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footer21.xml" ContentType="application/vnd.openxmlformats-officedocument.wordprocessingml.footer+xml"/>
  <Override PartName="/word/footer2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31E4E9" w14:textId="77777777" w:rsidR="00896894" w:rsidRDefault="00896894" w:rsidP="00896894">
      <w:pPr>
        <w:spacing w:before="240" w:after="240"/>
        <w:ind w:firstLine="720"/>
        <w:jc w:val="center"/>
        <w:rPr>
          <w:lang w:val="nl-NL"/>
        </w:rPr>
      </w:pPr>
      <w:r>
        <w:rPr>
          <w:noProof/>
          <w:u w:val="single"/>
        </w:rPr>
        <mc:AlternateContent>
          <mc:Choice Requires="wps">
            <w:drawing>
              <wp:anchor distT="0" distB="0" distL="114300" distR="114300" simplePos="0" relativeHeight="251660288" behindDoc="0" locked="0" layoutInCell="1" allowOverlap="1" wp14:anchorId="0A6226D6" wp14:editId="7278A593">
                <wp:simplePos x="0" y="0"/>
                <wp:positionH relativeFrom="column">
                  <wp:posOffset>4244340</wp:posOffset>
                </wp:positionH>
                <wp:positionV relativeFrom="paragraph">
                  <wp:posOffset>9525</wp:posOffset>
                </wp:positionV>
                <wp:extent cx="1664335" cy="575945"/>
                <wp:effectExtent l="0" t="0" r="0" b="0"/>
                <wp:wrapNone/>
                <wp:docPr id="107" name="Rectangle 129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64335" cy="575945"/>
                        </a:xfrm>
                        <a:prstGeom prst="rect">
                          <a:avLst/>
                        </a:prstGeom>
                        <a:solidFill>
                          <a:srgbClr val="FFFFFF"/>
                        </a:solidFill>
                        <a:ln w="9525">
                          <a:solidFill>
                            <a:srgbClr val="000000"/>
                          </a:solidFill>
                          <a:miter lim="800000"/>
                          <a:headEnd/>
                          <a:tailEnd/>
                        </a:ln>
                      </wps:spPr>
                      <wps:txbx>
                        <w:txbxContent>
                          <w:p w14:paraId="3638FA41" w14:textId="77777777" w:rsidR="00896894" w:rsidRDefault="00896894" w:rsidP="00896894">
                            <w:pPr>
                              <w:pStyle w:val="5somuc"/>
                              <w:rPr>
                                <w:rFonts w:ascii="Times New Roman" w:hAnsi="Times New Roman"/>
                                <w:color w:val="auto"/>
                                <w:spacing w:val="-4"/>
                                <w:sz w:val="16"/>
                                <w:szCs w:val="16"/>
                                <w:lang w:val="nl-NL"/>
                              </w:rPr>
                            </w:pPr>
                            <w:r>
                              <w:rPr>
                                <w:rFonts w:ascii="Times New Roman" w:hAnsi="Times New Roman"/>
                                <w:color w:val="auto"/>
                                <w:spacing w:val="-4"/>
                                <w:sz w:val="16"/>
                                <w:szCs w:val="16"/>
                                <w:lang w:val="nl-NL"/>
                              </w:rPr>
                              <w:t>Phụ lục 1</w:t>
                            </w:r>
                          </w:p>
                          <w:p w14:paraId="42E566D4" w14:textId="77777777" w:rsidR="00896894" w:rsidRPr="000C5C33" w:rsidRDefault="00896894" w:rsidP="00896894">
                            <w:pPr>
                              <w:pStyle w:val="5somuc"/>
                              <w:rPr>
                                <w:rFonts w:ascii="Times New Roman" w:hAnsi="Times New Roman"/>
                                <w:b w:val="0"/>
                                <w:i/>
                                <w:color w:val="auto"/>
                                <w:spacing w:val="-4"/>
                                <w:sz w:val="16"/>
                                <w:szCs w:val="16"/>
                                <w:lang w:val="nl-NL"/>
                              </w:rPr>
                            </w:pPr>
                            <w:r w:rsidRPr="000C5C33">
                              <w:rPr>
                                <w:rFonts w:ascii="Times New Roman" w:hAnsi="Times New Roman"/>
                                <w:b w:val="0"/>
                                <w:i/>
                                <w:sz w:val="16"/>
                                <w:szCs w:val="16"/>
                                <w:lang w:val="nl-NL"/>
                              </w:rPr>
                              <w:t xml:space="preserve">(Ban hành kèm theo Thông tư </w:t>
                            </w:r>
                            <w:r>
                              <w:rPr>
                                <w:rFonts w:ascii="Times New Roman" w:hAnsi="Times New Roman"/>
                                <w:b w:val="0"/>
                                <w:i/>
                                <w:sz w:val="16"/>
                                <w:szCs w:val="16"/>
                                <w:lang w:val="nl-NL"/>
                              </w:rPr>
                              <w:t xml:space="preserve">      số 50/2017/TT-BTC</w:t>
                            </w:r>
                          </w:p>
                          <w:p w14:paraId="75A6BD56" w14:textId="77777777" w:rsidR="00896894" w:rsidRPr="00F86F15" w:rsidRDefault="00896894" w:rsidP="00896894">
                            <w:pPr>
                              <w:jc w:val="center"/>
                              <w:rPr>
                                <w:i/>
                                <w:spacing w:val="-6"/>
                                <w:sz w:val="8"/>
                                <w:szCs w:val="8"/>
                                <w:lang w:val="nl-NL"/>
                              </w:rPr>
                            </w:pPr>
                            <w:r w:rsidRPr="000C5C33">
                              <w:rPr>
                                <w:i/>
                                <w:spacing w:val="-6"/>
                                <w:sz w:val="16"/>
                                <w:szCs w:val="16"/>
                                <w:lang w:val="nl-NL"/>
                              </w:rPr>
                              <w:t>ngày</w:t>
                            </w:r>
                            <w:r>
                              <w:rPr>
                                <w:i/>
                                <w:spacing w:val="-6"/>
                                <w:sz w:val="16"/>
                                <w:szCs w:val="16"/>
                                <w:lang w:val="nl-NL"/>
                              </w:rPr>
                              <w:t xml:space="preserve"> 15/5/2017 </w:t>
                            </w:r>
                            <w:r w:rsidRPr="000C5C33">
                              <w:rPr>
                                <w:i/>
                                <w:spacing w:val="-6"/>
                                <w:sz w:val="16"/>
                                <w:szCs w:val="16"/>
                                <w:lang w:val="nl-NL"/>
                              </w:rPr>
                              <w:t>của Bộ Tài chính)</w:t>
                            </w:r>
                          </w:p>
                          <w:p w14:paraId="18BA82C8" w14:textId="77777777" w:rsidR="00896894" w:rsidRPr="00172F0F" w:rsidRDefault="00896894" w:rsidP="00896894">
                            <w:pPr>
                              <w:pStyle w:val="5somuc"/>
                              <w:rPr>
                                <w:i/>
                                <w:spacing w:val="-6"/>
                                <w:sz w:val="8"/>
                                <w:szCs w:val="8"/>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6226D6" id="Rectangle 12968" o:spid="_x0000_s1026" style="position:absolute;left:0;text-align:left;margin-left:334.2pt;margin-top:.75pt;width:131.05pt;height:45.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">
                <v:path arrowok="t"/>
                <v:textbox>
                  <w:txbxContent>
                    <w:p w14:paraId="3638FA41" w14:textId="77777777" w:rsidR="00896894" w:rsidRDefault="00896894" w:rsidP="00896894">
                      <w:pPr>
                        <w:pStyle w:val="5somuc"/>
                        <w:rPr>
                          <w:rFonts w:ascii="Times New Roman" w:hAnsi="Times New Roman"/>
                          <w:color w:val="auto"/>
                          <w:spacing w:val="-4"/>
                          <w:sz w:val="16"/>
                          <w:szCs w:val="16"/>
                          <w:lang w:val="nl-NL"/>
                        </w:rPr>
                      </w:pPr>
                      <w:r>
                        <w:rPr>
                          <w:rFonts w:ascii="Times New Roman" w:hAnsi="Times New Roman"/>
                          <w:color w:val="auto"/>
                          <w:spacing w:val="-4"/>
                          <w:sz w:val="16"/>
                          <w:szCs w:val="16"/>
                          <w:lang w:val="nl-NL"/>
                        </w:rPr>
                        <w:t>Phụ lục 1</w:t>
                      </w:r>
                    </w:p>
                    <w:p w14:paraId="42E566D4" w14:textId="77777777" w:rsidR="00896894" w:rsidRPr="000C5C33" w:rsidRDefault="00896894" w:rsidP="00896894">
                      <w:pPr>
                        <w:pStyle w:val="5somuc"/>
                        <w:rPr>
                          <w:rFonts w:ascii="Times New Roman" w:hAnsi="Times New Roman"/>
                          <w:b w:val="0"/>
                          <w:i/>
                          <w:color w:val="auto"/>
                          <w:spacing w:val="-4"/>
                          <w:sz w:val="16"/>
                          <w:szCs w:val="16"/>
                          <w:lang w:val="nl-NL"/>
                        </w:rPr>
                      </w:pPr>
                      <w:r w:rsidRPr="000C5C33">
                        <w:rPr>
                          <w:rFonts w:ascii="Times New Roman" w:hAnsi="Times New Roman"/>
                          <w:b w:val="0"/>
                          <w:i/>
                          <w:sz w:val="16"/>
                          <w:szCs w:val="16"/>
                          <w:lang w:val="nl-NL"/>
                        </w:rPr>
                        <w:t xml:space="preserve">(Ban hành kèm theo Thông tư </w:t>
                      </w:r>
                      <w:r>
                        <w:rPr>
                          <w:rFonts w:ascii="Times New Roman" w:hAnsi="Times New Roman"/>
                          <w:b w:val="0"/>
                          <w:i/>
                          <w:sz w:val="16"/>
                          <w:szCs w:val="16"/>
                          <w:lang w:val="nl-NL"/>
                        </w:rPr>
                        <w:t xml:space="preserve">      số 50/2017/TT-BTC</w:t>
                      </w:r>
                    </w:p>
                    <w:p w14:paraId="75A6BD56" w14:textId="77777777" w:rsidR="00896894" w:rsidRPr="00F86F15" w:rsidRDefault="00896894" w:rsidP="00896894">
                      <w:pPr>
                        <w:jc w:val="center"/>
                        <w:rPr>
                          <w:i/>
                          <w:spacing w:val="-6"/>
                          <w:sz w:val="8"/>
                          <w:szCs w:val="8"/>
                          <w:lang w:val="nl-NL"/>
                        </w:rPr>
                      </w:pPr>
                      <w:r w:rsidRPr="000C5C33">
                        <w:rPr>
                          <w:i/>
                          <w:spacing w:val="-6"/>
                          <w:sz w:val="16"/>
                          <w:szCs w:val="16"/>
                          <w:lang w:val="nl-NL"/>
                        </w:rPr>
                        <w:t>ngày</w:t>
                      </w:r>
                      <w:r>
                        <w:rPr>
                          <w:i/>
                          <w:spacing w:val="-6"/>
                          <w:sz w:val="16"/>
                          <w:szCs w:val="16"/>
                          <w:lang w:val="nl-NL"/>
                        </w:rPr>
                        <w:t xml:space="preserve"> 15/5/2017 </w:t>
                      </w:r>
                      <w:r w:rsidRPr="000C5C33">
                        <w:rPr>
                          <w:i/>
                          <w:spacing w:val="-6"/>
                          <w:sz w:val="16"/>
                          <w:szCs w:val="16"/>
                          <w:lang w:val="nl-NL"/>
                        </w:rPr>
                        <w:t>của Bộ Tài chính)</w:t>
                      </w:r>
                    </w:p>
                    <w:p w14:paraId="18BA82C8" w14:textId="77777777" w:rsidR="00896894" w:rsidRPr="00172F0F" w:rsidRDefault="00896894" w:rsidP="00896894">
                      <w:pPr>
                        <w:pStyle w:val="5somuc"/>
                        <w:rPr>
                          <w:i/>
                          <w:spacing w:val="-6"/>
                          <w:sz w:val="8"/>
                          <w:szCs w:val="8"/>
                          <w:lang w:val="nl-NL"/>
                        </w:rPr>
                      </w:pPr>
                    </w:p>
                  </w:txbxContent>
                </v:textbox>
              </v:rect>
            </w:pict>
          </mc:Fallback>
        </mc:AlternateContent>
      </w:r>
    </w:p>
    <w:p w14:paraId="2B2781EF" w14:textId="77777777" w:rsidR="00896894" w:rsidRPr="00127736" w:rsidRDefault="00896894" w:rsidP="00896894">
      <w:pPr>
        <w:ind w:firstLine="720"/>
        <w:jc w:val="center"/>
        <w:rPr>
          <w:lang w:val="nl-NL"/>
        </w:rPr>
      </w:pPr>
    </w:p>
    <w:p w14:paraId="25B065A6" w14:textId="77777777" w:rsidR="00896894" w:rsidRPr="00333B25" w:rsidRDefault="00896894" w:rsidP="00896894">
      <w:pPr>
        <w:keepNext/>
        <w:jc w:val="center"/>
        <w:rPr>
          <w:b/>
          <w:lang w:val="vi-VN"/>
        </w:rPr>
      </w:pPr>
      <w:r w:rsidRPr="00333B25">
        <w:rPr>
          <w:b/>
          <w:lang w:val="vi-VN"/>
        </w:rPr>
        <w:t>CỘNG H</w:t>
      </w:r>
      <w:r>
        <w:rPr>
          <w:b/>
          <w:lang w:val="vi-VN"/>
        </w:rPr>
        <w:t xml:space="preserve">ÒA </w:t>
      </w:r>
      <w:r w:rsidRPr="00333B25">
        <w:rPr>
          <w:b/>
          <w:lang w:val="vi-VN"/>
        </w:rPr>
        <w:t>XÃ HỘI CHỦ NGHĨA VIỆT NAM</w:t>
      </w:r>
    </w:p>
    <w:p w14:paraId="7B385124" w14:textId="77777777" w:rsidR="00896894" w:rsidRPr="00333B25" w:rsidRDefault="00896894" w:rsidP="00896894">
      <w:pPr>
        <w:keepNext/>
        <w:jc w:val="center"/>
        <w:rPr>
          <w:b/>
          <w:lang w:val="vi-VN"/>
        </w:rPr>
      </w:pPr>
      <w:r w:rsidRPr="00333B25">
        <w:rPr>
          <w:b/>
          <w:lang w:val="vi-VN"/>
        </w:rPr>
        <w:t>Độc lập - Tự do - Hạnh phúc</w:t>
      </w:r>
    </w:p>
    <w:p w14:paraId="3A8DC8FD" w14:textId="77777777" w:rsidR="00896894" w:rsidRPr="00DB2FDF" w:rsidRDefault="00896894" w:rsidP="00896894">
      <w:pPr>
        <w:keepNext/>
        <w:spacing w:before="360" w:after="360"/>
        <w:jc w:val="right"/>
        <w:rPr>
          <w:b/>
          <w:lang w:val="vi-VN"/>
        </w:rPr>
      </w:pPr>
      <w:r w:rsidRPr="00127736">
        <w:rPr>
          <w:noProof/>
        </w:rPr>
        <mc:AlternateContent>
          <mc:Choice Requires="wps">
            <w:drawing>
              <wp:anchor distT="0" distB="0" distL="114300" distR="114300" simplePos="0" relativeHeight="251659264" behindDoc="0" locked="0" layoutInCell="1" allowOverlap="1" wp14:anchorId="1974DD55" wp14:editId="335BD322">
                <wp:simplePos x="0" y="0"/>
                <wp:positionH relativeFrom="column">
                  <wp:posOffset>1882140</wp:posOffset>
                </wp:positionH>
                <wp:positionV relativeFrom="paragraph">
                  <wp:posOffset>22225</wp:posOffset>
                </wp:positionV>
                <wp:extent cx="2137410" cy="0"/>
                <wp:effectExtent l="0" t="0" r="0" b="0"/>
                <wp:wrapNone/>
                <wp:docPr id="106" name="Line 1296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374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B18350" id="Line 1296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8.2pt,1.75pt" to="316.5pt,1.7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">
                <o:lock v:ext="edit" shapetype="f"/>
              </v:line>
            </w:pict>
          </mc:Fallback>
        </mc:AlternateContent>
      </w:r>
      <w:r>
        <w:rPr>
          <w:lang w:val="vi-VN"/>
        </w:rPr>
        <w:t>......</w:t>
      </w:r>
      <w:r w:rsidRPr="00B613E4">
        <w:rPr>
          <w:i/>
          <w:lang w:val="vi-VN"/>
        </w:rPr>
        <w:t>, ngày</w:t>
      </w:r>
      <w:r>
        <w:rPr>
          <w:lang w:val="vi-VN"/>
        </w:rPr>
        <w:t>......</w:t>
      </w:r>
      <w:r w:rsidRPr="00076127">
        <w:rPr>
          <w:lang w:val="vi-VN"/>
        </w:rPr>
        <w:t xml:space="preserve"> </w:t>
      </w:r>
      <w:r w:rsidRPr="00B613E4">
        <w:rPr>
          <w:i/>
          <w:lang w:val="vi-VN"/>
        </w:rPr>
        <w:t>tháng</w:t>
      </w:r>
      <w:r>
        <w:rPr>
          <w:lang w:val="vi-VN"/>
        </w:rPr>
        <w:t>......</w:t>
      </w:r>
      <w:r w:rsidRPr="00076127">
        <w:rPr>
          <w:lang w:val="vi-VN"/>
        </w:rPr>
        <w:t xml:space="preserve"> </w:t>
      </w:r>
      <w:r w:rsidRPr="00B613E4">
        <w:rPr>
          <w:i/>
          <w:lang w:val="vi-VN"/>
        </w:rPr>
        <w:t>năm</w:t>
      </w:r>
      <w:r>
        <w:rPr>
          <w:lang w:val="vi-VN"/>
        </w:rPr>
        <w:t>......</w:t>
      </w:r>
    </w:p>
    <w:p w14:paraId="6C6475F0" w14:textId="77777777" w:rsidR="00896894" w:rsidRPr="00333B25" w:rsidRDefault="00896894" w:rsidP="00896894">
      <w:pPr>
        <w:keepNext/>
        <w:spacing w:before="180" w:after="180"/>
        <w:jc w:val="center"/>
        <w:rPr>
          <w:b/>
          <w:lang w:val="vi-VN"/>
        </w:rPr>
      </w:pPr>
      <w:r w:rsidRPr="00333B25">
        <w:rPr>
          <w:b/>
          <w:lang w:val="vi-VN"/>
        </w:rPr>
        <w:t xml:space="preserve">ĐƠN </w:t>
      </w:r>
      <w:r w:rsidRPr="00F46E6E">
        <w:rPr>
          <w:b/>
          <w:lang w:val="vi-VN"/>
        </w:rPr>
        <w:t>ĐỀ NGHỊ</w:t>
      </w:r>
      <w:r w:rsidRPr="00333B25">
        <w:rPr>
          <w:b/>
          <w:lang w:val="vi-VN"/>
        </w:rPr>
        <w:t xml:space="preserve"> CẤP GIẤY PHÉP THÀNH LẬP VÀ HOẠT ĐỘNG</w:t>
      </w:r>
    </w:p>
    <w:p w14:paraId="650D64D5" w14:textId="77777777" w:rsidR="00896894" w:rsidRPr="00333B25" w:rsidRDefault="00896894" w:rsidP="00896894">
      <w:pPr>
        <w:pStyle w:val="giua"/>
        <w:spacing w:before="180" w:after="180"/>
        <w:rPr>
          <w:rFonts w:ascii="Times New Roman" w:hAnsi="Times New Roman"/>
          <w:b/>
          <w:i/>
          <w:color w:val="000000"/>
          <w:sz w:val="28"/>
          <w:lang w:val="vi-VN"/>
        </w:rPr>
      </w:pPr>
    </w:p>
    <w:p w14:paraId="4DE227E7" w14:textId="77777777" w:rsidR="00896894" w:rsidRPr="002C4DF5" w:rsidRDefault="00896894" w:rsidP="00896894">
      <w:pPr>
        <w:pStyle w:val="giua"/>
        <w:spacing w:before="180" w:after="180"/>
        <w:rPr>
          <w:rFonts w:ascii="Times New Roman" w:hAnsi="Times New Roman"/>
          <w:color w:val="000000"/>
          <w:sz w:val="28"/>
          <w:lang w:val="vi-VN"/>
        </w:rPr>
      </w:pPr>
      <w:r w:rsidRPr="002C4DF5">
        <w:rPr>
          <w:rFonts w:ascii="Times New Roman" w:hAnsi="Times New Roman"/>
          <w:b/>
          <w:color w:val="000000"/>
          <w:sz w:val="28"/>
          <w:lang w:val="vi-VN"/>
        </w:rPr>
        <w:t>Kính gửi: Bộ trưởng Bộ Tài chính</w:t>
      </w:r>
    </w:p>
    <w:p w14:paraId="7821B1AA" w14:textId="77777777" w:rsidR="00896894" w:rsidRPr="00333B25" w:rsidRDefault="00896894" w:rsidP="00896894">
      <w:pPr>
        <w:spacing w:before="180" w:after="180"/>
        <w:ind w:firstLine="720"/>
        <w:jc w:val="both"/>
        <w:rPr>
          <w:lang w:val="vi-VN"/>
        </w:rPr>
      </w:pPr>
    </w:p>
    <w:p w14:paraId="3FA9C46A" w14:textId="77777777" w:rsidR="00896894" w:rsidRPr="007063EE" w:rsidRDefault="00896894" w:rsidP="00896894">
      <w:pPr>
        <w:spacing w:before="80" w:line="380" w:lineRule="exact"/>
        <w:ind w:firstLine="454"/>
        <w:jc w:val="both"/>
        <w:rPr>
          <w:lang w:val="vi-VN"/>
        </w:rPr>
      </w:pPr>
      <w:r w:rsidRPr="007063EE">
        <w:rPr>
          <w:lang w:val="vi-VN"/>
        </w:rPr>
        <w:t>Căn cứ Luật Kinh doanh bảo hiểm số 24/2000/QH10 ngày 09/12/2000, Luật sửa đổi, bổ sung một số điều của Luật Kinh doanh bảo hiểm số 61/2010/QH12 ngày 24/11/2010 và các văn bản hướng dẫn thi hành;</w:t>
      </w:r>
    </w:p>
    <w:p w14:paraId="6EE0E182" w14:textId="77777777" w:rsidR="00896894" w:rsidRPr="007063EE" w:rsidRDefault="00896894" w:rsidP="00896894">
      <w:pPr>
        <w:pStyle w:val="BodyText"/>
        <w:spacing w:before="80" w:line="380" w:lineRule="exact"/>
        <w:ind w:firstLine="454"/>
        <w:jc w:val="both"/>
        <w:rPr>
          <w:rFonts w:ascii="Times New Roman" w:hAnsi="Times New Roman"/>
          <w:b w:val="0"/>
          <w:color w:val="000000"/>
          <w:sz w:val="28"/>
          <w:szCs w:val="28"/>
          <w:lang w:val="vi-VN"/>
        </w:rPr>
      </w:pPr>
      <w:r w:rsidRPr="007063EE">
        <w:rPr>
          <w:rFonts w:ascii="Times New Roman" w:hAnsi="Times New Roman"/>
          <w:b w:val="0"/>
          <w:color w:val="000000"/>
          <w:sz w:val="28"/>
          <w:szCs w:val="28"/>
          <w:lang w:val="vi-VN"/>
        </w:rPr>
        <w:t xml:space="preserve">Chúng tôi (sau đây gọi là chủ đầu tư) đề nghị Bộ Tài chính cấp Giấy phép thành lập và hoạt động cho (tên doanh nghiệp bảo hiểm/chi nhánh nước ngoài/doanh nghiệp môi giới bảo hiểm dự kiến được thành lập) cụ thể như sau: </w:t>
      </w:r>
    </w:p>
    <w:p w14:paraId="4438319C" w14:textId="77777777" w:rsidR="00896894" w:rsidRPr="007E6148" w:rsidRDefault="00896894" w:rsidP="00896894">
      <w:pPr>
        <w:pStyle w:val="BodyText"/>
        <w:spacing w:before="80" w:line="380" w:lineRule="exact"/>
        <w:ind w:firstLine="454"/>
        <w:jc w:val="both"/>
        <w:rPr>
          <w:rFonts w:ascii="Times New Roman" w:hAnsi="Times New Roman"/>
          <w:color w:val="000000"/>
          <w:sz w:val="28"/>
          <w:szCs w:val="28"/>
          <w:lang w:val="vi-VN"/>
        </w:rPr>
      </w:pPr>
      <w:r w:rsidRPr="007E6148">
        <w:rPr>
          <w:rFonts w:ascii="Times New Roman" w:hAnsi="Times New Roman"/>
          <w:color w:val="000000"/>
          <w:sz w:val="28"/>
          <w:szCs w:val="28"/>
          <w:lang w:val="vi-VN"/>
        </w:rPr>
        <w:t>I. Các thông tin về chủ đầu tư</w:t>
      </w:r>
    </w:p>
    <w:p w14:paraId="3AD41167" w14:textId="77777777" w:rsidR="00896894" w:rsidRPr="007063EE" w:rsidRDefault="00896894" w:rsidP="00896894">
      <w:pPr>
        <w:pStyle w:val="BodyText"/>
        <w:spacing w:before="80" w:line="380" w:lineRule="exact"/>
        <w:ind w:firstLine="454"/>
        <w:jc w:val="both"/>
        <w:rPr>
          <w:rFonts w:ascii="Times New Roman" w:hAnsi="Times New Roman"/>
          <w:b w:val="0"/>
          <w:color w:val="000000"/>
          <w:sz w:val="28"/>
          <w:szCs w:val="28"/>
          <w:lang w:val="vi-VN"/>
        </w:rPr>
      </w:pPr>
      <w:r w:rsidRPr="007063EE">
        <w:rPr>
          <w:rFonts w:ascii="Times New Roman" w:hAnsi="Times New Roman"/>
          <w:b w:val="0"/>
          <w:color w:val="000000"/>
          <w:sz w:val="28"/>
          <w:szCs w:val="28"/>
          <w:lang w:val="vi-VN"/>
        </w:rPr>
        <w:t xml:space="preserve">Tên và địa chỉ của chủ đầu tư/sáng lập viên công ty:  </w:t>
      </w:r>
    </w:p>
    <w:p w14:paraId="74AC6D30" w14:textId="77777777" w:rsidR="00896894" w:rsidRPr="007063EE" w:rsidRDefault="00896894" w:rsidP="00896894">
      <w:pPr>
        <w:pStyle w:val="BodyText"/>
        <w:numPr>
          <w:ilvl w:val="0"/>
          <w:numId w:val="37"/>
        </w:numPr>
        <w:tabs>
          <w:tab w:val="clear" w:pos="1080"/>
        </w:tabs>
        <w:spacing w:before="80" w:line="380" w:lineRule="exact"/>
        <w:ind w:left="0" w:firstLine="454"/>
        <w:jc w:val="both"/>
        <w:rPr>
          <w:rFonts w:ascii="Times New Roman" w:hAnsi="Times New Roman"/>
          <w:b w:val="0"/>
          <w:color w:val="000000"/>
          <w:spacing w:val="-6"/>
          <w:sz w:val="28"/>
          <w:szCs w:val="28"/>
          <w:lang w:val="vi-VN"/>
        </w:rPr>
      </w:pPr>
      <w:r w:rsidRPr="00076127">
        <w:rPr>
          <w:rFonts w:ascii="Times New Roman" w:hAnsi="Times New Roman"/>
          <w:b w:val="0"/>
          <w:color w:val="000000"/>
          <w:spacing w:val="-6"/>
          <w:sz w:val="28"/>
          <w:szCs w:val="28"/>
          <w:lang w:val="vi-VN"/>
        </w:rPr>
        <w:t xml:space="preserve"> </w:t>
      </w:r>
      <w:r w:rsidRPr="007063EE">
        <w:rPr>
          <w:rFonts w:ascii="Times New Roman" w:hAnsi="Times New Roman"/>
          <w:b w:val="0"/>
          <w:color w:val="000000"/>
          <w:spacing w:val="-6"/>
          <w:sz w:val="28"/>
          <w:szCs w:val="28"/>
          <w:lang w:val="vi-VN"/>
        </w:rPr>
        <w:t>Nếu là cá nhân phải ghi rõ họ và tên, ngày tháng năm sinh, nơi thường trú;</w:t>
      </w:r>
    </w:p>
    <w:p w14:paraId="15E5C34D" w14:textId="77777777" w:rsidR="00896894" w:rsidRPr="007063EE" w:rsidRDefault="00896894" w:rsidP="00896894">
      <w:pPr>
        <w:pStyle w:val="BodyText"/>
        <w:numPr>
          <w:ilvl w:val="0"/>
          <w:numId w:val="37"/>
        </w:numPr>
        <w:tabs>
          <w:tab w:val="clear" w:pos="1080"/>
        </w:tabs>
        <w:spacing w:before="80" w:line="380" w:lineRule="exact"/>
        <w:ind w:left="0" w:firstLine="454"/>
        <w:jc w:val="both"/>
        <w:rPr>
          <w:rFonts w:ascii="Times New Roman" w:hAnsi="Times New Roman"/>
          <w:b w:val="0"/>
          <w:color w:val="000000"/>
          <w:sz w:val="28"/>
          <w:szCs w:val="28"/>
          <w:lang w:val="vi-VN"/>
        </w:rPr>
      </w:pPr>
      <w:r w:rsidRPr="00076127">
        <w:rPr>
          <w:rFonts w:ascii="Times New Roman" w:hAnsi="Times New Roman"/>
          <w:b w:val="0"/>
          <w:color w:val="000000"/>
          <w:sz w:val="28"/>
          <w:szCs w:val="28"/>
          <w:lang w:val="vi-VN"/>
        </w:rPr>
        <w:t xml:space="preserve"> </w:t>
      </w:r>
      <w:r w:rsidRPr="007063EE">
        <w:rPr>
          <w:rFonts w:ascii="Times New Roman" w:hAnsi="Times New Roman"/>
          <w:b w:val="0"/>
          <w:color w:val="000000"/>
          <w:sz w:val="28"/>
          <w:szCs w:val="28"/>
          <w:lang w:val="vi-VN"/>
        </w:rPr>
        <w:t>Nếu là doanh nghiệp, tổ chức phải ghi rõ:</w:t>
      </w:r>
    </w:p>
    <w:p w14:paraId="2A821400" w14:textId="77777777" w:rsidR="00896894" w:rsidRPr="007063EE" w:rsidRDefault="00896894" w:rsidP="00896894">
      <w:pPr>
        <w:pStyle w:val="BodyText"/>
        <w:spacing w:before="80" w:line="380" w:lineRule="exact"/>
        <w:ind w:firstLine="454"/>
        <w:jc w:val="both"/>
        <w:rPr>
          <w:rFonts w:ascii="Times New Roman" w:hAnsi="Times New Roman"/>
          <w:b w:val="0"/>
          <w:color w:val="000000"/>
          <w:sz w:val="28"/>
          <w:szCs w:val="28"/>
          <w:lang w:val="vi-VN"/>
        </w:rPr>
      </w:pPr>
      <w:r w:rsidRPr="007063EE">
        <w:rPr>
          <w:rFonts w:ascii="Times New Roman" w:hAnsi="Times New Roman"/>
          <w:b w:val="0"/>
          <w:color w:val="000000"/>
          <w:sz w:val="28"/>
          <w:szCs w:val="28"/>
          <w:lang w:val="vi-VN"/>
        </w:rPr>
        <w:t>+ Tên giao dịch, địa chỉ trụ sở chính, vốn điều lệ;</w:t>
      </w:r>
    </w:p>
    <w:p w14:paraId="5B461239" w14:textId="77777777" w:rsidR="00896894" w:rsidRPr="007063EE" w:rsidRDefault="00896894" w:rsidP="00896894">
      <w:pPr>
        <w:pStyle w:val="BodyText"/>
        <w:spacing w:before="80" w:line="380" w:lineRule="exact"/>
        <w:ind w:firstLine="454"/>
        <w:jc w:val="both"/>
        <w:rPr>
          <w:rFonts w:ascii="Times New Roman" w:hAnsi="Times New Roman"/>
          <w:b w:val="0"/>
          <w:color w:val="000000"/>
          <w:sz w:val="28"/>
          <w:szCs w:val="28"/>
          <w:lang w:val="vi-VN"/>
        </w:rPr>
      </w:pPr>
      <w:r w:rsidRPr="007063EE">
        <w:rPr>
          <w:rFonts w:ascii="Times New Roman" w:hAnsi="Times New Roman"/>
          <w:b w:val="0"/>
          <w:color w:val="000000"/>
          <w:sz w:val="28"/>
          <w:szCs w:val="28"/>
          <w:lang w:val="vi-VN"/>
        </w:rPr>
        <w:t xml:space="preserve">+ Ngày, tháng, năm thành lập, số Giấy phép/quyết định thành lập; </w:t>
      </w:r>
    </w:p>
    <w:p w14:paraId="2A3606D3" w14:textId="77777777" w:rsidR="00896894" w:rsidRPr="007063EE" w:rsidRDefault="00896894" w:rsidP="00896894">
      <w:pPr>
        <w:pStyle w:val="BodyText"/>
        <w:spacing w:before="80" w:line="380" w:lineRule="exact"/>
        <w:ind w:firstLine="454"/>
        <w:jc w:val="both"/>
        <w:rPr>
          <w:rFonts w:ascii="Times New Roman" w:hAnsi="Times New Roman"/>
          <w:b w:val="0"/>
          <w:color w:val="000000"/>
          <w:sz w:val="28"/>
          <w:szCs w:val="28"/>
          <w:lang w:val="vi-VN"/>
        </w:rPr>
      </w:pPr>
      <w:r w:rsidRPr="007063EE">
        <w:rPr>
          <w:rFonts w:ascii="Times New Roman" w:hAnsi="Times New Roman"/>
          <w:b w:val="0"/>
          <w:color w:val="000000"/>
          <w:sz w:val="28"/>
          <w:szCs w:val="28"/>
          <w:lang w:val="vi-VN"/>
        </w:rPr>
        <w:t>+ Họ tên, chức vụ của người đại diện cho doanh nghiệp, tổ chức đó.</w:t>
      </w:r>
    </w:p>
    <w:p w14:paraId="75B098A0" w14:textId="77777777" w:rsidR="00896894" w:rsidRPr="007E6148" w:rsidRDefault="00896894" w:rsidP="00896894">
      <w:pPr>
        <w:pStyle w:val="BodyText2"/>
        <w:spacing w:before="80" w:line="380" w:lineRule="exact"/>
        <w:ind w:firstLine="454"/>
        <w:jc w:val="both"/>
        <w:rPr>
          <w:rFonts w:ascii="Times New Roman" w:hAnsi="Times New Roman"/>
          <w:color w:val="000000"/>
          <w:szCs w:val="28"/>
          <w:lang w:val="vi-VN"/>
        </w:rPr>
      </w:pPr>
      <w:r w:rsidRPr="007E6148">
        <w:rPr>
          <w:rFonts w:ascii="Times New Roman" w:hAnsi="Times New Roman"/>
          <w:color w:val="000000"/>
          <w:szCs w:val="28"/>
          <w:lang w:val="vi-VN"/>
        </w:rPr>
        <w:t>II. Các thông tin về doanh nghiệp bảo hiểm/chi nhánh nước ngoài/doanh nghiệp môi giới bảo hiểm dự kiến được thành lập</w:t>
      </w:r>
    </w:p>
    <w:p w14:paraId="12DC3960" w14:textId="77777777" w:rsidR="00896894" w:rsidRPr="007063EE" w:rsidRDefault="00896894" w:rsidP="00896894">
      <w:pPr>
        <w:pStyle w:val="BodyText"/>
        <w:numPr>
          <w:ilvl w:val="0"/>
          <w:numId w:val="38"/>
        </w:numPr>
        <w:tabs>
          <w:tab w:val="clear" w:pos="1080"/>
        </w:tabs>
        <w:spacing w:before="80" w:line="380" w:lineRule="exact"/>
        <w:ind w:left="0" w:firstLine="454"/>
        <w:jc w:val="both"/>
        <w:rPr>
          <w:rFonts w:ascii="Times New Roman" w:hAnsi="Times New Roman"/>
          <w:b w:val="0"/>
          <w:color w:val="000000"/>
          <w:sz w:val="28"/>
          <w:szCs w:val="28"/>
          <w:lang w:val="vi-VN"/>
        </w:rPr>
      </w:pPr>
      <w:r w:rsidRPr="00076127">
        <w:rPr>
          <w:rFonts w:ascii="Times New Roman" w:hAnsi="Times New Roman"/>
          <w:b w:val="0"/>
          <w:color w:val="000000"/>
          <w:sz w:val="28"/>
          <w:szCs w:val="28"/>
          <w:lang w:val="vi-VN"/>
        </w:rPr>
        <w:t xml:space="preserve"> </w:t>
      </w:r>
      <w:r w:rsidRPr="007063EE">
        <w:rPr>
          <w:rFonts w:ascii="Times New Roman" w:hAnsi="Times New Roman"/>
          <w:b w:val="0"/>
          <w:color w:val="000000"/>
          <w:sz w:val="28"/>
          <w:szCs w:val="28"/>
          <w:lang w:val="vi-VN"/>
        </w:rPr>
        <w:t>Tên đầy đủ, tên viết tắt và tên giao dịch:</w:t>
      </w:r>
    </w:p>
    <w:p w14:paraId="2591C61C" w14:textId="77777777" w:rsidR="00896894" w:rsidRPr="007063EE" w:rsidRDefault="00896894" w:rsidP="00896894">
      <w:pPr>
        <w:spacing w:before="80" w:line="380" w:lineRule="exact"/>
        <w:ind w:firstLine="454"/>
        <w:jc w:val="both"/>
        <w:rPr>
          <w:lang w:val="vi-VN"/>
        </w:rPr>
      </w:pPr>
      <w:r w:rsidRPr="007063EE">
        <w:rPr>
          <w:lang w:val="vi-VN"/>
        </w:rPr>
        <w:t>+ Bằng tiếng Việt:</w:t>
      </w:r>
    </w:p>
    <w:p w14:paraId="6469D66B" w14:textId="77777777" w:rsidR="00896894" w:rsidRPr="007063EE" w:rsidRDefault="00896894" w:rsidP="00896894">
      <w:pPr>
        <w:spacing w:before="80" w:line="380" w:lineRule="exact"/>
        <w:ind w:firstLine="454"/>
        <w:jc w:val="both"/>
        <w:rPr>
          <w:lang w:val="vi-VN"/>
        </w:rPr>
      </w:pPr>
      <w:r w:rsidRPr="007063EE">
        <w:rPr>
          <w:lang w:val="vi-VN"/>
        </w:rPr>
        <w:t>+ Bằng tiếng nước ngoài (nếu có):</w:t>
      </w:r>
    </w:p>
    <w:p w14:paraId="4B53B431" w14:textId="77777777" w:rsidR="00896894" w:rsidRPr="007063EE" w:rsidRDefault="00896894" w:rsidP="00896894">
      <w:pPr>
        <w:pStyle w:val="BodyText"/>
        <w:numPr>
          <w:ilvl w:val="0"/>
          <w:numId w:val="38"/>
        </w:numPr>
        <w:tabs>
          <w:tab w:val="clear" w:pos="1080"/>
        </w:tabs>
        <w:spacing w:before="80" w:line="380" w:lineRule="exact"/>
        <w:ind w:left="0" w:firstLine="454"/>
        <w:jc w:val="both"/>
        <w:rPr>
          <w:rFonts w:ascii="Times New Roman" w:hAnsi="Times New Roman"/>
          <w:b w:val="0"/>
          <w:color w:val="000000"/>
          <w:sz w:val="28"/>
          <w:szCs w:val="28"/>
          <w:lang w:val="vi-VN"/>
        </w:rPr>
      </w:pPr>
      <w:r w:rsidRPr="00076127">
        <w:rPr>
          <w:rFonts w:ascii="Times New Roman" w:hAnsi="Times New Roman"/>
          <w:b w:val="0"/>
          <w:color w:val="000000"/>
          <w:sz w:val="28"/>
          <w:szCs w:val="28"/>
          <w:lang w:val="vi-VN"/>
        </w:rPr>
        <w:t xml:space="preserve"> </w:t>
      </w:r>
      <w:r w:rsidRPr="007063EE">
        <w:rPr>
          <w:rFonts w:ascii="Times New Roman" w:hAnsi="Times New Roman"/>
          <w:b w:val="0"/>
          <w:color w:val="000000"/>
          <w:sz w:val="28"/>
          <w:szCs w:val="28"/>
          <w:lang w:val="vi-VN"/>
        </w:rPr>
        <w:t>Hình thức pháp lý:</w:t>
      </w:r>
    </w:p>
    <w:p w14:paraId="6534962A" w14:textId="77777777" w:rsidR="00896894" w:rsidRPr="007063EE" w:rsidRDefault="00896894" w:rsidP="00896894">
      <w:pPr>
        <w:pStyle w:val="BodyText"/>
        <w:numPr>
          <w:ilvl w:val="0"/>
          <w:numId w:val="37"/>
        </w:numPr>
        <w:tabs>
          <w:tab w:val="clear" w:pos="1080"/>
        </w:tabs>
        <w:spacing w:before="80" w:line="380" w:lineRule="exact"/>
        <w:ind w:left="0" w:firstLine="454"/>
        <w:jc w:val="both"/>
        <w:rPr>
          <w:rFonts w:ascii="Times New Roman" w:hAnsi="Times New Roman"/>
          <w:b w:val="0"/>
          <w:color w:val="000000"/>
          <w:sz w:val="28"/>
          <w:szCs w:val="28"/>
          <w:lang w:val="vi-VN"/>
        </w:rPr>
      </w:pPr>
      <w:r w:rsidRPr="00076127">
        <w:rPr>
          <w:rFonts w:ascii="Times New Roman" w:hAnsi="Times New Roman"/>
          <w:b w:val="0"/>
          <w:color w:val="000000"/>
          <w:sz w:val="28"/>
          <w:szCs w:val="28"/>
          <w:lang w:val="vi-VN"/>
        </w:rPr>
        <w:lastRenderedPageBreak/>
        <w:t xml:space="preserve"> </w:t>
      </w:r>
      <w:r w:rsidRPr="007063EE">
        <w:rPr>
          <w:rFonts w:ascii="Times New Roman" w:hAnsi="Times New Roman"/>
          <w:b w:val="0"/>
          <w:color w:val="000000"/>
          <w:sz w:val="28"/>
          <w:szCs w:val="28"/>
          <w:lang w:val="vi-VN"/>
        </w:rPr>
        <w:t>Địa điểm dự kiến đặt trụ sở chính, chi nhánh, địa điểm giao dịch, số điện thoại, fax:</w:t>
      </w:r>
    </w:p>
    <w:p w14:paraId="2D71A559" w14:textId="77777777" w:rsidR="00896894" w:rsidRPr="007063EE" w:rsidRDefault="00896894" w:rsidP="00896894">
      <w:pPr>
        <w:pStyle w:val="BodyText"/>
        <w:numPr>
          <w:ilvl w:val="0"/>
          <w:numId w:val="37"/>
        </w:numPr>
        <w:tabs>
          <w:tab w:val="clear" w:pos="1080"/>
        </w:tabs>
        <w:spacing w:before="80" w:line="380" w:lineRule="exact"/>
        <w:ind w:left="0" w:firstLine="454"/>
        <w:jc w:val="both"/>
        <w:rPr>
          <w:rFonts w:ascii="Times New Roman" w:hAnsi="Times New Roman"/>
          <w:b w:val="0"/>
          <w:color w:val="000000"/>
          <w:sz w:val="28"/>
          <w:szCs w:val="28"/>
          <w:lang w:val="vi-VN"/>
        </w:rPr>
      </w:pPr>
      <w:r w:rsidRPr="00076127">
        <w:rPr>
          <w:rFonts w:ascii="Times New Roman" w:hAnsi="Times New Roman"/>
          <w:b w:val="0"/>
          <w:color w:val="000000"/>
          <w:sz w:val="28"/>
          <w:szCs w:val="28"/>
          <w:lang w:val="vi-VN"/>
        </w:rPr>
        <w:t xml:space="preserve"> </w:t>
      </w:r>
      <w:r w:rsidRPr="007063EE">
        <w:rPr>
          <w:rFonts w:ascii="Times New Roman" w:hAnsi="Times New Roman"/>
          <w:b w:val="0"/>
          <w:color w:val="000000"/>
          <w:sz w:val="28"/>
          <w:szCs w:val="28"/>
          <w:lang w:val="vi-VN"/>
        </w:rPr>
        <w:t>Tên và địa chỉ Người đại diện theo pháp luật:</w:t>
      </w:r>
    </w:p>
    <w:p w14:paraId="7BE103DF" w14:textId="77777777" w:rsidR="00896894" w:rsidRPr="007063EE" w:rsidRDefault="00896894" w:rsidP="00896894">
      <w:pPr>
        <w:pStyle w:val="BodyText"/>
        <w:numPr>
          <w:ilvl w:val="0"/>
          <w:numId w:val="37"/>
        </w:numPr>
        <w:tabs>
          <w:tab w:val="clear" w:pos="1080"/>
        </w:tabs>
        <w:spacing w:before="80" w:line="380" w:lineRule="exact"/>
        <w:ind w:left="0" w:firstLine="454"/>
        <w:jc w:val="both"/>
        <w:rPr>
          <w:rFonts w:ascii="Times New Roman" w:hAnsi="Times New Roman"/>
          <w:b w:val="0"/>
          <w:color w:val="000000"/>
          <w:sz w:val="28"/>
          <w:szCs w:val="28"/>
          <w:lang w:val="vi-VN"/>
        </w:rPr>
      </w:pPr>
      <w:r w:rsidRPr="00076127">
        <w:rPr>
          <w:rFonts w:ascii="Times New Roman" w:hAnsi="Times New Roman"/>
          <w:b w:val="0"/>
          <w:color w:val="000000"/>
          <w:sz w:val="28"/>
          <w:szCs w:val="28"/>
          <w:lang w:val="vi-VN"/>
        </w:rPr>
        <w:t xml:space="preserve"> </w:t>
      </w:r>
      <w:r w:rsidRPr="007063EE">
        <w:rPr>
          <w:rFonts w:ascii="Times New Roman" w:hAnsi="Times New Roman"/>
          <w:b w:val="0"/>
          <w:color w:val="000000"/>
          <w:sz w:val="28"/>
          <w:szCs w:val="28"/>
          <w:lang w:val="vi-VN"/>
        </w:rPr>
        <w:t>Lĩnh vực kinh doanh:</w:t>
      </w:r>
    </w:p>
    <w:p w14:paraId="025E793A" w14:textId="77777777" w:rsidR="00896894" w:rsidRPr="007063EE" w:rsidRDefault="00896894" w:rsidP="00896894">
      <w:pPr>
        <w:pStyle w:val="BodyText"/>
        <w:numPr>
          <w:ilvl w:val="0"/>
          <w:numId w:val="37"/>
        </w:numPr>
        <w:tabs>
          <w:tab w:val="clear" w:pos="1080"/>
        </w:tabs>
        <w:spacing w:before="80" w:line="380" w:lineRule="exact"/>
        <w:ind w:left="0" w:firstLine="454"/>
        <w:jc w:val="both"/>
        <w:rPr>
          <w:rFonts w:ascii="Times New Roman" w:hAnsi="Times New Roman"/>
          <w:b w:val="0"/>
          <w:color w:val="000000"/>
          <w:sz w:val="28"/>
          <w:szCs w:val="28"/>
          <w:lang w:val="vi-VN"/>
        </w:rPr>
      </w:pPr>
      <w:r w:rsidRPr="007063EE">
        <w:rPr>
          <w:rFonts w:ascii="Times New Roman" w:hAnsi="Times New Roman"/>
          <w:b w:val="0"/>
          <w:color w:val="000000"/>
          <w:sz w:val="28"/>
          <w:szCs w:val="28"/>
        </w:rPr>
        <w:t xml:space="preserve"> </w:t>
      </w:r>
      <w:r w:rsidRPr="007063EE">
        <w:rPr>
          <w:rFonts w:ascii="Times New Roman" w:hAnsi="Times New Roman"/>
          <w:b w:val="0"/>
          <w:color w:val="000000"/>
          <w:sz w:val="28"/>
          <w:szCs w:val="28"/>
          <w:lang w:val="vi-VN"/>
        </w:rPr>
        <w:t>Phạm vi hoạt động:</w:t>
      </w:r>
    </w:p>
    <w:p w14:paraId="7D5D593E" w14:textId="77777777" w:rsidR="00896894" w:rsidRPr="007063EE" w:rsidRDefault="00896894" w:rsidP="00896894">
      <w:pPr>
        <w:pStyle w:val="BodyText"/>
        <w:numPr>
          <w:ilvl w:val="0"/>
          <w:numId w:val="37"/>
        </w:numPr>
        <w:tabs>
          <w:tab w:val="clear" w:pos="1080"/>
        </w:tabs>
        <w:spacing w:before="80" w:line="380" w:lineRule="exact"/>
        <w:ind w:left="0" w:firstLine="454"/>
        <w:jc w:val="both"/>
        <w:rPr>
          <w:rFonts w:ascii="Times New Roman" w:hAnsi="Times New Roman"/>
          <w:b w:val="0"/>
          <w:color w:val="000000"/>
          <w:sz w:val="28"/>
          <w:szCs w:val="28"/>
          <w:lang w:val="vi-VN"/>
        </w:rPr>
      </w:pPr>
      <w:r w:rsidRPr="007063EE">
        <w:rPr>
          <w:rFonts w:ascii="Times New Roman" w:hAnsi="Times New Roman"/>
          <w:b w:val="0"/>
          <w:color w:val="000000"/>
          <w:sz w:val="28"/>
          <w:szCs w:val="28"/>
        </w:rPr>
        <w:t xml:space="preserve"> </w:t>
      </w:r>
      <w:r w:rsidRPr="007063EE">
        <w:rPr>
          <w:rFonts w:ascii="Times New Roman" w:hAnsi="Times New Roman"/>
          <w:b w:val="0"/>
          <w:color w:val="000000"/>
          <w:sz w:val="28"/>
          <w:szCs w:val="28"/>
          <w:lang w:val="vi-VN"/>
        </w:rPr>
        <w:t>Địa bàn hoạt động:</w:t>
      </w:r>
    </w:p>
    <w:p w14:paraId="0135A20E" w14:textId="77777777" w:rsidR="00896894" w:rsidRPr="007063EE" w:rsidRDefault="00896894" w:rsidP="00896894">
      <w:pPr>
        <w:pStyle w:val="BodyText"/>
        <w:numPr>
          <w:ilvl w:val="0"/>
          <w:numId w:val="37"/>
        </w:numPr>
        <w:tabs>
          <w:tab w:val="clear" w:pos="1080"/>
        </w:tabs>
        <w:spacing w:before="80" w:line="380" w:lineRule="exact"/>
        <w:ind w:left="0" w:firstLine="454"/>
        <w:jc w:val="both"/>
        <w:rPr>
          <w:rFonts w:ascii="Times New Roman" w:hAnsi="Times New Roman"/>
          <w:b w:val="0"/>
          <w:color w:val="000000"/>
          <w:sz w:val="28"/>
          <w:szCs w:val="28"/>
          <w:lang w:val="vi-VN"/>
        </w:rPr>
      </w:pPr>
      <w:r w:rsidRPr="007063EE">
        <w:rPr>
          <w:rFonts w:ascii="Times New Roman" w:hAnsi="Times New Roman"/>
          <w:b w:val="0"/>
          <w:color w:val="000000"/>
          <w:sz w:val="28"/>
          <w:szCs w:val="28"/>
        </w:rPr>
        <w:t xml:space="preserve"> </w:t>
      </w:r>
      <w:r w:rsidRPr="007063EE">
        <w:rPr>
          <w:rFonts w:ascii="Times New Roman" w:hAnsi="Times New Roman"/>
          <w:b w:val="0"/>
          <w:color w:val="000000"/>
          <w:sz w:val="28"/>
          <w:szCs w:val="28"/>
          <w:lang w:val="vi-VN"/>
        </w:rPr>
        <w:t>Đối tượng khách hàng:</w:t>
      </w:r>
    </w:p>
    <w:p w14:paraId="0196A751" w14:textId="77777777" w:rsidR="00896894" w:rsidRPr="007063EE" w:rsidRDefault="00896894" w:rsidP="00896894">
      <w:pPr>
        <w:pStyle w:val="BodyText"/>
        <w:numPr>
          <w:ilvl w:val="0"/>
          <w:numId w:val="37"/>
        </w:numPr>
        <w:tabs>
          <w:tab w:val="clear" w:pos="1080"/>
        </w:tabs>
        <w:spacing w:before="80" w:line="380" w:lineRule="exact"/>
        <w:ind w:left="0" w:firstLine="454"/>
        <w:jc w:val="both"/>
        <w:rPr>
          <w:rFonts w:ascii="Times New Roman" w:hAnsi="Times New Roman"/>
          <w:b w:val="0"/>
          <w:color w:val="000000"/>
          <w:sz w:val="28"/>
          <w:szCs w:val="28"/>
          <w:lang w:val="vi-VN"/>
        </w:rPr>
      </w:pPr>
      <w:r w:rsidRPr="007063EE">
        <w:rPr>
          <w:rFonts w:ascii="Times New Roman" w:hAnsi="Times New Roman"/>
          <w:b w:val="0"/>
          <w:color w:val="000000"/>
          <w:sz w:val="28"/>
          <w:szCs w:val="28"/>
        </w:rPr>
        <w:t xml:space="preserve"> </w:t>
      </w:r>
      <w:r w:rsidRPr="007063EE">
        <w:rPr>
          <w:rFonts w:ascii="Times New Roman" w:hAnsi="Times New Roman"/>
          <w:b w:val="0"/>
          <w:color w:val="000000"/>
          <w:sz w:val="28"/>
          <w:szCs w:val="28"/>
          <w:lang w:val="vi-VN"/>
        </w:rPr>
        <w:t xml:space="preserve">Vốn điều lệ: </w:t>
      </w:r>
    </w:p>
    <w:p w14:paraId="0B9D72B2" w14:textId="77777777" w:rsidR="00896894" w:rsidRPr="007063EE" w:rsidRDefault="00896894" w:rsidP="00896894">
      <w:pPr>
        <w:pStyle w:val="BodyText"/>
        <w:numPr>
          <w:ilvl w:val="1"/>
          <w:numId w:val="37"/>
        </w:numPr>
        <w:tabs>
          <w:tab w:val="clear" w:pos="1800"/>
        </w:tabs>
        <w:spacing w:before="80" w:line="380" w:lineRule="exact"/>
        <w:ind w:left="0" w:firstLine="454"/>
        <w:jc w:val="both"/>
        <w:rPr>
          <w:rFonts w:ascii="Times New Roman" w:hAnsi="Times New Roman"/>
          <w:b w:val="0"/>
          <w:color w:val="000000"/>
          <w:sz w:val="28"/>
          <w:szCs w:val="28"/>
          <w:lang w:val="vi-VN"/>
        </w:rPr>
      </w:pPr>
      <w:r w:rsidRPr="00076127">
        <w:rPr>
          <w:rFonts w:ascii="Times New Roman" w:hAnsi="Times New Roman"/>
          <w:b w:val="0"/>
          <w:color w:val="000000"/>
          <w:sz w:val="28"/>
          <w:szCs w:val="28"/>
          <w:lang w:val="vi-VN"/>
        </w:rPr>
        <w:t xml:space="preserve"> </w:t>
      </w:r>
      <w:r w:rsidRPr="007063EE">
        <w:rPr>
          <w:rFonts w:ascii="Times New Roman" w:hAnsi="Times New Roman"/>
          <w:b w:val="0"/>
          <w:color w:val="000000"/>
          <w:sz w:val="28"/>
          <w:szCs w:val="28"/>
          <w:lang w:val="vi-VN"/>
        </w:rPr>
        <w:t>Số lượng vốn (bằng số):</w:t>
      </w:r>
    </w:p>
    <w:p w14:paraId="3245D258" w14:textId="77777777" w:rsidR="00896894" w:rsidRPr="007063EE" w:rsidRDefault="00896894" w:rsidP="00896894">
      <w:pPr>
        <w:pStyle w:val="BodyText"/>
        <w:numPr>
          <w:ilvl w:val="1"/>
          <w:numId w:val="37"/>
        </w:numPr>
        <w:tabs>
          <w:tab w:val="clear" w:pos="1800"/>
        </w:tabs>
        <w:spacing w:before="80" w:line="380" w:lineRule="exact"/>
        <w:ind w:left="0" w:firstLine="454"/>
        <w:jc w:val="both"/>
        <w:rPr>
          <w:rFonts w:ascii="Times New Roman" w:hAnsi="Times New Roman"/>
          <w:b w:val="0"/>
          <w:color w:val="000000"/>
          <w:sz w:val="28"/>
          <w:szCs w:val="28"/>
          <w:lang w:val="vi-VN"/>
        </w:rPr>
      </w:pPr>
      <w:r w:rsidRPr="00076127">
        <w:rPr>
          <w:rFonts w:ascii="Times New Roman" w:hAnsi="Times New Roman"/>
          <w:b w:val="0"/>
          <w:color w:val="000000"/>
          <w:sz w:val="28"/>
          <w:szCs w:val="28"/>
          <w:lang w:val="vi-VN"/>
        </w:rPr>
        <w:t xml:space="preserve"> </w:t>
      </w:r>
      <w:r w:rsidRPr="007063EE">
        <w:rPr>
          <w:rFonts w:ascii="Times New Roman" w:hAnsi="Times New Roman"/>
          <w:b w:val="0"/>
          <w:color w:val="000000"/>
          <w:sz w:val="28"/>
          <w:szCs w:val="28"/>
          <w:lang w:val="vi-VN"/>
        </w:rPr>
        <w:t>Số lượng vốn (bằng chữ):</w:t>
      </w:r>
    </w:p>
    <w:p w14:paraId="3BA34399" w14:textId="77777777" w:rsidR="00896894" w:rsidRPr="007063EE" w:rsidRDefault="00896894" w:rsidP="00896894">
      <w:pPr>
        <w:pStyle w:val="BodyText"/>
        <w:numPr>
          <w:ilvl w:val="1"/>
          <w:numId w:val="37"/>
        </w:numPr>
        <w:tabs>
          <w:tab w:val="clear" w:pos="1800"/>
        </w:tabs>
        <w:spacing w:before="80" w:line="380" w:lineRule="exact"/>
        <w:ind w:left="0" w:firstLine="454"/>
        <w:jc w:val="both"/>
        <w:rPr>
          <w:rFonts w:ascii="Times New Roman" w:hAnsi="Times New Roman"/>
          <w:b w:val="0"/>
          <w:color w:val="000000"/>
          <w:sz w:val="28"/>
          <w:szCs w:val="28"/>
          <w:lang w:val="vi-VN"/>
        </w:rPr>
      </w:pPr>
      <w:r w:rsidRPr="00076127">
        <w:rPr>
          <w:rFonts w:ascii="Times New Roman" w:hAnsi="Times New Roman"/>
          <w:b w:val="0"/>
          <w:color w:val="000000"/>
          <w:sz w:val="28"/>
          <w:szCs w:val="28"/>
          <w:lang w:val="vi-VN"/>
        </w:rPr>
        <w:t xml:space="preserve"> </w:t>
      </w:r>
      <w:r w:rsidRPr="007063EE">
        <w:rPr>
          <w:rFonts w:ascii="Times New Roman" w:hAnsi="Times New Roman"/>
          <w:b w:val="0"/>
          <w:color w:val="000000"/>
          <w:sz w:val="28"/>
          <w:szCs w:val="28"/>
        </w:rPr>
        <w:t>T</w:t>
      </w:r>
      <w:r w:rsidRPr="007063EE">
        <w:rPr>
          <w:rFonts w:ascii="Times New Roman" w:hAnsi="Times New Roman"/>
          <w:b w:val="0"/>
          <w:color w:val="000000"/>
          <w:sz w:val="28"/>
          <w:szCs w:val="28"/>
          <w:lang w:val="vi-VN"/>
        </w:rPr>
        <w:t>ỷ lệ góp vốn</w:t>
      </w:r>
      <w:r w:rsidRPr="007063EE">
        <w:rPr>
          <w:rFonts w:ascii="Times New Roman" w:hAnsi="Times New Roman"/>
          <w:b w:val="0"/>
          <w:color w:val="000000"/>
          <w:sz w:val="28"/>
          <w:szCs w:val="28"/>
        </w:rPr>
        <w:t>:</w:t>
      </w:r>
    </w:p>
    <w:p w14:paraId="016505D9" w14:textId="77777777" w:rsidR="00896894" w:rsidRPr="007063EE" w:rsidRDefault="00896894" w:rsidP="00896894">
      <w:pPr>
        <w:pStyle w:val="BodyText"/>
        <w:numPr>
          <w:ilvl w:val="1"/>
          <w:numId w:val="37"/>
        </w:numPr>
        <w:tabs>
          <w:tab w:val="clear" w:pos="1800"/>
        </w:tabs>
        <w:spacing w:before="80" w:line="380" w:lineRule="exact"/>
        <w:ind w:left="0" w:firstLine="454"/>
        <w:jc w:val="both"/>
        <w:rPr>
          <w:rFonts w:ascii="Times New Roman" w:hAnsi="Times New Roman"/>
          <w:b w:val="0"/>
          <w:color w:val="000000"/>
          <w:sz w:val="28"/>
          <w:szCs w:val="28"/>
          <w:lang w:val="vi-VN"/>
        </w:rPr>
      </w:pPr>
      <w:r w:rsidRPr="007063EE">
        <w:rPr>
          <w:rFonts w:ascii="Times New Roman" w:hAnsi="Times New Roman"/>
          <w:b w:val="0"/>
          <w:color w:val="000000"/>
          <w:sz w:val="28"/>
          <w:szCs w:val="28"/>
        </w:rPr>
        <w:t xml:space="preserve"> N</w:t>
      </w:r>
      <w:r w:rsidRPr="007063EE">
        <w:rPr>
          <w:rFonts w:ascii="Times New Roman" w:hAnsi="Times New Roman"/>
          <w:b w:val="0"/>
          <w:color w:val="000000"/>
          <w:sz w:val="28"/>
          <w:szCs w:val="28"/>
          <w:lang w:val="vi-VN"/>
        </w:rPr>
        <w:t>guồn vốn:</w:t>
      </w:r>
    </w:p>
    <w:p w14:paraId="1B9E1154" w14:textId="77777777" w:rsidR="00896894" w:rsidRPr="007063EE" w:rsidRDefault="00896894" w:rsidP="00896894">
      <w:pPr>
        <w:pStyle w:val="BodyText"/>
        <w:numPr>
          <w:ilvl w:val="0"/>
          <w:numId w:val="37"/>
        </w:numPr>
        <w:tabs>
          <w:tab w:val="clear" w:pos="1080"/>
        </w:tabs>
        <w:spacing w:before="80" w:line="380" w:lineRule="exact"/>
        <w:ind w:left="0" w:firstLine="454"/>
        <w:jc w:val="both"/>
        <w:rPr>
          <w:rFonts w:ascii="Times New Roman" w:hAnsi="Times New Roman"/>
          <w:b w:val="0"/>
          <w:color w:val="000000"/>
          <w:sz w:val="28"/>
          <w:szCs w:val="28"/>
          <w:lang w:val="vi-VN"/>
        </w:rPr>
      </w:pPr>
      <w:r w:rsidRPr="007063EE">
        <w:rPr>
          <w:rFonts w:ascii="Times New Roman" w:hAnsi="Times New Roman"/>
          <w:b w:val="0"/>
          <w:color w:val="000000"/>
          <w:sz w:val="28"/>
          <w:szCs w:val="28"/>
        </w:rPr>
        <w:t xml:space="preserve"> </w:t>
      </w:r>
      <w:r w:rsidRPr="007063EE">
        <w:rPr>
          <w:rFonts w:ascii="Times New Roman" w:hAnsi="Times New Roman"/>
          <w:b w:val="0"/>
          <w:color w:val="000000"/>
          <w:sz w:val="28"/>
          <w:szCs w:val="28"/>
          <w:lang w:val="vi-VN"/>
        </w:rPr>
        <w:t>Thời hạn hoạt động:</w:t>
      </w:r>
    </w:p>
    <w:p w14:paraId="1A0B7F89" w14:textId="77777777" w:rsidR="00896894" w:rsidRPr="007063EE" w:rsidRDefault="00896894" w:rsidP="00896894">
      <w:pPr>
        <w:spacing w:before="80" w:line="380" w:lineRule="exact"/>
        <w:ind w:firstLine="454"/>
        <w:jc w:val="both"/>
        <w:rPr>
          <w:lang w:val="vi-VN"/>
        </w:rPr>
      </w:pPr>
      <w:r w:rsidRPr="007063EE">
        <w:rPr>
          <w:lang w:val="vi-VN"/>
        </w:rPr>
        <w:t>Chúng tôi xin cam kết:</w:t>
      </w:r>
    </w:p>
    <w:p w14:paraId="46287CB4" w14:textId="77777777" w:rsidR="00896894" w:rsidRPr="007063EE" w:rsidRDefault="00896894" w:rsidP="00896894">
      <w:pPr>
        <w:pStyle w:val="BodyText"/>
        <w:numPr>
          <w:ilvl w:val="0"/>
          <w:numId w:val="39"/>
        </w:numPr>
        <w:tabs>
          <w:tab w:val="clear" w:pos="1080"/>
          <w:tab w:val="left" w:pos="0"/>
          <w:tab w:val="num" w:pos="560"/>
          <w:tab w:val="left" w:pos="700"/>
          <w:tab w:val="left" w:pos="840"/>
          <w:tab w:val="left" w:pos="980"/>
        </w:tabs>
        <w:spacing w:before="80" w:line="380" w:lineRule="exact"/>
        <w:ind w:left="0" w:firstLine="454"/>
        <w:jc w:val="both"/>
        <w:rPr>
          <w:rFonts w:ascii="Times New Roman" w:hAnsi="Times New Roman"/>
          <w:b w:val="0"/>
          <w:color w:val="000000"/>
          <w:sz w:val="28"/>
          <w:szCs w:val="28"/>
          <w:lang w:val="vi-VN"/>
        </w:rPr>
      </w:pPr>
      <w:r w:rsidRPr="007063EE">
        <w:rPr>
          <w:rFonts w:ascii="Times New Roman" w:hAnsi="Times New Roman"/>
          <w:b w:val="0"/>
          <w:color w:val="000000"/>
          <w:sz w:val="28"/>
          <w:szCs w:val="28"/>
          <w:lang w:val="vi-VN"/>
        </w:rPr>
        <w:t>Chịu trách nhiệm trước pháp luật về sự trung thực, chính xác và phù hợp với quy định pháp luật đối với hồ sơ đề nghị và các tài liệu kèm theo.</w:t>
      </w:r>
    </w:p>
    <w:p w14:paraId="1A44E3FD" w14:textId="77777777" w:rsidR="00896894" w:rsidRPr="002C4DF5" w:rsidRDefault="00896894" w:rsidP="00896894">
      <w:pPr>
        <w:pStyle w:val="BodyText"/>
        <w:numPr>
          <w:ilvl w:val="0"/>
          <w:numId w:val="39"/>
        </w:numPr>
        <w:tabs>
          <w:tab w:val="clear" w:pos="1080"/>
          <w:tab w:val="left" w:pos="0"/>
          <w:tab w:val="num" w:pos="560"/>
          <w:tab w:val="left" w:pos="700"/>
          <w:tab w:val="left" w:pos="840"/>
          <w:tab w:val="left" w:pos="980"/>
        </w:tabs>
        <w:spacing w:before="80" w:line="380" w:lineRule="exact"/>
        <w:ind w:left="0" w:firstLine="454"/>
        <w:jc w:val="both"/>
        <w:rPr>
          <w:rFonts w:ascii="Times New Roman" w:hAnsi="Times New Roman"/>
          <w:b w:val="0"/>
          <w:color w:val="000000"/>
          <w:sz w:val="28"/>
          <w:szCs w:val="28"/>
          <w:lang w:val="vi-VN"/>
        </w:rPr>
      </w:pPr>
      <w:r w:rsidRPr="007063EE">
        <w:rPr>
          <w:rFonts w:ascii="Times New Roman" w:hAnsi="Times New Roman"/>
          <w:b w:val="0"/>
          <w:color w:val="000000"/>
          <w:sz w:val="28"/>
          <w:szCs w:val="28"/>
          <w:lang w:val="vi-VN"/>
        </w:rPr>
        <w:t>Nếu được cấp Giấy phép thành lập và hoạt động sẽ chấp hành nghiêm chỉnh các quy định của pháp luật Việt Nam có liên quan đến kinh doanh bảo hiểm và các quy định của Giấy phép thành lập và hoạt động.</w:t>
      </w:r>
    </w:p>
    <w:p w14:paraId="5FEB33EE" w14:textId="77777777" w:rsidR="00896894" w:rsidRPr="007063EE" w:rsidRDefault="00896894" w:rsidP="00896894">
      <w:pPr>
        <w:pStyle w:val="BodyText"/>
        <w:tabs>
          <w:tab w:val="left" w:pos="0"/>
          <w:tab w:val="left" w:pos="700"/>
          <w:tab w:val="left" w:pos="840"/>
          <w:tab w:val="left" w:pos="980"/>
        </w:tabs>
        <w:spacing w:before="80" w:line="380" w:lineRule="exact"/>
        <w:jc w:val="both"/>
        <w:rPr>
          <w:rFonts w:ascii="Times New Roman" w:hAnsi="Times New Roman"/>
          <w:b w:val="0"/>
          <w:color w:val="000000"/>
          <w:sz w:val="28"/>
          <w:szCs w:val="28"/>
          <w:lang w:val="vi-VN"/>
        </w:rPr>
      </w:pPr>
    </w:p>
    <w:tbl>
      <w:tblPr>
        <w:tblW w:w="9426" w:type="dxa"/>
        <w:tblLayout w:type="fixed"/>
        <w:tblLook w:val="0000" w:firstRow="0" w:lastRow="0" w:firstColumn="0" w:lastColumn="0" w:noHBand="0" w:noVBand="0"/>
      </w:tblPr>
      <w:tblGrid>
        <w:gridCol w:w="4020"/>
        <w:gridCol w:w="5406"/>
      </w:tblGrid>
      <w:tr w:rsidR="00896894" w:rsidRPr="007063EE" w14:paraId="2C8D719D" w14:textId="77777777" w:rsidTr="00AC6776">
        <w:tblPrEx>
          <w:tblCellMar>
            <w:top w:w="0" w:type="dxa"/>
            <w:bottom w:w="0" w:type="dxa"/>
          </w:tblCellMar>
        </w:tblPrEx>
        <w:tc>
          <w:tcPr>
            <w:tcW w:w="4020" w:type="dxa"/>
            <w:vAlign w:val="center"/>
          </w:tcPr>
          <w:p w14:paraId="5D341530" w14:textId="77777777" w:rsidR="00896894" w:rsidRPr="007063EE" w:rsidRDefault="00896894" w:rsidP="00AC6776">
            <w:pPr>
              <w:spacing w:line="380" w:lineRule="exact"/>
              <w:jc w:val="center"/>
              <w:rPr>
                <w:b/>
                <w:lang w:val="vi-VN"/>
              </w:rPr>
            </w:pPr>
          </w:p>
          <w:p w14:paraId="321DC993" w14:textId="77777777" w:rsidR="00896894" w:rsidRPr="00343D07" w:rsidRDefault="00896894" w:rsidP="00AC6776">
            <w:pPr>
              <w:spacing w:line="380" w:lineRule="exact"/>
              <w:ind w:right="12"/>
              <w:jc w:val="center"/>
              <w:rPr>
                <w:b/>
                <w:noProof/>
              </w:rPr>
            </w:pPr>
            <w:r>
              <w:rPr>
                <w:b/>
                <w:noProof/>
                <w:lang w:val="vi-VN"/>
              </w:rPr>
              <w:t>Hồ sơ kèm theo</w:t>
            </w:r>
          </w:p>
          <w:p w14:paraId="3BCADEE6" w14:textId="77777777" w:rsidR="00896894" w:rsidRPr="00076127" w:rsidRDefault="00896894" w:rsidP="00AC6776">
            <w:pPr>
              <w:spacing w:line="380" w:lineRule="exact"/>
              <w:ind w:right="12"/>
              <w:jc w:val="center"/>
              <w:rPr>
                <w:i/>
                <w:noProof/>
                <w:lang w:val="vi-VN"/>
              </w:rPr>
            </w:pPr>
            <w:r w:rsidRPr="00076127">
              <w:rPr>
                <w:i/>
                <w:noProof/>
                <w:lang w:val="vi-VN"/>
              </w:rPr>
              <w:t>(</w:t>
            </w:r>
            <w:r w:rsidRPr="002C4DF5">
              <w:rPr>
                <w:i/>
                <w:noProof/>
                <w:lang w:val="vi-VN"/>
              </w:rPr>
              <w:t xml:space="preserve">Liệt kê </w:t>
            </w:r>
            <w:r w:rsidRPr="00076127">
              <w:rPr>
                <w:i/>
                <w:noProof/>
                <w:lang w:val="vi-VN"/>
              </w:rPr>
              <w:t>đầy đủ)</w:t>
            </w:r>
          </w:p>
          <w:p w14:paraId="70D5F6DE" w14:textId="77777777" w:rsidR="00896894" w:rsidRPr="007063EE" w:rsidRDefault="00896894" w:rsidP="00AC6776">
            <w:pPr>
              <w:spacing w:line="380" w:lineRule="exact"/>
              <w:jc w:val="center"/>
              <w:rPr>
                <w:i/>
                <w:lang w:val="vi-VN"/>
              </w:rPr>
            </w:pPr>
          </w:p>
        </w:tc>
        <w:tc>
          <w:tcPr>
            <w:tcW w:w="5406" w:type="dxa"/>
          </w:tcPr>
          <w:p w14:paraId="5B6C9044" w14:textId="77777777" w:rsidR="00896894" w:rsidRPr="00076127" w:rsidRDefault="00896894" w:rsidP="00AC6776">
            <w:pPr>
              <w:pStyle w:val="Heading50"/>
              <w:spacing w:before="0" w:line="380" w:lineRule="exact"/>
              <w:jc w:val="center"/>
              <w:rPr>
                <w:rFonts w:ascii="Times New Roman" w:hAnsi="Times New Roman"/>
                <w:b/>
                <w:color w:val="000000"/>
                <w:lang w:val="vi-VN"/>
              </w:rPr>
            </w:pPr>
          </w:p>
          <w:p w14:paraId="6EE77703" w14:textId="77777777" w:rsidR="00896894" w:rsidRPr="002C4DF5" w:rsidRDefault="00896894" w:rsidP="00AC6776">
            <w:pPr>
              <w:pStyle w:val="Heading50"/>
              <w:spacing w:before="0" w:line="380" w:lineRule="exact"/>
              <w:ind w:left="-57" w:right="-57" w:firstLine="675"/>
              <w:jc w:val="center"/>
              <w:rPr>
                <w:rFonts w:ascii="Times New Roman" w:hAnsi="Times New Roman"/>
                <w:bCs/>
                <w:i/>
                <w:iCs/>
                <w:color w:val="000000"/>
                <w:lang w:val="vi-VN"/>
              </w:rPr>
            </w:pPr>
            <w:r w:rsidRPr="002C4DF5">
              <w:rPr>
                <w:rFonts w:ascii="Times New Roman" w:hAnsi="Times New Roman"/>
                <w:bCs/>
                <w:i/>
                <w:iCs/>
                <w:caps/>
                <w:color w:val="000000"/>
                <w:lang w:val="vi-VN"/>
              </w:rPr>
              <w:t>tm</w:t>
            </w:r>
            <w:r w:rsidRPr="002C4DF5">
              <w:rPr>
                <w:rFonts w:ascii="Times New Roman" w:hAnsi="Times New Roman"/>
                <w:bCs/>
                <w:i/>
                <w:iCs/>
                <w:color w:val="000000"/>
                <w:lang w:val="vi-VN"/>
              </w:rPr>
              <w:t xml:space="preserve">. </w:t>
            </w:r>
            <w:r w:rsidRPr="00076127">
              <w:rPr>
                <w:rFonts w:ascii="Times New Roman" w:hAnsi="Times New Roman"/>
                <w:bCs/>
                <w:i/>
                <w:iCs/>
                <w:color w:val="000000"/>
                <w:lang w:val="vi-VN"/>
              </w:rPr>
              <w:t>C</w:t>
            </w:r>
            <w:r w:rsidRPr="002C4DF5">
              <w:rPr>
                <w:rFonts w:ascii="Times New Roman" w:hAnsi="Times New Roman"/>
                <w:bCs/>
                <w:i/>
                <w:iCs/>
                <w:color w:val="000000"/>
                <w:lang w:val="vi-VN"/>
              </w:rPr>
              <w:t>ổ đông (thành viên) sáng lập</w:t>
            </w:r>
          </w:p>
          <w:p w14:paraId="40CDA706" w14:textId="77777777" w:rsidR="00896894" w:rsidRPr="007063EE" w:rsidRDefault="00896894" w:rsidP="00AC6776">
            <w:pPr>
              <w:spacing w:line="380" w:lineRule="exact"/>
              <w:ind w:firstLine="675"/>
              <w:jc w:val="center"/>
              <w:rPr>
                <w:lang w:val="vi-VN"/>
              </w:rPr>
            </w:pPr>
            <w:r w:rsidRPr="007063EE">
              <w:rPr>
                <w:i/>
                <w:lang w:val="vi-VN"/>
              </w:rPr>
              <w:t>(Ký tên và đóng dấu)</w:t>
            </w:r>
          </w:p>
        </w:tc>
      </w:tr>
    </w:tbl>
    <w:p w14:paraId="494C651B" w14:textId="77777777" w:rsidR="00896894" w:rsidRPr="00F46E6E" w:rsidRDefault="00896894" w:rsidP="00896894">
      <w:pPr>
        <w:spacing w:before="180" w:after="180"/>
        <w:jc w:val="center"/>
        <w:rPr>
          <w:lang w:val="vi-VN"/>
        </w:rPr>
      </w:pPr>
    </w:p>
    <w:p w14:paraId="12CFAB2E" w14:textId="77777777" w:rsidR="00896894" w:rsidRPr="00F46E6E" w:rsidRDefault="00896894" w:rsidP="00896894">
      <w:pPr>
        <w:spacing w:before="180" w:after="180"/>
        <w:jc w:val="center"/>
        <w:rPr>
          <w:lang w:val="vi-VN"/>
        </w:rPr>
      </w:pPr>
    </w:p>
    <w:p w14:paraId="43E6CC8B" w14:textId="77777777" w:rsidR="00896894" w:rsidRPr="00F46E6E" w:rsidRDefault="00896894" w:rsidP="00896894">
      <w:pPr>
        <w:spacing w:before="180" w:after="180"/>
        <w:jc w:val="center"/>
        <w:rPr>
          <w:lang w:val="vi-VN"/>
        </w:rPr>
      </w:pPr>
    </w:p>
    <w:p w14:paraId="0841B941" w14:textId="77777777" w:rsidR="00896894" w:rsidRPr="00F46E6E" w:rsidRDefault="00896894" w:rsidP="00896894">
      <w:pPr>
        <w:spacing w:before="180" w:after="180"/>
        <w:jc w:val="center"/>
        <w:rPr>
          <w:lang w:val="vi-VN"/>
        </w:rPr>
      </w:pPr>
    </w:p>
    <w:p w14:paraId="5C6CB466" w14:textId="77777777" w:rsidR="00896894" w:rsidRPr="00F46E6E" w:rsidRDefault="00896894" w:rsidP="00896894">
      <w:pPr>
        <w:spacing w:before="180" w:after="180"/>
        <w:jc w:val="center"/>
        <w:rPr>
          <w:lang w:val="vi-VN"/>
        </w:rPr>
      </w:pPr>
    </w:p>
    <w:p w14:paraId="51519953" w14:textId="77777777" w:rsidR="00896894" w:rsidRPr="00F46E6E" w:rsidRDefault="00896894" w:rsidP="00896894">
      <w:pPr>
        <w:spacing w:before="180" w:after="180"/>
        <w:jc w:val="center"/>
        <w:rPr>
          <w:lang w:val="vi-VN"/>
        </w:rPr>
      </w:pPr>
    </w:p>
    <w:p w14:paraId="4273F10D" w14:textId="77777777" w:rsidR="00896894" w:rsidRPr="00076127" w:rsidRDefault="00896894" w:rsidP="00896894">
      <w:pPr>
        <w:spacing w:before="180" w:after="180"/>
        <w:jc w:val="center"/>
        <w:rPr>
          <w:lang w:val="vi-VN"/>
        </w:rPr>
      </w:pPr>
      <w:r>
        <w:rPr>
          <w:lang w:val="vi-VN"/>
        </w:rPr>
        <w:lastRenderedPageBreak/>
        <w:br w:type="page"/>
      </w:r>
    </w:p>
    <w:p w14:paraId="74F348C6" w14:textId="77777777" w:rsidR="00896894" w:rsidRPr="00076127" w:rsidRDefault="00896894" w:rsidP="00896894">
      <w:pPr>
        <w:spacing w:before="180" w:after="180"/>
        <w:jc w:val="center"/>
        <w:rPr>
          <w:b/>
          <w:sz w:val="24"/>
          <w:szCs w:val="24"/>
          <w:u w:val="single"/>
          <w:lang w:val="vi-VN"/>
        </w:rPr>
      </w:pPr>
      <w:r>
        <w:rPr>
          <w:b/>
          <w:noProof/>
          <w:sz w:val="24"/>
          <w:szCs w:val="24"/>
          <w:u w:val="single"/>
        </w:rPr>
        <w:lastRenderedPageBreak/>
        <mc:AlternateContent>
          <mc:Choice Requires="wps">
            <w:drawing>
              <wp:anchor distT="0" distB="0" distL="114300" distR="114300" simplePos="0" relativeHeight="251661312" behindDoc="0" locked="0" layoutInCell="1" allowOverlap="1" wp14:anchorId="64BF7D3E" wp14:editId="21348EB7">
                <wp:simplePos x="0" y="0"/>
                <wp:positionH relativeFrom="column">
                  <wp:posOffset>4438650</wp:posOffset>
                </wp:positionH>
                <wp:positionV relativeFrom="paragraph">
                  <wp:posOffset>-320675</wp:posOffset>
                </wp:positionV>
                <wp:extent cx="1506220" cy="575945"/>
                <wp:effectExtent l="0" t="0" r="5080" b="0"/>
                <wp:wrapNone/>
                <wp:docPr id="105" name="Rectangle 129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06220" cy="575945"/>
                        </a:xfrm>
                        <a:prstGeom prst="rect">
                          <a:avLst/>
                        </a:prstGeom>
                        <a:solidFill>
                          <a:srgbClr val="FFFFFF"/>
                        </a:solidFill>
                        <a:ln w="9525">
                          <a:solidFill>
                            <a:srgbClr val="000000"/>
                          </a:solidFill>
                          <a:miter lim="800000"/>
                          <a:headEnd/>
                          <a:tailEnd/>
                        </a:ln>
                      </wps:spPr>
                      <wps:txbx>
                        <w:txbxContent>
                          <w:p w14:paraId="6B95603A" w14:textId="77777777" w:rsidR="00896894" w:rsidRPr="0081682F" w:rsidRDefault="00896894" w:rsidP="00896894">
                            <w:pPr>
                              <w:pStyle w:val="5somuc"/>
                              <w:rPr>
                                <w:rFonts w:ascii="Times New Roman" w:hAnsi="Times New Roman"/>
                                <w:color w:val="auto"/>
                                <w:spacing w:val="-4"/>
                                <w:sz w:val="16"/>
                                <w:szCs w:val="16"/>
                                <w:lang w:val="nl-NL"/>
                              </w:rPr>
                            </w:pPr>
                            <w:r>
                              <w:rPr>
                                <w:rFonts w:ascii="Times New Roman" w:hAnsi="Times New Roman"/>
                                <w:color w:val="auto"/>
                                <w:spacing w:val="-4"/>
                                <w:sz w:val="16"/>
                                <w:szCs w:val="16"/>
                                <w:lang w:val="nl-NL"/>
                              </w:rPr>
                              <w:t>Phụ lục 2</w:t>
                            </w:r>
                          </w:p>
                          <w:p w14:paraId="5C997373" w14:textId="77777777" w:rsidR="00896894" w:rsidRPr="000C5C33" w:rsidRDefault="00896894" w:rsidP="00896894">
                            <w:pPr>
                              <w:pStyle w:val="5somuc"/>
                              <w:rPr>
                                <w:rFonts w:ascii="Times New Roman" w:hAnsi="Times New Roman"/>
                                <w:b w:val="0"/>
                                <w:i/>
                                <w:color w:val="auto"/>
                                <w:spacing w:val="-4"/>
                                <w:sz w:val="16"/>
                                <w:szCs w:val="16"/>
                                <w:lang w:val="nl-NL"/>
                              </w:rPr>
                            </w:pPr>
                            <w:r w:rsidRPr="000C5C33">
                              <w:rPr>
                                <w:rFonts w:ascii="Times New Roman" w:hAnsi="Times New Roman"/>
                                <w:b w:val="0"/>
                                <w:i/>
                                <w:sz w:val="16"/>
                                <w:szCs w:val="16"/>
                                <w:lang w:val="nl-NL"/>
                              </w:rPr>
                              <w:t xml:space="preserve">(Ban hành kèm theo Thông tư </w:t>
                            </w:r>
                            <w:r>
                              <w:rPr>
                                <w:rFonts w:ascii="Times New Roman" w:hAnsi="Times New Roman"/>
                                <w:b w:val="0"/>
                                <w:i/>
                                <w:sz w:val="16"/>
                                <w:szCs w:val="16"/>
                                <w:lang w:val="nl-NL"/>
                              </w:rPr>
                              <w:t>số 50/2017/TT-BTC</w:t>
                            </w:r>
                          </w:p>
                          <w:p w14:paraId="05EEEFA7" w14:textId="77777777" w:rsidR="00896894" w:rsidRPr="00F86F15" w:rsidRDefault="00896894" w:rsidP="00896894">
                            <w:pPr>
                              <w:jc w:val="center"/>
                              <w:rPr>
                                <w:i/>
                                <w:spacing w:val="-6"/>
                                <w:sz w:val="8"/>
                                <w:szCs w:val="8"/>
                                <w:lang w:val="nl-NL"/>
                              </w:rPr>
                            </w:pPr>
                            <w:r w:rsidRPr="000C5C33">
                              <w:rPr>
                                <w:i/>
                                <w:spacing w:val="-6"/>
                                <w:sz w:val="16"/>
                                <w:szCs w:val="16"/>
                                <w:lang w:val="nl-NL"/>
                              </w:rPr>
                              <w:t>ngày</w:t>
                            </w:r>
                            <w:r>
                              <w:rPr>
                                <w:i/>
                                <w:spacing w:val="-6"/>
                                <w:sz w:val="16"/>
                                <w:szCs w:val="16"/>
                                <w:lang w:val="nl-NL"/>
                              </w:rPr>
                              <w:t xml:space="preserve"> 15/5/2017 </w:t>
                            </w:r>
                            <w:r w:rsidRPr="000C5C33">
                              <w:rPr>
                                <w:i/>
                                <w:spacing w:val="-6"/>
                                <w:sz w:val="16"/>
                                <w:szCs w:val="16"/>
                                <w:lang w:val="nl-NL"/>
                              </w:rPr>
                              <w:t>của Bộ Tài chính)</w:t>
                            </w:r>
                          </w:p>
                          <w:p w14:paraId="3A6C8A39" w14:textId="77777777" w:rsidR="00896894" w:rsidRPr="00172F0F" w:rsidRDefault="00896894" w:rsidP="00896894">
                            <w:pPr>
                              <w:pStyle w:val="5somuc"/>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BF7D3E" id="Rectangle 12969" o:spid="_x0000_s1027" style="position:absolute;left:0;text-align:left;margin-left:349.5pt;margin-top:-25.25pt;width:118.6pt;height:45.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">
                <v:path arrowok="t"/>
                <v:textbox>
                  <w:txbxContent>
                    <w:p w14:paraId="6B95603A" w14:textId="77777777" w:rsidR="00896894" w:rsidRPr="0081682F" w:rsidRDefault="00896894" w:rsidP="00896894">
                      <w:pPr>
                        <w:pStyle w:val="5somuc"/>
                        <w:rPr>
                          <w:rFonts w:ascii="Times New Roman" w:hAnsi="Times New Roman"/>
                          <w:color w:val="auto"/>
                          <w:spacing w:val="-4"/>
                          <w:sz w:val="16"/>
                          <w:szCs w:val="16"/>
                          <w:lang w:val="nl-NL"/>
                        </w:rPr>
                      </w:pPr>
                      <w:r>
                        <w:rPr>
                          <w:rFonts w:ascii="Times New Roman" w:hAnsi="Times New Roman"/>
                          <w:color w:val="auto"/>
                          <w:spacing w:val="-4"/>
                          <w:sz w:val="16"/>
                          <w:szCs w:val="16"/>
                          <w:lang w:val="nl-NL"/>
                        </w:rPr>
                        <w:t>Phụ lục 2</w:t>
                      </w:r>
                    </w:p>
                    <w:p w14:paraId="5C997373" w14:textId="77777777" w:rsidR="00896894" w:rsidRPr="000C5C33" w:rsidRDefault="00896894" w:rsidP="00896894">
                      <w:pPr>
                        <w:pStyle w:val="5somuc"/>
                        <w:rPr>
                          <w:rFonts w:ascii="Times New Roman" w:hAnsi="Times New Roman"/>
                          <w:b w:val="0"/>
                          <w:i/>
                          <w:color w:val="auto"/>
                          <w:spacing w:val="-4"/>
                          <w:sz w:val="16"/>
                          <w:szCs w:val="16"/>
                          <w:lang w:val="nl-NL"/>
                        </w:rPr>
                      </w:pPr>
                      <w:r w:rsidRPr="000C5C33">
                        <w:rPr>
                          <w:rFonts w:ascii="Times New Roman" w:hAnsi="Times New Roman"/>
                          <w:b w:val="0"/>
                          <w:i/>
                          <w:sz w:val="16"/>
                          <w:szCs w:val="16"/>
                          <w:lang w:val="nl-NL"/>
                        </w:rPr>
                        <w:t xml:space="preserve">(Ban hành kèm theo Thông tư </w:t>
                      </w:r>
                      <w:r>
                        <w:rPr>
                          <w:rFonts w:ascii="Times New Roman" w:hAnsi="Times New Roman"/>
                          <w:b w:val="0"/>
                          <w:i/>
                          <w:sz w:val="16"/>
                          <w:szCs w:val="16"/>
                          <w:lang w:val="nl-NL"/>
                        </w:rPr>
                        <w:t>số 50/2017/TT-BTC</w:t>
                      </w:r>
                    </w:p>
                    <w:p w14:paraId="05EEEFA7" w14:textId="77777777" w:rsidR="00896894" w:rsidRPr="00F86F15" w:rsidRDefault="00896894" w:rsidP="00896894">
                      <w:pPr>
                        <w:jc w:val="center"/>
                        <w:rPr>
                          <w:i/>
                          <w:spacing w:val="-6"/>
                          <w:sz w:val="8"/>
                          <w:szCs w:val="8"/>
                          <w:lang w:val="nl-NL"/>
                        </w:rPr>
                      </w:pPr>
                      <w:r w:rsidRPr="000C5C33">
                        <w:rPr>
                          <w:i/>
                          <w:spacing w:val="-6"/>
                          <w:sz w:val="16"/>
                          <w:szCs w:val="16"/>
                          <w:lang w:val="nl-NL"/>
                        </w:rPr>
                        <w:t>ngày</w:t>
                      </w:r>
                      <w:r>
                        <w:rPr>
                          <w:i/>
                          <w:spacing w:val="-6"/>
                          <w:sz w:val="16"/>
                          <w:szCs w:val="16"/>
                          <w:lang w:val="nl-NL"/>
                        </w:rPr>
                        <w:t xml:space="preserve"> 15/5/2017 </w:t>
                      </w:r>
                      <w:r w:rsidRPr="000C5C33">
                        <w:rPr>
                          <w:i/>
                          <w:spacing w:val="-6"/>
                          <w:sz w:val="16"/>
                          <w:szCs w:val="16"/>
                          <w:lang w:val="nl-NL"/>
                        </w:rPr>
                        <w:t>của Bộ Tài chính)</w:t>
                      </w:r>
                    </w:p>
                    <w:p w14:paraId="3A6C8A39" w14:textId="77777777" w:rsidR="00896894" w:rsidRPr="00172F0F" w:rsidRDefault="00896894" w:rsidP="00896894">
                      <w:pPr>
                        <w:pStyle w:val="5somuc"/>
                        <w:rPr>
                          <w:lang w:val="nl-NL"/>
                        </w:rPr>
                      </w:pPr>
                    </w:p>
                  </w:txbxContent>
                </v:textbox>
              </v:rect>
            </w:pict>
          </mc:Fallback>
        </mc:AlternateContent>
      </w:r>
    </w:p>
    <w:p w14:paraId="343BD7F4" w14:textId="77777777" w:rsidR="00896894" w:rsidRPr="00076127" w:rsidRDefault="00896894" w:rsidP="00896894">
      <w:pPr>
        <w:spacing w:before="180" w:after="180"/>
        <w:jc w:val="center"/>
        <w:rPr>
          <w:b/>
          <w:sz w:val="24"/>
          <w:szCs w:val="24"/>
          <w:u w:val="single"/>
          <w:lang w:val="vi-VN"/>
        </w:rPr>
      </w:pPr>
      <w:r>
        <w:rPr>
          <w:b/>
          <w:noProof/>
          <w:sz w:val="24"/>
          <w:szCs w:val="24"/>
          <w:u w:val="single"/>
        </w:rPr>
        <mc:AlternateContent>
          <mc:Choice Requires="wps">
            <w:drawing>
              <wp:anchor distT="0" distB="0" distL="114300" distR="114300" simplePos="0" relativeHeight="251662336" behindDoc="0" locked="0" layoutInCell="1" allowOverlap="1" wp14:anchorId="7853B820" wp14:editId="3ECBA5ED">
                <wp:simplePos x="0" y="0"/>
                <wp:positionH relativeFrom="column">
                  <wp:posOffset>0</wp:posOffset>
                </wp:positionH>
                <wp:positionV relativeFrom="paragraph">
                  <wp:posOffset>98425</wp:posOffset>
                </wp:positionV>
                <wp:extent cx="5897880" cy="7936230"/>
                <wp:effectExtent l="38100" t="38100" r="20320" b="26670"/>
                <wp:wrapNone/>
                <wp:docPr id="104" name="Text Box 129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97880" cy="7936230"/>
                        </a:xfrm>
                        <a:prstGeom prst="rect">
                          <a:avLst/>
                        </a:prstGeom>
                        <a:solidFill>
                          <a:srgbClr val="FFFFFF"/>
                        </a:solidFill>
                        <a:ln w="76200" cmpd="tri">
                          <a:solidFill>
                            <a:srgbClr val="000000"/>
                          </a:solidFill>
                          <a:miter lim="800000"/>
                          <a:headEnd/>
                          <a:tailEnd/>
                        </a:ln>
                      </wps:spPr>
                      <wps:txbx>
                        <w:txbxContent>
                          <w:p w14:paraId="14248E31" w14:textId="77777777" w:rsidR="00896894" w:rsidRDefault="00896894" w:rsidP="00896894">
                            <w:pPr>
                              <w:spacing w:before="120"/>
                              <w:jc w:val="center"/>
                              <w:rPr>
                                <w:b/>
                                <w:sz w:val="44"/>
                                <w:lang w:val="nl-NL"/>
                              </w:rPr>
                            </w:pPr>
                            <w:r w:rsidRPr="00314CD8">
                              <w:rPr>
                                <w:b/>
                                <w:sz w:val="44"/>
                                <w:lang w:val="nl-NL"/>
                              </w:rPr>
                              <w:t>BỘ TÀI CHÍNH</w:t>
                            </w:r>
                          </w:p>
                          <w:bookmarkStart w:id="0" w:name="_MON_1558939178"/>
                          <w:bookmarkEnd w:id="0"/>
                          <w:p w14:paraId="596FAD90" w14:textId="77777777" w:rsidR="00896894" w:rsidRDefault="00BE6F8F" w:rsidP="00896894">
                            <w:pPr>
                              <w:spacing w:before="120"/>
                              <w:jc w:val="center"/>
                              <w:rPr>
                                <w:sz w:val="144"/>
                                <w:lang w:val="nl-NL"/>
                              </w:rPr>
                            </w:pPr>
                            <w:r w:rsidRPr="00314CD8">
                              <w:rPr>
                                <w:noProof/>
                                <w:sz w:val="144"/>
                                <w:lang w:val="nl-NL"/>
                              </w:rPr>
                              <w:object w:dxaOrig="1516" w:dyaOrig="1426" w14:anchorId="50E3FA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alt="" style="width:226pt;height:219pt;mso-width-percent:0;mso-height-percent:0;mso-width-percent:0;mso-height-percent:0" o:ole="" fillcolor="window">
                                  <v:imagedata r:id="rId5" o:title=""/>
                                </v:shape>
                                <o:OLEObject Type="Embed" ProgID="Word.Picture.8" ShapeID="_x0000_i1028" DrawAspect="Content" ObjectID="_1794784306" r:id="rId6"/>
                              </w:object>
                            </w:r>
                          </w:p>
                          <w:p w14:paraId="2C625D42" w14:textId="77777777" w:rsidR="00896894" w:rsidRDefault="00896894" w:rsidP="00896894">
                            <w:pPr>
                              <w:pStyle w:val="BodyText3"/>
                              <w:spacing w:before="180" w:after="180"/>
                              <w:jc w:val="center"/>
                              <w:rPr>
                                <w:b/>
                                <w:color w:val="000000"/>
                                <w:sz w:val="72"/>
                                <w:lang w:val="nl-NL"/>
                              </w:rPr>
                            </w:pPr>
                          </w:p>
                          <w:p w14:paraId="54A06EB0" w14:textId="77777777" w:rsidR="00896894" w:rsidRPr="002C4DF5" w:rsidRDefault="00896894" w:rsidP="00896894">
                            <w:pPr>
                              <w:pStyle w:val="BodyText3"/>
                              <w:spacing w:before="180" w:after="180"/>
                              <w:jc w:val="center"/>
                              <w:rPr>
                                <w:b/>
                                <w:color w:val="000000"/>
                                <w:sz w:val="72"/>
                                <w:lang w:val="nl-NL"/>
                              </w:rPr>
                            </w:pPr>
                            <w:r w:rsidRPr="002C4DF5">
                              <w:rPr>
                                <w:b/>
                                <w:color w:val="000000"/>
                                <w:sz w:val="72"/>
                                <w:lang w:val="nl-NL"/>
                              </w:rPr>
                              <w:t>GIẤY PHÉP THÀNH LẬP VÀ HOẠT ĐỘNG</w:t>
                            </w:r>
                          </w:p>
                          <w:p w14:paraId="29C33B3E" w14:textId="77777777" w:rsidR="00896894" w:rsidRDefault="00896894" w:rsidP="00896894">
                            <w:pPr>
                              <w:spacing w:before="180" w:after="180"/>
                              <w:jc w:val="center"/>
                              <w:rPr>
                                <w:lang w:val="nl-NL"/>
                              </w:rPr>
                            </w:pPr>
                          </w:p>
                          <w:p w14:paraId="41C4832E" w14:textId="77777777" w:rsidR="00896894" w:rsidRDefault="00896894" w:rsidP="00896894">
                            <w:pPr>
                              <w:spacing w:before="180" w:after="180"/>
                              <w:jc w:val="center"/>
                              <w:rPr>
                                <w:lang w:val="nl-NL"/>
                              </w:rPr>
                            </w:pPr>
                          </w:p>
                          <w:p w14:paraId="2AE94465" w14:textId="77777777" w:rsidR="00896894" w:rsidRPr="00314CD8" w:rsidRDefault="00896894" w:rsidP="00896894">
                            <w:pPr>
                              <w:spacing w:before="180" w:after="180"/>
                              <w:jc w:val="center"/>
                              <w:rPr>
                                <w:lang w:val="nl-NL"/>
                              </w:rPr>
                            </w:pPr>
                          </w:p>
                          <w:p w14:paraId="51F19182" w14:textId="77777777" w:rsidR="00896894" w:rsidRPr="00314CD8" w:rsidRDefault="00896894" w:rsidP="00896894">
                            <w:pPr>
                              <w:tabs>
                                <w:tab w:val="left" w:pos="4272"/>
                              </w:tabs>
                              <w:spacing w:before="120" w:after="120"/>
                              <w:jc w:val="both"/>
                              <w:rPr>
                                <w:b/>
                                <w:sz w:val="26"/>
                                <w:lang w:val="nl-NL"/>
                              </w:rPr>
                            </w:pPr>
                            <w:r w:rsidRPr="00314CD8">
                              <w:rPr>
                                <w:b/>
                                <w:lang w:val="nl-NL"/>
                              </w:rPr>
                              <w:tab/>
                            </w:r>
                            <w:r w:rsidRPr="00314CD8">
                              <w:rPr>
                                <w:b/>
                                <w:sz w:val="26"/>
                                <w:lang w:val="nl-NL"/>
                              </w:rPr>
                              <w:t>Số</w:t>
                            </w:r>
                            <w:r>
                              <w:rPr>
                                <w:b/>
                                <w:sz w:val="26"/>
                                <w:lang w:val="nl-NL"/>
                              </w:rPr>
                              <w:t>:......../</w:t>
                            </w:r>
                            <w:r w:rsidRPr="00314CD8">
                              <w:rPr>
                                <w:b/>
                                <w:sz w:val="26"/>
                                <w:lang w:val="nl-NL"/>
                              </w:rPr>
                              <w:t>GP/KDBH</w:t>
                            </w:r>
                          </w:p>
                          <w:p w14:paraId="3B68189F" w14:textId="77777777" w:rsidR="00896894" w:rsidRPr="00314CD8" w:rsidRDefault="00896894" w:rsidP="00896894">
                            <w:pPr>
                              <w:tabs>
                                <w:tab w:val="left" w:pos="4272"/>
                              </w:tabs>
                              <w:spacing w:before="120" w:after="120"/>
                              <w:jc w:val="both"/>
                              <w:rPr>
                                <w:b/>
                                <w:sz w:val="26"/>
                                <w:lang w:val="nl-NL"/>
                              </w:rPr>
                            </w:pPr>
                            <w:r w:rsidRPr="00314CD8">
                              <w:rPr>
                                <w:b/>
                                <w:sz w:val="26"/>
                                <w:lang w:val="nl-NL"/>
                              </w:rPr>
                              <w:tab/>
                              <w:t xml:space="preserve">Ngày: </w:t>
                            </w:r>
                          </w:p>
                          <w:p w14:paraId="238550EC" w14:textId="77777777" w:rsidR="00896894" w:rsidRPr="00314CD8" w:rsidRDefault="00896894" w:rsidP="00896894">
                            <w:pPr>
                              <w:tabs>
                                <w:tab w:val="left" w:pos="4272"/>
                              </w:tabs>
                              <w:spacing w:before="120" w:after="120"/>
                              <w:jc w:val="both"/>
                              <w:rPr>
                                <w:b/>
                                <w:sz w:val="26"/>
                                <w:lang w:val="nl-NL"/>
                              </w:rPr>
                            </w:pPr>
                            <w:r w:rsidRPr="00314CD8">
                              <w:rPr>
                                <w:b/>
                                <w:sz w:val="26"/>
                                <w:lang w:val="nl-NL"/>
                              </w:rPr>
                              <w:tab/>
                              <w:t xml:space="preserve">Cấp tại: Hà Nội </w:t>
                            </w:r>
                          </w:p>
                          <w:p w14:paraId="4C7E3A50" w14:textId="77777777" w:rsidR="00896894" w:rsidRDefault="00896894" w:rsidP="00896894">
                            <w:pPr>
                              <w:tabs>
                                <w:tab w:val="left" w:pos="4272"/>
                              </w:tabs>
                              <w:spacing w:before="120" w:after="120"/>
                              <w:jc w:val="both"/>
                              <w:rPr>
                                <w:b/>
                                <w:sz w:val="26"/>
                                <w:lang w:val="nl-NL"/>
                              </w:rPr>
                            </w:pPr>
                            <w:r w:rsidRPr="00314CD8">
                              <w:rPr>
                                <w:b/>
                                <w:sz w:val="26"/>
                                <w:lang w:val="nl-NL"/>
                              </w:rPr>
                              <w:tab/>
                              <w:t>Nơi cấp: Bộ Tài chính</w:t>
                            </w:r>
                          </w:p>
                          <w:p w14:paraId="218FDAF8" w14:textId="77777777" w:rsidR="00896894" w:rsidRDefault="00896894" w:rsidP="00896894">
                            <w:pPr>
                              <w:spacing w:before="120"/>
                              <w:jc w:val="center"/>
                              <w:rPr>
                                <w:sz w:val="144"/>
                                <w:lang w:val="nl-NL"/>
                              </w:rPr>
                            </w:pPr>
                          </w:p>
                          <w:p w14:paraId="26D00FA5" w14:textId="77777777" w:rsidR="00896894" w:rsidRDefault="00896894" w:rsidP="00896894">
                            <w:pPr>
                              <w:spacing w:before="120"/>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53B820" id="_x0000_t202" coordsize="21600,21600" o:spt="202" path="m,l,21600r21600,l21600,xe">
                <v:stroke joinstyle="miter"/>
                <v:path gradientshapeok="t" o:connecttype="rect"/>
              </v:shapetype>
              <v:shape id="Text Box 12972" o:spid="_x0000_s1028" type="#_x0000_t202" style="position:absolute;left:0;text-align:left;margin-left:0;margin-top:7.75pt;width:464.4pt;height:624.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" strokeweight="6pt">
                <v:stroke linestyle="thickBetweenThin"/>
                <v:path arrowok="t"/>
                <v:textbox>
                  <w:txbxContent>
                    <w:p w14:paraId="14248E31" w14:textId="77777777" w:rsidR="00896894" w:rsidRDefault="00896894" w:rsidP="00896894">
                      <w:pPr>
                        <w:spacing w:before="120"/>
                        <w:jc w:val="center"/>
                        <w:rPr>
                          <w:b/>
                          <w:sz w:val="44"/>
                          <w:lang w:val="nl-NL"/>
                        </w:rPr>
                      </w:pPr>
                      <w:r w:rsidRPr="00314CD8">
                        <w:rPr>
                          <w:b/>
                          <w:sz w:val="44"/>
                          <w:lang w:val="nl-NL"/>
                        </w:rPr>
                        <w:t>BỘ TÀI CHÍNH</w:t>
                      </w:r>
                    </w:p>
                    <w:bookmarkStart w:id="1" w:name="_MON_1558939178"/>
                    <w:bookmarkEnd w:id="1"/>
                    <w:p w14:paraId="596FAD90" w14:textId="77777777" w:rsidR="00896894" w:rsidRDefault="00BE6F8F" w:rsidP="00896894">
                      <w:pPr>
                        <w:spacing w:before="120"/>
                        <w:jc w:val="center"/>
                        <w:rPr>
                          <w:sz w:val="144"/>
                          <w:lang w:val="nl-NL"/>
                        </w:rPr>
                      </w:pPr>
                      <w:r w:rsidRPr="00314CD8">
                        <w:rPr>
                          <w:noProof/>
                          <w:sz w:val="144"/>
                          <w:lang w:val="nl-NL"/>
                        </w:rPr>
                        <w:object w:dxaOrig="1516" w:dyaOrig="1426" w14:anchorId="50E3FA66">
                          <v:shape id="_x0000_i1028" type="#_x0000_t75" alt="" style="width:226pt;height:219pt;mso-width-percent:0;mso-height-percent:0;mso-width-percent:0;mso-height-percent:0" o:ole="" fillcolor="window">
                            <v:imagedata r:id="rId5" o:title=""/>
                          </v:shape>
                          <o:OLEObject Type="Embed" ProgID="Word.Picture.8" ShapeID="_x0000_i1028" DrawAspect="Content" ObjectID="_1794784306" r:id="rId7"/>
                        </w:object>
                      </w:r>
                    </w:p>
                    <w:p w14:paraId="2C625D42" w14:textId="77777777" w:rsidR="00896894" w:rsidRDefault="00896894" w:rsidP="00896894">
                      <w:pPr>
                        <w:pStyle w:val="BodyText3"/>
                        <w:spacing w:before="180" w:after="180"/>
                        <w:jc w:val="center"/>
                        <w:rPr>
                          <w:b/>
                          <w:color w:val="000000"/>
                          <w:sz w:val="72"/>
                          <w:lang w:val="nl-NL"/>
                        </w:rPr>
                      </w:pPr>
                    </w:p>
                    <w:p w14:paraId="54A06EB0" w14:textId="77777777" w:rsidR="00896894" w:rsidRPr="002C4DF5" w:rsidRDefault="00896894" w:rsidP="00896894">
                      <w:pPr>
                        <w:pStyle w:val="BodyText3"/>
                        <w:spacing w:before="180" w:after="180"/>
                        <w:jc w:val="center"/>
                        <w:rPr>
                          <w:b/>
                          <w:color w:val="000000"/>
                          <w:sz w:val="72"/>
                          <w:lang w:val="nl-NL"/>
                        </w:rPr>
                      </w:pPr>
                      <w:r w:rsidRPr="002C4DF5">
                        <w:rPr>
                          <w:b/>
                          <w:color w:val="000000"/>
                          <w:sz w:val="72"/>
                          <w:lang w:val="nl-NL"/>
                        </w:rPr>
                        <w:t>GIẤY PHÉP THÀNH LẬP VÀ HOẠT ĐỘNG</w:t>
                      </w:r>
                    </w:p>
                    <w:p w14:paraId="29C33B3E" w14:textId="77777777" w:rsidR="00896894" w:rsidRDefault="00896894" w:rsidP="00896894">
                      <w:pPr>
                        <w:spacing w:before="180" w:after="180"/>
                        <w:jc w:val="center"/>
                        <w:rPr>
                          <w:lang w:val="nl-NL"/>
                        </w:rPr>
                      </w:pPr>
                    </w:p>
                    <w:p w14:paraId="41C4832E" w14:textId="77777777" w:rsidR="00896894" w:rsidRDefault="00896894" w:rsidP="00896894">
                      <w:pPr>
                        <w:spacing w:before="180" w:after="180"/>
                        <w:jc w:val="center"/>
                        <w:rPr>
                          <w:lang w:val="nl-NL"/>
                        </w:rPr>
                      </w:pPr>
                    </w:p>
                    <w:p w14:paraId="2AE94465" w14:textId="77777777" w:rsidR="00896894" w:rsidRPr="00314CD8" w:rsidRDefault="00896894" w:rsidP="00896894">
                      <w:pPr>
                        <w:spacing w:before="180" w:after="180"/>
                        <w:jc w:val="center"/>
                        <w:rPr>
                          <w:lang w:val="nl-NL"/>
                        </w:rPr>
                      </w:pPr>
                    </w:p>
                    <w:p w14:paraId="51F19182" w14:textId="77777777" w:rsidR="00896894" w:rsidRPr="00314CD8" w:rsidRDefault="00896894" w:rsidP="00896894">
                      <w:pPr>
                        <w:tabs>
                          <w:tab w:val="left" w:pos="4272"/>
                        </w:tabs>
                        <w:spacing w:before="120" w:after="120"/>
                        <w:jc w:val="both"/>
                        <w:rPr>
                          <w:b/>
                          <w:sz w:val="26"/>
                          <w:lang w:val="nl-NL"/>
                        </w:rPr>
                      </w:pPr>
                      <w:r w:rsidRPr="00314CD8">
                        <w:rPr>
                          <w:b/>
                          <w:lang w:val="nl-NL"/>
                        </w:rPr>
                        <w:tab/>
                      </w:r>
                      <w:r w:rsidRPr="00314CD8">
                        <w:rPr>
                          <w:b/>
                          <w:sz w:val="26"/>
                          <w:lang w:val="nl-NL"/>
                        </w:rPr>
                        <w:t>Số</w:t>
                      </w:r>
                      <w:r>
                        <w:rPr>
                          <w:b/>
                          <w:sz w:val="26"/>
                          <w:lang w:val="nl-NL"/>
                        </w:rPr>
                        <w:t>:......../</w:t>
                      </w:r>
                      <w:r w:rsidRPr="00314CD8">
                        <w:rPr>
                          <w:b/>
                          <w:sz w:val="26"/>
                          <w:lang w:val="nl-NL"/>
                        </w:rPr>
                        <w:t>GP/KDBH</w:t>
                      </w:r>
                    </w:p>
                    <w:p w14:paraId="3B68189F" w14:textId="77777777" w:rsidR="00896894" w:rsidRPr="00314CD8" w:rsidRDefault="00896894" w:rsidP="00896894">
                      <w:pPr>
                        <w:tabs>
                          <w:tab w:val="left" w:pos="4272"/>
                        </w:tabs>
                        <w:spacing w:before="120" w:after="120"/>
                        <w:jc w:val="both"/>
                        <w:rPr>
                          <w:b/>
                          <w:sz w:val="26"/>
                          <w:lang w:val="nl-NL"/>
                        </w:rPr>
                      </w:pPr>
                      <w:r w:rsidRPr="00314CD8">
                        <w:rPr>
                          <w:b/>
                          <w:sz w:val="26"/>
                          <w:lang w:val="nl-NL"/>
                        </w:rPr>
                        <w:tab/>
                        <w:t xml:space="preserve">Ngày: </w:t>
                      </w:r>
                    </w:p>
                    <w:p w14:paraId="238550EC" w14:textId="77777777" w:rsidR="00896894" w:rsidRPr="00314CD8" w:rsidRDefault="00896894" w:rsidP="00896894">
                      <w:pPr>
                        <w:tabs>
                          <w:tab w:val="left" w:pos="4272"/>
                        </w:tabs>
                        <w:spacing w:before="120" w:after="120"/>
                        <w:jc w:val="both"/>
                        <w:rPr>
                          <w:b/>
                          <w:sz w:val="26"/>
                          <w:lang w:val="nl-NL"/>
                        </w:rPr>
                      </w:pPr>
                      <w:r w:rsidRPr="00314CD8">
                        <w:rPr>
                          <w:b/>
                          <w:sz w:val="26"/>
                          <w:lang w:val="nl-NL"/>
                        </w:rPr>
                        <w:tab/>
                        <w:t xml:space="preserve">Cấp tại: Hà Nội </w:t>
                      </w:r>
                    </w:p>
                    <w:p w14:paraId="4C7E3A50" w14:textId="77777777" w:rsidR="00896894" w:rsidRDefault="00896894" w:rsidP="00896894">
                      <w:pPr>
                        <w:tabs>
                          <w:tab w:val="left" w:pos="4272"/>
                        </w:tabs>
                        <w:spacing w:before="120" w:after="120"/>
                        <w:jc w:val="both"/>
                        <w:rPr>
                          <w:b/>
                          <w:sz w:val="26"/>
                          <w:lang w:val="nl-NL"/>
                        </w:rPr>
                      </w:pPr>
                      <w:r w:rsidRPr="00314CD8">
                        <w:rPr>
                          <w:b/>
                          <w:sz w:val="26"/>
                          <w:lang w:val="nl-NL"/>
                        </w:rPr>
                        <w:tab/>
                        <w:t>Nơi cấp: Bộ Tài chính</w:t>
                      </w:r>
                    </w:p>
                    <w:p w14:paraId="218FDAF8" w14:textId="77777777" w:rsidR="00896894" w:rsidRDefault="00896894" w:rsidP="00896894">
                      <w:pPr>
                        <w:spacing w:before="120"/>
                        <w:jc w:val="center"/>
                        <w:rPr>
                          <w:sz w:val="144"/>
                          <w:lang w:val="nl-NL"/>
                        </w:rPr>
                      </w:pPr>
                    </w:p>
                    <w:p w14:paraId="26D00FA5" w14:textId="77777777" w:rsidR="00896894" w:rsidRDefault="00896894" w:rsidP="00896894">
                      <w:pPr>
                        <w:spacing w:before="120"/>
                        <w:jc w:val="center"/>
                      </w:pPr>
                    </w:p>
                  </w:txbxContent>
                </v:textbox>
              </v:shape>
            </w:pict>
          </mc:Fallback>
        </mc:AlternateContent>
      </w:r>
    </w:p>
    <w:p w14:paraId="76D88793" w14:textId="77777777" w:rsidR="00896894" w:rsidRPr="00076127" w:rsidRDefault="00896894" w:rsidP="00896894">
      <w:pPr>
        <w:spacing w:before="180" w:after="180"/>
        <w:jc w:val="center"/>
        <w:rPr>
          <w:b/>
          <w:sz w:val="24"/>
          <w:szCs w:val="24"/>
          <w:u w:val="single"/>
          <w:lang w:val="vi-VN"/>
        </w:rPr>
      </w:pPr>
    </w:p>
    <w:tbl>
      <w:tblPr>
        <w:tblStyle w:val="TableGrid"/>
        <w:tblW w:w="0" w:type="auto"/>
        <w:tblInd w:w="126" w:type="dxa"/>
        <w:tblBorders>
          <w:top w:val="thinThickThinSmallGap" w:sz="24" w:space="0" w:color="auto"/>
          <w:left w:val="thinThickThinSmallGap" w:sz="24" w:space="0" w:color="auto"/>
          <w:bottom w:val="thinThickThinSmallGap" w:sz="24" w:space="0" w:color="auto"/>
          <w:right w:val="thinThickThinSmallGap" w:sz="24" w:space="0" w:color="auto"/>
          <w:insideH w:val="thinThickThinSmallGap" w:sz="24" w:space="0" w:color="auto"/>
          <w:insideV w:val="thinThickThinSmallGap" w:sz="24" w:space="0" w:color="auto"/>
        </w:tblBorders>
        <w:tblLook w:val="01E0" w:firstRow="1" w:lastRow="1" w:firstColumn="1" w:lastColumn="1" w:noHBand="0" w:noVBand="0"/>
      </w:tblPr>
      <w:tblGrid>
        <w:gridCol w:w="9099"/>
      </w:tblGrid>
      <w:tr w:rsidR="00896894" w14:paraId="756F1220" w14:textId="77777777" w:rsidTr="00AC6776">
        <w:tc>
          <w:tcPr>
            <w:tcW w:w="9299" w:type="dxa"/>
          </w:tcPr>
          <w:p w14:paraId="6BD60DBB" w14:textId="77777777" w:rsidR="00896894" w:rsidRPr="00083204" w:rsidRDefault="00896894" w:rsidP="00AC6776">
            <w:pPr>
              <w:pStyle w:val="Heading1"/>
              <w:tabs>
                <w:tab w:val="center" w:pos="1362"/>
                <w:tab w:val="center" w:pos="6360"/>
              </w:tabs>
              <w:jc w:val="both"/>
              <w:outlineLvl w:val="0"/>
              <w:rPr>
                <w:rFonts w:ascii="Times New Roman" w:hAnsi="Times New Roman"/>
                <w:color w:val="000000"/>
                <w:sz w:val="24"/>
                <w:lang w:val="nl-NL"/>
              </w:rPr>
            </w:pPr>
            <w:r w:rsidRPr="00076127">
              <w:rPr>
                <w:b/>
                <w:sz w:val="24"/>
                <w:szCs w:val="24"/>
                <w:u w:val="single"/>
                <w:lang w:val="vi-VN"/>
              </w:rPr>
              <w:lastRenderedPageBreak/>
              <w:br w:type="column"/>
            </w:r>
            <w:r>
              <w:rPr>
                <w:rFonts w:ascii="Times New Roman" w:hAnsi="Times New Roman"/>
                <w:color w:val="000000"/>
                <w:sz w:val="26"/>
                <w:szCs w:val="26"/>
                <w:lang w:val="nl-NL"/>
              </w:rPr>
              <w:tab/>
            </w:r>
            <w:r w:rsidRPr="00083204">
              <w:rPr>
                <w:rFonts w:ascii="Times New Roman" w:hAnsi="Times New Roman"/>
                <w:color w:val="000000"/>
                <w:sz w:val="26"/>
                <w:szCs w:val="26"/>
                <w:lang w:val="nl-NL"/>
              </w:rPr>
              <w:t>BỘ TÀI CHÍNH</w:t>
            </w:r>
            <w:r w:rsidRPr="00083204">
              <w:rPr>
                <w:rFonts w:ascii="Times New Roman" w:hAnsi="Times New Roman"/>
                <w:color w:val="000000"/>
                <w:sz w:val="24"/>
                <w:lang w:val="nl-NL"/>
              </w:rPr>
              <w:t xml:space="preserve"> </w:t>
            </w:r>
            <w:r w:rsidRPr="00083204">
              <w:rPr>
                <w:rFonts w:ascii="Times New Roman" w:hAnsi="Times New Roman"/>
                <w:color w:val="000000"/>
                <w:sz w:val="24"/>
                <w:lang w:val="nl-NL"/>
              </w:rPr>
              <w:tab/>
            </w:r>
            <w:r w:rsidRPr="00083204">
              <w:rPr>
                <w:rFonts w:ascii="Times New Roman" w:hAnsi="Times New Roman"/>
                <w:color w:val="000000"/>
                <w:sz w:val="26"/>
                <w:szCs w:val="26"/>
                <w:lang w:val="nl-NL"/>
              </w:rPr>
              <w:t>CỘNG HÒA XÃ HỘI CHỦ NGHĨA VIỆT NAM</w:t>
            </w:r>
          </w:p>
          <w:p w14:paraId="0DD9BE8A" w14:textId="77777777" w:rsidR="00896894" w:rsidRPr="00083204" w:rsidRDefault="00896894" w:rsidP="00AC6776">
            <w:pPr>
              <w:pStyle w:val="Heading1"/>
              <w:tabs>
                <w:tab w:val="center" w:pos="1362"/>
                <w:tab w:val="center" w:pos="6360"/>
              </w:tabs>
              <w:jc w:val="both"/>
              <w:outlineLvl w:val="0"/>
              <w:rPr>
                <w:rFonts w:ascii="Times New Roman" w:hAnsi="Times New Roman"/>
                <w:color w:val="000000"/>
                <w:szCs w:val="28"/>
                <w:lang w:val="nl-NL"/>
              </w:rPr>
            </w:pPr>
            <w:r w:rsidRPr="00083204">
              <w:rPr>
                <w:rFonts w:ascii="Times New Roman" w:hAnsi="Times New Roman"/>
                <w:noProof/>
                <w:color w:val="000000"/>
                <w:sz w:val="24"/>
              </w:rPr>
              <mc:AlternateContent>
                <mc:Choice Requires="wps">
                  <w:drawing>
                    <wp:anchor distT="0" distB="0" distL="114300" distR="114300" simplePos="0" relativeHeight="251663360" behindDoc="0" locked="0" layoutInCell="1" allowOverlap="1" wp14:anchorId="25A94A25" wp14:editId="6A8E2722">
                      <wp:simplePos x="0" y="0"/>
                      <wp:positionH relativeFrom="column">
                        <wp:posOffset>453390</wp:posOffset>
                      </wp:positionH>
                      <wp:positionV relativeFrom="paragraph">
                        <wp:posOffset>40005</wp:posOffset>
                      </wp:positionV>
                      <wp:extent cx="750570" cy="0"/>
                      <wp:effectExtent l="0" t="0" r="0" b="0"/>
                      <wp:wrapNone/>
                      <wp:docPr id="102" name="AutoShape 1297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505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2D2F263" id="_x0000_t32" coordsize="21600,21600" o:spt="32" o:oned="t" path="m,l21600,21600e" filled="f">
                      <v:path arrowok="t" fillok="f" o:connecttype="none"/>
                      <o:lock v:ext="edit" shapetype="t"/>
                    </v:shapetype>
                    <v:shape id="AutoShape 12973" o:spid="_x0000_s1026" type="#_x0000_t32" style="position:absolute;margin-left:35.7pt;margin-top:3.15pt;width:59.1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">
                      <o:lock v:ext="edit" shapetype="f"/>
                    </v:shape>
                  </w:pict>
                </mc:Fallback>
              </mc:AlternateContent>
            </w:r>
            <w:r w:rsidRPr="00083204">
              <w:rPr>
                <w:rFonts w:ascii="Times New Roman" w:hAnsi="Times New Roman"/>
                <w:color w:val="000000"/>
                <w:sz w:val="24"/>
                <w:lang w:val="nl-NL"/>
              </w:rPr>
              <w:tab/>
            </w:r>
            <w:r w:rsidRPr="00083204">
              <w:rPr>
                <w:rFonts w:ascii="Times New Roman" w:hAnsi="Times New Roman"/>
                <w:color w:val="000000"/>
                <w:sz w:val="24"/>
                <w:lang w:val="nl-NL"/>
              </w:rPr>
              <w:tab/>
            </w:r>
            <w:r w:rsidRPr="00083204">
              <w:rPr>
                <w:rFonts w:ascii="Times New Roman" w:hAnsi="Times New Roman"/>
                <w:color w:val="000000"/>
                <w:szCs w:val="28"/>
                <w:lang w:val="nl-NL"/>
              </w:rPr>
              <w:t>Độc lập - Tự do - Hạnh phúc</w:t>
            </w:r>
          </w:p>
          <w:p w14:paraId="756F747E" w14:textId="77777777" w:rsidR="00896894" w:rsidRPr="00083204" w:rsidRDefault="00896894" w:rsidP="00AC6776">
            <w:pPr>
              <w:pStyle w:val="Heading1"/>
              <w:tabs>
                <w:tab w:val="center" w:pos="1362"/>
                <w:tab w:val="center" w:pos="6360"/>
              </w:tabs>
              <w:jc w:val="both"/>
              <w:outlineLvl w:val="0"/>
              <w:rPr>
                <w:rFonts w:ascii="Times New Roman" w:hAnsi="Times New Roman"/>
                <w:b/>
                <w:i/>
                <w:color w:val="000000"/>
                <w:szCs w:val="28"/>
                <w:lang w:val="nl-NL"/>
              </w:rPr>
            </w:pPr>
            <w:r w:rsidRPr="00083204">
              <w:rPr>
                <w:rFonts w:ascii="Times New Roman" w:hAnsi="Times New Roman"/>
                <w:noProof/>
                <w:color w:val="000000"/>
                <w:sz w:val="24"/>
              </w:rPr>
              <mc:AlternateContent>
                <mc:Choice Requires="wps">
                  <w:drawing>
                    <wp:anchor distT="0" distB="0" distL="114300" distR="114300" simplePos="0" relativeHeight="251664384" behindDoc="0" locked="0" layoutInCell="1" allowOverlap="1" wp14:anchorId="6A803E4E" wp14:editId="54E3394F">
                      <wp:simplePos x="0" y="0"/>
                      <wp:positionH relativeFrom="column">
                        <wp:posOffset>2967990</wp:posOffset>
                      </wp:positionH>
                      <wp:positionV relativeFrom="paragraph">
                        <wp:posOffset>13335</wp:posOffset>
                      </wp:positionV>
                      <wp:extent cx="2122170" cy="3810"/>
                      <wp:effectExtent l="0" t="0" r="11430" b="8890"/>
                      <wp:wrapNone/>
                      <wp:docPr id="101" name="AutoShape 1297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2122170" cy="38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850B32" id="AutoShape 12974" o:spid="_x0000_s1026" type="#_x0000_t32" style="position:absolute;margin-left:233.7pt;margin-top:1.05pt;width:167.1pt;height:.3p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">
                      <o:lock v:ext="edit" shapetype="f"/>
                    </v:shape>
                  </w:pict>
                </mc:Fallback>
              </mc:AlternateContent>
            </w:r>
            <w:r w:rsidRPr="00083204">
              <w:rPr>
                <w:rFonts w:ascii="Times New Roman" w:hAnsi="Times New Roman"/>
                <w:color w:val="000000"/>
                <w:sz w:val="24"/>
                <w:lang w:val="nl-NL"/>
              </w:rPr>
              <w:tab/>
            </w:r>
            <w:r w:rsidRPr="002C4DF5">
              <w:rPr>
                <w:rFonts w:ascii="Times New Roman" w:hAnsi="Times New Roman"/>
                <w:b/>
                <w:color w:val="000000"/>
                <w:szCs w:val="28"/>
                <w:lang w:val="nl-NL"/>
              </w:rPr>
              <w:t xml:space="preserve">Số:....../GP/KDBH </w:t>
            </w:r>
            <w:r w:rsidRPr="00083204">
              <w:rPr>
                <w:rFonts w:ascii="Times New Roman" w:hAnsi="Times New Roman"/>
                <w:b/>
                <w:i/>
                <w:color w:val="000000"/>
                <w:szCs w:val="28"/>
                <w:lang w:val="nl-NL"/>
              </w:rPr>
              <w:tab/>
              <w:t>Hà Nội, ngày      tháng      năm</w:t>
            </w:r>
          </w:p>
          <w:p w14:paraId="4FD50719" w14:textId="77777777" w:rsidR="00896894" w:rsidRPr="00083204" w:rsidRDefault="00896894" w:rsidP="00AC6776">
            <w:pPr>
              <w:pStyle w:val="Heading1"/>
              <w:jc w:val="both"/>
              <w:outlineLvl w:val="0"/>
              <w:rPr>
                <w:rFonts w:ascii="Times New Roman" w:hAnsi="Times New Roman"/>
                <w:b/>
                <w:color w:val="000000"/>
                <w:sz w:val="24"/>
                <w:lang w:val="nl-NL"/>
              </w:rPr>
            </w:pPr>
          </w:p>
          <w:p w14:paraId="3A7E37B4" w14:textId="77777777" w:rsidR="00896894" w:rsidRPr="00083204" w:rsidRDefault="00896894" w:rsidP="00AC6776">
            <w:pPr>
              <w:pStyle w:val="giua"/>
              <w:spacing w:after="240"/>
              <w:rPr>
                <w:rFonts w:ascii="Times New Roman" w:hAnsi="Times New Roman"/>
                <w:b/>
                <w:color w:val="000000"/>
                <w:lang w:val="nl-NL"/>
              </w:rPr>
            </w:pPr>
            <w:r w:rsidRPr="00083204">
              <w:rPr>
                <w:rFonts w:ascii="Times New Roman" w:hAnsi="Times New Roman"/>
                <w:b/>
                <w:color w:val="000000"/>
                <w:sz w:val="28"/>
                <w:lang w:val="nl-NL"/>
              </w:rPr>
              <w:t>BỘ TRƯỞNG BỘ TÀI CHÍNH</w:t>
            </w:r>
          </w:p>
          <w:p w14:paraId="172BC444" w14:textId="77777777" w:rsidR="00896894" w:rsidRPr="00083204" w:rsidRDefault="00896894" w:rsidP="00AC6776">
            <w:pPr>
              <w:spacing w:before="80" w:line="320" w:lineRule="exact"/>
              <w:ind w:firstLine="454"/>
              <w:jc w:val="both"/>
              <w:rPr>
                <w:lang w:val="nl-NL"/>
              </w:rPr>
            </w:pPr>
            <w:r w:rsidRPr="00083204">
              <w:rPr>
                <w:lang w:val="nl-NL"/>
              </w:rPr>
              <w:t>Căn cứ Luật Kinh doanh bảo hiểm số 24/2000/QH10 ngày 09/12/2000;</w:t>
            </w:r>
          </w:p>
          <w:p w14:paraId="0515304F" w14:textId="77777777" w:rsidR="00896894" w:rsidRPr="00083204" w:rsidRDefault="00896894" w:rsidP="00AC6776">
            <w:pPr>
              <w:spacing w:before="80" w:line="320" w:lineRule="exact"/>
              <w:ind w:firstLine="454"/>
              <w:jc w:val="both"/>
              <w:rPr>
                <w:lang w:val="nl-NL"/>
              </w:rPr>
            </w:pPr>
            <w:r w:rsidRPr="00083204">
              <w:rPr>
                <w:spacing w:val="6"/>
                <w:lang w:val="nl-NL"/>
              </w:rPr>
              <w:t xml:space="preserve">Căn cứ Luật sửa đổi, bổ sung một số điều của Luật Kinh doanh bảo hiểm số </w:t>
            </w:r>
            <w:r w:rsidRPr="00083204">
              <w:rPr>
                <w:lang w:val="nl-NL"/>
              </w:rPr>
              <w:t>61/2010/QH12 ngày 24/11/2010;</w:t>
            </w:r>
          </w:p>
          <w:p w14:paraId="18EB04BE" w14:textId="77777777" w:rsidR="00896894" w:rsidRPr="00083204" w:rsidRDefault="00896894" w:rsidP="00AC6776">
            <w:pPr>
              <w:spacing w:before="80" w:line="320" w:lineRule="exact"/>
              <w:ind w:firstLine="454"/>
              <w:jc w:val="both"/>
              <w:rPr>
                <w:lang w:val="nl-NL"/>
              </w:rPr>
            </w:pPr>
            <w:r w:rsidRPr="00083204">
              <w:rPr>
                <w:lang w:val="nl-NL"/>
              </w:rPr>
              <w:t>Căn cứ Nghị định số 215/2013/NĐ-CP ngày 23/12/2013 của Chính phủ quy định chức năng, nhiệm vụ, quyền hạn và cơ cấu tổ chức của Bộ Tài chính;</w:t>
            </w:r>
          </w:p>
          <w:p w14:paraId="0B21AFCA" w14:textId="77777777" w:rsidR="00896894" w:rsidRPr="00083204" w:rsidRDefault="00896894" w:rsidP="00AC6776">
            <w:pPr>
              <w:spacing w:before="80" w:line="320" w:lineRule="exact"/>
              <w:ind w:firstLine="454"/>
              <w:jc w:val="both"/>
              <w:rPr>
                <w:lang w:val="nl-NL"/>
              </w:rPr>
            </w:pPr>
            <w:r w:rsidRPr="00083204">
              <w:rPr>
                <w:lang w:val="nl-NL"/>
              </w:rPr>
              <w:t>Căn cứ Nghị định số 73/2016/NĐ-CP ngày 1/7/2016 của Chính phủ quy định chi tiết thi hành Luật Kinh doanh bảo hiểm và Luật sửa đổi, bổ sung một số điều của Luật Kinh doanh bảo hiểm;</w:t>
            </w:r>
          </w:p>
          <w:p w14:paraId="266185CB" w14:textId="77777777" w:rsidR="00896894" w:rsidRPr="00083204" w:rsidRDefault="00896894" w:rsidP="00AC6776">
            <w:pPr>
              <w:spacing w:before="80" w:line="320" w:lineRule="exact"/>
              <w:ind w:firstLine="454"/>
              <w:jc w:val="both"/>
              <w:rPr>
                <w:lang w:val="nl-NL"/>
              </w:rPr>
            </w:pPr>
            <w:r w:rsidRPr="00083204">
              <w:rPr>
                <w:lang w:val="nl-NL"/>
              </w:rPr>
              <w:t xml:space="preserve">Xét đơn và hồ sơ ngày... tháng.... năm... của (các) chủ đầu tư xin cấp Giấy phép thành lập và hoạt động [tên doanh nghiệp bảo hiểm/chi nhánh nước ngoài/doanh nghiệp môi giới bảo hiểm dự kiến được thành lập]; </w:t>
            </w:r>
          </w:p>
          <w:p w14:paraId="06567313" w14:textId="77777777" w:rsidR="00896894" w:rsidRPr="00083204" w:rsidRDefault="00896894" w:rsidP="00AC6776">
            <w:pPr>
              <w:spacing w:before="80" w:line="320" w:lineRule="exact"/>
              <w:ind w:firstLine="454"/>
              <w:jc w:val="both"/>
              <w:rPr>
                <w:lang w:val="nl-NL"/>
              </w:rPr>
            </w:pPr>
            <w:r w:rsidRPr="00083204">
              <w:rPr>
                <w:lang w:val="nl-NL"/>
              </w:rPr>
              <w:t>Theo đề nghị của Cục trưởng Cục Quản lý, giám sát bảo hiểm,</w:t>
            </w:r>
          </w:p>
          <w:p w14:paraId="3D894777" w14:textId="77777777" w:rsidR="00896894" w:rsidRDefault="00896894" w:rsidP="00AC6776">
            <w:pPr>
              <w:keepNext/>
              <w:spacing w:before="80" w:line="320" w:lineRule="exact"/>
              <w:ind w:firstLine="454"/>
              <w:jc w:val="both"/>
              <w:rPr>
                <w:b/>
                <w:lang w:val="nl-NL"/>
              </w:rPr>
            </w:pPr>
          </w:p>
          <w:p w14:paraId="56877679" w14:textId="77777777" w:rsidR="00896894" w:rsidRDefault="00896894" w:rsidP="00AC6776">
            <w:pPr>
              <w:keepNext/>
              <w:spacing w:line="320" w:lineRule="exact"/>
              <w:jc w:val="center"/>
              <w:rPr>
                <w:b/>
                <w:lang w:val="nl-NL"/>
              </w:rPr>
            </w:pPr>
            <w:r w:rsidRPr="00083204">
              <w:rPr>
                <w:b/>
                <w:lang w:val="nl-NL"/>
              </w:rPr>
              <w:t>QUYẾT ĐỊNH:</w:t>
            </w:r>
          </w:p>
          <w:p w14:paraId="25D8DC6C" w14:textId="77777777" w:rsidR="00896894" w:rsidRPr="00083204" w:rsidRDefault="00896894" w:rsidP="00AC6776">
            <w:pPr>
              <w:keepNext/>
              <w:spacing w:line="320" w:lineRule="exact"/>
              <w:jc w:val="center"/>
              <w:rPr>
                <w:b/>
                <w:lang w:val="nl-NL"/>
              </w:rPr>
            </w:pPr>
          </w:p>
          <w:p w14:paraId="0B8CD442" w14:textId="77777777" w:rsidR="00896894" w:rsidRPr="00083204" w:rsidRDefault="00896894" w:rsidP="00AC6776">
            <w:pPr>
              <w:keepNext/>
              <w:spacing w:before="80" w:line="320" w:lineRule="exact"/>
              <w:ind w:firstLine="454"/>
              <w:jc w:val="both"/>
              <w:rPr>
                <w:b/>
                <w:lang w:val="nl-NL"/>
              </w:rPr>
            </w:pPr>
            <w:r w:rsidRPr="00083204">
              <w:rPr>
                <w:b/>
                <w:lang w:val="nl-NL"/>
              </w:rPr>
              <w:tab/>
              <w:t>Điều 1. Thành lập doanh nghiệp bảo hiểm/chi nhánh nước ngoài/doanh nghiệp môi giới bảo hiểm</w:t>
            </w:r>
          </w:p>
          <w:p w14:paraId="34B7A438" w14:textId="77777777" w:rsidR="00896894" w:rsidRPr="00083204" w:rsidRDefault="00896894" w:rsidP="00AC6776">
            <w:pPr>
              <w:spacing w:before="80" w:line="320" w:lineRule="exact"/>
              <w:ind w:firstLine="454"/>
              <w:jc w:val="both"/>
              <w:rPr>
                <w:b/>
                <w:lang w:val="nl-NL"/>
              </w:rPr>
            </w:pPr>
            <w:r w:rsidRPr="00083204">
              <w:rPr>
                <w:lang w:val="nl-NL"/>
              </w:rPr>
              <w:t>Cho phép</w:t>
            </w:r>
            <w:r w:rsidRPr="00083204">
              <w:rPr>
                <w:b/>
                <w:lang w:val="nl-NL"/>
              </w:rPr>
              <w:t xml:space="preserve"> [</w:t>
            </w:r>
            <w:r w:rsidRPr="00083204">
              <w:rPr>
                <w:lang w:val="nl-NL"/>
              </w:rPr>
              <w:t>Tên chủ đầu tư/sáng lập viên công ty</w:t>
            </w:r>
            <w:r w:rsidRPr="00083204">
              <w:rPr>
                <w:b/>
                <w:lang w:val="nl-NL"/>
              </w:rPr>
              <w:t>]</w:t>
            </w:r>
          </w:p>
          <w:p w14:paraId="0423D3AF" w14:textId="77777777" w:rsidR="00896894" w:rsidRPr="00083204" w:rsidRDefault="00896894" w:rsidP="00AC6776">
            <w:pPr>
              <w:pStyle w:val="BodyText"/>
              <w:spacing w:before="80" w:line="320" w:lineRule="exact"/>
              <w:ind w:firstLine="454"/>
              <w:jc w:val="both"/>
              <w:rPr>
                <w:rFonts w:ascii="Times New Roman" w:hAnsi="Times New Roman"/>
                <w:b w:val="0"/>
                <w:color w:val="000000"/>
                <w:sz w:val="28"/>
                <w:szCs w:val="28"/>
                <w:lang w:val="nl-NL"/>
              </w:rPr>
            </w:pPr>
            <w:r w:rsidRPr="00083204">
              <w:rPr>
                <w:rFonts w:ascii="Times New Roman" w:hAnsi="Times New Roman"/>
                <w:b w:val="0"/>
                <w:color w:val="000000"/>
                <w:sz w:val="28"/>
                <w:szCs w:val="28"/>
                <w:lang w:val="nl-NL"/>
              </w:rPr>
              <w:t xml:space="preserve">- Nếu là cá nhân phải ghi rõ họ và tên, ngày tháng năm sinh, nơi thường  trú; </w:t>
            </w:r>
          </w:p>
          <w:p w14:paraId="6D7CA428" w14:textId="77777777" w:rsidR="00896894" w:rsidRPr="00083204" w:rsidRDefault="00896894" w:rsidP="00AC6776">
            <w:pPr>
              <w:pStyle w:val="BodyText"/>
              <w:spacing w:before="80" w:line="320" w:lineRule="exact"/>
              <w:ind w:firstLine="454"/>
              <w:jc w:val="both"/>
              <w:rPr>
                <w:rFonts w:ascii="Times New Roman" w:hAnsi="Times New Roman"/>
                <w:b w:val="0"/>
                <w:color w:val="000000"/>
                <w:sz w:val="28"/>
                <w:szCs w:val="28"/>
                <w:lang w:val="nl-NL"/>
              </w:rPr>
            </w:pPr>
            <w:r w:rsidRPr="00083204">
              <w:rPr>
                <w:rFonts w:ascii="Times New Roman" w:hAnsi="Times New Roman"/>
                <w:b w:val="0"/>
                <w:color w:val="000000"/>
                <w:sz w:val="28"/>
                <w:szCs w:val="28"/>
                <w:lang w:val="nl-NL"/>
              </w:rPr>
              <w:t>- Nếu là doanh nghiệp, tổ chức phải ghi rõ:</w:t>
            </w:r>
          </w:p>
          <w:p w14:paraId="61B28C96" w14:textId="77777777" w:rsidR="00896894" w:rsidRPr="00083204" w:rsidRDefault="00896894" w:rsidP="00AC6776">
            <w:pPr>
              <w:pStyle w:val="BodyText"/>
              <w:spacing w:before="80" w:line="320" w:lineRule="exact"/>
              <w:ind w:firstLine="454"/>
              <w:jc w:val="both"/>
              <w:rPr>
                <w:rFonts w:ascii="Times New Roman" w:hAnsi="Times New Roman"/>
                <w:b w:val="0"/>
                <w:color w:val="000000"/>
                <w:sz w:val="28"/>
                <w:szCs w:val="28"/>
                <w:lang w:val="nl-NL"/>
              </w:rPr>
            </w:pPr>
            <w:r w:rsidRPr="00083204">
              <w:rPr>
                <w:rFonts w:ascii="Times New Roman" w:hAnsi="Times New Roman"/>
                <w:b w:val="0"/>
                <w:color w:val="000000"/>
                <w:sz w:val="28"/>
                <w:szCs w:val="28"/>
                <w:lang w:val="nl-NL"/>
              </w:rPr>
              <w:t>+ Tên và địa chỉ giao dịch</w:t>
            </w:r>
          </w:p>
          <w:p w14:paraId="19C852A7" w14:textId="77777777" w:rsidR="00896894" w:rsidRPr="00083204" w:rsidRDefault="00896894" w:rsidP="00AC6776">
            <w:pPr>
              <w:pStyle w:val="BodyText"/>
              <w:spacing w:before="80" w:line="320" w:lineRule="exact"/>
              <w:ind w:firstLine="454"/>
              <w:jc w:val="both"/>
              <w:rPr>
                <w:rFonts w:ascii="Times New Roman" w:hAnsi="Times New Roman"/>
                <w:b w:val="0"/>
                <w:color w:val="000000"/>
                <w:sz w:val="28"/>
                <w:szCs w:val="28"/>
                <w:lang w:val="nl-NL"/>
              </w:rPr>
            </w:pPr>
            <w:r w:rsidRPr="00083204">
              <w:rPr>
                <w:rFonts w:ascii="Times New Roman" w:hAnsi="Times New Roman"/>
                <w:b w:val="0"/>
                <w:color w:val="000000"/>
                <w:sz w:val="28"/>
                <w:szCs w:val="28"/>
                <w:lang w:val="nl-NL"/>
              </w:rPr>
              <w:t xml:space="preserve">+ Ngày, tháng, năm thành lập, số Giấy phép/quyết định thành lập; </w:t>
            </w:r>
          </w:p>
          <w:p w14:paraId="35178352" w14:textId="77777777" w:rsidR="00896894" w:rsidRPr="00083204" w:rsidRDefault="00896894" w:rsidP="00AC6776">
            <w:pPr>
              <w:pStyle w:val="BodyText"/>
              <w:spacing w:before="80" w:line="320" w:lineRule="exact"/>
              <w:ind w:firstLine="454"/>
              <w:jc w:val="both"/>
              <w:rPr>
                <w:rFonts w:ascii="Times New Roman" w:hAnsi="Times New Roman"/>
                <w:b w:val="0"/>
                <w:color w:val="000000"/>
                <w:sz w:val="28"/>
                <w:szCs w:val="28"/>
                <w:lang w:val="nl-NL"/>
              </w:rPr>
            </w:pPr>
            <w:r w:rsidRPr="00083204">
              <w:rPr>
                <w:rFonts w:ascii="Times New Roman" w:hAnsi="Times New Roman"/>
                <w:b w:val="0"/>
                <w:color w:val="000000"/>
                <w:sz w:val="28"/>
                <w:szCs w:val="28"/>
                <w:lang w:val="nl-NL"/>
              </w:rPr>
              <w:t>+ Họ tên, chức vụ của người đại diện cho doanh nghiệp, tổ chức đó.</w:t>
            </w:r>
          </w:p>
          <w:p w14:paraId="6215B289" w14:textId="77777777" w:rsidR="00896894" w:rsidRDefault="00896894" w:rsidP="00AC6776">
            <w:pPr>
              <w:spacing w:before="180" w:after="180" w:line="320" w:lineRule="exact"/>
              <w:jc w:val="both"/>
              <w:rPr>
                <w:b/>
                <w:sz w:val="44"/>
                <w:lang w:val="nl-NL"/>
              </w:rPr>
            </w:pPr>
            <w:r w:rsidRPr="002C4DF5">
              <w:rPr>
                <w:lang w:val="nl-NL"/>
              </w:rPr>
              <w:t>được thành lập [tên đầy đủ, tên viết tắt và tên giao dịch bằng tiếng Việt và tiếng nước ngoài (nếu có); địa chỉ giao dịch; tư cách pháp lý của doanh nghiệp bảo hiểm/chi nhánh nước ngoài/doanh nghiệp môi giới bảo hiểm được thành lập (trường hợp thành lập chi nhánh thì ghi rõ tên, địa chỉ giao dịch của chi nhánh)] để kinh doanh bảo hiểm/tái bảo hiểm/môi giới bảo hiểm theo quy định của Luật Kinh doanh bảo hiểm, các văn bản hướng dẫn thi hành Luật Kinh doanh bảo hiểm, các quy định khác của pháp luật và các quy định tại Giấy phép này.</w:t>
            </w:r>
          </w:p>
        </w:tc>
      </w:tr>
      <w:tr w:rsidR="00896894" w14:paraId="07A76213" w14:textId="77777777" w:rsidTr="00AC6776">
        <w:trPr>
          <w:trHeight w:val="13419"/>
        </w:trPr>
        <w:tc>
          <w:tcPr>
            <w:tcW w:w="9299" w:type="dxa"/>
          </w:tcPr>
          <w:p w14:paraId="41174618" w14:textId="77777777" w:rsidR="00896894" w:rsidRPr="00083204" w:rsidRDefault="00896894" w:rsidP="00AC6776">
            <w:pPr>
              <w:spacing w:before="80" w:line="350" w:lineRule="exact"/>
              <w:ind w:firstLine="454"/>
              <w:jc w:val="both"/>
              <w:rPr>
                <w:lang w:val="nl-NL"/>
              </w:rPr>
            </w:pPr>
            <w:r w:rsidRPr="00083204">
              <w:rPr>
                <w:lang w:val="nl-NL"/>
              </w:rPr>
              <w:lastRenderedPageBreak/>
              <w:t>Doanh nghiệp bảo hiểm/doanh nghiệp môi giới bảo hiểm có con dấu riêng và mở tài khoản tại ngân hàng theo các quy định của pháp luật Việt Nam (đối với trường hợp thành lập doanh nghiệp bảo hiểm).</w:t>
            </w:r>
          </w:p>
          <w:p w14:paraId="34E8D2EC" w14:textId="77777777" w:rsidR="00896894" w:rsidRPr="00083204" w:rsidRDefault="00896894" w:rsidP="00AC6776">
            <w:pPr>
              <w:spacing w:before="80" w:line="350" w:lineRule="exact"/>
              <w:ind w:firstLine="454"/>
              <w:jc w:val="both"/>
              <w:rPr>
                <w:lang w:val="nl-NL"/>
              </w:rPr>
            </w:pPr>
            <w:r w:rsidRPr="00083204">
              <w:rPr>
                <w:lang w:val="nl-NL"/>
              </w:rPr>
              <w:t>Chi nhánh doanh nghiệp bảo hiểm phi nhân thọ nước ngoài là đơn vị phụ thuộc của doanh nghiệp bảo hiểm phi nhân thọ nước ngoài, không có tư cách pháp nhân, được doanh nghiệp bảo hiểm phi nhân thọ nước ngoài bảo đảm và chịu trách nhiệm về mọi nghĩa vụ, cam kết của chi nhánh tại Việt Nam (trường hợp thành lập chi nhánh doanh nghiệp bảo hiểm phi nhân thọ nước ngoài).</w:t>
            </w:r>
          </w:p>
          <w:p w14:paraId="62F07728" w14:textId="77777777" w:rsidR="00896894" w:rsidRPr="00083204" w:rsidRDefault="00896894" w:rsidP="00AC6776">
            <w:pPr>
              <w:keepNext/>
              <w:spacing w:before="80" w:line="350" w:lineRule="exact"/>
              <w:ind w:firstLine="454"/>
              <w:jc w:val="both"/>
              <w:rPr>
                <w:b/>
                <w:lang w:val="nl-NL"/>
              </w:rPr>
            </w:pPr>
            <w:r w:rsidRPr="00083204">
              <w:rPr>
                <w:b/>
                <w:lang w:val="nl-NL"/>
              </w:rPr>
              <w:t>Điều 2. Vốn</w:t>
            </w:r>
          </w:p>
          <w:p w14:paraId="3E18280D" w14:textId="77777777" w:rsidR="00896894" w:rsidRPr="00083204" w:rsidRDefault="00896894" w:rsidP="00AC6776">
            <w:pPr>
              <w:pStyle w:val="BodyTextIndent"/>
              <w:spacing w:before="80" w:line="350" w:lineRule="exact"/>
              <w:ind w:firstLine="454"/>
              <w:rPr>
                <w:rFonts w:ascii="Times New Roman" w:hAnsi="Times New Roman"/>
                <w:color w:val="000000"/>
                <w:szCs w:val="28"/>
                <w:lang w:val="nl-NL"/>
              </w:rPr>
            </w:pPr>
            <w:r w:rsidRPr="00083204">
              <w:rPr>
                <w:rFonts w:ascii="Times New Roman" w:hAnsi="Times New Roman"/>
                <w:color w:val="000000"/>
                <w:szCs w:val="28"/>
                <w:lang w:val="nl-NL"/>
              </w:rPr>
              <w:t>Vốn điều lệ của [tên doanh nghiệp bảo hiểm/doanh nghiệp môi giới bảo hiểm được thành lập]; (hoặc vốn được cấp của [tên chi nhánh nước ngoài được thành lập] ) là:.... (nêu bằng số và bằng chữ), trong đó:</w:t>
            </w:r>
          </w:p>
          <w:p w14:paraId="3FC5517D" w14:textId="77777777" w:rsidR="00896894" w:rsidRPr="00083204" w:rsidRDefault="00896894" w:rsidP="00AC6776">
            <w:pPr>
              <w:pStyle w:val="BodyTextIndent"/>
              <w:spacing w:before="80" w:line="350" w:lineRule="exact"/>
              <w:ind w:firstLine="454"/>
              <w:rPr>
                <w:rFonts w:ascii="Times New Roman" w:hAnsi="Times New Roman"/>
                <w:color w:val="000000"/>
                <w:szCs w:val="28"/>
                <w:lang w:val="nl-NL"/>
              </w:rPr>
            </w:pPr>
            <w:r w:rsidRPr="00083204">
              <w:rPr>
                <w:rFonts w:ascii="Times New Roman" w:hAnsi="Times New Roman"/>
                <w:color w:val="000000"/>
                <w:szCs w:val="28"/>
                <w:lang w:val="nl-NL"/>
              </w:rPr>
              <w:t xml:space="preserve">Tên chủ đầu tư                          Số vốn góp tính bằng tiền            </w:t>
            </w:r>
            <w:r>
              <w:rPr>
                <w:rFonts w:ascii="Times New Roman" w:hAnsi="Times New Roman"/>
                <w:color w:val="000000"/>
                <w:szCs w:val="28"/>
                <w:lang w:val="nl-NL"/>
              </w:rPr>
              <w:t xml:space="preserve">  </w:t>
            </w:r>
            <w:r w:rsidRPr="00083204">
              <w:rPr>
                <w:rFonts w:ascii="Times New Roman" w:hAnsi="Times New Roman"/>
                <w:color w:val="000000"/>
                <w:szCs w:val="28"/>
                <w:lang w:val="nl-NL"/>
              </w:rPr>
              <w:t>Tỷ lệ %</w:t>
            </w:r>
          </w:p>
          <w:p w14:paraId="0FD40F4A" w14:textId="77777777" w:rsidR="00896894" w:rsidRPr="00083204" w:rsidRDefault="00896894" w:rsidP="00AC6776">
            <w:pPr>
              <w:pStyle w:val="BodyTextIndent"/>
              <w:tabs>
                <w:tab w:val="left" w:pos="3969"/>
                <w:tab w:val="left" w:pos="7513"/>
              </w:tabs>
              <w:spacing w:before="80" w:line="350" w:lineRule="exact"/>
              <w:ind w:firstLine="454"/>
              <w:rPr>
                <w:rFonts w:ascii="Times New Roman" w:hAnsi="Times New Roman"/>
                <w:color w:val="000000"/>
                <w:szCs w:val="28"/>
                <w:lang w:val="nl-NL"/>
              </w:rPr>
            </w:pPr>
            <w:r w:rsidRPr="00083204">
              <w:rPr>
                <w:rFonts w:ascii="Times New Roman" w:hAnsi="Times New Roman"/>
                <w:color w:val="000000"/>
                <w:szCs w:val="28"/>
                <w:lang w:val="nl-NL"/>
              </w:rPr>
              <w:t>a. Cổ đông (thành viên) sáng lập:</w:t>
            </w:r>
          </w:p>
          <w:p w14:paraId="555B4C6B" w14:textId="77777777" w:rsidR="00896894" w:rsidRPr="00083204" w:rsidRDefault="00896894" w:rsidP="00AC6776">
            <w:pPr>
              <w:pStyle w:val="BodyTextIndent"/>
              <w:tabs>
                <w:tab w:val="left" w:pos="3969"/>
                <w:tab w:val="left" w:pos="7513"/>
              </w:tabs>
              <w:spacing w:before="80" w:line="350" w:lineRule="exact"/>
              <w:ind w:firstLine="454"/>
              <w:rPr>
                <w:rFonts w:ascii="Times New Roman" w:hAnsi="Times New Roman"/>
                <w:color w:val="000000"/>
                <w:szCs w:val="28"/>
                <w:lang w:val="nl-NL"/>
              </w:rPr>
            </w:pPr>
            <w:r w:rsidRPr="00083204">
              <w:rPr>
                <w:rFonts w:ascii="Times New Roman" w:hAnsi="Times New Roman"/>
                <w:color w:val="000000"/>
                <w:szCs w:val="28"/>
                <w:lang w:val="nl-NL"/>
              </w:rPr>
              <w:t xml:space="preserve">.............................................. </w:t>
            </w:r>
            <w:r>
              <w:rPr>
                <w:rFonts w:ascii="Times New Roman" w:hAnsi="Times New Roman"/>
                <w:color w:val="000000"/>
                <w:szCs w:val="28"/>
                <w:lang w:val="nl-NL"/>
              </w:rPr>
              <w:tab/>
            </w:r>
            <w:r w:rsidRPr="00083204">
              <w:rPr>
                <w:rFonts w:ascii="Times New Roman" w:hAnsi="Times New Roman"/>
                <w:color w:val="000000"/>
                <w:szCs w:val="28"/>
                <w:lang w:val="nl-NL"/>
              </w:rPr>
              <w:t xml:space="preserve">............................................. </w:t>
            </w:r>
            <w:r w:rsidRPr="00083204">
              <w:rPr>
                <w:rFonts w:ascii="Times New Roman" w:hAnsi="Times New Roman"/>
                <w:color w:val="000000"/>
                <w:szCs w:val="28"/>
                <w:lang w:val="nl-NL"/>
              </w:rPr>
              <w:tab/>
              <w:t xml:space="preserve">    ............</w:t>
            </w:r>
          </w:p>
          <w:p w14:paraId="2A8F8A1A" w14:textId="77777777" w:rsidR="00896894" w:rsidRPr="00083204" w:rsidRDefault="00896894" w:rsidP="00AC6776">
            <w:pPr>
              <w:pStyle w:val="BodyTextIndent"/>
              <w:tabs>
                <w:tab w:val="left" w:pos="3969"/>
                <w:tab w:val="left" w:pos="7513"/>
              </w:tabs>
              <w:spacing w:before="80" w:line="350" w:lineRule="exact"/>
              <w:ind w:firstLine="454"/>
              <w:rPr>
                <w:rFonts w:ascii="Times New Roman" w:hAnsi="Times New Roman"/>
                <w:color w:val="000000"/>
                <w:szCs w:val="28"/>
                <w:lang w:val="nl-NL"/>
              </w:rPr>
            </w:pPr>
            <w:r w:rsidRPr="00083204">
              <w:rPr>
                <w:rFonts w:ascii="Times New Roman" w:hAnsi="Times New Roman"/>
                <w:color w:val="000000"/>
                <w:szCs w:val="28"/>
                <w:lang w:val="nl-NL"/>
              </w:rPr>
              <w:t xml:space="preserve">.............................................. </w:t>
            </w:r>
            <w:r>
              <w:rPr>
                <w:rFonts w:ascii="Times New Roman" w:hAnsi="Times New Roman"/>
                <w:color w:val="000000"/>
                <w:szCs w:val="28"/>
                <w:lang w:val="nl-NL"/>
              </w:rPr>
              <w:tab/>
            </w:r>
            <w:r w:rsidRPr="00083204">
              <w:rPr>
                <w:rFonts w:ascii="Times New Roman" w:hAnsi="Times New Roman"/>
                <w:color w:val="000000"/>
                <w:szCs w:val="28"/>
                <w:lang w:val="nl-NL"/>
              </w:rPr>
              <w:t xml:space="preserve">............................................. </w:t>
            </w:r>
            <w:r w:rsidRPr="00083204">
              <w:rPr>
                <w:rFonts w:ascii="Times New Roman" w:hAnsi="Times New Roman"/>
                <w:color w:val="000000"/>
                <w:szCs w:val="28"/>
                <w:lang w:val="nl-NL"/>
              </w:rPr>
              <w:tab/>
              <w:t xml:space="preserve">    ............</w:t>
            </w:r>
          </w:p>
          <w:p w14:paraId="5FB1CA21" w14:textId="77777777" w:rsidR="00896894" w:rsidRPr="00083204" w:rsidRDefault="00896894" w:rsidP="00AC6776">
            <w:pPr>
              <w:pStyle w:val="BodyTextIndent"/>
              <w:tabs>
                <w:tab w:val="left" w:pos="3969"/>
                <w:tab w:val="left" w:pos="7513"/>
              </w:tabs>
              <w:spacing w:before="80" w:line="350" w:lineRule="exact"/>
              <w:ind w:firstLine="454"/>
              <w:rPr>
                <w:rFonts w:ascii="Times New Roman" w:hAnsi="Times New Roman"/>
                <w:color w:val="000000"/>
                <w:szCs w:val="28"/>
                <w:lang w:val="nl-NL"/>
              </w:rPr>
            </w:pPr>
            <w:r w:rsidRPr="00083204">
              <w:rPr>
                <w:rFonts w:ascii="Times New Roman" w:hAnsi="Times New Roman"/>
                <w:color w:val="000000"/>
                <w:szCs w:val="28"/>
                <w:lang w:val="nl-NL"/>
              </w:rPr>
              <w:t>b. Cổ đông (thành viên) (không phải là cổ đông (thành viên) sáng lập góp từ 10% vốn điều lệ trở lên:</w:t>
            </w:r>
          </w:p>
          <w:p w14:paraId="42A44727" w14:textId="77777777" w:rsidR="00896894" w:rsidRPr="00083204" w:rsidRDefault="00896894" w:rsidP="00AC6776">
            <w:pPr>
              <w:pStyle w:val="BodyTextIndent"/>
              <w:tabs>
                <w:tab w:val="left" w:pos="3969"/>
                <w:tab w:val="left" w:pos="7513"/>
              </w:tabs>
              <w:spacing w:before="80" w:line="350" w:lineRule="exact"/>
              <w:ind w:firstLine="454"/>
              <w:rPr>
                <w:rFonts w:ascii="Times New Roman" w:hAnsi="Times New Roman"/>
                <w:szCs w:val="28"/>
                <w:lang w:val="nl-NL"/>
              </w:rPr>
            </w:pPr>
            <w:r w:rsidRPr="00083204">
              <w:rPr>
                <w:rFonts w:ascii="Times New Roman" w:hAnsi="Times New Roman"/>
                <w:szCs w:val="28"/>
                <w:lang w:val="nl-NL"/>
              </w:rPr>
              <w:t xml:space="preserve">.............................................. </w:t>
            </w:r>
            <w:r>
              <w:rPr>
                <w:rFonts w:ascii="Times New Roman" w:hAnsi="Times New Roman"/>
                <w:szCs w:val="28"/>
                <w:lang w:val="nl-NL"/>
              </w:rPr>
              <w:tab/>
            </w:r>
            <w:r w:rsidRPr="00083204">
              <w:rPr>
                <w:rFonts w:ascii="Times New Roman" w:hAnsi="Times New Roman"/>
                <w:szCs w:val="28"/>
                <w:lang w:val="nl-NL"/>
              </w:rPr>
              <w:t xml:space="preserve">............................................. </w:t>
            </w:r>
            <w:r w:rsidRPr="00083204">
              <w:rPr>
                <w:rFonts w:ascii="Times New Roman" w:hAnsi="Times New Roman"/>
                <w:szCs w:val="28"/>
                <w:lang w:val="nl-NL"/>
              </w:rPr>
              <w:tab/>
              <w:t xml:space="preserve">     ............</w:t>
            </w:r>
          </w:p>
          <w:p w14:paraId="334A83FA" w14:textId="77777777" w:rsidR="00896894" w:rsidRPr="00083204" w:rsidRDefault="00896894" w:rsidP="00AC6776">
            <w:pPr>
              <w:pStyle w:val="BodyTextIndent"/>
              <w:tabs>
                <w:tab w:val="left" w:pos="3969"/>
                <w:tab w:val="left" w:pos="7513"/>
              </w:tabs>
              <w:spacing w:before="80" w:line="350" w:lineRule="exact"/>
              <w:ind w:firstLine="454"/>
              <w:rPr>
                <w:rFonts w:ascii="Times New Roman" w:hAnsi="Times New Roman"/>
                <w:color w:val="000000"/>
                <w:szCs w:val="28"/>
                <w:lang w:val="nl-NL"/>
              </w:rPr>
            </w:pPr>
            <w:r w:rsidRPr="00083204">
              <w:rPr>
                <w:rFonts w:ascii="Times New Roman" w:hAnsi="Times New Roman"/>
                <w:szCs w:val="28"/>
                <w:lang w:val="nl-NL"/>
              </w:rPr>
              <w:t xml:space="preserve">.............................................. </w:t>
            </w:r>
            <w:r>
              <w:rPr>
                <w:rFonts w:ascii="Times New Roman" w:hAnsi="Times New Roman"/>
                <w:szCs w:val="28"/>
                <w:lang w:val="nl-NL"/>
              </w:rPr>
              <w:tab/>
            </w:r>
            <w:r w:rsidRPr="00083204">
              <w:rPr>
                <w:rFonts w:ascii="Times New Roman" w:hAnsi="Times New Roman"/>
                <w:szCs w:val="28"/>
                <w:lang w:val="nl-NL"/>
              </w:rPr>
              <w:t xml:space="preserve">............................................. </w:t>
            </w:r>
            <w:r w:rsidRPr="00083204">
              <w:rPr>
                <w:rFonts w:ascii="Times New Roman" w:hAnsi="Times New Roman"/>
                <w:szCs w:val="28"/>
                <w:lang w:val="nl-NL"/>
              </w:rPr>
              <w:tab/>
              <w:t xml:space="preserve">     ............</w:t>
            </w:r>
          </w:p>
          <w:p w14:paraId="4CB5DB5F" w14:textId="77777777" w:rsidR="00896894" w:rsidRPr="002C4DF5" w:rsidRDefault="00896894" w:rsidP="00AC6776">
            <w:pPr>
              <w:pStyle w:val="BodyText"/>
              <w:spacing w:before="80" w:line="350" w:lineRule="exact"/>
              <w:ind w:firstLine="454"/>
              <w:jc w:val="both"/>
              <w:rPr>
                <w:rFonts w:ascii="Times New Roman" w:hAnsi="Times New Roman"/>
                <w:color w:val="000000"/>
                <w:sz w:val="28"/>
                <w:szCs w:val="28"/>
                <w:lang w:val="nl-NL"/>
              </w:rPr>
            </w:pPr>
            <w:r w:rsidRPr="002C4DF5">
              <w:rPr>
                <w:rFonts w:ascii="Times New Roman" w:hAnsi="Times New Roman"/>
                <w:color w:val="000000"/>
                <w:sz w:val="28"/>
                <w:szCs w:val="28"/>
                <w:lang w:val="nl-NL"/>
              </w:rPr>
              <w:t>Điều 3. Lĩnh vực, nội dung, phạm vi và địa bàn hoạt động</w:t>
            </w:r>
          </w:p>
          <w:p w14:paraId="77ADA546" w14:textId="77777777" w:rsidR="00896894" w:rsidRPr="002C4DF5" w:rsidRDefault="00896894" w:rsidP="00AC6776">
            <w:pPr>
              <w:pStyle w:val="BodyText"/>
              <w:spacing w:before="80" w:line="350" w:lineRule="exact"/>
              <w:ind w:firstLine="454"/>
              <w:jc w:val="both"/>
              <w:rPr>
                <w:rFonts w:ascii="Times New Roman" w:hAnsi="Times New Roman"/>
                <w:b w:val="0"/>
                <w:spacing w:val="-4"/>
                <w:sz w:val="28"/>
                <w:szCs w:val="28"/>
                <w:lang w:val="nl-NL"/>
              </w:rPr>
            </w:pPr>
            <w:r w:rsidRPr="002C4DF5">
              <w:rPr>
                <w:rFonts w:ascii="Times New Roman" w:hAnsi="Times New Roman"/>
                <w:b w:val="0"/>
                <w:spacing w:val="-4"/>
                <w:sz w:val="28"/>
                <w:szCs w:val="28"/>
                <w:lang w:val="nl-NL"/>
              </w:rPr>
              <w:t>[Tên của doanh nghiệp bảo hiểm/chi nhánh nước ngoài/doanh nghiệp môi giới bảo hiểm được thành lập] được phép tiến hành các hoạt động kinh doanh sau:</w:t>
            </w:r>
          </w:p>
          <w:p w14:paraId="5BAA5F7F" w14:textId="77777777" w:rsidR="00896894" w:rsidRPr="00083204" w:rsidRDefault="00896894" w:rsidP="00AC6776">
            <w:pPr>
              <w:pStyle w:val="BodyText"/>
              <w:spacing w:before="80" w:line="350" w:lineRule="exact"/>
              <w:ind w:firstLine="454"/>
              <w:jc w:val="both"/>
              <w:rPr>
                <w:rFonts w:ascii="Times New Roman" w:hAnsi="Times New Roman"/>
                <w:b w:val="0"/>
                <w:sz w:val="28"/>
                <w:szCs w:val="28"/>
                <w:lang w:val="nl-NL"/>
              </w:rPr>
            </w:pPr>
            <w:r w:rsidRPr="00083204">
              <w:rPr>
                <w:rFonts w:ascii="Times New Roman" w:hAnsi="Times New Roman"/>
                <w:b w:val="0"/>
                <w:spacing w:val="-4"/>
                <w:sz w:val="28"/>
                <w:szCs w:val="28"/>
                <w:lang w:val="nl-NL"/>
              </w:rPr>
              <w:t>3.1. Lĩnh vực kinh doanh: [bảo hiểm nhân thọ, bảo hiểm phi nhân thọ, bảo hiểm</w:t>
            </w:r>
            <w:r w:rsidRPr="00083204">
              <w:rPr>
                <w:rFonts w:ascii="Times New Roman" w:hAnsi="Times New Roman"/>
                <w:b w:val="0"/>
                <w:sz w:val="28"/>
                <w:szCs w:val="28"/>
                <w:lang w:val="nl-NL"/>
              </w:rPr>
              <w:t xml:space="preserve"> sức khỏe, môi giới bảo hiểm, tái bảo hiểm].</w:t>
            </w:r>
          </w:p>
          <w:p w14:paraId="321E68B9" w14:textId="77777777" w:rsidR="00896894" w:rsidRPr="00083204" w:rsidRDefault="00896894" w:rsidP="00AC6776">
            <w:pPr>
              <w:pStyle w:val="BodyText"/>
              <w:spacing w:before="80" w:line="350" w:lineRule="exact"/>
              <w:ind w:firstLine="454"/>
              <w:jc w:val="both"/>
              <w:rPr>
                <w:rFonts w:ascii="Times New Roman" w:hAnsi="Times New Roman"/>
                <w:b w:val="0"/>
                <w:color w:val="000000"/>
                <w:sz w:val="28"/>
                <w:szCs w:val="28"/>
                <w:lang w:val="nl-NL"/>
              </w:rPr>
            </w:pPr>
            <w:r w:rsidRPr="00083204">
              <w:rPr>
                <w:rFonts w:ascii="Times New Roman" w:hAnsi="Times New Roman"/>
                <w:b w:val="0"/>
                <w:color w:val="000000"/>
                <w:sz w:val="28"/>
                <w:szCs w:val="28"/>
                <w:lang w:val="nl-NL"/>
              </w:rPr>
              <w:t>3.2. Các nghiệp vụ được phép tiến hành kinh doanh:</w:t>
            </w:r>
          </w:p>
          <w:p w14:paraId="53A45606" w14:textId="77777777" w:rsidR="00896894" w:rsidRPr="00083204" w:rsidRDefault="00896894" w:rsidP="00AC6776">
            <w:pPr>
              <w:spacing w:before="80" w:line="350" w:lineRule="exact"/>
              <w:ind w:firstLine="454"/>
              <w:jc w:val="both"/>
              <w:rPr>
                <w:lang w:val="nl-NL"/>
              </w:rPr>
            </w:pPr>
            <w:r w:rsidRPr="00083204">
              <w:rPr>
                <w:lang w:val="nl-NL"/>
              </w:rPr>
              <w:t>[Kinh doanh bảo hiểm]:</w:t>
            </w:r>
          </w:p>
          <w:p w14:paraId="628515B2" w14:textId="77777777" w:rsidR="00896894" w:rsidRPr="00083204" w:rsidRDefault="00896894" w:rsidP="00AC6776">
            <w:pPr>
              <w:spacing w:before="80" w:line="350" w:lineRule="exact"/>
              <w:ind w:firstLine="454"/>
              <w:jc w:val="both"/>
              <w:rPr>
                <w:lang w:val="nl-NL"/>
              </w:rPr>
            </w:pPr>
            <w:r w:rsidRPr="00083204">
              <w:rPr>
                <w:lang w:val="nl-NL"/>
              </w:rPr>
              <w:t>[Kinh doanh tái bảo hiểm]:</w:t>
            </w:r>
          </w:p>
          <w:p w14:paraId="269E2EA0" w14:textId="77777777" w:rsidR="00896894" w:rsidRPr="00083204" w:rsidRDefault="00896894" w:rsidP="00AC6776">
            <w:pPr>
              <w:spacing w:before="80" w:line="350" w:lineRule="exact"/>
              <w:ind w:firstLine="454"/>
              <w:jc w:val="both"/>
              <w:rPr>
                <w:lang w:val="nl-NL"/>
              </w:rPr>
            </w:pPr>
            <w:r w:rsidRPr="00083204">
              <w:rPr>
                <w:lang w:val="nl-NL"/>
              </w:rPr>
              <w:t>[Đề phòng, hạn chế rủi ro, tổn thất]:</w:t>
            </w:r>
          </w:p>
          <w:p w14:paraId="1D6F6540" w14:textId="77777777" w:rsidR="00896894" w:rsidRPr="00083204" w:rsidRDefault="00896894" w:rsidP="00AC6776">
            <w:pPr>
              <w:spacing w:before="80" w:line="350" w:lineRule="exact"/>
              <w:ind w:firstLine="454"/>
              <w:jc w:val="both"/>
              <w:rPr>
                <w:lang w:val="nl-NL"/>
              </w:rPr>
            </w:pPr>
            <w:r w:rsidRPr="00083204">
              <w:rPr>
                <w:lang w:val="nl-NL"/>
              </w:rPr>
              <w:t>[Giám định tổn thất]:</w:t>
            </w:r>
          </w:p>
          <w:p w14:paraId="558C19C5" w14:textId="77777777" w:rsidR="00896894" w:rsidRPr="00083204" w:rsidRDefault="00896894" w:rsidP="00AC6776">
            <w:pPr>
              <w:spacing w:before="80" w:line="350" w:lineRule="exact"/>
              <w:ind w:firstLine="454"/>
              <w:jc w:val="both"/>
              <w:rPr>
                <w:spacing w:val="2"/>
                <w:lang w:val="nl-NL"/>
              </w:rPr>
            </w:pPr>
            <w:r w:rsidRPr="00083204">
              <w:rPr>
                <w:spacing w:val="2"/>
                <w:lang w:val="nl-NL"/>
              </w:rPr>
              <w:t>[Đại lý giám định tổn thất, xét giải quyết bồi thường, yêu cầu người thứ ba bồi hoàn]:</w:t>
            </w:r>
          </w:p>
          <w:p w14:paraId="7AC58C61" w14:textId="77777777" w:rsidR="00896894" w:rsidRPr="002C4DF5" w:rsidRDefault="00896894" w:rsidP="00AC6776">
            <w:pPr>
              <w:spacing w:before="80" w:line="350" w:lineRule="exact"/>
              <w:ind w:firstLine="454"/>
              <w:jc w:val="both"/>
              <w:rPr>
                <w:lang w:val="nl-NL"/>
              </w:rPr>
            </w:pPr>
            <w:r w:rsidRPr="00083204">
              <w:rPr>
                <w:lang w:val="nl-NL"/>
              </w:rPr>
              <w:t xml:space="preserve">[Quản lý quỹ và đầu tư vốn]: </w:t>
            </w:r>
          </w:p>
        </w:tc>
      </w:tr>
      <w:tr w:rsidR="00896894" w14:paraId="25E7AC20" w14:textId="77777777" w:rsidTr="00AC6776">
        <w:trPr>
          <w:trHeight w:val="11635"/>
        </w:trPr>
        <w:tc>
          <w:tcPr>
            <w:tcW w:w="9299" w:type="dxa"/>
          </w:tcPr>
          <w:p w14:paraId="3B6A17B1" w14:textId="77777777" w:rsidR="00896894" w:rsidRPr="00083204" w:rsidRDefault="00896894" w:rsidP="00AC6776">
            <w:pPr>
              <w:spacing w:before="80" w:line="340" w:lineRule="exact"/>
              <w:ind w:firstLine="454"/>
              <w:jc w:val="both"/>
              <w:rPr>
                <w:lang w:val="nl-NL"/>
              </w:rPr>
            </w:pPr>
            <w:r w:rsidRPr="00083204">
              <w:rPr>
                <w:lang w:val="nl-NL"/>
              </w:rPr>
              <w:lastRenderedPageBreak/>
              <w:t>[Các hoạt động khác theo quy định của pháp luật]:</w:t>
            </w:r>
          </w:p>
          <w:p w14:paraId="701BC241" w14:textId="77777777" w:rsidR="00896894" w:rsidRPr="00083204" w:rsidRDefault="00896894" w:rsidP="00AC6776">
            <w:pPr>
              <w:pStyle w:val="BodyText2"/>
              <w:spacing w:before="80" w:line="320" w:lineRule="exact"/>
              <w:ind w:firstLine="454"/>
              <w:jc w:val="both"/>
              <w:rPr>
                <w:rFonts w:ascii="Times New Roman" w:hAnsi="Times New Roman"/>
                <w:b w:val="0"/>
                <w:color w:val="000000"/>
                <w:szCs w:val="28"/>
                <w:lang w:val="nl-NL"/>
              </w:rPr>
            </w:pPr>
            <w:r w:rsidRPr="00083204">
              <w:rPr>
                <w:rFonts w:ascii="Times New Roman" w:hAnsi="Times New Roman"/>
                <w:b w:val="0"/>
                <w:color w:val="000000"/>
                <w:szCs w:val="28"/>
                <w:lang w:val="nl-NL"/>
              </w:rPr>
              <w:t>[Hoạt động môi giới bảo hiểm: chỉ áp dụng đối với các doanh nghiệp môi giới bảo hiểm]</w:t>
            </w:r>
          </w:p>
          <w:p w14:paraId="73F83976" w14:textId="77777777" w:rsidR="00896894" w:rsidRPr="00083204" w:rsidRDefault="00896894" w:rsidP="00AC6776">
            <w:pPr>
              <w:spacing w:before="80" w:line="320" w:lineRule="exact"/>
              <w:ind w:firstLine="454"/>
              <w:jc w:val="both"/>
              <w:rPr>
                <w:lang w:val="nl-NL"/>
              </w:rPr>
            </w:pPr>
            <w:r w:rsidRPr="00083204">
              <w:rPr>
                <w:lang w:val="nl-NL"/>
              </w:rPr>
              <w:t xml:space="preserve">- </w:t>
            </w:r>
          </w:p>
          <w:p w14:paraId="14C15BD5" w14:textId="77777777" w:rsidR="00896894" w:rsidRPr="00083204" w:rsidRDefault="00896894" w:rsidP="00AC6776">
            <w:pPr>
              <w:spacing w:before="80" w:line="320" w:lineRule="exact"/>
              <w:ind w:firstLine="454"/>
              <w:jc w:val="both"/>
              <w:rPr>
                <w:lang w:val="nl-NL"/>
              </w:rPr>
            </w:pPr>
            <w:r w:rsidRPr="00083204">
              <w:rPr>
                <w:lang w:val="nl-NL"/>
              </w:rPr>
              <w:t xml:space="preserve">- </w:t>
            </w:r>
          </w:p>
          <w:p w14:paraId="58ECA683" w14:textId="77777777" w:rsidR="00896894" w:rsidRPr="00083204" w:rsidRDefault="00896894" w:rsidP="00AC6776">
            <w:pPr>
              <w:spacing w:before="80" w:line="320" w:lineRule="exact"/>
              <w:ind w:firstLine="454"/>
              <w:jc w:val="both"/>
              <w:rPr>
                <w:lang w:val="nl-NL"/>
              </w:rPr>
            </w:pPr>
            <w:r w:rsidRPr="00083204">
              <w:rPr>
                <w:lang w:val="nl-NL"/>
              </w:rPr>
              <w:t>3.3.</w:t>
            </w:r>
            <w:r w:rsidRPr="00083204">
              <w:rPr>
                <w:lang w:val="nl-NL"/>
              </w:rPr>
              <w:tab/>
            </w:r>
            <w:r>
              <w:rPr>
                <w:lang w:val="nl-NL"/>
              </w:rPr>
              <w:t xml:space="preserve"> </w:t>
            </w:r>
            <w:r w:rsidRPr="00083204">
              <w:rPr>
                <w:lang w:val="nl-NL"/>
              </w:rPr>
              <w:t>Địa bàn hoạt động: [trên phạm vi cả nước hay trong những khu vực địa lý nhất định]</w:t>
            </w:r>
          </w:p>
          <w:p w14:paraId="09BCC8E8" w14:textId="77777777" w:rsidR="00896894" w:rsidRPr="00083204" w:rsidRDefault="00896894" w:rsidP="00AC6776">
            <w:pPr>
              <w:pStyle w:val="BodyText"/>
              <w:spacing w:before="80" w:line="320" w:lineRule="exact"/>
              <w:ind w:firstLine="454"/>
              <w:jc w:val="both"/>
              <w:rPr>
                <w:rFonts w:ascii="Times New Roman" w:hAnsi="Times New Roman"/>
                <w:b w:val="0"/>
                <w:color w:val="000000"/>
                <w:sz w:val="28"/>
                <w:szCs w:val="28"/>
                <w:lang w:val="nl-NL"/>
              </w:rPr>
            </w:pPr>
            <w:r w:rsidRPr="00083204">
              <w:rPr>
                <w:rFonts w:ascii="Times New Roman" w:hAnsi="Times New Roman"/>
                <w:b w:val="0"/>
                <w:color w:val="000000"/>
                <w:sz w:val="28"/>
                <w:szCs w:val="28"/>
                <w:lang w:val="nl-NL"/>
              </w:rPr>
              <w:t>3.4</w:t>
            </w:r>
            <w:r w:rsidRPr="00083204">
              <w:rPr>
                <w:rFonts w:ascii="Times New Roman" w:hAnsi="Times New Roman"/>
                <w:b w:val="0"/>
                <w:color w:val="000000"/>
                <w:sz w:val="28"/>
                <w:szCs w:val="28"/>
                <w:lang w:val="nl-NL"/>
              </w:rPr>
              <w:tab/>
              <w:t xml:space="preserve"> Đối tượng khách hàng.</w:t>
            </w:r>
          </w:p>
          <w:p w14:paraId="2A74338A" w14:textId="77777777" w:rsidR="00896894" w:rsidRPr="00083204" w:rsidRDefault="00896894" w:rsidP="00AC6776">
            <w:pPr>
              <w:pStyle w:val="BodyText"/>
              <w:spacing w:before="80" w:line="320" w:lineRule="exact"/>
              <w:ind w:firstLine="454"/>
              <w:jc w:val="both"/>
              <w:rPr>
                <w:rFonts w:ascii="Times New Roman" w:hAnsi="Times New Roman"/>
                <w:color w:val="000000"/>
                <w:sz w:val="28"/>
                <w:szCs w:val="28"/>
                <w:lang w:val="nl-NL"/>
              </w:rPr>
            </w:pPr>
            <w:r w:rsidRPr="00083204">
              <w:rPr>
                <w:rFonts w:ascii="Times New Roman" w:hAnsi="Times New Roman"/>
                <w:color w:val="000000"/>
                <w:sz w:val="28"/>
                <w:szCs w:val="28"/>
                <w:lang w:val="nl-NL"/>
              </w:rPr>
              <w:t>Điều 4. Thời hạn hoạt động</w:t>
            </w:r>
          </w:p>
          <w:p w14:paraId="46EA0502" w14:textId="77777777" w:rsidR="00896894" w:rsidRPr="00083204" w:rsidRDefault="00896894" w:rsidP="00AC6776">
            <w:pPr>
              <w:pStyle w:val="FootnoteText"/>
              <w:spacing w:before="80" w:line="320" w:lineRule="exact"/>
              <w:ind w:firstLine="454"/>
              <w:jc w:val="both"/>
              <w:rPr>
                <w:color w:val="000000"/>
                <w:sz w:val="28"/>
                <w:szCs w:val="28"/>
                <w:lang w:val="nl-NL"/>
              </w:rPr>
            </w:pPr>
            <w:r w:rsidRPr="00083204">
              <w:rPr>
                <w:color w:val="000000"/>
                <w:sz w:val="28"/>
                <w:szCs w:val="28"/>
                <w:lang w:val="nl-NL"/>
              </w:rPr>
              <w:t>[Tên doanh nghiệp bảo hiểm/chi nhánh nước ngoài/doanh nghiệp môi giới bảo hiểm được thành lập] được phép hoạt động trong thời hạn [</w:t>
            </w:r>
            <w:r w:rsidRPr="00083204">
              <w:rPr>
                <w:color w:val="000000"/>
                <w:sz w:val="28"/>
                <w:szCs w:val="28"/>
                <w:lang w:val="nl-NL"/>
              </w:rPr>
              <w:tab/>
            </w:r>
            <w:r>
              <w:rPr>
                <w:color w:val="000000"/>
                <w:sz w:val="28"/>
                <w:szCs w:val="28"/>
                <w:lang w:val="nl-NL"/>
              </w:rPr>
              <w:t xml:space="preserve">       </w:t>
            </w:r>
            <w:r w:rsidRPr="00083204">
              <w:rPr>
                <w:color w:val="000000"/>
                <w:sz w:val="28"/>
                <w:szCs w:val="28"/>
                <w:lang w:val="nl-NL"/>
              </w:rPr>
              <w:t xml:space="preserve">] năm.  </w:t>
            </w:r>
          </w:p>
          <w:p w14:paraId="1ACEE955" w14:textId="77777777" w:rsidR="00896894" w:rsidRPr="00083204" w:rsidRDefault="00896894" w:rsidP="00AC6776">
            <w:pPr>
              <w:keepNext/>
              <w:spacing w:before="80" w:line="320" w:lineRule="exact"/>
              <w:ind w:firstLine="454"/>
              <w:jc w:val="both"/>
              <w:rPr>
                <w:b/>
                <w:lang w:val="nl-NL"/>
              </w:rPr>
            </w:pPr>
            <w:r w:rsidRPr="00083204">
              <w:rPr>
                <w:b/>
                <w:lang w:val="nl-NL"/>
              </w:rPr>
              <w:t>Điều 5. Điều kiện hoạt động</w:t>
            </w:r>
          </w:p>
          <w:p w14:paraId="0EDA1FEC" w14:textId="77777777" w:rsidR="00896894" w:rsidRPr="00083204" w:rsidRDefault="00896894" w:rsidP="00AC6776">
            <w:pPr>
              <w:pStyle w:val="FootnoteText"/>
              <w:spacing w:before="80" w:line="320" w:lineRule="exact"/>
              <w:ind w:firstLine="454"/>
              <w:jc w:val="both"/>
              <w:rPr>
                <w:color w:val="000000"/>
                <w:sz w:val="28"/>
                <w:szCs w:val="28"/>
                <w:lang w:val="nl-NL"/>
              </w:rPr>
            </w:pPr>
            <w:r w:rsidRPr="00083204">
              <w:rPr>
                <w:color w:val="000000"/>
                <w:sz w:val="28"/>
                <w:szCs w:val="28"/>
                <w:lang w:val="nl-NL"/>
              </w:rPr>
              <w:t>Trong quá trình hoạt động, [tên của doanh nghiệp bảo hiểm/chi nhánh doanh nghiệp nước ngoài/doanh nghiệp môi giới bảo hiểm được thành lập] phải tuân thủ pháp luật Việt Nam, các quy định tại Giấy phép thành lập và hoạt động, Điều lệ của doanh nghiệp/Quy chế tổ chức và hoạt động của chi nhánh.</w:t>
            </w:r>
          </w:p>
          <w:p w14:paraId="6107637E" w14:textId="77777777" w:rsidR="00896894" w:rsidRPr="00083204" w:rsidRDefault="00896894" w:rsidP="00AC6776">
            <w:pPr>
              <w:keepNext/>
              <w:spacing w:before="80" w:line="320" w:lineRule="exact"/>
              <w:ind w:firstLine="454"/>
              <w:jc w:val="both"/>
              <w:rPr>
                <w:b/>
                <w:lang w:val="nl-NL"/>
              </w:rPr>
            </w:pPr>
            <w:r w:rsidRPr="00083204">
              <w:rPr>
                <w:b/>
                <w:lang w:val="nl-NL"/>
              </w:rPr>
              <w:t>Điều 6. Hiệu lực của Giấy phép</w:t>
            </w:r>
          </w:p>
          <w:p w14:paraId="7380D2E7" w14:textId="77777777" w:rsidR="00896894" w:rsidRPr="00083204" w:rsidRDefault="00896894" w:rsidP="00AC6776">
            <w:pPr>
              <w:pStyle w:val="FootnoteText"/>
              <w:spacing w:before="80" w:line="320" w:lineRule="exact"/>
              <w:ind w:firstLine="454"/>
              <w:jc w:val="both"/>
              <w:rPr>
                <w:color w:val="000000"/>
                <w:spacing w:val="-2"/>
                <w:sz w:val="28"/>
                <w:szCs w:val="28"/>
                <w:lang w:val="nl-NL"/>
              </w:rPr>
            </w:pPr>
            <w:r w:rsidRPr="00083204">
              <w:rPr>
                <w:color w:val="000000"/>
                <w:spacing w:val="4"/>
                <w:sz w:val="28"/>
                <w:szCs w:val="28"/>
                <w:lang w:val="nl-NL"/>
              </w:rPr>
              <w:t>Giấy phép thành lập và hoạt động này có hiệu lực từ ngày ký. Trong thời hạ</w:t>
            </w:r>
            <w:r w:rsidRPr="00083204">
              <w:rPr>
                <w:color w:val="000000"/>
                <w:spacing w:val="-2"/>
                <w:sz w:val="28"/>
                <w:szCs w:val="28"/>
                <w:lang w:val="nl-NL"/>
              </w:rPr>
              <w:t>n 12 tháng kể từ ngày cấp Giấy phép thành lập và hoạt động, [tên của doanh nghiệp bảo hiểm/chi nhánh nước ngoài/doanh nghiệp môi giới bảo hiểm được thành lập] phải hoàn thành các thủ tục để chính thức hoạt động theo quy định của pháp luật và phải thông báo kết quả tiến hành các thủ tục trên cho Bộ Tài chính.</w:t>
            </w:r>
          </w:p>
          <w:p w14:paraId="3027EAF8" w14:textId="77777777" w:rsidR="00896894" w:rsidRPr="00083204" w:rsidRDefault="00896894" w:rsidP="00AC6776">
            <w:pPr>
              <w:keepNext/>
              <w:spacing w:before="80" w:line="320" w:lineRule="exact"/>
              <w:ind w:firstLine="454"/>
              <w:jc w:val="both"/>
              <w:rPr>
                <w:b/>
                <w:lang w:val="nl-NL"/>
              </w:rPr>
            </w:pPr>
            <w:r w:rsidRPr="00083204">
              <w:rPr>
                <w:b/>
                <w:lang w:val="nl-NL"/>
              </w:rPr>
              <w:t>Điều 8. Cấp Giấy phép</w:t>
            </w:r>
          </w:p>
          <w:p w14:paraId="066DFA19" w14:textId="77777777" w:rsidR="00896894" w:rsidRPr="00083204" w:rsidRDefault="00896894" w:rsidP="00AC6776">
            <w:pPr>
              <w:pStyle w:val="FootnoteText"/>
              <w:spacing w:before="80" w:line="320" w:lineRule="exact"/>
              <w:ind w:firstLine="454"/>
              <w:jc w:val="both"/>
              <w:rPr>
                <w:color w:val="000000"/>
                <w:sz w:val="28"/>
                <w:szCs w:val="28"/>
                <w:lang w:val="nl-NL"/>
              </w:rPr>
            </w:pPr>
            <w:r w:rsidRPr="00083204">
              <w:rPr>
                <w:color w:val="000000"/>
                <w:sz w:val="28"/>
                <w:szCs w:val="28"/>
                <w:lang w:val="nl-NL"/>
              </w:rPr>
              <w:t xml:space="preserve">Giấy phép thành lập và hoạt động này được lập thành 8 bản chính: 1 bản cấp cho [tên của doanh nghiệp bảo hiểm được thành lập/doanh nghiệp bảo hiểm phi nhân thọ nước ngoài xin thành lập chi nhánh tại Việt Nam/doanh nghiệp môi giới bảo hiểm]; 4 bản lưu tại Bộ Tài chính; 1 bản gửi cho </w:t>
            </w:r>
            <w:r>
              <w:rPr>
                <w:color w:val="000000"/>
                <w:sz w:val="28"/>
                <w:szCs w:val="28"/>
                <w:lang w:val="nl-NL"/>
              </w:rPr>
              <w:t>Ủy</w:t>
            </w:r>
            <w:r w:rsidRPr="00083204">
              <w:rPr>
                <w:color w:val="000000"/>
                <w:sz w:val="28"/>
                <w:szCs w:val="28"/>
                <w:lang w:val="nl-NL"/>
              </w:rPr>
              <w:t xml:space="preserve"> ban Nhân dân tỉnh nơi </w:t>
            </w:r>
            <w:r w:rsidRPr="00083204">
              <w:rPr>
                <w:color w:val="000000"/>
                <w:spacing w:val="4"/>
                <w:sz w:val="28"/>
                <w:szCs w:val="28"/>
                <w:lang w:val="nl-NL"/>
              </w:rPr>
              <w:t xml:space="preserve">doanh nghiệp, chi nhánh đặt trụ sở chính; 1 bản gửi cho Bộ Kế hoạch và Đầu tư và 1 </w:t>
            </w:r>
            <w:r w:rsidRPr="00083204">
              <w:rPr>
                <w:color w:val="000000"/>
                <w:sz w:val="28"/>
                <w:szCs w:val="28"/>
                <w:lang w:val="nl-NL"/>
              </w:rPr>
              <w:t xml:space="preserve">bản gửi cho cơ quan đăng ký kinh doanh. </w:t>
            </w:r>
          </w:p>
          <w:p w14:paraId="442047EE" w14:textId="77777777" w:rsidR="00896894" w:rsidRDefault="00896894" w:rsidP="00AC6776">
            <w:pPr>
              <w:pStyle w:val="BodyText2"/>
              <w:spacing w:before="80" w:line="340" w:lineRule="exact"/>
              <w:ind w:firstLine="454"/>
              <w:jc w:val="both"/>
              <w:rPr>
                <w:rFonts w:ascii="Times New Roman" w:hAnsi="Times New Roman"/>
                <w:color w:val="000000"/>
                <w:szCs w:val="28"/>
                <w:lang w:val="nl-NL"/>
              </w:rPr>
            </w:pPr>
            <w:r w:rsidRPr="00083204">
              <w:rPr>
                <w:rFonts w:ascii="Times New Roman" w:hAnsi="Times New Roman"/>
                <w:color w:val="000000"/>
                <w:szCs w:val="28"/>
                <w:lang w:val="nl-NL"/>
              </w:rPr>
              <w:tab/>
            </w:r>
            <w:r w:rsidRPr="00083204">
              <w:rPr>
                <w:rFonts w:ascii="Times New Roman" w:hAnsi="Times New Roman"/>
                <w:color w:val="000000"/>
                <w:szCs w:val="28"/>
                <w:lang w:val="nl-NL"/>
              </w:rPr>
              <w:tab/>
            </w:r>
            <w:r w:rsidRPr="00083204">
              <w:rPr>
                <w:rFonts w:ascii="Times New Roman" w:hAnsi="Times New Roman"/>
                <w:color w:val="000000"/>
                <w:szCs w:val="28"/>
                <w:lang w:val="nl-NL"/>
              </w:rPr>
              <w:tab/>
            </w:r>
            <w:r w:rsidRPr="00083204">
              <w:rPr>
                <w:rFonts w:ascii="Times New Roman" w:hAnsi="Times New Roman"/>
                <w:color w:val="000000"/>
                <w:szCs w:val="28"/>
                <w:lang w:val="nl-NL"/>
              </w:rPr>
              <w:tab/>
            </w:r>
            <w:r w:rsidRPr="00083204">
              <w:rPr>
                <w:rFonts w:ascii="Times New Roman" w:hAnsi="Times New Roman"/>
                <w:color w:val="000000"/>
                <w:szCs w:val="28"/>
                <w:lang w:val="nl-NL"/>
              </w:rPr>
              <w:tab/>
              <w:t xml:space="preserve">                                 </w:t>
            </w:r>
          </w:p>
          <w:p w14:paraId="25744DCE" w14:textId="77777777" w:rsidR="00896894" w:rsidRDefault="00896894" w:rsidP="00AC6776">
            <w:pPr>
              <w:pStyle w:val="BodyText2"/>
              <w:spacing w:before="80" w:line="340" w:lineRule="exact"/>
              <w:ind w:firstLine="5106"/>
              <w:jc w:val="center"/>
              <w:rPr>
                <w:rFonts w:ascii="Times New Roman" w:hAnsi="Times New Roman"/>
                <w:lang w:val="nl-NL"/>
              </w:rPr>
            </w:pPr>
            <w:r w:rsidRPr="002C4DF5">
              <w:rPr>
                <w:rFonts w:ascii="Times New Roman" w:hAnsi="Times New Roman"/>
                <w:lang w:val="nl-NL"/>
              </w:rPr>
              <w:t>BỘ TRƯỞNG</w:t>
            </w:r>
          </w:p>
          <w:p w14:paraId="79D9913A" w14:textId="77777777" w:rsidR="00896894" w:rsidRDefault="00896894" w:rsidP="00AC6776">
            <w:pPr>
              <w:pStyle w:val="BodyText2"/>
              <w:spacing w:before="80" w:line="340" w:lineRule="exact"/>
              <w:ind w:firstLine="5106"/>
              <w:jc w:val="center"/>
              <w:rPr>
                <w:rFonts w:ascii="Times New Roman" w:hAnsi="Times New Roman"/>
                <w:lang w:val="nl-NL"/>
              </w:rPr>
            </w:pPr>
          </w:p>
          <w:p w14:paraId="2AA56385" w14:textId="77777777" w:rsidR="00896894" w:rsidRPr="002C4DF5" w:rsidRDefault="00896894" w:rsidP="00AC6776">
            <w:pPr>
              <w:pStyle w:val="BodyText2"/>
              <w:spacing w:before="80" w:line="340" w:lineRule="exact"/>
              <w:ind w:firstLine="5106"/>
              <w:jc w:val="center"/>
              <w:rPr>
                <w:rFonts w:ascii="Times New Roman" w:hAnsi="Times New Roman"/>
                <w:color w:val="000000"/>
                <w:szCs w:val="28"/>
                <w:lang w:val="nl-NL"/>
              </w:rPr>
            </w:pPr>
          </w:p>
        </w:tc>
      </w:tr>
    </w:tbl>
    <w:p w14:paraId="43C3140D" w14:textId="77777777" w:rsidR="00896894" w:rsidRPr="00314CD8" w:rsidRDefault="00896894" w:rsidP="00896894">
      <w:pPr>
        <w:spacing w:before="180" w:after="180"/>
        <w:jc w:val="center"/>
        <w:rPr>
          <w:b/>
          <w:sz w:val="44"/>
          <w:lang w:val="nl-NL"/>
        </w:rPr>
      </w:pPr>
    </w:p>
    <w:p w14:paraId="2DE51B0E" w14:textId="77777777" w:rsidR="00896894" w:rsidRDefault="00896894" w:rsidP="00896894">
      <w:pPr>
        <w:widowControl w:val="0"/>
        <w:jc w:val="right"/>
        <w:rPr>
          <w:lang w:val="nl-NL"/>
        </w:rPr>
        <w:sectPr w:rsidR="00896894" w:rsidSect="001D0FE1">
          <w:pgSz w:w="11907" w:h="16840" w:code="9"/>
          <w:pgMar w:top="1605" w:right="1281" w:bottom="1559" w:left="1281" w:header="720" w:footer="720" w:gutter="0"/>
          <w:pgNumType w:start="18" w:chapStyle="5"/>
          <w:cols w:space="720"/>
          <w:docGrid w:linePitch="360"/>
        </w:sectPr>
      </w:pPr>
    </w:p>
    <w:p w14:paraId="494BA3E1" w14:textId="77777777" w:rsidR="00896894" w:rsidRDefault="00896894" w:rsidP="00896894">
      <w:pPr>
        <w:widowControl w:val="0"/>
        <w:tabs>
          <w:tab w:val="left" w:pos="720"/>
          <w:tab w:val="left" w:pos="4155"/>
        </w:tabs>
        <w:spacing w:line="340" w:lineRule="exact"/>
        <w:jc w:val="center"/>
        <w:rPr>
          <w:lang w:val="nl-NL"/>
        </w:rPr>
      </w:pPr>
    </w:p>
    <w:p w14:paraId="75DAC6A0" w14:textId="77777777" w:rsidR="00896894" w:rsidRPr="00403D34" w:rsidRDefault="00896894" w:rsidP="00896894">
      <w:pPr>
        <w:rPr>
          <w:lang w:val="nl-NL"/>
        </w:rPr>
      </w:pPr>
    </w:p>
    <w:p w14:paraId="6502EACC" w14:textId="77777777" w:rsidR="00896894" w:rsidRPr="00315801" w:rsidRDefault="00896894" w:rsidP="00896894">
      <w:pPr>
        <w:pStyle w:val="Heading7"/>
        <w:spacing w:before="600" w:line="340" w:lineRule="exact"/>
        <w:jc w:val="center"/>
        <w:rPr>
          <w:b/>
          <w:color w:val="000000"/>
          <w:lang w:val="nl-NL"/>
        </w:rPr>
      </w:pPr>
      <w:r w:rsidRPr="00083204">
        <w:rPr>
          <w:b/>
          <w:noProof/>
          <w:u w:val="single"/>
        </w:rPr>
        <mc:AlternateContent>
          <mc:Choice Requires="wps">
            <w:drawing>
              <wp:anchor distT="0" distB="0" distL="114300" distR="114300" simplePos="0" relativeHeight="251667456" behindDoc="0" locked="0" layoutInCell="1" allowOverlap="1" wp14:anchorId="2C1A7905" wp14:editId="0EA18F2F">
                <wp:simplePos x="0" y="0"/>
                <wp:positionH relativeFrom="column">
                  <wp:posOffset>4415790</wp:posOffset>
                </wp:positionH>
                <wp:positionV relativeFrom="paragraph">
                  <wp:posOffset>-371475</wp:posOffset>
                </wp:positionV>
                <wp:extent cx="1506220" cy="575945"/>
                <wp:effectExtent l="0" t="0" r="5080" b="0"/>
                <wp:wrapNone/>
                <wp:docPr id="100" name="Rectangle 129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06220" cy="575945"/>
                        </a:xfrm>
                        <a:prstGeom prst="rect">
                          <a:avLst/>
                        </a:prstGeom>
                        <a:solidFill>
                          <a:srgbClr val="FFFFFF"/>
                        </a:solidFill>
                        <a:ln w="9525">
                          <a:solidFill>
                            <a:srgbClr val="000000"/>
                          </a:solidFill>
                          <a:miter lim="800000"/>
                          <a:headEnd/>
                          <a:tailEnd/>
                        </a:ln>
                      </wps:spPr>
                      <wps:txbx>
                        <w:txbxContent>
                          <w:p w14:paraId="78559A42" w14:textId="77777777" w:rsidR="00896894" w:rsidRPr="0081682F" w:rsidRDefault="00896894" w:rsidP="00896894">
                            <w:pPr>
                              <w:pStyle w:val="5somuc"/>
                              <w:rPr>
                                <w:rFonts w:ascii="Times New Roman" w:hAnsi="Times New Roman"/>
                                <w:color w:val="auto"/>
                                <w:spacing w:val="-4"/>
                                <w:sz w:val="16"/>
                                <w:szCs w:val="16"/>
                                <w:lang w:val="nl-NL"/>
                              </w:rPr>
                            </w:pPr>
                            <w:r>
                              <w:rPr>
                                <w:rFonts w:ascii="Times New Roman" w:hAnsi="Times New Roman"/>
                                <w:color w:val="auto"/>
                                <w:spacing w:val="-4"/>
                                <w:sz w:val="16"/>
                                <w:szCs w:val="16"/>
                                <w:lang w:val="nl-NL"/>
                              </w:rPr>
                              <w:t>Phụ lục 3</w:t>
                            </w:r>
                          </w:p>
                          <w:p w14:paraId="070BDA14" w14:textId="77777777" w:rsidR="00896894" w:rsidRPr="000C5C33" w:rsidRDefault="00896894" w:rsidP="00896894">
                            <w:pPr>
                              <w:pStyle w:val="5somuc"/>
                              <w:rPr>
                                <w:rFonts w:ascii="Times New Roman" w:hAnsi="Times New Roman"/>
                                <w:b w:val="0"/>
                                <w:i/>
                                <w:color w:val="auto"/>
                                <w:spacing w:val="-4"/>
                                <w:sz w:val="16"/>
                                <w:szCs w:val="16"/>
                                <w:lang w:val="nl-NL"/>
                              </w:rPr>
                            </w:pPr>
                            <w:r w:rsidRPr="000C5C33">
                              <w:rPr>
                                <w:rFonts w:ascii="Times New Roman" w:hAnsi="Times New Roman"/>
                                <w:b w:val="0"/>
                                <w:i/>
                                <w:sz w:val="16"/>
                                <w:szCs w:val="16"/>
                                <w:lang w:val="nl-NL"/>
                              </w:rPr>
                              <w:t xml:space="preserve">(Ban hành kèm theo Thông tư </w:t>
                            </w:r>
                            <w:r>
                              <w:rPr>
                                <w:rFonts w:ascii="Times New Roman" w:hAnsi="Times New Roman"/>
                                <w:b w:val="0"/>
                                <w:i/>
                                <w:sz w:val="16"/>
                                <w:szCs w:val="16"/>
                                <w:lang w:val="nl-NL"/>
                              </w:rPr>
                              <w:t>số 50/2017/TT-BTC</w:t>
                            </w:r>
                          </w:p>
                          <w:p w14:paraId="6CB9EDBB" w14:textId="77777777" w:rsidR="00896894" w:rsidRPr="00F86F15" w:rsidRDefault="00896894" w:rsidP="00896894">
                            <w:pPr>
                              <w:jc w:val="center"/>
                              <w:rPr>
                                <w:i/>
                                <w:spacing w:val="-6"/>
                                <w:sz w:val="8"/>
                                <w:szCs w:val="8"/>
                                <w:lang w:val="nl-NL"/>
                              </w:rPr>
                            </w:pPr>
                            <w:r w:rsidRPr="000C5C33">
                              <w:rPr>
                                <w:i/>
                                <w:spacing w:val="-6"/>
                                <w:sz w:val="16"/>
                                <w:szCs w:val="16"/>
                                <w:lang w:val="nl-NL"/>
                              </w:rPr>
                              <w:t>ngày</w:t>
                            </w:r>
                            <w:r>
                              <w:rPr>
                                <w:i/>
                                <w:spacing w:val="-6"/>
                                <w:sz w:val="16"/>
                                <w:szCs w:val="16"/>
                                <w:lang w:val="nl-NL"/>
                              </w:rPr>
                              <w:t xml:space="preserve"> 15/5/2017 </w:t>
                            </w:r>
                            <w:r w:rsidRPr="000C5C33">
                              <w:rPr>
                                <w:i/>
                                <w:spacing w:val="-6"/>
                                <w:sz w:val="16"/>
                                <w:szCs w:val="16"/>
                                <w:lang w:val="nl-NL"/>
                              </w:rPr>
                              <w:t>của Bộ Tài chính)</w:t>
                            </w:r>
                          </w:p>
                          <w:p w14:paraId="33E20F2D" w14:textId="77777777" w:rsidR="00896894" w:rsidRPr="00172F0F" w:rsidRDefault="00896894" w:rsidP="00896894">
                            <w:pPr>
                              <w:pStyle w:val="5somuc"/>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1A7905" id="Rectangle 12977" o:spid="_x0000_s1029" style="position:absolute;left:0;text-align:left;margin-left:347.7pt;margin-top:-29.25pt;width:118.6pt;height:45.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">
                <v:path arrowok="t"/>
                <v:textbox>
                  <w:txbxContent>
                    <w:p w14:paraId="78559A42" w14:textId="77777777" w:rsidR="00896894" w:rsidRPr="0081682F" w:rsidRDefault="00896894" w:rsidP="00896894">
                      <w:pPr>
                        <w:pStyle w:val="5somuc"/>
                        <w:rPr>
                          <w:rFonts w:ascii="Times New Roman" w:hAnsi="Times New Roman"/>
                          <w:color w:val="auto"/>
                          <w:spacing w:val="-4"/>
                          <w:sz w:val="16"/>
                          <w:szCs w:val="16"/>
                          <w:lang w:val="nl-NL"/>
                        </w:rPr>
                      </w:pPr>
                      <w:r>
                        <w:rPr>
                          <w:rFonts w:ascii="Times New Roman" w:hAnsi="Times New Roman"/>
                          <w:color w:val="auto"/>
                          <w:spacing w:val="-4"/>
                          <w:sz w:val="16"/>
                          <w:szCs w:val="16"/>
                          <w:lang w:val="nl-NL"/>
                        </w:rPr>
                        <w:t>Phụ lục 3</w:t>
                      </w:r>
                    </w:p>
                    <w:p w14:paraId="070BDA14" w14:textId="77777777" w:rsidR="00896894" w:rsidRPr="000C5C33" w:rsidRDefault="00896894" w:rsidP="00896894">
                      <w:pPr>
                        <w:pStyle w:val="5somuc"/>
                        <w:rPr>
                          <w:rFonts w:ascii="Times New Roman" w:hAnsi="Times New Roman"/>
                          <w:b w:val="0"/>
                          <w:i/>
                          <w:color w:val="auto"/>
                          <w:spacing w:val="-4"/>
                          <w:sz w:val="16"/>
                          <w:szCs w:val="16"/>
                          <w:lang w:val="nl-NL"/>
                        </w:rPr>
                      </w:pPr>
                      <w:r w:rsidRPr="000C5C33">
                        <w:rPr>
                          <w:rFonts w:ascii="Times New Roman" w:hAnsi="Times New Roman"/>
                          <w:b w:val="0"/>
                          <w:i/>
                          <w:sz w:val="16"/>
                          <w:szCs w:val="16"/>
                          <w:lang w:val="nl-NL"/>
                        </w:rPr>
                        <w:t xml:space="preserve">(Ban hành kèm theo Thông tư </w:t>
                      </w:r>
                      <w:r>
                        <w:rPr>
                          <w:rFonts w:ascii="Times New Roman" w:hAnsi="Times New Roman"/>
                          <w:b w:val="0"/>
                          <w:i/>
                          <w:sz w:val="16"/>
                          <w:szCs w:val="16"/>
                          <w:lang w:val="nl-NL"/>
                        </w:rPr>
                        <w:t>số 50/2017/TT-BTC</w:t>
                      </w:r>
                    </w:p>
                    <w:p w14:paraId="6CB9EDBB" w14:textId="77777777" w:rsidR="00896894" w:rsidRPr="00F86F15" w:rsidRDefault="00896894" w:rsidP="00896894">
                      <w:pPr>
                        <w:jc w:val="center"/>
                        <w:rPr>
                          <w:i/>
                          <w:spacing w:val="-6"/>
                          <w:sz w:val="8"/>
                          <w:szCs w:val="8"/>
                          <w:lang w:val="nl-NL"/>
                        </w:rPr>
                      </w:pPr>
                      <w:r w:rsidRPr="000C5C33">
                        <w:rPr>
                          <w:i/>
                          <w:spacing w:val="-6"/>
                          <w:sz w:val="16"/>
                          <w:szCs w:val="16"/>
                          <w:lang w:val="nl-NL"/>
                        </w:rPr>
                        <w:t>ngày</w:t>
                      </w:r>
                      <w:r>
                        <w:rPr>
                          <w:i/>
                          <w:spacing w:val="-6"/>
                          <w:sz w:val="16"/>
                          <w:szCs w:val="16"/>
                          <w:lang w:val="nl-NL"/>
                        </w:rPr>
                        <w:t xml:space="preserve"> 15/5/2017 </w:t>
                      </w:r>
                      <w:r w:rsidRPr="000C5C33">
                        <w:rPr>
                          <w:i/>
                          <w:spacing w:val="-6"/>
                          <w:sz w:val="16"/>
                          <w:szCs w:val="16"/>
                          <w:lang w:val="nl-NL"/>
                        </w:rPr>
                        <w:t>của Bộ Tài chính)</w:t>
                      </w:r>
                    </w:p>
                    <w:p w14:paraId="33E20F2D" w14:textId="77777777" w:rsidR="00896894" w:rsidRPr="00172F0F" w:rsidRDefault="00896894" w:rsidP="00896894">
                      <w:pPr>
                        <w:pStyle w:val="5somuc"/>
                        <w:rPr>
                          <w:lang w:val="nl-NL"/>
                        </w:rPr>
                      </w:pPr>
                    </w:p>
                  </w:txbxContent>
                </v:textbox>
              </v:rect>
            </w:pict>
          </mc:Fallback>
        </mc:AlternateContent>
      </w:r>
      <w:r w:rsidRPr="00083204">
        <w:rPr>
          <w:b/>
          <w:color w:val="000000"/>
          <w:lang w:val="nl-NL"/>
        </w:rPr>
        <w:t xml:space="preserve">CỘNG HÒA </w:t>
      </w:r>
      <w:r w:rsidRPr="00315801">
        <w:rPr>
          <w:b/>
          <w:color w:val="000000"/>
          <w:lang w:val="nl-NL"/>
        </w:rPr>
        <w:t>XÃ HỘI CHỦ NGHĨA VIỆT NAM</w:t>
      </w:r>
    </w:p>
    <w:p w14:paraId="3BF68BEC" w14:textId="77777777" w:rsidR="00896894" w:rsidRPr="00315801" w:rsidRDefault="00896894" w:rsidP="00896894">
      <w:pPr>
        <w:pStyle w:val="giua"/>
        <w:spacing w:after="0" w:line="340" w:lineRule="exact"/>
        <w:rPr>
          <w:rFonts w:ascii="Times New Roman" w:hAnsi="Times New Roman" w:cs="Times New Roman"/>
          <w:b/>
          <w:color w:val="000000"/>
          <w:sz w:val="28"/>
          <w:szCs w:val="28"/>
          <w:lang w:val="nl-NL"/>
        </w:rPr>
      </w:pPr>
      <w:r w:rsidRPr="00315801">
        <w:rPr>
          <w:rFonts w:ascii="Times New Roman" w:hAnsi="Times New Roman" w:cs="Times New Roman"/>
          <w:b/>
          <w:color w:val="000000"/>
          <w:sz w:val="28"/>
          <w:szCs w:val="28"/>
          <w:lang w:val="nl-NL"/>
        </w:rPr>
        <w:t>Độc lập - Tự do - Hạnh phúc</w:t>
      </w:r>
    </w:p>
    <w:p w14:paraId="7C62A137" w14:textId="77777777" w:rsidR="00896894" w:rsidRPr="00315801" w:rsidRDefault="00896894" w:rsidP="00896894">
      <w:pPr>
        <w:pStyle w:val="giua"/>
        <w:spacing w:before="120" w:after="360" w:line="380" w:lineRule="exact"/>
        <w:ind w:firstLine="454"/>
        <w:jc w:val="right"/>
        <w:rPr>
          <w:rFonts w:ascii="Times New Roman" w:hAnsi="Times New Roman" w:cs="Times New Roman"/>
          <w:i/>
          <w:color w:val="000000"/>
          <w:sz w:val="28"/>
          <w:szCs w:val="28"/>
          <w:lang w:val="nl-NL"/>
        </w:rPr>
      </w:pPr>
      <w:r w:rsidRPr="00315801">
        <w:rPr>
          <w:rFonts w:ascii="Times New Roman" w:hAnsi="Times New Roman" w:cs="Times New Roman"/>
          <w:i/>
          <w:noProof/>
          <w:color w:val="000000"/>
          <w:sz w:val="28"/>
          <w:szCs w:val="28"/>
        </w:rPr>
        <mc:AlternateContent>
          <mc:Choice Requires="wps">
            <w:drawing>
              <wp:anchor distT="0" distB="0" distL="114300" distR="114300" simplePos="0" relativeHeight="251665408" behindDoc="0" locked="0" layoutInCell="1" allowOverlap="1" wp14:anchorId="66FEB3CC" wp14:editId="54447C04">
                <wp:simplePos x="0" y="0"/>
                <wp:positionH relativeFrom="column">
                  <wp:posOffset>1866900</wp:posOffset>
                </wp:positionH>
                <wp:positionV relativeFrom="paragraph">
                  <wp:posOffset>27305</wp:posOffset>
                </wp:positionV>
                <wp:extent cx="2198370" cy="0"/>
                <wp:effectExtent l="0" t="0" r="0" b="0"/>
                <wp:wrapNone/>
                <wp:docPr id="99" name="Line 1297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983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54C4BB" id="Line 12975"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7pt,2.15pt" to="320.1pt,2.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">
                <o:lock v:ext="edit" shapetype="f"/>
              </v:line>
            </w:pict>
          </mc:Fallback>
        </mc:AlternateContent>
      </w:r>
      <w:r w:rsidRPr="00315801">
        <w:rPr>
          <w:rFonts w:ascii="Times New Roman" w:hAnsi="Times New Roman" w:cs="Times New Roman"/>
          <w:i/>
          <w:color w:val="000000"/>
          <w:sz w:val="28"/>
          <w:szCs w:val="28"/>
          <w:lang w:val="nl-NL"/>
        </w:rPr>
        <w:t>...., ngày.... tháng.... năm...</w:t>
      </w:r>
    </w:p>
    <w:p w14:paraId="6ECFBBEE" w14:textId="77777777" w:rsidR="00896894" w:rsidRPr="00315801" w:rsidRDefault="00896894" w:rsidP="00896894">
      <w:pPr>
        <w:spacing w:line="380" w:lineRule="exact"/>
        <w:jc w:val="center"/>
        <w:rPr>
          <w:rFonts w:ascii="Times New Roman Bold" w:hAnsi="Times New Roman Bold"/>
          <w:b/>
          <w:lang w:val="nl-NL"/>
        </w:rPr>
      </w:pPr>
      <w:r w:rsidRPr="00315801">
        <w:rPr>
          <w:rFonts w:ascii="Times New Roman Bold" w:hAnsi="Times New Roman Bold"/>
          <w:b/>
          <w:lang w:val="nl-NL"/>
        </w:rPr>
        <w:t>ĐƠN ĐỀ NGHỊ ĐỔI TÊN/THAY ĐỔI VỐN ĐIỀU LỆ (VỐN ĐƯỢC CẤP)/</w:t>
      </w:r>
      <w:r>
        <w:rPr>
          <w:rFonts w:ascii="Times New Roman Bold" w:hAnsi="Times New Roman Bold"/>
          <w:b/>
          <w:lang w:val="nl-NL"/>
        </w:rPr>
        <w:t xml:space="preserve"> </w:t>
      </w:r>
      <w:r w:rsidRPr="00315801">
        <w:rPr>
          <w:rFonts w:ascii="Times New Roman Bold" w:hAnsi="Times New Roman Bold"/>
          <w:b/>
          <w:lang w:val="nl-NL"/>
        </w:rPr>
        <w:t>MỞ (CHẤM DỨT HOẠT ĐỘNG) CHI NHÁNH, VĂN PHÒNG ĐẠI DIỆN/</w:t>
      </w:r>
      <w:r>
        <w:rPr>
          <w:rFonts w:ascii="Times New Roman Bold" w:hAnsi="Times New Roman Bold"/>
          <w:b/>
          <w:lang w:val="nl-NL"/>
        </w:rPr>
        <w:t xml:space="preserve"> </w:t>
      </w:r>
      <w:r w:rsidRPr="00315801">
        <w:rPr>
          <w:rFonts w:ascii="Times New Roman Bold" w:hAnsi="Times New Roman Bold"/>
          <w:b/>
          <w:lang w:val="nl-NL"/>
        </w:rPr>
        <w:t xml:space="preserve">CHUYỂN ĐỔI VĂN </w:t>
      </w:r>
      <w:r>
        <w:rPr>
          <w:rFonts w:ascii="Times New Roman Bold" w:hAnsi="Times New Roman Bold"/>
          <w:b/>
          <w:lang w:val="nl-NL"/>
        </w:rPr>
        <w:t>PHÒNG ĐẠI DIỆN THÀNH CHI NHÁNH/</w:t>
      </w:r>
      <w:r w:rsidRPr="00315801">
        <w:rPr>
          <w:rFonts w:ascii="Times New Roman Bold" w:hAnsi="Times New Roman Bold"/>
          <w:b/>
          <w:lang w:val="nl-NL"/>
        </w:rPr>
        <w:t>THAY ĐỔI ĐỊA ĐIỂM ĐẶT TRỤ SỞ CHÍNH, CHI NHÁNH, VĂN PHÒNG ĐẠI DIỆN/</w:t>
      </w:r>
      <w:r>
        <w:rPr>
          <w:rFonts w:ascii="Times New Roman Bold" w:hAnsi="Times New Roman Bold"/>
          <w:b/>
          <w:lang w:val="nl-NL"/>
        </w:rPr>
        <w:t xml:space="preserve"> </w:t>
      </w:r>
      <w:r w:rsidRPr="00315801">
        <w:rPr>
          <w:rFonts w:ascii="Times New Roman Bold" w:hAnsi="Times New Roman Bold"/>
          <w:b/>
          <w:spacing w:val="-6"/>
          <w:lang w:val="nl-NL"/>
        </w:rPr>
        <w:t>THAY ĐỔI NỘI DUNG, PHẠM VI VÀ THỜI HẠN HOẠT ĐỘNG/BỔ NHIỆM,</w:t>
      </w:r>
      <w:r w:rsidRPr="00315801">
        <w:rPr>
          <w:rFonts w:ascii="Times New Roman Bold" w:hAnsi="Times New Roman Bold"/>
          <w:b/>
          <w:lang w:val="nl-NL"/>
        </w:rPr>
        <w:t xml:space="preserve"> THAY ĐỔI CHỦ TỊCH/TỔNG GIÁM ĐỐC/CHUYÊN GIA TÍNH TOÁN/</w:t>
      </w:r>
      <w:r>
        <w:rPr>
          <w:rFonts w:ascii="Times New Roman Bold" w:hAnsi="Times New Roman Bold"/>
          <w:b/>
          <w:lang w:val="nl-NL"/>
        </w:rPr>
        <w:t xml:space="preserve"> </w:t>
      </w:r>
      <w:r w:rsidRPr="00315801">
        <w:rPr>
          <w:rFonts w:ascii="Times New Roman Bold" w:hAnsi="Times New Roman Bold"/>
          <w:b/>
          <w:lang w:val="nl-NL"/>
        </w:rPr>
        <w:t>CHUYÊN GIA TÍNH TOÁN DỰ PHÒNG VÀ KHẢ NĂNG THANH TOÁN CỦA DOANH NGHIỆP BẢO HIỂM/CHI NHÁNH NƯỚC NGOÀI/</w:t>
      </w:r>
    </w:p>
    <w:p w14:paraId="32698A87" w14:textId="77777777" w:rsidR="00896894" w:rsidRPr="00315801" w:rsidRDefault="00896894" w:rsidP="00896894">
      <w:pPr>
        <w:spacing w:line="380" w:lineRule="exact"/>
        <w:jc w:val="center"/>
        <w:rPr>
          <w:rFonts w:ascii="Times New Roman Bold" w:hAnsi="Times New Roman Bold"/>
          <w:b/>
          <w:lang w:val="nl-NL"/>
        </w:rPr>
      </w:pPr>
      <w:r w:rsidRPr="00315801">
        <w:rPr>
          <w:rFonts w:ascii="Times New Roman Bold" w:hAnsi="Times New Roman Bold"/>
          <w:b/>
          <w:lang w:val="nl-NL"/>
        </w:rPr>
        <w:t>DOANH NGHIỆP MÔI GIỚI BẢO HIỂM</w:t>
      </w:r>
    </w:p>
    <w:p w14:paraId="15F43AA2" w14:textId="77777777" w:rsidR="00896894" w:rsidRPr="00315801" w:rsidRDefault="00896894" w:rsidP="00896894">
      <w:pPr>
        <w:pStyle w:val="giua"/>
        <w:spacing w:before="80" w:after="0" w:line="200" w:lineRule="exact"/>
        <w:ind w:firstLine="454"/>
        <w:jc w:val="both"/>
        <w:rPr>
          <w:rFonts w:ascii="Times New Roman" w:hAnsi="Times New Roman" w:cs="Times New Roman"/>
          <w:b/>
          <w:i/>
          <w:color w:val="000000"/>
          <w:sz w:val="28"/>
          <w:szCs w:val="28"/>
          <w:lang w:val="nl-NL"/>
        </w:rPr>
      </w:pPr>
    </w:p>
    <w:p w14:paraId="557A074E" w14:textId="77777777" w:rsidR="00896894" w:rsidRPr="00315801" w:rsidRDefault="00896894" w:rsidP="00896894">
      <w:pPr>
        <w:pStyle w:val="giua"/>
        <w:spacing w:after="0" w:line="380" w:lineRule="exact"/>
        <w:rPr>
          <w:rFonts w:ascii="Times New Roman" w:hAnsi="Times New Roman" w:cs="Times New Roman"/>
          <w:b/>
          <w:color w:val="000000"/>
          <w:sz w:val="28"/>
          <w:szCs w:val="28"/>
          <w:lang w:val="nl-NL"/>
        </w:rPr>
      </w:pPr>
      <w:r w:rsidRPr="00315801">
        <w:rPr>
          <w:rFonts w:ascii="Times New Roman" w:hAnsi="Times New Roman" w:cs="Times New Roman"/>
          <w:b/>
          <w:color w:val="000000"/>
          <w:sz w:val="28"/>
          <w:szCs w:val="28"/>
          <w:lang w:val="nl-NL"/>
        </w:rPr>
        <w:t>Kính gửi: Bộ trưởng Bộ Tài chính</w:t>
      </w:r>
    </w:p>
    <w:p w14:paraId="45772CDA" w14:textId="77777777" w:rsidR="00896894" w:rsidRPr="00315801" w:rsidRDefault="00896894" w:rsidP="00896894">
      <w:pPr>
        <w:pStyle w:val="giua"/>
        <w:spacing w:before="80" w:after="0" w:line="380" w:lineRule="exact"/>
        <w:ind w:firstLine="454"/>
        <w:jc w:val="both"/>
        <w:rPr>
          <w:rFonts w:ascii="Times New Roman" w:hAnsi="Times New Roman" w:cs="Times New Roman"/>
          <w:i/>
          <w:color w:val="000000"/>
          <w:sz w:val="28"/>
          <w:szCs w:val="28"/>
          <w:lang w:val="nl-NL"/>
        </w:rPr>
      </w:pPr>
    </w:p>
    <w:p w14:paraId="08008828" w14:textId="77777777" w:rsidR="00896894" w:rsidRPr="00315801" w:rsidRDefault="00896894" w:rsidP="00896894">
      <w:pPr>
        <w:spacing w:before="80" w:line="320" w:lineRule="exact"/>
        <w:ind w:firstLine="454"/>
        <w:jc w:val="both"/>
        <w:rPr>
          <w:lang w:val="nl-NL"/>
        </w:rPr>
      </w:pPr>
      <w:r w:rsidRPr="00315801">
        <w:rPr>
          <w:lang w:val="nl-NL"/>
        </w:rPr>
        <w:t>Căn cứ Luật Kinh doanh bảo hiểm số 24/2000/QH10 ngày 09/12/2000, Luật sửa đổi, bổ sung một số điều của Luật Kinh doanh bảo hiểm số 61/2010/QH12 ngày 24/11/2010 và các văn bản hướng dẫn thi hành;</w:t>
      </w:r>
    </w:p>
    <w:p w14:paraId="17741BA9" w14:textId="77777777" w:rsidR="00896894" w:rsidRPr="00315801" w:rsidRDefault="00896894" w:rsidP="00896894">
      <w:pPr>
        <w:spacing w:before="80" w:line="320" w:lineRule="exact"/>
        <w:ind w:firstLine="454"/>
        <w:jc w:val="both"/>
        <w:rPr>
          <w:spacing w:val="-4"/>
          <w:lang w:val="nl-NL"/>
        </w:rPr>
      </w:pPr>
      <w:r w:rsidRPr="00315801">
        <w:rPr>
          <w:spacing w:val="-4"/>
          <w:lang w:val="nl-NL"/>
        </w:rPr>
        <w:t>[Tên đầy đủ và chính thức của doanh nghiệp bảo hiểm/doanh nghiệp bảo hiểm phi nhân thọ nước ngoài có chi nhánh tại Việt Nam/doanh nghiệp môi giới bảo hiểm]</w:t>
      </w:r>
    </w:p>
    <w:p w14:paraId="5C55CD8D" w14:textId="77777777" w:rsidR="00896894" w:rsidRPr="00315801" w:rsidRDefault="00896894" w:rsidP="00896894">
      <w:pPr>
        <w:spacing w:before="80" w:line="320" w:lineRule="exact"/>
        <w:ind w:firstLine="454"/>
        <w:jc w:val="both"/>
        <w:rPr>
          <w:lang w:val="nl-NL"/>
        </w:rPr>
      </w:pPr>
      <w:r w:rsidRPr="00315801">
        <w:rPr>
          <w:lang w:val="nl-NL"/>
        </w:rPr>
        <w:tab/>
        <w:t xml:space="preserve">Đề nghị Bộ Tài chính chấp thuận cho [tên doanh nghiệp bảo hiểm/doanh nghiệp bảo hiểm phi nhân thọ nước ngoài có chi nhánh tại Việt Nam/doanh nghiệp môi giới bảo hiểm Giấy phép thành lập và hoạt động số:..... do Bộ Tài chính cấp ngày.... tháng.... năm...] được thay đổi các nội dung dưới đây [chỉ ghi các nội dung thay đổi]: </w:t>
      </w:r>
    </w:p>
    <w:p w14:paraId="62BB8C09" w14:textId="77777777" w:rsidR="00896894" w:rsidRPr="00315801" w:rsidRDefault="00896894" w:rsidP="00896894">
      <w:pPr>
        <w:numPr>
          <w:ilvl w:val="0"/>
          <w:numId w:val="41"/>
        </w:numPr>
        <w:tabs>
          <w:tab w:val="clear" w:pos="1080"/>
        </w:tabs>
        <w:spacing w:before="80" w:line="320" w:lineRule="exact"/>
        <w:ind w:left="0" w:firstLine="454"/>
        <w:jc w:val="both"/>
        <w:rPr>
          <w:b/>
          <w:lang w:val="nl-NL"/>
        </w:rPr>
      </w:pPr>
      <w:r w:rsidRPr="00315801">
        <w:rPr>
          <w:b/>
          <w:lang w:val="nl-NL"/>
        </w:rPr>
        <w:t xml:space="preserve"> Đổi tên như sau:</w:t>
      </w:r>
    </w:p>
    <w:p w14:paraId="4FF83219" w14:textId="77777777" w:rsidR="00896894" w:rsidRPr="00315801" w:rsidRDefault="00896894" w:rsidP="00896894">
      <w:pPr>
        <w:spacing w:before="80" w:line="320" w:lineRule="exact"/>
        <w:ind w:firstLine="454"/>
        <w:jc w:val="both"/>
        <w:rPr>
          <w:lang w:val="nl-NL"/>
        </w:rPr>
      </w:pPr>
      <w:r w:rsidRPr="00315801">
        <w:rPr>
          <w:lang w:val="nl-NL"/>
        </w:rPr>
        <w:t>1.1. Tên cũ:</w:t>
      </w:r>
    </w:p>
    <w:p w14:paraId="7FA6DA72" w14:textId="77777777" w:rsidR="00896894" w:rsidRPr="00315801" w:rsidRDefault="00896894" w:rsidP="00896894">
      <w:pPr>
        <w:spacing w:before="80" w:line="320" w:lineRule="exact"/>
        <w:ind w:firstLine="454"/>
        <w:jc w:val="both"/>
        <w:rPr>
          <w:lang w:val="nl-NL"/>
        </w:rPr>
      </w:pPr>
      <w:r w:rsidRPr="00315801">
        <w:rPr>
          <w:lang w:val="nl-NL"/>
        </w:rPr>
        <w:tab/>
        <w:t>+ Tên đầy đủ của doanh nghiệp bảo hiểm/chi nhánh nước ngoài/doanh nghiệp môi giới bảo hiểm:</w:t>
      </w:r>
    </w:p>
    <w:p w14:paraId="3F1740CC" w14:textId="77777777" w:rsidR="00896894" w:rsidRPr="00315801" w:rsidRDefault="00896894" w:rsidP="00896894">
      <w:pPr>
        <w:spacing w:before="80" w:line="320" w:lineRule="exact"/>
        <w:ind w:firstLine="454"/>
        <w:jc w:val="both"/>
        <w:rPr>
          <w:lang w:val="nl-NL"/>
        </w:rPr>
      </w:pPr>
      <w:r w:rsidRPr="00315801">
        <w:rPr>
          <w:lang w:val="nl-NL"/>
        </w:rPr>
        <w:tab/>
        <w:t>+ Tên giao dịch:</w:t>
      </w:r>
    </w:p>
    <w:p w14:paraId="7A1DB5D6" w14:textId="77777777" w:rsidR="00896894" w:rsidRPr="00315801" w:rsidRDefault="00896894" w:rsidP="00896894">
      <w:pPr>
        <w:spacing w:before="80" w:line="320" w:lineRule="exact"/>
        <w:ind w:firstLine="454"/>
        <w:jc w:val="both"/>
        <w:rPr>
          <w:lang w:val="nl-NL"/>
        </w:rPr>
      </w:pPr>
      <w:r w:rsidRPr="00315801">
        <w:rPr>
          <w:lang w:val="nl-NL"/>
        </w:rPr>
        <w:tab/>
        <w:t>+ Tên viết tắt:</w:t>
      </w:r>
    </w:p>
    <w:p w14:paraId="60D5C9E0" w14:textId="77777777" w:rsidR="00896894" w:rsidRPr="00315801" w:rsidRDefault="00896894" w:rsidP="00896894">
      <w:pPr>
        <w:spacing w:before="80" w:line="324" w:lineRule="exact"/>
        <w:ind w:firstLine="454"/>
        <w:jc w:val="both"/>
        <w:rPr>
          <w:lang w:val="nl-NL"/>
        </w:rPr>
      </w:pPr>
      <w:r w:rsidRPr="00315801">
        <w:rPr>
          <w:lang w:val="nl-NL"/>
        </w:rPr>
        <w:t>+ Tên bằng tiếng nước ngoài:</w:t>
      </w:r>
    </w:p>
    <w:p w14:paraId="04AE8F63" w14:textId="77777777" w:rsidR="00896894" w:rsidRPr="00315801" w:rsidRDefault="00896894" w:rsidP="00896894">
      <w:pPr>
        <w:spacing w:before="80" w:line="334" w:lineRule="exact"/>
        <w:ind w:firstLine="454"/>
        <w:jc w:val="both"/>
        <w:rPr>
          <w:lang w:val="nl-NL"/>
        </w:rPr>
      </w:pPr>
      <w:r w:rsidRPr="00315801">
        <w:rPr>
          <w:lang w:val="nl-NL"/>
        </w:rPr>
        <w:lastRenderedPageBreak/>
        <w:t>1.2. Tên mới:</w:t>
      </w:r>
    </w:p>
    <w:p w14:paraId="37BF89DB" w14:textId="77777777" w:rsidR="00896894" w:rsidRPr="00315801" w:rsidRDefault="00896894" w:rsidP="00896894">
      <w:pPr>
        <w:spacing w:before="80" w:line="334" w:lineRule="exact"/>
        <w:ind w:firstLine="454"/>
        <w:jc w:val="both"/>
        <w:rPr>
          <w:lang w:val="nl-NL"/>
        </w:rPr>
      </w:pPr>
      <w:r w:rsidRPr="00315801">
        <w:rPr>
          <w:lang w:val="nl-NL"/>
        </w:rPr>
        <w:tab/>
        <w:t>+ Tên đầy đủ của doanh nghiệp bảo hiểm/chi nhánh nước ngoài/doanh nghiệp môi giới bảo hiểm:</w:t>
      </w:r>
    </w:p>
    <w:p w14:paraId="4A185593" w14:textId="77777777" w:rsidR="00896894" w:rsidRPr="00315801" w:rsidRDefault="00896894" w:rsidP="00896894">
      <w:pPr>
        <w:spacing w:before="80" w:line="334" w:lineRule="exact"/>
        <w:ind w:firstLine="454"/>
        <w:jc w:val="both"/>
        <w:rPr>
          <w:lang w:val="nl-NL"/>
        </w:rPr>
      </w:pPr>
      <w:r w:rsidRPr="00315801">
        <w:rPr>
          <w:lang w:val="nl-NL"/>
        </w:rPr>
        <w:tab/>
        <w:t>+ Tên giao dịch:</w:t>
      </w:r>
    </w:p>
    <w:p w14:paraId="2297B907" w14:textId="77777777" w:rsidR="00896894" w:rsidRPr="00315801" w:rsidRDefault="00896894" w:rsidP="00896894">
      <w:pPr>
        <w:spacing w:before="80" w:line="334" w:lineRule="exact"/>
        <w:ind w:firstLine="454"/>
        <w:jc w:val="both"/>
        <w:rPr>
          <w:lang w:val="nl-NL"/>
        </w:rPr>
      </w:pPr>
      <w:r w:rsidRPr="00315801">
        <w:rPr>
          <w:lang w:val="nl-NL"/>
        </w:rPr>
        <w:tab/>
        <w:t>+ Tên viết tắt:</w:t>
      </w:r>
    </w:p>
    <w:p w14:paraId="31A2061B" w14:textId="77777777" w:rsidR="00896894" w:rsidRPr="00315801" w:rsidRDefault="00896894" w:rsidP="00896894">
      <w:pPr>
        <w:spacing w:before="80" w:line="334" w:lineRule="exact"/>
        <w:ind w:firstLine="454"/>
        <w:jc w:val="both"/>
        <w:rPr>
          <w:lang w:val="nl-NL"/>
        </w:rPr>
      </w:pPr>
      <w:r w:rsidRPr="00315801">
        <w:rPr>
          <w:lang w:val="nl-NL"/>
        </w:rPr>
        <w:tab/>
        <w:t>+ Tên bằng tiếng nước ngoài:</w:t>
      </w:r>
    </w:p>
    <w:p w14:paraId="2FD0F501" w14:textId="77777777" w:rsidR="00896894" w:rsidRPr="00315801" w:rsidRDefault="00896894" w:rsidP="00896894">
      <w:pPr>
        <w:spacing w:before="80" w:line="334" w:lineRule="exact"/>
        <w:ind w:firstLine="454"/>
        <w:jc w:val="both"/>
        <w:rPr>
          <w:b/>
          <w:lang w:val="nl-NL"/>
        </w:rPr>
      </w:pPr>
      <w:r w:rsidRPr="00315801">
        <w:rPr>
          <w:lang w:val="nl-NL"/>
        </w:rPr>
        <w:t>1.3. Lý do thay đổi:...............................................................................................</w:t>
      </w:r>
    </w:p>
    <w:p w14:paraId="7E53EDDE" w14:textId="77777777" w:rsidR="00896894" w:rsidRPr="00315801" w:rsidRDefault="00896894" w:rsidP="00896894">
      <w:pPr>
        <w:spacing w:before="80" w:line="334" w:lineRule="exact"/>
        <w:ind w:firstLine="454"/>
        <w:jc w:val="both"/>
        <w:rPr>
          <w:lang w:val="nl-NL"/>
        </w:rPr>
      </w:pPr>
      <w:r w:rsidRPr="00315801">
        <w:rPr>
          <w:lang w:val="nl-NL"/>
        </w:rPr>
        <w:t>Công ty sẽ hoàn tất các thủ tục liên quan và cam kết chịu trách nhiệm trước pháp luật về tính chính xác, trung thực của Đơn này và hồ sơ kèm theo.</w:t>
      </w:r>
    </w:p>
    <w:p w14:paraId="74D95AED" w14:textId="77777777" w:rsidR="00896894" w:rsidRPr="00315801" w:rsidRDefault="00896894" w:rsidP="00896894">
      <w:pPr>
        <w:numPr>
          <w:ilvl w:val="0"/>
          <w:numId w:val="41"/>
        </w:numPr>
        <w:tabs>
          <w:tab w:val="clear" w:pos="1080"/>
        </w:tabs>
        <w:spacing w:before="80" w:line="334" w:lineRule="exact"/>
        <w:ind w:left="0" w:firstLine="454"/>
        <w:jc w:val="both"/>
        <w:rPr>
          <w:lang w:val="nl-NL"/>
        </w:rPr>
      </w:pPr>
      <w:r w:rsidRPr="00315801">
        <w:rPr>
          <w:b/>
          <w:lang w:val="nl-NL"/>
        </w:rPr>
        <w:t xml:space="preserve"> Thay đổi vốn Điều lệ/vốn được cấp như sau:</w:t>
      </w:r>
    </w:p>
    <w:p w14:paraId="51822AE9" w14:textId="77777777" w:rsidR="00896894" w:rsidRPr="00315801" w:rsidRDefault="00896894" w:rsidP="00896894">
      <w:pPr>
        <w:spacing w:before="80" w:line="334" w:lineRule="exact"/>
        <w:ind w:firstLine="454"/>
        <w:jc w:val="both"/>
        <w:rPr>
          <w:lang w:val="nl-NL"/>
        </w:rPr>
      </w:pPr>
      <w:r w:rsidRPr="00315801">
        <w:rPr>
          <w:lang w:val="nl-NL"/>
        </w:rPr>
        <w:t>- Vốn Điều lệ/vốn được cấp cũ:</w:t>
      </w:r>
    </w:p>
    <w:p w14:paraId="09B50D61" w14:textId="77777777" w:rsidR="00896894" w:rsidRPr="00315801" w:rsidRDefault="00896894" w:rsidP="00896894">
      <w:pPr>
        <w:spacing w:before="80" w:line="334" w:lineRule="exact"/>
        <w:ind w:firstLine="454"/>
        <w:jc w:val="both"/>
        <w:rPr>
          <w:lang w:val="nl-NL"/>
        </w:rPr>
      </w:pPr>
      <w:r w:rsidRPr="00315801">
        <w:rPr>
          <w:lang w:val="nl-NL"/>
        </w:rPr>
        <w:t>- Vốn Điều lệ/vốn được cấp mới:</w:t>
      </w:r>
    </w:p>
    <w:p w14:paraId="01CF08D3" w14:textId="77777777" w:rsidR="00896894" w:rsidRPr="00315801" w:rsidRDefault="00896894" w:rsidP="00896894">
      <w:pPr>
        <w:spacing w:before="80" w:line="334" w:lineRule="exact"/>
        <w:ind w:firstLine="454"/>
        <w:jc w:val="both"/>
        <w:rPr>
          <w:lang w:val="nl-NL"/>
        </w:rPr>
      </w:pPr>
      <w:r w:rsidRPr="00315801">
        <w:rPr>
          <w:lang w:val="nl-NL"/>
        </w:rPr>
        <w:t xml:space="preserve">- Lý do thay đổi: </w:t>
      </w:r>
    </w:p>
    <w:p w14:paraId="7E923E2C" w14:textId="77777777" w:rsidR="00896894" w:rsidRPr="00315801" w:rsidRDefault="00896894" w:rsidP="00896894">
      <w:pPr>
        <w:spacing w:before="80" w:line="334" w:lineRule="exact"/>
        <w:ind w:firstLine="454"/>
        <w:jc w:val="both"/>
        <w:rPr>
          <w:lang w:val="nl-NL"/>
        </w:rPr>
      </w:pPr>
      <w:r w:rsidRPr="00315801">
        <w:rPr>
          <w:lang w:val="nl-NL"/>
        </w:rPr>
        <w:t>Công ty sẽ hoàn tất các thủ tục liên quan và cam kết chịu trách nhiệm trước pháp luật về tính chính xác, trung thực của Đơn này và hồ sơ kèm theo.</w:t>
      </w:r>
    </w:p>
    <w:p w14:paraId="4B680EAE" w14:textId="77777777" w:rsidR="00896894" w:rsidRPr="00315801" w:rsidRDefault="00896894" w:rsidP="00896894">
      <w:pPr>
        <w:spacing w:before="80" w:line="334" w:lineRule="exact"/>
        <w:ind w:firstLine="454"/>
        <w:jc w:val="both"/>
        <w:rPr>
          <w:b/>
          <w:lang w:val="nl-NL"/>
        </w:rPr>
      </w:pPr>
      <w:r w:rsidRPr="00315801">
        <w:rPr>
          <w:b/>
          <w:lang w:val="nl-NL"/>
        </w:rPr>
        <w:t xml:space="preserve">3. Mở (chấm dứt hoạt động) chi nhánh, văn phòng đại diện, chuyển đổi </w:t>
      </w:r>
      <w:r w:rsidRPr="001A7769">
        <w:rPr>
          <w:rFonts w:ascii="Times New Roman Bold" w:hAnsi="Times New Roman Bold"/>
          <w:b/>
          <w:spacing w:val="-4"/>
          <w:lang w:val="nl-NL"/>
        </w:rPr>
        <w:t>văn phòng đại diện thành chi nhánh của doanh nghiệp bảo hiểm/doanh nghiệp</w:t>
      </w:r>
      <w:r w:rsidRPr="00315801">
        <w:rPr>
          <w:b/>
          <w:lang w:val="nl-NL"/>
        </w:rPr>
        <w:t xml:space="preserve"> môi giới bảo hiểm như sau:</w:t>
      </w:r>
    </w:p>
    <w:p w14:paraId="7207FAF4" w14:textId="77777777" w:rsidR="00896894" w:rsidRPr="00315801" w:rsidRDefault="00896894" w:rsidP="00896894">
      <w:pPr>
        <w:spacing w:before="80" w:line="334" w:lineRule="exact"/>
        <w:ind w:firstLine="454"/>
        <w:jc w:val="both"/>
        <w:rPr>
          <w:lang w:val="nl-NL"/>
        </w:rPr>
      </w:pPr>
      <w:r w:rsidRPr="00315801">
        <w:rPr>
          <w:lang w:val="nl-NL"/>
        </w:rPr>
        <w:t>- Tên chi nhánh, văn phòng đại diện d</w:t>
      </w:r>
      <w:r>
        <w:rPr>
          <w:lang w:val="nl-NL"/>
        </w:rPr>
        <w:t>ự kiến mở (chấm dứt hoạt động)/</w:t>
      </w:r>
      <w:r w:rsidRPr="00315801">
        <w:rPr>
          <w:lang w:val="nl-NL"/>
        </w:rPr>
        <w:t>văn phòng đại diện dự kiến chuyển đổi thành chi nhánh:</w:t>
      </w:r>
    </w:p>
    <w:p w14:paraId="3733695D" w14:textId="77777777" w:rsidR="00896894" w:rsidRPr="00315801" w:rsidRDefault="00896894" w:rsidP="00896894">
      <w:pPr>
        <w:spacing w:before="80" w:line="334" w:lineRule="exact"/>
        <w:ind w:firstLine="454"/>
        <w:jc w:val="both"/>
        <w:rPr>
          <w:lang w:val="nl-NL"/>
        </w:rPr>
      </w:pPr>
      <w:r w:rsidRPr="00315801">
        <w:rPr>
          <w:lang w:val="nl-NL"/>
        </w:rPr>
        <w:t>- Địa chỉ:</w:t>
      </w:r>
    </w:p>
    <w:p w14:paraId="4A5DDF0A" w14:textId="77777777" w:rsidR="00896894" w:rsidRPr="00315801" w:rsidRDefault="00896894" w:rsidP="00896894">
      <w:pPr>
        <w:spacing w:before="80" w:line="334" w:lineRule="exact"/>
        <w:ind w:firstLine="454"/>
        <w:jc w:val="both"/>
        <w:rPr>
          <w:lang w:val="nl-NL"/>
        </w:rPr>
      </w:pPr>
      <w:r w:rsidRPr="00315801">
        <w:rPr>
          <w:lang w:val="nl-NL"/>
        </w:rPr>
        <w:t>- Nội dung, phạm vi hoạt động:</w:t>
      </w:r>
    </w:p>
    <w:p w14:paraId="0E425CB3" w14:textId="77777777" w:rsidR="00896894" w:rsidRPr="00315801" w:rsidRDefault="00896894" w:rsidP="00896894">
      <w:pPr>
        <w:spacing w:before="80" w:line="334" w:lineRule="exact"/>
        <w:ind w:firstLine="454"/>
        <w:jc w:val="both"/>
      </w:pPr>
      <w:r w:rsidRPr="00315801">
        <w:t xml:space="preserve">- Lý do mở rộng (chấm dứt):   </w:t>
      </w:r>
    </w:p>
    <w:p w14:paraId="22EAFF3E" w14:textId="77777777" w:rsidR="00896894" w:rsidRPr="00315801" w:rsidRDefault="00896894" w:rsidP="00896894">
      <w:pPr>
        <w:spacing w:before="80" w:line="334" w:lineRule="exact"/>
        <w:ind w:firstLine="454"/>
        <w:jc w:val="both"/>
      </w:pPr>
      <w:r w:rsidRPr="00315801">
        <w:t xml:space="preserve">- Giải trình cơ sở vật chất kỹ thuật đối với trường hợp mở chi nhánh, văn phòng đại diện, chuyển đổi văn phòng đại diện thành chi nhánh: </w:t>
      </w:r>
    </w:p>
    <w:p w14:paraId="2C4EBA8D" w14:textId="77777777" w:rsidR="00896894" w:rsidRPr="00315801" w:rsidRDefault="00896894" w:rsidP="00896894">
      <w:pPr>
        <w:spacing w:before="80" w:line="334" w:lineRule="exact"/>
        <w:ind w:firstLine="454"/>
        <w:jc w:val="both"/>
      </w:pPr>
      <w:r w:rsidRPr="00315801">
        <w:t>Công ty sẽ hoàn tất các thủ tục liên quan và cam kết chịu trách nhiệm trước pháp luật về tính chính xác, trung thực của Đơn này và hồ sơ kèm theo.</w:t>
      </w:r>
    </w:p>
    <w:p w14:paraId="63578292" w14:textId="77777777" w:rsidR="00896894" w:rsidRPr="00315801" w:rsidRDefault="00896894" w:rsidP="00896894">
      <w:pPr>
        <w:spacing w:before="80" w:line="334" w:lineRule="exact"/>
        <w:ind w:firstLine="454"/>
        <w:jc w:val="both"/>
        <w:rPr>
          <w:b/>
        </w:rPr>
      </w:pPr>
      <w:r w:rsidRPr="00315801">
        <w:rPr>
          <w:b/>
        </w:rPr>
        <w:t>4. Thay đổi địa điểm đặt trụ sở chính, chi nhánh, văn phòng đại diện của doanh nghiệp bảo hiểm/doanh nghiệp môi giới bảo hiểm và thay đổi địa điểm đặt trụ sở chi nhánh nước ngoài như sau:</w:t>
      </w:r>
    </w:p>
    <w:p w14:paraId="2F390297" w14:textId="77777777" w:rsidR="00896894" w:rsidRPr="00315801" w:rsidRDefault="00896894" w:rsidP="00896894">
      <w:pPr>
        <w:spacing w:before="80" w:line="334" w:lineRule="exact"/>
        <w:ind w:firstLine="454"/>
        <w:jc w:val="both"/>
      </w:pPr>
      <w:r w:rsidRPr="00315801">
        <w:t>- Địa điểm cũ:</w:t>
      </w:r>
    </w:p>
    <w:p w14:paraId="392535BF" w14:textId="77777777" w:rsidR="00896894" w:rsidRPr="00315801" w:rsidRDefault="00896894" w:rsidP="00896894">
      <w:pPr>
        <w:spacing w:before="80" w:line="334" w:lineRule="exact"/>
        <w:ind w:firstLine="454"/>
        <w:jc w:val="both"/>
      </w:pPr>
      <w:r w:rsidRPr="00315801">
        <w:t>- Địa điểm mới:</w:t>
      </w:r>
    </w:p>
    <w:p w14:paraId="638BA086" w14:textId="77777777" w:rsidR="00896894" w:rsidRPr="00315801" w:rsidRDefault="00896894" w:rsidP="00896894">
      <w:pPr>
        <w:spacing w:before="80" w:line="334" w:lineRule="exact"/>
        <w:ind w:firstLine="454"/>
        <w:jc w:val="both"/>
      </w:pPr>
      <w:r w:rsidRPr="00315801">
        <w:t xml:space="preserve">- Lý do thay đổi: </w:t>
      </w:r>
    </w:p>
    <w:p w14:paraId="7E9A2119" w14:textId="77777777" w:rsidR="00896894" w:rsidRPr="00315801" w:rsidRDefault="00896894" w:rsidP="00896894">
      <w:pPr>
        <w:spacing w:before="80" w:line="334" w:lineRule="exact"/>
        <w:ind w:firstLine="454"/>
        <w:jc w:val="both"/>
      </w:pPr>
      <w:r w:rsidRPr="00315801">
        <w:t>Công ty sẽ hoàn tất các thủ tục liên quan và cam kết chịu trách nhiệm trước pháp luật về tính chính xác, trung thực của Đơn này và hồ sơ kèm theo.</w:t>
      </w:r>
    </w:p>
    <w:p w14:paraId="79F4B5EA" w14:textId="77777777" w:rsidR="00896894" w:rsidRPr="00315801" w:rsidRDefault="00896894" w:rsidP="00896894">
      <w:pPr>
        <w:spacing w:before="80" w:line="340" w:lineRule="exact"/>
        <w:ind w:firstLine="454"/>
        <w:jc w:val="both"/>
        <w:rPr>
          <w:b/>
        </w:rPr>
      </w:pPr>
      <w:r w:rsidRPr="00315801">
        <w:rPr>
          <w:b/>
        </w:rPr>
        <w:lastRenderedPageBreak/>
        <w:t>5.  Thay đổi nội dung, phạm vi và thời hạn hoạt động như sau:</w:t>
      </w:r>
    </w:p>
    <w:p w14:paraId="3BF3B956" w14:textId="77777777" w:rsidR="00896894" w:rsidRPr="00315801" w:rsidRDefault="00896894" w:rsidP="00896894">
      <w:pPr>
        <w:spacing w:before="80" w:line="340" w:lineRule="exact"/>
        <w:ind w:firstLine="454"/>
        <w:jc w:val="both"/>
      </w:pPr>
      <w:r w:rsidRPr="00315801">
        <w:t>- Nội dung, phạm vi và thời hạn hoạt động theo Giấy phép thành lập và hoạt động và các Giấy phép Điều chỉnh (nếu có):</w:t>
      </w:r>
    </w:p>
    <w:p w14:paraId="1019DE4E" w14:textId="77777777" w:rsidR="00896894" w:rsidRPr="00315801" w:rsidRDefault="00896894" w:rsidP="00896894">
      <w:pPr>
        <w:spacing w:before="80" w:line="340" w:lineRule="exact"/>
        <w:ind w:firstLine="454"/>
        <w:jc w:val="both"/>
      </w:pPr>
      <w:r w:rsidRPr="00315801">
        <w:t>- Nội dung, phạm vi và thời hạn hoạt động dự kiến thay đổi:</w:t>
      </w:r>
    </w:p>
    <w:p w14:paraId="4B720371" w14:textId="77777777" w:rsidR="00896894" w:rsidRPr="00315801" w:rsidRDefault="00896894" w:rsidP="00896894">
      <w:pPr>
        <w:spacing w:before="80" w:line="340" w:lineRule="exact"/>
        <w:ind w:firstLine="454"/>
        <w:jc w:val="both"/>
      </w:pPr>
      <w:r w:rsidRPr="00315801">
        <w:t>- Lý do thay đổi:</w:t>
      </w:r>
    </w:p>
    <w:p w14:paraId="6FFAED39" w14:textId="77777777" w:rsidR="00896894" w:rsidRPr="00315801" w:rsidRDefault="00896894" w:rsidP="00896894">
      <w:pPr>
        <w:spacing w:before="80" w:line="340" w:lineRule="exact"/>
        <w:ind w:firstLine="454"/>
        <w:jc w:val="both"/>
      </w:pPr>
      <w:r w:rsidRPr="00315801">
        <w:t>- Cách thức giải quyết các cam kết, trách nhiệm với khách hàng, người lao động, Nhà nước và các đối tượng khác có liên quan (đối với trường hợp thu hẹp nội dung, phạm vi và thời hạn hoạt động)</w:t>
      </w:r>
    </w:p>
    <w:p w14:paraId="086BA87C" w14:textId="77777777" w:rsidR="00896894" w:rsidRPr="00315801" w:rsidRDefault="00896894" w:rsidP="00896894">
      <w:pPr>
        <w:spacing w:before="80" w:line="340" w:lineRule="exact"/>
        <w:ind w:firstLine="454"/>
        <w:jc w:val="both"/>
      </w:pPr>
      <w:r w:rsidRPr="00315801">
        <w:t>Công ty sẽ hoàn tất các thủ tục liên quan và cam kết chịu trách nhiệm trước pháp luật về tính chính xác, trung thực của Đơn này và hồ sơ kèm theo.</w:t>
      </w:r>
    </w:p>
    <w:p w14:paraId="252B4B6E" w14:textId="77777777" w:rsidR="00896894" w:rsidRPr="00315801" w:rsidRDefault="00896894" w:rsidP="00896894">
      <w:pPr>
        <w:spacing w:before="80" w:line="340" w:lineRule="exact"/>
        <w:ind w:firstLine="454"/>
        <w:jc w:val="both"/>
        <w:rPr>
          <w:b/>
        </w:rPr>
      </w:pPr>
      <w:r w:rsidRPr="001A7769">
        <w:rPr>
          <w:rFonts w:ascii="Times New Roman Bold" w:hAnsi="Times New Roman Bold"/>
          <w:b/>
          <w:spacing w:val="-6"/>
        </w:rPr>
        <w:t>6. Bổ nhiệm, Thay đổi Chủ tịch Hội đồng quản trị/Chủ tịch Hội đồng thà</w:t>
      </w:r>
      <w:r w:rsidRPr="00315801">
        <w:rPr>
          <w:b/>
        </w:rPr>
        <w:t>nh viên/</w:t>
      </w:r>
      <w:r w:rsidRPr="001A7769">
        <w:rPr>
          <w:rFonts w:ascii="Times New Roman Bold" w:hAnsi="Times New Roman Bold"/>
          <w:b/>
          <w:spacing w:val="-6"/>
        </w:rPr>
        <w:t>Chủ tịch công ty, Tổng Giám đốc (Giám đốc), Chuyên gia tính toán/Chuyên</w:t>
      </w:r>
      <w:r w:rsidRPr="00315801">
        <w:rPr>
          <w:b/>
        </w:rPr>
        <w:t xml:space="preserve"> gia tính toán dự phòng và khả năng thanh toán như sau:</w:t>
      </w:r>
    </w:p>
    <w:p w14:paraId="08F97F26" w14:textId="77777777" w:rsidR="00896894" w:rsidRPr="00315801" w:rsidRDefault="00896894" w:rsidP="00896894">
      <w:pPr>
        <w:spacing w:before="80" w:line="340" w:lineRule="exact"/>
        <w:ind w:firstLine="454"/>
        <w:jc w:val="both"/>
      </w:pPr>
      <w:r w:rsidRPr="00315801">
        <w:t xml:space="preserve">a) Bổ nhiệm </w:t>
      </w:r>
    </w:p>
    <w:p w14:paraId="668F9385" w14:textId="77777777" w:rsidR="00896894" w:rsidRPr="00315801" w:rsidRDefault="00896894" w:rsidP="00896894">
      <w:pPr>
        <w:spacing w:before="80" w:line="340" w:lineRule="exact"/>
        <w:ind w:firstLine="454"/>
        <w:jc w:val="both"/>
      </w:pPr>
      <w:r w:rsidRPr="00315801">
        <w:t>- Tên Chủ tịch/Tổng giám đốc (Giám đốc), Chuyên gia tính toán/Chuyên gia tính toán dự phòng và khả năng thanh toán:</w:t>
      </w:r>
    </w:p>
    <w:p w14:paraId="2D1B306E" w14:textId="77777777" w:rsidR="00896894" w:rsidRPr="00315801" w:rsidRDefault="00896894" w:rsidP="00896894">
      <w:pPr>
        <w:spacing w:before="80" w:line="340" w:lineRule="exact"/>
        <w:ind w:firstLine="454"/>
        <w:jc w:val="both"/>
      </w:pPr>
      <w:r w:rsidRPr="00315801">
        <w:t>- Lý do bổ nhiệm:</w:t>
      </w:r>
    </w:p>
    <w:p w14:paraId="071DC102" w14:textId="77777777" w:rsidR="00896894" w:rsidRPr="00397838" w:rsidRDefault="00896894" w:rsidP="00896894">
      <w:pPr>
        <w:spacing w:before="80" w:line="340" w:lineRule="exact"/>
        <w:ind w:firstLine="454"/>
        <w:jc w:val="both"/>
      </w:pPr>
      <w:r w:rsidRPr="00315801">
        <w:rPr>
          <w:spacing w:val="-4"/>
        </w:rPr>
        <w:t xml:space="preserve">- Hình thức sử dụng chuyên gia tính toán dự phòng và </w:t>
      </w:r>
      <w:r>
        <w:rPr>
          <w:spacing w:val="-4"/>
        </w:rPr>
        <w:t xml:space="preserve">biên </w:t>
      </w:r>
      <w:r w:rsidRPr="00315801">
        <w:rPr>
          <w:spacing w:val="-4"/>
        </w:rPr>
        <w:t xml:space="preserve">khả năng thanh toán theo quy định tại khoản 2 Điều 32 Nghị định số 73/2016/NĐ-CP ngày 01/7/2016 (đối </w:t>
      </w:r>
      <w:r w:rsidRPr="00937E4D">
        <w:rPr>
          <w:spacing w:val="-6"/>
        </w:rPr>
        <w:t>với trường hợp bổ nhiệm chuyên gia tính toán dự phòng và biên khả năng thanh toá</w:t>
      </w:r>
      <w:r w:rsidRPr="00397838">
        <w:t>n).</w:t>
      </w:r>
    </w:p>
    <w:p w14:paraId="1B82236D" w14:textId="77777777" w:rsidR="00896894" w:rsidRPr="00315801" w:rsidRDefault="00896894" w:rsidP="00896894">
      <w:pPr>
        <w:spacing w:before="80" w:line="340" w:lineRule="exact"/>
        <w:ind w:firstLine="454"/>
        <w:jc w:val="both"/>
      </w:pPr>
      <w:r w:rsidRPr="00315801">
        <w:t>b) Thay đổi</w:t>
      </w:r>
    </w:p>
    <w:p w14:paraId="6A95BAD3" w14:textId="77777777" w:rsidR="00896894" w:rsidRPr="00315801" w:rsidRDefault="00896894" w:rsidP="00896894">
      <w:pPr>
        <w:spacing w:before="80" w:line="340" w:lineRule="exact"/>
        <w:ind w:firstLine="454"/>
        <w:jc w:val="both"/>
      </w:pPr>
      <w:r w:rsidRPr="00315801">
        <w:t>- Tên Chủ tịch/Tổng Giám đốc (Giám đốc) cũ:</w:t>
      </w:r>
    </w:p>
    <w:p w14:paraId="0D2D33A1" w14:textId="77777777" w:rsidR="00896894" w:rsidRPr="00315801" w:rsidRDefault="00896894" w:rsidP="00896894">
      <w:pPr>
        <w:spacing w:before="80" w:line="340" w:lineRule="exact"/>
        <w:ind w:firstLine="454"/>
        <w:jc w:val="both"/>
      </w:pPr>
      <w:r w:rsidRPr="00315801">
        <w:t>- Tên Chủ tịch/Tổng Giám đốc (Giám đốc) mới:</w:t>
      </w:r>
    </w:p>
    <w:p w14:paraId="1A226E73" w14:textId="77777777" w:rsidR="00896894" w:rsidRPr="00315801" w:rsidRDefault="00896894" w:rsidP="00896894">
      <w:pPr>
        <w:spacing w:before="80" w:line="340" w:lineRule="exact"/>
        <w:ind w:firstLine="454"/>
        <w:jc w:val="both"/>
      </w:pPr>
      <w:r w:rsidRPr="00315801">
        <w:t>- Lý do thay đổi:</w:t>
      </w:r>
    </w:p>
    <w:p w14:paraId="35F3E5C7" w14:textId="77777777" w:rsidR="00896894" w:rsidRPr="00315801" w:rsidRDefault="00896894" w:rsidP="00896894">
      <w:pPr>
        <w:spacing w:before="80" w:line="340" w:lineRule="exact"/>
        <w:ind w:firstLine="454"/>
        <w:jc w:val="both"/>
        <w:rPr>
          <w:spacing w:val="-4"/>
        </w:rPr>
      </w:pPr>
      <w:r w:rsidRPr="00315801">
        <w:rPr>
          <w:spacing w:val="-4"/>
        </w:rPr>
        <w:t xml:space="preserve"> - Hình thức sử dụng chuyên gia tính toán theo quy định tại khoản 2 Điều 32 Nghị định số 73/2016/NĐ-CP ngày 01/7/2016 (đối với trường hợp thay đổi chuyên gia tính toán dự phòng và </w:t>
      </w:r>
      <w:r>
        <w:rPr>
          <w:spacing w:val="-4"/>
        </w:rPr>
        <w:t xml:space="preserve">biên </w:t>
      </w:r>
      <w:r w:rsidRPr="00315801">
        <w:rPr>
          <w:spacing w:val="-4"/>
        </w:rPr>
        <w:t>khả năng thanh toán).</w:t>
      </w:r>
    </w:p>
    <w:p w14:paraId="68C2DF61" w14:textId="77777777" w:rsidR="00896894" w:rsidRPr="00315801" w:rsidRDefault="00896894" w:rsidP="00896894">
      <w:pPr>
        <w:spacing w:before="80" w:line="340" w:lineRule="exact"/>
        <w:ind w:firstLine="454"/>
        <w:jc w:val="both"/>
      </w:pPr>
      <w:r w:rsidRPr="00315801">
        <w:t xml:space="preserve">Công ty sẽ hoàn tất các thủ tục liên quan và cam kết </w:t>
      </w:r>
      <w:r w:rsidRPr="00315801">
        <w:rPr>
          <w:noProof/>
        </w:rPr>
        <w:t xml:space="preserve">chịu trách nhiệm về sự chính xác và tuân thủ quy định pháp luật của Đơn này và hồ sơ kèm theo. </w:t>
      </w:r>
      <w:r w:rsidRPr="00315801">
        <w:t xml:space="preserve">Công ty </w:t>
      </w:r>
      <w:r>
        <w:rPr>
          <w:spacing w:val="4"/>
        </w:rPr>
        <w:t>cam kết Chủ tịch hội đồng quản trị/Chủ tịch Hội đồng thành viên/Chủ tịch công ty</w:t>
      </w:r>
      <w:r w:rsidRPr="00315801">
        <w:rPr>
          <w:spacing w:val="4"/>
        </w:rPr>
        <w:t>,</w:t>
      </w:r>
      <w:r w:rsidRPr="00315801">
        <w:t xml:space="preserve"> Tổng Giám đốc (Giám đốc), Chuyên gia tính toán</w:t>
      </w:r>
      <w:r>
        <w:t xml:space="preserve"> đáp/</w:t>
      </w:r>
      <w:r w:rsidRPr="00315801">
        <w:t xml:space="preserve">Chuyên gia tính toán dự phòng và </w:t>
      </w:r>
      <w:r>
        <w:t xml:space="preserve">biên </w:t>
      </w:r>
      <w:r w:rsidRPr="00315801">
        <w:t>khả năng thanh toán ứng tiêu chuẩn chung của người quản trị, điều hành theo quy định tại Điều 26 Nghị định số 73/2016/NĐ-CP và hồ sơ kèm theo.</w:t>
      </w:r>
    </w:p>
    <w:p w14:paraId="17006F25" w14:textId="77777777" w:rsidR="00896894" w:rsidRPr="00315801" w:rsidRDefault="00896894" w:rsidP="00896894">
      <w:pPr>
        <w:spacing w:line="200" w:lineRule="exact"/>
        <w:ind w:firstLine="454"/>
        <w:jc w:val="both"/>
      </w:pPr>
    </w:p>
    <w:tbl>
      <w:tblPr>
        <w:tblW w:w="9891" w:type="dxa"/>
        <w:tblLayout w:type="fixed"/>
        <w:tblLook w:val="0000" w:firstRow="0" w:lastRow="0" w:firstColumn="0" w:lastColumn="0" w:noHBand="0" w:noVBand="0"/>
      </w:tblPr>
      <w:tblGrid>
        <w:gridCol w:w="3492"/>
        <w:gridCol w:w="6399"/>
      </w:tblGrid>
      <w:tr w:rsidR="00896894" w:rsidRPr="00315801" w14:paraId="219EC534" w14:textId="77777777" w:rsidTr="00AC6776">
        <w:tblPrEx>
          <w:tblCellMar>
            <w:top w:w="0" w:type="dxa"/>
            <w:bottom w:w="0" w:type="dxa"/>
          </w:tblCellMar>
        </w:tblPrEx>
        <w:tc>
          <w:tcPr>
            <w:tcW w:w="3492" w:type="dxa"/>
            <w:vAlign w:val="center"/>
          </w:tcPr>
          <w:p w14:paraId="06B4AF4B" w14:textId="77777777" w:rsidR="00896894" w:rsidRPr="002E3413" w:rsidRDefault="00896894" w:rsidP="00AC6776">
            <w:pPr>
              <w:spacing w:line="380" w:lineRule="exact"/>
              <w:jc w:val="center"/>
              <w:rPr>
                <w:b/>
                <w:noProof/>
              </w:rPr>
            </w:pPr>
            <w:r w:rsidRPr="002E3413">
              <w:rPr>
                <w:b/>
                <w:noProof/>
              </w:rPr>
              <w:t>Hồ sơ kèm theo</w:t>
            </w:r>
          </w:p>
          <w:p w14:paraId="5CB58359" w14:textId="77777777" w:rsidR="00896894" w:rsidRPr="00315801" w:rsidRDefault="00896894" w:rsidP="00AC6776">
            <w:pPr>
              <w:spacing w:line="380" w:lineRule="exact"/>
              <w:jc w:val="center"/>
              <w:rPr>
                <w:i/>
              </w:rPr>
            </w:pPr>
            <w:r w:rsidRPr="00315801">
              <w:rPr>
                <w:i/>
                <w:noProof/>
              </w:rPr>
              <w:t>(Liệt kê đầy đủ)</w:t>
            </w:r>
          </w:p>
        </w:tc>
        <w:tc>
          <w:tcPr>
            <w:tcW w:w="6399" w:type="dxa"/>
          </w:tcPr>
          <w:p w14:paraId="3A7CC287" w14:textId="77777777" w:rsidR="00896894" w:rsidRPr="00315801" w:rsidRDefault="00896894" w:rsidP="00AC6776">
            <w:pPr>
              <w:spacing w:line="380" w:lineRule="exact"/>
              <w:jc w:val="center"/>
              <w:rPr>
                <w:b/>
                <w:bCs/>
                <w:lang w:val="nl-NL"/>
              </w:rPr>
            </w:pPr>
            <w:r>
              <w:rPr>
                <w:b/>
                <w:bCs/>
                <w:lang w:val="nl-NL"/>
              </w:rPr>
              <w:t>N</w:t>
            </w:r>
            <w:r w:rsidRPr="00315801">
              <w:rPr>
                <w:b/>
                <w:bCs/>
                <w:lang w:val="nl-NL"/>
              </w:rPr>
              <w:t>gười đại diện theo pháp luật</w:t>
            </w:r>
          </w:p>
          <w:p w14:paraId="5F3F7CAC" w14:textId="77777777" w:rsidR="00896894" w:rsidRPr="00315801" w:rsidRDefault="00896894" w:rsidP="00AC6776">
            <w:pPr>
              <w:spacing w:line="380" w:lineRule="exact"/>
              <w:jc w:val="center"/>
              <w:rPr>
                <w:i/>
                <w:lang w:val="nl-NL"/>
              </w:rPr>
            </w:pPr>
            <w:r w:rsidRPr="00315801">
              <w:rPr>
                <w:i/>
                <w:lang w:val="nl-NL"/>
              </w:rPr>
              <w:t xml:space="preserve"> (Ký tên và đóng dấu)</w:t>
            </w:r>
          </w:p>
        </w:tc>
      </w:tr>
    </w:tbl>
    <w:p w14:paraId="630012E3" w14:textId="77777777" w:rsidR="00896894" w:rsidRPr="00315801" w:rsidRDefault="00896894" w:rsidP="00896894">
      <w:pPr>
        <w:spacing w:line="380" w:lineRule="exact"/>
        <w:ind w:left="720"/>
        <w:jc w:val="center"/>
        <w:rPr>
          <w:b/>
          <w:lang w:val="nl-NL"/>
        </w:rPr>
      </w:pPr>
      <w:r w:rsidRPr="00315801">
        <w:rPr>
          <w:b/>
          <w:lang w:val="nl-NL"/>
        </w:rPr>
        <w:lastRenderedPageBreak/>
        <w:br w:type="page"/>
      </w:r>
    </w:p>
    <w:p w14:paraId="14E174BF" w14:textId="77777777" w:rsidR="00896894" w:rsidRPr="00315801" w:rsidRDefault="00896894" w:rsidP="00896894">
      <w:pPr>
        <w:pStyle w:val="Heading7"/>
        <w:spacing w:line="380" w:lineRule="exact"/>
        <w:rPr>
          <w:b/>
          <w:color w:val="000000"/>
          <w:lang w:val="nl-NL"/>
        </w:rPr>
      </w:pPr>
      <w:r w:rsidRPr="00315801">
        <w:rPr>
          <w:b/>
          <w:noProof/>
          <w:u w:val="single"/>
        </w:rPr>
        <w:lastRenderedPageBreak/>
        <mc:AlternateContent>
          <mc:Choice Requires="wps">
            <w:drawing>
              <wp:anchor distT="0" distB="0" distL="114300" distR="114300" simplePos="0" relativeHeight="251668480" behindDoc="0" locked="0" layoutInCell="1" allowOverlap="1" wp14:anchorId="6256764D" wp14:editId="2A054170">
                <wp:simplePos x="0" y="0"/>
                <wp:positionH relativeFrom="column">
                  <wp:posOffset>4408170</wp:posOffset>
                </wp:positionH>
                <wp:positionV relativeFrom="paragraph">
                  <wp:posOffset>-206375</wp:posOffset>
                </wp:positionV>
                <wp:extent cx="1506220" cy="575945"/>
                <wp:effectExtent l="0" t="0" r="5080" b="0"/>
                <wp:wrapNone/>
                <wp:docPr id="98" name="Rectangle 129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06220" cy="575945"/>
                        </a:xfrm>
                        <a:prstGeom prst="rect">
                          <a:avLst/>
                        </a:prstGeom>
                        <a:solidFill>
                          <a:srgbClr val="FFFFFF"/>
                        </a:solidFill>
                        <a:ln w="9525">
                          <a:solidFill>
                            <a:srgbClr val="000000"/>
                          </a:solidFill>
                          <a:miter lim="800000"/>
                          <a:headEnd/>
                          <a:tailEnd/>
                        </a:ln>
                      </wps:spPr>
                      <wps:txbx>
                        <w:txbxContent>
                          <w:p w14:paraId="2CE87B63" w14:textId="77777777" w:rsidR="00896894" w:rsidRDefault="00896894" w:rsidP="00896894">
                            <w:pPr>
                              <w:pStyle w:val="5somuc"/>
                              <w:rPr>
                                <w:rFonts w:ascii="Times New Roman" w:hAnsi="Times New Roman"/>
                                <w:color w:val="auto"/>
                                <w:spacing w:val="-4"/>
                                <w:sz w:val="16"/>
                                <w:szCs w:val="16"/>
                                <w:lang w:val="nl-NL"/>
                              </w:rPr>
                            </w:pPr>
                            <w:r>
                              <w:rPr>
                                <w:rFonts w:ascii="Times New Roman" w:hAnsi="Times New Roman"/>
                                <w:color w:val="auto"/>
                                <w:spacing w:val="-4"/>
                                <w:sz w:val="16"/>
                                <w:szCs w:val="16"/>
                                <w:lang w:val="nl-NL"/>
                              </w:rPr>
                              <w:t>Phụ lục 4</w:t>
                            </w:r>
                          </w:p>
                          <w:p w14:paraId="6DD247E0" w14:textId="77777777" w:rsidR="00896894" w:rsidRPr="000C5C33" w:rsidRDefault="00896894" w:rsidP="00896894">
                            <w:pPr>
                              <w:pStyle w:val="5somuc"/>
                              <w:rPr>
                                <w:rFonts w:ascii="Times New Roman" w:hAnsi="Times New Roman"/>
                                <w:b w:val="0"/>
                                <w:i/>
                                <w:color w:val="auto"/>
                                <w:spacing w:val="-4"/>
                                <w:sz w:val="16"/>
                                <w:szCs w:val="16"/>
                                <w:lang w:val="nl-NL"/>
                              </w:rPr>
                            </w:pPr>
                            <w:r w:rsidRPr="000C5C33">
                              <w:rPr>
                                <w:rFonts w:ascii="Times New Roman" w:hAnsi="Times New Roman"/>
                                <w:b w:val="0"/>
                                <w:i/>
                                <w:sz w:val="16"/>
                                <w:szCs w:val="16"/>
                                <w:lang w:val="nl-NL"/>
                              </w:rPr>
                              <w:t xml:space="preserve">(Ban hành kèm theo Thông tư </w:t>
                            </w:r>
                            <w:r>
                              <w:rPr>
                                <w:rFonts w:ascii="Times New Roman" w:hAnsi="Times New Roman"/>
                                <w:b w:val="0"/>
                                <w:i/>
                                <w:sz w:val="16"/>
                                <w:szCs w:val="16"/>
                                <w:lang w:val="nl-NL"/>
                              </w:rPr>
                              <w:t>số 50/2017/TT-BTC</w:t>
                            </w:r>
                          </w:p>
                          <w:p w14:paraId="371C5516" w14:textId="77777777" w:rsidR="00896894" w:rsidRPr="00F86F15" w:rsidRDefault="00896894" w:rsidP="00896894">
                            <w:pPr>
                              <w:jc w:val="center"/>
                              <w:rPr>
                                <w:i/>
                                <w:spacing w:val="-6"/>
                                <w:sz w:val="8"/>
                                <w:szCs w:val="8"/>
                                <w:lang w:val="nl-NL"/>
                              </w:rPr>
                            </w:pPr>
                            <w:r w:rsidRPr="000C5C33">
                              <w:rPr>
                                <w:i/>
                                <w:spacing w:val="-6"/>
                                <w:sz w:val="16"/>
                                <w:szCs w:val="16"/>
                                <w:lang w:val="nl-NL"/>
                              </w:rPr>
                              <w:t>ngày</w:t>
                            </w:r>
                            <w:r>
                              <w:rPr>
                                <w:i/>
                                <w:spacing w:val="-6"/>
                                <w:sz w:val="16"/>
                                <w:szCs w:val="16"/>
                                <w:lang w:val="nl-NL"/>
                              </w:rPr>
                              <w:t xml:space="preserve"> 15/5/2017 </w:t>
                            </w:r>
                            <w:r w:rsidRPr="000C5C33">
                              <w:rPr>
                                <w:i/>
                                <w:spacing w:val="-6"/>
                                <w:sz w:val="16"/>
                                <w:szCs w:val="16"/>
                                <w:lang w:val="nl-NL"/>
                              </w:rPr>
                              <w:t>của Bộ Tài chính)</w:t>
                            </w:r>
                          </w:p>
                          <w:p w14:paraId="54F8F872" w14:textId="77777777" w:rsidR="00896894" w:rsidRPr="00726320" w:rsidRDefault="00896894" w:rsidP="00896894">
                            <w:pPr>
                              <w:pStyle w:val="5somuc"/>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56764D" id="Rectangle 12978" o:spid="_x0000_s1030" style="position:absolute;left:0;text-align:left;margin-left:347.1pt;margin-top:-16.25pt;width:118.6pt;height:45.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">
                <v:path arrowok="t"/>
                <v:textbox>
                  <w:txbxContent>
                    <w:p w14:paraId="2CE87B63" w14:textId="77777777" w:rsidR="00896894" w:rsidRDefault="00896894" w:rsidP="00896894">
                      <w:pPr>
                        <w:pStyle w:val="5somuc"/>
                        <w:rPr>
                          <w:rFonts w:ascii="Times New Roman" w:hAnsi="Times New Roman"/>
                          <w:color w:val="auto"/>
                          <w:spacing w:val="-4"/>
                          <w:sz w:val="16"/>
                          <w:szCs w:val="16"/>
                          <w:lang w:val="nl-NL"/>
                        </w:rPr>
                      </w:pPr>
                      <w:r>
                        <w:rPr>
                          <w:rFonts w:ascii="Times New Roman" w:hAnsi="Times New Roman"/>
                          <w:color w:val="auto"/>
                          <w:spacing w:val="-4"/>
                          <w:sz w:val="16"/>
                          <w:szCs w:val="16"/>
                          <w:lang w:val="nl-NL"/>
                        </w:rPr>
                        <w:t>Phụ lục 4</w:t>
                      </w:r>
                    </w:p>
                    <w:p w14:paraId="6DD247E0" w14:textId="77777777" w:rsidR="00896894" w:rsidRPr="000C5C33" w:rsidRDefault="00896894" w:rsidP="00896894">
                      <w:pPr>
                        <w:pStyle w:val="5somuc"/>
                        <w:rPr>
                          <w:rFonts w:ascii="Times New Roman" w:hAnsi="Times New Roman"/>
                          <w:b w:val="0"/>
                          <w:i/>
                          <w:color w:val="auto"/>
                          <w:spacing w:val="-4"/>
                          <w:sz w:val="16"/>
                          <w:szCs w:val="16"/>
                          <w:lang w:val="nl-NL"/>
                        </w:rPr>
                      </w:pPr>
                      <w:r w:rsidRPr="000C5C33">
                        <w:rPr>
                          <w:rFonts w:ascii="Times New Roman" w:hAnsi="Times New Roman"/>
                          <w:b w:val="0"/>
                          <w:i/>
                          <w:sz w:val="16"/>
                          <w:szCs w:val="16"/>
                          <w:lang w:val="nl-NL"/>
                        </w:rPr>
                        <w:t xml:space="preserve">(Ban hành kèm theo Thông tư </w:t>
                      </w:r>
                      <w:r>
                        <w:rPr>
                          <w:rFonts w:ascii="Times New Roman" w:hAnsi="Times New Roman"/>
                          <w:b w:val="0"/>
                          <w:i/>
                          <w:sz w:val="16"/>
                          <w:szCs w:val="16"/>
                          <w:lang w:val="nl-NL"/>
                        </w:rPr>
                        <w:t>số 50/2017/TT-BTC</w:t>
                      </w:r>
                    </w:p>
                    <w:p w14:paraId="371C5516" w14:textId="77777777" w:rsidR="00896894" w:rsidRPr="00F86F15" w:rsidRDefault="00896894" w:rsidP="00896894">
                      <w:pPr>
                        <w:jc w:val="center"/>
                        <w:rPr>
                          <w:i/>
                          <w:spacing w:val="-6"/>
                          <w:sz w:val="8"/>
                          <w:szCs w:val="8"/>
                          <w:lang w:val="nl-NL"/>
                        </w:rPr>
                      </w:pPr>
                      <w:r w:rsidRPr="000C5C33">
                        <w:rPr>
                          <w:i/>
                          <w:spacing w:val="-6"/>
                          <w:sz w:val="16"/>
                          <w:szCs w:val="16"/>
                          <w:lang w:val="nl-NL"/>
                        </w:rPr>
                        <w:t>ngày</w:t>
                      </w:r>
                      <w:r>
                        <w:rPr>
                          <w:i/>
                          <w:spacing w:val="-6"/>
                          <w:sz w:val="16"/>
                          <w:szCs w:val="16"/>
                          <w:lang w:val="nl-NL"/>
                        </w:rPr>
                        <w:t xml:space="preserve"> 15/5/2017 </w:t>
                      </w:r>
                      <w:r w:rsidRPr="000C5C33">
                        <w:rPr>
                          <w:i/>
                          <w:spacing w:val="-6"/>
                          <w:sz w:val="16"/>
                          <w:szCs w:val="16"/>
                          <w:lang w:val="nl-NL"/>
                        </w:rPr>
                        <w:t>của Bộ Tài chính)</w:t>
                      </w:r>
                    </w:p>
                    <w:p w14:paraId="54F8F872" w14:textId="77777777" w:rsidR="00896894" w:rsidRPr="00726320" w:rsidRDefault="00896894" w:rsidP="00896894">
                      <w:pPr>
                        <w:pStyle w:val="5somuc"/>
                        <w:rPr>
                          <w:lang w:val="nl-NL"/>
                        </w:rPr>
                      </w:pPr>
                    </w:p>
                  </w:txbxContent>
                </v:textbox>
              </v:rect>
            </w:pict>
          </mc:Fallback>
        </mc:AlternateContent>
      </w:r>
    </w:p>
    <w:p w14:paraId="2848748B" w14:textId="77777777" w:rsidR="00896894" w:rsidRPr="00315801" w:rsidRDefault="00896894" w:rsidP="00896894">
      <w:pPr>
        <w:pStyle w:val="Heading7"/>
        <w:spacing w:line="380" w:lineRule="exact"/>
        <w:jc w:val="center"/>
        <w:rPr>
          <w:b/>
          <w:color w:val="000000"/>
          <w:lang w:val="nl-NL"/>
        </w:rPr>
      </w:pPr>
      <w:r w:rsidRPr="00315801">
        <w:rPr>
          <w:b/>
          <w:color w:val="000000"/>
          <w:lang w:val="nl-NL"/>
        </w:rPr>
        <w:t>CỘNG HÒA XÃ HỘI CHỦ NGHĨA VIỆT NAM</w:t>
      </w:r>
    </w:p>
    <w:p w14:paraId="7EABB1F6" w14:textId="77777777" w:rsidR="00896894" w:rsidRPr="00315801" w:rsidRDefault="00896894" w:rsidP="00896894">
      <w:pPr>
        <w:pStyle w:val="giua"/>
        <w:spacing w:after="0" w:line="380" w:lineRule="exact"/>
        <w:rPr>
          <w:rFonts w:ascii="Times New Roman" w:hAnsi="Times New Roman" w:cs="Times New Roman"/>
          <w:b/>
          <w:color w:val="000000"/>
          <w:sz w:val="28"/>
          <w:szCs w:val="28"/>
        </w:rPr>
      </w:pPr>
      <w:r w:rsidRPr="00315801">
        <w:rPr>
          <w:rFonts w:ascii="Times New Roman" w:hAnsi="Times New Roman" w:cs="Times New Roman"/>
          <w:b/>
          <w:color w:val="000000"/>
          <w:sz w:val="28"/>
          <w:szCs w:val="28"/>
        </w:rPr>
        <w:t>Độc lập - Tự do - Hạnh phúc</w:t>
      </w:r>
    </w:p>
    <w:p w14:paraId="1BD736C9" w14:textId="77777777" w:rsidR="00896894" w:rsidRPr="00315801" w:rsidRDefault="00896894" w:rsidP="00896894">
      <w:pPr>
        <w:spacing w:line="380" w:lineRule="exact"/>
        <w:jc w:val="right"/>
        <w:rPr>
          <w:i/>
        </w:rPr>
      </w:pPr>
      <w:r w:rsidRPr="00315801">
        <w:rPr>
          <w:i/>
          <w:noProof/>
        </w:rPr>
        <mc:AlternateContent>
          <mc:Choice Requires="wps">
            <w:drawing>
              <wp:anchor distT="0" distB="0" distL="114300" distR="114300" simplePos="0" relativeHeight="251666432" behindDoc="0" locked="0" layoutInCell="1" allowOverlap="1" wp14:anchorId="26AC3AE2" wp14:editId="385BB7BC">
                <wp:simplePos x="0" y="0"/>
                <wp:positionH relativeFrom="column">
                  <wp:posOffset>1882140</wp:posOffset>
                </wp:positionH>
                <wp:positionV relativeFrom="paragraph">
                  <wp:posOffset>24765</wp:posOffset>
                </wp:positionV>
                <wp:extent cx="2179320" cy="7620"/>
                <wp:effectExtent l="0" t="0" r="5080" b="5080"/>
                <wp:wrapNone/>
                <wp:docPr id="97" name="Line 1297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2179320" cy="76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47DB79" id="Line 12976"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8.2pt,1.95pt" to="319.8pt,2.5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">
                <o:lock v:ext="edit" shapetype="f"/>
              </v:line>
            </w:pict>
          </mc:Fallback>
        </mc:AlternateContent>
      </w:r>
    </w:p>
    <w:p w14:paraId="2A5D7FC8" w14:textId="77777777" w:rsidR="00896894" w:rsidRPr="00315801" w:rsidRDefault="00896894" w:rsidP="00896894">
      <w:pPr>
        <w:spacing w:line="380" w:lineRule="exact"/>
        <w:jc w:val="right"/>
        <w:rPr>
          <w:i/>
        </w:rPr>
      </w:pPr>
      <w:r w:rsidRPr="00315801">
        <w:rPr>
          <w:i/>
        </w:rPr>
        <w:t>...., ngày.... tháng.... năm...</w:t>
      </w:r>
    </w:p>
    <w:p w14:paraId="5FFBEF6D" w14:textId="77777777" w:rsidR="00896894" w:rsidRPr="00315801" w:rsidRDefault="00896894" w:rsidP="00896894">
      <w:pPr>
        <w:spacing w:before="240" w:line="380" w:lineRule="exact"/>
        <w:jc w:val="center"/>
        <w:rPr>
          <w:b/>
        </w:rPr>
      </w:pPr>
      <w:r w:rsidRPr="00315801">
        <w:rPr>
          <w:b/>
        </w:rPr>
        <w:t xml:space="preserve">ĐƠN ĐỀ NGHỊ CHIA, TÁCH, SÁP NHẬP, HỢP NHẤT, </w:t>
      </w:r>
    </w:p>
    <w:p w14:paraId="5F1D0548" w14:textId="77777777" w:rsidR="00896894" w:rsidRPr="00315801" w:rsidRDefault="00896894" w:rsidP="00896894">
      <w:pPr>
        <w:spacing w:line="380" w:lineRule="exact"/>
        <w:jc w:val="center"/>
        <w:rPr>
          <w:b/>
        </w:rPr>
      </w:pPr>
      <w:r w:rsidRPr="00315801">
        <w:rPr>
          <w:b/>
        </w:rPr>
        <w:t>CHUYỂN ĐỔI  HÌNH THỨC</w:t>
      </w:r>
    </w:p>
    <w:p w14:paraId="77608F71" w14:textId="77777777" w:rsidR="00896894" w:rsidRPr="002E3413" w:rsidRDefault="00896894" w:rsidP="00896894">
      <w:pPr>
        <w:pStyle w:val="giua"/>
        <w:spacing w:before="360" w:after="360" w:line="380" w:lineRule="exact"/>
        <w:rPr>
          <w:rFonts w:ascii="Times New Roman" w:hAnsi="Times New Roman" w:cs="Times New Roman"/>
          <w:color w:val="000000"/>
          <w:sz w:val="28"/>
          <w:szCs w:val="28"/>
        </w:rPr>
      </w:pPr>
      <w:r w:rsidRPr="002E3413">
        <w:rPr>
          <w:rFonts w:ascii="Times New Roman" w:hAnsi="Times New Roman" w:cs="Times New Roman"/>
          <w:b/>
          <w:color w:val="000000"/>
          <w:sz w:val="28"/>
          <w:szCs w:val="28"/>
        </w:rPr>
        <w:t>Kính gửi: Bộ trưởng Bộ Tài chính</w:t>
      </w:r>
    </w:p>
    <w:p w14:paraId="4E6BDEA8" w14:textId="77777777" w:rsidR="00896894" w:rsidRPr="00315801" w:rsidRDefault="00896894" w:rsidP="00896894">
      <w:pPr>
        <w:spacing w:before="80" w:line="380" w:lineRule="exact"/>
        <w:ind w:firstLine="454"/>
        <w:jc w:val="both"/>
      </w:pPr>
      <w:r w:rsidRPr="00315801">
        <w:t>Căn cứ Luật Kinh doanh bảo hiểm số 24/2000/QH10 ngày 09/12/2000, Luật sửa đổi, bổ sung một số điều của Luật Kinh doanh bảo hiểm số 61/2010/QH12 ngày 24/11/2010 và các văn bản hướng dẫn thi hành;</w:t>
      </w:r>
    </w:p>
    <w:p w14:paraId="1B49AF92" w14:textId="77777777" w:rsidR="00896894" w:rsidRPr="00315801" w:rsidRDefault="00896894" w:rsidP="00896894">
      <w:pPr>
        <w:spacing w:before="80" w:line="380" w:lineRule="exact"/>
        <w:ind w:firstLine="454"/>
        <w:jc w:val="both"/>
      </w:pPr>
      <w:r w:rsidRPr="00315801">
        <w:tab/>
        <w:t>Chúng tôi là:</w:t>
      </w:r>
    </w:p>
    <w:p w14:paraId="74E13406" w14:textId="77777777" w:rsidR="00896894" w:rsidRPr="00315801" w:rsidRDefault="00896894" w:rsidP="00896894">
      <w:pPr>
        <w:spacing w:before="80" w:line="380" w:lineRule="exact"/>
        <w:ind w:firstLine="454"/>
        <w:jc w:val="both"/>
      </w:pPr>
      <w:r w:rsidRPr="00315801">
        <w:tab/>
        <w:t>- [Tên đầy đủ và chính thức của doanh nghiệp bảo hiểm/chi nhánh nước ngoài/doanh nghiệp môi giới bảo hiểm]</w:t>
      </w:r>
    </w:p>
    <w:p w14:paraId="7E95CF06" w14:textId="77777777" w:rsidR="00896894" w:rsidRPr="00315801" w:rsidRDefault="00896894" w:rsidP="00896894">
      <w:pPr>
        <w:spacing w:before="80" w:line="380" w:lineRule="exact"/>
        <w:ind w:firstLine="454"/>
        <w:jc w:val="both"/>
      </w:pPr>
      <w:r w:rsidRPr="00315801">
        <w:tab/>
        <w:t>- Giấy phép thành lập và hoạt động số:................. do Bộ Tài chính cấp ngày.... tháng.... năm....</w:t>
      </w:r>
    </w:p>
    <w:p w14:paraId="54341B54" w14:textId="77777777" w:rsidR="00896894" w:rsidRPr="00315801" w:rsidRDefault="00896894" w:rsidP="00896894">
      <w:pPr>
        <w:spacing w:before="80" w:line="380" w:lineRule="exact"/>
        <w:ind w:firstLine="454"/>
        <w:jc w:val="both"/>
      </w:pPr>
      <w:r w:rsidRPr="00315801">
        <w:tab/>
        <w:t xml:space="preserve">- Vốn Điều lệ/Vốn được cấp: </w:t>
      </w:r>
    </w:p>
    <w:p w14:paraId="6E0952FC" w14:textId="77777777" w:rsidR="00896894" w:rsidRPr="00315801" w:rsidRDefault="00896894" w:rsidP="00896894">
      <w:pPr>
        <w:spacing w:before="80" w:line="380" w:lineRule="exact"/>
        <w:ind w:firstLine="454"/>
        <w:jc w:val="both"/>
      </w:pPr>
      <w:r w:rsidRPr="00315801">
        <w:tab/>
        <w:t>- Địa chỉ trụ sở chính:</w:t>
      </w:r>
    </w:p>
    <w:p w14:paraId="76C175D8" w14:textId="77777777" w:rsidR="00896894" w:rsidRPr="00315801" w:rsidRDefault="00896894" w:rsidP="00896894">
      <w:pPr>
        <w:spacing w:before="80" w:line="380" w:lineRule="exact"/>
        <w:ind w:firstLine="454"/>
        <w:jc w:val="both"/>
      </w:pPr>
      <w:r w:rsidRPr="00315801">
        <w:tab/>
        <w:t>Đề nghị Bộ Tài chính chấp thuận cho công ty chúng tôi được chia, tách, sáp nhập, hợp nhất, chuyển đổi hình thức như sau:</w:t>
      </w:r>
    </w:p>
    <w:p w14:paraId="76D2D9AC" w14:textId="77777777" w:rsidR="00896894" w:rsidRPr="00315801" w:rsidRDefault="00896894" w:rsidP="00896894">
      <w:pPr>
        <w:spacing w:before="80" w:line="380" w:lineRule="exact"/>
        <w:ind w:firstLine="454"/>
        <w:jc w:val="both"/>
      </w:pPr>
      <w:r w:rsidRPr="00315801">
        <w:tab/>
        <w:t xml:space="preserve">- Tóm tắt nội dung chính của việc chia, tách, sáp nhập, hợp nhất, chuyển đổi hình thức: </w:t>
      </w:r>
    </w:p>
    <w:p w14:paraId="11F5A595" w14:textId="77777777" w:rsidR="00896894" w:rsidRPr="00315801" w:rsidRDefault="00896894" w:rsidP="00896894">
      <w:pPr>
        <w:spacing w:before="80" w:line="380" w:lineRule="exact"/>
        <w:ind w:firstLine="454"/>
        <w:jc w:val="both"/>
      </w:pPr>
      <w:r w:rsidRPr="00315801">
        <w:t>- Lý do chia, tách, sáp nhập, hợp nhất, chuyển đổi hình thức:</w:t>
      </w:r>
    </w:p>
    <w:p w14:paraId="17DDEF9E" w14:textId="77777777" w:rsidR="00896894" w:rsidRDefault="00896894" w:rsidP="00896894">
      <w:pPr>
        <w:spacing w:before="80" w:line="380" w:lineRule="exact"/>
        <w:ind w:firstLine="454"/>
        <w:jc w:val="both"/>
        <w:rPr>
          <w:noProof/>
        </w:rPr>
      </w:pPr>
      <w:r w:rsidRPr="00315801">
        <w:t xml:space="preserve">Chúng tôi sẽ hoàn tất các thủ tục liên quan và cam kết chịu trách nhiệm </w:t>
      </w:r>
      <w:r w:rsidRPr="00315801">
        <w:rPr>
          <w:noProof/>
        </w:rPr>
        <w:t>về sự chính xác và tuân thủ quy định pháp luật của Đơn này và hồ sơ kèm theo.</w:t>
      </w:r>
    </w:p>
    <w:p w14:paraId="383E3380" w14:textId="77777777" w:rsidR="00896894" w:rsidRDefault="00896894" w:rsidP="00896894">
      <w:pPr>
        <w:spacing w:line="380" w:lineRule="exact"/>
        <w:ind w:firstLine="454"/>
        <w:jc w:val="both"/>
        <w:rPr>
          <w:noProof/>
        </w:rPr>
      </w:pPr>
    </w:p>
    <w:tbl>
      <w:tblPr>
        <w:tblW w:w="9474" w:type="dxa"/>
        <w:tblLayout w:type="fixed"/>
        <w:tblLook w:val="0000" w:firstRow="0" w:lastRow="0" w:firstColumn="0" w:lastColumn="0" w:noHBand="0" w:noVBand="0"/>
      </w:tblPr>
      <w:tblGrid>
        <w:gridCol w:w="4230"/>
        <w:gridCol w:w="5244"/>
      </w:tblGrid>
      <w:tr w:rsidR="00896894" w:rsidRPr="00315801" w14:paraId="554B2CD9" w14:textId="77777777" w:rsidTr="00AC6776">
        <w:tblPrEx>
          <w:tblCellMar>
            <w:top w:w="0" w:type="dxa"/>
            <w:bottom w:w="0" w:type="dxa"/>
          </w:tblCellMar>
        </w:tblPrEx>
        <w:tc>
          <w:tcPr>
            <w:tcW w:w="4230" w:type="dxa"/>
            <w:vAlign w:val="center"/>
          </w:tcPr>
          <w:p w14:paraId="454A8AB2" w14:textId="77777777" w:rsidR="00896894" w:rsidRPr="002E3413" w:rsidRDefault="00896894" w:rsidP="00AC6776">
            <w:pPr>
              <w:spacing w:line="380" w:lineRule="exact"/>
              <w:jc w:val="center"/>
              <w:rPr>
                <w:b/>
              </w:rPr>
            </w:pPr>
            <w:r w:rsidRPr="002E3413">
              <w:rPr>
                <w:b/>
              </w:rPr>
              <w:t>Hồ sơ kèm theo</w:t>
            </w:r>
          </w:p>
          <w:p w14:paraId="57B7964B" w14:textId="77777777" w:rsidR="00896894" w:rsidRPr="002E3413" w:rsidRDefault="00896894" w:rsidP="00AC6776">
            <w:pPr>
              <w:spacing w:line="380" w:lineRule="exact"/>
              <w:jc w:val="center"/>
              <w:rPr>
                <w:i/>
              </w:rPr>
            </w:pPr>
            <w:r w:rsidRPr="002E3413">
              <w:rPr>
                <w:i/>
              </w:rPr>
              <w:t>(Liệt kê đầy đủ)</w:t>
            </w:r>
          </w:p>
        </w:tc>
        <w:tc>
          <w:tcPr>
            <w:tcW w:w="5244" w:type="dxa"/>
          </w:tcPr>
          <w:p w14:paraId="390DADF6" w14:textId="77777777" w:rsidR="00896894" w:rsidRPr="002E3413" w:rsidRDefault="00896894" w:rsidP="00AC6776">
            <w:pPr>
              <w:spacing w:line="380" w:lineRule="exact"/>
              <w:jc w:val="center"/>
              <w:rPr>
                <w:b/>
              </w:rPr>
            </w:pPr>
            <w:r w:rsidRPr="002E3413">
              <w:rPr>
                <w:b/>
              </w:rPr>
              <w:t>Người đại diện theo pháp luật</w:t>
            </w:r>
          </w:p>
          <w:p w14:paraId="5CD793BA" w14:textId="77777777" w:rsidR="00896894" w:rsidRPr="002E3413" w:rsidRDefault="00896894" w:rsidP="00AC6776">
            <w:pPr>
              <w:spacing w:line="380" w:lineRule="exact"/>
              <w:jc w:val="center"/>
              <w:rPr>
                <w:i/>
              </w:rPr>
            </w:pPr>
            <w:r w:rsidRPr="002E3413">
              <w:rPr>
                <w:i/>
              </w:rPr>
              <w:t xml:space="preserve"> (Ký tên và đóng dấu)</w:t>
            </w:r>
          </w:p>
        </w:tc>
      </w:tr>
    </w:tbl>
    <w:p w14:paraId="40045859" w14:textId="77777777" w:rsidR="00896894" w:rsidRPr="00315801" w:rsidRDefault="00896894" w:rsidP="00896894">
      <w:pPr>
        <w:spacing w:line="380" w:lineRule="exact"/>
        <w:jc w:val="center"/>
        <w:rPr>
          <w:b/>
          <w:sz w:val="24"/>
          <w:szCs w:val="24"/>
        </w:rPr>
      </w:pPr>
      <w:r w:rsidRPr="00315801">
        <w:rPr>
          <w:b/>
        </w:rPr>
        <w:br w:type="page"/>
      </w:r>
    </w:p>
    <w:p w14:paraId="01BE2E2B" w14:textId="77777777" w:rsidR="00896894" w:rsidRPr="00315801" w:rsidRDefault="00896894" w:rsidP="00896894">
      <w:pPr>
        <w:spacing w:line="380" w:lineRule="exact"/>
        <w:jc w:val="center"/>
        <w:rPr>
          <w:b/>
        </w:rPr>
      </w:pPr>
      <w:r w:rsidRPr="00315801">
        <w:rPr>
          <w:b/>
          <w:noProof/>
          <w:sz w:val="24"/>
          <w:szCs w:val="24"/>
          <w:u w:val="single"/>
        </w:rPr>
        <w:lastRenderedPageBreak/>
        <mc:AlternateContent>
          <mc:Choice Requires="wps">
            <w:drawing>
              <wp:anchor distT="0" distB="0" distL="114300" distR="114300" simplePos="0" relativeHeight="251669504" behindDoc="0" locked="0" layoutInCell="1" allowOverlap="1" wp14:anchorId="31A473A6" wp14:editId="0CF584AB">
                <wp:simplePos x="0" y="0"/>
                <wp:positionH relativeFrom="column">
                  <wp:posOffset>4404360</wp:posOffset>
                </wp:positionH>
                <wp:positionV relativeFrom="paragraph">
                  <wp:posOffset>-192405</wp:posOffset>
                </wp:positionV>
                <wp:extent cx="1506220" cy="575945"/>
                <wp:effectExtent l="0" t="0" r="5080" b="0"/>
                <wp:wrapNone/>
                <wp:docPr id="96" name="Rectangle 129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06220" cy="575945"/>
                        </a:xfrm>
                        <a:prstGeom prst="rect">
                          <a:avLst/>
                        </a:prstGeom>
                        <a:solidFill>
                          <a:srgbClr val="FFFFFF"/>
                        </a:solidFill>
                        <a:ln w="9525">
                          <a:solidFill>
                            <a:srgbClr val="000000"/>
                          </a:solidFill>
                          <a:miter lim="800000"/>
                          <a:headEnd/>
                          <a:tailEnd/>
                        </a:ln>
                      </wps:spPr>
                      <wps:txbx>
                        <w:txbxContent>
                          <w:p w14:paraId="7481C01A" w14:textId="77777777" w:rsidR="00896894" w:rsidRPr="0081682F" w:rsidRDefault="00896894" w:rsidP="00896894">
                            <w:pPr>
                              <w:pStyle w:val="5somuc"/>
                              <w:rPr>
                                <w:rFonts w:ascii="Times New Roman" w:hAnsi="Times New Roman"/>
                                <w:color w:val="auto"/>
                                <w:spacing w:val="-4"/>
                                <w:sz w:val="16"/>
                                <w:szCs w:val="16"/>
                                <w:lang w:val="nl-NL"/>
                              </w:rPr>
                            </w:pPr>
                            <w:r>
                              <w:rPr>
                                <w:rFonts w:ascii="Times New Roman" w:hAnsi="Times New Roman"/>
                                <w:color w:val="auto"/>
                                <w:spacing w:val="-4"/>
                                <w:sz w:val="16"/>
                                <w:szCs w:val="16"/>
                                <w:lang w:val="nl-NL"/>
                              </w:rPr>
                              <w:t>Phụ lục 5</w:t>
                            </w:r>
                          </w:p>
                          <w:p w14:paraId="30B39EE8" w14:textId="77777777" w:rsidR="00896894" w:rsidRPr="000C5C33" w:rsidRDefault="00896894" w:rsidP="00896894">
                            <w:pPr>
                              <w:pStyle w:val="5somuc"/>
                              <w:rPr>
                                <w:rFonts w:ascii="Times New Roman" w:hAnsi="Times New Roman"/>
                                <w:b w:val="0"/>
                                <w:i/>
                                <w:color w:val="auto"/>
                                <w:spacing w:val="-4"/>
                                <w:sz w:val="16"/>
                                <w:szCs w:val="16"/>
                                <w:lang w:val="nl-NL"/>
                              </w:rPr>
                            </w:pPr>
                            <w:r w:rsidRPr="000C5C33">
                              <w:rPr>
                                <w:rFonts w:ascii="Times New Roman" w:hAnsi="Times New Roman"/>
                                <w:b w:val="0"/>
                                <w:i/>
                                <w:sz w:val="16"/>
                                <w:szCs w:val="16"/>
                                <w:lang w:val="nl-NL"/>
                              </w:rPr>
                              <w:t xml:space="preserve">(Ban hành kèm theo Thông tư </w:t>
                            </w:r>
                            <w:r>
                              <w:rPr>
                                <w:rFonts w:ascii="Times New Roman" w:hAnsi="Times New Roman"/>
                                <w:b w:val="0"/>
                                <w:i/>
                                <w:sz w:val="16"/>
                                <w:szCs w:val="16"/>
                                <w:lang w:val="nl-NL"/>
                              </w:rPr>
                              <w:t>số 50/2017/TT-BTC</w:t>
                            </w:r>
                          </w:p>
                          <w:p w14:paraId="75E3EEB0" w14:textId="77777777" w:rsidR="00896894" w:rsidRPr="00F86F15" w:rsidRDefault="00896894" w:rsidP="00896894">
                            <w:pPr>
                              <w:jc w:val="center"/>
                              <w:rPr>
                                <w:i/>
                                <w:spacing w:val="-6"/>
                                <w:sz w:val="8"/>
                                <w:szCs w:val="8"/>
                                <w:lang w:val="nl-NL"/>
                              </w:rPr>
                            </w:pPr>
                            <w:r w:rsidRPr="000C5C33">
                              <w:rPr>
                                <w:i/>
                                <w:spacing w:val="-6"/>
                                <w:sz w:val="16"/>
                                <w:szCs w:val="16"/>
                                <w:lang w:val="nl-NL"/>
                              </w:rPr>
                              <w:t>ngày</w:t>
                            </w:r>
                            <w:r>
                              <w:rPr>
                                <w:i/>
                                <w:spacing w:val="-6"/>
                                <w:sz w:val="16"/>
                                <w:szCs w:val="16"/>
                                <w:lang w:val="nl-NL"/>
                              </w:rPr>
                              <w:t xml:space="preserve"> 15/5/2017 </w:t>
                            </w:r>
                            <w:r w:rsidRPr="000C5C33">
                              <w:rPr>
                                <w:i/>
                                <w:spacing w:val="-6"/>
                                <w:sz w:val="16"/>
                                <w:szCs w:val="16"/>
                                <w:lang w:val="nl-NL"/>
                              </w:rPr>
                              <w:t>của Bộ Tài chính)</w:t>
                            </w:r>
                          </w:p>
                          <w:p w14:paraId="4448CFEC" w14:textId="77777777" w:rsidR="00896894" w:rsidRPr="00726320" w:rsidRDefault="00896894" w:rsidP="00896894">
                            <w:pPr>
                              <w:pStyle w:val="5somuc"/>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A473A6" id="Rectangle 12979" o:spid="_x0000_s1031" style="position:absolute;left:0;text-align:left;margin-left:346.8pt;margin-top:-15.15pt;width:118.6pt;height:45.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">
                <v:path arrowok="t"/>
                <v:textbox>
                  <w:txbxContent>
                    <w:p w14:paraId="7481C01A" w14:textId="77777777" w:rsidR="00896894" w:rsidRPr="0081682F" w:rsidRDefault="00896894" w:rsidP="00896894">
                      <w:pPr>
                        <w:pStyle w:val="5somuc"/>
                        <w:rPr>
                          <w:rFonts w:ascii="Times New Roman" w:hAnsi="Times New Roman"/>
                          <w:color w:val="auto"/>
                          <w:spacing w:val="-4"/>
                          <w:sz w:val="16"/>
                          <w:szCs w:val="16"/>
                          <w:lang w:val="nl-NL"/>
                        </w:rPr>
                      </w:pPr>
                      <w:r>
                        <w:rPr>
                          <w:rFonts w:ascii="Times New Roman" w:hAnsi="Times New Roman"/>
                          <w:color w:val="auto"/>
                          <w:spacing w:val="-4"/>
                          <w:sz w:val="16"/>
                          <w:szCs w:val="16"/>
                          <w:lang w:val="nl-NL"/>
                        </w:rPr>
                        <w:t>Phụ lục 5</w:t>
                      </w:r>
                    </w:p>
                    <w:p w14:paraId="30B39EE8" w14:textId="77777777" w:rsidR="00896894" w:rsidRPr="000C5C33" w:rsidRDefault="00896894" w:rsidP="00896894">
                      <w:pPr>
                        <w:pStyle w:val="5somuc"/>
                        <w:rPr>
                          <w:rFonts w:ascii="Times New Roman" w:hAnsi="Times New Roman"/>
                          <w:b w:val="0"/>
                          <w:i/>
                          <w:color w:val="auto"/>
                          <w:spacing w:val="-4"/>
                          <w:sz w:val="16"/>
                          <w:szCs w:val="16"/>
                          <w:lang w:val="nl-NL"/>
                        </w:rPr>
                      </w:pPr>
                      <w:r w:rsidRPr="000C5C33">
                        <w:rPr>
                          <w:rFonts w:ascii="Times New Roman" w:hAnsi="Times New Roman"/>
                          <w:b w:val="0"/>
                          <w:i/>
                          <w:sz w:val="16"/>
                          <w:szCs w:val="16"/>
                          <w:lang w:val="nl-NL"/>
                        </w:rPr>
                        <w:t xml:space="preserve">(Ban hành kèm theo Thông tư </w:t>
                      </w:r>
                      <w:r>
                        <w:rPr>
                          <w:rFonts w:ascii="Times New Roman" w:hAnsi="Times New Roman"/>
                          <w:b w:val="0"/>
                          <w:i/>
                          <w:sz w:val="16"/>
                          <w:szCs w:val="16"/>
                          <w:lang w:val="nl-NL"/>
                        </w:rPr>
                        <w:t>số 50/2017/TT-BTC</w:t>
                      </w:r>
                    </w:p>
                    <w:p w14:paraId="75E3EEB0" w14:textId="77777777" w:rsidR="00896894" w:rsidRPr="00F86F15" w:rsidRDefault="00896894" w:rsidP="00896894">
                      <w:pPr>
                        <w:jc w:val="center"/>
                        <w:rPr>
                          <w:i/>
                          <w:spacing w:val="-6"/>
                          <w:sz w:val="8"/>
                          <w:szCs w:val="8"/>
                          <w:lang w:val="nl-NL"/>
                        </w:rPr>
                      </w:pPr>
                      <w:r w:rsidRPr="000C5C33">
                        <w:rPr>
                          <w:i/>
                          <w:spacing w:val="-6"/>
                          <w:sz w:val="16"/>
                          <w:szCs w:val="16"/>
                          <w:lang w:val="nl-NL"/>
                        </w:rPr>
                        <w:t>ngày</w:t>
                      </w:r>
                      <w:r>
                        <w:rPr>
                          <w:i/>
                          <w:spacing w:val="-6"/>
                          <w:sz w:val="16"/>
                          <w:szCs w:val="16"/>
                          <w:lang w:val="nl-NL"/>
                        </w:rPr>
                        <w:t xml:space="preserve"> 15/5/2017 </w:t>
                      </w:r>
                      <w:r w:rsidRPr="000C5C33">
                        <w:rPr>
                          <w:i/>
                          <w:spacing w:val="-6"/>
                          <w:sz w:val="16"/>
                          <w:szCs w:val="16"/>
                          <w:lang w:val="nl-NL"/>
                        </w:rPr>
                        <w:t>của Bộ Tài chính)</w:t>
                      </w:r>
                    </w:p>
                    <w:p w14:paraId="4448CFEC" w14:textId="77777777" w:rsidR="00896894" w:rsidRPr="00726320" w:rsidRDefault="00896894" w:rsidP="00896894">
                      <w:pPr>
                        <w:pStyle w:val="5somuc"/>
                        <w:rPr>
                          <w:lang w:val="nl-NL"/>
                        </w:rPr>
                      </w:pPr>
                    </w:p>
                  </w:txbxContent>
                </v:textbox>
              </v:rect>
            </w:pict>
          </mc:Fallback>
        </mc:AlternateContent>
      </w:r>
    </w:p>
    <w:p w14:paraId="77FDE74F" w14:textId="77777777" w:rsidR="00896894" w:rsidRDefault="00896894" w:rsidP="00896894">
      <w:pPr>
        <w:pStyle w:val="Heading7"/>
        <w:spacing w:before="0" w:line="380" w:lineRule="exact"/>
        <w:jc w:val="center"/>
        <w:rPr>
          <w:b/>
          <w:color w:val="000000"/>
          <w:lang w:val="nl-NL"/>
        </w:rPr>
      </w:pPr>
    </w:p>
    <w:p w14:paraId="629FAAAD" w14:textId="77777777" w:rsidR="00896894" w:rsidRPr="00315801" w:rsidRDefault="00896894" w:rsidP="00896894">
      <w:pPr>
        <w:pStyle w:val="Heading7"/>
        <w:spacing w:before="0" w:line="380" w:lineRule="exact"/>
        <w:jc w:val="center"/>
        <w:rPr>
          <w:b/>
          <w:color w:val="000000"/>
          <w:lang w:val="nl-NL"/>
        </w:rPr>
      </w:pPr>
      <w:r w:rsidRPr="00315801">
        <w:rPr>
          <w:b/>
          <w:color w:val="000000"/>
          <w:lang w:val="nl-NL"/>
        </w:rPr>
        <w:t>CỘNG HÒA XÃ HỘI CHỦ NGHĨA VIỆT NAM</w:t>
      </w:r>
    </w:p>
    <w:p w14:paraId="22638BB0" w14:textId="77777777" w:rsidR="00896894" w:rsidRPr="00315801" w:rsidRDefault="00896894" w:rsidP="00896894">
      <w:pPr>
        <w:pStyle w:val="giua"/>
        <w:spacing w:after="0" w:line="380" w:lineRule="exact"/>
        <w:rPr>
          <w:rFonts w:ascii="Times New Roman" w:hAnsi="Times New Roman" w:cs="Times New Roman"/>
          <w:b/>
          <w:color w:val="000000"/>
          <w:sz w:val="28"/>
          <w:szCs w:val="28"/>
        </w:rPr>
      </w:pPr>
      <w:r w:rsidRPr="00315801">
        <w:rPr>
          <w:rFonts w:ascii="Times New Roman" w:hAnsi="Times New Roman" w:cs="Times New Roman"/>
          <w:b/>
          <w:color w:val="000000"/>
          <w:sz w:val="28"/>
          <w:szCs w:val="28"/>
        </w:rPr>
        <w:t>Độc lập - Tự do - Hạnh phúc</w:t>
      </w:r>
    </w:p>
    <w:p w14:paraId="5FF2946F" w14:textId="77777777" w:rsidR="00896894" w:rsidRPr="00315801" w:rsidRDefault="00896894" w:rsidP="00896894">
      <w:pPr>
        <w:spacing w:line="380" w:lineRule="exact"/>
        <w:jc w:val="right"/>
        <w:rPr>
          <w:i/>
        </w:rPr>
      </w:pPr>
      <w:r w:rsidRPr="00315801">
        <w:rPr>
          <w:i/>
          <w:noProof/>
        </w:rPr>
        <mc:AlternateContent>
          <mc:Choice Requires="wps">
            <w:drawing>
              <wp:anchor distT="0" distB="0" distL="114300" distR="114300" simplePos="0" relativeHeight="251678720" behindDoc="0" locked="0" layoutInCell="1" allowOverlap="1" wp14:anchorId="41EF5409" wp14:editId="1577B4CA">
                <wp:simplePos x="0" y="0"/>
                <wp:positionH relativeFrom="column">
                  <wp:posOffset>1882140</wp:posOffset>
                </wp:positionH>
                <wp:positionV relativeFrom="paragraph">
                  <wp:posOffset>24765</wp:posOffset>
                </wp:positionV>
                <wp:extent cx="2179320" cy="7620"/>
                <wp:effectExtent l="0" t="0" r="5080" b="5080"/>
                <wp:wrapNone/>
                <wp:docPr id="95" name="Line 1298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2179320" cy="76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A630CC" id="Line 12988" o:spid="_x0000_s1026" style="position:absolute;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8.2pt,1.95pt" to="319.8pt,2.5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">
                <o:lock v:ext="edit" shapetype="f"/>
              </v:line>
            </w:pict>
          </mc:Fallback>
        </mc:AlternateContent>
      </w:r>
    </w:p>
    <w:p w14:paraId="78355AAF" w14:textId="77777777" w:rsidR="00896894" w:rsidRPr="00315801" w:rsidRDefault="00896894" w:rsidP="00896894">
      <w:pPr>
        <w:spacing w:line="380" w:lineRule="exact"/>
        <w:jc w:val="right"/>
        <w:rPr>
          <w:i/>
        </w:rPr>
      </w:pPr>
      <w:r w:rsidRPr="00315801">
        <w:rPr>
          <w:i/>
        </w:rPr>
        <w:t>...., ngày.... tháng.... năm...</w:t>
      </w:r>
    </w:p>
    <w:p w14:paraId="31E4EF26" w14:textId="77777777" w:rsidR="00896894" w:rsidRPr="00315801" w:rsidRDefault="00896894" w:rsidP="00896894">
      <w:pPr>
        <w:spacing w:before="240" w:line="380" w:lineRule="exact"/>
        <w:jc w:val="center"/>
        <w:rPr>
          <w:b/>
        </w:rPr>
      </w:pPr>
      <w:r w:rsidRPr="00315801">
        <w:rPr>
          <w:b/>
        </w:rPr>
        <w:t xml:space="preserve">ĐƠN ĐỀ NGHỊ CHUYỂN NHƯỢNG CỔ PHẦN (PHẦN VỐN GÓP)  </w:t>
      </w:r>
    </w:p>
    <w:p w14:paraId="36B75D25" w14:textId="77777777" w:rsidR="00896894" w:rsidRDefault="00896894" w:rsidP="00896894">
      <w:pPr>
        <w:pStyle w:val="giua"/>
        <w:spacing w:after="0" w:line="380" w:lineRule="exact"/>
        <w:rPr>
          <w:rFonts w:ascii="Times New Roman" w:hAnsi="Times New Roman" w:cs="Times New Roman"/>
          <w:b/>
          <w:color w:val="000000"/>
          <w:sz w:val="28"/>
        </w:rPr>
      </w:pPr>
    </w:p>
    <w:p w14:paraId="337D3433" w14:textId="77777777" w:rsidR="00896894" w:rsidRDefault="00896894" w:rsidP="00896894">
      <w:pPr>
        <w:pStyle w:val="giua"/>
        <w:spacing w:after="0" w:line="380" w:lineRule="exact"/>
        <w:rPr>
          <w:rFonts w:ascii="Times New Roman" w:hAnsi="Times New Roman" w:cs="Times New Roman"/>
          <w:b/>
          <w:color w:val="000000"/>
          <w:sz w:val="28"/>
        </w:rPr>
      </w:pPr>
      <w:r w:rsidRPr="00315801">
        <w:rPr>
          <w:rFonts w:ascii="Times New Roman" w:hAnsi="Times New Roman" w:cs="Times New Roman"/>
          <w:b/>
          <w:color w:val="000000"/>
          <w:sz w:val="28"/>
        </w:rPr>
        <w:t>Kính gửi: Bộ trưởng Bộ Tài chính</w:t>
      </w:r>
    </w:p>
    <w:p w14:paraId="6548679C" w14:textId="77777777" w:rsidR="00896894" w:rsidRPr="00315801" w:rsidRDefault="00896894" w:rsidP="00896894">
      <w:pPr>
        <w:pStyle w:val="giua"/>
        <w:spacing w:after="0" w:line="380" w:lineRule="exact"/>
        <w:rPr>
          <w:rFonts w:ascii="Times New Roman" w:hAnsi="Times New Roman" w:cs="Times New Roman"/>
          <w:color w:val="000000"/>
          <w:sz w:val="28"/>
        </w:rPr>
      </w:pPr>
    </w:p>
    <w:p w14:paraId="25BBB8C5" w14:textId="77777777" w:rsidR="00896894" w:rsidRPr="00315801" w:rsidRDefault="00896894" w:rsidP="00896894">
      <w:pPr>
        <w:spacing w:line="380" w:lineRule="exact"/>
        <w:ind w:firstLine="454"/>
        <w:jc w:val="both"/>
      </w:pPr>
      <w:r w:rsidRPr="00315801">
        <w:t>Căn cứ Luật Kinh doanh bảo hiểm số 24/2000/QH10 ngày 09/12/2000, Luật sửa đổi, bổ sung một số điều của Luật Kinh doanh bảo hiểm số 61/2010/QH12 ngày 24/11/2010 và các văn bản hướng dẫn thi hành,</w:t>
      </w:r>
    </w:p>
    <w:p w14:paraId="2DAC2307" w14:textId="77777777" w:rsidR="00896894" w:rsidRPr="00315801" w:rsidRDefault="00896894" w:rsidP="00896894">
      <w:pPr>
        <w:spacing w:before="80" w:line="380" w:lineRule="exact"/>
        <w:ind w:firstLine="454"/>
        <w:jc w:val="both"/>
      </w:pPr>
      <w:r w:rsidRPr="00315801">
        <w:tab/>
        <w:t>Chúng tôi là:</w:t>
      </w:r>
    </w:p>
    <w:p w14:paraId="3FC885A1" w14:textId="77777777" w:rsidR="00896894" w:rsidRPr="00315801" w:rsidRDefault="00896894" w:rsidP="00896894">
      <w:pPr>
        <w:spacing w:before="80" w:line="380" w:lineRule="exact"/>
        <w:ind w:firstLine="454"/>
        <w:jc w:val="both"/>
      </w:pPr>
      <w:r w:rsidRPr="00315801">
        <w:tab/>
        <w:t>- [Tên đầy đủ và chính thức của doanh nghiệp bảo hiểm/chi nhánh nước ngoài/doanh nghiệp môi giới bảo hiểm]</w:t>
      </w:r>
    </w:p>
    <w:p w14:paraId="0ABB5346" w14:textId="77777777" w:rsidR="00896894" w:rsidRPr="00315801" w:rsidRDefault="00896894" w:rsidP="00896894">
      <w:pPr>
        <w:spacing w:before="80" w:line="380" w:lineRule="exact"/>
        <w:ind w:firstLine="454"/>
        <w:jc w:val="both"/>
      </w:pPr>
      <w:r w:rsidRPr="00315801">
        <w:tab/>
        <w:t>- Giấy phép thành lập và hoạt động số:............................... do Bộ Tài chính cấp ngày.... tháng.... năm....</w:t>
      </w:r>
    </w:p>
    <w:p w14:paraId="4F76597A" w14:textId="77777777" w:rsidR="00896894" w:rsidRPr="00315801" w:rsidRDefault="00896894" w:rsidP="00896894">
      <w:pPr>
        <w:spacing w:before="80" w:line="380" w:lineRule="exact"/>
        <w:ind w:firstLine="454"/>
        <w:jc w:val="both"/>
      </w:pPr>
      <w:r w:rsidRPr="00315801">
        <w:tab/>
        <w:t>- Vốn Điều lệ:</w:t>
      </w:r>
    </w:p>
    <w:p w14:paraId="0A538E3E" w14:textId="77777777" w:rsidR="00896894" w:rsidRPr="00315801" w:rsidRDefault="00896894" w:rsidP="00896894">
      <w:pPr>
        <w:spacing w:before="80" w:line="380" w:lineRule="exact"/>
        <w:ind w:firstLine="454"/>
        <w:jc w:val="both"/>
      </w:pPr>
      <w:r w:rsidRPr="00315801">
        <w:tab/>
        <w:t>- Địa chỉ trụ sở chính:</w:t>
      </w:r>
    </w:p>
    <w:p w14:paraId="428489BC" w14:textId="77777777" w:rsidR="00896894" w:rsidRPr="00315801" w:rsidRDefault="00896894" w:rsidP="00896894">
      <w:pPr>
        <w:spacing w:before="80" w:line="380" w:lineRule="exact"/>
        <w:ind w:firstLine="454"/>
        <w:jc w:val="both"/>
      </w:pPr>
      <w:r w:rsidRPr="00315801">
        <w:tab/>
        <w:t>Đề nghị Bộ Tài chính chấp thuận cho cổ đông (thành viên) của công ty chúng tôi là [tên cổ đông (thành viên) có cổ</w:t>
      </w:r>
      <w:r>
        <w:t xml:space="preserve"> phần (vốn góp) chuyển nhượng] </w:t>
      </w:r>
      <w:r w:rsidRPr="00315801">
        <w:t xml:space="preserve">được chuyển nhượng cổ phần (phần vốn góp) với số lượng cổ phần [ ], trị giá chuyển nhượng [ ] (tính theo VND) cho bên mua là [tên cá nhân, tổ chức], Giấy chứng nhận đăng ký kinh doanh (đối với tổ chức), số chứng minh nhân dân/số hộ chiếu (đối với cá nhân), nơi cấp...... </w:t>
      </w:r>
    </w:p>
    <w:p w14:paraId="71A4C763" w14:textId="77777777" w:rsidR="00896894" w:rsidRDefault="00896894" w:rsidP="00896894">
      <w:pPr>
        <w:spacing w:before="80" w:line="380" w:lineRule="exact"/>
        <w:ind w:firstLine="454"/>
        <w:jc w:val="both"/>
        <w:rPr>
          <w:noProof/>
        </w:rPr>
      </w:pPr>
      <w:r w:rsidRPr="00315801">
        <w:t xml:space="preserve">Chúng tôi sẽ hoàn tất các thủ tục liên quan, cam kết chịu trách nhiệm </w:t>
      </w:r>
      <w:r w:rsidRPr="00315801">
        <w:rPr>
          <w:noProof/>
        </w:rPr>
        <w:t>về sự chính xác và tuân thủ quy định pháp luật của nội dung trong đơn và các tài liệu kèm theo.</w:t>
      </w:r>
    </w:p>
    <w:p w14:paraId="598215DA" w14:textId="77777777" w:rsidR="00896894" w:rsidRDefault="00896894" w:rsidP="00896894">
      <w:pPr>
        <w:spacing w:line="380" w:lineRule="exact"/>
        <w:ind w:firstLine="454"/>
        <w:jc w:val="both"/>
        <w:rPr>
          <w:noProof/>
        </w:rPr>
      </w:pPr>
    </w:p>
    <w:tbl>
      <w:tblPr>
        <w:tblW w:w="9474" w:type="dxa"/>
        <w:tblLayout w:type="fixed"/>
        <w:tblLook w:val="0000" w:firstRow="0" w:lastRow="0" w:firstColumn="0" w:lastColumn="0" w:noHBand="0" w:noVBand="0"/>
      </w:tblPr>
      <w:tblGrid>
        <w:gridCol w:w="4602"/>
        <w:gridCol w:w="4872"/>
      </w:tblGrid>
      <w:tr w:rsidR="00896894" w:rsidRPr="00315801" w14:paraId="69A59AB8" w14:textId="77777777" w:rsidTr="00AC6776">
        <w:tblPrEx>
          <w:tblCellMar>
            <w:top w:w="0" w:type="dxa"/>
            <w:bottom w:w="0" w:type="dxa"/>
          </w:tblCellMar>
        </w:tblPrEx>
        <w:tc>
          <w:tcPr>
            <w:tcW w:w="4602" w:type="dxa"/>
            <w:vAlign w:val="center"/>
          </w:tcPr>
          <w:p w14:paraId="6E8D33D2" w14:textId="77777777" w:rsidR="00896894" w:rsidRPr="002E3413" w:rsidRDefault="00896894" w:rsidP="00AC6776">
            <w:pPr>
              <w:spacing w:line="380" w:lineRule="exact"/>
              <w:jc w:val="center"/>
              <w:rPr>
                <w:b/>
              </w:rPr>
            </w:pPr>
            <w:r w:rsidRPr="002E3413">
              <w:rPr>
                <w:b/>
              </w:rPr>
              <w:t>Hồ sơ kèm theo</w:t>
            </w:r>
          </w:p>
          <w:p w14:paraId="3A09E125" w14:textId="77777777" w:rsidR="00896894" w:rsidRPr="002E3413" w:rsidRDefault="00896894" w:rsidP="00AC6776">
            <w:pPr>
              <w:spacing w:line="380" w:lineRule="exact"/>
              <w:jc w:val="center"/>
              <w:rPr>
                <w:i/>
              </w:rPr>
            </w:pPr>
            <w:r w:rsidRPr="002E3413">
              <w:rPr>
                <w:i/>
              </w:rPr>
              <w:t>(Liệt kê đầy đủ)</w:t>
            </w:r>
          </w:p>
        </w:tc>
        <w:tc>
          <w:tcPr>
            <w:tcW w:w="4872" w:type="dxa"/>
          </w:tcPr>
          <w:p w14:paraId="280F2AF9" w14:textId="77777777" w:rsidR="00896894" w:rsidRPr="002E3413" w:rsidRDefault="00896894" w:rsidP="00AC6776">
            <w:pPr>
              <w:spacing w:line="380" w:lineRule="exact"/>
              <w:jc w:val="center"/>
              <w:rPr>
                <w:b/>
              </w:rPr>
            </w:pPr>
            <w:r w:rsidRPr="002E3413">
              <w:rPr>
                <w:b/>
              </w:rPr>
              <w:t>Người đại diện theo pháp luật</w:t>
            </w:r>
          </w:p>
          <w:p w14:paraId="68F066D3" w14:textId="77777777" w:rsidR="00896894" w:rsidRPr="002E3413" w:rsidRDefault="00896894" w:rsidP="00AC6776">
            <w:pPr>
              <w:spacing w:line="380" w:lineRule="exact"/>
              <w:jc w:val="center"/>
              <w:rPr>
                <w:i/>
              </w:rPr>
            </w:pPr>
            <w:r w:rsidRPr="002E3413">
              <w:rPr>
                <w:i/>
              </w:rPr>
              <w:t xml:space="preserve"> (Ký tên và đóng dấu)</w:t>
            </w:r>
          </w:p>
        </w:tc>
      </w:tr>
    </w:tbl>
    <w:p w14:paraId="112D7E88" w14:textId="77777777" w:rsidR="00896894" w:rsidRPr="00315801" w:rsidRDefault="00896894" w:rsidP="00896894">
      <w:pPr>
        <w:spacing w:line="380" w:lineRule="exact"/>
        <w:jc w:val="center"/>
      </w:pPr>
      <w:r w:rsidRPr="00315801">
        <w:br w:type="page"/>
      </w:r>
    </w:p>
    <w:p w14:paraId="195BDA49" w14:textId="77777777" w:rsidR="00896894" w:rsidRPr="00315801" w:rsidRDefault="00896894" w:rsidP="00896894">
      <w:pPr>
        <w:pStyle w:val="Heading7"/>
        <w:spacing w:line="380" w:lineRule="exact"/>
        <w:rPr>
          <w:b/>
          <w:color w:val="000000"/>
        </w:rPr>
      </w:pPr>
      <w:r w:rsidRPr="00315801">
        <w:rPr>
          <w:noProof/>
          <w:u w:val="single"/>
        </w:rPr>
        <w:lastRenderedPageBreak/>
        <mc:AlternateContent>
          <mc:Choice Requires="wps">
            <w:drawing>
              <wp:anchor distT="0" distB="0" distL="114300" distR="114300" simplePos="0" relativeHeight="251670528" behindDoc="0" locked="0" layoutInCell="1" allowOverlap="1" wp14:anchorId="2C5F62DB" wp14:editId="62602B3F">
                <wp:simplePos x="0" y="0"/>
                <wp:positionH relativeFrom="column">
                  <wp:posOffset>4427220</wp:posOffset>
                </wp:positionH>
                <wp:positionV relativeFrom="paragraph">
                  <wp:posOffset>-194945</wp:posOffset>
                </wp:positionV>
                <wp:extent cx="1506220" cy="575945"/>
                <wp:effectExtent l="0" t="0" r="5080" b="0"/>
                <wp:wrapNone/>
                <wp:docPr id="94" name="Rectangle 129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06220" cy="575945"/>
                        </a:xfrm>
                        <a:prstGeom prst="rect">
                          <a:avLst/>
                        </a:prstGeom>
                        <a:solidFill>
                          <a:srgbClr val="FFFFFF"/>
                        </a:solidFill>
                        <a:ln w="9525">
                          <a:solidFill>
                            <a:srgbClr val="000000"/>
                          </a:solidFill>
                          <a:miter lim="800000"/>
                          <a:headEnd/>
                          <a:tailEnd/>
                        </a:ln>
                      </wps:spPr>
                      <wps:txbx>
                        <w:txbxContent>
                          <w:p w14:paraId="7124EE36" w14:textId="77777777" w:rsidR="00896894" w:rsidRPr="0081682F" w:rsidRDefault="00896894" w:rsidP="00896894">
                            <w:pPr>
                              <w:pStyle w:val="5somuc"/>
                              <w:rPr>
                                <w:rFonts w:ascii="Times New Roman" w:hAnsi="Times New Roman"/>
                                <w:color w:val="auto"/>
                                <w:spacing w:val="-4"/>
                                <w:sz w:val="16"/>
                                <w:szCs w:val="16"/>
                                <w:lang w:val="nl-NL"/>
                              </w:rPr>
                            </w:pPr>
                            <w:r>
                              <w:rPr>
                                <w:rFonts w:ascii="Times New Roman" w:hAnsi="Times New Roman"/>
                                <w:color w:val="auto"/>
                                <w:spacing w:val="-4"/>
                                <w:sz w:val="16"/>
                                <w:szCs w:val="16"/>
                                <w:lang w:val="nl-NL"/>
                              </w:rPr>
                              <w:t>Phụ lục 6</w:t>
                            </w:r>
                          </w:p>
                          <w:p w14:paraId="30D3897A" w14:textId="77777777" w:rsidR="00896894" w:rsidRPr="000C5C33" w:rsidRDefault="00896894" w:rsidP="00896894">
                            <w:pPr>
                              <w:pStyle w:val="5somuc"/>
                              <w:rPr>
                                <w:rFonts w:ascii="Times New Roman" w:hAnsi="Times New Roman"/>
                                <w:b w:val="0"/>
                                <w:i/>
                                <w:color w:val="auto"/>
                                <w:spacing w:val="-4"/>
                                <w:sz w:val="16"/>
                                <w:szCs w:val="16"/>
                                <w:lang w:val="nl-NL"/>
                              </w:rPr>
                            </w:pPr>
                            <w:r w:rsidRPr="000C5C33">
                              <w:rPr>
                                <w:rFonts w:ascii="Times New Roman" w:hAnsi="Times New Roman"/>
                                <w:b w:val="0"/>
                                <w:i/>
                                <w:sz w:val="16"/>
                                <w:szCs w:val="16"/>
                                <w:lang w:val="nl-NL"/>
                              </w:rPr>
                              <w:t xml:space="preserve">(Ban hành kèm theo Thông tư </w:t>
                            </w:r>
                            <w:r>
                              <w:rPr>
                                <w:rFonts w:ascii="Times New Roman" w:hAnsi="Times New Roman"/>
                                <w:b w:val="0"/>
                                <w:i/>
                                <w:sz w:val="16"/>
                                <w:szCs w:val="16"/>
                                <w:lang w:val="nl-NL"/>
                              </w:rPr>
                              <w:t>số 50/2017/TT-BTC</w:t>
                            </w:r>
                          </w:p>
                          <w:p w14:paraId="3E4DCA8A" w14:textId="77777777" w:rsidR="00896894" w:rsidRPr="00F86F15" w:rsidRDefault="00896894" w:rsidP="00896894">
                            <w:pPr>
                              <w:jc w:val="center"/>
                              <w:rPr>
                                <w:i/>
                                <w:spacing w:val="-6"/>
                                <w:sz w:val="8"/>
                                <w:szCs w:val="8"/>
                                <w:lang w:val="nl-NL"/>
                              </w:rPr>
                            </w:pPr>
                            <w:r w:rsidRPr="000C5C33">
                              <w:rPr>
                                <w:i/>
                                <w:spacing w:val="-6"/>
                                <w:sz w:val="16"/>
                                <w:szCs w:val="16"/>
                                <w:lang w:val="nl-NL"/>
                              </w:rPr>
                              <w:t>ngày</w:t>
                            </w:r>
                            <w:r>
                              <w:rPr>
                                <w:i/>
                                <w:spacing w:val="-6"/>
                                <w:sz w:val="16"/>
                                <w:szCs w:val="16"/>
                                <w:lang w:val="nl-NL"/>
                              </w:rPr>
                              <w:t xml:space="preserve"> 15/5/2017 </w:t>
                            </w:r>
                            <w:r w:rsidRPr="000C5C33">
                              <w:rPr>
                                <w:i/>
                                <w:spacing w:val="-6"/>
                                <w:sz w:val="16"/>
                                <w:szCs w:val="16"/>
                                <w:lang w:val="nl-NL"/>
                              </w:rPr>
                              <w:t>của Bộ Tài chính)</w:t>
                            </w:r>
                          </w:p>
                          <w:p w14:paraId="495FD2F8" w14:textId="77777777" w:rsidR="00896894" w:rsidRPr="00726320" w:rsidRDefault="00896894" w:rsidP="00896894">
                            <w:pPr>
                              <w:pStyle w:val="5somuc"/>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5F62DB" id="Rectangle 12980" o:spid="_x0000_s1032" style="position:absolute;left:0;text-align:left;margin-left:348.6pt;margin-top:-15.35pt;width:118.6pt;height:45.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">
                <v:path arrowok="t"/>
                <v:textbox>
                  <w:txbxContent>
                    <w:p w14:paraId="7124EE36" w14:textId="77777777" w:rsidR="00896894" w:rsidRPr="0081682F" w:rsidRDefault="00896894" w:rsidP="00896894">
                      <w:pPr>
                        <w:pStyle w:val="5somuc"/>
                        <w:rPr>
                          <w:rFonts w:ascii="Times New Roman" w:hAnsi="Times New Roman"/>
                          <w:color w:val="auto"/>
                          <w:spacing w:val="-4"/>
                          <w:sz w:val="16"/>
                          <w:szCs w:val="16"/>
                          <w:lang w:val="nl-NL"/>
                        </w:rPr>
                      </w:pPr>
                      <w:r>
                        <w:rPr>
                          <w:rFonts w:ascii="Times New Roman" w:hAnsi="Times New Roman"/>
                          <w:color w:val="auto"/>
                          <w:spacing w:val="-4"/>
                          <w:sz w:val="16"/>
                          <w:szCs w:val="16"/>
                          <w:lang w:val="nl-NL"/>
                        </w:rPr>
                        <w:t>Phụ lục 6</w:t>
                      </w:r>
                    </w:p>
                    <w:p w14:paraId="30D3897A" w14:textId="77777777" w:rsidR="00896894" w:rsidRPr="000C5C33" w:rsidRDefault="00896894" w:rsidP="00896894">
                      <w:pPr>
                        <w:pStyle w:val="5somuc"/>
                        <w:rPr>
                          <w:rFonts w:ascii="Times New Roman" w:hAnsi="Times New Roman"/>
                          <w:b w:val="0"/>
                          <w:i/>
                          <w:color w:val="auto"/>
                          <w:spacing w:val="-4"/>
                          <w:sz w:val="16"/>
                          <w:szCs w:val="16"/>
                          <w:lang w:val="nl-NL"/>
                        </w:rPr>
                      </w:pPr>
                      <w:r w:rsidRPr="000C5C33">
                        <w:rPr>
                          <w:rFonts w:ascii="Times New Roman" w:hAnsi="Times New Roman"/>
                          <w:b w:val="0"/>
                          <w:i/>
                          <w:sz w:val="16"/>
                          <w:szCs w:val="16"/>
                          <w:lang w:val="nl-NL"/>
                        </w:rPr>
                        <w:t xml:space="preserve">(Ban hành kèm theo Thông tư </w:t>
                      </w:r>
                      <w:r>
                        <w:rPr>
                          <w:rFonts w:ascii="Times New Roman" w:hAnsi="Times New Roman"/>
                          <w:b w:val="0"/>
                          <w:i/>
                          <w:sz w:val="16"/>
                          <w:szCs w:val="16"/>
                          <w:lang w:val="nl-NL"/>
                        </w:rPr>
                        <w:t>số 50/2017/TT-BTC</w:t>
                      </w:r>
                    </w:p>
                    <w:p w14:paraId="3E4DCA8A" w14:textId="77777777" w:rsidR="00896894" w:rsidRPr="00F86F15" w:rsidRDefault="00896894" w:rsidP="00896894">
                      <w:pPr>
                        <w:jc w:val="center"/>
                        <w:rPr>
                          <w:i/>
                          <w:spacing w:val="-6"/>
                          <w:sz w:val="8"/>
                          <w:szCs w:val="8"/>
                          <w:lang w:val="nl-NL"/>
                        </w:rPr>
                      </w:pPr>
                      <w:r w:rsidRPr="000C5C33">
                        <w:rPr>
                          <w:i/>
                          <w:spacing w:val="-6"/>
                          <w:sz w:val="16"/>
                          <w:szCs w:val="16"/>
                          <w:lang w:val="nl-NL"/>
                        </w:rPr>
                        <w:t>ngày</w:t>
                      </w:r>
                      <w:r>
                        <w:rPr>
                          <w:i/>
                          <w:spacing w:val="-6"/>
                          <w:sz w:val="16"/>
                          <w:szCs w:val="16"/>
                          <w:lang w:val="nl-NL"/>
                        </w:rPr>
                        <w:t xml:space="preserve"> 15/5/2017 </w:t>
                      </w:r>
                      <w:r w:rsidRPr="000C5C33">
                        <w:rPr>
                          <w:i/>
                          <w:spacing w:val="-6"/>
                          <w:sz w:val="16"/>
                          <w:szCs w:val="16"/>
                          <w:lang w:val="nl-NL"/>
                        </w:rPr>
                        <w:t>của Bộ Tài chính)</w:t>
                      </w:r>
                    </w:p>
                    <w:p w14:paraId="495FD2F8" w14:textId="77777777" w:rsidR="00896894" w:rsidRPr="00726320" w:rsidRDefault="00896894" w:rsidP="00896894">
                      <w:pPr>
                        <w:pStyle w:val="5somuc"/>
                        <w:rPr>
                          <w:lang w:val="nl-NL"/>
                        </w:rPr>
                      </w:pPr>
                    </w:p>
                  </w:txbxContent>
                </v:textbox>
              </v:rect>
            </w:pict>
          </mc:Fallback>
        </mc:AlternateContent>
      </w:r>
    </w:p>
    <w:p w14:paraId="73D1E2CE" w14:textId="77777777" w:rsidR="00896894" w:rsidRDefault="00896894" w:rsidP="00896894">
      <w:pPr>
        <w:pStyle w:val="Heading7"/>
        <w:spacing w:before="0" w:line="340" w:lineRule="exact"/>
        <w:jc w:val="center"/>
        <w:rPr>
          <w:b/>
          <w:color w:val="000000"/>
          <w:lang w:val="nl-NL"/>
        </w:rPr>
      </w:pPr>
    </w:p>
    <w:p w14:paraId="55F6F331" w14:textId="77777777" w:rsidR="00896894" w:rsidRPr="00315801" w:rsidRDefault="00896894" w:rsidP="00896894">
      <w:pPr>
        <w:pStyle w:val="Heading7"/>
        <w:spacing w:before="0" w:line="340" w:lineRule="exact"/>
        <w:jc w:val="center"/>
        <w:rPr>
          <w:b/>
          <w:color w:val="000000"/>
          <w:lang w:val="nl-NL"/>
        </w:rPr>
      </w:pPr>
      <w:r w:rsidRPr="00315801">
        <w:rPr>
          <w:b/>
          <w:color w:val="000000"/>
          <w:lang w:val="nl-NL"/>
        </w:rPr>
        <w:t>CỘNG HÒA XÃ HỘI CHỦ NGHĨA VIỆT NAM</w:t>
      </w:r>
    </w:p>
    <w:p w14:paraId="7DDC9077" w14:textId="77777777" w:rsidR="00896894" w:rsidRPr="00315801" w:rsidRDefault="00896894" w:rsidP="00896894">
      <w:pPr>
        <w:pStyle w:val="giua"/>
        <w:spacing w:after="0" w:line="340" w:lineRule="exact"/>
        <w:rPr>
          <w:rFonts w:ascii="Times New Roman" w:hAnsi="Times New Roman" w:cs="Times New Roman"/>
          <w:b/>
          <w:color w:val="000000"/>
          <w:sz w:val="28"/>
          <w:szCs w:val="28"/>
        </w:rPr>
      </w:pPr>
      <w:r w:rsidRPr="00315801">
        <w:rPr>
          <w:rFonts w:ascii="Times New Roman" w:hAnsi="Times New Roman" w:cs="Times New Roman"/>
          <w:b/>
          <w:color w:val="000000"/>
          <w:sz w:val="28"/>
          <w:szCs w:val="28"/>
        </w:rPr>
        <w:t>Độc lập - Tự do - Hạnh phúc</w:t>
      </w:r>
    </w:p>
    <w:p w14:paraId="119F1421" w14:textId="77777777" w:rsidR="00896894" w:rsidRPr="00315801" w:rsidRDefault="00896894" w:rsidP="00896894">
      <w:pPr>
        <w:spacing w:line="300" w:lineRule="exact"/>
        <w:jc w:val="right"/>
        <w:rPr>
          <w:i/>
        </w:rPr>
      </w:pPr>
      <w:r w:rsidRPr="00315801">
        <w:rPr>
          <w:i/>
          <w:noProof/>
        </w:rPr>
        <mc:AlternateContent>
          <mc:Choice Requires="wps">
            <w:drawing>
              <wp:anchor distT="0" distB="0" distL="114300" distR="114300" simplePos="0" relativeHeight="251679744" behindDoc="0" locked="0" layoutInCell="1" allowOverlap="1" wp14:anchorId="1E67F8DD" wp14:editId="15C2FC1F">
                <wp:simplePos x="0" y="0"/>
                <wp:positionH relativeFrom="column">
                  <wp:posOffset>1882140</wp:posOffset>
                </wp:positionH>
                <wp:positionV relativeFrom="paragraph">
                  <wp:posOffset>24765</wp:posOffset>
                </wp:positionV>
                <wp:extent cx="2179320" cy="7620"/>
                <wp:effectExtent l="0" t="0" r="5080" b="5080"/>
                <wp:wrapNone/>
                <wp:docPr id="93" name="Line 1298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2179320" cy="76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36B99B" id="Line 12989" o:spid="_x0000_s1026" style="position:absolute;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8.2pt,1.95pt" to="319.8pt,2.5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">
                <o:lock v:ext="edit" shapetype="f"/>
              </v:line>
            </w:pict>
          </mc:Fallback>
        </mc:AlternateContent>
      </w:r>
    </w:p>
    <w:p w14:paraId="1ED3E2DF" w14:textId="77777777" w:rsidR="00896894" w:rsidRPr="00315801" w:rsidRDefault="00896894" w:rsidP="00896894">
      <w:pPr>
        <w:spacing w:line="380" w:lineRule="exact"/>
        <w:jc w:val="right"/>
        <w:rPr>
          <w:i/>
        </w:rPr>
      </w:pPr>
      <w:r w:rsidRPr="00315801">
        <w:rPr>
          <w:i/>
        </w:rPr>
        <w:t>...., ngày.... tháng.... năm...</w:t>
      </w:r>
    </w:p>
    <w:p w14:paraId="41B35749" w14:textId="77777777" w:rsidR="00896894" w:rsidRPr="00315801" w:rsidRDefault="00896894" w:rsidP="00896894">
      <w:pPr>
        <w:spacing w:before="180" w:after="180" w:line="380" w:lineRule="exact"/>
        <w:jc w:val="center"/>
        <w:rPr>
          <w:b/>
        </w:rPr>
      </w:pPr>
      <w:r w:rsidRPr="00315801">
        <w:rPr>
          <w:b/>
        </w:rPr>
        <w:t xml:space="preserve">ĐƠN ĐỀ NGHỊ ĐẦU TƯ RA NƯỚC NGOÀI  </w:t>
      </w:r>
    </w:p>
    <w:p w14:paraId="18284FEF" w14:textId="77777777" w:rsidR="00896894" w:rsidRPr="00FF7D76" w:rsidRDefault="00896894" w:rsidP="00896894">
      <w:pPr>
        <w:pStyle w:val="giua"/>
        <w:spacing w:before="240" w:after="240" w:line="380" w:lineRule="exact"/>
        <w:rPr>
          <w:rFonts w:ascii="Times New Roman" w:hAnsi="Times New Roman" w:cs="Times New Roman"/>
          <w:color w:val="000000"/>
          <w:sz w:val="28"/>
        </w:rPr>
      </w:pPr>
      <w:r w:rsidRPr="00FF7D76">
        <w:rPr>
          <w:rFonts w:ascii="Times New Roman" w:hAnsi="Times New Roman" w:cs="Times New Roman"/>
          <w:b/>
          <w:color w:val="000000"/>
          <w:sz w:val="28"/>
        </w:rPr>
        <w:t>Kính gửi: Bộ trưởng Bộ Tài chính</w:t>
      </w:r>
    </w:p>
    <w:p w14:paraId="5D8F3114" w14:textId="77777777" w:rsidR="00896894" w:rsidRPr="00315801" w:rsidRDefault="00896894" w:rsidP="00896894">
      <w:pPr>
        <w:spacing w:before="80" w:line="380" w:lineRule="exact"/>
        <w:ind w:firstLine="454"/>
        <w:jc w:val="both"/>
      </w:pPr>
      <w:r w:rsidRPr="00315801">
        <w:t>Căn cứ Luật Kinh doanh bảo hiểm số 24/2000/QH10 ngày 09/12/2000, Luật sửa đổi, bổ sung một số điều của Luật Kinh doanh bảo hiểm số 61/2010/QH12 ngày 24/11/2010 và các văn bản hướng dẫn thi hành,</w:t>
      </w:r>
    </w:p>
    <w:p w14:paraId="595AC161" w14:textId="77777777" w:rsidR="00896894" w:rsidRPr="00315801" w:rsidRDefault="00896894" w:rsidP="00896894">
      <w:pPr>
        <w:spacing w:before="60" w:line="380" w:lineRule="exact"/>
        <w:ind w:firstLine="454"/>
        <w:jc w:val="both"/>
      </w:pPr>
      <w:r w:rsidRPr="00315801">
        <w:tab/>
        <w:t>Chúng tôi là:</w:t>
      </w:r>
    </w:p>
    <w:p w14:paraId="09B97C69" w14:textId="77777777" w:rsidR="00896894" w:rsidRPr="00315801" w:rsidRDefault="00896894" w:rsidP="00896894">
      <w:pPr>
        <w:spacing w:before="60" w:line="380" w:lineRule="exact"/>
        <w:ind w:firstLine="454"/>
        <w:jc w:val="both"/>
      </w:pPr>
      <w:r w:rsidRPr="00315801">
        <w:tab/>
        <w:t>- [Tên đầy đủ và chính thức của doanh nghiệp bảo hiểm/doanh nghiệp môi giới bảo hiểm]</w:t>
      </w:r>
    </w:p>
    <w:p w14:paraId="2BE67747" w14:textId="77777777" w:rsidR="00896894" w:rsidRPr="00315801" w:rsidRDefault="00896894" w:rsidP="00896894">
      <w:pPr>
        <w:spacing w:before="60" w:line="380" w:lineRule="exact"/>
        <w:ind w:firstLine="454"/>
        <w:jc w:val="both"/>
      </w:pPr>
      <w:r w:rsidRPr="00315801">
        <w:tab/>
        <w:t>- Giấy phép thành lập và hoạt động số:............................... do Bộ Tài chính cấp ngày.... tháng.... năm....</w:t>
      </w:r>
    </w:p>
    <w:p w14:paraId="437A9BEF" w14:textId="77777777" w:rsidR="00896894" w:rsidRPr="00315801" w:rsidRDefault="00896894" w:rsidP="00896894">
      <w:pPr>
        <w:spacing w:before="60" w:line="380" w:lineRule="exact"/>
        <w:ind w:firstLine="454"/>
        <w:jc w:val="both"/>
      </w:pPr>
      <w:r w:rsidRPr="00315801">
        <w:tab/>
        <w:t>- Vốn điều lệ đã góp (hoặc vốn được cấp):</w:t>
      </w:r>
    </w:p>
    <w:p w14:paraId="51BD020E" w14:textId="77777777" w:rsidR="00896894" w:rsidRPr="00315801" w:rsidRDefault="00896894" w:rsidP="00896894">
      <w:pPr>
        <w:spacing w:before="60" w:line="380" w:lineRule="exact"/>
        <w:ind w:firstLine="454"/>
        <w:jc w:val="both"/>
      </w:pPr>
      <w:r w:rsidRPr="00315801">
        <w:tab/>
        <w:t>- Địa chỉ trụ sở chính:</w:t>
      </w:r>
    </w:p>
    <w:p w14:paraId="5B04B1F2" w14:textId="77777777" w:rsidR="00896894" w:rsidRPr="00315801" w:rsidRDefault="00896894" w:rsidP="00896894">
      <w:pPr>
        <w:spacing w:before="60" w:line="380" w:lineRule="exact"/>
        <w:ind w:firstLine="454"/>
        <w:jc w:val="both"/>
        <w:rPr>
          <w:spacing w:val="-4"/>
        </w:rPr>
      </w:pPr>
      <w:r w:rsidRPr="00315801">
        <w:tab/>
      </w:r>
      <w:r w:rsidRPr="00315801">
        <w:rPr>
          <w:spacing w:val="-4"/>
        </w:rPr>
        <w:t>Đề nghị Bộ Tài chính chấp thuận cho (tên doanh nghiệp bảo hiểm/doanh nghiệp môi giới bảo hiểm) đầu tư ra nước ngoài với nội dung cụ thể như sau:</w:t>
      </w:r>
    </w:p>
    <w:p w14:paraId="5E2B691A" w14:textId="77777777" w:rsidR="00896894" w:rsidRPr="00315801" w:rsidRDefault="00896894" w:rsidP="00896894">
      <w:pPr>
        <w:numPr>
          <w:ilvl w:val="0"/>
          <w:numId w:val="42"/>
        </w:numPr>
        <w:spacing w:before="60" w:line="380" w:lineRule="exact"/>
        <w:ind w:left="0" w:firstLine="454"/>
        <w:jc w:val="both"/>
      </w:pPr>
      <w:r w:rsidRPr="00315801">
        <w:t>Địa điểm đầu tư:</w:t>
      </w:r>
    </w:p>
    <w:p w14:paraId="426C02A1" w14:textId="77777777" w:rsidR="00896894" w:rsidRPr="00315801" w:rsidRDefault="00896894" w:rsidP="00896894">
      <w:pPr>
        <w:numPr>
          <w:ilvl w:val="0"/>
          <w:numId w:val="42"/>
        </w:numPr>
        <w:spacing w:before="60" w:line="380" w:lineRule="exact"/>
        <w:ind w:left="0" w:firstLine="454"/>
        <w:jc w:val="both"/>
      </w:pPr>
      <w:r w:rsidRPr="00315801">
        <w:t>Nội dung đầu tư:</w:t>
      </w:r>
    </w:p>
    <w:p w14:paraId="44ADC1D0" w14:textId="77777777" w:rsidR="00896894" w:rsidRPr="00315801" w:rsidRDefault="00896894" w:rsidP="00896894">
      <w:pPr>
        <w:numPr>
          <w:ilvl w:val="0"/>
          <w:numId w:val="42"/>
        </w:numPr>
        <w:spacing w:before="60" w:line="380" w:lineRule="exact"/>
        <w:ind w:left="0" w:firstLine="454"/>
        <w:jc w:val="both"/>
      </w:pPr>
      <w:r w:rsidRPr="00315801">
        <w:t>Thời gian đầu tư:</w:t>
      </w:r>
    </w:p>
    <w:p w14:paraId="58F134E8" w14:textId="77777777" w:rsidR="00896894" w:rsidRPr="00315801" w:rsidRDefault="00896894" w:rsidP="00896894">
      <w:pPr>
        <w:numPr>
          <w:ilvl w:val="0"/>
          <w:numId w:val="42"/>
        </w:numPr>
        <w:spacing w:before="60" w:line="380" w:lineRule="exact"/>
        <w:ind w:left="0" w:firstLine="454"/>
        <w:jc w:val="both"/>
      </w:pPr>
      <w:r w:rsidRPr="00315801">
        <w:t>Nguồn vốn đầu tư:</w:t>
      </w:r>
    </w:p>
    <w:p w14:paraId="38879B26" w14:textId="77777777" w:rsidR="00896894" w:rsidRPr="00315801" w:rsidRDefault="00896894" w:rsidP="00896894">
      <w:pPr>
        <w:numPr>
          <w:ilvl w:val="0"/>
          <w:numId w:val="42"/>
        </w:numPr>
        <w:spacing w:before="60" w:line="380" w:lineRule="exact"/>
        <w:ind w:left="0" w:firstLine="454"/>
        <w:jc w:val="both"/>
      </w:pPr>
      <w:r w:rsidRPr="00315801">
        <w:t>Số vốn đầu tư:</w:t>
      </w:r>
    </w:p>
    <w:p w14:paraId="4557C5BD" w14:textId="77777777" w:rsidR="00896894" w:rsidRDefault="00896894" w:rsidP="00896894">
      <w:pPr>
        <w:spacing w:before="60" w:line="380" w:lineRule="exact"/>
        <w:ind w:firstLine="454"/>
        <w:jc w:val="both"/>
        <w:rPr>
          <w:noProof/>
        </w:rPr>
      </w:pPr>
      <w:r w:rsidRPr="00315801">
        <w:t xml:space="preserve">Chúng tôi sẽ hoàn tất các thủ tục liên quan, cam kết chịu trách nhiệm </w:t>
      </w:r>
      <w:r w:rsidRPr="00315801">
        <w:rPr>
          <w:noProof/>
        </w:rPr>
        <w:t>về sự chính xác và tuân thủ quy định pháp luật của nội dung trong</w:t>
      </w:r>
      <w:r w:rsidRPr="00473CB3">
        <w:rPr>
          <w:noProof/>
        </w:rPr>
        <w:t xml:space="preserve"> đơn và các tài liệ</w:t>
      </w:r>
      <w:r>
        <w:rPr>
          <w:noProof/>
        </w:rPr>
        <w:t>u kèm theo.</w:t>
      </w:r>
    </w:p>
    <w:p w14:paraId="5349C1B2" w14:textId="77777777" w:rsidR="00896894" w:rsidRDefault="00896894" w:rsidP="00896894">
      <w:pPr>
        <w:ind w:firstLine="454"/>
        <w:jc w:val="both"/>
        <w:rPr>
          <w:noProof/>
        </w:rPr>
      </w:pPr>
    </w:p>
    <w:tbl>
      <w:tblPr>
        <w:tblStyle w:val="TableGrid"/>
        <w:tblW w:w="9408" w:type="dxa"/>
        <w:tblInd w:w="120" w:type="dxa"/>
        <w:tblLayout w:type="fixed"/>
        <w:tblLook w:val="01E0" w:firstRow="1" w:lastRow="1" w:firstColumn="1" w:lastColumn="1" w:noHBand="0" w:noVBand="0"/>
      </w:tblPr>
      <w:tblGrid>
        <w:gridCol w:w="4236"/>
        <w:gridCol w:w="5172"/>
      </w:tblGrid>
      <w:tr w:rsidR="00896894" w:rsidRPr="00315801" w14:paraId="43290757" w14:textId="77777777" w:rsidTr="00AC6776">
        <w:tc>
          <w:tcPr>
            <w:tcW w:w="4236" w:type="dxa"/>
            <w:tcBorders>
              <w:top w:val="nil"/>
              <w:left w:val="nil"/>
              <w:bottom w:val="nil"/>
              <w:right w:val="nil"/>
            </w:tcBorders>
          </w:tcPr>
          <w:p w14:paraId="4F98A1EE" w14:textId="77777777" w:rsidR="00896894" w:rsidRPr="002E3413" w:rsidRDefault="00896894" w:rsidP="00AC6776">
            <w:pPr>
              <w:spacing w:line="380" w:lineRule="exact"/>
              <w:jc w:val="center"/>
              <w:rPr>
                <w:b/>
              </w:rPr>
            </w:pPr>
            <w:r w:rsidRPr="002E3413">
              <w:rPr>
                <w:b/>
              </w:rPr>
              <w:t>Hồ sơ kèm theo</w:t>
            </w:r>
          </w:p>
          <w:p w14:paraId="2D890041" w14:textId="77777777" w:rsidR="00896894" w:rsidRPr="002E3413" w:rsidRDefault="00896894" w:rsidP="00AC6776">
            <w:pPr>
              <w:spacing w:line="380" w:lineRule="exact"/>
              <w:jc w:val="center"/>
              <w:rPr>
                <w:i/>
              </w:rPr>
            </w:pPr>
            <w:r w:rsidRPr="002E3413">
              <w:rPr>
                <w:i/>
              </w:rPr>
              <w:t>(Liệt kê đầy đủ)</w:t>
            </w:r>
          </w:p>
        </w:tc>
        <w:tc>
          <w:tcPr>
            <w:tcW w:w="5172" w:type="dxa"/>
            <w:tcBorders>
              <w:top w:val="nil"/>
              <w:left w:val="nil"/>
              <w:bottom w:val="nil"/>
              <w:right w:val="nil"/>
            </w:tcBorders>
          </w:tcPr>
          <w:p w14:paraId="7BDB7A74" w14:textId="77777777" w:rsidR="00896894" w:rsidRPr="002E3413" w:rsidRDefault="00896894" w:rsidP="00AC6776">
            <w:pPr>
              <w:spacing w:line="380" w:lineRule="exact"/>
              <w:jc w:val="center"/>
              <w:rPr>
                <w:b/>
              </w:rPr>
            </w:pPr>
            <w:r w:rsidRPr="002E3413">
              <w:rPr>
                <w:b/>
              </w:rPr>
              <w:t>Người đại diện theo pháp luật</w:t>
            </w:r>
          </w:p>
          <w:p w14:paraId="2DF5A0DD" w14:textId="77777777" w:rsidR="00896894" w:rsidRPr="002E3413" w:rsidRDefault="00896894" w:rsidP="00AC6776">
            <w:pPr>
              <w:spacing w:line="380" w:lineRule="exact"/>
              <w:jc w:val="center"/>
              <w:rPr>
                <w:i/>
              </w:rPr>
            </w:pPr>
            <w:r w:rsidRPr="002E3413">
              <w:rPr>
                <w:i/>
              </w:rPr>
              <w:t xml:space="preserve"> (Ký tên và đóng dấu)</w:t>
            </w:r>
          </w:p>
        </w:tc>
      </w:tr>
    </w:tbl>
    <w:p w14:paraId="180B7245" w14:textId="77777777" w:rsidR="00896894" w:rsidRDefault="00896894" w:rsidP="00896894">
      <w:r>
        <w:rPr>
          <w:b/>
          <w:noProof/>
          <w:sz w:val="24"/>
          <w:szCs w:val="24"/>
          <w:u w:val="single"/>
        </w:rPr>
        <mc:AlternateContent>
          <mc:Choice Requires="wps">
            <w:drawing>
              <wp:anchor distT="0" distB="0" distL="114300" distR="114300" simplePos="0" relativeHeight="251671552" behindDoc="0" locked="0" layoutInCell="1" allowOverlap="1" wp14:anchorId="744EEFD3" wp14:editId="13536532">
                <wp:simplePos x="0" y="0"/>
                <wp:positionH relativeFrom="column">
                  <wp:posOffset>4414520</wp:posOffset>
                </wp:positionH>
                <wp:positionV relativeFrom="paragraph">
                  <wp:posOffset>-13335</wp:posOffset>
                </wp:positionV>
                <wp:extent cx="1506220" cy="575945"/>
                <wp:effectExtent l="0" t="0" r="5080" b="0"/>
                <wp:wrapNone/>
                <wp:docPr id="92" name="Rectangle 129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06220" cy="575945"/>
                        </a:xfrm>
                        <a:prstGeom prst="rect">
                          <a:avLst/>
                        </a:prstGeom>
                        <a:solidFill>
                          <a:srgbClr val="FFFFFF"/>
                        </a:solidFill>
                        <a:ln w="9525">
                          <a:solidFill>
                            <a:srgbClr val="000000"/>
                          </a:solidFill>
                          <a:miter lim="800000"/>
                          <a:headEnd/>
                          <a:tailEnd/>
                        </a:ln>
                      </wps:spPr>
                      <wps:txbx>
                        <w:txbxContent>
                          <w:p w14:paraId="713619F1" w14:textId="77777777" w:rsidR="00896894" w:rsidRPr="0081682F" w:rsidRDefault="00896894" w:rsidP="00896894">
                            <w:pPr>
                              <w:pStyle w:val="5somuc"/>
                              <w:rPr>
                                <w:rFonts w:ascii="Times New Roman" w:hAnsi="Times New Roman"/>
                                <w:color w:val="auto"/>
                                <w:spacing w:val="-4"/>
                                <w:sz w:val="16"/>
                                <w:szCs w:val="16"/>
                                <w:lang w:val="nl-NL"/>
                              </w:rPr>
                            </w:pPr>
                            <w:r>
                              <w:rPr>
                                <w:rFonts w:ascii="Times New Roman" w:hAnsi="Times New Roman"/>
                                <w:color w:val="auto"/>
                                <w:spacing w:val="-4"/>
                                <w:sz w:val="16"/>
                                <w:szCs w:val="16"/>
                                <w:lang w:val="nl-NL"/>
                              </w:rPr>
                              <w:t>Phụ lục 7</w:t>
                            </w:r>
                          </w:p>
                          <w:p w14:paraId="438E275D" w14:textId="77777777" w:rsidR="00896894" w:rsidRPr="000C5C33" w:rsidRDefault="00896894" w:rsidP="00896894">
                            <w:pPr>
                              <w:pStyle w:val="5somuc"/>
                              <w:rPr>
                                <w:rFonts w:ascii="Times New Roman" w:hAnsi="Times New Roman"/>
                                <w:b w:val="0"/>
                                <w:i/>
                                <w:color w:val="auto"/>
                                <w:spacing w:val="-4"/>
                                <w:sz w:val="16"/>
                                <w:szCs w:val="16"/>
                                <w:lang w:val="nl-NL"/>
                              </w:rPr>
                            </w:pPr>
                            <w:r w:rsidRPr="000C5C33">
                              <w:rPr>
                                <w:rFonts w:ascii="Times New Roman" w:hAnsi="Times New Roman"/>
                                <w:b w:val="0"/>
                                <w:i/>
                                <w:sz w:val="16"/>
                                <w:szCs w:val="16"/>
                                <w:lang w:val="nl-NL"/>
                              </w:rPr>
                              <w:t xml:space="preserve">(Ban hành kèm theo Thông tư </w:t>
                            </w:r>
                            <w:r>
                              <w:rPr>
                                <w:rFonts w:ascii="Times New Roman" w:hAnsi="Times New Roman"/>
                                <w:b w:val="0"/>
                                <w:i/>
                                <w:sz w:val="16"/>
                                <w:szCs w:val="16"/>
                                <w:lang w:val="nl-NL"/>
                              </w:rPr>
                              <w:t>số 50/2017/TT-BTC</w:t>
                            </w:r>
                          </w:p>
                          <w:p w14:paraId="3F88FB85" w14:textId="77777777" w:rsidR="00896894" w:rsidRPr="00F86F15" w:rsidRDefault="00896894" w:rsidP="00896894">
                            <w:pPr>
                              <w:jc w:val="center"/>
                              <w:rPr>
                                <w:i/>
                                <w:spacing w:val="-6"/>
                                <w:sz w:val="8"/>
                                <w:szCs w:val="8"/>
                                <w:lang w:val="nl-NL"/>
                              </w:rPr>
                            </w:pPr>
                            <w:r w:rsidRPr="000C5C33">
                              <w:rPr>
                                <w:i/>
                                <w:spacing w:val="-6"/>
                                <w:sz w:val="16"/>
                                <w:szCs w:val="16"/>
                                <w:lang w:val="nl-NL"/>
                              </w:rPr>
                              <w:t>ngày</w:t>
                            </w:r>
                            <w:r>
                              <w:rPr>
                                <w:i/>
                                <w:spacing w:val="-6"/>
                                <w:sz w:val="16"/>
                                <w:szCs w:val="16"/>
                                <w:lang w:val="nl-NL"/>
                              </w:rPr>
                              <w:t xml:space="preserve"> 15/5/2017 </w:t>
                            </w:r>
                            <w:r w:rsidRPr="000C5C33">
                              <w:rPr>
                                <w:i/>
                                <w:spacing w:val="-6"/>
                                <w:sz w:val="16"/>
                                <w:szCs w:val="16"/>
                                <w:lang w:val="nl-NL"/>
                              </w:rPr>
                              <w:t>của Bộ Tài chính)</w:t>
                            </w:r>
                          </w:p>
                          <w:p w14:paraId="0525E3E7" w14:textId="77777777" w:rsidR="00896894" w:rsidRPr="00726320" w:rsidRDefault="00896894" w:rsidP="00896894">
                            <w:pPr>
                              <w:pStyle w:val="5somuc"/>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4EEFD3" id="Rectangle 12981" o:spid="_x0000_s1033" style="position:absolute;margin-left:347.6pt;margin-top:-1.05pt;width:118.6pt;height:45.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">
                <v:path arrowok="t"/>
                <v:textbox>
                  <w:txbxContent>
                    <w:p w14:paraId="713619F1" w14:textId="77777777" w:rsidR="00896894" w:rsidRPr="0081682F" w:rsidRDefault="00896894" w:rsidP="00896894">
                      <w:pPr>
                        <w:pStyle w:val="5somuc"/>
                        <w:rPr>
                          <w:rFonts w:ascii="Times New Roman" w:hAnsi="Times New Roman"/>
                          <w:color w:val="auto"/>
                          <w:spacing w:val="-4"/>
                          <w:sz w:val="16"/>
                          <w:szCs w:val="16"/>
                          <w:lang w:val="nl-NL"/>
                        </w:rPr>
                      </w:pPr>
                      <w:r>
                        <w:rPr>
                          <w:rFonts w:ascii="Times New Roman" w:hAnsi="Times New Roman"/>
                          <w:color w:val="auto"/>
                          <w:spacing w:val="-4"/>
                          <w:sz w:val="16"/>
                          <w:szCs w:val="16"/>
                          <w:lang w:val="nl-NL"/>
                        </w:rPr>
                        <w:t>Phụ lục 7</w:t>
                      </w:r>
                    </w:p>
                    <w:p w14:paraId="438E275D" w14:textId="77777777" w:rsidR="00896894" w:rsidRPr="000C5C33" w:rsidRDefault="00896894" w:rsidP="00896894">
                      <w:pPr>
                        <w:pStyle w:val="5somuc"/>
                        <w:rPr>
                          <w:rFonts w:ascii="Times New Roman" w:hAnsi="Times New Roman"/>
                          <w:b w:val="0"/>
                          <w:i/>
                          <w:color w:val="auto"/>
                          <w:spacing w:val="-4"/>
                          <w:sz w:val="16"/>
                          <w:szCs w:val="16"/>
                          <w:lang w:val="nl-NL"/>
                        </w:rPr>
                      </w:pPr>
                      <w:r w:rsidRPr="000C5C33">
                        <w:rPr>
                          <w:rFonts w:ascii="Times New Roman" w:hAnsi="Times New Roman"/>
                          <w:b w:val="0"/>
                          <w:i/>
                          <w:sz w:val="16"/>
                          <w:szCs w:val="16"/>
                          <w:lang w:val="nl-NL"/>
                        </w:rPr>
                        <w:t xml:space="preserve">(Ban hành kèm theo Thông tư </w:t>
                      </w:r>
                      <w:r>
                        <w:rPr>
                          <w:rFonts w:ascii="Times New Roman" w:hAnsi="Times New Roman"/>
                          <w:b w:val="0"/>
                          <w:i/>
                          <w:sz w:val="16"/>
                          <w:szCs w:val="16"/>
                          <w:lang w:val="nl-NL"/>
                        </w:rPr>
                        <w:t>số 50/2017/TT-BTC</w:t>
                      </w:r>
                    </w:p>
                    <w:p w14:paraId="3F88FB85" w14:textId="77777777" w:rsidR="00896894" w:rsidRPr="00F86F15" w:rsidRDefault="00896894" w:rsidP="00896894">
                      <w:pPr>
                        <w:jc w:val="center"/>
                        <w:rPr>
                          <w:i/>
                          <w:spacing w:val="-6"/>
                          <w:sz w:val="8"/>
                          <w:szCs w:val="8"/>
                          <w:lang w:val="nl-NL"/>
                        </w:rPr>
                      </w:pPr>
                      <w:r w:rsidRPr="000C5C33">
                        <w:rPr>
                          <w:i/>
                          <w:spacing w:val="-6"/>
                          <w:sz w:val="16"/>
                          <w:szCs w:val="16"/>
                          <w:lang w:val="nl-NL"/>
                        </w:rPr>
                        <w:t>ngày</w:t>
                      </w:r>
                      <w:r>
                        <w:rPr>
                          <w:i/>
                          <w:spacing w:val="-6"/>
                          <w:sz w:val="16"/>
                          <w:szCs w:val="16"/>
                          <w:lang w:val="nl-NL"/>
                        </w:rPr>
                        <w:t xml:space="preserve"> 15/5/2017 </w:t>
                      </w:r>
                      <w:r w:rsidRPr="000C5C33">
                        <w:rPr>
                          <w:i/>
                          <w:spacing w:val="-6"/>
                          <w:sz w:val="16"/>
                          <w:szCs w:val="16"/>
                          <w:lang w:val="nl-NL"/>
                        </w:rPr>
                        <w:t>của Bộ Tài chính)</w:t>
                      </w:r>
                    </w:p>
                    <w:p w14:paraId="0525E3E7" w14:textId="77777777" w:rsidR="00896894" w:rsidRPr="00726320" w:rsidRDefault="00896894" w:rsidP="00896894">
                      <w:pPr>
                        <w:pStyle w:val="5somuc"/>
                        <w:rPr>
                          <w:lang w:val="nl-NL"/>
                        </w:rPr>
                      </w:pPr>
                    </w:p>
                  </w:txbxContent>
                </v:textbox>
              </v:rect>
            </w:pict>
          </mc:Fallback>
        </mc:AlternateContent>
      </w:r>
    </w:p>
    <w:p w14:paraId="0A2B767E" w14:textId="77777777" w:rsidR="00896894" w:rsidRDefault="00896894" w:rsidP="00896894"/>
    <w:p w14:paraId="406D86CE" w14:textId="77777777" w:rsidR="00896894" w:rsidRDefault="00896894" w:rsidP="00896894"/>
    <w:tbl>
      <w:tblPr>
        <w:tblStyle w:val="TableGrid"/>
        <w:tblW w:w="9348" w:type="dxa"/>
        <w:tblInd w:w="120"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Look w:val="01E0" w:firstRow="1" w:lastRow="1" w:firstColumn="1" w:lastColumn="1" w:noHBand="0" w:noVBand="0"/>
      </w:tblPr>
      <w:tblGrid>
        <w:gridCol w:w="9318"/>
        <w:gridCol w:w="30"/>
      </w:tblGrid>
      <w:tr w:rsidR="00896894" w:rsidRPr="00043B58" w14:paraId="60939162" w14:textId="77777777" w:rsidTr="00AC6776">
        <w:trPr>
          <w:gridAfter w:val="1"/>
          <w:wAfter w:w="30" w:type="dxa"/>
        </w:trPr>
        <w:tc>
          <w:tcPr>
            <w:tcW w:w="9318" w:type="dxa"/>
            <w:tcBorders>
              <w:top w:val="thinThickThinSmallGap" w:sz="24" w:space="0" w:color="auto"/>
              <w:left w:val="thinThickThinSmallGap" w:sz="24" w:space="0" w:color="auto"/>
              <w:bottom w:val="thinThickThinSmallGap" w:sz="24" w:space="0" w:color="auto"/>
              <w:right w:val="thinThickThinSmallGap" w:sz="24" w:space="0" w:color="auto"/>
            </w:tcBorders>
          </w:tcPr>
          <w:p w14:paraId="44D96E2B" w14:textId="77777777" w:rsidR="00896894" w:rsidRDefault="00896894" w:rsidP="00AC6776">
            <w:pPr>
              <w:jc w:val="center"/>
            </w:pPr>
          </w:p>
          <w:p w14:paraId="64643F96" w14:textId="77777777" w:rsidR="00896894" w:rsidRDefault="00896894" w:rsidP="00AC6776">
            <w:pPr>
              <w:jc w:val="center"/>
              <w:rPr>
                <w:b/>
                <w:sz w:val="44"/>
              </w:rPr>
            </w:pPr>
            <w:r w:rsidRPr="00127736">
              <w:rPr>
                <w:b/>
                <w:sz w:val="44"/>
              </w:rPr>
              <w:t>BỘ TÀI CHÍNH</w:t>
            </w:r>
          </w:p>
          <w:p w14:paraId="74E840C5" w14:textId="77777777" w:rsidR="00896894" w:rsidRDefault="00896894" w:rsidP="00AC6776">
            <w:pPr>
              <w:jc w:val="center"/>
            </w:pPr>
          </w:p>
          <w:bookmarkStart w:id="2" w:name="_MON_1558940602"/>
          <w:bookmarkStart w:id="3" w:name="_MON_1229136854"/>
          <w:bookmarkStart w:id="4" w:name="_MON_1559105021"/>
          <w:bookmarkEnd w:id="2"/>
          <w:bookmarkEnd w:id="3"/>
          <w:bookmarkEnd w:id="4"/>
          <w:p w14:paraId="0D09B942" w14:textId="77777777" w:rsidR="00896894" w:rsidRDefault="00BE6F8F" w:rsidP="00AC6776">
            <w:pPr>
              <w:jc w:val="center"/>
            </w:pPr>
            <w:r w:rsidRPr="00314CD8">
              <w:rPr>
                <w:noProof/>
                <w:sz w:val="144"/>
                <w:lang w:val="nl-NL"/>
              </w:rPr>
              <w:object w:dxaOrig="1516" w:dyaOrig="1426" w14:anchorId="015DE63E">
                <v:shape id="_x0000_i1027" type="#_x0000_t75" alt="" style="width:226pt;height:219pt;mso-width-percent:0;mso-height-percent:0;mso-width-percent:0;mso-height-percent:0" o:ole="" fillcolor="window">
                  <v:imagedata r:id="rId5" o:title=""/>
                </v:shape>
                <o:OLEObject Type="Embed" ProgID="Word.Picture.8" ShapeID="_x0000_i1027" DrawAspect="Content" ObjectID="_1794784303" r:id="rId8"/>
              </w:object>
            </w:r>
          </w:p>
          <w:p w14:paraId="4914DDD6" w14:textId="77777777" w:rsidR="00896894" w:rsidRDefault="00896894" w:rsidP="00AC6776">
            <w:pPr>
              <w:jc w:val="center"/>
            </w:pPr>
          </w:p>
          <w:p w14:paraId="408F31CF" w14:textId="77777777" w:rsidR="00896894" w:rsidRDefault="00896894" w:rsidP="00AC6776">
            <w:pPr>
              <w:jc w:val="center"/>
            </w:pPr>
          </w:p>
          <w:p w14:paraId="5076AE96" w14:textId="77777777" w:rsidR="00896894" w:rsidRDefault="00896894" w:rsidP="00AC6776">
            <w:pPr>
              <w:jc w:val="center"/>
              <w:rPr>
                <w:b/>
                <w:color w:val="000000"/>
                <w:sz w:val="66"/>
                <w:szCs w:val="66"/>
                <w:lang w:val="nl-NL"/>
              </w:rPr>
            </w:pPr>
          </w:p>
          <w:p w14:paraId="741488E8" w14:textId="77777777" w:rsidR="00896894" w:rsidRPr="000C71A5" w:rsidRDefault="00896894" w:rsidP="00AC6776">
            <w:pPr>
              <w:jc w:val="center"/>
              <w:rPr>
                <w:b/>
                <w:sz w:val="66"/>
                <w:szCs w:val="66"/>
              </w:rPr>
            </w:pPr>
            <w:r w:rsidRPr="000C71A5">
              <w:rPr>
                <w:b/>
                <w:color w:val="000000"/>
                <w:sz w:val="66"/>
                <w:szCs w:val="66"/>
                <w:lang w:val="nl-NL"/>
              </w:rPr>
              <w:t>GIẤY PHÉP ĐIỀU CHỈNH</w:t>
            </w:r>
          </w:p>
          <w:p w14:paraId="52D51302" w14:textId="77777777" w:rsidR="00896894" w:rsidRDefault="00896894" w:rsidP="00AC6776">
            <w:pPr>
              <w:jc w:val="center"/>
            </w:pPr>
          </w:p>
          <w:p w14:paraId="53470EC3" w14:textId="77777777" w:rsidR="00896894" w:rsidRDefault="00896894" w:rsidP="00AC6776">
            <w:pPr>
              <w:jc w:val="center"/>
            </w:pPr>
          </w:p>
          <w:p w14:paraId="680E4347" w14:textId="77777777" w:rsidR="00896894" w:rsidRDefault="00896894" w:rsidP="00AC6776">
            <w:pPr>
              <w:jc w:val="center"/>
            </w:pPr>
          </w:p>
          <w:p w14:paraId="0637DEFA" w14:textId="77777777" w:rsidR="00896894" w:rsidRDefault="00896894" w:rsidP="00AC6776">
            <w:pPr>
              <w:jc w:val="center"/>
            </w:pPr>
          </w:p>
          <w:p w14:paraId="2871CAAE" w14:textId="77777777" w:rsidR="00896894" w:rsidRPr="00314CD8" w:rsidRDefault="00896894" w:rsidP="00AC6776">
            <w:pPr>
              <w:tabs>
                <w:tab w:val="left" w:pos="4253"/>
              </w:tabs>
              <w:spacing w:before="180" w:after="180"/>
              <w:ind w:firstLine="3984"/>
              <w:rPr>
                <w:b/>
                <w:lang w:val="nl-NL"/>
              </w:rPr>
            </w:pPr>
            <w:r w:rsidRPr="00314CD8">
              <w:rPr>
                <w:b/>
                <w:lang w:val="nl-NL"/>
              </w:rPr>
              <w:t>Số:..</w:t>
            </w:r>
            <w:r>
              <w:rPr>
                <w:b/>
                <w:lang w:val="nl-NL"/>
              </w:rPr>
              <w:t>..</w:t>
            </w:r>
            <w:r w:rsidRPr="00314CD8">
              <w:rPr>
                <w:b/>
                <w:lang w:val="nl-NL"/>
              </w:rPr>
              <w:t>./GPĐC.../KDBH</w:t>
            </w:r>
          </w:p>
          <w:p w14:paraId="30792EFB" w14:textId="77777777" w:rsidR="00896894" w:rsidRPr="00314CD8" w:rsidRDefault="00896894" w:rsidP="00AC6776">
            <w:pPr>
              <w:tabs>
                <w:tab w:val="left" w:pos="4253"/>
              </w:tabs>
              <w:spacing w:before="180" w:after="180"/>
              <w:ind w:firstLine="3984"/>
              <w:rPr>
                <w:b/>
                <w:lang w:val="nl-NL"/>
              </w:rPr>
            </w:pPr>
            <w:r w:rsidRPr="00314CD8">
              <w:rPr>
                <w:b/>
                <w:lang w:val="nl-NL"/>
              </w:rPr>
              <w:t>Ngày:</w:t>
            </w:r>
          </w:p>
          <w:p w14:paraId="340C2EBF" w14:textId="77777777" w:rsidR="00896894" w:rsidRPr="00314CD8" w:rsidRDefault="00896894" w:rsidP="00AC6776">
            <w:pPr>
              <w:tabs>
                <w:tab w:val="left" w:pos="4253"/>
              </w:tabs>
              <w:spacing w:before="180" w:after="180"/>
              <w:ind w:firstLine="3984"/>
              <w:rPr>
                <w:b/>
                <w:lang w:val="nl-NL"/>
              </w:rPr>
            </w:pPr>
            <w:r w:rsidRPr="00314CD8">
              <w:rPr>
                <w:b/>
                <w:lang w:val="nl-NL"/>
              </w:rPr>
              <w:t>Cấp tại: Hà Nội</w:t>
            </w:r>
          </w:p>
          <w:p w14:paraId="526A2DE0" w14:textId="77777777" w:rsidR="00896894" w:rsidRPr="00043B58" w:rsidRDefault="00896894" w:rsidP="00AC6776">
            <w:pPr>
              <w:ind w:firstLine="3984"/>
              <w:rPr>
                <w:lang w:val="nl-NL"/>
              </w:rPr>
            </w:pPr>
            <w:r w:rsidRPr="00314CD8">
              <w:rPr>
                <w:b/>
                <w:lang w:val="nl-NL"/>
              </w:rPr>
              <w:tab/>
              <w:t>Nơi cấp: Bộ Tài chính</w:t>
            </w:r>
          </w:p>
          <w:p w14:paraId="4E6ED812" w14:textId="77777777" w:rsidR="00896894" w:rsidRPr="00043B58" w:rsidRDefault="00896894" w:rsidP="00AC6776">
            <w:pPr>
              <w:ind w:firstLine="2142"/>
              <w:rPr>
                <w:lang w:val="nl-NL"/>
              </w:rPr>
            </w:pPr>
          </w:p>
          <w:p w14:paraId="0D640162" w14:textId="77777777" w:rsidR="00896894" w:rsidRPr="00043B58" w:rsidRDefault="00896894" w:rsidP="00AC6776">
            <w:pPr>
              <w:jc w:val="center"/>
              <w:rPr>
                <w:lang w:val="nl-NL"/>
              </w:rPr>
            </w:pPr>
          </w:p>
          <w:p w14:paraId="5095D415" w14:textId="77777777" w:rsidR="00896894" w:rsidRPr="00043B58" w:rsidRDefault="00896894" w:rsidP="00AC6776">
            <w:pPr>
              <w:jc w:val="center"/>
              <w:rPr>
                <w:lang w:val="nl-NL"/>
              </w:rPr>
            </w:pPr>
          </w:p>
          <w:p w14:paraId="1EF60E69" w14:textId="77777777" w:rsidR="00896894" w:rsidRPr="00043B58" w:rsidRDefault="00896894" w:rsidP="00AC6776">
            <w:pPr>
              <w:jc w:val="center"/>
              <w:rPr>
                <w:lang w:val="nl-NL"/>
              </w:rPr>
            </w:pPr>
          </w:p>
        </w:tc>
      </w:tr>
      <w:tr w:rsidR="00896894" w:rsidRPr="007125A1" w14:paraId="2514CC92" w14:textId="77777777" w:rsidTr="00AC6776">
        <w:tblPrEx>
          <w:tblBorders>
            <w:top w:val="thinThickThinSmallGap" w:sz="24" w:space="0" w:color="auto"/>
            <w:left w:val="thinThickThinSmallGap" w:sz="24" w:space="0" w:color="auto"/>
            <w:bottom w:val="thinThickThinSmallGap" w:sz="24" w:space="0" w:color="auto"/>
            <w:right w:val="thinThickThinSmallGap" w:sz="24" w:space="0" w:color="auto"/>
            <w:insideH w:val="none" w:sz="0" w:space="0" w:color="auto"/>
            <w:insideV w:val="none" w:sz="0" w:space="0" w:color="auto"/>
          </w:tblBorders>
        </w:tblPrEx>
        <w:trPr>
          <w:trHeight w:val="13342"/>
        </w:trPr>
        <w:tc>
          <w:tcPr>
            <w:tcW w:w="9348" w:type="dxa"/>
            <w:gridSpan w:val="2"/>
          </w:tcPr>
          <w:p w14:paraId="183D4222" w14:textId="77777777" w:rsidR="00896894" w:rsidRPr="007125A1" w:rsidRDefault="00896894" w:rsidP="00AC6776">
            <w:pPr>
              <w:pStyle w:val="giua"/>
              <w:tabs>
                <w:tab w:val="center" w:pos="1134"/>
                <w:tab w:val="center" w:pos="6521"/>
              </w:tabs>
              <w:spacing w:before="60" w:after="0"/>
              <w:ind w:left="284" w:right="284"/>
              <w:jc w:val="left"/>
              <w:rPr>
                <w:rFonts w:ascii="Times New Roman" w:hAnsi="Times New Roman"/>
                <w:b/>
                <w:color w:val="auto"/>
                <w:sz w:val="26"/>
                <w:szCs w:val="26"/>
                <w:lang w:val="nl-NL"/>
              </w:rPr>
            </w:pPr>
            <w:r>
              <w:rPr>
                <w:rFonts w:ascii="Times New Roman" w:hAnsi="Times New Roman"/>
                <w:b/>
                <w:color w:val="auto"/>
                <w:sz w:val="26"/>
                <w:szCs w:val="26"/>
                <w:lang w:val="nl-NL"/>
              </w:rPr>
              <w:lastRenderedPageBreak/>
              <w:t xml:space="preserve">       </w:t>
            </w:r>
            <w:r w:rsidRPr="007125A1">
              <w:rPr>
                <w:rFonts w:ascii="Times New Roman" w:hAnsi="Times New Roman"/>
                <w:b/>
                <w:color w:val="auto"/>
                <w:sz w:val="26"/>
                <w:szCs w:val="26"/>
                <w:lang w:val="nl-NL"/>
              </w:rPr>
              <w:t>BỘ TÀI CHÍNH</w:t>
            </w:r>
            <w:r w:rsidRPr="007125A1">
              <w:rPr>
                <w:rFonts w:ascii="Times New Roman" w:hAnsi="Times New Roman"/>
                <w:color w:val="auto"/>
                <w:sz w:val="26"/>
                <w:szCs w:val="26"/>
                <w:lang w:val="nl-NL"/>
              </w:rPr>
              <w:t xml:space="preserve"> </w:t>
            </w:r>
            <w:r w:rsidRPr="007125A1">
              <w:rPr>
                <w:rFonts w:ascii="Times New Roman" w:hAnsi="Times New Roman"/>
                <w:color w:val="auto"/>
                <w:sz w:val="26"/>
                <w:szCs w:val="26"/>
                <w:lang w:val="nl-NL"/>
              </w:rPr>
              <w:tab/>
            </w:r>
            <w:r w:rsidRPr="007125A1">
              <w:rPr>
                <w:rFonts w:ascii="Times New Roman" w:hAnsi="Times New Roman"/>
                <w:b/>
                <w:color w:val="auto"/>
                <w:sz w:val="26"/>
                <w:szCs w:val="26"/>
                <w:lang w:val="nl-NL"/>
              </w:rPr>
              <w:t>CỘNG HÒA XÃ HỘI CHỦ NGHĨA VIỆT NAM</w:t>
            </w:r>
          </w:p>
          <w:p w14:paraId="011ECA8D" w14:textId="77777777" w:rsidR="00896894" w:rsidRPr="007125A1" w:rsidRDefault="00896894" w:rsidP="00AC6776">
            <w:pPr>
              <w:pStyle w:val="giua"/>
              <w:tabs>
                <w:tab w:val="center" w:pos="6114"/>
              </w:tabs>
              <w:spacing w:after="0"/>
              <w:ind w:left="284" w:right="284"/>
              <w:jc w:val="left"/>
              <w:rPr>
                <w:rFonts w:ascii="Times New Roman" w:hAnsi="Times New Roman"/>
                <w:b/>
                <w:color w:val="000000"/>
                <w:sz w:val="26"/>
                <w:szCs w:val="26"/>
                <w:lang w:val="nl-NL"/>
              </w:rPr>
            </w:pPr>
            <w:r>
              <w:rPr>
                <w:rFonts w:ascii="Times New Roman" w:hAnsi="Times New Roman"/>
                <w:noProof/>
                <w:color w:val="auto"/>
                <w:sz w:val="26"/>
                <w:szCs w:val="26"/>
              </w:rPr>
              <mc:AlternateContent>
                <mc:Choice Requires="wps">
                  <w:drawing>
                    <wp:anchor distT="0" distB="0" distL="114300" distR="114300" simplePos="0" relativeHeight="251682816" behindDoc="0" locked="0" layoutInCell="1" allowOverlap="1" wp14:anchorId="326E6E65" wp14:editId="518DDE09">
                      <wp:simplePos x="0" y="0"/>
                      <wp:positionH relativeFrom="column">
                        <wp:posOffset>670560</wp:posOffset>
                      </wp:positionH>
                      <wp:positionV relativeFrom="paragraph">
                        <wp:posOffset>2540</wp:posOffset>
                      </wp:positionV>
                      <wp:extent cx="777240" cy="0"/>
                      <wp:effectExtent l="0" t="0" r="0" b="0"/>
                      <wp:wrapNone/>
                      <wp:docPr id="91" name="Line 1299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772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16C390" id="Line 12992"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8pt,.2pt" to="114pt,.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">
                      <o:lock v:ext="edit" shapetype="f"/>
                    </v:line>
                  </w:pict>
                </mc:Fallback>
              </mc:AlternateContent>
            </w:r>
            <w:r w:rsidRPr="007125A1">
              <w:rPr>
                <w:rFonts w:ascii="Times New Roman" w:hAnsi="Times New Roman"/>
                <w:color w:val="auto"/>
                <w:sz w:val="26"/>
                <w:szCs w:val="26"/>
                <w:lang w:val="nl-NL"/>
              </w:rPr>
              <w:t xml:space="preserve"> </w:t>
            </w:r>
            <w:r w:rsidRPr="007125A1">
              <w:rPr>
                <w:rFonts w:ascii="Times New Roman" w:hAnsi="Times New Roman"/>
                <w:color w:val="auto"/>
                <w:sz w:val="26"/>
                <w:szCs w:val="26"/>
                <w:lang w:val="nl-NL"/>
              </w:rPr>
              <w:tab/>
            </w:r>
            <w:r w:rsidRPr="007125A1">
              <w:rPr>
                <w:rFonts w:ascii="Times New Roman" w:hAnsi="Times New Roman"/>
                <w:b/>
                <w:color w:val="000000"/>
                <w:sz w:val="26"/>
                <w:szCs w:val="26"/>
                <w:lang w:val="nl-NL"/>
              </w:rPr>
              <w:t>Độc lập - Tự do - Hạnh phúc</w:t>
            </w:r>
          </w:p>
          <w:p w14:paraId="154D3F8B" w14:textId="77777777" w:rsidR="00896894" w:rsidRPr="007125A1" w:rsidRDefault="00896894" w:rsidP="00AC6776">
            <w:pPr>
              <w:pStyle w:val="giua"/>
              <w:tabs>
                <w:tab w:val="center" w:pos="993"/>
                <w:tab w:val="center" w:pos="6078"/>
              </w:tabs>
              <w:spacing w:before="240"/>
              <w:ind w:left="284" w:right="284"/>
              <w:jc w:val="left"/>
              <w:rPr>
                <w:rFonts w:ascii="Times New Roman" w:hAnsi="Times New Roman"/>
                <w:b/>
                <w:i/>
                <w:color w:val="auto"/>
                <w:lang w:val="nl-NL"/>
              </w:rPr>
            </w:pPr>
            <w:r w:rsidRPr="007125A1">
              <w:rPr>
                <w:rFonts w:ascii="Times New Roman" w:hAnsi="Times New Roman"/>
                <w:noProof/>
                <w:color w:val="auto"/>
              </w:rPr>
              <mc:AlternateContent>
                <mc:Choice Requires="wps">
                  <w:drawing>
                    <wp:anchor distT="0" distB="0" distL="114300" distR="114300" simplePos="0" relativeHeight="251680768" behindDoc="0" locked="0" layoutInCell="1" allowOverlap="1" wp14:anchorId="4A8BF073" wp14:editId="75944098">
                      <wp:simplePos x="0" y="0"/>
                      <wp:positionH relativeFrom="column">
                        <wp:posOffset>2904490</wp:posOffset>
                      </wp:positionH>
                      <wp:positionV relativeFrom="paragraph">
                        <wp:posOffset>3175</wp:posOffset>
                      </wp:positionV>
                      <wp:extent cx="1979930" cy="0"/>
                      <wp:effectExtent l="0" t="0" r="1270" b="0"/>
                      <wp:wrapNone/>
                      <wp:docPr id="90" name="AutoShape 1299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9799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DEB6C0" id="AutoShape 12990" o:spid="_x0000_s1026" type="#_x0000_t32" style="position:absolute;margin-left:228.7pt;margin-top:.25pt;width:155.9pt;height:0;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">
                      <o:lock v:ext="edit" shapetype="f"/>
                    </v:shape>
                  </w:pict>
                </mc:Fallback>
              </mc:AlternateContent>
            </w:r>
            <w:r>
              <w:rPr>
                <w:rFonts w:ascii="Times New Roman" w:hAnsi="Times New Roman"/>
                <w:color w:val="000000"/>
                <w:lang w:val="nl-NL"/>
              </w:rPr>
              <w:t xml:space="preserve"> </w:t>
            </w:r>
            <w:r w:rsidRPr="007125A1">
              <w:rPr>
                <w:rFonts w:ascii="Times New Roman" w:hAnsi="Times New Roman"/>
                <w:color w:val="000000"/>
                <w:lang w:val="nl-NL"/>
              </w:rPr>
              <w:t>Số:......./GPĐC....../KDBH</w:t>
            </w:r>
            <w:r w:rsidRPr="007125A1">
              <w:rPr>
                <w:rFonts w:ascii="Times New Roman" w:hAnsi="Times New Roman"/>
                <w:i/>
                <w:color w:val="000000"/>
                <w:sz w:val="28"/>
                <w:lang w:val="nl-NL"/>
              </w:rPr>
              <w:t xml:space="preserve"> </w:t>
            </w:r>
            <w:r w:rsidRPr="007125A1">
              <w:rPr>
                <w:rFonts w:ascii="Times New Roman" w:hAnsi="Times New Roman"/>
                <w:i/>
                <w:color w:val="auto"/>
                <w:lang w:val="nl-NL"/>
              </w:rPr>
              <w:t xml:space="preserve">   </w:t>
            </w:r>
            <w:r w:rsidRPr="007125A1">
              <w:rPr>
                <w:rFonts w:ascii="Times New Roman" w:hAnsi="Times New Roman"/>
                <w:i/>
                <w:color w:val="auto"/>
                <w:lang w:val="nl-NL"/>
              </w:rPr>
              <w:tab/>
            </w:r>
            <w:r w:rsidRPr="007125A1">
              <w:rPr>
                <w:rFonts w:ascii="Times New Roman" w:hAnsi="Times New Roman"/>
                <w:i/>
                <w:color w:val="000000"/>
                <w:sz w:val="26"/>
                <w:szCs w:val="26"/>
                <w:lang w:val="nl-NL"/>
              </w:rPr>
              <w:t>Hà Nội, ngày      tháng      năm</w:t>
            </w:r>
            <w:r w:rsidRPr="007125A1">
              <w:rPr>
                <w:rFonts w:ascii="Times New Roman" w:hAnsi="Times New Roman"/>
                <w:i/>
                <w:color w:val="auto"/>
                <w:lang w:val="nl-NL"/>
              </w:rPr>
              <w:t xml:space="preserve">                        </w:t>
            </w:r>
          </w:p>
          <w:p w14:paraId="4F8B7370" w14:textId="77777777" w:rsidR="00896894" w:rsidRPr="007125A1" w:rsidRDefault="00896894" w:rsidP="00AC6776">
            <w:pPr>
              <w:pStyle w:val="giua"/>
              <w:spacing w:before="400" w:after="320"/>
              <w:ind w:left="284" w:right="284"/>
              <w:rPr>
                <w:rFonts w:ascii="Times New Roman" w:hAnsi="Times New Roman"/>
                <w:b/>
                <w:color w:val="000000"/>
                <w:lang w:val="nl-NL"/>
              </w:rPr>
            </w:pPr>
            <w:r w:rsidRPr="007125A1">
              <w:rPr>
                <w:rFonts w:ascii="Times New Roman" w:hAnsi="Times New Roman"/>
                <w:b/>
                <w:color w:val="000000"/>
                <w:sz w:val="28"/>
                <w:lang w:val="nl-NL"/>
              </w:rPr>
              <w:t>BỘ TRƯỞNG BỘ TÀI CHÍNH</w:t>
            </w:r>
          </w:p>
          <w:p w14:paraId="33D88105" w14:textId="77777777" w:rsidR="00896894" w:rsidRPr="007125A1" w:rsidRDefault="00896894" w:rsidP="00AC6776">
            <w:pPr>
              <w:spacing w:before="80" w:line="380" w:lineRule="exact"/>
              <w:ind w:left="284" w:right="284" w:firstLine="454"/>
              <w:jc w:val="both"/>
              <w:rPr>
                <w:lang w:val="nl-NL"/>
              </w:rPr>
            </w:pPr>
            <w:r w:rsidRPr="007125A1">
              <w:rPr>
                <w:lang w:val="nl-NL"/>
              </w:rPr>
              <w:tab/>
              <w:t>Căn cứ Luật Kinh doanh bảo hiểm số 24/2000/QH10 ngày 09/12/2000;</w:t>
            </w:r>
          </w:p>
          <w:p w14:paraId="13DA5936" w14:textId="77777777" w:rsidR="00896894" w:rsidRPr="007125A1" w:rsidRDefault="00896894" w:rsidP="00AC6776">
            <w:pPr>
              <w:spacing w:before="80" w:line="380" w:lineRule="exact"/>
              <w:ind w:left="284" w:right="284" w:firstLine="454"/>
              <w:jc w:val="both"/>
              <w:rPr>
                <w:lang w:val="nl-NL"/>
              </w:rPr>
            </w:pPr>
            <w:r w:rsidRPr="007125A1">
              <w:rPr>
                <w:lang w:val="nl-NL"/>
              </w:rPr>
              <w:tab/>
              <w:t>Căn cứ Luật sửa đổi, bổ sung một số điều của Luật Kinh doanh bảo hiểm số 61/2010/QH12 ngày 24/11/2010;</w:t>
            </w:r>
          </w:p>
          <w:p w14:paraId="3A9D2F87" w14:textId="77777777" w:rsidR="00896894" w:rsidRPr="007125A1" w:rsidRDefault="00896894" w:rsidP="00AC6776">
            <w:pPr>
              <w:spacing w:before="80" w:line="380" w:lineRule="exact"/>
              <w:ind w:left="284" w:right="284" w:firstLine="454"/>
              <w:jc w:val="both"/>
              <w:rPr>
                <w:spacing w:val="-4"/>
                <w:lang w:val="nl-NL"/>
              </w:rPr>
            </w:pPr>
            <w:r w:rsidRPr="007125A1">
              <w:rPr>
                <w:lang w:val="nl-NL"/>
              </w:rPr>
              <w:tab/>
            </w:r>
            <w:r w:rsidRPr="007125A1">
              <w:rPr>
                <w:spacing w:val="-4"/>
                <w:lang w:val="nl-NL"/>
              </w:rPr>
              <w:t>Căn cứ Nghị định số 215/2013/NĐ-CP ngày 23/12/2013 của Chính phủ quy định chức năng, nhiệm vụ, quyền hạn và cơ cấu tổ chức của Bộ Tài chính;</w:t>
            </w:r>
          </w:p>
          <w:p w14:paraId="3B352FC0" w14:textId="77777777" w:rsidR="00896894" w:rsidRPr="007125A1" w:rsidRDefault="00896894" w:rsidP="00AC6776">
            <w:pPr>
              <w:spacing w:before="80" w:line="380" w:lineRule="exact"/>
              <w:ind w:left="284" w:right="284" w:firstLine="454"/>
              <w:jc w:val="both"/>
              <w:rPr>
                <w:lang w:val="nl-NL"/>
              </w:rPr>
            </w:pPr>
            <w:r w:rsidRPr="007125A1">
              <w:rPr>
                <w:lang w:val="nl-NL"/>
              </w:rPr>
              <w:tab/>
              <w:t>Căn cứ Nghị định số 73/2016/NĐ-CP ngày 01/7/2016 của Chính phủ quy định chi tiết thi hành Luật Kinh doanh bảo hiểm và Luật sửa đổi, bổ sung một số điều của Luật Kinh doanh bảo hiểm;</w:t>
            </w:r>
          </w:p>
          <w:p w14:paraId="0275AD33" w14:textId="77777777" w:rsidR="00896894" w:rsidRPr="007125A1" w:rsidRDefault="00896894" w:rsidP="00AC6776">
            <w:pPr>
              <w:spacing w:before="80" w:line="380" w:lineRule="exact"/>
              <w:ind w:left="284" w:right="284" w:firstLine="454"/>
              <w:jc w:val="both"/>
              <w:rPr>
                <w:lang w:val="nl-NL"/>
              </w:rPr>
            </w:pPr>
            <w:r w:rsidRPr="007125A1">
              <w:rPr>
                <w:lang w:val="nl-NL"/>
              </w:rPr>
              <w:t>Căn cứ Giấy phép thành lập và hoạt động số [</w:t>
            </w:r>
            <w:r>
              <w:rPr>
                <w:lang w:val="nl-NL"/>
              </w:rPr>
              <w:t xml:space="preserve">   </w:t>
            </w:r>
            <w:r w:rsidRPr="007125A1">
              <w:rPr>
                <w:lang w:val="nl-NL"/>
              </w:rPr>
              <w:t xml:space="preserve"> ], ngày [ </w:t>
            </w:r>
            <w:r>
              <w:rPr>
                <w:lang w:val="nl-NL"/>
              </w:rPr>
              <w:t xml:space="preserve">   </w:t>
            </w:r>
            <w:r w:rsidRPr="007125A1">
              <w:rPr>
                <w:lang w:val="nl-NL"/>
              </w:rPr>
              <w:t>] tháng [</w:t>
            </w:r>
            <w:r>
              <w:rPr>
                <w:lang w:val="nl-NL"/>
              </w:rPr>
              <w:t xml:space="preserve">     </w:t>
            </w:r>
            <w:r w:rsidRPr="007125A1">
              <w:rPr>
                <w:lang w:val="nl-NL"/>
              </w:rPr>
              <w:t xml:space="preserve"> </w:t>
            </w:r>
            <w:r w:rsidRPr="007125A1">
              <w:rPr>
                <w:lang w:val="nl-NL"/>
              </w:rPr>
              <w:tab/>
              <w:t>] năm [</w:t>
            </w:r>
            <w:r>
              <w:rPr>
                <w:lang w:val="nl-NL"/>
              </w:rPr>
              <w:t xml:space="preserve">  </w:t>
            </w:r>
            <w:r w:rsidRPr="007125A1">
              <w:rPr>
                <w:lang w:val="nl-NL"/>
              </w:rPr>
              <w:t xml:space="preserve"> ] của Bộ trưởng Bộ Tài chính;</w:t>
            </w:r>
          </w:p>
          <w:p w14:paraId="778225D6" w14:textId="77777777" w:rsidR="00896894" w:rsidRPr="007125A1" w:rsidRDefault="00896894" w:rsidP="00AC6776">
            <w:pPr>
              <w:spacing w:before="80" w:line="380" w:lineRule="exact"/>
              <w:ind w:left="284" w:right="284" w:firstLine="454"/>
              <w:jc w:val="both"/>
              <w:rPr>
                <w:lang w:val="nl-NL"/>
              </w:rPr>
            </w:pPr>
            <w:r w:rsidRPr="007125A1">
              <w:rPr>
                <w:lang w:val="nl-NL"/>
              </w:rPr>
              <w:tab/>
              <w:t xml:space="preserve">Xét đề nghị của [tên doanh nghiệp bảo hiểm/doanh nghiệp bảo hiểm phi nhân thọ nước ngoài có chi nhánh tại Việt Nam/doanh nghiệp môi giới bảo hiểm] tại văn bản số [ </w:t>
            </w:r>
            <w:r>
              <w:rPr>
                <w:lang w:val="nl-NL"/>
              </w:rPr>
              <w:t xml:space="preserve">  </w:t>
            </w:r>
            <w:r w:rsidRPr="007125A1">
              <w:rPr>
                <w:lang w:val="nl-NL"/>
              </w:rPr>
              <w:t xml:space="preserve">] ngày [ </w:t>
            </w:r>
            <w:r>
              <w:rPr>
                <w:lang w:val="nl-NL"/>
              </w:rPr>
              <w:t xml:space="preserve">  </w:t>
            </w:r>
            <w:r w:rsidRPr="007125A1">
              <w:rPr>
                <w:lang w:val="nl-NL"/>
              </w:rPr>
              <w:t>] và hồ sơ kèm theo, nộp ngày [  ];</w:t>
            </w:r>
          </w:p>
          <w:p w14:paraId="56F2784E" w14:textId="77777777" w:rsidR="00896894" w:rsidRPr="007125A1" w:rsidRDefault="00896894" w:rsidP="00AC6776">
            <w:pPr>
              <w:spacing w:before="80" w:line="380" w:lineRule="exact"/>
              <w:ind w:left="284" w:right="284" w:firstLine="454"/>
              <w:jc w:val="both"/>
              <w:rPr>
                <w:lang w:val="nl-NL"/>
              </w:rPr>
            </w:pPr>
            <w:r w:rsidRPr="007125A1">
              <w:rPr>
                <w:lang w:val="nl-NL"/>
              </w:rPr>
              <w:tab/>
              <w:t xml:space="preserve"> Theo đề nghị của Cục trưởng Cục Quản lý, giám sát bảo hiểm,</w:t>
            </w:r>
          </w:p>
          <w:p w14:paraId="2EFE38F4" w14:textId="77777777" w:rsidR="00896894" w:rsidRDefault="00896894" w:rsidP="00AC6776">
            <w:pPr>
              <w:keepNext/>
              <w:spacing w:line="300" w:lineRule="exact"/>
              <w:ind w:left="284" w:right="284"/>
              <w:jc w:val="center"/>
              <w:rPr>
                <w:b/>
                <w:lang w:val="nl-NL"/>
              </w:rPr>
            </w:pPr>
          </w:p>
          <w:p w14:paraId="69DBC2B4" w14:textId="77777777" w:rsidR="00896894" w:rsidRDefault="00896894" w:rsidP="00AC6776">
            <w:pPr>
              <w:keepNext/>
              <w:spacing w:line="380" w:lineRule="exact"/>
              <w:ind w:left="284" w:right="284"/>
              <w:jc w:val="center"/>
              <w:rPr>
                <w:b/>
                <w:lang w:val="nl-NL"/>
              </w:rPr>
            </w:pPr>
            <w:r w:rsidRPr="007125A1">
              <w:rPr>
                <w:b/>
                <w:lang w:val="nl-NL"/>
              </w:rPr>
              <w:t>QUYẾT ĐỊNH:</w:t>
            </w:r>
          </w:p>
          <w:p w14:paraId="2EC959F8" w14:textId="77777777" w:rsidR="00896894" w:rsidRPr="007125A1" w:rsidRDefault="00896894" w:rsidP="00AC6776">
            <w:pPr>
              <w:keepNext/>
              <w:spacing w:line="300" w:lineRule="exact"/>
              <w:ind w:left="284" w:right="284"/>
              <w:jc w:val="center"/>
              <w:rPr>
                <w:b/>
                <w:lang w:val="nl-NL"/>
              </w:rPr>
            </w:pPr>
          </w:p>
          <w:p w14:paraId="7D8D4C1E" w14:textId="77777777" w:rsidR="00896894" w:rsidRPr="007125A1" w:rsidRDefault="00896894" w:rsidP="00AC6776">
            <w:pPr>
              <w:keepNext/>
              <w:spacing w:line="380" w:lineRule="exact"/>
              <w:ind w:left="284" w:right="284"/>
              <w:jc w:val="both"/>
              <w:rPr>
                <w:lang w:val="nl-NL"/>
              </w:rPr>
            </w:pPr>
            <w:r w:rsidRPr="007125A1">
              <w:rPr>
                <w:b/>
                <w:lang w:val="nl-NL"/>
              </w:rPr>
              <w:t xml:space="preserve">Điều 1. </w:t>
            </w:r>
          </w:p>
          <w:p w14:paraId="30AE109D" w14:textId="77777777" w:rsidR="00896894" w:rsidRPr="007125A1" w:rsidRDefault="00896894" w:rsidP="00AC6776">
            <w:pPr>
              <w:pStyle w:val="BlockText"/>
              <w:spacing w:before="80" w:line="380" w:lineRule="exact"/>
              <w:ind w:left="284" w:right="284"/>
              <w:jc w:val="both"/>
              <w:rPr>
                <w:color w:val="000000"/>
                <w:sz w:val="28"/>
                <w:szCs w:val="28"/>
                <w:lang w:val="nl-NL"/>
              </w:rPr>
            </w:pPr>
            <w:r w:rsidRPr="007125A1">
              <w:rPr>
                <w:color w:val="000000"/>
                <w:sz w:val="28"/>
                <w:szCs w:val="28"/>
                <w:lang w:val="nl-NL"/>
              </w:rPr>
              <w:t xml:space="preserve">Cho phép [tên doanh nghiệp bảo hiểm/doanh nghiệp bảo hiểm phi nhân thọ nước ngoài có chi nhánh tại Việt Nam/doanh nghiệp môi giới bảo hiểm] được sửa đổi/bổ sung/điều chỉnh Giấy phép thành lập và hoạt động số [ ], </w:t>
            </w:r>
            <w:r w:rsidRPr="007125A1">
              <w:rPr>
                <w:color w:val="000000"/>
                <w:spacing w:val="-4"/>
                <w:sz w:val="28"/>
                <w:szCs w:val="28"/>
                <w:lang w:val="nl-NL"/>
              </w:rPr>
              <w:t>ngày [  ] tháng [   ] năm [  ] của Bộ trưởng Bộ Tài chính với nội dung như sau:</w:t>
            </w:r>
            <w:r w:rsidRPr="007125A1">
              <w:rPr>
                <w:color w:val="000000"/>
                <w:sz w:val="28"/>
                <w:szCs w:val="28"/>
                <w:lang w:val="nl-NL"/>
              </w:rPr>
              <w:t xml:space="preserve"> </w:t>
            </w:r>
          </w:p>
          <w:p w14:paraId="20C0184D" w14:textId="77777777" w:rsidR="00896894" w:rsidRPr="007125A1" w:rsidRDefault="00896894" w:rsidP="00AC6776">
            <w:pPr>
              <w:spacing w:before="80" w:line="380" w:lineRule="exact"/>
              <w:ind w:left="284" w:right="284"/>
              <w:jc w:val="both"/>
              <w:rPr>
                <w:lang w:val="nl-NL"/>
              </w:rPr>
            </w:pPr>
            <w:r w:rsidRPr="007125A1">
              <w:rPr>
                <w:lang w:val="nl-NL"/>
              </w:rPr>
              <w:t>..........................................................................................................................</w:t>
            </w:r>
          </w:p>
          <w:p w14:paraId="0470FD78" w14:textId="77777777" w:rsidR="00896894" w:rsidRPr="007125A1" w:rsidRDefault="00896894" w:rsidP="00AC6776">
            <w:pPr>
              <w:spacing w:before="80" w:line="380" w:lineRule="exact"/>
              <w:ind w:left="284" w:right="284"/>
              <w:jc w:val="both"/>
              <w:rPr>
                <w:b/>
                <w:lang w:val="nl-NL"/>
              </w:rPr>
            </w:pPr>
            <w:r w:rsidRPr="007125A1">
              <w:rPr>
                <w:b/>
                <w:lang w:val="nl-NL"/>
              </w:rPr>
              <w:t xml:space="preserve">Điều 2.  </w:t>
            </w:r>
          </w:p>
          <w:p w14:paraId="7DB8A09C" w14:textId="77777777" w:rsidR="00896894" w:rsidRPr="007125A1" w:rsidRDefault="00896894" w:rsidP="00AC6776">
            <w:pPr>
              <w:spacing w:before="80" w:line="380" w:lineRule="exact"/>
              <w:ind w:left="284" w:right="284"/>
              <w:jc w:val="both"/>
              <w:rPr>
                <w:lang w:val="nl-NL"/>
              </w:rPr>
            </w:pPr>
            <w:r w:rsidRPr="007125A1">
              <w:rPr>
                <w:lang w:val="nl-NL"/>
              </w:rPr>
              <w:t>Giấy phép điều chỉnh này là bộ phận không tách rời của Giấy phép thành lập và hoạt động số [</w:t>
            </w:r>
            <w:r>
              <w:rPr>
                <w:lang w:val="nl-NL"/>
              </w:rPr>
              <w:t xml:space="preserve">      </w:t>
            </w:r>
            <w:r w:rsidRPr="007125A1">
              <w:rPr>
                <w:lang w:val="nl-NL"/>
              </w:rPr>
              <w:tab/>
              <w:t>], ngày [</w:t>
            </w:r>
            <w:r>
              <w:rPr>
                <w:lang w:val="nl-NL"/>
              </w:rPr>
              <w:t xml:space="preserve">     </w:t>
            </w:r>
            <w:r w:rsidRPr="007125A1">
              <w:rPr>
                <w:lang w:val="nl-NL"/>
              </w:rPr>
              <w:tab/>
              <w:t>] tháng [</w:t>
            </w:r>
            <w:r>
              <w:rPr>
                <w:lang w:val="nl-NL"/>
              </w:rPr>
              <w:t xml:space="preserve">    </w:t>
            </w:r>
            <w:r w:rsidRPr="007125A1">
              <w:rPr>
                <w:lang w:val="nl-NL"/>
              </w:rPr>
              <w:tab/>
              <w:t>] năm [</w:t>
            </w:r>
            <w:r>
              <w:rPr>
                <w:lang w:val="nl-NL"/>
              </w:rPr>
              <w:t xml:space="preserve">    </w:t>
            </w:r>
            <w:r w:rsidRPr="007125A1">
              <w:rPr>
                <w:lang w:val="nl-NL"/>
              </w:rPr>
              <w:tab/>
              <w:t>] của Bộ trưởng Bộ Tài chính.</w:t>
            </w:r>
          </w:p>
          <w:p w14:paraId="2EF66D78" w14:textId="77777777" w:rsidR="00896894" w:rsidRPr="007125A1" w:rsidRDefault="00896894" w:rsidP="00AC6776">
            <w:pPr>
              <w:spacing w:before="80" w:line="380" w:lineRule="exact"/>
              <w:ind w:left="284" w:right="284"/>
              <w:jc w:val="both"/>
              <w:rPr>
                <w:lang w:val="nl-NL"/>
              </w:rPr>
            </w:pPr>
            <w:r w:rsidRPr="007125A1">
              <w:rPr>
                <w:lang w:val="nl-NL"/>
              </w:rPr>
              <w:t>Giấy phép này đồng thời có giá trị là Giấy chứng nhận sửa đổi/bổ sung/điều chỉnh những nội dung quy định tại Điều 1 nêu trên.</w:t>
            </w:r>
          </w:p>
          <w:p w14:paraId="3ED2648B" w14:textId="77777777" w:rsidR="00896894" w:rsidRPr="007125A1" w:rsidRDefault="00896894" w:rsidP="00AC6776">
            <w:pPr>
              <w:spacing w:before="80" w:line="380" w:lineRule="exact"/>
              <w:ind w:left="284" w:right="284"/>
              <w:jc w:val="both"/>
              <w:rPr>
                <w:lang w:val="nl-NL"/>
              </w:rPr>
            </w:pPr>
            <w:r w:rsidRPr="007125A1">
              <w:rPr>
                <w:lang w:val="nl-NL"/>
              </w:rPr>
              <w:lastRenderedPageBreak/>
              <w:t>Các nội dung quy định tại Điều lệ tổ chức và hoạt động của [tên doanh nghiệp bảo hiểm/doanh nghiệp môi giới bảo hiểm] (hoặc Quy chế tổ chức và hoạt động của [tên chi nhánh nước ngoài]) sẽ được sửa đổi phù hợp với các quy định của Giấy phép điều chỉnh này.</w:t>
            </w:r>
          </w:p>
          <w:p w14:paraId="2867FB12" w14:textId="77777777" w:rsidR="00896894" w:rsidRPr="007125A1" w:rsidRDefault="00896894" w:rsidP="00AC6776">
            <w:pPr>
              <w:pStyle w:val="BlockText"/>
              <w:spacing w:before="80" w:line="380" w:lineRule="exact"/>
              <w:ind w:left="284" w:right="284"/>
              <w:rPr>
                <w:color w:val="000000"/>
                <w:sz w:val="28"/>
                <w:szCs w:val="28"/>
                <w:lang w:val="nl-NL"/>
              </w:rPr>
            </w:pPr>
            <w:r w:rsidRPr="007125A1">
              <w:rPr>
                <w:color w:val="000000"/>
                <w:sz w:val="28"/>
                <w:szCs w:val="28"/>
                <w:lang w:val="nl-NL"/>
              </w:rPr>
              <w:t>Giấy phép này có hiệu lực kể từ ngày ký.</w:t>
            </w:r>
          </w:p>
          <w:p w14:paraId="38179B76" w14:textId="77777777" w:rsidR="00896894" w:rsidRPr="007125A1" w:rsidRDefault="00896894" w:rsidP="00AC6776">
            <w:pPr>
              <w:pStyle w:val="FootnoteText"/>
              <w:spacing w:before="80" w:line="380" w:lineRule="exact"/>
              <w:ind w:left="284" w:right="284"/>
              <w:jc w:val="both"/>
              <w:rPr>
                <w:color w:val="000000"/>
                <w:sz w:val="28"/>
                <w:szCs w:val="28"/>
                <w:lang w:val="nl-NL"/>
              </w:rPr>
            </w:pPr>
            <w:r w:rsidRPr="007125A1">
              <w:rPr>
                <w:b/>
                <w:color w:val="000000"/>
                <w:sz w:val="28"/>
                <w:szCs w:val="28"/>
                <w:lang w:val="nl-NL"/>
              </w:rPr>
              <w:t>Điều 3.</w:t>
            </w:r>
          </w:p>
          <w:p w14:paraId="7CB3C100" w14:textId="77777777" w:rsidR="00896894" w:rsidRPr="007125A1" w:rsidRDefault="00896894" w:rsidP="00AC6776">
            <w:pPr>
              <w:pStyle w:val="FootnoteText"/>
              <w:spacing w:before="80" w:line="380" w:lineRule="exact"/>
              <w:ind w:left="284" w:right="284"/>
              <w:jc w:val="both"/>
              <w:rPr>
                <w:color w:val="000000"/>
                <w:sz w:val="28"/>
                <w:lang w:val="nl-NL"/>
              </w:rPr>
            </w:pPr>
            <w:r w:rsidRPr="007125A1">
              <w:rPr>
                <w:color w:val="000000"/>
                <w:sz w:val="28"/>
                <w:szCs w:val="28"/>
                <w:lang w:val="nl-NL"/>
              </w:rPr>
              <w:t>Giấy phép điều chỉnh này được lập thành 8 bản chính: 1 bản cấp cho [tên của doanh nghiệp bảo hiểm/doanh nghiệp bảo hiểm phi nhân thọ nước ngoài có chi nhánh tại Việt Nam/doanh nghiệp môi giới bảo hiểm]; 4 bản lưu t</w:t>
            </w:r>
            <w:r>
              <w:rPr>
                <w:color w:val="000000"/>
                <w:sz w:val="28"/>
                <w:szCs w:val="28"/>
                <w:lang w:val="nl-NL"/>
              </w:rPr>
              <w:t>ại Bộ Tài chính; 1 bản gửi cho Ủy</w:t>
            </w:r>
            <w:r w:rsidRPr="007125A1">
              <w:rPr>
                <w:color w:val="000000"/>
                <w:sz w:val="28"/>
                <w:szCs w:val="28"/>
                <w:lang w:val="nl-NL"/>
              </w:rPr>
              <w:t xml:space="preserve"> ban Nhân dân tỉnh nơi doanh nghiệp đặt trụ sở chính; 1 bản gửi</w:t>
            </w:r>
            <w:r w:rsidRPr="007125A1">
              <w:rPr>
                <w:color w:val="000000"/>
                <w:sz w:val="28"/>
                <w:lang w:val="nl-NL"/>
              </w:rPr>
              <w:t xml:space="preserve"> cho Bộ Kế hoạch và Đầu tư và 1 bản gửi cho cơ quan đăng ký kinh doanh. </w:t>
            </w:r>
          </w:p>
          <w:p w14:paraId="1700139D" w14:textId="77777777" w:rsidR="00896894" w:rsidRPr="007125A1" w:rsidRDefault="00896894" w:rsidP="00AC6776">
            <w:pPr>
              <w:pStyle w:val="BodyText2"/>
              <w:spacing w:before="180" w:after="180"/>
              <w:jc w:val="center"/>
              <w:rPr>
                <w:rFonts w:ascii="Times New Roman" w:hAnsi="Times New Roman"/>
                <w:color w:val="000000"/>
                <w:lang w:val="nl-NL"/>
              </w:rPr>
            </w:pPr>
            <w:r w:rsidRPr="007125A1">
              <w:rPr>
                <w:rFonts w:ascii="Times New Roman" w:hAnsi="Times New Roman"/>
                <w:color w:val="000000"/>
                <w:lang w:val="nl-NL"/>
              </w:rPr>
              <w:t xml:space="preserve">                                                               </w:t>
            </w:r>
          </w:p>
          <w:p w14:paraId="78FD3630" w14:textId="77777777" w:rsidR="00896894" w:rsidRPr="00D11EE9" w:rsidRDefault="00896894" w:rsidP="00AC6776">
            <w:pPr>
              <w:pStyle w:val="BodyText2"/>
              <w:spacing w:before="180" w:after="180"/>
              <w:jc w:val="center"/>
              <w:rPr>
                <w:rFonts w:ascii="Times New Roman" w:hAnsi="Times New Roman"/>
                <w:b w:val="0"/>
                <w:i/>
                <w:szCs w:val="28"/>
                <w:lang w:val="nl-NL"/>
              </w:rPr>
            </w:pPr>
            <w:r w:rsidRPr="00D11EE9">
              <w:rPr>
                <w:rFonts w:ascii="Times New Roman" w:hAnsi="Times New Roman"/>
                <w:color w:val="000000"/>
                <w:szCs w:val="28"/>
                <w:lang w:val="nl-NL"/>
              </w:rPr>
              <w:t xml:space="preserve">                                                                    BỘ TRƯỞNG</w:t>
            </w:r>
          </w:p>
        </w:tc>
      </w:tr>
    </w:tbl>
    <w:p w14:paraId="29F8BDB4" w14:textId="77777777" w:rsidR="00896894" w:rsidRDefault="00896894" w:rsidP="00896894">
      <w:pPr>
        <w:pStyle w:val="BodyText3"/>
        <w:rPr>
          <w:color w:val="000000"/>
          <w:sz w:val="24"/>
          <w:szCs w:val="24"/>
        </w:rPr>
      </w:pPr>
      <w:r w:rsidRPr="00983E7B">
        <w:rPr>
          <w:b/>
          <w:noProof/>
          <w:sz w:val="26"/>
          <w:lang w:eastAsia="vi-VN"/>
        </w:rPr>
        <w:lastRenderedPageBreak/>
        <mc:AlternateContent>
          <mc:Choice Requires="wps">
            <w:drawing>
              <wp:anchor distT="0" distB="0" distL="114300" distR="114300" simplePos="0" relativeHeight="251672576" behindDoc="0" locked="0" layoutInCell="1" allowOverlap="1" wp14:anchorId="537EF8BC" wp14:editId="49192554">
                <wp:simplePos x="0" y="0"/>
                <wp:positionH relativeFrom="column">
                  <wp:posOffset>4377690</wp:posOffset>
                </wp:positionH>
                <wp:positionV relativeFrom="paragraph">
                  <wp:posOffset>13335</wp:posOffset>
                </wp:positionV>
                <wp:extent cx="1551305" cy="582930"/>
                <wp:effectExtent l="0" t="0" r="0" b="1270"/>
                <wp:wrapNone/>
                <wp:docPr id="89" name="Text Box 129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551305" cy="582930"/>
                        </a:xfrm>
                        <a:prstGeom prst="rect">
                          <a:avLst/>
                        </a:prstGeom>
                        <a:solidFill>
                          <a:srgbClr val="FFFFFF"/>
                        </a:solidFill>
                        <a:ln w="9525">
                          <a:solidFill>
                            <a:srgbClr val="000000"/>
                          </a:solidFill>
                          <a:miter lim="800000"/>
                          <a:headEnd/>
                          <a:tailEnd/>
                        </a:ln>
                      </wps:spPr>
                      <wps:txbx>
                        <w:txbxContent>
                          <w:p w14:paraId="6243D561" w14:textId="77777777" w:rsidR="00896894" w:rsidRDefault="00896894" w:rsidP="00896894">
                            <w:pPr>
                              <w:jc w:val="center"/>
                              <w:rPr>
                                <w:b/>
                                <w:sz w:val="16"/>
                                <w:szCs w:val="16"/>
                              </w:rPr>
                            </w:pPr>
                            <w:r w:rsidRPr="00983E7B">
                              <w:rPr>
                                <w:b/>
                                <w:sz w:val="16"/>
                                <w:szCs w:val="16"/>
                              </w:rPr>
                              <w:t>Phụ lụ</w:t>
                            </w:r>
                            <w:r>
                              <w:rPr>
                                <w:b/>
                                <w:sz w:val="16"/>
                                <w:szCs w:val="16"/>
                              </w:rPr>
                              <w:t>c 8</w:t>
                            </w:r>
                          </w:p>
                          <w:p w14:paraId="5F5DCB45" w14:textId="77777777" w:rsidR="00896894" w:rsidRPr="000C5C33" w:rsidRDefault="00896894" w:rsidP="00896894">
                            <w:pPr>
                              <w:pStyle w:val="5somuc"/>
                              <w:rPr>
                                <w:rFonts w:ascii="Times New Roman" w:hAnsi="Times New Roman"/>
                                <w:b w:val="0"/>
                                <w:i/>
                                <w:color w:val="auto"/>
                                <w:spacing w:val="-4"/>
                                <w:sz w:val="16"/>
                                <w:szCs w:val="16"/>
                                <w:lang w:val="nl-NL"/>
                              </w:rPr>
                            </w:pPr>
                            <w:r w:rsidRPr="000C5C33">
                              <w:rPr>
                                <w:rFonts w:ascii="Times New Roman" w:hAnsi="Times New Roman"/>
                                <w:b w:val="0"/>
                                <w:i/>
                                <w:sz w:val="16"/>
                                <w:szCs w:val="16"/>
                                <w:lang w:val="nl-NL"/>
                              </w:rPr>
                              <w:t xml:space="preserve">(Ban hành kèm theo Thông tư </w:t>
                            </w:r>
                            <w:r>
                              <w:rPr>
                                <w:rFonts w:ascii="Times New Roman" w:hAnsi="Times New Roman"/>
                                <w:b w:val="0"/>
                                <w:i/>
                                <w:sz w:val="16"/>
                                <w:szCs w:val="16"/>
                                <w:lang w:val="nl-NL"/>
                              </w:rPr>
                              <w:t xml:space="preserve">  số 50/2017/TT-BTC</w:t>
                            </w:r>
                          </w:p>
                          <w:p w14:paraId="2C4BF886" w14:textId="77777777" w:rsidR="00896894" w:rsidRPr="00F86F15" w:rsidRDefault="00896894" w:rsidP="00896894">
                            <w:pPr>
                              <w:jc w:val="center"/>
                              <w:rPr>
                                <w:i/>
                                <w:spacing w:val="-6"/>
                                <w:sz w:val="8"/>
                                <w:szCs w:val="8"/>
                                <w:lang w:val="nl-NL"/>
                              </w:rPr>
                            </w:pPr>
                            <w:r w:rsidRPr="000C5C33">
                              <w:rPr>
                                <w:i/>
                                <w:spacing w:val="-6"/>
                                <w:sz w:val="16"/>
                                <w:szCs w:val="16"/>
                                <w:lang w:val="nl-NL"/>
                              </w:rPr>
                              <w:t>ngày</w:t>
                            </w:r>
                            <w:r>
                              <w:rPr>
                                <w:i/>
                                <w:spacing w:val="-6"/>
                                <w:sz w:val="16"/>
                                <w:szCs w:val="16"/>
                                <w:lang w:val="nl-NL"/>
                              </w:rPr>
                              <w:t xml:space="preserve"> 15/5/2017 </w:t>
                            </w:r>
                            <w:r w:rsidRPr="000C5C33">
                              <w:rPr>
                                <w:i/>
                                <w:spacing w:val="-6"/>
                                <w:sz w:val="16"/>
                                <w:szCs w:val="16"/>
                                <w:lang w:val="nl-NL"/>
                              </w:rPr>
                              <w:t>của Bộ Tài chính)</w:t>
                            </w:r>
                          </w:p>
                          <w:p w14:paraId="7989FA14" w14:textId="77777777" w:rsidR="00896894" w:rsidRPr="00DB2FDF" w:rsidRDefault="00896894" w:rsidP="00896894">
                            <w:pPr>
                              <w:pStyle w:val="5somuc"/>
                              <w:rPr>
                                <w:b w:val="0"/>
                                <w:sz w:val="16"/>
                                <w:szCs w:val="16"/>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7EF8BC" id="Text Box 12982" o:spid="_x0000_s1034" type="#_x0000_t202" style="position:absolute;margin-left:344.7pt;margin-top:1.05pt;width:122.15pt;height:45.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">
                <v:path arrowok="t"/>
                <v:textbox>
                  <w:txbxContent>
                    <w:p w14:paraId="6243D561" w14:textId="77777777" w:rsidR="00896894" w:rsidRDefault="00896894" w:rsidP="00896894">
                      <w:pPr>
                        <w:jc w:val="center"/>
                        <w:rPr>
                          <w:b/>
                          <w:sz w:val="16"/>
                          <w:szCs w:val="16"/>
                        </w:rPr>
                      </w:pPr>
                      <w:r w:rsidRPr="00983E7B">
                        <w:rPr>
                          <w:b/>
                          <w:sz w:val="16"/>
                          <w:szCs w:val="16"/>
                        </w:rPr>
                        <w:t>Phụ lụ</w:t>
                      </w:r>
                      <w:r>
                        <w:rPr>
                          <w:b/>
                          <w:sz w:val="16"/>
                          <w:szCs w:val="16"/>
                        </w:rPr>
                        <w:t>c 8</w:t>
                      </w:r>
                    </w:p>
                    <w:p w14:paraId="5F5DCB45" w14:textId="77777777" w:rsidR="00896894" w:rsidRPr="000C5C33" w:rsidRDefault="00896894" w:rsidP="00896894">
                      <w:pPr>
                        <w:pStyle w:val="5somuc"/>
                        <w:rPr>
                          <w:rFonts w:ascii="Times New Roman" w:hAnsi="Times New Roman"/>
                          <w:b w:val="0"/>
                          <w:i/>
                          <w:color w:val="auto"/>
                          <w:spacing w:val="-4"/>
                          <w:sz w:val="16"/>
                          <w:szCs w:val="16"/>
                          <w:lang w:val="nl-NL"/>
                        </w:rPr>
                      </w:pPr>
                      <w:r w:rsidRPr="000C5C33">
                        <w:rPr>
                          <w:rFonts w:ascii="Times New Roman" w:hAnsi="Times New Roman"/>
                          <w:b w:val="0"/>
                          <w:i/>
                          <w:sz w:val="16"/>
                          <w:szCs w:val="16"/>
                          <w:lang w:val="nl-NL"/>
                        </w:rPr>
                        <w:t xml:space="preserve">(Ban hành kèm theo Thông tư </w:t>
                      </w:r>
                      <w:r>
                        <w:rPr>
                          <w:rFonts w:ascii="Times New Roman" w:hAnsi="Times New Roman"/>
                          <w:b w:val="0"/>
                          <w:i/>
                          <w:sz w:val="16"/>
                          <w:szCs w:val="16"/>
                          <w:lang w:val="nl-NL"/>
                        </w:rPr>
                        <w:t xml:space="preserve">  số 50/2017/TT-BTC</w:t>
                      </w:r>
                    </w:p>
                    <w:p w14:paraId="2C4BF886" w14:textId="77777777" w:rsidR="00896894" w:rsidRPr="00F86F15" w:rsidRDefault="00896894" w:rsidP="00896894">
                      <w:pPr>
                        <w:jc w:val="center"/>
                        <w:rPr>
                          <w:i/>
                          <w:spacing w:val="-6"/>
                          <w:sz w:val="8"/>
                          <w:szCs w:val="8"/>
                          <w:lang w:val="nl-NL"/>
                        </w:rPr>
                      </w:pPr>
                      <w:r w:rsidRPr="000C5C33">
                        <w:rPr>
                          <w:i/>
                          <w:spacing w:val="-6"/>
                          <w:sz w:val="16"/>
                          <w:szCs w:val="16"/>
                          <w:lang w:val="nl-NL"/>
                        </w:rPr>
                        <w:t>ngày</w:t>
                      </w:r>
                      <w:r>
                        <w:rPr>
                          <w:i/>
                          <w:spacing w:val="-6"/>
                          <w:sz w:val="16"/>
                          <w:szCs w:val="16"/>
                          <w:lang w:val="nl-NL"/>
                        </w:rPr>
                        <w:t xml:space="preserve"> 15/5/2017 </w:t>
                      </w:r>
                      <w:r w:rsidRPr="000C5C33">
                        <w:rPr>
                          <w:i/>
                          <w:spacing w:val="-6"/>
                          <w:sz w:val="16"/>
                          <w:szCs w:val="16"/>
                          <w:lang w:val="nl-NL"/>
                        </w:rPr>
                        <w:t>của Bộ Tài chính)</w:t>
                      </w:r>
                    </w:p>
                    <w:p w14:paraId="7989FA14" w14:textId="77777777" w:rsidR="00896894" w:rsidRPr="00DB2FDF" w:rsidRDefault="00896894" w:rsidP="00896894">
                      <w:pPr>
                        <w:pStyle w:val="5somuc"/>
                        <w:rPr>
                          <w:b w:val="0"/>
                          <w:sz w:val="16"/>
                          <w:szCs w:val="16"/>
                          <w:lang w:val="nl-NL"/>
                        </w:rPr>
                      </w:pPr>
                    </w:p>
                  </w:txbxContent>
                </v:textbox>
              </v:shape>
            </w:pict>
          </mc:Fallback>
        </mc:AlternateContent>
      </w:r>
    </w:p>
    <w:p w14:paraId="469272DD" w14:textId="77777777" w:rsidR="00896894" w:rsidRPr="00314CD8" w:rsidRDefault="00896894" w:rsidP="00896894">
      <w:pPr>
        <w:pStyle w:val="BodyText3"/>
        <w:rPr>
          <w:color w:val="000000"/>
          <w:sz w:val="24"/>
          <w:szCs w:val="24"/>
        </w:rPr>
      </w:pPr>
    </w:p>
    <w:p w14:paraId="7B4D6545" w14:textId="77777777" w:rsidR="00896894" w:rsidRPr="00EC1F8C" w:rsidRDefault="00896894" w:rsidP="00896894">
      <w:pPr>
        <w:pStyle w:val="BodyText3"/>
        <w:jc w:val="center"/>
        <w:rPr>
          <w:b/>
          <w:sz w:val="24"/>
          <w:szCs w:val="24"/>
          <w:u w:val="single"/>
          <w:lang w:val="vi-VN"/>
        </w:rPr>
      </w:pPr>
    </w:p>
    <w:tbl>
      <w:tblPr>
        <w:tblW w:w="0" w:type="auto"/>
        <w:tblLook w:val="04A0" w:firstRow="1" w:lastRow="0" w:firstColumn="1" w:lastColumn="0" w:noHBand="0" w:noVBand="1"/>
      </w:tblPr>
      <w:tblGrid>
        <w:gridCol w:w="9345"/>
      </w:tblGrid>
      <w:tr w:rsidR="00896894" w:rsidRPr="00473CB3" w14:paraId="422323DC" w14:textId="77777777" w:rsidTr="00AC6776">
        <w:tc>
          <w:tcPr>
            <w:tcW w:w="9522" w:type="dxa"/>
          </w:tcPr>
          <w:p w14:paraId="6332F1DD" w14:textId="77777777" w:rsidR="00896894" w:rsidRPr="00AA3B9B" w:rsidRDefault="00896894" w:rsidP="00AC6776">
            <w:pPr>
              <w:jc w:val="center"/>
              <w:rPr>
                <w:b/>
                <w:noProof/>
                <w:lang w:val="vi-VN"/>
              </w:rPr>
            </w:pPr>
            <w:r w:rsidRPr="00AA3B9B">
              <w:rPr>
                <w:b/>
                <w:noProof/>
                <w:lang w:val="vi-VN"/>
              </w:rPr>
              <w:t>CỘNG HÒA XÃ HỘI CHỦ NGHĨA VIỆT NAM</w:t>
            </w:r>
          </w:p>
          <w:p w14:paraId="34759768" w14:textId="77777777" w:rsidR="00896894" w:rsidRPr="00AA3B9B" w:rsidRDefault="00896894" w:rsidP="00AC6776">
            <w:pPr>
              <w:jc w:val="center"/>
              <w:rPr>
                <w:b/>
                <w:noProof/>
              </w:rPr>
            </w:pPr>
            <w:r w:rsidRPr="00AA3B9B">
              <w:rPr>
                <w:b/>
                <w:noProof/>
              </w:rPr>
              <w:t>Độc lập - Tự do - Hạnh phúc</w:t>
            </w:r>
          </w:p>
          <w:p w14:paraId="1E3E4EBE" w14:textId="77777777" w:rsidR="00896894" w:rsidRDefault="00896894" w:rsidP="00AC6776">
            <w:pPr>
              <w:jc w:val="center"/>
              <w:rPr>
                <w:noProof/>
              </w:rPr>
            </w:pPr>
            <w:r>
              <w:rPr>
                <w:noProof/>
              </w:rPr>
              <mc:AlternateContent>
                <mc:Choice Requires="wps">
                  <w:drawing>
                    <wp:anchor distT="0" distB="0" distL="114300" distR="114300" simplePos="0" relativeHeight="251681792" behindDoc="0" locked="0" layoutInCell="1" allowOverlap="1" wp14:anchorId="64B9E9F8" wp14:editId="4B51C2DC">
                      <wp:simplePos x="0" y="0"/>
                      <wp:positionH relativeFrom="column">
                        <wp:posOffset>1878330</wp:posOffset>
                      </wp:positionH>
                      <wp:positionV relativeFrom="paragraph">
                        <wp:posOffset>25400</wp:posOffset>
                      </wp:positionV>
                      <wp:extent cx="2160270" cy="0"/>
                      <wp:effectExtent l="0" t="0" r="0" b="0"/>
                      <wp:wrapNone/>
                      <wp:docPr id="88" name="AutoShape 1299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602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50AFD6F" id="AutoShape 12991" o:spid="_x0000_s1026" type="#_x0000_t32" style="position:absolute;margin-left:147.9pt;margin-top:2pt;width:170.1pt;height:0;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">
                      <o:lock v:ext="edit" shapetype="f"/>
                    </v:shape>
                  </w:pict>
                </mc:Fallback>
              </mc:AlternateContent>
            </w:r>
          </w:p>
          <w:p w14:paraId="575FA052" w14:textId="77777777" w:rsidR="00896894" w:rsidRDefault="00896894" w:rsidP="00AC6776">
            <w:pPr>
              <w:spacing w:before="120" w:after="120"/>
              <w:jc w:val="right"/>
              <w:rPr>
                <w:i/>
                <w:noProof/>
              </w:rPr>
            </w:pPr>
            <w:r>
              <w:rPr>
                <w:noProof/>
              </w:rPr>
              <w:t xml:space="preserve">                        </w:t>
            </w:r>
            <w:r>
              <w:rPr>
                <w:i/>
                <w:noProof/>
              </w:rPr>
              <w:t>...</w:t>
            </w:r>
            <w:r w:rsidRPr="000F4898">
              <w:rPr>
                <w:i/>
                <w:noProof/>
              </w:rPr>
              <w:t>, ngày</w:t>
            </w:r>
            <w:r>
              <w:rPr>
                <w:i/>
                <w:noProof/>
              </w:rPr>
              <w:t xml:space="preserve">... </w:t>
            </w:r>
            <w:r w:rsidRPr="000F4898">
              <w:rPr>
                <w:i/>
                <w:noProof/>
              </w:rPr>
              <w:t>tháng</w:t>
            </w:r>
            <w:r>
              <w:rPr>
                <w:i/>
                <w:noProof/>
              </w:rPr>
              <w:t xml:space="preserve">... </w:t>
            </w:r>
            <w:r w:rsidRPr="000F4898">
              <w:rPr>
                <w:i/>
                <w:noProof/>
              </w:rPr>
              <w:t>năm</w:t>
            </w:r>
            <w:r>
              <w:rPr>
                <w:i/>
                <w:noProof/>
              </w:rPr>
              <w:t>....</w:t>
            </w:r>
          </w:p>
          <w:p w14:paraId="0A9646B4" w14:textId="77777777" w:rsidR="00896894" w:rsidRPr="00983E7B" w:rsidRDefault="00896894" w:rsidP="00AC6776">
            <w:pPr>
              <w:jc w:val="center"/>
              <w:rPr>
                <w:noProof/>
              </w:rPr>
            </w:pPr>
            <w:r>
              <w:rPr>
                <w:noProof/>
              </w:rPr>
              <w:t xml:space="preserve">              </w:t>
            </w:r>
          </w:p>
        </w:tc>
      </w:tr>
    </w:tbl>
    <w:p w14:paraId="592378CD" w14:textId="77777777" w:rsidR="00896894" w:rsidRDefault="00896894" w:rsidP="00896894">
      <w:pPr>
        <w:spacing w:line="380" w:lineRule="exact"/>
        <w:jc w:val="center"/>
        <w:rPr>
          <w:b/>
          <w:noProof/>
        </w:rPr>
      </w:pPr>
      <w:r w:rsidRPr="00473CB3">
        <w:rPr>
          <w:b/>
          <w:noProof/>
        </w:rPr>
        <w:t xml:space="preserve">ĐƠN ĐỀ NGHỊ PHÊ CHUẨN/SỬA ĐỔI, BỔ SUNG PHƯƠNG PHÁP </w:t>
      </w:r>
    </w:p>
    <w:p w14:paraId="40DE2E0F" w14:textId="77777777" w:rsidR="00896894" w:rsidRDefault="00896894" w:rsidP="00896894">
      <w:pPr>
        <w:spacing w:line="380" w:lineRule="exact"/>
        <w:jc w:val="center"/>
        <w:rPr>
          <w:b/>
          <w:noProof/>
        </w:rPr>
      </w:pPr>
      <w:r w:rsidRPr="00473CB3">
        <w:rPr>
          <w:b/>
          <w:noProof/>
        </w:rPr>
        <w:t>PHÂN CHIA THẶNG DƯ</w:t>
      </w:r>
    </w:p>
    <w:p w14:paraId="2699CA45" w14:textId="77777777" w:rsidR="00896894" w:rsidRPr="00473CB3" w:rsidRDefault="00896894" w:rsidP="00896894">
      <w:pPr>
        <w:spacing w:line="380" w:lineRule="exact"/>
        <w:jc w:val="center"/>
        <w:rPr>
          <w:b/>
          <w:noProof/>
        </w:rPr>
      </w:pPr>
    </w:p>
    <w:p w14:paraId="74F18437" w14:textId="77777777" w:rsidR="00896894" w:rsidRDefault="00896894" w:rsidP="00896894">
      <w:pPr>
        <w:spacing w:line="380" w:lineRule="exact"/>
        <w:jc w:val="center"/>
        <w:rPr>
          <w:b/>
          <w:noProof/>
        </w:rPr>
      </w:pPr>
      <w:r w:rsidRPr="00473CB3">
        <w:rPr>
          <w:b/>
          <w:noProof/>
        </w:rPr>
        <w:t>Kính gửi: Bộ Tài chính</w:t>
      </w:r>
    </w:p>
    <w:p w14:paraId="706A394C" w14:textId="77777777" w:rsidR="00896894" w:rsidRPr="00473CB3" w:rsidRDefault="00896894" w:rsidP="00896894">
      <w:pPr>
        <w:jc w:val="center"/>
        <w:rPr>
          <w:b/>
          <w:noProof/>
        </w:rPr>
      </w:pPr>
    </w:p>
    <w:p w14:paraId="36251A9C" w14:textId="77777777" w:rsidR="00896894" w:rsidRPr="00473CB3" w:rsidRDefault="00896894" w:rsidP="00896894">
      <w:pPr>
        <w:spacing w:before="80" w:line="390" w:lineRule="exact"/>
        <w:ind w:firstLine="454"/>
        <w:jc w:val="both"/>
        <w:rPr>
          <w:noProof/>
        </w:rPr>
      </w:pPr>
      <w:r w:rsidRPr="00473CB3">
        <w:rPr>
          <w:noProof/>
        </w:rPr>
        <w:tab/>
        <w:t>Căn cứ Luật kinh doanh bảo hiểm số 24/2000/QH10 ngày 9/12/2000, Luật sửa đổi, bổ sung một số điều của Luật kinh doanh bảo hiểm số 61/2010/QH12 ngày 24/11/2010 và các văn bản hướng dẫn thi hành;</w:t>
      </w:r>
    </w:p>
    <w:p w14:paraId="487AB235" w14:textId="77777777" w:rsidR="00896894" w:rsidRPr="00473CB3" w:rsidRDefault="00896894" w:rsidP="00896894">
      <w:pPr>
        <w:spacing w:before="80" w:line="390" w:lineRule="exact"/>
        <w:ind w:firstLine="454"/>
        <w:jc w:val="both"/>
        <w:rPr>
          <w:noProof/>
        </w:rPr>
      </w:pPr>
      <w:r w:rsidRPr="00473CB3">
        <w:rPr>
          <w:noProof/>
        </w:rPr>
        <w:tab/>
        <w:t xml:space="preserve">Căn cứ Nghị định số 73/2016/NĐ-CP ngày </w:t>
      </w:r>
      <w:r>
        <w:rPr>
          <w:noProof/>
        </w:rPr>
        <w:t>0</w:t>
      </w:r>
      <w:r w:rsidRPr="00473CB3">
        <w:rPr>
          <w:noProof/>
        </w:rPr>
        <w:t>1/7/2016 quy định chi t</w:t>
      </w:r>
      <w:r>
        <w:rPr>
          <w:noProof/>
        </w:rPr>
        <w:t>i</w:t>
      </w:r>
      <w:r w:rsidRPr="00473CB3">
        <w:rPr>
          <w:noProof/>
        </w:rPr>
        <w:t xml:space="preserve">ết thi hành Luật kinh doanh bảo hiểm và Luật sửa đổi, bổ sung một số điều của Luật kinh doanh bảo hiểm; </w:t>
      </w:r>
    </w:p>
    <w:p w14:paraId="2613656F" w14:textId="77777777" w:rsidR="00896894" w:rsidRPr="00473CB3" w:rsidRDefault="00896894" w:rsidP="00896894">
      <w:pPr>
        <w:spacing w:before="80" w:line="390" w:lineRule="exact"/>
        <w:ind w:firstLine="454"/>
        <w:jc w:val="both"/>
        <w:rPr>
          <w:noProof/>
        </w:rPr>
      </w:pPr>
      <w:r w:rsidRPr="00473CB3">
        <w:rPr>
          <w:noProof/>
        </w:rPr>
        <w:tab/>
        <w:t>Chúng tôi là:</w:t>
      </w:r>
    </w:p>
    <w:p w14:paraId="5127266B" w14:textId="77777777" w:rsidR="00896894" w:rsidRPr="00473CB3" w:rsidRDefault="00896894" w:rsidP="00896894">
      <w:pPr>
        <w:spacing w:before="80" w:line="390" w:lineRule="exact"/>
        <w:ind w:firstLine="454"/>
        <w:jc w:val="both"/>
        <w:rPr>
          <w:noProof/>
        </w:rPr>
      </w:pPr>
      <w:r w:rsidRPr="00473CB3">
        <w:rPr>
          <w:noProof/>
        </w:rPr>
        <w:tab/>
        <w:t>- Tên đầy đủ và tên viết tắt của doanh nghiệp bảo hiểm;</w:t>
      </w:r>
    </w:p>
    <w:p w14:paraId="65F9C191" w14:textId="77777777" w:rsidR="00896894" w:rsidRPr="00473CB3" w:rsidRDefault="00896894" w:rsidP="00896894">
      <w:pPr>
        <w:spacing w:before="80" w:line="390" w:lineRule="exact"/>
        <w:ind w:firstLine="454"/>
        <w:jc w:val="both"/>
        <w:rPr>
          <w:noProof/>
        </w:rPr>
      </w:pPr>
      <w:r w:rsidRPr="00473CB3">
        <w:rPr>
          <w:noProof/>
        </w:rPr>
        <w:tab/>
        <w:t>Giấy phép thành lập và hoạt động số</w:t>
      </w:r>
      <w:r>
        <w:rPr>
          <w:noProof/>
        </w:rPr>
        <w:t>...</w:t>
      </w:r>
      <w:r w:rsidRPr="00473CB3">
        <w:rPr>
          <w:noProof/>
        </w:rPr>
        <w:t xml:space="preserve"> do Bộ Tài chính cấp ngày</w:t>
      </w:r>
      <w:r>
        <w:rPr>
          <w:noProof/>
        </w:rPr>
        <w:t>...</w:t>
      </w:r>
      <w:r w:rsidRPr="00473CB3">
        <w:rPr>
          <w:noProof/>
        </w:rPr>
        <w:t>.</w:t>
      </w:r>
    </w:p>
    <w:p w14:paraId="3983CAB1" w14:textId="77777777" w:rsidR="00896894" w:rsidRPr="00473CB3" w:rsidRDefault="00896894" w:rsidP="00896894">
      <w:pPr>
        <w:spacing w:before="80" w:line="390" w:lineRule="exact"/>
        <w:ind w:firstLine="454"/>
        <w:jc w:val="both"/>
        <w:rPr>
          <w:noProof/>
        </w:rPr>
      </w:pPr>
      <w:r w:rsidRPr="00473CB3">
        <w:rPr>
          <w:noProof/>
        </w:rPr>
        <w:tab/>
        <w:t>Chúng tôi đề nghị Bộ Tài chính chấp thuận phương pháp phân chia thặng dư với những nội dung như sau:</w:t>
      </w:r>
    </w:p>
    <w:p w14:paraId="1003BB2D" w14:textId="77777777" w:rsidR="00896894" w:rsidRPr="00473CB3" w:rsidRDefault="00896894" w:rsidP="00896894">
      <w:pPr>
        <w:spacing w:before="80" w:line="390" w:lineRule="exact"/>
        <w:ind w:firstLine="454"/>
        <w:jc w:val="both"/>
        <w:rPr>
          <w:noProof/>
        </w:rPr>
      </w:pPr>
      <w:r w:rsidRPr="00473CB3">
        <w:rPr>
          <w:noProof/>
        </w:rPr>
        <w:tab/>
        <w:t>1. Tên phương pháp phân chia thặng dư</w:t>
      </w:r>
    </w:p>
    <w:p w14:paraId="7A305CC6" w14:textId="77777777" w:rsidR="00896894" w:rsidRPr="00A669DC" w:rsidRDefault="00896894" w:rsidP="00896894">
      <w:pPr>
        <w:spacing w:before="80" w:line="390" w:lineRule="exact"/>
        <w:ind w:firstLine="454"/>
        <w:jc w:val="both"/>
        <w:rPr>
          <w:noProof/>
        </w:rPr>
      </w:pPr>
      <w:r w:rsidRPr="00473CB3">
        <w:rPr>
          <w:noProof/>
        </w:rPr>
        <w:tab/>
        <w:t>2. Cơ chế xác định thặng dư và công bố cho chủ hợp đồng</w:t>
      </w:r>
      <w:r w:rsidRPr="000047E2">
        <w:rPr>
          <w:noProof/>
        </w:rPr>
        <w:t xml:space="preserve">. </w:t>
      </w:r>
      <w:r w:rsidRPr="00A669DC">
        <w:rPr>
          <w:noProof/>
        </w:rPr>
        <w:t>Trường hợp doanh nghiệp thay đổi phương pháp xác định thặng dư, doanh nghiệp bảo hiểm phải thực hiện so sánh hai phương pháp và bảo đảm quyền lợi tối đa cho khách hàng tham gia bảo hiểm.</w:t>
      </w:r>
    </w:p>
    <w:p w14:paraId="2C64174F" w14:textId="77777777" w:rsidR="00896894" w:rsidRPr="00473CB3" w:rsidRDefault="00896894" w:rsidP="00896894">
      <w:pPr>
        <w:spacing w:before="80" w:line="390" w:lineRule="exact"/>
        <w:ind w:firstLine="454"/>
        <w:jc w:val="both"/>
        <w:rPr>
          <w:noProof/>
        </w:rPr>
      </w:pPr>
      <w:r w:rsidRPr="00473CB3">
        <w:rPr>
          <w:noProof/>
        </w:rPr>
        <w:tab/>
        <w:t>3. Cách xác định thặng dư của quỹ tham gia chia lãi và thặng dư đem chia cho chủ hợp đồng bảo hiểm tại mỗi năm tài chính</w:t>
      </w:r>
    </w:p>
    <w:p w14:paraId="16DF0373" w14:textId="77777777" w:rsidR="00896894" w:rsidRPr="00473CB3" w:rsidRDefault="00896894" w:rsidP="00896894">
      <w:pPr>
        <w:spacing w:before="80" w:line="390" w:lineRule="exact"/>
        <w:ind w:firstLine="454"/>
        <w:jc w:val="both"/>
        <w:rPr>
          <w:noProof/>
        </w:rPr>
      </w:pPr>
      <w:r w:rsidRPr="00473CB3">
        <w:rPr>
          <w:noProof/>
        </w:rPr>
        <w:tab/>
        <w:t>4. Tiêu thức phân loại nhóm hợp đồng tham gia chia lãi và việc bảo đảm công bằng giữa các chủ hợp đồng bảo hiểm tham gia chia lãi</w:t>
      </w:r>
    </w:p>
    <w:p w14:paraId="04940CC7" w14:textId="77777777" w:rsidR="00896894" w:rsidRPr="00473CB3" w:rsidRDefault="00896894" w:rsidP="00896894">
      <w:pPr>
        <w:spacing w:before="80" w:line="380" w:lineRule="exact"/>
        <w:ind w:firstLine="454"/>
        <w:jc w:val="both"/>
        <w:rPr>
          <w:noProof/>
        </w:rPr>
      </w:pPr>
      <w:r w:rsidRPr="00473CB3">
        <w:rPr>
          <w:noProof/>
        </w:rPr>
        <w:lastRenderedPageBreak/>
        <w:tab/>
        <w:t>5. Thặng dư phân chia cho các chủ hợp đồng bảo hiểm theo tiêu thức phân loại, chủ sở hữu trong năm tài chính, việc trích lập dự phòng chia lãi tương ứng</w:t>
      </w:r>
    </w:p>
    <w:p w14:paraId="3EBAD209" w14:textId="77777777" w:rsidR="00896894" w:rsidRPr="00473CB3" w:rsidRDefault="00896894" w:rsidP="00896894">
      <w:pPr>
        <w:spacing w:before="80" w:line="380" w:lineRule="exact"/>
        <w:ind w:firstLine="454"/>
        <w:jc w:val="both"/>
        <w:rPr>
          <w:noProof/>
        </w:rPr>
      </w:pPr>
      <w:r w:rsidRPr="00473CB3">
        <w:rPr>
          <w:noProof/>
        </w:rPr>
        <w:tab/>
        <w:t>5. Bù đắp thâm hụt quỹ tham gia chia lãi và việc phân chia thặng dư cho chủ sở hữu</w:t>
      </w:r>
    </w:p>
    <w:p w14:paraId="20186F66" w14:textId="77777777" w:rsidR="00896894" w:rsidRPr="00473CB3" w:rsidRDefault="00896894" w:rsidP="00896894">
      <w:pPr>
        <w:spacing w:before="80" w:line="380" w:lineRule="exact"/>
        <w:ind w:firstLine="454"/>
        <w:jc w:val="both"/>
        <w:rPr>
          <w:noProof/>
        </w:rPr>
      </w:pPr>
      <w:r w:rsidRPr="00473CB3">
        <w:rPr>
          <w:noProof/>
        </w:rPr>
        <w:tab/>
        <w:t>6. Minh họa phương pháp phân chia thặng dư trên quy mô quỹ và hợp đồng bảo hiểm theo các trường hợp có thể phát sinh và phương pháp, mức trích lập dự phòng chia lãi tương ứng.</w:t>
      </w:r>
    </w:p>
    <w:p w14:paraId="64766482" w14:textId="77777777" w:rsidR="00896894" w:rsidRPr="00473CB3" w:rsidRDefault="00896894" w:rsidP="00896894">
      <w:pPr>
        <w:spacing w:before="80" w:line="380" w:lineRule="exact"/>
        <w:ind w:firstLine="454"/>
        <w:jc w:val="both"/>
        <w:rPr>
          <w:noProof/>
        </w:rPr>
      </w:pPr>
      <w:r>
        <w:rPr>
          <w:noProof/>
        </w:rPr>
        <w:tab/>
        <w:t>Chúng tôi</w:t>
      </w:r>
      <w:r w:rsidRPr="00473CB3">
        <w:rPr>
          <w:noProof/>
        </w:rPr>
        <w:t xml:space="preserve"> cam kết:</w:t>
      </w:r>
    </w:p>
    <w:p w14:paraId="2CFAC1DE" w14:textId="77777777" w:rsidR="00896894" w:rsidRPr="00473CB3" w:rsidRDefault="00896894" w:rsidP="00896894">
      <w:pPr>
        <w:spacing w:before="80" w:line="380" w:lineRule="exact"/>
        <w:ind w:firstLine="454"/>
        <w:jc w:val="both"/>
        <w:rPr>
          <w:noProof/>
        </w:rPr>
      </w:pPr>
      <w:r w:rsidRPr="00473CB3">
        <w:rPr>
          <w:noProof/>
        </w:rPr>
        <w:tab/>
        <w:t>- Chịu trách nhiệm trước pháp luật về sự trung thực và chính xác và tuân thủ quy định pháp luật của nội dung trong đơn và các tài liệu kèm theo;</w:t>
      </w:r>
    </w:p>
    <w:p w14:paraId="2AEC380B" w14:textId="77777777" w:rsidR="00896894" w:rsidRPr="00473CB3" w:rsidRDefault="00896894" w:rsidP="00896894">
      <w:pPr>
        <w:spacing w:before="80" w:line="380" w:lineRule="exact"/>
        <w:ind w:firstLine="454"/>
        <w:jc w:val="both"/>
        <w:rPr>
          <w:noProof/>
        </w:rPr>
      </w:pPr>
      <w:r w:rsidRPr="00473CB3">
        <w:rPr>
          <w:noProof/>
        </w:rPr>
        <w:tab/>
      </w:r>
      <w:r w:rsidRPr="003F0A2E">
        <w:rPr>
          <w:noProof/>
          <w:spacing w:val="-6"/>
        </w:rPr>
        <w:t>Trong mọi trường hợp, lãi chia cho chủ hợp đồng bảo hiểm không thấp hơn 70%</w:t>
      </w:r>
      <w:r w:rsidRPr="00473CB3">
        <w:rPr>
          <w:noProof/>
        </w:rPr>
        <w:t xml:space="preserve"> thặng dư của lãi đem chia.</w:t>
      </w:r>
    </w:p>
    <w:tbl>
      <w:tblPr>
        <w:tblW w:w="0" w:type="auto"/>
        <w:tblLook w:val="04A0" w:firstRow="1" w:lastRow="0" w:firstColumn="1" w:lastColumn="0" w:noHBand="0" w:noVBand="1"/>
      </w:tblPr>
      <w:tblGrid>
        <w:gridCol w:w="3570"/>
        <w:gridCol w:w="5717"/>
      </w:tblGrid>
      <w:tr w:rsidR="00896894" w:rsidRPr="005F29D0" w14:paraId="12F9EF59" w14:textId="77777777" w:rsidTr="00AC6776">
        <w:tc>
          <w:tcPr>
            <w:tcW w:w="3570" w:type="dxa"/>
          </w:tcPr>
          <w:p w14:paraId="432EC208" w14:textId="77777777" w:rsidR="00896894" w:rsidRPr="005F29D0" w:rsidRDefault="00896894" w:rsidP="00AC6776">
            <w:pPr>
              <w:spacing w:line="380" w:lineRule="exact"/>
              <w:jc w:val="center"/>
              <w:rPr>
                <w:b/>
                <w:noProof/>
              </w:rPr>
            </w:pPr>
          </w:p>
          <w:p w14:paraId="73D6840C" w14:textId="77777777" w:rsidR="00896894" w:rsidRPr="005F29D0" w:rsidRDefault="00896894" w:rsidP="00AC6776">
            <w:pPr>
              <w:spacing w:line="380" w:lineRule="exact"/>
              <w:jc w:val="center"/>
              <w:rPr>
                <w:b/>
                <w:bCs/>
                <w:noProof/>
              </w:rPr>
            </w:pPr>
            <w:r>
              <w:rPr>
                <w:b/>
                <w:bCs/>
                <w:noProof/>
              </w:rPr>
              <w:t>C</w:t>
            </w:r>
            <w:r w:rsidRPr="005F29D0">
              <w:rPr>
                <w:b/>
                <w:bCs/>
                <w:noProof/>
              </w:rPr>
              <w:t>huyên gia tính toán</w:t>
            </w:r>
          </w:p>
          <w:p w14:paraId="0794A3B8" w14:textId="77777777" w:rsidR="00896894" w:rsidRPr="005F29D0" w:rsidRDefault="00896894" w:rsidP="00AC6776">
            <w:pPr>
              <w:spacing w:line="380" w:lineRule="exact"/>
              <w:jc w:val="center"/>
              <w:rPr>
                <w:i/>
                <w:noProof/>
              </w:rPr>
            </w:pPr>
            <w:r w:rsidRPr="005F29D0">
              <w:rPr>
                <w:i/>
                <w:noProof/>
              </w:rPr>
              <w:t xml:space="preserve"> (Ký và ghi rõ họ tên)</w:t>
            </w:r>
          </w:p>
        </w:tc>
        <w:tc>
          <w:tcPr>
            <w:tcW w:w="5717" w:type="dxa"/>
          </w:tcPr>
          <w:p w14:paraId="6C5977EC" w14:textId="77777777" w:rsidR="00896894" w:rsidRPr="005F29D0" w:rsidRDefault="00896894" w:rsidP="00AC6776">
            <w:pPr>
              <w:spacing w:line="380" w:lineRule="exact"/>
              <w:jc w:val="center"/>
              <w:rPr>
                <w:b/>
                <w:noProof/>
              </w:rPr>
            </w:pPr>
          </w:p>
          <w:p w14:paraId="3F5A8DC6" w14:textId="77777777" w:rsidR="00896894" w:rsidRPr="005F29D0" w:rsidRDefault="00896894" w:rsidP="00AC6776">
            <w:pPr>
              <w:spacing w:line="380" w:lineRule="exact"/>
              <w:jc w:val="center"/>
              <w:rPr>
                <w:b/>
                <w:bCs/>
                <w:noProof/>
              </w:rPr>
            </w:pPr>
            <w:r>
              <w:rPr>
                <w:b/>
                <w:bCs/>
                <w:noProof/>
              </w:rPr>
              <w:t>T</w:t>
            </w:r>
            <w:r w:rsidRPr="005F29D0">
              <w:rPr>
                <w:b/>
                <w:bCs/>
                <w:noProof/>
              </w:rPr>
              <w:t>ổng giám đốc/</w:t>
            </w:r>
            <w:r>
              <w:rPr>
                <w:b/>
                <w:bCs/>
                <w:noProof/>
              </w:rPr>
              <w:t>N</w:t>
            </w:r>
            <w:r w:rsidRPr="005F29D0">
              <w:rPr>
                <w:b/>
                <w:bCs/>
                <w:noProof/>
              </w:rPr>
              <w:t>gười đại diện theo pháp luật</w:t>
            </w:r>
          </w:p>
          <w:p w14:paraId="0FFDB448" w14:textId="77777777" w:rsidR="00896894" w:rsidRPr="005F29D0" w:rsidRDefault="00896894" w:rsidP="00AC6776">
            <w:pPr>
              <w:spacing w:line="380" w:lineRule="exact"/>
              <w:jc w:val="center"/>
              <w:rPr>
                <w:i/>
                <w:noProof/>
              </w:rPr>
            </w:pPr>
            <w:r w:rsidRPr="005F29D0">
              <w:rPr>
                <w:i/>
                <w:noProof/>
              </w:rPr>
              <w:t xml:space="preserve"> (Ký tên và đóng dấu)</w:t>
            </w:r>
          </w:p>
        </w:tc>
      </w:tr>
    </w:tbl>
    <w:p w14:paraId="195FDDDC" w14:textId="77777777" w:rsidR="00896894" w:rsidRDefault="00896894" w:rsidP="00896894">
      <w:pPr>
        <w:spacing w:before="120" w:after="120"/>
        <w:jc w:val="both"/>
        <w:rPr>
          <w:noProof/>
        </w:rPr>
      </w:pPr>
    </w:p>
    <w:p w14:paraId="0DCF0110" w14:textId="77777777" w:rsidR="00896894" w:rsidRPr="00473CB3" w:rsidRDefault="00896894" w:rsidP="00896894">
      <w:pPr>
        <w:spacing w:before="120" w:after="120"/>
        <w:jc w:val="both"/>
        <w:rPr>
          <w:noProof/>
        </w:rPr>
      </w:pPr>
    </w:p>
    <w:p w14:paraId="596888DF" w14:textId="77777777" w:rsidR="00896894" w:rsidRPr="005F29D0" w:rsidRDefault="00896894" w:rsidP="00896894">
      <w:pPr>
        <w:spacing w:before="120" w:after="120"/>
        <w:jc w:val="both"/>
        <w:rPr>
          <w:noProof/>
          <w:sz w:val="26"/>
          <w:szCs w:val="26"/>
          <w:u w:val="single"/>
        </w:rPr>
      </w:pPr>
      <w:r w:rsidRPr="005F29D0">
        <w:rPr>
          <w:noProof/>
          <w:sz w:val="26"/>
          <w:szCs w:val="26"/>
          <w:u w:val="single"/>
        </w:rPr>
        <w:t>Hồ sơ kèm theo:</w:t>
      </w:r>
    </w:p>
    <w:p w14:paraId="1A57A67C" w14:textId="77777777" w:rsidR="00896894" w:rsidRPr="005F29D0" w:rsidRDefault="00896894" w:rsidP="00896894">
      <w:pPr>
        <w:spacing w:before="120" w:after="120"/>
        <w:jc w:val="both"/>
        <w:rPr>
          <w:noProof/>
          <w:sz w:val="26"/>
          <w:szCs w:val="26"/>
        </w:rPr>
      </w:pPr>
      <w:r w:rsidRPr="005F29D0">
        <w:rPr>
          <w:noProof/>
          <w:sz w:val="26"/>
          <w:szCs w:val="26"/>
        </w:rPr>
        <w:t>- Liệt kê rõ tài liệu kèm theo</w:t>
      </w:r>
    </w:p>
    <w:p w14:paraId="2F9AA3DC" w14:textId="77777777" w:rsidR="00896894" w:rsidRDefault="00896894" w:rsidP="00896894">
      <w:pPr>
        <w:spacing w:before="120" w:after="120"/>
        <w:rPr>
          <w:noProof/>
          <w:sz w:val="24"/>
          <w:szCs w:val="24"/>
        </w:rPr>
      </w:pPr>
      <w:r w:rsidRPr="00473CB3">
        <w:rPr>
          <w:noProof/>
          <w:sz w:val="24"/>
          <w:szCs w:val="24"/>
        </w:rPr>
        <w:br w:type="page"/>
      </w:r>
    </w:p>
    <w:p w14:paraId="5A8D0D55" w14:textId="77777777" w:rsidR="00896894" w:rsidRDefault="00896894" w:rsidP="00896894">
      <w:pPr>
        <w:spacing w:before="120" w:after="120"/>
        <w:rPr>
          <w:noProof/>
          <w:sz w:val="24"/>
          <w:szCs w:val="24"/>
        </w:rPr>
      </w:pPr>
      <w:r w:rsidRPr="00983E7B">
        <w:rPr>
          <w:b/>
          <w:noProof/>
          <w:sz w:val="26"/>
          <w:lang w:eastAsia="vi-VN"/>
        </w:rPr>
        <w:lastRenderedPageBreak/>
        <mc:AlternateContent>
          <mc:Choice Requires="wps">
            <w:drawing>
              <wp:anchor distT="0" distB="0" distL="114300" distR="114300" simplePos="0" relativeHeight="251673600" behindDoc="0" locked="0" layoutInCell="1" allowOverlap="1" wp14:anchorId="1AAD3DC0" wp14:editId="0326C1B3">
                <wp:simplePos x="0" y="0"/>
                <wp:positionH relativeFrom="column">
                  <wp:posOffset>4411980</wp:posOffset>
                </wp:positionH>
                <wp:positionV relativeFrom="paragraph">
                  <wp:posOffset>-245745</wp:posOffset>
                </wp:positionV>
                <wp:extent cx="1509395" cy="593090"/>
                <wp:effectExtent l="0" t="0" r="1905" b="3810"/>
                <wp:wrapNone/>
                <wp:docPr id="87" name="Text Box 129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509395" cy="593090"/>
                        </a:xfrm>
                        <a:prstGeom prst="rect">
                          <a:avLst/>
                        </a:prstGeom>
                        <a:solidFill>
                          <a:srgbClr val="FFFFFF"/>
                        </a:solidFill>
                        <a:ln w="9525">
                          <a:solidFill>
                            <a:srgbClr val="000000"/>
                          </a:solidFill>
                          <a:miter lim="800000"/>
                          <a:headEnd/>
                          <a:tailEnd/>
                        </a:ln>
                      </wps:spPr>
                      <wps:txbx>
                        <w:txbxContent>
                          <w:p w14:paraId="1E963274" w14:textId="77777777" w:rsidR="00896894" w:rsidRDefault="00896894" w:rsidP="00896894">
                            <w:pPr>
                              <w:jc w:val="center"/>
                              <w:rPr>
                                <w:b/>
                                <w:sz w:val="16"/>
                                <w:szCs w:val="16"/>
                              </w:rPr>
                            </w:pPr>
                            <w:r w:rsidRPr="00983E7B">
                              <w:rPr>
                                <w:b/>
                                <w:sz w:val="16"/>
                                <w:szCs w:val="16"/>
                              </w:rPr>
                              <w:t>Phụ lụ</w:t>
                            </w:r>
                            <w:r>
                              <w:rPr>
                                <w:b/>
                                <w:sz w:val="16"/>
                                <w:szCs w:val="16"/>
                              </w:rPr>
                              <w:t>c 9</w:t>
                            </w:r>
                          </w:p>
                          <w:p w14:paraId="031A428B" w14:textId="77777777" w:rsidR="00896894" w:rsidRPr="000C5C33" w:rsidRDefault="00896894" w:rsidP="00896894">
                            <w:pPr>
                              <w:pStyle w:val="5somuc"/>
                              <w:rPr>
                                <w:rFonts w:ascii="Times New Roman" w:hAnsi="Times New Roman"/>
                                <w:b w:val="0"/>
                                <w:i/>
                                <w:color w:val="auto"/>
                                <w:spacing w:val="-4"/>
                                <w:sz w:val="16"/>
                                <w:szCs w:val="16"/>
                                <w:lang w:val="nl-NL"/>
                              </w:rPr>
                            </w:pPr>
                            <w:r w:rsidRPr="000C5C33">
                              <w:rPr>
                                <w:rFonts w:ascii="Times New Roman" w:hAnsi="Times New Roman"/>
                                <w:b w:val="0"/>
                                <w:i/>
                                <w:sz w:val="16"/>
                                <w:szCs w:val="16"/>
                                <w:lang w:val="nl-NL"/>
                              </w:rPr>
                              <w:t xml:space="preserve">(Ban hành kèm theo Thông tư </w:t>
                            </w:r>
                            <w:r>
                              <w:rPr>
                                <w:rFonts w:ascii="Times New Roman" w:hAnsi="Times New Roman"/>
                                <w:b w:val="0"/>
                                <w:i/>
                                <w:sz w:val="16"/>
                                <w:szCs w:val="16"/>
                                <w:lang w:val="nl-NL"/>
                              </w:rPr>
                              <w:t>số 50/2017/TT-BTC</w:t>
                            </w:r>
                          </w:p>
                          <w:p w14:paraId="21777D07" w14:textId="77777777" w:rsidR="00896894" w:rsidRPr="00F86F15" w:rsidRDefault="00896894" w:rsidP="00896894">
                            <w:pPr>
                              <w:jc w:val="center"/>
                              <w:rPr>
                                <w:i/>
                                <w:spacing w:val="-6"/>
                                <w:sz w:val="8"/>
                                <w:szCs w:val="8"/>
                                <w:lang w:val="nl-NL"/>
                              </w:rPr>
                            </w:pPr>
                            <w:r w:rsidRPr="000C5C33">
                              <w:rPr>
                                <w:i/>
                                <w:spacing w:val="-6"/>
                                <w:sz w:val="16"/>
                                <w:szCs w:val="16"/>
                                <w:lang w:val="nl-NL"/>
                              </w:rPr>
                              <w:t>ngày</w:t>
                            </w:r>
                            <w:r>
                              <w:rPr>
                                <w:i/>
                                <w:spacing w:val="-6"/>
                                <w:sz w:val="16"/>
                                <w:szCs w:val="16"/>
                                <w:lang w:val="nl-NL"/>
                              </w:rPr>
                              <w:t xml:space="preserve"> 15/5/2017 </w:t>
                            </w:r>
                            <w:r w:rsidRPr="000C5C33">
                              <w:rPr>
                                <w:i/>
                                <w:spacing w:val="-6"/>
                                <w:sz w:val="16"/>
                                <w:szCs w:val="16"/>
                                <w:lang w:val="nl-NL"/>
                              </w:rPr>
                              <w:t>của Bộ Tài chính)</w:t>
                            </w:r>
                          </w:p>
                          <w:p w14:paraId="000447AC" w14:textId="77777777" w:rsidR="00896894" w:rsidRPr="00DB2FDF" w:rsidRDefault="00896894" w:rsidP="00896894">
                            <w:pPr>
                              <w:pStyle w:val="5somuc"/>
                              <w:rPr>
                                <w:b w:val="0"/>
                                <w:sz w:val="16"/>
                                <w:szCs w:val="16"/>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AD3DC0" id="Text Box 12983" o:spid="_x0000_s1035" type="#_x0000_t202" style="position:absolute;margin-left:347.4pt;margin-top:-19.35pt;width:118.85pt;height:46.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">
                <v:path arrowok="t"/>
                <v:textbox>
                  <w:txbxContent>
                    <w:p w14:paraId="1E963274" w14:textId="77777777" w:rsidR="00896894" w:rsidRDefault="00896894" w:rsidP="00896894">
                      <w:pPr>
                        <w:jc w:val="center"/>
                        <w:rPr>
                          <w:b/>
                          <w:sz w:val="16"/>
                          <w:szCs w:val="16"/>
                        </w:rPr>
                      </w:pPr>
                      <w:r w:rsidRPr="00983E7B">
                        <w:rPr>
                          <w:b/>
                          <w:sz w:val="16"/>
                          <w:szCs w:val="16"/>
                        </w:rPr>
                        <w:t>Phụ lụ</w:t>
                      </w:r>
                      <w:r>
                        <w:rPr>
                          <w:b/>
                          <w:sz w:val="16"/>
                          <w:szCs w:val="16"/>
                        </w:rPr>
                        <w:t>c 9</w:t>
                      </w:r>
                    </w:p>
                    <w:p w14:paraId="031A428B" w14:textId="77777777" w:rsidR="00896894" w:rsidRPr="000C5C33" w:rsidRDefault="00896894" w:rsidP="00896894">
                      <w:pPr>
                        <w:pStyle w:val="5somuc"/>
                        <w:rPr>
                          <w:rFonts w:ascii="Times New Roman" w:hAnsi="Times New Roman"/>
                          <w:b w:val="0"/>
                          <w:i/>
                          <w:color w:val="auto"/>
                          <w:spacing w:val="-4"/>
                          <w:sz w:val="16"/>
                          <w:szCs w:val="16"/>
                          <w:lang w:val="nl-NL"/>
                        </w:rPr>
                      </w:pPr>
                      <w:r w:rsidRPr="000C5C33">
                        <w:rPr>
                          <w:rFonts w:ascii="Times New Roman" w:hAnsi="Times New Roman"/>
                          <w:b w:val="0"/>
                          <w:i/>
                          <w:sz w:val="16"/>
                          <w:szCs w:val="16"/>
                          <w:lang w:val="nl-NL"/>
                        </w:rPr>
                        <w:t xml:space="preserve">(Ban hành kèm theo Thông tư </w:t>
                      </w:r>
                      <w:r>
                        <w:rPr>
                          <w:rFonts w:ascii="Times New Roman" w:hAnsi="Times New Roman"/>
                          <w:b w:val="0"/>
                          <w:i/>
                          <w:sz w:val="16"/>
                          <w:szCs w:val="16"/>
                          <w:lang w:val="nl-NL"/>
                        </w:rPr>
                        <w:t>số 50/2017/TT-BTC</w:t>
                      </w:r>
                    </w:p>
                    <w:p w14:paraId="21777D07" w14:textId="77777777" w:rsidR="00896894" w:rsidRPr="00F86F15" w:rsidRDefault="00896894" w:rsidP="00896894">
                      <w:pPr>
                        <w:jc w:val="center"/>
                        <w:rPr>
                          <w:i/>
                          <w:spacing w:val="-6"/>
                          <w:sz w:val="8"/>
                          <w:szCs w:val="8"/>
                          <w:lang w:val="nl-NL"/>
                        </w:rPr>
                      </w:pPr>
                      <w:r w:rsidRPr="000C5C33">
                        <w:rPr>
                          <w:i/>
                          <w:spacing w:val="-6"/>
                          <w:sz w:val="16"/>
                          <w:szCs w:val="16"/>
                          <w:lang w:val="nl-NL"/>
                        </w:rPr>
                        <w:t>ngày</w:t>
                      </w:r>
                      <w:r>
                        <w:rPr>
                          <w:i/>
                          <w:spacing w:val="-6"/>
                          <w:sz w:val="16"/>
                          <w:szCs w:val="16"/>
                          <w:lang w:val="nl-NL"/>
                        </w:rPr>
                        <w:t xml:space="preserve"> 15/5/2017 </w:t>
                      </w:r>
                      <w:r w:rsidRPr="000C5C33">
                        <w:rPr>
                          <w:i/>
                          <w:spacing w:val="-6"/>
                          <w:sz w:val="16"/>
                          <w:szCs w:val="16"/>
                          <w:lang w:val="nl-NL"/>
                        </w:rPr>
                        <w:t>của Bộ Tài chính)</w:t>
                      </w:r>
                    </w:p>
                    <w:p w14:paraId="000447AC" w14:textId="77777777" w:rsidR="00896894" w:rsidRPr="00DB2FDF" w:rsidRDefault="00896894" w:rsidP="00896894">
                      <w:pPr>
                        <w:pStyle w:val="5somuc"/>
                        <w:rPr>
                          <w:b w:val="0"/>
                          <w:sz w:val="16"/>
                          <w:szCs w:val="16"/>
                          <w:lang w:val="nl-NL"/>
                        </w:rPr>
                      </w:pPr>
                    </w:p>
                  </w:txbxContent>
                </v:textbox>
              </v:shape>
            </w:pict>
          </mc:Fallback>
        </mc:AlternateContent>
      </w:r>
    </w:p>
    <w:p w14:paraId="70454A9F" w14:textId="77777777" w:rsidR="00896894" w:rsidRPr="00473CB3" w:rsidRDefault="00896894" w:rsidP="00896894">
      <w:pPr>
        <w:spacing w:before="120" w:after="120"/>
        <w:rPr>
          <w:noProof/>
          <w:sz w:val="24"/>
          <w:szCs w:val="24"/>
        </w:rPr>
      </w:pPr>
    </w:p>
    <w:tbl>
      <w:tblPr>
        <w:tblW w:w="0" w:type="auto"/>
        <w:tblLook w:val="04A0" w:firstRow="1" w:lastRow="0" w:firstColumn="1" w:lastColumn="0" w:noHBand="0" w:noVBand="1"/>
      </w:tblPr>
      <w:tblGrid>
        <w:gridCol w:w="9345"/>
      </w:tblGrid>
      <w:tr w:rsidR="00896894" w:rsidRPr="00374169" w14:paraId="58D10AC1" w14:textId="77777777" w:rsidTr="00AC6776">
        <w:tc>
          <w:tcPr>
            <w:tcW w:w="9480" w:type="dxa"/>
          </w:tcPr>
          <w:p w14:paraId="2D4CA050" w14:textId="77777777" w:rsidR="00896894" w:rsidRPr="00374169" w:rsidRDefault="00896894" w:rsidP="00AC6776">
            <w:pPr>
              <w:spacing w:line="380" w:lineRule="exact"/>
              <w:jc w:val="center"/>
              <w:rPr>
                <w:b/>
                <w:noProof/>
              </w:rPr>
            </w:pPr>
            <w:r w:rsidRPr="00374169">
              <w:rPr>
                <w:b/>
                <w:noProof/>
              </w:rPr>
              <w:t>CỘNG HÒA XÃ HỘI CHỦ NGHĨA VIỆT NAM</w:t>
            </w:r>
          </w:p>
          <w:p w14:paraId="6FAEDBED" w14:textId="77777777" w:rsidR="00896894" w:rsidRPr="00374169" w:rsidRDefault="00896894" w:rsidP="00AC6776">
            <w:pPr>
              <w:spacing w:line="380" w:lineRule="exact"/>
              <w:jc w:val="center"/>
              <w:rPr>
                <w:b/>
                <w:noProof/>
              </w:rPr>
            </w:pPr>
            <w:r w:rsidRPr="00374169">
              <w:rPr>
                <w:b/>
                <w:noProof/>
              </w:rPr>
              <w:t>Độc lập - Tự do - Hạnh phúc</w:t>
            </w:r>
          </w:p>
          <w:p w14:paraId="2237FC26" w14:textId="77777777" w:rsidR="00896894" w:rsidRPr="00374169" w:rsidRDefault="00896894" w:rsidP="00AC6776">
            <w:pPr>
              <w:rPr>
                <w:noProof/>
              </w:rPr>
            </w:pPr>
            <w:r w:rsidRPr="00374169">
              <w:rPr>
                <w:noProof/>
              </w:rPr>
              <mc:AlternateContent>
                <mc:Choice Requires="wps">
                  <w:drawing>
                    <wp:anchor distT="0" distB="0" distL="114300" distR="114300" simplePos="0" relativeHeight="251683840" behindDoc="0" locked="0" layoutInCell="1" allowOverlap="1" wp14:anchorId="00E1A66E" wp14:editId="6BBA787E">
                      <wp:simplePos x="0" y="0"/>
                      <wp:positionH relativeFrom="column">
                        <wp:posOffset>1851660</wp:posOffset>
                      </wp:positionH>
                      <wp:positionV relativeFrom="paragraph">
                        <wp:posOffset>22225</wp:posOffset>
                      </wp:positionV>
                      <wp:extent cx="2160270" cy="635"/>
                      <wp:effectExtent l="0" t="0" r="0" b="0"/>
                      <wp:wrapNone/>
                      <wp:docPr id="86" name="AutoShape 1299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6027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B51442" id="AutoShape 12993" o:spid="_x0000_s1026" type="#_x0000_t32" style="position:absolute;margin-left:145.8pt;margin-top:1.75pt;width:170.1pt;height:.0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">
                      <o:lock v:ext="edit" shapetype="f"/>
                    </v:shape>
                  </w:pict>
                </mc:Fallback>
              </mc:AlternateContent>
            </w:r>
            <w:r w:rsidRPr="00374169">
              <w:rPr>
                <w:noProof/>
              </w:rPr>
              <w:t xml:space="preserve">                                    </w:t>
            </w:r>
          </w:p>
        </w:tc>
      </w:tr>
    </w:tbl>
    <w:p w14:paraId="66967CDB" w14:textId="77777777" w:rsidR="00896894" w:rsidRDefault="00896894" w:rsidP="00896894">
      <w:pPr>
        <w:spacing w:before="120" w:after="120"/>
        <w:jc w:val="right"/>
        <w:rPr>
          <w:b/>
          <w:noProof/>
        </w:rPr>
      </w:pPr>
      <w:r>
        <w:rPr>
          <w:i/>
          <w:noProof/>
        </w:rPr>
        <w:t>...</w:t>
      </w:r>
      <w:r w:rsidRPr="000F4898">
        <w:rPr>
          <w:i/>
          <w:noProof/>
        </w:rPr>
        <w:t>, ngày</w:t>
      </w:r>
      <w:r>
        <w:rPr>
          <w:i/>
          <w:noProof/>
        </w:rPr>
        <w:t xml:space="preserve">... </w:t>
      </w:r>
      <w:r w:rsidRPr="000F4898">
        <w:rPr>
          <w:i/>
          <w:noProof/>
        </w:rPr>
        <w:t>tháng</w:t>
      </w:r>
      <w:r>
        <w:rPr>
          <w:i/>
          <w:noProof/>
        </w:rPr>
        <w:t xml:space="preserve">... </w:t>
      </w:r>
      <w:r w:rsidRPr="000F4898">
        <w:rPr>
          <w:i/>
          <w:noProof/>
        </w:rPr>
        <w:t>năm</w:t>
      </w:r>
      <w:r>
        <w:rPr>
          <w:i/>
          <w:noProof/>
        </w:rPr>
        <w:t>......</w:t>
      </w:r>
    </w:p>
    <w:p w14:paraId="3640C93B" w14:textId="77777777" w:rsidR="00896894" w:rsidRPr="00473CB3" w:rsidRDefault="00896894" w:rsidP="00896894">
      <w:pPr>
        <w:rPr>
          <w:noProof/>
        </w:rPr>
      </w:pPr>
    </w:p>
    <w:p w14:paraId="6E74B6F2" w14:textId="77777777" w:rsidR="00896894" w:rsidRDefault="00896894" w:rsidP="00896894">
      <w:pPr>
        <w:spacing w:line="380" w:lineRule="exact"/>
        <w:jc w:val="center"/>
        <w:rPr>
          <w:rFonts w:ascii="Times New Roman Bold" w:hAnsi="Times New Roman Bold"/>
          <w:b/>
          <w:noProof/>
        </w:rPr>
      </w:pPr>
      <w:r w:rsidRPr="003D2703">
        <w:rPr>
          <w:rFonts w:ascii="Times New Roman Bold" w:hAnsi="Times New Roman Bold"/>
          <w:b/>
          <w:noProof/>
        </w:rPr>
        <w:t>ĐƠN ĐỀ NGHỊ PHÊ CHUẨN/ĐĂNG KÝ/SỬA ĐỔ</w:t>
      </w:r>
      <w:r>
        <w:rPr>
          <w:rFonts w:ascii="Times New Roman Bold" w:hAnsi="Times New Roman Bold"/>
          <w:b/>
          <w:noProof/>
        </w:rPr>
        <w:t xml:space="preserve">I, </w:t>
      </w:r>
      <w:r w:rsidRPr="003D2703">
        <w:rPr>
          <w:rFonts w:ascii="Times New Roman Bold" w:hAnsi="Times New Roman Bold"/>
          <w:b/>
          <w:noProof/>
        </w:rPr>
        <w:t>BỔ SUNG</w:t>
      </w:r>
    </w:p>
    <w:p w14:paraId="0E9B4BF1" w14:textId="77777777" w:rsidR="00896894" w:rsidRPr="003D2703" w:rsidRDefault="00896894" w:rsidP="00896894">
      <w:pPr>
        <w:spacing w:line="380" w:lineRule="exact"/>
        <w:jc w:val="center"/>
        <w:rPr>
          <w:rFonts w:ascii="Times New Roman Bold" w:hAnsi="Times New Roman Bold"/>
          <w:b/>
          <w:noProof/>
        </w:rPr>
      </w:pPr>
      <w:r w:rsidRPr="003D2703">
        <w:rPr>
          <w:rFonts w:ascii="Times New Roman Bold" w:hAnsi="Times New Roman Bold"/>
          <w:b/>
          <w:noProof/>
        </w:rPr>
        <w:t xml:space="preserve"> SẢN PHẨM BẢO HIỂM </w:t>
      </w:r>
    </w:p>
    <w:p w14:paraId="76BD10EC" w14:textId="77777777" w:rsidR="00896894" w:rsidRDefault="00896894" w:rsidP="00896894">
      <w:pPr>
        <w:spacing w:line="380" w:lineRule="exact"/>
        <w:jc w:val="center"/>
        <w:rPr>
          <w:b/>
          <w:noProof/>
        </w:rPr>
      </w:pPr>
    </w:p>
    <w:p w14:paraId="4E3F2CAA" w14:textId="77777777" w:rsidR="00896894" w:rsidRDefault="00896894" w:rsidP="00896894">
      <w:pPr>
        <w:spacing w:line="380" w:lineRule="exact"/>
        <w:jc w:val="center"/>
        <w:rPr>
          <w:b/>
          <w:noProof/>
        </w:rPr>
      </w:pPr>
      <w:r w:rsidRPr="00473CB3">
        <w:rPr>
          <w:b/>
          <w:noProof/>
        </w:rPr>
        <w:t>Kính gửi: Bộ Tài chính</w:t>
      </w:r>
    </w:p>
    <w:p w14:paraId="68A14435" w14:textId="77777777" w:rsidR="00896894" w:rsidRPr="00473CB3" w:rsidRDefault="00896894" w:rsidP="00896894">
      <w:pPr>
        <w:spacing w:line="380" w:lineRule="exact"/>
        <w:jc w:val="center"/>
        <w:rPr>
          <w:b/>
          <w:noProof/>
        </w:rPr>
      </w:pPr>
    </w:p>
    <w:p w14:paraId="0DC285EA" w14:textId="77777777" w:rsidR="00896894" w:rsidRPr="00473CB3" w:rsidRDefault="00896894" w:rsidP="00896894">
      <w:pPr>
        <w:spacing w:before="80" w:line="380" w:lineRule="exact"/>
        <w:ind w:firstLine="454"/>
        <w:jc w:val="both"/>
        <w:rPr>
          <w:noProof/>
        </w:rPr>
      </w:pPr>
      <w:r w:rsidRPr="00473CB3">
        <w:rPr>
          <w:noProof/>
        </w:rPr>
        <w:t xml:space="preserve">Căn cứ Luật kinh doanh bảo hiểm số 24/2000/QH10 ngày </w:t>
      </w:r>
      <w:r>
        <w:rPr>
          <w:noProof/>
        </w:rPr>
        <w:t>0</w:t>
      </w:r>
      <w:r w:rsidRPr="00473CB3">
        <w:rPr>
          <w:noProof/>
        </w:rPr>
        <w:t>9/12/2000, Luật sửa đổi, bổ sung một số điều của Luật kinh doanh bảo hiểm số 61/2010/QH12 ngày 24/11/2010 và các văn bản hướng dẫn thi hành;</w:t>
      </w:r>
    </w:p>
    <w:p w14:paraId="7A98219E" w14:textId="77777777" w:rsidR="00896894" w:rsidRPr="00473CB3" w:rsidRDefault="00896894" w:rsidP="00896894">
      <w:pPr>
        <w:spacing w:before="80" w:line="380" w:lineRule="exact"/>
        <w:ind w:firstLine="454"/>
        <w:jc w:val="both"/>
        <w:rPr>
          <w:noProof/>
        </w:rPr>
      </w:pPr>
      <w:r w:rsidRPr="00473CB3">
        <w:rPr>
          <w:noProof/>
        </w:rPr>
        <w:tab/>
        <w:t xml:space="preserve">Căn cứ Nghị định số 73/2016/NĐ-CP ngày </w:t>
      </w:r>
      <w:r>
        <w:rPr>
          <w:noProof/>
        </w:rPr>
        <w:t>0</w:t>
      </w:r>
      <w:r w:rsidRPr="00473CB3">
        <w:rPr>
          <w:noProof/>
        </w:rPr>
        <w:t xml:space="preserve">1/7/2016 quy định chi tết thi hành Luật kinh doanh bảo hiểm và Luật sửa đổi, bổ sung một số điều của Luật kinh doanh bảo hiểm; </w:t>
      </w:r>
    </w:p>
    <w:p w14:paraId="394EB2C5" w14:textId="77777777" w:rsidR="00896894" w:rsidRPr="00473CB3" w:rsidRDefault="00896894" w:rsidP="00896894">
      <w:pPr>
        <w:spacing w:before="80" w:line="380" w:lineRule="exact"/>
        <w:ind w:firstLine="454"/>
        <w:jc w:val="both"/>
        <w:rPr>
          <w:noProof/>
        </w:rPr>
      </w:pPr>
      <w:r w:rsidRPr="00473CB3">
        <w:rPr>
          <w:noProof/>
        </w:rPr>
        <w:tab/>
        <w:t>Chúng tôi là:</w:t>
      </w:r>
    </w:p>
    <w:p w14:paraId="1B2CF986" w14:textId="77777777" w:rsidR="00896894" w:rsidRPr="00473CB3" w:rsidRDefault="00896894" w:rsidP="00896894">
      <w:pPr>
        <w:spacing w:before="80" w:line="380" w:lineRule="exact"/>
        <w:ind w:firstLine="454"/>
        <w:jc w:val="both"/>
        <w:rPr>
          <w:noProof/>
        </w:rPr>
      </w:pPr>
      <w:r w:rsidRPr="00473CB3">
        <w:rPr>
          <w:noProof/>
        </w:rPr>
        <w:tab/>
        <w:t>- Tên đầy đủ và tên viết tắt của doanh nghiệp bảo hiểm</w:t>
      </w:r>
      <w:r>
        <w:rPr>
          <w:noProof/>
        </w:rPr>
        <w:t>/chi nhánh nước ngoài</w:t>
      </w:r>
      <w:r w:rsidRPr="00473CB3">
        <w:rPr>
          <w:noProof/>
        </w:rPr>
        <w:t>;</w:t>
      </w:r>
    </w:p>
    <w:p w14:paraId="276D47DF" w14:textId="77777777" w:rsidR="00896894" w:rsidRPr="00473CB3" w:rsidRDefault="00896894" w:rsidP="00896894">
      <w:pPr>
        <w:spacing w:before="80" w:line="380" w:lineRule="exact"/>
        <w:ind w:firstLine="454"/>
        <w:jc w:val="both"/>
        <w:rPr>
          <w:noProof/>
        </w:rPr>
      </w:pPr>
      <w:r w:rsidRPr="00473CB3">
        <w:rPr>
          <w:noProof/>
        </w:rPr>
        <w:tab/>
        <w:t>Giấy phép thành lập và hoạt động số</w:t>
      </w:r>
      <w:r>
        <w:rPr>
          <w:noProof/>
        </w:rPr>
        <w:t>...</w:t>
      </w:r>
      <w:r w:rsidRPr="00473CB3">
        <w:rPr>
          <w:noProof/>
        </w:rPr>
        <w:t xml:space="preserve"> do Bộ Tài chính cấp ngày</w:t>
      </w:r>
      <w:r>
        <w:rPr>
          <w:noProof/>
        </w:rPr>
        <w:t>...</w:t>
      </w:r>
      <w:r w:rsidRPr="00473CB3">
        <w:rPr>
          <w:noProof/>
        </w:rPr>
        <w:t>.</w:t>
      </w:r>
    </w:p>
    <w:p w14:paraId="266B06B6" w14:textId="77777777" w:rsidR="00896894" w:rsidRPr="00473CB3" w:rsidRDefault="00896894" w:rsidP="00896894">
      <w:pPr>
        <w:spacing w:before="80" w:line="380" w:lineRule="exact"/>
        <w:ind w:firstLine="454"/>
        <w:jc w:val="both"/>
        <w:rPr>
          <w:noProof/>
        </w:rPr>
      </w:pPr>
      <w:r w:rsidRPr="00473CB3">
        <w:rPr>
          <w:noProof/>
        </w:rPr>
        <w:tab/>
        <w:t>Chúng tôi đề nghị Bộ Tài chính chấp thuận sản phẩm bảo hiểm với những nội dung như sau:</w:t>
      </w:r>
    </w:p>
    <w:p w14:paraId="72ED3FA4" w14:textId="77777777" w:rsidR="00896894" w:rsidRDefault="00896894" w:rsidP="00896894">
      <w:pPr>
        <w:spacing w:before="80" w:after="240" w:line="380" w:lineRule="exact"/>
        <w:ind w:firstLine="454"/>
        <w:jc w:val="both"/>
        <w:rPr>
          <w:noProof/>
        </w:rPr>
      </w:pPr>
      <w:r w:rsidRPr="00473CB3">
        <w:rPr>
          <w:noProof/>
          <w:sz w:val="24"/>
          <w:szCs w:val="24"/>
        </w:rPr>
        <w:tab/>
      </w:r>
      <w:r w:rsidRPr="00473CB3">
        <w:rPr>
          <w:noProof/>
        </w:rPr>
        <w:t>1. Tên sản phẩm bảo hiểm đề nghị phê chuẩn/</w:t>
      </w:r>
      <w:r>
        <w:rPr>
          <w:noProof/>
        </w:rPr>
        <w:t>đăng ký/</w:t>
      </w:r>
      <w:r w:rsidRPr="00473CB3">
        <w:rPr>
          <w:noProof/>
        </w:rPr>
        <w:t>sửa đổ</w:t>
      </w:r>
      <w:r>
        <w:rPr>
          <w:noProof/>
        </w:rPr>
        <w:t xml:space="preserve">i, </w:t>
      </w:r>
      <w:r w:rsidRPr="00473CB3">
        <w:rPr>
          <w:noProof/>
        </w:rPr>
        <w:t>bổ sung</w:t>
      </w:r>
    </w:p>
    <w:tbl>
      <w:tblPr>
        <w:tblW w:w="0" w:type="auto"/>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1"/>
        <w:gridCol w:w="2007"/>
        <w:gridCol w:w="3017"/>
        <w:gridCol w:w="3352"/>
      </w:tblGrid>
      <w:tr w:rsidR="00896894" w:rsidRPr="00473CB3" w14:paraId="38D931A3" w14:textId="77777777" w:rsidTr="00AC6776">
        <w:tc>
          <w:tcPr>
            <w:tcW w:w="828" w:type="dxa"/>
          </w:tcPr>
          <w:p w14:paraId="12AF7A61" w14:textId="77777777" w:rsidR="00896894" w:rsidRPr="00983E7B" w:rsidRDefault="00896894" w:rsidP="00AC6776">
            <w:pPr>
              <w:spacing w:before="120" w:after="120" w:line="380" w:lineRule="exact"/>
              <w:jc w:val="center"/>
              <w:rPr>
                <w:noProof/>
              </w:rPr>
            </w:pPr>
            <w:r w:rsidRPr="00983E7B">
              <w:rPr>
                <w:noProof/>
              </w:rPr>
              <w:t>Stt</w:t>
            </w:r>
          </w:p>
        </w:tc>
        <w:tc>
          <w:tcPr>
            <w:tcW w:w="2034" w:type="dxa"/>
          </w:tcPr>
          <w:p w14:paraId="70F6A231" w14:textId="77777777" w:rsidR="00896894" w:rsidRPr="00983E7B" w:rsidRDefault="00896894" w:rsidP="00AC6776">
            <w:pPr>
              <w:spacing w:before="120" w:after="120" w:line="380" w:lineRule="exact"/>
              <w:jc w:val="center"/>
              <w:rPr>
                <w:noProof/>
              </w:rPr>
            </w:pPr>
            <w:r w:rsidRPr="00983E7B">
              <w:rPr>
                <w:noProof/>
              </w:rPr>
              <w:t>Tên sản phẩm</w:t>
            </w:r>
          </w:p>
        </w:tc>
        <w:tc>
          <w:tcPr>
            <w:tcW w:w="3062" w:type="dxa"/>
          </w:tcPr>
          <w:p w14:paraId="40B93287" w14:textId="77777777" w:rsidR="00896894" w:rsidRPr="00983E7B" w:rsidRDefault="00896894" w:rsidP="00AC6776">
            <w:pPr>
              <w:spacing w:before="120" w:after="120" w:line="380" w:lineRule="exact"/>
              <w:jc w:val="center"/>
              <w:rPr>
                <w:noProof/>
              </w:rPr>
            </w:pPr>
            <w:r w:rsidRPr="00983E7B">
              <w:rPr>
                <w:noProof/>
              </w:rPr>
              <w:t>Nghiệp vụ bảo hiểm</w:t>
            </w:r>
          </w:p>
        </w:tc>
        <w:tc>
          <w:tcPr>
            <w:tcW w:w="3406" w:type="dxa"/>
          </w:tcPr>
          <w:p w14:paraId="1BD44148" w14:textId="77777777" w:rsidR="00896894" w:rsidRPr="00983E7B" w:rsidRDefault="00896894" w:rsidP="00AC6776">
            <w:pPr>
              <w:spacing w:before="120" w:after="120" w:line="380" w:lineRule="exact"/>
              <w:jc w:val="center"/>
              <w:rPr>
                <w:noProof/>
              </w:rPr>
            </w:pPr>
            <w:r w:rsidRPr="00983E7B">
              <w:rPr>
                <w:noProof/>
              </w:rPr>
              <w:t>Tên thương mại (nếu có)</w:t>
            </w:r>
          </w:p>
        </w:tc>
      </w:tr>
      <w:tr w:rsidR="00896894" w:rsidRPr="00473CB3" w14:paraId="7CA6D141" w14:textId="77777777" w:rsidTr="00AC6776">
        <w:tc>
          <w:tcPr>
            <w:tcW w:w="828" w:type="dxa"/>
          </w:tcPr>
          <w:p w14:paraId="7F5202D1" w14:textId="77777777" w:rsidR="00896894" w:rsidRPr="00983E7B" w:rsidRDefault="00896894" w:rsidP="00AC6776">
            <w:pPr>
              <w:spacing w:before="120" w:after="120" w:line="380" w:lineRule="exact"/>
              <w:jc w:val="center"/>
              <w:rPr>
                <w:noProof/>
              </w:rPr>
            </w:pPr>
            <w:r w:rsidRPr="00983E7B">
              <w:rPr>
                <w:noProof/>
              </w:rPr>
              <w:t>..</w:t>
            </w:r>
          </w:p>
        </w:tc>
        <w:tc>
          <w:tcPr>
            <w:tcW w:w="2034" w:type="dxa"/>
          </w:tcPr>
          <w:p w14:paraId="08430C82" w14:textId="77777777" w:rsidR="00896894" w:rsidRPr="00983E7B" w:rsidRDefault="00896894" w:rsidP="00AC6776">
            <w:pPr>
              <w:spacing w:before="120" w:after="120" w:line="380" w:lineRule="exact"/>
              <w:jc w:val="center"/>
              <w:rPr>
                <w:noProof/>
              </w:rPr>
            </w:pPr>
            <w:r>
              <w:rPr>
                <w:noProof/>
              </w:rPr>
              <w:t>...</w:t>
            </w:r>
          </w:p>
        </w:tc>
        <w:tc>
          <w:tcPr>
            <w:tcW w:w="3062" w:type="dxa"/>
          </w:tcPr>
          <w:p w14:paraId="0F437F04" w14:textId="77777777" w:rsidR="00896894" w:rsidRPr="00983E7B" w:rsidRDefault="00896894" w:rsidP="00AC6776">
            <w:pPr>
              <w:spacing w:before="120" w:after="120" w:line="380" w:lineRule="exact"/>
              <w:jc w:val="center"/>
              <w:rPr>
                <w:noProof/>
              </w:rPr>
            </w:pPr>
            <w:r>
              <w:rPr>
                <w:noProof/>
              </w:rPr>
              <w:t>...</w:t>
            </w:r>
          </w:p>
        </w:tc>
        <w:tc>
          <w:tcPr>
            <w:tcW w:w="3406" w:type="dxa"/>
          </w:tcPr>
          <w:p w14:paraId="2B6C813D" w14:textId="77777777" w:rsidR="00896894" w:rsidRPr="00983E7B" w:rsidRDefault="00896894" w:rsidP="00AC6776">
            <w:pPr>
              <w:spacing w:before="120" w:after="120" w:line="380" w:lineRule="exact"/>
              <w:jc w:val="center"/>
              <w:rPr>
                <w:noProof/>
              </w:rPr>
            </w:pPr>
            <w:r>
              <w:rPr>
                <w:noProof/>
              </w:rPr>
              <w:t>...</w:t>
            </w:r>
          </w:p>
        </w:tc>
      </w:tr>
    </w:tbl>
    <w:p w14:paraId="26B6B17C" w14:textId="77777777" w:rsidR="00896894" w:rsidRPr="00473CB3" w:rsidRDefault="00896894" w:rsidP="00896894">
      <w:pPr>
        <w:spacing w:before="200" w:line="380" w:lineRule="exact"/>
        <w:ind w:firstLine="454"/>
        <w:jc w:val="both"/>
        <w:rPr>
          <w:noProof/>
        </w:rPr>
      </w:pPr>
      <w:r w:rsidRPr="00473CB3">
        <w:rPr>
          <w:noProof/>
        </w:rPr>
        <w:tab/>
        <w:t>2. Nội dung chính của sản phẩm bảo hiểm đề nghị phê chuẩn</w:t>
      </w:r>
      <w:r>
        <w:rPr>
          <w:noProof/>
        </w:rPr>
        <w:t>/đăng ký</w:t>
      </w:r>
      <w:r w:rsidRPr="00473CB3">
        <w:rPr>
          <w:noProof/>
        </w:rPr>
        <w:t xml:space="preserve"> (tóm tắt các nội dung cơ bản)</w:t>
      </w:r>
    </w:p>
    <w:p w14:paraId="49C3BA16" w14:textId="77777777" w:rsidR="00896894" w:rsidRPr="00473CB3" w:rsidRDefault="00896894" w:rsidP="00896894">
      <w:pPr>
        <w:spacing w:before="80" w:line="380" w:lineRule="exact"/>
        <w:ind w:firstLine="454"/>
        <w:jc w:val="both"/>
        <w:rPr>
          <w:noProof/>
        </w:rPr>
      </w:pPr>
      <w:r w:rsidRPr="00473CB3">
        <w:rPr>
          <w:noProof/>
        </w:rPr>
        <w:tab/>
        <w:t>- Bên mua bảo hiểm</w:t>
      </w:r>
    </w:p>
    <w:p w14:paraId="74C6C83D" w14:textId="77777777" w:rsidR="00896894" w:rsidRPr="00C65C19" w:rsidRDefault="00896894" w:rsidP="00896894">
      <w:pPr>
        <w:spacing w:before="80" w:line="380" w:lineRule="exact"/>
        <w:ind w:firstLine="454"/>
        <w:jc w:val="both"/>
        <w:rPr>
          <w:noProof/>
        </w:rPr>
      </w:pPr>
      <w:r w:rsidRPr="00473CB3">
        <w:rPr>
          <w:noProof/>
        </w:rPr>
        <w:tab/>
        <w:t>- Người được bảo hiểm</w:t>
      </w:r>
      <w:r w:rsidRPr="00C65C19">
        <w:rPr>
          <w:noProof/>
        </w:rPr>
        <w:t xml:space="preserve"> (tuổi/điều kiện trở thành người được bảo hiểm)</w:t>
      </w:r>
    </w:p>
    <w:p w14:paraId="08FCBBBB" w14:textId="77777777" w:rsidR="00896894" w:rsidRPr="00473CB3" w:rsidRDefault="00896894" w:rsidP="00896894">
      <w:pPr>
        <w:spacing w:before="80" w:line="380" w:lineRule="exact"/>
        <w:ind w:firstLine="454"/>
        <w:jc w:val="both"/>
        <w:rPr>
          <w:noProof/>
        </w:rPr>
      </w:pPr>
      <w:r w:rsidRPr="00473CB3">
        <w:rPr>
          <w:noProof/>
        </w:rPr>
        <w:tab/>
        <w:t>- Thời hạn bảo hiểm, thời hạn đóng phí bảo hiểm</w:t>
      </w:r>
    </w:p>
    <w:p w14:paraId="62BABA3E" w14:textId="77777777" w:rsidR="00896894" w:rsidRPr="00473CB3" w:rsidRDefault="00896894" w:rsidP="00896894">
      <w:pPr>
        <w:spacing w:before="80" w:line="380" w:lineRule="exact"/>
        <w:ind w:firstLine="454"/>
        <w:jc w:val="both"/>
        <w:rPr>
          <w:noProof/>
        </w:rPr>
      </w:pPr>
      <w:r w:rsidRPr="00473CB3">
        <w:rPr>
          <w:noProof/>
        </w:rPr>
        <w:lastRenderedPageBreak/>
        <w:tab/>
        <w:t>- Quyền lợi bảo hiểm</w:t>
      </w:r>
    </w:p>
    <w:p w14:paraId="3087B70A" w14:textId="77777777" w:rsidR="00896894" w:rsidRPr="00473CB3" w:rsidRDefault="00896894" w:rsidP="00896894">
      <w:pPr>
        <w:spacing w:before="80" w:line="380" w:lineRule="exact"/>
        <w:ind w:firstLine="454"/>
        <w:jc w:val="both"/>
        <w:rPr>
          <w:noProof/>
        </w:rPr>
      </w:pPr>
      <w:r w:rsidRPr="00473CB3">
        <w:rPr>
          <w:noProof/>
        </w:rPr>
        <w:tab/>
        <w:t>3. Đối với đề nghị sửa đổ</w:t>
      </w:r>
      <w:r>
        <w:rPr>
          <w:noProof/>
        </w:rPr>
        <w:t xml:space="preserve">i, </w:t>
      </w:r>
      <w:r w:rsidRPr="00473CB3">
        <w:rPr>
          <w:noProof/>
        </w:rPr>
        <w:t>bổ sung sản phẩm bảo hiểm</w:t>
      </w:r>
    </w:p>
    <w:p w14:paraId="6185BE4B" w14:textId="77777777" w:rsidR="00896894" w:rsidRPr="00473CB3" w:rsidRDefault="00896894" w:rsidP="00896894">
      <w:pPr>
        <w:spacing w:before="80" w:line="380" w:lineRule="exact"/>
        <w:ind w:firstLine="454"/>
        <w:jc w:val="both"/>
        <w:rPr>
          <w:noProof/>
        </w:rPr>
      </w:pPr>
      <w:r w:rsidRPr="00473CB3">
        <w:rPr>
          <w:noProof/>
        </w:rPr>
        <w:tab/>
        <w:t>- Nội dung đề nghị sửa đổi (liệt kê rõ các nội dung trước và sau sửa đổi);</w:t>
      </w:r>
    </w:p>
    <w:p w14:paraId="62E21DE8" w14:textId="77777777" w:rsidR="00896894" w:rsidRPr="00473CB3" w:rsidRDefault="00896894" w:rsidP="00896894">
      <w:pPr>
        <w:spacing w:before="80" w:line="380" w:lineRule="exact"/>
        <w:ind w:firstLine="454"/>
        <w:jc w:val="both"/>
        <w:rPr>
          <w:noProof/>
        </w:rPr>
      </w:pPr>
      <w:r w:rsidRPr="00473CB3">
        <w:rPr>
          <w:noProof/>
        </w:rPr>
        <w:tab/>
        <w:t>- Giải trình lý do sửa đổ</w:t>
      </w:r>
      <w:r>
        <w:rPr>
          <w:noProof/>
        </w:rPr>
        <w:t xml:space="preserve">i, </w:t>
      </w:r>
      <w:r w:rsidRPr="000047E2">
        <w:rPr>
          <w:noProof/>
        </w:rPr>
        <w:t xml:space="preserve">bổ sung </w:t>
      </w:r>
      <w:r w:rsidRPr="00473CB3">
        <w:rPr>
          <w:noProof/>
        </w:rPr>
        <w:t>trong đó kèm theo các giải trình kỹ thuật liê</w:t>
      </w:r>
      <w:r>
        <w:rPr>
          <w:noProof/>
        </w:rPr>
        <w:t>n quan</w:t>
      </w:r>
      <w:r w:rsidRPr="00473CB3">
        <w:rPr>
          <w:noProof/>
        </w:rPr>
        <w:t>.</w:t>
      </w:r>
    </w:p>
    <w:p w14:paraId="17A2453F" w14:textId="77777777" w:rsidR="00896894" w:rsidRPr="00473CB3" w:rsidRDefault="00896894" w:rsidP="00896894">
      <w:pPr>
        <w:spacing w:before="80" w:line="380" w:lineRule="exact"/>
        <w:ind w:firstLine="454"/>
        <w:jc w:val="both"/>
        <w:rPr>
          <w:noProof/>
        </w:rPr>
      </w:pPr>
      <w:r>
        <w:rPr>
          <w:noProof/>
        </w:rPr>
        <w:tab/>
        <w:t>Chúng tôi cam kết</w:t>
      </w:r>
      <w:r w:rsidRPr="00473CB3">
        <w:rPr>
          <w:noProof/>
        </w:rPr>
        <w:t xml:space="preserve"> chịu trách nhiệm về sự chính xác và phù hợp với </w:t>
      </w:r>
      <w:r>
        <w:rPr>
          <w:noProof/>
        </w:rPr>
        <w:t xml:space="preserve">quy định </w:t>
      </w:r>
      <w:r w:rsidRPr="00473CB3">
        <w:rPr>
          <w:noProof/>
        </w:rPr>
        <w:t>pháp luật, các thông lệ quốc tế về định phí bảo hiểm đối với quy tắc, điều khoản, biểu phí của các sản phẩm bảo hiểm đề nghị phê chuẩn.</w:t>
      </w:r>
    </w:p>
    <w:tbl>
      <w:tblPr>
        <w:tblW w:w="9630" w:type="dxa"/>
        <w:tblLook w:val="04A0" w:firstRow="1" w:lastRow="0" w:firstColumn="1" w:lastColumn="0" w:noHBand="0" w:noVBand="1"/>
      </w:tblPr>
      <w:tblGrid>
        <w:gridCol w:w="4698"/>
        <w:gridCol w:w="4932"/>
      </w:tblGrid>
      <w:tr w:rsidR="00896894" w:rsidRPr="00374169" w14:paraId="387CE0BE" w14:textId="77777777" w:rsidTr="00AC6776">
        <w:tc>
          <w:tcPr>
            <w:tcW w:w="4698" w:type="dxa"/>
          </w:tcPr>
          <w:p w14:paraId="47472DF2" w14:textId="77777777" w:rsidR="00896894" w:rsidRDefault="00896894" w:rsidP="00AC6776">
            <w:pPr>
              <w:jc w:val="center"/>
              <w:rPr>
                <w:noProof/>
              </w:rPr>
            </w:pPr>
            <w:r w:rsidRPr="00374169">
              <w:rPr>
                <w:noProof/>
              </w:rPr>
              <w:tab/>
            </w:r>
          </w:p>
          <w:p w14:paraId="10BA6F43" w14:textId="77777777" w:rsidR="00896894" w:rsidRPr="00374169" w:rsidRDefault="00896894" w:rsidP="00AC6776">
            <w:pPr>
              <w:jc w:val="center"/>
              <w:rPr>
                <w:noProof/>
              </w:rPr>
            </w:pPr>
          </w:p>
          <w:p w14:paraId="5B4B28B7" w14:textId="77777777" w:rsidR="00896894" w:rsidRDefault="00896894" w:rsidP="00AC6776">
            <w:pPr>
              <w:spacing w:line="380" w:lineRule="exact"/>
              <w:jc w:val="center"/>
              <w:rPr>
                <w:b/>
                <w:bCs/>
                <w:noProof/>
              </w:rPr>
            </w:pPr>
            <w:r>
              <w:rPr>
                <w:b/>
                <w:bCs/>
                <w:noProof/>
              </w:rPr>
              <w:t>C</w:t>
            </w:r>
            <w:r w:rsidRPr="00374169">
              <w:rPr>
                <w:b/>
                <w:bCs/>
                <w:noProof/>
              </w:rPr>
              <w:t>huyên gia tính toán/</w:t>
            </w:r>
            <w:r>
              <w:rPr>
                <w:b/>
                <w:bCs/>
                <w:noProof/>
              </w:rPr>
              <w:t>C</w:t>
            </w:r>
            <w:r w:rsidRPr="00374169">
              <w:rPr>
                <w:b/>
                <w:bCs/>
                <w:noProof/>
              </w:rPr>
              <w:t xml:space="preserve">huyên gia </w:t>
            </w:r>
            <w:r>
              <w:rPr>
                <w:b/>
                <w:bCs/>
                <w:noProof/>
              </w:rPr>
              <w:t xml:space="preserve"> </w:t>
            </w:r>
          </w:p>
          <w:p w14:paraId="6D65EA57" w14:textId="77777777" w:rsidR="00896894" w:rsidRDefault="00896894" w:rsidP="00AC6776">
            <w:pPr>
              <w:spacing w:line="380" w:lineRule="exact"/>
              <w:jc w:val="center"/>
              <w:rPr>
                <w:b/>
                <w:bCs/>
                <w:noProof/>
              </w:rPr>
            </w:pPr>
            <w:r w:rsidRPr="00374169">
              <w:rPr>
                <w:b/>
                <w:bCs/>
                <w:noProof/>
              </w:rPr>
              <w:t xml:space="preserve">tính toán dự phòng và </w:t>
            </w:r>
            <w:r>
              <w:rPr>
                <w:b/>
                <w:bCs/>
                <w:noProof/>
              </w:rPr>
              <w:t xml:space="preserve">biên </w:t>
            </w:r>
          </w:p>
          <w:p w14:paraId="79DC0117" w14:textId="77777777" w:rsidR="00896894" w:rsidRPr="00374169" w:rsidRDefault="00896894" w:rsidP="00AC6776">
            <w:pPr>
              <w:spacing w:line="380" w:lineRule="exact"/>
              <w:jc w:val="center"/>
              <w:rPr>
                <w:b/>
                <w:noProof/>
              </w:rPr>
            </w:pPr>
            <w:r w:rsidRPr="00374169">
              <w:rPr>
                <w:b/>
                <w:bCs/>
                <w:noProof/>
              </w:rPr>
              <w:t>khả năng thanh toán</w:t>
            </w:r>
          </w:p>
          <w:p w14:paraId="0822C85E" w14:textId="77777777" w:rsidR="00896894" w:rsidRPr="00FF7D76" w:rsidRDefault="00896894" w:rsidP="00AC6776">
            <w:pPr>
              <w:spacing w:line="380" w:lineRule="exact"/>
              <w:jc w:val="center"/>
              <w:rPr>
                <w:i/>
                <w:noProof/>
              </w:rPr>
            </w:pPr>
            <w:r w:rsidRPr="00FF7D76">
              <w:rPr>
                <w:i/>
                <w:noProof/>
              </w:rPr>
              <w:t>(Ký và ghi rõ họ tên)</w:t>
            </w:r>
          </w:p>
        </w:tc>
        <w:tc>
          <w:tcPr>
            <w:tcW w:w="4932" w:type="dxa"/>
          </w:tcPr>
          <w:p w14:paraId="396D7F1D" w14:textId="77777777" w:rsidR="00896894" w:rsidRDefault="00896894" w:rsidP="00AC6776">
            <w:pPr>
              <w:jc w:val="center"/>
              <w:rPr>
                <w:b/>
                <w:noProof/>
              </w:rPr>
            </w:pPr>
          </w:p>
          <w:p w14:paraId="38B24185" w14:textId="77777777" w:rsidR="00896894" w:rsidRPr="00374169" w:rsidRDefault="00896894" w:rsidP="00AC6776">
            <w:pPr>
              <w:jc w:val="center"/>
              <w:rPr>
                <w:b/>
                <w:noProof/>
              </w:rPr>
            </w:pPr>
          </w:p>
          <w:p w14:paraId="298857D2" w14:textId="77777777" w:rsidR="00896894" w:rsidRPr="00374169" w:rsidRDefault="00896894" w:rsidP="00AC6776">
            <w:pPr>
              <w:spacing w:line="380" w:lineRule="exact"/>
              <w:jc w:val="center"/>
              <w:rPr>
                <w:b/>
                <w:bCs/>
                <w:noProof/>
              </w:rPr>
            </w:pPr>
            <w:r>
              <w:rPr>
                <w:b/>
                <w:bCs/>
                <w:noProof/>
              </w:rPr>
              <w:t>T</w:t>
            </w:r>
            <w:r w:rsidRPr="00374169">
              <w:rPr>
                <w:b/>
                <w:bCs/>
                <w:noProof/>
              </w:rPr>
              <w:t>ổng giám đốc/</w:t>
            </w:r>
            <w:r>
              <w:rPr>
                <w:b/>
                <w:bCs/>
                <w:noProof/>
              </w:rPr>
              <w:t>N</w:t>
            </w:r>
            <w:r w:rsidRPr="00374169">
              <w:rPr>
                <w:b/>
                <w:bCs/>
                <w:noProof/>
              </w:rPr>
              <w:t>gười đại diện theo pháp luật</w:t>
            </w:r>
          </w:p>
          <w:p w14:paraId="6E9DD838" w14:textId="77777777" w:rsidR="00896894" w:rsidRPr="00FF7D76" w:rsidRDefault="00896894" w:rsidP="00AC6776">
            <w:pPr>
              <w:spacing w:line="380" w:lineRule="exact"/>
              <w:jc w:val="center"/>
              <w:rPr>
                <w:i/>
                <w:noProof/>
              </w:rPr>
            </w:pPr>
            <w:r w:rsidRPr="00FF7D76">
              <w:rPr>
                <w:i/>
                <w:noProof/>
              </w:rPr>
              <w:t xml:space="preserve"> (Ký tên và đóng dấu)</w:t>
            </w:r>
          </w:p>
        </w:tc>
      </w:tr>
    </w:tbl>
    <w:p w14:paraId="29C6B15E" w14:textId="77777777" w:rsidR="00896894" w:rsidRDefault="00896894" w:rsidP="00896894">
      <w:pPr>
        <w:spacing w:before="120" w:after="120"/>
        <w:jc w:val="both"/>
        <w:rPr>
          <w:noProof/>
        </w:rPr>
      </w:pPr>
    </w:p>
    <w:p w14:paraId="468F1C8B" w14:textId="77777777" w:rsidR="00896894" w:rsidRPr="00473CB3" w:rsidRDefault="00896894" w:rsidP="00896894">
      <w:pPr>
        <w:spacing w:before="120" w:after="120"/>
        <w:jc w:val="both"/>
        <w:rPr>
          <w:noProof/>
        </w:rPr>
      </w:pPr>
    </w:p>
    <w:p w14:paraId="7B46DF94" w14:textId="77777777" w:rsidR="00896894" w:rsidRPr="00374169" w:rsidRDefault="00896894" w:rsidP="00896894">
      <w:pPr>
        <w:spacing w:before="120" w:after="120"/>
        <w:jc w:val="both"/>
        <w:rPr>
          <w:noProof/>
          <w:sz w:val="26"/>
          <w:szCs w:val="26"/>
          <w:u w:val="single"/>
        </w:rPr>
      </w:pPr>
      <w:r w:rsidRPr="00374169">
        <w:rPr>
          <w:noProof/>
          <w:sz w:val="26"/>
          <w:szCs w:val="26"/>
          <w:u w:val="single"/>
        </w:rPr>
        <w:t>Hồ sơ kèm theo:</w:t>
      </w:r>
    </w:p>
    <w:p w14:paraId="68FC1DDC" w14:textId="77777777" w:rsidR="00896894" w:rsidRPr="00374169" w:rsidRDefault="00896894" w:rsidP="00896894">
      <w:pPr>
        <w:jc w:val="both"/>
        <w:rPr>
          <w:noProof/>
          <w:sz w:val="26"/>
          <w:szCs w:val="26"/>
        </w:rPr>
      </w:pPr>
      <w:r w:rsidRPr="00374169">
        <w:rPr>
          <w:noProof/>
          <w:sz w:val="26"/>
          <w:szCs w:val="26"/>
        </w:rPr>
        <w:t>- Liệt kê rõ tài liệu kèm theo</w:t>
      </w:r>
    </w:p>
    <w:p w14:paraId="2B126CBF" w14:textId="77777777" w:rsidR="00896894" w:rsidRDefault="00896894" w:rsidP="00896894">
      <w:pPr>
        <w:rPr>
          <w:noProof/>
          <w:sz w:val="26"/>
          <w:szCs w:val="26"/>
        </w:rPr>
      </w:pPr>
      <w:r w:rsidRPr="00374169">
        <w:rPr>
          <w:noProof/>
          <w:sz w:val="26"/>
          <w:szCs w:val="26"/>
        </w:rPr>
        <w:br w:type="page"/>
      </w:r>
    </w:p>
    <w:p w14:paraId="7CE29D78" w14:textId="77777777" w:rsidR="00896894" w:rsidRDefault="00896894" w:rsidP="00896894">
      <w:pPr>
        <w:rPr>
          <w:noProof/>
          <w:sz w:val="26"/>
          <w:szCs w:val="26"/>
        </w:rPr>
      </w:pPr>
      <w:r w:rsidRPr="00983E7B">
        <w:rPr>
          <w:b/>
          <w:noProof/>
          <w:sz w:val="26"/>
          <w:lang w:eastAsia="vi-VN"/>
        </w:rPr>
        <w:lastRenderedPageBreak/>
        <mc:AlternateContent>
          <mc:Choice Requires="wps">
            <w:drawing>
              <wp:anchor distT="0" distB="0" distL="114300" distR="114300" simplePos="0" relativeHeight="251674624" behindDoc="0" locked="0" layoutInCell="1" allowOverlap="1" wp14:anchorId="6BAD62E4" wp14:editId="75B7ABDA">
                <wp:simplePos x="0" y="0"/>
                <wp:positionH relativeFrom="column">
                  <wp:posOffset>4370070</wp:posOffset>
                </wp:positionH>
                <wp:positionV relativeFrom="paragraph">
                  <wp:posOffset>-195580</wp:posOffset>
                </wp:positionV>
                <wp:extent cx="1561465" cy="586740"/>
                <wp:effectExtent l="0" t="0" r="635" b="0"/>
                <wp:wrapNone/>
                <wp:docPr id="85" name="Text Box 129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561465" cy="586740"/>
                        </a:xfrm>
                        <a:prstGeom prst="rect">
                          <a:avLst/>
                        </a:prstGeom>
                        <a:solidFill>
                          <a:srgbClr val="FFFFFF"/>
                        </a:solidFill>
                        <a:ln w="9525">
                          <a:solidFill>
                            <a:srgbClr val="000000"/>
                          </a:solidFill>
                          <a:miter lim="800000"/>
                          <a:headEnd/>
                          <a:tailEnd/>
                        </a:ln>
                      </wps:spPr>
                      <wps:txbx>
                        <w:txbxContent>
                          <w:p w14:paraId="510E1861" w14:textId="77777777" w:rsidR="00896894" w:rsidRPr="00983E7B" w:rsidRDefault="00896894" w:rsidP="00896894">
                            <w:pPr>
                              <w:jc w:val="center"/>
                              <w:rPr>
                                <w:b/>
                                <w:sz w:val="16"/>
                                <w:szCs w:val="16"/>
                              </w:rPr>
                            </w:pPr>
                            <w:r w:rsidRPr="00983E7B">
                              <w:rPr>
                                <w:b/>
                                <w:sz w:val="16"/>
                                <w:szCs w:val="16"/>
                              </w:rPr>
                              <w:t>Phụ lụ</w:t>
                            </w:r>
                            <w:r>
                              <w:rPr>
                                <w:b/>
                                <w:sz w:val="16"/>
                                <w:szCs w:val="16"/>
                              </w:rPr>
                              <w:t>c 10</w:t>
                            </w:r>
                          </w:p>
                          <w:p w14:paraId="24CA1DED" w14:textId="77777777" w:rsidR="00896894" w:rsidRPr="000C5C33" w:rsidRDefault="00896894" w:rsidP="00896894">
                            <w:pPr>
                              <w:pStyle w:val="5somuc"/>
                              <w:rPr>
                                <w:rFonts w:ascii="Times New Roman" w:hAnsi="Times New Roman"/>
                                <w:b w:val="0"/>
                                <w:i/>
                                <w:color w:val="auto"/>
                                <w:spacing w:val="-4"/>
                                <w:sz w:val="16"/>
                                <w:szCs w:val="16"/>
                                <w:lang w:val="nl-NL"/>
                              </w:rPr>
                            </w:pPr>
                            <w:r w:rsidRPr="000C5C33">
                              <w:rPr>
                                <w:rFonts w:ascii="Times New Roman" w:hAnsi="Times New Roman"/>
                                <w:b w:val="0"/>
                                <w:i/>
                                <w:sz w:val="16"/>
                                <w:szCs w:val="16"/>
                                <w:lang w:val="nl-NL"/>
                              </w:rPr>
                              <w:t xml:space="preserve">(Ban hành kèm theo Thông tư </w:t>
                            </w:r>
                            <w:r>
                              <w:rPr>
                                <w:rFonts w:ascii="Times New Roman" w:hAnsi="Times New Roman"/>
                                <w:b w:val="0"/>
                                <w:i/>
                                <w:sz w:val="16"/>
                                <w:szCs w:val="16"/>
                                <w:lang w:val="nl-NL"/>
                              </w:rPr>
                              <w:t>số 50/2017/TT-BTC</w:t>
                            </w:r>
                          </w:p>
                          <w:p w14:paraId="78EADB05" w14:textId="77777777" w:rsidR="00896894" w:rsidRPr="00F86F15" w:rsidRDefault="00896894" w:rsidP="00896894">
                            <w:pPr>
                              <w:jc w:val="center"/>
                              <w:rPr>
                                <w:i/>
                                <w:spacing w:val="-6"/>
                                <w:sz w:val="8"/>
                                <w:szCs w:val="8"/>
                                <w:lang w:val="nl-NL"/>
                              </w:rPr>
                            </w:pPr>
                            <w:r w:rsidRPr="000C5C33">
                              <w:rPr>
                                <w:i/>
                                <w:spacing w:val="-6"/>
                                <w:sz w:val="16"/>
                                <w:szCs w:val="16"/>
                                <w:lang w:val="nl-NL"/>
                              </w:rPr>
                              <w:t>ngày</w:t>
                            </w:r>
                            <w:r>
                              <w:rPr>
                                <w:i/>
                                <w:spacing w:val="-6"/>
                                <w:sz w:val="16"/>
                                <w:szCs w:val="16"/>
                                <w:lang w:val="nl-NL"/>
                              </w:rPr>
                              <w:t xml:space="preserve"> 15/5/2017 </w:t>
                            </w:r>
                            <w:r w:rsidRPr="000C5C33">
                              <w:rPr>
                                <w:i/>
                                <w:spacing w:val="-6"/>
                                <w:sz w:val="16"/>
                                <w:szCs w:val="16"/>
                                <w:lang w:val="nl-NL"/>
                              </w:rPr>
                              <w:t>của Bộ Tài chính)</w:t>
                            </w:r>
                          </w:p>
                          <w:p w14:paraId="64E14B6C" w14:textId="77777777" w:rsidR="00896894" w:rsidRPr="00A60547" w:rsidRDefault="00896894" w:rsidP="00896894">
                            <w:pPr>
                              <w:pStyle w:val="5somuc"/>
                              <w:rPr>
                                <w:b w:val="0"/>
                                <w:sz w:val="16"/>
                                <w:szCs w:val="16"/>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AD62E4" id="Text Box 12984" o:spid="_x0000_s1036" type="#_x0000_t202" style="position:absolute;margin-left:344.1pt;margin-top:-15.4pt;width:122.95pt;height:46.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">
                <v:path arrowok="t"/>
                <v:textbox>
                  <w:txbxContent>
                    <w:p w14:paraId="510E1861" w14:textId="77777777" w:rsidR="00896894" w:rsidRPr="00983E7B" w:rsidRDefault="00896894" w:rsidP="00896894">
                      <w:pPr>
                        <w:jc w:val="center"/>
                        <w:rPr>
                          <w:b/>
                          <w:sz w:val="16"/>
                          <w:szCs w:val="16"/>
                        </w:rPr>
                      </w:pPr>
                      <w:r w:rsidRPr="00983E7B">
                        <w:rPr>
                          <w:b/>
                          <w:sz w:val="16"/>
                          <w:szCs w:val="16"/>
                        </w:rPr>
                        <w:t>Phụ lụ</w:t>
                      </w:r>
                      <w:r>
                        <w:rPr>
                          <w:b/>
                          <w:sz w:val="16"/>
                          <w:szCs w:val="16"/>
                        </w:rPr>
                        <w:t>c 10</w:t>
                      </w:r>
                    </w:p>
                    <w:p w14:paraId="24CA1DED" w14:textId="77777777" w:rsidR="00896894" w:rsidRPr="000C5C33" w:rsidRDefault="00896894" w:rsidP="00896894">
                      <w:pPr>
                        <w:pStyle w:val="5somuc"/>
                        <w:rPr>
                          <w:rFonts w:ascii="Times New Roman" w:hAnsi="Times New Roman"/>
                          <w:b w:val="0"/>
                          <w:i/>
                          <w:color w:val="auto"/>
                          <w:spacing w:val="-4"/>
                          <w:sz w:val="16"/>
                          <w:szCs w:val="16"/>
                          <w:lang w:val="nl-NL"/>
                        </w:rPr>
                      </w:pPr>
                      <w:r w:rsidRPr="000C5C33">
                        <w:rPr>
                          <w:rFonts w:ascii="Times New Roman" w:hAnsi="Times New Roman"/>
                          <w:b w:val="0"/>
                          <w:i/>
                          <w:sz w:val="16"/>
                          <w:szCs w:val="16"/>
                          <w:lang w:val="nl-NL"/>
                        </w:rPr>
                        <w:t xml:space="preserve">(Ban hành kèm theo Thông tư </w:t>
                      </w:r>
                      <w:r>
                        <w:rPr>
                          <w:rFonts w:ascii="Times New Roman" w:hAnsi="Times New Roman"/>
                          <w:b w:val="0"/>
                          <w:i/>
                          <w:sz w:val="16"/>
                          <w:szCs w:val="16"/>
                          <w:lang w:val="nl-NL"/>
                        </w:rPr>
                        <w:t>số 50/2017/TT-BTC</w:t>
                      </w:r>
                    </w:p>
                    <w:p w14:paraId="78EADB05" w14:textId="77777777" w:rsidR="00896894" w:rsidRPr="00F86F15" w:rsidRDefault="00896894" w:rsidP="00896894">
                      <w:pPr>
                        <w:jc w:val="center"/>
                        <w:rPr>
                          <w:i/>
                          <w:spacing w:val="-6"/>
                          <w:sz w:val="8"/>
                          <w:szCs w:val="8"/>
                          <w:lang w:val="nl-NL"/>
                        </w:rPr>
                      </w:pPr>
                      <w:r w:rsidRPr="000C5C33">
                        <w:rPr>
                          <w:i/>
                          <w:spacing w:val="-6"/>
                          <w:sz w:val="16"/>
                          <w:szCs w:val="16"/>
                          <w:lang w:val="nl-NL"/>
                        </w:rPr>
                        <w:t>ngày</w:t>
                      </w:r>
                      <w:r>
                        <w:rPr>
                          <w:i/>
                          <w:spacing w:val="-6"/>
                          <w:sz w:val="16"/>
                          <w:szCs w:val="16"/>
                          <w:lang w:val="nl-NL"/>
                        </w:rPr>
                        <w:t xml:space="preserve"> 15/5/2017 </w:t>
                      </w:r>
                      <w:r w:rsidRPr="000C5C33">
                        <w:rPr>
                          <w:i/>
                          <w:spacing w:val="-6"/>
                          <w:sz w:val="16"/>
                          <w:szCs w:val="16"/>
                          <w:lang w:val="nl-NL"/>
                        </w:rPr>
                        <w:t>của Bộ Tài chính)</w:t>
                      </w:r>
                    </w:p>
                    <w:p w14:paraId="64E14B6C" w14:textId="77777777" w:rsidR="00896894" w:rsidRPr="00A60547" w:rsidRDefault="00896894" w:rsidP="00896894">
                      <w:pPr>
                        <w:pStyle w:val="5somuc"/>
                        <w:rPr>
                          <w:b w:val="0"/>
                          <w:sz w:val="16"/>
                          <w:szCs w:val="16"/>
                          <w:lang w:val="nl-NL"/>
                        </w:rPr>
                      </w:pPr>
                    </w:p>
                  </w:txbxContent>
                </v:textbox>
              </v:shape>
            </w:pict>
          </mc:Fallback>
        </mc:AlternateContent>
      </w:r>
    </w:p>
    <w:p w14:paraId="1CC00CBE" w14:textId="77777777" w:rsidR="00896894" w:rsidRDefault="00896894" w:rsidP="00896894">
      <w:pPr>
        <w:rPr>
          <w:noProof/>
          <w:sz w:val="26"/>
          <w:szCs w:val="26"/>
        </w:rPr>
      </w:pPr>
    </w:p>
    <w:p w14:paraId="0EB58A27" w14:textId="77777777" w:rsidR="00896894" w:rsidRPr="00374169" w:rsidRDefault="00896894" w:rsidP="00896894">
      <w:pPr>
        <w:rPr>
          <w:noProof/>
          <w:sz w:val="26"/>
          <w:szCs w:val="26"/>
        </w:rPr>
      </w:pPr>
    </w:p>
    <w:tbl>
      <w:tblPr>
        <w:tblW w:w="0" w:type="auto"/>
        <w:tblLook w:val="04A0" w:firstRow="1" w:lastRow="0" w:firstColumn="1" w:lastColumn="0" w:noHBand="0" w:noVBand="1"/>
      </w:tblPr>
      <w:tblGrid>
        <w:gridCol w:w="9345"/>
      </w:tblGrid>
      <w:tr w:rsidR="00896894" w:rsidRPr="001A2076" w14:paraId="18BDE025" w14:textId="77777777" w:rsidTr="00AC6776">
        <w:tc>
          <w:tcPr>
            <w:tcW w:w="9468" w:type="dxa"/>
          </w:tcPr>
          <w:p w14:paraId="6581A553" w14:textId="77777777" w:rsidR="00896894" w:rsidRPr="001A2076" w:rsidRDefault="00896894" w:rsidP="00AC6776">
            <w:pPr>
              <w:spacing w:line="380" w:lineRule="exact"/>
              <w:jc w:val="center"/>
              <w:rPr>
                <w:b/>
                <w:noProof/>
              </w:rPr>
            </w:pPr>
            <w:r w:rsidRPr="001A2076">
              <w:rPr>
                <w:b/>
                <w:noProof/>
              </w:rPr>
              <w:t>CỘNG HÒA XÃ HỘI CHỦ NGHĨA VIỆT NAM</w:t>
            </w:r>
          </w:p>
          <w:p w14:paraId="39B052F8" w14:textId="77777777" w:rsidR="00896894" w:rsidRPr="001A2076" w:rsidRDefault="00896894" w:rsidP="00AC6776">
            <w:pPr>
              <w:spacing w:line="380" w:lineRule="exact"/>
              <w:jc w:val="center"/>
              <w:rPr>
                <w:b/>
                <w:noProof/>
              </w:rPr>
            </w:pPr>
            <w:r w:rsidRPr="001A2076">
              <w:rPr>
                <w:b/>
                <w:noProof/>
              </w:rPr>
              <w:t>Độc lập - Tự do - Hạnh phúc</w:t>
            </w:r>
          </w:p>
          <w:p w14:paraId="3C6BCA90" w14:textId="77777777" w:rsidR="00896894" w:rsidRPr="001A2076" w:rsidRDefault="00896894" w:rsidP="00AC6776">
            <w:pPr>
              <w:spacing w:line="380" w:lineRule="exact"/>
              <w:jc w:val="center"/>
              <w:rPr>
                <w:b/>
                <w:noProof/>
              </w:rPr>
            </w:pPr>
            <w:r w:rsidRPr="001A2076">
              <w:rPr>
                <w:b/>
                <w:noProof/>
              </w:rPr>
              <mc:AlternateContent>
                <mc:Choice Requires="wps">
                  <w:drawing>
                    <wp:anchor distT="0" distB="0" distL="114300" distR="114300" simplePos="0" relativeHeight="251684864" behindDoc="0" locked="0" layoutInCell="1" allowOverlap="1" wp14:anchorId="2248C11C" wp14:editId="5C250CD6">
                      <wp:simplePos x="0" y="0"/>
                      <wp:positionH relativeFrom="column">
                        <wp:posOffset>1866900</wp:posOffset>
                      </wp:positionH>
                      <wp:positionV relativeFrom="paragraph">
                        <wp:posOffset>13335</wp:posOffset>
                      </wp:positionV>
                      <wp:extent cx="2160270" cy="0"/>
                      <wp:effectExtent l="0" t="0" r="0" b="0"/>
                      <wp:wrapNone/>
                      <wp:docPr id="84" name="AutoShape 1299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602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0FD4DB" id="AutoShape 12994" o:spid="_x0000_s1026" type="#_x0000_t32" style="position:absolute;margin-left:147pt;margin-top:1.05pt;width:170.1pt;height:0;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">
                      <o:lock v:ext="edit" shapetype="f"/>
                    </v:shape>
                  </w:pict>
                </mc:Fallback>
              </mc:AlternateContent>
            </w:r>
          </w:p>
          <w:p w14:paraId="0E46C152" w14:textId="77777777" w:rsidR="00896894" w:rsidRPr="001A2076" w:rsidRDefault="00896894" w:rsidP="00AC6776">
            <w:pPr>
              <w:spacing w:line="380" w:lineRule="exact"/>
              <w:jc w:val="center"/>
              <w:rPr>
                <w:i/>
                <w:noProof/>
              </w:rPr>
            </w:pPr>
            <w:r w:rsidRPr="001A2076">
              <w:rPr>
                <w:i/>
                <w:noProof/>
              </w:rPr>
              <w:t xml:space="preserve">                                           ..., ngày...</w:t>
            </w:r>
            <w:r>
              <w:rPr>
                <w:i/>
                <w:noProof/>
              </w:rPr>
              <w:t xml:space="preserve"> </w:t>
            </w:r>
            <w:r w:rsidRPr="001A2076">
              <w:rPr>
                <w:i/>
                <w:noProof/>
              </w:rPr>
              <w:t>tháng...</w:t>
            </w:r>
            <w:r>
              <w:rPr>
                <w:i/>
                <w:noProof/>
              </w:rPr>
              <w:t xml:space="preserve"> </w:t>
            </w:r>
            <w:r w:rsidRPr="001A2076">
              <w:rPr>
                <w:i/>
                <w:noProof/>
              </w:rPr>
              <w:t>năm.....</w:t>
            </w:r>
          </w:p>
          <w:p w14:paraId="4B731372" w14:textId="77777777" w:rsidR="00896894" w:rsidRPr="001A2076" w:rsidRDefault="00896894" w:rsidP="00AC6776">
            <w:pPr>
              <w:spacing w:line="380" w:lineRule="exact"/>
              <w:jc w:val="center"/>
              <w:rPr>
                <w:noProof/>
              </w:rPr>
            </w:pPr>
          </w:p>
        </w:tc>
      </w:tr>
    </w:tbl>
    <w:p w14:paraId="474CBC37" w14:textId="77777777" w:rsidR="00896894" w:rsidRDefault="00896894" w:rsidP="00896894">
      <w:pPr>
        <w:spacing w:line="380" w:lineRule="exact"/>
        <w:ind w:firstLine="45"/>
        <w:jc w:val="center"/>
        <w:rPr>
          <w:rFonts w:ascii="Times New Roman Bold" w:hAnsi="Times New Roman Bold"/>
          <w:b/>
          <w:noProof/>
        </w:rPr>
      </w:pPr>
      <w:r w:rsidRPr="00983E7B">
        <w:rPr>
          <w:rFonts w:ascii="Times New Roman Bold" w:hAnsi="Times New Roman Bold"/>
          <w:b/>
          <w:noProof/>
        </w:rPr>
        <w:t>ĐƠN ĐỀ NGHỊ GHI NHẬN ÁP DỤNG/THAY ĐỔI NGUYÊN TẮC</w:t>
      </w:r>
      <w:r>
        <w:rPr>
          <w:rFonts w:ascii="Times New Roman Bold" w:hAnsi="Times New Roman Bold"/>
          <w:b/>
          <w:noProof/>
        </w:rPr>
        <w:t xml:space="preserve"> </w:t>
      </w:r>
    </w:p>
    <w:p w14:paraId="65DD5C79" w14:textId="77777777" w:rsidR="00896894" w:rsidRPr="00983E7B" w:rsidRDefault="00896894" w:rsidP="00896894">
      <w:pPr>
        <w:spacing w:line="380" w:lineRule="exact"/>
        <w:ind w:firstLine="45"/>
        <w:jc w:val="center"/>
        <w:rPr>
          <w:rFonts w:ascii="Times New Roman Bold" w:hAnsi="Times New Roman Bold"/>
          <w:b/>
          <w:noProof/>
        </w:rPr>
      </w:pPr>
      <w:r>
        <w:rPr>
          <w:rFonts w:ascii="Times New Roman Bold" w:hAnsi="Times New Roman Bold"/>
          <w:b/>
          <w:noProof/>
        </w:rPr>
        <w:t>PHÂN BỔ TÀI SẢN, NGUỒN VỐN, DOANH THU, CHI PHÍ CHUNG LIÊN QUAN ĐẾN QUỸ CHỦ SỞ HỮU VÀ QUỸ CHỦ HỢP ĐỒNG</w:t>
      </w:r>
    </w:p>
    <w:p w14:paraId="78318DA2" w14:textId="77777777" w:rsidR="00896894" w:rsidRPr="00473CB3" w:rsidRDefault="00896894" w:rsidP="00896894">
      <w:pPr>
        <w:spacing w:before="80" w:line="380" w:lineRule="exact"/>
        <w:ind w:firstLine="48"/>
        <w:jc w:val="center"/>
        <w:rPr>
          <w:b/>
          <w:noProof/>
        </w:rPr>
      </w:pPr>
    </w:p>
    <w:p w14:paraId="20136D79" w14:textId="77777777" w:rsidR="00896894" w:rsidRDefault="00896894" w:rsidP="00896894">
      <w:pPr>
        <w:spacing w:before="80" w:line="380" w:lineRule="exact"/>
        <w:ind w:firstLine="48"/>
        <w:jc w:val="center"/>
        <w:rPr>
          <w:b/>
          <w:noProof/>
        </w:rPr>
      </w:pPr>
      <w:r w:rsidRPr="00473CB3">
        <w:rPr>
          <w:b/>
          <w:noProof/>
        </w:rPr>
        <w:t>Kính gửi: Bộ Tài chính</w:t>
      </w:r>
    </w:p>
    <w:p w14:paraId="245B8AE8" w14:textId="77777777" w:rsidR="00896894" w:rsidRPr="00473CB3" w:rsidRDefault="00896894" w:rsidP="00896894">
      <w:pPr>
        <w:spacing w:before="80" w:line="380" w:lineRule="exact"/>
        <w:ind w:firstLine="454"/>
        <w:jc w:val="both"/>
        <w:rPr>
          <w:b/>
          <w:noProof/>
        </w:rPr>
      </w:pPr>
    </w:p>
    <w:p w14:paraId="66ECB8DA" w14:textId="77777777" w:rsidR="00896894" w:rsidRPr="00473CB3" w:rsidRDefault="00896894" w:rsidP="00896894">
      <w:pPr>
        <w:spacing w:before="80" w:line="380" w:lineRule="exact"/>
        <w:ind w:firstLine="454"/>
        <w:jc w:val="both"/>
        <w:rPr>
          <w:noProof/>
        </w:rPr>
      </w:pPr>
      <w:r w:rsidRPr="00473CB3">
        <w:rPr>
          <w:noProof/>
        </w:rPr>
        <w:tab/>
        <w:t xml:space="preserve">Căn cứ Luật kinh doanh bảo hiểm số 24/2000/QH10 ngày </w:t>
      </w:r>
      <w:r>
        <w:rPr>
          <w:noProof/>
        </w:rPr>
        <w:t>0</w:t>
      </w:r>
      <w:r w:rsidRPr="00473CB3">
        <w:rPr>
          <w:noProof/>
        </w:rPr>
        <w:t>9/12/2000, Luật sửa đổi, bổ sung một số điều của Luật kinh doanh bảo hiểm số 61/2010/QH12 ngày 24/11/2010 và các văn bản hướng dẫn thi hành;</w:t>
      </w:r>
    </w:p>
    <w:p w14:paraId="227C637B" w14:textId="77777777" w:rsidR="00896894" w:rsidRPr="00473CB3" w:rsidRDefault="00896894" w:rsidP="00896894">
      <w:pPr>
        <w:spacing w:before="80" w:line="380" w:lineRule="exact"/>
        <w:ind w:firstLine="454"/>
        <w:jc w:val="both"/>
        <w:rPr>
          <w:noProof/>
        </w:rPr>
      </w:pPr>
      <w:r w:rsidRPr="00473CB3">
        <w:rPr>
          <w:noProof/>
        </w:rPr>
        <w:tab/>
        <w:t xml:space="preserve">Căn cứ Nghị định số 73/2016/NĐ-CP ngày </w:t>
      </w:r>
      <w:r>
        <w:rPr>
          <w:noProof/>
        </w:rPr>
        <w:t>0</w:t>
      </w:r>
      <w:r w:rsidRPr="00473CB3">
        <w:rPr>
          <w:noProof/>
        </w:rPr>
        <w:t>1/7/2016 quy định chi t</w:t>
      </w:r>
      <w:r>
        <w:rPr>
          <w:noProof/>
        </w:rPr>
        <w:t>i</w:t>
      </w:r>
      <w:r w:rsidRPr="00473CB3">
        <w:rPr>
          <w:noProof/>
        </w:rPr>
        <w:t xml:space="preserve">ết thi hành Luật kinh doanh bảo hiểm và Luật sửa đổi, bổ sung một số điều của Luật kinh doanh bảo hiểm; </w:t>
      </w:r>
    </w:p>
    <w:p w14:paraId="190128D2" w14:textId="77777777" w:rsidR="00896894" w:rsidRPr="00473CB3" w:rsidRDefault="00896894" w:rsidP="00896894">
      <w:pPr>
        <w:spacing w:before="80" w:line="380" w:lineRule="exact"/>
        <w:ind w:firstLine="454"/>
        <w:jc w:val="both"/>
        <w:rPr>
          <w:noProof/>
        </w:rPr>
      </w:pPr>
      <w:r w:rsidRPr="00473CB3">
        <w:rPr>
          <w:noProof/>
        </w:rPr>
        <w:tab/>
        <w:t>Chúng tôi là:</w:t>
      </w:r>
    </w:p>
    <w:p w14:paraId="5C87D089" w14:textId="77777777" w:rsidR="00896894" w:rsidRPr="00473CB3" w:rsidRDefault="00896894" w:rsidP="00896894">
      <w:pPr>
        <w:spacing w:before="80" w:line="380" w:lineRule="exact"/>
        <w:ind w:firstLine="454"/>
        <w:jc w:val="both"/>
        <w:rPr>
          <w:noProof/>
        </w:rPr>
      </w:pPr>
      <w:r w:rsidRPr="00473CB3">
        <w:rPr>
          <w:noProof/>
        </w:rPr>
        <w:tab/>
        <w:t>- Tên đầy đủ và tên viết tắt của doanh nghiệp bảo hiểm</w:t>
      </w:r>
      <w:r>
        <w:rPr>
          <w:noProof/>
        </w:rPr>
        <w:t>/chi nhánh nước ngoài</w:t>
      </w:r>
      <w:r w:rsidRPr="00473CB3">
        <w:rPr>
          <w:noProof/>
        </w:rPr>
        <w:t>;</w:t>
      </w:r>
    </w:p>
    <w:p w14:paraId="61580636" w14:textId="77777777" w:rsidR="00896894" w:rsidRPr="00473CB3" w:rsidRDefault="00896894" w:rsidP="00896894">
      <w:pPr>
        <w:spacing w:before="80" w:line="380" w:lineRule="exact"/>
        <w:ind w:firstLine="454"/>
        <w:jc w:val="both"/>
        <w:rPr>
          <w:noProof/>
        </w:rPr>
      </w:pPr>
      <w:r w:rsidRPr="00473CB3">
        <w:rPr>
          <w:noProof/>
        </w:rPr>
        <w:tab/>
        <w:t>Giấy phép thành lập và hoạt động số</w:t>
      </w:r>
      <w:r>
        <w:rPr>
          <w:noProof/>
        </w:rPr>
        <w:t>...</w:t>
      </w:r>
      <w:r w:rsidRPr="00473CB3">
        <w:rPr>
          <w:noProof/>
        </w:rPr>
        <w:t xml:space="preserve"> do Bộ Tài chính cấp ngày</w:t>
      </w:r>
      <w:r>
        <w:rPr>
          <w:noProof/>
        </w:rPr>
        <w:t>...</w:t>
      </w:r>
      <w:r w:rsidRPr="00473CB3">
        <w:rPr>
          <w:noProof/>
        </w:rPr>
        <w:t>.</w:t>
      </w:r>
    </w:p>
    <w:p w14:paraId="08F33BC8" w14:textId="77777777" w:rsidR="00896894" w:rsidRPr="00473CB3" w:rsidRDefault="00896894" w:rsidP="00896894">
      <w:pPr>
        <w:spacing w:before="80" w:line="380" w:lineRule="exact"/>
        <w:ind w:firstLine="454"/>
        <w:jc w:val="both"/>
        <w:rPr>
          <w:noProof/>
        </w:rPr>
      </w:pPr>
      <w:r>
        <w:rPr>
          <w:noProof/>
        </w:rPr>
        <w:tab/>
        <w:t>Đ</w:t>
      </w:r>
      <w:r w:rsidRPr="00473CB3">
        <w:rPr>
          <w:noProof/>
        </w:rPr>
        <w:t>ề nghị Bộ Tài chính ghi nhận áp dụng/thay đổi nguyên tắc</w:t>
      </w:r>
      <w:r>
        <w:rPr>
          <w:noProof/>
        </w:rPr>
        <w:t xml:space="preserve"> </w:t>
      </w:r>
      <w:r w:rsidRPr="00C23573">
        <w:rPr>
          <w:noProof/>
        </w:rPr>
        <w:t>phân bổ tài sản, nguồn vốn, doanh thu, chi phí chung liên quan đến cả quỹ chủ sở hữu và quỹ chủ hợp đồng</w:t>
      </w:r>
      <w:r w:rsidRPr="00473CB3">
        <w:rPr>
          <w:noProof/>
        </w:rPr>
        <w:t xml:space="preserve"> với nội dung như sau:</w:t>
      </w:r>
    </w:p>
    <w:p w14:paraId="76492C4A" w14:textId="77777777" w:rsidR="00896894" w:rsidRPr="00473CB3" w:rsidRDefault="00896894" w:rsidP="00896894">
      <w:pPr>
        <w:spacing w:before="80" w:line="380" w:lineRule="exact"/>
        <w:ind w:firstLine="454"/>
        <w:jc w:val="both"/>
        <w:rPr>
          <w:noProof/>
        </w:rPr>
      </w:pPr>
      <w:r w:rsidRPr="00473CB3">
        <w:rPr>
          <w:noProof/>
        </w:rPr>
        <w:tab/>
        <w:t>1. Cơ cấu quỹ của doanh nghiệp bảo hiểm</w:t>
      </w:r>
      <w:r>
        <w:rPr>
          <w:noProof/>
        </w:rPr>
        <w:t>/chi nhánh nước ngoài</w:t>
      </w:r>
      <w:r w:rsidRPr="00473CB3">
        <w:rPr>
          <w:noProof/>
        </w:rPr>
        <w:t xml:space="preserve"> (liệt kê các quỹ của Công ty)</w:t>
      </w:r>
    </w:p>
    <w:p w14:paraId="7034FB68" w14:textId="77777777" w:rsidR="00896894" w:rsidRPr="00473CB3" w:rsidRDefault="00896894" w:rsidP="00896894">
      <w:pPr>
        <w:spacing w:before="80" w:line="380" w:lineRule="exact"/>
        <w:ind w:firstLine="454"/>
        <w:jc w:val="both"/>
        <w:rPr>
          <w:noProof/>
        </w:rPr>
      </w:pPr>
      <w:r w:rsidRPr="00473CB3">
        <w:rPr>
          <w:noProof/>
        </w:rPr>
        <w:tab/>
        <w:t xml:space="preserve">2. Nguyên tắc </w:t>
      </w:r>
      <w:r w:rsidRPr="00644B0F">
        <w:rPr>
          <w:noProof/>
        </w:rPr>
        <w:t xml:space="preserve">phân bổ tài sản, nguồn vốn, doanh thu, chi phí chung liên quan đến cả quỹ chủ sở hữu và quỹ chủ hợp đồng </w:t>
      </w:r>
      <w:r w:rsidRPr="00473CB3">
        <w:rPr>
          <w:noProof/>
        </w:rPr>
        <w:t>của doanh nghiệp bảo hiểm</w:t>
      </w:r>
      <w:r>
        <w:rPr>
          <w:noProof/>
        </w:rPr>
        <w:t>/chi nhánh nước ngoài</w:t>
      </w:r>
      <w:r w:rsidRPr="00473CB3">
        <w:rPr>
          <w:noProof/>
        </w:rPr>
        <w:t xml:space="preserve"> (theo tài liệu đính kèm hoặc liệt kê cụ thể tại công văn)</w:t>
      </w:r>
      <w:r>
        <w:rPr>
          <w:noProof/>
        </w:rPr>
        <w:t>.</w:t>
      </w:r>
    </w:p>
    <w:p w14:paraId="3B9DAD9B" w14:textId="77777777" w:rsidR="00896894" w:rsidRPr="000047E2" w:rsidRDefault="00896894" w:rsidP="00896894">
      <w:pPr>
        <w:spacing w:before="80" w:line="380" w:lineRule="exact"/>
        <w:ind w:firstLine="454"/>
        <w:jc w:val="both"/>
        <w:rPr>
          <w:noProof/>
        </w:rPr>
      </w:pPr>
      <w:r w:rsidRPr="00473CB3">
        <w:rPr>
          <w:noProof/>
        </w:rPr>
        <w:tab/>
        <w:t>3. Hệ thống kế toán tách quỹ (ghi khái quát về hệ thống kế toán tách quỹ theo quy định pháp luật)</w:t>
      </w:r>
      <w:r>
        <w:rPr>
          <w:noProof/>
        </w:rPr>
        <w:t xml:space="preserve"> </w:t>
      </w:r>
    </w:p>
    <w:p w14:paraId="2B19F1A5" w14:textId="77777777" w:rsidR="00896894" w:rsidRPr="00473CB3" w:rsidRDefault="00896894" w:rsidP="00896894">
      <w:pPr>
        <w:spacing w:before="80" w:line="380" w:lineRule="exact"/>
        <w:ind w:firstLine="454"/>
        <w:jc w:val="both"/>
        <w:rPr>
          <w:noProof/>
        </w:rPr>
      </w:pPr>
      <w:r w:rsidRPr="000047E2">
        <w:rPr>
          <w:noProof/>
        </w:rPr>
        <w:lastRenderedPageBreak/>
        <w:tab/>
        <w:t>4</w:t>
      </w:r>
      <w:r w:rsidRPr="00473CB3">
        <w:rPr>
          <w:noProof/>
        </w:rPr>
        <w:t xml:space="preserve">. Trường hợp thay đổi nguyên tắc </w:t>
      </w:r>
      <w:r w:rsidRPr="00517414">
        <w:rPr>
          <w:noProof/>
        </w:rPr>
        <w:t>phân bổ tài sản, nguồn vốn, doanh thu, chi phí chung liên quan đến cả quỹ chủ sở hữu và quỹ chủ hợp đồng</w:t>
      </w:r>
      <w:r w:rsidRPr="00247BC2">
        <w:rPr>
          <w:noProof/>
        </w:rPr>
        <w:t xml:space="preserve">, </w:t>
      </w:r>
      <w:r w:rsidRPr="00473CB3">
        <w:rPr>
          <w:noProof/>
        </w:rPr>
        <w:t>doanh nghiệp phải nêu rõ:</w:t>
      </w:r>
    </w:p>
    <w:p w14:paraId="1D5814B8" w14:textId="77777777" w:rsidR="00896894" w:rsidRDefault="00896894" w:rsidP="00896894">
      <w:pPr>
        <w:spacing w:before="80" w:line="380" w:lineRule="exact"/>
        <w:ind w:firstLine="454"/>
        <w:jc w:val="both"/>
        <w:rPr>
          <w:noProof/>
        </w:rPr>
      </w:pPr>
      <w:r w:rsidRPr="00473CB3">
        <w:rPr>
          <w:noProof/>
        </w:rPr>
        <w:tab/>
        <w:t>- Nguyên tắc cũ, nguyên tắc mới</w:t>
      </w:r>
    </w:p>
    <w:p w14:paraId="571F9F26" w14:textId="77777777" w:rsidR="00896894" w:rsidRPr="00247BC2" w:rsidRDefault="00896894" w:rsidP="00896894">
      <w:pPr>
        <w:spacing w:before="80" w:line="380" w:lineRule="exact"/>
        <w:ind w:firstLine="454"/>
        <w:jc w:val="both"/>
        <w:rPr>
          <w:noProof/>
        </w:rPr>
      </w:pPr>
      <w:r>
        <w:rPr>
          <w:noProof/>
        </w:rPr>
        <w:tab/>
        <w:t>- Ti</w:t>
      </w:r>
      <w:r w:rsidRPr="00247BC2">
        <w:rPr>
          <w:noProof/>
        </w:rPr>
        <w:t>ê</w:t>
      </w:r>
      <w:r>
        <w:rPr>
          <w:noProof/>
        </w:rPr>
        <w:t>u th</w:t>
      </w:r>
      <w:r w:rsidRPr="00247BC2">
        <w:rPr>
          <w:noProof/>
        </w:rPr>
        <w:t>ức</w:t>
      </w:r>
      <w:r>
        <w:rPr>
          <w:noProof/>
        </w:rPr>
        <w:t xml:space="preserve"> ph</w:t>
      </w:r>
      <w:r w:rsidRPr="00247BC2">
        <w:rPr>
          <w:noProof/>
        </w:rPr>
        <w:t>â</w:t>
      </w:r>
      <w:r>
        <w:rPr>
          <w:noProof/>
        </w:rPr>
        <w:t>n b</w:t>
      </w:r>
      <w:r w:rsidRPr="00247BC2">
        <w:rPr>
          <w:noProof/>
        </w:rPr>
        <w:t>ổ</w:t>
      </w:r>
      <w:r>
        <w:rPr>
          <w:noProof/>
        </w:rPr>
        <w:t xml:space="preserve"> c</w:t>
      </w:r>
      <w:r w:rsidRPr="00247BC2">
        <w:rPr>
          <w:noProof/>
        </w:rPr>
        <w:t>ũ</w:t>
      </w:r>
      <w:r>
        <w:rPr>
          <w:noProof/>
        </w:rPr>
        <w:t>, ti</w:t>
      </w:r>
      <w:r w:rsidRPr="00247BC2">
        <w:rPr>
          <w:noProof/>
        </w:rPr>
        <w:t>ê</w:t>
      </w:r>
      <w:r>
        <w:rPr>
          <w:noProof/>
        </w:rPr>
        <w:t>u th</w:t>
      </w:r>
      <w:r w:rsidRPr="00247BC2">
        <w:rPr>
          <w:noProof/>
        </w:rPr>
        <w:t>ức</w:t>
      </w:r>
      <w:r>
        <w:rPr>
          <w:noProof/>
        </w:rPr>
        <w:t xml:space="preserve"> ph</w:t>
      </w:r>
      <w:r w:rsidRPr="00247BC2">
        <w:rPr>
          <w:noProof/>
        </w:rPr>
        <w:t>â</w:t>
      </w:r>
      <w:r>
        <w:rPr>
          <w:noProof/>
        </w:rPr>
        <w:t>n b</w:t>
      </w:r>
      <w:r w:rsidRPr="00247BC2">
        <w:rPr>
          <w:noProof/>
        </w:rPr>
        <w:t>ổ</w:t>
      </w:r>
      <w:r>
        <w:rPr>
          <w:noProof/>
        </w:rPr>
        <w:t xml:space="preserve"> m</w:t>
      </w:r>
      <w:r w:rsidRPr="00247BC2">
        <w:rPr>
          <w:noProof/>
        </w:rPr>
        <w:t>ới</w:t>
      </w:r>
    </w:p>
    <w:p w14:paraId="73295981" w14:textId="77777777" w:rsidR="00896894" w:rsidRPr="00473CB3" w:rsidRDefault="00896894" w:rsidP="00896894">
      <w:pPr>
        <w:spacing w:before="80" w:line="380" w:lineRule="exact"/>
        <w:ind w:firstLine="454"/>
        <w:jc w:val="both"/>
        <w:rPr>
          <w:noProof/>
        </w:rPr>
      </w:pPr>
      <w:r w:rsidRPr="00473CB3">
        <w:rPr>
          <w:noProof/>
        </w:rPr>
        <w:tab/>
        <w:t>- Lý do thay đổi kèm theo tài liệu giải trình kỹ thuật liên quan.</w:t>
      </w:r>
    </w:p>
    <w:p w14:paraId="145BAEDD" w14:textId="77777777" w:rsidR="00896894" w:rsidRDefault="00896894" w:rsidP="00896894">
      <w:pPr>
        <w:spacing w:before="80" w:line="380" w:lineRule="exact"/>
        <w:ind w:firstLine="454"/>
        <w:jc w:val="both"/>
        <w:rPr>
          <w:noProof/>
        </w:rPr>
      </w:pPr>
      <w:r>
        <w:rPr>
          <w:noProof/>
        </w:rPr>
        <w:tab/>
        <w:t>Chúng tôi cam kết</w:t>
      </w:r>
      <w:r w:rsidRPr="00473CB3">
        <w:rPr>
          <w:noProof/>
        </w:rPr>
        <w:t xml:space="preserve"> chịu trách nhiệm về sự chính xác và phù hợp với </w:t>
      </w:r>
      <w:r w:rsidRPr="000047E2">
        <w:rPr>
          <w:noProof/>
        </w:rPr>
        <w:t xml:space="preserve">quy định </w:t>
      </w:r>
      <w:r w:rsidRPr="00473CB3">
        <w:rPr>
          <w:noProof/>
        </w:rPr>
        <w:t xml:space="preserve">pháp luật đối với hồ sơ đề nghị </w:t>
      </w:r>
      <w:r w:rsidRPr="000047E2">
        <w:rPr>
          <w:noProof/>
        </w:rPr>
        <w:t>ghi nhận nguyên tắc tách quỹ</w:t>
      </w:r>
      <w:r w:rsidRPr="00473CB3">
        <w:rPr>
          <w:noProof/>
        </w:rPr>
        <w:t>.</w:t>
      </w:r>
    </w:p>
    <w:p w14:paraId="1C5017A6" w14:textId="77777777" w:rsidR="00896894" w:rsidRPr="00473CB3" w:rsidRDefault="00896894" w:rsidP="00896894">
      <w:pPr>
        <w:spacing w:line="380" w:lineRule="exact"/>
        <w:ind w:firstLine="454"/>
        <w:jc w:val="both"/>
        <w:rPr>
          <w:noProof/>
        </w:rPr>
      </w:pPr>
    </w:p>
    <w:tbl>
      <w:tblPr>
        <w:tblW w:w="9630" w:type="dxa"/>
        <w:tblLook w:val="04A0" w:firstRow="1" w:lastRow="0" w:firstColumn="1" w:lastColumn="0" w:noHBand="0" w:noVBand="1"/>
      </w:tblPr>
      <w:tblGrid>
        <w:gridCol w:w="3102"/>
        <w:gridCol w:w="2592"/>
        <w:gridCol w:w="3936"/>
      </w:tblGrid>
      <w:tr w:rsidR="00896894" w:rsidRPr="004630D0" w14:paraId="6822481E" w14:textId="77777777" w:rsidTr="00AC6776">
        <w:tc>
          <w:tcPr>
            <w:tcW w:w="3102" w:type="dxa"/>
          </w:tcPr>
          <w:p w14:paraId="47A7FA18" w14:textId="77777777" w:rsidR="00896894" w:rsidRDefault="00896894" w:rsidP="00AC6776">
            <w:pPr>
              <w:jc w:val="center"/>
              <w:rPr>
                <w:b/>
                <w:bCs/>
                <w:noProof/>
              </w:rPr>
            </w:pPr>
            <w:r>
              <w:rPr>
                <w:b/>
                <w:bCs/>
                <w:noProof/>
              </w:rPr>
              <w:t>C</w:t>
            </w:r>
            <w:r w:rsidRPr="004630D0">
              <w:rPr>
                <w:b/>
                <w:bCs/>
                <w:noProof/>
              </w:rPr>
              <w:t>huyên gia tính toán/</w:t>
            </w:r>
          </w:p>
          <w:p w14:paraId="12324CCE" w14:textId="77777777" w:rsidR="00896894" w:rsidRDefault="00896894" w:rsidP="00AC6776">
            <w:pPr>
              <w:jc w:val="center"/>
              <w:rPr>
                <w:b/>
                <w:bCs/>
                <w:noProof/>
              </w:rPr>
            </w:pPr>
            <w:r>
              <w:rPr>
                <w:b/>
                <w:bCs/>
                <w:noProof/>
              </w:rPr>
              <w:t>C</w:t>
            </w:r>
            <w:r w:rsidRPr="004630D0">
              <w:rPr>
                <w:b/>
                <w:bCs/>
                <w:noProof/>
              </w:rPr>
              <w:t xml:space="preserve">huyên gia tính toán </w:t>
            </w:r>
          </w:p>
          <w:p w14:paraId="2EB92566" w14:textId="77777777" w:rsidR="00896894" w:rsidRPr="004630D0" w:rsidRDefault="00896894" w:rsidP="00AC6776">
            <w:pPr>
              <w:jc w:val="center"/>
              <w:rPr>
                <w:b/>
                <w:bCs/>
                <w:noProof/>
              </w:rPr>
            </w:pPr>
            <w:r w:rsidRPr="004630D0">
              <w:rPr>
                <w:b/>
                <w:bCs/>
                <w:noProof/>
              </w:rPr>
              <w:t xml:space="preserve">dự phòng và </w:t>
            </w:r>
            <w:r>
              <w:rPr>
                <w:b/>
                <w:bCs/>
                <w:noProof/>
              </w:rPr>
              <w:t xml:space="preserve">biên </w:t>
            </w:r>
            <w:r w:rsidRPr="004630D0">
              <w:rPr>
                <w:b/>
                <w:bCs/>
                <w:noProof/>
              </w:rPr>
              <w:t>khả năng thanh toán</w:t>
            </w:r>
          </w:p>
          <w:p w14:paraId="0FDC7421" w14:textId="77777777" w:rsidR="00896894" w:rsidRPr="00FF7D76" w:rsidRDefault="00896894" w:rsidP="00AC6776">
            <w:pPr>
              <w:jc w:val="center"/>
              <w:rPr>
                <w:i/>
                <w:noProof/>
              </w:rPr>
            </w:pPr>
            <w:r w:rsidRPr="00FF7D76">
              <w:rPr>
                <w:i/>
                <w:noProof/>
              </w:rPr>
              <w:t>(Ký và ghi rõ họ tên)</w:t>
            </w:r>
          </w:p>
        </w:tc>
        <w:tc>
          <w:tcPr>
            <w:tcW w:w="2592" w:type="dxa"/>
          </w:tcPr>
          <w:p w14:paraId="175FC0B3" w14:textId="77777777" w:rsidR="00896894" w:rsidRPr="004630D0" w:rsidRDefault="00896894" w:rsidP="00AC6776">
            <w:pPr>
              <w:jc w:val="center"/>
              <w:rPr>
                <w:b/>
                <w:bCs/>
                <w:noProof/>
              </w:rPr>
            </w:pPr>
            <w:r>
              <w:rPr>
                <w:b/>
                <w:bCs/>
                <w:noProof/>
              </w:rPr>
              <w:t>K</w:t>
            </w:r>
            <w:r w:rsidRPr="004630D0">
              <w:rPr>
                <w:b/>
                <w:bCs/>
                <w:noProof/>
              </w:rPr>
              <w:t>ế toán trưởng</w:t>
            </w:r>
          </w:p>
          <w:p w14:paraId="4F705B08" w14:textId="77777777" w:rsidR="00896894" w:rsidRPr="00FF7D76" w:rsidRDefault="00896894" w:rsidP="00AC6776">
            <w:pPr>
              <w:jc w:val="center"/>
              <w:rPr>
                <w:rFonts w:ascii="Times New Roman Italic" w:hAnsi="Times New Roman Italic"/>
                <w:i/>
                <w:noProof/>
                <w:spacing w:val="-4"/>
              </w:rPr>
            </w:pPr>
            <w:r w:rsidRPr="00FF7D76">
              <w:rPr>
                <w:rFonts w:ascii="Times New Roman Italic" w:hAnsi="Times New Roman Italic"/>
                <w:i/>
                <w:noProof/>
                <w:spacing w:val="-4"/>
              </w:rPr>
              <w:t xml:space="preserve"> (Ký</w:t>
            </w:r>
            <w:r>
              <w:rPr>
                <w:rFonts w:ascii="Times New Roman Italic" w:hAnsi="Times New Roman Italic"/>
                <w:i/>
                <w:noProof/>
                <w:spacing w:val="-4"/>
              </w:rPr>
              <w:t>,</w:t>
            </w:r>
            <w:r w:rsidRPr="00FF7D76">
              <w:rPr>
                <w:rFonts w:ascii="Times New Roman Italic" w:hAnsi="Times New Roman Italic"/>
                <w:i/>
                <w:noProof/>
                <w:spacing w:val="-4"/>
              </w:rPr>
              <w:t xml:space="preserve"> ghi rõ họ tên)</w:t>
            </w:r>
          </w:p>
        </w:tc>
        <w:tc>
          <w:tcPr>
            <w:tcW w:w="3936" w:type="dxa"/>
          </w:tcPr>
          <w:p w14:paraId="2461311A" w14:textId="77777777" w:rsidR="00896894" w:rsidRDefault="00896894" w:rsidP="00AC6776">
            <w:pPr>
              <w:jc w:val="center"/>
              <w:rPr>
                <w:b/>
                <w:bCs/>
                <w:noProof/>
              </w:rPr>
            </w:pPr>
            <w:r>
              <w:rPr>
                <w:b/>
                <w:bCs/>
                <w:noProof/>
              </w:rPr>
              <w:t>T</w:t>
            </w:r>
            <w:r w:rsidRPr="004630D0">
              <w:rPr>
                <w:b/>
                <w:bCs/>
                <w:noProof/>
              </w:rPr>
              <w:t>ổng giám đốc/</w:t>
            </w:r>
          </w:p>
          <w:p w14:paraId="3FA57B33" w14:textId="77777777" w:rsidR="00896894" w:rsidRPr="00FF7D76" w:rsidRDefault="00896894" w:rsidP="00AC6776">
            <w:pPr>
              <w:jc w:val="center"/>
              <w:rPr>
                <w:rFonts w:ascii="Times New Roman Bold" w:hAnsi="Times New Roman Bold"/>
                <w:b/>
                <w:bCs/>
                <w:noProof/>
                <w:spacing w:val="-4"/>
              </w:rPr>
            </w:pPr>
            <w:r w:rsidRPr="00FF7D76">
              <w:rPr>
                <w:rFonts w:ascii="Times New Roman Bold" w:hAnsi="Times New Roman Bold"/>
                <w:b/>
                <w:bCs/>
                <w:noProof/>
                <w:spacing w:val="-4"/>
              </w:rPr>
              <w:t>Người đại diện theo pháp luật</w:t>
            </w:r>
          </w:p>
          <w:p w14:paraId="4A743BAD" w14:textId="77777777" w:rsidR="00896894" w:rsidRPr="00FF7D76" w:rsidRDefault="00896894" w:rsidP="00AC6776">
            <w:pPr>
              <w:jc w:val="center"/>
              <w:rPr>
                <w:i/>
                <w:noProof/>
              </w:rPr>
            </w:pPr>
            <w:r w:rsidRPr="00FF7D76">
              <w:rPr>
                <w:i/>
                <w:noProof/>
              </w:rPr>
              <w:t xml:space="preserve"> (Ký tên và đóng dấu)</w:t>
            </w:r>
          </w:p>
        </w:tc>
      </w:tr>
    </w:tbl>
    <w:p w14:paraId="063592CD" w14:textId="77777777" w:rsidR="00896894" w:rsidRPr="004630D0" w:rsidRDefault="00896894" w:rsidP="00896894">
      <w:pPr>
        <w:spacing w:before="120" w:after="120"/>
        <w:jc w:val="both"/>
        <w:rPr>
          <w:noProof/>
          <w:sz w:val="26"/>
          <w:szCs w:val="26"/>
        </w:rPr>
      </w:pPr>
      <w:r w:rsidRPr="00473CB3">
        <w:rPr>
          <w:noProof/>
        </w:rPr>
        <w:tab/>
      </w:r>
    </w:p>
    <w:p w14:paraId="504D652A" w14:textId="77777777" w:rsidR="00896894" w:rsidRPr="004630D0" w:rsidRDefault="00896894" w:rsidP="00896894">
      <w:pPr>
        <w:spacing w:before="120" w:after="120"/>
        <w:jc w:val="both"/>
        <w:rPr>
          <w:noProof/>
          <w:sz w:val="26"/>
          <w:szCs w:val="26"/>
        </w:rPr>
      </w:pPr>
    </w:p>
    <w:p w14:paraId="442ED9EB" w14:textId="77777777" w:rsidR="00896894" w:rsidRPr="004630D0" w:rsidRDefault="00896894" w:rsidP="00896894">
      <w:pPr>
        <w:spacing w:before="120" w:after="120"/>
        <w:jc w:val="both"/>
        <w:rPr>
          <w:noProof/>
          <w:sz w:val="26"/>
          <w:szCs w:val="26"/>
          <w:u w:val="single"/>
        </w:rPr>
      </w:pPr>
      <w:r w:rsidRPr="004630D0">
        <w:rPr>
          <w:noProof/>
          <w:sz w:val="26"/>
          <w:szCs w:val="26"/>
          <w:u w:val="single"/>
        </w:rPr>
        <w:t>Hồ sơ kèm theo:</w:t>
      </w:r>
    </w:p>
    <w:p w14:paraId="546AE828" w14:textId="77777777" w:rsidR="00896894" w:rsidRPr="004630D0" w:rsidRDefault="00896894" w:rsidP="00896894">
      <w:pPr>
        <w:spacing w:before="120" w:after="120"/>
        <w:jc w:val="both"/>
        <w:rPr>
          <w:noProof/>
          <w:sz w:val="26"/>
          <w:szCs w:val="26"/>
        </w:rPr>
      </w:pPr>
      <w:r w:rsidRPr="004630D0">
        <w:rPr>
          <w:noProof/>
          <w:sz w:val="26"/>
          <w:szCs w:val="26"/>
        </w:rPr>
        <w:tab/>
        <w:t>- Liệt kê rõ tài liệu kèm theo</w:t>
      </w:r>
    </w:p>
    <w:p w14:paraId="245933EE" w14:textId="77777777" w:rsidR="00896894" w:rsidRDefault="00896894" w:rsidP="00896894">
      <w:pPr>
        <w:rPr>
          <w:noProof/>
        </w:rPr>
      </w:pPr>
    </w:p>
    <w:p w14:paraId="0D29EC6F" w14:textId="77777777" w:rsidR="00896894" w:rsidRDefault="00896894" w:rsidP="00896894">
      <w:pPr>
        <w:rPr>
          <w:noProof/>
        </w:rPr>
      </w:pPr>
    </w:p>
    <w:p w14:paraId="1C600FEE" w14:textId="77777777" w:rsidR="00896894" w:rsidRPr="002A7C96" w:rsidRDefault="00896894" w:rsidP="00896894">
      <w:pPr>
        <w:rPr>
          <w:noProof/>
          <w:sz w:val="2"/>
        </w:rPr>
      </w:pPr>
      <w:r>
        <w:rPr>
          <w:noProof/>
        </w:rPr>
        <w:br w:type="page"/>
      </w:r>
    </w:p>
    <w:p w14:paraId="2C4FDA61" w14:textId="77777777" w:rsidR="00896894" w:rsidRDefault="00896894" w:rsidP="00896894">
      <w:r w:rsidRPr="00983E7B">
        <w:rPr>
          <w:b/>
          <w:noProof/>
          <w:sz w:val="26"/>
          <w:lang w:eastAsia="vi-VN"/>
        </w:rPr>
        <w:lastRenderedPageBreak/>
        <mc:AlternateContent>
          <mc:Choice Requires="wps">
            <w:drawing>
              <wp:anchor distT="0" distB="0" distL="114300" distR="114300" simplePos="0" relativeHeight="251675648" behindDoc="0" locked="0" layoutInCell="1" allowOverlap="1" wp14:anchorId="146A5A64" wp14:editId="4F1A7057">
                <wp:simplePos x="0" y="0"/>
                <wp:positionH relativeFrom="column">
                  <wp:posOffset>4396740</wp:posOffset>
                </wp:positionH>
                <wp:positionV relativeFrom="paragraph">
                  <wp:posOffset>-5080</wp:posOffset>
                </wp:positionV>
                <wp:extent cx="1508760" cy="589915"/>
                <wp:effectExtent l="0" t="0" r="2540" b="0"/>
                <wp:wrapNone/>
                <wp:docPr id="83" name="Text Box 129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508760" cy="589915"/>
                        </a:xfrm>
                        <a:prstGeom prst="rect">
                          <a:avLst/>
                        </a:prstGeom>
                        <a:solidFill>
                          <a:srgbClr val="FFFFFF"/>
                        </a:solidFill>
                        <a:ln w="9525">
                          <a:solidFill>
                            <a:srgbClr val="000000"/>
                          </a:solidFill>
                          <a:miter lim="800000"/>
                          <a:headEnd/>
                          <a:tailEnd/>
                        </a:ln>
                      </wps:spPr>
                      <wps:txbx>
                        <w:txbxContent>
                          <w:p w14:paraId="429C4DEB" w14:textId="77777777" w:rsidR="00896894" w:rsidRPr="00983E7B" w:rsidRDefault="00896894" w:rsidP="00896894">
                            <w:pPr>
                              <w:jc w:val="center"/>
                              <w:rPr>
                                <w:b/>
                                <w:sz w:val="16"/>
                                <w:szCs w:val="16"/>
                              </w:rPr>
                            </w:pPr>
                            <w:r w:rsidRPr="00983E7B">
                              <w:rPr>
                                <w:b/>
                                <w:sz w:val="16"/>
                                <w:szCs w:val="16"/>
                              </w:rPr>
                              <w:t>Phụ lụ</w:t>
                            </w:r>
                            <w:r>
                              <w:rPr>
                                <w:b/>
                                <w:sz w:val="16"/>
                                <w:szCs w:val="16"/>
                              </w:rPr>
                              <w:t>c 11</w:t>
                            </w:r>
                          </w:p>
                          <w:p w14:paraId="01660EDC" w14:textId="77777777" w:rsidR="00896894" w:rsidRPr="000C5C33" w:rsidRDefault="00896894" w:rsidP="00896894">
                            <w:pPr>
                              <w:pStyle w:val="5somuc"/>
                              <w:rPr>
                                <w:rFonts w:ascii="Times New Roman" w:hAnsi="Times New Roman"/>
                                <w:b w:val="0"/>
                                <w:i/>
                                <w:color w:val="auto"/>
                                <w:spacing w:val="-4"/>
                                <w:sz w:val="16"/>
                                <w:szCs w:val="16"/>
                                <w:lang w:val="nl-NL"/>
                              </w:rPr>
                            </w:pPr>
                            <w:r w:rsidRPr="000C5C33">
                              <w:rPr>
                                <w:rFonts w:ascii="Times New Roman" w:hAnsi="Times New Roman"/>
                                <w:b w:val="0"/>
                                <w:i/>
                                <w:sz w:val="16"/>
                                <w:szCs w:val="16"/>
                                <w:lang w:val="nl-NL"/>
                              </w:rPr>
                              <w:t xml:space="preserve">(Ban hành kèm theo Thông tư </w:t>
                            </w:r>
                            <w:r>
                              <w:rPr>
                                <w:rFonts w:ascii="Times New Roman" w:hAnsi="Times New Roman"/>
                                <w:b w:val="0"/>
                                <w:i/>
                                <w:sz w:val="16"/>
                                <w:szCs w:val="16"/>
                                <w:lang w:val="nl-NL"/>
                              </w:rPr>
                              <w:t>số 50/2017/TT-BTC</w:t>
                            </w:r>
                          </w:p>
                          <w:p w14:paraId="4354C345" w14:textId="77777777" w:rsidR="00896894" w:rsidRPr="00F86F15" w:rsidRDefault="00896894" w:rsidP="00896894">
                            <w:pPr>
                              <w:jc w:val="center"/>
                              <w:rPr>
                                <w:i/>
                                <w:spacing w:val="-6"/>
                                <w:sz w:val="8"/>
                                <w:szCs w:val="8"/>
                                <w:lang w:val="nl-NL"/>
                              </w:rPr>
                            </w:pPr>
                            <w:r w:rsidRPr="000C5C33">
                              <w:rPr>
                                <w:i/>
                                <w:spacing w:val="-6"/>
                                <w:sz w:val="16"/>
                                <w:szCs w:val="16"/>
                                <w:lang w:val="nl-NL"/>
                              </w:rPr>
                              <w:t>ngày</w:t>
                            </w:r>
                            <w:r>
                              <w:rPr>
                                <w:i/>
                                <w:spacing w:val="-6"/>
                                <w:sz w:val="16"/>
                                <w:szCs w:val="16"/>
                                <w:lang w:val="nl-NL"/>
                              </w:rPr>
                              <w:t xml:space="preserve"> 15/5/2017 </w:t>
                            </w:r>
                            <w:r w:rsidRPr="000C5C33">
                              <w:rPr>
                                <w:i/>
                                <w:spacing w:val="-6"/>
                                <w:sz w:val="16"/>
                                <w:szCs w:val="16"/>
                                <w:lang w:val="nl-NL"/>
                              </w:rPr>
                              <w:t>của Bộ Tài chính)</w:t>
                            </w:r>
                          </w:p>
                          <w:p w14:paraId="25D4147F" w14:textId="77777777" w:rsidR="00896894" w:rsidRPr="00A60547" w:rsidRDefault="00896894" w:rsidP="00896894">
                            <w:pPr>
                              <w:pStyle w:val="5somuc"/>
                              <w:rPr>
                                <w:b w:val="0"/>
                                <w:sz w:val="16"/>
                                <w:szCs w:val="16"/>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6A5A64" id="Text Box 12985" o:spid="_x0000_s1037" type="#_x0000_t202" style="position:absolute;margin-left:346.2pt;margin-top:-.4pt;width:118.8pt;height:46.4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">
                <v:path arrowok="t"/>
                <v:textbox>
                  <w:txbxContent>
                    <w:p w14:paraId="429C4DEB" w14:textId="77777777" w:rsidR="00896894" w:rsidRPr="00983E7B" w:rsidRDefault="00896894" w:rsidP="00896894">
                      <w:pPr>
                        <w:jc w:val="center"/>
                        <w:rPr>
                          <w:b/>
                          <w:sz w:val="16"/>
                          <w:szCs w:val="16"/>
                        </w:rPr>
                      </w:pPr>
                      <w:r w:rsidRPr="00983E7B">
                        <w:rPr>
                          <w:b/>
                          <w:sz w:val="16"/>
                          <w:szCs w:val="16"/>
                        </w:rPr>
                        <w:t>Phụ lụ</w:t>
                      </w:r>
                      <w:r>
                        <w:rPr>
                          <w:b/>
                          <w:sz w:val="16"/>
                          <w:szCs w:val="16"/>
                        </w:rPr>
                        <w:t>c 11</w:t>
                      </w:r>
                    </w:p>
                    <w:p w14:paraId="01660EDC" w14:textId="77777777" w:rsidR="00896894" w:rsidRPr="000C5C33" w:rsidRDefault="00896894" w:rsidP="00896894">
                      <w:pPr>
                        <w:pStyle w:val="5somuc"/>
                        <w:rPr>
                          <w:rFonts w:ascii="Times New Roman" w:hAnsi="Times New Roman"/>
                          <w:b w:val="0"/>
                          <w:i/>
                          <w:color w:val="auto"/>
                          <w:spacing w:val="-4"/>
                          <w:sz w:val="16"/>
                          <w:szCs w:val="16"/>
                          <w:lang w:val="nl-NL"/>
                        </w:rPr>
                      </w:pPr>
                      <w:r w:rsidRPr="000C5C33">
                        <w:rPr>
                          <w:rFonts w:ascii="Times New Roman" w:hAnsi="Times New Roman"/>
                          <w:b w:val="0"/>
                          <w:i/>
                          <w:sz w:val="16"/>
                          <w:szCs w:val="16"/>
                          <w:lang w:val="nl-NL"/>
                        </w:rPr>
                        <w:t xml:space="preserve">(Ban hành kèm theo Thông tư </w:t>
                      </w:r>
                      <w:r>
                        <w:rPr>
                          <w:rFonts w:ascii="Times New Roman" w:hAnsi="Times New Roman"/>
                          <w:b w:val="0"/>
                          <w:i/>
                          <w:sz w:val="16"/>
                          <w:szCs w:val="16"/>
                          <w:lang w:val="nl-NL"/>
                        </w:rPr>
                        <w:t>số 50/2017/TT-BTC</w:t>
                      </w:r>
                    </w:p>
                    <w:p w14:paraId="4354C345" w14:textId="77777777" w:rsidR="00896894" w:rsidRPr="00F86F15" w:rsidRDefault="00896894" w:rsidP="00896894">
                      <w:pPr>
                        <w:jc w:val="center"/>
                        <w:rPr>
                          <w:i/>
                          <w:spacing w:val="-6"/>
                          <w:sz w:val="8"/>
                          <w:szCs w:val="8"/>
                          <w:lang w:val="nl-NL"/>
                        </w:rPr>
                      </w:pPr>
                      <w:r w:rsidRPr="000C5C33">
                        <w:rPr>
                          <w:i/>
                          <w:spacing w:val="-6"/>
                          <w:sz w:val="16"/>
                          <w:szCs w:val="16"/>
                          <w:lang w:val="nl-NL"/>
                        </w:rPr>
                        <w:t>ngày</w:t>
                      </w:r>
                      <w:r>
                        <w:rPr>
                          <w:i/>
                          <w:spacing w:val="-6"/>
                          <w:sz w:val="16"/>
                          <w:szCs w:val="16"/>
                          <w:lang w:val="nl-NL"/>
                        </w:rPr>
                        <w:t xml:space="preserve"> 15/5/2017 </w:t>
                      </w:r>
                      <w:r w:rsidRPr="000C5C33">
                        <w:rPr>
                          <w:i/>
                          <w:spacing w:val="-6"/>
                          <w:sz w:val="16"/>
                          <w:szCs w:val="16"/>
                          <w:lang w:val="nl-NL"/>
                        </w:rPr>
                        <w:t>của Bộ Tài chính)</w:t>
                      </w:r>
                    </w:p>
                    <w:p w14:paraId="25D4147F" w14:textId="77777777" w:rsidR="00896894" w:rsidRPr="00A60547" w:rsidRDefault="00896894" w:rsidP="00896894">
                      <w:pPr>
                        <w:pStyle w:val="5somuc"/>
                        <w:rPr>
                          <w:b w:val="0"/>
                          <w:sz w:val="16"/>
                          <w:szCs w:val="16"/>
                          <w:lang w:val="nl-NL"/>
                        </w:rPr>
                      </w:pPr>
                    </w:p>
                  </w:txbxContent>
                </v:textbox>
              </v:shape>
            </w:pict>
          </mc:Fallback>
        </mc:AlternateContent>
      </w:r>
    </w:p>
    <w:p w14:paraId="0E798891" w14:textId="77777777" w:rsidR="00896894" w:rsidRDefault="00896894" w:rsidP="00896894"/>
    <w:p w14:paraId="6778E788" w14:textId="77777777" w:rsidR="00896894" w:rsidRDefault="00896894" w:rsidP="00896894"/>
    <w:p w14:paraId="245749D7" w14:textId="77777777" w:rsidR="00896894" w:rsidRDefault="00896894" w:rsidP="00896894">
      <w:pPr>
        <w:spacing w:line="180" w:lineRule="exact"/>
      </w:pPr>
    </w:p>
    <w:tbl>
      <w:tblPr>
        <w:tblW w:w="0" w:type="auto"/>
        <w:tblLook w:val="04A0" w:firstRow="1" w:lastRow="0" w:firstColumn="1" w:lastColumn="0" w:noHBand="0" w:noVBand="1"/>
      </w:tblPr>
      <w:tblGrid>
        <w:gridCol w:w="9345"/>
      </w:tblGrid>
      <w:tr w:rsidR="00896894" w:rsidRPr="00473CB3" w14:paraId="79A47DD6" w14:textId="77777777" w:rsidTr="00AC6776">
        <w:trPr>
          <w:trHeight w:val="1449"/>
        </w:trPr>
        <w:tc>
          <w:tcPr>
            <w:tcW w:w="9468" w:type="dxa"/>
          </w:tcPr>
          <w:p w14:paraId="43B87321" w14:textId="77777777" w:rsidR="00896894" w:rsidRPr="008E65B6" w:rsidRDefault="00896894" w:rsidP="00AC6776">
            <w:pPr>
              <w:jc w:val="center"/>
              <w:rPr>
                <w:b/>
                <w:noProof/>
              </w:rPr>
            </w:pPr>
            <w:r w:rsidRPr="008E65B6">
              <w:rPr>
                <w:b/>
                <w:noProof/>
              </w:rPr>
              <w:t>CỘNG HÒA XÃ HỘI CHỦ NGHĨA VIỆT NAM</w:t>
            </w:r>
          </w:p>
          <w:p w14:paraId="16259168" w14:textId="77777777" w:rsidR="00896894" w:rsidRPr="008E65B6" w:rsidRDefault="00896894" w:rsidP="00AC6776">
            <w:pPr>
              <w:jc w:val="center"/>
              <w:rPr>
                <w:b/>
                <w:noProof/>
              </w:rPr>
            </w:pPr>
            <w:r w:rsidRPr="008E65B6">
              <w:rPr>
                <w:b/>
                <w:noProof/>
              </w:rPr>
              <w:t>Độc lập - Tự do - Hạnh phúc</w:t>
            </w:r>
          </w:p>
          <w:p w14:paraId="3A480325" w14:textId="77777777" w:rsidR="00896894" w:rsidRDefault="00896894" w:rsidP="00AC6776">
            <w:pPr>
              <w:jc w:val="center"/>
              <w:rPr>
                <w:noProof/>
              </w:rPr>
            </w:pPr>
            <w:r>
              <w:rPr>
                <w:b/>
                <w:noProof/>
              </w:rPr>
              <mc:AlternateContent>
                <mc:Choice Requires="wps">
                  <w:drawing>
                    <wp:anchor distT="0" distB="0" distL="114300" distR="114300" simplePos="0" relativeHeight="251685888" behindDoc="0" locked="0" layoutInCell="1" allowOverlap="1" wp14:anchorId="4454946B" wp14:editId="7BCEAC67">
                      <wp:simplePos x="0" y="0"/>
                      <wp:positionH relativeFrom="column">
                        <wp:posOffset>1861185</wp:posOffset>
                      </wp:positionH>
                      <wp:positionV relativeFrom="paragraph">
                        <wp:posOffset>17780</wp:posOffset>
                      </wp:positionV>
                      <wp:extent cx="2160270" cy="635"/>
                      <wp:effectExtent l="0" t="0" r="0" b="0"/>
                      <wp:wrapNone/>
                      <wp:docPr id="82" name="AutoShape 1299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6027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870A746" id="AutoShape 12995" o:spid="_x0000_s1026" type="#_x0000_t32" style="position:absolute;margin-left:146.55pt;margin-top:1.4pt;width:170.1pt;height:.0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">
                      <o:lock v:ext="edit" shapetype="f"/>
                    </v:shape>
                  </w:pict>
                </mc:Fallback>
              </mc:AlternateContent>
            </w:r>
          </w:p>
          <w:p w14:paraId="77AD7D67" w14:textId="77777777" w:rsidR="00896894" w:rsidRDefault="00896894" w:rsidP="00AC6776">
            <w:pPr>
              <w:jc w:val="center"/>
              <w:rPr>
                <w:b/>
                <w:noProof/>
              </w:rPr>
            </w:pPr>
            <w:r>
              <w:rPr>
                <w:noProof/>
              </w:rPr>
              <w:t xml:space="preserve">                                       </w:t>
            </w:r>
            <w:r>
              <w:rPr>
                <w:i/>
                <w:noProof/>
              </w:rPr>
              <w:t xml:space="preserve"> ..., </w:t>
            </w:r>
            <w:r w:rsidRPr="000F4898">
              <w:rPr>
                <w:i/>
                <w:noProof/>
              </w:rPr>
              <w:t>ngày</w:t>
            </w:r>
            <w:r>
              <w:rPr>
                <w:i/>
                <w:noProof/>
              </w:rPr>
              <w:t xml:space="preserve">... </w:t>
            </w:r>
            <w:r w:rsidRPr="000F4898">
              <w:rPr>
                <w:i/>
                <w:noProof/>
              </w:rPr>
              <w:t>tháng</w:t>
            </w:r>
            <w:r>
              <w:rPr>
                <w:i/>
                <w:noProof/>
              </w:rPr>
              <w:t xml:space="preserve">... </w:t>
            </w:r>
            <w:r w:rsidRPr="000F4898">
              <w:rPr>
                <w:i/>
                <w:noProof/>
              </w:rPr>
              <w:t>năm</w:t>
            </w:r>
            <w:r>
              <w:rPr>
                <w:i/>
                <w:noProof/>
              </w:rPr>
              <w:t>....</w:t>
            </w:r>
          </w:p>
          <w:p w14:paraId="55B0C5E3" w14:textId="77777777" w:rsidR="00896894" w:rsidRPr="00983E7B" w:rsidRDefault="00896894" w:rsidP="00AC6776">
            <w:pPr>
              <w:spacing w:line="240" w:lineRule="exact"/>
              <w:jc w:val="right"/>
              <w:rPr>
                <w:noProof/>
              </w:rPr>
            </w:pPr>
          </w:p>
        </w:tc>
      </w:tr>
    </w:tbl>
    <w:p w14:paraId="367C7BEB" w14:textId="77777777" w:rsidR="00896894" w:rsidRDefault="00896894" w:rsidP="00896894">
      <w:pPr>
        <w:spacing w:line="380" w:lineRule="exact"/>
        <w:ind w:firstLine="12"/>
        <w:jc w:val="center"/>
        <w:rPr>
          <w:b/>
          <w:noProof/>
        </w:rPr>
      </w:pPr>
      <w:r w:rsidRPr="00473CB3">
        <w:rPr>
          <w:b/>
          <w:noProof/>
        </w:rPr>
        <w:t xml:space="preserve">ĐƠN ĐỀ NGHỊ </w:t>
      </w:r>
      <w:r>
        <w:rPr>
          <w:b/>
          <w:noProof/>
        </w:rPr>
        <w:t>ÁP DỤNG/</w:t>
      </w:r>
      <w:r w:rsidRPr="000047E2">
        <w:rPr>
          <w:b/>
          <w:noProof/>
        </w:rPr>
        <w:t>THAY ĐỔI</w:t>
      </w:r>
    </w:p>
    <w:p w14:paraId="60AAC5E7" w14:textId="77777777" w:rsidR="00896894" w:rsidRDefault="00896894" w:rsidP="00896894">
      <w:pPr>
        <w:spacing w:line="380" w:lineRule="exact"/>
        <w:ind w:firstLine="12"/>
        <w:jc w:val="center"/>
        <w:rPr>
          <w:b/>
          <w:noProof/>
        </w:rPr>
      </w:pPr>
      <w:r w:rsidRPr="000047E2">
        <w:rPr>
          <w:b/>
          <w:noProof/>
        </w:rPr>
        <w:t>PHƯƠNG PHÁP TRÍCH LẬP</w:t>
      </w:r>
      <w:r>
        <w:rPr>
          <w:b/>
          <w:noProof/>
        </w:rPr>
        <w:t xml:space="preserve"> </w:t>
      </w:r>
      <w:r w:rsidRPr="000047E2">
        <w:rPr>
          <w:b/>
          <w:noProof/>
        </w:rPr>
        <w:t>DỰ PHÒNG NGHIỆP VỤ</w:t>
      </w:r>
    </w:p>
    <w:p w14:paraId="12771F77" w14:textId="77777777" w:rsidR="00896894" w:rsidRPr="000047E2" w:rsidRDefault="00896894" w:rsidP="00896894">
      <w:pPr>
        <w:spacing w:line="180" w:lineRule="exact"/>
        <w:ind w:firstLine="11"/>
        <w:jc w:val="center"/>
        <w:rPr>
          <w:b/>
          <w:noProof/>
        </w:rPr>
      </w:pPr>
    </w:p>
    <w:p w14:paraId="7EFEC4F6" w14:textId="77777777" w:rsidR="00896894" w:rsidRDefault="00896894" w:rsidP="00896894">
      <w:pPr>
        <w:spacing w:line="380" w:lineRule="exact"/>
        <w:ind w:firstLine="12"/>
        <w:jc w:val="center"/>
        <w:rPr>
          <w:b/>
          <w:noProof/>
        </w:rPr>
      </w:pPr>
      <w:r w:rsidRPr="00473CB3">
        <w:rPr>
          <w:b/>
          <w:noProof/>
        </w:rPr>
        <w:t>Kính gửi: Bộ Tài chính</w:t>
      </w:r>
    </w:p>
    <w:p w14:paraId="0ED6FC12" w14:textId="77777777" w:rsidR="00896894" w:rsidRPr="00473CB3" w:rsidRDefault="00896894" w:rsidP="00896894">
      <w:pPr>
        <w:spacing w:line="180" w:lineRule="exact"/>
        <w:ind w:firstLine="11"/>
        <w:jc w:val="center"/>
        <w:rPr>
          <w:b/>
          <w:noProof/>
        </w:rPr>
      </w:pPr>
    </w:p>
    <w:p w14:paraId="6890E4D3" w14:textId="77777777" w:rsidR="00896894" w:rsidRPr="00473CB3" w:rsidRDefault="00896894" w:rsidP="00896894">
      <w:pPr>
        <w:spacing w:line="360" w:lineRule="exact"/>
        <w:ind w:firstLine="442"/>
        <w:jc w:val="both"/>
        <w:rPr>
          <w:noProof/>
        </w:rPr>
      </w:pPr>
      <w:r w:rsidRPr="00473CB3">
        <w:rPr>
          <w:noProof/>
        </w:rPr>
        <w:tab/>
        <w:t xml:space="preserve">Căn cứ Luật kinh doanh bảo hiểm số 24/2000/QH10 ngày </w:t>
      </w:r>
      <w:r>
        <w:rPr>
          <w:noProof/>
        </w:rPr>
        <w:t>0</w:t>
      </w:r>
      <w:r w:rsidRPr="00473CB3">
        <w:rPr>
          <w:noProof/>
        </w:rPr>
        <w:t>9/12/2000, Luật sửa đổi, bổ sung một số điều của Luật kinh doanh bảo hiểm số 61/2010/QH12 ngày 24/11/2010 và các văn bản hướng dẫn thi hành;</w:t>
      </w:r>
    </w:p>
    <w:p w14:paraId="19A76BE4" w14:textId="77777777" w:rsidR="00896894" w:rsidRPr="00473CB3" w:rsidRDefault="00896894" w:rsidP="00896894">
      <w:pPr>
        <w:spacing w:before="80" w:line="360" w:lineRule="exact"/>
        <w:ind w:firstLine="442"/>
        <w:jc w:val="both"/>
        <w:rPr>
          <w:noProof/>
        </w:rPr>
      </w:pPr>
      <w:r w:rsidRPr="00473CB3">
        <w:rPr>
          <w:noProof/>
        </w:rPr>
        <w:tab/>
        <w:t xml:space="preserve">Căn cứ Nghị định số 73/2016/NĐ-CP ngày </w:t>
      </w:r>
      <w:r>
        <w:rPr>
          <w:noProof/>
        </w:rPr>
        <w:t>0</w:t>
      </w:r>
      <w:r w:rsidRPr="00473CB3">
        <w:rPr>
          <w:noProof/>
        </w:rPr>
        <w:t>1/7/2016 quy định chi t</w:t>
      </w:r>
      <w:r>
        <w:rPr>
          <w:noProof/>
        </w:rPr>
        <w:t>i</w:t>
      </w:r>
      <w:r w:rsidRPr="00473CB3">
        <w:rPr>
          <w:noProof/>
        </w:rPr>
        <w:t xml:space="preserve">ết thi hành Luật kinh doanh bảo hiểm và Luật sửa đổi, bổ sung một số điều của Luật kinh doanh bảo hiểm; </w:t>
      </w:r>
    </w:p>
    <w:p w14:paraId="46E2B942" w14:textId="77777777" w:rsidR="00896894" w:rsidRPr="00473CB3" w:rsidRDefault="00896894" w:rsidP="00896894">
      <w:pPr>
        <w:spacing w:before="80" w:line="360" w:lineRule="exact"/>
        <w:ind w:firstLine="442"/>
        <w:jc w:val="both"/>
        <w:rPr>
          <w:noProof/>
        </w:rPr>
      </w:pPr>
      <w:r w:rsidRPr="00473CB3">
        <w:rPr>
          <w:noProof/>
        </w:rPr>
        <w:tab/>
        <w:t>Chúng tôi là:</w:t>
      </w:r>
    </w:p>
    <w:p w14:paraId="02E9F1FF" w14:textId="77777777" w:rsidR="00896894" w:rsidRPr="00473CB3" w:rsidRDefault="00896894" w:rsidP="00896894">
      <w:pPr>
        <w:spacing w:before="80" w:line="360" w:lineRule="exact"/>
        <w:ind w:firstLine="442"/>
        <w:jc w:val="both"/>
        <w:rPr>
          <w:noProof/>
        </w:rPr>
      </w:pPr>
      <w:r w:rsidRPr="00473CB3">
        <w:rPr>
          <w:noProof/>
        </w:rPr>
        <w:tab/>
        <w:t>- Tên đầy đủ và tên viết tắt của doanh nghiệp</w:t>
      </w:r>
      <w:r>
        <w:rPr>
          <w:noProof/>
        </w:rPr>
        <w:t xml:space="preserve"> </w:t>
      </w:r>
      <w:r w:rsidRPr="00473CB3">
        <w:rPr>
          <w:noProof/>
        </w:rPr>
        <w:t>bảo hiểm</w:t>
      </w:r>
      <w:r>
        <w:rPr>
          <w:noProof/>
        </w:rPr>
        <w:t>/chi nhánh nước ngoài</w:t>
      </w:r>
      <w:r w:rsidRPr="00473CB3">
        <w:rPr>
          <w:noProof/>
        </w:rPr>
        <w:t>;</w:t>
      </w:r>
    </w:p>
    <w:p w14:paraId="63F56F05" w14:textId="77777777" w:rsidR="00896894" w:rsidRPr="00473CB3" w:rsidRDefault="00896894" w:rsidP="00896894">
      <w:pPr>
        <w:spacing w:before="80" w:line="360" w:lineRule="exact"/>
        <w:ind w:firstLine="442"/>
        <w:jc w:val="both"/>
        <w:rPr>
          <w:noProof/>
        </w:rPr>
      </w:pPr>
      <w:r w:rsidRPr="00473CB3">
        <w:rPr>
          <w:noProof/>
        </w:rPr>
        <w:tab/>
        <w:t>Giấy phép thành lập và hoạt động số</w:t>
      </w:r>
      <w:r>
        <w:rPr>
          <w:noProof/>
        </w:rPr>
        <w:t>...</w:t>
      </w:r>
      <w:r w:rsidRPr="00473CB3">
        <w:rPr>
          <w:noProof/>
        </w:rPr>
        <w:t xml:space="preserve"> do Bộ Tài chính cấp ngày</w:t>
      </w:r>
      <w:r>
        <w:rPr>
          <w:noProof/>
        </w:rPr>
        <w:t>...</w:t>
      </w:r>
      <w:r w:rsidRPr="00473CB3">
        <w:rPr>
          <w:noProof/>
        </w:rPr>
        <w:t>.</w:t>
      </w:r>
    </w:p>
    <w:p w14:paraId="59B0F32D" w14:textId="77777777" w:rsidR="00896894" w:rsidRPr="00473CB3" w:rsidRDefault="00896894" w:rsidP="00896894">
      <w:pPr>
        <w:spacing w:before="80" w:line="360" w:lineRule="exact"/>
        <w:ind w:firstLine="442"/>
        <w:jc w:val="both"/>
        <w:rPr>
          <w:noProof/>
        </w:rPr>
      </w:pPr>
      <w:r>
        <w:rPr>
          <w:noProof/>
        </w:rPr>
        <w:tab/>
        <w:t>Đ</w:t>
      </w:r>
      <w:r w:rsidRPr="00473CB3">
        <w:rPr>
          <w:noProof/>
        </w:rPr>
        <w:t xml:space="preserve">ề nghị Bộ Tài chính </w:t>
      </w:r>
      <w:r w:rsidRPr="000047E2">
        <w:rPr>
          <w:noProof/>
        </w:rPr>
        <w:t xml:space="preserve">phê chuẩn việc </w:t>
      </w:r>
      <w:r w:rsidRPr="00473CB3">
        <w:rPr>
          <w:noProof/>
        </w:rPr>
        <w:t xml:space="preserve">thay đổi </w:t>
      </w:r>
      <w:r w:rsidRPr="000047E2">
        <w:rPr>
          <w:noProof/>
        </w:rPr>
        <w:t xml:space="preserve">phương pháp trích lập dự phòng nghiệp vụ </w:t>
      </w:r>
      <w:r w:rsidRPr="00473CB3">
        <w:rPr>
          <w:noProof/>
        </w:rPr>
        <w:t>với nội dung như sau:</w:t>
      </w:r>
    </w:p>
    <w:p w14:paraId="746DE674" w14:textId="77777777" w:rsidR="00896894" w:rsidRPr="000047E2" w:rsidRDefault="00896894" w:rsidP="00896894">
      <w:pPr>
        <w:spacing w:before="80" w:line="360" w:lineRule="exact"/>
        <w:ind w:firstLine="442"/>
        <w:jc w:val="both"/>
        <w:rPr>
          <w:noProof/>
        </w:rPr>
      </w:pPr>
      <w:r w:rsidRPr="000047E2">
        <w:rPr>
          <w:noProof/>
        </w:rPr>
        <w:tab/>
        <w:t xml:space="preserve">1. Loại dự phòng nghiệp vụ có phương pháp trích lập dự phòng thay đổi </w:t>
      </w:r>
    </w:p>
    <w:p w14:paraId="372ED991" w14:textId="77777777" w:rsidR="00896894" w:rsidRPr="000047E2" w:rsidRDefault="00896894" w:rsidP="00896894">
      <w:pPr>
        <w:spacing w:before="80" w:line="360" w:lineRule="exact"/>
        <w:ind w:firstLine="442"/>
        <w:jc w:val="both"/>
        <w:rPr>
          <w:noProof/>
        </w:rPr>
      </w:pPr>
      <w:r w:rsidRPr="00473CB3">
        <w:rPr>
          <w:noProof/>
        </w:rPr>
        <w:tab/>
      </w:r>
      <w:r w:rsidRPr="000047E2">
        <w:rPr>
          <w:noProof/>
        </w:rPr>
        <w:t>2. Phương pháp trích lập dự phòng nghiệp vụ cũ, phương pháp trích lập dự phòng mới</w:t>
      </w:r>
    </w:p>
    <w:p w14:paraId="1B5D5908" w14:textId="77777777" w:rsidR="00896894" w:rsidRPr="000047E2" w:rsidRDefault="00896894" w:rsidP="00896894">
      <w:pPr>
        <w:spacing w:before="80" w:line="360" w:lineRule="exact"/>
        <w:ind w:firstLine="442"/>
        <w:jc w:val="both"/>
        <w:rPr>
          <w:noProof/>
        </w:rPr>
      </w:pPr>
      <w:r w:rsidRPr="000047E2">
        <w:rPr>
          <w:noProof/>
        </w:rPr>
        <w:tab/>
        <w:t xml:space="preserve">3. Lý do </w:t>
      </w:r>
      <w:r>
        <w:rPr>
          <w:noProof/>
        </w:rPr>
        <w:t>áp dụng/</w:t>
      </w:r>
      <w:r w:rsidRPr="000047E2">
        <w:rPr>
          <w:noProof/>
        </w:rPr>
        <w:t>thay đổi, trong đó nêu rõ cơ sở trích lập dự phòng nghiệp vụ, mức trích lập dự phòng nghiệp vụ do thay đổi phương pháp trích lập dự phòng</w:t>
      </w:r>
    </w:p>
    <w:p w14:paraId="672D5B13" w14:textId="77777777" w:rsidR="00896894" w:rsidRPr="000047E2" w:rsidRDefault="00896894" w:rsidP="00896894">
      <w:pPr>
        <w:spacing w:before="80" w:after="80" w:line="360" w:lineRule="exact"/>
        <w:ind w:firstLine="442"/>
        <w:jc w:val="both"/>
        <w:rPr>
          <w:noProof/>
        </w:rPr>
      </w:pPr>
      <w:r w:rsidRPr="000047E2">
        <w:rPr>
          <w:noProof/>
        </w:rPr>
        <w:tab/>
        <w:t xml:space="preserve">Chúng tôi cam kết chịu trách nhiệm trước pháp luật về tính chính xác, phù hợp của hồ sơ đề nghị </w:t>
      </w:r>
      <w:r>
        <w:rPr>
          <w:noProof/>
        </w:rPr>
        <w:t>áp dụng/</w:t>
      </w:r>
      <w:r w:rsidRPr="000047E2">
        <w:rPr>
          <w:noProof/>
        </w:rPr>
        <w:t>thay đổi phương pháp trích lập dự phòng nghiệp vụ với quy định pháp luật hiện hành./.</w:t>
      </w:r>
      <w:r w:rsidRPr="000047E2">
        <w:rPr>
          <w:noProof/>
        </w:rPr>
        <w:tab/>
      </w:r>
    </w:p>
    <w:tbl>
      <w:tblPr>
        <w:tblW w:w="9660" w:type="dxa"/>
        <w:tblLook w:val="04A0" w:firstRow="1" w:lastRow="0" w:firstColumn="1" w:lastColumn="0" w:noHBand="0" w:noVBand="1"/>
      </w:tblPr>
      <w:tblGrid>
        <w:gridCol w:w="5256"/>
        <w:gridCol w:w="4404"/>
      </w:tblGrid>
      <w:tr w:rsidR="00896894" w:rsidRPr="008E65B6" w14:paraId="2FE004EB" w14:textId="77777777" w:rsidTr="00AC6776">
        <w:tc>
          <w:tcPr>
            <w:tcW w:w="5256" w:type="dxa"/>
          </w:tcPr>
          <w:p w14:paraId="520BD991" w14:textId="77777777" w:rsidR="00896894" w:rsidRDefault="00896894" w:rsidP="00AC6776">
            <w:pPr>
              <w:jc w:val="center"/>
              <w:rPr>
                <w:b/>
                <w:bCs/>
                <w:noProof/>
              </w:rPr>
            </w:pPr>
            <w:r>
              <w:rPr>
                <w:b/>
                <w:bCs/>
                <w:noProof/>
              </w:rPr>
              <w:t>C</w:t>
            </w:r>
            <w:r w:rsidRPr="008E65B6">
              <w:rPr>
                <w:b/>
                <w:bCs/>
                <w:noProof/>
              </w:rPr>
              <w:t>huyên gia tính toán/</w:t>
            </w:r>
            <w:r>
              <w:rPr>
                <w:b/>
                <w:bCs/>
                <w:noProof/>
              </w:rPr>
              <w:t>C</w:t>
            </w:r>
            <w:r w:rsidRPr="008E65B6">
              <w:rPr>
                <w:b/>
                <w:bCs/>
                <w:noProof/>
              </w:rPr>
              <w:t xml:space="preserve">huyên gia </w:t>
            </w:r>
          </w:p>
          <w:p w14:paraId="2BA67E92" w14:textId="77777777" w:rsidR="00896894" w:rsidRDefault="00896894" w:rsidP="00AC6776">
            <w:pPr>
              <w:jc w:val="center"/>
              <w:rPr>
                <w:b/>
                <w:bCs/>
                <w:noProof/>
              </w:rPr>
            </w:pPr>
            <w:r w:rsidRPr="008E65B6">
              <w:rPr>
                <w:b/>
                <w:bCs/>
                <w:noProof/>
              </w:rPr>
              <w:t xml:space="preserve">tính toán dự phòng và </w:t>
            </w:r>
            <w:r>
              <w:rPr>
                <w:b/>
                <w:bCs/>
                <w:noProof/>
              </w:rPr>
              <w:t xml:space="preserve">biên </w:t>
            </w:r>
            <w:r w:rsidRPr="008E65B6">
              <w:rPr>
                <w:b/>
                <w:bCs/>
                <w:noProof/>
              </w:rPr>
              <w:t xml:space="preserve">khả năng </w:t>
            </w:r>
          </w:p>
          <w:p w14:paraId="2D527A49" w14:textId="77777777" w:rsidR="00896894" w:rsidRPr="008E65B6" w:rsidRDefault="00896894" w:rsidP="00AC6776">
            <w:pPr>
              <w:jc w:val="center"/>
              <w:rPr>
                <w:b/>
                <w:bCs/>
                <w:noProof/>
              </w:rPr>
            </w:pPr>
            <w:r w:rsidRPr="008E65B6">
              <w:rPr>
                <w:b/>
                <w:bCs/>
                <w:noProof/>
              </w:rPr>
              <w:t>thanh toán</w:t>
            </w:r>
          </w:p>
          <w:p w14:paraId="502A14CA" w14:textId="77777777" w:rsidR="00896894" w:rsidRPr="008E65B6" w:rsidRDefault="00896894" w:rsidP="00AC6776">
            <w:pPr>
              <w:jc w:val="center"/>
              <w:rPr>
                <w:i/>
                <w:noProof/>
              </w:rPr>
            </w:pPr>
            <w:r w:rsidRPr="008E65B6">
              <w:rPr>
                <w:i/>
                <w:noProof/>
              </w:rPr>
              <w:t xml:space="preserve"> (Ký và ghi rõ họ tên)</w:t>
            </w:r>
          </w:p>
        </w:tc>
        <w:tc>
          <w:tcPr>
            <w:tcW w:w="4404" w:type="dxa"/>
          </w:tcPr>
          <w:p w14:paraId="796C7427" w14:textId="77777777" w:rsidR="00896894" w:rsidRPr="008E65B6" w:rsidRDefault="00896894" w:rsidP="00AC6776">
            <w:pPr>
              <w:jc w:val="center"/>
              <w:rPr>
                <w:b/>
                <w:bCs/>
                <w:noProof/>
              </w:rPr>
            </w:pPr>
            <w:r>
              <w:rPr>
                <w:b/>
                <w:bCs/>
                <w:noProof/>
              </w:rPr>
              <w:t>T</w:t>
            </w:r>
            <w:r w:rsidRPr="008E65B6">
              <w:rPr>
                <w:b/>
                <w:bCs/>
                <w:noProof/>
              </w:rPr>
              <w:t>ổng giám đốc/</w:t>
            </w:r>
            <w:r>
              <w:rPr>
                <w:b/>
                <w:bCs/>
                <w:noProof/>
              </w:rPr>
              <w:t>N</w:t>
            </w:r>
            <w:r w:rsidRPr="008E65B6">
              <w:rPr>
                <w:b/>
                <w:bCs/>
                <w:noProof/>
              </w:rPr>
              <w:t>gười đại diện theo pháp luật</w:t>
            </w:r>
          </w:p>
          <w:p w14:paraId="50B0F627" w14:textId="77777777" w:rsidR="00896894" w:rsidRPr="008E65B6" w:rsidRDefault="00896894" w:rsidP="00AC6776">
            <w:pPr>
              <w:jc w:val="center"/>
              <w:rPr>
                <w:i/>
                <w:noProof/>
              </w:rPr>
            </w:pPr>
            <w:r w:rsidRPr="008E65B6">
              <w:rPr>
                <w:i/>
                <w:noProof/>
              </w:rPr>
              <w:t xml:space="preserve"> (Ký tên và đóng dấu)</w:t>
            </w:r>
          </w:p>
        </w:tc>
      </w:tr>
    </w:tbl>
    <w:p w14:paraId="4029818A" w14:textId="77777777" w:rsidR="00896894" w:rsidRPr="008E65B6" w:rsidRDefault="00896894" w:rsidP="00896894">
      <w:pPr>
        <w:spacing w:before="120" w:after="120"/>
        <w:jc w:val="both"/>
        <w:rPr>
          <w:noProof/>
          <w:sz w:val="26"/>
          <w:szCs w:val="26"/>
        </w:rPr>
      </w:pPr>
      <w:r w:rsidRPr="008E65B6">
        <w:rPr>
          <w:noProof/>
          <w:sz w:val="26"/>
          <w:szCs w:val="26"/>
          <w:u w:val="single"/>
        </w:rPr>
        <w:t xml:space="preserve">Hồ sơ kèm theo: </w:t>
      </w:r>
      <w:r w:rsidRPr="008E65B6">
        <w:rPr>
          <w:noProof/>
          <w:sz w:val="26"/>
          <w:szCs w:val="26"/>
        </w:rPr>
        <w:t>- Liệt kê rõ tài liệu kèm theo</w:t>
      </w:r>
      <w:r w:rsidRPr="008E65B6">
        <w:rPr>
          <w:noProof/>
          <w:sz w:val="26"/>
          <w:szCs w:val="26"/>
        </w:rPr>
        <w:tab/>
      </w:r>
    </w:p>
    <w:p w14:paraId="135B60A1" w14:textId="77777777" w:rsidR="00896894" w:rsidRDefault="00896894" w:rsidP="00896894">
      <w:pPr>
        <w:keepNext/>
        <w:jc w:val="center"/>
        <w:rPr>
          <w:b/>
          <w:sz w:val="24"/>
          <w:szCs w:val="24"/>
          <w:u w:val="single"/>
        </w:rPr>
      </w:pPr>
      <w:r>
        <w:rPr>
          <w:i/>
          <w:noProof/>
        </w:rPr>
        <w:lastRenderedPageBreak/>
        <mc:AlternateContent>
          <mc:Choice Requires="wps">
            <w:drawing>
              <wp:anchor distT="0" distB="0" distL="114300" distR="114300" simplePos="0" relativeHeight="251676672" behindDoc="0" locked="0" layoutInCell="1" allowOverlap="1" wp14:anchorId="42B8DBF6" wp14:editId="48DB3F9D">
                <wp:simplePos x="0" y="0"/>
                <wp:positionH relativeFrom="column">
                  <wp:posOffset>4415790</wp:posOffset>
                </wp:positionH>
                <wp:positionV relativeFrom="paragraph">
                  <wp:posOffset>13335</wp:posOffset>
                </wp:positionV>
                <wp:extent cx="1506220" cy="575945"/>
                <wp:effectExtent l="0" t="0" r="5080" b="0"/>
                <wp:wrapNone/>
                <wp:docPr id="81" name="Rectangle 129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06220" cy="575945"/>
                        </a:xfrm>
                        <a:prstGeom prst="rect">
                          <a:avLst/>
                        </a:prstGeom>
                        <a:solidFill>
                          <a:srgbClr val="FFFFFF"/>
                        </a:solidFill>
                        <a:ln w="9525">
                          <a:solidFill>
                            <a:srgbClr val="000000"/>
                          </a:solidFill>
                          <a:miter lim="800000"/>
                          <a:headEnd/>
                          <a:tailEnd/>
                        </a:ln>
                      </wps:spPr>
                      <wps:txbx>
                        <w:txbxContent>
                          <w:p w14:paraId="612A53DF" w14:textId="77777777" w:rsidR="00896894" w:rsidRPr="0081682F" w:rsidRDefault="00896894" w:rsidP="00896894">
                            <w:pPr>
                              <w:pStyle w:val="5somuc"/>
                              <w:rPr>
                                <w:rFonts w:ascii="Times New Roman" w:hAnsi="Times New Roman"/>
                                <w:color w:val="auto"/>
                                <w:spacing w:val="-4"/>
                                <w:sz w:val="16"/>
                                <w:szCs w:val="16"/>
                                <w:lang w:val="nl-NL"/>
                              </w:rPr>
                            </w:pPr>
                            <w:r>
                              <w:rPr>
                                <w:rFonts w:ascii="Times New Roman" w:hAnsi="Times New Roman"/>
                                <w:color w:val="auto"/>
                                <w:spacing w:val="-4"/>
                                <w:sz w:val="16"/>
                                <w:szCs w:val="16"/>
                                <w:lang w:val="nl-NL"/>
                              </w:rPr>
                              <w:t>Phụ lục</w:t>
                            </w:r>
                            <w:r w:rsidRPr="0081682F">
                              <w:rPr>
                                <w:rFonts w:ascii="Times New Roman" w:hAnsi="Times New Roman"/>
                                <w:color w:val="auto"/>
                                <w:spacing w:val="-4"/>
                                <w:sz w:val="16"/>
                                <w:szCs w:val="16"/>
                                <w:lang w:val="nl-NL"/>
                              </w:rPr>
                              <w:t xml:space="preserve">  </w:t>
                            </w:r>
                            <w:r>
                              <w:rPr>
                                <w:rFonts w:ascii="Times New Roman" w:hAnsi="Times New Roman"/>
                                <w:color w:val="auto"/>
                                <w:spacing w:val="-4"/>
                                <w:sz w:val="16"/>
                                <w:szCs w:val="16"/>
                                <w:lang w:val="nl-NL"/>
                              </w:rPr>
                              <w:t>12</w:t>
                            </w:r>
                          </w:p>
                          <w:p w14:paraId="2FE08E78" w14:textId="77777777" w:rsidR="00896894" w:rsidRPr="000C5C33" w:rsidRDefault="00896894" w:rsidP="00896894">
                            <w:pPr>
                              <w:pStyle w:val="5somuc"/>
                              <w:rPr>
                                <w:rFonts w:ascii="Times New Roman" w:hAnsi="Times New Roman"/>
                                <w:b w:val="0"/>
                                <w:i/>
                                <w:color w:val="auto"/>
                                <w:spacing w:val="-4"/>
                                <w:sz w:val="16"/>
                                <w:szCs w:val="16"/>
                                <w:lang w:val="nl-NL"/>
                              </w:rPr>
                            </w:pPr>
                            <w:r w:rsidRPr="000C5C33">
                              <w:rPr>
                                <w:rFonts w:ascii="Times New Roman" w:hAnsi="Times New Roman"/>
                                <w:b w:val="0"/>
                                <w:i/>
                                <w:sz w:val="16"/>
                                <w:szCs w:val="16"/>
                                <w:lang w:val="nl-NL"/>
                              </w:rPr>
                              <w:t xml:space="preserve">(Ban hành kèm theo Thông tư </w:t>
                            </w:r>
                            <w:r>
                              <w:rPr>
                                <w:rFonts w:ascii="Times New Roman" w:hAnsi="Times New Roman"/>
                                <w:b w:val="0"/>
                                <w:i/>
                                <w:sz w:val="16"/>
                                <w:szCs w:val="16"/>
                                <w:lang w:val="nl-NL"/>
                              </w:rPr>
                              <w:t>số 50/2017/TT-BTC</w:t>
                            </w:r>
                          </w:p>
                          <w:p w14:paraId="54C6601E" w14:textId="77777777" w:rsidR="00896894" w:rsidRPr="00F86F15" w:rsidRDefault="00896894" w:rsidP="00896894">
                            <w:pPr>
                              <w:jc w:val="center"/>
                              <w:rPr>
                                <w:i/>
                                <w:spacing w:val="-6"/>
                                <w:sz w:val="8"/>
                                <w:szCs w:val="8"/>
                                <w:lang w:val="nl-NL"/>
                              </w:rPr>
                            </w:pPr>
                            <w:r w:rsidRPr="000C5C33">
                              <w:rPr>
                                <w:i/>
                                <w:spacing w:val="-6"/>
                                <w:sz w:val="16"/>
                                <w:szCs w:val="16"/>
                                <w:lang w:val="nl-NL"/>
                              </w:rPr>
                              <w:t>ngày</w:t>
                            </w:r>
                            <w:r>
                              <w:rPr>
                                <w:i/>
                                <w:spacing w:val="-6"/>
                                <w:sz w:val="16"/>
                                <w:szCs w:val="16"/>
                                <w:lang w:val="nl-NL"/>
                              </w:rPr>
                              <w:t xml:space="preserve"> 15/5/2017 </w:t>
                            </w:r>
                            <w:r w:rsidRPr="000C5C33">
                              <w:rPr>
                                <w:i/>
                                <w:spacing w:val="-6"/>
                                <w:sz w:val="16"/>
                                <w:szCs w:val="16"/>
                                <w:lang w:val="nl-NL"/>
                              </w:rPr>
                              <w:t>của Bộ Tài chính)</w:t>
                            </w:r>
                          </w:p>
                          <w:p w14:paraId="59624686" w14:textId="77777777" w:rsidR="00896894" w:rsidRPr="00C31253" w:rsidRDefault="00896894" w:rsidP="00896894">
                            <w:pPr>
                              <w:pStyle w:val="5somuc"/>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B8DBF6" id="Rectangle 12986" o:spid="_x0000_s1038" style="position:absolute;left:0;text-align:left;margin-left:347.7pt;margin-top:1.05pt;width:118.6pt;height:45.3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">
                <v:path arrowok="t"/>
                <v:textbox>
                  <w:txbxContent>
                    <w:p w14:paraId="612A53DF" w14:textId="77777777" w:rsidR="00896894" w:rsidRPr="0081682F" w:rsidRDefault="00896894" w:rsidP="00896894">
                      <w:pPr>
                        <w:pStyle w:val="5somuc"/>
                        <w:rPr>
                          <w:rFonts w:ascii="Times New Roman" w:hAnsi="Times New Roman"/>
                          <w:color w:val="auto"/>
                          <w:spacing w:val="-4"/>
                          <w:sz w:val="16"/>
                          <w:szCs w:val="16"/>
                          <w:lang w:val="nl-NL"/>
                        </w:rPr>
                      </w:pPr>
                      <w:r>
                        <w:rPr>
                          <w:rFonts w:ascii="Times New Roman" w:hAnsi="Times New Roman"/>
                          <w:color w:val="auto"/>
                          <w:spacing w:val="-4"/>
                          <w:sz w:val="16"/>
                          <w:szCs w:val="16"/>
                          <w:lang w:val="nl-NL"/>
                        </w:rPr>
                        <w:t>Phụ lục</w:t>
                      </w:r>
                      <w:r w:rsidRPr="0081682F">
                        <w:rPr>
                          <w:rFonts w:ascii="Times New Roman" w:hAnsi="Times New Roman"/>
                          <w:color w:val="auto"/>
                          <w:spacing w:val="-4"/>
                          <w:sz w:val="16"/>
                          <w:szCs w:val="16"/>
                          <w:lang w:val="nl-NL"/>
                        </w:rPr>
                        <w:t xml:space="preserve">  </w:t>
                      </w:r>
                      <w:r>
                        <w:rPr>
                          <w:rFonts w:ascii="Times New Roman" w:hAnsi="Times New Roman"/>
                          <w:color w:val="auto"/>
                          <w:spacing w:val="-4"/>
                          <w:sz w:val="16"/>
                          <w:szCs w:val="16"/>
                          <w:lang w:val="nl-NL"/>
                        </w:rPr>
                        <w:t>12</w:t>
                      </w:r>
                    </w:p>
                    <w:p w14:paraId="2FE08E78" w14:textId="77777777" w:rsidR="00896894" w:rsidRPr="000C5C33" w:rsidRDefault="00896894" w:rsidP="00896894">
                      <w:pPr>
                        <w:pStyle w:val="5somuc"/>
                        <w:rPr>
                          <w:rFonts w:ascii="Times New Roman" w:hAnsi="Times New Roman"/>
                          <w:b w:val="0"/>
                          <w:i/>
                          <w:color w:val="auto"/>
                          <w:spacing w:val="-4"/>
                          <w:sz w:val="16"/>
                          <w:szCs w:val="16"/>
                          <w:lang w:val="nl-NL"/>
                        </w:rPr>
                      </w:pPr>
                      <w:r w:rsidRPr="000C5C33">
                        <w:rPr>
                          <w:rFonts w:ascii="Times New Roman" w:hAnsi="Times New Roman"/>
                          <w:b w:val="0"/>
                          <w:i/>
                          <w:sz w:val="16"/>
                          <w:szCs w:val="16"/>
                          <w:lang w:val="nl-NL"/>
                        </w:rPr>
                        <w:t xml:space="preserve">(Ban hành kèm theo Thông tư </w:t>
                      </w:r>
                      <w:r>
                        <w:rPr>
                          <w:rFonts w:ascii="Times New Roman" w:hAnsi="Times New Roman"/>
                          <w:b w:val="0"/>
                          <w:i/>
                          <w:sz w:val="16"/>
                          <w:szCs w:val="16"/>
                          <w:lang w:val="nl-NL"/>
                        </w:rPr>
                        <w:t>số 50/2017/TT-BTC</w:t>
                      </w:r>
                    </w:p>
                    <w:p w14:paraId="54C6601E" w14:textId="77777777" w:rsidR="00896894" w:rsidRPr="00F86F15" w:rsidRDefault="00896894" w:rsidP="00896894">
                      <w:pPr>
                        <w:jc w:val="center"/>
                        <w:rPr>
                          <w:i/>
                          <w:spacing w:val="-6"/>
                          <w:sz w:val="8"/>
                          <w:szCs w:val="8"/>
                          <w:lang w:val="nl-NL"/>
                        </w:rPr>
                      </w:pPr>
                      <w:r w:rsidRPr="000C5C33">
                        <w:rPr>
                          <w:i/>
                          <w:spacing w:val="-6"/>
                          <w:sz w:val="16"/>
                          <w:szCs w:val="16"/>
                          <w:lang w:val="nl-NL"/>
                        </w:rPr>
                        <w:t>ngày</w:t>
                      </w:r>
                      <w:r>
                        <w:rPr>
                          <w:i/>
                          <w:spacing w:val="-6"/>
                          <w:sz w:val="16"/>
                          <w:szCs w:val="16"/>
                          <w:lang w:val="nl-NL"/>
                        </w:rPr>
                        <w:t xml:space="preserve"> 15/5/2017 </w:t>
                      </w:r>
                      <w:r w:rsidRPr="000C5C33">
                        <w:rPr>
                          <w:i/>
                          <w:spacing w:val="-6"/>
                          <w:sz w:val="16"/>
                          <w:szCs w:val="16"/>
                          <w:lang w:val="nl-NL"/>
                        </w:rPr>
                        <w:t>của Bộ Tài chính)</w:t>
                      </w:r>
                    </w:p>
                    <w:p w14:paraId="59624686" w14:textId="77777777" w:rsidR="00896894" w:rsidRPr="00C31253" w:rsidRDefault="00896894" w:rsidP="00896894">
                      <w:pPr>
                        <w:pStyle w:val="5somuc"/>
                        <w:rPr>
                          <w:lang w:val="nl-NL"/>
                        </w:rPr>
                      </w:pPr>
                    </w:p>
                  </w:txbxContent>
                </v:textbox>
              </v:rect>
            </w:pict>
          </mc:Fallback>
        </mc:AlternateContent>
      </w:r>
    </w:p>
    <w:p w14:paraId="3396BDA1" w14:textId="77777777" w:rsidR="00896894" w:rsidRDefault="00896894" w:rsidP="00896894">
      <w:pPr>
        <w:keepNext/>
        <w:jc w:val="center"/>
        <w:rPr>
          <w:b/>
          <w:sz w:val="24"/>
          <w:szCs w:val="24"/>
          <w:u w:val="single"/>
        </w:rPr>
      </w:pPr>
    </w:p>
    <w:p w14:paraId="38F5ABB8" w14:textId="77777777" w:rsidR="00896894" w:rsidRDefault="00896894" w:rsidP="00896894">
      <w:pPr>
        <w:keepNext/>
        <w:jc w:val="center"/>
        <w:rPr>
          <w:b/>
          <w:sz w:val="24"/>
          <w:szCs w:val="24"/>
          <w:u w:val="single"/>
        </w:rPr>
      </w:pPr>
    </w:p>
    <w:p w14:paraId="43C990B4" w14:textId="77777777" w:rsidR="00896894" w:rsidRDefault="00896894" w:rsidP="00896894">
      <w:pPr>
        <w:keepNext/>
        <w:jc w:val="center"/>
        <w:rPr>
          <w:b/>
          <w:sz w:val="24"/>
          <w:szCs w:val="24"/>
          <w:u w:val="single"/>
        </w:rPr>
      </w:pPr>
    </w:p>
    <w:p w14:paraId="26C12195" w14:textId="77777777" w:rsidR="00896894" w:rsidRPr="00EC1F8C" w:rsidRDefault="00896894" w:rsidP="00896894">
      <w:pPr>
        <w:keepNext/>
        <w:jc w:val="center"/>
        <w:rPr>
          <w:b/>
          <w:lang w:val="vi-VN"/>
        </w:rPr>
      </w:pPr>
      <w:r w:rsidRPr="00EC1F8C">
        <w:rPr>
          <w:b/>
          <w:lang w:val="vi-VN"/>
        </w:rPr>
        <w:t>CỘNG H</w:t>
      </w:r>
      <w:r>
        <w:rPr>
          <w:b/>
          <w:lang w:val="vi-VN"/>
        </w:rPr>
        <w:t xml:space="preserve">ÒA </w:t>
      </w:r>
      <w:r w:rsidRPr="00EC1F8C">
        <w:rPr>
          <w:b/>
          <w:lang w:val="vi-VN"/>
        </w:rPr>
        <w:t>XÃ HỘI CHỦ NGHĨA VIỆT NAM</w:t>
      </w:r>
    </w:p>
    <w:p w14:paraId="5A3222F3" w14:textId="77777777" w:rsidR="00896894" w:rsidRPr="0003153D" w:rsidRDefault="00896894" w:rsidP="00896894">
      <w:pPr>
        <w:keepNext/>
        <w:jc w:val="center"/>
        <w:rPr>
          <w:b/>
          <w:lang w:val="vi-VN"/>
        </w:rPr>
      </w:pPr>
      <w:r w:rsidRPr="00C31253">
        <w:rPr>
          <w:b/>
          <w:lang w:val="vi-VN"/>
        </w:rPr>
        <w:t>Độc lập - Tự do - Hạnh phúc</w:t>
      </w:r>
    </w:p>
    <w:p w14:paraId="5073AB9A" w14:textId="77777777" w:rsidR="00896894" w:rsidRPr="00FB1A76" w:rsidRDefault="00896894" w:rsidP="00896894">
      <w:pPr>
        <w:pStyle w:val="Heading50"/>
        <w:spacing w:after="240"/>
        <w:jc w:val="right"/>
        <w:rPr>
          <w:rFonts w:ascii="Times New Roman" w:hAnsi="Times New Roman"/>
          <w:b/>
          <w:color w:val="000000"/>
          <w:lang w:val="vi-VN"/>
        </w:rPr>
      </w:pPr>
      <w:r w:rsidRPr="00FB1A76">
        <w:rPr>
          <w:b/>
          <w:noProof/>
        </w:rPr>
        <mc:AlternateContent>
          <mc:Choice Requires="wps">
            <w:drawing>
              <wp:anchor distT="0" distB="0" distL="114300" distR="114300" simplePos="0" relativeHeight="251677696" behindDoc="0" locked="0" layoutInCell="1" allowOverlap="1" wp14:anchorId="1E243C4F" wp14:editId="6F2A671B">
                <wp:simplePos x="0" y="0"/>
                <wp:positionH relativeFrom="column">
                  <wp:posOffset>1870710</wp:posOffset>
                </wp:positionH>
                <wp:positionV relativeFrom="paragraph">
                  <wp:posOffset>27305</wp:posOffset>
                </wp:positionV>
                <wp:extent cx="2152650" cy="0"/>
                <wp:effectExtent l="0" t="0" r="0" b="0"/>
                <wp:wrapNone/>
                <wp:docPr id="80" name="Line 1298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526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5C89B4" id="Line 12987"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7.3pt,2.15pt" to="316.8pt,2.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">
                <o:lock v:ext="edit" shapetype="f"/>
              </v:line>
            </w:pict>
          </mc:Fallback>
        </mc:AlternateContent>
      </w:r>
      <w:r w:rsidRPr="00FB1A76">
        <w:rPr>
          <w:rFonts w:ascii="Times New Roman" w:hAnsi="Times New Roman"/>
          <w:b/>
          <w:lang w:val="vi-VN"/>
        </w:rPr>
        <w:t>........, ngày......</w:t>
      </w:r>
      <w:r w:rsidRPr="00043B58">
        <w:rPr>
          <w:rFonts w:ascii="Times New Roman" w:hAnsi="Times New Roman"/>
          <w:b/>
          <w:lang w:val="vi-VN"/>
        </w:rPr>
        <w:t xml:space="preserve"> </w:t>
      </w:r>
      <w:r>
        <w:rPr>
          <w:rFonts w:ascii="Times New Roman" w:hAnsi="Times New Roman"/>
          <w:b/>
          <w:lang w:val="vi-VN"/>
        </w:rPr>
        <w:t>tháng</w:t>
      </w:r>
      <w:r w:rsidRPr="00FB1A76">
        <w:rPr>
          <w:rFonts w:ascii="Times New Roman" w:hAnsi="Times New Roman"/>
          <w:b/>
          <w:lang w:val="vi-VN"/>
        </w:rPr>
        <w:t>.......</w:t>
      </w:r>
      <w:r w:rsidRPr="00043B58">
        <w:rPr>
          <w:rFonts w:ascii="Times New Roman" w:hAnsi="Times New Roman"/>
          <w:b/>
          <w:lang w:val="vi-VN"/>
        </w:rPr>
        <w:t xml:space="preserve"> </w:t>
      </w:r>
      <w:r w:rsidRPr="00FB1A76">
        <w:rPr>
          <w:rFonts w:ascii="Times New Roman" w:hAnsi="Times New Roman"/>
          <w:b/>
          <w:lang w:val="vi-VN"/>
        </w:rPr>
        <w:t>năm....</w:t>
      </w:r>
      <w:r w:rsidRPr="00043B58">
        <w:rPr>
          <w:rFonts w:ascii="Times New Roman" w:hAnsi="Times New Roman"/>
          <w:b/>
          <w:lang w:val="vi-VN"/>
        </w:rPr>
        <w:t>.</w:t>
      </w:r>
      <w:r w:rsidRPr="00FB1A76">
        <w:rPr>
          <w:rFonts w:ascii="Times New Roman" w:hAnsi="Times New Roman"/>
          <w:b/>
          <w:lang w:val="vi-VN"/>
        </w:rPr>
        <w:t xml:space="preserve"> </w:t>
      </w:r>
    </w:p>
    <w:p w14:paraId="008B1F4C" w14:textId="77777777" w:rsidR="00896894" w:rsidRPr="00FB1A76" w:rsidRDefault="00896894" w:rsidP="00896894">
      <w:pPr>
        <w:keepNext/>
        <w:spacing w:before="120" w:line="380" w:lineRule="exact"/>
        <w:jc w:val="center"/>
        <w:rPr>
          <w:b/>
          <w:lang w:val="vi-VN"/>
        </w:rPr>
      </w:pPr>
      <w:r w:rsidRPr="00FB1A76">
        <w:rPr>
          <w:b/>
          <w:lang w:val="vi-VN"/>
        </w:rPr>
        <w:t xml:space="preserve">ĐƠN ĐĂNG KÝ </w:t>
      </w:r>
    </w:p>
    <w:p w14:paraId="743C4CBF" w14:textId="77777777" w:rsidR="00896894" w:rsidRPr="00FB1A76" w:rsidRDefault="00896894" w:rsidP="00896894">
      <w:pPr>
        <w:keepNext/>
        <w:spacing w:after="120" w:line="380" w:lineRule="exact"/>
        <w:jc w:val="center"/>
        <w:rPr>
          <w:b/>
          <w:lang w:val="vi-VN"/>
        </w:rPr>
      </w:pPr>
      <w:r w:rsidRPr="00FB1A76">
        <w:rPr>
          <w:b/>
          <w:lang w:val="vi-VN"/>
        </w:rPr>
        <w:t>CHƯƠNG TRÌNH ĐÀO TẠO ĐẠI LÝ BẢO HIỂM</w:t>
      </w:r>
    </w:p>
    <w:p w14:paraId="485926AF" w14:textId="77777777" w:rsidR="00896894" w:rsidRPr="00FB1A76" w:rsidRDefault="00896894" w:rsidP="00896894">
      <w:pPr>
        <w:pStyle w:val="giua"/>
        <w:spacing w:before="180" w:after="180"/>
        <w:rPr>
          <w:rFonts w:ascii="Times New Roman" w:hAnsi="Times New Roman"/>
          <w:color w:val="000000"/>
          <w:sz w:val="28"/>
          <w:szCs w:val="28"/>
          <w:lang w:val="vi-VN"/>
        </w:rPr>
      </w:pPr>
      <w:r w:rsidRPr="00FB1A76">
        <w:rPr>
          <w:rFonts w:ascii="Times New Roman" w:hAnsi="Times New Roman"/>
          <w:b/>
          <w:color w:val="000000"/>
          <w:sz w:val="28"/>
          <w:szCs w:val="28"/>
          <w:lang w:val="vi-VN"/>
        </w:rPr>
        <w:t>Kính gửi: Bộ Tài chính</w:t>
      </w:r>
    </w:p>
    <w:p w14:paraId="1F2DF127" w14:textId="77777777" w:rsidR="00896894" w:rsidRPr="00FB1A76" w:rsidRDefault="00896894" w:rsidP="00896894">
      <w:pPr>
        <w:spacing w:before="80" w:line="360" w:lineRule="exact"/>
        <w:ind w:firstLine="454"/>
        <w:jc w:val="both"/>
        <w:rPr>
          <w:lang w:val="vi-VN"/>
        </w:rPr>
      </w:pPr>
      <w:r w:rsidRPr="00FB1A76">
        <w:rPr>
          <w:lang w:val="vi-VN"/>
        </w:rPr>
        <w:t>Căn cứ Luật Kinh doanh bảo hiểm số 24/2000/QH10 ngày 09/12/2000; Luật sửa đổi, bổ sung một số điều của Luật Kinh doanh bảo hiểm số 61/2010/QH12 ngày 24/11/2010 và các văn bản hướng dẫn thi hành;</w:t>
      </w:r>
    </w:p>
    <w:p w14:paraId="40891606" w14:textId="77777777" w:rsidR="00896894" w:rsidRPr="00FB1A76" w:rsidRDefault="00896894" w:rsidP="00896894">
      <w:pPr>
        <w:pStyle w:val="BodyText"/>
        <w:spacing w:before="80" w:line="360" w:lineRule="exact"/>
        <w:ind w:firstLine="454"/>
        <w:jc w:val="both"/>
        <w:rPr>
          <w:rFonts w:ascii="Times New Roman" w:hAnsi="Times New Roman"/>
          <w:b w:val="0"/>
          <w:color w:val="000000"/>
          <w:sz w:val="28"/>
          <w:szCs w:val="28"/>
          <w:lang w:val="vi-VN"/>
        </w:rPr>
      </w:pPr>
      <w:r w:rsidRPr="00FB1A76">
        <w:rPr>
          <w:rFonts w:ascii="Times New Roman" w:hAnsi="Times New Roman"/>
          <w:b w:val="0"/>
          <w:color w:val="000000"/>
          <w:sz w:val="28"/>
          <w:szCs w:val="28"/>
          <w:lang w:val="vi-VN"/>
        </w:rPr>
        <w:t>Chúng tôi là:</w:t>
      </w:r>
    </w:p>
    <w:p w14:paraId="661EA823" w14:textId="77777777" w:rsidR="00896894" w:rsidRPr="00FB1A76" w:rsidRDefault="00896894" w:rsidP="00896894">
      <w:pPr>
        <w:pStyle w:val="BodyText"/>
        <w:spacing w:before="80" w:line="360" w:lineRule="exact"/>
        <w:ind w:firstLine="454"/>
        <w:jc w:val="both"/>
        <w:rPr>
          <w:rFonts w:ascii="Times New Roman" w:hAnsi="Times New Roman"/>
          <w:b w:val="0"/>
          <w:color w:val="000000"/>
          <w:sz w:val="28"/>
          <w:szCs w:val="28"/>
          <w:lang w:val="vi-VN"/>
        </w:rPr>
      </w:pPr>
      <w:r w:rsidRPr="00FB1A76">
        <w:rPr>
          <w:rFonts w:ascii="Times New Roman" w:hAnsi="Times New Roman"/>
          <w:b w:val="0"/>
          <w:color w:val="000000"/>
          <w:sz w:val="28"/>
          <w:szCs w:val="28"/>
          <w:lang w:val="vi-VN"/>
        </w:rPr>
        <w:t>- Tên giao dịch, địa chỉ trụ sở chính, vốn điều lệ;</w:t>
      </w:r>
    </w:p>
    <w:p w14:paraId="41253D40" w14:textId="77777777" w:rsidR="00896894" w:rsidRPr="00FB1A76" w:rsidRDefault="00896894" w:rsidP="00896894">
      <w:pPr>
        <w:pStyle w:val="BodyText"/>
        <w:spacing w:before="80" w:line="360" w:lineRule="exact"/>
        <w:ind w:firstLine="454"/>
        <w:jc w:val="both"/>
        <w:rPr>
          <w:rFonts w:ascii="Times New Roman" w:hAnsi="Times New Roman"/>
          <w:b w:val="0"/>
          <w:color w:val="000000"/>
          <w:sz w:val="28"/>
          <w:szCs w:val="28"/>
          <w:lang w:val="vi-VN"/>
        </w:rPr>
      </w:pPr>
      <w:r w:rsidRPr="00FB1A76">
        <w:rPr>
          <w:rFonts w:ascii="Times New Roman" w:hAnsi="Times New Roman"/>
          <w:b w:val="0"/>
          <w:color w:val="000000"/>
          <w:sz w:val="28"/>
          <w:szCs w:val="28"/>
          <w:lang w:val="vi-VN"/>
        </w:rPr>
        <w:t>- Ngày, tháng, năm thành lập, số Giấy phép/quyết định thành lập;</w:t>
      </w:r>
    </w:p>
    <w:p w14:paraId="4CABA7BA" w14:textId="77777777" w:rsidR="00896894" w:rsidRPr="00FB1A76" w:rsidRDefault="00896894" w:rsidP="00896894">
      <w:pPr>
        <w:pStyle w:val="BodyText"/>
        <w:spacing w:before="80" w:line="360" w:lineRule="exact"/>
        <w:ind w:firstLine="454"/>
        <w:jc w:val="both"/>
        <w:rPr>
          <w:rFonts w:ascii="Times New Roman" w:hAnsi="Times New Roman"/>
          <w:b w:val="0"/>
          <w:color w:val="000000"/>
          <w:sz w:val="28"/>
          <w:szCs w:val="28"/>
          <w:lang w:val="vi-VN"/>
        </w:rPr>
      </w:pPr>
      <w:r w:rsidRPr="00FB1A76">
        <w:rPr>
          <w:rFonts w:ascii="Times New Roman" w:hAnsi="Times New Roman"/>
          <w:b w:val="0"/>
          <w:color w:val="000000"/>
          <w:sz w:val="28"/>
          <w:szCs w:val="28"/>
          <w:lang w:val="vi-VN"/>
        </w:rPr>
        <w:t>- Những nội dung hoạt động, kinh doanh chủ yếu theo Giấy phép/quyết định thành lập;</w:t>
      </w:r>
    </w:p>
    <w:p w14:paraId="704E5E7D" w14:textId="77777777" w:rsidR="00896894" w:rsidRPr="00FB1A76" w:rsidRDefault="00896894" w:rsidP="00896894">
      <w:pPr>
        <w:pStyle w:val="BodyText"/>
        <w:spacing w:before="80" w:line="360" w:lineRule="exact"/>
        <w:ind w:firstLine="454"/>
        <w:jc w:val="both"/>
        <w:rPr>
          <w:rFonts w:ascii="Times New Roman" w:hAnsi="Times New Roman"/>
          <w:b w:val="0"/>
          <w:color w:val="000000"/>
          <w:sz w:val="28"/>
          <w:szCs w:val="28"/>
          <w:lang w:val="vi-VN"/>
        </w:rPr>
      </w:pPr>
      <w:r w:rsidRPr="00FB1A76">
        <w:rPr>
          <w:rFonts w:ascii="Times New Roman" w:hAnsi="Times New Roman"/>
          <w:b w:val="0"/>
          <w:color w:val="000000"/>
          <w:sz w:val="28"/>
          <w:szCs w:val="28"/>
          <w:lang w:val="vi-VN"/>
        </w:rPr>
        <w:t>- Họ tên, chức vụ của người đại diện theo pháp luật cho tổ chức đó.</w:t>
      </w:r>
    </w:p>
    <w:p w14:paraId="098BCC09" w14:textId="77777777" w:rsidR="00896894" w:rsidRPr="00FB1A76" w:rsidRDefault="00896894" w:rsidP="00896894">
      <w:pPr>
        <w:pStyle w:val="BodyText"/>
        <w:spacing w:before="80" w:line="360" w:lineRule="exact"/>
        <w:ind w:firstLine="454"/>
        <w:jc w:val="both"/>
        <w:rPr>
          <w:rFonts w:ascii="Times New Roman" w:hAnsi="Times New Roman"/>
          <w:b w:val="0"/>
          <w:color w:val="000000"/>
          <w:sz w:val="28"/>
          <w:szCs w:val="28"/>
          <w:lang w:val="vi-VN"/>
        </w:rPr>
      </w:pPr>
      <w:r w:rsidRPr="00FB1A76">
        <w:rPr>
          <w:rFonts w:ascii="Times New Roman" w:hAnsi="Times New Roman"/>
          <w:b w:val="0"/>
          <w:color w:val="000000"/>
          <w:sz w:val="28"/>
          <w:szCs w:val="28"/>
          <w:lang w:val="vi-VN"/>
        </w:rPr>
        <w:t>Đề nghị đăng ký chương trình đào tạo đại lý bảo hiểm với các nội dung sau:</w:t>
      </w:r>
    </w:p>
    <w:p w14:paraId="531F3B07" w14:textId="77777777" w:rsidR="00896894" w:rsidRPr="00FB1A76" w:rsidRDefault="00896894" w:rsidP="00896894">
      <w:pPr>
        <w:spacing w:before="80" w:line="360" w:lineRule="exact"/>
        <w:ind w:firstLine="454"/>
        <w:jc w:val="both"/>
        <w:rPr>
          <w:lang w:val="vi-VN"/>
        </w:rPr>
      </w:pPr>
      <w:r w:rsidRPr="00FB1A76">
        <w:rPr>
          <w:lang w:val="vi-VN"/>
        </w:rPr>
        <w:tab/>
        <w:t>1. Tên cơ sở đào tạo đại lý bảo hiểm:</w:t>
      </w:r>
    </w:p>
    <w:p w14:paraId="70285980" w14:textId="77777777" w:rsidR="00896894" w:rsidRPr="00FB1A76" w:rsidRDefault="00896894" w:rsidP="00896894">
      <w:pPr>
        <w:pStyle w:val="BodyText"/>
        <w:spacing w:before="80" w:line="360" w:lineRule="exact"/>
        <w:ind w:firstLine="454"/>
        <w:jc w:val="both"/>
        <w:rPr>
          <w:rFonts w:ascii="Times New Roman" w:hAnsi="Times New Roman"/>
          <w:b w:val="0"/>
          <w:color w:val="000000"/>
          <w:sz w:val="28"/>
          <w:szCs w:val="28"/>
          <w:lang w:val="vi-VN"/>
        </w:rPr>
      </w:pPr>
      <w:r w:rsidRPr="00FB1A76">
        <w:rPr>
          <w:rFonts w:ascii="Times New Roman" w:hAnsi="Times New Roman"/>
          <w:b w:val="0"/>
          <w:color w:val="000000"/>
          <w:sz w:val="28"/>
          <w:szCs w:val="28"/>
          <w:lang w:val="vi-VN"/>
        </w:rPr>
        <w:t>- Tên đầy đủ:</w:t>
      </w:r>
    </w:p>
    <w:p w14:paraId="56FE7B29" w14:textId="77777777" w:rsidR="00896894" w:rsidRPr="00FB1A76" w:rsidRDefault="00896894" w:rsidP="00896894">
      <w:pPr>
        <w:pStyle w:val="BodyText"/>
        <w:spacing w:before="80" w:line="360" w:lineRule="exact"/>
        <w:ind w:firstLine="454"/>
        <w:jc w:val="both"/>
        <w:rPr>
          <w:rFonts w:ascii="Times New Roman" w:hAnsi="Times New Roman"/>
          <w:b w:val="0"/>
          <w:color w:val="000000"/>
          <w:sz w:val="28"/>
          <w:szCs w:val="28"/>
          <w:lang w:val="vi-VN"/>
        </w:rPr>
      </w:pPr>
      <w:r w:rsidRPr="00FB1A76">
        <w:rPr>
          <w:rFonts w:ascii="Times New Roman" w:hAnsi="Times New Roman"/>
          <w:b w:val="0"/>
          <w:color w:val="000000"/>
          <w:sz w:val="28"/>
          <w:szCs w:val="28"/>
          <w:lang w:val="vi-VN"/>
        </w:rPr>
        <w:t>- Tên viết tắt:</w:t>
      </w:r>
    </w:p>
    <w:p w14:paraId="7BC7B0E1" w14:textId="77777777" w:rsidR="00896894" w:rsidRPr="00FB1A76" w:rsidRDefault="00896894" w:rsidP="00896894">
      <w:pPr>
        <w:spacing w:before="80" w:line="360" w:lineRule="exact"/>
        <w:ind w:firstLine="454"/>
        <w:jc w:val="both"/>
        <w:rPr>
          <w:lang w:val="vi-VN"/>
        </w:rPr>
      </w:pPr>
      <w:r w:rsidRPr="00FB1A76">
        <w:rPr>
          <w:lang w:val="vi-VN"/>
        </w:rPr>
        <w:t>2. Chương trình đào tạo đại lý bảo hiểm: theo quy định tại Điều 88 Nghị định số 73/2016/NĐ-CP ngày 01/7/2016 của Chính phủ.</w:t>
      </w:r>
    </w:p>
    <w:p w14:paraId="36D9918A" w14:textId="77777777" w:rsidR="00896894" w:rsidRPr="00FB1A76" w:rsidRDefault="00896894" w:rsidP="00896894">
      <w:pPr>
        <w:spacing w:before="80" w:line="360" w:lineRule="exact"/>
        <w:ind w:firstLine="454"/>
        <w:jc w:val="both"/>
        <w:rPr>
          <w:lang w:val="vi-VN"/>
        </w:rPr>
      </w:pPr>
      <w:r w:rsidRPr="00FB1A76">
        <w:rPr>
          <w:lang w:val="vi-VN"/>
        </w:rPr>
        <w:t>3. Nội dung đào tạo: (</w:t>
      </w:r>
      <w:r w:rsidRPr="00FB1A76">
        <w:rPr>
          <w:i/>
          <w:lang w:val="vi-VN"/>
        </w:rPr>
        <w:t>nêu nội dung chi tiết chương trình đào tạo dự kiến</w:t>
      </w:r>
      <w:r w:rsidRPr="00FB1A76">
        <w:rPr>
          <w:lang w:val="vi-VN"/>
        </w:rPr>
        <w:t>).</w:t>
      </w:r>
    </w:p>
    <w:p w14:paraId="53B120E4" w14:textId="77777777" w:rsidR="00896894" w:rsidRPr="00043B58" w:rsidRDefault="00896894" w:rsidP="00896894">
      <w:pPr>
        <w:spacing w:before="80" w:line="360" w:lineRule="exact"/>
        <w:ind w:firstLine="454"/>
        <w:jc w:val="both"/>
        <w:rPr>
          <w:lang w:val="vi-VN"/>
        </w:rPr>
      </w:pPr>
      <w:r>
        <w:rPr>
          <w:lang w:val="vi-VN"/>
        </w:rPr>
        <w:t xml:space="preserve">4. Thời điểm áp dụng </w:t>
      </w:r>
      <w:r w:rsidRPr="00FB1A76">
        <w:rPr>
          <w:lang w:val="vi-VN"/>
        </w:rPr>
        <w:t>chương tr</w:t>
      </w:r>
      <w:r>
        <w:rPr>
          <w:lang w:val="vi-VN"/>
        </w:rPr>
        <w:t>ình đào tạo nói trên từ ngày..</w:t>
      </w:r>
      <w:r w:rsidRPr="00D52C13">
        <w:rPr>
          <w:lang w:val="vi-VN"/>
        </w:rPr>
        <w:t>..........</w:t>
      </w:r>
      <w:r>
        <w:rPr>
          <w:lang w:val="vi-VN"/>
        </w:rPr>
        <w:t>.</w:t>
      </w:r>
      <w:r w:rsidRPr="00D52C13">
        <w:rPr>
          <w:lang w:val="vi-VN"/>
        </w:rPr>
        <w:t xml:space="preserve"> </w:t>
      </w:r>
      <w:r w:rsidRPr="00FB1A76">
        <w:rPr>
          <w:lang w:val="vi-VN"/>
        </w:rPr>
        <w:t xml:space="preserve">tháng...       </w:t>
      </w:r>
      <w:r w:rsidRPr="00043B58">
        <w:rPr>
          <w:lang w:val="vi-VN"/>
        </w:rPr>
        <w:t xml:space="preserve">năm..., thay thế/bổ sung chương trình đào tạo đã được Bộ Tài chính phê chuẩn ngày... tháng... năm... </w:t>
      </w:r>
      <w:r w:rsidRPr="00043B58">
        <w:rPr>
          <w:i/>
          <w:lang w:val="vi-VN"/>
        </w:rPr>
        <w:t>(nếu có</w:t>
      </w:r>
      <w:r w:rsidRPr="00043B58">
        <w:rPr>
          <w:lang w:val="vi-VN"/>
        </w:rPr>
        <w:t>).</w:t>
      </w:r>
    </w:p>
    <w:p w14:paraId="4D47A8CA" w14:textId="77777777" w:rsidR="00896894" w:rsidRPr="00043B58" w:rsidRDefault="00896894" w:rsidP="00896894">
      <w:pPr>
        <w:spacing w:before="80" w:after="200" w:line="360" w:lineRule="exact"/>
        <w:ind w:firstLine="454"/>
        <w:jc w:val="both"/>
        <w:rPr>
          <w:lang w:val="vi-VN"/>
        </w:rPr>
      </w:pPr>
      <w:r w:rsidRPr="00043B58">
        <w:rPr>
          <w:lang w:val="vi-VN"/>
        </w:rPr>
        <w:t>Chúng tôi xin cam kết chịu trách nhiệm trước pháp luật về sự trung thực và chính xác của nội dung trong Đơn đăng ký và các tài liệu kèm theo.</w:t>
      </w:r>
    </w:p>
    <w:tbl>
      <w:tblPr>
        <w:tblStyle w:val="TableGrid"/>
        <w:tblW w:w="9408" w:type="dxa"/>
        <w:tblInd w:w="120" w:type="dxa"/>
        <w:tblLayout w:type="fixed"/>
        <w:tblLook w:val="01E0" w:firstRow="1" w:lastRow="1" w:firstColumn="1" w:lastColumn="1" w:noHBand="0" w:noVBand="0"/>
      </w:tblPr>
      <w:tblGrid>
        <w:gridCol w:w="3685"/>
        <w:gridCol w:w="5723"/>
      </w:tblGrid>
      <w:tr w:rsidR="00896894" w:rsidRPr="00315801" w14:paraId="6ACF5B2A" w14:textId="77777777" w:rsidTr="00AC6776">
        <w:tc>
          <w:tcPr>
            <w:tcW w:w="3685" w:type="dxa"/>
            <w:tcBorders>
              <w:top w:val="nil"/>
              <w:left w:val="nil"/>
              <w:bottom w:val="nil"/>
              <w:right w:val="nil"/>
            </w:tcBorders>
          </w:tcPr>
          <w:p w14:paraId="51231EAE" w14:textId="77777777" w:rsidR="00896894" w:rsidRPr="00043B58" w:rsidRDefault="00896894" w:rsidP="00AC6776">
            <w:pPr>
              <w:spacing w:line="380" w:lineRule="exact"/>
              <w:jc w:val="center"/>
              <w:rPr>
                <w:b/>
                <w:lang w:val="vi-VN"/>
              </w:rPr>
            </w:pPr>
            <w:r w:rsidRPr="00043B58">
              <w:rPr>
                <w:b/>
                <w:lang w:val="vi-VN"/>
              </w:rPr>
              <w:t>Hồ sơ kèm theo</w:t>
            </w:r>
          </w:p>
          <w:p w14:paraId="4B5CD61F" w14:textId="77777777" w:rsidR="00896894" w:rsidRPr="00043B58" w:rsidRDefault="00896894" w:rsidP="00AC6776">
            <w:pPr>
              <w:spacing w:line="380" w:lineRule="exact"/>
              <w:jc w:val="center"/>
              <w:rPr>
                <w:i/>
                <w:lang w:val="vi-VN"/>
              </w:rPr>
            </w:pPr>
            <w:r w:rsidRPr="00043B58">
              <w:rPr>
                <w:i/>
                <w:lang w:val="vi-VN"/>
              </w:rPr>
              <w:t>(Liệt kê đầy đủ)</w:t>
            </w:r>
          </w:p>
        </w:tc>
        <w:tc>
          <w:tcPr>
            <w:tcW w:w="5723" w:type="dxa"/>
            <w:tcBorders>
              <w:top w:val="nil"/>
              <w:left w:val="nil"/>
              <w:bottom w:val="nil"/>
              <w:right w:val="nil"/>
            </w:tcBorders>
          </w:tcPr>
          <w:p w14:paraId="438F4618" w14:textId="77777777" w:rsidR="00896894" w:rsidRPr="00043B58" w:rsidRDefault="00896894" w:rsidP="00AC6776">
            <w:pPr>
              <w:spacing w:line="380" w:lineRule="exact"/>
              <w:jc w:val="center"/>
              <w:rPr>
                <w:b/>
                <w:lang w:val="vi-VN"/>
              </w:rPr>
            </w:pPr>
            <w:r w:rsidRPr="00043B58">
              <w:rPr>
                <w:b/>
                <w:lang w:val="vi-VN"/>
              </w:rPr>
              <w:t>Người đại diện theo pháp luật</w:t>
            </w:r>
          </w:p>
          <w:p w14:paraId="6A80D099" w14:textId="77777777" w:rsidR="00896894" w:rsidRPr="00043B58" w:rsidRDefault="00896894" w:rsidP="00AC6776">
            <w:pPr>
              <w:spacing w:line="380" w:lineRule="exact"/>
              <w:jc w:val="center"/>
              <w:rPr>
                <w:i/>
                <w:lang w:val="vi-VN"/>
              </w:rPr>
            </w:pPr>
            <w:r w:rsidRPr="00043B58">
              <w:rPr>
                <w:i/>
                <w:lang w:val="vi-VN"/>
              </w:rPr>
              <w:t xml:space="preserve"> (Ký tên và đóng dấu)</w:t>
            </w:r>
          </w:p>
        </w:tc>
      </w:tr>
    </w:tbl>
    <w:p w14:paraId="2FE95571" w14:textId="77777777" w:rsidR="00896894" w:rsidRPr="00DD52DA" w:rsidRDefault="00896894" w:rsidP="00896894">
      <w:pPr>
        <w:widowControl w:val="0"/>
        <w:spacing w:line="390" w:lineRule="exact"/>
        <w:jc w:val="center"/>
        <w:rPr>
          <w:b/>
          <w:sz w:val="36"/>
          <w:szCs w:val="36"/>
          <w:lang w:val="nl-NL"/>
        </w:rPr>
        <w:sectPr w:rsidR="00896894" w:rsidRPr="00DD52DA" w:rsidSect="004E0D9D">
          <w:headerReference w:type="even" r:id="rId9"/>
          <w:headerReference w:type="default" r:id="rId10"/>
          <w:pgSz w:w="11907" w:h="16840" w:code="9"/>
          <w:pgMar w:top="1605" w:right="1281" w:bottom="1559" w:left="1281" w:header="720" w:footer="720" w:gutter="0"/>
          <w:pgNumType w:start="1" w:chapStyle="5"/>
          <w:cols w:space="720"/>
          <w:docGrid w:linePitch="360"/>
        </w:sectPr>
      </w:pPr>
    </w:p>
    <w:p w14:paraId="257F9B35" w14:textId="77777777" w:rsidR="00896894" w:rsidRPr="00783160" w:rsidRDefault="00896894" w:rsidP="00896894">
      <w:pPr>
        <w:widowControl w:val="0"/>
        <w:jc w:val="center"/>
        <w:rPr>
          <w:sz w:val="2"/>
          <w:szCs w:val="2"/>
          <w:lang w:val="nl-NL"/>
        </w:rPr>
        <w:sectPr w:rsidR="00896894" w:rsidRPr="00783160" w:rsidSect="004E0D9D">
          <w:headerReference w:type="even" r:id="rId11"/>
          <w:headerReference w:type="default" r:id="rId12"/>
          <w:footerReference w:type="even" r:id="rId13"/>
          <w:footerReference w:type="default" r:id="rId14"/>
          <w:footnotePr>
            <w:numStart w:val="2"/>
          </w:footnotePr>
          <w:pgSz w:w="16840" w:h="11907" w:orient="landscape" w:code="9"/>
          <w:pgMar w:top="1281" w:right="1690" w:bottom="1281" w:left="1474" w:header="720" w:footer="720" w:gutter="0"/>
          <w:pgNumType w:start="20"/>
          <w:cols w:space="567"/>
        </w:sectPr>
      </w:pPr>
      <w:r>
        <w:rPr>
          <w:noProof/>
        </w:rPr>
        <w:lastRenderedPageBreak/>
        <mc:AlternateContent>
          <mc:Choice Requires="wps">
            <w:drawing>
              <wp:anchor distT="0" distB="0" distL="114300" distR="114300" simplePos="0" relativeHeight="251686912" behindDoc="0" locked="0" layoutInCell="1" allowOverlap="1" wp14:anchorId="48C270CB" wp14:editId="666DEA7E">
                <wp:simplePos x="0" y="0"/>
                <wp:positionH relativeFrom="column">
                  <wp:posOffset>41910</wp:posOffset>
                </wp:positionH>
                <wp:positionV relativeFrom="page">
                  <wp:posOffset>1480185</wp:posOffset>
                </wp:positionV>
                <wp:extent cx="8629650" cy="5215890"/>
                <wp:effectExtent l="25400" t="25400" r="31750" b="29210"/>
                <wp:wrapNone/>
                <wp:docPr id="7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8629650" cy="5215890"/>
                        </a:xfrm>
                        <a:prstGeom prst="rect">
                          <a:avLst/>
                        </a:prstGeom>
                        <a:noFill/>
                        <a:ln w="63500" cmpd="tri">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075BE26" w14:textId="77777777" w:rsidR="00896894" w:rsidRPr="00295905" w:rsidRDefault="00896894" w:rsidP="00896894">
                            <w:pPr>
                              <w:rPr>
                                <w:sz w:val="10"/>
                              </w:rPr>
                            </w:pPr>
                          </w:p>
                          <w:tbl>
                            <w:tblPr>
                              <w:tblW w:w="13505" w:type="dxa"/>
                              <w:jc w:val="center"/>
                              <w:tblLook w:val="04A0" w:firstRow="1" w:lastRow="0" w:firstColumn="1" w:lastColumn="0" w:noHBand="0" w:noVBand="1"/>
                            </w:tblPr>
                            <w:tblGrid>
                              <w:gridCol w:w="6752"/>
                              <w:gridCol w:w="6753"/>
                            </w:tblGrid>
                            <w:tr w:rsidR="00896894" w:rsidRPr="00295905" w14:paraId="242A1617" w14:textId="77777777">
                              <w:trPr>
                                <w:jc w:val="center"/>
                              </w:trPr>
                              <w:tc>
                                <w:tcPr>
                                  <w:tcW w:w="6752" w:type="dxa"/>
                                  <w:vAlign w:val="center"/>
                                </w:tcPr>
                                <w:p w14:paraId="500CA49A" w14:textId="77777777" w:rsidR="00896894" w:rsidRPr="00295905" w:rsidRDefault="00896894" w:rsidP="004E0D9D">
                                  <w:pPr>
                                    <w:spacing w:line="340" w:lineRule="exact"/>
                                    <w:ind w:right="777"/>
                                    <w:jc w:val="center"/>
                                    <w:rPr>
                                      <w:b/>
                                      <w:bCs/>
                                      <w:iCs/>
                                      <w:sz w:val="24"/>
                                      <w:szCs w:val="24"/>
                                    </w:rPr>
                                  </w:pPr>
                                  <w:r w:rsidRPr="00295905">
                                    <w:rPr>
                                      <w:b/>
                                      <w:bCs/>
                                      <w:iCs/>
                                      <w:sz w:val="24"/>
                                      <w:szCs w:val="24"/>
                                    </w:rPr>
                                    <w:t>TÊN CƠ SỞ ĐÀO TẠO ĐẠI LÝ BẢO HIỂM</w:t>
                                  </w:r>
                                </w:p>
                                <w:p w14:paraId="101377E6" w14:textId="77777777" w:rsidR="00896894" w:rsidRPr="00295905" w:rsidRDefault="00896894" w:rsidP="004E0D9D">
                                  <w:pPr>
                                    <w:spacing w:line="340" w:lineRule="exact"/>
                                    <w:ind w:right="777"/>
                                    <w:jc w:val="center"/>
                                    <w:rPr>
                                      <w:b/>
                                      <w:bCs/>
                                      <w:iCs/>
                                      <w:sz w:val="24"/>
                                      <w:szCs w:val="24"/>
                                    </w:rPr>
                                  </w:pPr>
                                  <w:r w:rsidRPr="00295905">
                                    <w:rPr>
                                      <w:b/>
                                      <w:bCs/>
                                      <w:iCs/>
                                      <w:sz w:val="24"/>
                                      <w:szCs w:val="24"/>
                                    </w:rPr>
                                    <w:t>(LOGO CỦA CƠ SỞ ĐÀO TẠO)</w:t>
                                  </w:r>
                                </w:p>
                                <w:p w14:paraId="55EB5EC3" w14:textId="77777777" w:rsidR="00896894" w:rsidRPr="00295905" w:rsidRDefault="00896894" w:rsidP="004E0D9D">
                                  <w:pPr>
                                    <w:ind w:right="779"/>
                                    <w:jc w:val="center"/>
                                    <w:rPr>
                                      <w:bCs/>
                                      <w:iCs/>
                                      <w:sz w:val="8"/>
                                    </w:rPr>
                                  </w:pPr>
                                </w:p>
                              </w:tc>
                              <w:tc>
                                <w:tcPr>
                                  <w:tcW w:w="6753" w:type="dxa"/>
                                </w:tcPr>
                                <w:p w14:paraId="419F3F1F" w14:textId="77777777" w:rsidR="00896894" w:rsidRPr="00295905" w:rsidRDefault="00896894" w:rsidP="004E0D9D">
                                  <w:pPr>
                                    <w:spacing w:line="340" w:lineRule="exact"/>
                                    <w:ind w:left="142"/>
                                    <w:jc w:val="center"/>
                                    <w:rPr>
                                      <w:b/>
                                      <w:bCs/>
                                      <w:iCs/>
                                      <w:sz w:val="26"/>
                                      <w:szCs w:val="26"/>
                                    </w:rPr>
                                  </w:pPr>
                                  <w:r>
                                    <w:rPr>
                                      <w:b/>
                                      <w:bCs/>
                                      <w:iCs/>
                                      <w:sz w:val="26"/>
                                      <w:szCs w:val="26"/>
                                    </w:rPr>
                                    <w:t>CỘNG HÒA</w:t>
                                  </w:r>
                                  <w:r w:rsidRPr="00295905">
                                    <w:rPr>
                                      <w:b/>
                                      <w:bCs/>
                                      <w:iCs/>
                                      <w:sz w:val="26"/>
                                      <w:szCs w:val="26"/>
                                    </w:rPr>
                                    <w:t xml:space="preserve"> XÃ HỘI CHỦ NGHĨA VIỆT NAM</w:t>
                                  </w:r>
                                </w:p>
                                <w:p w14:paraId="154571C4" w14:textId="77777777" w:rsidR="00896894" w:rsidRPr="00295905" w:rsidRDefault="00896894" w:rsidP="004E0D9D">
                                  <w:pPr>
                                    <w:spacing w:line="340" w:lineRule="exact"/>
                                    <w:ind w:left="142"/>
                                    <w:jc w:val="center"/>
                                    <w:rPr>
                                      <w:b/>
                                      <w:bCs/>
                                      <w:iCs/>
                                    </w:rPr>
                                  </w:pPr>
                                  <w:r w:rsidRPr="00295905">
                                    <w:rPr>
                                      <w:b/>
                                      <w:bCs/>
                                      <w:iCs/>
                                      <w:sz w:val="26"/>
                                      <w:szCs w:val="26"/>
                                    </w:rPr>
                                    <w:t xml:space="preserve">Độc lập </w:t>
                                  </w:r>
                                  <w:r>
                                    <w:rPr>
                                      <w:b/>
                                      <w:bCs/>
                                      <w:iCs/>
                                      <w:sz w:val="26"/>
                                      <w:szCs w:val="26"/>
                                    </w:rPr>
                                    <w:t>-</w:t>
                                  </w:r>
                                  <w:r w:rsidRPr="00295905">
                                    <w:rPr>
                                      <w:b/>
                                      <w:bCs/>
                                      <w:iCs/>
                                      <w:sz w:val="26"/>
                                      <w:szCs w:val="26"/>
                                    </w:rPr>
                                    <w:t xml:space="preserve"> Tự do </w:t>
                                  </w:r>
                                  <w:r>
                                    <w:rPr>
                                      <w:b/>
                                      <w:bCs/>
                                      <w:iCs/>
                                      <w:sz w:val="26"/>
                                      <w:szCs w:val="26"/>
                                    </w:rPr>
                                    <w:t>-</w:t>
                                  </w:r>
                                  <w:r w:rsidRPr="00295905">
                                    <w:rPr>
                                      <w:b/>
                                      <w:bCs/>
                                      <w:iCs/>
                                      <w:sz w:val="26"/>
                                      <w:szCs w:val="26"/>
                                    </w:rPr>
                                    <w:t xml:space="preserve"> Hạnh phúc</w:t>
                                  </w:r>
                                </w:p>
                              </w:tc>
                            </w:tr>
                          </w:tbl>
                          <w:p w14:paraId="7D9E386F" w14:textId="77777777" w:rsidR="00896894" w:rsidRDefault="00896894" w:rsidP="00896894">
                            <w:pPr>
                              <w:spacing w:line="220" w:lineRule="exact"/>
                              <w:jc w:val="center"/>
                              <w:rPr>
                                <w:b/>
                                <w:bCs/>
                                <w:iCs/>
                                <w:sz w:val="46"/>
                                <w:szCs w:val="46"/>
                              </w:rPr>
                            </w:pPr>
                          </w:p>
                          <w:p w14:paraId="39E7F07D" w14:textId="77777777" w:rsidR="00896894" w:rsidRPr="00295905" w:rsidRDefault="00896894" w:rsidP="00896894">
                            <w:pPr>
                              <w:jc w:val="center"/>
                              <w:rPr>
                                <w:b/>
                                <w:bCs/>
                                <w:iCs/>
                                <w:sz w:val="46"/>
                                <w:szCs w:val="46"/>
                                <w:vertAlign w:val="superscript"/>
                              </w:rPr>
                            </w:pPr>
                            <w:r w:rsidRPr="00295905">
                              <w:rPr>
                                <w:b/>
                                <w:bCs/>
                                <w:iCs/>
                                <w:sz w:val="46"/>
                                <w:szCs w:val="46"/>
                              </w:rPr>
                              <w:t xml:space="preserve">CHỨNG CHỈ ĐẠI LÝ BẢO HIỂM </w:t>
                            </w:r>
                          </w:p>
                          <w:p w14:paraId="1201B01F" w14:textId="77777777" w:rsidR="00896894" w:rsidRPr="00295905" w:rsidRDefault="00896894" w:rsidP="00896894">
                            <w:pPr>
                              <w:jc w:val="center"/>
                              <w:rPr>
                                <w:bCs/>
                                <w:iCs/>
                                <w:sz w:val="20"/>
                                <w:szCs w:val="48"/>
                              </w:rPr>
                            </w:pPr>
                          </w:p>
                          <w:p w14:paraId="65CE5E64" w14:textId="77777777" w:rsidR="00896894" w:rsidRPr="00295905" w:rsidRDefault="00896894" w:rsidP="00896894">
                            <w:pPr>
                              <w:tabs>
                                <w:tab w:val="left" w:pos="3828"/>
                              </w:tabs>
                              <w:ind w:left="1276"/>
                              <w:rPr>
                                <w:bCs/>
                                <w:iCs/>
                              </w:rPr>
                            </w:pPr>
                          </w:p>
                          <w:p w14:paraId="390806F5" w14:textId="77777777" w:rsidR="00896894" w:rsidRPr="00295905" w:rsidRDefault="00896894" w:rsidP="00896894">
                            <w:pPr>
                              <w:tabs>
                                <w:tab w:val="left" w:pos="3828"/>
                              </w:tabs>
                              <w:ind w:left="840"/>
                              <w:rPr>
                                <w:bCs/>
                                <w:iCs/>
                                <w:vertAlign w:val="superscript"/>
                              </w:rPr>
                            </w:pPr>
                            <w:r>
                              <w:rPr>
                                <w:bCs/>
                                <w:iCs/>
                              </w:rPr>
                              <w:t xml:space="preserve">Ông/Bà                : </w:t>
                            </w:r>
                            <w:r w:rsidRPr="00295905">
                              <w:rPr>
                                <w:bCs/>
                                <w:iCs/>
                              </w:rPr>
                              <w:t xml:space="preserve">NGUYỄN VĂN A </w:t>
                            </w:r>
                          </w:p>
                          <w:p w14:paraId="03FFBCAD" w14:textId="77777777" w:rsidR="00896894" w:rsidRPr="00295905" w:rsidRDefault="00896894" w:rsidP="00896894">
                            <w:pPr>
                              <w:tabs>
                                <w:tab w:val="left" w:pos="3828"/>
                              </w:tabs>
                              <w:spacing w:line="380" w:lineRule="exact"/>
                              <w:ind w:left="840"/>
                              <w:rPr>
                                <w:bCs/>
                                <w:i/>
                                <w:iCs/>
                                <w:vertAlign w:val="superscript"/>
                              </w:rPr>
                            </w:pPr>
                            <w:r>
                              <w:rPr>
                                <w:bCs/>
                                <w:iCs/>
                              </w:rPr>
                              <w:t xml:space="preserve">Ngày sinh            : </w:t>
                            </w:r>
                            <w:r w:rsidRPr="00295905">
                              <w:rPr>
                                <w:bCs/>
                                <w:iCs/>
                              </w:rPr>
                              <w:t xml:space="preserve">01/3/1975 </w:t>
                            </w:r>
                          </w:p>
                          <w:p w14:paraId="04F5D9E5" w14:textId="77777777" w:rsidR="00896894" w:rsidRPr="00295905" w:rsidRDefault="00896894" w:rsidP="00896894">
                            <w:pPr>
                              <w:tabs>
                                <w:tab w:val="left" w:pos="3828"/>
                                <w:tab w:val="left" w:pos="6663"/>
                                <w:tab w:val="left" w:pos="9923"/>
                              </w:tabs>
                              <w:spacing w:line="380" w:lineRule="exact"/>
                              <w:ind w:left="840"/>
                              <w:rPr>
                                <w:bCs/>
                                <w:iCs/>
                              </w:rPr>
                            </w:pPr>
                            <w:r>
                              <w:rPr>
                                <w:bCs/>
                                <w:iCs/>
                              </w:rPr>
                              <w:t xml:space="preserve">Số Thẻ căn cước công dân/CMND: </w:t>
                            </w:r>
                            <w:r w:rsidRPr="00295905">
                              <w:rPr>
                                <w:bCs/>
                                <w:iCs/>
                              </w:rPr>
                              <w:t>123456789</w:t>
                            </w:r>
                            <w:r w:rsidRPr="00295905">
                              <w:rPr>
                                <w:bCs/>
                                <w:i/>
                                <w:iCs/>
                              </w:rPr>
                              <w:t xml:space="preserve">                  </w:t>
                            </w:r>
                            <w:r>
                              <w:rPr>
                                <w:bCs/>
                                <w:iCs/>
                              </w:rPr>
                              <w:t xml:space="preserve">Ngày cấp: </w:t>
                            </w:r>
                            <w:r w:rsidRPr="00295905">
                              <w:rPr>
                                <w:bCs/>
                                <w:iCs/>
                              </w:rPr>
                              <w:t>23/4/20xx</w:t>
                            </w:r>
                            <w:r w:rsidRPr="00295905">
                              <w:rPr>
                                <w:bCs/>
                                <w:i/>
                                <w:iCs/>
                              </w:rPr>
                              <w:t xml:space="preserve">      </w:t>
                            </w:r>
                            <w:r w:rsidRPr="00295905">
                              <w:rPr>
                                <w:bCs/>
                                <w:i/>
                                <w:iCs/>
                              </w:rPr>
                              <w:tab/>
                              <w:t xml:space="preserve">  </w:t>
                            </w:r>
                            <w:r>
                              <w:rPr>
                                <w:bCs/>
                                <w:iCs/>
                              </w:rPr>
                              <w:t xml:space="preserve">Nơi cấp: </w:t>
                            </w:r>
                            <w:r w:rsidRPr="00295905">
                              <w:rPr>
                                <w:bCs/>
                                <w:iCs/>
                              </w:rPr>
                              <w:t>Hà Nội</w:t>
                            </w:r>
                          </w:p>
                          <w:p w14:paraId="66B4DDA3" w14:textId="77777777" w:rsidR="00896894" w:rsidRPr="00295905" w:rsidRDefault="00896894" w:rsidP="00896894">
                            <w:pPr>
                              <w:tabs>
                                <w:tab w:val="left" w:pos="3828"/>
                                <w:tab w:val="left" w:pos="6663"/>
                                <w:tab w:val="left" w:pos="9923"/>
                              </w:tabs>
                              <w:ind w:left="1276"/>
                              <w:rPr>
                                <w:bCs/>
                                <w:i/>
                                <w:iCs/>
                              </w:rPr>
                            </w:pPr>
                          </w:p>
                          <w:p w14:paraId="43A79FF0" w14:textId="77777777" w:rsidR="00896894" w:rsidRPr="00295905" w:rsidRDefault="00896894" w:rsidP="00896894">
                            <w:pPr>
                              <w:spacing w:before="120" w:line="380" w:lineRule="exact"/>
                              <w:jc w:val="center"/>
                              <w:rPr>
                                <w:b/>
                                <w:sz w:val="32"/>
                                <w:vertAlign w:val="superscript"/>
                              </w:rPr>
                            </w:pPr>
                            <w:r w:rsidRPr="00295905">
                              <w:rPr>
                                <w:b/>
                                <w:sz w:val="32"/>
                              </w:rPr>
                              <w:t xml:space="preserve">ĐÃ HOÀN THÀNH CHƯƠNG TRÌNH ĐÀO TẠO ĐẠI LÝ BẢO HIỂM </w:t>
                            </w:r>
                          </w:p>
                          <w:p w14:paraId="10AF9F58" w14:textId="77777777" w:rsidR="00896894" w:rsidRPr="00295905" w:rsidRDefault="00896894" w:rsidP="00896894">
                            <w:pPr>
                              <w:spacing w:after="120" w:line="380" w:lineRule="exact"/>
                              <w:jc w:val="center"/>
                              <w:rPr>
                                <w:i/>
                              </w:rPr>
                            </w:pPr>
                            <w:r w:rsidRPr="00295905">
                              <w:rPr>
                                <w:i/>
                              </w:rPr>
                              <w:t>Tại……………………….,</w:t>
                            </w:r>
                            <w:r>
                              <w:rPr>
                                <w:i/>
                              </w:rPr>
                              <w:t xml:space="preserve"> ngày</w:t>
                            </w:r>
                            <w:r w:rsidRPr="00295905">
                              <w:rPr>
                                <w:i/>
                              </w:rPr>
                              <w:t>…… tháng…… năm……</w:t>
                            </w:r>
                          </w:p>
                          <w:p w14:paraId="3C80AEB0" w14:textId="77777777" w:rsidR="00896894" w:rsidRPr="00295905" w:rsidRDefault="00896894" w:rsidP="00896894">
                            <w:pPr>
                              <w:spacing w:after="120"/>
                              <w:jc w:val="center"/>
                              <w:rPr>
                                <w:bCs/>
                                <w:i/>
                                <w:iCs/>
                                <w:sz w:val="10"/>
                              </w:rPr>
                            </w:pPr>
                          </w:p>
                          <w:p w14:paraId="2FBA66DD" w14:textId="77777777" w:rsidR="00896894" w:rsidRPr="00295905" w:rsidRDefault="00896894" w:rsidP="00896894">
                            <w:pPr>
                              <w:spacing w:line="380" w:lineRule="exact"/>
                              <w:ind w:left="454" w:right="454" w:firstLine="629"/>
                              <w:jc w:val="both"/>
                              <w:rPr>
                                <w:b/>
                                <w:bCs/>
                                <w:iCs/>
                                <w:vertAlign w:val="superscript"/>
                              </w:rPr>
                            </w:pPr>
                            <w:r w:rsidRPr="00295905">
                              <w:rPr>
                                <w:b/>
                                <w:bCs/>
                                <w:iCs/>
                              </w:rPr>
                              <w:t>* Chứng chỉ được cấp theo Quyết định số…… ngày…… tháng……</w:t>
                            </w:r>
                            <w:r>
                              <w:rPr>
                                <w:b/>
                                <w:bCs/>
                                <w:iCs/>
                              </w:rPr>
                              <w:t xml:space="preserve"> </w:t>
                            </w:r>
                            <w:r w:rsidRPr="00295905">
                              <w:rPr>
                                <w:b/>
                                <w:bCs/>
                                <w:iCs/>
                              </w:rPr>
                              <w:t xml:space="preserve">năm…… của Trung tâm Nghiên cứu và Đào tạo bảo hiểm - Cục Quản lý, giám sát bảo hiểm - về việc phê duyệt kết quả thi đại lý bảo hiểm </w:t>
                            </w:r>
                          </w:p>
                          <w:p w14:paraId="1D08E65B" w14:textId="77777777" w:rsidR="00896894" w:rsidRPr="00295905" w:rsidRDefault="00896894" w:rsidP="00896894">
                            <w:pPr>
                              <w:tabs>
                                <w:tab w:val="left" w:pos="3828"/>
                              </w:tabs>
                              <w:ind w:left="1276" w:right="228"/>
                              <w:jc w:val="both"/>
                              <w:rPr>
                                <w:b/>
                                <w:bCs/>
                                <w:i/>
                                <w:iCs/>
                                <w:sz w:val="16"/>
                                <w:vertAlign w:val="superscript"/>
                              </w:rPr>
                            </w:pPr>
                          </w:p>
                          <w:p w14:paraId="797A0221" w14:textId="77777777" w:rsidR="00896894" w:rsidRPr="00295905" w:rsidRDefault="00896894" w:rsidP="00896894">
                            <w:pPr>
                              <w:tabs>
                                <w:tab w:val="left" w:pos="3828"/>
                              </w:tabs>
                              <w:ind w:right="228"/>
                              <w:jc w:val="both"/>
                              <w:rPr>
                                <w:b/>
                                <w:bCs/>
                                <w:i/>
                                <w:iCs/>
                                <w:sz w:val="16"/>
                                <w:vertAlign w:val="superscript"/>
                              </w:rPr>
                            </w:pPr>
                          </w:p>
                          <w:tbl>
                            <w:tblPr>
                              <w:tblW w:w="0" w:type="auto"/>
                              <w:tblLook w:val="04A0" w:firstRow="1" w:lastRow="0" w:firstColumn="1" w:lastColumn="0" w:noHBand="0" w:noVBand="1"/>
                            </w:tblPr>
                            <w:tblGrid>
                              <w:gridCol w:w="6599"/>
                              <w:gridCol w:w="6618"/>
                            </w:tblGrid>
                            <w:tr w:rsidR="00896894" w:rsidRPr="00295905" w14:paraId="187F4D41" w14:textId="77777777">
                              <w:trPr>
                                <w:trHeight w:val="964"/>
                              </w:trPr>
                              <w:tc>
                                <w:tcPr>
                                  <w:tcW w:w="6646" w:type="dxa"/>
                                </w:tcPr>
                                <w:p w14:paraId="58B09A5B" w14:textId="77777777" w:rsidR="00896894" w:rsidRPr="00295905" w:rsidRDefault="00896894" w:rsidP="004E0D9D">
                                  <w:pPr>
                                    <w:rPr>
                                      <w:bCs/>
                                      <w:iCs/>
                                    </w:rPr>
                                  </w:pPr>
                                </w:p>
                                <w:p w14:paraId="0A1E8455" w14:textId="77777777" w:rsidR="00896894" w:rsidRPr="00295905" w:rsidRDefault="00896894" w:rsidP="004E0D9D">
                                  <w:pPr>
                                    <w:ind w:left="142"/>
                                    <w:rPr>
                                      <w:bCs/>
                                      <w:i/>
                                      <w:iCs/>
                                      <w:sz w:val="18"/>
                                    </w:rPr>
                                  </w:pPr>
                                </w:p>
                                <w:p w14:paraId="4FC75A3D" w14:textId="77777777" w:rsidR="00896894" w:rsidRPr="00295905" w:rsidRDefault="00896894" w:rsidP="004E0D9D">
                                  <w:pPr>
                                    <w:ind w:left="142"/>
                                    <w:rPr>
                                      <w:bCs/>
                                      <w:i/>
                                      <w:iCs/>
                                      <w:sz w:val="18"/>
                                    </w:rPr>
                                  </w:pPr>
                                </w:p>
                                <w:p w14:paraId="2DDDBA31" w14:textId="77777777" w:rsidR="00896894" w:rsidRPr="00295905" w:rsidRDefault="00896894" w:rsidP="004E0D9D">
                                  <w:pPr>
                                    <w:ind w:left="142"/>
                                    <w:rPr>
                                      <w:b/>
                                      <w:bCs/>
                                      <w:iCs/>
                                      <w:vertAlign w:val="superscript"/>
                                    </w:rPr>
                                  </w:pPr>
                                  <w:r w:rsidRPr="00295905">
                                    <w:rPr>
                                      <w:bCs/>
                                      <w:i/>
                                      <w:iCs/>
                                    </w:rPr>
                                    <w:t xml:space="preserve">Số Chứng chỉ:           </w:t>
                                  </w:r>
                                </w:p>
                              </w:tc>
                              <w:tc>
                                <w:tcPr>
                                  <w:tcW w:w="6647" w:type="dxa"/>
                                </w:tcPr>
                                <w:p w14:paraId="2E3CB016" w14:textId="77777777" w:rsidR="00896894" w:rsidRPr="00295905" w:rsidRDefault="00896894" w:rsidP="004E0D9D">
                                  <w:pPr>
                                    <w:ind w:left="2081"/>
                                    <w:jc w:val="center"/>
                                    <w:rPr>
                                      <w:bCs/>
                                      <w:i/>
                                      <w:iCs/>
                                      <w:sz w:val="10"/>
                                    </w:rPr>
                                  </w:pPr>
                                </w:p>
                                <w:p w14:paraId="693BFE00" w14:textId="77777777" w:rsidR="00896894" w:rsidRPr="00295905" w:rsidRDefault="00896894" w:rsidP="004E0D9D">
                                  <w:pPr>
                                    <w:ind w:left="2081"/>
                                    <w:jc w:val="center"/>
                                    <w:rPr>
                                      <w:bCs/>
                                      <w:i/>
                                      <w:iCs/>
                                      <w:sz w:val="10"/>
                                    </w:rPr>
                                  </w:pPr>
                                </w:p>
                                <w:p w14:paraId="3D8C472D" w14:textId="77777777" w:rsidR="00896894" w:rsidRPr="00295905" w:rsidRDefault="00896894" w:rsidP="004E0D9D">
                                  <w:pPr>
                                    <w:ind w:left="2081" w:hanging="1353"/>
                                    <w:jc w:val="center"/>
                                    <w:rPr>
                                      <w:bCs/>
                                      <w:i/>
                                      <w:iCs/>
                                      <w:vertAlign w:val="superscript"/>
                                    </w:rPr>
                                  </w:pPr>
                                  <w:r w:rsidRPr="00295905">
                                    <w:rPr>
                                      <w:bCs/>
                                      <w:i/>
                                      <w:iCs/>
                                    </w:rPr>
                                    <w:t xml:space="preserve">………, ngày… tháng… năm…. </w:t>
                                  </w:r>
                                </w:p>
                                <w:p w14:paraId="499368E2" w14:textId="77777777" w:rsidR="00896894" w:rsidRPr="00295905" w:rsidRDefault="00896894" w:rsidP="004E0D9D">
                                  <w:pPr>
                                    <w:ind w:left="2081" w:hanging="1353"/>
                                    <w:jc w:val="center"/>
                                    <w:rPr>
                                      <w:b/>
                                      <w:bCs/>
                                      <w:iCs/>
                                      <w:sz w:val="26"/>
                                      <w:vertAlign w:val="superscript"/>
                                    </w:rPr>
                                  </w:pPr>
                                  <w:r w:rsidRPr="00295905">
                                    <w:rPr>
                                      <w:b/>
                                      <w:bCs/>
                                      <w:iCs/>
                                      <w:sz w:val="26"/>
                                    </w:rPr>
                                    <w:t xml:space="preserve">LÃNH ĐẠO CƠ SỞ ĐÀO TẠO </w:t>
                                  </w:r>
                                </w:p>
                                <w:p w14:paraId="372B7048" w14:textId="77777777" w:rsidR="00896894" w:rsidRPr="00295905" w:rsidRDefault="00896894" w:rsidP="004E0D9D">
                                  <w:pPr>
                                    <w:ind w:left="2081" w:hanging="1353"/>
                                    <w:jc w:val="center"/>
                                    <w:rPr>
                                      <w:b/>
                                      <w:bCs/>
                                      <w:i/>
                                      <w:iCs/>
                                      <w:vertAlign w:val="superscript"/>
                                    </w:rPr>
                                  </w:pPr>
                                  <w:r w:rsidRPr="00295905">
                                    <w:rPr>
                                      <w:bCs/>
                                      <w:i/>
                                      <w:iCs/>
                                      <w:szCs w:val="32"/>
                                    </w:rPr>
                                    <w:t>(Ký, ghi rõ họ tên và đóng dấu)</w:t>
                                  </w:r>
                                  <w:r w:rsidRPr="00295905">
                                    <w:rPr>
                                      <w:bCs/>
                                      <w:i/>
                                      <w:iCs/>
                                      <w:sz w:val="32"/>
                                      <w:szCs w:val="32"/>
                                    </w:rPr>
                                    <w:t xml:space="preserve"> </w:t>
                                  </w:r>
                                </w:p>
                              </w:tc>
                            </w:tr>
                          </w:tbl>
                          <w:p w14:paraId="66C37AF2" w14:textId="77777777" w:rsidR="00896894" w:rsidRPr="00295905" w:rsidRDefault="00896894" w:rsidP="00896894">
                            <w:pPr>
                              <w:tabs>
                                <w:tab w:val="left" w:pos="426"/>
                                <w:tab w:val="left" w:pos="8080"/>
                              </w:tabs>
                              <w:rPr>
                                <w:sz w:val="6"/>
                                <w:szCs w:val="18"/>
                              </w:rPr>
                            </w:pPr>
                          </w:p>
                          <w:p w14:paraId="745088ED" w14:textId="77777777" w:rsidR="00896894" w:rsidRPr="00295905" w:rsidRDefault="00896894" w:rsidP="00896894">
                            <w:pPr>
                              <w:tabs>
                                <w:tab w:val="left" w:pos="426"/>
                                <w:tab w:val="left" w:pos="8080"/>
                              </w:tabs>
                              <w:rPr>
                                <w:sz w:val="18"/>
                                <w:szCs w:val="18"/>
                              </w:rPr>
                            </w:pPr>
                            <w:r w:rsidRPr="00295905">
                              <w:rPr>
                                <w:sz w:val="18"/>
                                <w:szCs w:val="18"/>
                              </w:rPr>
                              <w:tab/>
                            </w:r>
                          </w:p>
                          <w:p w14:paraId="50A1E555" w14:textId="77777777" w:rsidR="00896894" w:rsidRPr="00295905" w:rsidRDefault="00896894" w:rsidP="00896894">
                            <w:pPr>
                              <w:tabs>
                                <w:tab w:val="left" w:pos="426"/>
                                <w:tab w:val="left" w:pos="8080"/>
                              </w:tabs>
                              <w:rPr>
                                <w:sz w:val="18"/>
                                <w:szCs w:val="18"/>
                              </w:rPr>
                            </w:pPr>
                            <w:r w:rsidRPr="00295905">
                              <w:rPr>
                                <w:sz w:val="18"/>
                                <w:szCs w:val="18"/>
                              </w:rPr>
                              <w:tab/>
                            </w:r>
                          </w:p>
                          <w:p w14:paraId="6DE7C3D2" w14:textId="77777777" w:rsidR="00896894" w:rsidRPr="00295905" w:rsidRDefault="00896894" w:rsidP="00896894">
                            <w:pPr>
                              <w:tabs>
                                <w:tab w:val="left" w:pos="426"/>
                                <w:tab w:val="left" w:pos="8080"/>
                              </w:tabs>
                              <w:rPr>
                                <w:sz w:val="18"/>
                                <w:szCs w:val="18"/>
                              </w:rPr>
                            </w:pPr>
                          </w:p>
                          <w:p w14:paraId="6F50363D" w14:textId="77777777" w:rsidR="00896894" w:rsidRPr="00295905" w:rsidRDefault="00896894" w:rsidP="00896894">
                            <w:pPr>
                              <w:tabs>
                                <w:tab w:val="left" w:pos="426"/>
                                <w:tab w:val="left" w:pos="8080"/>
                              </w:tabs>
                              <w:rPr>
                                <w:sz w:val="18"/>
                                <w:szCs w:val="18"/>
                              </w:rPr>
                            </w:pPr>
                          </w:p>
                          <w:p w14:paraId="733DB22D" w14:textId="77777777" w:rsidR="00896894" w:rsidRPr="00295905" w:rsidRDefault="00896894" w:rsidP="00896894">
                            <w:pPr>
                              <w:tabs>
                                <w:tab w:val="left" w:pos="426"/>
                                <w:tab w:val="left" w:pos="8080"/>
                              </w:tabs>
                              <w:rPr>
                                <w:sz w:val="18"/>
                                <w:szCs w:val="18"/>
                              </w:rPr>
                            </w:pPr>
                          </w:p>
                          <w:p w14:paraId="20E95778" w14:textId="77777777" w:rsidR="00896894" w:rsidRPr="00295905" w:rsidRDefault="00896894" w:rsidP="00896894">
                            <w:pPr>
                              <w:tabs>
                                <w:tab w:val="left" w:pos="426"/>
                                <w:tab w:val="left" w:pos="8080"/>
                              </w:tabs>
                              <w:rPr>
                                <w:sz w:val="18"/>
                                <w:szCs w:val="18"/>
                              </w:rPr>
                            </w:pPr>
                          </w:p>
                          <w:p w14:paraId="32CD5875" w14:textId="77777777" w:rsidR="00896894" w:rsidRPr="00295905" w:rsidRDefault="00896894" w:rsidP="00896894">
                            <w:pPr>
                              <w:tabs>
                                <w:tab w:val="left" w:pos="426"/>
                                <w:tab w:val="left" w:pos="8080"/>
                              </w:tabs>
                              <w:rPr>
                                <w:sz w:val="18"/>
                                <w:szCs w:val="18"/>
                              </w:rPr>
                            </w:pPr>
                          </w:p>
                          <w:p w14:paraId="0AC74D62" w14:textId="77777777" w:rsidR="00896894" w:rsidRPr="00295905" w:rsidRDefault="00896894" w:rsidP="00896894">
                            <w:pPr>
                              <w:tabs>
                                <w:tab w:val="left" w:pos="426"/>
                                <w:tab w:val="left" w:pos="8080"/>
                              </w:tabs>
                              <w:rPr>
                                <w:sz w:val="18"/>
                                <w:szCs w:val="18"/>
                              </w:rPr>
                            </w:pPr>
                          </w:p>
                          <w:p w14:paraId="1AF06A04" w14:textId="77777777" w:rsidR="00896894" w:rsidRPr="00295905" w:rsidRDefault="00896894" w:rsidP="00896894">
                            <w:pPr>
                              <w:tabs>
                                <w:tab w:val="left" w:pos="426"/>
                                <w:tab w:val="left" w:pos="8080"/>
                              </w:tabs>
                              <w:rPr>
                                <w:sz w:val="18"/>
                                <w:szCs w:val="18"/>
                              </w:rPr>
                            </w:pPr>
                          </w:p>
                          <w:p w14:paraId="141FE4E3" w14:textId="77777777" w:rsidR="00896894" w:rsidRPr="00295905" w:rsidRDefault="00896894" w:rsidP="00896894">
                            <w:pPr>
                              <w:tabs>
                                <w:tab w:val="left" w:pos="426"/>
                                <w:tab w:val="left" w:pos="8080"/>
                              </w:tabs>
                              <w:rPr>
                                <w:sz w:val="18"/>
                                <w:szCs w:val="18"/>
                              </w:rPr>
                            </w:pPr>
                          </w:p>
                          <w:p w14:paraId="269C8C3E" w14:textId="77777777" w:rsidR="00896894" w:rsidRPr="00295905" w:rsidRDefault="00896894" w:rsidP="00896894">
                            <w:pPr>
                              <w:tabs>
                                <w:tab w:val="left" w:pos="426"/>
                                <w:tab w:val="left" w:pos="8080"/>
                              </w:tabs>
                              <w:rPr>
                                <w:sz w:val="18"/>
                                <w:szCs w:val="18"/>
                              </w:rPr>
                            </w:pPr>
                          </w:p>
                          <w:p w14:paraId="5EBCEDB4" w14:textId="77777777" w:rsidR="00896894" w:rsidRPr="00295905" w:rsidRDefault="00896894" w:rsidP="00896894">
                            <w:pPr>
                              <w:tabs>
                                <w:tab w:val="left" w:pos="426"/>
                                <w:tab w:val="left" w:pos="8080"/>
                              </w:tabs>
                              <w:rPr>
                                <w:sz w:val="18"/>
                                <w:szCs w:val="18"/>
                              </w:rPr>
                            </w:pPr>
                          </w:p>
                          <w:p w14:paraId="10F801AA" w14:textId="77777777" w:rsidR="00896894" w:rsidRPr="00295905" w:rsidRDefault="00896894" w:rsidP="00896894">
                            <w:pPr>
                              <w:tabs>
                                <w:tab w:val="left" w:pos="426"/>
                                <w:tab w:val="left" w:pos="8080"/>
                              </w:tabs>
                              <w:rPr>
                                <w:sz w:val="18"/>
                                <w:szCs w:val="18"/>
                              </w:rPr>
                            </w:pPr>
                          </w:p>
                          <w:p w14:paraId="1564801F" w14:textId="77777777" w:rsidR="00896894" w:rsidRPr="00295905" w:rsidRDefault="00896894" w:rsidP="00896894">
                            <w:pPr>
                              <w:tabs>
                                <w:tab w:val="left" w:pos="426"/>
                                <w:tab w:val="left" w:pos="8080"/>
                              </w:tabs>
                              <w:rPr>
                                <w:sz w:val="18"/>
                                <w:szCs w:val="18"/>
                              </w:rPr>
                            </w:pPr>
                          </w:p>
                          <w:p w14:paraId="4B93E2ED" w14:textId="77777777" w:rsidR="00896894" w:rsidRPr="00295905" w:rsidRDefault="00896894" w:rsidP="00896894">
                            <w:pPr>
                              <w:tabs>
                                <w:tab w:val="left" w:pos="426"/>
                                <w:tab w:val="left" w:pos="8080"/>
                              </w:tabs>
                              <w:rPr>
                                <w:sz w:val="18"/>
                                <w:szCs w:val="18"/>
                              </w:rPr>
                            </w:pPr>
                          </w:p>
                          <w:p w14:paraId="03758ABF" w14:textId="77777777" w:rsidR="00896894" w:rsidRPr="00295905" w:rsidRDefault="00896894" w:rsidP="00896894">
                            <w:pPr>
                              <w:tabs>
                                <w:tab w:val="left" w:pos="426"/>
                                <w:tab w:val="left" w:pos="8080"/>
                              </w:tabs>
                              <w:rPr>
                                <w:sz w:val="18"/>
                                <w:szCs w:val="18"/>
                              </w:rPr>
                            </w:pPr>
                          </w:p>
                          <w:p w14:paraId="4F588366" w14:textId="77777777" w:rsidR="00896894" w:rsidRPr="00295905" w:rsidRDefault="00896894" w:rsidP="00896894">
                            <w:pPr>
                              <w:tabs>
                                <w:tab w:val="left" w:pos="426"/>
                                <w:tab w:val="left" w:pos="8080"/>
                              </w:tabs>
                              <w:rPr>
                                <w:sz w:val="18"/>
                                <w:szCs w:val="18"/>
                              </w:rPr>
                            </w:pPr>
                          </w:p>
                          <w:p w14:paraId="11B5BADF" w14:textId="77777777" w:rsidR="00896894" w:rsidRPr="00295905" w:rsidRDefault="00896894" w:rsidP="00896894">
                            <w:pPr>
                              <w:tabs>
                                <w:tab w:val="left" w:pos="426"/>
                                <w:tab w:val="left" w:pos="8080"/>
                              </w:tabs>
                              <w:rPr>
                                <w:sz w:val="18"/>
                                <w:szCs w:val="18"/>
                              </w:rPr>
                            </w:pPr>
                          </w:p>
                          <w:p w14:paraId="03CEB630" w14:textId="77777777" w:rsidR="00896894" w:rsidRPr="00295905" w:rsidRDefault="00896894" w:rsidP="00896894">
                            <w:pPr>
                              <w:tabs>
                                <w:tab w:val="left" w:pos="426"/>
                                <w:tab w:val="left" w:pos="8080"/>
                              </w:tabs>
                              <w:rPr>
                                <w:sz w:val="18"/>
                                <w:szCs w:val="18"/>
                              </w:rPr>
                            </w:pPr>
                          </w:p>
                          <w:p w14:paraId="2C2FF341" w14:textId="77777777" w:rsidR="00896894" w:rsidRPr="00295905" w:rsidRDefault="00896894" w:rsidP="00896894">
                            <w:pPr>
                              <w:tabs>
                                <w:tab w:val="left" w:pos="426"/>
                                <w:tab w:val="left" w:pos="8080"/>
                              </w:tabs>
                              <w:rPr>
                                <w:sz w:val="18"/>
                                <w:szCs w:val="18"/>
                              </w:rPr>
                            </w:pPr>
                          </w:p>
                          <w:p w14:paraId="4693D7B5" w14:textId="77777777" w:rsidR="00896894" w:rsidRPr="00295905" w:rsidRDefault="00896894" w:rsidP="00896894">
                            <w:pPr>
                              <w:tabs>
                                <w:tab w:val="left" w:pos="426"/>
                                <w:tab w:val="left" w:pos="8080"/>
                              </w:tabs>
                              <w:rPr>
                                <w:sz w:val="18"/>
                                <w:szCs w:val="18"/>
                              </w:rPr>
                            </w:pPr>
                          </w:p>
                          <w:p w14:paraId="30C72574" w14:textId="77777777" w:rsidR="00896894" w:rsidRPr="00295905" w:rsidRDefault="00896894" w:rsidP="00896894">
                            <w:pPr>
                              <w:tabs>
                                <w:tab w:val="left" w:pos="426"/>
                                <w:tab w:val="left" w:pos="8080"/>
                              </w:tabs>
                              <w:rPr>
                                <w:sz w:val="18"/>
                                <w:szCs w:val="18"/>
                              </w:rPr>
                            </w:pPr>
                          </w:p>
                          <w:p w14:paraId="62F49FCA" w14:textId="77777777" w:rsidR="00896894" w:rsidRPr="00295905" w:rsidRDefault="00896894" w:rsidP="00896894">
                            <w:pPr>
                              <w:tabs>
                                <w:tab w:val="left" w:pos="426"/>
                                <w:tab w:val="left" w:pos="8080"/>
                              </w:tabs>
                              <w:rPr>
                                <w:sz w:val="18"/>
                                <w:szCs w:val="18"/>
                              </w:rPr>
                            </w:pPr>
                          </w:p>
                          <w:p w14:paraId="5DA3019E" w14:textId="77777777" w:rsidR="00896894" w:rsidRPr="00295905" w:rsidRDefault="00896894" w:rsidP="00896894">
                            <w:pPr>
                              <w:tabs>
                                <w:tab w:val="left" w:pos="426"/>
                                <w:tab w:val="left" w:pos="8080"/>
                              </w:tabs>
                              <w:rPr>
                                <w:sz w:val="18"/>
                                <w:szCs w:val="18"/>
                              </w:rPr>
                            </w:pPr>
                            <w:r w:rsidRPr="00295905">
                              <w:rPr>
                                <w:sz w:val="18"/>
                                <w:szCs w:val="18"/>
                              </w:rPr>
                              <w:t>\</w:t>
                            </w:r>
                          </w:p>
                          <w:p w14:paraId="5181E031" w14:textId="77777777" w:rsidR="00896894" w:rsidRPr="00295905" w:rsidRDefault="00896894" w:rsidP="00896894">
                            <w:pPr>
                              <w:tabs>
                                <w:tab w:val="left" w:pos="426"/>
                                <w:tab w:val="left" w:pos="8080"/>
                              </w:tabs>
                              <w:rPr>
                                <w:sz w:val="18"/>
                                <w:szCs w:val="18"/>
                              </w:rPr>
                            </w:pPr>
                          </w:p>
                          <w:p w14:paraId="7E8290D0" w14:textId="77777777" w:rsidR="00896894" w:rsidRPr="00295905" w:rsidRDefault="00896894" w:rsidP="00896894">
                            <w:pPr>
                              <w:tabs>
                                <w:tab w:val="left" w:pos="426"/>
                                <w:tab w:val="left" w:pos="8080"/>
                              </w:tabs>
                              <w:rPr>
                                <w:sz w:val="18"/>
                                <w:szCs w:val="18"/>
                              </w:rPr>
                            </w:pPr>
                          </w:p>
                          <w:p w14:paraId="71FA73AB" w14:textId="77777777" w:rsidR="00896894" w:rsidRPr="00295905" w:rsidRDefault="00896894" w:rsidP="00896894">
                            <w:pPr>
                              <w:tabs>
                                <w:tab w:val="left" w:pos="426"/>
                                <w:tab w:val="left" w:pos="8080"/>
                              </w:tabs>
                              <w:rPr>
                                <w:sz w:val="18"/>
                                <w:szCs w:val="18"/>
                              </w:rPr>
                            </w:pPr>
                          </w:p>
                          <w:p w14:paraId="30346DEB" w14:textId="77777777" w:rsidR="00896894" w:rsidRPr="00295905" w:rsidRDefault="00896894" w:rsidP="00896894">
                            <w:pPr>
                              <w:tabs>
                                <w:tab w:val="left" w:pos="426"/>
                                <w:tab w:val="left" w:pos="8080"/>
                              </w:tabs>
                              <w:rPr>
                                <w:sz w:val="18"/>
                                <w:szCs w:val="18"/>
                              </w:rPr>
                            </w:pPr>
                          </w:p>
                          <w:p w14:paraId="6669A184" w14:textId="77777777" w:rsidR="00896894" w:rsidRPr="00295905" w:rsidRDefault="00896894" w:rsidP="00896894">
                            <w:pPr>
                              <w:tabs>
                                <w:tab w:val="left" w:pos="426"/>
                                <w:tab w:val="left" w:pos="8080"/>
                              </w:tabs>
                              <w:rPr>
                                <w:sz w:val="18"/>
                                <w:szCs w:val="18"/>
                              </w:rPr>
                            </w:pPr>
                          </w:p>
                          <w:p w14:paraId="7D663A4A" w14:textId="77777777" w:rsidR="00896894" w:rsidRPr="00295905" w:rsidRDefault="00896894" w:rsidP="00896894">
                            <w:pPr>
                              <w:tabs>
                                <w:tab w:val="left" w:pos="426"/>
                                <w:tab w:val="left" w:pos="8080"/>
                              </w:tabs>
                              <w:rPr>
                                <w:sz w:val="18"/>
                                <w:szCs w:val="18"/>
                              </w:rPr>
                            </w:pPr>
                          </w:p>
                          <w:p w14:paraId="55D713F4" w14:textId="77777777" w:rsidR="00896894" w:rsidRPr="00295905" w:rsidRDefault="00896894" w:rsidP="00896894">
                            <w:pPr>
                              <w:tabs>
                                <w:tab w:val="left" w:pos="426"/>
                                <w:tab w:val="left" w:pos="8080"/>
                              </w:tabs>
                              <w:rPr>
                                <w:sz w:val="18"/>
                                <w:szCs w:val="18"/>
                              </w:rPr>
                            </w:pPr>
                          </w:p>
                          <w:p w14:paraId="37256736" w14:textId="77777777" w:rsidR="00896894" w:rsidRPr="00295905" w:rsidRDefault="00896894" w:rsidP="00896894">
                            <w:pPr>
                              <w:tabs>
                                <w:tab w:val="left" w:pos="426"/>
                                <w:tab w:val="left" w:pos="8080"/>
                              </w:tabs>
                              <w:rPr>
                                <w:sz w:val="18"/>
                                <w:szCs w:val="18"/>
                              </w:rPr>
                            </w:pPr>
                          </w:p>
                          <w:p w14:paraId="30F547DA" w14:textId="77777777" w:rsidR="00896894" w:rsidRPr="00295905" w:rsidRDefault="00896894" w:rsidP="00896894">
                            <w:pPr>
                              <w:tabs>
                                <w:tab w:val="left" w:pos="426"/>
                                <w:tab w:val="left" w:pos="8080"/>
                              </w:tabs>
                              <w:rPr>
                                <w:sz w:val="18"/>
                                <w:szCs w:val="18"/>
                              </w:rPr>
                            </w:pPr>
                          </w:p>
                          <w:p w14:paraId="4CD249BD" w14:textId="77777777" w:rsidR="00896894" w:rsidRPr="00295905" w:rsidRDefault="00896894" w:rsidP="00896894">
                            <w:pPr>
                              <w:tabs>
                                <w:tab w:val="left" w:pos="426"/>
                                <w:tab w:val="left" w:pos="8080"/>
                              </w:tabs>
                              <w:rPr>
                                <w:sz w:val="18"/>
                                <w:szCs w:val="18"/>
                              </w:rPr>
                            </w:pPr>
                          </w:p>
                          <w:p w14:paraId="3A63C5CE" w14:textId="77777777" w:rsidR="00896894" w:rsidRPr="00295905" w:rsidRDefault="00896894" w:rsidP="00896894">
                            <w:pPr>
                              <w:tabs>
                                <w:tab w:val="left" w:pos="426"/>
                                <w:tab w:val="left" w:pos="8080"/>
                              </w:tabs>
                              <w:rPr>
                                <w:sz w:val="18"/>
                                <w:szCs w:val="18"/>
                              </w:rPr>
                            </w:pPr>
                          </w:p>
                          <w:p w14:paraId="20A84A20" w14:textId="77777777" w:rsidR="00896894" w:rsidRPr="00295905" w:rsidRDefault="00896894" w:rsidP="00896894">
                            <w:pPr>
                              <w:tabs>
                                <w:tab w:val="left" w:pos="426"/>
                                <w:tab w:val="left" w:pos="8080"/>
                              </w:tabs>
                              <w:rPr>
                                <w:sz w:val="18"/>
                                <w:szCs w:val="18"/>
                              </w:rPr>
                            </w:pPr>
                          </w:p>
                          <w:p w14:paraId="733082BE" w14:textId="77777777" w:rsidR="00896894" w:rsidRPr="00295905" w:rsidRDefault="00896894" w:rsidP="00896894">
                            <w:pPr>
                              <w:tabs>
                                <w:tab w:val="left" w:pos="426"/>
                                <w:tab w:val="left" w:pos="8080"/>
                              </w:tabs>
                              <w:rPr>
                                <w:sz w:val="18"/>
                                <w:szCs w:val="18"/>
                              </w:rPr>
                            </w:pPr>
                          </w:p>
                          <w:p w14:paraId="27149A0D" w14:textId="77777777" w:rsidR="00896894" w:rsidRPr="00295905" w:rsidRDefault="00896894" w:rsidP="00896894">
                            <w:pPr>
                              <w:tabs>
                                <w:tab w:val="left" w:pos="426"/>
                                <w:tab w:val="left" w:pos="8080"/>
                              </w:tabs>
                              <w:rPr>
                                <w:sz w:val="18"/>
                                <w:szCs w:val="18"/>
                              </w:rPr>
                            </w:pPr>
                          </w:p>
                          <w:p w14:paraId="5C66B545" w14:textId="77777777" w:rsidR="00896894" w:rsidRPr="00295905" w:rsidRDefault="00896894" w:rsidP="00896894">
                            <w:pPr>
                              <w:tabs>
                                <w:tab w:val="left" w:pos="426"/>
                                <w:tab w:val="left" w:pos="8080"/>
                              </w:tabs>
                              <w:rPr>
                                <w:sz w:val="18"/>
                                <w:szCs w:val="18"/>
                              </w:rPr>
                            </w:pPr>
                          </w:p>
                          <w:p w14:paraId="6B44FC05" w14:textId="77777777" w:rsidR="00896894" w:rsidRPr="00295905" w:rsidRDefault="00896894" w:rsidP="00896894">
                            <w:pPr>
                              <w:tabs>
                                <w:tab w:val="left" w:pos="426"/>
                                <w:tab w:val="left" w:pos="8080"/>
                              </w:tabs>
                              <w:rPr>
                                <w:sz w:val="18"/>
                                <w:szCs w:val="18"/>
                              </w:rPr>
                            </w:pPr>
                          </w:p>
                          <w:p w14:paraId="5085317E" w14:textId="77777777" w:rsidR="00896894" w:rsidRPr="00295905" w:rsidRDefault="00896894" w:rsidP="00896894">
                            <w:pPr>
                              <w:tabs>
                                <w:tab w:val="left" w:pos="426"/>
                                <w:tab w:val="left" w:pos="8080"/>
                              </w:tabs>
                              <w:rPr>
                                <w:sz w:val="18"/>
                                <w:szCs w:val="18"/>
                              </w:rPr>
                            </w:pPr>
                          </w:p>
                          <w:p w14:paraId="20C89B59" w14:textId="77777777" w:rsidR="00896894" w:rsidRPr="00295905" w:rsidRDefault="00896894" w:rsidP="00896894">
                            <w:pPr>
                              <w:tabs>
                                <w:tab w:val="left" w:pos="426"/>
                                <w:tab w:val="left" w:pos="8080"/>
                              </w:tabs>
                              <w:rPr>
                                <w:sz w:val="18"/>
                                <w:szCs w:val="18"/>
                              </w:rPr>
                            </w:pPr>
                          </w:p>
                          <w:p w14:paraId="4AFC6060" w14:textId="77777777" w:rsidR="00896894" w:rsidRPr="00295905" w:rsidRDefault="00896894" w:rsidP="00896894">
                            <w:pPr>
                              <w:tabs>
                                <w:tab w:val="left" w:pos="426"/>
                                <w:tab w:val="left" w:pos="8080"/>
                              </w:tabs>
                              <w:rPr>
                                <w:sz w:val="18"/>
                                <w:szCs w:val="18"/>
                              </w:rPr>
                            </w:pPr>
                          </w:p>
                          <w:p w14:paraId="4F0A21CF" w14:textId="77777777" w:rsidR="00896894" w:rsidRPr="00295905" w:rsidRDefault="00896894" w:rsidP="00896894">
                            <w:pPr>
                              <w:tabs>
                                <w:tab w:val="left" w:pos="426"/>
                                <w:tab w:val="left" w:pos="8080"/>
                              </w:tabs>
                              <w:rPr>
                                <w:sz w:val="18"/>
                                <w:szCs w:val="18"/>
                              </w:rPr>
                            </w:pPr>
                          </w:p>
                          <w:p w14:paraId="52BFE15B" w14:textId="77777777" w:rsidR="00896894" w:rsidRPr="00295905" w:rsidRDefault="00896894" w:rsidP="00896894">
                            <w:pPr>
                              <w:tabs>
                                <w:tab w:val="left" w:pos="426"/>
                                <w:tab w:val="left" w:pos="8080"/>
                              </w:tabs>
                              <w:rPr>
                                <w:sz w:val="18"/>
                                <w:szCs w:val="18"/>
                              </w:rPr>
                            </w:pPr>
                          </w:p>
                          <w:p w14:paraId="26355420" w14:textId="77777777" w:rsidR="00896894" w:rsidRPr="00295905" w:rsidRDefault="00896894" w:rsidP="00896894">
                            <w:pPr>
                              <w:tabs>
                                <w:tab w:val="left" w:pos="426"/>
                                <w:tab w:val="left" w:pos="8080"/>
                              </w:tabs>
                              <w:rPr>
                                <w:sz w:val="18"/>
                                <w:szCs w:val="18"/>
                              </w:rPr>
                            </w:pPr>
                          </w:p>
                          <w:p w14:paraId="66E910F6" w14:textId="77777777" w:rsidR="00896894" w:rsidRPr="00295905" w:rsidRDefault="00896894" w:rsidP="00896894">
                            <w:pPr>
                              <w:tabs>
                                <w:tab w:val="left" w:pos="426"/>
                                <w:tab w:val="left" w:pos="8080"/>
                              </w:tabs>
                              <w:rPr>
                                <w:sz w:val="18"/>
                                <w:szCs w:val="18"/>
                              </w:rPr>
                            </w:pPr>
                          </w:p>
                          <w:p w14:paraId="163C9632" w14:textId="77777777" w:rsidR="00896894" w:rsidRPr="00295905" w:rsidRDefault="00896894" w:rsidP="00896894">
                            <w:pPr>
                              <w:tabs>
                                <w:tab w:val="left" w:pos="426"/>
                                <w:tab w:val="left" w:pos="8080"/>
                              </w:tabs>
                              <w:rPr>
                                <w:sz w:val="18"/>
                                <w:szCs w:val="18"/>
                              </w:rPr>
                            </w:pPr>
                          </w:p>
                          <w:p w14:paraId="2D5AB410" w14:textId="77777777" w:rsidR="00896894" w:rsidRPr="00295905" w:rsidRDefault="00896894" w:rsidP="00896894">
                            <w:pPr>
                              <w:tabs>
                                <w:tab w:val="left" w:pos="426"/>
                                <w:tab w:val="left" w:pos="8080"/>
                              </w:tabs>
                              <w:rPr>
                                <w:sz w:val="18"/>
                                <w:szCs w:val="18"/>
                              </w:rPr>
                            </w:pPr>
                          </w:p>
                          <w:p w14:paraId="0BBA90A0" w14:textId="77777777" w:rsidR="00896894" w:rsidRPr="00295905" w:rsidRDefault="00896894" w:rsidP="00896894">
                            <w:pPr>
                              <w:tabs>
                                <w:tab w:val="left" w:pos="426"/>
                                <w:tab w:val="left" w:pos="8080"/>
                              </w:tabs>
                              <w:rPr>
                                <w:sz w:val="18"/>
                                <w:szCs w:val="18"/>
                              </w:rPr>
                            </w:pPr>
                          </w:p>
                          <w:p w14:paraId="0F4AF031" w14:textId="77777777" w:rsidR="00896894" w:rsidRPr="00295905" w:rsidRDefault="00896894" w:rsidP="00896894">
                            <w:pPr>
                              <w:tabs>
                                <w:tab w:val="left" w:pos="426"/>
                                <w:tab w:val="left" w:pos="8080"/>
                              </w:tabs>
                              <w:rPr>
                                <w:sz w:val="18"/>
                                <w:szCs w:val="18"/>
                              </w:rPr>
                            </w:pPr>
                          </w:p>
                          <w:p w14:paraId="48ED45C4" w14:textId="77777777" w:rsidR="00896894" w:rsidRPr="00295905" w:rsidRDefault="00896894" w:rsidP="00896894">
                            <w:pPr>
                              <w:tabs>
                                <w:tab w:val="left" w:pos="426"/>
                                <w:tab w:val="left" w:pos="8080"/>
                              </w:tabs>
                              <w:rPr>
                                <w:sz w:val="18"/>
                                <w:szCs w:val="18"/>
                              </w:rPr>
                            </w:pPr>
                          </w:p>
                          <w:p w14:paraId="519A525C" w14:textId="77777777" w:rsidR="00896894" w:rsidRPr="00295905" w:rsidRDefault="00896894" w:rsidP="00896894">
                            <w:pPr>
                              <w:tabs>
                                <w:tab w:val="left" w:pos="426"/>
                                <w:tab w:val="left" w:pos="8080"/>
                              </w:tabs>
                              <w:rPr>
                                <w:sz w:val="18"/>
                                <w:szCs w:val="18"/>
                              </w:rPr>
                            </w:pPr>
                          </w:p>
                          <w:p w14:paraId="28566B51" w14:textId="77777777" w:rsidR="00896894" w:rsidRPr="00295905" w:rsidRDefault="00896894" w:rsidP="00896894">
                            <w:pPr>
                              <w:tabs>
                                <w:tab w:val="left" w:pos="426"/>
                                <w:tab w:val="left" w:pos="8080"/>
                              </w:tabs>
                              <w:rPr>
                                <w:sz w:val="18"/>
                                <w:szCs w:val="18"/>
                              </w:rPr>
                            </w:pPr>
                          </w:p>
                          <w:p w14:paraId="165FB861" w14:textId="77777777" w:rsidR="00896894" w:rsidRPr="00295905" w:rsidRDefault="00896894" w:rsidP="00896894">
                            <w:pPr>
                              <w:tabs>
                                <w:tab w:val="left" w:pos="426"/>
                                <w:tab w:val="left" w:pos="8080"/>
                              </w:tabs>
                              <w:rPr>
                                <w:sz w:val="18"/>
                                <w:szCs w:val="18"/>
                              </w:rPr>
                            </w:pPr>
                          </w:p>
                          <w:p w14:paraId="71310C52" w14:textId="77777777" w:rsidR="00896894" w:rsidRPr="00295905" w:rsidRDefault="00896894" w:rsidP="00896894">
                            <w:pPr>
                              <w:tabs>
                                <w:tab w:val="left" w:pos="426"/>
                                <w:tab w:val="left" w:pos="8080"/>
                              </w:tabs>
                              <w:rPr>
                                <w:sz w:val="18"/>
                                <w:szCs w:val="18"/>
                              </w:rPr>
                            </w:pPr>
                          </w:p>
                          <w:p w14:paraId="01B290A4" w14:textId="77777777" w:rsidR="00896894" w:rsidRPr="00295905" w:rsidRDefault="00896894" w:rsidP="00896894">
                            <w:pPr>
                              <w:tabs>
                                <w:tab w:val="left" w:pos="426"/>
                                <w:tab w:val="left" w:pos="8080"/>
                              </w:tabs>
                              <w:rPr>
                                <w:sz w:val="18"/>
                                <w:szCs w:val="18"/>
                              </w:rPr>
                            </w:pPr>
                          </w:p>
                          <w:p w14:paraId="3A6397F4" w14:textId="77777777" w:rsidR="00896894" w:rsidRPr="00295905" w:rsidRDefault="00896894" w:rsidP="00896894">
                            <w:pPr>
                              <w:tabs>
                                <w:tab w:val="left" w:pos="426"/>
                                <w:tab w:val="left" w:pos="8080"/>
                              </w:tabs>
                              <w:rPr>
                                <w:sz w:val="18"/>
                                <w:szCs w:val="18"/>
                              </w:rPr>
                            </w:pPr>
                          </w:p>
                          <w:p w14:paraId="19C94436" w14:textId="77777777" w:rsidR="00896894" w:rsidRPr="00295905" w:rsidRDefault="00896894" w:rsidP="00896894">
                            <w:pPr>
                              <w:tabs>
                                <w:tab w:val="left" w:pos="426"/>
                                <w:tab w:val="left" w:pos="8080"/>
                              </w:tabs>
                              <w:rPr>
                                <w:sz w:val="18"/>
                                <w:szCs w:val="18"/>
                              </w:rPr>
                            </w:pPr>
                          </w:p>
                          <w:p w14:paraId="594A8A8E" w14:textId="77777777" w:rsidR="00896894" w:rsidRPr="00295905" w:rsidRDefault="00896894" w:rsidP="00896894">
                            <w:pPr>
                              <w:tabs>
                                <w:tab w:val="left" w:pos="426"/>
                                <w:tab w:val="left" w:pos="8080"/>
                              </w:tabs>
                              <w:rPr>
                                <w:sz w:val="18"/>
                                <w:szCs w:val="18"/>
                              </w:rPr>
                            </w:pPr>
                          </w:p>
                          <w:p w14:paraId="1BB2599B" w14:textId="77777777" w:rsidR="00896894" w:rsidRPr="00295905" w:rsidRDefault="00896894" w:rsidP="00896894">
                            <w:pPr>
                              <w:tabs>
                                <w:tab w:val="left" w:pos="426"/>
                                <w:tab w:val="left" w:pos="8080"/>
                              </w:tabs>
                              <w:rPr>
                                <w:sz w:val="18"/>
                                <w:szCs w:val="18"/>
                              </w:rPr>
                            </w:pPr>
                          </w:p>
                          <w:p w14:paraId="242457FE" w14:textId="77777777" w:rsidR="00896894" w:rsidRPr="00295905" w:rsidRDefault="00896894" w:rsidP="00896894">
                            <w:pPr>
                              <w:tabs>
                                <w:tab w:val="left" w:pos="426"/>
                                <w:tab w:val="left" w:pos="8080"/>
                              </w:tabs>
                              <w:rPr>
                                <w:sz w:val="18"/>
                                <w:szCs w:val="18"/>
                              </w:rPr>
                            </w:pPr>
                          </w:p>
                          <w:p w14:paraId="21506618" w14:textId="77777777" w:rsidR="00896894" w:rsidRPr="00295905" w:rsidRDefault="00896894" w:rsidP="00896894">
                            <w:pPr>
                              <w:tabs>
                                <w:tab w:val="left" w:pos="426"/>
                                <w:tab w:val="left" w:pos="8080"/>
                              </w:tabs>
                              <w:rPr>
                                <w:sz w:val="18"/>
                                <w:szCs w:val="18"/>
                              </w:rPr>
                            </w:pPr>
                          </w:p>
                          <w:p w14:paraId="246970C0" w14:textId="77777777" w:rsidR="00896894" w:rsidRPr="00295905" w:rsidRDefault="00896894" w:rsidP="00896894">
                            <w:pPr>
                              <w:tabs>
                                <w:tab w:val="left" w:pos="426"/>
                                <w:tab w:val="left" w:pos="8080"/>
                              </w:tabs>
                              <w:rPr>
                                <w:sz w:val="18"/>
                                <w:szCs w:val="18"/>
                              </w:rPr>
                            </w:pPr>
                          </w:p>
                          <w:p w14:paraId="7C173AE8" w14:textId="77777777" w:rsidR="00896894" w:rsidRPr="00295905" w:rsidRDefault="00896894" w:rsidP="00896894">
                            <w:pPr>
                              <w:tabs>
                                <w:tab w:val="left" w:pos="426"/>
                                <w:tab w:val="left" w:pos="8080"/>
                              </w:tabs>
                              <w:rPr>
                                <w:sz w:val="18"/>
                                <w:szCs w:val="18"/>
                              </w:rPr>
                            </w:pPr>
                          </w:p>
                          <w:p w14:paraId="223BC939" w14:textId="77777777" w:rsidR="00896894" w:rsidRPr="00295905" w:rsidRDefault="00896894" w:rsidP="00896894">
                            <w:pPr>
                              <w:tabs>
                                <w:tab w:val="left" w:pos="426"/>
                                <w:tab w:val="left" w:pos="8080"/>
                              </w:tabs>
                              <w:rPr>
                                <w:sz w:val="18"/>
                                <w:szCs w:val="18"/>
                              </w:rPr>
                            </w:pPr>
                          </w:p>
                          <w:p w14:paraId="6AA35BC2" w14:textId="77777777" w:rsidR="00896894" w:rsidRPr="00295905" w:rsidRDefault="00896894" w:rsidP="00896894">
                            <w:pPr>
                              <w:tabs>
                                <w:tab w:val="left" w:pos="426"/>
                                <w:tab w:val="left" w:pos="8080"/>
                              </w:tabs>
                              <w:rPr>
                                <w:sz w:val="18"/>
                                <w:szCs w:val="18"/>
                              </w:rPr>
                            </w:pPr>
                          </w:p>
                          <w:p w14:paraId="18040954" w14:textId="77777777" w:rsidR="00896894" w:rsidRPr="00295905" w:rsidRDefault="00896894" w:rsidP="00896894">
                            <w:pPr>
                              <w:tabs>
                                <w:tab w:val="left" w:pos="426"/>
                                <w:tab w:val="left" w:pos="8080"/>
                              </w:tabs>
                              <w:rPr>
                                <w:sz w:val="18"/>
                                <w:szCs w:val="18"/>
                              </w:rPr>
                            </w:pPr>
                          </w:p>
                          <w:p w14:paraId="6DE6ABE9" w14:textId="77777777" w:rsidR="00896894" w:rsidRPr="00295905" w:rsidRDefault="00896894" w:rsidP="00896894">
                            <w:pPr>
                              <w:tabs>
                                <w:tab w:val="left" w:pos="426"/>
                                <w:tab w:val="left" w:pos="8080"/>
                              </w:tabs>
                              <w:rPr>
                                <w:sz w:val="18"/>
                                <w:szCs w:val="18"/>
                              </w:rPr>
                            </w:pPr>
                          </w:p>
                          <w:p w14:paraId="455E0607" w14:textId="77777777" w:rsidR="00896894" w:rsidRPr="00295905" w:rsidRDefault="00896894" w:rsidP="00896894">
                            <w:pPr>
                              <w:tabs>
                                <w:tab w:val="left" w:pos="426"/>
                                <w:tab w:val="left" w:pos="8080"/>
                              </w:tabs>
                              <w:rPr>
                                <w:sz w:val="18"/>
                                <w:szCs w:val="18"/>
                              </w:rPr>
                            </w:pPr>
                          </w:p>
                          <w:p w14:paraId="431A021A" w14:textId="77777777" w:rsidR="00896894" w:rsidRPr="00295905" w:rsidRDefault="00896894" w:rsidP="00896894">
                            <w:pPr>
                              <w:tabs>
                                <w:tab w:val="left" w:pos="426"/>
                                <w:tab w:val="left" w:pos="8080"/>
                              </w:tabs>
                              <w:rPr>
                                <w:sz w:val="18"/>
                                <w:szCs w:val="18"/>
                              </w:rPr>
                            </w:pPr>
                          </w:p>
                          <w:p w14:paraId="57CF64D4" w14:textId="77777777" w:rsidR="00896894" w:rsidRPr="00295905" w:rsidRDefault="00896894" w:rsidP="00896894">
                            <w:pPr>
                              <w:tabs>
                                <w:tab w:val="left" w:pos="426"/>
                                <w:tab w:val="left" w:pos="8080"/>
                              </w:tabs>
                              <w:rPr>
                                <w:sz w:val="18"/>
                                <w:szCs w:val="18"/>
                              </w:rPr>
                            </w:pPr>
                          </w:p>
                          <w:p w14:paraId="4A5BFA7F" w14:textId="77777777" w:rsidR="00896894" w:rsidRPr="00295905" w:rsidRDefault="00896894" w:rsidP="00896894">
                            <w:pPr>
                              <w:tabs>
                                <w:tab w:val="left" w:pos="426"/>
                                <w:tab w:val="left" w:pos="8080"/>
                              </w:tabs>
                              <w:rPr>
                                <w:sz w:val="18"/>
                                <w:szCs w:val="18"/>
                              </w:rPr>
                            </w:pPr>
                          </w:p>
                          <w:p w14:paraId="45A5C00A" w14:textId="77777777" w:rsidR="00896894" w:rsidRPr="00295905" w:rsidRDefault="00896894" w:rsidP="00896894">
                            <w:pPr>
                              <w:tabs>
                                <w:tab w:val="left" w:pos="426"/>
                                <w:tab w:val="left" w:pos="8080"/>
                              </w:tabs>
                              <w:rPr>
                                <w:sz w:val="18"/>
                                <w:szCs w:val="18"/>
                              </w:rPr>
                            </w:pPr>
                          </w:p>
                          <w:p w14:paraId="02C51AAD" w14:textId="77777777" w:rsidR="00896894" w:rsidRPr="00295905" w:rsidRDefault="00896894" w:rsidP="00896894">
                            <w:pPr>
                              <w:tabs>
                                <w:tab w:val="left" w:pos="426"/>
                                <w:tab w:val="left" w:pos="8080"/>
                              </w:tabs>
                              <w:rPr>
                                <w:sz w:val="18"/>
                                <w:szCs w:val="18"/>
                              </w:rPr>
                            </w:pPr>
                          </w:p>
                          <w:p w14:paraId="5E9D068F" w14:textId="77777777" w:rsidR="00896894" w:rsidRPr="00295905" w:rsidRDefault="00896894" w:rsidP="00896894">
                            <w:pPr>
                              <w:tabs>
                                <w:tab w:val="left" w:pos="426"/>
                                <w:tab w:val="left" w:pos="8080"/>
                              </w:tabs>
                              <w:rPr>
                                <w:sz w:val="18"/>
                                <w:szCs w:val="18"/>
                              </w:rPr>
                            </w:pPr>
                          </w:p>
                          <w:p w14:paraId="49118021" w14:textId="77777777" w:rsidR="00896894" w:rsidRPr="00295905" w:rsidRDefault="00896894" w:rsidP="00896894">
                            <w:pPr>
                              <w:tabs>
                                <w:tab w:val="left" w:pos="426"/>
                                <w:tab w:val="left" w:pos="8080"/>
                              </w:tabs>
                              <w:rPr>
                                <w:sz w:val="18"/>
                                <w:szCs w:val="18"/>
                              </w:rPr>
                            </w:pPr>
                          </w:p>
                          <w:p w14:paraId="3F6D5D36" w14:textId="77777777" w:rsidR="00896894" w:rsidRPr="00295905" w:rsidRDefault="00896894" w:rsidP="00896894">
                            <w:pPr>
                              <w:tabs>
                                <w:tab w:val="left" w:pos="426"/>
                                <w:tab w:val="left" w:pos="8080"/>
                              </w:tabs>
                              <w:rPr>
                                <w:sz w:val="18"/>
                                <w:szCs w:val="18"/>
                              </w:rPr>
                            </w:pPr>
                          </w:p>
                          <w:p w14:paraId="619DB7AF" w14:textId="77777777" w:rsidR="00896894" w:rsidRPr="00295905" w:rsidRDefault="00896894" w:rsidP="00896894">
                            <w:pPr>
                              <w:tabs>
                                <w:tab w:val="left" w:pos="426"/>
                                <w:tab w:val="left" w:pos="8080"/>
                              </w:tabs>
                              <w:rPr>
                                <w:sz w:val="18"/>
                                <w:szCs w:val="18"/>
                              </w:rPr>
                            </w:pPr>
                          </w:p>
                          <w:p w14:paraId="7A9C90F5" w14:textId="77777777" w:rsidR="00896894" w:rsidRPr="00295905" w:rsidRDefault="00896894" w:rsidP="00896894">
                            <w:pPr>
                              <w:tabs>
                                <w:tab w:val="left" w:pos="426"/>
                                <w:tab w:val="left" w:pos="8080"/>
                              </w:tabs>
                              <w:rPr>
                                <w:sz w:val="18"/>
                                <w:szCs w:val="18"/>
                              </w:rPr>
                            </w:pPr>
                          </w:p>
                          <w:p w14:paraId="637205C8" w14:textId="77777777" w:rsidR="00896894" w:rsidRPr="00295905" w:rsidRDefault="00896894" w:rsidP="00896894">
                            <w:pPr>
                              <w:tabs>
                                <w:tab w:val="left" w:pos="426"/>
                                <w:tab w:val="left" w:pos="8080"/>
                              </w:tabs>
                              <w:rPr>
                                <w:sz w:val="18"/>
                                <w:szCs w:val="18"/>
                              </w:rPr>
                            </w:pPr>
                          </w:p>
                          <w:p w14:paraId="2854B062" w14:textId="77777777" w:rsidR="00896894" w:rsidRPr="00295905" w:rsidRDefault="00896894" w:rsidP="00896894">
                            <w:pPr>
                              <w:tabs>
                                <w:tab w:val="left" w:pos="426"/>
                                <w:tab w:val="left" w:pos="8080"/>
                              </w:tabs>
                              <w:rPr>
                                <w:sz w:val="18"/>
                                <w:szCs w:val="18"/>
                              </w:rPr>
                            </w:pPr>
                          </w:p>
                          <w:p w14:paraId="53FF7A90" w14:textId="77777777" w:rsidR="00896894" w:rsidRPr="00295905" w:rsidRDefault="00896894" w:rsidP="00896894">
                            <w:pPr>
                              <w:tabs>
                                <w:tab w:val="left" w:pos="426"/>
                                <w:tab w:val="left" w:pos="8080"/>
                              </w:tabs>
                              <w:rPr>
                                <w:sz w:val="18"/>
                                <w:szCs w:val="18"/>
                              </w:rPr>
                            </w:pPr>
                          </w:p>
                          <w:p w14:paraId="0B0DD3C9" w14:textId="77777777" w:rsidR="00896894" w:rsidRPr="00295905" w:rsidRDefault="00896894" w:rsidP="00896894">
                            <w:pPr>
                              <w:tabs>
                                <w:tab w:val="left" w:pos="426"/>
                                <w:tab w:val="left" w:pos="8080"/>
                              </w:tabs>
                              <w:rPr>
                                <w:sz w:val="18"/>
                                <w:szCs w:val="18"/>
                              </w:rPr>
                            </w:pPr>
                          </w:p>
                          <w:p w14:paraId="2C8287F5" w14:textId="77777777" w:rsidR="00896894" w:rsidRPr="00295905" w:rsidRDefault="00896894" w:rsidP="00896894">
                            <w:pPr>
                              <w:tabs>
                                <w:tab w:val="left" w:pos="426"/>
                                <w:tab w:val="left" w:pos="8080"/>
                              </w:tabs>
                              <w:rPr>
                                <w:sz w:val="18"/>
                                <w:szCs w:val="18"/>
                              </w:rPr>
                            </w:pPr>
                          </w:p>
                          <w:p w14:paraId="26A695DA" w14:textId="77777777" w:rsidR="00896894" w:rsidRPr="00295905" w:rsidRDefault="00896894" w:rsidP="00896894">
                            <w:pPr>
                              <w:tabs>
                                <w:tab w:val="left" w:pos="426"/>
                                <w:tab w:val="left" w:pos="8080"/>
                              </w:tabs>
                              <w:rPr>
                                <w:sz w:val="18"/>
                                <w:szCs w:val="18"/>
                              </w:rPr>
                            </w:pPr>
                          </w:p>
                          <w:p w14:paraId="5FCF897C" w14:textId="77777777" w:rsidR="00896894" w:rsidRPr="00295905" w:rsidRDefault="00896894" w:rsidP="00896894">
                            <w:pPr>
                              <w:tabs>
                                <w:tab w:val="left" w:pos="426"/>
                                <w:tab w:val="left" w:pos="8080"/>
                              </w:tabs>
                              <w:rPr>
                                <w:sz w:val="18"/>
                                <w:szCs w:val="18"/>
                              </w:rPr>
                            </w:pPr>
                          </w:p>
                          <w:p w14:paraId="37DA4A37" w14:textId="77777777" w:rsidR="00896894" w:rsidRPr="00295905" w:rsidRDefault="00896894" w:rsidP="00896894">
                            <w:pPr>
                              <w:tabs>
                                <w:tab w:val="left" w:pos="426"/>
                                <w:tab w:val="left" w:pos="8080"/>
                              </w:tabs>
                              <w:rPr>
                                <w:sz w:val="18"/>
                                <w:szCs w:val="18"/>
                              </w:rPr>
                            </w:pPr>
                          </w:p>
                          <w:p w14:paraId="4C5DF699" w14:textId="77777777" w:rsidR="00896894" w:rsidRPr="00295905" w:rsidRDefault="00896894" w:rsidP="00896894">
                            <w:pPr>
                              <w:tabs>
                                <w:tab w:val="left" w:pos="426"/>
                                <w:tab w:val="left" w:pos="8080"/>
                              </w:tabs>
                              <w:rPr>
                                <w:sz w:val="18"/>
                                <w:szCs w:val="18"/>
                              </w:rPr>
                            </w:pPr>
                          </w:p>
                          <w:p w14:paraId="4BCA2486" w14:textId="77777777" w:rsidR="00896894" w:rsidRPr="00295905" w:rsidRDefault="00896894" w:rsidP="00896894">
                            <w:pPr>
                              <w:tabs>
                                <w:tab w:val="left" w:pos="426"/>
                                <w:tab w:val="left" w:pos="8080"/>
                              </w:tabs>
                              <w:rPr>
                                <w:sz w:val="18"/>
                                <w:szCs w:val="18"/>
                              </w:rPr>
                            </w:pPr>
                          </w:p>
                          <w:p w14:paraId="24E7F376" w14:textId="77777777" w:rsidR="00896894" w:rsidRPr="00295905" w:rsidRDefault="00896894" w:rsidP="00896894">
                            <w:pPr>
                              <w:tabs>
                                <w:tab w:val="left" w:pos="426"/>
                                <w:tab w:val="left" w:pos="8080"/>
                              </w:tabs>
                              <w:rPr>
                                <w:sz w:val="18"/>
                                <w:szCs w:val="18"/>
                              </w:rPr>
                            </w:pPr>
                          </w:p>
                          <w:p w14:paraId="7173B3FB" w14:textId="77777777" w:rsidR="00896894" w:rsidRPr="00295905" w:rsidRDefault="00896894" w:rsidP="00896894">
                            <w:pPr>
                              <w:tabs>
                                <w:tab w:val="left" w:pos="426"/>
                                <w:tab w:val="left" w:pos="8080"/>
                              </w:tabs>
                              <w:rPr>
                                <w:sz w:val="18"/>
                                <w:szCs w:val="18"/>
                              </w:rPr>
                            </w:pPr>
                          </w:p>
                          <w:p w14:paraId="7ECC9446" w14:textId="77777777" w:rsidR="00896894" w:rsidRPr="00295905" w:rsidRDefault="00896894" w:rsidP="00896894">
                            <w:pPr>
                              <w:tabs>
                                <w:tab w:val="left" w:pos="426"/>
                                <w:tab w:val="left" w:pos="8080"/>
                              </w:tabs>
                              <w:rPr>
                                <w:sz w:val="18"/>
                                <w:szCs w:val="18"/>
                              </w:rPr>
                            </w:pPr>
                          </w:p>
                          <w:p w14:paraId="09613772" w14:textId="77777777" w:rsidR="00896894" w:rsidRPr="00295905" w:rsidRDefault="00896894" w:rsidP="00896894">
                            <w:pPr>
                              <w:tabs>
                                <w:tab w:val="left" w:pos="426"/>
                                <w:tab w:val="left" w:pos="8080"/>
                              </w:tabs>
                              <w:rPr>
                                <w:sz w:val="18"/>
                                <w:szCs w:val="18"/>
                              </w:rPr>
                            </w:pPr>
                          </w:p>
                          <w:p w14:paraId="7198C72F" w14:textId="77777777" w:rsidR="00896894" w:rsidRPr="00295905" w:rsidRDefault="00896894" w:rsidP="00896894">
                            <w:pPr>
                              <w:tabs>
                                <w:tab w:val="left" w:pos="426"/>
                                <w:tab w:val="left" w:pos="8080"/>
                              </w:tabs>
                              <w:rPr>
                                <w:sz w:val="18"/>
                                <w:szCs w:val="18"/>
                              </w:rPr>
                            </w:pPr>
                          </w:p>
                          <w:p w14:paraId="0D1E4DD0" w14:textId="77777777" w:rsidR="00896894" w:rsidRPr="00295905" w:rsidRDefault="00896894" w:rsidP="00896894">
                            <w:pPr>
                              <w:tabs>
                                <w:tab w:val="left" w:pos="426"/>
                                <w:tab w:val="left" w:pos="8080"/>
                              </w:tabs>
                              <w:rPr>
                                <w:sz w:val="18"/>
                                <w:szCs w:val="18"/>
                              </w:rPr>
                            </w:pPr>
                          </w:p>
                          <w:p w14:paraId="5E9BE23A" w14:textId="77777777" w:rsidR="00896894" w:rsidRPr="00295905" w:rsidRDefault="00896894" w:rsidP="00896894">
                            <w:pPr>
                              <w:tabs>
                                <w:tab w:val="left" w:pos="426"/>
                                <w:tab w:val="left" w:pos="8080"/>
                              </w:tabs>
                              <w:rPr>
                                <w:sz w:val="18"/>
                                <w:szCs w:val="18"/>
                              </w:rPr>
                            </w:pPr>
                          </w:p>
                          <w:p w14:paraId="1D42B7B8" w14:textId="77777777" w:rsidR="00896894" w:rsidRPr="00295905" w:rsidRDefault="00896894" w:rsidP="00896894">
                            <w:pPr>
                              <w:tabs>
                                <w:tab w:val="left" w:pos="426"/>
                                <w:tab w:val="left" w:pos="8080"/>
                              </w:tabs>
                              <w:rPr>
                                <w:sz w:val="18"/>
                                <w:szCs w:val="18"/>
                              </w:rPr>
                            </w:pPr>
                          </w:p>
                          <w:p w14:paraId="238ECFDC" w14:textId="77777777" w:rsidR="00896894" w:rsidRPr="00295905" w:rsidRDefault="00896894" w:rsidP="00896894">
                            <w:pPr>
                              <w:tabs>
                                <w:tab w:val="left" w:pos="426"/>
                                <w:tab w:val="left" w:pos="8080"/>
                              </w:tabs>
                              <w:rPr>
                                <w:sz w:val="18"/>
                                <w:szCs w:val="18"/>
                              </w:rPr>
                            </w:pPr>
                          </w:p>
                          <w:p w14:paraId="38C8DF5F" w14:textId="77777777" w:rsidR="00896894" w:rsidRPr="00295905" w:rsidRDefault="00896894" w:rsidP="00896894">
                            <w:pPr>
                              <w:tabs>
                                <w:tab w:val="left" w:pos="426"/>
                                <w:tab w:val="left" w:pos="8080"/>
                              </w:tabs>
                              <w:rPr>
                                <w:sz w:val="18"/>
                                <w:szCs w:val="18"/>
                              </w:rPr>
                            </w:pPr>
                          </w:p>
                          <w:p w14:paraId="0D2E1F0C" w14:textId="77777777" w:rsidR="00896894" w:rsidRPr="00295905" w:rsidRDefault="00896894" w:rsidP="00896894">
                            <w:pPr>
                              <w:tabs>
                                <w:tab w:val="left" w:pos="426"/>
                                <w:tab w:val="left" w:pos="8080"/>
                              </w:tabs>
                              <w:rPr>
                                <w:sz w:val="18"/>
                                <w:szCs w:val="18"/>
                              </w:rPr>
                            </w:pPr>
                          </w:p>
                          <w:p w14:paraId="3D69D98A" w14:textId="77777777" w:rsidR="00896894" w:rsidRPr="00295905" w:rsidRDefault="00896894" w:rsidP="00896894">
                            <w:pPr>
                              <w:tabs>
                                <w:tab w:val="left" w:pos="426"/>
                                <w:tab w:val="left" w:pos="8080"/>
                              </w:tabs>
                              <w:rPr>
                                <w:sz w:val="18"/>
                                <w:szCs w:val="18"/>
                              </w:rPr>
                            </w:pPr>
                          </w:p>
                          <w:p w14:paraId="20CB563B" w14:textId="77777777" w:rsidR="00896894" w:rsidRPr="00295905" w:rsidRDefault="00896894" w:rsidP="00896894">
                            <w:pPr>
                              <w:tabs>
                                <w:tab w:val="left" w:pos="426"/>
                                <w:tab w:val="left" w:pos="8080"/>
                              </w:tabs>
                              <w:rPr>
                                <w:sz w:val="18"/>
                                <w:szCs w:val="18"/>
                              </w:rPr>
                            </w:pPr>
                          </w:p>
                          <w:p w14:paraId="33B7D9C5" w14:textId="77777777" w:rsidR="00896894" w:rsidRPr="00295905" w:rsidRDefault="00896894" w:rsidP="00896894">
                            <w:pPr>
                              <w:tabs>
                                <w:tab w:val="left" w:pos="426"/>
                                <w:tab w:val="left" w:pos="8080"/>
                              </w:tabs>
                              <w:rPr>
                                <w:sz w:val="18"/>
                                <w:szCs w:val="18"/>
                              </w:rPr>
                            </w:pPr>
                          </w:p>
                          <w:p w14:paraId="2F2A2738" w14:textId="77777777" w:rsidR="00896894" w:rsidRPr="00295905" w:rsidRDefault="00896894" w:rsidP="00896894">
                            <w:pPr>
                              <w:tabs>
                                <w:tab w:val="left" w:pos="426"/>
                                <w:tab w:val="left" w:pos="8080"/>
                              </w:tabs>
                              <w:rPr>
                                <w:sz w:val="18"/>
                                <w:szCs w:val="18"/>
                              </w:rPr>
                            </w:pPr>
                          </w:p>
                          <w:p w14:paraId="7F2F6236" w14:textId="77777777" w:rsidR="00896894" w:rsidRPr="00295905" w:rsidRDefault="00896894" w:rsidP="00896894">
                            <w:pPr>
                              <w:tabs>
                                <w:tab w:val="left" w:pos="426"/>
                                <w:tab w:val="left" w:pos="8080"/>
                              </w:tabs>
                              <w:rPr>
                                <w:sz w:val="18"/>
                                <w:szCs w:val="18"/>
                              </w:rPr>
                            </w:pPr>
                          </w:p>
                          <w:p w14:paraId="57D7ADC6" w14:textId="77777777" w:rsidR="00896894" w:rsidRPr="00295905" w:rsidRDefault="00896894" w:rsidP="00896894">
                            <w:pPr>
                              <w:tabs>
                                <w:tab w:val="left" w:pos="426"/>
                                <w:tab w:val="left" w:pos="8080"/>
                              </w:tabs>
                              <w:rPr>
                                <w:sz w:val="18"/>
                                <w:szCs w:val="18"/>
                              </w:rPr>
                            </w:pPr>
                          </w:p>
                          <w:p w14:paraId="08325E06" w14:textId="77777777" w:rsidR="00896894" w:rsidRPr="00295905" w:rsidRDefault="00896894" w:rsidP="00896894">
                            <w:pPr>
                              <w:tabs>
                                <w:tab w:val="left" w:pos="426"/>
                                <w:tab w:val="left" w:pos="8080"/>
                              </w:tabs>
                              <w:rPr>
                                <w:sz w:val="18"/>
                                <w:szCs w:val="18"/>
                              </w:rPr>
                            </w:pPr>
                          </w:p>
                          <w:p w14:paraId="0F4DBE89" w14:textId="77777777" w:rsidR="00896894" w:rsidRPr="00295905" w:rsidRDefault="00896894" w:rsidP="00896894">
                            <w:pPr>
                              <w:tabs>
                                <w:tab w:val="left" w:pos="426"/>
                                <w:tab w:val="left" w:pos="8080"/>
                              </w:tabs>
                              <w:rPr>
                                <w:sz w:val="18"/>
                                <w:szCs w:val="18"/>
                              </w:rPr>
                            </w:pPr>
                          </w:p>
                          <w:p w14:paraId="349343A5" w14:textId="77777777" w:rsidR="00896894" w:rsidRPr="00295905" w:rsidRDefault="00896894" w:rsidP="00896894">
                            <w:pPr>
                              <w:tabs>
                                <w:tab w:val="left" w:pos="426"/>
                                <w:tab w:val="left" w:pos="8080"/>
                              </w:tabs>
                              <w:rPr>
                                <w:sz w:val="18"/>
                                <w:szCs w:val="18"/>
                              </w:rPr>
                            </w:pPr>
                          </w:p>
                          <w:p w14:paraId="1096DB6C" w14:textId="77777777" w:rsidR="00896894" w:rsidRPr="00295905" w:rsidRDefault="00896894" w:rsidP="00896894">
                            <w:pPr>
                              <w:tabs>
                                <w:tab w:val="left" w:pos="426"/>
                                <w:tab w:val="left" w:pos="8080"/>
                              </w:tabs>
                              <w:rPr>
                                <w:sz w:val="18"/>
                                <w:szCs w:val="18"/>
                              </w:rPr>
                            </w:pPr>
                          </w:p>
                          <w:p w14:paraId="066C86D8" w14:textId="77777777" w:rsidR="00896894" w:rsidRPr="00295905" w:rsidRDefault="00896894" w:rsidP="00896894">
                            <w:pPr>
                              <w:tabs>
                                <w:tab w:val="left" w:pos="426"/>
                                <w:tab w:val="left" w:pos="8080"/>
                              </w:tabs>
                              <w:rPr>
                                <w:sz w:val="18"/>
                                <w:szCs w:val="18"/>
                              </w:rPr>
                            </w:pPr>
                          </w:p>
                          <w:p w14:paraId="0C7DC053" w14:textId="77777777" w:rsidR="00896894" w:rsidRPr="00295905" w:rsidRDefault="00896894" w:rsidP="00896894">
                            <w:pPr>
                              <w:tabs>
                                <w:tab w:val="left" w:pos="426"/>
                                <w:tab w:val="left" w:pos="8080"/>
                              </w:tabs>
                              <w:rPr>
                                <w:sz w:val="18"/>
                                <w:szCs w:val="18"/>
                              </w:rPr>
                            </w:pPr>
                          </w:p>
                          <w:p w14:paraId="4F47D7F0" w14:textId="77777777" w:rsidR="00896894" w:rsidRPr="00295905" w:rsidRDefault="00896894" w:rsidP="00896894">
                            <w:pPr>
                              <w:tabs>
                                <w:tab w:val="left" w:pos="426"/>
                                <w:tab w:val="left" w:pos="8080"/>
                              </w:tabs>
                              <w:rPr>
                                <w:sz w:val="18"/>
                                <w:szCs w:val="18"/>
                              </w:rPr>
                            </w:pPr>
                          </w:p>
                          <w:p w14:paraId="1233FD57" w14:textId="77777777" w:rsidR="00896894" w:rsidRPr="00295905" w:rsidRDefault="00896894" w:rsidP="00896894">
                            <w:pPr>
                              <w:tabs>
                                <w:tab w:val="left" w:pos="426"/>
                                <w:tab w:val="left" w:pos="8080"/>
                              </w:tabs>
                              <w:rPr>
                                <w:sz w:val="18"/>
                                <w:szCs w:val="18"/>
                              </w:rPr>
                            </w:pPr>
                          </w:p>
                          <w:p w14:paraId="6F8A9C57" w14:textId="77777777" w:rsidR="00896894" w:rsidRPr="00295905" w:rsidRDefault="00896894" w:rsidP="00896894">
                            <w:pPr>
                              <w:tabs>
                                <w:tab w:val="left" w:pos="426"/>
                                <w:tab w:val="left" w:pos="8080"/>
                              </w:tabs>
                              <w:rPr>
                                <w:sz w:val="18"/>
                                <w:szCs w:val="18"/>
                              </w:rPr>
                            </w:pPr>
                          </w:p>
                          <w:p w14:paraId="339C961D" w14:textId="77777777" w:rsidR="00896894" w:rsidRPr="00295905" w:rsidRDefault="00896894" w:rsidP="00896894">
                            <w:pPr>
                              <w:tabs>
                                <w:tab w:val="left" w:pos="426"/>
                                <w:tab w:val="left" w:pos="8080"/>
                              </w:tabs>
                              <w:rPr>
                                <w:sz w:val="18"/>
                                <w:szCs w:val="18"/>
                              </w:rPr>
                            </w:pPr>
                          </w:p>
                          <w:p w14:paraId="1937AE94" w14:textId="77777777" w:rsidR="00896894" w:rsidRPr="00295905" w:rsidRDefault="00896894" w:rsidP="00896894">
                            <w:pPr>
                              <w:tabs>
                                <w:tab w:val="left" w:pos="426"/>
                                <w:tab w:val="left" w:pos="8080"/>
                              </w:tabs>
                              <w:rPr>
                                <w:sz w:val="18"/>
                                <w:szCs w:val="18"/>
                              </w:rPr>
                            </w:pPr>
                          </w:p>
                          <w:p w14:paraId="083127A8" w14:textId="77777777" w:rsidR="00896894" w:rsidRPr="00295905" w:rsidRDefault="00896894" w:rsidP="00896894">
                            <w:pPr>
                              <w:tabs>
                                <w:tab w:val="left" w:pos="426"/>
                                <w:tab w:val="left" w:pos="8080"/>
                              </w:tabs>
                              <w:rPr>
                                <w:sz w:val="18"/>
                                <w:szCs w:val="18"/>
                              </w:rPr>
                            </w:pPr>
                          </w:p>
                          <w:p w14:paraId="60CAFADF" w14:textId="77777777" w:rsidR="00896894" w:rsidRPr="00295905" w:rsidRDefault="00896894" w:rsidP="00896894">
                            <w:pPr>
                              <w:tabs>
                                <w:tab w:val="left" w:pos="426"/>
                                <w:tab w:val="left" w:pos="8080"/>
                              </w:tabs>
                              <w:rPr>
                                <w:sz w:val="18"/>
                                <w:szCs w:val="18"/>
                              </w:rPr>
                            </w:pPr>
                          </w:p>
                          <w:p w14:paraId="6607289B" w14:textId="77777777" w:rsidR="00896894" w:rsidRPr="00295905" w:rsidRDefault="00896894" w:rsidP="00896894">
                            <w:pPr>
                              <w:tabs>
                                <w:tab w:val="left" w:pos="426"/>
                                <w:tab w:val="left" w:pos="8080"/>
                              </w:tabs>
                              <w:rPr>
                                <w:sz w:val="18"/>
                                <w:szCs w:val="18"/>
                              </w:rPr>
                            </w:pPr>
                          </w:p>
                          <w:p w14:paraId="3BADBC38" w14:textId="77777777" w:rsidR="00896894" w:rsidRPr="00295905" w:rsidRDefault="00896894" w:rsidP="00896894">
                            <w:pPr>
                              <w:tabs>
                                <w:tab w:val="left" w:pos="426"/>
                                <w:tab w:val="left" w:pos="8080"/>
                              </w:tabs>
                              <w:rPr>
                                <w:sz w:val="18"/>
                                <w:szCs w:val="18"/>
                              </w:rPr>
                            </w:pPr>
                          </w:p>
                          <w:p w14:paraId="131A7821" w14:textId="77777777" w:rsidR="00896894" w:rsidRPr="00295905" w:rsidRDefault="00896894" w:rsidP="00896894">
                            <w:pPr>
                              <w:tabs>
                                <w:tab w:val="left" w:pos="426"/>
                                <w:tab w:val="left" w:pos="8080"/>
                              </w:tabs>
                              <w:rPr>
                                <w:sz w:val="18"/>
                                <w:szCs w:val="18"/>
                              </w:rPr>
                            </w:pPr>
                          </w:p>
                          <w:p w14:paraId="797F3DE9" w14:textId="77777777" w:rsidR="00896894" w:rsidRPr="00295905" w:rsidRDefault="00896894" w:rsidP="00896894">
                            <w:pPr>
                              <w:tabs>
                                <w:tab w:val="left" w:pos="426"/>
                                <w:tab w:val="left" w:pos="8080"/>
                              </w:tabs>
                              <w:rPr>
                                <w:sz w:val="18"/>
                                <w:szCs w:val="18"/>
                              </w:rPr>
                            </w:pPr>
                          </w:p>
                          <w:p w14:paraId="21770F21" w14:textId="77777777" w:rsidR="00896894" w:rsidRPr="00295905" w:rsidRDefault="00896894" w:rsidP="00896894">
                            <w:pPr>
                              <w:tabs>
                                <w:tab w:val="left" w:pos="426"/>
                                <w:tab w:val="left" w:pos="8080"/>
                              </w:tabs>
                              <w:rPr>
                                <w:sz w:val="18"/>
                                <w:szCs w:val="18"/>
                              </w:rPr>
                            </w:pPr>
                          </w:p>
                          <w:p w14:paraId="6F8C25A6" w14:textId="77777777" w:rsidR="00896894" w:rsidRPr="00295905" w:rsidRDefault="00896894" w:rsidP="00896894">
                            <w:pPr>
                              <w:tabs>
                                <w:tab w:val="left" w:pos="426"/>
                                <w:tab w:val="left" w:pos="8080"/>
                              </w:tabs>
                              <w:rPr>
                                <w:sz w:val="18"/>
                                <w:szCs w:val="18"/>
                              </w:rPr>
                            </w:pPr>
                          </w:p>
                          <w:p w14:paraId="6E8D4823" w14:textId="77777777" w:rsidR="00896894" w:rsidRPr="00295905" w:rsidRDefault="00896894" w:rsidP="00896894">
                            <w:pPr>
                              <w:tabs>
                                <w:tab w:val="left" w:pos="426"/>
                                <w:tab w:val="left" w:pos="8080"/>
                              </w:tabs>
                              <w:rPr>
                                <w:sz w:val="18"/>
                                <w:szCs w:val="18"/>
                              </w:rPr>
                            </w:pPr>
                          </w:p>
                          <w:p w14:paraId="3D156A37" w14:textId="77777777" w:rsidR="00896894" w:rsidRPr="00295905" w:rsidRDefault="00896894" w:rsidP="00896894">
                            <w:pPr>
                              <w:tabs>
                                <w:tab w:val="left" w:pos="426"/>
                                <w:tab w:val="left" w:pos="8080"/>
                              </w:tabs>
                              <w:rPr>
                                <w:sz w:val="18"/>
                                <w:szCs w:val="18"/>
                              </w:rPr>
                            </w:pPr>
                          </w:p>
                          <w:p w14:paraId="7998916D" w14:textId="77777777" w:rsidR="00896894" w:rsidRPr="00295905" w:rsidRDefault="00896894" w:rsidP="00896894">
                            <w:pPr>
                              <w:tabs>
                                <w:tab w:val="left" w:pos="426"/>
                                <w:tab w:val="left" w:pos="8080"/>
                              </w:tabs>
                              <w:rPr>
                                <w:sz w:val="18"/>
                                <w:szCs w:val="18"/>
                              </w:rPr>
                            </w:pPr>
                          </w:p>
                          <w:p w14:paraId="6D0FED71" w14:textId="77777777" w:rsidR="00896894" w:rsidRPr="00295905" w:rsidRDefault="00896894" w:rsidP="00896894">
                            <w:pPr>
                              <w:tabs>
                                <w:tab w:val="left" w:pos="426"/>
                                <w:tab w:val="left" w:pos="8080"/>
                              </w:tabs>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C270CB" id="Text Box 2" o:spid="_x0000_s1039" type="#_x0000_t202" style="position:absolute;left:0;text-align:left;margin-left:3.3pt;margin-top:116.55pt;width:679.5pt;height:410.7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" filled="f" strokeweight="5pt">
                <v:stroke linestyle="thickBetweenThin"/>
                <v:path arrowok="t"/>
                <v:textbox>
                  <w:txbxContent>
                    <w:p w14:paraId="5075BE26" w14:textId="77777777" w:rsidR="00896894" w:rsidRPr="00295905" w:rsidRDefault="00896894" w:rsidP="00896894">
                      <w:pPr>
                        <w:rPr>
                          <w:sz w:val="10"/>
                        </w:rPr>
                      </w:pPr>
                    </w:p>
                    <w:tbl>
                      <w:tblPr>
                        <w:tblW w:w="13505" w:type="dxa"/>
                        <w:jc w:val="center"/>
                        <w:tblLook w:val="04A0" w:firstRow="1" w:lastRow="0" w:firstColumn="1" w:lastColumn="0" w:noHBand="0" w:noVBand="1"/>
                      </w:tblPr>
                      <w:tblGrid>
                        <w:gridCol w:w="6752"/>
                        <w:gridCol w:w="6753"/>
                      </w:tblGrid>
                      <w:tr w:rsidR="00896894" w:rsidRPr="00295905" w14:paraId="242A1617" w14:textId="77777777">
                        <w:trPr>
                          <w:jc w:val="center"/>
                        </w:trPr>
                        <w:tc>
                          <w:tcPr>
                            <w:tcW w:w="6752" w:type="dxa"/>
                            <w:vAlign w:val="center"/>
                          </w:tcPr>
                          <w:p w14:paraId="500CA49A" w14:textId="77777777" w:rsidR="00896894" w:rsidRPr="00295905" w:rsidRDefault="00896894" w:rsidP="004E0D9D">
                            <w:pPr>
                              <w:spacing w:line="340" w:lineRule="exact"/>
                              <w:ind w:right="777"/>
                              <w:jc w:val="center"/>
                              <w:rPr>
                                <w:b/>
                                <w:bCs/>
                                <w:iCs/>
                                <w:sz w:val="24"/>
                                <w:szCs w:val="24"/>
                              </w:rPr>
                            </w:pPr>
                            <w:r w:rsidRPr="00295905">
                              <w:rPr>
                                <w:b/>
                                <w:bCs/>
                                <w:iCs/>
                                <w:sz w:val="24"/>
                                <w:szCs w:val="24"/>
                              </w:rPr>
                              <w:t>TÊN CƠ SỞ ĐÀO TẠO ĐẠI LÝ BẢO HIỂM</w:t>
                            </w:r>
                          </w:p>
                          <w:p w14:paraId="101377E6" w14:textId="77777777" w:rsidR="00896894" w:rsidRPr="00295905" w:rsidRDefault="00896894" w:rsidP="004E0D9D">
                            <w:pPr>
                              <w:spacing w:line="340" w:lineRule="exact"/>
                              <w:ind w:right="777"/>
                              <w:jc w:val="center"/>
                              <w:rPr>
                                <w:b/>
                                <w:bCs/>
                                <w:iCs/>
                                <w:sz w:val="24"/>
                                <w:szCs w:val="24"/>
                              </w:rPr>
                            </w:pPr>
                            <w:r w:rsidRPr="00295905">
                              <w:rPr>
                                <w:b/>
                                <w:bCs/>
                                <w:iCs/>
                                <w:sz w:val="24"/>
                                <w:szCs w:val="24"/>
                              </w:rPr>
                              <w:t>(LOGO CỦA CƠ SỞ ĐÀO TẠO)</w:t>
                            </w:r>
                          </w:p>
                          <w:p w14:paraId="55EB5EC3" w14:textId="77777777" w:rsidR="00896894" w:rsidRPr="00295905" w:rsidRDefault="00896894" w:rsidP="004E0D9D">
                            <w:pPr>
                              <w:ind w:right="779"/>
                              <w:jc w:val="center"/>
                              <w:rPr>
                                <w:bCs/>
                                <w:iCs/>
                                <w:sz w:val="8"/>
                              </w:rPr>
                            </w:pPr>
                          </w:p>
                        </w:tc>
                        <w:tc>
                          <w:tcPr>
                            <w:tcW w:w="6753" w:type="dxa"/>
                          </w:tcPr>
                          <w:p w14:paraId="419F3F1F" w14:textId="77777777" w:rsidR="00896894" w:rsidRPr="00295905" w:rsidRDefault="00896894" w:rsidP="004E0D9D">
                            <w:pPr>
                              <w:spacing w:line="340" w:lineRule="exact"/>
                              <w:ind w:left="142"/>
                              <w:jc w:val="center"/>
                              <w:rPr>
                                <w:b/>
                                <w:bCs/>
                                <w:iCs/>
                                <w:sz w:val="26"/>
                                <w:szCs w:val="26"/>
                              </w:rPr>
                            </w:pPr>
                            <w:r>
                              <w:rPr>
                                <w:b/>
                                <w:bCs/>
                                <w:iCs/>
                                <w:sz w:val="26"/>
                                <w:szCs w:val="26"/>
                              </w:rPr>
                              <w:t>CỘNG HÒA</w:t>
                            </w:r>
                            <w:r w:rsidRPr="00295905">
                              <w:rPr>
                                <w:b/>
                                <w:bCs/>
                                <w:iCs/>
                                <w:sz w:val="26"/>
                                <w:szCs w:val="26"/>
                              </w:rPr>
                              <w:t xml:space="preserve"> XÃ HỘI CHỦ NGHĨA VIỆT NAM</w:t>
                            </w:r>
                          </w:p>
                          <w:p w14:paraId="154571C4" w14:textId="77777777" w:rsidR="00896894" w:rsidRPr="00295905" w:rsidRDefault="00896894" w:rsidP="004E0D9D">
                            <w:pPr>
                              <w:spacing w:line="340" w:lineRule="exact"/>
                              <w:ind w:left="142"/>
                              <w:jc w:val="center"/>
                              <w:rPr>
                                <w:b/>
                                <w:bCs/>
                                <w:iCs/>
                              </w:rPr>
                            </w:pPr>
                            <w:r w:rsidRPr="00295905">
                              <w:rPr>
                                <w:b/>
                                <w:bCs/>
                                <w:iCs/>
                                <w:sz w:val="26"/>
                                <w:szCs w:val="26"/>
                              </w:rPr>
                              <w:t xml:space="preserve">Độc lập </w:t>
                            </w:r>
                            <w:r>
                              <w:rPr>
                                <w:b/>
                                <w:bCs/>
                                <w:iCs/>
                                <w:sz w:val="26"/>
                                <w:szCs w:val="26"/>
                              </w:rPr>
                              <w:t>-</w:t>
                            </w:r>
                            <w:r w:rsidRPr="00295905">
                              <w:rPr>
                                <w:b/>
                                <w:bCs/>
                                <w:iCs/>
                                <w:sz w:val="26"/>
                                <w:szCs w:val="26"/>
                              </w:rPr>
                              <w:t xml:space="preserve"> Tự do </w:t>
                            </w:r>
                            <w:r>
                              <w:rPr>
                                <w:b/>
                                <w:bCs/>
                                <w:iCs/>
                                <w:sz w:val="26"/>
                                <w:szCs w:val="26"/>
                              </w:rPr>
                              <w:t>-</w:t>
                            </w:r>
                            <w:r w:rsidRPr="00295905">
                              <w:rPr>
                                <w:b/>
                                <w:bCs/>
                                <w:iCs/>
                                <w:sz w:val="26"/>
                                <w:szCs w:val="26"/>
                              </w:rPr>
                              <w:t xml:space="preserve"> Hạnh phúc</w:t>
                            </w:r>
                          </w:p>
                        </w:tc>
                      </w:tr>
                    </w:tbl>
                    <w:p w14:paraId="7D9E386F" w14:textId="77777777" w:rsidR="00896894" w:rsidRDefault="00896894" w:rsidP="00896894">
                      <w:pPr>
                        <w:spacing w:line="220" w:lineRule="exact"/>
                        <w:jc w:val="center"/>
                        <w:rPr>
                          <w:b/>
                          <w:bCs/>
                          <w:iCs/>
                          <w:sz w:val="46"/>
                          <w:szCs w:val="46"/>
                        </w:rPr>
                      </w:pPr>
                    </w:p>
                    <w:p w14:paraId="39E7F07D" w14:textId="77777777" w:rsidR="00896894" w:rsidRPr="00295905" w:rsidRDefault="00896894" w:rsidP="00896894">
                      <w:pPr>
                        <w:jc w:val="center"/>
                        <w:rPr>
                          <w:b/>
                          <w:bCs/>
                          <w:iCs/>
                          <w:sz w:val="46"/>
                          <w:szCs w:val="46"/>
                          <w:vertAlign w:val="superscript"/>
                        </w:rPr>
                      </w:pPr>
                      <w:r w:rsidRPr="00295905">
                        <w:rPr>
                          <w:b/>
                          <w:bCs/>
                          <w:iCs/>
                          <w:sz w:val="46"/>
                          <w:szCs w:val="46"/>
                        </w:rPr>
                        <w:t xml:space="preserve">CHỨNG CHỈ ĐẠI LÝ BẢO HIỂM </w:t>
                      </w:r>
                    </w:p>
                    <w:p w14:paraId="1201B01F" w14:textId="77777777" w:rsidR="00896894" w:rsidRPr="00295905" w:rsidRDefault="00896894" w:rsidP="00896894">
                      <w:pPr>
                        <w:jc w:val="center"/>
                        <w:rPr>
                          <w:bCs/>
                          <w:iCs/>
                          <w:sz w:val="20"/>
                          <w:szCs w:val="48"/>
                        </w:rPr>
                      </w:pPr>
                    </w:p>
                    <w:p w14:paraId="65CE5E64" w14:textId="77777777" w:rsidR="00896894" w:rsidRPr="00295905" w:rsidRDefault="00896894" w:rsidP="00896894">
                      <w:pPr>
                        <w:tabs>
                          <w:tab w:val="left" w:pos="3828"/>
                        </w:tabs>
                        <w:ind w:left="1276"/>
                        <w:rPr>
                          <w:bCs/>
                          <w:iCs/>
                        </w:rPr>
                      </w:pPr>
                    </w:p>
                    <w:p w14:paraId="390806F5" w14:textId="77777777" w:rsidR="00896894" w:rsidRPr="00295905" w:rsidRDefault="00896894" w:rsidP="00896894">
                      <w:pPr>
                        <w:tabs>
                          <w:tab w:val="left" w:pos="3828"/>
                        </w:tabs>
                        <w:ind w:left="840"/>
                        <w:rPr>
                          <w:bCs/>
                          <w:iCs/>
                          <w:vertAlign w:val="superscript"/>
                        </w:rPr>
                      </w:pPr>
                      <w:r>
                        <w:rPr>
                          <w:bCs/>
                          <w:iCs/>
                        </w:rPr>
                        <w:t xml:space="preserve">Ông/Bà                : </w:t>
                      </w:r>
                      <w:r w:rsidRPr="00295905">
                        <w:rPr>
                          <w:bCs/>
                          <w:iCs/>
                        </w:rPr>
                        <w:t xml:space="preserve">NGUYỄN VĂN A </w:t>
                      </w:r>
                    </w:p>
                    <w:p w14:paraId="03FFBCAD" w14:textId="77777777" w:rsidR="00896894" w:rsidRPr="00295905" w:rsidRDefault="00896894" w:rsidP="00896894">
                      <w:pPr>
                        <w:tabs>
                          <w:tab w:val="left" w:pos="3828"/>
                        </w:tabs>
                        <w:spacing w:line="380" w:lineRule="exact"/>
                        <w:ind w:left="840"/>
                        <w:rPr>
                          <w:bCs/>
                          <w:i/>
                          <w:iCs/>
                          <w:vertAlign w:val="superscript"/>
                        </w:rPr>
                      </w:pPr>
                      <w:r>
                        <w:rPr>
                          <w:bCs/>
                          <w:iCs/>
                        </w:rPr>
                        <w:t xml:space="preserve">Ngày sinh            : </w:t>
                      </w:r>
                      <w:r w:rsidRPr="00295905">
                        <w:rPr>
                          <w:bCs/>
                          <w:iCs/>
                        </w:rPr>
                        <w:t xml:space="preserve">01/3/1975 </w:t>
                      </w:r>
                    </w:p>
                    <w:p w14:paraId="04F5D9E5" w14:textId="77777777" w:rsidR="00896894" w:rsidRPr="00295905" w:rsidRDefault="00896894" w:rsidP="00896894">
                      <w:pPr>
                        <w:tabs>
                          <w:tab w:val="left" w:pos="3828"/>
                          <w:tab w:val="left" w:pos="6663"/>
                          <w:tab w:val="left" w:pos="9923"/>
                        </w:tabs>
                        <w:spacing w:line="380" w:lineRule="exact"/>
                        <w:ind w:left="840"/>
                        <w:rPr>
                          <w:bCs/>
                          <w:iCs/>
                        </w:rPr>
                      </w:pPr>
                      <w:r>
                        <w:rPr>
                          <w:bCs/>
                          <w:iCs/>
                        </w:rPr>
                        <w:t xml:space="preserve">Số Thẻ căn cước công dân/CMND: </w:t>
                      </w:r>
                      <w:r w:rsidRPr="00295905">
                        <w:rPr>
                          <w:bCs/>
                          <w:iCs/>
                        </w:rPr>
                        <w:t>123456789</w:t>
                      </w:r>
                      <w:r w:rsidRPr="00295905">
                        <w:rPr>
                          <w:bCs/>
                          <w:i/>
                          <w:iCs/>
                        </w:rPr>
                        <w:t xml:space="preserve">                  </w:t>
                      </w:r>
                      <w:r>
                        <w:rPr>
                          <w:bCs/>
                          <w:iCs/>
                        </w:rPr>
                        <w:t xml:space="preserve">Ngày cấp: </w:t>
                      </w:r>
                      <w:r w:rsidRPr="00295905">
                        <w:rPr>
                          <w:bCs/>
                          <w:iCs/>
                        </w:rPr>
                        <w:t>23/4/20xx</w:t>
                      </w:r>
                      <w:r w:rsidRPr="00295905">
                        <w:rPr>
                          <w:bCs/>
                          <w:i/>
                          <w:iCs/>
                        </w:rPr>
                        <w:t xml:space="preserve">      </w:t>
                      </w:r>
                      <w:r w:rsidRPr="00295905">
                        <w:rPr>
                          <w:bCs/>
                          <w:i/>
                          <w:iCs/>
                        </w:rPr>
                        <w:tab/>
                        <w:t xml:space="preserve">  </w:t>
                      </w:r>
                      <w:r>
                        <w:rPr>
                          <w:bCs/>
                          <w:iCs/>
                        </w:rPr>
                        <w:t xml:space="preserve">Nơi cấp: </w:t>
                      </w:r>
                      <w:r w:rsidRPr="00295905">
                        <w:rPr>
                          <w:bCs/>
                          <w:iCs/>
                        </w:rPr>
                        <w:t>Hà Nội</w:t>
                      </w:r>
                    </w:p>
                    <w:p w14:paraId="66B4DDA3" w14:textId="77777777" w:rsidR="00896894" w:rsidRPr="00295905" w:rsidRDefault="00896894" w:rsidP="00896894">
                      <w:pPr>
                        <w:tabs>
                          <w:tab w:val="left" w:pos="3828"/>
                          <w:tab w:val="left" w:pos="6663"/>
                          <w:tab w:val="left" w:pos="9923"/>
                        </w:tabs>
                        <w:ind w:left="1276"/>
                        <w:rPr>
                          <w:bCs/>
                          <w:i/>
                          <w:iCs/>
                        </w:rPr>
                      </w:pPr>
                    </w:p>
                    <w:p w14:paraId="43A79FF0" w14:textId="77777777" w:rsidR="00896894" w:rsidRPr="00295905" w:rsidRDefault="00896894" w:rsidP="00896894">
                      <w:pPr>
                        <w:spacing w:before="120" w:line="380" w:lineRule="exact"/>
                        <w:jc w:val="center"/>
                        <w:rPr>
                          <w:b/>
                          <w:sz w:val="32"/>
                          <w:vertAlign w:val="superscript"/>
                        </w:rPr>
                      </w:pPr>
                      <w:r w:rsidRPr="00295905">
                        <w:rPr>
                          <w:b/>
                          <w:sz w:val="32"/>
                        </w:rPr>
                        <w:t xml:space="preserve">ĐÃ HOÀN THÀNH CHƯƠNG TRÌNH ĐÀO TẠO ĐẠI LÝ BẢO HIỂM </w:t>
                      </w:r>
                    </w:p>
                    <w:p w14:paraId="10AF9F58" w14:textId="77777777" w:rsidR="00896894" w:rsidRPr="00295905" w:rsidRDefault="00896894" w:rsidP="00896894">
                      <w:pPr>
                        <w:spacing w:after="120" w:line="380" w:lineRule="exact"/>
                        <w:jc w:val="center"/>
                        <w:rPr>
                          <w:i/>
                        </w:rPr>
                      </w:pPr>
                      <w:r w:rsidRPr="00295905">
                        <w:rPr>
                          <w:i/>
                        </w:rPr>
                        <w:t>Tại……………………….,</w:t>
                      </w:r>
                      <w:r>
                        <w:rPr>
                          <w:i/>
                        </w:rPr>
                        <w:t xml:space="preserve"> ngày</w:t>
                      </w:r>
                      <w:r w:rsidRPr="00295905">
                        <w:rPr>
                          <w:i/>
                        </w:rPr>
                        <w:t>…… tháng…… năm……</w:t>
                      </w:r>
                    </w:p>
                    <w:p w14:paraId="3C80AEB0" w14:textId="77777777" w:rsidR="00896894" w:rsidRPr="00295905" w:rsidRDefault="00896894" w:rsidP="00896894">
                      <w:pPr>
                        <w:spacing w:after="120"/>
                        <w:jc w:val="center"/>
                        <w:rPr>
                          <w:bCs/>
                          <w:i/>
                          <w:iCs/>
                          <w:sz w:val="10"/>
                        </w:rPr>
                      </w:pPr>
                    </w:p>
                    <w:p w14:paraId="2FBA66DD" w14:textId="77777777" w:rsidR="00896894" w:rsidRPr="00295905" w:rsidRDefault="00896894" w:rsidP="00896894">
                      <w:pPr>
                        <w:spacing w:line="380" w:lineRule="exact"/>
                        <w:ind w:left="454" w:right="454" w:firstLine="629"/>
                        <w:jc w:val="both"/>
                        <w:rPr>
                          <w:b/>
                          <w:bCs/>
                          <w:iCs/>
                          <w:vertAlign w:val="superscript"/>
                        </w:rPr>
                      </w:pPr>
                      <w:r w:rsidRPr="00295905">
                        <w:rPr>
                          <w:b/>
                          <w:bCs/>
                          <w:iCs/>
                        </w:rPr>
                        <w:t>* Chứng chỉ được cấp theo Quyết định số…… ngày…… tháng……</w:t>
                      </w:r>
                      <w:r>
                        <w:rPr>
                          <w:b/>
                          <w:bCs/>
                          <w:iCs/>
                        </w:rPr>
                        <w:t xml:space="preserve"> </w:t>
                      </w:r>
                      <w:r w:rsidRPr="00295905">
                        <w:rPr>
                          <w:b/>
                          <w:bCs/>
                          <w:iCs/>
                        </w:rPr>
                        <w:t xml:space="preserve">năm…… của Trung tâm Nghiên cứu và Đào tạo bảo hiểm - Cục Quản lý, giám sát bảo hiểm - về việc phê duyệt kết quả thi đại lý bảo hiểm </w:t>
                      </w:r>
                    </w:p>
                    <w:p w14:paraId="1D08E65B" w14:textId="77777777" w:rsidR="00896894" w:rsidRPr="00295905" w:rsidRDefault="00896894" w:rsidP="00896894">
                      <w:pPr>
                        <w:tabs>
                          <w:tab w:val="left" w:pos="3828"/>
                        </w:tabs>
                        <w:ind w:left="1276" w:right="228"/>
                        <w:jc w:val="both"/>
                        <w:rPr>
                          <w:b/>
                          <w:bCs/>
                          <w:i/>
                          <w:iCs/>
                          <w:sz w:val="16"/>
                          <w:vertAlign w:val="superscript"/>
                        </w:rPr>
                      </w:pPr>
                    </w:p>
                    <w:p w14:paraId="797A0221" w14:textId="77777777" w:rsidR="00896894" w:rsidRPr="00295905" w:rsidRDefault="00896894" w:rsidP="00896894">
                      <w:pPr>
                        <w:tabs>
                          <w:tab w:val="left" w:pos="3828"/>
                        </w:tabs>
                        <w:ind w:right="228"/>
                        <w:jc w:val="both"/>
                        <w:rPr>
                          <w:b/>
                          <w:bCs/>
                          <w:i/>
                          <w:iCs/>
                          <w:sz w:val="16"/>
                          <w:vertAlign w:val="superscript"/>
                        </w:rPr>
                      </w:pPr>
                    </w:p>
                    <w:tbl>
                      <w:tblPr>
                        <w:tblW w:w="0" w:type="auto"/>
                        <w:tblLook w:val="04A0" w:firstRow="1" w:lastRow="0" w:firstColumn="1" w:lastColumn="0" w:noHBand="0" w:noVBand="1"/>
                      </w:tblPr>
                      <w:tblGrid>
                        <w:gridCol w:w="6599"/>
                        <w:gridCol w:w="6618"/>
                      </w:tblGrid>
                      <w:tr w:rsidR="00896894" w:rsidRPr="00295905" w14:paraId="187F4D41" w14:textId="77777777">
                        <w:trPr>
                          <w:trHeight w:val="964"/>
                        </w:trPr>
                        <w:tc>
                          <w:tcPr>
                            <w:tcW w:w="6646" w:type="dxa"/>
                          </w:tcPr>
                          <w:p w14:paraId="58B09A5B" w14:textId="77777777" w:rsidR="00896894" w:rsidRPr="00295905" w:rsidRDefault="00896894" w:rsidP="004E0D9D">
                            <w:pPr>
                              <w:rPr>
                                <w:bCs/>
                                <w:iCs/>
                              </w:rPr>
                            </w:pPr>
                          </w:p>
                          <w:p w14:paraId="0A1E8455" w14:textId="77777777" w:rsidR="00896894" w:rsidRPr="00295905" w:rsidRDefault="00896894" w:rsidP="004E0D9D">
                            <w:pPr>
                              <w:ind w:left="142"/>
                              <w:rPr>
                                <w:bCs/>
                                <w:i/>
                                <w:iCs/>
                                <w:sz w:val="18"/>
                              </w:rPr>
                            </w:pPr>
                          </w:p>
                          <w:p w14:paraId="4FC75A3D" w14:textId="77777777" w:rsidR="00896894" w:rsidRPr="00295905" w:rsidRDefault="00896894" w:rsidP="004E0D9D">
                            <w:pPr>
                              <w:ind w:left="142"/>
                              <w:rPr>
                                <w:bCs/>
                                <w:i/>
                                <w:iCs/>
                                <w:sz w:val="18"/>
                              </w:rPr>
                            </w:pPr>
                          </w:p>
                          <w:p w14:paraId="2DDDBA31" w14:textId="77777777" w:rsidR="00896894" w:rsidRPr="00295905" w:rsidRDefault="00896894" w:rsidP="004E0D9D">
                            <w:pPr>
                              <w:ind w:left="142"/>
                              <w:rPr>
                                <w:b/>
                                <w:bCs/>
                                <w:iCs/>
                                <w:vertAlign w:val="superscript"/>
                              </w:rPr>
                            </w:pPr>
                            <w:r w:rsidRPr="00295905">
                              <w:rPr>
                                <w:bCs/>
                                <w:i/>
                                <w:iCs/>
                              </w:rPr>
                              <w:t xml:space="preserve">Số Chứng chỉ:           </w:t>
                            </w:r>
                          </w:p>
                        </w:tc>
                        <w:tc>
                          <w:tcPr>
                            <w:tcW w:w="6647" w:type="dxa"/>
                          </w:tcPr>
                          <w:p w14:paraId="2E3CB016" w14:textId="77777777" w:rsidR="00896894" w:rsidRPr="00295905" w:rsidRDefault="00896894" w:rsidP="004E0D9D">
                            <w:pPr>
                              <w:ind w:left="2081"/>
                              <w:jc w:val="center"/>
                              <w:rPr>
                                <w:bCs/>
                                <w:i/>
                                <w:iCs/>
                                <w:sz w:val="10"/>
                              </w:rPr>
                            </w:pPr>
                          </w:p>
                          <w:p w14:paraId="693BFE00" w14:textId="77777777" w:rsidR="00896894" w:rsidRPr="00295905" w:rsidRDefault="00896894" w:rsidP="004E0D9D">
                            <w:pPr>
                              <w:ind w:left="2081"/>
                              <w:jc w:val="center"/>
                              <w:rPr>
                                <w:bCs/>
                                <w:i/>
                                <w:iCs/>
                                <w:sz w:val="10"/>
                              </w:rPr>
                            </w:pPr>
                          </w:p>
                          <w:p w14:paraId="3D8C472D" w14:textId="77777777" w:rsidR="00896894" w:rsidRPr="00295905" w:rsidRDefault="00896894" w:rsidP="004E0D9D">
                            <w:pPr>
                              <w:ind w:left="2081" w:hanging="1353"/>
                              <w:jc w:val="center"/>
                              <w:rPr>
                                <w:bCs/>
                                <w:i/>
                                <w:iCs/>
                                <w:vertAlign w:val="superscript"/>
                              </w:rPr>
                            </w:pPr>
                            <w:r w:rsidRPr="00295905">
                              <w:rPr>
                                <w:bCs/>
                                <w:i/>
                                <w:iCs/>
                              </w:rPr>
                              <w:t xml:space="preserve">………, ngày… tháng… năm…. </w:t>
                            </w:r>
                          </w:p>
                          <w:p w14:paraId="499368E2" w14:textId="77777777" w:rsidR="00896894" w:rsidRPr="00295905" w:rsidRDefault="00896894" w:rsidP="004E0D9D">
                            <w:pPr>
                              <w:ind w:left="2081" w:hanging="1353"/>
                              <w:jc w:val="center"/>
                              <w:rPr>
                                <w:b/>
                                <w:bCs/>
                                <w:iCs/>
                                <w:sz w:val="26"/>
                                <w:vertAlign w:val="superscript"/>
                              </w:rPr>
                            </w:pPr>
                            <w:r w:rsidRPr="00295905">
                              <w:rPr>
                                <w:b/>
                                <w:bCs/>
                                <w:iCs/>
                                <w:sz w:val="26"/>
                              </w:rPr>
                              <w:t xml:space="preserve">LÃNH ĐẠO CƠ SỞ ĐÀO TẠO </w:t>
                            </w:r>
                          </w:p>
                          <w:p w14:paraId="372B7048" w14:textId="77777777" w:rsidR="00896894" w:rsidRPr="00295905" w:rsidRDefault="00896894" w:rsidP="004E0D9D">
                            <w:pPr>
                              <w:ind w:left="2081" w:hanging="1353"/>
                              <w:jc w:val="center"/>
                              <w:rPr>
                                <w:b/>
                                <w:bCs/>
                                <w:i/>
                                <w:iCs/>
                                <w:vertAlign w:val="superscript"/>
                              </w:rPr>
                            </w:pPr>
                            <w:r w:rsidRPr="00295905">
                              <w:rPr>
                                <w:bCs/>
                                <w:i/>
                                <w:iCs/>
                                <w:szCs w:val="32"/>
                              </w:rPr>
                              <w:t>(Ký, ghi rõ họ tên và đóng dấu)</w:t>
                            </w:r>
                            <w:r w:rsidRPr="00295905">
                              <w:rPr>
                                <w:bCs/>
                                <w:i/>
                                <w:iCs/>
                                <w:sz w:val="32"/>
                                <w:szCs w:val="32"/>
                              </w:rPr>
                              <w:t xml:space="preserve"> </w:t>
                            </w:r>
                          </w:p>
                        </w:tc>
                      </w:tr>
                    </w:tbl>
                    <w:p w14:paraId="66C37AF2" w14:textId="77777777" w:rsidR="00896894" w:rsidRPr="00295905" w:rsidRDefault="00896894" w:rsidP="00896894">
                      <w:pPr>
                        <w:tabs>
                          <w:tab w:val="left" w:pos="426"/>
                          <w:tab w:val="left" w:pos="8080"/>
                        </w:tabs>
                        <w:rPr>
                          <w:sz w:val="6"/>
                          <w:szCs w:val="18"/>
                        </w:rPr>
                      </w:pPr>
                    </w:p>
                    <w:p w14:paraId="745088ED" w14:textId="77777777" w:rsidR="00896894" w:rsidRPr="00295905" w:rsidRDefault="00896894" w:rsidP="00896894">
                      <w:pPr>
                        <w:tabs>
                          <w:tab w:val="left" w:pos="426"/>
                          <w:tab w:val="left" w:pos="8080"/>
                        </w:tabs>
                        <w:rPr>
                          <w:sz w:val="18"/>
                          <w:szCs w:val="18"/>
                        </w:rPr>
                      </w:pPr>
                      <w:r w:rsidRPr="00295905">
                        <w:rPr>
                          <w:sz w:val="18"/>
                          <w:szCs w:val="18"/>
                        </w:rPr>
                        <w:tab/>
                      </w:r>
                    </w:p>
                    <w:p w14:paraId="50A1E555" w14:textId="77777777" w:rsidR="00896894" w:rsidRPr="00295905" w:rsidRDefault="00896894" w:rsidP="00896894">
                      <w:pPr>
                        <w:tabs>
                          <w:tab w:val="left" w:pos="426"/>
                          <w:tab w:val="left" w:pos="8080"/>
                        </w:tabs>
                        <w:rPr>
                          <w:sz w:val="18"/>
                          <w:szCs w:val="18"/>
                        </w:rPr>
                      </w:pPr>
                      <w:r w:rsidRPr="00295905">
                        <w:rPr>
                          <w:sz w:val="18"/>
                          <w:szCs w:val="18"/>
                        </w:rPr>
                        <w:tab/>
                      </w:r>
                    </w:p>
                    <w:p w14:paraId="6DE7C3D2" w14:textId="77777777" w:rsidR="00896894" w:rsidRPr="00295905" w:rsidRDefault="00896894" w:rsidP="00896894">
                      <w:pPr>
                        <w:tabs>
                          <w:tab w:val="left" w:pos="426"/>
                          <w:tab w:val="left" w:pos="8080"/>
                        </w:tabs>
                        <w:rPr>
                          <w:sz w:val="18"/>
                          <w:szCs w:val="18"/>
                        </w:rPr>
                      </w:pPr>
                    </w:p>
                    <w:p w14:paraId="6F50363D" w14:textId="77777777" w:rsidR="00896894" w:rsidRPr="00295905" w:rsidRDefault="00896894" w:rsidP="00896894">
                      <w:pPr>
                        <w:tabs>
                          <w:tab w:val="left" w:pos="426"/>
                          <w:tab w:val="left" w:pos="8080"/>
                        </w:tabs>
                        <w:rPr>
                          <w:sz w:val="18"/>
                          <w:szCs w:val="18"/>
                        </w:rPr>
                      </w:pPr>
                    </w:p>
                    <w:p w14:paraId="733DB22D" w14:textId="77777777" w:rsidR="00896894" w:rsidRPr="00295905" w:rsidRDefault="00896894" w:rsidP="00896894">
                      <w:pPr>
                        <w:tabs>
                          <w:tab w:val="left" w:pos="426"/>
                          <w:tab w:val="left" w:pos="8080"/>
                        </w:tabs>
                        <w:rPr>
                          <w:sz w:val="18"/>
                          <w:szCs w:val="18"/>
                        </w:rPr>
                      </w:pPr>
                    </w:p>
                    <w:p w14:paraId="20E95778" w14:textId="77777777" w:rsidR="00896894" w:rsidRPr="00295905" w:rsidRDefault="00896894" w:rsidP="00896894">
                      <w:pPr>
                        <w:tabs>
                          <w:tab w:val="left" w:pos="426"/>
                          <w:tab w:val="left" w:pos="8080"/>
                        </w:tabs>
                        <w:rPr>
                          <w:sz w:val="18"/>
                          <w:szCs w:val="18"/>
                        </w:rPr>
                      </w:pPr>
                    </w:p>
                    <w:p w14:paraId="32CD5875" w14:textId="77777777" w:rsidR="00896894" w:rsidRPr="00295905" w:rsidRDefault="00896894" w:rsidP="00896894">
                      <w:pPr>
                        <w:tabs>
                          <w:tab w:val="left" w:pos="426"/>
                          <w:tab w:val="left" w:pos="8080"/>
                        </w:tabs>
                        <w:rPr>
                          <w:sz w:val="18"/>
                          <w:szCs w:val="18"/>
                        </w:rPr>
                      </w:pPr>
                    </w:p>
                    <w:p w14:paraId="0AC74D62" w14:textId="77777777" w:rsidR="00896894" w:rsidRPr="00295905" w:rsidRDefault="00896894" w:rsidP="00896894">
                      <w:pPr>
                        <w:tabs>
                          <w:tab w:val="left" w:pos="426"/>
                          <w:tab w:val="left" w:pos="8080"/>
                        </w:tabs>
                        <w:rPr>
                          <w:sz w:val="18"/>
                          <w:szCs w:val="18"/>
                        </w:rPr>
                      </w:pPr>
                    </w:p>
                    <w:p w14:paraId="1AF06A04" w14:textId="77777777" w:rsidR="00896894" w:rsidRPr="00295905" w:rsidRDefault="00896894" w:rsidP="00896894">
                      <w:pPr>
                        <w:tabs>
                          <w:tab w:val="left" w:pos="426"/>
                          <w:tab w:val="left" w:pos="8080"/>
                        </w:tabs>
                        <w:rPr>
                          <w:sz w:val="18"/>
                          <w:szCs w:val="18"/>
                        </w:rPr>
                      </w:pPr>
                    </w:p>
                    <w:p w14:paraId="141FE4E3" w14:textId="77777777" w:rsidR="00896894" w:rsidRPr="00295905" w:rsidRDefault="00896894" w:rsidP="00896894">
                      <w:pPr>
                        <w:tabs>
                          <w:tab w:val="left" w:pos="426"/>
                          <w:tab w:val="left" w:pos="8080"/>
                        </w:tabs>
                        <w:rPr>
                          <w:sz w:val="18"/>
                          <w:szCs w:val="18"/>
                        </w:rPr>
                      </w:pPr>
                    </w:p>
                    <w:p w14:paraId="269C8C3E" w14:textId="77777777" w:rsidR="00896894" w:rsidRPr="00295905" w:rsidRDefault="00896894" w:rsidP="00896894">
                      <w:pPr>
                        <w:tabs>
                          <w:tab w:val="left" w:pos="426"/>
                          <w:tab w:val="left" w:pos="8080"/>
                        </w:tabs>
                        <w:rPr>
                          <w:sz w:val="18"/>
                          <w:szCs w:val="18"/>
                        </w:rPr>
                      </w:pPr>
                    </w:p>
                    <w:p w14:paraId="5EBCEDB4" w14:textId="77777777" w:rsidR="00896894" w:rsidRPr="00295905" w:rsidRDefault="00896894" w:rsidP="00896894">
                      <w:pPr>
                        <w:tabs>
                          <w:tab w:val="left" w:pos="426"/>
                          <w:tab w:val="left" w:pos="8080"/>
                        </w:tabs>
                        <w:rPr>
                          <w:sz w:val="18"/>
                          <w:szCs w:val="18"/>
                        </w:rPr>
                      </w:pPr>
                    </w:p>
                    <w:p w14:paraId="10F801AA" w14:textId="77777777" w:rsidR="00896894" w:rsidRPr="00295905" w:rsidRDefault="00896894" w:rsidP="00896894">
                      <w:pPr>
                        <w:tabs>
                          <w:tab w:val="left" w:pos="426"/>
                          <w:tab w:val="left" w:pos="8080"/>
                        </w:tabs>
                        <w:rPr>
                          <w:sz w:val="18"/>
                          <w:szCs w:val="18"/>
                        </w:rPr>
                      </w:pPr>
                    </w:p>
                    <w:p w14:paraId="1564801F" w14:textId="77777777" w:rsidR="00896894" w:rsidRPr="00295905" w:rsidRDefault="00896894" w:rsidP="00896894">
                      <w:pPr>
                        <w:tabs>
                          <w:tab w:val="left" w:pos="426"/>
                          <w:tab w:val="left" w:pos="8080"/>
                        </w:tabs>
                        <w:rPr>
                          <w:sz w:val="18"/>
                          <w:szCs w:val="18"/>
                        </w:rPr>
                      </w:pPr>
                    </w:p>
                    <w:p w14:paraId="4B93E2ED" w14:textId="77777777" w:rsidR="00896894" w:rsidRPr="00295905" w:rsidRDefault="00896894" w:rsidP="00896894">
                      <w:pPr>
                        <w:tabs>
                          <w:tab w:val="left" w:pos="426"/>
                          <w:tab w:val="left" w:pos="8080"/>
                        </w:tabs>
                        <w:rPr>
                          <w:sz w:val="18"/>
                          <w:szCs w:val="18"/>
                        </w:rPr>
                      </w:pPr>
                    </w:p>
                    <w:p w14:paraId="03758ABF" w14:textId="77777777" w:rsidR="00896894" w:rsidRPr="00295905" w:rsidRDefault="00896894" w:rsidP="00896894">
                      <w:pPr>
                        <w:tabs>
                          <w:tab w:val="left" w:pos="426"/>
                          <w:tab w:val="left" w:pos="8080"/>
                        </w:tabs>
                        <w:rPr>
                          <w:sz w:val="18"/>
                          <w:szCs w:val="18"/>
                        </w:rPr>
                      </w:pPr>
                    </w:p>
                    <w:p w14:paraId="4F588366" w14:textId="77777777" w:rsidR="00896894" w:rsidRPr="00295905" w:rsidRDefault="00896894" w:rsidP="00896894">
                      <w:pPr>
                        <w:tabs>
                          <w:tab w:val="left" w:pos="426"/>
                          <w:tab w:val="left" w:pos="8080"/>
                        </w:tabs>
                        <w:rPr>
                          <w:sz w:val="18"/>
                          <w:szCs w:val="18"/>
                        </w:rPr>
                      </w:pPr>
                    </w:p>
                    <w:p w14:paraId="11B5BADF" w14:textId="77777777" w:rsidR="00896894" w:rsidRPr="00295905" w:rsidRDefault="00896894" w:rsidP="00896894">
                      <w:pPr>
                        <w:tabs>
                          <w:tab w:val="left" w:pos="426"/>
                          <w:tab w:val="left" w:pos="8080"/>
                        </w:tabs>
                        <w:rPr>
                          <w:sz w:val="18"/>
                          <w:szCs w:val="18"/>
                        </w:rPr>
                      </w:pPr>
                    </w:p>
                    <w:p w14:paraId="03CEB630" w14:textId="77777777" w:rsidR="00896894" w:rsidRPr="00295905" w:rsidRDefault="00896894" w:rsidP="00896894">
                      <w:pPr>
                        <w:tabs>
                          <w:tab w:val="left" w:pos="426"/>
                          <w:tab w:val="left" w:pos="8080"/>
                        </w:tabs>
                        <w:rPr>
                          <w:sz w:val="18"/>
                          <w:szCs w:val="18"/>
                        </w:rPr>
                      </w:pPr>
                    </w:p>
                    <w:p w14:paraId="2C2FF341" w14:textId="77777777" w:rsidR="00896894" w:rsidRPr="00295905" w:rsidRDefault="00896894" w:rsidP="00896894">
                      <w:pPr>
                        <w:tabs>
                          <w:tab w:val="left" w:pos="426"/>
                          <w:tab w:val="left" w:pos="8080"/>
                        </w:tabs>
                        <w:rPr>
                          <w:sz w:val="18"/>
                          <w:szCs w:val="18"/>
                        </w:rPr>
                      </w:pPr>
                    </w:p>
                    <w:p w14:paraId="4693D7B5" w14:textId="77777777" w:rsidR="00896894" w:rsidRPr="00295905" w:rsidRDefault="00896894" w:rsidP="00896894">
                      <w:pPr>
                        <w:tabs>
                          <w:tab w:val="left" w:pos="426"/>
                          <w:tab w:val="left" w:pos="8080"/>
                        </w:tabs>
                        <w:rPr>
                          <w:sz w:val="18"/>
                          <w:szCs w:val="18"/>
                        </w:rPr>
                      </w:pPr>
                    </w:p>
                    <w:p w14:paraId="30C72574" w14:textId="77777777" w:rsidR="00896894" w:rsidRPr="00295905" w:rsidRDefault="00896894" w:rsidP="00896894">
                      <w:pPr>
                        <w:tabs>
                          <w:tab w:val="left" w:pos="426"/>
                          <w:tab w:val="left" w:pos="8080"/>
                        </w:tabs>
                        <w:rPr>
                          <w:sz w:val="18"/>
                          <w:szCs w:val="18"/>
                        </w:rPr>
                      </w:pPr>
                    </w:p>
                    <w:p w14:paraId="62F49FCA" w14:textId="77777777" w:rsidR="00896894" w:rsidRPr="00295905" w:rsidRDefault="00896894" w:rsidP="00896894">
                      <w:pPr>
                        <w:tabs>
                          <w:tab w:val="left" w:pos="426"/>
                          <w:tab w:val="left" w:pos="8080"/>
                        </w:tabs>
                        <w:rPr>
                          <w:sz w:val="18"/>
                          <w:szCs w:val="18"/>
                        </w:rPr>
                      </w:pPr>
                    </w:p>
                    <w:p w14:paraId="5DA3019E" w14:textId="77777777" w:rsidR="00896894" w:rsidRPr="00295905" w:rsidRDefault="00896894" w:rsidP="00896894">
                      <w:pPr>
                        <w:tabs>
                          <w:tab w:val="left" w:pos="426"/>
                          <w:tab w:val="left" w:pos="8080"/>
                        </w:tabs>
                        <w:rPr>
                          <w:sz w:val="18"/>
                          <w:szCs w:val="18"/>
                        </w:rPr>
                      </w:pPr>
                      <w:r w:rsidRPr="00295905">
                        <w:rPr>
                          <w:sz w:val="18"/>
                          <w:szCs w:val="18"/>
                        </w:rPr>
                        <w:t>\</w:t>
                      </w:r>
                    </w:p>
                    <w:p w14:paraId="5181E031" w14:textId="77777777" w:rsidR="00896894" w:rsidRPr="00295905" w:rsidRDefault="00896894" w:rsidP="00896894">
                      <w:pPr>
                        <w:tabs>
                          <w:tab w:val="left" w:pos="426"/>
                          <w:tab w:val="left" w:pos="8080"/>
                        </w:tabs>
                        <w:rPr>
                          <w:sz w:val="18"/>
                          <w:szCs w:val="18"/>
                        </w:rPr>
                      </w:pPr>
                    </w:p>
                    <w:p w14:paraId="7E8290D0" w14:textId="77777777" w:rsidR="00896894" w:rsidRPr="00295905" w:rsidRDefault="00896894" w:rsidP="00896894">
                      <w:pPr>
                        <w:tabs>
                          <w:tab w:val="left" w:pos="426"/>
                          <w:tab w:val="left" w:pos="8080"/>
                        </w:tabs>
                        <w:rPr>
                          <w:sz w:val="18"/>
                          <w:szCs w:val="18"/>
                        </w:rPr>
                      </w:pPr>
                    </w:p>
                    <w:p w14:paraId="71FA73AB" w14:textId="77777777" w:rsidR="00896894" w:rsidRPr="00295905" w:rsidRDefault="00896894" w:rsidP="00896894">
                      <w:pPr>
                        <w:tabs>
                          <w:tab w:val="left" w:pos="426"/>
                          <w:tab w:val="left" w:pos="8080"/>
                        </w:tabs>
                        <w:rPr>
                          <w:sz w:val="18"/>
                          <w:szCs w:val="18"/>
                        </w:rPr>
                      </w:pPr>
                    </w:p>
                    <w:p w14:paraId="30346DEB" w14:textId="77777777" w:rsidR="00896894" w:rsidRPr="00295905" w:rsidRDefault="00896894" w:rsidP="00896894">
                      <w:pPr>
                        <w:tabs>
                          <w:tab w:val="left" w:pos="426"/>
                          <w:tab w:val="left" w:pos="8080"/>
                        </w:tabs>
                        <w:rPr>
                          <w:sz w:val="18"/>
                          <w:szCs w:val="18"/>
                        </w:rPr>
                      </w:pPr>
                    </w:p>
                    <w:p w14:paraId="6669A184" w14:textId="77777777" w:rsidR="00896894" w:rsidRPr="00295905" w:rsidRDefault="00896894" w:rsidP="00896894">
                      <w:pPr>
                        <w:tabs>
                          <w:tab w:val="left" w:pos="426"/>
                          <w:tab w:val="left" w:pos="8080"/>
                        </w:tabs>
                        <w:rPr>
                          <w:sz w:val="18"/>
                          <w:szCs w:val="18"/>
                        </w:rPr>
                      </w:pPr>
                    </w:p>
                    <w:p w14:paraId="7D663A4A" w14:textId="77777777" w:rsidR="00896894" w:rsidRPr="00295905" w:rsidRDefault="00896894" w:rsidP="00896894">
                      <w:pPr>
                        <w:tabs>
                          <w:tab w:val="left" w:pos="426"/>
                          <w:tab w:val="left" w:pos="8080"/>
                        </w:tabs>
                        <w:rPr>
                          <w:sz w:val="18"/>
                          <w:szCs w:val="18"/>
                        </w:rPr>
                      </w:pPr>
                    </w:p>
                    <w:p w14:paraId="55D713F4" w14:textId="77777777" w:rsidR="00896894" w:rsidRPr="00295905" w:rsidRDefault="00896894" w:rsidP="00896894">
                      <w:pPr>
                        <w:tabs>
                          <w:tab w:val="left" w:pos="426"/>
                          <w:tab w:val="left" w:pos="8080"/>
                        </w:tabs>
                        <w:rPr>
                          <w:sz w:val="18"/>
                          <w:szCs w:val="18"/>
                        </w:rPr>
                      </w:pPr>
                    </w:p>
                    <w:p w14:paraId="37256736" w14:textId="77777777" w:rsidR="00896894" w:rsidRPr="00295905" w:rsidRDefault="00896894" w:rsidP="00896894">
                      <w:pPr>
                        <w:tabs>
                          <w:tab w:val="left" w:pos="426"/>
                          <w:tab w:val="left" w:pos="8080"/>
                        </w:tabs>
                        <w:rPr>
                          <w:sz w:val="18"/>
                          <w:szCs w:val="18"/>
                        </w:rPr>
                      </w:pPr>
                    </w:p>
                    <w:p w14:paraId="30F547DA" w14:textId="77777777" w:rsidR="00896894" w:rsidRPr="00295905" w:rsidRDefault="00896894" w:rsidP="00896894">
                      <w:pPr>
                        <w:tabs>
                          <w:tab w:val="left" w:pos="426"/>
                          <w:tab w:val="left" w:pos="8080"/>
                        </w:tabs>
                        <w:rPr>
                          <w:sz w:val="18"/>
                          <w:szCs w:val="18"/>
                        </w:rPr>
                      </w:pPr>
                    </w:p>
                    <w:p w14:paraId="4CD249BD" w14:textId="77777777" w:rsidR="00896894" w:rsidRPr="00295905" w:rsidRDefault="00896894" w:rsidP="00896894">
                      <w:pPr>
                        <w:tabs>
                          <w:tab w:val="left" w:pos="426"/>
                          <w:tab w:val="left" w:pos="8080"/>
                        </w:tabs>
                        <w:rPr>
                          <w:sz w:val="18"/>
                          <w:szCs w:val="18"/>
                        </w:rPr>
                      </w:pPr>
                    </w:p>
                    <w:p w14:paraId="3A63C5CE" w14:textId="77777777" w:rsidR="00896894" w:rsidRPr="00295905" w:rsidRDefault="00896894" w:rsidP="00896894">
                      <w:pPr>
                        <w:tabs>
                          <w:tab w:val="left" w:pos="426"/>
                          <w:tab w:val="left" w:pos="8080"/>
                        </w:tabs>
                        <w:rPr>
                          <w:sz w:val="18"/>
                          <w:szCs w:val="18"/>
                        </w:rPr>
                      </w:pPr>
                    </w:p>
                    <w:p w14:paraId="20A84A20" w14:textId="77777777" w:rsidR="00896894" w:rsidRPr="00295905" w:rsidRDefault="00896894" w:rsidP="00896894">
                      <w:pPr>
                        <w:tabs>
                          <w:tab w:val="left" w:pos="426"/>
                          <w:tab w:val="left" w:pos="8080"/>
                        </w:tabs>
                        <w:rPr>
                          <w:sz w:val="18"/>
                          <w:szCs w:val="18"/>
                        </w:rPr>
                      </w:pPr>
                    </w:p>
                    <w:p w14:paraId="733082BE" w14:textId="77777777" w:rsidR="00896894" w:rsidRPr="00295905" w:rsidRDefault="00896894" w:rsidP="00896894">
                      <w:pPr>
                        <w:tabs>
                          <w:tab w:val="left" w:pos="426"/>
                          <w:tab w:val="left" w:pos="8080"/>
                        </w:tabs>
                        <w:rPr>
                          <w:sz w:val="18"/>
                          <w:szCs w:val="18"/>
                        </w:rPr>
                      </w:pPr>
                    </w:p>
                    <w:p w14:paraId="27149A0D" w14:textId="77777777" w:rsidR="00896894" w:rsidRPr="00295905" w:rsidRDefault="00896894" w:rsidP="00896894">
                      <w:pPr>
                        <w:tabs>
                          <w:tab w:val="left" w:pos="426"/>
                          <w:tab w:val="left" w:pos="8080"/>
                        </w:tabs>
                        <w:rPr>
                          <w:sz w:val="18"/>
                          <w:szCs w:val="18"/>
                        </w:rPr>
                      </w:pPr>
                    </w:p>
                    <w:p w14:paraId="5C66B545" w14:textId="77777777" w:rsidR="00896894" w:rsidRPr="00295905" w:rsidRDefault="00896894" w:rsidP="00896894">
                      <w:pPr>
                        <w:tabs>
                          <w:tab w:val="left" w:pos="426"/>
                          <w:tab w:val="left" w:pos="8080"/>
                        </w:tabs>
                        <w:rPr>
                          <w:sz w:val="18"/>
                          <w:szCs w:val="18"/>
                        </w:rPr>
                      </w:pPr>
                    </w:p>
                    <w:p w14:paraId="6B44FC05" w14:textId="77777777" w:rsidR="00896894" w:rsidRPr="00295905" w:rsidRDefault="00896894" w:rsidP="00896894">
                      <w:pPr>
                        <w:tabs>
                          <w:tab w:val="left" w:pos="426"/>
                          <w:tab w:val="left" w:pos="8080"/>
                        </w:tabs>
                        <w:rPr>
                          <w:sz w:val="18"/>
                          <w:szCs w:val="18"/>
                        </w:rPr>
                      </w:pPr>
                    </w:p>
                    <w:p w14:paraId="5085317E" w14:textId="77777777" w:rsidR="00896894" w:rsidRPr="00295905" w:rsidRDefault="00896894" w:rsidP="00896894">
                      <w:pPr>
                        <w:tabs>
                          <w:tab w:val="left" w:pos="426"/>
                          <w:tab w:val="left" w:pos="8080"/>
                        </w:tabs>
                        <w:rPr>
                          <w:sz w:val="18"/>
                          <w:szCs w:val="18"/>
                        </w:rPr>
                      </w:pPr>
                    </w:p>
                    <w:p w14:paraId="20C89B59" w14:textId="77777777" w:rsidR="00896894" w:rsidRPr="00295905" w:rsidRDefault="00896894" w:rsidP="00896894">
                      <w:pPr>
                        <w:tabs>
                          <w:tab w:val="left" w:pos="426"/>
                          <w:tab w:val="left" w:pos="8080"/>
                        </w:tabs>
                        <w:rPr>
                          <w:sz w:val="18"/>
                          <w:szCs w:val="18"/>
                        </w:rPr>
                      </w:pPr>
                    </w:p>
                    <w:p w14:paraId="4AFC6060" w14:textId="77777777" w:rsidR="00896894" w:rsidRPr="00295905" w:rsidRDefault="00896894" w:rsidP="00896894">
                      <w:pPr>
                        <w:tabs>
                          <w:tab w:val="left" w:pos="426"/>
                          <w:tab w:val="left" w:pos="8080"/>
                        </w:tabs>
                        <w:rPr>
                          <w:sz w:val="18"/>
                          <w:szCs w:val="18"/>
                        </w:rPr>
                      </w:pPr>
                    </w:p>
                    <w:p w14:paraId="4F0A21CF" w14:textId="77777777" w:rsidR="00896894" w:rsidRPr="00295905" w:rsidRDefault="00896894" w:rsidP="00896894">
                      <w:pPr>
                        <w:tabs>
                          <w:tab w:val="left" w:pos="426"/>
                          <w:tab w:val="left" w:pos="8080"/>
                        </w:tabs>
                        <w:rPr>
                          <w:sz w:val="18"/>
                          <w:szCs w:val="18"/>
                        </w:rPr>
                      </w:pPr>
                    </w:p>
                    <w:p w14:paraId="52BFE15B" w14:textId="77777777" w:rsidR="00896894" w:rsidRPr="00295905" w:rsidRDefault="00896894" w:rsidP="00896894">
                      <w:pPr>
                        <w:tabs>
                          <w:tab w:val="left" w:pos="426"/>
                          <w:tab w:val="left" w:pos="8080"/>
                        </w:tabs>
                        <w:rPr>
                          <w:sz w:val="18"/>
                          <w:szCs w:val="18"/>
                        </w:rPr>
                      </w:pPr>
                    </w:p>
                    <w:p w14:paraId="26355420" w14:textId="77777777" w:rsidR="00896894" w:rsidRPr="00295905" w:rsidRDefault="00896894" w:rsidP="00896894">
                      <w:pPr>
                        <w:tabs>
                          <w:tab w:val="left" w:pos="426"/>
                          <w:tab w:val="left" w:pos="8080"/>
                        </w:tabs>
                        <w:rPr>
                          <w:sz w:val="18"/>
                          <w:szCs w:val="18"/>
                        </w:rPr>
                      </w:pPr>
                    </w:p>
                    <w:p w14:paraId="66E910F6" w14:textId="77777777" w:rsidR="00896894" w:rsidRPr="00295905" w:rsidRDefault="00896894" w:rsidP="00896894">
                      <w:pPr>
                        <w:tabs>
                          <w:tab w:val="left" w:pos="426"/>
                          <w:tab w:val="left" w:pos="8080"/>
                        </w:tabs>
                        <w:rPr>
                          <w:sz w:val="18"/>
                          <w:szCs w:val="18"/>
                        </w:rPr>
                      </w:pPr>
                    </w:p>
                    <w:p w14:paraId="163C9632" w14:textId="77777777" w:rsidR="00896894" w:rsidRPr="00295905" w:rsidRDefault="00896894" w:rsidP="00896894">
                      <w:pPr>
                        <w:tabs>
                          <w:tab w:val="left" w:pos="426"/>
                          <w:tab w:val="left" w:pos="8080"/>
                        </w:tabs>
                        <w:rPr>
                          <w:sz w:val="18"/>
                          <w:szCs w:val="18"/>
                        </w:rPr>
                      </w:pPr>
                    </w:p>
                    <w:p w14:paraId="2D5AB410" w14:textId="77777777" w:rsidR="00896894" w:rsidRPr="00295905" w:rsidRDefault="00896894" w:rsidP="00896894">
                      <w:pPr>
                        <w:tabs>
                          <w:tab w:val="left" w:pos="426"/>
                          <w:tab w:val="left" w:pos="8080"/>
                        </w:tabs>
                        <w:rPr>
                          <w:sz w:val="18"/>
                          <w:szCs w:val="18"/>
                        </w:rPr>
                      </w:pPr>
                    </w:p>
                    <w:p w14:paraId="0BBA90A0" w14:textId="77777777" w:rsidR="00896894" w:rsidRPr="00295905" w:rsidRDefault="00896894" w:rsidP="00896894">
                      <w:pPr>
                        <w:tabs>
                          <w:tab w:val="left" w:pos="426"/>
                          <w:tab w:val="left" w:pos="8080"/>
                        </w:tabs>
                        <w:rPr>
                          <w:sz w:val="18"/>
                          <w:szCs w:val="18"/>
                        </w:rPr>
                      </w:pPr>
                    </w:p>
                    <w:p w14:paraId="0F4AF031" w14:textId="77777777" w:rsidR="00896894" w:rsidRPr="00295905" w:rsidRDefault="00896894" w:rsidP="00896894">
                      <w:pPr>
                        <w:tabs>
                          <w:tab w:val="left" w:pos="426"/>
                          <w:tab w:val="left" w:pos="8080"/>
                        </w:tabs>
                        <w:rPr>
                          <w:sz w:val="18"/>
                          <w:szCs w:val="18"/>
                        </w:rPr>
                      </w:pPr>
                    </w:p>
                    <w:p w14:paraId="48ED45C4" w14:textId="77777777" w:rsidR="00896894" w:rsidRPr="00295905" w:rsidRDefault="00896894" w:rsidP="00896894">
                      <w:pPr>
                        <w:tabs>
                          <w:tab w:val="left" w:pos="426"/>
                          <w:tab w:val="left" w:pos="8080"/>
                        </w:tabs>
                        <w:rPr>
                          <w:sz w:val="18"/>
                          <w:szCs w:val="18"/>
                        </w:rPr>
                      </w:pPr>
                    </w:p>
                    <w:p w14:paraId="519A525C" w14:textId="77777777" w:rsidR="00896894" w:rsidRPr="00295905" w:rsidRDefault="00896894" w:rsidP="00896894">
                      <w:pPr>
                        <w:tabs>
                          <w:tab w:val="left" w:pos="426"/>
                          <w:tab w:val="left" w:pos="8080"/>
                        </w:tabs>
                        <w:rPr>
                          <w:sz w:val="18"/>
                          <w:szCs w:val="18"/>
                        </w:rPr>
                      </w:pPr>
                    </w:p>
                    <w:p w14:paraId="28566B51" w14:textId="77777777" w:rsidR="00896894" w:rsidRPr="00295905" w:rsidRDefault="00896894" w:rsidP="00896894">
                      <w:pPr>
                        <w:tabs>
                          <w:tab w:val="left" w:pos="426"/>
                          <w:tab w:val="left" w:pos="8080"/>
                        </w:tabs>
                        <w:rPr>
                          <w:sz w:val="18"/>
                          <w:szCs w:val="18"/>
                        </w:rPr>
                      </w:pPr>
                    </w:p>
                    <w:p w14:paraId="165FB861" w14:textId="77777777" w:rsidR="00896894" w:rsidRPr="00295905" w:rsidRDefault="00896894" w:rsidP="00896894">
                      <w:pPr>
                        <w:tabs>
                          <w:tab w:val="left" w:pos="426"/>
                          <w:tab w:val="left" w:pos="8080"/>
                        </w:tabs>
                        <w:rPr>
                          <w:sz w:val="18"/>
                          <w:szCs w:val="18"/>
                        </w:rPr>
                      </w:pPr>
                    </w:p>
                    <w:p w14:paraId="71310C52" w14:textId="77777777" w:rsidR="00896894" w:rsidRPr="00295905" w:rsidRDefault="00896894" w:rsidP="00896894">
                      <w:pPr>
                        <w:tabs>
                          <w:tab w:val="left" w:pos="426"/>
                          <w:tab w:val="left" w:pos="8080"/>
                        </w:tabs>
                        <w:rPr>
                          <w:sz w:val="18"/>
                          <w:szCs w:val="18"/>
                        </w:rPr>
                      </w:pPr>
                    </w:p>
                    <w:p w14:paraId="01B290A4" w14:textId="77777777" w:rsidR="00896894" w:rsidRPr="00295905" w:rsidRDefault="00896894" w:rsidP="00896894">
                      <w:pPr>
                        <w:tabs>
                          <w:tab w:val="left" w:pos="426"/>
                          <w:tab w:val="left" w:pos="8080"/>
                        </w:tabs>
                        <w:rPr>
                          <w:sz w:val="18"/>
                          <w:szCs w:val="18"/>
                        </w:rPr>
                      </w:pPr>
                    </w:p>
                    <w:p w14:paraId="3A6397F4" w14:textId="77777777" w:rsidR="00896894" w:rsidRPr="00295905" w:rsidRDefault="00896894" w:rsidP="00896894">
                      <w:pPr>
                        <w:tabs>
                          <w:tab w:val="left" w:pos="426"/>
                          <w:tab w:val="left" w:pos="8080"/>
                        </w:tabs>
                        <w:rPr>
                          <w:sz w:val="18"/>
                          <w:szCs w:val="18"/>
                        </w:rPr>
                      </w:pPr>
                    </w:p>
                    <w:p w14:paraId="19C94436" w14:textId="77777777" w:rsidR="00896894" w:rsidRPr="00295905" w:rsidRDefault="00896894" w:rsidP="00896894">
                      <w:pPr>
                        <w:tabs>
                          <w:tab w:val="left" w:pos="426"/>
                          <w:tab w:val="left" w:pos="8080"/>
                        </w:tabs>
                        <w:rPr>
                          <w:sz w:val="18"/>
                          <w:szCs w:val="18"/>
                        </w:rPr>
                      </w:pPr>
                    </w:p>
                    <w:p w14:paraId="594A8A8E" w14:textId="77777777" w:rsidR="00896894" w:rsidRPr="00295905" w:rsidRDefault="00896894" w:rsidP="00896894">
                      <w:pPr>
                        <w:tabs>
                          <w:tab w:val="left" w:pos="426"/>
                          <w:tab w:val="left" w:pos="8080"/>
                        </w:tabs>
                        <w:rPr>
                          <w:sz w:val="18"/>
                          <w:szCs w:val="18"/>
                        </w:rPr>
                      </w:pPr>
                    </w:p>
                    <w:p w14:paraId="1BB2599B" w14:textId="77777777" w:rsidR="00896894" w:rsidRPr="00295905" w:rsidRDefault="00896894" w:rsidP="00896894">
                      <w:pPr>
                        <w:tabs>
                          <w:tab w:val="left" w:pos="426"/>
                          <w:tab w:val="left" w:pos="8080"/>
                        </w:tabs>
                        <w:rPr>
                          <w:sz w:val="18"/>
                          <w:szCs w:val="18"/>
                        </w:rPr>
                      </w:pPr>
                    </w:p>
                    <w:p w14:paraId="242457FE" w14:textId="77777777" w:rsidR="00896894" w:rsidRPr="00295905" w:rsidRDefault="00896894" w:rsidP="00896894">
                      <w:pPr>
                        <w:tabs>
                          <w:tab w:val="left" w:pos="426"/>
                          <w:tab w:val="left" w:pos="8080"/>
                        </w:tabs>
                        <w:rPr>
                          <w:sz w:val="18"/>
                          <w:szCs w:val="18"/>
                        </w:rPr>
                      </w:pPr>
                    </w:p>
                    <w:p w14:paraId="21506618" w14:textId="77777777" w:rsidR="00896894" w:rsidRPr="00295905" w:rsidRDefault="00896894" w:rsidP="00896894">
                      <w:pPr>
                        <w:tabs>
                          <w:tab w:val="left" w:pos="426"/>
                          <w:tab w:val="left" w:pos="8080"/>
                        </w:tabs>
                        <w:rPr>
                          <w:sz w:val="18"/>
                          <w:szCs w:val="18"/>
                        </w:rPr>
                      </w:pPr>
                    </w:p>
                    <w:p w14:paraId="246970C0" w14:textId="77777777" w:rsidR="00896894" w:rsidRPr="00295905" w:rsidRDefault="00896894" w:rsidP="00896894">
                      <w:pPr>
                        <w:tabs>
                          <w:tab w:val="left" w:pos="426"/>
                          <w:tab w:val="left" w:pos="8080"/>
                        </w:tabs>
                        <w:rPr>
                          <w:sz w:val="18"/>
                          <w:szCs w:val="18"/>
                        </w:rPr>
                      </w:pPr>
                    </w:p>
                    <w:p w14:paraId="7C173AE8" w14:textId="77777777" w:rsidR="00896894" w:rsidRPr="00295905" w:rsidRDefault="00896894" w:rsidP="00896894">
                      <w:pPr>
                        <w:tabs>
                          <w:tab w:val="left" w:pos="426"/>
                          <w:tab w:val="left" w:pos="8080"/>
                        </w:tabs>
                        <w:rPr>
                          <w:sz w:val="18"/>
                          <w:szCs w:val="18"/>
                        </w:rPr>
                      </w:pPr>
                    </w:p>
                    <w:p w14:paraId="223BC939" w14:textId="77777777" w:rsidR="00896894" w:rsidRPr="00295905" w:rsidRDefault="00896894" w:rsidP="00896894">
                      <w:pPr>
                        <w:tabs>
                          <w:tab w:val="left" w:pos="426"/>
                          <w:tab w:val="left" w:pos="8080"/>
                        </w:tabs>
                        <w:rPr>
                          <w:sz w:val="18"/>
                          <w:szCs w:val="18"/>
                        </w:rPr>
                      </w:pPr>
                    </w:p>
                    <w:p w14:paraId="6AA35BC2" w14:textId="77777777" w:rsidR="00896894" w:rsidRPr="00295905" w:rsidRDefault="00896894" w:rsidP="00896894">
                      <w:pPr>
                        <w:tabs>
                          <w:tab w:val="left" w:pos="426"/>
                          <w:tab w:val="left" w:pos="8080"/>
                        </w:tabs>
                        <w:rPr>
                          <w:sz w:val="18"/>
                          <w:szCs w:val="18"/>
                        </w:rPr>
                      </w:pPr>
                    </w:p>
                    <w:p w14:paraId="18040954" w14:textId="77777777" w:rsidR="00896894" w:rsidRPr="00295905" w:rsidRDefault="00896894" w:rsidP="00896894">
                      <w:pPr>
                        <w:tabs>
                          <w:tab w:val="left" w:pos="426"/>
                          <w:tab w:val="left" w:pos="8080"/>
                        </w:tabs>
                        <w:rPr>
                          <w:sz w:val="18"/>
                          <w:szCs w:val="18"/>
                        </w:rPr>
                      </w:pPr>
                    </w:p>
                    <w:p w14:paraId="6DE6ABE9" w14:textId="77777777" w:rsidR="00896894" w:rsidRPr="00295905" w:rsidRDefault="00896894" w:rsidP="00896894">
                      <w:pPr>
                        <w:tabs>
                          <w:tab w:val="left" w:pos="426"/>
                          <w:tab w:val="left" w:pos="8080"/>
                        </w:tabs>
                        <w:rPr>
                          <w:sz w:val="18"/>
                          <w:szCs w:val="18"/>
                        </w:rPr>
                      </w:pPr>
                    </w:p>
                    <w:p w14:paraId="455E0607" w14:textId="77777777" w:rsidR="00896894" w:rsidRPr="00295905" w:rsidRDefault="00896894" w:rsidP="00896894">
                      <w:pPr>
                        <w:tabs>
                          <w:tab w:val="left" w:pos="426"/>
                          <w:tab w:val="left" w:pos="8080"/>
                        </w:tabs>
                        <w:rPr>
                          <w:sz w:val="18"/>
                          <w:szCs w:val="18"/>
                        </w:rPr>
                      </w:pPr>
                    </w:p>
                    <w:p w14:paraId="431A021A" w14:textId="77777777" w:rsidR="00896894" w:rsidRPr="00295905" w:rsidRDefault="00896894" w:rsidP="00896894">
                      <w:pPr>
                        <w:tabs>
                          <w:tab w:val="left" w:pos="426"/>
                          <w:tab w:val="left" w:pos="8080"/>
                        </w:tabs>
                        <w:rPr>
                          <w:sz w:val="18"/>
                          <w:szCs w:val="18"/>
                        </w:rPr>
                      </w:pPr>
                    </w:p>
                    <w:p w14:paraId="57CF64D4" w14:textId="77777777" w:rsidR="00896894" w:rsidRPr="00295905" w:rsidRDefault="00896894" w:rsidP="00896894">
                      <w:pPr>
                        <w:tabs>
                          <w:tab w:val="left" w:pos="426"/>
                          <w:tab w:val="left" w:pos="8080"/>
                        </w:tabs>
                        <w:rPr>
                          <w:sz w:val="18"/>
                          <w:szCs w:val="18"/>
                        </w:rPr>
                      </w:pPr>
                    </w:p>
                    <w:p w14:paraId="4A5BFA7F" w14:textId="77777777" w:rsidR="00896894" w:rsidRPr="00295905" w:rsidRDefault="00896894" w:rsidP="00896894">
                      <w:pPr>
                        <w:tabs>
                          <w:tab w:val="left" w:pos="426"/>
                          <w:tab w:val="left" w:pos="8080"/>
                        </w:tabs>
                        <w:rPr>
                          <w:sz w:val="18"/>
                          <w:szCs w:val="18"/>
                        </w:rPr>
                      </w:pPr>
                    </w:p>
                    <w:p w14:paraId="45A5C00A" w14:textId="77777777" w:rsidR="00896894" w:rsidRPr="00295905" w:rsidRDefault="00896894" w:rsidP="00896894">
                      <w:pPr>
                        <w:tabs>
                          <w:tab w:val="left" w:pos="426"/>
                          <w:tab w:val="left" w:pos="8080"/>
                        </w:tabs>
                        <w:rPr>
                          <w:sz w:val="18"/>
                          <w:szCs w:val="18"/>
                        </w:rPr>
                      </w:pPr>
                    </w:p>
                    <w:p w14:paraId="02C51AAD" w14:textId="77777777" w:rsidR="00896894" w:rsidRPr="00295905" w:rsidRDefault="00896894" w:rsidP="00896894">
                      <w:pPr>
                        <w:tabs>
                          <w:tab w:val="left" w:pos="426"/>
                          <w:tab w:val="left" w:pos="8080"/>
                        </w:tabs>
                        <w:rPr>
                          <w:sz w:val="18"/>
                          <w:szCs w:val="18"/>
                        </w:rPr>
                      </w:pPr>
                    </w:p>
                    <w:p w14:paraId="5E9D068F" w14:textId="77777777" w:rsidR="00896894" w:rsidRPr="00295905" w:rsidRDefault="00896894" w:rsidP="00896894">
                      <w:pPr>
                        <w:tabs>
                          <w:tab w:val="left" w:pos="426"/>
                          <w:tab w:val="left" w:pos="8080"/>
                        </w:tabs>
                        <w:rPr>
                          <w:sz w:val="18"/>
                          <w:szCs w:val="18"/>
                        </w:rPr>
                      </w:pPr>
                    </w:p>
                    <w:p w14:paraId="49118021" w14:textId="77777777" w:rsidR="00896894" w:rsidRPr="00295905" w:rsidRDefault="00896894" w:rsidP="00896894">
                      <w:pPr>
                        <w:tabs>
                          <w:tab w:val="left" w:pos="426"/>
                          <w:tab w:val="left" w:pos="8080"/>
                        </w:tabs>
                        <w:rPr>
                          <w:sz w:val="18"/>
                          <w:szCs w:val="18"/>
                        </w:rPr>
                      </w:pPr>
                    </w:p>
                    <w:p w14:paraId="3F6D5D36" w14:textId="77777777" w:rsidR="00896894" w:rsidRPr="00295905" w:rsidRDefault="00896894" w:rsidP="00896894">
                      <w:pPr>
                        <w:tabs>
                          <w:tab w:val="left" w:pos="426"/>
                          <w:tab w:val="left" w:pos="8080"/>
                        </w:tabs>
                        <w:rPr>
                          <w:sz w:val="18"/>
                          <w:szCs w:val="18"/>
                        </w:rPr>
                      </w:pPr>
                    </w:p>
                    <w:p w14:paraId="619DB7AF" w14:textId="77777777" w:rsidR="00896894" w:rsidRPr="00295905" w:rsidRDefault="00896894" w:rsidP="00896894">
                      <w:pPr>
                        <w:tabs>
                          <w:tab w:val="left" w:pos="426"/>
                          <w:tab w:val="left" w:pos="8080"/>
                        </w:tabs>
                        <w:rPr>
                          <w:sz w:val="18"/>
                          <w:szCs w:val="18"/>
                        </w:rPr>
                      </w:pPr>
                    </w:p>
                    <w:p w14:paraId="7A9C90F5" w14:textId="77777777" w:rsidR="00896894" w:rsidRPr="00295905" w:rsidRDefault="00896894" w:rsidP="00896894">
                      <w:pPr>
                        <w:tabs>
                          <w:tab w:val="left" w:pos="426"/>
                          <w:tab w:val="left" w:pos="8080"/>
                        </w:tabs>
                        <w:rPr>
                          <w:sz w:val="18"/>
                          <w:szCs w:val="18"/>
                        </w:rPr>
                      </w:pPr>
                    </w:p>
                    <w:p w14:paraId="637205C8" w14:textId="77777777" w:rsidR="00896894" w:rsidRPr="00295905" w:rsidRDefault="00896894" w:rsidP="00896894">
                      <w:pPr>
                        <w:tabs>
                          <w:tab w:val="left" w:pos="426"/>
                          <w:tab w:val="left" w:pos="8080"/>
                        </w:tabs>
                        <w:rPr>
                          <w:sz w:val="18"/>
                          <w:szCs w:val="18"/>
                        </w:rPr>
                      </w:pPr>
                    </w:p>
                    <w:p w14:paraId="2854B062" w14:textId="77777777" w:rsidR="00896894" w:rsidRPr="00295905" w:rsidRDefault="00896894" w:rsidP="00896894">
                      <w:pPr>
                        <w:tabs>
                          <w:tab w:val="left" w:pos="426"/>
                          <w:tab w:val="left" w:pos="8080"/>
                        </w:tabs>
                        <w:rPr>
                          <w:sz w:val="18"/>
                          <w:szCs w:val="18"/>
                        </w:rPr>
                      </w:pPr>
                    </w:p>
                    <w:p w14:paraId="53FF7A90" w14:textId="77777777" w:rsidR="00896894" w:rsidRPr="00295905" w:rsidRDefault="00896894" w:rsidP="00896894">
                      <w:pPr>
                        <w:tabs>
                          <w:tab w:val="left" w:pos="426"/>
                          <w:tab w:val="left" w:pos="8080"/>
                        </w:tabs>
                        <w:rPr>
                          <w:sz w:val="18"/>
                          <w:szCs w:val="18"/>
                        </w:rPr>
                      </w:pPr>
                    </w:p>
                    <w:p w14:paraId="0B0DD3C9" w14:textId="77777777" w:rsidR="00896894" w:rsidRPr="00295905" w:rsidRDefault="00896894" w:rsidP="00896894">
                      <w:pPr>
                        <w:tabs>
                          <w:tab w:val="left" w:pos="426"/>
                          <w:tab w:val="left" w:pos="8080"/>
                        </w:tabs>
                        <w:rPr>
                          <w:sz w:val="18"/>
                          <w:szCs w:val="18"/>
                        </w:rPr>
                      </w:pPr>
                    </w:p>
                    <w:p w14:paraId="2C8287F5" w14:textId="77777777" w:rsidR="00896894" w:rsidRPr="00295905" w:rsidRDefault="00896894" w:rsidP="00896894">
                      <w:pPr>
                        <w:tabs>
                          <w:tab w:val="left" w:pos="426"/>
                          <w:tab w:val="left" w:pos="8080"/>
                        </w:tabs>
                        <w:rPr>
                          <w:sz w:val="18"/>
                          <w:szCs w:val="18"/>
                        </w:rPr>
                      </w:pPr>
                    </w:p>
                    <w:p w14:paraId="26A695DA" w14:textId="77777777" w:rsidR="00896894" w:rsidRPr="00295905" w:rsidRDefault="00896894" w:rsidP="00896894">
                      <w:pPr>
                        <w:tabs>
                          <w:tab w:val="left" w:pos="426"/>
                          <w:tab w:val="left" w:pos="8080"/>
                        </w:tabs>
                        <w:rPr>
                          <w:sz w:val="18"/>
                          <w:szCs w:val="18"/>
                        </w:rPr>
                      </w:pPr>
                    </w:p>
                    <w:p w14:paraId="5FCF897C" w14:textId="77777777" w:rsidR="00896894" w:rsidRPr="00295905" w:rsidRDefault="00896894" w:rsidP="00896894">
                      <w:pPr>
                        <w:tabs>
                          <w:tab w:val="left" w:pos="426"/>
                          <w:tab w:val="left" w:pos="8080"/>
                        </w:tabs>
                        <w:rPr>
                          <w:sz w:val="18"/>
                          <w:szCs w:val="18"/>
                        </w:rPr>
                      </w:pPr>
                    </w:p>
                    <w:p w14:paraId="37DA4A37" w14:textId="77777777" w:rsidR="00896894" w:rsidRPr="00295905" w:rsidRDefault="00896894" w:rsidP="00896894">
                      <w:pPr>
                        <w:tabs>
                          <w:tab w:val="left" w:pos="426"/>
                          <w:tab w:val="left" w:pos="8080"/>
                        </w:tabs>
                        <w:rPr>
                          <w:sz w:val="18"/>
                          <w:szCs w:val="18"/>
                        </w:rPr>
                      </w:pPr>
                    </w:p>
                    <w:p w14:paraId="4C5DF699" w14:textId="77777777" w:rsidR="00896894" w:rsidRPr="00295905" w:rsidRDefault="00896894" w:rsidP="00896894">
                      <w:pPr>
                        <w:tabs>
                          <w:tab w:val="left" w:pos="426"/>
                          <w:tab w:val="left" w:pos="8080"/>
                        </w:tabs>
                        <w:rPr>
                          <w:sz w:val="18"/>
                          <w:szCs w:val="18"/>
                        </w:rPr>
                      </w:pPr>
                    </w:p>
                    <w:p w14:paraId="4BCA2486" w14:textId="77777777" w:rsidR="00896894" w:rsidRPr="00295905" w:rsidRDefault="00896894" w:rsidP="00896894">
                      <w:pPr>
                        <w:tabs>
                          <w:tab w:val="left" w:pos="426"/>
                          <w:tab w:val="left" w:pos="8080"/>
                        </w:tabs>
                        <w:rPr>
                          <w:sz w:val="18"/>
                          <w:szCs w:val="18"/>
                        </w:rPr>
                      </w:pPr>
                    </w:p>
                    <w:p w14:paraId="24E7F376" w14:textId="77777777" w:rsidR="00896894" w:rsidRPr="00295905" w:rsidRDefault="00896894" w:rsidP="00896894">
                      <w:pPr>
                        <w:tabs>
                          <w:tab w:val="left" w:pos="426"/>
                          <w:tab w:val="left" w:pos="8080"/>
                        </w:tabs>
                        <w:rPr>
                          <w:sz w:val="18"/>
                          <w:szCs w:val="18"/>
                        </w:rPr>
                      </w:pPr>
                    </w:p>
                    <w:p w14:paraId="7173B3FB" w14:textId="77777777" w:rsidR="00896894" w:rsidRPr="00295905" w:rsidRDefault="00896894" w:rsidP="00896894">
                      <w:pPr>
                        <w:tabs>
                          <w:tab w:val="left" w:pos="426"/>
                          <w:tab w:val="left" w:pos="8080"/>
                        </w:tabs>
                        <w:rPr>
                          <w:sz w:val="18"/>
                          <w:szCs w:val="18"/>
                        </w:rPr>
                      </w:pPr>
                    </w:p>
                    <w:p w14:paraId="7ECC9446" w14:textId="77777777" w:rsidR="00896894" w:rsidRPr="00295905" w:rsidRDefault="00896894" w:rsidP="00896894">
                      <w:pPr>
                        <w:tabs>
                          <w:tab w:val="left" w:pos="426"/>
                          <w:tab w:val="left" w:pos="8080"/>
                        </w:tabs>
                        <w:rPr>
                          <w:sz w:val="18"/>
                          <w:szCs w:val="18"/>
                        </w:rPr>
                      </w:pPr>
                    </w:p>
                    <w:p w14:paraId="09613772" w14:textId="77777777" w:rsidR="00896894" w:rsidRPr="00295905" w:rsidRDefault="00896894" w:rsidP="00896894">
                      <w:pPr>
                        <w:tabs>
                          <w:tab w:val="left" w:pos="426"/>
                          <w:tab w:val="left" w:pos="8080"/>
                        </w:tabs>
                        <w:rPr>
                          <w:sz w:val="18"/>
                          <w:szCs w:val="18"/>
                        </w:rPr>
                      </w:pPr>
                    </w:p>
                    <w:p w14:paraId="7198C72F" w14:textId="77777777" w:rsidR="00896894" w:rsidRPr="00295905" w:rsidRDefault="00896894" w:rsidP="00896894">
                      <w:pPr>
                        <w:tabs>
                          <w:tab w:val="left" w:pos="426"/>
                          <w:tab w:val="left" w:pos="8080"/>
                        </w:tabs>
                        <w:rPr>
                          <w:sz w:val="18"/>
                          <w:szCs w:val="18"/>
                        </w:rPr>
                      </w:pPr>
                    </w:p>
                    <w:p w14:paraId="0D1E4DD0" w14:textId="77777777" w:rsidR="00896894" w:rsidRPr="00295905" w:rsidRDefault="00896894" w:rsidP="00896894">
                      <w:pPr>
                        <w:tabs>
                          <w:tab w:val="left" w:pos="426"/>
                          <w:tab w:val="left" w:pos="8080"/>
                        </w:tabs>
                        <w:rPr>
                          <w:sz w:val="18"/>
                          <w:szCs w:val="18"/>
                        </w:rPr>
                      </w:pPr>
                    </w:p>
                    <w:p w14:paraId="5E9BE23A" w14:textId="77777777" w:rsidR="00896894" w:rsidRPr="00295905" w:rsidRDefault="00896894" w:rsidP="00896894">
                      <w:pPr>
                        <w:tabs>
                          <w:tab w:val="left" w:pos="426"/>
                          <w:tab w:val="left" w:pos="8080"/>
                        </w:tabs>
                        <w:rPr>
                          <w:sz w:val="18"/>
                          <w:szCs w:val="18"/>
                        </w:rPr>
                      </w:pPr>
                    </w:p>
                    <w:p w14:paraId="1D42B7B8" w14:textId="77777777" w:rsidR="00896894" w:rsidRPr="00295905" w:rsidRDefault="00896894" w:rsidP="00896894">
                      <w:pPr>
                        <w:tabs>
                          <w:tab w:val="left" w:pos="426"/>
                          <w:tab w:val="left" w:pos="8080"/>
                        </w:tabs>
                        <w:rPr>
                          <w:sz w:val="18"/>
                          <w:szCs w:val="18"/>
                        </w:rPr>
                      </w:pPr>
                    </w:p>
                    <w:p w14:paraId="238ECFDC" w14:textId="77777777" w:rsidR="00896894" w:rsidRPr="00295905" w:rsidRDefault="00896894" w:rsidP="00896894">
                      <w:pPr>
                        <w:tabs>
                          <w:tab w:val="left" w:pos="426"/>
                          <w:tab w:val="left" w:pos="8080"/>
                        </w:tabs>
                        <w:rPr>
                          <w:sz w:val="18"/>
                          <w:szCs w:val="18"/>
                        </w:rPr>
                      </w:pPr>
                    </w:p>
                    <w:p w14:paraId="38C8DF5F" w14:textId="77777777" w:rsidR="00896894" w:rsidRPr="00295905" w:rsidRDefault="00896894" w:rsidP="00896894">
                      <w:pPr>
                        <w:tabs>
                          <w:tab w:val="left" w:pos="426"/>
                          <w:tab w:val="left" w:pos="8080"/>
                        </w:tabs>
                        <w:rPr>
                          <w:sz w:val="18"/>
                          <w:szCs w:val="18"/>
                        </w:rPr>
                      </w:pPr>
                    </w:p>
                    <w:p w14:paraId="0D2E1F0C" w14:textId="77777777" w:rsidR="00896894" w:rsidRPr="00295905" w:rsidRDefault="00896894" w:rsidP="00896894">
                      <w:pPr>
                        <w:tabs>
                          <w:tab w:val="left" w:pos="426"/>
                          <w:tab w:val="left" w:pos="8080"/>
                        </w:tabs>
                        <w:rPr>
                          <w:sz w:val="18"/>
                          <w:szCs w:val="18"/>
                        </w:rPr>
                      </w:pPr>
                    </w:p>
                    <w:p w14:paraId="3D69D98A" w14:textId="77777777" w:rsidR="00896894" w:rsidRPr="00295905" w:rsidRDefault="00896894" w:rsidP="00896894">
                      <w:pPr>
                        <w:tabs>
                          <w:tab w:val="left" w:pos="426"/>
                          <w:tab w:val="left" w:pos="8080"/>
                        </w:tabs>
                        <w:rPr>
                          <w:sz w:val="18"/>
                          <w:szCs w:val="18"/>
                        </w:rPr>
                      </w:pPr>
                    </w:p>
                    <w:p w14:paraId="20CB563B" w14:textId="77777777" w:rsidR="00896894" w:rsidRPr="00295905" w:rsidRDefault="00896894" w:rsidP="00896894">
                      <w:pPr>
                        <w:tabs>
                          <w:tab w:val="left" w:pos="426"/>
                          <w:tab w:val="left" w:pos="8080"/>
                        </w:tabs>
                        <w:rPr>
                          <w:sz w:val="18"/>
                          <w:szCs w:val="18"/>
                        </w:rPr>
                      </w:pPr>
                    </w:p>
                    <w:p w14:paraId="33B7D9C5" w14:textId="77777777" w:rsidR="00896894" w:rsidRPr="00295905" w:rsidRDefault="00896894" w:rsidP="00896894">
                      <w:pPr>
                        <w:tabs>
                          <w:tab w:val="left" w:pos="426"/>
                          <w:tab w:val="left" w:pos="8080"/>
                        </w:tabs>
                        <w:rPr>
                          <w:sz w:val="18"/>
                          <w:szCs w:val="18"/>
                        </w:rPr>
                      </w:pPr>
                    </w:p>
                    <w:p w14:paraId="2F2A2738" w14:textId="77777777" w:rsidR="00896894" w:rsidRPr="00295905" w:rsidRDefault="00896894" w:rsidP="00896894">
                      <w:pPr>
                        <w:tabs>
                          <w:tab w:val="left" w:pos="426"/>
                          <w:tab w:val="left" w:pos="8080"/>
                        </w:tabs>
                        <w:rPr>
                          <w:sz w:val="18"/>
                          <w:szCs w:val="18"/>
                        </w:rPr>
                      </w:pPr>
                    </w:p>
                    <w:p w14:paraId="7F2F6236" w14:textId="77777777" w:rsidR="00896894" w:rsidRPr="00295905" w:rsidRDefault="00896894" w:rsidP="00896894">
                      <w:pPr>
                        <w:tabs>
                          <w:tab w:val="left" w:pos="426"/>
                          <w:tab w:val="left" w:pos="8080"/>
                        </w:tabs>
                        <w:rPr>
                          <w:sz w:val="18"/>
                          <w:szCs w:val="18"/>
                        </w:rPr>
                      </w:pPr>
                    </w:p>
                    <w:p w14:paraId="57D7ADC6" w14:textId="77777777" w:rsidR="00896894" w:rsidRPr="00295905" w:rsidRDefault="00896894" w:rsidP="00896894">
                      <w:pPr>
                        <w:tabs>
                          <w:tab w:val="left" w:pos="426"/>
                          <w:tab w:val="left" w:pos="8080"/>
                        </w:tabs>
                        <w:rPr>
                          <w:sz w:val="18"/>
                          <w:szCs w:val="18"/>
                        </w:rPr>
                      </w:pPr>
                    </w:p>
                    <w:p w14:paraId="08325E06" w14:textId="77777777" w:rsidR="00896894" w:rsidRPr="00295905" w:rsidRDefault="00896894" w:rsidP="00896894">
                      <w:pPr>
                        <w:tabs>
                          <w:tab w:val="left" w:pos="426"/>
                          <w:tab w:val="left" w:pos="8080"/>
                        </w:tabs>
                        <w:rPr>
                          <w:sz w:val="18"/>
                          <w:szCs w:val="18"/>
                        </w:rPr>
                      </w:pPr>
                    </w:p>
                    <w:p w14:paraId="0F4DBE89" w14:textId="77777777" w:rsidR="00896894" w:rsidRPr="00295905" w:rsidRDefault="00896894" w:rsidP="00896894">
                      <w:pPr>
                        <w:tabs>
                          <w:tab w:val="left" w:pos="426"/>
                          <w:tab w:val="left" w:pos="8080"/>
                        </w:tabs>
                        <w:rPr>
                          <w:sz w:val="18"/>
                          <w:szCs w:val="18"/>
                        </w:rPr>
                      </w:pPr>
                    </w:p>
                    <w:p w14:paraId="349343A5" w14:textId="77777777" w:rsidR="00896894" w:rsidRPr="00295905" w:rsidRDefault="00896894" w:rsidP="00896894">
                      <w:pPr>
                        <w:tabs>
                          <w:tab w:val="left" w:pos="426"/>
                          <w:tab w:val="left" w:pos="8080"/>
                        </w:tabs>
                        <w:rPr>
                          <w:sz w:val="18"/>
                          <w:szCs w:val="18"/>
                        </w:rPr>
                      </w:pPr>
                    </w:p>
                    <w:p w14:paraId="1096DB6C" w14:textId="77777777" w:rsidR="00896894" w:rsidRPr="00295905" w:rsidRDefault="00896894" w:rsidP="00896894">
                      <w:pPr>
                        <w:tabs>
                          <w:tab w:val="left" w:pos="426"/>
                          <w:tab w:val="left" w:pos="8080"/>
                        </w:tabs>
                        <w:rPr>
                          <w:sz w:val="18"/>
                          <w:szCs w:val="18"/>
                        </w:rPr>
                      </w:pPr>
                    </w:p>
                    <w:p w14:paraId="066C86D8" w14:textId="77777777" w:rsidR="00896894" w:rsidRPr="00295905" w:rsidRDefault="00896894" w:rsidP="00896894">
                      <w:pPr>
                        <w:tabs>
                          <w:tab w:val="left" w:pos="426"/>
                          <w:tab w:val="left" w:pos="8080"/>
                        </w:tabs>
                        <w:rPr>
                          <w:sz w:val="18"/>
                          <w:szCs w:val="18"/>
                        </w:rPr>
                      </w:pPr>
                    </w:p>
                    <w:p w14:paraId="0C7DC053" w14:textId="77777777" w:rsidR="00896894" w:rsidRPr="00295905" w:rsidRDefault="00896894" w:rsidP="00896894">
                      <w:pPr>
                        <w:tabs>
                          <w:tab w:val="left" w:pos="426"/>
                          <w:tab w:val="left" w:pos="8080"/>
                        </w:tabs>
                        <w:rPr>
                          <w:sz w:val="18"/>
                          <w:szCs w:val="18"/>
                        </w:rPr>
                      </w:pPr>
                    </w:p>
                    <w:p w14:paraId="4F47D7F0" w14:textId="77777777" w:rsidR="00896894" w:rsidRPr="00295905" w:rsidRDefault="00896894" w:rsidP="00896894">
                      <w:pPr>
                        <w:tabs>
                          <w:tab w:val="left" w:pos="426"/>
                          <w:tab w:val="left" w:pos="8080"/>
                        </w:tabs>
                        <w:rPr>
                          <w:sz w:val="18"/>
                          <w:szCs w:val="18"/>
                        </w:rPr>
                      </w:pPr>
                    </w:p>
                    <w:p w14:paraId="1233FD57" w14:textId="77777777" w:rsidR="00896894" w:rsidRPr="00295905" w:rsidRDefault="00896894" w:rsidP="00896894">
                      <w:pPr>
                        <w:tabs>
                          <w:tab w:val="left" w:pos="426"/>
                          <w:tab w:val="left" w:pos="8080"/>
                        </w:tabs>
                        <w:rPr>
                          <w:sz w:val="18"/>
                          <w:szCs w:val="18"/>
                        </w:rPr>
                      </w:pPr>
                    </w:p>
                    <w:p w14:paraId="6F8A9C57" w14:textId="77777777" w:rsidR="00896894" w:rsidRPr="00295905" w:rsidRDefault="00896894" w:rsidP="00896894">
                      <w:pPr>
                        <w:tabs>
                          <w:tab w:val="left" w:pos="426"/>
                          <w:tab w:val="left" w:pos="8080"/>
                        </w:tabs>
                        <w:rPr>
                          <w:sz w:val="18"/>
                          <w:szCs w:val="18"/>
                        </w:rPr>
                      </w:pPr>
                    </w:p>
                    <w:p w14:paraId="339C961D" w14:textId="77777777" w:rsidR="00896894" w:rsidRPr="00295905" w:rsidRDefault="00896894" w:rsidP="00896894">
                      <w:pPr>
                        <w:tabs>
                          <w:tab w:val="left" w:pos="426"/>
                          <w:tab w:val="left" w:pos="8080"/>
                        </w:tabs>
                        <w:rPr>
                          <w:sz w:val="18"/>
                          <w:szCs w:val="18"/>
                        </w:rPr>
                      </w:pPr>
                    </w:p>
                    <w:p w14:paraId="1937AE94" w14:textId="77777777" w:rsidR="00896894" w:rsidRPr="00295905" w:rsidRDefault="00896894" w:rsidP="00896894">
                      <w:pPr>
                        <w:tabs>
                          <w:tab w:val="left" w:pos="426"/>
                          <w:tab w:val="left" w:pos="8080"/>
                        </w:tabs>
                        <w:rPr>
                          <w:sz w:val="18"/>
                          <w:szCs w:val="18"/>
                        </w:rPr>
                      </w:pPr>
                    </w:p>
                    <w:p w14:paraId="083127A8" w14:textId="77777777" w:rsidR="00896894" w:rsidRPr="00295905" w:rsidRDefault="00896894" w:rsidP="00896894">
                      <w:pPr>
                        <w:tabs>
                          <w:tab w:val="left" w:pos="426"/>
                          <w:tab w:val="left" w:pos="8080"/>
                        </w:tabs>
                        <w:rPr>
                          <w:sz w:val="18"/>
                          <w:szCs w:val="18"/>
                        </w:rPr>
                      </w:pPr>
                    </w:p>
                    <w:p w14:paraId="60CAFADF" w14:textId="77777777" w:rsidR="00896894" w:rsidRPr="00295905" w:rsidRDefault="00896894" w:rsidP="00896894">
                      <w:pPr>
                        <w:tabs>
                          <w:tab w:val="left" w:pos="426"/>
                          <w:tab w:val="left" w:pos="8080"/>
                        </w:tabs>
                        <w:rPr>
                          <w:sz w:val="18"/>
                          <w:szCs w:val="18"/>
                        </w:rPr>
                      </w:pPr>
                    </w:p>
                    <w:p w14:paraId="6607289B" w14:textId="77777777" w:rsidR="00896894" w:rsidRPr="00295905" w:rsidRDefault="00896894" w:rsidP="00896894">
                      <w:pPr>
                        <w:tabs>
                          <w:tab w:val="left" w:pos="426"/>
                          <w:tab w:val="left" w:pos="8080"/>
                        </w:tabs>
                        <w:rPr>
                          <w:sz w:val="18"/>
                          <w:szCs w:val="18"/>
                        </w:rPr>
                      </w:pPr>
                    </w:p>
                    <w:p w14:paraId="3BADBC38" w14:textId="77777777" w:rsidR="00896894" w:rsidRPr="00295905" w:rsidRDefault="00896894" w:rsidP="00896894">
                      <w:pPr>
                        <w:tabs>
                          <w:tab w:val="left" w:pos="426"/>
                          <w:tab w:val="left" w:pos="8080"/>
                        </w:tabs>
                        <w:rPr>
                          <w:sz w:val="18"/>
                          <w:szCs w:val="18"/>
                        </w:rPr>
                      </w:pPr>
                    </w:p>
                    <w:p w14:paraId="131A7821" w14:textId="77777777" w:rsidR="00896894" w:rsidRPr="00295905" w:rsidRDefault="00896894" w:rsidP="00896894">
                      <w:pPr>
                        <w:tabs>
                          <w:tab w:val="left" w:pos="426"/>
                          <w:tab w:val="left" w:pos="8080"/>
                        </w:tabs>
                        <w:rPr>
                          <w:sz w:val="18"/>
                          <w:szCs w:val="18"/>
                        </w:rPr>
                      </w:pPr>
                    </w:p>
                    <w:p w14:paraId="797F3DE9" w14:textId="77777777" w:rsidR="00896894" w:rsidRPr="00295905" w:rsidRDefault="00896894" w:rsidP="00896894">
                      <w:pPr>
                        <w:tabs>
                          <w:tab w:val="left" w:pos="426"/>
                          <w:tab w:val="left" w:pos="8080"/>
                        </w:tabs>
                        <w:rPr>
                          <w:sz w:val="18"/>
                          <w:szCs w:val="18"/>
                        </w:rPr>
                      </w:pPr>
                    </w:p>
                    <w:p w14:paraId="21770F21" w14:textId="77777777" w:rsidR="00896894" w:rsidRPr="00295905" w:rsidRDefault="00896894" w:rsidP="00896894">
                      <w:pPr>
                        <w:tabs>
                          <w:tab w:val="left" w:pos="426"/>
                          <w:tab w:val="left" w:pos="8080"/>
                        </w:tabs>
                        <w:rPr>
                          <w:sz w:val="18"/>
                          <w:szCs w:val="18"/>
                        </w:rPr>
                      </w:pPr>
                    </w:p>
                    <w:p w14:paraId="6F8C25A6" w14:textId="77777777" w:rsidR="00896894" w:rsidRPr="00295905" w:rsidRDefault="00896894" w:rsidP="00896894">
                      <w:pPr>
                        <w:tabs>
                          <w:tab w:val="left" w:pos="426"/>
                          <w:tab w:val="left" w:pos="8080"/>
                        </w:tabs>
                        <w:rPr>
                          <w:sz w:val="18"/>
                          <w:szCs w:val="18"/>
                        </w:rPr>
                      </w:pPr>
                    </w:p>
                    <w:p w14:paraId="6E8D4823" w14:textId="77777777" w:rsidR="00896894" w:rsidRPr="00295905" w:rsidRDefault="00896894" w:rsidP="00896894">
                      <w:pPr>
                        <w:tabs>
                          <w:tab w:val="left" w:pos="426"/>
                          <w:tab w:val="left" w:pos="8080"/>
                        </w:tabs>
                        <w:rPr>
                          <w:sz w:val="18"/>
                          <w:szCs w:val="18"/>
                        </w:rPr>
                      </w:pPr>
                    </w:p>
                    <w:p w14:paraId="3D156A37" w14:textId="77777777" w:rsidR="00896894" w:rsidRPr="00295905" w:rsidRDefault="00896894" w:rsidP="00896894">
                      <w:pPr>
                        <w:tabs>
                          <w:tab w:val="left" w:pos="426"/>
                          <w:tab w:val="left" w:pos="8080"/>
                        </w:tabs>
                        <w:rPr>
                          <w:sz w:val="18"/>
                          <w:szCs w:val="18"/>
                        </w:rPr>
                      </w:pPr>
                    </w:p>
                    <w:p w14:paraId="7998916D" w14:textId="77777777" w:rsidR="00896894" w:rsidRPr="00295905" w:rsidRDefault="00896894" w:rsidP="00896894">
                      <w:pPr>
                        <w:tabs>
                          <w:tab w:val="left" w:pos="426"/>
                          <w:tab w:val="left" w:pos="8080"/>
                        </w:tabs>
                        <w:rPr>
                          <w:sz w:val="18"/>
                          <w:szCs w:val="18"/>
                        </w:rPr>
                      </w:pPr>
                    </w:p>
                    <w:p w14:paraId="6D0FED71" w14:textId="77777777" w:rsidR="00896894" w:rsidRPr="00295905" w:rsidRDefault="00896894" w:rsidP="00896894">
                      <w:pPr>
                        <w:tabs>
                          <w:tab w:val="left" w:pos="426"/>
                          <w:tab w:val="left" w:pos="8080"/>
                        </w:tabs>
                        <w:rPr>
                          <w:sz w:val="18"/>
                          <w:szCs w:val="18"/>
                        </w:rPr>
                      </w:pPr>
                    </w:p>
                  </w:txbxContent>
                </v:textbox>
                <w10:wrap anchory="page"/>
              </v:shape>
            </w:pict>
          </mc:Fallback>
        </mc:AlternateContent>
      </w:r>
      <w:r>
        <w:rPr>
          <w:noProof/>
        </w:rPr>
        <mc:AlternateContent>
          <mc:Choice Requires="wps">
            <w:drawing>
              <wp:anchor distT="0" distB="0" distL="114300" distR="114300" simplePos="0" relativeHeight="251687936" behindDoc="0" locked="0" layoutInCell="1" allowOverlap="1" wp14:anchorId="21C9E04E" wp14:editId="58AEE5D4">
                <wp:simplePos x="0" y="0"/>
                <wp:positionH relativeFrom="column">
                  <wp:posOffset>7101840</wp:posOffset>
                </wp:positionH>
                <wp:positionV relativeFrom="paragraph">
                  <wp:posOffset>-26670</wp:posOffset>
                </wp:positionV>
                <wp:extent cx="1569720" cy="605790"/>
                <wp:effectExtent l="0" t="0" r="5080" b="3810"/>
                <wp:wrapNone/>
                <wp:docPr id="7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69720" cy="605790"/>
                        </a:xfrm>
                        <a:prstGeom prst="rect">
                          <a:avLst/>
                        </a:prstGeom>
                        <a:solidFill>
                          <a:sysClr val="window" lastClr="FFFFFF"/>
                        </a:solidFill>
                        <a:ln w="6350">
                          <a:solidFill>
                            <a:sysClr val="windowText" lastClr="000000"/>
                          </a:solidFill>
                        </a:ln>
                        <a:effectLst/>
                      </wps:spPr>
                      <wps:txbx>
                        <w:txbxContent>
                          <w:p w14:paraId="1D0CF5D0" w14:textId="77777777" w:rsidR="00896894" w:rsidRPr="00A35680" w:rsidRDefault="00896894" w:rsidP="00896894">
                            <w:pPr>
                              <w:jc w:val="center"/>
                              <w:rPr>
                                <w:b/>
                                <w:sz w:val="18"/>
                                <w:szCs w:val="18"/>
                              </w:rPr>
                            </w:pPr>
                            <w:r w:rsidRPr="00A35680">
                              <w:rPr>
                                <w:b/>
                                <w:sz w:val="18"/>
                                <w:szCs w:val="18"/>
                              </w:rPr>
                              <w:t xml:space="preserve">Phụ lục </w:t>
                            </w:r>
                            <w:r>
                              <w:rPr>
                                <w:b/>
                                <w:sz w:val="18"/>
                                <w:szCs w:val="18"/>
                              </w:rPr>
                              <w:t>13</w:t>
                            </w:r>
                            <w:r w:rsidRPr="00A35680">
                              <w:rPr>
                                <w:b/>
                                <w:sz w:val="18"/>
                                <w:szCs w:val="18"/>
                              </w:rPr>
                              <w:t xml:space="preserve"> </w:t>
                            </w:r>
                          </w:p>
                          <w:p w14:paraId="153EDB78" w14:textId="77777777" w:rsidR="00896894" w:rsidRPr="00A35680" w:rsidRDefault="00896894" w:rsidP="00896894">
                            <w:pPr>
                              <w:jc w:val="center"/>
                              <w:rPr>
                                <w:i/>
                                <w:sz w:val="18"/>
                                <w:szCs w:val="18"/>
                              </w:rPr>
                            </w:pPr>
                            <w:r w:rsidRPr="00A35680">
                              <w:rPr>
                                <w:i/>
                                <w:sz w:val="18"/>
                                <w:szCs w:val="18"/>
                              </w:rPr>
                              <w:t xml:space="preserve">(Ban hành kèm theo Thông tư </w:t>
                            </w:r>
                          </w:p>
                          <w:p w14:paraId="27765932" w14:textId="77777777" w:rsidR="00896894" w:rsidRPr="000C5C33" w:rsidRDefault="00896894" w:rsidP="00896894">
                            <w:pPr>
                              <w:pStyle w:val="5somuc"/>
                              <w:rPr>
                                <w:rFonts w:ascii="Times New Roman" w:hAnsi="Times New Roman"/>
                                <w:b w:val="0"/>
                                <w:i/>
                                <w:color w:val="auto"/>
                                <w:spacing w:val="-4"/>
                                <w:sz w:val="16"/>
                                <w:szCs w:val="16"/>
                                <w:lang w:val="nl-NL"/>
                              </w:rPr>
                            </w:pPr>
                            <w:r>
                              <w:rPr>
                                <w:rFonts w:ascii="Times New Roman" w:hAnsi="Times New Roman"/>
                                <w:b w:val="0"/>
                                <w:i/>
                                <w:sz w:val="16"/>
                                <w:szCs w:val="16"/>
                                <w:lang w:val="nl-NL"/>
                              </w:rPr>
                              <w:t>số 50/2017/TT-BTC</w:t>
                            </w:r>
                          </w:p>
                          <w:p w14:paraId="02489B66" w14:textId="77777777" w:rsidR="00896894" w:rsidRPr="00F86F15" w:rsidRDefault="00896894" w:rsidP="00896894">
                            <w:pPr>
                              <w:jc w:val="center"/>
                              <w:rPr>
                                <w:i/>
                                <w:spacing w:val="-6"/>
                                <w:sz w:val="8"/>
                                <w:szCs w:val="8"/>
                                <w:lang w:val="nl-NL"/>
                              </w:rPr>
                            </w:pPr>
                            <w:r w:rsidRPr="000C5C33">
                              <w:rPr>
                                <w:i/>
                                <w:spacing w:val="-6"/>
                                <w:sz w:val="16"/>
                                <w:szCs w:val="16"/>
                                <w:lang w:val="nl-NL"/>
                              </w:rPr>
                              <w:t>ngày</w:t>
                            </w:r>
                            <w:r>
                              <w:rPr>
                                <w:i/>
                                <w:spacing w:val="-6"/>
                                <w:sz w:val="16"/>
                                <w:szCs w:val="16"/>
                                <w:lang w:val="nl-NL"/>
                              </w:rPr>
                              <w:t xml:space="preserve"> 15/5/2017 </w:t>
                            </w:r>
                            <w:r w:rsidRPr="000C5C33">
                              <w:rPr>
                                <w:i/>
                                <w:spacing w:val="-6"/>
                                <w:sz w:val="16"/>
                                <w:szCs w:val="16"/>
                                <w:lang w:val="nl-NL"/>
                              </w:rPr>
                              <w:t>của Bộ Tài chính)</w:t>
                            </w:r>
                          </w:p>
                          <w:p w14:paraId="367E4F6D" w14:textId="77777777" w:rsidR="00896894" w:rsidRPr="00A60547" w:rsidRDefault="00896894" w:rsidP="00896894">
                            <w:pPr>
                              <w:jc w:val="center"/>
                              <w:rPr>
                                <w:i/>
                                <w:sz w:val="18"/>
                                <w:szCs w:val="18"/>
                                <w:lang w:val="nl-N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C9E04E" id="Text Box 4" o:spid="_x0000_s1040" type="#_x0000_t202" style="position:absolute;left:0;text-align:left;margin-left:559.2pt;margin-top:-2.1pt;width:123.6pt;height:47.7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" fillcolor="window" strokecolor="windowText" strokeweight=".5pt">
                <v:path arrowok="t"/>
                <v:textbox>
                  <w:txbxContent>
                    <w:p w14:paraId="1D0CF5D0" w14:textId="77777777" w:rsidR="00896894" w:rsidRPr="00A35680" w:rsidRDefault="00896894" w:rsidP="00896894">
                      <w:pPr>
                        <w:jc w:val="center"/>
                        <w:rPr>
                          <w:b/>
                          <w:sz w:val="18"/>
                          <w:szCs w:val="18"/>
                        </w:rPr>
                      </w:pPr>
                      <w:r w:rsidRPr="00A35680">
                        <w:rPr>
                          <w:b/>
                          <w:sz w:val="18"/>
                          <w:szCs w:val="18"/>
                        </w:rPr>
                        <w:t xml:space="preserve">Phụ lục </w:t>
                      </w:r>
                      <w:r>
                        <w:rPr>
                          <w:b/>
                          <w:sz w:val="18"/>
                          <w:szCs w:val="18"/>
                        </w:rPr>
                        <w:t>13</w:t>
                      </w:r>
                      <w:r w:rsidRPr="00A35680">
                        <w:rPr>
                          <w:b/>
                          <w:sz w:val="18"/>
                          <w:szCs w:val="18"/>
                        </w:rPr>
                        <w:t xml:space="preserve"> </w:t>
                      </w:r>
                    </w:p>
                    <w:p w14:paraId="153EDB78" w14:textId="77777777" w:rsidR="00896894" w:rsidRPr="00A35680" w:rsidRDefault="00896894" w:rsidP="00896894">
                      <w:pPr>
                        <w:jc w:val="center"/>
                        <w:rPr>
                          <w:i/>
                          <w:sz w:val="18"/>
                          <w:szCs w:val="18"/>
                        </w:rPr>
                      </w:pPr>
                      <w:r w:rsidRPr="00A35680">
                        <w:rPr>
                          <w:i/>
                          <w:sz w:val="18"/>
                          <w:szCs w:val="18"/>
                        </w:rPr>
                        <w:t xml:space="preserve">(Ban hành kèm theo Thông tư </w:t>
                      </w:r>
                    </w:p>
                    <w:p w14:paraId="27765932" w14:textId="77777777" w:rsidR="00896894" w:rsidRPr="000C5C33" w:rsidRDefault="00896894" w:rsidP="00896894">
                      <w:pPr>
                        <w:pStyle w:val="5somuc"/>
                        <w:rPr>
                          <w:rFonts w:ascii="Times New Roman" w:hAnsi="Times New Roman"/>
                          <w:b w:val="0"/>
                          <w:i/>
                          <w:color w:val="auto"/>
                          <w:spacing w:val="-4"/>
                          <w:sz w:val="16"/>
                          <w:szCs w:val="16"/>
                          <w:lang w:val="nl-NL"/>
                        </w:rPr>
                      </w:pPr>
                      <w:r>
                        <w:rPr>
                          <w:rFonts w:ascii="Times New Roman" w:hAnsi="Times New Roman"/>
                          <w:b w:val="0"/>
                          <w:i/>
                          <w:sz w:val="16"/>
                          <w:szCs w:val="16"/>
                          <w:lang w:val="nl-NL"/>
                        </w:rPr>
                        <w:t>số 50/2017/TT-BTC</w:t>
                      </w:r>
                    </w:p>
                    <w:p w14:paraId="02489B66" w14:textId="77777777" w:rsidR="00896894" w:rsidRPr="00F86F15" w:rsidRDefault="00896894" w:rsidP="00896894">
                      <w:pPr>
                        <w:jc w:val="center"/>
                        <w:rPr>
                          <w:i/>
                          <w:spacing w:val="-6"/>
                          <w:sz w:val="8"/>
                          <w:szCs w:val="8"/>
                          <w:lang w:val="nl-NL"/>
                        </w:rPr>
                      </w:pPr>
                      <w:r w:rsidRPr="000C5C33">
                        <w:rPr>
                          <w:i/>
                          <w:spacing w:val="-6"/>
                          <w:sz w:val="16"/>
                          <w:szCs w:val="16"/>
                          <w:lang w:val="nl-NL"/>
                        </w:rPr>
                        <w:t>ngày</w:t>
                      </w:r>
                      <w:r>
                        <w:rPr>
                          <w:i/>
                          <w:spacing w:val="-6"/>
                          <w:sz w:val="16"/>
                          <w:szCs w:val="16"/>
                          <w:lang w:val="nl-NL"/>
                        </w:rPr>
                        <w:t xml:space="preserve"> 15/5/2017 </w:t>
                      </w:r>
                      <w:r w:rsidRPr="000C5C33">
                        <w:rPr>
                          <w:i/>
                          <w:spacing w:val="-6"/>
                          <w:sz w:val="16"/>
                          <w:szCs w:val="16"/>
                          <w:lang w:val="nl-NL"/>
                        </w:rPr>
                        <w:t>của Bộ Tài chính)</w:t>
                      </w:r>
                    </w:p>
                    <w:p w14:paraId="367E4F6D" w14:textId="77777777" w:rsidR="00896894" w:rsidRPr="00A60547" w:rsidRDefault="00896894" w:rsidP="00896894">
                      <w:pPr>
                        <w:jc w:val="center"/>
                        <w:rPr>
                          <w:i/>
                          <w:sz w:val="18"/>
                          <w:szCs w:val="18"/>
                          <w:lang w:val="nl-NL"/>
                        </w:rPr>
                      </w:pPr>
                    </w:p>
                  </w:txbxContent>
                </v:textbox>
              </v:shape>
            </w:pict>
          </mc:Fallback>
        </mc:AlternateContent>
      </w:r>
      <w:r>
        <w:rPr>
          <w:noProof/>
        </w:rPr>
        <mc:AlternateContent>
          <mc:Choice Requires="wps">
            <w:drawing>
              <wp:anchor distT="0" distB="0" distL="114300" distR="114300" simplePos="0" relativeHeight="251688960" behindDoc="0" locked="0" layoutInCell="1" allowOverlap="1" wp14:anchorId="48B3D985" wp14:editId="36ACA58C">
                <wp:simplePos x="0" y="0"/>
                <wp:positionH relativeFrom="column">
                  <wp:posOffset>5558790</wp:posOffset>
                </wp:positionH>
                <wp:positionV relativeFrom="paragraph">
                  <wp:posOffset>1264920</wp:posOffset>
                </wp:positionV>
                <wp:extent cx="1992630" cy="0"/>
                <wp:effectExtent l="0" t="0" r="1270" b="0"/>
                <wp:wrapNone/>
                <wp:docPr id="77" name="Line 1299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9926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E05D9C" id="Line 12998"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7.7pt,99.6pt" to="594.6pt,99.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">
                <o:lock v:ext="edit" shapetype="f"/>
              </v:line>
            </w:pict>
          </mc:Fallback>
        </mc:AlternateContent>
      </w:r>
    </w:p>
    <w:p w14:paraId="2B71FAD9" w14:textId="77777777" w:rsidR="00896894" w:rsidRDefault="00896894" w:rsidP="00896894">
      <w:pPr>
        <w:pStyle w:val="Heading7"/>
        <w:spacing w:before="0"/>
        <w:jc w:val="center"/>
        <w:rPr>
          <w:b/>
          <w:color w:val="000000"/>
          <w:lang w:val="nl-NL"/>
        </w:rPr>
      </w:pPr>
      <w:r>
        <w:rPr>
          <w:b/>
          <w:noProof/>
          <w:color w:val="000000"/>
        </w:rPr>
        <w:lastRenderedPageBreak/>
        <mc:AlternateContent>
          <mc:Choice Requires="wps">
            <w:drawing>
              <wp:anchor distT="0" distB="0" distL="114300" distR="114300" simplePos="0" relativeHeight="251702272" behindDoc="0" locked="0" layoutInCell="1" allowOverlap="1" wp14:anchorId="1857CAB9" wp14:editId="7B08CD08">
                <wp:simplePos x="0" y="0"/>
                <wp:positionH relativeFrom="column">
                  <wp:posOffset>4423410</wp:posOffset>
                </wp:positionH>
                <wp:positionV relativeFrom="paragraph">
                  <wp:posOffset>1905</wp:posOffset>
                </wp:positionV>
                <wp:extent cx="1506220" cy="575945"/>
                <wp:effectExtent l="0" t="0" r="5080" b="0"/>
                <wp:wrapNone/>
                <wp:docPr id="76" name="Rectangle 130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06220" cy="575945"/>
                        </a:xfrm>
                        <a:prstGeom prst="rect">
                          <a:avLst/>
                        </a:prstGeom>
                        <a:solidFill>
                          <a:srgbClr val="FFFFFF"/>
                        </a:solidFill>
                        <a:ln w="9525">
                          <a:solidFill>
                            <a:srgbClr val="000000"/>
                          </a:solidFill>
                          <a:miter lim="800000"/>
                          <a:headEnd/>
                          <a:tailEnd/>
                        </a:ln>
                      </wps:spPr>
                      <wps:txbx>
                        <w:txbxContent>
                          <w:p w14:paraId="4586DBF9" w14:textId="77777777" w:rsidR="00896894" w:rsidRPr="0081682F" w:rsidRDefault="00896894" w:rsidP="00896894">
                            <w:pPr>
                              <w:pStyle w:val="5somuc"/>
                              <w:rPr>
                                <w:rFonts w:ascii="Times New Roman" w:hAnsi="Times New Roman"/>
                                <w:color w:val="auto"/>
                                <w:spacing w:val="-4"/>
                                <w:sz w:val="16"/>
                                <w:szCs w:val="16"/>
                                <w:lang w:val="nl-NL"/>
                              </w:rPr>
                            </w:pPr>
                            <w:r>
                              <w:rPr>
                                <w:rFonts w:ascii="Times New Roman" w:hAnsi="Times New Roman"/>
                                <w:color w:val="auto"/>
                                <w:spacing w:val="-4"/>
                                <w:sz w:val="16"/>
                                <w:szCs w:val="16"/>
                                <w:lang w:val="nl-NL"/>
                              </w:rPr>
                              <w:t>Phụ lục 14</w:t>
                            </w:r>
                          </w:p>
                          <w:p w14:paraId="61B1B818" w14:textId="77777777" w:rsidR="00896894" w:rsidRPr="000C5C33" w:rsidRDefault="00896894" w:rsidP="00896894">
                            <w:pPr>
                              <w:pStyle w:val="5somuc"/>
                              <w:rPr>
                                <w:rFonts w:ascii="Times New Roman" w:hAnsi="Times New Roman"/>
                                <w:b w:val="0"/>
                                <w:i/>
                                <w:color w:val="auto"/>
                                <w:spacing w:val="-4"/>
                                <w:sz w:val="16"/>
                                <w:szCs w:val="16"/>
                                <w:lang w:val="nl-NL"/>
                              </w:rPr>
                            </w:pPr>
                            <w:r w:rsidRPr="000C5C33">
                              <w:rPr>
                                <w:rFonts w:ascii="Times New Roman" w:hAnsi="Times New Roman"/>
                                <w:b w:val="0"/>
                                <w:i/>
                                <w:sz w:val="16"/>
                                <w:szCs w:val="16"/>
                                <w:lang w:val="nl-NL"/>
                              </w:rPr>
                              <w:t xml:space="preserve">(Ban hành kèm theo Thông tư </w:t>
                            </w:r>
                            <w:r>
                              <w:rPr>
                                <w:rFonts w:ascii="Times New Roman" w:hAnsi="Times New Roman"/>
                                <w:b w:val="0"/>
                                <w:i/>
                                <w:sz w:val="16"/>
                                <w:szCs w:val="16"/>
                                <w:lang w:val="nl-NL"/>
                              </w:rPr>
                              <w:t>số 50/2017/TT-BTC</w:t>
                            </w:r>
                          </w:p>
                          <w:p w14:paraId="79F06C59" w14:textId="77777777" w:rsidR="00896894" w:rsidRPr="00F86F15" w:rsidRDefault="00896894" w:rsidP="00896894">
                            <w:pPr>
                              <w:jc w:val="center"/>
                              <w:rPr>
                                <w:i/>
                                <w:spacing w:val="-6"/>
                                <w:sz w:val="8"/>
                                <w:szCs w:val="8"/>
                                <w:lang w:val="nl-NL"/>
                              </w:rPr>
                            </w:pPr>
                            <w:r w:rsidRPr="000C5C33">
                              <w:rPr>
                                <w:i/>
                                <w:spacing w:val="-6"/>
                                <w:sz w:val="16"/>
                                <w:szCs w:val="16"/>
                                <w:lang w:val="nl-NL"/>
                              </w:rPr>
                              <w:t>ngày</w:t>
                            </w:r>
                            <w:r>
                              <w:rPr>
                                <w:i/>
                                <w:spacing w:val="-6"/>
                                <w:sz w:val="16"/>
                                <w:szCs w:val="16"/>
                                <w:lang w:val="nl-NL"/>
                              </w:rPr>
                              <w:t xml:space="preserve"> 15/5/2017 </w:t>
                            </w:r>
                            <w:r w:rsidRPr="000C5C33">
                              <w:rPr>
                                <w:i/>
                                <w:spacing w:val="-6"/>
                                <w:sz w:val="16"/>
                                <w:szCs w:val="16"/>
                                <w:lang w:val="nl-NL"/>
                              </w:rPr>
                              <w:t>của Bộ Tài chính)</w:t>
                            </w:r>
                          </w:p>
                          <w:p w14:paraId="1779874C" w14:textId="77777777" w:rsidR="00896894" w:rsidRPr="00C31253" w:rsidRDefault="00896894" w:rsidP="00896894">
                            <w:pPr>
                              <w:pStyle w:val="5somuc"/>
                              <w:rPr>
                                <w:lang w:val="nl-NL"/>
                              </w:rPr>
                            </w:pPr>
                          </w:p>
                          <w:p w14:paraId="2C4836EB" w14:textId="77777777" w:rsidR="00896894" w:rsidRPr="00C31253" w:rsidRDefault="00896894" w:rsidP="00896894">
                            <w:pPr>
                              <w:pStyle w:val="5somuc"/>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57CAB9" id="Rectangle 13011" o:spid="_x0000_s1041" style="position:absolute;left:0;text-align:left;margin-left:348.3pt;margin-top:.15pt;width:118.6pt;height:45.3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">
                <v:path arrowok="t"/>
                <v:textbox>
                  <w:txbxContent>
                    <w:p w14:paraId="4586DBF9" w14:textId="77777777" w:rsidR="00896894" w:rsidRPr="0081682F" w:rsidRDefault="00896894" w:rsidP="00896894">
                      <w:pPr>
                        <w:pStyle w:val="5somuc"/>
                        <w:rPr>
                          <w:rFonts w:ascii="Times New Roman" w:hAnsi="Times New Roman"/>
                          <w:color w:val="auto"/>
                          <w:spacing w:val="-4"/>
                          <w:sz w:val="16"/>
                          <w:szCs w:val="16"/>
                          <w:lang w:val="nl-NL"/>
                        </w:rPr>
                      </w:pPr>
                      <w:r>
                        <w:rPr>
                          <w:rFonts w:ascii="Times New Roman" w:hAnsi="Times New Roman"/>
                          <w:color w:val="auto"/>
                          <w:spacing w:val="-4"/>
                          <w:sz w:val="16"/>
                          <w:szCs w:val="16"/>
                          <w:lang w:val="nl-NL"/>
                        </w:rPr>
                        <w:t>Phụ lục 14</w:t>
                      </w:r>
                    </w:p>
                    <w:p w14:paraId="61B1B818" w14:textId="77777777" w:rsidR="00896894" w:rsidRPr="000C5C33" w:rsidRDefault="00896894" w:rsidP="00896894">
                      <w:pPr>
                        <w:pStyle w:val="5somuc"/>
                        <w:rPr>
                          <w:rFonts w:ascii="Times New Roman" w:hAnsi="Times New Roman"/>
                          <w:b w:val="0"/>
                          <w:i/>
                          <w:color w:val="auto"/>
                          <w:spacing w:val="-4"/>
                          <w:sz w:val="16"/>
                          <w:szCs w:val="16"/>
                          <w:lang w:val="nl-NL"/>
                        </w:rPr>
                      </w:pPr>
                      <w:r w:rsidRPr="000C5C33">
                        <w:rPr>
                          <w:rFonts w:ascii="Times New Roman" w:hAnsi="Times New Roman"/>
                          <w:b w:val="0"/>
                          <w:i/>
                          <w:sz w:val="16"/>
                          <w:szCs w:val="16"/>
                          <w:lang w:val="nl-NL"/>
                        </w:rPr>
                        <w:t xml:space="preserve">(Ban hành kèm theo Thông tư </w:t>
                      </w:r>
                      <w:r>
                        <w:rPr>
                          <w:rFonts w:ascii="Times New Roman" w:hAnsi="Times New Roman"/>
                          <w:b w:val="0"/>
                          <w:i/>
                          <w:sz w:val="16"/>
                          <w:szCs w:val="16"/>
                          <w:lang w:val="nl-NL"/>
                        </w:rPr>
                        <w:t>số 50/2017/TT-BTC</w:t>
                      </w:r>
                    </w:p>
                    <w:p w14:paraId="79F06C59" w14:textId="77777777" w:rsidR="00896894" w:rsidRPr="00F86F15" w:rsidRDefault="00896894" w:rsidP="00896894">
                      <w:pPr>
                        <w:jc w:val="center"/>
                        <w:rPr>
                          <w:i/>
                          <w:spacing w:val="-6"/>
                          <w:sz w:val="8"/>
                          <w:szCs w:val="8"/>
                          <w:lang w:val="nl-NL"/>
                        </w:rPr>
                      </w:pPr>
                      <w:r w:rsidRPr="000C5C33">
                        <w:rPr>
                          <w:i/>
                          <w:spacing w:val="-6"/>
                          <w:sz w:val="16"/>
                          <w:szCs w:val="16"/>
                          <w:lang w:val="nl-NL"/>
                        </w:rPr>
                        <w:t>ngày</w:t>
                      </w:r>
                      <w:r>
                        <w:rPr>
                          <w:i/>
                          <w:spacing w:val="-6"/>
                          <w:sz w:val="16"/>
                          <w:szCs w:val="16"/>
                          <w:lang w:val="nl-NL"/>
                        </w:rPr>
                        <w:t xml:space="preserve"> 15/5/2017 </w:t>
                      </w:r>
                      <w:r w:rsidRPr="000C5C33">
                        <w:rPr>
                          <w:i/>
                          <w:spacing w:val="-6"/>
                          <w:sz w:val="16"/>
                          <w:szCs w:val="16"/>
                          <w:lang w:val="nl-NL"/>
                        </w:rPr>
                        <w:t>của Bộ Tài chính)</w:t>
                      </w:r>
                    </w:p>
                    <w:p w14:paraId="1779874C" w14:textId="77777777" w:rsidR="00896894" w:rsidRPr="00C31253" w:rsidRDefault="00896894" w:rsidP="00896894">
                      <w:pPr>
                        <w:pStyle w:val="5somuc"/>
                        <w:rPr>
                          <w:lang w:val="nl-NL"/>
                        </w:rPr>
                      </w:pPr>
                    </w:p>
                    <w:p w14:paraId="2C4836EB" w14:textId="77777777" w:rsidR="00896894" w:rsidRPr="00C31253" w:rsidRDefault="00896894" w:rsidP="00896894">
                      <w:pPr>
                        <w:pStyle w:val="5somuc"/>
                        <w:rPr>
                          <w:lang w:val="nl-NL"/>
                        </w:rPr>
                      </w:pPr>
                    </w:p>
                  </w:txbxContent>
                </v:textbox>
              </v:rect>
            </w:pict>
          </mc:Fallback>
        </mc:AlternateContent>
      </w:r>
    </w:p>
    <w:p w14:paraId="4EB13252" w14:textId="77777777" w:rsidR="00896894" w:rsidRDefault="00896894" w:rsidP="00896894">
      <w:pPr>
        <w:pStyle w:val="Heading7"/>
        <w:spacing w:before="0"/>
        <w:jc w:val="center"/>
        <w:rPr>
          <w:b/>
          <w:color w:val="000000"/>
          <w:lang w:val="nl-NL"/>
        </w:rPr>
      </w:pPr>
    </w:p>
    <w:p w14:paraId="7EE4454F" w14:textId="77777777" w:rsidR="00896894" w:rsidRDefault="00896894" w:rsidP="00896894">
      <w:pPr>
        <w:pStyle w:val="Heading7"/>
        <w:spacing w:before="0"/>
        <w:jc w:val="center"/>
        <w:rPr>
          <w:b/>
          <w:color w:val="000000"/>
          <w:lang w:val="nl-NL"/>
        </w:rPr>
      </w:pPr>
    </w:p>
    <w:p w14:paraId="1643D985" w14:textId="77777777" w:rsidR="00896894" w:rsidRPr="000B749A" w:rsidRDefault="00896894" w:rsidP="00896894">
      <w:pPr>
        <w:pStyle w:val="Heading7"/>
        <w:spacing w:before="120"/>
        <w:jc w:val="center"/>
        <w:rPr>
          <w:b/>
          <w:color w:val="000000"/>
          <w:lang w:val="nl-NL"/>
        </w:rPr>
      </w:pPr>
      <w:r w:rsidRPr="000B749A">
        <w:rPr>
          <w:b/>
          <w:color w:val="000000"/>
          <w:lang w:val="nl-NL"/>
        </w:rPr>
        <w:t>CỘNG HÒA XÃ HỘI CHỦ NGHĨA VIỆT NAM</w:t>
      </w:r>
    </w:p>
    <w:p w14:paraId="43FC737F" w14:textId="77777777" w:rsidR="00896894" w:rsidRPr="000B749A" w:rsidRDefault="00896894" w:rsidP="00896894">
      <w:pPr>
        <w:pStyle w:val="giua"/>
        <w:spacing w:after="0"/>
        <w:rPr>
          <w:rFonts w:ascii="Times New Roman" w:hAnsi="Times New Roman"/>
          <w:b/>
          <w:color w:val="000000"/>
          <w:sz w:val="28"/>
          <w:szCs w:val="28"/>
          <w:lang w:val="nl-NL"/>
        </w:rPr>
      </w:pPr>
      <w:r w:rsidRPr="000B749A">
        <w:rPr>
          <w:rFonts w:ascii="Times New Roman" w:hAnsi="Times New Roman"/>
          <w:b/>
          <w:color w:val="000000"/>
          <w:sz w:val="28"/>
          <w:szCs w:val="28"/>
          <w:lang w:val="nl-NL"/>
        </w:rPr>
        <w:t xml:space="preserve">Độc lập </w:t>
      </w:r>
      <w:r>
        <w:rPr>
          <w:rFonts w:ascii="Times New Roman" w:hAnsi="Times New Roman"/>
          <w:b/>
          <w:color w:val="000000"/>
          <w:sz w:val="28"/>
          <w:szCs w:val="28"/>
          <w:lang w:val="nl-NL"/>
        </w:rPr>
        <w:t>-</w:t>
      </w:r>
      <w:r w:rsidRPr="000B749A">
        <w:rPr>
          <w:rFonts w:ascii="Times New Roman" w:hAnsi="Times New Roman"/>
          <w:b/>
          <w:color w:val="000000"/>
          <w:sz w:val="28"/>
          <w:szCs w:val="28"/>
          <w:lang w:val="nl-NL"/>
        </w:rPr>
        <w:t xml:space="preserve"> Tự do </w:t>
      </w:r>
      <w:r>
        <w:rPr>
          <w:rFonts w:ascii="Times New Roman" w:hAnsi="Times New Roman"/>
          <w:b/>
          <w:color w:val="000000"/>
          <w:sz w:val="28"/>
          <w:szCs w:val="28"/>
          <w:lang w:val="nl-NL"/>
        </w:rPr>
        <w:t>-</w:t>
      </w:r>
      <w:r w:rsidRPr="000B749A">
        <w:rPr>
          <w:rFonts w:ascii="Times New Roman" w:hAnsi="Times New Roman"/>
          <w:b/>
          <w:color w:val="000000"/>
          <w:sz w:val="28"/>
          <w:szCs w:val="28"/>
          <w:lang w:val="nl-NL"/>
        </w:rPr>
        <w:t xml:space="preserve"> Hạnh phúc</w:t>
      </w:r>
    </w:p>
    <w:p w14:paraId="46E7A11C" w14:textId="77777777" w:rsidR="00896894" w:rsidRPr="00425954" w:rsidRDefault="00896894" w:rsidP="00896894">
      <w:pPr>
        <w:pStyle w:val="giua"/>
        <w:spacing w:before="180" w:after="180"/>
        <w:jc w:val="right"/>
        <w:rPr>
          <w:rFonts w:ascii="Times New Roman" w:hAnsi="Times New Roman"/>
          <w:i/>
          <w:color w:val="auto"/>
          <w:sz w:val="28"/>
          <w:szCs w:val="28"/>
          <w:lang w:val="nl-NL"/>
        </w:rPr>
      </w:pPr>
      <w:r w:rsidRPr="00425954">
        <w:rPr>
          <w:rFonts w:ascii="Times New Roman" w:hAnsi="Times New Roman"/>
          <w:i/>
          <w:noProof/>
          <w:color w:val="auto"/>
          <w:sz w:val="28"/>
          <w:szCs w:val="28"/>
        </w:rPr>
        <mc:AlternateContent>
          <mc:Choice Requires="wps">
            <w:drawing>
              <wp:anchor distT="0" distB="0" distL="114300" distR="114300" simplePos="0" relativeHeight="251700224" behindDoc="0" locked="0" layoutInCell="1" allowOverlap="1" wp14:anchorId="1BAEA418" wp14:editId="15D9EDAF">
                <wp:simplePos x="0" y="0"/>
                <wp:positionH relativeFrom="column">
                  <wp:posOffset>1885950</wp:posOffset>
                </wp:positionH>
                <wp:positionV relativeFrom="paragraph">
                  <wp:posOffset>12065</wp:posOffset>
                </wp:positionV>
                <wp:extent cx="2175510" cy="0"/>
                <wp:effectExtent l="0" t="0" r="0" b="0"/>
                <wp:wrapNone/>
                <wp:docPr id="75" name="Line 1300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755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3EFA78" id="Line 13009" o:spid="_x0000_s1026" style="position:absolute;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8.5pt,.95pt" to="319.8pt,.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">
                <o:lock v:ext="edit" shapetype="f"/>
              </v:line>
            </w:pict>
          </mc:Fallback>
        </mc:AlternateContent>
      </w:r>
      <w:r>
        <w:rPr>
          <w:rFonts w:ascii="Times New Roman" w:hAnsi="Times New Roman"/>
          <w:i/>
          <w:color w:val="auto"/>
          <w:sz w:val="28"/>
          <w:szCs w:val="28"/>
          <w:lang w:val="nl-NL"/>
        </w:rPr>
        <w:t>N</w:t>
      </w:r>
      <w:r w:rsidRPr="00425954">
        <w:rPr>
          <w:rFonts w:ascii="Times New Roman" w:hAnsi="Times New Roman"/>
          <w:i/>
          <w:color w:val="auto"/>
          <w:sz w:val="28"/>
          <w:szCs w:val="28"/>
          <w:lang w:val="nl-NL"/>
        </w:rPr>
        <w:t>gày......... tháng........ năm........</w:t>
      </w:r>
    </w:p>
    <w:p w14:paraId="3F1C7E12" w14:textId="77777777" w:rsidR="00896894" w:rsidRDefault="00896894" w:rsidP="00896894">
      <w:pPr>
        <w:spacing w:line="380" w:lineRule="exact"/>
        <w:jc w:val="center"/>
        <w:rPr>
          <w:b/>
          <w:lang w:val="nl-NL"/>
        </w:rPr>
      </w:pPr>
      <w:r w:rsidRPr="00F10837">
        <w:rPr>
          <w:b/>
          <w:sz w:val="24"/>
          <w:szCs w:val="24"/>
          <w:lang w:val="nl-NL"/>
        </w:rPr>
        <w:t xml:space="preserve"> </w:t>
      </w:r>
      <w:r>
        <w:rPr>
          <w:b/>
          <w:lang w:val="nl-NL"/>
        </w:rPr>
        <w:t xml:space="preserve">ĐƠN ĐỀ NGHỊ </w:t>
      </w:r>
      <w:r w:rsidRPr="00314CD8">
        <w:rPr>
          <w:b/>
          <w:lang w:val="nl-NL"/>
        </w:rPr>
        <w:t>CẤP</w:t>
      </w:r>
      <w:r>
        <w:rPr>
          <w:b/>
          <w:lang w:val="nl-NL"/>
        </w:rPr>
        <w:t xml:space="preserve"> GI</w:t>
      </w:r>
      <w:r w:rsidRPr="00B00D1C">
        <w:rPr>
          <w:b/>
          <w:lang w:val="nl-NL"/>
        </w:rPr>
        <w:t>ẤY</w:t>
      </w:r>
      <w:r>
        <w:rPr>
          <w:b/>
          <w:lang w:val="nl-NL"/>
        </w:rPr>
        <w:t xml:space="preserve"> PH</w:t>
      </w:r>
      <w:r w:rsidRPr="00B00D1C">
        <w:rPr>
          <w:b/>
          <w:lang w:val="nl-NL"/>
        </w:rPr>
        <w:t>ÉP</w:t>
      </w:r>
      <w:r>
        <w:rPr>
          <w:b/>
          <w:lang w:val="nl-NL"/>
        </w:rPr>
        <w:t xml:space="preserve"> </w:t>
      </w:r>
      <w:r w:rsidRPr="00B00D1C">
        <w:rPr>
          <w:b/>
          <w:lang w:val="nl-NL"/>
        </w:rPr>
        <w:t>ĐẶT</w:t>
      </w:r>
      <w:r>
        <w:rPr>
          <w:b/>
          <w:lang w:val="nl-NL"/>
        </w:rPr>
        <w:t xml:space="preserve"> V</w:t>
      </w:r>
      <w:r w:rsidRPr="00B00D1C">
        <w:rPr>
          <w:b/>
          <w:lang w:val="nl-NL"/>
        </w:rPr>
        <w:t>Ă</w:t>
      </w:r>
      <w:r>
        <w:rPr>
          <w:b/>
          <w:lang w:val="nl-NL"/>
        </w:rPr>
        <w:t>N PH</w:t>
      </w:r>
      <w:r w:rsidRPr="00B00D1C">
        <w:rPr>
          <w:b/>
          <w:lang w:val="nl-NL"/>
        </w:rPr>
        <w:t>ÒNG</w:t>
      </w:r>
      <w:r>
        <w:rPr>
          <w:b/>
          <w:lang w:val="nl-NL"/>
        </w:rPr>
        <w:t xml:space="preserve"> </w:t>
      </w:r>
      <w:r w:rsidRPr="00B00D1C">
        <w:rPr>
          <w:b/>
          <w:lang w:val="nl-NL"/>
        </w:rPr>
        <w:t>ĐẠI</w:t>
      </w:r>
      <w:r>
        <w:rPr>
          <w:b/>
          <w:lang w:val="nl-NL"/>
        </w:rPr>
        <w:t xml:space="preserve"> DI</w:t>
      </w:r>
      <w:r w:rsidRPr="00B00D1C">
        <w:rPr>
          <w:b/>
          <w:lang w:val="nl-NL"/>
        </w:rPr>
        <w:t>ỆN</w:t>
      </w:r>
      <w:r>
        <w:rPr>
          <w:b/>
          <w:lang w:val="nl-NL"/>
        </w:rPr>
        <w:t>/</w:t>
      </w:r>
    </w:p>
    <w:p w14:paraId="431D5CA5" w14:textId="77777777" w:rsidR="00896894" w:rsidRDefault="00896894" w:rsidP="00896894">
      <w:pPr>
        <w:spacing w:line="380" w:lineRule="exact"/>
        <w:jc w:val="center"/>
        <w:rPr>
          <w:b/>
          <w:lang w:val="nl-NL"/>
        </w:rPr>
      </w:pPr>
      <w:r>
        <w:rPr>
          <w:b/>
          <w:lang w:val="nl-NL"/>
        </w:rPr>
        <w:t>GIA H</w:t>
      </w:r>
      <w:r w:rsidRPr="00101491">
        <w:rPr>
          <w:b/>
          <w:lang w:val="nl-NL"/>
        </w:rPr>
        <w:t>ẠN</w:t>
      </w:r>
      <w:r w:rsidRPr="00314CD8">
        <w:rPr>
          <w:b/>
          <w:lang w:val="nl-NL"/>
        </w:rPr>
        <w:t xml:space="preserve"> GIẤY PHÉP</w:t>
      </w:r>
      <w:r>
        <w:rPr>
          <w:b/>
          <w:lang w:val="nl-NL"/>
        </w:rPr>
        <w:t>/CH</w:t>
      </w:r>
      <w:r w:rsidRPr="00101491">
        <w:rPr>
          <w:b/>
          <w:lang w:val="nl-NL"/>
        </w:rPr>
        <w:t>ẤM</w:t>
      </w:r>
      <w:r>
        <w:rPr>
          <w:b/>
          <w:lang w:val="nl-NL"/>
        </w:rPr>
        <w:t xml:space="preserve"> D</w:t>
      </w:r>
      <w:r w:rsidRPr="00101491">
        <w:rPr>
          <w:b/>
          <w:lang w:val="nl-NL"/>
        </w:rPr>
        <w:t>ỨT</w:t>
      </w:r>
      <w:r>
        <w:rPr>
          <w:b/>
          <w:lang w:val="nl-NL"/>
        </w:rPr>
        <w:t xml:space="preserve"> HO</w:t>
      </w:r>
      <w:r w:rsidRPr="00101491">
        <w:rPr>
          <w:b/>
          <w:lang w:val="nl-NL"/>
        </w:rPr>
        <w:t>Ạ</w:t>
      </w:r>
      <w:r>
        <w:rPr>
          <w:b/>
          <w:lang w:val="nl-NL"/>
        </w:rPr>
        <w:t>T Đ</w:t>
      </w:r>
      <w:r w:rsidRPr="00101491">
        <w:rPr>
          <w:b/>
          <w:lang w:val="nl-NL"/>
        </w:rPr>
        <w:t>ỘNG</w:t>
      </w:r>
      <w:r w:rsidRPr="00314CD8">
        <w:rPr>
          <w:b/>
          <w:lang w:val="nl-NL"/>
        </w:rPr>
        <w:t xml:space="preserve"> </w:t>
      </w:r>
    </w:p>
    <w:p w14:paraId="5877F331" w14:textId="77777777" w:rsidR="00896894" w:rsidRPr="00314CD8" w:rsidRDefault="00896894" w:rsidP="00896894">
      <w:pPr>
        <w:spacing w:line="380" w:lineRule="exact"/>
        <w:jc w:val="center"/>
        <w:rPr>
          <w:b/>
          <w:lang w:val="nl-NL"/>
        </w:rPr>
      </w:pPr>
      <w:r w:rsidRPr="00314CD8">
        <w:rPr>
          <w:b/>
          <w:lang w:val="nl-NL"/>
        </w:rPr>
        <w:t>VĂN PHÒNG ĐẠI DIỆN TẠI VIỆT  NAM</w:t>
      </w:r>
    </w:p>
    <w:p w14:paraId="0CB9830F" w14:textId="77777777" w:rsidR="00896894" w:rsidRDefault="00896894" w:rsidP="00896894">
      <w:pPr>
        <w:spacing w:line="360" w:lineRule="exact"/>
        <w:ind w:firstLine="454"/>
        <w:jc w:val="both"/>
        <w:rPr>
          <w:b/>
          <w:lang w:val="nl-NL"/>
        </w:rPr>
      </w:pPr>
    </w:p>
    <w:p w14:paraId="43E58B46" w14:textId="77777777" w:rsidR="00896894" w:rsidRPr="00425954" w:rsidRDefault="00896894" w:rsidP="00896894">
      <w:pPr>
        <w:spacing w:line="380" w:lineRule="exact"/>
        <w:ind w:firstLine="12"/>
        <w:jc w:val="center"/>
        <w:rPr>
          <w:b/>
          <w:lang w:val="nl-NL"/>
        </w:rPr>
      </w:pPr>
      <w:r>
        <w:rPr>
          <w:b/>
          <w:lang w:val="nl-NL"/>
        </w:rPr>
        <w:t>Kính gửi</w:t>
      </w:r>
      <w:r w:rsidRPr="00314CD8">
        <w:rPr>
          <w:b/>
          <w:lang w:val="nl-NL"/>
        </w:rPr>
        <w:t xml:space="preserve">: </w:t>
      </w:r>
      <w:r w:rsidRPr="00425954">
        <w:rPr>
          <w:b/>
          <w:lang w:val="nl-NL"/>
        </w:rPr>
        <w:t>Bộ Tài chính</w:t>
      </w:r>
    </w:p>
    <w:p w14:paraId="581CD871" w14:textId="77777777" w:rsidR="00896894" w:rsidRPr="00425954" w:rsidRDefault="00896894" w:rsidP="00896894">
      <w:pPr>
        <w:pStyle w:val="BodyText"/>
        <w:spacing w:line="380" w:lineRule="exact"/>
        <w:ind w:firstLine="454"/>
        <w:jc w:val="both"/>
        <w:rPr>
          <w:rFonts w:ascii="Times New Roman" w:hAnsi="Times New Roman"/>
          <w:color w:val="000000"/>
          <w:sz w:val="28"/>
          <w:szCs w:val="28"/>
          <w:lang w:val="nl-NL"/>
        </w:rPr>
      </w:pPr>
      <w:r w:rsidRPr="00425954">
        <w:rPr>
          <w:rFonts w:ascii="Times New Roman" w:hAnsi="Times New Roman"/>
          <w:color w:val="000000"/>
          <w:sz w:val="28"/>
          <w:szCs w:val="28"/>
          <w:lang w:val="nl-NL"/>
        </w:rPr>
        <w:tab/>
      </w:r>
    </w:p>
    <w:p w14:paraId="65A842FC" w14:textId="77777777" w:rsidR="00896894" w:rsidRPr="00425954" w:rsidRDefault="00896894" w:rsidP="00896894">
      <w:pPr>
        <w:spacing w:line="400" w:lineRule="exact"/>
        <w:ind w:firstLine="454"/>
        <w:jc w:val="both"/>
        <w:rPr>
          <w:lang w:val="nl-NL"/>
        </w:rPr>
      </w:pPr>
      <w:r w:rsidRPr="00425954">
        <w:rPr>
          <w:lang w:val="vi-VN"/>
        </w:rPr>
        <w:t>Căn cứ Luật Kinh doanh bảo hiểm số 24/2000/QH10 ngày 09/12/2000, Luật sửa đổi, bổ sung một số điều của Luật Kinh doanh bảo hiểm số 61/2010/QH12 ngày 24/11/2010 và các văn bản hướng dẫn thi hành;</w:t>
      </w:r>
    </w:p>
    <w:p w14:paraId="031EB8E2" w14:textId="77777777" w:rsidR="00896894" w:rsidRPr="00425954" w:rsidRDefault="00896894" w:rsidP="00896894">
      <w:pPr>
        <w:spacing w:before="80" w:line="400" w:lineRule="exact"/>
        <w:ind w:firstLine="454"/>
        <w:jc w:val="both"/>
        <w:rPr>
          <w:lang w:val="nl-NL"/>
        </w:rPr>
      </w:pPr>
      <w:r w:rsidRPr="00425954">
        <w:rPr>
          <w:lang w:val="vi-VN"/>
        </w:rPr>
        <w:t xml:space="preserve">Chúng tôi là: </w:t>
      </w:r>
    </w:p>
    <w:p w14:paraId="4CA768D4" w14:textId="77777777" w:rsidR="00896894" w:rsidRPr="00425954" w:rsidRDefault="00896894" w:rsidP="00896894">
      <w:pPr>
        <w:spacing w:before="80" w:line="400" w:lineRule="exact"/>
        <w:ind w:firstLine="454"/>
        <w:jc w:val="both"/>
        <w:rPr>
          <w:lang w:val="nl-NL"/>
        </w:rPr>
      </w:pPr>
      <w:r w:rsidRPr="00425954">
        <w:rPr>
          <w:lang w:val="nl-NL"/>
        </w:rPr>
        <w:tab/>
        <w:t>- Tên đầy đủ và tên viết tắt của doanh nghiệp bảo hiểm/doanh nghiệp môi giới bảo hiểm/doanh nghiệp tái bảo hiểm nước ngoài:</w:t>
      </w:r>
    </w:p>
    <w:p w14:paraId="4D6D65BC" w14:textId="77777777" w:rsidR="00896894" w:rsidRPr="00425954" w:rsidRDefault="00896894" w:rsidP="00896894">
      <w:pPr>
        <w:spacing w:before="80" w:line="400" w:lineRule="exact"/>
        <w:ind w:firstLine="454"/>
        <w:jc w:val="both"/>
        <w:rPr>
          <w:lang w:val="nl-NL"/>
        </w:rPr>
      </w:pPr>
      <w:r w:rsidRPr="00425954">
        <w:rPr>
          <w:lang w:val="nl-NL"/>
        </w:rPr>
        <w:tab/>
        <w:t>- Địa chỉ của trụ sở chính, số điện thoại, fax:</w:t>
      </w:r>
    </w:p>
    <w:p w14:paraId="78E4AA2C" w14:textId="77777777" w:rsidR="00896894" w:rsidRPr="00425954" w:rsidRDefault="00896894" w:rsidP="00896894">
      <w:pPr>
        <w:spacing w:before="80" w:line="400" w:lineRule="exact"/>
        <w:ind w:firstLine="454"/>
        <w:jc w:val="both"/>
        <w:rPr>
          <w:lang w:val="nl-NL"/>
        </w:rPr>
      </w:pPr>
      <w:r w:rsidRPr="00425954">
        <w:rPr>
          <w:lang w:val="nl-NL"/>
        </w:rPr>
        <w:tab/>
        <w:t>- Vốn điều lệ (vốn đăng ký):</w:t>
      </w:r>
    </w:p>
    <w:p w14:paraId="776141C2" w14:textId="77777777" w:rsidR="00896894" w:rsidRPr="00425954" w:rsidRDefault="00896894" w:rsidP="00896894">
      <w:pPr>
        <w:spacing w:before="80" w:line="400" w:lineRule="exact"/>
        <w:ind w:firstLine="454"/>
        <w:jc w:val="both"/>
        <w:rPr>
          <w:lang w:val="nl-NL"/>
        </w:rPr>
      </w:pPr>
      <w:r w:rsidRPr="00425954">
        <w:rPr>
          <w:lang w:val="nl-NL"/>
        </w:rPr>
        <w:tab/>
        <w:t>- Cơ quan cấp Giấy phép thành lập và hoạt động, ngày cấp và số của Giấy phép thành lập và hoạt động;</w:t>
      </w:r>
    </w:p>
    <w:p w14:paraId="69249F58" w14:textId="77777777" w:rsidR="00896894" w:rsidRPr="00425954" w:rsidRDefault="00896894" w:rsidP="00896894">
      <w:pPr>
        <w:spacing w:before="80" w:line="400" w:lineRule="exact"/>
        <w:ind w:firstLine="454"/>
        <w:jc w:val="both"/>
        <w:rPr>
          <w:lang w:val="nl-NL"/>
        </w:rPr>
      </w:pPr>
      <w:r w:rsidRPr="00425954">
        <w:rPr>
          <w:lang w:val="nl-NL"/>
        </w:rPr>
        <w:tab/>
        <w:t>- Ngày thành lập, ngày đăng ký kinh doanh và ngày bắt đầu hoạt động;</w:t>
      </w:r>
    </w:p>
    <w:p w14:paraId="3D01D427" w14:textId="77777777" w:rsidR="00896894" w:rsidRPr="00425954" w:rsidRDefault="00896894" w:rsidP="00896894">
      <w:pPr>
        <w:spacing w:before="80" w:line="400" w:lineRule="exact"/>
        <w:ind w:firstLine="454"/>
        <w:jc w:val="both"/>
        <w:rPr>
          <w:lang w:val="nl-NL"/>
        </w:rPr>
      </w:pPr>
      <w:r w:rsidRPr="00425954">
        <w:rPr>
          <w:lang w:val="nl-NL"/>
        </w:rPr>
        <w:t>- Cơ quan cấp Giấy chứng nhận đăng ký kinh doanh, ngày và số của Giấy chứng  nhận đăng ký kinh doanh;</w:t>
      </w:r>
    </w:p>
    <w:p w14:paraId="0A34A633" w14:textId="77777777" w:rsidR="00896894" w:rsidRPr="00425954" w:rsidRDefault="00896894" w:rsidP="00896894">
      <w:pPr>
        <w:spacing w:before="80" w:line="400" w:lineRule="exact"/>
        <w:ind w:firstLine="454"/>
        <w:jc w:val="both"/>
        <w:rPr>
          <w:lang w:val="nl-NL"/>
        </w:rPr>
      </w:pPr>
      <w:r w:rsidRPr="00425954">
        <w:rPr>
          <w:lang w:val="nl-NL"/>
        </w:rPr>
        <w:tab/>
        <w:t>- Nội dung hoạt động chủ yếu:</w:t>
      </w:r>
    </w:p>
    <w:p w14:paraId="20D8B7B0" w14:textId="77777777" w:rsidR="00896894" w:rsidRPr="00425954" w:rsidRDefault="00896894" w:rsidP="00896894">
      <w:pPr>
        <w:spacing w:before="80" w:line="400" w:lineRule="exact"/>
        <w:ind w:firstLine="454"/>
        <w:jc w:val="both"/>
        <w:rPr>
          <w:lang w:val="nl-NL"/>
        </w:rPr>
      </w:pPr>
      <w:r w:rsidRPr="00425954">
        <w:rPr>
          <w:lang w:val="nl-NL"/>
        </w:rPr>
        <w:t xml:space="preserve">Đề nghị </w:t>
      </w:r>
      <w:r w:rsidRPr="00425954">
        <w:rPr>
          <w:lang w:val="vi-VN"/>
        </w:rPr>
        <w:t xml:space="preserve">Bộ Tài chính </w:t>
      </w:r>
      <w:r w:rsidRPr="00425954">
        <w:rPr>
          <w:lang w:val="nl-NL"/>
        </w:rPr>
        <w:t>chấp thuận cho công ty chúng tôi được đặt văn phòng đại diện/gia hạn Giấy phép/thay đổi hoạt động văn phòng đại diện tại Việt Nam như sau (chỉ liệt kê các nội dung đề nghị):</w:t>
      </w:r>
    </w:p>
    <w:p w14:paraId="350BA784" w14:textId="77777777" w:rsidR="00896894" w:rsidRPr="00425954" w:rsidRDefault="00896894" w:rsidP="00896894">
      <w:pPr>
        <w:spacing w:before="80" w:line="400" w:lineRule="exact"/>
        <w:ind w:firstLine="454"/>
        <w:jc w:val="both"/>
        <w:rPr>
          <w:b/>
          <w:lang w:val="nl-NL"/>
        </w:rPr>
      </w:pPr>
      <w:r w:rsidRPr="00425954">
        <w:rPr>
          <w:b/>
          <w:lang w:val="nl-NL"/>
        </w:rPr>
        <w:tab/>
        <w:t xml:space="preserve">1. Cấp Giấy phép đặt văn phòng đại diện tại Việt Nam </w:t>
      </w:r>
    </w:p>
    <w:p w14:paraId="1B263EDC" w14:textId="77777777" w:rsidR="00896894" w:rsidRPr="00425954" w:rsidRDefault="00896894" w:rsidP="00896894">
      <w:pPr>
        <w:spacing w:before="60" w:line="400" w:lineRule="exact"/>
        <w:ind w:firstLine="454"/>
        <w:jc w:val="both"/>
        <w:rPr>
          <w:lang w:val="nl-NL"/>
        </w:rPr>
      </w:pPr>
      <w:r w:rsidRPr="00425954">
        <w:rPr>
          <w:lang w:val="nl-NL"/>
        </w:rPr>
        <w:tab/>
        <w:t>- Tên đầy đủ và tên viết tắt của văn phòng đại diện tại Việt Nam:</w:t>
      </w:r>
    </w:p>
    <w:p w14:paraId="25463179" w14:textId="77777777" w:rsidR="00896894" w:rsidRPr="00425954" w:rsidRDefault="00896894" w:rsidP="00896894">
      <w:pPr>
        <w:spacing w:before="60" w:line="400" w:lineRule="exact"/>
        <w:ind w:firstLine="454"/>
        <w:jc w:val="both"/>
        <w:rPr>
          <w:lang w:val="nl-NL"/>
        </w:rPr>
      </w:pPr>
      <w:r w:rsidRPr="00425954">
        <w:rPr>
          <w:lang w:val="nl-NL"/>
        </w:rPr>
        <w:tab/>
        <w:t>- Địa điểm dự kiến đặt văn phòng đại diện:</w:t>
      </w:r>
    </w:p>
    <w:p w14:paraId="10E4C79A" w14:textId="77777777" w:rsidR="00896894" w:rsidRPr="00425954" w:rsidRDefault="00896894" w:rsidP="00896894">
      <w:pPr>
        <w:spacing w:before="80" w:line="390" w:lineRule="exact"/>
        <w:ind w:firstLine="454"/>
        <w:jc w:val="both"/>
        <w:rPr>
          <w:lang w:val="nl-NL"/>
        </w:rPr>
      </w:pPr>
      <w:r w:rsidRPr="00425954">
        <w:rPr>
          <w:lang w:val="nl-NL"/>
        </w:rPr>
        <w:lastRenderedPageBreak/>
        <w:tab/>
        <w:t>- Mục đích chủ yếu xin thành lập hoạt động của văn phòng đại diện:</w:t>
      </w:r>
    </w:p>
    <w:p w14:paraId="33CA0DDA" w14:textId="77777777" w:rsidR="00896894" w:rsidRPr="00425954" w:rsidRDefault="00896894" w:rsidP="00896894">
      <w:pPr>
        <w:spacing w:before="80" w:line="390" w:lineRule="exact"/>
        <w:ind w:firstLine="454"/>
        <w:jc w:val="both"/>
        <w:rPr>
          <w:lang w:val="nl-NL"/>
        </w:rPr>
      </w:pPr>
      <w:r w:rsidRPr="00425954">
        <w:rPr>
          <w:lang w:val="nl-NL"/>
        </w:rPr>
        <w:tab/>
        <w:t>- Số người làm việc tại văn phòng đại diện, trong đó:</w:t>
      </w:r>
    </w:p>
    <w:p w14:paraId="698232CB" w14:textId="77777777" w:rsidR="00896894" w:rsidRPr="00425954" w:rsidRDefault="00896894" w:rsidP="00896894">
      <w:pPr>
        <w:spacing w:before="80" w:line="390" w:lineRule="exact"/>
        <w:ind w:firstLine="454"/>
        <w:jc w:val="both"/>
        <w:rPr>
          <w:lang w:val="nl-NL"/>
        </w:rPr>
      </w:pPr>
      <w:r w:rsidRPr="00425954">
        <w:rPr>
          <w:lang w:val="nl-NL"/>
        </w:rPr>
        <w:tab/>
      </w:r>
      <w:r w:rsidRPr="00425954">
        <w:rPr>
          <w:lang w:val="nl-NL"/>
        </w:rPr>
        <w:tab/>
        <w:t xml:space="preserve">+ Số người nước nước ngoài (tối đa):  </w:t>
      </w:r>
    </w:p>
    <w:p w14:paraId="42E38457" w14:textId="77777777" w:rsidR="00896894" w:rsidRPr="00425954" w:rsidRDefault="00896894" w:rsidP="00896894">
      <w:pPr>
        <w:spacing w:before="80" w:line="390" w:lineRule="exact"/>
        <w:ind w:firstLine="454"/>
        <w:jc w:val="both"/>
        <w:rPr>
          <w:lang w:val="nl-NL"/>
        </w:rPr>
      </w:pPr>
      <w:r w:rsidRPr="00425954">
        <w:rPr>
          <w:lang w:val="nl-NL"/>
        </w:rPr>
        <w:tab/>
      </w:r>
      <w:r w:rsidRPr="00425954">
        <w:rPr>
          <w:lang w:val="nl-NL"/>
        </w:rPr>
        <w:tab/>
        <w:t>+ Số người Việt Nam (tối thiểu):</w:t>
      </w:r>
    </w:p>
    <w:p w14:paraId="2D58DB58" w14:textId="77777777" w:rsidR="00896894" w:rsidRPr="00425954" w:rsidRDefault="00896894" w:rsidP="00896894">
      <w:pPr>
        <w:spacing w:before="80" w:line="390" w:lineRule="exact"/>
        <w:ind w:firstLine="454"/>
        <w:jc w:val="both"/>
        <w:rPr>
          <w:lang w:val="nl-NL"/>
        </w:rPr>
      </w:pPr>
      <w:r w:rsidRPr="00425954">
        <w:rPr>
          <w:lang w:val="nl-NL"/>
        </w:rPr>
        <w:tab/>
        <w:t>- Thời hạn hoạt động của văn phòng đại diện dự kiến là... năm.</w:t>
      </w:r>
    </w:p>
    <w:p w14:paraId="44E37B5C" w14:textId="77777777" w:rsidR="00896894" w:rsidRPr="002A6FE2" w:rsidRDefault="00896894" w:rsidP="00896894">
      <w:pPr>
        <w:spacing w:before="80" w:line="390" w:lineRule="exact"/>
        <w:ind w:firstLine="454"/>
        <w:jc w:val="both"/>
        <w:rPr>
          <w:spacing w:val="6"/>
          <w:lang w:val="nl-NL"/>
        </w:rPr>
      </w:pPr>
      <w:r w:rsidRPr="00425954">
        <w:rPr>
          <w:lang w:val="nl-NL"/>
        </w:rPr>
        <w:tab/>
      </w:r>
      <w:r w:rsidRPr="002A6FE2">
        <w:rPr>
          <w:spacing w:val="6"/>
          <w:lang w:val="nl-NL"/>
        </w:rPr>
        <w:t>- Họ tên, năm sinh, quốc tịch, số điện thoại, email của Trưởng văn phòng đại diện.</w:t>
      </w:r>
    </w:p>
    <w:p w14:paraId="660061B2" w14:textId="77777777" w:rsidR="00896894" w:rsidRPr="002A6FE2" w:rsidRDefault="00896894" w:rsidP="00896894">
      <w:pPr>
        <w:pStyle w:val="BodyText"/>
        <w:tabs>
          <w:tab w:val="left" w:pos="0"/>
          <w:tab w:val="left" w:pos="700"/>
          <w:tab w:val="left" w:pos="840"/>
          <w:tab w:val="left" w:pos="980"/>
        </w:tabs>
        <w:spacing w:before="80" w:line="390" w:lineRule="exact"/>
        <w:ind w:firstLine="454"/>
        <w:jc w:val="both"/>
        <w:rPr>
          <w:rFonts w:ascii="Times New Roman" w:hAnsi="Times New Roman"/>
          <w:b w:val="0"/>
          <w:sz w:val="28"/>
          <w:szCs w:val="28"/>
          <w:lang w:val="nl-NL"/>
        </w:rPr>
      </w:pPr>
      <w:r w:rsidRPr="002A6FE2">
        <w:rPr>
          <w:rFonts w:ascii="Times New Roman" w:hAnsi="Times New Roman"/>
          <w:b w:val="0"/>
          <w:sz w:val="28"/>
          <w:szCs w:val="28"/>
          <w:lang w:val="vi-VN"/>
        </w:rPr>
        <w:t>Chúng tôi cam kết</w:t>
      </w:r>
      <w:r w:rsidRPr="002A6FE2">
        <w:rPr>
          <w:rFonts w:ascii="Times New Roman" w:hAnsi="Times New Roman"/>
          <w:b w:val="0"/>
          <w:sz w:val="28"/>
          <w:szCs w:val="28"/>
          <w:lang w:val="nl-NL"/>
        </w:rPr>
        <w:t>:</w:t>
      </w:r>
    </w:p>
    <w:p w14:paraId="37B0CB5F" w14:textId="77777777" w:rsidR="00896894" w:rsidRPr="002A6FE2" w:rsidRDefault="00896894" w:rsidP="00896894">
      <w:pPr>
        <w:pStyle w:val="BodyText"/>
        <w:tabs>
          <w:tab w:val="left" w:pos="0"/>
          <w:tab w:val="left" w:pos="700"/>
          <w:tab w:val="left" w:pos="840"/>
          <w:tab w:val="left" w:pos="980"/>
        </w:tabs>
        <w:spacing w:before="80" w:line="390" w:lineRule="exact"/>
        <w:ind w:firstLine="454"/>
        <w:jc w:val="both"/>
        <w:rPr>
          <w:rFonts w:ascii="Times New Roman" w:hAnsi="Times New Roman"/>
          <w:b w:val="0"/>
          <w:color w:val="000000"/>
          <w:sz w:val="28"/>
          <w:szCs w:val="28"/>
          <w:lang w:val="nl-NL"/>
        </w:rPr>
      </w:pPr>
      <w:r w:rsidRPr="002A6FE2">
        <w:rPr>
          <w:rFonts w:ascii="Times New Roman" w:hAnsi="Times New Roman"/>
          <w:b w:val="0"/>
          <w:color w:val="000000"/>
          <w:sz w:val="28"/>
          <w:szCs w:val="28"/>
          <w:lang w:val="nl-NL"/>
        </w:rPr>
        <w:t xml:space="preserve">- </w:t>
      </w:r>
      <w:r w:rsidRPr="002A6FE2">
        <w:rPr>
          <w:rFonts w:ascii="Times New Roman" w:hAnsi="Times New Roman"/>
          <w:b w:val="0"/>
          <w:color w:val="000000"/>
          <w:sz w:val="28"/>
          <w:szCs w:val="28"/>
          <w:lang w:val="vi-VN"/>
        </w:rPr>
        <w:t>Chịu trách nhiệm trước pháp luật về sự trung thực và chính xác của nội dung trong Đơn và các tài liệu kèm theo.</w:t>
      </w:r>
    </w:p>
    <w:p w14:paraId="1476CFF5" w14:textId="77777777" w:rsidR="00896894" w:rsidRPr="002A6FE2" w:rsidRDefault="00896894" w:rsidP="00896894">
      <w:pPr>
        <w:pStyle w:val="BodyText"/>
        <w:tabs>
          <w:tab w:val="left" w:pos="0"/>
          <w:tab w:val="left" w:pos="700"/>
          <w:tab w:val="left" w:pos="840"/>
          <w:tab w:val="left" w:pos="980"/>
        </w:tabs>
        <w:spacing w:before="80" w:line="390" w:lineRule="exact"/>
        <w:ind w:firstLine="454"/>
        <w:jc w:val="both"/>
        <w:rPr>
          <w:rFonts w:ascii="Times New Roman" w:hAnsi="Times New Roman"/>
          <w:b w:val="0"/>
          <w:color w:val="000000"/>
          <w:sz w:val="28"/>
          <w:szCs w:val="28"/>
          <w:lang w:val="vi-VN"/>
        </w:rPr>
      </w:pPr>
      <w:r w:rsidRPr="002A6FE2">
        <w:rPr>
          <w:rFonts w:ascii="Times New Roman" w:hAnsi="Times New Roman"/>
          <w:b w:val="0"/>
          <w:color w:val="000000"/>
          <w:sz w:val="28"/>
          <w:szCs w:val="28"/>
          <w:lang w:val="nl-NL"/>
        </w:rPr>
        <w:t xml:space="preserve">- </w:t>
      </w:r>
      <w:r w:rsidRPr="002A6FE2">
        <w:rPr>
          <w:rFonts w:ascii="Times New Roman" w:hAnsi="Times New Roman"/>
          <w:b w:val="0"/>
          <w:color w:val="000000"/>
          <w:sz w:val="28"/>
          <w:szCs w:val="28"/>
          <w:lang w:val="vi-VN"/>
        </w:rPr>
        <w:t>Nếu được cấp Giấy phép đặt</w:t>
      </w:r>
      <w:r w:rsidRPr="002A6FE2">
        <w:rPr>
          <w:rFonts w:ascii="Times New Roman" w:hAnsi="Times New Roman"/>
          <w:b w:val="0"/>
          <w:color w:val="000000"/>
          <w:sz w:val="28"/>
          <w:szCs w:val="28"/>
          <w:lang w:val="nl-NL"/>
        </w:rPr>
        <w:t xml:space="preserve"> văn phòng đại diện </w:t>
      </w:r>
      <w:r w:rsidRPr="002A6FE2">
        <w:rPr>
          <w:rFonts w:ascii="Times New Roman" w:hAnsi="Times New Roman"/>
          <w:b w:val="0"/>
          <w:color w:val="000000"/>
          <w:sz w:val="28"/>
          <w:szCs w:val="28"/>
          <w:lang w:val="vi-VN"/>
        </w:rPr>
        <w:t>sẽ chấp hành nghiêm chỉnh các quy định của pháp luật Việt Nam và các quy định của Giấy phép đặt</w:t>
      </w:r>
      <w:r w:rsidRPr="002A6FE2">
        <w:rPr>
          <w:rFonts w:ascii="Times New Roman" w:hAnsi="Times New Roman"/>
          <w:b w:val="0"/>
          <w:color w:val="000000"/>
          <w:sz w:val="28"/>
          <w:szCs w:val="28"/>
          <w:lang w:val="nl-NL"/>
        </w:rPr>
        <w:t xml:space="preserve"> văn phòng đại diện</w:t>
      </w:r>
      <w:r w:rsidRPr="002A6FE2">
        <w:rPr>
          <w:rFonts w:ascii="Times New Roman" w:hAnsi="Times New Roman"/>
          <w:b w:val="0"/>
          <w:color w:val="000000"/>
          <w:sz w:val="28"/>
          <w:szCs w:val="28"/>
          <w:lang w:val="vi-VN"/>
        </w:rPr>
        <w:t>.</w:t>
      </w:r>
    </w:p>
    <w:p w14:paraId="2D14B8AE" w14:textId="77777777" w:rsidR="00896894" w:rsidRPr="00425954" w:rsidRDefault="00896894" w:rsidP="00896894">
      <w:pPr>
        <w:spacing w:before="80" w:line="390" w:lineRule="exact"/>
        <w:ind w:firstLine="454"/>
        <w:jc w:val="both"/>
        <w:rPr>
          <w:b/>
          <w:lang w:val="vi-VN"/>
        </w:rPr>
      </w:pPr>
      <w:r w:rsidRPr="00425954">
        <w:rPr>
          <w:b/>
          <w:lang w:val="vi-VN"/>
        </w:rPr>
        <w:t>2. Gia hạn Giấy phép đặt văn phòng đại diện tại Việt Nam</w:t>
      </w:r>
    </w:p>
    <w:p w14:paraId="0EFDBA6A" w14:textId="77777777" w:rsidR="00896894" w:rsidRPr="00425954" w:rsidRDefault="00896894" w:rsidP="00896894">
      <w:pPr>
        <w:spacing w:before="80" w:line="390" w:lineRule="exact"/>
        <w:ind w:firstLine="454"/>
        <w:jc w:val="both"/>
        <w:rPr>
          <w:lang w:val="nl-NL"/>
        </w:rPr>
      </w:pPr>
      <w:r w:rsidRPr="00425954">
        <w:rPr>
          <w:lang w:val="vi-VN"/>
        </w:rPr>
        <w:tab/>
      </w:r>
      <w:r w:rsidRPr="00425954">
        <w:rPr>
          <w:lang w:val="nl-NL"/>
        </w:rPr>
        <w:t>- Tên đầy đủ và tên viết tắt của văn phòng đại diện tại Việt Nam:</w:t>
      </w:r>
    </w:p>
    <w:p w14:paraId="36E527C2" w14:textId="77777777" w:rsidR="00896894" w:rsidRPr="00425954" w:rsidRDefault="00896894" w:rsidP="00896894">
      <w:pPr>
        <w:spacing w:before="80" w:line="390" w:lineRule="exact"/>
        <w:ind w:firstLine="454"/>
        <w:jc w:val="both"/>
        <w:rPr>
          <w:lang w:val="nl-NL"/>
        </w:rPr>
      </w:pPr>
      <w:r w:rsidRPr="00425954">
        <w:rPr>
          <w:lang w:val="nl-NL"/>
        </w:rPr>
        <w:t>- Số Giấy phép đặt văn phòng đại diện đã được cấp:</w:t>
      </w:r>
    </w:p>
    <w:p w14:paraId="1033209C" w14:textId="77777777" w:rsidR="00896894" w:rsidRPr="00425954" w:rsidRDefault="00896894" w:rsidP="00896894">
      <w:pPr>
        <w:spacing w:before="80" w:line="390" w:lineRule="exact"/>
        <w:ind w:firstLine="454"/>
        <w:jc w:val="both"/>
        <w:rPr>
          <w:lang w:val="nl-NL"/>
        </w:rPr>
      </w:pPr>
      <w:r w:rsidRPr="00425954">
        <w:rPr>
          <w:lang w:val="nl-NL"/>
        </w:rPr>
        <w:t>- Địa điểm đặt văn phòng đại diện:</w:t>
      </w:r>
    </w:p>
    <w:p w14:paraId="1476C010" w14:textId="77777777" w:rsidR="00896894" w:rsidRPr="00425954" w:rsidRDefault="00896894" w:rsidP="00896894">
      <w:pPr>
        <w:spacing w:before="80" w:line="390" w:lineRule="exact"/>
        <w:ind w:firstLine="454"/>
        <w:jc w:val="both"/>
        <w:rPr>
          <w:lang w:val="nl-NL"/>
        </w:rPr>
      </w:pPr>
      <w:r w:rsidRPr="00425954">
        <w:rPr>
          <w:lang w:val="nl-NL"/>
        </w:rPr>
        <w:tab/>
        <w:t>- Số người làm việc tại văn phòng đại diện, trong đó:</w:t>
      </w:r>
    </w:p>
    <w:p w14:paraId="2AB2F2EA" w14:textId="77777777" w:rsidR="00896894" w:rsidRPr="00425954" w:rsidRDefault="00896894" w:rsidP="00896894">
      <w:pPr>
        <w:spacing w:before="80" w:line="390" w:lineRule="exact"/>
        <w:ind w:firstLine="454"/>
        <w:jc w:val="both"/>
        <w:rPr>
          <w:lang w:val="nl-NL"/>
        </w:rPr>
      </w:pPr>
      <w:r w:rsidRPr="00425954">
        <w:rPr>
          <w:lang w:val="nl-NL"/>
        </w:rPr>
        <w:tab/>
      </w:r>
      <w:r w:rsidRPr="00425954">
        <w:rPr>
          <w:lang w:val="nl-NL"/>
        </w:rPr>
        <w:tab/>
        <w:t xml:space="preserve">+ Số người nước ngoài (tối đa):  </w:t>
      </w:r>
    </w:p>
    <w:p w14:paraId="2E1DD154" w14:textId="77777777" w:rsidR="00896894" w:rsidRPr="00425954" w:rsidRDefault="00896894" w:rsidP="00896894">
      <w:pPr>
        <w:spacing w:before="80" w:line="390" w:lineRule="exact"/>
        <w:ind w:firstLine="454"/>
        <w:jc w:val="both"/>
        <w:rPr>
          <w:lang w:val="nl-NL"/>
        </w:rPr>
      </w:pPr>
      <w:r w:rsidRPr="00425954">
        <w:rPr>
          <w:lang w:val="nl-NL"/>
        </w:rPr>
        <w:tab/>
      </w:r>
      <w:r w:rsidRPr="00425954">
        <w:rPr>
          <w:lang w:val="nl-NL"/>
        </w:rPr>
        <w:tab/>
        <w:t>+ Số người Việt Nam (tối thiểu):</w:t>
      </w:r>
    </w:p>
    <w:p w14:paraId="48F44095" w14:textId="77777777" w:rsidR="00896894" w:rsidRPr="00425954" w:rsidRDefault="00896894" w:rsidP="00896894">
      <w:pPr>
        <w:spacing w:before="80" w:line="390" w:lineRule="exact"/>
        <w:ind w:firstLine="454"/>
        <w:jc w:val="both"/>
        <w:rPr>
          <w:lang w:val="nl-NL"/>
        </w:rPr>
      </w:pPr>
      <w:r w:rsidRPr="00425954">
        <w:rPr>
          <w:lang w:val="nl-NL"/>
        </w:rPr>
        <w:tab/>
        <w:t>- Thời hạn đề nghị gia hạn của</w:t>
      </w:r>
      <w:r>
        <w:rPr>
          <w:lang w:val="nl-NL"/>
        </w:rPr>
        <w:t xml:space="preserve"> văn phòng đại diện dự kiến là</w:t>
      </w:r>
      <w:r w:rsidRPr="00425954">
        <w:rPr>
          <w:lang w:val="nl-NL"/>
        </w:rPr>
        <w:t>... năm.</w:t>
      </w:r>
    </w:p>
    <w:p w14:paraId="5D5E6F64" w14:textId="77777777" w:rsidR="00896894" w:rsidRPr="002A6FE2" w:rsidRDefault="00896894" w:rsidP="00896894">
      <w:pPr>
        <w:spacing w:before="80" w:line="390" w:lineRule="exact"/>
        <w:ind w:firstLine="454"/>
        <w:jc w:val="both"/>
        <w:rPr>
          <w:spacing w:val="6"/>
          <w:lang w:val="nl-NL"/>
        </w:rPr>
      </w:pPr>
      <w:r w:rsidRPr="00425954">
        <w:rPr>
          <w:lang w:val="nl-NL"/>
        </w:rPr>
        <w:tab/>
      </w:r>
      <w:r w:rsidRPr="002A6FE2">
        <w:rPr>
          <w:spacing w:val="6"/>
          <w:lang w:val="nl-NL"/>
        </w:rPr>
        <w:t>- Họ tên, năm sinh, quốc tịch, số điện thoại, email của Trưởng văn phòng đại diện:</w:t>
      </w:r>
    </w:p>
    <w:p w14:paraId="0AE43250" w14:textId="77777777" w:rsidR="00896894" w:rsidRPr="00425954" w:rsidRDefault="00896894" w:rsidP="00896894">
      <w:pPr>
        <w:spacing w:before="80" w:line="390" w:lineRule="exact"/>
        <w:ind w:firstLine="454"/>
        <w:jc w:val="both"/>
        <w:rPr>
          <w:lang w:val="nl-NL"/>
        </w:rPr>
      </w:pPr>
      <w:r w:rsidRPr="00425954">
        <w:rPr>
          <w:lang w:val="nl-NL"/>
        </w:rPr>
        <w:t xml:space="preserve"> - Lý do gia hạn giấp phép đặt văn phòng đại diện:</w:t>
      </w:r>
      <w:r w:rsidRPr="00425954">
        <w:rPr>
          <w:lang w:val="nl-NL"/>
        </w:rPr>
        <w:tab/>
      </w:r>
    </w:p>
    <w:p w14:paraId="6F6AD883" w14:textId="77777777" w:rsidR="00896894" w:rsidRPr="002A6FE2" w:rsidRDefault="00896894" w:rsidP="00896894">
      <w:pPr>
        <w:pStyle w:val="BodyText"/>
        <w:tabs>
          <w:tab w:val="left" w:pos="0"/>
          <w:tab w:val="left" w:pos="700"/>
          <w:tab w:val="left" w:pos="840"/>
          <w:tab w:val="left" w:pos="980"/>
        </w:tabs>
        <w:spacing w:before="80" w:line="390" w:lineRule="exact"/>
        <w:ind w:firstLine="454"/>
        <w:jc w:val="both"/>
        <w:rPr>
          <w:rFonts w:ascii="Times New Roman" w:hAnsi="Times New Roman"/>
          <w:b w:val="0"/>
          <w:sz w:val="28"/>
          <w:szCs w:val="28"/>
          <w:lang w:val="nl-NL"/>
        </w:rPr>
      </w:pPr>
      <w:r w:rsidRPr="002A6FE2">
        <w:rPr>
          <w:rFonts w:ascii="Times New Roman" w:hAnsi="Times New Roman"/>
          <w:b w:val="0"/>
          <w:sz w:val="28"/>
          <w:szCs w:val="28"/>
          <w:lang w:val="vi-VN"/>
        </w:rPr>
        <w:t>Chúng tôi cam kết</w:t>
      </w:r>
      <w:r w:rsidRPr="002A6FE2">
        <w:rPr>
          <w:rFonts w:ascii="Times New Roman" w:hAnsi="Times New Roman"/>
          <w:b w:val="0"/>
          <w:sz w:val="28"/>
          <w:szCs w:val="28"/>
          <w:lang w:val="nl-NL"/>
        </w:rPr>
        <w:t>:</w:t>
      </w:r>
    </w:p>
    <w:p w14:paraId="7101154B" w14:textId="77777777" w:rsidR="00896894" w:rsidRPr="002A6FE2" w:rsidRDefault="00896894" w:rsidP="00896894">
      <w:pPr>
        <w:pStyle w:val="BodyText"/>
        <w:tabs>
          <w:tab w:val="left" w:pos="0"/>
          <w:tab w:val="left" w:pos="700"/>
          <w:tab w:val="left" w:pos="840"/>
          <w:tab w:val="left" w:pos="980"/>
        </w:tabs>
        <w:spacing w:before="80" w:line="390" w:lineRule="exact"/>
        <w:ind w:firstLine="454"/>
        <w:jc w:val="both"/>
        <w:rPr>
          <w:rFonts w:ascii="Times New Roman" w:hAnsi="Times New Roman"/>
          <w:b w:val="0"/>
          <w:color w:val="000000"/>
          <w:sz w:val="28"/>
          <w:szCs w:val="28"/>
          <w:lang w:val="nl-NL"/>
        </w:rPr>
      </w:pPr>
      <w:r w:rsidRPr="002A6FE2">
        <w:rPr>
          <w:rFonts w:ascii="Times New Roman" w:hAnsi="Times New Roman"/>
          <w:b w:val="0"/>
          <w:color w:val="000000"/>
          <w:sz w:val="28"/>
          <w:szCs w:val="28"/>
          <w:lang w:val="nl-NL"/>
        </w:rPr>
        <w:t xml:space="preserve">- </w:t>
      </w:r>
      <w:r w:rsidRPr="002A6FE2">
        <w:rPr>
          <w:rFonts w:ascii="Times New Roman" w:hAnsi="Times New Roman"/>
          <w:b w:val="0"/>
          <w:color w:val="000000"/>
          <w:sz w:val="28"/>
          <w:szCs w:val="28"/>
          <w:lang w:val="vi-VN"/>
        </w:rPr>
        <w:t>Chịu trách nhiệm trước pháp luật về sự trung thực và chính xác của nội dung trong Đơn và các tài liệu kèm theo.</w:t>
      </w:r>
    </w:p>
    <w:p w14:paraId="519ADA40" w14:textId="77777777" w:rsidR="00896894" w:rsidRPr="002A6FE2" w:rsidRDefault="00896894" w:rsidP="00896894">
      <w:pPr>
        <w:pStyle w:val="BodyText"/>
        <w:tabs>
          <w:tab w:val="left" w:pos="0"/>
          <w:tab w:val="left" w:pos="700"/>
          <w:tab w:val="left" w:pos="840"/>
          <w:tab w:val="left" w:pos="980"/>
        </w:tabs>
        <w:spacing w:before="80" w:line="390" w:lineRule="exact"/>
        <w:ind w:firstLine="454"/>
        <w:jc w:val="both"/>
        <w:rPr>
          <w:rFonts w:ascii="Times New Roman" w:hAnsi="Times New Roman"/>
          <w:b w:val="0"/>
          <w:color w:val="000000"/>
          <w:sz w:val="28"/>
          <w:szCs w:val="28"/>
          <w:lang w:val="vi-VN"/>
        </w:rPr>
      </w:pPr>
      <w:r w:rsidRPr="002A6FE2">
        <w:rPr>
          <w:rFonts w:ascii="Times New Roman" w:hAnsi="Times New Roman"/>
          <w:b w:val="0"/>
          <w:color w:val="000000"/>
          <w:sz w:val="28"/>
          <w:szCs w:val="28"/>
          <w:lang w:val="nl-NL"/>
        </w:rPr>
        <w:t xml:space="preserve">- </w:t>
      </w:r>
      <w:r w:rsidRPr="002A6FE2">
        <w:rPr>
          <w:rFonts w:ascii="Times New Roman" w:hAnsi="Times New Roman"/>
          <w:b w:val="0"/>
          <w:color w:val="000000"/>
          <w:sz w:val="28"/>
          <w:szCs w:val="28"/>
          <w:lang w:val="vi-VN"/>
        </w:rPr>
        <w:t xml:space="preserve">Nếu được </w:t>
      </w:r>
      <w:r w:rsidRPr="002A6FE2">
        <w:rPr>
          <w:rFonts w:ascii="Times New Roman" w:hAnsi="Times New Roman"/>
          <w:b w:val="0"/>
          <w:color w:val="000000"/>
          <w:sz w:val="28"/>
          <w:szCs w:val="28"/>
          <w:lang w:val="nl-NL"/>
        </w:rPr>
        <w:t xml:space="preserve">gia hạn hoạt động của văn phòng đại diện </w:t>
      </w:r>
      <w:r w:rsidRPr="002A6FE2">
        <w:rPr>
          <w:rFonts w:ascii="Times New Roman" w:hAnsi="Times New Roman"/>
          <w:b w:val="0"/>
          <w:color w:val="000000"/>
          <w:sz w:val="28"/>
          <w:szCs w:val="28"/>
          <w:lang w:val="vi-VN"/>
        </w:rPr>
        <w:t>sẽ chấp hành nghiêm chỉnh các quy định của pháp luật Việt Nam và các quy định của Giấy phép đặt</w:t>
      </w:r>
      <w:r w:rsidRPr="002A6FE2">
        <w:rPr>
          <w:rFonts w:ascii="Times New Roman" w:hAnsi="Times New Roman"/>
          <w:b w:val="0"/>
          <w:color w:val="000000"/>
          <w:sz w:val="28"/>
          <w:szCs w:val="28"/>
          <w:lang w:val="nl-NL"/>
        </w:rPr>
        <w:t xml:space="preserve"> văn phòng đại diện, Quyết định gia hạn</w:t>
      </w:r>
      <w:r w:rsidRPr="002A6FE2">
        <w:rPr>
          <w:rFonts w:ascii="Times New Roman" w:hAnsi="Times New Roman"/>
          <w:b w:val="0"/>
          <w:color w:val="000000"/>
          <w:sz w:val="28"/>
          <w:szCs w:val="28"/>
          <w:lang w:val="vi-VN"/>
        </w:rPr>
        <w:t>.</w:t>
      </w:r>
    </w:p>
    <w:p w14:paraId="3CB3BAC4" w14:textId="77777777" w:rsidR="00896894" w:rsidRPr="002A6FE2" w:rsidRDefault="00896894" w:rsidP="00896894">
      <w:pPr>
        <w:spacing w:before="80" w:line="390" w:lineRule="exact"/>
        <w:ind w:firstLine="454"/>
        <w:jc w:val="both"/>
        <w:rPr>
          <w:b/>
          <w:lang w:val="vi-VN"/>
        </w:rPr>
      </w:pPr>
      <w:r w:rsidRPr="002A6FE2">
        <w:rPr>
          <w:b/>
          <w:lang w:val="vi-VN"/>
        </w:rPr>
        <w:lastRenderedPageBreak/>
        <w:t>3. Chấm dứt hoạt động của văn phòng đại diện tại Việt Nam</w:t>
      </w:r>
    </w:p>
    <w:p w14:paraId="5610D229" w14:textId="77777777" w:rsidR="00896894" w:rsidRPr="00425954" w:rsidRDefault="00896894" w:rsidP="00896894">
      <w:pPr>
        <w:spacing w:before="80" w:line="390" w:lineRule="exact"/>
        <w:ind w:firstLine="454"/>
        <w:jc w:val="both"/>
        <w:rPr>
          <w:lang w:val="nl-NL"/>
        </w:rPr>
      </w:pPr>
      <w:r w:rsidRPr="00425954">
        <w:rPr>
          <w:lang w:val="vi-VN"/>
        </w:rPr>
        <w:tab/>
      </w:r>
      <w:r w:rsidRPr="00425954">
        <w:rPr>
          <w:lang w:val="nl-NL"/>
        </w:rPr>
        <w:t>- Tên đầy đủ và tên viết tắt của văn phòng đại diện tại Việt Nam:</w:t>
      </w:r>
    </w:p>
    <w:p w14:paraId="5E5B4A61" w14:textId="77777777" w:rsidR="00896894" w:rsidRPr="00425954" w:rsidRDefault="00896894" w:rsidP="00896894">
      <w:pPr>
        <w:spacing w:before="80" w:line="390" w:lineRule="exact"/>
        <w:ind w:firstLine="454"/>
        <w:jc w:val="both"/>
        <w:rPr>
          <w:lang w:val="nl-NL"/>
        </w:rPr>
      </w:pPr>
      <w:r w:rsidRPr="00425954">
        <w:rPr>
          <w:lang w:val="nl-NL"/>
        </w:rPr>
        <w:t>- Số Giấy phép đặt văn phòng đại diện đã được cấp:</w:t>
      </w:r>
    </w:p>
    <w:p w14:paraId="6F41631F" w14:textId="77777777" w:rsidR="00896894" w:rsidRPr="00425954" w:rsidRDefault="00896894" w:rsidP="00896894">
      <w:pPr>
        <w:spacing w:before="80" w:line="390" w:lineRule="exact"/>
        <w:ind w:firstLine="454"/>
        <w:jc w:val="both"/>
        <w:rPr>
          <w:lang w:val="nl-NL"/>
        </w:rPr>
      </w:pPr>
      <w:r w:rsidRPr="00425954">
        <w:rPr>
          <w:lang w:val="nl-NL"/>
        </w:rPr>
        <w:t>- Quyết định gia hạn văn phòng đại diện (nếu có):</w:t>
      </w:r>
    </w:p>
    <w:p w14:paraId="3A848E14" w14:textId="77777777" w:rsidR="00896894" w:rsidRPr="00425954" w:rsidRDefault="00896894" w:rsidP="00896894">
      <w:pPr>
        <w:spacing w:before="80" w:line="390" w:lineRule="exact"/>
        <w:ind w:firstLine="454"/>
        <w:jc w:val="both"/>
        <w:rPr>
          <w:lang w:val="nl-NL"/>
        </w:rPr>
      </w:pPr>
      <w:r w:rsidRPr="00425954">
        <w:rPr>
          <w:lang w:val="nl-NL"/>
        </w:rPr>
        <w:t>- Địa điểm đặt văn phòng đại diện:</w:t>
      </w:r>
    </w:p>
    <w:p w14:paraId="0A4B6BD0" w14:textId="77777777" w:rsidR="00896894" w:rsidRPr="002A6FE2" w:rsidRDefault="00896894" w:rsidP="00896894">
      <w:pPr>
        <w:spacing w:before="80" w:line="390" w:lineRule="exact"/>
        <w:ind w:firstLine="454"/>
        <w:jc w:val="both"/>
        <w:rPr>
          <w:lang w:val="nl-NL"/>
        </w:rPr>
      </w:pPr>
      <w:r w:rsidRPr="00425954">
        <w:rPr>
          <w:lang w:val="nl-NL"/>
        </w:rPr>
        <w:tab/>
        <w:t xml:space="preserve">- Lý </w:t>
      </w:r>
      <w:r w:rsidRPr="002A6FE2">
        <w:rPr>
          <w:lang w:val="nl-NL"/>
        </w:rPr>
        <w:t>do đóng cửa văn phòng đại diện:</w:t>
      </w:r>
      <w:r w:rsidRPr="002A6FE2">
        <w:rPr>
          <w:lang w:val="nl-NL"/>
        </w:rPr>
        <w:tab/>
      </w:r>
    </w:p>
    <w:p w14:paraId="0A73B62D" w14:textId="77777777" w:rsidR="00896894" w:rsidRPr="002A6FE2" w:rsidRDefault="00896894" w:rsidP="00896894">
      <w:pPr>
        <w:pStyle w:val="BodyText"/>
        <w:tabs>
          <w:tab w:val="left" w:pos="0"/>
          <w:tab w:val="left" w:pos="700"/>
          <w:tab w:val="left" w:pos="840"/>
          <w:tab w:val="left" w:pos="980"/>
        </w:tabs>
        <w:spacing w:before="80" w:line="390" w:lineRule="exact"/>
        <w:ind w:firstLine="454"/>
        <w:jc w:val="both"/>
        <w:rPr>
          <w:rFonts w:ascii="Times New Roman" w:hAnsi="Times New Roman"/>
          <w:b w:val="0"/>
          <w:sz w:val="28"/>
          <w:szCs w:val="28"/>
          <w:lang w:val="nl-NL"/>
        </w:rPr>
      </w:pPr>
      <w:r w:rsidRPr="002A6FE2">
        <w:rPr>
          <w:rFonts w:ascii="Times New Roman" w:hAnsi="Times New Roman"/>
          <w:b w:val="0"/>
          <w:sz w:val="28"/>
          <w:szCs w:val="28"/>
          <w:lang w:val="vi-VN"/>
        </w:rPr>
        <w:t>Chúng tôi cam kết</w:t>
      </w:r>
      <w:r w:rsidRPr="002A6FE2">
        <w:rPr>
          <w:rFonts w:ascii="Times New Roman" w:hAnsi="Times New Roman"/>
          <w:b w:val="0"/>
          <w:sz w:val="28"/>
          <w:szCs w:val="28"/>
          <w:lang w:val="nl-NL"/>
        </w:rPr>
        <w:t>:</w:t>
      </w:r>
    </w:p>
    <w:p w14:paraId="142084E3" w14:textId="77777777" w:rsidR="00896894" w:rsidRPr="002A6FE2" w:rsidRDefault="00896894" w:rsidP="00896894">
      <w:pPr>
        <w:pStyle w:val="BodyText"/>
        <w:tabs>
          <w:tab w:val="left" w:pos="0"/>
          <w:tab w:val="left" w:pos="700"/>
          <w:tab w:val="left" w:pos="840"/>
          <w:tab w:val="left" w:pos="980"/>
        </w:tabs>
        <w:spacing w:before="80" w:line="390" w:lineRule="exact"/>
        <w:ind w:firstLine="454"/>
        <w:jc w:val="both"/>
        <w:rPr>
          <w:rFonts w:ascii="Times New Roman" w:hAnsi="Times New Roman"/>
          <w:b w:val="0"/>
          <w:color w:val="000000"/>
          <w:sz w:val="28"/>
          <w:szCs w:val="28"/>
          <w:lang w:val="nl-NL"/>
        </w:rPr>
      </w:pPr>
      <w:r w:rsidRPr="002A6FE2">
        <w:rPr>
          <w:rFonts w:ascii="Times New Roman" w:hAnsi="Times New Roman"/>
          <w:b w:val="0"/>
          <w:color w:val="000000"/>
          <w:sz w:val="28"/>
          <w:szCs w:val="28"/>
          <w:lang w:val="nl-NL"/>
        </w:rPr>
        <w:t xml:space="preserve">- </w:t>
      </w:r>
      <w:r w:rsidRPr="002A6FE2">
        <w:rPr>
          <w:rFonts w:ascii="Times New Roman" w:hAnsi="Times New Roman"/>
          <w:b w:val="0"/>
          <w:color w:val="000000"/>
          <w:sz w:val="28"/>
          <w:szCs w:val="28"/>
          <w:lang w:val="vi-VN"/>
        </w:rPr>
        <w:t>Chịu trách nhiệm trước pháp luật về sự trung thực và chính xác của nội dung trong Đơn và các tài liệu kèm theo.</w:t>
      </w:r>
    </w:p>
    <w:p w14:paraId="3E96B635" w14:textId="77777777" w:rsidR="00896894" w:rsidRPr="0066631F" w:rsidRDefault="00896894" w:rsidP="00896894">
      <w:pPr>
        <w:spacing w:before="80" w:line="390" w:lineRule="exact"/>
        <w:ind w:firstLine="454"/>
        <w:jc w:val="both"/>
        <w:rPr>
          <w:lang w:val="vi-VN"/>
        </w:rPr>
      </w:pPr>
      <w:r w:rsidRPr="00D52C13">
        <w:rPr>
          <w:spacing w:val="4"/>
          <w:lang w:val="nl-NL"/>
        </w:rPr>
        <w:tab/>
        <w:t>- H</w:t>
      </w:r>
      <w:r w:rsidRPr="00D52C13">
        <w:rPr>
          <w:spacing w:val="4"/>
          <w:lang w:val="vi-VN"/>
        </w:rPr>
        <w:t>oàn thành nghĩa vụ với các bên liên quan theo quy định của pháp luật</w:t>
      </w:r>
      <w:r w:rsidRPr="00D52C13">
        <w:rPr>
          <w:spacing w:val="4"/>
          <w:lang w:val="nl-NL"/>
        </w:rPr>
        <w:t xml:space="preserve"> Việt</w:t>
      </w:r>
      <w:r w:rsidRPr="00425954">
        <w:rPr>
          <w:lang w:val="nl-NL"/>
        </w:rPr>
        <w:t xml:space="preserve"> Nam</w:t>
      </w:r>
      <w:r w:rsidRPr="00425954">
        <w:rPr>
          <w:lang w:val="vi-VN"/>
        </w:rPr>
        <w:t xml:space="preserve"> trước khi đóng cửa văn</w:t>
      </w:r>
      <w:r w:rsidRPr="0066631F">
        <w:rPr>
          <w:lang w:val="vi-VN"/>
        </w:rPr>
        <w:t xml:space="preserve"> phòng đại diện. </w:t>
      </w:r>
    </w:p>
    <w:p w14:paraId="36D8DC82" w14:textId="77777777" w:rsidR="00896894" w:rsidRPr="00A13FC4" w:rsidRDefault="00896894" w:rsidP="00896894">
      <w:pPr>
        <w:ind w:left="2880"/>
        <w:rPr>
          <w:b/>
          <w:sz w:val="26"/>
          <w:lang w:val="nl-NL"/>
        </w:rPr>
      </w:pPr>
      <w:r w:rsidRPr="0094423C">
        <w:rPr>
          <w:lang w:val="vi-VN"/>
        </w:rPr>
        <w:t xml:space="preserve">           </w:t>
      </w:r>
      <w:r w:rsidRPr="0094423C">
        <w:rPr>
          <w:lang w:val="vi-VN"/>
        </w:rPr>
        <w:tab/>
      </w:r>
      <w:r w:rsidRPr="00A13FC4">
        <w:rPr>
          <w:sz w:val="26"/>
          <w:lang w:val="nl-NL"/>
        </w:rPr>
        <w:tab/>
      </w:r>
      <w:r w:rsidRPr="00A13FC4">
        <w:rPr>
          <w:sz w:val="26"/>
          <w:lang w:val="nl-NL"/>
        </w:rPr>
        <w:tab/>
      </w:r>
    </w:p>
    <w:p w14:paraId="3890251E" w14:textId="77777777" w:rsidR="00896894" w:rsidRPr="000C71A5" w:rsidRDefault="00896894" w:rsidP="00896894">
      <w:pPr>
        <w:spacing w:line="380" w:lineRule="exact"/>
        <w:ind w:left="3120"/>
        <w:jc w:val="center"/>
        <w:rPr>
          <w:b/>
          <w:lang w:val="nl-NL"/>
        </w:rPr>
      </w:pPr>
      <w:r w:rsidRPr="000C71A5">
        <w:rPr>
          <w:b/>
          <w:lang w:val="nl-NL"/>
        </w:rPr>
        <w:t>Ký đơn</w:t>
      </w:r>
    </w:p>
    <w:p w14:paraId="0CECCB17" w14:textId="77777777" w:rsidR="00896894" w:rsidRPr="000C71A5" w:rsidRDefault="00896894" w:rsidP="00896894">
      <w:pPr>
        <w:spacing w:line="380" w:lineRule="exact"/>
        <w:ind w:left="3120"/>
        <w:jc w:val="center"/>
        <w:rPr>
          <w:b/>
          <w:bCs/>
          <w:lang w:val="nl-NL"/>
        </w:rPr>
      </w:pPr>
      <w:r w:rsidRPr="000C71A5">
        <w:rPr>
          <w:b/>
          <w:bCs/>
          <w:lang w:val="nl-NL"/>
        </w:rPr>
        <w:t>Chủ tịch Hội đồng quản trị</w:t>
      </w:r>
    </w:p>
    <w:p w14:paraId="7337E700" w14:textId="77777777" w:rsidR="00896894" w:rsidRPr="000C71A5" w:rsidRDefault="00896894" w:rsidP="00896894">
      <w:pPr>
        <w:spacing w:line="380" w:lineRule="exact"/>
        <w:ind w:left="3120"/>
        <w:jc w:val="center"/>
        <w:rPr>
          <w:b/>
          <w:bCs/>
          <w:lang w:val="nl-NL"/>
        </w:rPr>
      </w:pPr>
      <w:r w:rsidRPr="000C71A5">
        <w:rPr>
          <w:b/>
          <w:bCs/>
          <w:lang w:val="nl-NL"/>
        </w:rPr>
        <w:t>(Hội đồng thành viên hoặc đại diện có thẩm quyền)</w:t>
      </w:r>
    </w:p>
    <w:p w14:paraId="42A5ED4D" w14:textId="77777777" w:rsidR="00896894" w:rsidRDefault="00896894" w:rsidP="00896894">
      <w:pPr>
        <w:spacing w:line="380" w:lineRule="exact"/>
        <w:ind w:left="3402"/>
        <w:jc w:val="center"/>
        <w:rPr>
          <w:b/>
          <w:bCs/>
          <w:sz w:val="26"/>
          <w:szCs w:val="26"/>
          <w:lang w:val="nl-NL"/>
        </w:rPr>
      </w:pPr>
      <w:r>
        <w:rPr>
          <w:b/>
          <w:bCs/>
          <w:sz w:val="26"/>
          <w:szCs w:val="26"/>
          <w:lang w:val="nl-NL"/>
        </w:rPr>
        <w:br w:type="page"/>
      </w:r>
    </w:p>
    <w:p w14:paraId="728D7803" w14:textId="77777777" w:rsidR="00896894" w:rsidRPr="002A6FE2" w:rsidRDefault="00896894" w:rsidP="00896894">
      <w:pPr>
        <w:spacing w:line="380" w:lineRule="exact"/>
        <w:ind w:left="3402"/>
        <w:jc w:val="center"/>
        <w:rPr>
          <w:b/>
          <w:bCs/>
          <w:sz w:val="26"/>
          <w:szCs w:val="26"/>
          <w:lang w:val="nl-NL"/>
        </w:rPr>
      </w:pPr>
      <w:r>
        <w:rPr>
          <w:b/>
          <w:bCs/>
          <w:noProof/>
          <w:sz w:val="26"/>
          <w:szCs w:val="26"/>
        </w:rPr>
        <w:lastRenderedPageBreak/>
        <mc:AlternateContent>
          <mc:Choice Requires="wps">
            <w:drawing>
              <wp:anchor distT="0" distB="0" distL="114300" distR="114300" simplePos="0" relativeHeight="251703296" behindDoc="0" locked="0" layoutInCell="1" allowOverlap="1" wp14:anchorId="6480188E" wp14:editId="213AF274">
                <wp:simplePos x="0" y="0"/>
                <wp:positionH relativeFrom="column">
                  <wp:posOffset>4408170</wp:posOffset>
                </wp:positionH>
                <wp:positionV relativeFrom="paragraph">
                  <wp:posOffset>-227965</wp:posOffset>
                </wp:positionV>
                <wp:extent cx="1506220" cy="575945"/>
                <wp:effectExtent l="0" t="0" r="5080" b="0"/>
                <wp:wrapNone/>
                <wp:docPr id="74" name="Rectangle 130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06220" cy="575945"/>
                        </a:xfrm>
                        <a:prstGeom prst="rect">
                          <a:avLst/>
                        </a:prstGeom>
                        <a:solidFill>
                          <a:srgbClr val="FFFFFF"/>
                        </a:solidFill>
                        <a:ln w="9525">
                          <a:solidFill>
                            <a:srgbClr val="000000"/>
                          </a:solidFill>
                          <a:miter lim="800000"/>
                          <a:headEnd/>
                          <a:tailEnd/>
                        </a:ln>
                      </wps:spPr>
                      <wps:txbx>
                        <w:txbxContent>
                          <w:p w14:paraId="78828BC0" w14:textId="77777777" w:rsidR="00896894" w:rsidRPr="0081682F" w:rsidRDefault="00896894" w:rsidP="00896894">
                            <w:pPr>
                              <w:pStyle w:val="5somuc"/>
                              <w:rPr>
                                <w:rFonts w:ascii="Times New Roman" w:hAnsi="Times New Roman"/>
                                <w:color w:val="auto"/>
                                <w:spacing w:val="-4"/>
                                <w:sz w:val="16"/>
                                <w:szCs w:val="16"/>
                                <w:lang w:val="nl-NL"/>
                              </w:rPr>
                            </w:pPr>
                            <w:r>
                              <w:rPr>
                                <w:rFonts w:ascii="Times New Roman" w:hAnsi="Times New Roman"/>
                                <w:color w:val="auto"/>
                                <w:spacing w:val="-4"/>
                                <w:sz w:val="16"/>
                                <w:szCs w:val="16"/>
                                <w:lang w:val="nl-NL"/>
                              </w:rPr>
                              <w:t>Phụ lục 15</w:t>
                            </w:r>
                          </w:p>
                          <w:p w14:paraId="43382E66" w14:textId="77777777" w:rsidR="00896894" w:rsidRPr="000C5C33" w:rsidRDefault="00896894" w:rsidP="00896894">
                            <w:pPr>
                              <w:pStyle w:val="5somuc"/>
                              <w:rPr>
                                <w:rFonts w:ascii="Times New Roman" w:hAnsi="Times New Roman"/>
                                <w:b w:val="0"/>
                                <w:i/>
                                <w:color w:val="auto"/>
                                <w:spacing w:val="-4"/>
                                <w:sz w:val="16"/>
                                <w:szCs w:val="16"/>
                                <w:lang w:val="nl-NL"/>
                              </w:rPr>
                            </w:pPr>
                            <w:r w:rsidRPr="000C5C33">
                              <w:rPr>
                                <w:rFonts w:ascii="Times New Roman" w:hAnsi="Times New Roman"/>
                                <w:b w:val="0"/>
                                <w:i/>
                                <w:sz w:val="16"/>
                                <w:szCs w:val="16"/>
                                <w:lang w:val="nl-NL"/>
                              </w:rPr>
                              <w:t xml:space="preserve">(Ban hành kèm theo Thông tư </w:t>
                            </w:r>
                            <w:r>
                              <w:rPr>
                                <w:rFonts w:ascii="Times New Roman" w:hAnsi="Times New Roman"/>
                                <w:b w:val="0"/>
                                <w:i/>
                                <w:sz w:val="16"/>
                                <w:szCs w:val="16"/>
                                <w:lang w:val="nl-NL"/>
                              </w:rPr>
                              <w:t>số 50/2017/TT-BTC</w:t>
                            </w:r>
                          </w:p>
                          <w:p w14:paraId="5D58DD63" w14:textId="77777777" w:rsidR="00896894" w:rsidRPr="00F86F15" w:rsidRDefault="00896894" w:rsidP="00896894">
                            <w:pPr>
                              <w:jc w:val="center"/>
                              <w:rPr>
                                <w:i/>
                                <w:spacing w:val="-6"/>
                                <w:sz w:val="8"/>
                                <w:szCs w:val="8"/>
                                <w:lang w:val="nl-NL"/>
                              </w:rPr>
                            </w:pPr>
                            <w:r w:rsidRPr="000C5C33">
                              <w:rPr>
                                <w:i/>
                                <w:spacing w:val="-6"/>
                                <w:sz w:val="16"/>
                                <w:szCs w:val="16"/>
                                <w:lang w:val="nl-NL"/>
                              </w:rPr>
                              <w:t>ngày</w:t>
                            </w:r>
                            <w:r>
                              <w:rPr>
                                <w:i/>
                                <w:spacing w:val="-6"/>
                                <w:sz w:val="16"/>
                                <w:szCs w:val="16"/>
                                <w:lang w:val="nl-NL"/>
                              </w:rPr>
                              <w:t xml:space="preserve"> 15/5/2017 </w:t>
                            </w:r>
                            <w:r w:rsidRPr="000C5C33">
                              <w:rPr>
                                <w:i/>
                                <w:spacing w:val="-6"/>
                                <w:sz w:val="16"/>
                                <w:szCs w:val="16"/>
                                <w:lang w:val="nl-NL"/>
                              </w:rPr>
                              <w:t>của Bộ Tài chính)</w:t>
                            </w:r>
                          </w:p>
                          <w:p w14:paraId="3532131B" w14:textId="77777777" w:rsidR="00896894" w:rsidRPr="004158D5" w:rsidRDefault="00896894" w:rsidP="00896894">
                            <w:pPr>
                              <w:pStyle w:val="5somuc"/>
                              <w:rPr>
                                <w:lang w:val="nl-NL"/>
                              </w:rPr>
                            </w:pPr>
                          </w:p>
                          <w:p w14:paraId="5D13BB1D" w14:textId="77777777" w:rsidR="00896894" w:rsidRPr="004158D5" w:rsidRDefault="00896894" w:rsidP="00896894">
                            <w:pPr>
                              <w:pStyle w:val="5somuc"/>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80188E" id="Rectangle 13012" o:spid="_x0000_s1042" style="position:absolute;left:0;text-align:left;margin-left:347.1pt;margin-top:-17.95pt;width:118.6pt;height:45.3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">
                <v:path arrowok="t"/>
                <v:textbox>
                  <w:txbxContent>
                    <w:p w14:paraId="78828BC0" w14:textId="77777777" w:rsidR="00896894" w:rsidRPr="0081682F" w:rsidRDefault="00896894" w:rsidP="00896894">
                      <w:pPr>
                        <w:pStyle w:val="5somuc"/>
                        <w:rPr>
                          <w:rFonts w:ascii="Times New Roman" w:hAnsi="Times New Roman"/>
                          <w:color w:val="auto"/>
                          <w:spacing w:val="-4"/>
                          <w:sz w:val="16"/>
                          <w:szCs w:val="16"/>
                          <w:lang w:val="nl-NL"/>
                        </w:rPr>
                      </w:pPr>
                      <w:r>
                        <w:rPr>
                          <w:rFonts w:ascii="Times New Roman" w:hAnsi="Times New Roman"/>
                          <w:color w:val="auto"/>
                          <w:spacing w:val="-4"/>
                          <w:sz w:val="16"/>
                          <w:szCs w:val="16"/>
                          <w:lang w:val="nl-NL"/>
                        </w:rPr>
                        <w:t>Phụ lục 15</w:t>
                      </w:r>
                    </w:p>
                    <w:p w14:paraId="43382E66" w14:textId="77777777" w:rsidR="00896894" w:rsidRPr="000C5C33" w:rsidRDefault="00896894" w:rsidP="00896894">
                      <w:pPr>
                        <w:pStyle w:val="5somuc"/>
                        <w:rPr>
                          <w:rFonts w:ascii="Times New Roman" w:hAnsi="Times New Roman"/>
                          <w:b w:val="0"/>
                          <w:i/>
                          <w:color w:val="auto"/>
                          <w:spacing w:val="-4"/>
                          <w:sz w:val="16"/>
                          <w:szCs w:val="16"/>
                          <w:lang w:val="nl-NL"/>
                        </w:rPr>
                      </w:pPr>
                      <w:r w:rsidRPr="000C5C33">
                        <w:rPr>
                          <w:rFonts w:ascii="Times New Roman" w:hAnsi="Times New Roman"/>
                          <w:b w:val="0"/>
                          <w:i/>
                          <w:sz w:val="16"/>
                          <w:szCs w:val="16"/>
                          <w:lang w:val="nl-NL"/>
                        </w:rPr>
                        <w:t xml:space="preserve">(Ban hành kèm theo Thông tư </w:t>
                      </w:r>
                      <w:r>
                        <w:rPr>
                          <w:rFonts w:ascii="Times New Roman" w:hAnsi="Times New Roman"/>
                          <w:b w:val="0"/>
                          <w:i/>
                          <w:sz w:val="16"/>
                          <w:szCs w:val="16"/>
                          <w:lang w:val="nl-NL"/>
                        </w:rPr>
                        <w:t>số 50/2017/TT-BTC</w:t>
                      </w:r>
                    </w:p>
                    <w:p w14:paraId="5D58DD63" w14:textId="77777777" w:rsidR="00896894" w:rsidRPr="00F86F15" w:rsidRDefault="00896894" w:rsidP="00896894">
                      <w:pPr>
                        <w:jc w:val="center"/>
                        <w:rPr>
                          <w:i/>
                          <w:spacing w:val="-6"/>
                          <w:sz w:val="8"/>
                          <w:szCs w:val="8"/>
                          <w:lang w:val="nl-NL"/>
                        </w:rPr>
                      </w:pPr>
                      <w:r w:rsidRPr="000C5C33">
                        <w:rPr>
                          <w:i/>
                          <w:spacing w:val="-6"/>
                          <w:sz w:val="16"/>
                          <w:szCs w:val="16"/>
                          <w:lang w:val="nl-NL"/>
                        </w:rPr>
                        <w:t>ngày</w:t>
                      </w:r>
                      <w:r>
                        <w:rPr>
                          <w:i/>
                          <w:spacing w:val="-6"/>
                          <w:sz w:val="16"/>
                          <w:szCs w:val="16"/>
                          <w:lang w:val="nl-NL"/>
                        </w:rPr>
                        <w:t xml:space="preserve"> 15/5/2017 </w:t>
                      </w:r>
                      <w:r w:rsidRPr="000C5C33">
                        <w:rPr>
                          <w:i/>
                          <w:spacing w:val="-6"/>
                          <w:sz w:val="16"/>
                          <w:szCs w:val="16"/>
                          <w:lang w:val="nl-NL"/>
                        </w:rPr>
                        <w:t>của Bộ Tài chính)</w:t>
                      </w:r>
                    </w:p>
                    <w:p w14:paraId="3532131B" w14:textId="77777777" w:rsidR="00896894" w:rsidRPr="004158D5" w:rsidRDefault="00896894" w:rsidP="00896894">
                      <w:pPr>
                        <w:pStyle w:val="5somuc"/>
                        <w:rPr>
                          <w:lang w:val="nl-NL"/>
                        </w:rPr>
                      </w:pPr>
                    </w:p>
                    <w:p w14:paraId="5D13BB1D" w14:textId="77777777" w:rsidR="00896894" w:rsidRPr="004158D5" w:rsidRDefault="00896894" w:rsidP="00896894">
                      <w:pPr>
                        <w:pStyle w:val="5somuc"/>
                        <w:rPr>
                          <w:lang w:val="nl-NL"/>
                        </w:rPr>
                      </w:pPr>
                    </w:p>
                  </w:txbxContent>
                </v:textbox>
              </v:rect>
            </w:pict>
          </mc:Fallback>
        </mc:AlternateContent>
      </w:r>
    </w:p>
    <w:p w14:paraId="38421183" w14:textId="77777777" w:rsidR="00896894" w:rsidRPr="00043B58" w:rsidRDefault="00896894" w:rsidP="00896894">
      <w:pPr>
        <w:rPr>
          <w:lang w:val="nl-NL"/>
        </w:rPr>
      </w:pPr>
    </w:p>
    <w:tbl>
      <w:tblPr>
        <w:tblW w:w="0" w:type="auto"/>
        <w:jc w:val="center"/>
        <w:tblBorders>
          <w:top w:val="thinThickMediumGap" w:sz="24" w:space="0" w:color="auto"/>
          <w:left w:val="thinThickMediumGap" w:sz="24" w:space="0" w:color="auto"/>
          <w:bottom w:val="thinThickMediumGap" w:sz="24" w:space="0" w:color="auto"/>
          <w:right w:val="thinThickMediumGap" w:sz="24" w:space="0" w:color="auto"/>
          <w:insideH w:val="thinThickMediumGap" w:sz="24" w:space="0" w:color="auto"/>
          <w:insideV w:val="thinThickMediumGap" w:sz="24" w:space="0" w:color="auto"/>
        </w:tblBorders>
        <w:tblLook w:val="01E0" w:firstRow="1" w:lastRow="1" w:firstColumn="1" w:lastColumn="1" w:noHBand="0" w:noVBand="0"/>
      </w:tblPr>
      <w:tblGrid>
        <w:gridCol w:w="9225"/>
      </w:tblGrid>
      <w:tr w:rsidR="00896894" w:rsidRPr="00C23D2C" w14:paraId="2BFD8F9A" w14:textId="77777777" w:rsidTr="00AC6776">
        <w:trPr>
          <w:trHeight w:val="12252"/>
          <w:jc w:val="center"/>
        </w:trPr>
        <w:tc>
          <w:tcPr>
            <w:tcW w:w="9286" w:type="dxa"/>
            <w:tcBorders>
              <w:bottom w:val="thinThickSmallGap" w:sz="24" w:space="0" w:color="auto"/>
            </w:tcBorders>
          </w:tcPr>
          <w:p w14:paraId="59A6A355" w14:textId="77777777" w:rsidR="00896894" w:rsidRDefault="00896894" w:rsidP="00AC6776">
            <w:pPr>
              <w:spacing w:before="180" w:after="180"/>
              <w:ind w:left="709" w:right="849"/>
              <w:jc w:val="center"/>
              <w:rPr>
                <w:b/>
                <w:sz w:val="42"/>
                <w:lang w:val="nl-NL"/>
              </w:rPr>
            </w:pPr>
            <w:r w:rsidRPr="00C23D2C">
              <w:rPr>
                <w:b/>
                <w:sz w:val="42"/>
                <w:lang w:val="nl-NL"/>
              </w:rPr>
              <w:t>BỘ TÀI CHÍNH</w:t>
            </w:r>
          </w:p>
          <w:bookmarkStart w:id="5" w:name="_MON_1405754919"/>
          <w:bookmarkStart w:id="6" w:name="_MON_1406560071"/>
          <w:bookmarkStart w:id="7" w:name="_MON_1229141901"/>
          <w:bookmarkEnd w:id="5"/>
          <w:bookmarkEnd w:id="6"/>
          <w:bookmarkEnd w:id="7"/>
          <w:p w14:paraId="68D4DE6D" w14:textId="77777777" w:rsidR="00896894" w:rsidRPr="00C23D2C" w:rsidRDefault="00BE6F8F" w:rsidP="00AC6776">
            <w:pPr>
              <w:spacing w:before="180" w:after="180"/>
              <w:ind w:left="709" w:right="849"/>
              <w:jc w:val="center"/>
              <w:rPr>
                <w:sz w:val="72"/>
                <w:szCs w:val="72"/>
                <w:lang w:val="nl-NL"/>
              </w:rPr>
            </w:pPr>
            <w:r w:rsidRPr="00C23D2C">
              <w:rPr>
                <w:noProof/>
                <w:sz w:val="72"/>
                <w:szCs w:val="72"/>
                <w:lang w:val="nl-NL"/>
              </w:rPr>
              <w:object w:dxaOrig="1516" w:dyaOrig="1426" w14:anchorId="6D741112">
                <v:shape id="_x0000_i1026" type="#_x0000_t75" alt="" style="width:242.3pt;height:213.85pt;mso-width-percent:0;mso-height-percent:0;mso-width-percent:0;mso-height-percent:0" o:ole="" fillcolor="window">
                  <v:imagedata r:id="rId5" o:title=""/>
                </v:shape>
                <o:OLEObject Type="Embed" ProgID="Word.Picture.8" ShapeID="_x0000_i1026" DrawAspect="Content" ObjectID="_1794784304" r:id="rId15"/>
              </w:object>
            </w:r>
          </w:p>
          <w:p w14:paraId="4965E0AD" w14:textId="77777777" w:rsidR="00896894" w:rsidRDefault="00896894" w:rsidP="00AC6776">
            <w:pPr>
              <w:pStyle w:val="BodyText3"/>
              <w:spacing w:before="180" w:after="180"/>
              <w:ind w:left="-567" w:right="-759"/>
              <w:jc w:val="center"/>
              <w:rPr>
                <w:b/>
                <w:color w:val="000000"/>
                <w:sz w:val="42"/>
                <w:lang w:val="nl-NL"/>
              </w:rPr>
            </w:pPr>
          </w:p>
          <w:p w14:paraId="646927F5" w14:textId="77777777" w:rsidR="00896894" w:rsidRPr="002A6FE2" w:rsidRDefault="00896894" w:rsidP="00AC6776">
            <w:pPr>
              <w:pStyle w:val="BodyText3"/>
              <w:spacing w:before="180" w:after="180"/>
              <w:jc w:val="center"/>
              <w:rPr>
                <w:b/>
                <w:color w:val="000000"/>
                <w:sz w:val="42"/>
                <w:lang w:val="nl-NL"/>
              </w:rPr>
            </w:pPr>
            <w:r w:rsidRPr="002A6FE2">
              <w:rPr>
                <w:b/>
                <w:color w:val="000000"/>
                <w:sz w:val="42"/>
                <w:lang w:val="nl-NL"/>
              </w:rPr>
              <w:t xml:space="preserve">GIẤY PHÉP </w:t>
            </w:r>
          </w:p>
          <w:p w14:paraId="312EDD69" w14:textId="77777777" w:rsidR="00896894" w:rsidRPr="002A6FE2" w:rsidRDefault="00896894" w:rsidP="00AC6776">
            <w:pPr>
              <w:pStyle w:val="BodyText3"/>
              <w:spacing w:before="180" w:after="180"/>
              <w:jc w:val="center"/>
              <w:rPr>
                <w:b/>
                <w:color w:val="000000"/>
                <w:sz w:val="84"/>
                <w:lang w:val="nl-NL"/>
              </w:rPr>
            </w:pPr>
            <w:r w:rsidRPr="002A6FE2">
              <w:rPr>
                <w:b/>
                <w:color w:val="000000"/>
                <w:sz w:val="42"/>
                <w:lang w:val="nl-NL"/>
              </w:rPr>
              <w:t>ĐẶT VĂN PHÒNG ĐẠI DIỆN TẠI VIỆT NAM</w:t>
            </w:r>
          </w:p>
          <w:p w14:paraId="6DF0E533" w14:textId="77777777" w:rsidR="00896894" w:rsidRDefault="00896894" w:rsidP="00AC6776">
            <w:pPr>
              <w:tabs>
                <w:tab w:val="left" w:pos="4253"/>
              </w:tabs>
              <w:spacing w:before="180" w:after="180"/>
              <w:ind w:left="709" w:right="849"/>
              <w:jc w:val="both"/>
              <w:rPr>
                <w:b/>
                <w:lang w:val="nl-NL"/>
              </w:rPr>
            </w:pPr>
            <w:r w:rsidRPr="00C23D2C">
              <w:rPr>
                <w:b/>
                <w:lang w:val="nl-NL"/>
              </w:rPr>
              <w:t xml:space="preserve">                                                  </w:t>
            </w:r>
          </w:p>
          <w:p w14:paraId="4D95D07C" w14:textId="77777777" w:rsidR="00896894" w:rsidRPr="00C23D2C" w:rsidRDefault="00896894" w:rsidP="00AC6776">
            <w:pPr>
              <w:tabs>
                <w:tab w:val="left" w:pos="4253"/>
              </w:tabs>
              <w:spacing w:before="180" w:after="180"/>
              <w:ind w:left="709" w:right="849"/>
              <w:jc w:val="both"/>
              <w:rPr>
                <w:b/>
                <w:lang w:val="nl-NL"/>
              </w:rPr>
            </w:pPr>
          </w:p>
          <w:p w14:paraId="076C01BD" w14:textId="77777777" w:rsidR="00896894" w:rsidRPr="00C23D2C" w:rsidRDefault="00896894" w:rsidP="00AC6776">
            <w:pPr>
              <w:tabs>
                <w:tab w:val="left" w:pos="3969"/>
              </w:tabs>
              <w:spacing w:before="180" w:after="180"/>
              <w:ind w:left="709" w:right="849"/>
              <w:jc w:val="both"/>
              <w:rPr>
                <w:b/>
                <w:lang w:val="nl-NL"/>
              </w:rPr>
            </w:pPr>
            <w:r w:rsidRPr="00C23D2C">
              <w:rPr>
                <w:b/>
                <w:lang w:val="nl-NL"/>
              </w:rPr>
              <w:t xml:space="preserve">                  </w:t>
            </w:r>
            <w:r>
              <w:rPr>
                <w:b/>
                <w:lang w:val="nl-NL"/>
              </w:rPr>
              <w:t xml:space="preserve">                             </w:t>
            </w:r>
            <w:r w:rsidRPr="00C23D2C">
              <w:rPr>
                <w:b/>
                <w:lang w:val="nl-NL"/>
              </w:rPr>
              <w:t xml:space="preserve">Số:     /GP/VPĐD </w:t>
            </w:r>
          </w:p>
          <w:p w14:paraId="558B5739" w14:textId="77777777" w:rsidR="00896894" w:rsidRPr="00C23D2C" w:rsidRDefault="00896894" w:rsidP="00AC6776">
            <w:pPr>
              <w:tabs>
                <w:tab w:val="left" w:pos="3969"/>
              </w:tabs>
              <w:spacing w:before="180" w:after="180"/>
              <w:ind w:left="709" w:right="849"/>
              <w:jc w:val="both"/>
              <w:rPr>
                <w:b/>
                <w:lang w:val="nl-NL"/>
              </w:rPr>
            </w:pPr>
            <w:r w:rsidRPr="00C23D2C">
              <w:rPr>
                <w:b/>
                <w:lang w:val="nl-NL"/>
              </w:rPr>
              <w:tab/>
              <w:t>Ngày:</w:t>
            </w:r>
          </w:p>
          <w:p w14:paraId="5D9DFBF3" w14:textId="77777777" w:rsidR="00896894" w:rsidRPr="00C23D2C" w:rsidRDefault="00896894" w:rsidP="00AC6776">
            <w:pPr>
              <w:tabs>
                <w:tab w:val="left" w:pos="4021"/>
              </w:tabs>
              <w:spacing w:before="180" w:after="180"/>
              <w:ind w:left="709" w:right="849"/>
              <w:jc w:val="both"/>
              <w:rPr>
                <w:b/>
                <w:lang w:val="nl-NL"/>
              </w:rPr>
            </w:pPr>
            <w:r w:rsidRPr="00C23D2C">
              <w:rPr>
                <w:b/>
                <w:lang w:val="nl-NL"/>
              </w:rPr>
              <w:t xml:space="preserve">                  </w:t>
            </w:r>
            <w:r>
              <w:rPr>
                <w:b/>
                <w:lang w:val="nl-NL"/>
              </w:rPr>
              <w:t xml:space="preserve">                             </w:t>
            </w:r>
            <w:r w:rsidRPr="00C23D2C">
              <w:rPr>
                <w:b/>
                <w:lang w:val="nl-NL"/>
              </w:rPr>
              <w:t>Cấp tại: Hà Nội</w:t>
            </w:r>
          </w:p>
          <w:p w14:paraId="10D775BE" w14:textId="77777777" w:rsidR="00896894" w:rsidRPr="00C23D2C" w:rsidRDefault="00896894" w:rsidP="00AC6776">
            <w:pPr>
              <w:tabs>
                <w:tab w:val="left" w:pos="3969"/>
              </w:tabs>
              <w:spacing w:before="180" w:after="180"/>
              <w:ind w:left="709" w:right="849"/>
              <w:jc w:val="both"/>
              <w:rPr>
                <w:b/>
                <w:lang w:val="nl-NL"/>
              </w:rPr>
            </w:pPr>
            <w:r w:rsidRPr="00C23D2C">
              <w:rPr>
                <w:b/>
                <w:lang w:val="nl-NL"/>
              </w:rPr>
              <w:tab/>
              <w:t>Nơi cấp: Bộ Tài chính</w:t>
            </w:r>
          </w:p>
          <w:p w14:paraId="34CCB30B" w14:textId="77777777" w:rsidR="00896894" w:rsidRPr="00C23D2C" w:rsidRDefault="00896894" w:rsidP="00AC6776">
            <w:pPr>
              <w:pStyle w:val="Header"/>
              <w:tabs>
                <w:tab w:val="clear" w:pos="8640"/>
              </w:tabs>
              <w:spacing w:before="180" w:after="180"/>
              <w:rPr>
                <w:b/>
                <w:color w:val="000000"/>
                <w:sz w:val="90"/>
                <w:lang w:val="nl-NL"/>
              </w:rPr>
            </w:pPr>
            <w:r w:rsidRPr="00C23D2C">
              <w:rPr>
                <w:b/>
                <w:color w:val="000000"/>
                <w:lang w:val="nl-NL"/>
              </w:rPr>
              <w:br w:type="page"/>
            </w:r>
          </w:p>
        </w:tc>
      </w:tr>
      <w:tr w:rsidR="00896894" w:rsidRPr="00C23D2C" w14:paraId="71AD4745" w14:textId="77777777" w:rsidTr="00AC6776">
        <w:trPr>
          <w:trHeight w:val="13432"/>
          <w:jc w:val="center"/>
        </w:trPr>
        <w:tc>
          <w:tcPr>
            <w:tcW w:w="9286" w:type="dxa"/>
            <w:tcBorders>
              <w:top w:val="thinThickSmallGap" w:sz="24" w:space="0" w:color="auto"/>
              <w:left w:val="thinThickSmallGap" w:sz="24" w:space="0" w:color="auto"/>
              <w:bottom w:val="thickThinSmallGap" w:sz="24" w:space="0" w:color="auto"/>
              <w:right w:val="thickThinSmallGap" w:sz="24" w:space="0" w:color="auto"/>
            </w:tcBorders>
          </w:tcPr>
          <w:p w14:paraId="397AE249" w14:textId="77777777" w:rsidR="00896894" w:rsidRPr="00043B58" w:rsidRDefault="00896894" w:rsidP="00AC6776">
            <w:pPr>
              <w:pStyle w:val="Heading1"/>
              <w:tabs>
                <w:tab w:val="center" w:pos="1418"/>
                <w:tab w:val="center" w:pos="5954"/>
              </w:tabs>
              <w:ind w:right="-51"/>
              <w:jc w:val="both"/>
              <w:rPr>
                <w:rFonts w:ascii="Times New Roman" w:hAnsi="Times New Roman"/>
                <w:color w:val="000000"/>
                <w:sz w:val="26"/>
                <w:szCs w:val="26"/>
                <w:lang w:val="nl-NL"/>
              </w:rPr>
            </w:pPr>
            <w:r w:rsidRPr="00043B58">
              <w:rPr>
                <w:rFonts w:ascii="Times New Roman" w:hAnsi="Times New Roman"/>
                <w:b/>
                <w:i/>
                <w:color w:val="000000"/>
                <w:sz w:val="24"/>
                <w:lang w:val="nl-NL"/>
              </w:rPr>
              <w:lastRenderedPageBreak/>
              <w:tab/>
            </w:r>
            <w:r w:rsidRPr="00043B58">
              <w:rPr>
                <w:rFonts w:ascii="Times New Roman" w:hAnsi="Times New Roman"/>
                <w:color w:val="000000"/>
                <w:sz w:val="26"/>
                <w:szCs w:val="26"/>
                <w:lang w:val="nl-NL"/>
              </w:rPr>
              <w:t>BỘ TÀI CHÍNH</w:t>
            </w:r>
            <w:r w:rsidRPr="00043B58">
              <w:rPr>
                <w:rFonts w:ascii="Times New Roman" w:hAnsi="Times New Roman"/>
                <w:b/>
                <w:color w:val="000000"/>
                <w:sz w:val="26"/>
                <w:szCs w:val="26"/>
                <w:lang w:val="nl-NL"/>
              </w:rPr>
              <w:t xml:space="preserve">    </w:t>
            </w:r>
            <w:r w:rsidRPr="00043B58">
              <w:rPr>
                <w:rFonts w:ascii="Times New Roman" w:hAnsi="Times New Roman"/>
                <w:b/>
                <w:color w:val="000000"/>
                <w:sz w:val="26"/>
                <w:szCs w:val="26"/>
                <w:lang w:val="nl-NL"/>
              </w:rPr>
              <w:tab/>
            </w:r>
            <w:r w:rsidRPr="00043B58">
              <w:rPr>
                <w:rFonts w:ascii="Times New Roman" w:hAnsi="Times New Roman"/>
                <w:color w:val="000000"/>
                <w:sz w:val="26"/>
                <w:szCs w:val="26"/>
                <w:lang w:val="nl-NL"/>
              </w:rPr>
              <w:t>CỘNG HÒA XÃ HỘI CHỦ NGHĨA VIỆT NAM</w:t>
            </w:r>
          </w:p>
          <w:p w14:paraId="3A47CE1B" w14:textId="77777777" w:rsidR="00896894" w:rsidRPr="002A6FE2" w:rsidRDefault="00896894" w:rsidP="00AC6776">
            <w:pPr>
              <w:pStyle w:val="Heading1"/>
              <w:tabs>
                <w:tab w:val="center" w:pos="1418"/>
                <w:tab w:val="center" w:pos="5954"/>
              </w:tabs>
              <w:ind w:right="-51"/>
              <w:jc w:val="both"/>
              <w:rPr>
                <w:rFonts w:ascii="Times New Roman" w:hAnsi="Times New Roman"/>
                <w:color w:val="000000"/>
                <w:sz w:val="26"/>
                <w:szCs w:val="26"/>
              </w:rPr>
            </w:pPr>
            <w:r w:rsidRPr="002A6FE2">
              <w:rPr>
                <w:noProof/>
                <w:sz w:val="26"/>
                <w:szCs w:val="26"/>
              </w:rPr>
              <mc:AlternateContent>
                <mc:Choice Requires="wps">
                  <w:drawing>
                    <wp:anchor distT="0" distB="0" distL="114300" distR="114300" simplePos="0" relativeHeight="251698176" behindDoc="0" locked="0" layoutInCell="1" allowOverlap="1" wp14:anchorId="14984688" wp14:editId="30D688CD">
                      <wp:simplePos x="0" y="0"/>
                      <wp:positionH relativeFrom="column">
                        <wp:posOffset>572135</wp:posOffset>
                      </wp:positionH>
                      <wp:positionV relativeFrom="paragraph">
                        <wp:posOffset>-1905</wp:posOffset>
                      </wp:positionV>
                      <wp:extent cx="613410" cy="0"/>
                      <wp:effectExtent l="0" t="0" r="0" b="0"/>
                      <wp:wrapNone/>
                      <wp:docPr id="73" name="Line 1300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134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1AA296" id="Line 13007" o:spid="_x0000_s1026" style="position:absolute;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05pt,-.15pt" to="93.35pt,-.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">
                      <o:lock v:ext="edit" shapetype="f"/>
                    </v:line>
                  </w:pict>
                </mc:Fallback>
              </mc:AlternateContent>
            </w:r>
            <w:r w:rsidRPr="00043B58">
              <w:rPr>
                <w:rFonts w:ascii="Times New Roman" w:hAnsi="Times New Roman"/>
                <w:color w:val="000000"/>
                <w:sz w:val="26"/>
                <w:szCs w:val="26"/>
                <w:lang w:val="nl-NL"/>
              </w:rPr>
              <w:t xml:space="preserve">         </w:t>
            </w:r>
            <w:r w:rsidRPr="00043B58">
              <w:rPr>
                <w:rFonts w:ascii="Times New Roman" w:hAnsi="Times New Roman"/>
                <w:color w:val="000000"/>
                <w:sz w:val="26"/>
                <w:szCs w:val="26"/>
                <w:lang w:val="nl-NL"/>
              </w:rPr>
              <w:tab/>
            </w:r>
            <w:r w:rsidRPr="00043B58">
              <w:rPr>
                <w:rFonts w:ascii="Times New Roman" w:hAnsi="Times New Roman"/>
                <w:color w:val="000000"/>
                <w:sz w:val="26"/>
                <w:szCs w:val="26"/>
                <w:lang w:val="nl-NL"/>
              </w:rPr>
              <w:tab/>
            </w:r>
            <w:r w:rsidRPr="002A6FE2">
              <w:rPr>
                <w:rFonts w:ascii="Times New Roman" w:hAnsi="Times New Roman"/>
                <w:color w:val="000000"/>
                <w:sz w:val="26"/>
                <w:szCs w:val="26"/>
              </w:rPr>
              <w:t xml:space="preserve">Độc lập - Tự do - Hạnh phúc                                                  </w:t>
            </w:r>
          </w:p>
          <w:p w14:paraId="6FBAB580" w14:textId="77777777" w:rsidR="00896894" w:rsidRPr="002A6FE2" w:rsidRDefault="00896894" w:rsidP="00AC6776">
            <w:pPr>
              <w:keepNext/>
              <w:tabs>
                <w:tab w:val="center" w:pos="1418"/>
                <w:tab w:val="center" w:pos="5954"/>
              </w:tabs>
              <w:spacing w:before="180" w:after="180"/>
              <w:ind w:right="-51"/>
              <w:rPr>
                <w:b/>
              </w:rPr>
            </w:pPr>
            <w:r w:rsidRPr="002A6FE2">
              <w:rPr>
                <w:b/>
                <w:noProof/>
              </w:rPr>
              <mc:AlternateContent>
                <mc:Choice Requires="wps">
                  <w:drawing>
                    <wp:anchor distT="0" distB="0" distL="114300" distR="114300" simplePos="0" relativeHeight="251699200" behindDoc="0" locked="0" layoutInCell="1" allowOverlap="1" wp14:anchorId="314AFF8F" wp14:editId="253AD7AF">
                      <wp:simplePos x="0" y="0"/>
                      <wp:positionH relativeFrom="column">
                        <wp:posOffset>2770505</wp:posOffset>
                      </wp:positionH>
                      <wp:positionV relativeFrom="paragraph">
                        <wp:posOffset>1905</wp:posOffset>
                      </wp:positionV>
                      <wp:extent cx="2004060" cy="0"/>
                      <wp:effectExtent l="0" t="0" r="2540" b="0"/>
                      <wp:wrapNone/>
                      <wp:docPr id="72" name="Line 1300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0040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246133" id="Line 13008" o:spid="_x0000_s1026" style="position:absolute;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8.15pt,.15pt" to="375.95pt,.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">
                      <o:lock v:ext="edit" shapetype="f"/>
                    </v:line>
                  </w:pict>
                </mc:Fallback>
              </mc:AlternateContent>
            </w:r>
            <w:r w:rsidRPr="002A6FE2">
              <w:rPr>
                <w:b/>
                <w:sz w:val="24"/>
              </w:rPr>
              <w:t xml:space="preserve">   </w:t>
            </w:r>
            <w:r w:rsidRPr="002A6FE2">
              <w:t xml:space="preserve"> </w:t>
            </w:r>
            <w:r w:rsidRPr="002A6FE2">
              <w:tab/>
            </w:r>
            <w:r w:rsidRPr="002A6FE2">
              <w:rPr>
                <w:sz w:val="24"/>
                <w:szCs w:val="24"/>
              </w:rPr>
              <w:t>Số:...../GP/VPĐD</w:t>
            </w:r>
            <w:r w:rsidRPr="002A6FE2">
              <w:t xml:space="preserve">  </w:t>
            </w:r>
            <w:r w:rsidRPr="002A6FE2">
              <w:tab/>
            </w:r>
            <w:r w:rsidRPr="002A6FE2">
              <w:rPr>
                <w:i/>
              </w:rPr>
              <w:t>Hà Nội, ngày... tháng... năm...</w:t>
            </w:r>
            <w:r w:rsidRPr="002A6FE2">
              <w:t xml:space="preserve">   </w:t>
            </w:r>
          </w:p>
          <w:p w14:paraId="68D1EB94" w14:textId="77777777" w:rsidR="00896894" w:rsidRDefault="00896894" w:rsidP="00AC6776">
            <w:pPr>
              <w:pStyle w:val="giua"/>
              <w:spacing w:after="0"/>
              <w:ind w:right="-51"/>
              <w:rPr>
                <w:rFonts w:ascii="Times New Roman" w:hAnsi="Times New Roman"/>
                <w:b/>
                <w:color w:val="000000"/>
                <w:sz w:val="28"/>
              </w:rPr>
            </w:pPr>
          </w:p>
          <w:p w14:paraId="5847852D" w14:textId="77777777" w:rsidR="00896894" w:rsidRPr="002A6FE2" w:rsidRDefault="00896894" w:rsidP="00AC6776">
            <w:pPr>
              <w:pStyle w:val="giua"/>
              <w:spacing w:after="0"/>
              <w:ind w:right="-51"/>
              <w:rPr>
                <w:rFonts w:ascii="Times New Roman" w:hAnsi="Times New Roman"/>
                <w:b/>
                <w:color w:val="000000"/>
              </w:rPr>
            </w:pPr>
            <w:r w:rsidRPr="002A6FE2">
              <w:rPr>
                <w:rFonts w:ascii="Times New Roman" w:hAnsi="Times New Roman"/>
                <w:b/>
                <w:color w:val="000000"/>
                <w:sz w:val="28"/>
              </w:rPr>
              <w:t>BỘ TRƯỞNG BỘ TÀI CHÍNH</w:t>
            </w:r>
          </w:p>
          <w:p w14:paraId="4ACCE537" w14:textId="77777777" w:rsidR="00896894" w:rsidRPr="00C23D2C" w:rsidRDefault="00896894" w:rsidP="00AC6776">
            <w:pPr>
              <w:ind w:right="-51"/>
              <w:jc w:val="both"/>
            </w:pPr>
          </w:p>
          <w:p w14:paraId="31824EF7" w14:textId="77777777" w:rsidR="00896894" w:rsidRPr="00C23D2C" w:rsidRDefault="00896894" w:rsidP="00AC6776">
            <w:pPr>
              <w:spacing w:before="80" w:line="380" w:lineRule="exact"/>
              <w:ind w:firstLine="454"/>
              <w:jc w:val="both"/>
            </w:pPr>
            <w:r w:rsidRPr="00C23D2C">
              <w:t>Căn cứ Luật Kinh doanh bảo hiểm số 24/2000/QH10 ngày 09/12/2000;</w:t>
            </w:r>
          </w:p>
          <w:p w14:paraId="6F1C275B" w14:textId="77777777" w:rsidR="00896894" w:rsidRPr="00C23D2C" w:rsidRDefault="00896894" w:rsidP="00AC6776">
            <w:pPr>
              <w:spacing w:before="80" w:line="380" w:lineRule="exact"/>
              <w:ind w:firstLine="454"/>
              <w:jc w:val="both"/>
            </w:pPr>
            <w:r w:rsidRPr="00C23D2C">
              <w:tab/>
              <w:t>Căn cứ Luật sửa đổi, bổ sung một số điều của Luật Kinh doanh bảo hiểm số 61/2010/QH12 ngày 24/11/2010;</w:t>
            </w:r>
          </w:p>
          <w:p w14:paraId="261EAECB" w14:textId="77777777" w:rsidR="00896894" w:rsidRPr="00F46E6E" w:rsidRDefault="00896894" w:rsidP="00AC6776">
            <w:pPr>
              <w:spacing w:before="80" w:line="380" w:lineRule="exact"/>
              <w:ind w:firstLine="454"/>
              <w:jc w:val="both"/>
              <w:rPr>
                <w:lang w:val="nl-NL"/>
              </w:rPr>
            </w:pPr>
            <w:r w:rsidRPr="00C23D2C">
              <w:tab/>
            </w:r>
            <w:r w:rsidRPr="00F0620D">
              <w:rPr>
                <w:lang w:val="nl-NL"/>
              </w:rPr>
              <w:t xml:space="preserve">Căn cứ Nghị định số </w:t>
            </w:r>
            <w:r>
              <w:rPr>
                <w:lang w:val="nl-NL"/>
              </w:rPr>
              <w:t>215/2013</w:t>
            </w:r>
            <w:r w:rsidRPr="00F0620D">
              <w:rPr>
                <w:lang w:val="nl-NL"/>
              </w:rPr>
              <w:t xml:space="preserve">/NĐ-CP ngày </w:t>
            </w:r>
            <w:r>
              <w:rPr>
                <w:lang w:val="nl-NL"/>
              </w:rPr>
              <w:t>23/12/2013</w:t>
            </w:r>
            <w:r w:rsidRPr="00F0620D">
              <w:rPr>
                <w:lang w:val="nl-NL"/>
              </w:rPr>
              <w:t xml:space="preserve"> của Chính phủ quy định chức năng, nhiệm vụ, quyền hạn và cơ cấu tổ chức của Bộ</w:t>
            </w:r>
            <w:r>
              <w:rPr>
                <w:lang w:val="nl-NL"/>
              </w:rPr>
              <w:t xml:space="preserve"> Tài chính</w:t>
            </w:r>
            <w:r w:rsidRPr="00F46E6E">
              <w:rPr>
                <w:lang w:val="nl-NL"/>
              </w:rPr>
              <w:t>;</w:t>
            </w:r>
          </w:p>
          <w:p w14:paraId="02246868" w14:textId="77777777" w:rsidR="00896894" w:rsidRPr="00F46E6E" w:rsidRDefault="00896894" w:rsidP="00AC6776">
            <w:pPr>
              <w:spacing w:before="80" w:line="380" w:lineRule="exact"/>
              <w:ind w:firstLine="454"/>
              <w:jc w:val="both"/>
              <w:rPr>
                <w:lang w:val="nl-NL"/>
              </w:rPr>
            </w:pPr>
            <w:r w:rsidRPr="00F46E6E">
              <w:rPr>
                <w:lang w:val="nl-NL"/>
              </w:rPr>
              <w:t xml:space="preserve">Căn cứ Nghị định </w:t>
            </w:r>
            <w:r>
              <w:rPr>
                <w:lang w:val="nl-NL"/>
              </w:rPr>
              <w:t xml:space="preserve">số </w:t>
            </w:r>
            <w:r w:rsidRPr="00F46E6E">
              <w:rPr>
                <w:lang w:val="nl-NL"/>
              </w:rPr>
              <w:t xml:space="preserve">73/2016/NĐ-CP ngày </w:t>
            </w:r>
            <w:r>
              <w:rPr>
                <w:lang w:val="nl-NL"/>
              </w:rPr>
              <w:t>0</w:t>
            </w:r>
            <w:r w:rsidRPr="00F46E6E">
              <w:rPr>
                <w:lang w:val="nl-NL"/>
              </w:rPr>
              <w:t>1/7/2016 của Chính phủ quy định chi tiết thi hành Luật kinh doanh bảo hiểm và Luật sửa đổi, bổ sung một số điều của Luật kinh doanh bảo hiểm;</w:t>
            </w:r>
          </w:p>
          <w:p w14:paraId="49C61C45" w14:textId="77777777" w:rsidR="00896894" w:rsidRPr="00F46E6E" w:rsidRDefault="00896894" w:rsidP="00AC6776">
            <w:pPr>
              <w:spacing w:before="80" w:line="380" w:lineRule="exact"/>
              <w:ind w:firstLine="454"/>
              <w:jc w:val="both"/>
              <w:rPr>
                <w:lang w:val="nl-NL"/>
              </w:rPr>
            </w:pPr>
            <w:r w:rsidRPr="00F46E6E">
              <w:rPr>
                <w:lang w:val="nl-NL"/>
              </w:rPr>
              <w:t>Xét đơn và hồ sơ xin cấp Giấy phép đặt văn phòng đại diện tại [nơi dự kiến đặt văn phòng đại diện] của [tên doanh nghiệp bảo hiểm/doanh nghiệp tái bảo hiểm/doanh nghiệp</w:t>
            </w:r>
            <w:r>
              <w:rPr>
                <w:lang w:val="nl-NL"/>
              </w:rPr>
              <w:t xml:space="preserve"> môi giới bảo hiểm nước ngoài] </w:t>
            </w:r>
            <w:r w:rsidRPr="00F46E6E">
              <w:rPr>
                <w:lang w:val="nl-NL"/>
              </w:rPr>
              <w:t>ngày... tháng.... năm ...</w:t>
            </w:r>
            <w:r>
              <w:rPr>
                <w:lang w:val="nl-NL"/>
              </w:rPr>
              <w:t>;</w:t>
            </w:r>
          </w:p>
          <w:p w14:paraId="50376FA4" w14:textId="77777777" w:rsidR="00896894" w:rsidRPr="00F46E6E" w:rsidRDefault="00896894" w:rsidP="00AC6776">
            <w:pPr>
              <w:spacing w:before="80" w:line="380" w:lineRule="exact"/>
              <w:ind w:firstLine="454"/>
              <w:jc w:val="both"/>
              <w:rPr>
                <w:lang w:val="nl-NL"/>
              </w:rPr>
            </w:pPr>
            <w:r w:rsidRPr="00F46E6E">
              <w:rPr>
                <w:lang w:val="nl-NL"/>
              </w:rPr>
              <w:t>Theo đề nghị của Cục trưởng Cục quản lý, giám sát bảo hiểm,</w:t>
            </w:r>
          </w:p>
          <w:p w14:paraId="79C2B89F" w14:textId="77777777" w:rsidR="00896894" w:rsidRDefault="00896894" w:rsidP="00AC6776">
            <w:pPr>
              <w:keepNext/>
              <w:spacing w:before="120" w:after="120" w:line="380" w:lineRule="exact"/>
              <w:ind w:right="-51"/>
              <w:jc w:val="center"/>
              <w:rPr>
                <w:b/>
                <w:lang w:val="nl-NL"/>
              </w:rPr>
            </w:pPr>
            <w:r w:rsidRPr="00F46E6E">
              <w:rPr>
                <w:b/>
                <w:lang w:val="nl-NL"/>
              </w:rPr>
              <w:t>QUYẾT ĐỊNH:</w:t>
            </w:r>
          </w:p>
          <w:p w14:paraId="3E31A7FE" w14:textId="77777777" w:rsidR="00896894" w:rsidRPr="002A6FE2" w:rsidRDefault="00896894" w:rsidP="00AC6776">
            <w:pPr>
              <w:keepNext/>
              <w:spacing w:before="80" w:line="380" w:lineRule="exact"/>
              <w:ind w:firstLine="454"/>
              <w:jc w:val="both"/>
              <w:rPr>
                <w:lang w:val="nl-NL"/>
              </w:rPr>
            </w:pPr>
            <w:r w:rsidRPr="00F46E6E">
              <w:rPr>
                <w:b/>
                <w:lang w:val="nl-NL"/>
              </w:rPr>
              <w:t xml:space="preserve">Điều </w:t>
            </w:r>
            <w:r w:rsidRPr="002A6FE2">
              <w:rPr>
                <w:b/>
                <w:lang w:val="nl-NL"/>
              </w:rPr>
              <w:t>1. Thành lập văn phòng đại diện</w:t>
            </w:r>
          </w:p>
          <w:p w14:paraId="12069B69" w14:textId="77777777" w:rsidR="00896894" w:rsidRPr="002A6FE2" w:rsidRDefault="00896894" w:rsidP="00AC6776">
            <w:pPr>
              <w:spacing w:before="60" w:line="380" w:lineRule="exact"/>
              <w:ind w:firstLine="454"/>
              <w:jc w:val="both"/>
              <w:rPr>
                <w:lang w:val="nl-NL"/>
              </w:rPr>
            </w:pPr>
            <w:r w:rsidRPr="002A6FE2">
              <w:rPr>
                <w:lang w:val="nl-NL"/>
              </w:rPr>
              <w:t>Cho phép</w:t>
            </w:r>
            <w:r w:rsidRPr="002A6FE2">
              <w:rPr>
                <w:b/>
                <w:lang w:val="nl-NL"/>
              </w:rPr>
              <w:t xml:space="preserve"> </w:t>
            </w:r>
            <w:r w:rsidRPr="002A6FE2">
              <w:rPr>
                <w:lang w:val="nl-NL"/>
              </w:rPr>
              <w:t>[Tên doanh nghiệp bảo hiểm/doanh nghiệp tái bảo hiểm/doanh nghiệp môi giới bảo hiểm nước ngoài]</w:t>
            </w:r>
          </w:p>
          <w:p w14:paraId="2284C059" w14:textId="77777777" w:rsidR="00896894" w:rsidRPr="00D66814" w:rsidRDefault="00896894" w:rsidP="00AC6776">
            <w:pPr>
              <w:pStyle w:val="BodyText"/>
              <w:spacing w:before="60" w:line="380" w:lineRule="exact"/>
              <w:ind w:firstLine="454"/>
              <w:jc w:val="both"/>
              <w:rPr>
                <w:rFonts w:ascii="Times New Roman" w:hAnsi="Times New Roman"/>
                <w:b w:val="0"/>
                <w:color w:val="000000"/>
                <w:sz w:val="28"/>
                <w:szCs w:val="28"/>
                <w:lang w:val="nl-NL"/>
              </w:rPr>
            </w:pPr>
            <w:r w:rsidRPr="00D66814">
              <w:rPr>
                <w:rFonts w:ascii="Times New Roman" w:hAnsi="Times New Roman"/>
                <w:b w:val="0"/>
                <w:color w:val="000000"/>
                <w:sz w:val="28"/>
                <w:szCs w:val="28"/>
                <w:lang w:val="nl-NL"/>
              </w:rPr>
              <w:t xml:space="preserve">+ Địa chỉ giao dịch: </w:t>
            </w:r>
          </w:p>
          <w:p w14:paraId="59D3C875" w14:textId="77777777" w:rsidR="00896894" w:rsidRPr="00D66814" w:rsidRDefault="00896894" w:rsidP="00AC6776">
            <w:pPr>
              <w:pStyle w:val="BodyText"/>
              <w:spacing w:before="60" w:line="380" w:lineRule="exact"/>
              <w:ind w:firstLine="454"/>
              <w:jc w:val="both"/>
              <w:rPr>
                <w:rFonts w:ascii="Times New Roman" w:hAnsi="Times New Roman"/>
                <w:b w:val="0"/>
                <w:color w:val="000000"/>
                <w:sz w:val="28"/>
                <w:szCs w:val="28"/>
                <w:lang w:val="nl-NL"/>
              </w:rPr>
            </w:pPr>
            <w:r w:rsidRPr="00D66814">
              <w:rPr>
                <w:rFonts w:ascii="Times New Roman" w:hAnsi="Times New Roman"/>
                <w:b w:val="0"/>
                <w:color w:val="000000"/>
                <w:sz w:val="28"/>
                <w:szCs w:val="28"/>
                <w:lang w:val="nl-NL"/>
              </w:rPr>
              <w:t xml:space="preserve">+ Quốc tịch: </w:t>
            </w:r>
          </w:p>
          <w:p w14:paraId="2CBE1E33" w14:textId="77777777" w:rsidR="00896894" w:rsidRPr="002A6FE2" w:rsidRDefault="00896894" w:rsidP="00AC6776">
            <w:pPr>
              <w:pStyle w:val="BodyText"/>
              <w:spacing w:before="60" w:line="380" w:lineRule="exact"/>
              <w:ind w:firstLine="454"/>
              <w:jc w:val="both"/>
              <w:rPr>
                <w:rFonts w:ascii="Times New Roman" w:hAnsi="Times New Roman"/>
                <w:color w:val="000000"/>
                <w:sz w:val="28"/>
                <w:szCs w:val="28"/>
                <w:lang w:val="nl-NL"/>
              </w:rPr>
            </w:pPr>
            <w:r w:rsidRPr="00D66814">
              <w:rPr>
                <w:rFonts w:ascii="Times New Roman" w:hAnsi="Times New Roman"/>
                <w:b w:val="0"/>
                <w:color w:val="000000"/>
                <w:sz w:val="28"/>
                <w:szCs w:val="28"/>
                <w:lang w:val="nl-NL"/>
              </w:rPr>
              <w:t xml:space="preserve">+ Ngày, tháng, năm thành lập, số Giấy phép/quyết định thành lập: </w:t>
            </w:r>
          </w:p>
          <w:p w14:paraId="1499615F" w14:textId="77777777" w:rsidR="00896894" w:rsidRPr="002A6FE2" w:rsidRDefault="00896894" w:rsidP="00AC6776">
            <w:pPr>
              <w:spacing w:before="60" w:line="380" w:lineRule="exact"/>
              <w:ind w:firstLine="13"/>
              <w:jc w:val="both"/>
              <w:rPr>
                <w:lang w:val="nl-NL"/>
              </w:rPr>
            </w:pPr>
            <w:r w:rsidRPr="002A6FE2">
              <w:rPr>
                <w:lang w:val="nl-NL"/>
              </w:rPr>
              <w:t>được đặt văn phòng đại diện tại [ghi rõ địa chỉ dự kiến đặt văn phòng đại diện]</w:t>
            </w:r>
          </w:p>
          <w:p w14:paraId="5B3940FE" w14:textId="77777777" w:rsidR="00896894" w:rsidRPr="002A6FE2" w:rsidRDefault="00896894" w:rsidP="00AC6776">
            <w:pPr>
              <w:keepNext/>
              <w:spacing w:before="60" w:line="380" w:lineRule="exact"/>
              <w:ind w:firstLine="454"/>
              <w:jc w:val="both"/>
              <w:rPr>
                <w:b/>
                <w:lang w:val="nl-NL"/>
              </w:rPr>
            </w:pPr>
            <w:r w:rsidRPr="002A6FE2">
              <w:rPr>
                <w:b/>
                <w:lang w:val="nl-NL"/>
              </w:rPr>
              <w:t>Điều 2. Tên chính thức của Văn phòng đại diện</w:t>
            </w:r>
          </w:p>
          <w:p w14:paraId="3E7F350D" w14:textId="77777777" w:rsidR="00896894" w:rsidRPr="00D66814" w:rsidRDefault="00896894" w:rsidP="00AC6776">
            <w:pPr>
              <w:pStyle w:val="BodyText"/>
              <w:spacing w:before="60" w:line="380" w:lineRule="exact"/>
              <w:ind w:firstLine="454"/>
              <w:jc w:val="both"/>
              <w:rPr>
                <w:rFonts w:ascii="Times New Roman" w:hAnsi="Times New Roman"/>
                <w:b w:val="0"/>
                <w:color w:val="000000"/>
                <w:sz w:val="28"/>
                <w:szCs w:val="28"/>
                <w:lang w:val="nl-NL"/>
              </w:rPr>
            </w:pPr>
            <w:r w:rsidRPr="00D66814">
              <w:rPr>
                <w:rFonts w:ascii="Times New Roman" w:hAnsi="Times New Roman"/>
                <w:b w:val="0"/>
                <w:color w:val="000000"/>
                <w:sz w:val="28"/>
                <w:szCs w:val="28"/>
                <w:lang w:val="nl-NL"/>
              </w:rPr>
              <w:t>..........................................</w:t>
            </w:r>
            <w:r>
              <w:rPr>
                <w:rFonts w:ascii="Times New Roman" w:hAnsi="Times New Roman"/>
                <w:b w:val="0"/>
                <w:color w:val="000000"/>
                <w:sz w:val="28"/>
                <w:szCs w:val="28"/>
                <w:lang w:val="nl-NL"/>
              </w:rPr>
              <w:t>...........................</w:t>
            </w:r>
            <w:r w:rsidRPr="00D66814">
              <w:rPr>
                <w:rFonts w:ascii="Times New Roman" w:hAnsi="Times New Roman"/>
                <w:b w:val="0"/>
                <w:color w:val="000000"/>
                <w:sz w:val="28"/>
                <w:szCs w:val="28"/>
                <w:lang w:val="nl-NL"/>
              </w:rPr>
              <w:t>.....................................................</w:t>
            </w:r>
          </w:p>
          <w:p w14:paraId="31231954" w14:textId="77777777" w:rsidR="00896894" w:rsidRPr="00A2681D" w:rsidRDefault="00896894" w:rsidP="00AC6776">
            <w:pPr>
              <w:pStyle w:val="BodyText"/>
              <w:spacing w:before="60" w:line="380" w:lineRule="exact"/>
              <w:ind w:firstLine="454"/>
              <w:jc w:val="both"/>
              <w:rPr>
                <w:rFonts w:ascii="Times New Roman" w:hAnsi="Times New Roman"/>
                <w:color w:val="000000"/>
                <w:sz w:val="28"/>
                <w:szCs w:val="28"/>
                <w:lang w:val="nl-NL"/>
              </w:rPr>
            </w:pPr>
            <w:r w:rsidRPr="00A2681D">
              <w:rPr>
                <w:rFonts w:ascii="Times New Roman" w:hAnsi="Times New Roman"/>
                <w:color w:val="000000"/>
                <w:sz w:val="28"/>
                <w:szCs w:val="28"/>
                <w:lang w:val="nl-NL"/>
              </w:rPr>
              <w:t>Điều 3. Số lượng nhân viên của Văn phòng đại diện</w:t>
            </w:r>
          </w:p>
          <w:p w14:paraId="2A8F6AAF" w14:textId="77777777" w:rsidR="00896894" w:rsidRPr="00A2681D" w:rsidRDefault="00896894" w:rsidP="00AC6776">
            <w:pPr>
              <w:pStyle w:val="BodyText"/>
              <w:spacing w:before="60" w:line="380" w:lineRule="exact"/>
              <w:ind w:firstLine="454"/>
              <w:jc w:val="both"/>
              <w:rPr>
                <w:rFonts w:ascii="Times New Roman" w:hAnsi="Times New Roman"/>
                <w:b w:val="0"/>
                <w:color w:val="000000"/>
                <w:sz w:val="28"/>
                <w:szCs w:val="28"/>
                <w:lang w:val="nl-NL"/>
              </w:rPr>
            </w:pPr>
            <w:r w:rsidRPr="00A2681D">
              <w:rPr>
                <w:rFonts w:ascii="Times New Roman" w:hAnsi="Times New Roman"/>
                <w:b w:val="0"/>
                <w:color w:val="000000"/>
                <w:sz w:val="28"/>
                <w:szCs w:val="28"/>
                <w:lang w:val="nl-NL"/>
              </w:rPr>
              <w:lastRenderedPageBreak/>
              <w:t>Là...... người, trong đó:</w:t>
            </w:r>
          </w:p>
          <w:p w14:paraId="5AFC73C5" w14:textId="77777777" w:rsidR="00896894" w:rsidRPr="00A2681D" w:rsidRDefault="00896894" w:rsidP="00AC6776">
            <w:pPr>
              <w:pStyle w:val="BodyText"/>
              <w:spacing w:before="60" w:line="380" w:lineRule="exact"/>
              <w:ind w:firstLine="454"/>
              <w:jc w:val="both"/>
              <w:rPr>
                <w:rFonts w:ascii="Times New Roman" w:hAnsi="Times New Roman"/>
                <w:b w:val="0"/>
                <w:color w:val="000000"/>
                <w:sz w:val="28"/>
                <w:szCs w:val="28"/>
                <w:lang w:val="nl-NL"/>
              </w:rPr>
            </w:pPr>
            <w:r w:rsidRPr="00A2681D">
              <w:rPr>
                <w:rFonts w:ascii="Times New Roman" w:hAnsi="Times New Roman"/>
                <w:b w:val="0"/>
                <w:color w:val="000000"/>
                <w:sz w:val="28"/>
                <w:szCs w:val="28"/>
                <w:lang w:val="nl-NL"/>
              </w:rPr>
              <w:t>- Số người nước ngoài (tối đa):       người;</w:t>
            </w:r>
          </w:p>
          <w:p w14:paraId="21F22F40" w14:textId="77777777" w:rsidR="00896894" w:rsidRPr="00A2681D" w:rsidRDefault="00896894" w:rsidP="00AC6776">
            <w:pPr>
              <w:pStyle w:val="BodyText"/>
              <w:spacing w:before="80" w:line="380" w:lineRule="exact"/>
              <w:ind w:firstLine="454"/>
              <w:jc w:val="both"/>
              <w:rPr>
                <w:rFonts w:ascii="Times New Roman" w:hAnsi="Times New Roman"/>
                <w:b w:val="0"/>
                <w:color w:val="000000"/>
                <w:sz w:val="28"/>
                <w:szCs w:val="28"/>
                <w:lang w:val="nl-NL"/>
              </w:rPr>
            </w:pPr>
            <w:r w:rsidRPr="00A2681D">
              <w:rPr>
                <w:rFonts w:ascii="Times New Roman" w:hAnsi="Times New Roman"/>
                <w:b w:val="0"/>
                <w:color w:val="000000"/>
                <w:sz w:val="28"/>
                <w:szCs w:val="28"/>
                <w:lang w:val="nl-NL"/>
              </w:rPr>
              <w:t xml:space="preserve">- Số người Việt Nam (tối thiểu):     </w:t>
            </w:r>
            <w:r>
              <w:rPr>
                <w:rFonts w:ascii="Times New Roman" w:hAnsi="Times New Roman"/>
                <w:b w:val="0"/>
                <w:color w:val="000000"/>
                <w:sz w:val="28"/>
                <w:szCs w:val="28"/>
                <w:lang w:val="nl-NL"/>
              </w:rPr>
              <w:t xml:space="preserve">  </w:t>
            </w:r>
            <w:r w:rsidRPr="00A2681D">
              <w:rPr>
                <w:rFonts w:ascii="Times New Roman" w:hAnsi="Times New Roman"/>
                <w:b w:val="0"/>
                <w:color w:val="000000"/>
                <w:sz w:val="28"/>
                <w:szCs w:val="28"/>
                <w:lang w:val="nl-NL"/>
              </w:rPr>
              <w:t xml:space="preserve"> người.</w:t>
            </w:r>
          </w:p>
          <w:p w14:paraId="630B6631" w14:textId="77777777" w:rsidR="00896894" w:rsidRPr="00A2681D" w:rsidRDefault="00896894" w:rsidP="00AC6776">
            <w:pPr>
              <w:pStyle w:val="BodyText"/>
              <w:spacing w:before="80" w:line="380" w:lineRule="exact"/>
              <w:ind w:firstLine="454"/>
              <w:jc w:val="both"/>
              <w:rPr>
                <w:rFonts w:ascii="Times New Roman" w:hAnsi="Times New Roman"/>
                <w:color w:val="000000"/>
                <w:sz w:val="28"/>
                <w:szCs w:val="28"/>
                <w:lang w:val="nl-NL"/>
              </w:rPr>
            </w:pPr>
            <w:r w:rsidRPr="00A2681D">
              <w:rPr>
                <w:rFonts w:ascii="Times New Roman" w:hAnsi="Times New Roman"/>
                <w:color w:val="000000"/>
                <w:sz w:val="28"/>
                <w:szCs w:val="28"/>
                <w:lang w:val="nl-NL"/>
              </w:rPr>
              <w:t>Điều 4. Phạm vi hoạt động</w:t>
            </w:r>
          </w:p>
          <w:p w14:paraId="475C4BA1" w14:textId="77777777" w:rsidR="00896894" w:rsidRPr="00A2681D" w:rsidRDefault="00896894" w:rsidP="00AC6776">
            <w:pPr>
              <w:pStyle w:val="BodyText"/>
              <w:spacing w:before="80" w:line="380" w:lineRule="exact"/>
              <w:ind w:firstLine="454"/>
              <w:jc w:val="both"/>
              <w:rPr>
                <w:rFonts w:ascii="Times New Roman" w:hAnsi="Times New Roman"/>
                <w:b w:val="0"/>
                <w:color w:val="000000"/>
                <w:sz w:val="28"/>
                <w:szCs w:val="28"/>
                <w:lang w:val="nl-NL"/>
              </w:rPr>
            </w:pPr>
            <w:r w:rsidRPr="00A2681D">
              <w:rPr>
                <w:rFonts w:ascii="Times New Roman" w:hAnsi="Times New Roman"/>
                <w:b w:val="0"/>
                <w:color w:val="000000"/>
                <w:sz w:val="28"/>
                <w:szCs w:val="28"/>
                <w:lang w:val="nl-NL"/>
              </w:rPr>
              <w:t>1. Phạm vi hoạt động của văn phòng đại diện:</w:t>
            </w:r>
          </w:p>
          <w:p w14:paraId="3ACE338F" w14:textId="77777777" w:rsidR="00896894" w:rsidRPr="00A2681D" w:rsidRDefault="00896894" w:rsidP="00AC6776">
            <w:pPr>
              <w:pStyle w:val="BodyText"/>
              <w:spacing w:before="80" w:line="380" w:lineRule="exact"/>
              <w:ind w:firstLine="454"/>
              <w:jc w:val="both"/>
              <w:rPr>
                <w:rFonts w:ascii="Times New Roman" w:hAnsi="Times New Roman"/>
                <w:b w:val="0"/>
                <w:color w:val="000000"/>
                <w:sz w:val="28"/>
                <w:szCs w:val="28"/>
                <w:lang w:val="nl-NL"/>
              </w:rPr>
            </w:pPr>
            <w:r w:rsidRPr="00A2681D">
              <w:rPr>
                <w:rFonts w:ascii="Times New Roman" w:hAnsi="Times New Roman"/>
                <w:b w:val="0"/>
                <w:color w:val="000000"/>
                <w:sz w:val="28"/>
                <w:szCs w:val="28"/>
                <w:lang w:val="nl-NL"/>
              </w:rPr>
              <w:t>- Làm chức năng văn phòng liên lạc của [tên doanh nghiệp bảo hiểm, doanh nghiệp tái bảo hiểm, doanh nghiệp môi giới nước ngoài];</w:t>
            </w:r>
          </w:p>
          <w:p w14:paraId="139CC726" w14:textId="77777777" w:rsidR="00896894" w:rsidRPr="00A2681D" w:rsidRDefault="00896894" w:rsidP="00AC6776">
            <w:pPr>
              <w:pStyle w:val="BodyText"/>
              <w:spacing w:before="80" w:line="380" w:lineRule="exact"/>
              <w:ind w:firstLine="454"/>
              <w:jc w:val="both"/>
              <w:rPr>
                <w:rFonts w:ascii="Times New Roman" w:hAnsi="Times New Roman"/>
                <w:b w:val="0"/>
                <w:color w:val="000000"/>
                <w:sz w:val="28"/>
                <w:szCs w:val="28"/>
                <w:lang w:val="nl-NL"/>
              </w:rPr>
            </w:pPr>
            <w:r w:rsidRPr="00A2681D">
              <w:rPr>
                <w:rFonts w:ascii="Times New Roman" w:hAnsi="Times New Roman"/>
                <w:b w:val="0"/>
                <w:color w:val="000000"/>
                <w:sz w:val="28"/>
                <w:szCs w:val="28"/>
                <w:lang w:val="nl-NL"/>
              </w:rPr>
              <w:t>- Nghiên cứu thị trường;</w:t>
            </w:r>
          </w:p>
          <w:p w14:paraId="0090BA40" w14:textId="77777777" w:rsidR="00896894" w:rsidRPr="00A2681D" w:rsidRDefault="00896894" w:rsidP="00AC6776">
            <w:pPr>
              <w:pStyle w:val="BodyText"/>
              <w:spacing w:before="80" w:line="380" w:lineRule="exact"/>
              <w:ind w:firstLine="454"/>
              <w:jc w:val="both"/>
              <w:rPr>
                <w:rFonts w:ascii="Times New Roman" w:hAnsi="Times New Roman"/>
                <w:b w:val="0"/>
                <w:color w:val="000000"/>
                <w:sz w:val="28"/>
                <w:szCs w:val="28"/>
                <w:lang w:val="nl-NL"/>
              </w:rPr>
            </w:pPr>
            <w:r w:rsidRPr="00A2681D">
              <w:rPr>
                <w:rFonts w:ascii="Times New Roman" w:hAnsi="Times New Roman"/>
                <w:b w:val="0"/>
                <w:color w:val="000000"/>
                <w:sz w:val="28"/>
                <w:szCs w:val="28"/>
                <w:lang w:val="nl-NL"/>
              </w:rPr>
              <w:t>- Xúc tiến xây dựng các dự án đầu tư của [tên doanh nghiệp bảo hiểm, doanh nghiệp tái bảo hiểm, doanh nghiệp môi giới nước ngoài];</w:t>
            </w:r>
          </w:p>
          <w:p w14:paraId="4B45DAA1" w14:textId="77777777" w:rsidR="00896894" w:rsidRPr="00D66814" w:rsidRDefault="00896894" w:rsidP="00AC6776">
            <w:pPr>
              <w:pStyle w:val="BodyText"/>
              <w:spacing w:before="80" w:line="380" w:lineRule="exact"/>
              <w:ind w:firstLine="454"/>
              <w:jc w:val="both"/>
              <w:rPr>
                <w:rFonts w:ascii="Times New Roman" w:hAnsi="Times New Roman"/>
                <w:b w:val="0"/>
                <w:color w:val="000000"/>
                <w:spacing w:val="4"/>
                <w:sz w:val="28"/>
                <w:szCs w:val="28"/>
                <w:lang w:val="nl-NL"/>
              </w:rPr>
            </w:pPr>
            <w:r w:rsidRPr="00D66814">
              <w:rPr>
                <w:rFonts w:ascii="Times New Roman" w:hAnsi="Times New Roman"/>
                <w:b w:val="0"/>
                <w:color w:val="000000"/>
                <w:spacing w:val="4"/>
                <w:sz w:val="28"/>
                <w:szCs w:val="28"/>
                <w:lang w:val="nl-NL"/>
              </w:rPr>
              <w:t>- Thúc đẩy và theo dõi việc thực hiện các dự án do [tên doanh nghiệp bảo hiểm, doanh nghiệp tái bảo hiểm, doanh nghiệp môi giới nước ngoài] tài trợ Việt Nam.</w:t>
            </w:r>
          </w:p>
          <w:p w14:paraId="51E120DD" w14:textId="77777777" w:rsidR="00896894" w:rsidRPr="00A2681D" w:rsidRDefault="00896894" w:rsidP="00AC6776">
            <w:pPr>
              <w:pStyle w:val="BodyText"/>
              <w:spacing w:before="80" w:line="380" w:lineRule="exact"/>
              <w:ind w:firstLine="454"/>
              <w:jc w:val="both"/>
              <w:rPr>
                <w:rFonts w:ascii="Times New Roman" w:hAnsi="Times New Roman"/>
                <w:b w:val="0"/>
                <w:color w:val="000000"/>
                <w:sz w:val="28"/>
                <w:szCs w:val="28"/>
                <w:lang w:val="nl-NL"/>
              </w:rPr>
            </w:pPr>
            <w:r w:rsidRPr="00A2681D">
              <w:rPr>
                <w:rFonts w:ascii="Times New Roman" w:hAnsi="Times New Roman"/>
                <w:b w:val="0"/>
                <w:color w:val="000000"/>
                <w:sz w:val="28"/>
                <w:szCs w:val="28"/>
                <w:lang w:val="nl-NL"/>
              </w:rPr>
              <w:t>2. Văn phòng đại diện [tên của văn phòng đại diện] không được thực hiện các hoạt động kinh doanh tại Việt Nam.</w:t>
            </w:r>
          </w:p>
          <w:p w14:paraId="44B6A370" w14:textId="77777777" w:rsidR="00896894" w:rsidRPr="00D66814" w:rsidRDefault="00896894" w:rsidP="00AC6776">
            <w:pPr>
              <w:pStyle w:val="BodyText"/>
              <w:spacing w:before="80" w:line="380" w:lineRule="exact"/>
              <w:ind w:firstLine="454"/>
              <w:jc w:val="both"/>
              <w:rPr>
                <w:rFonts w:ascii="Times New Roman" w:hAnsi="Times New Roman"/>
                <w:color w:val="000000"/>
                <w:sz w:val="28"/>
                <w:szCs w:val="28"/>
                <w:lang w:val="nl-NL"/>
              </w:rPr>
            </w:pPr>
            <w:r w:rsidRPr="00D66814">
              <w:rPr>
                <w:rFonts w:ascii="Times New Roman" w:hAnsi="Times New Roman"/>
                <w:color w:val="000000"/>
                <w:sz w:val="28"/>
                <w:szCs w:val="28"/>
                <w:lang w:val="nl-NL"/>
              </w:rPr>
              <w:t>Điều 5. Thời hạn hoạt động</w:t>
            </w:r>
          </w:p>
          <w:p w14:paraId="2DA8E1C5" w14:textId="77777777" w:rsidR="00896894" w:rsidRPr="00A2681D" w:rsidRDefault="00896894" w:rsidP="00AC6776">
            <w:pPr>
              <w:pStyle w:val="BodyText"/>
              <w:spacing w:before="80" w:line="380" w:lineRule="exact"/>
              <w:ind w:firstLine="454"/>
              <w:jc w:val="both"/>
              <w:rPr>
                <w:rFonts w:ascii="Times New Roman" w:hAnsi="Times New Roman"/>
                <w:b w:val="0"/>
                <w:color w:val="000000"/>
                <w:sz w:val="28"/>
                <w:szCs w:val="28"/>
                <w:lang w:val="nl-NL"/>
              </w:rPr>
            </w:pPr>
            <w:r w:rsidRPr="00A2681D">
              <w:rPr>
                <w:rFonts w:ascii="Times New Roman" w:hAnsi="Times New Roman"/>
                <w:b w:val="0"/>
                <w:color w:val="000000"/>
                <w:sz w:val="28"/>
                <w:szCs w:val="28"/>
                <w:lang w:val="nl-NL"/>
              </w:rPr>
              <w:t xml:space="preserve">Giấy phép này có giá trị đến ngày      tháng      năm </w:t>
            </w:r>
          </w:p>
          <w:p w14:paraId="42EA137D" w14:textId="77777777" w:rsidR="00896894" w:rsidRPr="002A6FE2" w:rsidRDefault="00896894" w:rsidP="00AC6776">
            <w:pPr>
              <w:spacing w:before="80" w:line="380" w:lineRule="exact"/>
              <w:ind w:firstLine="454"/>
              <w:jc w:val="both"/>
              <w:rPr>
                <w:b/>
                <w:lang w:val="nl-NL"/>
              </w:rPr>
            </w:pPr>
            <w:r w:rsidRPr="002A6FE2">
              <w:rPr>
                <w:b/>
                <w:lang w:val="nl-NL"/>
              </w:rPr>
              <w:t>Điều 6. Cấp Giấy phép</w:t>
            </w:r>
          </w:p>
          <w:p w14:paraId="28FA82D8" w14:textId="77777777" w:rsidR="00896894" w:rsidRPr="002A6FE2" w:rsidRDefault="00896894" w:rsidP="00AC6776">
            <w:pPr>
              <w:spacing w:before="80" w:line="380" w:lineRule="exact"/>
              <w:ind w:firstLine="454"/>
              <w:jc w:val="both"/>
              <w:rPr>
                <w:lang w:val="nl-NL"/>
              </w:rPr>
            </w:pPr>
            <w:r w:rsidRPr="002A6FE2">
              <w:rPr>
                <w:lang w:val="nl-NL"/>
              </w:rPr>
              <w:t xml:space="preserve">Giấy phép này được lập thành 5 bản chính: 1 bản cấp cho [tên của doanh nghiệp bảo </w:t>
            </w:r>
            <w:r>
              <w:rPr>
                <w:lang w:val="nl-NL"/>
              </w:rPr>
              <w:t>hiểm/doanh nghiệp tái bảo hiểm/</w:t>
            </w:r>
            <w:r w:rsidRPr="002A6FE2">
              <w:rPr>
                <w:lang w:val="nl-NL"/>
              </w:rPr>
              <w:t xml:space="preserve">doanh nghiệp môi giới bảo hiểm nước ngoài]; 3 bản lưu tại Bộ Tài chính; 1 bản gửi cho Sở Công thương nơi văn phòng đại diện đặt trụ sở. </w:t>
            </w:r>
          </w:p>
          <w:p w14:paraId="2D7A698B" w14:textId="77777777" w:rsidR="00896894" w:rsidRPr="00F46E6E" w:rsidRDefault="00896894" w:rsidP="00AC6776">
            <w:pPr>
              <w:jc w:val="center"/>
              <w:rPr>
                <w:b/>
                <w:sz w:val="26"/>
                <w:szCs w:val="26"/>
                <w:lang w:val="nl-NL"/>
              </w:rPr>
            </w:pPr>
            <w:r w:rsidRPr="00F46E6E">
              <w:rPr>
                <w:b/>
                <w:sz w:val="26"/>
                <w:szCs w:val="26"/>
                <w:lang w:val="nl-NL"/>
              </w:rPr>
              <w:t xml:space="preserve">                                                      </w:t>
            </w:r>
          </w:p>
          <w:p w14:paraId="4C2FC180" w14:textId="77777777" w:rsidR="00896894" w:rsidRPr="00D66814" w:rsidRDefault="00896894" w:rsidP="00AC6776">
            <w:pPr>
              <w:jc w:val="center"/>
              <w:rPr>
                <w:b/>
                <w:lang w:val="nl-NL"/>
              </w:rPr>
            </w:pPr>
            <w:r w:rsidRPr="00D66814">
              <w:rPr>
                <w:b/>
                <w:lang w:val="nl-NL"/>
              </w:rPr>
              <w:t xml:space="preserve">                                                              BỘ TRƯỞNG</w:t>
            </w:r>
          </w:p>
          <w:p w14:paraId="5F1F3AB1" w14:textId="77777777" w:rsidR="00896894" w:rsidRDefault="00896894" w:rsidP="00AC6776">
            <w:pPr>
              <w:rPr>
                <w:b/>
                <w:lang w:val="nl-NL"/>
              </w:rPr>
            </w:pPr>
          </w:p>
          <w:p w14:paraId="4C1B876B" w14:textId="77777777" w:rsidR="00896894" w:rsidRDefault="00896894" w:rsidP="00AC6776">
            <w:pPr>
              <w:rPr>
                <w:b/>
                <w:lang w:val="nl-NL"/>
              </w:rPr>
            </w:pPr>
          </w:p>
          <w:p w14:paraId="5726FC05" w14:textId="77777777" w:rsidR="00896894" w:rsidRDefault="00896894" w:rsidP="00AC6776">
            <w:pPr>
              <w:rPr>
                <w:b/>
                <w:lang w:val="nl-NL"/>
              </w:rPr>
            </w:pPr>
          </w:p>
          <w:p w14:paraId="0D9F3817" w14:textId="77777777" w:rsidR="00896894" w:rsidRDefault="00896894" w:rsidP="00AC6776">
            <w:pPr>
              <w:rPr>
                <w:b/>
                <w:lang w:val="nl-NL"/>
              </w:rPr>
            </w:pPr>
          </w:p>
          <w:p w14:paraId="30378FE4" w14:textId="77777777" w:rsidR="00896894" w:rsidRDefault="00896894" w:rsidP="00AC6776">
            <w:pPr>
              <w:rPr>
                <w:b/>
                <w:lang w:val="nl-NL"/>
              </w:rPr>
            </w:pPr>
          </w:p>
          <w:p w14:paraId="5E97E6E2" w14:textId="77777777" w:rsidR="00896894" w:rsidRDefault="00896894" w:rsidP="00AC6776">
            <w:pPr>
              <w:rPr>
                <w:b/>
                <w:lang w:val="nl-NL"/>
              </w:rPr>
            </w:pPr>
          </w:p>
          <w:p w14:paraId="048149C4" w14:textId="77777777" w:rsidR="00896894" w:rsidRDefault="00896894" w:rsidP="00AC6776">
            <w:pPr>
              <w:rPr>
                <w:b/>
                <w:lang w:val="nl-NL"/>
              </w:rPr>
            </w:pPr>
          </w:p>
          <w:p w14:paraId="6EF799A0" w14:textId="77777777" w:rsidR="00896894" w:rsidRDefault="00896894" w:rsidP="00AC6776">
            <w:pPr>
              <w:rPr>
                <w:b/>
                <w:lang w:val="nl-NL"/>
              </w:rPr>
            </w:pPr>
          </w:p>
          <w:p w14:paraId="2BCD7C86" w14:textId="77777777" w:rsidR="00896894" w:rsidRDefault="00896894" w:rsidP="00AC6776">
            <w:pPr>
              <w:rPr>
                <w:b/>
                <w:lang w:val="nl-NL"/>
              </w:rPr>
            </w:pPr>
          </w:p>
          <w:p w14:paraId="052EDBA7" w14:textId="77777777" w:rsidR="00896894" w:rsidRPr="00C23D2C" w:rsidRDefault="00896894" w:rsidP="00AC6776">
            <w:pPr>
              <w:rPr>
                <w:lang w:val="nl-NL"/>
              </w:rPr>
            </w:pPr>
          </w:p>
        </w:tc>
      </w:tr>
    </w:tbl>
    <w:p w14:paraId="1F940559" w14:textId="77777777" w:rsidR="00896894" w:rsidRDefault="00896894" w:rsidP="00896894">
      <w:pPr>
        <w:jc w:val="center"/>
        <w:rPr>
          <w:b/>
          <w:sz w:val="26"/>
          <w:szCs w:val="26"/>
        </w:rPr>
      </w:pPr>
      <w:r w:rsidRPr="007C6FD4">
        <w:rPr>
          <w:noProof/>
        </w:rPr>
        <w:lastRenderedPageBreak/>
        <mc:AlternateContent>
          <mc:Choice Requires="wps">
            <w:drawing>
              <wp:anchor distT="0" distB="0" distL="114300" distR="114300" simplePos="0" relativeHeight="251701248" behindDoc="0" locked="0" layoutInCell="1" allowOverlap="1" wp14:anchorId="5D711A08" wp14:editId="57008D5B">
                <wp:simplePos x="0" y="0"/>
                <wp:positionH relativeFrom="column">
                  <wp:posOffset>4427220</wp:posOffset>
                </wp:positionH>
                <wp:positionV relativeFrom="paragraph">
                  <wp:posOffset>9525</wp:posOffset>
                </wp:positionV>
                <wp:extent cx="1506220" cy="575945"/>
                <wp:effectExtent l="0" t="0" r="5080" b="0"/>
                <wp:wrapNone/>
                <wp:docPr id="71" name="Rectangle 130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06220" cy="575945"/>
                        </a:xfrm>
                        <a:prstGeom prst="rect">
                          <a:avLst/>
                        </a:prstGeom>
                        <a:solidFill>
                          <a:srgbClr val="FFFFFF"/>
                        </a:solidFill>
                        <a:ln w="9525">
                          <a:solidFill>
                            <a:srgbClr val="000000"/>
                          </a:solidFill>
                          <a:miter lim="800000"/>
                          <a:headEnd/>
                          <a:tailEnd/>
                        </a:ln>
                      </wps:spPr>
                      <wps:txbx>
                        <w:txbxContent>
                          <w:p w14:paraId="29F3FECC" w14:textId="77777777" w:rsidR="00896894" w:rsidRPr="0081682F" w:rsidRDefault="00896894" w:rsidP="00896894">
                            <w:pPr>
                              <w:pStyle w:val="5somuc"/>
                              <w:rPr>
                                <w:rFonts w:ascii="Times New Roman" w:hAnsi="Times New Roman"/>
                                <w:color w:val="auto"/>
                                <w:spacing w:val="-4"/>
                                <w:sz w:val="16"/>
                                <w:szCs w:val="16"/>
                                <w:lang w:val="nl-NL"/>
                              </w:rPr>
                            </w:pPr>
                            <w:r>
                              <w:rPr>
                                <w:rFonts w:ascii="Times New Roman" w:hAnsi="Times New Roman"/>
                                <w:color w:val="auto"/>
                                <w:spacing w:val="-4"/>
                                <w:sz w:val="16"/>
                                <w:szCs w:val="16"/>
                                <w:lang w:val="nl-NL"/>
                              </w:rPr>
                              <w:t>Phụ lục 16</w:t>
                            </w:r>
                          </w:p>
                          <w:p w14:paraId="10829B66" w14:textId="77777777" w:rsidR="00896894" w:rsidRPr="000C5C33" w:rsidRDefault="00896894" w:rsidP="00896894">
                            <w:pPr>
                              <w:pStyle w:val="5somuc"/>
                              <w:rPr>
                                <w:rFonts w:ascii="Times New Roman" w:hAnsi="Times New Roman"/>
                                <w:b w:val="0"/>
                                <w:i/>
                                <w:color w:val="auto"/>
                                <w:spacing w:val="-4"/>
                                <w:sz w:val="16"/>
                                <w:szCs w:val="16"/>
                                <w:lang w:val="nl-NL"/>
                              </w:rPr>
                            </w:pPr>
                            <w:r w:rsidRPr="000C5C33">
                              <w:rPr>
                                <w:rFonts w:ascii="Times New Roman" w:hAnsi="Times New Roman"/>
                                <w:b w:val="0"/>
                                <w:i/>
                                <w:sz w:val="16"/>
                                <w:szCs w:val="16"/>
                                <w:lang w:val="nl-NL"/>
                              </w:rPr>
                              <w:t xml:space="preserve">(Ban hành kèm theo Thông tư </w:t>
                            </w:r>
                            <w:r>
                              <w:rPr>
                                <w:rFonts w:ascii="Times New Roman" w:hAnsi="Times New Roman"/>
                                <w:b w:val="0"/>
                                <w:i/>
                                <w:sz w:val="16"/>
                                <w:szCs w:val="16"/>
                                <w:lang w:val="nl-NL"/>
                              </w:rPr>
                              <w:t>số 50/2017/TT-BTC</w:t>
                            </w:r>
                          </w:p>
                          <w:p w14:paraId="7D904FDF" w14:textId="77777777" w:rsidR="00896894" w:rsidRPr="00F86F15" w:rsidRDefault="00896894" w:rsidP="00896894">
                            <w:pPr>
                              <w:jc w:val="center"/>
                              <w:rPr>
                                <w:i/>
                                <w:spacing w:val="-6"/>
                                <w:sz w:val="8"/>
                                <w:szCs w:val="8"/>
                                <w:lang w:val="nl-NL"/>
                              </w:rPr>
                            </w:pPr>
                            <w:r w:rsidRPr="000C5C33">
                              <w:rPr>
                                <w:i/>
                                <w:spacing w:val="-6"/>
                                <w:sz w:val="16"/>
                                <w:szCs w:val="16"/>
                                <w:lang w:val="nl-NL"/>
                              </w:rPr>
                              <w:t>ngày</w:t>
                            </w:r>
                            <w:r>
                              <w:rPr>
                                <w:i/>
                                <w:spacing w:val="-6"/>
                                <w:sz w:val="16"/>
                                <w:szCs w:val="16"/>
                                <w:lang w:val="nl-NL"/>
                              </w:rPr>
                              <w:t xml:space="preserve"> 15/5/2017 </w:t>
                            </w:r>
                            <w:r w:rsidRPr="000C5C33">
                              <w:rPr>
                                <w:i/>
                                <w:spacing w:val="-6"/>
                                <w:sz w:val="16"/>
                                <w:szCs w:val="16"/>
                                <w:lang w:val="nl-NL"/>
                              </w:rPr>
                              <w:t>của Bộ Tài chính)</w:t>
                            </w:r>
                          </w:p>
                          <w:p w14:paraId="24552A94" w14:textId="77777777" w:rsidR="00896894" w:rsidRPr="004158D5" w:rsidRDefault="00896894" w:rsidP="00896894">
                            <w:pPr>
                              <w:pStyle w:val="5somuc"/>
                              <w:rPr>
                                <w:lang w:val="nl-NL"/>
                              </w:rPr>
                            </w:pPr>
                          </w:p>
                          <w:p w14:paraId="724F4050" w14:textId="77777777" w:rsidR="00896894" w:rsidRPr="004158D5" w:rsidRDefault="00896894" w:rsidP="00896894">
                            <w:pPr>
                              <w:pStyle w:val="5somuc"/>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711A08" id="Rectangle 13010" o:spid="_x0000_s1043" style="position:absolute;left:0;text-align:left;margin-left:348.6pt;margin-top:.75pt;width:118.6pt;height:45.3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">
                <v:path arrowok="t"/>
                <v:textbox>
                  <w:txbxContent>
                    <w:p w14:paraId="29F3FECC" w14:textId="77777777" w:rsidR="00896894" w:rsidRPr="0081682F" w:rsidRDefault="00896894" w:rsidP="00896894">
                      <w:pPr>
                        <w:pStyle w:val="5somuc"/>
                        <w:rPr>
                          <w:rFonts w:ascii="Times New Roman" w:hAnsi="Times New Roman"/>
                          <w:color w:val="auto"/>
                          <w:spacing w:val="-4"/>
                          <w:sz w:val="16"/>
                          <w:szCs w:val="16"/>
                          <w:lang w:val="nl-NL"/>
                        </w:rPr>
                      </w:pPr>
                      <w:r>
                        <w:rPr>
                          <w:rFonts w:ascii="Times New Roman" w:hAnsi="Times New Roman"/>
                          <w:color w:val="auto"/>
                          <w:spacing w:val="-4"/>
                          <w:sz w:val="16"/>
                          <w:szCs w:val="16"/>
                          <w:lang w:val="nl-NL"/>
                        </w:rPr>
                        <w:t>Phụ lục 16</w:t>
                      </w:r>
                    </w:p>
                    <w:p w14:paraId="10829B66" w14:textId="77777777" w:rsidR="00896894" w:rsidRPr="000C5C33" w:rsidRDefault="00896894" w:rsidP="00896894">
                      <w:pPr>
                        <w:pStyle w:val="5somuc"/>
                        <w:rPr>
                          <w:rFonts w:ascii="Times New Roman" w:hAnsi="Times New Roman"/>
                          <w:b w:val="0"/>
                          <w:i/>
                          <w:color w:val="auto"/>
                          <w:spacing w:val="-4"/>
                          <w:sz w:val="16"/>
                          <w:szCs w:val="16"/>
                          <w:lang w:val="nl-NL"/>
                        </w:rPr>
                      </w:pPr>
                      <w:r w:rsidRPr="000C5C33">
                        <w:rPr>
                          <w:rFonts w:ascii="Times New Roman" w:hAnsi="Times New Roman"/>
                          <w:b w:val="0"/>
                          <w:i/>
                          <w:sz w:val="16"/>
                          <w:szCs w:val="16"/>
                          <w:lang w:val="nl-NL"/>
                        </w:rPr>
                        <w:t xml:space="preserve">(Ban hành kèm theo Thông tư </w:t>
                      </w:r>
                      <w:r>
                        <w:rPr>
                          <w:rFonts w:ascii="Times New Roman" w:hAnsi="Times New Roman"/>
                          <w:b w:val="0"/>
                          <w:i/>
                          <w:sz w:val="16"/>
                          <w:szCs w:val="16"/>
                          <w:lang w:val="nl-NL"/>
                        </w:rPr>
                        <w:t>số 50/2017/TT-BTC</w:t>
                      </w:r>
                    </w:p>
                    <w:p w14:paraId="7D904FDF" w14:textId="77777777" w:rsidR="00896894" w:rsidRPr="00F86F15" w:rsidRDefault="00896894" w:rsidP="00896894">
                      <w:pPr>
                        <w:jc w:val="center"/>
                        <w:rPr>
                          <w:i/>
                          <w:spacing w:val="-6"/>
                          <w:sz w:val="8"/>
                          <w:szCs w:val="8"/>
                          <w:lang w:val="nl-NL"/>
                        </w:rPr>
                      </w:pPr>
                      <w:r w:rsidRPr="000C5C33">
                        <w:rPr>
                          <w:i/>
                          <w:spacing w:val="-6"/>
                          <w:sz w:val="16"/>
                          <w:szCs w:val="16"/>
                          <w:lang w:val="nl-NL"/>
                        </w:rPr>
                        <w:t>ngày</w:t>
                      </w:r>
                      <w:r>
                        <w:rPr>
                          <w:i/>
                          <w:spacing w:val="-6"/>
                          <w:sz w:val="16"/>
                          <w:szCs w:val="16"/>
                          <w:lang w:val="nl-NL"/>
                        </w:rPr>
                        <w:t xml:space="preserve"> 15/5/2017 </w:t>
                      </w:r>
                      <w:r w:rsidRPr="000C5C33">
                        <w:rPr>
                          <w:i/>
                          <w:spacing w:val="-6"/>
                          <w:sz w:val="16"/>
                          <w:szCs w:val="16"/>
                          <w:lang w:val="nl-NL"/>
                        </w:rPr>
                        <w:t>của Bộ Tài chính)</w:t>
                      </w:r>
                    </w:p>
                    <w:p w14:paraId="24552A94" w14:textId="77777777" w:rsidR="00896894" w:rsidRPr="004158D5" w:rsidRDefault="00896894" w:rsidP="00896894">
                      <w:pPr>
                        <w:pStyle w:val="5somuc"/>
                        <w:rPr>
                          <w:lang w:val="nl-NL"/>
                        </w:rPr>
                      </w:pPr>
                    </w:p>
                    <w:p w14:paraId="724F4050" w14:textId="77777777" w:rsidR="00896894" w:rsidRPr="004158D5" w:rsidRDefault="00896894" w:rsidP="00896894">
                      <w:pPr>
                        <w:pStyle w:val="5somuc"/>
                        <w:rPr>
                          <w:lang w:val="nl-NL"/>
                        </w:rPr>
                      </w:pPr>
                    </w:p>
                  </w:txbxContent>
                </v:textbox>
              </v:rect>
            </w:pict>
          </mc:Fallback>
        </mc:AlternateContent>
      </w:r>
    </w:p>
    <w:p w14:paraId="0C9DF4BD" w14:textId="77777777" w:rsidR="00896894" w:rsidRDefault="00896894" w:rsidP="00896894">
      <w:pPr>
        <w:jc w:val="center"/>
        <w:rPr>
          <w:b/>
          <w:sz w:val="26"/>
          <w:szCs w:val="26"/>
        </w:rPr>
      </w:pPr>
    </w:p>
    <w:p w14:paraId="22C29C20" w14:textId="77777777" w:rsidR="00896894" w:rsidRDefault="00896894" w:rsidP="00896894">
      <w:pPr>
        <w:jc w:val="center"/>
        <w:rPr>
          <w:b/>
          <w:sz w:val="26"/>
          <w:szCs w:val="26"/>
        </w:rPr>
      </w:pPr>
    </w:p>
    <w:p w14:paraId="1EEC4A93" w14:textId="77777777" w:rsidR="00896894" w:rsidRPr="00AA44C8" w:rsidRDefault="00896894" w:rsidP="00896894">
      <w:pPr>
        <w:spacing w:before="80" w:line="380" w:lineRule="exact"/>
        <w:ind w:hanging="6"/>
        <w:jc w:val="center"/>
        <w:rPr>
          <w:b/>
          <w:lang w:val="vi-VN"/>
        </w:rPr>
      </w:pPr>
      <w:r w:rsidRPr="00AA44C8">
        <w:rPr>
          <w:b/>
          <w:lang w:val="vi-VN"/>
        </w:rPr>
        <w:t>CỘNG HÒA XÃ HỘI CHỦ NGHĨA VIỆT NAM</w:t>
      </w:r>
    </w:p>
    <w:p w14:paraId="69F59FCC" w14:textId="77777777" w:rsidR="00896894" w:rsidRPr="00AA44C8" w:rsidRDefault="00896894" w:rsidP="00896894">
      <w:pPr>
        <w:pStyle w:val="giua"/>
        <w:spacing w:after="0" w:line="380" w:lineRule="exact"/>
        <w:ind w:hanging="6"/>
        <w:rPr>
          <w:rFonts w:ascii="Times New Roman" w:hAnsi="Times New Roman"/>
          <w:b/>
          <w:color w:val="000000"/>
          <w:sz w:val="28"/>
          <w:szCs w:val="28"/>
          <w:lang w:val="vi-VN"/>
        </w:rPr>
      </w:pPr>
      <w:r w:rsidRPr="00AA44C8">
        <w:rPr>
          <w:rFonts w:ascii="Times New Roman" w:hAnsi="Times New Roman"/>
          <w:b/>
          <w:color w:val="000000"/>
          <w:sz w:val="28"/>
          <w:szCs w:val="28"/>
          <w:lang w:val="vi-VN"/>
        </w:rPr>
        <w:t xml:space="preserve">Độc lập </w:t>
      </w:r>
      <w:r>
        <w:rPr>
          <w:rFonts w:ascii="Times New Roman" w:hAnsi="Times New Roman"/>
          <w:b/>
          <w:color w:val="000000"/>
          <w:sz w:val="28"/>
          <w:szCs w:val="28"/>
        </w:rPr>
        <w:t>-</w:t>
      </w:r>
      <w:r w:rsidRPr="00AA44C8">
        <w:rPr>
          <w:rFonts w:ascii="Times New Roman" w:hAnsi="Times New Roman"/>
          <w:b/>
          <w:color w:val="000000"/>
          <w:sz w:val="28"/>
          <w:szCs w:val="28"/>
          <w:lang w:val="vi-VN"/>
        </w:rPr>
        <w:t xml:space="preserve"> Tự do </w:t>
      </w:r>
      <w:r>
        <w:rPr>
          <w:rFonts w:ascii="Times New Roman" w:hAnsi="Times New Roman"/>
          <w:b/>
          <w:color w:val="000000"/>
          <w:sz w:val="28"/>
          <w:szCs w:val="28"/>
        </w:rPr>
        <w:t>-</w:t>
      </w:r>
      <w:r w:rsidRPr="00AA44C8">
        <w:rPr>
          <w:rFonts w:ascii="Times New Roman" w:hAnsi="Times New Roman"/>
          <w:b/>
          <w:color w:val="000000"/>
          <w:sz w:val="28"/>
          <w:szCs w:val="28"/>
          <w:lang w:val="vi-VN"/>
        </w:rPr>
        <w:t xml:space="preserve"> Hạnh phúc</w:t>
      </w:r>
    </w:p>
    <w:p w14:paraId="0F00505F" w14:textId="77777777" w:rsidR="00896894" w:rsidRPr="00AA44C8" w:rsidRDefault="00896894" w:rsidP="00896894">
      <w:pPr>
        <w:pStyle w:val="giua"/>
        <w:spacing w:after="0" w:line="380" w:lineRule="exact"/>
        <w:ind w:hanging="6"/>
        <w:rPr>
          <w:rFonts w:ascii="Times New Roman" w:hAnsi="Times New Roman"/>
          <w:color w:val="000000"/>
          <w:sz w:val="28"/>
          <w:szCs w:val="28"/>
        </w:rPr>
      </w:pPr>
      <w:r w:rsidRPr="00AA44C8">
        <w:rPr>
          <w:rFonts w:ascii="Times New Roman" w:hAnsi="Times New Roman"/>
          <w:i/>
          <w:noProof/>
          <w:color w:val="000000"/>
          <w:sz w:val="28"/>
          <w:szCs w:val="28"/>
        </w:rPr>
        <mc:AlternateContent>
          <mc:Choice Requires="wps">
            <w:drawing>
              <wp:anchor distT="0" distB="0" distL="114300" distR="114300" simplePos="0" relativeHeight="251697152" behindDoc="0" locked="0" layoutInCell="1" allowOverlap="1" wp14:anchorId="4B3BBDD7" wp14:editId="4DEEBC84">
                <wp:simplePos x="0" y="0"/>
                <wp:positionH relativeFrom="column">
                  <wp:posOffset>1893570</wp:posOffset>
                </wp:positionH>
                <wp:positionV relativeFrom="paragraph">
                  <wp:posOffset>11430</wp:posOffset>
                </wp:positionV>
                <wp:extent cx="2160270" cy="0"/>
                <wp:effectExtent l="0" t="0" r="0" b="0"/>
                <wp:wrapNone/>
                <wp:docPr id="70" name="Line 1300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602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7E602E" id="Line 13006" o:spid="_x0000_s1026" style="position:absolute;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9.1pt,.9pt" to="319.2pt,.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">
                <o:lock v:ext="edit" shapetype="f"/>
              </v:line>
            </w:pict>
          </mc:Fallback>
        </mc:AlternateContent>
      </w:r>
    </w:p>
    <w:p w14:paraId="1A17F846" w14:textId="77777777" w:rsidR="00896894" w:rsidRPr="00AA44C8" w:rsidRDefault="00896894" w:rsidP="00896894">
      <w:pPr>
        <w:pStyle w:val="giua"/>
        <w:spacing w:after="0" w:line="380" w:lineRule="exact"/>
        <w:ind w:right="1251" w:hanging="6"/>
        <w:jc w:val="right"/>
        <w:rPr>
          <w:rFonts w:ascii="Times New Roman" w:hAnsi="Times New Roman"/>
          <w:i/>
          <w:color w:val="000000"/>
          <w:sz w:val="28"/>
          <w:szCs w:val="28"/>
          <w:lang w:val="vi-VN"/>
        </w:rPr>
      </w:pPr>
      <w:r w:rsidRPr="00AA44C8">
        <w:rPr>
          <w:rFonts w:ascii="Times New Roman" w:hAnsi="Times New Roman"/>
          <w:i/>
          <w:color w:val="000000"/>
          <w:sz w:val="28"/>
          <w:szCs w:val="28"/>
          <w:lang w:val="vi-VN"/>
        </w:rPr>
        <w:t>..., ngày... tháng... năm...</w:t>
      </w:r>
    </w:p>
    <w:p w14:paraId="249C4BE8" w14:textId="77777777" w:rsidR="00896894" w:rsidRPr="00F46E6E" w:rsidRDefault="00896894" w:rsidP="00896894">
      <w:pPr>
        <w:spacing w:line="380" w:lineRule="exact"/>
        <w:ind w:hanging="6"/>
        <w:jc w:val="center"/>
        <w:rPr>
          <w:b/>
          <w:lang w:val="vi-VN"/>
        </w:rPr>
      </w:pPr>
    </w:p>
    <w:p w14:paraId="1B18B8C8" w14:textId="77777777" w:rsidR="00896894" w:rsidRPr="00F46E6E" w:rsidRDefault="00896894" w:rsidP="00896894">
      <w:pPr>
        <w:spacing w:line="380" w:lineRule="exact"/>
        <w:ind w:hanging="6"/>
        <w:jc w:val="center"/>
        <w:rPr>
          <w:b/>
          <w:lang w:val="vi-VN"/>
        </w:rPr>
      </w:pPr>
      <w:r w:rsidRPr="005E2411">
        <w:rPr>
          <w:b/>
          <w:lang w:val="vi-VN"/>
        </w:rPr>
        <w:t xml:space="preserve">ĐƠN ĐỀ NGHỊ </w:t>
      </w:r>
      <w:r w:rsidRPr="00F46E6E">
        <w:rPr>
          <w:b/>
          <w:lang w:val="vi-VN"/>
        </w:rPr>
        <w:t xml:space="preserve">SỬA ĐỔI, BỔ SUNG </w:t>
      </w:r>
      <w:r w:rsidRPr="005E2411">
        <w:rPr>
          <w:b/>
          <w:lang w:val="vi-VN"/>
        </w:rPr>
        <w:t>GIẤY PHÉP</w:t>
      </w:r>
    </w:p>
    <w:p w14:paraId="1E759EA9" w14:textId="77777777" w:rsidR="00896894" w:rsidRPr="00180FE6" w:rsidRDefault="00896894" w:rsidP="00896894">
      <w:pPr>
        <w:spacing w:line="380" w:lineRule="exact"/>
        <w:ind w:hanging="6"/>
        <w:jc w:val="center"/>
        <w:rPr>
          <w:b/>
          <w:lang w:val="vi-VN"/>
        </w:rPr>
      </w:pPr>
      <w:r w:rsidRPr="005E2411">
        <w:rPr>
          <w:b/>
          <w:lang w:val="vi-VN"/>
        </w:rPr>
        <w:t>ĐẶT VĂN PHÒNG ĐẠI DIỆN</w:t>
      </w:r>
    </w:p>
    <w:p w14:paraId="2154703F" w14:textId="77777777" w:rsidR="00896894" w:rsidRPr="007C6FD4" w:rsidRDefault="00896894" w:rsidP="00896894">
      <w:pPr>
        <w:pStyle w:val="giua"/>
        <w:spacing w:after="0" w:line="380" w:lineRule="exact"/>
        <w:ind w:hanging="6"/>
        <w:rPr>
          <w:rFonts w:ascii="Times New Roman" w:hAnsi="Times New Roman"/>
          <w:b/>
          <w:i/>
          <w:color w:val="000000"/>
          <w:sz w:val="28"/>
          <w:szCs w:val="28"/>
          <w:lang w:val="vi-VN"/>
        </w:rPr>
      </w:pPr>
    </w:p>
    <w:p w14:paraId="3F62D2DD" w14:textId="77777777" w:rsidR="00896894" w:rsidRPr="00AA44C8" w:rsidRDefault="00896894" w:rsidP="00896894">
      <w:pPr>
        <w:pStyle w:val="giua"/>
        <w:spacing w:after="0" w:line="380" w:lineRule="exact"/>
        <w:ind w:hanging="6"/>
        <w:rPr>
          <w:rFonts w:ascii="Times New Roman" w:hAnsi="Times New Roman"/>
          <w:color w:val="000000"/>
          <w:sz w:val="28"/>
          <w:szCs w:val="28"/>
          <w:lang w:val="vi-VN"/>
        </w:rPr>
      </w:pPr>
      <w:r w:rsidRPr="00AA44C8">
        <w:rPr>
          <w:rFonts w:ascii="Times New Roman" w:hAnsi="Times New Roman"/>
          <w:b/>
          <w:color w:val="000000"/>
          <w:sz w:val="28"/>
          <w:szCs w:val="28"/>
          <w:lang w:val="vi-VN"/>
        </w:rPr>
        <w:t>Kính gửi: Bộ trưởng Bộ Tài chính</w:t>
      </w:r>
    </w:p>
    <w:p w14:paraId="4D40480B" w14:textId="77777777" w:rsidR="00896894" w:rsidRPr="007C6FD4" w:rsidRDefault="00896894" w:rsidP="00896894">
      <w:pPr>
        <w:spacing w:line="380" w:lineRule="exact"/>
        <w:ind w:firstLine="454"/>
        <w:jc w:val="both"/>
        <w:rPr>
          <w:lang w:val="vi-VN"/>
        </w:rPr>
      </w:pPr>
    </w:p>
    <w:p w14:paraId="3618AD15" w14:textId="77777777" w:rsidR="00896894" w:rsidRPr="005E2411" w:rsidRDefault="00896894" w:rsidP="00896894">
      <w:pPr>
        <w:spacing w:before="80" w:line="380" w:lineRule="exact"/>
        <w:ind w:firstLine="454"/>
        <w:jc w:val="both"/>
        <w:rPr>
          <w:lang w:val="vi-VN"/>
        </w:rPr>
      </w:pPr>
      <w:r w:rsidRPr="007C6FD4">
        <w:rPr>
          <w:lang w:val="vi-VN"/>
        </w:rPr>
        <w:t>Căn cứ Luật Kinh doanh bảo hiểm số 24/2000/QH10 ngày 09/12/2000, Luật sửa đổi, bổ sung một số điều của Luật Kinh doanh bảo hiểm số 61/2010/QH12 ngày 24/11/2010 và các văn bản hướng dẫn thi hành;</w:t>
      </w:r>
    </w:p>
    <w:p w14:paraId="6BB4C55C" w14:textId="77777777" w:rsidR="00896894" w:rsidRPr="005E2411" w:rsidRDefault="00896894" w:rsidP="00896894">
      <w:pPr>
        <w:spacing w:before="80" w:line="380" w:lineRule="exact"/>
        <w:ind w:firstLine="454"/>
        <w:jc w:val="both"/>
        <w:rPr>
          <w:lang w:val="vi-VN"/>
        </w:rPr>
      </w:pPr>
      <w:r w:rsidRPr="007C6FD4">
        <w:rPr>
          <w:lang w:val="vi-VN"/>
        </w:rPr>
        <w:t xml:space="preserve">Chúng tôi là: </w:t>
      </w:r>
    </w:p>
    <w:p w14:paraId="1104463F" w14:textId="77777777" w:rsidR="00896894" w:rsidRPr="005E2411" w:rsidRDefault="00896894" w:rsidP="00896894">
      <w:pPr>
        <w:numPr>
          <w:ilvl w:val="0"/>
          <w:numId w:val="40"/>
        </w:numPr>
        <w:spacing w:before="80" w:line="380" w:lineRule="exact"/>
        <w:ind w:left="0" w:firstLine="454"/>
        <w:jc w:val="both"/>
        <w:rPr>
          <w:lang w:val="vi-VN"/>
        </w:rPr>
      </w:pPr>
      <w:r w:rsidRPr="00043B58">
        <w:rPr>
          <w:lang w:val="vi-VN"/>
        </w:rPr>
        <w:t xml:space="preserve"> </w:t>
      </w:r>
      <w:r w:rsidRPr="005E2411">
        <w:rPr>
          <w:lang w:val="vi-VN"/>
        </w:rPr>
        <w:t xml:space="preserve">Tên đầy đủ và tên viết tắt của </w:t>
      </w:r>
      <w:r>
        <w:rPr>
          <w:lang w:val="vi-VN"/>
        </w:rPr>
        <w:t>doanh nghiệp bảo hiểm/doanh nghiệp tái bảo hiểm/doanh nghiệp môi giới bảo hiểm</w:t>
      </w:r>
      <w:r w:rsidRPr="003D2093">
        <w:rPr>
          <w:lang w:val="vi-VN"/>
        </w:rPr>
        <w:t xml:space="preserve"> nước n</w:t>
      </w:r>
      <w:r w:rsidRPr="005E2411">
        <w:rPr>
          <w:lang w:val="vi-VN"/>
        </w:rPr>
        <w:t>goài:</w:t>
      </w:r>
    </w:p>
    <w:p w14:paraId="6C07A10C" w14:textId="77777777" w:rsidR="00896894" w:rsidRPr="007C6FD4" w:rsidRDefault="00896894" w:rsidP="00896894">
      <w:pPr>
        <w:numPr>
          <w:ilvl w:val="0"/>
          <w:numId w:val="40"/>
        </w:numPr>
        <w:spacing w:before="80" w:line="380" w:lineRule="exact"/>
        <w:ind w:left="0" w:firstLine="454"/>
        <w:jc w:val="both"/>
        <w:rPr>
          <w:lang w:val="vi-VN"/>
        </w:rPr>
      </w:pPr>
      <w:r w:rsidRPr="00043B58">
        <w:rPr>
          <w:lang w:val="vi-VN"/>
        </w:rPr>
        <w:t xml:space="preserve"> </w:t>
      </w:r>
      <w:r w:rsidRPr="007C6FD4">
        <w:rPr>
          <w:lang w:val="vi-VN"/>
        </w:rPr>
        <w:t>Giấy phép đặt văn phòng đại diện số..... do Bộ Tài chính cấ</w:t>
      </w:r>
      <w:r>
        <w:rPr>
          <w:lang w:val="vi-VN"/>
        </w:rPr>
        <w:t>p ngày.... tháng.... năm...</w:t>
      </w:r>
    </w:p>
    <w:p w14:paraId="7BBA321B" w14:textId="77777777" w:rsidR="00896894" w:rsidRPr="007C6FD4" w:rsidRDefault="00896894" w:rsidP="00896894">
      <w:pPr>
        <w:spacing w:before="80" w:line="380" w:lineRule="exact"/>
        <w:ind w:firstLine="454"/>
        <w:jc w:val="both"/>
        <w:rPr>
          <w:lang w:val="vi-VN"/>
        </w:rPr>
      </w:pPr>
      <w:r>
        <w:rPr>
          <w:lang w:val="vi-VN"/>
        </w:rPr>
        <w:t xml:space="preserve">Chúng tôi </w:t>
      </w:r>
      <w:r w:rsidRPr="005E2411">
        <w:rPr>
          <w:lang w:val="vi-VN"/>
        </w:rPr>
        <w:t xml:space="preserve">đề nghị </w:t>
      </w:r>
      <w:r w:rsidRPr="007C6FD4">
        <w:rPr>
          <w:lang w:val="vi-VN"/>
        </w:rPr>
        <w:t>Bộ Tài chính</w:t>
      </w:r>
      <w:r w:rsidRPr="005E2411">
        <w:rPr>
          <w:lang w:val="vi-VN"/>
        </w:rPr>
        <w:t xml:space="preserve"> chấp thuận </w:t>
      </w:r>
      <w:r w:rsidRPr="00CB0597">
        <w:rPr>
          <w:lang w:val="vi-VN"/>
        </w:rPr>
        <w:t xml:space="preserve">việc </w:t>
      </w:r>
      <w:r w:rsidRPr="003D2093">
        <w:rPr>
          <w:lang w:val="vi-VN"/>
        </w:rPr>
        <w:t xml:space="preserve">sửa đổi, bổ sung </w:t>
      </w:r>
      <w:r w:rsidRPr="00CB0597">
        <w:rPr>
          <w:lang w:val="vi-VN"/>
        </w:rPr>
        <w:t>G</w:t>
      </w:r>
      <w:r w:rsidRPr="005E2411">
        <w:rPr>
          <w:lang w:val="vi-VN"/>
        </w:rPr>
        <w:t xml:space="preserve">iấy phép đặt </w:t>
      </w:r>
      <w:r w:rsidRPr="003B3965">
        <w:rPr>
          <w:spacing w:val="-4"/>
          <w:lang w:val="vi-VN"/>
        </w:rPr>
        <w:t>Văn phòng đại diện tại Việt Nam với những nội dung thay đổi dưới đây [chỉ ghi</w:t>
      </w:r>
      <w:r w:rsidRPr="007C6FD4">
        <w:rPr>
          <w:lang w:val="vi-VN"/>
        </w:rPr>
        <w:t xml:space="preserve"> các nội dung thay đổi]: </w:t>
      </w:r>
    </w:p>
    <w:p w14:paraId="3121339D" w14:textId="77777777" w:rsidR="00896894" w:rsidRPr="003D2093" w:rsidRDefault="00896894" w:rsidP="00896894">
      <w:pPr>
        <w:spacing w:before="80" w:line="380" w:lineRule="exact"/>
        <w:ind w:firstLine="454"/>
        <w:jc w:val="both"/>
        <w:rPr>
          <w:b/>
          <w:lang w:val="vi-VN"/>
        </w:rPr>
      </w:pPr>
      <w:r w:rsidRPr="003D2093">
        <w:rPr>
          <w:b/>
          <w:lang w:val="vi-VN"/>
        </w:rPr>
        <w:t xml:space="preserve">1. </w:t>
      </w:r>
      <w:r w:rsidRPr="003B3965">
        <w:rPr>
          <w:rFonts w:ascii="Times New Roman Bold" w:hAnsi="Times New Roman Bold"/>
          <w:b/>
          <w:spacing w:val="-14"/>
          <w:lang w:val="vi-VN"/>
        </w:rPr>
        <w:t>Thay đổi tên gọi của doanh nghiệp bảo hiểm/doanh nghiệp tái bảo hiểm/doanh</w:t>
      </w:r>
      <w:r>
        <w:rPr>
          <w:b/>
          <w:lang w:val="vi-VN"/>
        </w:rPr>
        <w:t xml:space="preserve"> nghiệp môi giới bảo hiểm</w:t>
      </w:r>
      <w:r w:rsidRPr="003D2093">
        <w:rPr>
          <w:b/>
          <w:lang w:val="vi-VN"/>
        </w:rPr>
        <w:t xml:space="preserve"> nước ngoài như sau:</w:t>
      </w:r>
    </w:p>
    <w:p w14:paraId="61C5E6F9" w14:textId="77777777" w:rsidR="00896894" w:rsidRPr="007C6FD4" w:rsidRDefault="00896894" w:rsidP="00896894">
      <w:pPr>
        <w:spacing w:before="80" w:line="380" w:lineRule="exact"/>
        <w:ind w:firstLine="454"/>
        <w:jc w:val="both"/>
        <w:rPr>
          <w:lang w:val="vi-VN"/>
        </w:rPr>
      </w:pPr>
      <w:r w:rsidRPr="00F46E6E">
        <w:rPr>
          <w:lang w:val="vi-VN"/>
        </w:rPr>
        <w:t>-</w:t>
      </w:r>
      <w:r w:rsidRPr="007C6FD4">
        <w:rPr>
          <w:lang w:val="vi-VN"/>
        </w:rPr>
        <w:t xml:space="preserve"> Tên gọi cũ:</w:t>
      </w:r>
    </w:p>
    <w:p w14:paraId="003ACF9A" w14:textId="77777777" w:rsidR="00896894" w:rsidRPr="007C6FD4" w:rsidRDefault="00896894" w:rsidP="00896894">
      <w:pPr>
        <w:spacing w:before="80" w:line="380" w:lineRule="exact"/>
        <w:ind w:firstLine="1140"/>
        <w:jc w:val="both"/>
        <w:rPr>
          <w:lang w:val="vi-VN"/>
        </w:rPr>
      </w:pPr>
      <w:r w:rsidRPr="007C6FD4">
        <w:rPr>
          <w:lang w:val="vi-VN"/>
        </w:rPr>
        <w:t>+ Tên đầy đủ của doanh nghiệp nước ngoài:</w:t>
      </w:r>
    </w:p>
    <w:p w14:paraId="6B3B050F" w14:textId="77777777" w:rsidR="00896894" w:rsidRPr="007C6FD4" w:rsidRDefault="00896894" w:rsidP="00896894">
      <w:pPr>
        <w:spacing w:before="80" w:line="380" w:lineRule="exact"/>
        <w:ind w:firstLine="1140"/>
        <w:jc w:val="both"/>
        <w:rPr>
          <w:lang w:val="vi-VN"/>
        </w:rPr>
      </w:pPr>
      <w:r w:rsidRPr="007C6FD4">
        <w:rPr>
          <w:lang w:val="vi-VN"/>
        </w:rPr>
        <w:tab/>
        <w:t>+ Tên giao dịch:</w:t>
      </w:r>
    </w:p>
    <w:p w14:paraId="523E008B" w14:textId="77777777" w:rsidR="00896894" w:rsidRPr="007C6FD4" w:rsidRDefault="00896894" w:rsidP="00896894">
      <w:pPr>
        <w:spacing w:before="80" w:line="380" w:lineRule="exact"/>
        <w:ind w:firstLine="1140"/>
        <w:jc w:val="both"/>
        <w:rPr>
          <w:lang w:val="vi-VN"/>
        </w:rPr>
      </w:pPr>
      <w:r w:rsidRPr="007C6FD4">
        <w:rPr>
          <w:lang w:val="vi-VN"/>
        </w:rPr>
        <w:tab/>
        <w:t>+ Tên viết tắt:</w:t>
      </w:r>
    </w:p>
    <w:p w14:paraId="2FA7B288" w14:textId="77777777" w:rsidR="00896894" w:rsidRPr="007C6FD4" w:rsidRDefault="00896894" w:rsidP="00896894">
      <w:pPr>
        <w:spacing w:before="80" w:line="380" w:lineRule="exact"/>
        <w:ind w:firstLine="1140"/>
        <w:jc w:val="both"/>
        <w:rPr>
          <w:lang w:val="vi-VN"/>
        </w:rPr>
      </w:pPr>
      <w:r w:rsidRPr="007C6FD4">
        <w:rPr>
          <w:lang w:val="vi-VN"/>
        </w:rPr>
        <w:t xml:space="preserve">+ Tên bằng tiếng </w:t>
      </w:r>
      <w:r w:rsidRPr="00DB2FDF">
        <w:rPr>
          <w:lang w:val="vi-VN"/>
        </w:rPr>
        <w:t>nước ngoài</w:t>
      </w:r>
      <w:r w:rsidRPr="007C6FD4">
        <w:rPr>
          <w:lang w:val="vi-VN"/>
        </w:rPr>
        <w:t>:</w:t>
      </w:r>
    </w:p>
    <w:p w14:paraId="4F78E3AC" w14:textId="77777777" w:rsidR="00896894" w:rsidRPr="007C6FD4" w:rsidRDefault="00896894" w:rsidP="00896894">
      <w:pPr>
        <w:spacing w:before="80" w:line="380" w:lineRule="exact"/>
        <w:ind w:firstLine="454"/>
        <w:jc w:val="both"/>
        <w:rPr>
          <w:lang w:val="vi-VN"/>
        </w:rPr>
      </w:pPr>
      <w:r w:rsidRPr="00F46E6E">
        <w:rPr>
          <w:lang w:val="vi-VN"/>
        </w:rPr>
        <w:t>-</w:t>
      </w:r>
      <w:r w:rsidRPr="007C6FD4">
        <w:rPr>
          <w:lang w:val="vi-VN"/>
        </w:rPr>
        <w:t xml:space="preserve"> Tên gọi mới:</w:t>
      </w:r>
    </w:p>
    <w:p w14:paraId="6BC31646" w14:textId="77777777" w:rsidR="00896894" w:rsidRPr="007C6FD4" w:rsidRDefault="00896894" w:rsidP="00896894">
      <w:pPr>
        <w:spacing w:before="80" w:line="380" w:lineRule="exact"/>
        <w:ind w:firstLine="1140"/>
        <w:jc w:val="both"/>
        <w:rPr>
          <w:lang w:val="vi-VN"/>
        </w:rPr>
      </w:pPr>
      <w:r w:rsidRPr="007C6FD4">
        <w:rPr>
          <w:lang w:val="vi-VN"/>
        </w:rPr>
        <w:t>+ Tên đầy đủ của doanh nghiệp n</w:t>
      </w:r>
      <w:r w:rsidRPr="007C6FD4">
        <w:rPr>
          <w:rFonts w:hint="cs"/>
          <w:lang w:val="vi-VN"/>
        </w:rPr>
        <w:t>ư</w:t>
      </w:r>
      <w:r w:rsidRPr="007C6FD4">
        <w:rPr>
          <w:lang w:val="vi-VN"/>
        </w:rPr>
        <w:t>ớc ngoài:</w:t>
      </w:r>
    </w:p>
    <w:p w14:paraId="363A5EA3" w14:textId="77777777" w:rsidR="00896894" w:rsidRPr="007C6FD4" w:rsidRDefault="00896894" w:rsidP="00896894">
      <w:pPr>
        <w:spacing w:before="80" w:line="380" w:lineRule="exact"/>
        <w:ind w:firstLine="1140"/>
        <w:jc w:val="both"/>
        <w:rPr>
          <w:lang w:val="vi-VN"/>
        </w:rPr>
      </w:pPr>
      <w:r w:rsidRPr="007C6FD4">
        <w:rPr>
          <w:lang w:val="vi-VN"/>
        </w:rPr>
        <w:lastRenderedPageBreak/>
        <w:tab/>
        <w:t>+ Tên giao dịch:</w:t>
      </w:r>
    </w:p>
    <w:p w14:paraId="784D5992" w14:textId="77777777" w:rsidR="00896894" w:rsidRPr="007C6FD4" w:rsidRDefault="00896894" w:rsidP="00896894">
      <w:pPr>
        <w:spacing w:before="80" w:line="380" w:lineRule="exact"/>
        <w:ind w:firstLine="1140"/>
        <w:jc w:val="both"/>
        <w:rPr>
          <w:lang w:val="vi-VN"/>
        </w:rPr>
      </w:pPr>
      <w:r w:rsidRPr="007C6FD4">
        <w:rPr>
          <w:lang w:val="vi-VN"/>
        </w:rPr>
        <w:tab/>
        <w:t>+ Tên viết tắt:</w:t>
      </w:r>
    </w:p>
    <w:p w14:paraId="4A722562" w14:textId="77777777" w:rsidR="00896894" w:rsidRPr="00F46E6E" w:rsidRDefault="00896894" w:rsidP="00896894">
      <w:pPr>
        <w:spacing w:before="80" w:line="380" w:lineRule="exact"/>
        <w:ind w:firstLine="1140"/>
        <w:jc w:val="both"/>
        <w:rPr>
          <w:lang w:val="vi-VN"/>
        </w:rPr>
      </w:pPr>
      <w:r w:rsidRPr="007C6FD4">
        <w:rPr>
          <w:lang w:val="vi-VN"/>
        </w:rPr>
        <w:tab/>
        <w:t xml:space="preserve">+ Tên bằng tiếng </w:t>
      </w:r>
      <w:r w:rsidRPr="00DB2FDF">
        <w:rPr>
          <w:lang w:val="vi-VN"/>
        </w:rPr>
        <w:t>nước ngoài</w:t>
      </w:r>
      <w:r w:rsidRPr="007C6FD4">
        <w:rPr>
          <w:lang w:val="vi-VN"/>
        </w:rPr>
        <w:t>:</w:t>
      </w:r>
    </w:p>
    <w:p w14:paraId="1810F772" w14:textId="77777777" w:rsidR="00896894" w:rsidRPr="00180FE6" w:rsidRDefault="00896894" w:rsidP="00896894">
      <w:pPr>
        <w:spacing w:before="80" w:line="380" w:lineRule="exact"/>
        <w:ind w:firstLine="454"/>
        <w:jc w:val="both"/>
        <w:rPr>
          <w:rFonts w:ascii="Times New Roman Bold" w:hAnsi="Times New Roman Bold"/>
          <w:b/>
          <w:spacing w:val="-2"/>
          <w:lang w:val="vi-VN"/>
        </w:rPr>
      </w:pPr>
      <w:r w:rsidRPr="00180FE6">
        <w:rPr>
          <w:rFonts w:ascii="Times New Roman Bold" w:hAnsi="Times New Roman Bold"/>
          <w:b/>
          <w:spacing w:val="-2"/>
          <w:lang w:val="vi-VN"/>
        </w:rPr>
        <w:t xml:space="preserve">2. Thay đổi quốc tịch của </w:t>
      </w:r>
      <w:r>
        <w:rPr>
          <w:rFonts w:ascii="Times New Roman Bold" w:hAnsi="Times New Roman Bold"/>
          <w:b/>
          <w:spacing w:val="-2"/>
          <w:lang w:val="vi-VN"/>
        </w:rPr>
        <w:t>doanh nghiệp bảo hiểm/doanh nghiệp tái bảo hiểm/doanh nghiệp môi giới bảo hiểm</w:t>
      </w:r>
      <w:r w:rsidRPr="003D2093">
        <w:rPr>
          <w:b/>
          <w:lang w:val="vi-VN"/>
        </w:rPr>
        <w:t xml:space="preserve"> </w:t>
      </w:r>
      <w:r w:rsidRPr="00180FE6">
        <w:rPr>
          <w:rFonts w:ascii="Times New Roman Bold" w:hAnsi="Times New Roman Bold"/>
          <w:b/>
          <w:spacing w:val="-2"/>
          <w:lang w:val="vi-VN"/>
        </w:rPr>
        <w:t>nước ngoài như sau:</w:t>
      </w:r>
    </w:p>
    <w:p w14:paraId="5DF197E5" w14:textId="77777777" w:rsidR="00896894" w:rsidRPr="007C6FD4" w:rsidRDefault="00896894" w:rsidP="00896894">
      <w:pPr>
        <w:spacing w:before="80" w:line="380" w:lineRule="exact"/>
        <w:ind w:firstLine="454"/>
        <w:jc w:val="both"/>
        <w:rPr>
          <w:lang w:val="vi-VN"/>
        </w:rPr>
      </w:pPr>
      <w:r w:rsidRPr="00CB0597">
        <w:rPr>
          <w:lang w:val="vi-VN"/>
        </w:rPr>
        <w:t>-</w:t>
      </w:r>
      <w:r w:rsidRPr="007C6FD4">
        <w:rPr>
          <w:lang w:val="vi-VN"/>
        </w:rPr>
        <w:t xml:space="preserve"> Quốc tịch cũ:</w:t>
      </w:r>
    </w:p>
    <w:p w14:paraId="185D10F9" w14:textId="77777777" w:rsidR="00896894" w:rsidRPr="007C6FD4" w:rsidRDefault="00896894" w:rsidP="00896894">
      <w:pPr>
        <w:spacing w:before="80" w:line="380" w:lineRule="exact"/>
        <w:ind w:firstLine="454"/>
        <w:jc w:val="both"/>
        <w:rPr>
          <w:lang w:val="vi-VN"/>
        </w:rPr>
      </w:pPr>
      <w:r w:rsidRPr="00CB0597">
        <w:rPr>
          <w:lang w:val="vi-VN"/>
        </w:rPr>
        <w:t>-</w:t>
      </w:r>
      <w:r w:rsidRPr="007C6FD4">
        <w:rPr>
          <w:lang w:val="vi-VN"/>
        </w:rPr>
        <w:t xml:space="preserve"> Quốc tịch mới:</w:t>
      </w:r>
    </w:p>
    <w:p w14:paraId="4560DFB2" w14:textId="77777777" w:rsidR="00896894" w:rsidRPr="007C6FD4" w:rsidRDefault="00896894" w:rsidP="00896894">
      <w:pPr>
        <w:spacing w:before="80" w:line="380" w:lineRule="exact"/>
        <w:ind w:firstLine="454"/>
        <w:jc w:val="both"/>
        <w:rPr>
          <w:lang w:val="vi-VN"/>
        </w:rPr>
      </w:pPr>
      <w:r w:rsidRPr="00CB0597">
        <w:rPr>
          <w:lang w:val="vi-VN"/>
        </w:rPr>
        <w:t>-</w:t>
      </w:r>
      <w:r>
        <w:rPr>
          <w:lang w:val="vi-VN"/>
        </w:rPr>
        <w:t xml:space="preserve"> Lý do thay đổi:</w:t>
      </w:r>
      <w:r w:rsidRPr="007C6FD4">
        <w:rPr>
          <w:lang w:val="vi-VN"/>
        </w:rPr>
        <w:t>...............</w:t>
      </w:r>
      <w:r w:rsidRPr="00043B58">
        <w:rPr>
          <w:lang w:val="vi-VN"/>
        </w:rPr>
        <w:t>.....................</w:t>
      </w:r>
      <w:r w:rsidRPr="007C6FD4">
        <w:rPr>
          <w:lang w:val="vi-VN"/>
        </w:rPr>
        <w:t>................................................................</w:t>
      </w:r>
    </w:p>
    <w:p w14:paraId="30729531" w14:textId="77777777" w:rsidR="00896894" w:rsidRPr="007C6FD4" w:rsidRDefault="00896894" w:rsidP="00896894">
      <w:pPr>
        <w:spacing w:before="80" w:line="380" w:lineRule="exact"/>
        <w:ind w:firstLine="454"/>
        <w:jc w:val="both"/>
        <w:rPr>
          <w:b/>
          <w:lang w:val="vi-VN"/>
        </w:rPr>
      </w:pPr>
      <w:r w:rsidRPr="007C6FD4">
        <w:rPr>
          <w:b/>
          <w:lang w:val="vi-VN"/>
        </w:rPr>
        <w:t xml:space="preserve">3. Thay đổi địa chỉ của </w:t>
      </w:r>
      <w:r>
        <w:rPr>
          <w:b/>
          <w:lang w:val="vi-VN"/>
        </w:rPr>
        <w:t>doanh nghiệp bảo hiểm/doanh nghiệp tái bảo hiểm/doanh nghiệp môi giới bảo hiểm</w:t>
      </w:r>
      <w:r w:rsidRPr="003D2093">
        <w:rPr>
          <w:b/>
          <w:lang w:val="vi-VN"/>
        </w:rPr>
        <w:t xml:space="preserve"> </w:t>
      </w:r>
      <w:r w:rsidRPr="007C6FD4">
        <w:rPr>
          <w:b/>
          <w:lang w:val="vi-VN"/>
        </w:rPr>
        <w:t>nước ngoài như sau:</w:t>
      </w:r>
    </w:p>
    <w:p w14:paraId="36D2575C" w14:textId="77777777" w:rsidR="00896894" w:rsidRPr="007C6FD4" w:rsidRDefault="00896894" w:rsidP="00896894">
      <w:pPr>
        <w:spacing w:before="80" w:line="380" w:lineRule="exact"/>
        <w:ind w:firstLine="454"/>
        <w:jc w:val="both"/>
        <w:rPr>
          <w:lang w:val="vi-VN"/>
        </w:rPr>
      </w:pPr>
      <w:r w:rsidRPr="00F46E6E">
        <w:rPr>
          <w:lang w:val="vi-VN"/>
        </w:rPr>
        <w:t>-</w:t>
      </w:r>
      <w:r w:rsidRPr="007C6FD4">
        <w:rPr>
          <w:lang w:val="vi-VN"/>
        </w:rPr>
        <w:t xml:space="preserve"> Địa điểm cũ:</w:t>
      </w:r>
    </w:p>
    <w:p w14:paraId="3E6E471A" w14:textId="77777777" w:rsidR="00896894" w:rsidRPr="00CB0597" w:rsidRDefault="00896894" w:rsidP="00896894">
      <w:pPr>
        <w:spacing w:before="80" w:line="380" w:lineRule="exact"/>
        <w:ind w:firstLine="454"/>
        <w:jc w:val="both"/>
        <w:rPr>
          <w:lang w:val="vi-VN"/>
        </w:rPr>
      </w:pPr>
      <w:r w:rsidRPr="00F46E6E">
        <w:rPr>
          <w:lang w:val="vi-VN"/>
        </w:rPr>
        <w:t>-</w:t>
      </w:r>
      <w:r w:rsidRPr="007C6FD4">
        <w:rPr>
          <w:lang w:val="vi-VN"/>
        </w:rPr>
        <w:t xml:space="preserve"> </w:t>
      </w:r>
      <w:r w:rsidRPr="00CB0597">
        <w:rPr>
          <w:lang w:val="vi-VN"/>
        </w:rPr>
        <w:t xml:space="preserve">Địa điểm </w:t>
      </w:r>
      <w:r w:rsidRPr="007C6FD4">
        <w:rPr>
          <w:lang w:val="vi-VN"/>
        </w:rPr>
        <w:t>mới</w:t>
      </w:r>
      <w:r w:rsidRPr="00CB0597">
        <w:rPr>
          <w:lang w:val="vi-VN"/>
        </w:rPr>
        <w:t>:</w:t>
      </w:r>
    </w:p>
    <w:p w14:paraId="27AA92C1" w14:textId="77777777" w:rsidR="00896894" w:rsidRPr="007C6FD4" w:rsidRDefault="00896894" w:rsidP="00896894">
      <w:pPr>
        <w:spacing w:before="80" w:line="380" w:lineRule="exact"/>
        <w:ind w:firstLine="454"/>
        <w:jc w:val="both"/>
        <w:rPr>
          <w:lang w:val="vi-VN"/>
        </w:rPr>
      </w:pPr>
      <w:r w:rsidRPr="00CB0597">
        <w:rPr>
          <w:lang w:val="vi-VN"/>
        </w:rPr>
        <w:t>-</w:t>
      </w:r>
      <w:r>
        <w:rPr>
          <w:lang w:val="vi-VN"/>
        </w:rPr>
        <w:t xml:space="preserve"> Lý do thay đổi:</w:t>
      </w:r>
      <w:r w:rsidRPr="007C6FD4">
        <w:rPr>
          <w:lang w:val="vi-VN"/>
        </w:rPr>
        <w:t>........................</w:t>
      </w:r>
      <w:r w:rsidRPr="00043B58">
        <w:rPr>
          <w:lang w:val="vi-VN"/>
        </w:rPr>
        <w:t>....................</w:t>
      </w:r>
      <w:r w:rsidRPr="007C6FD4">
        <w:rPr>
          <w:lang w:val="vi-VN"/>
        </w:rPr>
        <w:t>.......................................................</w:t>
      </w:r>
    </w:p>
    <w:p w14:paraId="55CCB594" w14:textId="77777777" w:rsidR="00896894" w:rsidRPr="00333B25" w:rsidRDefault="00896894" w:rsidP="00896894">
      <w:pPr>
        <w:spacing w:before="80" w:line="380" w:lineRule="exact"/>
        <w:ind w:firstLine="454"/>
        <w:jc w:val="both"/>
        <w:rPr>
          <w:lang w:val="vi-VN"/>
        </w:rPr>
      </w:pPr>
      <w:r w:rsidRPr="00CB0597">
        <w:rPr>
          <w:b/>
          <w:lang w:val="vi-VN"/>
        </w:rPr>
        <w:t>4</w:t>
      </w:r>
      <w:r w:rsidRPr="00333B25">
        <w:rPr>
          <w:b/>
          <w:lang w:val="vi-VN"/>
        </w:rPr>
        <w:t>. T</w:t>
      </w:r>
      <w:r w:rsidRPr="004809E5">
        <w:rPr>
          <w:b/>
          <w:lang w:val="vi-VN"/>
        </w:rPr>
        <w:t>hay đổi tên gọi</w:t>
      </w:r>
      <w:r w:rsidRPr="00333B25">
        <w:rPr>
          <w:b/>
          <w:lang w:val="vi-VN"/>
        </w:rPr>
        <w:t xml:space="preserve"> văn phòng đại diện như sau:</w:t>
      </w:r>
    </w:p>
    <w:p w14:paraId="295EC2D6" w14:textId="77777777" w:rsidR="00896894" w:rsidRPr="00333B25" w:rsidRDefault="00896894" w:rsidP="00896894">
      <w:pPr>
        <w:spacing w:before="80" w:line="380" w:lineRule="exact"/>
        <w:ind w:firstLine="454"/>
        <w:jc w:val="both"/>
        <w:rPr>
          <w:lang w:val="vi-VN"/>
        </w:rPr>
      </w:pPr>
      <w:r w:rsidRPr="00333B25">
        <w:rPr>
          <w:lang w:val="vi-VN"/>
        </w:rPr>
        <w:t>- Tên cũ:</w:t>
      </w:r>
    </w:p>
    <w:p w14:paraId="33655DF1" w14:textId="77777777" w:rsidR="00896894" w:rsidRPr="00333B25" w:rsidRDefault="00896894" w:rsidP="00896894">
      <w:pPr>
        <w:spacing w:before="80" w:line="380" w:lineRule="exact"/>
        <w:ind w:firstLine="454"/>
        <w:jc w:val="both"/>
        <w:rPr>
          <w:lang w:val="vi-VN"/>
        </w:rPr>
      </w:pPr>
      <w:r w:rsidRPr="00333B25">
        <w:rPr>
          <w:lang w:val="vi-VN"/>
        </w:rPr>
        <w:t>- Tên mới:</w:t>
      </w:r>
    </w:p>
    <w:p w14:paraId="52D1A3FE" w14:textId="77777777" w:rsidR="00896894" w:rsidRPr="007C6FD4" w:rsidRDefault="00896894" w:rsidP="00896894">
      <w:pPr>
        <w:spacing w:before="80" w:line="380" w:lineRule="exact"/>
        <w:ind w:firstLine="454"/>
        <w:jc w:val="both"/>
        <w:rPr>
          <w:lang w:val="vi-VN"/>
        </w:rPr>
      </w:pPr>
      <w:r w:rsidRPr="00CB0597">
        <w:rPr>
          <w:lang w:val="vi-VN"/>
        </w:rPr>
        <w:t>-</w:t>
      </w:r>
      <w:r>
        <w:rPr>
          <w:lang w:val="vi-VN"/>
        </w:rPr>
        <w:t xml:space="preserve"> Lý do thay đổi:</w:t>
      </w:r>
      <w:r w:rsidRPr="007C6FD4">
        <w:rPr>
          <w:lang w:val="vi-VN"/>
        </w:rPr>
        <w:t>...............</w:t>
      </w:r>
      <w:r w:rsidRPr="00043B58">
        <w:rPr>
          <w:lang w:val="vi-VN"/>
        </w:rPr>
        <w:t>....................</w:t>
      </w:r>
      <w:r w:rsidRPr="007C6FD4">
        <w:rPr>
          <w:lang w:val="vi-VN"/>
        </w:rPr>
        <w:t>................................................................</w:t>
      </w:r>
    </w:p>
    <w:p w14:paraId="4F8D1F04" w14:textId="77777777" w:rsidR="00896894" w:rsidRPr="00333B25" w:rsidRDefault="00896894" w:rsidP="00896894">
      <w:pPr>
        <w:spacing w:before="80" w:line="380" w:lineRule="exact"/>
        <w:ind w:firstLine="454"/>
        <w:jc w:val="both"/>
        <w:rPr>
          <w:lang w:val="vi-VN"/>
        </w:rPr>
      </w:pPr>
      <w:r w:rsidRPr="00CB0597">
        <w:rPr>
          <w:b/>
          <w:lang w:val="vi-VN"/>
        </w:rPr>
        <w:t>5</w:t>
      </w:r>
      <w:r w:rsidRPr="00333B25">
        <w:rPr>
          <w:b/>
          <w:lang w:val="vi-VN"/>
        </w:rPr>
        <w:t>. T</w:t>
      </w:r>
      <w:r w:rsidRPr="004809E5">
        <w:rPr>
          <w:b/>
          <w:lang w:val="vi-VN"/>
        </w:rPr>
        <w:t xml:space="preserve">hay đổi </w:t>
      </w:r>
      <w:r w:rsidRPr="00CB0597">
        <w:rPr>
          <w:b/>
          <w:lang w:val="vi-VN"/>
        </w:rPr>
        <w:t>nội dung hoạt động của</w:t>
      </w:r>
      <w:r w:rsidRPr="004809E5">
        <w:rPr>
          <w:b/>
          <w:lang w:val="vi-VN"/>
        </w:rPr>
        <w:t xml:space="preserve"> </w:t>
      </w:r>
      <w:r w:rsidRPr="00333B25">
        <w:rPr>
          <w:b/>
          <w:lang w:val="vi-VN"/>
        </w:rPr>
        <w:t>văn phòng đại diện như sau:</w:t>
      </w:r>
    </w:p>
    <w:p w14:paraId="73EBAAD3" w14:textId="77777777" w:rsidR="00896894" w:rsidRPr="00333B25" w:rsidRDefault="00896894" w:rsidP="00896894">
      <w:pPr>
        <w:spacing w:before="80" w:line="380" w:lineRule="exact"/>
        <w:ind w:firstLine="454"/>
        <w:jc w:val="both"/>
        <w:rPr>
          <w:lang w:val="vi-VN"/>
        </w:rPr>
      </w:pPr>
      <w:r w:rsidRPr="00333B25">
        <w:rPr>
          <w:lang w:val="vi-VN"/>
        </w:rPr>
        <w:t>- Tên cũ:</w:t>
      </w:r>
    </w:p>
    <w:p w14:paraId="330560B5" w14:textId="77777777" w:rsidR="00896894" w:rsidRPr="00333B25" w:rsidRDefault="00896894" w:rsidP="00896894">
      <w:pPr>
        <w:spacing w:before="80" w:line="380" w:lineRule="exact"/>
        <w:ind w:firstLine="454"/>
        <w:jc w:val="both"/>
        <w:rPr>
          <w:lang w:val="vi-VN"/>
        </w:rPr>
      </w:pPr>
      <w:r w:rsidRPr="00333B25">
        <w:rPr>
          <w:lang w:val="vi-VN"/>
        </w:rPr>
        <w:t>- Tên mới:</w:t>
      </w:r>
    </w:p>
    <w:p w14:paraId="705BC390" w14:textId="77777777" w:rsidR="00896894" w:rsidRPr="007C6FD4" w:rsidRDefault="00896894" w:rsidP="00896894">
      <w:pPr>
        <w:spacing w:before="80" w:line="380" w:lineRule="exact"/>
        <w:ind w:firstLine="454"/>
        <w:jc w:val="both"/>
        <w:rPr>
          <w:lang w:val="vi-VN"/>
        </w:rPr>
      </w:pPr>
      <w:r w:rsidRPr="00F46E6E">
        <w:rPr>
          <w:lang w:val="vi-VN"/>
        </w:rPr>
        <w:t>-</w:t>
      </w:r>
      <w:r>
        <w:rPr>
          <w:lang w:val="vi-VN"/>
        </w:rPr>
        <w:t xml:space="preserve"> Lý do thay đổi:</w:t>
      </w:r>
      <w:r w:rsidRPr="007C6FD4">
        <w:rPr>
          <w:lang w:val="vi-VN"/>
        </w:rPr>
        <w:t>................</w:t>
      </w:r>
      <w:r w:rsidRPr="00043B58">
        <w:rPr>
          <w:lang w:val="vi-VN"/>
        </w:rPr>
        <w:t>....................</w:t>
      </w:r>
      <w:r w:rsidRPr="007C6FD4">
        <w:rPr>
          <w:lang w:val="vi-VN"/>
        </w:rPr>
        <w:t>...............................................................</w:t>
      </w:r>
    </w:p>
    <w:p w14:paraId="0B6A53EA" w14:textId="77777777" w:rsidR="00896894" w:rsidRPr="00043B58" w:rsidRDefault="00896894" w:rsidP="00896894">
      <w:pPr>
        <w:spacing w:before="80" w:line="380" w:lineRule="exact"/>
        <w:ind w:firstLine="454"/>
        <w:jc w:val="both"/>
        <w:rPr>
          <w:lang w:val="vi-VN"/>
        </w:rPr>
      </w:pPr>
      <w:r w:rsidRPr="007C6FD4">
        <w:rPr>
          <w:lang w:val="vi-VN"/>
        </w:rPr>
        <w:t>Công ty sẽ hoàn tất các thủ tục liên quan và cam kết chịu trách nhiệm trước pháp luật về tính chính xác, trung thực của Đơn này và hồ sơ kèm theo.</w:t>
      </w:r>
    </w:p>
    <w:p w14:paraId="0922015E" w14:textId="77777777" w:rsidR="00896894" w:rsidRPr="00043B58" w:rsidRDefault="00896894" w:rsidP="00896894">
      <w:pPr>
        <w:spacing w:before="80" w:line="380" w:lineRule="exact"/>
        <w:ind w:firstLine="454"/>
        <w:jc w:val="both"/>
        <w:rPr>
          <w:lang w:val="vi-VN"/>
        </w:rPr>
      </w:pPr>
    </w:p>
    <w:tbl>
      <w:tblPr>
        <w:tblStyle w:val="TableGrid"/>
        <w:tblW w:w="9408" w:type="dxa"/>
        <w:tblInd w:w="120" w:type="dxa"/>
        <w:tblLayout w:type="fixed"/>
        <w:tblLook w:val="01E0" w:firstRow="1" w:lastRow="1" w:firstColumn="1" w:lastColumn="1" w:noHBand="0" w:noVBand="0"/>
      </w:tblPr>
      <w:tblGrid>
        <w:gridCol w:w="3685"/>
        <w:gridCol w:w="5723"/>
      </w:tblGrid>
      <w:tr w:rsidR="00896894" w:rsidRPr="00315801" w14:paraId="47E7A13E" w14:textId="77777777" w:rsidTr="00AC6776">
        <w:tc>
          <w:tcPr>
            <w:tcW w:w="3685" w:type="dxa"/>
            <w:tcBorders>
              <w:top w:val="nil"/>
              <w:left w:val="nil"/>
              <w:bottom w:val="nil"/>
              <w:right w:val="nil"/>
            </w:tcBorders>
          </w:tcPr>
          <w:p w14:paraId="789B1FF4" w14:textId="77777777" w:rsidR="00896894" w:rsidRPr="00043B58" w:rsidRDefault="00896894" w:rsidP="00AC6776">
            <w:pPr>
              <w:spacing w:line="380" w:lineRule="exact"/>
              <w:jc w:val="center"/>
              <w:rPr>
                <w:b/>
                <w:lang w:val="vi-VN"/>
              </w:rPr>
            </w:pPr>
            <w:r w:rsidRPr="00043B58">
              <w:rPr>
                <w:b/>
                <w:lang w:val="vi-VN"/>
              </w:rPr>
              <w:t>Hồ sơ kèm theo</w:t>
            </w:r>
          </w:p>
          <w:p w14:paraId="7225C54E" w14:textId="77777777" w:rsidR="00896894" w:rsidRPr="00043B58" w:rsidRDefault="00896894" w:rsidP="00AC6776">
            <w:pPr>
              <w:spacing w:line="380" w:lineRule="exact"/>
              <w:jc w:val="center"/>
              <w:rPr>
                <w:i/>
                <w:lang w:val="vi-VN"/>
              </w:rPr>
            </w:pPr>
            <w:r w:rsidRPr="00043B58">
              <w:rPr>
                <w:i/>
                <w:lang w:val="vi-VN"/>
              </w:rPr>
              <w:t>(Liệt kê đầy đủ)</w:t>
            </w:r>
          </w:p>
        </w:tc>
        <w:tc>
          <w:tcPr>
            <w:tcW w:w="5723" w:type="dxa"/>
            <w:tcBorders>
              <w:top w:val="nil"/>
              <w:left w:val="nil"/>
              <w:bottom w:val="nil"/>
              <w:right w:val="nil"/>
            </w:tcBorders>
          </w:tcPr>
          <w:p w14:paraId="2E0F304E" w14:textId="77777777" w:rsidR="00896894" w:rsidRPr="00043B58" w:rsidRDefault="00896894" w:rsidP="00AC6776">
            <w:pPr>
              <w:spacing w:line="380" w:lineRule="exact"/>
              <w:jc w:val="center"/>
              <w:rPr>
                <w:b/>
                <w:lang w:val="vi-VN"/>
              </w:rPr>
            </w:pPr>
            <w:r w:rsidRPr="00043B58">
              <w:rPr>
                <w:b/>
                <w:lang w:val="vi-VN"/>
              </w:rPr>
              <w:t>Người đại diện theo pháp luật</w:t>
            </w:r>
          </w:p>
          <w:p w14:paraId="17BCFAA1" w14:textId="77777777" w:rsidR="00896894" w:rsidRPr="00043B58" w:rsidRDefault="00896894" w:rsidP="00AC6776">
            <w:pPr>
              <w:spacing w:line="380" w:lineRule="exact"/>
              <w:jc w:val="center"/>
              <w:rPr>
                <w:i/>
                <w:lang w:val="vi-VN"/>
              </w:rPr>
            </w:pPr>
            <w:r w:rsidRPr="00043B58">
              <w:rPr>
                <w:i/>
                <w:lang w:val="vi-VN"/>
              </w:rPr>
              <w:t xml:space="preserve"> (Ký tên và đóng dấu)</w:t>
            </w:r>
          </w:p>
        </w:tc>
      </w:tr>
    </w:tbl>
    <w:p w14:paraId="1C21AE8D" w14:textId="77777777" w:rsidR="00896894" w:rsidRPr="00F46E6E" w:rsidRDefault="00896894" w:rsidP="00896894">
      <w:pPr>
        <w:rPr>
          <w:lang w:val="vi-VN"/>
        </w:rPr>
      </w:pPr>
    </w:p>
    <w:p w14:paraId="533227B2" w14:textId="77777777" w:rsidR="00896894" w:rsidRPr="00043B58" w:rsidRDefault="00896894" w:rsidP="00896894">
      <w:pPr>
        <w:jc w:val="center"/>
        <w:rPr>
          <w:lang w:val="vi-VN"/>
        </w:rPr>
      </w:pPr>
      <w:r w:rsidRPr="00F46E6E">
        <w:rPr>
          <w:lang w:val="vi-VN"/>
        </w:rPr>
        <w:br w:type="page"/>
      </w:r>
    </w:p>
    <w:p w14:paraId="4629B4A6" w14:textId="77777777" w:rsidR="00896894" w:rsidRPr="00043B58" w:rsidRDefault="00896894" w:rsidP="00896894">
      <w:pPr>
        <w:jc w:val="center"/>
        <w:rPr>
          <w:lang w:val="vi-VN"/>
        </w:rPr>
      </w:pPr>
      <w:r>
        <w:rPr>
          <w:noProof/>
        </w:rPr>
        <w:lastRenderedPageBreak/>
        <mc:AlternateContent>
          <mc:Choice Requires="wps">
            <w:drawing>
              <wp:anchor distT="0" distB="0" distL="114300" distR="114300" simplePos="0" relativeHeight="251692032" behindDoc="0" locked="0" layoutInCell="1" allowOverlap="1" wp14:anchorId="5AC304DE" wp14:editId="069EAE97">
                <wp:simplePos x="0" y="0"/>
                <wp:positionH relativeFrom="column">
                  <wp:posOffset>4427220</wp:posOffset>
                </wp:positionH>
                <wp:positionV relativeFrom="paragraph">
                  <wp:posOffset>-206375</wp:posOffset>
                </wp:positionV>
                <wp:extent cx="1506220" cy="575945"/>
                <wp:effectExtent l="0" t="0" r="5080" b="0"/>
                <wp:wrapNone/>
                <wp:docPr id="69" name="Rectangle 130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06220" cy="575945"/>
                        </a:xfrm>
                        <a:prstGeom prst="rect">
                          <a:avLst/>
                        </a:prstGeom>
                        <a:solidFill>
                          <a:srgbClr val="FFFFFF"/>
                        </a:solidFill>
                        <a:ln w="9525">
                          <a:solidFill>
                            <a:srgbClr val="000000"/>
                          </a:solidFill>
                          <a:miter lim="800000"/>
                          <a:headEnd/>
                          <a:tailEnd/>
                        </a:ln>
                      </wps:spPr>
                      <wps:txbx>
                        <w:txbxContent>
                          <w:p w14:paraId="26F67C48" w14:textId="77777777" w:rsidR="00896894" w:rsidRPr="0081682F" w:rsidRDefault="00896894" w:rsidP="00896894">
                            <w:pPr>
                              <w:pStyle w:val="5somuc"/>
                              <w:rPr>
                                <w:rFonts w:ascii="Times New Roman" w:hAnsi="Times New Roman"/>
                                <w:color w:val="auto"/>
                                <w:spacing w:val="-4"/>
                                <w:sz w:val="16"/>
                                <w:szCs w:val="16"/>
                                <w:lang w:val="nl-NL"/>
                              </w:rPr>
                            </w:pPr>
                            <w:r>
                              <w:rPr>
                                <w:rFonts w:ascii="Times New Roman" w:hAnsi="Times New Roman"/>
                                <w:color w:val="auto"/>
                                <w:spacing w:val="-4"/>
                                <w:sz w:val="16"/>
                                <w:szCs w:val="16"/>
                                <w:lang w:val="nl-NL"/>
                              </w:rPr>
                              <w:t>Phụ lục 17</w:t>
                            </w:r>
                          </w:p>
                          <w:p w14:paraId="590AAA39" w14:textId="77777777" w:rsidR="00896894" w:rsidRPr="000C5C33" w:rsidRDefault="00896894" w:rsidP="00896894">
                            <w:pPr>
                              <w:pStyle w:val="5somuc"/>
                              <w:rPr>
                                <w:rFonts w:ascii="Times New Roman" w:hAnsi="Times New Roman"/>
                                <w:b w:val="0"/>
                                <w:i/>
                                <w:color w:val="auto"/>
                                <w:spacing w:val="-4"/>
                                <w:sz w:val="16"/>
                                <w:szCs w:val="16"/>
                                <w:lang w:val="nl-NL"/>
                              </w:rPr>
                            </w:pPr>
                            <w:r w:rsidRPr="000C5C33">
                              <w:rPr>
                                <w:rFonts w:ascii="Times New Roman" w:hAnsi="Times New Roman"/>
                                <w:b w:val="0"/>
                                <w:i/>
                                <w:sz w:val="16"/>
                                <w:szCs w:val="16"/>
                                <w:lang w:val="nl-NL"/>
                              </w:rPr>
                              <w:t xml:space="preserve">(Ban hành kèm theo Thông tư </w:t>
                            </w:r>
                            <w:r>
                              <w:rPr>
                                <w:rFonts w:ascii="Times New Roman" w:hAnsi="Times New Roman"/>
                                <w:b w:val="0"/>
                                <w:i/>
                                <w:sz w:val="16"/>
                                <w:szCs w:val="16"/>
                                <w:lang w:val="nl-NL"/>
                              </w:rPr>
                              <w:t>số 50/2017/TT-BTC</w:t>
                            </w:r>
                          </w:p>
                          <w:p w14:paraId="09314545" w14:textId="77777777" w:rsidR="00896894" w:rsidRPr="00F86F15" w:rsidRDefault="00896894" w:rsidP="00896894">
                            <w:pPr>
                              <w:jc w:val="center"/>
                              <w:rPr>
                                <w:i/>
                                <w:spacing w:val="-6"/>
                                <w:sz w:val="8"/>
                                <w:szCs w:val="8"/>
                                <w:lang w:val="nl-NL"/>
                              </w:rPr>
                            </w:pPr>
                            <w:r w:rsidRPr="000C5C33">
                              <w:rPr>
                                <w:i/>
                                <w:spacing w:val="-6"/>
                                <w:sz w:val="16"/>
                                <w:szCs w:val="16"/>
                                <w:lang w:val="nl-NL"/>
                              </w:rPr>
                              <w:t>ngày</w:t>
                            </w:r>
                            <w:r>
                              <w:rPr>
                                <w:i/>
                                <w:spacing w:val="-6"/>
                                <w:sz w:val="16"/>
                                <w:szCs w:val="16"/>
                                <w:lang w:val="nl-NL"/>
                              </w:rPr>
                              <w:t xml:space="preserve"> 15/5/2017 </w:t>
                            </w:r>
                            <w:r w:rsidRPr="000C5C33">
                              <w:rPr>
                                <w:i/>
                                <w:spacing w:val="-6"/>
                                <w:sz w:val="16"/>
                                <w:szCs w:val="16"/>
                                <w:lang w:val="nl-NL"/>
                              </w:rPr>
                              <w:t>của Bộ Tài chính)</w:t>
                            </w:r>
                          </w:p>
                          <w:p w14:paraId="423B2582" w14:textId="77777777" w:rsidR="00896894" w:rsidRPr="00A97B47" w:rsidRDefault="00896894" w:rsidP="00896894">
                            <w:pPr>
                              <w:pStyle w:val="5somuc"/>
                              <w:rPr>
                                <w:lang w:val="nl-NL"/>
                              </w:rPr>
                            </w:pPr>
                          </w:p>
                          <w:p w14:paraId="721AC3F7" w14:textId="77777777" w:rsidR="00896894" w:rsidRPr="00A97B47" w:rsidRDefault="00896894" w:rsidP="00896894">
                            <w:pPr>
                              <w:pStyle w:val="5somuc"/>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C304DE" id="Rectangle 13001" o:spid="_x0000_s1044" style="position:absolute;left:0;text-align:left;margin-left:348.6pt;margin-top:-16.25pt;width:118.6pt;height:45.3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">
                <v:path arrowok="t"/>
                <v:textbox>
                  <w:txbxContent>
                    <w:p w14:paraId="26F67C48" w14:textId="77777777" w:rsidR="00896894" w:rsidRPr="0081682F" w:rsidRDefault="00896894" w:rsidP="00896894">
                      <w:pPr>
                        <w:pStyle w:val="5somuc"/>
                        <w:rPr>
                          <w:rFonts w:ascii="Times New Roman" w:hAnsi="Times New Roman"/>
                          <w:color w:val="auto"/>
                          <w:spacing w:val="-4"/>
                          <w:sz w:val="16"/>
                          <w:szCs w:val="16"/>
                          <w:lang w:val="nl-NL"/>
                        </w:rPr>
                      </w:pPr>
                      <w:r>
                        <w:rPr>
                          <w:rFonts w:ascii="Times New Roman" w:hAnsi="Times New Roman"/>
                          <w:color w:val="auto"/>
                          <w:spacing w:val="-4"/>
                          <w:sz w:val="16"/>
                          <w:szCs w:val="16"/>
                          <w:lang w:val="nl-NL"/>
                        </w:rPr>
                        <w:t>Phụ lục 17</w:t>
                      </w:r>
                    </w:p>
                    <w:p w14:paraId="590AAA39" w14:textId="77777777" w:rsidR="00896894" w:rsidRPr="000C5C33" w:rsidRDefault="00896894" w:rsidP="00896894">
                      <w:pPr>
                        <w:pStyle w:val="5somuc"/>
                        <w:rPr>
                          <w:rFonts w:ascii="Times New Roman" w:hAnsi="Times New Roman"/>
                          <w:b w:val="0"/>
                          <w:i/>
                          <w:color w:val="auto"/>
                          <w:spacing w:val="-4"/>
                          <w:sz w:val="16"/>
                          <w:szCs w:val="16"/>
                          <w:lang w:val="nl-NL"/>
                        </w:rPr>
                      </w:pPr>
                      <w:r w:rsidRPr="000C5C33">
                        <w:rPr>
                          <w:rFonts w:ascii="Times New Roman" w:hAnsi="Times New Roman"/>
                          <w:b w:val="0"/>
                          <w:i/>
                          <w:sz w:val="16"/>
                          <w:szCs w:val="16"/>
                          <w:lang w:val="nl-NL"/>
                        </w:rPr>
                        <w:t xml:space="preserve">(Ban hành kèm theo Thông tư </w:t>
                      </w:r>
                      <w:r>
                        <w:rPr>
                          <w:rFonts w:ascii="Times New Roman" w:hAnsi="Times New Roman"/>
                          <w:b w:val="0"/>
                          <w:i/>
                          <w:sz w:val="16"/>
                          <w:szCs w:val="16"/>
                          <w:lang w:val="nl-NL"/>
                        </w:rPr>
                        <w:t>số 50/2017/TT-BTC</w:t>
                      </w:r>
                    </w:p>
                    <w:p w14:paraId="09314545" w14:textId="77777777" w:rsidR="00896894" w:rsidRPr="00F86F15" w:rsidRDefault="00896894" w:rsidP="00896894">
                      <w:pPr>
                        <w:jc w:val="center"/>
                        <w:rPr>
                          <w:i/>
                          <w:spacing w:val="-6"/>
                          <w:sz w:val="8"/>
                          <w:szCs w:val="8"/>
                          <w:lang w:val="nl-NL"/>
                        </w:rPr>
                      </w:pPr>
                      <w:r w:rsidRPr="000C5C33">
                        <w:rPr>
                          <w:i/>
                          <w:spacing w:val="-6"/>
                          <w:sz w:val="16"/>
                          <w:szCs w:val="16"/>
                          <w:lang w:val="nl-NL"/>
                        </w:rPr>
                        <w:t>ngày</w:t>
                      </w:r>
                      <w:r>
                        <w:rPr>
                          <w:i/>
                          <w:spacing w:val="-6"/>
                          <w:sz w:val="16"/>
                          <w:szCs w:val="16"/>
                          <w:lang w:val="nl-NL"/>
                        </w:rPr>
                        <w:t xml:space="preserve"> 15/5/2017 </w:t>
                      </w:r>
                      <w:r w:rsidRPr="000C5C33">
                        <w:rPr>
                          <w:i/>
                          <w:spacing w:val="-6"/>
                          <w:sz w:val="16"/>
                          <w:szCs w:val="16"/>
                          <w:lang w:val="nl-NL"/>
                        </w:rPr>
                        <w:t>của Bộ Tài chính)</w:t>
                      </w:r>
                    </w:p>
                    <w:p w14:paraId="423B2582" w14:textId="77777777" w:rsidR="00896894" w:rsidRPr="00A97B47" w:rsidRDefault="00896894" w:rsidP="00896894">
                      <w:pPr>
                        <w:pStyle w:val="5somuc"/>
                        <w:rPr>
                          <w:lang w:val="nl-NL"/>
                        </w:rPr>
                      </w:pPr>
                    </w:p>
                    <w:p w14:paraId="721AC3F7" w14:textId="77777777" w:rsidR="00896894" w:rsidRPr="00A97B47" w:rsidRDefault="00896894" w:rsidP="00896894">
                      <w:pPr>
                        <w:pStyle w:val="5somuc"/>
                        <w:rPr>
                          <w:lang w:val="nl-NL"/>
                        </w:rPr>
                      </w:pPr>
                    </w:p>
                  </w:txbxContent>
                </v:textbox>
              </v:rect>
            </w:pict>
          </mc:Fallback>
        </mc:AlternateContent>
      </w:r>
    </w:p>
    <w:p w14:paraId="49042E1A" w14:textId="77777777" w:rsidR="00896894" w:rsidRPr="00043B58" w:rsidRDefault="00896894" w:rsidP="00896894">
      <w:pPr>
        <w:jc w:val="center"/>
        <w:rPr>
          <w:lang w:val="vi-VN"/>
        </w:rPr>
      </w:pPr>
    </w:p>
    <w:p w14:paraId="40698791" w14:textId="77777777" w:rsidR="00896894" w:rsidRPr="00BB75D8" w:rsidRDefault="00896894" w:rsidP="00896894">
      <w:pPr>
        <w:spacing w:line="380" w:lineRule="exact"/>
        <w:jc w:val="center"/>
        <w:rPr>
          <w:b/>
          <w:lang w:val="vi-VN"/>
        </w:rPr>
      </w:pPr>
      <w:r w:rsidRPr="00BB75D8">
        <w:rPr>
          <w:b/>
          <w:lang w:val="vi-VN"/>
        </w:rPr>
        <w:t>CỘNG HÒA XÃ HỘI CHỦ NGHĨA VIỆT NAM</w:t>
      </w:r>
    </w:p>
    <w:p w14:paraId="2B82A3A3" w14:textId="77777777" w:rsidR="00896894" w:rsidRPr="00F0620D" w:rsidRDefault="00896894" w:rsidP="00896894">
      <w:pPr>
        <w:pStyle w:val="giua"/>
        <w:spacing w:after="0" w:line="380" w:lineRule="exact"/>
        <w:rPr>
          <w:rFonts w:ascii="Times New Roman" w:hAnsi="Times New Roman"/>
          <w:b/>
          <w:i/>
          <w:color w:val="000000"/>
          <w:sz w:val="28"/>
          <w:szCs w:val="28"/>
          <w:lang w:val="vi-VN"/>
        </w:rPr>
      </w:pPr>
      <w:r w:rsidRPr="00BB75D8">
        <w:rPr>
          <w:rFonts w:ascii="Times New Roman" w:hAnsi="Times New Roman"/>
          <w:b/>
          <w:color w:val="000000"/>
          <w:sz w:val="28"/>
          <w:szCs w:val="28"/>
          <w:lang w:val="vi-VN"/>
        </w:rPr>
        <w:t xml:space="preserve">Độc lập </w:t>
      </w:r>
      <w:r>
        <w:rPr>
          <w:rFonts w:ascii="Times New Roman" w:hAnsi="Times New Roman"/>
          <w:b/>
          <w:color w:val="000000"/>
          <w:sz w:val="28"/>
          <w:szCs w:val="28"/>
        </w:rPr>
        <w:t>-</w:t>
      </w:r>
      <w:r w:rsidRPr="00BB75D8">
        <w:rPr>
          <w:rFonts w:ascii="Times New Roman" w:hAnsi="Times New Roman"/>
          <w:b/>
          <w:color w:val="000000"/>
          <w:sz w:val="28"/>
          <w:szCs w:val="28"/>
          <w:lang w:val="vi-VN"/>
        </w:rPr>
        <w:t xml:space="preserve"> Tự do </w:t>
      </w:r>
      <w:r>
        <w:rPr>
          <w:rFonts w:ascii="Times New Roman" w:hAnsi="Times New Roman"/>
          <w:b/>
          <w:color w:val="000000"/>
          <w:sz w:val="28"/>
          <w:szCs w:val="28"/>
        </w:rPr>
        <w:t>-</w:t>
      </w:r>
      <w:r w:rsidRPr="00BB75D8">
        <w:rPr>
          <w:rFonts w:ascii="Times New Roman" w:hAnsi="Times New Roman"/>
          <w:b/>
          <w:color w:val="000000"/>
          <w:sz w:val="28"/>
          <w:szCs w:val="28"/>
          <w:lang w:val="vi-VN"/>
        </w:rPr>
        <w:t xml:space="preserve"> Hạnh phúc</w:t>
      </w:r>
    </w:p>
    <w:p w14:paraId="4DCC7583" w14:textId="77777777" w:rsidR="00896894" w:rsidRDefault="00896894" w:rsidP="00896894">
      <w:pPr>
        <w:pStyle w:val="giua"/>
        <w:spacing w:after="0"/>
        <w:jc w:val="right"/>
        <w:rPr>
          <w:rFonts w:ascii="Times New Roman" w:hAnsi="Times New Roman"/>
          <w:i/>
          <w:color w:val="000000"/>
          <w:sz w:val="28"/>
          <w:szCs w:val="28"/>
        </w:rPr>
      </w:pPr>
      <w:r w:rsidRPr="00BB75D8">
        <w:rPr>
          <w:rFonts w:ascii="Times New Roman" w:hAnsi="Times New Roman"/>
          <w:i/>
          <w:noProof/>
          <w:color w:val="000000"/>
          <w:sz w:val="28"/>
          <w:szCs w:val="28"/>
        </w:rPr>
        <mc:AlternateContent>
          <mc:Choice Requires="wps">
            <w:drawing>
              <wp:anchor distT="0" distB="0" distL="114300" distR="114300" simplePos="0" relativeHeight="251691008" behindDoc="0" locked="0" layoutInCell="1" allowOverlap="1" wp14:anchorId="109C8697" wp14:editId="5FE3F704">
                <wp:simplePos x="0" y="0"/>
                <wp:positionH relativeFrom="column">
                  <wp:posOffset>1893570</wp:posOffset>
                </wp:positionH>
                <wp:positionV relativeFrom="paragraph">
                  <wp:posOffset>22225</wp:posOffset>
                </wp:positionV>
                <wp:extent cx="2160270" cy="0"/>
                <wp:effectExtent l="0" t="0" r="0" b="0"/>
                <wp:wrapNone/>
                <wp:docPr id="68" name="Line 1300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602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4F454B" id="Line 13000"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9.1pt,1.75pt" to="319.2pt,1.7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">
                <o:lock v:ext="edit" shapetype="f"/>
              </v:line>
            </w:pict>
          </mc:Fallback>
        </mc:AlternateContent>
      </w:r>
    </w:p>
    <w:p w14:paraId="37C4FF80" w14:textId="77777777" w:rsidR="00896894" w:rsidRPr="00BB75D8" w:rsidRDefault="00896894" w:rsidP="00896894">
      <w:pPr>
        <w:pStyle w:val="giua"/>
        <w:spacing w:after="0"/>
        <w:ind w:right="-9"/>
        <w:jc w:val="right"/>
        <w:rPr>
          <w:rFonts w:ascii="Times New Roman" w:hAnsi="Times New Roman"/>
          <w:i/>
          <w:color w:val="000000"/>
          <w:sz w:val="28"/>
          <w:szCs w:val="28"/>
          <w:lang w:val="vi-VN"/>
        </w:rPr>
      </w:pPr>
      <w:r>
        <w:rPr>
          <w:rFonts w:ascii="Times New Roman" w:hAnsi="Times New Roman"/>
          <w:i/>
          <w:color w:val="000000"/>
          <w:sz w:val="28"/>
          <w:szCs w:val="28"/>
          <w:lang w:val="vi-VN"/>
        </w:rPr>
        <w:t>.</w:t>
      </w:r>
      <w:r>
        <w:rPr>
          <w:rFonts w:ascii="Times New Roman" w:hAnsi="Times New Roman"/>
          <w:i/>
          <w:color w:val="000000"/>
          <w:sz w:val="28"/>
          <w:szCs w:val="28"/>
        </w:rPr>
        <w:t>..</w:t>
      </w:r>
      <w:r w:rsidRPr="00BB75D8">
        <w:rPr>
          <w:rFonts w:ascii="Times New Roman" w:hAnsi="Times New Roman"/>
          <w:i/>
          <w:color w:val="000000"/>
          <w:sz w:val="28"/>
          <w:szCs w:val="28"/>
          <w:lang w:val="vi-VN"/>
        </w:rPr>
        <w:t>, ngày... tháng... năm...</w:t>
      </w:r>
    </w:p>
    <w:p w14:paraId="1B8AB455" w14:textId="77777777" w:rsidR="00896894" w:rsidRPr="00AA4B16" w:rsidRDefault="00896894" w:rsidP="00896894">
      <w:pPr>
        <w:spacing w:line="380" w:lineRule="exact"/>
        <w:jc w:val="center"/>
        <w:rPr>
          <w:b/>
          <w:lang w:val="vi-VN"/>
        </w:rPr>
      </w:pPr>
    </w:p>
    <w:p w14:paraId="3334EAC2" w14:textId="77777777" w:rsidR="00896894" w:rsidRPr="00AA4B16" w:rsidRDefault="00896894" w:rsidP="00896894">
      <w:pPr>
        <w:spacing w:line="380" w:lineRule="exact"/>
        <w:jc w:val="center"/>
        <w:rPr>
          <w:rFonts w:ascii="Times New Roman Bold" w:hAnsi="Times New Roman Bold"/>
          <w:b/>
          <w:spacing w:val="-4"/>
          <w:lang w:val="vi-VN"/>
        </w:rPr>
      </w:pPr>
      <w:r w:rsidRPr="00AA4B16">
        <w:rPr>
          <w:rFonts w:ascii="Times New Roman Bold" w:hAnsi="Times New Roman Bold"/>
          <w:b/>
          <w:spacing w:val="-4"/>
          <w:lang w:val="vi-VN"/>
        </w:rPr>
        <w:t>THÔNG BÁO THAY ĐỔI TR</w:t>
      </w:r>
      <w:r w:rsidRPr="00AA4B16">
        <w:rPr>
          <w:rFonts w:ascii="Times New Roman Bold" w:hAnsi="Times New Roman Bold" w:hint="cs"/>
          <w:b/>
          <w:spacing w:val="-4"/>
          <w:lang w:val="vi-VN"/>
        </w:rPr>
        <w:t>Ư</w:t>
      </w:r>
      <w:r w:rsidRPr="00AA4B16">
        <w:rPr>
          <w:rFonts w:ascii="Times New Roman Bold" w:hAnsi="Times New Roman Bold"/>
          <w:b/>
          <w:spacing w:val="-4"/>
          <w:lang w:val="vi-VN"/>
        </w:rPr>
        <w:t>ỞNG VĂN PHÒNG ĐẠI DIỆN/THAY ĐỔI NG</w:t>
      </w:r>
      <w:r w:rsidRPr="00AA4B16">
        <w:rPr>
          <w:rFonts w:ascii="Times New Roman Bold" w:hAnsi="Times New Roman Bold" w:hint="cs"/>
          <w:b/>
          <w:spacing w:val="-4"/>
          <w:lang w:val="vi-VN"/>
        </w:rPr>
        <w:t>Ư</w:t>
      </w:r>
      <w:r>
        <w:rPr>
          <w:rFonts w:ascii="Times New Roman Bold" w:hAnsi="Times New Roman Bold"/>
          <w:b/>
          <w:spacing w:val="-4"/>
          <w:lang w:val="vi-VN"/>
        </w:rPr>
        <w:t>ỜI LÀM VIỆC/</w:t>
      </w:r>
      <w:r w:rsidRPr="00AA4B16">
        <w:rPr>
          <w:rFonts w:ascii="Times New Roman Bold" w:hAnsi="Times New Roman Bold"/>
          <w:b/>
          <w:spacing w:val="-4"/>
          <w:lang w:val="vi-VN"/>
        </w:rPr>
        <w:t xml:space="preserve">THAY ĐỔI ĐỊA ĐIỂM ĐẶT VĂN PHÒNG ĐẠI DIỆN </w:t>
      </w:r>
    </w:p>
    <w:p w14:paraId="101EF211" w14:textId="77777777" w:rsidR="00896894" w:rsidRPr="00AA4B16" w:rsidRDefault="00896894" w:rsidP="00896894">
      <w:pPr>
        <w:pStyle w:val="giua"/>
        <w:spacing w:after="0" w:line="380" w:lineRule="exact"/>
        <w:ind w:firstLine="12"/>
        <w:rPr>
          <w:rFonts w:ascii="Times New Roman" w:hAnsi="Times New Roman"/>
          <w:b/>
          <w:i/>
          <w:color w:val="000000"/>
          <w:sz w:val="28"/>
          <w:szCs w:val="28"/>
          <w:lang w:val="vi-VN"/>
        </w:rPr>
      </w:pPr>
    </w:p>
    <w:p w14:paraId="0E3924A2" w14:textId="77777777" w:rsidR="00896894" w:rsidRPr="00AA4B16" w:rsidRDefault="00896894" w:rsidP="00896894">
      <w:pPr>
        <w:pStyle w:val="giua"/>
        <w:spacing w:after="0" w:line="380" w:lineRule="exact"/>
        <w:ind w:firstLine="12"/>
        <w:rPr>
          <w:rFonts w:ascii="Times New Roman" w:hAnsi="Times New Roman"/>
          <w:color w:val="000000"/>
          <w:sz w:val="28"/>
          <w:szCs w:val="28"/>
          <w:lang w:val="vi-VN"/>
        </w:rPr>
      </w:pPr>
      <w:r w:rsidRPr="00AA4B16">
        <w:rPr>
          <w:rFonts w:ascii="Times New Roman" w:hAnsi="Times New Roman"/>
          <w:b/>
          <w:color w:val="000000"/>
          <w:sz w:val="28"/>
          <w:szCs w:val="28"/>
          <w:lang w:val="vi-VN"/>
        </w:rPr>
        <w:t>Kính gửi: Bộ trưởng Bộ Tài chính</w:t>
      </w:r>
    </w:p>
    <w:p w14:paraId="413F2601" w14:textId="77777777" w:rsidR="00896894" w:rsidRPr="00AA4B16" w:rsidRDefault="00896894" w:rsidP="00896894">
      <w:pPr>
        <w:spacing w:line="380" w:lineRule="exact"/>
        <w:ind w:firstLine="12"/>
        <w:jc w:val="center"/>
        <w:rPr>
          <w:lang w:val="vi-VN"/>
        </w:rPr>
      </w:pPr>
    </w:p>
    <w:p w14:paraId="2EA1D552" w14:textId="77777777" w:rsidR="00896894" w:rsidRPr="00AA4B16" w:rsidRDefault="00896894" w:rsidP="00896894">
      <w:pPr>
        <w:spacing w:before="80" w:line="340" w:lineRule="exact"/>
        <w:ind w:firstLine="454"/>
        <w:jc w:val="both"/>
        <w:rPr>
          <w:lang w:val="vi-VN"/>
        </w:rPr>
      </w:pPr>
      <w:r w:rsidRPr="00AA4B16">
        <w:rPr>
          <w:lang w:val="vi-VN"/>
        </w:rPr>
        <w:t>Căn cứ Luật Kinh doanh bảo hiểm số 24/2000/QH10 ngày 09/12/2000, Luật sửa đổi, bổ sung một số điều của Luật Kinh doanh bảo hiểm số 61/2010/QH12 ngày 24/11/2010 và các văn bản hướng dẫn thi hành;</w:t>
      </w:r>
    </w:p>
    <w:p w14:paraId="11818648" w14:textId="77777777" w:rsidR="00896894" w:rsidRPr="00AA4B16" w:rsidRDefault="00896894" w:rsidP="00896894">
      <w:pPr>
        <w:spacing w:before="80" w:line="340" w:lineRule="exact"/>
        <w:ind w:firstLine="454"/>
        <w:jc w:val="both"/>
      </w:pPr>
      <w:r w:rsidRPr="00AA4B16">
        <w:rPr>
          <w:lang w:val="vi-VN"/>
        </w:rPr>
        <w:t xml:space="preserve">Chúng tôi là: </w:t>
      </w:r>
    </w:p>
    <w:p w14:paraId="31092351" w14:textId="77777777" w:rsidR="00896894" w:rsidRPr="00AA4B16" w:rsidRDefault="00896894" w:rsidP="00896894">
      <w:pPr>
        <w:numPr>
          <w:ilvl w:val="0"/>
          <w:numId w:val="40"/>
        </w:numPr>
        <w:spacing w:before="80" w:line="340" w:lineRule="exact"/>
        <w:ind w:left="0" w:firstLine="454"/>
        <w:jc w:val="both"/>
      </w:pPr>
      <w:r w:rsidRPr="00AA4B16">
        <w:rPr>
          <w:lang w:val="vi-VN"/>
        </w:rPr>
        <w:tab/>
      </w:r>
      <w:r>
        <w:t xml:space="preserve"> </w:t>
      </w:r>
      <w:r w:rsidRPr="00AA4B16">
        <w:rPr>
          <w:lang w:val="vi-VN"/>
        </w:rPr>
        <w:t>Tên đầy đủ và tên viết tắt của doanh nghiệp bảo hiểm/doanh nghiệp tái bảo hiểm/doanh nghiệp môi giới bảo hiểm nước ngoài</w:t>
      </w:r>
      <w:r w:rsidRPr="00AA4B16">
        <w:t>:</w:t>
      </w:r>
    </w:p>
    <w:p w14:paraId="469CA5E1" w14:textId="77777777" w:rsidR="00896894" w:rsidRPr="00AA4B16" w:rsidRDefault="00896894" w:rsidP="00896894">
      <w:pPr>
        <w:numPr>
          <w:ilvl w:val="0"/>
          <w:numId w:val="40"/>
        </w:numPr>
        <w:spacing w:before="80" w:line="340" w:lineRule="exact"/>
        <w:ind w:left="0" w:firstLine="454"/>
        <w:jc w:val="both"/>
        <w:rPr>
          <w:lang w:val="vi-VN"/>
        </w:rPr>
      </w:pPr>
      <w:r>
        <w:t xml:space="preserve"> </w:t>
      </w:r>
      <w:r w:rsidRPr="00AA4B16">
        <w:rPr>
          <w:lang w:val="vi-VN"/>
        </w:rPr>
        <w:t>Giấy phép đặt văn phòng đại diện số..... do Bộ Tài chính cấp ngày.... tháng.... năm...</w:t>
      </w:r>
    </w:p>
    <w:p w14:paraId="02947F36" w14:textId="77777777" w:rsidR="00896894" w:rsidRPr="00AA4B16" w:rsidRDefault="00896894" w:rsidP="00896894">
      <w:pPr>
        <w:spacing w:before="80" w:line="340" w:lineRule="exact"/>
        <w:ind w:firstLine="454"/>
        <w:jc w:val="both"/>
        <w:rPr>
          <w:lang w:val="vi-VN"/>
        </w:rPr>
      </w:pPr>
      <w:r w:rsidRPr="00AA4B16">
        <w:rPr>
          <w:lang w:val="vi-VN"/>
        </w:rPr>
        <w:t>Chúng tôi xin thông báo với Bộ Tài chính đã thay nội dung dưới đây [chỉ ghi các nội dung thay đổi]:</w:t>
      </w:r>
    </w:p>
    <w:p w14:paraId="15E0DF43" w14:textId="77777777" w:rsidR="00896894" w:rsidRPr="00AA4B16" w:rsidRDefault="00896894" w:rsidP="00896894">
      <w:pPr>
        <w:spacing w:before="80" w:line="340" w:lineRule="exact"/>
        <w:ind w:firstLine="454"/>
        <w:jc w:val="both"/>
        <w:rPr>
          <w:b/>
          <w:lang w:val="vi-VN"/>
        </w:rPr>
      </w:pPr>
      <w:r w:rsidRPr="00AA4B16">
        <w:rPr>
          <w:b/>
          <w:lang w:val="vi-VN"/>
        </w:rPr>
        <w:t>1. Thay đổi Tr</w:t>
      </w:r>
      <w:r w:rsidRPr="00AA4B16">
        <w:rPr>
          <w:rFonts w:hint="cs"/>
          <w:b/>
          <w:lang w:val="vi-VN"/>
        </w:rPr>
        <w:t>ư</w:t>
      </w:r>
      <w:r w:rsidRPr="00AA4B16">
        <w:rPr>
          <w:b/>
          <w:lang w:val="vi-VN"/>
        </w:rPr>
        <w:t>ởng văn phòng đại diện như sau:</w:t>
      </w:r>
    </w:p>
    <w:p w14:paraId="6EE1B9FF" w14:textId="77777777" w:rsidR="00896894" w:rsidRPr="00AA4B16" w:rsidRDefault="00896894" w:rsidP="00896894">
      <w:pPr>
        <w:spacing w:before="80" w:line="340" w:lineRule="exact"/>
        <w:ind w:firstLine="454"/>
        <w:jc w:val="both"/>
        <w:rPr>
          <w:lang w:val="vi-VN"/>
        </w:rPr>
      </w:pPr>
      <w:r w:rsidRPr="00AA4B16">
        <w:rPr>
          <w:lang w:val="vi-VN"/>
        </w:rPr>
        <w:t>- Tên Tr</w:t>
      </w:r>
      <w:r w:rsidRPr="00AA4B16">
        <w:rPr>
          <w:rFonts w:hint="cs"/>
          <w:lang w:val="vi-VN"/>
        </w:rPr>
        <w:t>ư</w:t>
      </w:r>
      <w:r w:rsidRPr="00AA4B16">
        <w:rPr>
          <w:lang w:val="vi-VN"/>
        </w:rPr>
        <w:t>ởng đại diện cũ:</w:t>
      </w:r>
    </w:p>
    <w:p w14:paraId="64A9665E" w14:textId="77777777" w:rsidR="00896894" w:rsidRPr="00AA4B16" w:rsidRDefault="00896894" w:rsidP="00896894">
      <w:pPr>
        <w:spacing w:before="80" w:line="340" w:lineRule="exact"/>
        <w:ind w:firstLine="1164"/>
        <w:jc w:val="both"/>
        <w:rPr>
          <w:lang w:val="vi-VN"/>
        </w:rPr>
      </w:pPr>
      <w:r w:rsidRPr="00AA4B16">
        <w:rPr>
          <w:lang w:val="vi-VN"/>
        </w:rPr>
        <w:t>Quốc tịch:</w:t>
      </w:r>
    </w:p>
    <w:p w14:paraId="51C9125E" w14:textId="77777777" w:rsidR="00896894" w:rsidRPr="00043B58" w:rsidRDefault="00896894" w:rsidP="00896894">
      <w:pPr>
        <w:spacing w:before="80" w:line="340" w:lineRule="exact"/>
        <w:ind w:firstLine="1164"/>
        <w:jc w:val="both"/>
        <w:rPr>
          <w:lang w:val="vi-VN"/>
        </w:rPr>
      </w:pPr>
      <w:r w:rsidRPr="00AA4B16">
        <w:rPr>
          <w:lang w:val="vi-VN"/>
        </w:rPr>
        <w:t>Số hộ chiếu/CMND/thẻ căn cước công dân:</w:t>
      </w:r>
    </w:p>
    <w:p w14:paraId="29D28168" w14:textId="77777777" w:rsidR="00896894" w:rsidRPr="00043B58" w:rsidRDefault="00896894" w:rsidP="00896894">
      <w:pPr>
        <w:spacing w:before="80" w:line="340" w:lineRule="exact"/>
        <w:ind w:firstLine="1164"/>
        <w:jc w:val="both"/>
        <w:rPr>
          <w:lang w:val="vi-VN"/>
        </w:rPr>
      </w:pPr>
      <w:r w:rsidRPr="00043B58">
        <w:rPr>
          <w:lang w:val="vi-VN"/>
        </w:rPr>
        <w:t>Điện thoại:</w:t>
      </w:r>
    </w:p>
    <w:p w14:paraId="0BBB43C8" w14:textId="77777777" w:rsidR="00896894" w:rsidRPr="00043B58" w:rsidRDefault="00896894" w:rsidP="00896894">
      <w:pPr>
        <w:spacing w:before="80" w:line="340" w:lineRule="exact"/>
        <w:ind w:firstLine="1164"/>
        <w:jc w:val="both"/>
        <w:rPr>
          <w:lang w:val="vi-VN"/>
        </w:rPr>
      </w:pPr>
      <w:r w:rsidRPr="00043B58">
        <w:rPr>
          <w:lang w:val="vi-VN"/>
        </w:rPr>
        <w:t>Email:</w:t>
      </w:r>
    </w:p>
    <w:p w14:paraId="2A2410B2" w14:textId="77777777" w:rsidR="00896894" w:rsidRPr="00AA4B16" w:rsidRDefault="00896894" w:rsidP="00896894">
      <w:pPr>
        <w:spacing w:before="80" w:line="340" w:lineRule="exact"/>
        <w:ind w:firstLine="454"/>
        <w:jc w:val="both"/>
        <w:rPr>
          <w:lang w:val="vi-VN"/>
        </w:rPr>
      </w:pPr>
      <w:r w:rsidRPr="00AA4B16">
        <w:rPr>
          <w:lang w:val="vi-VN"/>
        </w:rPr>
        <w:t>- Tên Tr</w:t>
      </w:r>
      <w:r w:rsidRPr="00AA4B16">
        <w:rPr>
          <w:rFonts w:hint="cs"/>
          <w:lang w:val="vi-VN"/>
        </w:rPr>
        <w:t>ư</w:t>
      </w:r>
      <w:r w:rsidRPr="00AA4B16">
        <w:rPr>
          <w:lang w:val="vi-VN"/>
        </w:rPr>
        <w:t>ởng đại diện mới:</w:t>
      </w:r>
    </w:p>
    <w:p w14:paraId="44A1499E" w14:textId="77777777" w:rsidR="00896894" w:rsidRPr="00AA4B16" w:rsidRDefault="00896894" w:rsidP="00896894">
      <w:pPr>
        <w:spacing w:before="80" w:line="340" w:lineRule="exact"/>
        <w:ind w:firstLine="1164"/>
        <w:jc w:val="both"/>
        <w:rPr>
          <w:lang w:val="vi-VN"/>
        </w:rPr>
      </w:pPr>
      <w:r w:rsidRPr="00AA4B16">
        <w:rPr>
          <w:lang w:val="vi-VN"/>
        </w:rPr>
        <w:t>Quốc tịch:</w:t>
      </w:r>
    </w:p>
    <w:p w14:paraId="7A91FAC7" w14:textId="77777777" w:rsidR="00896894" w:rsidRPr="00AA4B16" w:rsidRDefault="00896894" w:rsidP="00896894">
      <w:pPr>
        <w:spacing w:before="80" w:line="340" w:lineRule="exact"/>
        <w:ind w:firstLine="1164"/>
        <w:jc w:val="both"/>
        <w:rPr>
          <w:lang w:val="vi-VN"/>
        </w:rPr>
      </w:pPr>
      <w:r w:rsidRPr="00AA4B16">
        <w:rPr>
          <w:lang w:val="vi-VN"/>
        </w:rPr>
        <w:t>Số hộ chiếu/CMND/thẻ căn cước công dân:</w:t>
      </w:r>
    </w:p>
    <w:p w14:paraId="4D4E8FF7" w14:textId="77777777" w:rsidR="00896894" w:rsidRPr="00AA4B16" w:rsidRDefault="00896894" w:rsidP="00896894">
      <w:pPr>
        <w:spacing w:before="80" w:line="340" w:lineRule="exact"/>
        <w:ind w:firstLine="1164"/>
        <w:jc w:val="both"/>
      </w:pPr>
      <w:r w:rsidRPr="00AA4B16">
        <w:t>Điện thoại:</w:t>
      </w:r>
    </w:p>
    <w:p w14:paraId="59F5D151" w14:textId="77777777" w:rsidR="00896894" w:rsidRPr="00AA4B16" w:rsidRDefault="00896894" w:rsidP="00896894">
      <w:pPr>
        <w:spacing w:before="80" w:line="340" w:lineRule="exact"/>
        <w:ind w:firstLine="1164"/>
        <w:jc w:val="both"/>
      </w:pPr>
      <w:r w:rsidRPr="00AA4B16">
        <w:t>Email:</w:t>
      </w:r>
    </w:p>
    <w:p w14:paraId="466C016B" w14:textId="77777777" w:rsidR="00896894" w:rsidRPr="00AA4B16" w:rsidRDefault="00896894" w:rsidP="00896894">
      <w:pPr>
        <w:spacing w:before="80" w:line="340" w:lineRule="exact"/>
        <w:ind w:firstLine="454"/>
        <w:jc w:val="both"/>
        <w:rPr>
          <w:lang w:val="vi-VN"/>
        </w:rPr>
      </w:pPr>
      <w:r w:rsidRPr="00AA4B16">
        <w:rPr>
          <w:lang w:val="vi-VN"/>
        </w:rPr>
        <w:t>- Lý do thay đổi:................</w:t>
      </w:r>
      <w:r>
        <w:t>................................</w:t>
      </w:r>
      <w:r w:rsidRPr="00AA4B16">
        <w:rPr>
          <w:lang w:val="vi-VN"/>
        </w:rPr>
        <w:t>....................................................</w:t>
      </w:r>
    </w:p>
    <w:p w14:paraId="387F3C6A" w14:textId="77777777" w:rsidR="00896894" w:rsidRPr="00AA4B16" w:rsidRDefault="00896894" w:rsidP="00896894">
      <w:pPr>
        <w:spacing w:before="80" w:line="380" w:lineRule="exact"/>
        <w:ind w:firstLine="454"/>
        <w:jc w:val="both"/>
        <w:rPr>
          <w:b/>
          <w:lang w:val="vi-VN"/>
        </w:rPr>
      </w:pPr>
      <w:r w:rsidRPr="00AA4B16">
        <w:rPr>
          <w:b/>
          <w:lang w:val="vi-VN"/>
        </w:rPr>
        <w:t>2. Thay đổi địa điểm đặt trụ sở văn phòng đại diện như sau:</w:t>
      </w:r>
    </w:p>
    <w:p w14:paraId="043D807C" w14:textId="77777777" w:rsidR="00896894" w:rsidRPr="00AA4B16" w:rsidRDefault="00896894" w:rsidP="00896894">
      <w:pPr>
        <w:spacing w:before="80" w:line="380" w:lineRule="exact"/>
        <w:ind w:firstLine="454"/>
        <w:jc w:val="both"/>
        <w:rPr>
          <w:lang w:val="vi-VN"/>
        </w:rPr>
      </w:pPr>
      <w:r w:rsidRPr="00AA4B16">
        <w:rPr>
          <w:lang w:val="vi-VN"/>
        </w:rPr>
        <w:lastRenderedPageBreak/>
        <w:t>- Địa chỉ cũ:</w:t>
      </w:r>
    </w:p>
    <w:p w14:paraId="4676BD95" w14:textId="77777777" w:rsidR="00896894" w:rsidRPr="00AA4B16" w:rsidRDefault="00896894" w:rsidP="00896894">
      <w:pPr>
        <w:spacing w:before="80" w:line="380" w:lineRule="exact"/>
        <w:ind w:firstLine="454"/>
        <w:jc w:val="both"/>
        <w:rPr>
          <w:lang w:val="vi-VN"/>
        </w:rPr>
      </w:pPr>
      <w:r w:rsidRPr="00AA4B16">
        <w:rPr>
          <w:lang w:val="vi-VN"/>
        </w:rPr>
        <w:t>- Địa chỉ mới:</w:t>
      </w:r>
    </w:p>
    <w:p w14:paraId="5453E13B" w14:textId="77777777" w:rsidR="00896894" w:rsidRPr="00AA4B16" w:rsidRDefault="00896894" w:rsidP="00896894">
      <w:pPr>
        <w:spacing w:before="80" w:line="380" w:lineRule="exact"/>
        <w:ind w:firstLine="454"/>
        <w:jc w:val="both"/>
        <w:rPr>
          <w:lang w:val="vi-VN"/>
        </w:rPr>
      </w:pPr>
      <w:r w:rsidRPr="00AA4B16">
        <w:rPr>
          <w:lang w:val="vi-VN"/>
        </w:rPr>
        <w:t>- Số điện thoại:</w:t>
      </w:r>
    </w:p>
    <w:p w14:paraId="30F4880D" w14:textId="77777777" w:rsidR="00896894" w:rsidRPr="00AA4B16" w:rsidRDefault="00896894" w:rsidP="00896894">
      <w:pPr>
        <w:spacing w:before="80" w:line="380" w:lineRule="exact"/>
        <w:ind w:firstLine="454"/>
        <w:jc w:val="both"/>
        <w:rPr>
          <w:lang w:val="vi-VN"/>
        </w:rPr>
      </w:pPr>
      <w:r w:rsidRPr="00AA4B16">
        <w:rPr>
          <w:lang w:val="vi-VN"/>
        </w:rPr>
        <w:t>- Số fax:</w:t>
      </w:r>
    </w:p>
    <w:p w14:paraId="3014189D" w14:textId="77777777" w:rsidR="00896894" w:rsidRPr="00AA4B16" w:rsidRDefault="00896894" w:rsidP="00896894">
      <w:pPr>
        <w:spacing w:before="80" w:line="380" w:lineRule="exact"/>
        <w:ind w:firstLine="454"/>
        <w:jc w:val="both"/>
        <w:rPr>
          <w:lang w:val="vi-VN"/>
        </w:rPr>
      </w:pPr>
      <w:r w:rsidRPr="00AA4B16">
        <w:rPr>
          <w:lang w:val="vi-VN"/>
        </w:rPr>
        <w:t>- Lý do thay đổi:...........................</w:t>
      </w:r>
      <w:r w:rsidRPr="00043B58">
        <w:rPr>
          <w:lang w:val="vi-VN"/>
        </w:rPr>
        <w:t>..............................</w:t>
      </w:r>
      <w:r w:rsidRPr="00AA4B16">
        <w:rPr>
          <w:lang w:val="vi-VN"/>
        </w:rPr>
        <w:t>..........................................</w:t>
      </w:r>
    </w:p>
    <w:p w14:paraId="0E011A3A" w14:textId="77777777" w:rsidR="00896894" w:rsidRPr="00AA4B16" w:rsidRDefault="00896894" w:rsidP="00896894">
      <w:pPr>
        <w:spacing w:before="80" w:line="380" w:lineRule="exact"/>
        <w:ind w:firstLine="454"/>
        <w:jc w:val="both"/>
        <w:rPr>
          <w:b/>
          <w:lang w:val="vi-VN"/>
        </w:rPr>
      </w:pPr>
      <w:r w:rsidRPr="00AA4B16">
        <w:rPr>
          <w:b/>
          <w:lang w:val="vi-VN"/>
        </w:rPr>
        <w:t>3. Thay đổi người làm việc tại văn phòng đại diện.</w:t>
      </w:r>
    </w:p>
    <w:p w14:paraId="5B57D8B8" w14:textId="77777777" w:rsidR="00896894" w:rsidRPr="00AA4B16" w:rsidRDefault="00896894" w:rsidP="00896894">
      <w:pPr>
        <w:spacing w:before="80" w:line="380" w:lineRule="exact"/>
        <w:ind w:firstLine="454"/>
        <w:jc w:val="both"/>
        <w:rPr>
          <w:lang w:val="vi-VN"/>
        </w:rPr>
      </w:pPr>
      <w:r w:rsidRPr="00AA4B16">
        <w:rPr>
          <w:b/>
          <w:lang w:val="vi-VN"/>
        </w:rPr>
        <w:t xml:space="preserve">- </w:t>
      </w:r>
      <w:r w:rsidRPr="00AA4B16">
        <w:rPr>
          <w:lang w:val="vi-VN"/>
        </w:rPr>
        <w:t>Họ và tên lao động làm việc tại Văn phòng đại diện:</w:t>
      </w:r>
    </w:p>
    <w:p w14:paraId="5421E6C8" w14:textId="77777777" w:rsidR="00896894" w:rsidRPr="00AA4B16" w:rsidRDefault="00896894" w:rsidP="00896894">
      <w:pPr>
        <w:spacing w:before="80" w:line="380" w:lineRule="exact"/>
        <w:ind w:firstLine="454"/>
        <w:jc w:val="both"/>
        <w:rPr>
          <w:lang w:val="vi-VN"/>
        </w:rPr>
      </w:pPr>
      <w:r w:rsidRPr="00AA4B16">
        <w:rPr>
          <w:lang w:val="vi-VN"/>
        </w:rPr>
        <w:t>- Quốc tịch:</w:t>
      </w:r>
    </w:p>
    <w:p w14:paraId="339F5BA0" w14:textId="77777777" w:rsidR="00896894" w:rsidRPr="00AA4B16" w:rsidRDefault="00896894" w:rsidP="00896894">
      <w:pPr>
        <w:spacing w:before="80" w:line="380" w:lineRule="exact"/>
        <w:ind w:firstLine="454"/>
        <w:jc w:val="both"/>
        <w:rPr>
          <w:lang w:val="vi-VN"/>
        </w:rPr>
      </w:pPr>
      <w:r w:rsidRPr="00AA4B16">
        <w:rPr>
          <w:lang w:val="vi-VN"/>
        </w:rPr>
        <w:t>- Số hộ chiếu/CMND/thẻ căn cước công dân:</w:t>
      </w:r>
    </w:p>
    <w:p w14:paraId="038AE238" w14:textId="77777777" w:rsidR="00896894" w:rsidRPr="00AA4B16" w:rsidRDefault="00896894" w:rsidP="00896894">
      <w:pPr>
        <w:spacing w:before="80" w:line="380" w:lineRule="exact"/>
        <w:ind w:firstLine="454"/>
        <w:jc w:val="both"/>
        <w:rPr>
          <w:lang w:val="vi-VN"/>
        </w:rPr>
      </w:pPr>
      <w:r w:rsidRPr="00AA4B16">
        <w:rPr>
          <w:lang w:val="vi-VN"/>
        </w:rPr>
        <w:t>- Điện thoại:</w:t>
      </w:r>
    </w:p>
    <w:p w14:paraId="021530B3" w14:textId="77777777" w:rsidR="00896894" w:rsidRPr="00AA4B16" w:rsidRDefault="00896894" w:rsidP="00896894">
      <w:pPr>
        <w:spacing w:before="80" w:line="380" w:lineRule="exact"/>
        <w:ind w:firstLine="454"/>
        <w:jc w:val="both"/>
        <w:rPr>
          <w:lang w:val="vi-VN"/>
        </w:rPr>
      </w:pPr>
      <w:r w:rsidRPr="00AA4B16">
        <w:rPr>
          <w:lang w:val="vi-VN"/>
        </w:rPr>
        <w:t>- Email:</w:t>
      </w:r>
    </w:p>
    <w:p w14:paraId="01F9F8E8" w14:textId="77777777" w:rsidR="00896894" w:rsidRPr="00AA4B16" w:rsidRDefault="00896894" w:rsidP="00896894">
      <w:pPr>
        <w:spacing w:before="80" w:line="380" w:lineRule="exact"/>
        <w:ind w:firstLine="454"/>
        <w:jc w:val="both"/>
        <w:rPr>
          <w:lang w:val="vi-VN"/>
        </w:rPr>
      </w:pPr>
      <w:r w:rsidRPr="00AA4B16">
        <w:rPr>
          <w:lang w:val="vi-VN"/>
        </w:rPr>
        <w:t>- Thời gian bắt đầu/chấm dứt làm việc tại Văn phòng đại diện:</w:t>
      </w:r>
    </w:p>
    <w:p w14:paraId="6DCE8066" w14:textId="77777777" w:rsidR="00896894" w:rsidRPr="00AA4B16" w:rsidRDefault="00896894" w:rsidP="00896894">
      <w:pPr>
        <w:pStyle w:val="BodyText"/>
        <w:tabs>
          <w:tab w:val="left" w:pos="0"/>
          <w:tab w:val="left" w:pos="700"/>
          <w:tab w:val="left" w:pos="840"/>
          <w:tab w:val="left" w:pos="980"/>
        </w:tabs>
        <w:spacing w:before="80" w:line="380" w:lineRule="exact"/>
        <w:ind w:firstLine="454"/>
        <w:jc w:val="both"/>
        <w:rPr>
          <w:rFonts w:ascii="Times New Roman" w:hAnsi="Times New Roman"/>
          <w:b w:val="0"/>
          <w:sz w:val="28"/>
          <w:szCs w:val="28"/>
          <w:lang w:val="vi-VN"/>
        </w:rPr>
      </w:pPr>
      <w:r w:rsidRPr="00AA4B16">
        <w:rPr>
          <w:rFonts w:ascii="Times New Roman" w:hAnsi="Times New Roman"/>
          <w:b w:val="0"/>
          <w:sz w:val="28"/>
          <w:szCs w:val="28"/>
          <w:lang w:val="vi-VN"/>
        </w:rPr>
        <w:t>Chúng tôi cam kết:</w:t>
      </w:r>
    </w:p>
    <w:p w14:paraId="2620A8A9" w14:textId="77777777" w:rsidR="00896894" w:rsidRPr="00AA4B16" w:rsidRDefault="00896894" w:rsidP="00896894">
      <w:pPr>
        <w:pStyle w:val="BodyText"/>
        <w:tabs>
          <w:tab w:val="left" w:pos="0"/>
          <w:tab w:val="left" w:pos="700"/>
          <w:tab w:val="left" w:pos="840"/>
          <w:tab w:val="left" w:pos="980"/>
        </w:tabs>
        <w:spacing w:before="80" w:line="380" w:lineRule="exact"/>
        <w:ind w:firstLine="454"/>
        <w:jc w:val="both"/>
        <w:rPr>
          <w:rFonts w:ascii="Times New Roman" w:hAnsi="Times New Roman"/>
          <w:b w:val="0"/>
          <w:color w:val="000000"/>
          <w:spacing w:val="-6"/>
          <w:sz w:val="28"/>
          <w:szCs w:val="28"/>
          <w:lang w:val="vi-VN"/>
        </w:rPr>
      </w:pPr>
      <w:r w:rsidRPr="00AA4B16">
        <w:rPr>
          <w:rFonts w:ascii="Times New Roman" w:hAnsi="Times New Roman"/>
          <w:b w:val="0"/>
          <w:color w:val="000000"/>
          <w:spacing w:val="-6"/>
          <w:sz w:val="28"/>
          <w:szCs w:val="28"/>
          <w:lang w:val="vi-VN"/>
        </w:rPr>
        <w:t>- Chịu trách nhiệm trước pháp luật về sự trung thực và chính xác của nội dung trong Đơn và các tài liệu kèm theo.</w:t>
      </w:r>
    </w:p>
    <w:p w14:paraId="4DF3250C" w14:textId="77777777" w:rsidR="00896894" w:rsidRPr="00043B58" w:rsidRDefault="00896894" w:rsidP="00896894">
      <w:pPr>
        <w:spacing w:before="80" w:line="380" w:lineRule="exact"/>
        <w:ind w:firstLine="454"/>
        <w:jc w:val="both"/>
        <w:rPr>
          <w:lang w:val="vi-VN"/>
        </w:rPr>
      </w:pPr>
      <w:r w:rsidRPr="00AA4B16">
        <w:rPr>
          <w:lang w:val="vi-VN"/>
        </w:rPr>
        <w:t>- Hoàn tất các</w:t>
      </w:r>
      <w:r w:rsidRPr="00333B25">
        <w:rPr>
          <w:lang w:val="vi-VN"/>
        </w:rPr>
        <w:t xml:space="preserve"> thủ tục liên quan </w:t>
      </w:r>
      <w:r w:rsidRPr="005A27A2">
        <w:rPr>
          <w:lang w:val="vi-VN"/>
        </w:rPr>
        <w:t>theo quy định của pháp luật Việt</w:t>
      </w:r>
      <w:r w:rsidRPr="00E2274C">
        <w:rPr>
          <w:lang w:val="vi-VN"/>
        </w:rPr>
        <w:t xml:space="preserve"> Nam</w:t>
      </w:r>
      <w:r w:rsidRPr="00333B25">
        <w:rPr>
          <w:lang w:val="vi-VN"/>
        </w:rPr>
        <w:t>.</w:t>
      </w:r>
    </w:p>
    <w:p w14:paraId="03E12C68" w14:textId="77777777" w:rsidR="00896894" w:rsidRPr="00043B58" w:rsidRDefault="00896894" w:rsidP="00896894">
      <w:pPr>
        <w:spacing w:before="80" w:line="380" w:lineRule="exact"/>
        <w:ind w:firstLine="454"/>
        <w:jc w:val="both"/>
        <w:rPr>
          <w:lang w:val="vi-VN"/>
        </w:rPr>
      </w:pPr>
    </w:p>
    <w:tbl>
      <w:tblPr>
        <w:tblStyle w:val="TableGrid"/>
        <w:tblW w:w="9408" w:type="dxa"/>
        <w:tblInd w:w="120" w:type="dxa"/>
        <w:tblLayout w:type="fixed"/>
        <w:tblLook w:val="01E0" w:firstRow="1" w:lastRow="1" w:firstColumn="1" w:lastColumn="1" w:noHBand="0" w:noVBand="0"/>
      </w:tblPr>
      <w:tblGrid>
        <w:gridCol w:w="3685"/>
        <w:gridCol w:w="5723"/>
      </w:tblGrid>
      <w:tr w:rsidR="00896894" w:rsidRPr="00315801" w14:paraId="027DD9E5" w14:textId="77777777" w:rsidTr="00AC6776">
        <w:tc>
          <w:tcPr>
            <w:tcW w:w="3685" w:type="dxa"/>
            <w:tcBorders>
              <w:top w:val="nil"/>
              <w:left w:val="nil"/>
              <w:bottom w:val="nil"/>
              <w:right w:val="nil"/>
            </w:tcBorders>
          </w:tcPr>
          <w:p w14:paraId="70714C99" w14:textId="77777777" w:rsidR="00896894" w:rsidRPr="00043B58" w:rsidRDefault="00896894" w:rsidP="00AC6776">
            <w:pPr>
              <w:spacing w:line="380" w:lineRule="exact"/>
              <w:jc w:val="center"/>
              <w:rPr>
                <w:b/>
                <w:lang w:val="vi-VN"/>
              </w:rPr>
            </w:pPr>
            <w:r w:rsidRPr="00043B58">
              <w:rPr>
                <w:b/>
                <w:lang w:val="vi-VN"/>
              </w:rPr>
              <w:t>Hồ sơ kèm theo</w:t>
            </w:r>
          </w:p>
          <w:p w14:paraId="459479F9" w14:textId="77777777" w:rsidR="00896894" w:rsidRPr="00043B58" w:rsidRDefault="00896894" w:rsidP="00AC6776">
            <w:pPr>
              <w:spacing w:line="380" w:lineRule="exact"/>
              <w:jc w:val="center"/>
              <w:rPr>
                <w:i/>
                <w:lang w:val="vi-VN"/>
              </w:rPr>
            </w:pPr>
            <w:r w:rsidRPr="00043B58">
              <w:rPr>
                <w:i/>
                <w:lang w:val="vi-VN"/>
              </w:rPr>
              <w:t>(Liệt kê đầy đủ)</w:t>
            </w:r>
          </w:p>
        </w:tc>
        <w:tc>
          <w:tcPr>
            <w:tcW w:w="5723" w:type="dxa"/>
            <w:tcBorders>
              <w:top w:val="nil"/>
              <w:left w:val="nil"/>
              <w:bottom w:val="nil"/>
              <w:right w:val="nil"/>
            </w:tcBorders>
          </w:tcPr>
          <w:p w14:paraId="6C1830FA" w14:textId="77777777" w:rsidR="00896894" w:rsidRPr="00043B58" w:rsidRDefault="00896894" w:rsidP="00AC6776">
            <w:pPr>
              <w:spacing w:line="380" w:lineRule="exact"/>
              <w:jc w:val="center"/>
              <w:rPr>
                <w:b/>
                <w:lang w:val="vi-VN"/>
              </w:rPr>
            </w:pPr>
            <w:r w:rsidRPr="00043B58">
              <w:rPr>
                <w:b/>
                <w:lang w:val="vi-VN"/>
              </w:rPr>
              <w:t>Người đại diện theo pháp luật</w:t>
            </w:r>
          </w:p>
          <w:p w14:paraId="771BD9C2" w14:textId="77777777" w:rsidR="00896894" w:rsidRPr="00043B58" w:rsidRDefault="00896894" w:rsidP="00AC6776">
            <w:pPr>
              <w:spacing w:line="380" w:lineRule="exact"/>
              <w:jc w:val="center"/>
              <w:rPr>
                <w:i/>
                <w:lang w:val="vi-VN"/>
              </w:rPr>
            </w:pPr>
            <w:r w:rsidRPr="00043B58">
              <w:rPr>
                <w:i/>
                <w:lang w:val="vi-VN"/>
              </w:rPr>
              <w:t xml:space="preserve"> (Ký tên và đóng dấu)</w:t>
            </w:r>
          </w:p>
        </w:tc>
      </w:tr>
    </w:tbl>
    <w:p w14:paraId="311CE7C1" w14:textId="77777777" w:rsidR="00896894" w:rsidRPr="00043B58" w:rsidRDefault="00896894" w:rsidP="00896894">
      <w:pPr>
        <w:spacing w:before="80" w:line="380" w:lineRule="exact"/>
        <w:ind w:firstLine="454"/>
        <w:jc w:val="both"/>
        <w:rPr>
          <w:lang w:val="vi-VN"/>
        </w:rPr>
      </w:pPr>
    </w:p>
    <w:p w14:paraId="3CF3AE7C" w14:textId="77777777" w:rsidR="00896894" w:rsidRPr="00043B58" w:rsidRDefault="00896894" w:rsidP="00896894">
      <w:pPr>
        <w:spacing w:before="80" w:line="380" w:lineRule="exact"/>
        <w:ind w:firstLine="454"/>
        <w:jc w:val="both"/>
        <w:rPr>
          <w:lang w:val="vi-VN"/>
        </w:rPr>
      </w:pPr>
    </w:p>
    <w:p w14:paraId="6B798D95" w14:textId="77777777" w:rsidR="00896894" w:rsidRDefault="00896894" w:rsidP="00896894">
      <w:pPr>
        <w:rPr>
          <w:lang w:val="vi-VN"/>
        </w:rPr>
      </w:pPr>
    </w:p>
    <w:p w14:paraId="3139725C" w14:textId="77777777" w:rsidR="00896894" w:rsidRPr="004A768C" w:rsidRDefault="00896894" w:rsidP="00896894">
      <w:pPr>
        <w:rPr>
          <w:lang w:val="vi-VN"/>
        </w:rPr>
      </w:pPr>
    </w:p>
    <w:p w14:paraId="03E4F630" w14:textId="77777777" w:rsidR="00896894" w:rsidRPr="004A768C" w:rsidRDefault="00896894" w:rsidP="00896894">
      <w:pPr>
        <w:rPr>
          <w:lang w:val="vi-VN"/>
        </w:rPr>
      </w:pPr>
    </w:p>
    <w:p w14:paraId="01C53CD9" w14:textId="77777777" w:rsidR="00896894" w:rsidRPr="004A768C" w:rsidRDefault="00896894" w:rsidP="00896894">
      <w:pPr>
        <w:rPr>
          <w:lang w:val="vi-VN"/>
        </w:rPr>
      </w:pPr>
    </w:p>
    <w:p w14:paraId="06BC0729" w14:textId="77777777" w:rsidR="00896894" w:rsidRPr="004A768C" w:rsidRDefault="00896894" w:rsidP="00896894">
      <w:pPr>
        <w:rPr>
          <w:lang w:val="vi-VN"/>
        </w:rPr>
      </w:pPr>
    </w:p>
    <w:p w14:paraId="766B5775" w14:textId="77777777" w:rsidR="00896894" w:rsidRPr="004A768C" w:rsidRDefault="00896894" w:rsidP="00896894">
      <w:pPr>
        <w:rPr>
          <w:lang w:val="vi-VN"/>
        </w:rPr>
      </w:pPr>
    </w:p>
    <w:p w14:paraId="0F0710BE" w14:textId="77777777" w:rsidR="00896894" w:rsidRPr="004A768C" w:rsidRDefault="00896894" w:rsidP="00896894">
      <w:pPr>
        <w:rPr>
          <w:lang w:val="vi-VN"/>
        </w:rPr>
      </w:pPr>
    </w:p>
    <w:p w14:paraId="1D1A0D49" w14:textId="77777777" w:rsidR="00896894" w:rsidRPr="004A768C" w:rsidRDefault="00896894" w:rsidP="00896894">
      <w:pPr>
        <w:rPr>
          <w:lang w:val="vi-VN"/>
        </w:rPr>
      </w:pPr>
    </w:p>
    <w:p w14:paraId="0B7C6F35" w14:textId="77777777" w:rsidR="00896894" w:rsidRPr="00043B58" w:rsidRDefault="00896894" w:rsidP="00896894">
      <w:pPr>
        <w:tabs>
          <w:tab w:val="left" w:pos="2175"/>
        </w:tabs>
        <w:rPr>
          <w:lang w:val="vi-VN"/>
        </w:rPr>
      </w:pPr>
      <w:r w:rsidRPr="00F46E6E">
        <w:rPr>
          <w:lang w:val="vi-VN"/>
        </w:rPr>
        <w:br w:type="page"/>
      </w:r>
    </w:p>
    <w:p w14:paraId="3FC2F4E2" w14:textId="77777777" w:rsidR="00896894" w:rsidRPr="00043B58" w:rsidRDefault="00896894" w:rsidP="00896894">
      <w:pPr>
        <w:tabs>
          <w:tab w:val="left" w:pos="2175"/>
        </w:tabs>
        <w:rPr>
          <w:lang w:val="vi-VN"/>
        </w:rPr>
      </w:pPr>
      <w:r>
        <w:rPr>
          <w:b/>
          <w:noProof/>
          <w:sz w:val="24"/>
          <w:szCs w:val="24"/>
          <w:u w:val="single"/>
        </w:rPr>
        <w:lastRenderedPageBreak/>
        <mc:AlternateContent>
          <mc:Choice Requires="wps">
            <w:drawing>
              <wp:anchor distT="0" distB="0" distL="114300" distR="114300" simplePos="0" relativeHeight="251689984" behindDoc="0" locked="0" layoutInCell="1" allowOverlap="1" wp14:anchorId="47883C14" wp14:editId="5075AD1F">
                <wp:simplePos x="0" y="0"/>
                <wp:positionH relativeFrom="column">
                  <wp:posOffset>4427220</wp:posOffset>
                </wp:positionH>
                <wp:positionV relativeFrom="paragraph">
                  <wp:posOffset>-194945</wp:posOffset>
                </wp:positionV>
                <wp:extent cx="1506220" cy="575945"/>
                <wp:effectExtent l="0" t="0" r="5080" b="0"/>
                <wp:wrapNone/>
                <wp:docPr id="67" name="Rectangle 129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06220" cy="575945"/>
                        </a:xfrm>
                        <a:prstGeom prst="rect">
                          <a:avLst/>
                        </a:prstGeom>
                        <a:solidFill>
                          <a:srgbClr val="FFFFFF"/>
                        </a:solidFill>
                        <a:ln w="9525">
                          <a:solidFill>
                            <a:srgbClr val="000000"/>
                          </a:solidFill>
                          <a:miter lim="800000"/>
                          <a:headEnd/>
                          <a:tailEnd/>
                        </a:ln>
                      </wps:spPr>
                      <wps:txbx>
                        <w:txbxContent>
                          <w:p w14:paraId="3D10086F" w14:textId="77777777" w:rsidR="00896894" w:rsidRPr="0081682F" w:rsidRDefault="00896894" w:rsidP="00896894">
                            <w:pPr>
                              <w:pStyle w:val="5somuc"/>
                              <w:rPr>
                                <w:rFonts w:ascii="Times New Roman" w:hAnsi="Times New Roman"/>
                                <w:color w:val="auto"/>
                                <w:spacing w:val="-4"/>
                                <w:sz w:val="16"/>
                                <w:szCs w:val="16"/>
                                <w:lang w:val="nl-NL"/>
                              </w:rPr>
                            </w:pPr>
                            <w:r>
                              <w:rPr>
                                <w:rFonts w:ascii="Times New Roman" w:hAnsi="Times New Roman"/>
                                <w:color w:val="auto"/>
                                <w:spacing w:val="-4"/>
                                <w:sz w:val="16"/>
                                <w:szCs w:val="16"/>
                                <w:lang w:val="nl-NL"/>
                              </w:rPr>
                              <w:t>Phụ lục 18</w:t>
                            </w:r>
                          </w:p>
                          <w:p w14:paraId="2B205BFF" w14:textId="77777777" w:rsidR="00896894" w:rsidRDefault="00896894" w:rsidP="00896894">
                            <w:pPr>
                              <w:pStyle w:val="5somuc"/>
                              <w:rPr>
                                <w:rFonts w:ascii="Times New Roman" w:hAnsi="Times New Roman"/>
                                <w:b w:val="0"/>
                                <w:i/>
                                <w:sz w:val="16"/>
                                <w:szCs w:val="16"/>
                                <w:lang w:val="nl-NL"/>
                              </w:rPr>
                            </w:pPr>
                            <w:r>
                              <w:rPr>
                                <w:rFonts w:ascii="Times New Roman" w:hAnsi="Times New Roman"/>
                                <w:b w:val="0"/>
                                <w:i/>
                                <w:sz w:val="16"/>
                                <w:szCs w:val="16"/>
                                <w:lang w:val="nl-NL"/>
                              </w:rPr>
                              <w:t>(Ban hành kèm theo Thông tư</w:t>
                            </w:r>
                          </w:p>
                          <w:p w14:paraId="13761F07" w14:textId="77777777" w:rsidR="00896894" w:rsidRPr="000C5C33" w:rsidRDefault="00896894" w:rsidP="00896894">
                            <w:pPr>
                              <w:pStyle w:val="5somuc"/>
                              <w:rPr>
                                <w:rFonts w:ascii="Times New Roman" w:hAnsi="Times New Roman"/>
                                <w:b w:val="0"/>
                                <w:i/>
                                <w:color w:val="auto"/>
                                <w:spacing w:val="-4"/>
                                <w:sz w:val="16"/>
                                <w:szCs w:val="16"/>
                                <w:lang w:val="nl-NL"/>
                              </w:rPr>
                            </w:pPr>
                            <w:r>
                              <w:rPr>
                                <w:rFonts w:ascii="Times New Roman" w:hAnsi="Times New Roman"/>
                                <w:b w:val="0"/>
                                <w:i/>
                                <w:sz w:val="16"/>
                                <w:szCs w:val="16"/>
                                <w:lang w:val="nl-NL"/>
                              </w:rPr>
                              <w:t>số 50/2017/TT-BTC</w:t>
                            </w:r>
                          </w:p>
                          <w:p w14:paraId="35911DC5" w14:textId="77777777" w:rsidR="00896894" w:rsidRPr="00F86F15" w:rsidRDefault="00896894" w:rsidP="00896894">
                            <w:pPr>
                              <w:jc w:val="center"/>
                              <w:rPr>
                                <w:i/>
                                <w:spacing w:val="-6"/>
                                <w:sz w:val="8"/>
                                <w:szCs w:val="8"/>
                                <w:lang w:val="nl-NL"/>
                              </w:rPr>
                            </w:pPr>
                            <w:r w:rsidRPr="000C5C33">
                              <w:rPr>
                                <w:i/>
                                <w:spacing w:val="-6"/>
                                <w:sz w:val="16"/>
                                <w:szCs w:val="16"/>
                                <w:lang w:val="nl-NL"/>
                              </w:rPr>
                              <w:t>ngày</w:t>
                            </w:r>
                            <w:r>
                              <w:rPr>
                                <w:i/>
                                <w:spacing w:val="-6"/>
                                <w:sz w:val="16"/>
                                <w:szCs w:val="16"/>
                                <w:lang w:val="nl-NL"/>
                              </w:rPr>
                              <w:t xml:space="preserve"> 15/5/2017 </w:t>
                            </w:r>
                            <w:r w:rsidRPr="000C5C33">
                              <w:rPr>
                                <w:i/>
                                <w:spacing w:val="-6"/>
                                <w:sz w:val="16"/>
                                <w:szCs w:val="16"/>
                                <w:lang w:val="nl-NL"/>
                              </w:rPr>
                              <w:t>của Bộ Tài chính)</w:t>
                            </w:r>
                          </w:p>
                          <w:p w14:paraId="1B2FDA52" w14:textId="77777777" w:rsidR="00896894" w:rsidRPr="004A768C" w:rsidRDefault="00896894" w:rsidP="00896894">
                            <w:pPr>
                              <w:pStyle w:val="5somuc"/>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883C14" id="Rectangle 12999" o:spid="_x0000_s1045" style="position:absolute;margin-left:348.6pt;margin-top:-15.35pt;width:118.6pt;height:45.3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">
                <v:path arrowok="t"/>
                <v:textbox>
                  <w:txbxContent>
                    <w:p w14:paraId="3D10086F" w14:textId="77777777" w:rsidR="00896894" w:rsidRPr="0081682F" w:rsidRDefault="00896894" w:rsidP="00896894">
                      <w:pPr>
                        <w:pStyle w:val="5somuc"/>
                        <w:rPr>
                          <w:rFonts w:ascii="Times New Roman" w:hAnsi="Times New Roman"/>
                          <w:color w:val="auto"/>
                          <w:spacing w:val="-4"/>
                          <w:sz w:val="16"/>
                          <w:szCs w:val="16"/>
                          <w:lang w:val="nl-NL"/>
                        </w:rPr>
                      </w:pPr>
                      <w:r>
                        <w:rPr>
                          <w:rFonts w:ascii="Times New Roman" w:hAnsi="Times New Roman"/>
                          <w:color w:val="auto"/>
                          <w:spacing w:val="-4"/>
                          <w:sz w:val="16"/>
                          <w:szCs w:val="16"/>
                          <w:lang w:val="nl-NL"/>
                        </w:rPr>
                        <w:t>Phụ lục 18</w:t>
                      </w:r>
                    </w:p>
                    <w:p w14:paraId="2B205BFF" w14:textId="77777777" w:rsidR="00896894" w:rsidRDefault="00896894" w:rsidP="00896894">
                      <w:pPr>
                        <w:pStyle w:val="5somuc"/>
                        <w:rPr>
                          <w:rFonts w:ascii="Times New Roman" w:hAnsi="Times New Roman"/>
                          <w:b w:val="0"/>
                          <w:i/>
                          <w:sz w:val="16"/>
                          <w:szCs w:val="16"/>
                          <w:lang w:val="nl-NL"/>
                        </w:rPr>
                      </w:pPr>
                      <w:r>
                        <w:rPr>
                          <w:rFonts w:ascii="Times New Roman" w:hAnsi="Times New Roman"/>
                          <w:b w:val="0"/>
                          <w:i/>
                          <w:sz w:val="16"/>
                          <w:szCs w:val="16"/>
                          <w:lang w:val="nl-NL"/>
                        </w:rPr>
                        <w:t>(Ban hành kèm theo Thông tư</w:t>
                      </w:r>
                    </w:p>
                    <w:p w14:paraId="13761F07" w14:textId="77777777" w:rsidR="00896894" w:rsidRPr="000C5C33" w:rsidRDefault="00896894" w:rsidP="00896894">
                      <w:pPr>
                        <w:pStyle w:val="5somuc"/>
                        <w:rPr>
                          <w:rFonts w:ascii="Times New Roman" w:hAnsi="Times New Roman"/>
                          <w:b w:val="0"/>
                          <w:i/>
                          <w:color w:val="auto"/>
                          <w:spacing w:val="-4"/>
                          <w:sz w:val="16"/>
                          <w:szCs w:val="16"/>
                          <w:lang w:val="nl-NL"/>
                        </w:rPr>
                      </w:pPr>
                      <w:r>
                        <w:rPr>
                          <w:rFonts w:ascii="Times New Roman" w:hAnsi="Times New Roman"/>
                          <w:b w:val="0"/>
                          <w:i/>
                          <w:sz w:val="16"/>
                          <w:szCs w:val="16"/>
                          <w:lang w:val="nl-NL"/>
                        </w:rPr>
                        <w:t>số 50/2017/TT-BTC</w:t>
                      </w:r>
                    </w:p>
                    <w:p w14:paraId="35911DC5" w14:textId="77777777" w:rsidR="00896894" w:rsidRPr="00F86F15" w:rsidRDefault="00896894" w:rsidP="00896894">
                      <w:pPr>
                        <w:jc w:val="center"/>
                        <w:rPr>
                          <w:i/>
                          <w:spacing w:val="-6"/>
                          <w:sz w:val="8"/>
                          <w:szCs w:val="8"/>
                          <w:lang w:val="nl-NL"/>
                        </w:rPr>
                      </w:pPr>
                      <w:r w:rsidRPr="000C5C33">
                        <w:rPr>
                          <w:i/>
                          <w:spacing w:val="-6"/>
                          <w:sz w:val="16"/>
                          <w:szCs w:val="16"/>
                          <w:lang w:val="nl-NL"/>
                        </w:rPr>
                        <w:t>ngày</w:t>
                      </w:r>
                      <w:r>
                        <w:rPr>
                          <w:i/>
                          <w:spacing w:val="-6"/>
                          <w:sz w:val="16"/>
                          <w:szCs w:val="16"/>
                          <w:lang w:val="nl-NL"/>
                        </w:rPr>
                        <w:t xml:space="preserve"> 15/5/2017 </w:t>
                      </w:r>
                      <w:r w:rsidRPr="000C5C33">
                        <w:rPr>
                          <w:i/>
                          <w:spacing w:val="-6"/>
                          <w:sz w:val="16"/>
                          <w:szCs w:val="16"/>
                          <w:lang w:val="nl-NL"/>
                        </w:rPr>
                        <w:t>của Bộ Tài chính)</w:t>
                      </w:r>
                    </w:p>
                    <w:p w14:paraId="1B2FDA52" w14:textId="77777777" w:rsidR="00896894" w:rsidRPr="004A768C" w:rsidRDefault="00896894" w:rsidP="00896894">
                      <w:pPr>
                        <w:pStyle w:val="5somuc"/>
                        <w:rPr>
                          <w:lang w:val="nl-NL"/>
                        </w:rPr>
                      </w:pPr>
                    </w:p>
                  </w:txbxContent>
                </v:textbox>
              </v:rect>
            </w:pict>
          </mc:Fallback>
        </mc:AlternateContent>
      </w:r>
    </w:p>
    <w:p w14:paraId="35395785" w14:textId="77777777" w:rsidR="00896894" w:rsidRPr="00043B58" w:rsidRDefault="00896894" w:rsidP="00896894">
      <w:pPr>
        <w:tabs>
          <w:tab w:val="left" w:pos="2175"/>
        </w:tabs>
        <w:spacing w:before="120"/>
        <w:rPr>
          <w:lang w:val="vi-VN"/>
        </w:rPr>
      </w:pPr>
    </w:p>
    <w:tbl>
      <w:tblPr>
        <w:tblW w:w="0" w:type="auto"/>
        <w:jc w:val="center"/>
        <w:tblBorders>
          <w:top w:val="thinThickThinSmallGap" w:sz="24" w:space="0" w:color="auto"/>
          <w:left w:val="thinThickThinSmallGap" w:sz="24" w:space="0" w:color="auto"/>
          <w:bottom w:val="thinThickThinSmallGap" w:sz="24" w:space="0" w:color="auto"/>
          <w:right w:val="thinThickThinSmallGap" w:sz="24" w:space="0" w:color="auto"/>
        </w:tblBorders>
        <w:tblLook w:val="01E0" w:firstRow="1" w:lastRow="1" w:firstColumn="1" w:lastColumn="1" w:noHBand="0" w:noVBand="0"/>
      </w:tblPr>
      <w:tblGrid>
        <w:gridCol w:w="9225"/>
      </w:tblGrid>
      <w:tr w:rsidR="00896894" w:rsidRPr="00C23D2C" w14:paraId="0AD5CFB5" w14:textId="77777777" w:rsidTr="00AC6776">
        <w:trPr>
          <w:trHeight w:val="12108"/>
          <w:jc w:val="center"/>
        </w:trPr>
        <w:tc>
          <w:tcPr>
            <w:tcW w:w="9286" w:type="dxa"/>
          </w:tcPr>
          <w:p w14:paraId="73DF65DA" w14:textId="77777777" w:rsidR="00896894" w:rsidRPr="00DA5FE8" w:rsidRDefault="00896894" w:rsidP="00AC6776">
            <w:pPr>
              <w:spacing w:before="360" w:after="180"/>
              <w:ind w:left="709" w:right="851"/>
              <w:jc w:val="center"/>
              <w:rPr>
                <w:b/>
                <w:lang w:val="nl-NL"/>
              </w:rPr>
            </w:pPr>
            <w:r w:rsidRPr="00DA5FE8">
              <w:rPr>
                <w:b/>
                <w:lang w:val="nl-NL"/>
              </w:rPr>
              <w:t>BỘ TÀI CHÍNH</w:t>
            </w:r>
          </w:p>
          <w:bookmarkStart w:id="8" w:name="_MON_1229143179"/>
          <w:bookmarkStart w:id="9" w:name="_MON_1559003879"/>
          <w:bookmarkEnd w:id="8"/>
          <w:bookmarkEnd w:id="9"/>
          <w:p w14:paraId="5C53428C" w14:textId="77777777" w:rsidR="00896894" w:rsidRPr="00C23D2C" w:rsidRDefault="00BE6F8F" w:rsidP="00AC6776">
            <w:pPr>
              <w:spacing w:before="180" w:after="180"/>
              <w:ind w:left="709" w:right="849"/>
              <w:jc w:val="center"/>
              <w:rPr>
                <w:sz w:val="72"/>
                <w:szCs w:val="72"/>
                <w:lang w:val="nl-NL"/>
              </w:rPr>
            </w:pPr>
            <w:r w:rsidRPr="00F0620D">
              <w:rPr>
                <w:noProof/>
                <w:lang w:val="nl-NL"/>
              </w:rPr>
              <w:object w:dxaOrig="1516" w:dyaOrig="1426" w14:anchorId="4D7F60A4">
                <v:shape id="_x0000_i1025" type="#_x0000_t75" alt="" style="width:225.9pt;height:218.6pt;mso-width-percent:0;mso-height-percent:0;mso-width-percent:0;mso-height-percent:0" o:ole="" fillcolor="window">
                  <v:imagedata r:id="rId5" o:title=""/>
                </v:shape>
                <o:OLEObject Type="Embed" ProgID="Word.Picture.8" ShapeID="_x0000_i1025" DrawAspect="Content" ObjectID="_1794784305" r:id="rId16"/>
              </w:object>
            </w:r>
          </w:p>
          <w:p w14:paraId="012CD37F" w14:textId="77777777" w:rsidR="00896894" w:rsidRDefault="00896894" w:rsidP="00AC6776">
            <w:pPr>
              <w:pStyle w:val="BodyText3"/>
              <w:spacing w:before="180" w:after="180"/>
              <w:ind w:left="-567" w:right="-759"/>
              <w:jc w:val="center"/>
              <w:rPr>
                <w:b/>
                <w:color w:val="000000"/>
                <w:sz w:val="42"/>
                <w:lang w:val="nl-NL"/>
              </w:rPr>
            </w:pPr>
          </w:p>
          <w:p w14:paraId="2FBA726C" w14:textId="77777777" w:rsidR="00896894" w:rsidRPr="000426CC" w:rsidRDefault="00896894" w:rsidP="00AC6776">
            <w:pPr>
              <w:pStyle w:val="BodyText3"/>
              <w:spacing w:before="180" w:after="180"/>
              <w:jc w:val="center"/>
              <w:rPr>
                <w:b/>
                <w:color w:val="000000"/>
                <w:sz w:val="42"/>
                <w:lang w:val="nl-NL"/>
              </w:rPr>
            </w:pPr>
            <w:r w:rsidRPr="000426CC">
              <w:rPr>
                <w:b/>
                <w:color w:val="000000"/>
                <w:sz w:val="42"/>
                <w:szCs w:val="42"/>
                <w:lang w:val="nl-NL"/>
              </w:rPr>
              <w:t>GIẤY PHÉP ĐIỀU CHỈNH</w:t>
            </w:r>
            <w:r w:rsidRPr="000426CC">
              <w:rPr>
                <w:b/>
                <w:color w:val="000000"/>
                <w:sz w:val="42"/>
                <w:lang w:val="nl-NL"/>
              </w:rPr>
              <w:t xml:space="preserve"> </w:t>
            </w:r>
          </w:p>
          <w:p w14:paraId="1EC4776C" w14:textId="77777777" w:rsidR="00896894" w:rsidRPr="002A6FE2" w:rsidRDefault="00896894" w:rsidP="00AC6776">
            <w:pPr>
              <w:pStyle w:val="BodyText3"/>
              <w:spacing w:before="180" w:after="180"/>
              <w:jc w:val="center"/>
              <w:rPr>
                <w:b/>
                <w:color w:val="000000"/>
                <w:sz w:val="84"/>
                <w:lang w:val="nl-NL"/>
              </w:rPr>
            </w:pPr>
            <w:r w:rsidRPr="00B03009">
              <w:rPr>
                <w:b/>
                <w:sz w:val="42"/>
                <w:szCs w:val="42"/>
                <w:lang w:val="nl-NL"/>
              </w:rPr>
              <w:t>ĐẶT VĂN PHÒNG ĐẠI DIỆN TẠI VIỆT NA</w:t>
            </w:r>
            <w:r w:rsidRPr="002A6FE2">
              <w:rPr>
                <w:b/>
                <w:color w:val="000000"/>
                <w:sz w:val="42"/>
                <w:lang w:val="nl-NL"/>
              </w:rPr>
              <w:t>M</w:t>
            </w:r>
          </w:p>
          <w:p w14:paraId="72263592" w14:textId="77777777" w:rsidR="00896894" w:rsidRDefault="00896894" w:rsidP="00AC6776">
            <w:pPr>
              <w:tabs>
                <w:tab w:val="left" w:pos="4253"/>
              </w:tabs>
              <w:spacing w:before="180" w:after="180"/>
              <w:ind w:left="709" w:right="849"/>
              <w:jc w:val="both"/>
              <w:rPr>
                <w:b/>
                <w:lang w:val="nl-NL"/>
              </w:rPr>
            </w:pPr>
            <w:r w:rsidRPr="00C23D2C">
              <w:rPr>
                <w:b/>
                <w:lang w:val="nl-NL"/>
              </w:rPr>
              <w:t xml:space="preserve">                                                  </w:t>
            </w:r>
          </w:p>
          <w:p w14:paraId="3EE22799" w14:textId="77777777" w:rsidR="00896894" w:rsidRPr="00C23D2C" w:rsidRDefault="00896894" w:rsidP="00AC6776">
            <w:pPr>
              <w:tabs>
                <w:tab w:val="left" w:pos="4253"/>
              </w:tabs>
              <w:spacing w:before="180" w:after="180"/>
              <w:ind w:left="709" w:right="849"/>
              <w:jc w:val="both"/>
              <w:rPr>
                <w:b/>
                <w:lang w:val="nl-NL"/>
              </w:rPr>
            </w:pPr>
          </w:p>
          <w:p w14:paraId="0515FD11" w14:textId="77777777" w:rsidR="00896894" w:rsidRPr="00C23D2C" w:rsidRDefault="00896894" w:rsidP="00AC6776">
            <w:pPr>
              <w:tabs>
                <w:tab w:val="left" w:pos="3969"/>
              </w:tabs>
              <w:spacing w:before="180" w:after="180"/>
              <w:ind w:left="709" w:right="849"/>
              <w:jc w:val="both"/>
              <w:rPr>
                <w:b/>
                <w:lang w:val="nl-NL"/>
              </w:rPr>
            </w:pPr>
            <w:r>
              <w:rPr>
                <w:b/>
                <w:lang w:val="nl-NL"/>
              </w:rPr>
              <w:tab/>
              <w:t>Số:</w:t>
            </w:r>
            <w:r w:rsidRPr="00F0620D">
              <w:rPr>
                <w:b/>
                <w:lang w:val="nl-NL"/>
              </w:rPr>
              <w:t>.../GPĐC.../VP</w:t>
            </w:r>
            <w:r w:rsidRPr="00C23D2C">
              <w:rPr>
                <w:b/>
                <w:lang w:val="nl-NL"/>
              </w:rPr>
              <w:t xml:space="preserve">ĐD </w:t>
            </w:r>
          </w:p>
          <w:p w14:paraId="379A188B" w14:textId="77777777" w:rsidR="00896894" w:rsidRPr="00C23D2C" w:rsidRDefault="00896894" w:rsidP="00AC6776">
            <w:pPr>
              <w:tabs>
                <w:tab w:val="left" w:pos="3969"/>
              </w:tabs>
              <w:spacing w:before="180" w:after="180"/>
              <w:ind w:left="709" w:right="849"/>
              <w:jc w:val="both"/>
              <w:rPr>
                <w:b/>
                <w:lang w:val="nl-NL"/>
              </w:rPr>
            </w:pPr>
            <w:r w:rsidRPr="00C23D2C">
              <w:rPr>
                <w:b/>
                <w:lang w:val="nl-NL"/>
              </w:rPr>
              <w:tab/>
              <w:t>Ngày:</w:t>
            </w:r>
          </w:p>
          <w:p w14:paraId="2DAC5C25" w14:textId="77777777" w:rsidR="00896894" w:rsidRPr="00C23D2C" w:rsidRDefault="00896894" w:rsidP="00AC6776">
            <w:pPr>
              <w:tabs>
                <w:tab w:val="left" w:pos="3969"/>
              </w:tabs>
              <w:spacing w:before="180" w:after="180"/>
              <w:ind w:left="709" w:right="849"/>
              <w:jc w:val="both"/>
              <w:rPr>
                <w:b/>
                <w:lang w:val="nl-NL"/>
              </w:rPr>
            </w:pPr>
            <w:r w:rsidRPr="00C23D2C">
              <w:rPr>
                <w:b/>
                <w:lang w:val="nl-NL"/>
              </w:rPr>
              <w:t xml:space="preserve">                  </w:t>
            </w:r>
            <w:r>
              <w:rPr>
                <w:b/>
                <w:lang w:val="nl-NL"/>
              </w:rPr>
              <w:t xml:space="preserve">                            </w:t>
            </w:r>
            <w:r w:rsidRPr="00C23D2C">
              <w:rPr>
                <w:b/>
                <w:lang w:val="nl-NL"/>
              </w:rPr>
              <w:t>Cấp tại: Hà Nội</w:t>
            </w:r>
          </w:p>
          <w:p w14:paraId="4857D481" w14:textId="77777777" w:rsidR="00896894" w:rsidRPr="00C23D2C" w:rsidRDefault="00896894" w:rsidP="00AC6776">
            <w:pPr>
              <w:tabs>
                <w:tab w:val="left" w:pos="3969"/>
              </w:tabs>
              <w:spacing w:before="180" w:after="180"/>
              <w:ind w:left="709" w:right="849"/>
              <w:jc w:val="both"/>
              <w:rPr>
                <w:b/>
                <w:lang w:val="nl-NL"/>
              </w:rPr>
            </w:pPr>
            <w:r w:rsidRPr="00C23D2C">
              <w:rPr>
                <w:b/>
                <w:lang w:val="nl-NL"/>
              </w:rPr>
              <w:tab/>
              <w:t>Nơi cấp: Bộ Tài chính</w:t>
            </w:r>
          </w:p>
          <w:p w14:paraId="6C802344" w14:textId="77777777" w:rsidR="00896894" w:rsidRPr="00C23D2C" w:rsidRDefault="00896894" w:rsidP="00AC6776">
            <w:pPr>
              <w:pStyle w:val="Header"/>
              <w:tabs>
                <w:tab w:val="clear" w:pos="8640"/>
              </w:tabs>
              <w:spacing w:before="180" w:after="180"/>
              <w:rPr>
                <w:b/>
                <w:color w:val="000000"/>
                <w:sz w:val="90"/>
                <w:lang w:val="nl-NL"/>
              </w:rPr>
            </w:pPr>
            <w:r w:rsidRPr="00C23D2C">
              <w:rPr>
                <w:b/>
                <w:color w:val="000000"/>
                <w:lang w:val="nl-NL"/>
              </w:rPr>
              <w:br w:type="page"/>
            </w:r>
          </w:p>
        </w:tc>
      </w:tr>
    </w:tbl>
    <w:p w14:paraId="478E0ABA" w14:textId="77777777" w:rsidR="00896894" w:rsidRPr="000946AD" w:rsidRDefault="00896894" w:rsidP="00896894">
      <w:pPr>
        <w:rPr>
          <w:sz w:val="4"/>
          <w:szCs w:val="4"/>
          <w:lang w:val="nl-NL"/>
        </w:rPr>
      </w:pPr>
    </w:p>
    <w:tbl>
      <w:tblPr>
        <w:tblW w:w="0" w:type="auto"/>
        <w:jc w:val="center"/>
        <w:tblBorders>
          <w:top w:val="thinThickThinSmallGap" w:sz="24" w:space="0" w:color="auto"/>
          <w:left w:val="thinThickThinSmallGap" w:sz="24" w:space="0" w:color="auto"/>
          <w:bottom w:val="thinThickThinSmallGap" w:sz="24" w:space="0" w:color="auto"/>
          <w:right w:val="thinThickThinSmallGap" w:sz="24" w:space="0" w:color="auto"/>
        </w:tblBorders>
        <w:tblLook w:val="01E0" w:firstRow="1" w:lastRow="1" w:firstColumn="1" w:lastColumn="1" w:noHBand="0" w:noVBand="0"/>
      </w:tblPr>
      <w:tblGrid>
        <w:gridCol w:w="9225"/>
      </w:tblGrid>
      <w:tr w:rsidR="00896894" w:rsidRPr="00C23D2C" w14:paraId="41678C03" w14:textId="77777777" w:rsidTr="00AC6776">
        <w:trPr>
          <w:trHeight w:val="13330"/>
          <w:jc w:val="center"/>
        </w:trPr>
        <w:tc>
          <w:tcPr>
            <w:tcW w:w="9286" w:type="dxa"/>
          </w:tcPr>
          <w:p w14:paraId="2F3E4F59" w14:textId="77777777" w:rsidR="00896894" w:rsidRPr="00DA5FE8" w:rsidRDefault="00896894" w:rsidP="00AC6776">
            <w:pPr>
              <w:tabs>
                <w:tab w:val="center" w:pos="1134"/>
                <w:tab w:val="center" w:pos="6175"/>
              </w:tabs>
              <w:spacing w:before="60" w:after="60"/>
              <w:ind w:left="284" w:right="284"/>
              <w:jc w:val="both"/>
              <w:rPr>
                <w:b/>
                <w:sz w:val="26"/>
                <w:szCs w:val="26"/>
                <w:lang w:val="nl-NL"/>
              </w:rPr>
            </w:pPr>
            <w:r w:rsidRPr="00DA5FE8">
              <w:rPr>
                <w:i/>
                <w:noProof/>
                <w:sz w:val="26"/>
                <w:szCs w:val="26"/>
              </w:rPr>
              <w:lastRenderedPageBreak/>
              <mc:AlternateContent>
                <mc:Choice Requires="wps">
                  <w:drawing>
                    <wp:anchor distT="0" distB="0" distL="114300" distR="114300" simplePos="0" relativeHeight="251705344" behindDoc="0" locked="0" layoutInCell="1" allowOverlap="1" wp14:anchorId="0B9D12D4" wp14:editId="23E7FB3A">
                      <wp:simplePos x="0" y="0"/>
                      <wp:positionH relativeFrom="column">
                        <wp:posOffset>484505</wp:posOffset>
                      </wp:positionH>
                      <wp:positionV relativeFrom="paragraph">
                        <wp:posOffset>249555</wp:posOffset>
                      </wp:positionV>
                      <wp:extent cx="681355" cy="0"/>
                      <wp:effectExtent l="0" t="0" r="4445" b="0"/>
                      <wp:wrapNone/>
                      <wp:docPr id="66" name="Line 130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813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0AD6A8" id="Line 13014" o:spid="_x0000_s1026" style="position:absolute;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15pt,19.65pt" to="91.8pt,19.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">
                      <o:lock v:ext="edit" shapetype="f"/>
                    </v:line>
                  </w:pict>
                </mc:Fallback>
              </mc:AlternateContent>
            </w:r>
            <w:r>
              <w:rPr>
                <w:b/>
                <w:sz w:val="26"/>
                <w:szCs w:val="26"/>
                <w:lang w:val="nl-NL"/>
              </w:rPr>
              <w:t xml:space="preserve"> </w:t>
            </w:r>
            <w:r w:rsidRPr="00DA5FE8">
              <w:rPr>
                <w:b/>
                <w:sz w:val="26"/>
                <w:szCs w:val="26"/>
                <w:lang w:val="nl-NL"/>
              </w:rPr>
              <w:t>BỘ TÀI CHÍNH</w:t>
            </w:r>
            <w:r w:rsidRPr="00DA5FE8">
              <w:rPr>
                <w:sz w:val="26"/>
                <w:szCs w:val="26"/>
                <w:lang w:val="nl-NL"/>
              </w:rPr>
              <w:t xml:space="preserve">  </w:t>
            </w:r>
            <w:r w:rsidRPr="00DA5FE8">
              <w:rPr>
                <w:sz w:val="26"/>
                <w:szCs w:val="26"/>
                <w:lang w:val="nl-NL"/>
              </w:rPr>
              <w:tab/>
            </w:r>
            <w:r w:rsidRPr="00DA5FE8">
              <w:rPr>
                <w:b/>
                <w:sz w:val="26"/>
                <w:szCs w:val="26"/>
                <w:lang w:val="nl-NL"/>
              </w:rPr>
              <w:t>CỘNG HÒA XÃ HỘI CHỦ NGHĨA VIỆT NAM</w:t>
            </w:r>
          </w:p>
          <w:p w14:paraId="0476D1A4" w14:textId="77777777" w:rsidR="00896894" w:rsidRPr="00DA5FE8" w:rsidRDefault="00896894" w:rsidP="00AC6776">
            <w:pPr>
              <w:tabs>
                <w:tab w:val="center" w:pos="1134"/>
                <w:tab w:val="center" w:pos="6175"/>
              </w:tabs>
              <w:spacing w:before="60" w:after="60"/>
              <w:ind w:left="284" w:right="284"/>
              <w:jc w:val="both"/>
              <w:rPr>
                <w:b/>
                <w:sz w:val="26"/>
                <w:szCs w:val="26"/>
                <w:lang w:val="nl-NL"/>
              </w:rPr>
            </w:pPr>
            <w:r w:rsidRPr="00A51766">
              <w:rPr>
                <w:i/>
                <w:noProof/>
              </w:rPr>
              <mc:AlternateContent>
                <mc:Choice Requires="wps">
                  <w:drawing>
                    <wp:anchor distT="0" distB="0" distL="114300" distR="114300" simplePos="0" relativeHeight="251704320" behindDoc="0" locked="0" layoutInCell="1" allowOverlap="1" wp14:anchorId="159D99FE" wp14:editId="5A296868">
                      <wp:simplePos x="0" y="0"/>
                      <wp:positionH relativeFrom="column">
                        <wp:posOffset>2919095</wp:posOffset>
                      </wp:positionH>
                      <wp:positionV relativeFrom="paragraph">
                        <wp:posOffset>196850</wp:posOffset>
                      </wp:positionV>
                      <wp:extent cx="2003425" cy="635"/>
                      <wp:effectExtent l="0" t="0" r="0" b="0"/>
                      <wp:wrapNone/>
                      <wp:docPr id="65" name="AutoShape 130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0034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C693FB2" id="AutoShape 13013" o:spid="_x0000_s1026" type="#_x0000_t32" style="position:absolute;margin-left:229.85pt;margin-top:15.5pt;width:157.75pt;height:.0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">
                      <o:lock v:ext="edit" shapetype="f"/>
                    </v:shape>
                  </w:pict>
                </mc:Fallback>
              </mc:AlternateContent>
            </w:r>
            <w:r w:rsidRPr="00DA5FE8">
              <w:rPr>
                <w:sz w:val="26"/>
                <w:szCs w:val="26"/>
                <w:lang w:val="nl-NL"/>
              </w:rPr>
              <w:t xml:space="preserve"> </w:t>
            </w:r>
            <w:r w:rsidRPr="00DA5FE8">
              <w:rPr>
                <w:sz w:val="26"/>
                <w:szCs w:val="26"/>
                <w:lang w:val="nl-NL"/>
              </w:rPr>
              <w:tab/>
            </w:r>
            <w:r w:rsidRPr="00DA5FE8">
              <w:rPr>
                <w:sz w:val="26"/>
                <w:szCs w:val="26"/>
                <w:lang w:val="nl-NL"/>
              </w:rPr>
              <w:tab/>
            </w:r>
            <w:r w:rsidRPr="00DA5FE8">
              <w:rPr>
                <w:b/>
                <w:sz w:val="26"/>
                <w:szCs w:val="26"/>
                <w:lang w:val="nl-NL"/>
              </w:rPr>
              <w:t xml:space="preserve">Độc lập </w:t>
            </w:r>
            <w:r>
              <w:rPr>
                <w:b/>
                <w:sz w:val="26"/>
                <w:szCs w:val="26"/>
                <w:lang w:val="nl-NL"/>
              </w:rPr>
              <w:t>-</w:t>
            </w:r>
            <w:r w:rsidRPr="00DA5FE8">
              <w:rPr>
                <w:b/>
                <w:sz w:val="26"/>
                <w:szCs w:val="26"/>
                <w:lang w:val="nl-NL"/>
              </w:rPr>
              <w:t xml:space="preserve"> Tự do </w:t>
            </w:r>
            <w:r>
              <w:rPr>
                <w:b/>
                <w:sz w:val="26"/>
                <w:szCs w:val="26"/>
                <w:lang w:val="nl-NL"/>
              </w:rPr>
              <w:t>-</w:t>
            </w:r>
            <w:r w:rsidRPr="00DA5FE8">
              <w:rPr>
                <w:b/>
                <w:sz w:val="26"/>
                <w:szCs w:val="26"/>
                <w:lang w:val="nl-NL"/>
              </w:rPr>
              <w:t xml:space="preserve"> Hạnh phúc</w:t>
            </w:r>
          </w:p>
          <w:p w14:paraId="5D553EEB" w14:textId="77777777" w:rsidR="00896894" w:rsidRDefault="00896894" w:rsidP="00AC6776">
            <w:pPr>
              <w:tabs>
                <w:tab w:val="center" w:pos="931"/>
                <w:tab w:val="center" w:pos="6175"/>
              </w:tabs>
              <w:spacing w:before="180" w:after="60"/>
              <w:ind w:left="284" w:right="284" w:hanging="343"/>
              <w:jc w:val="both"/>
              <w:rPr>
                <w:lang w:val="nl-NL"/>
              </w:rPr>
            </w:pPr>
            <w:r w:rsidRPr="003B2C97">
              <w:rPr>
                <w:sz w:val="24"/>
                <w:szCs w:val="24"/>
                <w:lang w:val="nl-NL"/>
              </w:rPr>
              <w:t xml:space="preserve"> </w:t>
            </w:r>
            <w:r>
              <w:rPr>
                <w:sz w:val="24"/>
                <w:szCs w:val="24"/>
                <w:lang w:val="nl-NL"/>
              </w:rPr>
              <w:t xml:space="preserve">   </w:t>
            </w:r>
            <w:r w:rsidRPr="00545FF3">
              <w:rPr>
                <w:sz w:val="24"/>
                <w:szCs w:val="24"/>
                <w:lang w:val="nl-NL"/>
              </w:rPr>
              <w:t>Số:..../GPĐC.../VPĐD</w:t>
            </w:r>
            <w:r w:rsidRPr="00A51766">
              <w:rPr>
                <w:i/>
                <w:lang w:val="nl-NL"/>
              </w:rPr>
              <w:t xml:space="preserve">   </w:t>
            </w:r>
            <w:r>
              <w:rPr>
                <w:i/>
                <w:lang w:val="nl-NL"/>
              </w:rPr>
              <w:tab/>
            </w:r>
            <w:r w:rsidRPr="00545FF3">
              <w:rPr>
                <w:i/>
                <w:lang w:val="nl-NL"/>
              </w:rPr>
              <w:t>Hà Nội, ngày     tháng     năm</w:t>
            </w:r>
            <w:r w:rsidRPr="00F0620D">
              <w:rPr>
                <w:lang w:val="nl-NL"/>
              </w:rPr>
              <w:t xml:space="preserve"> </w:t>
            </w:r>
          </w:p>
          <w:p w14:paraId="2A5B9C02" w14:textId="77777777" w:rsidR="00896894" w:rsidRDefault="00896894" w:rsidP="00AC6776">
            <w:pPr>
              <w:pStyle w:val="giua"/>
              <w:spacing w:after="0" w:line="380" w:lineRule="exact"/>
              <w:ind w:left="284" w:right="284" w:hanging="1"/>
              <w:rPr>
                <w:rFonts w:ascii="Times New Roman" w:hAnsi="Times New Roman"/>
                <w:b/>
                <w:color w:val="000000"/>
                <w:sz w:val="28"/>
                <w:szCs w:val="28"/>
                <w:lang w:val="nl-NL"/>
              </w:rPr>
            </w:pPr>
          </w:p>
          <w:p w14:paraId="177CBC04" w14:textId="77777777" w:rsidR="00896894" w:rsidRDefault="00896894" w:rsidP="00AC6776">
            <w:pPr>
              <w:pStyle w:val="giua"/>
              <w:spacing w:after="0" w:line="380" w:lineRule="exact"/>
              <w:ind w:left="284" w:right="284" w:hanging="355"/>
              <w:rPr>
                <w:rFonts w:ascii="Times New Roman" w:hAnsi="Times New Roman"/>
                <w:b/>
                <w:color w:val="000000"/>
                <w:sz w:val="28"/>
                <w:szCs w:val="28"/>
                <w:lang w:val="nl-NL"/>
              </w:rPr>
            </w:pPr>
            <w:r w:rsidRPr="00DA5FE8">
              <w:rPr>
                <w:rFonts w:ascii="Times New Roman" w:hAnsi="Times New Roman"/>
                <w:b/>
                <w:color w:val="000000"/>
                <w:sz w:val="28"/>
                <w:szCs w:val="28"/>
                <w:lang w:val="nl-NL"/>
              </w:rPr>
              <w:t>BỘ TRƯỞNG BỘ TÀI CHÍNH</w:t>
            </w:r>
          </w:p>
          <w:p w14:paraId="27459D47" w14:textId="77777777" w:rsidR="00896894" w:rsidRPr="00DA5FE8" w:rsidRDefault="00896894" w:rsidP="00AC6776">
            <w:pPr>
              <w:pStyle w:val="giua"/>
              <w:spacing w:after="0" w:line="380" w:lineRule="exact"/>
              <w:ind w:left="284" w:right="284" w:hanging="1"/>
              <w:rPr>
                <w:rFonts w:ascii="Times New Roman" w:hAnsi="Times New Roman"/>
                <w:b/>
                <w:color w:val="000000"/>
                <w:sz w:val="28"/>
                <w:szCs w:val="28"/>
                <w:lang w:val="nl-NL"/>
              </w:rPr>
            </w:pPr>
          </w:p>
          <w:p w14:paraId="34AF6CA2" w14:textId="77777777" w:rsidR="00896894" w:rsidRPr="00DA5FE8" w:rsidRDefault="00896894" w:rsidP="00AC6776">
            <w:pPr>
              <w:spacing w:line="380" w:lineRule="exact"/>
              <w:ind w:left="284" w:right="284" w:firstLine="454"/>
              <w:jc w:val="both"/>
              <w:rPr>
                <w:lang w:val="nl-NL"/>
              </w:rPr>
            </w:pPr>
            <w:r w:rsidRPr="00DA5FE8">
              <w:rPr>
                <w:lang w:val="nl-NL"/>
              </w:rPr>
              <w:tab/>
              <w:t>Căn cứ Luật Kinh doanh bảo hiểm số 24/2000/QH10 ngày 09/12/2000;</w:t>
            </w:r>
          </w:p>
          <w:p w14:paraId="48E75366" w14:textId="77777777" w:rsidR="00896894" w:rsidRPr="00DA5FE8" w:rsidRDefault="00896894" w:rsidP="00AC6776">
            <w:pPr>
              <w:spacing w:before="80" w:line="380" w:lineRule="exact"/>
              <w:ind w:left="284" w:right="284" w:firstLine="454"/>
              <w:jc w:val="both"/>
              <w:rPr>
                <w:lang w:val="nl-NL"/>
              </w:rPr>
            </w:pPr>
            <w:r w:rsidRPr="00DA5FE8">
              <w:rPr>
                <w:lang w:val="nl-NL"/>
              </w:rPr>
              <w:tab/>
              <w:t>Căn cứ Luật sửa đổi, bổ sung một số điều của Luật Kinh doanh bảo hiểm số 61/2010/QH12 ngày 24/11/2010;</w:t>
            </w:r>
          </w:p>
          <w:p w14:paraId="6D775402" w14:textId="77777777" w:rsidR="00896894" w:rsidRPr="000426CC" w:rsidRDefault="00896894" w:rsidP="00AC6776">
            <w:pPr>
              <w:spacing w:before="80" w:line="380" w:lineRule="exact"/>
              <w:ind w:left="284" w:right="284" w:firstLine="454"/>
              <w:jc w:val="both"/>
              <w:rPr>
                <w:spacing w:val="-6"/>
                <w:lang w:val="nl-NL"/>
              </w:rPr>
            </w:pPr>
            <w:r w:rsidRPr="00DA5FE8">
              <w:rPr>
                <w:lang w:val="nl-NL"/>
              </w:rPr>
              <w:tab/>
            </w:r>
            <w:r w:rsidRPr="000426CC">
              <w:rPr>
                <w:spacing w:val="-6"/>
                <w:lang w:val="nl-NL"/>
              </w:rPr>
              <w:t>Căn cứ Nghị định số 215/2013/NĐ-CP ngày 23/12/2013 của Chính phủ quy định chức năng, nhiệm vụ, quyền hạn và cơ cấu tổ chức của Bộ Tài chính;</w:t>
            </w:r>
          </w:p>
          <w:p w14:paraId="15DEB668" w14:textId="77777777" w:rsidR="00896894" w:rsidRPr="00DA5FE8" w:rsidRDefault="00896894" w:rsidP="00AC6776">
            <w:pPr>
              <w:spacing w:before="80" w:line="380" w:lineRule="exact"/>
              <w:ind w:left="284" w:right="284" w:firstLine="454"/>
              <w:jc w:val="both"/>
              <w:rPr>
                <w:lang w:val="nl-NL"/>
              </w:rPr>
            </w:pPr>
            <w:r w:rsidRPr="00DA5FE8">
              <w:rPr>
                <w:lang w:val="nl-NL"/>
              </w:rPr>
              <w:tab/>
              <w:t xml:space="preserve">Căn cứ Nghị định </w:t>
            </w:r>
            <w:r>
              <w:rPr>
                <w:lang w:val="nl-NL"/>
              </w:rPr>
              <w:t xml:space="preserve">số </w:t>
            </w:r>
            <w:r w:rsidRPr="00DA5FE8">
              <w:rPr>
                <w:lang w:val="nl-NL"/>
              </w:rPr>
              <w:t xml:space="preserve">73/2016/NĐ-CP ngày </w:t>
            </w:r>
            <w:r>
              <w:rPr>
                <w:lang w:val="nl-NL"/>
              </w:rPr>
              <w:t>0</w:t>
            </w:r>
            <w:r w:rsidRPr="00DA5FE8">
              <w:rPr>
                <w:lang w:val="nl-NL"/>
              </w:rPr>
              <w:t>1/7/2016 của Chính phủ quy định chi tiết thi hành Luật kinh doanh bảo hiểm và Luật sửa đổi, bổ sung một số điều của Luật kinh doanh bảo hiểm;</w:t>
            </w:r>
          </w:p>
          <w:p w14:paraId="1C0879FE" w14:textId="77777777" w:rsidR="00896894" w:rsidRPr="00DA5FE8" w:rsidRDefault="00896894" w:rsidP="00AC6776">
            <w:pPr>
              <w:spacing w:before="80" w:line="380" w:lineRule="exact"/>
              <w:ind w:left="284" w:right="284" w:firstLine="454"/>
              <w:jc w:val="both"/>
              <w:rPr>
                <w:lang w:val="nl-NL"/>
              </w:rPr>
            </w:pPr>
            <w:r w:rsidRPr="00DA5FE8">
              <w:rPr>
                <w:lang w:val="nl-NL"/>
              </w:rPr>
              <w:tab/>
              <w:t xml:space="preserve">Căn cứ Giấy phép đặt văn phòng đại diện số [ </w:t>
            </w:r>
            <w:r>
              <w:rPr>
                <w:lang w:val="nl-NL"/>
              </w:rPr>
              <w:t xml:space="preserve">   </w:t>
            </w:r>
            <w:r w:rsidRPr="00DA5FE8">
              <w:rPr>
                <w:lang w:val="nl-NL"/>
              </w:rPr>
              <w:t xml:space="preserve">], ngày [  </w:t>
            </w:r>
            <w:r>
              <w:rPr>
                <w:lang w:val="nl-NL"/>
              </w:rPr>
              <w:t xml:space="preserve">  </w:t>
            </w:r>
            <w:r w:rsidRPr="00DA5FE8">
              <w:rPr>
                <w:lang w:val="nl-NL"/>
              </w:rPr>
              <w:t>] tháng [</w:t>
            </w:r>
            <w:r>
              <w:rPr>
                <w:lang w:val="nl-NL"/>
              </w:rPr>
              <w:t xml:space="preserve">   </w:t>
            </w:r>
            <w:r w:rsidRPr="00DA5FE8">
              <w:rPr>
                <w:lang w:val="nl-NL"/>
              </w:rPr>
              <w:t xml:space="preserve"> </w:t>
            </w:r>
            <w:r w:rsidRPr="00DA5FE8">
              <w:rPr>
                <w:lang w:val="nl-NL"/>
              </w:rPr>
              <w:tab/>
              <w:t xml:space="preserve">] năm [ </w:t>
            </w:r>
            <w:r>
              <w:rPr>
                <w:lang w:val="nl-NL"/>
              </w:rPr>
              <w:t xml:space="preserve">    </w:t>
            </w:r>
            <w:r w:rsidRPr="00DA5FE8">
              <w:rPr>
                <w:lang w:val="nl-NL"/>
              </w:rPr>
              <w:t>] của Bộ trưởng Bộ</w:t>
            </w:r>
            <w:r>
              <w:rPr>
                <w:lang w:val="nl-NL"/>
              </w:rPr>
              <w:t xml:space="preserve"> Tài chính</w:t>
            </w:r>
            <w:r w:rsidRPr="00DA5FE8">
              <w:rPr>
                <w:lang w:val="nl-NL"/>
              </w:rPr>
              <w:t>;</w:t>
            </w:r>
          </w:p>
          <w:p w14:paraId="0C3CC052" w14:textId="77777777" w:rsidR="00896894" w:rsidRPr="00DA5FE8" w:rsidRDefault="00896894" w:rsidP="00AC6776">
            <w:pPr>
              <w:spacing w:before="80" w:line="380" w:lineRule="exact"/>
              <w:ind w:left="284" w:right="284" w:firstLine="454"/>
              <w:jc w:val="both"/>
              <w:rPr>
                <w:lang w:val="nl-NL"/>
              </w:rPr>
            </w:pPr>
            <w:r w:rsidRPr="00DA5FE8">
              <w:rPr>
                <w:lang w:val="nl-NL"/>
              </w:rPr>
              <w:tab/>
            </w:r>
            <w:r w:rsidRPr="00DA5FE8">
              <w:rPr>
                <w:spacing w:val="-6"/>
                <w:lang w:val="nl-NL"/>
              </w:rPr>
              <w:t>Xét đề nghị của [tên doanh nghiệp bảo hiểm/doanh nghiệp tái bảo hiểm/</w:t>
            </w:r>
            <w:r>
              <w:rPr>
                <w:lang w:val="nl-NL"/>
              </w:rPr>
              <w:t xml:space="preserve"> </w:t>
            </w:r>
            <w:r w:rsidRPr="00DA5FE8">
              <w:rPr>
                <w:lang w:val="nl-NL"/>
              </w:rPr>
              <w:t xml:space="preserve">doanh nghiệp môi giới bảo hiểm nước ngoài] tại văn bản số [ </w:t>
            </w:r>
            <w:r>
              <w:rPr>
                <w:lang w:val="nl-NL"/>
              </w:rPr>
              <w:t xml:space="preserve">  </w:t>
            </w:r>
            <w:r w:rsidRPr="00DA5FE8">
              <w:rPr>
                <w:lang w:val="nl-NL"/>
              </w:rPr>
              <w:t>] ngày [</w:t>
            </w:r>
            <w:r>
              <w:rPr>
                <w:lang w:val="nl-NL"/>
              </w:rPr>
              <w:t xml:space="preserve">   </w:t>
            </w:r>
            <w:r w:rsidRPr="00DA5FE8">
              <w:rPr>
                <w:lang w:val="nl-NL"/>
              </w:rPr>
              <w:t xml:space="preserve"> ] và hồ sơ kèm theo, nộp ngày [</w:t>
            </w:r>
            <w:r>
              <w:rPr>
                <w:lang w:val="nl-NL"/>
              </w:rPr>
              <w:t xml:space="preserve">   </w:t>
            </w:r>
            <w:r w:rsidRPr="00DA5FE8">
              <w:rPr>
                <w:lang w:val="nl-NL"/>
              </w:rPr>
              <w:t>];</w:t>
            </w:r>
          </w:p>
          <w:p w14:paraId="11AAC25D" w14:textId="77777777" w:rsidR="00896894" w:rsidRDefault="00896894" w:rsidP="00AC6776">
            <w:pPr>
              <w:pStyle w:val="Header"/>
              <w:tabs>
                <w:tab w:val="clear" w:pos="8640"/>
              </w:tabs>
              <w:spacing w:before="80" w:line="380" w:lineRule="exact"/>
              <w:ind w:left="284" w:right="284" w:firstLine="454"/>
              <w:jc w:val="both"/>
              <w:rPr>
                <w:lang w:val="nl-NL"/>
              </w:rPr>
            </w:pPr>
            <w:r w:rsidRPr="00DA5FE8">
              <w:rPr>
                <w:lang w:val="nl-NL"/>
              </w:rPr>
              <w:t>Theo đề nghị của Cục trưởng Cục Quản lý, giám sát bảo hiểm</w:t>
            </w:r>
          </w:p>
          <w:p w14:paraId="5EEF2294" w14:textId="77777777" w:rsidR="00896894" w:rsidRPr="000426CC" w:rsidRDefault="00896894" w:rsidP="00AC6776">
            <w:pPr>
              <w:pStyle w:val="Header"/>
              <w:tabs>
                <w:tab w:val="clear" w:pos="8640"/>
              </w:tabs>
              <w:spacing w:before="80" w:line="380" w:lineRule="exact"/>
              <w:ind w:left="284" w:right="284" w:hanging="1"/>
              <w:jc w:val="center"/>
              <w:rPr>
                <w:b/>
                <w:lang w:val="nl-NL"/>
              </w:rPr>
            </w:pPr>
            <w:r w:rsidRPr="000426CC">
              <w:rPr>
                <w:b/>
                <w:lang w:val="nl-NL"/>
              </w:rPr>
              <w:t>QUYẾT ĐỊNH:</w:t>
            </w:r>
          </w:p>
          <w:p w14:paraId="170E7BD5" w14:textId="77777777" w:rsidR="00896894" w:rsidRPr="00DA5FE8" w:rsidRDefault="00896894" w:rsidP="00AC6776">
            <w:pPr>
              <w:keepNext/>
              <w:spacing w:line="380" w:lineRule="exact"/>
              <w:ind w:left="284" w:right="284" w:firstLine="454"/>
              <w:jc w:val="both"/>
              <w:rPr>
                <w:lang w:val="nl-NL"/>
              </w:rPr>
            </w:pPr>
            <w:r w:rsidRPr="00DA5FE8">
              <w:rPr>
                <w:b/>
                <w:lang w:val="nl-NL"/>
              </w:rPr>
              <w:t xml:space="preserve">Điều 1. </w:t>
            </w:r>
          </w:p>
          <w:p w14:paraId="21B15BB8" w14:textId="77777777" w:rsidR="00896894" w:rsidRPr="00DA5FE8" w:rsidRDefault="00896894" w:rsidP="00AC6776">
            <w:pPr>
              <w:pStyle w:val="BlockText"/>
              <w:spacing w:before="80" w:line="380" w:lineRule="exact"/>
              <w:ind w:left="284" w:right="284" w:firstLine="454"/>
              <w:jc w:val="both"/>
              <w:rPr>
                <w:sz w:val="28"/>
                <w:szCs w:val="28"/>
                <w:lang w:val="nl-NL"/>
              </w:rPr>
            </w:pPr>
            <w:r w:rsidRPr="00DA5FE8">
              <w:rPr>
                <w:sz w:val="28"/>
                <w:szCs w:val="28"/>
                <w:lang w:val="nl-NL"/>
              </w:rPr>
              <w:t xml:space="preserve">Cho phép [tên doanh nghiệp bảo hiểm, doanh  nghiệp tái bảo hiểm, doanh nghiệp môi giới bảo hiểm nước ngoài] được sửa đổi/bổ sung/điều chỉnh Giấy phép đặt văn phòng đại diện số [  ], ngày [  ] tháng [  </w:t>
            </w:r>
            <w:r>
              <w:rPr>
                <w:sz w:val="28"/>
                <w:szCs w:val="28"/>
                <w:lang w:val="nl-NL"/>
              </w:rPr>
              <w:t xml:space="preserve"> </w:t>
            </w:r>
            <w:r w:rsidRPr="00DA5FE8">
              <w:rPr>
                <w:sz w:val="28"/>
                <w:szCs w:val="28"/>
                <w:lang w:val="nl-NL"/>
              </w:rPr>
              <w:t>] năm [  ] của Bộ trưởng Bộ Tài chính với nội dung như sau:</w:t>
            </w:r>
          </w:p>
          <w:p w14:paraId="2C18644F" w14:textId="77777777" w:rsidR="00896894" w:rsidRDefault="00896894" w:rsidP="00AC6776">
            <w:pPr>
              <w:pStyle w:val="Header"/>
              <w:tabs>
                <w:tab w:val="clear" w:pos="8640"/>
              </w:tabs>
              <w:spacing w:line="380" w:lineRule="exact"/>
              <w:ind w:left="284" w:right="284" w:firstLine="17"/>
              <w:jc w:val="both"/>
              <w:rPr>
                <w:lang w:val="nl-NL"/>
              </w:rPr>
            </w:pPr>
            <w:r w:rsidRPr="00DA5FE8">
              <w:rPr>
                <w:lang w:val="nl-NL"/>
              </w:rPr>
              <w:t>.....</w:t>
            </w:r>
            <w:r>
              <w:rPr>
                <w:lang w:val="nl-NL"/>
              </w:rPr>
              <w:t>................................................................</w:t>
            </w:r>
            <w:r w:rsidRPr="00DA5FE8">
              <w:rPr>
                <w:lang w:val="nl-NL"/>
              </w:rPr>
              <w:t>...................................................</w:t>
            </w:r>
          </w:p>
          <w:p w14:paraId="3ECCE299" w14:textId="77777777" w:rsidR="00896894" w:rsidRPr="00DA5FE8" w:rsidRDefault="00896894" w:rsidP="00AC6776">
            <w:pPr>
              <w:pStyle w:val="Header"/>
              <w:tabs>
                <w:tab w:val="clear" w:pos="8640"/>
              </w:tabs>
              <w:spacing w:line="380" w:lineRule="exact"/>
              <w:ind w:left="284" w:right="284" w:firstLine="17"/>
              <w:jc w:val="both"/>
              <w:rPr>
                <w:lang w:val="nl-NL"/>
              </w:rPr>
            </w:pPr>
            <w:r w:rsidRPr="00DA5FE8">
              <w:rPr>
                <w:lang w:val="nl-NL"/>
              </w:rPr>
              <w:t>.....</w:t>
            </w:r>
            <w:r>
              <w:rPr>
                <w:lang w:val="nl-NL"/>
              </w:rPr>
              <w:t>................................................................</w:t>
            </w:r>
            <w:r w:rsidRPr="00DA5FE8">
              <w:rPr>
                <w:lang w:val="nl-NL"/>
              </w:rPr>
              <w:t>...................................................</w:t>
            </w:r>
          </w:p>
          <w:p w14:paraId="551DCE63" w14:textId="77777777" w:rsidR="00896894" w:rsidRPr="00DA5FE8" w:rsidRDefault="00896894" w:rsidP="00AC6776">
            <w:pPr>
              <w:spacing w:before="80" w:line="380" w:lineRule="exact"/>
              <w:ind w:left="284" w:right="284" w:firstLine="454"/>
              <w:jc w:val="both"/>
              <w:rPr>
                <w:b/>
                <w:lang w:val="nl-NL"/>
              </w:rPr>
            </w:pPr>
            <w:r w:rsidRPr="00DA5FE8">
              <w:rPr>
                <w:b/>
                <w:lang w:val="nl-NL"/>
              </w:rPr>
              <w:t xml:space="preserve">Điều 2.  </w:t>
            </w:r>
          </w:p>
          <w:p w14:paraId="73839EC1" w14:textId="77777777" w:rsidR="00896894" w:rsidRPr="00DA5FE8" w:rsidRDefault="00896894" w:rsidP="00AC6776">
            <w:pPr>
              <w:spacing w:before="80" w:line="380" w:lineRule="exact"/>
              <w:ind w:left="284" w:right="284" w:firstLine="454"/>
              <w:jc w:val="both"/>
              <w:rPr>
                <w:lang w:val="nl-NL"/>
              </w:rPr>
            </w:pPr>
            <w:r w:rsidRPr="00DA5FE8">
              <w:rPr>
                <w:lang w:val="nl-NL"/>
              </w:rPr>
              <w:lastRenderedPageBreak/>
              <w:t>Giấy phép điều chỉnh này là bộ phận không tách rời của Giấy phép đặt văn phòng đại diện số [</w:t>
            </w:r>
            <w:r>
              <w:rPr>
                <w:lang w:val="nl-NL"/>
              </w:rPr>
              <w:t xml:space="preserve">   </w:t>
            </w:r>
            <w:r w:rsidRPr="00DA5FE8">
              <w:rPr>
                <w:lang w:val="nl-NL"/>
              </w:rPr>
              <w:t xml:space="preserve"> </w:t>
            </w:r>
            <w:r w:rsidRPr="00DA5FE8">
              <w:rPr>
                <w:lang w:val="nl-NL"/>
              </w:rPr>
              <w:tab/>
            </w:r>
            <w:r>
              <w:rPr>
                <w:lang w:val="nl-NL"/>
              </w:rPr>
              <w:t xml:space="preserve"> </w:t>
            </w:r>
            <w:r w:rsidRPr="00DA5FE8">
              <w:rPr>
                <w:lang w:val="nl-NL"/>
              </w:rPr>
              <w:t>], ngày [</w:t>
            </w:r>
            <w:r>
              <w:rPr>
                <w:lang w:val="nl-NL"/>
              </w:rPr>
              <w:t xml:space="preserve">    </w:t>
            </w:r>
            <w:r w:rsidRPr="00DA5FE8">
              <w:rPr>
                <w:lang w:val="nl-NL"/>
              </w:rPr>
              <w:tab/>
              <w:t>] tháng [</w:t>
            </w:r>
            <w:r w:rsidRPr="00DA5FE8">
              <w:rPr>
                <w:lang w:val="nl-NL"/>
              </w:rPr>
              <w:tab/>
            </w:r>
            <w:r>
              <w:rPr>
                <w:lang w:val="nl-NL"/>
              </w:rPr>
              <w:t xml:space="preserve">     </w:t>
            </w:r>
            <w:r w:rsidRPr="00DA5FE8">
              <w:rPr>
                <w:lang w:val="nl-NL"/>
              </w:rPr>
              <w:t>] năm [</w:t>
            </w:r>
            <w:r w:rsidRPr="00DA5FE8">
              <w:rPr>
                <w:lang w:val="nl-NL"/>
              </w:rPr>
              <w:tab/>
            </w:r>
            <w:r>
              <w:rPr>
                <w:lang w:val="nl-NL"/>
              </w:rPr>
              <w:t xml:space="preserve">     </w:t>
            </w:r>
            <w:r w:rsidRPr="00DA5FE8">
              <w:rPr>
                <w:lang w:val="nl-NL"/>
              </w:rPr>
              <w:t>] của Bộ trưởng Bộ Tài chính.</w:t>
            </w:r>
          </w:p>
          <w:p w14:paraId="1B6E3672" w14:textId="77777777" w:rsidR="00896894" w:rsidRPr="00DA5FE8" w:rsidRDefault="00896894" w:rsidP="00AC6776">
            <w:pPr>
              <w:pStyle w:val="BlockText"/>
              <w:spacing w:before="80" w:line="380" w:lineRule="exact"/>
              <w:ind w:left="284" w:right="284" w:firstLine="454"/>
              <w:jc w:val="both"/>
              <w:rPr>
                <w:color w:val="000000"/>
                <w:sz w:val="28"/>
                <w:szCs w:val="28"/>
                <w:lang w:val="nl-NL"/>
              </w:rPr>
            </w:pPr>
            <w:r w:rsidRPr="00FF7D76">
              <w:rPr>
                <w:color w:val="000000"/>
                <w:spacing w:val="8"/>
                <w:sz w:val="28"/>
                <w:szCs w:val="28"/>
                <w:lang w:val="nl-NL"/>
              </w:rPr>
              <w:t>Giấy phép này đồng thời có giá trị là Giấy chứng nhận sửa đổi</w:t>
            </w:r>
            <w:r w:rsidRPr="00DA5FE8">
              <w:rPr>
                <w:color w:val="000000"/>
                <w:sz w:val="28"/>
                <w:szCs w:val="28"/>
                <w:lang w:val="nl-NL"/>
              </w:rPr>
              <w:t>/bổ sung/</w:t>
            </w:r>
            <w:r>
              <w:rPr>
                <w:color w:val="000000"/>
                <w:sz w:val="28"/>
                <w:szCs w:val="28"/>
                <w:lang w:val="nl-NL"/>
              </w:rPr>
              <w:t xml:space="preserve"> </w:t>
            </w:r>
            <w:r w:rsidRPr="00DA5FE8">
              <w:rPr>
                <w:color w:val="000000"/>
                <w:sz w:val="28"/>
                <w:szCs w:val="28"/>
                <w:lang w:val="nl-NL"/>
              </w:rPr>
              <w:t>điều chỉnh những nội dung quy định tại Điều 1 nêu trên.</w:t>
            </w:r>
          </w:p>
          <w:p w14:paraId="6E2B6F47" w14:textId="77777777" w:rsidR="00896894" w:rsidRPr="00DA5FE8" w:rsidRDefault="00896894" w:rsidP="00AC6776">
            <w:pPr>
              <w:pStyle w:val="BlockText"/>
              <w:spacing w:before="80" w:line="380" w:lineRule="exact"/>
              <w:ind w:left="284" w:right="284" w:firstLine="454"/>
              <w:jc w:val="both"/>
              <w:rPr>
                <w:color w:val="000000"/>
                <w:sz w:val="28"/>
                <w:szCs w:val="28"/>
                <w:lang w:val="nl-NL"/>
              </w:rPr>
            </w:pPr>
            <w:r w:rsidRPr="00DA5FE8">
              <w:rPr>
                <w:color w:val="000000"/>
                <w:sz w:val="28"/>
                <w:szCs w:val="28"/>
                <w:lang w:val="nl-NL"/>
              </w:rPr>
              <w:t>Giấy phép này có hiệu lực kể từ ngày ký.</w:t>
            </w:r>
          </w:p>
          <w:p w14:paraId="1358FC05" w14:textId="77777777" w:rsidR="00896894" w:rsidRPr="00DA5FE8" w:rsidRDefault="00896894" w:rsidP="00AC6776">
            <w:pPr>
              <w:pStyle w:val="FootnoteText"/>
              <w:spacing w:before="80" w:line="380" w:lineRule="exact"/>
              <w:ind w:left="284" w:right="284" w:firstLine="454"/>
              <w:jc w:val="both"/>
              <w:rPr>
                <w:color w:val="000000"/>
                <w:sz w:val="28"/>
                <w:szCs w:val="28"/>
                <w:lang w:val="nl-NL"/>
              </w:rPr>
            </w:pPr>
            <w:r w:rsidRPr="00DA5FE8">
              <w:rPr>
                <w:b/>
                <w:color w:val="000000"/>
                <w:sz w:val="28"/>
                <w:szCs w:val="28"/>
                <w:lang w:val="nl-NL"/>
              </w:rPr>
              <w:t>Điều 3.</w:t>
            </w:r>
          </w:p>
          <w:p w14:paraId="57C8FDCB" w14:textId="77777777" w:rsidR="00896894" w:rsidRPr="00F0620D" w:rsidRDefault="00896894" w:rsidP="00AC6776">
            <w:pPr>
              <w:pStyle w:val="FootnoteText"/>
              <w:spacing w:before="80" w:line="380" w:lineRule="exact"/>
              <w:ind w:left="284" w:right="284" w:firstLine="454"/>
              <w:jc w:val="both"/>
              <w:rPr>
                <w:color w:val="000000"/>
                <w:sz w:val="28"/>
                <w:szCs w:val="28"/>
                <w:lang w:val="nl-NL"/>
              </w:rPr>
            </w:pPr>
            <w:r w:rsidRPr="00DA5FE8">
              <w:rPr>
                <w:color w:val="000000"/>
                <w:sz w:val="28"/>
                <w:szCs w:val="28"/>
                <w:lang w:val="nl-NL"/>
              </w:rPr>
              <w:t>Giấy phép điều chỉnh này được lập thành 5 bản chính: 1 bản cấp cho [tên của doanh nghiệp bảo hiểm/doanh nghiệp tái bảo hiểm/doanh nghiệp môi giới bảo hiểm nước ngoài]; 3 bản lưu tại Bộ</w:t>
            </w:r>
            <w:r w:rsidRPr="00F0620D">
              <w:rPr>
                <w:color w:val="000000"/>
                <w:sz w:val="28"/>
                <w:szCs w:val="28"/>
                <w:lang w:val="nl-NL"/>
              </w:rPr>
              <w:t xml:space="preserve"> Tài chính; 1 bản gửi cho Sở </w:t>
            </w:r>
            <w:r>
              <w:rPr>
                <w:color w:val="000000"/>
                <w:sz w:val="28"/>
                <w:szCs w:val="28"/>
                <w:lang w:val="nl-NL"/>
              </w:rPr>
              <w:t>Công thương</w:t>
            </w:r>
            <w:r w:rsidRPr="00F0620D">
              <w:rPr>
                <w:color w:val="000000"/>
                <w:sz w:val="28"/>
                <w:szCs w:val="28"/>
                <w:lang w:val="nl-NL"/>
              </w:rPr>
              <w:t xml:space="preserve"> nơi </w:t>
            </w:r>
            <w:r>
              <w:rPr>
                <w:color w:val="000000"/>
                <w:sz w:val="28"/>
                <w:szCs w:val="28"/>
                <w:lang w:val="nl-NL"/>
              </w:rPr>
              <w:t>văn phòng đại diện</w:t>
            </w:r>
            <w:r w:rsidRPr="00F0620D">
              <w:rPr>
                <w:color w:val="000000"/>
                <w:sz w:val="28"/>
                <w:szCs w:val="28"/>
                <w:lang w:val="nl-NL"/>
              </w:rPr>
              <w:t xml:space="preserve"> đặt trụ sở chính.</w:t>
            </w:r>
          </w:p>
          <w:p w14:paraId="54BD3481" w14:textId="77777777" w:rsidR="00896894" w:rsidRDefault="00896894" w:rsidP="00AC6776">
            <w:pPr>
              <w:pStyle w:val="Header"/>
              <w:tabs>
                <w:tab w:val="clear" w:pos="4320"/>
                <w:tab w:val="clear" w:pos="8640"/>
                <w:tab w:val="center" w:pos="6235"/>
              </w:tabs>
              <w:spacing w:before="180" w:after="180"/>
              <w:jc w:val="center"/>
              <w:rPr>
                <w:b/>
                <w:color w:val="000000"/>
                <w:lang w:val="nl-NL"/>
              </w:rPr>
            </w:pPr>
            <w:r>
              <w:rPr>
                <w:b/>
                <w:color w:val="000000"/>
                <w:lang w:val="nl-NL"/>
              </w:rPr>
              <w:tab/>
            </w:r>
            <w:r>
              <w:rPr>
                <w:b/>
                <w:color w:val="000000"/>
                <w:lang w:val="nl-NL"/>
              </w:rPr>
              <w:tab/>
            </w:r>
          </w:p>
          <w:p w14:paraId="799417F2" w14:textId="77777777" w:rsidR="00896894" w:rsidRPr="00DA5FE8" w:rsidRDefault="00896894" w:rsidP="00AC6776">
            <w:pPr>
              <w:pStyle w:val="Header"/>
              <w:tabs>
                <w:tab w:val="clear" w:pos="4320"/>
                <w:tab w:val="clear" w:pos="8640"/>
                <w:tab w:val="center" w:pos="6235"/>
              </w:tabs>
              <w:spacing w:before="180" w:after="180"/>
              <w:ind w:right="1107"/>
              <w:jc w:val="right"/>
              <w:rPr>
                <w:b/>
                <w:lang w:val="nl-NL"/>
              </w:rPr>
            </w:pPr>
            <w:r w:rsidRPr="00DA5FE8">
              <w:rPr>
                <w:b/>
                <w:color w:val="000000"/>
                <w:lang w:val="nl-NL"/>
              </w:rPr>
              <w:t>BỘ TRƯỞNG</w:t>
            </w:r>
          </w:p>
        </w:tc>
      </w:tr>
    </w:tbl>
    <w:p w14:paraId="3C73148D" w14:textId="77777777" w:rsidR="00896894" w:rsidRDefault="00896894" w:rsidP="00896894">
      <w:pPr>
        <w:tabs>
          <w:tab w:val="center" w:pos="1134"/>
          <w:tab w:val="center" w:pos="6237"/>
        </w:tabs>
        <w:spacing w:before="60" w:after="60"/>
        <w:jc w:val="both"/>
        <w:rPr>
          <w:b/>
          <w:lang w:val="nl-NL"/>
        </w:rPr>
      </w:pPr>
      <w:r w:rsidRPr="006C6630">
        <w:rPr>
          <w:noProof/>
          <w:sz w:val="26"/>
          <w:szCs w:val="26"/>
          <w:u w:val="single"/>
        </w:rPr>
        <w:lastRenderedPageBreak/>
        <mc:AlternateContent>
          <mc:Choice Requires="wps">
            <w:drawing>
              <wp:anchor distT="0" distB="0" distL="114300" distR="114300" simplePos="0" relativeHeight="251694080" behindDoc="0" locked="0" layoutInCell="1" allowOverlap="1" wp14:anchorId="01975466" wp14:editId="258D6EC6">
                <wp:simplePos x="0" y="0"/>
                <wp:positionH relativeFrom="column">
                  <wp:posOffset>4427220</wp:posOffset>
                </wp:positionH>
                <wp:positionV relativeFrom="paragraph">
                  <wp:posOffset>-9525</wp:posOffset>
                </wp:positionV>
                <wp:extent cx="1506220" cy="575945"/>
                <wp:effectExtent l="0" t="0" r="5080" b="0"/>
                <wp:wrapNone/>
                <wp:docPr id="64" name="Rectangle 130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06220" cy="575945"/>
                        </a:xfrm>
                        <a:prstGeom prst="rect">
                          <a:avLst/>
                        </a:prstGeom>
                        <a:solidFill>
                          <a:srgbClr val="FFFFFF"/>
                        </a:solidFill>
                        <a:ln w="9525">
                          <a:solidFill>
                            <a:srgbClr val="000000"/>
                          </a:solidFill>
                          <a:miter lim="800000"/>
                          <a:headEnd/>
                          <a:tailEnd/>
                        </a:ln>
                      </wps:spPr>
                      <wps:txbx>
                        <w:txbxContent>
                          <w:p w14:paraId="7EE90B15" w14:textId="77777777" w:rsidR="00896894" w:rsidRDefault="00896894" w:rsidP="00896894">
                            <w:pPr>
                              <w:pStyle w:val="5somuc"/>
                              <w:rPr>
                                <w:rFonts w:ascii="Times New Roman" w:hAnsi="Times New Roman"/>
                                <w:color w:val="auto"/>
                                <w:spacing w:val="-4"/>
                                <w:sz w:val="16"/>
                                <w:szCs w:val="16"/>
                                <w:lang w:val="nl-NL"/>
                              </w:rPr>
                            </w:pPr>
                            <w:r>
                              <w:rPr>
                                <w:rFonts w:ascii="Times New Roman" w:hAnsi="Times New Roman"/>
                                <w:color w:val="auto"/>
                                <w:spacing w:val="-4"/>
                                <w:sz w:val="16"/>
                                <w:szCs w:val="16"/>
                                <w:lang w:val="nl-NL"/>
                              </w:rPr>
                              <w:t>Phụ lục 19</w:t>
                            </w:r>
                          </w:p>
                          <w:p w14:paraId="4D5B1F83" w14:textId="77777777" w:rsidR="00896894" w:rsidRPr="000C5C33" w:rsidRDefault="00896894" w:rsidP="00896894">
                            <w:pPr>
                              <w:pStyle w:val="5somuc"/>
                              <w:rPr>
                                <w:rFonts w:ascii="Times New Roman" w:hAnsi="Times New Roman"/>
                                <w:b w:val="0"/>
                                <w:i/>
                                <w:color w:val="auto"/>
                                <w:spacing w:val="-4"/>
                                <w:sz w:val="16"/>
                                <w:szCs w:val="16"/>
                                <w:lang w:val="nl-NL"/>
                              </w:rPr>
                            </w:pPr>
                            <w:r w:rsidRPr="000C5C33">
                              <w:rPr>
                                <w:rFonts w:ascii="Times New Roman" w:hAnsi="Times New Roman"/>
                                <w:b w:val="0"/>
                                <w:i/>
                                <w:sz w:val="16"/>
                                <w:szCs w:val="16"/>
                                <w:lang w:val="nl-NL"/>
                              </w:rPr>
                              <w:t xml:space="preserve">(Ban hành kèm theo Thông tư </w:t>
                            </w:r>
                            <w:r>
                              <w:rPr>
                                <w:rFonts w:ascii="Times New Roman" w:hAnsi="Times New Roman"/>
                                <w:b w:val="0"/>
                                <w:i/>
                                <w:sz w:val="16"/>
                                <w:szCs w:val="16"/>
                                <w:lang w:val="nl-NL"/>
                              </w:rPr>
                              <w:t>số 50/2017/TT-BTC</w:t>
                            </w:r>
                          </w:p>
                          <w:p w14:paraId="3BD4BA3C" w14:textId="77777777" w:rsidR="00896894" w:rsidRPr="00F86F15" w:rsidRDefault="00896894" w:rsidP="00896894">
                            <w:pPr>
                              <w:jc w:val="center"/>
                              <w:rPr>
                                <w:i/>
                                <w:spacing w:val="-6"/>
                                <w:sz w:val="8"/>
                                <w:szCs w:val="8"/>
                                <w:lang w:val="nl-NL"/>
                              </w:rPr>
                            </w:pPr>
                            <w:r w:rsidRPr="000C5C33">
                              <w:rPr>
                                <w:i/>
                                <w:spacing w:val="-6"/>
                                <w:sz w:val="16"/>
                                <w:szCs w:val="16"/>
                                <w:lang w:val="nl-NL"/>
                              </w:rPr>
                              <w:t>ngày</w:t>
                            </w:r>
                            <w:r>
                              <w:rPr>
                                <w:i/>
                                <w:spacing w:val="-6"/>
                                <w:sz w:val="16"/>
                                <w:szCs w:val="16"/>
                                <w:lang w:val="nl-NL"/>
                              </w:rPr>
                              <w:t xml:space="preserve"> 15/5/2017 </w:t>
                            </w:r>
                            <w:r w:rsidRPr="000C5C33">
                              <w:rPr>
                                <w:i/>
                                <w:spacing w:val="-6"/>
                                <w:sz w:val="16"/>
                                <w:szCs w:val="16"/>
                                <w:lang w:val="nl-NL"/>
                              </w:rPr>
                              <w:t>của Bộ Tài chính)</w:t>
                            </w:r>
                          </w:p>
                          <w:p w14:paraId="6AF95ADF" w14:textId="77777777" w:rsidR="00896894" w:rsidRPr="00172F0F" w:rsidRDefault="00896894" w:rsidP="00896894">
                            <w:pPr>
                              <w:pStyle w:val="5somuc"/>
                              <w:rPr>
                                <w:i/>
                                <w:spacing w:val="-6"/>
                                <w:sz w:val="8"/>
                                <w:szCs w:val="8"/>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975466" id="Rectangle 13003" o:spid="_x0000_s1046" style="position:absolute;left:0;text-align:left;margin-left:348.6pt;margin-top:-.75pt;width:118.6pt;height:45.3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">
                <v:path arrowok="t"/>
                <v:textbox>
                  <w:txbxContent>
                    <w:p w14:paraId="7EE90B15" w14:textId="77777777" w:rsidR="00896894" w:rsidRDefault="00896894" w:rsidP="00896894">
                      <w:pPr>
                        <w:pStyle w:val="5somuc"/>
                        <w:rPr>
                          <w:rFonts w:ascii="Times New Roman" w:hAnsi="Times New Roman"/>
                          <w:color w:val="auto"/>
                          <w:spacing w:val="-4"/>
                          <w:sz w:val="16"/>
                          <w:szCs w:val="16"/>
                          <w:lang w:val="nl-NL"/>
                        </w:rPr>
                      </w:pPr>
                      <w:r>
                        <w:rPr>
                          <w:rFonts w:ascii="Times New Roman" w:hAnsi="Times New Roman"/>
                          <w:color w:val="auto"/>
                          <w:spacing w:val="-4"/>
                          <w:sz w:val="16"/>
                          <w:szCs w:val="16"/>
                          <w:lang w:val="nl-NL"/>
                        </w:rPr>
                        <w:t>Phụ lục 19</w:t>
                      </w:r>
                    </w:p>
                    <w:p w14:paraId="4D5B1F83" w14:textId="77777777" w:rsidR="00896894" w:rsidRPr="000C5C33" w:rsidRDefault="00896894" w:rsidP="00896894">
                      <w:pPr>
                        <w:pStyle w:val="5somuc"/>
                        <w:rPr>
                          <w:rFonts w:ascii="Times New Roman" w:hAnsi="Times New Roman"/>
                          <w:b w:val="0"/>
                          <w:i/>
                          <w:color w:val="auto"/>
                          <w:spacing w:val="-4"/>
                          <w:sz w:val="16"/>
                          <w:szCs w:val="16"/>
                          <w:lang w:val="nl-NL"/>
                        </w:rPr>
                      </w:pPr>
                      <w:r w:rsidRPr="000C5C33">
                        <w:rPr>
                          <w:rFonts w:ascii="Times New Roman" w:hAnsi="Times New Roman"/>
                          <w:b w:val="0"/>
                          <w:i/>
                          <w:sz w:val="16"/>
                          <w:szCs w:val="16"/>
                          <w:lang w:val="nl-NL"/>
                        </w:rPr>
                        <w:t xml:space="preserve">(Ban hành kèm theo Thông tư </w:t>
                      </w:r>
                      <w:r>
                        <w:rPr>
                          <w:rFonts w:ascii="Times New Roman" w:hAnsi="Times New Roman"/>
                          <w:b w:val="0"/>
                          <w:i/>
                          <w:sz w:val="16"/>
                          <w:szCs w:val="16"/>
                          <w:lang w:val="nl-NL"/>
                        </w:rPr>
                        <w:t>số 50/2017/TT-BTC</w:t>
                      </w:r>
                    </w:p>
                    <w:p w14:paraId="3BD4BA3C" w14:textId="77777777" w:rsidR="00896894" w:rsidRPr="00F86F15" w:rsidRDefault="00896894" w:rsidP="00896894">
                      <w:pPr>
                        <w:jc w:val="center"/>
                        <w:rPr>
                          <w:i/>
                          <w:spacing w:val="-6"/>
                          <w:sz w:val="8"/>
                          <w:szCs w:val="8"/>
                          <w:lang w:val="nl-NL"/>
                        </w:rPr>
                      </w:pPr>
                      <w:r w:rsidRPr="000C5C33">
                        <w:rPr>
                          <w:i/>
                          <w:spacing w:val="-6"/>
                          <w:sz w:val="16"/>
                          <w:szCs w:val="16"/>
                          <w:lang w:val="nl-NL"/>
                        </w:rPr>
                        <w:t>ngày</w:t>
                      </w:r>
                      <w:r>
                        <w:rPr>
                          <w:i/>
                          <w:spacing w:val="-6"/>
                          <w:sz w:val="16"/>
                          <w:szCs w:val="16"/>
                          <w:lang w:val="nl-NL"/>
                        </w:rPr>
                        <w:t xml:space="preserve"> 15/5/2017 </w:t>
                      </w:r>
                      <w:r w:rsidRPr="000C5C33">
                        <w:rPr>
                          <w:i/>
                          <w:spacing w:val="-6"/>
                          <w:sz w:val="16"/>
                          <w:szCs w:val="16"/>
                          <w:lang w:val="nl-NL"/>
                        </w:rPr>
                        <w:t>của Bộ Tài chính)</w:t>
                      </w:r>
                    </w:p>
                    <w:p w14:paraId="6AF95ADF" w14:textId="77777777" w:rsidR="00896894" w:rsidRPr="00172F0F" w:rsidRDefault="00896894" w:rsidP="00896894">
                      <w:pPr>
                        <w:pStyle w:val="5somuc"/>
                        <w:rPr>
                          <w:i/>
                          <w:spacing w:val="-6"/>
                          <w:sz w:val="8"/>
                          <w:szCs w:val="8"/>
                          <w:lang w:val="nl-NL"/>
                        </w:rPr>
                      </w:pPr>
                    </w:p>
                  </w:txbxContent>
                </v:textbox>
              </v:rect>
            </w:pict>
          </mc:Fallback>
        </mc:AlternateContent>
      </w:r>
    </w:p>
    <w:p w14:paraId="25E82750" w14:textId="77777777" w:rsidR="00896894" w:rsidRDefault="00896894" w:rsidP="00896894">
      <w:pPr>
        <w:tabs>
          <w:tab w:val="center" w:pos="1134"/>
          <w:tab w:val="center" w:pos="6237"/>
        </w:tabs>
        <w:spacing w:before="60" w:after="60"/>
        <w:jc w:val="both"/>
        <w:rPr>
          <w:b/>
          <w:lang w:val="nl-NL"/>
        </w:rPr>
      </w:pPr>
    </w:p>
    <w:p w14:paraId="5638E37B" w14:textId="77777777" w:rsidR="00896894" w:rsidRPr="00B7502C" w:rsidRDefault="00896894" w:rsidP="00896894">
      <w:pPr>
        <w:keepNext/>
        <w:spacing w:before="240" w:line="380" w:lineRule="exact"/>
        <w:jc w:val="center"/>
        <w:rPr>
          <w:b/>
          <w:lang w:val="vi-VN"/>
        </w:rPr>
      </w:pPr>
      <w:r w:rsidRPr="00B7502C">
        <w:rPr>
          <w:b/>
          <w:lang w:val="vi-VN"/>
        </w:rPr>
        <w:t>CỘNG HÒA XÃ HỘI CHỦ NGHĨA VIỆT NAM</w:t>
      </w:r>
    </w:p>
    <w:p w14:paraId="5F7BC118" w14:textId="77777777" w:rsidR="00896894" w:rsidRPr="00B7502C" w:rsidRDefault="00896894" w:rsidP="00896894">
      <w:pPr>
        <w:keepNext/>
        <w:spacing w:line="380" w:lineRule="exact"/>
        <w:jc w:val="center"/>
        <w:rPr>
          <w:b/>
          <w:lang w:val="vi-VN"/>
        </w:rPr>
      </w:pPr>
      <w:r w:rsidRPr="00B7502C">
        <w:rPr>
          <w:b/>
          <w:lang w:val="vi-VN"/>
        </w:rPr>
        <w:t>Độc lập - Tự do - Hạnh phúc</w:t>
      </w:r>
    </w:p>
    <w:p w14:paraId="29ABA6A3" w14:textId="77777777" w:rsidR="00896894" w:rsidRPr="00333B25" w:rsidRDefault="00896894" w:rsidP="00896894">
      <w:pPr>
        <w:keepNext/>
        <w:spacing w:before="120" w:after="120"/>
        <w:jc w:val="right"/>
        <w:rPr>
          <w:i/>
          <w:lang w:val="vi-VN"/>
        </w:rPr>
      </w:pPr>
      <w:r w:rsidRPr="00127736">
        <w:rPr>
          <w:noProof/>
        </w:rPr>
        <mc:AlternateContent>
          <mc:Choice Requires="wps">
            <w:drawing>
              <wp:anchor distT="0" distB="0" distL="114300" distR="114300" simplePos="0" relativeHeight="251693056" behindDoc="0" locked="0" layoutInCell="1" allowOverlap="1" wp14:anchorId="3DDF71BB" wp14:editId="401AE312">
                <wp:simplePos x="0" y="0"/>
                <wp:positionH relativeFrom="column">
                  <wp:posOffset>1874520</wp:posOffset>
                </wp:positionH>
                <wp:positionV relativeFrom="paragraph">
                  <wp:posOffset>18415</wp:posOffset>
                </wp:positionV>
                <wp:extent cx="2160270" cy="0"/>
                <wp:effectExtent l="0" t="0" r="0" b="0"/>
                <wp:wrapNone/>
                <wp:docPr id="63" name="Line 1300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602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4EEBEA" id="Line 13002" o:spid="_x0000_s1026" style="position:absolute;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7.6pt,1.45pt" to="317.7pt,1.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">
                <o:lock v:ext="edit" shapetype="f"/>
              </v:line>
            </w:pict>
          </mc:Fallback>
        </mc:AlternateContent>
      </w:r>
      <w:r>
        <w:rPr>
          <w:i/>
          <w:lang w:val="vi-VN"/>
        </w:rPr>
        <w:t>..., ngày...</w:t>
      </w:r>
      <w:r w:rsidRPr="00DB2FDF">
        <w:rPr>
          <w:i/>
          <w:lang w:val="vi-VN"/>
        </w:rPr>
        <w:t xml:space="preserve"> tháng</w:t>
      </w:r>
      <w:r>
        <w:rPr>
          <w:i/>
          <w:lang w:val="vi-VN"/>
        </w:rPr>
        <w:t>...</w:t>
      </w:r>
      <w:r w:rsidRPr="00DB2FDF">
        <w:rPr>
          <w:i/>
          <w:lang w:val="vi-VN"/>
        </w:rPr>
        <w:t xml:space="preserve"> năm</w:t>
      </w:r>
      <w:r>
        <w:rPr>
          <w:i/>
          <w:lang w:val="vi-VN"/>
        </w:rPr>
        <w:t>......</w:t>
      </w:r>
      <w:r w:rsidRPr="00DB2FDF">
        <w:rPr>
          <w:i/>
          <w:lang w:val="vi-VN"/>
        </w:rPr>
        <w:t>..</w:t>
      </w:r>
    </w:p>
    <w:p w14:paraId="39248ACA" w14:textId="77777777" w:rsidR="00896894" w:rsidRDefault="00896894" w:rsidP="00896894">
      <w:pPr>
        <w:spacing w:line="240" w:lineRule="exact"/>
        <w:ind w:firstLine="11"/>
        <w:jc w:val="center"/>
        <w:rPr>
          <w:b/>
          <w:bCs/>
          <w:lang w:val="nl-NL"/>
        </w:rPr>
      </w:pPr>
    </w:p>
    <w:p w14:paraId="49ED3D7A" w14:textId="77777777" w:rsidR="00896894" w:rsidRDefault="00896894" w:rsidP="00896894">
      <w:pPr>
        <w:spacing w:line="380" w:lineRule="exact"/>
        <w:ind w:firstLine="12"/>
        <w:jc w:val="center"/>
        <w:rPr>
          <w:b/>
          <w:bCs/>
          <w:lang w:val="nl-NL"/>
        </w:rPr>
      </w:pPr>
      <w:r>
        <w:rPr>
          <w:b/>
          <w:bCs/>
          <w:lang w:val="nl-NL"/>
        </w:rPr>
        <w:t>VĂN BẢN ĐỀ NGHỊ SỬ DỤNG QUỸ BẢO VỆ</w:t>
      </w:r>
    </w:p>
    <w:p w14:paraId="2D5C3FD9" w14:textId="77777777" w:rsidR="00896894" w:rsidRDefault="00896894" w:rsidP="00896894">
      <w:pPr>
        <w:spacing w:line="380" w:lineRule="exact"/>
        <w:ind w:firstLine="11"/>
        <w:jc w:val="center"/>
        <w:rPr>
          <w:b/>
          <w:bCs/>
          <w:lang w:val="nl-NL"/>
        </w:rPr>
      </w:pPr>
      <w:r>
        <w:rPr>
          <w:b/>
          <w:bCs/>
          <w:lang w:val="nl-NL"/>
        </w:rPr>
        <w:t>NGƯỜI ĐƯỢC BẢO HIỂM</w:t>
      </w:r>
    </w:p>
    <w:p w14:paraId="470A2918" w14:textId="77777777" w:rsidR="00896894" w:rsidRDefault="00896894" w:rsidP="00896894">
      <w:pPr>
        <w:spacing w:line="240" w:lineRule="exact"/>
        <w:ind w:firstLine="11"/>
        <w:jc w:val="center"/>
        <w:rPr>
          <w:b/>
          <w:bCs/>
          <w:lang w:val="nl-NL"/>
        </w:rPr>
      </w:pPr>
    </w:p>
    <w:p w14:paraId="6BD75F93" w14:textId="77777777" w:rsidR="00896894" w:rsidRPr="000A760E" w:rsidRDefault="00896894" w:rsidP="00896894">
      <w:pPr>
        <w:pStyle w:val="giua"/>
        <w:spacing w:after="0" w:line="380" w:lineRule="exact"/>
        <w:ind w:firstLine="11"/>
        <w:rPr>
          <w:rFonts w:ascii="Times New Roman" w:hAnsi="Times New Roman"/>
          <w:b/>
          <w:color w:val="000000"/>
          <w:sz w:val="28"/>
          <w:lang w:val="nl-NL"/>
        </w:rPr>
      </w:pPr>
      <w:r w:rsidRPr="000A760E">
        <w:rPr>
          <w:rFonts w:ascii="Times New Roman" w:hAnsi="Times New Roman"/>
          <w:b/>
          <w:color w:val="000000"/>
          <w:sz w:val="28"/>
          <w:lang w:val="nl-NL"/>
        </w:rPr>
        <w:t>Kính gửi: Bộ trưởng Bộ Tài chính</w:t>
      </w:r>
    </w:p>
    <w:p w14:paraId="407A6CC9" w14:textId="77777777" w:rsidR="00896894" w:rsidRPr="007B6D58" w:rsidRDefault="00896894" w:rsidP="00896894">
      <w:pPr>
        <w:pStyle w:val="giua"/>
        <w:autoSpaceDE/>
        <w:autoSpaceDN/>
        <w:spacing w:after="0" w:line="140" w:lineRule="exact"/>
        <w:ind w:firstLine="11"/>
        <w:rPr>
          <w:rFonts w:ascii="Times New Roman" w:hAnsi="Times New Roman"/>
          <w:i/>
          <w:color w:val="000000"/>
          <w:sz w:val="28"/>
          <w:lang w:val="nl-NL"/>
        </w:rPr>
      </w:pPr>
    </w:p>
    <w:p w14:paraId="33AC2187" w14:textId="77777777" w:rsidR="00896894" w:rsidRPr="007B6D58" w:rsidRDefault="00896894" w:rsidP="00896894">
      <w:pPr>
        <w:spacing w:before="80" w:line="340" w:lineRule="exact"/>
        <w:ind w:firstLine="454"/>
        <w:jc w:val="both"/>
        <w:rPr>
          <w:lang w:val="nl-NL"/>
        </w:rPr>
      </w:pPr>
      <w:r w:rsidRPr="007B6D58">
        <w:rPr>
          <w:lang w:val="nl-NL"/>
        </w:rPr>
        <w:t>Căn cứ Luật Kinh doanh bảo hiểm số 24/2000/QH10 ngày 09/12/2000, Luật sửa đổi, bổ sung một số điều của Luật Kinh doanh bảo hiểm số 61/2010/QH12 ngày 24/11/2010 và các văn bản hướng dẫn thi hành;</w:t>
      </w:r>
    </w:p>
    <w:p w14:paraId="6D8F0EF5" w14:textId="77777777" w:rsidR="00896894" w:rsidRPr="007B6D58" w:rsidRDefault="00896894" w:rsidP="00896894">
      <w:pPr>
        <w:spacing w:before="60" w:line="340" w:lineRule="exact"/>
        <w:ind w:firstLine="454"/>
        <w:jc w:val="both"/>
        <w:rPr>
          <w:lang w:val="nl-NL"/>
        </w:rPr>
      </w:pPr>
      <w:r w:rsidRPr="007B6D58">
        <w:rPr>
          <w:lang w:val="nl-NL"/>
        </w:rPr>
        <w:tab/>
        <w:t>Chúng tôi là:</w:t>
      </w:r>
    </w:p>
    <w:p w14:paraId="243DC1D2" w14:textId="77777777" w:rsidR="00896894" w:rsidRPr="007B6D58" w:rsidRDefault="00896894" w:rsidP="00896894">
      <w:pPr>
        <w:spacing w:before="60" w:line="340" w:lineRule="exact"/>
        <w:ind w:firstLine="454"/>
        <w:jc w:val="both"/>
        <w:rPr>
          <w:lang w:val="nl-NL"/>
        </w:rPr>
      </w:pPr>
      <w:r w:rsidRPr="007B6D58">
        <w:rPr>
          <w:lang w:val="nl-NL"/>
        </w:rPr>
        <w:tab/>
        <w:t>- [Tên đầy đủ và chính thức của doanh nghiệp bảo hiểm</w:t>
      </w:r>
      <w:r>
        <w:rPr>
          <w:lang w:val="nl-NL"/>
        </w:rPr>
        <w:t>/chi nh</w:t>
      </w:r>
      <w:r w:rsidRPr="003C629C">
        <w:rPr>
          <w:lang w:val="nl-NL"/>
        </w:rPr>
        <w:t>ánh</w:t>
      </w:r>
      <w:r>
        <w:rPr>
          <w:lang w:val="nl-NL"/>
        </w:rPr>
        <w:t xml:space="preserve"> nước ngoài</w:t>
      </w:r>
      <w:r w:rsidRPr="007B6D58">
        <w:rPr>
          <w:lang w:val="nl-NL"/>
        </w:rPr>
        <w:t>]</w:t>
      </w:r>
    </w:p>
    <w:p w14:paraId="70414FA8" w14:textId="77777777" w:rsidR="00896894" w:rsidRPr="007B6D58" w:rsidRDefault="00896894" w:rsidP="00896894">
      <w:pPr>
        <w:spacing w:before="60" w:line="340" w:lineRule="exact"/>
        <w:ind w:firstLine="454"/>
        <w:jc w:val="both"/>
        <w:rPr>
          <w:lang w:val="nl-NL"/>
        </w:rPr>
      </w:pPr>
      <w:r w:rsidRPr="007B6D58">
        <w:rPr>
          <w:lang w:val="nl-NL"/>
        </w:rPr>
        <w:tab/>
        <w:t>- Giấy phép thành lập và hoạt động số:....</w:t>
      </w:r>
      <w:r>
        <w:rPr>
          <w:lang w:val="nl-NL"/>
        </w:rPr>
        <w:t>......</w:t>
      </w:r>
      <w:r w:rsidRPr="007B6D58">
        <w:rPr>
          <w:lang w:val="nl-NL"/>
        </w:rPr>
        <w:t>. do Bộ Tài chính cấp ngày...</w:t>
      </w:r>
      <w:r>
        <w:rPr>
          <w:lang w:val="nl-NL"/>
        </w:rPr>
        <w:t>....</w:t>
      </w:r>
      <w:r w:rsidRPr="007B6D58">
        <w:rPr>
          <w:lang w:val="nl-NL"/>
        </w:rPr>
        <w:t>. tháng.... năm....</w:t>
      </w:r>
    </w:p>
    <w:p w14:paraId="1499CCFB" w14:textId="77777777" w:rsidR="00896894" w:rsidRPr="007B6D58" w:rsidRDefault="00896894" w:rsidP="00896894">
      <w:pPr>
        <w:spacing w:before="60" w:line="340" w:lineRule="exact"/>
        <w:ind w:firstLine="454"/>
        <w:jc w:val="both"/>
        <w:rPr>
          <w:lang w:val="nl-NL"/>
        </w:rPr>
      </w:pPr>
      <w:r w:rsidRPr="007B6D58">
        <w:rPr>
          <w:lang w:val="nl-NL"/>
        </w:rPr>
        <w:tab/>
        <w:t xml:space="preserve">- Vốn Điều lệ/Vốn được cấp: </w:t>
      </w:r>
    </w:p>
    <w:p w14:paraId="6B5970DA" w14:textId="77777777" w:rsidR="00896894" w:rsidRPr="007B6D58" w:rsidRDefault="00896894" w:rsidP="00896894">
      <w:pPr>
        <w:spacing w:before="60" w:line="340" w:lineRule="exact"/>
        <w:ind w:firstLine="454"/>
        <w:jc w:val="both"/>
        <w:rPr>
          <w:lang w:val="nl-NL"/>
        </w:rPr>
      </w:pPr>
      <w:r w:rsidRPr="007B6D58">
        <w:rPr>
          <w:lang w:val="nl-NL"/>
        </w:rPr>
        <w:tab/>
        <w:t>- Địa chỉ trụ sở chính:</w:t>
      </w:r>
    </w:p>
    <w:p w14:paraId="614B59D3" w14:textId="77777777" w:rsidR="00896894" w:rsidRDefault="00896894" w:rsidP="00896894">
      <w:pPr>
        <w:spacing w:before="60" w:line="340" w:lineRule="exact"/>
        <w:ind w:firstLine="454"/>
        <w:jc w:val="both"/>
        <w:rPr>
          <w:lang w:val="nl-NL"/>
        </w:rPr>
      </w:pPr>
      <w:r w:rsidRPr="007B6D58">
        <w:rPr>
          <w:lang w:val="nl-NL"/>
        </w:rPr>
        <w:tab/>
        <w:t xml:space="preserve">Đề nghị Bộ Tài chính chấp thuận cho công ty chúng tôi được </w:t>
      </w:r>
      <w:r>
        <w:rPr>
          <w:lang w:val="nl-NL"/>
        </w:rPr>
        <w:t>sử dụng Quỹ bảo vệ người được bảo hiểm để thực hiện các nội dung sau</w:t>
      </w:r>
      <w:r w:rsidRPr="007B6D58">
        <w:rPr>
          <w:lang w:val="nl-NL"/>
        </w:rPr>
        <w:t>:</w:t>
      </w:r>
    </w:p>
    <w:p w14:paraId="22C1CC98" w14:textId="77777777" w:rsidR="00896894" w:rsidRPr="007B6D58" w:rsidRDefault="00896894" w:rsidP="00896894">
      <w:pPr>
        <w:spacing w:before="60" w:line="340" w:lineRule="exact"/>
        <w:ind w:firstLine="454"/>
        <w:jc w:val="both"/>
        <w:rPr>
          <w:lang w:val="nl-NL"/>
        </w:rPr>
      </w:pPr>
      <w:r>
        <w:rPr>
          <w:lang w:val="nl-NL"/>
        </w:rPr>
        <w:t xml:space="preserve">- Lý do sử dụng Quỹ:    </w:t>
      </w:r>
    </w:p>
    <w:p w14:paraId="7FD2ADFE" w14:textId="77777777" w:rsidR="00896894" w:rsidRDefault="00896894" w:rsidP="00896894">
      <w:pPr>
        <w:spacing w:before="60" w:line="340" w:lineRule="exact"/>
        <w:ind w:firstLine="454"/>
        <w:jc w:val="both"/>
        <w:rPr>
          <w:spacing w:val="-4"/>
          <w:lang w:val="nl-NL"/>
        </w:rPr>
      </w:pPr>
      <w:r w:rsidRPr="007B6D58">
        <w:rPr>
          <w:lang w:val="nl-NL"/>
        </w:rPr>
        <w:tab/>
      </w:r>
      <w:r w:rsidRPr="007B6D58">
        <w:rPr>
          <w:spacing w:val="-4"/>
          <w:lang w:val="nl-NL"/>
        </w:rPr>
        <w:t xml:space="preserve">- Tóm tắt </w:t>
      </w:r>
      <w:r>
        <w:rPr>
          <w:spacing w:val="-4"/>
          <w:lang w:val="nl-NL"/>
        </w:rPr>
        <w:t>việc sử dụng quỹ bảo vệ người được bảo hiểm:</w:t>
      </w:r>
    </w:p>
    <w:p w14:paraId="5069F41D" w14:textId="77777777" w:rsidR="00896894" w:rsidRPr="007B6D58" w:rsidRDefault="00896894" w:rsidP="00896894">
      <w:pPr>
        <w:spacing w:before="60" w:line="340" w:lineRule="exact"/>
        <w:ind w:firstLine="454"/>
        <w:jc w:val="both"/>
        <w:rPr>
          <w:spacing w:val="-4"/>
          <w:lang w:val="nl-NL"/>
        </w:rPr>
      </w:pPr>
      <w:r>
        <w:rPr>
          <w:spacing w:val="-4"/>
          <w:lang w:val="nl-NL"/>
        </w:rPr>
        <w:tab/>
        <w:t>- Liệt kê chi tiết số tiền phải sử dụng:</w:t>
      </w:r>
    </w:p>
    <w:p w14:paraId="0BC6ECB5" w14:textId="77777777" w:rsidR="00896894" w:rsidRPr="007B6D58" w:rsidRDefault="00896894" w:rsidP="00896894">
      <w:pPr>
        <w:spacing w:before="60" w:line="340" w:lineRule="exact"/>
        <w:ind w:firstLine="454"/>
        <w:jc w:val="both"/>
        <w:rPr>
          <w:lang w:val="nl-NL"/>
        </w:rPr>
      </w:pPr>
      <w:r w:rsidRPr="007B6D58">
        <w:rPr>
          <w:b/>
          <w:bCs/>
          <w:lang w:val="nl-NL"/>
        </w:rPr>
        <w:t>1. Đối với lĩnh vực bảo hiểm nhân thọ:</w:t>
      </w:r>
    </w:p>
    <w:p w14:paraId="69738C01" w14:textId="77777777" w:rsidR="00896894" w:rsidRPr="00B33C5E" w:rsidRDefault="00896894" w:rsidP="00896894">
      <w:pPr>
        <w:spacing w:before="60" w:after="120" w:line="340" w:lineRule="exact"/>
        <w:ind w:firstLine="454"/>
        <w:jc w:val="both"/>
        <w:rPr>
          <w:i/>
          <w:lang w:val="nl-NL"/>
        </w:rPr>
      </w:pPr>
      <w:r w:rsidRPr="00B33C5E">
        <w:rPr>
          <w:b/>
          <w:bCs/>
          <w:i/>
          <w:iCs/>
          <w:lang w:val="nl-NL"/>
        </w:rPr>
        <w:t>1.1. Đối với trường hợp doanh nghiệp bảo hiểm mất khả năng thanh toán:</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580"/>
        <w:gridCol w:w="1035"/>
        <w:gridCol w:w="1102"/>
        <w:gridCol w:w="840"/>
        <w:gridCol w:w="861"/>
        <w:gridCol w:w="1076"/>
        <w:gridCol w:w="1148"/>
        <w:gridCol w:w="1160"/>
        <w:gridCol w:w="1523"/>
      </w:tblGrid>
      <w:tr w:rsidR="00896894" w:rsidRPr="005578F4" w14:paraId="5DCF3C50" w14:textId="77777777" w:rsidTr="00AC6776">
        <w:trPr>
          <w:trHeight w:val="1603"/>
        </w:trPr>
        <w:tc>
          <w:tcPr>
            <w:tcW w:w="581"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CF01AB" w14:textId="77777777" w:rsidR="00896894" w:rsidRPr="005578F4" w:rsidRDefault="00896894" w:rsidP="00AC6776">
            <w:pPr>
              <w:spacing w:before="20" w:after="20"/>
              <w:jc w:val="center"/>
              <w:rPr>
                <w:sz w:val="24"/>
                <w:szCs w:val="24"/>
              </w:rPr>
            </w:pPr>
            <w:r w:rsidRPr="005578F4">
              <w:rPr>
                <w:b/>
                <w:bCs/>
                <w:sz w:val="24"/>
                <w:szCs w:val="24"/>
              </w:rPr>
              <w:t>STT</w:t>
            </w:r>
          </w:p>
        </w:tc>
        <w:tc>
          <w:tcPr>
            <w:tcW w:w="1040"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7FC7E6" w14:textId="77777777" w:rsidR="00896894" w:rsidRPr="005578F4" w:rsidRDefault="00896894" w:rsidP="00AC6776">
            <w:pPr>
              <w:spacing w:before="20" w:after="20"/>
              <w:jc w:val="center"/>
              <w:rPr>
                <w:sz w:val="24"/>
                <w:szCs w:val="24"/>
              </w:rPr>
            </w:pPr>
            <w:r w:rsidRPr="005578F4">
              <w:rPr>
                <w:b/>
                <w:bCs/>
                <w:sz w:val="24"/>
                <w:szCs w:val="24"/>
              </w:rPr>
              <w:t>Tên người được bảo hiểm</w:t>
            </w:r>
          </w:p>
        </w:tc>
        <w:tc>
          <w:tcPr>
            <w:tcW w:w="1105"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24A708" w14:textId="77777777" w:rsidR="00896894" w:rsidRPr="005578F4" w:rsidRDefault="00896894" w:rsidP="00AC6776">
            <w:pPr>
              <w:spacing w:before="20" w:after="20"/>
              <w:jc w:val="center"/>
              <w:rPr>
                <w:sz w:val="24"/>
                <w:szCs w:val="24"/>
              </w:rPr>
            </w:pPr>
            <w:r w:rsidRPr="005578F4">
              <w:rPr>
                <w:b/>
                <w:bCs/>
                <w:sz w:val="24"/>
                <w:szCs w:val="24"/>
              </w:rPr>
              <w:t>Số CMND/ thẻ căn cước công dân</w:t>
            </w:r>
          </w:p>
        </w:tc>
        <w:tc>
          <w:tcPr>
            <w:tcW w:w="845"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28CE13" w14:textId="77777777" w:rsidR="00896894" w:rsidRPr="005578F4" w:rsidRDefault="00896894" w:rsidP="00AC6776">
            <w:pPr>
              <w:spacing w:before="20" w:after="20"/>
              <w:jc w:val="center"/>
              <w:rPr>
                <w:sz w:val="24"/>
                <w:szCs w:val="24"/>
              </w:rPr>
            </w:pPr>
            <w:r w:rsidRPr="005578F4">
              <w:rPr>
                <w:b/>
                <w:bCs/>
                <w:sz w:val="24"/>
                <w:szCs w:val="24"/>
              </w:rPr>
              <w:t>Số hồ sơ yêu cầu chi trả</w:t>
            </w:r>
          </w:p>
        </w:tc>
        <w:tc>
          <w:tcPr>
            <w:tcW w:w="865"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768599" w14:textId="77777777" w:rsidR="00896894" w:rsidRPr="005578F4" w:rsidRDefault="00896894" w:rsidP="00AC6776">
            <w:pPr>
              <w:spacing w:before="20" w:after="20"/>
              <w:jc w:val="center"/>
              <w:rPr>
                <w:sz w:val="24"/>
                <w:szCs w:val="24"/>
              </w:rPr>
            </w:pPr>
            <w:r w:rsidRPr="005578F4">
              <w:rPr>
                <w:b/>
                <w:bCs/>
                <w:sz w:val="24"/>
                <w:szCs w:val="24"/>
              </w:rPr>
              <w:t>Số hợp đồng bảo hiểm</w:t>
            </w:r>
          </w:p>
        </w:tc>
        <w:tc>
          <w:tcPr>
            <w:tcW w:w="1082"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EFF821" w14:textId="77777777" w:rsidR="00896894" w:rsidRPr="005578F4" w:rsidRDefault="00896894" w:rsidP="00AC6776">
            <w:pPr>
              <w:spacing w:before="20" w:after="20"/>
              <w:jc w:val="center"/>
              <w:rPr>
                <w:sz w:val="24"/>
                <w:szCs w:val="24"/>
              </w:rPr>
            </w:pPr>
            <w:r w:rsidRPr="005578F4">
              <w:rPr>
                <w:b/>
                <w:bCs/>
                <w:sz w:val="24"/>
                <w:szCs w:val="24"/>
              </w:rPr>
              <w:t>Tình trạng hợp đồng</w:t>
            </w:r>
          </w:p>
        </w:tc>
        <w:tc>
          <w:tcPr>
            <w:tcW w:w="1153"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0ED0A6" w14:textId="77777777" w:rsidR="00896894" w:rsidRPr="005578F4" w:rsidRDefault="00896894" w:rsidP="00AC6776">
            <w:pPr>
              <w:spacing w:before="20" w:after="20"/>
              <w:jc w:val="center"/>
              <w:rPr>
                <w:sz w:val="24"/>
                <w:szCs w:val="24"/>
              </w:rPr>
            </w:pPr>
            <w:r w:rsidRPr="005578F4">
              <w:rPr>
                <w:b/>
                <w:bCs/>
                <w:sz w:val="24"/>
                <w:szCs w:val="24"/>
              </w:rPr>
              <w:t>Số tiền chi trả tương ứng với mức trách nhiệm của DNBH</w:t>
            </w:r>
          </w:p>
        </w:tc>
        <w:tc>
          <w:tcPr>
            <w:tcW w:w="1166"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672ECC" w14:textId="77777777" w:rsidR="00896894" w:rsidRPr="005578F4" w:rsidRDefault="00896894" w:rsidP="00AC6776">
            <w:pPr>
              <w:spacing w:before="20" w:after="20"/>
              <w:jc w:val="center"/>
              <w:rPr>
                <w:sz w:val="24"/>
                <w:szCs w:val="24"/>
              </w:rPr>
            </w:pPr>
            <w:r w:rsidRPr="005578F4">
              <w:rPr>
                <w:b/>
                <w:bCs/>
                <w:sz w:val="24"/>
                <w:szCs w:val="24"/>
              </w:rPr>
              <w:t>Số tiền nợ của người được bảo hiểm</w:t>
            </w:r>
          </w:p>
        </w:tc>
        <w:tc>
          <w:tcPr>
            <w:tcW w:w="1528"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7B0E51" w14:textId="77777777" w:rsidR="00896894" w:rsidRPr="005578F4" w:rsidRDefault="00896894" w:rsidP="00AC6776">
            <w:pPr>
              <w:spacing w:before="20" w:after="20"/>
              <w:jc w:val="center"/>
              <w:rPr>
                <w:b/>
                <w:bCs/>
                <w:sz w:val="24"/>
                <w:szCs w:val="24"/>
              </w:rPr>
            </w:pPr>
            <w:r w:rsidRPr="005578F4">
              <w:rPr>
                <w:b/>
                <w:bCs/>
                <w:sz w:val="24"/>
                <w:szCs w:val="24"/>
              </w:rPr>
              <w:t>Số tiền đề nghị hỗ trợ</w:t>
            </w:r>
          </w:p>
          <w:p w14:paraId="33E11AD5" w14:textId="77777777" w:rsidR="00896894" w:rsidRPr="005578F4" w:rsidRDefault="00896894" w:rsidP="00AC6776">
            <w:pPr>
              <w:spacing w:before="20" w:after="20"/>
              <w:jc w:val="center"/>
              <w:rPr>
                <w:sz w:val="24"/>
                <w:szCs w:val="24"/>
              </w:rPr>
            </w:pPr>
            <w:r w:rsidRPr="005578F4">
              <w:rPr>
                <w:b/>
                <w:bCs/>
                <w:sz w:val="24"/>
                <w:szCs w:val="24"/>
              </w:rPr>
              <w:t>từ Quỹ BVNĐBH</w:t>
            </w:r>
          </w:p>
        </w:tc>
      </w:tr>
      <w:tr w:rsidR="00896894" w:rsidRPr="005578F4" w14:paraId="0DFE6A39" w14:textId="77777777" w:rsidTr="00AC6776">
        <w:tblPrEx>
          <w:tblBorders>
            <w:top w:val="none" w:sz="0" w:space="0" w:color="auto"/>
            <w:bottom w:val="none" w:sz="0" w:space="0" w:color="auto"/>
            <w:insideH w:val="none" w:sz="0" w:space="0" w:color="auto"/>
            <w:insideV w:val="none" w:sz="0" w:space="0" w:color="auto"/>
          </w:tblBorders>
        </w:tblPrEx>
        <w:tc>
          <w:tcPr>
            <w:tcW w:w="58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49A838" w14:textId="77777777" w:rsidR="00896894" w:rsidRPr="005578F4" w:rsidRDefault="00896894" w:rsidP="00AC6776">
            <w:pPr>
              <w:jc w:val="center"/>
              <w:rPr>
                <w:sz w:val="24"/>
                <w:szCs w:val="24"/>
              </w:rPr>
            </w:pPr>
            <w:r w:rsidRPr="005578F4">
              <w:rPr>
                <w:sz w:val="24"/>
                <w:szCs w:val="24"/>
              </w:rPr>
              <w:t>(1)</w:t>
            </w:r>
          </w:p>
        </w:tc>
        <w:tc>
          <w:tcPr>
            <w:tcW w:w="104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C76069" w14:textId="77777777" w:rsidR="00896894" w:rsidRPr="005578F4" w:rsidRDefault="00896894" w:rsidP="00AC6776">
            <w:pPr>
              <w:jc w:val="center"/>
              <w:rPr>
                <w:sz w:val="24"/>
                <w:szCs w:val="24"/>
              </w:rPr>
            </w:pPr>
            <w:r w:rsidRPr="005578F4">
              <w:rPr>
                <w:sz w:val="24"/>
                <w:szCs w:val="24"/>
              </w:rPr>
              <w:t>(2)</w:t>
            </w:r>
          </w:p>
        </w:tc>
        <w:tc>
          <w:tcPr>
            <w:tcW w:w="110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CA5D8F" w14:textId="77777777" w:rsidR="00896894" w:rsidRPr="005578F4" w:rsidRDefault="00896894" w:rsidP="00AC6776">
            <w:pPr>
              <w:jc w:val="center"/>
              <w:rPr>
                <w:sz w:val="24"/>
                <w:szCs w:val="24"/>
              </w:rPr>
            </w:pPr>
            <w:r w:rsidRPr="005578F4">
              <w:rPr>
                <w:sz w:val="24"/>
                <w:szCs w:val="24"/>
              </w:rPr>
              <w:t>(3)</w:t>
            </w:r>
          </w:p>
        </w:tc>
        <w:tc>
          <w:tcPr>
            <w:tcW w:w="84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740062" w14:textId="77777777" w:rsidR="00896894" w:rsidRPr="005578F4" w:rsidRDefault="00896894" w:rsidP="00AC6776">
            <w:pPr>
              <w:jc w:val="center"/>
              <w:rPr>
                <w:sz w:val="24"/>
                <w:szCs w:val="24"/>
              </w:rPr>
            </w:pPr>
            <w:r w:rsidRPr="005578F4">
              <w:rPr>
                <w:sz w:val="24"/>
                <w:szCs w:val="24"/>
              </w:rPr>
              <w:t>(4)</w:t>
            </w:r>
          </w:p>
        </w:tc>
        <w:tc>
          <w:tcPr>
            <w:tcW w:w="86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3F6360" w14:textId="77777777" w:rsidR="00896894" w:rsidRPr="005578F4" w:rsidRDefault="00896894" w:rsidP="00AC6776">
            <w:pPr>
              <w:jc w:val="center"/>
              <w:rPr>
                <w:sz w:val="24"/>
                <w:szCs w:val="24"/>
              </w:rPr>
            </w:pPr>
            <w:r w:rsidRPr="005578F4">
              <w:rPr>
                <w:sz w:val="24"/>
                <w:szCs w:val="24"/>
              </w:rPr>
              <w:t>(5)</w:t>
            </w:r>
          </w:p>
        </w:tc>
        <w:tc>
          <w:tcPr>
            <w:tcW w:w="108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D4476C" w14:textId="77777777" w:rsidR="00896894" w:rsidRPr="005578F4" w:rsidRDefault="00896894" w:rsidP="00AC6776">
            <w:pPr>
              <w:jc w:val="center"/>
              <w:rPr>
                <w:sz w:val="24"/>
                <w:szCs w:val="24"/>
              </w:rPr>
            </w:pPr>
            <w:r w:rsidRPr="005578F4">
              <w:rPr>
                <w:sz w:val="24"/>
                <w:szCs w:val="24"/>
              </w:rPr>
              <w:t>(6)</w:t>
            </w:r>
          </w:p>
        </w:tc>
        <w:tc>
          <w:tcPr>
            <w:tcW w:w="115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C4C325" w14:textId="77777777" w:rsidR="00896894" w:rsidRPr="005578F4" w:rsidRDefault="00896894" w:rsidP="00AC6776">
            <w:pPr>
              <w:jc w:val="center"/>
              <w:rPr>
                <w:sz w:val="24"/>
                <w:szCs w:val="24"/>
              </w:rPr>
            </w:pPr>
            <w:r w:rsidRPr="005578F4">
              <w:rPr>
                <w:sz w:val="24"/>
                <w:szCs w:val="24"/>
              </w:rPr>
              <w:t>(7)</w:t>
            </w:r>
          </w:p>
        </w:tc>
        <w:tc>
          <w:tcPr>
            <w:tcW w:w="116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7F0BCC" w14:textId="77777777" w:rsidR="00896894" w:rsidRPr="005578F4" w:rsidRDefault="00896894" w:rsidP="00AC6776">
            <w:pPr>
              <w:jc w:val="center"/>
              <w:rPr>
                <w:sz w:val="24"/>
                <w:szCs w:val="24"/>
              </w:rPr>
            </w:pPr>
            <w:r w:rsidRPr="005578F4">
              <w:rPr>
                <w:sz w:val="24"/>
                <w:szCs w:val="24"/>
              </w:rPr>
              <w:t>(8)</w:t>
            </w:r>
          </w:p>
        </w:tc>
        <w:tc>
          <w:tcPr>
            <w:tcW w:w="152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F49B80" w14:textId="77777777" w:rsidR="00896894" w:rsidRPr="005578F4" w:rsidRDefault="00896894" w:rsidP="00AC6776">
            <w:pPr>
              <w:jc w:val="center"/>
              <w:rPr>
                <w:sz w:val="24"/>
                <w:szCs w:val="24"/>
              </w:rPr>
            </w:pPr>
            <w:r w:rsidRPr="005578F4">
              <w:rPr>
                <w:sz w:val="24"/>
                <w:szCs w:val="24"/>
              </w:rPr>
              <w:t>(9) = (7)-(8)</w:t>
            </w:r>
          </w:p>
        </w:tc>
      </w:tr>
      <w:tr w:rsidR="00896894" w:rsidRPr="005578F4" w14:paraId="47C2396B" w14:textId="77777777" w:rsidTr="00AC6776">
        <w:tblPrEx>
          <w:tblBorders>
            <w:top w:val="none" w:sz="0" w:space="0" w:color="auto"/>
            <w:bottom w:val="none" w:sz="0" w:space="0" w:color="auto"/>
            <w:insideH w:val="none" w:sz="0" w:space="0" w:color="auto"/>
            <w:insideV w:val="none" w:sz="0" w:space="0" w:color="auto"/>
          </w:tblBorders>
        </w:tblPrEx>
        <w:tc>
          <w:tcPr>
            <w:tcW w:w="58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3DD5AF" w14:textId="77777777" w:rsidR="00896894" w:rsidRPr="005578F4" w:rsidRDefault="00896894" w:rsidP="00AC6776">
            <w:pPr>
              <w:jc w:val="center"/>
              <w:rPr>
                <w:sz w:val="24"/>
                <w:szCs w:val="24"/>
              </w:rPr>
            </w:pPr>
            <w:r w:rsidRPr="005578F4">
              <w:rPr>
                <w:sz w:val="24"/>
                <w:szCs w:val="24"/>
              </w:rPr>
              <w:t>1</w:t>
            </w:r>
          </w:p>
        </w:tc>
        <w:tc>
          <w:tcPr>
            <w:tcW w:w="104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3B97A2" w14:textId="77777777" w:rsidR="00896894" w:rsidRPr="005578F4" w:rsidRDefault="00896894" w:rsidP="00AC6776">
            <w:pPr>
              <w:jc w:val="center"/>
              <w:rPr>
                <w:sz w:val="24"/>
                <w:szCs w:val="24"/>
              </w:rPr>
            </w:pPr>
            <w:r w:rsidRPr="005578F4">
              <w:rPr>
                <w:sz w:val="24"/>
                <w:szCs w:val="24"/>
              </w:rPr>
              <w:t> </w:t>
            </w:r>
          </w:p>
        </w:tc>
        <w:tc>
          <w:tcPr>
            <w:tcW w:w="110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34DB79" w14:textId="77777777" w:rsidR="00896894" w:rsidRPr="005578F4" w:rsidRDefault="00896894" w:rsidP="00AC6776">
            <w:pPr>
              <w:jc w:val="center"/>
              <w:rPr>
                <w:sz w:val="24"/>
                <w:szCs w:val="24"/>
              </w:rPr>
            </w:pPr>
            <w:r w:rsidRPr="005578F4">
              <w:rPr>
                <w:sz w:val="24"/>
                <w:szCs w:val="24"/>
              </w:rPr>
              <w:t> </w:t>
            </w:r>
          </w:p>
        </w:tc>
        <w:tc>
          <w:tcPr>
            <w:tcW w:w="84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D47E96" w14:textId="77777777" w:rsidR="00896894" w:rsidRPr="005578F4" w:rsidRDefault="00896894" w:rsidP="00AC6776">
            <w:pPr>
              <w:jc w:val="center"/>
              <w:rPr>
                <w:sz w:val="24"/>
                <w:szCs w:val="24"/>
              </w:rPr>
            </w:pPr>
            <w:r w:rsidRPr="005578F4">
              <w:rPr>
                <w:sz w:val="24"/>
                <w:szCs w:val="24"/>
              </w:rPr>
              <w:t> </w:t>
            </w:r>
          </w:p>
        </w:tc>
        <w:tc>
          <w:tcPr>
            <w:tcW w:w="86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0911DD" w14:textId="77777777" w:rsidR="00896894" w:rsidRPr="005578F4" w:rsidRDefault="00896894" w:rsidP="00AC6776">
            <w:pPr>
              <w:jc w:val="center"/>
              <w:rPr>
                <w:sz w:val="24"/>
                <w:szCs w:val="24"/>
              </w:rPr>
            </w:pPr>
            <w:r w:rsidRPr="005578F4">
              <w:rPr>
                <w:sz w:val="24"/>
                <w:szCs w:val="24"/>
              </w:rPr>
              <w:t> </w:t>
            </w:r>
          </w:p>
        </w:tc>
        <w:tc>
          <w:tcPr>
            <w:tcW w:w="108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FF2F2B" w14:textId="77777777" w:rsidR="00896894" w:rsidRPr="005578F4" w:rsidRDefault="00896894" w:rsidP="00AC6776">
            <w:pPr>
              <w:jc w:val="center"/>
              <w:rPr>
                <w:sz w:val="24"/>
                <w:szCs w:val="24"/>
              </w:rPr>
            </w:pPr>
            <w:r w:rsidRPr="005578F4">
              <w:rPr>
                <w:sz w:val="24"/>
                <w:szCs w:val="24"/>
              </w:rPr>
              <w:t> </w:t>
            </w:r>
          </w:p>
        </w:tc>
        <w:tc>
          <w:tcPr>
            <w:tcW w:w="115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C13CF8" w14:textId="77777777" w:rsidR="00896894" w:rsidRPr="005578F4" w:rsidRDefault="00896894" w:rsidP="00AC6776">
            <w:pPr>
              <w:jc w:val="center"/>
              <w:rPr>
                <w:sz w:val="24"/>
                <w:szCs w:val="24"/>
              </w:rPr>
            </w:pPr>
            <w:r w:rsidRPr="005578F4">
              <w:rPr>
                <w:sz w:val="24"/>
                <w:szCs w:val="24"/>
              </w:rPr>
              <w:t> </w:t>
            </w:r>
          </w:p>
        </w:tc>
        <w:tc>
          <w:tcPr>
            <w:tcW w:w="116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4CC058" w14:textId="77777777" w:rsidR="00896894" w:rsidRPr="005578F4" w:rsidRDefault="00896894" w:rsidP="00AC6776">
            <w:pPr>
              <w:jc w:val="center"/>
              <w:rPr>
                <w:sz w:val="24"/>
                <w:szCs w:val="24"/>
              </w:rPr>
            </w:pPr>
            <w:r w:rsidRPr="005578F4">
              <w:rPr>
                <w:sz w:val="24"/>
                <w:szCs w:val="24"/>
              </w:rPr>
              <w:t> </w:t>
            </w:r>
          </w:p>
        </w:tc>
        <w:tc>
          <w:tcPr>
            <w:tcW w:w="152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7BF065" w14:textId="77777777" w:rsidR="00896894" w:rsidRPr="005578F4" w:rsidRDefault="00896894" w:rsidP="00AC6776">
            <w:pPr>
              <w:jc w:val="center"/>
              <w:rPr>
                <w:sz w:val="24"/>
                <w:szCs w:val="24"/>
              </w:rPr>
            </w:pPr>
            <w:r w:rsidRPr="005578F4">
              <w:rPr>
                <w:sz w:val="24"/>
                <w:szCs w:val="24"/>
              </w:rPr>
              <w:t> </w:t>
            </w:r>
          </w:p>
        </w:tc>
      </w:tr>
      <w:tr w:rsidR="00896894" w:rsidRPr="005578F4" w14:paraId="394E90A3" w14:textId="77777777" w:rsidTr="00AC6776">
        <w:tblPrEx>
          <w:tblBorders>
            <w:top w:val="none" w:sz="0" w:space="0" w:color="auto"/>
            <w:bottom w:val="none" w:sz="0" w:space="0" w:color="auto"/>
            <w:insideH w:val="none" w:sz="0" w:space="0" w:color="auto"/>
            <w:insideV w:val="none" w:sz="0" w:space="0" w:color="auto"/>
          </w:tblBorders>
        </w:tblPrEx>
        <w:tc>
          <w:tcPr>
            <w:tcW w:w="58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2198D7" w14:textId="77777777" w:rsidR="00896894" w:rsidRPr="005578F4" w:rsidRDefault="00896894" w:rsidP="00AC6776">
            <w:pPr>
              <w:jc w:val="center"/>
              <w:rPr>
                <w:sz w:val="24"/>
                <w:szCs w:val="24"/>
              </w:rPr>
            </w:pPr>
            <w:r w:rsidRPr="005578F4">
              <w:rPr>
                <w:sz w:val="24"/>
                <w:szCs w:val="24"/>
              </w:rPr>
              <w:t>2</w:t>
            </w:r>
          </w:p>
        </w:tc>
        <w:tc>
          <w:tcPr>
            <w:tcW w:w="104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F110DA" w14:textId="77777777" w:rsidR="00896894" w:rsidRPr="005578F4" w:rsidRDefault="00896894" w:rsidP="00AC6776">
            <w:pPr>
              <w:jc w:val="center"/>
              <w:rPr>
                <w:sz w:val="24"/>
                <w:szCs w:val="24"/>
              </w:rPr>
            </w:pPr>
            <w:r w:rsidRPr="005578F4">
              <w:rPr>
                <w:sz w:val="24"/>
                <w:szCs w:val="24"/>
              </w:rPr>
              <w:t> </w:t>
            </w:r>
          </w:p>
        </w:tc>
        <w:tc>
          <w:tcPr>
            <w:tcW w:w="110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203D22" w14:textId="77777777" w:rsidR="00896894" w:rsidRPr="005578F4" w:rsidRDefault="00896894" w:rsidP="00AC6776">
            <w:pPr>
              <w:jc w:val="center"/>
              <w:rPr>
                <w:sz w:val="24"/>
                <w:szCs w:val="24"/>
              </w:rPr>
            </w:pPr>
            <w:r w:rsidRPr="005578F4">
              <w:rPr>
                <w:sz w:val="24"/>
                <w:szCs w:val="24"/>
              </w:rPr>
              <w:t> </w:t>
            </w:r>
          </w:p>
        </w:tc>
        <w:tc>
          <w:tcPr>
            <w:tcW w:w="84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D620B2" w14:textId="77777777" w:rsidR="00896894" w:rsidRPr="005578F4" w:rsidRDefault="00896894" w:rsidP="00AC6776">
            <w:pPr>
              <w:jc w:val="center"/>
              <w:rPr>
                <w:sz w:val="24"/>
                <w:szCs w:val="24"/>
              </w:rPr>
            </w:pPr>
            <w:r w:rsidRPr="005578F4">
              <w:rPr>
                <w:sz w:val="24"/>
                <w:szCs w:val="24"/>
              </w:rPr>
              <w:t> </w:t>
            </w:r>
          </w:p>
        </w:tc>
        <w:tc>
          <w:tcPr>
            <w:tcW w:w="86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B12800" w14:textId="77777777" w:rsidR="00896894" w:rsidRPr="005578F4" w:rsidRDefault="00896894" w:rsidP="00AC6776">
            <w:pPr>
              <w:jc w:val="center"/>
              <w:rPr>
                <w:sz w:val="24"/>
                <w:szCs w:val="24"/>
              </w:rPr>
            </w:pPr>
            <w:r w:rsidRPr="005578F4">
              <w:rPr>
                <w:sz w:val="24"/>
                <w:szCs w:val="24"/>
              </w:rPr>
              <w:t> </w:t>
            </w:r>
          </w:p>
        </w:tc>
        <w:tc>
          <w:tcPr>
            <w:tcW w:w="108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5871F3" w14:textId="77777777" w:rsidR="00896894" w:rsidRPr="005578F4" w:rsidRDefault="00896894" w:rsidP="00AC6776">
            <w:pPr>
              <w:jc w:val="center"/>
              <w:rPr>
                <w:sz w:val="24"/>
                <w:szCs w:val="24"/>
              </w:rPr>
            </w:pPr>
            <w:r w:rsidRPr="005578F4">
              <w:rPr>
                <w:sz w:val="24"/>
                <w:szCs w:val="24"/>
              </w:rPr>
              <w:t> </w:t>
            </w:r>
          </w:p>
        </w:tc>
        <w:tc>
          <w:tcPr>
            <w:tcW w:w="115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184AF9" w14:textId="77777777" w:rsidR="00896894" w:rsidRPr="005578F4" w:rsidRDefault="00896894" w:rsidP="00AC6776">
            <w:pPr>
              <w:jc w:val="center"/>
              <w:rPr>
                <w:sz w:val="24"/>
                <w:szCs w:val="24"/>
              </w:rPr>
            </w:pPr>
            <w:r w:rsidRPr="005578F4">
              <w:rPr>
                <w:sz w:val="24"/>
                <w:szCs w:val="24"/>
              </w:rPr>
              <w:t> </w:t>
            </w:r>
          </w:p>
        </w:tc>
        <w:tc>
          <w:tcPr>
            <w:tcW w:w="116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01082C" w14:textId="77777777" w:rsidR="00896894" w:rsidRPr="005578F4" w:rsidRDefault="00896894" w:rsidP="00AC6776">
            <w:pPr>
              <w:jc w:val="center"/>
              <w:rPr>
                <w:sz w:val="24"/>
                <w:szCs w:val="24"/>
              </w:rPr>
            </w:pPr>
            <w:r w:rsidRPr="005578F4">
              <w:rPr>
                <w:sz w:val="24"/>
                <w:szCs w:val="24"/>
              </w:rPr>
              <w:t> </w:t>
            </w:r>
          </w:p>
        </w:tc>
        <w:tc>
          <w:tcPr>
            <w:tcW w:w="152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A37865" w14:textId="77777777" w:rsidR="00896894" w:rsidRPr="005578F4" w:rsidRDefault="00896894" w:rsidP="00AC6776">
            <w:pPr>
              <w:jc w:val="center"/>
              <w:rPr>
                <w:sz w:val="24"/>
                <w:szCs w:val="24"/>
              </w:rPr>
            </w:pPr>
            <w:r w:rsidRPr="005578F4">
              <w:rPr>
                <w:sz w:val="24"/>
                <w:szCs w:val="24"/>
              </w:rPr>
              <w:t> </w:t>
            </w:r>
          </w:p>
        </w:tc>
      </w:tr>
      <w:tr w:rsidR="00896894" w:rsidRPr="005578F4" w14:paraId="2F937D48" w14:textId="77777777" w:rsidTr="00AC6776">
        <w:tblPrEx>
          <w:tblBorders>
            <w:top w:val="none" w:sz="0" w:space="0" w:color="auto"/>
            <w:bottom w:val="none" w:sz="0" w:space="0" w:color="auto"/>
            <w:insideH w:val="none" w:sz="0" w:space="0" w:color="auto"/>
            <w:insideV w:val="none" w:sz="0" w:space="0" w:color="auto"/>
          </w:tblBorders>
        </w:tblPrEx>
        <w:tc>
          <w:tcPr>
            <w:tcW w:w="581" w:type="dxa"/>
            <w:tcBorders>
              <w:top w:val="nil"/>
              <w:left w:val="single" w:sz="8" w:space="0" w:color="auto"/>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14:paraId="160F7DCE" w14:textId="77777777" w:rsidR="00896894" w:rsidRPr="005578F4" w:rsidRDefault="00896894" w:rsidP="00AC6776">
            <w:pPr>
              <w:jc w:val="center"/>
              <w:rPr>
                <w:sz w:val="24"/>
                <w:szCs w:val="24"/>
              </w:rPr>
            </w:pPr>
            <w:r w:rsidRPr="005578F4">
              <w:rPr>
                <w:sz w:val="24"/>
                <w:szCs w:val="24"/>
              </w:rPr>
              <w:t>...</w:t>
            </w:r>
          </w:p>
        </w:tc>
        <w:tc>
          <w:tcPr>
            <w:tcW w:w="1040" w:type="dxa"/>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14:paraId="6B5A1157" w14:textId="77777777" w:rsidR="00896894" w:rsidRPr="005578F4" w:rsidRDefault="00896894" w:rsidP="00AC6776">
            <w:pPr>
              <w:jc w:val="center"/>
              <w:rPr>
                <w:sz w:val="24"/>
                <w:szCs w:val="24"/>
              </w:rPr>
            </w:pPr>
            <w:r w:rsidRPr="005578F4">
              <w:rPr>
                <w:sz w:val="24"/>
                <w:szCs w:val="24"/>
              </w:rPr>
              <w:t> </w:t>
            </w:r>
          </w:p>
        </w:tc>
        <w:tc>
          <w:tcPr>
            <w:tcW w:w="1105" w:type="dxa"/>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14:paraId="795817B6" w14:textId="77777777" w:rsidR="00896894" w:rsidRPr="005578F4" w:rsidRDefault="00896894" w:rsidP="00AC6776">
            <w:pPr>
              <w:jc w:val="center"/>
              <w:rPr>
                <w:sz w:val="24"/>
                <w:szCs w:val="24"/>
              </w:rPr>
            </w:pPr>
            <w:r w:rsidRPr="005578F4">
              <w:rPr>
                <w:sz w:val="24"/>
                <w:szCs w:val="24"/>
              </w:rPr>
              <w:t> </w:t>
            </w:r>
          </w:p>
        </w:tc>
        <w:tc>
          <w:tcPr>
            <w:tcW w:w="845" w:type="dxa"/>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14:paraId="43928A8B" w14:textId="77777777" w:rsidR="00896894" w:rsidRPr="005578F4" w:rsidRDefault="00896894" w:rsidP="00AC6776">
            <w:pPr>
              <w:jc w:val="center"/>
              <w:rPr>
                <w:sz w:val="24"/>
                <w:szCs w:val="24"/>
              </w:rPr>
            </w:pPr>
            <w:r w:rsidRPr="005578F4">
              <w:rPr>
                <w:sz w:val="24"/>
                <w:szCs w:val="24"/>
              </w:rPr>
              <w:t> </w:t>
            </w:r>
          </w:p>
        </w:tc>
        <w:tc>
          <w:tcPr>
            <w:tcW w:w="865" w:type="dxa"/>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14:paraId="67D9BFD9" w14:textId="77777777" w:rsidR="00896894" w:rsidRPr="005578F4" w:rsidRDefault="00896894" w:rsidP="00AC6776">
            <w:pPr>
              <w:jc w:val="center"/>
              <w:rPr>
                <w:sz w:val="24"/>
                <w:szCs w:val="24"/>
              </w:rPr>
            </w:pPr>
            <w:r w:rsidRPr="005578F4">
              <w:rPr>
                <w:sz w:val="24"/>
                <w:szCs w:val="24"/>
              </w:rPr>
              <w:t> </w:t>
            </w:r>
          </w:p>
        </w:tc>
        <w:tc>
          <w:tcPr>
            <w:tcW w:w="1082" w:type="dxa"/>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14:paraId="27A1E15E" w14:textId="77777777" w:rsidR="00896894" w:rsidRPr="005578F4" w:rsidRDefault="00896894" w:rsidP="00AC6776">
            <w:pPr>
              <w:jc w:val="center"/>
              <w:rPr>
                <w:sz w:val="24"/>
                <w:szCs w:val="24"/>
              </w:rPr>
            </w:pPr>
            <w:r w:rsidRPr="005578F4">
              <w:rPr>
                <w:sz w:val="24"/>
                <w:szCs w:val="24"/>
              </w:rPr>
              <w:t> </w:t>
            </w:r>
          </w:p>
        </w:tc>
        <w:tc>
          <w:tcPr>
            <w:tcW w:w="1153" w:type="dxa"/>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14:paraId="084F9E75" w14:textId="77777777" w:rsidR="00896894" w:rsidRPr="005578F4" w:rsidRDefault="00896894" w:rsidP="00AC6776">
            <w:pPr>
              <w:jc w:val="center"/>
              <w:rPr>
                <w:sz w:val="24"/>
                <w:szCs w:val="24"/>
              </w:rPr>
            </w:pPr>
            <w:r w:rsidRPr="005578F4">
              <w:rPr>
                <w:sz w:val="24"/>
                <w:szCs w:val="24"/>
              </w:rPr>
              <w:t> </w:t>
            </w:r>
          </w:p>
        </w:tc>
        <w:tc>
          <w:tcPr>
            <w:tcW w:w="1166" w:type="dxa"/>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14:paraId="717E90AB" w14:textId="77777777" w:rsidR="00896894" w:rsidRPr="005578F4" w:rsidRDefault="00896894" w:rsidP="00AC6776">
            <w:pPr>
              <w:jc w:val="center"/>
              <w:rPr>
                <w:sz w:val="24"/>
                <w:szCs w:val="24"/>
              </w:rPr>
            </w:pPr>
            <w:r w:rsidRPr="005578F4">
              <w:rPr>
                <w:sz w:val="24"/>
                <w:szCs w:val="24"/>
              </w:rPr>
              <w:t> </w:t>
            </w:r>
          </w:p>
        </w:tc>
        <w:tc>
          <w:tcPr>
            <w:tcW w:w="1528" w:type="dxa"/>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14:paraId="1F80E9BB" w14:textId="77777777" w:rsidR="00896894" w:rsidRPr="005578F4" w:rsidRDefault="00896894" w:rsidP="00AC6776">
            <w:pPr>
              <w:jc w:val="center"/>
              <w:rPr>
                <w:sz w:val="24"/>
                <w:szCs w:val="24"/>
              </w:rPr>
            </w:pPr>
            <w:r w:rsidRPr="005578F4">
              <w:rPr>
                <w:sz w:val="24"/>
                <w:szCs w:val="24"/>
              </w:rPr>
              <w:t> </w:t>
            </w:r>
          </w:p>
        </w:tc>
      </w:tr>
      <w:tr w:rsidR="00896894" w:rsidRPr="005578F4" w14:paraId="45B29090" w14:textId="77777777" w:rsidTr="00AC6776">
        <w:tblPrEx>
          <w:tblBorders>
            <w:top w:val="none" w:sz="0" w:space="0" w:color="auto"/>
            <w:bottom w:val="none" w:sz="0" w:space="0" w:color="auto"/>
            <w:insideH w:val="none" w:sz="0" w:space="0" w:color="auto"/>
            <w:insideV w:val="none" w:sz="0" w:space="0" w:color="auto"/>
          </w:tblBorders>
        </w:tblPrEx>
        <w:tc>
          <w:tcPr>
            <w:tcW w:w="581" w:type="dxa"/>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4839FE89" w14:textId="77777777" w:rsidR="00896894" w:rsidRPr="005578F4" w:rsidRDefault="00896894" w:rsidP="00AC6776">
            <w:pPr>
              <w:spacing w:before="20" w:after="20"/>
              <w:jc w:val="center"/>
              <w:rPr>
                <w:sz w:val="24"/>
                <w:szCs w:val="24"/>
              </w:rPr>
            </w:pPr>
            <w:r w:rsidRPr="005578F4">
              <w:rPr>
                <w:sz w:val="24"/>
                <w:szCs w:val="24"/>
              </w:rPr>
              <w:t> </w:t>
            </w:r>
          </w:p>
        </w:tc>
        <w:tc>
          <w:tcPr>
            <w:tcW w:w="1040" w:type="dxa"/>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73E69D44" w14:textId="77777777" w:rsidR="00896894" w:rsidRPr="005578F4" w:rsidRDefault="00896894" w:rsidP="00AC6776">
            <w:pPr>
              <w:spacing w:before="20" w:after="20"/>
              <w:jc w:val="center"/>
              <w:rPr>
                <w:sz w:val="24"/>
                <w:szCs w:val="24"/>
              </w:rPr>
            </w:pPr>
            <w:r w:rsidRPr="005578F4">
              <w:rPr>
                <w:b/>
                <w:bCs/>
                <w:sz w:val="24"/>
                <w:szCs w:val="24"/>
              </w:rPr>
              <w:t xml:space="preserve">Tổng </w:t>
            </w:r>
          </w:p>
        </w:tc>
        <w:tc>
          <w:tcPr>
            <w:tcW w:w="1105" w:type="dxa"/>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712C2F30" w14:textId="77777777" w:rsidR="00896894" w:rsidRPr="005578F4" w:rsidRDefault="00896894" w:rsidP="00AC6776">
            <w:pPr>
              <w:spacing w:before="20" w:after="20"/>
              <w:jc w:val="center"/>
              <w:rPr>
                <w:sz w:val="24"/>
                <w:szCs w:val="24"/>
              </w:rPr>
            </w:pPr>
            <w:r w:rsidRPr="005578F4">
              <w:rPr>
                <w:sz w:val="24"/>
                <w:szCs w:val="24"/>
              </w:rPr>
              <w:t> </w:t>
            </w:r>
          </w:p>
        </w:tc>
        <w:tc>
          <w:tcPr>
            <w:tcW w:w="845" w:type="dxa"/>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471B3D72" w14:textId="77777777" w:rsidR="00896894" w:rsidRPr="005578F4" w:rsidRDefault="00896894" w:rsidP="00AC6776">
            <w:pPr>
              <w:spacing w:before="20" w:after="20"/>
              <w:jc w:val="center"/>
              <w:rPr>
                <w:sz w:val="24"/>
                <w:szCs w:val="24"/>
              </w:rPr>
            </w:pPr>
            <w:r w:rsidRPr="005578F4">
              <w:rPr>
                <w:sz w:val="24"/>
                <w:szCs w:val="24"/>
              </w:rPr>
              <w:t> </w:t>
            </w:r>
          </w:p>
        </w:tc>
        <w:tc>
          <w:tcPr>
            <w:tcW w:w="865" w:type="dxa"/>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7B1125BD" w14:textId="77777777" w:rsidR="00896894" w:rsidRPr="005578F4" w:rsidRDefault="00896894" w:rsidP="00AC6776">
            <w:pPr>
              <w:spacing w:before="20" w:after="20"/>
              <w:jc w:val="center"/>
              <w:rPr>
                <w:sz w:val="24"/>
                <w:szCs w:val="24"/>
              </w:rPr>
            </w:pPr>
            <w:r w:rsidRPr="005578F4">
              <w:rPr>
                <w:sz w:val="24"/>
                <w:szCs w:val="24"/>
              </w:rPr>
              <w:t> </w:t>
            </w:r>
          </w:p>
        </w:tc>
        <w:tc>
          <w:tcPr>
            <w:tcW w:w="1082" w:type="dxa"/>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5BE1B001" w14:textId="77777777" w:rsidR="00896894" w:rsidRPr="005578F4" w:rsidRDefault="00896894" w:rsidP="00AC6776">
            <w:pPr>
              <w:spacing w:before="20" w:after="20"/>
              <w:jc w:val="center"/>
              <w:rPr>
                <w:sz w:val="24"/>
                <w:szCs w:val="24"/>
              </w:rPr>
            </w:pPr>
            <w:r w:rsidRPr="005578F4">
              <w:rPr>
                <w:sz w:val="24"/>
                <w:szCs w:val="24"/>
              </w:rPr>
              <w:t> </w:t>
            </w:r>
          </w:p>
        </w:tc>
        <w:tc>
          <w:tcPr>
            <w:tcW w:w="1153" w:type="dxa"/>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7C2A0960" w14:textId="77777777" w:rsidR="00896894" w:rsidRPr="005578F4" w:rsidRDefault="00896894" w:rsidP="00AC6776">
            <w:pPr>
              <w:spacing w:before="20" w:after="20"/>
              <w:jc w:val="center"/>
              <w:rPr>
                <w:sz w:val="24"/>
                <w:szCs w:val="24"/>
              </w:rPr>
            </w:pPr>
            <w:r w:rsidRPr="005578F4">
              <w:rPr>
                <w:sz w:val="24"/>
                <w:szCs w:val="24"/>
              </w:rPr>
              <w:t> </w:t>
            </w:r>
          </w:p>
        </w:tc>
        <w:tc>
          <w:tcPr>
            <w:tcW w:w="1166" w:type="dxa"/>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73B6A11B" w14:textId="77777777" w:rsidR="00896894" w:rsidRPr="005578F4" w:rsidRDefault="00896894" w:rsidP="00AC6776">
            <w:pPr>
              <w:spacing w:before="20" w:after="20"/>
              <w:jc w:val="center"/>
              <w:rPr>
                <w:sz w:val="24"/>
                <w:szCs w:val="24"/>
              </w:rPr>
            </w:pPr>
            <w:r w:rsidRPr="005578F4">
              <w:rPr>
                <w:sz w:val="24"/>
                <w:szCs w:val="24"/>
              </w:rPr>
              <w:t> </w:t>
            </w:r>
          </w:p>
        </w:tc>
        <w:tc>
          <w:tcPr>
            <w:tcW w:w="1528" w:type="dxa"/>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404F851D" w14:textId="77777777" w:rsidR="00896894" w:rsidRPr="005578F4" w:rsidRDefault="00896894" w:rsidP="00AC6776">
            <w:pPr>
              <w:spacing w:before="20" w:after="20"/>
              <w:jc w:val="center"/>
              <w:rPr>
                <w:sz w:val="24"/>
                <w:szCs w:val="24"/>
              </w:rPr>
            </w:pPr>
            <w:r w:rsidRPr="005578F4">
              <w:rPr>
                <w:sz w:val="24"/>
                <w:szCs w:val="24"/>
              </w:rPr>
              <w:t> </w:t>
            </w:r>
          </w:p>
        </w:tc>
      </w:tr>
    </w:tbl>
    <w:p w14:paraId="6E60B4C8" w14:textId="77777777" w:rsidR="00896894" w:rsidRPr="00B33C5E" w:rsidRDefault="00896894" w:rsidP="00896894">
      <w:pPr>
        <w:spacing w:before="120" w:after="120"/>
        <w:ind w:firstLine="454"/>
        <w:rPr>
          <w:i/>
        </w:rPr>
      </w:pPr>
      <w:r w:rsidRPr="00B33C5E">
        <w:rPr>
          <w:b/>
          <w:bCs/>
          <w:i/>
          <w:iCs/>
        </w:rPr>
        <w:lastRenderedPageBreak/>
        <w:t>1.2. Đối với trường hợp doanh nghiệp bảo hiểm bị phá sản:</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568"/>
        <w:gridCol w:w="937"/>
        <w:gridCol w:w="982"/>
        <w:gridCol w:w="768"/>
        <w:gridCol w:w="726"/>
        <w:gridCol w:w="804"/>
        <w:gridCol w:w="1340"/>
        <w:gridCol w:w="924"/>
        <w:gridCol w:w="1005"/>
        <w:gridCol w:w="1271"/>
      </w:tblGrid>
      <w:tr w:rsidR="00896894" w:rsidRPr="00FF7D76" w14:paraId="227A9BCE" w14:textId="77777777" w:rsidTr="00AC6776">
        <w:tc>
          <w:tcPr>
            <w:tcW w:w="569"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046002" w14:textId="77777777" w:rsidR="00896894" w:rsidRPr="00FF7D76" w:rsidRDefault="00896894" w:rsidP="00AC6776">
            <w:pPr>
              <w:spacing w:before="120" w:line="360" w:lineRule="exact"/>
              <w:jc w:val="center"/>
              <w:rPr>
                <w:sz w:val="26"/>
                <w:szCs w:val="26"/>
              </w:rPr>
            </w:pPr>
            <w:r w:rsidRPr="00FF7D76">
              <w:rPr>
                <w:b/>
                <w:bCs/>
                <w:sz w:val="26"/>
                <w:szCs w:val="26"/>
              </w:rPr>
              <w:t>STT</w:t>
            </w:r>
          </w:p>
        </w:tc>
        <w:tc>
          <w:tcPr>
            <w:tcW w:w="942"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E3F03D" w14:textId="77777777" w:rsidR="00896894" w:rsidRPr="00FF7D76" w:rsidRDefault="00896894" w:rsidP="00AC6776">
            <w:pPr>
              <w:spacing w:before="120" w:line="360" w:lineRule="exact"/>
              <w:jc w:val="center"/>
              <w:rPr>
                <w:sz w:val="26"/>
                <w:szCs w:val="26"/>
              </w:rPr>
            </w:pPr>
            <w:r w:rsidRPr="00FF7D76">
              <w:rPr>
                <w:b/>
                <w:bCs/>
                <w:sz w:val="26"/>
                <w:szCs w:val="26"/>
              </w:rPr>
              <w:t>Tên người được bảo hiểm</w:t>
            </w:r>
          </w:p>
        </w:tc>
        <w:tc>
          <w:tcPr>
            <w:tcW w:w="983"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8420E4" w14:textId="77777777" w:rsidR="00896894" w:rsidRPr="00FF7D76" w:rsidRDefault="00896894" w:rsidP="00AC6776">
            <w:pPr>
              <w:spacing w:before="120" w:line="360" w:lineRule="exact"/>
              <w:jc w:val="center"/>
              <w:rPr>
                <w:sz w:val="26"/>
                <w:szCs w:val="26"/>
              </w:rPr>
            </w:pPr>
            <w:r w:rsidRPr="00FF7D76">
              <w:rPr>
                <w:b/>
                <w:bCs/>
                <w:sz w:val="26"/>
                <w:szCs w:val="26"/>
              </w:rPr>
              <w:t>Số CMND/ thẻ căn cước công dân</w:t>
            </w:r>
          </w:p>
        </w:tc>
        <w:tc>
          <w:tcPr>
            <w:tcW w:w="774"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EE7E4D" w14:textId="77777777" w:rsidR="00896894" w:rsidRPr="00FF7D76" w:rsidRDefault="00896894" w:rsidP="00AC6776">
            <w:pPr>
              <w:spacing w:before="120" w:line="360" w:lineRule="exact"/>
              <w:jc w:val="center"/>
              <w:rPr>
                <w:sz w:val="26"/>
                <w:szCs w:val="26"/>
              </w:rPr>
            </w:pPr>
            <w:r w:rsidRPr="00FF7D76">
              <w:rPr>
                <w:b/>
                <w:bCs/>
                <w:sz w:val="26"/>
                <w:szCs w:val="26"/>
              </w:rPr>
              <w:t>Số hồ sơ yêu cầu  chi trả</w:t>
            </w:r>
          </w:p>
        </w:tc>
        <w:tc>
          <w:tcPr>
            <w:tcW w:w="729"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704801" w14:textId="77777777" w:rsidR="00896894" w:rsidRPr="00FF7D76" w:rsidRDefault="00896894" w:rsidP="00AC6776">
            <w:pPr>
              <w:spacing w:before="120" w:line="360" w:lineRule="exact"/>
              <w:jc w:val="center"/>
              <w:rPr>
                <w:sz w:val="26"/>
                <w:szCs w:val="26"/>
              </w:rPr>
            </w:pPr>
            <w:r w:rsidRPr="00FF7D76">
              <w:rPr>
                <w:b/>
                <w:bCs/>
                <w:sz w:val="26"/>
                <w:szCs w:val="26"/>
              </w:rPr>
              <w:t>Số hợp đồng bảo hiểm</w:t>
            </w:r>
          </w:p>
        </w:tc>
        <w:tc>
          <w:tcPr>
            <w:tcW w:w="807"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874E1D" w14:textId="77777777" w:rsidR="00896894" w:rsidRPr="00FF7D76" w:rsidRDefault="00896894" w:rsidP="00AC6776">
            <w:pPr>
              <w:spacing w:before="120" w:line="360" w:lineRule="exact"/>
              <w:jc w:val="center"/>
              <w:rPr>
                <w:sz w:val="26"/>
                <w:szCs w:val="26"/>
              </w:rPr>
            </w:pPr>
            <w:r w:rsidRPr="00FF7D76">
              <w:rPr>
                <w:b/>
                <w:bCs/>
                <w:sz w:val="26"/>
                <w:szCs w:val="26"/>
              </w:rPr>
              <w:t>Tình trạng hợp đồng</w:t>
            </w:r>
          </w:p>
        </w:tc>
        <w:tc>
          <w:tcPr>
            <w:tcW w:w="1349"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CCA320" w14:textId="77777777" w:rsidR="00896894" w:rsidRPr="00FF7D76" w:rsidRDefault="00896894" w:rsidP="00AC6776">
            <w:pPr>
              <w:spacing w:before="120" w:line="360" w:lineRule="exact"/>
              <w:jc w:val="center"/>
              <w:rPr>
                <w:sz w:val="26"/>
                <w:szCs w:val="26"/>
              </w:rPr>
            </w:pPr>
            <w:r w:rsidRPr="00FF7D76">
              <w:rPr>
                <w:b/>
                <w:bCs/>
                <w:sz w:val="26"/>
                <w:szCs w:val="26"/>
              </w:rPr>
              <w:t>Số tiền chi trả tương ứng với mức trách nhiệm của DNBH</w:t>
            </w:r>
          </w:p>
        </w:tc>
        <w:tc>
          <w:tcPr>
            <w:tcW w:w="928"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9ACE60" w14:textId="77777777" w:rsidR="00896894" w:rsidRPr="00FF7D76" w:rsidRDefault="00896894" w:rsidP="00AC6776">
            <w:pPr>
              <w:spacing w:before="120" w:line="360" w:lineRule="exact"/>
              <w:jc w:val="center"/>
              <w:rPr>
                <w:sz w:val="26"/>
                <w:szCs w:val="26"/>
              </w:rPr>
            </w:pPr>
            <w:r w:rsidRPr="00FF7D76">
              <w:rPr>
                <w:b/>
                <w:bCs/>
                <w:sz w:val="26"/>
                <w:szCs w:val="26"/>
              </w:rPr>
              <w:t>Số tiền đã được nhận từ thanh lý tài sản</w:t>
            </w:r>
          </w:p>
        </w:tc>
        <w:tc>
          <w:tcPr>
            <w:tcW w:w="1011"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EC2B37" w14:textId="77777777" w:rsidR="00896894" w:rsidRPr="00FF7D76" w:rsidRDefault="00896894" w:rsidP="00AC6776">
            <w:pPr>
              <w:spacing w:before="120" w:line="360" w:lineRule="exact"/>
              <w:jc w:val="center"/>
              <w:rPr>
                <w:sz w:val="26"/>
                <w:szCs w:val="26"/>
              </w:rPr>
            </w:pPr>
            <w:r w:rsidRPr="00FF7D76">
              <w:rPr>
                <w:b/>
                <w:bCs/>
                <w:sz w:val="26"/>
                <w:szCs w:val="26"/>
              </w:rPr>
              <w:t>Số tiền nợ của người được bảo hiểm</w:t>
            </w:r>
          </w:p>
        </w:tc>
        <w:tc>
          <w:tcPr>
            <w:tcW w:w="1273"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42BDDD" w14:textId="77777777" w:rsidR="00896894" w:rsidRPr="00FF7D76" w:rsidRDefault="00896894" w:rsidP="00AC6776">
            <w:pPr>
              <w:spacing w:before="120" w:line="360" w:lineRule="exact"/>
              <w:jc w:val="center"/>
              <w:rPr>
                <w:sz w:val="26"/>
                <w:szCs w:val="26"/>
              </w:rPr>
            </w:pPr>
            <w:r w:rsidRPr="00FF7D76">
              <w:rPr>
                <w:b/>
                <w:bCs/>
                <w:sz w:val="26"/>
                <w:szCs w:val="26"/>
              </w:rPr>
              <w:t>Số tiền đề nghị hỗ trợ từ Quỹ BVNĐBH</w:t>
            </w:r>
          </w:p>
        </w:tc>
      </w:tr>
      <w:tr w:rsidR="00896894" w:rsidRPr="00FF7D76" w14:paraId="3A4A725B" w14:textId="77777777" w:rsidTr="00AC6776">
        <w:tblPrEx>
          <w:tblBorders>
            <w:top w:val="none" w:sz="0" w:space="0" w:color="auto"/>
            <w:bottom w:val="none" w:sz="0" w:space="0" w:color="auto"/>
            <w:insideH w:val="none" w:sz="0" w:space="0" w:color="auto"/>
            <w:insideV w:val="none" w:sz="0" w:space="0" w:color="auto"/>
          </w:tblBorders>
        </w:tblPrEx>
        <w:tc>
          <w:tcPr>
            <w:tcW w:w="569"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B8037A" w14:textId="77777777" w:rsidR="00896894" w:rsidRPr="00FF7D76" w:rsidRDefault="00896894" w:rsidP="00AC6776">
            <w:pPr>
              <w:spacing w:before="20" w:after="20" w:line="360" w:lineRule="exact"/>
              <w:jc w:val="center"/>
              <w:rPr>
                <w:sz w:val="26"/>
                <w:szCs w:val="26"/>
              </w:rPr>
            </w:pPr>
            <w:r w:rsidRPr="00FF7D76">
              <w:rPr>
                <w:sz w:val="26"/>
                <w:szCs w:val="26"/>
              </w:rPr>
              <w:t>(1)</w:t>
            </w:r>
          </w:p>
        </w:tc>
        <w:tc>
          <w:tcPr>
            <w:tcW w:w="94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6A50C3" w14:textId="77777777" w:rsidR="00896894" w:rsidRPr="00FF7D76" w:rsidRDefault="00896894" w:rsidP="00AC6776">
            <w:pPr>
              <w:spacing w:before="20" w:after="20" w:line="360" w:lineRule="exact"/>
              <w:jc w:val="center"/>
              <w:rPr>
                <w:sz w:val="26"/>
                <w:szCs w:val="26"/>
              </w:rPr>
            </w:pPr>
            <w:r w:rsidRPr="00FF7D76">
              <w:rPr>
                <w:sz w:val="26"/>
                <w:szCs w:val="26"/>
              </w:rPr>
              <w:t>(2)</w:t>
            </w:r>
          </w:p>
        </w:tc>
        <w:tc>
          <w:tcPr>
            <w:tcW w:w="98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A922D4" w14:textId="77777777" w:rsidR="00896894" w:rsidRPr="00FF7D76" w:rsidRDefault="00896894" w:rsidP="00AC6776">
            <w:pPr>
              <w:spacing w:before="20" w:after="20" w:line="360" w:lineRule="exact"/>
              <w:jc w:val="center"/>
              <w:rPr>
                <w:sz w:val="26"/>
                <w:szCs w:val="26"/>
              </w:rPr>
            </w:pPr>
            <w:r w:rsidRPr="00FF7D76">
              <w:rPr>
                <w:sz w:val="26"/>
                <w:szCs w:val="26"/>
              </w:rPr>
              <w:t>(3)</w:t>
            </w:r>
          </w:p>
        </w:tc>
        <w:tc>
          <w:tcPr>
            <w:tcW w:w="77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A9FE9F" w14:textId="77777777" w:rsidR="00896894" w:rsidRPr="00FF7D76" w:rsidRDefault="00896894" w:rsidP="00AC6776">
            <w:pPr>
              <w:spacing w:before="20" w:after="20" w:line="360" w:lineRule="exact"/>
              <w:jc w:val="center"/>
              <w:rPr>
                <w:sz w:val="26"/>
                <w:szCs w:val="26"/>
              </w:rPr>
            </w:pPr>
            <w:r w:rsidRPr="00FF7D76">
              <w:rPr>
                <w:sz w:val="26"/>
                <w:szCs w:val="26"/>
              </w:rPr>
              <w:t>(4)</w:t>
            </w:r>
          </w:p>
        </w:tc>
        <w:tc>
          <w:tcPr>
            <w:tcW w:w="72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9A1145" w14:textId="77777777" w:rsidR="00896894" w:rsidRPr="00FF7D76" w:rsidRDefault="00896894" w:rsidP="00AC6776">
            <w:pPr>
              <w:spacing w:before="20" w:after="20" w:line="360" w:lineRule="exact"/>
              <w:jc w:val="center"/>
              <w:rPr>
                <w:sz w:val="26"/>
                <w:szCs w:val="26"/>
              </w:rPr>
            </w:pPr>
            <w:r w:rsidRPr="00FF7D76">
              <w:rPr>
                <w:sz w:val="26"/>
                <w:szCs w:val="26"/>
              </w:rPr>
              <w:t>(5)</w:t>
            </w:r>
          </w:p>
        </w:tc>
        <w:tc>
          <w:tcPr>
            <w:tcW w:w="80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95797B" w14:textId="77777777" w:rsidR="00896894" w:rsidRPr="00FF7D76" w:rsidRDefault="00896894" w:rsidP="00AC6776">
            <w:pPr>
              <w:spacing w:before="20" w:after="20" w:line="360" w:lineRule="exact"/>
              <w:jc w:val="center"/>
              <w:rPr>
                <w:sz w:val="26"/>
                <w:szCs w:val="26"/>
              </w:rPr>
            </w:pPr>
            <w:r w:rsidRPr="00FF7D76">
              <w:rPr>
                <w:sz w:val="26"/>
                <w:szCs w:val="26"/>
              </w:rPr>
              <w:t>(6)</w:t>
            </w:r>
          </w:p>
        </w:tc>
        <w:tc>
          <w:tcPr>
            <w:tcW w:w="134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622F5C" w14:textId="77777777" w:rsidR="00896894" w:rsidRPr="00FF7D76" w:rsidRDefault="00896894" w:rsidP="00AC6776">
            <w:pPr>
              <w:spacing w:before="20" w:after="20" w:line="360" w:lineRule="exact"/>
              <w:jc w:val="center"/>
              <w:rPr>
                <w:sz w:val="26"/>
                <w:szCs w:val="26"/>
              </w:rPr>
            </w:pPr>
            <w:r w:rsidRPr="00FF7D76">
              <w:rPr>
                <w:sz w:val="26"/>
                <w:szCs w:val="26"/>
              </w:rPr>
              <w:t>(7)</w:t>
            </w:r>
          </w:p>
        </w:tc>
        <w:tc>
          <w:tcPr>
            <w:tcW w:w="92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BFC7CC" w14:textId="77777777" w:rsidR="00896894" w:rsidRPr="00FF7D76" w:rsidRDefault="00896894" w:rsidP="00AC6776">
            <w:pPr>
              <w:spacing w:before="20" w:after="20" w:line="360" w:lineRule="exact"/>
              <w:jc w:val="center"/>
              <w:rPr>
                <w:sz w:val="26"/>
                <w:szCs w:val="26"/>
              </w:rPr>
            </w:pPr>
            <w:r w:rsidRPr="00FF7D76">
              <w:rPr>
                <w:sz w:val="26"/>
                <w:szCs w:val="26"/>
              </w:rPr>
              <w:t>(8)</w:t>
            </w:r>
          </w:p>
        </w:tc>
        <w:tc>
          <w:tcPr>
            <w:tcW w:w="101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609BC0" w14:textId="77777777" w:rsidR="00896894" w:rsidRPr="00FF7D76" w:rsidRDefault="00896894" w:rsidP="00AC6776">
            <w:pPr>
              <w:spacing w:before="20" w:after="20" w:line="360" w:lineRule="exact"/>
              <w:jc w:val="center"/>
              <w:rPr>
                <w:sz w:val="26"/>
                <w:szCs w:val="26"/>
              </w:rPr>
            </w:pPr>
            <w:r w:rsidRPr="00FF7D76">
              <w:rPr>
                <w:sz w:val="26"/>
                <w:szCs w:val="26"/>
              </w:rPr>
              <w:t>(9)</w:t>
            </w:r>
          </w:p>
        </w:tc>
        <w:tc>
          <w:tcPr>
            <w:tcW w:w="127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43E8E6" w14:textId="77777777" w:rsidR="00896894" w:rsidRPr="00FF7D76" w:rsidRDefault="00896894" w:rsidP="00AC6776">
            <w:pPr>
              <w:spacing w:before="20" w:after="20" w:line="360" w:lineRule="exact"/>
              <w:jc w:val="center"/>
              <w:rPr>
                <w:sz w:val="26"/>
                <w:szCs w:val="26"/>
              </w:rPr>
            </w:pPr>
            <w:r w:rsidRPr="00FF7D76">
              <w:rPr>
                <w:sz w:val="26"/>
                <w:szCs w:val="26"/>
              </w:rPr>
              <w:t>(10) = (7)-(8) - (9)</w:t>
            </w:r>
          </w:p>
        </w:tc>
      </w:tr>
      <w:tr w:rsidR="00896894" w:rsidRPr="00FF7D76" w14:paraId="335C86A8" w14:textId="77777777" w:rsidTr="00AC6776">
        <w:tblPrEx>
          <w:tblBorders>
            <w:top w:val="none" w:sz="0" w:space="0" w:color="auto"/>
            <w:bottom w:val="none" w:sz="0" w:space="0" w:color="auto"/>
            <w:insideH w:val="none" w:sz="0" w:space="0" w:color="auto"/>
            <w:insideV w:val="none" w:sz="0" w:space="0" w:color="auto"/>
          </w:tblBorders>
        </w:tblPrEx>
        <w:tc>
          <w:tcPr>
            <w:tcW w:w="569"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11ECBE" w14:textId="77777777" w:rsidR="00896894" w:rsidRPr="00FF7D76" w:rsidRDefault="00896894" w:rsidP="00AC6776">
            <w:pPr>
              <w:spacing w:before="30" w:after="30" w:line="360" w:lineRule="exact"/>
              <w:jc w:val="center"/>
              <w:rPr>
                <w:sz w:val="26"/>
                <w:szCs w:val="26"/>
              </w:rPr>
            </w:pPr>
            <w:r w:rsidRPr="00FF7D76">
              <w:rPr>
                <w:sz w:val="26"/>
                <w:szCs w:val="26"/>
              </w:rPr>
              <w:t>1</w:t>
            </w:r>
          </w:p>
        </w:tc>
        <w:tc>
          <w:tcPr>
            <w:tcW w:w="94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B40D24" w14:textId="77777777" w:rsidR="00896894" w:rsidRPr="00FF7D76" w:rsidRDefault="00896894" w:rsidP="00AC6776">
            <w:pPr>
              <w:spacing w:before="30" w:after="30" w:line="360" w:lineRule="exact"/>
              <w:jc w:val="center"/>
              <w:rPr>
                <w:sz w:val="26"/>
                <w:szCs w:val="26"/>
              </w:rPr>
            </w:pPr>
            <w:r w:rsidRPr="00FF7D76">
              <w:rPr>
                <w:sz w:val="26"/>
                <w:szCs w:val="26"/>
              </w:rPr>
              <w:t> </w:t>
            </w:r>
          </w:p>
        </w:tc>
        <w:tc>
          <w:tcPr>
            <w:tcW w:w="98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68E8EF" w14:textId="77777777" w:rsidR="00896894" w:rsidRPr="00FF7D76" w:rsidRDefault="00896894" w:rsidP="00AC6776">
            <w:pPr>
              <w:spacing w:before="30" w:after="30" w:line="360" w:lineRule="exact"/>
              <w:jc w:val="center"/>
              <w:rPr>
                <w:sz w:val="26"/>
                <w:szCs w:val="26"/>
              </w:rPr>
            </w:pPr>
            <w:r w:rsidRPr="00FF7D76">
              <w:rPr>
                <w:sz w:val="26"/>
                <w:szCs w:val="26"/>
              </w:rPr>
              <w:t> </w:t>
            </w:r>
          </w:p>
        </w:tc>
        <w:tc>
          <w:tcPr>
            <w:tcW w:w="77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BCDDE9" w14:textId="77777777" w:rsidR="00896894" w:rsidRPr="00FF7D76" w:rsidRDefault="00896894" w:rsidP="00AC6776">
            <w:pPr>
              <w:spacing w:before="30" w:after="30" w:line="360" w:lineRule="exact"/>
              <w:jc w:val="center"/>
              <w:rPr>
                <w:sz w:val="26"/>
                <w:szCs w:val="26"/>
              </w:rPr>
            </w:pPr>
            <w:r w:rsidRPr="00FF7D76">
              <w:rPr>
                <w:sz w:val="26"/>
                <w:szCs w:val="26"/>
              </w:rPr>
              <w:t> </w:t>
            </w:r>
          </w:p>
        </w:tc>
        <w:tc>
          <w:tcPr>
            <w:tcW w:w="72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99F941" w14:textId="77777777" w:rsidR="00896894" w:rsidRPr="00FF7D76" w:rsidRDefault="00896894" w:rsidP="00AC6776">
            <w:pPr>
              <w:spacing w:before="30" w:after="30" w:line="360" w:lineRule="exact"/>
              <w:jc w:val="center"/>
              <w:rPr>
                <w:sz w:val="26"/>
                <w:szCs w:val="26"/>
              </w:rPr>
            </w:pPr>
            <w:r w:rsidRPr="00FF7D76">
              <w:rPr>
                <w:sz w:val="26"/>
                <w:szCs w:val="26"/>
              </w:rPr>
              <w:t> </w:t>
            </w:r>
          </w:p>
        </w:tc>
        <w:tc>
          <w:tcPr>
            <w:tcW w:w="80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FC02A3" w14:textId="77777777" w:rsidR="00896894" w:rsidRPr="00FF7D76" w:rsidRDefault="00896894" w:rsidP="00AC6776">
            <w:pPr>
              <w:spacing w:before="30" w:after="30" w:line="360" w:lineRule="exact"/>
              <w:jc w:val="center"/>
              <w:rPr>
                <w:sz w:val="26"/>
                <w:szCs w:val="26"/>
              </w:rPr>
            </w:pPr>
            <w:r w:rsidRPr="00FF7D76">
              <w:rPr>
                <w:sz w:val="26"/>
                <w:szCs w:val="26"/>
              </w:rPr>
              <w:t> </w:t>
            </w:r>
          </w:p>
        </w:tc>
        <w:tc>
          <w:tcPr>
            <w:tcW w:w="134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FE00C1" w14:textId="77777777" w:rsidR="00896894" w:rsidRPr="00FF7D76" w:rsidRDefault="00896894" w:rsidP="00AC6776">
            <w:pPr>
              <w:spacing w:before="30" w:after="30" w:line="360" w:lineRule="exact"/>
              <w:jc w:val="center"/>
              <w:rPr>
                <w:sz w:val="26"/>
                <w:szCs w:val="26"/>
              </w:rPr>
            </w:pPr>
            <w:r w:rsidRPr="00FF7D76">
              <w:rPr>
                <w:sz w:val="26"/>
                <w:szCs w:val="26"/>
              </w:rPr>
              <w:t> </w:t>
            </w:r>
          </w:p>
        </w:tc>
        <w:tc>
          <w:tcPr>
            <w:tcW w:w="92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6FC847" w14:textId="77777777" w:rsidR="00896894" w:rsidRPr="00FF7D76" w:rsidRDefault="00896894" w:rsidP="00AC6776">
            <w:pPr>
              <w:spacing w:before="30" w:after="30" w:line="360" w:lineRule="exact"/>
              <w:jc w:val="center"/>
              <w:rPr>
                <w:sz w:val="26"/>
                <w:szCs w:val="26"/>
              </w:rPr>
            </w:pPr>
            <w:r w:rsidRPr="00FF7D76">
              <w:rPr>
                <w:sz w:val="26"/>
                <w:szCs w:val="26"/>
              </w:rPr>
              <w:t> </w:t>
            </w:r>
          </w:p>
        </w:tc>
        <w:tc>
          <w:tcPr>
            <w:tcW w:w="101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630F4E" w14:textId="77777777" w:rsidR="00896894" w:rsidRPr="00FF7D76" w:rsidRDefault="00896894" w:rsidP="00AC6776">
            <w:pPr>
              <w:spacing w:before="30" w:after="30" w:line="360" w:lineRule="exact"/>
              <w:jc w:val="center"/>
              <w:rPr>
                <w:sz w:val="26"/>
                <w:szCs w:val="26"/>
              </w:rPr>
            </w:pPr>
            <w:r w:rsidRPr="00FF7D76">
              <w:rPr>
                <w:sz w:val="26"/>
                <w:szCs w:val="26"/>
              </w:rPr>
              <w:t> </w:t>
            </w:r>
          </w:p>
        </w:tc>
        <w:tc>
          <w:tcPr>
            <w:tcW w:w="127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4EF011" w14:textId="77777777" w:rsidR="00896894" w:rsidRPr="00FF7D76" w:rsidRDefault="00896894" w:rsidP="00AC6776">
            <w:pPr>
              <w:spacing w:before="30" w:after="30" w:line="360" w:lineRule="exact"/>
              <w:jc w:val="center"/>
              <w:rPr>
                <w:sz w:val="26"/>
                <w:szCs w:val="26"/>
              </w:rPr>
            </w:pPr>
            <w:r w:rsidRPr="00FF7D76">
              <w:rPr>
                <w:sz w:val="26"/>
                <w:szCs w:val="26"/>
              </w:rPr>
              <w:t> </w:t>
            </w:r>
          </w:p>
        </w:tc>
      </w:tr>
      <w:tr w:rsidR="00896894" w:rsidRPr="00FF7D76" w14:paraId="0E4B3FD6" w14:textId="77777777" w:rsidTr="00AC6776">
        <w:tblPrEx>
          <w:tblBorders>
            <w:top w:val="none" w:sz="0" w:space="0" w:color="auto"/>
            <w:bottom w:val="none" w:sz="0" w:space="0" w:color="auto"/>
            <w:insideH w:val="none" w:sz="0" w:space="0" w:color="auto"/>
            <w:insideV w:val="none" w:sz="0" w:space="0" w:color="auto"/>
          </w:tblBorders>
        </w:tblPrEx>
        <w:tc>
          <w:tcPr>
            <w:tcW w:w="569"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A6A3A2" w14:textId="77777777" w:rsidR="00896894" w:rsidRPr="00FF7D76" w:rsidRDefault="00896894" w:rsidP="00AC6776">
            <w:pPr>
              <w:spacing w:before="30" w:after="30" w:line="360" w:lineRule="exact"/>
              <w:jc w:val="center"/>
              <w:rPr>
                <w:sz w:val="26"/>
                <w:szCs w:val="26"/>
              </w:rPr>
            </w:pPr>
            <w:r w:rsidRPr="00FF7D76">
              <w:rPr>
                <w:sz w:val="26"/>
                <w:szCs w:val="26"/>
              </w:rPr>
              <w:t>2</w:t>
            </w:r>
          </w:p>
        </w:tc>
        <w:tc>
          <w:tcPr>
            <w:tcW w:w="94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E07E6E" w14:textId="77777777" w:rsidR="00896894" w:rsidRPr="00FF7D76" w:rsidRDefault="00896894" w:rsidP="00AC6776">
            <w:pPr>
              <w:spacing w:before="30" w:after="30" w:line="360" w:lineRule="exact"/>
              <w:jc w:val="center"/>
              <w:rPr>
                <w:sz w:val="26"/>
                <w:szCs w:val="26"/>
              </w:rPr>
            </w:pPr>
            <w:r w:rsidRPr="00FF7D76">
              <w:rPr>
                <w:sz w:val="26"/>
                <w:szCs w:val="26"/>
              </w:rPr>
              <w:t> </w:t>
            </w:r>
          </w:p>
        </w:tc>
        <w:tc>
          <w:tcPr>
            <w:tcW w:w="98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5F101C" w14:textId="77777777" w:rsidR="00896894" w:rsidRPr="00FF7D76" w:rsidRDefault="00896894" w:rsidP="00AC6776">
            <w:pPr>
              <w:spacing w:before="30" w:after="30" w:line="360" w:lineRule="exact"/>
              <w:jc w:val="center"/>
              <w:rPr>
                <w:sz w:val="26"/>
                <w:szCs w:val="26"/>
              </w:rPr>
            </w:pPr>
            <w:r w:rsidRPr="00FF7D76">
              <w:rPr>
                <w:sz w:val="26"/>
                <w:szCs w:val="26"/>
              </w:rPr>
              <w:t> </w:t>
            </w:r>
          </w:p>
        </w:tc>
        <w:tc>
          <w:tcPr>
            <w:tcW w:w="77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F9ED52" w14:textId="77777777" w:rsidR="00896894" w:rsidRPr="00FF7D76" w:rsidRDefault="00896894" w:rsidP="00AC6776">
            <w:pPr>
              <w:spacing w:before="30" w:after="30" w:line="360" w:lineRule="exact"/>
              <w:jc w:val="center"/>
              <w:rPr>
                <w:sz w:val="26"/>
                <w:szCs w:val="26"/>
              </w:rPr>
            </w:pPr>
            <w:r w:rsidRPr="00FF7D76">
              <w:rPr>
                <w:sz w:val="26"/>
                <w:szCs w:val="26"/>
              </w:rPr>
              <w:t> </w:t>
            </w:r>
          </w:p>
        </w:tc>
        <w:tc>
          <w:tcPr>
            <w:tcW w:w="72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1232E3" w14:textId="77777777" w:rsidR="00896894" w:rsidRPr="00FF7D76" w:rsidRDefault="00896894" w:rsidP="00AC6776">
            <w:pPr>
              <w:spacing w:before="30" w:after="30" w:line="360" w:lineRule="exact"/>
              <w:jc w:val="center"/>
              <w:rPr>
                <w:sz w:val="26"/>
                <w:szCs w:val="26"/>
              </w:rPr>
            </w:pPr>
            <w:r w:rsidRPr="00FF7D76">
              <w:rPr>
                <w:sz w:val="26"/>
                <w:szCs w:val="26"/>
              </w:rPr>
              <w:t> </w:t>
            </w:r>
          </w:p>
        </w:tc>
        <w:tc>
          <w:tcPr>
            <w:tcW w:w="80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370EF8" w14:textId="77777777" w:rsidR="00896894" w:rsidRPr="00FF7D76" w:rsidRDefault="00896894" w:rsidP="00AC6776">
            <w:pPr>
              <w:spacing w:before="30" w:after="30" w:line="360" w:lineRule="exact"/>
              <w:jc w:val="center"/>
              <w:rPr>
                <w:sz w:val="26"/>
                <w:szCs w:val="26"/>
              </w:rPr>
            </w:pPr>
            <w:r w:rsidRPr="00FF7D76">
              <w:rPr>
                <w:sz w:val="26"/>
                <w:szCs w:val="26"/>
              </w:rPr>
              <w:t> </w:t>
            </w:r>
          </w:p>
        </w:tc>
        <w:tc>
          <w:tcPr>
            <w:tcW w:w="134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463E80" w14:textId="77777777" w:rsidR="00896894" w:rsidRPr="00FF7D76" w:rsidRDefault="00896894" w:rsidP="00AC6776">
            <w:pPr>
              <w:spacing w:before="30" w:after="30" w:line="360" w:lineRule="exact"/>
              <w:jc w:val="center"/>
              <w:rPr>
                <w:sz w:val="26"/>
                <w:szCs w:val="26"/>
              </w:rPr>
            </w:pPr>
            <w:r w:rsidRPr="00FF7D76">
              <w:rPr>
                <w:sz w:val="26"/>
                <w:szCs w:val="26"/>
              </w:rPr>
              <w:t> </w:t>
            </w:r>
          </w:p>
        </w:tc>
        <w:tc>
          <w:tcPr>
            <w:tcW w:w="92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D87875" w14:textId="77777777" w:rsidR="00896894" w:rsidRPr="00FF7D76" w:rsidRDefault="00896894" w:rsidP="00AC6776">
            <w:pPr>
              <w:spacing w:before="30" w:after="30" w:line="360" w:lineRule="exact"/>
              <w:jc w:val="center"/>
              <w:rPr>
                <w:sz w:val="26"/>
                <w:szCs w:val="26"/>
              </w:rPr>
            </w:pPr>
            <w:r w:rsidRPr="00FF7D76">
              <w:rPr>
                <w:sz w:val="26"/>
                <w:szCs w:val="26"/>
              </w:rPr>
              <w:t> </w:t>
            </w:r>
          </w:p>
        </w:tc>
        <w:tc>
          <w:tcPr>
            <w:tcW w:w="101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92170A" w14:textId="77777777" w:rsidR="00896894" w:rsidRPr="00FF7D76" w:rsidRDefault="00896894" w:rsidP="00AC6776">
            <w:pPr>
              <w:spacing w:before="30" w:after="30" w:line="360" w:lineRule="exact"/>
              <w:jc w:val="center"/>
              <w:rPr>
                <w:sz w:val="26"/>
                <w:szCs w:val="26"/>
              </w:rPr>
            </w:pPr>
            <w:r w:rsidRPr="00FF7D76">
              <w:rPr>
                <w:sz w:val="26"/>
                <w:szCs w:val="26"/>
              </w:rPr>
              <w:t> </w:t>
            </w:r>
          </w:p>
        </w:tc>
        <w:tc>
          <w:tcPr>
            <w:tcW w:w="127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8AC242" w14:textId="77777777" w:rsidR="00896894" w:rsidRPr="00FF7D76" w:rsidRDefault="00896894" w:rsidP="00AC6776">
            <w:pPr>
              <w:spacing w:before="30" w:after="30" w:line="360" w:lineRule="exact"/>
              <w:jc w:val="center"/>
              <w:rPr>
                <w:sz w:val="26"/>
                <w:szCs w:val="26"/>
              </w:rPr>
            </w:pPr>
            <w:r w:rsidRPr="00FF7D76">
              <w:rPr>
                <w:sz w:val="26"/>
                <w:szCs w:val="26"/>
              </w:rPr>
              <w:t> </w:t>
            </w:r>
          </w:p>
        </w:tc>
      </w:tr>
      <w:tr w:rsidR="00896894" w:rsidRPr="00FF7D76" w14:paraId="347BE84A" w14:textId="77777777" w:rsidTr="00AC6776">
        <w:tblPrEx>
          <w:tblBorders>
            <w:top w:val="none" w:sz="0" w:space="0" w:color="auto"/>
            <w:bottom w:val="none" w:sz="0" w:space="0" w:color="auto"/>
            <w:insideH w:val="none" w:sz="0" w:space="0" w:color="auto"/>
            <w:insideV w:val="none" w:sz="0" w:space="0" w:color="auto"/>
          </w:tblBorders>
        </w:tblPrEx>
        <w:tc>
          <w:tcPr>
            <w:tcW w:w="569"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DCB0C2" w14:textId="77777777" w:rsidR="00896894" w:rsidRPr="00FF7D76" w:rsidRDefault="00896894" w:rsidP="00AC6776">
            <w:pPr>
              <w:spacing w:before="30" w:after="30" w:line="360" w:lineRule="exact"/>
              <w:jc w:val="center"/>
              <w:rPr>
                <w:sz w:val="26"/>
                <w:szCs w:val="26"/>
              </w:rPr>
            </w:pPr>
            <w:r w:rsidRPr="00FF7D76">
              <w:rPr>
                <w:sz w:val="26"/>
                <w:szCs w:val="26"/>
              </w:rPr>
              <w:t>...</w:t>
            </w:r>
          </w:p>
        </w:tc>
        <w:tc>
          <w:tcPr>
            <w:tcW w:w="94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75EF45" w14:textId="77777777" w:rsidR="00896894" w:rsidRPr="00FF7D76" w:rsidRDefault="00896894" w:rsidP="00AC6776">
            <w:pPr>
              <w:spacing w:before="30" w:after="30" w:line="360" w:lineRule="exact"/>
              <w:jc w:val="center"/>
              <w:rPr>
                <w:sz w:val="26"/>
                <w:szCs w:val="26"/>
              </w:rPr>
            </w:pPr>
            <w:r w:rsidRPr="00FF7D76">
              <w:rPr>
                <w:sz w:val="26"/>
                <w:szCs w:val="26"/>
              </w:rPr>
              <w:t> </w:t>
            </w:r>
          </w:p>
        </w:tc>
        <w:tc>
          <w:tcPr>
            <w:tcW w:w="98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692062" w14:textId="77777777" w:rsidR="00896894" w:rsidRPr="00FF7D76" w:rsidRDefault="00896894" w:rsidP="00AC6776">
            <w:pPr>
              <w:spacing w:before="30" w:after="30" w:line="360" w:lineRule="exact"/>
              <w:jc w:val="center"/>
              <w:rPr>
                <w:sz w:val="26"/>
                <w:szCs w:val="26"/>
              </w:rPr>
            </w:pPr>
            <w:r w:rsidRPr="00FF7D76">
              <w:rPr>
                <w:sz w:val="26"/>
                <w:szCs w:val="26"/>
              </w:rPr>
              <w:t> </w:t>
            </w:r>
          </w:p>
        </w:tc>
        <w:tc>
          <w:tcPr>
            <w:tcW w:w="77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0BFBCF" w14:textId="77777777" w:rsidR="00896894" w:rsidRPr="00FF7D76" w:rsidRDefault="00896894" w:rsidP="00AC6776">
            <w:pPr>
              <w:spacing w:before="30" w:after="30" w:line="360" w:lineRule="exact"/>
              <w:jc w:val="center"/>
              <w:rPr>
                <w:sz w:val="26"/>
                <w:szCs w:val="26"/>
              </w:rPr>
            </w:pPr>
            <w:r w:rsidRPr="00FF7D76">
              <w:rPr>
                <w:sz w:val="26"/>
                <w:szCs w:val="26"/>
              </w:rPr>
              <w:t> </w:t>
            </w:r>
          </w:p>
        </w:tc>
        <w:tc>
          <w:tcPr>
            <w:tcW w:w="72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C8147C" w14:textId="77777777" w:rsidR="00896894" w:rsidRPr="00FF7D76" w:rsidRDefault="00896894" w:rsidP="00AC6776">
            <w:pPr>
              <w:spacing w:before="30" w:after="30" w:line="360" w:lineRule="exact"/>
              <w:jc w:val="center"/>
              <w:rPr>
                <w:sz w:val="26"/>
                <w:szCs w:val="26"/>
              </w:rPr>
            </w:pPr>
            <w:r w:rsidRPr="00FF7D76">
              <w:rPr>
                <w:sz w:val="26"/>
                <w:szCs w:val="26"/>
              </w:rPr>
              <w:t> </w:t>
            </w:r>
          </w:p>
        </w:tc>
        <w:tc>
          <w:tcPr>
            <w:tcW w:w="80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C69C2F" w14:textId="77777777" w:rsidR="00896894" w:rsidRPr="00FF7D76" w:rsidRDefault="00896894" w:rsidP="00AC6776">
            <w:pPr>
              <w:spacing w:before="30" w:after="30" w:line="360" w:lineRule="exact"/>
              <w:jc w:val="center"/>
              <w:rPr>
                <w:sz w:val="26"/>
                <w:szCs w:val="26"/>
              </w:rPr>
            </w:pPr>
            <w:r w:rsidRPr="00FF7D76">
              <w:rPr>
                <w:sz w:val="26"/>
                <w:szCs w:val="26"/>
              </w:rPr>
              <w:t> </w:t>
            </w:r>
          </w:p>
        </w:tc>
        <w:tc>
          <w:tcPr>
            <w:tcW w:w="134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628752" w14:textId="77777777" w:rsidR="00896894" w:rsidRPr="00FF7D76" w:rsidRDefault="00896894" w:rsidP="00AC6776">
            <w:pPr>
              <w:spacing w:before="30" w:after="30" w:line="360" w:lineRule="exact"/>
              <w:jc w:val="center"/>
              <w:rPr>
                <w:sz w:val="26"/>
                <w:szCs w:val="26"/>
              </w:rPr>
            </w:pPr>
            <w:r w:rsidRPr="00FF7D76">
              <w:rPr>
                <w:sz w:val="26"/>
                <w:szCs w:val="26"/>
              </w:rPr>
              <w:t> </w:t>
            </w:r>
          </w:p>
        </w:tc>
        <w:tc>
          <w:tcPr>
            <w:tcW w:w="92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EE433C" w14:textId="77777777" w:rsidR="00896894" w:rsidRPr="00FF7D76" w:rsidRDefault="00896894" w:rsidP="00AC6776">
            <w:pPr>
              <w:spacing w:before="30" w:after="30" w:line="360" w:lineRule="exact"/>
              <w:jc w:val="center"/>
              <w:rPr>
                <w:sz w:val="26"/>
                <w:szCs w:val="26"/>
              </w:rPr>
            </w:pPr>
            <w:r w:rsidRPr="00FF7D76">
              <w:rPr>
                <w:sz w:val="26"/>
                <w:szCs w:val="26"/>
              </w:rPr>
              <w:t> </w:t>
            </w:r>
          </w:p>
        </w:tc>
        <w:tc>
          <w:tcPr>
            <w:tcW w:w="101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9624BF" w14:textId="77777777" w:rsidR="00896894" w:rsidRPr="00FF7D76" w:rsidRDefault="00896894" w:rsidP="00AC6776">
            <w:pPr>
              <w:spacing w:before="30" w:after="30" w:line="360" w:lineRule="exact"/>
              <w:jc w:val="center"/>
              <w:rPr>
                <w:sz w:val="26"/>
                <w:szCs w:val="26"/>
              </w:rPr>
            </w:pPr>
            <w:r w:rsidRPr="00FF7D76">
              <w:rPr>
                <w:sz w:val="26"/>
                <w:szCs w:val="26"/>
              </w:rPr>
              <w:t> </w:t>
            </w:r>
          </w:p>
        </w:tc>
        <w:tc>
          <w:tcPr>
            <w:tcW w:w="127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0C85F6" w14:textId="77777777" w:rsidR="00896894" w:rsidRPr="00FF7D76" w:rsidRDefault="00896894" w:rsidP="00AC6776">
            <w:pPr>
              <w:spacing w:before="30" w:after="30" w:line="360" w:lineRule="exact"/>
              <w:jc w:val="center"/>
              <w:rPr>
                <w:sz w:val="26"/>
                <w:szCs w:val="26"/>
              </w:rPr>
            </w:pPr>
            <w:r w:rsidRPr="00FF7D76">
              <w:rPr>
                <w:sz w:val="26"/>
                <w:szCs w:val="26"/>
              </w:rPr>
              <w:t> </w:t>
            </w:r>
          </w:p>
        </w:tc>
      </w:tr>
      <w:tr w:rsidR="00896894" w:rsidRPr="00FF7D76" w14:paraId="53A6D0DB" w14:textId="77777777" w:rsidTr="00AC6776">
        <w:tblPrEx>
          <w:tblBorders>
            <w:top w:val="none" w:sz="0" w:space="0" w:color="auto"/>
            <w:bottom w:val="none" w:sz="0" w:space="0" w:color="auto"/>
            <w:insideH w:val="none" w:sz="0" w:space="0" w:color="auto"/>
            <w:insideV w:val="none" w:sz="0" w:space="0" w:color="auto"/>
          </w:tblBorders>
        </w:tblPrEx>
        <w:tc>
          <w:tcPr>
            <w:tcW w:w="569"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8B2206" w14:textId="77777777" w:rsidR="00896894" w:rsidRPr="00FF7D76" w:rsidRDefault="00896894" w:rsidP="00AC6776">
            <w:pPr>
              <w:spacing w:before="30" w:after="30" w:line="360" w:lineRule="exact"/>
              <w:jc w:val="center"/>
              <w:rPr>
                <w:sz w:val="26"/>
                <w:szCs w:val="26"/>
              </w:rPr>
            </w:pPr>
            <w:r w:rsidRPr="00FF7D76">
              <w:rPr>
                <w:sz w:val="26"/>
                <w:szCs w:val="26"/>
              </w:rPr>
              <w:t> </w:t>
            </w:r>
          </w:p>
        </w:tc>
        <w:tc>
          <w:tcPr>
            <w:tcW w:w="94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A4EA11" w14:textId="77777777" w:rsidR="00896894" w:rsidRPr="00FF7D76" w:rsidRDefault="00896894" w:rsidP="00AC6776">
            <w:pPr>
              <w:spacing w:before="30" w:after="30" w:line="360" w:lineRule="exact"/>
              <w:jc w:val="center"/>
              <w:rPr>
                <w:sz w:val="26"/>
                <w:szCs w:val="26"/>
              </w:rPr>
            </w:pPr>
            <w:r w:rsidRPr="00FF7D76">
              <w:rPr>
                <w:b/>
                <w:bCs/>
                <w:sz w:val="26"/>
                <w:szCs w:val="26"/>
              </w:rPr>
              <w:t>Tổng cộng</w:t>
            </w:r>
          </w:p>
        </w:tc>
        <w:tc>
          <w:tcPr>
            <w:tcW w:w="98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B45643" w14:textId="77777777" w:rsidR="00896894" w:rsidRPr="00FF7D76" w:rsidRDefault="00896894" w:rsidP="00AC6776">
            <w:pPr>
              <w:spacing w:before="30" w:after="30" w:line="360" w:lineRule="exact"/>
              <w:jc w:val="center"/>
              <w:rPr>
                <w:sz w:val="26"/>
                <w:szCs w:val="26"/>
              </w:rPr>
            </w:pPr>
            <w:r w:rsidRPr="00FF7D76">
              <w:rPr>
                <w:sz w:val="26"/>
                <w:szCs w:val="26"/>
              </w:rPr>
              <w:t> </w:t>
            </w:r>
          </w:p>
        </w:tc>
        <w:tc>
          <w:tcPr>
            <w:tcW w:w="77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5DF1C6" w14:textId="77777777" w:rsidR="00896894" w:rsidRPr="00FF7D76" w:rsidRDefault="00896894" w:rsidP="00AC6776">
            <w:pPr>
              <w:spacing w:before="30" w:after="30" w:line="360" w:lineRule="exact"/>
              <w:jc w:val="center"/>
              <w:rPr>
                <w:sz w:val="26"/>
                <w:szCs w:val="26"/>
              </w:rPr>
            </w:pPr>
            <w:r w:rsidRPr="00FF7D76">
              <w:rPr>
                <w:sz w:val="26"/>
                <w:szCs w:val="26"/>
              </w:rPr>
              <w:t> </w:t>
            </w:r>
          </w:p>
        </w:tc>
        <w:tc>
          <w:tcPr>
            <w:tcW w:w="72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1123EE" w14:textId="77777777" w:rsidR="00896894" w:rsidRPr="00FF7D76" w:rsidRDefault="00896894" w:rsidP="00AC6776">
            <w:pPr>
              <w:spacing w:before="30" w:after="30" w:line="360" w:lineRule="exact"/>
              <w:jc w:val="center"/>
              <w:rPr>
                <w:sz w:val="26"/>
                <w:szCs w:val="26"/>
              </w:rPr>
            </w:pPr>
            <w:r w:rsidRPr="00FF7D76">
              <w:rPr>
                <w:sz w:val="26"/>
                <w:szCs w:val="26"/>
              </w:rPr>
              <w:t> </w:t>
            </w:r>
          </w:p>
        </w:tc>
        <w:tc>
          <w:tcPr>
            <w:tcW w:w="80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9C239F" w14:textId="77777777" w:rsidR="00896894" w:rsidRPr="00FF7D76" w:rsidRDefault="00896894" w:rsidP="00AC6776">
            <w:pPr>
              <w:spacing w:before="30" w:after="30" w:line="360" w:lineRule="exact"/>
              <w:jc w:val="center"/>
              <w:rPr>
                <w:sz w:val="26"/>
                <w:szCs w:val="26"/>
              </w:rPr>
            </w:pPr>
            <w:r w:rsidRPr="00FF7D76">
              <w:rPr>
                <w:sz w:val="26"/>
                <w:szCs w:val="26"/>
              </w:rPr>
              <w:t> </w:t>
            </w:r>
          </w:p>
        </w:tc>
        <w:tc>
          <w:tcPr>
            <w:tcW w:w="134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0F7384" w14:textId="77777777" w:rsidR="00896894" w:rsidRPr="00FF7D76" w:rsidRDefault="00896894" w:rsidP="00AC6776">
            <w:pPr>
              <w:spacing w:before="30" w:after="30" w:line="360" w:lineRule="exact"/>
              <w:jc w:val="center"/>
              <w:rPr>
                <w:sz w:val="26"/>
                <w:szCs w:val="26"/>
              </w:rPr>
            </w:pPr>
            <w:r w:rsidRPr="00FF7D76">
              <w:rPr>
                <w:sz w:val="26"/>
                <w:szCs w:val="26"/>
              </w:rPr>
              <w:t> </w:t>
            </w:r>
          </w:p>
        </w:tc>
        <w:tc>
          <w:tcPr>
            <w:tcW w:w="92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CF3FE1" w14:textId="77777777" w:rsidR="00896894" w:rsidRPr="00FF7D76" w:rsidRDefault="00896894" w:rsidP="00AC6776">
            <w:pPr>
              <w:spacing w:before="30" w:after="30" w:line="360" w:lineRule="exact"/>
              <w:jc w:val="center"/>
              <w:rPr>
                <w:sz w:val="26"/>
                <w:szCs w:val="26"/>
              </w:rPr>
            </w:pPr>
            <w:r w:rsidRPr="00FF7D76">
              <w:rPr>
                <w:sz w:val="26"/>
                <w:szCs w:val="26"/>
              </w:rPr>
              <w:t> </w:t>
            </w:r>
          </w:p>
        </w:tc>
        <w:tc>
          <w:tcPr>
            <w:tcW w:w="101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D28C08" w14:textId="77777777" w:rsidR="00896894" w:rsidRPr="00FF7D76" w:rsidRDefault="00896894" w:rsidP="00AC6776">
            <w:pPr>
              <w:spacing w:before="30" w:after="30" w:line="360" w:lineRule="exact"/>
              <w:jc w:val="center"/>
              <w:rPr>
                <w:sz w:val="26"/>
                <w:szCs w:val="26"/>
              </w:rPr>
            </w:pPr>
            <w:r w:rsidRPr="00FF7D76">
              <w:rPr>
                <w:sz w:val="26"/>
                <w:szCs w:val="26"/>
              </w:rPr>
              <w:t> </w:t>
            </w:r>
          </w:p>
        </w:tc>
        <w:tc>
          <w:tcPr>
            <w:tcW w:w="127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52DAF6" w14:textId="77777777" w:rsidR="00896894" w:rsidRPr="00FF7D76" w:rsidRDefault="00896894" w:rsidP="00AC6776">
            <w:pPr>
              <w:spacing w:before="30" w:after="30" w:line="360" w:lineRule="exact"/>
              <w:jc w:val="center"/>
              <w:rPr>
                <w:sz w:val="26"/>
                <w:szCs w:val="26"/>
              </w:rPr>
            </w:pPr>
            <w:r w:rsidRPr="00FF7D76">
              <w:rPr>
                <w:sz w:val="26"/>
                <w:szCs w:val="26"/>
              </w:rPr>
              <w:t> </w:t>
            </w:r>
          </w:p>
        </w:tc>
      </w:tr>
    </w:tbl>
    <w:p w14:paraId="41A731F5" w14:textId="77777777" w:rsidR="00896894" w:rsidRDefault="00896894" w:rsidP="00896894">
      <w:pPr>
        <w:spacing w:before="80" w:after="80" w:line="380" w:lineRule="exact"/>
        <w:ind w:firstLine="454"/>
        <w:jc w:val="both"/>
        <w:rPr>
          <w:b/>
          <w:bCs/>
        </w:rPr>
      </w:pPr>
      <w:r>
        <w:rPr>
          <w:b/>
          <w:bCs/>
        </w:rPr>
        <w:t>2. Đối với lĩnh vực bảo hiểm phi nhân thọ, sức khỏe</w:t>
      </w:r>
    </w:p>
    <w:p w14:paraId="46345A06" w14:textId="77777777" w:rsidR="00896894" w:rsidRDefault="00896894" w:rsidP="00896894">
      <w:pPr>
        <w:spacing w:before="80" w:after="80" w:line="380" w:lineRule="exact"/>
        <w:ind w:firstLine="454"/>
        <w:jc w:val="both"/>
      </w:pPr>
      <w:r w:rsidRPr="0002310F">
        <w:rPr>
          <w:rFonts w:ascii="Times New Roman Bold" w:hAnsi="Times New Roman Bold"/>
          <w:b/>
          <w:bCs/>
          <w:spacing w:val="-6"/>
        </w:rPr>
        <w:t>2.1. Đối với trường hợp doanh nghiệp bảo hiểm, chi nhánh nước ngoài mất</w:t>
      </w:r>
      <w:r>
        <w:rPr>
          <w:b/>
          <w:bCs/>
        </w:rPr>
        <w:t xml:space="preserve"> khả năng thanh toán:</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540"/>
        <w:gridCol w:w="754"/>
        <w:gridCol w:w="1242"/>
        <w:gridCol w:w="621"/>
        <w:gridCol w:w="645"/>
        <w:gridCol w:w="803"/>
        <w:gridCol w:w="1073"/>
        <w:gridCol w:w="689"/>
        <w:gridCol w:w="1320"/>
        <w:gridCol w:w="885"/>
        <w:gridCol w:w="753"/>
      </w:tblGrid>
      <w:tr w:rsidR="00896894" w:rsidRPr="00FF7D76" w14:paraId="28B692E7" w14:textId="77777777" w:rsidTr="00AC6776">
        <w:trPr>
          <w:trHeight w:val="3366"/>
        </w:trPr>
        <w:tc>
          <w:tcPr>
            <w:tcW w:w="542"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6E5FBC" w14:textId="77777777" w:rsidR="00896894" w:rsidRPr="00FF7D76" w:rsidRDefault="00896894" w:rsidP="00AC6776">
            <w:pPr>
              <w:spacing w:before="20" w:after="20" w:line="360" w:lineRule="exact"/>
              <w:jc w:val="center"/>
              <w:rPr>
                <w:sz w:val="26"/>
                <w:szCs w:val="26"/>
              </w:rPr>
            </w:pPr>
            <w:r w:rsidRPr="00FF7D76">
              <w:rPr>
                <w:b/>
                <w:bCs/>
                <w:sz w:val="26"/>
                <w:szCs w:val="26"/>
              </w:rPr>
              <w:t>STT</w:t>
            </w:r>
          </w:p>
        </w:tc>
        <w:tc>
          <w:tcPr>
            <w:tcW w:w="758"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5B9B0B" w14:textId="77777777" w:rsidR="00896894" w:rsidRPr="00FF7D76" w:rsidRDefault="00896894" w:rsidP="00AC6776">
            <w:pPr>
              <w:spacing w:before="20" w:after="20" w:line="360" w:lineRule="exact"/>
              <w:jc w:val="center"/>
              <w:rPr>
                <w:rFonts w:ascii="Times New Roman Bold" w:hAnsi="Times New Roman Bold"/>
                <w:spacing w:val="-2"/>
                <w:sz w:val="26"/>
                <w:szCs w:val="26"/>
              </w:rPr>
            </w:pPr>
            <w:r w:rsidRPr="00FF7D76">
              <w:rPr>
                <w:rFonts w:ascii="Times New Roman Bold" w:hAnsi="Times New Roman Bold"/>
                <w:b/>
                <w:bCs/>
                <w:spacing w:val="-2"/>
                <w:sz w:val="26"/>
                <w:szCs w:val="26"/>
              </w:rPr>
              <w:t>Tên người được bảo hiểm</w:t>
            </w:r>
          </w:p>
        </w:tc>
        <w:tc>
          <w:tcPr>
            <w:tcW w:w="1248"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7D67A" w14:textId="77777777" w:rsidR="00896894" w:rsidRPr="00FF7D76" w:rsidRDefault="00896894" w:rsidP="00AC6776">
            <w:pPr>
              <w:spacing w:before="20" w:after="20" w:line="360" w:lineRule="exact"/>
              <w:jc w:val="center"/>
              <w:rPr>
                <w:rFonts w:ascii="Times New Roman Bold" w:hAnsi="Times New Roman Bold"/>
                <w:spacing w:val="-2"/>
                <w:sz w:val="26"/>
                <w:szCs w:val="26"/>
              </w:rPr>
            </w:pPr>
            <w:r w:rsidRPr="00FF7D76">
              <w:rPr>
                <w:rFonts w:ascii="Times New Roman Bold" w:hAnsi="Times New Roman Bold"/>
                <w:b/>
                <w:bCs/>
                <w:spacing w:val="-2"/>
                <w:sz w:val="26"/>
                <w:szCs w:val="26"/>
              </w:rPr>
              <w:t>Số CMND/ thẻ căn cước công dân (đối với cá nhân)/Mã số thuế (đối với tổ chức)</w:t>
            </w:r>
          </w:p>
        </w:tc>
        <w:tc>
          <w:tcPr>
            <w:tcW w:w="630"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CBEC3A" w14:textId="77777777" w:rsidR="00896894" w:rsidRPr="00FF7D76" w:rsidRDefault="00896894" w:rsidP="00AC6776">
            <w:pPr>
              <w:spacing w:before="20" w:after="20" w:line="360" w:lineRule="exact"/>
              <w:jc w:val="center"/>
              <w:rPr>
                <w:rFonts w:ascii="Times New Roman Bold" w:hAnsi="Times New Roman Bold"/>
                <w:spacing w:val="-2"/>
                <w:sz w:val="26"/>
                <w:szCs w:val="26"/>
              </w:rPr>
            </w:pPr>
            <w:r w:rsidRPr="00FF7D76">
              <w:rPr>
                <w:rFonts w:ascii="Times New Roman Bold" w:hAnsi="Times New Roman Bold"/>
                <w:b/>
                <w:bCs/>
                <w:spacing w:val="-2"/>
                <w:sz w:val="26"/>
                <w:szCs w:val="26"/>
              </w:rPr>
              <w:t>Số hồ sơ yêu cầu chi trả</w:t>
            </w:r>
          </w:p>
        </w:tc>
        <w:tc>
          <w:tcPr>
            <w:tcW w:w="648"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3221C0" w14:textId="77777777" w:rsidR="00896894" w:rsidRPr="00FF7D76" w:rsidRDefault="00896894" w:rsidP="00AC6776">
            <w:pPr>
              <w:spacing w:before="20" w:after="20" w:line="360" w:lineRule="exact"/>
              <w:jc w:val="center"/>
              <w:rPr>
                <w:rFonts w:ascii="Times New Roman Bold" w:hAnsi="Times New Roman Bold"/>
                <w:spacing w:val="-2"/>
                <w:sz w:val="26"/>
                <w:szCs w:val="26"/>
              </w:rPr>
            </w:pPr>
            <w:r w:rsidRPr="00FF7D76">
              <w:rPr>
                <w:rFonts w:ascii="Times New Roman Bold" w:hAnsi="Times New Roman Bold"/>
                <w:b/>
                <w:bCs/>
                <w:spacing w:val="-2"/>
                <w:sz w:val="26"/>
                <w:szCs w:val="26"/>
              </w:rPr>
              <w:t>Số hợp đồng bảo hiểm</w:t>
            </w:r>
          </w:p>
        </w:tc>
        <w:tc>
          <w:tcPr>
            <w:tcW w:w="792"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456A76" w14:textId="77777777" w:rsidR="00896894" w:rsidRPr="00FF7D76" w:rsidRDefault="00896894" w:rsidP="00AC6776">
            <w:pPr>
              <w:spacing w:before="20" w:after="20" w:line="360" w:lineRule="exact"/>
              <w:jc w:val="center"/>
              <w:rPr>
                <w:rFonts w:ascii="Times New Roman Bold" w:hAnsi="Times New Roman Bold"/>
                <w:spacing w:val="-2"/>
                <w:sz w:val="26"/>
                <w:szCs w:val="26"/>
              </w:rPr>
            </w:pPr>
            <w:r w:rsidRPr="00FF7D76">
              <w:rPr>
                <w:rFonts w:ascii="Times New Roman Bold" w:hAnsi="Times New Roman Bold"/>
                <w:b/>
                <w:bCs/>
                <w:spacing w:val="-2"/>
                <w:sz w:val="26"/>
                <w:szCs w:val="26"/>
              </w:rPr>
              <w:t>Nghiệp vụ bảo hiểm</w:t>
            </w:r>
          </w:p>
        </w:tc>
        <w:tc>
          <w:tcPr>
            <w:tcW w:w="1086"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12150C" w14:textId="77777777" w:rsidR="00896894" w:rsidRPr="00FF7D76" w:rsidRDefault="00896894" w:rsidP="00AC6776">
            <w:pPr>
              <w:spacing w:before="20" w:after="20" w:line="360" w:lineRule="exact"/>
              <w:jc w:val="center"/>
              <w:rPr>
                <w:rFonts w:ascii="Times New Roman Bold" w:hAnsi="Times New Roman Bold"/>
                <w:spacing w:val="-2"/>
                <w:sz w:val="26"/>
                <w:szCs w:val="26"/>
              </w:rPr>
            </w:pPr>
            <w:r w:rsidRPr="00FF7D76">
              <w:rPr>
                <w:rFonts w:ascii="Times New Roman Bold" w:hAnsi="Times New Roman Bold"/>
                <w:b/>
                <w:bCs/>
                <w:spacing w:val="-2"/>
                <w:sz w:val="26"/>
                <w:szCs w:val="26"/>
              </w:rPr>
              <w:t>Số tiền chi trả tương ứng với mức trách nhiệm của DNBH</w:t>
            </w:r>
          </w:p>
        </w:tc>
        <w:tc>
          <w:tcPr>
            <w:tcW w:w="690"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BE41A8" w14:textId="77777777" w:rsidR="00896894" w:rsidRPr="00FF7D76" w:rsidRDefault="00896894" w:rsidP="00AC6776">
            <w:pPr>
              <w:spacing w:before="20" w:after="20" w:line="360" w:lineRule="exact"/>
              <w:jc w:val="center"/>
              <w:rPr>
                <w:rFonts w:ascii="Times New Roman Bold" w:hAnsi="Times New Roman Bold"/>
                <w:spacing w:val="-2"/>
                <w:sz w:val="26"/>
                <w:szCs w:val="26"/>
              </w:rPr>
            </w:pPr>
            <w:r w:rsidRPr="00FF7D76">
              <w:rPr>
                <w:rFonts w:ascii="Times New Roman Bold" w:hAnsi="Times New Roman Bold"/>
                <w:b/>
                <w:bCs/>
                <w:spacing w:val="-2"/>
                <w:sz w:val="26"/>
                <w:szCs w:val="26"/>
              </w:rPr>
              <w:t>Số tiền nợ  của người được bảo hiểm</w:t>
            </w:r>
          </w:p>
        </w:tc>
        <w:tc>
          <w:tcPr>
            <w:tcW w:w="1328"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E98AC4" w14:textId="77777777" w:rsidR="00896894" w:rsidRPr="00FF7D76" w:rsidRDefault="00896894" w:rsidP="00AC6776">
            <w:pPr>
              <w:spacing w:before="20" w:after="20" w:line="360" w:lineRule="exact"/>
              <w:jc w:val="center"/>
              <w:rPr>
                <w:rFonts w:ascii="Times New Roman Bold" w:hAnsi="Times New Roman Bold"/>
                <w:spacing w:val="-2"/>
                <w:sz w:val="26"/>
                <w:szCs w:val="26"/>
              </w:rPr>
            </w:pPr>
            <w:r w:rsidRPr="00FF7D76">
              <w:rPr>
                <w:rFonts w:ascii="Times New Roman Bold" w:hAnsi="Times New Roman Bold"/>
                <w:b/>
                <w:bCs/>
                <w:spacing w:val="-2"/>
                <w:sz w:val="26"/>
                <w:szCs w:val="26"/>
              </w:rPr>
              <w:t>Số tiền đề nghị hỗ trợ từ Quỹ BVNĐBH</w:t>
            </w:r>
          </w:p>
        </w:tc>
        <w:tc>
          <w:tcPr>
            <w:tcW w:w="886"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7D7F03" w14:textId="77777777" w:rsidR="00896894" w:rsidRPr="00FF7D76" w:rsidRDefault="00896894" w:rsidP="00AC6776">
            <w:pPr>
              <w:spacing w:before="20" w:after="20" w:line="360" w:lineRule="exact"/>
              <w:jc w:val="center"/>
              <w:rPr>
                <w:rFonts w:ascii="Times New Roman Bold" w:hAnsi="Times New Roman Bold"/>
                <w:spacing w:val="-2"/>
                <w:sz w:val="26"/>
                <w:szCs w:val="26"/>
              </w:rPr>
            </w:pPr>
            <w:r w:rsidRPr="00FF7D76">
              <w:rPr>
                <w:rFonts w:ascii="Times New Roman Bold" w:hAnsi="Times New Roman Bold"/>
                <w:b/>
                <w:bCs/>
                <w:spacing w:val="-2"/>
                <w:sz w:val="26"/>
                <w:szCs w:val="26"/>
              </w:rPr>
              <w:t>Số tiền phải thu nhượng tái bảo hiểm</w:t>
            </w:r>
          </w:p>
        </w:tc>
        <w:tc>
          <w:tcPr>
            <w:tcW w:w="757"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7E48AB" w14:textId="77777777" w:rsidR="00896894" w:rsidRPr="00FF7D76" w:rsidRDefault="00896894" w:rsidP="00AC6776">
            <w:pPr>
              <w:spacing w:before="20" w:after="20" w:line="360" w:lineRule="exact"/>
              <w:jc w:val="center"/>
              <w:rPr>
                <w:rFonts w:ascii="Times New Roman Bold" w:hAnsi="Times New Roman Bold"/>
                <w:spacing w:val="-2"/>
                <w:sz w:val="26"/>
                <w:szCs w:val="26"/>
              </w:rPr>
            </w:pPr>
            <w:r w:rsidRPr="00FF7D76">
              <w:rPr>
                <w:rFonts w:ascii="Times New Roman Bold" w:hAnsi="Times New Roman Bold"/>
                <w:b/>
                <w:bCs/>
                <w:spacing w:val="-2"/>
                <w:sz w:val="26"/>
                <w:szCs w:val="26"/>
              </w:rPr>
              <w:t>Số tiền phải thu đòi người thứ ba</w:t>
            </w:r>
          </w:p>
        </w:tc>
      </w:tr>
      <w:tr w:rsidR="00896894" w:rsidRPr="00FF7D76" w14:paraId="37C1E35C" w14:textId="77777777" w:rsidTr="00AC6776">
        <w:tblPrEx>
          <w:tblBorders>
            <w:top w:val="none" w:sz="0" w:space="0" w:color="auto"/>
            <w:bottom w:val="none" w:sz="0" w:space="0" w:color="auto"/>
            <w:insideH w:val="none" w:sz="0" w:space="0" w:color="auto"/>
            <w:insideV w:val="none" w:sz="0" w:space="0" w:color="auto"/>
          </w:tblBorders>
        </w:tblPrEx>
        <w:tc>
          <w:tcPr>
            <w:tcW w:w="542"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2E6608" w14:textId="77777777" w:rsidR="00896894" w:rsidRPr="00FF7D76" w:rsidRDefault="00896894" w:rsidP="00AC6776">
            <w:pPr>
              <w:spacing w:before="20" w:after="20" w:line="360" w:lineRule="exact"/>
              <w:jc w:val="center"/>
              <w:rPr>
                <w:sz w:val="26"/>
                <w:szCs w:val="26"/>
              </w:rPr>
            </w:pPr>
            <w:r w:rsidRPr="00FF7D76">
              <w:rPr>
                <w:sz w:val="26"/>
                <w:szCs w:val="26"/>
              </w:rPr>
              <w:t>(1)</w:t>
            </w:r>
          </w:p>
        </w:tc>
        <w:tc>
          <w:tcPr>
            <w:tcW w:w="75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0D3100" w14:textId="77777777" w:rsidR="00896894" w:rsidRPr="00FF7D76" w:rsidRDefault="00896894" w:rsidP="00AC6776">
            <w:pPr>
              <w:spacing w:before="20" w:after="20" w:line="360" w:lineRule="exact"/>
              <w:jc w:val="center"/>
              <w:rPr>
                <w:sz w:val="26"/>
                <w:szCs w:val="26"/>
              </w:rPr>
            </w:pPr>
            <w:r w:rsidRPr="00FF7D76">
              <w:rPr>
                <w:sz w:val="26"/>
                <w:szCs w:val="26"/>
              </w:rPr>
              <w:t>(2)</w:t>
            </w:r>
          </w:p>
        </w:tc>
        <w:tc>
          <w:tcPr>
            <w:tcW w:w="124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1D9CA6" w14:textId="77777777" w:rsidR="00896894" w:rsidRPr="00FF7D76" w:rsidRDefault="00896894" w:rsidP="00AC6776">
            <w:pPr>
              <w:spacing w:before="20" w:after="20" w:line="360" w:lineRule="exact"/>
              <w:jc w:val="center"/>
              <w:rPr>
                <w:sz w:val="26"/>
                <w:szCs w:val="26"/>
              </w:rPr>
            </w:pPr>
            <w:r w:rsidRPr="00FF7D76">
              <w:rPr>
                <w:sz w:val="26"/>
                <w:szCs w:val="26"/>
              </w:rPr>
              <w:t>(3)</w:t>
            </w:r>
          </w:p>
        </w:tc>
        <w:tc>
          <w:tcPr>
            <w:tcW w:w="63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0F695D" w14:textId="77777777" w:rsidR="00896894" w:rsidRPr="00FF7D76" w:rsidRDefault="00896894" w:rsidP="00AC6776">
            <w:pPr>
              <w:spacing w:before="20" w:after="20" w:line="360" w:lineRule="exact"/>
              <w:jc w:val="center"/>
              <w:rPr>
                <w:sz w:val="26"/>
                <w:szCs w:val="26"/>
              </w:rPr>
            </w:pPr>
            <w:r w:rsidRPr="00FF7D76">
              <w:rPr>
                <w:sz w:val="26"/>
                <w:szCs w:val="26"/>
              </w:rPr>
              <w:t>(4)</w:t>
            </w:r>
          </w:p>
        </w:tc>
        <w:tc>
          <w:tcPr>
            <w:tcW w:w="64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4A058D" w14:textId="77777777" w:rsidR="00896894" w:rsidRPr="00FF7D76" w:rsidRDefault="00896894" w:rsidP="00AC6776">
            <w:pPr>
              <w:spacing w:before="20" w:after="20" w:line="360" w:lineRule="exact"/>
              <w:jc w:val="center"/>
              <w:rPr>
                <w:sz w:val="26"/>
                <w:szCs w:val="26"/>
              </w:rPr>
            </w:pPr>
            <w:r w:rsidRPr="00FF7D76">
              <w:rPr>
                <w:sz w:val="26"/>
                <w:szCs w:val="26"/>
              </w:rPr>
              <w:t>(5)</w:t>
            </w:r>
          </w:p>
        </w:tc>
        <w:tc>
          <w:tcPr>
            <w:tcW w:w="79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C3DA4D" w14:textId="77777777" w:rsidR="00896894" w:rsidRPr="00FF7D76" w:rsidRDefault="00896894" w:rsidP="00AC6776">
            <w:pPr>
              <w:spacing w:before="20" w:after="20" w:line="360" w:lineRule="exact"/>
              <w:jc w:val="center"/>
              <w:rPr>
                <w:sz w:val="26"/>
                <w:szCs w:val="26"/>
              </w:rPr>
            </w:pPr>
            <w:r w:rsidRPr="00FF7D76">
              <w:rPr>
                <w:sz w:val="26"/>
                <w:szCs w:val="26"/>
              </w:rPr>
              <w:t>(6)</w:t>
            </w:r>
          </w:p>
        </w:tc>
        <w:tc>
          <w:tcPr>
            <w:tcW w:w="108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9A7AE9" w14:textId="77777777" w:rsidR="00896894" w:rsidRPr="00FF7D76" w:rsidRDefault="00896894" w:rsidP="00AC6776">
            <w:pPr>
              <w:spacing w:before="20" w:after="20" w:line="360" w:lineRule="exact"/>
              <w:jc w:val="center"/>
              <w:rPr>
                <w:sz w:val="26"/>
                <w:szCs w:val="26"/>
              </w:rPr>
            </w:pPr>
            <w:r w:rsidRPr="00FF7D76">
              <w:rPr>
                <w:sz w:val="26"/>
                <w:szCs w:val="26"/>
              </w:rPr>
              <w:t>(7)</w:t>
            </w:r>
          </w:p>
        </w:tc>
        <w:tc>
          <w:tcPr>
            <w:tcW w:w="69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6A2CAB" w14:textId="77777777" w:rsidR="00896894" w:rsidRPr="00FF7D76" w:rsidRDefault="00896894" w:rsidP="00AC6776">
            <w:pPr>
              <w:spacing w:before="20" w:after="20" w:line="360" w:lineRule="exact"/>
              <w:jc w:val="center"/>
              <w:rPr>
                <w:sz w:val="26"/>
                <w:szCs w:val="26"/>
              </w:rPr>
            </w:pPr>
            <w:r w:rsidRPr="00FF7D76">
              <w:rPr>
                <w:sz w:val="26"/>
                <w:szCs w:val="26"/>
              </w:rPr>
              <w:t>(8)</w:t>
            </w:r>
          </w:p>
        </w:tc>
        <w:tc>
          <w:tcPr>
            <w:tcW w:w="132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403E84" w14:textId="77777777" w:rsidR="00896894" w:rsidRPr="00FF7D76" w:rsidRDefault="00896894" w:rsidP="00AC6776">
            <w:pPr>
              <w:spacing w:before="20" w:after="20" w:line="360" w:lineRule="exact"/>
              <w:jc w:val="center"/>
              <w:rPr>
                <w:sz w:val="26"/>
                <w:szCs w:val="26"/>
              </w:rPr>
            </w:pPr>
            <w:r w:rsidRPr="00FF7D76">
              <w:rPr>
                <w:sz w:val="26"/>
                <w:szCs w:val="26"/>
              </w:rPr>
              <w:t>(9)=(7)-(8)</w:t>
            </w:r>
          </w:p>
        </w:tc>
        <w:tc>
          <w:tcPr>
            <w:tcW w:w="88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AB0FBE" w14:textId="77777777" w:rsidR="00896894" w:rsidRPr="00FF7D76" w:rsidRDefault="00896894" w:rsidP="00AC6776">
            <w:pPr>
              <w:spacing w:before="20" w:after="20" w:line="360" w:lineRule="exact"/>
              <w:jc w:val="center"/>
              <w:rPr>
                <w:sz w:val="26"/>
                <w:szCs w:val="26"/>
              </w:rPr>
            </w:pPr>
            <w:r w:rsidRPr="00FF7D76">
              <w:rPr>
                <w:sz w:val="26"/>
                <w:szCs w:val="26"/>
              </w:rPr>
              <w:t>(10)</w:t>
            </w:r>
          </w:p>
        </w:tc>
        <w:tc>
          <w:tcPr>
            <w:tcW w:w="75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87B1EE" w14:textId="77777777" w:rsidR="00896894" w:rsidRPr="00FF7D76" w:rsidRDefault="00896894" w:rsidP="00AC6776">
            <w:pPr>
              <w:spacing w:before="20" w:after="20" w:line="360" w:lineRule="exact"/>
              <w:jc w:val="center"/>
              <w:rPr>
                <w:sz w:val="26"/>
                <w:szCs w:val="26"/>
              </w:rPr>
            </w:pPr>
            <w:r w:rsidRPr="00FF7D76">
              <w:rPr>
                <w:sz w:val="26"/>
                <w:szCs w:val="26"/>
              </w:rPr>
              <w:t>(11)</w:t>
            </w:r>
          </w:p>
        </w:tc>
      </w:tr>
      <w:tr w:rsidR="00896894" w:rsidRPr="00FF7D76" w14:paraId="2330410B" w14:textId="77777777" w:rsidTr="00AC6776">
        <w:tblPrEx>
          <w:tblBorders>
            <w:top w:val="none" w:sz="0" w:space="0" w:color="auto"/>
            <w:bottom w:val="none" w:sz="0" w:space="0" w:color="auto"/>
            <w:insideH w:val="none" w:sz="0" w:space="0" w:color="auto"/>
            <w:insideV w:val="none" w:sz="0" w:space="0" w:color="auto"/>
          </w:tblBorders>
        </w:tblPrEx>
        <w:tc>
          <w:tcPr>
            <w:tcW w:w="542"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3C097B" w14:textId="77777777" w:rsidR="00896894" w:rsidRPr="00FF7D76" w:rsidRDefault="00896894" w:rsidP="00AC6776">
            <w:pPr>
              <w:spacing w:before="40" w:after="40" w:line="360" w:lineRule="exact"/>
              <w:jc w:val="center"/>
              <w:rPr>
                <w:sz w:val="26"/>
                <w:szCs w:val="26"/>
              </w:rPr>
            </w:pPr>
            <w:r w:rsidRPr="00FF7D76">
              <w:rPr>
                <w:sz w:val="26"/>
                <w:szCs w:val="26"/>
              </w:rPr>
              <w:t>1</w:t>
            </w:r>
          </w:p>
        </w:tc>
        <w:tc>
          <w:tcPr>
            <w:tcW w:w="75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446AFB" w14:textId="77777777" w:rsidR="00896894" w:rsidRPr="00FF7D76" w:rsidRDefault="00896894" w:rsidP="00AC6776">
            <w:pPr>
              <w:spacing w:before="40" w:after="40" w:line="360" w:lineRule="exact"/>
              <w:jc w:val="center"/>
              <w:rPr>
                <w:sz w:val="26"/>
                <w:szCs w:val="26"/>
              </w:rPr>
            </w:pPr>
            <w:r w:rsidRPr="00FF7D76">
              <w:rPr>
                <w:sz w:val="26"/>
                <w:szCs w:val="26"/>
              </w:rPr>
              <w:t> </w:t>
            </w:r>
          </w:p>
        </w:tc>
        <w:tc>
          <w:tcPr>
            <w:tcW w:w="124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C8FAF9" w14:textId="77777777" w:rsidR="00896894" w:rsidRPr="00FF7D76" w:rsidRDefault="00896894" w:rsidP="00AC6776">
            <w:pPr>
              <w:spacing w:before="40" w:after="40" w:line="360" w:lineRule="exact"/>
              <w:jc w:val="center"/>
              <w:rPr>
                <w:sz w:val="26"/>
                <w:szCs w:val="26"/>
              </w:rPr>
            </w:pPr>
            <w:r w:rsidRPr="00FF7D76">
              <w:rPr>
                <w:sz w:val="26"/>
                <w:szCs w:val="26"/>
              </w:rPr>
              <w:t> </w:t>
            </w:r>
          </w:p>
        </w:tc>
        <w:tc>
          <w:tcPr>
            <w:tcW w:w="63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50E97D" w14:textId="77777777" w:rsidR="00896894" w:rsidRPr="00FF7D76" w:rsidRDefault="00896894" w:rsidP="00AC6776">
            <w:pPr>
              <w:spacing w:before="40" w:after="40" w:line="360" w:lineRule="exact"/>
              <w:jc w:val="center"/>
              <w:rPr>
                <w:sz w:val="26"/>
                <w:szCs w:val="26"/>
              </w:rPr>
            </w:pPr>
            <w:r w:rsidRPr="00FF7D76">
              <w:rPr>
                <w:sz w:val="26"/>
                <w:szCs w:val="26"/>
              </w:rPr>
              <w:t> </w:t>
            </w:r>
          </w:p>
        </w:tc>
        <w:tc>
          <w:tcPr>
            <w:tcW w:w="64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1A41BE" w14:textId="77777777" w:rsidR="00896894" w:rsidRPr="00FF7D76" w:rsidRDefault="00896894" w:rsidP="00AC6776">
            <w:pPr>
              <w:spacing w:before="40" w:after="40" w:line="360" w:lineRule="exact"/>
              <w:jc w:val="center"/>
              <w:rPr>
                <w:sz w:val="26"/>
                <w:szCs w:val="26"/>
              </w:rPr>
            </w:pPr>
            <w:r w:rsidRPr="00FF7D76">
              <w:rPr>
                <w:sz w:val="26"/>
                <w:szCs w:val="26"/>
              </w:rPr>
              <w:t> </w:t>
            </w:r>
          </w:p>
        </w:tc>
        <w:tc>
          <w:tcPr>
            <w:tcW w:w="79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58EDFE" w14:textId="77777777" w:rsidR="00896894" w:rsidRPr="00FF7D76" w:rsidRDefault="00896894" w:rsidP="00AC6776">
            <w:pPr>
              <w:spacing w:before="40" w:after="40" w:line="360" w:lineRule="exact"/>
              <w:jc w:val="center"/>
              <w:rPr>
                <w:sz w:val="26"/>
                <w:szCs w:val="26"/>
              </w:rPr>
            </w:pPr>
            <w:r w:rsidRPr="00FF7D76">
              <w:rPr>
                <w:sz w:val="26"/>
                <w:szCs w:val="26"/>
              </w:rPr>
              <w:t> </w:t>
            </w:r>
          </w:p>
        </w:tc>
        <w:tc>
          <w:tcPr>
            <w:tcW w:w="108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AEE630" w14:textId="77777777" w:rsidR="00896894" w:rsidRPr="00FF7D76" w:rsidRDefault="00896894" w:rsidP="00AC6776">
            <w:pPr>
              <w:spacing w:before="40" w:after="40" w:line="360" w:lineRule="exact"/>
              <w:jc w:val="center"/>
              <w:rPr>
                <w:sz w:val="26"/>
                <w:szCs w:val="26"/>
              </w:rPr>
            </w:pPr>
            <w:r w:rsidRPr="00FF7D76">
              <w:rPr>
                <w:sz w:val="26"/>
                <w:szCs w:val="26"/>
              </w:rPr>
              <w:t> </w:t>
            </w:r>
          </w:p>
        </w:tc>
        <w:tc>
          <w:tcPr>
            <w:tcW w:w="69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C1B321" w14:textId="77777777" w:rsidR="00896894" w:rsidRPr="00FF7D76" w:rsidRDefault="00896894" w:rsidP="00AC6776">
            <w:pPr>
              <w:spacing w:before="40" w:after="40" w:line="360" w:lineRule="exact"/>
              <w:jc w:val="center"/>
              <w:rPr>
                <w:sz w:val="26"/>
                <w:szCs w:val="26"/>
              </w:rPr>
            </w:pPr>
            <w:r w:rsidRPr="00FF7D76">
              <w:rPr>
                <w:sz w:val="26"/>
                <w:szCs w:val="26"/>
              </w:rPr>
              <w:t> </w:t>
            </w:r>
          </w:p>
        </w:tc>
        <w:tc>
          <w:tcPr>
            <w:tcW w:w="132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01BDD9" w14:textId="77777777" w:rsidR="00896894" w:rsidRPr="00FF7D76" w:rsidRDefault="00896894" w:rsidP="00AC6776">
            <w:pPr>
              <w:spacing w:before="40" w:after="40" w:line="360" w:lineRule="exact"/>
              <w:jc w:val="center"/>
              <w:rPr>
                <w:sz w:val="26"/>
                <w:szCs w:val="26"/>
              </w:rPr>
            </w:pPr>
            <w:r w:rsidRPr="00FF7D76">
              <w:rPr>
                <w:sz w:val="26"/>
                <w:szCs w:val="26"/>
              </w:rPr>
              <w:t> </w:t>
            </w:r>
          </w:p>
        </w:tc>
        <w:tc>
          <w:tcPr>
            <w:tcW w:w="88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DD04E5" w14:textId="77777777" w:rsidR="00896894" w:rsidRPr="00FF7D76" w:rsidRDefault="00896894" w:rsidP="00AC6776">
            <w:pPr>
              <w:spacing w:before="40" w:after="40" w:line="360" w:lineRule="exact"/>
              <w:jc w:val="center"/>
              <w:rPr>
                <w:sz w:val="26"/>
                <w:szCs w:val="26"/>
              </w:rPr>
            </w:pPr>
            <w:r w:rsidRPr="00FF7D76">
              <w:rPr>
                <w:sz w:val="26"/>
                <w:szCs w:val="26"/>
              </w:rPr>
              <w:t> </w:t>
            </w:r>
          </w:p>
        </w:tc>
        <w:tc>
          <w:tcPr>
            <w:tcW w:w="75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11C7F0" w14:textId="77777777" w:rsidR="00896894" w:rsidRPr="00FF7D76" w:rsidRDefault="00896894" w:rsidP="00AC6776">
            <w:pPr>
              <w:spacing w:before="40" w:after="40" w:line="360" w:lineRule="exact"/>
              <w:jc w:val="center"/>
              <w:rPr>
                <w:sz w:val="26"/>
                <w:szCs w:val="26"/>
              </w:rPr>
            </w:pPr>
            <w:r w:rsidRPr="00FF7D76">
              <w:rPr>
                <w:sz w:val="26"/>
                <w:szCs w:val="26"/>
              </w:rPr>
              <w:t> </w:t>
            </w:r>
          </w:p>
        </w:tc>
      </w:tr>
      <w:tr w:rsidR="00896894" w:rsidRPr="00FF7D76" w14:paraId="3163EA9F" w14:textId="77777777" w:rsidTr="00AC6776">
        <w:tblPrEx>
          <w:tblBorders>
            <w:top w:val="none" w:sz="0" w:space="0" w:color="auto"/>
            <w:bottom w:val="none" w:sz="0" w:space="0" w:color="auto"/>
            <w:insideH w:val="none" w:sz="0" w:space="0" w:color="auto"/>
            <w:insideV w:val="none" w:sz="0" w:space="0" w:color="auto"/>
          </w:tblBorders>
        </w:tblPrEx>
        <w:tc>
          <w:tcPr>
            <w:tcW w:w="542"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3C0A68" w14:textId="77777777" w:rsidR="00896894" w:rsidRPr="00FF7D76" w:rsidRDefault="00896894" w:rsidP="00AC6776">
            <w:pPr>
              <w:spacing w:before="40" w:after="40" w:line="360" w:lineRule="exact"/>
              <w:jc w:val="center"/>
              <w:rPr>
                <w:sz w:val="26"/>
                <w:szCs w:val="26"/>
              </w:rPr>
            </w:pPr>
            <w:r w:rsidRPr="00FF7D76">
              <w:rPr>
                <w:sz w:val="26"/>
                <w:szCs w:val="26"/>
              </w:rPr>
              <w:t>2</w:t>
            </w:r>
          </w:p>
        </w:tc>
        <w:tc>
          <w:tcPr>
            <w:tcW w:w="75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67EF3A" w14:textId="77777777" w:rsidR="00896894" w:rsidRPr="00FF7D76" w:rsidRDefault="00896894" w:rsidP="00AC6776">
            <w:pPr>
              <w:spacing w:before="40" w:after="40" w:line="360" w:lineRule="exact"/>
              <w:jc w:val="center"/>
              <w:rPr>
                <w:sz w:val="26"/>
                <w:szCs w:val="26"/>
              </w:rPr>
            </w:pPr>
            <w:r w:rsidRPr="00FF7D76">
              <w:rPr>
                <w:sz w:val="26"/>
                <w:szCs w:val="26"/>
              </w:rPr>
              <w:t> </w:t>
            </w:r>
          </w:p>
        </w:tc>
        <w:tc>
          <w:tcPr>
            <w:tcW w:w="124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516DCB" w14:textId="77777777" w:rsidR="00896894" w:rsidRPr="00FF7D76" w:rsidRDefault="00896894" w:rsidP="00AC6776">
            <w:pPr>
              <w:spacing w:before="40" w:after="40" w:line="360" w:lineRule="exact"/>
              <w:jc w:val="center"/>
              <w:rPr>
                <w:sz w:val="26"/>
                <w:szCs w:val="26"/>
              </w:rPr>
            </w:pPr>
            <w:r w:rsidRPr="00FF7D76">
              <w:rPr>
                <w:sz w:val="26"/>
                <w:szCs w:val="26"/>
              </w:rPr>
              <w:t> </w:t>
            </w:r>
          </w:p>
        </w:tc>
        <w:tc>
          <w:tcPr>
            <w:tcW w:w="63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EDE9E7" w14:textId="77777777" w:rsidR="00896894" w:rsidRPr="00FF7D76" w:rsidRDefault="00896894" w:rsidP="00AC6776">
            <w:pPr>
              <w:spacing w:before="40" w:after="40" w:line="360" w:lineRule="exact"/>
              <w:jc w:val="center"/>
              <w:rPr>
                <w:sz w:val="26"/>
                <w:szCs w:val="26"/>
              </w:rPr>
            </w:pPr>
            <w:r w:rsidRPr="00FF7D76">
              <w:rPr>
                <w:sz w:val="26"/>
                <w:szCs w:val="26"/>
              </w:rPr>
              <w:t> </w:t>
            </w:r>
          </w:p>
        </w:tc>
        <w:tc>
          <w:tcPr>
            <w:tcW w:w="64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32FEA3" w14:textId="77777777" w:rsidR="00896894" w:rsidRPr="00FF7D76" w:rsidRDefault="00896894" w:rsidP="00AC6776">
            <w:pPr>
              <w:spacing w:before="40" w:after="40" w:line="360" w:lineRule="exact"/>
              <w:jc w:val="center"/>
              <w:rPr>
                <w:sz w:val="26"/>
                <w:szCs w:val="26"/>
              </w:rPr>
            </w:pPr>
            <w:r w:rsidRPr="00FF7D76">
              <w:rPr>
                <w:sz w:val="26"/>
                <w:szCs w:val="26"/>
              </w:rPr>
              <w:t> </w:t>
            </w:r>
          </w:p>
        </w:tc>
        <w:tc>
          <w:tcPr>
            <w:tcW w:w="79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5F8424" w14:textId="77777777" w:rsidR="00896894" w:rsidRPr="00FF7D76" w:rsidRDefault="00896894" w:rsidP="00AC6776">
            <w:pPr>
              <w:spacing w:before="40" w:after="40" w:line="360" w:lineRule="exact"/>
              <w:jc w:val="center"/>
              <w:rPr>
                <w:sz w:val="26"/>
                <w:szCs w:val="26"/>
              </w:rPr>
            </w:pPr>
            <w:r w:rsidRPr="00FF7D76">
              <w:rPr>
                <w:sz w:val="26"/>
                <w:szCs w:val="26"/>
              </w:rPr>
              <w:t> </w:t>
            </w:r>
          </w:p>
        </w:tc>
        <w:tc>
          <w:tcPr>
            <w:tcW w:w="108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5D1327" w14:textId="77777777" w:rsidR="00896894" w:rsidRPr="00FF7D76" w:rsidRDefault="00896894" w:rsidP="00AC6776">
            <w:pPr>
              <w:spacing w:before="40" w:after="40" w:line="360" w:lineRule="exact"/>
              <w:jc w:val="center"/>
              <w:rPr>
                <w:sz w:val="26"/>
                <w:szCs w:val="26"/>
              </w:rPr>
            </w:pPr>
            <w:r w:rsidRPr="00FF7D76">
              <w:rPr>
                <w:sz w:val="26"/>
                <w:szCs w:val="26"/>
              </w:rPr>
              <w:t> </w:t>
            </w:r>
          </w:p>
        </w:tc>
        <w:tc>
          <w:tcPr>
            <w:tcW w:w="69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B469E1" w14:textId="77777777" w:rsidR="00896894" w:rsidRPr="00FF7D76" w:rsidRDefault="00896894" w:rsidP="00AC6776">
            <w:pPr>
              <w:spacing w:before="40" w:after="40" w:line="360" w:lineRule="exact"/>
              <w:jc w:val="center"/>
              <w:rPr>
                <w:sz w:val="26"/>
                <w:szCs w:val="26"/>
              </w:rPr>
            </w:pPr>
            <w:r w:rsidRPr="00FF7D76">
              <w:rPr>
                <w:sz w:val="26"/>
                <w:szCs w:val="26"/>
              </w:rPr>
              <w:t> </w:t>
            </w:r>
          </w:p>
        </w:tc>
        <w:tc>
          <w:tcPr>
            <w:tcW w:w="132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4EA4C0" w14:textId="77777777" w:rsidR="00896894" w:rsidRPr="00FF7D76" w:rsidRDefault="00896894" w:rsidP="00AC6776">
            <w:pPr>
              <w:spacing w:before="40" w:after="40" w:line="360" w:lineRule="exact"/>
              <w:jc w:val="center"/>
              <w:rPr>
                <w:sz w:val="26"/>
                <w:szCs w:val="26"/>
              </w:rPr>
            </w:pPr>
            <w:r w:rsidRPr="00FF7D76">
              <w:rPr>
                <w:sz w:val="26"/>
                <w:szCs w:val="26"/>
              </w:rPr>
              <w:t> </w:t>
            </w:r>
          </w:p>
        </w:tc>
        <w:tc>
          <w:tcPr>
            <w:tcW w:w="88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12FC37" w14:textId="77777777" w:rsidR="00896894" w:rsidRPr="00FF7D76" w:rsidRDefault="00896894" w:rsidP="00AC6776">
            <w:pPr>
              <w:spacing w:before="40" w:after="40" w:line="360" w:lineRule="exact"/>
              <w:jc w:val="center"/>
              <w:rPr>
                <w:sz w:val="26"/>
                <w:szCs w:val="26"/>
              </w:rPr>
            </w:pPr>
            <w:r w:rsidRPr="00FF7D76">
              <w:rPr>
                <w:sz w:val="26"/>
                <w:szCs w:val="26"/>
              </w:rPr>
              <w:t> </w:t>
            </w:r>
          </w:p>
        </w:tc>
        <w:tc>
          <w:tcPr>
            <w:tcW w:w="75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62B91A" w14:textId="77777777" w:rsidR="00896894" w:rsidRPr="00FF7D76" w:rsidRDefault="00896894" w:rsidP="00AC6776">
            <w:pPr>
              <w:spacing w:before="40" w:after="40" w:line="360" w:lineRule="exact"/>
              <w:jc w:val="center"/>
              <w:rPr>
                <w:sz w:val="26"/>
                <w:szCs w:val="26"/>
              </w:rPr>
            </w:pPr>
            <w:r w:rsidRPr="00FF7D76">
              <w:rPr>
                <w:sz w:val="26"/>
                <w:szCs w:val="26"/>
              </w:rPr>
              <w:t> </w:t>
            </w:r>
          </w:p>
        </w:tc>
      </w:tr>
      <w:tr w:rsidR="00896894" w:rsidRPr="00FF7D76" w14:paraId="669509C1" w14:textId="77777777" w:rsidTr="00AC6776">
        <w:tblPrEx>
          <w:tblBorders>
            <w:top w:val="none" w:sz="0" w:space="0" w:color="auto"/>
            <w:bottom w:val="none" w:sz="0" w:space="0" w:color="auto"/>
            <w:insideH w:val="none" w:sz="0" w:space="0" w:color="auto"/>
            <w:insideV w:val="none" w:sz="0" w:space="0" w:color="auto"/>
          </w:tblBorders>
        </w:tblPrEx>
        <w:tc>
          <w:tcPr>
            <w:tcW w:w="542"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2C96DF" w14:textId="77777777" w:rsidR="00896894" w:rsidRPr="00FF7D76" w:rsidRDefault="00896894" w:rsidP="00AC6776">
            <w:pPr>
              <w:spacing w:before="40" w:after="40" w:line="360" w:lineRule="exact"/>
              <w:jc w:val="center"/>
              <w:rPr>
                <w:sz w:val="26"/>
                <w:szCs w:val="26"/>
              </w:rPr>
            </w:pPr>
            <w:r w:rsidRPr="00FF7D76">
              <w:rPr>
                <w:sz w:val="26"/>
                <w:szCs w:val="26"/>
              </w:rPr>
              <w:t>3</w:t>
            </w:r>
          </w:p>
        </w:tc>
        <w:tc>
          <w:tcPr>
            <w:tcW w:w="75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A4E34C" w14:textId="77777777" w:rsidR="00896894" w:rsidRPr="00FF7D76" w:rsidRDefault="00896894" w:rsidP="00AC6776">
            <w:pPr>
              <w:spacing w:before="40" w:after="40" w:line="360" w:lineRule="exact"/>
              <w:jc w:val="center"/>
              <w:rPr>
                <w:sz w:val="26"/>
                <w:szCs w:val="26"/>
              </w:rPr>
            </w:pPr>
            <w:r w:rsidRPr="00FF7D76">
              <w:rPr>
                <w:sz w:val="26"/>
                <w:szCs w:val="26"/>
              </w:rPr>
              <w:t> </w:t>
            </w:r>
          </w:p>
        </w:tc>
        <w:tc>
          <w:tcPr>
            <w:tcW w:w="124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B09EDE" w14:textId="77777777" w:rsidR="00896894" w:rsidRPr="00FF7D76" w:rsidRDefault="00896894" w:rsidP="00AC6776">
            <w:pPr>
              <w:spacing w:before="40" w:after="40" w:line="360" w:lineRule="exact"/>
              <w:jc w:val="center"/>
              <w:rPr>
                <w:sz w:val="26"/>
                <w:szCs w:val="26"/>
              </w:rPr>
            </w:pPr>
            <w:r w:rsidRPr="00FF7D76">
              <w:rPr>
                <w:sz w:val="26"/>
                <w:szCs w:val="26"/>
              </w:rPr>
              <w:t> </w:t>
            </w:r>
          </w:p>
        </w:tc>
        <w:tc>
          <w:tcPr>
            <w:tcW w:w="63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CB96B2" w14:textId="77777777" w:rsidR="00896894" w:rsidRPr="00FF7D76" w:rsidRDefault="00896894" w:rsidP="00AC6776">
            <w:pPr>
              <w:spacing w:before="40" w:after="40" w:line="360" w:lineRule="exact"/>
              <w:jc w:val="center"/>
              <w:rPr>
                <w:sz w:val="26"/>
                <w:szCs w:val="26"/>
              </w:rPr>
            </w:pPr>
            <w:r w:rsidRPr="00FF7D76">
              <w:rPr>
                <w:sz w:val="26"/>
                <w:szCs w:val="26"/>
              </w:rPr>
              <w:t> </w:t>
            </w:r>
          </w:p>
        </w:tc>
        <w:tc>
          <w:tcPr>
            <w:tcW w:w="64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6101CF" w14:textId="77777777" w:rsidR="00896894" w:rsidRPr="00FF7D76" w:rsidRDefault="00896894" w:rsidP="00AC6776">
            <w:pPr>
              <w:spacing w:before="40" w:after="40" w:line="360" w:lineRule="exact"/>
              <w:jc w:val="center"/>
              <w:rPr>
                <w:sz w:val="26"/>
                <w:szCs w:val="26"/>
              </w:rPr>
            </w:pPr>
            <w:r w:rsidRPr="00FF7D76">
              <w:rPr>
                <w:sz w:val="26"/>
                <w:szCs w:val="26"/>
              </w:rPr>
              <w:t> </w:t>
            </w:r>
          </w:p>
        </w:tc>
        <w:tc>
          <w:tcPr>
            <w:tcW w:w="79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8F1F31" w14:textId="77777777" w:rsidR="00896894" w:rsidRPr="00FF7D76" w:rsidRDefault="00896894" w:rsidP="00AC6776">
            <w:pPr>
              <w:spacing w:before="40" w:after="40" w:line="360" w:lineRule="exact"/>
              <w:jc w:val="center"/>
              <w:rPr>
                <w:sz w:val="26"/>
                <w:szCs w:val="26"/>
              </w:rPr>
            </w:pPr>
            <w:r w:rsidRPr="00FF7D76">
              <w:rPr>
                <w:sz w:val="26"/>
                <w:szCs w:val="26"/>
              </w:rPr>
              <w:t> </w:t>
            </w:r>
          </w:p>
        </w:tc>
        <w:tc>
          <w:tcPr>
            <w:tcW w:w="108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AC6F19" w14:textId="77777777" w:rsidR="00896894" w:rsidRPr="00FF7D76" w:rsidRDefault="00896894" w:rsidP="00AC6776">
            <w:pPr>
              <w:spacing w:before="40" w:after="40" w:line="360" w:lineRule="exact"/>
              <w:jc w:val="center"/>
              <w:rPr>
                <w:sz w:val="26"/>
                <w:szCs w:val="26"/>
              </w:rPr>
            </w:pPr>
            <w:r w:rsidRPr="00FF7D76">
              <w:rPr>
                <w:sz w:val="26"/>
                <w:szCs w:val="26"/>
              </w:rPr>
              <w:t> </w:t>
            </w:r>
          </w:p>
        </w:tc>
        <w:tc>
          <w:tcPr>
            <w:tcW w:w="69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2ED2D2" w14:textId="77777777" w:rsidR="00896894" w:rsidRPr="00FF7D76" w:rsidRDefault="00896894" w:rsidP="00AC6776">
            <w:pPr>
              <w:spacing w:before="40" w:after="40" w:line="360" w:lineRule="exact"/>
              <w:jc w:val="center"/>
              <w:rPr>
                <w:sz w:val="26"/>
                <w:szCs w:val="26"/>
              </w:rPr>
            </w:pPr>
            <w:r w:rsidRPr="00FF7D76">
              <w:rPr>
                <w:sz w:val="26"/>
                <w:szCs w:val="26"/>
              </w:rPr>
              <w:t> </w:t>
            </w:r>
          </w:p>
        </w:tc>
        <w:tc>
          <w:tcPr>
            <w:tcW w:w="132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5A99BC" w14:textId="77777777" w:rsidR="00896894" w:rsidRPr="00FF7D76" w:rsidRDefault="00896894" w:rsidP="00AC6776">
            <w:pPr>
              <w:spacing w:before="40" w:after="40" w:line="360" w:lineRule="exact"/>
              <w:jc w:val="center"/>
              <w:rPr>
                <w:sz w:val="26"/>
                <w:szCs w:val="26"/>
              </w:rPr>
            </w:pPr>
            <w:r w:rsidRPr="00FF7D76">
              <w:rPr>
                <w:sz w:val="26"/>
                <w:szCs w:val="26"/>
              </w:rPr>
              <w:t> </w:t>
            </w:r>
          </w:p>
        </w:tc>
        <w:tc>
          <w:tcPr>
            <w:tcW w:w="88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C873CD" w14:textId="77777777" w:rsidR="00896894" w:rsidRPr="00FF7D76" w:rsidRDefault="00896894" w:rsidP="00AC6776">
            <w:pPr>
              <w:spacing w:before="40" w:after="40" w:line="360" w:lineRule="exact"/>
              <w:jc w:val="center"/>
              <w:rPr>
                <w:sz w:val="26"/>
                <w:szCs w:val="26"/>
              </w:rPr>
            </w:pPr>
            <w:r w:rsidRPr="00FF7D76">
              <w:rPr>
                <w:sz w:val="26"/>
                <w:szCs w:val="26"/>
              </w:rPr>
              <w:t> </w:t>
            </w:r>
          </w:p>
        </w:tc>
        <w:tc>
          <w:tcPr>
            <w:tcW w:w="75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0F4348" w14:textId="77777777" w:rsidR="00896894" w:rsidRPr="00FF7D76" w:rsidRDefault="00896894" w:rsidP="00AC6776">
            <w:pPr>
              <w:spacing w:before="40" w:after="40" w:line="360" w:lineRule="exact"/>
              <w:jc w:val="center"/>
              <w:rPr>
                <w:sz w:val="26"/>
                <w:szCs w:val="26"/>
              </w:rPr>
            </w:pPr>
            <w:r w:rsidRPr="00FF7D76">
              <w:rPr>
                <w:sz w:val="26"/>
                <w:szCs w:val="26"/>
              </w:rPr>
              <w:t> </w:t>
            </w:r>
          </w:p>
        </w:tc>
      </w:tr>
      <w:tr w:rsidR="00896894" w:rsidRPr="00FF7D76" w14:paraId="504BB242" w14:textId="77777777" w:rsidTr="00AC6776">
        <w:tblPrEx>
          <w:tblBorders>
            <w:top w:val="none" w:sz="0" w:space="0" w:color="auto"/>
            <w:bottom w:val="none" w:sz="0" w:space="0" w:color="auto"/>
            <w:insideH w:val="none" w:sz="0" w:space="0" w:color="auto"/>
            <w:insideV w:val="none" w:sz="0" w:space="0" w:color="auto"/>
          </w:tblBorders>
        </w:tblPrEx>
        <w:tc>
          <w:tcPr>
            <w:tcW w:w="542"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A420D4" w14:textId="77777777" w:rsidR="00896894" w:rsidRPr="00FF7D76" w:rsidRDefault="00896894" w:rsidP="00AC6776">
            <w:pPr>
              <w:spacing w:before="40" w:after="40" w:line="360" w:lineRule="exact"/>
              <w:jc w:val="center"/>
              <w:rPr>
                <w:sz w:val="26"/>
                <w:szCs w:val="26"/>
              </w:rPr>
            </w:pPr>
            <w:r w:rsidRPr="00FF7D76">
              <w:rPr>
                <w:sz w:val="26"/>
                <w:szCs w:val="26"/>
              </w:rPr>
              <w:t>...</w:t>
            </w:r>
          </w:p>
        </w:tc>
        <w:tc>
          <w:tcPr>
            <w:tcW w:w="75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8C5E8C" w14:textId="77777777" w:rsidR="00896894" w:rsidRPr="00FF7D76" w:rsidRDefault="00896894" w:rsidP="00AC6776">
            <w:pPr>
              <w:spacing w:before="40" w:after="40" w:line="360" w:lineRule="exact"/>
              <w:jc w:val="center"/>
              <w:rPr>
                <w:sz w:val="26"/>
                <w:szCs w:val="26"/>
              </w:rPr>
            </w:pPr>
            <w:r w:rsidRPr="00FF7D76">
              <w:rPr>
                <w:sz w:val="26"/>
                <w:szCs w:val="26"/>
              </w:rPr>
              <w:t> </w:t>
            </w:r>
          </w:p>
        </w:tc>
        <w:tc>
          <w:tcPr>
            <w:tcW w:w="124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1412AE" w14:textId="77777777" w:rsidR="00896894" w:rsidRPr="00FF7D76" w:rsidRDefault="00896894" w:rsidP="00AC6776">
            <w:pPr>
              <w:spacing w:before="40" w:after="40" w:line="360" w:lineRule="exact"/>
              <w:jc w:val="center"/>
              <w:rPr>
                <w:sz w:val="26"/>
                <w:szCs w:val="26"/>
              </w:rPr>
            </w:pPr>
            <w:r w:rsidRPr="00FF7D76">
              <w:rPr>
                <w:sz w:val="26"/>
                <w:szCs w:val="26"/>
              </w:rPr>
              <w:t> </w:t>
            </w:r>
          </w:p>
        </w:tc>
        <w:tc>
          <w:tcPr>
            <w:tcW w:w="63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1D4D64" w14:textId="77777777" w:rsidR="00896894" w:rsidRPr="00FF7D76" w:rsidRDefault="00896894" w:rsidP="00AC6776">
            <w:pPr>
              <w:spacing w:before="40" w:after="40" w:line="360" w:lineRule="exact"/>
              <w:jc w:val="center"/>
              <w:rPr>
                <w:sz w:val="26"/>
                <w:szCs w:val="26"/>
              </w:rPr>
            </w:pPr>
            <w:r w:rsidRPr="00FF7D76">
              <w:rPr>
                <w:sz w:val="26"/>
                <w:szCs w:val="26"/>
              </w:rPr>
              <w:t> </w:t>
            </w:r>
          </w:p>
        </w:tc>
        <w:tc>
          <w:tcPr>
            <w:tcW w:w="64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2EC74D" w14:textId="77777777" w:rsidR="00896894" w:rsidRPr="00FF7D76" w:rsidRDefault="00896894" w:rsidP="00AC6776">
            <w:pPr>
              <w:spacing w:before="40" w:after="40" w:line="360" w:lineRule="exact"/>
              <w:jc w:val="center"/>
              <w:rPr>
                <w:sz w:val="26"/>
                <w:szCs w:val="26"/>
              </w:rPr>
            </w:pPr>
            <w:r w:rsidRPr="00FF7D76">
              <w:rPr>
                <w:sz w:val="26"/>
                <w:szCs w:val="26"/>
              </w:rPr>
              <w:t> </w:t>
            </w:r>
          </w:p>
        </w:tc>
        <w:tc>
          <w:tcPr>
            <w:tcW w:w="79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A0A3E0" w14:textId="77777777" w:rsidR="00896894" w:rsidRPr="00FF7D76" w:rsidRDefault="00896894" w:rsidP="00AC6776">
            <w:pPr>
              <w:spacing w:before="40" w:after="40" w:line="360" w:lineRule="exact"/>
              <w:jc w:val="center"/>
              <w:rPr>
                <w:sz w:val="26"/>
                <w:szCs w:val="26"/>
              </w:rPr>
            </w:pPr>
            <w:r w:rsidRPr="00FF7D76">
              <w:rPr>
                <w:sz w:val="26"/>
                <w:szCs w:val="26"/>
              </w:rPr>
              <w:t> </w:t>
            </w:r>
          </w:p>
        </w:tc>
        <w:tc>
          <w:tcPr>
            <w:tcW w:w="108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BB861D" w14:textId="77777777" w:rsidR="00896894" w:rsidRPr="00FF7D76" w:rsidRDefault="00896894" w:rsidP="00AC6776">
            <w:pPr>
              <w:spacing w:before="40" w:after="40" w:line="360" w:lineRule="exact"/>
              <w:jc w:val="center"/>
              <w:rPr>
                <w:sz w:val="26"/>
                <w:szCs w:val="26"/>
              </w:rPr>
            </w:pPr>
            <w:r w:rsidRPr="00FF7D76">
              <w:rPr>
                <w:sz w:val="26"/>
                <w:szCs w:val="26"/>
              </w:rPr>
              <w:t> </w:t>
            </w:r>
          </w:p>
        </w:tc>
        <w:tc>
          <w:tcPr>
            <w:tcW w:w="69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14FA27" w14:textId="77777777" w:rsidR="00896894" w:rsidRPr="00FF7D76" w:rsidRDefault="00896894" w:rsidP="00AC6776">
            <w:pPr>
              <w:spacing w:before="40" w:after="40" w:line="360" w:lineRule="exact"/>
              <w:jc w:val="center"/>
              <w:rPr>
                <w:sz w:val="26"/>
                <w:szCs w:val="26"/>
              </w:rPr>
            </w:pPr>
            <w:r w:rsidRPr="00FF7D76">
              <w:rPr>
                <w:sz w:val="26"/>
                <w:szCs w:val="26"/>
              </w:rPr>
              <w:t> </w:t>
            </w:r>
          </w:p>
        </w:tc>
        <w:tc>
          <w:tcPr>
            <w:tcW w:w="132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CD7F0F" w14:textId="77777777" w:rsidR="00896894" w:rsidRPr="00FF7D76" w:rsidRDefault="00896894" w:rsidP="00AC6776">
            <w:pPr>
              <w:spacing w:before="40" w:after="40" w:line="360" w:lineRule="exact"/>
              <w:jc w:val="center"/>
              <w:rPr>
                <w:sz w:val="26"/>
                <w:szCs w:val="26"/>
              </w:rPr>
            </w:pPr>
            <w:r w:rsidRPr="00FF7D76">
              <w:rPr>
                <w:sz w:val="26"/>
                <w:szCs w:val="26"/>
              </w:rPr>
              <w:t> </w:t>
            </w:r>
          </w:p>
        </w:tc>
        <w:tc>
          <w:tcPr>
            <w:tcW w:w="88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905AEF" w14:textId="77777777" w:rsidR="00896894" w:rsidRPr="00FF7D76" w:rsidRDefault="00896894" w:rsidP="00AC6776">
            <w:pPr>
              <w:spacing w:before="40" w:after="40" w:line="360" w:lineRule="exact"/>
              <w:jc w:val="center"/>
              <w:rPr>
                <w:sz w:val="26"/>
                <w:szCs w:val="26"/>
              </w:rPr>
            </w:pPr>
            <w:r w:rsidRPr="00FF7D76">
              <w:rPr>
                <w:sz w:val="26"/>
                <w:szCs w:val="26"/>
              </w:rPr>
              <w:t> </w:t>
            </w:r>
          </w:p>
        </w:tc>
        <w:tc>
          <w:tcPr>
            <w:tcW w:w="75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FD5FA9" w14:textId="77777777" w:rsidR="00896894" w:rsidRPr="00FF7D76" w:rsidRDefault="00896894" w:rsidP="00AC6776">
            <w:pPr>
              <w:spacing w:before="40" w:after="40" w:line="360" w:lineRule="exact"/>
              <w:jc w:val="center"/>
              <w:rPr>
                <w:sz w:val="26"/>
                <w:szCs w:val="26"/>
              </w:rPr>
            </w:pPr>
            <w:r w:rsidRPr="00FF7D76">
              <w:rPr>
                <w:sz w:val="26"/>
                <w:szCs w:val="26"/>
              </w:rPr>
              <w:t> </w:t>
            </w:r>
          </w:p>
        </w:tc>
      </w:tr>
      <w:tr w:rsidR="00896894" w:rsidRPr="00FF7D76" w14:paraId="0DE35AB8" w14:textId="77777777" w:rsidTr="00AC6776">
        <w:tblPrEx>
          <w:tblBorders>
            <w:top w:val="none" w:sz="0" w:space="0" w:color="auto"/>
            <w:bottom w:val="none" w:sz="0" w:space="0" w:color="auto"/>
            <w:insideH w:val="none" w:sz="0" w:space="0" w:color="auto"/>
            <w:insideV w:val="none" w:sz="0" w:space="0" w:color="auto"/>
          </w:tblBorders>
        </w:tblPrEx>
        <w:tc>
          <w:tcPr>
            <w:tcW w:w="542"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025BFB" w14:textId="77777777" w:rsidR="00896894" w:rsidRPr="00FF7D76" w:rsidRDefault="00896894" w:rsidP="00AC6776">
            <w:pPr>
              <w:spacing w:before="40" w:after="40" w:line="360" w:lineRule="exact"/>
              <w:jc w:val="center"/>
              <w:rPr>
                <w:sz w:val="26"/>
                <w:szCs w:val="26"/>
              </w:rPr>
            </w:pPr>
            <w:r w:rsidRPr="00FF7D76">
              <w:rPr>
                <w:sz w:val="26"/>
                <w:szCs w:val="26"/>
              </w:rPr>
              <w:t> </w:t>
            </w:r>
          </w:p>
        </w:tc>
        <w:tc>
          <w:tcPr>
            <w:tcW w:w="75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8F6309" w14:textId="77777777" w:rsidR="00896894" w:rsidRPr="00FF7D76" w:rsidRDefault="00896894" w:rsidP="00AC6776">
            <w:pPr>
              <w:spacing w:before="40" w:after="40" w:line="360" w:lineRule="exact"/>
              <w:jc w:val="center"/>
              <w:rPr>
                <w:sz w:val="26"/>
                <w:szCs w:val="26"/>
              </w:rPr>
            </w:pPr>
            <w:r w:rsidRPr="00FF7D76">
              <w:rPr>
                <w:b/>
                <w:bCs/>
                <w:sz w:val="26"/>
                <w:szCs w:val="26"/>
              </w:rPr>
              <w:t>Tổng cộng</w:t>
            </w:r>
          </w:p>
        </w:tc>
        <w:tc>
          <w:tcPr>
            <w:tcW w:w="124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D7023F" w14:textId="77777777" w:rsidR="00896894" w:rsidRPr="00FF7D76" w:rsidRDefault="00896894" w:rsidP="00AC6776">
            <w:pPr>
              <w:spacing w:before="40" w:after="40" w:line="360" w:lineRule="exact"/>
              <w:jc w:val="center"/>
              <w:rPr>
                <w:sz w:val="26"/>
                <w:szCs w:val="26"/>
              </w:rPr>
            </w:pPr>
            <w:r w:rsidRPr="00FF7D76">
              <w:rPr>
                <w:sz w:val="26"/>
                <w:szCs w:val="26"/>
              </w:rPr>
              <w:t> </w:t>
            </w:r>
          </w:p>
        </w:tc>
        <w:tc>
          <w:tcPr>
            <w:tcW w:w="63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7E21A4" w14:textId="77777777" w:rsidR="00896894" w:rsidRPr="00FF7D76" w:rsidRDefault="00896894" w:rsidP="00AC6776">
            <w:pPr>
              <w:spacing w:before="40" w:after="40" w:line="360" w:lineRule="exact"/>
              <w:jc w:val="center"/>
              <w:rPr>
                <w:sz w:val="26"/>
                <w:szCs w:val="26"/>
              </w:rPr>
            </w:pPr>
            <w:r w:rsidRPr="00FF7D76">
              <w:rPr>
                <w:sz w:val="26"/>
                <w:szCs w:val="26"/>
              </w:rPr>
              <w:t> </w:t>
            </w:r>
          </w:p>
        </w:tc>
        <w:tc>
          <w:tcPr>
            <w:tcW w:w="64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DD5762" w14:textId="77777777" w:rsidR="00896894" w:rsidRPr="00FF7D76" w:rsidRDefault="00896894" w:rsidP="00AC6776">
            <w:pPr>
              <w:spacing w:before="40" w:after="40" w:line="360" w:lineRule="exact"/>
              <w:jc w:val="center"/>
              <w:rPr>
                <w:sz w:val="26"/>
                <w:szCs w:val="26"/>
              </w:rPr>
            </w:pPr>
            <w:r w:rsidRPr="00FF7D76">
              <w:rPr>
                <w:sz w:val="26"/>
                <w:szCs w:val="26"/>
              </w:rPr>
              <w:t> </w:t>
            </w:r>
          </w:p>
        </w:tc>
        <w:tc>
          <w:tcPr>
            <w:tcW w:w="79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6E3D65" w14:textId="77777777" w:rsidR="00896894" w:rsidRPr="00FF7D76" w:rsidRDefault="00896894" w:rsidP="00AC6776">
            <w:pPr>
              <w:spacing w:before="40" w:after="40" w:line="360" w:lineRule="exact"/>
              <w:jc w:val="center"/>
              <w:rPr>
                <w:sz w:val="26"/>
                <w:szCs w:val="26"/>
              </w:rPr>
            </w:pPr>
            <w:r w:rsidRPr="00FF7D76">
              <w:rPr>
                <w:sz w:val="26"/>
                <w:szCs w:val="26"/>
              </w:rPr>
              <w:t> </w:t>
            </w:r>
          </w:p>
        </w:tc>
        <w:tc>
          <w:tcPr>
            <w:tcW w:w="108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3609A8" w14:textId="77777777" w:rsidR="00896894" w:rsidRPr="00FF7D76" w:rsidRDefault="00896894" w:rsidP="00AC6776">
            <w:pPr>
              <w:spacing w:before="40" w:after="40" w:line="360" w:lineRule="exact"/>
              <w:jc w:val="center"/>
              <w:rPr>
                <w:sz w:val="26"/>
                <w:szCs w:val="26"/>
              </w:rPr>
            </w:pPr>
            <w:r w:rsidRPr="00FF7D76">
              <w:rPr>
                <w:sz w:val="26"/>
                <w:szCs w:val="26"/>
              </w:rPr>
              <w:t> </w:t>
            </w:r>
          </w:p>
        </w:tc>
        <w:tc>
          <w:tcPr>
            <w:tcW w:w="69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1D5431" w14:textId="77777777" w:rsidR="00896894" w:rsidRPr="00FF7D76" w:rsidRDefault="00896894" w:rsidP="00AC6776">
            <w:pPr>
              <w:spacing w:before="40" w:after="40" w:line="360" w:lineRule="exact"/>
              <w:jc w:val="center"/>
              <w:rPr>
                <w:sz w:val="26"/>
                <w:szCs w:val="26"/>
              </w:rPr>
            </w:pPr>
            <w:r w:rsidRPr="00FF7D76">
              <w:rPr>
                <w:sz w:val="26"/>
                <w:szCs w:val="26"/>
              </w:rPr>
              <w:t> </w:t>
            </w:r>
          </w:p>
        </w:tc>
        <w:tc>
          <w:tcPr>
            <w:tcW w:w="132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338D54" w14:textId="77777777" w:rsidR="00896894" w:rsidRPr="00FF7D76" w:rsidRDefault="00896894" w:rsidP="00AC6776">
            <w:pPr>
              <w:spacing w:before="40" w:after="40" w:line="360" w:lineRule="exact"/>
              <w:jc w:val="center"/>
              <w:rPr>
                <w:sz w:val="26"/>
                <w:szCs w:val="26"/>
              </w:rPr>
            </w:pPr>
            <w:r w:rsidRPr="00FF7D76">
              <w:rPr>
                <w:sz w:val="26"/>
                <w:szCs w:val="26"/>
              </w:rPr>
              <w:t> </w:t>
            </w:r>
          </w:p>
        </w:tc>
        <w:tc>
          <w:tcPr>
            <w:tcW w:w="88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C1ABD3" w14:textId="77777777" w:rsidR="00896894" w:rsidRPr="00FF7D76" w:rsidRDefault="00896894" w:rsidP="00AC6776">
            <w:pPr>
              <w:spacing w:before="40" w:after="40" w:line="360" w:lineRule="exact"/>
              <w:jc w:val="center"/>
              <w:rPr>
                <w:sz w:val="26"/>
                <w:szCs w:val="26"/>
              </w:rPr>
            </w:pPr>
            <w:r w:rsidRPr="00FF7D76">
              <w:rPr>
                <w:sz w:val="26"/>
                <w:szCs w:val="26"/>
              </w:rPr>
              <w:t> </w:t>
            </w:r>
          </w:p>
        </w:tc>
        <w:tc>
          <w:tcPr>
            <w:tcW w:w="75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E9B576" w14:textId="77777777" w:rsidR="00896894" w:rsidRPr="00FF7D76" w:rsidRDefault="00896894" w:rsidP="00AC6776">
            <w:pPr>
              <w:spacing w:before="40" w:after="40" w:line="360" w:lineRule="exact"/>
              <w:jc w:val="center"/>
              <w:rPr>
                <w:sz w:val="26"/>
                <w:szCs w:val="26"/>
              </w:rPr>
            </w:pPr>
            <w:r w:rsidRPr="00FF7D76">
              <w:rPr>
                <w:sz w:val="26"/>
                <w:szCs w:val="26"/>
              </w:rPr>
              <w:t> </w:t>
            </w:r>
          </w:p>
        </w:tc>
      </w:tr>
    </w:tbl>
    <w:p w14:paraId="661BF911" w14:textId="77777777" w:rsidR="00896894" w:rsidRDefault="00896894" w:rsidP="00896894">
      <w:pPr>
        <w:spacing w:before="120" w:after="120"/>
        <w:ind w:firstLine="454"/>
      </w:pPr>
      <w:r>
        <w:rPr>
          <w:b/>
          <w:bCs/>
          <w:i/>
          <w:iCs/>
        </w:rPr>
        <w:lastRenderedPageBreak/>
        <w:t>2.2. Đối với trường hợp doanh nghiệp bảo hiểm bị phá sản:</w:t>
      </w:r>
    </w:p>
    <w:tbl>
      <w:tblPr>
        <w:tblW w:w="0" w:type="auto"/>
        <w:tblBorders>
          <w:top w:val="nil"/>
          <w:bottom w:val="nil"/>
          <w:insideH w:val="nil"/>
          <w:insideV w:val="nil"/>
        </w:tblBorders>
        <w:tblLayout w:type="fixed"/>
        <w:tblCellMar>
          <w:left w:w="0" w:type="dxa"/>
          <w:right w:w="0" w:type="dxa"/>
        </w:tblCellMar>
        <w:tblLook w:val="04A0" w:firstRow="1" w:lastRow="0" w:firstColumn="1" w:lastColumn="0" w:noHBand="0" w:noVBand="1"/>
      </w:tblPr>
      <w:tblGrid>
        <w:gridCol w:w="530"/>
        <w:gridCol w:w="718"/>
        <w:gridCol w:w="1078"/>
        <w:gridCol w:w="516"/>
        <w:gridCol w:w="600"/>
        <w:gridCol w:w="816"/>
        <w:gridCol w:w="822"/>
        <w:gridCol w:w="726"/>
        <w:gridCol w:w="780"/>
        <w:gridCol w:w="1176"/>
        <w:gridCol w:w="876"/>
        <w:gridCol w:w="727"/>
      </w:tblGrid>
      <w:tr w:rsidR="00896894" w:rsidRPr="00FF7D76" w14:paraId="50FAF572" w14:textId="77777777" w:rsidTr="00AC6776">
        <w:trPr>
          <w:trHeight w:val="3418"/>
        </w:trPr>
        <w:tc>
          <w:tcPr>
            <w:tcW w:w="530"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2EF22B" w14:textId="77777777" w:rsidR="00896894" w:rsidRPr="00FF7D76" w:rsidRDefault="00896894" w:rsidP="00AC6776">
            <w:pPr>
              <w:spacing w:before="20" w:after="20" w:line="320" w:lineRule="exact"/>
              <w:jc w:val="center"/>
              <w:rPr>
                <w:sz w:val="25"/>
                <w:szCs w:val="25"/>
              </w:rPr>
            </w:pPr>
            <w:r w:rsidRPr="00FF7D76">
              <w:rPr>
                <w:b/>
                <w:bCs/>
                <w:sz w:val="25"/>
                <w:szCs w:val="25"/>
              </w:rPr>
              <w:t>STT</w:t>
            </w:r>
          </w:p>
        </w:tc>
        <w:tc>
          <w:tcPr>
            <w:tcW w:w="718"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0D322A" w14:textId="77777777" w:rsidR="00896894" w:rsidRPr="00FF7D76" w:rsidRDefault="00896894" w:rsidP="00AC6776">
            <w:pPr>
              <w:spacing w:before="20" w:after="20" w:line="320" w:lineRule="exact"/>
              <w:jc w:val="center"/>
              <w:rPr>
                <w:sz w:val="25"/>
                <w:szCs w:val="25"/>
              </w:rPr>
            </w:pPr>
            <w:r w:rsidRPr="00FF7D76">
              <w:rPr>
                <w:b/>
                <w:bCs/>
                <w:sz w:val="25"/>
                <w:szCs w:val="25"/>
              </w:rPr>
              <w:t>Tên người được bảo hiểm</w:t>
            </w:r>
          </w:p>
        </w:tc>
        <w:tc>
          <w:tcPr>
            <w:tcW w:w="1078"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4A473A" w14:textId="77777777" w:rsidR="00896894" w:rsidRPr="00FF7D76" w:rsidRDefault="00896894" w:rsidP="00AC6776">
            <w:pPr>
              <w:spacing w:before="20" w:after="20" w:line="320" w:lineRule="exact"/>
              <w:jc w:val="center"/>
              <w:rPr>
                <w:sz w:val="25"/>
                <w:szCs w:val="25"/>
              </w:rPr>
            </w:pPr>
            <w:r w:rsidRPr="00FF7D76">
              <w:rPr>
                <w:b/>
                <w:bCs/>
                <w:sz w:val="25"/>
                <w:szCs w:val="25"/>
              </w:rPr>
              <w:t>Số CMND/ thẻ căn cước công dân (đối với cá nhân)/</w:t>
            </w:r>
            <w:r>
              <w:rPr>
                <w:b/>
                <w:bCs/>
                <w:sz w:val="25"/>
                <w:szCs w:val="25"/>
              </w:rPr>
              <w:t xml:space="preserve"> </w:t>
            </w:r>
            <w:r w:rsidRPr="00FF7D76">
              <w:rPr>
                <w:b/>
                <w:bCs/>
                <w:sz w:val="25"/>
                <w:szCs w:val="25"/>
              </w:rPr>
              <w:t>Mã số thuế (đối với tổ chức)</w:t>
            </w:r>
          </w:p>
        </w:tc>
        <w:tc>
          <w:tcPr>
            <w:tcW w:w="516"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9B7155" w14:textId="77777777" w:rsidR="00896894" w:rsidRPr="00FF7D76" w:rsidRDefault="00896894" w:rsidP="00AC6776">
            <w:pPr>
              <w:spacing w:before="20" w:after="20" w:line="320" w:lineRule="exact"/>
              <w:jc w:val="center"/>
              <w:rPr>
                <w:sz w:val="25"/>
                <w:szCs w:val="25"/>
              </w:rPr>
            </w:pPr>
            <w:r w:rsidRPr="00FF7D76">
              <w:rPr>
                <w:b/>
                <w:bCs/>
                <w:sz w:val="25"/>
                <w:szCs w:val="25"/>
              </w:rPr>
              <w:t>Số hồ sơ yêu cầu chi trả</w:t>
            </w:r>
          </w:p>
        </w:tc>
        <w:tc>
          <w:tcPr>
            <w:tcW w:w="600"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57ADFB" w14:textId="77777777" w:rsidR="00896894" w:rsidRPr="00FF7D76" w:rsidRDefault="00896894" w:rsidP="00AC6776">
            <w:pPr>
              <w:spacing w:before="20" w:after="20" w:line="320" w:lineRule="exact"/>
              <w:jc w:val="center"/>
              <w:rPr>
                <w:sz w:val="25"/>
                <w:szCs w:val="25"/>
              </w:rPr>
            </w:pPr>
            <w:r w:rsidRPr="00FF7D76">
              <w:rPr>
                <w:b/>
                <w:bCs/>
                <w:sz w:val="25"/>
                <w:szCs w:val="25"/>
              </w:rPr>
              <w:t>Số hợp đồng bảo hiểm</w:t>
            </w:r>
          </w:p>
        </w:tc>
        <w:tc>
          <w:tcPr>
            <w:tcW w:w="816"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BA69CD" w14:textId="77777777" w:rsidR="00896894" w:rsidRPr="00FF7D76" w:rsidRDefault="00896894" w:rsidP="00AC6776">
            <w:pPr>
              <w:spacing w:before="20" w:after="20" w:line="320" w:lineRule="exact"/>
              <w:jc w:val="center"/>
              <w:rPr>
                <w:sz w:val="25"/>
                <w:szCs w:val="25"/>
              </w:rPr>
            </w:pPr>
            <w:r w:rsidRPr="00FF7D76">
              <w:rPr>
                <w:b/>
                <w:bCs/>
                <w:sz w:val="25"/>
                <w:szCs w:val="25"/>
              </w:rPr>
              <w:t>Nghiệp vụ bảo hiểm</w:t>
            </w:r>
          </w:p>
        </w:tc>
        <w:tc>
          <w:tcPr>
            <w:tcW w:w="822"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799B5E" w14:textId="77777777" w:rsidR="00896894" w:rsidRPr="00FF7D76" w:rsidRDefault="00896894" w:rsidP="00AC6776">
            <w:pPr>
              <w:spacing w:before="20" w:after="20" w:line="320" w:lineRule="exact"/>
              <w:jc w:val="center"/>
              <w:rPr>
                <w:sz w:val="25"/>
                <w:szCs w:val="25"/>
              </w:rPr>
            </w:pPr>
            <w:r w:rsidRPr="00FF7D76">
              <w:rPr>
                <w:b/>
                <w:bCs/>
                <w:sz w:val="25"/>
                <w:szCs w:val="25"/>
              </w:rPr>
              <w:t>Số tiền chi trả tương ứng với mức trách nhiệm giữ lại của DNBH</w:t>
            </w:r>
          </w:p>
        </w:tc>
        <w:tc>
          <w:tcPr>
            <w:tcW w:w="726"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4A19F8" w14:textId="77777777" w:rsidR="00896894" w:rsidRPr="00FF7D76" w:rsidRDefault="00896894" w:rsidP="00AC6776">
            <w:pPr>
              <w:spacing w:before="20" w:after="20" w:line="320" w:lineRule="exact"/>
              <w:jc w:val="center"/>
              <w:rPr>
                <w:sz w:val="25"/>
                <w:szCs w:val="25"/>
              </w:rPr>
            </w:pPr>
            <w:r w:rsidRPr="00FF7D76">
              <w:rPr>
                <w:b/>
                <w:bCs/>
                <w:sz w:val="25"/>
                <w:szCs w:val="25"/>
              </w:rPr>
              <w:t>Số tiền đã được nhận từ thanh lý tài sản</w:t>
            </w:r>
          </w:p>
        </w:tc>
        <w:tc>
          <w:tcPr>
            <w:tcW w:w="780"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D34178" w14:textId="77777777" w:rsidR="00896894" w:rsidRPr="00FF7D76" w:rsidRDefault="00896894" w:rsidP="00AC6776">
            <w:pPr>
              <w:spacing w:before="20" w:after="20" w:line="320" w:lineRule="exact"/>
              <w:jc w:val="center"/>
              <w:rPr>
                <w:sz w:val="25"/>
                <w:szCs w:val="25"/>
              </w:rPr>
            </w:pPr>
            <w:r w:rsidRPr="00FF7D76">
              <w:rPr>
                <w:b/>
                <w:bCs/>
                <w:sz w:val="25"/>
                <w:szCs w:val="25"/>
              </w:rPr>
              <w:t>Số tiền nợ của người được bảo hiểm</w:t>
            </w:r>
          </w:p>
        </w:tc>
        <w:tc>
          <w:tcPr>
            <w:tcW w:w="1176"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837487" w14:textId="77777777" w:rsidR="00896894" w:rsidRPr="00FF7D76" w:rsidRDefault="00896894" w:rsidP="00AC6776">
            <w:pPr>
              <w:spacing w:before="20" w:after="20" w:line="320" w:lineRule="exact"/>
              <w:jc w:val="center"/>
              <w:rPr>
                <w:sz w:val="25"/>
                <w:szCs w:val="25"/>
              </w:rPr>
            </w:pPr>
            <w:r w:rsidRPr="00FF7D76">
              <w:rPr>
                <w:b/>
                <w:bCs/>
                <w:sz w:val="25"/>
                <w:szCs w:val="25"/>
              </w:rPr>
              <w:t xml:space="preserve">Số tiền </w:t>
            </w:r>
            <w:r>
              <w:rPr>
                <w:b/>
                <w:bCs/>
                <w:sz w:val="25"/>
                <w:szCs w:val="25"/>
              </w:rPr>
              <w:t xml:space="preserve">  </w:t>
            </w:r>
            <w:r w:rsidRPr="00FF7D76">
              <w:rPr>
                <w:b/>
                <w:bCs/>
                <w:sz w:val="25"/>
                <w:szCs w:val="25"/>
              </w:rPr>
              <w:t xml:space="preserve">đề nghị </w:t>
            </w:r>
            <w:r>
              <w:rPr>
                <w:b/>
                <w:bCs/>
                <w:sz w:val="25"/>
                <w:szCs w:val="25"/>
              </w:rPr>
              <w:t xml:space="preserve"> </w:t>
            </w:r>
            <w:r w:rsidRPr="00FF7D76">
              <w:rPr>
                <w:b/>
                <w:bCs/>
                <w:sz w:val="25"/>
                <w:szCs w:val="25"/>
              </w:rPr>
              <w:t xml:space="preserve">hỗ trợ </w:t>
            </w:r>
            <w:r>
              <w:rPr>
                <w:b/>
                <w:bCs/>
                <w:sz w:val="25"/>
                <w:szCs w:val="25"/>
              </w:rPr>
              <w:t xml:space="preserve">    </w:t>
            </w:r>
            <w:r w:rsidRPr="00FF7D76">
              <w:rPr>
                <w:b/>
                <w:bCs/>
                <w:sz w:val="25"/>
                <w:szCs w:val="25"/>
              </w:rPr>
              <w:t xml:space="preserve">từ </w:t>
            </w:r>
            <w:r>
              <w:rPr>
                <w:b/>
                <w:bCs/>
                <w:sz w:val="25"/>
                <w:szCs w:val="25"/>
              </w:rPr>
              <w:t xml:space="preserve"> </w:t>
            </w:r>
            <w:r w:rsidRPr="00FF7D76">
              <w:rPr>
                <w:b/>
                <w:bCs/>
                <w:sz w:val="25"/>
                <w:szCs w:val="25"/>
              </w:rPr>
              <w:t>Quỹ BVNĐBH</w:t>
            </w:r>
          </w:p>
        </w:tc>
        <w:tc>
          <w:tcPr>
            <w:tcW w:w="876"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1A5A61" w14:textId="77777777" w:rsidR="00896894" w:rsidRPr="00FF7D76" w:rsidRDefault="00896894" w:rsidP="00AC6776">
            <w:pPr>
              <w:spacing w:before="20" w:after="20" w:line="320" w:lineRule="exact"/>
              <w:jc w:val="center"/>
              <w:rPr>
                <w:sz w:val="25"/>
                <w:szCs w:val="25"/>
              </w:rPr>
            </w:pPr>
            <w:r w:rsidRPr="00FF7D76">
              <w:rPr>
                <w:b/>
                <w:bCs/>
                <w:sz w:val="25"/>
                <w:szCs w:val="25"/>
              </w:rPr>
              <w:t>Số tiền phải thu nhượng tái bảo hiểm</w:t>
            </w:r>
          </w:p>
        </w:tc>
        <w:tc>
          <w:tcPr>
            <w:tcW w:w="727"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09EDF8" w14:textId="77777777" w:rsidR="00896894" w:rsidRPr="00FF7D76" w:rsidRDefault="00896894" w:rsidP="00AC6776">
            <w:pPr>
              <w:spacing w:before="20" w:after="20" w:line="320" w:lineRule="exact"/>
              <w:jc w:val="center"/>
              <w:rPr>
                <w:sz w:val="25"/>
                <w:szCs w:val="25"/>
              </w:rPr>
            </w:pPr>
            <w:r w:rsidRPr="00FF7D76">
              <w:rPr>
                <w:b/>
                <w:bCs/>
                <w:sz w:val="25"/>
                <w:szCs w:val="25"/>
              </w:rPr>
              <w:t>Số tiền phải thu đòi người thứ ba</w:t>
            </w:r>
          </w:p>
        </w:tc>
      </w:tr>
      <w:tr w:rsidR="00896894" w:rsidRPr="00FF7D76" w14:paraId="5F614019" w14:textId="77777777" w:rsidTr="00AC6776">
        <w:tblPrEx>
          <w:tblBorders>
            <w:top w:val="none" w:sz="0" w:space="0" w:color="auto"/>
            <w:bottom w:val="none" w:sz="0" w:space="0" w:color="auto"/>
            <w:insideH w:val="none" w:sz="0" w:space="0" w:color="auto"/>
            <w:insideV w:val="none" w:sz="0" w:space="0" w:color="auto"/>
          </w:tblBorders>
        </w:tblPrEx>
        <w:tc>
          <w:tcPr>
            <w:tcW w:w="530"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A6F2A7" w14:textId="77777777" w:rsidR="00896894" w:rsidRPr="00FF7D76" w:rsidRDefault="00896894" w:rsidP="00AC6776">
            <w:pPr>
              <w:spacing w:before="20" w:after="20" w:line="360" w:lineRule="exact"/>
              <w:jc w:val="center"/>
              <w:rPr>
                <w:sz w:val="26"/>
                <w:szCs w:val="26"/>
              </w:rPr>
            </w:pPr>
            <w:r w:rsidRPr="00FF7D76">
              <w:rPr>
                <w:sz w:val="26"/>
                <w:szCs w:val="26"/>
              </w:rPr>
              <w:t>(1)</w:t>
            </w:r>
          </w:p>
        </w:tc>
        <w:tc>
          <w:tcPr>
            <w:tcW w:w="71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B7BB26" w14:textId="77777777" w:rsidR="00896894" w:rsidRPr="00FF7D76" w:rsidRDefault="00896894" w:rsidP="00AC6776">
            <w:pPr>
              <w:spacing w:before="20" w:after="20" w:line="360" w:lineRule="exact"/>
              <w:jc w:val="center"/>
              <w:rPr>
                <w:sz w:val="26"/>
                <w:szCs w:val="26"/>
              </w:rPr>
            </w:pPr>
            <w:r w:rsidRPr="00FF7D76">
              <w:rPr>
                <w:sz w:val="26"/>
                <w:szCs w:val="26"/>
              </w:rPr>
              <w:t>(2)</w:t>
            </w:r>
          </w:p>
        </w:tc>
        <w:tc>
          <w:tcPr>
            <w:tcW w:w="107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936969" w14:textId="77777777" w:rsidR="00896894" w:rsidRPr="00FF7D76" w:rsidRDefault="00896894" w:rsidP="00AC6776">
            <w:pPr>
              <w:spacing w:before="20" w:after="20" w:line="360" w:lineRule="exact"/>
              <w:jc w:val="center"/>
              <w:rPr>
                <w:sz w:val="26"/>
                <w:szCs w:val="26"/>
              </w:rPr>
            </w:pPr>
            <w:r w:rsidRPr="00FF7D76">
              <w:rPr>
                <w:sz w:val="26"/>
                <w:szCs w:val="26"/>
              </w:rPr>
              <w:t>(3)</w:t>
            </w:r>
          </w:p>
        </w:tc>
        <w:tc>
          <w:tcPr>
            <w:tcW w:w="51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3FBB5C" w14:textId="77777777" w:rsidR="00896894" w:rsidRPr="00FF7D76" w:rsidRDefault="00896894" w:rsidP="00AC6776">
            <w:pPr>
              <w:spacing w:before="20" w:after="20" w:line="360" w:lineRule="exact"/>
              <w:jc w:val="center"/>
              <w:rPr>
                <w:sz w:val="26"/>
                <w:szCs w:val="26"/>
              </w:rPr>
            </w:pPr>
            <w:r w:rsidRPr="00FF7D76">
              <w:rPr>
                <w:sz w:val="26"/>
                <w:szCs w:val="26"/>
              </w:rPr>
              <w:t>(4)</w:t>
            </w:r>
          </w:p>
        </w:tc>
        <w:tc>
          <w:tcPr>
            <w:tcW w:w="60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038693" w14:textId="77777777" w:rsidR="00896894" w:rsidRPr="00FF7D76" w:rsidRDefault="00896894" w:rsidP="00AC6776">
            <w:pPr>
              <w:spacing w:before="20" w:after="20" w:line="360" w:lineRule="exact"/>
              <w:jc w:val="center"/>
              <w:rPr>
                <w:sz w:val="26"/>
                <w:szCs w:val="26"/>
              </w:rPr>
            </w:pPr>
            <w:r w:rsidRPr="00FF7D76">
              <w:rPr>
                <w:sz w:val="26"/>
                <w:szCs w:val="26"/>
              </w:rPr>
              <w:t>(5)</w:t>
            </w:r>
          </w:p>
        </w:tc>
        <w:tc>
          <w:tcPr>
            <w:tcW w:w="81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4E7A30" w14:textId="77777777" w:rsidR="00896894" w:rsidRPr="00FF7D76" w:rsidRDefault="00896894" w:rsidP="00AC6776">
            <w:pPr>
              <w:spacing w:before="20" w:after="20" w:line="360" w:lineRule="exact"/>
              <w:jc w:val="center"/>
              <w:rPr>
                <w:sz w:val="26"/>
                <w:szCs w:val="26"/>
              </w:rPr>
            </w:pPr>
            <w:r w:rsidRPr="00FF7D76">
              <w:rPr>
                <w:sz w:val="26"/>
                <w:szCs w:val="26"/>
              </w:rPr>
              <w:t>(6)</w:t>
            </w:r>
          </w:p>
        </w:tc>
        <w:tc>
          <w:tcPr>
            <w:tcW w:w="82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B25389" w14:textId="77777777" w:rsidR="00896894" w:rsidRPr="00FF7D76" w:rsidRDefault="00896894" w:rsidP="00AC6776">
            <w:pPr>
              <w:spacing w:before="20" w:after="20" w:line="360" w:lineRule="exact"/>
              <w:jc w:val="center"/>
              <w:rPr>
                <w:sz w:val="26"/>
                <w:szCs w:val="26"/>
              </w:rPr>
            </w:pPr>
            <w:r w:rsidRPr="00FF7D76">
              <w:rPr>
                <w:sz w:val="26"/>
                <w:szCs w:val="26"/>
              </w:rPr>
              <w:t>(7)</w:t>
            </w:r>
          </w:p>
        </w:tc>
        <w:tc>
          <w:tcPr>
            <w:tcW w:w="72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3B8F48" w14:textId="77777777" w:rsidR="00896894" w:rsidRPr="00FF7D76" w:rsidRDefault="00896894" w:rsidP="00AC6776">
            <w:pPr>
              <w:spacing w:before="20" w:after="20" w:line="360" w:lineRule="exact"/>
              <w:jc w:val="center"/>
              <w:rPr>
                <w:sz w:val="26"/>
                <w:szCs w:val="26"/>
              </w:rPr>
            </w:pPr>
            <w:r w:rsidRPr="00FF7D76">
              <w:rPr>
                <w:sz w:val="26"/>
                <w:szCs w:val="26"/>
              </w:rPr>
              <w:t>(8)</w:t>
            </w:r>
          </w:p>
        </w:tc>
        <w:tc>
          <w:tcPr>
            <w:tcW w:w="78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F46ED6" w14:textId="77777777" w:rsidR="00896894" w:rsidRPr="00FF7D76" w:rsidRDefault="00896894" w:rsidP="00AC6776">
            <w:pPr>
              <w:spacing w:before="20" w:after="20" w:line="360" w:lineRule="exact"/>
              <w:jc w:val="center"/>
              <w:rPr>
                <w:sz w:val="26"/>
                <w:szCs w:val="26"/>
              </w:rPr>
            </w:pPr>
            <w:r w:rsidRPr="00FF7D76">
              <w:rPr>
                <w:sz w:val="26"/>
                <w:szCs w:val="26"/>
              </w:rPr>
              <w:t>(9)</w:t>
            </w:r>
          </w:p>
        </w:tc>
        <w:tc>
          <w:tcPr>
            <w:tcW w:w="117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4CCBA1" w14:textId="77777777" w:rsidR="00896894" w:rsidRPr="00FF7D76" w:rsidRDefault="00896894" w:rsidP="00AC6776">
            <w:pPr>
              <w:spacing w:before="20" w:after="20" w:line="360" w:lineRule="exact"/>
              <w:jc w:val="center"/>
              <w:rPr>
                <w:sz w:val="26"/>
                <w:szCs w:val="26"/>
              </w:rPr>
            </w:pPr>
            <w:r w:rsidRPr="00FF7D76">
              <w:rPr>
                <w:sz w:val="26"/>
                <w:szCs w:val="26"/>
              </w:rPr>
              <w:t>(10) = (7)-(8) - (9)</w:t>
            </w:r>
          </w:p>
        </w:tc>
        <w:tc>
          <w:tcPr>
            <w:tcW w:w="87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2CA8B1" w14:textId="77777777" w:rsidR="00896894" w:rsidRPr="00FF7D76" w:rsidRDefault="00896894" w:rsidP="00AC6776">
            <w:pPr>
              <w:spacing w:before="20" w:after="20" w:line="360" w:lineRule="exact"/>
              <w:jc w:val="center"/>
              <w:rPr>
                <w:sz w:val="26"/>
                <w:szCs w:val="26"/>
              </w:rPr>
            </w:pPr>
            <w:r w:rsidRPr="00FF7D76">
              <w:rPr>
                <w:sz w:val="26"/>
                <w:szCs w:val="26"/>
              </w:rPr>
              <w:t>(11)</w:t>
            </w:r>
          </w:p>
        </w:tc>
        <w:tc>
          <w:tcPr>
            <w:tcW w:w="72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5079E6" w14:textId="77777777" w:rsidR="00896894" w:rsidRPr="00FF7D76" w:rsidRDefault="00896894" w:rsidP="00AC6776">
            <w:pPr>
              <w:spacing w:before="20" w:after="20" w:line="360" w:lineRule="exact"/>
              <w:jc w:val="center"/>
              <w:rPr>
                <w:sz w:val="26"/>
                <w:szCs w:val="26"/>
              </w:rPr>
            </w:pPr>
            <w:r w:rsidRPr="00FF7D76">
              <w:rPr>
                <w:sz w:val="26"/>
                <w:szCs w:val="26"/>
              </w:rPr>
              <w:t>(12)</w:t>
            </w:r>
          </w:p>
        </w:tc>
      </w:tr>
      <w:tr w:rsidR="00896894" w:rsidRPr="00FF7D76" w14:paraId="4D32E3A5" w14:textId="77777777" w:rsidTr="00AC6776">
        <w:tblPrEx>
          <w:tblBorders>
            <w:top w:val="none" w:sz="0" w:space="0" w:color="auto"/>
            <w:bottom w:val="none" w:sz="0" w:space="0" w:color="auto"/>
            <w:insideH w:val="none" w:sz="0" w:space="0" w:color="auto"/>
            <w:insideV w:val="none" w:sz="0" w:space="0" w:color="auto"/>
          </w:tblBorders>
        </w:tblPrEx>
        <w:tc>
          <w:tcPr>
            <w:tcW w:w="530"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E4ED3A" w14:textId="77777777" w:rsidR="00896894" w:rsidRPr="00FF7D76" w:rsidRDefault="00896894" w:rsidP="00AC6776">
            <w:pPr>
              <w:spacing w:before="20" w:after="20" w:line="360" w:lineRule="exact"/>
              <w:jc w:val="center"/>
              <w:rPr>
                <w:sz w:val="26"/>
                <w:szCs w:val="26"/>
              </w:rPr>
            </w:pPr>
            <w:r w:rsidRPr="00FF7D76">
              <w:rPr>
                <w:sz w:val="26"/>
                <w:szCs w:val="26"/>
              </w:rPr>
              <w:t>1</w:t>
            </w:r>
          </w:p>
        </w:tc>
        <w:tc>
          <w:tcPr>
            <w:tcW w:w="71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6DA45C" w14:textId="77777777" w:rsidR="00896894" w:rsidRPr="00FF7D76" w:rsidRDefault="00896894" w:rsidP="00AC6776">
            <w:pPr>
              <w:spacing w:before="20" w:after="20" w:line="360" w:lineRule="exact"/>
              <w:jc w:val="center"/>
              <w:rPr>
                <w:sz w:val="26"/>
                <w:szCs w:val="26"/>
              </w:rPr>
            </w:pPr>
            <w:r w:rsidRPr="00FF7D76">
              <w:rPr>
                <w:sz w:val="26"/>
                <w:szCs w:val="26"/>
              </w:rPr>
              <w:t> </w:t>
            </w:r>
          </w:p>
        </w:tc>
        <w:tc>
          <w:tcPr>
            <w:tcW w:w="107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47328A" w14:textId="77777777" w:rsidR="00896894" w:rsidRPr="00FF7D76" w:rsidRDefault="00896894" w:rsidP="00AC6776">
            <w:pPr>
              <w:spacing w:before="20" w:after="20" w:line="360" w:lineRule="exact"/>
              <w:jc w:val="center"/>
              <w:rPr>
                <w:sz w:val="26"/>
                <w:szCs w:val="26"/>
              </w:rPr>
            </w:pPr>
            <w:r w:rsidRPr="00FF7D76">
              <w:rPr>
                <w:sz w:val="26"/>
                <w:szCs w:val="26"/>
              </w:rPr>
              <w:t> </w:t>
            </w:r>
          </w:p>
        </w:tc>
        <w:tc>
          <w:tcPr>
            <w:tcW w:w="51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6ABF28" w14:textId="77777777" w:rsidR="00896894" w:rsidRPr="00FF7D76" w:rsidRDefault="00896894" w:rsidP="00AC6776">
            <w:pPr>
              <w:spacing w:before="20" w:after="20" w:line="360" w:lineRule="exact"/>
              <w:jc w:val="center"/>
              <w:rPr>
                <w:sz w:val="26"/>
                <w:szCs w:val="26"/>
              </w:rPr>
            </w:pPr>
            <w:r w:rsidRPr="00FF7D76">
              <w:rPr>
                <w:sz w:val="26"/>
                <w:szCs w:val="26"/>
              </w:rPr>
              <w:t> </w:t>
            </w:r>
          </w:p>
        </w:tc>
        <w:tc>
          <w:tcPr>
            <w:tcW w:w="60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34585E" w14:textId="77777777" w:rsidR="00896894" w:rsidRPr="00FF7D76" w:rsidRDefault="00896894" w:rsidP="00AC6776">
            <w:pPr>
              <w:spacing w:before="20" w:after="20" w:line="360" w:lineRule="exact"/>
              <w:jc w:val="center"/>
              <w:rPr>
                <w:sz w:val="26"/>
                <w:szCs w:val="26"/>
              </w:rPr>
            </w:pPr>
            <w:r w:rsidRPr="00FF7D76">
              <w:rPr>
                <w:sz w:val="26"/>
                <w:szCs w:val="26"/>
              </w:rPr>
              <w:t> </w:t>
            </w:r>
          </w:p>
        </w:tc>
        <w:tc>
          <w:tcPr>
            <w:tcW w:w="81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2EEB49" w14:textId="77777777" w:rsidR="00896894" w:rsidRPr="00FF7D76" w:rsidRDefault="00896894" w:rsidP="00AC6776">
            <w:pPr>
              <w:spacing w:before="20" w:after="20" w:line="360" w:lineRule="exact"/>
              <w:jc w:val="center"/>
              <w:rPr>
                <w:sz w:val="26"/>
                <w:szCs w:val="26"/>
              </w:rPr>
            </w:pPr>
            <w:r w:rsidRPr="00FF7D76">
              <w:rPr>
                <w:sz w:val="26"/>
                <w:szCs w:val="26"/>
              </w:rPr>
              <w:t> </w:t>
            </w:r>
          </w:p>
        </w:tc>
        <w:tc>
          <w:tcPr>
            <w:tcW w:w="82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0520E4" w14:textId="77777777" w:rsidR="00896894" w:rsidRPr="00FF7D76" w:rsidRDefault="00896894" w:rsidP="00AC6776">
            <w:pPr>
              <w:spacing w:before="20" w:after="20" w:line="360" w:lineRule="exact"/>
              <w:jc w:val="center"/>
              <w:rPr>
                <w:sz w:val="26"/>
                <w:szCs w:val="26"/>
              </w:rPr>
            </w:pPr>
            <w:r w:rsidRPr="00FF7D76">
              <w:rPr>
                <w:sz w:val="26"/>
                <w:szCs w:val="26"/>
              </w:rPr>
              <w:t> </w:t>
            </w:r>
          </w:p>
        </w:tc>
        <w:tc>
          <w:tcPr>
            <w:tcW w:w="72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CBAEB6" w14:textId="77777777" w:rsidR="00896894" w:rsidRPr="00FF7D76" w:rsidRDefault="00896894" w:rsidP="00AC6776">
            <w:pPr>
              <w:spacing w:before="20" w:after="20" w:line="360" w:lineRule="exact"/>
              <w:jc w:val="center"/>
              <w:rPr>
                <w:sz w:val="26"/>
                <w:szCs w:val="26"/>
              </w:rPr>
            </w:pPr>
            <w:r w:rsidRPr="00FF7D76">
              <w:rPr>
                <w:sz w:val="26"/>
                <w:szCs w:val="26"/>
              </w:rPr>
              <w:t> </w:t>
            </w:r>
          </w:p>
        </w:tc>
        <w:tc>
          <w:tcPr>
            <w:tcW w:w="78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FA348B" w14:textId="77777777" w:rsidR="00896894" w:rsidRPr="00FF7D76" w:rsidRDefault="00896894" w:rsidP="00AC6776">
            <w:pPr>
              <w:spacing w:before="20" w:after="20" w:line="360" w:lineRule="exact"/>
              <w:jc w:val="center"/>
              <w:rPr>
                <w:sz w:val="26"/>
                <w:szCs w:val="26"/>
              </w:rPr>
            </w:pPr>
            <w:r w:rsidRPr="00FF7D76">
              <w:rPr>
                <w:sz w:val="26"/>
                <w:szCs w:val="26"/>
              </w:rPr>
              <w:t> </w:t>
            </w:r>
          </w:p>
        </w:tc>
        <w:tc>
          <w:tcPr>
            <w:tcW w:w="117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BE635C" w14:textId="77777777" w:rsidR="00896894" w:rsidRPr="00FF7D76" w:rsidRDefault="00896894" w:rsidP="00AC6776">
            <w:pPr>
              <w:spacing w:before="20" w:after="20" w:line="360" w:lineRule="exact"/>
              <w:jc w:val="center"/>
              <w:rPr>
                <w:sz w:val="26"/>
                <w:szCs w:val="26"/>
              </w:rPr>
            </w:pPr>
            <w:r w:rsidRPr="00FF7D76">
              <w:rPr>
                <w:sz w:val="26"/>
                <w:szCs w:val="26"/>
              </w:rPr>
              <w:t> </w:t>
            </w:r>
          </w:p>
        </w:tc>
        <w:tc>
          <w:tcPr>
            <w:tcW w:w="87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F67001" w14:textId="77777777" w:rsidR="00896894" w:rsidRPr="00FF7D76" w:rsidRDefault="00896894" w:rsidP="00AC6776">
            <w:pPr>
              <w:spacing w:before="20" w:after="20" w:line="360" w:lineRule="exact"/>
              <w:jc w:val="center"/>
              <w:rPr>
                <w:sz w:val="26"/>
                <w:szCs w:val="26"/>
              </w:rPr>
            </w:pPr>
            <w:r w:rsidRPr="00FF7D76">
              <w:rPr>
                <w:sz w:val="26"/>
                <w:szCs w:val="26"/>
              </w:rPr>
              <w:t> </w:t>
            </w:r>
          </w:p>
        </w:tc>
        <w:tc>
          <w:tcPr>
            <w:tcW w:w="72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3396F3" w14:textId="77777777" w:rsidR="00896894" w:rsidRPr="00FF7D76" w:rsidRDefault="00896894" w:rsidP="00AC6776">
            <w:pPr>
              <w:spacing w:before="20" w:after="20" w:line="360" w:lineRule="exact"/>
              <w:jc w:val="center"/>
              <w:rPr>
                <w:sz w:val="26"/>
                <w:szCs w:val="26"/>
              </w:rPr>
            </w:pPr>
            <w:r w:rsidRPr="00FF7D76">
              <w:rPr>
                <w:sz w:val="26"/>
                <w:szCs w:val="26"/>
              </w:rPr>
              <w:t> </w:t>
            </w:r>
          </w:p>
        </w:tc>
      </w:tr>
      <w:tr w:rsidR="00896894" w:rsidRPr="00FF7D76" w14:paraId="5D02A1D6" w14:textId="77777777" w:rsidTr="00AC6776">
        <w:tblPrEx>
          <w:tblBorders>
            <w:top w:val="none" w:sz="0" w:space="0" w:color="auto"/>
            <w:bottom w:val="none" w:sz="0" w:space="0" w:color="auto"/>
            <w:insideH w:val="none" w:sz="0" w:space="0" w:color="auto"/>
            <w:insideV w:val="none" w:sz="0" w:space="0" w:color="auto"/>
          </w:tblBorders>
        </w:tblPrEx>
        <w:tc>
          <w:tcPr>
            <w:tcW w:w="530"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5420BC" w14:textId="77777777" w:rsidR="00896894" w:rsidRPr="00FF7D76" w:rsidRDefault="00896894" w:rsidP="00AC6776">
            <w:pPr>
              <w:spacing w:before="20" w:after="20" w:line="360" w:lineRule="exact"/>
              <w:jc w:val="center"/>
              <w:rPr>
                <w:sz w:val="26"/>
                <w:szCs w:val="26"/>
              </w:rPr>
            </w:pPr>
            <w:r w:rsidRPr="00FF7D76">
              <w:rPr>
                <w:sz w:val="26"/>
                <w:szCs w:val="26"/>
              </w:rPr>
              <w:t>2</w:t>
            </w:r>
          </w:p>
        </w:tc>
        <w:tc>
          <w:tcPr>
            <w:tcW w:w="71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78A670" w14:textId="77777777" w:rsidR="00896894" w:rsidRPr="00FF7D76" w:rsidRDefault="00896894" w:rsidP="00AC6776">
            <w:pPr>
              <w:spacing w:before="20" w:after="20" w:line="360" w:lineRule="exact"/>
              <w:jc w:val="center"/>
              <w:rPr>
                <w:sz w:val="26"/>
                <w:szCs w:val="26"/>
              </w:rPr>
            </w:pPr>
            <w:r w:rsidRPr="00FF7D76">
              <w:rPr>
                <w:sz w:val="26"/>
                <w:szCs w:val="26"/>
              </w:rPr>
              <w:t> </w:t>
            </w:r>
          </w:p>
        </w:tc>
        <w:tc>
          <w:tcPr>
            <w:tcW w:w="107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95DDDF" w14:textId="77777777" w:rsidR="00896894" w:rsidRPr="00FF7D76" w:rsidRDefault="00896894" w:rsidP="00AC6776">
            <w:pPr>
              <w:spacing w:before="20" w:after="20" w:line="360" w:lineRule="exact"/>
              <w:jc w:val="center"/>
              <w:rPr>
                <w:sz w:val="26"/>
                <w:szCs w:val="26"/>
              </w:rPr>
            </w:pPr>
            <w:r w:rsidRPr="00FF7D76">
              <w:rPr>
                <w:sz w:val="26"/>
                <w:szCs w:val="26"/>
              </w:rPr>
              <w:t> </w:t>
            </w:r>
          </w:p>
        </w:tc>
        <w:tc>
          <w:tcPr>
            <w:tcW w:w="51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6D7CEC" w14:textId="77777777" w:rsidR="00896894" w:rsidRPr="00FF7D76" w:rsidRDefault="00896894" w:rsidP="00AC6776">
            <w:pPr>
              <w:spacing w:before="20" w:after="20" w:line="360" w:lineRule="exact"/>
              <w:jc w:val="center"/>
              <w:rPr>
                <w:sz w:val="26"/>
                <w:szCs w:val="26"/>
              </w:rPr>
            </w:pPr>
            <w:r w:rsidRPr="00FF7D76">
              <w:rPr>
                <w:sz w:val="26"/>
                <w:szCs w:val="26"/>
              </w:rPr>
              <w:t> </w:t>
            </w:r>
          </w:p>
        </w:tc>
        <w:tc>
          <w:tcPr>
            <w:tcW w:w="60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5E1318" w14:textId="77777777" w:rsidR="00896894" w:rsidRPr="00FF7D76" w:rsidRDefault="00896894" w:rsidP="00AC6776">
            <w:pPr>
              <w:spacing w:before="20" w:after="20" w:line="360" w:lineRule="exact"/>
              <w:jc w:val="center"/>
              <w:rPr>
                <w:sz w:val="26"/>
                <w:szCs w:val="26"/>
              </w:rPr>
            </w:pPr>
            <w:r w:rsidRPr="00FF7D76">
              <w:rPr>
                <w:sz w:val="26"/>
                <w:szCs w:val="26"/>
              </w:rPr>
              <w:t> </w:t>
            </w:r>
          </w:p>
        </w:tc>
        <w:tc>
          <w:tcPr>
            <w:tcW w:w="81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0F63C1" w14:textId="77777777" w:rsidR="00896894" w:rsidRPr="00FF7D76" w:rsidRDefault="00896894" w:rsidP="00AC6776">
            <w:pPr>
              <w:spacing w:before="20" w:after="20" w:line="360" w:lineRule="exact"/>
              <w:jc w:val="center"/>
              <w:rPr>
                <w:sz w:val="26"/>
                <w:szCs w:val="26"/>
              </w:rPr>
            </w:pPr>
            <w:r w:rsidRPr="00FF7D76">
              <w:rPr>
                <w:sz w:val="26"/>
                <w:szCs w:val="26"/>
              </w:rPr>
              <w:t> </w:t>
            </w:r>
          </w:p>
        </w:tc>
        <w:tc>
          <w:tcPr>
            <w:tcW w:w="82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728308" w14:textId="77777777" w:rsidR="00896894" w:rsidRPr="00FF7D76" w:rsidRDefault="00896894" w:rsidP="00AC6776">
            <w:pPr>
              <w:spacing w:before="20" w:after="20" w:line="360" w:lineRule="exact"/>
              <w:jc w:val="center"/>
              <w:rPr>
                <w:sz w:val="26"/>
                <w:szCs w:val="26"/>
              </w:rPr>
            </w:pPr>
            <w:r w:rsidRPr="00FF7D76">
              <w:rPr>
                <w:sz w:val="26"/>
                <w:szCs w:val="26"/>
              </w:rPr>
              <w:t> </w:t>
            </w:r>
          </w:p>
        </w:tc>
        <w:tc>
          <w:tcPr>
            <w:tcW w:w="72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19B248" w14:textId="77777777" w:rsidR="00896894" w:rsidRPr="00FF7D76" w:rsidRDefault="00896894" w:rsidP="00AC6776">
            <w:pPr>
              <w:spacing w:before="20" w:after="20" w:line="360" w:lineRule="exact"/>
              <w:jc w:val="center"/>
              <w:rPr>
                <w:sz w:val="26"/>
                <w:szCs w:val="26"/>
              </w:rPr>
            </w:pPr>
            <w:r w:rsidRPr="00FF7D76">
              <w:rPr>
                <w:sz w:val="26"/>
                <w:szCs w:val="26"/>
              </w:rPr>
              <w:t> </w:t>
            </w:r>
          </w:p>
        </w:tc>
        <w:tc>
          <w:tcPr>
            <w:tcW w:w="78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D95C9C" w14:textId="77777777" w:rsidR="00896894" w:rsidRPr="00FF7D76" w:rsidRDefault="00896894" w:rsidP="00AC6776">
            <w:pPr>
              <w:spacing w:before="20" w:after="20" w:line="360" w:lineRule="exact"/>
              <w:jc w:val="center"/>
              <w:rPr>
                <w:sz w:val="26"/>
                <w:szCs w:val="26"/>
              </w:rPr>
            </w:pPr>
            <w:r w:rsidRPr="00FF7D76">
              <w:rPr>
                <w:sz w:val="26"/>
                <w:szCs w:val="26"/>
              </w:rPr>
              <w:t> </w:t>
            </w:r>
          </w:p>
        </w:tc>
        <w:tc>
          <w:tcPr>
            <w:tcW w:w="117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C28817" w14:textId="77777777" w:rsidR="00896894" w:rsidRPr="00FF7D76" w:rsidRDefault="00896894" w:rsidP="00AC6776">
            <w:pPr>
              <w:spacing w:before="20" w:after="20" w:line="360" w:lineRule="exact"/>
              <w:jc w:val="center"/>
              <w:rPr>
                <w:sz w:val="26"/>
                <w:szCs w:val="26"/>
              </w:rPr>
            </w:pPr>
            <w:r w:rsidRPr="00FF7D76">
              <w:rPr>
                <w:sz w:val="26"/>
                <w:szCs w:val="26"/>
              </w:rPr>
              <w:t> </w:t>
            </w:r>
          </w:p>
        </w:tc>
        <w:tc>
          <w:tcPr>
            <w:tcW w:w="87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EBB5C5" w14:textId="77777777" w:rsidR="00896894" w:rsidRPr="00FF7D76" w:rsidRDefault="00896894" w:rsidP="00AC6776">
            <w:pPr>
              <w:spacing w:before="20" w:after="20" w:line="360" w:lineRule="exact"/>
              <w:jc w:val="center"/>
              <w:rPr>
                <w:sz w:val="26"/>
                <w:szCs w:val="26"/>
              </w:rPr>
            </w:pPr>
            <w:r w:rsidRPr="00FF7D76">
              <w:rPr>
                <w:sz w:val="26"/>
                <w:szCs w:val="26"/>
              </w:rPr>
              <w:t> </w:t>
            </w:r>
          </w:p>
        </w:tc>
        <w:tc>
          <w:tcPr>
            <w:tcW w:w="72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A9111E" w14:textId="77777777" w:rsidR="00896894" w:rsidRPr="00FF7D76" w:rsidRDefault="00896894" w:rsidP="00AC6776">
            <w:pPr>
              <w:spacing w:before="20" w:after="20" w:line="360" w:lineRule="exact"/>
              <w:jc w:val="center"/>
              <w:rPr>
                <w:sz w:val="26"/>
                <w:szCs w:val="26"/>
              </w:rPr>
            </w:pPr>
            <w:r w:rsidRPr="00FF7D76">
              <w:rPr>
                <w:sz w:val="26"/>
                <w:szCs w:val="26"/>
              </w:rPr>
              <w:t> </w:t>
            </w:r>
          </w:p>
        </w:tc>
      </w:tr>
      <w:tr w:rsidR="00896894" w:rsidRPr="00FF7D76" w14:paraId="0A300BFB" w14:textId="77777777" w:rsidTr="00AC6776">
        <w:tblPrEx>
          <w:tblBorders>
            <w:top w:val="none" w:sz="0" w:space="0" w:color="auto"/>
            <w:bottom w:val="none" w:sz="0" w:space="0" w:color="auto"/>
            <w:insideH w:val="none" w:sz="0" w:space="0" w:color="auto"/>
            <w:insideV w:val="none" w:sz="0" w:space="0" w:color="auto"/>
          </w:tblBorders>
        </w:tblPrEx>
        <w:tc>
          <w:tcPr>
            <w:tcW w:w="530"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0764D6" w14:textId="77777777" w:rsidR="00896894" w:rsidRPr="00FF7D76" w:rsidRDefault="00896894" w:rsidP="00AC6776">
            <w:pPr>
              <w:spacing w:before="20" w:after="20" w:line="360" w:lineRule="exact"/>
              <w:jc w:val="center"/>
              <w:rPr>
                <w:sz w:val="26"/>
                <w:szCs w:val="26"/>
              </w:rPr>
            </w:pPr>
            <w:r w:rsidRPr="00FF7D76">
              <w:rPr>
                <w:sz w:val="26"/>
                <w:szCs w:val="26"/>
              </w:rPr>
              <w:t>3</w:t>
            </w:r>
          </w:p>
        </w:tc>
        <w:tc>
          <w:tcPr>
            <w:tcW w:w="71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B43445" w14:textId="77777777" w:rsidR="00896894" w:rsidRPr="00FF7D76" w:rsidRDefault="00896894" w:rsidP="00AC6776">
            <w:pPr>
              <w:spacing w:before="20" w:after="20" w:line="360" w:lineRule="exact"/>
              <w:jc w:val="center"/>
              <w:rPr>
                <w:sz w:val="26"/>
                <w:szCs w:val="26"/>
              </w:rPr>
            </w:pPr>
            <w:r w:rsidRPr="00FF7D76">
              <w:rPr>
                <w:sz w:val="26"/>
                <w:szCs w:val="26"/>
              </w:rPr>
              <w:t> </w:t>
            </w:r>
          </w:p>
        </w:tc>
        <w:tc>
          <w:tcPr>
            <w:tcW w:w="107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45FC55" w14:textId="77777777" w:rsidR="00896894" w:rsidRPr="00FF7D76" w:rsidRDefault="00896894" w:rsidP="00AC6776">
            <w:pPr>
              <w:spacing w:before="20" w:after="20" w:line="360" w:lineRule="exact"/>
              <w:jc w:val="center"/>
              <w:rPr>
                <w:sz w:val="26"/>
                <w:szCs w:val="26"/>
              </w:rPr>
            </w:pPr>
            <w:r w:rsidRPr="00FF7D76">
              <w:rPr>
                <w:sz w:val="26"/>
                <w:szCs w:val="26"/>
              </w:rPr>
              <w:t> </w:t>
            </w:r>
          </w:p>
        </w:tc>
        <w:tc>
          <w:tcPr>
            <w:tcW w:w="51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EE0460" w14:textId="77777777" w:rsidR="00896894" w:rsidRPr="00FF7D76" w:rsidRDefault="00896894" w:rsidP="00AC6776">
            <w:pPr>
              <w:spacing w:before="20" w:after="20" w:line="360" w:lineRule="exact"/>
              <w:jc w:val="center"/>
              <w:rPr>
                <w:sz w:val="26"/>
                <w:szCs w:val="26"/>
              </w:rPr>
            </w:pPr>
            <w:r w:rsidRPr="00FF7D76">
              <w:rPr>
                <w:sz w:val="26"/>
                <w:szCs w:val="26"/>
              </w:rPr>
              <w:t> </w:t>
            </w:r>
          </w:p>
        </w:tc>
        <w:tc>
          <w:tcPr>
            <w:tcW w:w="60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2A92E5" w14:textId="77777777" w:rsidR="00896894" w:rsidRPr="00FF7D76" w:rsidRDefault="00896894" w:rsidP="00AC6776">
            <w:pPr>
              <w:spacing w:before="20" w:after="20" w:line="360" w:lineRule="exact"/>
              <w:jc w:val="center"/>
              <w:rPr>
                <w:sz w:val="26"/>
                <w:szCs w:val="26"/>
              </w:rPr>
            </w:pPr>
            <w:r w:rsidRPr="00FF7D76">
              <w:rPr>
                <w:sz w:val="26"/>
                <w:szCs w:val="26"/>
              </w:rPr>
              <w:t> </w:t>
            </w:r>
          </w:p>
        </w:tc>
        <w:tc>
          <w:tcPr>
            <w:tcW w:w="81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5221A0" w14:textId="77777777" w:rsidR="00896894" w:rsidRPr="00FF7D76" w:rsidRDefault="00896894" w:rsidP="00AC6776">
            <w:pPr>
              <w:spacing w:before="20" w:after="20" w:line="360" w:lineRule="exact"/>
              <w:jc w:val="center"/>
              <w:rPr>
                <w:sz w:val="26"/>
                <w:szCs w:val="26"/>
              </w:rPr>
            </w:pPr>
            <w:r w:rsidRPr="00FF7D76">
              <w:rPr>
                <w:sz w:val="26"/>
                <w:szCs w:val="26"/>
              </w:rPr>
              <w:t> </w:t>
            </w:r>
          </w:p>
        </w:tc>
        <w:tc>
          <w:tcPr>
            <w:tcW w:w="82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E0C712" w14:textId="77777777" w:rsidR="00896894" w:rsidRPr="00FF7D76" w:rsidRDefault="00896894" w:rsidP="00AC6776">
            <w:pPr>
              <w:spacing w:before="20" w:after="20" w:line="360" w:lineRule="exact"/>
              <w:jc w:val="center"/>
              <w:rPr>
                <w:sz w:val="26"/>
                <w:szCs w:val="26"/>
              </w:rPr>
            </w:pPr>
            <w:r w:rsidRPr="00FF7D76">
              <w:rPr>
                <w:sz w:val="26"/>
                <w:szCs w:val="26"/>
              </w:rPr>
              <w:t> </w:t>
            </w:r>
          </w:p>
        </w:tc>
        <w:tc>
          <w:tcPr>
            <w:tcW w:w="72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41F67A" w14:textId="77777777" w:rsidR="00896894" w:rsidRPr="00FF7D76" w:rsidRDefault="00896894" w:rsidP="00AC6776">
            <w:pPr>
              <w:spacing w:before="20" w:after="20" w:line="360" w:lineRule="exact"/>
              <w:jc w:val="center"/>
              <w:rPr>
                <w:sz w:val="26"/>
                <w:szCs w:val="26"/>
              </w:rPr>
            </w:pPr>
            <w:r w:rsidRPr="00FF7D76">
              <w:rPr>
                <w:sz w:val="26"/>
                <w:szCs w:val="26"/>
              </w:rPr>
              <w:t> </w:t>
            </w:r>
          </w:p>
        </w:tc>
        <w:tc>
          <w:tcPr>
            <w:tcW w:w="78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99603D" w14:textId="77777777" w:rsidR="00896894" w:rsidRPr="00FF7D76" w:rsidRDefault="00896894" w:rsidP="00AC6776">
            <w:pPr>
              <w:spacing w:before="20" w:after="20" w:line="360" w:lineRule="exact"/>
              <w:jc w:val="center"/>
              <w:rPr>
                <w:sz w:val="26"/>
                <w:szCs w:val="26"/>
              </w:rPr>
            </w:pPr>
            <w:r w:rsidRPr="00FF7D76">
              <w:rPr>
                <w:sz w:val="26"/>
                <w:szCs w:val="26"/>
              </w:rPr>
              <w:t> </w:t>
            </w:r>
          </w:p>
        </w:tc>
        <w:tc>
          <w:tcPr>
            <w:tcW w:w="117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0DEDA8" w14:textId="77777777" w:rsidR="00896894" w:rsidRPr="00FF7D76" w:rsidRDefault="00896894" w:rsidP="00AC6776">
            <w:pPr>
              <w:spacing w:before="20" w:after="20" w:line="360" w:lineRule="exact"/>
              <w:jc w:val="center"/>
              <w:rPr>
                <w:sz w:val="26"/>
                <w:szCs w:val="26"/>
              </w:rPr>
            </w:pPr>
            <w:r w:rsidRPr="00FF7D76">
              <w:rPr>
                <w:sz w:val="26"/>
                <w:szCs w:val="26"/>
              </w:rPr>
              <w:t> </w:t>
            </w:r>
          </w:p>
        </w:tc>
        <w:tc>
          <w:tcPr>
            <w:tcW w:w="87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633CA4" w14:textId="77777777" w:rsidR="00896894" w:rsidRPr="00FF7D76" w:rsidRDefault="00896894" w:rsidP="00AC6776">
            <w:pPr>
              <w:spacing w:before="20" w:after="20" w:line="360" w:lineRule="exact"/>
              <w:jc w:val="center"/>
              <w:rPr>
                <w:sz w:val="26"/>
                <w:szCs w:val="26"/>
              </w:rPr>
            </w:pPr>
            <w:r w:rsidRPr="00FF7D76">
              <w:rPr>
                <w:sz w:val="26"/>
                <w:szCs w:val="26"/>
              </w:rPr>
              <w:t> </w:t>
            </w:r>
          </w:p>
        </w:tc>
        <w:tc>
          <w:tcPr>
            <w:tcW w:w="72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1A4E06" w14:textId="77777777" w:rsidR="00896894" w:rsidRPr="00FF7D76" w:rsidRDefault="00896894" w:rsidP="00AC6776">
            <w:pPr>
              <w:spacing w:before="20" w:after="20" w:line="360" w:lineRule="exact"/>
              <w:jc w:val="center"/>
              <w:rPr>
                <w:sz w:val="26"/>
                <w:szCs w:val="26"/>
              </w:rPr>
            </w:pPr>
            <w:r w:rsidRPr="00FF7D76">
              <w:rPr>
                <w:sz w:val="26"/>
                <w:szCs w:val="26"/>
              </w:rPr>
              <w:t> </w:t>
            </w:r>
          </w:p>
        </w:tc>
      </w:tr>
      <w:tr w:rsidR="00896894" w:rsidRPr="00FF7D76" w14:paraId="55316DDE" w14:textId="77777777" w:rsidTr="00AC6776">
        <w:tblPrEx>
          <w:tblBorders>
            <w:top w:val="none" w:sz="0" w:space="0" w:color="auto"/>
            <w:bottom w:val="none" w:sz="0" w:space="0" w:color="auto"/>
            <w:insideH w:val="none" w:sz="0" w:space="0" w:color="auto"/>
            <w:insideV w:val="none" w:sz="0" w:space="0" w:color="auto"/>
          </w:tblBorders>
        </w:tblPrEx>
        <w:tc>
          <w:tcPr>
            <w:tcW w:w="530"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4860D1" w14:textId="77777777" w:rsidR="00896894" w:rsidRPr="00FF7D76" w:rsidRDefault="00896894" w:rsidP="00AC6776">
            <w:pPr>
              <w:spacing w:before="20" w:after="20" w:line="360" w:lineRule="exact"/>
              <w:jc w:val="center"/>
              <w:rPr>
                <w:sz w:val="26"/>
                <w:szCs w:val="26"/>
              </w:rPr>
            </w:pPr>
            <w:r w:rsidRPr="00FF7D76">
              <w:rPr>
                <w:sz w:val="26"/>
                <w:szCs w:val="26"/>
              </w:rPr>
              <w:t>...</w:t>
            </w:r>
          </w:p>
        </w:tc>
        <w:tc>
          <w:tcPr>
            <w:tcW w:w="71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B71A74" w14:textId="77777777" w:rsidR="00896894" w:rsidRPr="00FF7D76" w:rsidRDefault="00896894" w:rsidP="00AC6776">
            <w:pPr>
              <w:spacing w:before="20" w:after="20" w:line="360" w:lineRule="exact"/>
              <w:jc w:val="center"/>
              <w:rPr>
                <w:sz w:val="26"/>
                <w:szCs w:val="26"/>
              </w:rPr>
            </w:pPr>
            <w:r w:rsidRPr="00FF7D76">
              <w:rPr>
                <w:sz w:val="26"/>
                <w:szCs w:val="26"/>
              </w:rPr>
              <w:t> </w:t>
            </w:r>
          </w:p>
        </w:tc>
        <w:tc>
          <w:tcPr>
            <w:tcW w:w="107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7E969A" w14:textId="77777777" w:rsidR="00896894" w:rsidRPr="00FF7D76" w:rsidRDefault="00896894" w:rsidP="00AC6776">
            <w:pPr>
              <w:spacing w:before="20" w:after="20" w:line="360" w:lineRule="exact"/>
              <w:jc w:val="center"/>
              <w:rPr>
                <w:sz w:val="26"/>
                <w:szCs w:val="26"/>
              </w:rPr>
            </w:pPr>
            <w:r w:rsidRPr="00FF7D76">
              <w:rPr>
                <w:sz w:val="26"/>
                <w:szCs w:val="26"/>
              </w:rPr>
              <w:t> </w:t>
            </w:r>
          </w:p>
        </w:tc>
        <w:tc>
          <w:tcPr>
            <w:tcW w:w="51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647035" w14:textId="77777777" w:rsidR="00896894" w:rsidRPr="00FF7D76" w:rsidRDefault="00896894" w:rsidP="00AC6776">
            <w:pPr>
              <w:spacing w:before="20" w:after="20" w:line="360" w:lineRule="exact"/>
              <w:jc w:val="center"/>
              <w:rPr>
                <w:sz w:val="26"/>
                <w:szCs w:val="26"/>
              </w:rPr>
            </w:pPr>
            <w:r w:rsidRPr="00FF7D76">
              <w:rPr>
                <w:sz w:val="26"/>
                <w:szCs w:val="26"/>
              </w:rPr>
              <w:t> </w:t>
            </w:r>
          </w:p>
        </w:tc>
        <w:tc>
          <w:tcPr>
            <w:tcW w:w="60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31680F" w14:textId="77777777" w:rsidR="00896894" w:rsidRPr="00FF7D76" w:rsidRDefault="00896894" w:rsidP="00AC6776">
            <w:pPr>
              <w:spacing w:before="20" w:after="20" w:line="360" w:lineRule="exact"/>
              <w:jc w:val="center"/>
              <w:rPr>
                <w:sz w:val="26"/>
                <w:szCs w:val="26"/>
              </w:rPr>
            </w:pPr>
            <w:r w:rsidRPr="00FF7D76">
              <w:rPr>
                <w:sz w:val="26"/>
                <w:szCs w:val="26"/>
              </w:rPr>
              <w:t> </w:t>
            </w:r>
          </w:p>
        </w:tc>
        <w:tc>
          <w:tcPr>
            <w:tcW w:w="81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71FA3D" w14:textId="77777777" w:rsidR="00896894" w:rsidRPr="00FF7D76" w:rsidRDefault="00896894" w:rsidP="00AC6776">
            <w:pPr>
              <w:spacing w:before="20" w:after="20" w:line="360" w:lineRule="exact"/>
              <w:jc w:val="center"/>
              <w:rPr>
                <w:sz w:val="26"/>
                <w:szCs w:val="26"/>
              </w:rPr>
            </w:pPr>
            <w:r w:rsidRPr="00FF7D76">
              <w:rPr>
                <w:sz w:val="26"/>
                <w:szCs w:val="26"/>
              </w:rPr>
              <w:t> </w:t>
            </w:r>
          </w:p>
        </w:tc>
        <w:tc>
          <w:tcPr>
            <w:tcW w:w="82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99DA7E" w14:textId="77777777" w:rsidR="00896894" w:rsidRPr="00FF7D76" w:rsidRDefault="00896894" w:rsidP="00AC6776">
            <w:pPr>
              <w:spacing w:before="20" w:after="20" w:line="360" w:lineRule="exact"/>
              <w:jc w:val="center"/>
              <w:rPr>
                <w:sz w:val="26"/>
                <w:szCs w:val="26"/>
              </w:rPr>
            </w:pPr>
            <w:r w:rsidRPr="00FF7D76">
              <w:rPr>
                <w:sz w:val="26"/>
                <w:szCs w:val="26"/>
              </w:rPr>
              <w:t> </w:t>
            </w:r>
          </w:p>
        </w:tc>
        <w:tc>
          <w:tcPr>
            <w:tcW w:w="72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5FCF91" w14:textId="77777777" w:rsidR="00896894" w:rsidRPr="00FF7D76" w:rsidRDefault="00896894" w:rsidP="00AC6776">
            <w:pPr>
              <w:spacing w:before="20" w:after="20" w:line="360" w:lineRule="exact"/>
              <w:jc w:val="center"/>
              <w:rPr>
                <w:sz w:val="26"/>
                <w:szCs w:val="26"/>
              </w:rPr>
            </w:pPr>
            <w:r w:rsidRPr="00FF7D76">
              <w:rPr>
                <w:sz w:val="26"/>
                <w:szCs w:val="26"/>
              </w:rPr>
              <w:t> </w:t>
            </w:r>
          </w:p>
        </w:tc>
        <w:tc>
          <w:tcPr>
            <w:tcW w:w="78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AAC590" w14:textId="77777777" w:rsidR="00896894" w:rsidRPr="00FF7D76" w:rsidRDefault="00896894" w:rsidP="00AC6776">
            <w:pPr>
              <w:spacing w:before="20" w:after="20" w:line="360" w:lineRule="exact"/>
              <w:jc w:val="center"/>
              <w:rPr>
                <w:sz w:val="26"/>
                <w:szCs w:val="26"/>
              </w:rPr>
            </w:pPr>
            <w:r w:rsidRPr="00FF7D76">
              <w:rPr>
                <w:sz w:val="26"/>
                <w:szCs w:val="26"/>
              </w:rPr>
              <w:t> </w:t>
            </w:r>
          </w:p>
        </w:tc>
        <w:tc>
          <w:tcPr>
            <w:tcW w:w="117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6A27FD" w14:textId="77777777" w:rsidR="00896894" w:rsidRPr="00FF7D76" w:rsidRDefault="00896894" w:rsidP="00AC6776">
            <w:pPr>
              <w:spacing w:before="20" w:after="20" w:line="360" w:lineRule="exact"/>
              <w:jc w:val="center"/>
              <w:rPr>
                <w:sz w:val="26"/>
                <w:szCs w:val="26"/>
              </w:rPr>
            </w:pPr>
            <w:r w:rsidRPr="00FF7D76">
              <w:rPr>
                <w:sz w:val="26"/>
                <w:szCs w:val="26"/>
              </w:rPr>
              <w:t> </w:t>
            </w:r>
          </w:p>
        </w:tc>
        <w:tc>
          <w:tcPr>
            <w:tcW w:w="87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8CE65B" w14:textId="77777777" w:rsidR="00896894" w:rsidRPr="00FF7D76" w:rsidRDefault="00896894" w:rsidP="00AC6776">
            <w:pPr>
              <w:spacing w:before="20" w:after="20" w:line="360" w:lineRule="exact"/>
              <w:jc w:val="center"/>
              <w:rPr>
                <w:sz w:val="26"/>
                <w:szCs w:val="26"/>
              </w:rPr>
            </w:pPr>
            <w:r w:rsidRPr="00FF7D76">
              <w:rPr>
                <w:sz w:val="26"/>
                <w:szCs w:val="26"/>
              </w:rPr>
              <w:t> </w:t>
            </w:r>
          </w:p>
        </w:tc>
        <w:tc>
          <w:tcPr>
            <w:tcW w:w="72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6E1BE9" w14:textId="77777777" w:rsidR="00896894" w:rsidRPr="00FF7D76" w:rsidRDefault="00896894" w:rsidP="00AC6776">
            <w:pPr>
              <w:spacing w:before="20" w:after="20" w:line="360" w:lineRule="exact"/>
              <w:jc w:val="center"/>
              <w:rPr>
                <w:sz w:val="26"/>
                <w:szCs w:val="26"/>
              </w:rPr>
            </w:pPr>
            <w:r w:rsidRPr="00FF7D76">
              <w:rPr>
                <w:sz w:val="26"/>
                <w:szCs w:val="26"/>
              </w:rPr>
              <w:t> </w:t>
            </w:r>
          </w:p>
        </w:tc>
      </w:tr>
      <w:tr w:rsidR="00896894" w:rsidRPr="00FF7D76" w14:paraId="31CEB739" w14:textId="77777777" w:rsidTr="00AC6776">
        <w:tblPrEx>
          <w:tblBorders>
            <w:top w:val="none" w:sz="0" w:space="0" w:color="auto"/>
            <w:bottom w:val="none" w:sz="0" w:space="0" w:color="auto"/>
            <w:insideH w:val="none" w:sz="0" w:space="0" w:color="auto"/>
            <w:insideV w:val="none" w:sz="0" w:space="0" w:color="auto"/>
          </w:tblBorders>
        </w:tblPrEx>
        <w:tc>
          <w:tcPr>
            <w:tcW w:w="530"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50CEA4" w14:textId="77777777" w:rsidR="00896894" w:rsidRPr="00FF7D76" w:rsidRDefault="00896894" w:rsidP="00AC6776">
            <w:pPr>
              <w:spacing w:before="20" w:after="20" w:line="360" w:lineRule="exact"/>
              <w:jc w:val="center"/>
              <w:rPr>
                <w:sz w:val="26"/>
                <w:szCs w:val="26"/>
              </w:rPr>
            </w:pPr>
            <w:r w:rsidRPr="00FF7D76">
              <w:rPr>
                <w:sz w:val="26"/>
                <w:szCs w:val="26"/>
              </w:rPr>
              <w:t> </w:t>
            </w:r>
          </w:p>
        </w:tc>
        <w:tc>
          <w:tcPr>
            <w:tcW w:w="71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145720" w14:textId="77777777" w:rsidR="00896894" w:rsidRPr="00FF7D76" w:rsidRDefault="00896894" w:rsidP="00AC6776">
            <w:pPr>
              <w:spacing w:before="20" w:after="20" w:line="360" w:lineRule="exact"/>
              <w:jc w:val="center"/>
              <w:rPr>
                <w:sz w:val="26"/>
                <w:szCs w:val="26"/>
              </w:rPr>
            </w:pPr>
            <w:r w:rsidRPr="00FF7D76">
              <w:rPr>
                <w:b/>
                <w:bCs/>
                <w:sz w:val="26"/>
                <w:szCs w:val="26"/>
              </w:rPr>
              <w:t>Tổng cộng</w:t>
            </w:r>
          </w:p>
        </w:tc>
        <w:tc>
          <w:tcPr>
            <w:tcW w:w="107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5F2F88" w14:textId="77777777" w:rsidR="00896894" w:rsidRPr="00FF7D76" w:rsidRDefault="00896894" w:rsidP="00AC6776">
            <w:pPr>
              <w:spacing w:before="20" w:after="20" w:line="360" w:lineRule="exact"/>
              <w:jc w:val="center"/>
              <w:rPr>
                <w:sz w:val="26"/>
                <w:szCs w:val="26"/>
              </w:rPr>
            </w:pPr>
            <w:r w:rsidRPr="00FF7D76">
              <w:rPr>
                <w:sz w:val="26"/>
                <w:szCs w:val="26"/>
              </w:rPr>
              <w:t> </w:t>
            </w:r>
          </w:p>
        </w:tc>
        <w:tc>
          <w:tcPr>
            <w:tcW w:w="51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AF4422" w14:textId="77777777" w:rsidR="00896894" w:rsidRPr="00FF7D76" w:rsidRDefault="00896894" w:rsidP="00AC6776">
            <w:pPr>
              <w:spacing w:before="20" w:after="20" w:line="360" w:lineRule="exact"/>
              <w:jc w:val="center"/>
              <w:rPr>
                <w:sz w:val="26"/>
                <w:szCs w:val="26"/>
              </w:rPr>
            </w:pPr>
            <w:r w:rsidRPr="00FF7D76">
              <w:rPr>
                <w:sz w:val="26"/>
                <w:szCs w:val="26"/>
              </w:rPr>
              <w:t> </w:t>
            </w:r>
          </w:p>
        </w:tc>
        <w:tc>
          <w:tcPr>
            <w:tcW w:w="60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D58A04" w14:textId="77777777" w:rsidR="00896894" w:rsidRPr="00FF7D76" w:rsidRDefault="00896894" w:rsidP="00AC6776">
            <w:pPr>
              <w:spacing w:before="20" w:after="20" w:line="360" w:lineRule="exact"/>
              <w:jc w:val="center"/>
              <w:rPr>
                <w:sz w:val="26"/>
                <w:szCs w:val="26"/>
              </w:rPr>
            </w:pPr>
            <w:r w:rsidRPr="00FF7D76">
              <w:rPr>
                <w:sz w:val="26"/>
                <w:szCs w:val="26"/>
              </w:rPr>
              <w:t> </w:t>
            </w:r>
          </w:p>
        </w:tc>
        <w:tc>
          <w:tcPr>
            <w:tcW w:w="81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1CA819" w14:textId="77777777" w:rsidR="00896894" w:rsidRPr="00FF7D76" w:rsidRDefault="00896894" w:rsidP="00AC6776">
            <w:pPr>
              <w:spacing w:before="20" w:after="20" w:line="360" w:lineRule="exact"/>
              <w:jc w:val="center"/>
              <w:rPr>
                <w:sz w:val="26"/>
                <w:szCs w:val="26"/>
              </w:rPr>
            </w:pPr>
            <w:r w:rsidRPr="00FF7D76">
              <w:rPr>
                <w:sz w:val="26"/>
                <w:szCs w:val="26"/>
              </w:rPr>
              <w:t> </w:t>
            </w:r>
          </w:p>
        </w:tc>
        <w:tc>
          <w:tcPr>
            <w:tcW w:w="82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69AF75" w14:textId="77777777" w:rsidR="00896894" w:rsidRPr="00FF7D76" w:rsidRDefault="00896894" w:rsidP="00AC6776">
            <w:pPr>
              <w:spacing w:before="20" w:after="20" w:line="360" w:lineRule="exact"/>
              <w:jc w:val="center"/>
              <w:rPr>
                <w:sz w:val="26"/>
                <w:szCs w:val="26"/>
              </w:rPr>
            </w:pPr>
            <w:r w:rsidRPr="00FF7D76">
              <w:rPr>
                <w:sz w:val="26"/>
                <w:szCs w:val="26"/>
              </w:rPr>
              <w:t> </w:t>
            </w:r>
          </w:p>
        </w:tc>
        <w:tc>
          <w:tcPr>
            <w:tcW w:w="72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7CF650" w14:textId="77777777" w:rsidR="00896894" w:rsidRPr="00FF7D76" w:rsidRDefault="00896894" w:rsidP="00AC6776">
            <w:pPr>
              <w:spacing w:before="20" w:after="20" w:line="360" w:lineRule="exact"/>
              <w:jc w:val="center"/>
              <w:rPr>
                <w:sz w:val="26"/>
                <w:szCs w:val="26"/>
              </w:rPr>
            </w:pPr>
            <w:r w:rsidRPr="00FF7D76">
              <w:rPr>
                <w:sz w:val="26"/>
                <w:szCs w:val="26"/>
              </w:rPr>
              <w:t> </w:t>
            </w:r>
          </w:p>
        </w:tc>
        <w:tc>
          <w:tcPr>
            <w:tcW w:w="78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0260F5" w14:textId="77777777" w:rsidR="00896894" w:rsidRPr="00FF7D76" w:rsidRDefault="00896894" w:rsidP="00AC6776">
            <w:pPr>
              <w:spacing w:before="20" w:after="20" w:line="360" w:lineRule="exact"/>
              <w:jc w:val="center"/>
              <w:rPr>
                <w:sz w:val="26"/>
                <w:szCs w:val="26"/>
              </w:rPr>
            </w:pPr>
            <w:r w:rsidRPr="00FF7D76">
              <w:rPr>
                <w:sz w:val="26"/>
                <w:szCs w:val="26"/>
              </w:rPr>
              <w:t> </w:t>
            </w:r>
          </w:p>
        </w:tc>
        <w:tc>
          <w:tcPr>
            <w:tcW w:w="117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4E879E" w14:textId="77777777" w:rsidR="00896894" w:rsidRPr="00FF7D76" w:rsidRDefault="00896894" w:rsidP="00AC6776">
            <w:pPr>
              <w:spacing w:before="20" w:after="20" w:line="360" w:lineRule="exact"/>
              <w:jc w:val="center"/>
              <w:rPr>
                <w:sz w:val="26"/>
                <w:szCs w:val="26"/>
              </w:rPr>
            </w:pPr>
            <w:r w:rsidRPr="00FF7D76">
              <w:rPr>
                <w:sz w:val="26"/>
                <w:szCs w:val="26"/>
              </w:rPr>
              <w:t> </w:t>
            </w:r>
          </w:p>
        </w:tc>
        <w:tc>
          <w:tcPr>
            <w:tcW w:w="87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B5B8E7" w14:textId="77777777" w:rsidR="00896894" w:rsidRPr="00FF7D76" w:rsidRDefault="00896894" w:rsidP="00AC6776">
            <w:pPr>
              <w:spacing w:before="20" w:after="20" w:line="360" w:lineRule="exact"/>
              <w:jc w:val="center"/>
              <w:rPr>
                <w:sz w:val="26"/>
                <w:szCs w:val="26"/>
              </w:rPr>
            </w:pPr>
            <w:r w:rsidRPr="00FF7D76">
              <w:rPr>
                <w:sz w:val="26"/>
                <w:szCs w:val="26"/>
              </w:rPr>
              <w:t> </w:t>
            </w:r>
          </w:p>
        </w:tc>
        <w:tc>
          <w:tcPr>
            <w:tcW w:w="72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833D2C" w14:textId="77777777" w:rsidR="00896894" w:rsidRPr="00FF7D76" w:rsidRDefault="00896894" w:rsidP="00AC6776">
            <w:pPr>
              <w:spacing w:before="20" w:after="20" w:line="360" w:lineRule="exact"/>
              <w:jc w:val="center"/>
              <w:rPr>
                <w:sz w:val="26"/>
                <w:szCs w:val="26"/>
              </w:rPr>
            </w:pPr>
            <w:r w:rsidRPr="00FF7D76">
              <w:rPr>
                <w:sz w:val="26"/>
                <w:szCs w:val="26"/>
              </w:rPr>
              <w:t> </w:t>
            </w:r>
          </w:p>
        </w:tc>
      </w:tr>
    </w:tbl>
    <w:p w14:paraId="6257D14F" w14:textId="77777777" w:rsidR="00896894" w:rsidRDefault="00896894" w:rsidP="00896894">
      <w:pPr>
        <w:spacing w:before="120" w:after="100" w:afterAutospacing="1" w:line="380" w:lineRule="exact"/>
        <w:ind w:firstLine="454"/>
      </w:pPr>
      <w:r>
        <w:t xml:space="preserve">   Chúng tôi xin đảm bảo những thông tin trên là đúng sự thực.</w:t>
      </w:r>
    </w:p>
    <w:tbl>
      <w:tblPr>
        <w:tblStyle w:val="TableGrid"/>
        <w:tblW w:w="9408" w:type="dxa"/>
        <w:tblInd w:w="120" w:type="dxa"/>
        <w:tblLayout w:type="fixed"/>
        <w:tblLook w:val="01E0" w:firstRow="1" w:lastRow="1" w:firstColumn="1" w:lastColumn="1" w:noHBand="0" w:noVBand="0"/>
      </w:tblPr>
      <w:tblGrid>
        <w:gridCol w:w="3685"/>
        <w:gridCol w:w="5723"/>
      </w:tblGrid>
      <w:tr w:rsidR="00896894" w:rsidRPr="00315801" w14:paraId="32231164" w14:textId="77777777" w:rsidTr="00AC6776">
        <w:tc>
          <w:tcPr>
            <w:tcW w:w="3685" w:type="dxa"/>
            <w:tcBorders>
              <w:top w:val="nil"/>
              <w:left w:val="nil"/>
              <w:bottom w:val="nil"/>
              <w:right w:val="nil"/>
            </w:tcBorders>
          </w:tcPr>
          <w:p w14:paraId="5E05A81A" w14:textId="77777777" w:rsidR="00896894" w:rsidRPr="00834CD1" w:rsidRDefault="00896894" w:rsidP="00AC6776">
            <w:pPr>
              <w:spacing w:line="380" w:lineRule="exact"/>
              <w:jc w:val="center"/>
            </w:pPr>
            <w:r w:rsidRPr="00834CD1">
              <w:t>Hồ sơ kèm theo</w:t>
            </w:r>
          </w:p>
          <w:p w14:paraId="1A0ED693" w14:textId="77777777" w:rsidR="00896894" w:rsidRPr="002E3413" w:rsidRDefault="00896894" w:rsidP="00AC6776">
            <w:pPr>
              <w:spacing w:line="380" w:lineRule="exact"/>
              <w:jc w:val="center"/>
              <w:rPr>
                <w:i/>
              </w:rPr>
            </w:pPr>
            <w:r w:rsidRPr="00FF7D76">
              <w:t>(</w:t>
            </w:r>
            <w:r w:rsidRPr="00834CD1">
              <w:t>Liệt kê đầy đủ)</w:t>
            </w:r>
          </w:p>
        </w:tc>
        <w:tc>
          <w:tcPr>
            <w:tcW w:w="5723" w:type="dxa"/>
            <w:tcBorders>
              <w:top w:val="nil"/>
              <w:left w:val="nil"/>
              <w:bottom w:val="nil"/>
              <w:right w:val="nil"/>
            </w:tcBorders>
          </w:tcPr>
          <w:p w14:paraId="464A72CF" w14:textId="77777777" w:rsidR="00896894" w:rsidRPr="002E3413" w:rsidRDefault="00896894" w:rsidP="00AC6776">
            <w:pPr>
              <w:spacing w:line="380" w:lineRule="exact"/>
              <w:jc w:val="center"/>
              <w:rPr>
                <w:b/>
              </w:rPr>
            </w:pPr>
            <w:r>
              <w:rPr>
                <w:b/>
              </w:rPr>
              <w:t>Đ</w:t>
            </w:r>
            <w:r w:rsidRPr="002E3413">
              <w:rPr>
                <w:b/>
              </w:rPr>
              <w:t xml:space="preserve">ại diện </w:t>
            </w:r>
            <w:r>
              <w:rPr>
                <w:b/>
              </w:rPr>
              <w:t>DNBH/chi nhánh nước ngoài</w:t>
            </w:r>
          </w:p>
          <w:p w14:paraId="31234BE3" w14:textId="77777777" w:rsidR="00896894" w:rsidRPr="00624C5F" w:rsidRDefault="00896894" w:rsidP="00AC6776">
            <w:pPr>
              <w:spacing w:line="380" w:lineRule="exact"/>
              <w:jc w:val="center"/>
            </w:pPr>
            <w:r w:rsidRPr="00624C5F">
              <w:t xml:space="preserve"> (Ký và </w:t>
            </w:r>
            <w:r>
              <w:t>ghi rõ họ tên</w:t>
            </w:r>
            <w:r w:rsidRPr="00624C5F">
              <w:t>)</w:t>
            </w:r>
          </w:p>
        </w:tc>
      </w:tr>
    </w:tbl>
    <w:p w14:paraId="065EFF93" w14:textId="77777777" w:rsidR="00896894" w:rsidRDefault="00896894" w:rsidP="00896894">
      <w:pPr>
        <w:spacing w:before="120" w:after="100" w:afterAutospacing="1" w:line="380" w:lineRule="exact"/>
        <w:ind w:firstLine="454"/>
      </w:pPr>
    </w:p>
    <w:p w14:paraId="057F6081" w14:textId="77777777" w:rsidR="00896894" w:rsidRDefault="00896894" w:rsidP="00896894">
      <w:pPr>
        <w:spacing w:before="120" w:after="280" w:afterAutospacing="1"/>
        <w:jc w:val="center"/>
      </w:pPr>
      <w:r>
        <w:t> </w:t>
      </w:r>
    </w:p>
    <w:p w14:paraId="02A5EDE3" w14:textId="77777777" w:rsidR="00896894" w:rsidRDefault="00896894" w:rsidP="00896894">
      <w:pPr>
        <w:keepNext/>
      </w:pPr>
      <w:r>
        <w:br w:type="page"/>
      </w:r>
    </w:p>
    <w:p w14:paraId="32A3D9B5" w14:textId="77777777" w:rsidR="00896894" w:rsidRDefault="00896894" w:rsidP="00896894">
      <w:pPr>
        <w:keepNext/>
      </w:pPr>
      <w:bookmarkStart w:id="10" w:name="chuong_phuluc4_name"/>
      <w:r w:rsidRPr="006C6630">
        <w:rPr>
          <w:noProof/>
          <w:sz w:val="26"/>
          <w:szCs w:val="26"/>
          <w:u w:val="single"/>
        </w:rPr>
        <w:lastRenderedPageBreak/>
        <mc:AlternateContent>
          <mc:Choice Requires="wps">
            <w:drawing>
              <wp:anchor distT="0" distB="0" distL="114300" distR="114300" simplePos="0" relativeHeight="251695104" behindDoc="0" locked="0" layoutInCell="1" allowOverlap="1" wp14:anchorId="6285FA4F" wp14:editId="48E0A18F">
                <wp:simplePos x="0" y="0"/>
                <wp:positionH relativeFrom="column">
                  <wp:posOffset>4400550</wp:posOffset>
                </wp:positionH>
                <wp:positionV relativeFrom="paragraph">
                  <wp:posOffset>-198755</wp:posOffset>
                </wp:positionV>
                <wp:extent cx="1506220" cy="575945"/>
                <wp:effectExtent l="0" t="0" r="5080" b="0"/>
                <wp:wrapNone/>
                <wp:docPr id="62" name="Rectangle 130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06220" cy="575945"/>
                        </a:xfrm>
                        <a:prstGeom prst="rect">
                          <a:avLst/>
                        </a:prstGeom>
                        <a:solidFill>
                          <a:srgbClr val="FFFFFF"/>
                        </a:solidFill>
                        <a:ln w="9525">
                          <a:solidFill>
                            <a:srgbClr val="000000"/>
                          </a:solidFill>
                          <a:miter lim="800000"/>
                          <a:headEnd/>
                          <a:tailEnd/>
                        </a:ln>
                      </wps:spPr>
                      <wps:txbx>
                        <w:txbxContent>
                          <w:p w14:paraId="1A135879" w14:textId="77777777" w:rsidR="00896894" w:rsidRDefault="00896894" w:rsidP="00896894">
                            <w:pPr>
                              <w:pStyle w:val="5somuc"/>
                              <w:rPr>
                                <w:rFonts w:ascii="Times New Roman" w:hAnsi="Times New Roman"/>
                                <w:color w:val="auto"/>
                                <w:spacing w:val="-4"/>
                                <w:sz w:val="16"/>
                                <w:szCs w:val="16"/>
                                <w:lang w:val="nl-NL"/>
                              </w:rPr>
                            </w:pPr>
                            <w:r>
                              <w:rPr>
                                <w:rFonts w:ascii="Times New Roman" w:hAnsi="Times New Roman"/>
                                <w:color w:val="auto"/>
                                <w:spacing w:val="-4"/>
                                <w:sz w:val="16"/>
                                <w:szCs w:val="16"/>
                                <w:lang w:val="nl-NL"/>
                              </w:rPr>
                              <w:t>Phụ lục 20</w:t>
                            </w:r>
                          </w:p>
                          <w:p w14:paraId="7335CBC8" w14:textId="77777777" w:rsidR="00896894" w:rsidRPr="000C5C33" w:rsidRDefault="00896894" w:rsidP="00896894">
                            <w:pPr>
                              <w:pStyle w:val="5somuc"/>
                              <w:rPr>
                                <w:rFonts w:ascii="Times New Roman" w:hAnsi="Times New Roman"/>
                                <w:b w:val="0"/>
                                <w:i/>
                                <w:color w:val="auto"/>
                                <w:spacing w:val="-4"/>
                                <w:sz w:val="16"/>
                                <w:szCs w:val="16"/>
                                <w:lang w:val="nl-NL"/>
                              </w:rPr>
                            </w:pPr>
                            <w:r w:rsidRPr="000C5C33">
                              <w:rPr>
                                <w:rFonts w:ascii="Times New Roman" w:hAnsi="Times New Roman"/>
                                <w:b w:val="0"/>
                                <w:i/>
                                <w:sz w:val="16"/>
                                <w:szCs w:val="16"/>
                                <w:lang w:val="nl-NL"/>
                              </w:rPr>
                              <w:t xml:space="preserve">(Ban hành kèm theo Thông tư </w:t>
                            </w:r>
                            <w:r>
                              <w:rPr>
                                <w:rFonts w:ascii="Times New Roman" w:hAnsi="Times New Roman"/>
                                <w:b w:val="0"/>
                                <w:i/>
                                <w:sz w:val="16"/>
                                <w:szCs w:val="16"/>
                                <w:lang w:val="nl-NL"/>
                              </w:rPr>
                              <w:t>số 50/2017/TT-BTC</w:t>
                            </w:r>
                          </w:p>
                          <w:p w14:paraId="71D7AFD7" w14:textId="77777777" w:rsidR="00896894" w:rsidRPr="00F86F15" w:rsidRDefault="00896894" w:rsidP="00896894">
                            <w:pPr>
                              <w:jc w:val="center"/>
                              <w:rPr>
                                <w:i/>
                                <w:spacing w:val="-6"/>
                                <w:sz w:val="8"/>
                                <w:szCs w:val="8"/>
                                <w:lang w:val="nl-NL"/>
                              </w:rPr>
                            </w:pPr>
                            <w:r w:rsidRPr="000C5C33">
                              <w:rPr>
                                <w:i/>
                                <w:spacing w:val="-6"/>
                                <w:sz w:val="16"/>
                                <w:szCs w:val="16"/>
                                <w:lang w:val="nl-NL"/>
                              </w:rPr>
                              <w:t>ngày</w:t>
                            </w:r>
                            <w:r>
                              <w:rPr>
                                <w:i/>
                                <w:spacing w:val="-6"/>
                                <w:sz w:val="16"/>
                                <w:szCs w:val="16"/>
                                <w:lang w:val="nl-NL"/>
                              </w:rPr>
                              <w:t xml:space="preserve"> 15/5/2017 </w:t>
                            </w:r>
                            <w:r w:rsidRPr="000C5C33">
                              <w:rPr>
                                <w:i/>
                                <w:spacing w:val="-6"/>
                                <w:sz w:val="16"/>
                                <w:szCs w:val="16"/>
                                <w:lang w:val="nl-NL"/>
                              </w:rPr>
                              <w:t>của Bộ Tài chính)</w:t>
                            </w:r>
                          </w:p>
                          <w:p w14:paraId="7A81B26E" w14:textId="77777777" w:rsidR="00896894" w:rsidRPr="00172F0F" w:rsidRDefault="00896894" w:rsidP="00896894">
                            <w:pPr>
                              <w:pStyle w:val="5somuc"/>
                              <w:rPr>
                                <w:i/>
                                <w:spacing w:val="-6"/>
                                <w:sz w:val="8"/>
                                <w:szCs w:val="8"/>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85FA4F" id="Rectangle 13004" o:spid="_x0000_s1047" style="position:absolute;margin-left:346.5pt;margin-top:-15.65pt;width:118.6pt;height:45.3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">
                <v:path arrowok="t"/>
                <v:textbox>
                  <w:txbxContent>
                    <w:p w14:paraId="1A135879" w14:textId="77777777" w:rsidR="00896894" w:rsidRDefault="00896894" w:rsidP="00896894">
                      <w:pPr>
                        <w:pStyle w:val="5somuc"/>
                        <w:rPr>
                          <w:rFonts w:ascii="Times New Roman" w:hAnsi="Times New Roman"/>
                          <w:color w:val="auto"/>
                          <w:spacing w:val="-4"/>
                          <w:sz w:val="16"/>
                          <w:szCs w:val="16"/>
                          <w:lang w:val="nl-NL"/>
                        </w:rPr>
                      </w:pPr>
                      <w:r>
                        <w:rPr>
                          <w:rFonts w:ascii="Times New Roman" w:hAnsi="Times New Roman"/>
                          <w:color w:val="auto"/>
                          <w:spacing w:val="-4"/>
                          <w:sz w:val="16"/>
                          <w:szCs w:val="16"/>
                          <w:lang w:val="nl-NL"/>
                        </w:rPr>
                        <w:t>Phụ lục 20</w:t>
                      </w:r>
                    </w:p>
                    <w:p w14:paraId="7335CBC8" w14:textId="77777777" w:rsidR="00896894" w:rsidRPr="000C5C33" w:rsidRDefault="00896894" w:rsidP="00896894">
                      <w:pPr>
                        <w:pStyle w:val="5somuc"/>
                        <w:rPr>
                          <w:rFonts w:ascii="Times New Roman" w:hAnsi="Times New Roman"/>
                          <w:b w:val="0"/>
                          <w:i/>
                          <w:color w:val="auto"/>
                          <w:spacing w:val="-4"/>
                          <w:sz w:val="16"/>
                          <w:szCs w:val="16"/>
                          <w:lang w:val="nl-NL"/>
                        </w:rPr>
                      </w:pPr>
                      <w:r w:rsidRPr="000C5C33">
                        <w:rPr>
                          <w:rFonts w:ascii="Times New Roman" w:hAnsi="Times New Roman"/>
                          <w:b w:val="0"/>
                          <w:i/>
                          <w:sz w:val="16"/>
                          <w:szCs w:val="16"/>
                          <w:lang w:val="nl-NL"/>
                        </w:rPr>
                        <w:t xml:space="preserve">(Ban hành kèm theo Thông tư </w:t>
                      </w:r>
                      <w:r>
                        <w:rPr>
                          <w:rFonts w:ascii="Times New Roman" w:hAnsi="Times New Roman"/>
                          <w:b w:val="0"/>
                          <w:i/>
                          <w:sz w:val="16"/>
                          <w:szCs w:val="16"/>
                          <w:lang w:val="nl-NL"/>
                        </w:rPr>
                        <w:t>số 50/2017/TT-BTC</w:t>
                      </w:r>
                    </w:p>
                    <w:p w14:paraId="71D7AFD7" w14:textId="77777777" w:rsidR="00896894" w:rsidRPr="00F86F15" w:rsidRDefault="00896894" w:rsidP="00896894">
                      <w:pPr>
                        <w:jc w:val="center"/>
                        <w:rPr>
                          <w:i/>
                          <w:spacing w:val="-6"/>
                          <w:sz w:val="8"/>
                          <w:szCs w:val="8"/>
                          <w:lang w:val="nl-NL"/>
                        </w:rPr>
                      </w:pPr>
                      <w:r w:rsidRPr="000C5C33">
                        <w:rPr>
                          <w:i/>
                          <w:spacing w:val="-6"/>
                          <w:sz w:val="16"/>
                          <w:szCs w:val="16"/>
                          <w:lang w:val="nl-NL"/>
                        </w:rPr>
                        <w:t>ngày</w:t>
                      </w:r>
                      <w:r>
                        <w:rPr>
                          <w:i/>
                          <w:spacing w:val="-6"/>
                          <w:sz w:val="16"/>
                          <w:szCs w:val="16"/>
                          <w:lang w:val="nl-NL"/>
                        </w:rPr>
                        <w:t xml:space="preserve"> 15/5/2017 </w:t>
                      </w:r>
                      <w:r w:rsidRPr="000C5C33">
                        <w:rPr>
                          <w:i/>
                          <w:spacing w:val="-6"/>
                          <w:sz w:val="16"/>
                          <w:szCs w:val="16"/>
                          <w:lang w:val="nl-NL"/>
                        </w:rPr>
                        <w:t>của Bộ Tài chính)</w:t>
                      </w:r>
                    </w:p>
                    <w:p w14:paraId="7A81B26E" w14:textId="77777777" w:rsidR="00896894" w:rsidRPr="00172F0F" w:rsidRDefault="00896894" w:rsidP="00896894">
                      <w:pPr>
                        <w:pStyle w:val="5somuc"/>
                        <w:rPr>
                          <w:i/>
                          <w:spacing w:val="-6"/>
                          <w:sz w:val="8"/>
                          <w:szCs w:val="8"/>
                          <w:lang w:val="nl-NL"/>
                        </w:rPr>
                      </w:pPr>
                    </w:p>
                  </w:txbxContent>
                </v:textbox>
              </v:rect>
            </w:pict>
          </mc:Fallback>
        </mc:AlternateContent>
      </w:r>
      <w:bookmarkEnd w:id="10"/>
    </w:p>
    <w:p w14:paraId="52E3D018" w14:textId="77777777" w:rsidR="00896894" w:rsidRDefault="00896894" w:rsidP="00896894">
      <w:pPr>
        <w:keepNext/>
      </w:pPr>
    </w:p>
    <w:p w14:paraId="08B30350" w14:textId="77777777" w:rsidR="00896894" w:rsidRPr="00333B25" w:rsidRDefault="00896894" w:rsidP="00896894">
      <w:pPr>
        <w:keepNext/>
        <w:spacing w:before="120" w:line="380" w:lineRule="exact"/>
        <w:jc w:val="center"/>
        <w:rPr>
          <w:b/>
          <w:lang w:val="vi-VN"/>
        </w:rPr>
      </w:pPr>
      <w:r w:rsidRPr="00333B25">
        <w:rPr>
          <w:b/>
          <w:lang w:val="vi-VN"/>
        </w:rPr>
        <w:t>CỘNG H</w:t>
      </w:r>
      <w:r>
        <w:rPr>
          <w:b/>
          <w:lang w:val="vi-VN"/>
        </w:rPr>
        <w:t xml:space="preserve">ÒA </w:t>
      </w:r>
      <w:r w:rsidRPr="00333B25">
        <w:rPr>
          <w:b/>
          <w:lang w:val="vi-VN"/>
        </w:rPr>
        <w:t>XÃ HỘI CHỦ NGHĨA VIỆT NAM</w:t>
      </w:r>
    </w:p>
    <w:p w14:paraId="5692B854" w14:textId="77777777" w:rsidR="00896894" w:rsidRPr="00333B25" w:rsidRDefault="00896894" w:rsidP="00896894">
      <w:pPr>
        <w:keepNext/>
        <w:spacing w:line="380" w:lineRule="exact"/>
        <w:jc w:val="center"/>
        <w:rPr>
          <w:b/>
          <w:lang w:val="vi-VN"/>
        </w:rPr>
      </w:pPr>
      <w:r w:rsidRPr="00333B25">
        <w:rPr>
          <w:b/>
          <w:lang w:val="vi-VN"/>
        </w:rPr>
        <w:t>Độc lập - Tự do - Hạnh phúc</w:t>
      </w:r>
    </w:p>
    <w:p w14:paraId="55B6450F" w14:textId="77777777" w:rsidR="00896894" w:rsidRPr="00DB2FDF" w:rsidRDefault="00896894" w:rsidP="00896894">
      <w:pPr>
        <w:keepNext/>
        <w:spacing w:before="360" w:after="180"/>
        <w:jc w:val="right"/>
        <w:rPr>
          <w:b/>
          <w:lang w:val="nl-NL"/>
        </w:rPr>
      </w:pPr>
      <w:r w:rsidRPr="00127736">
        <w:rPr>
          <w:noProof/>
        </w:rPr>
        <mc:AlternateContent>
          <mc:Choice Requires="wps">
            <w:drawing>
              <wp:anchor distT="0" distB="0" distL="114300" distR="114300" simplePos="0" relativeHeight="251696128" behindDoc="0" locked="0" layoutInCell="1" allowOverlap="1" wp14:anchorId="6CA2C443" wp14:editId="3B502BF6">
                <wp:simplePos x="0" y="0"/>
                <wp:positionH relativeFrom="column">
                  <wp:posOffset>1882140</wp:posOffset>
                </wp:positionH>
                <wp:positionV relativeFrom="paragraph">
                  <wp:posOffset>23495</wp:posOffset>
                </wp:positionV>
                <wp:extent cx="2160270" cy="0"/>
                <wp:effectExtent l="0" t="0" r="0" b="0"/>
                <wp:wrapNone/>
                <wp:docPr id="61" name="Line 1300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602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F37180" id="Line 13005"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8.2pt,1.85pt" to="318.3pt,1.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">
                <o:lock v:ext="edit" shapetype="f"/>
              </v:line>
            </w:pict>
          </mc:Fallback>
        </mc:AlternateContent>
      </w:r>
      <w:r>
        <w:rPr>
          <w:i/>
          <w:iCs/>
          <w:lang w:val="nl-NL"/>
        </w:rPr>
        <w:t>......</w:t>
      </w:r>
      <w:r w:rsidRPr="00B819B5">
        <w:rPr>
          <w:i/>
          <w:iCs/>
          <w:lang w:val="nl-NL"/>
        </w:rPr>
        <w:t>, ngày</w:t>
      </w:r>
      <w:r>
        <w:rPr>
          <w:i/>
          <w:iCs/>
          <w:lang w:val="nl-NL"/>
        </w:rPr>
        <w:t>...</w:t>
      </w:r>
      <w:r w:rsidRPr="00B819B5">
        <w:rPr>
          <w:i/>
          <w:iCs/>
          <w:lang w:val="nl-NL"/>
        </w:rPr>
        <w:t>.. tháng</w:t>
      </w:r>
      <w:r>
        <w:rPr>
          <w:i/>
          <w:iCs/>
          <w:lang w:val="nl-NL"/>
        </w:rPr>
        <w:t>...</w:t>
      </w:r>
      <w:r w:rsidRPr="00B819B5">
        <w:rPr>
          <w:i/>
          <w:iCs/>
          <w:lang w:val="nl-NL"/>
        </w:rPr>
        <w:t>.. năm</w:t>
      </w:r>
      <w:r>
        <w:rPr>
          <w:i/>
          <w:iCs/>
          <w:lang w:val="nl-NL"/>
        </w:rPr>
        <w:t>...</w:t>
      </w:r>
      <w:r w:rsidRPr="00B819B5">
        <w:rPr>
          <w:i/>
          <w:iCs/>
          <w:lang w:val="nl-NL"/>
        </w:rPr>
        <w:t>.</w:t>
      </w:r>
    </w:p>
    <w:p w14:paraId="4C84226C" w14:textId="77777777" w:rsidR="00896894" w:rsidRPr="00DB2FDF" w:rsidRDefault="00896894" w:rsidP="00896894">
      <w:pPr>
        <w:jc w:val="center"/>
        <w:rPr>
          <w:lang w:val="nl-NL"/>
        </w:rPr>
      </w:pPr>
    </w:p>
    <w:p w14:paraId="04295823" w14:textId="77777777" w:rsidR="00896894" w:rsidRPr="00DB2FDF" w:rsidRDefault="00896894" w:rsidP="00896894">
      <w:pPr>
        <w:spacing w:line="380" w:lineRule="exact"/>
        <w:jc w:val="center"/>
        <w:rPr>
          <w:b/>
          <w:lang w:val="nl-NL"/>
        </w:rPr>
      </w:pPr>
      <w:r w:rsidRPr="00DB2FDF">
        <w:rPr>
          <w:b/>
          <w:lang w:val="nl-NL"/>
        </w:rPr>
        <w:t>PHƯƠNG ÁN KHÔI PHỤC KHẢ NĂNG THANH TOÁN</w:t>
      </w:r>
    </w:p>
    <w:p w14:paraId="4126F475" w14:textId="77777777" w:rsidR="00896894" w:rsidRPr="00DD6FC4" w:rsidRDefault="00896894" w:rsidP="00896894">
      <w:pPr>
        <w:pStyle w:val="giua"/>
        <w:spacing w:before="360" w:after="360"/>
        <w:rPr>
          <w:rFonts w:ascii="Times New Roman" w:hAnsi="Times New Roman"/>
          <w:color w:val="000000"/>
          <w:sz w:val="28"/>
          <w:lang w:val="nl-NL"/>
        </w:rPr>
      </w:pPr>
      <w:r w:rsidRPr="00DD6FC4">
        <w:rPr>
          <w:rFonts w:ascii="Times New Roman" w:hAnsi="Times New Roman"/>
          <w:b/>
          <w:color w:val="000000"/>
          <w:sz w:val="28"/>
          <w:lang w:val="nl-NL"/>
        </w:rPr>
        <w:t>Kính gửi: Bộ trưởng Bộ Tài chính</w:t>
      </w:r>
    </w:p>
    <w:p w14:paraId="0E7CF9C2" w14:textId="77777777" w:rsidR="00896894" w:rsidRPr="007B6D58" w:rsidRDefault="00896894" w:rsidP="00896894">
      <w:pPr>
        <w:spacing w:before="80" w:line="380" w:lineRule="exact"/>
        <w:ind w:firstLine="454"/>
        <w:jc w:val="both"/>
        <w:rPr>
          <w:lang w:val="nl-NL"/>
        </w:rPr>
      </w:pPr>
      <w:r w:rsidRPr="007B6D58">
        <w:rPr>
          <w:lang w:val="nl-NL"/>
        </w:rPr>
        <w:t>Căn cứ Luật Kinh doanh bảo hiểm số 24/2000/QH10 ngày 09/12/2000, Luật sửa đổi, bổ sung một số điều của Luật Kinh doanh bảo hiểm số 61/2010/QH12 ngày 24/11/2010 và các văn bản hướng dẫn thi hành;</w:t>
      </w:r>
    </w:p>
    <w:p w14:paraId="6B86455D" w14:textId="77777777" w:rsidR="00896894" w:rsidRPr="007B6D58" w:rsidRDefault="00896894" w:rsidP="00896894">
      <w:pPr>
        <w:spacing w:before="80" w:line="380" w:lineRule="exact"/>
        <w:ind w:firstLine="454"/>
        <w:jc w:val="both"/>
        <w:rPr>
          <w:lang w:val="nl-NL"/>
        </w:rPr>
      </w:pPr>
      <w:r w:rsidRPr="007B6D58">
        <w:rPr>
          <w:lang w:val="nl-NL"/>
        </w:rPr>
        <w:tab/>
        <w:t>Chúng tôi là:</w:t>
      </w:r>
    </w:p>
    <w:p w14:paraId="19200257" w14:textId="77777777" w:rsidR="00896894" w:rsidRPr="007B6D58" w:rsidRDefault="00896894" w:rsidP="00896894">
      <w:pPr>
        <w:spacing w:before="80" w:line="380" w:lineRule="exact"/>
        <w:ind w:firstLine="454"/>
        <w:jc w:val="both"/>
        <w:rPr>
          <w:lang w:val="nl-NL"/>
        </w:rPr>
      </w:pPr>
      <w:r w:rsidRPr="007B6D58">
        <w:rPr>
          <w:lang w:val="nl-NL"/>
        </w:rPr>
        <w:tab/>
        <w:t>- Tên đầy đủ và chính thức của doanh nghiệp bảo hiểm</w:t>
      </w:r>
      <w:r>
        <w:rPr>
          <w:lang w:val="nl-NL"/>
        </w:rPr>
        <w:t>/chi nhánh nước ngoài;</w:t>
      </w:r>
    </w:p>
    <w:p w14:paraId="7C067953" w14:textId="77777777" w:rsidR="00896894" w:rsidRPr="007B6D58" w:rsidRDefault="00896894" w:rsidP="00896894">
      <w:pPr>
        <w:spacing w:before="80" w:line="380" w:lineRule="exact"/>
        <w:ind w:firstLine="454"/>
        <w:jc w:val="both"/>
        <w:rPr>
          <w:lang w:val="nl-NL"/>
        </w:rPr>
      </w:pPr>
      <w:r w:rsidRPr="007B6D58">
        <w:rPr>
          <w:lang w:val="nl-NL"/>
        </w:rPr>
        <w:tab/>
        <w:t>- Giấy phép thành lập và hoạt động số:..</w:t>
      </w:r>
      <w:r>
        <w:rPr>
          <w:lang w:val="nl-NL"/>
        </w:rPr>
        <w:t>.........</w:t>
      </w:r>
      <w:r w:rsidRPr="007B6D58">
        <w:rPr>
          <w:lang w:val="nl-NL"/>
        </w:rPr>
        <w:t>... do Bộ Tài chính cấp ngày.</w:t>
      </w:r>
      <w:r>
        <w:rPr>
          <w:lang w:val="nl-NL"/>
        </w:rPr>
        <w:t>..</w:t>
      </w:r>
      <w:r w:rsidRPr="007B6D58">
        <w:rPr>
          <w:lang w:val="nl-NL"/>
        </w:rPr>
        <w:t>... tháng.... năm....</w:t>
      </w:r>
    </w:p>
    <w:p w14:paraId="1F696E6C" w14:textId="77777777" w:rsidR="00896894" w:rsidRPr="007B6D58" w:rsidRDefault="00896894" w:rsidP="00896894">
      <w:pPr>
        <w:spacing w:before="80" w:line="380" w:lineRule="exact"/>
        <w:ind w:firstLine="454"/>
        <w:jc w:val="both"/>
        <w:rPr>
          <w:lang w:val="nl-NL"/>
        </w:rPr>
      </w:pPr>
      <w:r w:rsidRPr="007B6D58">
        <w:rPr>
          <w:lang w:val="nl-NL"/>
        </w:rPr>
        <w:tab/>
        <w:t xml:space="preserve">- Vốn Điều lệ/Vốn được cấp: </w:t>
      </w:r>
    </w:p>
    <w:p w14:paraId="2ABDF615" w14:textId="77777777" w:rsidR="00896894" w:rsidRDefault="00896894" w:rsidP="00896894">
      <w:pPr>
        <w:spacing w:before="80" w:line="380" w:lineRule="exact"/>
        <w:ind w:firstLine="454"/>
        <w:jc w:val="both"/>
        <w:rPr>
          <w:lang w:val="nl-NL"/>
        </w:rPr>
      </w:pPr>
      <w:r w:rsidRPr="007B6D58">
        <w:rPr>
          <w:lang w:val="nl-NL"/>
        </w:rPr>
        <w:tab/>
        <w:t>- Địa chỉ trụ sở chính:</w:t>
      </w:r>
    </w:p>
    <w:p w14:paraId="54965D18" w14:textId="77777777" w:rsidR="00896894" w:rsidRPr="00B819B5" w:rsidRDefault="00896894" w:rsidP="00896894">
      <w:pPr>
        <w:spacing w:before="80" w:line="380" w:lineRule="exact"/>
        <w:ind w:firstLine="454"/>
        <w:jc w:val="both"/>
        <w:rPr>
          <w:lang w:val="nl-NL"/>
        </w:rPr>
      </w:pPr>
      <w:r>
        <w:rPr>
          <w:lang w:val="nl-NL"/>
        </w:rPr>
        <w:t xml:space="preserve">- </w:t>
      </w:r>
      <w:r w:rsidRPr="00DD09FD">
        <w:rPr>
          <w:lang w:val="vi-VN"/>
        </w:rPr>
        <w:t xml:space="preserve">Tên, địa chỉ, số điện thoại của thành viên Hội đồng quản trị </w:t>
      </w:r>
      <w:r w:rsidRPr="00DD09FD">
        <w:rPr>
          <w:lang w:val="nl-NL"/>
        </w:rPr>
        <w:t>(hoặc Hội đồng thành viên)</w:t>
      </w:r>
      <w:r w:rsidRPr="00DD09FD">
        <w:rPr>
          <w:lang w:val="vi-VN"/>
        </w:rPr>
        <w:t>, thành viên Ban kiểm soát, Tổng giám đốc (Giám đốc) của doanh nghiệp bảo hiểm, công ty mẹ của chi nhánh nướ</w:t>
      </w:r>
      <w:r>
        <w:rPr>
          <w:lang w:val="vi-VN"/>
        </w:rPr>
        <w:t>c ngoài</w:t>
      </w:r>
      <w:r w:rsidRPr="00B819B5">
        <w:rPr>
          <w:lang w:val="nl-NL"/>
        </w:rPr>
        <w:t>:</w:t>
      </w:r>
    </w:p>
    <w:p w14:paraId="277E36EA" w14:textId="77777777" w:rsidR="00896894" w:rsidRDefault="00896894" w:rsidP="00896894">
      <w:pPr>
        <w:spacing w:before="80" w:line="380" w:lineRule="exact"/>
        <w:ind w:firstLine="454"/>
        <w:jc w:val="both"/>
        <w:rPr>
          <w:lang w:val="nl-NL"/>
        </w:rPr>
      </w:pPr>
      <w:r w:rsidRPr="007B6D58">
        <w:rPr>
          <w:lang w:val="nl-NL"/>
        </w:rPr>
        <w:tab/>
        <w:t xml:space="preserve">Đề nghị Bộ Tài chính chấp thuận cho công ty chúng tôi được </w:t>
      </w:r>
      <w:r>
        <w:rPr>
          <w:lang w:val="nl-NL"/>
        </w:rPr>
        <w:t xml:space="preserve">triển khai phương án khôi phục khả năng thanh toán theo các nội dung sau: </w:t>
      </w:r>
    </w:p>
    <w:p w14:paraId="300D76A4" w14:textId="77777777" w:rsidR="00896894" w:rsidRPr="00B819B5" w:rsidRDefault="00896894" w:rsidP="00896894">
      <w:pPr>
        <w:pStyle w:val="NormalWeb"/>
        <w:spacing w:before="80" w:beforeAutospacing="0" w:after="0" w:afterAutospacing="0" w:line="380" w:lineRule="exact"/>
        <w:ind w:firstLine="454"/>
        <w:jc w:val="both"/>
        <w:rPr>
          <w:sz w:val="28"/>
          <w:szCs w:val="28"/>
          <w:lang w:val="nl-NL"/>
        </w:rPr>
      </w:pPr>
      <w:r>
        <w:rPr>
          <w:sz w:val="28"/>
          <w:szCs w:val="28"/>
          <w:lang w:val="nl-NL"/>
        </w:rPr>
        <w:t xml:space="preserve">1. </w:t>
      </w:r>
      <w:r w:rsidRPr="00DD09FD">
        <w:rPr>
          <w:sz w:val="28"/>
          <w:szCs w:val="28"/>
          <w:lang w:val="vi-VN"/>
        </w:rPr>
        <w:t>Tóm tắt thực trạng tình hình quản trị, tài chính và hoạt động của doanh nghiệp bảo hiểm, chi nhánh nước ngoài</w:t>
      </w:r>
      <w:r w:rsidRPr="00B819B5">
        <w:rPr>
          <w:sz w:val="28"/>
          <w:szCs w:val="28"/>
          <w:lang w:val="nl-NL"/>
        </w:rPr>
        <w:t>:</w:t>
      </w:r>
    </w:p>
    <w:p w14:paraId="0F8D3DEF" w14:textId="77777777" w:rsidR="00896894" w:rsidRPr="00DD09FD" w:rsidRDefault="00896894" w:rsidP="00896894">
      <w:pPr>
        <w:pStyle w:val="NormalWeb"/>
        <w:spacing w:before="80" w:beforeAutospacing="0" w:after="0" w:afterAutospacing="0" w:line="380" w:lineRule="exact"/>
        <w:ind w:firstLine="454"/>
        <w:jc w:val="both"/>
        <w:rPr>
          <w:sz w:val="28"/>
          <w:szCs w:val="28"/>
          <w:lang w:val="vi-VN"/>
        </w:rPr>
      </w:pPr>
      <w:r w:rsidRPr="00DD09FD">
        <w:rPr>
          <w:sz w:val="28"/>
          <w:szCs w:val="28"/>
          <w:lang w:val="vi-VN"/>
        </w:rPr>
        <w:t xml:space="preserve"> </w:t>
      </w:r>
      <w:r w:rsidRPr="00B819B5">
        <w:rPr>
          <w:sz w:val="28"/>
          <w:szCs w:val="28"/>
          <w:lang w:val="nl-NL"/>
        </w:rPr>
        <w:t>T</w:t>
      </w:r>
      <w:r w:rsidRPr="00DD09FD">
        <w:rPr>
          <w:sz w:val="28"/>
          <w:szCs w:val="28"/>
          <w:lang w:val="vi-VN"/>
        </w:rPr>
        <w:t>rong đó tối thiểu phải có các nội dung sau đây:</w:t>
      </w:r>
    </w:p>
    <w:p w14:paraId="388DB0D3" w14:textId="77777777" w:rsidR="00896894" w:rsidRPr="00DD09FD" w:rsidRDefault="00896894" w:rsidP="00896894">
      <w:pPr>
        <w:pStyle w:val="NormalWeb"/>
        <w:spacing w:before="80" w:beforeAutospacing="0" w:after="0" w:afterAutospacing="0" w:line="380" w:lineRule="exact"/>
        <w:ind w:firstLine="454"/>
        <w:jc w:val="both"/>
        <w:rPr>
          <w:sz w:val="28"/>
          <w:szCs w:val="28"/>
          <w:lang w:val="vi-VN"/>
        </w:rPr>
      </w:pPr>
      <w:r w:rsidRPr="00DD09FD">
        <w:rPr>
          <w:sz w:val="28"/>
          <w:szCs w:val="28"/>
          <w:lang w:val="vi-VN"/>
        </w:rPr>
        <w:t>- Cơ cấu tổ chức, quản trị, điều hành và sở hữu của doanh nghiệp bảo hiểm</w:t>
      </w:r>
      <w:r w:rsidRPr="008064FD">
        <w:rPr>
          <w:sz w:val="28"/>
          <w:szCs w:val="28"/>
          <w:lang w:val="vi-VN"/>
        </w:rPr>
        <w:t>/chi nhánh nước ngoài</w:t>
      </w:r>
      <w:r w:rsidRPr="00DD09FD">
        <w:rPr>
          <w:sz w:val="28"/>
          <w:szCs w:val="28"/>
          <w:lang w:val="vi-VN"/>
        </w:rPr>
        <w:t>;</w:t>
      </w:r>
    </w:p>
    <w:p w14:paraId="2EC54E91" w14:textId="77777777" w:rsidR="00896894" w:rsidRPr="00DD09FD" w:rsidRDefault="00896894" w:rsidP="00896894">
      <w:pPr>
        <w:pStyle w:val="NormalWeb"/>
        <w:spacing w:before="80" w:beforeAutospacing="0" w:after="0" w:afterAutospacing="0" w:line="380" w:lineRule="exact"/>
        <w:ind w:firstLine="454"/>
        <w:jc w:val="both"/>
        <w:rPr>
          <w:sz w:val="28"/>
          <w:szCs w:val="28"/>
          <w:lang w:val="vi-VN"/>
        </w:rPr>
      </w:pPr>
      <w:r w:rsidRPr="00DD09FD">
        <w:rPr>
          <w:sz w:val="28"/>
          <w:szCs w:val="28"/>
          <w:lang w:val="vi-VN"/>
        </w:rPr>
        <w:t>- Thực trạng tài chính và hoạt động của doanh nghiệp bảo hiểm</w:t>
      </w:r>
      <w:r w:rsidRPr="00DB2FDF">
        <w:rPr>
          <w:sz w:val="28"/>
          <w:szCs w:val="28"/>
          <w:lang w:val="vi-VN"/>
        </w:rPr>
        <w:t>/</w:t>
      </w:r>
      <w:r w:rsidRPr="00DD09FD">
        <w:rPr>
          <w:sz w:val="28"/>
          <w:szCs w:val="28"/>
          <w:lang w:val="vi-VN"/>
        </w:rPr>
        <w:t xml:space="preserve"> chi nhánh nước ngoài trong đó phải nêu rõ những khó khăn, yếu kém, tồn tại và nguyên nhân dẫn </w:t>
      </w:r>
      <w:r w:rsidRPr="00DD09FD">
        <w:rPr>
          <w:sz w:val="28"/>
          <w:szCs w:val="28"/>
          <w:lang w:val="vi-VN"/>
        </w:rPr>
        <w:lastRenderedPageBreak/>
        <w:t xml:space="preserve">đến </w:t>
      </w:r>
      <w:r w:rsidRPr="00DD09FD">
        <w:rPr>
          <w:bCs/>
          <w:sz w:val="28"/>
          <w:szCs w:val="28"/>
          <w:lang w:val="vi-VN"/>
        </w:rPr>
        <w:t>doanh nghiệp bảo hiểm</w:t>
      </w:r>
      <w:r w:rsidRPr="00C47F37">
        <w:rPr>
          <w:bCs/>
          <w:sz w:val="28"/>
          <w:szCs w:val="28"/>
          <w:lang w:val="vi-VN"/>
        </w:rPr>
        <w:t>/chi nhánh nước ngoài</w:t>
      </w:r>
      <w:r w:rsidRPr="00DD09FD">
        <w:rPr>
          <w:bCs/>
          <w:sz w:val="28"/>
          <w:szCs w:val="28"/>
          <w:lang w:val="vi-VN"/>
        </w:rPr>
        <w:t xml:space="preserve"> có nguy cơ mất khả năng thanh toán</w:t>
      </w:r>
      <w:r w:rsidRPr="00DD09FD">
        <w:rPr>
          <w:sz w:val="28"/>
          <w:szCs w:val="28"/>
          <w:lang w:val="vi-VN"/>
        </w:rPr>
        <w:t>.</w:t>
      </w:r>
    </w:p>
    <w:p w14:paraId="6263E831" w14:textId="77777777" w:rsidR="00896894" w:rsidRPr="00DD09FD" w:rsidRDefault="00896894" w:rsidP="00896894">
      <w:pPr>
        <w:pStyle w:val="NormalWeb"/>
        <w:spacing w:before="80" w:beforeAutospacing="0" w:after="0" w:afterAutospacing="0" w:line="400" w:lineRule="exact"/>
        <w:ind w:firstLine="454"/>
        <w:jc w:val="both"/>
        <w:rPr>
          <w:sz w:val="28"/>
          <w:szCs w:val="28"/>
          <w:lang w:val="vi-VN"/>
        </w:rPr>
      </w:pPr>
      <w:r w:rsidRPr="00B819B5">
        <w:rPr>
          <w:sz w:val="28"/>
          <w:szCs w:val="28"/>
          <w:lang w:val="vi-VN"/>
        </w:rPr>
        <w:t>2.</w:t>
      </w:r>
      <w:r w:rsidRPr="00DD09FD">
        <w:rPr>
          <w:sz w:val="28"/>
          <w:szCs w:val="28"/>
          <w:lang w:val="vi-VN"/>
        </w:rPr>
        <w:t xml:space="preserve"> Nguyên nhân </w:t>
      </w:r>
      <w:r w:rsidRPr="00DD09FD">
        <w:rPr>
          <w:bCs/>
          <w:sz w:val="28"/>
          <w:szCs w:val="28"/>
          <w:lang w:val="vi-VN"/>
        </w:rPr>
        <w:t xml:space="preserve">doanh nghiệp bảo hiểm, chi nhánh nước ngoài </w:t>
      </w:r>
      <w:r w:rsidRPr="00DD09FD">
        <w:rPr>
          <w:sz w:val="28"/>
          <w:szCs w:val="28"/>
          <w:lang w:val="vi-VN"/>
        </w:rPr>
        <w:t>chưa khôi phục được khả năng thanh toán.</w:t>
      </w:r>
    </w:p>
    <w:p w14:paraId="2DCF7FA3" w14:textId="77777777" w:rsidR="00896894" w:rsidRPr="003A622E" w:rsidRDefault="00896894" w:rsidP="00896894">
      <w:pPr>
        <w:pStyle w:val="NormalWeb"/>
        <w:spacing w:before="80" w:beforeAutospacing="0" w:after="0" w:afterAutospacing="0" w:line="400" w:lineRule="exact"/>
        <w:ind w:firstLine="454"/>
        <w:jc w:val="both"/>
        <w:rPr>
          <w:sz w:val="28"/>
          <w:szCs w:val="28"/>
          <w:lang w:val="vi-VN"/>
        </w:rPr>
      </w:pPr>
      <w:r w:rsidRPr="003A622E">
        <w:rPr>
          <w:sz w:val="28"/>
          <w:szCs w:val="28"/>
          <w:lang w:val="vi-VN"/>
        </w:rPr>
        <w:t>3. Các biện pháp khôi phục khả năng thanh toán, lộ trình triển khai thực hiện:</w:t>
      </w:r>
    </w:p>
    <w:p w14:paraId="0C604FE8" w14:textId="77777777" w:rsidR="00896894" w:rsidRPr="00DD09FD" w:rsidRDefault="00896894" w:rsidP="00896894">
      <w:pPr>
        <w:pStyle w:val="NormalWeb"/>
        <w:spacing w:before="80" w:beforeAutospacing="0" w:after="0" w:afterAutospacing="0" w:line="400" w:lineRule="exact"/>
        <w:ind w:firstLine="454"/>
        <w:jc w:val="both"/>
        <w:rPr>
          <w:sz w:val="28"/>
          <w:szCs w:val="28"/>
          <w:lang w:val="vi-VN"/>
        </w:rPr>
      </w:pPr>
      <w:r w:rsidRPr="00DD09FD">
        <w:rPr>
          <w:sz w:val="28"/>
          <w:szCs w:val="28"/>
          <w:lang w:val="vi-VN"/>
        </w:rPr>
        <w:t xml:space="preserve"> </w:t>
      </w:r>
      <w:r w:rsidRPr="00B819B5">
        <w:rPr>
          <w:sz w:val="28"/>
          <w:szCs w:val="28"/>
          <w:lang w:val="vi-VN"/>
        </w:rPr>
        <w:t>C</w:t>
      </w:r>
      <w:r w:rsidRPr="00DD09FD">
        <w:rPr>
          <w:sz w:val="28"/>
          <w:szCs w:val="28"/>
          <w:lang w:val="vi-VN"/>
        </w:rPr>
        <w:t>ụ thể các biện pháp:</w:t>
      </w:r>
    </w:p>
    <w:p w14:paraId="65E639E4" w14:textId="77777777" w:rsidR="00896894" w:rsidRPr="00DD09FD" w:rsidRDefault="00896894" w:rsidP="00896894">
      <w:pPr>
        <w:spacing w:before="80" w:line="400" w:lineRule="exact"/>
        <w:ind w:firstLine="454"/>
        <w:jc w:val="both"/>
        <w:rPr>
          <w:lang w:val="vi-VN"/>
        </w:rPr>
      </w:pPr>
      <w:r w:rsidRPr="00DD09FD">
        <w:rPr>
          <w:lang w:val="vi-VN"/>
        </w:rPr>
        <w:t>- Bổ sung vốn điều lệ (đối với doanh nghiệp bảo hiểm), vốn được cấp (đối với chi nhánh</w:t>
      </w:r>
      <w:r w:rsidRPr="00C47F37">
        <w:rPr>
          <w:lang w:val="vi-VN"/>
        </w:rPr>
        <w:t xml:space="preserve"> nước ngoài</w:t>
      </w:r>
      <w:r w:rsidRPr="00DD09FD">
        <w:rPr>
          <w:lang w:val="vi-VN"/>
        </w:rPr>
        <w:t>) để đảm bảo nguồn vốn chủ sở hữu và biên khả năng thanh toán đáp ứng quy định pháp luật (h</w:t>
      </w:r>
      <w:r w:rsidRPr="00DD09FD">
        <w:rPr>
          <w:lang w:val="nl-NL"/>
        </w:rPr>
        <w:t>uy động các nguồn vốn bên ngoài; huy động vốn góp của các cổ đông, thành viên của doanh nghiệp bảo hiểm).</w:t>
      </w:r>
    </w:p>
    <w:p w14:paraId="4C47CC06" w14:textId="77777777" w:rsidR="00896894" w:rsidRPr="00DC7CDA" w:rsidRDefault="00896894" w:rsidP="00896894">
      <w:pPr>
        <w:spacing w:before="80" w:line="400" w:lineRule="exact"/>
        <w:ind w:firstLine="454"/>
        <w:jc w:val="both"/>
        <w:rPr>
          <w:spacing w:val="4"/>
          <w:lang w:val="nl-NL"/>
        </w:rPr>
      </w:pPr>
      <w:r w:rsidRPr="00DC7CDA">
        <w:rPr>
          <w:spacing w:val="4"/>
          <w:lang w:val="nl-NL"/>
        </w:rPr>
        <w:t>- Thống kê chi tiết các khoản mục đầu tư, đánh giá hiệu quả; xây dựng phương án, biện pháp, lộ trình xử lý, thu hồi dứt điểm từng khoản mục đầu tư không hiệu quả.</w:t>
      </w:r>
    </w:p>
    <w:p w14:paraId="796AE71B" w14:textId="77777777" w:rsidR="00896894" w:rsidRPr="00DD09FD" w:rsidRDefault="00896894" w:rsidP="00896894">
      <w:pPr>
        <w:spacing w:before="80" w:line="400" w:lineRule="exact"/>
        <w:ind w:firstLine="454"/>
        <w:jc w:val="both"/>
        <w:rPr>
          <w:lang w:val="nl-NL"/>
        </w:rPr>
      </w:pPr>
      <w:r w:rsidRPr="00DD09FD">
        <w:rPr>
          <w:lang w:val="nl-NL"/>
        </w:rPr>
        <w:t xml:space="preserve">- </w:t>
      </w:r>
      <w:r w:rsidRPr="00DD09FD">
        <w:rPr>
          <w:rFonts w:eastAsia="MS Mincho"/>
          <w:lang w:val="nl-NL" w:eastAsia="ja-JP"/>
        </w:rPr>
        <w:t xml:space="preserve">Rà soát các khoản phải thu, phải trả, xây dựng </w:t>
      </w:r>
      <w:r w:rsidRPr="00DD09FD">
        <w:rPr>
          <w:lang w:val="nl-NL"/>
        </w:rPr>
        <w:t>kế hoạch làm việc trực tiếp với khách nợ, chủ nợ, đối chiếu công nợ để xác định khả năng thu nợ, trả nợ; xây dựng phương án, biện pháp, lộ trình thu hồi đối với từng khách nợ; trích lập dự phòng và xử lý khoản nợ phải thu khó đòi theo quy định pháp luật; xây dựng phương án, các biện pháp và lộ trình xử lý dứt điểm các khoản phải trả.</w:t>
      </w:r>
    </w:p>
    <w:p w14:paraId="1530EA5A" w14:textId="77777777" w:rsidR="00896894" w:rsidRPr="007514FE" w:rsidRDefault="00896894" w:rsidP="00896894">
      <w:pPr>
        <w:spacing w:before="80" w:line="400" w:lineRule="exact"/>
        <w:ind w:firstLine="454"/>
        <w:jc w:val="both"/>
        <w:rPr>
          <w:spacing w:val="-6"/>
          <w:lang w:val="nl-NL"/>
        </w:rPr>
      </w:pPr>
      <w:r w:rsidRPr="007514FE">
        <w:rPr>
          <w:spacing w:val="-6"/>
          <w:lang w:val="nl-NL"/>
        </w:rPr>
        <w:t>- Tiết giảm chi phí, thực hiện các khoản chi phí theo đúng quy định pháp luật.</w:t>
      </w:r>
    </w:p>
    <w:p w14:paraId="109B35C5" w14:textId="77777777" w:rsidR="00896894" w:rsidRPr="00DD09FD" w:rsidRDefault="00896894" w:rsidP="00896894">
      <w:pPr>
        <w:spacing w:before="80" w:line="400" w:lineRule="exact"/>
        <w:ind w:firstLine="454"/>
        <w:jc w:val="both"/>
        <w:rPr>
          <w:lang w:val="nl-NL"/>
        </w:rPr>
      </w:pPr>
      <w:r w:rsidRPr="00DD09FD">
        <w:rPr>
          <w:lang w:val="nl-NL"/>
        </w:rPr>
        <w:t>- Đánh giá hiệu quả hoạt động kinh doanh bảo hiểm (theo sản phẩm, nghiệp vụ bảo hiểm), tái bảo hiểm, hoạt động đầu tư tài chính, hoạt động của từng chi nhánh;  rà soát các hoạt động có thể dẫn đến việc làm tăng chi phí hoặc mất khả năng thanh toán của doanh nghiệp bảo hiểm</w:t>
      </w:r>
      <w:r>
        <w:rPr>
          <w:lang w:val="nl-NL"/>
        </w:rPr>
        <w:t>/chi nhánh nước ngoài</w:t>
      </w:r>
      <w:r w:rsidRPr="00DD09FD">
        <w:rPr>
          <w:lang w:val="nl-NL"/>
        </w:rPr>
        <w:t>; xây dựng phương án hạn chế (thu hẹp) phạm vi, lĩnh vực hoạt động và chấm dứt các hoạt động có thể dẫn đến việc làm tăng chi phí hoặc mất khả năng thanh toán của doanh nghiệp bảo hiểm, chi nhánh nước ngoài.</w:t>
      </w:r>
    </w:p>
    <w:p w14:paraId="2D6A8D73" w14:textId="77777777" w:rsidR="00896894" w:rsidRPr="00DD09FD" w:rsidRDefault="00896894" w:rsidP="00896894">
      <w:pPr>
        <w:spacing w:before="80" w:line="400" w:lineRule="exact"/>
        <w:ind w:firstLine="454"/>
        <w:jc w:val="both"/>
        <w:rPr>
          <w:lang w:val="nl-NL"/>
        </w:rPr>
      </w:pPr>
      <w:r w:rsidRPr="00DD09FD">
        <w:rPr>
          <w:lang w:val="nl-NL"/>
        </w:rPr>
        <w:t>- Rà soát toàn bộ hợp đồng bảo hiểm còn hiệu lực, các quỹ và dự phòng nghiệp vụ có liên quan; xây dựng phương án chuyển giao hợp đồng bảo hiểm đảm bảo các điều kiện chuyển giao hợp đồng bảo hiểm theo quy định pháp luật.</w:t>
      </w:r>
    </w:p>
    <w:p w14:paraId="6BC1482C" w14:textId="77777777" w:rsidR="00896894" w:rsidRPr="00DC7CDA" w:rsidRDefault="00896894" w:rsidP="00896894">
      <w:pPr>
        <w:spacing w:before="80" w:line="400" w:lineRule="exact"/>
        <w:ind w:firstLine="454"/>
        <w:jc w:val="both"/>
        <w:rPr>
          <w:spacing w:val="4"/>
          <w:lang w:val="nl-NL"/>
        </w:rPr>
      </w:pPr>
      <w:r w:rsidRPr="00DC7CDA">
        <w:rPr>
          <w:spacing w:val="4"/>
          <w:lang w:val="nl-NL"/>
        </w:rPr>
        <w:t>- Bán toàn bộ doanh nghiệp bảo hiểm, chi nhánh nước ngoài, chia, tách, sáp nhập, hợp nhất, chuyển đổi hình thức doanh nghiệp bảo hiểm theo quy định pháp luật.</w:t>
      </w:r>
    </w:p>
    <w:p w14:paraId="70FAA031" w14:textId="77777777" w:rsidR="00896894" w:rsidRPr="00DD09FD" w:rsidRDefault="00896894" w:rsidP="00896894">
      <w:pPr>
        <w:spacing w:before="80" w:line="400" w:lineRule="exact"/>
        <w:ind w:firstLine="454"/>
        <w:jc w:val="both"/>
        <w:rPr>
          <w:lang w:val="nl-NL"/>
        </w:rPr>
      </w:pPr>
      <w:r w:rsidRPr="00DD09FD">
        <w:rPr>
          <w:lang w:val="nl-NL"/>
        </w:rPr>
        <w:lastRenderedPageBreak/>
        <w:t>- Rà soát hệ thống kiểm soát, kiểm toán nội bộ; quy trình nghiệp vụ; tiêu chuẩn, điều kiện người quản trị, điều hành theo quy định pháp luật, đảm bảo hiệu quả hoạt động.</w:t>
      </w:r>
    </w:p>
    <w:p w14:paraId="59E05A55" w14:textId="77777777" w:rsidR="00896894" w:rsidRDefault="00896894" w:rsidP="00896894">
      <w:pPr>
        <w:spacing w:before="80" w:line="400" w:lineRule="exact"/>
        <w:ind w:firstLine="454"/>
        <w:jc w:val="both"/>
        <w:rPr>
          <w:lang w:val="nl-NL"/>
        </w:rPr>
      </w:pPr>
      <w:r w:rsidRPr="00DD09FD">
        <w:rPr>
          <w:lang w:val="nl-NL"/>
        </w:rPr>
        <w:t>- Các biện pháp khác.</w:t>
      </w:r>
    </w:p>
    <w:p w14:paraId="0EF64354" w14:textId="77777777" w:rsidR="00896894" w:rsidRDefault="00896894" w:rsidP="00896894">
      <w:pPr>
        <w:spacing w:before="80" w:line="400" w:lineRule="exact"/>
        <w:ind w:firstLine="454"/>
        <w:jc w:val="both"/>
        <w:rPr>
          <w:lang w:val="nl-NL"/>
        </w:rPr>
      </w:pPr>
      <w:r>
        <w:rPr>
          <w:lang w:val="nl-NL"/>
        </w:rPr>
        <w:t xml:space="preserve">Chúng tôi đảm bảo các thông tin trên là đúng sự thực và cam kết sẽ </w:t>
      </w:r>
      <w:r w:rsidRPr="00B819B5">
        <w:rPr>
          <w:lang w:val="nl-NL"/>
        </w:rPr>
        <w:t>chủ động tổ chức triển khai thực hiện theo phương án sau khi được Bộ Tài chính chấp thuận, chịu trách nhiệm về kết quả thực hiện biện pháp khôi phục khả năng thanh toán.</w:t>
      </w:r>
    </w:p>
    <w:p w14:paraId="188195D4" w14:textId="77777777" w:rsidR="00896894" w:rsidRPr="00B819B5" w:rsidRDefault="00896894" w:rsidP="00896894">
      <w:pPr>
        <w:spacing w:before="80" w:line="400" w:lineRule="exact"/>
        <w:ind w:firstLine="454"/>
        <w:jc w:val="both"/>
        <w:rPr>
          <w:lang w:val="nl-NL"/>
        </w:rPr>
      </w:pP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374"/>
        <w:gridCol w:w="4806"/>
      </w:tblGrid>
      <w:tr w:rsidR="00896894" w:rsidRPr="000426CC" w14:paraId="446B2259" w14:textId="77777777" w:rsidTr="00AC6776">
        <w:tc>
          <w:tcPr>
            <w:tcW w:w="4374"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3E5DB537" w14:textId="77777777" w:rsidR="00896894" w:rsidRPr="000426CC" w:rsidRDefault="00896894" w:rsidP="00AC6776">
            <w:pPr>
              <w:spacing w:before="120"/>
              <w:jc w:val="center"/>
              <w:rPr>
                <w:lang w:val="nl-NL"/>
              </w:rPr>
            </w:pPr>
            <w:r w:rsidRPr="000426CC">
              <w:rPr>
                <w:b/>
                <w:bCs/>
                <w:lang w:val="nl-NL"/>
              </w:rPr>
              <w:t>Người lập biểu</w:t>
            </w:r>
            <w:r w:rsidRPr="000426CC">
              <w:rPr>
                <w:lang w:val="nl-NL"/>
              </w:rPr>
              <w:br/>
              <w:t>(Ký và ghi rõ họ tên)</w:t>
            </w:r>
          </w:p>
        </w:tc>
        <w:tc>
          <w:tcPr>
            <w:tcW w:w="4806"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2BFDD899" w14:textId="77777777" w:rsidR="00896894" w:rsidRPr="000426CC" w:rsidRDefault="00896894" w:rsidP="00AC6776">
            <w:pPr>
              <w:spacing w:before="120"/>
              <w:jc w:val="center"/>
              <w:rPr>
                <w:lang w:val="nl-NL"/>
              </w:rPr>
            </w:pPr>
            <w:r w:rsidRPr="000426CC">
              <w:rPr>
                <w:b/>
                <w:bCs/>
                <w:lang w:val="nl-NL"/>
              </w:rPr>
              <w:t>Người đại diện theo pháp luật</w:t>
            </w:r>
            <w:r w:rsidRPr="000426CC">
              <w:rPr>
                <w:b/>
                <w:bCs/>
                <w:lang w:val="nl-NL"/>
              </w:rPr>
              <w:br/>
            </w:r>
            <w:r w:rsidRPr="000426CC">
              <w:rPr>
                <w:lang w:val="nl-NL"/>
              </w:rPr>
              <w:t>(Ký và đóng dấu)</w:t>
            </w:r>
          </w:p>
        </w:tc>
      </w:tr>
    </w:tbl>
    <w:p w14:paraId="5D119615" w14:textId="77777777" w:rsidR="00896894" w:rsidRPr="00043B58" w:rsidRDefault="00896894" w:rsidP="00896894">
      <w:pPr>
        <w:rPr>
          <w:lang w:val="nl-NL"/>
        </w:rPr>
      </w:pPr>
    </w:p>
    <w:p w14:paraId="06B79719" w14:textId="77777777" w:rsidR="00896894" w:rsidRDefault="00896894" w:rsidP="00896894">
      <w:pPr>
        <w:pStyle w:val="4tenchuong"/>
        <w:rPr>
          <w:lang w:val="it-IT"/>
        </w:rPr>
      </w:pPr>
      <w:r>
        <w:rPr>
          <w:lang w:val="it-IT"/>
        </w:rPr>
        <w:br w:type="page"/>
      </w:r>
    </w:p>
    <w:p w14:paraId="4C2C4A09" w14:textId="77777777" w:rsidR="00896894" w:rsidRDefault="00896894" w:rsidP="00896894">
      <w:pPr>
        <w:pStyle w:val="4tenchuong"/>
        <w:rPr>
          <w:rFonts w:ascii="Times New Roman" w:hAnsi="Times New Roman"/>
          <w:color w:val="auto"/>
          <w:lang w:val="nl-NL"/>
        </w:rPr>
      </w:pPr>
      <w:r w:rsidRPr="00DA3D86">
        <w:rPr>
          <w:noProof/>
        </w:rPr>
        <w:lastRenderedPageBreak/>
        <mc:AlternateContent>
          <mc:Choice Requires="wps">
            <w:drawing>
              <wp:anchor distT="0" distB="0" distL="114300" distR="114300" simplePos="0" relativeHeight="251706368" behindDoc="0" locked="0" layoutInCell="1" allowOverlap="1" wp14:anchorId="0DB34C52" wp14:editId="328391FF">
                <wp:simplePos x="0" y="0"/>
                <wp:positionH relativeFrom="column">
                  <wp:posOffset>4312920</wp:posOffset>
                </wp:positionH>
                <wp:positionV relativeFrom="paragraph">
                  <wp:posOffset>-217170</wp:posOffset>
                </wp:positionV>
                <wp:extent cx="1600200" cy="575945"/>
                <wp:effectExtent l="0" t="0" r="0" b="0"/>
                <wp:wrapNone/>
                <wp:docPr id="60" name="Rectangle 130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00200" cy="575945"/>
                        </a:xfrm>
                        <a:prstGeom prst="rect">
                          <a:avLst/>
                        </a:prstGeom>
                        <a:solidFill>
                          <a:srgbClr val="FFFFFF"/>
                        </a:solidFill>
                        <a:ln w="9525">
                          <a:solidFill>
                            <a:srgbClr val="000000"/>
                          </a:solidFill>
                          <a:miter lim="800000"/>
                          <a:headEnd/>
                          <a:tailEnd/>
                        </a:ln>
                      </wps:spPr>
                      <wps:txbx>
                        <w:txbxContent>
                          <w:p w14:paraId="10790D26" w14:textId="77777777" w:rsidR="00896894" w:rsidRPr="0081682F" w:rsidRDefault="00896894" w:rsidP="00896894">
                            <w:pPr>
                              <w:pStyle w:val="5somuc"/>
                              <w:rPr>
                                <w:rFonts w:ascii="Times New Roman" w:hAnsi="Times New Roman"/>
                                <w:color w:val="auto"/>
                                <w:spacing w:val="-4"/>
                                <w:sz w:val="16"/>
                                <w:szCs w:val="16"/>
                                <w:lang w:val="nl-NL"/>
                              </w:rPr>
                            </w:pPr>
                            <w:r w:rsidRPr="0081682F">
                              <w:rPr>
                                <w:rFonts w:ascii="Times New Roman" w:hAnsi="Times New Roman"/>
                                <w:color w:val="auto"/>
                                <w:spacing w:val="-4"/>
                                <w:sz w:val="16"/>
                                <w:szCs w:val="16"/>
                                <w:lang w:val="nl-NL"/>
                              </w:rPr>
                              <w:t>Mẫu số</w:t>
                            </w:r>
                            <w:r>
                              <w:rPr>
                                <w:rFonts w:ascii="Times New Roman" w:hAnsi="Times New Roman"/>
                                <w:color w:val="auto"/>
                                <w:spacing w:val="-4"/>
                                <w:sz w:val="16"/>
                                <w:szCs w:val="16"/>
                                <w:lang w:val="nl-NL"/>
                              </w:rPr>
                              <w:t xml:space="preserve"> </w:t>
                            </w:r>
                            <w:r w:rsidRPr="0081682F">
                              <w:rPr>
                                <w:rFonts w:ascii="Times New Roman" w:hAnsi="Times New Roman"/>
                                <w:color w:val="auto"/>
                                <w:spacing w:val="-4"/>
                                <w:sz w:val="16"/>
                                <w:szCs w:val="16"/>
                                <w:lang w:val="nl-NL"/>
                              </w:rPr>
                              <w:t>1-PNT</w:t>
                            </w:r>
                          </w:p>
                          <w:p w14:paraId="0EFA3297" w14:textId="77777777" w:rsidR="00896894" w:rsidRDefault="00896894" w:rsidP="00896894">
                            <w:pPr>
                              <w:pStyle w:val="5somuc"/>
                              <w:rPr>
                                <w:rFonts w:ascii="Times New Roman" w:hAnsi="Times New Roman"/>
                                <w:b w:val="0"/>
                                <w:bCs/>
                                <w:i/>
                                <w:iCs/>
                                <w:sz w:val="16"/>
                                <w:szCs w:val="16"/>
                                <w:lang w:val="nl-NL"/>
                              </w:rPr>
                            </w:pPr>
                            <w:r w:rsidRPr="000C5C33">
                              <w:rPr>
                                <w:rFonts w:ascii="Times New Roman" w:hAnsi="Times New Roman"/>
                                <w:b w:val="0"/>
                                <w:bCs/>
                                <w:i/>
                                <w:iCs/>
                                <w:sz w:val="16"/>
                                <w:szCs w:val="16"/>
                                <w:lang w:val="nl-NL"/>
                              </w:rPr>
                              <w:t>(Ban hành kèm theo</w:t>
                            </w:r>
                            <w:r>
                              <w:rPr>
                                <w:rFonts w:ascii="Times New Roman" w:hAnsi="Times New Roman"/>
                                <w:b w:val="0"/>
                                <w:bCs/>
                                <w:i/>
                                <w:iCs/>
                                <w:sz w:val="16"/>
                                <w:szCs w:val="16"/>
                                <w:lang w:val="nl-NL"/>
                              </w:rPr>
                              <w:t xml:space="preserve"> Thông tư </w:t>
                            </w:r>
                          </w:p>
                          <w:p w14:paraId="2F737EC8" w14:textId="77777777" w:rsidR="00896894" w:rsidRPr="000C5C33" w:rsidRDefault="00896894" w:rsidP="00896894">
                            <w:pPr>
                              <w:pStyle w:val="5somuc"/>
                              <w:rPr>
                                <w:rFonts w:ascii="Times New Roman" w:hAnsi="Times New Roman"/>
                                <w:b w:val="0"/>
                                <w:bCs/>
                                <w:i/>
                                <w:iCs/>
                                <w:color w:val="auto"/>
                                <w:spacing w:val="-4"/>
                                <w:sz w:val="16"/>
                                <w:szCs w:val="16"/>
                                <w:lang w:val="nl-NL"/>
                              </w:rPr>
                            </w:pPr>
                            <w:r>
                              <w:rPr>
                                <w:rFonts w:ascii="Times New Roman" w:hAnsi="Times New Roman"/>
                                <w:b w:val="0"/>
                                <w:bCs/>
                                <w:i/>
                                <w:iCs/>
                                <w:sz w:val="16"/>
                                <w:szCs w:val="16"/>
                                <w:lang w:val="nl-NL"/>
                              </w:rPr>
                              <w:t>số 50/2017/TT-BTC</w:t>
                            </w:r>
                          </w:p>
                          <w:p w14:paraId="7CD393C5" w14:textId="77777777" w:rsidR="00896894" w:rsidRPr="00F86F15" w:rsidRDefault="00896894" w:rsidP="00896894">
                            <w:pPr>
                              <w:jc w:val="center"/>
                              <w:rPr>
                                <w:i/>
                                <w:iCs/>
                                <w:spacing w:val="-6"/>
                                <w:sz w:val="8"/>
                                <w:szCs w:val="8"/>
                                <w:lang w:val="nl-NL"/>
                              </w:rPr>
                            </w:pPr>
                            <w:r w:rsidRPr="000C5C33">
                              <w:rPr>
                                <w:i/>
                                <w:iCs/>
                                <w:spacing w:val="-6"/>
                                <w:sz w:val="16"/>
                                <w:szCs w:val="16"/>
                                <w:lang w:val="nl-NL"/>
                              </w:rPr>
                              <w:t>ngày</w:t>
                            </w:r>
                            <w:r>
                              <w:rPr>
                                <w:i/>
                                <w:iCs/>
                                <w:spacing w:val="-6"/>
                                <w:sz w:val="16"/>
                                <w:szCs w:val="16"/>
                                <w:lang w:val="nl-NL"/>
                              </w:rPr>
                              <w:t xml:space="preserve"> 15/5/2017 </w:t>
                            </w:r>
                            <w:r w:rsidRPr="000C5C33">
                              <w:rPr>
                                <w:i/>
                                <w:iCs/>
                                <w:spacing w:val="-6"/>
                                <w:sz w:val="16"/>
                                <w:szCs w:val="16"/>
                                <w:lang w:val="nl-NL"/>
                              </w:rPr>
                              <w:t>của Bộ Tài chính)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B34C52" id="Rectangle 13015" o:spid="_x0000_s1048" style="position:absolute;left:0;text-align:left;margin-left:339.6pt;margin-top:-17.1pt;width:126pt;height:45.3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">
                <v:path arrowok="t"/>
                <v:textbox>
                  <w:txbxContent>
                    <w:p w14:paraId="10790D26" w14:textId="77777777" w:rsidR="00896894" w:rsidRPr="0081682F" w:rsidRDefault="00896894" w:rsidP="00896894">
                      <w:pPr>
                        <w:pStyle w:val="5somuc"/>
                        <w:rPr>
                          <w:rFonts w:ascii="Times New Roman" w:hAnsi="Times New Roman"/>
                          <w:color w:val="auto"/>
                          <w:spacing w:val="-4"/>
                          <w:sz w:val="16"/>
                          <w:szCs w:val="16"/>
                          <w:lang w:val="nl-NL"/>
                        </w:rPr>
                      </w:pPr>
                      <w:r w:rsidRPr="0081682F">
                        <w:rPr>
                          <w:rFonts w:ascii="Times New Roman" w:hAnsi="Times New Roman"/>
                          <w:color w:val="auto"/>
                          <w:spacing w:val="-4"/>
                          <w:sz w:val="16"/>
                          <w:szCs w:val="16"/>
                          <w:lang w:val="nl-NL"/>
                        </w:rPr>
                        <w:t>Mẫu số</w:t>
                      </w:r>
                      <w:r>
                        <w:rPr>
                          <w:rFonts w:ascii="Times New Roman" w:hAnsi="Times New Roman"/>
                          <w:color w:val="auto"/>
                          <w:spacing w:val="-4"/>
                          <w:sz w:val="16"/>
                          <w:szCs w:val="16"/>
                          <w:lang w:val="nl-NL"/>
                        </w:rPr>
                        <w:t xml:space="preserve"> </w:t>
                      </w:r>
                      <w:r w:rsidRPr="0081682F">
                        <w:rPr>
                          <w:rFonts w:ascii="Times New Roman" w:hAnsi="Times New Roman"/>
                          <w:color w:val="auto"/>
                          <w:spacing w:val="-4"/>
                          <w:sz w:val="16"/>
                          <w:szCs w:val="16"/>
                          <w:lang w:val="nl-NL"/>
                        </w:rPr>
                        <w:t>1-PNT</w:t>
                      </w:r>
                    </w:p>
                    <w:p w14:paraId="0EFA3297" w14:textId="77777777" w:rsidR="00896894" w:rsidRDefault="00896894" w:rsidP="00896894">
                      <w:pPr>
                        <w:pStyle w:val="5somuc"/>
                        <w:rPr>
                          <w:rFonts w:ascii="Times New Roman" w:hAnsi="Times New Roman"/>
                          <w:b w:val="0"/>
                          <w:bCs/>
                          <w:i/>
                          <w:iCs/>
                          <w:sz w:val="16"/>
                          <w:szCs w:val="16"/>
                          <w:lang w:val="nl-NL"/>
                        </w:rPr>
                      </w:pPr>
                      <w:r w:rsidRPr="000C5C33">
                        <w:rPr>
                          <w:rFonts w:ascii="Times New Roman" w:hAnsi="Times New Roman"/>
                          <w:b w:val="0"/>
                          <w:bCs/>
                          <w:i/>
                          <w:iCs/>
                          <w:sz w:val="16"/>
                          <w:szCs w:val="16"/>
                          <w:lang w:val="nl-NL"/>
                        </w:rPr>
                        <w:t>(Ban hành kèm theo</w:t>
                      </w:r>
                      <w:r>
                        <w:rPr>
                          <w:rFonts w:ascii="Times New Roman" w:hAnsi="Times New Roman"/>
                          <w:b w:val="0"/>
                          <w:bCs/>
                          <w:i/>
                          <w:iCs/>
                          <w:sz w:val="16"/>
                          <w:szCs w:val="16"/>
                          <w:lang w:val="nl-NL"/>
                        </w:rPr>
                        <w:t xml:space="preserve"> Thông tư </w:t>
                      </w:r>
                    </w:p>
                    <w:p w14:paraId="2F737EC8" w14:textId="77777777" w:rsidR="00896894" w:rsidRPr="000C5C33" w:rsidRDefault="00896894" w:rsidP="00896894">
                      <w:pPr>
                        <w:pStyle w:val="5somuc"/>
                        <w:rPr>
                          <w:rFonts w:ascii="Times New Roman" w:hAnsi="Times New Roman"/>
                          <w:b w:val="0"/>
                          <w:bCs/>
                          <w:i/>
                          <w:iCs/>
                          <w:color w:val="auto"/>
                          <w:spacing w:val="-4"/>
                          <w:sz w:val="16"/>
                          <w:szCs w:val="16"/>
                          <w:lang w:val="nl-NL"/>
                        </w:rPr>
                      </w:pPr>
                      <w:r>
                        <w:rPr>
                          <w:rFonts w:ascii="Times New Roman" w:hAnsi="Times New Roman"/>
                          <w:b w:val="0"/>
                          <w:bCs/>
                          <w:i/>
                          <w:iCs/>
                          <w:sz w:val="16"/>
                          <w:szCs w:val="16"/>
                          <w:lang w:val="nl-NL"/>
                        </w:rPr>
                        <w:t>số 50/2017/TT-BTC</w:t>
                      </w:r>
                    </w:p>
                    <w:p w14:paraId="7CD393C5" w14:textId="77777777" w:rsidR="00896894" w:rsidRPr="00F86F15" w:rsidRDefault="00896894" w:rsidP="00896894">
                      <w:pPr>
                        <w:jc w:val="center"/>
                        <w:rPr>
                          <w:i/>
                          <w:iCs/>
                          <w:spacing w:val="-6"/>
                          <w:sz w:val="8"/>
                          <w:szCs w:val="8"/>
                          <w:lang w:val="nl-NL"/>
                        </w:rPr>
                      </w:pPr>
                      <w:r w:rsidRPr="000C5C33">
                        <w:rPr>
                          <w:i/>
                          <w:iCs/>
                          <w:spacing w:val="-6"/>
                          <w:sz w:val="16"/>
                          <w:szCs w:val="16"/>
                          <w:lang w:val="nl-NL"/>
                        </w:rPr>
                        <w:t>ngày</w:t>
                      </w:r>
                      <w:r>
                        <w:rPr>
                          <w:i/>
                          <w:iCs/>
                          <w:spacing w:val="-6"/>
                          <w:sz w:val="16"/>
                          <w:szCs w:val="16"/>
                          <w:lang w:val="nl-NL"/>
                        </w:rPr>
                        <w:t xml:space="preserve"> 15/5/2017 </w:t>
                      </w:r>
                      <w:r w:rsidRPr="000C5C33">
                        <w:rPr>
                          <w:i/>
                          <w:iCs/>
                          <w:spacing w:val="-6"/>
                          <w:sz w:val="16"/>
                          <w:szCs w:val="16"/>
                          <w:lang w:val="nl-NL"/>
                        </w:rPr>
                        <w:t>của Bộ Tài chính)</w:t>
                      </w:r>
                    </w:p>
                  </w:txbxContent>
                </v:textbox>
              </v:rect>
            </w:pict>
          </mc:Fallback>
        </mc:AlternateContent>
      </w:r>
    </w:p>
    <w:p w14:paraId="5A211EB3" w14:textId="77777777" w:rsidR="00896894" w:rsidRPr="00E47CAA" w:rsidRDefault="00896894" w:rsidP="00896894">
      <w:pPr>
        <w:pStyle w:val="4tenchuong"/>
        <w:ind w:right="423"/>
        <w:rPr>
          <w:rFonts w:ascii="Times New Roman" w:hAnsi="Times New Roman"/>
          <w:color w:val="auto"/>
          <w:lang w:val="nl-NL"/>
        </w:rPr>
      </w:pPr>
      <w:r w:rsidRPr="00E47CAA">
        <w:rPr>
          <w:rFonts w:ascii="Times New Roman" w:hAnsi="Times New Roman"/>
          <w:color w:val="auto"/>
          <w:lang w:val="nl-NL"/>
        </w:rPr>
        <w:t>BÁO CÁO KẾT QUẢ HOẠT ĐỘNG THÁNG</w:t>
      </w:r>
    </w:p>
    <w:p w14:paraId="43A3944A" w14:textId="77777777" w:rsidR="00896894" w:rsidRPr="00E47CAA" w:rsidRDefault="00896894" w:rsidP="00896894">
      <w:pPr>
        <w:pStyle w:val="1chinhtrang"/>
        <w:tabs>
          <w:tab w:val="center" w:leader="dot" w:pos="9072"/>
        </w:tabs>
        <w:spacing w:before="100" w:after="0" w:line="240" w:lineRule="auto"/>
        <w:ind w:firstLine="442"/>
        <w:rPr>
          <w:rFonts w:ascii="Times New Roman" w:hAnsi="Times New Roman"/>
          <w:color w:val="auto"/>
          <w:lang w:val="nl-NL"/>
        </w:rPr>
      </w:pPr>
      <w:r w:rsidRPr="00E47CAA">
        <w:rPr>
          <w:rFonts w:ascii="Times New Roman" w:hAnsi="Times New Roman"/>
          <w:color w:val="auto"/>
          <w:lang w:val="nl-NL"/>
        </w:rPr>
        <w:t>- Tên doanh nghiệp bảo hiểm/chi nhánh doanh nghiệp bả</w:t>
      </w:r>
      <w:r>
        <w:rPr>
          <w:rFonts w:ascii="Times New Roman" w:hAnsi="Times New Roman"/>
          <w:color w:val="auto"/>
          <w:lang w:val="nl-NL"/>
        </w:rPr>
        <w:t>o hiểm phi nhân thọ nước ngoài:</w:t>
      </w:r>
      <w:r w:rsidRPr="00E47CAA">
        <w:rPr>
          <w:rFonts w:ascii="Times New Roman" w:hAnsi="Times New Roman"/>
          <w:color w:val="auto"/>
          <w:lang w:val="nl-NL"/>
        </w:rPr>
        <w:tab/>
      </w:r>
    </w:p>
    <w:p w14:paraId="757CBDDC" w14:textId="77777777" w:rsidR="00896894" w:rsidRDefault="00896894" w:rsidP="00896894">
      <w:pPr>
        <w:pStyle w:val="1chinhtrang"/>
        <w:tabs>
          <w:tab w:val="center" w:leader="dot" w:pos="9072"/>
        </w:tabs>
        <w:spacing w:before="0" w:after="0" w:line="240" w:lineRule="auto"/>
        <w:ind w:firstLine="444"/>
        <w:rPr>
          <w:rFonts w:ascii="Times New Roman" w:hAnsi="Times New Roman"/>
          <w:color w:val="auto"/>
          <w:lang w:val="nl-NL"/>
        </w:rPr>
      </w:pPr>
      <w:r w:rsidRPr="00E47CAA">
        <w:rPr>
          <w:rFonts w:ascii="Times New Roman" w:hAnsi="Times New Roman"/>
          <w:color w:val="auto"/>
          <w:lang w:val="nl-NL"/>
        </w:rPr>
        <w:t>- Báo cáo tháng:...................................... t</w:t>
      </w:r>
      <w:r>
        <w:rPr>
          <w:rFonts w:ascii="Times New Roman" w:hAnsi="Times New Roman"/>
          <w:color w:val="auto"/>
          <w:lang w:val="nl-NL"/>
        </w:rPr>
        <w:t>ừ.......................  đến</w:t>
      </w:r>
      <w:r w:rsidRPr="00E47CAA">
        <w:rPr>
          <w:rFonts w:ascii="Times New Roman" w:hAnsi="Times New Roman"/>
          <w:color w:val="auto"/>
          <w:lang w:val="nl-NL"/>
        </w:rPr>
        <w:tab/>
      </w:r>
    </w:p>
    <w:p w14:paraId="4D8C9F1A" w14:textId="77777777" w:rsidR="00896894" w:rsidRPr="00537CF4" w:rsidRDefault="00896894" w:rsidP="00896894">
      <w:pPr>
        <w:pStyle w:val="1chinhtrang"/>
        <w:tabs>
          <w:tab w:val="center" w:leader="dot" w:pos="9072"/>
        </w:tabs>
        <w:spacing w:before="40" w:after="40" w:line="240" w:lineRule="auto"/>
        <w:jc w:val="right"/>
        <w:rPr>
          <w:rFonts w:ascii="Times New Roman" w:hAnsi="Times New Roman"/>
          <w:color w:val="auto"/>
          <w:sz w:val="16"/>
          <w:szCs w:val="16"/>
          <w:lang w:val="nl-NL"/>
        </w:rPr>
      </w:pPr>
      <w:r w:rsidRPr="00537CF4">
        <w:rPr>
          <w:rFonts w:ascii="Times New Roman" w:hAnsi="Times New Roman"/>
          <w:color w:val="auto"/>
          <w:lang w:val="nl-NL"/>
        </w:rPr>
        <w:t>Đơn vị: triệu đồng</w:t>
      </w:r>
    </w:p>
    <w:tbl>
      <w:tblPr>
        <w:tblW w:w="9324" w:type="dxa"/>
        <w:tblInd w:w="120" w:type="dxa"/>
        <w:tblLayout w:type="fixed"/>
        <w:tblLook w:val="0000" w:firstRow="0" w:lastRow="0" w:firstColumn="0" w:lastColumn="0" w:noHBand="0" w:noVBand="0"/>
      </w:tblPr>
      <w:tblGrid>
        <w:gridCol w:w="516"/>
        <w:gridCol w:w="5562"/>
        <w:gridCol w:w="750"/>
        <w:gridCol w:w="882"/>
        <w:gridCol w:w="756"/>
        <w:gridCol w:w="858"/>
      </w:tblGrid>
      <w:tr w:rsidR="00896894" w:rsidRPr="00043B58" w14:paraId="618B0841" w14:textId="77777777" w:rsidTr="00AC6776">
        <w:tc>
          <w:tcPr>
            <w:tcW w:w="516" w:type="dxa"/>
            <w:vMerge w:val="restart"/>
            <w:tcBorders>
              <w:top w:val="single" w:sz="4" w:space="0" w:color="auto"/>
              <w:left w:val="single" w:sz="4" w:space="0" w:color="auto"/>
              <w:right w:val="single" w:sz="4" w:space="0" w:color="auto"/>
            </w:tcBorders>
            <w:vAlign w:val="center"/>
          </w:tcPr>
          <w:p w14:paraId="26C07DCA" w14:textId="77777777" w:rsidR="00896894" w:rsidRPr="00732EFA" w:rsidRDefault="00896894" w:rsidP="00AC6776">
            <w:pPr>
              <w:keepLines/>
              <w:widowControl w:val="0"/>
              <w:spacing w:before="2" w:after="2"/>
              <w:ind w:left="-57" w:right="-57"/>
              <w:jc w:val="center"/>
              <w:rPr>
                <w:b/>
                <w:bCs/>
                <w:sz w:val="20"/>
                <w:szCs w:val="20"/>
                <w:lang w:val="nl-NL"/>
              </w:rPr>
            </w:pPr>
            <w:r w:rsidRPr="00732EFA">
              <w:rPr>
                <w:b/>
                <w:bCs/>
                <w:sz w:val="20"/>
                <w:szCs w:val="20"/>
                <w:lang w:val="nl-NL"/>
              </w:rPr>
              <w:t>STT</w:t>
            </w:r>
          </w:p>
        </w:tc>
        <w:tc>
          <w:tcPr>
            <w:tcW w:w="5562" w:type="dxa"/>
            <w:vMerge w:val="restart"/>
            <w:tcBorders>
              <w:top w:val="single" w:sz="4" w:space="0" w:color="auto"/>
              <w:left w:val="single" w:sz="4" w:space="0" w:color="auto"/>
              <w:bottom w:val="single" w:sz="4" w:space="0" w:color="auto"/>
              <w:right w:val="single" w:sz="4" w:space="0" w:color="auto"/>
            </w:tcBorders>
            <w:vAlign w:val="center"/>
          </w:tcPr>
          <w:p w14:paraId="41A683F3" w14:textId="77777777" w:rsidR="00896894" w:rsidRPr="00732EFA" w:rsidRDefault="00896894" w:rsidP="00AC6776">
            <w:pPr>
              <w:keepLines/>
              <w:widowControl w:val="0"/>
              <w:spacing w:before="2" w:after="2"/>
              <w:ind w:left="-57" w:right="-57"/>
              <w:jc w:val="center"/>
              <w:rPr>
                <w:b/>
                <w:bCs/>
                <w:sz w:val="20"/>
                <w:szCs w:val="20"/>
                <w:lang w:val="nl-NL"/>
              </w:rPr>
            </w:pPr>
            <w:r w:rsidRPr="00732EFA">
              <w:rPr>
                <w:b/>
                <w:bCs/>
                <w:sz w:val="20"/>
                <w:szCs w:val="20"/>
                <w:lang w:val="nl-NL"/>
              </w:rPr>
              <w:t>Chỉ tiêu</w:t>
            </w:r>
          </w:p>
        </w:tc>
        <w:tc>
          <w:tcPr>
            <w:tcW w:w="750" w:type="dxa"/>
            <w:vMerge w:val="restart"/>
            <w:tcBorders>
              <w:top w:val="single" w:sz="4" w:space="0" w:color="auto"/>
              <w:left w:val="single" w:sz="4" w:space="0" w:color="auto"/>
              <w:bottom w:val="single" w:sz="4" w:space="0" w:color="auto"/>
              <w:right w:val="single" w:sz="4" w:space="0" w:color="auto"/>
            </w:tcBorders>
            <w:vAlign w:val="center"/>
          </w:tcPr>
          <w:p w14:paraId="2C20EBC1" w14:textId="77777777" w:rsidR="00896894" w:rsidRPr="00732EFA" w:rsidRDefault="00896894" w:rsidP="00AC6776">
            <w:pPr>
              <w:keepLines/>
              <w:widowControl w:val="0"/>
              <w:spacing w:before="2" w:after="2"/>
              <w:ind w:left="-57" w:right="-57"/>
              <w:jc w:val="center"/>
              <w:rPr>
                <w:rFonts w:ascii="Times New Roman Bold" w:hAnsi="Times New Roman Bold"/>
                <w:b/>
                <w:bCs/>
                <w:spacing w:val="-6"/>
                <w:sz w:val="20"/>
                <w:szCs w:val="20"/>
                <w:lang w:val="nl-NL"/>
              </w:rPr>
            </w:pPr>
            <w:r w:rsidRPr="00732EFA">
              <w:rPr>
                <w:rFonts w:ascii="Times New Roman Bold" w:hAnsi="Times New Roman Bold"/>
                <w:b/>
                <w:bCs/>
                <w:spacing w:val="-6"/>
                <w:sz w:val="20"/>
                <w:szCs w:val="20"/>
                <w:lang w:val="nl-NL"/>
              </w:rPr>
              <w:t>Tháng</w:t>
            </w:r>
          </w:p>
          <w:p w14:paraId="060102DD" w14:textId="77777777" w:rsidR="00896894" w:rsidRPr="00732EFA" w:rsidRDefault="00896894" w:rsidP="00AC6776">
            <w:pPr>
              <w:keepLines/>
              <w:widowControl w:val="0"/>
              <w:spacing w:before="2" w:after="2"/>
              <w:ind w:left="-57" w:right="-57"/>
              <w:jc w:val="center"/>
              <w:rPr>
                <w:rFonts w:ascii="Times New Roman Bold" w:hAnsi="Times New Roman Bold"/>
                <w:b/>
                <w:bCs/>
                <w:spacing w:val="-6"/>
                <w:sz w:val="20"/>
                <w:szCs w:val="20"/>
                <w:lang w:val="nl-NL"/>
              </w:rPr>
            </w:pPr>
            <w:r w:rsidRPr="00732EFA">
              <w:rPr>
                <w:rFonts w:ascii="Times New Roman Bold" w:hAnsi="Times New Roman Bold"/>
                <w:b/>
                <w:bCs/>
                <w:spacing w:val="-6"/>
                <w:sz w:val="20"/>
                <w:szCs w:val="20"/>
                <w:lang w:val="nl-NL"/>
              </w:rPr>
              <w:t>báo cáo</w:t>
            </w:r>
          </w:p>
        </w:tc>
        <w:tc>
          <w:tcPr>
            <w:tcW w:w="882" w:type="dxa"/>
            <w:vMerge w:val="restart"/>
            <w:tcBorders>
              <w:top w:val="single" w:sz="4" w:space="0" w:color="auto"/>
              <w:left w:val="single" w:sz="4" w:space="0" w:color="auto"/>
              <w:bottom w:val="single" w:sz="4" w:space="0" w:color="auto"/>
              <w:right w:val="single" w:sz="4" w:space="0" w:color="auto"/>
            </w:tcBorders>
            <w:vAlign w:val="center"/>
          </w:tcPr>
          <w:p w14:paraId="6FD79127" w14:textId="77777777" w:rsidR="00896894" w:rsidRPr="00732EFA" w:rsidRDefault="00896894" w:rsidP="00AC6776">
            <w:pPr>
              <w:keepLines/>
              <w:widowControl w:val="0"/>
              <w:spacing w:before="2" w:after="2"/>
              <w:ind w:left="-57" w:right="-57"/>
              <w:jc w:val="center"/>
              <w:rPr>
                <w:rFonts w:ascii="Times New Roman Bold" w:hAnsi="Times New Roman Bold"/>
                <w:b/>
                <w:bCs/>
                <w:spacing w:val="-6"/>
                <w:sz w:val="20"/>
                <w:szCs w:val="20"/>
                <w:lang w:val="nl-NL"/>
              </w:rPr>
            </w:pPr>
            <w:r w:rsidRPr="00732EFA">
              <w:rPr>
                <w:rFonts w:ascii="Times New Roman Bold" w:hAnsi="Times New Roman Bold"/>
                <w:b/>
                <w:bCs/>
                <w:spacing w:val="-6"/>
                <w:sz w:val="20"/>
                <w:szCs w:val="20"/>
                <w:lang w:val="nl-NL"/>
              </w:rPr>
              <w:t>Lũy kế từ đầu năm</w:t>
            </w:r>
          </w:p>
        </w:tc>
        <w:tc>
          <w:tcPr>
            <w:tcW w:w="1614" w:type="dxa"/>
            <w:gridSpan w:val="2"/>
            <w:tcBorders>
              <w:top w:val="single" w:sz="4" w:space="0" w:color="auto"/>
              <w:left w:val="single" w:sz="4" w:space="0" w:color="auto"/>
              <w:bottom w:val="single" w:sz="4" w:space="0" w:color="auto"/>
              <w:right w:val="single" w:sz="4" w:space="0" w:color="auto"/>
            </w:tcBorders>
          </w:tcPr>
          <w:p w14:paraId="3BE88033" w14:textId="77777777" w:rsidR="00896894" w:rsidRPr="00732EFA" w:rsidRDefault="00896894" w:rsidP="00AC6776">
            <w:pPr>
              <w:keepLines/>
              <w:widowControl w:val="0"/>
              <w:spacing w:before="2" w:after="2"/>
              <w:ind w:left="-57" w:right="-57"/>
              <w:jc w:val="center"/>
              <w:rPr>
                <w:rFonts w:ascii="Times New Roman Bold" w:hAnsi="Times New Roman Bold"/>
                <w:b/>
                <w:bCs/>
                <w:spacing w:val="-6"/>
                <w:sz w:val="20"/>
                <w:szCs w:val="20"/>
                <w:lang w:val="nl-NL"/>
              </w:rPr>
            </w:pPr>
            <w:r w:rsidRPr="00732EFA">
              <w:rPr>
                <w:rFonts w:ascii="Times New Roman Bold" w:hAnsi="Times New Roman Bold"/>
                <w:b/>
                <w:bCs/>
                <w:spacing w:val="-6"/>
                <w:sz w:val="20"/>
                <w:szCs w:val="20"/>
                <w:lang w:val="nl-NL"/>
              </w:rPr>
              <w:t>So sánh với cùng kỳ năm trước (%)</w:t>
            </w:r>
          </w:p>
        </w:tc>
      </w:tr>
      <w:tr w:rsidR="00896894" w:rsidRPr="001958B2" w14:paraId="2FEB36F8" w14:textId="77777777" w:rsidTr="00AC6776">
        <w:tc>
          <w:tcPr>
            <w:tcW w:w="516" w:type="dxa"/>
            <w:vMerge/>
            <w:tcBorders>
              <w:left w:val="single" w:sz="4" w:space="0" w:color="auto"/>
              <w:bottom w:val="single" w:sz="4" w:space="0" w:color="auto"/>
              <w:right w:val="single" w:sz="4" w:space="0" w:color="auto"/>
            </w:tcBorders>
          </w:tcPr>
          <w:p w14:paraId="2DC89CC0" w14:textId="77777777" w:rsidR="00896894" w:rsidRPr="00732EFA" w:rsidRDefault="00896894" w:rsidP="00AC6776">
            <w:pPr>
              <w:keepLines/>
              <w:widowControl w:val="0"/>
              <w:spacing w:before="2" w:after="2"/>
              <w:jc w:val="center"/>
              <w:rPr>
                <w:b/>
                <w:bCs/>
                <w:sz w:val="20"/>
                <w:szCs w:val="20"/>
                <w:lang w:val="nl-NL"/>
              </w:rPr>
            </w:pPr>
          </w:p>
        </w:tc>
        <w:tc>
          <w:tcPr>
            <w:tcW w:w="5562" w:type="dxa"/>
            <w:vMerge/>
            <w:tcBorders>
              <w:top w:val="single" w:sz="4" w:space="0" w:color="auto"/>
              <w:left w:val="single" w:sz="4" w:space="0" w:color="auto"/>
              <w:bottom w:val="single" w:sz="4" w:space="0" w:color="auto"/>
              <w:right w:val="single" w:sz="4" w:space="0" w:color="auto"/>
            </w:tcBorders>
          </w:tcPr>
          <w:p w14:paraId="04324440" w14:textId="77777777" w:rsidR="00896894" w:rsidRPr="00732EFA" w:rsidRDefault="00896894" w:rsidP="00AC6776">
            <w:pPr>
              <w:keepLines/>
              <w:widowControl w:val="0"/>
              <w:spacing w:before="2" w:after="2"/>
              <w:ind w:left="-57" w:right="-57"/>
              <w:jc w:val="both"/>
              <w:rPr>
                <w:b/>
                <w:bCs/>
                <w:sz w:val="20"/>
                <w:szCs w:val="20"/>
                <w:lang w:val="nl-NL"/>
              </w:rPr>
            </w:pPr>
          </w:p>
        </w:tc>
        <w:tc>
          <w:tcPr>
            <w:tcW w:w="750" w:type="dxa"/>
            <w:vMerge/>
            <w:tcBorders>
              <w:top w:val="single" w:sz="4" w:space="0" w:color="auto"/>
              <w:left w:val="single" w:sz="4" w:space="0" w:color="auto"/>
              <w:bottom w:val="single" w:sz="4" w:space="0" w:color="auto"/>
              <w:right w:val="single" w:sz="4" w:space="0" w:color="auto"/>
            </w:tcBorders>
          </w:tcPr>
          <w:p w14:paraId="1770FE34" w14:textId="77777777" w:rsidR="00896894" w:rsidRPr="00732EFA" w:rsidRDefault="00896894" w:rsidP="00AC6776">
            <w:pPr>
              <w:keepLines/>
              <w:widowControl w:val="0"/>
              <w:spacing w:before="2" w:after="2"/>
              <w:ind w:left="-57" w:right="-57"/>
              <w:jc w:val="center"/>
              <w:rPr>
                <w:b/>
                <w:bCs/>
                <w:sz w:val="20"/>
                <w:szCs w:val="20"/>
                <w:lang w:val="nl-NL"/>
              </w:rPr>
            </w:pPr>
          </w:p>
        </w:tc>
        <w:tc>
          <w:tcPr>
            <w:tcW w:w="882" w:type="dxa"/>
            <w:vMerge/>
            <w:tcBorders>
              <w:top w:val="single" w:sz="4" w:space="0" w:color="auto"/>
              <w:left w:val="single" w:sz="4" w:space="0" w:color="auto"/>
              <w:bottom w:val="single" w:sz="4" w:space="0" w:color="auto"/>
              <w:right w:val="single" w:sz="4" w:space="0" w:color="auto"/>
            </w:tcBorders>
          </w:tcPr>
          <w:p w14:paraId="64D4D825" w14:textId="77777777" w:rsidR="00896894" w:rsidRPr="00732EFA" w:rsidRDefault="00896894" w:rsidP="00AC6776">
            <w:pPr>
              <w:keepLines/>
              <w:widowControl w:val="0"/>
              <w:spacing w:before="2" w:after="2"/>
              <w:ind w:left="-57" w:right="-57"/>
              <w:jc w:val="center"/>
              <w:rPr>
                <w:b/>
                <w:bCs/>
                <w:sz w:val="20"/>
                <w:szCs w:val="20"/>
                <w:lang w:val="nl-NL"/>
              </w:rPr>
            </w:pPr>
          </w:p>
        </w:tc>
        <w:tc>
          <w:tcPr>
            <w:tcW w:w="756" w:type="dxa"/>
            <w:tcBorders>
              <w:top w:val="single" w:sz="4" w:space="0" w:color="auto"/>
              <w:left w:val="single" w:sz="4" w:space="0" w:color="auto"/>
              <w:bottom w:val="single" w:sz="4" w:space="0" w:color="auto"/>
              <w:right w:val="single" w:sz="4" w:space="0" w:color="auto"/>
            </w:tcBorders>
            <w:vAlign w:val="center"/>
          </w:tcPr>
          <w:p w14:paraId="5474F9AD" w14:textId="77777777" w:rsidR="00896894" w:rsidRPr="00732EFA" w:rsidRDefault="00896894" w:rsidP="00AC6776">
            <w:pPr>
              <w:keepLines/>
              <w:widowControl w:val="0"/>
              <w:spacing w:before="2" w:after="2"/>
              <w:ind w:left="-57" w:right="-57"/>
              <w:jc w:val="center"/>
              <w:rPr>
                <w:b/>
                <w:bCs/>
                <w:sz w:val="20"/>
                <w:szCs w:val="20"/>
                <w:lang w:val="nl-NL"/>
              </w:rPr>
            </w:pPr>
            <w:r w:rsidRPr="00732EFA">
              <w:rPr>
                <w:b/>
                <w:bCs/>
                <w:sz w:val="20"/>
                <w:szCs w:val="20"/>
                <w:lang w:val="nl-NL"/>
              </w:rPr>
              <w:t>Tháng</w:t>
            </w:r>
          </w:p>
        </w:tc>
        <w:tc>
          <w:tcPr>
            <w:tcW w:w="858" w:type="dxa"/>
            <w:tcBorders>
              <w:top w:val="single" w:sz="4" w:space="0" w:color="auto"/>
              <w:left w:val="single" w:sz="4" w:space="0" w:color="auto"/>
              <w:bottom w:val="single" w:sz="4" w:space="0" w:color="auto"/>
              <w:right w:val="single" w:sz="4" w:space="0" w:color="auto"/>
            </w:tcBorders>
            <w:vAlign w:val="center"/>
          </w:tcPr>
          <w:p w14:paraId="269B53D1" w14:textId="77777777" w:rsidR="00896894" w:rsidRPr="00732EFA" w:rsidRDefault="00896894" w:rsidP="00AC6776">
            <w:pPr>
              <w:keepLines/>
              <w:widowControl w:val="0"/>
              <w:spacing w:before="2" w:after="2"/>
              <w:ind w:left="-57" w:right="-57"/>
              <w:jc w:val="center"/>
              <w:rPr>
                <w:b/>
                <w:bCs/>
                <w:sz w:val="20"/>
                <w:szCs w:val="20"/>
                <w:lang w:val="nl-NL"/>
              </w:rPr>
            </w:pPr>
            <w:r w:rsidRPr="00732EFA">
              <w:rPr>
                <w:b/>
                <w:bCs/>
                <w:sz w:val="20"/>
                <w:szCs w:val="20"/>
                <w:lang w:val="nl-NL"/>
              </w:rPr>
              <w:t>Lũy kế</w:t>
            </w:r>
          </w:p>
        </w:tc>
      </w:tr>
      <w:tr w:rsidR="00896894" w:rsidRPr="00043B58" w14:paraId="75A497B1" w14:textId="77777777" w:rsidTr="00AC6776">
        <w:tc>
          <w:tcPr>
            <w:tcW w:w="516" w:type="dxa"/>
            <w:tcBorders>
              <w:top w:val="single" w:sz="4" w:space="0" w:color="auto"/>
              <w:left w:val="single" w:sz="4" w:space="0" w:color="auto"/>
              <w:bottom w:val="single" w:sz="4" w:space="0" w:color="auto"/>
              <w:right w:val="single" w:sz="4" w:space="0" w:color="auto"/>
            </w:tcBorders>
            <w:vAlign w:val="center"/>
          </w:tcPr>
          <w:p w14:paraId="6DA88ADA" w14:textId="77777777" w:rsidR="00896894" w:rsidRPr="00732EFA" w:rsidRDefault="00896894" w:rsidP="00AC6776">
            <w:pPr>
              <w:keepLines/>
              <w:widowControl w:val="0"/>
              <w:spacing w:before="2" w:after="2"/>
              <w:jc w:val="center"/>
              <w:rPr>
                <w:b/>
                <w:bCs/>
                <w:sz w:val="20"/>
                <w:szCs w:val="20"/>
                <w:lang w:val="nl-NL"/>
              </w:rPr>
            </w:pPr>
            <w:r w:rsidRPr="00732EFA">
              <w:rPr>
                <w:b/>
                <w:bCs/>
                <w:sz w:val="20"/>
                <w:szCs w:val="20"/>
                <w:lang w:val="nl-NL"/>
              </w:rPr>
              <w:t>I</w:t>
            </w:r>
          </w:p>
        </w:tc>
        <w:tc>
          <w:tcPr>
            <w:tcW w:w="5562" w:type="dxa"/>
            <w:tcBorders>
              <w:top w:val="single" w:sz="4" w:space="0" w:color="auto"/>
              <w:left w:val="single" w:sz="4" w:space="0" w:color="auto"/>
              <w:bottom w:val="single" w:sz="4" w:space="0" w:color="auto"/>
              <w:right w:val="single" w:sz="4" w:space="0" w:color="auto"/>
            </w:tcBorders>
            <w:noWrap/>
          </w:tcPr>
          <w:p w14:paraId="75E3C753" w14:textId="77777777" w:rsidR="00896894" w:rsidRPr="00732EFA" w:rsidRDefault="00896894" w:rsidP="00AC6776">
            <w:pPr>
              <w:keepLines/>
              <w:widowControl w:val="0"/>
              <w:spacing w:before="2" w:after="2"/>
              <w:ind w:left="-57" w:right="-57"/>
              <w:jc w:val="both"/>
              <w:rPr>
                <w:b/>
                <w:bCs/>
                <w:sz w:val="20"/>
                <w:szCs w:val="20"/>
                <w:lang w:val="nl-NL"/>
              </w:rPr>
            </w:pPr>
            <w:r w:rsidRPr="00732EFA">
              <w:rPr>
                <w:b/>
                <w:bCs/>
                <w:sz w:val="20"/>
                <w:szCs w:val="20"/>
                <w:lang w:val="nl-NL"/>
              </w:rPr>
              <w:t>Doanh thu phí bảo hiểm gốc (sau khi đã trừ giảm phí, hoàn phí bảo hiểm)</w:t>
            </w:r>
          </w:p>
        </w:tc>
        <w:tc>
          <w:tcPr>
            <w:tcW w:w="750" w:type="dxa"/>
            <w:tcBorders>
              <w:top w:val="single" w:sz="4" w:space="0" w:color="auto"/>
              <w:left w:val="single" w:sz="4" w:space="0" w:color="auto"/>
              <w:bottom w:val="single" w:sz="4" w:space="0" w:color="auto"/>
              <w:right w:val="single" w:sz="4" w:space="0" w:color="auto"/>
            </w:tcBorders>
            <w:noWrap/>
          </w:tcPr>
          <w:p w14:paraId="3E62BE5A" w14:textId="77777777" w:rsidR="00896894" w:rsidRPr="00732EFA" w:rsidRDefault="00896894" w:rsidP="00AC6776">
            <w:pPr>
              <w:keepLines/>
              <w:widowControl w:val="0"/>
              <w:spacing w:before="2" w:after="2"/>
              <w:ind w:left="-57" w:right="-57"/>
              <w:rPr>
                <w:b/>
                <w:bCs/>
                <w:sz w:val="20"/>
                <w:szCs w:val="20"/>
                <w:lang w:val="nl-NL"/>
              </w:rPr>
            </w:pPr>
          </w:p>
        </w:tc>
        <w:tc>
          <w:tcPr>
            <w:tcW w:w="882" w:type="dxa"/>
            <w:tcBorders>
              <w:top w:val="single" w:sz="4" w:space="0" w:color="auto"/>
              <w:left w:val="single" w:sz="4" w:space="0" w:color="auto"/>
              <w:bottom w:val="single" w:sz="4" w:space="0" w:color="auto"/>
              <w:right w:val="single" w:sz="4" w:space="0" w:color="auto"/>
            </w:tcBorders>
            <w:noWrap/>
          </w:tcPr>
          <w:p w14:paraId="6D2D5EA1" w14:textId="77777777" w:rsidR="00896894" w:rsidRPr="00732EFA" w:rsidRDefault="00896894" w:rsidP="00AC6776">
            <w:pPr>
              <w:keepLines/>
              <w:widowControl w:val="0"/>
              <w:spacing w:before="2" w:after="2"/>
              <w:ind w:left="-57" w:right="-57"/>
              <w:rPr>
                <w:b/>
                <w:bCs/>
                <w:sz w:val="20"/>
                <w:szCs w:val="20"/>
                <w:lang w:val="nl-NL"/>
              </w:rPr>
            </w:pPr>
          </w:p>
        </w:tc>
        <w:tc>
          <w:tcPr>
            <w:tcW w:w="756" w:type="dxa"/>
            <w:tcBorders>
              <w:top w:val="single" w:sz="4" w:space="0" w:color="auto"/>
              <w:left w:val="single" w:sz="4" w:space="0" w:color="auto"/>
              <w:bottom w:val="single" w:sz="4" w:space="0" w:color="auto"/>
              <w:right w:val="single" w:sz="4" w:space="0" w:color="auto"/>
            </w:tcBorders>
          </w:tcPr>
          <w:p w14:paraId="009441D3" w14:textId="77777777" w:rsidR="00896894" w:rsidRPr="00732EFA" w:rsidRDefault="00896894" w:rsidP="00AC6776">
            <w:pPr>
              <w:keepLines/>
              <w:widowControl w:val="0"/>
              <w:spacing w:before="2" w:after="2"/>
              <w:ind w:left="-57" w:right="-57"/>
              <w:rPr>
                <w:b/>
                <w:bCs/>
                <w:sz w:val="20"/>
                <w:szCs w:val="20"/>
                <w:lang w:val="nl-NL"/>
              </w:rPr>
            </w:pPr>
          </w:p>
        </w:tc>
        <w:tc>
          <w:tcPr>
            <w:tcW w:w="858" w:type="dxa"/>
            <w:tcBorders>
              <w:top w:val="single" w:sz="4" w:space="0" w:color="auto"/>
              <w:left w:val="single" w:sz="4" w:space="0" w:color="auto"/>
              <w:bottom w:val="single" w:sz="4" w:space="0" w:color="auto"/>
              <w:right w:val="single" w:sz="4" w:space="0" w:color="auto"/>
            </w:tcBorders>
          </w:tcPr>
          <w:p w14:paraId="52ADEE87" w14:textId="77777777" w:rsidR="00896894" w:rsidRPr="00732EFA" w:rsidRDefault="00896894" w:rsidP="00AC6776">
            <w:pPr>
              <w:keepLines/>
              <w:widowControl w:val="0"/>
              <w:spacing w:before="2" w:after="2"/>
              <w:ind w:left="-57" w:right="-57"/>
              <w:rPr>
                <w:b/>
                <w:bCs/>
                <w:sz w:val="20"/>
                <w:szCs w:val="20"/>
                <w:lang w:val="nl-NL"/>
              </w:rPr>
            </w:pPr>
          </w:p>
        </w:tc>
      </w:tr>
      <w:tr w:rsidR="00896894" w:rsidRPr="001958B2" w14:paraId="2DF72F3E" w14:textId="77777777" w:rsidTr="00AC6776">
        <w:tc>
          <w:tcPr>
            <w:tcW w:w="516" w:type="dxa"/>
            <w:tcBorders>
              <w:top w:val="single" w:sz="4" w:space="0" w:color="auto"/>
              <w:left w:val="single" w:sz="4" w:space="0" w:color="auto"/>
              <w:bottom w:val="single" w:sz="4" w:space="0" w:color="auto"/>
              <w:right w:val="single" w:sz="4" w:space="0" w:color="auto"/>
            </w:tcBorders>
            <w:vAlign w:val="center"/>
          </w:tcPr>
          <w:p w14:paraId="465C671F" w14:textId="77777777" w:rsidR="00896894" w:rsidRPr="00732EFA" w:rsidRDefault="00896894" w:rsidP="00AC6776">
            <w:pPr>
              <w:keepLines/>
              <w:widowControl w:val="0"/>
              <w:spacing w:before="2" w:after="2"/>
              <w:jc w:val="center"/>
              <w:rPr>
                <w:b/>
                <w:bCs/>
                <w:i/>
                <w:iCs/>
                <w:sz w:val="20"/>
                <w:szCs w:val="20"/>
                <w:lang w:val="nl-NL"/>
              </w:rPr>
            </w:pPr>
            <w:r w:rsidRPr="00732EFA">
              <w:rPr>
                <w:b/>
                <w:bCs/>
                <w:i/>
                <w:iCs/>
                <w:sz w:val="20"/>
                <w:szCs w:val="20"/>
                <w:lang w:val="nl-NL"/>
              </w:rPr>
              <w:t>A</w:t>
            </w:r>
          </w:p>
        </w:tc>
        <w:tc>
          <w:tcPr>
            <w:tcW w:w="5562" w:type="dxa"/>
            <w:tcBorders>
              <w:top w:val="single" w:sz="4" w:space="0" w:color="auto"/>
              <w:left w:val="single" w:sz="4" w:space="0" w:color="auto"/>
              <w:bottom w:val="single" w:sz="4" w:space="0" w:color="auto"/>
              <w:right w:val="single" w:sz="4" w:space="0" w:color="auto"/>
            </w:tcBorders>
            <w:noWrap/>
          </w:tcPr>
          <w:p w14:paraId="61ECF9FC" w14:textId="77777777" w:rsidR="00896894" w:rsidRPr="00732EFA" w:rsidRDefault="00896894" w:rsidP="00AC6776">
            <w:pPr>
              <w:keepLines/>
              <w:widowControl w:val="0"/>
              <w:spacing w:before="2" w:after="2"/>
              <w:ind w:left="-57" w:right="-57"/>
              <w:jc w:val="both"/>
              <w:rPr>
                <w:b/>
                <w:bCs/>
                <w:i/>
                <w:iCs/>
                <w:sz w:val="20"/>
                <w:szCs w:val="20"/>
                <w:lang w:val="nl-NL"/>
              </w:rPr>
            </w:pPr>
            <w:r w:rsidRPr="00732EFA">
              <w:rPr>
                <w:b/>
                <w:bCs/>
                <w:i/>
                <w:iCs/>
                <w:sz w:val="20"/>
                <w:szCs w:val="20"/>
                <w:lang w:val="nl-NL"/>
              </w:rPr>
              <w:t>Bảo hiểm sức khỏe</w:t>
            </w:r>
          </w:p>
        </w:tc>
        <w:tc>
          <w:tcPr>
            <w:tcW w:w="750" w:type="dxa"/>
            <w:tcBorders>
              <w:top w:val="single" w:sz="4" w:space="0" w:color="auto"/>
              <w:left w:val="single" w:sz="4" w:space="0" w:color="auto"/>
              <w:bottom w:val="single" w:sz="4" w:space="0" w:color="auto"/>
              <w:right w:val="single" w:sz="4" w:space="0" w:color="auto"/>
            </w:tcBorders>
            <w:noWrap/>
          </w:tcPr>
          <w:p w14:paraId="5B3F1DB3" w14:textId="77777777" w:rsidR="00896894" w:rsidRPr="00732EFA" w:rsidRDefault="00896894" w:rsidP="00AC6776">
            <w:pPr>
              <w:keepLines/>
              <w:widowControl w:val="0"/>
              <w:spacing w:before="2" w:after="2"/>
              <w:ind w:left="-57" w:right="-57"/>
              <w:rPr>
                <w:sz w:val="20"/>
                <w:szCs w:val="20"/>
                <w:lang w:val="nl-NL"/>
              </w:rPr>
            </w:pPr>
          </w:p>
        </w:tc>
        <w:tc>
          <w:tcPr>
            <w:tcW w:w="882" w:type="dxa"/>
            <w:tcBorders>
              <w:top w:val="single" w:sz="4" w:space="0" w:color="auto"/>
              <w:left w:val="single" w:sz="4" w:space="0" w:color="auto"/>
              <w:bottom w:val="single" w:sz="4" w:space="0" w:color="auto"/>
              <w:right w:val="single" w:sz="4" w:space="0" w:color="auto"/>
            </w:tcBorders>
            <w:noWrap/>
          </w:tcPr>
          <w:p w14:paraId="1F633E1C" w14:textId="77777777" w:rsidR="00896894" w:rsidRPr="00732EFA" w:rsidRDefault="00896894" w:rsidP="00AC6776">
            <w:pPr>
              <w:keepLines/>
              <w:widowControl w:val="0"/>
              <w:spacing w:before="2" w:after="2"/>
              <w:ind w:left="-57" w:right="-57"/>
              <w:rPr>
                <w:sz w:val="20"/>
                <w:szCs w:val="20"/>
                <w:lang w:val="nl-NL"/>
              </w:rPr>
            </w:pPr>
          </w:p>
        </w:tc>
        <w:tc>
          <w:tcPr>
            <w:tcW w:w="756" w:type="dxa"/>
            <w:tcBorders>
              <w:top w:val="single" w:sz="4" w:space="0" w:color="auto"/>
              <w:left w:val="single" w:sz="4" w:space="0" w:color="auto"/>
              <w:bottom w:val="single" w:sz="4" w:space="0" w:color="auto"/>
              <w:right w:val="single" w:sz="4" w:space="0" w:color="auto"/>
            </w:tcBorders>
          </w:tcPr>
          <w:p w14:paraId="3D528918" w14:textId="77777777" w:rsidR="00896894" w:rsidRPr="00732EFA" w:rsidRDefault="00896894" w:rsidP="00AC6776">
            <w:pPr>
              <w:keepLines/>
              <w:widowControl w:val="0"/>
              <w:spacing w:before="2" w:after="2"/>
              <w:ind w:left="-57" w:right="-57"/>
              <w:rPr>
                <w:sz w:val="20"/>
                <w:szCs w:val="20"/>
                <w:lang w:val="nl-NL"/>
              </w:rPr>
            </w:pPr>
          </w:p>
        </w:tc>
        <w:tc>
          <w:tcPr>
            <w:tcW w:w="858" w:type="dxa"/>
            <w:tcBorders>
              <w:top w:val="single" w:sz="4" w:space="0" w:color="auto"/>
              <w:left w:val="single" w:sz="4" w:space="0" w:color="auto"/>
              <w:bottom w:val="single" w:sz="4" w:space="0" w:color="auto"/>
              <w:right w:val="single" w:sz="4" w:space="0" w:color="auto"/>
            </w:tcBorders>
          </w:tcPr>
          <w:p w14:paraId="22623E27" w14:textId="77777777" w:rsidR="00896894" w:rsidRPr="00732EFA" w:rsidRDefault="00896894" w:rsidP="00AC6776">
            <w:pPr>
              <w:keepLines/>
              <w:widowControl w:val="0"/>
              <w:spacing w:before="2" w:after="2"/>
              <w:ind w:left="-57" w:right="-57"/>
              <w:rPr>
                <w:sz w:val="20"/>
                <w:szCs w:val="20"/>
                <w:lang w:val="nl-NL"/>
              </w:rPr>
            </w:pPr>
          </w:p>
        </w:tc>
      </w:tr>
      <w:tr w:rsidR="00896894" w:rsidRPr="00043B58" w14:paraId="6E565B90" w14:textId="77777777" w:rsidTr="00AC6776">
        <w:tc>
          <w:tcPr>
            <w:tcW w:w="516" w:type="dxa"/>
            <w:tcBorders>
              <w:top w:val="single" w:sz="4" w:space="0" w:color="auto"/>
              <w:left w:val="single" w:sz="4" w:space="0" w:color="auto"/>
              <w:bottom w:val="single" w:sz="4" w:space="0" w:color="auto"/>
              <w:right w:val="single" w:sz="4" w:space="0" w:color="auto"/>
            </w:tcBorders>
            <w:vAlign w:val="center"/>
          </w:tcPr>
          <w:p w14:paraId="7EDC2587" w14:textId="77777777" w:rsidR="00896894" w:rsidRPr="00732EFA" w:rsidRDefault="00896894" w:rsidP="00AC6776">
            <w:pPr>
              <w:keepLines/>
              <w:widowControl w:val="0"/>
              <w:spacing w:before="2" w:after="2"/>
              <w:jc w:val="center"/>
              <w:rPr>
                <w:sz w:val="20"/>
                <w:szCs w:val="20"/>
                <w:lang w:val="nl-NL"/>
              </w:rPr>
            </w:pPr>
            <w:r w:rsidRPr="00732EFA">
              <w:rPr>
                <w:sz w:val="20"/>
                <w:szCs w:val="20"/>
                <w:lang w:val="nl-NL"/>
              </w:rPr>
              <w:t>1</w:t>
            </w:r>
          </w:p>
        </w:tc>
        <w:tc>
          <w:tcPr>
            <w:tcW w:w="5562" w:type="dxa"/>
            <w:tcBorders>
              <w:top w:val="single" w:sz="4" w:space="0" w:color="auto"/>
              <w:left w:val="single" w:sz="4" w:space="0" w:color="auto"/>
              <w:bottom w:val="single" w:sz="4" w:space="0" w:color="auto"/>
              <w:right w:val="single" w:sz="4" w:space="0" w:color="auto"/>
            </w:tcBorders>
            <w:noWrap/>
          </w:tcPr>
          <w:p w14:paraId="5E989B3C" w14:textId="77777777" w:rsidR="00896894" w:rsidRPr="00732EFA" w:rsidRDefault="00896894" w:rsidP="00AC6776">
            <w:pPr>
              <w:keepLines/>
              <w:widowControl w:val="0"/>
              <w:spacing w:before="2" w:after="2"/>
              <w:ind w:left="-57" w:right="-57"/>
              <w:jc w:val="both"/>
              <w:rPr>
                <w:sz w:val="20"/>
                <w:szCs w:val="20"/>
                <w:lang w:val="nl-NL"/>
              </w:rPr>
            </w:pPr>
            <w:r w:rsidRPr="00732EFA">
              <w:rPr>
                <w:sz w:val="20"/>
                <w:szCs w:val="20"/>
                <w:lang w:val="nl-NL"/>
              </w:rPr>
              <w:t>Bảo hiểm tai nạn con người</w:t>
            </w:r>
          </w:p>
        </w:tc>
        <w:tc>
          <w:tcPr>
            <w:tcW w:w="750" w:type="dxa"/>
            <w:tcBorders>
              <w:top w:val="single" w:sz="4" w:space="0" w:color="auto"/>
              <w:left w:val="single" w:sz="4" w:space="0" w:color="auto"/>
              <w:bottom w:val="single" w:sz="4" w:space="0" w:color="auto"/>
              <w:right w:val="single" w:sz="4" w:space="0" w:color="auto"/>
            </w:tcBorders>
            <w:noWrap/>
          </w:tcPr>
          <w:p w14:paraId="1F883BEB" w14:textId="77777777" w:rsidR="00896894" w:rsidRPr="00732EFA" w:rsidRDefault="00896894" w:rsidP="00AC6776">
            <w:pPr>
              <w:keepLines/>
              <w:widowControl w:val="0"/>
              <w:spacing w:before="2" w:after="2"/>
              <w:ind w:left="-57" w:right="-57"/>
              <w:rPr>
                <w:sz w:val="20"/>
                <w:szCs w:val="20"/>
                <w:lang w:val="nl-NL"/>
              </w:rPr>
            </w:pPr>
          </w:p>
        </w:tc>
        <w:tc>
          <w:tcPr>
            <w:tcW w:w="882" w:type="dxa"/>
            <w:tcBorders>
              <w:top w:val="single" w:sz="4" w:space="0" w:color="auto"/>
              <w:left w:val="single" w:sz="4" w:space="0" w:color="auto"/>
              <w:bottom w:val="single" w:sz="4" w:space="0" w:color="auto"/>
              <w:right w:val="single" w:sz="4" w:space="0" w:color="auto"/>
            </w:tcBorders>
            <w:noWrap/>
          </w:tcPr>
          <w:p w14:paraId="486F6828" w14:textId="77777777" w:rsidR="00896894" w:rsidRPr="00732EFA" w:rsidRDefault="00896894" w:rsidP="00AC6776">
            <w:pPr>
              <w:keepLines/>
              <w:widowControl w:val="0"/>
              <w:spacing w:before="2" w:after="2"/>
              <w:ind w:left="-57" w:right="-57"/>
              <w:rPr>
                <w:sz w:val="20"/>
                <w:szCs w:val="20"/>
                <w:lang w:val="nl-NL"/>
              </w:rPr>
            </w:pPr>
          </w:p>
        </w:tc>
        <w:tc>
          <w:tcPr>
            <w:tcW w:w="756" w:type="dxa"/>
            <w:tcBorders>
              <w:top w:val="single" w:sz="4" w:space="0" w:color="auto"/>
              <w:left w:val="single" w:sz="4" w:space="0" w:color="auto"/>
              <w:bottom w:val="single" w:sz="4" w:space="0" w:color="auto"/>
              <w:right w:val="single" w:sz="4" w:space="0" w:color="auto"/>
            </w:tcBorders>
          </w:tcPr>
          <w:p w14:paraId="74FBB2CD" w14:textId="77777777" w:rsidR="00896894" w:rsidRPr="00732EFA" w:rsidRDefault="00896894" w:rsidP="00AC6776">
            <w:pPr>
              <w:keepLines/>
              <w:widowControl w:val="0"/>
              <w:spacing w:before="2" w:after="2"/>
              <w:ind w:left="-57" w:right="-57"/>
              <w:rPr>
                <w:sz w:val="20"/>
                <w:szCs w:val="20"/>
                <w:lang w:val="nl-NL"/>
              </w:rPr>
            </w:pPr>
          </w:p>
        </w:tc>
        <w:tc>
          <w:tcPr>
            <w:tcW w:w="858" w:type="dxa"/>
            <w:tcBorders>
              <w:top w:val="single" w:sz="4" w:space="0" w:color="auto"/>
              <w:left w:val="single" w:sz="4" w:space="0" w:color="auto"/>
              <w:bottom w:val="single" w:sz="4" w:space="0" w:color="auto"/>
              <w:right w:val="single" w:sz="4" w:space="0" w:color="auto"/>
            </w:tcBorders>
          </w:tcPr>
          <w:p w14:paraId="77074E5E" w14:textId="77777777" w:rsidR="00896894" w:rsidRPr="00732EFA" w:rsidRDefault="00896894" w:rsidP="00AC6776">
            <w:pPr>
              <w:keepLines/>
              <w:widowControl w:val="0"/>
              <w:spacing w:before="2" w:after="2"/>
              <w:ind w:left="-57" w:right="-57"/>
              <w:rPr>
                <w:sz w:val="20"/>
                <w:szCs w:val="20"/>
                <w:lang w:val="nl-NL"/>
              </w:rPr>
            </w:pPr>
          </w:p>
        </w:tc>
      </w:tr>
      <w:tr w:rsidR="00896894" w:rsidRPr="001958B2" w14:paraId="33BEB953" w14:textId="77777777" w:rsidTr="00AC6776">
        <w:tc>
          <w:tcPr>
            <w:tcW w:w="516" w:type="dxa"/>
            <w:tcBorders>
              <w:top w:val="single" w:sz="4" w:space="0" w:color="auto"/>
              <w:left w:val="single" w:sz="4" w:space="0" w:color="auto"/>
              <w:bottom w:val="single" w:sz="4" w:space="0" w:color="auto"/>
              <w:right w:val="single" w:sz="4" w:space="0" w:color="auto"/>
            </w:tcBorders>
            <w:vAlign w:val="center"/>
          </w:tcPr>
          <w:p w14:paraId="0203A76A" w14:textId="77777777" w:rsidR="00896894" w:rsidRPr="00732EFA" w:rsidRDefault="00896894" w:rsidP="00AC6776">
            <w:pPr>
              <w:keepLines/>
              <w:widowControl w:val="0"/>
              <w:spacing w:before="2" w:after="2"/>
              <w:jc w:val="center"/>
              <w:rPr>
                <w:sz w:val="20"/>
                <w:szCs w:val="20"/>
                <w:lang w:val="nl-NL"/>
              </w:rPr>
            </w:pPr>
            <w:r w:rsidRPr="00732EFA">
              <w:rPr>
                <w:sz w:val="20"/>
                <w:szCs w:val="20"/>
                <w:lang w:val="nl-NL"/>
              </w:rPr>
              <w:t>2</w:t>
            </w:r>
          </w:p>
        </w:tc>
        <w:tc>
          <w:tcPr>
            <w:tcW w:w="5562" w:type="dxa"/>
            <w:tcBorders>
              <w:top w:val="single" w:sz="4" w:space="0" w:color="auto"/>
              <w:left w:val="single" w:sz="4" w:space="0" w:color="auto"/>
              <w:bottom w:val="single" w:sz="4" w:space="0" w:color="auto"/>
              <w:right w:val="single" w:sz="4" w:space="0" w:color="auto"/>
            </w:tcBorders>
            <w:noWrap/>
          </w:tcPr>
          <w:p w14:paraId="613A49F9" w14:textId="77777777" w:rsidR="00896894" w:rsidRPr="00732EFA" w:rsidRDefault="00896894" w:rsidP="00AC6776">
            <w:pPr>
              <w:keepLines/>
              <w:widowControl w:val="0"/>
              <w:spacing w:before="2" w:after="2"/>
              <w:ind w:left="-57" w:right="-57"/>
              <w:jc w:val="both"/>
              <w:rPr>
                <w:sz w:val="20"/>
                <w:szCs w:val="20"/>
                <w:lang w:val="nl-NL"/>
              </w:rPr>
            </w:pPr>
            <w:r w:rsidRPr="00732EFA">
              <w:rPr>
                <w:sz w:val="20"/>
                <w:szCs w:val="20"/>
                <w:lang w:val="nl-NL"/>
              </w:rPr>
              <w:t>Bảo hiểm y tế</w:t>
            </w:r>
          </w:p>
        </w:tc>
        <w:tc>
          <w:tcPr>
            <w:tcW w:w="750" w:type="dxa"/>
            <w:tcBorders>
              <w:top w:val="single" w:sz="4" w:space="0" w:color="auto"/>
              <w:left w:val="single" w:sz="4" w:space="0" w:color="auto"/>
              <w:bottom w:val="single" w:sz="4" w:space="0" w:color="auto"/>
              <w:right w:val="single" w:sz="4" w:space="0" w:color="auto"/>
            </w:tcBorders>
            <w:noWrap/>
          </w:tcPr>
          <w:p w14:paraId="1434C5B4" w14:textId="77777777" w:rsidR="00896894" w:rsidRPr="00732EFA" w:rsidRDefault="00896894" w:rsidP="00AC6776">
            <w:pPr>
              <w:keepLines/>
              <w:widowControl w:val="0"/>
              <w:spacing w:before="2" w:after="2"/>
              <w:ind w:left="-57" w:right="-57"/>
              <w:rPr>
                <w:sz w:val="20"/>
                <w:szCs w:val="20"/>
                <w:lang w:val="nl-NL"/>
              </w:rPr>
            </w:pPr>
          </w:p>
        </w:tc>
        <w:tc>
          <w:tcPr>
            <w:tcW w:w="882" w:type="dxa"/>
            <w:tcBorders>
              <w:top w:val="single" w:sz="4" w:space="0" w:color="auto"/>
              <w:left w:val="single" w:sz="4" w:space="0" w:color="auto"/>
              <w:bottom w:val="single" w:sz="4" w:space="0" w:color="auto"/>
              <w:right w:val="single" w:sz="4" w:space="0" w:color="auto"/>
            </w:tcBorders>
            <w:noWrap/>
          </w:tcPr>
          <w:p w14:paraId="4791589E" w14:textId="77777777" w:rsidR="00896894" w:rsidRPr="00732EFA" w:rsidRDefault="00896894" w:rsidP="00AC6776">
            <w:pPr>
              <w:keepLines/>
              <w:widowControl w:val="0"/>
              <w:spacing w:before="2" w:after="2"/>
              <w:ind w:left="-57" w:right="-57"/>
              <w:rPr>
                <w:sz w:val="20"/>
                <w:szCs w:val="20"/>
                <w:lang w:val="nl-NL"/>
              </w:rPr>
            </w:pPr>
          </w:p>
        </w:tc>
        <w:tc>
          <w:tcPr>
            <w:tcW w:w="756" w:type="dxa"/>
            <w:tcBorders>
              <w:top w:val="single" w:sz="4" w:space="0" w:color="auto"/>
              <w:left w:val="single" w:sz="4" w:space="0" w:color="auto"/>
              <w:bottom w:val="single" w:sz="4" w:space="0" w:color="auto"/>
              <w:right w:val="single" w:sz="4" w:space="0" w:color="auto"/>
            </w:tcBorders>
          </w:tcPr>
          <w:p w14:paraId="2E017127" w14:textId="77777777" w:rsidR="00896894" w:rsidRPr="00732EFA" w:rsidRDefault="00896894" w:rsidP="00AC6776">
            <w:pPr>
              <w:keepLines/>
              <w:widowControl w:val="0"/>
              <w:spacing w:before="2" w:after="2"/>
              <w:ind w:left="-57" w:right="-57"/>
              <w:rPr>
                <w:sz w:val="20"/>
                <w:szCs w:val="20"/>
                <w:lang w:val="nl-NL"/>
              </w:rPr>
            </w:pPr>
          </w:p>
        </w:tc>
        <w:tc>
          <w:tcPr>
            <w:tcW w:w="858" w:type="dxa"/>
            <w:tcBorders>
              <w:top w:val="single" w:sz="4" w:space="0" w:color="auto"/>
              <w:left w:val="single" w:sz="4" w:space="0" w:color="auto"/>
              <w:bottom w:val="single" w:sz="4" w:space="0" w:color="auto"/>
              <w:right w:val="single" w:sz="4" w:space="0" w:color="auto"/>
            </w:tcBorders>
          </w:tcPr>
          <w:p w14:paraId="085EB126" w14:textId="77777777" w:rsidR="00896894" w:rsidRPr="00732EFA" w:rsidRDefault="00896894" w:rsidP="00AC6776">
            <w:pPr>
              <w:keepLines/>
              <w:widowControl w:val="0"/>
              <w:spacing w:before="2" w:after="2"/>
              <w:ind w:left="-57" w:right="-57"/>
              <w:rPr>
                <w:sz w:val="20"/>
                <w:szCs w:val="20"/>
                <w:lang w:val="nl-NL"/>
              </w:rPr>
            </w:pPr>
          </w:p>
        </w:tc>
      </w:tr>
      <w:tr w:rsidR="00896894" w:rsidRPr="00043B58" w14:paraId="2D5A8416" w14:textId="77777777" w:rsidTr="00AC6776">
        <w:tc>
          <w:tcPr>
            <w:tcW w:w="516" w:type="dxa"/>
            <w:tcBorders>
              <w:top w:val="single" w:sz="4" w:space="0" w:color="auto"/>
              <w:left w:val="single" w:sz="4" w:space="0" w:color="auto"/>
              <w:bottom w:val="single" w:sz="4" w:space="0" w:color="auto"/>
              <w:right w:val="single" w:sz="4" w:space="0" w:color="auto"/>
            </w:tcBorders>
            <w:vAlign w:val="center"/>
          </w:tcPr>
          <w:p w14:paraId="36D879AC" w14:textId="77777777" w:rsidR="00896894" w:rsidRPr="00732EFA" w:rsidRDefault="00896894" w:rsidP="00AC6776">
            <w:pPr>
              <w:keepLines/>
              <w:widowControl w:val="0"/>
              <w:spacing w:before="2" w:after="2"/>
              <w:jc w:val="center"/>
              <w:rPr>
                <w:sz w:val="20"/>
                <w:szCs w:val="20"/>
                <w:lang w:val="nl-NL"/>
              </w:rPr>
            </w:pPr>
            <w:r w:rsidRPr="00732EFA">
              <w:rPr>
                <w:sz w:val="20"/>
                <w:szCs w:val="20"/>
                <w:lang w:val="nl-NL"/>
              </w:rPr>
              <w:t>3</w:t>
            </w:r>
          </w:p>
        </w:tc>
        <w:tc>
          <w:tcPr>
            <w:tcW w:w="5562" w:type="dxa"/>
            <w:tcBorders>
              <w:top w:val="single" w:sz="4" w:space="0" w:color="auto"/>
              <w:left w:val="single" w:sz="4" w:space="0" w:color="auto"/>
              <w:bottom w:val="single" w:sz="4" w:space="0" w:color="auto"/>
              <w:right w:val="single" w:sz="4" w:space="0" w:color="auto"/>
            </w:tcBorders>
            <w:noWrap/>
          </w:tcPr>
          <w:p w14:paraId="29C09121" w14:textId="77777777" w:rsidR="00896894" w:rsidRPr="00732EFA" w:rsidRDefault="00896894" w:rsidP="00AC6776">
            <w:pPr>
              <w:keepLines/>
              <w:widowControl w:val="0"/>
              <w:spacing w:before="2" w:after="2"/>
              <w:ind w:left="-57" w:right="-57"/>
              <w:jc w:val="both"/>
              <w:rPr>
                <w:sz w:val="20"/>
                <w:szCs w:val="20"/>
                <w:lang w:val="nl-NL"/>
              </w:rPr>
            </w:pPr>
            <w:r w:rsidRPr="00732EFA">
              <w:rPr>
                <w:sz w:val="20"/>
                <w:szCs w:val="20"/>
                <w:lang w:val="nl-NL"/>
              </w:rPr>
              <w:t>Bảo hiểm chăm sóc sức khỏe</w:t>
            </w:r>
          </w:p>
        </w:tc>
        <w:tc>
          <w:tcPr>
            <w:tcW w:w="750" w:type="dxa"/>
            <w:tcBorders>
              <w:top w:val="single" w:sz="4" w:space="0" w:color="auto"/>
              <w:left w:val="single" w:sz="4" w:space="0" w:color="auto"/>
              <w:bottom w:val="single" w:sz="4" w:space="0" w:color="auto"/>
              <w:right w:val="single" w:sz="4" w:space="0" w:color="auto"/>
            </w:tcBorders>
            <w:noWrap/>
          </w:tcPr>
          <w:p w14:paraId="5B8C6A11" w14:textId="77777777" w:rsidR="00896894" w:rsidRPr="00732EFA" w:rsidRDefault="00896894" w:rsidP="00AC6776">
            <w:pPr>
              <w:keepLines/>
              <w:widowControl w:val="0"/>
              <w:spacing w:before="2" w:after="2"/>
              <w:ind w:left="-57" w:right="-57"/>
              <w:rPr>
                <w:sz w:val="20"/>
                <w:szCs w:val="20"/>
                <w:lang w:val="nl-NL"/>
              </w:rPr>
            </w:pPr>
          </w:p>
        </w:tc>
        <w:tc>
          <w:tcPr>
            <w:tcW w:w="882" w:type="dxa"/>
            <w:tcBorders>
              <w:top w:val="single" w:sz="4" w:space="0" w:color="auto"/>
              <w:left w:val="single" w:sz="4" w:space="0" w:color="auto"/>
              <w:bottom w:val="single" w:sz="4" w:space="0" w:color="auto"/>
              <w:right w:val="single" w:sz="4" w:space="0" w:color="auto"/>
            </w:tcBorders>
            <w:noWrap/>
          </w:tcPr>
          <w:p w14:paraId="34CDE82A" w14:textId="77777777" w:rsidR="00896894" w:rsidRPr="00732EFA" w:rsidRDefault="00896894" w:rsidP="00AC6776">
            <w:pPr>
              <w:keepLines/>
              <w:widowControl w:val="0"/>
              <w:spacing w:before="2" w:after="2"/>
              <w:ind w:left="-57" w:right="-57"/>
              <w:rPr>
                <w:sz w:val="20"/>
                <w:szCs w:val="20"/>
                <w:lang w:val="nl-NL"/>
              </w:rPr>
            </w:pPr>
          </w:p>
        </w:tc>
        <w:tc>
          <w:tcPr>
            <w:tcW w:w="756" w:type="dxa"/>
            <w:tcBorders>
              <w:top w:val="single" w:sz="4" w:space="0" w:color="auto"/>
              <w:left w:val="single" w:sz="4" w:space="0" w:color="auto"/>
              <w:bottom w:val="single" w:sz="4" w:space="0" w:color="auto"/>
              <w:right w:val="single" w:sz="4" w:space="0" w:color="auto"/>
            </w:tcBorders>
          </w:tcPr>
          <w:p w14:paraId="5A5072DD" w14:textId="77777777" w:rsidR="00896894" w:rsidRPr="00732EFA" w:rsidRDefault="00896894" w:rsidP="00AC6776">
            <w:pPr>
              <w:keepLines/>
              <w:widowControl w:val="0"/>
              <w:spacing w:before="2" w:after="2"/>
              <w:ind w:left="-57" w:right="-57"/>
              <w:rPr>
                <w:sz w:val="20"/>
                <w:szCs w:val="20"/>
                <w:lang w:val="nl-NL"/>
              </w:rPr>
            </w:pPr>
          </w:p>
        </w:tc>
        <w:tc>
          <w:tcPr>
            <w:tcW w:w="858" w:type="dxa"/>
            <w:tcBorders>
              <w:top w:val="single" w:sz="4" w:space="0" w:color="auto"/>
              <w:left w:val="single" w:sz="4" w:space="0" w:color="auto"/>
              <w:bottom w:val="single" w:sz="4" w:space="0" w:color="auto"/>
              <w:right w:val="single" w:sz="4" w:space="0" w:color="auto"/>
            </w:tcBorders>
          </w:tcPr>
          <w:p w14:paraId="5B537FCB" w14:textId="77777777" w:rsidR="00896894" w:rsidRPr="00732EFA" w:rsidRDefault="00896894" w:rsidP="00AC6776">
            <w:pPr>
              <w:keepLines/>
              <w:widowControl w:val="0"/>
              <w:spacing w:before="2" w:after="2"/>
              <w:ind w:left="-57" w:right="-57"/>
              <w:rPr>
                <w:sz w:val="20"/>
                <w:szCs w:val="20"/>
                <w:lang w:val="nl-NL"/>
              </w:rPr>
            </w:pPr>
          </w:p>
        </w:tc>
      </w:tr>
      <w:tr w:rsidR="00896894" w:rsidRPr="00043B58" w14:paraId="651CD25C" w14:textId="77777777" w:rsidTr="00AC6776">
        <w:tc>
          <w:tcPr>
            <w:tcW w:w="516" w:type="dxa"/>
            <w:tcBorders>
              <w:top w:val="single" w:sz="4" w:space="0" w:color="auto"/>
              <w:left w:val="single" w:sz="4" w:space="0" w:color="auto"/>
              <w:bottom w:val="single" w:sz="4" w:space="0" w:color="auto"/>
              <w:right w:val="single" w:sz="4" w:space="0" w:color="auto"/>
            </w:tcBorders>
            <w:vAlign w:val="center"/>
          </w:tcPr>
          <w:p w14:paraId="048A04B5" w14:textId="77777777" w:rsidR="00896894" w:rsidRPr="00732EFA" w:rsidRDefault="00896894" w:rsidP="00AC6776">
            <w:pPr>
              <w:keepLines/>
              <w:widowControl w:val="0"/>
              <w:spacing w:before="2" w:after="2"/>
              <w:jc w:val="center"/>
              <w:rPr>
                <w:b/>
                <w:bCs/>
                <w:i/>
                <w:iCs/>
                <w:sz w:val="20"/>
                <w:szCs w:val="20"/>
                <w:lang w:val="nl-NL"/>
              </w:rPr>
            </w:pPr>
            <w:r w:rsidRPr="00732EFA">
              <w:rPr>
                <w:b/>
                <w:bCs/>
                <w:i/>
                <w:iCs/>
                <w:sz w:val="20"/>
                <w:szCs w:val="20"/>
                <w:lang w:val="nl-NL"/>
              </w:rPr>
              <w:t>B</w:t>
            </w:r>
          </w:p>
        </w:tc>
        <w:tc>
          <w:tcPr>
            <w:tcW w:w="5562" w:type="dxa"/>
            <w:tcBorders>
              <w:top w:val="single" w:sz="4" w:space="0" w:color="auto"/>
              <w:left w:val="single" w:sz="4" w:space="0" w:color="auto"/>
              <w:bottom w:val="single" w:sz="4" w:space="0" w:color="auto"/>
              <w:right w:val="single" w:sz="4" w:space="0" w:color="auto"/>
            </w:tcBorders>
            <w:noWrap/>
          </w:tcPr>
          <w:p w14:paraId="3DE33685" w14:textId="77777777" w:rsidR="00896894" w:rsidRPr="00732EFA" w:rsidRDefault="00896894" w:rsidP="00AC6776">
            <w:pPr>
              <w:keepLines/>
              <w:widowControl w:val="0"/>
              <w:spacing w:before="2" w:after="2"/>
              <w:ind w:left="-57" w:right="-57"/>
              <w:jc w:val="both"/>
              <w:rPr>
                <w:b/>
                <w:bCs/>
                <w:i/>
                <w:iCs/>
                <w:sz w:val="20"/>
                <w:szCs w:val="20"/>
                <w:lang w:val="nl-NL"/>
              </w:rPr>
            </w:pPr>
            <w:r w:rsidRPr="00732EFA">
              <w:rPr>
                <w:b/>
                <w:bCs/>
                <w:i/>
                <w:iCs/>
                <w:sz w:val="20"/>
                <w:szCs w:val="20"/>
                <w:lang w:val="nl-NL"/>
              </w:rPr>
              <w:t>Bảo hiểm Phi nhân thọ</w:t>
            </w:r>
          </w:p>
        </w:tc>
        <w:tc>
          <w:tcPr>
            <w:tcW w:w="750" w:type="dxa"/>
            <w:tcBorders>
              <w:top w:val="single" w:sz="4" w:space="0" w:color="auto"/>
              <w:left w:val="single" w:sz="4" w:space="0" w:color="auto"/>
              <w:bottom w:val="single" w:sz="4" w:space="0" w:color="auto"/>
              <w:right w:val="single" w:sz="4" w:space="0" w:color="auto"/>
            </w:tcBorders>
            <w:noWrap/>
          </w:tcPr>
          <w:p w14:paraId="50AF70F2" w14:textId="77777777" w:rsidR="00896894" w:rsidRPr="00732EFA" w:rsidRDefault="00896894" w:rsidP="00AC6776">
            <w:pPr>
              <w:keepLines/>
              <w:widowControl w:val="0"/>
              <w:spacing w:before="2" w:after="2"/>
              <w:ind w:left="-57" w:right="-57"/>
              <w:rPr>
                <w:sz w:val="20"/>
                <w:szCs w:val="20"/>
                <w:lang w:val="nl-NL"/>
              </w:rPr>
            </w:pPr>
          </w:p>
        </w:tc>
        <w:tc>
          <w:tcPr>
            <w:tcW w:w="882" w:type="dxa"/>
            <w:tcBorders>
              <w:top w:val="single" w:sz="4" w:space="0" w:color="auto"/>
              <w:left w:val="single" w:sz="4" w:space="0" w:color="auto"/>
              <w:bottom w:val="single" w:sz="4" w:space="0" w:color="auto"/>
              <w:right w:val="single" w:sz="4" w:space="0" w:color="auto"/>
            </w:tcBorders>
            <w:noWrap/>
          </w:tcPr>
          <w:p w14:paraId="758CCB94" w14:textId="77777777" w:rsidR="00896894" w:rsidRPr="00732EFA" w:rsidRDefault="00896894" w:rsidP="00AC6776">
            <w:pPr>
              <w:keepLines/>
              <w:widowControl w:val="0"/>
              <w:spacing w:before="2" w:after="2"/>
              <w:ind w:left="-57" w:right="-57"/>
              <w:rPr>
                <w:sz w:val="20"/>
                <w:szCs w:val="20"/>
                <w:lang w:val="nl-NL"/>
              </w:rPr>
            </w:pPr>
          </w:p>
        </w:tc>
        <w:tc>
          <w:tcPr>
            <w:tcW w:w="756" w:type="dxa"/>
            <w:tcBorders>
              <w:top w:val="single" w:sz="4" w:space="0" w:color="auto"/>
              <w:left w:val="single" w:sz="4" w:space="0" w:color="auto"/>
              <w:bottom w:val="single" w:sz="4" w:space="0" w:color="auto"/>
              <w:right w:val="single" w:sz="4" w:space="0" w:color="auto"/>
            </w:tcBorders>
          </w:tcPr>
          <w:p w14:paraId="356ADA89" w14:textId="77777777" w:rsidR="00896894" w:rsidRPr="00732EFA" w:rsidRDefault="00896894" w:rsidP="00AC6776">
            <w:pPr>
              <w:keepLines/>
              <w:widowControl w:val="0"/>
              <w:spacing w:before="2" w:after="2"/>
              <w:ind w:left="-57" w:right="-57"/>
              <w:rPr>
                <w:sz w:val="20"/>
                <w:szCs w:val="20"/>
                <w:lang w:val="nl-NL"/>
              </w:rPr>
            </w:pPr>
          </w:p>
        </w:tc>
        <w:tc>
          <w:tcPr>
            <w:tcW w:w="858" w:type="dxa"/>
            <w:tcBorders>
              <w:top w:val="single" w:sz="4" w:space="0" w:color="auto"/>
              <w:left w:val="single" w:sz="4" w:space="0" w:color="auto"/>
              <w:bottom w:val="single" w:sz="4" w:space="0" w:color="auto"/>
              <w:right w:val="single" w:sz="4" w:space="0" w:color="auto"/>
            </w:tcBorders>
          </w:tcPr>
          <w:p w14:paraId="5F4E97A7" w14:textId="77777777" w:rsidR="00896894" w:rsidRPr="00732EFA" w:rsidRDefault="00896894" w:rsidP="00AC6776">
            <w:pPr>
              <w:keepLines/>
              <w:widowControl w:val="0"/>
              <w:spacing w:before="2" w:after="2"/>
              <w:ind w:left="-57" w:right="-57"/>
              <w:rPr>
                <w:sz w:val="20"/>
                <w:szCs w:val="20"/>
                <w:lang w:val="nl-NL"/>
              </w:rPr>
            </w:pPr>
          </w:p>
        </w:tc>
      </w:tr>
      <w:tr w:rsidR="00896894" w:rsidRPr="00043B58" w14:paraId="35E0AC96" w14:textId="77777777" w:rsidTr="00AC6776">
        <w:tc>
          <w:tcPr>
            <w:tcW w:w="516" w:type="dxa"/>
            <w:tcBorders>
              <w:top w:val="single" w:sz="4" w:space="0" w:color="auto"/>
              <w:left w:val="single" w:sz="4" w:space="0" w:color="auto"/>
              <w:bottom w:val="single" w:sz="4" w:space="0" w:color="auto"/>
              <w:right w:val="single" w:sz="4" w:space="0" w:color="auto"/>
            </w:tcBorders>
            <w:vAlign w:val="center"/>
          </w:tcPr>
          <w:p w14:paraId="1DBEF475" w14:textId="77777777" w:rsidR="00896894" w:rsidRPr="00732EFA" w:rsidRDefault="00896894" w:rsidP="00AC6776">
            <w:pPr>
              <w:keepLines/>
              <w:widowControl w:val="0"/>
              <w:spacing w:before="2" w:after="2"/>
              <w:jc w:val="center"/>
              <w:rPr>
                <w:sz w:val="20"/>
                <w:szCs w:val="20"/>
                <w:lang w:val="nl-NL"/>
              </w:rPr>
            </w:pPr>
            <w:r w:rsidRPr="00732EFA">
              <w:rPr>
                <w:sz w:val="20"/>
                <w:szCs w:val="20"/>
                <w:lang w:val="nl-NL"/>
              </w:rPr>
              <w:t>1</w:t>
            </w:r>
          </w:p>
        </w:tc>
        <w:tc>
          <w:tcPr>
            <w:tcW w:w="5562" w:type="dxa"/>
            <w:tcBorders>
              <w:top w:val="single" w:sz="4" w:space="0" w:color="auto"/>
              <w:left w:val="single" w:sz="4" w:space="0" w:color="auto"/>
              <w:bottom w:val="single" w:sz="4" w:space="0" w:color="auto"/>
              <w:right w:val="single" w:sz="4" w:space="0" w:color="auto"/>
            </w:tcBorders>
            <w:noWrap/>
          </w:tcPr>
          <w:p w14:paraId="41B4E899" w14:textId="77777777" w:rsidR="00896894" w:rsidRPr="00732EFA" w:rsidRDefault="00896894" w:rsidP="00AC6776">
            <w:pPr>
              <w:keepLines/>
              <w:widowControl w:val="0"/>
              <w:spacing w:before="2" w:after="2"/>
              <w:ind w:left="-57" w:right="-57"/>
              <w:jc w:val="both"/>
              <w:rPr>
                <w:sz w:val="20"/>
                <w:szCs w:val="20"/>
                <w:lang w:val="nl-NL"/>
              </w:rPr>
            </w:pPr>
            <w:r w:rsidRPr="00732EFA">
              <w:rPr>
                <w:sz w:val="20"/>
                <w:szCs w:val="20"/>
                <w:lang w:val="nl-NL"/>
              </w:rPr>
              <w:t>Bảo hiểm tài sản và bảo hiểm thiệt hại</w:t>
            </w:r>
          </w:p>
          <w:p w14:paraId="544C02FB" w14:textId="77777777" w:rsidR="00896894" w:rsidRPr="00732EFA" w:rsidRDefault="00896894" w:rsidP="00AC6776">
            <w:pPr>
              <w:keepLines/>
              <w:widowControl w:val="0"/>
              <w:spacing w:before="2" w:after="2"/>
              <w:ind w:left="-57" w:right="-57"/>
              <w:jc w:val="both"/>
              <w:rPr>
                <w:i/>
                <w:iCs/>
                <w:sz w:val="20"/>
                <w:szCs w:val="20"/>
                <w:lang w:val="nl-NL"/>
              </w:rPr>
            </w:pPr>
            <w:r w:rsidRPr="00732EFA">
              <w:rPr>
                <w:i/>
                <w:iCs/>
                <w:sz w:val="20"/>
                <w:szCs w:val="20"/>
                <w:lang w:val="nl-NL"/>
              </w:rPr>
              <w:t>Trong đó:</w:t>
            </w:r>
          </w:p>
          <w:p w14:paraId="031B4961" w14:textId="77777777" w:rsidR="00896894" w:rsidRPr="00732EFA" w:rsidRDefault="00896894" w:rsidP="00AC6776">
            <w:pPr>
              <w:keepLines/>
              <w:widowControl w:val="0"/>
              <w:spacing w:before="2" w:after="2"/>
              <w:ind w:left="-57" w:right="-57"/>
              <w:jc w:val="both"/>
              <w:rPr>
                <w:sz w:val="20"/>
                <w:szCs w:val="20"/>
                <w:lang w:val="nl-NL"/>
              </w:rPr>
            </w:pPr>
            <w:r w:rsidRPr="00732EFA">
              <w:rPr>
                <w:i/>
                <w:iCs/>
                <w:sz w:val="20"/>
                <w:szCs w:val="20"/>
                <w:lang w:val="nl-NL"/>
              </w:rPr>
              <w:t>- Bảo hiểm bắt buộc công trình trong thời gian xây dựng</w:t>
            </w:r>
          </w:p>
        </w:tc>
        <w:tc>
          <w:tcPr>
            <w:tcW w:w="750" w:type="dxa"/>
            <w:tcBorders>
              <w:top w:val="single" w:sz="4" w:space="0" w:color="auto"/>
              <w:left w:val="single" w:sz="4" w:space="0" w:color="auto"/>
              <w:bottom w:val="single" w:sz="4" w:space="0" w:color="auto"/>
              <w:right w:val="single" w:sz="4" w:space="0" w:color="auto"/>
            </w:tcBorders>
            <w:noWrap/>
          </w:tcPr>
          <w:p w14:paraId="48DABAD2" w14:textId="77777777" w:rsidR="00896894" w:rsidRPr="00732EFA" w:rsidRDefault="00896894" w:rsidP="00AC6776">
            <w:pPr>
              <w:keepLines/>
              <w:widowControl w:val="0"/>
              <w:spacing w:before="2" w:after="2"/>
              <w:ind w:left="-57" w:right="-57"/>
              <w:rPr>
                <w:sz w:val="20"/>
                <w:szCs w:val="20"/>
                <w:lang w:val="nl-NL"/>
              </w:rPr>
            </w:pPr>
          </w:p>
        </w:tc>
        <w:tc>
          <w:tcPr>
            <w:tcW w:w="882" w:type="dxa"/>
            <w:tcBorders>
              <w:top w:val="single" w:sz="4" w:space="0" w:color="auto"/>
              <w:left w:val="single" w:sz="4" w:space="0" w:color="auto"/>
              <w:bottom w:val="single" w:sz="4" w:space="0" w:color="auto"/>
              <w:right w:val="single" w:sz="4" w:space="0" w:color="auto"/>
            </w:tcBorders>
            <w:noWrap/>
          </w:tcPr>
          <w:p w14:paraId="0A3DE70E" w14:textId="77777777" w:rsidR="00896894" w:rsidRPr="00732EFA" w:rsidRDefault="00896894" w:rsidP="00AC6776">
            <w:pPr>
              <w:keepLines/>
              <w:widowControl w:val="0"/>
              <w:spacing w:before="2" w:after="2"/>
              <w:ind w:left="-57" w:right="-57"/>
              <w:rPr>
                <w:sz w:val="20"/>
                <w:szCs w:val="20"/>
                <w:lang w:val="nl-NL"/>
              </w:rPr>
            </w:pPr>
          </w:p>
        </w:tc>
        <w:tc>
          <w:tcPr>
            <w:tcW w:w="756" w:type="dxa"/>
            <w:tcBorders>
              <w:top w:val="single" w:sz="4" w:space="0" w:color="auto"/>
              <w:left w:val="single" w:sz="4" w:space="0" w:color="auto"/>
              <w:bottom w:val="single" w:sz="4" w:space="0" w:color="auto"/>
              <w:right w:val="single" w:sz="4" w:space="0" w:color="auto"/>
            </w:tcBorders>
          </w:tcPr>
          <w:p w14:paraId="03D5C9A0" w14:textId="77777777" w:rsidR="00896894" w:rsidRPr="00732EFA" w:rsidRDefault="00896894" w:rsidP="00AC6776">
            <w:pPr>
              <w:keepLines/>
              <w:widowControl w:val="0"/>
              <w:spacing w:before="2" w:after="2"/>
              <w:ind w:left="-57" w:right="-57"/>
              <w:rPr>
                <w:sz w:val="20"/>
                <w:szCs w:val="20"/>
                <w:lang w:val="nl-NL"/>
              </w:rPr>
            </w:pPr>
          </w:p>
        </w:tc>
        <w:tc>
          <w:tcPr>
            <w:tcW w:w="858" w:type="dxa"/>
            <w:tcBorders>
              <w:top w:val="single" w:sz="4" w:space="0" w:color="auto"/>
              <w:left w:val="single" w:sz="4" w:space="0" w:color="auto"/>
              <w:bottom w:val="single" w:sz="4" w:space="0" w:color="auto"/>
              <w:right w:val="single" w:sz="4" w:space="0" w:color="auto"/>
            </w:tcBorders>
          </w:tcPr>
          <w:p w14:paraId="3BA4A1D1" w14:textId="77777777" w:rsidR="00896894" w:rsidRPr="00732EFA" w:rsidRDefault="00896894" w:rsidP="00AC6776">
            <w:pPr>
              <w:keepLines/>
              <w:widowControl w:val="0"/>
              <w:spacing w:before="2" w:after="2"/>
              <w:ind w:left="-57" w:right="-57"/>
              <w:rPr>
                <w:sz w:val="20"/>
                <w:szCs w:val="20"/>
                <w:lang w:val="nl-NL"/>
              </w:rPr>
            </w:pPr>
          </w:p>
        </w:tc>
      </w:tr>
      <w:tr w:rsidR="00896894" w:rsidRPr="00043B58" w14:paraId="5391F490" w14:textId="77777777" w:rsidTr="00AC6776">
        <w:tc>
          <w:tcPr>
            <w:tcW w:w="516" w:type="dxa"/>
            <w:tcBorders>
              <w:top w:val="single" w:sz="4" w:space="0" w:color="auto"/>
              <w:left w:val="single" w:sz="4" w:space="0" w:color="auto"/>
              <w:bottom w:val="single" w:sz="4" w:space="0" w:color="auto"/>
              <w:right w:val="single" w:sz="4" w:space="0" w:color="auto"/>
            </w:tcBorders>
            <w:vAlign w:val="center"/>
          </w:tcPr>
          <w:p w14:paraId="0749D248" w14:textId="77777777" w:rsidR="00896894" w:rsidRPr="00732EFA" w:rsidRDefault="00896894" w:rsidP="00AC6776">
            <w:pPr>
              <w:keepLines/>
              <w:widowControl w:val="0"/>
              <w:spacing w:before="2" w:after="2"/>
              <w:jc w:val="center"/>
              <w:rPr>
                <w:sz w:val="20"/>
                <w:szCs w:val="20"/>
                <w:lang w:val="nl-NL"/>
              </w:rPr>
            </w:pPr>
            <w:r w:rsidRPr="00732EFA">
              <w:rPr>
                <w:sz w:val="20"/>
                <w:szCs w:val="20"/>
                <w:lang w:val="nl-NL"/>
              </w:rPr>
              <w:t>2</w:t>
            </w:r>
          </w:p>
        </w:tc>
        <w:tc>
          <w:tcPr>
            <w:tcW w:w="5562" w:type="dxa"/>
            <w:tcBorders>
              <w:top w:val="single" w:sz="4" w:space="0" w:color="auto"/>
              <w:left w:val="single" w:sz="4" w:space="0" w:color="auto"/>
              <w:bottom w:val="single" w:sz="4" w:space="0" w:color="auto"/>
              <w:right w:val="single" w:sz="4" w:space="0" w:color="auto"/>
            </w:tcBorders>
            <w:noWrap/>
          </w:tcPr>
          <w:p w14:paraId="3614DB30" w14:textId="77777777" w:rsidR="00896894" w:rsidRPr="00732EFA" w:rsidRDefault="00896894" w:rsidP="00AC6776">
            <w:pPr>
              <w:keepLines/>
              <w:widowControl w:val="0"/>
              <w:spacing w:before="2" w:after="2"/>
              <w:ind w:left="-57" w:right="-57"/>
              <w:jc w:val="both"/>
              <w:rPr>
                <w:sz w:val="20"/>
                <w:szCs w:val="20"/>
                <w:lang w:val="nl-NL"/>
              </w:rPr>
            </w:pPr>
            <w:r w:rsidRPr="00732EFA">
              <w:rPr>
                <w:sz w:val="20"/>
                <w:szCs w:val="20"/>
                <w:lang w:val="nl-NL"/>
              </w:rPr>
              <w:t>Bảo hiểm hàng hóa vận chuyển</w:t>
            </w:r>
          </w:p>
        </w:tc>
        <w:tc>
          <w:tcPr>
            <w:tcW w:w="750" w:type="dxa"/>
            <w:tcBorders>
              <w:top w:val="single" w:sz="4" w:space="0" w:color="auto"/>
              <w:left w:val="single" w:sz="4" w:space="0" w:color="auto"/>
              <w:bottom w:val="single" w:sz="4" w:space="0" w:color="auto"/>
              <w:right w:val="single" w:sz="4" w:space="0" w:color="auto"/>
            </w:tcBorders>
            <w:noWrap/>
          </w:tcPr>
          <w:p w14:paraId="5929A1C5" w14:textId="77777777" w:rsidR="00896894" w:rsidRPr="00732EFA" w:rsidRDefault="00896894" w:rsidP="00AC6776">
            <w:pPr>
              <w:keepLines/>
              <w:widowControl w:val="0"/>
              <w:spacing w:before="2" w:after="2"/>
              <w:ind w:left="-57" w:right="-57"/>
              <w:rPr>
                <w:sz w:val="20"/>
                <w:szCs w:val="20"/>
                <w:lang w:val="nl-NL"/>
              </w:rPr>
            </w:pPr>
          </w:p>
        </w:tc>
        <w:tc>
          <w:tcPr>
            <w:tcW w:w="882" w:type="dxa"/>
            <w:tcBorders>
              <w:top w:val="single" w:sz="4" w:space="0" w:color="auto"/>
              <w:left w:val="single" w:sz="4" w:space="0" w:color="auto"/>
              <w:bottom w:val="single" w:sz="4" w:space="0" w:color="auto"/>
              <w:right w:val="single" w:sz="4" w:space="0" w:color="auto"/>
            </w:tcBorders>
            <w:noWrap/>
          </w:tcPr>
          <w:p w14:paraId="2D2FDA89" w14:textId="77777777" w:rsidR="00896894" w:rsidRPr="00732EFA" w:rsidRDefault="00896894" w:rsidP="00AC6776">
            <w:pPr>
              <w:keepLines/>
              <w:widowControl w:val="0"/>
              <w:spacing w:before="2" w:after="2"/>
              <w:ind w:left="-57" w:right="-57"/>
              <w:rPr>
                <w:sz w:val="20"/>
                <w:szCs w:val="20"/>
                <w:lang w:val="nl-NL"/>
              </w:rPr>
            </w:pPr>
          </w:p>
        </w:tc>
        <w:tc>
          <w:tcPr>
            <w:tcW w:w="756" w:type="dxa"/>
            <w:tcBorders>
              <w:top w:val="single" w:sz="4" w:space="0" w:color="auto"/>
              <w:left w:val="single" w:sz="4" w:space="0" w:color="auto"/>
              <w:bottom w:val="single" w:sz="4" w:space="0" w:color="auto"/>
              <w:right w:val="single" w:sz="4" w:space="0" w:color="auto"/>
            </w:tcBorders>
          </w:tcPr>
          <w:p w14:paraId="1FDF76B0" w14:textId="77777777" w:rsidR="00896894" w:rsidRPr="00732EFA" w:rsidRDefault="00896894" w:rsidP="00AC6776">
            <w:pPr>
              <w:keepLines/>
              <w:widowControl w:val="0"/>
              <w:spacing w:before="2" w:after="2"/>
              <w:ind w:left="-57" w:right="-57"/>
              <w:rPr>
                <w:sz w:val="20"/>
                <w:szCs w:val="20"/>
                <w:lang w:val="nl-NL"/>
              </w:rPr>
            </w:pPr>
          </w:p>
        </w:tc>
        <w:tc>
          <w:tcPr>
            <w:tcW w:w="858" w:type="dxa"/>
            <w:tcBorders>
              <w:top w:val="single" w:sz="4" w:space="0" w:color="auto"/>
              <w:left w:val="single" w:sz="4" w:space="0" w:color="auto"/>
              <w:bottom w:val="single" w:sz="4" w:space="0" w:color="auto"/>
              <w:right w:val="single" w:sz="4" w:space="0" w:color="auto"/>
            </w:tcBorders>
          </w:tcPr>
          <w:p w14:paraId="5AD90B43" w14:textId="77777777" w:rsidR="00896894" w:rsidRPr="00732EFA" w:rsidRDefault="00896894" w:rsidP="00AC6776">
            <w:pPr>
              <w:keepLines/>
              <w:widowControl w:val="0"/>
              <w:spacing w:before="2" w:after="2"/>
              <w:ind w:left="-57" w:right="-57"/>
              <w:rPr>
                <w:sz w:val="20"/>
                <w:szCs w:val="20"/>
                <w:lang w:val="nl-NL"/>
              </w:rPr>
            </w:pPr>
          </w:p>
        </w:tc>
      </w:tr>
      <w:tr w:rsidR="00896894" w:rsidRPr="001958B2" w14:paraId="3537B857" w14:textId="77777777" w:rsidTr="00AC6776">
        <w:tc>
          <w:tcPr>
            <w:tcW w:w="516" w:type="dxa"/>
            <w:tcBorders>
              <w:top w:val="single" w:sz="4" w:space="0" w:color="auto"/>
              <w:left w:val="single" w:sz="4" w:space="0" w:color="auto"/>
              <w:bottom w:val="single" w:sz="4" w:space="0" w:color="auto"/>
              <w:right w:val="single" w:sz="4" w:space="0" w:color="auto"/>
            </w:tcBorders>
            <w:vAlign w:val="center"/>
          </w:tcPr>
          <w:p w14:paraId="21600F62" w14:textId="77777777" w:rsidR="00896894" w:rsidRPr="00732EFA" w:rsidRDefault="00896894" w:rsidP="00AC6776">
            <w:pPr>
              <w:keepLines/>
              <w:widowControl w:val="0"/>
              <w:spacing w:before="2" w:after="2"/>
              <w:jc w:val="center"/>
              <w:rPr>
                <w:sz w:val="20"/>
                <w:szCs w:val="20"/>
                <w:lang w:val="nl-NL"/>
              </w:rPr>
            </w:pPr>
            <w:r w:rsidRPr="00732EFA">
              <w:rPr>
                <w:sz w:val="20"/>
                <w:szCs w:val="20"/>
                <w:lang w:val="nl-NL"/>
              </w:rPr>
              <w:t>3</w:t>
            </w:r>
          </w:p>
        </w:tc>
        <w:tc>
          <w:tcPr>
            <w:tcW w:w="5562" w:type="dxa"/>
            <w:tcBorders>
              <w:top w:val="single" w:sz="4" w:space="0" w:color="auto"/>
              <w:left w:val="single" w:sz="4" w:space="0" w:color="auto"/>
              <w:bottom w:val="single" w:sz="4" w:space="0" w:color="auto"/>
              <w:right w:val="single" w:sz="4" w:space="0" w:color="auto"/>
            </w:tcBorders>
            <w:noWrap/>
          </w:tcPr>
          <w:p w14:paraId="7D3AD89F" w14:textId="77777777" w:rsidR="00896894" w:rsidRPr="00732EFA" w:rsidRDefault="00896894" w:rsidP="00AC6776">
            <w:pPr>
              <w:keepLines/>
              <w:widowControl w:val="0"/>
              <w:spacing w:before="2" w:after="2"/>
              <w:ind w:left="-57" w:right="-57"/>
              <w:jc w:val="both"/>
              <w:rPr>
                <w:sz w:val="20"/>
                <w:szCs w:val="20"/>
                <w:lang w:val="nl-NL"/>
              </w:rPr>
            </w:pPr>
            <w:r w:rsidRPr="00732EFA">
              <w:rPr>
                <w:sz w:val="20"/>
                <w:szCs w:val="20"/>
                <w:lang w:val="nl-NL"/>
              </w:rPr>
              <w:t>Bảo hiểm hàng không</w:t>
            </w:r>
          </w:p>
        </w:tc>
        <w:tc>
          <w:tcPr>
            <w:tcW w:w="750" w:type="dxa"/>
            <w:tcBorders>
              <w:top w:val="single" w:sz="4" w:space="0" w:color="auto"/>
              <w:left w:val="single" w:sz="4" w:space="0" w:color="auto"/>
              <w:bottom w:val="single" w:sz="4" w:space="0" w:color="auto"/>
              <w:right w:val="single" w:sz="4" w:space="0" w:color="auto"/>
            </w:tcBorders>
            <w:noWrap/>
          </w:tcPr>
          <w:p w14:paraId="55954A8A" w14:textId="77777777" w:rsidR="00896894" w:rsidRPr="00732EFA" w:rsidRDefault="00896894" w:rsidP="00AC6776">
            <w:pPr>
              <w:keepLines/>
              <w:widowControl w:val="0"/>
              <w:spacing w:before="2" w:after="2"/>
              <w:ind w:left="-57" w:right="-57"/>
              <w:rPr>
                <w:sz w:val="20"/>
                <w:szCs w:val="20"/>
                <w:lang w:val="nl-NL"/>
              </w:rPr>
            </w:pPr>
          </w:p>
        </w:tc>
        <w:tc>
          <w:tcPr>
            <w:tcW w:w="882" w:type="dxa"/>
            <w:tcBorders>
              <w:top w:val="single" w:sz="4" w:space="0" w:color="auto"/>
              <w:left w:val="single" w:sz="4" w:space="0" w:color="auto"/>
              <w:bottom w:val="single" w:sz="4" w:space="0" w:color="auto"/>
              <w:right w:val="single" w:sz="4" w:space="0" w:color="auto"/>
            </w:tcBorders>
            <w:noWrap/>
          </w:tcPr>
          <w:p w14:paraId="5B5976DC" w14:textId="77777777" w:rsidR="00896894" w:rsidRPr="00732EFA" w:rsidRDefault="00896894" w:rsidP="00AC6776">
            <w:pPr>
              <w:keepLines/>
              <w:widowControl w:val="0"/>
              <w:spacing w:before="2" w:after="2"/>
              <w:ind w:left="-57" w:right="-57"/>
              <w:rPr>
                <w:sz w:val="20"/>
                <w:szCs w:val="20"/>
                <w:lang w:val="nl-NL"/>
              </w:rPr>
            </w:pPr>
          </w:p>
        </w:tc>
        <w:tc>
          <w:tcPr>
            <w:tcW w:w="756" w:type="dxa"/>
            <w:tcBorders>
              <w:top w:val="single" w:sz="4" w:space="0" w:color="auto"/>
              <w:left w:val="single" w:sz="4" w:space="0" w:color="auto"/>
              <w:bottom w:val="single" w:sz="4" w:space="0" w:color="auto"/>
              <w:right w:val="single" w:sz="4" w:space="0" w:color="auto"/>
            </w:tcBorders>
          </w:tcPr>
          <w:p w14:paraId="1231B0E3" w14:textId="77777777" w:rsidR="00896894" w:rsidRPr="00732EFA" w:rsidRDefault="00896894" w:rsidP="00AC6776">
            <w:pPr>
              <w:keepLines/>
              <w:widowControl w:val="0"/>
              <w:spacing w:before="2" w:after="2"/>
              <w:ind w:left="-57" w:right="-57"/>
              <w:rPr>
                <w:sz w:val="20"/>
                <w:szCs w:val="20"/>
                <w:lang w:val="nl-NL"/>
              </w:rPr>
            </w:pPr>
          </w:p>
        </w:tc>
        <w:tc>
          <w:tcPr>
            <w:tcW w:w="858" w:type="dxa"/>
            <w:tcBorders>
              <w:top w:val="single" w:sz="4" w:space="0" w:color="auto"/>
              <w:left w:val="single" w:sz="4" w:space="0" w:color="auto"/>
              <w:bottom w:val="single" w:sz="4" w:space="0" w:color="auto"/>
              <w:right w:val="single" w:sz="4" w:space="0" w:color="auto"/>
            </w:tcBorders>
          </w:tcPr>
          <w:p w14:paraId="175BBB93" w14:textId="77777777" w:rsidR="00896894" w:rsidRPr="00732EFA" w:rsidRDefault="00896894" w:rsidP="00AC6776">
            <w:pPr>
              <w:keepLines/>
              <w:widowControl w:val="0"/>
              <w:spacing w:before="2" w:after="2"/>
              <w:ind w:left="-57" w:right="-57"/>
              <w:rPr>
                <w:sz w:val="20"/>
                <w:szCs w:val="20"/>
                <w:lang w:val="nl-NL"/>
              </w:rPr>
            </w:pPr>
          </w:p>
        </w:tc>
      </w:tr>
      <w:tr w:rsidR="00896894" w:rsidRPr="00043B58" w14:paraId="56B04A46" w14:textId="77777777" w:rsidTr="00AC6776">
        <w:tc>
          <w:tcPr>
            <w:tcW w:w="516" w:type="dxa"/>
            <w:tcBorders>
              <w:top w:val="single" w:sz="4" w:space="0" w:color="auto"/>
              <w:left w:val="single" w:sz="4" w:space="0" w:color="auto"/>
              <w:bottom w:val="single" w:sz="4" w:space="0" w:color="auto"/>
              <w:right w:val="single" w:sz="4" w:space="0" w:color="auto"/>
            </w:tcBorders>
            <w:vAlign w:val="center"/>
          </w:tcPr>
          <w:p w14:paraId="35A7B574" w14:textId="77777777" w:rsidR="00896894" w:rsidRPr="00732EFA" w:rsidRDefault="00896894" w:rsidP="00AC6776">
            <w:pPr>
              <w:keepLines/>
              <w:widowControl w:val="0"/>
              <w:spacing w:before="2" w:after="2"/>
              <w:jc w:val="center"/>
              <w:rPr>
                <w:sz w:val="20"/>
                <w:szCs w:val="20"/>
                <w:lang w:val="nl-NL"/>
              </w:rPr>
            </w:pPr>
            <w:r w:rsidRPr="00732EFA">
              <w:rPr>
                <w:sz w:val="20"/>
                <w:szCs w:val="20"/>
                <w:lang w:val="nl-NL"/>
              </w:rPr>
              <w:t>4</w:t>
            </w:r>
          </w:p>
        </w:tc>
        <w:tc>
          <w:tcPr>
            <w:tcW w:w="5562" w:type="dxa"/>
            <w:tcBorders>
              <w:top w:val="single" w:sz="4" w:space="0" w:color="auto"/>
              <w:left w:val="single" w:sz="4" w:space="0" w:color="auto"/>
              <w:bottom w:val="single" w:sz="4" w:space="0" w:color="auto"/>
              <w:right w:val="single" w:sz="4" w:space="0" w:color="auto"/>
            </w:tcBorders>
            <w:noWrap/>
          </w:tcPr>
          <w:p w14:paraId="7DE8E06E" w14:textId="77777777" w:rsidR="00896894" w:rsidRPr="00732EFA" w:rsidRDefault="00896894" w:rsidP="00AC6776">
            <w:pPr>
              <w:keepLines/>
              <w:widowControl w:val="0"/>
              <w:spacing w:before="2" w:after="2"/>
              <w:ind w:left="-57" w:right="-57"/>
              <w:jc w:val="both"/>
              <w:rPr>
                <w:sz w:val="20"/>
                <w:szCs w:val="20"/>
                <w:lang w:val="nl-NL"/>
              </w:rPr>
            </w:pPr>
            <w:r w:rsidRPr="00732EFA">
              <w:rPr>
                <w:sz w:val="20"/>
                <w:szCs w:val="20"/>
                <w:lang w:val="nl-NL"/>
              </w:rPr>
              <w:t>Bảo hiểm xe cơ giới</w:t>
            </w:r>
          </w:p>
          <w:p w14:paraId="69F6CC20" w14:textId="77777777" w:rsidR="00896894" w:rsidRPr="00732EFA" w:rsidRDefault="00896894" w:rsidP="00AC6776">
            <w:pPr>
              <w:keepLines/>
              <w:widowControl w:val="0"/>
              <w:spacing w:before="2" w:after="2"/>
              <w:ind w:left="-57" w:right="-57"/>
              <w:jc w:val="both"/>
              <w:rPr>
                <w:i/>
                <w:iCs/>
                <w:sz w:val="20"/>
                <w:szCs w:val="20"/>
                <w:lang w:val="nl-NL"/>
              </w:rPr>
            </w:pPr>
            <w:r w:rsidRPr="00732EFA">
              <w:rPr>
                <w:i/>
                <w:iCs/>
                <w:sz w:val="20"/>
                <w:szCs w:val="20"/>
                <w:lang w:val="nl-NL"/>
              </w:rPr>
              <w:t>a.</w:t>
            </w:r>
            <w:r w:rsidRPr="00732EFA">
              <w:rPr>
                <w:sz w:val="20"/>
                <w:szCs w:val="20"/>
                <w:lang w:val="nl-NL"/>
              </w:rPr>
              <w:t xml:space="preserve"> </w:t>
            </w:r>
            <w:r w:rsidRPr="00732EFA">
              <w:rPr>
                <w:i/>
                <w:iCs/>
                <w:sz w:val="20"/>
                <w:szCs w:val="20"/>
                <w:lang w:val="nl-NL"/>
              </w:rPr>
              <w:t>Bảo hiểm bắt buộc</w:t>
            </w:r>
          </w:p>
          <w:p w14:paraId="3C01E4AE" w14:textId="77777777" w:rsidR="00896894" w:rsidRPr="00732EFA" w:rsidRDefault="00896894" w:rsidP="00AC6776">
            <w:pPr>
              <w:keepLines/>
              <w:widowControl w:val="0"/>
              <w:spacing w:before="2" w:after="2"/>
              <w:ind w:left="-57" w:right="-57"/>
              <w:jc w:val="both"/>
              <w:rPr>
                <w:sz w:val="20"/>
                <w:szCs w:val="20"/>
                <w:lang w:val="nl-NL"/>
              </w:rPr>
            </w:pPr>
            <w:r w:rsidRPr="00732EFA">
              <w:rPr>
                <w:i/>
                <w:iCs/>
                <w:sz w:val="20"/>
                <w:szCs w:val="20"/>
                <w:lang w:val="nl-NL"/>
              </w:rPr>
              <w:t>b. Bảo hiểm tự nguyện</w:t>
            </w:r>
          </w:p>
        </w:tc>
        <w:tc>
          <w:tcPr>
            <w:tcW w:w="750" w:type="dxa"/>
            <w:tcBorders>
              <w:top w:val="single" w:sz="4" w:space="0" w:color="auto"/>
              <w:left w:val="single" w:sz="4" w:space="0" w:color="auto"/>
              <w:bottom w:val="single" w:sz="4" w:space="0" w:color="auto"/>
              <w:right w:val="single" w:sz="4" w:space="0" w:color="auto"/>
            </w:tcBorders>
            <w:noWrap/>
          </w:tcPr>
          <w:p w14:paraId="2FAEC71F" w14:textId="77777777" w:rsidR="00896894" w:rsidRPr="00732EFA" w:rsidRDefault="00896894" w:rsidP="00AC6776">
            <w:pPr>
              <w:keepLines/>
              <w:widowControl w:val="0"/>
              <w:spacing w:before="2" w:after="2"/>
              <w:ind w:left="-57" w:right="-57"/>
              <w:rPr>
                <w:sz w:val="20"/>
                <w:szCs w:val="20"/>
                <w:lang w:val="nl-NL"/>
              </w:rPr>
            </w:pPr>
          </w:p>
        </w:tc>
        <w:tc>
          <w:tcPr>
            <w:tcW w:w="882" w:type="dxa"/>
            <w:tcBorders>
              <w:top w:val="single" w:sz="4" w:space="0" w:color="auto"/>
              <w:left w:val="single" w:sz="4" w:space="0" w:color="auto"/>
              <w:bottom w:val="single" w:sz="4" w:space="0" w:color="auto"/>
              <w:right w:val="single" w:sz="4" w:space="0" w:color="auto"/>
            </w:tcBorders>
            <w:noWrap/>
          </w:tcPr>
          <w:p w14:paraId="5F19B6EB" w14:textId="77777777" w:rsidR="00896894" w:rsidRPr="00732EFA" w:rsidRDefault="00896894" w:rsidP="00AC6776">
            <w:pPr>
              <w:keepLines/>
              <w:widowControl w:val="0"/>
              <w:spacing w:before="2" w:after="2"/>
              <w:ind w:left="-57" w:right="-57"/>
              <w:rPr>
                <w:sz w:val="20"/>
                <w:szCs w:val="20"/>
                <w:lang w:val="nl-NL"/>
              </w:rPr>
            </w:pPr>
          </w:p>
        </w:tc>
        <w:tc>
          <w:tcPr>
            <w:tcW w:w="756" w:type="dxa"/>
            <w:tcBorders>
              <w:top w:val="single" w:sz="4" w:space="0" w:color="auto"/>
              <w:left w:val="single" w:sz="4" w:space="0" w:color="auto"/>
              <w:bottom w:val="single" w:sz="4" w:space="0" w:color="auto"/>
              <w:right w:val="single" w:sz="4" w:space="0" w:color="auto"/>
            </w:tcBorders>
          </w:tcPr>
          <w:p w14:paraId="788B3A39" w14:textId="77777777" w:rsidR="00896894" w:rsidRPr="00732EFA" w:rsidRDefault="00896894" w:rsidP="00AC6776">
            <w:pPr>
              <w:keepLines/>
              <w:widowControl w:val="0"/>
              <w:spacing w:before="2" w:after="2"/>
              <w:ind w:left="-57" w:right="-57"/>
              <w:rPr>
                <w:sz w:val="20"/>
                <w:szCs w:val="20"/>
                <w:lang w:val="nl-NL"/>
              </w:rPr>
            </w:pPr>
          </w:p>
        </w:tc>
        <w:tc>
          <w:tcPr>
            <w:tcW w:w="858" w:type="dxa"/>
            <w:tcBorders>
              <w:top w:val="single" w:sz="4" w:space="0" w:color="auto"/>
              <w:left w:val="single" w:sz="4" w:space="0" w:color="auto"/>
              <w:bottom w:val="single" w:sz="4" w:space="0" w:color="auto"/>
              <w:right w:val="single" w:sz="4" w:space="0" w:color="auto"/>
            </w:tcBorders>
          </w:tcPr>
          <w:p w14:paraId="10458948" w14:textId="77777777" w:rsidR="00896894" w:rsidRPr="00732EFA" w:rsidRDefault="00896894" w:rsidP="00AC6776">
            <w:pPr>
              <w:keepLines/>
              <w:widowControl w:val="0"/>
              <w:spacing w:before="2" w:after="2"/>
              <w:ind w:left="-57" w:right="-57"/>
              <w:rPr>
                <w:sz w:val="20"/>
                <w:szCs w:val="20"/>
                <w:lang w:val="nl-NL"/>
              </w:rPr>
            </w:pPr>
          </w:p>
        </w:tc>
      </w:tr>
      <w:tr w:rsidR="00896894" w:rsidRPr="00043B58" w14:paraId="5BC88645" w14:textId="77777777" w:rsidTr="00AC6776">
        <w:tc>
          <w:tcPr>
            <w:tcW w:w="516" w:type="dxa"/>
            <w:tcBorders>
              <w:top w:val="single" w:sz="4" w:space="0" w:color="auto"/>
              <w:left w:val="single" w:sz="4" w:space="0" w:color="auto"/>
              <w:bottom w:val="single" w:sz="4" w:space="0" w:color="auto"/>
              <w:right w:val="single" w:sz="4" w:space="0" w:color="auto"/>
            </w:tcBorders>
            <w:vAlign w:val="center"/>
          </w:tcPr>
          <w:p w14:paraId="441E4555" w14:textId="77777777" w:rsidR="00896894" w:rsidRPr="00732EFA" w:rsidRDefault="00896894" w:rsidP="00AC6776">
            <w:pPr>
              <w:keepLines/>
              <w:widowControl w:val="0"/>
              <w:spacing w:before="2" w:after="2"/>
              <w:jc w:val="center"/>
              <w:rPr>
                <w:sz w:val="20"/>
                <w:szCs w:val="20"/>
                <w:lang w:val="nl-NL"/>
              </w:rPr>
            </w:pPr>
            <w:r w:rsidRPr="00732EFA">
              <w:rPr>
                <w:sz w:val="20"/>
                <w:szCs w:val="20"/>
                <w:lang w:val="nl-NL"/>
              </w:rPr>
              <w:t>5</w:t>
            </w:r>
          </w:p>
        </w:tc>
        <w:tc>
          <w:tcPr>
            <w:tcW w:w="5562" w:type="dxa"/>
            <w:tcBorders>
              <w:top w:val="single" w:sz="4" w:space="0" w:color="auto"/>
              <w:left w:val="single" w:sz="4" w:space="0" w:color="auto"/>
              <w:bottom w:val="single" w:sz="4" w:space="0" w:color="auto"/>
              <w:right w:val="single" w:sz="4" w:space="0" w:color="auto"/>
            </w:tcBorders>
            <w:noWrap/>
          </w:tcPr>
          <w:p w14:paraId="5856A8EA" w14:textId="77777777" w:rsidR="00896894" w:rsidRPr="00732EFA" w:rsidRDefault="00896894" w:rsidP="00AC6776">
            <w:pPr>
              <w:keepLines/>
              <w:widowControl w:val="0"/>
              <w:spacing w:before="2" w:after="2"/>
              <w:ind w:left="-57" w:right="-57"/>
              <w:jc w:val="both"/>
              <w:rPr>
                <w:sz w:val="20"/>
                <w:szCs w:val="20"/>
                <w:lang w:val="nl-NL"/>
              </w:rPr>
            </w:pPr>
            <w:r w:rsidRPr="00732EFA">
              <w:rPr>
                <w:sz w:val="20"/>
                <w:szCs w:val="20"/>
                <w:lang w:val="nl-NL"/>
              </w:rPr>
              <w:t>Bảo hiểm cháy, nổ</w:t>
            </w:r>
          </w:p>
          <w:p w14:paraId="0F9B0D73" w14:textId="77777777" w:rsidR="00896894" w:rsidRPr="00732EFA" w:rsidRDefault="00896894" w:rsidP="00AC6776">
            <w:pPr>
              <w:keepLines/>
              <w:widowControl w:val="0"/>
              <w:spacing w:before="2" w:after="2"/>
              <w:ind w:left="-57" w:right="-57"/>
              <w:jc w:val="both"/>
              <w:rPr>
                <w:i/>
                <w:iCs/>
                <w:sz w:val="20"/>
                <w:szCs w:val="20"/>
                <w:lang w:val="nl-NL"/>
              </w:rPr>
            </w:pPr>
            <w:r w:rsidRPr="00732EFA">
              <w:rPr>
                <w:i/>
                <w:iCs/>
                <w:sz w:val="20"/>
                <w:szCs w:val="20"/>
                <w:lang w:val="nl-NL"/>
              </w:rPr>
              <w:t>a. Bảo hiểm bắt buộc</w:t>
            </w:r>
          </w:p>
          <w:p w14:paraId="4A5FB298" w14:textId="77777777" w:rsidR="00896894" w:rsidRPr="00732EFA" w:rsidRDefault="00896894" w:rsidP="00AC6776">
            <w:pPr>
              <w:keepLines/>
              <w:widowControl w:val="0"/>
              <w:spacing w:before="2" w:after="2"/>
              <w:ind w:left="-57" w:right="-57"/>
              <w:jc w:val="both"/>
              <w:rPr>
                <w:sz w:val="20"/>
                <w:szCs w:val="20"/>
                <w:lang w:val="nl-NL"/>
              </w:rPr>
            </w:pPr>
            <w:r w:rsidRPr="00732EFA">
              <w:rPr>
                <w:i/>
                <w:iCs/>
                <w:sz w:val="20"/>
                <w:szCs w:val="20"/>
                <w:lang w:val="nl-NL"/>
              </w:rPr>
              <w:t>b. Bảo hiểm tự nguyện</w:t>
            </w:r>
          </w:p>
        </w:tc>
        <w:tc>
          <w:tcPr>
            <w:tcW w:w="750" w:type="dxa"/>
            <w:tcBorders>
              <w:top w:val="single" w:sz="4" w:space="0" w:color="auto"/>
              <w:left w:val="single" w:sz="4" w:space="0" w:color="auto"/>
              <w:bottom w:val="single" w:sz="4" w:space="0" w:color="auto"/>
              <w:right w:val="single" w:sz="4" w:space="0" w:color="auto"/>
            </w:tcBorders>
            <w:noWrap/>
          </w:tcPr>
          <w:p w14:paraId="54534570" w14:textId="77777777" w:rsidR="00896894" w:rsidRPr="00732EFA" w:rsidRDefault="00896894" w:rsidP="00AC6776">
            <w:pPr>
              <w:keepLines/>
              <w:widowControl w:val="0"/>
              <w:spacing w:before="2" w:after="2"/>
              <w:ind w:left="-57" w:right="-57"/>
              <w:rPr>
                <w:sz w:val="20"/>
                <w:szCs w:val="20"/>
                <w:lang w:val="nl-NL"/>
              </w:rPr>
            </w:pPr>
          </w:p>
        </w:tc>
        <w:tc>
          <w:tcPr>
            <w:tcW w:w="882" w:type="dxa"/>
            <w:tcBorders>
              <w:top w:val="single" w:sz="4" w:space="0" w:color="auto"/>
              <w:left w:val="single" w:sz="4" w:space="0" w:color="auto"/>
              <w:bottom w:val="single" w:sz="4" w:space="0" w:color="auto"/>
              <w:right w:val="single" w:sz="4" w:space="0" w:color="auto"/>
            </w:tcBorders>
            <w:noWrap/>
          </w:tcPr>
          <w:p w14:paraId="199BB9D3" w14:textId="77777777" w:rsidR="00896894" w:rsidRPr="00732EFA" w:rsidRDefault="00896894" w:rsidP="00AC6776">
            <w:pPr>
              <w:keepLines/>
              <w:widowControl w:val="0"/>
              <w:spacing w:before="2" w:after="2"/>
              <w:ind w:left="-57" w:right="-57"/>
              <w:rPr>
                <w:sz w:val="20"/>
                <w:szCs w:val="20"/>
                <w:lang w:val="nl-NL"/>
              </w:rPr>
            </w:pPr>
          </w:p>
        </w:tc>
        <w:tc>
          <w:tcPr>
            <w:tcW w:w="756" w:type="dxa"/>
            <w:tcBorders>
              <w:top w:val="single" w:sz="4" w:space="0" w:color="auto"/>
              <w:left w:val="single" w:sz="4" w:space="0" w:color="auto"/>
              <w:bottom w:val="single" w:sz="4" w:space="0" w:color="auto"/>
              <w:right w:val="single" w:sz="4" w:space="0" w:color="auto"/>
            </w:tcBorders>
          </w:tcPr>
          <w:p w14:paraId="063488DB" w14:textId="77777777" w:rsidR="00896894" w:rsidRPr="00732EFA" w:rsidRDefault="00896894" w:rsidP="00AC6776">
            <w:pPr>
              <w:keepLines/>
              <w:widowControl w:val="0"/>
              <w:spacing w:before="2" w:after="2"/>
              <w:ind w:left="-57" w:right="-57"/>
              <w:rPr>
                <w:sz w:val="20"/>
                <w:szCs w:val="20"/>
                <w:lang w:val="nl-NL"/>
              </w:rPr>
            </w:pPr>
          </w:p>
        </w:tc>
        <w:tc>
          <w:tcPr>
            <w:tcW w:w="858" w:type="dxa"/>
            <w:tcBorders>
              <w:top w:val="single" w:sz="4" w:space="0" w:color="auto"/>
              <w:left w:val="single" w:sz="4" w:space="0" w:color="auto"/>
              <w:bottom w:val="single" w:sz="4" w:space="0" w:color="auto"/>
              <w:right w:val="single" w:sz="4" w:space="0" w:color="auto"/>
            </w:tcBorders>
          </w:tcPr>
          <w:p w14:paraId="2872EBB0" w14:textId="77777777" w:rsidR="00896894" w:rsidRPr="00732EFA" w:rsidRDefault="00896894" w:rsidP="00AC6776">
            <w:pPr>
              <w:keepLines/>
              <w:widowControl w:val="0"/>
              <w:spacing w:before="2" w:after="2"/>
              <w:ind w:left="-57" w:right="-57"/>
              <w:rPr>
                <w:sz w:val="20"/>
                <w:szCs w:val="20"/>
                <w:lang w:val="nl-NL"/>
              </w:rPr>
            </w:pPr>
          </w:p>
        </w:tc>
      </w:tr>
      <w:tr w:rsidR="00896894" w:rsidRPr="00043B58" w14:paraId="223696EE" w14:textId="77777777" w:rsidTr="00AC6776">
        <w:tc>
          <w:tcPr>
            <w:tcW w:w="516" w:type="dxa"/>
            <w:tcBorders>
              <w:top w:val="single" w:sz="4" w:space="0" w:color="auto"/>
              <w:left w:val="single" w:sz="4" w:space="0" w:color="auto"/>
              <w:bottom w:val="single" w:sz="4" w:space="0" w:color="auto"/>
              <w:right w:val="single" w:sz="4" w:space="0" w:color="auto"/>
            </w:tcBorders>
            <w:vAlign w:val="center"/>
          </w:tcPr>
          <w:p w14:paraId="36D3DBE9" w14:textId="77777777" w:rsidR="00896894" w:rsidRPr="00732EFA" w:rsidRDefault="00896894" w:rsidP="00AC6776">
            <w:pPr>
              <w:keepLines/>
              <w:widowControl w:val="0"/>
              <w:spacing w:before="2" w:after="2"/>
              <w:jc w:val="center"/>
              <w:rPr>
                <w:sz w:val="20"/>
                <w:szCs w:val="20"/>
                <w:lang w:val="nl-NL"/>
              </w:rPr>
            </w:pPr>
            <w:r w:rsidRPr="00732EFA">
              <w:rPr>
                <w:sz w:val="20"/>
                <w:szCs w:val="20"/>
                <w:lang w:val="nl-NL"/>
              </w:rPr>
              <w:t>6</w:t>
            </w:r>
          </w:p>
        </w:tc>
        <w:tc>
          <w:tcPr>
            <w:tcW w:w="5562" w:type="dxa"/>
            <w:tcBorders>
              <w:top w:val="single" w:sz="4" w:space="0" w:color="auto"/>
              <w:left w:val="single" w:sz="4" w:space="0" w:color="auto"/>
              <w:bottom w:val="single" w:sz="4" w:space="0" w:color="auto"/>
              <w:right w:val="single" w:sz="4" w:space="0" w:color="auto"/>
            </w:tcBorders>
            <w:noWrap/>
          </w:tcPr>
          <w:p w14:paraId="78A8411F" w14:textId="77777777" w:rsidR="00896894" w:rsidRPr="00732EFA" w:rsidRDefault="00896894" w:rsidP="00AC6776">
            <w:pPr>
              <w:keepLines/>
              <w:widowControl w:val="0"/>
              <w:spacing w:before="2" w:after="2"/>
              <w:ind w:left="-57" w:right="-57"/>
              <w:jc w:val="both"/>
              <w:rPr>
                <w:sz w:val="20"/>
                <w:szCs w:val="20"/>
                <w:lang w:val="nl-NL"/>
              </w:rPr>
            </w:pPr>
            <w:r w:rsidRPr="00732EFA">
              <w:rPr>
                <w:sz w:val="20"/>
                <w:szCs w:val="20"/>
                <w:lang w:val="nl-NL"/>
              </w:rPr>
              <w:t>Bảo hiểm thân tàu và trách nhiệm dân sự chủ tàu</w:t>
            </w:r>
          </w:p>
        </w:tc>
        <w:tc>
          <w:tcPr>
            <w:tcW w:w="750" w:type="dxa"/>
            <w:tcBorders>
              <w:top w:val="single" w:sz="4" w:space="0" w:color="auto"/>
              <w:left w:val="single" w:sz="4" w:space="0" w:color="auto"/>
              <w:bottom w:val="single" w:sz="4" w:space="0" w:color="auto"/>
              <w:right w:val="single" w:sz="4" w:space="0" w:color="auto"/>
            </w:tcBorders>
            <w:noWrap/>
          </w:tcPr>
          <w:p w14:paraId="69D74D67" w14:textId="77777777" w:rsidR="00896894" w:rsidRPr="00732EFA" w:rsidRDefault="00896894" w:rsidP="00AC6776">
            <w:pPr>
              <w:keepLines/>
              <w:widowControl w:val="0"/>
              <w:spacing w:before="2" w:after="2"/>
              <w:ind w:left="-57" w:right="-57"/>
              <w:rPr>
                <w:sz w:val="20"/>
                <w:szCs w:val="20"/>
                <w:lang w:val="nl-NL"/>
              </w:rPr>
            </w:pPr>
          </w:p>
        </w:tc>
        <w:tc>
          <w:tcPr>
            <w:tcW w:w="882" w:type="dxa"/>
            <w:tcBorders>
              <w:top w:val="single" w:sz="4" w:space="0" w:color="auto"/>
              <w:left w:val="single" w:sz="4" w:space="0" w:color="auto"/>
              <w:bottom w:val="single" w:sz="4" w:space="0" w:color="auto"/>
              <w:right w:val="single" w:sz="4" w:space="0" w:color="auto"/>
            </w:tcBorders>
            <w:noWrap/>
          </w:tcPr>
          <w:p w14:paraId="03C14E1A" w14:textId="77777777" w:rsidR="00896894" w:rsidRPr="00732EFA" w:rsidRDefault="00896894" w:rsidP="00AC6776">
            <w:pPr>
              <w:keepLines/>
              <w:widowControl w:val="0"/>
              <w:spacing w:before="2" w:after="2"/>
              <w:ind w:left="-57" w:right="-57"/>
              <w:rPr>
                <w:sz w:val="20"/>
                <w:szCs w:val="20"/>
                <w:lang w:val="nl-NL"/>
              </w:rPr>
            </w:pPr>
          </w:p>
        </w:tc>
        <w:tc>
          <w:tcPr>
            <w:tcW w:w="756" w:type="dxa"/>
            <w:tcBorders>
              <w:top w:val="single" w:sz="4" w:space="0" w:color="auto"/>
              <w:left w:val="single" w:sz="4" w:space="0" w:color="auto"/>
              <w:bottom w:val="single" w:sz="4" w:space="0" w:color="auto"/>
              <w:right w:val="single" w:sz="4" w:space="0" w:color="auto"/>
            </w:tcBorders>
          </w:tcPr>
          <w:p w14:paraId="29DDDB37" w14:textId="77777777" w:rsidR="00896894" w:rsidRPr="00732EFA" w:rsidRDefault="00896894" w:rsidP="00AC6776">
            <w:pPr>
              <w:keepLines/>
              <w:widowControl w:val="0"/>
              <w:spacing w:before="2" w:after="2"/>
              <w:ind w:left="-57" w:right="-57"/>
              <w:rPr>
                <w:sz w:val="20"/>
                <w:szCs w:val="20"/>
                <w:lang w:val="nl-NL"/>
              </w:rPr>
            </w:pPr>
          </w:p>
        </w:tc>
        <w:tc>
          <w:tcPr>
            <w:tcW w:w="858" w:type="dxa"/>
            <w:tcBorders>
              <w:top w:val="single" w:sz="4" w:space="0" w:color="auto"/>
              <w:left w:val="single" w:sz="4" w:space="0" w:color="auto"/>
              <w:bottom w:val="single" w:sz="4" w:space="0" w:color="auto"/>
              <w:right w:val="single" w:sz="4" w:space="0" w:color="auto"/>
            </w:tcBorders>
          </w:tcPr>
          <w:p w14:paraId="3F2FA76B" w14:textId="77777777" w:rsidR="00896894" w:rsidRPr="00732EFA" w:rsidRDefault="00896894" w:rsidP="00AC6776">
            <w:pPr>
              <w:keepLines/>
              <w:widowControl w:val="0"/>
              <w:spacing w:before="2" w:after="2"/>
              <w:ind w:left="-57" w:right="-57"/>
              <w:rPr>
                <w:sz w:val="20"/>
                <w:szCs w:val="20"/>
                <w:lang w:val="nl-NL"/>
              </w:rPr>
            </w:pPr>
          </w:p>
        </w:tc>
      </w:tr>
      <w:tr w:rsidR="00896894" w:rsidRPr="00043B58" w14:paraId="400A228D" w14:textId="77777777" w:rsidTr="00AC6776">
        <w:tc>
          <w:tcPr>
            <w:tcW w:w="516" w:type="dxa"/>
            <w:tcBorders>
              <w:top w:val="single" w:sz="4" w:space="0" w:color="auto"/>
              <w:left w:val="single" w:sz="4" w:space="0" w:color="auto"/>
              <w:bottom w:val="single" w:sz="4" w:space="0" w:color="auto"/>
              <w:right w:val="single" w:sz="4" w:space="0" w:color="auto"/>
            </w:tcBorders>
            <w:vAlign w:val="center"/>
          </w:tcPr>
          <w:p w14:paraId="2348E0E2" w14:textId="77777777" w:rsidR="00896894" w:rsidRPr="00732EFA" w:rsidRDefault="00896894" w:rsidP="00AC6776">
            <w:pPr>
              <w:keepLines/>
              <w:widowControl w:val="0"/>
              <w:spacing w:before="2" w:after="2"/>
              <w:jc w:val="center"/>
              <w:rPr>
                <w:sz w:val="20"/>
                <w:szCs w:val="20"/>
                <w:lang w:val="nl-NL"/>
              </w:rPr>
            </w:pPr>
            <w:r w:rsidRPr="00732EFA">
              <w:rPr>
                <w:sz w:val="20"/>
                <w:szCs w:val="20"/>
                <w:lang w:val="nl-NL"/>
              </w:rPr>
              <w:t>7</w:t>
            </w:r>
          </w:p>
        </w:tc>
        <w:tc>
          <w:tcPr>
            <w:tcW w:w="5562" w:type="dxa"/>
            <w:tcBorders>
              <w:top w:val="single" w:sz="4" w:space="0" w:color="auto"/>
              <w:left w:val="single" w:sz="4" w:space="0" w:color="auto"/>
              <w:bottom w:val="single" w:sz="4" w:space="0" w:color="auto"/>
              <w:right w:val="single" w:sz="4" w:space="0" w:color="auto"/>
            </w:tcBorders>
            <w:noWrap/>
          </w:tcPr>
          <w:p w14:paraId="3DE80F53" w14:textId="77777777" w:rsidR="00896894" w:rsidRPr="00732EFA" w:rsidRDefault="00896894" w:rsidP="00AC6776">
            <w:pPr>
              <w:keepLines/>
              <w:widowControl w:val="0"/>
              <w:spacing w:before="2" w:after="2"/>
              <w:ind w:left="-57" w:right="-57"/>
              <w:jc w:val="both"/>
              <w:rPr>
                <w:sz w:val="20"/>
                <w:szCs w:val="20"/>
                <w:lang w:val="nl-NL"/>
              </w:rPr>
            </w:pPr>
            <w:r w:rsidRPr="00732EFA">
              <w:rPr>
                <w:sz w:val="20"/>
                <w:szCs w:val="20"/>
                <w:lang w:val="nl-NL"/>
              </w:rPr>
              <w:t>Bảo hiểm trách nhiệm</w:t>
            </w:r>
          </w:p>
          <w:p w14:paraId="0AA0B919" w14:textId="77777777" w:rsidR="00896894" w:rsidRPr="00732EFA" w:rsidRDefault="00896894" w:rsidP="00AC6776">
            <w:pPr>
              <w:keepLines/>
              <w:widowControl w:val="0"/>
              <w:spacing w:before="2" w:after="2"/>
              <w:ind w:left="-57" w:right="-57"/>
              <w:jc w:val="both"/>
              <w:rPr>
                <w:i/>
                <w:iCs/>
                <w:sz w:val="20"/>
                <w:szCs w:val="20"/>
                <w:lang w:val="nl-NL"/>
              </w:rPr>
            </w:pPr>
            <w:r w:rsidRPr="00732EFA">
              <w:rPr>
                <w:i/>
                <w:iCs/>
                <w:sz w:val="20"/>
                <w:szCs w:val="20"/>
                <w:lang w:val="nl-NL"/>
              </w:rPr>
              <w:t>Trong đó:</w:t>
            </w:r>
          </w:p>
          <w:p w14:paraId="52E9B4AB" w14:textId="77777777" w:rsidR="00896894" w:rsidRPr="00732EFA" w:rsidRDefault="00896894" w:rsidP="00AC6776">
            <w:pPr>
              <w:keepLines/>
              <w:widowControl w:val="0"/>
              <w:spacing w:before="2" w:after="2"/>
              <w:ind w:left="-57" w:right="-57"/>
              <w:jc w:val="both"/>
              <w:rPr>
                <w:i/>
                <w:iCs/>
                <w:sz w:val="20"/>
                <w:szCs w:val="20"/>
                <w:lang w:val="nl-NL"/>
              </w:rPr>
            </w:pPr>
            <w:r w:rsidRPr="00732EFA">
              <w:rPr>
                <w:i/>
                <w:iCs/>
                <w:sz w:val="20"/>
                <w:szCs w:val="20"/>
                <w:lang w:val="nl-NL"/>
              </w:rPr>
              <w:t>- Bảo hiểm trách nhiệm trong khám bệnh, chữa bệnh</w:t>
            </w:r>
          </w:p>
          <w:p w14:paraId="6AC4F3FD" w14:textId="77777777" w:rsidR="00896894" w:rsidRPr="00732EFA" w:rsidRDefault="00896894" w:rsidP="00AC6776">
            <w:pPr>
              <w:keepLines/>
              <w:widowControl w:val="0"/>
              <w:spacing w:before="2" w:after="2"/>
              <w:ind w:left="-57" w:right="-57"/>
              <w:jc w:val="both"/>
              <w:rPr>
                <w:i/>
                <w:iCs/>
                <w:spacing w:val="-6"/>
                <w:sz w:val="20"/>
                <w:szCs w:val="20"/>
                <w:lang w:val="nl-NL"/>
              </w:rPr>
            </w:pPr>
            <w:r w:rsidRPr="00732EFA">
              <w:rPr>
                <w:i/>
                <w:iCs/>
                <w:spacing w:val="-6"/>
                <w:sz w:val="20"/>
                <w:szCs w:val="20"/>
                <w:lang w:val="nl-NL"/>
              </w:rPr>
              <w:t>- Bảo hiểm bắt buộc trách nhiệm nghề nghiệp tư vấn đầu tư xây dựng</w:t>
            </w:r>
          </w:p>
          <w:p w14:paraId="20D11205" w14:textId="77777777" w:rsidR="00896894" w:rsidRPr="00732EFA" w:rsidRDefault="00896894" w:rsidP="00AC6776">
            <w:pPr>
              <w:keepLines/>
              <w:widowControl w:val="0"/>
              <w:spacing w:before="2" w:after="2"/>
              <w:ind w:left="-57" w:right="-57"/>
              <w:jc w:val="both"/>
              <w:rPr>
                <w:i/>
                <w:iCs/>
                <w:spacing w:val="-6"/>
                <w:sz w:val="20"/>
                <w:szCs w:val="20"/>
                <w:lang w:val="nl-NL"/>
              </w:rPr>
            </w:pPr>
            <w:r w:rsidRPr="00732EFA">
              <w:rPr>
                <w:i/>
                <w:iCs/>
                <w:spacing w:val="-6"/>
                <w:sz w:val="20"/>
                <w:szCs w:val="20"/>
                <w:lang w:val="nl-NL"/>
              </w:rPr>
              <w:t>- Bảo hiểm bắt buộc đối với người lao động thi công trên công trường</w:t>
            </w:r>
          </w:p>
        </w:tc>
        <w:tc>
          <w:tcPr>
            <w:tcW w:w="750" w:type="dxa"/>
            <w:tcBorders>
              <w:top w:val="single" w:sz="4" w:space="0" w:color="auto"/>
              <w:left w:val="single" w:sz="4" w:space="0" w:color="auto"/>
              <w:bottom w:val="single" w:sz="4" w:space="0" w:color="auto"/>
              <w:right w:val="single" w:sz="4" w:space="0" w:color="auto"/>
            </w:tcBorders>
            <w:noWrap/>
          </w:tcPr>
          <w:p w14:paraId="0FAD0CE1" w14:textId="77777777" w:rsidR="00896894" w:rsidRPr="00732EFA" w:rsidRDefault="00896894" w:rsidP="00AC6776">
            <w:pPr>
              <w:keepLines/>
              <w:widowControl w:val="0"/>
              <w:spacing w:before="2" w:after="2"/>
              <w:ind w:left="-57" w:right="-57"/>
              <w:rPr>
                <w:sz w:val="20"/>
                <w:szCs w:val="20"/>
                <w:lang w:val="nl-NL"/>
              </w:rPr>
            </w:pPr>
          </w:p>
        </w:tc>
        <w:tc>
          <w:tcPr>
            <w:tcW w:w="882" w:type="dxa"/>
            <w:tcBorders>
              <w:top w:val="single" w:sz="4" w:space="0" w:color="auto"/>
              <w:left w:val="single" w:sz="4" w:space="0" w:color="auto"/>
              <w:bottom w:val="single" w:sz="4" w:space="0" w:color="auto"/>
              <w:right w:val="single" w:sz="4" w:space="0" w:color="auto"/>
            </w:tcBorders>
            <w:noWrap/>
          </w:tcPr>
          <w:p w14:paraId="7CD3DD04" w14:textId="77777777" w:rsidR="00896894" w:rsidRPr="00732EFA" w:rsidRDefault="00896894" w:rsidP="00AC6776">
            <w:pPr>
              <w:keepLines/>
              <w:widowControl w:val="0"/>
              <w:spacing w:before="2" w:after="2"/>
              <w:ind w:left="-57" w:right="-57"/>
              <w:rPr>
                <w:sz w:val="20"/>
                <w:szCs w:val="20"/>
                <w:lang w:val="nl-NL"/>
              </w:rPr>
            </w:pPr>
          </w:p>
        </w:tc>
        <w:tc>
          <w:tcPr>
            <w:tcW w:w="756" w:type="dxa"/>
            <w:tcBorders>
              <w:top w:val="single" w:sz="4" w:space="0" w:color="auto"/>
              <w:left w:val="single" w:sz="4" w:space="0" w:color="auto"/>
              <w:bottom w:val="single" w:sz="4" w:space="0" w:color="auto"/>
              <w:right w:val="single" w:sz="4" w:space="0" w:color="auto"/>
            </w:tcBorders>
          </w:tcPr>
          <w:p w14:paraId="66D2D504" w14:textId="77777777" w:rsidR="00896894" w:rsidRPr="00732EFA" w:rsidRDefault="00896894" w:rsidP="00AC6776">
            <w:pPr>
              <w:keepLines/>
              <w:widowControl w:val="0"/>
              <w:spacing w:before="2" w:after="2"/>
              <w:ind w:left="-57" w:right="-57"/>
              <w:rPr>
                <w:sz w:val="20"/>
                <w:szCs w:val="20"/>
                <w:lang w:val="nl-NL"/>
              </w:rPr>
            </w:pPr>
          </w:p>
        </w:tc>
        <w:tc>
          <w:tcPr>
            <w:tcW w:w="858" w:type="dxa"/>
            <w:tcBorders>
              <w:top w:val="single" w:sz="4" w:space="0" w:color="auto"/>
              <w:left w:val="single" w:sz="4" w:space="0" w:color="auto"/>
              <w:bottom w:val="single" w:sz="4" w:space="0" w:color="auto"/>
              <w:right w:val="single" w:sz="4" w:space="0" w:color="auto"/>
            </w:tcBorders>
          </w:tcPr>
          <w:p w14:paraId="4142F051" w14:textId="77777777" w:rsidR="00896894" w:rsidRPr="00732EFA" w:rsidRDefault="00896894" w:rsidP="00AC6776">
            <w:pPr>
              <w:keepLines/>
              <w:widowControl w:val="0"/>
              <w:spacing w:before="2" w:after="2"/>
              <w:ind w:left="-57" w:right="-57"/>
              <w:rPr>
                <w:sz w:val="20"/>
                <w:szCs w:val="20"/>
                <w:lang w:val="nl-NL"/>
              </w:rPr>
            </w:pPr>
          </w:p>
        </w:tc>
      </w:tr>
      <w:tr w:rsidR="00896894" w:rsidRPr="00043B58" w14:paraId="56FF27DA" w14:textId="77777777" w:rsidTr="00AC6776">
        <w:tc>
          <w:tcPr>
            <w:tcW w:w="516" w:type="dxa"/>
            <w:tcBorders>
              <w:top w:val="single" w:sz="4" w:space="0" w:color="auto"/>
              <w:left w:val="single" w:sz="4" w:space="0" w:color="auto"/>
              <w:bottom w:val="single" w:sz="4" w:space="0" w:color="auto"/>
              <w:right w:val="single" w:sz="4" w:space="0" w:color="auto"/>
            </w:tcBorders>
            <w:vAlign w:val="center"/>
          </w:tcPr>
          <w:p w14:paraId="5FDC4DDE" w14:textId="77777777" w:rsidR="00896894" w:rsidRPr="00732EFA" w:rsidRDefault="00896894" w:rsidP="00AC6776">
            <w:pPr>
              <w:keepLines/>
              <w:widowControl w:val="0"/>
              <w:spacing w:before="2" w:after="2"/>
              <w:jc w:val="center"/>
              <w:rPr>
                <w:sz w:val="20"/>
                <w:szCs w:val="20"/>
                <w:lang w:val="nl-NL"/>
              </w:rPr>
            </w:pPr>
            <w:r w:rsidRPr="00732EFA">
              <w:rPr>
                <w:sz w:val="20"/>
                <w:szCs w:val="20"/>
                <w:lang w:val="nl-NL"/>
              </w:rPr>
              <w:t>8</w:t>
            </w:r>
          </w:p>
        </w:tc>
        <w:tc>
          <w:tcPr>
            <w:tcW w:w="5562" w:type="dxa"/>
            <w:tcBorders>
              <w:top w:val="single" w:sz="4" w:space="0" w:color="auto"/>
              <w:left w:val="single" w:sz="4" w:space="0" w:color="auto"/>
              <w:bottom w:val="single" w:sz="4" w:space="0" w:color="auto"/>
              <w:right w:val="single" w:sz="4" w:space="0" w:color="auto"/>
            </w:tcBorders>
            <w:noWrap/>
          </w:tcPr>
          <w:p w14:paraId="21A424E7" w14:textId="77777777" w:rsidR="00896894" w:rsidRPr="00732EFA" w:rsidRDefault="00896894" w:rsidP="00AC6776">
            <w:pPr>
              <w:keepLines/>
              <w:widowControl w:val="0"/>
              <w:spacing w:before="2" w:after="2"/>
              <w:ind w:left="-57" w:right="-57"/>
              <w:jc w:val="both"/>
              <w:rPr>
                <w:sz w:val="20"/>
                <w:szCs w:val="20"/>
                <w:lang w:val="nl-NL"/>
              </w:rPr>
            </w:pPr>
            <w:r w:rsidRPr="00732EFA">
              <w:rPr>
                <w:sz w:val="20"/>
                <w:szCs w:val="20"/>
                <w:lang w:val="nl-NL"/>
              </w:rPr>
              <w:t>Bảo hiểm tín dụng và rủi ro tài chính</w:t>
            </w:r>
          </w:p>
        </w:tc>
        <w:tc>
          <w:tcPr>
            <w:tcW w:w="750" w:type="dxa"/>
            <w:tcBorders>
              <w:top w:val="single" w:sz="4" w:space="0" w:color="auto"/>
              <w:left w:val="single" w:sz="4" w:space="0" w:color="auto"/>
              <w:bottom w:val="single" w:sz="4" w:space="0" w:color="auto"/>
              <w:right w:val="single" w:sz="4" w:space="0" w:color="auto"/>
            </w:tcBorders>
            <w:noWrap/>
          </w:tcPr>
          <w:p w14:paraId="312870EF" w14:textId="77777777" w:rsidR="00896894" w:rsidRPr="00732EFA" w:rsidRDefault="00896894" w:rsidP="00AC6776">
            <w:pPr>
              <w:keepLines/>
              <w:widowControl w:val="0"/>
              <w:spacing w:before="2" w:after="2"/>
              <w:ind w:left="-57" w:right="-57"/>
              <w:rPr>
                <w:sz w:val="20"/>
                <w:szCs w:val="20"/>
                <w:lang w:val="nl-NL"/>
              </w:rPr>
            </w:pPr>
          </w:p>
        </w:tc>
        <w:tc>
          <w:tcPr>
            <w:tcW w:w="882" w:type="dxa"/>
            <w:tcBorders>
              <w:top w:val="single" w:sz="4" w:space="0" w:color="auto"/>
              <w:left w:val="single" w:sz="4" w:space="0" w:color="auto"/>
              <w:bottom w:val="single" w:sz="4" w:space="0" w:color="auto"/>
              <w:right w:val="single" w:sz="4" w:space="0" w:color="auto"/>
            </w:tcBorders>
            <w:noWrap/>
          </w:tcPr>
          <w:p w14:paraId="77815172" w14:textId="77777777" w:rsidR="00896894" w:rsidRPr="00732EFA" w:rsidRDefault="00896894" w:rsidP="00AC6776">
            <w:pPr>
              <w:keepLines/>
              <w:widowControl w:val="0"/>
              <w:spacing w:before="2" w:after="2"/>
              <w:ind w:left="-57" w:right="-57"/>
              <w:rPr>
                <w:sz w:val="20"/>
                <w:szCs w:val="20"/>
                <w:lang w:val="nl-NL"/>
              </w:rPr>
            </w:pPr>
          </w:p>
        </w:tc>
        <w:tc>
          <w:tcPr>
            <w:tcW w:w="756" w:type="dxa"/>
            <w:tcBorders>
              <w:top w:val="single" w:sz="4" w:space="0" w:color="auto"/>
              <w:left w:val="single" w:sz="4" w:space="0" w:color="auto"/>
              <w:bottom w:val="single" w:sz="4" w:space="0" w:color="auto"/>
              <w:right w:val="single" w:sz="4" w:space="0" w:color="auto"/>
            </w:tcBorders>
          </w:tcPr>
          <w:p w14:paraId="371E6D56" w14:textId="77777777" w:rsidR="00896894" w:rsidRPr="00732EFA" w:rsidRDefault="00896894" w:rsidP="00AC6776">
            <w:pPr>
              <w:keepLines/>
              <w:widowControl w:val="0"/>
              <w:spacing w:before="2" w:after="2"/>
              <w:ind w:left="-57" w:right="-57"/>
              <w:rPr>
                <w:sz w:val="20"/>
                <w:szCs w:val="20"/>
                <w:lang w:val="nl-NL"/>
              </w:rPr>
            </w:pPr>
          </w:p>
        </w:tc>
        <w:tc>
          <w:tcPr>
            <w:tcW w:w="858" w:type="dxa"/>
            <w:tcBorders>
              <w:top w:val="single" w:sz="4" w:space="0" w:color="auto"/>
              <w:left w:val="single" w:sz="4" w:space="0" w:color="auto"/>
              <w:bottom w:val="single" w:sz="4" w:space="0" w:color="auto"/>
              <w:right w:val="single" w:sz="4" w:space="0" w:color="auto"/>
            </w:tcBorders>
          </w:tcPr>
          <w:p w14:paraId="25555DE0" w14:textId="77777777" w:rsidR="00896894" w:rsidRPr="00732EFA" w:rsidRDefault="00896894" w:rsidP="00AC6776">
            <w:pPr>
              <w:keepLines/>
              <w:widowControl w:val="0"/>
              <w:spacing w:before="2" w:after="2"/>
              <w:ind w:left="-57" w:right="-57"/>
              <w:rPr>
                <w:sz w:val="20"/>
                <w:szCs w:val="20"/>
                <w:lang w:val="nl-NL"/>
              </w:rPr>
            </w:pPr>
          </w:p>
        </w:tc>
      </w:tr>
      <w:tr w:rsidR="00896894" w:rsidRPr="00043B58" w14:paraId="05D2F70B" w14:textId="77777777" w:rsidTr="00AC6776">
        <w:tc>
          <w:tcPr>
            <w:tcW w:w="516" w:type="dxa"/>
            <w:tcBorders>
              <w:top w:val="single" w:sz="4" w:space="0" w:color="auto"/>
              <w:left w:val="single" w:sz="4" w:space="0" w:color="auto"/>
              <w:bottom w:val="single" w:sz="4" w:space="0" w:color="auto"/>
              <w:right w:val="single" w:sz="4" w:space="0" w:color="auto"/>
            </w:tcBorders>
            <w:vAlign w:val="center"/>
          </w:tcPr>
          <w:p w14:paraId="15A8A8FE" w14:textId="77777777" w:rsidR="00896894" w:rsidRPr="00732EFA" w:rsidRDefault="00896894" w:rsidP="00AC6776">
            <w:pPr>
              <w:keepLines/>
              <w:widowControl w:val="0"/>
              <w:spacing w:before="2" w:after="2"/>
              <w:jc w:val="center"/>
              <w:rPr>
                <w:sz w:val="20"/>
                <w:szCs w:val="20"/>
                <w:lang w:val="nl-NL"/>
              </w:rPr>
            </w:pPr>
            <w:r w:rsidRPr="00732EFA">
              <w:rPr>
                <w:sz w:val="20"/>
                <w:szCs w:val="20"/>
                <w:lang w:val="nl-NL"/>
              </w:rPr>
              <w:t>9</w:t>
            </w:r>
          </w:p>
        </w:tc>
        <w:tc>
          <w:tcPr>
            <w:tcW w:w="5562" w:type="dxa"/>
            <w:tcBorders>
              <w:top w:val="single" w:sz="4" w:space="0" w:color="auto"/>
              <w:left w:val="single" w:sz="4" w:space="0" w:color="auto"/>
              <w:bottom w:val="single" w:sz="4" w:space="0" w:color="auto"/>
              <w:right w:val="single" w:sz="4" w:space="0" w:color="auto"/>
            </w:tcBorders>
            <w:noWrap/>
          </w:tcPr>
          <w:p w14:paraId="0267E71A" w14:textId="77777777" w:rsidR="00896894" w:rsidRPr="00732EFA" w:rsidRDefault="00896894" w:rsidP="00AC6776">
            <w:pPr>
              <w:keepLines/>
              <w:widowControl w:val="0"/>
              <w:spacing w:before="2" w:after="2"/>
              <w:ind w:left="-57" w:right="-57"/>
              <w:jc w:val="both"/>
              <w:rPr>
                <w:sz w:val="20"/>
                <w:szCs w:val="20"/>
                <w:lang w:val="nl-NL"/>
              </w:rPr>
            </w:pPr>
            <w:r w:rsidRPr="00732EFA">
              <w:rPr>
                <w:sz w:val="20"/>
                <w:szCs w:val="20"/>
                <w:lang w:val="nl-NL"/>
              </w:rPr>
              <w:t>Bảo hiểm thiệt hại kinh doanh</w:t>
            </w:r>
          </w:p>
        </w:tc>
        <w:tc>
          <w:tcPr>
            <w:tcW w:w="750" w:type="dxa"/>
            <w:tcBorders>
              <w:top w:val="single" w:sz="4" w:space="0" w:color="auto"/>
              <w:left w:val="single" w:sz="4" w:space="0" w:color="auto"/>
              <w:bottom w:val="single" w:sz="4" w:space="0" w:color="auto"/>
              <w:right w:val="single" w:sz="4" w:space="0" w:color="auto"/>
            </w:tcBorders>
            <w:noWrap/>
          </w:tcPr>
          <w:p w14:paraId="67198737" w14:textId="77777777" w:rsidR="00896894" w:rsidRPr="00732EFA" w:rsidRDefault="00896894" w:rsidP="00AC6776">
            <w:pPr>
              <w:keepLines/>
              <w:widowControl w:val="0"/>
              <w:spacing w:before="2" w:after="2"/>
              <w:ind w:left="-57" w:right="-57"/>
              <w:rPr>
                <w:sz w:val="20"/>
                <w:szCs w:val="20"/>
                <w:lang w:val="nl-NL"/>
              </w:rPr>
            </w:pPr>
          </w:p>
        </w:tc>
        <w:tc>
          <w:tcPr>
            <w:tcW w:w="882" w:type="dxa"/>
            <w:tcBorders>
              <w:top w:val="single" w:sz="4" w:space="0" w:color="auto"/>
              <w:left w:val="single" w:sz="4" w:space="0" w:color="auto"/>
              <w:bottom w:val="single" w:sz="4" w:space="0" w:color="auto"/>
              <w:right w:val="single" w:sz="4" w:space="0" w:color="auto"/>
            </w:tcBorders>
            <w:noWrap/>
          </w:tcPr>
          <w:p w14:paraId="596540B8" w14:textId="77777777" w:rsidR="00896894" w:rsidRPr="00732EFA" w:rsidRDefault="00896894" w:rsidP="00AC6776">
            <w:pPr>
              <w:keepLines/>
              <w:widowControl w:val="0"/>
              <w:spacing w:before="2" w:after="2"/>
              <w:ind w:left="-57" w:right="-57"/>
              <w:rPr>
                <w:sz w:val="20"/>
                <w:szCs w:val="20"/>
                <w:lang w:val="nl-NL"/>
              </w:rPr>
            </w:pPr>
          </w:p>
        </w:tc>
        <w:tc>
          <w:tcPr>
            <w:tcW w:w="756" w:type="dxa"/>
            <w:tcBorders>
              <w:top w:val="single" w:sz="4" w:space="0" w:color="auto"/>
              <w:left w:val="single" w:sz="4" w:space="0" w:color="auto"/>
              <w:bottom w:val="single" w:sz="4" w:space="0" w:color="auto"/>
              <w:right w:val="single" w:sz="4" w:space="0" w:color="auto"/>
            </w:tcBorders>
          </w:tcPr>
          <w:p w14:paraId="1C70A75E" w14:textId="77777777" w:rsidR="00896894" w:rsidRPr="00732EFA" w:rsidRDefault="00896894" w:rsidP="00AC6776">
            <w:pPr>
              <w:keepLines/>
              <w:widowControl w:val="0"/>
              <w:spacing w:before="2" w:after="2"/>
              <w:ind w:left="-57" w:right="-57"/>
              <w:rPr>
                <w:sz w:val="20"/>
                <w:szCs w:val="20"/>
                <w:lang w:val="nl-NL"/>
              </w:rPr>
            </w:pPr>
          </w:p>
        </w:tc>
        <w:tc>
          <w:tcPr>
            <w:tcW w:w="858" w:type="dxa"/>
            <w:tcBorders>
              <w:top w:val="single" w:sz="4" w:space="0" w:color="auto"/>
              <w:left w:val="single" w:sz="4" w:space="0" w:color="auto"/>
              <w:bottom w:val="single" w:sz="4" w:space="0" w:color="auto"/>
              <w:right w:val="single" w:sz="4" w:space="0" w:color="auto"/>
            </w:tcBorders>
          </w:tcPr>
          <w:p w14:paraId="28D1706E" w14:textId="77777777" w:rsidR="00896894" w:rsidRPr="00732EFA" w:rsidRDefault="00896894" w:rsidP="00AC6776">
            <w:pPr>
              <w:keepLines/>
              <w:widowControl w:val="0"/>
              <w:spacing w:before="2" w:after="2"/>
              <w:ind w:left="-57" w:right="-57"/>
              <w:rPr>
                <w:sz w:val="20"/>
                <w:szCs w:val="20"/>
                <w:lang w:val="nl-NL"/>
              </w:rPr>
            </w:pPr>
          </w:p>
        </w:tc>
      </w:tr>
      <w:tr w:rsidR="00896894" w:rsidRPr="001958B2" w14:paraId="6B79D85F" w14:textId="77777777" w:rsidTr="00AC6776">
        <w:tc>
          <w:tcPr>
            <w:tcW w:w="516" w:type="dxa"/>
            <w:tcBorders>
              <w:top w:val="single" w:sz="4" w:space="0" w:color="auto"/>
              <w:left w:val="single" w:sz="4" w:space="0" w:color="auto"/>
              <w:bottom w:val="single" w:sz="4" w:space="0" w:color="auto"/>
              <w:right w:val="single" w:sz="4" w:space="0" w:color="auto"/>
            </w:tcBorders>
            <w:vAlign w:val="center"/>
          </w:tcPr>
          <w:p w14:paraId="095C14A0" w14:textId="77777777" w:rsidR="00896894" w:rsidRPr="00732EFA" w:rsidRDefault="00896894" w:rsidP="00AC6776">
            <w:pPr>
              <w:keepLines/>
              <w:widowControl w:val="0"/>
              <w:spacing w:before="2" w:after="2"/>
              <w:jc w:val="center"/>
              <w:rPr>
                <w:sz w:val="20"/>
                <w:szCs w:val="20"/>
                <w:lang w:val="nl-NL"/>
              </w:rPr>
            </w:pPr>
            <w:r w:rsidRPr="00732EFA">
              <w:rPr>
                <w:sz w:val="20"/>
                <w:szCs w:val="20"/>
                <w:lang w:val="nl-NL"/>
              </w:rPr>
              <w:t>10</w:t>
            </w:r>
          </w:p>
        </w:tc>
        <w:tc>
          <w:tcPr>
            <w:tcW w:w="5562" w:type="dxa"/>
            <w:tcBorders>
              <w:top w:val="single" w:sz="4" w:space="0" w:color="auto"/>
              <w:left w:val="single" w:sz="4" w:space="0" w:color="auto"/>
              <w:bottom w:val="single" w:sz="4" w:space="0" w:color="auto"/>
              <w:right w:val="single" w:sz="4" w:space="0" w:color="auto"/>
            </w:tcBorders>
            <w:noWrap/>
          </w:tcPr>
          <w:p w14:paraId="2C8FF75F" w14:textId="77777777" w:rsidR="00896894" w:rsidRPr="00732EFA" w:rsidRDefault="00896894" w:rsidP="00AC6776">
            <w:pPr>
              <w:keepLines/>
              <w:widowControl w:val="0"/>
              <w:spacing w:before="2" w:after="2"/>
              <w:ind w:left="-57" w:right="-57"/>
              <w:jc w:val="both"/>
              <w:rPr>
                <w:sz w:val="20"/>
                <w:szCs w:val="20"/>
                <w:lang w:val="nl-NL"/>
              </w:rPr>
            </w:pPr>
            <w:r w:rsidRPr="00732EFA">
              <w:rPr>
                <w:sz w:val="20"/>
                <w:szCs w:val="20"/>
                <w:lang w:val="nl-NL"/>
              </w:rPr>
              <w:t>Bảo hiểm nông nghiệp</w:t>
            </w:r>
          </w:p>
        </w:tc>
        <w:tc>
          <w:tcPr>
            <w:tcW w:w="750" w:type="dxa"/>
            <w:tcBorders>
              <w:top w:val="single" w:sz="4" w:space="0" w:color="auto"/>
              <w:left w:val="single" w:sz="4" w:space="0" w:color="auto"/>
              <w:bottom w:val="single" w:sz="4" w:space="0" w:color="auto"/>
              <w:right w:val="single" w:sz="4" w:space="0" w:color="auto"/>
            </w:tcBorders>
            <w:noWrap/>
          </w:tcPr>
          <w:p w14:paraId="2A11C8A9" w14:textId="77777777" w:rsidR="00896894" w:rsidRPr="00732EFA" w:rsidRDefault="00896894" w:rsidP="00AC6776">
            <w:pPr>
              <w:keepLines/>
              <w:widowControl w:val="0"/>
              <w:spacing w:before="2" w:after="2"/>
              <w:ind w:left="-57" w:right="-57"/>
              <w:rPr>
                <w:sz w:val="20"/>
                <w:szCs w:val="20"/>
                <w:lang w:val="nl-NL"/>
              </w:rPr>
            </w:pPr>
          </w:p>
        </w:tc>
        <w:tc>
          <w:tcPr>
            <w:tcW w:w="882" w:type="dxa"/>
            <w:tcBorders>
              <w:top w:val="single" w:sz="4" w:space="0" w:color="auto"/>
              <w:left w:val="single" w:sz="4" w:space="0" w:color="auto"/>
              <w:bottom w:val="single" w:sz="4" w:space="0" w:color="auto"/>
              <w:right w:val="single" w:sz="4" w:space="0" w:color="auto"/>
            </w:tcBorders>
            <w:noWrap/>
          </w:tcPr>
          <w:p w14:paraId="074BCA5F" w14:textId="77777777" w:rsidR="00896894" w:rsidRPr="00732EFA" w:rsidRDefault="00896894" w:rsidP="00AC6776">
            <w:pPr>
              <w:keepLines/>
              <w:widowControl w:val="0"/>
              <w:spacing w:before="2" w:after="2"/>
              <w:ind w:left="-57" w:right="-57"/>
              <w:rPr>
                <w:sz w:val="20"/>
                <w:szCs w:val="20"/>
                <w:lang w:val="nl-NL"/>
              </w:rPr>
            </w:pPr>
          </w:p>
        </w:tc>
        <w:tc>
          <w:tcPr>
            <w:tcW w:w="756" w:type="dxa"/>
            <w:tcBorders>
              <w:top w:val="single" w:sz="4" w:space="0" w:color="auto"/>
              <w:left w:val="single" w:sz="4" w:space="0" w:color="auto"/>
              <w:bottom w:val="single" w:sz="4" w:space="0" w:color="auto"/>
              <w:right w:val="single" w:sz="4" w:space="0" w:color="auto"/>
            </w:tcBorders>
          </w:tcPr>
          <w:p w14:paraId="019F633A" w14:textId="77777777" w:rsidR="00896894" w:rsidRPr="00732EFA" w:rsidRDefault="00896894" w:rsidP="00AC6776">
            <w:pPr>
              <w:keepLines/>
              <w:widowControl w:val="0"/>
              <w:spacing w:before="2" w:after="2"/>
              <w:ind w:left="-57" w:right="-57"/>
              <w:rPr>
                <w:sz w:val="20"/>
                <w:szCs w:val="20"/>
                <w:lang w:val="nl-NL"/>
              </w:rPr>
            </w:pPr>
          </w:p>
        </w:tc>
        <w:tc>
          <w:tcPr>
            <w:tcW w:w="858" w:type="dxa"/>
            <w:tcBorders>
              <w:top w:val="single" w:sz="4" w:space="0" w:color="auto"/>
              <w:left w:val="single" w:sz="4" w:space="0" w:color="auto"/>
              <w:bottom w:val="single" w:sz="4" w:space="0" w:color="auto"/>
              <w:right w:val="single" w:sz="4" w:space="0" w:color="auto"/>
            </w:tcBorders>
          </w:tcPr>
          <w:p w14:paraId="5AAE4AD6" w14:textId="77777777" w:rsidR="00896894" w:rsidRPr="00732EFA" w:rsidRDefault="00896894" w:rsidP="00AC6776">
            <w:pPr>
              <w:keepLines/>
              <w:widowControl w:val="0"/>
              <w:spacing w:before="2" w:after="2"/>
              <w:ind w:left="-57" w:right="-57"/>
              <w:rPr>
                <w:sz w:val="20"/>
                <w:szCs w:val="20"/>
                <w:lang w:val="nl-NL"/>
              </w:rPr>
            </w:pPr>
          </w:p>
        </w:tc>
      </w:tr>
      <w:tr w:rsidR="00896894" w:rsidRPr="001958B2" w14:paraId="001BC53F" w14:textId="77777777" w:rsidTr="00AC6776">
        <w:tc>
          <w:tcPr>
            <w:tcW w:w="516" w:type="dxa"/>
            <w:tcBorders>
              <w:top w:val="single" w:sz="4" w:space="0" w:color="auto"/>
              <w:left w:val="single" w:sz="4" w:space="0" w:color="auto"/>
              <w:bottom w:val="single" w:sz="4" w:space="0" w:color="auto"/>
              <w:right w:val="single" w:sz="4" w:space="0" w:color="auto"/>
            </w:tcBorders>
            <w:vAlign w:val="center"/>
          </w:tcPr>
          <w:p w14:paraId="3C6E97A4" w14:textId="77777777" w:rsidR="00896894" w:rsidRPr="00732EFA" w:rsidRDefault="00896894" w:rsidP="00AC6776">
            <w:pPr>
              <w:keepLines/>
              <w:widowControl w:val="0"/>
              <w:spacing w:before="2" w:after="2"/>
              <w:jc w:val="center"/>
              <w:rPr>
                <w:sz w:val="20"/>
                <w:szCs w:val="20"/>
                <w:lang w:val="nl-NL"/>
              </w:rPr>
            </w:pPr>
            <w:r w:rsidRPr="00732EFA">
              <w:rPr>
                <w:sz w:val="20"/>
                <w:szCs w:val="20"/>
                <w:lang w:val="nl-NL"/>
              </w:rPr>
              <w:t>11</w:t>
            </w:r>
          </w:p>
        </w:tc>
        <w:tc>
          <w:tcPr>
            <w:tcW w:w="5562" w:type="dxa"/>
            <w:tcBorders>
              <w:top w:val="single" w:sz="4" w:space="0" w:color="auto"/>
              <w:left w:val="single" w:sz="4" w:space="0" w:color="auto"/>
              <w:bottom w:val="single" w:sz="4" w:space="0" w:color="auto"/>
              <w:right w:val="single" w:sz="4" w:space="0" w:color="auto"/>
            </w:tcBorders>
            <w:noWrap/>
          </w:tcPr>
          <w:p w14:paraId="79BC5467" w14:textId="77777777" w:rsidR="00896894" w:rsidRPr="00732EFA" w:rsidRDefault="00896894" w:rsidP="00AC6776">
            <w:pPr>
              <w:keepLines/>
              <w:widowControl w:val="0"/>
              <w:spacing w:before="2" w:after="2"/>
              <w:ind w:left="-57" w:right="-57"/>
              <w:jc w:val="both"/>
              <w:rPr>
                <w:sz w:val="20"/>
                <w:szCs w:val="20"/>
                <w:lang w:val="nl-NL"/>
              </w:rPr>
            </w:pPr>
            <w:r w:rsidRPr="00732EFA">
              <w:rPr>
                <w:sz w:val="20"/>
                <w:szCs w:val="20"/>
                <w:lang w:val="nl-NL"/>
              </w:rPr>
              <w:t>Bảo hiểm bảo lãnh</w:t>
            </w:r>
          </w:p>
        </w:tc>
        <w:tc>
          <w:tcPr>
            <w:tcW w:w="750" w:type="dxa"/>
            <w:tcBorders>
              <w:top w:val="single" w:sz="4" w:space="0" w:color="auto"/>
              <w:left w:val="single" w:sz="4" w:space="0" w:color="auto"/>
              <w:bottom w:val="single" w:sz="4" w:space="0" w:color="auto"/>
              <w:right w:val="single" w:sz="4" w:space="0" w:color="auto"/>
            </w:tcBorders>
            <w:noWrap/>
          </w:tcPr>
          <w:p w14:paraId="48FEEDDA" w14:textId="77777777" w:rsidR="00896894" w:rsidRPr="00732EFA" w:rsidRDefault="00896894" w:rsidP="00AC6776">
            <w:pPr>
              <w:keepLines/>
              <w:widowControl w:val="0"/>
              <w:spacing w:before="2" w:after="2"/>
              <w:ind w:left="-57" w:right="-57"/>
              <w:rPr>
                <w:sz w:val="20"/>
                <w:szCs w:val="20"/>
                <w:lang w:val="nl-NL"/>
              </w:rPr>
            </w:pPr>
          </w:p>
        </w:tc>
        <w:tc>
          <w:tcPr>
            <w:tcW w:w="882" w:type="dxa"/>
            <w:tcBorders>
              <w:top w:val="single" w:sz="4" w:space="0" w:color="auto"/>
              <w:left w:val="single" w:sz="4" w:space="0" w:color="auto"/>
              <w:bottom w:val="single" w:sz="4" w:space="0" w:color="auto"/>
              <w:right w:val="single" w:sz="4" w:space="0" w:color="auto"/>
            </w:tcBorders>
            <w:noWrap/>
          </w:tcPr>
          <w:p w14:paraId="76F7968A" w14:textId="77777777" w:rsidR="00896894" w:rsidRPr="00732EFA" w:rsidRDefault="00896894" w:rsidP="00AC6776">
            <w:pPr>
              <w:keepLines/>
              <w:widowControl w:val="0"/>
              <w:spacing w:before="2" w:after="2"/>
              <w:ind w:left="-57" w:right="-57"/>
              <w:rPr>
                <w:sz w:val="20"/>
                <w:szCs w:val="20"/>
                <w:lang w:val="nl-NL"/>
              </w:rPr>
            </w:pPr>
          </w:p>
        </w:tc>
        <w:tc>
          <w:tcPr>
            <w:tcW w:w="756" w:type="dxa"/>
            <w:tcBorders>
              <w:top w:val="single" w:sz="4" w:space="0" w:color="auto"/>
              <w:left w:val="single" w:sz="4" w:space="0" w:color="auto"/>
              <w:bottom w:val="single" w:sz="4" w:space="0" w:color="auto"/>
              <w:right w:val="single" w:sz="4" w:space="0" w:color="auto"/>
            </w:tcBorders>
          </w:tcPr>
          <w:p w14:paraId="13571DE1" w14:textId="77777777" w:rsidR="00896894" w:rsidRPr="00732EFA" w:rsidRDefault="00896894" w:rsidP="00AC6776">
            <w:pPr>
              <w:keepLines/>
              <w:widowControl w:val="0"/>
              <w:spacing w:before="2" w:after="2"/>
              <w:ind w:left="-57" w:right="-57"/>
              <w:rPr>
                <w:sz w:val="20"/>
                <w:szCs w:val="20"/>
                <w:lang w:val="nl-NL"/>
              </w:rPr>
            </w:pPr>
          </w:p>
        </w:tc>
        <w:tc>
          <w:tcPr>
            <w:tcW w:w="858" w:type="dxa"/>
            <w:tcBorders>
              <w:top w:val="single" w:sz="4" w:space="0" w:color="auto"/>
              <w:left w:val="single" w:sz="4" w:space="0" w:color="auto"/>
              <w:bottom w:val="single" w:sz="4" w:space="0" w:color="auto"/>
              <w:right w:val="single" w:sz="4" w:space="0" w:color="auto"/>
            </w:tcBorders>
          </w:tcPr>
          <w:p w14:paraId="1021EA07" w14:textId="77777777" w:rsidR="00896894" w:rsidRPr="00732EFA" w:rsidRDefault="00896894" w:rsidP="00AC6776">
            <w:pPr>
              <w:keepLines/>
              <w:widowControl w:val="0"/>
              <w:spacing w:before="2" w:after="2"/>
              <w:ind w:left="-57" w:right="-57"/>
              <w:rPr>
                <w:sz w:val="20"/>
                <w:szCs w:val="20"/>
                <w:lang w:val="nl-NL"/>
              </w:rPr>
            </w:pPr>
          </w:p>
        </w:tc>
      </w:tr>
      <w:tr w:rsidR="00896894" w:rsidRPr="00043B58" w14:paraId="50DA355B" w14:textId="77777777" w:rsidTr="00AC6776">
        <w:tc>
          <w:tcPr>
            <w:tcW w:w="516" w:type="dxa"/>
            <w:tcBorders>
              <w:top w:val="single" w:sz="4" w:space="0" w:color="auto"/>
              <w:left w:val="single" w:sz="4" w:space="0" w:color="auto"/>
              <w:bottom w:val="single" w:sz="4" w:space="0" w:color="auto"/>
              <w:right w:val="single" w:sz="4" w:space="0" w:color="auto"/>
            </w:tcBorders>
            <w:vAlign w:val="center"/>
          </w:tcPr>
          <w:p w14:paraId="446AA5ED" w14:textId="77777777" w:rsidR="00896894" w:rsidRPr="00732EFA" w:rsidRDefault="00896894" w:rsidP="00AC6776">
            <w:pPr>
              <w:keepLines/>
              <w:widowControl w:val="0"/>
              <w:spacing w:before="2" w:after="2"/>
              <w:jc w:val="center"/>
              <w:rPr>
                <w:b/>
                <w:bCs/>
                <w:sz w:val="20"/>
                <w:szCs w:val="20"/>
                <w:lang w:val="nl-NL"/>
              </w:rPr>
            </w:pPr>
            <w:r w:rsidRPr="00732EFA">
              <w:rPr>
                <w:b/>
                <w:bCs/>
                <w:sz w:val="20"/>
                <w:szCs w:val="20"/>
                <w:lang w:val="nl-NL"/>
              </w:rPr>
              <w:t>II</w:t>
            </w:r>
          </w:p>
        </w:tc>
        <w:tc>
          <w:tcPr>
            <w:tcW w:w="5562" w:type="dxa"/>
            <w:tcBorders>
              <w:top w:val="single" w:sz="4" w:space="0" w:color="auto"/>
              <w:left w:val="single" w:sz="4" w:space="0" w:color="auto"/>
              <w:bottom w:val="single" w:sz="4" w:space="0" w:color="auto"/>
              <w:right w:val="single" w:sz="4" w:space="0" w:color="auto"/>
            </w:tcBorders>
            <w:noWrap/>
          </w:tcPr>
          <w:p w14:paraId="4A6C5D19" w14:textId="77777777" w:rsidR="00896894" w:rsidRPr="00732EFA" w:rsidRDefault="00896894" w:rsidP="00AC6776">
            <w:pPr>
              <w:keepLines/>
              <w:widowControl w:val="0"/>
              <w:spacing w:before="2" w:after="2"/>
              <w:ind w:left="-57" w:right="-57"/>
              <w:jc w:val="both"/>
              <w:rPr>
                <w:b/>
                <w:bCs/>
                <w:sz w:val="20"/>
                <w:szCs w:val="20"/>
                <w:lang w:val="nl-NL"/>
              </w:rPr>
            </w:pPr>
            <w:r w:rsidRPr="00732EFA">
              <w:rPr>
                <w:b/>
                <w:bCs/>
                <w:sz w:val="20"/>
                <w:szCs w:val="20"/>
                <w:lang w:val="nl-NL"/>
              </w:rPr>
              <w:t>Bồi thường bảo hiểm gốc</w:t>
            </w:r>
          </w:p>
        </w:tc>
        <w:tc>
          <w:tcPr>
            <w:tcW w:w="750" w:type="dxa"/>
            <w:tcBorders>
              <w:top w:val="single" w:sz="4" w:space="0" w:color="auto"/>
              <w:left w:val="single" w:sz="4" w:space="0" w:color="auto"/>
              <w:bottom w:val="single" w:sz="4" w:space="0" w:color="auto"/>
              <w:right w:val="single" w:sz="4" w:space="0" w:color="auto"/>
            </w:tcBorders>
            <w:noWrap/>
          </w:tcPr>
          <w:p w14:paraId="3A3C74CE" w14:textId="77777777" w:rsidR="00896894" w:rsidRPr="00732EFA" w:rsidRDefault="00896894" w:rsidP="00AC6776">
            <w:pPr>
              <w:keepLines/>
              <w:widowControl w:val="0"/>
              <w:spacing w:before="2" w:after="2"/>
              <w:ind w:left="-57" w:right="-57"/>
              <w:rPr>
                <w:b/>
                <w:bCs/>
                <w:sz w:val="20"/>
                <w:szCs w:val="20"/>
                <w:lang w:val="nl-NL"/>
              </w:rPr>
            </w:pPr>
          </w:p>
        </w:tc>
        <w:tc>
          <w:tcPr>
            <w:tcW w:w="882" w:type="dxa"/>
            <w:tcBorders>
              <w:top w:val="single" w:sz="4" w:space="0" w:color="auto"/>
              <w:left w:val="single" w:sz="4" w:space="0" w:color="auto"/>
              <w:bottom w:val="single" w:sz="4" w:space="0" w:color="auto"/>
              <w:right w:val="single" w:sz="4" w:space="0" w:color="auto"/>
            </w:tcBorders>
            <w:noWrap/>
          </w:tcPr>
          <w:p w14:paraId="3C59CBD1" w14:textId="77777777" w:rsidR="00896894" w:rsidRPr="00732EFA" w:rsidRDefault="00896894" w:rsidP="00AC6776">
            <w:pPr>
              <w:keepLines/>
              <w:widowControl w:val="0"/>
              <w:spacing w:before="2" w:after="2"/>
              <w:ind w:left="-57" w:right="-57"/>
              <w:rPr>
                <w:b/>
                <w:bCs/>
                <w:sz w:val="20"/>
                <w:szCs w:val="20"/>
                <w:lang w:val="nl-NL"/>
              </w:rPr>
            </w:pPr>
          </w:p>
        </w:tc>
        <w:tc>
          <w:tcPr>
            <w:tcW w:w="756" w:type="dxa"/>
            <w:tcBorders>
              <w:top w:val="single" w:sz="4" w:space="0" w:color="auto"/>
              <w:left w:val="single" w:sz="4" w:space="0" w:color="auto"/>
              <w:bottom w:val="single" w:sz="4" w:space="0" w:color="auto"/>
              <w:right w:val="single" w:sz="4" w:space="0" w:color="auto"/>
            </w:tcBorders>
          </w:tcPr>
          <w:p w14:paraId="5BECE79E" w14:textId="77777777" w:rsidR="00896894" w:rsidRPr="00732EFA" w:rsidRDefault="00896894" w:rsidP="00AC6776">
            <w:pPr>
              <w:keepLines/>
              <w:widowControl w:val="0"/>
              <w:spacing w:before="2" w:after="2"/>
              <w:ind w:left="-57" w:right="-57"/>
              <w:rPr>
                <w:b/>
                <w:bCs/>
                <w:sz w:val="20"/>
                <w:szCs w:val="20"/>
                <w:lang w:val="nl-NL"/>
              </w:rPr>
            </w:pPr>
          </w:p>
        </w:tc>
        <w:tc>
          <w:tcPr>
            <w:tcW w:w="858" w:type="dxa"/>
            <w:tcBorders>
              <w:top w:val="single" w:sz="4" w:space="0" w:color="auto"/>
              <w:left w:val="single" w:sz="4" w:space="0" w:color="auto"/>
              <w:bottom w:val="single" w:sz="4" w:space="0" w:color="auto"/>
              <w:right w:val="single" w:sz="4" w:space="0" w:color="auto"/>
            </w:tcBorders>
          </w:tcPr>
          <w:p w14:paraId="2A7E784F" w14:textId="77777777" w:rsidR="00896894" w:rsidRPr="00732EFA" w:rsidRDefault="00896894" w:rsidP="00AC6776">
            <w:pPr>
              <w:keepLines/>
              <w:widowControl w:val="0"/>
              <w:spacing w:before="2" w:after="2"/>
              <w:ind w:left="-57" w:right="-57"/>
              <w:rPr>
                <w:b/>
                <w:bCs/>
                <w:sz w:val="20"/>
                <w:szCs w:val="20"/>
                <w:lang w:val="nl-NL"/>
              </w:rPr>
            </w:pPr>
          </w:p>
        </w:tc>
      </w:tr>
      <w:tr w:rsidR="00896894" w:rsidRPr="001958B2" w14:paraId="65FEC6D8" w14:textId="77777777" w:rsidTr="00AC6776">
        <w:tc>
          <w:tcPr>
            <w:tcW w:w="516" w:type="dxa"/>
            <w:tcBorders>
              <w:top w:val="single" w:sz="4" w:space="0" w:color="auto"/>
              <w:left w:val="single" w:sz="4" w:space="0" w:color="auto"/>
              <w:bottom w:val="single" w:sz="4" w:space="0" w:color="auto"/>
              <w:right w:val="single" w:sz="4" w:space="0" w:color="auto"/>
            </w:tcBorders>
            <w:vAlign w:val="center"/>
          </w:tcPr>
          <w:p w14:paraId="5E3DC8E9" w14:textId="77777777" w:rsidR="00896894" w:rsidRPr="00732EFA" w:rsidRDefault="00896894" w:rsidP="00AC6776">
            <w:pPr>
              <w:keepLines/>
              <w:widowControl w:val="0"/>
              <w:spacing w:before="2" w:after="2"/>
              <w:jc w:val="center"/>
              <w:rPr>
                <w:b/>
                <w:bCs/>
                <w:i/>
                <w:iCs/>
                <w:sz w:val="20"/>
                <w:szCs w:val="20"/>
                <w:lang w:val="nl-NL"/>
              </w:rPr>
            </w:pPr>
            <w:r w:rsidRPr="00732EFA">
              <w:rPr>
                <w:b/>
                <w:bCs/>
                <w:i/>
                <w:iCs/>
                <w:sz w:val="20"/>
                <w:szCs w:val="20"/>
                <w:lang w:val="nl-NL"/>
              </w:rPr>
              <w:t>A</w:t>
            </w:r>
          </w:p>
        </w:tc>
        <w:tc>
          <w:tcPr>
            <w:tcW w:w="5562" w:type="dxa"/>
            <w:tcBorders>
              <w:top w:val="single" w:sz="4" w:space="0" w:color="auto"/>
              <w:left w:val="single" w:sz="4" w:space="0" w:color="auto"/>
              <w:bottom w:val="single" w:sz="4" w:space="0" w:color="auto"/>
              <w:right w:val="single" w:sz="4" w:space="0" w:color="auto"/>
            </w:tcBorders>
            <w:noWrap/>
          </w:tcPr>
          <w:p w14:paraId="03517F38" w14:textId="77777777" w:rsidR="00896894" w:rsidRPr="00732EFA" w:rsidRDefault="00896894" w:rsidP="00AC6776">
            <w:pPr>
              <w:keepLines/>
              <w:widowControl w:val="0"/>
              <w:spacing w:before="2" w:after="2"/>
              <w:ind w:left="-57" w:right="-57"/>
              <w:jc w:val="both"/>
              <w:rPr>
                <w:b/>
                <w:bCs/>
                <w:i/>
                <w:iCs/>
                <w:sz w:val="20"/>
                <w:szCs w:val="20"/>
                <w:lang w:val="nl-NL"/>
              </w:rPr>
            </w:pPr>
            <w:r w:rsidRPr="00732EFA">
              <w:rPr>
                <w:b/>
                <w:bCs/>
                <w:i/>
                <w:iCs/>
                <w:sz w:val="20"/>
                <w:szCs w:val="20"/>
                <w:lang w:val="nl-NL"/>
              </w:rPr>
              <w:t>Bảo hiểm sức khỏe</w:t>
            </w:r>
          </w:p>
        </w:tc>
        <w:tc>
          <w:tcPr>
            <w:tcW w:w="750" w:type="dxa"/>
            <w:tcBorders>
              <w:top w:val="single" w:sz="4" w:space="0" w:color="auto"/>
              <w:left w:val="single" w:sz="4" w:space="0" w:color="auto"/>
              <w:bottom w:val="single" w:sz="4" w:space="0" w:color="auto"/>
              <w:right w:val="single" w:sz="4" w:space="0" w:color="auto"/>
            </w:tcBorders>
            <w:noWrap/>
          </w:tcPr>
          <w:p w14:paraId="688A4263" w14:textId="77777777" w:rsidR="00896894" w:rsidRPr="00732EFA" w:rsidRDefault="00896894" w:rsidP="00AC6776">
            <w:pPr>
              <w:keepLines/>
              <w:widowControl w:val="0"/>
              <w:spacing w:before="2" w:after="2"/>
              <w:ind w:left="-57" w:right="-57"/>
              <w:rPr>
                <w:sz w:val="20"/>
                <w:szCs w:val="20"/>
                <w:lang w:val="nl-NL"/>
              </w:rPr>
            </w:pPr>
          </w:p>
        </w:tc>
        <w:tc>
          <w:tcPr>
            <w:tcW w:w="882" w:type="dxa"/>
            <w:tcBorders>
              <w:top w:val="single" w:sz="4" w:space="0" w:color="auto"/>
              <w:left w:val="single" w:sz="4" w:space="0" w:color="auto"/>
              <w:bottom w:val="single" w:sz="4" w:space="0" w:color="auto"/>
              <w:right w:val="single" w:sz="4" w:space="0" w:color="auto"/>
            </w:tcBorders>
            <w:noWrap/>
          </w:tcPr>
          <w:p w14:paraId="1B21AEE7" w14:textId="77777777" w:rsidR="00896894" w:rsidRPr="00732EFA" w:rsidRDefault="00896894" w:rsidP="00AC6776">
            <w:pPr>
              <w:keepLines/>
              <w:widowControl w:val="0"/>
              <w:spacing w:before="2" w:after="2"/>
              <w:ind w:left="-57" w:right="-57"/>
              <w:rPr>
                <w:sz w:val="20"/>
                <w:szCs w:val="20"/>
                <w:lang w:val="nl-NL"/>
              </w:rPr>
            </w:pPr>
          </w:p>
        </w:tc>
        <w:tc>
          <w:tcPr>
            <w:tcW w:w="756" w:type="dxa"/>
            <w:tcBorders>
              <w:top w:val="single" w:sz="4" w:space="0" w:color="auto"/>
              <w:left w:val="single" w:sz="4" w:space="0" w:color="auto"/>
              <w:bottom w:val="single" w:sz="4" w:space="0" w:color="auto"/>
              <w:right w:val="single" w:sz="4" w:space="0" w:color="auto"/>
            </w:tcBorders>
          </w:tcPr>
          <w:p w14:paraId="763FA3B7" w14:textId="77777777" w:rsidR="00896894" w:rsidRPr="00732EFA" w:rsidRDefault="00896894" w:rsidP="00AC6776">
            <w:pPr>
              <w:keepLines/>
              <w:widowControl w:val="0"/>
              <w:spacing w:before="2" w:after="2"/>
              <w:ind w:left="-57" w:right="-57"/>
              <w:rPr>
                <w:sz w:val="20"/>
                <w:szCs w:val="20"/>
                <w:lang w:val="nl-NL"/>
              </w:rPr>
            </w:pPr>
          </w:p>
        </w:tc>
        <w:tc>
          <w:tcPr>
            <w:tcW w:w="858" w:type="dxa"/>
            <w:tcBorders>
              <w:top w:val="single" w:sz="4" w:space="0" w:color="auto"/>
              <w:left w:val="single" w:sz="4" w:space="0" w:color="auto"/>
              <w:bottom w:val="single" w:sz="4" w:space="0" w:color="auto"/>
              <w:right w:val="single" w:sz="4" w:space="0" w:color="auto"/>
            </w:tcBorders>
          </w:tcPr>
          <w:p w14:paraId="02788E7B" w14:textId="77777777" w:rsidR="00896894" w:rsidRPr="00732EFA" w:rsidRDefault="00896894" w:rsidP="00AC6776">
            <w:pPr>
              <w:keepLines/>
              <w:widowControl w:val="0"/>
              <w:spacing w:before="2" w:after="2"/>
              <w:ind w:left="-57" w:right="-57"/>
              <w:rPr>
                <w:sz w:val="20"/>
                <w:szCs w:val="20"/>
                <w:lang w:val="nl-NL"/>
              </w:rPr>
            </w:pPr>
          </w:p>
        </w:tc>
      </w:tr>
      <w:tr w:rsidR="00896894" w:rsidRPr="00043B58" w14:paraId="42CC90FA" w14:textId="77777777" w:rsidTr="00AC6776">
        <w:tc>
          <w:tcPr>
            <w:tcW w:w="516" w:type="dxa"/>
            <w:tcBorders>
              <w:top w:val="single" w:sz="4" w:space="0" w:color="auto"/>
              <w:left w:val="single" w:sz="4" w:space="0" w:color="auto"/>
              <w:bottom w:val="single" w:sz="4" w:space="0" w:color="auto"/>
              <w:right w:val="single" w:sz="4" w:space="0" w:color="auto"/>
            </w:tcBorders>
            <w:vAlign w:val="center"/>
          </w:tcPr>
          <w:p w14:paraId="7A1F3538" w14:textId="77777777" w:rsidR="00896894" w:rsidRPr="00732EFA" w:rsidRDefault="00896894" w:rsidP="00AC6776">
            <w:pPr>
              <w:keepLines/>
              <w:widowControl w:val="0"/>
              <w:spacing w:before="2" w:after="2"/>
              <w:jc w:val="center"/>
              <w:rPr>
                <w:sz w:val="20"/>
                <w:szCs w:val="20"/>
                <w:lang w:val="nl-NL"/>
              </w:rPr>
            </w:pPr>
            <w:r w:rsidRPr="00732EFA">
              <w:rPr>
                <w:sz w:val="20"/>
                <w:szCs w:val="20"/>
                <w:lang w:val="nl-NL"/>
              </w:rPr>
              <w:t>1</w:t>
            </w:r>
          </w:p>
        </w:tc>
        <w:tc>
          <w:tcPr>
            <w:tcW w:w="5562" w:type="dxa"/>
            <w:tcBorders>
              <w:top w:val="single" w:sz="4" w:space="0" w:color="auto"/>
              <w:left w:val="single" w:sz="4" w:space="0" w:color="auto"/>
              <w:bottom w:val="single" w:sz="4" w:space="0" w:color="auto"/>
              <w:right w:val="single" w:sz="4" w:space="0" w:color="auto"/>
            </w:tcBorders>
            <w:noWrap/>
          </w:tcPr>
          <w:p w14:paraId="1A4993A4" w14:textId="77777777" w:rsidR="00896894" w:rsidRPr="00732EFA" w:rsidRDefault="00896894" w:rsidP="00AC6776">
            <w:pPr>
              <w:keepLines/>
              <w:widowControl w:val="0"/>
              <w:spacing w:before="2" w:after="2"/>
              <w:ind w:left="-57" w:right="-57"/>
              <w:jc w:val="both"/>
              <w:rPr>
                <w:sz w:val="20"/>
                <w:szCs w:val="20"/>
                <w:lang w:val="nl-NL"/>
              </w:rPr>
            </w:pPr>
            <w:r w:rsidRPr="00732EFA">
              <w:rPr>
                <w:sz w:val="20"/>
                <w:szCs w:val="20"/>
                <w:lang w:val="nl-NL"/>
              </w:rPr>
              <w:t>Bảo hiểm tai nạn con người</w:t>
            </w:r>
          </w:p>
        </w:tc>
        <w:tc>
          <w:tcPr>
            <w:tcW w:w="750" w:type="dxa"/>
            <w:tcBorders>
              <w:top w:val="single" w:sz="4" w:space="0" w:color="auto"/>
              <w:left w:val="single" w:sz="4" w:space="0" w:color="auto"/>
              <w:bottom w:val="single" w:sz="4" w:space="0" w:color="auto"/>
              <w:right w:val="single" w:sz="4" w:space="0" w:color="auto"/>
            </w:tcBorders>
            <w:noWrap/>
          </w:tcPr>
          <w:p w14:paraId="13B1BC71" w14:textId="77777777" w:rsidR="00896894" w:rsidRPr="00732EFA" w:rsidRDefault="00896894" w:rsidP="00AC6776">
            <w:pPr>
              <w:keepLines/>
              <w:widowControl w:val="0"/>
              <w:spacing w:before="2" w:after="2"/>
              <w:ind w:left="-57" w:right="-57"/>
              <w:rPr>
                <w:sz w:val="20"/>
                <w:szCs w:val="20"/>
                <w:lang w:val="nl-NL"/>
              </w:rPr>
            </w:pPr>
          </w:p>
        </w:tc>
        <w:tc>
          <w:tcPr>
            <w:tcW w:w="882" w:type="dxa"/>
            <w:tcBorders>
              <w:top w:val="single" w:sz="4" w:space="0" w:color="auto"/>
              <w:left w:val="single" w:sz="4" w:space="0" w:color="auto"/>
              <w:bottom w:val="single" w:sz="4" w:space="0" w:color="auto"/>
              <w:right w:val="single" w:sz="4" w:space="0" w:color="auto"/>
            </w:tcBorders>
            <w:noWrap/>
          </w:tcPr>
          <w:p w14:paraId="249707EE" w14:textId="77777777" w:rsidR="00896894" w:rsidRPr="00732EFA" w:rsidRDefault="00896894" w:rsidP="00AC6776">
            <w:pPr>
              <w:keepLines/>
              <w:widowControl w:val="0"/>
              <w:spacing w:before="2" w:after="2"/>
              <w:ind w:left="-57" w:right="-57"/>
              <w:rPr>
                <w:sz w:val="20"/>
                <w:szCs w:val="20"/>
                <w:lang w:val="nl-NL"/>
              </w:rPr>
            </w:pPr>
          </w:p>
        </w:tc>
        <w:tc>
          <w:tcPr>
            <w:tcW w:w="756" w:type="dxa"/>
            <w:tcBorders>
              <w:top w:val="single" w:sz="4" w:space="0" w:color="auto"/>
              <w:left w:val="single" w:sz="4" w:space="0" w:color="auto"/>
              <w:bottom w:val="single" w:sz="4" w:space="0" w:color="auto"/>
              <w:right w:val="single" w:sz="4" w:space="0" w:color="auto"/>
            </w:tcBorders>
          </w:tcPr>
          <w:p w14:paraId="5117F6DF" w14:textId="77777777" w:rsidR="00896894" w:rsidRPr="00732EFA" w:rsidRDefault="00896894" w:rsidP="00AC6776">
            <w:pPr>
              <w:keepLines/>
              <w:widowControl w:val="0"/>
              <w:spacing w:before="2" w:after="2"/>
              <w:ind w:left="-57" w:right="-57"/>
              <w:rPr>
                <w:sz w:val="20"/>
                <w:szCs w:val="20"/>
                <w:lang w:val="nl-NL"/>
              </w:rPr>
            </w:pPr>
          </w:p>
        </w:tc>
        <w:tc>
          <w:tcPr>
            <w:tcW w:w="858" w:type="dxa"/>
            <w:tcBorders>
              <w:top w:val="single" w:sz="4" w:space="0" w:color="auto"/>
              <w:left w:val="single" w:sz="4" w:space="0" w:color="auto"/>
              <w:bottom w:val="single" w:sz="4" w:space="0" w:color="auto"/>
              <w:right w:val="single" w:sz="4" w:space="0" w:color="auto"/>
            </w:tcBorders>
          </w:tcPr>
          <w:p w14:paraId="1F66B8CF" w14:textId="77777777" w:rsidR="00896894" w:rsidRPr="00732EFA" w:rsidRDefault="00896894" w:rsidP="00AC6776">
            <w:pPr>
              <w:keepLines/>
              <w:widowControl w:val="0"/>
              <w:spacing w:before="2" w:after="2"/>
              <w:ind w:left="-57" w:right="-57"/>
              <w:rPr>
                <w:sz w:val="20"/>
                <w:szCs w:val="20"/>
                <w:lang w:val="nl-NL"/>
              </w:rPr>
            </w:pPr>
          </w:p>
        </w:tc>
      </w:tr>
      <w:tr w:rsidR="00896894" w:rsidRPr="001958B2" w14:paraId="2D1C224B" w14:textId="77777777" w:rsidTr="00AC6776">
        <w:tc>
          <w:tcPr>
            <w:tcW w:w="516" w:type="dxa"/>
            <w:tcBorders>
              <w:top w:val="single" w:sz="4" w:space="0" w:color="auto"/>
              <w:left w:val="single" w:sz="4" w:space="0" w:color="auto"/>
              <w:bottom w:val="single" w:sz="4" w:space="0" w:color="auto"/>
              <w:right w:val="single" w:sz="4" w:space="0" w:color="auto"/>
            </w:tcBorders>
            <w:vAlign w:val="center"/>
          </w:tcPr>
          <w:p w14:paraId="3CE28E01" w14:textId="77777777" w:rsidR="00896894" w:rsidRPr="00732EFA" w:rsidRDefault="00896894" w:rsidP="00AC6776">
            <w:pPr>
              <w:keepLines/>
              <w:widowControl w:val="0"/>
              <w:spacing w:before="2" w:after="2"/>
              <w:jc w:val="center"/>
              <w:rPr>
                <w:sz w:val="20"/>
                <w:szCs w:val="20"/>
                <w:lang w:val="nl-NL"/>
              </w:rPr>
            </w:pPr>
            <w:r w:rsidRPr="00732EFA">
              <w:rPr>
                <w:sz w:val="20"/>
                <w:szCs w:val="20"/>
                <w:lang w:val="nl-NL"/>
              </w:rPr>
              <w:t>2</w:t>
            </w:r>
          </w:p>
        </w:tc>
        <w:tc>
          <w:tcPr>
            <w:tcW w:w="5562" w:type="dxa"/>
            <w:tcBorders>
              <w:top w:val="single" w:sz="4" w:space="0" w:color="auto"/>
              <w:left w:val="single" w:sz="4" w:space="0" w:color="auto"/>
              <w:bottom w:val="single" w:sz="4" w:space="0" w:color="auto"/>
              <w:right w:val="single" w:sz="4" w:space="0" w:color="auto"/>
            </w:tcBorders>
            <w:noWrap/>
          </w:tcPr>
          <w:p w14:paraId="5A6E8544" w14:textId="77777777" w:rsidR="00896894" w:rsidRPr="00732EFA" w:rsidRDefault="00896894" w:rsidP="00AC6776">
            <w:pPr>
              <w:keepLines/>
              <w:widowControl w:val="0"/>
              <w:spacing w:before="2" w:after="2"/>
              <w:ind w:left="-57" w:right="-57"/>
              <w:jc w:val="both"/>
              <w:rPr>
                <w:sz w:val="20"/>
                <w:szCs w:val="20"/>
                <w:lang w:val="nl-NL"/>
              </w:rPr>
            </w:pPr>
            <w:r w:rsidRPr="00732EFA">
              <w:rPr>
                <w:sz w:val="20"/>
                <w:szCs w:val="20"/>
                <w:lang w:val="nl-NL"/>
              </w:rPr>
              <w:t>Bảo hiểm y tế</w:t>
            </w:r>
          </w:p>
        </w:tc>
        <w:tc>
          <w:tcPr>
            <w:tcW w:w="750" w:type="dxa"/>
            <w:tcBorders>
              <w:top w:val="single" w:sz="4" w:space="0" w:color="auto"/>
              <w:left w:val="single" w:sz="4" w:space="0" w:color="auto"/>
              <w:bottom w:val="single" w:sz="4" w:space="0" w:color="auto"/>
              <w:right w:val="single" w:sz="4" w:space="0" w:color="auto"/>
            </w:tcBorders>
            <w:noWrap/>
          </w:tcPr>
          <w:p w14:paraId="5CFB77CA" w14:textId="77777777" w:rsidR="00896894" w:rsidRPr="00732EFA" w:rsidRDefault="00896894" w:rsidP="00AC6776">
            <w:pPr>
              <w:keepLines/>
              <w:widowControl w:val="0"/>
              <w:spacing w:before="2" w:after="2"/>
              <w:ind w:left="-57" w:right="-57"/>
              <w:rPr>
                <w:sz w:val="20"/>
                <w:szCs w:val="20"/>
                <w:lang w:val="nl-NL"/>
              </w:rPr>
            </w:pPr>
          </w:p>
        </w:tc>
        <w:tc>
          <w:tcPr>
            <w:tcW w:w="882" w:type="dxa"/>
            <w:tcBorders>
              <w:top w:val="single" w:sz="4" w:space="0" w:color="auto"/>
              <w:left w:val="single" w:sz="4" w:space="0" w:color="auto"/>
              <w:bottom w:val="single" w:sz="4" w:space="0" w:color="auto"/>
              <w:right w:val="single" w:sz="4" w:space="0" w:color="auto"/>
            </w:tcBorders>
            <w:noWrap/>
          </w:tcPr>
          <w:p w14:paraId="362F646A" w14:textId="77777777" w:rsidR="00896894" w:rsidRPr="00732EFA" w:rsidRDefault="00896894" w:rsidP="00AC6776">
            <w:pPr>
              <w:keepLines/>
              <w:widowControl w:val="0"/>
              <w:spacing w:before="2" w:after="2"/>
              <w:ind w:left="-57" w:right="-57"/>
              <w:rPr>
                <w:sz w:val="20"/>
                <w:szCs w:val="20"/>
                <w:lang w:val="nl-NL"/>
              </w:rPr>
            </w:pPr>
          </w:p>
        </w:tc>
        <w:tc>
          <w:tcPr>
            <w:tcW w:w="756" w:type="dxa"/>
            <w:tcBorders>
              <w:top w:val="single" w:sz="4" w:space="0" w:color="auto"/>
              <w:left w:val="single" w:sz="4" w:space="0" w:color="auto"/>
              <w:bottom w:val="single" w:sz="4" w:space="0" w:color="auto"/>
              <w:right w:val="single" w:sz="4" w:space="0" w:color="auto"/>
            </w:tcBorders>
          </w:tcPr>
          <w:p w14:paraId="532BFCCA" w14:textId="77777777" w:rsidR="00896894" w:rsidRPr="00732EFA" w:rsidRDefault="00896894" w:rsidP="00AC6776">
            <w:pPr>
              <w:keepLines/>
              <w:widowControl w:val="0"/>
              <w:spacing w:before="2" w:after="2"/>
              <w:ind w:left="-57" w:right="-57"/>
              <w:rPr>
                <w:sz w:val="20"/>
                <w:szCs w:val="20"/>
                <w:lang w:val="nl-NL"/>
              </w:rPr>
            </w:pPr>
          </w:p>
        </w:tc>
        <w:tc>
          <w:tcPr>
            <w:tcW w:w="858" w:type="dxa"/>
            <w:tcBorders>
              <w:top w:val="single" w:sz="4" w:space="0" w:color="auto"/>
              <w:left w:val="single" w:sz="4" w:space="0" w:color="auto"/>
              <w:bottom w:val="single" w:sz="4" w:space="0" w:color="auto"/>
              <w:right w:val="single" w:sz="4" w:space="0" w:color="auto"/>
            </w:tcBorders>
          </w:tcPr>
          <w:p w14:paraId="598DB9C2" w14:textId="77777777" w:rsidR="00896894" w:rsidRPr="00732EFA" w:rsidRDefault="00896894" w:rsidP="00AC6776">
            <w:pPr>
              <w:keepLines/>
              <w:widowControl w:val="0"/>
              <w:spacing w:before="2" w:after="2"/>
              <w:ind w:left="-57" w:right="-57"/>
              <w:rPr>
                <w:sz w:val="20"/>
                <w:szCs w:val="20"/>
                <w:lang w:val="nl-NL"/>
              </w:rPr>
            </w:pPr>
          </w:p>
        </w:tc>
      </w:tr>
      <w:tr w:rsidR="00896894" w:rsidRPr="00043B58" w14:paraId="2CD2B00D" w14:textId="77777777" w:rsidTr="00AC6776">
        <w:tc>
          <w:tcPr>
            <w:tcW w:w="516" w:type="dxa"/>
            <w:tcBorders>
              <w:top w:val="single" w:sz="4" w:space="0" w:color="auto"/>
              <w:left w:val="single" w:sz="4" w:space="0" w:color="auto"/>
              <w:bottom w:val="single" w:sz="4" w:space="0" w:color="auto"/>
              <w:right w:val="single" w:sz="4" w:space="0" w:color="auto"/>
            </w:tcBorders>
            <w:vAlign w:val="center"/>
          </w:tcPr>
          <w:p w14:paraId="2B5C506B" w14:textId="77777777" w:rsidR="00896894" w:rsidRPr="00732EFA" w:rsidRDefault="00896894" w:rsidP="00AC6776">
            <w:pPr>
              <w:keepLines/>
              <w:widowControl w:val="0"/>
              <w:spacing w:before="2" w:after="2"/>
              <w:jc w:val="center"/>
              <w:rPr>
                <w:sz w:val="20"/>
                <w:szCs w:val="20"/>
                <w:lang w:val="nl-NL"/>
              </w:rPr>
            </w:pPr>
            <w:r w:rsidRPr="00732EFA">
              <w:rPr>
                <w:sz w:val="20"/>
                <w:szCs w:val="20"/>
                <w:lang w:val="nl-NL"/>
              </w:rPr>
              <w:t>3</w:t>
            </w:r>
          </w:p>
        </w:tc>
        <w:tc>
          <w:tcPr>
            <w:tcW w:w="5562" w:type="dxa"/>
            <w:tcBorders>
              <w:top w:val="single" w:sz="4" w:space="0" w:color="auto"/>
              <w:left w:val="single" w:sz="4" w:space="0" w:color="auto"/>
              <w:bottom w:val="single" w:sz="4" w:space="0" w:color="auto"/>
              <w:right w:val="single" w:sz="4" w:space="0" w:color="auto"/>
            </w:tcBorders>
            <w:noWrap/>
          </w:tcPr>
          <w:p w14:paraId="0F85E30E" w14:textId="77777777" w:rsidR="00896894" w:rsidRPr="00732EFA" w:rsidRDefault="00896894" w:rsidP="00AC6776">
            <w:pPr>
              <w:keepLines/>
              <w:widowControl w:val="0"/>
              <w:spacing w:before="2" w:after="2"/>
              <w:ind w:left="-57" w:right="-57"/>
              <w:jc w:val="both"/>
              <w:rPr>
                <w:sz w:val="20"/>
                <w:szCs w:val="20"/>
                <w:lang w:val="nl-NL"/>
              </w:rPr>
            </w:pPr>
            <w:r w:rsidRPr="00732EFA">
              <w:rPr>
                <w:sz w:val="20"/>
                <w:szCs w:val="20"/>
                <w:lang w:val="nl-NL"/>
              </w:rPr>
              <w:t>Bảo hiểm chăm sóc sức khỏe</w:t>
            </w:r>
          </w:p>
        </w:tc>
        <w:tc>
          <w:tcPr>
            <w:tcW w:w="750" w:type="dxa"/>
            <w:tcBorders>
              <w:top w:val="single" w:sz="4" w:space="0" w:color="auto"/>
              <w:left w:val="single" w:sz="4" w:space="0" w:color="auto"/>
              <w:bottom w:val="single" w:sz="4" w:space="0" w:color="auto"/>
              <w:right w:val="single" w:sz="4" w:space="0" w:color="auto"/>
            </w:tcBorders>
            <w:noWrap/>
          </w:tcPr>
          <w:p w14:paraId="1E643CD2" w14:textId="77777777" w:rsidR="00896894" w:rsidRPr="00732EFA" w:rsidRDefault="00896894" w:rsidP="00AC6776">
            <w:pPr>
              <w:keepLines/>
              <w:widowControl w:val="0"/>
              <w:spacing w:before="2" w:after="2"/>
              <w:ind w:left="-57" w:right="-57"/>
              <w:rPr>
                <w:sz w:val="20"/>
                <w:szCs w:val="20"/>
                <w:lang w:val="nl-NL"/>
              </w:rPr>
            </w:pPr>
          </w:p>
        </w:tc>
        <w:tc>
          <w:tcPr>
            <w:tcW w:w="882" w:type="dxa"/>
            <w:tcBorders>
              <w:top w:val="single" w:sz="4" w:space="0" w:color="auto"/>
              <w:left w:val="single" w:sz="4" w:space="0" w:color="auto"/>
              <w:bottom w:val="single" w:sz="4" w:space="0" w:color="auto"/>
              <w:right w:val="single" w:sz="4" w:space="0" w:color="auto"/>
            </w:tcBorders>
            <w:noWrap/>
          </w:tcPr>
          <w:p w14:paraId="067E08A1" w14:textId="77777777" w:rsidR="00896894" w:rsidRPr="00732EFA" w:rsidRDefault="00896894" w:rsidP="00AC6776">
            <w:pPr>
              <w:keepLines/>
              <w:widowControl w:val="0"/>
              <w:spacing w:before="2" w:after="2"/>
              <w:ind w:left="-57" w:right="-57"/>
              <w:rPr>
                <w:sz w:val="20"/>
                <w:szCs w:val="20"/>
                <w:lang w:val="nl-NL"/>
              </w:rPr>
            </w:pPr>
          </w:p>
        </w:tc>
        <w:tc>
          <w:tcPr>
            <w:tcW w:w="756" w:type="dxa"/>
            <w:tcBorders>
              <w:top w:val="single" w:sz="4" w:space="0" w:color="auto"/>
              <w:left w:val="single" w:sz="4" w:space="0" w:color="auto"/>
              <w:bottom w:val="single" w:sz="4" w:space="0" w:color="auto"/>
              <w:right w:val="single" w:sz="4" w:space="0" w:color="auto"/>
            </w:tcBorders>
          </w:tcPr>
          <w:p w14:paraId="2C1DAEC7" w14:textId="77777777" w:rsidR="00896894" w:rsidRPr="00732EFA" w:rsidRDefault="00896894" w:rsidP="00AC6776">
            <w:pPr>
              <w:keepLines/>
              <w:widowControl w:val="0"/>
              <w:spacing w:before="2" w:after="2"/>
              <w:ind w:left="-57" w:right="-57"/>
              <w:rPr>
                <w:sz w:val="20"/>
                <w:szCs w:val="20"/>
                <w:lang w:val="nl-NL"/>
              </w:rPr>
            </w:pPr>
          </w:p>
        </w:tc>
        <w:tc>
          <w:tcPr>
            <w:tcW w:w="858" w:type="dxa"/>
            <w:tcBorders>
              <w:top w:val="single" w:sz="4" w:space="0" w:color="auto"/>
              <w:left w:val="single" w:sz="4" w:space="0" w:color="auto"/>
              <w:bottom w:val="single" w:sz="4" w:space="0" w:color="auto"/>
              <w:right w:val="single" w:sz="4" w:space="0" w:color="auto"/>
            </w:tcBorders>
          </w:tcPr>
          <w:p w14:paraId="09C6DB2B" w14:textId="77777777" w:rsidR="00896894" w:rsidRPr="00732EFA" w:rsidRDefault="00896894" w:rsidP="00AC6776">
            <w:pPr>
              <w:keepLines/>
              <w:widowControl w:val="0"/>
              <w:spacing w:before="2" w:after="2"/>
              <w:ind w:left="-57" w:right="-57"/>
              <w:rPr>
                <w:sz w:val="20"/>
                <w:szCs w:val="20"/>
                <w:lang w:val="nl-NL"/>
              </w:rPr>
            </w:pPr>
          </w:p>
        </w:tc>
      </w:tr>
      <w:tr w:rsidR="00896894" w:rsidRPr="00043B58" w14:paraId="44FE3C1C" w14:textId="77777777" w:rsidTr="00AC6776">
        <w:tc>
          <w:tcPr>
            <w:tcW w:w="516" w:type="dxa"/>
            <w:tcBorders>
              <w:top w:val="single" w:sz="4" w:space="0" w:color="auto"/>
              <w:left w:val="single" w:sz="4" w:space="0" w:color="auto"/>
              <w:bottom w:val="single" w:sz="4" w:space="0" w:color="auto"/>
              <w:right w:val="single" w:sz="4" w:space="0" w:color="auto"/>
            </w:tcBorders>
            <w:vAlign w:val="center"/>
          </w:tcPr>
          <w:p w14:paraId="29B8BBBD" w14:textId="77777777" w:rsidR="00896894" w:rsidRPr="00732EFA" w:rsidRDefault="00896894" w:rsidP="00AC6776">
            <w:pPr>
              <w:keepLines/>
              <w:widowControl w:val="0"/>
              <w:spacing w:before="2" w:after="2"/>
              <w:jc w:val="center"/>
              <w:rPr>
                <w:b/>
                <w:bCs/>
                <w:i/>
                <w:iCs/>
                <w:sz w:val="20"/>
                <w:szCs w:val="20"/>
                <w:lang w:val="nl-NL"/>
              </w:rPr>
            </w:pPr>
            <w:r w:rsidRPr="00732EFA">
              <w:rPr>
                <w:b/>
                <w:bCs/>
                <w:i/>
                <w:iCs/>
                <w:sz w:val="20"/>
                <w:szCs w:val="20"/>
                <w:lang w:val="nl-NL"/>
              </w:rPr>
              <w:t>B</w:t>
            </w:r>
          </w:p>
        </w:tc>
        <w:tc>
          <w:tcPr>
            <w:tcW w:w="5562" w:type="dxa"/>
            <w:tcBorders>
              <w:top w:val="single" w:sz="4" w:space="0" w:color="auto"/>
              <w:left w:val="single" w:sz="4" w:space="0" w:color="auto"/>
              <w:bottom w:val="single" w:sz="4" w:space="0" w:color="auto"/>
              <w:right w:val="single" w:sz="4" w:space="0" w:color="auto"/>
            </w:tcBorders>
            <w:noWrap/>
          </w:tcPr>
          <w:p w14:paraId="2F071369" w14:textId="77777777" w:rsidR="00896894" w:rsidRPr="00732EFA" w:rsidRDefault="00896894" w:rsidP="00AC6776">
            <w:pPr>
              <w:keepLines/>
              <w:widowControl w:val="0"/>
              <w:spacing w:before="2" w:after="2"/>
              <w:ind w:left="-57" w:right="-57"/>
              <w:jc w:val="both"/>
              <w:rPr>
                <w:b/>
                <w:bCs/>
                <w:i/>
                <w:iCs/>
                <w:sz w:val="20"/>
                <w:szCs w:val="20"/>
                <w:lang w:val="nl-NL"/>
              </w:rPr>
            </w:pPr>
            <w:r w:rsidRPr="00732EFA">
              <w:rPr>
                <w:b/>
                <w:bCs/>
                <w:i/>
                <w:iCs/>
                <w:sz w:val="20"/>
                <w:szCs w:val="20"/>
                <w:lang w:val="nl-NL"/>
              </w:rPr>
              <w:t>Bảo hiểm Phi nhân thọ</w:t>
            </w:r>
          </w:p>
        </w:tc>
        <w:tc>
          <w:tcPr>
            <w:tcW w:w="750" w:type="dxa"/>
            <w:tcBorders>
              <w:top w:val="single" w:sz="4" w:space="0" w:color="auto"/>
              <w:left w:val="single" w:sz="4" w:space="0" w:color="auto"/>
              <w:bottom w:val="single" w:sz="4" w:space="0" w:color="auto"/>
              <w:right w:val="single" w:sz="4" w:space="0" w:color="auto"/>
            </w:tcBorders>
            <w:noWrap/>
          </w:tcPr>
          <w:p w14:paraId="3D805D24" w14:textId="77777777" w:rsidR="00896894" w:rsidRPr="00732EFA" w:rsidRDefault="00896894" w:rsidP="00AC6776">
            <w:pPr>
              <w:keepLines/>
              <w:widowControl w:val="0"/>
              <w:spacing w:before="2" w:after="2"/>
              <w:ind w:left="-57" w:right="-57"/>
              <w:rPr>
                <w:sz w:val="20"/>
                <w:szCs w:val="20"/>
                <w:lang w:val="nl-NL"/>
              </w:rPr>
            </w:pPr>
          </w:p>
        </w:tc>
        <w:tc>
          <w:tcPr>
            <w:tcW w:w="882" w:type="dxa"/>
            <w:tcBorders>
              <w:top w:val="single" w:sz="4" w:space="0" w:color="auto"/>
              <w:left w:val="single" w:sz="4" w:space="0" w:color="auto"/>
              <w:bottom w:val="single" w:sz="4" w:space="0" w:color="auto"/>
              <w:right w:val="single" w:sz="4" w:space="0" w:color="auto"/>
            </w:tcBorders>
            <w:noWrap/>
          </w:tcPr>
          <w:p w14:paraId="0081F830" w14:textId="77777777" w:rsidR="00896894" w:rsidRPr="00732EFA" w:rsidRDefault="00896894" w:rsidP="00AC6776">
            <w:pPr>
              <w:keepLines/>
              <w:widowControl w:val="0"/>
              <w:spacing w:before="2" w:after="2"/>
              <w:ind w:left="-57" w:right="-57"/>
              <w:rPr>
                <w:sz w:val="20"/>
                <w:szCs w:val="20"/>
                <w:lang w:val="nl-NL"/>
              </w:rPr>
            </w:pPr>
          </w:p>
        </w:tc>
        <w:tc>
          <w:tcPr>
            <w:tcW w:w="756" w:type="dxa"/>
            <w:tcBorders>
              <w:top w:val="single" w:sz="4" w:space="0" w:color="auto"/>
              <w:left w:val="single" w:sz="4" w:space="0" w:color="auto"/>
              <w:bottom w:val="single" w:sz="4" w:space="0" w:color="auto"/>
              <w:right w:val="single" w:sz="4" w:space="0" w:color="auto"/>
            </w:tcBorders>
          </w:tcPr>
          <w:p w14:paraId="151AEF34" w14:textId="77777777" w:rsidR="00896894" w:rsidRPr="00732EFA" w:rsidRDefault="00896894" w:rsidP="00AC6776">
            <w:pPr>
              <w:keepLines/>
              <w:widowControl w:val="0"/>
              <w:spacing w:before="2" w:after="2"/>
              <w:ind w:left="-57" w:right="-57"/>
              <w:rPr>
                <w:sz w:val="20"/>
                <w:szCs w:val="20"/>
                <w:lang w:val="nl-NL"/>
              </w:rPr>
            </w:pPr>
          </w:p>
        </w:tc>
        <w:tc>
          <w:tcPr>
            <w:tcW w:w="858" w:type="dxa"/>
            <w:tcBorders>
              <w:top w:val="single" w:sz="4" w:space="0" w:color="auto"/>
              <w:left w:val="single" w:sz="4" w:space="0" w:color="auto"/>
              <w:bottom w:val="single" w:sz="4" w:space="0" w:color="auto"/>
              <w:right w:val="single" w:sz="4" w:space="0" w:color="auto"/>
            </w:tcBorders>
          </w:tcPr>
          <w:p w14:paraId="45576659" w14:textId="77777777" w:rsidR="00896894" w:rsidRPr="00732EFA" w:rsidRDefault="00896894" w:rsidP="00AC6776">
            <w:pPr>
              <w:keepLines/>
              <w:widowControl w:val="0"/>
              <w:spacing w:before="2" w:after="2"/>
              <w:ind w:left="-57" w:right="-57"/>
              <w:rPr>
                <w:sz w:val="20"/>
                <w:szCs w:val="20"/>
                <w:lang w:val="nl-NL"/>
              </w:rPr>
            </w:pPr>
          </w:p>
        </w:tc>
      </w:tr>
      <w:tr w:rsidR="00896894" w:rsidRPr="00043B58" w14:paraId="45CBA5EE" w14:textId="77777777" w:rsidTr="00AC6776">
        <w:tc>
          <w:tcPr>
            <w:tcW w:w="516" w:type="dxa"/>
            <w:tcBorders>
              <w:top w:val="single" w:sz="4" w:space="0" w:color="auto"/>
              <w:left w:val="single" w:sz="4" w:space="0" w:color="auto"/>
              <w:bottom w:val="single" w:sz="4" w:space="0" w:color="auto"/>
              <w:right w:val="single" w:sz="4" w:space="0" w:color="auto"/>
            </w:tcBorders>
            <w:vAlign w:val="center"/>
          </w:tcPr>
          <w:p w14:paraId="6854E32C" w14:textId="77777777" w:rsidR="00896894" w:rsidRPr="00732EFA" w:rsidRDefault="00896894" w:rsidP="00AC6776">
            <w:pPr>
              <w:keepLines/>
              <w:widowControl w:val="0"/>
              <w:spacing w:before="2" w:after="2"/>
              <w:jc w:val="center"/>
              <w:rPr>
                <w:sz w:val="20"/>
                <w:szCs w:val="20"/>
                <w:lang w:val="nl-NL"/>
              </w:rPr>
            </w:pPr>
            <w:r w:rsidRPr="00732EFA">
              <w:rPr>
                <w:sz w:val="20"/>
                <w:szCs w:val="20"/>
                <w:lang w:val="nl-NL"/>
              </w:rPr>
              <w:t>1</w:t>
            </w:r>
          </w:p>
        </w:tc>
        <w:tc>
          <w:tcPr>
            <w:tcW w:w="5562" w:type="dxa"/>
            <w:tcBorders>
              <w:top w:val="single" w:sz="4" w:space="0" w:color="auto"/>
              <w:left w:val="single" w:sz="4" w:space="0" w:color="auto"/>
              <w:bottom w:val="single" w:sz="4" w:space="0" w:color="auto"/>
              <w:right w:val="single" w:sz="4" w:space="0" w:color="auto"/>
            </w:tcBorders>
            <w:noWrap/>
          </w:tcPr>
          <w:p w14:paraId="1B9C097F" w14:textId="77777777" w:rsidR="00896894" w:rsidRPr="00732EFA" w:rsidRDefault="00896894" w:rsidP="00AC6776">
            <w:pPr>
              <w:keepLines/>
              <w:widowControl w:val="0"/>
              <w:spacing w:before="2" w:after="2"/>
              <w:ind w:left="-57" w:right="-57"/>
              <w:jc w:val="both"/>
              <w:rPr>
                <w:sz w:val="20"/>
                <w:szCs w:val="20"/>
                <w:lang w:val="nl-NL"/>
              </w:rPr>
            </w:pPr>
            <w:r w:rsidRPr="00732EFA">
              <w:rPr>
                <w:sz w:val="20"/>
                <w:szCs w:val="20"/>
                <w:lang w:val="nl-NL"/>
              </w:rPr>
              <w:t>Bảo hiểm tài sản và bảo hiểm thiệt hại</w:t>
            </w:r>
          </w:p>
          <w:p w14:paraId="4C24FFF0" w14:textId="77777777" w:rsidR="00896894" w:rsidRPr="00732EFA" w:rsidRDefault="00896894" w:rsidP="00AC6776">
            <w:pPr>
              <w:keepLines/>
              <w:widowControl w:val="0"/>
              <w:spacing w:before="2" w:after="2"/>
              <w:ind w:left="-57" w:right="-57"/>
              <w:jc w:val="both"/>
              <w:rPr>
                <w:i/>
                <w:iCs/>
                <w:sz w:val="20"/>
                <w:szCs w:val="20"/>
                <w:lang w:val="nl-NL"/>
              </w:rPr>
            </w:pPr>
            <w:r w:rsidRPr="00732EFA">
              <w:rPr>
                <w:i/>
                <w:iCs/>
                <w:sz w:val="20"/>
                <w:szCs w:val="20"/>
                <w:lang w:val="nl-NL"/>
              </w:rPr>
              <w:t>Trong đó:</w:t>
            </w:r>
          </w:p>
          <w:p w14:paraId="427B79DF" w14:textId="77777777" w:rsidR="00896894" w:rsidRPr="00732EFA" w:rsidRDefault="00896894" w:rsidP="00AC6776">
            <w:pPr>
              <w:keepLines/>
              <w:widowControl w:val="0"/>
              <w:spacing w:before="2" w:after="2"/>
              <w:ind w:left="-57" w:right="-57"/>
              <w:jc w:val="both"/>
              <w:rPr>
                <w:sz w:val="20"/>
                <w:szCs w:val="20"/>
                <w:lang w:val="nl-NL"/>
              </w:rPr>
            </w:pPr>
            <w:r w:rsidRPr="00732EFA">
              <w:rPr>
                <w:i/>
                <w:iCs/>
                <w:sz w:val="20"/>
                <w:szCs w:val="20"/>
                <w:lang w:val="nl-NL"/>
              </w:rPr>
              <w:t>- Bảo hiểm bắt buộc công trình trong thời gian xây dựng</w:t>
            </w:r>
          </w:p>
        </w:tc>
        <w:tc>
          <w:tcPr>
            <w:tcW w:w="750" w:type="dxa"/>
            <w:tcBorders>
              <w:top w:val="single" w:sz="4" w:space="0" w:color="auto"/>
              <w:left w:val="single" w:sz="4" w:space="0" w:color="auto"/>
              <w:bottom w:val="single" w:sz="4" w:space="0" w:color="auto"/>
              <w:right w:val="single" w:sz="4" w:space="0" w:color="auto"/>
            </w:tcBorders>
            <w:noWrap/>
          </w:tcPr>
          <w:p w14:paraId="15FF3821" w14:textId="77777777" w:rsidR="00896894" w:rsidRPr="00732EFA" w:rsidRDefault="00896894" w:rsidP="00AC6776">
            <w:pPr>
              <w:keepLines/>
              <w:widowControl w:val="0"/>
              <w:spacing w:before="2" w:after="2"/>
              <w:ind w:left="-57" w:right="-57"/>
              <w:rPr>
                <w:sz w:val="20"/>
                <w:szCs w:val="20"/>
                <w:lang w:val="nl-NL"/>
              </w:rPr>
            </w:pPr>
          </w:p>
        </w:tc>
        <w:tc>
          <w:tcPr>
            <w:tcW w:w="882" w:type="dxa"/>
            <w:tcBorders>
              <w:top w:val="single" w:sz="4" w:space="0" w:color="auto"/>
              <w:left w:val="single" w:sz="4" w:space="0" w:color="auto"/>
              <w:bottom w:val="single" w:sz="4" w:space="0" w:color="auto"/>
              <w:right w:val="single" w:sz="4" w:space="0" w:color="auto"/>
            </w:tcBorders>
            <w:noWrap/>
          </w:tcPr>
          <w:p w14:paraId="7B1914D7" w14:textId="77777777" w:rsidR="00896894" w:rsidRPr="00732EFA" w:rsidRDefault="00896894" w:rsidP="00AC6776">
            <w:pPr>
              <w:keepLines/>
              <w:widowControl w:val="0"/>
              <w:spacing w:before="2" w:after="2"/>
              <w:ind w:left="-57" w:right="-57"/>
              <w:rPr>
                <w:sz w:val="20"/>
                <w:szCs w:val="20"/>
                <w:lang w:val="nl-NL"/>
              </w:rPr>
            </w:pPr>
          </w:p>
        </w:tc>
        <w:tc>
          <w:tcPr>
            <w:tcW w:w="756" w:type="dxa"/>
            <w:tcBorders>
              <w:top w:val="single" w:sz="4" w:space="0" w:color="auto"/>
              <w:left w:val="single" w:sz="4" w:space="0" w:color="auto"/>
              <w:bottom w:val="single" w:sz="4" w:space="0" w:color="auto"/>
              <w:right w:val="single" w:sz="4" w:space="0" w:color="auto"/>
            </w:tcBorders>
          </w:tcPr>
          <w:p w14:paraId="0C41678E" w14:textId="77777777" w:rsidR="00896894" w:rsidRPr="00732EFA" w:rsidRDefault="00896894" w:rsidP="00AC6776">
            <w:pPr>
              <w:keepLines/>
              <w:widowControl w:val="0"/>
              <w:spacing w:before="2" w:after="2"/>
              <w:ind w:left="-57" w:right="-57"/>
              <w:rPr>
                <w:sz w:val="20"/>
                <w:szCs w:val="20"/>
                <w:lang w:val="nl-NL"/>
              </w:rPr>
            </w:pPr>
          </w:p>
        </w:tc>
        <w:tc>
          <w:tcPr>
            <w:tcW w:w="858" w:type="dxa"/>
            <w:tcBorders>
              <w:top w:val="single" w:sz="4" w:space="0" w:color="auto"/>
              <w:left w:val="single" w:sz="4" w:space="0" w:color="auto"/>
              <w:bottom w:val="single" w:sz="4" w:space="0" w:color="auto"/>
              <w:right w:val="single" w:sz="4" w:space="0" w:color="auto"/>
            </w:tcBorders>
          </w:tcPr>
          <w:p w14:paraId="442E7858" w14:textId="77777777" w:rsidR="00896894" w:rsidRPr="00732EFA" w:rsidRDefault="00896894" w:rsidP="00AC6776">
            <w:pPr>
              <w:keepLines/>
              <w:widowControl w:val="0"/>
              <w:spacing w:before="2" w:after="2"/>
              <w:ind w:left="-57" w:right="-57"/>
              <w:rPr>
                <w:sz w:val="20"/>
                <w:szCs w:val="20"/>
                <w:lang w:val="nl-NL"/>
              </w:rPr>
            </w:pPr>
          </w:p>
        </w:tc>
      </w:tr>
      <w:tr w:rsidR="00896894" w:rsidRPr="00043B58" w14:paraId="1CC38B1B" w14:textId="77777777" w:rsidTr="00AC6776">
        <w:tc>
          <w:tcPr>
            <w:tcW w:w="516" w:type="dxa"/>
            <w:tcBorders>
              <w:top w:val="single" w:sz="4" w:space="0" w:color="auto"/>
              <w:left w:val="single" w:sz="4" w:space="0" w:color="auto"/>
              <w:bottom w:val="single" w:sz="4" w:space="0" w:color="auto"/>
              <w:right w:val="single" w:sz="4" w:space="0" w:color="auto"/>
            </w:tcBorders>
            <w:vAlign w:val="center"/>
          </w:tcPr>
          <w:p w14:paraId="30A96CC2" w14:textId="77777777" w:rsidR="00896894" w:rsidRPr="00732EFA" w:rsidRDefault="00896894" w:rsidP="00AC6776">
            <w:pPr>
              <w:keepLines/>
              <w:widowControl w:val="0"/>
              <w:spacing w:before="2" w:after="2"/>
              <w:jc w:val="center"/>
              <w:rPr>
                <w:sz w:val="20"/>
                <w:szCs w:val="20"/>
                <w:lang w:val="nl-NL"/>
              </w:rPr>
            </w:pPr>
            <w:r w:rsidRPr="00732EFA">
              <w:rPr>
                <w:sz w:val="20"/>
                <w:szCs w:val="20"/>
                <w:lang w:val="nl-NL"/>
              </w:rPr>
              <w:t>2</w:t>
            </w:r>
          </w:p>
        </w:tc>
        <w:tc>
          <w:tcPr>
            <w:tcW w:w="5562" w:type="dxa"/>
            <w:tcBorders>
              <w:top w:val="single" w:sz="4" w:space="0" w:color="auto"/>
              <w:left w:val="single" w:sz="4" w:space="0" w:color="auto"/>
              <w:bottom w:val="single" w:sz="4" w:space="0" w:color="auto"/>
              <w:right w:val="single" w:sz="4" w:space="0" w:color="auto"/>
            </w:tcBorders>
            <w:noWrap/>
          </w:tcPr>
          <w:p w14:paraId="6EBE2B63" w14:textId="77777777" w:rsidR="00896894" w:rsidRPr="00732EFA" w:rsidRDefault="00896894" w:rsidP="00AC6776">
            <w:pPr>
              <w:keepLines/>
              <w:widowControl w:val="0"/>
              <w:spacing w:before="2" w:after="2"/>
              <w:ind w:left="-57" w:right="-57"/>
              <w:jc w:val="both"/>
              <w:rPr>
                <w:sz w:val="20"/>
                <w:szCs w:val="20"/>
                <w:lang w:val="nl-NL"/>
              </w:rPr>
            </w:pPr>
            <w:r w:rsidRPr="00732EFA">
              <w:rPr>
                <w:sz w:val="20"/>
                <w:szCs w:val="20"/>
                <w:lang w:val="nl-NL"/>
              </w:rPr>
              <w:t>Bảo hiểm hàng hóa vận chuyển</w:t>
            </w:r>
          </w:p>
        </w:tc>
        <w:tc>
          <w:tcPr>
            <w:tcW w:w="750" w:type="dxa"/>
            <w:tcBorders>
              <w:top w:val="single" w:sz="4" w:space="0" w:color="auto"/>
              <w:left w:val="single" w:sz="4" w:space="0" w:color="auto"/>
              <w:bottom w:val="single" w:sz="4" w:space="0" w:color="auto"/>
              <w:right w:val="single" w:sz="4" w:space="0" w:color="auto"/>
            </w:tcBorders>
            <w:noWrap/>
          </w:tcPr>
          <w:p w14:paraId="109357CC" w14:textId="77777777" w:rsidR="00896894" w:rsidRPr="00732EFA" w:rsidRDefault="00896894" w:rsidP="00AC6776">
            <w:pPr>
              <w:keepLines/>
              <w:widowControl w:val="0"/>
              <w:spacing w:before="2" w:after="2"/>
              <w:ind w:left="-57" w:right="-57"/>
              <w:rPr>
                <w:sz w:val="20"/>
                <w:szCs w:val="20"/>
                <w:lang w:val="nl-NL"/>
              </w:rPr>
            </w:pPr>
          </w:p>
        </w:tc>
        <w:tc>
          <w:tcPr>
            <w:tcW w:w="882" w:type="dxa"/>
            <w:tcBorders>
              <w:top w:val="single" w:sz="4" w:space="0" w:color="auto"/>
              <w:left w:val="single" w:sz="4" w:space="0" w:color="auto"/>
              <w:bottom w:val="single" w:sz="4" w:space="0" w:color="auto"/>
              <w:right w:val="single" w:sz="4" w:space="0" w:color="auto"/>
            </w:tcBorders>
            <w:noWrap/>
          </w:tcPr>
          <w:p w14:paraId="7F9BF70F" w14:textId="77777777" w:rsidR="00896894" w:rsidRPr="00732EFA" w:rsidRDefault="00896894" w:rsidP="00AC6776">
            <w:pPr>
              <w:keepLines/>
              <w:widowControl w:val="0"/>
              <w:spacing w:before="2" w:after="2"/>
              <w:ind w:left="-57" w:right="-57"/>
              <w:rPr>
                <w:sz w:val="20"/>
                <w:szCs w:val="20"/>
                <w:lang w:val="nl-NL"/>
              </w:rPr>
            </w:pPr>
          </w:p>
        </w:tc>
        <w:tc>
          <w:tcPr>
            <w:tcW w:w="756" w:type="dxa"/>
            <w:tcBorders>
              <w:top w:val="single" w:sz="4" w:space="0" w:color="auto"/>
              <w:left w:val="single" w:sz="4" w:space="0" w:color="auto"/>
              <w:bottom w:val="single" w:sz="4" w:space="0" w:color="auto"/>
              <w:right w:val="single" w:sz="4" w:space="0" w:color="auto"/>
            </w:tcBorders>
          </w:tcPr>
          <w:p w14:paraId="1D62055E" w14:textId="77777777" w:rsidR="00896894" w:rsidRPr="00732EFA" w:rsidRDefault="00896894" w:rsidP="00AC6776">
            <w:pPr>
              <w:keepLines/>
              <w:widowControl w:val="0"/>
              <w:spacing w:before="2" w:after="2"/>
              <w:ind w:left="-57" w:right="-57"/>
              <w:rPr>
                <w:sz w:val="20"/>
                <w:szCs w:val="20"/>
                <w:lang w:val="nl-NL"/>
              </w:rPr>
            </w:pPr>
          </w:p>
        </w:tc>
        <w:tc>
          <w:tcPr>
            <w:tcW w:w="858" w:type="dxa"/>
            <w:tcBorders>
              <w:top w:val="single" w:sz="4" w:space="0" w:color="auto"/>
              <w:left w:val="single" w:sz="4" w:space="0" w:color="auto"/>
              <w:bottom w:val="single" w:sz="4" w:space="0" w:color="auto"/>
              <w:right w:val="single" w:sz="4" w:space="0" w:color="auto"/>
            </w:tcBorders>
          </w:tcPr>
          <w:p w14:paraId="5474B7FF" w14:textId="77777777" w:rsidR="00896894" w:rsidRPr="00732EFA" w:rsidRDefault="00896894" w:rsidP="00AC6776">
            <w:pPr>
              <w:keepLines/>
              <w:widowControl w:val="0"/>
              <w:spacing w:before="2" w:after="2"/>
              <w:ind w:left="-57" w:right="-57"/>
              <w:rPr>
                <w:sz w:val="20"/>
                <w:szCs w:val="20"/>
                <w:lang w:val="nl-NL"/>
              </w:rPr>
            </w:pPr>
          </w:p>
        </w:tc>
      </w:tr>
      <w:tr w:rsidR="00896894" w:rsidRPr="001958B2" w14:paraId="5DB6E3CC" w14:textId="77777777" w:rsidTr="00AC6776">
        <w:tc>
          <w:tcPr>
            <w:tcW w:w="516" w:type="dxa"/>
            <w:tcBorders>
              <w:top w:val="single" w:sz="4" w:space="0" w:color="auto"/>
              <w:left w:val="single" w:sz="4" w:space="0" w:color="auto"/>
              <w:bottom w:val="single" w:sz="4" w:space="0" w:color="auto"/>
              <w:right w:val="single" w:sz="4" w:space="0" w:color="auto"/>
            </w:tcBorders>
            <w:vAlign w:val="center"/>
          </w:tcPr>
          <w:p w14:paraId="14BC39A4" w14:textId="77777777" w:rsidR="00896894" w:rsidRPr="00732EFA" w:rsidRDefault="00896894" w:rsidP="00AC6776">
            <w:pPr>
              <w:keepLines/>
              <w:widowControl w:val="0"/>
              <w:spacing w:before="2" w:after="2"/>
              <w:jc w:val="center"/>
              <w:rPr>
                <w:sz w:val="20"/>
                <w:szCs w:val="20"/>
                <w:lang w:val="nl-NL"/>
              </w:rPr>
            </w:pPr>
            <w:r w:rsidRPr="00732EFA">
              <w:rPr>
                <w:sz w:val="20"/>
                <w:szCs w:val="20"/>
                <w:lang w:val="nl-NL"/>
              </w:rPr>
              <w:t>3</w:t>
            </w:r>
          </w:p>
        </w:tc>
        <w:tc>
          <w:tcPr>
            <w:tcW w:w="5562" w:type="dxa"/>
            <w:tcBorders>
              <w:top w:val="single" w:sz="4" w:space="0" w:color="auto"/>
              <w:left w:val="single" w:sz="4" w:space="0" w:color="auto"/>
              <w:bottom w:val="single" w:sz="4" w:space="0" w:color="auto"/>
              <w:right w:val="single" w:sz="4" w:space="0" w:color="auto"/>
            </w:tcBorders>
            <w:noWrap/>
          </w:tcPr>
          <w:p w14:paraId="13FC1036" w14:textId="77777777" w:rsidR="00896894" w:rsidRPr="00732EFA" w:rsidRDefault="00896894" w:rsidP="00AC6776">
            <w:pPr>
              <w:keepLines/>
              <w:widowControl w:val="0"/>
              <w:spacing w:before="2" w:after="2"/>
              <w:ind w:left="-57" w:right="-57"/>
              <w:jc w:val="both"/>
              <w:rPr>
                <w:sz w:val="20"/>
                <w:szCs w:val="20"/>
                <w:lang w:val="nl-NL"/>
              </w:rPr>
            </w:pPr>
            <w:r w:rsidRPr="00732EFA">
              <w:rPr>
                <w:sz w:val="20"/>
                <w:szCs w:val="20"/>
                <w:lang w:val="nl-NL"/>
              </w:rPr>
              <w:t>Bảo hiểm hàng không</w:t>
            </w:r>
          </w:p>
        </w:tc>
        <w:tc>
          <w:tcPr>
            <w:tcW w:w="750" w:type="dxa"/>
            <w:tcBorders>
              <w:top w:val="single" w:sz="4" w:space="0" w:color="auto"/>
              <w:left w:val="single" w:sz="4" w:space="0" w:color="auto"/>
              <w:bottom w:val="single" w:sz="4" w:space="0" w:color="auto"/>
              <w:right w:val="single" w:sz="4" w:space="0" w:color="auto"/>
            </w:tcBorders>
            <w:noWrap/>
          </w:tcPr>
          <w:p w14:paraId="4806B3F8" w14:textId="77777777" w:rsidR="00896894" w:rsidRPr="00732EFA" w:rsidRDefault="00896894" w:rsidP="00AC6776">
            <w:pPr>
              <w:keepLines/>
              <w:widowControl w:val="0"/>
              <w:spacing w:before="2" w:after="2"/>
              <w:ind w:left="-57" w:right="-57"/>
              <w:rPr>
                <w:sz w:val="20"/>
                <w:szCs w:val="20"/>
                <w:lang w:val="nl-NL"/>
              </w:rPr>
            </w:pPr>
          </w:p>
        </w:tc>
        <w:tc>
          <w:tcPr>
            <w:tcW w:w="882" w:type="dxa"/>
            <w:tcBorders>
              <w:top w:val="single" w:sz="4" w:space="0" w:color="auto"/>
              <w:left w:val="single" w:sz="4" w:space="0" w:color="auto"/>
              <w:bottom w:val="single" w:sz="4" w:space="0" w:color="auto"/>
              <w:right w:val="single" w:sz="4" w:space="0" w:color="auto"/>
            </w:tcBorders>
            <w:noWrap/>
          </w:tcPr>
          <w:p w14:paraId="44330E74" w14:textId="77777777" w:rsidR="00896894" w:rsidRPr="00732EFA" w:rsidRDefault="00896894" w:rsidP="00AC6776">
            <w:pPr>
              <w:keepLines/>
              <w:widowControl w:val="0"/>
              <w:spacing w:before="2" w:after="2"/>
              <w:ind w:left="-57" w:right="-57"/>
              <w:rPr>
                <w:sz w:val="20"/>
                <w:szCs w:val="20"/>
                <w:lang w:val="nl-NL"/>
              </w:rPr>
            </w:pPr>
          </w:p>
        </w:tc>
        <w:tc>
          <w:tcPr>
            <w:tcW w:w="756" w:type="dxa"/>
            <w:tcBorders>
              <w:top w:val="single" w:sz="4" w:space="0" w:color="auto"/>
              <w:left w:val="single" w:sz="4" w:space="0" w:color="auto"/>
              <w:bottom w:val="single" w:sz="4" w:space="0" w:color="auto"/>
              <w:right w:val="single" w:sz="4" w:space="0" w:color="auto"/>
            </w:tcBorders>
          </w:tcPr>
          <w:p w14:paraId="75BE5E6A" w14:textId="77777777" w:rsidR="00896894" w:rsidRPr="00732EFA" w:rsidRDefault="00896894" w:rsidP="00AC6776">
            <w:pPr>
              <w:keepLines/>
              <w:widowControl w:val="0"/>
              <w:spacing w:before="2" w:after="2"/>
              <w:ind w:left="-57" w:right="-57"/>
              <w:rPr>
                <w:sz w:val="20"/>
                <w:szCs w:val="20"/>
                <w:lang w:val="nl-NL"/>
              </w:rPr>
            </w:pPr>
          </w:p>
        </w:tc>
        <w:tc>
          <w:tcPr>
            <w:tcW w:w="858" w:type="dxa"/>
            <w:tcBorders>
              <w:top w:val="single" w:sz="4" w:space="0" w:color="auto"/>
              <w:left w:val="single" w:sz="4" w:space="0" w:color="auto"/>
              <w:bottom w:val="single" w:sz="4" w:space="0" w:color="auto"/>
              <w:right w:val="single" w:sz="4" w:space="0" w:color="auto"/>
            </w:tcBorders>
          </w:tcPr>
          <w:p w14:paraId="23390664" w14:textId="77777777" w:rsidR="00896894" w:rsidRPr="00732EFA" w:rsidRDefault="00896894" w:rsidP="00AC6776">
            <w:pPr>
              <w:keepLines/>
              <w:widowControl w:val="0"/>
              <w:spacing w:before="2" w:after="2"/>
              <w:ind w:left="-57" w:right="-57"/>
              <w:rPr>
                <w:sz w:val="20"/>
                <w:szCs w:val="20"/>
                <w:lang w:val="nl-NL"/>
              </w:rPr>
            </w:pPr>
          </w:p>
        </w:tc>
      </w:tr>
      <w:tr w:rsidR="00896894" w:rsidRPr="00043B58" w14:paraId="7924D84B" w14:textId="77777777" w:rsidTr="00AC6776">
        <w:tc>
          <w:tcPr>
            <w:tcW w:w="516" w:type="dxa"/>
            <w:tcBorders>
              <w:top w:val="single" w:sz="4" w:space="0" w:color="auto"/>
              <w:left w:val="single" w:sz="4" w:space="0" w:color="auto"/>
              <w:bottom w:val="single" w:sz="4" w:space="0" w:color="auto"/>
              <w:right w:val="single" w:sz="4" w:space="0" w:color="auto"/>
            </w:tcBorders>
            <w:vAlign w:val="center"/>
          </w:tcPr>
          <w:p w14:paraId="4C4DEF29" w14:textId="77777777" w:rsidR="00896894" w:rsidRPr="00732EFA" w:rsidRDefault="00896894" w:rsidP="00AC6776">
            <w:pPr>
              <w:keepLines/>
              <w:widowControl w:val="0"/>
              <w:spacing w:before="2" w:after="2"/>
              <w:jc w:val="center"/>
              <w:rPr>
                <w:sz w:val="20"/>
                <w:szCs w:val="20"/>
                <w:lang w:val="nl-NL"/>
              </w:rPr>
            </w:pPr>
            <w:r w:rsidRPr="00732EFA">
              <w:rPr>
                <w:sz w:val="20"/>
                <w:szCs w:val="20"/>
                <w:lang w:val="nl-NL"/>
              </w:rPr>
              <w:t>4</w:t>
            </w:r>
          </w:p>
        </w:tc>
        <w:tc>
          <w:tcPr>
            <w:tcW w:w="5562" w:type="dxa"/>
            <w:tcBorders>
              <w:top w:val="single" w:sz="4" w:space="0" w:color="auto"/>
              <w:left w:val="single" w:sz="4" w:space="0" w:color="auto"/>
              <w:bottom w:val="single" w:sz="4" w:space="0" w:color="auto"/>
              <w:right w:val="single" w:sz="4" w:space="0" w:color="auto"/>
            </w:tcBorders>
            <w:noWrap/>
          </w:tcPr>
          <w:p w14:paraId="64DCE0DE" w14:textId="77777777" w:rsidR="00896894" w:rsidRPr="00732EFA" w:rsidRDefault="00896894" w:rsidP="00AC6776">
            <w:pPr>
              <w:keepLines/>
              <w:widowControl w:val="0"/>
              <w:spacing w:before="2" w:after="2"/>
              <w:ind w:left="-57" w:right="-57"/>
              <w:jc w:val="both"/>
              <w:rPr>
                <w:sz w:val="20"/>
                <w:szCs w:val="20"/>
                <w:lang w:val="nl-NL"/>
              </w:rPr>
            </w:pPr>
            <w:r w:rsidRPr="00732EFA">
              <w:rPr>
                <w:sz w:val="20"/>
                <w:szCs w:val="20"/>
                <w:lang w:val="nl-NL"/>
              </w:rPr>
              <w:t>Bảo hiểm xe cơ giới</w:t>
            </w:r>
          </w:p>
          <w:p w14:paraId="08AB90D9" w14:textId="77777777" w:rsidR="00896894" w:rsidRPr="00732EFA" w:rsidRDefault="00896894" w:rsidP="00AC6776">
            <w:pPr>
              <w:keepLines/>
              <w:widowControl w:val="0"/>
              <w:spacing w:before="2" w:after="2"/>
              <w:ind w:left="-57" w:right="-57"/>
              <w:jc w:val="both"/>
              <w:rPr>
                <w:i/>
                <w:iCs/>
                <w:sz w:val="20"/>
                <w:szCs w:val="20"/>
                <w:lang w:val="nl-NL"/>
              </w:rPr>
            </w:pPr>
            <w:r w:rsidRPr="00732EFA">
              <w:rPr>
                <w:i/>
                <w:iCs/>
                <w:sz w:val="20"/>
                <w:szCs w:val="20"/>
                <w:lang w:val="nl-NL"/>
              </w:rPr>
              <w:t>a.</w:t>
            </w:r>
            <w:r w:rsidRPr="00732EFA">
              <w:rPr>
                <w:sz w:val="20"/>
                <w:szCs w:val="20"/>
                <w:lang w:val="nl-NL"/>
              </w:rPr>
              <w:t xml:space="preserve"> </w:t>
            </w:r>
            <w:r w:rsidRPr="00732EFA">
              <w:rPr>
                <w:i/>
                <w:iCs/>
                <w:sz w:val="20"/>
                <w:szCs w:val="20"/>
                <w:lang w:val="nl-NL"/>
              </w:rPr>
              <w:t>Bảo hiểm bắt buộc</w:t>
            </w:r>
          </w:p>
          <w:p w14:paraId="38E09366" w14:textId="77777777" w:rsidR="00896894" w:rsidRPr="00732EFA" w:rsidRDefault="00896894" w:rsidP="00AC6776">
            <w:pPr>
              <w:keepLines/>
              <w:widowControl w:val="0"/>
              <w:spacing w:before="2" w:after="2"/>
              <w:ind w:left="-57" w:right="-57"/>
              <w:jc w:val="both"/>
              <w:rPr>
                <w:sz w:val="20"/>
                <w:szCs w:val="20"/>
                <w:lang w:val="nl-NL"/>
              </w:rPr>
            </w:pPr>
            <w:r w:rsidRPr="00732EFA">
              <w:rPr>
                <w:i/>
                <w:iCs/>
                <w:sz w:val="20"/>
                <w:szCs w:val="20"/>
                <w:lang w:val="nl-NL"/>
              </w:rPr>
              <w:t>b. Bảo hiểm tự nguyện</w:t>
            </w:r>
          </w:p>
        </w:tc>
        <w:tc>
          <w:tcPr>
            <w:tcW w:w="750" w:type="dxa"/>
            <w:tcBorders>
              <w:top w:val="single" w:sz="4" w:space="0" w:color="auto"/>
              <w:left w:val="single" w:sz="4" w:space="0" w:color="auto"/>
              <w:bottom w:val="single" w:sz="4" w:space="0" w:color="auto"/>
              <w:right w:val="single" w:sz="4" w:space="0" w:color="auto"/>
            </w:tcBorders>
            <w:noWrap/>
          </w:tcPr>
          <w:p w14:paraId="1A837D3C" w14:textId="77777777" w:rsidR="00896894" w:rsidRPr="00732EFA" w:rsidRDefault="00896894" w:rsidP="00AC6776">
            <w:pPr>
              <w:keepLines/>
              <w:widowControl w:val="0"/>
              <w:spacing w:before="2" w:after="2"/>
              <w:ind w:left="-57" w:right="-57"/>
              <w:rPr>
                <w:sz w:val="20"/>
                <w:szCs w:val="20"/>
                <w:lang w:val="nl-NL"/>
              </w:rPr>
            </w:pPr>
          </w:p>
        </w:tc>
        <w:tc>
          <w:tcPr>
            <w:tcW w:w="882" w:type="dxa"/>
            <w:tcBorders>
              <w:top w:val="single" w:sz="4" w:space="0" w:color="auto"/>
              <w:left w:val="single" w:sz="4" w:space="0" w:color="auto"/>
              <w:bottom w:val="single" w:sz="4" w:space="0" w:color="auto"/>
              <w:right w:val="single" w:sz="4" w:space="0" w:color="auto"/>
            </w:tcBorders>
            <w:noWrap/>
          </w:tcPr>
          <w:p w14:paraId="41681DB8" w14:textId="77777777" w:rsidR="00896894" w:rsidRPr="00732EFA" w:rsidRDefault="00896894" w:rsidP="00AC6776">
            <w:pPr>
              <w:keepLines/>
              <w:widowControl w:val="0"/>
              <w:spacing w:before="2" w:after="2"/>
              <w:ind w:left="-57" w:right="-57"/>
              <w:rPr>
                <w:sz w:val="20"/>
                <w:szCs w:val="20"/>
                <w:lang w:val="nl-NL"/>
              </w:rPr>
            </w:pPr>
          </w:p>
        </w:tc>
        <w:tc>
          <w:tcPr>
            <w:tcW w:w="756" w:type="dxa"/>
            <w:tcBorders>
              <w:top w:val="single" w:sz="4" w:space="0" w:color="auto"/>
              <w:left w:val="single" w:sz="4" w:space="0" w:color="auto"/>
              <w:bottom w:val="single" w:sz="4" w:space="0" w:color="auto"/>
              <w:right w:val="single" w:sz="4" w:space="0" w:color="auto"/>
            </w:tcBorders>
          </w:tcPr>
          <w:p w14:paraId="5248FB27" w14:textId="77777777" w:rsidR="00896894" w:rsidRPr="00732EFA" w:rsidRDefault="00896894" w:rsidP="00AC6776">
            <w:pPr>
              <w:keepLines/>
              <w:widowControl w:val="0"/>
              <w:spacing w:before="2" w:after="2"/>
              <w:ind w:left="-57" w:right="-57"/>
              <w:rPr>
                <w:sz w:val="20"/>
                <w:szCs w:val="20"/>
                <w:lang w:val="nl-NL"/>
              </w:rPr>
            </w:pPr>
          </w:p>
        </w:tc>
        <w:tc>
          <w:tcPr>
            <w:tcW w:w="858" w:type="dxa"/>
            <w:tcBorders>
              <w:top w:val="single" w:sz="4" w:space="0" w:color="auto"/>
              <w:left w:val="single" w:sz="4" w:space="0" w:color="auto"/>
              <w:bottom w:val="single" w:sz="4" w:space="0" w:color="auto"/>
              <w:right w:val="single" w:sz="4" w:space="0" w:color="auto"/>
            </w:tcBorders>
          </w:tcPr>
          <w:p w14:paraId="54D7E2CE" w14:textId="77777777" w:rsidR="00896894" w:rsidRPr="00732EFA" w:rsidRDefault="00896894" w:rsidP="00AC6776">
            <w:pPr>
              <w:keepLines/>
              <w:widowControl w:val="0"/>
              <w:spacing w:before="2" w:after="2"/>
              <w:ind w:left="-57" w:right="-57"/>
              <w:rPr>
                <w:sz w:val="20"/>
                <w:szCs w:val="20"/>
                <w:lang w:val="nl-NL"/>
              </w:rPr>
            </w:pPr>
          </w:p>
        </w:tc>
      </w:tr>
      <w:tr w:rsidR="00896894" w:rsidRPr="00043B58" w14:paraId="05B5C603" w14:textId="77777777" w:rsidTr="00AC6776">
        <w:tc>
          <w:tcPr>
            <w:tcW w:w="516" w:type="dxa"/>
            <w:tcBorders>
              <w:top w:val="single" w:sz="4" w:space="0" w:color="auto"/>
              <w:left w:val="single" w:sz="4" w:space="0" w:color="auto"/>
              <w:bottom w:val="single" w:sz="4" w:space="0" w:color="auto"/>
              <w:right w:val="single" w:sz="4" w:space="0" w:color="auto"/>
            </w:tcBorders>
            <w:vAlign w:val="center"/>
          </w:tcPr>
          <w:p w14:paraId="158A9ED3" w14:textId="77777777" w:rsidR="00896894" w:rsidRPr="00732EFA" w:rsidRDefault="00896894" w:rsidP="00AC6776">
            <w:pPr>
              <w:keepLines/>
              <w:widowControl w:val="0"/>
              <w:spacing w:before="2" w:after="2"/>
              <w:jc w:val="center"/>
              <w:rPr>
                <w:sz w:val="20"/>
                <w:szCs w:val="20"/>
                <w:lang w:val="nl-NL"/>
              </w:rPr>
            </w:pPr>
            <w:r w:rsidRPr="00732EFA">
              <w:rPr>
                <w:sz w:val="20"/>
                <w:szCs w:val="20"/>
                <w:lang w:val="nl-NL"/>
              </w:rPr>
              <w:t>5</w:t>
            </w:r>
          </w:p>
        </w:tc>
        <w:tc>
          <w:tcPr>
            <w:tcW w:w="5562" w:type="dxa"/>
            <w:tcBorders>
              <w:top w:val="single" w:sz="4" w:space="0" w:color="auto"/>
              <w:left w:val="single" w:sz="4" w:space="0" w:color="auto"/>
              <w:bottom w:val="single" w:sz="4" w:space="0" w:color="auto"/>
              <w:right w:val="single" w:sz="4" w:space="0" w:color="auto"/>
            </w:tcBorders>
            <w:noWrap/>
          </w:tcPr>
          <w:p w14:paraId="01FBB596" w14:textId="77777777" w:rsidR="00896894" w:rsidRPr="00732EFA" w:rsidRDefault="00896894" w:rsidP="00AC6776">
            <w:pPr>
              <w:keepLines/>
              <w:widowControl w:val="0"/>
              <w:spacing w:before="2" w:after="2"/>
              <w:ind w:left="-57" w:right="-57"/>
              <w:jc w:val="both"/>
              <w:rPr>
                <w:sz w:val="20"/>
                <w:szCs w:val="20"/>
                <w:lang w:val="nl-NL"/>
              </w:rPr>
            </w:pPr>
            <w:r w:rsidRPr="00732EFA">
              <w:rPr>
                <w:sz w:val="20"/>
                <w:szCs w:val="20"/>
                <w:lang w:val="nl-NL"/>
              </w:rPr>
              <w:t>Bảo hiểm cháy, nổ</w:t>
            </w:r>
          </w:p>
          <w:p w14:paraId="3071E00F" w14:textId="77777777" w:rsidR="00896894" w:rsidRPr="00732EFA" w:rsidRDefault="00896894" w:rsidP="00AC6776">
            <w:pPr>
              <w:keepLines/>
              <w:widowControl w:val="0"/>
              <w:spacing w:before="2" w:after="2"/>
              <w:ind w:left="-57" w:right="-57"/>
              <w:jc w:val="both"/>
              <w:rPr>
                <w:i/>
                <w:iCs/>
                <w:sz w:val="20"/>
                <w:szCs w:val="20"/>
                <w:lang w:val="nl-NL"/>
              </w:rPr>
            </w:pPr>
            <w:r w:rsidRPr="00732EFA">
              <w:rPr>
                <w:i/>
                <w:iCs/>
                <w:sz w:val="20"/>
                <w:szCs w:val="20"/>
                <w:lang w:val="nl-NL"/>
              </w:rPr>
              <w:t>a. Bảo hiểm bắt buộc</w:t>
            </w:r>
          </w:p>
          <w:p w14:paraId="1BAD6B82" w14:textId="77777777" w:rsidR="00896894" w:rsidRPr="00732EFA" w:rsidRDefault="00896894" w:rsidP="00AC6776">
            <w:pPr>
              <w:keepLines/>
              <w:widowControl w:val="0"/>
              <w:spacing w:before="2" w:after="2"/>
              <w:ind w:left="-57" w:right="-57"/>
              <w:jc w:val="both"/>
              <w:rPr>
                <w:sz w:val="20"/>
                <w:szCs w:val="20"/>
                <w:lang w:val="nl-NL"/>
              </w:rPr>
            </w:pPr>
            <w:r w:rsidRPr="00732EFA">
              <w:rPr>
                <w:i/>
                <w:iCs/>
                <w:sz w:val="20"/>
                <w:szCs w:val="20"/>
                <w:lang w:val="nl-NL"/>
              </w:rPr>
              <w:t>b. Bảo hiểm tự nguyện</w:t>
            </w:r>
          </w:p>
        </w:tc>
        <w:tc>
          <w:tcPr>
            <w:tcW w:w="750" w:type="dxa"/>
            <w:tcBorders>
              <w:top w:val="single" w:sz="4" w:space="0" w:color="auto"/>
              <w:left w:val="single" w:sz="4" w:space="0" w:color="auto"/>
              <w:bottom w:val="single" w:sz="4" w:space="0" w:color="auto"/>
              <w:right w:val="single" w:sz="4" w:space="0" w:color="auto"/>
            </w:tcBorders>
            <w:noWrap/>
          </w:tcPr>
          <w:p w14:paraId="67020C5A" w14:textId="77777777" w:rsidR="00896894" w:rsidRPr="00732EFA" w:rsidRDefault="00896894" w:rsidP="00AC6776">
            <w:pPr>
              <w:keepLines/>
              <w:widowControl w:val="0"/>
              <w:spacing w:before="2" w:after="2"/>
              <w:ind w:left="-57" w:right="-57"/>
              <w:rPr>
                <w:sz w:val="20"/>
                <w:szCs w:val="20"/>
                <w:lang w:val="nl-NL"/>
              </w:rPr>
            </w:pPr>
          </w:p>
        </w:tc>
        <w:tc>
          <w:tcPr>
            <w:tcW w:w="882" w:type="dxa"/>
            <w:tcBorders>
              <w:top w:val="single" w:sz="4" w:space="0" w:color="auto"/>
              <w:left w:val="single" w:sz="4" w:space="0" w:color="auto"/>
              <w:bottom w:val="single" w:sz="4" w:space="0" w:color="auto"/>
              <w:right w:val="single" w:sz="4" w:space="0" w:color="auto"/>
            </w:tcBorders>
            <w:noWrap/>
          </w:tcPr>
          <w:p w14:paraId="54A0C664" w14:textId="77777777" w:rsidR="00896894" w:rsidRPr="00732EFA" w:rsidRDefault="00896894" w:rsidP="00AC6776">
            <w:pPr>
              <w:keepLines/>
              <w:widowControl w:val="0"/>
              <w:spacing w:before="2" w:after="2"/>
              <w:ind w:left="-57" w:right="-57"/>
              <w:rPr>
                <w:sz w:val="20"/>
                <w:szCs w:val="20"/>
                <w:lang w:val="nl-NL"/>
              </w:rPr>
            </w:pPr>
          </w:p>
        </w:tc>
        <w:tc>
          <w:tcPr>
            <w:tcW w:w="756" w:type="dxa"/>
            <w:tcBorders>
              <w:top w:val="single" w:sz="4" w:space="0" w:color="auto"/>
              <w:left w:val="single" w:sz="4" w:space="0" w:color="auto"/>
              <w:bottom w:val="single" w:sz="4" w:space="0" w:color="auto"/>
              <w:right w:val="single" w:sz="4" w:space="0" w:color="auto"/>
            </w:tcBorders>
          </w:tcPr>
          <w:p w14:paraId="36E7C12C" w14:textId="77777777" w:rsidR="00896894" w:rsidRPr="00732EFA" w:rsidRDefault="00896894" w:rsidP="00AC6776">
            <w:pPr>
              <w:keepLines/>
              <w:widowControl w:val="0"/>
              <w:spacing w:before="2" w:after="2"/>
              <w:ind w:left="-57" w:right="-57"/>
              <w:rPr>
                <w:sz w:val="20"/>
                <w:szCs w:val="20"/>
                <w:lang w:val="nl-NL"/>
              </w:rPr>
            </w:pPr>
          </w:p>
        </w:tc>
        <w:tc>
          <w:tcPr>
            <w:tcW w:w="858" w:type="dxa"/>
            <w:tcBorders>
              <w:top w:val="single" w:sz="4" w:space="0" w:color="auto"/>
              <w:left w:val="single" w:sz="4" w:space="0" w:color="auto"/>
              <w:bottom w:val="single" w:sz="4" w:space="0" w:color="auto"/>
              <w:right w:val="single" w:sz="4" w:space="0" w:color="auto"/>
            </w:tcBorders>
          </w:tcPr>
          <w:p w14:paraId="73EA7C77" w14:textId="77777777" w:rsidR="00896894" w:rsidRPr="00732EFA" w:rsidRDefault="00896894" w:rsidP="00AC6776">
            <w:pPr>
              <w:keepLines/>
              <w:widowControl w:val="0"/>
              <w:spacing w:before="2" w:after="2"/>
              <w:ind w:left="-57" w:right="-57"/>
              <w:rPr>
                <w:sz w:val="20"/>
                <w:szCs w:val="20"/>
                <w:lang w:val="nl-NL"/>
              </w:rPr>
            </w:pPr>
          </w:p>
        </w:tc>
      </w:tr>
      <w:tr w:rsidR="00896894" w:rsidRPr="00043B58" w14:paraId="1B9872D0" w14:textId="77777777" w:rsidTr="00AC6776">
        <w:tc>
          <w:tcPr>
            <w:tcW w:w="516" w:type="dxa"/>
            <w:tcBorders>
              <w:top w:val="single" w:sz="4" w:space="0" w:color="auto"/>
              <w:left w:val="single" w:sz="4" w:space="0" w:color="auto"/>
              <w:bottom w:val="single" w:sz="4" w:space="0" w:color="auto"/>
              <w:right w:val="single" w:sz="4" w:space="0" w:color="auto"/>
            </w:tcBorders>
            <w:vAlign w:val="center"/>
          </w:tcPr>
          <w:p w14:paraId="297A2068" w14:textId="77777777" w:rsidR="00896894" w:rsidRPr="00732EFA" w:rsidRDefault="00896894" w:rsidP="00AC6776">
            <w:pPr>
              <w:keepLines/>
              <w:widowControl w:val="0"/>
              <w:spacing w:before="2" w:after="2"/>
              <w:jc w:val="center"/>
              <w:rPr>
                <w:sz w:val="20"/>
                <w:szCs w:val="20"/>
                <w:lang w:val="nl-NL"/>
              </w:rPr>
            </w:pPr>
            <w:r w:rsidRPr="00732EFA">
              <w:rPr>
                <w:sz w:val="20"/>
                <w:szCs w:val="20"/>
                <w:lang w:val="nl-NL"/>
              </w:rPr>
              <w:t>6</w:t>
            </w:r>
          </w:p>
        </w:tc>
        <w:tc>
          <w:tcPr>
            <w:tcW w:w="5562" w:type="dxa"/>
            <w:tcBorders>
              <w:top w:val="single" w:sz="4" w:space="0" w:color="auto"/>
              <w:left w:val="single" w:sz="4" w:space="0" w:color="auto"/>
              <w:bottom w:val="single" w:sz="4" w:space="0" w:color="auto"/>
              <w:right w:val="single" w:sz="4" w:space="0" w:color="auto"/>
            </w:tcBorders>
            <w:noWrap/>
          </w:tcPr>
          <w:p w14:paraId="4D39FBEA" w14:textId="77777777" w:rsidR="00896894" w:rsidRPr="00732EFA" w:rsidRDefault="00896894" w:rsidP="00AC6776">
            <w:pPr>
              <w:keepLines/>
              <w:widowControl w:val="0"/>
              <w:spacing w:before="2" w:after="2"/>
              <w:ind w:left="-57" w:right="-57"/>
              <w:jc w:val="both"/>
              <w:rPr>
                <w:sz w:val="20"/>
                <w:szCs w:val="20"/>
                <w:lang w:val="nl-NL"/>
              </w:rPr>
            </w:pPr>
            <w:r w:rsidRPr="00732EFA">
              <w:rPr>
                <w:sz w:val="20"/>
                <w:szCs w:val="20"/>
                <w:lang w:val="nl-NL"/>
              </w:rPr>
              <w:t>Bảo hiểm thân tàu và trách nhiệm dân sự chủ tàu</w:t>
            </w:r>
          </w:p>
        </w:tc>
        <w:tc>
          <w:tcPr>
            <w:tcW w:w="750" w:type="dxa"/>
            <w:tcBorders>
              <w:top w:val="single" w:sz="4" w:space="0" w:color="auto"/>
              <w:left w:val="single" w:sz="4" w:space="0" w:color="auto"/>
              <w:bottom w:val="single" w:sz="4" w:space="0" w:color="auto"/>
              <w:right w:val="single" w:sz="4" w:space="0" w:color="auto"/>
            </w:tcBorders>
            <w:noWrap/>
          </w:tcPr>
          <w:p w14:paraId="44821A72" w14:textId="77777777" w:rsidR="00896894" w:rsidRPr="00732EFA" w:rsidRDefault="00896894" w:rsidP="00AC6776">
            <w:pPr>
              <w:keepLines/>
              <w:widowControl w:val="0"/>
              <w:spacing w:before="2" w:after="2"/>
              <w:ind w:left="-57" w:right="-57"/>
              <w:rPr>
                <w:sz w:val="20"/>
                <w:szCs w:val="20"/>
                <w:lang w:val="nl-NL"/>
              </w:rPr>
            </w:pPr>
          </w:p>
        </w:tc>
        <w:tc>
          <w:tcPr>
            <w:tcW w:w="882" w:type="dxa"/>
            <w:tcBorders>
              <w:top w:val="single" w:sz="4" w:space="0" w:color="auto"/>
              <w:left w:val="single" w:sz="4" w:space="0" w:color="auto"/>
              <w:bottom w:val="single" w:sz="4" w:space="0" w:color="auto"/>
              <w:right w:val="single" w:sz="4" w:space="0" w:color="auto"/>
            </w:tcBorders>
            <w:noWrap/>
          </w:tcPr>
          <w:p w14:paraId="4E3D6A78" w14:textId="77777777" w:rsidR="00896894" w:rsidRPr="00732EFA" w:rsidRDefault="00896894" w:rsidP="00AC6776">
            <w:pPr>
              <w:keepLines/>
              <w:widowControl w:val="0"/>
              <w:spacing w:before="2" w:after="2"/>
              <w:ind w:left="-57" w:right="-57"/>
              <w:rPr>
                <w:sz w:val="20"/>
                <w:szCs w:val="20"/>
                <w:lang w:val="nl-NL"/>
              </w:rPr>
            </w:pPr>
          </w:p>
        </w:tc>
        <w:tc>
          <w:tcPr>
            <w:tcW w:w="756" w:type="dxa"/>
            <w:tcBorders>
              <w:top w:val="single" w:sz="4" w:space="0" w:color="auto"/>
              <w:left w:val="single" w:sz="4" w:space="0" w:color="auto"/>
              <w:bottom w:val="single" w:sz="4" w:space="0" w:color="auto"/>
              <w:right w:val="single" w:sz="4" w:space="0" w:color="auto"/>
            </w:tcBorders>
          </w:tcPr>
          <w:p w14:paraId="252A5C61" w14:textId="77777777" w:rsidR="00896894" w:rsidRPr="00732EFA" w:rsidRDefault="00896894" w:rsidP="00AC6776">
            <w:pPr>
              <w:keepLines/>
              <w:widowControl w:val="0"/>
              <w:spacing w:before="2" w:after="2"/>
              <w:ind w:left="-57" w:right="-57"/>
              <w:rPr>
                <w:sz w:val="20"/>
                <w:szCs w:val="20"/>
                <w:lang w:val="nl-NL"/>
              </w:rPr>
            </w:pPr>
          </w:p>
        </w:tc>
        <w:tc>
          <w:tcPr>
            <w:tcW w:w="858" w:type="dxa"/>
            <w:tcBorders>
              <w:top w:val="single" w:sz="4" w:space="0" w:color="auto"/>
              <w:left w:val="single" w:sz="4" w:space="0" w:color="auto"/>
              <w:bottom w:val="single" w:sz="4" w:space="0" w:color="auto"/>
              <w:right w:val="single" w:sz="4" w:space="0" w:color="auto"/>
            </w:tcBorders>
          </w:tcPr>
          <w:p w14:paraId="6526C675" w14:textId="77777777" w:rsidR="00896894" w:rsidRPr="00732EFA" w:rsidRDefault="00896894" w:rsidP="00AC6776">
            <w:pPr>
              <w:keepLines/>
              <w:widowControl w:val="0"/>
              <w:spacing w:before="2" w:after="2"/>
              <w:ind w:left="-57" w:right="-57"/>
              <w:rPr>
                <w:sz w:val="20"/>
                <w:szCs w:val="20"/>
                <w:lang w:val="nl-NL"/>
              </w:rPr>
            </w:pPr>
          </w:p>
        </w:tc>
      </w:tr>
      <w:tr w:rsidR="00896894" w:rsidRPr="00043B58" w14:paraId="10C09604" w14:textId="77777777" w:rsidTr="00AC6776">
        <w:tc>
          <w:tcPr>
            <w:tcW w:w="516" w:type="dxa"/>
            <w:tcBorders>
              <w:top w:val="single" w:sz="4" w:space="0" w:color="auto"/>
              <w:left w:val="single" w:sz="4" w:space="0" w:color="auto"/>
              <w:bottom w:val="single" w:sz="4" w:space="0" w:color="auto"/>
              <w:right w:val="single" w:sz="4" w:space="0" w:color="auto"/>
            </w:tcBorders>
            <w:vAlign w:val="center"/>
          </w:tcPr>
          <w:p w14:paraId="42795627" w14:textId="77777777" w:rsidR="00896894" w:rsidRPr="00732EFA" w:rsidRDefault="00896894" w:rsidP="00AC6776">
            <w:pPr>
              <w:keepLines/>
              <w:widowControl w:val="0"/>
              <w:spacing w:before="2" w:after="2"/>
              <w:jc w:val="center"/>
              <w:rPr>
                <w:sz w:val="20"/>
                <w:szCs w:val="20"/>
                <w:lang w:val="nl-NL"/>
              </w:rPr>
            </w:pPr>
            <w:r w:rsidRPr="00732EFA">
              <w:rPr>
                <w:sz w:val="20"/>
                <w:szCs w:val="20"/>
                <w:lang w:val="nl-NL"/>
              </w:rPr>
              <w:t>7</w:t>
            </w:r>
          </w:p>
        </w:tc>
        <w:tc>
          <w:tcPr>
            <w:tcW w:w="5562" w:type="dxa"/>
            <w:tcBorders>
              <w:top w:val="single" w:sz="4" w:space="0" w:color="auto"/>
              <w:left w:val="single" w:sz="4" w:space="0" w:color="auto"/>
              <w:bottom w:val="single" w:sz="4" w:space="0" w:color="auto"/>
              <w:right w:val="single" w:sz="4" w:space="0" w:color="auto"/>
            </w:tcBorders>
            <w:noWrap/>
          </w:tcPr>
          <w:p w14:paraId="43EADFAC" w14:textId="77777777" w:rsidR="00896894" w:rsidRPr="00732EFA" w:rsidRDefault="00896894" w:rsidP="00AC6776">
            <w:pPr>
              <w:keepLines/>
              <w:widowControl w:val="0"/>
              <w:spacing w:before="2" w:after="2"/>
              <w:ind w:left="-57" w:right="-57"/>
              <w:jc w:val="both"/>
              <w:rPr>
                <w:sz w:val="20"/>
                <w:szCs w:val="20"/>
                <w:lang w:val="nl-NL"/>
              </w:rPr>
            </w:pPr>
            <w:r w:rsidRPr="00732EFA">
              <w:rPr>
                <w:sz w:val="20"/>
                <w:szCs w:val="20"/>
                <w:lang w:val="nl-NL"/>
              </w:rPr>
              <w:t>Bảo hiểm trách nhiệm</w:t>
            </w:r>
          </w:p>
          <w:p w14:paraId="2493AA98" w14:textId="77777777" w:rsidR="00896894" w:rsidRPr="00732EFA" w:rsidRDefault="00896894" w:rsidP="00AC6776">
            <w:pPr>
              <w:keepLines/>
              <w:widowControl w:val="0"/>
              <w:spacing w:before="2" w:after="2"/>
              <w:ind w:left="-57" w:right="-57"/>
              <w:jc w:val="both"/>
              <w:rPr>
                <w:i/>
                <w:iCs/>
                <w:sz w:val="20"/>
                <w:szCs w:val="20"/>
                <w:lang w:val="nl-NL"/>
              </w:rPr>
            </w:pPr>
            <w:r w:rsidRPr="00732EFA">
              <w:rPr>
                <w:i/>
                <w:iCs/>
                <w:sz w:val="20"/>
                <w:szCs w:val="20"/>
                <w:lang w:val="nl-NL"/>
              </w:rPr>
              <w:t>Trong đó:</w:t>
            </w:r>
          </w:p>
          <w:p w14:paraId="50044C47" w14:textId="77777777" w:rsidR="00896894" w:rsidRPr="00732EFA" w:rsidRDefault="00896894" w:rsidP="00AC6776">
            <w:pPr>
              <w:keepLines/>
              <w:widowControl w:val="0"/>
              <w:spacing w:before="2" w:after="2"/>
              <w:ind w:left="-57" w:right="-28"/>
              <w:jc w:val="both"/>
              <w:rPr>
                <w:i/>
                <w:iCs/>
                <w:sz w:val="20"/>
                <w:szCs w:val="20"/>
                <w:lang w:val="nl-NL"/>
              </w:rPr>
            </w:pPr>
            <w:r w:rsidRPr="00732EFA">
              <w:rPr>
                <w:i/>
                <w:iCs/>
                <w:sz w:val="20"/>
                <w:szCs w:val="20"/>
                <w:lang w:val="nl-NL"/>
              </w:rPr>
              <w:lastRenderedPageBreak/>
              <w:t>- Bảo hiểm trách nhiệm trong khám bệnh, chữa bệnh</w:t>
            </w:r>
          </w:p>
          <w:p w14:paraId="4FEF2F6F" w14:textId="77777777" w:rsidR="00896894" w:rsidRPr="00732EFA" w:rsidRDefault="00896894" w:rsidP="00AC6776">
            <w:pPr>
              <w:keepLines/>
              <w:widowControl w:val="0"/>
              <w:spacing w:before="2" w:after="2"/>
              <w:ind w:left="-57" w:right="-28"/>
              <w:jc w:val="both"/>
              <w:rPr>
                <w:rFonts w:ascii="Times New Roman Italic" w:hAnsi="Times New Roman Italic"/>
                <w:i/>
                <w:iCs/>
                <w:spacing w:val="-6"/>
                <w:sz w:val="20"/>
                <w:szCs w:val="20"/>
                <w:lang w:val="nl-NL"/>
              </w:rPr>
            </w:pPr>
            <w:r w:rsidRPr="00732EFA">
              <w:rPr>
                <w:rFonts w:ascii="Times New Roman Italic" w:hAnsi="Times New Roman Italic"/>
                <w:i/>
                <w:iCs/>
                <w:spacing w:val="-6"/>
                <w:sz w:val="20"/>
                <w:szCs w:val="20"/>
                <w:lang w:val="nl-NL"/>
              </w:rPr>
              <w:t>- Bảo hiểm bắt buộc trách nhiệm nghề nghiệp tư vấn đầu tư xây dựng</w:t>
            </w:r>
          </w:p>
          <w:p w14:paraId="25FBA7E4" w14:textId="77777777" w:rsidR="00896894" w:rsidRPr="00732EFA" w:rsidRDefault="00896894" w:rsidP="00AC6776">
            <w:pPr>
              <w:keepLines/>
              <w:widowControl w:val="0"/>
              <w:spacing w:before="2" w:after="2"/>
              <w:ind w:left="-57" w:right="-28"/>
              <w:jc w:val="both"/>
              <w:rPr>
                <w:i/>
                <w:iCs/>
                <w:sz w:val="20"/>
                <w:szCs w:val="20"/>
                <w:lang w:val="nl-NL"/>
              </w:rPr>
            </w:pPr>
            <w:r w:rsidRPr="00732EFA">
              <w:rPr>
                <w:rFonts w:ascii="Times New Roman Italic" w:hAnsi="Times New Roman Italic"/>
                <w:i/>
                <w:iCs/>
                <w:spacing w:val="-6"/>
                <w:sz w:val="20"/>
                <w:szCs w:val="20"/>
                <w:lang w:val="nl-NL"/>
              </w:rPr>
              <w:t>- Bảo hiểm bắt buộc đối với người lao động thi công trên công trường</w:t>
            </w:r>
          </w:p>
        </w:tc>
        <w:tc>
          <w:tcPr>
            <w:tcW w:w="750" w:type="dxa"/>
            <w:tcBorders>
              <w:top w:val="single" w:sz="4" w:space="0" w:color="auto"/>
              <w:left w:val="single" w:sz="4" w:space="0" w:color="auto"/>
              <w:bottom w:val="single" w:sz="4" w:space="0" w:color="auto"/>
              <w:right w:val="single" w:sz="4" w:space="0" w:color="auto"/>
            </w:tcBorders>
            <w:noWrap/>
          </w:tcPr>
          <w:p w14:paraId="4264A541" w14:textId="77777777" w:rsidR="00896894" w:rsidRPr="00732EFA" w:rsidRDefault="00896894" w:rsidP="00AC6776">
            <w:pPr>
              <w:keepLines/>
              <w:widowControl w:val="0"/>
              <w:spacing w:before="2" w:after="2"/>
              <w:ind w:left="-57" w:right="-57"/>
              <w:rPr>
                <w:sz w:val="20"/>
                <w:szCs w:val="20"/>
                <w:lang w:val="nl-NL"/>
              </w:rPr>
            </w:pPr>
          </w:p>
        </w:tc>
        <w:tc>
          <w:tcPr>
            <w:tcW w:w="882" w:type="dxa"/>
            <w:tcBorders>
              <w:top w:val="single" w:sz="4" w:space="0" w:color="auto"/>
              <w:left w:val="single" w:sz="4" w:space="0" w:color="auto"/>
              <w:bottom w:val="single" w:sz="4" w:space="0" w:color="auto"/>
              <w:right w:val="single" w:sz="4" w:space="0" w:color="auto"/>
            </w:tcBorders>
            <w:noWrap/>
          </w:tcPr>
          <w:p w14:paraId="2A2476C5" w14:textId="77777777" w:rsidR="00896894" w:rsidRPr="00732EFA" w:rsidRDefault="00896894" w:rsidP="00AC6776">
            <w:pPr>
              <w:keepLines/>
              <w:widowControl w:val="0"/>
              <w:spacing w:before="2" w:after="2"/>
              <w:ind w:left="-57" w:right="-57"/>
              <w:rPr>
                <w:sz w:val="20"/>
                <w:szCs w:val="20"/>
                <w:lang w:val="nl-NL"/>
              </w:rPr>
            </w:pPr>
          </w:p>
        </w:tc>
        <w:tc>
          <w:tcPr>
            <w:tcW w:w="756" w:type="dxa"/>
            <w:tcBorders>
              <w:top w:val="single" w:sz="4" w:space="0" w:color="auto"/>
              <w:left w:val="single" w:sz="4" w:space="0" w:color="auto"/>
              <w:bottom w:val="single" w:sz="4" w:space="0" w:color="auto"/>
              <w:right w:val="single" w:sz="4" w:space="0" w:color="auto"/>
            </w:tcBorders>
          </w:tcPr>
          <w:p w14:paraId="53ED3A55" w14:textId="77777777" w:rsidR="00896894" w:rsidRPr="00732EFA" w:rsidRDefault="00896894" w:rsidP="00AC6776">
            <w:pPr>
              <w:keepLines/>
              <w:widowControl w:val="0"/>
              <w:spacing w:before="2" w:after="2"/>
              <w:ind w:left="-57" w:right="-57"/>
              <w:rPr>
                <w:sz w:val="20"/>
                <w:szCs w:val="20"/>
                <w:lang w:val="nl-NL"/>
              </w:rPr>
            </w:pPr>
          </w:p>
        </w:tc>
        <w:tc>
          <w:tcPr>
            <w:tcW w:w="858" w:type="dxa"/>
            <w:tcBorders>
              <w:top w:val="single" w:sz="4" w:space="0" w:color="auto"/>
              <w:left w:val="single" w:sz="4" w:space="0" w:color="auto"/>
              <w:bottom w:val="single" w:sz="4" w:space="0" w:color="auto"/>
              <w:right w:val="single" w:sz="4" w:space="0" w:color="auto"/>
            </w:tcBorders>
          </w:tcPr>
          <w:p w14:paraId="4EE3B5C1" w14:textId="77777777" w:rsidR="00896894" w:rsidRPr="00732EFA" w:rsidRDefault="00896894" w:rsidP="00AC6776">
            <w:pPr>
              <w:keepLines/>
              <w:widowControl w:val="0"/>
              <w:spacing w:before="2" w:after="2"/>
              <w:ind w:left="-57" w:right="-57"/>
              <w:rPr>
                <w:sz w:val="20"/>
                <w:szCs w:val="20"/>
                <w:lang w:val="nl-NL"/>
              </w:rPr>
            </w:pPr>
          </w:p>
        </w:tc>
      </w:tr>
      <w:tr w:rsidR="00896894" w:rsidRPr="00043B58" w14:paraId="20AF50F8" w14:textId="77777777" w:rsidTr="00AC6776">
        <w:tc>
          <w:tcPr>
            <w:tcW w:w="516" w:type="dxa"/>
            <w:tcBorders>
              <w:top w:val="single" w:sz="4" w:space="0" w:color="auto"/>
              <w:left w:val="single" w:sz="4" w:space="0" w:color="auto"/>
              <w:bottom w:val="single" w:sz="4" w:space="0" w:color="auto"/>
              <w:right w:val="single" w:sz="4" w:space="0" w:color="auto"/>
            </w:tcBorders>
            <w:vAlign w:val="center"/>
          </w:tcPr>
          <w:p w14:paraId="4747D651" w14:textId="77777777" w:rsidR="00896894" w:rsidRPr="00732EFA" w:rsidRDefault="00896894" w:rsidP="00AC6776">
            <w:pPr>
              <w:keepLines/>
              <w:widowControl w:val="0"/>
              <w:spacing w:before="2" w:after="2"/>
              <w:jc w:val="center"/>
              <w:rPr>
                <w:sz w:val="20"/>
                <w:szCs w:val="20"/>
                <w:lang w:val="nl-NL"/>
              </w:rPr>
            </w:pPr>
            <w:r w:rsidRPr="00732EFA">
              <w:rPr>
                <w:sz w:val="20"/>
                <w:szCs w:val="20"/>
                <w:lang w:val="nl-NL"/>
              </w:rPr>
              <w:t>8</w:t>
            </w:r>
          </w:p>
        </w:tc>
        <w:tc>
          <w:tcPr>
            <w:tcW w:w="5562" w:type="dxa"/>
            <w:tcBorders>
              <w:top w:val="single" w:sz="4" w:space="0" w:color="auto"/>
              <w:left w:val="single" w:sz="4" w:space="0" w:color="auto"/>
              <w:bottom w:val="single" w:sz="4" w:space="0" w:color="auto"/>
              <w:right w:val="single" w:sz="4" w:space="0" w:color="auto"/>
            </w:tcBorders>
            <w:noWrap/>
          </w:tcPr>
          <w:p w14:paraId="29F5CA7A" w14:textId="77777777" w:rsidR="00896894" w:rsidRPr="00732EFA" w:rsidRDefault="00896894" w:rsidP="00AC6776">
            <w:pPr>
              <w:keepLines/>
              <w:widowControl w:val="0"/>
              <w:spacing w:before="2" w:after="2"/>
              <w:ind w:left="-57" w:right="-57"/>
              <w:jc w:val="both"/>
              <w:rPr>
                <w:sz w:val="20"/>
                <w:szCs w:val="20"/>
                <w:lang w:val="nl-NL"/>
              </w:rPr>
            </w:pPr>
            <w:r w:rsidRPr="00732EFA">
              <w:rPr>
                <w:sz w:val="20"/>
                <w:szCs w:val="20"/>
                <w:lang w:val="nl-NL"/>
              </w:rPr>
              <w:t>Bảo hiểm tín dụng và rủi ro tài chính</w:t>
            </w:r>
          </w:p>
        </w:tc>
        <w:tc>
          <w:tcPr>
            <w:tcW w:w="750" w:type="dxa"/>
            <w:tcBorders>
              <w:top w:val="single" w:sz="4" w:space="0" w:color="auto"/>
              <w:left w:val="single" w:sz="4" w:space="0" w:color="auto"/>
              <w:bottom w:val="single" w:sz="4" w:space="0" w:color="auto"/>
              <w:right w:val="single" w:sz="4" w:space="0" w:color="auto"/>
            </w:tcBorders>
            <w:noWrap/>
          </w:tcPr>
          <w:p w14:paraId="5565771F" w14:textId="77777777" w:rsidR="00896894" w:rsidRPr="00732EFA" w:rsidRDefault="00896894" w:rsidP="00AC6776">
            <w:pPr>
              <w:keepLines/>
              <w:widowControl w:val="0"/>
              <w:spacing w:before="2" w:after="2"/>
              <w:ind w:left="-57" w:right="-57"/>
              <w:rPr>
                <w:sz w:val="20"/>
                <w:szCs w:val="20"/>
                <w:lang w:val="nl-NL"/>
              </w:rPr>
            </w:pPr>
          </w:p>
        </w:tc>
        <w:tc>
          <w:tcPr>
            <w:tcW w:w="882" w:type="dxa"/>
            <w:tcBorders>
              <w:top w:val="single" w:sz="4" w:space="0" w:color="auto"/>
              <w:left w:val="single" w:sz="4" w:space="0" w:color="auto"/>
              <w:bottom w:val="single" w:sz="4" w:space="0" w:color="auto"/>
              <w:right w:val="single" w:sz="4" w:space="0" w:color="auto"/>
            </w:tcBorders>
            <w:noWrap/>
          </w:tcPr>
          <w:p w14:paraId="3097C112" w14:textId="77777777" w:rsidR="00896894" w:rsidRPr="00732EFA" w:rsidRDefault="00896894" w:rsidP="00AC6776">
            <w:pPr>
              <w:keepLines/>
              <w:widowControl w:val="0"/>
              <w:spacing w:before="2" w:after="2"/>
              <w:ind w:left="-57" w:right="-57"/>
              <w:rPr>
                <w:sz w:val="20"/>
                <w:szCs w:val="20"/>
                <w:lang w:val="nl-NL"/>
              </w:rPr>
            </w:pPr>
          </w:p>
        </w:tc>
        <w:tc>
          <w:tcPr>
            <w:tcW w:w="756" w:type="dxa"/>
            <w:tcBorders>
              <w:top w:val="single" w:sz="4" w:space="0" w:color="auto"/>
              <w:left w:val="single" w:sz="4" w:space="0" w:color="auto"/>
              <w:bottom w:val="single" w:sz="4" w:space="0" w:color="auto"/>
              <w:right w:val="single" w:sz="4" w:space="0" w:color="auto"/>
            </w:tcBorders>
          </w:tcPr>
          <w:p w14:paraId="48D69D17" w14:textId="77777777" w:rsidR="00896894" w:rsidRPr="00732EFA" w:rsidRDefault="00896894" w:rsidP="00AC6776">
            <w:pPr>
              <w:keepLines/>
              <w:widowControl w:val="0"/>
              <w:spacing w:before="2" w:after="2"/>
              <w:ind w:left="-57" w:right="-57"/>
              <w:rPr>
                <w:sz w:val="20"/>
                <w:szCs w:val="20"/>
                <w:lang w:val="nl-NL"/>
              </w:rPr>
            </w:pPr>
          </w:p>
        </w:tc>
        <w:tc>
          <w:tcPr>
            <w:tcW w:w="858" w:type="dxa"/>
            <w:tcBorders>
              <w:top w:val="single" w:sz="4" w:space="0" w:color="auto"/>
              <w:left w:val="single" w:sz="4" w:space="0" w:color="auto"/>
              <w:bottom w:val="single" w:sz="4" w:space="0" w:color="auto"/>
              <w:right w:val="single" w:sz="4" w:space="0" w:color="auto"/>
            </w:tcBorders>
          </w:tcPr>
          <w:p w14:paraId="6C55551E" w14:textId="77777777" w:rsidR="00896894" w:rsidRPr="00732EFA" w:rsidRDefault="00896894" w:rsidP="00AC6776">
            <w:pPr>
              <w:keepLines/>
              <w:widowControl w:val="0"/>
              <w:spacing w:before="2" w:after="2"/>
              <w:ind w:left="-57" w:right="-57"/>
              <w:rPr>
                <w:sz w:val="20"/>
                <w:szCs w:val="20"/>
                <w:lang w:val="nl-NL"/>
              </w:rPr>
            </w:pPr>
          </w:p>
        </w:tc>
      </w:tr>
      <w:tr w:rsidR="00896894" w:rsidRPr="00043B58" w14:paraId="21D04568" w14:textId="77777777" w:rsidTr="00AC6776">
        <w:tc>
          <w:tcPr>
            <w:tcW w:w="516" w:type="dxa"/>
            <w:tcBorders>
              <w:top w:val="single" w:sz="4" w:space="0" w:color="auto"/>
              <w:left w:val="single" w:sz="4" w:space="0" w:color="auto"/>
              <w:bottom w:val="single" w:sz="4" w:space="0" w:color="auto"/>
              <w:right w:val="single" w:sz="4" w:space="0" w:color="auto"/>
            </w:tcBorders>
            <w:vAlign w:val="center"/>
          </w:tcPr>
          <w:p w14:paraId="00C1F152" w14:textId="77777777" w:rsidR="00896894" w:rsidRPr="00732EFA" w:rsidRDefault="00896894" w:rsidP="00AC6776">
            <w:pPr>
              <w:keepLines/>
              <w:widowControl w:val="0"/>
              <w:spacing w:before="2" w:after="2"/>
              <w:jc w:val="center"/>
              <w:rPr>
                <w:sz w:val="20"/>
                <w:szCs w:val="20"/>
                <w:lang w:val="nl-NL"/>
              </w:rPr>
            </w:pPr>
            <w:r w:rsidRPr="00732EFA">
              <w:rPr>
                <w:sz w:val="20"/>
                <w:szCs w:val="20"/>
                <w:lang w:val="nl-NL"/>
              </w:rPr>
              <w:t>9</w:t>
            </w:r>
          </w:p>
        </w:tc>
        <w:tc>
          <w:tcPr>
            <w:tcW w:w="5562" w:type="dxa"/>
            <w:tcBorders>
              <w:top w:val="single" w:sz="4" w:space="0" w:color="auto"/>
              <w:left w:val="single" w:sz="4" w:space="0" w:color="auto"/>
              <w:bottom w:val="single" w:sz="4" w:space="0" w:color="auto"/>
              <w:right w:val="single" w:sz="4" w:space="0" w:color="auto"/>
            </w:tcBorders>
            <w:noWrap/>
          </w:tcPr>
          <w:p w14:paraId="2B53853F" w14:textId="77777777" w:rsidR="00896894" w:rsidRPr="00732EFA" w:rsidRDefault="00896894" w:rsidP="00AC6776">
            <w:pPr>
              <w:keepLines/>
              <w:widowControl w:val="0"/>
              <w:spacing w:before="2" w:after="2"/>
              <w:ind w:left="-57" w:right="-57"/>
              <w:jc w:val="both"/>
              <w:rPr>
                <w:sz w:val="20"/>
                <w:szCs w:val="20"/>
                <w:lang w:val="nl-NL"/>
              </w:rPr>
            </w:pPr>
            <w:r w:rsidRPr="00732EFA">
              <w:rPr>
                <w:sz w:val="20"/>
                <w:szCs w:val="20"/>
                <w:lang w:val="nl-NL"/>
              </w:rPr>
              <w:t>Bảo hiểm thiệt hại kinh doanh</w:t>
            </w:r>
          </w:p>
        </w:tc>
        <w:tc>
          <w:tcPr>
            <w:tcW w:w="750" w:type="dxa"/>
            <w:tcBorders>
              <w:top w:val="single" w:sz="4" w:space="0" w:color="auto"/>
              <w:left w:val="single" w:sz="4" w:space="0" w:color="auto"/>
              <w:bottom w:val="single" w:sz="4" w:space="0" w:color="auto"/>
              <w:right w:val="single" w:sz="4" w:space="0" w:color="auto"/>
            </w:tcBorders>
            <w:noWrap/>
          </w:tcPr>
          <w:p w14:paraId="3E2B8D0B" w14:textId="77777777" w:rsidR="00896894" w:rsidRPr="00732EFA" w:rsidRDefault="00896894" w:rsidP="00AC6776">
            <w:pPr>
              <w:keepLines/>
              <w:widowControl w:val="0"/>
              <w:spacing w:before="2" w:after="2"/>
              <w:ind w:left="-57" w:right="-57"/>
              <w:rPr>
                <w:sz w:val="20"/>
                <w:szCs w:val="20"/>
                <w:lang w:val="nl-NL"/>
              </w:rPr>
            </w:pPr>
          </w:p>
        </w:tc>
        <w:tc>
          <w:tcPr>
            <w:tcW w:w="882" w:type="dxa"/>
            <w:tcBorders>
              <w:top w:val="single" w:sz="4" w:space="0" w:color="auto"/>
              <w:left w:val="single" w:sz="4" w:space="0" w:color="auto"/>
              <w:bottom w:val="single" w:sz="4" w:space="0" w:color="auto"/>
              <w:right w:val="single" w:sz="4" w:space="0" w:color="auto"/>
            </w:tcBorders>
            <w:noWrap/>
          </w:tcPr>
          <w:p w14:paraId="27CEA518" w14:textId="77777777" w:rsidR="00896894" w:rsidRPr="00732EFA" w:rsidRDefault="00896894" w:rsidP="00AC6776">
            <w:pPr>
              <w:keepLines/>
              <w:widowControl w:val="0"/>
              <w:spacing w:before="2" w:after="2"/>
              <w:ind w:left="-57" w:right="-57"/>
              <w:rPr>
                <w:sz w:val="20"/>
                <w:szCs w:val="20"/>
                <w:lang w:val="nl-NL"/>
              </w:rPr>
            </w:pPr>
          </w:p>
        </w:tc>
        <w:tc>
          <w:tcPr>
            <w:tcW w:w="756" w:type="dxa"/>
            <w:tcBorders>
              <w:top w:val="single" w:sz="4" w:space="0" w:color="auto"/>
              <w:left w:val="single" w:sz="4" w:space="0" w:color="auto"/>
              <w:bottom w:val="single" w:sz="4" w:space="0" w:color="auto"/>
              <w:right w:val="single" w:sz="4" w:space="0" w:color="auto"/>
            </w:tcBorders>
          </w:tcPr>
          <w:p w14:paraId="3DA04D74" w14:textId="77777777" w:rsidR="00896894" w:rsidRPr="00732EFA" w:rsidRDefault="00896894" w:rsidP="00AC6776">
            <w:pPr>
              <w:keepLines/>
              <w:widowControl w:val="0"/>
              <w:spacing w:before="2" w:after="2"/>
              <w:ind w:left="-57" w:right="-57"/>
              <w:rPr>
                <w:sz w:val="20"/>
                <w:szCs w:val="20"/>
                <w:lang w:val="nl-NL"/>
              </w:rPr>
            </w:pPr>
          </w:p>
        </w:tc>
        <w:tc>
          <w:tcPr>
            <w:tcW w:w="858" w:type="dxa"/>
            <w:tcBorders>
              <w:top w:val="single" w:sz="4" w:space="0" w:color="auto"/>
              <w:left w:val="single" w:sz="4" w:space="0" w:color="auto"/>
              <w:bottom w:val="single" w:sz="4" w:space="0" w:color="auto"/>
              <w:right w:val="single" w:sz="4" w:space="0" w:color="auto"/>
            </w:tcBorders>
          </w:tcPr>
          <w:p w14:paraId="49C83CC6" w14:textId="77777777" w:rsidR="00896894" w:rsidRPr="00732EFA" w:rsidRDefault="00896894" w:rsidP="00AC6776">
            <w:pPr>
              <w:keepLines/>
              <w:widowControl w:val="0"/>
              <w:spacing w:before="2" w:after="2"/>
              <w:ind w:left="-57" w:right="-57"/>
              <w:rPr>
                <w:sz w:val="20"/>
                <w:szCs w:val="20"/>
                <w:lang w:val="nl-NL"/>
              </w:rPr>
            </w:pPr>
          </w:p>
        </w:tc>
      </w:tr>
      <w:tr w:rsidR="00896894" w:rsidRPr="001958B2" w14:paraId="7AF48974" w14:textId="77777777" w:rsidTr="00AC6776">
        <w:tc>
          <w:tcPr>
            <w:tcW w:w="516" w:type="dxa"/>
            <w:tcBorders>
              <w:top w:val="single" w:sz="4" w:space="0" w:color="auto"/>
              <w:left w:val="single" w:sz="4" w:space="0" w:color="auto"/>
              <w:bottom w:val="single" w:sz="4" w:space="0" w:color="auto"/>
              <w:right w:val="single" w:sz="4" w:space="0" w:color="auto"/>
            </w:tcBorders>
            <w:vAlign w:val="center"/>
          </w:tcPr>
          <w:p w14:paraId="4E037994" w14:textId="77777777" w:rsidR="00896894" w:rsidRPr="00732EFA" w:rsidRDefault="00896894" w:rsidP="00AC6776">
            <w:pPr>
              <w:keepLines/>
              <w:widowControl w:val="0"/>
              <w:spacing w:before="2" w:after="2"/>
              <w:jc w:val="center"/>
              <w:rPr>
                <w:sz w:val="20"/>
                <w:szCs w:val="20"/>
                <w:lang w:val="nl-NL"/>
              </w:rPr>
            </w:pPr>
            <w:r w:rsidRPr="00732EFA">
              <w:rPr>
                <w:sz w:val="20"/>
                <w:szCs w:val="20"/>
                <w:lang w:val="nl-NL"/>
              </w:rPr>
              <w:t>10</w:t>
            </w:r>
          </w:p>
        </w:tc>
        <w:tc>
          <w:tcPr>
            <w:tcW w:w="5562" w:type="dxa"/>
            <w:tcBorders>
              <w:top w:val="single" w:sz="4" w:space="0" w:color="auto"/>
              <w:left w:val="single" w:sz="4" w:space="0" w:color="auto"/>
              <w:bottom w:val="single" w:sz="4" w:space="0" w:color="auto"/>
              <w:right w:val="single" w:sz="4" w:space="0" w:color="auto"/>
            </w:tcBorders>
            <w:noWrap/>
          </w:tcPr>
          <w:p w14:paraId="765BF196" w14:textId="77777777" w:rsidR="00896894" w:rsidRPr="00732EFA" w:rsidRDefault="00896894" w:rsidP="00AC6776">
            <w:pPr>
              <w:keepLines/>
              <w:widowControl w:val="0"/>
              <w:spacing w:before="2" w:after="2"/>
              <w:ind w:left="-57" w:right="-57"/>
              <w:jc w:val="both"/>
              <w:rPr>
                <w:sz w:val="20"/>
                <w:szCs w:val="20"/>
                <w:lang w:val="nl-NL"/>
              </w:rPr>
            </w:pPr>
            <w:r w:rsidRPr="00732EFA">
              <w:rPr>
                <w:sz w:val="20"/>
                <w:szCs w:val="20"/>
                <w:lang w:val="nl-NL"/>
              </w:rPr>
              <w:t>Bảo hiểm nông nghiệp</w:t>
            </w:r>
          </w:p>
        </w:tc>
        <w:tc>
          <w:tcPr>
            <w:tcW w:w="750" w:type="dxa"/>
            <w:tcBorders>
              <w:top w:val="single" w:sz="4" w:space="0" w:color="auto"/>
              <w:left w:val="single" w:sz="4" w:space="0" w:color="auto"/>
              <w:bottom w:val="single" w:sz="4" w:space="0" w:color="auto"/>
              <w:right w:val="single" w:sz="4" w:space="0" w:color="auto"/>
            </w:tcBorders>
            <w:noWrap/>
          </w:tcPr>
          <w:p w14:paraId="40500AFE" w14:textId="77777777" w:rsidR="00896894" w:rsidRPr="00732EFA" w:rsidRDefault="00896894" w:rsidP="00AC6776">
            <w:pPr>
              <w:keepLines/>
              <w:widowControl w:val="0"/>
              <w:spacing w:before="2" w:after="2"/>
              <w:ind w:left="-57" w:right="-57"/>
              <w:rPr>
                <w:sz w:val="20"/>
                <w:szCs w:val="20"/>
                <w:lang w:val="nl-NL"/>
              </w:rPr>
            </w:pPr>
          </w:p>
        </w:tc>
        <w:tc>
          <w:tcPr>
            <w:tcW w:w="882" w:type="dxa"/>
            <w:tcBorders>
              <w:top w:val="single" w:sz="4" w:space="0" w:color="auto"/>
              <w:left w:val="single" w:sz="4" w:space="0" w:color="auto"/>
              <w:bottom w:val="single" w:sz="4" w:space="0" w:color="auto"/>
              <w:right w:val="single" w:sz="4" w:space="0" w:color="auto"/>
            </w:tcBorders>
            <w:noWrap/>
          </w:tcPr>
          <w:p w14:paraId="59C283B8" w14:textId="77777777" w:rsidR="00896894" w:rsidRPr="00732EFA" w:rsidRDefault="00896894" w:rsidP="00AC6776">
            <w:pPr>
              <w:keepLines/>
              <w:widowControl w:val="0"/>
              <w:spacing w:before="2" w:after="2"/>
              <w:ind w:left="-57" w:right="-57"/>
              <w:rPr>
                <w:sz w:val="20"/>
                <w:szCs w:val="20"/>
                <w:lang w:val="nl-NL"/>
              </w:rPr>
            </w:pPr>
          </w:p>
        </w:tc>
        <w:tc>
          <w:tcPr>
            <w:tcW w:w="756" w:type="dxa"/>
            <w:tcBorders>
              <w:top w:val="single" w:sz="4" w:space="0" w:color="auto"/>
              <w:left w:val="single" w:sz="4" w:space="0" w:color="auto"/>
              <w:bottom w:val="single" w:sz="4" w:space="0" w:color="auto"/>
              <w:right w:val="single" w:sz="4" w:space="0" w:color="auto"/>
            </w:tcBorders>
          </w:tcPr>
          <w:p w14:paraId="164414B2" w14:textId="77777777" w:rsidR="00896894" w:rsidRPr="00732EFA" w:rsidRDefault="00896894" w:rsidP="00AC6776">
            <w:pPr>
              <w:keepLines/>
              <w:widowControl w:val="0"/>
              <w:spacing w:before="2" w:after="2"/>
              <w:ind w:left="-57" w:right="-57"/>
              <w:rPr>
                <w:sz w:val="20"/>
                <w:szCs w:val="20"/>
                <w:lang w:val="nl-NL"/>
              </w:rPr>
            </w:pPr>
          </w:p>
        </w:tc>
        <w:tc>
          <w:tcPr>
            <w:tcW w:w="858" w:type="dxa"/>
            <w:tcBorders>
              <w:top w:val="single" w:sz="4" w:space="0" w:color="auto"/>
              <w:left w:val="single" w:sz="4" w:space="0" w:color="auto"/>
              <w:bottom w:val="single" w:sz="4" w:space="0" w:color="auto"/>
              <w:right w:val="single" w:sz="4" w:space="0" w:color="auto"/>
            </w:tcBorders>
          </w:tcPr>
          <w:p w14:paraId="4CDAA4E3" w14:textId="77777777" w:rsidR="00896894" w:rsidRPr="00732EFA" w:rsidRDefault="00896894" w:rsidP="00AC6776">
            <w:pPr>
              <w:keepLines/>
              <w:widowControl w:val="0"/>
              <w:spacing w:before="2" w:after="2"/>
              <w:ind w:left="-57" w:right="-57"/>
              <w:rPr>
                <w:sz w:val="20"/>
                <w:szCs w:val="20"/>
                <w:lang w:val="nl-NL"/>
              </w:rPr>
            </w:pPr>
          </w:p>
        </w:tc>
      </w:tr>
      <w:tr w:rsidR="00896894" w:rsidRPr="001958B2" w14:paraId="66959BF3" w14:textId="77777777" w:rsidTr="00AC6776">
        <w:tc>
          <w:tcPr>
            <w:tcW w:w="516" w:type="dxa"/>
            <w:tcBorders>
              <w:top w:val="single" w:sz="4" w:space="0" w:color="auto"/>
              <w:left w:val="single" w:sz="4" w:space="0" w:color="auto"/>
              <w:bottom w:val="single" w:sz="4" w:space="0" w:color="auto"/>
              <w:right w:val="single" w:sz="4" w:space="0" w:color="auto"/>
            </w:tcBorders>
            <w:vAlign w:val="center"/>
          </w:tcPr>
          <w:p w14:paraId="124A240D" w14:textId="77777777" w:rsidR="00896894" w:rsidRPr="00732EFA" w:rsidRDefault="00896894" w:rsidP="00AC6776">
            <w:pPr>
              <w:keepLines/>
              <w:widowControl w:val="0"/>
              <w:spacing w:before="2" w:after="2"/>
              <w:jc w:val="center"/>
              <w:rPr>
                <w:sz w:val="20"/>
                <w:szCs w:val="20"/>
                <w:lang w:val="nl-NL"/>
              </w:rPr>
            </w:pPr>
            <w:r w:rsidRPr="00732EFA">
              <w:rPr>
                <w:sz w:val="20"/>
                <w:szCs w:val="20"/>
                <w:lang w:val="nl-NL"/>
              </w:rPr>
              <w:t>11</w:t>
            </w:r>
          </w:p>
        </w:tc>
        <w:tc>
          <w:tcPr>
            <w:tcW w:w="5562" w:type="dxa"/>
            <w:tcBorders>
              <w:top w:val="single" w:sz="4" w:space="0" w:color="auto"/>
              <w:left w:val="single" w:sz="4" w:space="0" w:color="auto"/>
              <w:bottom w:val="single" w:sz="4" w:space="0" w:color="auto"/>
              <w:right w:val="single" w:sz="4" w:space="0" w:color="auto"/>
            </w:tcBorders>
            <w:noWrap/>
          </w:tcPr>
          <w:p w14:paraId="4155B268" w14:textId="77777777" w:rsidR="00896894" w:rsidRPr="00732EFA" w:rsidRDefault="00896894" w:rsidP="00AC6776">
            <w:pPr>
              <w:keepLines/>
              <w:widowControl w:val="0"/>
              <w:spacing w:before="2" w:after="2"/>
              <w:ind w:left="-57" w:right="-57"/>
              <w:jc w:val="both"/>
              <w:rPr>
                <w:sz w:val="20"/>
                <w:szCs w:val="20"/>
                <w:lang w:val="nl-NL"/>
              </w:rPr>
            </w:pPr>
            <w:r w:rsidRPr="00732EFA">
              <w:rPr>
                <w:sz w:val="20"/>
                <w:szCs w:val="20"/>
                <w:lang w:val="nl-NL"/>
              </w:rPr>
              <w:t>Bảo hiểm bảo lãnh</w:t>
            </w:r>
          </w:p>
        </w:tc>
        <w:tc>
          <w:tcPr>
            <w:tcW w:w="750" w:type="dxa"/>
            <w:tcBorders>
              <w:top w:val="single" w:sz="4" w:space="0" w:color="auto"/>
              <w:left w:val="single" w:sz="4" w:space="0" w:color="auto"/>
              <w:bottom w:val="single" w:sz="4" w:space="0" w:color="auto"/>
              <w:right w:val="single" w:sz="4" w:space="0" w:color="auto"/>
            </w:tcBorders>
            <w:noWrap/>
          </w:tcPr>
          <w:p w14:paraId="0FAA15A7" w14:textId="77777777" w:rsidR="00896894" w:rsidRPr="00732EFA" w:rsidRDefault="00896894" w:rsidP="00AC6776">
            <w:pPr>
              <w:keepLines/>
              <w:widowControl w:val="0"/>
              <w:spacing w:before="2" w:after="2"/>
              <w:ind w:left="-57" w:right="-57"/>
              <w:rPr>
                <w:sz w:val="20"/>
                <w:szCs w:val="20"/>
                <w:lang w:val="nl-NL"/>
              </w:rPr>
            </w:pPr>
          </w:p>
        </w:tc>
        <w:tc>
          <w:tcPr>
            <w:tcW w:w="882" w:type="dxa"/>
            <w:tcBorders>
              <w:top w:val="single" w:sz="4" w:space="0" w:color="auto"/>
              <w:left w:val="single" w:sz="4" w:space="0" w:color="auto"/>
              <w:bottom w:val="single" w:sz="4" w:space="0" w:color="auto"/>
              <w:right w:val="single" w:sz="4" w:space="0" w:color="auto"/>
            </w:tcBorders>
            <w:noWrap/>
          </w:tcPr>
          <w:p w14:paraId="0B0D614B" w14:textId="77777777" w:rsidR="00896894" w:rsidRPr="00732EFA" w:rsidRDefault="00896894" w:rsidP="00AC6776">
            <w:pPr>
              <w:keepLines/>
              <w:widowControl w:val="0"/>
              <w:spacing w:before="2" w:after="2"/>
              <w:ind w:left="-57" w:right="-57"/>
              <w:rPr>
                <w:sz w:val="20"/>
                <w:szCs w:val="20"/>
                <w:lang w:val="nl-NL"/>
              </w:rPr>
            </w:pPr>
          </w:p>
        </w:tc>
        <w:tc>
          <w:tcPr>
            <w:tcW w:w="756" w:type="dxa"/>
            <w:tcBorders>
              <w:top w:val="single" w:sz="4" w:space="0" w:color="auto"/>
              <w:left w:val="single" w:sz="4" w:space="0" w:color="auto"/>
              <w:bottom w:val="single" w:sz="4" w:space="0" w:color="auto"/>
              <w:right w:val="single" w:sz="4" w:space="0" w:color="auto"/>
            </w:tcBorders>
          </w:tcPr>
          <w:p w14:paraId="1B5A2183" w14:textId="77777777" w:rsidR="00896894" w:rsidRPr="00732EFA" w:rsidRDefault="00896894" w:rsidP="00AC6776">
            <w:pPr>
              <w:keepLines/>
              <w:widowControl w:val="0"/>
              <w:spacing w:before="2" w:after="2"/>
              <w:ind w:left="-57" w:right="-57"/>
              <w:rPr>
                <w:sz w:val="20"/>
                <w:szCs w:val="20"/>
                <w:lang w:val="nl-NL"/>
              </w:rPr>
            </w:pPr>
          </w:p>
        </w:tc>
        <w:tc>
          <w:tcPr>
            <w:tcW w:w="858" w:type="dxa"/>
            <w:tcBorders>
              <w:top w:val="single" w:sz="4" w:space="0" w:color="auto"/>
              <w:left w:val="single" w:sz="4" w:space="0" w:color="auto"/>
              <w:bottom w:val="single" w:sz="4" w:space="0" w:color="auto"/>
              <w:right w:val="single" w:sz="4" w:space="0" w:color="auto"/>
            </w:tcBorders>
          </w:tcPr>
          <w:p w14:paraId="6BC458F5" w14:textId="77777777" w:rsidR="00896894" w:rsidRPr="00732EFA" w:rsidRDefault="00896894" w:rsidP="00AC6776">
            <w:pPr>
              <w:keepLines/>
              <w:widowControl w:val="0"/>
              <w:spacing w:before="2" w:after="2"/>
              <w:ind w:left="-57" w:right="-57"/>
              <w:rPr>
                <w:sz w:val="20"/>
                <w:szCs w:val="20"/>
                <w:lang w:val="nl-NL"/>
              </w:rPr>
            </w:pPr>
          </w:p>
        </w:tc>
      </w:tr>
      <w:tr w:rsidR="00896894" w:rsidRPr="001958B2" w14:paraId="2B821F07" w14:textId="77777777" w:rsidTr="00AC6776">
        <w:tc>
          <w:tcPr>
            <w:tcW w:w="516" w:type="dxa"/>
            <w:tcBorders>
              <w:top w:val="single" w:sz="4" w:space="0" w:color="auto"/>
              <w:left w:val="single" w:sz="4" w:space="0" w:color="auto"/>
              <w:bottom w:val="single" w:sz="4" w:space="0" w:color="auto"/>
              <w:right w:val="single" w:sz="4" w:space="0" w:color="auto"/>
            </w:tcBorders>
          </w:tcPr>
          <w:p w14:paraId="148C9751" w14:textId="77777777" w:rsidR="00896894" w:rsidRPr="00732EFA" w:rsidRDefault="00896894" w:rsidP="00AC6776">
            <w:pPr>
              <w:keepLines/>
              <w:widowControl w:val="0"/>
              <w:spacing w:before="2" w:after="2"/>
              <w:jc w:val="center"/>
              <w:rPr>
                <w:sz w:val="20"/>
                <w:szCs w:val="20"/>
                <w:lang w:val="nl-NL"/>
              </w:rPr>
            </w:pPr>
          </w:p>
        </w:tc>
        <w:tc>
          <w:tcPr>
            <w:tcW w:w="5562" w:type="dxa"/>
            <w:tcBorders>
              <w:top w:val="single" w:sz="4" w:space="0" w:color="auto"/>
              <w:left w:val="single" w:sz="4" w:space="0" w:color="auto"/>
              <w:bottom w:val="single" w:sz="4" w:space="0" w:color="auto"/>
              <w:right w:val="single" w:sz="4" w:space="0" w:color="auto"/>
            </w:tcBorders>
            <w:noWrap/>
          </w:tcPr>
          <w:p w14:paraId="7095B053" w14:textId="77777777" w:rsidR="00896894" w:rsidRPr="00732EFA" w:rsidRDefault="00896894" w:rsidP="00AC6776">
            <w:pPr>
              <w:keepLines/>
              <w:widowControl w:val="0"/>
              <w:spacing w:before="2" w:after="2"/>
              <w:ind w:left="-57" w:right="-57"/>
              <w:jc w:val="both"/>
              <w:rPr>
                <w:b/>
                <w:bCs/>
                <w:sz w:val="20"/>
                <w:szCs w:val="20"/>
                <w:lang w:val="nl-NL"/>
              </w:rPr>
            </w:pPr>
            <w:r w:rsidRPr="00732EFA">
              <w:rPr>
                <w:b/>
                <w:bCs/>
                <w:sz w:val="20"/>
                <w:szCs w:val="20"/>
                <w:lang w:val="nl-NL"/>
              </w:rPr>
              <w:t>Tổng cộng</w:t>
            </w:r>
          </w:p>
        </w:tc>
        <w:tc>
          <w:tcPr>
            <w:tcW w:w="750" w:type="dxa"/>
            <w:tcBorders>
              <w:top w:val="single" w:sz="4" w:space="0" w:color="auto"/>
              <w:left w:val="single" w:sz="4" w:space="0" w:color="auto"/>
              <w:bottom w:val="single" w:sz="4" w:space="0" w:color="auto"/>
              <w:right w:val="single" w:sz="4" w:space="0" w:color="auto"/>
            </w:tcBorders>
            <w:noWrap/>
          </w:tcPr>
          <w:p w14:paraId="399A5F4E" w14:textId="77777777" w:rsidR="00896894" w:rsidRPr="00732EFA" w:rsidRDefault="00896894" w:rsidP="00AC6776">
            <w:pPr>
              <w:keepLines/>
              <w:widowControl w:val="0"/>
              <w:spacing w:before="2" w:after="2"/>
              <w:ind w:left="-57" w:right="-57"/>
              <w:rPr>
                <w:sz w:val="20"/>
                <w:szCs w:val="20"/>
                <w:lang w:val="nl-NL"/>
              </w:rPr>
            </w:pPr>
          </w:p>
        </w:tc>
        <w:tc>
          <w:tcPr>
            <w:tcW w:w="882" w:type="dxa"/>
            <w:tcBorders>
              <w:top w:val="single" w:sz="4" w:space="0" w:color="auto"/>
              <w:left w:val="single" w:sz="4" w:space="0" w:color="auto"/>
              <w:bottom w:val="single" w:sz="4" w:space="0" w:color="auto"/>
              <w:right w:val="single" w:sz="4" w:space="0" w:color="auto"/>
            </w:tcBorders>
            <w:noWrap/>
          </w:tcPr>
          <w:p w14:paraId="7247169D" w14:textId="77777777" w:rsidR="00896894" w:rsidRPr="00732EFA" w:rsidRDefault="00896894" w:rsidP="00AC6776">
            <w:pPr>
              <w:keepLines/>
              <w:widowControl w:val="0"/>
              <w:spacing w:before="2" w:after="2"/>
              <w:ind w:left="-57" w:right="-57"/>
              <w:rPr>
                <w:sz w:val="20"/>
                <w:szCs w:val="20"/>
                <w:lang w:val="nl-NL"/>
              </w:rPr>
            </w:pPr>
          </w:p>
        </w:tc>
        <w:tc>
          <w:tcPr>
            <w:tcW w:w="756" w:type="dxa"/>
            <w:tcBorders>
              <w:top w:val="single" w:sz="4" w:space="0" w:color="auto"/>
              <w:left w:val="single" w:sz="4" w:space="0" w:color="auto"/>
              <w:bottom w:val="single" w:sz="4" w:space="0" w:color="auto"/>
              <w:right w:val="single" w:sz="4" w:space="0" w:color="auto"/>
            </w:tcBorders>
          </w:tcPr>
          <w:p w14:paraId="2C3B78BA" w14:textId="77777777" w:rsidR="00896894" w:rsidRPr="00732EFA" w:rsidRDefault="00896894" w:rsidP="00AC6776">
            <w:pPr>
              <w:keepLines/>
              <w:widowControl w:val="0"/>
              <w:spacing w:before="2" w:after="2"/>
              <w:ind w:left="-57" w:right="-57"/>
              <w:rPr>
                <w:sz w:val="20"/>
                <w:szCs w:val="20"/>
                <w:lang w:val="nl-NL"/>
              </w:rPr>
            </w:pPr>
          </w:p>
        </w:tc>
        <w:tc>
          <w:tcPr>
            <w:tcW w:w="858" w:type="dxa"/>
            <w:tcBorders>
              <w:top w:val="single" w:sz="4" w:space="0" w:color="auto"/>
              <w:left w:val="single" w:sz="4" w:space="0" w:color="auto"/>
              <w:bottom w:val="single" w:sz="4" w:space="0" w:color="auto"/>
              <w:right w:val="single" w:sz="4" w:space="0" w:color="auto"/>
            </w:tcBorders>
          </w:tcPr>
          <w:p w14:paraId="00933C6F" w14:textId="77777777" w:rsidR="00896894" w:rsidRPr="00732EFA" w:rsidRDefault="00896894" w:rsidP="00AC6776">
            <w:pPr>
              <w:keepLines/>
              <w:widowControl w:val="0"/>
              <w:spacing w:before="2" w:after="2"/>
              <w:ind w:left="-57" w:right="-57"/>
              <w:rPr>
                <w:sz w:val="20"/>
                <w:szCs w:val="20"/>
                <w:lang w:val="nl-NL"/>
              </w:rPr>
            </w:pPr>
          </w:p>
        </w:tc>
      </w:tr>
    </w:tbl>
    <w:p w14:paraId="39ED2BEE" w14:textId="77777777" w:rsidR="00896894" w:rsidRPr="00E47CAA" w:rsidRDefault="00896894" w:rsidP="00896894">
      <w:pPr>
        <w:pStyle w:val="1chinhtrang"/>
        <w:spacing w:before="0" w:after="0" w:line="240" w:lineRule="auto"/>
        <w:rPr>
          <w:rFonts w:ascii="Times New Roman" w:hAnsi="Times New Roman"/>
          <w:color w:val="auto"/>
          <w:sz w:val="12"/>
          <w:szCs w:val="12"/>
          <w:lang w:val="nl-NL"/>
        </w:rPr>
      </w:pPr>
    </w:p>
    <w:p w14:paraId="5ABB2D60" w14:textId="77777777" w:rsidR="00896894" w:rsidRPr="00E47CAA" w:rsidRDefault="00896894" w:rsidP="00896894">
      <w:pPr>
        <w:pStyle w:val="1chinhtrang"/>
        <w:spacing w:before="0" w:after="0" w:line="240" w:lineRule="auto"/>
        <w:ind w:firstLine="450"/>
        <w:rPr>
          <w:rFonts w:ascii="Times New Roman" w:hAnsi="Times New Roman"/>
          <w:color w:val="auto"/>
          <w:lang w:val="nl-NL"/>
        </w:rPr>
      </w:pPr>
      <w:r w:rsidRPr="00E47CAA">
        <w:rPr>
          <w:rFonts w:ascii="Times New Roman" w:hAnsi="Times New Roman"/>
          <w:color w:val="auto"/>
          <w:lang w:val="nl-NL"/>
        </w:rPr>
        <w:t>Chúng tôi xin đảm bảo những thông tin trên là đúng sự thực.</w:t>
      </w:r>
    </w:p>
    <w:tbl>
      <w:tblPr>
        <w:tblpPr w:leftFromText="180" w:rightFromText="180" w:vertAnchor="text" w:horzAnchor="margin" w:tblpY="6"/>
        <w:tblW w:w="9444" w:type="dxa"/>
        <w:tblLayout w:type="fixed"/>
        <w:tblLook w:val="01E0" w:firstRow="1" w:lastRow="1" w:firstColumn="1" w:lastColumn="1" w:noHBand="0" w:noVBand="0"/>
      </w:tblPr>
      <w:tblGrid>
        <w:gridCol w:w="4344"/>
        <w:gridCol w:w="5100"/>
      </w:tblGrid>
      <w:tr w:rsidR="00896894" w:rsidRPr="00E47CAA" w14:paraId="4855026E" w14:textId="77777777" w:rsidTr="00AC6776">
        <w:trPr>
          <w:trHeight w:val="319"/>
        </w:trPr>
        <w:tc>
          <w:tcPr>
            <w:tcW w:w="4344" w:type="dxa"/>
            <w:vAlign w:val="center"/>
          </w:tcPr>
          <w:p w14:paraId="59C8B136" w14:textId="77777777" w:rsidR="00896894" w:rsidRPr="00E47CAA" w:rsidRDefault="00896894" w:rsidP="00AC6776">
            <w:pPr>
              <w:pStyle w:val="2dongcach"/>
              <w:rPr>
                <w:rFonts w:ascii="Times New Roman" w:hAnsi="Times New Roman"/>
                <w:color w:val="auto"/>
                <w:lang w:val="nl-NL"/>
              </w:rPr>
            </w:pPr>
          </w:p>
        </w:tc>
        <w:tc>
          <w:tcPr>
            <w:tcW w:w="5100" w:type="dxa"/>
            <w:vAlign w:val="center"/>
          </w:tcPr>
          <w:p w14:paraId="03434FB2" w14:textId="77777777" w:rsidR="00896894" w:rsidRPr="00BF4BA4" w:rsidRDefault="00896894" w:rsidP="00AC6776">
            <w:pPr>
              <w:pStyle w:val="2dongcach"/>
              <w:ind w:firstLine="276"/>
              <w:rPr>
                <w:rFonts w:ascii="Times New Roman" w:hAnsi="Times New Roman"/>
                <w:iCs/>
                <w:color w:val="auto"/>
                <w:lang w:val="nl-NL"/>
              </w:rPr>
            </w:pPr>
            <w:r w:rsidRPr="00BF4BA4">
              <w:rPr>
                <w:rFonts w:ascii="Times New Roman" w:hAnsi="Times New Roman"/>
                <w:iCs/>
                <w:color w:val="auto"/>
                <w:lang w:val="nl-NL"/>
              </w:rPr>
              <w:t>....., ngày...... tháng....... năm.......</w:t>
            </w:r>
          </w:p>
        </w:tc>
      </w:tr>
      <w:tr w:rsidR="00896894" w:rsidRPr="00E47CAA" w14:paraId="5A3CEA9D" w14:textId="77777777" w:rsidTr="00AC6776">
        <w:tc>
          <w:tcPr>
            <w:tcW w:w="4344" w:type="dxa"/>
            <w:vAlign w:val="center"/>
          </w:tcPr>
          <w:p w14:paraId="004B1A99" w14:textId="77777777" w:rsidR="00896894" w:rsidRPr="00707883" w:rsidRDefault="00896894" w:rsidP="00AC6776">
            <w:pPr>
              <w:widowControl w:val="0"/>
              <w:overflowPunct w:val="0"/>
              <w:adjustRightInd w:val="0"/>
              <w:jc w:val="center"/>
              <w:rPr>
                <w:b/>
                <w:bCs/>
                <w:sz w:val="22"/>
                <w:szCs w:val="22"/>
                <w:lang w:val="nl-NL"/>
              </w:rPr>
            </w:pPr>
            <w:r>
              <w:rPr>
                <w:b/>
                <w:bCs/>
                <w:sz w:val="22"/>
                <w:szCs w:val="22"/>
                <w:lang w:val="nl-NL"/>
              </w:rPr>
              <w:t>N</w:t>
            </w:r>
            <w:r w:rsidRPr="00707883">
              <w:rPr>
                <w:b/>
                <w:bCs/>
                <w:sz w:val="22"/>
                <w:szCs w:val="22"/>
                <w:lang w:val="nl-NL"/>
              </w:rPr>
              <w:t xml:space="preserve">gười lập biểu </w:t>
            </w:r>
          </w:p>
          <w:p w14:paraId="5C480186" w14:textId="77777777" w:rsidR="00896894" w:rsidRPr="00206ACD" w:rsidRDefault="00896894" w:rsidP="00AC6776">
            <w:pPr>
              <w:pStyle w:val="2dongcach"/>
              <w:rPr>
                <w:rFonts w:ascii="Times New Roman" w:hAnsi="Times New Roman"/>
                <w:i/>
                <w:iCs/>
                <w:color w:val="auto"/>
                <w:lang w:val="nl-NL"/>
              </w:rPr>
            </w:pPr>
            <w:r w:rsidRPr="00206ACD">
              <w:rPr>
                <w:rFonts w:ascii="Times New Roman" w:hAnsi="Times New Roman"/>
                <w:i/>
                <w:iCs/>
                <w:color w:val="auto"/>
                <w:lang w:val="nl-NL"/>
              </w:rPr>
              <w:t>(Ký và ghi rõ họ tên)</w:t>
            </w:r>
          </w:p>
        </w:tc>
        <w:tc>
          <w:tcPr>
            <w:tcW w:w="5100" w:type="dxa"/>
            <w:vAlign w:val="center"/>
          </w:tcPr>
          <w:p w14:paraId="516F5662" w14:textId="77777777" w:rsidR="00896894" w:rsidRPr="00707883" w:rsidRDefault="00896894" w:rsidP="00AC6776">
            <w:pPr>
              <w:pStyle w:val="2dongcach"/>
              <w:ind w:firstLine="276"/>
              <w:rPr>
                <w:rFonts w:ascii="Times New Roman" w:hAnsi="Times New Roman"/>
                <w:b/>
                <w:bCs w:val="0"/>
                <w:color w:val="auto"/>
                <w:lang w:val="nl-NL"/>
              </w:rPr>
            </w:pPr>
            <w:r>
              <w:rPr>
                <w:rStyle w:val="Heading1Char2"/>
                <w:rFonts w:ascii="Times New Roman" w:hAnsi="Times New Roman"/>
                <w:sz w:val="22"/>
                <w:lang w:val="nl-NL"/>
              </w:rPr>
              <w:t>N</w:t>
            </w:r>
            <w:r w:rsidRPr="00707883">
              <w:rPr>
                <w:rStyle w:val="Heading1Char2"/>
                <w:rFonts w:ascii="Times New Roman" w:hAnsi="Times New Roman"/>
                <w:sz w:val="22"/>
                <w:lang w:val="nl-NL"/>
              </w:rPr>
              <w:t>gười đại diện theo pháp luật</w:t>
            </w:r>
          </w:p>
          <w:p w14:paraId="3751DAA0" w14:textId="77777777" w:rsidR="00896894" w:rsidRPr="00206ACD" w:rsidRDefault="00896894" w:rsidP="00AC6776">
            <w:pPr>
              <w:pStyle w:val="2dongcach"/>
              <w:ind w:firstLine="276"/>
              <w:rPr>
                <w:rFonts w:ascii="Times New Roman" w:hAnsi="Times New Roman"/>
                <w:i/>
                <w:iCs/>
                <w:color w:val="auto"/>
                <w:lang w:val="nl-NL"/>
              </w:rPr>
            </w:pPr>
            <w:r>
              <w:rPr>
                <w:rFonts w:ascii="Times New Roman" w:hAnsi="Times New Roman"/>
                <w:color w:val="auto"/>
                <w:lang w:val="nl-NL"/>
              </w:rPr>
              <w:t xml:space="preserve"> </w:t>
            </w:r>
            <w:r w:rsidRPr="00206ACD">
              <w:rPr>
                <w:rFonts w:ascii="Times New Roman" w:hAnsi="Times New Roman"/>
                <w:i/>
                <w:iCs/>
                <w:color w:val="auto"/>
                <w:lang w:val="nl-NL"/>
              </w:rPr>
              <w:t>(Ký và đóng dấu)</w:t>
            </w:r>
          </w:p>
        </w:tc>
      </w:tr>
    </w:tbl>
    <w:p w14:paraId="6E01759B" w14:textId="77777777" w:rsidR="00896894" w:rsidRPr="00E47CAA" w:rsidRDefault="00896894" w:rsidP="00896894">
      <w:pPr>
        <w:pStyle w:val="1chinhtrang"/>
        <w:spacing w:before="0" w:after="0" w:line="240" w:lineRule="auto"/>
        <w:rPr>
          <w:rFonts w:ascii="Times New Roman" w:hAnsi="Times New Roman"/>
          <w:color w:val="auto"/>
          <w:sz w:val="18"/>
          <w:szCs w:val="18"/>
          <w:lang w:val="nl-NL"/>
        </w:rPr>
      </w:pPr>
    </w:p>
    <w:p w14:paraId="49099CB7" w14:textId="77777777" w:rsidR="00896894" w:rsidRDefault="00896894" w:rsidP="00896894">
      <w:pPr>
        <w:rPr>
          <w:b/>
          <w:bCs/>
          <w:sz w:val="22"/>
          <w:szCs w:val="22"/>
          <w:lang w:val="nl-NL"/>
        </w:rPr>
      </w:pPr>
      <w:r>
        <w:rPr>
          <w:b/>
          <w:bCs/>
          <w:lang w:val="nl-NL"/>
        </w:rPr>
        <w:br w:type="page"/>
      </w:r>
    </w:p>
    <w:p w14:paraId="10CDF76B" w14:textId="77777777" w:rsidR="00896894" w:rsidRDefault="00896894" w:rsidP="00896894">
      <w:pPr>
        <w:pStyle w:val="1chinhtrang"/>
        <w:spacing w:before="0" w:after="0" w:line="240" w:lineRule="auto"/>
        <w:jc w:val="center"/>
        <w:rPr>
          <w:rFonts w:ascii="Times New Roman" w:hAnsi="Times New Roman"/>
          <w:b/>
          <w:bCs/>
          <w:color w:val="auto"/>
          <w:lang w:val="nl-NL"/>
        </w:rPr>
      </w:pPr>
      <w:r w:rsidRPr="00DA3D86">
        <w:rPr>
          <w:noProof/>
        </w:rPr>
        <w:lastRenderedPageBreak/>
        <mc:AlternateContent>
          <mc:Choice Requires="wps">
            <w:drawing>
              <wp:anchor distT="0" distB="0" distL="114300" distR="114300" simplePos="0" relativeHeight="251707392" behindDoc="0" locked="0" layoutInCell="1" allowOverlap="1" wp14:anchorId="7C84C3EB" wp14:editId="0C5CF7E0">
                <wp:simplePos x="0" y="0"/>
                <wp:positionH relativeFrom="column">
                  <wp:posOffset>4335780</wp:posOffset>
                </wp:positionH>
                <wp:positionV relativeFrom="paragraph">
                  <wp:posOffset>-158750</wp:posOffset>
                </wp:positionV>
                <wp:extent cx="1595120" cy="575945"/>
                <wp:effectExtent l="0" t="0" r="5080" b="0"/>
                <wp:wrapNone/>
                <wp:docPr id="59" name="Rectangle 130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95120" cy="575945"/>
                        </a:xfrm>
                        <a:prstGeom prst="rect">
                          <a:avLst/>
                        </a:prstGeom>
                        <a:solidFill>
                          <a:srgbClr val="FFFFFF"/>
                        </a:solidFill>
                        <a:ln w="9525">
                          <a:solidFill>
                            <a:srgbClr val="000000"/>
                          </a:solidFill>
                          <a:miter lim="800000"/>
                          <a:headEnd/>
                          <a:tailEnd/>
                        </a:ln>
                      </wps:spPr>
                      <wps:txbx>
                        <w:txbxContent>
                          <w:p w14:paraId="2DF9FC8E" w14:textId="77777777" w:rsidR="00896894" w:rsidRPr="0081682F" w:rsidRDefault="00896894" w:rsidP="00896894">
                            <w:pPr>
                              <w:pStyle w:val="5somuc"/>
                              <w:rPr>
                                <w:rFonts w:ascii="Times New Roman" w:hAnsi="Times New Roman"/>
                                <w:color w:val="auto"/>
                                <w:spacing w:val="-4"/>
                                <w:sz w:val="16"/>
                                <w:szCs w:val="16"/>
                                <w:lang w:val="nl-NL"/>
                              </w:rPr>
                            </w:pPr>
                            <w:r w:rsidRPr="0081682F">
                              <w:rPr>
                                <w:rFonts w:ascii="Times New Roman" w:hAnsi="Times New Roman"/>
                                <w:color w:val="auto"/>
                                <w:spacing w:val="-4"/>
                                <w:sz w:val="16"/>
                                <w:szCs w:val="16"/>
                                <w:lang w:val="nl-NL"/>
                              </w:rPr>
                              <w:t xml:space="preserve">Mẫu số </w:t>
                            </w:r>
                            <w:r>
                              <w:rPr>
                                <w:rFonts w:ascii="Times New Roman" w:hAnsi="Times New Roman"/>
                                <w:color w:val="auto"/>
                                <w:spacing w:val="-4"/>
                                <w:sz w:val="16"/>
                                <w:szCs w:val="16"/>
                                <w:lang w:val="nl-NL"/>
                              </w:rPr>
                              <w:t>2</w:t>
                            </w:r>
                            <w:r w:rsidRPr="0081682F">
                              <w:rPr>
                                <w:rFonts w:ascii="Times New Roman" w:hAnsi="Times New Roman"/>
                                <w:color w:val="auto"/>
                                <w:spacing w:val="-4"/>
                                <w:sz w:val="16"/>
                                <w:szCs w:val="16"/>
                                <w:lang w:val="nl-NL"/>
                              </w:rPr>
                              <w:t>-PNT</w:t>
                            </w:r>
                          </w:p>
                          <w:p w14:paraId="6A5A912D" w14:textId="77777777" w:rsidR="00896894" w:rsidRDefault="00896894" w:rsidP="00896894">
                            <w:pPr>
                              <w:pStyle w:val="5somuc"/>
                              <w:rPr>
                                <w:rFonts w:ascii="Times New Roman" w:hAnsi="Times New Roman"/>
                                <w:b w:val="0"/>
                                <w:bCs/>
                                <w:i/>
                                <w:iCs/>
                                <w:sz w:val="16"/>
                                <w:szCs w:val="16"/>
                                <w:lang w:val="nl-NL"/>
                              </w:rPr>
                            </w:pPr>
                            <w:r w:rsidRPr="000C5C33">
                              <w:rPr>
                                <w:rFonts w:ascii="Times New Roman" w:hAnsi="Times New Roman"/>
                                <w:b w:val="0"/>
                                <w:bCs/>
                                <w:i/>
                                <w:iCs/>
                                <w:sz w:val="16"/>
                                <w:szCs w:val="16"/>
                                <w:lang w:val="nl-NL"/>
                              </w:rPr>
                              <w:t>(Ban hành kèm theo</w:t>
                            </w:r>
                            <w:r>
                              <w:rPr>
                                <w:rFonts w:ascii="Times New Roman" w:hAnsi="Times New Roman"/>
                                <w:b w:val="0"/>
                                <w:bCs/>
                                <w:i/>
                                <w:iCs/>
                                <w:sz w:val="16"/>
                                <w:szCs w:val="16"/>
                                <w:lang w:val="nl-NL"/>
                              </w:rPr>
                              <w:t xml:space="preserve"> Thông tư </w:t>
                            </w:r>
                          </w:p>
                          <w:p w14:paraId="2F805107" w14:textId="77777777" w:rsidR="00896894" w:rsidRPr="000C5C33" w:rsidRDefault="00896894" w:rsidP="00896894">
                            <w:pPr>
                              <w:pStyle w:val="5somuc"/>
                              <w:rPr>
                                <w:rFonts w:ascii="Times New Roman" w:hAnsi="Times New Roman"/>
                                <w:b w:val="0"/>
                                <w:bCs/>
                                <w:i/>
                                <w:iCs/>
                                <w:color w:val="auto"/>
                                <w:spacing w:val="-4"/>
                                <w:sz w:val="16"/>
                                <w:szCs w:val="16"/>
                                <w:lang w:val="nl-NL"/>
                              </w:rPr>
                            </w:pPr>
                            <w:r>
                              <w:rPr>
                                <w:rFonts w:ascii="Times New Roman" w:hAnsi="Times New Roman"/>
                                <w:b w:val="0"/>
                                <w:bCs/>
                                <w:i/>
                                <w:iCs/>
                                <w:sz w:val="16"/>
                                <w:szCs w:val="16"/>
                                <w:lang w:val="nl-NL"/>
                              </w:rPr>
                              <w:t>số 50/2017/TT-BTC</w:t>
                            </w:r>
                          </w:p>
                          <w:p w14:paraId="68B13FAC" w14:textId="77777777" w:rsidR="00896894" w:rsidRPr="00F86F15" w:rsidRDefault="00896894" w:rsidP="00896894">
                            <w:pPr>
                              <w:jc w:val="center"/>
                              <w:rPr>
                                <w:i/>
                                <w:iCs/>
                                <w:spacing w:val="-6"/>
                                <w:sz w:val="8"/>
                                <w:szCs w:val="8"/>
                                <w:lang w:val="nl-NL"/>
                              </w:rPr>
                            </w:pPr>
                            <w:r w:rsidRPr="000C5C33">
                              <w:rPr>
                                <w:i/>
                                <w:iCs/>
                                <w:spacing w:val="-6"/>
                                <w:sz w:val="16"/>
                                <w:szCs w:val="16"/>
                                <w:lang w:val="nl-NL"/>
                              </w:rPr>
                              <w:t>ngày</w:t>
                            </w:r>
                            <w:r>
                              <w:rPr>
                                <w:i/>
                                <w:iCs/>
                                <w:spacing w:val="-6"/>
                                <w:sz w:val="16"/>
                                <w:szCs w:val="16"/>
                                <w:lang w:val="nl-NL"/>
                              </w:rPr>
                              <w:t xml:space="preserve"> 15/5/2017 </w:t>
                            </w:r>
                            <w:r w:rsidRPr="000C5C33">
                              <w:rPr>
                                <w:i/>
                                <w:iCs/>
                                <w:spacing w:val="-6"/>
                                <w:sz w:val="16"/>
                                <w:szCs w:val="16"/>
                                <w:lang w:val="nl-NL"/>
                              </w:rPr>
                              <w:t>của Bộ Tài chính)</w:t>
                            </w:r>
                          </w:p>
                          <w:p w14:paraId="72E4AA49" w14:textId="77777777" w:rsidR="00896894" w:rsidRPr="00F86F15" w:rsidRDefault="00896894" w:rsidP="00896894">
                            <w:pPr>
                              <w:pStyle w:val="5somuc"/>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84C3EB" id="Rectangle 13016" o:spid="_x0000_s1049" style="position:absolute;left:0;text-align:left;margin-left:341.4pt;margin-top:-12.5pt;width:125.6pt;height:45.3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">
                <v:path arrowok="t"/>
                <v:textbox>
                  <w:txbxContent>
                    <w:p w14:paraId="2DF9FC8E" w14:textId="77777777" w:rsidR="00896894" w:rsidRPr="0081682F" w:rsidRDefault="00896894" w:rsidP="00896894">
                      <w:pPr>
                        <w:pStyle w:val="5somuc"/>
                        <w:rPr>
                          <w:rFonts w:ascii="Times New Roman" w:hAnsi="Times New Roman"/>
                          <w:color w:val="auto"/>
                          <w:spacing w:val="-4"/>
                          <w:sz w:val="16"/>
                          <w:szCs w:val="16"/>
                          <w:lang w:val="nl-NL"/>
                        </w:rPr>
                      </w:pPr>
                      <w:r w:rsidRPr="0081682F">
                        <w:rPr>
                          <w:rFonts w:ascii="Times New Roman" w:hAnsi="Times New Roman"/>
                          <w:color w:val="auto"/>
                          <w:spacing w:val="-4"/>
                          <w:sz w:val="16"/>
                          <w:szCs w:val="16"/>
                          <w:lang w:val="nl-NL"/>
                        </w:rPr>
                        <w:t xml:space="preserve">Mẫu số </w:t>
                      </w:r>
                      <w:r>
                        <w:rPr>
                          <w:rFonts w:ascii="Times New Roman" w:hAnsi="Times New Roman"/>
                          <w:color w:val="auto"/>
                          <w:spacing w:val="-4"/>
                          <w:sz w:val="16"/>
                          <w:szCs w:val="16"/>
                          <w:lang w:val="nl-NL"/>
                        </w:rPr>
                        <w:t>2</w:t>
                      </w:r>
                      <w:r w:rsidRPr="0081682F">
                        <w:rPr>
                          <w:rFonts w:ascii="Times New Roman" w:hAnsi="Times New Roman"/>
                          <w:color w:val="auto"/>
                          <w:spacing w:val="-4"/>
                          <w:sz w:val="16"/>
                          <w:szCs w:val="16"/>
                          <w:lang w:val="nl-NL"/>
                        </w:rPr>
                        <w:t>-PNT</w:t>
                      </w:r>
                    </w:p>
                    <w:p w14:paraId="6A5A912D" w14:textId="77777777" w:rsidR="00896894" w:rsidRDefault="00896894" w:rsidP="00896894">
                      <w:pPr>
                        <w:pStyle w:val="5somuc"/>
                        <w:rPr>
                          <w:rFonts w:ascii="Times New Roman" w:hAnsi="Times New Roman"/>
                          <w:b w:val="0"/>
                          <w:bCs/>
                          <w:i/>
                          <w:iCs/>
                          <w:sz w:val="16"/>
                          <w:szCs w:val="16"/>
                          <w:lang w:val="nl-NL"/>
                        </w:rPr>
                      </w:pPr>
                      <w:r w:rsidRPr="000C5C33">
                        <w:rPr>
                          <w:rFonts w:ascii="Times New Roman" w:hAnsi="Times New Roman"/>
                          <w:b w:val="0"/>
                          <w:bCs/>
                          <w:i/>
                          <w:iCs/>
                          <w:sz w:val="16"/>
                          <w:szCs w:val="16"/>
                          <w:lang w:val="nl-NL"/>
                        </w:rPr>
                        <w:t>(Ban hành kèm theo</w:t>
                      </w:r>
                      <w:r>
                        <w:rPr>
                          <w:rFonts w:ascii="Times New Roman" w:hAnsi="Times New Roman"/>
                          <w:b w:val="0"/>
                          <w:bCs/>
                          <w:i/>
                          <w:iCs/>
                          <w:sz w:val="16"/>
                          <w:szCs w:val="16"/>
                          <w:lang w:val="nl-NL"/>
                        </w:rPr>
                        <w:t xml:space="preserve"> Thông tư </w:t>
                      </w:r>
                    </w:p>
                    <w:p w14:paraId="2F805107" w14:textId="77777777" w:rsidR="00896894" w:rsidRPr="000C5C33" w:rsidRDefault="00896894" w:rsidP="00896894">
                      <w:pPr>
                        <w:pStyle w:val="5somuc"/>
                        <w:rPr>
                          <w:rFonts w:ascii="Times New Roman" w:hAnsi="Times New Roman"/>
                          <w:b w:val="0"/>
                          <w:bCs/>
                          <w:i/>
                          <w:iCs/>
                          <w:color w:val="auto"/>
                          <w:spacing w:val="-4"/>
                          <w:sz w:val="16"/>
                          <w:szCs w:val="16"/>
                          <w:lang w:val="nl-NL"/>
                        </w:rPr>
                      </w:pPr>
                      <w:r>
                        <w:rPr>
                          <w:rFonts w:ascii="Times New Roman" w:hAnsi="Times New Roman"/>
                          <w:b w:val="0"/>
                          <w:bCs/>
                          <w:i/>
                          <w:iCs/>
                          <w:sz w:val="16"/>
                          <w:szCs w:val="16"/>
                          <w:lang w:val="nl-NL"/>
                        </w:rPr>
                        <w:t>số 50/2017/TT-BTC</w:t>
                      </w:r>
                    </w:p>
                    <w:p w14:paraId="68B13FAC" w14:textId="77777777" w:rsidR="00896894" w:rsidRPr="00F86F15" w:rsidRDefault="00896894" w:rsidP="00896894">
                      <w:pPr>
                        <w:jc w:val="center"/>
                        <w:rPr>
                          <w:i/>
                          <w:iCs/>
                          <w:spacing w:val="-6"/>
                          <w:sz w:val="8"/>
                          <w:szCs w:val="8"/>
                          <w:lang w:val="nl-NL"/>
                        </w:rPr>
                      </w:pPr>
                      <w:r w:rsidRPr="000C5C33">
                        <w:rPr>
                          <w:i/>
                          <w:iCs/>
                          <w:spacing w:val="-6"/>
                          <w:sz w:val="16"/>
                          <w:szCs w:val="16"/>
                          <w:lang w:val="nl-NL"/>
                        </w:rPr>
                        <w:t>ngày</w:t>
                      </w:r>
                      <w:r>
                        <w:rPr>
                          <w:i/>
                          <w:iCs/>
                          <w:spacing w:val="-6"/>
                          <w:sz w:val="16"/>
                          <w:szCs w:val="16"/>
                          <w:lang w:val="nl-NL"/>
                        </w:rPr>
                        <w:t xml:space="preserve"> 15/5/2017 </w:t>
                      </w:r>
                      <w:r w:rsidRPr="000C5C33">
                        <w:rPr>
                          <w:i/>
                          <w:iCs/>
                          <w:spacing w:val="-6"/>
                          <w:sz w:val="16"/>
                          <w:szCs w:val="16"/>
                          <w:lang w:val="nl-NL"/>
                        </w:rPr>
                        <w:t>của Bộ Tài chính)</w:t>
                      </w:r>
                    </w:p>
                    <w:p w14:paraId="72E4AA49" w14:textId="77777777" w:rsidR="00896894" w:rsidRPr="00F86F15" w:rsidRDefault="00896894" w:rsidP="00896894">
                      <w:pPr>
                        <w:pStyle w:val="5somuc"/>
                        <w:rPr>
                          <w:lang w:val="nl-NL"/>
                        </w:rPr>
                      </w:pPr>
                    </w:p>
                  </w:txbxContent>
                </v:textbox>
              </v:rect>
            </w:pict>
          </mc:Fallback>
        </mc:AlternateContent>
      </w:r>
    </w:p>
    <w:p w14:paraId="48997CAB" w14:textId="77777777" w:rsidR="00896894" w:rsidRPr="00E47CAA" w:rsidRDefault="00896894" w:rsidP="00896894">
      <w:pPr>
        <w:pStyle w:val="1chinhtrang"/>
        <w:spacing w:before="0" w:after="0" w:line="240" w:lineRule="auto"/>
        <w:ind w:hanging="6"/>
        <w:jc w:val="center"/>
        <w:rPr>
          <w:rFonts w:ascii="Times New Roman" w:hAnsi="Times New Roman"/>
          <w:b/>
          <w:bCs/>
          <w:color w:val="auto"/>
          <w:lang w:val="nl-NL"/>
        </w:rPr>
      </w:pPr>
      <w:r w:rsidRPr="00E47CAA">
        <w:rPr>
          <w:rFonts w:ascii="Times New Roman" w:hAnsi="Times New Roman"/>
          <w:b/>
          <w:bCs/>
          <w:color w:val="auto"/>
          <w:lang w:val="nl-NL"/>
        </w:rPr>
        <w:t>BÁO CÁO DOANH THU PHÍ BẢO HIỂM</w:t>
      </w:r>
    </w:p>
    <w:p w14:paraId="435079D2" w14:textId="77777777" w:rsidR="00896894" w:rsidRPr="00E47CAA" w:rsidRDefault="00896894" w:rsidP="00896894">
      <w:pPr>
        <w:pStyle w:val="2dongcach"/>
        <w:rPr>
          <w:rFonts w:ascii="Times New Roman" w:hAnsi="Times New Roman"/>
          <w:color w:val="auto"/>
          <w:lang w:val="nl-NL"/>
        </w:rPr>
      </w:pPr>
    </w:p>
    <w:p w14:paraId="015E54FE" w14:textId="77777777" w:rsidR="00896894" w:rsidRPr="00E47CAA" w:rsidRDefault="00896894" w:rsidP="00896894">
      <w:pPr>
        <w:pStyle w:val="1chinhtrang"/>
        <w:tabs>
          <w:tab w:val="center" w:leader="dot" w:pos="9072"/>
        </w:tabs>
        <w:spacing w:before="0" w:after="0" w:line="240" w:lineRule="auto"/>
        <w:ind w:firstLine="444"/>
        <w:rPr>
          <w:rFonts w:ascii="Times New Roman" w:hAnsi="Times New Roman"/>
          <w:color w:val="auto"/>
          <w:lang w:val="nl-NL"/>
        </w:rPr>
      </w:pPr>
      <w:r w:rsidRPr="00E47CAA">
        <w:rPr>
          <w:rFonts w:ascii="Times New Roman" w:hAnsi="Times New Roman"/>
          <w:color w:val="auto"/>
          <w:lang w:val="nl-NL"/>
        </w:rPr>
        <w:t>- Tên doanh nghiệp bảo hiểm/chi nhánh doanh nghiệp bảo hiểm phi nhân thọ nước ngoài:......</w:t>
      </w:r>
      <w:r>
        <w:rPr>
          <w:rFonts w:ascii="Times New Roman" w:hAnsi="Times New Roman"/>
          <w:color w:val="auto"/>
          <w:lang w:val="nl-NL"/>
        </w:rPr>
        <w:t>..........</w:t>
      </w:r>
      <w:r w:rsidRPr="00E47CAA">
        <w:rPr>
          <w:rFonts w:ascii="Times New Roman" w:hAnsi="Times New Roman"/>
          <w:color w:val="auto"/>
          <w:lang w:val="nl-NL"/>
        </w:rPr>
        <w:t>..</w:t>
      </w:r>
    </w:p>
    <w:p w14:paraId="1AEF56BD" w14:textId="77777777" w:rsidR="00896894" w:rsidRPr="00E47CAA" w:rsidRDefault="00896894" w:rsidP="00896894">
      <w:pPr>
        <w:pStyle w:val="1chinhtrang"/>
        <w:tabs>
          <w:tab w:val="center" w:leader="dot" w:pos="9330"/>
        </w:tabs>
        <w:spacing w:before="0" w:after="0" w:line="240" w:lineRule="auto"/>
        <w:ind w:firstLine="444"/>
        <w:rPr>
          <w:rFonts w:ascii="Times New Roman" w:hAnsi="Times New Roman"/>
          <w:color w:val="auto"/>
          <w:lang w:val="nl-NL"/>
        </w:rPr>
      </w:pPr>
      <w:r w:rsidRPr="00E47CAA">
        <w:rPr>
          <w:rFonts w:ascii="Times New Roman" w:hAnsi="Times New Roman"/>
          <w:color w:val="auto"/>
          <w:lang w:val="nl-NL"/>
        </w:rPr>
        <w:t>- Báo cáo quý (năm):..........................</w:t>
      </w:r>
      <w:r>
        <w:rPr>
          <w:rFonts w:ascii="Times New Roman" w:hAnsi="Times New Roman"/>
          <w:color w:val="auto"/>
          <w:lang w:val="nl-NL"/>
        </w:rPr>
        <w:t>.....</w:t>
      </w:r>
      <w:r w:rsidRPr="00E47CAA">
        <w:rPr>
          <w:rFonts w:ascii="Times New Roman" w:hAnsi="Times New Roman"/>
          <w:color w:val="auto"/>
          <w:lang w:val="nl-NL"/>
        </w:rPr>
        <w:t xml:space="preserve">............ </w:t>
      </w:r>
      <w:r>
        <w:rPr>
          <w:rFonts w:ascii="Times New Roman" w:hAnsi="Times New Roman"/>
          <w:color w:val="auto"/>
          <w:lang w:val="nl-NL"/>
        </w:rPr>
        <w:t>từ.......................  đến</w:t>
      </w:r>
      <w:r w:rsidRPr="00E47CAA">
        <w:rPr>
          <w:rFonts w:ascii="Times New Roman" w:hAnsi="Times New Roman"/>
          <w:color w:val="auto"/>
          <w:lang w:val="nl-NL"/>
        </w:rPr>
        <w:tab/>
      </w:r>
    </w:p>
    <w:p w14:paraId="6ADF488E" w14:textId="77777777" w:rsidR="00896894" w:rsidRPr="00E47CAA" w:rsidRDefault="00896894" w:rsidP="00896894">
      <w:pPr>
        <w:pStyle w:val="1chinhtrang"/>
        <w:spacing w:before="0" w:after="0" w:line="240" w:lineRule="auto"/>
        <w:jc w:val="right"/>
        <w:rPr>
          <w:rFonts w:ascii="Times New Roman" w:hAnsi="Times New Roman"/>
          <w:color w:val="auto"/>
          <w:lang w:val="nl-NL"/>
        </w:rPr>
      </w:pPr>
      <w:r w:rsidRPr="00E47CAA">
        <w:rPr>
          <w:rFonts w:ascii="Times New Roman" w:hAnsi="Times New Roman"/>
          <w:color w:val="auto"/>
          <w:lang w:val="nl-NL"/>
        </w:rPr>
        <w:t>Đơn vị: triệu đồng</w:t>
      </w:r>
    </w:p>
    <w:tbl>
      <w:tblPr>
        <w:tblW w:w="9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481"/>
        <w:gridCol w:w="3817"/>
        <w:gridCol w:w="1080"/>
        <w:gridCol w:w="888"/>
        <w:gridCol w:w="792"/>
        <w:gridCol w:w="882"/>
        <w:gridCol w:w="745"/>
        <w:gridCol w:w="676"/>
      </w:tblGrid>
      <w:tr w:rsidR="00896894" w:rsidRPr="00043B58" w14:paraId="67984037" w14:textId="77777777" w:rsidTr="00AC6776">
        <w:trPr>
          <w:cantSplit/>
          <w:trHeight w:val="462"/>
          <w:jc w:val="center"/>
        </w:trPr>
        <w:tc>
          <w:tcPr>
            <w:tcW w:w="481" w:type="dxa"/>
            <w:vMerge w:val="restart"/>
            <w:vAlign w:val="center"/>
          </w:tcPr>
          <w:p w14:paraId="12EF6843" w14:textId="77777777" w:rsidR="00896894" w:rsidRPr="003047D0" w:rsidRDefault="00896894" w:rsidP="00AC6776">
            <w:pPr>
              <w:pStyle w:val="10chutrongbang"/>
              <w:spacing w:before="0" w:after="0"/>
              <w:ind w:left="-57" w:right="-57"/>
              <w:jc w:val="center"/>
              <w:rPr>
                <w:rFonts w:ascii="Times New Roman" w:hAnsi="Times New Roman"/>
                <w:b/>
                <w:bCs/>
                <w:color w:val="auto"/>
                <w:sz w:val="20"/>
                <w:szCs w:val="20"/>
                <w:lang w:val="nl-NL"/>
              </w:rPr>
            </w:pPr>
            <w:r w:rsidRPr="003047D0">
              <w:rPr>
                <w:rFonts w:ascii="Times New Roman" w:hAnsi="Times New Roman"/>
                <w:b/>
                <w:bCs/>
                <w:color w:val="auto"/>
                <w:sz w:val="20"/>
                <w:szCs w:val="20"/>
                <w:lang w:val="nl-NL"/>
              </w:rPr>
              <w:t>STT</w:t>
            </w:r>
          </w:p>
        </w:tc>
        <w:tc>
          <w:tcPr>
            <w:tcW w:w="3817" w:type="dxa"/>
            <w:vMerge w:val="restart"/>
            <w:vAlign w:val="center"/>
          </w:tcPr>
          <w:p w14:paraId="057F872B" w14:textId="77777777" w:rsidR="00896894" w:rsidRPr="003047D0" w:rsidRDefault="00896894" w:rsidP="00AC6776">
            <w:pPr>
              <w:pStyle w:val="10chutrongbang"/>
              <w:spacing w:before="0" w:after="0"/>
              <w:jc w:val="center"/>
              <w:rPr>
                <w:rFonts w:ascii="Times New Roman" w:hAnsi="Times New Roman"/>
                <w:b/>
                <w:bCs/>
                <w:color w:val="auto"/>
                <w:sz w:val="20"/>
                <w:szCs w:val="20"/>
                <w:lang w:val="nl-NL"/>
              </w:rPr>
            </w:pPr>
            <w:r w:rsidRPr="003047D0">
              <w:rPr>
                <w:rFonts w:ascii="Times New Roman" w:hAnsi="Times New Roman"/>
                <w:b/>
                <w:bCs/>
                <w:color w:val="auto"/>
                <w:sz w:val="20"/>
                <w:szCs w:val="20"/>
                <w:lang w:val="nl-NL"/>
              </w:rPr>
              <w:t>Nghiệp vụ bảo hiểm</w:t>
            </w:r>
          </w:p>
        </w:tc>
        <w:tc>
          <w:tcPr>
            <w:tcW w:w="1080" w:type="dxa"/>
            <w:vMerge w:val="restart"/>
            <w:vAlign w:val="center"/>
          </w:tcPr>
          <w:p w14:paraId="08713246" w14:textId="77777777" w:rsidR="00896894" w:rsidRPr="003047D0" w:rsidRDefault="00896894" w:rsidP="00AC6776">
            <w:pPr>
              <w:pStyle w:val="10chutrongbang"/>
              <w:spacing w:before="0" w:after="0"/>
              <w:jc w:val="center"/>
              <w:rPr>
                <w:rFonts w:ascii="Times New Roman" w:hAnsi="Times New Roman"/>
                <w:b/>
                <w:bCs/>
                <w:color w:val="auto"/>
                <w:sz w:val="20"/>
                <w:szCs w:val="20"/>
                <w:lang w:val="nl-NL"/>
              </w:rPr>
            </w:pPr>
            <w:r w:rsidRPr="003047D0">
              <w:rPr>
                <w:rFonts w:ascii="Times New Roman" w:hAnsi="Times New Roman"/>
                <w:b/>
                <w:bCs/>
                <w:color w:val="auto"/>
                <w:sz w:val="20"/>
                <w:szCs w:val="20"/>
                <w:lang w:val="nl-NL"/>
              </w:rPr>
              <w:t>Phí bảo hiểm gốc (sau khi đã trừ giảm phí, hoàn phí bảo hiểm)</w:t>
            </w:r>
          </w:p>
        </w:tc>
        <w:tc>
          <w:tcPr>
            <w:tcW w:w="1680" w:type="dxa"/>
            <w:gridSpan w:val="2"/>
            <w:vAlign w:val="center"/>
          </w:tcPr>
          <w:p w14:paraId="79A25D00" w14:textId="77777777" w:rsidR="00896894" w:rsidRPr="003047D0" w:rsidRDefault="00896894" w:rsidP="00AC6776">
            <w:pPr>
              <w:pStyle w:val="10chutrongbang"/>
              <w:spacing w:before="0" w:after="0"/>
              <w:jc w:val="center"/>
              <w:rPr>
                <w:rFonts w:ascii="Times New Roman" w:hAnsi="Times New Roman"/>
                <w:b/>
                <w:bCs/>
                <w:color w:val="auto"/>
                <w:sz w:val="20"/>
                <w:szCs w:val="20"/>
                <w:lang w:val="nl-NL"/>
              </w:rPr>
            </w:pPr>
            <w:r w:rsidRPr="003047D0">
              <w:rPr>
                <w:rFonts w:ascii="Times New Roman" w:hAnsi="Times New Roman"/>
                <w:b/>
                <w:bCs/>
                <w:color w:val="auto"/>
                <w:sz w:val="20"/>
                <w:szCs w:val="20"/>
                <w:lang w:val="nl-NL"/>
              </w:rPr>
              <w:t xml:space="preserve">Nhận tái    </w:t>
            </w:r>
          </w:p>
          <w:p w14:paraId="64D6C454" w14:textId="77777777" w:rsidR="00896894" w:rsidRPr="003047D0" w:rsidRDefault="00896894" w:rsidP="00AC6776">
            <w:pPr>
              <w:pStyle w:val="10chutrongbang"/>
              <w:spacing w:before="0" w:after="0"/>
              <w:jc w:val="center"/>
              <w:rPr>
                <w:rFonts w:ascii="Times New Roman" w:hAnsi="Times New Roman"/>
                <w:b/>
                <w:bCs/>
                <w:color w:val="auto"/>
                <w:sz w:val="20"/>
                <w:szCs w:val="20"/>
                <w:lang w:val="nl-NL"/>
              </w:rPr>
            </w:pPr>
            <w:r w:rsidRPr="003047D0">
              <w:rPr>
                <w:rFonts w:ascii="Times New Roman" w:hAnsi="Times New Roman"/>
                <w:b/>
                <w:bCs/>
                <w:color w:val="auto"/>
                <w:sz w:val="20"/>
                <w:szCs w:val="20"/>
                <w:lang w:val="nl-NL"/>
              </w:rPr>
              <w:t>bảo hiểm (sau khi đã trừ giảm phí, hoàn phí nhận tái bảo hiểm)</w:t>
            </w:r>
          </w:p>
        </w:tc>
        <w:tc>
          <w:tcPr>
            <w:tcW w:w="1627" w:type="dxa"/>
            <w:gridSpan w:val="2"/>
            <w:vAlign w:val="center"/>
          </w:tcPr>
          <w:p w14:paraId="1E36CA1F" w14:textId="77777777" w:rsidR="00896894" w:rsidRPr="003047D0" w:rsidRDefault="00896894" w:rsidP="00AC6776">
            <w:pPr>
              <w:pStyle w:val="10chutrongbang"/>
              <w:spacing w:before="0" w:after="0"/>
              <w:jc w:val="center"/>
              <w:rPr>
                <w:rFonts w:ascii="Times New Roman" w:hAnsi="Times New Roman"/>
                <w:b/>
                <w:bCs/>
                <w:color w:val="auto"/>
                <w:sz w:val="20"/>
                <w:szCs w:val="20"/>
                <w:lang w:val="nl-NL"/>
              </w:rPr>
            </w:pPr>
            <w:r w:rsidRPr="003047D0">
              <w:rPr>
                <w:rFonts w:ascii="Times New Roman" w:hAnsi="Times New Roman"/>
                <w:b/>
                <w:bCs/>
                <w:color w:val="auto"/>
                <w:sz w:val="20"/>
                <w:szCs w:val="20"/>
                <w:lang w:val="nl-NL"/>
              </w:rPr>
              <w:t>Nhượng tái bảo hiểm (sau khi đã trừ giảm phí, hoàn phí nhượng tái bảo hiểm)</w:t>
            </w:r>
          </w:p>
        </w:tc>
        <w:tc>
          <w:tcPr>
            <w:tcW w:w="676" w:type="dxa"/>
            <w:vMerge w:val="restart"/>
            <w:vAlign w:val="center"/>
          </w:tcPr>
          <w:p w14:paraId="36F4C78D" w14:textId="77777777" w:rsidR="00896894" w:rsidRPr="003047D0" w:rsidRDefault="00896894" w:rsidP="00AC6776">
            <w:pPr>
              <w:pStyle w:val="10chutrongbang"/>
              <w:spacing w:before="0" w:after="0"/>
              <w:jc w:val="center"/>
              <w:rPr>
                <w:rFonts w:ascii="Times New Roman" w:hAnsi="Times New Roman"/>
                <w:b/>
                <w:bCs/>
                <w:color w:val="auto"/>
                <w:sz w:val="20"/>
                <w:szCs w:val="20"/>
                <w:lang w:val="nl-NL"/>
              </w:rPr>
            </w:pPr>
            <w:r w:rsidRPr="003047D0">
              <w:rPr>
                <w:rFonts w:ascii="Times New Roman" w:hAnsi="Times New Roman"/>
                <w:b/>
                <w:bCs/>
                <w:color w:val="auto"/>
                <w:sz w:val="20"/>
                <w:szCs w:val="20"/>
                <w:lang w:val="nl-NL"/>
              </w:rPr>
              <w:t>Phí bảo hiểm giữ lại</w:t>
            </w:r>
          </w:p>
        </w:tc>
      </w:tr>
      <w:tr w:rsidR="00896894" w:rsidRPr="003047D0" w14:paraId="5EC9BD68" w14:textId="77777777" w:rsidTr="00AC6776">
        <w:trPr>
          <w:cantSplit/>
          <w:trHeight w:val="484"/>
          <w:jc w:val="center"/>
        </w:trPr>
        <w:tc>
          <w:tcPr>
            <w:tcW w:w="481" w:type="dxa"/>
            <w:vMerge/>
          </w:tcPr>
          <w:p w14:paraId="56E46F92" w14:textId="77777777" w:rsidR="00896894" w:rsidRPr="003047D0" w:rsidRDefault="00896894" w:rsidP="00AC6776">
            <w:pPr>
              <w:pStyle w:val="10chutrongbang"/>
              <w:spacing w:before="0" w:after="0"/>
              <w:jc w:val="center"/>
              <w:rPr>
                <w:rFonts w:ascii="Times New Roman" w:hAnsi="Times New Roman"/>
                <w:color w:val="auto"/>
                <w:sz w:val="20"/>
                <w:szCs w:val="20"/>
                <w:lang w:val="nl-NL"/>
              </w:rPr>
            </w:pPr>
          </w:p>
        </w:tc>
        <w:tc>
          <w:tcPr>
            <w:tcW w:w="3817" w:type="dxa"/>
            <w:vMerge/>
            <w:vAlign w:val="center"/>
          </w:tcPr>
          <w:p w14:paraId="14991BF8" w14:textId="77777777" w:rsidR="00896894" w:rsidRPr="003047D0" w:rsidRDefault="00896894" w:rsidP="00AC6776">
            <w:pPr>
              <w:pStyle w:val="10chutrongbang"/>
              <w:spacing w:before="0" w:after="0"/>
              <w:jc w:val="center"/>
              <w:rPr>
                <w:rFonts w:ascii="Times New Roman" w:hAnsi="Times New Roman"/>
                <w:color w:val="auto"/>
                <w:sz w:val="20"/>
                <w:szCs w:val="20"/>
                <w:lang w:val="nl-NL"/>
              </w:rPr>
            </w:pPr>
          </w:p>
        </w:tc>
        <w:tc>
          <w:tcPr>
            <w:tcW w:w="1080" w:type="dxa"/>
            <w:vMerge/>
            <w:vAlign w:val="center"/>
          </w:tcPr>
          <w:p w14:paraId="50D2AA19" w14:textId="77777777" w:rsidR="00896894" w:rsidRPr="003047D0" w:rsidRDefault="00896894" w:rsidP="00AC6776">
            <w:pPr>
              <w:pStyle w:val="10chutrongbang"/>
              <w:spacing w:before="0" w:after="0"/>
              <w:jc w:val="center"/>
              <w:rPr>
                <w:rFonts w:ascii="Times New Roman" w:hAnsi="Times New Roman"/>
                <w:color w:val="auto"/>
                <w:sz w:val="20"/>
                <w:szCs w:val="20"/>
                <w:lang w:val="nl-NL"/>
              </w:rPr>
            </w:pPr>
          </w:p>
        </w:tc>
        <w:tc>
          <w:tcPr>
            <w:tcW w:w="888" w:type="dxa"/>
            <w:vAlign w:val="center"/>
          </w:tcPr>
          <w:p w14:paraId="3CD452FB" w14:textId="77777777" w:rsidR="00896894" w:rsidRPr="003047D0" w:rsidRDefault="00896894" w:rsidP="00AC6776">
            <w:pPr>
              <w:pStyle w:val="10chutrongbang"/>
              <w:spacing w:before="0" w:after="0"/>
              <w:jc w:val="center"/>
              <w:rPr>
                <w:rFonts w:ascii="Times New Roman" w:hAnsi="Times New Roman"/>
                <w:b/>
                <w:bCs/>
                <w:color w:val="auto"/>
                <w:sz w:val="20"/>
                <w:szCs w:val="20"/>
                <w:lang w:val="nl-NL"/>
              </w:rPr>
            </w:pPr>
            <w:r w:rsidRPr="003047D0">
              <w:rPr>
                <w:rFonts w:ascii="Times New Roman" w:hAnsi="Times New Roman"/>
                <w:b/>
                <w:bCs/>
                <w:color w:val="auto"/>
                <w:sz w:val="20"/>
                <w:szCs w:val="20"/>
                <w:lang w:val="nl-NL"/>
              </w:rPr>
              <w:t>Trong nước</w:t>
            </w:r>
          </w:p>
        </w:tc>
        <w:tc>
          <w:tcPr>
            <w:tcW w:w="792" w:type="dxa"/>
            <w:vAlign w:val="center"/>
          </w:tcPr>
          <w:p w14:paraId="38802F1E" w14:textId="77777777" w:rsidR="00896894" w:rsidRPr="003047D0" w:rsidRDefault="00896894" w:rsidP="00AC6776">
            <w:pPr>
              <w:pStyle w:val="10chutrongbang"/>
              <w:spacing w:before="0" w:after="0"/>
              <w:jc w:val="center"/>
              <w:rPr>
                <w:rFonts w:ascii="Times New Roman" w:hAnsi="Times New Roman"/>
                <w:b/>
                <w:bCs/>
                <w:color w:val="auto"/>
                <w:sz w:val="20"/>
                <w:szCs w:val="20"/>
                <w:lang w:val="nl-NL"/>
              </w:rPr>
            </w:pPr>
            <w:r w:rsidRPr="003047D0">
              <w:rPr>
                <w:rFonts w:ascii="Times New Roman" w:hAnsi="Times New Roman"/>
                <w:b/>
                <w:bCs/>
                <w:color w:val="auto"/>
                <w:sz w:val="20"/>
                <w:szCs w:val="20"/>
                <w:lang w:val="nl-NL"/>
              </w:rPr>
              <w:t>Ngoài nước</w:t>
            </w:r>
          </w:p>
        </w:tc>
        <w:tc>
          <w:tcPr>
            <w:tcW w:w="882" w:type="dxa"/>
            <w:vAlign w:val="center"/>
          </w:tcPr>
          <w:p w14:paraId="289C53C3" w14:textId="77777777" w:rsidR="00896894" w:rsidRPr="003047D0" w:rsidRDefault="00896894" w:rsidP="00AC6776">
            <w:pPr>
              <w:pStyle w:val="10chutrongbang"/>
              <w:spacing w:before="0" w:after="0"/>
              <w:jc w:val="center"/>
              <w:rPr>
                <w:rFonts w:ascii="Times New Roman" w:hAnsi="Times New Roman"/>
                <w:b/>
                <w:bCs/>
                <w:color w:val="auto"/>
                <w:sz w:val="20"/>
                <w:szCs w:val="20"/>
                <w:lang w:val="nl-NL"/>
              </w:rPr>
            </w:pPr>
            <w:r w:rsidRPr="003047D0">
              <w:rPr>
                <w:rFonts w:ascii="Times New Roman" w:hAnsi="Times New Roman"/>
                <w:b/>
                <w:bCs/>
                <w:color w:val="auto"/>
                <w:sz w:val="20"/>
                <w:szCs w:val="20"/>
                <w:lang w:val="nl-NL"/>
              </w:rPr>
              <w:t>Trong nước</w:t>
            </w:r>
          </w:p>
        </w:tc>
        <w:tc>
          <w:tcPr>
            <w:tcW w:w="745" w:type="dxa"/>
            <w:vAlign w:val="center"/>
          </w:tcPr>
          <w:p w14:paraId="10462CB8" w14:textId="77777777" w:rsidR="00896894" w:rsidRPr="003047D0" w:rsidRDefault="00896894" w:rsidP="00AC6776">
            <w:pPr>
              <w:pStyle w:val="10chutrongbang"/>
              <w:spacing w:before="0" w:after="0"/>
              <w:jc w:val="center"/>
              <w:rPr>
                <w:rFonts w:ascii="Times New Roman" w:hAnsi="Times New Roman"/>
                <w:b/>
                <w:bCs/>
                <w:color w:val="auto"/>
                <w:sz w:val="20"/>
                <w:szCs w:val="20"/>
                <w:lang w:val="nl-NL"/>
              </w:rPr>
            </w:pPr>
            <w:r w:rsidRPr="003047D0">
              <w:rPr>
                <w:rFonts w:ascii="Times New Roman" w:hAnsi="Times New Roman"/>
                <w:b/>
                <w:bCs/>
                <w:color w:val="auto"/>
                <w:sz w:val="20"/>
                <w:szCs w:val="20"/>
                <w:lang w:val="nl-NL"/>
              </w:rPr>
              <w:t>Ngoài nước</w:t>
            </w:r>
          </w:p>
        </w:tc>
        <w:tc>
          <w:tcPr>
            <w:tcW w:w="676" w:type="dxa"/>
            <w:vMerge/>
            <w:vAlign w:val="center"/>
          </w:tcPr>
          <w:p w14:paraId="6F2E5041" w14:textId="77777777" w:rsidR="00896894" w:rsidRPr="003047D0" w:rsidRDefault="00896894" w:rsidP="00AC6776">
            <w:pPr>
              <w:pStyle w:val="10chutrongbang"/>
              <w:spacing w:before="0" w:after="0"/>
              <w:jc w:val="center"/>
              <w:rPr>
                <w:rFonts w:ascii="Times New Roman" w:hAnsi="Times New Roman"/>
                <w:color w:val="auto"/>
                <w:sz w:val="20"/>
                <w:szCs w:val="20"/>
                <w:lang w:val="nl-NL"/>
              </w:rPr>
            </w:pPr>
          </w:p>
        </w:tc>
      </w:tr>
      <w:tr w:rsidR="00896894" w:rsidRPr="003047D0" w14:paraId="5CFA2EA8" w14:textId="77777777" w:rsidTr="00AC6776">
        <w:trPr>
          <w:cantSplit/>
          <w:trHeight w:val="124"/>
          <w:jc w:val="center"/>
        </w:trPr>
        <w:tc>
          <w:tcPr>
            <w:tcW w:w="481" w:type="dxa"/>
            <w:vAlign w:val="center"/>
          </w:tcPr>
          <w:p w14:paraId="7C7418EB" w14:textId="77777777" w:rsidR="00896894" w:rsidRPr="003047D0" w:rsidRDefault="00896894" w:rsidP="00AC6776">
            <w:pPr>
              <w:pStyle w:val="10chutrongbang"/>
              <w:spacing w:before="0" w:after="0"/>
              <w:jc w:val="center"/>
              <w:rPr>
                <w:rFonts w:ascii="Times New Roman" w:hAnsi="Times New Roman"/>
                <w:color w:val="auto"/>
                <w:sz w:val="20"/>
                <w:szCs w:val="20"/>
                <w:lang w:val="nl-NL"/>
              </w:rPr>
            </w:pPr>
            <w:r w:rsidRPr="003047D0">
              <w:rPr>
                <w:rFonts w:ascii="Times New Roman" w:hAnsi="Times New Roman"/>
                <w:color w:val="auto"/>
                <w:sz w:val="20"/>
                <w:szCs w:val="20"/>
                <w:lang w:val="nl-NL"/>
              </w:rPr>
              <w:t>(1)</w:t>
            </w:r>
          </w:p>
        </w:tc>
        <w:tc>
          <w:tcPr>
            <w:tcW w:w="3817" w:type="dxa"/>
            <w:vAlign w:val="center"/>
          </w:tcPr>
          <w:p w14:paraId="0CECDCEB" w14:textId="77777777" w:rsidR="00896894" w:rsidRPr="003047D0" w:rsidRDefault="00896894" w:rsidP="00AC6776">
            <w:pPr>
              <w:pStyle w:val="10chutrongbang"/>
              <w:spacing w:before="0" w:after="0"/>
              <w:jc w:val="center"/>
              <w:rPr>
                <w:rFonts w:ascii="Times New Roman" w:hAnsi="Times New Roman"/>
                <w:color w:val="auto"/>
                <w:sz w:val="20"/>
                <w:szCs w:val="20"/>
                <w:lang w:val="nl-NL"/>
              </w:rPr>
            </w:pPr>
            <w:r w:rsidRPr="003047D0">
              <w:rPr>
                <w:rFonts w:ascii="Times New Roman" w:hAnsi="Times New Roman"/>
                <w:color w:val="auto"/>
                <w:sz w:val="20"/>
                <w:szCs w:val="20"/>
                <w:lang w:val="nl-NL"/>
              </w:rPr>
              <w:t>(2)</w:t>
            </w:r>
          </w:p>
        </w:tc>
        <w:tc>
          <w:tcPr>
            <w:tcW w:w="1080" w:type="dxa"/>
            <w:vAlign w:val="center"/>
          </w:tcPr>
          <w:p w14:paraId="75E3EC6C" w14:textId="77777777" w:rsidR="00896894" w:rsidRPr="003047D0" w:rsidRDefault="00896894" w:rsidP="00AC6776">
            <w:pPr>
              <w:pStyle w:val="10chutrongbang"/>
              <w:spacing w:before="0" w:after="0"/>
              <w:jc w:val="center"/>
              <w:rPr>
                <w:rFonts w:ascii="Times New Roman" w:hAnsi="Times New Roman"/>
                <w:color w:val="auto"/>
                <w:sz w:val="20"/>
                <w:szCs w:val="20"/>
                <w:lang w:val="nl-NL"/>
              </w:rPr>
            </w:pPr>
            <w:r w:rsidRPr="003047D0">
              <w:rPr>
                <w:rFonts w:ascii="Times New Roman" w:hAnsi="Times New Roman"/>
                <w:color w:val="auto"/>
                <w:sz w:val="20"/>
                <w:szCs w:val="20"/>
                <w:lang w:val="nl-NL"/>
              </w:rPr>
              <w:t>(3)</w:t>
            </w:r>
          </w:p>
        </w:tc>
        <w:tc>
          <w:tcPr>
            <w:tcW w:w="888" w:type="dxa"/>
            <w:vAlign w:val="center"/>
          </w:tcPr>
          <w:p w14:paraId="43F1EF42" w14:textId="77777777" w:rsidR="00896894" w:rsidRPr="003047D0" w:rsidRDefault="00896894" w:rsidP="00AC6776">
            <w:pPr>
              <w:pStyle w:val="10chutrongbang"/>
              <w:spacing w:before="0" w:after="0"/>
              <w:jc w:val="center"/>
              <w:rPr>
                <w:rFonts w:ascii="Times New Roman" w:hAnsi="Times New Roman"/>
                <w:color w:val="auto"/>
                <w:sz w:val="20"/>
                <w:szCs w:val="20"/>
                <w:lang w:val="nl-NL"/>
              </w:rPr>
            </w:pPr>
            <w:r w:rsidRPr="003047D0">
              <w:rPr>
                <w:rFonts w:ascii="Times New Roman" w:hAnsi="Times New Roman"/>
                <w:color w:val="auto"/>
                <w:sz w:val="20"/>
                <w:szCs w:val="20"/>
                <w:lang w:val="nl-NL"/>
              </w:rPr>
              <w:t>(4)</w:t>
            </w:r>
          </w:p>
        </w:tc>
        <w:tc>
          <w:tcPr>
            <w:tcW w:w="792" w:type="dxa"/>
            <w:vAlign w:val="center"/>
          </w:tcPr>
          <w:p w14:paraId="337492EA" w14:textId="77777777" w:rsidR="00896894" w:rsidRPr="003047D0" w:rsidRDefault="00896894" w:rsidP="00AC6776">
            <w:pPr>
              <w:pStyle w:val="10chutrongbang"/>
              <w:spacing w:before="0" w:after="0"/>
              <w:jc w:val="center"/>
              <w:rPr>
                <w:rFonts w:ascii="Times New Roman" w:hAnsi="Times New Roman"/>
                <w:color w:val="auto"/>
                <w:sz w:val="20"/>
                <w:szCs w:val="20"/>
                <w:lang w:val="nl-NL"/>
              </w:rPr>
            </w:pPr>
            <w:r w:rsidRPr="003047D0">
              <w:rPr>
                <w:rFonts w:ascii="Times New Roman" w:hAnsi="Times New Roman"/>
                <w:color w:val="auto"/>
                <w:sz w:val="20"/>
                <w:szCs w:val="20"/>
                <w:lang w:val="nl-NL"/>
              </w:rPr>
              <w:t>(5)</w:t>
            </w:r>
          </w:p>
        </w:tc>
        <w:tc>
          <w:tcPr>
            <w:tcW w:w="882" w:type="dxa"/>
            <w:vAlign w:val="center"/>
          </w:tcPr>
          <w:p w14:paraId="1A34EFFB" w14:textId="77777777" w:rsidR="00896894" w:rsidRPr="003047D0" w:rsidRDefault="00896894" w:rsidP="00AC6776">
            <w:pPr>
              <w:pStyle w:val="10chutrongbang"/>
              <w:spacing w:before="0" w:after="0"/>
              <w:jc w:val="center"/>
              <w:rPr>
                <w:rFonts w:ascii="Times New Roman" w:hAnsi="Times New Roman"/>
                <w:color w:val="auto"/>
                <w:sz w:val="20"/>
                <w:szCs w:val="20"/>
                <w:lang w:val="nl-NL"/>
              </w:rPr>
            </w:pPr>
            <w:r w:rsidRPr="003047D0">
              <w:rPr>
                <w:rFonts w:ascii="Times New Roman" w:hAnsi="Times New Roman"/>
                <w:color w:val="auto"/>
                <w:sz w:val="20"/>
                <w:szCs w:val="20"/>
                <w:lang w:val="nl-NL"/>
              </w:rPr>
              <w:t>(6)</w:t>
            </w:r>
          </w:p>
        </w:tc>
        <w:tc>
          <w:tcPr>
            <w:tcW w:w="745" w:type="dxa"/>
            <w:vAlign w:val="center"/>
          </w:tcPr>
          <w:p w14:paraId="7BE722E8" w14:textId="77777777" w:rsidR="00896894" w:rsidRPr="003047D0" w:rsidRDefault="00896894" w:rsidP="00AC6776">
            <w:pPr>
              <w:pStyle w:val="10chutrongbang"/>
              <w:spacing w:before="0" w:after="0"/>
              <w:jc w:val="center"/>
              <w:rPr>
                <w:rFonts w:ascii="Times New Roman" w:hAnsi="Times New Roman"/>
                <w:color w:val="auto"/>
                <w:sz w:val="20"/>
                <w:szCs w:val="20"/>
                <w:lang w:val="nl-NL"/>
              </w:rPr>
            </w:pPr>
            <w:r w:rsidRPr="003047D0">
              <w:rPr>
                <w:rFonts w:ascii="Times New Roman" w:hAnsi="Times New Roman"/>
                <w:color w:val="auto"/>
                <w:sz w:val="20"/>
                <w:szCs w:val="20"/>
                <w:lang w:val="nl-NL"/>
              </w:rPr>
              <w:t>(7)</w:t>
            </w:r>
          </w:p>
        </w:tc>
        <w:tc>
          <w:tcPr>
            <w:tcW w:w="676" w:type="dxa"/>
            <w:vAlign w:val="center"/>
          </w:tcPr>
          <w:p w14:paraId="6D331D5B" w14:textId="77777777" w:rsidR="00896894" w:rsidRPr="003047D0" w:rsidRDefault="00896894" w:rsidP="00AC6776">
            <w:pPr>
              <w:pStyle w:val="10chutrongbang"/>
              <w:spacing w:before="0" w:after="0"/>
              <w:jc w:val="center"/>
              <w:rPr>
                <w:rFonts w:ascii="Times New Roman" w:hAnsi="Times New Roman"/>
                <w:color w:val="auto"/>
                <w:sz w:val="20"/>
                <w:szCs w:val="20"/>
                <w:lang w:val="nl-NL"/>
              </w:rPr>
            </w:pPr>
            <w:r w:rsidRPr="003047D0">
              <w:rPr>
                <w:rFonts w:ascii="Times New Roman" w:hAnsi="Times New Roman"/>
                <w:color w:val="auto"/>
                <w:sz w:val="20"/>
                <w:szCs w:val="20"/>
                <w:lang w:val="nl-NL"/>
              </w:rPr>
              <w:t>(8)</w:t>
            </w:r>
          </w:p>
        </w:tc>
      </w:tr>
      <w:tr w:rsidR="00896894" w:rsidRPr="003047D0" w14:paraId="39D17E9B" w14:textId="77777777" w:rsidTr="00AC6776">
        <w:trPr>
          <w:cantSplit/>
          <w:jc w:val="center"/>
        </w:trPr>
        <w:tc>
          <w:tcPr>
            <w:tcW w:w="481" w:type="dxa"/>
          </w:tcPr>
          <w:p w14:paraId="04DCD3F4" w14:textId="77777777" w:rsidR="00896894" w:rsidRPr="003047D0" w:rsidRDefault="00896894" w:rsidP="00AC6776">
            <w:pPr>
              <w:spacing w:before="14" w:after="14"/>
              <w:jc w:val="center"/>
              <w:rPr>
                <w:b/>
                <w:bCs/>
                <w:sz w:val="20"/>
                <w:szCs w:val="20"/>
                <w:lang w:val="nl-NL"/>
              </w:rPr>
            </w:pPr>
            <w:r w:rsidRPr="003047D0">
              <w:rPr>
                <w:b/>
                <w:bCs/>
                <w:sz w:val="20"/>
                <w:szCs w:val="20"/>
                <w:lang w:val="nl-NL"/>
              </w:rPr>
              <w:t>A</w:t>
            </w:r>
          </w:p>
        </w:tc>
        <w:tc>
          <w:tcPr>
            <w:tcW w:w="3817" w:type="dxa"/>
          </w:tcPr>
          <w:p w14:paraId="26BBE0DA" w14:textId="77777777" w:rsidR="00896894" w:rsidRPr="003047D0" w:rsidRDefault="00896894" w:rsidP="00AC6776">
            <w:pPr>
              <w:spacing w:before="14" w:after="14"/>
              <w:rPr>
                <w:b/>
                <w:bCs/>
                <w:sz w:val="20"/>
                <w:szCs w:val="20"/>
                <w:lang w:val="nl-NL"/>
              </w:rPr>
            </w:pPr>
            <w:r w:rsidRPr="003047D0">
              <w:rPr>
                <w:b/>
                <w:bCs/>
                <w:sz w:val="20"/>
                <w:szCs w:val="20"/>
                <w:lang w:val="nl-NL"/>
              </w:rPr>
              <w:t>Bảo hiểm sức khỏe</w:t>
            </w:r>
          </w:p>
        </w:tc>
        <w:tc>
          <w:tcPr>
            <w:tcW w:w="1080" w:type="dxa"/>
          </w:tcPr>
          <w:p w14:paraId="10ADE14B" w14:textId="77777777" w:rsidR="00896894" w:rsidRPr="003047D0" w:rsidRDefault="00896894" w:rsidP="00AC6776">
            <w:pPr>
              <w:pStyle w:val="10chutrongbang"/>
              <w:spacing w:before="14" w:after="14"/>
              <w:rPr>
                <w:rFonts w:ascii="Times New Roman" w:hAnsi="Times New Roman"/>
                <w:b/>
                <w:bCs/>
                <w:color w:val="auto"/>
                <w:sz w:val="20"/>
                <w:szCs w:val="20"/>
                <w:lang w:val="nl-NL"/>
              </w:rPr>
            </w:pPr>
          </w:p>
        </w:tc>
        <w:tc>
          <w:tcPr>
            <w:tcW w:w="888" w:type="dxa"/>
          </w:tcPr>
          <w:p w14:paraId="79A8A268" w14:textId="77777777" w:rsidR="00896894" w:rsidRPr="003047D0" w:rsidRDefault="00896894" w:rsidP="00AC6776">
            <w:pPr>
              <w:pStyle w:val="10chutrongbang"/>
              <w:spacing w:before="14" w:after="14"/>
              <w:rPr>
                <w:rFonts w:ascii="Times New Roman" w:hAnsi="Times New Roman"/>
                <w:b/>
                <w:bCs/>
                <w:color w:val="auto"/>
                <w:sz w:val="20"/>
                <w:szCs w:val="20"/>
                <w:lang w:val="nl-NL"/>
              </w:rPr>
            </w:pPr>
          </w:p>
        </w:tc>
        <w:tc>
          <w:tcPr>
            <w:tcW w:w="792" w:type="dxa"/>
          </w:tcPr>
          <w:p w14:paraId="556B5768" w14:textId="77777777" w:rsidR="00896894" w:rsidRPr="003047D0" w:rsidRDefault="00896894" w:rsidP="00AC6776">
            <w:pPr>
              <w:pStyle w:val="10chutrongbang"/>
              <w:spacing w:before="14" w:after="14"/>
              <w:rPr>
                <w:rFonts w:ascii="Times New Roman" w:hAnsi="Times New Roman"/>
                <w:b/>
                <w:bCs/>
                <w:color w:val="auto"/>
                <w:sz w:val="20"/>
                <w:szCs w:val="20"/>
                <w:lang w:val="nl-NL"/>
              </w:rPr>
            </w:pPr>
          </w:p>
        </w:tc>
        <w:tc>
          <w:tcPr>
            <w:tcW w:w="882" w:type="dxa"/>
          </w:tcPr>
          <w:p w14:paraId="120512B7" w14:textId="77777777" w:rsidR="00896894" w:rsidRPr="003047D0" w:rsidRDefault="00896894" w:rsidP="00AC6776">
            <w:pPr>
              <w:pStyle w:val="10chutrongbang"/>
              <w:spacing w:before="14" w:after="14"/>
              <w:rPr>
                <w:rFonts w:ascii="Times New Roman" w:hAnsi="Times New Roman"/>
                <w:b/>
                <w:bCs/>
                <w:color w:val="auto"/>
                <w:sz w:val="20"/>
                <w:szCs w:val="20"/>
                <w:lang w:val="nl-NL"/>
              </w:rPr>
            </w:pPr>
          </w:p>
        </w:tc>
        <w:tc>
          <w:tcPr>
            <w:tcW w:w="745" w:type="dxa"/>
          </w:tcPr>
          <w:p w14:paraId="67ABB977" w14:textId="77777777" w:rsidR="00896894" w:rsidRPr="003047D0" w:rsidRDefault="00896894" w:rsidP="00AC6776">
            <w:pPr>
              <w:pStyle w:val="10chutrongbang"/>
              <w:spacing w:before="14" w:after="14"/>
              <w:rPr>
                <w:rFonts w:ascii="Times New Roman" w:hAnsi="Times New Roman"/>
                <w:b/>
                <w:bCs/>
                <w:color w:val="auto"/>
                <w:sz w:val="20"/>
                <w:szCs w:val="20"/>
                <w:lang w:val="nl-NL"/>
              </w:rPr>
            </w:pPr>
          </w:p>
        </w:tc>
        <w:tc>
          <w:tcPr>
            <w:tcW w:w="676" w:type="dxa"/>
          </w:tcPr>
          <w:p w14:paraId="41F6F2E8" w14:textId="77777777" w:rsidR="00896894" w:rsidRPr="003047D0" w:rsidRDefault="00896894" w:rsidP="00AC6776">
            <w:pPr>
              <w:pStyle w:val="10chutrongbang"/>
              <w:spacing w:before="14" w:after="14"/>
              <w:rPr>
                <w:rFonts w:ascii="Times New Roman" w:hAnsi="Times New Roman"/>
                <w:b/>
                <w:bCs/>
                <w:color w:val="auto"/>
                <w:sz w:val="20"/>
                <w:szCs w:val="20"/>
                <w:lang w:val="nl-NL"/>
              </w:rPr>
            </w:pPr>
          </w:p>
        </w:tc>
      </w:tr>
      <w:tr w:rsidR="00896894" w:rsidRPr="00043B58" w14:paraId="5FCDA34E" w14:textId="77777777" w:rsidTr="00AC6776">
        <w:trPr>
          <w:cantSplit/>
          <w:jc w:val="center"/>
        </w:trPr>
        <w:tc>
          <w:tcPr>
            <w:tcW w:w="481" w:type="dxa"/>
          </w:tcPr>
          <w:p w14:paraId="34F2CF5C" w14:textId="77777777" w:rsidR="00896894" w:rsidRPr="003047D0" w:rsidRDefault="00896894" w:rsidP="00AC6776">
            <w:pPr>
              <w:spacing w:before="14" w:after="14"/>
              <w:jc w:val="center"/>
              <w:rPr>
                <w:sz w:val="20"/>
                <w:szCs w:val="20"/>
                <w:lang w:val="nl-NL"/>
              </w:rPr>
            </w:pPr>
            <w:r>
              <w:rPr>
                <w:sz w:val="20"/>
                <w:szCs w:val="20"/>
                <w:lang w:val="nl-NL"/>
              </w:rPr>
              <w:t>1</w:t>
            </w:r>
          </w:p>
        </w:tc>
        <w:tc>
          <w:tcPr>
            <w:tcW w:w="3817" w:type="dxa"/>
          </w:tcPr>
          <w:p w14:paraId="6209C819" w14:textId="77777777" w:rsidR="00896894" w:rsidRPr="003047D0" w:rsidRDefault="00896894" w:rsidP="00AC6776">
            <w:pPr>
              <w:spacing w:before="14" w:after="14"/>
              <w:rPr>
                <w:sz w:val="20"/>
                <w:szCs w:val="20"/>
                <w:lang w:val="nl-NL"/>
              </w:rPr>
            </w:pPr>
            <w:r w:rsidRPr="003047D0">
              <w:rPr>
                <w:sz w:val="20"/>
                <w:szCs w:val="20"/>
                <w:lang w:val="nl-NL"/>
              </w:rPr>
              <w:t>Bảo hiểm tai nạn con người</w:t>
            </w:r>
          </w:p>
        </w:tc>
        <w:tc>
          <w:tcPr>
            <w:tcW w:w="1080" w:type="dxa"/>
          </w:tcPr>
          <w:p w14:paraId="2C4E5275" w14:textId="77777777" w:rsidR="00896894" w:rsidRPr="003047D0" w:rsidRDefault="00896894" w:rsidP="00AC6776">
            <w:pPr>
              <w:pStyle w:val="10chutrongbang"/>
              <w:spacing w:before="14" w:after="14"/>
              <w:rPr>
                <w:rFonts w:ascii="Times New Roman" w:hAnsi="Times New Roman"/>
                <w:b/>
                <w:bCs/>
                <w:color w:val="auto"/>
                <w:sz w:val="20"/>
                <w:szCs w:val="20"/>
                <w:lang w:val="nl-NL"/>
              </w:rPr>
            </w:pPr>
          </w:p>
        </w:tc>
        <w:tc>
          <w:tcPr>
            <w:tcW w:w="888" w:type="dxa"/>
          </w:tcPr>
          <w:p w14:paraId="53BE1125" w14:textId="77777777" w:rsidR="00896894" w:rsidRPr="003047D0" w:rsidRDefault="00896894" w:rsidP="00AC6776">
            <w:pPr>
              <w:pStyle w:val="10chutrongbang"/>
              <w:spacing w:before="14" w:after="14"/>
              <w:rPr>
                <w:rFonts w:ascii="Times New Roman" w:hAnsi="Times New Roman"/>
                <w:b/>
                <w:bCs/>
                <w:color w:val="auto"/>
                <w:sz w:val="20"/>
                <w:szCs w:val="20"/>
                <w:lang w:val="nl-NL"/>
              </w:rPr>
            </w:pPr>
          </w:p>
        </w:tc>
        <w:tc>
          <w:tcPr>
            <w:tcW w:w="792" w:type="dxa"/>
          </w:tcPr>
          <w:p w14:paraId="3DA48C96" w14:textId="77777777" w:rsidR="00896894" w:rsidRPr="003047D0" w:rsidRDefault="00896894" w:rsidP="00AC6776">
            <w:pPr>
              <w:pStyle w:val="10chutrongbang"/>
              <w:spacing w:before="14" w:after="14"/>
              <w:rPr>
                <w:rFonts w:ascii="Times New Roman" w:hAnsi="Times New Roman"/>
                <w:b/>
                <w:bCs/>
                <w:color w:val="auto"/>
                <w:sz w:val="20"/>
                <w:szCs w:val="20"/>
                <w:lang w:val="nl-NL"/>
              </w:rPr>
            </w:pPr>
          </w:p>
        </w:tc>
        <w:tc>
          <w:tcPr>
            <w:tcW w:w="882" w:type="dxa"/>
          </w:tcPr>
          <w:p w14:paraId="6CB22FA8" w14:textId="77777777" w:rsidR="00896894" w:rsidRPr="003047D0" w:rsidRDefault="00896894" w:rsidP="00AC6776">
            <w:pPr>
              <w:pStyle w:val="10chutrongbang"/>
              <w:spacing w:before="14" w:after="14"/>
              <w:rPr>
                <w:rFonts w:ascii="Times New Roman" w:hAnsi="Times New Roman"/>
                <w:b/>
                <w:bCs/>
                <w:color w:val="auto"/>
                <w:sz w:val="20"/>
                <w:szCs w:val="20"/>
                <w:lang w:val="nl-NL"/>
              </w:rPr>
            </w:pPr>
          </w:p>
        </w:tc>
        <w:tc>
          <w:tcPr>
            <w:tcW w:w="745" w:type="dxa"/>
          </w:tcPr>
          <w:p w14:paraId="0ADB1FB8" w14:textId="77777777" w:rsidR="00896894" w:rsidRPr="003047D0" w:rsidRDefault="00896894" w:rsidP="00AC6776">
            <w:pPr>
              <w:pStyle w:val="10chutrongbang"/>
              <w:spacing w:before="14" w:after="14"/>
              <w:rPr>
                <w:rFonts w:ascii="Times New Roman" w:hAnsi="Times New Roman"/>
                <w:b/>
                <w:bCs/>
                <w:color w:val="auto"/>
                <w:sz w:val="20"/>
                <w:szCs w:val="20"/>
                <w:lang w:val="nl-NL"/>
              </w:rPr>
            </w:pPr>
          </w:p>
        </w:tc>
        <w:tc>
          <w:tcPr>
            <w:tcW w:w="676" w:type="dxa"/>
          </w:tcPr>
          <w:p w14:paraId="135C87AD" w14:textId="77777777" w:rsidR="00896894" w:rsidRPr="003047D0" w:rsidRDefault="00896894" w:rsidP="00AC6776">
            <w:pPr>
              <w:pStyle w:val="10chutrongbang"/>
              <w:spacing w:before="14" w:after="14"/>
              <w:rPr>
                <w:rFonts w:ascii="Times New Roman" w:hAnsi="Times New Roman"/>
                <w:b/>
                <w:bCs/>
                <w:color w:val="auto"/>
                <w:sz w:val="20"/>
                <w:szCs w:val="20"/>
                <w:lang w:val="nl-NL"/>
              </w:rPr>
            </w:pPr>
          </w:p>
        </w:tc>
      </w:tr>
      <w:tr w:rsidR="00896894" w:rsidRPr="003047D0" w14:paraId="62604DA4" w14:textId="77777777" w:rsidTr="00AC6776">
        <w:trPr>
          <w:cantSplit/>
          <w:jc w:val="center"/>
        </w:trPr>
        <w:tc>
          <w:tcPr>
            <w:tcW w:w="481" w:type="dxa"/>
          </w:tcPr>
          <w:p w14:paraId="6EFECEA9" w14:textId="77777777" w:rsidR="00896894" w:rsidRPr="003047D0" w:rsidRDefault="00896894" w:rsidP="00AC6776">
            <w:pPr>
              <w:spacing w:before="14" w:after="14"/>
              <w:jc w:val="center"/>
              <w:rPr>
                <w:sz w:val="20"/>
                <w:szCs w:val="20"/>
                <w:lang w:val="nl-NL"/>
              </w:rPr>
            </w:pPr>
            <w:r>
              <w:rPr>
                <w:sz w:val="20"/>
                <w:szCs w:val="20"/>
                <w:lang w:val="nl-NL"/>
              </w:rPr>
              <w:t>2</w:t>
            </w:r>
          </w:p>
        </w:tc>
        <w:tc>
          <w:tcPr>
            <w:tcW w:w="3817" w:type="dxa"/>
          </w:tcPr>
          <w:p w14:paraId="404B15BE" w14:textId="77777777" w:rsidR="00896894" w:rsidRPr="003047D0" w:rsidRDefault="00896894" w:rsidP="00AC6776">
            <w:pPr>
              <w:spacing w:before="14" w:after="14"/>
              <w:rPr>
                <w:sz w:val="20"/>
                <w:szCs w:val="20"/>
                <w:lang w:val="nl-NL"/>
              </w:rPr>
            </w:pPr>
            <w:r w:rsidRPr="003047D0">
              <w:rPr>
                <w:sz w:val="20"/>
                <w:szCs w:val="20"/>
                <w:lang w:val="nl-NL"/>
              </w:rPr>
              <w:t>Bảo hiểm y tế</w:t>
            </w:r>
          </w:p>
        </w:tc>
        <w:tc>
          <w:tcPr>
            <w:tcW w:w="1080" w:type="dxa"/>
          </w:tcPr>
          <w:p w14:paraId="1B8DE6AD" w14:textId="77777777" w:rsidR="00896894" w:rsidRPr="003047D0" w:rsidRDefault="00896894" w:rsidP="00AC6776">
            <w:pPr>
              <w:pStyle w:val="10chutrongbang"/>
              <w:spacing w:before="14" w:after="14"/>
              <w:rPr>
                <w:rFonts w:ascii="Times New Roman" w:hAnsi="Times New Roman"/>
                <w:b/>
                <w:bCs/>
                <w:color w:val="auto"/>
                <w:sz w:val="20"/>
                <w:szCs w:val="20"/>
                <w:lang w:val="nl-NL"/>
              </w:rPr>
            </w:pPr>
          </w:p>
        </w:tc>
        <w:tc>
          <w:tcPr>
            <w:tcW w:w="888" w:type="dxa"/>
          </w:tcPr>
          <w:p w14:paraId="2DD74DB8" w14:textId="77777777" w:rsidR="00896894" w:rsidRPr="003047D0" w:rsidRDefault="00896894" w:rsidP="00AC6776">
            <w:pPr>
              <w:pStyle w:val="10chutrongbang"/>
              <w:spacing w:before="14" w:after="14"/>
              <w:rPr>
                <w:rFonts w:ascii="Times New Roman" w:hAnsi="Times New Roman"/>
                <w:b/>
                <w:bCs/>
                <w:color w:val="auto"/>
                <w:sz w:val="20"/>
                <w:szCs w:val="20"/>
                <w:lang w:val="nl-NL"/>
              </w:rPr>
            </w:pPr>
          </w:p>
        </w:tc>
        <w:tc>
          <w:tcPr>
            <w:tcW w:w="792" w:type="dxa"/>
          </w:tcPr>
          <w:p w14:paraId="37CD61A3" w14:textId="77777777" w:rsidR="00896894" w:rsidRPr="003047D0" w:rsidRDefault="00896894" w:rsidP="00AC6776">
            <w:pPr>
              <w:pStyle w:val="10chutrongbang"/>
              <w:spacing w:before="14" w:after="14"/>
              <w:rPr>
                <w:rFonts w:ascii="Times New Roman" w:hAnsi="Times New Roman"/>
                <w:b/>
                <w:bCs/>
                <w:color w:val="auto"/>
                <w:sz w:val="20"/>
                <w:szCs w:val="20"/>
                <w:lang w:val="nl-NL"/>
              </w:rPr>
            </w:pPr>
          </w:p>
        </w:tc>
        <w:tc>
          <w:tcPr>
            <w:tcW w:w="882" w:type="dxa"/>
          </w:tcPr>
          <w:p w14:paraId="5D27833A" w14:textId="77777777" w:rsidR="00896894" w:rsidRPr="003047D0" w:rsidRDefault="00896894" w:rsidP="00AC6776">
            <w:pPr>
              <w:pStyle w:val="10chutrongbang"/>
              <w:spacing w:before="14" w:after="14"/>
              <w:rPr>
                <w:rFonts w:ascii="Times New Roman" w:hAnsi="Times New Roman"/>
                <w:b/>
                <w:bCs/>
                <w:color w:val="auto"/>
                <w:sz w:val="20"/>
                <w:szCs w:val="20"/>
                <w:lang w:val="nl-NL"/>
              </w:rPr>
            </w:pPr>
          </w:p>
        </w:tc>
        <w:tc>
          <w:tcPr>
            <w:tcW w:w="745" w:type="dxa"/>
          </w:tcPr>
          <w:p w14:paraId="4FE2402E" w14:textId="77777777" w:rsidR="00896894" w:rsidRPr="003047D0" w:rsidRDefault="00896894" w:rsidP="00AC6776">
            <w:pPr>
              <w:pStyle w:val="10chutrongbang"/>
              <w:spacing w:before="14" w:after="14"/>
              <w:rPr>
                <w:rFonts w:ascii="Times New Roman" w:hAnsi="Times New Roman"/>
                <w:b/>
                <w:bCs/>
                <w:color w:val="auto"/>
                <w:sz w:val="20"/>
                <w:szCs w:val="20"/>
                <w:lang w:val="nl-NL"/>
              </w:rPr>
            </w:pPr>
          </w:p>
        </w:tc>
        <w:tc>
          <w:tcPr>
            <w:tcW w:w="676" w:type="dxa"/>
          </w:tcPr>
          <w:p w14:paraId="35C50512" w14:textId="77777777" w:rsidR="00896894" w:rsidRPr="003047D0" w:rsidRDefault="00896894" w:rsidP="00AC6776">
            <w:pPr>
              <w:pStyle w:val="10chutrongbang"/>
              <w:spacing w:before="14" w:after="14"/>
              <w:rPr>
                <w:rFonts w:ascii="Times New Roman" w:hAnsi="Times New Roman"/>
                <w:b/>
                <w:bCs/>
                <w:color w:val="auto"/>
                <w:sz w:val="20"/>
                <w:szCs w:val="20"/>
                <w:lang w:val="nl-NL"/>
              </w:rPr>
            </w:pPr>
          </w:p>
        </w:tc>
      </w:tr>
      <w:tr w:rsidR="00896894" w:rsidRPr="00043B58" w14:paraId="294088F2" w14:textId="77777777" w:rsidTr="00AC6776">
        <w:trPr>
          <w:cantSplit/>
          <w:jc w:val="center"/>
        </w:trPr>
        <w:tc>
          <w:tcPr>
            <w:tcW w:w="481" w:type="dxa"/>
          </w:tcPr>
          <w:p w14:paraId="238F7F12" w14:textId="77777777" w:rsidR="00896894" w:rsidRPr="003047D0" w:rsidRDefault="00896894" w:rsidP="00AC6776">
            <w:pPr>
              <w:spacing w:before="14" w:after="14"/>
              <w:jc w:val="center"/>
              <w:rPr>
                <w:sz w:val="20"/>
                <w:szCs w:val="20"/>
                <w:lang w:val="nl-NL"/>
              </w:rPr>
            </w:pPr>
            <w:r>
              <w:rPr>
                <w:sz w:val="20"/>
                <w:szCs w:val="20"/>
                <w:lang w:val="nl-NL"/>
              </w:rPr>
              <w:t>3</w:t>
            </w:r>
          </w:p>
        </w:tc>
        <w:tc>
          <w:tcPr>
            <w:tcW w:w="3817" w:type="dxa"/>
          </w:tcPr>
          <w:p w14:paraId="530A9DFE" w14:textId="77777777" w:rsidR="00896894" w:rsidRPr="003047D0" w:rsidRDefault="00896894" w:rsidP="00AC6776">
            <w:pPr>
              <w:spacing w:before="14" w:after="14"/>
              <w:rPr>
                <w:sz w:val="20"/>
                <w:szCs w:val="20"/>
                <w:lang w:val="nl-NL"/>
              </w:rPr>
            </w:pPr>
            <w:r w:rsidRPr="003047D0">
              <w:rPr>
                <w:sz w:val="20"/>
                <w:szCs w:val="20"/>
                <w:lang w:val="nl-NL"/>
              </w:rPr>
              <w:t>Bảo hiểm chăm sóc sức khỏe</w:t>
            </w:r>
          </w:p>
        </w:tc>
        <w:tc>
          <w:tcPr>
            <w:tcW w:w="1080" w:type="dxa"/>
          </w:tcPr>
          <w:p w14:paraId="595C0BEA" w14:textId="77777777" w:rsidR="00896894" w:rsidRPr="003047D0" w:rsidRDefault="00896894" w:rsidP="00AC6776">
            <w:pPr>
              <w:pStyle w:val="10chutrongbang"/>
              <w:spacing w:before="14" w:after="14"/>
              <w:rPr>
                <w:rFonts w:ascii="Times New Roman" w:hAnsi="Times New Roman"/>
                <w:b/>
                <w:bCs/>
                <w:color w:val="auto"/>
                <w:sz w:val="20"/>
                <w:szCs w:val="20"/>
                <w:lang w:val="nl-NL"/>
              </w:rPr>
            </w:pPr>
          </w:p>
        </w:tc>
        <w:tc>
          <w:tcPr>
            <w:tcW w:w="888" w:type="dxa"/>
          </w:tcPr>
          <w:p w14:paraId="3B41E667" w14:textId="77777777" w:rsidR="00896894" w:rsidRPr="003047D0" w:rsidRDefault="00896894" w:rsidP="00AC6776">
            <w:pPr>
              <w:pStyle w:val="10chutrongbang"/>
              <w:spacing w:before="14" w:after="14"/>
              <w:rPr>
                <w:rFonts w:ascii="Times New Roman" w:hAnsi="Times New Roman"/>
                <w:b/>
                <w:bCs/>
                <w:color w:val="auto"/>
                <w:sz w:val="20"/>
                <w:szCs w:val="20"/>
                <w:lang w:val="nl-NL"/>
              </w:rPr>
            </w:pPr>
          </w:p>
        </w:tc>
        <w:tc>
          <w:tcPr>
            <w:tcW w:w="792" w:type="dxa"/>
          </w:tcPr>
          <w:p w14:paraId="6A30C173" w14:textId="77777777" w:rsidR="00896894" w:rsidRPr="003047D0" w:rsidRDefault="00896894" w:rsidP="00AC6776">
            <w:pPr>
              <w:pStyle w:val="10chutrongbang"/>
              <w:spacing w:before="14" w:after="14"/>
              <w:rPr>
                <w:rFonts w:ascii="Times New Roman" w:hAnsi="Times New Roman"/>
                <w:b/>
                <w:bCs/>
                <w:color w:val="auto"/>
                <w:sz w:val="20"/>
                <w:szCs w:val="20"/>
                <w:lang w:val="nl-NL"/>
              </w:rPr>
            </w:pPr>
          </w:p>
        </w:tc>
        <w:tc>
          <w:tcPr>
            <w:tcW w:w="882" w:type="dxa"/>
          </w:tcPr>
          <w:p w14:paraId="6B7A5648" w14:textId="77777777" w:rsidR="00896894" w:rsidRPr="003047D0" w:rsidRDefault="00896894" w:rsidP="00AC6776">
            <w:pPr>
              <w:pStyle w:val="10chutrongbang"/>
              <w:spacing w:before="14" w:after="14"/>
              <w:rPr>
                <w:rFonts w:ascii="Times New Roman" w:hAnsi="Times New Roman"/>
                <w:b/>
                <w:bCs/>
                <w:color w:val="auto"/>
                <w:sz w:val="20"/>
                <w:szCs w:val="20"/>
                <w:lang w:val="nl-NL"/>
              </w:rPr>
            </w:pPr>
          </w:p>
        </w:tc>
        <w:tc>
          <w:tcPr>
            <w:tcW w:w="745" w:type="dxa"/>
          </w:tcPr>
          <w:p w14:paraId="4F4CEB83" w14:textId="77777777" w:rsidR="00896894" w:rsidRPr="003047D0" w:rsidRDefault="00896894" w:rsidP="00AC6776">
            <w:pPr>
              <w:pStyle w:val="10chutrongbang"/>
              <w:spacing w:before="14" w:after="14"/>
              <w:rPr>
                <w:rFonts w:ascii="Times New Roman" w:hAnsi="Times New Roman"/>
                <w:b/>
                <w:bCs/>
                <w:color w:val="auto"/>
                <w:sz w:val="20"/>
                <w:szCs w:val="20"/>
                <w:lang w:val="nl-NL"/>
              </w:rPr>
            </w:pPr>
          </w:p>
        </w:tc>
        <w:tc>
          <w:tcPr>
            <w:tcW w:w="676" w:type="dxa"/>
          </w:tcPr>
          <w:p w14:paraId="54F3D508" w14:textId="77777777" w:rsidR="00896894" w:rsidRPr="003047D0" w:rsidRDefault="00896894" w:rsidP="00AC6776">
            <w:pPr>
              <w:pStyle w:val="10chutrongbang"/>
              <w:spacing w:before="14" w:after="14"/>
              <w:rPr>
                <w:rFonts w:ascii="Times New Roman" w:hAnsi="Times New Roman"/>
                <w:b/>
                <w:bCs/>
                <w:color w:val="auto"/>
                <w:sz w:val="20"/>
                <w:szCs w:val="20"/>
                <w:lang w:val="nl-NL"/>
              </w:rPr>
            </w:pPr>
          </w:p>
        </w:tc>
      </w:tr>
      <w:tr w:rsidR="00896894" w:rsidRPr="00043B58" w14:paraId="79DD4382" w14:textId="77777777" w:rsidTr="00AC6776">
        <w:trPr>
          <w:cantSplit/>
          <w:jc w:val="center"/>
        </w:trPr>
        <w:tc>
          <w:tcPr>
            <w:tcW w:w="481" w:type="dxa"/>
          </w:tcPr>
          <w:p w14:paraId="2BD27B1D" w14:textId="77777777" w:rsidR="00896894" w:rsidRPr="003047D0" w:rsidRDefault="00896894" w:rsidP="00AC6776">
            <w:pPr>
              <w:spacing w:before="14" w:after="14"/>
              <w:jc w:val="center"/>
              <w:rPr>
                <w:b/>
                <w:bCs/>
                <w:sz w:val="20"/>
                <w:szCs w:val="20"/>
                <w:lang w:val="nl-NL"/>
              </w:rPr>
            </w:pPr>
            <w:r w:rsidRPr="003047D0">
              <w:rPr>
                <w:b/>
                <w:bCs/>
                <w:sz w:val="20"/>
                <w:szCs w:val="20"/>
                <w:lang w:val="nl-NL"/>
              </w:rPr>
              <w:t>B</w:t>
            </w:r>
          </w:p>
        </w:tc>
        <w:tc>
          <w:tcPr>
            <w:tcW w:w="3817" w:type="dxa"/>
          </w:tcPr>
          <w:p w14:paraId="44C9E126" w14:textId="77777777" w:rsidR="00896894" w:rsidRPr="003047D0" w:rsidRDefault="00896894" w:rsidP="00AC6776">
            <w:pPr>
              <w:spacing w:before="14" w:after="14"/>
              <w:rPr>
                <w:b/>
                <w:bCs/>
                <w:sz w:val="20"/>
                <w:szCs w:val="20"/>
                <w:lang w:val="nl-NL"/>
              </w:rPr>
            </w:pPr>
            <w:r w:rsidRPr="003047D0">
              <w:rPr>
                <w:b/>
                <w:bCs/>
                <w:sz w:val="20"/>
                <w:szCs w:val="20"/>
                <w:lang w:val="nl-NL"/>
              </w:rPr>
              <w:t>Bảo hiểm Phi nhân thọ</w:t>
            </w:r>
          </w:p>
        </w:tc>
        <w:tc>
          <w:tcPr>
            <w:tcW w:w="1080" w:type="dxa"/>
          </w:tcPr>
          <w:p w14:paraId="0FCF51F0" w14:textId="77777777" w:rsidR="00896894" w:rsidRPr="003047D0" w:rsidRDefault="00896894" w:rsidP="00AC6776">
            <w:pPr>
              <w:pStyle w:val="10chutrongbang"/>
              <w:spacing w:before="14" w:after="14"/>
              <w:rPr>
                <w:rFonts w:ascii="Times New Roman" w:hAnsi="Times New Roman"/>
                <w:b/>
                <w:bCs/>
                <w:color w:val="auto"/>
                <w:sz w:val="20"/>
                <w:szCs w:val="20"/>
                <w:lang w:val="nl-NL"/>
              </w:rPr>
            </w:pPr>
          </w:p>
        </w:tc>
        <w:tc>
          <w:tcPr>
            <w:tcW w:w="888" w:type="dxa"/>
          </w:tcPr>
          <w:p w14:paraId="1F872394" w14:textId="77777777" w:rsidR="00896894" w:rsidRPr="003047D0" w:rsidRDefault="00896894" w:rsidP="00AC6776">
            <w:pPr>
              <w:pStyle w:val="10chutrongbang"/>
              <w:spacing w:before="14" w:after="14"/>
              <w:rPr>
                <w:rFonts w:ascii="Times New Roman" w:hAnsi="Times New Roman"/>
                <w:b/>
                <w:bCs/>
                <w:color w:val="auto"/>
                <w:sz w:val="20"/>
                <w:szCs w:val="20"/>
                <w:lang w:val="nl-NL"/>
              </w:rPr>
            </w:pPr>
          </w:p>
        </w:tc>
        <w:tc>
          <w:tcPr>
            <w:tcW w:w="792" w:type="dxa"/>
          </w:tcPr>
          <w:p w14:paraId="1E6CB1DF" w14:textId="77777777" w:rsidR="00896894" w:rsidRPr="003047D0" w:rsidRDefault="00896894" w:rsidP="00AC6776">
            <w:pPr>
              <w:pStyle w:val="10chutrongbang"/>
              <w:spacing w:before="14" w:after="14"/>
              <w:rPr>
                <w:rFonts w:ascii="Times New Roman" w:hAnsi="Times New Roman"/>
                <w:b/>
                <w:bCs/>
                <w:color w:val="auto"/>
                <w:sz w:val="20"/>
                <w:szCs w:val="20"/>
                <w:lang w:val="nl-NL"/>
              </w:rPr>
            </w:pPr>
          </w:p>
        </w:tc>
        <w:tc>
          <w:tcPr>
            <w:tcW w:w="882" w:type="dxa"/>
          </w:tcPr>
          <w:p w14:paraId="4AF067F7" w14:textId="77777777" w:rsidR="00896894" w:rsidRPr="003047D0" w:rsidRDefault="00896894" w:rsidP="00AC6776">
            <w:pPr>
              <w:pStyle w:val="10chutrongbang"/>
              <w:spacing w:before="14" w:after="14"/>
              <w:rPr>
                <w:rFonts w:ascii="Times New Roman" w:hAnsi="Times New Roman"/>
                <w:b/>
                <w:bCs/>
                <w:color w:val="auto"/>
                <w:sz w:val="20"/>
                <w:szCs w:val="20"/>
                <w:lang w:val="nl-NL"/>
              </w:rPr>
            </w:pPr>
          </w:p>
        </w:tc>
        <w:tc>
          <w:tcPr>
            <w:tcW w:w="745" w:type="dxa"/>
          </w:tcPr>
          <w:p w14:paraId="03D1522A" w14:textId="77777777" w:rsidR="00896894" w:rsidRPr="003047D0" w:rsidRDefault="00896894" w:rsidP="00AC6776">
            <w:pPr>
              <w:pStyle w:val="10chutrongbang"/>
              <w:spacing w:before="14" w:after="14"/>
              <w:rPr>
                <w:rFonts w:ascii="Times New Roman" w:hAnsi="Times New Roman"/>
                <w:b/>
                <w:bCs/>
                <w:color w:val="auto"/>
                <w:sz w:val="20"/>
                <w:szCs w:val="20"/>
                <w:lang w:val="nl-NL"/>
              </w:rPr>
            </w:pPr>
          </w:p>
        </w:tc>
        <w:tc>
          <w:tcPr>
            <w:tcW w:w="676" w:type="dxa"/>
          </w:tcPr>
          <w:p w14:paraId="1049CA29" w14:textId="77777777" w:rsidR="00896894" w:rsidRPr="003047D0" w:rsidRDefault="00896894" w:rsidP="00AC6776">
            <w:pPr>
              <w:pStyle w:val="10chutrongbang"/>
              <w:spacing w:before="14" w:after="14"/>
              <w:rPr>
                <w:rFonts w:ascii="Times New Roman" w:hAnsi="Times New Roman"/>
                <w:b/>
                <w:bCs/>
                <w:color w:val="auto"/>
                <w:sz w:val="20"/>
                <w:szCs w:val="20"/>
                <w:lang w:val="nl-NL"/>
              </w:rPr>
            </w:pPr>
          </w:p>
        </w:tc>
      </w:tr>
      <w:tr w:rsidR="00896894" w:rsidRPr="00043B58" w14:paraId="547EC181" w14:textId="77777777" w:rsidTr="00AC6776">
        <w:trPr>
          <w:cantSplit/>
          <w:jc w:val="center"/>
        </w:trPr>
        <w:tc>
          <w:tcPr>
            <w:tcW w:w="481" w:type="dxa"/>
          </w:tcPr>
          <w:p w14:paraId="3873D068" w14:textId="77777777" w:rsidR="00896894" w:rsidRPr="003047D0" w:rsidRDefault="00896894" w:rsidP="00AC6776">
            <w:pPr>
              <w:spacing w:before="14" w:after="14"/>
              <w:jc w:val="center"/>
              <w:rPr>
                <w:sz w:val="20"/>
                <w:szCs w:val="20"/>
                <w:lang w:val="nl-NL"/>
              </w:rPr>
            </w:pPr>
            <w:r>
              <w:rPr>
                <w:sz w:val="20"/>
                <w:szCs w:val="20"/>
                <w:lang w:val="nl-NL"/>
              </w:rPr>
              <w:t>1</w:t>
            </w:r>
          </w:p>
        </w:tc>
        <w:tc>
          <w:tcPr>
            <w:tcW w:w="3817" w:type="dxa"/>
          </w:tcPr>
          <w:p w14:paraId="4E0EFB20" w14:textId="77777777" w:rsidR="00896894" w:rsidRPr="003047D0" w:rsidRDefault="00896894" w:rsidP="00AC6776">
            <w:pPr>
              <w:spacing w:before="14" w:after="14"/>
              <w:rPr>
                <w:sz w:val="20"/>
                <w:szCs w:val="20"/>
                <w:lang w:val="nl-NL"/>
              </w:rPr>
            </w:pPr>
            <w:r w:rsidRPr="003047D0">
              <w:rPr>
                <w:sz w:val="20"/>
                <w:szCs w:val="20"/>
                <w:lang w:val="nl-NL"/>
              </w:rPr>
              <w:t>Bảo hiểm tài sản và bảo hiểm thiệt hại</w:t>
            </w:r>
          </w:p>
          <w:p w14:paraId="2FC4D032" w14:textId="77777777" w:rsidR="00896894" w:rsidRPr="003047D0" w:rsidRDefault="00896894" w:rsidP="00AC6776">
            <w:pPr>
              <w:spacing w:before="14" w:after="14"/>
              <w:rPr>
                <w:i/>
                <w:iCs/>
                <w:sz w:val="20"/>
                <w:szCs w:val="20"/>
                <w:lang w:val="nl-NL"/>
              </w:rPr>
            </w:pPr>
            <w:r w:rsidRPr="003047D0">
              <w:rPr>
                <w:i/>
                <w:iCs/>
                <w:sz w:val="20"/>
                <w:szCs w:val="20"/>
                <w:lang w:val="nl-NL"/>
              </w:rPr>
              <w:t>Trong đó:</w:t>
            </w:r>
          </w:p>
          <w:p w14:paraId="2C73D247" w14:textId="77777777" w:rsidR="00896894" w:rsidRPr="003047D0" w:rsidRDefault="00896894" w:rsidP="00AC6776">
            <w:pPr>
              <w:spacing w:before="14" w:after="14"/>
              <w:rPr>
                <w:sz w:val="20"/>
                <w:szCs w:val="20"/>
                <w:lang w:val="nl-NL"/>
              </w:rPr>
            </w:pPr>
            <w:r w:rsidRPr="003047D0">
              <w:rPr>
                <w:i/>
                <w:iCs/>
                <w:sz w:val="20"/>
                <w:szCs w:val="20"/>
                <w:lang w:val="nl-NL"/>
              </w:rPr>
              <w:t>- Bảo hiểm bắt buộc công trình trong thời gian xây dựng</w:t>
            </w:r>
          </w:p>
        </w:tc>
        <w:tc>
          <w:tcPr>
            <w:tcW w:w="1080" w:type="dxa"/>
          </w:tcPr>
          <w:p w14:paraId="7256A589" w14:textId="77777777" w:rsidR="00896894" w:rsidRPr="003047D0" w:rsidRDefault="00896894" w:rsidP="00AC6776">
            <w:pPr>
              <w:pStyle w:val="10chutrongbang"/>
              <w:spacing w:before="14" w:after="14"/>
              <w:rPr>
                <w:rFonts w:ascii="Times New Roman" w:hAnsi="Times New Roman"/>
                <w:b/>
                <w:bCs/>
                <w:color w:val="auto"/>
                <w:sz w:val="20"/>
                <w:szCs w:val="20"/>
                <w:lang w:val="nl-NL"/>
              </w:rPr>
            </w:pPr>
          </w:p>
        </w:tc>
        <w:tc>
          <w:tcPr>
            <w:tcW w:w="888" w:type="dxa"/>
          </w:tcPr>
          <w:p w14:paraId="01197E5F" w14:textId="77777777" w:rsidR="00896894" w:rsidRPr="003047D0" w:rsidRDefault="00896894" w:rsidP="00AC6776">
            <w:pPr>
              <w:pStyle w:val="10chutrongbang"/>
              <w:spacing w:before="14" w:after="14"/>
              <w:rPr>
                <w:rFonts w:ascii="Times New Roman" w:hAnsi="Times New Roman"/>
                <w:b/>
                <w:bCs/>
                <w:color w:val="auto"/>
                <w:sz w:val="20"/>
                <w:szCs w:val="20"/>
                <w:lang w:val="nl-NL"/>
              </w:rPr>
            </w:pPr>
          </w:p>
        </w:tc>
        <w:tc>
          <w:tcPr>
            <w:tcW w:w="792" w:type="dxa"/>
          </w:tcPr>
          <w:p w14:paraId="4A11B0E4" w14:textId="77777777" w:rsidR="00896894" w:rsidRPr="003047D0" w:rsidRDefault="00896894" w:rsidP="00AC6776">
            <w:pPr>
              <w:pStyle w:val="10chutrongbang"/>
              <w:spacing w:before="14" w:after="14"/>
              <w:rPr>
                <w:rFonts w:ascii="Times New Roman" w:hAnsi="Times New Roman"/>
                <w:b/>
                <w:bCs/>
                <w:color w:val="auto"/>
                <w:sz w:val="20"/>
                <w:szCs w:val="20"/>
                <w:lang w:val="nl-NL"/>
              </w:rPr>
            </w:pPr>
          </w:p>
        </w:tc>
        <w:tc>
          <w:tcPr>
            <w:tcW w:w="882" w:type="dxa"/>
          </w:tcPr>
          <w:p w14:paraId="23BC0561" w14:textId="77777777" w:rsidR="00896894" w:rsidRPr="003047D0" w:rsidRDefault="00896894" w:rsidP="00AC6776">
            <w:pPr>
              <w:pStyle w:val="10chutrongbang"/>
              <w:spacing w:before="14" w:after="14"/>
              <w:rPr>
                <w:rFonts w:ascii="Times New Roman" w:hAnsi="Times New Roman"/>
                <w:b/>
                <w:bCs/>
                <w:color w:val="auto"/>
                <w:sz w:val="20"/>
                <w:szCs w:val="20"/>
                <w:lang w:val="nl-NL"/>
              </w:rPr>
            </w:pPr>
          </w:p>
        </w:tc>
        <w:tc>
          <w:tcPr>
            <w:tcW w:w="745" w:type="dxa"/>
          </w:tcPr>
          <w:p w14:paraId="7F27246A" w14:textId="77777777" w:rsidR="00896894" w:rsidRPr="003047D0" w:rsidRDefault="00896894" w:rsidP="00AC6776">
            <w:pPr>
              <w:pStyle w:val="10chutrongbang"/>
              <w:spacing w:before="14" w:after="14"/>
              <w:rPr>
                <w:rFonts w:ascii="Times New Roman" w:hAnsi="Times New Roman"/>
                <w:b/>
                <w:bCs/>
                <w:color w:val="auto"/>
                <w:sz w:val="20"/>
                <w:szCs w:val="20"/>
                <w:lang w:val="nl-NL"/>
              </w:rPr>
            </w:pPr>
          </w:p>
        </w:tc>
        <w:tc>
          <w:tcPr>
            <w:tcW w:w="676" w:type="dxa"/>
          </w:tcPr>
          <w:p w14:paraId="1BACEFF8" w14:textId="77777777" w:rsidR="00896894" w:rsidRPr="003047D0" w:rsidRDefault="00896894" w:rsidP="00AC6776">
            <w:pPr>
              <w:pStyle w:val="10chutrongbang"/>
              <w:spacing w:before="14" w:after="14"/>
              <w:rPr>
                <w:rFonts w:ascii="Times New Roman" w:hAnsi="Times New Roman"/>
                <w:b/>
                <w:bCs/>
                <w:color w:val="auto"/>
                <w:sz w:val="20"/>
                <w:szCs w:val="20"/>
                <w:lang w:val="nl-NL"/>
              </w:rPr>
            </w:pPr>
          </w:p>
        </w:tc>
      </w:tr>
      <w:tr w:rsidR="00896894" w:rsidRPr="00043B58" w14:paraId="56A1BF68" w14:textId="77777777" w:rsidTr="00AC6776">
        <w:trPr>
          <w:cantSplit/>
          <w:jc w:val="center"/>
        </w:trPr>
        <w:tc>
          <w:tcPr>
            <w:tcW w:w="481" w:type="dxa"/>
          </w:tcPr>
          <w:p w14:paraId="1DD2457C" w14:textId="77777777" w:rsidR="00896894" w:rsidRPr="003047D0" w:rsidRDefault="00896894" w:rsidP="00AC6776">
            <w:pPr>
              <w:spacing w:before="14" w:after="14"/>
              <w:jc w:val="center"/>
              <w:rPr>
                <w:sz w:val="20"/>
                <w:szCs w:val="20"/>
                <w:lang w:val="nl-NL"/>
              </w:rPr>
            </w:pPr>
            <w:r>
              <w:rPr>
                <w:sz w:val="20"/>
                <w:szCs w:val="20"/>
                <w:lang w:val="nl-NL"/>
              </w:rPr>
              <w:t>2</w:t>
            </w:r>
          </w:p>
        </w:tc>
        <w:tc>
          <w:tcPr>
            <w:tcW w:w="3817" w:type="dxa"/>
          </w:tcPr>
          <w:p w14:paraId="26C074CC" w14:textId="77777777" w:rsidR="00896894" w:rsidRPr="003047D0" w:rsidRDefault="00896894" w:rsidP="00AC6776">
            <w:pPr>
              <w:spacing w:before="14" w:after="14"/>
              <w:rPr>
                <w:sz w:val="20"/>
                <w:szCs w:val="20"/>
                <w:lang w:val="nl-NL"/>
              </w:rPr>
            </w:pPr>
            <w:r w:rsidRPr="003047D0">
              <w:rPr>
                <w:sz w:val="20"/>
                <w:szCs w:val="20"/>
                <w:lang w:val="nl-NL"/>
              </w:rPr>
              <w:t>Bảo hiểm hàng hóa vận chuyển</w:t>
            </w:r>
          </w:p>
        </w:tc>
        <w:tc>
          <w:tcPr>
            <w:tcW w:w="1080" w:type="dxa"/>
          </w:tcPr>
          <w:p w14:paraId="404D8C47" w14:textId="77777777" w:rsidR="00896894" w:rsidRPr="003047D0" w:rsidRDefault="00896894" w:rsidP="00AC6776">
            <w:pPr>
              <w:pStyle w:val="10chutrongbang"/>
              <w:spacing w:before="14" w:after="14"/>
              <w:rPr>
                <w:rFonts w:ascii="Times New Roman" w:hAnsi="Times New Roman"/>
                <w:b/>
                <w:bCs/>
                <w:color w:val="auto"/>
                <w:sz w:val="20"/>
                <w:szCs w:val="20"/>
                <w:lang w:val="nl-NL"/>
              </w:rPr>
            </w:pPr>
          </w:p>
        </w:tc>
        <w:tc>
          <w:tcPr>
            <w:tcW w:w="888" w:type="dxa"/>
          </w:tcPr>
          <w:p w14:paraId="7A0B5548" w14:textId="77777777" w:rsidR="00896894" w:rsidRPr="003047D0" w:rsidRDefault="00896894" w:rsidP="00AC6776">
            <w:pPr>
              <w:pStyle w:val="10chutrongbang"/>
              <w:spacing w:before="14" w:after="14"/>
              <w:rPr>
                <w:rFonts w:ascii="Times New Roman" w:hAnsi="Times New Roman"/>
                <w:b/>
                <w:bCs/>
                <w:color w:val="auto"/>
                <w:sz w:val="20"/>
                <w:szCs w:val="20"/>
                <w:lang w:val="nl-NL"/>
              </w:rPr>
            </w:pPr>
          </w:p>
        </w:tc>
        <w:tc>
          <w:tcPr>
            <w:tcW w:w="792" w:type="dxa"/>
          </w:tcPr>
          <w:p w14:paraId="1FD3B507" w14:textId="77777777" w:rsidR="00896894" w:rsidRPr="003047D0" w:rsidRDefault="00896894" w:rsidP="00AC6776">
            <w:pPr>
              <w:pStyle w:val="10chutrongbang"/>
              <w:spacing w:before="14" w:after="14"/>
              <w:rPr>
                <w:rFonts w:ascii="Times New Roman" w:hAnsi="Times New Roman"/>
                <w:b/>
                <w:bCs/>
                <w:color w:val="auto"/>
                <w:sz w:val="20"/>
                <w:szCs w:val="20"/>
                <w:lang w:val="nl-NL"/>
              </w:rPr>
            </w:pPr>
          </w:p>
        </w:tc>
        <w:tc>
          <w:tcPr>
            <w:tcW w:w="882" w:type="dxa"/>
          </w:tcPr>
          <w:p w14:paraId="17D4896A" w14:textId="77777777" w:rsidR="00896894" w:rsidRPr="003047D0" w:rsidRDefault="00896894" w:rsidP="00AC6776">
            <w:pPr>
              <w:pStyle w:val="10chutrongbang"/>
              <w:spacing w:before="14" w:after="14"/>
              <w:rPr>
                <w:rFonts w:ascii="Times New Roman" w:hAnsi="Times New Roman"/>
                <w:b/>
                <w:bCs/>
                <w:color w:val="auto"/>
                <w:sz w:val="20"/>
                <w:szCs w:val="20"/>
                <w:lang w:val="nl-NL"/>
              </w:rPr>
            </w:pPr>
          </w:p>
        </w:tc>
        <w:tc>
          <w:tcPr>
            <w:tcW w:w="745" w:type="dxa"/>
          </w:tcPr>
          <w:p w14:paraId="4FA86001" w14:textId="77777777" w:rsidR="00896894" w:rsidRPr="003047D0" w:rsidRDefault="00896894" w:rsidP="00AC6776">
            <w:pPr>
              <w:pStyle w:val="10chutrongbang"/>
              <w:spacing w:before="14" w:after="14"/>
              <w:rPr>
                <w:rFonts w:ascii="Times New Roman" w:hAnsi="Times New Roman"/>
                <w:b/>
                <w:bCs/>
                <w:color w:val="auto"/>
                <w:sz w:val="20"/>
                <w:szCs w:val="20"/>
                <w:lang w:val="nl-NL"/>
              </w:rPr>
            </w:pPr>
          </w:p>
        </w:tc>
        <w:tc>
          <w:tcPr>
            <w:tcW w:w="676" w:type="dxa"/>
          </w:tcPr>
          <w:p w14:paraId="0977DE8F" w14:textId="77777777" w:rsidR="00896894" w:rsidRPr="003047D0" w:rsidRDefault="00896894" w:rsidP="00AC6776">
            <w:pPr>
              <w:pStyle w:val="10chutrongbang"/>
              <w:spacing w:before="14" w:after="14"/>
              <w:rPr>
                <w:rFonts w:ascii="Times New Roman" w:hAnsi="Times New Roman"/>
                <w:b/>
                <w:bCs/>
                <w:color w:val="auto"/>
                <w:sz w:val="20"/>
                <w:szCs w:val="20"/>
                <w:lang w:val="nl-NL"/>
              </w:rPr>
            </w:pPr>
          </w:p>
        </w:tc>
      </w:tr>
      <w:tr w:rsidR="00896894" w:rsidRPr="003047D0" w14:paraId="7515F607" w14:textId="77777777" w:rsidTr="00AC6776">
        <w:trPr>
          <w:cantSplit/>
          <w:jc w:val="center"/>
        </w:trPr>
        <w:tc>
          <w:tcPr>
            <w:tcW w:w="481" w:type="dxa"/>
          </w:tcPr>
          <w:p w14:paraId="1638E01C" w14:textId="77777777" w:rsidR="00896894" w:rsidRPr="003047D0" w:rsidRDefault="00896894" w:rsidP="00AC6776">
            <w:pPr>
              <w:spacing w:before="14" w:after="14"/>
              <w:jc w:val="center"/>
              <w:rPr>
                <w:sz w:val="20"/>
                <w:szCs w:val="20"/>
                <w:lang w:val="nl-NL"/>
              </w:rPr>
            </w:pPr>
            <w:r>
              <w:rPr>
                <w:sz w:val="20"/>
                <w:szCs w:val="20"/>
                <w:lang w:val="nl-NL"/>
              </w:rPr>
              <w:t>3</w:t>
            </w:r>
          </w:p>
        </w:tc>
        <w:tc>
          <w:tcPr>
            <w:tcW w:w="3817" w:type="dxa"/>
          </w:tcPr>
          <w:p w14:paraId="1EFA5828" w14:textId="77777777" w:rsidR="00896894" w:rsidRPr="003047D0" w:rsidRDefault="00896894" w:rsidP="00AC6776">
            <w:pPr>
              <w:spacing w:before="14" w:after="14"/>
              <w:rPr>
                <w:sz w:val="20"/>
                <w:szCs w:val="20"/>
                <w:lang w:val="nl-NL"/>
              </w:rPr>
            </w:pPr>
            <w:r w:rsidRPr="003047D0">
              <w:rPr>
                <w:sz w:val="20"/>
                <w:szCs w:val="20"/>
                <w:lang w:val="nl-NL"/>
              </w:rPr>
              <w:t>Bảo hiểm hàng không</w:t>
            </w:r>
          </w:p>
        </w:tc>
        <w:tc>
          <w:tcPr>
            <w:tcW w:w="1080" w:type="dxa"/>
          </w:tcPr>
          <w:p w14:paraId="0514C309" w14:textId="77777777" w:rsidR="00896894" w:rsidRPr="003047D0" w:rsidRDefault="00896894" w:rsidP="00AC6776">
            <w:pPr>
              <w:pStyle w:val="10chutrongbang"/>
              <w:spacing w:before="14" w:after="14"/>
              <w:rPr>
                <w:rFonts w:ascii="Times New Roman" w:hAnsi="Times New Roman"/>
                <w:b/>
                <w:bCs/>
                <w:color w:val="auto"/>
                <w:sz w:val="20"/>
                <w:szCs w:val="20"/>
                <w:lang w:val="nl-NL"/>
              </w:rPr>
            </w:pPr>
          </w:p>
        </w:tc>
        <w:tc>
          <w:tcPr>
            <w:tcW w:w="888" w:type="dxa"/>
          </w:tcPr>
          <w:p w14:paraId="088AF535" w14:textId="77777777" w:rsidR="00896894" w:rsidRPr="003047D0" w:rsidRDefault="00896894" w:rsidP="00AC6776">
            <w:pPr>
              <w:pStyle w:val="10chutrongbang"/>
              <w:spacing w:before="14" w:after="14"/>
              <w:rPr>
                <w:rFonts w:ascii="Times New Roman" w:hAnsi="Times New Roman"/>
                <w:b/>
                <w:bCs/>
                <w:color w:val="auto"/>
                <w:sz w:val="20"/>
                <w:szCs w:val="20"/>
                <w:lang w:val="nl-NL"/>
              </w:rPr>
            </w:pPr>
          </w:p>
        </w:tc>
        <w:tc>
          <w:tcPr>
            <w:tcW w:w="792" w:type="dxa"/>
          </w:tcPr>
          <w:p w14:paraId="55EDA9ED" w14:textId="77777777" w:rsidR="00896894" w:rsidRPr="003047D0" w:rsidRDefault="00896894" w:rsidP="00AC6776">
            <w:pPr>
              <w:pStyle w:val="10chutrongbang"/>
              <w:spacing w:before="14" w:after="14"/>
              <w:rPr>
                <w:rFonts w:ascii="Times New Roman" w:hAnsi="Times New Roman"/>
                <w:b/>
                <w:bCs/>
                <w:color w:val="auto"/>
                <w:sz w:val="20"/>
                <w:szCs w:val="20"/>
                <w:lang w:val="nl-NL"/>
              </w:rPr>
            </w:pPr>
          </w:p>
        </w:tc>
        <w:tc>
          <w:tcPr>
            <w:tcW w:w="882" w:type="dxa"/>
          </w:tcPr>
          <w:p w14:paraId="199CC15E" w14:textId="77777777" w:rsidR="00896894" w:rsidRPr="003047D0" w:rsidRDefault="00896894" w:rsidP="00AC6776">
            <w:pPr>
              <w:pStyle w:val="10chutrongbang"/>
              <w:spacing w:before="14" w:after="14"/>
              <w:rPr>
                <w:rFonts w:ascii="Times New Roman" w:hAnsi="Times New Roman"/>
                <w:b/>
                <w:bCs/>
                <w:color w:val="auto"/>
                <w:sz w:val="20"/>
                <w:szCs w:val="20"/>
                <w:lang w:val="nl-NL"/>
              </w:rPr>
            </w:pPr>
          </w:p>
        </w:tc>
        <w:tc>
          <w:tcPr>
            <w:tcW w:w="745" w:type="dxa"/>
          </w:tcPr>
          <w:p w14:paraId="2DB2E594" w14:textId="77777777" w:rsidR="00896894" w:rsidRPr="003047D0" w:rsidRDefault="00896894" w:rsidP="00AC6776">
            <w:pPr>
              <w:pStyle w:val="10chutrongbang"/>
              <w:spacing w:before="14" w:after="14"/>
              <w:rPr>
                <w:rFonts w:ascii="Times New Roman" w:hAnsi="Times New Roman"/>
                <w:b/>
                <w:bCs/>
                <w:color w:val="auto"/>
                <w:sz w:val="20"/>
                <w:szCs w:val="20"/>
                <w:lang w:val="nl-NL"/>
              </w:rPr>
            </w:pPr>
          </w:p>
        </w:tc>
        <w:tc>
          <w:tcPr>
            <w:tcW w:w="676" w:type="dxa"/>
          </w:tcPr>
          <w:p w14:paraId="431E1B9C" w14:textId="77777777" w:rsidR="00896894" w:rsidRPr="003047D0" w:rsidRDefault="00896894" w:rsidP="00AC6776">
            <w:pPr>
              <w:pStyle w:val="10chutrongbang"/>
              <w:spacing w:before="14" w:after="14"/>
              <w:rPr>
                <w:rFonts w:ascii="Times New Roman" w:hAnsi="Times New Roman"/>
                <w:b/>
                <w:bCs/>
                <w:color w:val="auto"/>
                <w:sz w:val="20"/>
                <w:szCs w:val="20"/>
                <w:lang w:val="nl-NL"/>
              </w:rPr>
            </w:pPr>
          </w:p>
        </w:tc>
      </w:tr>
      <w:tr w:rsidR="00896894" w:rsidRPr="00043B58" w14:paraId="370D818C" w14:textId="77777777" w:rsidTr="00AC6776">
        <w:trPr>
          <w:cantSplit/>
          <w:jc w:val="center"/>
        </w:trPr>
        <w:tc>
          <w:tcPr>
            <w:tcW w:w="481" w:type="dxa"/>
          </w:tcPr>
          <w:p w14:paraId="668C59E2" w14:textId="77777777" w:rsidR="00896894" w:rsidRPr="003047D0" w:rsidRDefault="00896894" w:rsidP="00AC6776">
            <w:pPr>
              <w:spacing w:before="14" w:after="14"/>
              <w:jc w:val="center"/>
              <w:rPr>
                <w:sz w:val="20"/>
                <w:szCs w:val="20"/>
                <w:lang w:val="nl-NL"/>
              </w:rPr>
            </w:pPr>
            <w:r>
              <w:rPr>
                <w:sz w:val="20"/>
                <w:szCs w:val="20"/>
                <w:lang w:val="nl-NL"/>
              </w:rPr>
              <w:t>4</w:t>
            </w:r>
          </w:p>
        </w:tc>
        <w:tc>
          <w:tcPr>
            <w:tcW w:w="3817" w:type="dxa"/>
          </w:tcPr>
          <w:p w14:paraId="3161304F" w14:textId="77777777" w:rsidR="00896894" w:rsidRPr="003047D0" w:rsidRDefault="00896894" w:rsidP="00AC6776">
            <w:pPr>
              <w:spacing w:before="14" w:after="14"/>
              <w:rPr>
                <w:sz w:val="20"/>
                <w:szCs w:val="20"/>
                <w:lang w:val="nl-NL"/>
              </w:rPr>
            </w:pPr>
            <w:r w:rsidRPr="003047D0">
              <w:rPr>
                <w:sz w:val="20"/>
                <w:szCs w:val="20"/>
                <w:lang w:val="nl-NL"/>
              </w:rPr>
              <w:t>Bảo hiểm xe cơ giới</w:t>
            </w:r>
          </w:p>
          <w:p w14:paraId="78870E2D" w14:textId="77777777" w:rsidR="00896894" w:rsidRPr="003047D0" w:rsidRDefault="00896894" w:rsidP="00AC6776">
            <w:pPr>
              <w:spacing w:before="14" w:after="14"/>
              <w:rPr>
                <w:i/>
                <w:iCs/>
                <w:sz w:val="20"/>
                <w:szCs w:val="20"/>
                <w:lang w:val="nl-NL"/>
              </w:rPr>
            </w:pPr>
            <w:r w:rsidRPr="003047D0">
              <w:rPr>
                <w:i/>
                <w:iCs/>
                <w:sz w:val="20"/>
                <w:szCs w:val="20"/>
                <w:lang w:val="nl-NL"/>
              </w:rPr>
              <w:t>a.</w:t>
            </w:r>
            <w:r w:rsidRPr="003047D0">
              <w:rPr>
                <w:sz w:val="20"/>
                <w:szCs w:val="20"/>
                <w:lang w:val="nl-NL"/>
              </w:rPr>
              <w:t xml:space="preserve"> </w:t>
            </w:r>
            <w:r w:rsidRPr="003047D0">
              <w:rPr>
                <w:i/>
                <w:iCs/>
                <w:sz w:val="20"/>
                <w:szCs w:val="20"/>
                <w:lang w:val="nl-NL"/>
              </w:rPr>
              <w:t>Bảo hiểm bắt buộc</w:t>
            </w:r>
          </w:p>
          <w:p w14:paraId="7037DF7D" w14:textId="77777777" w:rsidR="00896894" w:rsidRPr="003047D0" w:rsidRDefault="00896894" w:rsidP="00AC6776">
            <w:pPr>
              <w:spacing w:before="14" w:after="14"/>
              <w:rPr>
                <w:sz w:val="20"/>
                <w:szCs w:val="20"/>
                <w:lang w:val="nl-NL"/>
              </w:rPr>
            </w:pPr>
            <w:r w:rsidRPr="003047D0">
              <w:rPr>
                <w:i/>
                <w:iCs/>
                <w:sz w:val="20"/>
                <w:szCs w:val="20"/>
                <w:lang w:val="nl-NL"/>
              </w:rPr>
              <w:t>b. Bảo hiểm tự nguyện</w:t>
            </w:r>
          </w:p>
        </w:tc>
        <w:tc>
          <w:tcPr>
            <w:tcW w:w="1080" w:type="dxa"/>
          </w:tcPr>
          <w:p w14:paraId="2A85A417" w14:textId="77777777" w:rsidR="00896894" w:rsidRPr="003047D0" w:rsidRDefault="00896894" w:rsidP="00AC6776">
            <w:pPr>
              <w:pStyle w:val="10chutrongbang"/>
              <w:spacing w:before="14" w:after="14"/>
              <w:rPr>
                <w:rFonts w:ascii="Times New Roman" w:hAnsi="Times New Roman"/>
                <w:b/>
                <w:bCs/>
                <w:color w:val="auto"/>
                <w:sz w:val="20"/>
                <w:szCs w:val="20"/>
                <w:lang w:val="nl-NL"/>
              </w:rPr>
            </w:pPr>
          </w:p>
        </w:tc>
        <w:tc>
          <w:tcPr>
            <w:tcW w:w="888" w:type="dxa"/>
          </w:tcPr>
          <w:p w14:paraId="63F4CC90" w14:textId="77777777" w:rsidR="00896894" w:rsidRPr="003047D0" w:rsidRDefault="00896894" w:rsidP="00AC6776">
            <w:pPr>
              <w:pStyle w:val="10chutrongbang"/>
              <w:spacing w:before="14" w:after="14"/>
              <w:rPr>
                <w:rFonts w:ascii="Times New Roman" w:hAnsi="Times New Roman"/>
                <w:b/>
                <w:bCs/>
                <w:color w:val="auto"/>
                <w:sz w:val="20"/>
                <w:szCs w:val="20"/>
                <w:lang w:val="nl-NL"/>
              </w:rPr>
            </w:pPr>
          </w:p>
        </w:tc>
        <w:tc>
          <w:tcPr>
            <w:tcW w:w="792" w:type="dxa"/>
          </w:tcPr>
          <w:p w14:paraId="415891B8" w14:textId="77777777" w:rsidR="00896894" w:rsidRPr="003047D0" w:rsidRDefault="00896894" w:rsidP="00AC6776">
            <w:pPr>
              <w:pStyle w:val="10chutrongbang"/>
              <w:spacing w:before="14" w:after="14"/>
              <w:rPr>
                <w:rFonts w:ascii="Times New Roman" w:hAnsi="Times New Roman"/>
                <w:b/>
                <w:bCs/>
                <w:color w:val="auto"/>
                <w:sz w:val="20"/>
                <w:szCs w:val="20"/>
                <w:lang w:val="nl-NL"/>
              </w:rPr>
            </w:pPr>
          </w:p>
        </w:tc>
        <w:tc>
          <w:tcPr>
            <w:tcW w:w="882" w:type="dxa"/>
          </w:tcPr>
          <w:p w14:paraId="7DDB1EC6" w14:textId="77777777" w:rsidR="00896894" w:rsidRPr="003047D0" w:rsidRDefault="00896894" w:rsidP="00AC6776">
            <w:pPr>
              <w:pStyle w:val="10chutrongbang"/>
              <w:spacing w:before="14" w:after="14"/>
              <w:rPr>
                <w:rFonts w:ascii="Times New Roman" w:hAnsi="Times New Roman"/>
                <w:b/>
                <w:bCs/>
                <w:color w:val="auto"/>
                <w:sz w:val="20"/>
                <w:szCs w:val="20"/>
                <w:lang w:val="nl-NL"/>
              </w:rPr>
            </w:pPr>
          </w:p>
        </w:tc>
        <w:tc>
          <w:tcPr>
            <w:tcW w:w="745" w:type="dxa"/>
          </w:tcPr>
          <w:p w14:paraId="5A389773" w14:textId="77777777" w:rsidR="00896894" w:rsidRPr="003047D0" w:rsidRDefault="00896894" w:rsidP="00AC6776">
            <w:pPr>
              <w:pStyle w:val="10chutrongbang"/>
              <w:spacing w:before="14" w:after="14"/>
              <w:rPr>
                <w:rFonts w:ascii="Times New Roman" w:hAnsi="Times New Roman"/>
                <w:b/>
                <w:bCs/>
                <w:color w:val="auto"/>
                <w:sz w:val="20"/>
                <w:szCs w:val="20"/>
                <w:lang w:val="nl-NL"/>
              </w:rPr>
            </w:pPr>
          </w:p>
        </w:tc>
        <w:tc>
          <w:tcPr>
            <w:tcW w:w="676" w:type="dxa"/>
          </w:tcPr>
          <w:p w14:paraId="48170AFE" w14:textId="77777777" w:rsidR="00896894" w:rsidRPr="003047D0" w:rsidRDefault="00896894" w:rsidP="00AC6776">
            <w:pPr>
              <w:pStyle w:val="10chutrongbang"/>
              <w:spacing w:before="14" w:after="14"/>
              <w:rPr>
                <w:rFonts w:ascii="Times New Roman" w:hAnsi="Times New Roman"/>
                <w:b/>
                <w:bCs/>
                <w:color w:val="auto"/>
                <w:sz w:val="20"/>
                <w:szCs w:val="20"/>
                <w:lang w:val="nl-NL"/>
              </w:rPr>
            </w:pPr>
          </w:p>
        </w:tc>
      </w:tr>
      <w:tr w:rsidR="00896894" w:rsidRPr="00043B58" w14:paraId="303FBB16" w14:textId="77777777" w:rsidTr="00AC6776">
        <w:trPr>
          <w:cantSplit/>
          <w:jc w:val="center"/>
        </w:trPr>
        <w:tc>
          <w:tcPr>
            <w:tcW w:w="481" w:type="dxa"/>
          </w:tcPr>
          <w:p w14:paraId="1C2FB872" w14:textId="77777777" w:rsidR="00896894" w:rsidRPr="003047D0" w:rsidRDefault="00896894" w:rsidP="00AC6776">
            <w:pPr>
              <w:spacing w:before="14" w:after="14"/>
              <w:jc w:val="center"/>
              <w:rPr>
                <w:sz w:val="20"/>
                <w:szCs w:val="20"/>
                <w:lang w:val="nl-NL"/>
              </w:rPr>
            </w:pPr>
            <w:r>
              <w:rPr>
                <w:sz w:val="20"/>
                <w:szCs w:val="20"/>
                <w:lang w:val="nl-NL"/>
              </w:rPr>
              <w:t>5</w:t>
            </w:r>
          </w:p>
        </w:tc>
        <w:tc>
          <w:tcPr>
            <w:tcW w:w="3817" w:type="dxa"/>
          </w:tcPr>
          <w:p w14:paraId="6DC3A60F" w14:textId="77777777" w:rsidR="00896894" w:rsidRPr="003047D0" w:rsidRDefault="00896894" w:rsidP="00AC6776">
            <w:pPr>
              <w:spacing w:before="14" w:after="14"/>
              <w:rPr>
                <w:sz w:val="20"/>
                <w:szCs w:val="20"/>
                <w:lang w:val="nl-NL"/>
              </w:rPr>
            </w:pPr>
            <w:r w:rsidRPr="003047D0">
              <w:rPr>
                <w:sz w:val="20"/>
                <w:szCs w:val="20"/>
                <w:lang w:val="nl-NL"/>
              </w:rPr>
              <w:t>Bảo hiểm cháy, nổ</w:t>
            </w:r>
          </w:p>
          <w:p w14:paraId="05C67395" w14:textId="77777777" w:rsidR="00896894" w:rsidRPr="003047D0" w:rsidRDefault="00896894" w:rsidP="00AC6776">
            <w:pPr>
              <w:spacing w:before="14" w:after="14"/>
              <w:rPr>
                <w:i/>
                <w:iCs/>
                <w:sz w:val="20"/>
                <w:szCs w:val="20"/>
                <w:lang w:val="nl-NL"/>
              </w:rPr>
            </w:pPr>
            <w:r w:rsidRPr="003047D0">
              <w:rPr>
                <w:i/>
                <w:iCs/>
                <w:sz w:val="20"/>
                <w:szCs w:val="20"/>
                <w:lang w:val="nl-NL"/>
              </w:rPr>
              <w:t>a. Bảo hiểm bắt buộc</w:t>
            </w:r>
          </w:p>
          <w:p w14:paraId="294CBE6C" w14:textId="77777777" w:rsidR="00896894" w:rsidRPr="003047D0" w:rsidRDefault="00896894" w:rsidP="00AC6776">
            <w:pPr>
              <w:spacing w:before="14" w:after="14"/>
              <w:rPr>
                <w:sz w:val="20"/>
                <w:szCs w:val="20"/>
                <w:lang w:val="nl-NL"/>
              </w:rPr>
            </w:pPr>
            <w:r w:rsidRPr="003047D0">
              <w:rPr>
                <w:i/>
                <w:iCs/>
                <w:sz w:val="20"/>
                <w:szCs w:val="20"/>
                <w:lang w:val="nl-NL"/>
              </w:rPr>
              <w:t>b. Bảo hiểm tự nguyện</w:t>
            </w:r>
          </w:p>
        </w:tc>
        <w:tc>
          <w:tcPr>
            <w:tcW w:w="1080" w:type="dxa"/>
          </w:tcPr>
          <w:p w14:paraId="0031FDEB" w14:textId="77777777" w:rsidR="00896894" w:rsidRPr="003047D0" w:rsidRDefault="00896894" w:rsidP="00AC6776">
            <w:pPr>
              <w:pStyle w:val="10chutrongbang"/>
              <w:spacing w:before="14" w:after="14"/>
              <w:rPr>
                <w:rFonts w:ascii="Times New Roman" w:hAnsi="Times New Roman"/>
                <w:b/>
                <w:bCs/>
                <w:color w:val="auto"/>
                <w:sz w:val="20"/>
                <w:szCs w:val="20"/>
                <w:lang w:val="nl-NL"/>
              </w:rPr>
            </w:pPr>
          </w:p>
        </w:tc>
        <w:tc>
          <w:tcPr>
            <w:tcW w:w="888" w:type="dxa"/>
          </w:tcPr>
          <w:p w14:paraId="18E6DB31" w14:textId="77777777" w:rsidR="00896894" w:rsidRPr="003047D0" w:rsidRDefault="00896894" w:rsidP="00AC6776">
            <w:pPr>
              <w:pStyle w:val="10chutrongbang"/>
              <w:spacing w:before="14" w:after="14"/>
              <w:rPr>
                <w:rFonts w:ascii="Times New Roman" w:hAnsi="Times New Roman"/>
                <w:b/>
                <w:bCs/>
                <w:color w:val="auto"/>
                <w:sz w:val="20"/>
                <w:szCs w:val="20"/>
                <w:lang w:val="nl-NL"/>
              </w:rPr>
            </w:pPr>
          </w:p>
        </w:tc>
        <w:tc>
          <w:tcPr>
            <w:tcW w:w="792" w:type="dxa"/>
          </w:tcPr>
          <w:p w14:paraId="6B73B0D4" w14:textId="77777777" w:rsidR="00896894" w:rsidRPr="003047D0" w:rsidRDefault="00896894" w:rsidP="00AC6776">
            <w:pPr>
              <w:pStyle w:val="10chutrongbang"/>
              <w:spacing w:before="14" w:after="14"/>
              <w:rPr>
                <w:rFonts w:ascii="Times New Roman" w:hAnsi="Times New Roman"/>
                <w:b/>
                <w:bCs/>
                <w:color w:val="auto"/>
                <w:sz w:val="20"/>
                <w:szCs w:val="20"/>
                <w:lang w:val="nl-NL"/>
              </w:rPr>
            </w:pPr>
          </w:p>
        </w:tc>
        <w:tc>
          <w:tcPr>
            <w:tcW w:w="882" w:type="dxa"/>
          </w:tcPr>
          <w:p w14:paraId="5053AEE8" w14:textId="77777777" w:rsidR="00896894" w:rsidRPr="003047D0" w:rsidRDefault="00896894" w:rsidP="00AC6776">
            <w:pPr>
              <w:pStyle w:val="10chutrongbang"/>
              <w:spacing w:before="14" w:after="14"/>
              <w:rPr>
                <w:rFonts w:ascii="Times New Roman" w:hAnsi="Times New Roman"/>
                <w:b/>
                <w:bCs/>
                <w:color w:val="auto"/>
                <w:sz w:val="20"/>
                <w:szCs w:val="20"/>
                <w:lang w:val="nl-NL"/>
              </w:rPr>
            </w:pPr>
          </w:p>
        </w:tc>
        <w:tc>
          <w:tcPr>
            <w:tcW w:w="745" w:type="dxa"/>
          </w:tcPr>
          <w:p w14:paraId="3569C9EE" w14:textId="77777777" w:rsidR="00896894" w:rsidRPr="003047D0" w:rsidRDefault="00896894" w:rsidP="00AC6776">
            <w:pPr>
              <w:pStyle w:val="10chutrongbang"/>
              <w:spacing w:before="14" w:after="14"/>
              <w:rPr>
                <w:rFonts w:ascii="Times New Roman" w:hAnsi="Times New Roman"/>
                <w:b/>
                <w:bCs/>
                <w:color w:val="auto"/>
                <w:sz w:val="20"/>
                <w:szCs w:val="20"/>
                <w:lang w:val="nl-NL"/>
              </w:rPr>
            </w:pPr>
          </w:p>
        </w:tc>
        <w:tc>
          <w:tcPr>
            <w:tcW w:w="676" w:type="dxa"/>
          </w:tcPr>
          <w:p w14:paraId="36748C86" w14:textId="77777777" w:rsidR="00896894" w:rsidRPr="003047D0" w:rsidRDefault="00896894" w:rsidP="00AC6776">
            <w:pPr>
              <w:pStyle w:val="10chutrongbang"/>
              <w:spacing w:before="14" w:after="14"/>
              <w:rPr>
                <w:rFonts w:ascii="Times New Roman" w:hAnsi="Times New Roman"/>
                <w:b/>
                <w:bCs/>
                <w:color w:val="auto"/>
                <w:sz w:val="20"/>
                <w:szCs w:val="20"/>
                <w:lang w:val="nl-NL"/>
              </w:rPr>
            </w:pPr>
          </w:p>
        </w:tc>
      </w:tr>
      <w:tr w:rsidR="00896894" w:rsidRPr="00043B58" w14:paraId="771BA5AE" w14:textId="77777777" w:rsidTr="00AC6776">
        <w:trPr>
          <w:cantSplit/>
          <w:jc w:val="center"/>
        </w:trPr>
        <w:tc>
          <w:tcPr>
            <w:tcW w:w="481" w:type="dxa"/>
          </w:tcPr>
          <w:p w14:paraId="17F8FCA2" w14:textId="77777777" w:rsidR="00896894" w:rsidRPr="003047D0" w:rsidRDefault="00896894" w:rsidP="00AC6776">
            <w:pPr>
              <w:spacing w:before="14" w:after="14"/>
              <w:jc w:val="center"/>
              <w:rPr>
                <w:sz w:val="20"/>
                <w:szCs w:val="20"/>
                <w:lang w:val="nl-NL"/>
              </w:rPr>
            </w:pPr>
            <w:r>
              <w:rPr>
                <w:sz w:val="20"/>
                <w:szCs w:val="20"/>
                <w:lang w:val="nl-NL"/>
              </w:rPr>
              <w:t>6</w:t>
            </w:r>
          </w:p>
        </w:tc>
        <w:tc>
          <w:tcPr>
            <w:tcW w:w="3817" w:type="dxa"/>
          </w:tcPr>
          <w:p w14:paraId="46008AD3" w14:textId="77777777" w:rsidR="00896894" w:rsidRPr="003047D0" w:rsidRDefault="00896894" w:rsidP="00AC6776">
            <w:pPr>
              <w:spacing w:before="14" w:after="14"/>
              <w:rPr>
                <w:sz w:val="20"/>
                <w:szCs w:val="20"/>
                <w:lang w:val="nl-NL"/>
              </w:rPr>
            </w:pPr>
            <w:r w:rsidRPr="003047D0">
              <w:rPr>
                <w:sz w:val="20"/>
                <w:szCs w:val="20"/>
                <w:lang w:val="nl-NL"/>
              </w:rPr>
              <w:t>Bảo hiểm thân tàu và trách nhiệm dân sự chủ tàu</w:t>
            </w:r>
          </w:p>
        </w:tc>
        <w:tc>
          <w:tcPr>
            <w:tcW w:w="1080" w:type="dxa"/>
          </w:tcPr>
          <w:p w14:paraId="1DDA8E6E" w14:textId="77777777" w:rsidR="00896894" w:rsidRPr="003047D0" w:rsidRDefault="00896894" w:rsidP="00AC6776">
            <w:pPr>
              <w:pStyle w:val="10chutrongbang"/>
              <w:spacing w:before="14" w:after="14"/>
              <w:rPr>
                <w:rFonts w:ascii="Times New Roman" w:hAnsi="Times New Roman"/>
                <w:b/>
                <w:bCs/>
                <w:color w:val="auto"/>
                <w:sz w:val="20"/>
                <w:szCs w:val="20"/>
                <w:lang w:val="nl-NL"/>
              </w:rPr>
            </w:pPr>
          </w:p>
        </w:tc>
        <w:tc>
          <w:tcPr>
            <w:tcW w:w="888" w:type="dxa"/>
          </w:tcPr>
          <w:p w14:paraId="6496DA44" w14:textId="77777777" w:rsidR="00896894" w:rsidRPr="003047D0" w:rsidRDefault="00896894" w:rsidP="00AC6776">
            <w:pPr>
              <w:pStyle w:val="10chutrongbang"/>
              <w:spacing w:before="14" w:after="14"/>
              <w:rPr>
                <w:rFonts w:ascii="Times New Roman" w:hAnsi="Times New Roman"/>
                <w:b/>
                <w:bCs/>
                <w:color w:val="auto"/>
                <w:sz w:val="20"/>
                <w:szCs w:val="20"/>
                <w:lang w:val="nl-NL"/>
              </w:rPr>
            </w:pPr>
          </w:p>
        </w:tc>
        <w:tc>
          <w:tcPr>
            <w:tcW w:w="792" w:type="dxa"/>
          </w:tcPr>
          <w:p w14:paraId="0A404769" w14:textId="77777777" w:rsidR="00896894" w:rsidRPr="003047D0" w:rsidRDefault="00896894" w:rsidP="00AC6776">
            <w:pPr>
              <w:pStyle w:val="10chutrongbang"/>
              <w:spacing w:before="14" w:after="14"/>
              <w:rPr>
                <w:rFonts w:ascii="Times New Roman" w:hAnsi="Times New Roman"/>
                <w:b/>
                <w:bCs/>
                <w:color w:val="auto"/>
                <w:sz w:val="20"/>
                <w:szCs w:val="20"/>
                <w:lang w:val="nl-NL"/>
              </w:rPr>
            </w:pPr>
          </w:p>
        </w:tc>
        <w:tc>
          <w:tcPr>
            <w:tcW w:w="882" w:type="dxa"/>
          </w:tcPr>
          <w:p w14:paraId="5F003F6A" w14:textId="77777777" w:rsidR="00896894" w:rsidRPr="003047D0" w:rsidRDefault="00896894" w:rsidP="00AC6776">
            <w:pPr>
              <w:pStyle w:val="10chutrongbang"/>
              <w:spacing w:before="14" w:after="14"/>
              <w:rPr>
                <w:rFonts w:ascii="Times New Roman" w:hAnsi="Times New Roman"/>
                <w:b/>
                <w:bCs/>
                <w:color w:val="auto"/>
                <w:sz w:val="20"/>
                <w:szCs w:val="20"/>
                <w:lang w:val="nl-NL"/>
              </w:rPr>
            </w:pPr>
          </w:p>
        </w:tc>
        <w:tc>
          <w:tcPr>
            <w:tcW w:w="745" w:type="dxa"/>
          </w:tcPr>
          <w:p w14:paraId="278DAF29" w14:textId="77777777" w:rsidR="00896894" w:rsidRPr="003047D0" w:rsidRDefault="00896894" w:rsidP="00AC6776">
            <w:pPr>
              <w:pStyle w:val="10chutrongbang"/>
              <w:spacing w:before="14" w:after="14"/>
              <w:rPr>
                <w:rFonts w:ascii="Times New Roman" w:hAnsi="Times New Roman"/>
                <w:b/>
                <w:bCs/>
                <w:color w:val="auto"/>
                <w:sz w:val="20"/>
                <w:szCs w:val="20"/>
                <w:lang w:val="nl-NL"/>
              </w:rPr>
            </w:pPr>
          </w:p>
        </w:tc>
        <w:tc>
          <w:tcPr>
            <w:tcW w:w="676" w:type="dxa"/>
          </w:tcPr>
          <w:p w14:paraId="01856FB8" w14:textId="77777777" w:rsidR="00896894" w:rsidRPr="003047D0" w:rsidRDefault="00896894" w:rsidP="00AC6776">
            <w:pPr>
              <w:pStyle w:val="10chutrongbang"/>
              <w:spacing w:before="14" w:after="14"/>
              <w:rPr>
                <w:rFonts w:ascii="Times New Roman" w:hAnsi="Times New Roman"/>
                <w:b/>
                <w:bCs/>
                <w:color w:val="auto"/>
                <w:sz w:val="20"/>
                <w:szCs w:val="20"/>
                <w:lang w:val="nl-NL"/>
              </w:rPr>
            </w:pPr>
          </w:p>
        </w:tc>
      </w:tr>
      <w:tr w:rsidR="00896894" w:rsidRPr="00043B58" w14:paraId="0E494220" w14:textId="77777777" w:rsidTr="00AC6776">
        <w:trPr>
          <w:cantSplit/>
          <w:jc w:val="center"/>
        </w:trPr>
        <w:tc>
          <w:tcPr>
            <w:tcW w:w="481" w:type="dxa"/>
          </w:tcPr>
          <w:p w14:paraId="7AAFFB1F" w14:textId="77777777" w:rsidR="00896894" w:rsidRPr="003047D0" w:rsidRDefault="00896894" w:rsidP="00AC6776">
            <w:pPr>
              <w:spacing w:before="14" w:after="14"/>
              <w:jc w:val="center"/>
              <w:rPr>
                <w:sz w:val="20"/>
                <w:szCs w:val="20"/>
                <w:lang w:val="nl-NL"/>
              </w:rPr>
            </w:pPr>
            <w:r>
              <w:rPr>
                <w:sz w:val="20"/>
                <w:szCs w:val="20"/>
                <w:lang w:val="nl-NL"/>
              </w:rPr>
              <w:t>7</w:t>
            </w:r>
          </w:p>
        </w:tc>
        <w:tc>
          <w:tcPr>
            <w:tcW w:w="3817" w:type="dxa"/>
          </w:tcPr>
          <w:p w14:paraId="4C41C3D4" w14:textId="77777777" w:rsidR="00896894" w:rsidRPr="003047D0" w:rsidRDefault="00896894" w:rsidP="00AC6776">
            <w:pPr>
              <w:spacing w:before="14" w:after="14"/>
              <w:rPr>
                <w:sz w:val="20"/>
                <w:szCs w:val="20"/>
                <w:lang w:val="nl-NL"/>
              </w:rPr>
            </w:pPr>
            <w:r w:rsidRPr="003047D0">
              <w:rPr>
                <w:sz w:val="20"/>
                <w:szCs w:val="20"/>
                <w:lang w:val="nl-NL"/>
              </w:rPr>
              <w:t>Bảo hiểm trách nhiệm</w:t>
            </w:r>
          </w:p>
          <w:p w14:paraId="120287B1" w14:textId="77777777" w:rsidR="00896894" w:rsidRPr="003047D0" w:rsidRDefault="00896894" w:rsidP="00AC6776">
            <w:pPr>
              <w:spacing w:before="14" w:after="14"/>
              <w:rPr>
                <w:i/>
                <w:iCs/>
                <w:sz w:val="20"/>
                <w:szCs w:val="20"/>
                <w:lang w:val="nl-NL"/>
              </w:rPr>
            </w:pPr>
            <w:r w:rsidRPr="003047D0">
              <w:rPr>
                <w:i/>
                <w:iCs/>
                <w:sz w:val="20"/>
                <w:szCs w:val="20"/>
                <w:lang w:val="nl-NL"/>
              </w:rPr>
              <w:t>Trong đó:</w:t>
            </w:r>
          </w:p>
          <w:p w14:paraId="061C4574" w14:textId="77777777" w:rsidR="00896894" w:rsidRPr="003047D0" w:rsidRDefault="00896894" w:rsidP="00AC6776">
            <w:pPr>
              <w:spacing w:before="14" w:after="14"/>
              <w:rPr>
                <w:i/>
                <w:iCs/>
                <w:sz w:val="20"/>
                <w:szCs w:val="20"/>
                <w:lang w:val="nl-NL"/>
              </w:rPr>
            </w:pPr>
            <w:r w:rsidRPr="003047D0">
              <w:rPr>
                <w:i/>
                <w:iCs/>
                <w:sz w:val="20"/>
                <w:szCs w:val="20"/>
                <w:lang w:val="nl-NL"/>
              </w:rPr>
              <w:t>- Bảo hiểm trách nhiệm trong khám bệnh, chữa bệnh</w:t>
            </w:r>
          </w:p>
          <w:p w14:paraId="05A136CE" w14:textId="77777777" w:rsidR="00896894" w:rsidRPr="003047D0" w:rsidRDefault="00896894" w:rsidP="00AC6776">
            <w:pPr>
              <w:spacing w:before="14" w:after="14"/>
              <w:rPr>
                <w:i/>
                <w:iCs/>
                <w:sz w:val="20"/>
                <w:szCs w:val="20"/>
                <w:lang w:val="nl-NL"/>
              </w:rPr>
            </w:pPr>
            <w:r w:rsidRPr="003047D0">
              <w:rPr>
                <w:i/>
                <w:iCs/>
                <w:sz w:val="20"/>
                <w:szCs w:val="20"/>
                <w:lang w:val="nl-NL"/>
              </w:rPr>
              <w:t>- Bảo hiểm bắt buộc trách nhiệm nghề nghiệp tư vấn đầu tư xây dựng</w:t>
            </w:r>
          </w:p>
          <w:p w14:paraId="14C03124" w14:textId="77777777" w:rsidR="00896894" w:rsidRPr="003047D0" w:rsidRDefault="00896894" w:rsidP="00AC6776">
            <w:pPr>
              <w:spacing w:before="14" w:after="14"/>
              <w:rPr>
                <w:i/>
                <w:iCs/>
                <w:spacing w:val="-4"/>
                <w:sz w:val="20"/>
                <w:szCs w:val="20"/>
                <w:lang w:val="nl-NL"/>
              </w:rPr>
            </w:pPr>
            <w:r w:rsidRPr="003047D0">
              <w:rPr>
                <w:i/>
                <w:iCs/>
                <w:sz w:val="20"/>
                <w:szCs w:val="20"/>
                <w:lang w:val="nl-NL"/>
              </w:rPr>
              <w:t>- Bảo hiểm bắt buộc đối với người lao động thi công trên công trường</w:t>
            </w:r>
          </w:p>
        </w:tc>
        <w:tc>
          <w:tcPr>
            <w:tcW w:w="1080" w:type="dxa"/>
          </w:tcPr>
          <w:p w14:paraId="2C29DD50" w14:textId="77777777" w:rsidR="00896894" w:rsidRPr="003047D0" w:rsidRDefault="00896894" w:rsidP="00AC6776">
            <w:pPr>
              <w:pStyle w:val="10chutrongbang"/>
              <w:spacing w:before="14" w:after="14"/>
              <w:rPr>
                <w:rFonts w:ascii="Times New Roman" w:hAnsi="Times New Roman"/>
                <w:b/>
                <w:bCs/>
                <w:color w:val="auto"/>
                <w:sz w:val="20"/>
                <w:szCs w:val="20"/>
                <w:lang w:val="nl-NL"/>
              </w:rPr>
            </w:pPr>
          </w:p>
        </w:tc>
        <w:tc>
          <w:tcPr>
            <w:tcW w:w="888" w:type="dxa"/>
          </w:tcPr>
          <w:p w14:paraId="5D1C187B" w14:textId="77777777" w:rsidR="00896894" w:rsidRPr="003047D0" w:rsidRDefault="00896894" w:rsidP="00AC6776">
            <w:pPr>
              <w:pStyle w:val="10chutrongbang"/>
              <w:spacing w:before="14" w:after="14"/>
              <w:rPr>
                <w:rFonts w:ascii="Times New Roman" w:hAnsi="Times New Roman"/>
                <w:b/>
                <w:bCs/>
                <w:color w:val="auto"/>
                <w:sz w:val="20"/>
                <w:szCs w:val="20"/>
                <w:lang w:val="nl-NL"/>
              </w:rPr>
            </w:pPr>
          </w:p>
        </w:tc>
        <w:tc>
          <w:tcPr>
            <w:tcW w:w="792" w:type="dxa"/>
          </w:tcPr>
          <w:p w14:paraId="19E41F65" w14:textId="77777777" w:rsidR="00896894" w:rsidRPr="003047D0" w:rsidRDefault="00896894" w:rsidP="00AC6776">
            <w:pPr>
              <w:pStyle w:val="10chutrongbang"/>
              <w:spacing w:before="14" w:after="14"/>
              <w:rPr>
                <w:rFonts w:ascii="Times New Roman" w:hAnsi="Times New Roman"/>
                <w:b/>
                <w:bCs/>
                <w:color w:val="auto"/>
                <w:sz w:val="20"/>
                <w:szCs w:val="20"/>
                <w:lang w:val="nl-NL"/>
              </w:rPr>
            </w:pPr>
          </w:p>
        </w:tc>
        <w:tc>
          <w:tcPr>
            <w:tcW w:w="882" w:type="dxa"/>
          </w:tcPr>
          <w:p w14:paraId="5F953111" w14:textId="77777777" w:rsidR="00896894" w:rsidRPr="003047D0" w:rsidRDefault="00896894" w:rsidP="00AC6776">
            <w:pPr>
              <w:pStyle w:val="10chutrongbang"/>
              <w:spacing w:before="14" w:after="14"/>
              <w:rPr>
                <w:rFonts w:ascii="Times New Roman" w:hAnsi="Times New Roman"/>
                <w:b/>
                <w:bCs/>
                <w:color w:val="auto"/>
                <w:sz w:val="20"/>
                <w:szCs w:val="20"/>
                <w:lang w:val="nl-NL"/>
              </w:rPr>
            </w:pPr>
          </w:p>
        </w:tc>
        <w:tc>
          <w:tcPr>
            <w:tcW w:w="745" w:type="dxa"/>
          </w:tcPr>
          <w:p w14:paraId="79884F09" w14:textId="77777777" w:rsidR="00896894" w:rsidRPr="003047D0" w:rsidRDefault="00896894" w:rsidP="00AC6776">
            <w:pPr>
              <w:pStyle w:val="10chutrongbang"/>
              <w:spacing w:before="14" w:after="14"/>
              <w:rPr>
                <w:rFonts w:ascii="Times New Roman" w:hAnsi="Times New Roman"/>
                <w:b/>
                <w:bCs/>
                <w:color w:val="auto"/>
                <w:sz w:val="20"/>
                <w:szCs w:val="20"/>
                <w:lang w:val="nl-NL"/>
              </w:rPr>
            </w:pPr>
          </w:p>
        </w:tc>
        <w:tc>
          <w:tcPr>
            <w:tcW w:w="676" w:type="dxa"/>
          </w:tcPr>
          <w:p w14:paraId="7D4D01C1" w14:textId="77777777" w:rsidR="00896894" w:rsidRPr="003047D0" w:rsidRDefault="00896894" w:rsidP="00AC6776">
            <w:pPr>
              <w:pStyle w:val="10chutrongbang"/>
              <w:spacing w:before="14" w:after="14"/>
              <w:rPr>
                <w:rFonts w:ascii="Times New Roman" w:hAnsi="Times New Roman"/>
                <w:b/>
                <w:bCs/>
                <w:color w:val="auto"/>
                <w:sz w:val="20"/>
                <w:szCs w:val="20"/>
                <w:lang w:val="nl-NL"/>
              </w:rPr>
            </w:pPr>
          </w:p>
        </w:tc>
      </w:tr>
      <w:tr w:rsidR="00896894" w:rsidRPr="00043B58" w14:paraId="7D9A7162" w14:textId="77777777" w:rsidTr="00AC6776">
        <w:trPr>
          <w:cantSplit/>
          <w:jc w:val="center"/>
        </w:trPr>
        <w:tc>
          <w:tcPr>
            <w:tcW w:w="481" w:type="dxa"/>
          </w:tcPr>
          <w:p w14:paraId="2B7A8697" w14:textId="77777777" w:rsidR="00896894" w:rsidRPr="003047D0" w:rsidRDefault="00896894" w:rsidP="00AC6776">
            <w:pPr>
              <w:spacing w:before="14" w:after="14"/>
              <w:jc w:val="center"/>
              <w:rPr>
                <w:sz w:val="20"/>
                <w:szCs w:val="20"/>
                <w:lang w:val="nl-NL"/>
              </w:rPr>
            </w:pPr>
            <w:r>
              <w:rPr>
                <w:sz w:val="20"/>
                <w:szCs w:val="20"/>
                <w:lang w:val="nl-NL"/>
              </w:rPr>
              <w:t>8</w:t>
            </w:r>
          </w:p>
        </w:tc>
        <w:tc>
          <w:tcPr>
            <w:tcW w:w="3817" w:type="dxa"/>
          </w:tcPr>
          <w:p w14:paraId="168A14D7" w14:textId="77777777" w:rsidR="00896894" w:rsidRPr="003047D0" w:rsidRDefault="00896894" w:rsidP="00AC6776">
            <w:pPr>
              <w:spacing w:before="14" w:after="14"/>
              <w:rPr>
                <w:sz w:val="20"/>
                <w:szCs w:val="20"/>
                <w:lang w:val="nl-NL"/>
              </w:rPr>
            </w:pPr>
            <w:r w:rsidRPr="003047D0">
              <w:rPr>
                <w:sz w:val="20"/>
                <w:szCs w:val="20"/>
                <w:lang w:val="nl-NL"/>
              </w:rPr>
              <w:t>Bảo hiểm tín dụng và rủi ro tài chính</w:t>
            </w:r>
          </w:p>
        </w:tc>
        <w:tc>
          <w:tcPr>
            <w:tcW w:w="1080" w:type="dxa"/>
          </w:tcPr>
          <w:p w14:paraId="4A4E489B" w14:textId="77777777" w:rsidR="00896894" w:rsidRPr="003047D0" w:rsidRDefault="00896894" w:rsidP="00AC6776">
            <w:pPr>
              <w:pStyle w:val="10chutrongbang"/>
              <w:spacing w:before="14" w:after="14"/>
              <w:rPr>
                <w:rFonts w:ascii="Times New Roman" w:hAnsi="Times New Roman"/>
                <w:b/>
                <w:bCs/>
                <w:color w:val="auto"/>
                <w:sz w:val="20"/>
                <w:szCs w:val="20"/>
                <w:lang w:val="nl-NL"/>
              </w:rPr>
            </w:pPr>
          </w:p>
        </w:tc>
        <w:tc>
          <w:tcPr>
            <w:tcW w:w="888" w:type="dxa"/>
          </w:tcPr>
          <w:p w14:paraId="38444D9B" w14:textId="77777777" w:rsidR="00896894" w:rsidRPr="003047D0" w:rsidRDefault="00896894" w:rsidP="00AC6776">
            <w:pPr>
              <w:pStyle w:val="10chutrongbang"/>
              <w:spacing w:before="14" w:after="14"/>
              <w:rPr>
                <w:rFonts w:ascii="Times New Roman" w:hAnsi="Times New Roman"/>
                <w:b/>
                <w:bCs/>
                <w:color w:val="auto"/>
                <w:sz w:val="20"/>
                <w:szCs w:val="20"/>
                <w:lang w:val="nl-NL"/>
              </w:rPr>
            </w:pPr>
          </w:p>
        </w:tc>
        <w:tc>
          <w:tcPr>
            <w:tcW w:w="792" w:type="dxa"/>
          </w:tcPr>
          <w:p w14:paraId="2F621158" w14:textId="77777777" w:rsidR="00896894" w:rsidRPr="003047D0" w:rsidRDefault="00896894" w:rsidP="00AC6776">
            <w:pPr>
              <w:pStyle w:val="10chutrongbang"/>
              <w:spacing w:before="14" w:after="14"/>
              <w:rPr>
                <w:rFonts w:ascii="Times New Roman" w:hAnsi="Times New Roman"/>
                <w:b/>
                <w:bCs/>
                <w:color w:val="auto"/>
                <w:sz w:val="20"/>
                <w:szCs w:val="20"/>
                <w:lang w:val="nl-NL"/>
              </w:rPr>
            </w:pPr>
          </w:p>
        </w:tc>
        <w:tc>
          <w:tcPr>
            <w:tcW w:w="882" w:type="dxa"/>
          </w:tcPr>
          <w:p w14:paraId="6040353C" w14:textId="77777777" w:rsidR="00896894" w:rsidRPr="003047D0" w:rsidRDefault="00896894" w:rsidP="00AC6776">
            <w:pPr>
              <w:pStyle w:val="10chutrongbang"/>
              <w:spacing w:before="14" w:after="14"/>
              <w:rPr>
                <w:rFonts w:ascii="Times New Roman" w:hAnsi="Times New Roman"/>
                <w:b/>
                <w:bCs/>
                <w:color w:val="auto"/>
                <w:sz w:val="20"/>
                <w:szCs w:val="20"/>
                <w:lang w:val="nl-NL"/>
              </w:rPr>
            </w:pPr>
          </w:p>
        </w:tc>
        <w:tc>
          <w:tcPr>
            <w:tcW w:w="745" w:type="dxa"/>
          </w:tcPr>
          <w:p w14:paraId="1A471797" w14:textId="77777777" w:rsidR="00896894" w:rsidRPr="003047D0" w:rsidRDefault="00896894" w:rsidP="00AC6776">
            <w:pPr>
              <w:pStyle w:val="10chutrongbang"/>
              <w:spacing w:before="14" w:after="14"/>
              <w:rPr>
                <w:rFonts w:ascii="Times New Roman" w:hAnsi="Times New Roman"/>
                <w:b/>
                <w:bCs/>
                <w:color w:val="auto"/>
                <w:sz w:val="20"/>
                <w:szCs w:val="20"/>
                <w:lang w:val="nl-NL"/>
              </w:rPr>
            </w:pPr>
          </w:p>
        </w:tc>
        <w:tc>
          <w:tcPr>
            <w:tcW w:w="676" w:type="dxa"/>
          </w:tcPr>
          <w:p w14:paraId="3460B8B3" w14:textId="77777777" w:rsidR="00896894" w:rsidRPr="003047D0" w:rsidRDefault="00896894" w:rsidP="00AC6776">
            <w:pPr>
              <w:pStyle w:val="10chutrongbang"/>
              <w:spacing w:before="14" w:after="14"/>
              <w:rPr>
                <w:rFonts w:ascii="Times New Roman" w:hAnsi="Times New Roman"/>
                <w:b/>
                <w:bCs/>
                <w:color w:val="auto"/>
                <w:sz w:val="20"/>
                <w:szCs w:val="20"/>
                <w:lang w:val="nl-NL"/>
              </w:rPr>
            </w:pPr>
          </w:p>
        </w:tc>
      </w:tr>
      <w:tr w:rsidR="00896894" w:rsidRPr="00043B58" w14:paraId="0E31F83E" w14:textId="77777777" w:rsidTr="00AC6776">
        <w:trPr>
          <w:cantSplit/>
          <w:jc w:val="center"/>
        </w:trPr>
        <w:tc>
          <w:tcPr>
            <w:tcW w:w="481" w:type="dxa"/>
          </w:tcPr>
          <w:p w14:paraId="28FCABF2" w14:textId="77777777" w:rsidR="00896894" w:rsidRPr="003047D0" w:rsidRDefault="00896894" w:rsidP="00AC6776">
            <w:pPr>
              <w:spacing w:before="14" w:after="14"/>
              <w:jc w:val="center"/>
              <w:rPr>
                <w:sz w:val="20"/>
                <w:szCs w:val="20"/>
                <w:lang w:val="nl-NL"/>
              </w:rPr>
            </w:pPr>
            <w:r>
              <w:rPr>
                <w:sz w:val="20"/>
                <w:szCs w:val="20"/>
                <w:lang w:val="nl-NL"/>
              </w:rPr>
              <w:t>9</w:t>
            </w:r>
          </w:p>
        </w:tc>
        <w:tc>
          <w:tcPr>
            <w:tcW w:w="3817" w:type="dxa"/>
          </w:tcPr>
          <w:p w14:paraId="005D39C3" w14:textId="77777777" w:rsidR="00896894" w:rsidRPr="003047D0" w:rsidRDefault="00896894" w:rsidP="00AC6776">
            <w:pPr>
              <w:spacing w:before="14" w:after="14"/>
              <w:rPr>
                <w:sz w:val="20"/>
                <w:szCs w:val="20"/>
                <w:lang w:val="nl-NL"/>
              </w:rPr>
            </w:pPr>
            <w:r w:rsidRPr="003047D0">
              <w:rPr>
                <w:sz w:val="20"/>
                <w:szCs w:val="20"/>
                <w:lang w:val="nl-NL"/>
              </w:rPr>
              <w:t>Bảo hiểm thiệt hại kinh doanh</w:t>
            </w:r>
          </w:p>
        </w:tc>
        <w:tc>
          <w:tcPr>
            <w:tcW w:w="1080" w:type="dxa"/>
          </w:tcPr>
          <w:p w14:paraId="137D8EF6" w14:textId="77777777" w:rsidR="00896894" w:rsidRPr="003047D0" w:rsidRDefault="00896894" w:rsidP="00AC6776">
            <w:pPr>
              <w:pStyle w:val="10chutrongbang"/>
              <w:spacing w:before="14" w:after="14"/>
              <w:rPr>
                <w:rFonts w:ascii="Times New Roman" w:hAnsi="Times New Roman"/>
                <w:b/>
                <w:bCs/>
                <w:color w:val="auto"/>
                <w:sz w:val="20"/>
                <w:szCs w:val="20"/>
                <w:lang w:val="nl-NL"/>
              </w:rPr>
            </w:pPr>
          </w:p>
        </w:tc>
        <w:tc>
          <w:tcPr>
            <w:tcW w:w="888" w:type="dxa"/>
          </w:tcPr>
          <w:p w14:paraId="52E231C8" w14:textId="77777777" w:rsidR="00896894" w:rsidRPr="003047D0" w:rsidRDefault="00896894" w:rsidP="00AC6776">
            <w:pPr>
              <w:pStyle w:val="10chutrongbang"/>
              <w:spacing w:before="14" w:after="14"/>
              <w:rPr>
                <w:rFonts w:ascii="Times New Roman" w:hAnsi="Times New Roman"/>
                <w:b/>
                <w:bCs/>
                <w:color w:val="auto"/>
                <w:sz w:val="20"/>
                <w:szCs w:val="20"/>
                <w:lang w:val="nl-NL"/>
              </w:rPr>
            </w:pPr>
          </w:p>
        </w:tc>
        <w:tc>
          <w:tcPr>
            <w:tcW w:w="792" w:type="dxa"/>
          </w:tcPr>
          <w:p w14:paraId="4A9CB9A0" w14:textId="77777777" w:rsidR="00896894" w:rsidRPr="003047D0" w:rsidRDefault="00896894" w:rsidP="00AC6776">
            <w:pPr>
              <w:pStyle w:val="10chutrongbang"/>
              <w:spacing w:before="14" w:after="14"/>
              <w:rPr>
                <w:rFonts w:ascii="Times New Roman" w:hAnsi="Times New Roman"/>
                <w:b/>
                <w:bCs/>
                <w:color w:val="auto"/>
                <w:sz w:val="20"/>
                <w:szCs w:val="20"/>
                <w:lang w:val="nl-NL"/>
              </w:rPr>
            </w:pPr>
          </w:p>
        </w:tc>
        <w:tc>
          <w:tcPr>
            <w:tcW w:w="882" w:type="dxa"/>
          </w:tcPr>
          <w:p w14:paraId="798A17B9" w14:textId="77777777" w:rsidR="00896894" w:rsidRPr="003047D0" w:rsidRDefault="00896894" w:rsidP="00AC6776">
            <w:pPr>
              <w:pStyle w:val="10chutrongbang"/>
              <w:spacing w:before="14" w:after="14"/>
              <w:rPr>
                <w:rFonts w:ascii="Times New Roman" w:hAnsi="Times New Roman"/>
                <w:b/>
                <w:bCs/>
                <w:color w:val="auto"/>
                <w:sz w:val="20"/>
                <w:szCs w:val="20"/>
                <w:lang w:val="nl-NL"/>
              </w:rPr>
            </w:pPr>
          </w:p>
        </w:tc>
        <w:tc>
          <w:tcPr>
            <w:tcW w:w="745" w:type="dxa"/>
          </w:tcPr>
          <w:p w14:paraId="41BD03ED" w14:textId="77777777" w:rsidR="00896894" w:rsidRPr="003047D0" w:rsidRDefault="00896894" w:rsidP="00AC6776">
            <w:pPr>
              <w:pStyle w:val="10chutrongbang"/>
              <w:spacing w:before="14" w:after="14"/>
              <w:rPr>
                <w:rFonts w:ascii="Times New Roman" w:hAnsi="Times New Roman"/>
                <w:b/>
                <w:bCs/>
                <w:color w:val="auto"/>
                <w:sz w:val="20"/>
                <w:szCs w:val="20"/>
                <w:lang w:val="nl-NL"/>
              </w:rPr>
            </w:pPr>
          </w:p>
        </w:tc>
        <w:tc>
          <w:tcPr>
            <w:tcW w:w="676" w:type="dxa"/>
          </w:tcPr>
          <w:p w14:paraId="0B4C6E59" w14:textId="77777777" w:rsidR="00896894" w:rsidRPr="003047D0" w:rsidRDefault="00896894" w:rsidP="00AC6776">
            <w:pPr>
              <w:pStyle w:val="10chutrongbang"/>
              <w:spacing w:before="14" w:after="14"/>
              <w:rPr>
                <w:rFonts w:ascii="Times New Roman" w:hAnsi="Times New Roman"/>
                <w:b/>
                <w:bCs/>
                <w:color w:val="auto"/>
                <w:sz w:val="20"/>
                <w:szCs w:val="20"/>
                <w:lang w:val="nl-NL"/>
              </w:rPr>
            </w:pPr>
          </w:p>
        </w:tc>
      </w:tr>
      <w:tr w:rsidR="00896894" w:rsidRPr="003047D0" w14:paraId="4356F57F" w14:textId="77777777" w:rsidTr="00AC6776">
        <w:trPr>
          <w:cantSplit/>
          <w:jc w:val="center"/>
        </w:trPr>
        <w:tc>
          <w:tcPr>
            <w:tcW w:w="481" w:type="dxa"/>
          </w:tcPr>
          <w:p w14:paraId="2E0D26EF" w14:textId="77777777" w:rsidR="00896894" w:rsidRPr="003047D0" w:rsidRDefault="00896894" w:rsidP="00AC6776">
            <w:pPr>
              <w:spacing w:before="14" w:after="14"/>
              <w:jc w:val="center"/>
              <w:rPr>
                <w:sz w:val="20"/>
                <w:szCs w:val="20"/>
                <w:lang w:val="nl-NL"/>
              </w:rPr>
            </w:pPr>
            <w:r>
              <w:rPr>
                <w:sz w:val="20"/>
                <w:szCs w:val="20"/>
                <w:lang w:val="nl-NL"/>
              </w:rPr>
              <w:t>10</w:t>
            </w:r>
          </w:p>
        </w:tc>
        <w:tc>
          <w:tcPr>
            <w:tcW w:w="3817" w:type="dxa"/>
          </w:tcPr>
          <w:p w14:paraId="499B7272" w14:textId="77777777" w:rsidR="00896894" w:rsidRPr="003047D0" w:rsidRDefault="00896894" w:rsidP="00AC6776">
            <w:pPr>
              <w:spacing w:before="14" w:after="14"/>
              <w:rPr>
                <w:sz w:val="20"/>
                <w:szCs w:val="20"/>
                <w:lang w:val="nl-NL"/>
              </w:rPr>
            </w:pPr>
            <w:r w:rsidRPr="003047D0">
              <w:rPr>
                <w:sz w:val="20"/>
                <w:szCs w:val="20"/>
                <w:lang w:val="nl-NL"/>
              </w:rPr>
              <w:t>Bảo hiểm nông nghiệp</w:t>
            </w:r>
          </w:p>
        </w:tc>
        <w:tc>
          <w:tcPr>
            <w:tcW w:w="1080" w:type="dxa"/>
          </w:tcPr>
          <w:p w14:paraId="6B824E29" w14:textId="77777777" w:rsidR="00896894" w:rsidRPr="003047D0" w:rsidRDefault="00896894" w:rsidP="00AC6776">
            <w:pPr>
              <w:pStyle w:val="10chutrongbang"/>
              <w:spacing w:before="14" w:after="14"/>
              <w:rPr>
                <w:rFonts w:ascii="Times New Roman" w:hAnsi="Times New Roman"/>
                <w:b/>
                <w:bCs/>
                <w:color w:val="auto"/>
                <w:sz w:val="20"/>
                <w:szCs w:val="20"/>
                <w:lang w:val="nl-NL"/>
              </w:rPr>
            </w:pPr>
          </w:p>
        </w:tc>
        <w:tc>
          <w:tcPr>
            <w:tcW w:w="888" w:type="dxa"/>
          </w:tcPr>
          <w:p w14:paraId="00FD776E" w14:textId="77777777" w:rsidR="00896894" w:rsidRPr="003047D0" w:rsidRDefault="00896894" w:rsidP="00AC6776">
            <w:pPr>
              <w:pStyle w:val="10chutrongbang"/>
              <w:spacing w:before="14" w:after="14"/>
              <w:rPr>
                <w:rFonts w:ascii="Times New Roman" w:hAnsi="Times New Roman"/>
                <w:b/>
                <w:bCs/>
                <w:color w:val="auto"/>
                <w:sz w:val="20"/>
                <w:szCs w:val="20"/>
                <w:lang w:val="nl-NL"/>
              </w:rPr>
            </w:pPr>
          </w:p>
        </w:tc>
        <w:tc>
          <w:tcPr>
            <w:tcW w:w="792" w:type="dxa"/>
          </w:tcPr>
          <w:p w14:paraId="16DB663E" w14:textId="77777777" w:rsidR="00896894" w:rsidRPr="003047D0" w:rsidRDefault="00896894" w:rsidP="00AC6776">
            <w:pPr>
              <w:pStyle w:val="10chutrongbang"/>
              <w:spacing w:before="14" w:after="14"/>
              <w:rPr>
                <w:rFonts w:ascii="Times New Roman" w:hAnsi="Times New Roman"/>
                <w:b/>
                <w:bCs/>
                <w:color w:val="auto"/>
                <w:sz w:val="20"/>
                <w:szCs w:val="20"/>
                <w:lang w:val="nl-NL"/>
              </w:rPr>
            </w:pPr>
          </w:p>
        </w:tc>
        <w:tc>
          <w:tcPr>
            <w:tcW w:w="882" w:type="dxa"/>
          </w:tcPr>
          <w:p w14:paraId="79EE2399" w14:textId="77777777" w:rsidR="00896894" w:rsidRPr="003047D0" w:rsidRDefault="00896894" w:rsidP="00AC6776">
            <w:pPr>
              <w:pStyle w:val="10chutrongbang"/>
              <w:spacing w:before="14" w:after="14"/>
              <w:rPr>
                <w:rFonts w:ascii="Times New Roman" w:hAnsi="Times New Roman"/>
                <w:b/>
                <w:bCs/>
                <w:color w:val="auto"/>
                <w:sz w:val="20"/>
                <w:szCs w:val="20"/>
                <w:lang w:val="nl-NL"/>
              </w:rPr>
            </w:pPr>
          </w:p>
        </w:tc>
        <w:tc>
          <w:tcPr>
            <w:tcW w:w="745" w:type="dxa"/>
          </w:tcPr>
          <w:p w14:paraId="3FD8B070" w14:textId="77777777" w:rsidR="00896894" w:rsidRPr="003047D0" w:rsidRDefault="00896894" w:rsidP="00AC6776">
            <w:pPr>
              <w:pStyle w:val="10chutrongbang"/>
              <w:spacing w:before="14" w:after="14"/>
              <w:rPr>
                <w:rFonts w:ascii="Times New Roman" w:hAnsi="Times New Roman"/>
                <w:b/>
                <w:bCs/>
                <w:color w:val="auto"/>
                <w:sz w:val="20"/>
                <w:szCs w:val="20"/>
                <w:lang w:val="nl-NL"/>
              </w:rPr>
            </w:pPr>
          </w:p>
        </w:tc>
        <w:tc>
          <w:tcPr>
            <w:tcW w:w="676" w:type="dxa"/>
          </w:tcPr>
          <w:p w14:paraId="76F580B1" w14:textId="77777777" w:rsidR="00896894" w:rsidRPr="003047D0" w:rsidRDefault="00896894" w:rsidP="00AC6776">
            <w:pPr>
              <w:pStyle w:val="10chutrongbang"/>
              <w:spacing w:before="14" w:after="14"/>
              <w:rPr>
                <w:rFonts w:ascii="Times New Roman" w:hAnsi="Times New Roman"/>
                <w:b/>
                <w:bCs/>
                <w:color w:val="auto"/>
                <w:sz w:val="20"/>
                <w:szCs w:val="20"/>
                <w:lang w:val="nl-NL"/>
              </w:rPr>
            </w:pPr>
          </w:p>
        </w:tc>
      </w:tr>
      <w:tr w:rsidR="00896894" w:rsidRPr="003047D0" w14:paraId="47074A0E" w14:textId="77777777" w:rsidTr="00AC6776">
        <w:trPr>
          <w:cantSplit/>
          <w:jc w:val="center"/>
        </w:trPr>
        <w:tc>
          <w:tcPr>
            <w:tcW w:w="481" w:type="dxa"/>
          </w:tcPr>
          <w:p w14:paraId="7A14D1E4" w14:textId="77777777" w:rsidR="00896894" w:rsidRPr="003047D0" w:rsidRDefault="00896894" w:rsidP="00AC6776">
            <w:pPr>
              <w:spacing w:before="14" w:after="14"/>
              <w:jc w:val="center"/>
              <w:rPr>
                <w:sz w:val="20"/>
                <w:szCs w:val="20"/>
                <w:lang w:val="nl-NL"/>
              </w:rPr>
            </w:pPr>
            <w:r>
              <w:rPr>
                <w:sz w:val="20"/>
                <w:szCs w:val="20"/>
                <w:lang w:val="nl-NL"/>
              </w:rPr>
              <w:t>11</w:t>
            </w:r>
          </w:p>
        </w:tc>
        <w:tc>
          <w:tcPr>
            <w:tcW w:w="3817" w:type="dxa"/>
          </w:tcPr>
          <w:p w14:paraId="0BC4FFFB" w14:textId="77777777" w:rsidR="00896894" w:rsidRPr="003047D0" w:rsidRDefault="00896894" w:rsidP="00AC6776">
            <w:pPr>
              <w:spacing w:before="14" w:after="14"/>
              <w:rPr>
                <w:sz w:val="20"/>
                <w:szCs w:val="20"/>
                <w:lang w:val="nl-NL"/>
              </w:rPr>
            </w:pPr>
            <w:r w:rsidRPr="003047D0">
              <w:rPr>
                <w:sz w:val="20"/>
                <w:szCs w:val="20"/>
                <w:lang w:val="nl-NL"/>
              </w:rPr>
              <w:t>Bảo hiểm bảo lãnh</w:t>
            </w:r>
          </w:p>
        </w:tc>
        <w:tc>
          <w:tcPr>
            <w:tcW w:w="1080" w:type="dxa"/>
          </w:tcPr>
          <w:p w14:paraId="1F9D063E" w14:textId="77777777" w:rsidR="00896894" w:rsidRPr="003047D0" w:rsidRDefault="00896894" w:rsidP="00AC6776">
            <w:pPr>
              <w:pStyle w:val="10chutrongbang"/>
              <w:spacing w:before="14" w:after="14"/>
              <w:rPr>
                <w:rFonts w:ascii="Times New Roman" w:hAnsi="Times New Roman"/>
                <w:b/>
                <w:bCs/>
                <w:color w:val="auto"/>
                <w:sz w:val="20"/>
                <w:szCs w:val="20"/>
                <w:lang w:val="nl-NL"/>
              </w:rPr>
            </w:pPr>
          </w:p>
        </w:tc>
        <w:tc>
          <w:tcPr>
            <w:tcW w:w="888" w:type="dxa"/>
          </w:tcPr>
          <w:p w14:paraId="66054BFE" w14:textId="77777777" w:rsidR="00896894" w:rsidRPr="003047D0" w:rsidRDefault="00896894" w:rsidP="00AC6776">
            <w:pPr>
              <w:pStyle w:val="10chutrongbang"/>
              <w:spacing w:before="14" w:after="14"/>
              <w:rPr>
                <w:rFonts w:ascii="Times New Roman" w:hAnsi="Times New Roman"/>
                <w:b/>
                <w:bCs/>
                <w:color w:val="auto"/>
                <w:sz w:val="20"/>
                <w:szCs w:val="20"/>
                <w:lang w:val="nl-NL"/>
              </w:rPr>
            </w:pPr>
          </w:p>
        </w:tc>
        <w:tc>
          <w:tcPr>
            <w:tcW w:w="792" w:type="dxa"/>
          </w:tcPr>
          <w:p w14:paraId="74413672" w14:textId="77777777" w:rsidR="00896894" w:rsidRPr="003047D0" w:rsidRDefault="00896894" w:rsidP="00AC6776">
            <w:pPr>
              <w:pStyle w:val="10chutrongbang"/>
              <w:spacing w:before="14" w:after="14"/>
              <w:rPr>
                <w:rFonts w:ascii="Times New Roman" w:hAnsi="Times New Roman"/>
                <w:b/>
                <w:bCs/>
                <w:color w:val="auto"/>
                <w:sz w:val="20"/>
                <w:szCs w:val="20"/>
                <w:lang w:val="nl-NL"/>
              </w:rPr>
            </w:pPr>
          </w:p>
        </w:tc>
        <w:tc>
          <w:tcPr>
            <w:tcW w:w="882" w:type="dxa"/>
          </w:tcPr>
          <w:p w14:paraId="04D2B831" w14:textId="77777777" w:rsidR="00896894" w:rsidRPr="003047D0" w:rsidRDefault="00896894" w:rsidP="00AC6776">
            <w:pPr>
              <w:pStyle w:val="10chutrongbang"/>
              <w:spacing w:before="14" w:after="14"/>
              <w:rPr>
                <w:rFonts w:ascii="Times New Roman" w:hAnsi="Times New Roman"/>
                <w:b/>
                <w:bCs/>
                <w:color w:val="auto"/>
                <w:sz w:val="20"/>
                <w:szCs w:val="20"/>
                <w:lang w:val="nl-NL"/>
              </w:rPr>
            </w:pPr>
          </w:p>
        </w:tc>
        <w:tc>
          <w:tcPr>
            <w:tcW w:w="745" w:type="dxa"/>
          </w:tcPr>
          <w:p w14:paraId="22F0DE2F" w14:textId="77777777" w:rsidR="00896894" w:rsidRPr="003047D0" w:rsidRDefault="00896894" w:rsidP="00AC6776">
            <w:pPr>
              <w:pStyle w:val="10chutrongbang"/>
              <w:spacing w:before="14" w:after="14"/>
              <w:rPr>
                <w:rFonts w:ascii="Times New Roman" w:hAnsi="Times New Roman"/>
                <w:b/>
                <w:bCs/>
                <w:color w:val="auto"/>
                <w:sz w:val="20"/>
                <w:szCs w:val="20"/>
                <w:lang w:val="nl-NL"/>
              </w:rPr>
            </w:pPr>
          </w:p>
        </w:tc>
        <w:tc>
          <w:tcPr>
            <w:tcW w:w="676" w:type="dxa"/>
          </w:tcPr>
          <w:p w14:paraId="0D887543" w14:textId="77777777" w:rsidR="00896894" w:rsidRPr="003047D0" w:rsidRDefault="00896894" w:rsidP="00AC6776">
            <w:pPr>
              <w:pStyle w:val="10chutrongbang"/>
              <w:spacing w:before="14" w:after="14"/>
              <w:rPr>
                <w:rFonts w:ascii="Times New Roman" w:hAnsi="Times New Roman"/>
                <w:b/>
                <w:bCs/>
                <w:color w:val="auto"/>
                <w:sz w:val="20"/>
                <w:szCs w:val="20"/>
                <w:lang w:val="nl-NL"/>
              </w:rPr>
            </w:pPr>
          </w:p>
        </w:tc>
      </w:tr>
      <w:tr w:rsidR="00896894" w:rsidRPr="003047D0" w14:paraId="008DA832" w14:textId="77777777" w:rsidTr="00AC6776">
        <w:trPr>
          <w:cantSplit/>
          <w:jc w:val="center"/>
        </w:trPr>
        <w:tc>
          <w:tcPr>
            <w:tcW w:w="481" w:type="dxa"/>
          </w:tcPr>
          <w:p w14:paraId="7DB0D632" w14:textId="77777777" w:rsidR="00896894" w:rsidRPr="003047D0" w:rsidRDefault="00896894" w:rsidP="00AC6776">
            <w:pPr>
              <w:pStyle w:val="10chutrongbang"/>
              <w:spacing w:before="14" w:after="14"/>
              <w:jc w:val="center"/>
              <w:rPr>
                <w:rFonts w:ascii="Times New Roman" w:hAnsi="Times New Roman"/>
                <w:b/>
                <w:bCs/>
                <w:color w:val="auto"/>
                <w:sz w:val="20"/>
                <w:szCs w:val="20"/>
                <w:lang w:val="nl-NL"/>
              </w:rPr>
            </w:pPr>
          </w:p>
        </w:tc>
        <w:tc>
          <w:tcPr>
            <w:tcW w:w="3817" w:type="dxa"/>
          </w:tcPr>
          <w:p w14:paraId="04163793" w14:textId="77777777" w:rsidR="00896894" w:rsidRPr="003047D0" w:rsidRDefault="00896894" w:rsidP="00AC6776">
            <w:pPr>
              <w:pStyle w:val="10chutrongbang"/>
              <w:spacing w:before="14" w:after="14"/>
              <w:rPr>
                <w:rFonts w:ascii="Times New Roman" w:hAnsi="Times New Roman"/>
                <w:b/>
                <w:bCs/>
                <w:color w:val="auto"/>
                <w:sz w:val="20"/>
                <w:szCs w:val="20"/>
                <w:lang w:val="nl-NL"/>
              </w:rPr>
            </w:pPr>
            <w:r w:rsidRPr="003047D0">
              <w:rPr>
                <w:rFonts w:ascii="Times New Roman" w:hAnsi="Times New Roman"/>
                <w:b/>
                <w:bCs/>
                <w:color w:val="auto"/>
                <w:sz w:val="20"/>
                <w:szCs w:val="20"/>
                <w:lang w:val="nl-NL"/>
              </w:rPr>
              <w:t>Tổng cộng</w:t>
            </w:r>
          </w:p>
        </w:tc>
        <w:tc>
          <w:tcPr>
            <w:tcW w:w="1080" w:type="dxa"/>
          </w:tcPr>
          <w:p w14:paraId="635EBC2C" w14:textId="77777777" w:rsidR="00896894" w:rsidRPr="003047D0" w:rsidRDefault="00896894" w:rsidP="00AC6776">
            <w:pPr>
              <w:pStyle w:val="10chutrongbang"/>
              <w:spacing w:before="14" w:after="14"/>
              <w:rPr>
                <w:rFonts w:ascii="Times New Roman" w:hAnsi="Times New Roman"/>
                <w:b/>
                <w:bCs/>
                <w:color w:val="auto"/>
                <w:sz w:val="20"/>
                <w:szCs w:val="20"/>
                <w:lang w:val="nl-NL"/>
              </w:rPr>
            </w:pPr>
          </w:p>
        </w:tc>
        <w:tc>
          <w:tcPr>
            <w:tcW w:w="888" w:type="dxa"/>
          </w:tcPr>
          <w:p w14:paraId="4465BF8C" w14:textId="77777777" w:rsidR="00896894" w:rsidRPr="003047D0" w:rsidRDefault="00896894" w:rsidP="00AC6776">
            <w:pPr>
              <w:pStyle w:val="10chutrongbang"/>
              <w:spacing w:before="14" w:after="14"/>
              <w:rPr>
                <w:rFonts w:ascii="Times New Roman" w:hAnsi="Times New Roman"/>
                <w:b/>
                <w:bCs/>
                <w:color w:val="auto"/>
                <w:sz w:val="20"/>
                <w:szCs w:val="20"/>
                <w:lang w:val="nl-NL"/>
              </w:rPr>
            </w:pPr>
          </w:p>
        </w:tc>
        <w:tc>
          <w:tcPr>
            <w:tcW w:w="792" w:type="dxa"/>
          </w:tcPr>
          <w:p w14:paraId="0E72365A" w14:textId="77777777" w:rsidR="00896894" w:rsidRPr="003047D0" w:rsidRDefault="00896894" w:rsidP="00AC6776">
            <w:pPr>
              <w:pStyle w:val="10chutrongbang"/>
              <w:spacing w:before="14" w:after="14"/>
              <w:rPr>
                <w:rFonts w:ascii="Times New Roman" w:hAnsi="Times New Roman"/>
                <w:b/>
                <w:bCs/>
                <w:color w:val="auto"/>
                <w:sz w:val="20"/>
                <w:szCs w:val="20"/>
                <w:lang w:val="nl-NL"/>
              </w:rPr>
            </w:pPr>
          </w:p>
        </w:tc>
        <w:tc>
          <w:tcPr>
            <w:tcW w:w="882" w:type="dxa"/>
          </w:tcPr>
          <w:p w14:paraId="4E9BE207" w14:textId="77777777" w:rsidR="00896894" w:rsidRPr="003047D0" w:rsidRDefault="00896894" w:rsidP="00AC6776">
            <w:pPr>
              <w:pStyle w:val="10chutrongbang"/>
              <w:spacing w:before="14" w:after="14"/>
              <w:rPr>
                <w:rFonts w:ascii="Times New Roman" w:hAnsi="Times New Roman"/>
                <w:b/>
                <w:bCs/>
                <w:color w:val="auto"/>
                <w:sz w:val="20"/>
                <w:szCs w:val="20"/>
                <w:lang w:val="nl-NL"/>
              </w:rPr>
            </w:pPr>
          </w:p>
        </w:tc>
        <w:tc>
          <w:tcPr>
            <w:tcW w:w="745" w:type="dxa"/>
          </w:tcPr>
          <w:p w14:paraId="4D3AFD62" w14:textId="77777777" w:rsidR="00896894" w:rsidRPr="003047D0" w:rsidRDefault="00896894" w:rsidP="00AC6776">
            <w:pPr>
              <w:pStyle w:val="10chutrongbang"/>
              <w:spacing w:before="14" w:after="14"/>
              <w:rPr>
                <w:rFonts w:ascii="Times New Roman" w:hAnsi="Times New Roman"/>
                <w:b/>
                <w:bCs/>
                <w:color w:val="auto"/>
                <w:sz w:val="20"/>
                <w:szCs w:val="20"/>
                <w:lang w:val="nl-NL"/>
              </w:rPr>
            </w:pPr>
          </w:p>
        </w:tc>
        <w:tc>
          <w:tcPr>
            <w:tcW w:w="676" w:type="dxa"/>
          </w:tcPr>
          <w:p w14:paraId="6B178672" w14:textId="77777777" w:rsidR="00896894" w:rsidRPr="003047D0" w:rsidRDefault="00896894" w:rsidP="00AC6776">
            <w:pPr>
              <w:pStyle w:val="10chutrongbang"/>
              <w:spacing w:before="14" w:after="14"/>
              <w:rPr>
                <w:rFonts w:ascii="Times New Roman" w:hAnsi="Times New Roman"/>
                <w:b/>
                <w:bCs/>
                <w:color w:val="auto"/>
                <w:sz w:val="20"/>
                <w:szCs w:val="20"/>
                <w:lang w:val="nl-NL"/>
              </w:rPr>
            </w:pPr>
          </w:p>
        </w:tc>
      </w:tr>
    </w:tbl>
    <w:p w14:paraId="557A457A" w14:textId="77777777" w:rsidR="00896894" w:rsidRPr="00E47CAA" w:rsidRDefault="00896894" w:rsidP="00896894">
      <w:pPr>
        <w:pStyle w:val="1chinhtrang"/>
        <w:spacing w:before="120" w:after="0" w:line="240" w:lineRule="auto"/>
        <w:ind w:firstLine="454"/>
        <w:rPr>
          <w:rFonts w:ascii="Times New Roman" w:hAnsi="Times New Roman"/>
          <w:color w:val="auto"/>
          <w:lang w:val="nl-NL"/>
        </w:rPr>
      </w:pPr>
      <w:r w:rsidRPr="00E47CAA">
        <w:rPr>
          <w:rFonts w:ascii="Times New Roman" w:hAnsi="Times New Roman"/>
          <w:color w:val="auto"/>
          <w:lang w:val="nl-NL"/>
        </w:rPr>
        <w:t>Chúng tôi xin đảm bảo những thông tin trên là đúng sự thực.</w:t>
      </w:r>
    </w:p>
    <w:tbl>
      <w:tblPr>
        <w:tblW w:w="0" w:type="auto"/>
        <w:jc w:val="center"/>
        <w:tblLayout w:type="fixed"/>
        <w:tblLook w:val="01E0" w:firstRow="1" w:lastRow="1" w:firstColumn="1" w:lastColumn="1" w:noHBand="0" w:noVBand="0"/>
      </w:tblPr>
      <w:tblGrid>
        <w:gridCol w:w="4528"/>
        <w:gridCol w:w="4544"/>
      </w:tblGrid>
      <w:tr w:rsidR="00896894" w:rsidRPr="00E47CAA" w14:paraId="3B95C80E" w14:textId="77777777" w:rsidTr="00AC6776">
        <w:trPr>
          <w:trHeight w:val="319"/>
          <w:jc w:val="center"/>
        </w:trPr>
        <w:tc>
          <w:tcPr>
            <w:tcW w:w="4528" w:type="dxa"/>
          </w:tcPr>
          <w:p w14:paraId="4EC845D1" w14:textId="77777777" w:rsidR="00896894" w:rsidRPr="00E47CAA" w:rsidRDefault="00896894" w:rsidP="00AC6776">
            <w:pPr>
              <w:pStyle w:val="2dongcach"/>
              <w:rPr>
                <w:rFonts w:ascii="Times New Roman" w:hAnsi="Times New Roman"/>
                <w:color w:val="auto"/>
                <w:lang w:val="nl-NL"/>
              </w:rPr>
            </w:pPr>
          </w:p>
        </w:tc>
        <w:tc>
          <w:tcPr>
            <w:tcW w:w="4544" w:type="dxa"/>
          </w:tcPr>
          <w:p w14:paraId="742B48D3" w14:textId="77777777" w:rsidR="00896894" w:rsidRPr="00BF4BA4" w:rsidRDefault="00896894" w:rsidP="00AC6776">
            <w:pPr>
              <w:pStyle w:val="2dongcach"/>
              <w:rPr>
                <w:rFonts w:ascii="Times New Roman" w:hAnsi="Times New Roman"/>
                <w:iCs/>
                <w:color w:val="auto"/>
                <w:lang w:val="nl-NL"/>
              </w:rPr>
            </w:pPr>
            <w:r w:rsidRPr="00BF4BA4">
              <w:rPr>
                <w:rFonts w:ascii="Times New Roman" w:hAnsi="Times New Roman"/>
                <w:iCs/>
                <w:color w:val="auto"/>
                <w:lang w:val="nl-NL"/>
              </w:rPr>
              <w:t>....., ngày...... tháng....... năm.......</w:t>
            </w:r>
          </w:p>
        </w:tc>
      </w:tr>
      <w:tr w:rsidR="00896894" w:rsidRPr="003047D0" w14:paraId="3279BB68" w14:textId="77777777" w:rsidTr="00AC6776">
        <w:trPr>
          <w:jc w:val="center"/>
        </w:trPr>
        <w:tc>
          <w:tcPr>
            <w:tcW w:w="4528" w:type="dxa"/>
          </w:tcPr>
          <w:p w14:paraId="7C288F3C" w14:textId="77777777" w:rsidR="00896894" w:rsidRPr="003047D0" w:rsidRDefault="00896894" w:rsidP="00AC6776">
            <w:pPr>
              <w:pStyle w:val="2dongcach"/>
              <w:rPr>
                <w:rFonts w:ascii="Times New Roman" w:hAnsi="Times New Roman"/>
                <w:b/>
                <w:bCs w:val="0"/>
                <w:color w:val="auto"/>
                <w:lang w:val="nl-NL"/>
              </w:rPr>
            </w:pPr>
            <w:r>
              <w:rPr>
                <w:rFonts w:ascii="Times New Roman" w:hAnsi="Times New Roman"/>
                <w:b/>
                <w:bCs w:val="0"/>
                <w:color w:val="auto"/>
                <w:lang w:val="nl-NL"/>
              </w:rPr>
              <w:t>N</w:t>
            </w:r>
            <w:r w:rsidRPr="003047D0">
              <w:rPr>
                <w:rFonts w:ascii="Times New Roman" w:hAnsi="Times New Roman"/>
                <w:b/>
                <w:bCs w:val="0"/>
                <w:color w:val="auto"/>
                <w:lang w:val="nl-NL"/>
              </w:rPr>
              <w:t xml:space="preserve">gười lập biểu </w:t>
            </w:r>
          </w:p>
          <w:p w14:paraId="3B0BDBF2" w14:textId="77777777" w:rsidR="00896894" w:rsidRPr="003047D0" w:rsidRDefault="00896894" w:rsidP="00AC6776">
            <w:pPr>
              <w:pStyle w:val="2dongcach"/>
              <w:rPr>
                <w:rFonts w:ascii="Times New Roman" w:hAnsi="Times New Roman"/>
                <w:i/>
                <w:iCs/>
                <w:color w:val="auto"/>
                <w:lang w:val="nl-NL"/>
              </w:rPr>
            </w:pPr>
            <w:r w:rsidRPr="003047D0">
              <w:rPr>
                <w:rFonts w:ascii="Times New Roman" w:hAnsi="Times New Roman"/>
                <w:i/>
                <w:iCs/>
                <w:color w:val="auto"/>
                <w:lang w:val="nl-NL"/>
              </w:rPr>
              <w:t xml:space="preserve"> (Ký và ghi rõ họ tên)</w:t>
            </w:r>
          </w:p>
        </w:tc>
        <w:tc>
          <w:tcPr>
            <w:tcW w:w="4544" w:type="dxa"/>
          </w:tcPr>
          <w:p w14:paraId="5101A329" w14:textId="77777777" w:rsidR="00896894" w:rsidRPr="003047D0" w:rsidRDefault="00896894" w:rsidP="00AC6776">
            <w:pPr>
              <w:pStyle w:val="2dongcach"/>
              <w:rPr>
                <w:rFonts w:ascii="Times New Roman" w:hAnsi="Times New Roman"/>
                <w:b/>
                <w:bCs w:val="0"/>
                <w:color w:val="auto"/>
                <w:lang w:val="nl-NL"/>
              </w:rPr>
            </w:pPr>
            <w:r>
              <w:rPr>
                <w:rStyle w:val="Heading1Char2"/>
                <w:rFonts w:ascii="Times New Roman" w:hAnsi="Times New Roman"/>
                <w:sz w:val="22"/>
                <w:lang w:val="nl-NL"/>
              </w:rPr>
              <w:t>N</w:t>
            </w:r>
            <w:r w:rsidRPr="003047D0">
              <w:rPr>
                <w:rStyle w:val="Heading1Char2"/>
                <w:rFonts w:ascii="Times New Roman" w:hAnsi="Times New Roman"/>
                <w:sz w:val="22"/>
                <w:lang w:val="nl-NL"/>
              </w:rPr>
              <w:t>gười đại diện theo pháp luật</w:t>
            </w:r>
          </w:p>
          <w:p w14:paraId="46DD4A57" w14:textId="77777777" w:rsidR="00896894" w:rsidRPr="003047D0" w:rsidRDefault="00896894" w:rsidP="00AC6776">
            <w:pPr>
              <w:pStyle w:val="2dongcach"/>
              <w:rPr>
                <w:rFonts w:ascii="Times New Roman" w:hAnsi="Times New Roman"/>
                <w:i/>
                <w:iCs/>
                <w:color w:val="auto"/>
                <w:lang w:val="nl-NL"/>
              </w:rPr>
            </w:pPr>
            <w:r w:rsidRPr="003047D0">
              <w:rPr>
                <w:rFonts w:ascii="Times New Roman" w:hAnsi="Times New Roman"/>
                <w:i/>
                <w:iCs/>
                <w:color w:val="auto"/>
                <w:lang w:val="nl-NL"/>
              </w:rPr>
              <w:t>(Ký và đóng dấu)</w:t>
            </w:r>
          </w:p>
        </w:tc>
      </w:tr>
    </w:tbl>
    <w:p w14:paraId="0317496B" w14:textId="77777777" w:rsidR="00896894" w:rsidRDefault="00896894" w:rsidP="00896894">
      <w:pPr>
        <w:pStyle w:val="2dongcach"/>
        <w:ind w:firstLine="438"/>
        <w:jc w:val="both"/>
        <w:rPr>
          <w:rFonts w:ascii="Times New Roman" w:hAnsi="Times New Roman"/>
          <w:b/>
          <w:bCs w:val="0"/>
          <w:i/>
          <w:iCs/>
          <w:color w:val="auto"/>
          <w:lang w:val="nl-NL"/>
        </w:rPr>
      </w:pPr>
      <w:r w:rsidRPr="00E47CAA">
        <w:rPr>
          <w:rFonts w:ascii="Times New Roman" w:hAnsi="Times New Roman"/>
          <w:b/>
          <w:bCs w:val="0"/>
          <w:i/>
          <w:iCs/>
          <w:color w:val="auto"/>
          <w:lang w:val="nl-NL"/>
        </w:rPr>
        <w:t>Ghi chú:</w:t>
      </w:r>
    </w:p>
    <w:p w14:paraId="2F685009" w14:textId="77777777" w:rsidR="00896894" w:rsidRDefault="00896894" w:rsidP="00896894">
      <w:pPr>
        <w:pStyle w:val="2dongcach"/>
        <w:spacing w:before="60"/>
        <w:ind w:firstLine="437"/>
        <w:jc w:val="both"/>
        <w:rPr>
          <w:rFonts w:ascii="Times New Roman" w:hAnsi="Times New Roman"/>
          <w:color w:val="auto"/>
          <w:lang w:val="nl-NL"/>
        </w:rPr>
      </w:pPr>
      <w:r w:rsidRPr="00E47CAA">
        <w:rPr>
          <w:rFonts w:ascii="Times New Roman" w:hAnsi="Times New Roman"/>
          <w:color w:val="auto"/>
          <w:lang w:val="nl-NL"/>
        </w:rPr>
        <w:t>Chỉ tiêu (</w:t>
      </w:r>
      <w:r>
        <w:rPr>
          <w:rFonts w:ascii="Times New Roman" w:hAnsi="Times New Roman"/>
          <w:color w:val="auto"/>
          <w:lang w:val="nl-NL"/>
        </w:rPr>
        <w:t>8</w:t>
      </w:r>
      <w:r w:rsidRPr="00E47CAA">
        <w:rPr>
          <w:rFonts w:ascii="Times New Roman" w:hAnsi="Times New Roman"/>
          <w:color w:val="auto"/>
          <w:lang w:val="nl-NL"/>
        </w:rPr>
        <w:t>) là kết quả chê</w:t>
      </w:r>
      <w:r>
        <w:rPr>
          <w:rFonts w:ascii="Times New Roman" w:hAnsi="Times New Roman"/>
          <w:color w:val="auto"/>
          <w:lang w:val="nl-NL"/>
        </w:rPr>
        <w:t>n</w:t>
      </w:r>
      <w:r w:rsidRPr="00E47CAA">
        <w:rPr>
          <w:rFonts w:ascii="Times New Roman" w:hAnsi="Times New Roman"/>
          <w:color w:val="auto"/>
          <w:lang w:val="nl-NL"/>
        </w:rPr>
        <w:t>h lệch giữa chỉ tiêu (3) và các chỉ tiêu (4), (5),</w:t>
      </w:r>
      <w:r>
        <w:rPr>
          <w:rFonts w:ascii="Times New Roman" w:hAnsi="Times New Roman"/>
          <w:color w:val="auto"/>
          <w:lang w:val="nl-NL"/>
        </w:rPr>
        <w:t xml:space="preserve"> (6) và (7</w:t>
      </w:r>
      <w:r w:rsidRPr="00E47CAA">
        <w:rPr>
          <w:rFonts w:ascii="Times New Roman" w:hAnsi="Times New Roman"/>
          <w:color w:val="auto"/>
          <w:lang w:val="nl-NL"/>
        </w:rPr>
        <w:t>)</w:t>
      </w:r>
    </w:p>
    <w:p w14:paraId="4FD32BA8" w14:textId="77777777" w:rsidR="00896894" w:rsidRDefault="00896894" w:rsidP="00896894">
      <w:pPr>
        <w:pStyle w:val="2dongcach"/>
        <w:spacing w:before="240" w:after="240"/>
        <w:rPr>
          <w:rFonts w:ascii="Times New Roman" w:hAnsi="Times New Roman"/>
          <w:b/>
          <w:bCs w:val="0"/>
          <w:lang w:val="nl-NL"/>
        </w:rPr>
      </w:pPr>
      <w:r w:rsidRPr="00DA3D86">
        <w:rPr>
          <w:noProof/>
        </w:rPr>
        <w:lastRenderedPageBreak/>
        <mc:AlternateContent>
          <mc:Choice Requires="wps">
            <w:drawing>
              <wp:anchor distT="0" distB="0" distL="114300" distR="114300" simplePos="0" relativeHeight="251708416" behindDoc="0" locked="0" layoutInCell="1" allowOverlap="1" wp14:anchorId="659DF642" wp14:editId="77FD306B">
                <wp:simplePos x="0" y="0"/>
                <wp:positionH relativeFrom="column">
                  <wp:posOffset>4491990</wp:posOffset>
                </wp:positionH>
                <wp:positionV relativeFrom="paragraph">
                  <wp:posOffset>-20955</wp:posOffset>
                </wp:positionV>
                <wp:extent cx="1437640" cy="575945"/>
                <wp:effectExtent l="0" t="0" r="0" b="0"/>
                <wp:wrapNone/>
                <wp:docPr id="58" name="Rectangle 130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37640" cy="575945"/>
                        </a:xfrm>
                        <a:prstGeom prst="rect">
                          <a:avLst/>
                        </a:prstGeom>
                        <a:solidFill>
                          <a:srgbClr val="FFFFFF"/>
                        </a:solidFill>
                        <a:ln w="9525">
                          <a:solidFill>
                            <a:srgbClr val="000000"/>
                          </a:solidFill>
                          <a:miter lim="800000"/>
                          <a:headEnd/>
                          <a:tailEnd/>
                        </a:ln>
                      </wps:spPr>
                      <wps:txbx>
                        <w:txbxContent>
                          <w:p w14:paraId="59280756" w14:textId="77777777" w:rsidR="00896894" w:rsidRPr="0081682F" w:rsidRDefault="00896894" w:rsidP="00896894">
                            <w:pPr>
                              <w:pStyle w:val="5somuc"/>
                              <w:spacing w:before="60"/>
                              <w:rPr>
                                <w:rFonts w:ascii="Times New Roman" w:hAnsi="Times New Roman"/>
                                <w:color w:val="auto"/>
                                <w:spacing w:val="-4"/>
                                <w:sz w:val="16"/>
                                <w:szCs w:val="16"/>
                                <w:lang w:val="nl-NL"/>
                              </w:rPr>
                            </w:pPr>
                            <w:r w:rsidRPr="0081682F">
                              <w:rPr>
                                <w:rFonts w:ascii="Times New Roman" w:hAnsi="Times New Roman"/>
                                <w:color w:val="auto"/>
                                <w:spacing w:val="-4"/>
                                <w:sz w:val="16"/>
                                <w:szCs w:val="16"/>
                                <w:lang w:val="nl-NL"/>
                              </w:rPr>
                              <w:t xml:space="preserve">Mẫu số </w:t>
                            </w:r>
                            <w:r>
                              <w:rPr>
                                <w:rFonts w:ascii="Times New Roman" w:hAnsi="Times New Roman"/>
                                <w:color w:val="auto"/>
                                <w:spacing w:val="-4"/>
                                <w:sz w:val="16"/>
                                <w:szCs w:val="16"/>
                                <w:lang w:val="nl-NL"/>
                              </w:rPr>
                              <w:t>3</w:t>
                            </w:r>
                            <w:r w:rsidRPr="0081682F">
                              <w:rPr>
                                <w:rFonts w:ascii="Times New Roman" w:hAnsi="Times New Roman"/>
                                <w:color w:val="auto"/>
                                <w:spacing w:val="-4"/>
                                <w:sz w:val="16"/>
                                <w:szCs w:val="16"/>
                                <w:lang w:val="nl-NL"/>
                              </w:rPr>
                              <w:t>-PNT</w:t>
                            </w:r>
                          </w:p>
                          <w:p w14:paraId="6FAE4D66" w14:textId="77777777" w:rsidR="00896894" w:rsidRDefault="00896894" w:rsidP="00896894">
                            <w:pPr>
                              <w:pStyle w:val="5somuc"/>
                              <w:rPr>
                                <w:rFonts w:ascii="Times New Roman" w:hAnsi="Times New Roman"/>
                                <w:b w:val="0"/>
                                <w:bCs/>
                                <w:i/>
                                <w:iCs/>
                                <w:sz w:val="16"/>
                                <w:szCs w:val="16"/>
                                <w:lang w:val="nl-NL"/>
                              </w:rPr>
                            </w:pPr>
                            <w:r w:rsidRPr="000C5C33">
                              <w:rPr>
                                <w:rFonts w:ascii="Times New Roman" w:hAnsi="Times New Roman"/>
                                <w:b w:val="0"/>
                                <w:bCs/>
                                <w:i/>
                                <w:iCs/>
                                <w:sz w:val="16"/>
                                <w:szCs w:val="16"/>
                                <w:lang w:val="nl-NL"/>
                              </w:rPr>
                              <w:t>(Ban hành kèm theo</w:t>
                            </w:r>
                            <w:r>
                              <w:rPr>
                                <w:rFonts w:ascii="Times New Roman" w:hAnsi="Times New Roman"/>
                                <w:b w:val="0"/>
                                <w:bCs/>
                                <w:i/>
                                <w:iCs/>
                                <w:sz w:val="16"/>
                                <w:szCs w:val="16"/>
                                <w:lang w:val="nl-NL"/>
                              </w:rPr>
                              <w:t xml:space="preserve"> Thông tư </w:t>
                            </w:r>
                          </w:p>
                          <w:p w14:paraId="0CDC361F" w14:textId="77777777" w:rsidR="00896894" w:rsidRPr="000C5C33" w:rsidRDefault="00896894" w:rsidP="00896894">
                            <w:pPr>
                              <w:pStyle w:val="5somuc"/>
                              <w:rPr>
                                <w:rFonts w:ascii="Times New Roman" w:hAnsi="Times New Roman"/>
                                <w:b w:val="0"/>
                                <w:bCs/>
                                <w:i/>
                                <w:iCs/>
                                <w:color w:val="auto"/>
                                <w:spacing w:val="-4"/>
                                <w:sz w:val="16"/>
                                <w:szCs w:val="16"/>
                                <w:lang w:val="nl-NL"/>
                              </w:rPr>
                            </w:pPr>
                            <w:r>
                              <w:rPr>
                                <w:rFonts w:ascii="Times New Roman" w:hAnsi="Times New Roman"/>
                                <w:b w:val="0"/>
                                <w:bCs/>
                                <w:i/>
                                <w:iCs/>
                                <w:sz w:val="16"/>
                                <w:szCs w:val="16"/>
                                <w:lang w:val="nl-NL"/>
                              </w:rPr>
                              <w:t>số 50/2017/TT-BTC</w:t>
                            </w:r>
                          </w:p>
                          <w:p w14:paraId="771504AC" w14:textId="77777777" w:rsidR="00896894" w:rsidRPr="00F86F15" w:rsidRDefault="00896894" w:rsidP="00896894">
                            <w:pPr>
                              <w:jc w:val="center"/>
                              <w:rPr>
                                <w:i/>
                                <w:iCs/>
                                <w:spacing w:val="-6"/>
                                <w:sz w:val="8"/>
                                <w:szCs w:val="8"/>
                                <w:lang w:val="nl-NL"/>
                              </w:rPr>
                            </w:pPr>
                            <w:r w:rsidRPr="000C5C33">
                              <w:rPr>
                                <w:i/>
                                <w:iCs/>
                                <w:spacing w:val="-6"/>
                                <w:sz w:val="16"/>
                                <w:szCs w:val="16"/>
                                <w:lang w:val="nl-NL"/>
                              </w:rPr>
                              <w:t>ngày</w:t>
                            </w:r>
                            <w:r>
                              <w:rPr>
                                <w:i/>
                                <w:iCs/>
                                <w:spacing w:val="-6"/>
                                <w:sz w:val="16"/>
                                <w:szCs w:val="16"/>
                                <w:lang w:val="nl-NL"/>
                              </w:rPr>
                              <w:t xml:space="preserve"> 15/5/2017 </w:t>
                            </w:r>
                            <w:r w:rsidRPr="000C5C33">
                              <w:rPr>
                                <w:i/>
                                <w:iCs/>
                                <w:spacing w:val="-6"/>
                                <w:sz w:val="16"/>
                                <w:szCs w:val="16"/>
                                <w:lang w:val="nl-NL"/>
                              </w:rPr>
                              <w:t>của Bộ Tài chính)</w:t>
                            </w:r>
                          </w:p>
                          <w:p w14:paraId="7C612A46" w14:textId="77777777" w:rsidR="00896894" w:rsidRPr="00F86F15" w:rsidRDefault="00896894" w:rsidP="00896894">
                            <w:pPr>
                              <w:jc w:val="center"/>
                              <w:rPr>
                                <w:i/>
                                <w:iCs/>
                                <w:spacing w:val="-6"/>
                                <w:sz w:val="8"/>
                                <w:szCs w:val="8"/>
                                <w:lang w:val="nl-NL"/>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9DF642" id="Rectangle 13017" o:spid="_x0000_s1050" style="position:absolute;left:0;text-align:left;margin-left:353.7pt;margin-top:-1.65pt;width:113.2pt;height:45.3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">
                <v:path arrowok="t"/>
                <v:textbox inset="0,0,0,0">
                  <w:txbxContent>
                    <w:p w14:paraId="59280756" w14:textId="77777777" w:rsidR="00896894" w:rsidRPr="0081682F" w:rsidRDefault="00896894" w:rsidP="00896894">
                      <w:pPr>
                        <w:pStyle w:val="5somuc"/>
                        <w:spacing w:before="60"/>
                        <w:rPr>
                          <w:rFonts w:ascii="Times New Roman" w:hAnsi="Times New Roman"/>
                          <w:color w:val="auto"/>
                          <w:spacing w:val="-4"/>
                          <w:sz w:val="16"/>
                          <w:szCs w:val="16"/>
                          <w:lang w:val="nl-NL"/>
                        </w:rPr>
                      </w:pPr>
                      <w:r w:rsidRPr="0081682F">
                        <w:rPr>
                          <w:rFonts w:ascii="Times New Roman" w:hAnsi="Times New Roman"/>
                          <w:color w:val="auto"/>
                          <w:spacing w:val="-4"/>
                          <w:sz w:val="16"/>
                          <w:szCs w:val="16"/>
                          <w:lang w:val="nl-NL"/>
                        </w:rPr>
                        <w:t xml:space="preserve">Mẫu số </w:t>
                      </w:r>
                      <w:r>
                        <w:rPr>
                          <w:rFonts w:ascii="Times New Roman" w:hAnsi="Times New Roman"/>
                          <w:color w:val="auto"/>
                          <w:spacing w:val="-4"/>
                          <w:sz w:val="16"/>
                          <w:szCs w:val="16"/>
                          <w:lang w:val="nl-NL"/>
                        </w:rPr>
                        <w:t>3</w:t>
                      </w:r>
                      <w:r w:rsidRPr="0081682F">
                        <w:rPr>
                          <w:rFonts w:ascii="Times New Roman" w:hAnsi="Times New Roman"/>
                          <w:color w:val="auto"/>
                          <w:spacing w:val="-4"/>
                          <w:sz w:val="16"/>
                          <w:szCs w:val="16"/>
                          <w:lang w:val="nl-NL"/>
                        </w:rPr>
                        <w:t>-PNT</w:t>
                      </w:r>
                    </w:p>
                    <w:p w14:paraId="6FAE4D66" w14:textId="77777777" w:rsidR="00896894" w:rsidRDefault="00896894" w:rsidP="00896894">
                      <w:pPr>
                        <w:pStyle w:val="5somuc"/>
                        <w:rPr>
                          <w:rFonts w:ascii="Times New Roman" w:hAnsi="Times New Roman"/>
                          <w:b w:val="0"/>
                          <w:bCs/>
                          <w:i/>
                          <w:iCs/>
                          <w:sz w:val="16"/>
                          <w:szCs w:val="16"/>
                          <w:lang w:val="nl-NL"/>
                        </w:rPr>
                      </w:pPr>
                      <w:r w:rsidRPr="000C5C33">
                        <w:rPr>
                          <w:rFonts w:ascii="Times New Roman" w:hAnsi="Times New Roman"/>
                          <w:b w:val="0"/>
                          <w:bCs/>
                          <w:i/>
                          <w:iCs/>
                          <w:sz w:val="16"/>
                          <w:szCs w:val="16"/>
                          <w:lang w:val="nl-NL"/>
                        </w:rPr>
                        <w:t>(Ban hành kèm theo</w:t>
                      </w:r>
                      <w:r>
                        <w:rPr>
                          <w:rFonts w:ascii="Times New Roman" w:hAnsi="Times New Roman"/>
                          <w:b w:val="0"/>
                          <w:bCs/>
                          <w:i/>
                          <w:iCs/>
                          <w:sz w:val="16"/>
                          <w:szCs w:val="16"/>
                          <w:lang w:val="nl-NL"/>
                        </w:rPr>
                        <w:t xml:space="preserve"> Thông tư </w:t>
                      </w:r>
                    </w:p>
                    <w:p w14:paraId="0CDC361F" w14:textId="77777777" w:rsidR="00896894" w:rsidRPr="000C5C33" w:rsidRDefault="00896894" w:rsidP="00896894">
                      <w:pPr>
                        <w:pStyle w:val="5somuc"/>
                        <w:rPr>
                          <w:rFonts w:ascii="Times New Roman" w:hAnsi="Times New Roman"/>
                          <w:b w:val="0"/>
                          <w:bCs/>
                          <w:i/>
                          <w:iCs/>
                          <w:color w:val="auto"/>
                          <w:spacing w:val="-4"/>
                          <w:sz w:val="16"/>
                          <w:szCs w:val="16"/>
                          <w:lang w:val="nl-NL"/>
                        </w:rPr>
                      </w:pPr>
                      <w:r>
                        <w:rPr>
                          <w:rFonts w:ascii="Times New Roman" w:hAnsi="Times New Roman"/>
                          <w:b w:val="0"/>
                          <w:bCs/>
                          <w:i/>
                          <w:iCs/>
                          <w:sz w:val="16"/>
                          <w:szCs w:val="16"/>
                          <w:lang w:val="nl-NL"/>
                        </w:rPr>
                        <w:t>số 50/2017/TT-BTC</w:t>
                      </w:r>
                    </w:p>
                    <w:p w14:paraId="771504AC" w14:textId="77777777" w:rsidR="00896894" w:rsidRPr="00F86F15" w:rsidRDefault="00896894" w:rsidP="00896894">
                      <w:pPr>
                        <w:jc w:val="center"/>
                        <w:rPr>
                          <w:i/>
                          <w:iCs/>
                          <w:spacing w:val="-6"/>
                          <w:sz w:val="8"/>
                          <w:szCs w:val="8"/>
                          <w:lang w:val="nl-NL"/>
                        </w:rPr>
                      </w:pPr>
                      <w:r w:rsidRPr="000C5C33">
                        <w:rPr>
                          <w:i/>
                          <w:iCs/>
                          <w:spacing w:val="-6"/>
                          <w:sz w:val="16"/>
                          <w:szCs w:val="16"/>
                          <w:lang w:val="nl-NL"/>
                        </w:rPr>
                        <w:t>ngày</w:t>
                      </w:r>
                      <w:r>
                        <w:rPr>
                          <w:i/>
                          <w:iCs/>
                          <w:spacing w:val="-6"/>
                          <w:sz w:val="16"/>
                          <w:szCs w:val="16"/>
                          <w:lang w:val="nl-NL"/>
                        </w:rPr>
                        <w:t xml:space="preserve"> 15/5/2017 </w:t>
                      </w:r>
                      <w:r w:rsidRPr="000C5C33">
                        <w:rPr>
                          <w:i/>
                          <w:iCs/>
                          <w:spacing w:val="-6"/>
                          <w:sz w:val="16"/>
                          <w:szCs w:val="16"/>
                          <w:lang w:val="nl-NL"/>
                        </w:rPr>
                        <w:t>của Bộ Tài chính)</w:t>
                      </w:r>
                    </w:p>
                    <w:p w14:paraId="7C612A46" w14:textId="77777777" w:rsidR="00896894" w:rsidRPr="00F86F15" w:rsidRDefault="00896894" w:rsidP="00896894">
                      <w:pPr>
                        <w:jc w:val="center"/>
                        <w:rPr>
                          <w:i/>
                          <w:iCs/>
                          <w:spacing w:val="-6"/>
                          <w:sz w:val="8"/>
                          <w:szCs w:val="8"/>
                          <w:lang w:val="nl-NL"/>
                        </w:rPr>
                      </w:pPr>
                    </w:p>
                  </w:txbxContent>
                </v:textbox>
              </v:rect>
            </w:pict>
          </mc:Fallback>
        </mc:AlternateContent>
      </w:r>
    </w:p>
    <w:p w14:paraId="733EBA53" w14:textId="77777777" w:rsidR="00896894" w:rsidRPr="00E47CAA" w:rsidRDefault="00896894" w:rsidP="00896894">
      <w:pPr>
        <w:pStyle w:val="2dongcach"/>
        <w:spacing w:before="240" w:after="240"/>
        <w:rPr>
          <w:rFonts w:ascii="Times New Roman" w:hAnsi="Times New Roman"/>
          <w:b/>
          <w:bCs w:val="0"/>
          <w:lang w:val="nl-NL"/>
        </w:rPr>
      </w:pPr>
      <w:r w:rsidRPr="00E47CAA">
        <w:rPr>
          <w:rFonts w:ascii="Times New Roman" w:hAnsi="Times New Roman"/>
          <w:b/>
          <w:bCs w:val="0"/>
          <w:lang w:val="nl-NL"/>
        </w:rPr>
        <w:t xml:space="preserve">BÁO CÁO CÁC CHỈ TIÊU KINH TẾ </w:t>
      </w:r>
    </w:p>
    <w:p w14:paraId="487EEA61" w14:textId="77777777" w:rsidR="00896894" w:rsidRPr="00E47CAA" w:rsidRDefault="00896894" w:rsidP="00896894">
      <w:pPr>
        <w:pStyle w:val="1chinhtrang"/>
        <w:tabs>
          <w:tab w:val="center" w:leader="dot" w:pos="9072"/>
        </w:tabs>
        <w:spacing w:before="0" w:after="0" w:line="240" w:lineRule="auto"/>
        <w:rPr>
          <w:rFonts w:ascii="Times New Roman" w:hAnsi="Times New Roman"/>
          <w:color w:val="auto"/>
          <w:lang w:val="nl-NL"/>
        </w:rPr>
      </w:pPr>
      <w:r w:rsidRPr="00E47CAA">
        <w:rPr>
          <w:rFonts w:ascii="Times New Roman" w:hAnsi="Times New Roman"/>
          <w:color w:val="auto"/>
          <w:lang w:val="nl-NL"/>
        </w:rPr>
        <w:t>- Tên doanh nghiệp bảo hiểm/chi nhánh doanh nghiệp bảo hiểm phi nhân thọ nước ngoài:....</w:t>
      </w:r>
      <w:r>
        <w:rPr>
          <w:rFonts w:ascii="Times New Roman" w:hAnsi="Times New Roman"/>
          <w:color w:val="auto"/>
          <w:lang w:val="nl-NL"/>
        </w:rPr>
        <w:t>......</w:t>
      </w:r>
      <w:r w:rsidRPr="00E47CAA">
        <w:rPr>
          <w:rFonts w:ascii="Times New Roman" w:hAnsi="Times New Roman"/>
          <w:color w:val="auto"/>
          <w:lang w:val="nl-NL"/>
        </w:rPr>
        <w:t>....</w:t>
      </w:r>
      <w:r>
        <w:rPr>
          <w:rFonts w:ascii="Times New Roman" w:hAnsi="Times New Roman"/>
          <w:color w:val="auto"/>
          <w:lang w:val="nl-NL"/>
        </w:rPr>
        <w:t>.</w:t>
      </w:r>
      <w:r w:rsidRPr="00E47CAA">
        <w:rPr>
          <w:rFonts w:ascii="Times New Roman" w:hAnsi="Times New Roman"/>
          <w:color w:val="auto"/>
          <w:lang w:val="nl-NL"/>
        </w:rPr>
        <w:t>.</w:t>
      </w:r>
    </w:p>
    <w:p w14:paraId="47F25831" w14:textId="77777777" w:rsidR="00896894" w:rsidRPr="00E47CAA" w:rsidRDefault="00896894" w:rsidP="00896894">
      <w:pPr>
        <w:pStyle w:val="1chinhtrang"/>
        <w:spacing w:before="0" w:after="0" w:line="240" w:lineRule="auto"/>
        <w:rPr>
          <w:rFonts w:ascii="Times New Roman" w:hAnsi="Times New Roman"/>
          <w:color w:val="auto"/>
          <w:lang w:val="nl-NL"/>
        </w:rPr>
      </w:pPr>
      <w:r w:rsidRPr="00E47CAA">
        <w:rPr>
          <w:rFonts w:ascii="Times New Roman" w:hAnsi="Times New Roman"/>
          <w:color w:val="auto"/>
          <w:lang w:val="nl-NL"/>
        </w:rPr>
        <w:t>- Báo cáo quý (năm):..........</w:t>
      </w:r>
      <w:r>
        <w:rPr>
          <w:rFonts w:ascii="Times New Roman" w:hAnsi="Times New Roman"/>
          <w:color w:val="auto"/>
          <w:lang w:val="nl-NL"/>
        </w:rPr>
        <w:t>............................ từ</w:t>
      </w:r>
      <w:r w:rsidRPr="00E47CAA">
        <w:rPr>
          <w:rFonts w:ascii="Times New Roman" w:hAnsi="Times New Roman"/>
          <w:color w:val="auto"/>
          <w:lang w:val="nl-NL"/>
        </w:rPr>
        <w:t>..</w:t>
      </w:r>
      <w:r>
        <w:rPr>
          <w:rFonts w:ascii="Times New Roman" w:hAnsi="Times New Roman"/>
          <w:color w:val="auto"/>
          <w:lang w:val="nl-NL"/>
        </w:rPr>
        <w:t>.....................  đến</w:t>
      </w:r>
      <w:r w:rsidRPr="00E47CAA">
        <w:rPr>
          <w:rFonts w:ascii="Times New Roman" w:hAnsi="Times New Roman"/>
          <w:color w:val="auto"/>
          <w:lang w:val="nl-NL"/>
        </w:rPr>
        <w:tab/>
      </w:r>
      <w:r>
        <w:rPr>
          <w:rFonts w:ascii="Times New Roman" w:hAnsi="Times New Roman"/>
          <w:color w:val="auto"/>
          <w:lang w:val="nl-NL"/>
        </w:rPr>
        <w:t>....................................................</w:t>
      </w:r>
    </w:p>
    <w:p w14:paraId="372E182F" w14:textId="77777777" w:rsidR="00896894" w:rsidRPr="00E47CAA" w:rsidRDefault="00896894" w:rsidP="00896894">
      <w:pPr>
        <w:pStyle w:val="1chinhtrang"/>
        <w:spacing w:before="120" w:after="40" w:line="240" w:lineRule="auto"/>
        <w:jc w:val="right"/>
        <w:rPr>
          <w:rFonts w:ascii="Times New Roman" w:hAnsi="Times New Roman"/>
          <w:color w:val="auto"/>
          <w:lang w:val="nl-NL"/>
        </w:rPr>
      </w:pPr>
      <w:r w:rsidRPr="00E47CAA">
        <w:rPr>
          <w:rFonts w:ascii="Times New Roman" w:hAnsi="Times New Roman"/>
          <w:color w:val="auto"/>
          <w:lang w:val="nl-NL"/>
        </w:rPr>
        <w:t>Đơn vị:  triệu đồng</w:t>
      </w:r>
    </w:p>
    <w:tbl>
      <w:tblPr>
        <w:tblW w:w="937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509"/>
        <w:gridCol w:w="3223"/>
        <w:gridCol w:w="756"/>
        <w:gridCol w:w="1872"/>
        <w:gridCol w:w="978"/>
        <w:gridCol w:w="564"/>
        <w:gridCol w:w="480"/>
        <w:gridCol w:w="990"/>
      </w:tblGrid>
      <w:tr w:rsidR="00896894" w:rsidRPr="00E6166B" w14:paraId="66120CC8" w14:textId="77777777" w:rsidTr="00AC6776">
        <w:trPr>
          <w:cantSplit/>
        </w:trPr>
        <w:tc>
          <w:tcPr>
            <w:tcW w:w="509" w:type="dxa"/>
            <w:vMerge w:val="restart"/>
            <w:vAlign w:val="center"/>
          </w:tcPr>
          <w:p w14:paraId="7E628861" w14:textId="77777777" w:rsidR="00896894" w:rsidRPr="00E6166B" w:rsidRDefault="00896894" w:rsidP="00AC6776">
            <w:pPr>
              <w:pStyle w:val="10chutrongbang"/>
              <w:spacing w:before="20" w:after="20" w:line="244" w:lineRule="exact"/>
              <w:ind w:left="-57" w:right="-57"/>
              <w:jc w:val="center"/>
              <w:rPr>
                <w:rFonts w:ascii="Times New Roman" w:hAnsi="Times New Roman"/>
                <w:b/>
                <w:bCs/>
                <w:color w:val="auto"/>
                <w:lang w:val="nl-NL"/>
              </w:rPr>
            </w:pPr>
            <w:r w:rsidRPr="00E6166B">
              <w:rPr>
                <w:rFonts w:ascii="Times New Roman" w:hAnsi="Times New Roman"/>
                <w:b/>
                <w:bCs/>
                <w:color w:val="auto"/>
                <w:lang w:val="nl-NL"/>
              </w:rPr>
              <w:t>STT</w:t>
            </w:r>
          </w:p>
        </w:tc>
        <w:tc>
          <w:tcPr>
            <w:tcW w:w="3223" w:type="dxa"/>
            <w:vMerge w:val="restart"/>
            <w:vAlign w:val="center"/>
          </w:tcPr>
          <w:p w14:paraId="2516F21E" w14:textId="77777777" w:rsidR="00896894" w:rsidRPr="00E6166B" w:rsidRDefault="00896894" w:rsidP="00AC6776">
            <w:pPr>
              <w:pStyle w:val="10chutrongbang"/>
              <w:spacing w:before="20" w:after="20" w:line="244" w:lineRule="exact"/>
              <w:jc w:val="center"/>
              <w:rPr>
                <w:rFonts w:ascii="Times New Roman" w:hAnsi="Times New Roman"/>
                <w:b/>
                <w:bCs/>
                <w:color w:val="auto"/>
                <w:lang w:val="nl-NL"/>
              </w:rPr>
            </w:pPr>
            <w:r w:rsidRPr="00E6166B">
              <w:rPr>
                <w:rFonts w:ascii="Times New Roman" w:hAnsi="Times New Roman"/>
                <w:b/>
                <w:bCs/>
                <w:color w:val="auto"/>
                <w:lang w:val="nl-NL"/>
              </w:rPr>
              <w:t>Nghiệp vụ bảo hiểm</w:t>
            </w:r>
          </w:p>
        </w:tc>
        <w:tc>
          <w:tcPr>
            <w:tcW w:w="3606" w:type="dxa"/>
            <w:gridSpan w:val="3"/>
            <w:vAlign w:val="center"/>
          </w:tcPr>
          <w:p w14:paraId="7C532C8E" w14:textId="77777777" w:rsidR="00896894" w:rsidRPr="00E6166B" w:rsidRDefault="00896894" w:rsidP="00AC6776">
            <w:pPr>
              <w:pStyle w:val="10chutrongbang"/>
              <w:spacing w:before="20" w:after="20" w:line="244" w:lineRule="exact"/>
              <w:jc w:val="center"/>
              <w:rPr>
                <w:rFonts w:ascii="Times New Roman" w:hAnsi="Times New Roman"/>
                <w:b/>
                <w:bCs/>
                <w:color w:val="auto"/>
                <w:lang w:val="nl-NL"/>
              </w:rPr>
            </w:pPr>
            <w:r w:rsidRPr="00E6166B">
              <w:rPr>
                <w:rFonts w:ascii="Times New Roman" w:hAnsi="Times New Roman"/>
                <w:b/>
                <w:bCs/>
                <w:color w:val="auto"/>
                <w:lang w:val="nl-NL"/>
              </w:rPr>
              <w:t>Kỳ báo cáo</w:t>
            </w:r>
          </w:p>
        </w:tc>
        <w:tc>
          <w:tcPr>
            <w:tcW w:w="2034" w:type="dxa"/>
            <w:gridSpan w:val="3"/>
            <w:vAlign w:val="center"/>
          </w:tcPr>
          <w:p w14:paraId="1DE1449D" w14:textId="77777777" w:rsidR="00896894" w:rsidRPr="00E6166B" w:rsidRDefault="00896894" w:rsidP="00AC6776">
            <w:pPr>
              <w:pStyle w:val="10chutrongbang"/>
              <w:spacing w:before="20" w:after="20" w:line="244" w:lineRule="exact"/>
              <w:jc w:val="center"/>
              <w:rPr>
                <w:rFonts w:ascii="Times New Roman" w:hAnsi="Times New Roman"/>
                <w:b/>
                <w:bCs/>
                <w:color w:val="auto"/>
                <w:lang w:val="nl-NL"/>
              </w:rPr>
            </w:pPr>
            <w:r w:rsidRPr="00E6166B">
              <w:rPr>
                <w:rFonts w:ascii="Times New Roman" w:hAnsi="Times New Roman"/>
                <w:b/>
                <w:bCs/>
                <w:color w:val="auto"/>
                <w:lang w:val="nl-NL"/>
              </w:rPr>
              <w:t>So với cùng kỳ            năm trước (%)</w:t>
            </w:r>
          </w:p>
        </w:tc>
      </w:tr>
      <w:tr w:rsidR="00896894" w:rsidRPr="00E6166B" w14:paraId="7345CFD3" w14:textId="77777777" w:rsidTr="00AC6776">
        <w:trPr>
          <w:cantSplit/>
        </w:trPr>
        <w:tc>
          <w:tcPr>
            <w:tcW w:w="509" w:type="dxa"/>
            <w:vMerge/>
          </w:tcPr>
          <w:p w14:paraId="5D813503" w14:textId="77777777" w:rsidR="00896894" w:rsidRPr="00E6166B" w:rsidRDefault="00896894" w:rsidP="00AC6776">
            <w:pPr>
              <w:spacing w:before="20" w:after="20" w:line="244" w:lineRule="exact"/>
              <w:jc w:val="center"/>
              <w:rPr>
                <w:b/>
                <w:bCs/>
                <w:sz w:val="21"/>
                <w:szCs w:val="21"/>
                <w:lang w:val="nl-NL"/>
              </w:rPr>
            </w:pPr>
          </w:p>
        </w:tc>
        <w:tc>
          <w:tcPr>
            <w:tcW w:w="3223" w:type="dxa"/>
            <w:vMerge/>
          </w:tcPr>
          <w:p w14:paraId="40DBA48F" w14:textId="77777777" w:rsidR="00896894" w:rsidRPr="00E6166B" w:rsidRDefault="00896894" w:rsidP="00AC6776">
            <w:pPr>
              <w:spacing w:before="20" w:after="20" w:line="244" w:lineRule="exact"/>
              <w:rPr>
                <w:b/>
                <w:bCs/>
                <w:sz w:val="21"/>
                <w:szCs w:val="21"/>
                <w:lang w:val="nl-NL"/>
              </w:rPr>
            </w:pPr>
          </w:p>
        </w:tc>
        <w:tc>
          <w:tcPr>
            <w:tcW w:w="2628" w:type="dxa"/>
            <w:gridSpan w:val="2"/>
            <w:vAlign w:val="center"/>
          </w:tcPr>
          <w:p w14:paraId="4544CE14" w14:textId="77777777" w:rsidR="00896894" w:rsidRPr="00E6166B" w:rsidRDefault="00896894" w:rsidP="00AC6776">
            <w:pPr>
              <w:pStyle w:val="10chutrongbang"/>
              <w:spacing w:before="20" w:after="20" w:line="244" w:lineRule="exact"/>
              <w:jc w:val="center"/>
              <w:rPr>
                <w:rFonts w:ascii="Times New Roman" w:hAnsi="Times New Roman"/>
                <w:b/>
                <w:bCs/>
                <w:color w:val="auto"/>
                <w:lang w:val="nl-NL"/>
              </w:rPr>
            </w:pPr>
            <w:r w:rsidRPr="00E6166B">
              <w:rPr>
                <w:rFonts w:ascii="Times New Roman" w:hAnsi="Times New Roman"/>
                <w:b/>
                <w:bCs/>
                <w:color w:val="auto"/>
                <w:lang w:val="nl-NL"/>
              </w:rPr>
              <w:t>Số lượng</w:t>
            </w:r>
          </w:p>
        </w:tc>
        <w:tc>
          <w:tcPr>
            <w:tcW w:w="978" w:type="dxa"/>
            <w:vAlign w:val="center"/>
          </w:tcPr>
          <w:p w14:paraId="7BA29DB8" w14:textId="77777777" w:rsidR="00896894" w:rsidRPr="00E6166B" w:rsidRDefault="00896894" w:rsidP="00AC6776">
            <w:pPr>
              <w:pStyle w:val="10chutrongbang"/>
              <w:spacing w:before="20" w:after="20" w:line="244" w:lineRule="exact"/>
              <w:jc w:val="center"/>
              <w:rPr>
                <w:rFonts w:ascii="Times New Roman" w:hAnsi="Times New Roman"/>
                <w:b/>
                <w:bCs/>
                <w:color w:val="auto"/>
                <w:lang w:val="nl-NL"/>
              </w:rPr>
            </w:pPr>
            <w:r w:rsidRPr="00E6166B">
              <w:rPr>
                <w:rFonts w:ascii="Times New Roman" w:hAnsi="Times New Roman"/>
                <w:b/>
                <w:bCs/>
                <w:color w:val="auto"/>
                <w:lang w:val="nl-NL"/>
              </w:rPr>
              <w:t>Số tiền bảo hiểm</w:t>
            </w:r>
          </w:p>
        </w:tc>
        <w:tc>
          <w:tcPr>
            <w:tcW w:w="1044" w:type="dxa"/>
            <w:gridSpan w:val="2"/>
            <w:vAlign w:val="center"/>
          </w:tcPr>
          <w:p w14:paraId="28898E7C" w14:textId="77777777" w:rsidR="00896894" w:rsidRPr="00E6166B" w:rsidRDefault="00896894" w:rsidP="00AC6776">
            <w:pPr>
              <w:pStyle w:val="10chutrongbang"/>
              <w:spacing w:before="20" w:after="20" w:line="244" w:lineRule="exact"/>
              <w:jc w:val="center"/>
              <w:rPr>
                <w:rFonts w:ascii="Times New Roman" w:hAnsi="Times New Roman"/>
                <w:b/>
                <w:bCs/>
                <w:color w:val="auto"/>
                <w:lang w:val="nl-NL"/>
              </w:rPr>
            </w:pPr>
            <w:r w:rsidRPr="00E6166B">
              <w:rPr>
                <w:rFonts w:ascii="Times New Roman" w:hAnsi="Times New Roman"/>
                <w:b/>
                <w:bCs/>
                <w:color w:val="auto"/>
                <w:lang w:val="nl-NL"/>
              </w:rPr>
              <w:t xml:space="preserve">Số lượng </w:t>
            </w:r>
          </w:p>
        </w:tc>
        <w:tc>
          <w:tcPr>
            <w:tcW w:w="990" w:type="dxa"/>
            <w:vAlign w:val="center"/>
          </w:tcPr>
          <w:p w14:paraId="402C0197" w14:textId="77777777" w:rsidR="00896894" w:rsidRPr="00E6166B" w:rsidRDefault="00896894" w:rsidP="00AC6776">
            <w:pPr>
              <w:pStyle w:val="10chutrongbang"/>
              <w:spacing w:before="20" w:after="20" w:line="244" w:lineRule="exact"/>
              <w:jc w:val="center"/>
              <w:rPr>
                <w:rFonts w:ascii="Times New Roman" w:hAnsi="Times New Roman"/>
                <w:b/>
                <w:bCs/>
                <w:color w:val="auto"/>
                <w:lang w:val="nl-NL"/>
              </w:rPr>
            </w:pPr>
            <w:r w:rsidRPr="00E6166B">
              <w:rPr>
                <w:rFonts w:ascii="Times New Roman" w:hAnsi="Times New Roman"/>
                <w:b/>
                <w:bCs/>
                <w:color w:val="auto"/>
                <w:lang w:val="nl-NL"/>
              </w:rPr>
              <w:t>Số tiền bảo hiểm</w:t>
            </w:r>
          </w:p>
        </w:tc>
      </w:tr>
      <w:tr w:rsidR="00896894" w:rsidRPr="00E6166B" w14:paraId="1486D0C0" w14:textId="77777777" w:rsidTr="00AC6776">
        <w:trPr>
          <w:cantSplit/>
        </w:trPr>
        <w:tc>
          <w:tcPr>
            <w:tcW w:w="509" w:type="dxa"/>
          </w:tcPr>
          <w:p w14:paraId="5842C6EA" w14:textId="77777777" w:rsidR="00896894" w:rsidRPr="00E6166B" w:rsidRDefault="00896894" w:rsidP="00AC6776">
            <w:pPr>
              <w:spacing w:before="20" w:after="20" w:line="244" w:lineRule="exact"/>
              <w:jc w:val="center"/>
              <w:rPr>
                <w:b/>
                <w:bCs/>
                <w:sz w:val="21"/>
                <w:szCs w:val="21"/>
                <w:lang w:val="nl-NL"/>
              </w:rPr>
            </w:pPr>
            <w:r w:rsidRPr="00E6166B">
              <w:rPr>
                <w:b/>
                <w:bCs/>
                <w:sz w:val="21"/>
                <w:szCs w:val="21"/>
                <w:lang w:val="nl-NL"/>
              </w:rPr>
              <w:t>A</w:t>
            </w:r>
          </w:p>
        </w:tc>
        <w:tc>
          <w:tcPr>
            <w:tcW w:w="3223" w:type="dxa"/>
          </w:tcPr>
          <w:p w14:paraId="14D5E331" w14:textId="77777777" w:rsidR="00896894" w:rsidRPr="00E6166B" w:rsidRDefault="00896894" w:rsidP="00AC6776">
            <w:pPr>
              <w:spacing w:before="20" w:after="20" w:line="244" w:lineRule="exact"/>
              <w:rPr>
                <w:b/>
                <w:bCs/>
                <w:sz w:val="21"/>
                <w:szCs w:val="21"/>
                <w:lang w:val="nl-NL"/>
              </w:rPr>
            </w:pPr>
            <w:r w:rsidRPr="00E6166B">
              <w:rPr>
                <w:b/>
                <w:bCs/>
                <w:sz w:val="21"/>
                <w:szCs w:val="21"/>
                <w:lang w:val="nl-NL"/>
              </w:rPr>
              <w:t>Bảo hiểm sức khỏe</w:t>
            </w:r>
          </w:p>
        </w:tc>
        <w:tc>
          <w:tcPr>
            <w:tcW w:w="756" w:type="dxa"/>
          </w:tcPr>
          <w:p w14:paraId="6C797CA8" w14:textId="77777777" w:rsidR="00896894" w:rsidRPr="00E6166B" w:rsidRDefault="00896894" w:rsidP="00AC6776">
            <w:pPr>
              <w:pStyle w:val="10chutrongbang"/>
              <w:spacing w:before="20" w:after="20" w:line="244" w:lineRule="exact"/>
              <w:jc w:val="center"/>
              <w:rPr>
                <w:rFonts w:ascii="Times New Roman" w:hAnsi="Times New Roman"/>
                <w:color w:val="auto"/>
                <w:lang w:val="nl-NL"/>
              </w:rPr>
            </w:pPr>
            <w:r w:rsidRPr="00E6166B">
              <w:rPr>
                <w:rFonts w:ascii="Times New Roman" w:hAnsi="Times New Roman"/>
                <w:color w:val="auto"/>
                <w:lang w:val="nl-NL"/>
              </w:rPr>
              <w:t xml:space="preserve">Số hợp đồng </w:t>
            </w:r>
          </w:p>
        </w:tc>
        <w:tc>
          <w:tcPr>
            <w:tcW w:w="1872" w:type="dxa"/>
          </w:tcPr>
          <w:p w14:paraId="0BB0192B" w14:textId="77777777" w:rsidR="00896894" w:rsidRPr="00E6166B" w:rsidRDefault="00896894" w:rsidP="00AC6776">
            <w:pPr>
              <w:pStyle w:val="10chutrongbang"/>
              <w:spacing w:before="20" w:after="20" w:line="244" w:lineRule="exact"/>
              <w:jc w:val="center"/>
              <w:rPr>
                <w:rFonts w:ascii="Times New Roman" w:hAnsi="Times New Roman"/>
                <w:color w:val="auto"/>
                <w:lang w:val="nl-NL"/>
              </w:rPr>
            </w:pPr>
            <w:r w:rsidRPr="00E6166B">
              <w:rPr>
                <w:rFonts w:ascii="Times New Roman" w:hAnsi="Times New Roman"/>
                <w:color w:val="auto"/>
                <w:lang w:val="nl-NL"/>
              </w:rPr>
              <w:t>Số chi tiết</w:t>
            </w:r>
          </w:p>
        </w:tc>
        <w:tc>
          <w:tcPr>
            <w:tcW w:w="978" w:type="dxa"/>
          </w:tcPr>
          <w:p w14:paraId="7DC23BE4" w14:textId="77777777" w:rsidR="00896894" w:rsidRPr="00E6166B" w:rsidRDefault="00896894" w:rsidP="00AC6776">
            <w:pPr>
              <w:pStyle w:val="10chutrongbang"/>
              <w:spacing w:before="20" w:after="20" w:line="244" w:lineRule="exact"/>
              <w:rPr>
                <w:rFonts w:ascii="Times New Roman" w:hAnsi="Times New Roman"/>
                <w:color w:val="auto"/>
                <w:lang w:val="nl-NL"/>
              </w:rPr>
            </w:pPr>
          </w:p>
        </w:tc>
        <w:tc>
          <w:tcPr>
            <w:tcW w:w="564" w:type="dxa"/>
          </w:tcPr>
          <w:p w14:paraId="1F809FA7" w14:textId="77777777" w:rsidR="00896894" w:rsidRPr="00E6166B" w:rsidRDefault="00896894" w:rsidP="00AC6776">
            <w:pPr>
              <w:pStyle w:val="10chutrongbang"/>
              <w:spacing w:before="20" w:after="20" w:line="244" w:lineRule="exact"/>
              <w:jc w:val="center"/>
              <w:rPr>
                <w:rFonts w:ascii="Times New Roman" w:hAnsi="Times New Roman"/>
                <w:color w:val="auto"/>
                <w:lang w:val="nl-NL"/>
              </w:rPr>
            </w:pPr>
            <w:r w:rsidRPr="00E6166B">
              <w:rPr>
                <w:rFonts w:ascii="Times New Roman" w:hAnsi="Times New Roman"/>
                <w:color w:val="auto"/>
                <w:lang w:val="nl-NL"/>
              </w:rPr>
              <w:t xml:space="preserve">Số hợp đồng </w:t>
            </w:r>
          </w:p>
        </w:tc>
        <w:tc>
          <w:tcPr>
            <w:tcW w:w="480" w:type="dxa"/>
          </w:tcPr>
          <w:p w14:paraId="24798D08" w14:textId="77777777" w:rsidR="00896894" w:rsidRPr="00E6166B" w:rsidRDefault="00896894" w:rsidP="00AC6776">
            <w:pPr>
              <w:pStyle w:val="10chutrongbang"/>
              <w:spacing w:before="20" w:after="20" w:line="244" w:lineRule="exact"/>
              <w:jc w:val="center"/>
              <w:rPr>
                <w:rFonts w:ascii="Times New Roman" w:hAnsi="Times New Roman"/>
                <w:color w:val="auto"/>
                <w:lang w:val="nl-NL"/>
              </w:rPr>
            </w:pPr>
            <w:r w:rsidRPr="00E6166B">
              <w:rPr>
                <w:rFonts w:ascii="Times New Roman" w:hAnsi="Times New Roman"/>
                <w:color w:val="auto"/>
                <w:lang w:val="nl-NL"/>
              </w:rPr>
              <w:t>Số chi tiết</w:t>
            </w:r>
          </w:p>
        </w:tc>
        <w:tc>
          <w:tcPr>
            <w:tcW w:w="990" w:type="dxa"/>
          </w:tcPr>
          <w:p w14:paraId="66242AB2" w14:textId="77777777" w:rsidR="00896894" w:rsidRPr="00E6166B" w:rsidRDefault="00896894" w:rsidP="00AC6776">
            <w:pPr>
              <w:pStyle w:val="10chutrongbang"/>
              <w:spacing w:before="20" w:after="20" w:line="244" w:lineRule="exact"/>
              <w:rPr>
                <w:rFonts w:ascii="Times New Roman" w:hAnsi="Times New Roman"/>
                <w:color w:val="auto"/>
                <w:lang w:val="nl-NL"/>
              </w:rPr>
            </w:pPr>
          </w:p>
        </w:tc>
      </w:tr>
      <w:tr w:rsidR="00896894" w:rsidRPr="00E6166B" w14:paraId="59CA9FA9" w14:textId="77777777" w:rsidTr="00AC6776">
        <w:trPr>
          <w:cantSplit/>
        </w:trPr>
        <w:tc>
          <w:tcPr>
            <w:tcW w:w="509" w:type="dxa"/>
          </w:tcPr>
          <w:p w14:paraId="13030050" w14:textId="77777777" w:rsidR="00896894" w:rsidRPr="00E6166B" w:rsidRDefault="00896894" w:rsidP="00AC6776">
            <w:pPr>
              <w:numPr>
                <w:ilvl w:val="0"/>
                <w:numId w:val="27"/>
              </w:numPr>
              <w:spacing w:before="20" w:after="20" w:line="244" w:lineRule="exact"/>
              <w:ind w:left="227" w:firstLine="0"/>
              <w:jc w:val="center"/>
              <w:rPr>
                <w:sz w:val="21"/>
                <w:szCs w:val="21"/>
                <w:lang w:val="nl-NL"/>
              </w:rPr>
            </w:pPr>
          </w:p>
        </w:tc>
        <w:tc>
          <w:tcPr>
            <w:tcW w:w="3223" w:type="dxa"/>
          </w:tcPr>
          <w:p w14:paraId="752FB721" w14:textId="77777777" w:rsidR="00896894" w:rsidRPr="00E6166B" w:rsidRDefault="00896894" w:rsidP="00AC6776">
            <w:pPr>
              <w:spacing w:before="20" w:after="20" w:line="244" w:lineRule="exact"/>
              <w:rPr>
                <w:sz w:val="21"/>
                <w:szCs w:val="21"/>
                <w:lang w:val="nl-NL"/>
              </w:rPr>
            </w:pPr>
            <w:r w:rsidRPr="00E6166B">
              <w:rPr>
                <w:sz w:val="21"/>
                <w:szCs w:val="21"/>
                <w:lang w:val="nl-NL"/>
              </w:rPr>
              <w:t>Bảo hiểm tai nạn con người</w:t>
            </w:r>
          </w:p>
        </w:tc>
        <w:tc>
          <w:tcPr>
            <w:tcW w:w="756" w:type="dxa"/>
          </w:tcPr>
          <w:p w14:paraId="4291646D" w14:textId="77777777" w:rsidR="00896894" w:rsidRPr="00E6166B" w:rsidRDefault="00896894" w:rsidP="00AC6776">
            <w:pPr>
              <w:spacing w:before="20" w:after="20" w:line="244" w:lineRule="exact"/>
              <w:rPr>
                <w:sz w:val="21"/>
                <w:szCs w:val="21"/>
                <w:lang w:val="nl-NL"/>
              </w:rPr>
            </w:pPr>
          </w:p>
        </w:tc>
        <w:tc>
          <w:tcPr>
            <w:tcW w:w="1872" w:type="dxa"/>
          </w:tcPr>
          <w:p w14:paraId="5EC671C1" w14:textId="77777777" w:rsidR="00896894" w:rsidRPr="00E6166B" w:rsidRDefault="00896894" w:rsidP="00AC6776">
            <w:pPr>
              <w:pStyle w:val="10chutrongbang"/>
              <w:spacing w:before="20" w:after="20" w:line="244" w:lineRule="exact"/>
              <w:rPr>
                <w:rFonts w:ascii="Times New Roman" w:hAnsi="Times New Roman"/>
                <w:color w:val="auto"/>
                <w:lang w:val="nl-NL"/>
              </w:rPr>
            </w:pPr>
            <w:r w:rsidRPr="00E6166B">
              <w:rPr>
                <w:rFonts w:ascii="Times New Roman" w:hAnsi="Times New Roman"/>
                <w:color w:val="auto"/>
                <w:lang w:val="nl-NL"/>
              </w:rPr>
              <w:t>- Số người tham gia</w:t>
            </w:r>
          </w:p>
        </w:tc>
        <w:tc>
          <w:tcPr>
            <w:tcW w:w="978" w:type="dxa"/>
          </w:tcPr>
          <w:p w14:paraId="7E06CFE0" w14:textId="77777777" w:rsidR="00896894" w:rsidRPr="00E6166B" w:rsidRDefault="00896894" w:rsidP="00AC6776">
            <w:pPr>
              <w:pStyle w:val="10chutrongbang"/>
              <w:spacing w:before="20" w:after="20" w:line="244" w:lineRule="exact"/>
              <w:rPr>
                <w:rFonts w:ascii="Times New Roman" w:hAnsi="Times New Roman"/>
                <w:b/>
                <w:bCs/>
                <w:color w:val="auto"/>
                <w:lang w:val="nl-NL"/>
              </w:rPr>
            </w:pPr>
          </w:p>
        </w:tc>
        <w:tc>
          <w:tcPr>
            <w:tcW w:w="564" w:type="dxa"/>
          </w:tcPr>
          <w:p w14:paraId="6661D19D" w14:textId="77777777" w:rsidR="00896894" w:rsidRPr="00E6166B" w:rsidRDefault="00896894" w:rsidP="00AC6776">
            <w:pPr>
              <w:pStyle w:val="10chutrongbang"/>
              <w:spacing w:before="20" w:after="20" w:line="244" w:lineRule="exact"/>
              <w:rPr>
                <w:rFonts w:ascii="Times New Roman" w:hAnsi="Times New Roman"/>
                <w:b/>
                <w:bCs/>
                <w:color w:val="auto"/>
                <w:lang w:val="nl-NL"/>
              </w:rPr>
            </w:pPr>
          </w:p>
        </w:tc>
        <w:tc>
          <w:tcPr>
            <w:tcW w:w="480" w:type="dxa"/>
          </w:tcPr>
          <w:p w14:paraId="51B35D02" w14:textId="77777777" w:rsidR="00896894" w:rsidRPr="00E6166B" w:rsidRDefault="00896894" w:rsidP="00AC6776">
            <w:pPr>
              <w:pStyle w:val="10chutrongbang"/>
              <w:spacing w:before="20" w:after="20" w:line="244" w:lineRule="exact"/>
              <w:rPr>
                <w:rFonts w:ascii="Times New Roman" w:hAnsi="Times New Roman"/>
                <w:b/>
                <w:bCs/>
                <w:color w:val="auto"/>
                <w:lang w:val="nl-NL"/>
              </w:rPr>
            </w:pPr>
          </w:p>
        </w:tc>
        <w:tc>
          <w:tcPr>
            <w:tcW w:w="990" w:type="dxa"/>
          </w:tcPr>
          <w:p w14:paraId="690401EC" w14:textId="77777777" w:rsidR="00896894" w:rsidRPr="00E6166B" w:rsidRDefault="00896894" w:rsidP="00AC6776">
            <w:pPr>
              <w:pStyle w:val="10chutrongbang"/>
              <w:spacing w:before="20" w:after="20" w:line="244" w:lineRule="exact"/>
              <w:rPr>
                <w:rFonts w:ascii="Times New Roman" w:hAnsi="Times New Roman"/>
                <w:b/>
                <w:bCs/>
                <w:color w:val="auto"/>
                <w:lang w:val="nl-NL"/>
              </w:rPr>
            </w:pPr>
          </w:p>
        </w:tc>
      </w:tr>
      <w:tr w:rsidR="00896894" w:rsidRPr="00E6166B" w14:paraId="0329C8B5" w14:textId="77777777" w:rsidTr="00AC6776">
        <w:trPr>
          <w:cantSplit/>
        </w:trPr>
        <w:tc>
          <w:tcPr>
            <w:tcW w:w="509" w:type="dxa"/>
          </w:tcPr>
          <w:p w14:paraId="4D5C09EF" w14:textId="77777777" w:rsidR="00896894" w:rsidRPr="00E6166B" w:rsidRDefault="00896894" w:rsidP="00AC6776">
            <w:pPr>
              <w:numPr>
                <w:ilvl w:val="0"/>
                <w:numId w:val="27"/>
              </w:numPr>
              <w:spacing w:before="20" w:after="20" w:line="244" w:lineRule="exact"/>
              <w:ind w:left="227" w:firstLine="0"/>
              <w:jc w:val="center"/>
              <w:rPr>
                <w:sz w:val="21"/>
                <w:szCs w:val="21"/>
                <w:lang w:val="nl-NL"/>
              </w:rPr>
            </w:pPr>
          </w:p>
        </w:tc>
        <w:tc>
          <w:tcPr>
            <w:tcW w:w="3223" w:type="dxa"/>
          </w:tcPr>
          <w:p w14:paraId="5EF5F31C" w14:textId="77777777" w:rsidR="00896894" w:rsidRPr="00E6166B" w:rsidRDefault="00896894" w:rsidP="00AC6776">
            <w:pPr>
              <w:spacing w:before="20" w:after="20" w:line="244" w:lineRule="exact"/>
              <w:rPr>
                <w:sz w:val="21"/>
                <w:szCs w:val="21"/>
                <w:lang w:val="nl-NL"/>
              </w:rPr>
            </w:pPr>
            <w:r w:rsidRPr="00E6166B">
              <w:rPr>
                <w:sz w:val="21"/>
                <w:szCs w:val="21"/>
                <w:lang w:val="nl-NL"/>
              </w:rPr>
              <w:t>Bảo hiểm y tế</w:t>
            </w:r>
          </w:p>
        </w:tc>
        <w:tc>
          <w:tcPr>
            <w:tcW w:w="756" w:type="dxa"/>
          </w:tcPr>
          <w:p w14:paraId="1C7C587C" w14:textId="77777777" w:rsidR="00896894" w:rsidRPr="00E6166B" w:rsidRDefault="00896894" w:rsidP="00AC6776">
            <w:pPr>
              <w:spacing w:before="20" w:after="20" w:line="244" w:lineRule="exact"/>
              <w:rPr>
                <w:sz w:val="21"/>
                <w:szCs w:val="21"/>
              </w:rPr>
            </w:pPr>
          </w:p>
        </w:tc>
        <w:tc>
          <w:tcPr>
            <w:tcW w:w="1872" w:type="dxa"/>
          </w:tcPr>
          <w:p w14:paraId="695B4252" w14:textId="77777777" w:rsidR="00896894" w:rsidRPr="00E6166B" w:rsidRDefault="00896894" w:rsidP="00AC6776">
            <w:pPr>
              <w:pStyle w:val="10chutrongbang"/>
              <w:spacing w:before="20" w:after="20" w:line="244" w:lineRule="exact"/>
              <w:rPr>
                <w:rFonts w:ascii="Times New Roman" w:hAnsi="Times New Roman"/>
                <w:color w:val="auto"/>
                <w:lang w:val="nl-NL"/>
              </w:rPr>
            </w:pPr>
            <w:r w:rsidRPr="00E6166B">
              <w:rPr>
                <w:rFonts w:ascii="Times New Roman" w:hAnsi="Times New Roman"/>
                <w:color w:val="auto"/>
                <w:lang w:val="nl-NL"/>
              </w:rPr>
              <w:t>- Số người tham gia</w:t>
            </w:r>
          </w:p>
        </w:tc>
        <w:tc>
          <w:tcPr>
            <w:tcW w:w="978" w:type="dxa"/>
          </w:tcPr>
          <w:p w14:paraId="6D0C233F" w14:textId="77777777" w:rsidR="00896894" w:rsidRPr="00E6166B" w:rsidRDefault="00896894" w:rsidP="00AC6776">
            <w:pPr>
              <w:pStyle w:val="10chutrongbang"/>
              <w:spacing w:before="20" w:after="20" w:line="244" w:lineRule="exact"/>
              <w:rPr>
                <w:rFonts w:ascii="Times New Roman" w:hAnsi="Times New Roman"/>
                <w:b/>
                <w:bCs/>
                <w:color w:val="auto"/>
                <w:lang w:val="nl-NL"/>
              </w:rPr>
            </w:pPr>
          </w:p>
        </w:tc>
        <w:tc>
          <w:tcPr>
            <w:tcW w:w="564" w:type="dxa"/>
          </w:tcPr>
          <w:p w14:paraId="05B11177" w14:textId="77777777" w:rsidR="00896894" w:rsidRPr="00E6166B" w:rsidRDefault="00896894" w:rsidP="00AC6776">
            <w:pPr>
              <w:pStyle w:val="10chutrongbang"/>
              <w:spacing w:before="20" w:after="20" w:line="244" w:lineRule="exact"/>
              <w:rPr>
                <w:rFonts w:ascii="Times New Roman" w:hAnsi="Times New Roman"/>
                <w:b/>
                <w:bCs/>
                <w:color w:val="auto"/>
                <w:lang w:val="nl-NL"/>
              </w:rPr>
            </w:pPr>
          </w:p>
        </w:tc>
        <w:tc>
          <w:tcPr>
            <w:tcW w:w="480" w:type="dxa"/>
          </w:tcPr>
          <w:p w14:paraId="74F7B328" w14:textId="77777777" w:rsidR="00896894" w:rsidRPr="00E6166B" w:rsidRDefault="00896894" w:rsidP="00AC6776">
            <w:pPr>
              <w:pStyle w:val="10chutrongbang"/>
              <w:spacing w:before="20" w:after="20" w:line="244" w:lineRule="exact"/>
              <w:rPr>
                <w:rFonts w:ascii="Times New Roman" w:hAnsi="Times New Roman"/>
                <w:b/>
                <w:bCs/>
                <w:color w:val="auto"/>
                <w:lang w:val="nl-NL"/>
              </w:rPr>
            </w:pPr>
          </w:p>
        </w:tc>
        <w:tc>
          <w:tcPr>
            <w:tcW w:w="990" w:type="dxa"/>
          </w:tcPr>
          <w:p w14:paraId="5DA0F6D2" w14:textId="77777777" w:rsidR="00896894" w:rsidRPr="00E6166B" w:rsidRDefault="00896894" w:rsidP="00AC6776">
            <w:pPr>
              <w:pStyle w:val="10chutrongbang"/>
              <w:spacing w:before="20" w:after="20" w:line="244" w:lineRule="exact"/>
              <w:rPr>
                <w:rFonts w:ascii="Times New Roman" w:hAnsi="Times New Roman"/>
                <w:b/>
                <w:bCs/>
                <w:color w:val="auto"/>
                <w:lang w:val="nl-NL"/>
              </w:rPr>
            </w:pPr>
          </w:p>
        </w:tc>
      </w:tr>
      <w:tr w:rsidR="00896894" w:rsidRPr="00E6166B" w14:paraId="52D66743" w14:textId="77777777" w:rsidTr="00AC6776">
        <w:trPr>
          <w:cantSplit/>
        </w:trPr>
        <w:tc>
          <w:tcPr>
            <w:tcW w:w="509" w:type="dxa"/>
          </w:tcPr>
          <w:p w14:paraId="7505893D" w14:textId="77777777" w:rsidR="00896894" w:rsidRPr="00E6166B" w:rsidRDefault="00896894" w:rsidP="00AC6776">
            <w:pPr>
              <w:numPr>
                <w:ilvl w:val="0"/>
                <w:numId w:val="27"/>
              </w:numPr>
              <w:spacing w:before="20" w:after="20" w:line="244" w:lineRule="exact"/>
              <w:ind w:left="227" w:firstLine="0"/>
              <w:jc w:val="center"/>
              <w:rPr>
                <w:sz w:val="21"/>
                <w:szCs w:val="21"/>
                <w:lang w:val="nl-NL"/>
              </w:rPr>
            </w:pPr>
          </w:p>
        </w:tc>
        <w:tc>
          <w:tcPr>
            <w:tcW w:w="3223" w:type="dxa"/>
          </w:tcPr>
          <w:p w14:paraId="706EDFEC" w14:textId="77777777" w:rsidR="00896894" w:rsidRPr="00E6166B" w:rsidRDefault="00896894" w:rsidP="00AC6776">
            <w:pPr>
              <w:spacing w:before="20" w:after="20" w:line="244" w:lineRule="exact"/>
              <w:rPr>
                <w:sz w:val="21"/>
                <w:szCs w:val="21"/>
                <w:lang w:val="nl-NL"/>
              </w:rPr>
            </w:pPr>
            <w:r w:rsidRPr="00E6166B">
              <w:rPr>
                <w:sz w:val="21"/>
                <w:szCs w:val="21"/>
                <w:lang w:val="nl-NL"/>
              </w:rPr>
              <w:t>Bảo hiểm chăm sóc sức khỏe</w:t>
            </w:r>
          </w:p>
        </w:tc>
        <w:tc>
          <w:tcPr>
            <w:tcW w:w="756" w:type="dxa"/>
          </w:tcPr>
          <w:p w14:paraId="68914DC1" w14:textId="77777777" w:rsidR="00896894" w:rsidRPr="00E6166B" w:rsidRDefault="00896894" w:rsidP="00AC6776">
            <w:pPr>
              <w:tabs>
                <w:tab w:val="left" w:pos="520"/>
              </w:tabs>
              <w:spacing w:before="20" w:after="20" w:line="244" w:lineRule="exact"/>
              <w:rPr>
                <w:sz w:val="21"/>
                <w:szCs w:val="21"/>
                <w:lang w:val="nl-NL"/>
              </w:rPr>
            </w:pPr>
          </w:p>
        </w:tc>
        <w:tc>
          <w:tcPr>
            <w:tcW w:w="1872" w:type="dxa"/>
          </w:tcPr>
          <w:p w14:paraId="2960CA0B" w14:textId="77777777" w:rsidR="00896894" w:rsidRPr="00E6166B" w:rsidRDefault="00896894" w:rsidP="00AC6776">
            <w:pPr>
              <w:pStyle w:val="10chutrongbang"/>
              <w:spacing w:before="20" w:after="20" w:line="244" w:lineRule="exact"/>
              <w:rPr>
                <w:rFonts w:ascii="Times New Roman" w:hAnsi="Times New Roman"/>
                <w:color w:val="auto"/>
                <w:lang w:val="nl-NL"/>
              </w:rPr>
            </w:pPr>
            <w:r w:rsidRPr="00E6166B">
              <w:rPr>
                <w:rFonts w:ascii="Times New Roman" w:hAnsi="Times New Roman"/>
                <w:color w:val="auto"/>
                <w:lang w:val="nl-NL"/>
              </w:rPr>
              <w:t>- Số người tham gia</w:t>
            </w:r>
          </w:p>
        </w:tc>
        <w:tc>
          <w:tcPr>
            <w:tcW w:w="978" w:type="dxa"/>
          </w:tcPr>
          <w:p w14:paraId="0133D52D" w14:textId="77777777" w:rsidR="00896894" w:rsidRPr="00E6166B" w:rsidRDefault="00896894" w:rsidP="00AC6776">
            <w:pPr>
              <w:pStyle w:val="10chutrongbang"/>
              <w:spacing w:before="20" w:after="20" w:line="244" w:lineRule="exact"/>
              <w:rPr>
                <w:rFonts w:ascii="Times New Roman" w:hAnsi="Times New Roman"/>
                <w:b/>
                <w:bCs/>
                <w:color w:val="auto"/>
                <w:lang w:val="nl-NL"/>
              </w:rPr>
            </w:pPr>
          </w:p>
        </w:tc>
        <w:tc>
          <w:tcPr>
            <w:tcW w:w="564" w:type="dxa"/>
          </w:tcPr>
          <w:p w14:paraId="3C85D645" w14:textId="77777777" w:rsidR="00896894" w:rsidRPr="00E6166B" w:rsidRDefault="00896894" w:rsidP="00AC6776">
            <w:pPr>
              <w:pStyle w:val="10chutrongbang"/>
              <w:spacing w:before="20" w:after="20" w:line="244" w:lineRule="exact"/>
              <w:rPr>
                <w:rFonts w:ascii="Times New Roman" w:hAnsi="Times New Roman"/>
                <w:b/>
                <w:bCs/>
                <w:color w:val="auto"/>
                <w:lang w:val="nl-NL"/>
              </w:rPr>
            </w:pPr>
          </w:p>
        </w:tc>
        <w:tc>
          <w:tcPr>
            <w:tcW w:w="480" w:type="dxa"/>
          </w:tcPr>
          <w:p w14:paraId="7579F460" w14:textId="77777777" w:rsidR="00896894" w:rsidRPr="00E6166B" w:rsidRDefault="00896894" w:rsidP="00AC6776">
            <w:pPr>
              <w:pStyle w:val="10chutrongbang"/>
              <w:spacing w:before="20" w:after="20" w:line="244" w:lineRule="exact"/>
              <w:rPr>
                <w:rFonts w:ascii="Times New Roman" w:hAnsi="Times New Roman"/>
                <w:b/>
                <w:bCs/>
                <w:color w:val="auto"/>
                <w:lang w:val="nl-NL"/>
              </w:rPr>
            </w:pPr>
          </w:p>
        </w:tc>
        <w:tc>
          <w:tcPr>
            <w:tcW w:w="990" w:type="dxa"/>
          </w:tcPr>
          <w:p w14:paraId="62A0EDF9" w14:textId="77777777" w:rsidR="00896894" w:rsidRPr="00E6166B" w:rsidRDefault="00896894" w:rsidP="00AC6776">
            <w:pPr>
              <w:pStyle w:val="10chutrongbang"/>
              <w:spacing w:before="20" w:after="20" w:line="244" w:lineRule="exact"/>
              <w:rPr>
                <w:rFonts w:ascii="Times New Roman" w:hAnsi="Times New Roman"/>
                <w:b/>
                <w:bCs/>
                <w:color w:val="auto"/>
                <w:lang w:val="nl-NL"/>
              </w:rPr>
            </w:pPr>
          </w:p>
        </w:tc>
      </w:tr>
      <w:tr w:rsidR="00896894" w:rsidRPr="00043B58" w14:paraId="5E15B4FB" w14:textId="77777777" w:rsidTr="00AC6776">
        <w:trPr>
          <w:cantSplit/>
        </w:trPr>
        <w:tc>
          <w:tcPr>
            <w:tcW w:w="509" w:type="dxa"/>
          </w:tcPr>
          <w:p w14:paraId="06444E35" w14:textId="77777777" w:rsidR="00896894" w:rsidRPr="00E6166B" w:rsidRDefault="00896894" w:rsidP="00AC6776">
            <w:pPr>
              <w:spacing w:before="20" w:after="20" w:line="244" w:lineRule="exact"/>
              <w:jc w:val="center"/>
              <w:rPr>
                <w:b/>
                <w:bCs/>
                <w:sz w:val="21"/>
                <w:szCs w:val="21"/>
                <w:lang w:val="nl-NL"/>
              </w:rPr>
            </w:pPr>
            <w:r w:rsidRPr="00E6166B">
              <w:rPr>
                <w:b/>
                <w:bCs/>
                <w:sz w:val="21"/>
                <w:szCs w:val="21"/>
                <w:lang w:val="nl-NL"/>
              </w:rPr>
              <w:t>B</w:t>
            </w:r>
          </w:p>
        </w:tc>
        <w:tc>
          <w:tcPr>
            <w:tcW w:w="3223" w:type="dxa"/>
          </w:tcPr>
          <w:p w14:paraId="05790B11" w14:textId="77777777" w:rsidR="00896894" w:rsidRPr="00E6166B" w:rsidRDefault="00896894" w:rsidP="00AC6776">
            <w:pPr>
              <w:spacing w:before="20" w:after="20" w:line="244" w:lineRule="exact"/>
              <w:rPr>
                <w:b/>
                <w:bCs/>
                <w:sz w:val="21"/>
                <w:szCs w:val="21"/>
                <w:lang w:val="nl-NL"/>
              </w:rPr>
            </w:pPr>
            <w:r w:rsidRPr="00E6166B">
              <w:rPr>
                <w:b/>
                <w:bCs/>
                <w:sz w:val="21"/>
                <w:szCs w:val="21"/>
                <w:lang w:val="nl-NL"/>
              </w:rPr>
              <w:t>Bảo hiểm Phi nhân thọ</w:t>
            </w:r>
          </w:p>
        </w:tc>
        <w:tc>
          <w:tcPr>
            <w:tcW w:w="756" w:type="dxa"/>
          </w:tcPr>
          <w:p w14:paraId="0FAA4D6A" w14:textId="77777777" w:rsidR="00896894" w:rsidRPr="00E6166B" w:rsidRDefault="00896894" w:rsidP="00AC6776">
            <w:pPr>
              <w:pStyle w:val="10chutrongbang"/>
              <w:spacing w:before="20" w:after="20" w:line="244" w:lineRule="exact"/>
              <w:jc w:val="left"/>
              <w:rPr>
                <w:rFonts w:ascii="Times New Roman" w:hAnsi="Times New Roman"/>
                <w:b/>
                <w:bCs/>
                <w:color w:val="auto"/>
                <w:lang w:val="nl-NL"/>
              </w:rPr>
            </w:pPr>
          </w:p>
        </w:tc>
        <w:tc>
          <w:tcPr>
            <w:tcW w:w="1872" w:type="dxa"/>
          </w:tcPr>
          <w:p w14:paraId="1368A4DE" w14:textId="77777777" w:rsidR="00896894" w:rsidRPr="00E6166B" w:rsidRDefault="00896894" w:rsidP="00AC6776">
            <w:pPr>
              <w:pStyle w:val="10chutrongbang"/>
              <w:spacing w:before="20" w:after="20" w:line="244" w:lineRule="exact"/>
              <w:rPr>
                <w:rFonts w:ascii="Times New Roman" w:hAnsi="Times New Roman"/>
                <w:b/>
                <w:bCs/>
                <w:color w:val="auto"/>
                <w:lang w:val="nl-NL"/>
              </w:rPr>
            </w:pPr>
          </w:p>
        </w:tc>
        <w:tc>
          <w:tcPr>
            <w:tcW w:w="978" w:type="dxa"/>
          </w:tcPr>
          <w:p w14:paraId="30898575" w14:textId="77777777" w:rsidR="00896894" w:rsidRPr="00E6166B" w:rsidRDefault="00896894" w:rsidP="00AC6776">
            <w:pPr>
              <w:pStyle w:val="10chutrongbang"/>
              <w:spacing w:before="20" w:after="20" w:line="244" w:lineRule="exact"/>
              <w:rPr>
                <w:rFonts w:ascii="Times New Roman" w:hAnsi="Times New Roman"/>
                <w:b/>
                <w:bCs/>
                <w:color w:val="auto"/>
                <w:lang w:val="nl-NL"/>
              </w:rPr>
            </w:pPr>
          </w:p>
        </w:tc>
        <w:tc>
          <w:tcPr>
            <w:tcW w:w="564" w:type="dxa"/>
          </w:tcPr>
          <w:p w14:paraId="26D1A4CF" w14:textId="77777777" w:rsidR="00896894" w:rsidRPr="00E6166B" w:rsidRDefault="00896894" w:rsidP="00AC6776">
            <w:pPr>
              <w:pStyle w:val="10chutrongbang"/>
              <w:spacing w:before="20" w:after="20" w:line="244" w:lineRule="exact"/>
              <w:rPr>
                <w:rFonts w:ascii="Times New Roman" w:hAnsi="Times New Roman"/>
                <w:b/>
                <w:bCs/>
                <w:color w:val="auto"/>
                <w:lang w:val="nl-NL"/>
              </w:rPr>
            </w:pPr>
          </w:p>
        </w:tc>
        <w:tc>
          <w:tcPr>
            <w:tcW w:w="480" w:type="dxa"/>
          </w:tcPr>
          <w:p w14:paraId="53AC61BB" w14:textId="77777777" w:rsidR="00896894" w:rsidRPr="00E6166B" w:rsidRDefault="00896894" w:rsidP="00AC6776">
            <w:pPr>
              <w:pStyle w:val="10chutrongbang"/>
              <w:spacing w:before="20" w:after="20" w:line="244" w:lineRule="exact"/>
              <w:rPr>
                <w:rFonts w:ascii="Times New Roman" w:hAnsi="Times New Roman"/>
                <w:b/>
                <w:bCs/>
                <w:color w:val="auto"/>
                <w:lang w:val="nl-NL"/>
              </w:rPr>
            </w:pPr>
          </w:p>
        </w:tc>
        <w:tc>
          <w:tcPr>
            <w:tcW w:w="990" w:type="dxa"/>
          </w:tcPr>
          <w:p w14:paraId="172E162F" w14:textId="77777777" w:rsidR="00896894" w:rsidRPr="00E6166B" w:rsidRDefault="00896894" w:rsidP="00AC6776">
            <w:pPr>
              <w:pStyle w:val="10chutrongbang"/>
              <w:spacing w:before="20" w:after="20" w:line="244" w:lineRule="exact"/>
              <w:rPr>
                <w:rFonts w:ascii="Times New Roman" w:hAnsi="Times New Roman"/>
                <w:b/>
                <w:bCs/>
                <w:color w:val="auto"/>
                <w:lang w:val="nl-NL"/>
              </w:rPr>
            </w:pPr>
          </w:p>
        </w:tc>
      </w:tr>
      <w:tr w:rsidR="00896894" w:rsidRPr="00043B58" w14:paraId="6214D580" w14:textId="77777777" w:rsidTr="00AC6776">
        <w:trPr>
          <w:cantSplit/>
        </w:trPr>
        <w:tc>
          <w:tcPr>
            <w:tcW w:w="509" w:type="dxa"/>
          </w:tcPr>
          <w:p w14:paraId="01CCEBF6" w14:textId="77777777" w:rsidR="00896894" w:rsidRPr="00E6166B" w:rsidRDefault="00896894" w:rsidP="00AC6776">
            <w:pPr>
              <w:numPr>
                <w:ilvl w:val="0"/>
                <w:numId w:val="29"/>
              </w:numPr>
              <w:spacing w:before="20" w:after="20" w:line="244" w:lineRule="exact"/>
              <w:ind w:left="227" w:firstLine="0"/>
              <w:jc w:val="center"/>
              <w:rPr>
                <w:sz w:val="21"/>
                <w:szCs w:val="21"/>
                <w:lang w:val="nl-NL"/>
              </w:rPr>
            </w:pPr>
          </w:p>
        </w:tc>
        <w:tc>
          <w:tcPr>
            <w:tcW w:w="3223" w:type="dxa"/>
          </w:tcPr>
          <w:p w14:paraId="2D84E9A0" w14:textId="77777777" w:rsidR="00896894" w:rsidRPr="00E6166B" w:rsidRDefault="00896894" w:rsidP="00AC6776">
            <w:pPr>
              <w:spacing w:before="20" w:after="20" w:line="244" w:lineRule="exact"/>
              <w:rPr>
                <w:sz w:val="21"/>
                <w:szCs w:val="21"/>
                <w:lang w:val="nl-NL"/>
              </w:rPr>
            </w:pPr>
            <w:r w:rsidRPr="00E6166B">
              <w:rPr>
                <w:sz w:val="21"/>
                <w:szCs w:val="21"/>
                <w:lang w:val="nl-NL"/>
              </w:rPr>
              <w:t>Bảo hiểm tài sản và bảo hiểm thiệt hại</w:t>
            </w:r>
          </w:p>
          <w:p w14:paraId="5F036DE0" w14:textId="77777777" w:rsidR="00896894" w:rsidRPr="00E6166B" w:rsidRDefault="00896894" w:rsidP="00AC6776">
            <w:pPr>
              <w:spacing w:before="20" w:after="20" w:line="244" w:lineRule="exact"/>
              <w:rPr>
                <w:i/>
                <w:iCs/>
                <w:spacing w:val="-6"/>
                <w:sz w:val="21"/>
                <w:szCs w:val="21"/>
                <w:lang w:val="nl-NL"/>
              </w:rPr>
            </w:pPr>
            <w:r w:rsidRPr="00E6166B">
              <w:rPr>
                <w:i/>
                <w:iCs/>
                <w:spacing w:val="-6"/>
                <w:sz w:val="21"/>
                <w:szCs w:val="21"/>
                <w:lang w:val="nl-NL"/>
              </w:rPr>
              <w:t>Trong đó:</w:t>
            </w:r>
          </w:p>
          <w:p w14:paraId="219B178C" w14:textId="77777777" w:rsidR="00896894" w:rsidRPr="00E6166B" w:rsidRDefault="00896894" w:rsidP="00AC6776">
            <w:pPr>
              <w:spacing w:before="20" w:after="20" w:line="244" w:lineRule="exact"/>
              <w:rPr>
                <w:sz w:val="21"/>
                <w:szCs w:val="21"/>
                <w:lang w:val="nl-NL"/>
              </w:rPr>
            </w:pPr>
            <w:r w:rsidRPr="00E6166B">
              <w:rPr>
                <w:i/>
                <w:iCs/>
                <w:spacing w:val="-6"/>
                <w:sz w:val="21"/>
                <w:szCs w:val="21"/>
                <w:lang w:val="nl-NL"/>
              </w:rPr>
              <w:t>- Bảo hiểm</w:t>
            </w:r>
            <w:r w:rsidRPr="00E6166B">
              <w:rPr>
                <w:i/>
                <w:iCs/>
                <w:sz w:val="21"/>
                <w:szCs w:val="21"/>
                <w:lang w:val="nl-NL"/>
              </w:rPr>
              <w:t xml:space="preserve"> bắt buộc</w:t>
            </w:r>
            <w:r w:rsidRPr="00E6166B">
              <w:rPr>
                <w:i/>
                <w:iCs/>
                <w:spacing w:val="-6"/>
                <w:sz w:val="21"/>
                <w:szCs w:val="21"/>
                <w:lang w:val="nl-NL"/>
              </w:rPr>
              <w:t xml:space="preserve"> công trình trong thời gian xây dựng</w:t>
            </w:r>
          </w:p>
        </w:tc>
        <w:tc>
          <w:tcPr>
            <w:tcW w:w="756" w:type="dxa"/>
          </w:tcPr>
          <w:p w14:paraId="55E32249" w14:textId="77777777" w:rsidR="00896894" w:rsidRPr="00E6166B" w:rsidRDefault="00896894" w:rsidP="00AC6776">
            <w:pPr>
              <w:pStyle w:val="10chutrongbang"/>
              <w:spacing w:before="20" w:after="20" w:line="244" w:lineRule="exact"/>
              <w:jc w:val="left"/>
              <w:rPr>
                <w:rFonts w:ascii="Times New Roman" w:hAnsi="Times New Roman"/>
                <w:b/>
                <w:bCs/>
                <w:color w:val="auto"/>
                <w:lang w:val="nl-NL"/>
              </w:rPr>
            </w:pPr>
          </w:p>
        </w:tc>
        <w:tc>
          <w:tcPr>
            <w:tcW w:w="1872" w:type="dxa"/>
          </w:tcPr>
          <w:p w14:paraId="05A72EDA" w14:textId="77777777" w:rsidR="00896894" w:rsidRPr="00E6166B" w:rsidRDefault="00896894" w:rsidP="00AC6776">
            <w:pPr>
              <w:pStyle w:val="10chutrongbang"/>
              <w:spacing w:before="20" w:after="20" w:line="244" w:lineRule="exact"/>
              <w:jc w:val="left"/>
              <w:rPr>
                <w:rFonts w:ascii="Times New Roman" w:hAnsi="Times New Roman"/>
                <w:color w:val="auto"/>
                <w:lang w:val="nl-NL"/>
              </w:rPr>
            </w:pPr>
            <w:r w:rsidRPr="00E6166B">
              <w:rPr>
                <w:rFonts w:ascii="Times New Roman" w:hAnsi="Times New Roman"/>
                <w:color w:val="auto"/>
                <w:lang w:val="nl-NL"/>
              </w:rPr>
              <w:t>Số cơ sở được bảo hiểm</w:t>
            </w:r>
          </w:p>
          <w:p w14:paraId="79BD1CFC" w14:textId="77777777" w:rsidR="00896894" w:rsidRPr="00E6166B" w:rsidRDefault="00896894" w:rsidP="00AC6776">
            <w:pPr>
              <w:pStyle w:val="10chutrongbang"/>
              <w:spacing w:before="20" w:after="20" w:line="244" w:lineRule="exact"/>
              <w:jc w:val="left"/>
              <w:rPr>
                <w:rFonts w:ascii="Times New Roman" w:hAnsi="Times New Roman"/>
                <w:color w:val="auto"/>
                <w:lang w:val="nl-NL"/>
              </w:rPr>
            </w:pPr>
          </w:p>
          <w:p w14:paraId="670DEDCD" w14:textId="77777777" w:rsidR="00896894" w:rsidRPr="00E6166B" w:rsidRDefault="00896894" w:rsidP="00AC6776">
            <w:pPr>
              <w:pStyle w:val="10chutrongbang"/>
              <w:spacing w:before="20" w:after="20" w:line="244" w:lineRule="exact"/>
              <w:jc w:val="left"/>
              <w:rPr>
                <w:rFonts w:ascii="Times New Roman" w:hAnsi="Times New Roman"/>
                <w:b/>
                <w:bCs/>
                <w:color w:val="auto"/>
                <w:lang w:val="nl-NL"/>
              </w:rPr>
            </w:pPr>
            <w:r w:rsidRPr="00E6166B">
              <w:rPr>
                <w:rFonts w:ascii="Times New Roman" w:hAnsi="Times New Roman"/>
                <w:color w:val="auto"/>
                <w:lang w:val="nl-NL"/>
              </w:rPr>
              <w:t>Số cơ sở được bảo hiểm</w:t>
            </w:r>
          </w:p>
        </w:tc>
        <w:tc>
          <w:tcPr>
            <w:tcW w:w="978" w:type="dxa"/>
          </w:tcPr>
          <w:p w14:paraId="1C68ADDD" w14:textId="77777777" w:rsidR="00896894" w:rsidRPr="00E6166B" w:rsidRDefault="00896894" w:rsidP="00AC6776">
            <w:pPr>
              <w:pStyle w:val="10chutrongbang"/>
              <w:spacing w:before="20" w:after="20" w:line="244" w:lineRule="exact"/>
              <w:rPr>
                <w:rFonts w:ascii="Times New Roman" w:hAnsi="Times New Roman"/>
                <w:b/>
                <w:bCs/>
                <w:color w:val="auto"/>
                <w:lang w:val="nl-NL"/>
              </w:rPr>
            </w:pPr>
          </w:p>
        </w:tc>
        <w:tc>
          <w:tcPr>
            <w:tcW w:w="564" w:type="dxa"/>
          </w:tcPr>
          <w:p w14:paraId="76E2A956" w14:textId="77777777" w:rsidR="00896894" w:rsidRPr="00E6166B" w:rsidRDefault="00896894" w:rsidP="00AC6776">
            <w:pPr>
              <w:pStyle w:val="10chutrongbang"/>
              <w:spacing w:before="20" w:after="20" w:line="244" w:lineRule="exact"/>
              <w:rPr>
                <w:rFonts w:ascii="Times New Roman" w:hAnsi="Times New Roman"/>
                <w:b/>
                <w:bCs/>
                <w:color w:val="auto"/>
                <w:lang w:val="nl-NL"/>
              </w:rPr>
            </w:pPr>
          </w:p>
        </w:tc>
        <w:tc>
          <w:tcPr>
            <w:tcW w:w="480" w:type="dxa"/>
          </w:tcPr>
          <w:p w14:paraId="70872EF7" w14:textId="77777777" w:rsidR="00896894" w:rsidRPr="00E6166B" w:rsidRDefault="00896894" w:rsidP="00AC6776">
            <w:pPr>
              <w:pStyle w:val="10chutrongbang"/>
              <w:spacing w:before="20" w:after="20" w:line="244" w:lineRule="exact"/>
              <w:rPr>
                <w:rFonts w:ascii="Times New Roman" w:hAnsi="Times New Roman"/>
                <w:b/>
                <w:bCs/>
                <w:color w:val="auto"/>
                <w:lang w:val="nl-NL"/>
              </w:rPr>
            </w:pPr>
          </w:p>
        </w:tc>
        <w:tc>
          <w:tcPr>
            <w:tcW w:w="990" w:type="dxa"/>
          </w:tcPr>
          <w:p w14:paraId="0D21BB23" w14:textId="77777777" w:rsidR="00896894" w:rsidRPr="00E6166B" w:rsidRDefault="00896894" w:rsidP="00AC6776">
            <w:pPr>
              <w:pStyle w:val="10chutrongbang"/>
              <w:spacing w:before="20" w:after="20" w:line="244" w:lineRule="exact"/>
              <w:rPr>
                <w:rFonts w:ascii="Times New Roman" w:hAnsi="Times New Roman"/>
                <w:b/>
                <w:bCs/>
                <w:color w:val="auto"/>
                <w:lang w:val="nl-NL"/>
              </w:rPr>
            </w:pPr>
          </w:p>
        </w:tc>
      </w:tr>
      <w:tr w:rsidR="00896894" w:rsidRPr="00E6166B" w14:paraId="1F909ECF" w14:textId="77777777" w:rsidTr="00AC6776">
        <w:trPr>
          <w:cantSplit/>
        </w:trPr>
        <w:tc>
          <w:tcPr>
            <w:tcW w:w="509" w:type="dxa"/>
          </w:tcPr>
          <w:p w14:paraId="544F7AA6" w14:textId="77777777" w:rsidR="00896894" w:rsidRPr="00E6166B" w:rsidRDefault="00896894" w:rsidP="00AC6776">
            <w:pPr>
              <w:numPr>
                <w:ilvl w:val="0"/>
                <w:numId w:val="29"/>
              </w:numPr>
              <w:spacing w:before="20" w:after="20" w:line="244" w:lineRule="exact"/>
              <w:ind w:left="227" w:firstLine="0"/>
              <w:jc w:val="center"/>
              <w:rPr>
                <w:sz w:val="21"/>
                <w:szCs w:val="21"/>
                <w:lang w:val="nl-NL"/>
              </w:rPr>
            </w:pPr>
          </w:p>
        </w:tc>
        <w:tc>
          <w:tcPr>
            <w:tcW w:w="3223" w:type="dxa"/>
          </w:tcPr>
          <w:p w14:paraId="08210268" w14:textId="77777777" w:rsidR="00896894" w:rsidRPr="00E6166B" w:rsidRDefault="00896894" w:rsidP="00AC6776">
            <w:pPr>
              <w:spacing w:before="20" w:after="20" w:line="244" w:lineRule="exact"/>
              <w:rPr>
                <w:sz w:val="21"/>
                <w:szCs w:val="21"/>
                <w:lang w:val="nl-NL"/>
              </w:rPr>
            </w:pPr>
            <w:r w:rsidRPr="00E6166B">
              <w:rPr>
                <w:sz w:val="21"/>
                <w:szCs w:val="21"/>
                <w:lang w:val="nl-NL"/>
              </w:rPr>
              <w:t>Bảo hiểm hàng hóa vận chuyển</w:t>
            </w:r>
          </w:p>
        </w:tc>
        <w:tc>
          <w:tcPr>
            <w:tcW w:w="756" w:type="dxa"/>
          </w:tcPr>
          <w:p w14:paraId="756609EC" w14:textId="77777777" w:rsidR="00896894" w:rsidRPr="00E6166B" w:rsidRDefault="00896894" w:rsidP="00AC6776">
            <w:pPr>
              <w:pStyle w:val="10chutrongbang"/>
              <w:spacing w:before="20" w:after="20" w:line="244" w:lineRule="exact"/>
              <w:jc w:val="left"/>
              <w:rPr>
                <w:rFonts w:ascii="Times New Roman" w:hAnsi="Times New Roman"/>
                <w:b/>
                <w:bCs/>
                <w:color w:val="auto"/>
                <w:lang w:val="nl-NL"/>
              </w:rPr>
            </w:pPr>
          </w:p>
        </w:tc>
        <w:tc>
          <w:tcPr>
            <w:tcW w:w="1872" w:type="dxa"/>
          </w:tcPr>
          <w:p w14:paraId="6697A123" w14:textId="77777777" w:rsidR="00896894" w:rsidRPr="00E6166B" w:rsidRDefault="00896894" w:rsidP="00AC6776">
            <w:pPr>
              <w:pStyle w:val="10chutrongbang"/>
              <w:spacing w:before="20" w:after="20" w:line="244" w:lineRule="exact"/>
              <w:rPr>
                <w:rFonts w:ascii="Times New Roman" w:hAnsi="Times New Roman"/>
                <w:color w:val="auto"/>
                <w:lang w:val="nl-NL"/>
              </w:rPr>
            </w:pPr>
            <w:r w:rsidRPr="00E6166B">
              <w:rPr>
                <w:rFonts w:ascii="Times New Roman" w:hAnsi="Times New Roman"/>
                <w:color w:val="auto"/>
                <w:lang w:val="nl-NL"/>
              </w:rPr>
              <w:t>Số chuyến</w:t>
            </w:r>
          </w:p>
        </w:tc>
        <w:tc>
          <w:tcPr>
            <w:tcW w:w="978" w:type="dxa"/>
          </w:tcPr>
          <w:p w14:paraId="620DA609" w14:textId="77777777" w:rsidR="00896894" w:rsidRPr="00E6166B" w:rsidRDefault="00896894" w:rsidP="00AC6776">
            <w:pPr>
              <w:pStyle w:val="10chutrongbang"/>
              <w:spacing w:before="20" w:after="20" w:line="244" w:lineRule="exact"/>
              <w:rPr>
                <w:rFonts w:ascii="Times New Roman" w:hAnsi="Times New Roman"/>
                <w:b/>
                <w:bCs/>
                <w:color w:val="auto"/>
                <w:lang w:val="nl-NL"/>
              </w:rPr>
            </w:pPr>
          </w:p>
        </w:tc>
        <w:tc>
          <w:tcPr>
            <w:tcW w:w="564" w:type="dxa"/>
          </w:tcPr>
          <w:p w14:paraId="40A79DCE" w14:textId="77777777" w:rsidR="00896894" w:rsidRPr="00E6166B" w:rsidRDefault="00896894" w:rsidP="00AC6776">
            <w:pPr>
              <w:pStyle w:val="10chutrongbang"/>
              <w:spacing w:before="20" w:after="20" w:line="244" w:lineRule="exact"/>
              <w:rPr>
                <w:rFonts w:ascii="Times New Roman" w:hAnsi="Times New Roman"/>
                <w:b/>
                <w:bCs/>
                <w:color w:val="auto"/>
                <w:lang w:val="nl-NL"/>
              </w:rPr>
            </w:pPr>
          </w:p>
        </w:tc>
        <w:tc>
          <w:tcPr>
            <w:tcW w:w="480" w:type="dxa"/>
          </w:tcPr>
          <w:p w14:paraId="795DCF4F" w14:textId="77777777" w:rsidR="00896894" w:rsidRPr="00E6166B" w:rsidRDefault="00896894" w:rsidP="00AC6776">
            <w:pPr>
              <w:pStyle w:val="10chutrongbang"/>
              <w:spacing w:before="20" w:after="20" w:line="244" w:lineRule="exact"/>
              <w:rPr>
                <w:rFonts w:ascii="Times New Roman" w:hAnsi="Times New Roman"/>
                <w:b/>
                <w:bCs/>
                <w:color w:val="auto"/>
                <w:lang w:val="nl-NL"/>
              </w:rPr>
            </w:pPr>
          </w:p>
        </w:tc>
        <w:tc>
          <w:tcPr>
            <w:tcW w:w="990" w:type="dxa"/>
          </w:tcPr>
          <w:p w14:paraId="1EE703FC" w14:textId="77777777" w:rsidR="00896894" w:rsidRPr="00E6166B" w:rsidRDefault="00896894" w:rsidP="00AC6776">
            <w:pPr>
              <w:pStyle w:val="10chutrongbang"/>
              <w:spacing w:before="20" w:after="20" w:line="244" w:lineRule="exact"/>
              <w:rPr>
                <w:rFonts w:ascii="Times New Roman" w:hAnsi="Times New Roman"/>
                <w:b/>
                <w:bCs/>
                <w:color w:val="auto"/>
                <w:lang w:val="nl-NL"/>
              </w:rPr>
            </w:pPr>
          </w:p>
        </w:tc>
      </w:tr>
      <w:tr w:rsidR="00896894" w:rsidRPr="00E6166B" w14:paraId="411C2819" w14:textId="77777777" w:rsidTr="00AC6776">
        <w:trPr>
          <w:cantSplit/>
        </w:trPr>
        <w:tc>
          <w:tcPr>
            <w:tcW w:w="509" w:type="dxa"/>
          </w:tcPr>
          <w:p w14:paraId="0A2930E3" w14:textId="77777777" w:rsidR="00896894" w:rsidRPr="00E6166B" w:rsidRDefault="00896894" w:rsidP="00AC6776">
            <w:pPr>
              <w:numPr>
                <w:ilvl w:val="0"/>
                <w:numId w:val="29"/>
              </w:numPr>
              <w:spacing w:before="20" w:after="20" w:line="244" w:lineRule="exact"/>
              <w:ind w:left="227" w:firstLine="0"/>
              <w:jc w:val="center"/>
              <w:rPr>
                <w:sz w:val="21"/>
                <w:szCs w:val="21"/>
                <w:lang w:val="nl-NL"/>
              </w:rPr>
            </w:pPr>
          </w:p>
        </w:tc>
        <w:tc>
          <w:tcPr>
            <w:tcW w:w="3223" w:type="dxa"/>
          </w:tcPr>
          <w:p w14:paraId="69452517" w14:textId="77777777" w:rsidR="00896894" w:rsidRPr="00E6166B" w:rsidRDefault="00896894" w:rsidP="00AC6776">
            <w:pPr>
              <w:spacing w:before="20" w:after="20" w:line="244" w:lineRule="exact"/>
              <w:rPr>
                <w:sz w:val="21"/>
                <w:szCs w:val="21"/>
                <w:lang w:val="nl-NL"/>
              </w:rPr>
            </w:pPr>
            <w:r w:rsidRPr="00E6166B">
              <w:rPr>
                <w:sz w:val="21"/>
                <w:szCs w:val="21"/>
                <w:lang w:val="nl-NL"/>
              </w:rPr>
              <w:t>Bảo hiểm hàng không</w:t>
            </w:r>
          </w:p>
        </w:tc>
        <w:tc>
          <w:tcPr>
            <w:tcW w:w="756" w:type="dxa"/>
          </w:tcPr>
          <w:p w14:paraId="1CACDF24" w14:textId="77777777" w:rsidR="00896894" w:rsidRPr="00E6166B" w:rsidRDefault="00896894" w:rsidP="00AC6776">
            <w:pPr>
              <w:pStyle w:val="10chutrongbang"/>
              <w:spacing w:before="20" w:after="20" w:line="244" w:lineRule="exact"/>
              <w:jc w:val="left"/>
              <w:rPr>
                <w:rFonts w:ascii="Times New Roman" w:hAnsi="Times New Roman"/>
                <w:b/>
                <w:bCs/>
                <w:color w:val="auto"/>
                <w:lang w:val="nl-NL"/>
              </w:rPr>
            </w:pPr>
          </w:p>
        </w:tc>
        <w:tc>
          <w:tcPr>
            <w:tcW w:w="1872" w:type="dxa"/>
          </w:tcPr>
          <w:p w14:paraId="2EF91E41" w14:textId="77777777" w:rsidR="00896894" w:rsidRPr="00E6166B" w:rsidRDefault="00896894" w:rsidP="00AC6776">
            <w:pPr>
              <w:pStyle w:val="10chutrongbang"/>
              <w:spacing w:before="20" w:after="20" w:line="244" w:lineRule="exact"/>
              <w:jc w:val="left"/>
              <w:rPr>
                <w:rFonts w:ascii="Times New Roman" w:hAnsi="Times New Roman"/>
                <w:color w:val="auto"/>
                <w:lang w:val="nl-NL"/>
              </w:rPr>
            </w:pPr>
            <w:r w:rsidRPr="00E6166B">
              <w:rPr>
                <w:rFonts w:ascii="Times New Roman" w:hAnsi="Times New Roman"/>
                <w:color w:val="auto"/>
                <w:lang w:val="nl-NL"/>
              </w:rPr>
              <w:t>Số máy bay</w:t>
            </w:r>
          </w:p>
        </w:tc>
        <w:tc>
          <w:tcPr>
            <w:tcW w:w="978" w:type="dxa"/>
          </w:tcPr>
          <w:p w14:paraId="260A639B" w14:textId="77777777" w:rsidR="00896894" w:rsidRPr="00E6166B" w:rsidRDefault="00896894" w:rsidP="00AC6776">
            <w:pPr>
              <w:pStyle w:val="10chutrongbang"/>
              <w:spacing w:before="20" w:after="20" w:line="244" w:lineRule="exact"/>
              <w:rPr>
                <w:rFonts w:ascii="Times New Roman" w:hAnsi="Times New Roman"/>
                <w:b/>
                <w:bCs/>
                <w:color w:val="auto"/>
                <w:lang w:val="nl-NL"/>
              </w:rPr>
            </w:pPr>
          </w:p>
        </w:tc>
        <w:tc>
          <w:tcPr>
            <w:tcW w:w="564" w:type="dxa"/>
          </w:tcPr>
          <w:p w14:paraId="779BE96D" w14:textId="77777777" w:rsidR="00896894" w:rsidRPr="00E6166B" w:rsidRDefault="00896894" w:rsidP="00AC6776">
            <w:pPr>
              <w:pStyle w:val="10chutrongbang"/>
              <w:spacing w:before="20" w:after="20" w:line="244" w:lineRule="exact"/>
              <w:rPr>
                <w:rFonts w:ascii="Times New Roman" w:hAnsi="Times New Roman"/>
                <w:b/>
                <w:bCs/>
                <w:color w:val="auto"/>
                <w:lang w:val="nl-NL"/>
              </w:rPr>
            </w:pPr>
          </w:p>
        </w:tc>
        <w:tc>
          <w:tcPr>
            <w:tcW w:w="480" w:type="dxa"/>
          </w:tcPr>
          <w:p w14:paraId="3356FCAD" w14:textId="77777777" w:rsidR="00896894" w:rsidRPr="00E6166B" w:rsidRDefault="00896894" w:rsidP="00AC6776">
            <w:pPr>
              <w:pStyle w:val="10chutrongbang"/>
              <w:spacing w:before="20" w:after="20" w:line="244" w:lineRule="exact"/>
              <w:rPr>
                <w:rFonts w:ascii="Times New Roman" w:hAnsi="Times New Roman"/>
                <w:b/>
                <w:bCs/>
                <w:color w:val="auto"/>
                <w:lang w:val="nl-NL"/>
              </w:rPr>
            </w:pPr>
          </w:p>
        </w:tc>
        <w:tc>
          <w:tcPr>
            <w:tcW w:w="990" w:type="dxa"/>
          </w:tcPr>
          <w:p w14:paraId="2B2838EA" w14:textId="77777777" w:rsidR="00896894" w:rsidRPr="00E6166B" w:rsidRDefault="00896894" w:rsidP="00AC6776">
            <w:pPr>
              <w:pStyle w:val="10chutrongbang"/>
              <w:spacing w:before="20" w:after="20" w:line="244" w:lineRule="exact"/>
              <w:rPr>
                <w:rFonts w:ascii="Times New Roman" w:hAnsi="Times New Roman"/>
                <w:b/>
                <w:bCs/>
                <w:color w:val="auto"/>
                <w:lang w:val="nl-NL"/>
              </w:rPr>
            </w:pPr>
          </w:p>
        </w:tc>
      </w:tr>
      <w:tr w:rsidR="00896894" w:rsidRPr="00043B58" w14:paraId="67DE460B" w14:textId="77777777" w:rsidTr="00AC6776">
        <w:trPr>
          <w:cantSplit/>
        </w:trPr>
        <w:tc>
          <w:tcPr>
            <w:tcW w:w="509" w:type="dxa"/>
          </w:tcPr>
          <w:p w14:paraId="703B1EAC" w14:textId="77777777" w:rsidR="00896894" w:rsidRPr="00E6166B" w:rsidRDefault="00896894" w:rsidP="00AC6776">
            <w:pPr>
              <w:numPr>
                <w:ilvl w:val="0"/>
                <w:numId w:val="29"/>
              </w:numPr>
              <w:spacing w:before="20" w:after="20" w:line="244" w:lineRule="exact"/>
              <w:ind w:left="227" w:firstLine="0"/>
              <w:jc w:val="center"/>
              <w:rPr>
                <w:sz w:val="21"/>
                <w:szCs w:val="21"/>
                <w:lang w:val="nl-NL"/>
              </w:rPr>
            </w:pPr>
          </w:p>
        </w:tc>
        <w:tc>
          <w:tcPr>
            <w:tcW w:w="3223" w:type="dxa"/>
          </w:tcPr>
          <w:p w14:paraId="2714934A" w14:textId="77777777" w:rsidR="00896894" w:rsidRPr="00E6166B" w:rsidRDefault="00896894" w:rsidP="00AC6776">
            <w:pPr>
              <w:spacing w:before="20" w:after="20" w:line="244" w:lineRule="exact"/>
              <w:rPr>
                <w:sz w:val="21"/>
                <w:szCs w:val="21"/>
                <w:lang w:val="nl-NL"/>
              </w:rPr>
            </w:pPr>
            <w:r w:rsidRPr="00E6166B">
              <w:rPr>
                <w:sz w:val="21"/>
                <w:szCs w:val="21"/>
                <w:lang w:val="nl-NL"/>
              </w:rPr>
              <w:t>Bảo hiểm xe cơ giới</w:t>
            </w:r>
          </w:p>
          <w:p w14:paraId="5B633973" w14:textId="77777777" w:rsidR="00896894" w:rsidRPr="00E6166B" w:rsidRDefault="00896894" w:rsidP="00AC6776">
            <w:pPr>
              <w:spacing w:before="20" w:after="20" w:line="244" w:lineRule="exact"/>
              <w:rPr>
                <w:sz w:val="21"/>
                <w:szCs w:val="21"/>
                <w:lang w:val="nl-NL"/>
              </w:rPr>
            </w:pPr>
            <w:r w:rsidRPr="00E6166B">
              <w:rPr>
                <w:sz w:val="21"/>
                <w:szCs w:val="21"/>
                <w:lang w:val="nl-NL"/>
              </w:rPr>
              <w:t xml:space="preserve">    a. Bảo hiểm</w:t>
            </w:r>
            <w:r w:rsidRPr="00E6166B">
              <w:rPr>
                <w:i/>
                <w:iCs/>
                <w:sz w:val="21"/>
                <w:szCs w:val="21"/>
                <w:lang w:val="nl-NL"/>
              </w:rPr>
              <w:t xml:space="preserve"> </w:t>
            </w:r>
            <w:r w:rsidRPr="00E6166B">
              <w:rPr>
                <w:sz w:val="21"/>
                <w:szCs w:val="21"/>
                <w:lang w:val="nl-NL"/>
              </w:rPr>
              <w:t>bắt buộc:</w:t>
            </w:r>
          </w:p>
          <w:p w14:paraId="089FDA21" w14:textId="77777777" w:rsidR="00896894" w:rsidRPr="00E6166B" w:rsidRDefault="00896894" w:rsidP="00AC6776">
            <w:pPr>
              <w:spacing w:before="20" w:after="20" w:line="244" w:lineRule="exact"/>
              <w:ind w:firstLine="484"/>
              <w:rPr>
                <w:sz w:val="21"/>
                <w:szCs w:val="21"/>
                <w:lang w:val="nl-NL"/>
              </w:rPr>
            </w:pPr>
            <w:r w:rsidRPr="00E6166B">
              <w:rPr>
                <w:sz w:val="21"/>
                <w:szCs w:val="21"/>
                <w:lang w:val="nl-NL"/>
              </w:rPr>
              <w:tab/>
            </w:r>
            <w:r w:rsidRPr="00E6166B">
              <w:rPr>
                <w:sz w:val="21"/>
                <w:szCs w:val="21"/>
                <w:lang w:val="nl-NL"/>
              </w:rPr>
              <w:tab/>
              <w:t xml:space="preserve">- </w:t>
            </w:r>
            <w:r w:rsidRPr="00E6166B">
              <w:rPr>
                <w:i/>
                <w:iCs/>
                <w:sz w:val="21"/>
                <w:szCs w:val="21"/>
                <w:lang w:val="nl-NL"/>
              </w:rPr>
              <w:t>Ô tô</w:t>
            </w:r>
          </w:p>
          <w:p w14:paraId="777FE64C" w14:textId="77777777" w:rsidR="00896894" w:rsidRPr="00E6166B" w:rsidRDefault="00896894" w:rsidP="00AC6776">
            <w:pPr>
              <w:spacing w:before="20" w:after="20" w:line="244" w:lineRule="exact"/>
              <w:ind w:firstLine="484"/>
              <w:rPr>
                <w:i/>
                <w:iCs/>
                <w:sz w:val="21"/>
                <w:szCs w:val="21"/>
                <w:lang w:val="nl-NL"/>
              </w:rPr>
            </w:pPr>
            <w:r w:rsidRPr="00E6166B">
              <w:rPr>
                <w:i/>
                <w:iCs/>
                <w:sz w:val="21"/>
                <w:szCs w:val="21"/>
                <w:lang w:val="nl-NL"/>
              </w:rPr>
              <w:t>- Mô tô 2 bánh</w:t>
            </w:r>
          </w:p>
          <w:p w14:paraId="00B2E84D" w14:textId="77777777" w:rsidR="00896894" w:rsidRPr="00E6166B" w:rsidRDefault="00896894" w:rsidP="00AC6776">
            <w:pPr>
              <w:spacing w:before="20" w:after="20" w:line="244" w:lineRule="exact"/>
              <w:ind w:firstLine="484"/>
              <w:rPr>
                <w:i/>
                <w:iCs/>
                <w:sz w:val="21"/>
                <w:szCs w:val="21"/>
                <w:lang w:val="nl-NL"/>
              </w:rPr>
            </w:pPr>
            <w:r w:rsidRPr="00E6166B">
              <w:rPr>
                <w:i/>
                <w:iCs/>
                <w:sz w:val="21"/>
                <w:szCs w:val="21"/>
                <w:lang w:val="nl-NL"/>
              </w:rPr>
              <w:tab/>
            </w:r>
            <w:r w:rsidRPr="00E6166B">
              <w:rPr>
                <w:i/>
                <w:iCs/>
                <w:sz w:val="21"/>
                <w:szCs w:val="21"/>
                <w:lang w:val="nl-NL"/>
              </w:rPr>
              <w:tab/>
              <w:t>- Xe cơ giới khác</w:t>
            </w:r>
          </w:p>
          <w:p w14:paraId="6A867AA8" w14:textId="77777777" w:rsidR="00896894" w:rsidRPr="00E6166B" w:rsidRDefault="00896894" w:rsidP="00AC6776">
            <w:pPr>
              <w:spacing w:before="20" w:after="20" w:line="244" w:lineRule="exact"/>
              <w:ind w:firstLine="214"/>
              <w:rPr>
                <w:sz w:val="21"/>
                <w:szCs w:val="21"/>
                <w:lang w:val="nl-NL"/>
              </w:rPr>
            </w:pPr>
            <w:r w:rsidRPr="00E6166B">
              <w:rPr>
                <w:sz w:val="21"/>
                <w:szCs w:val="21"/>
                <w:lang w:val="nl-NL"/>
              </w:rPr>
              <w:tab/>
              <w:t>b. Bảo hiểm</w:t>
            </w:r>
            <w:r w:rsidRPr="00E6166B">
              <w:rPr>
                <w:i/>
                <w:iCs/>
                <w:sz w:val="21"/>
                <w:szCs w:val="21"/>
                <w:lang w:val="nl-NL"/>
              </w:rPr>
              <w:t xml:space="preserve"> </w:t>
            </w:r>
            <w:r w:rsidRPr="00E6166B">
              <w:rPr>
                <w:sz w:val="21"/>
                <w:szCs w:val="21"/>
                <w:lang w:val="nl-NL"/>
              </w:rPr>
              <w:t>tự nguyện</w:t>
            </w:r>
          </w:p>
          <w:p w14:paraId="441C7113" w14:textId="77777777" w:rsidR="00896894" w:rsidRPr="00E6166B" w:rsidRDefault="00896894" w:rsidP="00AC6776">
            <w:pPr>
              <w:spacing w:before="20" w:after="20" w:line="244" w:lineRule="exact"/>
              <w:ind w:firstLine="472"/>
              <w:rPr>
                <w:i/>
                <w:iCs/>
                <w:sz w:val="21"/>
                <w:szCs w:val="21"/>
                <w:lang w:val="nl-NL"/>
              </w:rPr>
            </w:pPr>
            <w:r w:rsidRPr="00E6166B">
              <w:rPr>
                <w:sz w:val="21"/>
                <w:szCs w:val="21"/>
                <w:lang w:val="nl-NL"/>
              </w:rPr>
              <w:tab/>
            </w:r>
            <w:r w:rsidRPr="00E6166B">
              <w:rPr>
                <w:sz w:val="21"/>
                <w:szCs w:val="21"/>
                <w:lang w:val="nl-NL"/>
              </w:rPr>
              <w:tab/>
            </w:r>
            <w:r w:rsidRPr="00E6166B">
              <w:rPr>
                <w:i/>
                <w:iCs/>
                <w:sz w:val="21"/>
                <w:szCs w:val="21"/>
                <w:lang w:val="nl-NL"/>
              </w:rPr>
              <w:t>- Ô tô</w:t>
            </w:r>
          </w:p>
          <w:p w14:paraId="122AB661" w14:textId="77777777" w:rsidR="00896894" w:rsidRPr="00E6166B" w:rsidRDefault="00896894" w:rsidP="00AC6776">
            <w:pPr>
              <w:spacing w:before="20" w:after="20" w:line="244" w:lineRule="exact"/>
              <w:ind w:firstLine="472"/>
              <w:rPr>
                <w:i/>
                <w:iCs/>
                <w:sz w:val="21"/>
                <w:szCs w:val="21"/>
                <w:lang w:val="nl-NL"/>
              </w:rPr>
            </w:pPr>
            <w:r w:rsidRPr="00E6166B">
              <w:rPr>
                <w:i/>
                <w:iCs/>
                <w:sz w:val="21"/>
                <w:szCs w:val="21"/>
                <w:lang w:val="nl-NL"/>
              </w:rPr>
              <w:t>- Mô tô 2 bánh</w:t>
            </w:r>
          </w:p>
          <w:p w14:paraId="0BA35DDD" w14:textId="77777777" w:rsidR="00896894" w:rsidRPr="00E6166B" w:rsidRDefault="00896894" w:rsidP="00AC6776">
            <w:pPr>
              <w:spacing w:before="20" w:after="20" w:line="244" w:lineRule="exact"/>
              <w:ind w:firstLine="472"/>
              <w:rPr>
                <w:sz w:val="21"/>
                <w:szCs w:val="21"/>
                <w:lang w:val="nl-NL"/>
              </w:rPr>
            </w:pPr>
            <w:r w:rsidRPr="00E6166B">
              <w:rPr>
                <w:i/>
                <w:iCs/>
                <w:sz w:val="21"/>
                <w:szCs w:val="21"/>
                <w:lang w:val="nl-NL"/>
              </w:rPr>
              <w:tab/>
            </w:r>
            <w:r w:rsidRPr="00E6166B">
              <w:rPr>
                <w:i/>
                <w:iCs/>
                <w:sz w:val="21"/>
                <w:szCs w:val="21"/>
                <w:lang w:val="nl-NL"/>
              </w:rPr>
              <w:tab/>
              <w:t>- Xe cơ giới khác</w:t>
            </w:r>
          </w:p>
        </w:tc>
        <w:tc>
          <w:tcPr>
            <w:tcW w:w="756" w:type="dxa"/>
          </w:tcPr>
          <w:p w14:paraId="1554AAB9" w14:textId="77777777" w:rsidR="00896894" w:rsidRPr="00E6166B" w:rsidRDefault="00896894" w:rsidP="00AC6776">
            <w:pPr>
              <w:pStyle w:val="10chutrongbang"/>
              <w:spacing w:before="20" w:after="20" w:line="244" w:lineRule="exact"/>
              <w:jc w:val="left"/>
              <w:rPr>
                <w:rFonts w:ascii="Times New Roman" w:hAnsi="Times New Roman"/>
                <w:b/>
                <w:bCs/>
                <w:color w:val="auto"/>
                <w:lang w:val="nl-NL"/>
              </w:rPr>
            </w:pPr>
          </w:p>
        </w:tc>
        <w:tc>
          <w:tcPr>
            <w:tcW w:w="1872" w:type="dxa"/>
          </w:tcPr>
          <w:p w14:paraId="6C2640F7" w14:textId="77777777" w:rsidR="00896894" w:rsidRPr="00E6166B" w:rsidRDefault="00896894" w:rsidP="00AC6776">
            <w:pPr>
              <w:pStyle w:val="10chutrongbang"/>
              <w:spacing w:before="20" w:after="20" w:line="244" w:lineRule="exact"/>
              <w:jc w:val="left"/>
              <w:rPr>
                <w:rFonts w:ascii="Times New Roman" w:hAnsi="Times New Roman"/>
                <w:color w:val="auto"/>
                <w:lang w:val="nl-NL"/>
              </w:rPr>
            </w:pPr>
          </w:p>
          <w:p w14:paraId="129721B2" w14:textId="77777777" w:rsidR="00896894" w:rsidRPr="00E6166B" w:rsidRDefault="00896894" w:rsidP="00AC6776">
            <w:pPr>
              <w:pStyle w:val="10chutrongbang"/>
              <w:spacing w:before="20" w:after="20" w:line="244" w:lineRule="exact"/>
              <w:jc w:val="left"/>
              <w:rPr>
                <w:rFonts w:ascii="Times New Roman" w:hAnsi="Times New Roman"/>
                <w:color w:val="auto"/>
                <w:lang w:val="nl-NL"/>
              </w:rPr>
            </w:pPr>
            <w:r w:rsidRPr="00E6166B">
              <w:rPr>
                <w:rFonts w:ascii="Times New Roman" w:hAnsi="Times New Roman"/>
                <w:color w:val="auto"/>
                <w:lang w:val="nl-NL"/>
              </w:rPr>
              <w:t>Số xe được bảo hiểm</w:t>
            </w:r>
          </w:p>
          <w:p w14:paraId="4AF454BF" w14:textId="77777777" w:rsidR="00896894" w:rsidRPr="00E6166B" w:rsidRDefault="00896894" w:rsidP="00AC6776">
            <w:pPr>
              <w:pStyle w:val="10chutrongbang"/>
              <w:spacing w:before="20" w:after="20" w:line="244" w:lineRule="exact"/>
              <w:jc w:val="left"/>
              <w:rPr>
                <w:rFonts w:ascii="Times New Roman" w:hAnsi="Times New Roman"/>
                <w:color w:val="auto"/>
                <w:lang w:val="nl-NL"/>
              </w:rPr>
            </w:pPr>
          </w:p>
          <w:p w14:paraId="1A640E3D" w14:textId="77777777" w:rsidR="00896894" w:rsidRPr="00E6166B" w:rsidRDefault="00896894" w:rsidP="00AC6776">
            <w:pPr>
              <w:pStyle w:val="10chutrongbang"/>
              <w:spacing w:before="20" w:after="20" w:line="244" w:lineRule="exact"/>
              <w:jc w:val="left"/>
              <w:rPr>
                <w:rFonts w:ascii="Times New Roman" w:hAnsi="Times New Roman"/>
                <w:color w:val="auto"/>
                <w:lang w:val="nl-NL"/>
              </w:rPr>
            </w:pPr>
          </w:p>
          <w:p w14:paraId="0B82EE64" w14:textId="77777777" w:rsidR="00896894" w:rsidRPr="00E6166B" w:rsidRDefault="00896894" w:rsidP="00AC6776">
            <w:pPr>
              <w:pStyle w:val="10chutrongbang"/>
              <w:spacing w:before="20" w:after="20" w:line="244" w:lineRule="exact"/>
              <w:jc w:val="left"/>
              <w:rPr>
                <w:rFonts w:ascii="Times New Roman" w:hAnsi="Times New Roman"/>
                <w:b/>
                <w:bCs/>
                <w:color w:val="auto"/>
                <w:lang w:val="nl-NL"/>
              </w:rPr>
            </w:pPr>
            <w:r w:rsidRPr="00E6166B">
              <w:rPr>
                <w:rFonts w:ascii="Times New Roman" w:hAnsi="Times New Roman"/>
                <w:color w:val="auto"/>
                <w:lang w:val="nl-NL"/>
              </w:rPr>
              <w:t>Số xe được bảo hiểm</w:t>
            </w:r>
          </w:p>
        </w:tc>
        <w:tc>
          <w:tcPr>
            <w:tcW w:w="978" w:type="dxa"/>
          </w:tcPr>
          <w:p w14:paraId="39001698" w14:textId="77777777" w:rsidR="00896894" w:rsidRPr="00E6166B" w:rsidRDefault="00896894" w:rsidP="00AC6776">
            <w:pPr>
              <w:pStyle w:val="10chutrongbang"/>
              <w:spacing w:before="20" w:after="20" w:line="244" w:lineRule="exact"/>
              <w:rPr>
                <w:rFonts w:ascii="Times New Roman" w:hAnsi="Times New Roman"/>
                <w:b/>
                <w:bCs/>
                <w:color w:val="auto"/>
                <w:lang w:val="nl-NL"/>
              </w:rPr>
            </w:pPr>
          </w:p>
        </w:tc>
        <w:tc>
          <w:tcPr>
            <w:tcW w:w="564" w:type="dxa"/>
          </w:tcPr>
          <w:p w14:paraId="536F9BC3" w14:textId="77777777" w:rsidR="00896894" w:rsidRPr="00E6166B" w:rsidRDefault="00896894" w:rsidP="00AC6776">
            <w:pPr>
              <w:pStyle w:val="10chutrongbang"/>
              <w:spacing w:before="20" w:after="20" w:line="244" w:lineRule="exact"/>
              <w:rPr>
                <w:rFonts w:ascii="Times New Roman" w:hAnsi="Times New Roman"/>
                <w:b/>
                <w:bCs/>
                <w:color w:val="auto"/>
                <w:lang w:val="nl-NL"/>
              </w:rPr>
            </w:pPr>
          </w:p>
        </w:tc>
        <w:tc>
          <w:tcPr>
            <w:tcW w:w="480" w:type="dxa"/>
          </w:tcPr>
          <w:p w14:paraId="7BB759CF" w14:textId="77777777" w:rsidR="00896894" w:rsidRPr="00E6166B" w:rsidRDefault="00896894" w:rsidP="00AC6776">
            <w:pPr>
              <w:pStyle w:val="10chutrongbang"/>
              <w:spacing w:before="20" w:after="20" w:line="244" w:lineRule="exact"/>
              <w:rPr>
                <w:rFonts w:ascii="Times New Roman" w:hAnsi="Times New Roman"/>
                <w:b/>
                <w:bCs/>
                <w:color w:val="auto"/>
                <w:lang w:val="nl-NL"/>
              </w:rPr>
            </w:pPr>
          </w:p>
        </w:tc>
        <w:tc>
          <w:tcPr>
            <w:tcW w:w="990" w:type="dxa"/>
          </w:tcPr>
          <w:p w14:paraId="43FD4F76" w14:textId="77777777" w:rsidR="00896894" w:rsidRPr="00E6166B" w:rsidRDefault="00896894" w:rsidP="00AC6776">
            <w:pPr>
              <w:pStyle w:val="10chutrongbang"/>
              <w:spacing w:before="20" w:after="20" w:line="244" w:lineRule="exact"/>
              <w:rPr>
                <w:rFonts w:ascii="Times New Roman" w:hAnsi="Times New Roman"/>
                <w:b/>
                <w:bCs/>
                <w:color w:val="auto"/>
                <w:lang w:val="nl-NL"/>
              </w:rPr>
            </w:pPr>
          </w:p>
        </w:tc>
      </w:tr>
      <w:tr w:rsidR="00896894" w:rsidRPr="00043B58" w14:paraId="0A4A3D73" w14:textId="77777777" w:rsidTr="00AC6776">
        <w:trPr>
          <w:cantSplit/>
        </w:trPr>
        <w:tc>
          <w:tcPr>
            <w:tcW w:w="509" w:type="dxa"/>
          </w:tcPr>
          <w:p w14:paraId="55320E94" w14:textId="77777777" w:rsidR="00896894" w:rsidRPr="00E6166B" w:rsidRDefault="00896894" w:rsidP="00AC6776">
            <w:pPr>
              <w:numPr>
                <w:ilvl w:val="0"/>
                <w:numId w:val="29"/>
              </w:numPr>
              <w:spacing w:before="20" w:after="20" w:line="244" w:lineRule="exact"/>
              <w:ind w:left="227" w:firstLine="0"/>
              <w:jc w:val="center"/>
              <w:rPr>
                <w:sz w:val="21"/>
                <w:szCs w:val="21"/>
                <w:lang w:val="nl-NL"/>
              </w:rPr>
            </w:pPr>
          </w:p>
        </w:tc>
        <w:tc>
          <w:tcPr>
            <w:tcW w:w="3223" w:type="dxa"/>
          </w:tcPr>
          <w:p w14:paraId="7C6623E5" w14:textId="77777777" w:rsidR="00896894" w:rsidRPr="00E6166B" w:rsidRDefault="00896894" w:rsidP="00AC6776">
            <w:pPr>
              <w:spacing w:before="20" w:after="20" w:line="244" w:lineRule="exact"/>
              <w:rPr>
                <w:sz w:val="21"/>
                <w:szCs w:val="21"/>
                <w:lang w:val="nl-NL"/>
              </w:rPr>
            </w:pPr>
            <w:r w:rsidRPr="00E6166B">
              <w:rPr>
                <w:sz w:val="21"/>
                <w:szCs w:val="21"/>
                <w:lang w:val="nl-NL"/>
              </w:rPr>
              <w:t>Bảo hiểm cháy, nổ</w:t>
            </w:r>
          </w:p>
          <w:p w14:paraId="757C0A1D" w14:textId="77777777" w:rsidR="00896894" w:rsidRPr="00E6166B" w:rsidRDefault="00896894" w:rsidP="00AC6776">
            <w:pPr>
              <w:spacing w:before="20" w:after="20" w:line="244" w:lineRule="exact"/>
              <w:rPr>
                <w:i/>
                <w:iCs/>
                <w:sz w:val="21"/>
                <w:szCs w:val="21"/>
                <w:lang w:val="nl-NL"/>
              </w:rPr>
            </w:pPr>
            <w:r w:rsidRPr="00E6166B">
              <w:rPr>
                <w:i/>
                <w:iCs/>
                <w:sz w:val="21"/>
                <w:szCs w:val="21"/>
                <w:lang w:val="nl-NL"/>
              </w:rPr>
              <w:t>a. Bảo hiểm bắt buộc</w:t>
            </w:r>
          </w:p>
          <w:p w14:paraId="329CF98A" w14:textId="77777777" w:rsidR="00896894" w:rsidRPr="00E6166B" w:rsidRDefault="00896894" w:rsidP="00AC6776">
            <w:pPr>
              <w:spacing w:before="20" w:after="20" w:line="244" w:lineRule="exact"/>
              <w:rPr>
                <w:sz w:val="21"/>
                <w:szCs w:val="21"/>
                <w:lang w:val="nl-NL"/>
              </w:rPr>
            </w:pPr>
            <w:r w:rsidRPr="00E6166B">
              <w:rPr>
                <w:i/>
                <w:iCs/>
                <w:sz w:val="21"/>
                <w:szCs w:val="21"/>
                <w:lang w:val="nl-NL"/>
              </w:rPr>
              <w:t>b. Bảo hiểm tự nguyện</w:t>
            </w:r>
          </w:p>
        </w:tc>
        <w:tc>
          <w:tcPr>
            <w:tcW w:w="756" w:type="dxa"/>
          </w:tcPr>
          <w:p w14:paraId="4B1DF87A" w14:textId="77777777" w:rsidR="00896894" w:rsidRPr="00E6166B" w:rsidRDefault="00896894" w:rsidP="00AC6776">
            <w:pPr>
              <w:pStyle w:val="10chutrongbang"/>
              <w:spacing w:before="20" w:after="20" w:line="244" w:lineRule="exact"/>
              <w:jc w:val="left"/>
              <w:rPr>
                <w:rFonts w:ascii="Times New Roman" w:hAnsi="Times New Roman"/>
                <w:b/>
                <w:bCs/>
                <w:color w:val="auto"/>
                <w:lang w:val="nl-NL"/>
              </w:rPr>
            </w:pPr>
          </w:p>
        </w:tc>
        <w:tc>
          <w:tcPr>
            <w:tcW w:w="1872" w:type="dxa"/>
          </w:tcPr>
          <w:p w14:paraId="57D235E3" w14:textId="77777777" w:rsidR="00896894" w:rsidRPr="00E6166B" w:rsidRDefault="00896894" w:rsidP="00AC6776">
            <w:pPr>
              <w:pStyle w:val="10chutrongbang"/>
              <w:spacing w:before="20" w:after="20" w:line="244" w:lineRule="exact"/>
              <w:jc w:val="left"/>
              <w:rPr>
                <w:rFonts w:ascii="Times New Roman" w:hAnsi="Times New Roman"/>
                <w:color w:val="auto"/>
                <w:lang w:val="nl-NL"/>
              </w:rPr>
            </w:pPr>
          </w:p>
          <w:p w14:paraId="366A2FF0" w14:textId="77777777" w:rsidR="00896894" w:rsidRPr="00E6166B" w:rsidRDefault="00896894" w:rsidP="00AC6776">
            <w:pPr>
              <w:pStyle w:val="10chutrongbang"/>
              <w:spacing w:before="20" w:after="20" w:line="244" w:lineRule="exact"/>
              <w:jc w:val="left"/>
              <w:rPr>
                <w:rFonts w:ascii="Times New Roman" w:hAnsi="Times New Roman"/>
                <w:b/>
                <w:bCs/>
                <w:color w:val="auto"/>
                <w:lang w:val="nl-NL"/>
              </w:rPr>
            </w:pPr>
            <w:r w:rsidRPr="00E6166B">
              <w:rPr>
                <w:rFonts w:ascii="Times New Roman" w:hAnsi="Times New Roman"/>
                <w:color w:val="auto"/>
                <w:lang w:val="nl-NL"/>
              </w:rPr>
              <w:t>Số cơ sở được bảo hiểm</w:t>
            </w:r>
          </w:p>
        </w:tc>
        <w:tc>
          <w:tcPr>
            <w:tcW w:w="978" w:type="dxa"/>
          </w:tcPr>
          <w:p w14:paraId="22BDE84D" w14:textId="77777777" w:rsidR="00896894" w:rsidRPr="00E6166B" w:rsidRDefault="00896894" w:rsidP="00AC6776">
            <w:pPr>
              <w:pStyle w:val="10chutrongbang"/>
              <w:spacing w:before="20" w:after="20" w:line="244" w:lineRule="exact"/>
              <w:rPr>
                <w:rFonts w:ascii="Times New Roman" w:hAnsi="Times New Roman"/>
                <w:b/>
                <w:bCs/>
                <w:color w:val="auto"/>
                <w:lang w:val="nl-NL"/>
              </w:rPr>
            </w:pPr>
          </w:p>
        </w:tc>
        <w:tc>
          <w:tcPr>
            <w:tcW w:w="564" w:type="dxa"/>
          </w:tcPr>
          <w:p w14:paraId="6A858AD7" w14:textId="77777777" w:rsidR="00896894" w:rsidRPr="00E6166B" w:rsidRDefault="00896894" w:rsidP="00AC6776">
            <w:pPr>
              <w:pStyle w:val="10chutrongbang"/>
              <w:spacing w:before="20" w:after="20" w:line="244" w:lineRule="exact"/>
              <w:rPr>
                <w:rFonts w:ascii="Times New Roman" w:hAnsi="Times New Roman"/>
                <w:b/>
                <w:bCs/>
                <w:color w:val="auto"/>
                <w:lang w:val="nl-NL"/>
              </w:rPr>
            </w:pPr>
          </w:p>
        </w:tc>
        <w:tc>
          <w:tcPr>
            <w:tcW w:w="480" w:type="dxa"/>
          </w:tcPr>
          <w:p w14:paraId="202C5524" w14:textId="77777777" w:rsidR="00896894" w:rsidRPr="00E6166B" w:rsidRDefault="00896894" w:rsidP="00AC6776">
            <w:pPr>
              <w:pStyle w:val="10chutrongbang"/>
              <w:spacing w:before="20" w:after="20" w:line="244" w:lineRule="exact"/>
              <w:rPr>
                <w:rFonts w:ascii="Times New Roman" w:hAnsi="Times New Roman"/>
                <w:b/>
                <w:bCs/>
                <w:color w:val="auto"/>
                <w:lang w:val="nl-NL"/>
              </w:rPr>
            </w:pPr>
          </w:p>
        </w:tc>
        <w:tc>
          <w:tcPr>
            <w:tcW w:w="990" w:type="dxa"/>
          </w:tcPr>
          <w:p w14:paraId="5FCB034B" w14:textId="77777777" w:rsidR="00896894" w:rsidRPr="00E6166B" w:rsidRDefault="00896894" w:rsidP="00AC6776">
            <w:pPr>
              <w:pStyle w:val="10chutrongbang"/>
              <w:spacing w:before="20" w:after="20" w:line="244" w:lineRule="exact"/>
              <w:rPr>
                <w:rFonts w:ascii="Times New Roman" w:hAnsi="Times New Roman"/>
                <w:b/>
                <w:bCs/>
                <w:color w:val="auto"/>
                <w:lang w:val="nl-NL"/>
              </w:rPr>
            </w:pPr>
          </w:p>
        </w:tc>
      </w:tr>
      <w:tr w:rsidR="00896894" w:rsidRPr="00043B58" w14:paraId="682B82BF" w14:textId="77777777" w:rsidTr="00AC6776">
        <w:trPr>
          <w:cantSplit/>
        </w:trPr>
        <w:tc>
          <w:tcPr>
            <w:tcW w:w="509" w:type="dxa"/>
          </w:tcPr>
          <w:p w14:paraId="5D241927" w14:textId="77777777" w:rsidR="00896894" w:rsidRPr="00E6166B" w:rsidRDefault="00896894" w:rsidP="00AC6776">
            <w:pPr>
              <w:numPr>
                <w:ilvl w:val="0"/>
                <w:numId w:val="29"/>
              </w:numPr>
              <w:spacing w:before="20" w:after="20" w:line="244" w:lineRule="exact"/>
              <w:ind w:left="227" w:firstLine="0"/>
              <w:jc w:val="center"/>
              <w:rPr>
                <w:sz w:val="21"/>
                <w:szCs w:val="21"/>
                <w:lang w:val="nl-NL"/>
              </w:rPr>
            </w:pPr>
          </w:p>
        </w:tc>
        <w:tc>
          <w:tcPr>
            <w:tcW w:w="3223" w:type="dxa"/>
          </w:tcPr>
          <w:p w14:paraId="4CE5C5BC" w14:textId="77777777" w:rsidR="00896894" w:rsidRPr="00E6166B" w:rsidRDefault="00896894" w:rsidP="00AC6776">
            <w:pPr>
              <w:spacing w:before="20" w:after="20" w:line="244" w:lineRule="exact"/>
              <w:rPr>
                <w:sz w:val="21"/>
                <w:szCs w:val="21"/>
                <w:lang w:val="nl-NL"/>
              </w:rPr>
            </w:pPr>
            <w:r w:rsidRPr="00E6166B">
              <w:rPr>
                <w:sz w:val="21"/>
                <w:szCs w:val="21"/>
                <w:lang w:val="nl-NL"/>
              </w:rPr>
              <w:t>Bảo hiểm thân tàu và trách nhiệm dân sự chủ tàu</w:t>
            </w:r>
          </w:p>
        </w:tc>
        <w:tc>
          <w:tcPr>
            <w:tcW w:w="756" w:type="dxa"/>
          </w:tcPr>
          <w:p w14:paraId="25DF8B99" w14:textId="77777777" w:rsidR="00896894" w:rsidRPr="00E6166B" w:rsidRDefault="00896894" w:rsidP="00AC6776">
            <w:pPr>
              <w:pStyle w:val="10chutrongbang"/>
              <w:spacing w:before="20" w:after="20" w:line="244" w:lineRule="exact"/>
              <w:jc w:val="left"/>
              <w:rPr>
                <w:rFonts w:ascii="Times New Roman" w:hAnsi="Times New Roman"/>
                <w:b/>
                <w:bCs/>
                <w:color w:val="auto"/>
                <w:lang w:val="nl-NL"/>
              </w:rPr>
            </w:pPr>
          </w:p>
        </w:tc>
        <w:tc>
          <w:tcPr>
            <w:tcW w:w="1872" w:type="dxa"/>
          </w:tcPr>
          <w:p w14:paraId="0BFB3F4E" w14:textId="77777777" w:rsidR="00896894" w:rsidRPr="00E6166B" w:rsidRDefault="00896894" w:rsidP="00AC6776">
            <w:pPr>
              <w:pStyle w:val="10chutrongbang"/>
              <w:spacing w:before="20" w:after="20" w:line="244" w:lineRule="exact"/>
              <w:rPr>
                <w:rFonts w:ascii="Times New Roman" w:hAnsi="Times New Roman"/>
                <w:color w:val="auto"/>
                <w:spacing w:val="-6"/>
                <w:lang w:val="nl-NL"/>
              </w:rPr>
            </w:pPr>
            <w:r w:rsidRPr="00E6166B">
              <w:rPr>
                <w:rFonts w:ascii="Times New Roman" w:hAnsi="Times New Roman"/>
                <w:color w:val="auto"/>
                <w:spacing w:val="-6"/>
                <w:lang w:val="nl-NL"/>
              </w:rPr>
              <w:t>Số tàu được bảo hiểm</w:t>
            </w:r>
          </w:p>
        </w:tc>
        <w:tc>
          <w:tcPr>
            <w:tcW w:w="978" w:type="dxa"/>
          </w:tcPr>
          <w:p w14:paraId="40B85B31" w14:textId="77777777" w:rsidR="00896894" w:rsidRPr="00E6166B" w:rsidRDefault="00896894" w:rsidP="00AC6776">
            <w:pPr>
              <w:pStyle w:val="10chutrongbang"/>
              <w:spacing w:before="20" w:after="20" w:line="244" w:lineRule="exact"/>
              <w:rPr>
                <w:rFonts w:ascii="Times New Roman" w:hAnsi="Times New Roman"/>
                <w:b/>
                <w:bCs/>
                <w:color w:val="auto"/>
                <w:lang w:val="nl-NL"/>
              </w:rPr>
            </w:pPr>
          </w:p>
        </w:tc>
        <w:tc>
          <w:tcPr>
            <w:tcW w:w="564" w:type="dxa"/>
          </w:tcPr>
          <w:p w14:paraId="7B8F480E" w14:textId="77777777" w:rsidR="00896894" w:rsidRPr="00E6166B" w:rsidRDefault="00896894" w:rsidP="00AC6776">
            <w:pPr>
              <w:pStyle w:val="10chutrongbang"/>
              <w:spacing w:before="20" w:after="20" w:line="244" w:lineRule="exact"/>
              <w:rPr>
                <w:rFonts w:ascii="Times New Roman" w:hAnsi="Times New Roman"/>
                <w:b/>
                <w:bCs/>
                <w:color w:val="auto"/>
                <w:lang w:val="nl-NL"/>
              </w:rPr>
            </w:pPr>
          </w:p>
        </w:tc>
        <w:tc>
          <w:tcPr>
            <w:tcW w:w="480" w:type="dxa"/>
          </w:tcPr>
          <w:p w14:paraId="42CC3872" w14:textId="77777777" w:rsidR="00896894" w:rsidRPr="00E6166B" w:rsidRDefault="00896894" w:rsidP="00AC6776">
            <w:pPr>
              <w:pStyle w:val="10chutrongbang"/>
              <w:spacing w:before="20" w:after="20" w:line="244" w:lineRule="exact"/>
              <w:rPr>
                <w:rFonts w:ascii="Times New Roman" w:hAnsi="Times New Roman"/>
                <w:b/>
                <w:bCs/>
                <w:color w:val="auto"/>
                <w:lang w:val="nl-NL"/>
              </w:rPr>
            </w:pPr>
          </w:p>
        </w:tc>
        <w:tc>
          <w:tcPr>
            <w:tcW w:w="990" w:type="dxa"/>
          </w:tcPr>
          <w:p w14:paraId="2F9E54E4" w14:textId="77777777" w:rsidR="00896894" w:rsidRPr="00E6166B" w:rsidRDefault="00896894" w:rsidP="00AC6776">
            <w:pPr>
              <w:pStyle w:val="10chutrongbang"/>
              <w:spacing w:before="20" w:after="20" w:line="244" w:lineRule="exact"/>
              <w:rPr>
                <w:rFonts w:ascii="Times New Roman" w:hAnsi="Times New Roman"/>
                <w:b/>
                <w:bCs/>
                <w:color w:val="auto"/>
                <w:lang w:val="nl-NL"/>
              </w:rPr>
            </w:pPr>
          </w:p>
        </w:tc>
      </w:tr>
      <w:tr w:rsidR="00896894" w:rsidRPr="00043B58" w14:paraId="039E5F4D" w14:textId="77777777" w:rsidTr="00AC6776">
        <w:trPr>
          <w:cantSplit/>
        </w:trPr>
        <w:tc>
          <w:tcPr>
            <w:tcW w:w="509" w:type="dxa"/>
          </w:tcPr>
          <w:p w14:paraId="6843C402" w14:textId="77777777" w:rsidR="00896894" w:rsidRPr="00E6166B" w:rsidRDefault="00896894" w:rsidP="00AC6776">
            <w:pPr>
              <w:numPr>
                <w:ilvl w:val="0"/>
                <w:numId w:val="29"/>
              </w:numPr>
              <w:spacing w:before="20" w:after="20" w:line="244" w:lineRule="exact"/>
              <w:ind w:left="227" w:firstLine="0"/>
              <w:jc w:val="center"/>
              <w:rPr>
                <w:sz w:val="21"/>
                <w:szCs w:val="21"/>
                <w:lang w:val="nl-NL"/>
              </w:rPr>
            </w:pPr>
          </w:p>
        </w:tc>
        <w:tc>
          <w:tcPr>
            <w:tcW w:w="3223" w:type="dxa"/>
          </w:tcPr>
          <w:p w14:paraId="0AC36CC7" w14:textId="77777777" w:rsidR="00896894" w:rsidRPr="00E6166B" w:rsidRDefault="00896894" w:rsidP="00AC6776">
            <w:pPr>
              <w:spacing w:before="20" w:after="20" w:line="244" w:lineRule="exact"/>
              <w:rPr>
                <w:sz w:val="21"/>
                <w:szCs w:val="21"/>
                <w:lang w:val="nl-NL"/>
              </w:rPr>
            </w:pPr>
            <w:r w:rsidRPr="00E6166B">
              <w:rPr>
                <w:sz w:val="21"/>
                <w:szCs w:val="21"/>
                <w:lang w:val="nl-NL"/>
              </w:rPr>
              <w:t>Bảo hiểm trách nhiệm</w:t>
            </w:r>
          </w:p>
          <w:p w14:paraId="0630BEED" w14:textId="77777777" w:rsidR="00896894" w:rsidRPr="00E6166B" w:rsidRDefault="00896894" w:rsidP="00AC6776">
            <w:pPr>
              <w:spacing w:before="20" w:after="20" w:line="244" w:lineRule="exact"/>
              <w:rPr>
                <w:i/>
                <w:iCs/>
                <w:sz w:val="21"/>
                <w:szCs w:val="21"/>
                <w:lang w:val="nl-NL"/>
              </w:rPr>
            </w:pPr>
          </w:p>
          <w:p w14:paraId="17193928" w14:textId="77777777" w:rsidR="00896894" w:rsidRPr="00E6166B" w:rsidRDefault="00896894" w:rsidP="00AC6776">
            <w:pPr>
              <w:spacing w:before="20" w:after="20" w:line="244" w:lineRule="exact"/>
              <w:rPr>
                <w:i/>
                <w:iCs/>
                <w:sz w:val="21"/>
                <w:szCs w:val="21"/>
                <w:lang w:val="nl-NL"/>
              </w:rPr>
            </w:pPr>
            <w:r w:rsidRPr="00E6166B">
              <w:rPr>
                <w:i/>
                <w:iCs/>
                <w:sz w:val="21"/>
                <w:szCs w:val="21"/>
                <w:lang w:val="nl-NL"/>
              </w:rPr>
              <w:t>Trong đó:</w:t>
            </w:r>
          </w:p>
          <w:p w14:paraId="3DB269B4" w14:textId="77777777" w:rsidR="00896894" w:rsidRPr="00E6166B" w:rsidRDefault="00896894" w:rsidP="00AC6776">
            <w:pPr>
              <w:spacing w:before="20" w:after="20" w:line="244" w:lineRule="exact"/>
              <w:rPr>
                <w:i/>
                <w:iCs/>
                <w:spacing w:val="-6"/>
                <w:sz w:val="21"/>
                <w:szCs w:val="21"/>
                <w:lang w:val="nl-NL"/>
              </w:rPr>
            </w:pPr>
            <w:r w:rsidRPr="00E6166B">
              <w:rPr>
                <w:i/>
                <w:iCs/>
                <w:sz w:val="21"/>
                <w:szCs w:val="21"/>
                <w:lang w:val="nl-NL"/>
              </w:rPr>
              <w:t xml:space="preserve"> </w:t>
            </w:r>
            <w:r w:rsidRPr="00E6166B">
              <w:rPr>
                <w:i/>
                <w:iCs/>
                <w:spacing w:val="-6"/>
                <w:sz w:val="21"/>
                <w:szCs w:val="21"/>
                <w:lang w:val="nl-NL"/>
              </w:rPr>
              <w:t>- Bảo hiểm trách nhiệm trong khám bệnh,</w:t>
            </w:r>
            <w:r>
              <w:rPr>
                <w:i/>
                <w:iCs/>
                <w:spacing w:val="-6"/>
                <w:sz w:val="21"/>
                <w:szCs w:val="21"/>
                <w:lang w:val="nl-NL"/>
              </w:rPr>
              <w:t xml:space="preserve"> </w:t>
            </w:r>
            <w:r w:rsidRPr="00E6166B">
              <w:rPr>
                <w:i/>
                <w:iCs/>
                <w:spacing w:val="-6"/>
                <w:sz w:val="21"/>
                <w:szCs w:val="21"/>
                <w:lang w:val="nl-NL"/>
              </w:rPr>
              <w:t>chữa bệnh</w:t>
            </w:r>
          </w:p>
          <w:p w14:paraId="008E04BF" w14:textId="77777777" w:rsidR="00896894" w:rsidRPr="00E6166B" w:rsidRDefault="00896894" w:rsidP="00AC6776">
            <w:pPr>
              <w:spacing w:before="20" w:after="20" w:line="244" w:lineRule="exact"/>
              <w:rPr>
                <w:i/>
                <w:iCs/>
                <w:spacing w:val="-6"/>
                <w:sz w:val="21"/>
                <w:szCs w:val="21"/>
                <w:lang w:val="nl-NL"/>
              </w:rPr>
            </w:pPr>
            <w:r w:rsidRPr="00E6166B">
              <w:rPr>
                <w:i/>
                <w:iCs/>
                <w:spacing w:val="-6"/>
                <w:sz w:val="21"/>
                <w:szCs w:val="21"/>
                <w:lang w:val="nl-NL"/>
              </w:rPr>
              <w:t xml:space="preserve">- Bảo hiểm </w:t>
            </w:r>
            <w:r w:rsidRPr="00E6166B">
              <w:rPr>
                <w:i/>
                <w:iCs/>
                <w:sz w:val="21"/>
                <w:szCs w:val="21"/>
                <w:lang w:val="nl-NL"/>
              </w:rPr>
              <w:t xml:space="preserve">bắt buộc </w:t>
            </w:r>
            <w:r w:rsidRPr="00E6166B">
              <w:rPr>
                <w:i/>
                <w:iCs/>
                <w:spacing w:val="-6"/>
                <w:sz w:val="21"/>
                <w:szCs w:val="21"/>
                <w:lang w:val="nl-NL"/>
              </w:rPr>
              <w:t>trách nhiệm nghề nghiệp tư vấn đầu tư xây dựng</w:t>
            </w:r>
          </w:p>
          <w:p w14:paraId="6358CB82" w14:textId="77777777" w:rsidR="00896894" w:rsidRPr="00E6166B" w:rsidRDefault="00896894" w:rsidP="00AC6776">
            <w:pPr>
              <w:spacing w:before="20" w:after="20" w:line="244" w:lineRule="exact"/>
              <w:rPr>
                <w:i/>
                <w:iCs/>
                <w:sz w:val="21"/>
                <w:szCs w:val="21"/>
                <w:lang w:val="nl-NL"/>
              </w:rPr>
            </w:pPr>
            <w:r w:rsidRPr="00E6166B">
              <w:rPr>
                <w:i/>
                <w:iCs/>
                <w:spacing w:val="-6"/>
                <w:sz w:val="21"/>
                <w:szCs w:val="21"/>
                <w:lang w:val="nl-NL"/>
              </w:rPr>
              <w:t xml:space="preserve">- Bảo hiểm </w:t>
            </w:r>
            <w:r w:rsidRPr="00E6166B">
              <w:rPr>
                <w:i/>
                <w:iCs/>
                <w:sz w:val="21"/>
                <w:szCs w:val="21"/>
                <w:lang w:val="nl-NL"/>
              </w:rPr>
              <w:t xml:space="preserve">bắt buộc </w:t>
            </w:r>
            <w:r w:rsidRPr="00E6166B">
              <w:rPr>
                <w:i/>
                <w:iCs/>
                <w:spacing w:val="-6"/>
                <w:sz w:val="21"/>
                <w:szCs w:val="21"/>
                <w:lang w:val="nl-NL"/>
              </w:rPr>
              <w:t>đối với người lao động thi công trên công trường</w:t>
            </w:r>
          </w:p>
        </w:tc>
        <w:tc>
          <w:tcPr>
            <w:tcW w:w="756" w:type="dxa"/>
          </w:tcPr>
          <w:p w14:paraId="608415F0" w14:textId="77777777" w:rsidR="00896894" w:rsidRPr="00E6166B" w:rsidRDefault="00896894" w:rsidP="00AC6776">
            <w:pPr>
              <w:pStyle w:val="10chutrongbang"/>
              <w:spacing w:before="20" w:after="20" w:line="244" w:lineRule="exact"/>
              <w:jc w:val="left"/>
              <w:rPr>
                <w:rFonts w:ascii="Times New Roman" w:hAnsi="Times New Roman"/>
                <w:b/>
                <w:bCs/>
                <w:color w:val="auto"/>
                <w:lang w:val="nl-NL"/>
              </w:rPr>
            </w:pPr>
          </w:p>
        </w:tc>
        <w:tc>
          <w:tcPr>
            <w:tcW w:w="1872" w:type="dxa"/>
          </w:tcPr>
          <w:p w14:paraId="464A8A14" w14:textId="77777777" w:rsidR="00896894" w:rsidRPr="00E6166B" w:rsidRDefault="00896894" w:rsidP="00AC6776">
            <w:pPr>
              <w:pStyle w:val="10chutrongbang"/>
              <w:spacing w:before="20" w:after="20" w:line="244" w:lineRule="exact"/>
              <w:jc w:val="left"/>
              <w:rPr>
                <w:rFonts w:ascii="Times New Roman" w:hAnsi="Times New Roman"/>
                <w:color w:val="auto"/>
                <w:lang w:val="nl-NL"/>
              </w:rPr>
            </w:pPr>
            <w:r w:rsidRPr="00E6166B">
              <w:rPr>
                <w:rFonts w:ascii="Times New Roman" w:hAnsi="Times New Roman"/>
                <w:color w:val="auto"/>
                <w:lang w:val="nl-NL"/>
              </w:rPr>
              <w:t>Số tổ chức/cá nhân được bảo hiểm</w:t>
            </w:r>
          </w:p>
          <w:p w14:paraId="349FFEB4" w14:textId="77777777" w:rsidR="00896894" w:rsidRPr="00E6166B" w:rsidRDefault="00896894" w:rsidP="00AC6776">
            <w:pPr>
              <w:pStyle w:val="10chutrongbang"/>
              <w:spacing w:before="20" w:after="20" w:line="244" w:lineRule="exact"/>
              <w:jc w:val="left"/>
              <w:rPr>
                <w:rFonts w:ascii="Times New Roman" w:hAnsi="Times New Roman"/>
                <w:color w:val="auto"/>
                <w:lang w:val="nl-NL"/>
              </w:rPr>
            </w:pPr>
            <w:r w:rsidRPr="00E6166B">
              <w:rPr>
                <w:rFonts w:ascii="Times New Roman" w:hAnsi="Times New Roman"/>
                <w:color w:val="auto"/>
                <w:lang w:val="nl-NL"/>
              </w:rPr>
              <w:t>Số cơ sở khám bệnh, chữa bệnh được bảo hiểm</w:t>
            </w:r>
          </w:p>
          <w:p w14:paraId="78FB0645" w14:textId="77777777" w:rsidR="00896894" w:rsidRPr="00E6166B" w:rsidRDefault="00896894" w:rsidP="00AC6776">
            <w:pPr>
              <w:pStyle w:val="10chutrongbang"/>
              <w:spacing w:before="20" w:after="20" w:line="244" w:lineRule="exact"/>
              <w:jc w:val="left"/>
              <w:rPr>
                <w:rFonts w:ascii="Times New Roman" w:hAnsi="Times New Roman"/>
                <w:color w:val="auto"/>
                <w:lang w:val="nl-NL"/>
              </w:rPr>
            </w:pPr>
            <w:r w:rsidRPr="00E6166B">
              <w:rPr>
                <w:rFonts w:ascii="Times New Roman" w:hAnsi="Times New Roman"/>
                <w:color w:val="auto"/>
                <w:lang w:val="nl-NL"/>
              </w:rPr>
              <w:t>Số tổ chức/cá nhân được bảo hiểm</w:t>
            </w:r>
          </w:p>
          <w:p w14:paraId="512C7ED3" w14:textId="77777777" w:rsidR="00896894" w:rsidRPr="00E6166B" w:rsidRDefault="00896894" w:rsidP="00AC6776">
            <w:pPr>
              <w:pStyle w:val="10chutrongbang"/>
              <w:spacing w:before="20" w:after="20" w:line="244" w:lineRule="exact"/>
              <w:jc w:val="left"/>
              <w:rPr>
                <w:rFonts w:ascii="Times New Roman" w:hAnsi="Times New Roman"/>
                <w:color w:val="auto"/>
                <w:lang w:val="nl-NL"/>
              </w:rPr>
            </w:pPr>
            <w:r w:rsidRPr="00E6166B">
              <w:rPr>
                <w:rFonts w:ascii="Times New Roman" w:hAnsi="Times New Roman"/>
                <w:color w:val="auto"/>
                <w:lang w:val="nl-NL"/>
              </w:rPr>
              <w:t>Số tổ chức/cá nhân được bảo hiểm</w:t>
            </w:r>
          </w:p>
        </w:tc>
        <w:tc>
          <w:tcPr>
            <w:tcW w:w="978" w:type="dxa"/>
          </w:tcPr>
          <w:p w14:paraId="330A44F0" w14:textId="77777777" w:rsidR="00896894" w:rsidRPr="00E6166B" w:rsidRDefault="00896894" w:rsidP="00AC6776">
            <w:pPr>
              <w:pStyle w:val="10chutrongbang"/>
              <w:spacing w:before="20" w:after="20" w:line="244" w:lineRule="exact"/>
              <w:rPr>
                <w:rFonts w:ascii="Times New Roman" w:hAnsi="Times New Roman"/>
                <w:b/>
                <w:bCs/>
                <w:color w:val="auto"/>
                <w:lang w:val="nl-NL"/>
              </w:rPr>
            </w:pPr>
          </w:p>
        </w:tc>
        <w:tc>
          <w:tcPr>
            <w:tcW w:w="564" w:type="dxa"/>
          </w:tcPr>
          <w:p w14:paraId="2C036E53" w14:textId="77777777" w:rsidR="00896894" w:rsidRPr="00E6166B" w:rsidRDefault="00896894" w:rsidP="00AC6776">
            <w:pPr>
              <w:pStyle w:val="10chutrongbang"/>
              <w:spacing w:before="20" w:after="20" w:line="244" w:lineRule="exact"/>
              <w:rPr>
                <w:rFonts w:ascii="Times New Roman" w:hAnsi="Times New Roman"/>
                <w:b/>
                <w:bCs/>
                <w:color w:val="auto"/>
                <w:lang w:val="nl-NL"/>
              </w:rPr>
            </w:pPr>
          </w:p>
        </w:tc>
        <w:tc>
          <w:tcPr>
            <w:tcW w:w="480" w:type="dxa"/>
          </w:tcPr>
          <w:p w14:paraId="1AAC3667" w14:textId="77777777" w:rsidR="00896894" w:rsidRPr="00E6166B" w:rsidRDefault="00896894" w:rsidP="00AC6776">
            <w:pPr>
              <w:pStyle w:val="10chutrongbang"/>
              <w:spacing w:before="20" w:after="20" w:line="244" w:lineRule="exact"/>
              <w:rPr>
                <w:rFonts w:ascii="Times New Roman" w:hAnsi="Times New Roman"/>
                <w:b/>
                <w:bCs/>
                <w:color w:val="auto"/>
                <w:lang w:val="nl-NL"/>
              </w:rPr>
            </w:pPr>
          </w:p>
        </w:tc>
        <w:tc>
          <w:tcPr>
            <w:tcW w:w="990" w:type="dxa"/>
          </w:tcPr>
          <w:p w14:paraId="5BAFD57F" w14:textId="77777777" w:rsidR="00896894" w:rsidRPr="00E6166B" w:rsidRDefault="00896894" w:rsidP="00AC6776">
            <w:pPr>
              <w:pStyle w:val="10chutrongbang"/>
              <w:spacing w:before="20" w:after="20" w:line="244" w:lineRule="exact"/>
              <w:rPr>
                <w:rFonts w:ascii="Times New Roman" w:hAnsi="Times New Roman"/>
                <w:b/>
                <w:bCs/>
                <w:color w:val="auto"/>
                <w:lang w:val="nl-NL"/>
              </w:rPr>
            </w:pPr>
          </w:p>
        </w:tc>
      </w:tr>
      <w:tr w:rsidR="00896894" w:rsidRPr="00043B58" w14:paraId="1E08249C" w14:textId="77777777" w:rsidTr="00AC6776">
        <w:trPr>
          <w:cantSplit/>
        </w:trPr>
        <w:tc>
          <w:tcPr>
            <w:tcW w:w="509" w:type="dxa"/>
          </w:tcPr>
          <w:p w14:paraId="6DBAD19B" w14:textId="77777777" w:rsidR="00896894" w:rsidRPr="00E6166B" w:rsidRDefault="00896894" w:rsidP="00AC6776">
            <w:pPr>
              <w:numPr>
                <w:ilvl w:val="0"/>
                <w:numId w:val="29"/>
              </w:numPr>
              <w:spacing w:before="20" w:after="20" w:line="244" w:lineRule="exact"/>
              <w:ind w:left="227" w:firstLine="0"/>
              <w:jc w:val="center"/>
              <w:rPr>
                <w:sz w:val="21"/>
                <w:szCs w:val="21"/>
                <w:lang w:val="nl-NL"/>
              </w:rPr>
            </w:pPr>
          </w:p>
        </w:tc>
        <w:tc>
          <w:tcPr>
            <w:tcW w:w="3223" w:type="dxa"/>
          </w:tcPr>
          <w:p w14:paraId="33080FD6" w14:textId="77777777" w:rsidR="00896894" w:rsidRPr="00E6166B" w:rsidRDefault="00896894" w:rsidP="00AC6776">
            <w:pPr>
              <w:spacing w:before="20" w:after="20" w:line="244" w:lineRule="exact"/>
              <w:rPr>
                <w:sz w:val="21"/>
                <w:szCs w:val="21"/>
                <w:lang w:val="nl-NL"/>
              </w:rPr>
            </w:pPr>
            <w:r w:rsidRPr="00E6166B">
              <w:rPr>
                <w:sz w:val="21"/>
                <w:szCs w:val="21"/>
                <w:lang w:val="nl-NL"/>
              </w:rPr>
              <w:t>Bảo hiểm tín dụng và rủi ro tài chính</w:t>
            </w:r>
          </w:p>
        </w:tc>
        <w:tc>
          <w:tcPr>
            <w:tcW w:w="756" w:type="dxa"/>
          </w:tcPr>
          <w:p w14:paraId="57544734" w14:textId="77777777" w:rsidR="00896894" w:rsidRPr="00E6166B" w:rsidRDefault="00896894" w:rsidP="00AC6776">
            <w:pPr>
              <w:pStyle w:val="10chutrongbang"/>
              <w:spacing w:before="20" w:after="20" w:line="244" w:lineRule="exact"/>
              <w:jc w:val="left"/>
              <w:rPr>
                <w:rFonts w:ascii="Times New Roman" w:hAnsi="Times New Roman"/>
                <w:b/>
                <w:bCs/>
                <w:color w:val="auto"/>
                <w:lang w:val="nl-NL"/>
              </w:rPr>
            </w:pPr>
          </w:p>
        </w:tc>
        <w:tc>
          <w:tcPr>
            <w:tcW w:w="1872" w:type="dxa"/>
          </w:tcPr>
          <w:p w14:paraId="573C7426" w14:textId="77777777" w:rsidR="00896894" w:rsidRPr="00E6166B" w:rsidRDefault="00896894" w:rsidP="00AC6776">
            <w:pPr>
              <w:pStyle w:val="10chutrongbang"/>
              <w:spacing w:before="20" w:after="20" w:line="244" w:lineRule="exact"/>
              <w:rPr>
                <w:rFonts w:ascii="Times New Roman" w:hAnsi="Times New Roman"/>
                <w:b/>
                <w:bCs/>
                <w:color w:val="auto"/>
                <w:lang w:val="nl-NL"/>
              </w:rPr>
            </w:pPr>
            <w:r w:rsidRPr="00E6166B">
              <w:rPr>
                <w:rFonts w:ascii="Times New Roman" w:hAnsi="Times New Roman"/>
                <w:color w:val="auto"/>
                <w:lang w:val="nl-NL"/>
              </w:rPr>
              <w:t>Số tổ chức/cá nhân được bảo hiểm</w:t>
            </w:r>
          </w:p>
        </w:tc>
        <w:tc>
          <w:tcPr>
            <w:tcW w:w="978" w:type="dxa"/>
          </w:tcPr>
          <w:p w14:paraId="4540C2FA" w14:textId="77777777" w:rsidR="00896894" w:rsidRPr="00E6166B" w:rsidRDefault="00896894" w:rsidP="00AC6776">
            <w:pPr>
              <w:pStyle w:val="10chutrongbang"/>
              <w:spacing w:before="20" w:after="20" w:line="244" w:lineRule="exact"/>
              <w:rPr>
                <w:rFonts w:ascii="Times New Roman" w:hAnsi="Times New Roman"/>
                <w:b/>
                <w:bCs/>
                <w:color w:val="auto"/>
                <w:lang w:val="nl-NL"/>
              </w:rPr>
            </w:pPr>
          </w:p>
        </w:tc>
        <w:tc>
          <w:tcPr>
            <w:tcW w:w="564" w:type="dxa"/>
          </w:tcPr>
          <w:p w14:paraId="6084BD3F" w14:textId="77777777" w:rsidR="00896894" w:rsidRPr="00E6166B" w:rsidRDefault="00896894" w:rsidP="00AC6776">
            <w:pPr>
              <w:pStyle w:val="10chutrongbang"/>
              <w:spacing w:before="20" w:after="20" w:line="244" w:lineRule="exact"/>
              <w:rPr>
                <w:rFonts w:ascii="Times New Roman" w:hAnsi="Times New Roman"/>
                <w:b/>
                <w:bCs/>
                <w:color w:val="auto"/>
                <w:lang w:val="nl-NL"/>
              </w:rPr>
            </w:pPr>
          </w:p>
        </w:tc>
        <w:tc>
          <w:tcPr>
            <w:tcW w:w="480" w:type="dxa"/>
          </w:tcPr>
          <w:p w14:paraId="5F5CFE37" w14:textId="77777777" w:rsidR="00896894" w:rsidRPr="00E6166B" w:rsidRDefault="00896894" w:rsidP="00AC6776">
            <w:pPr>
              <w:pStyle w:val="10chutrongbang"/>
              <w:spacing w:before="20" w:after="20" w:line="244" w:lineRule="exact"/>
              <w:rPr>
                <w:rFonts w:ascii="Times New Roman" w:hAnsi="Times New Roman"/>
                <w:b/>
                <w:bCs/>
                <w:color w:val="auto"/>
                <w:lang w:val="nl-NL"/>
              </w:rPr>
            </w:pPr>
          </w:p>
        </w:tc>
        <w:tc>
          <w:tcPr>
            <w:tcW w:w="990" w:type="dxa"/>
          </w:tcPr>
          <w:p w14:paraId="0D916624" w14:textId="77777777" w:rsidR="00896894" w:rsidRPr="00E6166B" w:rsidRDefault="00896894" w:rsidP="00AC6776">
            <w:pPr>
              <w:pStyle w:val="10chutrongbang"/>
              <w:spacing w:before="20" w:after="20" w:line="244" w:lineRule="exact"/>
              <w:rPr>
                <w:rFonts w:ascii="Times New Roman" w:hAnsi="Times New Roman"/>
                <w:b/>
                <w:bCs/>
                <w:color w:val="auto"/>
                <w:lang w:val="nl-NL"/>
              </w:rPr>
            </w:pPr>
          </w:p>
        </w:tc>
      </w:tr>
      <w:tr w:rsidR="00896894" w:rsidRPr="00043B58" w14:paraId="3B44B3A7" w14:textId="77777777" w:rsidTr="00AC6776">
        <w:trPr>
          <w:cantSplit/>
        </w:trPr>
        <w:tc>
          <w:tcPr>
            <w:tcW w:w="509" w:type="dxa"/>
          </w:tcPr>
          <w:p w14:paraId="39712A9F" w14:textId="77777777" w:rsidR="00896894" w:rsidRPr="00E6166B" w:rsidRDefault="00896894" w:rsidP="00AC6776">
            <w:pPr>
              <w:numPr>
                <w:ilvl w:val="0"/>
                <w:numId w:val="29"/>
              </w:numPr>
              <w:spacing w:before="20" w:after="20" w:line="244" w:lineRule="exact"/>
              <w:ind w:left="227" w:firstLine="0"/>
              <w:jc w:val="center"/>
              <w:rPr>
                <w:sz w:val="21"/>
                <w:szCs w:val="21"/>
                <w:lang w:val="nl-NL"/>
              </w:rPr>
            </w:pPr>
          </w:p>
        </w:tc>
        <w:tc>
          <w:tcPr>
            <w:tcW w:w="3223" w:type="dxa"/>
          </w:tcPr>
          <w:p w14:paraId="457CE735" w14:textId="77777777" w:rsidR="00896894" w:rsidRPr="00E6166B" w:rsidRDefault="00896894" w:rsidP="00AC6776">
            <w:pPr>
              <w:spacing w:before="20" w:after="20" w:line="244" w:lineRule="exact"/>
              <w:rPr>
                <w:sz w:val="21"/>
                <w:szCs w:val="21"/>
                <w:lang w:val="nl-NL"/>
              </w:rPr>
            </w:pPr>
            <w:r w:rsidRPr="00E6166B">
              <w:rPr>
                <w:sz w:val="21"/>
                <w:szCs w:val="21"/>
                <w:lang w:val="nl-NL"/>
              </w:rPr>
              <w:t>Bảo hiểm thiệt hại kinh doanh</w:t>
            </w:r>
          </w:p>
        </w:tc>
        <w:tc>
          <w:tcPr>
            <w:tcW w:w="756" w:type="dxa"/>
          </w:tcPr>
          <w:p w14:paraId="63BEC71A" w14:textId="77777777" w:rsidR="00896894" w:rsidRPr="00E6166B" w:rsidRDefault="00896894" w:rsidP="00AC6776">
            <w:pPr>
              <w:pStyle w:val="10chutrongbang"/>
              <w:spacing w:before="20" w:after="20" w:line="244" w:lineRule="exact"/>
              <w:jc w:val="left"/>
              <w:rPr>
                <w:rFonts w:ascii="Times New Roman" w:hAnsi="Times New Roman"/>
                <w:b/>
                <w:bCs/>
                <w:color w:val="auto"/>
                <w:lang w:val="nl-NL"/>
              </w:rPr>
            </w:pPr>
          </w:p>
        </w:tc>
        <w:tc>
          <w:tcPr>
            <w:tcW w:w="1872" w:type="dxa"/>
          </w:tcPr>
          <w:p w14:paraId="28E90B09" w14:textId="77777777" w:rsidR="00896894" w:rsidRPr="00E6166B" w:rsidRDefault="00896894" w:rsidP="00AC6776">
            <w:pPr>
              <w:pStyle w:val="10chutrongbang"/>
              <w:spacing w:before="20" w:after="20" w:line="244" w:lineRule="exact"/>
              <w:jc w:val="left"/>
              <w:rPr>
                <w:rFonts w:ascii="Times New Roman" w:hAnsi="Times New Roman"/>
                <w:b/>
                <w:bCs/>
                <w:color w:val="auto"/>
                <w:lang w:val="nl-NL"/>
              </w:rPr>
            </w:pPr>
            <w:r w:rsidRPr="00E6166B">
              <w:rPr>
                <w:rFonts w:ascii="Times New Roman" w:hAnsi="Times New Roman"/>
                <w:color w:val="auto"/>
                <w:lang w:val="nl-NL"/>
              </w:rPr>
              <w:t>Số cơ sở được bảo hiểm</w:t>
            </w:r>
          </w:p>
        </w:tc>
        <w:tc>
          <w:tcPr>
            <w:tcW w:w="978" w:type="dxa"/>
          </w:tcPr>
          <w:p w14:paraId="0F5922E7" w14:textId="77777777" w:rsidR="00896894" w:rsidRPr="00E6166B" w:rsidRDefault="00896894" w:rsidP="00AC6776">
            <w:pPr>
              <w:pStyle w:val="10chutrongbang"/>
              <w:spacing w:before="20" w:after="20" w:line="244" w:lineRule="exact"/>
              <w:rPr>
                <w:rFonts w:ascii="Times New Roman" w:hAnsi="Times New Roman"/>
                <w:b/>
                <w:bCs/>
                <w:color w:val="auto"/>
                <w:lang w:val="nl-NL"/>
              </w:rPr>
            </w:pPr>
          </w:p>
        </w:tc>
        <w:tc>
          <w:tcPr>
            <w:tcW w:w="564" w:type="dxa"/>
          </w:tcPr>
          <w:p w14:paraId="699CA818" w14:textId="77777777" w:rsidR="00896894" w:rsidRPr="00E6166B" w:rsidRDefault="00896894" w:rsidP="00AC6776">
            <w:pPr>
              <w:pStyle w:val="10chutrongbang"/>
              <w:spacing w:before="20" w:after="20" w:line="244" w:lineRule="exact"/>
              <w:rPr>
                <w:rFonts w:ascii="Times New Roman" w:hAnsi="Times New Roman"/>
                <w:b/>
                <w:bCs/>
                <w:color w:val="auto"/>
                <w:lang w:val="nl-NL"/>
              </w:rPr>
            </w:pPr>
          </w:p>
        </w:tc>
        <w:tc>
          <w:tcPr>
            <w:tcW w:w="480" w:type="dxa"/>
          </w:tcPr>
          <w:p w14:paraId="39E9990E" w14:textId="77777777" w:rsidR="00896894" w:rsidRPr="00E6166B" w:rsidRDefault="00896894" w:rsidP="00AC6776">
            <w:pPr>
              <w:pStyle w:val="10chutrongbang"/>
              <w:spacing w:before="20" w:after="20" w:line="244" w:lineRule="exact"/>
              <w:rPr>
                <w:rFonts w:ascii="Times New Roman" w:hAnsi="Times New Roman"/>
                <w:b/>
                <w:bCs/>
                <w:color w:val="auto"/>
                <w:lang w:val="nl-NL"/>
              </w:rPr>
            </w:pPr>
          </w:p>
        </w:tc>
        <w:tc>
          <w:tcPr>
            <w:tcW w:w="990" w:type="dxa"/>
          </w:tcPr>
          <w:p w14:paraId="51A17CFC" w14:textId="77777777" w:rsidR="00896894" w:rsidRPr="00E6166B" w:rsidRDefault="00896894" w:rsidP="00AC6776">
            <w:pPr>
              <w:pStyle w:val="10chutrongbang"/>
              <w:spacing w:before="20" w:after="20" w:line="244" w:lineRule="exact"/>
              <w:rPr>
                <w:rFonts w:ascii="Times New Roman" w:hAnsi="Times New Roman"/>
                <w:b/>
                <w:bCs/>
                <w:color w:val="auto"/>
                <w:lang w:val="nl-NL"/>
              </w:rPr>
            </w:pPr>
          </w:p>
        </w:tc>
      </w:tr>
      <w:tr w:rsidR="00896894" w:rsidRPr="00043B58" w14:paraId="70595626" w14:textId="77777777" w:rsidTr="00AC6776">
        <w:trPr>
          <w:cantSplit/>
        </w:trPr>
        <w:tc>
          <w:tcPr>
            <w:tcW w:w="509" w:type="dxa"/>
          </w:tcPr>
          <w:p w14:paraId="55ACDAEB" w14:textId="77777777" w:rsidR="00896894" w:rsidRPr="00E6166B" w:rsidRDefault="00896894" w:rsidP="00AC6776">
            <w:pPr>
              <w:numPr>
                <w:ilvl w:val="0"/>
                <w:numId w:val="29"/>
              </w:numPr>
              <w:spacing w:before="20" w:after="20" w:line="244" w:lineRule="exact"/>
              <w:ind w:left="284" w:firstLine="0"/>
              <w:jc w:val="center"/>
              <w:rPr>
                <w:sz w:val="21"/>
                <w:szCs w:val="21"/>
                <w:lang w:val="nl-NL"/>
              </w:rPr>
            </w:pPr>
          </w:p>
        </w:tc>
        <w:tc>
          <w:tcPr>
            <w:tcW w:w="3223" w:type="dxa"/>
          </w:tcPr>
          <w:p w14:paraId="63574DA0" w14:textId="77777777" w:rsidR="00896894" w:rsidRPr="00E6166B" w:rsidRDefault="00896894" w:rsidP="00AC6776">
            <w:pPr>
              <w:spacing w:before="20" w:after="20" w:line="244" w:lineRule="exact"/>
              <w:rPr>
                <w:sz w:val="21"/>
                <w:szCs w:val="21"/>
                <w:lang w:val="nl-NL"/>
              </w:rPr>
            </w:pPr>
            <w:r w:rsidRPr="00E6166B">
              <w:rPr>
                <w:sz w:val="21"/>
                <w:szCs w:val="21"/>
                <w:lang w:val="nl-NL"/>
              </w:rPr>
              <w:t>Bảo hiểm nông nghiệp</w:t>
            </w:r>
          </w:p>
        </w:tc>
        <w:tc>
          <w:tcPr>
            <w:tcW w:w="756" w:type="dxa"/>
          </w:tcPr>
          <w:p w14:paraId="2749CE51" w14:textId="77777777" w:rsidR="00896894" w:rsidRPr="00E6166B" w:rsidRDefault="00896894" w:rsidP="00AC6776">
            <w:pPr>
              <w:pStyle w:val="10chutrongbang"/>
              <w:spacing w:before="20" w:after="20" w:line="244" w:lineRule="exact"/>
              <w:jc w:val="left"/>
              <w:rPr>
                <w:rFonts w:ascii="Times New Roman" w:hAnsi="Times New Roman"/>
                <w:b/>
                <w:bCs/>
                <w:color w:val="auto"/>
                <w:lang w:val="nl-NL"/>
              </w:rPr>
            </w:pPr>
          </w:p>
        </w:tc>
        <w:tc>
          <w:tcPr>
            <w:tcW w:w="1872" w:type="dxa"/>
          </w:tcPr>
          <w:p w14:paraId="557CAF13" w14:textId="77777777" w:rsidR="00896894" w:rsidRPr="00E6166B" w:rsidRDefault="00896894" w:rsidP="00AC6776">
            <w:pPr>
              <w:pStyle w:val="10chutrongbang"/>
              <w:spacing w:before="20" w:after="20" w:line="244" w:lineRule="exact"/>
              <w:jc w:val="left"/>
              <w:rPr>
                <w:rFonts w:ascii="Times New Roman" w:hAnsi="Times New Roman"/>
                <w:b/>
                <w:bCs/>
                <w:color w:val="auto"/>
                <w:lang w:val="nl-NL"/>
              </w:rPr>
            </w:pPr>
            <w:r w:rsidRPr="00E6166B">
              <w:rPr>
                <w:rFonts w:ascii="Times New Roman" w:hAnsi="Times New Roman"/>
                <w:color w:val="auto"/>
                <w:lang w:val="nl-NL"/>
              </w:rPr>
              <w:t>Diện tích cây trồng, số vật nuôi,... được bảo hiểm</w:t>
            </w:r>
          </w:p>
        </w:tc>
        <w:tc>
          <w:tcPr>
            <w:tcW w:w="978" w:type="dxa"/>
          </w:tcPr>
          <w:p w14:paraId="2B5547D7" w14:textId="77777777" w:rsidR="00896894" w:rsidRPr="00E6166B" w:rsidRDefault="00896894" w:rsidP="00AC6776">
            <w:pPr>
              <w:pStyle w:val="10chutrongbang"/>
              <w:spacing w:before="20" w:after="20" w:line="244" w:lineRule="exact"/>
              <w:rPr>
                <w:rFonts w:ascii="Times New Roman" w:hAnsi="Times New Roman"/>
                <w:b/>
                <w:bCs/>
                <w:color w:val="auto"/>
                <w:lang w:val="nl-NL"/>
              </w:rPr>
            </w:pPr>
          </w:p>
        </w:tc>
        <w:tc>
          <w:tcPr>
            <w:tcW w:w="564" w:type="dxa"/>
          </w:tcPr>
          <w:p w14:paraId="01B1D814" w14:textId="77777777" w:rsidR="00896894" w:rsidRPr="00E6166B" w:rsidRDefault="00896894" w:rsidP="00AC6776">
            <w:pPr>
              <w:pStyle w:val="10chutrongbang"/>
              <w:spacing w:before="20" w:after="20" w:line="244" w:lineRule="exact"/>
              <w:rPr>
                <w:rFonts w:ascii="Times New Roman" w:hAnsi="Times New Roman"/>
                <w:b/>
                <w:bCs/>
                <w:color w:val="auto"/>
                <w:lang w:val="nl-NL"/>
              </w:rPr>
            </w:pPr>
          </w:p>
        </w:tc>
        <w:tc>
          <w:tcPr>
            <w:tcW w:w="480" w:type="dxa"/>
          </w:tcPr>
          <w:p w14:paraId="1EBB29FF" w14:textId="77777777" w:rsidR="00896894" w:rsidRPr="00E6166B" w:rsidRDefault="00896894" w:rsidP="00AC6776">
            <w:pPr>
              <w:pStyle w:val="10chutrongbang"/>
              <w:spacing w:before="20" w:after="20" w:line="244" w:lineRule="exact"/>
              <w:rPr>
                <w:rFonts w:ascii="Times New Roman" w:hAnsi="Times New Roman"/>
                <w:b/>
                <w:bCs/>
                <w:color w:val="auto"/>
                <w:lang w:val="nl-NL"/>
              </w:rPr>
            </w:pPr>
          </w:p>
        </w:tc>
        <w:tc>
          <w:tcPr>
            <w:tcW w:w="990" w:type="dxa"/>
          </w:tcPr>
          <w:p w14:paraId="0D46CDFF" w14:textId="77777777" w:rsidR="00896894" w:rsidRPr="00E6166B" w:rsidRDefault="00896894" w:rsidP="00AC6776">
            <w:pPr>
              <w:pStyle w:val="10chutrongbang"/>
              <w:spacing w:before="20" w:after="20" w:line="244" w:lineRule="exact"/>
              <w:rPr>
                <w:rFonts w:ascii="Times New Roman" w:hAnsi="Times New Roman"/>
                <w:b/>
                <w:bCs/>
                <w:color w:val="auto"/>
                <w:lang w:val="nl-NL"/>
              </w:rPr>
            </w:pPr>
          </w:p>
        </w:tc>
      </w:tr>
      <w:tr w:rsidR="00896894" w:rsidRPr="00043B58" w14:paraId="3FBB10EB" w14:textId="77777777" w:rsidTr="00AC6776">
        <w:trPr>
          <w:cantSplit/>
        </w:trPr>
        <w:tc>
          <w:tcPr>
            <w:tcW w:w="509" w:type="dxa"/>
          </w:tcPr>
          <w:p w14:paraId="2E4AD795" w14:textId="77777777" w:rsidR="00896894" w:rsidRPr="00E6166B" w:rsidRDefault="00896894" w:rsidP="00AC6776">
            <w:pPr>
              <w:numPr>
                <w:ilvl w:val="0"/>
                <w:numId w:val="29"/>
              </w:numPr>
              <w:spacing w:before="20" w:after="20" w:line="244" w:lineRule="exact"/>
              <w:ind w:left="284" w:firstLine="0"/>
              <w:jc w:val="center"/>
              <w:rPr>
                <w:sz w:val="21"/>
                <w:szCs w:val="21"/>
                <w:lang w:val="nl-NL"/>
              </w:rPr>
            </w:pPr>
          </w:p>
        </w:tc>
        <w:tc>
          <w:tcPr>
            <w:tcW w:w="3223" w:type="dxa"/>
          </w:tcPr>
          <w:p w14:paraId="083D38A3" w14:textId="77777777" w:rsidR="00896894" w:rsidRPr="00E6166B" w:rsidRDefault="00896894" w:rsidP="00AC6776">
            <w:pPr>
              <w:spacing w:before="20" w:after="20" w:line="244" w:lineRule="exact"/>
              <w:rPr>
                <w:sz w:val="21"/>
                <w:szCs w:val="21"/>
                <w:lang w:val="nl-NL"/>
              </w:rPr>
            </w:pPr>
            <w:r w:rsidRPr="00E6166B">
              <w:rPr>
                <w:sz w:val="21"/>
                <w:szCs w:val="21"/>
                <w:lang w:val="nl-NL"/>
              </w:rPr>
              <w:t>Bảo hiểm bảo lãnh</w:t>
            </w:r>
          </w:p>
        </w:tc>
        <w:tc>
          <w:tcPr>
            <w:tcW w:w="756" w:type="dxa"/>
          </w:tcPr>
          <w:p w14:paraId="2FB27FF6" w14:textId="77777777" w:rsidR="00896894" w:rsidRPr="00E6166B" w:rsidRDefault="00896894" w:rsidP="00AC6776">
            <w:pPr>
              <w:pStyle w:val="10chutrongbang"/>
              <w:spacing w:before="20" w:after="20" w:line="244" w:lineRule="exact"/>
              <w:jc w:val="left"/>
              <w:rPr>
                <w:rFonts w:ascii="Times New Roman" w:hAnsi="Times New Roman"/>
                <w:color w:val="auto"/>
                <w:lang w:val="nl-NL"/>
              </w:rPr>
            </w:pPr>
          </w:p>
        </w:tc>
        <w:tc>
          <w:tcPr>
            <w:tcW w:w="1872" w:type="dxa"/>
          </w:tcPr>
          <w:p w14:paraId="6DE3C36D" w14:textId="77777777" w:rsidR="00896894" w:rsidRPr="00E6166B" w:rsidRDefault="00896894" w:rsidP="00AC6776">
            <w:pPr>
              <w:pStyle w:val="10chutrongbang"/>
              <w:spacing w:before="20" w:after="20" w:line="244" w:lineRule="exact"/>
              <w:jc w:val="left"/>
              <w:rPr>
                <w:rFonts w:ascii="Times New Roman" w:hAnsi="Times New Roman"/>
                <w:color w:val="auto"/>
                <w:lang w:val="nl-NL"/>
              </w:rPr>
            </w:pPr>
            <w:r w:rsidRPr="00E6166B">
              <w:rPr>
                <w:rFonts w:ascii="Times New Roman" w:hAnsi="Times New Roman"/>
                <w:color w:val="auto"/>
                <w:lang w:val="nl-NL"/>
              </w:rPr>
              <w:t>Số tổ chức, cá nhân được bảo hiểm</w:t>
            </w:r>
          </w:p>
        </w:tc>
        <w:tc>
          <w:tcPr>
            <w:tcW w:w="978" w:type="dxa"/>
          </w:tcPr>
          <w:p w14:paraId="55CD1C3D" w14:textId="77777777" w:rsidR="00896894" w:rsidRPr="00E6166B" w:rsidRDefault="00896894" w:rsidP="00AC6776">
            <w:pPr>
              <w:pStyle w:val="10chutrongbang"/>
              <w:spacing w:before="20" w:after="20" w:line="244" w:lineRule="exact"/>
              <w:rPr>
                <w:rFonts w:ascii="Times New Roman" w:hAnsi="Times New Roman"/>
                <w:b/>
                <w:bCs/>
                <w:color w:val="auto"/>
                <w:lang w:val="nl-NL"/>
              </w:rPr>
            </w:pPr>
          </w:p>
        </w:tc>
        <w:tc>
          <w:tcPr>
            <w:tcW w:w="564" w:type="dxa"/>
          </w:tcPr>
          <w:p w14:paraId="38C142E0" w14:textId="77777777" w:rsidR="00896894" w:rsidRPr="00E6166B" w:rsidRDefault="00896894" w:rsidP="00AC6776">
            <w:pPr>
              <w:pStyle w:val="10chutrongbang"/>
              <w:spacing w:before="20" w:after="20" w:line="244" w:lineRule="exact"/>
              <w:rPr>
                <w:rFonts w:ascii="Times New Roman" w:hAnsi="Times New Roman"/>
                <w:b/>
                <w:bCs/>
                <w:color w:val="auto"/>
                <w:lang w:val="nl-NL"/>
              </w:rPr>
            </w:pPr>
          </w:p>
        </w:tc>
        <w:tc>
          <w:tcPr>
            <w:tcW w:w="480" w:type="dxa"/>
          </w:tcPr>
          <w:p w14:paraId="692F68BC" w14:textId="77777777" w:rsidR="00896894" w:rsidRPr="00E6166B" w:rsidRDefault="00896894" w:rsidP="00AC6776">
            <w:pPr>
              <w:pStyle w:val="10chutrongbang"/>
              <w:spacing w:before="20" w:after="20" w:line="244" w:lineRule="exact"/>
              <w:rPr>
                <w:rFonts w:ascii="Times New Roman" w:hAnsi="Times New Roman"/>
                <w:b/>
                <w:bCs/>
                <w:color w:val="auto"/>
                <w:lang w:val="nl-NL"/>
              </w:rPr>
            </w:pPr>
          </w:p>
        </w:tc>
        <w:tc>
          <w:tcPr>
            <w:tcW w:w="990" w:type="dxa"/>
          </w:tcPr>
          <w:p w14:paraId="5AD1DA93" w14:textId="77777777" w:rsidR="00896894" w:rsidRPr="00E6166B" w:rsidRDefault="00896894" w:rsidP="00AC6776">
            <w:pPr>
              <w:pStyle w:val="10chutrongbang"/>
              <w:spacing w:before="20" w:after="20" w:line="244" w:lineRule="exact"/>
              <w:rPr>
                <w:rFonts w:ascii="Times New Roman" w:hAnsi="Times New Roman"/>
                <w:b/>
                <w:bCs/>
                <w:color w:val="auto"/>
                <w:lang w:val="nl-NL"/>
              </w:rPr>
            </w:pPr>
          </w:p>
        </w:tc>
      </w:tr>
      <w:tr w:rsidR="00896894" w:rsidRPr="00E6166B" w14:paraId="1BBC176B" w14:textId="77777777" w:rsidTr="00AC6776">
        <w:trPr>
          <w:cantSplit/>
        </w:trPr>
        <w:tc>
          <w:tcPr>
            <w:tcW w:w="509" w:type="dxa"/>
          </w:tcPr>
          <w:p w14:paraId="0684E735" w14:textId="77777777" w:rsidR="00896894" w:rsidRPr="00E6166B" w:rsidRDefault="00896894" w:rsidP="00AC6776">
            <w:pPr>
              <w:spacing w:before="60" w:after="60" w:line="244" w:lineRule="exact"/>
              <w:ind w:left="284"/>
              <w:jc w:val="center"/>
              <w:rPr>
                <w:b/>
                <w:bCs/>
                <w:sz w:val="21"/>
                <w:szCs w:val="21"/>
                <w:lang w:val="nl-NL"/>
              </w:rPr>
            </w:pPr>
          </w:p>
        </w:tc>
        <w:tc>
          <w:tcPr>
            <w:tcW w:w="3223" w:type="dxa"/>
          </w:tcPr>
          <w:p w14:paraId="33A69BF2" w14:textId="77777777" w:rsidR="00896894" w:rsidRPr="00E6166B" w:rsidRDefault="00896894" w:rsidP="00AC6776">
            <w:pPr>
              <w:spacing w:before="60" w:after="60" w:line="244" w:lineRule="exact"/>
              <w:rPr>
                <w:b/>
                <w:bCs/>
                <w:sz w:val="21"/>
                <w:szCs w:val="21"/>
                <w:lang w:val="nl-NL"/>
              </w:rPr>
            </w:pPr>
            <w:r w:rsidRPr="00E6166B">
              <w:rPr>
                <w:b/>
                <w:bCs/>
                <w:sz w:val="21"/>
                <w:szCs w:val="21"/>
                <w:lang w:val="nl-NL"/>
              </w:rPr>
              <w:t>Tổng cộng</w:t>
            </w:r>
          </w:p>
        </w:tc>
        <w:tc>
          <w:tcPr>
            <w:tcW w:w="756" w:type="dxa"/>
          </w:tcPr>
          <w:p w14:paraId="19B95587" w14:textId="77777777" w:rsidR="00896894" w:rsidRPr="00E6166B" w:rsidRDefault="00896894" w:rsidP="00AC6776">
            <w:pPr>
              <w:pStyle w:val="10chutrongbang"/>
              <w:spacing w:before="60" w:after="60" w:line="244" w:lineRule="exact"/>
              <w:jc w:val="left"/>
              <w:rPr>
                <w:rFonts w:ascii="Times New Roman" w:hAnsi="Times New Roman"/>
                <w:b/>
                <w:bCs/>
                <w:color w:val="auto"/>
                <w:lang w:val="nl-NL"/>
              </w:rPr>
            </w:pPr>
          </w:p>
        </w:tc>
        <w:tc>
          <w:tcPr>
            <w:tcW w:w="1872" w:type="dxa"/>
          </w:tcPr>
          <w:p w14:paraId="7612E1E0" w14:textId="77777777" w:rsidR="00896894" w:rsidRPr="00E6166B" w:rsidRDefault="00896894" w:rsidP="00AC6776">
            <w:pPr>
              <w:pStyle w:val="10chutrongbang"/>
              <w:spacing w:before="60" w:after="60" w:line="244" w:lineRule="exact"/>
              <w:rPr>
                <w:rFonts w:ascii="Times New Roman" w:hAnsi="Times New Roman"/>
                <w:b/>
                <w:bCs/>
                <w:color w:val="auto"/>
                <w:lang w:val="nl-NL"/>
              </w:rPr>
            </w:pPr>
          </w:p>
        </w:tc>
        <w:tc>
          <w:tcPr>
            <w:tcW w:w="978" w:type="dxa"/>
          </w:tcPr>
          <w:p w14:paraId="4D70334E" w14:textId="77777777" w:rsidR="00896894" w:rsidRPr="00E6166B" w:rsidRDefault="00896894" w:rsidP="00AC6776">
            <w:pPr>
              <w:pStyle w:val="10chutrongbang"/>
              <w:spacing w:before="60" w:after="60" w:line="244" w:lineRule="exact"/>
              <w:rPr>
                <w:rFonts w:ascii="Times New Roman" w:hAnsi="Times New Roman"/>
                <w:b/>
                <w:bCs/>
                <w:color w:val="auto"/>
                <w:lang w:val="nl-NL"/>
              </w:rPr>
            </w:pPr>
          </w:p>
        </w:tc>
        <w:tc>
          <w:tcPr>
            <w:tcW w:w="564" w:type="dxa"/>
          </w:tcPr>
          <w:p w14:paraId="646D0496" w14:textId="77777777" w:rsidR="00896894" w:rsidRPr="00E6166B" w:rsidRDefault="00896894" w:rsidP="00AC6776">
            <w:pPr>
              <w:pStyle w:val="10chutrongbang"/>
              <w:spacing w:before="60" w:after="60" w:line="244" w:lineRule="exact"/>
              <w:rPr>
                <w:rFonts w:ascii="Times New Roman" w:hAnsi="Times New Roman"/>
                <w:b/>
                <w:bCs/>
                <w:color w:val="auto"/>
                <w:lang w:val="nl-NL"/>
              </w:rPr>
            </w:pPr>
          </w:p>
        </w:tc>
        <w:tc>
          <w:tcPr>
            <w:tcW w:w="480" w:type="dxa"/>
          </w:tcPr>
          <w:p w14:paraId="4555D2BF" w14:textId="77777777" w:rsidR="00896894" w:rsidRPr="00E6166B" w:rsidRDefault="00896894" w:rsidP="00AC6776">
            <w:pPr>
              <w:pStyle w:val="10chutrongbang"/>
              <w:spacing w:before="60" w:after="60" w:line="244" w:lineRule="exact"/>
              <w:rPr>
                <w:rFonts w:ascii="Times New Roman" w:hAnsi="Times New Roman"/>
                <w:b/>
                <w:bCs/>
                <w:color w:val="auto"/>
                <w:lang w:val="nl-NL"/>
              </w:rPr>
            </w:pPr>
          </w:p>
        </w:tc>
        <w:tc>
          <w:tcPr>
            <w:tcW w:w="990" w:type="dxa"/>
          </w:tcPr>
          <w:p w14:paraId="0882C494" w14:textId="77777777" w:rsidR="00896894" w:rsidRPr="00E6166B" w:rsidRDefault="00896894" w:rsidP="00AC6776">
            <w:pPr>
              <w:pStyle w:val="10chutrongbang"/>
              <w:spacing w:before="60" w:after="60" w:line="244" w:lineRule="exact"/>
              <w:rPr>
                <w:rFonts w:ascii="Times New Roman" w:hAnsi="Times New Roman"/>
                <w:b/>
                <w:bCs/>
                <w:color w:val="auto"/>
                <w:lang w:val="nl-NL"/>
              </w:rPr>
            </w:pPr>
          </w:p>
        </w:tc>
      </w:tr>
    </w:tbl>
    <w:p w14:paraId="19DB1973" w14:textId="77777777" w:rsidR="00896894" w:rsidRPr="00E47CAA" w:rsidRDefault="00896894" w:rsidP="00896894">
      <w:pPr>
        <w:pStyle w:val="1chinhtrang"/>
        <w:spacing w:before="0" w:after="0" w:line="240" w:lineRule="auto"/>
        <w:rPr>
          <w:rFonts w:ascii="Times New Roman" w:hAnsi="Times New Roman"/>
          <w:color w:val="auto"/>
          <w:lang w:val="nl-NL"/>
        </w:rPr>
      </w:pPr>
    </w:p>
    <w:p w14:paraId="056BFF63" w14:textId="77777777" w:rsidR="00896894" w:rsidRPr="00E47CAA" w:rsidRDefault="00896894" w:rsidP="00896894">
      <w:pPr>
        <w:pStyle w:val="1chinhtrang"/>
        <w:spacing w:before="0" w:after="0" w:line="240" w:lineRule="auto"/>
        <w:ind w:firstLine="432"/>
        <w:rPr>
          <w:rFonts w:ascii="Times New Roman" w:hAnsi="Times New Roman"/>
          <w:color w:val="auto"/>
          <w:lang w:val="nl-NL"/>
        </w:rPr>
      </w:pPr>
      <w:r w:rsidRPr="00E47CAA">
        <w:rPr>
          <w:rFonts w:ascii="Times New Roman" w:hAnsi="Times New Roman"/>
          <w:color w:val="auto"/>
          <w:lang w:val="nl-NL"/>
        </w:rPr>
        <w:t>Chúng tôi xin đảm bảo những thông tin trên là đúng sự thực.</w:t>
      </w:r>
    </w:p>
    <w:p w14:paraId="1B312BB2" w14:textId="77777777" w:rsidR="00896894" w:rsidRDefault="00896894" w:rsidP="00896894">
      <w:pPr>
        <w:pStyle w:val="1chinhtrang"/>
        <w:spacing w:before="0" w:after="0" w:line="240" w:lineRule="auto"/>
        <w:rPr>
          <w:rFonts w:ascii="Times New Roman" w:hAnsi="Times New Roman"/>
          <w:color w:val="auto"/>
          <w:lang w:val="nl-NL"/>
        </w:rPr>
      </w:pPr>
    </w:p>
    <w:tbl>
      <w:tblPr>
        <w:tblW w:w="0" w:type="auto"/>
        <w:jc w:val="center"/>
        <w:tblLayout w:type="fixed"/>
        <w:tblLook w:val="01E0" w:firstRow="1" w:lastRow="1" w:firstColumn="1" w:lastColumn="1" w:noHBand="0" w:noVBand="0"/>
      </w:tblPr>
      <w:tblGrid>
        <w:gridCol w:w="4528"/>
        <w:gridCol w:w="4544"/>
      </w:tblGrid>
      <w:tr w:rsidR="00896894" w:rsidRPr="00E47CAA" w14:paraId="15033FC8" w14:textId="77777777" w:rsidTr="00AC6776">
        <w:trPr>
          <w:trHeight w:val="319"/>
          <w:jc w:val="center"/>
        </w:trPr>
        <w:tc>
          <w:tcPr>
            <w:tcW w:w="4528" w:type="dxa"/>
          </w:tcPr>
          <w:p w14:paraId="4865FE04" w14:textId="77777777" w:rsidR="00896894" w:rsidRPr="00E47CAA" w:rsidRDefault="00896894" w:rsidP="00AC6776">
            <w:pPr>
              <w:pStyle w:val="2dongcach"/>
              <w:rPr>
                <w:rFonts w:ascii="Times New Roman" w:hAnsi="Times New Roman"/>
                <w:color w:val="auto"/>
                <w:lang w:val="nl-NL"/>
              </w:rPr>
            </w:pPr>
          </w:p>
        </w:tc>
        <w:tc>
          <w:tcPr>
            <w:tcW w:w="4544" w:type="dxa"/>
          </w:tcPr>
          <w:p w14:paraId="0BCEBBB2" w14:textId="77777777" w:rsidR="00896894" w:rsidRPr="00BF4BA4" w:rsidRDefault="00896894" w:rsidP="00AC6776">
            <w:pPr>
              <w:pStyle w:val="2dongcach"/>
              <w:rPr>
                <w:rFonts w:ascii="Times New Roman" w:hAnsi="Times New Roman"/>
                <w:iCs/>
                <w:color w:val="auto"/>
                <w:lang w:val="nl-NL"/>
              </w:rPr>
            </w:pPr>
            <w:r w:rsidRPr="00BF4BA4">
              <w:rPr>
                <w:rFonts w:ascii="Times New Roman" w:hAnsi="Times New Roman"/>
                <w:iCs/>
                <w:color w:val="auto"/>
                <w:lang w:val="nl-NL"/>
              </w:rPr>
              <w:t>....., ngày...... tháng....... năm.......</w:t>
            </w:r>
          </w:p>
        </w:tc>
      </w:tr>
      <w:tr w:rsidR="00896894" w:rsidRPr="003047D0" w14:paraId="341F1583" w14:textId="77777777" w:rsidTr="00AC6776">
        <w:trPr>
          <w:jc w:val="center"/>
        </w:trPr>
        <w:tc>
          <w:tcPr>
            <w:tcW w:w="4528" w:type="dxa"/>
          </w:tcPr>
          <w:p w14:paraId="38B2A443" w14:textId="77777777" w:rsidR="00896894" w:rsidRPr="003047D0" w:rsidRDefault="00896894" w:rsidP="00AC6776">
            <w:pPr>
              <w:pStyle w:val="2dongcach"/>
              <w:rPr>
                <w:rFonts w:ascii="Times New Roman" w:hAnsi="Times New Roman"/>
                <w:b/>
                <w:bCs w:val="0"/>
                <w:color w:val="auto"/>
                <w:lang w:val="nl-NL"/>
              </w:rPr>
            </w:pPr>
            <w:r>
              <w:rPr>
                <w:rFonts w:ascii="Times New Roman" w:hAnsi="Times New Roman"/>
                <w:b/>
                <w:bCs w:val="0"/>
                <w:color w:val="auto"/>
                <w:lang w:val="nl-NL"/>
              </w:rPr>
              <w:t>N</w:t>
            </w:r>
            <w:r w:rsidRPr="003047D0">
              <w:rPr>
                <w:rFonts w:ascii="Times New Roman" w:hAnsi="Times New Roman"/>
                <w:b/>
                <w:bCs w:val="0"/>
                <w:color w:val="auto"/>
                <w:lang w:val="nl-NL"/>
              </w:rPr>
              <w:t xml:space="preserve">gười lập biểu </w:t>
            </w:r>
          </w:p>
          <w:p w14:paraId="3854788E" w14:textId="77777777" w:rsidR="00896894" w:rsidRPr="003047D0" w:rsidRDefault="00896894" w:rsidP="00AC6776">
            <w:pPr>
              <w:pStyle w:val="2dongcach"/>
              <w:rPr>
                <w:rFonts w:ascii="Times New Roman" w:hAnsi="Times New Roman"/>
                <w:i/>
                <w:iCs/>
                <w:color w:val="auto"/>
                <w:lang w:val="nl-NL"/>
              </w:rPr>
            </w:pPr>
            <w:r w:rsidRPr="003047D0">
              <w:rPr>
                <w:rFonts w:ascii="Times New Roman" w:hAnsi="Times New Roman"/>
                <w:i/>
                <w:iCs/>
                <w:color w:val="auto"/>
                <w:lang w:val="nl-NL"/>
              </w:rPr>
              <w:t xml:space="preserve"> (Ký và ghi rõ họ tên)</w:t>
            </w:r>
          </w:p>
        </w:tc>
        <w:tc>
          <w:tcPr>
            <w:tcW w:w="4544" w:type="dxa"/>
          </w:tcPr>
          <w:p w14:paraId="1BA1ADBD" w14:textId="77777777" w:rsidR="00896894" w:rsidRPr="003047D0" w:rsidRDefault="00896894" w:rsidP="00AC6776">
            <w:pPr>
              <w:pStyle w:val="2dongcach"/>
              <w:rPr>
                <w:rFonts w:ascii="Times New Roman" w:hAnsi="Times New Roman"/>
                <w:b/>
                <w:bCs w:val="0"/>
                <w:color w:val="auto"/>
                <w:lang w:val="nl-NL"/>
              </w:rPr>
            </w:pPr>
            <w:r>
              <w:rPr>
                <w:rStyle w:val="Heading1Char2"/>
                <w:rFonts w:ascii="Times New Roman" w:hAnsi="Times New Roman"/>
                <w:sz w:val="22"/>
                <w:lang w:val="nl-NL"/>
              </w:rPr>
              <w:t>N</w:t>
            </w:r>
            <w:r w:rsidRPr="003047D0">
              <w:rPr>
                <w:rStyle w:val="Heading1Char2"/>
                <w:rFonts w:ascii="Times New Roman" w:hAnsi="Times New Roman"/>
                <w:sz w:val="22"/>
                <w:lang w:val="nl-NL"/>
              </w:rPr>
              <w:t>gười đại diện theo pháp luật</w:t>
            </w:r>
          </w:p>
          <w:p w14:paraId="2492F072" w14:textId="77777777" w:rsidR="00896894" w:rsidRPr="003047D0" w:rsidRDefault="00896894" w:rsidP="00AC6776">
            <w:pPr>
              <w:pStyle w:val="2dongcach"/>
              <w:rPr>
                <w:rFonts w:ascii="Times New Roman" w:hAnsi="Times New Roman"/>
                <w:i/>
                <w:iCs/>
                <w:color w:val="auto"/>
                <w:lang w:val="nl-NL"/>
              </w:rPr>
            </w:pPr>
            <w:r w:rsidRPr="003047D0">
              <w:rPr>
                <w:rFonts w:ascii="Times New Roman" w:hAnsi="Times New Roman"/>
                <w:i/>
                <w:iCs/>
                <w:color w:val="auto"/>
                <w:lang w:val="nl-NL"/>
              </w:rPr>
              <w:t>(Ký và đóng dấu)</w:t>
            </w:r>
          </w:p>
        </w:tc>
      </w:tr>
    </w:tbl>
    <w:p w14:paraId="27892319" w14:textId="77777777" w:rsidR="00896894" w:rsidRDefault="00896894" w:rsidP="00896894">
      <w:pPr>
        <w:pStyle w:val="1chinhtrang"/>
        <w:spacing w:before="0" w:after="0" w:line="240" w:lineRule="auto"/>
        <w:rPr>
          <w:rFonts w:ascii="Times New Roman" w:hAnsi="Times New Roman"/>
          <w:color w:val="auto"/>
          <w:lang w:val="nl-NL"/>
        </w:rPr>
      </w:pPr>
    </w:p>
    <w:p w14:paraId="53144E1F" w14:textId="77777777" w:rsidR="00896894" w:rsidRPr="00E47CAA" w:rsidRDefault="00896894" w:rsidP="00896894">
      <w:pPr>
        <w:pStyle w:val="5somuc"/>
        <w:rPr>
          <w:rFonts w:ascii="Times New Roman" w:hAnsi="Times New Roman"/>
          <w:color w:val="auto"/>
          <w:lang w:val="nl-NL"/>
        </w:rPr>
      </w:pPr>
    </w:p>
    <w:p w14:paraId="4D05E582" w14:textId="77777777" w:rsidR="00896894" w:rsidRDefault="00896894" w:rsidP="00896894">
      <w:pPr>
        <w:rPr>
          <w:lang w:val="nl-NL"/>
        </w:rPr>
      </w:pPr>
      <w:r>
        <w:rPr>
          <w:lang w:val="nl-NL"/>
        </w:rPr>
        <w:br w:type="page"/>
      </w:r>
    </w:p>
    <w:p w14:paraId="76429BCB" w14:textId="77777777" w:rsidR="00896894" w:rsidRDefault="00896894" w:rsidP="00896894">
      <w:pPr>
        <w:rPr>
          <w:b/>
          <w:bCs/>
          <w:sz w:val="22"/>
          <w:szCs w:val="22"/>
          <w:lang w:val="nl-NL"/>
        </w:rPr>
      </w:pPr>
      <w:r w:rsidRPr="00DA3D86">
        <w:rPr>
          <w:noProof/>
        </w:rPr>
        <w:lastRenderedPageBreak/>
        <mc:AlternateContent>
          <mc:Choice Requires="wps">
            <w:drawing>
              <wp:anchor distT="0" distB="0" distL="114300" distR="114300" simplePos="0" relativeHeight="251709440" behindDoc="0" locked="0" layoutInCell="1" allowOverlap="1" wp14:anchorId="47376F08" wp14:editId="34AB70FB">
                <wp:simplePos x="0" y="0"/>
                <wp:positionH relativeFrom="column">
                  <wp:posOffset>4343400</wp:posOffset>
                </wp:positionH>
                <wp:positionV relativeFrom="paragraph">
                  <wp:posOffset>-191135</wp:posOffset>
                </wp:positionV>
                <wp:extent cx="1595120" cy="575945"/>
                <wp:effectExtent l="0" t="0" r="5080" b="0"/>
                <wp:wrapNone/>
                <wp:docPr id="57" name="Rectangle 130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95120" cy="575945"/>
                        </a:xfrm>
                        <a:prstGeom prst="rect">
                          <a:avLst/>
                        </a:prstGeom>
                        <a:solidFill>
                          <a:srgbClr val="FFFFFF"/>
                        </a:solidFill>
                        <a:ln w="9525">
                          <a:solidFill>
                            <a:srgbClr val="000000"/>
                          </a:solidFill>
                          <a:miter lim="800000"/>
                          <a:headEnd/>
                          <a:tailEnd/>
                        </a:ln>
                      </wps:spPr>
                      <wps:txbx>
                        <w:txbxContent>
                          <w:p w14:paraId="2992FB15" w14:textId="77777777" w:rsidR="00896894" w:rsidRPr="0081682F" w:rsidRDefault="00896894" w:rsidP="00896894">
                            <w:pPr>
                              <w:pStyle w:val="5somuc"/>
                              <w:rPr>
                                <w:rFonts w:ascii="Times New Roman" w:hAnsi="Times New Roman"/>
                                <w:color w:val="auto"/>
                                <w:spacing w:val="-4"/>
                                <w:sz w:val="16"/>
                                <w:szCs w:val="16"/>
                                <w:lang w:val="nl-NL"/>
                              </w:rPr>
                            </w:pPr>
                            <w:r w:rsidRPr="0081682F">
                              <w:rPr>
                                <w:rFonts w:ascii="Times New Roman" w:hAnsi="Times New Roman"/>
                                <w:color w:val="auto"/>
                                <w:spacing w:val="-4"/>
                                <w:sz w:val="16"/>
                                <w:szCs w:val="16"/>
                                <w:lang w:val="nl-NL"/>
                              </w:rPr>
                              <w:t xml:space="preserve">Mẫu số </w:t>
                            </w:r>
                            <w:r>
                              <w:rPr>
                                <w:rFonts w:ascii="Times New Roman" w:hAnsi="Times New Roman"/>
                                <w:color w:val="auto"/>
                                <w:spacing w:val="-4"/>
                                <w:sz w:val="16"/>
                                <w:szCs w:val="16"/>
                                <w:lang w:val="nl-NL"/>
                              </w:rPr>
                              <w:t>4</w:t>
                            </w:r>
                            <w:r w:rsidRPr="0081682F">
                              <w:rPr>
                                <w:rFonts w:ascii="Times New Roman" w:hAnsi="Times New Roman"/>
                                <w:color w:val="auto"/>
                                <w:spacing w:val="-4"/>
                                <w:sz w:val="16"/>
                                <w:szCs w:val="16"/>
                                <w:lang w:val="nl-NL"/>
                              </w:rPr>
                              <w:t>-PNT</w:t>
                            </w:r>
                          </w:p>
                          <w:p w14:paraId="06B72482" w14:textId="77777777" w:rsidR="00896894" w:rsidRPr="000C5C33" w:rsidRDefault="00896894" w:rsidP="00896894">
                            <w:pPr>
                              <w:pStyle w:val="5somuc"/>
                              <w:rPr>
                                <w:rFonts w:ascii="Times New Roman" w:hAnsi="Times New Roman"/>
                                <w:b w:val="0"/>
                                <w:bCs/>
                                <w:i/>
                                <w:iCs/>
                                <w:color w:val="auto"/>
                                <w:spacing w:val="-4"/>
                                <w:sz w:val="16"/>
                                <w:szCs w:val="16"/>
                                <w:lang w:val="nl-NL"/>
                              </w:rPr>
                            </w:pPr>
                            <w:r w:rsidRPr="000C5C33">
                              <w:rPr>
                                <w:rFonts w:ascii="Times New Roman" w:hAnsi="Times New Roman"/>
                                <w:b w:val="0"/>
                                <w:bCs/>
                                <w:i/>
                                <w:iCs/>
                                <w:sz w:val="16"/>
                                <w:szCs w:val="16"/>
                                <w:lang w:val="nl-NL"/>
                              </w:rPr>
                              <w:t>(Ban hành kèm theo</w:t>
                            </w:r>
                            <w:r>
                              <w:rPr>
                                <w:rFonts w:ascii="Times New Roman" w:hAnsi="Times New Roman"/>
                                <w:b w:val="0"/>
                                <w:bCs/>
                                <w:i/>
                                <w:iCs/>
                                <w:sz w:val="16"/>
                                <w:szCs w:val="16"/>
                                <w:lang w:val="nl-NL"/>
                              </w:rPr>
                              <w:t xml:space="preserve"> Thông tư      số 50/2017/TT-BTC</w:t>
                            </w:r>
                          </w:p>
                          <w:p w14:paraId="3B003477" w14:textId="77777777" w:rsidR="00896894" w:rsidRPr="00F86F15" w:rsidRDefault="00896894" w:rsidP="00896894">
                            <w:pPr>
                              <w:jc w:val="center"/>
                              <w:rPr>
                                <w:i/>
                                <w:iCs/>
                                <w:spacing w:val="-6"/>
                                <w:sz w:val="8"/>
                                <w:szCs w:val="8"/>
                                <w:lang w:val="nl-NL"/>
                              </w:rPr>
                            </w:pPr>
                            <w:r w:rsidRPr="000C5C33">
                              <w:rPr>
                                <w:i/>
                                <w:iCs/>
                                <w:spacing w:val="-6"/>
                                <w:sz w:val="16"/>
                                <w:szCs w:val="16"/>
                                <w:lang w:val="nl-NL"/>
                              </w:rPr>
                              <w:t>ngày</w:t>
                            </w:r>
                            <w:r>
                              <w:rPr>
                                <w:i/>
                                <w:iCs/>
                                <w:spacing w:val="-6"/>
                                <w:sz w:val="16"/>
                                <w:szCs w:val="16"/>
                                <w:lang w:val="nl-NL"/>
                              </w:rPr>
                              <w:t xml:space="preserve"> 15/5/2017 </w:t>
                            </w:r>
                            <w:r w:rsidRPr="000C5C33">
                              <w:rPr>
                                <w:i/>
                                <w:iCs/>
                                <w:spacing w:val="-6"/>
                                <w:sz w:val="16"/>
                                <w:szCs w:val="16"/>
                                <w:lang w:val="nl-NL"/>
                              </w:rPr>
                              <w:t>của Bộ Tài chính)</w:t>
                            </w:r>
                          </w:p>
                          <w:p w14:paraId="11E99DA3" w14:textId="77777777" w:rsidR="00896894" w:rsidRPr="00F86F15" w:rsidRDefault="00896894" w:rsidP="00896894">
                            <w:pPr>
                              <w:pStyle w:val="5somuc"/>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376F08" id="Rectangle 13018" o:spid="_x0000_s1051" style="position:absolute;margin-left:342pt;margin-top:-15.05pt;width:125.6pt;height:45.3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">
                <v:path arrowok="t"/>
                <v:textbox>
                  <w:txbxContent>
                    <w:p w14:paraId="2992FB15" w14:textId="77777777" w:rsidR="00896894" w:rsidRPr="0081682F" w:rsidRDefault="00896894" w:rsidP="00896894">
                      <w:pPr>
                        <w:pStyle w:val="5somuc"/>
                        <w:rPr>
                          <w:rFonts w:ascii="Times New Roman" w:hAnsi="Times New Roman"/>
                          <w:color w:val="auto"/>
                          <w:spacing w:val="-4"/>
                          <w:sz w:val="16"/>
                          <w:szCs w:val="16"/>
                          <w:lang w:val="nl-NL"/>
                        </w:rPr>
                      </w:pPr>
                      <w:r w:rsidRPr="0081682F">
                        <w:rPr>
                          <w:rFonts w:ascii="Times New Roman" w:hAnsi="Times New Roman"/>
                          <w:color w:val="auto"/>
                          <w:spacing w:val="-4"/>
                          <w:sz w:val="16"/>
                          <w:szCs w:val="16"/>
                          <w:lang w:val="nl-NL"/>
                        </w:rPr>
                        <w:t xml:space="preserve">Mẫu số </w:t>
                      </w:r>
                      <w:r>
                        <w:rPr>
                          <w:rFonts w:ascii="Times New Roman" w:hAnsi="Times New Roman"/>
                          <w:color w:val="auto"/>
                          <w:spacing w:val="-4"/>
                          <w:sz w:val="16"/>
                          <w:szCs w:val="16"/>
                          <w:lang w:val="nl-NL"/>
                        </w:rPr>
                        <w:t>4</w:t>
                      </w:r>
                      <w:r w:rsidRPr="0081682F">
                        <w:rPr>
                          <w:rFonts w:ascii="Times New Roman" w:hAnsi="Times New Roman"/>
                          <w:color w:val="auto"/>
                          <w:spacing w:val="-4"/>
                          <w:sz w:val="16"/>
                          <w:szCs w:val="16"/>
                          <w:lang w:val="nl-NL"/>
                        </w:rPr>
                        <w:t>-PNT</w:t>
                      </w:r>
                    </w:p>
                    <w:p w14:paraId="06B72482" w14:textId="77777777" w:rsidR="00896894" w:rsidRPr="000C5C33" w:rsidRDefault="00896894" w:rsidP="00896894">
                      <w:pPr>
                        <w:pStyle w:val="5somuc"/>
                        <w:rPr>
                          <w:rFonts w:ascii="Times New Roman" w:hAnsi="Times New Roman"/>
                          <w:b w:val="0"/>
                          <w:bCs/>
                          <w:i/>
                          <w:iCs/>
                          <w:color w:val="auto"/>
                          <w:spacing w:val="-4"/>
                          <w:sz w:val="16"/>
                          <w:szCs w:val="16"/>
                          <w:lang w:val="nl-NL"/>
                        </w:rPr>
                      </w:pPr>
                      <w:r w:rsidRPr="000C5C33">
                        <w:rPr>
                          <w:rFonts w:ascii="Times New Roman" w:hAnsi="Times New Roman"/>
                          <w:b w:val="0"/>
                          <w:bCs/>
                          <w:i/>
                          <w:iCs/>
                          <w:sz w:val="16"/>
                          <w:szCs w:val="16"/>
                          <w:lang w:val="nl-NL"/>
                        </w:rPr>
                        <w:t>(Ban hành kèm theo</w:t>
                      </w:r>
                      <w:r>
                        <w:rPr>
                          <w:rFonts w:ascii="Times New Roman" w:hAnsi="Times New Roman"/>
                          <w:b w:val="0"/>
                          <w:bCs/>
                          <w:i/>
                          <w:iCs/>
                          <w:sz w:val="16"/>
                          <w:szCs w:val="16"/>
                          <w:lang w:val="nl-NL"/>
                        </w:rPr>
                        <w:t xml:space="preserve"> Thông tư      số 50/2017/TT-BTC</w:t>
                      </w:r>
                    </w:p>
                    <w:p w14:paraId="3B003477" w14:textId="77777777" w:rsidR="00896894" w:rsidRPr="00F86F15" w:rsidRDefault="00896894" w:rsidP="00896894">
                      <w:pPr>
                        <w:jc w:val="center"/>
                        <w:rPr>
                          <w:i/>
                          <w:iCs/>
                          <w:spacing w:val="-6"/>
                          <w:sz w:val="8"/>
                          <w:szCs w:val="8"/>
                          <w:lang w:val="nl-NL"/>
                        </w:rPr>
                      </w:pPr>
                      <w:r w:rsidRPr="000C5C33">
                        <w:rPr>
                          <w:i/>
                          <w:iCs/>
                          <w:spacing w:val="-6"/>
                          <w:sz w:val="16"/>
                          <w:szCs w:val="16"/>
                          <w:lang w:val="nl-NL"/>
                        </w:rPr>
                        <w:t>ngày</w:t>
                      </w:r>
                      <w:r>
                        <w:rPr>
                          <w:i/>
                          <w:iCs/>
                          <w:spacing w:val="-6"/>
                          <w:sz w:val="16"/>
                          <w:szCs w:val="16"/>
                          <w:lang w:val="nl-NL"/>
                        </w:rPr>
                        <w:t xml:space="preserve"> 15/5/2017 </w:t>
                      </w:r>
                      <w:r w:rsidRPr="000C5C33">
                        <w:rPr>
                          <w:i/>
                          <w:iCs/>
                          <w:spacing w:val="-6"/>
                          <w:sz w:val="16"/>
                          <w:szCs w:val="16"/>
                          <w:lang w:val="nl-NL"/>
                        </w:rPr>
                        <w:t>của Bộ Tài chính)</w:t>
                      </w:r>
                    </w:p>
                    <w:p w14:paraId="11E99DA3" w14:textId="77777777" w:rsidR="00896894" w:rsidRPr="00F86F15" w:rsidRDefault="00896894" w:rsidP="00896894">
                      <w:pPr>
                        <w:pStyle w:val="5somuc"/>
                        <w:rPr>
                          <w:lang w:val="nl-NL"/>
                        </w:rPr>
                      </w:pPr>
                    </w:p>
                  </w:txbxContent>
                </v:textbox>
              </v:rect>
            </w:pict>
          </mc:Fallback>
        </mc:AlternateContent>
      </w:r>
    </w:p>
    <w:p w14:paraId="745FA657" w14:textId="77777777" w:rsidR="00896894" w:rsidRPr="00E47CAA" w:rsidRDefault="00896894" w:rsidP="00896894">
      <w:pPr>
        <w:pStyle w:val="4tenchuong"/>
        <w:rPr>
          <w:rFonts w:ascii="Times New Roman" w:hAnsi="Times New Roman"/>
          <w:color w:val="auto"/>
          <w:lang w:val="nl-NL"/>
        </w:rPr>
      </w:pPr>
      <w:r w:rsidRPr="00E47CAA">
        <w:rPr>
          <w:rFonts w:ascii="Times New Roman" w:hAnsi="Times New Roman"/>
          <w:color w:val="auto"/>
          <w:lang w:val="nl-NL"/>
        </w:rPr>
        <w:t xml:space="preserve">BÁO CÁO BỒI THƯỜNG BẢO HIỂM </w:t>
      </w:r>
    </w:p>
    <w:p w14:paraId="147D5184" w14:textId="77777777" w:rsidR="00896894" w:rsidRPr="00E47CAA" w:rsidRDefault="00896894" w:rsidP="00896894">
      <w:pPr>
        <w:pStyle w:val="2dongcach"/>
        <w:rPr>
          <w:rFonts w:ascii="Times New Roman" w:hAnsi="Times New Roman"/>
          <w:color w:val="auto"/>
          <w:lang w:val="nl-NL"/>
        </w:rPr>
      </w:pPr>
    </w:p>
    <w:p w14:paraId="26ACFCD0" w14:textId="77777777" w:rsidR="00896894" w:rsidRPr="00E47CAA" w:rsidRDefault="00896894" w:rsidP="00896894">
      <w:pPr>
        <w:pStyle w:val="1chinhtrang"/>
        <w:tabs>
          <w:tab w:val="center" w:leader="dot" w:pos="9072"/>
        </w:tabs>
        <w:spacing w:before="0" w:after="0" w:line="240" w:lineRule="auto"/>
        <w:rPr>
          <w:rFonts w:ascii="Times New Roman" w:hAnsi="Times New Roman"/>
          <w:color w:val="auto"/>
          <w:lang w:val="nl-NL"/>
        </w:rPr>
      </w:pPr>
      <w:r w:rsidRPr="00E47CAA">
        <w:rPr>
          <w:rFonts w:ascii="Times New Roman" w:hAnsi="Times New Roman"/>
          <w:color w:val="auto"/>
          <w:lang w:val="nl-NL"/>
        </w:rPr>
        <w:t>- Tên doanh nghiệp bảo hiểm/chi nhánh doanh nghiệp bảo hiểm phi nhân thọ nước ngoài:.....</w:t>
      </w:r>
      <w:r>
        <w:rPr>
          <w:rFonts w:ascii="Times New Roman" w:hAnsi="Times New Roman"/>
          <w:color w:val="auto"/>
          <w:lang w:val="nl-NL"/>
        </w:rPr>
        <w:t>........</w:t>
      </w:r>
      <w:r w:rsidRPr="00E47CAA">
        <w:rPr>
          <w:rFonts w:ascii="Times New Roman" w:hAnsi="Times New Roman"/>
          <w:color w:val="auto"/>
          <w:lang w:val="nl-NL"/>
        </w:rPr>
        <w:t>...</w:t>
      </w:r>
    </w:p>
    <w:p w14:paraId="556B7275" w14:textId="77777777" w:rsidR="00896894" w:rsidRPr="00E47CAA" w:rsidRDefault="00896894" w:rsidP="00896894">
      <w:pPr>
        <w:pStyle w:val="1chinhtrang"/>
        <w:tabs>
          <w:tab w:val="center" w:leader="dot" w:pos="9072"/>
        </w:tabs>
        <w:spacing w:before="0" w:after="0" w:line="240" w:lineRule="auto"/>
        <w:rPr>
          <w:rFonts w:ascii="Times New Roman" w:hAnsi="Times New Roman"/>
          <w:color w:val="auto"/>
          <w:lang w:val="nl-NL"/>
        </w:rPr>
      </w:pPr>
      <w:r w:rsidRPr="00E47CAA">
        <w:rPr>
          <w:rFonts w:ascii="Times New Roman" w:hAnsi="Times New Roman"/>
          <w:color w:val="auto"/>
          <w:lang w:val="nl-NL"/>
        </w:rPr>
        <w:t>- Báo cáo quý (năm)</w:t>
      </w:r>
      <w:r>
        <w:rPr>
          <w:rFonts w:ascii="Times New Roman" w:hAnsi="Times New Roman"/>
          <w:color w:val="auto"/>
          <w:lang w:val="nl-NL"/>
        </w:rPr>
        <w:t>: .......................... từ......................  đến</w:t>
      </w:r>
      <w:r w:rsidRPr="00E47CAA">
        <w:rPr>
          <w:rFonts w:ascii="Times New Roman" w:hAnsi="Times New Roman"/>
          <w:color w:val="auto"/>
          <w:lang w:val="nl-NL"/>
        </w:rPr>
        <w:tab/>
      </w:r>
      <w:r>
        <w:rPr>
          <w:rFonts w:ascii="Times New Roman" w:hAnsi="Times New Roman"/>
          <w:color w:val="auto"/>
          <w:lang w:val="nl-NL"/>
        </w:rPr>
        <w:t>........</w:t>
      </w:r>
    </w:p>
    <w:p w14:paraId="1612C381" w14:textId="77777777" w:rsidR="00896894" w:rsidRPr="00E47CAA" w:rsidRDefault="00896894" w:rsidP="00896894">
      <w:pPr>
        <w:pStyle w:val="1chinhtrang"/>
        <w:spacing w:before="120" w:after="40" w:line="240" w:lineRule="auto"/>
        <w:jc w:val="right"/>
        <w:rPr>
          <w:rFonts w:ascii="Times New Roman" w:hAnsi="Times New Roman"/>
          <w:color w:val="auto"/>
          <w:lang w:val="nl-NL"/>
        </w:rPr>
      </w:pPr>
      <w:r w:rsidRPr="00E47CAA">
        <w:rPr>
          <w:rFonts w:ascii="Times New Roman" w:hAnsi="Times New Roman"/>
          <w:color w:val="auto"/>
          <w:lang w:val="nl-NL"/>
        </w:rPr>
        <w:t>Đơn vị:  triệu đồng</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540"/>
        <w:gridCol w:w="2836"/>
        <w:gridCol w:w="734"/>
        <w:gridCol w:w="702"/>
        <w:gridCol w:w="666"/>
        <w:gridCol w:w="762"/>
        <w:gridCol w:w="678"/>
        <w:gridCol w:w="960"/>
        <w:gridCol w:w="728"/>
        <w:gridCol w:w="736"/>
      </w:tblGrid>
      <w:tr w:rsidR="00896894" w:rsidRPr="00043B58" w14:paraId="354BDF1D" w14:textId="77777777" w:rsidTr="00AC6776">
        <w:trPr>
          <w:cantSplit/>
          <w:trHeight w:val="354"/>
        </w:trPr>
        <w:tc>
          <w:tcPr>
            <w:tcW w:w="540" w:type="dxa"/>
            <w:vMerge w:val="restart"/>
            <w:vAlign w:val="center"/>
          </w:tcPr>
          <w:p w14:paraId="68E2ECE6" w14:textId="77777777" w:rsidR="00896894" w:rsidRPr="00BF4BA4" w:rsidRDefault="00896894" w:rsidP="00AC6776">
            <w:pPr>
              <w:pStyle w:val="10chutrongbang"/>
              <w:spacing w:before="0" w:after="0"/>
              <w:ind w:left="-57" w:right="-57"/>
              <w:jc w:val="center"/>
              <w:rPr>
                <w:rFonts w:ascii="Times New Roman" w:hAnsi="Times New Roman"/>
                <w:b/>
                <w:bCs/>
                <w:color w:val="auto"/>
                <w:sz w:val="20"/>
                <w:szCs w:val="20"/>
                <w:lang w:val="nl-NL"/>
              </w:rPr>
            </w:pPr>
            <w:r w:rsidRPr="00BF4BA4">
              <w:rPr>
                <w:rFonts w:ascii="Times New Roman" w:hAnsi="Times New Roman"/>
                <w:b/>
                <w:bCs/>
                <w:color w:val="auto"/>
                <w:sz w:val="20"/>
                <w:szCs w:val="20"/>
                <w:lang w:val="nl-NL"/>
              </w:rPr>
              <w:t>STT</w:t>
            </w:r>
          </w:p>
        </w:tc>
        <w:tc>
          <w:tcPr>
            <w:tcW w:w="2836" w:type="dxa"/>
            <w:vMerge w:val="restart"/>
            <w:vAlign w:val="center"/>
          </w:tcPr>
          <w:p w14:paraId="64A726DE" w14:textId="77777777" w:rsidR="00896894" w:rsidRPr="00BF4BA4" w:rsidRDefault="00896894" w:rsidP="00AC6776">
            <w:pPr>
              <w:pStyle w:val="10chutrongbang"/>
              <w:spacing w:before="0" w:after="0"/>
              <w:ind w:left="-57" w:right="-57"/>
              <w:jc w:val="center"/>
              <w:rPr>
                <w:rFonts w:ascii="Times New Roman" w:hAnsi="Times New Roman"/>
                <w:b/>
                <w:bCs/>
                <w:color w:val="auto"/>
                <w:sz w:val="20"/>
                <w:szCs w:val="20"/>
                <w:lang w:val="nl-NL"/>
              </w:rPr>
            </w:pPr>
            <w:r w:rsidRPr="00BF4BA4">
              <w:rPr>
                <w:rFonts w:ascii="Times New Roman" w:hAnsi="Times New Roman"/>
                <w:b/>
                <w:bCs/>
                <w:color w:val="auto"/>
                <w:sz w:val="20"/>
                <w:szCs w:val="20"/>
                <w:lang w:val="nl-NL"/>
              </w:rPr>
              <w:t>Nghiệp vụ bảo hiểm</w:t>
            </w:r>
          </w:p>
        </w:tc>
        <w:tc>
          <w:tcPr>
            <w:tcW w:w="734" w:type="dxa"/>
            <w:vMerge w:val="restart"/>
            <w:vAlign w:val="center"/>
          </w:tcPr>
          <w:p w14:paraId="7B8B0164" w14:textId="77777777" w:rsidR="00896894" w:rsidRPr="00BF4BA4" w:rsidRDefault="00896894" w:rsidP="00AC6776">
            <w:pPr>
              <w:pStyle w:val="10chutrongbang"/>
              <w:spacing w:before="0" w:after="0"/>
              <w:ind w:left="-57" w:right="-57"/>
              <w:jc w:val="center"/>
              <w:rPr>
                <w:rFonts w:ascii="Times New Roman" w:hAnsi="Times New Roman"/>
                <w:b/>
                <w:bCs/>
                <w:color w:val="auto"/>
                <w:sz w:val="20"/>
                <w:szCs w:val="20"/>
                <w:lang w:val="nl-NL"/>
              </w:rPr>
            </w:pPr>
            <w:r w:rsidRPr="00BF4BA4">
              <w:rPr>
                <w:rFonts w:ascii="Times New Roman" w:hAnsi="Times New Roman"/>
                <w:b/>
                <w:bCs/>
                <w:color w:val="auto"/>
                <w:sz w:val="20"/>
                <w:szCs w:val="20"/>
                <w:lang w:val="nl-NL"/>
              </w:rPr>
              <w:t>Bồi thường</w:t>
            </w:r>
          </w:p>
          <w:p w14:paraId="1EC14501" w14:textId="77777777" w:rsidR="00896894" w:rsidRPr="00BF4BA4" w:rsidRDefault="00896894" w:rsidP="00AC6776">
            <w:pPr>
              <w:pStyle w:val="10chutrongbang"/>
              <w:spacing w:before="0" w:after="0"/>
              <w:ind w:left="-57" w:right="-57"/>
              <w:jc w:val="center"/>
              <w:rPr>
                <w:rFonts w:ascii="Times New Roman" w:hAnsi="Times New Roman"/>
                <w:b/>
                <w:bCs/>
                <w:color w:val="auto"/>
                <w:sz w:val="20"/>
                <w:szCs w:val="20"/>
                <w:lang w:val="nl-NL"/>
              </w:rPr>
            </w:pPr>
            <w:r w:rsidRPr="00BF4BA4">
              <w:rPr>
                <w:rFonts w:ascii="Times New Roman" w:hAnsi="Times New Roman"/>
                <w:b/>
                <w:bCs/>
                <w:color w:val="auto"/>
                <w:sz w:val="20"/>
                <w:szCs w:val="20"/>
                <w:lang w:val="nl-NL"/>
              </w:rPr>
              <w:t>bảo hiểm gốc</w:t>
            </w:r>
          </w:p>
        </w:tc>
        <w:tc>
          <w:tcPr>
            <w:tcW w:w="1368" w:type="dxa"/>
            <w:gridSpan w:val="2"/>
            <w:vAlign w:val="center"/>
          </w:tcPr>
          <w:p w14:paraId="7780EB96" w14:textId="77777777" w:rsidR="00896894" w:rsidRPr="00BF4BA4" w:rsidRDefault="00896894" w:rsidP="00AC6776">
            <w:pPr>
              <w:pStyle w:val="10chutrongbang"/>
              <w:spacing w:before="0" w:after="0"/>
              <w:jc w:val="center"/>
              <w:rPr>
                <w:rFonts w:ascii="Times New Roman" w:hAnsi="Times New Roman"/>
                <w:b/>
                <w:bCs/>
                <w:color w:val="auto"/>
                <w:sz w:val="20"/>
                <w:szCs w:val="20"/>
                <w:lang w:val="nl-NL"/>
              </w:rPr>
            </w:pPr>
            <w:r w:rsidRPr="00BF4BA4">
              <w:rPr>
                <w:rFonts w:ascii="Times New Roman" w:hAnsi="Times New Roman"/>
                <w:b/>
                <w:bCs/>
                <w:color w:val="auto"/>
                <w:sz w:val="20"/>
                <w:szCs w:val="20"/>
                <w:lang w:val="nl-NL"/>
              </w:rPr>
              <w:t>Thu bồi thường nhượng tái bảo hiểm</w:t>
            </w:r>
          </w:p>
        </w:tc>
        <w:tc>
          <w:tcPr>
            <w:tcW w:w="1440" w:type="dxa"/>
            <w:gridSpan w:val="2"/>
            <w:vAlign w:val="center"/>
          </w:tcPr>
          <w:p w14:paraId="27DACA7C" w14:textId="77777777" w:rsidR="00896894" w:rsidRPr="00BF4BA4" w:rsidRDefault="00896894" w:rsidP="00AC6776">
            <w:pPr>
              <w:pStyle w:val="10chutrongbang"/>
              <w:spacing w:before="0" w:after="0"/>
              <w:ind w:left="-57" w:right="-57"/>
              <w:jc w:val="center"/>
              <w:rPr>
                <w:rFonts w:ascii="Times New Roman" w:hAnsi="Times New Roman"/>
                <w:b/>
                <w:bCs/>
                <w:color w:val="auto"/>
                <w:sz w:val="20"/>
                <w:szCs w:val="20"/>
                <w:lang w:val="nl-NL"/>
              </w:rPr>
            </w:pPr>
            <w:r w:rsidRPr="00BF4BA4">
              <w:rPr>
                <w:rFonts w:ascii="Times New Roman" w:hAnsi="Times New Roman"/>
                <w:b/>
                <w:bCs/>
                <w:color w:val="auto"/>
                <w:sz w:val="20"/>
                <w:szCs w:val="20"/>
                <w:lang w:val="nl-NL"/>
              </w:rPr>
              <w:t>Chi bồi thường nhậ</w:t>
            </w:r>
            <w:r>
              <w:rPr>
                <w:rFonts w:ascii="Times New Roman" w:hAnsi="Times New Roman"/>
                <w:b/>
                <w:bCs/>
                <w:color w:val="auto"/>
                <w:sz w:val="20"/>
                <w:szCs w:val="20"/>
                <w:lang w:val="nl-NL"/>
              </w:rPr>
              <w:t xml:space="preserve">n </w:t>
            </w:r>
            <w:r w:rsidRPr="00BF4BA4">
              <w:rPr>
                <w:rFonts w:ascii="Times New Roman" w:hAnsi="Times New Roman"/>
                <w:b/>
                <w:bCs/>
                <w:color w:val="auto"/>
                <w:sz w:val="20"/>
                <w:szCs w:val="20"/>
                <w:lang w:val="nl-NL"/>
              </w:rPr>
              <w:t xml:space="preserve">tái </w:t>
            </w:r>
            <w:r>
              <w:rPr>
                <w:rFonts w:ascii="Times New Roman" w:hAnsi="Times New Roman"/>
                <w:b/>
                <w:bCs/>
                <w:color w:val="auto"/>
                <w:sz w:val="20"/>
                <w:szCs w:val="20"/>
                <w:lang w:val="nl-NL"/>
              </w:rPr>
              <w:t xml:space="preserve">        </w:t>
            </w:r>
            <w:r w:rsidRPr="00BF4BA4">
              <w:rPr>
                <w:rFonts w:ascii="Times New Roman" w:hAnsi="Times New Roman"/>
                <w:b/>
                <w:bCs/>
                <w:color w:val="auto"/>
                <w:sz w:val="20"/>
                <w:szCs w:val="20"/>
                <w:lang w:val="nl-NL"/>
              </w:rPr>
              <w:t>bảo hiểm</w:t>
            </w:r>
          </w:p>
        </w:tc>
        <w:tc>
          <w:tcPr>
            <w:tcW w:w="960" w:type="dxa"/>
            <w:vMerge w:val="restart"/>
          </w:tcPr>
          <w:p w14:paraId="0F96CD98" w14:textId="77777777" w:rsidR="00896894" w:rsidRPr="00BF4BA4" w:rsidRDefault="00896894" w:rsidP="00AC6776">
            <w:pPr>
              <w:pStyle w:val="10chutrongbang"/>
              <w:spacing w:before="0" w:after="0"/>
              <w:ind w:left="-57" w:right="-57"/>
              <w:jc w:val="center"/>
              <w:rPr>
                <w:rFonts w:ascii="Times New Roman" w:hAnsi="Times New Roman"/>
                <w:b/>
                <w:bCs/>
                <w:color w:val="auto"/>
                <w:sz w:val="20"/>
                <w:szCs w:val="20"/>
                <w:lang w:val="nl-NL"/>
              </w:rPr>
            </w:pPr>
            <w:r w:rsidRPr="00BF4BA4">
              <w:rPr>
                <w:rFonts w:ascii="Times New Roman" w:hAnsi="Times New Roman"/>
                <w:b/>
                <w:bCs/>
                <w:color w:val="auto"/>
                <w:sz w:val="20"/>
                <w:szCs w:val="20"/>
                <w:lang w:val="nl-NL"/>
              </w:rPr>
              <w:t xml:space="preserve">Thu đòi người thứ ba bồi hoàn, thu hàng đã </w:t>
            </w:r>
            <w:r>
              <w:rPr>
                <w:rFonts w:ascii="Times New Roman" w:hAnsi="Times New Roman"/>
                <w:b/>
                <w:bCs/>
                <w:color w:val="auto"/>
                <w:sz w:val="20"/>
                <w:szCs w:val="20"/>
                <w:lang w:val="nl-NL"/>
              </w:rPr>
              <w:t xml:space="preserve"> </w:t>
            </w:r>
            <w:r w:rsidRPr="00BF4BA4">
              <w:rPr>
                <w:rFonts w:ascii="Times New Roman" w:hAnsi="Times New Roman"/>
                <w:b/>
                <w:bCs/>
                <w:color w:val="auto"/>
                <w:sz w:val="20"/>
                <w:szCs w:val="20"/>
                <w:lang w:val="nl-NL"/>
              </w:rPr>
              <w:t>xử lý bồi thường 100%</w:t>
            </w:r>
          </w:p>
        </w:tc>
        <w:tc>
          <w:tcPr>
            <w:tcW w:w="728" w:type="dxa"/>
            <w:vMerge w:val="restart"/>
            <w:vAlign w:val="center"/>
          </w:tcPr>
          <w:p w14:paraId="2759EBD4" w14:textId="77777777" w:rsidR="00896894" w:rsidRPr="00BF4BA4" w:rsidRDefault="00896894" w:rsidP="00AC6776">
            <w:pPr>
              <w:pStyle w:val="10chutrongbang"/>
              <w:spacing w:before="0" w:after="0"/>
              <w:ind w:left="-57" w:right="-57"/>
              <w:jc w:val="center"/>
              <w:rPr>
                <w:rFonts w:ascii="Times New Roman" w:hAnsi="Times New Roman"/>
                <w:b/>
                <w:bCs/>
                <w:color w:val="auto"/>
                <w:sz w:val="20"/>
                <w:szCs w:val="20"/>
                <w:lang w:val="nl-NL"/>
              </w:rPr>
            </w:pPr>
            <w:r w:rsidRPr="00BF4BA4">
              <w:rPr>
                <w:rFonts w:ascii="Times New Roman" w:hAnsi="Times New Roman"/>
                <w:b/>
                <w:bCs/>
                <w:color w:val="auto"/>
                <w:sz w:val="20"/>
                <w:szCs w:val="20"/>
                <w:lang w:val="nl-NL"/>
              </w:rPr>
              <w:t>Bồi thường thuộc trách nhiệm giữ lại</w:t>
            </w:r>
          </w:p>
        </w:tc>
        <w:tc>
          <w:tcPr>
            <w:tcW w:w="736" w:type="dxa"/>
            <w:vMerge w:val="restart"/>
            <w:vAlign w:val="center"/>
          </w:tcPr>
          <w:p w14:paraId="3FB8F2EA" w14:textId="77777777" w:rsidR="00896894" w:rsidRPr="00BF4BA4" w:rsidRDefault="00896894" w:rsidP="00AC6776">
            <w:pPr>
              <w:pStyle w:val="10chutrongbang"/>
              <w:spacing w:before="0" w:after="0"/>
              <w:ind w:left="-57" w:right="-57"/>
              <w:jc w:val="center"/>
              <w:rPr>
                <w:rFonts w:ascii="Times New Roman" w:hAnsi="Times New Roman"/>
                <w:b/>
                <w:bCs/>
                <w:color w:val="auto"/>
                <w:sz w:val="20"/>
                <w:szCs w:val="20"/>
                <w:lang w:val="nl-NL"/>
              </w:rPr>
            </w:pPr>
            <w:r w:rsidRPr="00BF4BA4">
              <w:rPr>
                <w:rFonts w:ascii="Times New Roman" w:hAnsi="Times New Roman"/>
                <w:b/>
                <w:bCs/>
                <w:color w:val="auto"/>
                <w:sz w:val="20"/>
                <w:szCs w:val="20"/>
                <w:lang w:val="nl-NL"/>
              </w:rPr>
              <w:t>Chi bồi thường từ dự phòng dao động lớn</w:t>
            </w:r>
          </w:p>
        </w:tc>
      </w:tr>
      <w:tr w:rsidR="00896894" w:rsidRPr="00BF4BA4" w14:paraId="3E63E62E" w14:textId="77777777" w:rsidTr="00AC6776">
        <w:trPr>
          <w:cantSplit/>
          <w:trHeight w:val="665"/>
        </w:trPr>
        <w:tc>
          <w:tcPr>
            <w:tcW w:w="540" w:type="dxa"/>
            <w:vMerge/>
            <w:vAlign w:val="center"/>
          </w:tcPr>
          <w:p w14:paraId="3ABB28C9" w14:textId="77777777" w:rsidR="00896894" w:rsidRPr="00BF4BA4" w:rsidRDefault="00896894" w:rsidP="00AC6776">
            <w:pPr>
              <w:pStyle w:val="10chutrongbang"/>
              <w:spacing w:before="0" w:after="0"/>
              <w:jc w:val="center"/>
              <w:rPr>
                <w:rFonts w:ascii="Times New Roman" w:hAnsi="Times New Roman"/>
                <w:color w:val="auto"/>
                <w:sz w:val="20"/>
                <w:szCs w:val="20"/>
                <w:lang w:val="nl-NL"/>
              </w:rPr>
            </w:pPr>
          </w:p>
        </w:tc>
        <w:tc>
          <w:tcPr>
            <w:tcW w:w="2836" w:type="dxa"/>
            <w:vMerge/>
            <w:vAlign w:val="center"/>
          </w:tcPr>
          <w:p w14:paraId="39188B46" w14:textId="77777777" w:rsidR="00896894" w:rsidRPr="00BF4BA4" w:rsidRDefault="00896894" w:rsidP="00AC6776">
            <w:pPr>
              <w:pStyle w:val="10chutrongbang"/>
              <w:spacing w:before="0" w:after="0"/>
              <w:jc w:val="center"/>
              <w:rPr>
                <w:rFonts w:ascii="Times New Roman" w:hAnsi="Times New Roman"/>
                <w:color w:val="auto"/>
                <w:sz w:val="20"/>
                <w:szCs w:val="20"/>
                <w:lang w:val="nl-NL"/>
              </w:rPr>
            </w:pPr>
          </w:p>
        </w:tc>
        <w:tc>
          <w:tcPr>
            <w:tcW w:w="734" w:type="dxa"/>
            <w:vMerge/>
            <w:vAlign w:val="center"/>
          </w:tcPr>
          <w:p w14:paraId="7DA3D79D" w14:textId="77777777" w:rsidR="00896894" w:rsidRPr="00BF4BA4" w:rsidRDefault="00896894" w:rsidP="00AC6776">
            <w:pPr>
              <w:pStyle w:val="10chutrongbang"/>
              <w:spacing w:before="0" w:after="0"/>
              <w:jc w:val="center"/>
              <w:rPr>
                <w:rFonts w:ascii="Times New Roman" w:hAnsi="Times New Roman"/>
                <w:color w:val="auto"/>
                <w:sz w:val="20"/>
                <w:szCs w:val="20"/>
                <w:lang w:val="nl-NL"/>
              </w:rPr>
            </w:pPr>
          </w:p>
        </w:tc>
        <w:tc>
          <w:tcPr>
            <w:tcW w:w="702" w:type="dxa"/>
            <w:vAlign w:val="center"/>
          </w:tcPr>
          <w:p w14:paraId="1193A46A" w14:textId="77777777" w:rsidR="00896894" w:rsidRPr="00BF4BA4" w:rsidRDefault="00896894" w:rsidP="00AC6776">
            <w:pPr>
              <w:pStyle w:val="10chutrongbang"/>
              <w:spacing w:before="0" w:after="0"/>
              <w:jc w:val="center"/>
              <w:rPr>
                <w:rFonts w:ascii="Times New Roman" w:hAnsi="Times New Roman"/>
                <w:b/>
                <w:bCs/>
                <w:color w:val="auto"/>
                <w:sz w:val="20"/>
                <w:szCs w:val="20"/>
                <w:lang w:val="nl-NL"/>
              </w:rPr>
            </w:pPr>
            <w:r w:rsidRPr="00BF4BA4">
              <w:rPr>
                <w:rFonts w:ascii="Times New Roman" w:hAnsi="Times New Roman"/>
                <w:b/>
                <w:bCs/>
                <w:color w:val="auto"/>
                <w:sz w:val="20"/>
                <w:szCs w:val="20"/>
                <w:lang w:val="nl-NL"/>
              </w:rPr>
              <w:t>Trong nước</w:t>
            </w:r>
          </w:p>
        </w:tc>
        <w:tc>
          <w:tcPr>
            <w:tcW w:w="666" w:type="dxa"/>
            <w:vAlign w:val="center"/>
          </w:tcPr>
          <w:p w14:paraId="68172C14" w14:textId="77777777" w:rsidR="00896894" w:rsidRPr="00BF4BA4" w:rsidRDefault="00896894" w:rsidP="00AC6776">
            <w:pPr>
              <w:pStyle w:val="10chutrongbang"/>
              <w:spacing w:before="0" w:after="0"/>
              <w:jc w:val="center"/>
              <w:rPr>
                <w:rFonts w:ascii="Times New Roman" w:hAnsi="Times New Roman"/>
                <w:b/>
                <w:bCs/>
                <w:color w:val="auto"/>
                <w:sz w:val="20"/>
                <w:szCs w:val="20"/>
                <w:lang w:val="nl-NL"/>
              </w:rPr>
            </w:pPr>
            <w:r w:rsidRPr="00BF4BA4">
              <w:rPr>
                <w:rFonts w:ascii="Times New Roman" w:hAnsi="Times New Roman"/>
                <w:b/>
                <w:bCs/>
                <w:color w:val="auto"/>
                <w:sz w:val="20"/>
                <w:szCs w:val="20"/>
                <w:lang w:val="nl-NL"/>
              </w:rPr>
              <w:t>Ngoài nước</w:t>
            </w:r>
          </w:p>
        </w:tc>
        <w:tc>
          <w:tcPr>
            <w:tcW w:w="762" w:type="dxa"/>
            <w:vAlign w:val="center"/>
          </w:tcPr>
          <w:p w14:paraId="5C02F699" w14:textId="77777777" w:rsidR="00896894" w:rsidRPr="00BF4BA4" w:rsidRDefault="00896894" w:rsidP="00AC6776">
            <w:pPr>
              <w:pStyle w:val="10chutrongbang"/>
              <w:spacing w:before="0" w:after="0"/>
              <w:jc w:val="center"/>
              <w:rPr>
                <w:rFonts w:ascii="Times New Roman" w:hAnsi="Times New Roman"/>
                <w:b/>
                <w:bCs/>
                <w:color w:val="auto"/>
                <w:sz w:val="20"/>
                <w:szCs w:val="20"/>
                <w:lang w:val="nl-NL"/>
              </w:rPr>
            </w:pPr>
            <w:r w:rsidRPr="00BF4BA4">
              <w:rPr>
                <w:rFonts w:ascii="Times New Roman" w:hAnsi="Times New Roman"/>
                <w:b/>
                <w:bCs/>
                <w:color w:val="auto"/>
                <w:sz w:val="20"/>
                <w:szCs w:val="20"/>
                <w:lang w:val="nl-NL"/>
              </w:rPr>
              <w:t>Trong nước</w:t>
            </w:r>
          </w:p>
        </w:tc>
        <w:tc>
          <w:tcPr>
            <w:tcW w:w="678" w:type="dxa"/>
            <w:vAlign w:val="center"/>
          </w:tcPr>
          <w:p w14:paraId="78BB24AB" w14:textId="77777777" w:rsidR="00896894" w:rsidRPr="00BF4BA4" w:rsidRDefault="00896894" w:rsidP="00AC6776">
            <w:pPr>
              <w:pStyle w:val="10chutrongbang"/>
              <w:spacing w:before="0" w:after="0"/>
              <w:jc w:val="center"/>
              <w:rPr>
                <w:rFonts w:ascii="Times New Roman" w:hAnsi="Times New Roman"/>
                <w:b/>
                <w:bCs/>
                <w:color w:val="auto"/>
                <w:sz w:val="20"/>
                <w:szCs w:val="20"/>
                <w:lang w:val="nl-NL"/>
              </w:rPr>
            </w:pPr>
            <w:r w:rsidRPr="00BF4BA4">
              <w:rPr>
                <w:rFonts w:ascii="Times New Roman" w:hAnsi="Times New Roman"/>
                <w:b/>
                <w:bCs/>
                <w:color w:val="auto"/>
                <w:sz w:val="20"/>
                <w:szCs w:val="20"/>
                <w:lang w:val="nl-NL"/>
              </w:rPr>
              <w:t>Ngoài nước</w:t>
            </w:r>
          </w:p>
        </w:tc>
        <w:tc>
          <w:tcPr>
            <w:tcW w:w="960" w:type="dxa"/>
            <w:vMerge/>
          </w:tcPr>
          <w:p w14:paraId="3E7AB333" w14:textId="77777777" w:rsidR="00896894" w:rsidRPr="00BF4BA4" w:rsidRDefault="00896894" w:rsidP="00AC6776">
            <w:pPr>
              <w:pStyle w:val="10chutrongbang"/>
              <w:spacing w:before="0" w:after="0"/>
              <w:jc w:val="center"/>
              <w:rPr>
                <w:rFonts w:ascii="Times New Roman" w:hAnsi="Times New Roman"/>
                <w:color w:val="auto"/>
                <w:sz w:val="20"/>
                <w:szCs w:val="20"/>
                <w:lang w:val="nl-NL"/>
              </w:rPr>
            </w:pPr>
          </w:p>
        </w:tc>
        <w:tc>
          <w:tcPr>
            <w:tcW w:w="728" w:type="dxa"/>
            <w:vMerge/>
            <w:vAlign w:val="center"/>
          </w:tcPr>
          <w:p w14:paraId="043987C5" w14:textId="77777777" w:rsidR="00896894" w:rsidRPr="00BF4BA4" w:rsidRDefault="00896894" w:rsidP="00AC6776">
            <w:pPr>
              <w:pStyle w:val="10chutrongbang"/>
              <w:spacing w:before="0" w:after="0"/>
              <w:jc w:val="center"/>
              <w:rPr>
                <w:rFonts w:ascii="Times New Roman" w:hAnsi="Times New Roman"/>
                <w:color w:val="auto"/>
                <w:sz w:val="20"/>
                <w:szCs w:val="20"/>
                <w:lang w:val="nl-NL"/>
              </w:rPr>
            </w:pPr>
          </w:p>
        </w:tc>
        <w:tc>
          <w:tcPr>
            <w:tcW w:w="736" w:type="dxa"/>
            <w:vMerge/>
            <w:vAlign w:val="center"/>
          </w:tcPr>
          <w:p w14:paraId="2E1A34AF" w14:textId="77777777" w:rsidR="00896894" w:rsidRPr="00BF4BA4" w:rsidRDefault="00896894" w:rsidP="00AC6776">
            <w:pPr>
              <w:pStyle w:val="10chutrongbang"/>
              <w:spacing w:before="0" w:after="0"/>
              <w:jc w:val="center"/>
              <w:rPr>
                <w:rFonts w:ascii="Times New Roman" w:hAnsi="Times New Roman"/>
                <w:color w:val="auto"/>
                <w:sz w:val="20"/>
                <w:szCs w:val="20"/>
                <w:lang w:val="nl-NL"/>
              </w:rPr>
            </w:pPr>
          </w:p>
        </w:tc>
      </w:tr>
      <w:tr w:rsidR="00896894" w:rsidRPr="00BF4BA4" w14:paraId="047744B4" w14:textId="77777777" w:rsidTr="00AC6776">
        <w:trPr>
          <w:cantSplit/>
        </w:trPr>
        <w:tc>
          <w:tcPr>
            <w:tcW w:w="540" w:type="dxa"/>
          </w:tcPr>
          <w:p w14:paraId="19824CED" w14:textId="77777777" w:rsidR="00896894" w:rsidRPr="00BF4BA4" w:rsidRDefault="00896894" w:rsidP="00AC6776">
            <w:pPr>
              <w:spacing w:before="8" w:after="8"/>
              <w:jc w:val="center"/>
              <w:rPr>
                <w:b/>
                <w:bCs/>
                <w:sz w:val="20"/>
                <w:szCs w:val="20"/>
                <w:lang w:val="nl-NL"/>
              </w:rPr>
            </w:pPr>
            <w:r w:rsidRPr="00BF4BA4">
              <w:rPr>
                <w:b/>
                <w:bCs/>
                <w:sz w:val="20"/>
                <w:szCs w:val="20"/>
                <w:lang w:val="nl-NL"/>
              </w:rPr>
              <w:t>A</w:t>
            </w:r>
          </w:p>
        </w:tc>
        <w:tc>
          <w:tcPr>
            <w:tcW w:w="2836" w:type="dxa"/>
          </w:tcPr>
          <w:p w14:paraId="36CDEE40" w14:textId="77777777" w:rsidR="00896894" w:rsidRPr="00BF4BA4" w:rsidRDefault="00896894" w:rsidP="00AC6776">
            <w:pPr>
              <w:spacing w:before="8" w:after="8"/>
              <w:rPr>
                <w:b/>
                <w:bCs/>
                <w:sz w:val="20"/>
                <w:szCs w:val="20"/>
                <w:lang w:val="nl-NL"/>
              </w:rPr>
            </w:pPr>
            <w:r w:rsidRPr="00BF4BA4">
              <w:rPr>
                <w:b/>
                <w:bCs/>
                <w:sz w:val="20"/>
                <w:szCs w:val="20"/>
                <w:lang w:val="nl-NL"/>
              </w:rPr>
              <w:t>Bảo hiểm sức khỏe</w:t>
            </w:r>
          </w:p>
        </w:tc>
        <w:tc>
          <w:tcPr>
            <w:tcW w:w="734" w:type="dxa"/>
          </w:tcPr>
          <w:p w14:paraId="1539D20A" w14:textId="77777777" w:rsidR="00896894" w:rsidRPr="00BF4BA4" w:rsidRDefault="00896894" w:rsidP="00AC6776">
            <w:pPr>
              <w:pStyle w:val="10chutrongbang"/>
              <w:spacing w:before="8" w:after="8"/>
              <w:rPr>
                <w:rFonts w:ascii="Times New Roman" w:hAnsi="Times New Roman"/>
                <w:color w:val="auto"/>
                <w:sz w:val="20"/>
                <w:szCs w:val="20"/>
                <w:lang w:val="nl-NL"/>
              </w:rPr>
            </w:pPr>
          </w:p>
        </w:tc>
        <w:tc>
          <w:tcPr>
            <w:tcW w:w="702" w:type="dxa"/>
          </w:tcPr>
          <w:p w14:paraId="663B735E" w14:textId="77777777" w:rsidR="00896894" w:rsidRPr="00BF4BA4" w:rsidRDefault="00896894" w:rsidP="00AC6776">
            <w:pPr>
              <w:pStyle w:val="10chutrongbang"/>
              <w:spacing w:before="8" w:after="8"/>
              <w:rPr>
                <w:rFonts w:ascii="Times New Roman" w:hAnsi="Times New Roman"/>
                <w:color w:val="auto"/>
                <w:sz w:val="20"/>
                <w:szCs w:val="20"/>
                <w:lang w:val="nl-NL"/>
              </w:rPr>
            </w:pPr>
          </w:p>
        </w:tc>
        <w:tc>
          <w:tcPr>
            <w:tcW w:w="666" w:type="dxa"/>
          </w:tcPr>
          <w:p w14:paraId="11C5BDA9" w14:textId="77777777" w:rsidR="00896894" w:rsidRPr="00BF4BA4" w:rsidRDefault="00896894" w:rsidP="00AC6776">
            <w:pPr>
              <w:pStyle w:val="10chutrongbang"/>
              <w:spacing w:before="8" w:after="8"/>
              <w:rPr>
                <w:rFonts w:ascii="Times New Roman" w:hAnsi="Times New Roman"/>
                <w:color w:val="auto"/>
                <w:sz w:val="20"/>
                <w:szCs w:val="20"/>
                <w:lang w:val="nl-NL"/>
              </w:rPr>
            </w:pPr>
          </w:p>
        </w:tc>
        <w:tc>
          <w:tcPr>
            <w:tcW w:w="762" w:type="dxa"/>
          </w:tcPr>
          <w:p w14:paraId="6A09AE12" w14:textId="77777777" w:rsidR="00896894" w:rsidRPr="00BF4BA4" w:rsidRDefault="00896894" w:rsidP="00AC6776">
            <w:pPr>
              <w:pStyle w:val="10chutrongbang"/>
              <w:spacing w:before="8" w:after="8"/>
              <w:rPr>
                <w:rFonts w:ascii="Times New Roman" w:hAnsi="Times New Roman"/>
                <w:color w:val="auto"/>
                <w:sz w:val="20"/>
                <w:szCs w:val="20"/>
                <w:lang w:val="nl-NL"/>
              </w:rPr>
            </w:pPr>
          </w:p>
        </w:tc>
        <w:tc>
          <w:tcPr>
            <w:tcW w:w="678" w:type="dxa"/>
          </w:tcPr>
          <w:p w14:paraId="1067D2CA" w14:textId="77777777" w:rsidR="00896894" w:rsidRPr="00BF4BA4" w:rsidRDefault="00896894" w:rsidP="00AC6776">
            <w:pPr>
              <w:pStyle w:val="10chutrongbang"/>
              <w:spacing w:before="8" w:after="8"/>
              <w:rPr>
                <w:rFonts w:ascii="Times New Roman" w:hAnsi="Times New Roman"/>
                <w:color w:val="auto"/>
                <w:sz w:val="20"/>
                <w:szCs w:val="20"/>
                <w:lang w:val="nl-NL"/>
              </w:rPr>
            </w:pPr>
          </w:p>
        </w:tc>
        <w:tc>
          <w:tcPr>
            <w:tcW w:w="960" w:type="dxa"/>
          </w:tcPr>
          <w:p w14:paraId="7A0E5896" w14:textId="77777777" w:rsidR="00896894" w:rsidRPr="00BF4BA4" w:rsidRDefault="00896894" w:rsidP="00AC6776">
            <w:pPr>
              <w:pStyle w:val="10chutrongbang"/>
              <w:spacing w:before="8" w:after="8"/>
              <w:rPr>
                <w:rFonts w:ascii="Times New Roman" w:hAnsi="Times New Roman"/>
                <w:color w:val="auto"/>
                <w:sz w:val="20"/>
                <w:szCs w:val="20"/>
                <w:lang w:val="nl-NL"/>
              </w:rPr>
            </w:pPr>
          </w:p>
        </w:tc>
        <w:tc>
          <w:tcPr>
            <w:tcW w:w="728" w:type="dxa"/>
          </w:tcPr>
          <w:p w14:paraId="13695E18" w14:textId="77777777" w:rsidR="00896894" w:rsidRPr="00BF4BA4" w:rsidRDefault="00896894" w:rsidP="00AC6776">
            <w:pPr>
              <w:pStyle w:val="10chutrongbang"/>
              <w:spacing w:before="8" w:after="8"/>
              <w:rPr>
                <w:rFonts w:ascii="Times New Roman" w:hAnsi="Times New Roman"/>
                <w:color w:val="auto"/>
                <w:sz w:val="20"/>
                <w:szCs w:val="20"/>
                <w:lang w:val="nl-NL"/>
              </w:rPr>
            </w:pPr>
          </w:p>
        </w:tc>
        <w:tc>
          <w:tcPr>
            <w:tcW w:w="736" w:type="dxa"/>
          </w:tcPr>
          <w:p w14:paraId="4C4B6BE6" w14:textId="77777777" w:rsidR="00896894" w:rsidRPr="00BF4BA4" w:rsidRDefault="00896894" w:rsidP="00AC6776">
            <w:pPr>
              <w:pStyle w:val="10chutrongbang"/>
              <w:spacing w:before="8" w:after="8"/>
              <w:rPr>
                <w:rFonts w:ascii="Times New Roman" w:hAnsi="Times New Roman"/>
                <w:color w:val="auto"/>
                <w:sz w:val="20"/>
                <w:szCs w:val="20"/>
                <w:lang w:val="nl-NL"/>
              </w:rPr>
            </w:pPr>
          </w:p>
        </w:tc>
      </w:tr>
      <w:tr w:rsidR="00896894" w:rsidRPr="00043B58" w14:paraId="057318EA" w14:textId="77777777" w:rsidTr="00AC6776">
        <w:trPr>
          <w:cantSplit/>
        </w:trPr>
        <w:tc>
          <w:tcPr>
            <w:tcW w:w="540" w:type="dxa"/>
          </w:tcPr>
          <w:p w14:paraId="6E936150" w14:textId="77777777" w:rsidR="00896894" w:rsidRPr="00BF4BA4" w:rsidRDefault="00896894" w:rsidP="00AC6776">
            <w:pPr>
              <w:numPr>
                <w:ilvl w:val="0"/>
                <w:numId w:val="28"/>
              </w:numPr>
              <w:spacing w:before="8" w:after="8"/>
              <w:ind w:left="255" w:firstLine="0"/>
              <w:jc w:val="center"/>
              <w:rPr>
                <w:sz w:val="20"/>
                <w:szCs w:val="20"/>
                <w:lang w:val="nl-NL"/>
              </w:rPr>
            </w:pPr>
          </w:p>
        </w:tc>
        <w:tc>
          <w:tcPr>
            <w:tcW w:w="2836" w:type="dxa"/>
          </w:tcPr>
          <w:p w14:paraId="2709358C" w14:textId="77777777" w:rsidR="00896894" w:rsidRPr="00BF4BA4" w:rsidRDefault="00896894" w:rsidP="00AC6776">
            <w:pPr>
              <w:spacing w:before="8" w:after="8"/>
              <w:rPr>
                <w:sz w:val="20"/>
                <w:szCs w:val="20"/>
                <w:lang w:val="nl-NL"/>
              </w:rPr>
            </w:pPr>
            <w:r w:rsidRPr="00BF4BA4">
              <w:rPr>
                <w:sz w:val="20"/>
                <w:szCs w:val="20"/>
                <w:lang w:val="nl-NL"/>
              </w:rPr>
              <w:t>Bảo hiểm tai nạn con người</w:t>
            </w:r>
          </w:p>
        </w:tc>
        <w:tc>
          <w:tcPr>
            <w:tcW w:w="734" w:type="dxa"/>
          </w:tcPr>
          <w:p w14:paraId="2757FC86" w14:textId="77777777" w:rsidR="00896894" w:rsidRPr="00BF4BA4" w:rsidRDefault="00896894" w:rsidP="00AC6776">
            <w:pPr>
              <w:pStyle w:val="10chutrongbang"/>
              <w:spacing w:before="8" w:after="8"/>
              <w:rPr>
                <w:rFonts w:ascii="Times New Roman" w:hAnsi="Times New Roman"/>
                <w:b/>
                <w:bCs/>
                <w:color w:val="auto"/>
                <w:sz w:val="20"/>
                <w:szCs w:val="20"/>
                <w:lang w:val="nl-NL"/>
              </w:rPr>
            </w:pPr>
          </w:p>
        </w:tc>
        <w:tc>
          <w:tcPr>
            <w:tcW w:w="702" w:type="dxa"/>
          </w:tcPr>
          <w:p w14:paraId="757F7126" w14:textId="77777777" w:rsidR="00896894" w:rsidRPr="00BF4BA4" w:rsidRDefault="00896894" w:rsidP="00AC6776">
            <w:pPr>
              <w:pStyle w:val="10chutrongbang"/>
              <w:spacing w:before="8" w:after="8"/>
              <w:rPr>
                <w:rFonts w:ascii="Times New Roman" w:hAnsi="Times New Roman"/>
                <w:b/>
                <w:bCs/>
                <w:color w:val="auto"/>
                <w:sz w:val="20"/>
                <w:szCs w:val="20"/>
                <w:lang w:val="nl-NL"/>
              </w:rPr>
            </w:pPr>
          </w:p>
        </w:tc>
        <w:tc>
          <w:tcPr>
            <w:tcW w:w="666" w:type="dxa"/>
          </w:tcPr>
          <w:p w14:paraId="3524C228" w14:textId="77777777" w:rsidR="00896894" w:rsidRPr="00BF4BA4" w:rsidRDefault="00896894" w:rsidP="00AC6776">
            <w:pPr>
              <w:pStyle w:val="10chutrongbang"/>
              <w:spacing w:before="8" w:after="8"/>
              <w:rPr>
                <w:rFonts w:ascii="Times New Roman" w:hAnsi="Times New Roman"/>
                <w:b/>
                <w:bCs/>
                <w:color w:val="auto"/>
                <w:sz w:val="20"/>
                <w:szCs w:val="20"/>
                <w:lang w:val="nl-NL"/>
              </w:rPr>
            </w:pPr>
          </w:p>
        </w:tc>
        <w:tc>
          <w:tcPr>
            <w:tcW w:w="762" w:type="dxa"/>
          </w:tcPr>
          <w:p w14:paraId="5E393C0A" w14:textId="77777777" w:rsidR="00896894" w:rsidRPr="00BF4BA4" w:rsidRDefault="00896894" w:rsidP="00AC6776">
            <w:pPr>
              <w:pStyle w:val="10chutrongbang"/>
              <w:spacing w:before="8" w:after="8"/>
              <w:rPr>
                <w:rFonts w:ascii="Times New Roman" w:hAnsi="Times New Roman"/>
                <w:b/>
                <w:bCs/>
                <w:color w:val="auto"/>
                <w:sz w:val="20"/>
                <w:szCs w:val="20"/>
                <w:lang w:val="nl-NL"/>
              </w:rPr>
            </w:pPr>
          </w:p>
        </w:tc>
        <w:tc>
          <w:tcPr>
            <w:tcW w:w="678" w:type="dxa"/>
          </w:tcPr>
          <w:p w14:paraId="54C13EB9" w14:textId="77777777" w:rsidR="00896894" w:rsidRPr="00BF4BA4" w:rsidRDefault="00896894" w:rsidP="00AC6776">
            <w:pPr>
              <w:pStyle w:val="10chutrongbang"/>
              <w:spacing w:before="8" w:after="8"/>
              <w:rPr>
                <w:rFonts w:ascii="Times New Roman" w:hAnsi="Times New Roman"/>
                <w:b/>
                <w:bCs/>
                <w:color w:val="auto"/>
                <w:sz w:val="20"/>
                <w:szCs w:val="20"/>
                <w:lang w:val="nl-NL"/>
              </w:rPr>
            </w:pPr>
          </w:p>
        </w:tc>
        <w:tc>
          <w:tcPr>
            <w:tcW w:w="960" w:type="dxa"/>
          </w:tcPr>
          <w:p w14:paraId="1490190D" w14:textId="77777777" w:rsidR="00896894" w:rsidRPr="00BF4BA4" w:rsidRDefault="00896894" w:rsidP="00AC6776">
            <w:pPr>
              <w:pStyle w:val="10chutrongbang"/>
              <w:spacing w:before="8" w:after="8"/>
              <w:rPr>
                <w:rFonts w:ascii="Times New Roman" w:hAnsi="Times New Roman"/>
                <w:b/>
                <w:bCs/>
                <w:color w:val="auto"/>
                <w:sz w:val="20"/>
                <w:szCs w:val="20"/>
                <w:lang w:val="nl-NL"/>
              </w:rPr>
            </w:pPr>
          </w:p>
        </w:tc>
        <w:tc>
          <w:tcPr>
            <w:tcW w:w="728" w:type="dxa"/>
          </w:tcPr>
          <w:p w14:paraId="771DB307" w14:textId="77777777" w:rsidR="00896894" w:rsidRPr="00BF4BA4" w:rsidRDefault="00896894" w:rsidP="00AC6776">
            <w:pPr>
              <w:pStyle w:val="10chutrongbang"/>
              <w:spacing w:before="8" w:after="8"/>
              <w:rPr>
                <w:rFonts w:ascii="Times New Roman" w:hAnsi="Times New Roman"/>
                <w:b/>
                <w:bCs/>
                <w:color w:val="auto"/>
                <w:sz w:val="20"/>
                <w:szCs w:val="20"/>
                <w:lang w:val="nl-NL"/>
              </w:rPr>
            </w:pPr>
          </w:p>
        </w:tc>
        <w:tc>
          <w:tcPr>
            <w:tcW w:w="736" w:type="dxa"/>
          </w:tcPr>
          <w:p w14:paraId="496A134C" w14:textId="77777777" w:rsidR="00896894" w:rsidRPr="00BF4BA4" w:rsidRDefault="00896894" w:rsidP="00AC6776">
            <w:pPr>
              <w:pStyle w:val="10chutrongbang"/>
              <w:spacing w:before="8" w:after="8"/>
              <w:rPr>
                <w:rFonts w:ascii="Times New Roman" w:hAnsi="Times New Roman"/>
                <w:b/>
                <w:bCs/>
                <w:color w:val="auto"/>
                <w:sz w:val="20"/>
                <w:szCs w:val="20"/>
                <w:lang w:val="nl-NL"/>
              </w:rPr>
            </w:pPr>
          </w:p>
        </w:tc>
      </w:tr>
      <w:tr w:rsidR="00896894" w:rsidRPr="00BF4BA4" w14:paraId="6F39061C" w14:textId="77777777" w:rsidTr="00AC6776">
        <w:trPr>
          <w:cantSplit/>
        </w:trPr>
        <w:tc>
          <w:tcPr>
            <w:tcW w:w="540" w:type="dxa"/>
          </w:tcPr>
          <w:p w14:paraId="2B8F755E" w14:textId="77777777" w:rsidR="00896894" w:rsidRPr="00BF4BA4" w:rsidRDefault="00896894" w:rsidP="00AC6776">
            <w:pPr>
              <w:numPr>
                <w:ilvl w:val="0"/>
                <w:numId w:val="28"/>
              </w:numPr>
              <w:spacing w:before="8" w:after="8"/>
              <w:ind w:left="255" w:firstLine="0"/>
              <w:jc w:val="center"/>
              <w:rPr>
                <w:sz w:val="20"/>
                <w:szCs w:val="20"/>
                <w:lang w:val="nl-NL"/>
              </w:rPr>
            </w:pPr>
          </w:p>
        </w:tc>
        <w:tc>
          <w:tcPr>
            <w:tcW w:w="2836" w:type="dxa"/>
          </w:tcPr>
          <w:p w14:paraId="39965F01" w14:textId="77777777" w:rsidR="00896894" w:rsidRPr="00BF4BA4" w:rsidRDefault="00896894" w:rsidP="00AC6776">
            <w:pPr>
              <w:spacing w:before="8" w:after="8"/>
              <w:rPr>
                <w:sz w:val="20"/>
                <w:szCs w:val="20"/>
                <w:lang w:val="nl-NL"/>
              </w:rPr>
            </w:pPr>
            <w:r w:rsidRPr="00BF4BA4">
              <w:rPr>
                <w:sz w:val="20"/>
                <w:szCs w:val="20"/>
                <w:lang w:val="nl-NL"/>
              </w:rPr>
              <w:t>Bảo hiểm y tế</w:t>
            </w:r>
          </w:p>
        </w:tc>
        <w:tc>
          <w:tcPr>
            <w:tcW w:w="734" w:type="dxa"/>
          </w:tcPr>
          <w:p w14:paraId="58C78A9E" w14:textId="77777777" w:rsidR="00896894" w:rsidRPr="00BF4BA4" w:rsidRDefault="00896894" w:rsidP="00AC6776">
            <w:pPr>
              <w:pStyle w:val="10chutrongbang"/>
              <w:spacing w:before="8" w:after="8"/>
              <w:rPr>
                <w:rFonts w:ascii="Times New Roman" w:hAnsi="Times New Roman"/>
                <w:b/>
                <w:bCs/>
                <w:color w:val="auto"/>
                <w:sz w:val="20"/>
                <w:szCs w:val="20"/>
                <w:lang w:val="nl-NL"/>
              </w:rPr>
            </w:pPr>
          </w:p>
        </w:tc>
        <w:tc>
          <w:tcPr>
            <w:tcW w:w="702" w:type="dxa"/>
          </w:tcPr>
          <w:p w14:paraId="7A1DC6C2" w14:textId="77777777" w:rsidR="00896894" w:rsidRPr="00BF4BA4" w:rsidRDefault="00896894" w:rsidP="00AC6776">
            <w:pPr>
              <w:pStyle w:val="10chutrongbang"/>
              <w:spacing w:before="8" w:after="8"/>
              <w:rPr>
                <w:rFonts w:ascii="Times New Roman" w:hAnsi="Times New Roman"/>
                <w:b/>
                <w:bCs/>
                <w:color w:val="auto"/>
                <w:sz w:val="20"/>
                <w:szCs w:val="20"/>
                <w:lang w:val="nl-NL"/>
              </w:rPr>
            </w:pPr>
          </w:p>
        </w:tc>
        <w:tc>
          <w:tcPr>
            <w:tcW w:w="666" w:type="dxa"/>
          </w:tcPr>
          <w:p w14:paraId="635EE7E0" w14:textId="77777777" w:rsidR="00896894" w:rsidRPr="00BF4BA4" w:rsidRDefault="00896894" w:rsidP="00AC6776">
            <w:pPr>
              <w:pStyle w:val="10chutrongbang"/>
              <w:spacing w:before="8" w:after="8"/>
              <w:rPr>
                <w:rFonts w:ascii="Times New Roman" w:hAnsi="Times New Roman"/>
                <w:b/>
                <w:bCs/>
                <w:color w:val="auto"/>
                <w:sz w:val="20"/>
                <w:szCs w:val="20"/>
                <w:lang w:val="nl-NL"/>
              </w:rPr>
            </w:pPr>
          </w:p>
        </w:tc>
        <w:tc>
          <w:tcPr>
            <w:tcW w:w="762" w:type="dxa"/>
          </w:tcPr>
          <w:p w14:paraId="4AF26FB0" w14:textId="77777777" w:rsidR="00896894" w:rsidRPr="00BF4BA4" w:rsidRDefault="00896894" w:rsidP="00AC6776">
            <w:pPr>
              <w:pStyle w:val="10chutrongbang"/>
              <w:spacing w:before="8" w:after="8"/>
              <w:rPr>
                <w:rFonts w:ascii="Times New Roman" w:hAnsi="Times New Roman"/>
                <w:b/>
                <w:bCs/>
                <w:color w:val="auto"/>
                <w:sz w:val="20"/>
                <w:szCs w:val="20"/>
                <w:lang w:val="nl-NL"/>
              </w:rPr>
            </w:pPr>
          </w:p>
        </w:tc>
        <w:tc>
          <w:tcPr>
            <w:tcW w:w="678" w:type="dxa"/>
          </w:tcPr>
          <w:p w14:paraId="51B3A1AE" w14:textId="77777777" w:rsidR="00896894" w:rsidRPr="00BF4BA4" w:rsidRDefault="00896894" w:rsidP="00AC6776">
            <w:pPr>
              <w:pStyle w:val="10chutrongbang"/>
              <w:spacing w:before="8" w:after="8"/>
              <w:rPr>
                <w:rFonts w:ascii="Times New Roman" w:hAnsi="Times New Roman"/>
                <w:b/>
                <w:bCs/>
                <w:color w:val="auto"/>
                <w:sz w:val="20"/>
                <w:szCs w:val="20"/>
                <w:lang w:val="nl-NL"/>
              </w:rPr>
            </w:pPr>
          </w:p>
        </w:tc>
        <w:tc>
          <w:tcPr>
            <w:tcW w:w="960" w:type="dxa"/>
          </w:tcPr>
          <w:p w14:paraId="734E7BE1" w14:textId="77777777" w:rsidR="00896894" w:rsidRPr="00BF4BA4" w:rsidRDefault="00896894" w:rsidP="00AC6776">
            <w:pPr>
              <w:pStyle w:val="10chutrongbang"/>
              <w:spacing w:before="8" w:after="8"/>
              <w:rPr>
                <w:rFonts w:ascii="Times New Roman" w:hAnsi="Times New Roman"/>
                <w:b/>
                <w:bCs/>
                <w:color w:val="auto"/>
                <w:sz w:val="20"/>
                <w:szCs w:val="20"/>
                <w:lang w:val="nl-NL"/>
              </w:rPr>
            </w:pPr>
          </w:p>
        </w:tc>
        <w:tc>
          <w:tcPr>
            <w:tcW w:w="728" w:type="dxa"/>
          </w:tcPr>
          <w:p w14:paraId="24F3679E" w14:textId="77777777" w:rsidR="00896894" w:rsidRPr="00BF4BA4" w:rsidRDefault="00896894" w:rsidP="00AC6776">
            <w:pPr>
              <w:pStyle w:val="10chutrongbang"/>
              <w:spacing w:before="8" w:after="8"/>
              <w:rPr>
                <w:rFonts w:ascii="Times New Roman" w:hAnsi="Times New Roman"/>
                <w:b/>
                <w:bCs/>
                <w:color w:val="auto"/>
                <w:sz w:val="20"/>
                <w:szCs w:val="20"/>
                <w:lang w:val="nl-NL"/>
              </w:rPr>
            </w:pPr>
          </w:p>
        </w:tc>
        <w:tc>
          <w:tcPr>
            <w:tcW w:w="736" w:type="dxa"/>
          </w:tcPr>
          <w:p w14:paraId="28DADC0F" w14:textId="77777777" w:rsidR="00896894" w:rsidRPr="00BF4BA4" w:rsidRDefault="00896894" w:rsidP="00AC6776">
            <w:pPr>
              <w:pStyle w:val="10chutrongbang"/>
              <w:spacing w:before="8" w:after="8"/>
              <w:rPr>
                <w:rFonts w:ascii="Times New Roman" w:hAnsi="Times New Roman"/>
                <w:b/>
                <w:bCs/>
                <w:color w:val="auto"/>
                <w:sz w:val="20"/>
                <w:szCs w:val="20"/>
                <w:lang w:val="nl-NL"/>
              </w:rPr>
            </w:pPr>
          </w:p>
        </w:tc>
      </w:tr>
      <w:tr w:rsidR="00896894" w:rsidRPr="00043B58" w14:paraId="20FA65D0" w14:textId="77777777" w:rsidTr="00AC6776">
        <w:trPr>
          <w:cantSplit/>
        </w:trPr>
        <w:tc>
          <w:tcPr>
            <w:tcW w:w="540" w:type="dxa"/>
          </w:tcPr>
          <w:p w14:paraId="79AC5821" w14:textId="77777777" w:rsidR="00896894" w:rsidRPr="00BF4BA4" w:rsidRDefault="00896894" w:rsidP="00AC6776">
            <w:pPr>
              <w:numPr>
                <w:ilvl w:val="0"/>
                <w:numId w:val="28"/>
              </w:numPr>
              <w:spacing w:before="8" w:after="8"/>
              <w:ind w:left="255" w:firstLine="0"/>
              <w:jc w:val="center"/>
              <w:rPr>
                <w:sz w:val="20"/>
                <w:szCs w:val="20"/>
                <w:lang w:val="nl-NL"/>
              </w:rPr>
            </w:pPr>
          </w:p>
        </w:tc>
        <w:tc>
          <w:tcPr>
            <w:tcW w:w="2836" w:type="dxa"/>
          </w:tcPr>
          <w:p w14:paraId="63BDE2D9" w14:textId="77777777" w:rsidR="00896894" w:rsidRPr="00BF4BA4" w:rsidRDefault="00896894" w:rsidP="00AC6776">
            <w:pPr>
              <w:spacing w:before="8" w:after="8"/>
              <w:rPr>
                <w:sz w:val="20"/>
                <w:szCs w:val="20"/>
                <w:lang w:val="nl-NL"/>
              </w:rPr>
            </w:pPr>
            <w:r w:rsidRPr="00BF4BA4">
              <w:rPr>
                <w:sz w:val="20"/>
                <w:szCs w:val="20"/>
                <w:lang w:val="nl-NL"/>
              </w:rPr>
              <w:t>Bảo hiểm chăm sóc sức khỏe</w:t>
            </w:r>
          </w:p>
        </w:tc>
        <w:tc>
          <w:tcPr>
            <w:tcW w:w="734" w:type="dxa"/>
          </w:tcPr>
          <w:p w14:paraId="06B4783A" w14:textId="77777777" w:rsidR="00896894" w:rsidRPr="00BF4BA4" w:rsidRDefault="00896894" w:rsidP="00AC6776">
            <w:pPr>
              <w:pStyle w:val="10chutrongbang"/>
              <w:spacing w:before="8" w:after="8"/>
              <w:rPr>
                <w:rFonts w:ascii="Times New Roman" w:hAnsi="Times New Roman"/>
                <w:b/>
                <w:bCs/>
                <w:color w:val="auto"/>
                <w:sz w:val="20"/>
                <w:szCs w:val="20"/>
                <w:lang w:val="nl-NL"/>
              </w:rPr>
            </w:pPr>
          </w:p>
        </w:tc>
        <w:tc>
          <w:tcPr>
            <w:tcW w:w="702" w:type="dxa"/>
          </w:tcPr>
          <w:p w14:paraId="5474F0EE" w14:textId="77777777" w:rsidR="00896894" w:rsidRPr="00BF4BA4" w:rsidRDefault="00896894" w:rsidP="00AC6776">
            <w:pPr>
              <w:pStyle w:val="10chutrongbang"/>
              <w:spacing w:before="8" w:after="8"/>
              <w:rPr>
                <w:rFonts w:ascii="Times New Roman" w:hAnsi="Times New Roman"/>
                <w:b/>
                <w:bCs/>
                <w:color w:val="auto"/>
                <w:sz w:val="20"/>
                <w:szCs w:val="20"/>
                <w:lang w:val="nl-NL"/>
              </w:rPr>
            </w:pPr>
          </w:p>
        </w:tc>
        <w:tc>
          <w:tcPr>
            <w:tcW w:w="666" w:type="dxa"/>
          </w:tcPr>
          <w:p w14:paraId="254BCC94" w14:textId="77777777" w:rsidR="00896894" w:rsidRPr="00BF4BA4" w:rsidRDefault="00896894" w:rsidP="00AC6776">
            <w:pPr>
              <w:pStyle w:val="10chutrongbang"/>
              <w:spacing w:before="8" w:after="8"/>
              <w:rPr>
                <w:rFonts w:ascii="Times New Roman" w:hAnsi="Times New Roman"/>
                <w:b/>
                <w:bCs/>
                <w:color w:val="auto"/>
                <w:sz w:val="20"/>
                <w:szCs w:val="20"/>
                <w:lang w:val="nl-NL"/>
              </w:rPr>
            </w:pPr>
          </w:p>
        </w:tc>
        <w:tc>
          <w:tcPr>
            <w:tcW w:w="762" w:type="dxa"/>
          </w:tcPr>
          <w:p w14:paraId="67F415BE" w14:textId="77777777" w:rsidR="00896894" w:rsidRPr="00BF4BA4" w:rsidRDefault="00896894" w:rsidP="00AC6776">
            <w:pPr>
              <w:pStyle w:val="10chutrongbang"/>
              <w:spacing w:before="8" w:after="8"/>
              <w:rPr>
                <w:rFonts w:ascii="Times New Roman" w:hAnsi="Times New Roman"/>
                <w:b/>
                <w:bCs/>
                <w:color w:val="auto"/>
                <w:sz w:val="20"/>
                <w:szCs w:val="20"/>
                <w:lang w:val="nl-NL"/>
              </w:rPr>
            </w:pPr>
          </w:p>
        </w:tc>
        <w:tc>
          <w:tcPr>
            <w:tcW w:w="678" w:type="dxa"/>
          </w:tcPr>
          <w:p w14:paraId="19F2FAE9" w14:textId="77777777" w:rsidR="00896894" w:rsidRPr="00BF4BA4" w:rsidRDefault="00896894" w:rsidP="00AC6776">
            <w:pPr>
              <w:pStyle w:val="10chutrongbang"/>
              <w:spacing w:before="8" w:after="8"/>
              <w:rPr>
                <w:rFonts w:ascii="Times New Roman" w:hAnsi="Times New Roman"/>
                <w:b/>
                <w:bCs/>
                <w:color w:val="auto"/>
                <w:sz w:val="20"/>
                <w:szCs w:val="20"/>
                <w:lang w:val="nl-NL"/>
              </w:rPr>
            </w:pPr>
          </w:p>
        </w:tc>
        <w:tc>
          <w:tcPr>
            <w:tcW w:w="960" w:type="dxa"/>
          </w:tcPr>
          <w:p w14:paraId="19906ACE" w14:textId="77777777" w:rsidR="00896894" w:rsidRPr="00BF4BA4" w:rsidRDefault="00896894" w:rsidP="00AC6776">
            <w:pPr>
              <w:pStyle w:val="10chutrongbang"/>
              <w:spacing w:before="8" w:after="8"/>
              <w:rPr>
                <w:rFonts w:ascii="Times New Roman" w:hAnsi="Times New Roman"/>
                <w:b/>
                <w:bCs/>
                <w:color w:val="auto"/>
                <w:sz w:val="20"/>
                <w:szCs w:val="20"/>
                <w:lang w:val="nl-NL"/>
              </w:rPr>
            </w:pPr>
          </w:p>
        </w:tc>
        <w:tc>
          <w:tcPr>
            <w:tcW w:w="728" w:type="dxa"/>
          </w:tcPr>
          <w:p w14:paraId="545E101D" w14:textId="77777777" w:rsidR="00896894" w:rsidRPr="00BF4BA4" w:rsidRDefault="00896894" w:rsidP="00AC6776">
            <w:pPr>
              <w:pStyle w:val="10chutrongbang"/>
              <w:spacing w:before="8" w:after="8"/>
              <w:rPr>
                <w:rFonts w:ascii="Times New Roman" w:hAnsi="Times New Roman"/>
                <w:b/>
                <w:bCs/>
                <w:color w:val="auto"/>
                <w:sz w:val="20"/>
                <w:szCs w:val="20"/>
                <w:lang w:val="nl-NL"/>
              </w:rPr>
            </w:pPr>
          </w:p>
        </w:tc>
        <w:tc>
          <w:tcPr>
            <w:tcW w:w="736" w:type="dxa"/>
          </w:tcPr>
          <w:p w14:paraId="379D19FA" w14:textId="77777777" w:rsidR="00896894" w:rsidRPr="00BF4BA4" w:rsidRDefault="00896894" w:rsidP="00AC6776">
            <w:pPr>
              <w:pStyle w:val="10chutrongbang"/>
              <w:spacing w:before="8" w:after="8"/>
              <w:rPr>
                <w:rFonts w:ascii="Times New Roman" w:hAnsi="Times New Roman"/>
                <w:b/>
                <w:bCs/>
                <w:color w:val="auto"/>
                <w:sz w:val="20"/>
                <w:szCs w:val="20"/>
                <w:lang w:val="nl-NL"/>
              </w:rPr>
            </w:pPr>
          </w:p>
        </w:tc>
      </w:tr>
      <w:tr w:rsidR="00896894" w:rsidRPr="00043B58" w14:paraId="7219A27C" w14:textId="77777777" w:rsidTr="00AC6776">
        <w:trPr>
          <w:cantSplit/>
        </w:trPr>
        <w:tc>
          <w:tcPr>
            <w:tcW w:w="540" w:type="dxa"/>
          </w:tcPr>
          <w:p w14:paraId="412095CF" w14:textId="77777777" w:rsidR="00896894" w:rsidRPr="00BF4BA4" w:rsidRDefault="00896894" w:rsidP="00AC6776">
            <w:pPr>
              <w:spacing w:before="8" w:after="8"/>
              <w:jc w:val="center"/>
              <w:rPr>
                <w:b/>
                <w:bCs/>
                <w:sz w:val="20"/>
                <w:szCs w:val="20"/>
                <w:lang w:val="nl-NL"/>
              </w:rPr>
            </w:pPr>
            <w:r w:rsidRPr="00BF4BA4">
              <w:rPr>
                <w:b/>
                <w:bCs/>
                <w:sz w:val="20"/>
                <w:szCs w:val="20"/>
                <w:lang w:val="nl-NL"/>
              </w:rPr>
              <w:t>B</w:t>
            </w:r>
          </w:p>
        </w:tc>
        <w:tc>
          <w:tcPr>
            <w:tcW w:w="2836" w:type="dxa"/>
          </w:tcPr>
          <w:p w14:paraId="1A1FF759" w14:textId="77777777" w:rsidR="00896894" w:rsidRPr="00BF4BA4" w:rsidRDefault="00896894" w:rsidP="00AC6776">
            <w:pPr>
              <w:spacing w:before="8" w:after="8"/>
              <w:rPr>
                <w:b/>
                <w:bCs/>
                <w:sz w:val="20"/>
                <w:szCs w:val="20"/>
                <w:lang w:val="nl-NL"/>
              </w:rPr>
            </w:pPr>
            <w:r w:rsidRPr="00BF4BA4">
              <w:rPr>
                <w:b/>
                <w:bCs/>
                <w:sz w:val="20"/>
                <w:szCs w:val="20"/>
                <w:lang w:val="nl-NL"/>
              </w:rPr>
              <w:t>Bảo hiểm Phi nhân thọ</w:t>
            </w:r>
          </w:p>
        </w:tc>
        <w:tc>
          <w:tcPr>
            <w:tcW w:w="734" w:type="dxa"/>
          </w:tcPr>
          <w:p w14:paraId="5760E04E" w14:textId="77777777" w:rsidR="00896894" w:rsidRPr="00BF4BA4" w:rsidRDefault="00896894" w:rsidP="00AC6776">
            <w:pPr>
              <w:pStyle w:val="10chutrongbang"/>
              <w:spacing w:before="8" w:after="8"/>
              <w:rPr>
                <w:rFonts w:ascii="Times New Roman" w:hAnsi="Times New Roman"/>
                <w:b/>
                <w:bCs/>
                <w:color w:val="auto"/>
                <w:sz w:val="20"/>
                <w:szCs w:val="20"/>
                <w:lang w:val="nl-NL"/>
              </w:rPr>
            </w:pPr>
          </w:p>
        </w:tc>
        <w:tc>
          <w:tcPr>
            <w:tcW w:w="702" w:type="dxa"/>
          </w:tcPr>
          <w:p w14:paraId="3A89FB69" w14:textId="77777777" w:rsidR="00896894" w:rsidRPr="00BF4BA4" w:rsidRDefault="00896894" w:rsidP="00AC6776">
            <w:pPr>
              <w:pStyle w:val="10chutrongbang"/>
              <w:spacing w:before="8" w:after="8"/>
              <w:rPr>
                <w:rFonts w:ascii="Times New Roman" w:hAnsi="Times New Roman"/>
                <w:b/>
                <w:bCs/>
                <w:color w:val="auto"/>
                <w:sz w:val="20"/>
                <w:szCs w:val="20"/>
                <w:lang w:val="nl-NL"/>
              </w:rPr>
            </w:pPr>
          </w:p>
        </w:tc>
        <w:tc>
          <w:tcPr>
            <w:tcW w:w="666" w:type="dxa"/>
          </w:tcPr>
          <w:p w14:paraId="5A7EB446" w14:textId="77777777" w:rsidR="00896894" w:rsidRPr="00BF4BA4" w:rsidRDefault="00896894" w:rsidP="00AC6776">
            <w:pPr>
              <w:pStyle w:val="10chutrongbang"/>
              <w:spacing w:before="8" w:after="8"/>
              <w:rPr>
                <w:rFonts w:ascii="Times New Roman" w:hAnsi="Times New Roman"/>
                <w:b/>
                <w:bCs/>
                <w:color w:val="auto"/>
                <w:sz w:val="20"/>
                <w:szCs w:val="20"/>
                <w:lang w:val="nl-NL"/>
              </w:rPr>
            </w:pPr>
          </w:p>
        </w:tc>
        <w:tc>
          <w:tcPr>
            <w:tcW w:w="762" w:type="dxa"/>
          </w:tcPr>
          <w:p w14:paraId="49D6C60F" w14:textId="77777777" w:rsidR="00896894" w:rsidRPr="00BF4BA4" w:rsidRDefault="00896894" w:rsidP="00AC6776">
            <w:pPr>
              <w:pStyle w:val="10chutrongbang"/>
              <w:spacing w:before="8" w:after="8"/>
              <w:rPr>
                <w:rFonts w:ascii="Times New Roman" w:hAnsi="Times New Roman"/>
                <w:b/>
                <w:bCs/>
                <w:color w:val="auto"/>
                <w:sz w:val="20"/>
                <w:szCs w:val="20"/>
                <w:lang w:val="nl-NL"/>
              </w:rPr>
            </w:pPr>
          </w:p>
        </w:tc>
        <w:tc>
          <w:tcPr>
            <w:tcW w:w="678" w:type="dxa"/>
          </w:tcPr>
          <w:p w14:paraId="4F79051D" w14:textId="77777777" w:rsidR="00896894" w:rsidRPr="00BF4BA4" w:rsidRDefault="00896894" w:rsidP="00AC6776">
            <w:pPr>
              <w:pStyle w:val="10chutrongbang"/>
              <w:spacing w:before="8" w:after="8"/>
              <w:rPr>
                <w:rFonts w:ascii="Times New Roman" w:hAnsi="Times New Roman"/>
                <w:b/>
                <w:bCs/>
                <w:color w:val="auto"/>
                <w:sz w:val="20"/>
                <w:szCs w:val="20"/>
                <w:lang w:val="nl-NL"/>
              </w:rPr>
            </w:pPr>
          </w:p>
        </w:tc>
        <w:tc>
          <w:tcPr>
            <w:tcW w:w="960" w:type="dxa"/>
          </w:tcPr>
          <w:p w14:paraId="70C6174D" w14:textId="77777777" w:rsidR="00896894" w:rsidRPr="00BF4BA4" w:rsidRDefault="00896894" w:rsidP="00AC6776">
            <w:pPr>
              <w:pStyle w:val="10chutrongbang"/>
              <w:spacing w:before="8" w:after="8"/>
              <w:rPr>
                <w:rFonts w:ascii="Times New Roman" w:hAnsi="Times New Roman"/>
                <w:b/>
                <w:bCs/>
                <w:color w:val="auto"/>
                <w:sz w:val="20"/>
                <w:szCs w:val="20"/>
                <w:lang w:val="nl-NL"/>
              </w:rPr>
            </w:pPr>
          </w:p>
        </w:tc>
        <w:tc>
          <w:tcPr>
            <w:tcW w:w="728" w:type="dxa"/>
          </w:tcPr>
          <w:p w14:paraId="7A78E925" w14:textId="77777777" w:rsidR="00896894" w:rsidRPr="00BF4BA4" w:rsidRDefault="00896894" w:rsidP="00AC6776">
            <w:pPr>
              <w:pStyle w:val="10chutrongbang"/>
              <w:spacing w:before="8" w:after="8"/>
              <w:rPr>
                <w:rFonts w:ascii="Times New Roman" w:hAnsi="Times New Roman"/>
                <w:b/>
                <w:bCs/>
                <w:color w:val="auto"/>
                <w:sz w:val="20"/>
                <w:szCs w:val="20"/>
                <w:lang w:val="nl-NL"/>
              </w:rPr>
            </w:pPr>
          </w:p>
        </w:tc>
        <w:tc>
          <w:tcPr>
            <w:tcW w:w="736" w:type="dxa"/>
          </w:tcPr>
          <w:p w14:paraId="0B951A2B" w14:textId="77777777" w:rsidR="00896894" w:rsidRPr="00BF4BA4" w:rsidRDefault="00896894" w:rsidP="00AC6776">
            <w:pPr>
              <w:pStyle w:val="10chutrongbang"/>
              <w:spacing w:before="8" w:after="8"/>
              <w:rPr>
                <w:rFonts w:ascii="Times New Roman" w:hAnsi="Times New Roman"/>
                <w:b/>
                <w:bCs/>
                <w:color w:val="auto"/>
                <w:sz w:val="20"/>
                <w:szCs w:val="20"/>
                <w:lang w:val="nl-NL"/>
              </w:rPr>
            </w:pPr>
          </w:p>
        </w:tc>
      </w:tr>
      <w:tr w:rsidR="00896894" w:rsidRPr="00043B58" w14:paraId="596F7AD2" w14:textId="77777777" w:rsidTr="00AC6776">
        <w:trPr>
          <w:cantSplit/>
        </w:trPr>
        <w:tc>
          <w:tcPr>
            <w:tcW w:w="540" w:type="dxa"/>
          </w:tcPr>
          <w:p w14:paraId="5C7B5818" w14:textId="77777777" w:rsidR="00896894" w:rsidRPr="00BF4BA4" w:rsidRDefault="00896894" w:rsidP="00AC6776">
            <w:pPr>
              <w:numPr>
                <w:ilvl w:val="0"/>
                <w:numId w:val="30"/>
              </w:numPr>
              <w:spacing w:before="8" w:after="8"/>
              <w:ind w:left="255" w:firstLine="0"/>
              <w:jc w:val="center"/>
              <w:rPr>
                <w:sz w:val="20"/>
                <w:szCs w:val="20"/>
                <w:lang w:val="nl-NL"/>
              </w:rPr>
            </w:pPr>
          </w:p>
        </w:tc>
        <w:tc>
          <w:tcPr>
            <w:tcW w:w="2836" w:type="dxa"/>
          </w:tcPr>
          <w:p w14:paraId="02EF840A" w14:textId="77777777" w:rsidR="00896894" w:rsidRPr="00BF4BA4" w:rsidRDefault="00896894" w:rsidP="00AC6776">
            <w:pPr>
              <w:spacing w:before="8" w:after="8"/>
              <w:rPr>
                <w:sz w:val="20"/>
                <w:szCs w:val="20"/>
                <w:lang w:val="nl-NL"/>
              </w:rPr>
            </w:pPr>
            <w:r w:rsidRPr="00BF4BA4">
              <w:rPr>
                <w:sz w:val="20"/>
                <w:szCs w:val="20"/>
                <w:lang w:val="nl-NL"/>
              </w:rPr>
              <w:t>Bảo hiểm tài sản và bảo hiểm thiệt hại</w:t>
            </w:r>
          </w:p>
          <w:p w14:paraId="39A915A7" w14:textId="77777777" w:rsidR="00896894" w:rsidRPr="00BF4BA4" w:rsidRDefault="00896894" w:rsidP="00AC6776">
            <w:pPr>
              <w:spacing w:before="8" w:after="8"/>
              <w:rPr>
                <w:i/>
                <w:iCs/>
                <w:spacing w:val="-6"/>
                <w:sz w:val="20"/>
                <w:szCs w:val="20"/>
                <w:lang w:val="nl-NL"/>
              </w:rPr>
            </w:pPr>
            <w:r w:rsidRPr="00BF4BA4">
              <w:rPr>
                <w:i/>
                <w:iCs/>
                <w:spacing w:val="-6"/>
                <w:sz w:val="20"/>
                <w:szCs w:val="20"/>
                <w:lang w:val="nl-NL"/>
              </w:rPr>
              <w:t>Trong đó:</w:t>
            </w:r>
          </w:p>
          <w:p w14:paraId="26B06CFB" w14:textId="77777777" w:rsidR="00896894" w:rsidRPr="00BF4BA4" w:rsidRDefault="00896894" w:rsidP="00AC6776">
            <w:pPr>
              <w:spacing w:before="8" w:after="8"/>
              <w:rPr>
                <w:sz w:val="20"/>
                <w:szCs w:val="20"/>
                <w:lang w:val="nl-NL"/>
              </w:rPr>
            </w:pPr>
            <w:r w:rsidRPr="00BF4BA4">
              <w:rPr>
                <w:i/>
                <w:iCs/>
                <w:spacing w:val="-6"/>
                <w:sz w:val="20"/>
                <w:szCs w:val="20"/>
                <w:lang w:val="nl-NL"/>
              </w:rPr>
              <w:t>- Bảo hiểm</w:t>
            </w:r>
            <w:r w:rsidRPr="00BF4BA4">
              <w:rPr>
                <w:i/>
                <w:iCs/>
                <w:sz w:val="20"/>
                <w:szCs w:val="20"/>
                <w:lang w:val="nl-NL"/>
              </w:rPr>
              <w:t xml:space="preserve"> bắt buộc</w:t>
            </w:r>
            <w:r w:rsidRPr="00BF4BA4">
              <w:rPr>
                <w:i/>
                <w:iCs/>
                <w:spacing w:val="-6"/>
                <w:sz w:val="20"/>
                <w:szCs w:val="20"/>
                <w:lang w:val="nl-NL"/>
              </w:rPr>
              <w:t xml:space="preserve"> công trình trong thời gian xây dựng</w:t>
            </w:r>
          </w:p>
        </w:tc>
        <w:tc>
          <w:tcPr>
            <w:tcW w:w="734" w:type="dxa"/>
          </w:tcPr>
          <w:p w14:paraId="5951A456" w14:textId="77777777" w:rsidR="00896894" w:rsidRPr="00BF4BA4" w:rsidRDefault="00896894" w:rsidP="00AC6776">
            <w:pPr>
              <w:pStyle w:val="10chutrongbang"/>
              <w:spacing w:before="8" w:after="8"/>
              <w:rPr>
                <w:rFonts w:ascii="Times New Roman" w:hAnsi="Times New Roman"/>
                <w:b/>
                <w:bCs/>
                <w:color w:val="auto"/>
                <w:sz w:val="20"/>
                <w:szCs w:val="20"/>
                <w:lang w:val="nl-NL"/>
              </w:rPr>
            </w:pPr>
          </w:p>
        </w:tc>
        <w:tc>
          <w:tcPr>
            <w:tcW w:w="702" w:type="dxa"/>
          </w:tcPr>
          <w:p w14:paraId="2C1A5833" w14:textId="77777777" w:rsidR="00896894" w:rsidRPr="00BF4BA4" w:rsidRDefault="00896894" w:rsidP="00AC6776">
            <w:pPr>
              <w:pStyle w:val="10chutrongbang"/>
              <w:spacing w:before="8" w:after="8"/>
              <w:rPr>
                <w:rFonts w:ascii="Times New Roman" w:hAnsi="Times New Roman"/>
                <w:b/>
                <w:bCs/>
                <w:color w:val="auto"/>
                <w:sz w:val="20"/>
                <w:szCs w:val="20"/>
                <w:lang w:val="nl-NL"/>
              </w:rPr>
            </w:pPr>
          </w:p>
        </w:tc>
        <w:tc>
          <w:tcPr>
            <w:tcW w:w="666" w:type="dxa"/>
          </w:tcPr>
          <w:p w14:paraId="09B67805" w14:textId="77777777" w:rsidR="00896894" w:rsidRPr="00BF4BA4" w:rsidRDefault="00896894" w:rsidP="00AC6776">
            <w:pPr>
              <w:pStyle w:val="10chutrongbang"/>
              <w:spacing w:before="8" w:after="8"/>
              <w:rPr>
                <w:rFonts w:ascii="Times New Roman" w:hAnsi="Times New Roman"/>
                <w:b/>
                <w:bCs/>
                <w:color w:val="auto"/>
                <w:sz w:val="20"/>
                <w:szCs w:val="20"/>
                <w:lang w:val="nl-NL"/>
              </w:rPr>
            </w:pPr>
          </w:p>
        </w:tc>
        <w:tc>
          <w:tcPr>
            <w:tcW w:w="762" w:type="dxa"/>
          </w:tcPr>
          <w:p w14:paraId="382702FA" w14:textId="77777777" w:rsidR="00896894" w:rsidRPr="00BF4BA4" w:rsidRDefault="00896894" w:rsidP="00AC6776">
            <w:pPr>
              <w:pStyle w:val="10chutrongbang"/>
              <w:spacing w:before="8" w:after="8"/>
              <w:rPr>
                <w:rFonts w:ascii="Times New Roman" w:hAnsi="Times New Roman"/>
                <w:b/>
                <w:bCs/>
                <w:color w:val="auto"/>
                <w:sz w:val="20"/>
                <w:szCs w:val="20"/>
                <w:lang w:val="nl-NL"/>
              </w:rPr>
            </w:pPr>
          </w:p>
        </w:tc>
        <w:tc>
          <w:tcPr>
            <w:tcW w:w="678" w:type="dxa"/>
          </w:tcPr>
          <w:p w14:paraId="4BA9FC46" w14:textId="77777777" w:rsidR="00896894" w:rsidRPr="00BF4BA4" w:rsidRDefault="00896894" w:rsidP="00AC6776">
            <w:pPr>
              <w:pStyle w:val="10chutrongbang"/>
              <w:spacing w:before="8" w:after="8"/>
              <w:rPr>
                <w:rFonts w:ascii="Times New Roman" w:hAnsi="Times New Roman"/>
                <w:b/>
                <w:bCs/>
                <w:color w:val="auto"/>
                <w:sz w:val="20"/>
                <w:szCs w:val="20"/>
                <w:lang w:val="nl-NL"/>
              </w:rPr>
            </w:pPr>
          </w:p>
        </w:tc>
        <w:tc>
          <w:tcPr>
            <w:tcW w:w="960" w:type="dxa"/>
          </w:tcPr>
          <w:p w14:paraId="533FDFE5" w14:textId="77777777" w:rsidR="00896894" w:rsidRPr="00BF4BA4" w:rsidRDefault="00896894" w:rsidP="00AC6776">
            <w:pPr>
              <w:pStyle w:val="10chutrongbang"/>
              <w:spacing w:before="8" w:after="8"/>
              <w:rPr>
                <w:rFonts w:ascii="Times New Roman" w:hAnsi="Times New Roman"/>
                <w:b/>
                <w:bCs/>
                <w:color w:val="auto"/>
                <w:sz w:val="20"/>
                <w:szCs w:val="20"/>
                <w:lang w:val="nl-NL"/>
              </w:rPr>
            </w:pPr>
          </w:p>
        </w:tc>
        <w:tc>
          <w:tcPr>
            <w:tcW w:w="728" w:type="dxa"/>
          </w:tcPr>
          <w:p w14:paraId="547D458F" w14:textId="77777777" w:rsidR="00896894" w:rsidRPr="00BF4BA4" w:rsidRDefault="00896894" w:rsidP="00AC6776">
            <w:pPr>
              <w:pStyle w:val="10chutrongbang"/>
              <w:spacing w:before="8" w:after="8"/>
              <w:rPr>
                <w:rFonts w:ascii="Times New Roman" w:hAnsi="Times New Roman"/>
                <w:b/>
                <w:bCs/>
                <w:color w:val="auto"/>
                <w:sz w:val="20"/>
                <w:szCs w:val="20"/>
                <w:lang w:val="nl-NL"/>
              </w:rPr>
            </w:pPr>
          </w:p>
        </w:tc>
        <w:tc>
          <w:tcPr>
            <w:tcW w:w="736" w:type="dxa"/>
          </w:tcPr>
          <w:p w14:paraId="64E251F8" w14:textId="77777777" w:rsidR="00896894" w:rsidRPr="00BF4BA4" w:rsidRDefault="00896894" w:rsidP="00AC6776">
            <w:pPr>
              <w:pStyle w:val="10chutrongbang"/>
              <w:spacing w:before="8" w:after="8"/>
              <w:rPr>
                <w:rFonts w:ascii="Times New Roman" w:hAnsi="Times New Roman"/>
                <w:b/>
                <w:bCs/>
                <w:color w:val="auto"/>
                <w:sz w:val="20"/>
                <w:szCs w:val="20"/>
                <w:lang w:val="nl-NL"/>
              </w:rPr>
            </w:pPr>
          </w:p>
        </w:tc>
      </w:tr>
      <w:tr w:rsidR="00896894" w:rsidRPr="00043B58" w14:paraId="5D5BA083" w14:textId="77777777" w:rsidTr="00AC6776">
        <w:trPr>
          <w:cantSplit/>
        </w:trPr>
        <w:tc>
          <w:tcPr>
            <w:tcW w:w="540" w:type="dxa"/>
          </w:tcPr>
          <w:p w14:paraId="24C7C16D" w14:textId="77777777" w:rsidR="00896894" w:rsidRPr="00BF4BA4" w:rsidRDefault="00896894" w:rsidP="00AC6776">
            <w:pPr>
              <w:numPr>
                <w:ilvl w:val="0"/>
                <w:numId w:val="30"/>
              </w:numPr>
              <w:spacing w:before="8" w:after="8"/>
              <w:ind w:left="255" w:firstLine="0"/>
              <w:jc w:val="center"/>
              <w:rPr>
                <w:sz w:val="20"/>
                <w:szCs w:val="20"/>
                <w:lang w:val="nl-NL"/>
              </w:rPr>
            </w:pPr>
          </w:p>
        </w:tc>
        <w:tc>
          <w:tcPr>
            <w:tcW w:w="2836" w:type="dxa"/>
          </w:tcPr>
          <w:p w14:paraId="1E544519" w14:textId="77777777" w:rsidR="00896894" w:rsidRPr="00BF4BA4" w:rsidRDefault="00896894" w:rsidP="00AC6776">
            <w:pPr>
              <w:spacing w:before="8" w:after="8"/>
              <w:rPr>
                <w:sz w:val="20"/>
                <w:szCs w:val="20"/>
                <w:lang w:val="nl-NL"/>
              </w:rPr>
            </w:pPr>
            <w:r w:rsidRPr="00BF4BA4">
              <w:rPr>
                <w:sz w:val="20"/>
                <w:szCs w:val="20"/>
                <w:lang w:val="nl-NL"/>
              </w:rPr>
              <w:t>Bảo hiểm hàng hóa vận chuyển</w:t>
            </w:r>
          </w:p>
        </w:tc>
        <w:tc>
          <w:tcPr>
            <w:tcW w:w="734" w:type="dxa"/>
          </w:tcPr>
          <w:p w14:paraId="21EB8309" w14:textId="77777777" w:rsidR="00896894" w:rsidRPr="00BF4BA4" w:rsidRDefault="00896894" w:rsidP="00AC6776">
            <w:pPr>
              <w:pStyle w:val="10chutrongbang"/>
              <w:spacing w:before="8" w:after="8"/>
              <w:rPr>
                <w:rFonts w:ascii="Times New Roman" w:hAnsi="Times New Roman"/>
                <w:b/>
                <w:bCs/>
                <w:color w:val="auto"/>
                <w:sz w:val="20"/>
                <w:szCs w:val="20"/>
                <w:lang w:val="nl-NL"/>
              </w:rPr>
            </w:pPr>
          </w:p>
        </w:tc>
        <w:tc>
          <w:tcPr>
            <w:tcW w:w="702" w:type="dxa"/>
          </w:tcPr>
          <w:p w14:paraId="630EB786" w14:textId="77777777" w:rsidR="00896894" w:rsidRPr="00BF4BA4" w:rsidRDefault="00896894" w:rsidP="00AC6776">
            <w:pPr>
              <w:pStyle w:val="10chutrongbang"/>
              <w:spacing w:before="8" w:after="8"/>
              <w:rPr>
                <w:rFonts w:ascii="Times New Roman" w:hAnsi="Times New Roman"/>
                <w:b/>
                <w:bCs/>
                <w:color w:val="auto"/>
                <w:sz w:val="20"/>
                <w:szCs w:val="20"/>
                <w:lang w:val="nl-NL"/>
              </w:rPr>
            </w:pPr>
          </w:p>
        </w:tc>
        <w:tc>
          <w:tcPr>
            <w:tcW w:w="666" w:type="dxa"/>
          </w:tcPr>
          <w:p w14:paraId="46A385EB" w14:textId="77777777" w:rsidR="00896894" w:rsidRPr="00BF4BA4" w:rsidRDefault="00896894" w:rsidP="00AC6776">
            <w:pPr>
              <w:pStyle w:val="10chutrongbang"/>
              <w:spacing w:before="8" w:after="8"/>
              <w:rPr>
                <w:rFonts w:ascii="Times New Roman" w:hAnsi="Times New Roman"/>
                <w:b/>
                <w:bCs/>
                <w:color w:val="auto"/>
                <w:sz w:val="20"/>
                <w:szCs w:val="20"/>
                <w:lang w:val="nl-NL"/>
              </w:rPr>
            </w:pPr>
          </w:p>
        </w:tc>
        <w:tc>
          <w:tcPr>
            <w:tcW w:w="762" w:type="dxa"/>
          </w:tcPr>
          <w:p w14:paraId="0A5553FA" w14:textId="77777777" w:rsidR="00896894" w:rsidRPr="00BF4BA4" w:rsidRDefault="00896894" w:rsidP="00AC6776">
            <w:pPr>
              <w:pStyle w:val="10chutrongbang"/>
              <w:spacing w:before="8" w:after="8"/>
              <w:rPr>
                <w:rFonts w:ascii="Times New Roman" w:hAnsi="Times New Roman"/>
                <w:b/>
                <w:bCs/>
                <w:color w:val="auto"/>
                <w:sz w:val="20"/>
                <w:szCs w:val="20"/>
                <w:lang w:val="nl-NL"/>
              </w:rPr>
            </w:pPr>
          </w:p>
        </w:tc>
        <w:tc>
          <w:tcPr>
            <w:tcW w:w="678" w:type="dxa"/>
          </w:tcPr>
          <w:p w14:paraId="06835BDD" w14:textId="77777777" w:rsidR="00896894" w:rsidRPr="00BF4BA4" w:rsidRDefault="00896894" w:rsidP="00AC6776">
            <w:pPr>
              <w:pStyle w:val="10chutrongbang"/>
              <w:spacing w:before="8" w:after="8"/>
              <w:rPr>
                <w:rFonts w:ascii="Times New Roman" w:hAnsi="Times New Roman"/>
                <w:b/>
                <w:bCs/>
                <w:color w:val="auto"/>
                <w:sz w:val="20"/>
                <w:szCs w:val="20"/>
                <w:lang w:val="nl-NL"/>
              </w:rPr>
            </w:pPr>
          </w:p>
        </w:tc>
        <w:tc>
          <w:tcPr>
            <w:tcW w:w="960" w:type="dxa"/>
          </w:tcPr>
          <w:p w14:paraId="7867F00B" w14:textId="77777777" w:rsidR="00896894" w:rsidRPr="00BF4BA4" w:rsidRDefault="00896894" w:rsidP="00AC6776">
            <w:pPr>
              <w:pStyle w:val="10chutrongbang"/>
              <w:spacing w:before="8" w:after="8"/>
              <w:rPr>
                <w:rFonts w:ascii="Times New Roman" w:hAnsi="Times New Roman"/>
                <w:b/>
                <w:bCs/>
                <w:color w:val="auto"/>
                <w:sz w:val="20"/>
                <w:szCs w:val="20"/>
                <w:lang w:val="nl-NL"/>
              </w:rPr>
            </w:pPr>
          </w:p>
        </w:tc>
        <w:tc>
          <w:tcPr>
            <w:tcW w:w="728" w:type="dxa"/>
          </w:tcPr>
          <w:p w14:paraId="4670D021" w14:textId="77777777" w:rsidR="00896894" w:rsidRPr="00BF4BA4" w:rsidRDefault="00896894" w:rsidP="00AC6776">
            <w:pPr>
              <w:pStyle w:val="10chutrongbang"/>
              <w:spacing w:before="8" w:after="8"/>
              <w:rPr>
                <w:rFonts w:ascii="Times New Roman" w:hAnsi="Times New Roman"/>
                <w:b/>
                <w:bCs/>
                <w:color w:val="auto"/>
                <w:sz w:val="20"/>
                <w:szCs w:val="20"/>
                <w:lang w:val="nl-NL"/>
              </w:rPr>
            </w:pPr>
          </w:p>
        </w:tc>
        <w:tc>
          <w:tcPr>
            <w:tcW w:w="736" w:type="dxa"/>
          </w:tcPr>
          <w:p w14:paraId="70ED5ED2" w14:textId="77777777" w:rsidR="00896894" w:rsidRPr="00BF4BA4" w:rsidRDefault="00896894" w:rsidP="00AC6776">
            <w:pPr>
              <w:pStyle w:val="10chutrongbang"/>
              <w:spacing w:before="8" w:after="8"/>
              <w:rPr>
                <w:rFonts w:ascii="Times New Roman" w:hAnsi="Times New Roman"/>
                <w:b/>
                <w:bCs/>
                <w:color w:val="auto"/>
                <w:sz w:val="20"/>
                <w:szCs w:val="20"/>
                <w:lang w:val="nl-NL"/>
              </w:rPr>
            </w:pPr>
          </w:p>
        </w:tc>
      </w:tr>
      <w:tr w:rsidR="00896894" w:rsidRPr="00BF4BA4" w14:paraId="1F39C9C0" w14:textId="77777777" w:rsidTr="00AC6776">
        <w:trPr>
          <w:cantSplit/>
        </w:trPr>
        <w:tc>
          <w:tcPr>
            <w:tcW w:w="540" w:type="dxa"/>
          </w:tcPr>
          <w:p w14:paraId="1F29B61B" w14:textId="77777777" w:rsidR="00896894" w:rsidRPr="00BF4BA4" w:rsidRDefault="00896894" w:rsidP="00AC6776">
            <w:pPr>
              <w:numPr>
                <w:ilvl w:val="0"/>
                <w:numId w:val="30"/>
              </w:numPr>
              <w:spacing w:before="8" w:after="8"/>
              <w:ind w:left="255" w:firstLine="0"/>
              <w:jc w:val="center"/>
              <w:rPr>
                <w:sz w:val="20"/>
                <w:szCs w:val="20"/>
                <w:lang w:val="nl-NL"/>
              </w:rPr>
            </w:pPr>
          </w:p>
        </w:tc>
        <w:tc>
          <w:tcPr>
            <w:tcW w:w="2836" w:type="dxa"/>
          </w:tcPr>
          <w:p w14:paraId="1E3BEE98" w14:textId="77777777" w:rsidR="00896894" w:rsidRPr="00BF4BA4" w:rsidRDefault="00896894" w:rsidP="00AC6776">
            <w:pPr>
              <w:spacing w:before="8" w:after="8"/>
              <w:rPr>
                <w:sz w:val="20"/>
                <w:szCs w:val="20"/>
                <w:lang w:val="nl-NL"/>
              </w:rPr>
            </w:pPr>
            <w:r w:rsidRPr="00BF4BA4">
              <w:rPr>
                <w:sz w:val="20"/>
                <w:szCs w:val="20"/>
                <w:lang w:val="nl-NL"/>
              </w:rPr>
              <w:t>Bảo hiểm hàng không</w:t>
            </w:r>
          </w:p>
        </w:tc>
        <w:tc>
          <w:tcPr>
            <w:tcW w:w="734" w:type="dxa"/>
          </w:tcPr>
          <w:p w14:paraId="7C3D0D50" w14:textId="77777777" w:rsidR="00896894" w:rsidRPr="00BF4BA4" w:rsidRDefault="00896894" w:rsidP="00AC6776">
            <w:pPr>
              <w:pStyle w:val="10chutrongbang"/>
              <w:spacing w:before="8" w:after="8"/>
              <w:rPr>
                <w:rFonts w:ascii="Times New Roman" w:hAnsi="Times New Roman"/>
                <w:b/>
                <w:bCs/>
                <w:color w:val="auto"/>
                <w:sz w:val="20"/>
                <w:szCs w:val="20"/>
                <w:lang w:val="nl-NL"/>
              </w:rPr>
            </w:pPr>
          </w:p>
        </w:tc>
        <w:tc>
          <w:tcPr>
            <w:tcW w:w="702" w:type="dxa"/>
          </w:tcPr>
          <w:p w14:paraId="4D34BCEF" w14:textId="77777777" w:rsidR="00896894" w:rsidRPr="00BF4BA4" w:rsidRDefault="00896894" w:rsidP="00AC6776">
            <w:pPr>
              <w:pStyle w:val="10chutrongbang"/>
              <w:spacing w:before="8" w:after="8"/>
              <w:rPr>
                <w:rFonts w:ascii="Times New Roman" w:hAnsi="Times New Roman"/>
                <w:b/>
                <w:bCs/>
                <w:color w:val="auto"/>
                <w:sz w:val="20"/>
                <w:szCs w:val="20"/>
                <w:lang w:val="nl-NL"/>
              </w:rPr>
            </w:pPr>
          </w:p>
        </w:tc>
        <w:tc>
          <w:tcPr>
            <w:tcW w:w="666" w:type="dxa"/>
          </w:tcPr>
          <w:p w14:paraId="7B40F4DD" w14:textId="77777777" w:rsidR="00896894" w:rsidRPr="00BF4BA4" w:rsidRDefault="00896894" w:rsidP="00AC6776">
            <w:pPr>
              <w:pStyle w:val="10chutrongbang"/>
              <w:spacing w:before="8" w:after="8"/>
              <w:rPr>
                <w:rFonts w:ascii="Times New Roman" w:hAnsi="Times New Roman"/>
                <w:b/>
                <w:bCs/>
                <w:color w:val="auto"/>
                <w:sz w:val="20"/>
                <w:szCs w:val="20"/>
                <w:lang w:val="nl-NL"/>
              </w:rPr>
            </w:pPr>
          </w:p>
        </w:tc>
        <w:tc>
          <w:tcPr>
            <w:tcW w:w="762" w:type="dxa"/>
          </w:tcPr>
          <w:p w14:paraId="05FEAC8A" w14:textId="77777777" w:rsidR="00896894" w:rsidRPr="00BF4BA4" w:rsidRDefault="00896894" w:rsidP="00AC6776">
            <w:pPr>
              <w:pStyle w:val="10chutrongbang"/>
              <w:spacing w:before="8" w:after="8"/>
              <w:rPr>
                <w:rFonts w:ascii="Times New Roman" w:hAnsi="Times New Roman"/>
                <w:b/>
                <w:bCs/>
                <w:color w:val="auto"/>
                <w:sz w:val="20"/>
                <w:szCs w:val="20"/>
                <w:lang w:val="nl-NL"/>
              </w:rPr>
            </w:pPr>
          </w:p>
        </w:tc>
        <w:tc>
          <w:tcPr>
            <w:tcW w:w="678" w:type="dxa"/>
          </w:tcPr>
          <w:p w14:paraId="162DCD21" w14:textId="77777777" w:rsidR="00896894" w:rsidRPr="00BF4BA4" w:rsidRDefault="00896894" w:rsidP="00AC6776">
            <w:pPr>
              <w:pStyle w:val="10chutrongbang"/>
              <w:spacing w:before="8" w:after="8"/>
              <w:rPr>
                <w:rFonts w:ascii="Times New Roman" w:hAnsi="Times New Roman"/>
                <w:b/>
                <w:bCs/>
                <w:color w:val="auto"/>
                <w:sz w:val="20"/>
                <w:szCs w:val="20"/>
                <w:lang w:val="nl-NL"/>
              </w:rPr>
            </w:pPr>
          </w:p>
        </w:tc>
        <w:tc>
          <w:tcPr>
            <w:tcW w:w="960" w:type="dxa"/>
          </w:tcPr>
          <w:p w14:paraId="762317CB" w14:textId="77777777" w:rsidR="00896894" w:rsidRPr="00BF4BA4" w:rsidRDefault="00896894" w:rsidP="00AC6776">
            <w:pPr>
              <w:pStyle w:val="10chutrongbang"/>
              <w:spacing w:before="8" w:after="8"/>
              <w:rPr>
                <w:rFonts w:ascii="Times New Roman" w:hAnsi="Times New Roman"/>
                <w:b/>
                <w:bCs/>
                <w:color w:val="auto"/>
                <w:sz w:val="20"/>
                <w:szCs w:val="20"/>
                <w:lang w:val="nl-NL"/>
              </w:rPr>
            </w:pPr>
          </w:p>
        </w:tc>
        <w:tc>
          <w:tcPr>
            <w:tcW w:w="728" w:type="dxa"/>
          </w:tcPr>
          <w:p w14:paraId="3B54B86A" w14:textId="77777777" w:rsidR="00896894" w:rsidRPr="00BF4BA4" w:rsidRDefault="00896894" w:rsidP="00AC6776">
            <w:pPr>
              <w:pStyle w:val="10chutrongbang"/>
              <w:spacing w:before="8" w:after="8"/>
              <w:rPr>
                <w:rFonts w:ascii="Times New Roman" w:hAnsi="Times New Roman"/>
                <w:b/>
                <w:bCs/>
                <w:color w:val="auto"/>
                <w:sz w:val="20"/>
                <w:szCs w:val="20"/>
                <w:lang w:val="nl-NL"/>
              </w:rPr>
            </w:pPr>
          </w:p>
        </w:tc>
        <w:tc>
          <w:tcPr>
            <w:tcW w:w="736" w:type="dxa"/>
          </w:tcPr>
          <w:p w14:paraId="3C33831D" w14:textId="77777777" w:rsidR="00896894" w:rsidRPr="00BF4BA4" w:rsidRDefault="00896894" w:rsidP="00AC6776">
            <w:pPr>
              <w:pStyle w:val="10chutrongbang"/>
              <w:spacing w:before="8" w:after="8"/>
              <w:rPr>
                <w:rFonts w:ascii="Times New Roman" w:hAnsi="Times New Roman"/>
                <w:b/>
                <w:bCs/>
                <w:color w:val="auto"/>
                <w:sz w:val="20"/>
                <w:szCs w:val="20"/>
                <w:lang w:val="nl-NL"/>
              </w:rPr>
            </w:pPr>
          </w:p>
        </w:tc>
      </w:tr>
      <w:tr w:rsidR="00896894" w:rsidRPr="00043B58" w14:paraId="4F239833" w14:textId="77777777" w:rsidTr="00AC6776">
        <w:trPr>
          <w:cantSplit/>
        </w:trPr>
        <w:tc>
          <w:tcPr>
            <w:tcW w:w="540" w:type="dxa"/>
          </w:tcPr>
          <w:p w14:paraId="06FD98E7" w14:textId="77777777" w:rsidR="00896894" w:rsidRPr="00BF4BA4" w:rsidRDefault="00896894" w:rsidP="00AC6776">
            <w:pPr>
              <w:numPr>
                <w:ilvl w:val="0"/>
                <w:numId w:val="30"/>
              </w:numPr>
              <w:spacing w:before="8" w:after="8"/>
              <w:ind w:left="255" w:firstLine="0"/>
              <w:jc w:val="center"/>
              <w:rPr>
                <w:sz w:val="20"/>
                <w:szCs w:val="20"/>
                <w:lang w:val="nl-NL"/>
              </w:rPr>
            </w:pPr>
          </w:p>
        </w:tc>
        <w:tc>
          <w:tcPr>
            <w:tcW w:w="2836" w:type="dxa"/>
          </w:tcPr>
          <w:p w14:paraId="49DF9AB4" w14:textId="77777777" w:rsidR="00896894" w:rsidRPr="00BF4BA4" w:rsidRDefault="00896894" w:rsidP="00AC6776">
            <w:pPr>
              <w:spacing w:before="8" w:after="8"/>
              <w:rPr>
                <w:sz w:val="20"/>
                <w:szCs w:val="20"/>
                <w:lang w:val="nl-NL"/>
              </w:rPr>
            </w:pPr>
            <w:r w:rsidRPr="00BF4BA4">
              <w:rPr>
                <w:sz w:val="20"/>
                <w:szCs w:val="20"/>
                <w:lang w:val="nl-NL"/>
              </w:rPr>
              <w:t>Bảo hiểm xe cơ giới</w:t>
            </w:r>
          </w:p>
          <w:p w14:paraId="223EBB7E" w14:textId="77777777" w:rsidR="00896894" w:rsidRPr="00BF4BA4" w:rsidRDefault="00896894" w:rsidP="00AC6776">
            <w:pPr>
              <w:spacing w:before="8" w:after="8"/>
              <w:rPr>
                <w:i/>
                <w:iCs/>
                <w:sz w:val="20"/>
                <w:szCs w:val="20"/>
                <w:lang w:val="nl-NL"/>
              </w:rPr>
            </w:pPr>
            <w:r>
              <w:rPr>
                <w:i/>
                <w:iCs/>
                <w:sz w:val="20"/>
                <w:szCs w:val="20"/>
                <w:lang w:val="nl-NL"/>
              </w:rPr>
              <w:t xml:space="preserve">a. </w:t>
            </w:r>
            <w:r w:rsidRPr="00BF4BA4">
              <w:rPr>
                <w:i/>
                <w:iCs/>
                <w:sz w:val="20"/>
                <w:szCs w:val="20"/>
                <w:lang w:val="nl-NL"/>
              </w:rPr>
              <w:t>Bảo hiểm bắt buộc</w:t>
            </w:r>
          </w:p>
          <w:p w14:paraId="5BAB8AEB" w14:textId="77777777" w:rsidR="00896894" w:rsidRPr="00BF4BA4" w:rsidRDefault="00896894" w:rsidP="00AC6776">
            <w:pPr>
              <w:spacing w:before="8" w:after="8"/>
              <w:rPr>
                <w:sz w:val="20"/>
                <w:szCs w:val="20"/>
                <w:lang w:val="nl-NL"/>
              </w:rPr>
            </w:pPr>
            <w:r w:rsidRPr="00BF4BA4">
              <w:rPr>
                <w:i/>
                <w:iCs/>
                <w:sz w:val="20"/>
                <w:szCs w:val="20"/>
                <w:lang w:val="nl-NL"/>
              </w:rPr>
              <w:t>b.</w:t>
            </w:r>
            <w:r>
              <w:rPr>
                <w:i/>
                <w:iCs/>
                <w:sz w:val="20"/>
                <w:szCs w:val="20"/>
                <w:lang w:val="nl-NL"/>
              </w:rPr>
              <w:t xml:space="preserve"> </w:t>
            </w:r>
            <w:r w:rsidRPr="00BF4BA4">
              <w:rPr>
                <w:i/>
                <w:iCs/>
                <w:sz w:val="20"/>
                <w:szCs w:val="20"/>
                <w:lang w:val="nl-NL"/>
              </w:rPr>
              <w:t>Bảo hiểm tự nguyện</w:t>
            </w:r>
          </w:p>
        </w:tc>
        <w:tc>
          <w:tcPr>
            <w:tcW w:w="734" w:type="dxa"/>
          </w:tcPr>
          <w:p w14:paraId="5EFD3169" w14:textId="77777777" w:rsidR="00896894" w:rsidRPr="00BF4BA4" w:rsidRDefault="00896894" w:rsidP="00AC6776">
            <w:pPr>
              <w:pStyle w:val="10chutrongbang"/>
              <w:spacing w:before="8" w:after="8"/>
              <w:rPr>
                <w:rFonts w:ascii="Times New Roman" w:hAnsi="Times New Roman"/>
                <w:b/>
                <w:bCs/>
                <w:color w:val="auto"/>
                <w:sz w:val="20"/>
                <w:szCs w:val="20"/>
                <w:lang w:val="nl-NL"/>
              </w:rPr>
            </w:pPr>
          </w:p>
        </w:tc>
        <w:tc>
          <w:tcPr>
            <w:tcW w:w="702" w:type="dxa"/>
          </w:tcPr>
          <w:p w14:paraId="325D7365" w14:textId="77777777" w:rsidR="00896894" w:rsidRPr="00BF4BA4" w:rsidRDefault="00896894" w:rsidP="00AC6776">
            <w:pPr>
              <w:pStyle w:val="10chutrongbang"/>
              <w:spacing w:before="8" w:after="8"/>
              <w:rPr>
                <w:rFonts w:ascii="Times New Roman" w:hAnsi="Times New Roman"/>
                <w:b/>
                <w:bCs/>
                <w:color w:val="auto"/>
                <w:sz w:val="20"/>
                <w:szCs w:val="20"/>
                <w:lang w:val="nl-NL"/>
              </w:rPr>
            </w:pPr>
          </w:p>
        </w:tc>
        <w:tc>
          <w:tcPr>
            <w:tcW w:w="666" w:type="dxa"/>
          </w:tcPr>
          <w:p w14:paraId="4620B2E5" w14:textId="77777777" w:rsidR="00896894" w:rsidRPr="00BF4BA4" w:rsidRDefault="00896894" w:rsidP="00AC6776">
            <w:pPr>
              <w:pStyle w:val="10chutrongbang"/>
              <w:spacing w:before="8" w:after="8"/>
              <w:rPr>
                <w:rFonts w:ascii="Times New Roman" w:hAnsi="Times New Roman"/>
                <w:b/>
                <w:bCs/>
                <w:color w:val="auto"/>
                <w:sz w:val="20"/>
                <w:szCs w:val="20"/>
                <w:lang w:val="nl-NL"/>
              </w:rPr>
            </w:pPr>
          </w:p>
        </w:tc>
        <w:tc>
          <w:tcPr>
            <w:tcW w:w="762" w:type="dxa"/>
          </w:tcPr>
          <w:p w14:paraId="6F7BE6C9" w14:textId="77777777" w:rsidR="00896894" w:rsidRPr="00BF4BA4" w:rsidRDefault="00896894" w:rsidP="00AC6776">
            <w:pPr>
              <w:pStyle w:val="10chutrongbang"/>
              <w:spacing w:before="8" w:after="8"/>
              <w:rPr>
                <w:rFonts w:ascii="Times New Roman" w:hAnsi="Times New Roman"/>
                <w:b/>
                <w:bCs/>
                <w:color w:val="auto"/>
                <w:sz w:val="20"/>
                <w:szCs w:val="20"/>
                <w:lang w:val="nl-NL"/>
              </w:rPr>
            </w:pPr>
          </w:p>
        </w:tc>
        <w:tc>
          <w:tcPr>
            <w:tcW w:w="678" w:type="dxa"/>
          </w:tcPr>
          <w:p w14:paraId="7F51A6ED" w14:textId="77777777" w:rsidR="00896894" w:rsidRPr="00BF4BA4" w:rsidRDefault="00896894" w:rsidP="00AC6776">
            <w:pPr>
              <w:pStyle w:val="10chutrongbang"/>
              <w:spacing w:before="8" w:after="8"/>
              <w:rPr>
                <w:rFonts w:ascii="Times New Roman" w:hAnsi="Times New Roman"/>
                <w:b/>
                <w:bCs/>
                <w:color w:val="auto"/>
                <w:sz w:val="20"/>
                <w:szCs w:val="20"/>
                <w:lang w:val="nl-NL"/>
              </w:rPr>
            </w:pPr>
          </w:p>
        </w:tc>
        <w:tc>
          <w:tcPr>
            <w:tcW w:w="960" w:type="dxa"/>
          </w:tcPr>
          <w:p w14:paraId="7A7DC050" w14:textId="77777777" w:rsidR="00896894" w:rsidRPr="00BF4BA4" w:rsidRDefault="00896894" w:rsidP="00AC6776">
            <w:pPr>
              <w:pStyle w:val="10chutrongbang"/>
              <w:spacing w:before="8" w:after="8"/>
              <w:rPr>
                <w:rFonts w:ascii="Times New Roman" w:hAnsi="Times New Roman"/>
                <w:b/>
                <w:bCs/>
                <w:color w:val="auto"/>
                <w:sz w:val="20"/>
                <w:szCs w:val="20"/>
                <w:lang w:val="nl-NL"/>
              </w:rPr>
            </w:pPr>
          </w:p>
        </w:tc>
        <w:tc>
          <w:tcPr>
            <w:tcW w:w="728" w:type="dxa"/>
          </w:tcPr>
          <w:p w14:paraId="4547C4C2" w14:textId="77777777" w:rsidR="00896894" w:rsidRPr="00BF4BA4" w:rsidRDefault="00896894" w:rsidP="00AC6776">
            <w:pPr>
              <w:pStyle w:val="10chutrongbang"/>
              <w:spacing w:before="8" w:after="8"/>
              <w:rPr>
                <w:rFonts w:ascii="Times New Roman" w:hAnsi="Times New Roman"/>
                <w:b/>
                <w:bCs/>
                <w:color w:val="auto"/>
                <w:sz w:val="20"/>
                <w:szCs w:val="20"/>
                <w:lang w:val="nl-NL"/>
              </w:rPr>
            </w:pPr>
          </w:p>
        </w:tc>
        <w:tc>
          <w:tcPr>
            <w:tcW w:w="736" w:type="dxa"/>
          </w:tcPr>
          <w:p w14:paraId="6D541E84" w14:textId="77777777" w:rsidR="00896894" w:rsidRPr="00BF4BA4" w:rsidRDefault="00896894" w:rsidP="00AC6776">
            <w:pPr>
              <w:pStyle w:val="10chutrongbang"/>
              <w:spacing w:before="8" w:after="8"/>
              <w:rPr>
                <w:rFonts w:ascii="Times New Roman" w:hAnsi="Times New Roman"/>
                <w:b/>
                <w:bCs/>
                <w:color w:val="auto"/>
                <w:sz w:val="20"/>
                <w:szCs w:val="20"/>
                <w:lang w:val="nl-NL"/>
              </w:rPr>
            </w:pPr>
          </w:p>
        </w:tc>
      </w:tr>
      <w:tr w:rsidR="00896894" w:rsidRPr="00043B58" w14:paraId="6E2A97E7" w14:textId="77777777" w:rsidTr="00AC6776">
        <w:trPr>
          <w:cantSplit/>
        </w:trPr>
        <w:tc>
          <w:tcPr>
            <w:tcW w:w="540" w:type="dxa"/>
          </w:tcPr>
          <w:p w14:paraId="2392CC3F" w14:textId="77777777" w:rsidR="00896894" w:rsidRPr="00BF4BA4" w:rsidRDefault="00896894" w:rsidP="00AC6776">
            <w:pPr>
              <w:numPr>
                <w:ilvl w:val="0"/>
                <w:numId w:val="30"/>
              </w:numPr>
              <w:spacing w:before="8" w:after="8"/>
              <w:ind w:left="255" w:firstLine="0"/>
              <w:jc w:val="center"/>
              <w:rPr>
                <w:sz w:val="20"/>
                <w:szCs w:val="20"/>
                <w:lang w:val="nl-NL"/>
              </w:rPr>
            </w:pPr>
          </w:p>
        </w:tc>
        <w:tc>
          <w:tcPr>
            <w:tcW w:w="2836" w:type="dxa"/>
          </w:tcPr>
          <w:p w14:paraId="51B2600E" w14:textId="77777777" w:rsidR="00896894" w:rsidRPr="00BF4BA4" w:rsidRDefault="00896894" w:rsidP="00AC6776">
            <w:pPr>
              <w:spacing w:before="8" w:after="8"/>
              <w:rPr>
                <w:sz w:val="20"/>
                <w:szCs w:val="20"/>
                <w:lang w:val="nl-NL"/>
              </w:rPr>
            </w:pPr>
            <w:r w:rsidRPr="00BF4BA4">
              <w:rPr>
                <w:sz w:val="20"/>
                <w:szCs w:val="20"/>
                <w:lang w:val="nl-NL"/>
              </w:rPr>
              <w:t>Bảo hiểm cháy, nổ</w:t>
            </w:r>
          </w:p>
          <w:p w14:paraId="431BEAC1" w14:textId="77777777" w:rsidR="00896894" w:rsidRPr="00BF4BA4" w:rsidRDefault="00896894" w:rsidP="00AC6776">
            <w:pPr>
              <w:spacing w:before="8" w:after="8"/>
              <w:rPr>
                <w:i/>
                <w:iCs/>
                <w:sz w:val="20"/>
                <w:szCs w:val="20"/>
                <w:lang w:val="nl-NL"/>
              </w:rPr>
            </w:pPr>
            <w:r>
              <w:rPr>
                <w:i/>
                <w:iCs/>
                <w:sz w:val="20"/>
                <w:szCs w:val="20"/>
                <w:lang w:val="nl-NL"/>
              </w:rPr>
              <w:t xml:space="preserve">a. </w:t>
            </w:r>
            <w:r w:rsidRPr="00BF4BA4">
              <w:rPr>
                <w:i/>
                <w:iCs/>
                <w:sz w:val="20"/>
                <w:szCs w:val="20"/>
                <w:lang w:val="nl-NL"/>
              </w:rPr>
              <w:t>Bảo hiểm bắt buộc</w:t>
            </w:r>
          </w:p>
          <w:p w14:paraId="2109B6A5" w14:textId="77777777" w:rsidR="00896894" w:rsidRPr="00BF4BA4" w:rsidRDefault="00896894" w:rsidP="00AC6776">
            <w:pPr>
              <w:spacing w:before="8" w:after="8"/>
              <w:rPr>
                <w:sz w:val="20"/>
                <w:szCs w:val="20"/>
                <w:lang w:val="nl-NL"/>
              </w:rPr>
            </w:pPr>
            <w:r>
              <w:rPr>
                <w:i/>
                <w:iCs/>
                <w:sz w:val="20"/>
                <w:szCs w:val="20"/>
                <w:lang w:val="nl-NL"/>
              </w:rPr>
              <w:t xml:space="preserve">b. </w:t>
            </w:r>
            <w:r w:rsidRPr="00BF4BA4">
              <w:rPr>
                <w:i/>
                <w:iCs/>
                <w:sz w:val="20"/>
                <w:szCs w:val="20"/>
                <w:lang w:val="nl-NL"/>
              </w:rPr>
              <w:t>Bảo hiểm tự nguyện</w:t>
            </w:r>
          </w:p>
        </w:tc>
        <w:tc>
          <w:tcPr>
            <w:tcW w:w="734" w:type="dxa"/>
          </w:tcPr>
          <w:p w14:paraId="0CB0AB31" w14:textId="77777777" w:rsidR="00896894" w:rsidRPr="00BF4BA4" w:rsidRDefault="00896894" w:rsidP="00AC6776">
            <w:pPr>
              <w:pStyle w:val="10chutrongbang"/>
              <w:spacing w:before="8" w:after="8"/>
              <w:rPr>
                <w:rFonts w:ascii="Times New Roman" w:hAnsi="Times New Roman"/>
                <w:b/>
                <w:bCs/>
                <w:color w:val="auto"/>
                <w:sz w:val="20"/>
                <w:szCs w:val="20"/>
                <w:lang w:val="nl-NL"/>
              </w:rPr>
            </w:pPr>
          </w:p>
        </w:tc>
        <w:tc>
          <w:tcPr>
            <w:tcW w:w="702" w:type="dxa"/>
          </w:tcPr>
          <w:p w14:paraId="70A422B5" w14:textId="77777777" w:rsidR="00896894" w:rsidRPr="00BF4BA4" w:rsidRDefault="00896894" w:rsidP="00AC6776">
            <w:pPr>
              <w:pStyle w:val="10chutrongbang"/>
              <w:spacing w:before="8" w:after="8"/>
              <w:rPr>
                <w:rFonts w:ascii="Times New Roman" w:hAnsi="Times New Roman"/>
                <w:b/>
                <w:bCs/>
                <w:color w:val="auto"/>
                <w:sz w:val="20"/>
                <w:szCs w:val="20"/>
                <w:lang w:val="nl-NL"/>
              </w:rPr>
            </w:pPr>
          </w:p>
        </w:tc>
        <w:tc>
          <w:tcPr>
            <w:tcW w:w="666" w:type="dxa"/>
          </w:tcPr>
          <w:p w14:paraId="63D46486" w14:textId="77777777" w:rsidR="00896894" w:rsidRPr="00BF4BA4" w:rsidRDefault="00896894" w:rsidP="00AC6776">
            <w:pPr>
              <w:pStyle w:val="10chutrongbang"/>
              <w:spacing w:before="8" w:after="8"/>
              <w:rPr>
                <w:rFonts w:ascii="Times New Roman" w:hAnsi="Times New Roman"/>
                <w:b/>
                <w:bCs/>
                <w:color w:val="auto"/>
                <w:sz w:val="20"/>
                <w:szCs w:val="20"/>
                <w:lang w:val="nl-NL"/>
              </w:rPr>
            </w:pPr>
          </w:p>
        </w:tc>
        <w:tc>
          <w:tcPr>
            <w:tcW w:w="762" w:type="dxa"/>
          </w:tcPr>
          <w:p w14:paraId="662162BC" w14:textId="77777777" w:rsidR="00896894" w:rsidRPr="00BF4BA4" w:rsidRDefault="00896894" w:rsidP="00AC6776">
            <w:pPr>
              <w:pStyle w:val="10chutrongbang"/>
              <w:spacing w:before="8" w:after="8"/>
              <w:rPr>
                <w:rFonts w:ascii="Times New Roman" w:hAnsi="Times New Roman"/>
                <w:b/>
                <w:bCs/>
                <w:color w:val="auto"/>
                <w:sz w:val="20"/>
                <w:szCs w:val="20"/>
                <w:lang w:val="nl-NL"/>
              </w:rPr>
            </w:pPr>
          </w:p>
        </w:tc>
        <w:tc>
          <w:tcPr>
            <w:tcW w:w="678" w:type="dxa"/>
          </w:tcPr>
          <w:p w14:paraId="29D5C261" w14:textId="77777777" w:rsidR="00896894" w:rsidRPr="00BF4BA4" w:rsidRDefault="00896894" w:rsidP="00AC6776">
            <w:pPr>
              <w:pStyle w:val="10chutrongbang"/>
              <w:spacing w:before="8" w:after="8"/>
              <w:rPr>
                <w:rFonts w:ascii="Times New Roman" w:hAnsi="Times New Roman"/>
                <w:b/>
                <w:bCs/>
                <w:color w:val="auto"/>
                <w:sz w:val="20"/>
                <w:szCs w:val="20"/>
                <w:lang w:val="nl-NL"/>
              </w:rPr>
            </w:pPr>
          </w:p>
        </w:tc>
        <w:tc>
          <w:tcPr>
            <w:tcW w:w="960" w:type="dxa"/>
          </w:tcPr>
          <w:p w14:paraId="088ED54A" w14:textId="77777777" w:rsidR="00896894" w:rsidRPr="00BF4BA4" w:rsidRDefault="00896894" w:rsidP="00AC6776">
            <w:pPr>
              <w:pStyle w:val="10chutrongbang"/>
              <w:spacing w:before="8" w:after="8"/>
              <w:rPr>
                <w:rFonts w:ascii="Times New Roman" w:hAnsi="Times New Roman"/>
                <w:b/>
                <w:bCs/>
                <w:color w:val="auto"/>
                <w:sz w:val="20"/>
                <w:szCs w:val="20"/>
                <w:lang w:val="nl-NL"/>
              </w:rPr>
            </w:pPr>
          </w:p>
        </w:tc>
        <w:tc>
          <w:tcPr>
            <w:tcW w:w="728" w:type="dxa"/>
          </w:tcPr>
          <w:p w14:paraId="6A992763" w14:textId="77777777" w:rsidR="00896894" w:rsidRPr="00BF4BA4" w:rsidRDefault="00896894" w:rsidP="00AC6776">
            <w:pPr>
              <w:pStyle w:val="10chutrongbang"/>
              <w:spacing w:before="8" w:after="8"/>
              <w:rPr>
                <w:rFonts w:ascii="Times New Roman" w:hAnsi="Times New Roman"/>
                <w:b/>
                <w:bCs/>
                <w:color w:val="auto"/>
                <w:sz w:val="20"/>
                <w:szCs w:val="20"/>
                <w:lang w:val="nl-NL"/>
              </w:rPr>
            </w:pPr>
          </w:p>
        </w:tc>
        <w:tc>
          <w:tcPr>
            <w:tcW w:w="736" w:type="dxa"/>
          </w:tcPr>
          <w:p w14:paraId="1088E0F4" w14:textId="77777777" w:rsidR="00896894" w:rsidRPr="00BF4BA4" w:rsidRDefault="00896894" w:rsidP="00AC6776">
            <w:pPr>
              <w:pStyle w:val="10chutrongbang"/>
              <w:spacing w:before="8" w:after="8"/>
              <w:rPr>
                <w:rFonts w:ascii="Times New Roman" w:hAnsi="Times New Roman"/>
                <w:b/>
                <w:bCs/>
                <w:color w:val="auto"/>
                <w:sz w:val="20"/>
                <w:szCs w:val="20"/>
                <w:lang w:val="nl-NL"/>
              </w:rPr>
            </w:pPr>
          </w:p>
        </w:tc>
      </w:tr>
      <w:tr w:rsidR="00896894" w:rsidRPr="00043B58" w14:paraId="741EE506" w14:textId="77777777" w:rsidTr="00AC6776">
        <w:trPr>
          <w:cantSplit/>
        </w:trPr>
        <w:tc>
          <w:tcPr>
            <w:tcW w:w="540" w:type="dxa"/>
          </w:tcPr>
          <w:p w14:paraId="731259A6" w14:textId="77777777" w:rsidR="00896894" w:rsidRPr="00BF4BA4" w:rsidRDefault="00896894" w:rsidP="00AC6776">
            <w:pPr>
              <w:numPr>
                <w:ilvl w:val="0"/>
                <w:numId w:val="30"/>
              </w:numPr>
              <w:spacing w:before="8" w:after="8"/>
              <w:ind w:left="255" w:firstLine="0"/>
              <w:jc w:val="center"/>
              <w:rPr>
                <w:sz w:val="20"/>
                <w:szCs w:val="20"/>
                <w:lang w:val="nl-NL"/>
              </w:rPr>
            </w:pPr>
          </w:p>
        </w:tc>
        <w:tc>
          <w:tcPr>
            <w:tcW w:w="2836" w:type="dxa"/>
          </w:tcPr>
          <w:p w14:paraId="22062254" w14:textId="77777777" w:rsidR="00896894" w:rsidRPr="00BF4BA4" w:rsidRDefault="00896894" w:rsidP="00AC6776">
            <w:pPr>
              <w:spacing w:before="8" w:after="8"/>
              <w:rPr>
                <w:sz w:val="20"/>
                <w:szCs w:val="20"/>
                <w:lang w:val="nl-NL"/>
              </w:rPr>
            </w:pPr>
            <w:r w:rsidRPr="00BF4BA4">
              <w:rPr>
                <w:sz w:val="20"/>
                <w:szCs w:val="20"/>
                <w:lang w:val="nl-NL"/>
              </w:rPr>
              <w:t>Bảo hiểm thân tàu và trách nhiệm dân sự chủ tàu</w:t>
            </w:r>
          </w:p>
        </w:tc>
        <w:tc>
          <w:tcPr>
            <w:tcW w:w="734" w:type="dxa"/>
          </w:tcPr>
          <w:p w14:paraId="605FAF14" w14:textId="77777777" w:rsidR="00896894" w:rsidRPr="00BF4BA4" w:rsidRDefault="00896894" w:rsidP="00AC6776">
            <w:pPr>
              <w:pStyle w:val="10chutrongbang"/>
              <w:spacing w:before="8" w:after="8"/>
              <w:rPr>
                <w:rFonts w:ascii="Times New Roman" w:hAnsi="Times New Roman"/>
                <w:b/>
                <w:bCs/>
                <w:color w:val="auto"/>
                <w:sz w:val="20"/>
                <w:szCs w:val="20"/>
                <w:lang w:val="nl-NL"/>
              </w:rPr>
            </w:pPr>
          </w:p>
        </w:tc>
        <w:tc>
          <w:tcPr>
            <w:tcW w:w="702" w:type="dxa"/>
          </w:tcPr>
          <w:p w14:paraId="51CC85CE" w14:textId="77777777" w:rsidR="00896894" w:rsidRPr="00BF4BA4" w:rsidRDefault="00896894" w:rsidP="00AC6776">
            <w:pPr>
              <w:pStyle w:val="10chutrongbang"/>
              <w:spacing w:before="8" w:after="8"/>
              <w:rPr>
                <w:rFonts w:ascii="Times New Roman" w:hAnsi="Times New Roman"/>
                <w:b/>
                <w:bCs/>
                <w:color w:val="auto"/>
                <w:sz w:val="20"/>
                <w:szCs w:val="20"/>
                <w:lang w:val="nl-NL"/>
              </w:rPr>
            </w:pPr>
          </w:p>
        </w:tc>
        <w:tc>
          <w:tcPr>
            <w:tcW w:w="666" w:type="dxa"/>
          </w:tcPr>
          <w:p w14:paraId="2E360D20" w14:textId="77777777" w:rsidR="00896894" w:rsidRPr="00BF4BA4" w:rsidRDefault="00896894" w:rsidP="00AC6776">
            <w:pPr>
              <w:pStyle w:val="10chutrongbang"/>
              <w:spacing w:before="8" w:after="8"/>
              <w:rPr>
                <w:rFonts w:ascii="Times New Roman" w:hAnsi="Times New Roman"/>
                <w:b/>
                <w:bCs/>
                <w:color w:val="auto"/>
                <w:sz w:val="20"/>
                <w:szCs w:val="20"/>
                <w:lang w:val="nl-NL"/>
              </w:rPr>
            </w:pPr>
          </w:p>
        </w:tc>
        <w:tc>
          <w:tcPr>
            <w:tcW w:w="762" w:type="dxa"/>
          </w:tcPr>
          <w:p w14:paraId="6AA23D91" w14:textId="77777777" w:rsidR="00896894" w:rsidRPr="00BF4BA4" w:rsidRDefault="00896894" w:rsidP="00AC6776">
            <w:pPr>
              <w:pStyle w:val="10chutrongbang"/>
              <w:spacing w:before="8" w:after="8"/>
              <w:rPr>
                <w:rFonts w:ascii="Times New Roman" w:hAnsi="Times New Roman"/>
                <w:b/>
                <w:bCs/>
                <w:color w:val="auto"/>
                <w:sz w:val="20"/>
                <w:szCs w:val="20"/>
                <w:lang w:val="nl-NL"/>
              </w:rPr>
            </w:pPr>
          </w:p>
        </w:tc>
        <w:tc>
          <w:tcPr>
            <w:tcW w:w="678" w:type="dxa"/>
          </w:tcPr>
          <w:p w14:paraId="6D20E5AD" w14:textId="77777777" w:rsidR="00896894" w:rsidRPr="00BF4BA4" w:rsidRDefault="00896894" w:rsidP="00AC6776">
            <w:pPr>
              <w:pStyle w:val="10chutrongbang"/>
              <w:spacing w:before="8" w:after="8"/>
              <w:rPr>
                <w:rFonts w:ascii="Times New Roman" w:hAnsi="Times New Roman"/>
                <w:b/>
                <w:bCs/>
                <w:color w:val="auto"/>
                <w:sz w:val="20"/>
                <w:szCs w:val="20"/>
                <w:lang w:val="nl-NL"/>
              </w:rPr>
            </w:pPr>
          </w:p>
        </w:tc>
        <w:tc>
          <w:tcPr>
            <w:tcW w:w="960" w:type="dxa"/>
          </w:tcPr>
          <w:p w14:paraId="2217FD4F" w14:textId="77777777" w:rsidR="00896894" w:rsidRPr="00BF4BA4" w:rsidRDefault="00896894" w:rsidP="00AC6776">
            <w:pPr>
              <w:pStyle w:val="10chutrongbang"/>
              <w:spacing w:before="8" w:after="8"/>
              <w:rPr>
                <w:rFonts w:ascii="Times New Roman" w:hAnsi="Times New Roman"/>
                <w:b/>
                <w:bCs/>
                <w:color w:val="auto"/>
                <w:sz w:val="20"/>
                <w:szCs w:val="20"/>
                <w:lang w:val="nl-NL"/>
              </w:rPr>
            </w:pPr>
          </w:p>
        </w:tc>
        <w:tc>
          <w:tcPr>
            <w:tcW w:w="728" w:type="dxa"/>
          </w:tcPr>
          <w:p w14:paraId="0D5D8310" w14:textId="77777777" w:rsidR="00896894" w:rsidRPr="00BF4BA4" w:rsidRDefault="00896894" w:rsidP="00AC6776">
            <w:pPr>
              <w:pStyle w:val="10chutrongbang"/>
              <w:spacing w:before="8" w:after="8"/>
              <w:rPr>
                <w:rFonts w:ascii="Times New Roman" w:hAnsi="Times New Roman"/>
                <w:b/>
                <w:bCs/>
                <w:color w:val="auto"/>
                <w:sz w:val="20"/>
                <w:szCs w:val="20"/>
                <w:lang w:val="nl-NL"/>
              </w:rPr>
            </w:pPr>
          </w:p>
        </w:tc>
        <w:tc>
          <w:tcPr>
            <w:tcW w:w="736" w:type="dxa"/>
          </w:tcPr>
          <w:p w14:paraId="5779BB9A" w14:textId="77777777" w:rsidR="00896894" w:rsidRPr="00BF4BA4" w:rsidRDefault="00896894" w:rsidP="00AC6776">
            <w:pPr>
              <w:pStyle w:val="10chutrongbang"/>
              <w:spacing w:before="8" w:after="8"/>
              <w:rPr>
                <w:rFonts w:ascii="Times New Roman" w:hAnsi="Times New Roman"/>
                <w:b/>
                <w:bCs/>
                <w:color w:val="auto"/>
                <w:sz w:val="20"/>
                <w:szCs w:val="20"/>
                <w:lang w:val="nl-NL"/>
              </w:rPr>
            </w:pPr>
          </w:p>
        </w:tc>
      </w:tr>
      <w:tr w:rsidR="00896894" w:rsidRPr="00043B58" w14:paraId="69A6B34D" w14:textId="77777777" w:rsidTr="00AC6776">
        <w:trPr>
          <w:cantSplit/>
        </w:trPr>
        <w:tc>
          <w:tcPr>
            <w:tcW w:w="540" w:type="dxa"/>
          </w:tcPr>
          <w:p w14:paraId="60450E77" w14:textId="77777777" w:rsidR="00896894" w:rsidRPr="00BF4BA4" w:rsidRDefault="00896894" w:rsidP="00AC6776">
            <w:pPr>
              <w:numPr>
                <w:ilvl w:val="0"/>
                <w:numId w:val="30"/>
              </w:numPr>
              <w:spacing w:before="8" w:after="8"/>
              <w:ind w:left="255" w:firstLine="0"/>
              <w:jc w:val="center"/>
              <w:rPr>
                <w:sz w:val="20"/>
                <w:szCs w:val="20"/>
                <w:lang w:val="nl-NL"/>
              </w:rPr>
            </w:pPr>
          </w:p>
        </w:tc>
        <w:tc>
          <w:tcPr>
            <w:tcW w:w="2836" w:type="dxa"/>
          </w:tcPr>
          <w:p w14:paraId="5448CBAA" w14:textId="77777777" w:rsidR="00896894" w:rsidRPr="00BF4BA4" w:rsidRDefault="00896894" w:rsidP="00AC6776">
            <w:pPr>
              <w:spacing w:before="8" w:after="8"/>
              <w:rPr>
                <w:sz w:val="20"/>
                <w:szCs w:val="20"/>
                <w:lang w:val="nl-NL"/>
              </w:rPr>
            </w:pPr>
            <w:r w:rsidRPr="00BF4BA4">
              <w:rPr>
                <w:sz w:val="20"/>
                <w:szCs w:val="20"/>
                <w:lang w:val="nl-NL"/>
              </w:rPr>
              <w:t>Bảo hiểm trách nhiệm</w:t>
            </w:r>
          </w:p>
          <w:p w14:paraId="07BA09D6" w14:textId="77777777" w:rsidR="00896894" w:rsidRPr="00BF4BA4" w:rsidRDefault="00896894" w:rsidP="00AC6776">
            <w:pPr>
              <w:spacing w:before="8" w:after="8"/>
              <w:rPr>
                <w:i/>
                <w:iCs/>
                <w:sz w:val="20"/>
                <w:szCs w:val="20"/>
                <w:lang w:val="nl-NL"/>
              </w:rPr>
            </w:pPr>
            <w:r w:rsidRPr="00BF4BA4">
              <w:rPr>
                <w:i/>
                <w:iCs/>
                <w:sz w:val="20"/>
                <w:szCs w:val="20"/>
                <w:lang w:val="nl-NL"/>
              </w:rPr>
              <w:t>Trong đó:</w:t>
            </w:r>
          </w:p>
          <w:p w14:paraId="0717F864" w14:textId="77777777" w:rsidR="00896894" w:rsidRPr="00BF4BA4" w:rsidRDefault="00896894" w:rsidP="00AC6776">
            <w:pPr>
              <w:spacing w:before="8" w:after="8"/>
              <w:rPr>
                <w:i/>
                <w:iCs/>
                <w:sz w:val="20"/>
                <w:szCs w:val="20"/>
                <w:lang w:val="nl-NL"/>
              </w:rPr>
            </w:pPr>
            <w:r w:rsidRPr="00BF4BA4">
              <w:rPr>
                <w:i/>
                <w:iCs/>
                <w:sz w:val="20"/>
                <w:szCs w:val="20"/>
                <w:lang w:val="nl-NL"/>
              </w:rPr>
              <w:t>- Bảo hiểm trách nhiệm trong khám bệnh, chữa bệnh</w:t>
            </w:r>
          </w:p>
          <w:p w14:paraId="3DA0B6CC" w14:textId="77777777" w:rsidR="00896894" w:rsidRPr="00BF4BA4" w:rsidRDefault="00896894" w:rsidP="00AC6776">
            <w:pPr>
              <w:spacing w:before="8" w:after="8"/>
              <w:rPr>
                <w:i/>
                <w:iCs/>
                <w:spacing w:val="-6"/>
                <w:sz w:val="20"/>
                <w:szCs w:val="20"/>
                <w:lang w:val="nl-NL"/>
              </w:rPr>
            </w:pPr>
            <w:r w:rsidRPr="00BF4BA4">
              <w:rPr>
                <w:i/>
                <w:iCs/>
                <w:spacing w:val="-6"/>
                <w:sz w:val="20"/>
                <w:szCs w:val="20"/>
                <w:lang w:val="nl-NL"/>
              </w:rPr>
              <w:t xml:space="preserve">- Bảo hiểm </w:t>
            </w:r>
            <w:r w:rsidRPr="00BF4BA4">
              <w:rPr>
                <w:i/>
                <w:iCs/>
                <w:sz w:val="20"/>
                <w:szCs w:val="20"/>
                <w:lang w:val="nl-NL"/>
              </w:rPr>
              <w:t xml:space="preserve">bắt buộc </w:t>
            </w:r>
            <w:r w:rsidRPr="00BF4BA4">
              <w:rPr>
                <w:i/>
                <w:iCs/>
                <w:spacing w:val="-6"/>
                <w:sz w:val="20"/>
                <w:szCs w:val="20"/>
                <w:lang w:val="nl-NL"/>
              </w:rPr>
              <w:t>trách nhiệm nghề nghiệp tư vấn đầu tư xây dựng</w:t>
            </w:r>
          </w:p>
          <w:p w14:paraId="599178DD" w14:textId="77777777" w:rsidR="00896894" w:rsidRPr="00BF4BA4" w:rsidRDefault="00896894" w:rsidP="00AC6776">
            <w:pPr>
              <w:spacing w:before="8" w:after="8"/>
              <w:rPr>
                <w:i/>
                <w:iCs/>
                <w:sz w:val="20"/>
                <w:szCs w:val="20"/>
                <w:lang w:val="nl-NL"/>
              </w:rPr>
            </w:pPr>
            <w:r w:rsidRPr="00BF4BA4">
              <w:rPr>
                <w:i/>
                <w:iCs/>
                <w:spacing w:val="-6"/>
                <w:sz w:val="20"/>
                <w:szCs w:val="20"/>
                <w:lang w:val="nl-NL"/>
              </w:rPr>
              <w:t xml:space="preserve">- Bảo hiểm </w:t>
            </w:r>
            <w:r w:rsidRPr="00BF4BA4">
              <w:rPr>
                <w:i/>
                <w:iCs/>
                <w:sz w:val="20"/>
                <w:szCs w:val="20"/>
                <w:lang w:val="nl-NL"/>
              </w:rPr>
              <w:t xml:space="preserve">bắt buộc </w:t>
            </w:r>
            <w:r w:rsidRPr="00BF4BA4">
              <w:rPr>
                <w:i/>
                <w:iCs/>
                <w:spacing w:val="-6"/>
                <w:sz w:val="20"/>
                <w:szCs w:val="20"/>
                <w:lang w:val="nl-NL"/>
              </w:rPr>
              <w:t>đối với người lao động thi công trên công trường</w:t>
            </w:r>
          </w:p>
        </w:tc>
        <w:tc>
          <w:tcPr>
            <w:tcW w:w="734" w:type="dxa"/>
          </w:tcPr>
          <w:p w14:paraId="3CD69E70" w14:textId="77777777" w:rsidR="00896894" w:rsidRPr="00BF4BA4" w:rsidRDefault="00896894" w:rsidP="00AC6776">
            <w:pPr>
              <w:pStyle w:val="10chutrongbang"/>
              <w:spacing w:before="8" w:after="8"/>
              <w:rPr>
                <w:rFonts w:ascii="Times New Roman" w:hAnsi="Times New Roman"/>
                <w:b/>
                <w:bCs/>
                <w:color w:val="auto"/>
                <w:sz w:val="20"/>
                <w:szCs w:val="20"/>
                <w:lang w:val="nl-NL"/>
              </w:rPr>
            </w:pPr>
          </w:p>
        </w:tc>
        <w:tc>
          <w:tcPr>
            <w:tcW w:w="702" w:type="dxa"/>
          </w:tcPr>
          <w:p w14:paraId="1088F499" w14:textId="77777777" w:rsidR="00896894" w:rsidRPr="00BF4BA4" w:rsidRDefault="00896894" w:rsidP="00AC6776">
            <w:pPr>
              <w:pStyle w:val="10chutrongbang"/>
              <w:spacing w:before="8" w:after="8"/>
              <w:rPr>
                <w:rFonts w:ascii="Times New Roman" w:hAnsi="Times New Roman"/>
                <w:b/>
                <w:bCs/>
                <w:color w:val="auto"/>
                <w:sz w:val="20"/>
                <w:szCs w:val="20"/>
                <w:lang w:val="nl-NL"/>
              </w:rPr>
            </w:pPr>
          </w:p>
        </w:tc>
        <w:tc>
          <w:tcPr>
            <w:tcW w:w="666" w:type="dxa"/>
          </w:tcPr>
          <w:p w14:paraId="711C571D" w14:textId="77777777" w:rsidR="00896894" w:rsidRPr="00BF4BA4" w:rsidRDefault="00896894" w:rsidP="00AC6776">
            <w:pPr>
              <w:pStyle w:val="10chutrongbang"/>
              <w:spacing w:before="8" w:after="8"/>
              <w:rPr>
                <w:rFonts w:ascii="Times New Roman" w:hAnsi="Times New Roman"/>
                <w:b/>
                <w:bCs/>
                <w:color w:val="auto"/>
                <w:sz w:val="20"/>
                <w:szCs w:val="20"/>
                <w:lang w:val="nl-NL"/>
              </w:rPr>
            </w:pPr>
          </w:p>
        </w:tc>
        <w:tc>
          <w:tcPr>
            <w:tcW w:w="762" w:type="dxa"/>
          </w:tcPr>
          <w:p w14:paraId="6746E2F4" w14:textId="77777777" w:rsidR="00896894" w:rsidRPr="00BF4BA4" w:rsidRDefault="00896894" w:rsidP="00AC6776">
            <w:pPr>
              <w:pStyle w:val="10chutrongbang"/>
              <w:spacing w:before="8" w:after="8"/>
              <w:rPr>
                <w:rFonts w:ascii="Times New Roman" w:hAnsi="Times New Roman"/>
                <w:b/>
                <w:bCs/>
                <w:color w:val="auto"/>
                <w:sz w:val="20"/>
                <w:szCs w:val="20"/>
                <w:lang w:val="nl-NL"/>
              </w:rPr>
            </w:pPr>
          </w:p>
        </w:tc>
        <w:tc>
          <w:tcPr>
            <w:tcW w:w="678" w:type="dxa"/>
          </w:tcPr>
          <w:p w14:paraId="257D8861" w14:textId="77777777" w:rsidR="00896894" w:rsidRPr="00BF4BA4" w:rsidRDefault="00896894" w:rsidP="00AC6776">
            <w:pPr>
              <w:pStyle w:val="10chutrongbang"/>
              <w:spacing w:before="8" w:after="8"/>
              <w:rPr>
                <w:rFonts w:ascii="Times New Roman" w:hAnsi="Times New Roman"/>
                <w:b/>
                <w:bCs/>
                <w:color w:val="auto"/>
                <w:sz w:val="20"/>
                <w:szCs w:val="20"/>
                <w:lang w:val="nl-NL"/>
              </w:rPr>
            </w:pPr>
          </w:p>
        </w:tc>
        <w:tc>
          <w:tcPr>
            <w:tcW w:w="960" w:type="dxa"/>
          </w:tcPr>
          <w:p w14:paraId="5BE5ADA1" w14:textId="77777777" w:rsidR="00896894" w:rsidRPr="00BF4BA4" w:rsidRDefault="00896894" w:rsidP="00AC6776">
            <w:pPr>
              <w:pStyle w:val="10chutrongbang"/>
              <w:spacing w:before="8" w:after="8"/>
              <w:rPr>
                <w:rFonts w:ascii="Times New Roman" w:hAnsi="Times New Roman"/>
                <w:b/>
                <w:bCs/>
                <w:color w:val="auto"/>
                <w:sz w:val="20"/>
                <w:szCs w:val="20"/>
                <w:lang w:val="nl-NL"/>
              </w:rPr>
            </w:pPr>
          </w:p>
        </w:tc>
        <w:tc>
          <w:tcPr>
            <w:tcW w:w="728" w:type="dxa"/>
          </w:tcPr>
          <w:p w14:paraId="1542E2C4" w14:textId="77777777" w:rsidR="00896894" w:rsidRPr="00BF4BA4" w:rsidRDefault="00896894" w:rsidP="00AC6776">
            <w:pPr>
              <w:pStyle w:val="10chutrongbang"/>
              <w:spacing w:before="8" w:after="8"/>
              <w:rPr>
                <w:rFonts w:ascii="Times New Roman" w:hAnsi="Times New Roman"/>
                <w:b/>
                <w:bCs/>
                <w:color w:val="auto"/>
                <w:sz w:val="20"/>
                <w:szCs w:val="20"/>
                <w:lang w:val="nl-NL"/>
              </w:rPr>
            </w:pPr>
          </w:p>
        </w:tc>
        <w:tc>
          <w:tcPr>
            <w:tcW w:w="736" w:type="dxa"/>
          </w:tcPr>
          <w:p w14:paraId="4202348C" w14:textId="77777777" w:rsidR="00896894" w:rsidRPr="00BF4BA4" w:rsidRDefault="00896894" w:rsidP="00AC6776">
            <w:pPr>
              <w:pStyle w:val="10chutrongbang"/>
              <w:spacing w:before="8" w:after="8"/>
              <w:rPr>
                <w:rFonts w:ascii="Times New Roman" w:hAnsi="Times New Roman"/>
                <w:b/>
                <w:bCs/>
                <w:color w:val="auto"/>
                <w:sz w:val="20"/>
                <w:szCs w:val="20"/>
                <w:lang w:val="nl-NL"/>
              </w:rPr>
            </w:pPr>
          </w:p>
        </w:tc>
      </w:tr>
      <w:tr w:rsidR="00896894" w:rsidRPr="00043B58" w14:paraId="58E2BF74" w14:textId="77777777" w:rsidTr="00AC6776">
        <w:trPr>
          <w:cantSplit/>
        </w:trPr>
        <w:tc>
          <w:tcPr>
            <w:tcW w:w="540" w:type="dxa"/>
          </w:tcPr>
          <w:p w14:paraId="3B398603" w14:textId="77777777" w:rsidR="00896894" w:rsidRPr="00BF4BA4" w:rsidRDefault="00896894" w:rsidP="00AC6776">
            <w:pPr>
              <w:numPr>
                <w:ilvl w:val="0"/>
                <w:numId w:val="30"/>
              </w:numPr>
              <w:spacing w:before="8" w:after="8"/>
              <w:ind w:left="255" w:firstLine="0"/>
              <w:jc w:val="center"/>
              <w:rPr>
                <w:sz w:val="20"/>
                <w:szCs w:val="20"/>
                <w:lang w:val="nl-NL"/>
              </w:rPr>
            </w:pPr>
          </w:p>
        </w:tc>
        <w:tc>
          <w:tcPr>
            <w:tcW w:w="2836" w:type="dxa"/>
          </w:tcPr>
          <w:p w14:paraId="28D6F04A" w14:textId="77777777" w:rsidR="00896894" w:rsidRPr="00BF4BA4" w:rsidRDefault="00896894" w:rsidP="00AC6776">
            <w:pPr>
              <w:spacing w:before="8" w:after="8"/>
              <w:rPr>
                <w:sz w:val="20"/>
                <w:szCs w:val="20"/>
                <w:lang w:val="nl-NL"/>
              </w:rPr>
            </w:pPr>
            <w:r w:rsidRPr="00BF4BA4">
              <w:rPr>
                <w:sz w:val="20"/>
                <w:szCs w:val="20"/>
                <w:lang w:val="nl-NL"/>
              </w:rPr>
              <w:t>Bảo hiểm tín dụng và rủi ro tài chính</w:t>
            </w:r>
          </w:p>
        </w:tc>
        <w:tc>
          <w:tcPr>
            <w:tcW w:w="734" w:type="dxa"/>
          </w:tcPr>
          <w:p w14:paraId="58CD207F" w14:textId="77777777" w:rsidR="00896894" w:rsidRPr="00BF4BA4" w:rsidRDefault="00896894" w:rsidP="00AC6776">
            <w:pPr>
              <w:pStyle w:val="10chutrongbang"/>
              <w:spacing w:before="8" w:after="8"/>
              <w:rPr>
                <w:rFonts w:ascii="Times New Roman" w:hAnsi="Times New Roman"/>
                <w:b/>
                <w:bCs/>
                <w:color w:val="auto"/>
                <w:sz w:val="20"/>
                <w:szCs w:val="20"/>
                <w:lang w:val="nl-NL"/>
              </w:rPr>
            </w:pPr>
          </w:p>
        </w:tc>
        <w:tc>
          <w:tcPr>
            <w:tcW w:w="702" w:type="dxa"/>
          </w:tcPr>
          <w:p w14:paraId="50648B44" w14:textId="77777777" w:rsidR="00896894" w:rsidRPr="00BF4BA4" w:rsidRDefault="00896894" w:rsidP="00AC6776">
            <w:pPr>
              <w:pStyle w:val="10chutrongbang"/>
              <w:spacing w:before="8" w:after="8"/>
              <w:rPr>
                <w:rFonts w:ascii="Times New Roman" w:hAnsi="Times New Roman"/>
                <w:b/>
                <w:bCs/>
                <w:color w:val="auto"/>
                <w:sz w:val="20"/>
                <w:szCs w:val="20"/>
                <w:lang w:val="nl-NL"/>
              </w:rPr>
            </w:pPr>
          </w:p>
        </w:tc>
        <w:tc>
          <w:tcPr>
            <w:tcW w:w="666" w:type="dxa"/>
          </w:tcPr>
          <w:p w14:paraId="3C3F9575" w14:textId="77777777" w:rsidR="00896894" w:rsidRPr="00BF4BA4" w:rsidRDefault="00896894" w:rsidP="00AC6776">
            <w:pPr>
              <w:pStyle w:val="10chutrongbang"/>
              <w:spacing w:before="8" w:after="8"/>
              <w:rPr>
                <w:rFonts w:ascii="Times New Roman" w:hAnsi="Times New Roman"/>
                <w:b/>
                <w:bCs/>
                <w:color w:val="auto"/>
                <w:sz w:val="20"/>
                <w:szCs w:val="20"/>
                <w:lang w:val="nl-NL"/>
              </w:rPr>
            </w:pPr>
          </w:p>
        </w:tc>
        <w:tc>
          <w:tcPr>
            <w:tcW w:w="762" w:type="dxa"/>
          </w:tcPr>
          <w:p w14:paraId="6E55769A" w14:textId="77777777" w:rsidR="00896894" w:rsidRPr="00BF4BA4" w:rsidRDefault="00896894" w:rsidP="00AC6776">
            <w:pPr>
              <w:pStyle w:val="10chutrongbang"/>
              <w:spacing w:before="8" w:after="8"/>
              <w:rPr>
                <w:rFonts w:ascii="Times New Roman" w:hAnsi="Times New Roman"/>
                <w:b/>
                <w:bCs/>
                <w:color w:val="auto"/>
                <w:sz w:val="20"/>
                <w:szCs w:val="20"/>
                <w:lang w:val="nl-NL"/>
              </w:rPr>
            </w:pPr>
          </w:p>
        </w:tc>
        <w:tc>
          <w:tcPr>
            <w:tcW w:w="678" w:type="dxa"/>
          </w:tcPr>
          <w:p w14:paraId="5FB3EEA0" w14:textId="77777777" w:rsidR="00896894" w:rsidRPr="00BF4BA4" w:rsidRDefault="00896894" w:rsidP="00AC6776">
            <w:pPr>
              <w:pStyle w:val="10chutrongbang"/>
              <w:spacing w:before="8" w:after="8"/>
              <w:rPr>
                <w:rFonts w:ascii="Times New Roman" w:hAnsi="Times New Roman"/>
                <w:b/>
                <w:bCs/>
                <w:color w:val="auto"/>
                <w:sz w:val="20"/>
                <w:szCs w:val="20"/>
                <w:lang w:val="nl-NL"/>
              </w:rPr>
            </w:pPr>
          </w:p>
        </w:tc>
        <w:tc>
          <w:tcPr>
            <w:tcW w:w="960" w:type="dxa"/>
          </w:tcPr>
          <w:p w14:paraId="14D6538F" w14:textId="77777777" w:rsidR="00896894" w:rsidRPr="00BF4BA4" w:rsidRDefault="00896894" w:rsidP="00AC6776">
            <w:pPr>
              <w:pStyle w:val="10chutrongbang"/>
              <w:spacing w:before="8" w:after="8"/>
              <w:rPr>
                <w:rFonts w:ascii="Times New Roman" w:hAnsi="Times New Roman"/>
                <w:b/>
                <w:bCs/>
                <w:color w:val="auto"/>
                <w:sz w:val="20"/>
                <w:szCs w:val="20"/>
                <w:lang w:val="nl-NL"/>
              </w:rPr>
            </w:pPr>
          </w:p>
        </w:tc>
        <w:tc>
          <w:tcPr>
            <w:tcW w:w="728" w:type="dxa"/>
          </w:tcPr>
          <w:p w14:paraId="7D5049D8" w14:textId="77777777" w:rsidR="00896894" w:rsidRPr="00BF4BA4" w:rsidRDefault="00896894" w:rsidP="00AC6776">
            <w:pPr>
              <w:pStyle w:val="10chutrongbang"/>
              <w:spacing w:before="8" w:after="8"/>
              <w:rPr>
                <w:rFonts w:ascii="Times New Roman" w:hAnsi="Times New Roman"/>
                <w:b/>
                <w:bCs/>
                <w:color w:val="auto"/>
                <w:sz w:val="20"/>
                <w:szCs w:val="20"/>
                <w:lang w:val="nl-NL"/>
              </w:rPr>
            </w:pPr>
          </w:p>
        </w:tc>
        <w:tc>
          <w:tcPr>
            <w:tcW w:w="736" w:type="dxa"/>
          </w:tcPr>
          <w:p w14:paraId="0C2DECD1" w14:textId="77777777" w:rsidR="00896894" w:rsidRPr="00BF4BA4" w:rsidRDefault="00896894" w:rsidP="00AC6776">
            <w:pPr>
              <w:pStyle w:val="10chutrongbang"/>
              <w:spacing w:before="8" w:after="8"/>
              <w:rPr>
                <w:rFonts w:ascii="Times New Roman" w:hAnsi="Times New Roman"/>
                <w:b/>
                <w:bCs/>
                <w:color w:val="auto"/>
                <w:sz w:val="20"/>
                <w:szCs w:val="20"/>
                <w:lang w:val="nl-NL"/>
              </w:rPr>
            </w:pPr>
          </w:p>
        </w:tc>
      </w:tr>
      <w:tr w:rsidR="00896894" w:rsidRPr="00043B58" w14:paraId="1C43115C" w14:textId="77777777" w:rsidTr="00AC6776">
        <w:trPr>
          <w:cantSplit/>
        </w:trPr>
        <w:tc>
          <w:tcPr>
            <w:tcW w:w="540" w:type="dxa"/>
          </w:tcPr>
          <w:p w14:paraId="0DD7A175" w14:textId="77777777" w:rsidR="00896894" w:rsidRPr="00BF4BA4" w:rsidRDefault="00896894" w:rsidP="00AC6776">
            <w:pPr>
              <w:numPr>
                <w:ilvl w:val="0"/>
                <w:numId w:val="30"/>
              </w:numPr>
              <w:spacing w:before="8" w:after="8"/>
              <w:ind w:left="255" w:firstLine="0"/>
              <w:jc w:val="center"/>
              <w:rPr>
                <w:sz w:val="20"/>
                <w:szCs w:val="20"/>
                <w:lang w:val="nl-NL"/>
              </w:rPr>
            </w:pPr>
          </w:p>
        </w:tc>
        <w:tc>
          <w:tcPr>
            <w:tcW w:w="2836" w:type="dxa"/>
          </w:tcPr>
          <w:p w14:paraId="2459B097" w14:textId="77777777" w:rsidR="00896894" w:rsidRPr="00BF4BA4" w:rsidRDefault="00896894" w:rsidP="00AC6776">
            <w:pPr>
              <w:spacing w:before="8" w:after="8"/>
              <w:rPr>
                <w:sz w:val="20"/>
                <w:szCs w:val="20"/>
                <w:lang w:val="nl-NL"/>
              </w:rPr>
            </w:pPr>
            <w:r w:rsidRPr="00BF4BA4">
              <w:rPr>
                <w:sz w:val="20"/>
                <w:szCs w:val="20"/>
                <w:lang w:val="nl-NL"/>
              </w:rPr>
              <w:t>Bảo hiểm thiệt hại kinh doanh</w:t>
            </w:r>
          </w:p>
        </w:tc>
        <w:tc>
          <w:tcPr>
            <w:tcW w:w="734" w:type="dxa"/>
          </w:tcPr>
          <w:p w14:paraId="1FD85558" w14:textId="77777777" w:rsidR="00896894" w:rsidRPr="00BF4BA4" w:rsidRDefault="00896894" w:rsidP="00AC6776">
            <w:pPr>
              <w:pStyle w:val="10chutrongbang"/>
              <w:spacing w:before="8" w:after="8"/>
              <w:rPr>
                <w:rFonts w:ascii="Times New Roman" w:hAnsi="Times New Roman"/>
                <w:b/>
                <w:bCs/>
                <w:color w:val="auto"/>
                <w:sz w:val="20"/>
                <w:szCs w:val="20"/>
                <w:lang w:val="nl-NL"/>
              </w:rPr>
            </w:pPr>
          </w:p>
        </w:tc>
        <w:tc>
          <w:tcPr>
            <w:tcW w:w="702" w:type="dxa"/>
          </w:tcPr>
          <w:p w14:paraId="494EC532" w14:textId="77777777" w:rsidR="00896894" w:rsidRPr="00BF4BA4" w:rsidRDefault="00896894" w:rsidP="00AC6776">
            <w:pPr>
              <w:pStyle w:val="10chutrongbang"/>
              <w:spacing w:before="8" w:after="8"/>
              <w:rPr>
                <w:rFonts w:ascii="Times New Roman" w:hAnsi="Times New Roman"/>
                <w:b/>
                <w:bCs/>
                <w:color w:val="auto"/>
                <w:sz w:val="20"/>
                <w:szCs w:val="20"/>
                <w:lang w:val="nl-NL"/>
              </w:rPr>
            </w:pPr>
          </w:p>
        </w:tc>
        <w:tc>
          <w:tcPr>
            <w:tcW w:w="666" w:type="dxa"/>
          </w:tcPr>
          <w:p w14:paraId="6DEFD9CA" w14:textId="77777777" w:rsidR="00896894" w:rsidRPr="00BF4BA4" w:rsidRDefault="00896894" w:rsidP="00AC6776">
            <w:pPr>
              <w:pStyle w:val="10chutrongbang"/>
              <w:spacing w:before="8" w:after="8"/>
              <w:rPr>
                <w:rFonts w:ascii="Times New Roman" w:hAnsi="Times New Roman"/>
                <w:b/>
                <w:bCs/>
                <w:color w:val="auto"/>
                <w:sz w:val="20"/>
                <w:szCs w:val="20"/>
                <w:lang w:val="nl-NL"/>
              </w:rPr>
            </w:pPr>
          </w:p>
        </w:tc>
        <w:tc>
          <w:tcPr>
            <w:tcW w:w="762" w:type="dxa"/>
          </w:tcPr>
          <w:p w14:paraId="2583174A" w14:textId="77777777" w:rsidR="00896894" w:rsidRPr="00BF4BA4" w:rsidRDefault="00896894" w:rsidP="00AC6776">
            <w:pPr>
              <w:pStyle w:val="10chutrongbang"/>
              <w:spacing w:before="8" w:after="8"/>
              <w:rPr>
                <w:rFonts w:ascii="Times New Roman" w:hAnsi="Times New Roman"/>
                <w:b/>
                <w:bCs/>
                <w:color w:val="auto"/>
                <w:sz w:val="20"/>
                <w:szCs w:val="20"/>
                <w:lang w:val="nl-NL"/>
              </w:rPr>
            </w:pPr>
          </w:p>
        </w:tc>
        <w:tc>
          <w:tcPr>
            <w:tcW w:w="678" w:type="dxa"/>
          </w:tcPr>
          <w:p w14:paraId="312143EE" w14:textId="77777777" w:rsidR="00896894" w:rsidRPr="00BF4BA4" w:rsidRDefault="00896894" w:rsidP="00AC6776">
            <w:pPr>
              <w:pStyle w:val="10chutrongbang"/>
              <w:spacing w:before="8" w:after="8"/>
              <w:rPr>
                <w:rFonts w:ascii="Times New Roman" w:hAnsi="Times New Roman"/>
                <w:b/>
                <w:bCs/>
                <w:color w:val="auto"/>
                <w:sz w:val="20"/>
                <w:szCs w:val="20"/>
                <w:lang w:val="nl-NL"/>
              </w:rPr>
            </w:pPr>
          </w:p>
        </w:tc>
        <w:tc>
          <w:tcPr>
            <w:tcW w:w="960" w:type="dxa"/>
          </w:tcPr>
          <w:p w14:paraId="6437D754" w14:textId="77777777" w:rsidR="00896894" w:rsidRPr="00BF4BA4" w:rsidRDefault="00896894" w:rsidP="00AC6776">
            <w:pPr>
              <w:pStyle w:val="10chutrongbang"/>
              <w:spacing w:before="8" w:after="8"/>
              <w:rPr>
                <w:rFonts w:ascii="Times New Roman" w:hAnsi="Times New Roman"/>
                <w:b/>
                <w:bCs/>
                <w:color w:val="auto"/>
                <w:sz w:val="20"/>
                <w:szCs w:val="20"/>
                <w:lang w:val="nl-NL"/>
              </w:rPr>
            </w:pPr>
          </w:p>
        </w:tc>
        <w:tc>
          <w:tcPr>
            <w:tcW w:w="728" w:type="dxa"/>
          </w:tcPr>
          <w:p w14:paraId="4D4C9180" w14:textId="77777777" w:rsidR="00896894" w:rsidRPr="00BF4BA4" w:rsidRDefault="00896894" w:rsidP="00AC6776">
            <w:pPr>
              <w:pStyle w:val="10chutrongbang"/>
              <w:spacing w:before="8" w:after="8"/>
              <w:rPr>
                <w:rFonts w:ascii="Times New Roman" w:hAnsi="Times New Roman"/>
                <w:b/>
                <w:bCs/>
                <w:color w:val="auto"/>
                <w:sz w:val="20"/>
                <w:szCs w:val="20"/>
                <w:lang w:val="nl-NL"/>
              </w:rPr>
            </w:pPr>
          </w:p>
        </w:tc>
        <w:tc>
          <w:tcPr>
            <w:tcW w:w="736" w:type="dxa"/>
          </w:tcPr>
          <w:p w14:paraId="0D76A921" w14:textId="77777777" w:rsidR="00896894" w:rsidRPr="00BF4BA4" w:rsidRDefault="00896894" w:rsidP="00AC6776">
            <w:pPr>
              <w:pStyle w:val="10chutrongbang"/>
              <w:spacing w:before="8" w:after="8"/>
              <w:rPr>
                <w:rFonts w:ascii="Times New Roman" w:hAnsi="Times New Roman"/>
                <w:b/>
                <w:bCs/>
                <w:color w:val="auto"/>
                <w:sz w:val="20"/>
                <w:szCs w:val="20"/>
                <w:lang w:val="nl-NL"/>
              </w:rPr>
            </w:pPr>
          </w:p>
        </w:tc>
      </w:tr>
      <w:tr w:rsidR="00896894" w:rsidRPr="00BF4BA4" w14:paraId="6EA8F4D0" w14:textId="77777777" w:rsidTr="00AC6776">
        <w:trPr>
          <w:cantSplit/>
        </w:trPr>
        <w:tc>
          <w:tcPr>
            <w:tcW w:w="540" w:type="dxa"/>
          </w:tcPr>
          <w:p w14:paraId="53FDBD01" w14:textId="77777777" w:rsidR="00896894" w:rsidRPr="00BF4BA4" w:rsidRDefault="00896894" w:rsidP="00AC6776">
            <w:pPr>
              <w:numPr>
                <w:ilvl w:val="0"/>
                <w:numId w:val="30"/>
              </w:numPr>
              <w:spacing w:before="8" w:after="8"/>
              <w:ind w:left="284" w:firstLine="0"/>
              <w:jc w:val="center"/>
              <w:rPr>
                <w:sz w:val="20"/>
                <w:szCs w:val="20"/>
                <w:lang w:val="nl-NL"/>
              </w:rPr>
            </w:pPr>
          </w:p>
        </w:tc>
        <w:tc>
          <w:tcPr>
            <w:tcW w:w="2836" w:type="dxa"/>
          </w:tcPr>
          <w:p w14:paraId="4848AD40" w14:textId="77777777" w:rsidR="00896894" w:rsidRPr="00BF4BA4" w:rsidRDefault="00896894" w:rsidP="00AC6776">
            <w:pPr>
              <w:spacing w:before="8" w:after="8"/>
              <w:rPr>
                <w:sz w:val="20"/>
                <w:szCs w:val="20"/>
                <w:lang w:val="nl-NL"/>
              </w:rPr>
            </w:pPr>
            <w:r w:rsidRPr="00BF4BA4">
              <w:rPr>
                <w:sz w:val="20"/>
                <w:szCs w:val="20"/>
                <w:lang w:val="nl-NL"/>
              </w:rPr>
              <w:t>Bảo hiểm nông nghiệp</w:t>
            </w:r>
          </w:p>
        </w:tc>
        <w:tc>
          <w:tcPr>
            <w:tcW w:w="734" w:type="dxa"/>
          </w:tcPr>
          <w:p w14:paraId="272B3A95" w14:textId="77777777" w:rsidR="00896894" w:rsidRPr="00BF4BA4" w:rsidRDefault="00896894" w:rsidP="00AC6776">
            <w:pPr>
              <w:pStyle w:val="10chutrongbang"/>
              <w:spacing w:before="8" w:after="8"/>
              <w:rPr>
                <w:rFonts w:ascii="Times New Roman" w:hAnsi="Times New Roman"/>
                <w:b/>
                <w:bCs/>
                <w:color w:val="auto"/>
                <w:sz w:val="20"/>
                <w:szCs w:val="20"/>
                <w:lang w:val="nl-NL"/>
              </w:rPr>
            </w:pPr>
          </w:p>
        </w:tc>
        <w:tc>
          <w:tcPr>
            <w:tcW w:w="702" w:type="dxa"/>
          </w:tcPr>
          <w:p w14:paraId="407320CC" w14:textId="77777777" w:rsidR="00896894" w:rsidRPr="00BF4BA4" w:rsidRDefault="00896894" w:rsidP="00AC6776">
            <w:pPr>
              <w:pStyle w:val="10chutrongbang"/>
              <w:spacing w:before="8" w:after="8"/>
              <w:rPr>
                <w:rFonts w:ascii="Times New Roman" w:hAnsi="Times New Roman"/>
                <w:b/>
                <w:bCs/>
                <w:color w:val="auto"/>
                <w:sz w:val="20"/>
                <w:szCs w:val="20"/>
                <w:lang w:val="nl-NL"/>
              </w:rPr>
            </w:pPr>
          </w:p>
        </w:tc>
        <w:tc>
          <w:tcPr>
            <w:tcW w:w="666" w:type="dxa"/>
          </w:tcPr>
          <w:p w14:paraId="1BBE1491" w14:textId="77777777" w:rsidR="00896894" w:rsidRPr="00BF4BA4" w:rsidRDefault="00896894" w:rsidP="00AC6776">
            <w:pPr>
              <w:pStyle w:val="10chutrongbang"/>
              <w:spacing w:before="8" w:after="8"/>
              <w:rPr>
                <w:rFonts w:ascii="Times New Roman" w:hAnsi="Times New Roman"/>
                <w:b/>
                <w:bCs/>
                <w:color w:val="auto"/>
                <w:sz w:val="20"/>
                <w:szCs w:val="20"/>
                <w:lang w:val="nl-NL"/>
              </w:rPr>
            </w:pPr>
          </w:p>
        </w:tc>
        <w:tc>
          <w:tcPr>
            <w:tcW w:w="762" w:type="dxa"/>
          </w:tcPr>
          <w:p w14:paraId="6627CC13" w14:textId="77777777" w:rsidR="00896894" w:rsidRPr="00BF4BA4" w:rsidRDefault="00896894" w:rsidP="00AC6776">
            <w:pPr>
              <w:pStyle w:val="10chutrongbang"/>
              <w:spacing w:before="8" w:after="8"/>
              <w:rPr>
                <w:rFonts w:ascii="Times New Roman" w:hAnsi="Times New Roman"/>
                <w:b/>
                <w:bCs/>
                <w:color w:val="auto"/>
                <w:sz w:val="20"/>
                <w:szCs w:val="20"/>
                <w:lang w:val="nl-NL"/>
              </w:rPr>
            </w:pPr>
          </w:p>
        </w:tc>
        <w:tc>
          <w:tcPr>
            <w:tcW w:w="678" w:type="dxa"/>
          </w:tcPr>
          <w:p w14:paraId="1FCCE718" w14:textId="77777777" w:rsidR="00896894" w:rsidRPr="00BF4BA4" w:rsidRDefault="00896894" w:rsidP="00AC6776">
            <w:pPr>
              <w:pStyle w:val="10chutrongbang"/>
              <w:spacing w:before="8" w:after="8"/>
              <w:rPr>
                <w:rFonts w:ascii="Times New Roman" w:hAnsi="Times New Roman"/>
                <w:b/>
                <w:bCs/>
                <w:color w:val="auto"/>
                <w:sz w:val="20"/>
                <w:szCs w:val="20"/>
                <w:lang w:val="nl-NL"/>
              </w:rPr>
            </w:pPr>
          </w:p>
        </w:tc>
        <w:tc>
          <w:tcPr>
            <w:tcW w:w="960" w:type="dxa"/>
          </w:tcPr>
          <w:p w14:paraId="12CA56AB" w14:textId="77777777" w:rsidR="00896894" w:rsidRPr="00BF4BA4" w:rsidRDefault="00896894" w:rsidP="00AC6776">
            <w:pPr>
              <w:pStyle w:val="10chutrongbang"/>
              <w:spacing w:before="8" w:after="8"/>
              <w:rPr>
                <w:rFonts w:ascii="Times New Roman" w:hAnsi="Times New Roman"/>
                <w:b/>
                <w:bCs/>
                <w:color w:val="auto"/>
                <w:sz w:val="20"/>
                <w:szCs w:val="20"/>
                <w:lang w:val="nl-NL"/>
              </w:rPr>
            </w:pPr>
          </w:p>
        </w:tc>
        <w:tc>
          <w:tcPr>
            <w:tcW w:w="728" w:type="dxa"/>
          </w:tcPr>
          <w:p w14:paraId="776B9484" w14:textId="77777777" w:rsidR="00896894" w:rsidRPr="00BF4BA4" w:rsidRDefault="00896894" w:rsidP="00AC6776">
            <w:pPr>
              <w:pStyle w:val="10chutrongbang"/>
              <w:spacing w:before="8" w:after="8"/>
              <w:rPr>
                <w:rFonts w:ascii="Times New Roman" w:hAnsi="Times New Roman"/>
                <w:b/>
                <w:bCs/>
                <w:color w:val="auto"/>
                <w:sz w:val="20"/>
                <w:szCs w:val="20"/>
                <w:lang w:val="nl-NL"/>
              </w:rPr>
            </w:pPr>
          </w:p>
        </w:tc>
        <w:tc>
          <w:tcPr>
            <w:tcW w:w="736" w:type="dxa"/>
          </w:tcPr>
          <w:p w14:paraId="752D8735" w14:textId="77777777" w:rsidR="00896894" w:rsidRPr="00BF4BA4" w:rsidRDefault="00896894" w:rsidP="00AC6776">
            <w:pPr>
              <w:pStyle w:val="10chutrongbang"/>
              <w:spacing w:before="8" w:after="8"/>
              <w:rPr>
                <w:rFonts w:ascii="Times New Roman" w:hAnsi="Times New Roman"/>
                <w:b/>
                <w:bCs/>
                <w:color w:val="auto"/>
                <w:sz w:val="20"/>
                <w:szCs w:val="20"/>
                <w:lang w:val="nl-NL"/>
              </w:rPr>
            </w:pPr>
          </w:p>
        </w:tc>
      </w:tr>
      <w:tr w:rsidR="00896894" w:rsidRPr="00BF4BA4" w14:paraId="6AFDEE61" w14:textId="77777777" w:rsidTr="00AC6776">
        <w:trPr>
          <w:cantSplit/>
        </w:trPr>
        <w:tc>
          <w:tcPr>
            <w:tcW w:w="540" w:type="dxa"/>
          </w:tcPr>
          <w:p w14:paraId="62C4B371" w14:textId="77777777" w:rsidR="00896894" w:rsidRPr="00BF4BA4" w:rsidRDefault="00896894" w:rsidP="00AC6776">
            <w:pPr>
              <w:numPr>
                <w:ilvl w:val="0"/>
                <w:numId w:val="30"/>
              </w:numPr>
              <w:spacing w:before="8" w:after="8"/>
              <w:ind w:left="284" w:firstLine="0"/>
              <w:jc w:val="center"/>
              <w:rPr>
                <w:sz w:val="20"/>
                <w:szCs w:val="20"/>
                <w:lang w:val="nl-NL"/>
              </w:rPr>
            </w:pPr>
          </w:p>
        </w:tc>
        <w:tc>
          <w:tcPr>
            <w:tcW w:w="2836" w:type="dxa"/>
          </w:tcPr>
          <w:p w14:paraId="2F24D4D6" w14:textId="77777777" w:rsidR="00896894" w:rsidRPr="00BF4BA4" w:rsidRDefault="00896894" w:rsidP="00AC6776">
            <w:pPr>
              <w:spacing w:before="8" w:after="8"/>
              <w:rPr>
                <w:sz w:val="20"/>
                <w:szCs w:val="20"/>
                <w:lang w:val="nl-NL"/>
              </w:rPr>
            </w:pPr>
            <w:r w:rsidRPr="00BF4BA4">
              <w:rPr>
                <w:sz w:val="20"/>
                <w:szCs w:val="20"/>
                <w:lang w:val="nl-NL"/>
              </w:rPr>
              <w:t>Bảo hiểm bảo lãnh</w:t>
            </w:r>
          </w:p>
        </w:tc>
        <w:tc>
          <w:tcPr>
            <w:tcW w:w="734" w:type="dxa"/>
          </w:tcPr>
          <w:p w14:paraId="3305E6F7" w14:textId="77777777" w:rsidR="00896894" w:rsidRPr="00BF4BA4" w:rsidRDefault="00896894" w:rsidP="00AC6776">
            <w:pPr>
              <w:pStyle w:val="10chutrongbang"/>
              <w:spacing w:before="8" w:after="8"/>
              <w:rPr>
                <w:rFonts w:ascii="Times New Roman" w:hAnsi="Times New Roman"/>
                <w:b/>
                <w:bCs/>
                <w:color w:val="auto"/>
                <w:sz w:val="20"/>
                <w:szCs w:val="20"/>
                <w:lang w:val="nl-NL"/>
              </w:rPr>
            </w:pPr>
          </w:p>
        </w:tc>
        <w:tc>
          <w:tcPr>
            <w:tcW w:w="702" w:type="dxa"/>
          </w:tcPr>
          <w:p w14:paraId="047A67AD" w14:textId="77777777" w:rsidR="00896894" w:rsidRPr="00BF4BA4" w:rsidRDefault="00896894" w:rsidP="00AC6776">
            <w:pPr>
              <w:pStyle w:val="10chutrongbang"/>
              <w:spacing w:before="8" w:after="8"/>
              <w:rPr>
                <w:rFonts w:ascii="Times New Roman" w:hAnsi="Times New Roman"/>
                <w:b/>
                <w:bCs/>
                <w:color w:val="auto"/>
                <w:sz w:val="20"/>
                <w:szCs w:val="20"/>
                <w:lang w:val="nl-NL"/>
              </w:rPr>
            </w:pPr>
          </w:p>
        </w:tc>
        <w:tc>
          <w:tcPr>
            <w:tcW w:w="666" w:type="dxa"/>
          </w:tcPr>
          <w:p w14:paraId="66E8186F" w14:textId="77777777" w:rsidR="00896894" w:rsidRPr="00BF4BA4" w:rsidRDefault="00896894" w:rsidP="00AC6776">
            <w:pPr>
              <w:pStyle w:val="10chutrongbang"/>
              <w:spacing w:before="8" w:after="8"/>
              <w:rPr>
                <w:rFonts w:ascii="Times New Roman" w:hAnsi="Times New Roman"/>
                <w:b/>
                <w:bCs/>
                <w:color w:val="auto"/>
                <w:sz w:val="20"/>
                <w:szCs w:val="20"/>
                <w:lang w:val="nl-NL"/>
              </w:rPr>
            </w:pPr>
          </w:p>
        </w:tc>
        <w:tc>
          <w:tcPr>
            <w:tcW w:w="762" w:type="dxa"/>
          </w:tcPr>
          <w:p w14:paraId="70FE4A31" w14:textId="77777777" w:rsidR="00896894" w:rsidRPr="00BF4BA4" w:rsidRDefault="00896894" w:rsidP="00AC6776">
            <w:pPr>
              <w:pStyle w:val="10chutrongbang"/>
              <w:spacing w:before="8" w:after="8"/>
              <w:rPr>
                <w:rFonts w:ascii="Times New Roman" w:hAnsi="Times New Roman"/>
                <w:b/>
                <w:bCs/>
                <w:color w:val="auto"/>
                <w:sz w:val="20"/>
                <w:szCs w:val="20"/>
                <w:lang w:val="nl-NL"/>
              </w:rPr>
            </w:pPr>
          </w:p>
        </w:tc>
        <w:tc>
          <w:tcPr>
            <w:tcW w:w="678" w:type="dxa"/>
          </w:tcPr>
          <w:p w14:paraId="66711AE8" w14:textId="77777777" w:rsidR="00896894" w:rsidRPr="00BF4BA4" w:rsidRDefault="00896894" w:rsidP="00AC6776">
            <w:pPr>
              <w:pStyle w:val="10chutrongbang"/>
              <w:spacing w:before="8" w:after="8"/>
              <w:rPr>
                <w:rFonts w:ascii="Times New Roman" w:hAnsi="Times New Roman"/>
                <w:b/>
                <w:bCs/>
                <w:color w:val="auto"/>
                <w:sz w:val="20"/>
                <w:szCs w:val="20"/>
                <w:lang w:val="nl-NL"/>
              </w:rPr>
            </w:pPr>
          </w:p>
        </w:tc>
        <w:tc>
          <w:tcPr>
            <w:tcW w:w="960" w:type="dxa"/>
          </w:tcPr>
          <w:p w14:paraId="1C221FB5" w14:textId="77777777" w:rsidR="00896894" w:rsidRPr="00BF4BA4" w:rsidRDefault="00896894" w:rsidP="00AC6776">
            <w:pPr>
              <w:pStyle w:val="10chutrongbang"/>
              <w:spacing w:before="8" w:after="8"/>
              <w:rPr>
                <w:rFonts w:ascii="Times New Roman" w:hAnsi="Times New Roman"/>
                <w:b/>
                <w:bCs/>
                <w:color w:val="auto"/>
                <w:sz w:val="20"/>
                <w:szCs w:val="20"/>
                <w:lang w:val="nl-NL"/>
              </w:rPr>
            </w:pPr>
          </w:p>
        </w:tc>
        <w:tc>
          <w:tcPr>
            <w:tcW w:w="728" w:type="dxa"/>
          </w:tcPr>
          <w:p w14:paraId="64272C08" w14:textId="77777777" w:rsidR="00896894" w:rsidRPr="00BF4BA4" w:rsidRDefault="00896894" w:rsidP="00AC6776">
            <w:pPr>
              <w:pStyle w:val="10chutrongbang"/>
              <w:spacing w:before="8" w:after="8"/>
              <w:rPr>
                <w:rFonts w:ascii="Times New Roman" w:hAnsi="Times New Roman"/>
                <w:b/>
                <w:bCs/>
                <w:color w:val="auto"/>
                <w:sz w:val="20"/>
                <w:szCs w:val="20"/>
                <w:lang w:val="nl-NL"/>
              </w:rPr>
            </w:pPr>
          </w:p>
        </w:tc>
        <w:tc>
          <w:tcPr>
            <w:tcW w:w="736" w:type="dxa"/>
          </w:tcPr>
          <w:p w14:paraId="4DD12179" w14:textId="77777777" w:rsidR="00896894" w:rsidRPr="00BF4BA4" w:rsidRDefault="00896894" w:rsidP="00AC6776">
            <w:pPr>
              <w:pStyle w:val="10chutrongbang"/>
              <w:spacing w:before="8" w:after="8"/>
              <w:rPr>
                <w:rFonts w:ascii="Times New Roman" w:hAnsi="Times New Roman"/>
                <w:b/>
                <w:bCs/>
                <w:color w:val="auto"/>
                <w:sz w:val="20"/>
                <w:szCs w:val="20"/>
                <w:lang w:val="nl-NL"/>
              </w:rPr>
            </w:pPr>
          </w:p>
        </w:tc>
      </w:tr>
      <w:tr w:rsidR="00896894" w:rsidRPr="00BF4BA4" w14:paraId="741E725B" w14:textId="77777777" w:rsidTr="00AC6776">
        <w:trPr>
          <w:cantSplit/>
        </w:trPr>
        <w:tc>
          <w:tcPr>
            <w:tcW w:w="540" w:type="dxa"/>
          </w:tcPr>
          <w:p w14:paraId="2AAEEDC2" w14:textId="77777777" w:rsidR="00896894" w:rsidRPr="00BF4BA4" w:rsidRDefault="00896894" w:rsidP="00AC6776">
            <w:pPr>
              <w:pStyle w:val="10chutrongbang"/>
              <w:spacing w:before="8" w:after="8"/>
              <w:jc w:val="center"/>
              <w:rPr>
                <w:rFonts w:ascii="Times New Roman" w:hAnsi="Times New Roman"/>
                <w:b/>
                <w:bCs/>
                <w:color w:val="auto"/>
                <w:sz w:val="20"/>
                <w:szCs w:val="20"/>
                <w:lang w:val="nl-NL"/>
              </w:rPr>
            </w:pPr>
          </w:p>
        </w:tc>
        <w:tc>
          <w:tcPr>
            <w:tcW w:w="2836" w:type="dxa"/>
          </w:tcPr>
          <w:p w14:paraId="13E40252" w14:textId="77777777" w:rsidR="00896894" w:rsidRPr="00BF4BA4" w:rsidRDefault="00896894" w:rsidP="00AC6776">
            <w:pPr>
              <w:pStyle w:val="10chutrongbang"/>
              <w:spacing w:before="8" w:after="8"/>
              <w:rPr>
                <w:rFonts w:ascii="Times New Roman" w:hAnsi="Times New Roman"/>
                <w:b/>
                <w:bCs/>
                <w:color w:val="auto"/>
                <w:sz w:val="20"/>
                <w:szCs w:val="20"/>
                <w:lang w:val="nl-NL"/>
              </w:rPr>
            </w:pPr>
            <w:r w:rsidRPr="00BF4BA4">
              <w:rPr>
                <w:rFonts w:ascii="Times New Roman" w:hAnsi="Times New Roman"/>
                <w:b/>
                <w:bCs/>
                <w:color w:val="auto"/>
                <w:sz w:val="20"/>
                <w:szCs w:val="20"/>
                <w:lang w:val="nl-NL"/>
              </w:rPr>
              <w:t>Tổng cộng</w:t>
            </w:r>
          </w:p>
        </w:tc>
        <w:tc>
          <w:tcPr>
            <w:tcW w:w="734" w:type="dxa"/>
          </w:tcPr>
          <w:p w14:paraId="2D39CB46" w14:textId="77777777" w:rsidR="00896894" w:rsidRPr="00BF4BA4" w:rsidRDefault="00896894" w:rsidP="00AC6776">
            <w:pPr>
              <w:pStyle w:val="10chutrongbang"/>
              <w:spacing w:before="8" w:after="8"/>
              <w:rPr>
                <w:rFonts w:ascii="Times New Roman" w:hAnsi="Times New Roman"/>
                <w:b/>
                <w:bCs/>
                <w:color w:val="auto"/>
                <w:sz w:val="20"/>
                <w:szCs w:val="20"/>
                <w:lang w:val="nl-NL"/>
              </w:rPr>
            </w:pPr>
          </w:p>
        </w:tc>
        <w:tc>
          <w:tcPr>
            <w:tcW w:w="702" w:type="dxa"/>
          </w:tcPr>
          <w:p w14:paraId="1D37FAD9" w14:textId="77777777" w:rsidR="00896894" w:rsidRPr="00BF4BA4" w:rsidRDefault="00896894" w:rsidP="00AC6776">
            <w:pPr>
              <w:pStyle w:val="10chutrongbang"/>
              <w:spacing w:before="8" w:after="8"/>
              <w:rPr>
                <w:rFonts w:ascii="Times New Roman" w:hAnsi="Times New Roman"/>
                <w:b/>
                <w:bCs/>
                <w:color w:val="auto"/>
                <w:sz w:val="20"/>
                <w:szCs w:val="20"/>
                <w:lang w:val="nl-NL"/>
              </w:rPr>
            </w:pPr>
          </w:p>
        </w:tc>
        <w:tc>
          <w:tcPr>
            <w:tcW w:w="666" w:type="dxa"/>
          </w:tcPr>
          <w:p w14:paraId="079F1613" w14:textId="77777777" w:rsidR="00896894" w:rsidRPr="00BF4BA4" w:rsidRDefault="00896894" w:rsidP="00AC6776">
            <w:pPr>
              <w:pStyle w:val="10chutrongbang"/>
              <w:spacing w:before="8" w:after="8"/>
              <w:rPr>
                <w:rFonts w:ascii="Times New Roman" w:hAnsi="Times New Roman"/>
                <w:b/>
                <w:bCs/>
                <w:color w:val="auto"/>
                <w:sz w:val="20"/>
                <w:szCs w:val="20"/>
                <w:lang w:val="nl-NL"/>
              </w:rPr>
            </w:pPr>
          </w:p>
        </w:tc>
        <w:tc>
          <w:tcPr>
            <w:tcW w:w="762" w:type="dxa"/>
          </w:tcPr>
          <w:p w14:paraId="7D1E9610" w14:textId="77777777" w:rsidR="00896894" w:rsidRPr="00BF4BA4" w:rsidRDefault="00896894" w:rsidP="00AC6776">
            <w:pPr>
              <w:pStyle w:val="10chutrongbang"/>
              <w:spacing w:before="8" w:after="8"/>
              <w:rPr>
                <w:rFonts w:ascii="Times New Roman" w:hAnsi="Times New Roman"/>
                <w:b/>
                <w:bCs/>
                <w:color w:val="auto"/>
                <w:sz w:val="20"/>
                <w:szCs w:val="20"/>
                <w:lang w:val="nl-NL"/>
              </w:rPr>
            </w:pPr>
          </w:p>
        </w:tc>
        <w:tc>
          <w:tcPr>
            <w:tcW w:w="678" w:type="dxa"/>
          </w:tcPr>
          <w:p w14:paraId="196FE8BD" w14:textId="77777777" w:rsidR="00896894" w:rsidRPr="00BF4BA4" w:rsidRDefault="00896894" w:rsidP="00AC6776">
            <w:pPr>
              <w:pStyle w:val="10chutrongbang"/>
              <w:spacing w:before="8" w:after="8"/>
              <w:rPr>
                <w:rFonts w:ascii="Times New Roman" w:hAnsi="Times New Roman"/>
                <w:b/>
                <w:bCs/>
                <w:color w:val="auto"/>
                <w:sz w:val="20"/>
                <w:szCs w:val="20"/>
                <w:lang w:val="nl-NL"/>
              </w:rPr>
            </w:pPr>
          </w:p>
        </w:tc>
        <w:tc>
          <w:tcPr>
            <w:tcW w:w="960" w:type="dxa"/>
          </w:tcPr>
          <w:p w14:paraId="75405720" w14:textId="77777777" w:rsidR="00896894" w:rsidRPr="00BF4BA4" w:rsidRDefault="00896894" w:rsidP="00AC6776">
            <w:pPr>
              <w:pStyle w:val="10chutrongbang"/>
              <w:spacing w:before="8" w:after="8"/>
              <w:rPr>
                <w:rFonts w:ascii="Times New Roman" w:hAnsi="Times New Roman"/>
                <w:b/>
                <w:bCs/>
                <w:color w:val="auto"/>
                <w:sz w:val="20"/>
                <w:szCs w:val="20"/>
                <w:lang w:val="nl-NL"/>
              </w:rPr>
            </w:pPr>
          </w:p>
        </w:tc>
        <w:tc>
          <w:tcPr>
            <w:tcW w:w="728" w:type="dxa"/>
          </w:tcPr>
          <w:p w14:paraId="405B56DE" w14:textId="77777777" w:rsidR="00896894" w:rsidRPr="00BF4BA4" w:rsidRDefault="00896894" w:rsidP="00AC6776">
            <w:pPr>
              <w:pStyle w:val="10chutrongbang"/>
              <w:spacing w:before="8" w:after="8"/>
              <w:rPr>
                <w:rFonts w:ascii="Times New Roman" w:hAnsi="Times New Roman"/>
                <w:b/>
                <w:bCs/>
                <w:color w:val="auto"/>
                <w:sz w:val="20"/>
                <w:szCs w:val="20"/>
                <w:lang w:val="nl-NL"/>
              </w:rPr>
            </w:pPr>
          </w:p>
        </w:tc>
        <w:tc>
          <w:tcPr>
            <w:tcW w:w="736" w:type="dxa"/>
          </w:tcPr>
          <w:p w14:paraId="0B206063" w14:textId="77777777" w:rsidR="00896894" w:rsidRPr="00BF4BA4" w:rsidRDefault="00896894" w:rsidP="00AC6776">
            <w:pPr>
              <w:pStyle w:val="10chutrongbang"/>
              <w:spacing w:before="8" w:after="8"/>
              <w:rPr>
                <w:rFonts w:ascii="Times New Roman" w:hAnsi="Times New Roman"/>
                <w:b/>
                <w:bCs/>
                <w:color w:val="auto"/>
                <w:sz w:val="20"/>
                <w:szCs w:val="20"/>
                <w:lang w:val="nl-NL"/>
              </w:rPr>
            </w:pPr>
          </w:p>
        </w:tc>
      </w:tr>
    </w:tbl>
    <w:p w14:paraId="4F15F655" w14:textId="77777777" w:rsidR="00896894" w:rsidRDefault="00896894" w:rsidP="00896894">
      <w:pPr>
        <w:pStyle w:val="1chinhtrang"/>
        <w:spacing w:before="120" w:after="120" w:line="240" w:lineRule="auto"/>
        <w:ind w:firstLine="450"/>
        <w:rPr>
          <w:rFonts w:ascii="Times New Roman" w:hAnsi="Times New Roman"/>
          <w:color w:val="auto"/>
          <w:lang w:val="nl-NL"/>
        </w:rPr>
      </w:pPr>
      <w:r w:rsidRPr="00E47CAA">
        <w:rPr>
          <w:rFonts w:ascii="Times New Roman" w:hAnsi="Times New Roman"/>
          <w:color w:val="auto"/>
          <w:lang w:val="nl-NL"/>
        </w:rPr>
        <w:t>Chúng tôi xin đảm bảo những thông tin trên là đúng sự thực.</w:t>
      </w:r>
    </w:p>
    <w:tbl>
      <w:tblPr>
        <w:tblW w:w="0" w:type="auto"/>
        <w:jc w:val="center"/>
        <w:tblLayout w:type="fixed"/>
        <w:tblLook w:val="01E0" w:firstRow="1" w:lastRow="1" w:firstColumn="1" w:lastColumn="1" w:noHBand="0" w:noVBand="0"/>
      </w:tblPr>
      <w:tblGrid>
        <w:gridCol w:w="4528"/>
        <w:gridCol w:w="4544"/>
      </w:tblGrid>
      <w:tr w:rsidR="00896894" w:rsidRPr="00E47CAA" w14:paraId="2B3F61C1" w14:textId="77777777" w:rsidTr="00AC6776">
        <w:trPr>
          <w:trHeight w:val="319"/>
          <w:jc w:val="center"/>
        </w:trPr>
        <w:tc>
          <w:tcPr>
            <w:tcW w:w="4528" w:type="dxa"/>
          </w:tcPr>
          <w:p w14:paraId="1897FCAA" w14:textId="77777777" w:rsidR="00896894" w:rsidRPr="00E47CAA" w:rsidRDefault="00896894" w:rsidP="00AC6776">
            <w:pPr>
              <w:pStyle w:val="2dongcach"/>
              <w:rPr>
                <w:rFonts w:ascii="Times New Roman" w:hAnsi="Times New Roman"/>
                <w:color w:val="auto"/>
                <w:lang w:val="nl-NL"/>
              </w:rPr>
            </w:pPr>
          </w:p>
        </w:tc>
        <w:tc>
          <w:tcPr>
            <w:tcW w:w="4544" w:type="dxa"/>
          </w:tcPr>
          <w:p w14:paraId="19C4BACF" w14:textId="77777777" w:rsidR="00896894" w:rsidRPr="00BF4BA4" w:rsidRDefault="00896894" w:rsidP="00AC6776">
            <w:pPr>
              <w:pStyle w:val="2dongcach"/>
              <w:rPr>
                <w:rFonts w:ascii="Times New Roman" w:hAnsi="Times New Roman"/>
                <w:iCs/>
                <w:color w:val="auto"/>
                <w:lang w:val="nl-NL"/>
              </w:rPr>
            </w:pPr>
            <w:r w:rsidRPr="00BF4BA4">
              <w:rPr>
                <w:rFonts w:ascii="Times New Roman" w:hAnsi="Times New Roman"/>
                <w:iCs/>
                <w:color w:val="auto"/>
                <w:lang w:val="nl-NL"/>
              </w:rPr>
              <w:t>....., ngày...... tháng....... năm.......</w:t>
            </w:r>
          </w:p>
        </w:tc>
      </w:tr>
      <w:tr w:rsidR="00896894" w:rsidRPr="003047D0" w14:paraId="2B69A25A" w14:textId="77777777" w:rsidTr="00AC6776">
        <w:trPr>
          <w:jc w:val="center"/>
        </w:trPr>
        <w:tc>
          <w:tcPr>
            <w:tcW w:w="4528" w:type="dxa"/>
          </w:tcPr>
          <w:p w14:paraId="3995F8B0" w14:textId="77777777" w:rsidR="00896894" w:rsidRPr="003047D0" w:rsidRDefault="00896894" w:rsidP="00AC6776">
            <w:pPr>
              <w:pStyle w:val="2dongcach"/>
              <w:rPr>
                <w:rFonts w:ascii="Times New Roman" w:hAnsi="Times New Roman"/>
                <w:b/>
                <w:bCs w:val="0"/>
                <w:color w:val="auto"/>
                <w:lang w:val="nl-NL"/>
              </w:rPr>
            </w:pPr>
            <w:r>
              <w:rPr>
                <w:rFonts w:ascii="Times New Roman" w:hAnsi="Times New Roman"/>
                <w:b/>
                <w:bCs w:val="0"/>
                <w:color w:val="auto"/>
                <w:lang w:val="nl-NL"/>
              </w:rPr>
              <w:t>N</w:t>
            </w:r>
            <w:r w:rsidRPr="003047D0">
              <w:rPr>
                <w:rFonts w:ascii="Times New Roman" w:hAnsi="Times New Roman"/>
                <w:b/>
                <w:bCs w:val="0"/>
                <w:color w:val="auto"/>
                <w:lang w:val="nl-NL"/>
              </w:rPr>
              <w:t xml:space="preserve">gười lập biểu </w:t>
            </w:r>
          </w:p>
          <w:p w14:paraId="49724E08" w14:textId="77777777" w:rsidR="00896894" w:rsidRPr="003047D0" w:rsidRDefault="00896894" w:rsidP="00AC6776">
            <w:pPr>
              <w:pStyle w:val="2dongcach"/>
              <w:rPr>
                <w:rFonts w:ascii="Times New Roman" w:hAnsi="Times New Roman"/>
                <w:i/>
                <w:iCs/>
                <w:color w:val="auto"/>
                <w:lang w:val="nl-NL"/>
              </w:rPr>
            </w:pPr>
            <w:r w:rsidRPr="003047D0">
              <w:rPr>
                <w:rFonts w:ascii="Times New Roman" w:hAnsi="Times New Roman"/>
                <w:i/>
                <w:iCs/>
                <w:color w:val="auto"/>
                <w:lang w:val="nl-NL"/>
              </w:rPr>
              <w:t xml:space="preserve"> (Ký và ghi rõ họ tên)</w:t>
            </w:r>
          </w:p>
        </w:tc>
        <w:tc>
          <w:tcPr>
            <w:tcW w:w="4544" w:type="dxa"/>
          </w:tcPr>
          <w:p w14:paraId="4128576E" w14:textId="77777777" w:rsidR="00896894" w:rsidRPr="003047D0" w:rsidRDefault="00896894" w:rsidP="00AC6776">
            <w:pPr>
              <w:pStyle w:val="2dongcach"/>
              <w:rPr>
                <w:rFonts w:ascii="Times New Roman" w:hAnsi="Times New Roman"/>
                <w:b/>
                <w:bCs w:val="0"/>
                <w:color w:val="auto"/>
                <w:lang w:val="nl-NL"/>
              </w:rPr>
            </w:pPr>
            <w:r>
              <w:rPr>
                <w:rStyle w:val="Heading1Char2"/>
                <w:rFonts w:ascii="Times New Roman" w:hAnsi="Times New Roman"/>
                <w:sz w:val="22"/>
                <w:lang w:val="nl-NL"/>
              </w:rPr>
              <w:t>N</w:t>
            </w:r>
            <w:r w:rsidRPr="003047D0">
              <w:rPr>
                <w:rStyle w:val="Heading1Char2"/>
                <w:rFonts w:ascii="Times New Roman" w:hAnsi="Times New Roman"/>
                <w:sz w:val="22"/>
                <w:lang w:val="nl-NL"/>
              </w:rPr>
              <w:t>gười đại diện theo pháp luật</w:t>
            </w:r>
          </w:p>
          <w:p w14:paraId="43AEFE96" w14:textId="77777777" w:rsidR="00896894" w:rsidRPr="003047D0" w:rsidRDefault="00896894" w:rsidP="00AC6776">
            <w:pPr>
              <w:pStyle w:val="2dongcach"/>
              <w:rPr>
                <w:rFonts w:ascii="Times New Roman" w:hAnsi="Times New Roman"/>
                <w:i/>
                <w:iCs/>
                <w:color w:val="auto"/>
                <w:lang w:val="nl-NL"/>
              </w:rPr>
            </w:pPr>
            <w:r w:rsidRPr="003047D0">
              <w:rPr>
                <w:rFonts w:ascii="Times New Roman" w:hAnsi="Times New Roman"/>
                <w:i/>
                <w:iCs/>
                <w:color w:val="auto"/>
                <w:lang w:val="nl-NL"/>
              </w:rPr>
              <w:t>(Ký và đóng dấu)</w:t>
            </w:r>
          </w:p>
        </w:tc>
      </w:tr>
    </w:tbl>
    <w:p w14:paraId="0E8612B7" w14:textId="77777777" w:rsidR="00896894" w:rsidRPr="00DD52DA" w:rsidRDefault="00896894" w:rsidP="00896894">
      <w:pPr>
        <w:widowControl w:val="0"/>
        <w:spacing w:line="390" w:lineRule="exact"/>
        <w:jc w:val="center"/>
        <w:rPr>
          <w:b/>
          <w:sz w:val="36"/>
          <w:szCs w:val="36"/>
          <w:lang w:val="nl-NL"/>
        </w:rPr>
        <w:sectPr w:rsidR="00896894" w:rsidRPr="00DD52DA" w:rsidSect="004E0D9D">
          <w:headerReference w:type="even" r:id="rId17"/>
          <w:headerReference w:type="default" r:id="rId18"/>
          <w:pgSz w:w="11907" w:h="16840" w:code="9"/>
          <w:pgMar w:top="1605" w:right="1281" w:bottom="1559" w:left="1281" w:header="720" w:footer="720" w:gutter="0"/>
          <w:pgNumType w:start="21" w:chapStyle="5"/>
          <w:cols w:space="720"/>
          <w:docGrid w:linePitch="360"/>
        </w:sectPr>
      </w:pPr>
    </w:p>
    <w:p w14:paraId="4888BCEA" w14:textId="77777777" w:rsidR="00896894" w:rsidRDefault="00896894" w:rsidP="00896894">
      <w:pPr>
        <w:pStyle w:val="5somuc"/>
        <w:tabs>
          <w:tab w:val="left" w:pos="4410"/>
        </w:tabs>
        <w:ind w:left="-180"/>
        <w:rPr>
          <w:rFonts w:ascii="Times New Roman" w:hAnsi="Times New Roman"/>
          <w:lang w:val="nl-NL"/>
        </w:rPr>
      </w:pPr>
      <w:r w:rsidRPr="00DA3D86">
        <w:rPr>
          <w:noProof/>
        </w:rPr>
        <w:lastRenderedPageBreak/>
        <mc:AlternateContent>
          <mc:Choice Requires="wps">
            <w:drawing>
              <wp:anchor distT="0" distB="0" distL="114300" distR="114300" simplePos="0" relativeHeight="251710464" behindDoc="0" locked="0" layoutInCell="1" allowOverlap="1" wp14:anchorId="301A1651" wp14:editId="73D6DFB0">
                <wp:simplePos x="0" y="0"/>
                <wp:positionH relativeFrom="column">
                  <wp:posOffset>7071360</wp:posOffset>
                </wp:positionH>
                <wp:positionV relativeFrom="paragraph">
                  <wp:posOffset>-3810</wp:posOffset>
                </wp:positionV>
                <wp:extent cx="1596390" cy="575945"/>
                <wp:effectExtent l="0" t="0" r="3810" b="0"/>
                <wp:wrapNone/>
                <wp:docPr id="56" name="Rectangle 130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96390" cy="575945"/>
                        </a:xfrm>
                        <a:prstGeom prst="rect">
                          <a:avLst/>
                        </a:prstGeom>
                        <a:solidFill>
                          <a:srgbClr val="FFFFFF"/>
                        </a:solidFill>
                        <a:ln w="9525">
                          <a:solidFill>
                            <a:srgbClr val="000000"/>
                          </a:solidFill>
                          <a:miter lim="800000"/>
                          <a:headEnd/>
                          <a:tailEnd/>
                        </a:ln>
                      </wps:spPr>
                      <wps:txbx>
                        <w:txbxContent>
                          <w:p w14:paraId="2903A298" w14:textId="77777777" w:rsidR="00896894" w:rsidRPr="0081682F" w:rsidRDefault="00896894" w:rsidP="00896894">
                            <w:pPr>
                              <w:pStyle w:val="5somuc"/>
                              <w:rPr>
                                <w:rFonts w:ascii="Times New Roman" w:hAnsi="Times New Roman"/>
                                <w:color w:val="auto"/>
                                <w:spacing w:val="-4"/>
                                <w:sz w:val="16"/>
                                <w:szCs w:val="16"/>
                                <w:lang w:val="nl-NL"/>
                              </w:rPr>
                            </w:pPr>
                            <w:r w:rsidRPr="0081682F">
                              <w:rPr>
                                <w:rFonts w:ascii="Times New Roman" w:hAnsi="Times New Roman"/>
                                <w:color w:val="auto"/>
                                <w:spacing w:val="-4"/>
                                <w:sz w:val="16"/>
                                <w:szCs w:val="16"/>
                                <w:lang w:val="nl-NL"/>
                              </w:rPr>
                              <w:t>Mẫu số</w:t>
                            </w:r>
                            <w:r>
                              <w:rPr>
                                <w:rFonts w:ascii="Times New Roman" w:hAnsi="Times New Roman"/>
                                <w:color w:val="auto"/>
                                <w:spacing w:val="-4"/>
                                <w:sz w:val="16"/>
                                <w:szCs w:val="16"/>
                                <w:lang w:val="nl-NL"/>
                              </w:rPr>
                              <w:t xml:space="preserve"> 5A</w:t>
                            </w:r>
                            <w:r w:rsidRPr="0081682F">
                              <w:rPr>
                                <w:rFonts w:ascii="Times New Roman" w:hAnsi="Times New Roman"/>
                                <w:color w:val="auto"/>
                                <w:spacing w:val="-4"/>
                                <w:sz w:val="16"/>
                                <w:szCs w:val="16"/>
                                <w:lang w:val="nl-NL"/>
                              </w:rPr>
                              <w:t>-PNT</w:t>
                            </w:r>
                          </w:p>
                          <w:p w14:paraId="0B81578C" w14:textId="77777777" w:rsidR="00896894" w:rsidRPr="000C5C33" w:rsidRDefault="00896894" w:rsidP="00896894">
                            <w:pPr>
                              <w:pStyle w:val="5somuc"/>
                              <w:rPr>
                                <w:rFonts w:ascii="Times New Roman" w:hAnsi="Times New Roman"/>
                                <w:b w:val="0"/>
                                <w:bCs/>
                                <w:i/>
                                <w:iCs/>
                                <w:color w:val="auto"/>
                                <w:spacing w:val="-4"/>
                                <w:sz w:val="16"/>
                                <w:szCs w:val="16"/>
                                <w:lang w:val="nl-NL"/>
                              </w:rPr>
                            </w:pPr>
                            <w:r w:rsidRPr="000C5C33">
                              <w:rPr>
                                <w:rFonts w:ascii="Times New Roman" w:hAnsi="Times New Roman"/>
                                <w:b w:val="0"/>
                                <w:bCs/>
                                <w:i/>
                                <w:iCs/>
                                <w:sz w:val="16"/>
                                <w:szCs w:val="16"/>
                                <w:lang w:val="nl-NL"/>
                              </w:rPr>
                              <w:t>(Ban hành kèm theo</w:t>
                            </w:r>
                            <w:r>
                              <w:rPr>
                                <w:rFonts w:ascii="Times New Roman" w:hAnsi="Times New Roman"/>
                                <w:b w:val="0"/>
                                <w:bCs/>
                                <w:i/>
                                <w:iCs/>
                                <w:sz w:val="16"/>
                                <w:szCs w:val="16"/>
                                <w:lang w:val="nl-NL"/>
                              </w:rPr>
                              <w:t xml:space="preserve"> Thông tư      số 50/2017/TT-BTC</w:t>
                            </w:r>
                          </w:p>
                          <w:p w14:paraId="7C083D6B" w14:textId="77777777" w:rsidR="00896894" w:rsidRPr="00F86F15" w:rsidRDefault="00896894" w:rsidP="00896894">
                            <w:pPr>
                              <w:jc w:val="center"/>
                              <w:rPr>
                                <w:i/>
                                <w:iCs/>
                                <w:spacing w:val="-6"/>
                                <w:sz w:val="8"/>
                                <w:szCs w:val="8"/>
                                <w:lang w:val="nl-NL"/>
                              </w:rPr>
                            </w:pPr>
                            <w:r w:rsidRPr="000C5C33">
                              <w:rPr>
                                <w:i/>
                                <w:iCs/>
                                <w:spacing w:val="-6"/>
                                <w:sz w:val="16"/>
                                <w:szCs w:val="16"/>
                                <w:lang w:val="nl-NL"/>
                              </w:rPr>
                              <w:t>ngày</w:t>
                            </w:r>
                            <w:r>
                              <w:rPr>
                                <w:i/>
                                <w:iCs/>
                                <w:spacing w:val="-6"/>
                                <w:sz w:val="16"/>
                                <w:szCs w:val="16"/>
                                <w:lang w:val="nl-NL"/>
                              </w:rPr>
                              <w:t xml:space="preserve"> 15/5/2017 </w:t>
                            </w:r>
                            <w:r w:rsidRPr="000C5C33">
                              <w:rPr>
                                <w:i/>
                                <w:iCs/>
                                <w:spacing w:val="-6"/>
                                <w:sz w:val="16"/>
                                <w:szCs w:val="16"/>
                                <w:lang w:val="nl-NL"/>
                              </w:rPr>
                              <w:t>của Bộ Tài chính)</w:t>
                            </w:r>
                          </w:p>
                          <w:p w14:paraId="63292E7A" w14:textId="77777777" w:rsidR="00896894" w:rsidRPr="00F86F15" w:rsidRDefault="00896894" w:rsidP="00896894">
                            <w:pPr>
                              <w:pStyle w:val="5somuc"/>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1A1651" id="Rectangle 13019" o:spid="_x0000_s1052" style="position:absolute;left:0;text-align:left;margin-left:556.8pt;margin-top:-.3pt;width:125.7pt;height:45.3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">
                <v:path arrowok="t"/>
                <v:textbox>
                  <w:txbxContent>
                    <w:p w14:paraId="2903A298" w14:textId="77777777" w:rsidR="00896894" w:rsidRPr="0081682F" w:rsidRDefault="00896894" w:rsidP="00896894">
                      <w:pPr>
                        <w:pStyle w:val="5somuc"/>
                        <w:rPr>
                          <w:rFonts w:ascii="Times New Roman" w:hAnsi="Times New Roman"/>
                          <w:color w:val="auto"/>
                          <w:spacing w:val="-4"/>
                          <w:sz w:val="16"/>
                          <w:szCs w:val="16"/>
                          <w:lang w:val="nl-NL"/>
                        </w:rPr>
                      </w:pPr>
                      <w:r w:rsidRPr="0081682F">
                        <w:rPr>
                          <w:rFonts w:ascii="Times New Roman" w:hAnsi="Times New Roman"/>
                          <w:color w:val="auto"/>
                          <w:spacing w:val="-4"/>
                          <w:sz w:val="16"/>
                          <w:szCs w:val="16"/>
                          <w:lang w:val="nl-NL"/>
                        </w:rPr>
                        <w:t>Mẫu số</w:t>
                      </w:r>
                      <w:r>
                        <w:rPr>
                          <w:rFonts w:ascii="Times New Roman" w:hAnsi="Times New Roman"/>
                          <w:color w:val="auto"/>
                          <w:spacing w:val="-4"/>
                          <w:sz w:val="16"/>
                          <w:szCs w:val="16"/>
                          <w:lang w:val="nl-NL"/>
                        </w:rPr>
                        <w:t xml:space="preserve"> 5A</w:t>
                      </w:r>
                      <w:r w:rsidRPr="0081682F">
                        <w:rPr>
                          <w:rFonts w:ascii="Times New Roman" w:hAnsi="Times New Roman"/>
                          <w:color w:val="auto"/>
                          <w:spacing w:val="-4"/>
                          <w:sz w:val="16"/>
                          <w:szCs w:val="16"/>
                          <w:lang w:val="nl-NL"/>
                        </w:rPr>
                        <w:t>-PNT</w:t>
                      </w:r>
                    </w:p>
                    <w:p w14:paraId="0B81578C" w14:textId="77777777" w:rsidR="00896894" w:rsidRPr="000C5C33" w:rsidRDefault="00896894" w:rsidP="00896894">
                      <w:pPr>
                        <w:pStyle w:val="5somuc"/>
                        <w:rPr>
                          <w:rFonts w:ascii="Times New Roman" w:hAnsi="Times New Roman"/>
                          <w:b w:val="0"/>
                          <w:bCs/>
                          <w:i/>
                          <w:iCs/>
                          <w:color w:val="auto"/>
                          <w:spacing w:val="-4"/>
                          <w:sz w:val="16"/>
                          <w:szCs w:val="16"/>
                          <w:lang w:val="nl-NL"/>
                        </w:rPr>
                      </w:pPr>
                      <w:r w:rsidRPr="000C5C33">
                        <w:rPr>
                          <w:rFonts w:ascii="Times New Roman" w:hAnsi="Times New Roman"/>
                          <w:b w:val="0"/>
                          <w:bCs/>
                          <w:i/>
                          <w:iCs/>
                          <w:sz w:val="16"/>
                          <w:szCs w:val="16"/>
                          <w:lang w:val="nl-NL"/>
                        </w:rPr>
                        <w:t>(Ban hành kèm theo</w:t>
                      </w:r>
                      <w:r>
                        <w:rPr>
                          <w:rFonts w:ascii="Times New Roman" w:hAnsi="Times New Roman"/>
                          <w:b w:val="0"/>
                          <w:bCs/>
                          <w:i/>
                          <w:iCs/>
                          <w:sz w:val="16"/>
                          <w:szCs w:val="16"/>
                          <w:lang w:val="nl-NL"/>
                        </w:rPr>
                        <w:t xml:space="preserve"> Thông tư      số 50/2017/TT-BTC</w:t>
                      </w:r>
                    </w:p>
                    <w:p w14:paraId="7C083D6B" w14:textId="77777777" w:rsidR="00896894" w:rsidRPr="00F86F15" w:rsidRDefault="00896894" w:rsidP="00896894">
                      <w:pPr>
                        <w:jc w:val="center"/>
                        <w:rPr>
                          <w:i/>
                          <w:iCs/>
                          <w:spacing w:val="-6"/>
                          <w:sz w:val="8"/>
                          <w:szCs w:val="8"/>
                          <w:lang w:val="nl-NL"/>
                        </w:rPr>
                      </w:pPr>
                      <w:r w:rsidRPr="000C5C33">
                        <w:rPr>
                          <w:i/>
                          <w:iCs/>
                          <w:spacing w:val="-6"/>
                          <w:sz w:val="16"/>
                          <w:szCs w:val="16"/>
                          <w:lang w:val="nl-NL"/>
                        </w:rPr>
                        <w:t>ngày</w:t>
                      </w:r>
                      <w:r>
                        <w:rPr>
                          <w:i/>
                          <w:iCs/>
                          <w:spacing w:val="-6"/>
                          <w:sz w:val="16"/>
                          <w:szCs w:val="16"/>
                          <w:lang w:val="nl-NL"/>
                        </w:rPr>
                        <w:t xml:space="preserve"> 15/5/2017 </w:t>
                      </w:r>
                      <w:r w:rsidRPr="000C5C33">
                        <w:rPr>
                          <w:i/>
                          <w:iCs/>
                          <w:spacing w:val="-6"/>
                          <w:sz w:val="16"/>
                          <w:szCs w:val="16"/>
                          <w:lang w:val="nl-NL"/>
                        </w:rPr>
                        <w:t>của Bộ Tài chính)</w:t>
                      </w:r>
                    </w:p>
                    <w:p w14:paraId="63292E7A" w14:textId="77777777" w:rsidR="00896894" w:rsidRPr="00F86F15" w:rsidRDefault="00896894" w:rsidP="00896894">
                      <w:pPr>
                        <w:pStyle w:val="5somuc"/>
                        <w:rPr>
                          <w:lang w:val="nl-NL"/>
                        </w:rPr>
                      </w:pPr>
                    </w:p>
                  </w:txbxContent>
                </v:textbox>
              </v:rect>
            </w:pict>
          </mc:Fallback>
        </mc:AlternateContent>
      </w:r>
    </w:p>
    <w:p w14:paraId="40C42CF5" w14:textId="77777777" w:rsidR="00896894" w:rsidRPr="00E47CAA" w:rsidRDefault="00896894" w:rsidP="00896894">
      <w:pPr>
        <w:pStyle w:val="5somuc"/>
        <w:tabs>
          <w:tab w:val="left" w:pos="4410"/>
        </w:tabs>
        <w:ind w:left="-180"/>
        <w:rPr>
          <w:rFonts w:ascii="Times New Roman" w:hAnsi="Times New Roman"/>
          <w:lang w:val="nl-NL"/>
        </w:rPr>
      </w:pPr>
      <w:r w:rsidRPr="00E47CAA">
        <w:rPr>
          <w:rFonts w:ascii="Times New Roman" w:hAnsi="Times New Roman"/>
          <w:lang w:val="nl-NL"/>
        </w:rPr>
        <w:t xml:space="preserve">BÁO CÁO CHI TIẾT TRÍCH LẬP DỰ PHÒNG NGHIỆP VỤ </w:t>
      </w:r>
    </w:p>
    <w:p w14:paraId="40FD8593" w14:textId="77777777" w:rsidR="00896894" w:rsidRPr="00E47CAA" w:rsidRDefault="00896894" w:rsidP="00896894">
      <w:pPr>
        <w:pStyle w:val="1chinhtrang"/>
        <w:numPr>
          <w:ilvl w:val="0"/>
          <w:numId w:val="32"/>
        </w:numPr>
        <w:tabs>
          <w:tab w:val="clear" w:pos="927"/>
          <w:tab w:val="num" w:pos="732"/>
          <w:tab w:val="center" w:leader="dot" w:pos="9072"/>
        </w:tabs>
        <w:spacing w:before="0" w:after="0" w:line="240" w:lineRule="auto"/>
        <w:rPr>
          <w:rFonts w:ascii="Times New Roman" w:hAnsi="Times New Roman"/>
          <w:color w:val="auto"/>
          <w:lang w:val="nl-NL"/>
        </w:rPr>
      </w:pPr>
      <w:r w:rsidRPr="00E47CAA">
        <w:rPr>
          <w:rFonts w:ascii="Times New Roman" w:hAnsi="Times New Roman"/>
          <w:color w:val="auto"/>
          <w:lang w:val="nl-NL"/>
        </w:rPr>
        <w:t>Tên doanh nghiệp bảo hiểm/chi nhánh doanh nghiệp bảo hiểm phi nhân thọ nước ngoài:.........</w:t>
      </w:r>
      <w:r>
        <w:rPr>
          <w:rFonts w:ascii="Times New Roman" w:hAnsi="Times New Roman"/>
          <w:color w:val="auto"/>
          <w:lang w:val="nl-NL"/>
        </w:rPr>
        <w:t>....</w:t>
      </w:r>
    </w:p>
    <w:p w14:paraId="58FA38AF" w14:textId="77777777" w:rsidR="00896894" w:rsidRPr="00E47CAA" w:rsidRDefault="00896894" w:rsidP="00896894">
      <w:pPr>
        <w:pStyle w:val="1chinhtrang"/>
        <w:numPr>
          <w:ilvl w:val="0"/>
          <w:numId w:val="31"/>
        </w:numPr>
        <w:tabs>
          <w:tab w:val="clear" w:pos="927"/>
          <w:tab w:val="num" w:pos="732"/>
          <w:tab w:val="center" w:leader="dot" w:pos="9072"/>
        </w:tabs>
        <w:spacing w:before="0" w:after="0" w:line="240" w:lineRule="auto"/>
        <w:rPr>
          <w:rFonts w:ascii="Times New Roman" w:hAnsi="Times New Roman"/>
          <w:color w:val="auto"/>
          <w:lang w:val="nl-NL"/>
        </w:rPr>
      </w:pPr>
      <w:r>
        <w:rPr>
          <w:rFonts w:ascii="Times New Roman" w:hAnsi="Times New Roman"/>
          <w:color w:val="auto"/>
          <w:lang w:val="nl-NL"/>
        </w:rPr>
        <w:t>Báo cáo quý (năm):</w:t>
      </w:r>
      <w:r w:rsidRPr="00E47CAA">
        <w:rPr>
          <w:rFonts w:ascii="Times New Roman" w:hAnsi="Times New Roman"/>
          <w:color w:val="auto"/>
          <w:lang w:val="nl-NL"/>
        </w:rPr>
        <w:t>..........................</w:t>
      </w:r>
      <w:r>
        <w:rPr>
          <w:rFonts w:ascii="Times New Roman" w:hAnsi="Times New Roman"/>
          <w:color w:val="auto"/>
          <w:lang w:val="nl-NL"/>
        </w:rPr>
        <w:t>.... từ...................... đến...</w:t>
      </w:r>
      <w:r w:rsidRPr="00E47CAA">
        <w:rPr>
          <w:rFonts w:ascii="Times New Roman" w:hAnsi="Times New Roman"/>
          <w:color w:val="auto"/>
          <w:lang w:val="nl-NL"/>
        </w:rPr>
        <w:t>.....</w:t>
      </w:r>
      <w:r w:rsidRPr="00E47CAA">
        <w:rPr>
          <w:rFonts w:ascii="Times New Roman" w:hAnsi="Times New Roman"/>
          <w:color w:val="auto"/>
          <w:lang w:val="nl-NL"/>
        </w:rPr>
        <w:tab/>
      </w:r>
    </w:p>
    <w:p w14:paraId="125D7B14" w14:textId="77777777" w:rsidR="00896894" w:rsidRPr="00E47CAA" w:rsidRDefault="00896894" w:rsidP="00896894">
      <w:pPr>
        <w:pStyle w:val="1chinhtrang"/>
        <w:tabs>
          <w:tab w:val="center" w:leader="dot" w:pos="9072"/>
        </w:tabs>
        <w:spacing w:before="0" w:after="20" w:line="240" w:lineRule="auto"/>
        <w:jc w:val="right"/>
        <w:rPr>
          <w:rFonts w:ascii="Times New Roman" w:hAnsi="Times New Roman"/>
          <w:color w:val="auto"/>
          <w:lang w:val="nl-NL"/>
        </w:rPr>
      </w:pPr>
      <w:r w:rsidRPr="00E47CAA">
        <w:rPr>
          <w:rFonts w:ascii="Times New Roman" w:hAnsi="Times New Roman"/>
          <w:color w:val="auto"/>
          <w:lang w:val="nl-NL"/>
        </w:rPr>
        <w:t>Đơn vị: triệu đồng</w:t>
      </w:r>
    </w:p>
    <w:tbl>
      <w:tblPr>
        <w:tblW w:w="496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436"/>
        <w:gridCol w:w="4741"/>
        <w:gridCol w:w="644"/>
        <w:gridCol w:w="655"/>
        <w:gridCol w:w="1016"/>
        <w:gridCol w:w="1480"/>
        <w:gridCol w:w="1578"/>
        <w:gridCol w:w="946"/>
        <w:gridCol w:w="1188"/>
        <w:gridCol w:w="873"/>
      </w:tblGrid>
      <w:tr w:rsidR="00896894" w:rsidRPr="00043B58" w14:paraId="45D38313" w14:textId="77777777" w:rsidTr="00AC6776">
        <w:trPr>
          <w:cantSplit/>
          <w:jc w:val="center"/>
        </w:trPr>
        <w:tc>
          <w:tcPr>
            <w:tcW w:w="159" w:type="pct"/>
            <w:vMerge w:val="restart"/>
            <w:vAlign w:val="center"/>
          </w:tcPr>
          <w:p w14:paraId="27475827" w14:textId="77777777" w:rsidR="00896894" w:rsidRPr="002977AE" w:rsidRDefault="00896894" w:rsidP="00AC6776">
            <w:pPr>
              <w:pStyle w:val="10chutrongbang"/>
              <w:spacing w:before="4" w:after="4"/>
              <w:jc w:val="center"/>
              <w:rPr>
                <w:rFonts w:ascii="Times New Roman" w:hAnsi="Times New Roman"/>
                <w:b/>
                <w:bCs/>
                <w:color w:val="auto"/>
                <w:sz w:val="17"/>
                <w:szCs w:val="17"/>
                <w:lang w:val="nl-NL"/>
              </w:rPr>
            </w:pPr>
            <w:r w:rsidRPr="002977AE">
              <w:rPr>
                <w:rFonts w:ascii="Times New Roman" w:hAnsi="Times New Roman"/>
                <w:b/>
                <w:bCs/>
                <w:color w:val="auto"/>
                <w:sz w:val="17"/>
                <w:szCs w:val="17"/>
                <w:lang w:val="nl-NL"/>
              </w:rPr>
              <w:t>STT</w:t>
            </w:r>
          </w:p>
        </w:tc>
        <w:tc>
          <w:tcPr>
            <w:tcW w:w="1749" w:type="pct"/>
            <w:vMerge w:val="restart"/>
            <w:vAlign w:val="center"/>
          </w:tcPr>
          <w:p w14:paraId="770D983F" w14:textId="77777777" w:rsidR="00896894" w:rsidRPr="002977AE" w:rsidRDefault="00896894" w:rsidP="00AC6776">
            <w:pPr>
              <w:pStyle w:val="10chutrongbang"/>
              <w:spacing w:before="4" w:after="4"/>
              <w:jc w:val="center"/>
              <w:rPr>
                <w:rFonts w:ascii="Times New Roman" w:hAnsi="Times New Roman"/>
                <w:b/>
                <w:bCs/>
                <w:color w:val="auto"/>
                <w:sz w:val="17"/>
                <w:szCs w:val="17"/>
                <w:lang w:val="nl-NL"/>
              </w:rPr>
            </w:pPr>
            <w:r w:rsidRPr="002977AE">
              <w:rPr>
                <w:rFonts w:ascii="Times New Roman" w:hAnsi="Times New Roman"/>
                <w:b/>
                <w:bCs/>
                <w:color w:val="auto"/>
                <w:sz w:val="17"/>
                <w:szCs w:val="17"/>
                <w:lang w:val="nl-NL"/>
              </w:rPr>
              <w:t>Nghiệp vụ bảo hiểm</w:t>
            </w:r>
          </w:p>
        </w:tc>
        <w:tc>
          <w:tcPr>
            <w:tcW w:w="238" w:type="pct"/>
            <w:vMerge w:val="restart"/>
            <w:vAlign w:val="center"/>
          </w:tcPr>
          <w:p w14:paraId="5F969F0C" w14:textId="77777777" w:rsidR="00896894" w:rsidRPr="002977AE" w:rsidRDefault="00896894" w:rsidP="00AC6776">
            <w:pPr>
              <w:pStyle w:val="10chutrongbang"/>
              <w:spacing w:before="4" w:after="4"/>
              <w:jc w:val="center"/>
              <w:rPr>
                <w:rFonts w:ascii="Times New Roman" w:hAnsi="Times New Roman"/>
                <w:b/>
                <w:bCs/>
                <w:color w:val="auto"/>
                <w:sz w:val="17"/>
                <w:szCs w:val="17"/>
                <w:lang w:val="nl-NL"/>
              </w:rPr>
            </w:pPr>
            <w:r w:rsidRPr="002977AE">
              <w:rPr>
                <w:rFonts w:ascii="Times New Roman" w:hAnsi="Times New Roman"/>
                <w:b/>
                <w:bCs/>
                <w:color w:val="auto"/>
                <w:sz w:val="17"/>
                <w:szCs w:val="17"/>
                <w:lang w:val="nl-NL"/>
              </w:rPr>
              <w:t xml:space="preserve">Phí bảo hiểm </w:t>
            </w:r>
          </w:p>
          <w:p w14:paraId="30607A6F" w14:textId="77777777" w:rsidR="00896894" w:rsidRPr="002977AE" w:rsidRDefault="00896894" w:rsidP="00AC6776">
            <w:pPr>
              <w:pStyle w:val="10chutrongbang"/>
              <w:spacing w:before="4" w:after="4"/>
              <w:jc w:val="center"/>
              <w:rPr>
                <w:rFonts w:ascii="Times New Roman" w:hAnsi="Times New Roman"/>
                <w:b/>
                <w:bCs/>
                <w:color w:val="auto"/>
                <w:sz w:val="17"/>
                <w:szCs w:val="17"/>
                <w:lang w:val="nl-NL"/>
              </w:rPr>
            </w:pPr>
            <w:r w:rsidRPr="002977AE">
              <w:rPr>
                <w:rFonts w:ascii="Times New Roman" w:hAnsi="Times New Roman"/>
                <w:b/>
                <w:bCs/>
                <w:color w:val="auto"/>
                <w:sz w:val="17"/>
                <w:szCs w:val="17"/>
                <w:lang w:val="nl-NL"/>
              </w:rPr>
              <w:t>giữ lại</w:t>
            </w:r>
          </w:p>
        </w:tc>
        <w:tc>
          <w:tcPr>
            <w:tcW w:w="242" w:type="pct"/>
            <w:vMerge w:val="restart"/>
            <w:vAlign w:val="center"/>
          </w:tcPr>
          <w:p w14:paraId="0045BD75" w14:textId="77777777" w:rsidR="00896894" w:rsidRPr="002977AE" w:rsidRDefault="00896894" w:rsidP="00AC6776">
            <w:pPr>
              <w:pStyle w:val="10chutrongbang"/>
              <w:spacing w:before="4" w:after="4"/>
              <w:jc w:val="center"/>
              <w:rPr>
                <w:rFonts w:ascii="Times New Roman" w:hAnsi="Times New Roman"/>
                <w:b/>
                <w:bCs/>
                <w:color w:val="auto"/>
                <w:sz w:val="17"/>
                <w:szCs w:val="17"/>
                <w:lang w:val="nl-NL"/>
              </w:rPr>
            </w:pPr>
            <w:r w:rsidRPr="002977AE">
              <w:rPr>
                <w:rFonts w:ascii="Times New Roman" w:hAnsi="Times New Roman"/>
                <w:b/>
                <w:bCs/>
                <w:color w:val="auto"/>
                <w:sz w:val="17"/>
                <w:szCs w:val="17"/>
                <w:lang w:val="nl-NL"/>
              </w:rPr>
              <w:t>Dự phòng</w:t>
            </w:r>
          </w:p>
          <w:p w14:paraId="0E81EFC6" w14:textId="77777777" w:rsidR="00896894" w:rsidRPr="002977AE" w:rsidRDefault="00896894" w:rsidP="00AC6776">
            <w:pPr>
              <w:pStyle w:val="10chutrongbang"/>
              <w:spacing w:before="4" w:after="4"/>
              <w:jc w:val="center"/>
              <w:rPr>
                <w:rFonts w:ascii="Times New Roman" w:hAnsi="Times New Roman"/>
                <w:b/>
                <w:bCs/>
                <w:color w:val="auto"/>
                <w:sz w:val="17"/>
                <w:szCs w:val="17"/>
                <w:lang w:val="nl-NL"/>
              </w:rPr>
            </w:pPr>
            <w:r w:rsidRPr="002977AE">
              <w:rPr>
                <w:rFonts w:ascii="Times New Roman" w:hAnsi="Times New Roman"/>
                <w:b/>
                <w:bCs/>
                <w:color w:val="auto"/>
                <w:sz w:val="17"/>
                <w:szCs w:val="17"/>
                <w:lang w:val="nl-NL"/>
              </w:rPr>
              <w:t>toán học</w:t>
            </w:r>
          </w:p>
        </w:tc>
        <w:tc>
          <w:tcPr>
            <w:tcW w:w="375" w:type="pct"/>
            <w:vMerge w:val="restart"/>
            <w:vAlign w:val="center"/>
          </w:tcPr>
          <w:p w14:paraId="29D8303C" w14:textId="77777777" w:rsidR="00896894" w:rsidRPr="002977AE" w:rsidRDefault="00896894" w:rsidP="00AC6776">
            <w:pPr>
              <w:pStyle w:val="10chutrongbang"/>
              <w:spacing w:before="4" w:after="4"/>
              <w:jc w:val="center"/>
              <w:rPr>
                <w:rFonts w:ascii="Times New Roman" w:hAnsi="Times New Roman"/>
                <w:b/>
                <w:bCs/>
                <w:color w:val="auto"/>
                <w:sz w:val="17"/>
                <w:szCs w:val="17"/>
                <w:lang w:val="nl-NL"/>
              </w:rPr>
            </w:pPr>
            <w:r w:rsidRPr="002977AE">
              <w:rPr>
                <w:rFonts w:ascii="Times New Roman" w:hAnsi="Times New Roman"/>
                <w:b/>
                <w:bCs/>
                <w:color w:val="auto"/>
                <w:sz w:val="17"/>
                <w:szCs w:val="17"/>
                <w:lang w:val="nl-NL"/>
              </w:rPr>
              <w:t xml:space="preserve">Dự phòng </w:t>
            </w:r>
          </w:p>
          <w:p w14:paraId="65BF4392" w14:textId="77777777" w:rsidR="00896894" w:rsidRPr="002977AE" w:rsidRDefault="00896894" w:rsidP="00AC6776">
            <w:pPr>
              <w:pStyle w:val="10chutrongbang"/>
              <w:spacing w:before="4" w:after="4"/>
              <w:jc w:val="center"/>
              <w:rPr>
                <w:rFonts w:ascii="Times New Roman" w:hAnsi="Times New Roman"/>
                <w:b/>
                <w:bCs/>
                <w:color w:val="auto"/>
                <w:sz w:val="17"/>
                <w:szCs w:val="17"/>
                <w:lang w:val="nl-NL"/>
              </w:rPr>
            </w:pPr>
            <w:r w:rsidRPr="002977AE">
              <w:rPr>
                <w:rFonts w:ascii="Times New Roman" w:hAnsi="Times New Roman"/>
                <w:b/>
                <w:bCs/>
                <w:color w:val="auto"/>
                <w:sz w:val="17"/>
                <w:szCs w:val="17"/>
                <w:lang w:val="nl-NL"/>
              </w:rPr>
              <w:t>phí chưa được hưởng</w:t>
            </w:r>
          </w:p>
        </w:tc>
        <w:tc>
          <w:tcPr>
            <w:tcW w:w="1477" w:type="pct"/>
            <w:gridSpan w:val="3"/>
            <w:vAlign w:val="center"/>
          </w:tcPr>
          <w:p w14:paraId="759018EB" w14:textId="77777777" w:rsidR="00896894" w:rsidRPr="002977AE" w:rsidRDefault="00896894" w:rsidP="00AC6776">
            <w:pPr>
              <w:pStyle w:val="10chutrongbang"/>
              <w:spacing w:before="4" w:after="4"/>
              <w:jc w:val="center"/>
              <w:rPr>
                <w:rFonts w:ascii="Times New Roman" w:hAnsi="Times New Roman"/>
                <w:b/>
                <w:bCs/>
                <w:color w:val="auto"/>
                <w:sz w:val="17"/>
                <w:szCs w:val="17"/>
                <w:lang w:val="nl-NL"/>
              </w:rPr>
            </w:pPr>
            <w:r w:rsidRPr="002977AE">
              <w:rPr>
                <w:rFonts w:ascii="Times New Roman" w:hAnsi="Times New Roman"/>
                <w:b/>
                <w:bCs/>
                <w:color w:val="auto"/>
                <w:sz w:val="17"/>
                <w:szCs w:val="17"/>
                <w:lang w:val="nl-NL"/>
              </w:rPr>
              <w:t>Dự phòng bồi thường</w:t>
            </w:r>
          </w:p>
        </w:tc>
        <w:tc>
          <w:tcPr>
            <w:tcW w:w="438" w:type="pct"/>
            <w:vMerge w:val="restart"/>
            <w:vAlign w:val="center"/>
          </w:tcPr>
          <w:p w14:paraId="3418EA41" w14:textId="77777777" w:rsidR="00896894" w:rsidRPr="002977AE" w:rsidRDefault="00896894" w:rsidP="00AC6776">
            <w:pPr>
              <w:pStyle w:val="10chutrongbang"/>
              <w:spacing w:before="4" w:after="4"/>
              <w:jc w:val="center"/>
              <w:rPr>
                <w:rFonts w:ascii="Times New Roman" w:hAnsi="Times New Roman"/>
                <w:b/>
                <w:bCs/>
                <w:color w:val="auto"/>
                <w:sz w:val="17"/>
                <w:szCs w:val="17"/>
                <w:lang w:val="nl-NL"/>
              </w:rPr>
            </w:pPr>
            <w:r w:rsidRPr="002977AE">
              <w:rPr>
                <w:rFonts w:ascii="Times New Roman" w:hAnsi="Times New Roman"/>
                <w:b/>
                <w:bCs/>
                <w:color w:val="auto"/>
                <w:sz w:val="17"/>
                <w:szCs w:val="17"/>
                <w:lang w:val="nl-NL"/>
              </w:rPr>
              <w:t>Dự phòng bồi thường cho các dao động lớn về tổn thất</w:t>
            </w:r>
          </w:p>
        </w:tc>
        <w:tc>
          <w:tcPr>
            <w:tcW w:w="322" w:type="pct"/>
            <w:vMerge w:val="restart"/>
            <w:vAlign w:val="center"/>
          </w:tcPr>
          <w:p w14:paraId="3ADF9542" w14:textId="77777777" w:rsidR="00896894" w:rsidRPr="002977AE" w:rsidRDefault="00896894" w:rsidP="00AC6776">
            <w:pPr>
              <w:pStyle w:val="10chutrongbang"/>
              <w:spacing w:before="4" w:after="4"/>
              <w:jc w:val="center"/>
              <w:rPr>
                <w:rFonts w:ascii="Times New Roman" w:hAnsi="Times New Roman"/>
                <w:b/>
                <w:bCs/>
                <w:color w:val="auto"/>
                <w:sz w:val="17"/>
                <w:szCs w:val="17"/>
                <w:lang w:val="nl-NL"/>
              </w:rPr>
            </w:pPr>
            <w:r w:rsidRPr="002977AE">
              <w:rPr>
                <w:rFonts w:ascii="Times New Roman" w:hAnsi="Times New Roman"/>
                <w:b/>
                <w:bCs/>
                <w:color w:val="auto"/>
                <w:sz w:val="17"/>
                <w:szCs w:val="17"/>
                <w:lang w:val="nl-NL"/>
              </w:rPr>
              <w:t xml:space="preserve">Tổng cộng </w:t>
            </w:r>
          </w:p>
          <w:p w14:paraId="2E6DD00E" w14:textId="77777777" w:rsidR="00896894" w:rsidRPr="002977AE" w:rsidRDefault="00896894" w:rsidP="00AC6776">
            <w:pPr>
              <w:pStyle w:val="10chutrongbang"/>
              <w:spacing w:before="4" w:after="4"/>
              <w:jc w:val="center"/>
              <w:rPr>
                <w:rFonts w:ascii="Times New Roman" w:hAnsi="Times New Roman"/>
                <w:b/>
                <w:bCs/>
                <w:color w:val="auto"/>
                <w:sz w:val="17"/>
                <w:szCs w:val="17"/>
                <w:lang w:val="nl-NL"/>
              </w:rPr>
            </w:pPr>
            <w:r w:rsidRPr="002977AE">
              <w:rPr>
                <w:rFonts w:ascii="Times New Roman" w:hAnsi="Times New Roman"/>
                <w:b/>
                <w:bCs/>
                <w:color w:val="auto"/>
                <w:sz w:val="17"/>
                <w:szCs w:val="17"/>
                <w:lang w:val="nl-NL"/>
              </w:rPr>
              <w:t>dự phòng nghiệp vụ</w:t>
            </w:r>
          </w:p>
        </w:tc>
      </w:tr>
      <w:tr w:rsidR="00896894" w:rsidRPr="00043B58" w14:paraId="7A596A45" w14:textId="77777777" w:rsidTr="00AC6776">
        <w:trPr>
          <w:cantSplit/>
          <w:jc w:val="center"/>
        </w:trPr>
        <w:tc>
          <w:tcPr>
            <w:tcW w:w="159" w:type="pct"/>
            <w:vMerge/>
            <w:vAlign w:val="center"/>
          </w:tcPr>
          <w:p w14:paraId="5E584F82" w14:textId="77777777" w:rsidR="00896894" w:rsidRPr="002977AE" w:rsidRDefault="00896894" w:rsidP="00AC6776">
            <w:pPr>
              <w:pStyle w:val="10chutrongbang"/>
              <w:spacing w:before="4" w:after="4"/>
              <w:jc w:val="center"/>
              <w:rPr>
                <w:rFonts w:ascii="Times New Roman" w:hAnsi="Times New Roman"/>
                <w:b/>
                <w:bCs/>
                <w:color w:val="auto"/>
                <w:sz w:val="17"/>
                <w:szCs w:val="17"/>
                <w:lang w:val="nl-NL"/>
              </w:rPr>
            </w:pPr>
          </w:p>
        </w:tc>
        <w:tc>
          <w:tcPr>
            <w:tcW w:w="1749" w:type="pct"/>
            <w:vMerge/>
            <w:vAlign w:val="center"/>
          </w:tcPr>
          <w:p w14:paraId="7CEF25BC" w14:textId="77777777" w:rsidR="00896894" w:rsidRPr="002977AE" w:rsidRDefault="00896894" w:rsidP="00AC6776">
            <w:pPr>
              <w:pStyle w:val="10chutrongbang"/>
              <w:spacing w:before="4" w:after="4"/>
              <w:jc w:val="center"/>
              <w:rPr>
                <w:rFonts w:ascii="Times New Roman" w:hAnsi="Times New Roman"/>
                <w:b/>
                <w:bCs/>
                <w:color w:val="auto"/>
                <w:sz w:val="17"/>
                <w:szCs w:val="17"/>
                <w:lang w:val="nl-NL"/>
              </w:rPr>
            </w:pPr>
          </w:p>
        </w:tc>
        <w:tc>
          <w:tcPr>
            <w:tcW w:w="238" w:type="pct"/>
            <w:vMerge/>
            <w:vAlign w:val="center"/>
          </w:tcPr>
          <w:p w14:paraId="7D8792A2" w14:textId="77777777" w:rsidR="00896894" w:rsidRPr="002977AE" w:rsidRDefault="00896894" w:rsidP="00AC6776">
            <w:pPr>
              <w:pStyle w:val="10chutrongbang"/>
              <w:spacing w:before="4" w:after="4"/>
              <w:jc w:val="center"/>
              <w:rPr>
                <w:rFonts w:ascii="Times New Roman" w:hAnsi="Times New Roman"/>
                <w:b/>
                <w:bCs/>
                <w:color w:val="auto"/>
                <w:sz w:val="17"/>
                <w:szCs w:val="17"/>
                <w:lang w:val="nl-NL"/>
              </w:rPr>
            </w:pPr>
          </w:p>
        </w:tc>
        <w:tc>
          <w:tcPr>
            <w:tcW w:w="242" w:type="pct"/>
            <w:vMerge/>
          </w:tcPr>
          <w:p w14:paraId="55113C13" w14:textId="77777777" w:rsidR="00896894" w:rsidRPr="002977AE" w:rsidRDefault="00896894" w:rsidP="00AC6776">
            <w:pPr>
              <w:pStyle w:val="10chutrongbang"/>
              <w:spacing w:before="4" w:after="4"/>
              <w:jc w:val="center"/>
              <w:rPr>
                <w:rFonts w:ascii="Times New Roman" w:hAnsi="Times New Roman"/>
                <w:b/>
                <w:bCs/>
                <w:color w:val="auto"/>
                <w:sz w:val="17"/>
                <w:szCs w:val="17"/>
                <w:lang w:val="nl-NL"/>
              </w:rPr>
            </w:pPr>
          </w:p>
        </w:tc>
        <w:tc>
          <w:tcPr>
            <w:tcW w:w="375" w:type="pct"/>
            <w:vMerge/>
            <w:vAlign w:val="center"/>
          </w:tcPr>
          <w:p w14:paraId="113A7C0C" w14:textId="77777777" w:rsidR="00896894" w:rsidRPr="002977AE" w:rsidRDefault="00896894" w:rsidP="00AC6776">
            <w:pPr>
              <w:pStyle w:val="10chutrongbang"/>
              <w:spacing w:before="4" w:after="4"/>
              <w:jc w:val="center"/>
              <w:rPr>
                <w:rFonts w:ascii="Times New Roman" w:hAnsi="Times New Roman"/>
                <w:b/>
                <w:bCs/>
                <w:color w:val="auto"/>
                <w:sz w:val="17"/>
                <w:szCs w:val="17"/>
                <w:lang w:val="nl-NL"/>
              </w:rPr>
            </w:pPr>
          </w:p>
        </w:tc>
        <w:tc>
          <w:tcPr>
            <w:tcW w:w="1128" w:type="pct"/>
            <w:gridSpan w:val="2"/>
            <w:vAlign w:val="center"/>
          </w:tcPr>
          <w:p w14:paraId="0BB5955B" w14:textId="77777777" w:rsidR="00896894" w:rsidRPr="002977AE" w:rsidRDefault="00896894" w:rsidP="00AC6776">
            <w:pPr>
              <w:pStyle w:val="10chutrongbang"/>
              <w:spacing w:before="4" w:after="4"/>
              <w:jc w:val="center"/>
              <w:rPr>
                <w:rFonts w:ascii="Times New Roman" w:hAnsi="Times New Roman"/>
                <w:b/>
                <w:bCs/>
                <w:color w:val="auto"/>
                <w:sz w:val="17"/>
                <w:szCs w:val="17"/>
                <w:lang w:val="nl-NL"/>
              </w:rPr>
            </w:pPr>
            <w:r w:rsidRPr="002977AE">
              <w:rPr>
                <w:rFonts w:ascii="Times New Roman" w:hAnsi="Times New Roman"/>
                <w:b/>
                <w:bCs/>
                <w:color w:val="auto"/>
                <w:sz w:val="17"/>
                <w:szCs w:val="17"/>
                <w:lang w:val="nl-NL"/>
              </w:rPr>
              <w:t>Theo hồ sơ yêu cầu đòi bồi thường</w:t>
            </w:r>
          </w:p>
        </w:tc>
        <w:tc>
          <w:tcPr>
            <w:tcW w:w="349" w:type="pct"/>
            <w:vMerge w:val="restart"/>
            <w:vAlign w:val="center"/>
          </w:tcPr>
          <w:p w14:paraId="502F71FD" w14:textId="77777777" w:rsidR="00896894" w:rsidRPr="002977AE" w:rsidRDefault="00896894" w:rsidP="00AC6776">
            <w:pPr>
              <w:pStyle w:val="10chutrongbang"/>
              <w:spacing w:before="4" w:after="4"/>
              <w:jc w:val="center"/>
              <w:rPr>
                <w:rFonts w:ascii="Times New Roman" w:hAnsi="Times New Roman"/>
                <w:b/>
                <w:bCs/>
                <w:color w:val="auto"/>
                <w:sz w:val="17"/>
                <w:szCs w:val="17"/>
                <w:lang w:val="nl-NL"/>
              </w:rPr>
            </w:pPr>
            <w:r w:rsidRPr="002977AE">
              <w:rPr>
                <w:rFonts w:ascii="Times New Roman" w:hAnsi="Times New Roman"/>
                <w:b/>
                <w:bCs/>
                <w:color w:val="auto"/>
                <w:sz w:val="17"/>
                <w:szCs w:val="17"/>
                <w:lang w:val="nl-NL"/>
              </w:rPr>
              <w:t>Theo hệ số phát sinh bồi thường</w:t>
            </w:r>
          </w:p>
        </w:tc>
        <w:tc>
          <w:tcPr>
            <w:tcW w:w="438" w:type="pct"/>
            <w:vMerge/>
            <w:vAlign w:val="center"/>
          </w:tcPr>
          <w:p w14:paraId="4734DE03" w14:textId="77777777" w:rsidR="00896894" w:rsidRPr="002977AE" w:rsidRDefault="00896894" w:rsidP="00AC6776">
            <w:pPr>
              <w:pStyle w:val="10chutrongbang"/>
              <w:spacing w:before="4" w:after="4"/>
              <w:jc w:val="center"/>
              <w:rPr>
                <w:rFonts w:ascii="Times New Roman" w:hAnsi="Times New Roman"/>
                <w:b/>
                <w:bCs/>
                <w:color w:val="auto"/>
                <w:sz w:val="17"/>
                <w:szCs w:val="17"/>
                <w:lang w:val="nl-NL"/>
              </w:rPr>
            </w:pPr>
          </w:p>
        </w:tc>
        <w:tc>
          <w:tcPr>
            <w:tcW w:w="322" w:type="pct"/>
            <w:vMerge/>
            <w:vAlign w:val="center"/>
          </w:tcPr>
          <w:p w14:paraId="5235F088" w14:textId="77777777" w:rsidR="00896894" w:rsidRPr="002977AE" w:rsidRDefault="00896894" w:rsidP="00AC6776">
            <w:pPr>
              <w:pStyle w:val="10chutrongbang"/>
              <w:spacing w:before="4" w:after="4"/>
              <w:jc w:val="center"/>
              <w:rPr>
                <w:rFonts w:ascii="Times New Roman" w:hAnsi="Times New Roman"/>
                <w:b/>
                <w:bCs/>
                <w:color w:val="auto"/>
                <w:sz w:val="17"/>
                <w:szCs w:val="17"/>
                <w:lang w:val="nl-NL"/>
              </w:rPr>
            </w:pPr>
          </w:p>
        </w:tc>
      </w:tr>
      <w:tr w:rsidR="00896894" w:rsidRPr="00043B58" w14:paraId="53183B8C" w14:textId="77777777" w:rsidTr="00AC6776">
        <w:trPr>
          <w:cantSplit/>
          <w:jc w:val="center"/>
        </w:trPr>
        <w:tc>
          <w:tcPr>
            <w:tcW w:w="159" w:type="pct"/>
            <w:vMerge/>
            <w:vAlign w:val="center"/>
          </w:tcPr>
          <w:p w14:paraId="534EC33D" w14:textId="77777777" w:rsidR="00896894" w:rsidRPr="002977AE" w:rsidRDefault="00896894" w:rsidP="00AC6776">
            <w:pPr>
              <w:pStyle w:val="10chutrongbang"/>
              <w:spacing w:before="4" w:after="4"/>
              <w:jc w:val="center"/>
              <w:rPr>
                <w:rFonts w:ascii="Times New Roman" w:hAnsi="Times New Roman"/>
                <w:color w:val="auto"/>
                <w:sz w:val="17"/>
                <w:szCs w:val="17"/>
                <w:lang w:val="nl-NL"/>
              </w:rPr>
            </w:pPr>
          </w:p>
        </w:tc>
        <w:tc>
          <w:tcPr>
            <w:tcW w:w="1749" w:type="pct"/>
            <w:vMerge/>
            <w:vAlign w:val="center"/>
          </w:tcPr>
          <w:p w14:paraId="0FA4E3D7" w14:textId="77777777" w:rsidR="00896894" w:rsidRPr="002977AE" w:rsidRDefault="00896894" w:rsidP="00AC6776">
            <w:pPr>
              <w:pStyle w:val="10chutrongbang"/>
              <w:spacing w:before="4" w:after="4"/>
              <w:jc w:val="center"/>
              <w:rPr>
                <w:rFonts w:ascii="Times New Roman" w:hAnsi="Times New Roman"/>
                <w:color w:val="auto"/>
                <w:sz w:val="17"/>
                <w:szCs w:val="17"/>
                <w:lang w:val="nl-NL"/>
              </w:rPr>
            </w:pPr>
          </w:p>
        </w:tc>
        <w:tc>
          <w:tcPr>
            <w:tcW w:w="238" w:type="pct"/>
            <w:vMerge/>
            <w:vAlign w:val="center"/>
          </w:tcPr>
          <w:p w14:paraId="43C55911" w14:textId="77777777" w:rsidR="00896894" w:rsidRPr="002977AE" w:rsidRDefault="00896894" w:rsidP="00AC6776">
            <w:pPr>
              <w:pStyle w:val="10chutrongbang"/>
              <w:spacing w:before="4" w:after="4"/>
              <w:jc w:val="center"/>
              <w:rPr>
                <w:rFonts w:ascii="Times New Roman" w:hAnsi="Times New Roman"/>
                <w:color w:val="auto"/>
                <w:sz w:val="17"/>
                <w:szCs w:val="17"/>
                <w:lang w:val="nl-NL"/>
              </w:rPr>
            </w:pPr>
          </w:p>
        </w:tc>
        <w:tc>
          <w:tcPr>
            <w:tcW w:w="242" w:type="pct"/>
            <w:vMerge/>
          </w:tcPr>
          <w:p w14:paraId="04F6B03B" w14:textId="77777777" w:rsidR="00896894" w:rsidRPr="002977AE" w:rsidRDefault="00896894" w:rsidP="00AC6776">
            <w:pPr>
              <w:pStyle w:val="10chutrongbang"/>
              <w:spacing w:before="4" w:after="4"/>
              <w:jc w:val="center"/>
              <w:rPr>
                <w:rFonts w:ascii="Times New Roman" w:hAnsi="Times New Roman"/>
                <w:color w:val="auto"/>
                <w:sz w:val="17"/>
                <w:szCs w:val="17"/>
                <w:lang w:val="nl-NL"/>
              </w:rPr>
            </w:pPr>
          </w:p>
        </w:tc>
        <w:tc>
          <w:tcPr>
            <w:tcW w:w="375" w:type="pct"/>
            <w:vMerge/>
            <w:vAlign w:val="center"/>
          </w:tcPr>
          <w:p w14:paraId="06D36CC0" w14:textId="77777777" w:rsidR="00896894" w:rsidRPr="002977AE" w:rsidRDefault="00896894" w:rsidP="00AC6776">
            <w:pPr>
              <w:pStyle w:val="10chutrongbang"/>
              <w:spacing w:before="4" w:after="4"/>
              <w:jc w:val="center"/>
              <w:rPr>
                <w:rFonts w:ascii="Times New Roman" w:hAnsi="Times New Roman"/>
                <w:color w:val="auto"/>
                <w:sz w:val="17"/>
                <w:szCs w:val="17"/>
                <w:lang w:val="nl-NL"/>
              </w:rPr>
            </w:pPr>
          </w:p>
        </w:tc>
        <w:tc>
          <w:tcPr>
            <w:tcW w:w="546" w:type="pct"/>
            <w:vAlign w:val="center"/>
          </w:tcPr>
          <w:p w14:paraId="77FFC6C2" w14:textId="77777777" w:rsidR="00896894" w:rsidRPr="002977AE" w:rsidRDefault="00896894" w:rsidP="00AC6776">
            <w:pPr>
              <w:pStyle w:val="10chutrongbang"/>
              <w:spacing w:before="4" w:after="4"/>
              <w:jc w:val="center"/>
              <w:rPr>
                <w:rFonts w:ascii="Times New Roman" w:hAnsi="Times New Roman"/>
                <w:b/>
                <w:bCs/>
                <w:color w:val="auto"/>
                <w:sz w:val="17"/>
                <w:szCs w:val="17"/>
                <w:lang w:val="nl-NL"/>
              </w:rPr>
            </w:pPr>
            <w:r w:rsidRPr="002977AE">
              <w:rPr>
                <w:rFonts w:ascii="Times New Roman" w:hAnsi="Times New Roman"/>
                <w:b/>
                <w:bCs/>
                <w:color w:val="auto"/>
                <w:sz w:val="17"/>
                <w:szCs w:val="17"/>
                <w:lang w:val="nl-NL"/>
              </w:rPr>
              <w:t>Đã thông báo/yêu cầu đòi bồi thường</w:t>
            </w:r>
          </w:p>
        </w:tc>
        <w:tc>
          <w:tcPr>
            <w:tcW w:w="582" w:type="pct"/>
            <w:vAlign w:val="center"/>
          </w:tcPr>
          <w:p w14:paraId="2A78E57B" w14:textId="77777777" w:rsidR="00896894" w:rsidRPr="002977AE" w:rsidRDefault="00896894" w:rsidP="00AC6776">
            <w:pPr>
              <w:pStyle w:val="10chutrongbang"/>
              <w:spacing w:before="4" w:after="4"/>
              <w:jc w:val="center"/>
              <w:rPr>
                <w:rFonts w:ascii="Times New Roman" w:hAnsi="Times New Roman"/>
                <w:b/>
                <w:bCs/>
                <w:color w:val="auto"/>
                <w:sz w:val="17"/>
                <w:szCs w:val="17"/>
                <w:lang w:val="nl-NL"/>
              </w:rPr>
            </w:pPr>
            <w:r>
              <w:rPr>
                <w:rFonts w:ascii="Times New Roman" w:hAnsi="Times New Roman"/>
                <w:b/>
                <w:bCs/>
                <w:color w:val="auto"/>
                <w:sz w:val="17"/>
                <w:szCs w:val="17"/>
                <w:lang w:val="nl-NL"/>
              </w:rPr>
              <w:t>Chưa thông báo/</w:t>
            </w:r>
            <w:r w:rsidRPr="002977AE">
              <w:rPr>
                <w:rFonts w:ascii="Times New Roman" w:hAnsi="Times New Roman"/>
                <w:b/>
                <w:bCs/>
                <w:color w:val="auto"/>
                <w:sz w:val="17"/>
                <w:szCs w:val="17"/>
                <w:lang w:val="nl-NL"/>
              </w:rPr>
              <w:t>yêu cầu đòi bồi thường</w:t>
            </w:r>
          </w:p>
        </w:tc>
        <w:tc>
          <w:tcPr>
            <w:tcW w:w="349" w:type="pct"/>
            <w:vMerge/>
            <w:vAlign w:val="center"/>
          </w:tcPr>
          <w:p w14:paraId="7B0873D3" w14:textId="77777777" w:rsidR="00896894" w:rsidRPr="002977AE" w:rsidRDefault="00896894" w:rsidP="00AC6776">
            <w:pPr>
              <w:pStyle w:val="10chutrongbang"/>
              <w:spacing w:before="4" w:after="4"/>
              <w:jc w:val="center"/>
              <w:rPr>
                <w:rFonts w:ascii="Times New Roman" w:hAnsi="Times New Roman"/>
                <w:color w:val="auto"/>
                <w:sz w:val="17"/>
                <w:szCs w:val="17"/>
                <w:lang w:val="nl-NL"/>
              </w:rPr>
            </w:pPr>
          </w:p>
        </w:tc>
        <w:tc>
          <w:tcPr>
            <w:tcW w:w="438" w:type="pct"/>
            <w:vMerge/>
            <w:vAlign w:val="center"/>
          </w:tcPr>
          <w:p w14:paraId="0E50652F" w14:textId="77777777" w:rsidR="00896894" w:rsidRPr="002977AE" w:rsidRDefault="00896894" w:rsidP="00AC6776">
            <w:pPr>
              <w:pStyle w:val="10chutrongbang"/>
              <w:spacing w:before="4" w:after="4"/>
              <w:jc w:val="center"/>
              <w:rPr>
                <w:rFonts w:ascii="Times New Roman" w:hAnsi="Times New Roman"/>
                <w:b/>
                <w:bCs/>
                <w:color w:val="auto"/>
                <w:sz w:val="17"/>
                <w:szCs w:val="17"/>
                <w:lang w:val="nl-NL"/>
              </w:rPr>
            </w:pPr>
          </w:p>
        </w:tc>
        <w:tc>
          <w:tcPr>
            <w:tcW w:w="322" w:type="pct"/>
            <w:vMerge/>
            <w:vAlign w:val="center"/>
          </w:tcPr>
          <w:p w14:paraId="3D46758B" w14:textId="77777777" w:rsidR="00896894" w:rsidRPr="002977AE" w:rsidRDefault="00896894" w:rsidP="00AC6776">
            <w:pPr>
              <w:pStyle w:val="10chutrongbang"/>
              <w:spacing w:before="4" w:after="4"/>
              <w:jc w:val="center"/>
              <w:rPr>
                <w:rFonts w:ascii="Times New Roman" w:hAnsi="Times New Roman"/>
                <w:color w:val="auto"/>
                <w:sz w:val="17"/>
                <w:szCs w:val="17"/>
                <w:lang w:val="nl-NL"/>
              </w:rPr>
            </w:pPr>
          </w:p>
        </w:tc>
      </w:tr>
      <w:tr w:rsidR="00896894" w:rsidRPr="002977AE" w14:paraId="55A806A5" w14:textId="77777777" w:rsidTr="00AC6776">
        <w:trPr>
          <w:cantSplit/>
          <w:jc w:val="center"/>
        </w:trPr>
        <w:tc>
          <w:tcPr>
            <w:tcW w:w="159" w:type="pct"/>
            <w:vAlign w:val="center"/>
          </w:tcPr>
          <w:p w14:paraId="63B152D5" w14:textId="77777777" w:rsidR="00896894" w:rsidRPr="002977AE" w:rsidRDefault="00896894" w:rsidP="00AC6776">
            <w:pPr>
              <w:pStyle w:val="10chutrongbang"/>
              <w:spacing w:before="4" w:after="4"/>
              <w:jc w:val="center"/>
              <w:rPr>
                <w:rFonts w:ascii="Times New Roman" w:hAnsi="Times New Roman"/>
                <w:color w:val="auto"/>
                <w:sz w:val="17"/>
                <w:szCs w:val="17"/>
                <w:lang w:val="nl-NL"/>
              </w:rPr>
            </w:pPr>
            <w:r w:rsidRPr="002977AE">
              <w:rPr>
                <w:rFonts w:ascii="Times New Roman" w:hAnsi="Times New Roman"/>
                <w:color w:val="auto"/>
                <w:sz w:val="17"/>
                <w:szCs w:val="17"/>
                <w:lang w:val="nl-NL"/>
              </w:rPr>
              <w:t>(1)</w:t>
            </w:r>
          </w:p>
        </w:tc>
        <w:tc>
          <w:tcPr>
            <w:tcW w:w="1749" w:type="pct"/>
            <w:vAlign w:val="center"/>
          </w:tcPr>
          <w:p w14:paraId="24C3A194" w14:textId="77777777" w:rsidR="00896894" w:rsidRPr="002977AE" w:rsidRDefault="00896894" w:rsidP="00AC6776">
            <w:pPr>
              <w:pStyle w:val="10chutrongbang"/>
              <w:spacing w:before="4" w:after="4"/>
              <w:jc w:val="center"/>
              <w:rPr>
                <w:rFonts w:ascii="Times New Roman" w:hAnsi="Times New Roman"/>
                <w:color w:val="auto"/>
                <w:sz w:val="17"/>
                <w:szCs w:val="17"/>
                <w:lang w:val="nl-NL"/>
              </w:rPr>
            </w:pPr>
            <w:r w:rsidRPr="002977AE">
              <w:rPr>
                <w:rFonts w:ascii="Times New Roman" w:hAnsi="Times New Roman"/>
                <w:color w:val="auto"/>
                <w:sz w:val="17"/>
                <w:szCs w:val="17"/>
                <w:lang w:val="nl-NL"/>
              </w:rPr>
              <w:t>(2)</w:t>
            </w:r>
          </w:p>
        </w:tc>
        <w:tc>
          <w:tcPr>
            <w:tcW w:w="238" w:type="pct"/>
            <w:vAlign w:val="center"/>
          </w:tcPr>
          <w:p w14:paraId="001A6956" w14:textId="77777777" w:rsidR="00896894" w:rsidRPr="002977AE" w:rsidRDefault="00896894" w:rsidP="00AC6776">
            <w:pPr>
              <w:pStyle w:val="10chutrongbang"/>
              <w:spacing w:before="4" w:after="4"/>
              <w:jc w:val="center"/>
              <w:rPr>
                <w:rFonts w:ascii="Times New Roman" w:hAnsi="Times New Roman"/>
                <w:color w:val="auto"/>
                <w:sz w:val="17"/>
                <w:szCs w:val="17"/>
                <w:lang w:val="nl-NL"/>
              </w:rPr>
            </w:pPr>
            <w:r w:rsidRPr="002977AE">
              <w:rPr>
                <w:rFonts w:ascii="Times New Roman" w:hAnsi="Times New Roman"/>
                <w:color w:val="auto"/>
                <w:sz w:val="17"/>
                <w:szCs w:val="17"/>
                <w:lang w:val="nl-NL"/>
              </w:rPr>
              <w:t>(3)</w:t>
            </w:r>
          </w:p>
        </w:tc>
        <w:tc>
          <w:tcPr>
            <w:tcW w:w="242" w:type="pct"/>
          </w:tcPr>
          <w:p w14:paraId="1047AF0F" w14:textId="77777777" w:rsidR="00896894" w:rsidRPr="002977AE" w:rsidRDefault="00896894" w:rsidP="00AC6776">
            <w:pPr>
              <w:pStyle w:val="10chutrongbang"/>
              <w:spacing w:before="4" w:after="4"/>
              <w:jc w:val="center"/>
              <w:rPr>
                <w:rFonts w:ascii="Times New Roman" w:hAnsi="Times New Roman"/>
                <w:color w:val="auto"/>
                <w:sz w:val="17"/>
                <w:szCs w:val="17"/>
                <w:lang w:val="nl-NL"/>
              </w:rPr>
            </w:pPr>
            <w:r w:rsidRPr="002977AE">
              <w:rPr>
                <w:rFonts w:ascii="Times New Roman" w:hAnsi="Times New Roman"/>
                <w:color w:val="auto"/>
                <w:sz w:val="17"/>
                <w:szCs w:val="17"/>
                <w:lang w:val="nl-NL"/>
              </w:rPr>
              <w:t>(4)</w:t>
            </w:r>
          </w:p>
        </w:tc>
        <w:tc>
          <w:tcPr>
            <w:tcW w:w="375" w:type="pct"/>
            <w:vAlign w:val="center"/>
          </w:tcPr>
          <w:p w14:paraId="29138960" w14:textId="77777777" w:rsidR="00896894" w:rsidRPr="002977AE" w:rsidRDefault="00896894" w:rsidP="00AC6776">
            <w:pPr>
              <w:pStyle w:val="10chutrongbang"/>
              <w:spacing w:before="4" w:after="4"/>
              <w:jc w:val="center"/>
              <w:rPr>
                <w:rFonts w:ascii="Times New Roman" w:hAnsi="Times New Roman"/>
                <w:color w:val="auto"/>
                <w:sz w:val="17"/>
                <w:szCs w:val="17"/>
                <w:lang w:val="nl-NL"/>
              </w:rPr>
            </w:pPr>
            <w:r w:rsidRPr="002977AE">
              <w:rPr>
                <w:rFonts w:ascii="Times New Roman" w:hAnsi="Times New Roman"/>
                <w:color w:val="auto"/>
                <w:sz w:val="17"/>
                <w:szCs w:val="17"/>
                <w:lang w:val="nl-NL"/>
              </w:rPr>
              <w:t>(5)</w:t>
            </w:r>
          </w:p>
        </w:tc>
        <w:tc>
          <w:tcPr>
            <w:tcW w:w="546" w:type="pct"/>
            <w:vAlign w:val="center"/>
          </w:tcPr>
          <w:p w14:paraId="6D89EF30" w14:textId="77777777" w:rsidR="00896894" w:rsidRPr="002977AE" w:rsidRDefault="00896894" w:rsidP="00AC6776">
            <w:pPr>
              <w:pStyle w:val="10chutrongbang"/>
              <w:spacing w:before="4" w:after="4"/>
              <w:jc w:val="center"/>
              <w:rPr>
                <w:rFonts w:ascii="Times New Roman" w:hAnsi="Times New Roman"/>
                <w:color w:val="auto"/>
                <w:sz w:val="17"/>
                <w:szCs w:val="17"/>
                <w:lang w:val="nl-NL"/>
              </w:rPr>
            </w:pPr>
            <w:r w:rsidRPr="002977AE">
              <w:rPr>
                <w:rFonts w:ascii="Times New Roman" w:hAnsi="Times New Roman"/>
                <w:color w:val="auto"/>
                <w:sz w:val="17"/>
                <w:szCs w:val="17"/>
                <w:lang w:val="nl-NL"/>
              </w:rPr>
              <w:t>(6)</w:t>
            </w:r>
          </w:p>
        </w:tc>
        <w:tc>
          <w:tcPr>
            <w:tcW w:w="582" w:type="pct"/>
            <w:vAlign w:val="center"/>
          </w:tcPr>
          <w:p w14:paraId="5FA9E325" w14:textId="77777777" w:rsidR="00896894" w:rsidRPr="002977AE" w:rsidRDefault="00896894" w:rsidP="00AC6776">
            <w:pPr>
              <w:pStyle w:val="10chutrongbang"/>
              <w:spacing w:before="4" w:after="4"/>
              <w:jc w:val="center"/>
              <w:rPr>
                <w:rFonts w:ascii="Times New Roman" w:hAnsi="Times New Roman"/>
                <w:color w:val="auto"/>
                <w:sz w:val="17"/>
                <w:szCs w:val="17"/>
                <w:lang w:val="nl-NL"/>
              </w:rPr>
            </w:pPr>
            <w:r w:rsidRPr="002977AE">
              <w:rPr>
                <w:rFonts w:ascii="Times New Roman" w:hAnsi="Times New Roman"/>
                <w:color w:val="auto"/>
                <w:sz w:val="17"/>
                <w:szCs w:val="17"/>
                <w:lang w:val="nl-NL"/>
              </w:rPr>
              <w:t>(7)</w:t>
            </w:r>
          </w:p>
        </w:tc>
        <w:tc>
          <w:tcPr>
            <w:tcW w:w="349" w:type="pct"/>
            <w:vAlign w:val="center"/>
          </w:tcPr>
          <w:p w14:paraId="137BF310" w14:textId="77777777" w:rsidR="00896894" w:rsidRPr="002977AE" w:rsidRDefault="00896894" w:rsidP="00AC6776">
            <w:pPr>
              <w:pStyle w:val="10chutrongbang"/>
              <w:spacing w:before="4" w:after="4"/>
              <w:jc w:val="center"/>
              <w:rPr>
                <w:rFonts w:ascii="Times New Roman" w:hAnsi="Times New Roman"/>
                <w:color w:val="auto"/>
                <w:sz w:val="17"/>
                <w:szCs w:val="17"/>
                <w:lang w:val="nl-NL"/>
              </w:rPr>
            </w:pPr>
            <w:r w:rsidRPr="002977AE">
              <w:rPr>
                <w:rFonts w:ascii="Times New Roman" w:hAnsi="Times New Roman"/>
                <w:color w:val="auto"/>
                <w:sz w:val="17"/>
                <w:szCs w:val="17"/>
                <w:lang w:val="nl-NL"/>
              </w:rPr>
              <w:t>(8)</w:t>
            </w:r>
          </w:p>
        </w:tc>
        <w:tc>
          <w:tcPr>
            <w:tcW w:w="438" w:type="pct"/>
            <w:vAlign w:val="center"/>
          </w:tcPr>
          <w:p w14:paraId="15286084" w14:textId="77777777" w:rsidR="00896894" w:rsidRPr="002977AE" w:rsidRDefault="00896894" w:rsidP="00AC6776">
            <w:pPr>
              <w:pStyle w:val="10chutrongbang"/>
              <w:spacing w:before="4" w:after="4"/>
              <w:jc w:val="center"/>
              <w:rPr>
                <w:rFonts w:ascii="Times New Roman" w:hAnsi="Times New Roman"/>
                <w:color w:val="auto"/>
                <w:sz w:val="17"/>
                <w:szCs w:val="17"/>
                <w:lang w:val="nl-NL"/>
              </w:rPr>
            </w:pPr>
            <w:r w:rsidRPr="002977AE">
              <w:rPr>
                <w:rFonts w:ascii="Times New Roman" w:hAnsi="Times New Roman"/>
                <w:color w:val="auto"/>
                <w:sz w:val="17"/>
                <w:szCs w:val="17"/>
                <w:lang w:val="nl-NL"/>
              </w:rPr>
              <w:t>(9)</w:t>
            </w:r>
          </w:p>
        </w:tc>
        <w:tc>
          <w:tcPr>
            <w:tcW w:w="322" w:type="pct"/>
            <w:vAlign w:val="center"/>
          </w:tcPr>
          <w:p w14:paraId="490B682B" w14:textId="77777777" w:rsidR="00896894" w:rsidRPr="002977AE" w:rsidRDefault="00896894" w:rsidP="00AC6776">
            <w:pPr>
              <w:pStyle w:val="10chutrongbang"/>
              <w:spacing w:before="4" w:after="4"/>
              <w:jc w:val="center"/>
              <w:rPr>
                <w:rFonts w:ascii="Times New Roman" w:hAnsi="Times New Roman"/>
                <w:color w:val="auto"/>
                <w:sz w:val="17"/>
                <w:szCs w:val="17"/>
                <w:lang w:val="nl-NL"/>
              </w:rPr>
            </w:pPr>
            <w:r w:rsidRPr="002977AE">
              <w:rPr>
                <w:rFonts w:ascii="Times New Roman" w:hAnsi="Times New Roman"/>
                <w:color w:val="auto"/>
                <w:sz w:val="17"/>
                <w:szCs w:val="17"/>
                <w:lang w:val="nl-NL"/>
              </w:rPr>
              <w:t>(10)</w:t>
            </w:r>
          </w:p>
        </w:tc>
      </w:tr>
      <w:tr w:rsidR="00896894" w:rsidRPr="002977AE" w14:paraId="2C130E6E" w14:textId="77777777" w:rsidTr="00AC6776">
        <w:trPr>
          <w:cantSplit/>
          <w:jc w:val="center"/>
        </w:trPr>
        <w:tc>
          <w:tcPr>
            <w:tcW w:w="159" w:type="pct"/>
          </w:tcPr>
          <w:p w14:paraId="2A13DDA8" w14:textId="77777777" w:rsidR="00896894" w:rsidRPr="002977AE" w:rsidRDefault="00896894" w:rsidP="00AC6776">
            <w:pPr>
              <w:spacing w:before="4" w:after="4"/>
              <w:jc w:val="center"/>
              <w:rPr>
                <w:b/>
                <w:bCs/>
                <w:sz w:val="17"/>
                <w:szCs w:val="17"/>
                <w:lang w:val="nl-NL"/>
              </w:rPr>
            </w:pPr>
            <w:r w:rsidRPr="002977AE">
              <w:rPr>
                <w:b/>
                <w:bCs/>
                <w:sz w:val="17"/>
                <w:szCs w:val="17"/>
                <w:lang w:val="nl-NL"/>
              </w:rPr>
              <w:t>A</w:t>
            </w:r>
          </w:p>
        </w:tc>
        <w:tc>
          <w:tcPr>
            <w:tcW w:w="1749" w:type="pct"/>
          </w:tcPr>
          <w:p w14:paraId="572B3738" w14:textId="77777777" w:rsidR="00896894" w:rsidRPr="002977AE" w:rsidRDefault="00896894" w:rsidP="00AC6776">
            <w:pPr>
              <w:spacing w:before="4" w:after="4"/>
              <w:rPr>
                <w:b/>
                <w:bCs/>
                <w:sz w:val="17"/>
                <w:szCs w:val="17"/>
                <w:lang w:val="nl-NL"/>
              </w:rPr>
            </w:pPr>
            <w:r w:rsidRPr="002977AE">
              <w:rPr>
                <w:b/>
                <w:bCs/>
                <w:sz w:val="17"/>
                <w:szCs w:val="17"/>
                <w:lang w:val="nl-NL"/>
              </w:rPr>
              <w:t>Bảo hiểm sức khỏe</w:t>
            </w:r>
          </w:p>
        </w:tc>
        <w:tc>
          <w:tcPr>
            <w:tcW w:w="238" w:type="pct"/>
          </w:tcPr>
          <w:p w14:paraId="2FF23A3C" w14:textId="77777777" w:rsidR="00896894" w:rsidRPr="002977AE" w:rsidRDefault="00896894" w:rsidP="00AC6776">
            <w:pPr>
              <w:pStyle w:val="10chutrongbang"/>
              <w:spacing w:before="4" w:after="4"/>
              <w:rPr>
                <w:rFonts w:ascii="Times New Roman" w:hAnsi="Times New Roman"/>
                <w:color w:val="auto"/>
                <w:sz w:val="17"/>
                <w:szCs w:val="17"/>
                <w:lang w:val="nl-NL"/>
              </w:rPr>
            </w:pPr>
          </w:p>
        </w:tc>
        <w:tc>
          <w:tcPr>
            <w:tcW w:w="242" w:type="pct"/>
          </w:tcPr>
          <w:p w14:paraId="7AB0CFEF" w14:textId="77777777" w:rsidR="00896894" w:rsidRPr="002977AE" w:rsidRDefault="00896894" w:rsidP="00AC6776">
            <w:pPr>
              <w:pStyle w:val="10chutrongbang"/>
              <w:spacing w:before="4" w:after="4"/>
              <w:rPr>
                <w:rFonts w:ascii="Times New Roman" w:hAnsi="Times New Roman"/>
                <w:color w:val="auto"/>
                <w:sz w:val="17"/>
                <w:szCs w:val="17"/>
                <w:lang w:val="nl-NL"/>
              </w:rPr>
            </w:pPr>
          </w:p>
        </w:tc>
        <w:tc>
          <w:tcPr>
            <w:tcW w:w="375" w:type="pct"/>
          </w:tcPr>
          <w:p w14:paraId="6C25F03E" w14:textId="77777777" w:rsidR="00896894" w:rsidRPr="002977AE" w:rsidRDefault="00896894" w:rsidP="00AC6776">
            <w:pPr>
              <w:pStyle w:val="10chutrongbang"/>
              <w:spacing w:before="4" w:after="4"/>
              <w:rPr>
                <w:rFonts w:ascii="Times New Roman" w:hAnsi="Times New Roman"/>
                <w:color w:val="auto"/>
                <w:sz w:val="17"/>
                <w:szCs w:val="17"/>
                <w:lang w:val="nl-NL"/>
              </w:rPr>
            </w:pPr>
          </w:p>
        </w:tc>
        <w:tc>
          <w:tcPr>
            <w:tcW w:w="546" w:type="pct"/>
          </w:tcPr>
          <w:p w14:paraId="067E7470" w14:textId="77777777" w:rsidR="00896894" w:rsidRPr="002977AE" w:rsidRDefault="00896894" w:rsidP="00AC6776">
            <w:pPr>
              <w:pStyle w:val="10chutrongbang"/>
              <w:spacing w:before="4" w:after="4"/>
              <w:rPr>
                <w:rFonts w:ascii="Times New Roman" w:hAnsi="Times New Roman"/>
                <w:color w:val="auto"/>
                <w:sz w:val="17"/>
                <w:szCs w:val="17"/>
                <w:lang w:val="nl-NL"/>
              </w:rPr>
            </w:pPr>
          </w:p>
        </w:tc>
        <w:tc>
          <w:tcPr>
            <w:tcW w:w="582" w:type="pct"/>
          </w:tcPr>
          <w:p w14:paraId="3C458E2E" w14:textId="77777777" w:rsidR="00896894" w:rsidRPr="002977AE" w:rsidRDefault="00896894" w:rsidP="00AC6776">
            <w:pPr>
              <w:pStyle w:val="10chutrongbang"/>
              <w:spacing w:before="4" w:after="4"/>
              <w:rPr>
                <w:rFonts w:ascii="Times New Roman" w:hAnsi="Times New Roman"/>
                <w:color w:val="auto"/>
                <w:sz w:val="17"/>
                <w:szCs w:val="17"/>
                <w:lang w:val="nl-NL"/>
              </w:rPr>
            </w:pPr>
          </w:p>
        </w:tc>
        <w:tc>
          <w:tcPr>
            <w:tcW w:w="349" w:type="pct"/>
          </w:tcPr>
          <w:p w14:paraId="536C5BF8" w14:textId="77777777" w:rsidR="00896894" w:rsidRPr="002977AE" w:rsidRDefault="00896894" w:rsidP="00AC6776">
            <w:pPr>
              <w:pStyle w:val="10chutrongbang"/>
              <w:spacing w:before="4" w:after="4"/>
              <w:rPr>
                <w:rFonts w:ascii="Times New Roman" w:hAnsi="Times New Roman"/>
                <w:color w:val="auto"/>
                <w:sz w:val="17"/>
                <w:szCs w:val="17"/>
                <w:lang w:val="nl-NL"/>
              </w:rPr>
            </w:pPr>
          </w:p>
        </w:tc>
        <w:tc>
          <w:tcPr>
            <w:tcW w:w="438" w:type="pct"/>
          </w:tcPr>
          <w:p w14:paraId="7F110A16" w14:textId="77777777" w:rsidR="00896894" w:rsidRPr="002977AE" w:rsidRDefault="00896894" w:rsidP="00AC6776">
            <w:pPr>
              <w:pStyle w:val="10chutrongbang"/>
              <w:spacing w:before="4" w:after="4"/>
              <w:rPr>
                <w:rFonts w:ascii="Times New Roman" w:hAnsi="Times New Roman"/>
                <w:color w:val="auto"/>
                <w:sz w:val="17"/>
                <w:szCs w:val="17"/>
                <w:lang w:val="nl-NL"/>
              </w:rPr>
            </w:pPr>
          </w:p>
        </w:tc>
        <w:tc>
          <w:tcPr>
            <w:tcW w:w="322" w:type="pct"/>
          </w:tcPr>
          <w:p w14:paraId="4BBCFBC2" w14:textId="77777777" w:rsidR="00896894" w:rsidRPr="002977AE" w:rsidRDefault="00896894" w:rsidP="00AC6776">
            <w:pPr>
              <w:pStyle w:val="10chutrongbang"/>
              <w:spacing w:before="4" w:after="4"/>
              <w:rPr>
                <w:rFonts w:ascii="Times New Roman" w:hAnsi="Times New Roman"/>
                <w:color w:val="auto"/>
                <w:sz w:val="17"/>
                <w:szCs w:val="17"/>
                <w:lang w:val="nl-NL"/>
              </w:rPr>
            </w:pPr>
          </w:p>
        </w:tc>
      </w:tr>
      <w:tr w:rsidR="00896894" w:rsidRPr="00043B58" w14:paraId="509F3FB1" w14:textId="77777777" w:rsidTr="00AC6776">
        <w:trPr>
          <w:cantSplit/>
          <w:jc w:val="center"/>
        </w:trPr>
        <w:tc>
          <w:tcPr>
            <w:tcW w:w="159" w:type="pct"/>
          </w:tcPr>
          <w:p w14:paraId="721D5A57" w14:textId="77777777" w:rsidR="00896894" w:rsidRPr="002977AE" w:rsidRDefault="00896894" w:rsidP="00AC6776">
            <w:pPr>
              <w:numPr>
                <w:ilvl w:val="0"/>
                <w:numId w:val="33"/>
              </w:numPr>
              <w:spacing w:before="4" w:after="4"/>
              <w:ind w:left="198" w:firstLine="0"/>
              <w:jc w:val="center"/>
              <w:rPr>
                <w:sz w:val="17"/>
                <w:szCs w:val="17"/>
                <w:lang w:val="nl-NL"/>
              </w:rPr>
            </w:pPr>
          </w:p>
        </w:tc>
        <w:tc>
          <w:tcPr>
            <w:tcW w:w="1749" w:type="pct"/>
          </w:tcPr>
          <w:p w14:paraId="6B1FA746" w14:textId="77777777" w:rsidR="00896894" w:rsidRPr="002977AE" w:rsidRDefault="00896894" w:rsidP="00AC6776">
            <w:pPr>
              <w:spacing w:before="4" w:after="4"/>
              <w:rPr>
                <w:sz w:val="17"/>
                <w:szCs w:val="17"/>
                <w:lang w:val="nl-NL"/>
              </w:rPr>
            </w:pPr>
            <w:r w:rsidRPr="002977AE">
              <w:rPr>
                <w:sz w:val="17"/>
                <w:szCs w:val="17"/>
                <w:lang w:val="nl-NL"/>
              </w:rPr>
              <w:t>Bảo hiểm tai nạn con người</w:t>
            </w:r>
          </w:p>
        </w:tc>
        <w:tc>
          <w:tcPr>
            <w:tcW w:w="238" w:type="pct"/>
          </w:tcPr>
          <w:p w14:paraId="38612962" w14:textId="77777777" w:rsidR="00896894" w:rsidRPr="002977AE" w:rsidRDefault="00896894" w:rsidP="00AC6776">
            <w:pPr>
              <w:pStyle w:val="10chutrongbang"/>
              <w:spacing w:before="4" w:after="4"/>
              <w:rPr>
                <w:rFonts w:ascii="Times New Roman" w:hAnsi="Times New Roman"/>
                <w:color w:val="auto"/>
                <w:sz w:val="17"/>
                <w:szCs w:val="17"/>
                <w:lang w:val="nl-NL"/>
              </w:rPr>
            </w:pPr>
          </w:p>
        </w:tc>
        <w:tc>
          <w:tcPr>
            <w:tcW w:w="242" w:type="pct"/>
          </w:tcPr>
          <w:p w14:paraId="027D5F4F" w14:textId="77777777" w:rsidR="00896894" w:rsidRPr="002977AE" w:rsidRDefault="00896894" w:rsidP="00AC6776">
            <w:pPr>
              <w:pStyle w:val="10chutrongbang"/>
              <w:spacing w:before="4" w:after="4"/>
              <w:rPr>
                <w:rFonts w:ascii="Times New Roman" w:hAnsi="Times New Roman"/>
                <w:color w:val="auto"/>
                <w:sz w:val="17"/>
                <w:szCs w:val="17"/>
                <w:lang w:val="nl-NL"/>
              </w:rPr>
            </w:pPr>
          </w:p>
        </w:tc>
        <w:tc>
          <w:tcPr>
            <w:tcW w:w="375" w:type="pct"/>
          </w:tcPr>
          <w:p w14:paraId="1EBE10D9" w14:textId="77777777" w:rsidR="00896894" w:rsidRPr="002977AE" w:rsidRDefault="00896894" w:rsidP="00AC6776">
            <w:pPr>
              <w:pStyle w:val="10chutrongbang"/>
              <w:spacing w:before="4" w:after="4"/>
              <w:rPr>
                <w:rFonts w:ascii="Times New Roman" w:hAnsi="Times New Roman"/>
                <w:color w:val="auto"/>
                <w:sz w:val="17"/>
                <w:szCs w:val="17"/>
                <w:lang w:val="nl-NL"/>
              </w:rPr>
            </w:pPr>
          </w:p>
        </w:tc>
        <w:tc>
          <w:tcPr>
            <w:tcW w:w="546" w:type="pct"/>
          </w:tcPr>
          <w:p w14:paraId="7C9922AE" w14:textId="77777777" w:rsidR="00896894" w:rsidRPr="002977AE" w:rsidRDefault="00896894" w:rsidP="00AC6776">
            <w:pPr>
              <w:pStyle w:val="10chutrongbang"/>
              <w:spacing w:before="4" w:after="4"/>
              <w:rPr>
                <w:rFonts w:ascii="Times New Roman" w:hAnsi="Times New Roman"/>
                <w:color w:val="auto"/>
                <w:sz w:val="17"/>
                <w:szCs w:val="17"/>
                <w:lang w:val="nl-NL"/>
              </w:rPr>
            </w:pPr>
          </w:p>
        </w:tc>
        <w:tc>
          <w:tcPr>
            <w:tcW w:w="582" w:type="pct"/>
          </w:tcPr>
          <w:p w14:paraId="19D479DB" w14:textId="77777777" w:rsidR="00896894" w:rsidRPr="002977AE" w:rsidRDefault="00896894" w:rsidP="00AC6776">
            <w:pPr>
              <w:pStyle w:val="10chutrongbang"/>
              <w:spacing w:before="4" w:after="4"/>
              <w:rPr>
                <w:rFonts w:ascii="Times New Roman" w:hAnsi="Times New Roman"/>
                <w:color w:val="auto"/>
                <w:sz w:val="17"/>
                <w:szCs w:val="17"/>
                <w:lang w:val="nl-NL"/>
              </w:rPr>
            </w:pPr>
          </w:p>
        </w:tc>
        <w:tc>
          <w:tcPr>
            <w:tcW w:w="349" w:type="pct"/>
          </w:tcPr>
          <w:p w14:paraId="075377CA" w14:textId="77777777" w:rsidR="00896894" w:rsidRPr="002977AE" w:rsidRDefault="00896894" w:rsidP="00AC6776">
            <w:pPr>
              <w:pStyle w:val="10chutrongbang"/>
              <w:spacing w:before="4" w:after="4"/>
              <w:rPr>
                <w:rFonts w:ascii="Times New Roman" w:hAnsi="Times New Roman"/>
                <w:color w:val="auto"/>
                <w:sz w:val="17"/>
                <w:szCs w:val="17"/>
                <w:lang w:val="nl-NL"/>
              </w:rPr>
            </w:pPr>
          </w:p>
        </w:tc>
        <w:tc>
          <w:tcPr>
            <w:tcW w:w="438" w:type="pct"/>
          </w:tcPr>
          <w:p w14:paraId="282740D3" w14:textId="77777777" w:rsidR="00896894" w:rsidRPr="002977AE" w:rsidRDefault="00896894" w:rsidP="00AC6776">
            <w:pPr>
              <w:pStyle w:val="10chutrongbang"/>
              <w:spacing w:before="4" w:after="4"/>
              <w:rPr>
                <w:rFonts w:ascii="Times New Roman" w:hAnsi="Times New Roman"/>
                <w:color w:val="auto"/>
                <w:sz w:val="17"/>
                <w:szCs w:val="17"/>
                <w:lang w:val="nl-NL"/>
              </w:rPr>
            </w:pPr>
          </w:p>
        </w:tc>
        <w:tc>
          <w:tcPr>
            <w:tcW w:w="322" w:type="pct"/>
          </w:tcPr>
          <w:p w14:paraId="04EE9A39" w14:textId="77777777" w:rsidR="00896894" w:rsidRPr="002977AE" w:rsidRDefault="00896894" w:rsidP="00AC6776">
            <w:pPr>
              <w:pStyle w:val="10chutrongbang"/>
              <w:spacing w:before="4" w:after="4"/>
              <w:rPr>
                <w:rFonts w:ascii="Times New Roman" w:hAnsi="Times New Roman"/>
                <w:color w:val="auto"/>
                <w:sz w:val="17"/>
                <w:szCs w:val="17"/>
                <w:lang w:val="nl-NL"/>
              </w:rPr>
            </w:pPr>
          </w:p>
        </w:tc>
      </w:tr>
      <w:tr w:rsidR="00896894" w:rsidRPr="002977AE" w14:paraId="55E3D7D1" w14:textId="77777777" w:rsidTr="00AC6776">
        <w:trPr>
          <w:cantSplit/>
          <w:jc w:val="center"/>
        </w:trPr>
        <w:tc>
          <w:tcPr>
            <w:tcW w:w="159" w:type="pct"/>
          </w:tcPr>
          <w:p w14:paraId="085B51FB" w14:textId="77777777" w:rsidR="00896894" w:rsidRPr="002977AE" w:rsidRDefault="00896894" w:rsidP="00AC6776">
            <w:pPr>
              <w:numPr>
                <w:ilvl w:val="0"/>
                <w:numId w:val="33"/>
              </w:numPr>
              <w:spacing w:before="4" w:after="4"/>
              <w:ind w:left="198" w:firstLine="0"/>
              <w:jc w:val="center"/>
              <w:rPr>
                <w:sz w:val="17"/>
                <w:szCs w:val="17"/>
                <w:lang w:val="nl-NL"/>
              </w:rPr>
            </w:pPr>
          </w:p>
        </w:tc>
        <w:tc>
          <w:tcPr>
            <w:tcW w:w="1749" w:type="pct"/>
          </w:tcPr>
          <w:p w14:paraId="3264B425" w14:textId="77777777" w:rsidR="00896894" w:rsidRPr="002977AE" w:rsidRDefault="00896894" w:rsidP="00AC6776">
            <w:pPr>
              <w:spacing w:before="4" w:after="4"/>
              <w:rPr>
                <w:sz w:val="17"/>
                <w:szCs w:val="17"/>
                <w:lang w:val="nl-NL"/>
              </w:rPr>
            </w:pPr>
            <w:r w:rsidRPr="002977AE">
              <w:rPr>
                <w:sz w:val="17"/>
                <w:szCs w:val="17"/>
                <w:lang w:val="nl-NL"/>
              </w:rPr>
              <w:t>Bảo hiểm y tế</w:t>
            </w:r>
          </w:p>
        </w:tc>
        <w:tc>
          <w:tcPr>
            <w:tcW w:w="238" w:type="pct"/>
          </w:tcPr>
          <w:p w14:paraId="5C5FBE7D" w14:textId="77777777" w:rsidR="00896894" w:rsidRPr="002977AE" w:rsidRDefault="00896894" w:rsidP="00AC6776">
            <w:pPr>
              <w:pStyle w:val="10chutrongbang"/>
              <w:spacing w:before="4" w:after="4"/>
              <w:rPr>
                <w:rFonts w:ascii="Times New Roman" w:hAnsi="Times New Roman"/>
                <w:color w:val="auto"/>
                <w:sz w:val="17"/>
                <w:szCs w:val="17"/>
                <w:lang w:val="nl-NL"/>
              </w:rPr>
            </w:pPr>
          </w:p>
        </w:tc>
        <w:tc>
          <w:tcPr>
            <w:tcW w:w="242" w:type="pct"/>
          </w:tcPr>
          <w:p w14:paraId="601BB373" w14:textId="77777777" w:rsidR="00896894" w:rsidRPr="002977AE" w:rsidRDefault="00896894" w:rsidP="00AC6776">
            <w:pPr>
              <w:pStyle w:val="10chutrongbang"/>
              <w:spacing w:before="4" w:after="4"/>
              <w:rPr>
                <w:rFonts w:ascii="Times New Roman" w:hAnsi="Times New Roman"/>
                <w:color w:val="auto"/>
                <w:sz w:val="17"/>
                <w:szCs w:val="17"/>
                <w:lang w:val="nl-NL"/>
              </w:rPr>
            </w:pPr>
          </w:p>
        </w:tc>
        <w:tc>
          <w:tcPr>
            <w:tcW w:w="375" w:type="pct"/>
          </w:tcPr>
          <w:p w14:paraId="21C02E27" w14:textId="77777777" w:rsidR="00896894" w:rsidRPr="002977AE" w:rsidRDefault="00896894" w:rsidP="00AC6776">
            <w:pPr>
              <w:pStyle w:val="10chutrongbang"/>
              <w:spacing w:before="4" w:after="4"/>
              <w:rPr>
                <w:rFonts w:ascii="Times New Roman" w:hAnsi="Times New Roman"/>
                <w:color w:val="auto"/>
                <w:sz w:val="17"/>
                <w:szCs w:val="17"/>
                <w:lang w:val="nl-NL"/>
              </w:rPr>
            </w:pPr>
          </w:p>
        </w:tc>
        <w:tc>
          <w:tcPr>
            <w:tcW w:w="546" w:type="pct"/>
          </w:tcPr>
          <w:p w14:paraId="64B74CCE" w14:textId="77777777" w:rsidR="00896894" w:rsidRPr="002977AE" w:rsidRDefault="00896894" w:rsidP="00AC6776">
            <w:pPr>
              <w:pStyle w:val="10chutrongbang"/>
              <w:spacing w:before="4" w:after="4"/>
              <w:rPr>
                <w:rFonts w:ascii="Times New Roman" w:hAnsi="Times New Roman"/>
                <w:color w:val="auto"/>
                <w:sz w:val="17"/>
                <w:szCs w:val="17"/>
                <w:lang w:val="nl-NL"/>
              </w:rPr>
            </w:pPr>
          </w:p>
        </w:tc>
        <w:tc>
          <w:tcPr>
            <w:tcW w:w="582" w:type="pct"/>
          </w:tcPr>
          <w:p w14:paraId="670A7557" w14:textId="77777777" w:rsidR="00896894" w:rsidRPr="002977AE" w:rsidRDefault="00896894" w:rsidP="00AC6776">
            <w:pPr>
              <w:pStyle w:val="10chutrongbang"/>
              <w:spacing w:before="4" w:after="4"/>
              <w:rPr>
                <w:rFonts w:ascii="Times New Roman" w:hAnsi="Times New Roman"/>
                <w:color w:val="auto"/>
                <w:sz w:val="17"/>
                <w:szCs w:val="17"/>
                <w:lang w:val="nl-NL"/>
              </w:rPr>
            </w:pPr>
          </w:p>
        </w:tc>
        <w:tc>
          <w:tcPr>
            <w:tcW w:w="349" w:type="pct"/>
          </w:tcPr>
          <w:p w14:paraId="17448A23" w14:textId="77777777" w:rsidR="00896894" w:rsidRPr="002977AE" w:rsidRDefault="00896894" w:rsidP="00AC6776">
            <w:pPr>
              <w:pStyle w:val="10chutrongbang"/>
              <w:spacing w:before="4" w:after="4"/>
              <w:rPr>
                <w:rFonts w:ascii="Times New Roman" w:hAnsi="Times New Roman"/>
                <w:color w:val="auto"/>
                <w:sz w:val="17"/>
                <w:szCs w:val="17"/>
                <w:lang w:val="nl-NL"/>
              </w:rPr>
            </w:pPr>
          </w:p>
        </w:tc>
        <w:tc>
          <w:tcPr>
            <w:tcW w:w="438" w:type="pct"/>
          </w:tcPr>
          <w:p w14:paraId="3B741A09" w14:textId="77777777" w:rsidR="00896894" w:rsidRPr="002977AE" w:rsidRDefault="00896894" w:rsidP="00AC6776">
            <w:pPr>
              <w:pStyle w:val="10chutrongbang"/>
              <w:spacing w:before="4" w:after="4"/>
              <w:rPr>
                <w:rFonts w:ascii="Times New Roman" w:hAnsi="Times New Roman"/>
                <w:color w:val="auto"/>
                <w:sz w:val="17"/>
                <w:szCs w:val="17"/>
                <w:lang w:val="nl-NL"/>
              </w:rPr>
            </w:pPr>
          </w:p>
        </w:tc>
        <w:tc>
          <w:tcPr>
            <w:tcW w:w="322" w:type="pct"/>
          </w:tcPr>
          <w:p w14:paraId="7017A362" w14:textId="77777777" w:rsidR="00896894" w:rsidRPr="002977AE" w:rsidRDefault="00896894" w:rsidP="00AC6776">
            <w:pPr>
              <w:pStyle w:val="10chutrongbang"/>
              <w:spacing w:before="4" w:after="4"/>
              <w:rPr>
                <w:rFonts w:ascii="Times New Roman" w:hAnsi="Times New Roman"/>
                <w:color w:val="auto"/>
                <w:sz w:val="17"/>
                <w:szCs w:val="17"/>
                <w:lang w:val="nl-NL"/>
              </w:rPr>
            </w:pPr>
          </w:p>
        </w:tc>
      </w:tr>
      <w:tr w:rsidR="00896894" w:rsidRPr="00043B58" w14:paraId="300824C5" w14:textId="77777777" w:rsidTr="00AC6776">
        <w:trPr>
          <w:cantSplit/>
          <w:jc w:val="center"/>
        </w:trPr>
        <w:tc>
          <w:tcPr>
            <w:tcW w:w="159" w:type="pct"/>
          </w:tcPr>
          <w:p w14:paraId="20DB5873" w14:textId="77777777" w:rsidR="00896894" w:rsidRPr="002977AE" w:rsidRDefault="00896894" w:rsidP="00AC6776">
            <w:pPr>
              <w:numPr>
                <w:ilvl w:val="0"/>
                <w:numId w:val="33"/>
              </w:numPr>
              <w:spacing w:before="4" w:after="4"/>
              <w:ind w:left="198" w:firstLine="0"/>
              <w:jc w:val="center"/>
              <w:rPr>
                <w:sz w:val="17"/>
                <w:szCs w:val="17"/>
                <w:lang w:val="nl-NL"/>
              </w:rPr>
            </w:pPr>
          </w:p>
        </w:tc>
        <w:tc>
          <w:tcPr>
            <w:tcW w:w="1749" w:type="pct"/>
          </w:tcPr>
          <w:p w14:paraId="19DD005B" w14:textId="77777777" w:rsidR="00896894" w:rsidRPr="002977AE" w:rsidRDefault="00896894" w:rsidP="00AC6776">
            <w:pPr>
              <w:spacing w:before="4" w:after="4"/>
              <w:rPr>
                <w:sz w:val="17"/>
                <w:szCs w:val="17"/>
                <w:lang w:val="nl-NL"/>
              </w:rPr>
            </w:pPr>
            <w:r w:rsidRPr="002977AE">
              <w:rPr>
                <w:sz w:val="17"/>
                <w:szCs w:val="17"/>
                <w:lang w:val="nl-NL"/>
              </w:rPr>
              <w:t>Bảo hiểm chăm sóc sức khỏe</w:t>
            </w:r>
          </w:p>
        </w:tc>
        <w:tc>
          <w:tcPr>
            <w:tcW w:w="238" w:type="pct"/>
          </w:tcPr>
          <w:p w14:paraId="4E636EF6" w14:textId="77777777" w:rsidR="00896894" w:rsidRPr="002977AE" w:rsidRDefault="00896894" w:rsidP="00AC6776">
            <w:pPr>
              <w:pStyle w:val="10chutrongbang"/>
              <w:spacing w:before="4" w:after="4"/>
              <w:rPr>
                <w:rFonts w:ascii="Times New Roman" w:hAnsi="Times New Roman"/>
                <w:color w:val="auto"/>
                <w:sz w:val="17"/>
                <w:szCs w:val="17"/>
                <w:lang w:val="nl-NL"/>
              </w:rPr>
            </w:pPr>
          </w:p>
        </w:tc>
        <w:tc>
          <w:tcPr>
            <w:tcW w:w="242" w:type="pct"/>
          </w:tcPr>
          <w:p w14:paraId="57A4AD48" w14:textId="77777777" w:rsidR="00896894" w:rsidRPr="002977AE" w:rsidRDefault="00896894" w:rsidP="00AC6776">
            <w:pPr>
              <w:pStyle w:val="10chutrongbang"/>
              <w:spacing w:before="4" w:after="4"/>
              <w:rPr>
                <w:rFonts w:ascii="Times New Roman" w:hAnsi="Times New Roman"/>
                <w:color w:val="auto"/>
                <w:sz w:val="17"/>
                <w:szCs w:val="17"/>
                <w:lang w:val="nl-NL"/>
              </w:rPr>
            </w:pPr>
          </w:p>
        </w:tc>
        <w:tc>
          <w:tcPr>
            <w:tcW w:w="375" w:type="pct"/>
          </w:tcPr>
          <w:p w14:paraId="63987BCB" w14:textId="77777777" w:rsidR="00896894" w:rsidRPr="002977AE" w:rsidRDefault="00896894" w:rsidP="00AC6776">
            <w:pPr>
              <w:pStyle w:val="10chutrongbang"/>
              <w:spacing w:before="4" w:after="4"/>
              <w:rPr>
                <w:rFonts w:ascii="Times New Roman" w:hAnsi="Times New Roman"/>
                <w:color w:val="auto"/>
                <w:sz w:val="17"/>
                <w:szCs w:val="17"/>
                <w:lang w:val="nl-NL"/>
              </w:rPr>
            </w:pPr>
          </w:p>
        </w:tc>
        <w:tc>
          <w:tcPr>
            <w:tcW w:w="546" w:type="pct"/>
          </w:tcPr>
          <w:p w14:paraId="6BD21660" w14:textId="77777777" w:rsidR="00896894" w:rsidRPr="002977AE" w:rsidRDefault="00896894" w:rsidP="00AC6776">
            <w:pPr>
              <w:pStyle w:val="10chutrongbang"/>
              <w:spacing w:before="4" w:after="4"/>
              <w:rPr>
                <w:rFonts w:ascii="Times New Roman" w:hAnsi="Times New Roman"/>
                <w:color w:val="auto"/>
                <w:sz w:val="17"/>
                <w:szCs w:val="17"/>
                <w:lang w:val="nl-NL"/>
              </w:rPr>
            </w:pPr>
          </w:p>
        </w:tc>
        <w:tc>
          <w:tcPr>
            <w:tcW w:w="582" w:type="pct"/>
          </w:tcPr>
          <w:p w14:paraId="75B155D6" w14:textId="77777777" w:rsidR="00896894" w:rsidRPr="002977AE" w:rsidRDefault="00896894" w:rsidP="00AC6776">
            <w:pPr>
              <w:pStyle w:val="10chutrongbang"/>
              <w:spacing w:before="4" w:after="4"/>
              <w:rPr>
                <w:rFonts w:ascii="Times New Roman" w:hAnsi="Times New Roman"/>
                <w:color w:val="auto"/>
                <w:sz w:val="17"/>
                <w:szCs w:val="17"/>
                <w:lang w:val="nl-NL"/>
              </w:rPr>
            </w:pPr>
          </w:p>
        </w:tc>
        <w:tc>
          <w:tcPr>
            <w:tcW w:w="349" w:type="pct"/>
          </w:tcPr>
          <w:p w14:paraId="2F36E16A" w14:textId="77777777" w:rsidR="00896894" w:rsidRPr="002977AE" w:rsidRDefault="00896894" w:rsidP="00AC6776">
            <w:pPr>
              <w:pStyle w:val="10chutrongbang"/>
              <w:spacing w:before="4" w:after="4"/>
              <w:rPr>
                <w:rFonts w:ascii="Times New Roman" w:hAnsi="Times New Roman"/>
                <w:color w:val="auto"/>
                <w:sz w:val="17"/>
                <w:szCs w:val="17"/>
                <w:lang w:val="nl-NL"/>
              </w:rPr>
            </w:pPr>
          </w:p>
        </w:tc>
        <w:tc>
          <w:tcPr>
            <w:tcW w:w="438" w:type="pct"/>
          </w:tcPr>
          <w:p w14:paraId="67725DEC" w14:textId="77777777" w:rsidR="00896894" w:rsidRPr="002977AE" w:rsidRDefault="00896894" w:rsidP="00AC6776">
            <w:pPr>
              <w:pStyle w:val="10chutrongbang"/>
              <w:spacing w:before="4" w:after="4"/>
              <w:rPr>
                <w:rFonts w:ascii="Times New Roman" w:hAnsi="Times New Roman"/>
                <w:color w:val="auto"/>
                <w:sz w:val="17"/>
                <w:szCs w:val="17"/>
                <w:lang w:val="nl-NL"/>
              </w:rPr>
            </w:pPr>
          </w:p>
        </w:tc>
        <w:tc>
          <w:tcPr>
            <w:tcW w:w="322" w:type="pct"/>
          </w:tcPr>
          <w:p w14:paraId="298A0C57" w14:textId="77777777" w:rsidR="00896894" w:rsidRPr="002977AE" w:rsidRDefault="00896894" w:rsidP="00AC6776">
            <w:pPr>
              <w:pStyle w:val="10chutrongbang"/>
              <w:spacing w:before="4" w:after="4"/>
              <w:rPr>
                <w:rFonts w:ascii="Times New Roman" w:hAnsi="Times New Roman"/>
                <w:color w:val="auto"/>
                <w:sz w:val="17"/>
                <w:szCs w:val="17"/>
                <w:lang w:val="nl-NL"/>
              </w:rPr>
            </w:pPr>
          </w:p>
        </w:tc>
      </w:tr>
      <w:tr w:rsidR="00896894" w:rsidRPr="00043B58" w14:paraId="5CD6A9C5" w14:textId="77777777" w:rsidTr="00AC6776">
        <w:trPr>
          <w:cantSplit/>
          <w:jc w:val="center"/>
        </w:trPr>
        <w:tc>
          <w:tcPr>
            <w:tcW w:w="159" w:type="pct"/>
          </w:tcPr>
          <w:p w14:paraId="43777820" w14:textId="77777777" w:rsidR="00896894" w:rsidRPr="002977AE" w:rsidRDefault="00896894" w:rsidP="00AC6776">
            <w:pPr>
              <w:spacing w:before="4" w:after="4"/>
              <w:jc w:val="center"/>
              <w:rPr>
                <w:b/>
                <w:bCs/>
                <w:sz w:val="17"/>
                <w:szCs w:val="17"/>
                <w:lang w:val="nl-NL"/>
              </w:rPr>
            </w:pPr>
            <w:r w:rsidRPr="002977AE">
              <w:rPr>
                <w:b/>
                <w:bCs/>
                <w:sz w:val="17"/>
                <w:szCs w:val="17"/>
                <w:lang w:val="nl-NL"/>
              </w:rPr>
              <w:t>B</w:t>
            </w:r>
          </w:p>
        </w:tc>
        <w:tc>
          <w:tcPr>
            <w:tcW w:w="1749" w:type="pct"/>
          </w:tcPr>
          <w:p w14:paraId="5948464E" w14:textId="77777777" w:rsidR="00896894" w:rsidRPr="002977AE" w:rsidRDefault="00896894" w:rsidP="00AC6776">
            <w:pPr>
              <w:spacing w:before="4" w:after="4"/>
              <w:rPr>
                <w:b/>
                <w:bCs/>
                <w:sz w:val="17"/>
                <w:szCs w:val="17"/>
                <w:lang w:val="nl-NL"/>
              </w:rPr>
            </w:pPr>
            <w:r w:rsidRPr="002977AE">
              <w:rPr>
                <w:b/>
                <w:bCs/>
                <w:sz w:val="17"/>
                <w:szCs w:val="17"/>
                <w:lang w:val="nl-NL"/>
              </w:rPr>
              <w:t>Bảo hiểm Phi nhân thọ</w:t>
            </w:r>
          </w:p>
        </w:tc>
        <w:tc>
          <w:tcPr>
            <w:tcW w:w="238" w:type="pct"/>
          </w:tcPr>
          <w:p w14:paraId="44BE00A4" w14:textId="77777777" w:rsidR="00896894" w:rsidRPr="002977AE" w:rsidRDefault="00896894" w:rsidP="00AC6776">
            <w:pPr>
              <w:pStyle w:val="10chutrongbang"/>
              <w:spacing w:before="4" w:after="4"/>
              <w:rPr>
                <w:rFonts w:ascii="Times New Roman" w:hAnsi="Times New Roman"/>
                <w:color w:val="auto"/>
                <w:sz w:val="17"/>
                <w:szCs w:val="17"/>
                <w:lang w:val="nl-NL"/>
              </w:rPr>
            </w:pPr>
          </w:p>
        </w:tc>
        <w:tc>
          <w:tcPr>
            <w:tcW w:w="242" w:type="pct"/>
          </w:tcPr>
          <w:p w14:paraId="482B7968" w14:textId="77777777" w:rsidR="00896894" w:rsidRPr="002977AE" w:rsidRDefault="00896894" w:rsidP="00AC6776">
            <w:pPr>
              <w:pStyle w:val="10chutrongbang"/>
              <w:spacing w:before="4" w:after="4"/>
              <w:rPr>
                <w:rFonts w:ascii="Times New Roman" w:hAnsi="Times New Roman"/>
                <w:color w:val="auto"/>
                <w:sz w:val="17"/>
                <w:szCs w:val="17"/>
                <w:lang w:val="nl-NL"/>
              </w:rPr>
            </w:pPr>
          </w:p>
        </w:tc>
        <w:tc>
          <w:tcPr>
            <w:tcW w:w="375" w:type="pct"/>
          </w:tcPr>
          <w:p w14:paraId="46DD5EDA" w14:textId="77777777" w:rsidR="00896894" w:rsidRPr="002977AE" w:rsidRDefault="00896894" w:rsidP="00AC6776">
            <w:pPr>
              <w:pStyle w:val="10chutrongbang"/>
              <w:spacing w:before="4" w:after="4"/>
              <w:rPr>
                <w:rFonts w:ascii="Times New Roman" w:hAnsi="Times New Roman"/>
                <w:color w:val="auto"/>
                <w:sz w:val="17"/>
                <w:szCs w:val="17"/>
                <w:lang w:val="nl-NL"/>
              </w:rPr>
            </w:pPr>
          </w:p>
        </w:tc>
        <w:tc>
          <w:tcPr>
            <w:tcW w:w="546" w:type="pct"/>
          </w:tcPr>
          <w:p w14:paraId="358CA365" w14:textId="77777777" w:rsidR="00896894" w:rsidRPr="002977AE" w:rsidRDefault="00896894" w:rsidP="00AC6776">
            <w:pPr>
              <w:pStyle w:val="10chutrongbang"/>
              <w:spacing w:before="4" w:after="4"/>
              <w:rPr>
                <w:rFonts w:ascii="Times New Roman" w:hAnsi="Times New Roman"/>
                <w:color w:val="auto"/>
                <w:sz w:val="17"/>
                <w:szCs w:val="17"/>
                <w:lang w:val="nl-NL"/>
              </w:rPr>
            </w:pPr>
          </w:p>
        </w:tc>
        <w:tc>
          <w:tcPr>
            <w:tcW w:w="582" w:type="pct"/>
          </w:tcPr>
          <w:p w14:paraId="6F651721" w14:textId="77777777" w:rsidR="00896894" w:rsidRPr="002977AE" w:rsidRDefault="00896894" w:rsidP="00AC6776">
            <w:pPr>
              <w:pStyle w:val="10chutrongbang"/>
              <w:spacing w:before="4" w:after="4"/>
              <w:rPr>
                <w:rFonts w:ascii="Times New Roman" w:hAnsi="Times New Roman"/>
                <w:color w:val="auto"/>
                <w:sz w:val="17"/>
                <w:szCs w:val="17"/>
                <w:lang w:val="nl-NL"/>
              </w:rPr>
            </w:pPr>
          </w:p>
        </w:tc>
        <w:tc>
          <w:tcPr>
            <w:tcW w:w="349" w:type="pct"/>
          </w:tcPr>
          <w:p w14:paraId="14354B18" w14:textId="77777777" w:rsidR="00896894" w:rsidRPr="002977AE" w:rsidRDefault="00896894" w:rsidP="00AC6776">
            <w:pPr>
              <w:pStyle w:val="10chutrongbang"/>
              <w:spacing w:before="4" w:after="4"/>
              <w:rPr>
                <w:rFonts w:ascii="Times New Roman" w:hAnsi="Times New Roman"/>
                <w:color w:val="auto"/>
                <w:sz w:val="17"/>
                <w:szCs w:val="17"/>
                <w:lang w:val="nl-NL"/>
              </w:rPr>
            </w:pPr>
          </w:p>
        </w:tc>
        <w:tc>
          <w:tcPr>
            <w:tcW w:w="438" w:type="pct"/>
          </w:tcPr>
          <w:p w14:paraId="5B8EA62B" w14:textId="77777777" w:rsidR="00896894" w:rsidRPr="002977AE" w:rsidRDefault="00896894" w:rsidP="00AC6776">
            <w:pPr>
              <w:pStyle w:val="10chutrongbang"/>
              <w:spacing w:before="4" w:after="4"/>
              <w:rPr>
                <w:rFonts w:ascii="Times New Roman" w:hAnsi="Times New Roman"/>
                <w:color w:val="auto"/>
                <w:sz w:val="17"/>
                <w:szCs w:val="17"/>
                <w:lang w:val="nl-NL"/>
              </w:rPr>
            </w:pPr>
          </w:p>
        </w:tc>
        <w:tc>
          <w:tcPr>
            <w:tcW w:w="322" w:type="pct"/>
          </w:tcPr>
          <w:p w14:paraId="0A89A048" w14:textId="77777777" w:rsidR="00896894" w:rsidRPr="002977AE" w:rsidRDefault="00896894" w:rsidP="00AC6776">
            <w:pPr>
              <w:pStyle w:val="10chutrongbang"/>
              <w:spacing w:before="4" w:after="4"/>
              <w:rPr>
                <w:rFonts w:ascii="Times New Roman" w:hAnsi="Times New Roman"/>
                <w:color w:val="auto"/>
                <w:sz w:val="17"/>
                <w:szCs w:val="17"/>
                <w:lang w:val="nl-NL"/>
              </w:rPr>
            </w:pPr>
          </w:p>
        </w:tc>
      </w:tr>
      <w:tr w:rsidR="00896894" w:rsidRPr="00043B58" w14:paraId="4444F220" w14:textId="77777777" w:rsidTr="00AC6776">
        <w:trPr>
          <w:cantSplit/>
          <w:jc w:val="center"/>
        </w:trPr>
        <w:tc>
          <w:tcPr>
            <w:tcW w:w="159" w:type="pct"/>
          </w:tcPr>
          <w:p w14:paraId="323BCC93" w14:textId="77777777" w:rsidR="00896894" w:rsidRPr="002977AE" w:rsidRDefault="00896894" w:rsidP="00AC6776">
            <w:pPr>
              <w:numPr>
                <w:ilvl w:val="0"/>
                <w:numId w:val="35"/>
              </w:numPr>
              <w:tabs>
                <w:tab w:val="clear" w:pos="932"/>
                <w:tab w:val="num" w:pos="648"/>
              </w:tabs>
              <w:spacing w:before="4" w:after="4"/>
              <w:ind w:left="227" w:firstLine="0"/>
              <w:jc w:val="center"/>
              <w:rPr>
                <w:sz w:val="17"/>
                <w:szCs w:val="17"/>
                <w:lang w:val="nl-NL"/>
              </w:rPr>
            </w:pPr>
          </w:p>
        </w:tc>
        <w:tc>
          <w:tcPr>
            <w:tcW w:w="1749" w:type="pct"/>
          </w:tcPr>
          <w:p w14:paraId="3B23ED5B" w14:textId="77777777" w:rsidR="00896894" w:rsidRPr="002977AE" w:rsidRDefault="00896894" w:rsidP="00AC6776">
            <w:pPr>
              <w:spacing w:before="4" w:after="4"/>
              <w:rPr>
                <w:sz w:val="17"/>
                <w:szCs w:val="17"/>
                <w:lang w:val="nl-NL"/>
              </w:rPr>
            </w:pPr>
            <w:r w:rsidRPr="002977AE">
              <w:rPr>
                <w:sz w:val="17"/>
                <w:szCs w:val="17"/>
                <w:lang w:val="nl-NL"/>
              </w:rPr>
              <w:t>Bảo hiểm tài sản và bảo hiểm thiệt hại</w:t>
            </w:r>
          </w:p>
          <w:p w14:paraId="6C55A09C" w14:textId="77777777" w:rsidR="00896894" w:rsidRPr="002977AE" w:rsidRDefault="00896894" w:rsidP="00AC6776">
            <w:pPr>
              <w:spacing w:before="4" w:after="4"/>
              <w:rPr>
                <w:i/>
                <w:iCs/>
                <w:sz w:val="17"/>
                <w:szCs w:val="17"/>
                <w:lang w:val="nl-NL"/>
              </w:rPr>
            </w:pPr>
            <w:r w:rsidRPr="002977AE">
              <w:rPr>
                <w:i/>
                <w:iCs/>
                <w:sz w:val="17"/>
                <w:szCs w:val="17"/>
                <w:lang w:val="nl-NL"/>
              </w:rPr>
              <w:t>Trong đó:</w:t>
            </w:r>
          </w:p>
          <w:p w14:paraId="2BFF77BC" w14:textId="77777777" w:rsidR="00896894" w:rsidRPr="002977AE" w:rsidRDefault="00896894" w:rsidP="00AC6776">
            <w:pPr>
              <w:spacing w:before="4" w:after="4"/>
              <w:rPr>
                <w:sz w:val="17"/>
                <w:szCs w:val="17"/>
                <w:lang w:val="nl-NL"/>
              </w:rPr>
            </w:pPr>
            <w:r w:rsidRPr="002977AE">
              <w:rPr>
                <w:i/>
                <w:iCs/>
                <w:sz w:val="17"/>
                <w:szCs w:val="17"/>
                <w:lang w:val="nl-NL"/>
              </w:rPr>
              <w:t>- Bảo hiểm bắt buộc công trình trong thời gian xây dựng</w:t>
            </w:r>
          </w:p>
        </w:tc>
        <w:tc>
          <w:tcPr>
            <w:tcW w:w="238" w:type="pct"/>
          </w:tcPr>
          <w:p w14:paraId="02A132E7" w14:textId="77777777" w:rsidR="00896894" w:rsidRPr="002977AE" w:rsidRDefault="00896894" w:rsidP="00AC6776">
            <w:pPr>
              <w:pStyle w:val="10chutrongbang"/>
              <w:spacing w:before="4" w:after="4"/>
              <w:rPr>
                <w:rFonts w:ascii="Times New Roman" w:hAnsi="Times New Roman"/>
                <w:color w:val="auto"/>
                <w:sz w:val="17"/>
                <w:szCs w:val="17"/>
                <w:lang w:val="nl-NL"/>
              </w:rPr>
            </w:pPr>
          </w:p>
        </w:tc>
        <w:tc>
          <w:tcPr>
            <w:tcW w:w="242" w:type="pct"/>
          </w:tcPr>
          <w:p w14:paraId="7D2A85F5" w14:textId="77777777" w:rsidR="00896894" w:rsidRPr="002977AE" w:rsidRDefault="00896894" w:rsidP="00AC6776">
            <w:pPr>
              <w:pStyle w:val="10chutrongbang"/>
              <w:spacing w:before="4" w:after="4"/>
              <w:rPr>
                <w:rFonts w:ascii="Times New Roman" w:hAnsi="Times New Roman"/>
                <w:color w:val="auto"/>
                <w:sz w:val="17"/>
                <w:szCs w:val="17"/>
                <w:lang w:val="nl-NL"/>
              </w:rPr>
            </w:pPr>
          </w:p>
        </w:tc>
        <w:tc>
          <w:tcPr>
            <w:tcW w:w="375" w:type="pct"/>
          </w:tcPr>
          <w:p w14:paraId="6361F121" w14:textId="77777777" w:rsidR="00896894" w:rsidRPr="002977AE" w:rsidRDefault="00896894" w:rsidP="00AC6776">
            <w:pPr>
              <w:pStyle w:val="10chutrongbang"/>
              <w:spacing w:before="4" w:after="4"/>
              <w:rPr>
                <w:rFonts w:ascii="Times New Roman" w:hAnsi="Times New Roman"/>
                <w:color w:val="auto"/>
                <w:sz w:val="17"/>
                <w:szCs w:val="17"/>
                <w:lang w:val="nl-NL"/>
              </w:rPr>
            </w:pPr>
          </w:p>
        </w:tc>
        <w:tc>
          <w:tcPr>
            <w:tcW w:w="546" w:type="pct"/>
          </w:tcPr>
          <w:p w14:paraId="3F6C69C3" w14:textId="77777777" w:rsidR="00896894" w:rsidRPr="002977AE" w:rsidRDefault="00896894" w:rsidP="00AC6776">
            <w:pPr>
              <w:pStyle w:val="10chutrongbang"/>
              <w:spacing w:before="4" w:after="4"/>
              <w:rPr>
                <w:rFonts w:ascii="Times New Roman" w:hAnsi="Times New Roman"/>
                <w:color w:val="auto"/>
                <w:sz w:val="17"/>
                <w:szCs w:val="17"/>
                <w:lang w:val="nl-NL"/>
              </w:rPr>
            </w:pPr>
          </w:p>
        </w:tc>
        <w:tc>
          <w:tcPr>
            <w:tcW w:w="582" w:type="pct"/>
          </w:tcPr>
          <w:p w14:paraId="3D223176" w14:textId="77777777" w:rsidR="00896894" w:rsidRPr="002977AE" w:rsidRDefault="00896894" w:rsidP="00AC6776">
            <w:pPr>
              <w:pStyle w:val="10chutrongbang"/>
              <w:spacing w:before="4" w:after="4"/>
              <w:rPr>
                <w:rFonts w:ascii="Times New Roman" w:hAnsi="Times New Roman"/>
                <w:color w:val="auto"/>
                <w:sz w:val="17"/>
                <w:szCs w:val="17"/>
                <w:lang w:val="nl-NL"/>
              </w:rPr>
            </w:pPr>
          </w:p>
        </w:tc>
        <w:tc>
          <w:tcPr>
            <w:tcW w:w="349" w:type="pct"/>
          </w:tcPr>
          <w:p w14:paraId="63D04A9D" w14:textId="77777777" w:rsidR="00896894" w:rsidRPr="002977AE" w:rsidRDefault="00896894" w:rsidP="00AC6776">
            <w:pPr>
              <w:pStyle w:val="10chutrongbang"/>
              <w:spacing w:before="4" w:after="4"/>
              <w:rPr>
                <w:rFonts w:ascii="Times New Roman" w:hAnsi="Times New Roman"/>
                <w:color w:val="auto"/>
                <w:sz w:val="17"/>
                <w:szCs w:val="17"/>
                <w:lang w:val="nl-NL"/>
              </w:rPr>
            </w:pPr>
          </w:p>
        </w:tc>
        <w:tc>
          <w:tcPr>
            <w:tcW w:w="438" w:type="pct"/>
          </w:tcPr>
          <w:p w14:paraId="48CB6591" w14:textId="77777777" w:rsidR="00896894" w:rsidRPr="002977AE" w:rsidRDefault="00896894" w:rsidP="00AC6776">
            <w:pPr>
              <w:pStyle w:val="10chutrongbang"/>
              <w:spacing w:before="4" w:after="4"/>
              <w:rPr>
                <w:rFonts w:ascii="Times New Roman" w:hAnsi="Times New Roman"/>
                <w:color w:val="auto"/>
                <w:sz w:val="17"/>
                <w:szCs w:val="17"/>
                <w:lang w:val="nl-NL"/>
              </w:rPr>
            </w:pPr>
          </w:p>
        </w:tc>
        <w:tc>
          <w:tcPr>
            <w:tcW w:w="322" w:type="pct"/>
          </w:tcPr>
          <w:p w14:paraId="3E04412B" w14:textId="77777777" w:rsidR="00896894" w:rsidRPr="002977AE" w:rsidRDefault="00896894" w:rsidP="00AC6776">
            <w:pPr>
              <w:pStyle w:val="10chutrongbang"/>
              <w:spacing w:before="4" w:after="4"/>
              <w:rPr>
                <w:rFonts w:ascii="Times New Roman" w:hAnsi="Times New Roman"/>
                <w:color w:val="auto"/>
                <w:sz w:val="17"/>
                <w:szCs w:val="17"/>
                <w:lang w:val="nl-NL"/>
              </w:rPr>
            </w:pPr>
          </w:p>
        </w:tc>
      </w:tr>
      <w:tr w:rsidR="00896894" w:rsidRPr="00043B58" w14:paraId="1DDC0856" w14:textId="77777777" w:rsidTr="00AC6776">
        <w:trPr>
          <w:cantSplit/>
          <w:jc w:val="center"/>
        </w:trPr>
        <w:tc>
          <w:tcPr>
            <w:tcW w:w="159" w:type="pct"/>
          </w:tcPr>
          <w:p w14:paraId="240997DC" w14:textId="77777777" w:rsidR="00896894" w:rsidRPr="002977AE" w:rsidRDefault="00896894" w:rsidP="00AC6776">
            <w:pPr>
              <w:numPr>
                <w:ilvl w:val="0"/>
                <w:numId w:val="35"/>
              </w:numPr>
              <w:tabs>
                <w:tab w:val="clear" w:pos="932"/>
                <w:tab w:val="num" w:pos="648"/>
              </w:tabs>
              <w:spacing w:before="4" w:after="4"/>
              <w:ind w:left="227" w:firstLine="0"/>
              <w:jc w:val="center"/>
              <w:rPr>
                <w:sz w:val="17"/>
                <w:szCs w:val="17"/>
                <w:lang w:val="nl-NL"/>
              </w:rPr>
            </w:pPr>
          </w:p>
        </w:tc>
        <w:tc>
          <w:tcPr>
            <w:tcW w:w="1749" w:type="pct"/>
          </w:tcPr>
          <w:p w14:paraId="1F138B6C" w14:textId="77777777" w:rsidR="00896894" w:rsidRPr="002977AE" w:rsidRDefault="00896894" w:rsidP="00AC6776">
            <w:pPr>
              <w:spacing w:before="4" w:after="4"/>
              <w:rPr>
                <w:sz w:val="17"/>
                <w:szCs w:val="17"/>
                <w:lang w:val="nl-NL"/>
              </w:rPr>
            </w:pPr>
            <w:r w:rsidRPr="002977AE">
              <w:rPr>
                <w:sz w:val="17"/>
                <w:szCs w:val="17"/>
                <w:lang w:val="nl-NL"/>
              </w:rPr>
              <w:t>Bảo hiểm hàng hóa vận chuyển</w:t>
            </w:r>
          </w:p>
        </w:tc>
        <w:tc>
          <w:tcPr>
            <w:tcW w:w="238" w:type="pct"/>
          </w:tcPr>
          <w:p w14:paraId="4BD86010" w14:textId="77777777" w:rsidR="00896894" w:rsidRPr="002977AE" w:rsidRDefault="00896894" w:rsidP="00AC6776">
            <w:pPr>
              <w:pStyle w:val="10chutrongbang"/>
              <w:spacing w:before="4" w:after="4"/>
              <w:rPr>
                <w:rFonts w:ascii="Times New Roman" w:hAnsi="Times New Roman"/>
                <w:color w:val="auto"/>
                <w:sz w:val="17"/>
                <w:szCs w:val="17"/>
                <w:lang w:val="nl-NL"/>
              </w:rPr>
            </w:pPr>
          </w:p>
        </w:tc>
        <w:tc>
          <w:tcPr>
            <w:tcW w:w="242" w:type="pct"/>
          </w:tcPr>
          <w:p w14:paraId="46EA17A2" w14:textId="77777777" w:rsidR="00896894" w:rsidRPr="002977AE" w:rsidRDefault="00896894" w:rsidP="00AC6776">
            <w:pPr>
              <w:pStyle w:val="10chutrongbang"/>
              <w:spacing w:before="4" w:after="4"/>
              <w:rPr>
                <w:rFonts w:ascii="Times New Roman" w:hAnsi="Times New Roman"/>
                <w:color w:val="auto"/>
                <w:sz w:val="17"/>
                <w:szCs w:val="17"/>
                <w:lang w:val="nl-NL"/>
              </w:rPr>
            </w:pPr>
          </w:p>
        </w:tc>
        <w:tc>
          <w:tcPr>
            <w:tcW w:w="375" w:type="pct"/>
          </w:tcPr>
          <w:p w14:paraId="1D99892E" w14:textId="77777777" w:rsidR="00896894" w:rsidRPr="002977AE" w:rsidRDefault="00896894" w:rsidP="00AC6776">
            <w:pPr>
              <w:pStyle w:val="10chutrongbang"/>
              <w:spacing w:before="4" w:after="4"/>
              <w:rPr>
                <w:rFonts w:ascii="Times New Roman" w:hAnsi="Times New Roman"/>
                <w:color w:val="auto"/>
                <w:sz w:val="17"/>
                <w:szCs w:val="17"/>
                <w:lang w:val="nl-NL"/>
              </w:rPr>
            </w:pPr>
          </w:p>
        </w:tc>
        <w:tc>
          <w:tcPr>
            <w:tcW w:w="546" w:type="pct"/>
          </w:tcPr>
          <w:p w14:paraId="26306FB2" w14:textId="77777777" w:rsidR="00896894" w:rsidRPr="002977AE" w:rsidRDefault="00896894" w:rsidP="00AC6776">
            <w:pPr>
              <w:pStyle w:val="10chutrongbang"/>
              <w:spacing w:before="4" w:after="4"/>
              <w:rPr>
                <w:rFonts w:ascii="Times New Roman" w:hAnsi="Times New Roman"/>
                <w:color w:val="auto"/>
                <w:sz w:val="17"/>
                <w:szCs w:val="17"/>
                <w:lang w:val="nl-NL"/>
              </w:rPr>
            </w:pPr>
          </w:p>
        </w:tc>
        <w:tc>
          <w:tcPr>
            <w:tcW w:w="582" w:type="pct"/>
          </w:tcPr>
          <w:p w14:paraId="2B39CC2B" w14:textId="77777777" w:rsidR="00896894" w:rsidRPr="002977AE" w:rsidRDefault="00896894" w:rsidP="00AC6776">
            <w:pPr>
              <w:pStyle w:val="10chutrongbang"/>
              <w:spacing w:before="4" w:after="4"/>
              <w:rPr>
                <w:rFonts w:ascii="Times New Roman" w:hAnsi="Times New Roman"/>
                <w:color w:val="auto"/>
                <w:sz w:val="17"/>
                <w:szCs w:val="17"/>
                <w:lang w:val="nl-NL"/>
              </w:rPr>
            </w:pPr>
          </w:p>
        </w:tc>
        <w:tc>
          <w:tcPr>
            <w:tcW w:w="349" w:type="pct"/>
          </w:tcPr>
          <w:p w14:paraId="635A528E" w14:textId="77777777" w:rsidR="00896894" w:rsidRPr="002977AE" w:rsidRDefault="00896894" w:rsidP="00AC6776">
            <w:pPr>
              <w:pStyle w:val="10chutrongbang"/>
              <w:spacing w:before="4" w:after="4"/>
              <w:rPr>
                <w:rFonts w:ascii="Times New Roman" w:hAnsi="Times New Roman"/>
                <w:color w:val="auto"/>
                <w:sz w:val="17"/>
                <w:szCs w:val="17"/>
                <w:lang w:val="nl-NL"/>
              </w:rPr>
            </w:pPr>
          </w:p>
        </w:tc>
        <w:tc>
          <w:tcPr>
            <w:tcW w:w="438" w:type="pct"/>
          </w:tcPr>
          <w:p w14:paraId="1B1DEFA0" w14:textId="77777777" w:rsidR="00896894" w:rsidRPr="002977AE" w:rsidRDefault="00896894" w:rsidP="00AC6776">
            <w:pPr>
              <w:pStyle w:val="10chutrongbang"/>
              <w:spacing w:before="4" w:after="4"/>
              <w:rPr>
                <w:rFonts w:ascii="Times New Roman" w:hAnsi="Times New Roman"/>
                <w:color w:val="auto"/>
                <w:sz w:val="17"/>
                <w:szCs w:val="17"/>
                <w:lang w:val="nl-NL"/>
              </w:rPr>
            </w:pPr>
          </w:p>
        </w:tc>
        <w:tc>
          <w:tcPr>
            <w:tcW w:w="322" w:type="pct"/>
          </w:tcPr>
          <w:p w14:paraId="667E7F06" w14:textId="77777777" w:rsidR="00896894" w:rsidRPr="002977AE" w:rsidRDefault="00896894" w:rsidP="00AC6776">
            <w:pPr>
              <w:pStyle w:val="10chutrongbang"/>
              <w:spacing w:before="4" w:after="4"/>
              <w:rPr>
                <w:rFonts w:ascii="Times New Roman" w:hAnsi="Times New Roman"/>
                <w:color w:val="auto"/>
                <w:sz w:val="17"/>
                <w:szCs w:val="17"/>
                <w:lang w:val="nl-NL"/>
              </w:rPr>
            </w:pPr>
          </w:p>
        </w:tc>
      </w:tr>
      <w:tr w:rsidR="00896894" w:rsidRPr="002977AE" w14:paraId="5D7F223A" w14:textId="77777777" w:rsidTr="00AC6776">
        <w:trPr>
          <w:cantSplit/>
          <w:jc w:val="center"/>
        </w:trPr>
        <w:tc>
          <w:tcPr>
            <w:tcW w:w="159" w:type="pct"/>
          </w:tcPr>
          <w:p w14:paraId="1D388816" w14:textId="77777777" w:rsidR="00896894" w:rsidRPr="002977AE" w:rsidRDefault="00896894" w:rsidP="00AC6776">
            <w:pPr>
              <w:numPr>
                <w:ilvl w:val="0"/>
                <w:numId w:val="35"/>
              </w:numPr>
              <w:tabs>
                <w:tab w:val="clear" w:pos="932"/>
                <w:tab w:val="num" w:pos="648"/>
              </w:tabs>
              <w:spacing w:before="4" w:after="4"/>
              <w:ind w:left="227" w:firstLine="0"/>
              <w:jc w:val="center"/>
              <w:rPr>
                <w:sz w:val="17"/>
                <w:szCs w:val="17"/>
                <w:lang w:val="nl-NL"/>
              </w:rPr>
            </w:pPr>
          </w:p>
        </w:tc>
        <w:tc>
          <w:tcPr>
            <w:tcW w:w="1749" w:type="pct"/>
          </w:tcPr>
          <w:p w14:paraId="1CC97A5A" w14:textId="77777777" w:rsidR="00896894" w:rsidRPr="002977AE" w:rsidRDefault="00896894" w:rsidP="00AC6776">
            <w:pPr>
              <w:spacing w:before="4" w:after="4"/>
              <w:rPr>
                <w:sz w:val="17"/>
                <w:szCs w:val="17"/>
                <w:lang w:val="nl-NL"/>
              </w:rPr>
            </w:pPr>
            <w:r w:rsidRPr="002977AE">
              <w:rPr>
                <w:sz w:val="17"/>
                <w:szCs w:val="17"/>
                <w:lang w:val="nl-NL"/>
              </w:rPr>
              <w:t>Bảo hiểm hàng không</w:t>
            </w:r>
          </w:p>
        </w:tc>
        <w:tc>
          <w:tcPr>
            <w:tcW w:w="238" w:type="pct"/>
          </w:tcPr>
          <w:p w14:paraId="786797AC" w14:textId="77777777" w:rsidR="00896894" w:rsidRPr="002977AE" w:rsidRDefault="00896894" w:rsidP="00AC6776">
            <w:pPr>
              <w:pStyle w:val="10chutrongbang"/>
              <w:spacing w:before="4" w:after="4"/>
              <w:rPr>
                <w:rFonts w:ascii="Times New Roman" w:hAnsi="Times New Roman"/>
                <w:color w:val="auto"/>
                <w:sz w:val="17"/>
                <w:szCs w:val="17"/>
                <w:lang w:val="nl-NL"/>
              </w:rPr>
            </w:pPr>
          </w:p>
        </w:tc>
        <w:tc>
          <w:tcPr>
            <w:tcW w:w="242" w:type="pct"/>
          </w:tcPr>
          <w:p w14:paraId="39329E8A" w14:textId="77777777" w:rsidR="00896894" w:rsidRPr="002977AE" w:rsidRDefault="00896894" w:rsidP="00AC6776">
            <w:pPr>
              <w:pStyle w:val="10chutrongbang"/>
              <w:spacing w:before="4" w:after="4"/>
              <w:rPr>
                <w:rFonts w:ascii="Times New Roman" w:hAnsi="Times New Roman"/>
                <w:color w:val="auto"/>
                <w:sz w:val="17"/>
                <w:szCs w:val="17"/>
                <w:lang w:val="nl-NL"/>
              </w:rPr>
            </w:pPr>
          </w:p>
        </w:tc>
        <w:tc>
          <w:tcPr>
            <w:tcW w:w="375" w:type="pct"/>
          </w:tcPr>
          <w:p w14:paraId="65F8F41D" w14:textId="77777777" w:rsidR="00896894" w:rsidRPr="002977AE" w:rsidRDefault="00896894" w:rsidP="00AC6776">
            <w:pPr>
              <w:pStyle w:val="10chutrongbang"/>
              <w:spacing w:before="4" w:after="4"/>
              <w:rPr>
                <w:rFonts w:ascii="Times New Roman" w:hAnsi="Times New Roman"/>
                <w:color w:val="auto"/>
                <w:sz w:val="17"/>
                <w:szCs w:val="17"/>
                <w:lang w:val="nl-NL"/>
              </w:rPr>
            </w:pPr>
          </w:p>
        </w:tc>
        <w:tc>
          <w:tcPr>
            <w:tcW w:w="546" w:type="pct"/>
          </w:tcPr>
          <w:p w14:paraId="1AB9F087" w14:textId="77777777" w:rsidR="00896894" w:rsidRPr="002977AE" w:rsidRDefault="00896894" w:rsidP="00AC6776">
            <w:pPr>
              <w:pStyle w:val="10chutrongbang"/>
              <w:spacing w:before="4" w:after="4"/>
              <w:rPr>
                <w:rFonts w:ascii="Times New Roman" w:hAnsi="Times New Roman"/>
                <w:color w:val="auto"/>
                <w:sz w:val="17"/>
                <w:szCs w:val="17"/>
                <w:lang w:val="nl-NL"/>
              </w:rPr>
            </w:pPr>
          </w:p>
        </w:tc>
        <w:tc>
          <w:tcPr>
            <w:tcW w:w="582" w:type="pct"/>
          </w:tcPr>
          <w:p w14:paraId="6A4D2569" w14:textId="77777777" w:rsidR="00896894" w:rsidRPr="002977AE" w:rsidRDefault="00896894" w:rsidP="00AC6776">
            <w:pPr>
              <w:pStyle w:val="10chutrongbang"/>
              <w:spacing w:before="4" w:after="4"/>
              <w:rPr>
                <w:rFonts w:ascii="Times New Roman" w:hAnsi="Times New Roman"/>
                <w:color w:val="auto"/>
                <w:sz w:val="17"/>
                <w:szCs w:val="17"/>
                <w:lang w:val="nl-NL"/>
              </w:rPr>
            </w:pPr>
          </w:p>
        </w:tc>
        <w:tc>
          <w:tcPr>
            <w:tcW w:w="349" w:type="pct"/>
          </w:tcPr>
          <w:p w14:paraId="2CA11A17" w14:textId="77777777" w:rsidR="00896894" w:rsidRPr="002977AE" w:rsidRDefault="00896894" w:rsidP="00AC6776">
            <w:pPr>
              <w:pStyle w:val="10chutrongbang"/>
              <w:spacing w:before="4" w:after="4"/>
              <w:rPr>
                <w:rFonts w:ascii="Times New Roman" w:hAnsi="Times New Roman"/>
                <w:color w:val="auto"/>
                <w:sz w:val="17"/>
                <w:szCs w:val="17"/>
                <w:lang w:val="nl-NL"/>
              </w:rPr>
            </w:pPr>
          </w:p>
        </w:tc>
        <w:tc>
          <w:tcPr>
            <w:tcW w:w="438" w:type="pct"/>
          </w:tcPr>
          <w:p w14:paraId="3B72C23E" w14:textId="77777777" w:rsidR="00896894" w:rsidRPr="002977AE" w:rsidRDefault="00896894" w:rsidP="00AC6776">
            <w:pPr>
              <w:pStyle w:val="10chutrongbang"/>
              <w:spacing w:before="4" w:after="4"/>
              <w:rPr>
                <w:rFonts w:ascii="Times New Roman" w:hAnsi="Times New Roman"/>
                <w:color w:val="auto"/>
                <w:sz w:val="17"/>
                <w:szCs w:val="17"/>
                <w:lang w:val="nl-NL"/>
              </w:rPr>
            </w:pPr>
          </w:p>
        </w:tc>
        <w:tc>
          <w:tcPr>
            <w:tcW w:w="322" w:type="pct"/>
          </w:tcPr>
          <w:p w14:paraId="3C928EDA" w14:textId="77777777" w:rsidR="00896894" w:rsidRPr="002977AE" w:rsidRDefault="00896894" w:rsidP="00AC6776">
            <w:pPr>
              <w:pStyle w:val="10chutrongbang"/>
              <w:spacing w:before="4" w:after="4"/>
              <w:rPr>
                <w:rFonts w:ascii="Times New Roman" w:hAnsi="Times New Roman"/>
                <w:color w:val="auto"/>
                <w:sz w:val="17"/>
                <w:szCs w:val="17"/>
                <w:lang w:val="nl-NL"/>
              </w:rPr>
            </w:pPr>
          </w:p>
        </w:tc>
      </w:tr>
      <w:tr w:rsidR="00896894" w:rsidRPr="00043B58" w14:paraId="59C9BBDA" w14:textId="77777777" w:rsidTr="00AC6776">
        <w:trPr>
          <w:cantSplit/>
          <w:jc w:val="center"/>
        </w:trPr>
        <w:tc>
          <w:tcPr>
            <w:tcW w:w="159" w:type="pct"/>
          </w:tcPr>
          <w:p w14:paraId="7150ED86" w14:textId="77777777" w:rsidR="00896894" w:rsidRPr="002977AE" w:rsidRDefault="00896894" w:rsidP="00AC6776">
            <w:pPr>
              <w:numPr>
                <w:ilvl w:val="0"/>
                <w:numId w:val="35"/>
              </w:numPr>
              <w:tabs>
                <w:tab w:val="clear" w:pos="932"/>
                <w:tab w:val="num" w:pos="648"/>
              </w:tabs>
              <w:spacing w:before="4" w:after="4"/>
              <w:ind w:left="227" w:firstLine="0"/>
              <w:jc w:val="center"/>
              <w:rPr>
                <w:sz w:val="17"/>
                <w:szCs w:val="17"/>
                <w:lang w:val="nl-NL"/>
              </w:rPr>
            </w:pPr>
          </w:p>
        </w:tc>
        <w:tc>
          <w:tcPr>
            <w:tcW w:w="1749" w:type="pct"/>
          </w:tcPr>
          <w:p w14:paraId="48B52172" w14:textId="77777777" w:rsidR="00896894" w:rsidRPr="002977AE" w:rsidRDefault="00896894" w:rsidP="00AC6776">
            <w:pPr>
              <w:spacing w:before="4" w:after="4"/>
              <w:rPr>
                <w:sz w:val="17"/>
                <w:szCs w:val="17"/>
                <w:lang w:val="nl-NL"/>
              </w:rPr>
            </w:pPr>
            <w:r w:rsidRPr="002977AE">
              <w:rPr>
                <w:sz w:val="17"/>
                <w:szCs w:val="17"/>
                <w:lang w:val="nl-NL"/>
              </w:rPr>
              <w:t>Bảo hiểm xe cơ giới</w:t>
            </w:r>
          </w:p>
          <w:p w14:paraId="67D0DE50" w14:textId="77777777" w:rsidR="00896894" w:rsidRPr="002977AE" w:rsidRDefault="00896894" w:rsidP="00AC6776">
            <w:pPr>
              <w:spacing w:before="4" w:after="4"/>
              <w:rPr>
                <w:i/>
                <w:iCs/>
                <w:sz w:val="17"/>
                <w:szCs w:val="17"/>
                <w:lang w:val="nl-NL"/>
              </w:rPr>
            </w:pPr>
            <w:r w:rsidRPr="002977AE">
              <w:rPr>
                <w:i/>
                <w:iCs/>
                <w:sz w:val="17"/>
                <w:szCs w:val="17"/>
                <w:lang w:val="nl-NL"/>
              </w:rPr>
              <w:t>a. Bảo hiểm bắt buộc</w:t>
            </w:r>
          </w:p>
          <w:p w14:paraId="52EDA357" w14:textId="77777777" w:rsidR="00896894" w:rsidRPr="002977AE" w:rsidRDefault="00896894" w:rsidP="00AC6776">
            <w:pPr>
              <w:tabs>
                <w:tab w:val="left" w:pos="738"/>
              </w:tabs>
              <w:spacing w:before="4" w:after="4"/>
              <w:rPr>
                <w:sz w:val="17"/>
                <w:szCs w:val="17"/>
                <w:lang w:val="nl-NL"/>
              </w:rPr>
            </w:pPr>
            <w:r w:rsidRPr="002977AE">
              <w:rPr>
                <w:i/>
                <w:iCs/>
                <w:sz w:val="17"/>
                <w:szCs w:val="17"/>
                <w:lang w:val="nl-NL"/>
              </w:rPr>
              <w:t>b. Bảo hiểm tự nguyện</w:t>
            </w:r>
          </w:p>
        </w:tc>
        <w:tc>
          <w:tcPr>
            <w:tcW w:w="238" w:type="pct"/>
          </w:tcPr>
          <w:p w14:paraId="01A01940" w14:textId="77777777" w:rsidR="00896894" w:rsidRPr="002977AE" w:rsidRDefault="00896894" w:rsidP="00AC6776">
            <w:pPr>
              <w:pStyle w:val="10chutrongbang"/>
              <w:spacing w:before="4" w:after="4"/>
              <w:rPr>
                <w:rFonts w:ascii="Times New Roman" w:hAnsi="Times New Roman"/>
                <w:color w:val="auto"/>
                <w:sz w:val="17"/>
                <w:szCs w:val="17"/>
                <w:lang w:val="nl-NL"/>
              </w:rPr>
            </w:pPr>
          </w:p>
        </w:tc>
        <w:tc>
          <w:tcPr>
            <w:tcW w:w="242" w:type="pct"/>
          </w:tcPr>
          <w:p w14:paraId="75F55B27" w14:textId="77777777" w:rsidR="00896894" w:rsidRPr="002977AE" w:rsidRDefault="00896894" w:rsidP="00AC6776">
            <w:pPr>
              <w:pStyle w:val="10chutrongbang"/>
              <w:spacing w:before="4" w:after="4"/>
              <w:rPr>
                <w:rFonts w:ascii="Times New Roman" w:hAnsi="Times New Roman"/>
                <w:color w:val="auto"/>
                <w:sz w:val="17"/>
                <w:szCs w:val="17"/>
                <w:lang w:val="nl-NL"/>
              </w:rPr>
            </w:pPr>
          </w:p>
        </w:tc>
        <w:tc>
          <w:tcPr>
            <w:tcW w:w="375" w:type="pct"/>
          </w:tcPr>
          <w:p w14:paraId="60B6DC21" w14:textId="77777777" w:rsidR="00896894" w:rsidRPr="002977AE" w:rsidRDefault="00896894" w:rsidP="00AC6776">
            <w:pPr>
              <w:pStyle w:val="10chutrongbang"/>
              <w:spacing w:before="4" w:after="4"/>
              <w:rPr>
                <w:rFonts w:ascii="Times New Roman" w:hAnsi="Times New Roman"/>
                <w:color w:val="auto"/>
                <w:sz w:val="17"/>
                <w:szCs w:val="17"/>
                <w:lang w:val="nl-NL"/>
              </w:rPr>
            </w:pPr>
          </w:p>
        </w:tc>
        <w:tc>
          <w:tcPr>
            <w:tcW w:w="546" w:type="pct"/>
          </w:tcPr>
          <w:p w14:paraId="6227D832" w14:textId="77777777" w:rsidR="00896894" w:rsidRPr="002977AE" w:rsidRDefault="00896894" w:rsidP="00AC6776">
            <w:pPr>
              <w:pStyle w:val="10chutrongbang"/>
              <w:spacing w:before="4" w:after="4"/>
              <w:rPr>
                <w:rFonts w:ascii="Times New Roman" w:hAnsi="Times New Roman"/>
                <w:color w:val="auto"/>
                <w:sz w:val="17"/>
                <w:szCs w:val="17"/>
                <w:lang w:val="nl-NL"/>
              </w:rPr>
            </w:pPr>
          </w:p>
        </w:tc>
        <w:tc>
          <w:tcPr>
            <w:tcW w:w="582" w:type="pct"/>
          </w:tcPr>
          <w:p w14:paraId="2D9DD9D2" w14:textId="77777777" w:rsidR="00896894" w:rsidRPr="002977AE" w:rsidRDefault="00896894" w:rsidP="00AC6776">
            <w:pPr>
              <w:pStyle w:val="10chutrongbang"/>
              <w:spacing w:before="4" w:after="4"/>
              <w:rPr>
                <w:rFonts w:ascii="Times New Roman" w:hAnsi="Times New Roman"/>
                <w:color w:val="auto"/>
                <w:sz w:val="17"/>
                <w:szCs w:val="17"/>
                <w:lang w:val="nl-NL"/>
              </w:rPr>
            </w:pPr>
          </w:p>
        </w:tc>
        <w:tc>
          <w:tcPr>
            <w:tcW w:w="349" w:type="pct"/>
          </w:tcPr>
          <w:p w14:paraId="1BBA1719" w14:textId="77777777" w:rsidR="00896894" w:rsidRPr="002977AE" w:rsidRDefault="00896894" w:rsidP="00AC6776">
            <w:pPr>
              <w:pStyle w:val="10chutrongbang"/>
              <w:spacing w:before="4" w:after="4"/>
              <w:rPr>
                <w:rFonts w:ascii="Times New Roman" w:hAnsi="Times New Roman"/>
                <w:color w:val="auto"/>
                <w:sz w:val="17"/>
                <w:szCs w:val="17"/>
                <w:lang w:val="nl-NL"/>
              </w:rPr>
            </w:pPr>
          </w:p>
        </w:tc>
        <w:tc>
          <w:tcPr>
            <w:tcW w:w="438" w:type="pct"/>
          </w:tcPr>
          <w:p w14:paraId="4D14CA56" w14:textId="77777777" w:rsidR="00896894" w:rsidRPr="002977AE" w:rsidRDefault="00896894" w:rsidP="00AC6776">
            <w:pPr>
              <w:pStyle w:val="10chutrongbang"/>
              <w:spacing w:before="4" w:after="4"/>
              <w:rPr>
                <w:rFonts w:ascii="Times New Roman" w:hAnsi="Times New Roman"/>
                <w:color w:val="auto"/>
                <w:sz w:val="17"/>
                <w:szCs w:val="17"/>
                <w:lang w:val="nl-NL"/>
              </w:rPr>
            </w:pPr>
          </w:p>
        </w:tc>
        <w:tc>
          <w:tcPr>
            <w:tcW w:w="322" w:type="pct"/>
          </w:tcPr>
          <w:p w14:paraId="31A31E2F" w14:textId="77777777" w:rsidR="00896894" w:rsidRPr="002977AE" w:rsidRDefault="00896894" w:rsidP="00AC6776">
            <w:pPr>
              <w:pStyle w:val="10chutrongbang"/>
              <w:spacing w:before="4" w:after="4"/>
              <w:rPr>
                <w:rFonts w:ascii="Times New Roman" w:hAnsi="Times New Roman"/>
                <w:color w:val="auto"/>
                <w:sz w:val="17"/>
                <w:szCs w:val="17"/>
                <w:lang w:val="nl-NL"/>
              </w:rPr>
            </w:pPr>
          </w:p>
        </w:tc>
      </w:tr>
      <w:tr w:rsidR="00896894" w:rsidRPr="00043B58" w14:paraId="45A1DC50" w14:textId="77777777" w:rsidTr="00AC6776">
        <w:trPr>
          <w:cantSplit/>
          <w:jc w:val="center"/>
        </w:trPr>
        <w:tc>
          <w:tcPr>
            <w:tcW w:w="159" w:type="pct"/>
          </w:tcPr>
          <w:p w14:paraId="2B387EAD" w14:textId="77777777" w:rsidR="00896894" w:rsidRPr="002977AE" w:rsidRDefault="00896894" w:rsidP="00AC6776">
            <w:pPr>
              <w:numPr>
                <w:ilvl w:val="0"/>
                <w:numId w:val="35"/>
              </w:numPr>
              <w:tabs>
                <w:tab w:val="clear" w:pos="932"/>
                <w:tab w:val="num" w:pos="648"/>
              </w:tabs>
              <w:spacing w:before="4" w:after="4"/>
              <w:ind w:left="227" w:firstLine="0"/>
              <w:jc w:val="center"/>
              <w:rPr>
                <w:sz w:val="17"/>
                <w:szCs w:val="17"/>
                <w:lang w:val="nl-NL"/>
              </w:rPr>
            </w:pPr>
          </w:p>
        </w:tc>
        <w:tc>
          <w:tcPr>
            <w:tcW w:w="1749" w:type="pct"/>
          </w:tcPr>
          <w:p w14:paraId="31607C94" w14:textId="77777777" w:rsidR="00896894" w:rsidRPr="002977AE" w:rsidRDefault="00896894" w:rsidP="00AC6776">
            <w:pPr>
              <w:spacing w:before="4" w:after="4"/>
              <w:rPr>
                <w:sz w:val="17"/>
                <w:szCs w:val="17"/>
                <w:lang w:val="nl-NL"/>
              </w:rPr>
            </w:pPr>
            <w:r w:rsidRPr="002977AE">
              <w:rPr>
                <w:sz w:val="17"/>
                <w:szCs w:val="17"/>
                <w:lang w:val="nl-NL"/>
              </w:rPr>
              <w:t>Bảo hiểm cháy, nổ</w:t>
            </w:r>
          </w:p>
          <w:p w14:paraId="5D98096A" w14:textId="77777777" w:rsidR="00896894" w:rsidRPr="002977AE" w:rsidRDefault="00896894" w:rsidP="00AC6776">
            <w:pPr>
              <w:spacing w:before="4" w:after="4"/>
              <w:rPr>
                <w:i/>
                <w:iCs/>
                <w:sz w:val="17"/>
                <w:szCs w:val="17"/>
                <w:lang w:val="nl-NL"/>
              </w:rPr>
            </w:pPr>
            <w:r w:rsidRPr="002977AE">
              <w:rPr>
                <w:i/>
                <w:iCs/>
                <w:sz w:val="17"/>
                <w:szCs w:val="17"/>
                <w:lang w:val="nl-NL"/>
              </w:rPr>
              <w:t>a. Bảo hiểm bắt buộc</w:t>
            </w:r>
          </w:p>
          <w:p w14:paraId="2CAE0492" w14:textId="77777777" w:rsidR="00896894" w:rsidRPr="002977AE" w:rsidRDefault="00896894" w:rsidP="00AC6776">
            <w:pPr>
              <w:spacing w:before="4" w:after="4"/>
              <w:rPr>
                <w:sz w:val="17"/>
                <w:szCs w:val="17"/>
                <w:lang w:val="nl-NL"/>
              </w:rPr>
            </w:pPr>
            <w:r w:rsidRPr="002977AE">
              <w:rPr>
                <w:i/>
                <w:iCs/>
                <w:sz w:val="17"/>
                <w:szCs w:val="17"/>
                <w:lang w:val="nl-NL"/>
              </w:rPr>
              <w:t>b. Bảo hiểm tự nguyện</w:t>
            </w:r>
          </w:p>
        </w:tc>
        <w:tc>
          <w:tcPr>
            <w:tcW w:w="238" w:type="pct"/>
          </w:tcPr>
          <w:p w14:paraId="2AF21F72" w14:textId="77777777" w:rsidR="00896894" w:rsidRPr="002977AE" w:rsidRDefault="00896894" w:rsidP="00AC6776">
            <w:pPr>
              <w:pStyle w:val="10chutrongbang"/>
              <w:spacing w:before="4" w:after="4"/>
              <w:rPr>
                <w:rFonts w:ascii="Times New Roman" w:hAnsi="Times New Roman"/>
                <w:color w:val="auto"/>
                <w:sz w:val="17"/>
                <w:szCs w:val="17"/>
                <w:lang w:val="nl-NL"/>
              </w:rPr>
            </w:pPr>
          </w:p>
        </w:tc>
        <w:tc>
          <w:tcPr>
            <w:tcW w:w="242" w:type="pct"/>
          </w:tcPr>
          <w:p w14:paraId="25AD1A0E" w14:textId="77777777" w:rsidR="00896894" w:rsidRPr="002977AE" w:rsidRDefault="00896894" w:rsidP="00AC6776">
            <w:pPr>
              <w:pStyle w:val="10chutrongbang"/>
              <w:spacing w:before="4" w:after="4"/>
              <w:rPr>
                <w:rFonts w:ascii="Times New Roman" w:hAnsi="Times New Roman"/>
                <w:color w:val="auto"/>
                <w:sz w:val="17"/>
                <w:szCs w:val="17"/>
                <w:lang w:val="nl-NL"/>
              </w:rPr>
            </w:pPr>
          </w:p>
        </w:tc>
        <w:tc>
          <w:tcPr>
            <w:tcW w:w="375" w:type="pct"/>
          </w:tcPr>
          <w:p w14:paraId="7CCD430E" w14:textId="77777777" w:rsidR="00896894" w:rsidRPr="002977AE" w:rsidRDefault="00896894" w:rsidP="00AC6776">
            <w:pPr>
              <w:pStyle w:val="10chutrongbang"/>
              <w:spacing w:before="4" w:after="4"/>
              <w:rPr>
                <w:rFonts w:ascii="Times New Roman" w:hAnsi="Times New Roman"/>
                <w:color w:val="auto"/>
                <w:sz w:val="17"/>
                <w:szCs w:val="17"/>
                <w:lang w:val="nl-NL"/>
              </w:rPr>
            </w:pPr>
          </w:p>
        </w:tc>
        <w:tc>
          <w:tcPr>
            <w:tcW w:w="546" w:type="pct"/>
          </w:tcPr>
          <w:p w14:paraId="69926439" w14:textId="77777777" w:rsidR="00896894" w:rsidRPr="002977AE" w:rsidRDefault="00896894" w:rsidP="00AC6776">
            <w:pPr>
              <w:pStyle w:val="10chutrongbang"/>
              <w:spacing w:before="4" w:after="4"/>
              <w:rPr>
                <w:rFonts w:ascii="Times New Roman" w:hAnsi="Times New Roman"/>
                <w:color w:val="auto"/>
                <w:sz w:val="17"/>
                <w:szCs w:val="17"/>
                <w:lang w:val="nl-NL"/>
              </w:rPr>
            </w:pPr>
          </w:p>
        </w:tc>
        <w:tc>
          <w:tcPr>
            <w:tcW w:w="582" w:type="pct"/>
          </w:tcPr>
          <w:p w14:paraId="301BCD87" w14:textId="77777777" w:rsidR="00896894" w:rsidRPr="002977AE" w:rsidRDefault="00896894" w:rsidP="00AC6776">
            <w:pPr>
              <w:pStyle w:val="10chutrongbang"/>
              <w:spacing w:before="4" w:after="4"/>
              <w:rPr>
                <w:rFonts w:ascii="Times New Roman" w:hAnsi="Times New Roman"/>
                <w:color w:val="auto"/>
                <w:sz w:val="17"/>
                <w:szCs w:val="17"/>
                <w:lang w:val="nl-NL"/>
              </w:rPr>
            </w:pPr>
          </w:p>
        </w:tc>
        <w:tc>
          <w:tcPr>
            <w:tcW w:w="349" w:type="pct"/>
          </w:tcPr>
          <w:p w14:paraId="35A88052" w14:textId="77777777" w:rsidR="00896894" w:rsidRPr="002977AE" w:rsidRDefault="00896894" w:rsidP="00AC6776">
            <w:pPr>
              <w:pStyle w:val="10chutrongbang"/>
              <w:spacing w:before="4" w:after="4"/>
              <w:rPr>
                <w:rFonts w:ascii="Times New Roman" w:hAnsi="Times New Roman"/>
                <w:color w:val="auto"/>
                <w:sz w:val="17"/>
                <w:szCs w:val="17"/>
                <w:lang w:val="nl-NL"/>
              </w:rPr>
            </w:pPr>
          </w:p>
        </w:tc>
        <w:tc>
          <w:tcPr>
            <w:tcW w:w="438" w:type="pct"/>
          </w:tcPr>
          <w:p w14:paraId="1C4FA02F" w14:textId="77777777" w:rsidR="00896894" w:rsidRPr="002977AE" w:rsidRDefault="00896894" w:rsidP="00AC6776">
            <w:pPr>
              <w:pStyle w:val="10chutrongbang"/>
              <w:spacing w:before="4" w:after="4"/>
              <w:rPr>
                <w:rFonts w:ascii="Times New Roman" w:hAnsi="Times New Roman"/>
                <w:color w:val="auto"/>
                <w:sz w:val="17"/>
                <w:szCs w:val="17"/>
                <w:lang w:val="nl-NL"/>
              </w:rPr>
            </w:pPr>
          </w:p>
        </w:tc>
        <w:tc>
          <w:tcPr>
            <w:tcW w:w="322" w:type="pct"/>
          </w:tcPr>
          <w:p w14:paraId="35C0EF1C" w14:textId="77777777" w:rsidR="00896894" w:rsidRPr="002977AE" w:rsidRDefault="00896894" w:rsidP="00AC6776">
            <w:pPr>
              <w:pStyle w:val="10chutrongbang"/>
              <w:spacing w:before="4" w:after="4"/>
              <w:rPr>
                <w:rFonts w:ascii="Times New Roman" w:hAnsi="Times New Roman"/>
                <w:color w:val="auto"/>
                <w:sz w:val="17"/>
                <w:szCs w:val="17"/>
                <w:lang w:val="nl-NL"/>
              </w:rPr>
            </w:pPr>
          </w:p>
        </w:tc>
      </w:tr>
      <w:tr w:rsidR="00896894" w:rsidRPr="00043B58" w14:paraId="7A1DA4F9" w14:textId="77777777" w:rsidTr="00AC6776">
        <w:trPr>
          <w:cantSplit/>
          <w:jc w:val="center"/>
        </w:trPr>
        <w:tc>
          <w:tcPr>
            <w:tcW w:w="159" w:type="pct"/>
          </w:tcPr>
          <w:p w14:paraId="6D8DCC6A" w14:textId="77777777" w:rsidR="00896894" w:rsidRPr="002977AE" w:rsidRDefault="00896894" w:rsidP="00AC6776">
            <w:pPr>
              <w:numPr>
                <w:ilvl w:val="0"/>
                <w:numId w:val="35"/>
              </w:numPr>
              <w:tabs>
                <w:tab w:val="clear" w:pos="932"/>
                <w:tab w:val="num" w:pos="648"/>
              </w:tabs>
              <w:spacing w:before="4" w:after="4"/>
              <w:ind w:left="227" w:firstLine="0"/>
              <w:jc w:val="center"/>
              <w:rPr>
                <w:sz w:val="17"/>
                <w:szCs w:val="17"/>
                <w:lang w:val="nl-NL"/>
              </w:rPr>
            </w:pPr>
          </w:p>
        </w:tc>
        <w:tc>
          <w:tcPr>
            <w:tcW w:w="1749" w:type="pct"/>
          </w:tcPr>
          <w:p w14:paraId="73E7F92A" w14:textId="77777777" w:rsidR="00896894" w:rsidRPr="002977AE" w:rsidRDefault="00896894" w:rsidP="00AC6776">
            <w:pPr>
              <w:spacing w:before="4" w:after="4"/>
              <w:rPr>
                <w:sz w:val="17"/>
                <w:szCs w:val="17"/>
                <w:lang w:val="nl-NL"/>
              </w:rPr>
            </w:pPr>
            <w:r w:rsidRPr="002977AE">
              <w:rPr>
                <w:sz w:val="17"/>
                <w:szCs w:val="17"/>
                <w:lang w:val="nl-NL"/>
              </w:rPr>
              <w:t>Bảo hiểm thân tàu và trách nhiệm dân sự chủ tàu</w:t>
            </w:r>
          </w:p>
        </w:tc>
        <w:tc>
          <w:tcPr>
            <w:tcW w:w="238" w:type="pct"/>
          </w:tcPr>
          <w:p w14:paraId="254EA770" w14:textId="77777777" w:rsidR="00896894" w:rsidRPr="002977AE" w:rsidRDefault="00896894" w:rsidP="00AC6776">
            <w:pPr>
              <w:pStyle w:val="10chutrongbang"/>
              <w:spacing w:before="4" w:after="4"/>
              <w:rPr>
                <w:rFonts w:ascii="Times New Roman" w:hAnsi="Times New Roman"/>
                <w:color w:val="auto"/>
                <w:sz w:val="17"/>
                <w:szCs w:val="17"/>
                <w:lang w:val="nl-NL"/>
              </w:rPr>
            </w:pPr>
          </w:p>
        </w:tc>
        <w:tc>
          <w:tcPr>
            <w:tcW w:w="242" w:type="pct"/>
          </w:tcPr>
          <w:p w14:paraId="557A2BCF" w14:textId="77777777" w:rsidR="00896894" w:rsidRPr="002977AE" w:rsidRDefault="00896894" w:rsidP="00AC6776">
            <w:pPr>
              <w:pStyle w:val="10chutrongbang"/>
              <w:spacing w:before="4" w:after="4"/>
              <w:rPr>
                <w:rFonts w:ascii="Times New Roman" w:hAnsi="Times New Roman"/>
                <w:color w:val="auto"/>
                <w:sz w:val="17"/>
                <w:szCs w:val="17"/>
                <w:lang w:val="nl-NL"/>
              </w:rPr>
            </w:pPr>
          </w:p>
        </w:tc>
        <w:tc>
          <w:tcPr>
            <w:tcW w:w="375" w:type="pct"/>
          </w:tcPr>
          <w:p w14:paraId="4AEF7FE9" w14:textId="77777777" w:rsidR="00896894" w:rsidRPr="002977AE" w:rsidRDefault="00896894" w:rsidP="00AC6776">
            <w:pPr>
              <w:pStyle w:val="10chutrongbang"/>
              <w:spacing w:before="4" w:after="4"/>
              <w:rPr>
                <w:rFonts w:ascii="Times New Roman" w:hAnsi="Times New Roman"/>
                <w:color w:val="auto"/>
                <w:sz w:val="17"/>
                <w:szCs w:val="17"/>
                <w:lang w:val="nl-NL"/>
              </w:rPr>
            </w:pPr>
          </w:p>
        </w:tc>
        <w:tc>
          <w:tcPr>
            <w:tcW w:w="546" w:type="pct"/>
          </w:tcPr>
          <w:p w14:paraId="610AF412" w14:textId="77777777" w:rsidR="00896894" w:rsidRPr="002977AE" w:rsidRDefault="00896894" w:rsidP="00AC6776">
            <w:pPr>
              <w:pStyle w:val="10chutrongbang"/>
              <w:spacing w:before="4" w:after="4"/>
              <w:rPr>
                <w:rFonts w:ascii="Times New Roman" w:hAnsi="Times New Roman"/>
                <w:color w:val="auto"/>
                <w:sz w:val="17"/>
                <w:szCs w:val="17"/>
                <w:lang w:val="nl-NL"/>
              </w:rPr>
            </w:pPr>
          </w:p>
        </w:tc>
        <w:tc>
          <w:tcPr>
            <w:tcW w:w="582" w:type="pct"/>
          </w:tcPr>
          <w:p w14:paraId="7C423BFD" w14:textId="77777777" w:rsidR="00896894" w:rsidRPr="002977AE" w:rsidRDefault="00896894" w:rsidP="00AC6776">
            <w:pPr>
              <w:pStyle w:val="10chutrongbang"/>
              <w:spacing w:before="4" w:after="4"/>
              <w:rPr>
                <w:rFonts w:ascii="Times New Roman" w:hAnsi="Times New Roman"/>
                <w:color w:val="auto"/>
                <w:sz w:val="17"/>
                <w:szCs w:val="17"/>
                <w:lang w:val="nl-NL"/>
              </w:rPr>
            </w:pPr>
          </w:p>
        </w:tc>
        <w:tc>
          <w:tcPr>
            <w:tcW w:w="349" w:type="pct"/>
          </w:tcPr>
          <w:p w14:paraId="140456DE" w14:textId="77777777" w:rsidR="00896894" w:rsidRPr="002977AE" w:rsidRDefault="00896894" w:rsidP="00AC6776">
            <w:pPr>
              <w:pStyle w:val="10chutrongbang"/>
              <w:spacing w:before="4" w:after="4"/>
              <w:rPr>
                <w:rFonts w:ascii="Times New Roman" w:hAnsi="Times New Roman"/>
                <w:color w:val="auto"/>
                <w:sz w:val="17"/>
                <w:szCs w:val="17"/>
                <w:lang w:val="nl-NL"/>
              </w:rPr>
            </w:pPr>
          </w:p>
        </w:tc>
        <w:tc>
          <w:tcPr>
            <w:tcW w:w="438" w:type="pct"/>
          </w:tcPr>
          <w:p w14:paraId="0585432A" w14:textId="77777777" w:rsidR="00896894" w:rsidRPr="002977AE" w:rsidRDefault="00896894" w:rsidP="00AC6776">
            <w:pPr>
              <w:pStyle w:val="10chutrongbang"/>
              <w:spacing w:before="4" w:after="4"/>
              <w:rPr>
                <w:rFonts w:ascii="Times New Roman" w:hAnsi="Times New Roman"/>
                <w:color w:val="auto"/>
                <w:sz w:val="17"/>
                <w:szCs w:val="17"/>
                <w:lang w:val="nl-NL"/>
              </w:rPr>
            </w:pPr>
          </w:p>
        </w:tc>
        <w:tc>
          <w:tcPr>
            <w:tcW w:w="322" w:type="pct"/>
          </w:tcPr>
          <w:p w14:paraId="646E64CB" w14:textId="77777777" w:rsidR="00896894" w:rsidRPr="002977AE" w:rsidRDefault="00896894" w:rsidP="00AC6776">
            <w:pPr>
              <w:pStyle w:val="10chutrongbang"/>
              <w:spacing w:before="4" w:after="4"/>
              <w:rPr>
                <w:rFonts w:ascii="Times New Roman" w:hAnsi="Times New Roman"/>
                <w:color w:val="auto"/>
                <w:sz w:val="17"/>
                <w:szCs w:val="17"/>
                <w:lang w:val="nl-NL"/>
              </w:rPr>
            </w:pPr>
          </w:p>
        </w:tc>
      </w:tr>
      <w:tr w:rsidR="00896894" w:rsidRPr="00043B58" w14:paraId="344DDCE0" w14:textId="77777777" w:rsidTr="00AC6776">
        <w:trPr>
          <w:cantSplit/>
          <w:jc w:val="center"/>
        </w:trPr>
        <w:tc>
          <w:tcPr>
            <w:tcW w:w="159" w:type="pct"/>
          </w:tcPr>
          <w:p w14:paraId="5E4ECD81" w14:textId="77777777" w:rsidR="00896894" w:rsidRPr="002977AE" w:rsidRDefault="00896894" w:rsidP="00AC6776">
            <w:pPr>
              <w:numPr>
                <w:ilvl w:val="0"/>
                <w:numId w:val="35"/>
              </w:numPr>
              <w:tabs>
                <w:tab w:val="clear" w:pos="932"/>
                <w:tab w:val="num" w:pos="648"/>
              </w:tabs>
              <w:spacing w:before="4" w:after="4"/>
              <w:ind w:left="227" w:firstLine="0"/>
              <w:jc w:val="center"/>
              <w:rPr>
                <w:sz w:val="17"/>
                <w:szCs w:val="17"/>
                <w:lang w:val="nl-NL"/>
              </w:rPr>
            </w:pPr>
          </w:p>
        </w:tc>
        <w:tc>
          <w:tcPr>
            <w:tcW w:w="1749" w:type="pct"/>
          </w:tcPr>
          <w:p w14:paraId="102EC12E" w14:textId="77777777" w:rsidR="00896894" w:rsidRPr="002977AE" w:rsidRDefault="00896894" w:rsidP="00AC6776">
            <w:pPr>
              <w:spacing w:before="4" w:after="4"/>
              <w:rPr>
                <w:sz w:val="17"/>
                <w:szCs w:val="17"/>
                <w:lang w:val="nl-NL"/>
              </w:rPr>
            </w:pPr>
            <w:r w:rsidRPr="002977AE">
              <w:rPr>
                <w:sz w:val="17"/>
                <w:szCs w:val="17"/>
                <w:lang w:val="nl-NL"/>
              </w:rPr>
              <w:t>Bảo hiểm trách nhiệm</w:t>
            </w:r>
          </w:p>
          <w:p w14:paraId="6CB5CA17" w14:textId="77777777" w:rsidR="00896894" w:rsidRPr="002977AE" w:rsidRDefault="00896894" w:rsidP="00AC6776">
            <w:pPr>
              <w:spacing w:before="4" w:after="4"/>
              <w:rPr>
                <w:i/>
                <w:iCs/>
                <w:sz w:val="17"/>
                <w:szCs w:val="17"/>
                <w:lang w:val="nl-NL"/>
              </w:rPr>
            </w:pPr>
            <w:r w:rsidRPr="002977AE">
              <w:rPr>
                <w:i/>
                <w:iCs/>
                <w:sz w:val="17"/>
                <w:szCs w:val="17"/>
                <w:lang w:val="nl-NL"/>
              </w:rPr>
              <w:t>Trong đó:</w:t>
            </w:r>
          </w:p>
          <w:p w14:paraId="1516C008" w14:textId="77777777" w:rsidR="00896894" w:rsidRPr="002977AE" w:rsidRDefault="00896894" w:rsidP="00AC6776">
            <w:pPr>
              <w:spacing w:before="4" w:after="4"/>
              <w:rPr>
                <w:i/>
                <w:iCs/>
                <w:sz w:val="17"/>
                <w:szCs w:val="17"/>
                <w:lang w:val="nl-NL"/>
              </w:rPr>
            </w:pPr>
            <w:r w:rsidRPr="002977AE">
              <w:rPr>
                <w:i/>
                <w:iCs/>
                <w:sz w:val="17"/>
                <w:szCs w:val="17"/>
                <w:lang w:val="nl-NL"/>
              </w:rPr>
              <w:t>- Bảo hiểm trách nhiệm trong khám bệnh,</w:t>
            </w:r>
            <w:r>
              <w:rPr>
                <w:i/>
                <w:iCs/>
                <w:sz w:val="17"/>
                <w:szCs w:val="17"/>
                <w:lang w:val="nl-NL"/>
              </w:rPr>
              <w:t xml:space="preserve"> </w:t>
            </w:r>
            <w:r w:rsidRPr="002977AE">
              <w:rPr>
                <w:i/>
                <w:iCs/>
                <w:sz w:val="17"/>
                <w:szCs w:val="17"/>
                <w:lang w:val="nl-NL"/>
              </w:rPr>
              <w:t>chữa bệnh</w:t>
            </w:r>
          </w:p>
          <w:p w14:paraId="24D1A722" w14:textId="77777777" w:rsidR="00896894" w:rsidRPr="002977AE" w:rsidRDefault="00896894" w:rsidP="00AC6776">
            <w:pPr>
              <w:spacing w:before="4" w:after="4"/>
              <w:rPr>
                <w:rFonts w:ascii="Times New Roman Italic" w:hAnsi="Times New Roman Italic"/>
                <w:i/>
                <w:iCs/>
                <w:spacing w:val="-4"/>
                <w:sz w:val="17"/>
                <w:szCs w:val="17"/>
                <w:lang w:val="nl-NL"/>
              </w:rPr>
            </w:pPr>
            <w:r w:rsidRPr="002977AE">
              <w:rPr>
                <w:rFonts w:ascii="Times New Roman Italic" w:hAnsi="Times New Roman Italic"/>
                <w:i/>
                <w:iCs/>
                <w:spacing w:val="-4"/>
                <w:sz w:val="17"/>
                <w:szCs w:val="17"/>
                <w:lang w:val="nl-NL"/>
              </w:rPr>
              <w:t>- Bảo hiểm bắt buộc trách nhiệm nghề nghiệp tư vấn đầu tư xây dựng</w:t>
            </w:r>
          </w:p>
          <w:p w14:paraId="1A058DFC" w14:textId="77777777" w:rsidR="00896894" w:rsidRPr="002977AE" w:rsidRDefault="00896894" w:rsidP="00AC6776">
            <w:pPr>
              <w:spacing w:before="4" w:after="4"/>
              <w:ind w:right="-166"/>
              <w:rPr>
                <w:rFonts w:ascii="Times New Roman Italic" w:hAnsi="Times New Roman Italic"/>
                <w:i/>
                <w:iCs/>
                <w:spacing w:val="-4"/>
                <w:sz w:val="17"/>
                <w:szCs w:val="17"/>
                <w:lang w:val="nl-NL"/>
              </w:rPr>
            </w:pPr>
            <w:r w:rsidRPr="002977AE">
              <w:rPr>
                <w:rFonts w:ascii="Times New Roman Italic" w:hAnsi="Times New Roman Italic"/>
                <w:i/>
                <w:iCs/>
                <w:spacing w:val="-4"/>
                <w:sz w:val="17"/>
                <w:szCs w:val="17"/>
                <w:lang w:val="nl-NL"/>
              </w:rPr>
              <w:t>- Bảo hiểm bắt buộc đối với người lao động thi công trên công trường</w:t>
            </w:r>
          </w:p>
        </w:tc>
        <w:tc>
          <w:tcPr>
            <w:tcW w:w="238" w:type="pct"/>
          </w:tcPr>
          <w:p w14:paraId="6224ACB9" w14:textId="77777777" w:rsidR="00896894" w:rsidRPr="002977AE" w:rsidRDefault="00896894" w:rsidP="00AC6776">
            <w:pPr>
              <w:pStyle w:val="10chutrongbang"/>
              <w:spacing w:before="4" w:after="4"/>
              <w:rPr>
                <w:rFonts w:ascii="Times New Roman" w:hAnsi="Times New Roman"/>
                <w:color w:val="auto"/>
                <w:sz w:val="17"/>
                <w:szCs w:val="17"/>
                <w:lang w:val="nl-NL"/>
              </w:rPr>
            </w:pPr>
          </w:p>
        </w:tc>
        <w:tc>
          <w:tcPr>
            <w:tcW w:w="242" w:type="pct"/>
          </w:tcPr>
          <w:p w14:paraId="34032D8B" w14:textId="77777777" w:rsidR="00896894" w:rsidRPr="002977AE" w:rsidRDefault="00896894" w:rsidP="00AC6776">
            <w:pPr>
              <w:pStyle w:val="10chutrongbang"/>
              <w:spacing w:before="4" w:after="4"/>
              <w:rPr>
                <w:rFonts w:ascii="Times New Roman" w:hAnsi="Times New Roman"/>
                <w:color w:val="auto"/>
                <w:sz w:val="17"/>
                <w:szCs w:val="17"/>
                <w:lang w:val="nl-NL"/>
              </w:rPr>
            </w:pPr>
          </w:p>
        </w:tc>
        <w:tc>
          <w:tcPr>
            <w:tcW w:w="375" w:type="pct"/>
          </w:tcPr>
          <w:p w14:paraId="78F6FC64" w14:textId="77777777" w:rsidR="00896894" w:rsidRPr="002977AE" w:rsidRDefault="00896894" w:rsidP="00AC6776">
            <w:pPr>
              <w:pStyle w:val="10chutrongbang"/>
              <w:spacing w:before="4" w:after="4"/>
              <w:rPr>
                <w:rFonts w:ascii="Times New Roman" w:hAnsi="Times New Roman"/>
                <w:color w:val="auto"/>
                <w:sz w:val="17"/>
                <w:szCs w:val="17"/>
                <w:lang w:val="nl-NL"/>
              </w:rPr>
            </w:pPr>
          </w:p>
        </w:tc>
        <w:tc>
          <w:tcPr>
            <w:tcW w:w="546" w:type="pct"/>
          </w:tcPr>
          <w:p w14:paraId="363D92CC" w14:textId="77777777" w:rsidR="00896894" w:rsidRPr="002977AE" w:rsidRDefault="00896894" w:rsidP="00AC6776">
            <w:pPr>
              <w:pStyle w:val="10chutrongbang"/>
              <w:spacing w:before="4" w:after="4"/>
              <w:rPr>
                <w:rFonts w:ascii="Times New Roman" w:hAnsi="Times New Roman"/>
                <w:color w:val="auto"/>
                <w:sz w:val="17"/>
                <w:szCs w:val="17"/>
                <w:lang w:val="nl-NL"/>
              </w:rPr>
            </w:pPr>
          </w:p>
        </w:tc>
        <w:tc>
          <w:tcPr>
            <w:tcW w:w="582" w:type="pct"/>
          </w:tcPr>
          <w:p w14:paraId="7335695C" w14:textId="77777777" w:rsidR="00896894" w:rsidRPr="002977AE" w:rsidRDefault="00896894" w:rsidP="00AC6776">
            <w:pPr>
              <w:pStyle w:val="10chutrongbang"/>
              <w:spacing w:before="4" w:after="4"/>
              <w:rPr>
                <w:rFonts w:ascii="Times New Roman" w:hAnsi="Times New Roman"/>
                <w:color w:val="auto"/>
                <w:sz w:val="17"/>
                <w:szCs w:val="17"/>
                <w:lang w:val="nl-NL"/>
              </w:rPr>
            </w:pPr>
          </w:p>
        </w:tc>
        <w:tc>
          <w:tcPr>
            <w:tcW w:w="349" w:type="pct"/>
          </w:tcPr>
          <w:p w14:paraId="6317D2AD" w14:textId="77777777" w:rsidR="00896894" w:rsidRPr="002977AE" w:rsidRDefault="00896894" w:rsidP="00AC6776">
            <w:pPr>
              <w:pStyle w:val="10chutrongbang"/>
              <w:spacing w:before="4" w:after="4"/>
              <w:rPr>
                <w:rFonts w:ascii="Times New Roman" w:hAnsi="Times New Roman"/>
                <w:color w:val="auto"/>
                <w:sz w:val="17"/>
                <w:szCs w:val="17"/>
                <w:lang w:val="nl-NL"/>
              </w:rPr>
            </w:pPr>
          </w:p>
        </w:tc>
        <w:tc>
          <w:tcPr>
            <w:tcW w:w="438" w:type="pct"/>
          </w:tcPr>
          <w:p w14:paraId="23FA1230" w14:textId="77777777" w:rsidR="00896894" w:rsidRPr="002977AE" w:rsidRDefault="00896894" w:rsidP="00AC6776">
            <w:pPr>
              <w:pStyle w:val="10chutrongbang"/>
              <w:spacing w:before="4" w:after="4"/>
              <w:rPr>
                <w:rFonts w:ascii="Times New Roman" w:hAnsi="Times New Roman"/>
                <w:color w:val="auto"/>
                <w:sz w:val="17"/>
                <w:szCs w:val="17"/>
                <w:lang w:val="nl-NL"/>
              </w:rPr>
            </w:pPr>
          </w:p>
        </w:tc>
        <w:tc>
          <w:tcPr>
            <w:tcW w:w="322" w:type="pct"/>
          </w:tcPr>
          <w:p w14:paraId="4B987F06" w14:textId="77777777" w:rsidR="00896894" w:rsidRPr="002977AE" w:rsidRDefault="00896894" w:rsidP="00AC6776">
            <w:pPr>
              <w:pStyle w:val="10chutrongbang"/>
              <w:spacing w:before="4" w:after="4"/>
              <w:rPr>
                <w:rFonts w:ascii="Times New Roman" w:hAnsi="Times New Roman"/>
                <w:color w:val="auto"/>
                <w:sz w:val="17"/>
                <w:szCs w:val="17"/>
                <w:lang w:val="nl-NL"/>
              </w:rPr>
            </w:pPr>
          </w:p>
        </w:tc>
      </w:tr>
      <w:tr w:rsidR="00896894" w:rsidRPr="00043B58" w14:paraId="0BFBE637" w14:textId="77777777" w:rsidTr="00AC6776">
        <w:trPr>
          <w:cantSplit/>
          <w:jc w:val="center"/>
        </w:trPr>
        <w:tc>
          <w:tcPr>
            <w:tcW w:w="159" w:type="pct"/>
          </w:tcPr>
          <w:p w14:paraId="2A1F5318" w14:textId="77777777" w:rsidR="00896894" w:rsidRPr="002977AE" w:rsidRDefault="00896894" w:rsidP="00AC6776">
            <w:pPr>
              <w:numPr>
                <w:ilvl w:val="0"/>
                <w:numId w:val="35"/>
              </w:numPr>
              <w:tabs>
                <w:tab w:val="clear" w:pos="932"/>
                <w:tab w:val="num" w:pos="648"/>
              </w:tabs>
              <w:spacing w:before="4" w:after="4"/>
              <w:ind w:left="227" w:firstLine="0"/>
              <w:jc w:val="center"/>
              <w:rPr>
                <w:sz w:val="17"/>
                <w:szCs w:val="17"/>
                <w:lang w:val="nl-NL"/>
              </w:rPr>
            </w:pPr>
          </w:p>
        </w:tc>
        <w:tc>
          <w:tcPr>
            <w:tcW w:w="1749" w:type="pct"/>
          </w:tcPr>
          <w:p w14:paraId="0EC391C5" w14:textId="77777777" w:rsidR="00896894" w:rsidRPr="002977AE" w:rsidRDefault="00896894" w:rsidP="00AC6776">
            <w:pPr>
              <w:spacing w:before="4" w:after="4"/>
              <w:rPr>
                <w:sz w:val="17"/>
                <w:szCs w:val="17"/>
                <w:lang w:val="nl-NL"/>
              </w:rPr>
            </w:pPr>
            <w:r w:rsidRPr="002977AE">
              <w:rPr>
                <w:sz w:val="17"/>
                <w:szCs w:val="17"/>
                <w:lang w:val="nl-NL"/>
              </w:rPr>
              <w:t>Bảo hiểm tín dụng và rủi ro tài chính</w:t>
            </w:r>
          </w:p>
        </w:tc>
        <w:tc>
          <w:tcPr>
            <w:tcW w:w="238" w:type="pct"/>
          </w:tcPr>
          <w:p w14:paraId="7FBBE211" w14:textId="77777777" w:rsidR="00896894" w:rsidRPr="002977AE" w:rsidRDefault="00896894" w:rsidP="00AC6776">
            <w:pPr>
              <w:pStyle w:val="10chutrongbang"/>
              <w:spacing w:before="4" w:after="4"/>
              <w:rPr>
                <w:rFonts w:ascii="Times New Roman" w:hAnsi="Times New Roman"/>
                <w:color w:val="auto"/>
                <w:sz w:val="17"/>
                <w:szCs w:val="17"/>
                <w:lang w:val="nl-NL"/>
              </w:rPr>
            </w:pPr>
          </w:p>
        </w:tc>
        <w:tc>
          <w:tcPr>
            <w:tcW w:w="242" w:type="pct"/>
          </w:tcPr>
          <w:p w14:paraId="65DCAC85" w14:textId="77777777" w:rsidR="00896894" w:rsidRPr="002977AE" w:rsidRDefault="00896894" w:rsidP="00AC6776">
            <w:pPr>
              <w:pStyle w:val="10chutrongbang"/>
              <w:spacing w:before="4" w:after="4"/>
              <w:rPr>
                <w:rFonts w:ascii="Times New Roman" w:hAnsi="Times New Roman"/>
                <w:color w:val="auto"/>
                <w:sz w:val="17"/>
                <w:szCs w:val="17"/>
                <w:lang w:val="nl-NL"/>
              </w:rPr>
            </w:pPr>
          </w:p>
        </w:tc>
        <w:tc>
          <w:tcPr>
            <w:tcW w:w="375" w:type="pct"/>
          </w:tcPr>
          <w:p w14:paraId="5DD35E61" w14:textId="77777777" w:rsidR="00896894" w:rsidRPr="002977AE" w:rsidRDefault="00896894" w:rsidP="00AC6776">
            <w:pPr>
              <w:pStyle w:val="10chutrongbang"/>
              <w:spacing w:before="4" w:after="4"/>
              <w:rPr>
                <w:rFonts w:ascii="Times New Roman" w:hAnsi="Times New Roman"/>
                <w:color w:val="auto"/>
                <w:sz w:val="17"/>
                <w:szCs w:val="17"/>
                <w:lang w:val="nl-NL"/>
              </w:rPr>
            </w:pPr>
          </w:p>
        </w:tc>
        <w:tc>
          <w:tcPr>
            <w:tcW w:w="546" w:type="pct"/>
          </w:tcPr>
          <w:p w14:paraId="10D896F1" w14:textId="77777777" w:rsidR="00896894" w:rsidRPr="002977AE" w:rsidRDefault="00896894" w:rsidP="00AC6776">
            <w:pPr>
              <w:pStyle w:val="10chutrongbang"/>
              <w:spacing w:before="4" w:after="4"/>
              <w:rPr>
                <w:rFonts w:ascii="Times New Roman" w:hAnsi="Times New Roman"/>
                <w:color w:val="auto"/>
                <w:sz w:val="17"/>
                <w:szCs w:val="17"/>
                <w:lang w:val="nl-NL"/>
              </w:rPr>
            </w:pPr>
          </w:p>
        </w:tc>
        <w:tc>
          <w:tcPr>
            <w:tcW w:w="582" w:type="pct"/>
          </w:tcPr>
          <w:p w14:paraId="60235E03" w14:textId="77777777" w:rsidR="00896894" w:rsidRPr="002977AE" w:rsidRDefault="00896894" w:rsidP="00AC6776">
            <w:pPr>
              <w:pStyle w:val="10chutrongbang"/>
              <w:spacing w:before="4" w:after="4"/>
              <w:rPr>
                <w:rFonts w:ascii="Times New Roman" w:hAnsi="Times New Roman"/>
                <w:color w:val="auto"/>
                <w:sz w:val="17"/>
                <w:szCs w:val="17"/>
                <w:lang w:val="nl-NL"/>
              </w:rPr>
            </w:pPr>
          </w:p>
        </w:tc>
        <w:tc>
          <w:tcPr>
            <w:tcW w:w="349" w:type="pct"/>
          </w:tcPr>
          <w:p w14:paraId="47DA7759" w14:textId="77777777" w:rsidR="00896894" w:rsidRPr="002977AE" w:rsidRDefault="00896894" w:rsidP="00AC6776">
            <w:pPr>
              <w:pStyle w:val="10chutrongbang"/>
              <w:spacing w:before="4" w:after="4"/>
              <w:rPr>
                <w:rFonts w:ascii="Times New Roman" w:hAnsi="Times New Roman"/>
                <w:color w:val="auto"/>
                <w:sz w:val="17"/>
                <w:szCs w:val="17"/>
                <w:lang w:val="nl-NL"/>
              </w:rPr>
            </w:pPr>
          </w:p>
        </w:tc>
        <w:tc>
          <w:tcPr>
            <w:tcW w:w="438" w:type="pct"/>
          </w:tcPr>
          <w:p w14:paraId="23217E81" w14:textId="77777777" w:rsidR="00896894" w:rsidRPr="002977AE" w:rsidRDefault="00896894" w:rsidP="00AC6776">
            <w:pPr>
              <w:pStyle w:val="10chutrongbang"/>
              <w:spacing w:before="4" w:after="4"/>
              <w:rPr>
                <w:rFonts w:ascii="Times New Roman" w:hAnsi="Times New Roman"/>
                <w:color w:val="auto"/>
                <w:sz w:val="17"/>
                <w:szCs w:val="17"/>
                <w:lang w:val="nl-NL"/>
              </w:rPr>
            </w:pPr>
          </w:p>
        </w:tc>
        <w:tc>
          <w:tcPr>
            <w:tcW w:w="322" w:type="pct"/>
          </w:tcPr>
          <w:p w14:paraId="56FEE74A" w14:textId="77777777" w:rsidR="00896894" w:rsidRPr="002977AE" w:rsidRDefault="00896894" w:rsidP="00AC6776">
            <w:pPr>
              <w:pStyle w:val="10chutrongbang"/>
              <w:spacing w:before="4" w:after="4"/>
              <w:rPr>
                <w:rFonts w:ascii="Times New Roman" w:hAnsi="Times New Roman"/>
                <w:color w:val="auto"/>
                <w:sz w:val="17"/>
                <w:szCs w:val="17"/>
                <w:lang w:val="nl-NL"/>
              </w:rPr>
            </w:pPr>
          </w:p>
        </w:tc>
      </w:tr>
      <w:tr w:rsidR="00896894" w:rsidRPr="00043B58" w14:paraId="74423881" w14:textId="77777777" w:rsidTr="00AC6776">
        <w:trPr>
          <w:cantSplit/>
          <w:jc w:val="center"/>
        </w:trPr>
        <w:tc>
          <w:tcPr>
            <w:tcW w:w="159" w:type="pct"/>
          </w:tcPr>
          <w:p w14:paraId="59BB87C6" w14:textId="77777777" w:rsidR="00896894" w:rsidRPr="002977AE" w:rsidRDefault="00896894" w:rsidP="00AC6776">
            <w:pPr>
              <w:numPr>
                <w:ilvl w:val="0"/>
                <w:numId w:val="35"/>
              </w:numPr>
              <w:tabs>
                <w:tab w:val="clear" w:pos="932"/>
                <w:tab w:val="num" w:pos="648"/>
              </w:tabs>
              <w:spacing w:before="4" w:after="4"/>
              <w:ind w:left="227" w:firstLine="0"/>
              <w:jc w:val="center"/>
              <w:rPr>
                <w:sz w:val="17"/>
                <w:szCs w:val="17"/>
                <w:lang w:val="nl-NL"/>
              </w:rPr>
            </w:pPr>
          </w:p>
        </w:tc>
        <w:tc>
          <w:tcPr>
            <w:tcW w:w="1749" w:type="pct"/>
          </w:tcPr>
          <w:p w14:paraId="0A548ED3" w14:textId="77777777" w:rsidR="00896894" w:rsidRPr="002977AE" w:rsidRDefault="00896894" w:rsidP="00AC6776">
            <w:pPr>
              <w:spacing w:before="4" w:after="4"/>
              <w:rPr>
                <w:sz w:val="17"/>
                <w:szCs w:val="17"/>
                <w:lang w:val="nl-NL"/>
              </w:rPr>
            </w:pPr>
            <w:r w:rsidRPr="002977AE">
              <w:rPr>
                <w:sz w:val="17"/>
                <w:szCs w:val="17"/>
                <w:lang w:val="nl-NL"/>
              </w:rPr>
              <w:t>Bảo hiểm thiệt hại kinh doanh</w:t>
            </w:r>
          </w:p>
        </w:tc>
        <w:tc>
          <w:tcPr>
            <w:tcW w:w="238" w:type="pct"/>
          </w:tcPr>
          <w:p w14:paraId="68F7EA99" w14:textId="77777777" w:rsidR="00896894" w:rsidRPr="002977AE" w:rsidRDefault="00896894" w:rsidP="00AC6776">
            <w:pPr>
              <w:pStyle w:val="10chutrongbang"/>
              <w:spacing w:before="4" w:after="4"/>
              <w:rPr>
                <w:rFonts w:ascii="Times New Roman" w:hAnsi="Times New Roman"/>
                <w:color w:val="auto"/>
                <w:sz w:val="17"/>
                <w:szCs w:val="17"/>
                <w:lang w:val="nl-NL"/>
              </w:rPr>
            </w:pPr>
          </w:p>
        </w:tc>
        <w:tc>
          <w:tcPr>
            <w:tcW w:w="242" w:type="pct"/>
          </w:tcPr>
          <w:p w14:paraId="09EFE765" w14:textId="77777777" w:rsidR="00896894" w:rsidRPr="002977AE" w:rsidRDefault="00896894" w:rsidP="00AC6776">
            <w:pPr>
              <w:pStyle w:val="10chutrongbang"/>
              <w:spacing w:before="4" w:after="4"/>
              <w:rPr>
                <w:rFonts w:ascii="Times New Roman" w:hAnsi="Times New Roman"/>
                <w:color w:val="auto"/>
                <w:sz w:val="17"/>
                <w:szCs w:val="17"/>
                <w:lang w:val="nl-NL"/>
              </w:rPr>
            </w:pPr>
          </w:p>
        </w:tc>
        <w:tc>
          <w:tcPr>
            <w:tcW w:w="375" w:type="pct"/>
          </w:tcPr>
          <w:p w14:paraId="538CD22D" w14:textId="77777777" w:rsidR="00896894" w:rsidRPr="002977AE" w:rsidRDefault="00896894" w:rsidP="00AC6776">
            <w:pPr>
              <w:pStyle w:val="10chutrongbang"/>
              <w:spacing w:before="4" w:after="4"/>
              <w:rPr>
                <w:rFonts w:ascii="Times New Roman" w:hAnsi="Times New Roman"/>
                <w:color w:val="auto"/>
                <w:sz w:val="17"/>
                <w:szCs w:val="17"/>
                <w:lang w:val="nl-NL"/>
              </w:rPr>
            </w:pPr>
          </w:p>
        </w:tc>
        <w:tc>
          <w:tcPr>
            <w:tcW w:w="546" w:type="pct"/>
          </w:tcPr>
          <w:p w14:paraId="5C67E2EF" w14:textId="77777777" w:rsidR="00896894" w:rsidRPr="002977AE" w:rsidRDefault="00896894" w:rsidP="00AC6776">
            <w:pPr>
              <w:pStyle w:val="10chutrongbang"/>
              <w:spacing w:before="4" w:after="4"/>
              <w:rPr>
                <w:rFonts w:ascii="Times New Roman" w:hAnsi="Times New Roman"/>
                <w:color w:val="auto"/>
                <w:sz w:val="17"/>
                <w:szCs w:val="17"/>
                <w:lang w:val="nl-NL"/>
              </w:rPr>
            </w:pPr>
          </w:p>
        </w:tc>
        <w:tc>
          <w:tcPr>
            <w:tcW w:w="582" w:type="pct"/>
          </w:tcPr>
          <w:p w14:paraId="1879DBD2" w14:textId="77777777" w:rsidR="00896894" w:rsidRPr="002977AE" w:rsidRDefault="00896894" w:rsidP="00AC6776">
            <w:pPr>
              <w:pStyle w:val="10chutrongbang"/>
              <w:spacing w:before="4" w:after="4"/>
              <w:rPr>
                <w:rFonts w:ascii="Times New Roman" w:hAnsi="Times New Roman"/>
                <w:color w:val="auto"/>
                <w:sz w:val="17"/>
                <w:szCs w:val="17"/>
                <w:lang w:val="nl-NL"/>
              </w:rPr>
            </w:pPr>
          </w:p>
        </w:tc>
        <w:tc>
          <w:tcPr>
            <w:tcW w:w="349" w:type="pct"/>
          </w:tcPr>
          <w:p w14:paraId="15F2B779" w14:textId="77777777" w:rsidR="00896894" w:rsidRPr="002977AE" w:rsidRDefault="00896894" w:rsidP="00AC6776">
            <w:pPr>
              <w:pStyle w:val="10chutrongbang"/>
              <w:spacing w:before="4" w:after="4"/>
              <w:rPr>
                <w:rFonts w:ascii="Times New Roman" w:hAnsi="Times New Roman"/>
                <w:color w:val="auto"/>
                <w:sz w:val="17"/>
                <w:szCs w:val="17"/>
                <w:lang w:val="nl-NL"/>
              </w:rPr>
            </w:pPr>
          </w:p>
        </w:tc>
        <w:tc>
          <w:tcPr>
            <w:tcW w:w="438" w:type="pct"/>
          </w:tcPr>
          <w:p w14:paraId="1B754891" w14:textId="77777777" w:rsidR="00896894" w:rsidRPr="002977AE" w:rsidRDefault="00896894" w:rsidP="00AC6776">
            <w:pPr>
              <w:pStyle w:val="10chutrongbang"/>
              <w:spacing w:before="4" w:after="4"/>
              <w:rPr>
                <w:rFonts w:ascii="Times New Roman" w:hAnsi="Times New Roman"/>
                <w:color w:val="auto"/>
                <w:sz w:val="17"/>
                <w:szCs w:val="17"/>
                <w:lang w:val="nl-NL"/>
              </w:rPr>
            </w:pPr>
          </w:p>
        </w:tc>
        <w:tc>
          <w:tcPr>
            <w:tcW w:w="322" w:type="pct"/>
          </w:tcPr>
          <w:p w14:paraId="7D6DB192" w14:textId="77777777" w:rsidR="00896894" w:rsidRPr="002977AE" w:rsidRDefault="00896894" w:rsidP="00AC6776">
            <w:pPr>
              <w:pStyle w:val="10chutrongbang"/>
              <w:spacing w:before="4" w:after="4"/>
              <w:rPr>
                <w:rFonts w:ascii="Times New Roman" w:hAnsi="Times New Roman"/>
                <w:color w:val="auto"/>
                <w:sz w:val="17"/>
                <w:szCs w:val="17"/>
                <w:lang w:val="nl-NL"/>
              </w:rPr>
            </w:pPr>
          </w:p>
        </w:tc>
      </w:tr>
      <w:tr w:rsidR="00896894" w:rsidRPr="002977AE" w14:paraId="4520CD41" w14:textId="77777777" w:rsidTr="00AC6776">
        <w:trPr>
          <w:cantSplit/>
          <w:jc w:val="center"/>
        </w:trPr>
        <w:tc>
          <w:tcPr>
            <w:tcW w:w="159" w:type="pct"/>
          </w:tcPr>
          <w:p w14:paraId="2B7EA07B" w14:textId="77777777" w:rsidR="00896894" w:rsidRPr="002977AE" w:rsidRDefault="00896894" w:rsidP="00AC6776">
            <w:pPr>
              <w:numPr>
                <w:ilvl w:val="0"/>
                <w:numId w:val="35"/>
              </w:numPr>
              <w:tabs>
                <w:tab w:val="clear" w:pos="932"/>
                <w:tab w:val="num" w:pos="648"/>
              </w:tabs>
              <w:spacing w:before="4" w:after="4"/>
              <w:ind w:left="255" w:firstLine="0"/>
              <w:jc w:val="center"/>
              <w:rPr>
                <w:sz w:val="17"/>
                <w:szCs w:val="17"/>
                <w:lang w:val="nl-NL"/>
              </w:rPr>
            </w:pPr>
          </w:p>
        </w:tc>
        <w:tc>
          <w:tcPr>
            <w:tcW w:w="1749" w:type="pct"/>
          </w:tcPr>
          <w:p w14:paraId="33DF4CA6" w14:textId="77777777" w:rsidR="00896894" w:rsidRPr="002977AE" w:rsidRDefault="00896894" w:rsidP="00AC6776">
            <w:pPr>
              <w:spacing w:before="4" w:after="4"/>
              <w:rPr>
                <w:sz w:val="17"/>
                <w:szCs w:val="17"/>
                <w:lang w:val="nl-NL"/>
              </w:rPr>
            </w:pPr>
            <w:r w:rsidRPr="002977AE">
              <w:rPr>
                <w:sz w:val="17"/>
                <w:szCs w:val="17"/>
                <w:lang w:val="nl-NL"/>
              </w:rPr>
              <w:t>Bảo hiểm nông nghiệp</w:t>
            </w:r>
          </w:p>
        </w:tc>
        <w:tc>
          <w:tcPr>
            <w:tcW w:w="238" w:type="pct"/>
          </w:tcPr>
          <w:p w14:paraId="188C5E77" w14:textId="77777777" w:rsidR="00896894" w:rsidRPr="002977AE" w:rsidRDefault="00896894" w:rsidP="00AC6776">
            <w:pPr>
              <w:pStyle w:val="10chutrongbang"/>
              <w:spacing w:before="4" w:after="4"/>
              <w:rPr>
                <w:rFonts w:ascii="Times New Roman" w:hAnsi="Times New Roman"/>
                <w:color w:val="auto"/>
                <w:sz w:val="17"/>
                <w:szCs w:val="17"/>
                <w:lang w:val="nl-NL"/>
              </w:rPr>
            </w:pPr>
          </w:p>
        </w:tc>
        <w:tc>
          <w:tcPr>
            <w:tcW w:w="242" w:type="pct"/>
          </w:tcPr>
          <w:p w14:paraId="5C10ACC2" w14:textId="77777777" w:rsidR="00896894" w:rsidRPr="002977AE" w:rsidRDefault="00896894" w:rsidP="00AC6776">
            <w:pPr>
              <w:pStyle w:val="10chutrongbang"/>
              <w:spacing w:before="4" w:after="4"/>
              <w:rPr>
                <w:rFonts w:ascii="Times New Roman" w:hAnsi="Times New Roman"/>
                <w:color w:val="auto"/>
                <w:sz w:val="17"/>
                <w:szCs w:val="17"/>
                <w:lang w:val="nl-NL"/>
              </w:rPr>
            </w:pPr>
          </w:p>
        </w:tc>
        <w:tc>
          <w:tcPr>
            <w:tcW w:w="375" w:type="pct"/>
          </w:tcPr>
          <w:p w14:paraId="06C06ACB" w14:textId="77777777" w:rsidR="00896894" w:rsidRPr="002977AE" w:rsidRDefault="00896894" w:rsidP="00AC6776">
            <w:pPr>
              <w:pStyle w:val="10chutrongbang"/>
              <w:spacing w:before="4" w:after="4"/>
              <w:rPr>
                <w:rFonts w:ascii="Times New Roman" w:hAnsi="Times New Roman"/>
                <w:color w:val="auto"/>
                <w:sz w:val="17"/>
                <w:szCs w:val="17"/>
                <w:lang w:val="nl-NL"/>
              </w:rPr>
            </w:pPr>
          </w:p>
        </w:tc>
        <w:tc>
          <w:tcPr>
            <w:tcW w:w="546" w:type="pct"/>
          </w:tcPr>
          <w:p w14:paraId="1ECD98D5" w14:textId="77777777" w:rsidR="00896894" w:rsidRPr="002977AE" w:rsidRDefault="00896894" w:rsidP="00AC6776">
            <w:pPr>
              <w:pStyle w:val="10chutrongbang"/>
              <w:spacing w:before="4" w:after="4"/>
              <w:rPr>
                <w:rFonts w:ascii="Times New Roman" w:hAnsi="Times New Roman"/>
                <w:color w:val="auto"/>
                <w:sz w:val="17"/>
                <w:szCs w:val="17"/>
                <w:lang w:val="nl-NL"/>
              </w:rPr>
            </w:pPr>
          </w:p>
        </w:tc>
        <w:tc>
          <w:tcPr>
            <w:tcW w:w="582" w:type="pct"/>
          </w:tcPr>
          <w:p w14:paraId="506CE7DD" w14:textId="77777777" w:rsidR="00896894" w:rsidRPr="002977AE" w:rsidRDefault="00896894" w:rsidP="00AC6776">
            <w:pPr>
              <w:pStyle w:val="10chutrongbang"/>
              <w:spacing w:before="4" w:after="4"/>
              <w:rPr>
                <w:rFonts w:ascii="Times New Roman" w:hAnsi="Times New Roman"/>
                <w:color w:val="auto"/>
                <w:sz w:val="17"/>
                <w:szCs w:val="17"/>
                <w:lang w:val="nl-NL"/>
              </w:rPr>
            </w:pPr>
          </w:p>
        </w:tc>
        <w:tc>
          <w:tcPr>
            <w:tcW w:w="349" w:type="pct"/>
          </w:tcPr>
          <w:p w14:paraId="7D07E3DF" w14:textId="77777777" w:rsidR="00896894" w:rsidRPr="002977AE" w:rsidRDefault="00896894" w:rsidP="00AC6776">
            <w:pPr>
              <w:pStyle w:val="10chutrongbang"/>
              <w:spacing w:before="4" w:after="4"/>
              <w:rPr>
                <w:rFonts w:ascii="Times New Roman" w:hAnsi="Times New Roman"/>
                <w:color w:val="auto"/>
                <w:sz w:val="17"/>
                <w:szCs w:val="17"/>
                <w:lang w:val="nl-NL"/>
              </w:rPr>
            </w:pPr>
          </w:p>
        </w:tc>
        <w:tc>
          <w:tcPr>
            <w:tcW w:w="438" w:type="pct"/>
          </w:tcPr>
          <w:p w14:paraId="32BDD301" w14:textId="77777777" w:rsidR="00896894" w:rsidRPr="002977AE" w:rsidRDefault="00896894" w:rsidP="00AC6776">
            <w:pPr>
              <w:pStyle w:val="10chutrongbang"/>
              <w:spacing w:before="4" w:after="4"/>
              <w:rPr>
                <w:rFonts w:ascii="Times New Roman" w:hAnsi="Times New Roman"/>
                <w:color w:val="auto"/>
                <w:sz w:val="17"/>
                <w:szCs w:val="17"/>
                <w:lang w:val="nl-NL"/>
              </w:rPr>
            </w:pPr>
          </w:p>
        </w:tc>
        <w:tc>
          <w:tcPr>
            <w:tcW w:w="322" w:type="pct"/>
          </w:tcPr>
          <w:p w14:paraId="3754A3E8" w14:textId="77777777" w:rsidR="00896894" w:rsidRPr="002977AE" w:rsidRDefault="00896894" w:rsidP="00AC6776">
            <w:pPr>
              <w:pStyle w:val="10chutrongbang"/>
              <w:spacing w:before="4" w:after="4"/>
              <w:rPr>
                <w:rFonts w:ascii="Times New Roman" w:hAnsi="Times New Roman"/>
                <w:color w:val="auto"/>
                <w:sz w:val="17"/>
                <w:szCs w:val="17"/>
                <w:lang w:val="nl-NL"/>
              </w:rPr>
            </w:pPr>
          </w:p>
        </w:tc>
      </w:tr>
      <w:tr w:rsidR="00896894" w:rsidRPr="002977AE" w14:paraId="558545B2" w14:textId="77777777" w:rsidTr="00AC6776">
        <w:trPr>
          <w:cantSplit/>
          <w:jc w:val="center"/>
        </w:trPr>
        <w:tc>
          <w:tcPr>
            <w:tcW w:w="159" w:type="pct"/>
          </w:tcPr>
          <w:p w14:paraId="166F0584" w14:textId="77777777" w:rsidR="00896894" w:rsidRPr="002977AE" w:rsidRDefault="00896894" w:rsidP="00AC6776">
            <w:pPr>
              <w:numPr>
                <w:ilvl w:val="0"/>
                <w:numId w:val="35"/>
              </w:numPr>
              <w:tabs>
                <w:tab w:val="clear" w:pos="932"/>
                <w:tab w:val="num" w:pos="648"/>
              </w:tabs>
              <w:spacing w:before="4" w:after="4"/>
              <w:ind w:left="255" w:firstLine="0"/>
              <w:jc w:val="center"/>
              <w:rPr>
                <w:sz w:val="17"/>
                <w:szCs w:val="17"/>
                <w:lang w:val="nl-NL"/>
              </w:rPr>
            </w:pPr>
          </w:p>
        </w:tc>
        <w:tc>
          <w:tcPr>
            <w:tcW w:w="1749" w:type="pct"/>
          </w:tcPr>
          <w:p w14:paraId="3C3356B2" w14:textId="77777777" w:rsidR="00896894" w:rsidRPr="002977AE" w:rsidRDefault="00896894" w:rsidP="00AC6776">
            <w:pPr>
              <w:spacing w:before="4" w:after="4"/>
              <w:rPr>
                <w:sz w:val="17"/>
                <w:szCs w:val="17"/>
                <w:lang w:val="nl-NL"/>
              </w:rPr>
            </w:pPr>
            <w:r w:rsidRPr="002977AE">
              <w:rPr>
                <w:sz w:val="17"/>
                <w:szCs w:val="17"/>
                <w:lang w:val="nl-NL"/>
              </w:rPr>
              <w:t>Bảo hiểm bảo lãnh</w:t>
            </w:r>
          </w:p>
        </w:tc>
        <w:tc>
          <w:tcPr>
            <w:tcW w:w="238" w:type="pct"/>
          </w:tcPr>
          <w:p w14:paraId="1891B7EB" w14:textId="77777777" w:rsidR="00896894" w:rsidRPr="002977AE" w:rsidRDefault="00896894" w:rsidP="00AC6776">
            <w:pPr>
              <w:pStyle w:val="10chutrongbang"/>
              <w:spacing w:before="4" w:after="4"/>
              <w:rPr>
                <w:rFonts w:ascii="Times New Roman" w:hAnsi="Times New Roman"/>
                <w:color w:val="auto"/>
                <w:sz w:val="17"/>
                <w:szCs w:val="17"/>
                <w:lang w:val="nl-NL"/>
              </w:rPr>
            </w:pPr>
          </w:p>
        </w:tc>
        <w:tc>
          <w:tcPr>
            <w:tcW w:w="242" w:type="pct"/>
          </w:tcPr>
          <w:p w14:paraId="29497043" w14:textId="77777777" w:rsidR="00896894" w:rsidRPr="002977AE" w:rsidRDefault="00896894" w:rsidP="00AC6776">
            <w:pPr>
              <w:pStyle w:val="10chutrongbang"/>
              <w:spacing w:before="4" w:after="4"/>
              <w:rPr>
                <w:rFonts w:ascii="Times New Roman" w:hAnsi="Times New Roman"/>
                <w:color w:val="auto"/>
                <w:sz w:val="17"/>
                <w:szCs w:val="17"/>
                <w:lang w:val="nl-NL"/>
              </w:rPr>
            </w:pPr>
          </w:p>
        </w:tc>
        <w:tc>
          <w:tcPr>
            <w:tcW w:w="375" w:type="pct"/>
          </w:tcPr>
          <w:p w14:paraId="01649588" w14:textId="77777777" w:rsidR="00896894" w:rsidRPr="002977AE" w:rsidRDefault="00896894" w:rsidP="00AC6776">
            <w:pPr>
              <w:pStyle w:val="10chutrongbang"/>
              <w:spacing w:before="4" w:after="4"/>
              <w:rPr>
                <w:rFonts w:ascii="Times New Roman" w:hAnsi="Times New Roman"/>
                <w:color w:val="auto"/>
                <w:sz w:val="17"/>
                <w:szCs w:val="17"/>
                <w:lang w:val="nl-NL"/>
              </w:rPr>
            </w:pPr>
          </w:p>
        </w:tc>
        <w:tc>
          <w:tcPr>
            <w:tcW w:w="546" w:type="pct"/>
          </w:tcPr>
          <w:p w14:paraId="0AC9380F" w14:textId="77777777" w:rsidR="00896894" w:rsidRPr="002977AE" w:rsidRDefault="00896894" w:rsidP="00AC6776">
            <w:pPr>
              <w:pStyle w:val="10chutrongbang"/>
              <w:spacing w:before="4" w:after="4"/>
              <w:rPr>
                <w:rFonts w:ascii="Times New Roman" w:hAnsi="Times New Roman"/>
                <w:color w:val="auto"/>
                <w:sz w:val="17"/>
                <w:szCs w:val="17"/>
                <w:lang w:val="nl-NL"/>
              </w:rPr>
            </w:pPr>
          </w:p>
        </w:tc>
        <w:tc>
          <w:tcPr>
            <w:tcW w:w="582" w:type="pct"/>
          </w:tcPr>
          <w:p w14:paraId="64784D06" w14:textId="77777777" w:rsidR="00896894" w:rsidRPr="002977AE" w:rsidRDefault="00896894" w:rsidP="00AC6776">
            <w:pPr>
              <w:pStyle w:val="10chutrongbang"/>
              <w:spacing w:before="4" w:after="4"/>
              <w:rPr>
                <w:rFonts w:ascii="Times New Roman" w:hAnsi="Times New Roman"/>
                <w:color w:val="auto"/>
                <w:sz w:val="17"/>
                <w:szCs w:val="17"/>
                <w:lang w:val="nl-NL"/>
              </w:rPr>
            </w:pPr>
          </w:p>
        </w:tc>
        <w:tc>
          <w:tcPr>
            <w:tcW w:w="349" w:type="pct"/>
          </w:tcPr>
          <w:p w14:paraId="762FBFA6" w14:textId="77777777" w:rsidR="00896894" w:rsidRPr="002977AE" w:rsidRDefault="00896894" w:rsidP="00AC6776">
            <w:pPr>
              <w:pStyle w:val="10chutrongbang"/>
              <w:spacing w:before="4" w:after="4"/>
              <w:rPr>
                <w:rFonts w:ascii="Times New Roman" w:hAnsi="Times New Roman"/>
                <w:color w:val="auto"/>
                <w:sz w:val="17"/>
                <w:szCs w:val="17"/>
                <w:lang w:val="nl-NL"/>
              </w:rPr>
            </w:pPr>
          </w:p>
        </w:tc>
        <w:tc>
          <w:tcPr>
            <w:tcW w:w="438" w:type="pct"/>
          </w:tcPr>
          <w:p w14:paraId="20D82B02" w14:textId="77777777" w:rsidR="00896894" w:rsidRPr="002977AE" w:rsidRDefault="00896894" w:rsidP="00AC6776">
            <w:pPr>
              <w:pStyle w:val="10chutrongbang"/>
              <w:spacing w:before="4" w:after="4"/>
              <w:rPr>
                <w:rFonts w:ascii="Times New Roman" w:hAnsi="Times New Roman"/>
                <w:color w:val="auto"/>
                <w:sz w:val="17"/>
                <w:szCs w:val="17"/>
                <w:lang w:val="nl-NL"/>
              </w:rPr>
            </w:pPr>
          </w:p>
        </w:tc>
        <w:tc>
          <w:tcPr>
            <w:tcW w:w="322" w:type="pct"/>
          </w:tcPr>
          <w:p w14:paraId="1FF6AE31" w14:textId="77777777" w:rsidR="00896894" w:rsidRPr="002977AE" w:rsidRDefault="00896894" w:rsidP="00AC6776">
            <w:pPr>
              <w:pStyle w:val="10chutrongbang"/>
              <w:spacing w:before="4" w:after="4"/>
              <w:rPr>
                <w:rFonts w:ascii="Times New Roman" w:hAnsi="Times New Roman"/>
                <w:color w:val="auto"/>
                <w:sz w:val="17"/>
                <w:szCs w:val="17"/>
                <w:lang w:val="nl-NL"/>
              </w:rPr>
            </w:pPr>
          </w:p>
        </w:tc>
      </w:tr>
      <w:tr w:rsidR="00896894" w:rsidRPr="002977AE" w14:paraId="6C911F27" w14:textId="77777777" w:rsidTr="00AC6776">
        <w:trPr>
          <w:cantSplit/>
          <w:jc w:val="center"/>
        </w:trPr>
        <w:tc>
          <w:tcPr>
            <w:tcW w:w="159" w:type="pct"/>
          </w:tcPr>
          <w:p w14:paraId="74CFAAD5" w14:textId="77777777" w:rsidR="00896894" w:rsidRPr="002977AE" w:rsidRDefault="00896894" w:rsidP="00AC6776">
            <w:pPr>
              <w:spacing w:before="4" w:after="4"/>
              <w:ind w:left="373"/>
              <w:jc w:val="center"/>
              <w:rPr>
                <w:sz w:val="17"/>
                <w:szCs w:val="17"/>
                <w:lang w:val="nl-NL"/>
              </w:rPr>
            </w:pPr>
          </w:p>
        </w:tc>
        <w:tc>
          <w:tcPr>
            <w:tcW w:w="1749" w:type="pct"/>
          </w:tcPr>
          <w:p w14:paraId="5DD9A02B" w14:textId="77777777" w:rsidR="00896894" w:rsidRPr="002977AE" w:rsidRDefault="00896894" w:rsidP="00AC6776">
            <w:pPr>
              <w:spacing w:before="4" w:after="4"/>
              <w:rPr>
                <w:b/>
                <w:bCs/>
                <w:sz w:val="17"/>
                <w:szCs w:val="17"/>
                <w:lang w:val="nl-NL"/>
              </w:rPr>
            </w:pPr>
            <w:r w:rsidRPr="002977AE">
              <w:rPr>
                <w:b/>
                <w:bCs/>
                <w:sz w:val="17"/>
                <w:szCs w:val="17"/>
                <w:lang w:val="nl-NL"/>
              </w:rPr>
              <w:t>Tổng cộng</w:t>
            </w:r>
          </w:p>
        </w:tc>
        <w:tc>
          <w:tcPr>
            <w:tcW w:w="238" w:type="pct"/>
          </w:tcPr>
          <w:p w14:paraId="00E275F4" w14:textId="77777777" w:rsidR="00896894" w:rsidRPr="002977AE" w:rsidRDefault="00896894" w:rsidP="00AC6776">
            <w:pPr>
              <w:pStyle w:val="10chutrongbang"/>
              <w:spacing w:before="4" w:after="4"/>
              <w:rPr>
                <w:rFonts w:ascii="Times New Roman" w:hAnsi="Times New Roman"/>
                <w:color w:val="auto"/>
                <w:sz w:val="17"/>
                <w:szCs w:val="17"/>
                <w:lang w:val="nl-NL"/>
              </w:rPr>
            </w:pPr>
          </w:p>
        </w:tc>
        <w:tc>
          <w:tcPr>
            <w:tcW w:w="242" w:type="pct"/>
          </w:tcPr>
          <w:p w14:paraId="0AD3CD70" w14:textId="77777777" w:rsidR="00896894" w:rsidRPr="002977AE" w:rsidRDefault="00896894" w:rsidP="00AC6776">
            <w:pPr>
              <w:pStyle w:val="10chutrongbang"/>
              <w:spacing w:before="4" w:after="4"/>
              <w:rPr>
                <w:rFonts w:ascii="Times New Roman" w:hAnsi="Times New Roman"/>
                <w:color w:val="auto"/>
                <w:sz w:val="17"/>
                <w:szCs w:val="17"/>
                <w:lang w:val="nl-NL"/>
              </w:rPr>
            </w:pPr>
          </w:p>
        </w:tc>
        <w:tc>
          <w:tcPr>
            <w:tcW w:w="375" w:type="pct"/>
          </w:tcPr>
          <w:p w14:paraId="7A7CF337" w14:textId="77777777" w:rsidR="00896894" w:rsidRPr="002977AE" w:rsidRDefault="00896894" w:rsidP="00AC6776">
            <w:pPr>
              <w:pStyle w:val="10chutrongbang"/>
              <w:spacing w:before="4" w:after="4"/>
              <w:rPr>
                <w:rFonts w:ascii="Times New Roman" w:hAnsi="Times New Roman"/>
                <w:color w:val="auto"/>
                <w:sz w:val="17"/>
                <w:szCs w:val="17"/>
                <w:lang w:val="nl-NL"/>
              </w:rPr>
            </w:pPr>
          </w:p>
        </w:tc>
        <w:tc>
          <w:tcPr>
            <w:tcW w:w="546" w:type="pct"/>
          </w:tcPr>
          <w:p w14:paraId="268B6CCC" w14:textId="77777777" w:rsidR="00896894" w:rsidRPr="002977AE" w:rsidRDefault="00896894" w:rsidP="00AC6776">
            <w:pPr>
              <w:pStyle w:val="10chutrongbang"/>
              <w:spacing w:before="4" w:after="4"/>
              <w:rPr>
                <w:rFonts w:ascii="Times New Roman" w:hAnsi="Times New Roman"/>
                <w:color w:val="auto"/>
                <w:sz w:val="17"/>
                <w:szCs w:val="17"/>
                <w:lang w:val="nl-NL"/>
              </w:rPr>
            </w:pPr>
          </w:p>
        </w:tc>
        <w:tc>
          <w:tcPr>
            <w:tcW w:w="582" w:type="pct"/>
          </w:tcPr>
          <w:p w14:paraId="4DD987E1" w14:textId="77777777" w:rsidR="00896894" w:rsidRPr="002977AE" w:rsidRDefault="00896894" w:rsidP="00AC6776">
            <w:pPr>
              <w:pStyle w:val="10chutrongbang"/>
              <w:spacing w:before="4" w:after="4"/>
              <w:rPr>
                <w:rFonts w:ascii="Times New Roman" w:hAnsi="Times New Roman"/>
                <w:color w:val="auto"/>
                <w:sz w:val="17"/>
                <w:szCs w:val="17"/>
                <w:lang w:val="nl-NL"/>
              </w:rPr>
            </w:pPr>
          </w:p>
        </w:tc>
        <w:tc>
          <w:tcPr>
            <w:tcW w:w="349" w:type="pct"/>
          </w:tcPr>
          <w:p w14:paraId="2D3E9E4D" w14:textId="77777777" w:rsidR="00896894" w:rsidRPr="002977AE" w:rsidRDefault="00896894" w:rsidP="00AC6776">
            <w:pPr>
              <w:pStyle w:val="10chutrongbang"/>
              <w:spacing w:before="4" w:after="4"/>
              <w:rPr>
                <w:rFonts w:ascii="Times New Roman" w:hAnsi="Times New Roman"/>
                <w:color w:val="auto"/>
                <w:sz w:val="17"/>
                <w:szCs w:val="17"/>
                <w:lang w:val="nl-NL"/>
              </w:rPr>
            </w:pPr>
          </w:p>
        </w:tc>
        <w:tc>
          <w:tcPr>
            <w:tcW w:w="438" w:type="pct"/>
          </w:tcPr>
          <w:p w14:paraId="564BC876" w14:textId="77777777" w:rsidR="00896894" w:rsidRPr="002977AE" w:rsidRDefault="00896894" w:rsidP="00AC6776">
            <w:pPr>
              <w:pStyle w:val="10chutrongbang"/>
              <w:spacing w:before="4" w:after="4"/>
              <w:rPr>
                <w:rFonts w:ascii="Times New Roman" w:hAnsi="Times New Roman"/>
                <w:color w:val="auto"/>
                <w:sz w:val="17"/>
                <w:szCs w:val="17"/>
                <w:lang w:val="nl-NL"/>
              </w:rPr>
            </w:pPr>
          </w:p>
        </w:tc>
        <w:tc>
          <w:tcPr>
            <w:tcW w:w="322" w:type="pct"/>
          </w:tcPr>
          <w:p w14:paraId="34564490" w14:textId="77777777" w:rsidR="00896894" w:rsidRPr="002977AE" w:rsidRDefault="00896894" w:rsidP="00AC6776">
            <w:pPr>
              <w:pStyle w:val="10chutrongbang"/>
              <w:spacing w:before="4" w:after="4"/>
              <w:rPr>
                <w:rFonts w:ascii="Times New Roman" w:hAnsi="Times New Roman"/>
                <w:color w:val="auto"/>
                <w:sz w:val="17"/>
                <w:szCs w:val="17"/>
                <w:lang w:val="nl-NL"/>
              </w:rPr>
            </w:pPr>
          </w:p>
        </w:tc>
      </w:tr>
    </w:tbl>
    <w:p w14:paraId="16650904" w14:textId="77777777" w:rsidR="00896894" w:rsidRPr="002977AE" w:rsidRDefault="00896894" w:rsidP="00896894">
      <w:pPr>
        <w:pStyle w:val="1chinhtrang"/>
        <w:spacing w:after="0" w:line="240" w:lineRule="auto"/>
        <w:rPr>
          <w:rFonts w:ascii="Times New Roman" w:hAnsi="Times New Roman"/>
          <w:color w:val="auto"/>
          <w:sz w:val="20"/>
          <w:szCs w:val="20"/>
          <w:lang w:val="nl-NL"/>
        </w:rPr>
      </w:pPr>
      <w:r w:rsidRPr="002977AE">
        <w:rPr>
          <w:rFonts w:ascii="Times New Roman" w:hAnsi="Times New Roman"/>
          <w:color w:val="auto"/>
          <w:sz w:val="20"/>
          <w:szCs w:val="20"/>
          <w:lang w:val="nl-NL"/>
        </w:rPr>
        <w:t>Chúng tôi xin đảm bảo những thông tin trên là đúng sự thực.</w:t>
      </w:r>
    </w:p>
    <w:tbl>
      <w:tblPr>
        <w:tblW w:w="0" w:type="auto"/>
        <w:jc w:val="center"/>
        <w:tblLayout w:type="fixed"/>
        <w:tblLook w:val="01E0" w:firstRow="1" w:lastRow="1" w:firstColumn="1" w:lastColumn="1" w:noHBand="0" w:noVBand="0"/>
      </w:tblPr>
      <w:tblGrid>
        <w:gridCol w:w="3912"/>
        <w:gridCol w:w="5160"/>
        <w:gridCol w:w="4544"/>
      </w:tblGrid>
      <w:tr w:rsidR="00896894" w:rsidRPr="002977AE" w14:paraId="48ED6342" w14:textId="77777777" w:rsidTr="00AC6776">
        <w:trPr>
          <w:jc w:val="center"/>
        </w:trPr>
        <w:tc>
          <w:tcPr>
            <w:tcW w:w="3912" w:type="dxa"/>
          </w:tcPr>
          <w:p w14:paraId="3D179D05" w14:textId="77777777" w:rsidR="00896894" w:rsidRPr="002977AE" w:rsidRDefault="00896894" w:rsidP="00AC6776">
            <w:pPr>
              <w:pStyle w:val="2dongcach"/>
              <w:rPr>
                <w:rFonts w:ascii="Times New Roman" w:hAnsi="Times New Roman"/>
                <w:color w:val="auto"/>
                <w:sz w:val="20"/>
                <w:szCs w:val="20"/>
                <w:lang w:val="nl-NL"/>
              </w:rPr>
            </w:pPr>
          </w:p>
        </w:tc>
        <w:tc>
          <w:tcPr>
            <w:tcW w:w="5160" w:type="dxa"/>
          </w:tcPr>
          <w:p w14:paraId="4DEF95FE" w14:textId="77777777" w:rsidR="00896894" w:rsidRPr="002977AE" w:rsidRDefault="00896894" w:rsidP="00AC6776">
            <w:pPr>
              <w:pStyle w:val="2dongcach"/>
              <w:rPr>
                <w:rFonts w:ascii="Times New Roman" w:hAnsi="Times New Roman"/>
                <w:color w:val="auto"/>
                <w:sz w:val="20"/>
                <w:szCs w:val="20"/>
                <w:lang w:val="nl-NL"/>
              </w:rPr>
            </w:pPr>
          </w:p>
        </w:tc>
        <w:tc>
          <w:tcPr>
            <w:tcW w:w="4544" w:type="dxa"/>
          </w:tcPr>
          <w:p w14:paraId="7B5A0E8E" w14:textId="77777777" w:rsidR="00896894" w:rsidRPr="002977AE" w:rsidRDefault="00896894" w:rsidP="00AC6776">
            <w:pPr>
              <w:pStyle w:val="2dongcach"/>
              <w:rPr>
                <w:rFonts w:ascii="Times New Roman" w:hAnsi="Times New Roman"/>
                <w:iCs/>
                <w:color w:val="auto"/>
                <w:sz w:val="20"/>
                <w:szCs w:val="20"/>
                <w:lang w:val="nl-NL"/>
              </w:rPr>
            </w:pPr>
            <w:r w:rsidRPr="002977AE">
              <w:rPr>
                <w:rFonts w:ascii="Times New Roman" w:hAnsi="Times New Roman"/>
                <w:iCs/>
                <w:color w:val="auto"/>
                <w:sz w:val="20"/>
                <w:szCs w:val="20"/>
                <w:lang w:val="nl-NL"/>
              </w:rPr>
              <w:t>....., ngày...... tháng....... năm.......</w:t>
            </w:r>
          </w:p>
        </w:tc>
      </w:tr>
      <w:tr w:rsidR="00896894" w:rsidRPr="002977AE" w14:paraId="162CB7C8" w14:textId="77777777" w:rsidTr="00AC6776">
        <w:trPr>
          <w:jc w:val="center"/>
        </w:trPr>
        <w:tc>
          <w:tcPr>
            <w:tcW w:w="3912" w:type="dxa"/>
          </w:tcPr>
          <w:p w14:paraId="5605B69D" w14:textId="77777777" w:rsidR="00896894" w:rsidRPr="002977AE" w:rsidRDefault="00896894" w:rsidP="00AC6776">
            <w:pPr>
              <w:pStyle w:val="2dongcach"/>
              <w:rPr>
                <w:rFonts w:ascii="Times New Roman" w:hAnsi="Times New Roman"/>
                <w:b/>
                <w:bCs w:val="0"/>
                <w:color w:val="auto"/>
                <w:sz w:val="20"/>
                <w:szCs w:val="20"/>
                <w:lang w:val="nl-NL"/>
              </w:rPr>
            </w:pPr>
            <w:r w:rsidRPr="002977AE">
              <w:rPr>
                <w:rFonts w:ascii="Times New Roman" w:hAnsi="Times New Roman"/>
                <w:b/>
                <w:bCs w:val="0"/>
                <w:color w:val="auto"/>
                <w:sz w:val="20"/>
                <w:szCs w:val="20"/>
                <w:lang w:val="nl-NL"/>
              </w:rPr>
              <w:t xml:space="preserve"> </w:t>
            </w:r>
            <w:r>
              <w:rPr>
                <w:rFonts w:ascii="Times New Roman" w:eastAsia="Times New Roman" w:hAnsi="Times New Roman"/>
                <w:b/>
                <w:color w:val="auto"/>
                <w:sz w:val="20"/>
                <w:szCs w:val="20"/>
                <w:lang w:val="nl-NL"/>
              </w:rPr>
              <w:t>N</w:t>
            </w:r>
            <w:r w:rsidRPr="002977AE">
              <w:rPr>
                <w:rFonts w:ascii="Times New Roman" w:eastAsia="Times New Roman" w:hAnsi="Times New Roman"/>
                <w:b/>
                <w:color w:val="auto"/>
                <w:sz w:val="20"/>
                <w:szCs w:val="20"/>
                <w:lang w:val="nl-NL"/>
              </w:rPr>
              <w:t xml:space="preserve">gười lập biểu  </w:t>
            </w:r>
          </w:p>
          <w:p w14:paraId="343B847F" w14:textId="77777777" w:rsidR="00896894" w:rsidRPr="002977AE" w:rsidRDefault="00896894" w:rsidP="00AC6776">
            <w:pPr>
              <w:pStyle w:val="2dongcach"/>
              <w:rPr>
                <w:rFonts w:ascii="Times New Roman" w:hAnsi="Times New Roman"/>
                <w:i/>
                <w:iCs/>
                <w:color w:val="auto"/>
                <w:sz w:val="20"/>
                <w:szCs w:val="20"/>
                <w:lang w:val="nl-NL"/>
              </w:rPr>
            </w:pPr>
            <w:r w:rsidRPr="002977AE">
              <w:rPr>
                <w:rFonts w:ascii="Times New Roman" w:hAnsi="Times New Roman"/>
                <w:i/>
                <w:iCs/>
                <w:color w:val="auto"/>
                <w:sz w:val="20"/>
                <w:szCs w:val="20"/>
                <w:lang w:val="nl-NL"/>
              </w:rPr>
              <w:t>(Ký và ghi rõ họ tên)</w:t>
            </w:r>
          </w:p>
        </w:tc>
        <w:tc>
          <w:tcPr>
            <w:tcW w:w="5160" w:type="dxa"/>
          </w:tcPr>
          <w:p w14:paraId="6A56BF58" w14:textId="77777777" w:rsidR="00896894" w:rsidRDefault="00896894" w:rsidP="00AC6776">
            <w:pPr>
              <w:widowControl w:val="0"/>
              <w:overflowPunct w:val="0"/>
              <w:adjustRightInd w:val="0"/>
              <w:jc w:val="center"/>
              <w:rPr>
                <w:b/>
                <w:bCs/>
                <w:sz w:val="20"/>
                <w:szCs w:val="20"/>
                <w:lang w:val="nl-NL"/>
              </w:rPr>
            </w:pPr>
            <w:r>
              <w:rPr>
                <w:b/>
                <w:bCs/>
                <w:sz w:val="20"/>
                <w:szCs w:val="20"/>
                <w:lang w:val="nl-NL"/>
              </w:rPr>
              <w:t>C</w:t>
            </w:r>
            <w:r w:rsidRPr="002977AE">
              <w:rPr>
                <w:b/>
                <w:bCs/>
                <w:sz w:val="20"/>
                <w:szCs w:val="20"/>
                <w:lang w:val="nl-NL"/>
              </w:rPr>
              <w:t>huyên gia tính toán dự phòng</w:t>
            </w:r>
            <w:r>
              <w:rPr>
                <w:b/>
                <w:bCs/>
                <w:sz w:val="20"/>
                <w:szCs w:val="20"/>
                <w:lang w:val="nl-NL"/>
              </w:rPr>
              <w:t xml:space="preserve"> </w:t>
            </w:r>
          </w:p>
          <w:p w14:paraId="1CF7908D" w14:textId="77777777" w:rsidR="00896894" w:rsidRPr="002977AE" w:rsidRDefault="00896894" w:rsidP="00AC6776">
            <w:pPr>
              <w:widowControl w:val="0"/>
              <w:overflowPunct w:val="0"/>
              <w:adjustRightInd w:val="0"/>
              <w:jc w:val="center"/>
              <w:rPr>
                <w:b/>
                <w:bCs/>
                <w:sz w:val="20"/>
                <w:szCs w:val="20"/>
                <w:lang w:val="nl-NL"/>
              </w:rPr>
            </w:pPr>
            <w:r w:rsidRPr="002977AE">
              <w:rPr>
                <w:b/>
                <w:bCs/>
                <w:sz w:val="20"/>
                <w:szCs w:val="20"/>
                <w:lang w:val="nl-NL"/>
              </w:rPr>
              <w:t xml:space="preserve">và </w:t>
            </w:r>
            <w:r>
              <w:rPr>
                <w:b/>
                <w:bCs/>
                <w:sz w:val="20"/>
                <w:szCs w:val="20"/>
                <w:lang w:val="nl-NL"/>
              </w:rPr>
              <w:t xml:space="preserve">biên </w:t>
            </w:r>
            <w:r w:rsidRPr="002977AE">
              <w:rPr>
                <w:b/>
                <w:bCs/>
                <w:sz w:val="20"/>
                <w:szCs w:val="20"/>
                <w:lang w:val="nl-NL"/>
              </w:rPr>
              <w:t xml:space="preserve">khả năng thanh toán </w:t>
            </w:r>
          </w:p>
          <w:p w14:paraId="6071352E" w14:textId="77777777" w:rsidR="00896894" w:rsidRPr="002977AE" w:rsidRDefault="00896894" w:rsidP="00AC6776">
            <w:pPr>
              <w:pStyle w:val="2dongcach"/>
              <w:rPr>
                <w:rFonts w:ascii="Times New Roman" w:hAnsi="Times New Roman"/>
                <w:b/>
                <w:bCs w:val="0"/>
                <w:i/>
                <w:iCs/>
                <w:sz w:val="20"/>
                <w:szCs w:val="20"/>
                <w:lang w:val="nl-NL"/>
              </w:rPr>
            </w:pPr>
            <w:r w:rsidRPr="002977AE">
              <w:rPr>
                <w:rFonts w:ascii="Times New Roman" w:hAnsi="Times New Roman"/>
                <w:i/>
                <w:iCs/>
                <w:color w:val="auto"/>
                <w:sz w:val="20"/>
                <w:szCs w:val="20"/>
                <w:lang w:val="nl-NL"/>
              </w:rPr>
              <w:lastRenderedPageBreak/>
              <w:t>(Ký và ghi rõ họ tên)</w:t>
            </w:r>
          </w:p>
        </w:tc>
        <w:tc>
          <w:tcPr>
            <w:tcW w:w="4544" w:type="dxa"/>
          </w:tcPr>
          <w:p w14:paraId="72121C3F" w14:textId="77777777" w:rsidR="00896894" w:rsidRPr="002977AE" w:rsidRDefault="00896894" w:rsidP="00AC6776">
            <w:pPr>
              <w:pStyle w:val="2dongcach"/>
              <w:rPr>
                <w:rFonts w:ascii="Times New Roman" w:hAnsi="Times New Roman"/>
                <w:b/>
                <w:bCs w:val="0"/>
                <w:color w:val="auto"/>
                <w:sz w:val="20"/>
                <w:szCs w:val="20"/>
                <w:lang w:val="nl-NL"/>
              </w:rPr>
            </w:pPr>
            <w:r>
              <w:rPr>
                <w:rStyle w:val="Heading1Char2"/>
                <w:rFonts w:ascii="Times New Roman" w:hAnsi="Times New Roman"/>
                <w:sz w:val="20"/>
                <w:szCs w:val="20"/>
                <w:lang w:val="nl-NL"/>
              </w:rPr>
              <w:lastRenderedPageBreak/>
              <w:t>N</w:t>
            </w:r>
            <w:r w:rsidRPr="002977AE">
              <w:rPr>
                <w:rStyle w:val="Heading1Char2"/>
                <w:rFonts w:ascii="Times New Roman" w:hAnsi="Times New Roman"/>
                <w:sz w:val="20"/>
                <w:szCs w:val="20"/>
                <w:lang w:val="nl-NL"/>
              </w:rPr>
              <w:t>gười đại diện theo pháp luật</w:t>
            </w:r>
            <w:r w:rsidRPr="002977AE">
              <w:rPr>
                <w:rFonts w:ascii="Times New Roman" w:hAnsi="Times New Roman"/>
                <w:b/>
                <w:bCs w:val="0"/>
                <w:color w:val="auto"/>
                <w:sz w:val="20"/>
                <w:szCs w:val="20"/>
                <w:lang w:val="nl-NL"/>
              </w:rPr>
              <w:t xml:space="preserve"> </w:t>
            </w:r>
          </w:p>
          <w:p w14:paraId="3BD2845D" w14:textId="77777777" w:rsidR="00896894" w:rsidRPr="002977AE" w:rsidRDefault="00896894" w:rsidP="00AC6776">
            <w:pPr>
              <w:pStyle w:val="2dongcach"/>
              <w:rPr>
                <w:rFonts w:ascii="Times New Roman" w:hAnsi="Times New Roman"/>
                <w:i/>
                <w:iCs/>
                <w:color w:val="auto"/>
                <w:sz w:val="20"/>
                <w:szCs w:val="20"/>
                <w:lang w:val="nl-NL"/>
              </w:rPr>
            </w:pPr>
            <w:r w:rsidRPr="002977AE">
              <w:rPr>
                <w:rFonts w:ascii="Times New Roman" w:hAnsi="Times New Roman"/>
                <w:i/>
                <w:iCs/>
                <w:color w:val="auto"/>
                <w:sz w:val="20"/>
                <w:szCs w:val="20"/>
                <w:lang w:val="nl-NL"/>
              </w:rPr>
              <w:t>(Ký và đóng dấu)</w:t>
            </w:r>
          </w:p>
        </w:tc>
      </w:tr>
    </w:tbl>
    <w:p w14:paraId="4C933EE2" w14:textId="77777777" w:rsidR="00896894" w:rsidRPr="00E47CAA" w:rsidRDefault="00896894" w:rsidP="00896894">
      <w:pPr>
        <w:pStyle w:val="1chinhtrang"/>
        <w:spacing w:before="0" w:after="0" w:line="240" w:lineRule="auto"/>
        <w:rPr>
          <w:rFonts w:ascii="Times New Roman" w:hAnsi="Times New Roman"/>
          <w:b/>
          <w:bCs/>
          <w:color w:val="auto"/>
          <w:sz w:val="8"/>
          <w:szCs w:val="8"/>
          <w:lang w:val="nl-NL"/>
        </w:rPr>
      </w:pPr>
    </w:p>
    <w:p w14:paraId="47E04C07" w14:textId="77777777" w:rsidR="00896894" w:rsidRPr="007C6291" w:rsidRDefault="00896894" w:rsidP="00896894">
      <w:pPr>
        <w:pStyle w:val="1chinhtrang"/>
        <w:spacing w:before="0" w:after="0" w:line="240" w:lineRule="exact"/>
        <w:rPr>
          <w:rFonts w:ascii="Times New Roman" w:hAnsi="Times New Roman"/>
          <w:b/>
          <w:bCs/>
          <w:color w:val="auto"/>
          <w:sz w:val="20"/>
          <w:szCs w:val="20"/>
          <w:lang w:val="nl-NL"/>
        </w:rPr>
      </w:pPr>
      <w:r w:rsidRPr="007C6291">
        <w:rPr>
          <w:rFonts w:ascii="Times New Roman" w:hAnsi="Times New Roman"/>
          <w:b/>
          <w:bCs/>
          <w:color w:val="auto"/>
          <w:sz w:val="20"/>
          <w:szCs w:val="20"/>
          <w:lang w:val="nl-NL"/>
        </w:rPr>
        <w:t xml:space="preserve">Ghi chú: </w:t>
      </w:r>
      <w:r w:rsidRPr="007C6291">
        <w:rPr>
          <w:rFonts w:ascii="Times New Roman" w:hAnsi="Times New Roman"/>
          <w:color w:val="auto"/>
          <w:sz w:val="20"/>
          <w:szCs w:val="20"/>
          <w:lang w:val="nl-NL"/>
        </w:rPr>
        <w:t>Chỉ tiêu (10) là tổng của các chỉ tiêu: (4), (5), (6), (7) và (</w:t>
      </w:r>
      <w:r>
        <w:rPr>
          <w:rFonts w:ascii="Times New Roman" w:hAnsi="Times New Roman"/>
          <w:color w:val="auto"/>
          <w:sz w:val="20"/>
          <w:szCs w:val="20"/>
          <w:lang w:val="nl-NL"/>
        </w:rPr>
        <w:t>9) hoặc (4), (5), (8) và (9), tùy</w:t>
      </w:r>
      <w:r w:rsidRPr="007C6291">
        <w:rPr>
          <w:rFonts w:ascii="Times New Roman" w:hAnsi="Times New Roman"/>
          <w:color w:val="auto"/>
          <w:sz w:val="20"/>
          <w:szCs w:val="20"/>
          <w:lang w:val="nl-NL"/>
        </w:rPr>
        <w:t xml:space="preserve"> phương pháp trích lập dự phòng bồi thường áp dụng. Trường hợp </w:t>
      </w:r>
      <w:r w:rsidRPr="00985C3F">
        <w:rPr>
          <w:rFonts w:ascii="Times New Roman" w:hAnsi="Times New Roman"/>
          <w:color w:val="auto"/>
          <w:spacing w:val="-4"/>
          <w:sz w:val="20"/>
          <w:szCs w:val="20"/>
          <w:lang w:val="nl-NL"/>
        </w:rPr>
        <w:t>doanh nghiệp bảo hiểm phi nhân thọ, chi nhánh nước ngoài áp dụng các phương pháp khác ngoài các phương pháp nêu tại khoản 3 Điều 17 Thông tư số 50/2017/TT-BTC</w:t>
      </w:r>
      <w:r w:rsidRPr="007C6291">
        <w:rPr>
          <w:rFonts w:ascii="Times New Roman" w:hAnsi="Times New Roman"/>
          <w:color w:val="auto"/>
          <w:sz w:val="20"/>
          <w:szCs w:val="20"/>
          <w:lang w:val="nl-NL"/>
        </w:rPr>
        <w:t xml:space="preserve"> ngày 15/5/2017 của Bộ Tài chính, chỉ tiêu (10) là tổng của các chỉ tiêu (4), (5), (8) và kết quả tính trích lập dự phòng bồi thường theo phương pháp đang áp dụng.</w:t>
      </w:r>
    </w:p>
    <w:p w14:paraId="02D17FEA" w14:textId="77777777" w:rsidR="00896894" w:rsidRPr="00E47CAA" w:rsidRDefault="00896894" w:rsidP="00896894">
      <w:pPr>
        <w:pStyle w:val="1chinhtrang"/>
        <w:spacing w:before="0" w:after="0" w:line="240" w:lineRule="auto"/>
        <w:jc w:val="center"/>
        <w:rPr>
          <w:rFonts w:ascii="Times New Roman" w:hAnsi="Times New Roman"/>
          <w:b/>
          <w:bCs/>
          <w:lang w:val="nl-NL"/>
        </w:rPr>
      </w:pPr>
    </w:p>
    <w:p w14:paraId="3A24DF8B" w14:textId="77777777" w:rsidR="00896894" w:rsidRDefault="00896894" w:rsidP="00896894">
      <w:pPr>
        <w:rPr>
          <w:b/>
          <w:bCs/>
          <w:sz w:val="22"/>
          <w:szCs w:val="22"/>
          <w:lang w:val="nl-NL"/>
        </w:rPr>
      </w:pPr>
      <w:r>
        <w:rPr>
          <w:lang w:val="nl-NL"/>
        </w:rPr>
        <w:br w:type="page"/>
      </w:r>
    </w:p>
    <w:p w14:paraId="33A09F6E" w14:textId="77777777" w:rsidR="00896894" w:rsidRPr="00E47CAA" w:rsidRDefault="00896894" w:rsidP="00896894">
      <w:pPr>
        <w:pStyle w:val="4tenchuong"/>
        <w:rPr>
          <w:rFonts w:ascii="Times New Roman" w:hAnsi="Times New Roman"/>
          <w:color w:val="auto"/>
          <w:lang w:val="nl-NL"/>
        </w:rPr>
      </w:pPr>
      <w:r w:rsidRPr="00DA3D86">
        <w:rPr>
          <w:noProof/>
        </w:rPr>
        <w:lastRenderedPageBreak/>
        <mc:AlternateContent>
          <mc:Choice Requires="wps">
            <w:drawing>
              <wp:anchor distT="0" distB="0" distL="114300" distR="114300" simplePos="0" relativeHeight="251711488" behindDoc="0" locked="0" layoutInCell="1" allowOverlap="1" wp14:anchorId="155060F8" wp14:editId="47A4D1A6">
                <wp:simplePos x="0" y="0"/>
                <wp:positionH relativeFrom="column">
                  <wp:posOffset>7105650</wp:posOffset>
                </wp:positionH>
                <wp:positionV relativeFrom="paragraph">
                  <wp:posOffset>-149225</wp:posOffset>
                </wp:positionV>
                <wp:extent cx="1570990" cy="575945"/>
                <wp:effectExtent l="0" t="0" r="3810" b="0"/>
                <wp:wrapNone/>
                <wp:docPr id="55" name="Rectangle 130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70990" cy="575945"/>
                        </a:xfrm>
                        <a:prstGeom prst="rect">
                          <a:avLst/>
                        </a:prstGeom>
                        <a:solidFill>
                          <a:srgbClr val="FFFFFF"/>
                        </a:solidFill>
                        <a:ln w="9525">
                          <a:solidFill>
                            <a:srgbClr val="000000"/>
                          </a:solidFill>
                          <a:miter lim="800000"/>
                          <a:headEnd/>
                          <a:tailEnd/>
                        </a:ln>
                      </wps:spPr>
                      <wps:txbx>
                        <w:txbxContent>
                          <w:p w14:paraId="2920E9EA" w14:textId="77777777" w:rsidR="00896894" w:rsidRPr="0081682F" w:rsidRDefault="00896894" w:rsidP="00896894">
                            <w:pPr>
                              <w:pStyle w:val="5somuc"/>
                              <w:rPr>
                                <w:rFonts w:ascii="Times New Roman" w:hAnsi="Times New Roman"/>
                                <w:color w:val="auto"/>
                                <w:spacing w:val="-4"/>
                                <w:sz w:val="16"/>
                                <w:szCs w:val="16"/>
                                <w:lang w:val="nl-NL"/>
                              </w:rPr>
                            </w:pPr>
                            <w:r w:rsidRPr="0081682F">
                              <w:rPr>
                                <w:rFonts w:ascii="Times New Roman" w:hAnsi="Times New Roman"/>
                                <w:color w:val="auto"/>
                                <w:spacing w:val="-4"/>
                                <w:sz w:val="16"/>
                                <w:szCs w:val="16"/>
                                <w:lang w:val="nl-NL"/>
                              </w:rPr>
                              <w:t>Mẫu số</w:t>
                            </w:r>
                            <w:r>
                              <w:rPr>
                                <w:rFonts w:ascii="Times New Roman" w:hAnsi="Times New Roman"/>
                                <w:color w:val="auto"/>
                                <w:spacing w:val="-4"/>
                                <w:sz w:val="16"/>
                                <w:szCs w:val="16"/>
                                <w:lang w:val="nl-NL"/>
                              </w:rPr>
                              <w:t xml:space="preserve"> 5B</w:t>
                            </w:r>
                            <w:r w:rsidRPr="0081682F">
                              <w:rPr>
                                <w:rFonts w:ascii="Times New Roman" w:hAnsi="Times New Roman"/>
                                <w:color w:val="auto"/>
                                <w:spacing w:val="-4"/>
                                <w:sz w:val="16"/>
                                <w:szCs w:val="16"/>
                                <w:lang w:val="nl-NL"/>
                              </w:rPr>
                              <w:t>-PNT</w:t>
                            </w:r>
                          </w:p>
                          <w:p w14:paraId="6EBA6E20" w14:textId="77777777" w:rsidR="00896894" w:rsidRPr="000C5C33" w:rsidRDefault="00896894" w:rsidP="00896894">
                            <w:pPr>
                              <w:pStyle w:val="5somuc"/>
                              <w:rPr>
                                <w:rFonts w:ascii="Times New Roman" w:hAnsi="Times New Roman"/>
                                <w:b w:val="0"/>
                                <w:bCs/>
                                <w:i/>
                                <w:iCs/>
                                <w:color w:val="auto"/>
                                <w:spacing w:val="-4"/>
                                <w:sz w:val="16"/>
                                <w:szCs w:val="16"/>
                                <w:lang w:val="nl-NL"/>
                              </w:rPr>
                            </w:pPr>
                            <w:r w:rsidRPr="000C5C33">
                              <w:rPr>
                                <w:rFonts w:ascii="Times New Roman" w:hAnsi="Times New Roman"/>
                                <w:b w:val="0"/>
                                <w:bCs/>
                                <w:i/>
                                <w:iCs/>
                                <w:sz w:val="16"/>
                                <w:szCs w:val="16"/>
                                <w:lang w:val="nl-NL"/>
                              </w:rPr>
                              <w:t>(Ban hành kèm theo</w:t>
                            </w:r>
                            <w:r>
                              <w:rPr>
                                <w:rFonts w:ascii="Times New Roman" w:hAnsi="Times New Roman"/>
                                <w:b w:val="0"/>
                                <w:bCs/>
                                <w:i/>
                                <w:iCs/>
                                <w:sz w:val="16"/>
                                <w:szCs w:val="16"/>
                                <w:lang w:val="nl-NL"/>
                              </w:rPr>
                              <w:t xml:space="preserve"> Thông tư     số 50/2017/TT-BTC</w:t>
                            </w:r>
                          </w:p>
                          <w:p w14:paraId="011FC3B4" w14:textId="77777777" w:rsidR="00896894" w:rsidRPr="00F86F15" w:rsidRDefault="00896894" w:rsidP="00896894">
                            <w:pPr>
                              <w:jc w:val="center"/>
                              <w:rPr>
                                <w:i/>
                                <w:iCs/>
                                <w:spacing w:val="-6"/>
                                <w:sz w:val="8"/>
                                <w:szCs w:val="8"/>
                                <w:lang w:val="nl-NL"/>
                              </w:rPr>
                            </w:pPr>
                            <w:r w:rsidRPr="000C5C33">
                              <w:rPr>
                                <w:i/>
                                <w:iCs/>
                                <w:spacing w:val="-6"/>
                                <w:sz w:val="16"/>
                                <w:szCs w:val="16"/>
                                <w:lang w:val="nl-NL"/>
                              </w:rPr>
                              <w:t>ngày</w:t>
                            </w:r>
                            <w:r>
                              <w:rPr>
                                <w:i/>
                                <w:iCs/>
                                <w:spacing w:val="-6"/>
                                <w:sz w:val="16"/>
                                <w:szCs w:val="16"/>
                                <w:lang w:val="nl-NL"/>
                              </w:rPr>
                              <w:t xml:space="preserve"> 15/5/2017 </w:t>
                            </w:r>
                            <w:r w:rsidRPr="000C5C33">
                              <w:rPr>
                                <w:i/>
                                <w:iCs/>
                                <w:spacing w:val="-6"/>
                                <w:sz w:val="16"/>
                                <w:szCs w:val="16"/>
                                <w:lang w:val="nl-NL"/>
                              </w:rPr>
                              <w:t>của Bộ Tài chính)</w:t>
                            </w:r>
                          </w:p>
                          <w:p w14:paraId="3AA39074" w14:textId="77777777" w:rsidR="00896894" w:rsidRPr="00F86F15" w:rsidRDefault="00896894" w:rsidP="00896894">
                            <w:pPr>
                              <w:pStyle w:val="5somuc"/>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5060F8" id="Rectangle 13020" o:spid="_x0000_s1053" style="position:absolute;left:0;text-align:left;margin-left:559.5pt;margin-top:-11.75pt;width:123.7pt;height:45.3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">
                <v:path arrowok="t"/>
                <v:textbox>
                  <w:txbxContent>
                    <w:p w14:paraId="2920E9EA" w14:textId="77777777" w:rsidR="00896894" w:rsidRPr="0081682F" w:rsidRDefault="00896894" w:rsidP="00896894">
                      <w:pPr>
                        <w:pStyle w:val="5somuc"/>
                        <w:rPr>
                          <w:rFonts w:ascii="Times New Roman" w:hAnsi="Times New Roman"/>
                          <w:color w:val="auto"/>
                          <w:spacing w:val="-4"/>
                          <w:sz w:val="16"/>
                          <w:szCs w:val="16"/>
                          <w:lang w:val="nl-NL"/>
                        </w:rPr>
                      </w:pPr>
                      <w:r w:rsidRPr="0081682F">
                        <w:rPr>
                          <w:rFonts w:ascii="Times New Roman" w:hAnsi="Times New Roman"/>
                          <w:color w:val="auto"/>
                          <w:spacing w:val="-4"/>
                          <w:sz w:val="16"/>
                          <w:szCs w:val="16"/>
                          <w:lang w:val="nl-NL"/>
                        </w:rPr>
                        <w:t>Mẫu số</w:t>
                      </w:r>
                      <w:r>
                        <w:rPr>
                          <w:rFonts w:ascii="Times New Roman" w:hAnsi="Times New Roman"/>
                          <w:color w:val="auto"/>
                          <w:spacing w:val="-4"/>
                          <w:sz w:val="16"/>
                          <w:szCs w:val="16"/>
                          <w:lang w:val="nl-NL"/>
                        </w:rPr>
                        <w:t xml:space="preserve"> 5B</w:t>
                      </w:r>
                      <w:r w:rsidRPr="0081682F">
                        <w:rPr>
                          <w:rFonts w:ascii="Times New Roman" w:hAnsi="Times New Roman"/>
                          <w:color w:val="auto"/>
                          <w:spacing w:val="-4"/>
                          <w:sz w:val="16"/>
                          <w:szCs w:val="16"/>
                          <w:lang w:val="nl-NL"/>
                        </w:rPr>
                        <w:t>-PNT</w:t>
                      </w:r>
                    </w:p>
                    <w:p w14:paraId="6EBA6E20" w14:textId="77777777" w:rsidR="00896894" w:rsidRPr="000C5C33" w:rsidRDefault="00896894" w:rsidP="00896894">
                      <w:pPr>
                        <w:pStyle w:val="5somuc"/>
                        <w:rPr>
                          <w:rFonts w:ascii="Times New Roman" w:hAnsi="Times New Roman"/>
                          <w:b w:val="0"/>
                          <w:bCs/>
                          <w:i/>
                          <w:iCs/>
                          <w:color w:val="auto"/>
                          <w:spacing w:val="-4"/>
                          <w:sz w:val="16"/>
                          <w:szCs w:val="16"/>
                          <w:lang w:val="nl-NL"/>
                        </w:rPr>
                      </w:pPr>
                      <w:r w:rsidRPr="000C5C33">
                        <w:rPr>
                          <w:rFonts w:ascii="Times New Roman" w:hAnsi="Times New Roman"/>
                          <w:b w:val="0"/>
                          <w:bCs/>
                          <w:i/>
                          <w:iCs/>
                          <w:sz w:val="16"/>
                          <w:szCs w:val="16"/>
                          <w:lang w:val="nl-NL"/>
                        </w:rPr>
                        <w:t>(Ban hành kèm theo</w:t>
                      </w:r>
                      <w:r>
                        <w:rPr>
                          <w:rFonts w:ascii="Times New Roman" w:hAnsi="Times New Roman"/>
                          <w:b w:val="0"/>
                          <w:bCs/>
                          <w:i/>
                          <w:iCs/>
                          <w:sz w:val="16"/>
                          <w:szCs w:val="16"/>
                          <w:lang w:val="nl-NL"/>
                        </w:rPr>
                        <w:t xml:space="preserve"> Thông tư     số 50/2017/TT-BTC</w:t>
                      </w:r>
                    </w:p>
                    <w:p w14:paraId="011FC3B4" w14:textId="77777777" w:rsidR="00896894" w:rsidRPr="00F86F15" w:rsidRDefault="00896894" w:rsidP="00896894">
                      <w:pPr>
                        <w:jc w:val="center"/>
                        <w:rPr>
                          <w:i/>
                          <w:iCs/>
                          <w:spacing w:val="-6"/>
                          <w:sz w:val="8"/>
                          <w:szCs w:val="8"/>
                          <w:lang w:val="nl-NL"/>
                        </w:rPr>
                      </w:pPr>
                      <w:r w:rsidRPr="000C5C33">
                        <w:rPr>
                          <w:i/>
                          <w:iCs/>
                          <w:spacing w:val="-6"/>
                          <w:sz w:val="16"/>
                          <w:szCs w:val="16"/>
                          <w:lang w:val="nl-NL"/>
                        </w:rPr>
                        <w:t>ngày</w:t>
                      </w:r>
                      <w:r>
                        <w:rPr>
                          <w:i/>
                          <w:iCs/>
                          <w:spacing w:val="-6"/>
                          <w:sz w:val="16"/>
                          <w:szCs w:val="16"/>
                          <w:lang w:val="nl-NL"/>
                        </w:rPr>
                        <w:t xml:space="preserve"> 15/5/2017 </w:t>
                      </w:r>
                      <w:r w:rsidRPr="000C5C33">
                        <w:rPr>
                          <w:i/>
                          <w:iCs/>
                          <w:spacing w:val="-6"/>
                          <w:sz w:val="16"/>
                          <w:szCs w:val="16"/>
                          <w:lang w:val="nl-NL"/>
                        </w:rPr>
                        <w:t>của Bộ Tài chính)</w:t>
                      </w:r>
                    </w:p>
                    <w:p w14:paraId="3AA39074" w14:textId="77777777" w:rsidR="00896894" w:rsidRPr="00F86F15" w:rsidRDefault="00896894" w:rsidP="00896894">
                      <w:pPr>
                        <w:pStyle w:val="5somuc"/>
                        <w:rPr>
                          <w:lang w:val="nl-NL"/>
                        </w:rPr>
                      </w:pPr>
                    </w:p>
                  </w:txbxContent>
                </v:textbox>
              </v:rect>
            </w:pict>
          </mc:Fallback>
        </mc:AlternateContent>
      </w:r>
      <w:r w:rsidRPr="00E47CAA">
        <w:rPr>
          <w:rFonts w:ascii="Times New Roman" w:hAnsi="Times New Roman"/>
          <w:color w:val="auto"/>
          <w:lang w:val="nl-NL"/>
        </w:rPr>
        <w:t xml:space="preserve">BÁO CÁO TỔNG HỢP  DỰ  PHÒNG NGHIỆP VỤ </w:t>
      </w:r>
    </w:p>
    <w:p w14:paraId="341117D4" w14:textId="77777777" w:rsidR="00896894" w:rsidRPr="00E47CAA" w:rsidRDefault="00896894" w:rsidP="00896894">
      <w:pPr>
        <w:pStyle w:val="1chinhtrang"/>
        <w:tabs>
          <w:tab w:val="center" w:leader="dot" w:pos="9072"/>
        </w:tabs>
        <w:spacing w:before="0" w:after="0" w:line="240" w:lineRule="auto"/>
        <w:rPr>
          <w:rFonts w:ascii="Times New Roman" w:hAnsi="Times New Roman"/>
          <w:color w:val="auto"/>
          <w:lang w:val="nl-NL"/>
        </w:rPr>
      </w:pPr>
    </w:p>
    <w:p w14:paraId="0ECBE3D4" w14:textId="77777777" w:rsidR="00896894" w:rsidRPr="00E47CAA" w:rsidRDefault="00896894" w:rsidP="00896894">
      <w:pPr>
        <w:pStyle w:val="1chinhtrang"/>
        <w:tabs>
          <w:tab w:val="center" w:leader="dot" w:pos="9072"/>
        </w:tabs>
        <w:spacing w:before="0" w:after="0" w:line="240" w:lineRule="auto"/>
        <w:rPr>
          <w:rFonts w:ascii="Times New Roman" w:hAnsi="Times New Roman"/>
          <w:color w:val="auto"/>
          <w:lang w:val="nl-NL"/>
        </w:rPr>
      </w:pPr>
      <w:r w:rsidRPr="00E47CAA">
        <w:rPr>
          <w:rFonts w:ascii="Times New Roman" w:hAnsi="Times New Roman"/>
          <w:color w:val="auto"/>
          <w:lang w:val="nl-NL"/>
        </w:rPr>
        <w:t>- Tên doanh nghiệp bảo hiểm/chi nhánh doanh nghiệp bảo hiểm phi nhân thọ nước ngoài...........</w:t>
      </w:r>
    </w:p>
    <w:p w14:paraId="3EEFFE41" w14:textId="77777777" w:rsidR="00896894" w:rsidRPr="00E47CAA" w:rsidRDefault="00896894" w:rsidP="00896894">
      <w:pPr>
        <w:pStyle w:val="1chinhtrang"/>
        <w:tabs>
          <w:tab w:val="center" w:leader="dot" w:pos="9072"/>
        </w:tabs>
        <w:spacing w:before="0" w:after="0" w:line="240" w:lineRule="auto"/>
        <w:rPr>
          <w:rFonts w:ascii="Times New Roman" w:hAnsi="Times New Roman"/>
          <w:color w:val="auto"/>
          <w:lang w:val="nl-NL"/>
        </w:rPr>
      </w:pPr>
      <w:r>
        <w:rPr>
          <w:rFonts w:ascii="Times New Roman" w:hAnsi="Times New Roman"/>
          <w:color w:val="auto"/>
          <w:lang w:val="nl-NL"/>
        </w:rPr>
        <w:t>- Báo cáo quý (năm):</w:t>
      </w:r>
      <w:r w:rsidRPr="00E47CAA">
        <w:rPr>
          <w:rFonts w:ascii="Times New Roman" w:hAnsi="Times New Roman"/>
          <w:color w:val="auto"/>
          <w:lang w:val="nl-NL"/>
        </w:rPr>
        <w:t>......................</w:t>
      </w:r>
      <w:r>
        <w:rPr>
          <w:rFonts w:ascii="Times New Roman" w:hAnsi="Times New Roman"/>
          <w:color w:val="auto"/>
          <w:lang w:val="nl-NL"/>
        </w:rPr>
        <w:t>......... từ...................... đến</w:t>
      </w:r>
      <w:r w:rsidRPr="00E47CAA">
        <w:rPr>
          <w:rFonts w:ascii="Times New Roman" w:hAnsi="Times New Roman"/>
          <w:color w:val="auto"/>
          <w:lang w:val="nl-NL"/>
        </w:rPr>
        <w:tab/>
      </w:r>
    </w:p>
    <w:p w14:paraId="17F9CCF9" w14:textId="77777777" w:rsidR="00896894" w:rsidRPr="00E47CAA" w:rsidRDefault="00896894" w:rsidP="00896894">
      <w:pPr>
        <w:pStyle w:val="1chinhtrang"/>
        <w:spacing w:before="0" w:after="40" w:line="240" w:lineRule="auto"/>
        <w:jc w:val="right"/>
        <w:rPr>
          <w:rFonts w:ascii="Times New Roman" w:hAnsi="Times New Roman"/>
          <w:color w:val="auto"/>
          <w:lang w:val="nl-NL"/>
        </w:rPr>
      </w:pPr>
      <w:r w:rsidRPr="00E47CAA">
        <w:rPr>
          <w:rFonts w:ascii="Times New Roman" w:hAnsi="Times New Roman"/>
          <w:color w:val="auto"/>
          <w:lang w:val="nl-NL"/>
        </w:rPr>
        <w:t xml:space="preserve"> Đơn vị: triệu đồng</w:t>
      </w:r>
    </w:p>
    <w:tbl>
      <w:tblPr>
        <w:tblW w:w="49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641"/>
        <w:gridCol w:w="4788"/>
        <w:gridCol w:w="543"/>
        <w:gridCol w:w="820"/>
        <w:gridCol w:w="523"/>
        <w:gridCol w:w="537"/>
        <w:gridCol w:w="841"/>
        <w:gridCol w:w="505"/>
        <w:gridCol w:w="475"/>
        <w:gridCol w:w="857"/>
        <w:gridCol w:w="534"/>
        <w:gridCol w:w="469"/>
        <w:gridCol w:w="811"/>
        <w:gridCol w:w="491"/>
        <w:gridCol w:w="727"/>
      </w:tblGrid>
      <w:tr w:rsidR="00896894" w:rsidRPr="00043B58" w14:paraId="394D88D7" w14:textId="77777777" w:rsidTr="00AC6776">
        <w:trPr>
          <w:cantSplit/>
          <w:jc w:val="center"/>
        </w:trPr>
        <w:tc>
          <w:tcPr>
            <w:tcW w:w="236" w:type="pct"/>
            <w:vMerge w:val="restart"/>
            <w:vAlign w:val="center"/>
          </w:tcPr>
          <w:p w14:paraId="65391943" w14:textId="77777777" w:rsidR="00896894" w:rsidRPr="00BF6F0D" w:rsidRDefault="00896894" w:rsidP="00AC6776">
            <w:pPr>
              <w:pStyle w:val="10chutrongbang"/>
              <w:spacing w:before="16" w:after="16"/>
              <w:jc w:val="center"/>
              <w:rPr>
                <w:rFonts w:ascii="Times New Roman" w:hAnsi="Times New Roman"/>
                <w:b/>
                <w:bCs/>
                <w:color w:val="auto"/>
                <w:sz w:val="18"/>
                <w:szCs w:val="18"/>
                <w:lang w:val="nl-NL"/>
              </w:rPr>
            </w:pPr>
            <w:r w:rsidRPr="00BF6F0D">
              <w:rPr>
                <w:rFonts w:ascii="Times New Roman" w:hAnsi="Times New Roman"/>
                <w:b/>
                <w:bCs/>
                <w:color w:val="auto"/>
                <w:sz w:val="18"/>
                <w:szCs w:val="18"/>
                <w:lang w:val="nl-NL"/>
              </w:rPr>
              <w:t>STT</w:t>
            </w:r>
          </w:p>
        </w:tc>
        <w:tc>
          <w:tcPr>
            <w:tcW w:w="1765" w:type="pct"/>
            <w:vMerge w:val="restart"/>
            <w:vAlign w:val="center"/>
          </w:tcPr>
          <w:p w14:paraId="5A8B1101" w14:textId="77777777" w:rsidR="00896894" w:rsidRPr="00BF6F0D" w:rsidRDefault="00896894" w:rsidP="00AC6776">
            <w:pPr>
              <w:pStyle w:val="10chutrongbang"/>
              <w:spacing w:before="16" w:after="16"/>
              <w:jc w:val="center"/>
              <w:rPr>
                <w:rFonts w:ascii="Times New Roman" w:hAnsi="Times New Roman"/>
                <w:b/>
                <w:bCs/>
                <w:color w:val="auto"/>
                <w:sz w:val="18"/>
                <w:szCs w:val="18"/>
                <w:lang w:val="nl-NL"/>
              </w:rPr>
            </w:pPr>
            <w:r w:rsidRPr="00BF6F0D">
              <w:rPr>
                <w:rFonts w:ascii="Times New Roman" w:hAnsi="Times New Roman"/>
                <w:b/>
                <w:bCs/>
                <w:color w:val="auto"/>
                <w:sz w:val="18"/>
                <w:szCs w:val="18"/>
                <w:lang w:val="nl-NL"/>
              </w:rPr>
              <w:t>Nghiệp vụ bảo hiểm</w:t>
            </w:r>
          </w:p>
        </w:tc>
        <w:tc>
          <w:tcPr>
            <w:tcW w:w="695" w:type="pct"/>
            <w:gridSpan w:val="3"/>
            <w:vAlign w:val="center"/>
          </w:tcPr>
          <w:p w14:paraId="24184242" w14:textId="77777777" w:rsidR="00896894" w:rsidRPr="00BF6F0D" w:rsidRDefault="00896894" w:rsidP="00AC6776">
            <w:pPr>
              <w:pStyle w:val="10chutrongbang"/>
              <w:spacing w:before="16" w:after="16"/>
              <w:jc w:val="center"/>
              <w:rPr>
                <w:rFonts w:ascii="Times New Roman" w:hAnsi="Times New Roman"/>
                <w:b/>
                <w:bCs/>
                <w:color w:val="auto"/>
                <w:sz w:val="18"/>
                <w:szCs w:val="18"/>
                <w:lang w:val="nl-NL"/>
              </w:rPr>
            </w:pPr>
            <w:r w:rsidRPr="00BF6F0D">
              <w:rPr>
                <w:rFonts w:ascii="Times New Roman" w:hAnsi="Times New Roman"/>
                <w:b/>
                <w:bCs/>
                <w:color w:val="auto"/>
                <w:sz w:val="18"/>
                <w:szCs w:val="18"/>
                <w:lang w:val="nl-NL"/>
              </w:rPr>
              <w:t>Dự phòng toán học</w:t>
            </w:r>
          </w:p>
        </w:tc>
        <w:tc>
          <w:tcPr>
            <w:tcW w:w="694" w:type="pct"/>
            <w:gridSpan w:val="3"/>
          </w:tcPr>
          <w:p w14:paraId="51B2B139" w14:textId="77777777" w:rsidR="00896894" w:rsidRPr="00BF6F0D" w:rsidRDefault="00896894" w:rsidP="00AC6776">
            <w:pPr>
              <w:pStyle w:val="10chutrongbang"/>
              <w:spacing w:before="16" w:after="16"/>
              <w:jc w:val="center"/>
              <w:rPr>
                <w:rFonts w:ascii="Times New Roman" w:hAnsi="Times New Roman"/>
                <w:b/>
                <w:bCs/>
                <w:color w:val="auto"/>
                <w:sz w:val="18"/>
                <w:szCs w:val="18"/>
                <w:lang w:val="nl-NL"/>
              </w:rPr>
            </w:pPr>
            <w:r w:rsidRPr="00BF6F0D">
              <w:rPr>
                <w:rFonts w:ascii="Times New Roman" w:hAnsi="Times New Roman"/>
                <w:b/>
                <w:bCs/>
                <w:color w:val="auto"/>
                <w:sz w:val="18"/>
                <w:szCs w:val="18"/>
                <w:lang w:val="nl-NL"/>
              </w:rPr>
              <w:t>Dự phòng phí chưa được hưởng</w:t>
            </w:r>
          </w:p>
        </w:tc>
        <w:tc>
          <w:tcPr>
            <w:tcW w:w="688" w:type="pct"/>
            <w:gridSpan w:val="3"/>
            <w:vAlign w:val="center"/>
          </w:tcPr>
          <w:p w14:paraId="4F45A9FA" w14:textId="77777777" w:rsidR="00896894" w:rsidRPr="00BF6F0D" w:rsidRDefault="00896894" w:rsidP="00AC6776">
            <w:pPr>
              <w:pStyle w:val="10chutrongbang"/>
              <w:spacing w:before="16" w:after="16"/>
              <w:jc w:val="center"/>
              <w:rPr>
                <w:rFonts w:ascii="Times New Roman" w:hAnsi="Times New Roman"/>
                <w:b/>
                <w:bCs/>
                <w:color w:val="auto"/>
                <w:sz w:val="18"/>
                <w:szCs w:val="18"/>
                <w:lang w:val="nl-NL"/>
              </w:rPr>
            </w:pPr>
            <w:r w:rsidRPr="00BF6F0D">
              <w:rPr>
                <w:rFonts w:ascii="Times New Roman" w:hAnsi="Times New Roman"/>
                <w:b/>
                <w:bCs/>
                <w:color w:val="auto"/>
                <w:sz w:val="18"/>
                <w:szCs w:val="18"/>
                <w:lang w:val="nl-NL"/>
              </w:rPr>
              <w:t>Dự phòng bồi thường</w:t>
            </w:r>
          </w:p>
        </w:tc>
        <w:tc>
          <w:tcPr>
            <w:tcW w:w="921" w:type="pct"/>
            <w:gridSpan w:val="4"/>
            <w:vAlign w:val="center"/>
          </w:tcPr>
          <w:p w14:paraId="3E96C698" w14:textId="77777777" w:rsidR="00896894" w:rsidRPr="00BF6F0D" w:rsidRDefault="00896894" w:rsidP="00AC6776">
            <w:pPr>
              <w:pStyle w:val="10chutrongbang"/>
              <w:spacing w:before="16" w:after="16"/>
              <w:jc w:val="center"/>
              <w:rPr>
                <w:rFonts w:ascii="Times New Roman" w:hAnsi="Times New Roman"/>
                <w:b/>
                <w:bCs/>
                <w:color w:val="auto"/>
                <w:sz w:val="18"/>
                <w:szCs w:val="18"/>
                <w:lang w:val="nl-NL"/>
              </w:rPr>
            </w:pPr>
            <w:r w:rsidRPr="00BF6F0D">
              <w:rPr>
                <w:rFonts w:ascii="Times New Roman" w:hAnsi="Times New Roman"/>
                <w:b/>
                <w:bCs/>
                <w:color w:val="auto"/>
                <w:sz w:val="18"/>
                <w:szCs w:val="18"/>
                <w:lang w:val="nl-NL"/>
              </w:rPr>
              <w:t>Dự phòng bồi thường cho các dao động lớn về tổn thất</w:t>
            </w:r>
          </w:p>
        </w:tc>
      </w:tr>
      <w:tr w:rsidR="00896894" w:rsidRPr="00BF6F0D" w14:paraId="6E4E1AAE" w14:textId="77777777" w:rsidTr="00AC6776">
        <w:trPr>
          <w:cantSplit/>
          <w:trHeight w:val="657"/>
          <w:jc w:val="center"/>
        </w:trPr>
        <w:tc>
          <w:tcPr>
            <w:tcW w:w="236" w:type="pct"/>
            <w:vMerge/>
            <w:vAlign w:val="center"/>
          </w:tcPr>
          <w:p w14:paraId="6E876EDA" w14:textId="77777777" w:rsidR="00896894" w:rsidRPr="00BF6F0D" w:rsidRDefault="00896894" w:rsidP="00AC6776">
            <w:pPr>
              <w:pStyle w:val="10chutrongbang"/>
              <w:spacing w:before="16" w:after="16"/>
              <w:jc w:val="center"/>
              <w:rPr>
                <w:rFonts w:ascii="Times New Roman" w:hAnsi="Times New Roman"/>
                <w:b/>
                <w:bCs/>
                <w:color w:val="auto"/>
                <w:sz w:val="18"/>
                <w:szCs w:val="18"/>
                <w:lang w:val="nl-NL"/>
              </w:rPr>
            </w:pPr>
          </w:p>
        </w:tc>
        <w:tc>
          <w:tcPr>
            <w:tcW w:w="1765" w:type="pct"/>
            <w:vMerge/>
            <w:vAlign w:val="center"/>
          </w:tcPr>
          <w:p w14:paraId="5CB49DBA" w14:textId="77777777" w:rsidR="00896894" w:rsidRPr="00BF6F0D" w:rsidRDefault="00896894" w:rsidP="00AC6776">
            <w:pPr>
              <w:pStyle w:val="10chutrongbang"/>
              <w:spacing w:before="16" w:after="16"/>
              <w:jc w:val="center"/>
              <w:rPr>
                <w:rFonts w:ascii="Times New Roman" w:hAnsi="Times New Roman"/>
                <w:b/>
                <w:bCs/>
                <w:color w:val="auto"/>
                <w:sz w:val="18"/>
                <w:szCs w:val="18"/>
                <w:lang w:val="nl-NL"/>
              </w:rPr>
            </w:pPr>
          </w:p>
        </w:tc>
        <w:tc>
          <w:tcPr>
            <w:tcW w:w="200" w:type="pct"/>
            <w:vAlign w:val="center"/>
          </w:tcPr>
          <w:p w14:paraId="1813BE37" w14:textId="77777777" w:rsidR="00896894" w:rsidRPr="00BF6F0D" w:rsidRDefault="00896894" w:rsidP="00AC6776">
            <w:pPr>
              <w:pStyle w:val="10chutrongbang"/>
              <w:spacing w:before="16" w:after="16"/>
              <w:jc w:val="center"/>
              <w:rPr>
                <w:rFonts w:ascii="Times New Roman" w:hAnsi="Times New Roman"/>
                <w:b/>
                <w:bCs/>
                <w:color w:val="auto"/>
                <w:sz w:val="18"/>
                <w:szCs w:val="18"/>
                <w:lang w:val="nl-NL"/>
              </w:rPr>
            </w:pPr>
            <w:r w:rsidRPr="00BF6F0D">
              <w:rPr>
                <w:rFonts w:ascii="Times New Roman" w:hAnsi="Times New Roman"/>
                <w:b/>
                <w:bCs/>
                <w:color w:val="auto"/>
                <w:sz w:val="18"/>
                <w:szCs w:val="18"/>
                <w:lang w:val="nl-NL"/>
              </w:rPr>
              <w:t>Đầu kỳ</w:t>
            </w:r>
          </w:p>
        </w:tc>
        <w:tc>
          <w:tcPr>
            <w:tcW w:w="302" w:type="pct"/>
            <w:vAlign w:val="center"/>
          </w:tcPr>
          <w:p w14:paraId="48750F0F" w14:textId="77777777" w:rsidR="00896894" w:rsidRPr="00BF6F0D" w:rsidRDefault="00896894" w:rsidP="00AC6776">
            <w:pPr>
              <w:pStyle w:val="10chutrongbang"/>
              <w:spacing w:before="16" w:after="16"/>
              <w:jc w:val="center"/>
              <w:rPr>
                <w:rFonts w:ascii="Times New Roman" w:hAnsi="Times New Roman"/>
                <w:b/>
                <w:bCs/>
                <w:color w:val="auto"/>
                <w:sz w:val="18"/>
                <w:szCs w:val="18"/>
                <w:lang w:val="nl-NL"/>
              </w:rPr>
            </w:pPr>
            <w:r w:rsidRPr="00BF6F0D">
              <w:rPr>
                <w:rFonts w:ascii="Times New Roman" w:hAnsi="Times New Roman"/>
                <w:b/>
                <w:bCs/>
                <w:color w:val="auto"/>
                <w:sz w:val="18"/>
                <w:szCs w:val="18"/>
                <w:lang w:val="nl-NL"/>
              </w:rPr>
              <w:t>Tăng (giảm) trong kỳ</w:t>
            </w:r>
          </w:p>
        </w:tc>
        <w:tc>
          <w:tcPr>
            <w:tcW w:w="193" w:type="pct"/>
            <w:vAlign w:val="center"/>
          </w:tcPr>
          <w:p w14:paraId="4DCF8C70" w14:textId="77777777" w:rsidR="00896894" w:rsidRPr="00BF6F0D" w:rsidRDefault="00896894" w:rsidP="00AC6776">
            <w:pPr>
              <w:pStyle w:val="10chutrongbang"/>
              <w:spacing w:before="16" w:after="16"/>
              <w:jc w:val="center"/>
              <w:rPr>
                <w:rFonts w:ascii="Times New Roman" w:hAnsi="Times New Roman"/>
                <w:b/>
                <w:bCs/>
                <w:color w:val="auto"/>
                <w:sz w:val="18"/>
                <w:szCs w:val="18"/>
                <w:lang w:val="nl-NL"/>
              </w:rPr>
            </w:pPr>
            <w:r w:rsidRPr="00BF6F0D">
              <w:rPr>
                <w:rFonts w:ascii="Times New Roman" w:hAnsi="Times New Roman"/>
                <w:b/>
                <w:bCs/>
                <w:color w:val="auto"/>
                <w:sz w:val="18"/>
                <w:szCs w:val="18"/>
                <w:lang w:val="nl-NL"/>
              </w:rPr>
              <w:t>Cuối kỳ</w:t>
            </w:r>
          </w:p>
        </w:tc>
        <w:tc>
          <w:tcPr>
            <w:tcW w:w="198" w:type="pct"/>
            <w:vAlign w:val="center"/>
          </w:tcPr>
          <w:p w14:paraId="2E4B844C" w14:textId="77777777" w:rsidR="00896894" w:rsidRPr="00BF6F0D" w:rsidRDefault="00896894" w:rsidP="00AC6776">
            <w:pPr>
              <w:pStyle w:val="10chutrongbang"/>
              <w:spacing w:before="16" w:after="16"/>
              <w:jc w:val="center"/>
              <w:rPr>
                <w:rFonts w:ascii="Times New Roman" w:hAnsi="Times New Roman"/>
                <w:b/>
                <w:bCs/>
                <w:color w:val="auto"/>
                <w:sz w:val="18"/>
                <w:szCs w:val="18"/>
                <w:lang w:val="nl-NL"/>
              </w:rPr>
            </w:pPr>
            <w:r w:rsidRPr="00BF6F0D">
              <w:rPr>
                <w:rFonts w:ascii="Times New Roman" w:hAnsi="Times New Roman"/>
                <w:b/>
                <w:bCs/>
                <w:color w:val="auto"/>
                <w:sz w:val="18"/>
                <w:szCs w:val="18"/>
                <w:lang w:val="nl-NL"/>
              </w:rPr>
              <w:t>Đầu kỳ</w:t>
            </w:r>
          </w:p>
        </w:tc>
        <w:tc>
          <w:tcPr>
            <w:tcW w:w="310" w:type="pct"/>
            <w:vAlign w:val="center"/>
          </w:tcPr>
          <w:p w14:paraId="221F28C2" w14:textId="77777777" w:rsidR="00896894" w:rsidRPr="00BF6F0D" w:rsidRDefault="00896894" w:rsidP="00AC6776">
            <w:pPr>
              <w:pStyle w:val="10chutrongbang"/>
              <w:spacing w:before="16" w:after="16"/>
              <w:jc w:val="center"/>
              <w:rPr>
                <w:rFonts w:ascii="Times New Roman" w:hAnsi="Times New Roman"/>
                <w:b/>
                <w:bCs/>
                <w:color w:val="auto"/>
                <w:sz w:val="18"/>
                <w:szCs w:val="18"/>
                <w:lang w:val="nl-NL"/>
              </w:rPr>
            </w:pPr>
            <w:r w:rsidRPr="00BF6F0D">
              <w:rPr>
                <w:rFonts w:ascii="Times New Roman" w:hAnsi="Times New Roman"/>
                <w:b/>
                <w:bCs/>
                <w:color w:val="auto"/>
                <w:sz w:val="18"/>
                <w:szCs w:val="18"/>
                <w:lang w:val="nl-NL"/>
              </w:rPr>
              <w:t>Tăng (giảm) trong kỳ</w:t>
            </w:r>
          </w:p>
        </w:tc>
        <w:tc>
          <w:tcPr>
            <w:tcW w:w="186" w:type="pct"/>
            <w:vAlign w:val="center"/>
          </w:tcPr>
          <w:p w14:paraId="206B6974" w14:textId="77777777" w:rsidR="00896894" w:rsidRPr="00BF6F0D" w:rsidRDefault="00896894" w:rsidP="00AC6776">
            <w:pPr>
              <w:pStyle w:val="10chutrongbang"/>
              <w:spacing w:before="16" w:after="16"/>
              <w:jc w:val="center"/>
              <w:rPr>
                <w:rFonts w:ascii="Times New Roman" w:hAnsi="Times New Roman"/>
                <w:b/>
                <w:bCs/>
                <w:color w:val="auto"/>
                <w:sz w:val="18"/>
                <w:szCs w:val="18"/>
                <w:lang w:val="nl-NL"/>
              </w:rPr>
            </w:pPr>
            <w:r w:rsidRPr="00BF6F0D">
              <w:rPr>
                <w:rFonts w:ascii="Times New Roman" w:hAnsi="Times New Roman"/>
                <w:b/>
                <w:bCs/>
                <w:color w:val="auto"/>
                <w:sz w:val="18"/>
                <w:szCs w:val="18"/>
                <w:lang w:val="nl-NL"/>
              </w:rPr>
              <w:t>Cuối kỳ</w:t>
            </w:r>
          </w:p>
        </w:tc>
        <w:tc>
          <w:tcPr>
            <w:tcW w:w="175" w:type="pct"/>
            <w:vAlign w:val="center"/>
          </w:tcPr>
          <w:p w14:paraId="53B94BD9" w14:textId="77777777" w:rsidR="00896894" w:rsidRPr="00BF6F0D" w:rsidRDefault="00896894" w:rsidP="00AC6776">
            <w:pPr>
              <w:pStyle w:val="10chutrongbang"/>
              <w:spacing w:before="16" w:after="16"/>
              <w:jc w:val="center"/>
              <w:rPr>
                <w:rFonts w:ascii="Times New Roman" w:hAnsi="Times New Roman"/>
                <w:b/>
                <w:bCs/>
                <w:color w:val="auto"/>
                <w:sz w:val="18"/>
                <w:szCs w:val="18"/>
                <w:lang w:val="nl-NL"/>
              </w:rPr>
            </w:pPr>
            <w:r w:rsidRPr="00BF6F0D">
              <w:rPr>
                <w:rFonts w:ascii="Times New Roman" w:hAnsi="Times New Roman"/>
                <w:b/>
                <w:bCs/>
                <w:color w:val="auto"/>
                <w:sz w:val="18"/>
                <w:szCs w:val="18"/>
                <w:lang w:val="nl-NL"/>
              </w:rPr>
              <w:t>Đầu kỳ</w:t>
            </w:r>
          </w:p>
        </w:tc>
        <w:tc>
          <w:tcPr>
            <w:tcW w:w="316" w:type="pct"/>
            <w:vAlign w:val="center"/>
          </w:tcPr>
          <w:p w14:paraId="069FB354" w14:textId="77777777" w:rsidR="00896894" w:rsidRPr="00BF6F0D" w:rsidRDefault="00896894" w:rsidP="00AC6776">
            <w:pPr>
              <w:pStyle w:val="10chutrongbang"/>
              <w:spacing w:before="16" w:after="16"/>
              <w:jc w:val="center"/>
              <w:rPr>
                <w:rFonts w:ascii="Times New Roman" w:hAnsi="Times New Roman"/>
                <w:b/>
                <w:bCs/>
                <w:color w:val="auto"/>
                <w:sz w:val="18"/>
                <w:szCs w:val="18"/>
                <w:lang w:val="nl-NL"/>
              </w:rPr>
            </w:pPr>
            <w:r w:rsidRPr="00BF6F0D">
              <w:rPr>
                <w:rFonts w:ascii="Times New Roman" w:hAnsi="Times New Roman"/>
                <w:b/>
                <w:bCs/>
                <w:color w:val="auto"/>
                <w:sz w:val="18"/>
                <w:szCs w:val="18"/>
                <w:lang w:val="nl-NL"/>
              </w:rPr>
              <w:t>Tăng (giảm) trong kỳ</w:t>
            </w:r>
          </w:p>
        </w:tc>
        <w:tc>
          <w:tcPr>
            <w:tcW w:w="197" w:type="pct"/>
            <w:vAlign w:val="center"/>
          </w:tcPr>
          <w:p w14:paraId="37AF5BC8" w14:textId="77777777" w:rsidR="00896894" w:rsidRPr="00BF6F0D" w:rsidRDefault="00896894" w:rsidP="00AC6776">
            <w:pPr>
              <w:pStyle w:val="10chutrongbang"/>
              <w:spacing w:before="16" w:after="16"/>
              <w:jc w:val="center"/>
              <w:rPr>
                <w:rFonts w:ascii="Times New Roman" w:hAnsi="Times New Roman"/>
                <w:b/>
                <w:bCs/>
                <w:color w:val="auto"/>
                <w:sz w:val="18"/>
                <w:szCs w:val="18"/>
                <w:lang w:val="nl-NL"/>
              </w:rPr>
            </w:pPr>
            <w:r w:rsidRPr="00BF6F0D">
              <w:rPr>
                <w:rFonts w:ascii="Times New Roman" w:hAnsi="Times New Roman"/>
                <w:b/>
                <w:bCs/>
                <w:color w:val="auto"/>
                <w:sz w:val="18"/>
                <w:szCs w:val="18"/>
                <w:lang w:val="nl-NL"/>
              </w:rPr>
              <w:t>Cuối kỳ</w:t>
            </w:r>
          </w:p>
        </w:tc>
        <w:tc>
          <w:tcPr>
            <w:tcW w:w="173" w:type="pct"/>
            <w:vAlign w:val="center"/>
          </w:tcPr>
          <w:p w14:paraId="5D60DF52" w14:textId="77777777" w:rsidR="00896894" w:rsidRPr="00BF6F0D" w:rsidRDefault="00896894" w:rsidP="00AC6776">
            <w:pPr>
              <w:pStyle w:val="10chutrongbang"/>
              <w:spacing w:before="16" w:after="16"/>
              <w:jc w:val="center"/>
              <w:rPr>
                <w:rFonts w:ascii="Times New Roman" w:hAnsi="Times New Roman"/>
                <w:b/>
                <w:bCs/>
                <w:color w:val="auto"/>
                <w:sz w:val="18"/>
                <w:szCs w:val="18"/>
                <w:lang w:val="nl-NL"/>
              </w:rPr>
            </w:pPr>
            <w:r w:rsidRPr="00BF6F0D">
              <w:rPr>
                <w:rFonts w:ascii="Times New Roman" w:hAnsi="Times New Roman"/>
                <w:b/>
                <w:bCs/>
                <w:color w:val="auto"/>
                <w:sz w:val="18"/>
                <w:szCs w:val="18"/>
                <w:lang w:val="nl-NL"/>
              </w:rPr>
              <w:t>Đầu kỳ</w:t>
            </w:r>
          </w:p>
        </w:tc>
        <w:tc>
          <w:tcPr>
            <w:tcW w:w="299" w:type="pct"/>
            <w:vAlign w:val="center"/>
          </w:tcPr>
          <w:p w14:paraId="68643A8F" w14:textId="77777777" w:rsidR="00896894" w:rsidRPr="00BF6F0D" w:rsidRDefault="00896894" w:rsidP="00AC6776">
            <w:pPr>
              <w:pStyle w:val="10chutrongbang"/>
              <w:spacing w:before="16" w:after="16"/>
              <w:jc w:val="center"/>
              <w:rPr>
                <w:rFonts w:ascii="Times New Roman" w:hAnsi="Times New Roman"/>
                <w:b/>
                <w:bCs/>
                <w:color w:val="auto"/>
                <w:sz w:val="18"/>
                <w:szCs w:val="18"/>
                <w:lang w:val="nl-NL"/>
              </w:rPr>
            </w:pPr>
            <w:r w:rsidRPr="00BF6F0D">
              <w:rPr>
                <w:rFonts w:ascii="Times New Roman" w:hAnsi="Times New Roman"/>
                <w:b/>
                <w:bCs/>
                <w:color w:val="auto"/>
                <w:sz w:val="18"/>
                <w:szCs w:val="18"/>
                <w:lang w:val="nl-NL"/>
              </w:rPr>
              <w:t>Trích trong kỳ</w:t>
            </w:r>
          </w:p>
        </w:tc>
        <w:tc>
          <w:tcPr>
            <w:tcW w:w="181" w:type="pct"/>
            <w:vAlign w:val="center"/>
          </w:tcPr>
          <w:p w14:paraId="68275DC2" w14:textId="77777777" w:rsidR="00896894" w:rsidRPr="00BF6F0D" w:rsidRDefault="00896894" w:rsidP="00AC6776">
            <w:pPr>
              <w:pStyle w:val="10chutrongbang"/>
              <w:spacing w:before="16" w:after="16"/>
              <w:jc w:val="center"/>
              <w:rPr>
                <w:rFonts w:ascii="Times New Roman" w:hAnsi="Times New Roman"/>
                <w:b/>
                <w:bCs/>
                <w:color w:val="auto"/>
                <w:sz w:val="18"/>
                <w:szCs w:val="18"/>
                <w:lang w:val="nl-NL"/>
              </w:rPr>
            </w:pPr>
            <w:r w:rsidRPr="00BF6F0D">
              <w:rPr>
                <w:rFonts w:ascii="Times New Roman" w:hAnsi="Times New Roman"/>
                <w:b/>
                <w:bCs/>
                <w:color w:val="auto"/>
                <w:sz w:val="18"/>
                <w:szCs w:val="18"/>
                <w:lang w:val="nl-NL"/>
              </w:rPr>
              <w:t>Cuối kỳ</w:t>
            </w:r>
          </w:p>
        </w:tc>
        <w:tc>
          <w:tcPr>
            <w:tcW w:w="268" w:type="pct"/>
            <w:vAlign w:val="center"/>
          </w:tcPr>
          <w:p w14:paraId="4944C533" w14:textId="77777777" w:rsidR="00896894" w:rsidRPr="00BF6F0D" w:rsidRDefault="00896894" w:rsidP="00AC6776">
            <w:pPr>
              <w:pStyle w:val="10chutrongbang"/>
              <w:spacing w:before="16" w:after="16"/>
              <w:jc w:val="center"/>
              <w:rPr>
                <w:rFonts w:ascii="Times New Roman" w:hAnsi="Times New Roman"/>
                <w:b/>
                <w:bCs/>
                <w:color w:val="auto"/>
                <w:sz w:val="18"/>
                <w:szCs w:val="18"/>
                <w:lang w:val="nl-NL"/>
              </w:rPr>
            </w:pPr>
            <w:r w:rsidRPr="00BF6F0D">
              <w:rPr>
                <w:rFonts w:ascii="Times New Roman" w:hAnsi="Times New Roman"/>
                <w:b/>
                <w:bCs/>
                <w:color w:val="auto"/>
                <w:sz w:val="18"/>
                <w:szCs w:val="18"/>
                <w:lang w:val="nl-NL"/>
              </w:rPr>
              <w:t>Chi trong kỳ</w:t>
            </w:r>
          </w:p>
        </w:tc>
      </w:tr>
      <w:tr w:rsidR="00896894" w:rsidRPr="00BF6F0D" w14:paraId="5843975E" w14:textId="77777777" w:rsidTr="00AC6776">
        <w:trPr>
          <w:cantSplit/>
          <w:jc w:val="center"/>
        </w:trPr>
        <w:tc>
          <w:tcPr>
            <w:tcW w:w="236" w:type="pct"/>
          </w:tcPr>
          <w:p w14:paraId="4562674B" w14:textId="77777777" w:rsidR="00896894" w:rsidRPr="00BF6F0D" w:rsidRDefault="00896894" w:rsidP="00AC6776">
            <w:pPr>
              <w:spacing w:before="20" w:after="18"/>
              <w:jc w:val="center"/>
              <w:rPr>
                <w:b/>
                <w:bCs/>
                <w:sz w:val="18"/>
                <w:szCs w:val="18"/>
                <w:lang w:val="nl-NL"/>
              </w:rPr>
            </w:pPr>
            <w:r w:rsidRPr="00BF6F0D">
              <w:rPr>
                <w:b/>
                <w:bCs/>
                <w:sz w:val="18"/>
                <w:szCs w:val="18"/>
                <w:lang w:val="nl-NL"/>
              </w:rPr>
              <w:t>A</w:t>
            </w:r>
          </w:p>
        </w:tc>
        <w:tc>
          <w:tcPr>
            <w:tcW w:w="1765" w:type="pct"/>
          </w:tcPr>
          <w:p w14:paraId="6B21793E" w14:textId="77777777" w:rsidR="00896894" w:rsidRPr="00BF6F0D" w:rsidRDefault="00896894" w:rsidP="00AC6776">
            <w:pPr>
              <w:spacing w:before="20" w:after="18"/>
              <w:rPr>
                <w:b/>
                <w:bCs/>
                <w:sz w:val="18"/>
                <w:szCs w:val="18"/>
                <w:lang w:val="nl-NL"/>
              </w:rPr>
            </w:pPr>
            <w:r w:rsidRPr="00BF6F0D">
              <w:rPr>
                <w:b/>
                <w:bCs/>
                <w:sz w:val="18"/>
                <w:szCs w:val="18"/>
                <w:lang w:val="nl-NL"/>
              </w:rPr>
              <w:t>Bảo hiểm sức khỏe</w:t>
            </w:r>
          </w:p>
        </w:tc>
        <w:tc>
          <w:tcPr>
            <w:tcW w:w="200" w:type="pct"/>
          </w:tcPr>
          <w:p w14:paraId="7E3526EC" w14:textId="77777777" w:rsidR="00896894" w:rsidRPr="00BF6F0D" w:rsidRDefault="00896894" w:rsidP="00AC6776">
            <w:pPr>
              <w:pStyle w:val="10chutrongbang"/>
              <w:spacing w:before="20" w:after="18"/>
              <w:rPr>
                <w:rFonts w:ascii="Times New Roman" w:hAnsi="Times New Roman"/>
                <w:color w:val="auto"/>
                <w:sz w:val="18"/>
                <w:szCs w:val="18"/>
                <w:lang w:val="nl-NL"/>
              </w:rPr>
            </w:pPr>
          </w:p>
        </w:tc>
        <w:tc>
          <w:tcPr>
            <w:tcW w:w="302" w:type="pct"/>
          </w:tcPr>
          <w:p w14:paraId="58231F0C" w14:textId="77777777" w:rsidR="00896894" w:rsidRPr="00BF6F0D" w:rsidRDefault="00896894" w:rsidP="00AC6776">
            <w:pPr>
              <w:pStyle w:val="10chutrongbang"/>
              <w:spacing w:before="20" w:after="18"/>
              <w:rPr>
                <w:rFonts w:ascii="Times New Roman" w:hAnsi="Times New Roman"/>
                <w:color w:val="auto"/>
                <w:sz w:val="18"/>
                <w:szCs w:val="18"/>
                <w:lang w:val="nl-NL"/>
              </w:rPr>
            </w:pPr>
          </w:p>
        </w:tc>
        <w:tc>
          <w:tcPr>
            <w:tcW w:w="193" w:type="pct"/>
          </w:tcPr>
          <w:p w14:paraId="566AFE2D" w14:textId="77777777" w:rsidR="00896894" w:rsidRPr="00BF6F0D" w:rsidRDefault="00896894" w:rsidP="00AC6776">
            <w:pPr>
              <w:pStyle w:val="10chutrongbang"/>
              <w:spacing w:before="20" w:after="18"/>
              <w:rPr>
                <w:rFonts w:ascii="Times New Roman" w:hAnsi="Times New Roman"/>
                <w:color w:val="auto"/>
                <w:sz w:val="18"/>
                <w:szCs w:val="18"/>
                <w:lang w:val="nl-NL"/>
              </w:rPr>
            </w:pPr>
          </w:p>
        </w:tc>
        <w:tc>
          <w:tcPr>
            <w:tcW w:w="198" w:type="pct"/>
          </w:tcPr>
          <w:p w14:paraId="61A5F6FC" w14:textId="77777777" w:rsidR="00896894" w:rsidRPr="00BF6F0D" w:rsidRDefault="00896894" w:rsidP="00AC6776">
            <w:pPr>
              <w:pStyle w:val="10chutrongbang"/>
              <w:spacing w:before="20" w:after="18"/>
              <w:rPr>
                <w:rFonts w:ascii="Times New Roman" w:hAnsi="Times New Roman"/>
                <w:color w:val="auto"/>
                <w:sz w:val="18"/>
                <w:szCs w:val="18"/>
                <w:lang w:val="nl-NL"/>
              </w:rPr>
            </w:pPr>
          </w:p>
        </w:tc>
        <w:tc>
          <w:tcPr>
            <w:tcW w:w="310" w:type="pct"/>
          </w:tcPr>
          <w:p w14:paraId="37011E4E" w14:textId="77777777" w:rsidR="00896894" w:rsidRPr="00BF6F0D" w:rsidRDefault="00896894" w:rsidP="00AC6776">
            <w:pPr>
              <w:pStyle w:val="10chutrongbang"/>
              <w:spacing w:before="20" w:after="18"/>
              <w:rPr>
                <w:rFonts w:ascii="Times New Roman" w:hAnsi="Times New Roman"/>
                <w:color w:val="auto"/>
                <w:sz w:val="18"/>
                <w:szCs w:val="18"/>
                <w:lang w:val="nl-NL"/>
              </w:rPr>
            </w:pPr>
          </w:p>
        </w:tc>
        <w:tc>
          <w:tcPr>
            <w:tcW w:w="186" w:type="pct"/>
          </w:tcPr>
          <w:p w14:paraId="40F45A5F" w14:textId="77777777" w:rsidR="00896894" w:rsidRPr="00BF6F0D" w:rsidRDefault="00896894" w:rsidP="00AC6776">
            <w:pPr>
              <w:pStyle w:val="10chutrongbang"/>
              <w:spacing w:before="20" w:after="18"/>
              <w:rPr>
                <w:rFonts w:ascii="Times New Roman" w:hAnsi="Times New Roman"/>
                <w:color w:val="auto"/>
                <w:sz w:val="18"/>
                <w:szCs w:val="18"/>
                <w:lang w:val="nl-NL"/>
              </w:rPr>
            </w:pPr>
          </w:p>
        </w:tc>
        <w:tc>
          <w:tcPr>
            <w:tcW w:w="175" w:type="pct"/>
          </w:tcPr>
          <w:p w14:paraId="793BC5A6" w14:textId="77777777" w:rsidR="00896894" w:rsidRPr="00BF6F0D" w:rsidRDefault="00896894" w:rsidP="00AC6776">
            <w:pPr>
              <w:pStyle w:val="10chutrongbang"/>
              <w:spacing w:before="20" w:after="18"/>
              <w:rPr>
                <w:rFonts w:ascii="Times New Roman" w:hAnsi="Times New Roman"/>
                <w:color w:val="auto"/>
                <w:sz w:val="18"/>
                <w:szCs w:val="18"/>
                <w:lang w:val="nl-NL"/>
              </w:rPr>
            </w:pPr>
          </w:p>
        </w:tc>
        <w:tc>
          <w:tcPr>
            <w:tcW w:w="316" w:type="pct"/>
          </w:tcPr>
          <w:p w14:paraId="051A7B07" w14:textId="77777777" w:rsidR="00896894" w:rsidRPr="00BF6F0D" w:rsidRDefault="00896894" w:rsidP="00AC6776">
            <w:pPr>
              <w:pStyle w:val="10chutrongbang"/>
              <w:spacing w:before="20" w:after="18"/>
              <w:rPr>
                <w:rFonts w:ascii="Times New Roman" w:hAnsi="Times New Roman"/>
                <w:color w:val="auto"/>
                <w:sz w:val="18"/>
                <w:szCs w:val="18"/>
                <w:lang w:val="nl-NL"/>
              </w:rPr>
            </w:pPr>
          </w:p>
        </w:tc>
        <w:tc>
          <w:tcPr>
            <w:tcW w:w="197" w:type="pct"/>
          </w:tcPr>
          <w:p w14:paraId="63EE699F" w14:textId="77777777" w:rsidR="00896894" w:rsidRPr="00BF6F0D" w:rsidRDefault="00896894" w:rsidP="00AC6776">
            <w:pPr>
              <w:pStyle w:val="10chutrongbang"/>
              <w:spacing w:before="20" w:after="18"/>
              <w:rPr>
                <w:rFonts w:ascii="Times New Roman" w:hAnsi="Times New Roman"/>
                <w:color w:val="auto"/>
                <w:sz w:val="18"/>
                <w:szCs w:val="18"/>
                <w:lang w:val="nl-NL"/>
              </w:rPr>
            </w:pPr>
          </w:p>
        </w:tc>
        <w:tc>
          <w:tcPr>
            <w:tcW w:w="173" w:type="pct"/>
          </w:tcPr>
          <w:p w14:paraId="4C56EDCD" w14:textId="77777777" w:rsidR="00896894" w:rsidRPr="00BF6F0D" w:rsidRDefault="00896894" w:rsidP="00AC6776">
            <w:pPr>
              <w:pStyle w:val="10chutrongbang"/>
              <w:spacing w:before="20" w:after="18"/>
              <w:rPr>
                <w:rFonts w:ascii="Times New Roman" w:hAnsi="Times New Roman"/>
                <w:color w:val="auto"/>
                <w:sz w:val="18"/>
                <w:szCs w:val="18"/>
                <w:lang w:val="nl-NL"/>
              </w:rPr>
            </w:pPr>
          </w:p>
        </w:tc>
        <w:tc>
          <w:tcPr>
            <w:tcW w:w="299" w:type="pct"/>
          </w:tcPr>
          <w:p w14:paraId="3DEDA0AC" w14:textId="77777777" w:rsidR="00896894" w:rsidRPr="00BF6F0D" w:rsidRDefault="00896894" w:rsidP="00AC6776">
            <w:pPr>
              <w:pStyle w:val="10chutrongbang"/>
              <w:spacing w:before="20" w:after="18"/>
              <w:rPr>
                <w:rFonts w:ascii="Times New Roman" w:hAnsi="Times New Roman"/>
                <w:color w:val="auto"/>
                <w:sz w:val="18"/>
                <w:szCs w:val="18"/>
                <w:lang w:val="nl-NL"/>
              </w:rPr>
            </w:pPr>
          </w:p>
        </w:tc>
        <w:tc>
          <w:tcPr>
            <w:tcW w:w="181" w:type="pct"/>
          </w:tcPr>
          <w:p w14:paraId="6039C019" w14:textId="77777777" w:rsidR="00896894" w:rsidRPr="00BF6F0D" w:rsidRDefault="00896894" w:rsidP="00AC6776">
            <w:pPr>
              <w:pStyle w:val="10chutrongbang"/>
              <w:spacing w:before="20" w:after="18"/>
              <w:rPr>
                <w:rFonts w:ascii="Times New Roman" w:hAnsi="Times New Roman"/>
                <w:color w:val="auto"/>
                <w:sz w:val="18"/>
                <w:szCs w:val="18"/>
                <w:lang w:val="nl-NL"/>
              </w:rPr>
            </w:pPr>
          </w:p>
        </w:tc>
        <w:tc>
          <w:tcPr>
            <w:tcW w:w="268" w:type="pct"/>
          </w:tcPr>
          <w:p w14:paraId="228B6237" w14:textId="77777777" w:rsidR="00896894" w:rsidRPr="00BF6F0D" w:rsidRDefault="00896894" w:rsidP="00AC6776">
            <w:pPr>
              <w:pStyle w:val="10chutrongbang"/>
              <w:spacing w:before="20" w:after="18"/>
              <w:rPr>
                <w:rFonts w:ascii="Times New Roman" w:hAnsi="Times New Roman"/>
                <w:color w:val="auto"/>
                <w:sz w:val="18"/>
                <w:szCs w:val="18"/>
                <w:lang w:val="nl-NL"/>
              </w:rPr>
            </w:pPr>
          </w:p>
        </w:tc>
      </w:tr>
      <w:tr w:rsidR="00896894" w:rsidRPr="00043B58" w14:paraId="0B1885B4" w14:textId="77777777" w:rsidTr="00AC6776">
        <w:trPr>
          <w:cantSplit/>
          <w:jc w:val="center"/>
        </w:trPr>
        <w:tc>
          <w:tcPr>
            <w:tcW w:w="236" w:type="pct"/>
          </w:tcPr>
          <w:p w14:paraId="3412E49D" w14:textId="77777777" w:rsidR="00896894" w:rsidRPr="00BF6F0D" w:rsidRDefault="00896894" w:rsidP="00AC6776">
            <w:pPr>
              <w:numPr>
                <w:ilvl w:val="0"/>
                <w:numId w:val="34"/>
              </w:numPr>
              <w:spacing w:before="20" w:after="18"/>
              <w:ind w:left="312" w:firstLine="0"/>
              <w:jc w:val="center"/>
              <w:rPr>
                <w:sz w:val="18"/>
                <w:szCs w:val="18"/>
                <w:lang w:val="nl-NL"/>
              </w:rPr>
            </w:pPr>
          </w:p>
        </w:tc>
        <w:tc>
          <w:tcPr>
            <w:tcW w:w="1765" w:type="pct"/>
          </w:tcPr>
          <w:p w14:paraId="53D9315A" w14:textId="77777777" w:rsidR="00896894" w:rsidRPr="00BF6F0D" w:rsidRDefault="00896894" w:rsidP="00AC6776">
            <w:pPr>
              <w:spacing w:before="20" w:after="18"/>
              <w:rPr>
                <w:sz w:val="18"/>
                <w:szCs w:val="18"/>
                <w:lang w:val="nl-NL"/>
              </w:rPr>
            </w:pPr>
            <w:r w:rsidRPr="00BF6F0D">
              <w:rPr>
                <w:sz w:val="18"/>
                <w:szCs w:val="18"/>
                <w:lang w:val="nl-NL"/>
              </w:rPr>
              <w:t>Bảo hiểm tai nạn con người</w:t>
            </w:r>
          </w:p>
        </w:tc>
        <w:tc>
          <w:tcPr>
            <w:tcW w:w="200" w:type="pct"/>
          </w:tcPr>
          <w:p w14:paraId="4E472D20" w14:textId="77777777" w:rsidR="00896894" w:rsidRPr="00BF6F0D" w:rsidRDefault="00896894" w:rsidP="00AC6776">
            <w:pPr>
              <w:pStyle w:val="10chutrongbang"/>
              <w:spacing w:before="20" w:after="18"/>
              <w:rPr>
                <w:rFonts w:ascii="Times New Roman" w:hAnsi="Times New Roman"/>
                <w:color w:val="auto"/>
                <w:sz w:val="18"/>
                <w:szCs w:val="18"/>
                <w:lang w:val="nl-NL"/>
              </w:rPr>
            </w:pPr>
          </w:p>
        </w:tc>
        <w:tc>
          <w:tcPr>
            <w:tcW w:w="302" w:type="pct"/>
          </w:tcPr>
          <w:p w14:paraId="1B9AFFE4" w14:textId="77777777" w:rsidR="00896894" w:rsidRPr="00BF6F0D" w:rsidRDefault="00896894" w:rsidP="00AC6776">
            <w:pPr>
              <w:pStyle w:val="10chutrongbang"/>
              <w:spacing w:before="20" w:after="18"/>
              <w:rPr>
                <w:rFonts w:ascii="Times New Roman" w:hAnsi="Times New Roman"/>
                <w:color w:val="auto"/>
                <w:sz w:val="18"/>
                <w:szCs w:val="18"/>
                <w:lang w:val="nl-NL"/>
              </w:rPr>
            </w:pPr>
          </w:p>
        </w:tc>
        <w:tc>
          <w:tcPr>
            <w:tcW w:w="193" w:type="pct"/>
          </w:tcPr>
          <w:p w14:paraId="24578A72" w14:textId="77777777" w:rsidR="00896894" w:rsidRPr="00BF6F0D" w:rsidRDefault="00896894" w:rsidP="00AC6776">
            <w:pPr>
              <w:pStyle w:val="10chutrongbang"/>
              <w:spacing w:before="20" w:after="18"/>
              <w:rPr>
                <w:rFonts w:ascii="Times New Roman" w:hAnsi="Times New Roman"/>
                <w:color w:val="auto"/>
                <w:sz w:val="18"/>
                <w:szCs w:val="18"/>
                <w:lang w:val="nl-NL"/>
              </w:rPr>
            </w:pPr>
          </w:p>
        </w:tc>
        <w:tc>
          <w:tcPr>
            <w:tcW w:w="198" w:type="pct"/>
          </w:tcPr>
          <w:p w14:paraId="4D670F3B" w14:textId="77777777" w:rsidR="00896894" w:rsidRPr="00BF6F0D" w:rsidRDefault="00896894" w:rsidP="00AC6776">
            <w:pPr>
              <w:pStyle w:val="10chutrongbang"/>
              <w:spacing w:before="20" w:after="18"/>
              <w:rPr>
                <w:rFonts w:ascii="Times New Roman" w:hAnsi="Times New Roman"/>
                <w:color w:val="auto"/>
                <w:sz w:val="18"/>
                <w:szCs w:val="18"/>
                <w:lang w:val="nl-NL"/>
              </w:rPr>
            </w:pPr>
          </w:p>
        </w:tc>
        <w:tc>
          <w:tcPr>
            <w:tcW w:w="310" w:type="pct"/>
          </w:tcPr>
          <w:p w14:paraId="05C01FC8" w14:textId="77777777" w:rsidR="00896894" w:rsidRPr="00BF6F0D" w:rsidRDefault="00896894" w:rsidP="00AC6776">
            <w:pPr>
              <w:pStyle w:val="10chutrongbang"/>
              <w:spacing w:before="20" w:after="18"/>
              <w:rPr>
                <w:rFonts w:ascii="Times New Roman" w:hAnsi="Times New Roman"/>
                <w:color w:val="auto"/>
                <w:sz w:val="18"/>
                <w:szCs w:val="18"/>
                <w:lang w:val="nl-NL"/>
              </w:rPr>
            </w:pPr>
          </w:p>
        </w:tc>
        <w:tc>
          <w:tcPr>
            <w:tcW w:w="186" w:type="pct"/>
          </w:tcPr>
          <w:p w14:paraId="368FEADD" w14:textId="77777777" w:rsidR="00896894" w:rsidRPr="00BF6F0D" w:rsidRDefault="00896894" w:rsidP="00AC6776">
            <w:pPr>
              <w:pStyle w:val="10chutrongbang"/>
              <w:spacing w:before="20" w:after="18"/>
              <w:rPr>
                <w:rFonts w:ascii="Times New Roman" w:hAnsi="Times New Roman"/>
                <w:color w:val="auto"/>
                <w:sz w:val="18"/>
                <w:szCs w:val="18"/>
                <w:lang w:val="nl-NL"/>
              </w:rPr>
            </w:pPr>
          </w:p>
        </w:tc>
        <w:tc>
          <w:tcPr>
            <w:tcW w:w="175" w:type="pct"/>
          </w:tcPr>
          <w:p w14:paraId="4A31E465" w14:textId="77777777" w:rsidR="00896894" w:rsidRPr="00BF6F0D" w:rsidRDefault="00896894" w:rsidP="00AC6776">
            <w:pPr>
              <w:pStyle w:val="10chutrongbang"/>
              <w:spacing w:before="20" w:after="18"/>
              <w:rPr>
                <w:rFonts w:ascii="Times New Roman" w:hAnsi="Times New Roman"/>
                <w:color w:val="auto"/>
                <w:sz w:val="18"/>
                <w:szCs w:val="18"/>
                <w:lang w:val="nl-NL"/>
              </w:rPr>
            </w:pPr>
          </w:p>
        </w:tc>
        <w:tc>
          <w:tcPr>
            <w:tcW w:w="316" w:type="pct"/>
          </w:tcPr>
          <w:p w14:paraId="7713D4CC" w14:textId="77777777" w:rsidR="00896894" w:rsidRPr="00BF6F0D" w:rsidRDefault="00896894" w:rsidP="00AC6776">
            <w:pPr>
              <w:pStyle w:val="10chutrongbang"/>
              <w:spacing w:before="20" w:after="18"/>
              <w:rPr>
                <w:rFonts w:ascii="Times New Roman" w:hAnsi="Times New Roman"/>
                <w:color w:val="auto"/>
                <w:sz w:val="18"/>
                <w:szCs w:val="18"/>
                <w:lang w:val="nl-NL"/>
              </w:rPr>
            </w:pPr>
          </w:p>
        </w:tc>
        <w:tc>
          <w:tcPr>
            <w:tcW w:w="197" w:type="pct"/>
          </w:tcPr>
          <w:p w14:paraId="4ED79BB5" w14:textId="77777777" w:rsidR="00896894" w:rsidRPr="00BF6F0D" w:rsidRDefault="00896894" w:rsidP="00AC6776">
            <w:pPr>
              <w:pStyle w:val="10chutrongbang"/>
              <w:spacing w:before="20" w:after="18"/>
              <w:rPr>
                <w:rFonts w:ascii="Times New Roman" w:hAnsi="Times New Roman"/>
                <w:color w:val="auto"/>
                <w:sz w:val="18"/>
                <w:szCs w:val="18"/>
                <w:lang w:val="nl-NL"/>
              </w:rPr>
            </w:pPr>
          </w:p>
        </w:tc>
        <w:tc>
          <w:tcPr>
            <w:tcW w:w="173" w:type="pct"/>
          </w:tcPr>
          <w:p w14:paraId="407D4380" w14:textId="77777777" w:rsidR="00896894" w:rsidRPr="00BF6F0D" w:rsidRDefault="00896894" w:rsidP="00AC6776">
            <w:pPr>
              <w:pStyle w:val="10chutrongbang"/>
              <w:spacing w:before="20" w:after="18"/>
              <w:rPr>
                <w:rFonts w:ascii="Times New Roman" w:hAnsi="Times New Roman"/>
                <w:color w:val="auto"/>
                <w:sz w:val="18"/>
                <w:szCs w:val="18"/>
                <w:lang w:val="nl-NL"/>
              </w:rPr>
            </w:pPr>
          </w:p>
        </w:tc>
        <w:tc>
          <w:tcPr>
            <w:tcW w:w="299" w:type="pct"/>
          </w:tcPr>
          <w:p w14:paraId="209349B0" w14:textId="77777777" w:rsidR="00896894" w:rsidRPr="00BF6F0D" w:rsidRDefault="00896894" w:rsidP="00AC6776">
            <w:pPr>
              <w:pStyle w:val="10chutrongbang"/>
              <w:spacing w:before="20" w:after="18"/>
              <w:rPr>
                <w:rFonts w:ascii="Times New Roman" w:hAnsi="Times New Roman"/>
                <w:color w:val="auto"/>
                <w:sz w:val="18"/>
                <w:szCs w:val="18"/>
                <w:lang w:val="nl-NL"/>
              </w:rPr>
            </w:pPr>
          </w:p>
        </w:tc>
        <w:tc>
          <w:tcPr>
            <w:tcW w:w="181" w:type="pct"/>
          </w:tcPr>
          <w:p w14:paraId="4D7EA3A7" w14:textId="77777777" w:rsidR="00896894" w:rsidRPr="00BF6F0D" w:rsidRDefault="00896894" w:rsidP="00AC6776">
            <w:pPr>
              <w:pStyle w:val="10chutrongbang"/>
              <w:spacing w:before="20" w:after="18"/>
              <w:rPr>
                <w:rFonts w:ascii="Times New Roman" w:hAnsi="Times New Roman"/>
                <w:color w:val="auto"/>
                <w:sz w:val="18"/>
                <w:szCs w:val="18"/>
                <w:lang w:val="nl-NL"/>
              </w:rPr>
            </w:pPr>
          </w:p>
        </w:tc>
        <w:tc>
          <w:tcPr>
            <w:tcW w:w="268" w:type="pct"/>
          </w:tcPr>
          <w:p w14:paraId="0E5918C9" w14:textId="77777777" w:rsidR="00896894" w:rsidRPr="00BF6F0D" w:rsidRDefault="00896894" w:rsidP="00AC6776">
            <w:pPr>
              <w:pStyle w:val="10chutrongbang"/>
              <w:spacing w:before="20" w:after="18"/>
              <w:rPr>
                <w:rFonts w:ascii="Times New Roman" w:hAnsi="Times New Roman"/>
                <w:color w:val="auto"/>
                <w:sz w:val="18"/>
                <w:szCs w:val="18"/>
                <w:lang w:val="nl-NL"/>
              </w:rPr>
            </w:pPr>
          </w:p>
        </w:tc>
      </w:tr>
      <w:tr w:rsidR="00896894" w:rsidRPr="00BF6F0D" w14:paraId="13DAC836" w14:textId="77777777" w:rsidTr="00AC6776">
        <w:trPr>
          <w:cantSplit/>
          <w:jc w:val="center"/>
        </w:trPr>
        <w:tc>
          <w:tcPr>
            <w:tcW w:w="236" w:type="pct"/>
          </w:tcPr>
          <w:p w14:paraId="46CE0416" w14:textId="77777777" w:rsidR="00896894" w:rsidRPr="00BF6F0D" w:rsidRDefault="00896894" w:rsidP="00AC6776">
            <w:pPr>
              <w:numPr>
                <w:ilvl w:val="0"/>
                <w:numId w:val="34"/>
              </w:numPr>
              <w:spacing w:before="20" w:after="18"/>
              <w:ind w:left="312" w:firstLine="0"/>
              <w:rPr>
                <w:sz w:val="18"/>
                <w:szCs w:val="18"/>
                <w:lang w:val="nl-NL"/>
              </w:rPr>
            </w:pPr>
          </w:p>
        </w:tc>
        <w:tc>
          <w:tcPr>
            <w:tcW w:w="1765" w:type="pct"/>
          </w:tcPr>
          <w:p w14:paraId="687F9496" w14:textId="77777777" w:rsidR="00896894" w:rsidRPr="00BF6F0D" w:rsidRDefault="00896894" w:rsidP="00AC6776">
            <w:pPr>
              <w:spacing w:before="20" w:after="18"/>
              <w:rPr>
                <w:sz w:val="18"/>
                <w:szCs w:val="18"/>
                <w:lang w:val="nl-NL"/>
              </w:rPr>
            </w:pPr>
            <w:r w:rsidRPr="00BF6F0D">
              <w:rPr>
                <w:sz w:val="18"/>
                <w:szCs w:val="18"/>
                <w:lang w:val="nl-NL"/>
              </w:rPr>
              <w:t>Bảo hiểm y tế</w:t>
            </w:r>
          </w:p>
        </w:tc>
        <w:tc>
          <w:tcPr>
            <w:tcW w:w="200" w:type="pct"/>
          </w:tcPr>
          <w:p w14:paraId="01741B1C" w14:textId="77777777" w:rsidR="00896894" w:rsidRPr="00BF6F0D" w:rsidRDefault="00896894" w:rsidP="00AC6776">
            <w:pPr>
              <w:pStyle w:val="10chutrongbang"/>
              <w:spacing w:before="20" w:after="18"/>
              <w:rPr>
                <w:rFonts w:ascii="Times New Roman" w:hAnsi="Times New Roman"/>
                <w:color w:val="auto"/>
                <w:sz w:val="18"/>
                <w:szCs w:val="18"/>
                <w:lang w:val="nl-NL"/>
              </w:rPr>
            </w:pPr>
          </w:p>
        </w:tc>
        <w:tc>
          <w:tcPr>
            <w:tcW w:w="302" w:type="pct"/>
          </w:tcPr>
          <w:p w14:paraId="5E40A1C4" w14:textId="77777777" w:rsidR="00896894" w:rsidRPr="00BF6F0D" w:rsidRDefault="00896894" w:rsidP="00AC6776">
            <w:pPr>
              <w:pStyle w:val="10chutrongbang"/>
              <w:spacing w:before="20" w:after="18"/>
              <w:rPr>
                <w:rFonts w:ascii="Times New Roman" w:hAnsi="Times New Roman"/>
                <w:color w:val="auto"/>
                <w:sz w:val="18"/>
                <w:szCs w:val="18"/>
                <w:lang w:val="nl-NL"/>
              </w:rPr>
            </w:pPr>
          </w:p>
        </w:tc>
        <w:tc>
          <w:tcPr>
            <w:tcW w:w="193" w:type="pct"/>
          </w:tcPr>
          <w:p w14:paraId="708AB691" w14:textId="77777777" w:rsidR="00896894" w:rsidRPr="00BF6F0D" w:rsidRDefault="00896894" w:rsidP="00AC6776">
            <w:pPr>
              <w:pStyle w:val="10chutrongbang"/>
              <w:spacing w:before="20" w:after="18"/>
              <w:rPr>
                <w:rFonts w:ascii="Times New Roman" w:hAnsi="Times New Roman"/>
                <w:color w:val="auto"/>
                <w:sz w:val="18"/>
                <w:szCs w:val="18"/>
                <w:lang w:val="nl-NL"/>
              </w:rPr>
            </w:pPr>
          </w:p>
        </w:tc>
        <w:tc>
          <w:tcPr>
            <w:tcW w:w="198" w:type="pct"/>
          </w:tcPr>
          <w:p w14:paraId="148AC03B" w14:textId="77777777" w:rsidR="00896894" w:rsidRPr="00BF6F0D" w:rsidRDefault="00896894" w:rsidP="00AC6776">
            <w:pPr>
              <w:pStyle w:val="10chutrongbang"/>
              <w:spacing w:before="20" w:after="18"/>
              <w:rPr>
                <w:rFonts w:ascii="Times New Roman" w:hAnsi="Times New Roman"/>
                <w:color w:val="auto"/>
                <w:sz w:val="18"/>
                <w:szCs w:val="18"/>
                <w:lang w:val="nl-NL"/>
              </w:rPr>
            </w:pPr>
          </w:p>
        </w:tc>
        <w:tc>
          <w:tcPr>
            <w:tcW w:w="310" w:type="pct"/>
          </w:tcPr>
          <w:p w14:paraId="29FD4C1C" w14:textId="77777777" w:rsidR="00896894" w:rsidRPr="00BF6F0D" w:rsidRDefault="00896894" w:rsidP="00AC6776">
            <w:pPr>
              <w:pStyle w:val="10chutrongbang"/>
              <w:spacing w:before="20" w:after="18"/>
              <w:rPr>
                <w:rFonts w:ascii="Times New Roman" w:hAnsi="Times New Roman"/>
                <w:color w:val="auto"/>
                <w:sz w:val="18"/>
                <w:szCs w:val="18"/>
                <w:lang w:val="nl-NL"/>
              </w:rPr>
            </w:pPr>
          </w:p>
        </w:tc>
        <w:tc>
          <w:tcPr>
            <w:tcW w:w="186" w:type="pct"/>
          </w:tcPr>
          <w:p w14:paraId="755D9C3F" w14:textId="77777777" w:rsidR="00896894" w:rsidRPr="00BF6F0D" w:rsidRDefault="00896894" w:rsidP="00AC6776">
            <w:pPr>
              <w:pStyle w:val="10chutrongbang"/>
              <w:spacing w:before="20" w:after="18"/>
              <w:rPr>
                <w:rFonts w:ascii="Times New Roman" w:hAnsi="Times New Roman"/>
                <w:color w:val="auto"/>
                <w:sz w:val="18"/>
                <w:szCs w:val="18"/>
                <w:lang w:val="nl-NL"/>
              </w:rPr>
            </w:pPr>
          </w:p>
        </w:tc>
        <w:tc>
          <w:tcPr>
            <w:tcW w:w="175" w:type="pct"/>
          </w:tcPr>
          <w:p w14:paraId="23400111" w14:textId="77777777" w:rsidR="00896894" w:rsidRPr="00BF6F0D" w:rsidRDefault="00896894" w:rsidP="00AC6776">
            <w:pPr>
              <w:pStyle w:val="10chutrongbang"/>
              <w:spacing w:before="20" w:after="18"/>
              <w:rPr>
                <w:rFonts w:ascii="Times New Roman" w:hAnsi="Times New Roman"/>
                <w:color w:val="auto"/>
                <w:sz w:val="18"/>
                <w:szCs w:val="18"/>
                <w:lang w:val="nl-NL"/>
              </w:rPr>
            </w:pPr>
          </w:p>
        </w:tc>
        <w:tc>
          <w:tcPr>
            <w:tcW w:w="316" w:type="pct"/>
          </w:tcPr>
          <w:p w14:paraId="6975BD78" w14:textId="77777777" w:rsidR="00896894" w:rsidRPr="00BF6F0D" w:rsidRDefault="00896894" w:rsidP="00AC6776">
            <w:pPr>
              <w:pStyle w:val="10chutrongbang"/>
              <w:spacing w:before="20" w:after="18"/>
              <w:rPr>
                <w:rFonts w:ascii="Times New Roman" w:hAnsi="Times New Roman"/>
                <w:color w:val="auto"/>
                <w:sz w:val="18"/>
                <w:szCs w:val="18"/>
                <w:lang w:val="nl-NL"/>
              </w:rPr>
            </w:pPr>
          </w:p>
        </w:tc>
        <w:tc>
          <w:tcPr>
            <w:tcW w:w="197" w:type="pct"/>
          </w:tcPr>
          <w:p w14:paraId="64F28BB1" w14:textId="77777777" w:rsidR="00896894" w:rsidRPr="00BF6F0D" w:rsidRDefault="00896894" w:rsidP="00AC6776">
            <w:pPr>
              <w:pStyle w:val="10chutrongbang"/>
              <w:spacing w:before="20" w:after="18"/>
              <w:rPr>
                <w:rFonts w:ascii="Times New Roman" w:hAnsi="Times New Roman"/>
                <w:color w:val="auto"/>
                <w:sz w:val="18"/>
                <w:szCs w:val="18"/>
                <w:lang w:val="nl-NL"/>
              </w:rPr>
            </w:pPr>
          </w:p>
        </w:tc>
        <w:tc>
          <w:tcPr>
            <w:tcW w:w="173" w:type="pct"/>
          </w:tcPr>
          <w:p w14:paraId="47E6031B" w14:textId="77777777" w:rsidR="00896894" w:rsidRPr="00BF6F0D" w:rsidRDefault="00896894" w:rsidP="00AC6776">
            <w:pPr>
              <w:pStyle w:val="10chutrongbang"/>
              <w:spacing w:before="20" w:after="18"/>
              <w:rPr>
                <w:rFonts w:ascii="Times New Roman" w:hAnsi="Times New Roman"/>
                <w:color w:val="auto"/>
                <w:sz w:val="18"/>
                <w:szCs w:val="18"/>
                <w:lang w:val="nl-NL"/>
              </w:rPr>
            </w:pPr>
          </w:p>
        </w:tc>
        <w:tc>
          <w:tcPr>
            <w:tcW w:w="299" w:type="pct"/>
          </w:tcPr>
          <w:p w14:paraId="5E11FBAC" w14:textId="77777777" w:rsidR="00896894" w:rsidRPr="00BF6F0D" w:rsidRDefault="00896894" w:rsidP="00AC6776">
            <w:pPr>
              <w:pStyle w:val="10chutrongbang"/>
              <w:spacing w:before="20" w:after="18"/>
              <w:rPr>
                <w:rFonts w:ascii="Times New Roman" w:hAnsi="Times New Roman"/>
                <w:color w:val="auto"/>
                <w:sz w:val="18"/>
                <w:szCs w:val="18"/>
                <w:lang w:val="nl-NL"/>
              </w:rPr>
            </w:pPr>
          </w:p>
        </w:tc>
        <w:tc>
          <w:tcPr>
            <w:tcW w:w="181" w:type="pct"/>
          </w:tcPr>
          <w:p w14:paraId="72F0DFA8" w14:textId="77777777" w:rsidR="00896894" w:rsidRPr="00BF6F0D" w:rsidRDefault="00896894" w:rsidP="00AC6776">
            <w:pPr>
              <w:pStyle w:val="10chutrongbang"/>
              <w:spacing w:before="20" w:after="18"/>
              <w:rPr>
                <w:rFonts w:ascii="Times New Roman" w:hAnsi="Times New Roman"/>
                <w:color w:val="auto"/>
                <w:sz w:val="18"/>
                <w:szCs w:val="18"/>
                <w:lang w:val="nl-NL"/>
              </w:rPr>
            </w:pPr>
          </w:p>
        </w:tc>
        <w:tc>
          <w:tcPr>
            <w:tcW w:w="268" w:type="pct"/>
          </w:tcPr>
          <w:p w14:paraId="1DC118A2" w14:textId="77777777" w:rsidR="00896894" w:rsidRPr="00BF6F0D" w:rsidRDefault="00896894" w:rsidP="00AC6776">
            <w:pPr>
              <w:pStyle w:val="10chutrongbang"/>
              <w:spacing w:before="20" w:after="18"/>
              <w:rPr>
                <w:rFonts w:ascii="Times New Roman" w:hAnsi="Times New Roman"/>
                <w:color w:val="auto"/>
                <w:sz w:val="18"/>
                <w:szCs w:val="18"/>
                <w:lang w:val="nl-NL"/>
              </w:rPr>
            </w:pPr>
          </w:p>
        </w:tc>
      </w:tr>
      <w:tr w:rsidR="00896894" w:rsidRPr="00043B58" w14:paraId="70E16394" w14:textId="77777777" w:rsidTr="00AC6776">
        <w:trPr>
          <w:cantSplit/>
          <w:jc w:val="center"/>
        </w:trPr>
        <w:tc>
          <w:tcPr>
            <w:tcW w:w="236" w:type="pct"/>
          </w:tcPr>
          <w:p w14:paraId="4B3F6C6D" w14:textId="77777777" w:rsidR="00896894" w:rsidRPr="00BF6F0D" w:rsidRDefault="00896894" w:rsidP="00AC6776">
            <w:pPr>
              <w:numPr>
                <w:ilvl w:val="0"/>
                <w:numId w:val="34"/>
              </w:numPr>
              <w:spacing w:before="20" w:after="18"/>
              <w:ind w:left="312" w:firstLine="0"/>
              <w:rPr>
                <w:sz w:val="18"/>
                <w:szCs w:val="18"/>
                <w:lang w:val="nl-NL"/>
              </w:rPr>
            </w:pPr>
          </w:p>
        </w:tc>
        <w:tc>
          <w:tcPr>
            <w:tcW w:w="1765" w:type="pct"/>
          </w:tcPr>
          <w:p w14:paraId="5B2F5CE6" w14:textId="77777777" w:rsidR="00896894" w:rsidRPr="00BF6F0D" w:rsidRDefault="00896894" w:rsidP="00AC6776">
            <w:pPr>
              <w:spacing w:before="20" w:after="18"/>
              <w:rPr>
                <w:sz w:val="18"/>
                <w:szCs w:val="18"/>
                <w:lang w:val="nl-NL"/>
              </w:rPr>
            </w:pPr>
            <w:r w:rsidRPr="00BF6F0D">
              <w:rPr>
                <w:sz w:val="18"/>
                <w:szCs w:val="18"/>
                <w:lang w:val="nl-NL"/>
              </w:rPr>
              <w:t>Bảo hiểm chăm sóc sức khỏe</w:t>
            </w:r>
          </w:p>
        </w:tc>
        <w:tc>
          <w:tcPr>
            <w:tcW w:w="200" w:type="pct"/>
          </w:tcPr>
          <w:p w14:paraId="430BD273" w14:textId="77777777" w:rsidR="00896894" w:rsidRPr="00BF6F0D" w:rsidRDefault="00896894" w:rsidP="00AC6776">
            <w:pPr>
              <w:pStyle w:val="10chutrongbang"/>
              <w:spacing w:before="20" w:after="18"/>
              <w:rPr>
                <w:rFonts w:ascii="Times New Roman" w:hAnsi="Times New Roman"/>
                <w:color w:val="auto"/>
                <w:sz w:val="18"/>
                <w:szCs w:val="18"/>
                <w:lang w:val="nl-NL"/>
              </w:rPr>
            </w:pPr>
          </w:p>
        </w:tc>
        <w:tc>
          <w:tcPr>
            <w:tcW w:w="302" w:type="pct"/>
          </w:tcPr>
          <w:p w14:paraId="37955906" w14:textId="77777777" w:rsidR="00896894" w:rsidRPr="00BF6F0D" w:rsidRDefault="00896894" w:rsidP="00AC6776">
            <w:pPr>
              <w:pStyle w:val="10chutrongbang"/>
              <w:spacing w:before="20" w:after="18"/>
              <w:rPr>
                <w:rFonts w:ascii="Times New Roman" w:hAnsi="Times New Roman"/>
                <w:color w:val="auto"/>
                <w:sz w:val="18"/>
                <w:szCs w:val="18"/>
                <w:lang w:val="nl-NL"/>
              </w:rPr>
            </w:pPr>
          </w:p>
        </w:tc>
        <w:tc>
          <w:tcPr>
            <w:tcW w:w="193" w:type="pct"/>
          </w:tcPr>
          <w:p w14:paraId="77850D73" w14:textId="77777777" w:rsidR="00896894" w:rsidRPr="00BF6F0D" w:rsidRDefault="00896894" w:rsidP="00AC6776">
            <w:pPr>
              <w:pStyle w:val="10chutrongbang"/>
              <w:spacing w:before="20" w:after="18"/>
              <w:rPr>
                <w:rFonts w:ascii="Times New Roman" w:hAnsi="Times New Roman"/>
                <w:color w:val="auto"/>
                <w:sz w:val="18"/>
                <w:szCs w:val="18"/>
                <w:lang w:val="nl-NL"/>
              </w:rPr>
            </w:pPr>
          </w:p>
        </w:tc>
        <w:tc>
          <w:tcPr>
            <w:tcW w:w="198" w:type="pct"/>
          </w:tcPr>
          <w:p w14:paraId="4661DF8D" w14:textId="77777777" w:rsidR="00896894" w:rsidRPr="00BF6F0D" w:rsidRDefault="00896894" w:rsidP="00AC6776">
            <w:pPr>
              <w:pStyle w:val="10chutrongbang"/>
              <w:spacing w:before="20" w:after="18"/>
              <w:rPr>
                <w:rFonts w:ascii="Times New Roman" w:hAnsi="Times New Roman"/>
                <w:color w:val="auto"/>
                <w:sz w:val="18"/>
                <w:szCs w:val="18"/>
                <w:lang w:val="nl-NL"/>
              </w:rPr>
            </w:pPr>
          </w:p>
        </w:tc>
        <w:tc>
          <w:tcPr>
            <w:tcW w:w="310" w:type="pct"/>
          </w:tcPr>
          <w:p w14:paraId="33C9F7EB" w14:textId="77777777" w:rsidR="00896894" w:rsidRPr="00BF6F0D" w:rsidRDefault="00896894" w:rsidP="00AC6776">
            <w:pPr>
              <w:pStyle w:val="10chutrongbang"/>
              <w:spacing w:before="20" w:after="18"/>
              <w:rPr>
                <w:rFonts w:ascii="Times New Roman" w:hAnsi="Times New Roman"/>
                <w:color w:val="auto"/>
                <w:sz w:val="18"/>
                <w:szCs w:val="18"/>
                <w:lang w:val="nl-NL"/>
              </w:rPr>
            </w:pPr>
          </w:p>
        </w:tc>
        <w:tc>
          <w:tcPr>
            <w:tcW w:w="186" w:type="pct"/>
          </w:tcPr>
          <w:p w14:paraId="6638C816" w14:textId="77777777" w:rsidR="00896894" w:rsidRPr="00BF6F0D" w:rsidRDefault="00896894" w:rsidP="00AC6776">
            <w:pPr>
              <w:pStyle w:val="10chutrongbang"/>
              <w:spacing w:before="20" w:after="18"/>
              <w:rPr>
                <w:rFonts w:ascii="Times New Roman" w:hAnsi="Times New Roman"/>
                <w:color w:val="auto"/>
                <w:sz w:val="18"/>
                <w:szCs w:val="18"/>
                <w:lang w:val="nl-NL"/>
              </w:rPr>
            </w:pPr>
          </w:p>
        </w:tc>
        <w:tc>
          <w:tcPr>
            <w:tcW w:w="175" w:type="pct"/>
          </w:tcPr>
          <w:p w14:paraId="2B60EC67" w14:textId="77777777" w:rsidR="00896894" w:rsidRPr="00BF6F0D" w:rsidRDefault="00896894" w:rsidP="00AC6776">
            <w:pPr>
              <w:pStyle w:val="10chutrongbang"/>
              <w:spacing w:before="20" w:after="18"/>
              <w:rPr>
                <w:rFonts w:ascii="Times New Roman" w:hAnsi="Times New Roman"/>
                <w:color w:val="auto"/>
                <w:sz w:val="18"/>
                <w:szCs w:val="18"/>
                <w:lang w:val="nl-NL"/>
              </w:rPr>
            </w:pPr>
          </w:p>
        </w:tc>
        <w:tc>
          <w:tcPr>
            <w:tcW w:w="316" w:type="pct"/>
          </w:tcPr>
          <w:p w14:paraId="405A0149" w14:textId="77777777" w:rsidR="00896894" w:rsidRPr="00BF6F0D" w:rsidRDefault="00896894" w:rsidP="00AC6776">
            <w:pPr>
              <w:pStyle w:val="10chutrongbang"/>
              <w:spacing w:before="20" w:after="18"/>
              <w:rPr>
                <w:rFonts w:ascii="Times New Roman" w:hAnsi="Times New Roman"/>
                <w:color w:val="auto"/>
                <w:sz w:val="18"/>
                <w:szCs w:val="18"/>
                <w:lang w:val="nl-NL"/>
              </w:rPr>
            </w:pPr>
          </w:p>
        </w:tc>
        <w:tc>
          <w:tcPr>
            <w:tcW w:w="197" w:type="pct"/>
          </w:tcPr>
          <w:p w14:paraId="57F02D80" w14:textId="77777777" w:rsidR="00896894" w:rsidRPr="00BF6F0D" w:rsidRDefault="00896894" w:rsidP="00AC6776">
            <w:pPr>
              <w:pStyle w:val="10chutrongbang"/>
              <w:spacing w:before="20" w:after="18"/>
              <w:rPr>
                <w:rFonts w:ascii="Times New Roman" w:hAnsi="Times New Roman"/>
                <w:color w:val="auto"/>
                <w:sz w:val="18"/>
                <w:szCs w:val="18"/>
                <w:lang w:val="nl-NL"/>
              </w:rPr>
            </w:pPr>
          </w:p>
        </w:tc>
        <w:tc>
          <w:tcPr>
            <w:tcW w:w="173" w:type="pct"/>
          </w:tcPr>
          <w:p w14:paraId="340E7B7D" w14:textId="77777777" w:rsidR="00896894" w:rsidRPr="00BF6F0D" w:rsidRDefault="00896894" w:rsidP="00AC6776">
            <w:pPr>
              <w:pStyle w:val="10chutrongbang"/>
              <w:spacing w:before="20" w:after="18"/>
              <w:rPr>
                <w:rFonts w:ascii="Times New Roman" w:hAnsi="Times New Roman"/>
                <w:color w:val="auto"/>
                <w:sz w:val="18"/>
                <w:szCs w:val="18"/>
                <w:lang w:val="nl-NL"/>
              </w:rPr>
            </w:pPr>
          </w:p>
        </w:tc>
        <w:tc>
          <w:tcPr>
            <w:tcW w:w="299" w:type="pct"/>
          </w:tcPr>
          <w:p w14:paraId="2AA44B25" w14:textId="77777777" w:rsidR="00896894" w:rsidRPr="00BF6F0D" w:rsidRDefault="00896894" w:rsidP="00AC6776">
            <w:pPr>
              <w:pStyle w:val="10chutrongbang"/>
              <w:spacing w:before="20" w:after="18"/>
              <w:rPr>
                <w:rFonts w:ascii="Times New Roman" w:hAnsi="Times New Roman"/>
                <w:color w:val="auto"/>
                <w:sz w:val="18"/>
                <w:szCs w:val="18"/>
                <w:lang w:val="nl-NL"/>
              </w:rPr>
            </w:pPr>
          </w:p>
        </w:tc>
        <w:tc>
          <w:tcPr>
            <w:tcW w:w="181" w:type="pct"/>
          </w:tcPr>
          <w:p w14:paraId="7BE39105" w14:textId="77777777" w:rsidR="00896894" w:rsidRPr="00BF6F0D" w:rsidRDefault="00896894" w:rsidP="00AC6776">
            <w:pPr>
              <w:pStyle w:val="10chutrongbang"/>
              <w:spacing w:before="20" w:after="18"/>
              <w:rPr>
                <w:rFonts w:ascii="Times New Roman" w:hAnsi="Times New Roman"/>
                <w:color w:val="auto"/>
                <w:sz w:val="18"/>
                <w:szCs w:val="18"/>
                <w:lang w:val="nl-NL"/>
              </w:rPr>
            </w:pPr>
          </w:p>
        </w:tc>
        <w:tc>
          <w:tcPr>
            <w:tcW w:w="268" w:type="pct"/>
          </w:tcPr>
          <w:p w14:paraId="643F7110" w14:textId="77777777" w:rsidR="00896894" w:rsidRPr="00BF6F0D" w:rsidRDefault="00896894" w:rsidP="00AC6776">
            <w:pPr>
              <w:pStyle w:val="10chutrongbang"/>
              <w:spacing w:before="20" w:after="18"/>
              <w:rPr>
                <w:rFonts w:ascii="Times New Roman" w:hAnsi="Times New Roman"/>
                <w:color w:val="auto"/>
                <w:sz w:val="18"/>
                <w:szCs w:val="18"/>
                <w:lang w:val="nl-NL"/>
              </w:rPr>
            </w:pPr>
          </w:p>
        </w:tc>
      </w:tr>
      <w:tr w:rsidR="00896894" w:rsidRPr="00043B58" w14:paraId="1B0A427B" w14:textId="77777777" w:rsidTr="00AC6776">
        <w:trPr>
          <w:cantSplit/>
          <w:jc w:val="center"/>
        </w:trPr>
        <w:tc>
          <w:tcPr>
            <w:tcW w:w="236" w:type="pct"/>
          </w:tcPr>
          <w:p w14:paraId="11B60CC5" w14:textId="77777777" w:rsidR="00896894" w:rsidRPr="00BF6F0D" w:rsidRDefault="00896894" w:rsidP="00AC6776">
            <w:pPr>
              <w:spacing w:before="20" w:after="18"/>
              <w:jc w:val="center"/>
              <w:rPr>
                <w:b/>
                <w:bCs/>
                <w:sz w:val="18"/>
                <w:szCs w:val="18"/>
                <w:lang w:val="nl-NL"/>
              </w:rPr>
            </w:pPr>
            <w:r w:rsidRPr="00BF6F0D">
              <w:rPr>
                <w:b/>
                <w:bCs/>
                <w:sz w:val="18"/>
                <w:szCs w:val="18"/>
                <w:lang w:val="nl-NL"/>
              </w:rPr>
              <w:t>B</w:t>
            </w:r>
          </w:p>
        </w:tc>
        <w:tc>
          <w:tcPr>
            <w:tcW w:w="1765" w:type="pct"/>
          </w:tcPr>
          <w:p w14:paraId="1014998B" w14:textId="77777777" w:rsidR="00896894" w:rsidRPr="00BF6F0D" w:rsidRDefault="00896894" w:rsidP="00AC6776">
            <w:pPr>
              <w:spacing w:before="20" w:after="18"/>
              <w:rPr>
                <w:b/>
                <w:bCs/>
                <w:sz w:val="18"/>
                <w:szCs w:val="18"/>
                <w:lang w:val="nl-NL"/>
              </w:rPr>
            </w:pPr>
            <w:r w:rsidRPr="00BF6F0D">
              <w:rPr>
                <w:b/>
                <w:bCs/>
                <w:sz w:val="18"/>
                <w:szCs w:val="18"/>
                <w:lang w:val="nl-NL"/>
              </w:rPr>
              <w:t>Bảo hiểm Phi nhân thọ</w:t>
            </w:r>
          </w:p>
        </w:tc>
        <w:tc>
          <w:tcPr>
            <w:tcW w:w="200" w:type="pct"/>
          </w:tcPr>
          <w:p w14:paraId="015310EA" w14:textId="77777777" w:rsidR="00896894" w:rsidRPr="00BF6F0D" w:rsidRDefault="00896894" w:rsidP="00AC6776">
            <w:pPr>
              <w:pStyle w:val="10chutrongbang"/>
              <w:spacing w:before="20" w:after="18"/>
              <w:rPr>
                <w:rFonts w:ascii="Times New Roman" w:hAnsi="Times New Roman"/>
                <w:color w:val="auto"/>
                <w:sz w:val="18"/>
                <w:szCs w:val="18"/>
                <w:lang w:val="nl-NL"/>
              </w:rPr>
            </w:pPr>
          </w:p>
        </w:tc>
        <w:tc>
          <w:tcPr>
            <w:tcW w:w="302" w:type="pct"/>
          </w:tcPr>
          <w:p w14:paraId="6ABC82F3" w14:textId="77777777" w:rsidR="00896894" w:rsidRPr="00BF6F0D" w:rsidRDefault="00896894" w:rsidP="00AC6776">
            <w:pPr>
              <w:pStyle w:val="10chutrongbang"/>
              <w:spacing w:before="20" w:after="18"/>
              <w:rPr>
                <w:rFonts w:ascii="Times New Roman" w:hAnsi="Times New Roman"/>
                <w:color w:val="auto"/>
                <w:sz w:val="18"/>
                <w:szCs w:val="18"/>
                <w:lang w:val="nl-NL"/>
              </w:rPr>
            </w:pPr>
          </w:p>
        </w:tc>
        <w:tc>
          <w:tcPr>
            <w:tcW w:w="193" w:type="pct"/>
          </w:tcPr>
          <w:p w14:paraId="5CF888FB" w14:textId="77777777" w:rsidR="00896894" w:rsidRPr="00BF6F0D" w:rsidRDefault="00896894" w:rsidP="00AC6776">
            <w:pPr>
              <w:pStyle w:val="10chutrongbang"/>
              <w:spacing w:before="20" w:after="18"/>
              <w:rPr>
                <w:rFonts w:ascii="Times New Roman" w:hAnsi="Times New Roman"/>
                <w:color w:val="auto"/>
                <w:sz w:val="18"/>
                <w:szCs w:val="18"/>
                <w:lang w:val="nl-NL"/>
              </w:rPr>
            </w:pPr>
          </w:p>
        </w:tc>
        <w:tc>
          <w:tcPr>
            <w:tcW w:w="198" w:type="pct"/>
          </w:tcPr>
          <w:p w14:paraId="45ABEF48" w14:textId="77777777" w:rsidR="00896894" w:rsidRPr="00BF6F0D" w:rsidRDefault="00896894" w:rsidP="00AC6776">
            <w:pPr>
              <w:pStyle w:val="10chutrongbang"/>
              <w:spacing w:before="20" w:after="18"/>
              <w:rPr>
                <w:rFonts w:ascii="Times New Roman" w:hAnsi="Times New Roman"/>
                <w:color w:val="auto"/>
                <w:sz w:val="18"/>
                <w:szCs w:val="18"/>
                <w:lang w:val="nl-NL"/>
              </w:rPr>
            </w:pPr>
          </w:p>
        </w:tc>
        <w:tc>
          <w:tcPr>
            <w:tcW w:w="310" w:type="pct"/>
          </w:tcPr>
          <w:p w14:paraId="70077EC9" w14:textId="77777777" w:rsidR="00896894" w:rsidRPr="00BF6F0D" w:rsidRDefault="00896894" w:rsidP="00AC6776">
            <w:pPr>
              <w:pStyle w:val="10chutrongbang"/>
              <w:spacing w:before="20" w:after="18"/>
              <w:rPr>
                <w:rFonts w:ascii="Times New Roman" w:hAnsi="Times New Roman"/>
                <w:color w:val="auto"/>
                <w:sz w:val="18"/>
                <w:szCs w:val="18"/>
                <w:lang w:val="nl-NL"/>
              </w:rPr>
            </w:pPr>
          </w:p>
        </w:tc>
        <w:tc>
          <w:tcPr>
            <w:tcW w:w="186" w:type="pct"/>
          </w:tcPr>
          <w:p w14:paraId="6A97D8DB" w14:textId="77777777" w:rsidR="00896894" w:rsidRPr="00BF6F0D" w:rsidRDefault="00896894" w:rsidP="00AC6776">
            <w:pPr>
              <w:pStyle w:val="10chutrongbang"/>
              <w:spacing w:before="20" w:after="18"/>
              <w:rPr>
                <w:rFonts w:ascii="Times New Roman" w:hAnsi="Times New Roman"/>
                <w:color w:val="auto"/>
                <w:sz w:val="18"/>
                <w:szCs w:val="18"/>
                <w:lang w:val="nl-NL"/>
              </w:rPr>
            </w:pPr>
          </w:p>
        </w:tc>
        <w:tc>
          <w:tcPr>
            <w:tcW w:w="175" w:type="pct"/>
          </w:tcPr>
          <w:p w14:paraId="5E6742DE" w14:textId="77777777" w:rsidR="00896894" w:rsidRPr="00BF6F0D" w:rsidRDefault="00896894" w:rsidP="00AC6776">
            <w:pPr>
              <w:pStyle w:val="10chutrongbang"/>
              <w:spacing w:before="20" w:after="18"/>
              <w:rPr>
                <w:rFonts w:ascii="Times New Roman" w:hAnsi="Times New Roman"/>
                <w:color w:val="auto"/>
                <w:sz w:val="18"/>
                <w:szCs w:val="18"/>
                <w:lang w:val="nl-NL"/>
              </w:rPr>
            </w:pPr>
          </w:p>
        </w:tc>
        <w:tc>
          <w:tcPr>
            <w:tcW w:w="316" w:type="pct"/>
          </w:tcPr>
          <w:p w14:paraId="3A7D1B69" w14:textId="77777777" w:rsidR="00896894" w:rsidRPr="00BF6F0D" w:rsidRDefault="00896894" w:rsidP="00AC6776">
            <w:pPr>
              <w:pStyle w:val="10chutrongbang"/>
              <w:spacing w:before="20" w:after="18"/>
              <w:rPr>
                <w:rFonts w:ascii="Times New Roman" w:hAnsi="Times New Roman"/>
                <w:color w:val="auto"/>
                <w:sz w:val="18"/>
                <w:szCs w:val="18"/>
                <w:lang w:val="nl-NL"/>
              </w:rPr>
            </w:pPr>
          </w:p>
        </w:tc>
        <w:tc>
          <w:tcPr>
            <w:tcW w:w="197" w:type="pct"/>
          </w:tcPr>
          <w:p w14:paraId="6C916009" w14:textId="77777777" w:rsidR="00896894" w:rsidRPr="00BF6F0D" w:rsidRDefault="00896894" w:rsidP="00AC6776">
            <w:pPr>
              <w:pStyle w:val="10chutrongbang"/>
              <w:spacing w:before="20" w:after="18"/>
              <w:rPr>
                <w:rFonts w:ascii="Times New Roman" w:hAnsi="Times New Roman"/>
                <w:color w:val="auto"/>
                <w:sz w:val="18"/>
                <w:szCs w:val="18"/>
                <w:lang w:val="nl-NL"/>
              </w:rPr>
            </w:pPr>
          </w:p>
        </w:tc>
        <w:tc>
          <w:tcPr>
            <w:tcW w:w="173" w:type="pct"/>
          </w:tcPr>
          <w:p w14:paraId="201E31C2" w14:textId="77777777" w:rsidR="00896894" w:rsidRPr="00BF6F0D" w:rsidRDefault="00896894" w:rsidP="00AC6776">
            <w:pPr>
              <w:pStyle w:val="10chutrongbang"/>
              <w:spacing w:before="20" w:after="18"/>
              <w:rPr>
                <w:rFonts w:ascii="Times New Roman" w:hAnsi="Times New Roman"/>
                <w:color w:val="auto"/>
                <w:sz w:val="18"/>
                <w:szCs w:val="18"/>
                <w:lang w:val="nl-NL"/>
              </w:rPr>
            </w:pPr>
          </w:p>
        </w:tc>
        <w:tc>
          <w:tcPr>
            <w:tcW w:w="299" w:type="pct"/>
          </w:tcPr>
          <w:p w14:paraId="416795F3" w14:textId="77777777" w:rsidR="00896894" w:rsidRPr="00BF6F0D" w:rsidRDefault="00896894" w:rsidP="00AC6776">
            <w:pPr>
              <w:pStyle w:val="10chutrongbang"/>
              <w:spacing w:before="20" w:after="18"/>
              <w:rPr>
                <w:rFonts w:ascii="Times New Roman" w:hAnsi="Times New Roman"/>
                <w:color w:val="auto"/>
                <w:sz w:val="18"/>
                <w:szCs w:val="18"/>
                <w:lang w:val="nl-NL"/>
              </w:rPr>
            </w:pPr>
          </w:p>
        </w:tc>
        <w:tc>
          <w:tcPr>
            <w:tcW w:w="181" w:type="pct"/>
          </w:tcPr>
          <w:p w14:paraId="3DF06724" w14:textId="77777777" w:rsidR="00896894" w:rsidRPr="00BF6F0D" w:rsidRDefault="00896894" w:rsidP="00AC6776">
            <w:pPr>
              <w:pStyle w:val="10chutrongbang"/>
              <w:spacing w:before="20" w:after="18"/>
              <w:rPr>
                <w:rFonts w:ascii="Times New Roman" w:hAnsi="Times New Roman"/>
                <w:color w:val="auto"/>
                <w:sz w:val="18"/>
                <w:szCs w:val="18"/>
                <w:lang w:val="nl-NL"/>
              </w:rPr>
            </w:pPr>
          </w:p>
        </w:tc>
        <w:tc>
          <w:tcPr>
            <w:tcW w:w="268" w:type="pct"/>
          </w:tcPr>
          <w:p w14:paraId="4AB19E14" w14:textId="77777777" w:rsidR="00896894" w:rsidRPr="00BF6F0D" w:rsidRDefault="00896894" w:rsidP="00AC6776">
            <w:pPr>
              <w:pStyle w:val="10chutrongbang"/>
              <w:spacing w:before="20" w:after="18"/>
              <w:rPr>
                <w:rFonts w:ascii="Times New Roman" w:hAnsi="Times New Roman"/>
                <w:color w:val="auto"/>
                <w:sz w:val="18"/>
                <w:szCs w:val="18"/>
                <w:lang w:val="nl-NL"/>
              </w:rPr>
            </w:pPr>
          </w:p>
        </w:tc>
      </w:tr>
      <w:tr w:rsidR="00896894" w:rsidRPr="00043B58" w14:paraId="48808E5D" w14:textId="77777777" w:rsidTr="00AC6776">
        <w:trPr>
          <w:cantSplit/>
          <w:jc w:val="center"/>
        </w:trPr>
        <w:tc>
          <w:tcPr>
            <w:tcW w:w="236" w:type="pct"/>
          </w:tcPr>
          <w:p w14:paraId="73A51AA8" w14:textId="77777777" w:rsidR="00896894" w:rsidRPr="00BF6F0D" w:rsidRDefault="00896894" w:rsidP="00AC6776">
            <w:pPr>
              <w:numPr>
                <w:ilvl w:val="0"/>
                <w:numId w:val="36"/>
              </w:numPr>
              <w:spacing w:before="20" w:after="18"/>
              <w:ind w:left="312" w:firstLine="0"/>
              <w:jc w:val="center"/>
              <w:rPr>
                <w:sz w:val="18"/>
                <w:szCs w:val="18"/>
                <w:lang w:val="nl-NL"/>
              </w:rPr>
            </w:pPr>
          </w:p>
        </w:tc>
        <w:tc>
          <w:tcPr>
            <w:tcW w:w="1765" w:type="pct"/>
          </w:tcPr>
          <w:p w14:paraId="1FFCA528" w14:textId="77777777" w:rsidR="00896894" w:rsidRPr="00BF6F0D" w:rsidRDefault="00896894" w:rsidP="00AC6776">
            <w:pPr>
              <w:spacing w:before="20" w:after="18"/>
              <w:rPr>
                <w:sz w:val="18"/>
                <w:szCs w:val="18"/>
                <w:lang w:val="nl-NL"/>
              </w:rPr>
            </w:pPr>
            <w:r w:rsidRPr="00BF6F0D">
              <w:rPr>
                <w:sz w:val="18"/>
                <w:szCs w:val="18"/>
                <w:lang w:val="nl-NL"/>
              </w:rPr>
              <w:t>Bảo hiểm tài sản và bảo hiểm thiệt hại</w:t>
            </w:r>
          </w:p>
          <w:p w14:paraId="3A58A867" w14:textId="77777777" w:rsidR="00896894" w:rsidRPr="00BF6F0D" w:rsidRDefault="00896894" w:rsidP="00AC6776">
            <w:pPr>
              <w:spacing w:before="20" w:after="18"/>
              <w:rPr>
                <w:i/>
                <w:iCs/>
                <w:sz w:val="18"/>
                <w:szCs w:val="18"/>
                <w:lang w:val="nl-NL"/>
              </w:rPr>
            </w:pPr>
            <w:r w:rsidRPr="00BF6F0D">
              <w:rPr>
                <w:i/>
                <w:iCs/>
                <w:sz w:val="18"/>
                <w:szCs w:val="18"/>
                <w:lang w:val="nl-NL"/>
              </w:rPr>
              <w:t>Trong đó:</w:t>
            </w:r>
          </w:p>
          <w:p w14:paraId="76414C15" w14:textId="77777777" w:rsidR="00896894" w:rsidRPr="00BF6F0D" w:rsidRDefault="00896894" w:rsidP="00AC6776">
            <w:pPr>
              <w:spacing w:before="20" w:after="18"/>
              <w:rPr>
                <w:sz w:val="18"/>
                <w:szCs w:val="18"/>
                <w:lang w:val="nl-NL"/>
              </w:rPr>
            </w:pPr>
            <w:r w:rsidRPr="00BF6F0D">
              <w:rPr>
                <w:i/>
                <w:iCs/>
                <w:sz w:val="18"/>
                <w:szCs w:val="18"/>
                <w:lang w:val="nl-NL"/>
              </w:rPr>
              <w:t>- Bảo hiểm bắt buộc công trình trong thời gian xây dựng</w:t>
            </w:r>
          </w:p>
        </w:tc>
        <w:tc>
          <w:tcPr>
            <w:tcW w:w="200" w:type="pct"/>
          </w:tcPr>
          <w:p w14:paraId="4210CB92" w14:textId="77777777" w:rsidR="00896894" w:rsidRPr="00BF6F0D" w:rsidRDefault="00896894" w:rsidP="00AC6776">
            <w:pPr>
              <w:pStyle w:val="10chutrongbang"/>
              <w:spacing w:before="20" w:after="18"/>
              <w:rPr>
                <w:rFonts w:ascii="Times New Roman" w:hAnsi="Times New Roman"/>
                <w:color w:val="auto"/>
                <w:sz w:val="18"/>
                <w:szCs w:val="18"/>
                <w:lang w:val="nl-NL"/>
              </w:rPr>
            </w:pPr>
          </w:p>
        </w:tc>
        <w:tc>
          <w:tcPr>
            <w:tcW w:w="302" w:type="pct"/>
          </w:tcPr>
          <w:p w14:paraId="195E8951" w14:textId="77777777" w:rsidR="00896894" w:rsidRPr="00BF6F0D" w:rsidRDefault="00896894" w:rsidP="00AC6776">
            <w:pPr>
              <w:pStyle w:val="10chutrongbang"/>
              <w:spacing w:before="20" w:after="18"/>
              <w:rPr>
                <w:rFonts w:ascii="Times New Roman" w:hAnsi="Times New Roman"/>
                <w:color w:val="auto"/>
                <w:sz w:val="18"/>
                <w:szCs w:val="18"/>
                <w:lang w:val="nl-NL"/>
              </w:rPr>
            </w:pPr>
          </w:p>
        </w:tc>
        <w:tc>
          <w:tcPr>
            <w:tcW w:w="193" w:type="pct"/>
          </w:tcPr>
          <w:p w14:paraId="5AC6A3C5" w14:textId="77777777" w:rsidR="00896894" w:rsidRPr="00BF6F0D" w:rsidRDefault="00896894" w:rsidP="00AC6776">
            <w:pPr>
              <w:pStyle w:val="10chutrongbang"/>
              <w:spacing w:before="20" w:after="18"/>
              <w:rPr>
                <w:rFonts w:ascii="Times New Roman" w:hAnsi="Times New Roman"/>
                <w:color w:val="auto"/>
                <w:sz w:val="18"/>
                <w:szCs w:val="18"/>
                <w:lang w:val="nl-NL"/>
              </w:rPr>
            </w:pPr>
          </w:p>
        </w:tc>
        <w:tc>
          <w:tcPr>
            <w:tcW w:w="198" w:type="pct"/>
          </w:tcPr>
          <w:p w14:paraId="11859104" w14:textId="77777777" w:rsidR="00896894" w:rsidRPr="00BF6F0D" w:rsidRDefault="00896894" w:rsidP="00AC6776">
            <w:pPr>
              <w:pStyle w:val="10chutrongbang"/>
              <w:spacing w:before="20" w:after="18"/>
              <w:rPr>
                <w:rFonts w:ascii="Times New Roman" w:hAnsi="Times New Roman"/>
                <w:color w:val="auto"/>
                <w:sz w:val="18"/>
                <w:szCs w:val="18"/>
                <w:lang w:val="nl-NL"/>
              </w:rPr>
            </w:pPr>
          </w:p>
        </w:tc>
        <w:tc>
          <w:tcPr>
            <w:tcW w:w="310" w:type="pct"/>
          </w:tcPr>
          <w:p w14:paraId="4C18EEC4" w14:textId="77777777" w:rsidR="00896894" w:rsidRPr="00BF6F0D" w:rsidRDefault="00896894" w:rsidP="00AC6776">
            <w:pPr>
              <w:pStyle w:val="10chutrongbang"/>
              <w:spacing w:before="20" w:after="18"/>
              <w:rPr>
                <w:rFonts w:ascii="Times New Roman" w:hAnsi="Times New Roman"/>
                <w:color w:val="auto"/>
                <w:sz w:val="18"/>
                <w:szCs w:val="18"/>
                <w:lang w:val="nl-NL"/>
              </w:rPr>
            </w:pPr>
          </w:p>
        </w:tc>
        <w:tc>
          <w:tcPr>
            <w:tcW w:w="186" w:type="pct"/>
          </w:tcPr>
          <w:p w14:paraId="738CA466" w14:textId="77777777" w:rsidR="00896894" w:rsidRPr="00BF6F0D" w:rsidRDefault="00896894" w:rsidP="00AC6776">
            <w:pPr>
              <w:pStyle w:val="10chutrongbang"/>
              <w:spacing w:before="20" w:after="18"/>
              <w:rPr>
                <w:rFonts w:ascii="Times New Roman" w:hAnsi="Times New Roman"/>
                <w:color w:val="auto"/>
                <w:sz w:val="18"/>
                <w:szCs w:val="18"/>
                <w:lang w:val="nl-NL"/>
              </w:rPr>
            </w:pPr>
          </w:p>
        </w:tc>
        <w:tc>
          <w:tcPr>
            <w:tcW w:w="175" w:type="pct"/>
          </w:tcPr>
          <w:p w14:paraId="758BDD07" w14:textId="77777777" w:rsidR="00896894" w:rsidRPr="00BF6F0D" w:rsidRDefault="00896894" w:rsidP="00AC6776">
            <w:pPr>
              <w:pStyle w:val="10chutrongbang"/>
              <w:spacing w:before="20" w:after="18"/>
              <w:rPr>
                <w:rFonts w:ascii="Times New Roman" w:hAnsi="Times New Roman"/>
                <w:color w:val="auto"/>
                <w:sz w:val="18"/>
                <w:szCs w:val="18"/>
                <w:lang w:val="nl-NL"/>
              </w:rPr>
            </w:pPr>
          </w:p>
        </w:tc>
        <w:tc>
          <w:tcPr>
            <w:tcW w:w="316" w:type="pct"/>
          </w:tcPr>
          <w:p w14:paraId="11AB5F0A" w14:textId="77777777" w:rsidR="00896894" w:rsidRPr="00BF6F0D" w:rsidRDefault="00896894" w:rsidP="00AC6776">
            <w:pPr>
              <w:pStyle w:val="10chutrongbang"/>
              <w:spacing w:before="20" w:after="18"/>
              <w:rPr>
                <w:rFonts w:ascii="Times New Roman" w:hAnsi="Times New Roman"/>
                <w:color w:val="auto"/>
                <w:sz w:val="18"/>
                <w:szCs w:val="18"/>
                <w:lang w:val="nl-NL"/>
              </w:rPr>
            </w:pPr>
          </w:p>
        </w:tc>
        <w:tc>
          <w:tcPr>
            <w:tcW w:w="197" w:type="pct"/>
          </w:tcPr>
          <w:p w14:paraId="7669C218" w14:textId="77777777" w:rsidR="00896894" w:rsidRPr="00BF6F0D" w:rsidRDefault="00896894" w:rsidP="00AC6776">
            <w:pPr>
              <w:pStyle w:val="10chutrongbang"/>
              <w:spacing w:before="20" w:after="18"/>
              <w:rPr>
                <w:rFonts w:ascii="Times New Roman" w:hAnsi="Times New Roman"/>
                <w:color w:val="auto"/>
                <w:sz w:val="18"/>
                <w:szCs w:val="18"/>
                <w:lang w:val="nl-NL"/>
              </w:rPr>
            </w:pPr>
          </w:p>
        </w:tc>
        <w:tc>
          <w:tcPr>
            <w:tcW w:w="173" w:type="pct"/>
          </w:tcPr>
          <w:p w14:paraId="52480D27" w14:textId="77777777" w:rsidR="00896894" w:rsidRPr="00BF6F0D" w:rsidRDefault="00896894" w:rsidP="00AC6776">
            <w:pPr>
              <w:pStyle w:val="10chutrongbang"/>
              <w:spacing w:before="20" w:after="18"/>
              <w:rPr>
                <w:rFonts w:ascii="Times New Roman" w:hAnsi="Times New Roman"/>
                <w:color w:val="auto"/>
                <w:sz w:val="18"/>
                <w:szCs w:val="18"/>
                <w:lang w:val="nl-NL"/>
              </w:rPr>
            </w:pPr>
          </w:p>
        </w:tc>
        <w:tc>
          <w:tcPr>
            <w:tcW w:w="299" w:type="pct"/>
          </w:tcPr>
          <w:p w14:paraId="312D6384" w14:textId="77777777" w:rsidR="00896894" w:rsidRPr="00BF6F0D" w:rsidRDefault="00896894" w:rsidP="00AC6776">
            <w:pPr>
              <w:pStyle w:val="10chutrongbang"/>
              <w:spacing w:before="20" w:after="18"/>
              <w:rPr>
                <w:rFonts w:ascii="Times New Roman" w:hAnsi="Times New Roman"/>
                <w:color w:val="auto"/>
                <w:sz w:val="18"/>
                <w:szCs w:val="18"/>
                <w:lang w:val="nl-NL"/>
              </w:rPr>
            </w:pPr>
          </w:p>
        </w:tc>
        <w:tc>
          <w:tcPr>
            <w:tcW w:w="181" w:type="pct"/>
          </w:tcPr>
          <w:p w14:paraId="354F8A55" w14:textId="77777777" w:rsidR="00896894" w:rsidRPr="00BF6F0D" w:rsidRDefault="00896894" w:rsidP="00AC6776">
            <w:pPr>
              <w:pStyle w:val="10chutrongbang"/>
              <w:spacing w:before="20" w:after="18"/>
              <w:rPr>
                <w:rFonts w:ascii="Times New Roman" w:hAnsi="Times New Roman"/>
                <w:color w:val="auto"/>
                <w:sz w:val="18"/>
                <w:szCs w:val="18"/>
                <w:lang w:val="nl-NL"/>
              </w:rPr>
            </w:pPr>
          </w:p>
        </w:tc>
        <w:tc>
          <w:tcPr>
            <w:tcW w:w="268" w:type="pct"/>
          </w:tcPr>
          <w:p w14:paraId="477AAE61" w14:textId="77777777" w:rsidR="00896894" w:rsidRPr="00BF6F0D" w:rsidRDefault="00896894" w:rsidP="00AC6776">
            <w:pPr>
              <w:pStyle w:val="10chutrongbang"/>
              <w:spacing w:before="20" w:after="18"/>
              <w:rPr>
                <w:rFonts w:ascii="Times New Roman" w:hAnsi="Times New Roman"/>
                <w:color w:val="auto"/>
                <w:sz w:val="18"/>
                <w:szCs w:val="18"/>
                <w:lang w:val="nl-NL"/>
              </w:rPr>
            </w:pPr>
          </w:p>
        </w:tc>
      </w:tr>
      <w:tr w:rsidR="00896894" w:rsidRPr="00043B58" w14:paraId="6360ADB1" w14:textId="77777777" w:rsidTr="00AC6776">
        <w:trPr>
          <w:cantSplit/>
          <w:jc w:val="center"/>
        </w:trPr>
        <w:tc>
          <w:tcPr>
            <w:tcW w:w="236" w:type="pct"/>
          </w:tcPr>
          <w:p w14:paraId="06E2586F" w14:textId="77777777" w:rsidR="00896894" w:rsidRPr="00BF6F0D" w:rsidRDefault="00896894" w:rsidP="00AC6776">
            <w:pPr>
              <w:numPr>
                <w:ilvl w:val="0"/>
                <w:numId w:val="36"/>
              </w:numPr>
              <w:spacing w:before="20" w:after="18"/>
              <w:ind w:left="312" w:firstLine="0"/>
              <w:rPr>
                <w:sz w:val="18"/>
                <w:szCs w:val="18"/>
                <w:lang w:val="nl-NL"/>
              </w:rPr>
            </w:pPr>
          </w:p>
        </w:tc>
        <w:tc>
          <w:tcPr>
            <w:tcW w:w="1765" w:type="pct"/>
          </w:tcPr>
          <w:p w14:paraId="34675B37" w14:textId="77777777" w:rsidR="00896894" w:rsidRPr="00BF6F0D" w:rsidRDefault="00896894" w:rsidP="00AC6776">
            <w:pPr>
              <w:spacing w:before="20" w:after="18"/>
              <w:rPr>
                <w:sz w:val="18"/>
                <w:szCs w:val="18"/>
                <w:lang w:val="nl-NL"/>
              </w:rPr>
            </w:pPr>
            <w:r w:rsidRPr="00BF6F0D">
              <w:rPr>
                <w:sz w:val="18"/>
                <w:szCs w:val="18"/>
                <w:lang w:val="nl-NL"/>
              </w:rPr>
              <w:t>Bảo hiểm hàng hóa vận chuyển</w:t>
            </w:r>
          </w:p>
        </w:tc>
        <w:tc>
          <w:tcPr>
            <w:tcW w:w="200" w:type="pct"/>
          </w:tcPr>
          <w:p w14:paraId="7C230BFE" w14:textId="77777777" w:rsidR="00896894" w:rsidRPr="00BF6F0D" w:rsidRDefault="00896894" w:rsidP="00AC6776">
            <w:pPr>
              <w:pStyle w:val="10chutrongbang"/>
              <w:spacing w:before="20" w:after="18"/>
              <w:rPr>
                <w:rFonts w:ascii="Times New Roman" w:hAnsi="Times New Roman"/>
                <w:color w:val="auto"/>
                <w:sz w:val="18"/>
                <w:szCs w:val="18"/>
                <w:lang w:val="nl-NL"/>
              </w:rPr>
            </w:pPr>
          </w:p>
        </w:tc>
        <w:tc>
          <w:tcPr>
            <w:tcW w:w="302" w:type="pct"/>
          </w:tcPr>
          <w:p w14:paraId="67900642" w14:textId="77777777" w:rsidR="00896894" w:rsidRPr="00BF6F0D" w:rsidRDefault="00896894" w:rsidP="00AC6776">
            <w:pPr>
              <w:pStyle w:val="10chutrongbang"/>
              <w:spacing w:before="20" w:after="18"/>
              <w:rPr>
                <w:rFonts w:ascii="Times New Roman" w:hAnsi="Times New Roman"/>
                <w:color w:val="auto"/>
                <w:sz w:val="18"/>
                <w:szCs w:val="18"/>
                <w:lang w:val="nl-NL"/>
              </w:rPr>
            </w:pPr>
          </w:p>
        </w:tc>
        <w:tc>
          <w:tcPr>
            <w:tcW w:w="193" w:type="pct"/>
          </w:tcPr>
          <w:p w14:paraId="1B4CFCE7" w14:textId="77777777" w:rsidR="00896894" w:rsidRPr="00BF6F0D" w:rsidRDefault="00896894" w:rsidP="00AC6776">
            <w:pPr>
              <w:pStyle w:val="10chutrongbang"/>
              <w:spacing w:before="20" w:after="18"/>
              <w:rPr>
                <w:rFonts w:ascii="Times New Roman" w:hAnsi="Times New Roman"/>
                <w:color w:val="auto"/>
                <w:sz w:val="18"/>
                <w:szCs w:val="18"/>
                <w:lang w:val="nl-NL"/>
              </w:rPr>
            </w:pPr>
          </w:p>
        </w:tc>
        <w:tc>
          <w:tcPr>
            <w:tcW w:w="198" w:type="pct"/>
          </w:tcPr>
          <w:p w14:paraId="738EE51C" w14:textId="77777777" w:rsidR="00896894" w:rsidRPr="00BF6F0D" w:rsidRDefault="00896894" w:rsidP="00AC6776">
            <w:pPr>
              <w:pStyle w:val="10chutrongbang"/>
              <w:spacing w:before="20" w:after="18"/>
              <w:rPr>
                <w:rFonts w:ascii="Times New Roman" w:hAnsi="Times New Roman"/>
                <w:color w:val="auto"/>
                <w:sz w:val="18"/>
                <w:szCs w:val="18"/>
                <w:lang w:val="nl-NL"/>
              </w:rPr>
            </w:pPr>
          </w:p>
        </w:tc>
        <w:tc>
          <w:tcPr>
            <w:tcW w:w="310" w:type="pct"/>
          </w:tcPr>
          <w:p w14:paraId="4BF8500B" w14:textId="77777777" w:rsidR="00896894" w:rsidRPr="00BF6F0D" w:rsidRDefault="00896894" w:rsidP="00AC6776">
            <w:pPr>
              <w:pStyle w:val="10chutrongbang"/>
              <w:spacing w:before="20" w:after="18"/>
              <w:rPr>
                <w:rFonts w:ascii="Times New Roman" w:hAnsi="Times New Roman"/>
                <w:color w:val="auto"/>
                <w:sz w:val="18"/>
                <w:szCs w:val="18"/>
                <w:lang w:val="nl-NL"/>
              </w:rPr>
            </w:pPr>
          </w:p>
        </w:tc>
        <w:tc>
          <w:tcPr>
            <w:tcW w:w="186" w:type="pct"/>
          </w:tcPr>
          <w:p w14:paraId="10238CFE" w14:textId="77777777" w:rsidR="00896894" w:rsidRPr="00BF6F0D" w:rsidRDefault="00896894" w:rsidP="00AC6776">
            <w:pPr>
              <w:pStyle w:val="10chutrongbang"/>
              <w:spacing w:before="20" w:after="18"/>
              <w:rPr>
                <w:rFonts w:ascii="Times New Roman" w:hAnsi="Times New Roman"/>
                <w:color w:val="auto"/>
                <w:sz w:val="18"/>
                <w:szCs w:val="18"/>
                <w:lang w:val="nl-NL"/>
              </w:rPr>
            </w:pPr>
          </w:p>
        </w:tc>
        <w:tc>
          <w:tcPr>
            <w:tcW w:w="175" w:type="pct"/>
          </w:tcPr>
          <w:p w14:paraId="3EE49B54" w14:textId="77777777" w:rsidR="00896894" w:rsidRPr="00BF6F0D" w:rsidRDefault="00896894" w:rsidP="00AC6776">
            <w:pPr>
              <w:pStyle w:val="10chutrongbang"/>
              <w:spacing w:before="20" w:after="18"/>
              <w:rPr>
                <w:rFonts w:ascii="Times New Roman" w:hAnsi="Times New Roman"/>
                <w:color w:val="auto"/>
                <w:sz w:val="18"/>
                <w:szCs w:val="18"/>
                <w:lang w:val="nl-NL"/>
              </w:rPr>
            </w:pPr>
          </w:p>
        </w:tc>
        <w:tc>
          <w:tcPr>
            <w:tcW w:w="316" w:type="pct"/>
          </w:tcPr>
          <w:p w14:paraId="6327C20D" w14:textId="77777777" w:rsidR="00896894" w:rsidRPr="00BF6F0D" w:rsidRDefault="00896894" w:rsidP="00AC6776">
            <w:pPr>
              <w:pStyle w:val="10chutrongbang"/>
              <w:spacing w:before="20" w:after="18"/>
              <w:rPr>
                <w:rFonts w:ascii="Times New Roman" w:hAnsi="Times New Roman"/>
                <w:color w:val="auto"/>
                <w:sz w:val="18"/>
                <w:szCs w:val="18"/>
                <w:lang w:val="nl-NL"/>
              </w:rPr>
            </w:pPr>
          </w:p>
        </w:tc>
        <w:tc>
          <w:tcPr>
            <w:tcW w:w="197" w:type="pct"/>
          </w:tcPr>
          <w:p w14:paraId="074C5314" w14:textId="77777777" w:rsidR="00896894" w:rsidRPr="00BF6F0D" w:rsidRDefault="00896894" w:rsidP="00AC6776">
            <w:pPr>
              <w:pStyle w:val="10chutrongbang"/>
              <w:spacing w:before="20" w:after="18"/>
              <w:rPr>
                <w:rFonts w:ascii="Times New Roman" w:hAnsi="Times New Roman"/>
                <w:color w:val="auto"/>
                <w:sz w:val="18"/>
                <w:szCs w:val="18"/>
                <w:lang w:val="nl-NL"/>
              </w:rPr>
            </w:pPr>
          </w:p>
        </w:tc>
        <w:tc>
          <w:tcPr>
            <w:tcW w:w="173" w:type="pct"/>
          </w:tcPr>
          <w:p w14:paraId="161BDE64" w14:textId="77777777" w:rsidR="00896894" w:rsidRPr="00BF6F0D" w:rsidRDefault="00896894" w:rsidP="00AC6776">
            <w:pPr>
              <w:pStyle w:val="10chutrongbang"/>
              <w:spacing w:before="20" w:after="18"/>
              <w:rPr>
                <w:rFonts w:ascii="Times New Roman" w:hAnsi="Times New Roman"/>
                <w:color w:val="auto"/>
                <w:sz w:val="18"/>
                <w:szCs w:val="18"/>
                <w:lang w:val="nl-NL"/>
              </w:rPr>
            </w:pPr>
          </w:p>
        </w:tc>
        <w:tc>
          <w:tcPr>
            <w:tcW w:w="299" w:type="pct"/>
          </w:tcPr>
          <w:p w14:paraId="462F57AD" w14:textId="77777777" w:rsidR="00896894" w:rsidRPr="00BF6F0D" w:rsidRDefault="00896894" w:rsidP="00AC6776">
            <w:pPr>
              <w:pStyle w:val="10chutrongbang"/>
              <w:spacing w:before="20" w:after="18"/>
              <w:rPr>
                <w:rFonts w:ascii="Times New Roman" w:hAnsi="Times New Roman"/>
                <w:color w:val="auto"/>
                <w:sz w:val="18"/>
                <w:szCs w:val="18"/>
                <w:lang w:val="nl-NL"/>
              </w:rPr>
            </w:pPr>
          </w:p>
        </w:tc>
        <w:tc>
          <w:tcPr>
            <w:tcW w:w="181" w:type="pct"/>
          </w:tcPr>
          <w:p w14:paraId="21436E47" w14:textId="77777777" w:rsidR="00896894" w:rsidRPr="00BF6F0D" w:rsidRDefault="00896894" w:rsidP="00AC6776">
            <w:pPr>
              <w:pStyle w:val="10chutrongbang"/>
              <w:spacing w:before="20" w:after="18"/>
              <w:rPr>
                <w:rFonts w:ascii="Times New Roman" w:hAnsi="Times New Roman"/>
                <w:color w:val="auto"/>
                <w:sz w:val="18"/>
                <w:szCs w:val="18"/>
                <w:lang w:val="nl-NL"/>
              </w:rPr>
            </w:pPr>
          </w:p>
        </w:tc>
        <w:tc>
          <w:tcPr>
            <w:tcW w:w="268" w:type="pct"/>
          </w:tcPr>
          <w:p w14:paraId="32EA58E2" w14:textId="77777777" w:rsidR="00896894" w:rsidRPr="00BF6F0D" w:rsidRDefault="00896894" w:rsidP="00AC6776">
            <w:pPr>
              <w:pStyle w:val="10chutrongbang"/>
              <w:spacing w:before="20" w:after="18"/>
              <w:rPr>
                <w:rFonts w:ascii="Times New Roman" w:hAnsi="Times New Roman"/>
                <w:color w:val="auto"/>
                <w:sz w:val="18"/>
                <w:szCs w:val="18"/>
                <w:lang w:val="nl-NL"/>
              </w:rPr>
            </w:pPr>
          </w:p>
        </w:tc>
      </w:tr>
      <w:tr w:rsidR="00896894" w:rsidRPr="00BF6F0D" w14:paraId="19C3F6D9" w14:textId="77777777" w:rsidTr="00AC6776">
        <w:trPr>
          <w:cantSplit/>
          <w:jc w:val="center"/>
        </w:trPr>
        <w:tc>
          <w:tcPr>
            <w:tcW w:w="236" w:type="pct"/>
          </w:tcPr>
          <w:p w14:paraId="0EF4461B" w14:textId="77777777" w:rsidR="00896894" w:rsidRPr="00BF6F0D" w:rsidRDefault="00896894" w:rsidP="00AC6776">
            <w:pPr>
              <w:numPr>
                <w:ilvl w:val="0"/>
                <w:numId w:val="36"/>
              </w:numPr>
              <w:spacing w:before="20" w:after="18"/>
              <w:ind w:left="312" w:firstLine="0"/>
              <w:rPr>
                <w:sz w:val="18"/>
                <w:szCs w:val="18"/>
                <w:lang w:val="nl-NL"/>
              </w:rPr>
            </w:pPr>
          </w:p>
        </w:tc>
        <w:tc>
          <w:tcPr>
            <w:tcW w:w="1765" w:type="pct"/>
          </w:tcPr>
          <w:p w14:paraId="4C323560" w14:textId="77777777" w:rsidR="00896894" w:rsidRPr="00BF6F0D" w:rsidRDefault="00896894" w:rsidP="00AC6776">
            <w:pPr>
              <w:spacing w:before="20" w:after="18"/>
              <w:rPr>
                <w:sz w:val="18"/>
                <w:szCs w:val="18"/>
                <w:lang w:val="nl-NL"/>
              </w:rPr>
            </w:pPr>
            <w:r w:rsidRPr="00BF6F0D">
              <w:rPr>
                <w:sz w:val="18"/>
                <w:szCs w:val="18"/>
                <w:lang w:val="nl-NL"/>
              </w:rPr>
              <w:t>Bảo hiểm hàng không</w:t>
            </w:r>
          </w:p>
        </w:tc>
        <w:tc>
          <w:tcPr>
            <w:tcW w:w="200" w:type="pct"/>
          </w:tcPr>
          <w:p w14:paraId="3D368D3A" w14:textId="77777777" w:rsidR="00896894" w:rsidRPr="00BF6F0D" w:rsidRDefault="00896894" w:rsidP="00AC6776">
            <w:pPr>
              <w:pStyle w:val="10chutrongbang"/>
              <w:spacing w:before="20" w:after="18"/>
              <w:rPr>
                <w:rFonts w:ascii="Times New Roman" w:hAnsi="Times New Roman"/>
                <w:color w:val="auto"/>
                <w:sz w:val="18"/>
                <w:szCs w:val="18"/>
                <w:lang w:val="nl-NL"/>
              </w:rPr>
            </w:pPr>
          </w:p>
        </w:tc>
        <w:tc>
          <w:tcPr>
            <w:tcW w:w="302" w:type="pct"/>
          </w:tcPr>
          <w:p w14:paraId="70D4AC61" w14:textId="77777777" w:rsidR="00896894" w:rsidRPr="00BF6F0D" w:rsidRDefault="00896894" w:rsidP="00AC6776">
            <w:pPr>
              <w:pStyle w:val="10chutrongbang"/>
              <w:spacing w:before="20" w:after="18"/>
              <w:rPr>
                <w:rFonts w:ascii="Times New Roman" w:hAnsi="Times New Roman"/>
                <w:color w:val="auto"/>
                <w:sz w:val="18"/>
                <w:szCs w:val="18"/>
                <w:lang w:val="nl-NL"/>
              </w:rPr>
            </w:pPr>
          </w:p>
        </w:tc>
        <w:tc>
          <w:tcPr>
            <w:tcW w:w="193" w:type="pct"/>
          </w:tcPr>
          <w:p w14:paraId="29E5FBED" w14:textId="77777777" w:rsidR="00896894" w:rsidRPr="00BF6F0D" w:rsidRDefault="00896894" w:rsidP="00AC6776">
            <w:pPr>
              <w:pStyle w:val="10chutrongbang"/>
              <w:spacing w:before="20" w:after="18"/>
              <w:rPr>
                <w:rFonts w:ascii="Times New Roman" w:hAnsi="Times New Roman"/>
                <w:color w:val="auto"/>
                <w:sz w:val="18"/>
                <w:szCs w:val="18"/>
                <w:lang w:val="nl-NL"/>
              </w:rPr>
            </w:pPr>
          </w:p>
        </w:tc>
        <w:tc>
          <w:tcPr>
            <w:tcW w:w="198" w:type="pct"/>
          </w:tcPr>
          <w:p w14:paraId="76FE8225" w14:textId="77777777" w:rsidR="00896894" w:rsidRPr="00BF6F0D" w:rsidRDefault="00896894" w:rsidP="00AC6776">
            <w:pPr>
              <w:pStyle w:val="10chutrongbang"/>
              <w:spacing w:before="20" w:after="18"/>
              <w:rPr>
                <w:rFonts w:ascii="Times New Roman" w:hAnsi="Times New Roman"/>
                <w:color w:val="auto"/>
                <w:sz w:val="18"/>
                <w:szCs w:val="18"/>
                <w:lang w:val="nl-NL"/>
              </w:rPr>
            </w:pPr>
          </w:p>
        </w:tc>
        <w:tc>
          <w:tcPr>
            <w:tcW w:w="310" w:type="pct"/>
          </w:tcPr>
          <w:p w14:paraId="1CD3B77C" w14:textId="77777777" w:rsidR="00896894" w:rsidRPr="00BF6F0D" w:rsidRDefault="00896894" w:rsidP="00AC6776">
            <w:pPr>
              <w:pStyle w:val="10chutrongbang"/>
              <w:spacing w:before="20" w:after="18"/>
              <w:rPr>
                <w:rFonts w:ascii="Times New Roman" w:hAnsi="Times New Roman"/>
                <w:color w:val="auto"/>
                <w:sz w:val="18"/>
                <w:szCs w:val="18"/>
                <w:lang w:val="nl-NL"/>
              </w:rPr>
            </w:pPr>
          </w:p>
        </w:tc>
        <w:tc>
          <w:tcPr>
            <w:tcW w:w="186" w:type="pct"/>
          </w:tcPr>
          <w:p w14:paraId="0132D536" w14:textId="77777777" w:rsidR="00896894" w:rsidRPr="00BF6F0D" w:rsidRDefault="00896894" w:rsidP="00AC6776">
            <w:pPr>
              <w:pStyle w:val="10chutrongbang"/>
              <w:spacing w:before="20" w:after="18"/>
              <w:rPr>
                <w:rFonts w:ascii="Times New Roman" w:hAnsi="Times New Roman"/>
                <w:color w:val="auto"/>
                <w:sz w:val="18"/>
                <w:szCs w:val="18"/>
                <w:lang w:val="nl-NL"/>
              </w:rPr>
            </w:pPr>
          </w:p>
        </w:tc>
        <w:tc>
          <w:tcPr>
            <w:tcW w:w="175" w:type="pct"/>
          </w:tcPr>
          <w:p w14:paraId="162A1ED5" w14:textId="77777777" w:rsidR="00896894" w:rsidRPr="00BF6F0D" w:rsidRDefault="00896894" w:rsidP="00AC6776">
            <w:pPr>
              <w:pStyle w:val="10chutrongbang"/>
              <w:spacing w:before="20" w:after="18"/>
              <w:rPr>
                <w:rFonts w:ascii="Times New Roman" w:hAnsi="Times New Roman"/>
                <w:color w:val="auto"/>
                <w:sz w:val="18"/>
                <w:szCs w:val="18"/>
                <w:lang w:val="nl-NL"/>
              </w:rPr>
            </w:pPr>
          </w:p>
        </w:tc>
        <w:tc>
          <w:tcPr>
            <w:tcW w:w="316" w:type="pct"/>
          </w:tcPr>
          <w:p w14:paraId="68ED9D48" w14:textId="77777777" w:rsidR="00896894" w:rsidRPr="00BF6F0D" w:rsidRDefault="00896894" w:rsidP="00AC6776">
            <w:pPr>
              <w:pStyle w:val="10chutrongbang"/>
              <w:spacing w:before="20" w:after="18"/>
              <w:rPr>
                <w:rFonts w:ascii="Times New Roman" w:hAnsi="Times New Roman"/>
                <w:color w:val="auto"/>
                <w:sz w:val="18"/>
                <w:szCs w:val="18"/>
                <w:lang w:val="nl-NL"/>
              </w:rPr>
            </w:pPr>
          </w:p>
        </w:tc>
        <w:tc>
          <w:tcPr>
            <w:tcW w:w="197" w:type="pct"/>
          </w:tcPr>
          <w:p w14:paraId="7EB7B891" w14:textId="77777777" w:rsidR="00896894" w:rsidRPr="00BF6F0D" w:rsidRDefault="00896894" w:rsidP="00AC6776">
            <w:pPr>
              <w:pStyle w:val="10chutrongbang"/>
              <w:spacing w:before="20" w:after="18"/>
              <w:rPr>
                <w:rFonts w:ascii="Times New Roman" w:hAnsi="Times New Roman"/>
                <w:color w:val="auto"/>
                <w:sz w:val="18"/>
                <w:szCs w:val="18"/>
                <w:lang w:val="nl-NL"/>
              </w:rPr>
            </w:pPr>
          </w:p>
        </w:tc>
        <w:tc>
          <w:tcPr>
            <w:tcW w:w="173" w:type="pct"/>
          </w:tcPr>
          <w:p w14:paraId="6930A04A" w14:textId="77777777" w:rsidR="00896894" w:rsidRPr="00BF6F0D" w:rsidRDefault="00896894" w:rsidP="00AC6776">
            <w:pPr>
              <w:pStyle w:val="10chutrongbang"/>
              <w:spacing w:before="20" w:after="18"/>
              <w:rPr>
                <w:rFonts w:ascii="Times New Roman" w:hAnsi="Times New Roman"/>
                <w:color w:val="auto"/>
                <w:sz w:val="18"/>
                <w:szCs w:val="18"/>
                <w:lang w:val="nl-NL"/>
              </w:rPr>
            </w:pPr>
          </w:p>
        </w:tc>
        <w:tc>
          <w:tcPr>
            <w:tcW w:w="299" w:type="pct"/>
          </w:tcPr>
          <w:p w14:paraId="09821C6A" w14:textId="77777777" w:rsidR="00896894" w:rsidRPr="00BF6F0D" w:rsidRDefault="00896894" w:rsidP="00AC6776">
            <w:pPr>
              <w:pStyle w:val="10chutrongbang"/>
              <w:spacing w:before="20" w:after="18"/>
              <w:rPr>
                <w:rFonts w:ascii="Times New Roman" w:hAnsi="Times New Roman"/>
                <w:color w:val="auto"/>
                <w:sz w:val="18"/>
                <w:szCs w:val="18"/>
                <w:lang w:val="nl-NL"/>
              </w:rPr>
            </w:pPr>
          </w:p>
        </w:tc>
        <w:tc>
          <w:tcPr>
            <w:tcW w:w="181" w:type="pct"/>
          </w:tcPr>
          <w:p w14:paraId="5F88C6B4" w14:textId="77777777" w:rsidR="00896894" w:rsidRPr="00BF6F0D" w:rsidRDefault="00896894" w:rsidP="00AC6776">
            <w:pPr>
              <w:pStyle w:val="10chutrongbang"/>
              <w:spacing w:before="20" w:after="18"/>
              <w:rPr>
                <w:rFonts w:ascii="Times New Roman" w:hAnsi="Times New Roman"/>
                <w:color w:val="auto"/>
                <w:sz w:val="18"/>
                <w:szCs w:val="18"/>
                <w:lang w:val="nl-NL"/>
              </w:rPr>
            </w:pPr>
          </w:p>
        </w:tc>
        <w:tc>
          <w:tcPr>
            <w:tcW w:w="268" w:type="pct"/>
          </w:tcPr>
          <w:p w14:paraId="1D3BCA13" w14:textId="77777777" w:rsidR="00896894" w:rsidRPr="00BF6F0D" w:rsidRDefault="00896894" w:rsidP="00AC6776">
            <w:pPr>
              <w:pStyle w:val="10chutrongbang"/>
              <w:spacing w:before="20" w:after="18"/>
              <w:rPr>
                <w:rFonts w:ascii="Times New Roman" w:hAnsi="Times New Roman"/>
                <w:color w:val="auto"/>
                <w:sz w:val="18"/>
                <w:szCs w:val="18"/>
                <w:lang w:val="nl-NL"/>
              </w:rPr>
            </w:pPr>
          </w:p>
        </w:tc>
      </w:tr>
      <w:tr w:rsidR="00896894" w:rsidRPr="00043B58" w14:paraId="09C4AAE4" w14:textId="77777777" w:rsidTr="00AC6776">
        <w:trPr>
          <w:cantSplit/>
          <w:jc w:val="center"/>
        </w:trPr>
        <w:tc>
          <w:tcPr>
            <w:tcW w:w="236" w:type="pct"/>
          </w:tcPr>
          <w:p w14:paraId="0DE1A24D" w14:textId="77777777" w:rsidR="00896894" w:rsidRPr="00BF6F0D" w:rsidRDefault="00896894" w:rsidP="00AC6776">
            <w:pPr>
              <w:numPr>
                <w:ilvl w:val="0"/>
                <w:numId w:val="36"/>
              </w:numPr>
              <w:spacing w:before="20" w:after="18"/>
              <w:ind w:left="312" w:firstLine="0"/>
              <w:rPr>
                <w:sz w:val="18"/>
                <w:szCs w:val="18"/>
                <w:lang w:val="nl-NL"/>
              </w:rPr>
            </w:pPr>
          </w:p>
        </w:tc>
        <w:tc>
          <w:tcPr>
            <w:tcW w:w="1765" w:type="pct"/>
          </w:tcPr>
          <w:p w14:paraId="241C11AE" w14:textId="77777777" w:rsidR="00896894" w:rsidRPr="00BF6F0D" w:rsidRDefault="00896894" w:rsidP="00AC6776">
            <w:pPr>
              <w:spacing w:before="20" w:after="18"/>
              <w:rPr>
                <w:sz w:val="18"/>
                <w:szCs w:val="18"/>
                <w:lang w:val="nl-NL"/>
              </w:rPr>
            </w:pPr>
            <w:r w:rsidRPr="00BF6F0D">
              <w:rPr>
                <w:sz w:val="18"/>
                <w:szCs w:val="18"/>
                <w:lang w:val="nl-NL"/>
              </w:rPr>
              <w:t>Bảo hiểm xe cơ giới</w:t>
            </w:r>
          </w:p>
          <w:p w14:paraId="63DF1268" w14:textId="77777777" w:rsidR="00896894" w:rsidRPr="00BF6F0D" w:rsidRDefault="00896894" w:rsidP="00AC6776">
            <w:pPr>
              <w:spacing w:before="20" w:after="18"/>
              <w:rPr>
                <w:i/>
                <w:iCs/>
                <w:sz w:val="18"/>
                <w:szCs w:val="18"/>
                <w:lang w:val="nl-NL"/>
              </w:rPr>
            </w:pPr>
            <w:r w:rsidRPr="00BF6F0D">
              <w:rPr>
                <w:i/>
                <w:iCs/>
                <w:sz w:val="18"/>
                <w:szCs w:val="18"/>
                <w:lang w:val="nl-NL"/>
              </w:rPr>
              <w:t>a. Bảo hiểm bắt buộc</w:t>
            </w:r>
          </w:p>
          <w:p w14:paraId="7FD20395" w14:textId="77777777" w:rsidR="00896894" w:rsidRPr="00BF6F0D" w:rsidRDefault="00896894" w:rsidP="00AC6776">
            <w:pPr>
              <w:tabs>
                <w:tab w:val="left" w:pos="738"/>
              </w:tabs>
              <w:spacing w:before="20" w:after="18"/>
              <w:rPr>
                <w:sz w:val="18"/>
                <w:szCs w:val="18"/>
                <w:lang w:val="nl-NL"/>
              </w:rPr>
            </w:pPr>
            <w:r w:rsidRPr="00BF6F0D">
              <w:rPr>
                <w:i/>
                <w:iCs/>
                <w:sz w:val="18"/>
                <w:szCs w:val="18"/>
                <w:lang w:val="nl-NL"/>
              </w:rPr>
              <w:t>b. Bảo hiểm tự nguyện</w:t>
            </w:r>
          </w:p>
        </w:tc>
        <w:tc>
          <w:tcPr>
            <w:tcW w:w="200" w:type="pct"/>
          </w:tcPr>
          <w:p w14:paraId="36E0693C" w14:textId="77777777" w:rsidR="00896894" w:rsidRPr="00BF6F0D" w:rsidRDefault="00896894" w:rsidP="00AC6776">
            <w:pPr>
              <w:pStyle w:val="10chutrongbang"/>
              <w:spacing w:before="20" w:after="18"/>
              <w:rPr>
                <w:rFonts w:ascii="Times New Roman" w:hAnsi="Times New Roman"/>
                <w:color w:val="auto"/>
                <w:sz w:val="18"/>
                <w:szCs w:val="18"/>
                <w:lang w:val="nl-NL"/>
              </w:rPr>
            </w:pPr>
          </w:p>
        </w:tc>
        <w:tc>
          <w:tcPr>
            <w:tcW w:w="302" w:type="pct"/>
          </w:tcPr>
          <w:p w14:paraId="5A31F13F" w14:textId="77777777" w:rsidR="00896894" w:rsidRPr="00BF6F0D" w:rsidRDefault="00896894" w:rsidP="00AC6776">
            <w:pPr>
              <w:pStyle w:val="10chutrongbang"/>
              <w:spacing w:before="20" w:after="18"/>
              <w:rPr>
                <w:rFonts w:ascii="Times New Roman" w:hAnsi="Times New Roman"/>
                <w:color w:val="auto"/>
                <w:sz w:val="18"/>
                <w:szCs w:val="18"/>
                <w:lang w:val="nl-NL"/>
              </w:rPr>
            </w:pPr>
          </w:p>
        </w:tc>
        <w:tc>
          <w:tcPr>
            <w:tcW w:w="193" w:type="pct"/>
          </w:tcPr>
          <w:p w14:paraId="4900DE8B" w14:textId="77777777" w:rsidR="00896894" w:rsidRPr="00BF6F0D" w:rsidRDefault="00896894" w:rsidP="00AC6776">
            <w:pPr>
              <w:pStyle w:val="10chutrongbang"/>
              <w:spacing w:before="20" w:after="18"/>
              <w:rPr>
                <w:rFonts w:ascii="Times New Roman" w:hAnsi="Times New Roman"/>
                <w:color w:val="auto"/>
                <w:sz w:val="18"/>
                <w:szCs w:val="18"/>
                <w:lang w:val="nl-NL"/>
              </w:rPr>
            </w:pPr>
          </w:p>
        </w:tc>
        <w:tc>
          <w:tcPr>
            <w:tcW w:w="198" w:type="pct"/>
          </w:tcPr>
          <w:p w14:paraId="41666079" w14:textId="77777777" w:rsidR="00896894" w:rsidRPr="00BF6F0D" w:rsidRDefault="00896894" w:rsidP="00AC6776">
            <w:pPr>
              <w:pStyle w:val="10chutrongbang"/>
              <w:spacing w:before="20" w:after="18"/>
              <w:rPr>
                <w:rFonts w:ascii="Times New Roman" w:hAnsi="Times New Roman"/>
                <w:color w:val="auto"/>
                <w:sz w:val="18"/>
                <w:szCs w:val="18"/>
                <w:lang w:val="nl-NL"/>
              </w:rPr>
            </w:pPr>
          </w:p>
        </w:tc>
        <w:tc>
          <w:tcPr>
            <w:tcW w:w="310" w:type="pct"/>
          </w:tcPr>
          <w:p w14:paraId="0F8FE3F7" w14:textId="77777777" w:rsidR="00896894" w:rsidRPr="00BF6F0D" w:rsidRDefault="00896894" w:rsidP="00AC6776">
            <w:pPr>
              <w:pStyle w:val="10chutrongbang"/>
              <w:spacing w:before="20" w:after="18"/>
              <w:rPr>
                <w:rFonts w:ascii="Times New Roman" w:hAnsi="Times New Roman"/>
                <w:color w:val="auto"/>
                <w:sz w:val="18"/>
                <w:szCs w:val="18"/>
                <w:lang w:val="nl-NL"/>
              </w:rPr>
            </w:pPr>
          </w:p>
        </w:tc>
        <w:tc>
          <w:tcPr>
            <w:tcW w:w="186" w:type="pct"/>
          </w:tcPr>
          <w:p w14:paraId="1E2944B0" w14:textId="77777777" w:rsidR="00896894" w:rsidRPr="00BF6F0D" w:rsidRDefault="00896894" w:rsidP="00AC6776">
            <w:pPr>
              <w:pStyle w:val="10chutrongbang"/>
              <w:spacing w:before="20" w:after="18"/>
              <w:rPr>
                <w:rFonts w:ascii="Times New Roman" w:hAnsi="Times New Roman"/>
                <w:color w:val="auto"/>
                <w:sz w:val="18"/>
                <w:szCs w:val="18"/>
                <w:lang w:val="nl-NL"/>
              </w:rPr>
            </w:pPr>
          </w:p>
        </w:tc>
        <w:tc>
          <w:tcPr>
            <w:tcW w:w="175" w:type="pct"/>
          </w:tcPr>
          <w:p w14:paraId="303CD221" w14:textId="77777777" w:rsidR="00896894" w:rsidRPr="00BF6F0D" w:rsidRDefault="00896894" w:rsidP="00AC6776">
            <w:pPr>
              <w:pStyle w:val="10chutrongbang"/>
              <w:spacing w:before="20" w:after="18"/>
              <w:rPr>
                <w:rFonts w:ascii="Times New Roman" w:hAnsi="Times New Roman"/>
                <w:color w:val="auto"/>
                <w:sz w:val="18"/>
                <w:szCs w:val="18"/>
                <w:lang w:val="nl-NL"/>
              </w:rPr>
            </w:pPr>
          </w:p>
        </w:tc>
        <w:tc>
          <w:tcPr>
            <w:tcW w:w="316" w:type="pct"/>
          </w:tcPr>
          <w:p w14:paraId="28560CB0" w14:textId="77777777" w:rsidR="00896894" w:rsidRPr="00BF6F0D" w:rsidRDefault="00896894" w:rsidP="00AC6776">
            <w:pPr>
              <w:pStyle w:val="10chutrongbang"/>
              <w:spacing w:before="20" w:after="18"/>
              <w:rPr>
                <w:rFonts w:ascii="Times New Roman" w:hAnsi="Times New Roman"/>
                <w:color w:val="auto"/>
                <w:sz w:val="18"/>
                <w:szCs w:val="18"/>
                <w:lang w:val="nl-NL"/>
              </w:rPr>
            </w:pPr>
          </w:p>
        </w:tc>
        <w:tc>
          <w:tcPr>
            <w:tcW w:w="197" w:type="pct"/>
          </w:tcPr>
          <w:p w14:paraId="08318778" w14:textId="77777777" w:rsidR="00896894" w:rsidRPr="00BF6F0D" w:rsidRDefault="00896894" w:rsidP="00AC6776">
            <w:pPr>
              <w:pStyle w:val="10chutrongbang"/>
              <w:spacing w:before="20" w:after="18"/>
              <w:rPr>
                <w:rFonts w:ascii="Times New Roman" w:hAnsi="Times New Roman"/>
                <w:color w:val="auto"/>
                <w:sz w:val="18"/>
                <w:szCs w:val="18"/>
                <w:lang w:val="nl-NL"/>
              </w:rPr>
            </w:pPr>
          </w:p>
        </w:tc>
        <w:tc>
          <w:tcPr>
            <w:tcW w:w="173" w:type="pct"/>
          </w:tcPr>
          <w:p w14:paraId="6F26BDAA" w14:textId="77777777" w:rsidR="00896894" w:rsidRPr="00BF6F0D" w:rsidRDefault="00896894" w:rsidP="00AC6776">
            <w:pPr>
              <w:pStyle w:val="10chutrongbang"/>
              <w:spacing w:before="20" w:after="18"/>
              <w:rPr>
                <w:rFonts w:ascii="Times New Roman" w:hAnsi="Times New Roman"/>
                <w:color w:val="auto"/>
                <w:sz w:val="18"/>
                <w:szCs w:val="18"/>
                <w:lang w:val="nl-NL"/>
              </w:rPr>
            </w:pPr>
          </w:p>
        </w:tc>
        <w:tc>
          <w:tcPr>
            <w:tcW w:w="299" w:type="pct"/>
          </w:tcPr>
          <w:p w14:paraId="3C471001" w14:textId="77777777" w:rsidR="00896894" w:rsidRPr="00BF6F0D" w:rsidRDefault="00896894" w:rsidP="00AC6776">
            <w:pPr>
              <w:pStyle w:val="10chutrongbang"/>
              <w:spacing w:before="20" w:after="18"/>
              <w:rPr>
                <w:rFonts w:ascii="Times New Roman" w:hAnsi="Times New Roman"/>
                <w:color w:val="auto"/>
                <w:sz w:val="18"/>
                <w:szCs w:val="18"/>
                <w:lang w:val="nl-NL"/>
              </w:rPr>
            </w:pPr>
          </w:p>
        </w:tc>
        <w:tc>
          <w:tcPr>
            <w:tcW w:w="181" w:type="pct"/>
          </w:tcPr>
          <w:p w14:paraId="0D3DC9E9" w14:textId="77777777" w:rsidR="00896894" w:rsidRPr="00BF6F0D" w:rsidRDefault="00896894" w:rsidP="00AC6776">
            <w:pPr>
              <w:pStyle w:val="10chutrongbang"/>
              <w:spacing w:before="20" w:after="18"/>
              <w:rPr>
                <w:rFonts w:ascii="Times New Roman" w:hAnsi="Times New Roman"/>
                <w:color w:val="auto"/>
                <w:sz w:val="18"/>
                <w:szCs w:val="18"/>
                <w:lang w:val="nl-NL"/>
              </w:rPr>
            </w:pPr>
          </w:p>
        </w:tc>
        <w:tc>
          <w:tcPr>
            <w:tcW w:w="268" w:type="pct"/>
          </w:tcPr>
          <w:p w14:paraId="1677B76E" w14:textId="77777777" w:rsidR="00896894" w:rsidRPr="00BF6F0D" w:rsidRDefault="00896894" w:rsidP="00AC6776">
            <w:pPr>
              <w:pStyle w:val="10chutrongbang"/>
              <w:spacing w:before="20" w:after="18"/>
              <w:rPr>
                <w:rFonts w:ascii="Times New Roman" w:hAnsi="Times New Roman"/>
                <w:color w:val="auto"/>
                <w:sz w:val="18"/>
                <w:szCs w:val="18"/>
                <w:lang w:val="nl-NL"/>
              </w:rPr>
            </w:pPr>
          </w:p>
        </w:tc>
      </w:tr>
      <w:tr w:rsidR="00896894" w:rsidRPr="00043B58" w14:paraId="2765CE7A" w14:textId="77777777" w:rsidTr="00AC6776">
        <w:trPr>
          <w:cantSplit/>
          <w:jc w:val="center"/>
        </w:trPr>
        <w:tc>
          <w:tcPr>
            <w:tcW w:w="236" w:type="pct"/>
          </w:tcPr>
          <w:p w14:paraId="58DC9B95" w14:textId="77777777" w:rsidR="00896894" w:rsidRPr="00BF6F0D" w:rsidRDefault="00896894" w:rsidP="00AC6776">
            <w:pPr>
              <w:numPr>
                <w:ilvl w:val="0"/>
                <w:numId w:val="36"/>
              </w:numPr>
              <w:spacing w:before="20" w:after="18"/>
              <w:ind w:left="312" w:firstLine="0"/>
              <w:rPr>
                <w:sz w:val="18"/>
                <w:szCs w:val="18"/>
                <w:lang w:val="nl-NL"/>
              </w:rPr>
            </w:pPr>
          </w:p>
        </w:tc>
        <w:tc>
          <w:tcPr>
            <w:tcW w:w="1765" w:type="pct"/>
          </w:tcPr>
          <w:p w14:paraId="22498A28" w14:textId="77777777" w:rsidR="00896894" w:rsidRPr="00BF6F0D" w:rsidRDefault="00896894" w:rsidP="00AC6776">
            <w:pPr>
              <w:spacing w:before="20" w:after="18"/>
              <w:rPr>
                <w:sz w:val="18"/>
                <w:szCs w:val="18"/>
                <w:lang w:val="nl-NL"/>
              </w:rPr>
            </w:pPr>
            <w:r w:rsidRPr="00BF6F0D">
              <w:rPr>
                <w:sz w:val="18"/>
                <w:szCs w:val="18"/>
                <w:lang w:val="nl-NL"/>
              </w:rPr>
              <w:t>Bảo hiểm cháy, nổ</w:t>
            </w:r>
          </w:p>
          <w:p w14:paraId="7A45F100" w14:textId="77777777" w:rsidR="00896894" w:rsidRPr="00BF6F0D" w:rsidRDefault="00896894" w:rsidP="00AC6776">
            <w:pPr>
              <w:spacing w:before="20" w:after="18"/>
              <w:rPr>
                <w:i/>
                <w:iCs/>
                <w:sz w:val="18"/>
                <w:szCs w:val="18"/>
                <w:lang w:val="nl-NL"/>
              </w:rPr>
            </w:pPr>
            <w:r w:rsidRPr="00BF6F0D">
              <w:rPr>
                <w:i/>
                <w:iCs/>
                <w:sz w:val="18"/>
                <w:szCs w:val="18"/>
                <w:lang w:val="nl-NL"/>
              </w:rPr>
              <w:t>a. Bảo hiểm bắt buộc</w:t>
            </w:r>
          </w:p>
          <w:p w14:paraId="683B9059" w14:textId="77777777" w:rsidR="00896894" w:rsidRPr="00BF6F0D" w:rsidRDefault="00896894" w:rsidP="00AC6776">
            <w:pPr>
              <w:spacing w:before="20" w:after="18"/>
              <w:rPr>
                <w:sz w:val="18"/>
                <w:szCs w:val="18"/>
                <w:lang w:val="nl-NL"/>
              </w:rPr>
            </w:pPr>
            <w:r w:rsidRPr="00BF6F0D">
              <w:rPr>
                <w:i/>
                <w:iCs/>
                <w:sz w:val="18"/>
                <w:szCs w:val="18"/>
                <w:lang w:val="nl-NL"/>
              </w:rPr>
              <w:t>b. Bảo hiểm tự nguyện</w:t>
            </w:r>
          </w:p>
        </w:tc>
        <w:tc>
          <w:tcPr>
            <w:tcW w:w="200" w:type="pct"/>
          </w:tcPr>
          <w:p w14:paraId="501D9034" w14:textId="77777777" w:rsidR="00896894" w:rsidRPr="00BF6F0D" w:rsidRDefault="00896894" w:rsidP="00AC6776">
            <w:pPr>
              <w:pStyle w:val="10chutrongbang"/>
              <w:spacing w:before="20" w:after="18"/>
              <w:rPr>
                <w:rFonts w:ascii="Times New Roman" w:hAnsi="Times New Roman"/>
                <w:color w:val="auto"/>
                <w:sz w:val="18"/>
                <w:szCs w:val="18"/>
                <w:lang w:val="nl-NL"/>
              </w:rPr>
            </w:pPr>
          </w:p>
        </w:tc>
        <w:tc>
          <w:tcPr>
            <w:tcW w:w="302" w:type="pct"/>
          </w:tcPr>
          <w:p w14:paraId="19320DFC" w14:textId="77777777" w:rsidR="00896894" w:rsidRPr="00BF6F0D" w:rsidRDefault="00896894" w:rsidP="00AC6776">
            <w:pPr>
              <w:pStyle w:val="10chutrongbang"/>
              <w:spacing w:before="20" w:after="18"/>
              <w:rPr>
                <w:rFonts w:ascii="Times New Roman" w:hAnsi="Times New Roman"/>
                <w:color w:val="auto"/>
                <w:sz w:val="18"/>
                <w:szCs w:val="18"/>
                <w:lang w:val="nl-NL"/>
              </w:rPr>
            </w:pPr>
          </w:p>
        </w:tc>
        <w:tc>
          <w:tcPr>
            <w:tcW w:w="193" w:type="pct"/>
          </w:tcPr>
          <w:p w14:paraId="304F3006" w14:textId="77777777" w:rsidR="00896894" w:rsidRPr="00BF6F0D" w:rsidRDefault="00896894" w:rsidP="00AC6776">
            <w:pPr>
              <w:pStyle w:val="10chutrongbang"/>
              <w:spacing w:before="20" w:after="18"/>
              <w:rPr>
                <w:rFonts w:ascii="Times New Roman" w:hAnsi="Times New Roman"/>
                <w:color w:val="auto"/>
                <w:sz w:val="18"/>
                <w:szCs w:val="18"/>
                <w:lang w:val="nl-NL"/>
              </w:rPr>
            </w:pPr>
          </w:p>
        </w:tc>
        <w:tc>
          <w:tcPr>
            <w:tcW w:w="198" w:type="pct"/>
          </w:tcPr>
          <w:p w14:paraId="68F227D9" w14:textId="77777777" w:rsidR="00896894" w:rsidRPr="00BF6F0D" w:rsidRDefault="00896894" w:rsidP="00AC6776">
            <w:pPr>
              <w:pStyle w:val="10chutrongbang"/>
              <w:spacing w:before="20" w:after="18"/>
              <w:rPr>
                <w:rFonts w:ascii="Times New Roman" w:hAnsi="Times New Roman"/>
                <w:color w:val="auto"/>
                <w:sz w:val="18"/>
                <w:szCs w:val="18"/>
                <w:lang w:val="nl-NL"/>
              </w:rPr>
            </w:pPr>
          </w:p>
        </w:tc>
        <w:tc>
          <w:tcPr>
            <w:tcW w:w="310" w:type="pct"/>
          </w:tcPr>
          <w:p w14:paraId="2CEFAF96" w14:textId="77777777" w:rsidR="00896894" w:rsidRPr="00BF6F0D" w:rsidRDefault="00896894" w:rsidP="00AC6776">
            <w:pPr>
              <w:pStyle w:val="10chutrongbang"/>
              <w:spacing w:before="20" w:after="18"/>
              <w:rPr>
                <w:rFonts w:ascii="Times New Roman" w:hAnsi="Times New Roman"/>
                <w:color w:val="auto"/>
                <w:sz w:val="18"/>
                <w:szCs w:val="18"/>
                <w:lang w:val="nl-NL"/>
              </w:rPr>
            </w:pPr>
          </w:p>
        </w:tc>
        <w:tc>
          <w:tcPr>
            <w:tcW w:w="186" w:type="pct"/>
          </w:tcPr>
          <w:p w14:paraId="022FDBB9" w14:textId="77777777" w:rsidR="00896894" w:rsidRPr="00BF6F0D" w:rsidRDefault="00896894" w:rsidP="00AC6776">
            <w:pPr>
              <w:pStyle w:val="10chutrongbang"/>
              <w:spacing w:before="20" w:after="18"/>
              <w:rPr>
                <w:rFonts w:ascii="Times New Roman" w:hAnsi="Times New Roman"/>
                <w:color w:val="auto"/>
                <w:sz w:val="18"/>
                <w:szCs w:val="18"/>
                <w:lang w:val="nl-NL"/>
              </w:rPr>
            </w:pPr>
          </w:p>
        </w:tc>
        <w:tc>
          <w:tcPr>
            <w:tcW w:w="175" w:type="pct"/>
          </w:tcPr>
          <w:p w14:paraId="010CED9A" w14:textId="77777777" w:rsidR="00896894" w:rsidRPr="00BF6F0D" w:rsidRDefault="00896894" w:rsidP="00AC6776">
            <w:pPr>
              <w:pStyle w:val="10chutrongbang"/>
              <w:spacing w:before="20" w:after="18"/>
              <w:rPr>
                <w:rFonts w:ascii="Times New Roman" w:hAnsi="Times New Roman"/>
                <w:color w:val="auto"/>
                <w:sz w:val="18"/>
                <w:szCs w:val="18"/>
                <w:lang w:val="nl-NL"/>
              </w:rPr>
            </w:pPr>
          </w:p>
        </w:tc>
        <w:tc>
          <w:tcPr>
            <w:tcW w:w="316" w:type="pct"/>
          </w:tcPr>
          <w:p w14:paraId="6803D28F" w14:textId="77777777" w:rsidR="00896894" w:rsidRPr="00BF6F0D" w:rsidRDefault="00896894" w:rsidP="00AC6776">
            <w:pPr>
              <w:pStyle w:val="10chutrongbang"/>
              <w:spacing w:before="20" w:after="18"/>
              <w:rPr>
                <w:rFonts w:ascii="Times New Roman" w:hAnsi="Times New Roman"/>
                <w:color w:val="auto"/>
                <w:sz w:val="18"/>
                <w:szCs w:val="18"/>
                <w:lang w:val="nl-NL"/>
              </w:rPr>
            </w:pPr>
          </w:p>
        </w:tc>
        <w:tc>
          <w:tcPr>
            <w:tcW w:w="197" w:type="pct"/>
          </w:tcPr>
          <w:p w14:paraId="75B1AFD3" w14:textId="77777777" w:rsidR="00896894" w:rsidRPr="00BF6F0D" w:rsidRDefault="00896894" w:rsidP="00AC6776">
            <w:pPr>
              <w:pStyle w:val="10chutrongbang"/>
              <w:spacing w:before="20" w:after="18"/>
              <w:rPr>
                <w:rFonts w:ascii="Times New Roman" w:hAnsi="Times New Roman"/>
                <w:color w:val="auto"/>
                <w:sz w:val="18"/>
                <w:szCs w:val="18"/>
                <w:lang w:val="nl-NL"/>
              </w:rPr>
            </w:pPr>
          </w:p>
        </w:tc>
        <w:tc>
          <w:tcPr>
            <w:tcW w:w="173" w:type="pct"/>
          </w:tcPr>
          <w:p w14:paraId="3CB336BA" w14:textId="77777777" w:rsidR="00896894" w:rsidRPr="00BF6F0D" w:rsidRDefault="00896894" w:rsidP="00AC6776">
            <w:pPr>
              <w:pStyle w:val="10chutrongbang"/>
              <w:spacing w:before="20" w:after="18"/>
              <w:rPr>
                <w:rFonts w:ascii="Times New Roman" w:hAnsi="Times New Roman"/>
                <w:color w:val="auto"/>
                <w:sz w:val="18"/>
                <w:szCs w:val="18"/>
                <w:lang w:val="nl-NL"/>
              </w:rPr>
            </w:pPr>
          </w:p>
        </w:tc>
        <w:tc>
          <w:tcPr>
            <w:tcW w:w="299" w:type="pct"/>
          </w:tcPr>
          <w:p w14:paraId="424747D3" w14:textId="77777777" w:rsidR="00896894" w:rsidRPr="00BF6F0D" w:rsidRDefault="00896894" w:rsidP="00AC6776">
            <w:pPr>
              <w:pStyle w:val="10chutrongbang"/>
              <w:spacing w:before="20" w:after="18"/>
              <w:rPr>
                <w:rFonts w:ascii="Times New Roman" w:hAnsi="Times New Roman"/>
                <w:color w:val="auto"/>
                <w:sz w:val="18"/>
                <w:szCs w:val="18"/>
                <w:lang w:val="nl-NL"/>
              </w:rPr>
            </w:pPr>
          </w:p>
        </w:tc>
        <w:tc>
          <w:tcPr>
            <w:tcW w:w="181" w:type="pct"/>
          </w:tcPr>
          <w:p w14:paraId="439B43B7" w14:textId="77777777" w:rsidR="00896894" w:rsidRPr="00BF6F0D" w:rsidRDefault="00896894" w:rsidP="00AC6776">
            <w:pPr>
              <w:pStyle w:val="10chutrongbang"/>
              <w:spacing w:before="20" w:after="18"/>
              <w:rPr>
                <w:rFonts w:ascii="Times New Roman" w:hAnsi="Times New Roman"/>
                <w:color w:val="auto"/>
                <w:sz w:val="18"/>
                <w:szCs w:val="18"/>
                <w:lang w:val="nl-NL"/>
              </w:rPr>
            </w:pPr>
          </w:p>
        </w:tc>
        <w:tc>
          <w:tcPr>
            <w:tcW w:w="268" w:type="pct"/>
          </w:tcPr>
          <w:p w14:paraId="3681AA0F" w14:textId="77777777" w:rsidR="00896894" w:rsidRPr="00BF6F0D" w:rsidRDefault="00896894" w:rsidP="00AC6776">
            <w:pPr>
              <w:pStyle w:val="10chutrongbang"/>
              <w:spacing w:before="20" w:after="18"/>
              <w:rPr>
                <w:rFonts w:ascii="Times New Roman" w:hAnsi="Times New Roman"/>
                <w:color w:val="auto"/>
                <w:sz w:val="18"/>
                <w:szCs w:val="18"/>
                <w:lang w:val="nl-NL"/>
              </w:rPr>
            </w:pPr>
          </w:p>
        </w:tc>
      </w:tr>
      <w:tr w:rsidR="00896894" w:rsidRPr="00043B58" w14:paraId="3901881A" w14:textId="77777777" w:rsidTr="00AC6776">
        <w:trPr>
          <w:cantSplit/>
          <w:jc w:val="center"/>
        </w:trPr>
        <w:tc>
          <w:tcPr>
            <w:tcW w:w="236" w:type="pct"/>
          </w:tcPr>
          <w:p w14:paraId="07AEEDAC" w14:textId="77777777" w:rsidR="00896894" w:rsidRPr="00BF6F0D" w:rsidRDefault="00896894" w:rsidP="00AC6776">
            <w:pPr>
              <w:numPr>
                <w:ilvl w:val="0"/>
                <w:numId w:val="36"/>
              </w:numPr>
              <w:spacing w:before="20" w:after="18"/>
              <w:ind w:left="312" w:firstLine="0"/>
              <w:rPr>
                <w:sz w:val="18"/>
                <w:szCs w:val="18"/>
                <w:lang w:val="nl-NL"/>
              </w:rPr>
            </w:pPr>
          </w:p>
        </w:tc>
        <w:tc>
          <w:tcPr>
            <w:tcW w:w="1765" w:type="pct"/>
          </w:tcPr>
          <w:p w14:paraId="5CE0A0AC" w14:textId="77777777" w:rsidR="00896894" w:rsidRPr="00BF6F0D" w:rsidRDefault="00896894" w:rsidP="00AC6776">
            <w:pPr>
              <w:spacing w:before="20" w:after="18"/>
              <w:rPr>
                <w:sz w:val="18"/>
                <w:szCs w:val="18"/>
                <w:lang w:val="nl-NL"/>
              </w:rPr>
            </w:pPr>
            <w:r w:rsidRPr="00BF6F0D">
              <w:rPr>
                <w:sz w:val="18"/>
                <w:szCs w:val="18"/>
                <w:lang w:val="nl-NL"/>
              </w:rPr>
              <w:t>Bảo hiểm thân tàu và trách nhiệm dân sự chủ tàu</w:t>
            </w:r>
          </w:p>
        </w:tc>
        <w:tc>
          <w:tcPr>
            <w:tcW w:w="200" w:type="pct"/>
          </w:tcPr>
          <w:p w14:paraId="3080C160" w14:textId="77777777" w:rsidR="00896894" w:rsidRPr="00BF6F0D" w:rsidRDefault="00896894" w:rsidP="00AC6776">
            <w:pPr>
              <w:pStyle w:val="10chutrongbang"/>
              <w:spacing w:before="20" w:after="18"/>
              <w:rPr>
                <w:rFonts w:ascii="Times New Roman" w:hAnsi="Times New Roman"/>
                <w:color w:val="auto"/>
                <w:sz w:val="18"/>
                <w:szCs w:val="18"/>
                <w:lang w:val="nl-NL"/>
              </w:rPr>
            </w:pPr>
          </w:p>
        </w:tc>
        <w:tc>
          <w:tcPr>
            <w:tcW w:w="302" w:type="pct"/>
          </w:tcPr>
          <w:p w14:paraId="56874003" w14:textId="77777777" w:rsidR="00896894" w:rsidRPr="00BF6F0D" w:rsidRDefault="00896894" w:rsidP="00AC6776">
            <w:pPr>
              <w:pStyle w:val="10chutrongbang"/>
              <w:spacing w:before="20" w:after="18"/>
              <w:rPr>
                <w:rFonts w:ascii="Times New Roman" w:hAnsi="Times New Roman"/>
                <w:color w:val="auto"/>
                <w:sz w:val="18"/>
                <w:szCs w:val="18"/>
                <w:lang w:val="nl-NL"/>
              </w:rPr>
            </w:pPr>
          </w:p>
        </w:tc>
        <w:tc>
          <w:tcPr>
            <w:tcW w:w="193" w:type="pct"/>
          </w:tcPr>
          <w:p w14:paraId="1DAF9F83" w14:textId="77777777" w:rsidR="00896894" w:rsidRPr="00BF6F0D" w:rsidRDefault="00896894" w:rsidP="00AC6776">
            <w:pPr>
              <w:pStyle w:val="10chutrongbang"/>
              <w:spacing w:before="20" w:after="18"/>
              <w:rPr>
                <w:rFonts w:ascii="Times New Roman" w:hAnsi="Times New Roman"/>
                <w:color w:val="auto"/>
                <w:sz w:val="18"/>
                <w:szCs w:val="18"/>
                <w:lang w:val="nl-NL"/>
              </w:rPr>
            </w:pPr>
          </w:p>
        </w:tc>
        <w:tc>
          <w:tcPr>
            <w:tcW w:w="198" w:type="pct"/>
          </w:tcPr>
          <w:p w14:paraId="7587380F" w14:textId="77777777" w:rsidR="00896894" w:rsidRPr="00BF6F0D" w:rsidRDefault="00896894" w:rsidP="00AC6776">
            <w:pPr>
              <w:pStyle w:val="10chutrongbang"/>
              <w:spacing w:before="20" w:after="18"/>
              <w:rPr>
                <w:rFonts w:ascii="Times New Roman" w:hAnsi="Times New Roman"/>
                <w:color w:val="auto"/>
                <w:sz w:val="18"/>
                <w:szCs w:val="18"/>
                <w:lang w:val="nl-NL"/>
              </w:rPr>
            </w:pPr>
          </w:p>
        </w:tc>
        <w:tc>
          <w:tcPr>
            <w:tcW w:w="310" w:type="pct"/>
          </w:tcPr>
          <w:p w14:paraId="5F7E7EA0" w14:textId="77777777" w:rsidR="00896894" w:rsidRPr="00BF6F0D" w:rsidRDefault="00896894" w:rsidP="00AC6776">
            <w:pPr>
              <w:pStyle w:val="10chutrongbang"/>
              <w:spacing w:before="20" w:after="18"/>
              <w:rPr>
                <w:rFonts w:ascii="Times New Roman" w:hAnsi="Times New Roman"/>
                <w:color w:val="auto"/>
                <w:sz w:val="18"/>
                <w:szCs w:val="18"/>
                <w:lang w:val="nl-NL"/>
              </w:rPr>
            </w:pPr>
          </w:p>
        </w:tc>
        <w:tc>
          <w:tcPr>
            <w:tcW w:w="186" w:type="pct"/>
          </w:tcPr>
          <w:p w14:paraId="12CC9E9D" w14:textId="77777777" w:rsidR="00896894" w:rsidRPr="00BF6F0D" w:rsidRDefault="00896894" w:rsidP="00AC6776">
            <w:pPr>
              <w:pStyle w:val="10chutrongbang"/>
              <w:spacing w:before="20" w:after="18"/>
              <w:rPr>
                <w:rFonts w:ascii="Times New Roman" w:hAnsi="Times New Roman"/>
                <w:color w:val="auto"/>
                <w:sz w:val="18"/>
                <w:szCs w:val="18"/>
                <w:lang w:val="nl-NL"/>
              </w:rPr>
            </w:pPr>
          </w:p>
        </w:tc>
        <w:tc>
          <w:tcPr>
            <w:tcW w:w="175" w:type="pct"/>
          </w:tcPr>
          <w:p w14:paraId="4EEDA262" w14:textId="77777777" w:rsidR="00896894" w:rsidRPr="00BF6F0D" w:rsidRDefault="00896894" w:rsidP="00AC6776">
            <w:pPr>
              <w:pStyle w:val="10chutrongbang"/>
              <w:spacing w:before="20" w:after="18"/>
              <w:rPr>
                <w:rFonts w:ascii="Times New Roman" w:hAnsi="Times New Roman"/>
                <w:color w:val="auto"/>
                <w:sz w:val="18"/>
                <w:szCs w:val="18"/>
                <w:lang w:val="nl-NL"/>
              </w:rPr>
            </w:pPr>
          </w:p>
        </w:tc>
        <w:tc>
          <w:tcPr>
            <w:tcW w:w="316" w:type="pct"/>
          </w:tcPr>
          <w:p w14:paraId="0D7B7008" w14:textId="77777777" w:rsidR="00896894" w:rsidRPr="00BF6F0D" w:rsidRDefault="00896894" w:rsidP="00AC6776">
            <w:pPr>
              <w:pStyle w:val="10chutrongbang"/>
              <w:spacing w:before="20" w:after="18"/>
              <w:rPr>
                <w:rFonts w:ascii="Times New Roman" w:hAnsi="Times New Roman"/>
                <w:color w:val="auto"/>
                <w:sz w:val="18"/>
                <w:szCs w:val="18"/>
                <w:lang w:val="nl-NL"/>
              </w:rPr>
            </w:pPr>
          </w:p>
        </w:tc>
        <w:tc>
          <w:tcPr>
            <w:tcW w:w="197" w:type="pct"/>
          </w:tcPr>
          <w:p w14:paraId="5385A1FF" w14:textId="77777777" w:rsidR="00896894" w:rsidRPr="00BF6F0D" w:rsidRDefault="00896894" w:rsidP="00AC6776">
            <w:pPr>
              <w:pStyle w:val="10chutrongbang"/>
              <w:spacing w:before="20" w:after="18"/>
              <w:rPr>
                <w:rFonts w:ascii="Times New Roman" w:hAnsi="Times New Roman"/>
                <w:color w:val="auto"/>
                <w:sz w:val="18"/>
                <w:szCs w:val="18"/>
                <w:lang w:val="nl-NL"/>
              </w:rPr>
            </w:pPr>
          </w:p>
        </w:tc>
        <w:tc>
          <w:tcPr>
            <w:tcW w:w="173" w:type="pct"/>
          </w:tcPr>
          <w:p w14:paraId="48A48B3A" w14:textId="77777777" w:rsidR="00896894" w:rsidRPr="00BF6F0D" w:rsidRDefault="00896894" w:rsidP="00AC6776">
            <w:pPr>
              <w:pStyle w:val="10chutrongbang"/>
              <w:spacing w:before="20" w:after="18"/>
              <w:rPr>
                <w:rFonts w:ascii="Times New Roman" w:hAnsi="Times New Roman"/>
                <w:color w:val="auto"/>
                <w:sz w:val="18"/>
                <w:szCs w:val="18"/>
                <w:lang w:val="nl-NL"/>
              </w:rPr>
            </w:pPr>
          </w:p>
        </w:tc>
        <w:tc>
          <w:tcPr>
            <w:tcW w:w="299" w:type="pct"/>
          </w:tcPr>
          <w:p w14:paraId="6B7E16DF" w14:textId="77777777" w:rsidR="00896894" w:rsidRPr="00BF6F0D" w:rsidRDefault="00896894" w:rsidP="00AC6776">
            <w:pPr>
              <w:pStyle w:val="10chutrongbang"/>
              <w:spacing w:before="20" w:after="18"/>
              <w:rPr>
                <w:rFonts w:ascii="Times New Roman" w:hAnsi="Times New Roman"/>
                <w:color w:val="auto"/>
                <w:sz w:val="18"/>
                <w:szCs w:val="18"/>
                <w:lang w:val="nl-NL"/>
              </w:rPr>
            </w:pPr>
          </w:p>
        </w:tc>
        <w:tc>
          <w:tcPr>
            <w:tcW w:w="181" w:type="pct"/>
          </w:tcPr>
          <w:p w14:paraId="5F404AF1" w14:textId="77777777" w:rsidR="00896894" w:rsidRPr="00BF6F0D" w:rsidRDefault="00896894" w:rsidP="00AC6776">
            <w:pPr>
              <w:pStyle w:val="10chutrongbang"/>
              <w:spacing w:before="20" w:after="18"/>
              <w:rPr>
                <w:rFonts w:ascii="Times New Roman" w:hAnsi="Times New Roman"/>
                <w:color w:val="auto"/>
                <w:sz w:val="18"/>
                <w:szCs w:val="18"/>
                <w:lang w:val="nl-NL"/>
              </w:rPr>
            </w:pPr>
          </w:p>
        </w:tc>
        <w:tc>
          <w:tcPr>
            <w:tcW w:w="268" w:type="pct"/>
          </w:tcPr>
          <w:p w14:paraId="4087E8FA" w14:textId="77777777" w:rsidR="00896894" w:rsidRPr="00BF6F0D" w:rsidRDefault="00896894" w:rsidP="00AC6776">
            <w:pPr>
              <w:pStyle w:val="10chutrongbang"/>
              <w:spacing w:before="20" w:after="18"/>
              <w:rPr>
                <w:rFonts w:ascii="Times New Roman" w:hAnsi="Times New Roman"/>
                <w:color w:val="auto"/>
                <w:sz w:val="18"/>
                <w:szCs w:val="18"/>
                <w:lang w:val="nl-NL"/>
              </w:rPr>
            </w:pPr>
          </w:p>
        </w:tc>
      </w:tr>
      <w:tr w:rsidR="00896894" w:rsidRPr="00043B58" w14:paraId="65C2306F" w14:textId="77777777" w:rsidTr="00AC6776">
        <w:trPr>
          <w:cantSplit/>
          <w:jc w:val="center"/>
        </w:trPr>
        <w:tc>
          <w:tcPr>
            <w:tcW w:w="236" w:type="pct"/>
          </w:tcPr>
          <w:p w14:paraId="0ACF19A7" w14:textId="77777777" w:rsidR="00896894" w:rsidRPr="00BF6F0D" w:rsidRDefault="00896894" w:rsidP="00AC6776">
            <w:pPr>
              <w:numPr>
                <w:ilvl w:val="0"/>
                <w:numId w:val="36"/>
              </w:numPr>
              <w:spacing w:before="20" w:after="18"/>
              <w:ind w:left="312" w:firstLine="0"/>
              <w:rPr>
                <w:sz w:val="18"/>
                <w:szCs w:val="18"/>
                <w:lang w:val="nl-NL"/>
              </w:rPr>
            </w:pPr>
          </w:p>
        </w:tc>
        <w:tc>
          <w:tcPr>
            <w:tcW w:w="1765" w:type="pct"/>
          </w:tcPr>
          <w:p w14:paraId="4617C4BB" w14:textId="77777777" w:rsidR="00896894" w:rsidRPr="00BF6F0D" w:rsidRDefault="00896894" w:rsidP="00AC6776">
            <w:pPr>
              <w:spacing w:before="20" w:after="18"/>
              <w:rPr>
                <w:sz w:val="18"/>
                <w:szCs w:val="18"/>
                <w:lang w:val="nl-NL"/>
              </w:rPr>
            </w:pPr>
            <w:r w:rsidRPr="00BF6F0D">
              <w:rPr>
                <w:sz w:val="18"/>
                <w:szCs w:val="18"/>
                <w:lang w:val="nl-NL"/>
              </w:rPr>
              <w:t>Bảo hiểm trách nhiệm</w:t>
            </w:r>
          </w:p>
          <w:p w14:paraId="18E30218" w14:textId="77777777" w:rsidR="00896894" w:rsidRPr="00BF6F0D" w:rsidRDefault="00896894" w:rsidP="00AC6776">
            <w:pPr>
              <w:spacing w:before="20" w:after="18"/>
              <w:rPr>
                <w:i/>
                <w:iCs/>
                <w:sz w:val="18"/>
                <w:szCs w:val="18"/>
                <w:lang w:val="nl-NL"/>
              </w:rPr>
            </w:pPr>
            <w:r w:rsidRPr="00BF6F0D">
              <w:rPr>
                <w:i/>
                <w:iCs/>
                <w:sz w:val="18"/>
                <w:szCs w:val="18"/>
                <w:lang w:val="nl-NL"/>
              </w:rPr>
              <w:t xml:space="preserve">   Trong đó:</w:t>
            </w:r>
          </w:p>
          <w:p w14:paraId="57D4031F" w14:textId="77777777" w:rsidR="00896894" w:rsidRPr="00BF6F0D" w:rsidRDefault="00896894" w:rsidP="00AC6776">
            <w:pPr>
              <w:spacing w:before="20" w:after="18"/>
              <w:rPr>
                <w:i/>
                <w:iCs/>
                <w:spacing w:val="-4"/>
                <w:sz w:val="18"/>
                <w:szCs w:val="18"/>
                <w:lang w:val="nl-NL"/>
              </w:rPr>
            </w:pPr>
            <w:r w:rsidRPr="00BF6F0D">
              <w:rPr>
                <w:i/>
                <w:iCs/>
                <w:spacing w:val="-4"/>
                <w:sz w:val="18"/>
                <w:szCs w:val="18"/>
                <w:lang w:val="nl-NL"/>
              </w:rPr>
              <w:t>- Bảo hiểm trách nhiệm trong khám bệnh, chữa bệnh</w:t>
            </w:r>
          </w:p>
          <w:p w14:paraId="7B88A323" w14:textId="77777777" w:rsidR="00896894" w:rsidRPr="00C9489A" w:rsidRDefault="00896894" w:rsidP="00AC6776">
            <w:pPr>
              <w:spacing w:before="20" w:after="18"/>
              <w:rPr>
                <w:rFonts w:ascii="Times New Roman Italic" w:hAnsi="Times New Roman Italic"/>
                <w:i/>
                <w:iCs/>
                <w:spacing w:val="-6"/>
                <w:sz w:val="18"/>
                <w:szCs w:val="18"/>
                <w:lang w:val="nl-NL"/>
              </w:rPr>
            </w:pPr>
            <w:r w:rsidRPr="00BF6F0D">
              <w:rPr>
                <w:i/>
                <w:iCs/>
                <w:spacing w:val="-4"/>
                <w:sz w:val="18"/>
                <w:szCs w:val="18"/>
                <w:lang w:val="nl-NL"/>
              </w:rPr>
              <w:t xml:space="preserve">- </w:t>
            </w:r>
            <w:r w:rsidRPr="00C9489A">
              <w:rPr>
                <w:rFonts w:ascii="Times New Roman Italic" w:hAnsi="Times New Roman Italic"/>
                <w:i/>
                <w:iCs/>
                <w:spacing w:val="-6"/>
                <w:sz w:val="18"/>
                <w:szCs w:val="18"/>
                <w:lang w:val="nl-NL"/>
              </w:rPr>
              <w:t>Bảo hiểm bắt buộc trách nhiệm nghề nghiệp tư vấn đầu tư xây dựng</w:t>
            </w:r>
          </w:p>
          <w:p w14:paraId="43E75E9D" w14:textId="77777777" w:rsidR="00896894" w:rsidRPr="00BF6F0D" w:rsidRDefault="00896894" w:rsidP="00AC6776">
            <w:pPr>
              <w:spacing w:before="20" w:after="18"/>
              <w:rPr>
                <w:i/>
                <w:iCs/>
                <w:spacing w:val="-4"/>
                <w:sz w:val="18"/>
                <w:szCs w:val="18"/>
                <w:lang w:val="nl-NL"/>
              </w:rPr>
            </w:pPr>
            <w:r w:rsidRPr="00C9489A">
              <w:rPr>
                <w:rFonts w:ascii="Times New Roman Italic" w:hAnsi="Times New Roman Italic"/>
                <w:i/>
                <w:iCs/>
                <w:spacing w:val="-6"/>
                <w:sz w:val="18"/>
                <w:szCs w:val="18"/>
                <w:lang w:val="nl-NL"/>
              </w:rPr>
              <w:t>- Bảo hiểm bắt buộc đối với người lao động thi công trên công trường</w:t>
            </w:r>
          </w:p>
        </w:tc>
        <w:tc>
          <w:tcPr>
            <w:tcW w:w="200" w:type="pct"/>
          </w:tcPr>
          <w:p w14:paraId="1E259244" w14:textId="77777777" w:rsidR="00896894" w:rsidRPr="00BF6F0D" w:rsidRDefault="00896894" w:rsidP="00AC6776">
            <w:pPr>
              <w:pStyle w:val="10chutrongbang"/>
              <w:spacing w:before="20" w:after="18"/>
              <w:rPr>
                <w:rFonts w:ascii="Times New Roman" w:hAnsi="Times New Roman"/>
                <w:color w:val="auto"/>
                <w:sz w:val="18"/>
                <w:szCs w:val="18"/>
                <w:lang w:val="nl-NL"/>
              </w:rPr>
            </w:pPr>
          </w:p>
        </w:tc>
        <w:tc>
          <w:tcPr>
            <w:tcW w:w="302" w:type="pct"/>
          </w:tcPr>
          <w:p w14:paraId="2268FD64" w14:textId="77777777" w:rsidR="00896894" w:rsidRPr="00BF6F0D" w:rsidRDefault="00896894" w:rsidP="00AC6776">
            <w:pPr>
              <w:pStyle w:val="10chutrongbang"/>
              <w:spacing w:before="20" w:after="18"/>
              <w:rPr>
                <w:rFonts w:ascii="Times New Roman" w:hAnsi="Times New Roman"/>
                <w:color w:val="auto"/>
                <w:sz w:val="18"/>
                <w:szCs w:val="18"/>
                <w:lang w:val="nl-NL"/>
              </w:rPr>
            </w:pPr>
          </w:p>
        </w:tc>
        <w:tc>
          <w:tcPr>
            <w:tcW w:w="193" w:type="pct"/>
          </w:tcPr>
          <w:p w14:paraId="30CDB222" w14:textId="77777777" w:rsidR="00896894" w:rsidRPr="00BF6F0D" w:rsidRDefault="00896894" w:rsidP="00AC6776">
            <w:pPr>
              <w:pStyle w:val="10chutrongbang"/>
              <w:spacing w:before="20" w:after="18"/>
              <w:rPr>
                <w:rFonts w:ascii="Times New Roman" w:hAnsi="Times New Roman"/>
                <w:color w:val="auto"/>
                <w:sz w:val="18"/>
                <w:szCs w:val="18"/>
                <w:lang w:val="nl-NL"/>
              </w:rPr>
            </w:pPr>
          </w:p>
        </w:tc>
        <w:tc>
          <w:tcPr>
            <w:tcW w:w="198" w:type="pct"/>
          </w:tcPr>
          <w:p w14:paraId="5E377CCB" w14:textId="77777777" w:rsidR="00896894" w:rsidRPr="00BF6F0D" w:rsidRDefault="00896894" w:rsidP="00AC6776">
            <w:pPr>
              <w:pStyle w:val="10chutrongbang"/>
              <w:spacing w:before="20" w:after="18"/>
              <w:rPr>
                <w:rFonts w:ascii="Times New Roman" w:hAnsi="Times New Roman"/>
                <w:color w:val="auto"/>
                <w:sz w:val="18"/>
                <w:szCs w:val="18"/>
                <w:lang w:val="nl-NL"/>
              </w:rPr>
            </w:pPr>
          </w:p>
        </w:tc>
        <w:tc>
          <w:tcPr>
            <w:tcW w:w="310" w:type="pct"/>
          </w:tcPr>
          <w:p w14:paraId="11BB6BAA" w14:textId="77777777" w:rsidR="00896894" w:rsidRPr="00BF6F0D" w:rsidRDefault="00896894" w:rsidP="00AC6776">
            <w:pPr>
              <w:pStyle w:val="10chutrongbang"/>
              <w:spacing w:before="20" w:after="18"/>
              <w:rPr>
                <w:rFonts w:ascii="Times New Roman" w:hAnsi="Times New Roman"/>
                <w:color w:val="auto"/>
                <w:sz w:val="18"/>
                <w:szCs w:val="18"/>
                <w:lang w:val="nl-NL"/>
              </w:rPr>
            </w:pPr>
          </w:p>
        </w:tc>
        <w:tc>
          <w:tcPr>
            <w:tcW w:w="186" w:type="pct"/>
          </w:tcPr>
          <w:p w14:paraId="5E1E0C28" w14:textId="77777777" w:rsidR="00896894" w:rsidRPr="00BF6F0D" w:rsidRDefault="00896894" w:rsidP="00AC6776">
            <w:pPr>
              <w:pStyle w:val="10chutrongbang"/>
              <w:spacing w:before="20" w:after="18"/>
              <w:rPr>
                <w:rFonts w:ascii="Times New Roman" w:hAnsi="Times New Roman"/>
                <w:color w:val="auto"/>
                <w:sz w:val="18"/>
                <w:szCs w:val="18"/>
                <w:lang w:val="nl-NL"/>
              </w:rPr>
            </w:pPr>
          </w:p>
        </w:tc>
        <w:tc>
          <w:tcPr>
            <w:tcW w:w="175" w:type="pct"/>
          </w:tcPr>
          <w:p w14:paraId="41C54B99" w14:textId="77777777" w:rsidR="00896894" w:rsidRPr="00BF6F0D" w:rsidRDefault="00896894" w:rsidP="00AC6776">
            <w:pPr>
              <w:pStyle w:val="10chutrongbang"/>
              <w:spacing w:before="20" w:after="18"/>
              <w:rPr>
                <w:rFonts w:ascii="Times New Roman" w:hAnsi="Times New Roman"/>
                <w:color w:val="auto"/>
                <w:sz w:val="18"/>
                <w:szCs w:val="18"/>
                <w:lang w:val="nl-NL"/>
              </w:rPr>
            </w:pPr>
          </w:p>
        </w:tc>
        <w:tc>
          <w:tcPr>
            <w:tcW w:w="316" w:type="pct"/>
          </w:tcPr>
          <w:p w14:paraId="48F20A18" w14:textId="77777777" w:rsidR="00896894" w:rsidRPr="00BF6F0D" w:rsidRDefault="00896894" w:rsidP="00AC6776">
            <w:pPr>
              <w:pStyle w:val="10chutrongbang"/>
              <w:spacing w:before="20" w:after="18"/>
              <w:rPr>
                <w:rFonts w:ascii="Times New Roman" w:hAnsi="Times New Roman"/>
                <w:color w:val="auto"/>
                <w:sz w:val="18"/>
                <w:szCs w:val="18"/>
                <w:lang w:val="nl-NL"/>
              </w:rPr>
            </w:pPr>
          </w:p>
        </w:tc>
        <w:tc>
          <w:tcPr>
            <w:tcW w:w="197" w:type="pct"/>
          </w:tcPr>
          <w:p w14:paraId="087A0893" w14:textId="77777777" w:rsidR="00896894" w:rsidRPr="00BF6F0D" w:rsidRDefault="00896894" w:rsidP="00AC6776">
            <w:pPr>
              <w:pStyle w:val="10chutrongbang"/>
              <w:spacing w:before="20" w:after="18"/>
              <w:rPr>
                <w:rFonts w:ascii="Times New Roman" w:hAnsi="Times New Roman"/>
                <w:color w:val="auto"/>
                <w:sz w:val="18"/>
                <w:szCs w:val="18"/>
                <w:lang w:val="nl-NL"/>
              </w:rPr>
            </w:pPr>
          </w:p>
        </w:tc>
        <w:tc>
          <w:tcPr>
            <w:tcW w:w="173" w:type="pct"/>
          </w:tcPr>
          <w:p w14:paraId="4CA79850" w14:textId="77777777" w:rsidR="00896894" w:rsidRPr="00BF6F0D" w:rsidRDefault="00896894" w:rsidP="00AC6776">
            <w:pPr>
              <w:pStyle w:val="10chutrongbang"/>
              <w:spacing w:before="20" w:after="18"/>
              <w:rPr>
                <w:rFonts w:ascii="Times New Roman" w:hAnsi="Times New Roman"/>
                <w:color w:val="auto"/>
                <w:sz w:val="18"/>
                <w:szCs w:val="18"/>
                <w:lang w:val="nl-NL"/>
              </w:rPr>
            </w:pPr>
          </w:p>
        </w:tc>
        <w:tc>
          <w:tcPr>
            <w:tcW w:w="299" w:type="pct"/>
          </w:tcPr>
          <w:p w14:paraId="548B15A5" w14:textId="77777777" w:rsidR="00896894" w:rsidRPr="00BF6F0D" w:rsidRDefault="00896894" w:rsidP="00AC6776">
            <w:pPr>
              <w:pStyle w:val="10chutrongbang"/>
              <w:spacing w:before="20" w:after="18"/>
              <w:rPr>
                <w:rFonts w:ascii="Times New Roman" w:hAnsi="Times New Roman"/>
                <w:color w:val="auto"/>
                <w:sz w:val="18"/>
                <w:szCs w:val="18"/>
                <w:lang w:val="nl-NL"/>
              </w:rPr>
            </w:pPr>
          </w:p>
        </w:tc>
        <w:tc>
          <w:tcPr>
            <w:tcW w:w="181" w:type="pct"/>
          </w:tcPr>
          <w:p w14:paraId="76CA39F3" w14:textId="77777777" w:rsidR="00896894" w:rsidRPr="00BF6F0D" w:rsidRDefault="00896894" w:rsidP="00AC6776">
            <w:pPr>
              <w:pStyle w:val="10chutrongbang"/>
              <w:spacing w:before="20" w:after="18"/>
              <w:rPr>
                <w:rFonts w:ascii="Times New Roman" w:hAnsi="Times New Roman"/>
                <w:color w:val="auto"/>
                <w:sz w:val="18"/>
                <w:szCs w:val="18"/>
                <w:lang w:val="nl-NL"/>
              </w:rPr>
            </w:pPr>
          </w:p>
        </w:tc>
        <w:tc>
          <w:tcPr>
            <w:tcW w:w="268" w:type="pct"/>
          </w:tcPr>
          <w:p w14:paraId="471E0568" w14:textId="77777777" w:rsidR="00896894" w:rsidRPr="00BF6F0D" w:rsidRDefault="00896894" w:rsidP="00AC6776">
            <w:pPr>
              <w:pStyle w:val="10chutrongbang"/>
              <w:spacing w:before="20" w:after="18"/>
              <w:rPr>
                <w:rFonts w:ascii="Times New Roman" w:hAnsi="Times New Roman"/>
                <w:color w:val="auto"/>
                <w:sz w:val="18"/>
                <w:szCs w:val="18"/>
                <w:lang w:val="nl-NL"/>
              </w:rPr>
            </w:pPr>
          </w:p>
        </w:tc>
      </w:tr>
      <w:tr w:rsidR="00896894" w:rsidRPr="00043B58" w14:paraId="60B85ED8" w14:textId="77777777" w:rsidTr="00AC6776">
        <w:trPr>
          <w:cantSplit/>
          <w:jc w:val="center"/>
        </w:trPr>
        <w:tc>
          <w:tcPr>
            <w:tcW w:w="236" w:type="pct"/>
          </w:tcPr>
          <w:p w14:paraId="65C9015E" w14:textId="77777777" w:rsidR="00896894" w:rsidRPr="00BF6F0D" w:rsidRDefault="00896894" w:rsidP="00AC6776">
            <w:pPr>
              <w:numPr>
                <w:ilvl w:val="0"/>
                <w:numId w:val="36"/>
              </w:numPr>
              <w:spacing w:before="20" w:after="18"/>
              <w:ind w:left="312" w:firstLine="0"/>
              <w:rPr>
                <w:sz w:val="18"/>
                <w:szCs w:val="18"/>
                <w:lang w:val="nl-NL"/>
              </w:rPr>
            </w:pPr>
          </w:p>
        </w:tc>
        <w:tc>
          <w:tcPr>
            <w:tcW w:w="1765" w:type="pct"/>
          </w:tcPr>
          <w:p w14:paraId="6B465454" w14:textId="77777777" w:rsidR="00896894" w:rsidRPr="00BF6F0D" w:rsidRDefault="00896894" w:rsidP="00AC6776">
            <w:pPr>
              <w:spacing w:before="20" w:after="18"/>
              <w:rPr>
                <w:sz w:val="18"/>
                <w:szCs w:val="18"/>
                <w:lang w:val="nl-NL"/>
              </w:rPr>
            </w:pPr>
            <w:r w:rsidRPr="00BF6F0D">
              <w:rPr>
                <w:sz w:val="18"/>
                <w:szCs w:val="18"/>
                <w:lang w:val="nl-NL"/>
              </w:rPr>
              <w:t>Bảo hiểm tín dụng và rủi ro tài chính</w:t>
            </w:r>
          </w:p>
        </w:tc>
        <w:tc>
          <w:tcPr>
            <w:tcW w:w="200" w:type="pct"/>
          </w:tcPr>
          <w:p w14:paraId="041E0AE9" w14:textId="77777777" w:rsidR="00896894" w:rsidRPr="00BF6F0D" w:rsidRDefault="00896894" w:rsidP="00AC6776">
            <w:pPr>
              <w:pStyle w:val="10chutrongbang"/>
              <w:spacing w:before="20" w:after="18"/>
              <w:rPr>
                <w:rFonts w:ascii="Times New Roman" w:hAnsi="Times New Roman"/>
                <w:color w:val="auto"/>
                <w:sz w:val="18"/>
                <w:szCs w:val="18"/>
                <w:lang w:val="nl-NL"/>
              </w:rPr>
            </w:pPr>
          </w:p>
        </w:tc>
        <w:tc>
          <w:tcPr>
            <w:tcW w:w="302" w:type="pct"/>
          </w:tcPr>
          <w:p w14:paraId="0F9551CE" w14:textId="77777777" w:rsidR="00896894" w:rsidRPr="00BF6F0D" w:rsidRDefault="00896894" w:rsidP="00AC6776">
            <w:pPr>
              <w:pStyle w:val="10chutrongbang"/>
              <w:spacing w:before="20" w:after="18"/>
              <w:rPr>
                <w:rFonts w:ascii="Times New Roman" w:hAnsi="Times New Roman"/>
                <w:color w:val="auto"/>
                <w:sz w:val="18"/>
                <w:szCs w:val="18"/>
                <w:lang w:val="nl-NL"/>
              </w:rPr>
            </w:pPr>
          </w:p>
        </w:tc>
        <w:tc>
          <w:tcPr>
            <w:tcW w:w="193" w:type="pct"/>
          </w:tcPr>
          <w:p w14:paraId="6E701869" w14:textId="77777777" w:rsidR="00896894" w:rsidRPr="00BF6F0D" w:rsidRDefault="00896894" w:rsidP="00AC6776">
            <w:pPr>
              <w:pStyle w:val="10chutrongbang"/>
              <w:spacing w:before="20" w:after="18"/>
              <w:rPr>
                <w:rFonts w:ascii="Times New Roman" w:hAnsi="Times New Roman"/>
                <w:color w:val="auto"/>
                <w:sz w:val="18"/>
                <w:szCs w:val="18"/>
                <w:lang w:val="nl-NL"/>
              </w:rPr>
            </w:pPr>
          </w:p>
        </w:tc>
        <w:tc>
          <w:tcPr>
            <w:tcW w:w="198" w:type="pct"/>
          </w:tcPr>
          <w:p w14:paraId="5D656669" w14:textId="77777777" w:rsidR="00896894" w:rsidRPr="00BF6F0D" w:rsidRDefault="00896894" w:rsidP="00AC6776">
            <w:pPr>
              <w:pStyle w:val="10chutrongbang"/>
              <w:spacing w:before="20" w:after="18"/>
              <w:rPr>
                <w:rFonts w:ascii="Times New Roman" w:hAnsi="Times New Roman"/>
                <w:color w:val="auto"/>
                <w:sz w:val="18"/>
                <w:szCs w:val="18"/>
                <w:lang w:val="nl-NL"/>
              </w:rPr>
            </w:pPr>
          </w:p>
        </w:tc>
        <w:tc>
          <w:tcPr>
            <w:tcW w:w="310" w:type="pct"/>
          </w:tcPr>
          <w:p w14:paraId="1616A423" w14:textId="77777777" w:rsidR="00896894" w:rsidRPr="00BF6F0D" w:rsidRDefault="00896894" w:rsidP="00AC6776">
            <w:pPr>
              <w:pStyle w:val="10chutrongbang"/>
              <w:spacing w:before="20" w:after="18"/>
              <w:rPr>
                <w:rFonts w:ascii="Times New Roman" w:hAnsi="Times New Roman"/>
                <w:color w:val="auto"/>
                <w:sz w:val="18"/>
                <w:szCs w:val="18"/>
                <w:lang w:val="nl-NL"/>
              </w:rPr>
            </w:pPr>
          </w:p>
        </w:tc>
        <w:tc>
          <w:tcPr>
            <w:tcW w:w="186" w:type="pct"/>
          </w:tcPr>
          <w:p w14:paraId="7DA38BF5" w14:textId="77777777" w:rsidR="00896894" w:rsidRPr="00BF6F0D" w:rsidRDefault="00896894" w:rsidP="00AC6776">
            <w:pPr>
              <w:pStyle w:val="10chutrongbang"/>
              <w:spacing w:before="20" w:after="18"/>
              <w:rPr>
                <w:rFonts w:ascii="Times New Roman" w:hAnsi="Times New Roman"/>
                <w:color w:val="auto"/>
                <w:sz w:val="18"/>
                <w:szCs w:val="18"/>
                <w:lang w:val="nl-NL"/>
              </w:rPr>
            </w:pPr>
          </w:p>
        </w:tc>
        <w:tc>
          <w:tcPr>
            <w:tcW w:w="175" w:type="pct"/>
          </w:tcPr>
          <w:p w14:paraId="063D2D85" w14:textId="77777777" w:rsidR="00896894" w:rsidRPr="00BF6F0D" w:rsidRDefault="00896894" w:rsidP="00AC6776">
            <w:pPr>
              <w:pStyle w:val="10chutrongbang"/>
              <w:spacing w:before="20" w:after="18"/>
              <w:rPr>
                <w:rFonts w:ascii="Times New Roman" w:hAnsi="Times New Roman"/>
                <w:color w:val="auto"/>
                <w:sz w:val="18"/>
                <w:szCs w:val="18"/>
                <w:lang w:val="nl-NL"/>
              </w:rPr>
            </w:pPr>
          </w:p>
        </w:tc>
        <w:tc>
          <w:tcPr>
            <w:tcW w:w="316" w:type="pct"/>
          </w:tcPr>
          <w:p w14:paraId="7407F000" w14:textId="77777777" w:rsidR="00896894" w:rsidRPr="00BF6F0D" w:rsidRDefault="00896894" w:rsidP="00AC6776">
            <w:pPr>
              <w:pStyle w:val="10chutrongbang"/>
              <w:spacing w:before="20" w:after="18"/>
              <w:rPr>
                <w:rFonts w:ascii="Times New Roman" w:hAnsi="Times New Roman"/>
                <w:color w:val="auto"/>
                <w:sz w:val="18"/>
                <w:szCs w:val="18"/>
                <w:lang w:val="nl-NL"/>
              </w:rPr>
            </w:pPr>
          </w:p>
        </w:tc>
        <w:tc>
          <w:tcPr>
            <w:tcW w:w="197" w:type="pct"/>
          </w:tcPr>
          <w:p w14:paraId="6F8F220A" w14:textId="77777777" w:rsidR="00896894" w:rsidRPr="00BF6F0D" w:rsidRDefault="00896894" w:rsidP="00AC6776">
            <w:pPr>
              <w:pStyle w:val="10chutrongbang"/>
              <w:spacing w:before="20" w:after="18"/>
              <w:rPr>
                <w:rFonts w:ascii="Times New Roman" w:hAnsi="Times New Roman"/>
                <w:color w:val="auto"/>
                <w:sz w:val="18"/>
                <w:szCs w:val="18"/>
                <w:lang w:val="nl-NL"/>
              </w:rPr>
            </w:pPr>
          </w:p>
        </w:tc>
        <w:tc>
          <w:tcPr>
            <w:tcW w:w="173" w:type="pct"/>
          </w:tcPr>
          <w:p w14:paraId="6119C527" w14:textId="77777777" w:rsidR="00896894" w:rsidRPr="00BF6F0D" w:rsidRDefault="00896894" w:rsidP="00AC6776">
            <w:pPr>
              <w:pStyle w:val="10chutrongbang"/>
              <w:spacing w:before="20" w:after="18"/>
              <w:rPr>
                <w:rFonts w:ascii="Times New Roman" w:hAnsi="Times New Roman"/>
                <w:color w:val="auto"/>
                <w:sz w:val="18"/>
                <w:szCs w:val="18"/>
                <w:lang w:val="nl-NL"/>
              </w:rPr>
            </w:pPr>
          </w:p>
        </w:tc>
        <w:tc>
          <w:tcPr>
            <w:tcW w:w="299" w:type="pct"/>
          </w:tcPr>
          <w:p w14:paraId="34AD5C2F" w14:textId="77777777" w:rsidR="00896894" w:rsidRPr="00BF6F0D" w:rsidRDefault="00896894" w:rsidP="00AC6776">
            <w:pPr>
              <w:pStyle w:val="10chutrongbang"/>
              <w:spacing w:before="20" w:after="18"/>
              <w:rPr>
                <w:rFonts w:ascii="Times New Roman" w:hAnsi="Times New Roman"/>
                <w:color w:val="auto"/>
                <w:sz w:val="18"/>
                <w:szCs w:val="18"/>
                <w:lang w:val="nl-NL"/>
              </w:rPr>
            </w:pPr>
          </w:p>
        </w:tc>
        <w:tc>
          <w:tcPr>
            <w:tcW w:w="181" w:type="pct"/>
          </w:tcPr>
          <w:p w14:paraId="79B649F1" w14:textId="77777777" w:rsidR="00896894" w:rsidRPr="00BF6F0D" w:rsidRDefault="00896894" w:rsidP="00AC6776">
            <w:pPr>
              <w:pStyle w:val="10chutrongbang"/>
              <w:spacing w:before="20" w:after="18"/>
              <w:rPr>
                <w:rFonts w:ascii="Times New Roman" w:hAnsi="Times New Roman"/>
                <w:color w:val="auto"/>
                <w:sz w:val="18"/>
                <w:szCs w:val="18"/>
                <w:lang w:val="nl-NL"/>
              </w:rPr>
            </w:pPr>
          </w:p>
        </w:tc>
        <w:tc>
          <w:tcPr>
            <w:tcW w:w="268" w:type="pct"/>
          </w:tcPr>
          <w:p w14:paraId="613F9EB5" w14:textId="77777777" w:rsidR="00896894" w:rsidRPr="00BF6F0D" w:rsidRDefault="00896894" w:rsidP="00AC6776">
            <w:pPr>
              <w:pStyle w:val="10chutrongbang"/>
              <w:spacing w:before="20" w:after="18"/>
              <w:rPr>
                <w:rFonts w:ascii="Times New Roman" w:hAnsi="Times New Roman"/>
                <w:color w:val="auto"/>
                <w:sz w:val="18"/>
                <w:szCs w:val="18"/>
                <w:lang w:val="nl-NL"/>
              </w:rPr>
            </w:pPr>
          </w:p>
        </w:tc>
      </w:tr>
      <w:tr w:rsidR="00896894" w:rsidRPr="00043B58" w14:paraId="59F4A8B4" w14:textId="77777777" w:rsidTr="00AC6776">
        <w:trPr>
          <w:cantSplit/>
          <w:jc w:val="center"/>
        </w:trPr>
        <w:tc>
          <w:tcPr>
            <w:tcW w:w="236" w:type="pct"/>
          </w:tcPr>
          <w:p w14:paraId="1C1B5D30" w14:textId="77777777" w:rsidR="00896894" w:rsidRPr="00BF6F0D" w:rsidRDefault="00896894" w:rsidP="00AC6776">
            <w:pPr>
              <w:numPr>
                <w:ilvl w:val="0"/>
                <w:numId w:val="36"/>
              </w:numPr>
              <w:spacing w:before="20" w:after="18"/>
              <w:ind w:left="312" w:firstLine="0"/>
              <w:rPr>
                <w:sz w:val="18"/>
                <w:szCs w:val="18"/>
                <w:lang w:val="nl-NL"/>
              </w:rPr>
            </w:pPr>
          </w:p>
        </w:tc>
        <w:tc>
          <w:tcPr>
            <w:tcW w:w="1765" w:type="pct"/>
          </w:tcPr>
          <w:p w14:paraId="60D2B04F" w14:textId="77777777" w:rsidR="00896894" w:rsidRPr="00BF6F0D" w:rsidRDefault="00896894" w:rsidP="00AC6776">
            <w:pPr>
              <w:spacing w:before="20" w:after="18"/>
              <w:rPr>
                <w:sz w:val="18"/>
                <w:szCs w:val="18"/>
                <w:lang w:val="nl-NL"/>
              </w:rPr>
            </w:pPr>
            <w:r w:rsidRPr="00BF6F0D">
              <w:rPr>
                <w:sz w:val="18"/>
                <w:szCs w:val="18"/>
                <w:lang w:val="nl-NL"/>
              </w:rPr>
              <w:t>Bảo hiểm thiệt hại kinh doanh</w:t>
            </w:r>
          </w:p>
        </w:tc>
        <w:tc>
          <w:tcPr>
            <w:tcW w:w="200" w:type="pct"/>
          </w:tcPr>
          <w:p w14:paraId="0DC2B78B" w14:textId="77777777" w:rsidR="00896894" w:rsidRPr="00BF6F0D" w:rsidRDefault="00896894" w:rsidP="00AC6776">
            <w:pPr>
              <w:pStyle w:val="10chutrongbang"/>
              <w:spacing w:before="20" w:after="18"/>
              <w:rPr>
                <w:rFonts w:ascii="Times New Roman" w:hAnsi="Times New Roman"/>
                <w:color w:val="auto"/>
                <w:sz w:val="18"/>
                <w:szCs w:val="18"/>
                <w:lang w:val="nl-NL"/>
              </w:rPr>
            </w:pPr>
          </w:p>
        </w:tc>
        <w:tc>
          <w:tcPr>
            <w:tcW w:w="302" w:type="pct"/>
          </w:tcPr>
          <w:p w14:paraId="0208181B" w14:textId="77777777" w:rsidR="00896894" w:rsidRPr="00BF6F0D" w:rsidRDefault="00896894" w:rsidP="00AC6776">
            <w:pPr>
              <w:pStyle w:val="10chutrongbang"/>
              <w:spacing w:before="20" w:after="18"/>
              <w:rPr>
                <w:rFonts w:ascii="Times New Roman" w:hAnsi="Times New Roman"/>
                <w:color w:val="auto"/>
                <w:sz w:val="18"/>
                <w:szCs w:val="18"/>
                <w:lang w:val="nl-NL"/>
              </w:rPr>
            </w:pPr>
          </w:p>
        </w:tc>
        <w:tc>
          <w:tcPr>
            <w:tcW w:w="193" w:type="pct"/>
          </w:tcPr>
          <w:p w14:paraId="0B9177AA" w14:textId="77777777" w:rsidR="00896894" w:rsidRPr="00BF6F0D" w:rsidRDefault="00896894" w:rsidP="00AC6776">
            <w:pPr>
              <w:pStyle w:val="10chutrongbang"/>
              <w:spacing w:before="20" w:after="18"/>
              <w:rPr>
                <w:rFonts w:ascii="Times New Roman" w:hAnsi="Times New Roman"/>
                <w:color w:val="auto"/>
                <w:sz w:val="18"/>
                <w:szCs w:val="18"/>
                <w:lang w:val="nl-NL"/>
              </w:rPr>
            </w:pPr>
          </w:p>
        </w:tc>
        <w:tc>
          <w:tcPr>
            <w:tcW w:w="198" w:type="pct"/>
          </w:tcPr>
          <w:p w14:paraId="66A85C8C" w14:textId="77777777" w:rsidR="00896894" w:rsidRPr="00BF6F0D" w:rsidRDefault="00896894" w:rsidP="00AC6776">
            <w:pPr>
              <w:pStyle w:val="10chutrongbang"/>
              <w:spacing w:before="20" w:after="18"/>
              <w:rPr>
                <w:rFonts w:ascii="Times New Roman" w:hAnsi="Times New Roman"/>
                <w:color w:val="auto"/>
                <w:sz w:val="18"/>
                <w:szCs w:val="18"/>
                <w:lang w:val="nl-NL"/>
              </w:rPr>
            </w:pPr>
          </w:p>
        </w:tc>
        <w:tc>
          <w:tcPr>
            <w:tcW w:w="310" w:type="pct"/>
          </w:tcPr>
          <w:p w14:paraId="63F342A3" w14:textId="77777777" w:rsidR="00896894" w:rsidRPr="00BF6F0D" w:rsidRDefault="00896894" w:rsidP="00AC6776">
            <w:pPr>
              <w:pStyle w:val="10chutrongbang"/>
              <w:spacing w:before="20" w:after="18"/>
              <w:rPr>
                <w:rFonts w:ascii="Times New Roman" w:hAnsi="Times New Roman"/>
                <w:color w:val="auto"/>
                <w:sz w:val="18"/>
                <w:szCs w:val="18"/>
                <w:lang w:val="nl-NL"/>
              </w:rPr>
            </w:pPr>
          </w:p>
        </w:tc>
        <w:tc>
          <w:tcPr>
            <w:tcW w:w="186" w:type="pct"/>
          </w:tcPr>
          <w:p w14:paraId="06504554" w14:textId="77777777" w:rsidR="00896894" w:rsidRPr="00BF6F0D" w:rsidRDefault="00896894" w:rsidP="00AC6776">
            <w:pPr>
              <w:pStyle w:val="10chutrongbang"/>
              <w:spacing w:before="20" w:after="18"/>
              <w:rPr>
                <w:rFonts w:ascii="Times New Roman" w:hAnsi="Times New Roman"/>
                <w:color w:val="auto"/>
                <w:sz w:val="18"/>
                <w:szCs w:val="18"/>
                <w:lang w:val="nl-NL"/>
              </w:rPr>
            </w:pPr>
          </w:p>
        </w:tc>
        <w:tc>
          <w:tcPr>
            <w:tcW w:w="175" w:type="pct"/>
          </w:tcPr>
          <w:p w14:paraId="50806063" w14:textId="77777777" w:rsidR="00896894" w:rsidRPr="00BF6F0D" w:rsidRDefault="00896894" w:rsidP="00AC6776">
            <w:pPr>
              <w:pStyle w:val="10chutrongbang"/>
              <w:spacing w:before="20" w:after="18"/>
              <w:rPr>
                <w:rFonts w:ascii="Times New Roman" w:hAnsi="Times New Roman"/>
                <w:color w:val="auto"/>
                <w:sz w:val="18"/>
                <w:szCs w:val="18"/>
                <w:lang w:val="nl-NL"/>
              </w:rPr>
            </w:pPr>
          </w:p>
        </w:tc>
        <w:tc>
          <w:tcPr>
            <w:tcW w:w="316" w:type="pct"/>
          </w:tcPr>
          <w:p w14:paraId="67FE8AA2" w14:textId="77777777" w:rsidR="00896894" w:rsidRPr="00BF6F0D" w:rsidRDefault="00896894" w:rsidP="00AC6776">
            <w:pPr>
              <w:pStyle w:val="10chutrongbang"/>
              <w:spacing w:before="20" w:after="18"/>
              <w:rPr>
                <w:rFonts w:ascii="Times New Roman" w:hAnsi="Times New Roman"/>
                <w:color w:val="auto"/>
                <w:sz w:val="18"/>
                <w:szCs w:val="18"/>
                <w:lang w:val="nl-NL"/>
              </w:rPr>
            </w:pPr>
          </w:p>
        </w:tc>
        <w:tc>
          <w:tcPr>
            <w:tcW w:w="197" w:type="pct"/>
          </w:tcPr>
          <w:p w14:paraId="2B194C6F" w14:textId="77777777" w:rsidR="00896894" w:rsidRPr="00BF6F0D" w:rsidRDefault="00896894" w:rsidP="00AC6776">
            <w:pPr>
              <w:pStyle w:val="10chutrongbang"/>
              <w:spacing w:before="20" w:after="18"/>
              <w:rPr>
                <w:rFonts w:ascii="Times New Roman" w:hAnsi="Times New Roman"/>
                <w:color w:val="auto"/>
                <w:sz w:val="18"/>
                <w:szCs w:val="18"/>
                <w:lang w:val="nl-NL"/>
              </w:rPr>
            </w:pPr>
          </w:p>
        </w:tc>
        <w:tc>
          <w:tcPr>
            <w:tcW w:w="173" w:type="pct"/>
          </w:tcPr>
          <w:p w14:paraId="0496012A" w14:textId="77777777" w:rsidR="00896894" w:rsidRPr="00BF6F0D" w:rsidRDefault="00896894" w:rsidP="00AC6776">
            <w:pPr>
              <w:pStyle w:val="10chutrongbang"/>
              <w:spacing w:before="20" w:after="18"/>
              <w:rPr>
                <w:rFonts w:ascii="Times New Roman" w:hAnsi="Times New Roman"/>
                <w:color w:val="auto"/>
                <w:sz w:val="18"/>
                <w:szCs w:val="18"/>
                <w:lang w:val="nl-NL"/>
              </w:rPr>
            </w:pPr>
          </w:p>
        </w:tc>
        <w:tc>
          <w:tcPr>
            <w:tcW w:w="299" w:type="pct"/>
          </w:tcPr>
          <w:p w14:paraId="09B75CA3" w14:textId="77777777" w:rsidR="00896894" w:rsidRPr="00BF6F0D" w:rsidRDefault="00896894" w:rsidP="00AC6776">
            <w:pPr>
              <w:pStyle w:val="10chutrongbang"/>
              <w:spacing w:before="20" w:after="18"/>
              <w:rPr>
                <w:rFonts w:ascii="Times New Roman" w:hAnsi="Times New Roman"/>
                <w:color w:val="auto"/>
                <w:sz w:val="18"/>
                <w:szCs w:val="18"/>
                <w:lang w:val="nl-NL"/>
              </w:rPr>
            </w:pPr>
          </w:p>
        </w:tc>
        <w:tc>
          <w:tcPr>
            <w:tcW w:w="181" w:type="pct"/>
          </w:tcPr>
          <w:p w14:paraId="5A698B6A" w14:textId="77777777" w:rsidR="00896894" w:rsidRPr="00BF6F0D" w:rsidRDefault="00896894" w:rsidP="00AC6776">
            <w:pPr>
              <w:pStyle w:val="10chutrongbang"/>
              <w:spacing w:before="20" w:after="18"/>
              <w:rPr>
                <w:rFonts w:ascii="Times New Roman" w:hAnsi="Times New Roman"/>
                <w:color w:val="auto"/>
                <w:sz w:val="18"/>
                <w:szCs w:val="18"/>
                <w:lang w:val="nl-NL"/>
              </w:rPr>
            </w:pPr>
          </w:p>
        </w:tc>
        <w:tc>
          <w:tcPr>
            <w:tcW w:w="268" w:type="pct"/>
          </w:tcPr>
          <w:p w14:paraId="1E16562C" w14:textId="77777777" w:rsidR="00896894" w:rsidRPr="00BF6F0D" w:rsidRDefault="00896894" w:rsidP="00AC6776">
            <w:pPr>
              <w:pStyle w:val="10chutrongbang"/>
              <w:spacing w:before="20" w:after="18"/>
              <w:rPr>
                <w:rFonts w:ascii="Times New Roman" w:hAnsi="Times New Roman"/>
                <w:color w:val="auto"/>
                <w:sz w:val="18"/>
                <w:szCs w:val="18"/>
                <w:lang w:val="nl-NL"/>
              </w:rPr>
            </w:pPr>
          </w:p>
        </w:tc>
      </w:tr>
      <w:tr w:rsidR="00896894" w:rsidRPr="00BF6F0D" w14:paraId="363F124A" w14:textId="77777777" w:rsidTr="00AC6776">
        <w:trPr>
          <w:cantSplit/>
          <w:jc w:val="center"/>
        </w:trPr>
        <w:tc>
          <w:tcPr>
            <w:tcW w:w="236" w:type="pct"/>
          </w:tcPr>
          <w:p w14:paraId="19F8EF9D" w14:textId="77777777" w:rsidR="00896894" w:rsidRPr="00BF6F0D" w:rsidRDefault="00896894" w:rsidP="00AC6776">
            <w:pPr>
              <w:numPr>
                <w:ilvl w:val="0"/>
                <w:numId w:val="36"/>
              </w:numPr>
              <w:spacing w:before="20" w:after="18"/>
              <w:ind w:left="340" w:firstLine="0"/>
              <w:rPr>
                <w:sz w:val="18"/>
                <w:szCs w:val="18"/>
                <w:lang w:val="nl-NL"/>
              </w:rPr>
            </w:pPr>
          </w:p>
        </w:tc>
        <w:tc>
          <w:tcPr>
            <w:tcW w:w="1765" w:type="pct"/>
          </w:tcPr>
          <w:p w14:paraId="7E0D14ED" w14:textId="77777777" w:rsidR="00896894" w:rsidRPr="00BF6F0D" w:rsidRDefault="00896894" w:rsidP="00AC6776">
            <w:pPr>
              <w:spacing w:before="20" w:after="18"/>
              <w:rPr>
                <w:sz w:val="18"/>
                <w:szCs w:val="18"/>
                <w:lang w:val="nl-NL"/>
              </w:rPr>
            </w:pPr>
            <w:r w:rsidRPr="00BF6F0D">
              <w:rPr>
                <w:sz w:val="18"/>
                <w:szCs w:val="18"/>
                <w:lang w:val="nl-NL"/>
              </w:rPr>
              <w:t>Bảo hiểm nông nghiệp</w:t>
            </w:r>
          </w:p>
        </w:tc>
        <w:tc>
          <w:tcPr>
            <w:tcW w:w="200" w:type="pct"/>
          </w:tcPr>
          <w:p w14:paraId="56E8BF75" w14:textId="77777777" w:rsidR="00896894" w:rsidRPr="00BF6F0D" w:rsidRDefault="00896894" w:rsidP="00AC6776">
            <w:pPr>
              <w:pStyle w:val="10chutrongbang"/>
              <w:spacing w:before="20" w:after="18"/>
              <w:rPr>
                <w:rFonts w:ascii="Times New Roman" w:hAnsi="Times New Roman"/>
                <w:color w:val="auto"/>
                <w:sz w:val="18"/>
                <w:szCs w:val="18"/>
                <w:lang w:val="nl-NL"/>
              </w:rPr>
            </w:pPr>
          </w:p>
        </w:tc>
        <w:tc>
          <w:tcPr>
            <w:tcW w:w="302" w:type="pct"/>
          </w:tcPr>
          <w:p w14:paraId="3A05D2FB" w14:textId="77777777" w:rsidR="00896894" w:rsidRPr="00BF6F0D" w:rsidRDefault="00896894" w:rsidP="00AC6776">
            <w:pPr>
              <w:pStyle w:val="10chutrongbang"/>
              <w:spacing w:before="20" w:after="18"/>
              <w:rPr>
                <w:rFonts w:ascii="Times New Roman" w:hAnsi="Times New Roman"/>
                <w:color w:val="auto"/>
                <w:sz w:val="18"/>
                <w:szCs w:val="18"/>
                <w:lang w:val="nl-NL"/>
              </w:rPr>
            </w:pPr>
          </w:p>
        </w:tc>
        <w:tc>
          <w:tcPr>
            <w:tcW w:w="193" w:type="pct"/>
          </w:tcPr>
          <w:p w14:paraId="0C7BBB1B" w14:textId="77777777" w:rsidR="00896894" w:rsidRPr="00BF6F0D" w:rsidRDefault="00896894" w:rsidP="00AC6776">
            <w:pPr>
              <w:pStyle w:val="10chutrongbang"/>
              <w:spacing w:before="20" w:after="18"/>
              <w:rPr>
                <w:rFonts w:ascii="Times New Roman" w:hAnsi="Times New Roman"/>
                <w:color w:val="auto"/>
                <w:sz w:val="18"/>
                <w:szCs w:val="18"/>
                <w:lang w:val="nl-NL"/>
              </w:rPr>
            </w:pPr>
          </w:p>
        </w:tc>
        <w:tc>
          <w:tcPr>
            <w:tcW w:w="198" w:type="pct"/>
          </w:tcPr>
          <w:p w14:paraId="01C5BF13" w14:textId="77777777" w:rsidR="00896894" w:rsidRPr="00BF6F0D" w:rsidRDefault="00896894" w:rsidP="00AC6776">
            <w:pPr>
              <w:pStyle w:val="10chutrongbang"/>
              <w:spacing w:before="20" w:after="18"/>
              <w:rPr>
                <w:rFonts w:ascii="Times New Roman" w:hAnsi="Times New Roman"/>
                <w:color w:val="auto"/>
                <w:sz w:val="18"/>
                <w:szCs w:val="18"/>
                <w:lang w:val="nl-NL"/>
              </w:rPr>
            </w:pPr>
          </w:p>
        </w:tc>
        <w:tc>
          <w:tcPr>
            <w:tcW w:w="310" w:type="pct"/>
          </w:tcPr>
          <w:p w14:paraId="1A3FDB3A" w14:textId="77777777" w:rsidR="00896894" w:rsidRPr="00BF6F0D" w:rsidRDefault="00896894" w:rsidP="00AC6776">
            <w:pPr>
              <w:pStyle w:val="10chutrongbang"/>
              <w:spacing w:before="20" w:after="18"/>
              <w:rPr>
                <w:rFonts w:ascii="Times New Roman" w:hAnsi="Times New Roman"/>
                <w:color w:val="auto"/>
                <w:sz w:val="18"/>
                <w:szCs w:val="18"/>
                <w:lang w:val="nl-NL"/>
              </w:rPr>
            </w:pPr>
          </w:p>
        </w:tc>
        <w:tc>
          <w:tcPr>
            <w:tcW w:w="186" w:type="pct"/>
          </w:tcPr>
          <w:p w14:paraId="1EC9F0B4" w14:textId="77777777" w:rsidR="00896894" w:rsidRPr="00BF6F0D" w:rsidRDefault="00896894" w:rsidP="00AC6776">
            <w:pPr>
              <w:pStyle w:val="10chutrongbang"/>
              <w:spacing w:before="20" w:after="18"/>
              <w:rPr>
                <w:rFonts w:ascii="Times New Roman" w:hAnsi="Times New Roman"/>
                <w:color w:val="auto"/>
                <w:sz w:val="18"/>
                <w:szCs w:val="18"/>
                <w:lang w:val="nl-NL"/>
              </w:rPr>
            </w:pPr>
          </w:p>
        </w:tc>
        <w:tc>
          <w:tcPr>
            <w:tcW w:w="175" w:type="pct"/>
          </w:tcPr>
          <w:p w14:paraId="4423EF73" w14:textId="77777777" w:rsidR="00896894" w:rsidRPr="00BF6F0D" w:rsidRDefault="00896894" w:rsidP="00AC6776">
            <w:pPr>
              <w:pStyle w:val="10chutrongbang"/>
              <w:spacing w:before="20" w:after="18"/>
              <w:rPr>
                <w:rFonts w:ascii="Times New Roman" w:hAnsi="Times New Roman"/>
                <w:color w:val="auto"/>
                <w:sz w:val="18"/>
                <w:szCs w:val="18"/>
                <w:lang w:val="nl-NL"/>
              </w:rPr>
            </w:pPr>
          </w:p>
        </w:tc>
        <w:tc>
          <w:tcPr>
            <w:tcW w:w="316" w:type="pct"/>
          </w:tcPr>
          <w:p w14:paraId="31A5E240" w14:textId="77777777" w:rsidR="00896894" w:rsidRPr="00BF6F0D" w:rsidRDefault="00896894" w:rsidP="00AC6776">
            <w:pPr>
              <w:pStyle w:val="10chutrongbang"/>
              <w:spacing w:before="20" w:after="18"/>
              <w:rPr>
                <w:rFonts w:ascii="Times New Roman" w:hAnsi="Times New Roman"/>
                <w:color w:val="auto"/>
                <w:sz w:val="18"/>
                <w:szCs w:val="18"/>
                <w:lang w:val="nl-NL"/>
              </w:rPr>
            </w:pPr>
          </w:p>
        </w:tc>
        <w:tc>
          <w:tcPr>
            <w:tcW w:w="197" w:type="pct"/>
          </w:tcPr>
          <w:p w14:paraId="43E57210" w14:textId="77777777" w:rsidR="00896894" w:rsidRPr="00BF6F0D" w:rsidRDefault="00896894" w:rsidP="00AC6776">
            <w:pPr>
              <w:pStyle w:val="10chutrongbang"/>
              <w:spacing w:before="20" w:after="18"/>
              <w:rPr>
                <w:rFonts w:ascii="Times New Roman" w:hAnsi="Times New Roman"/>
                <w:color w:val="auto"/>
                <w:sz w:val="18"/>
                <w:szCs w:val="18"/>
                <w:lang w:val="nl-NL"/>
              </w:rPr>
            </w:pPr>
          </w:p>
        </w:tc>
        <w:tc>
          <w:tcPr>
            <w:tcW w:w="173" w:type="pct"/>
          </w:tcPr>
          <w:p w14:paraId="5455AE39" w14:textId="77777777" w:rsidR="00896894" w:rsidRPr="00BF6F0D" w:rsidRDefault="00896894" w:rsidP="00AC6776">
            <w:pPr>
              <w:pStyle w:val="10chutrongbang"/>
              <w:spacing w:before="20" w:after="18"/>
              <w:rPr>
                <w:rFonts w:ascii="Times New Roman" w:hAnsi="Times New Roman"/>
                <w:color w:val="auto"/>
                <w:sz w:val="18"/>
                <w:szCs w:val="18"/>
                <w:lang w:val="nl-NL"/>
              </w:rPr>
            </w:pPr>
          </w:p>
        </w:tc>
        <w:tc>
          <w:tcPr>
            <w:tcW w:w="299" w:type="pct"/>
          </w:tcPr>
          <w:p w14:paraId="76099573" w14:textId="77777777" w:rsidR="00896894" w:rsidRPr="00BF6F0D" w:rsidRDefault="00896894" w:rsidP="00AC6776">
            <w:pPr>
              <w:pStyle w:val="10chutrongbang"/>
              <w:spacing w:before="20" w:after="18"/>
              <w:rPr>
                <w:rFonts w:ascii="Times New Roman" w:hAnsi="Times New Roman"/>
                <w:color w:val="auto"/>
                <w:sz w:val="18"/>
                <w:szCs w:val="18"/>
                <w:lang w:val="nl-NL"/>
              </w:rPr>
            </w:pPr>
          </w:p>
        </w:tc>
        <w:tc>
          <w:tcPr>
            <w:tcW w:w="181" w:type="pct"/>
          </w:tcPr>
          <w:p w14:paraId="68B74753" w14:textId="77777777" w:rsidR="00896894" w:rsidRPr="00BF6F0D" w:rsidRDefault="00896894" w:rsidP="00AC6776">
            <w:pPr>
              <w:pStyle w:val="10chutrongbang"/>
              <w:spacing w:before="20" w:after="18"/>
              <w:rPr>
                <w:rFonts w:ascii="Times New Roman" w:hAnsi="Times New Roman"/>
                <w:color w:val="auto"/>
                <w:sz w:val="18"/>
                <w:szCs w:val="18"/>
                <w:lang w:val="nl-NL"/>
              </w:rPr>
            </w:pPr>
          </w:p>
        </w:tc>
        <w:tc>
          <w:tcPr>
            <w:tcW w:w="268" w:type="pct"/>
          </w:tcPr>
          <w:p w14:paraId="5A382061" w14:textId="77777777" w:rsidR="00896894" w:rsidRPr="00BF6F0D" w:rsidRDefault="00896894" w:rsidP="00AC6776">
            <w:pPr>
              <w:pStyle w:val="10chutrongbang"/>
              <w:spacing w:before="20" w:after="18"/>
              <w:rPr>
                <w:rFonts w:ascii="Times New Roman" w:hAnsi="Times New Roman"/>
                <w:color w:val="auto"/>
                <w:sz w:val="18"/>
                <w:szCs w:val="18"/>
                <w:lang w:val="nl-NL"/>
              </w:rPr>
            </w:pPr>
          </w:p>
        </w:tc>
      </w:tr>
      <w:tr w:rsidR="00896894" w:rsidRPr="00BF6F0D" w14:paraId="32AC254B" w14:textId="77777777" w:rsidTr="00AC6776">
        <w:trPr>
          <w:cantSplit/>
          <w:jc w:val="center"/>
        </w:trPr>
        <w:tc>
          <w:tcPr>
            <w:tcW w:w="236" w:type="pct"/>
          </w:tcPr>
          <w:p w14:paraId="2CAD6DB0" w14:textId="77777777" w:rsidR="00896894" w:rsidRPr="00BF6F0D" w:rsidRDefault="00896894" w:rsidP="00AC6776">
            <w:pPr>
              <w:numPr>
                <w:ilvl w:val="0"/>
                <w:numId w:val="36"/>
              </w:numPr>
              <w:spacing w:before="20" w:after="18"/>
              <w:ind w:left="340" w:firstLine="0"/>
              <w:rPr>
                <w:sz w:val="18"/>
                <w:szCs w:val="18"/>
                <w:lang w:val="nl-NL"/>
              </w:rPr>
            </w:pPr>
          </w:p>
        </w:tc>
        <w:tc>
          <w:tcPr>
            <w:tcW w:w="1765" w:type="pct"/>
          </w:tcPr>
          <w:p w14:paraId="1455B362" w14:textId="77777777" w:rsidR="00896894" w:rsidRPr="00BF6F0D" w:rsidRDefault="00896894" w:rsidP="00AC6776">
            <w:pPr>
              <w:spacing w:before="20" w:after="18"/>
              <w:rPr>
                <w:sz w:val="18"/>
                <w:szCs w:val="18"/>
                <w:lang w:val="nl-NL"/>
              </w:rPr>
            </w:pPr>
            <w:r w:rsidRPr="00BF6F0D">
              <w:rPr>
                <w:sz w:val="18"/>
                <w:szCs w:val="18"/>
                <w:lang w:val="nl-NL"/>
              </w:rPr>
              <w:t>Bảo hiểm bảo lãnh</w:t>
            </w:r>
          </w:p>
        </w:tc>
        <w:tc>
          <w:tcPr>
            <w:tcW w:w="200" w:type="pct"/>
          </w:tcPr>
          <w:p w14:paraId="36CF8427" w14:textId="77777777" w:rsidR="00896894" w:rsidRPr="00BF6F0D" w:rsidRDefault="00896894" w:rsidP="00AC6776">
            <w:pPr>
              <w:pStyle w:val="10chutrongbang"/>
              <w:spacing w:before="20" w:after="18"/>
              <w:rPr>
                <w:rFonts w:ascii="Times New Roman" w:hAnsi="Times New Roman"/>
                <w:color w:val="auto"/>
                <w:sz w:val="18"/>
                <w:szCs w:val="18"/>
                <w:lang w:val="nl-NL"/>
              </w:rPr>
            </w:pPr>
          </w:p>
        </w:tc>
        <w:tc>
          <w:tcPr>
            <w:tcW w:w="302" w:type="pct"/>
          </w:tcPr>
          <w:p w14:paraId="520DA5EE" w14:textId="77777777" w:rsidR="00896894" w:rsidRPr="00BF6F0D" w:rsidRDefault="00896894" w:rsidP="00AC6776">
            <w:pPr>
              <w:pStyle w:val="10chutrongbang"/>
              <w:spacing w:before="20" w:after="18"/>
              <w:rPr>
                <w:rFonts w:ascii="Times New Roman" w:hAnsi="Times New Roman"/>
                <w:color w:val="auto"/>
                <w:sz w:val="18"/>
                <w:szCs w:val="18"/>
                <w:lang w:val="nl-NL"/>
              </w:rPr>
            </w:pPr>
          </w:p>
        </w:tc>
        <w:tc>
          <w:tcPr>
            <w:tcW w:w="193" w:type="pct"/>
          </w:tcPr>
          <w:p w14:paraId="70A38C86" w14:textId="77777777" w:rsidR="00896894" w:rsidRPr="00BF6F0D" w:rsidRDefault="00896894" w:rsidP="00AC6776">
            <w:pPr>
              <w:pStyle w:val="10chutrongbang"/>
              <w:spacing w:before="20" w:after="18"/>
              <w:rPr>
                <w:rFonts w:ascii="Times New Roman" w:hAnsi="Times New Roman"/>
                <w:color w:val="auto"/>
                <w:sz w:val="18"/>
                <w:szCs w:val="18"/>
                <w:lang w:val="nl-NL"/>
              </w:rPr>
            </w:pPr>
          </w:p>
        </w:tc>
        <w:tc>
          <w:tcPr>
            <w:tcW w:w="198" w:type="pct"/>
          </w:tcPr>
          <w:p w14:paraId="4D52F48E" w14:textId="77777777" w:rsidR="00896894" w:rsidRPr="00BF6F0D" w:rsidRDefault="00896894" w:rsidP="00AC6776">
            <w:pPr>
              <w:pStyle w:val="10chutrongbang"/>
              <w:spacing w:before="20" w:after="18"/>
              <w:rPr>
                <w:rFonts w:ascii="Times New Roman" w:hAnsi="Times New Roman"/>
                <w:color w:val="auto"/>
                <w:sz w:val="18"/>
                <w:szCs w:val="18"/>
                <w:lang w:val="nl-NL"/>
              </w:rPr>
            </w:pPr>
          </w:p>
        </w:tc>
        <w:tc>
          <w:tcPr>
            <w:tcW w:w="310" w:type="pct"/>
          </w:tcPr>
          <w:p w14:paraId="027CB971" w14:textId="77777777" w:rsidR="00896894" w:rsidRPr="00BF6F0D" w:rsidRDefault="00896894" w:rsidP="00AC6776">
            <w:pPr>
              <w:pStyle w:val="10chutrongbang"/>
              <w:spacing w:before="20" w:after="18"/>
              <w:rPr>
                <w:rFonts w:ascii="Times New Roman" w:hAnsi="Times New Roman"/>
                <w:color w:val="auto"/>
                <w:sz w:val="18"/>
                <w:szCs w:val="18"/>
                <w:lang w:val="nl-NL"/>
              </w:rPr>
            </w:pPr>
          </w:p>
        </w:tc>
        <w:tc>
          <w:tcPr>
            <w:tcW w:w="186" w:type="pct"/>
          </w:tcPr>
          <w:p w14:paraId="05E2CCF7" w14:textId="77777777" w:rsidR="00896894" w:rsidRPr="00BF6F0D" w:rsidRDefault="00896894" w:rsidP="00AC6776">
            <w:pPr>
              <w:pStyle w:val="10chutrongbang"/>
              <w:spacing w:before="20" w:after="18"/>
              <w:rPr>
                <w:rFonts w:ascii="Times New Roman" w:hAnsi="Times New Roman"/>
                <w:color w:val="auto"/>
                <w:sz w:val="18"/>
                <w:szCs w:val="18"/>
                <w:lang w:val="nl-NL"/>
              </w:rPr>
            </w:pPr>
          </w:p>
        </w:tc>
        <w:tc>
          <w:tcPr>
            <w:tcW w:w="175" w:type="pct"/>
          </w:tcPr>
          <w:p w14:paraId="68DDD9F3" w14:textId="77777777" w:rsidR="00896894" w:rsidRPr="00BF6F0D" w:rsidRDefault="00896894" w:rsidP="00AC6776">
            <w:pPr>
              <w:pStyle w:val="10chutrongbang"/>
              <w:spacing w:before="20" w:after="18"/>
              <w:rPr>
                <w:rFonts w:ascii="Times New Roman" w:hAnsi="Times New Roman"/>
                <w:color w:val="auto"/>
                <w:sz w:val="18"/>
                <w:szCs w:val="18"/>
                <w:lang w:val="nl-NL"/>
              </w:rPr>
            </w:pPr>
          </w:p>
        </w:tc>
        <w:tc>
          <w:tcPr>
            <w:tcW w:w="316" w:type="pct"/>
          </w:tcPr>
          <w:p w14:paraId="21FF3548" w14:textId="77777777" w:rsidR="00896894" w:rsidRPr="00BF6F0D" w:rsidRDefault="00896894" w:rsidP="00AC6776">
            <w:pPr>
              <w:pStyle w:val="10chutrongbang"/>
              <w:spacing w:before="20" w:after="18"/>
              <w:rPr>
                <w:rFonts w:ascii="Times New Roman" w:hAnsi="Times New Roman"/>
                <w:color w:val="auto"/>
                <w:sz w:val="18"/>
                <w:szCs w:val="18"/>
                <w:lang w:val="nl-NL"/>
              </w:rPr>
            </w:pPr>
          </w:p>
        </w:tc>
        <w:tc>
          <w:tcPr>
            <w:tcW w:w="197" w:type="pct"/>
          </w:tcPr>
          <w:p w14:paraId="56ABD8EE" w14:textId="77777777" w:rsidR="00896894" w:rsidRPr="00BF6F0D" w:rsidRDefault="00896894" w:rsidP="00AC6776">
            <w:pPr>
              <w:pStyle w:val="10chutrongbang"/>
              <w:spacing w:before="20" w:after="18"/>
              <w:rPr>
                <w:rFonts w:ascii="Times New Roman" w:hAnsi="Times New Roman"/>
                <w:color w:val="auto"/>
                <w:sz w:val="18"/>
                <w:szCs w:val="18"/>
                <w:lang w:val="nl-NL"/>
              </w:rPr>
            </w:pPr>
          </w:p>
        </w:tc>
        <w:tc>
          <w:tcPr>
            <w:tcW w:w="173" w:type="pct"/>
          </w:tcPr>
          <w:p w14:paraId="19AE1122" w14:textId="77777777" w:rsidR="00896894" w:rsidRPr="00BF6F0D" w:rsidRDefault="00896894" w:rsidP="00AC6776">
            <w:pPr>
              <w:pStyle w:val="10chutrongbang"/>
              <w:spacing w:before="20" w:after="18"/>
              <w:rPr>
                <w:rFonts w:ascii="Times New Roman" w:hAnsi="Times New Roman"/>
                <w:color w:val="auto"/>
                <w:sz w:val="18"/>
                <w:szCs w:val="18"/>
                <w:lang w:val="nl-NL"/>
              </w:rPr>
            </w:pPr>
          </w:p>
        </w:tc>
        <w:tc>
          <w:tcPr>
            <w:tcW w:w="299" w:type="pct"/>
          </w:tcPr>
          <w:p w14:paraId="45D403B1" w14:textId="77777777" w:rsidR="00896894" w:rsidRPr="00BF6F0D" w:rsidRDefault="00896894" w:rsidP="00AC6776">
            <w:pPr>
              <w:pStyle w:val="10chutrongbang"/>
              <w:spacing w:before="20" w:after="18"/>
              <w:rPr>
                <w:rFonts w:ascii="Times New Roman" w:hAnsi="Times New Roman"/>
                <w:color w:val="auto"/>
                <w:sz w:val="18"/>
                <w:szCs w:val="18"/>
                <w:lang w:val="nl-NL"/>
              </w:rPr>
            </w:pPr>
          </w:p>
        </w:tc>
        <w:tc>
          <w:tcPr>
            <w:tcW w:w="181" w:type="pct"/>
          </w:tcPr>
          <w:p w14:paraId="719E7BEF" w14:textId="77777777" w:rsidR="00896894" w:rsidRPr="00BF6F0D" w:rsidRDefault="00896894" w:rsidP="00AC6776">
            <w:pPr>
              <w:pStyle w:val="10chutrongbang"/>
              <w:spacing w:before="20" w:after="18"/>
              <w:rPr>
                <w:rFonts w:ascii="Times New Roman" w:hAnsi="Times New Roman"/>
                <w:color w:val="auto"/>
                <w:sz w:val="18"/>
                <w:szCs w:val="18"/>
                <w:lang w:val="nl-NL"/>
              </w:rPr>
            </w:pPr>
          </w:p>
        </w:tc>
        <w:tc>
          <w:tcPr>
            <w:tcW w:w="268" w:type="pct"/>
          </w:tcPr>
          <w:p w14:paraId="68056979" w14:textId="77777777" w:rsidR="00896894" w:rsidRPr="00BF6F0D" w:rsidRDefault="00896894" w:rsidP="00AC6776">
            <w:pPr>
              <w:pStyle w:val="10chutrongbang"/>
              <w:spacing w:before="20" w:after="18"/>
              <w:rPr>
                <w:rFonts w:ascii="Times New Roman" w:hAnsi="Times New Roman"/>
                <w:color w:val="auto"/>
                <w:sz w:val="18"/>
                <w:szCs w:val="18"/>
                <w:lang w:val="nl-NL"/>
              </w:rPr>
            </w:pPr>
          </w:p>
        </w:tc>
      </w:tr>
      <w:tr w:rsidR="00896894" w:rsidRPr="00BF6F0D" w14:paraId="50A75482" w14:textId="77777777" w:rsidTr="00AC6776">
        <w:trPr>
          <w:cantSplit/>
          <w:jc w:val="center"/>
        </w:trPr>
        <w:tc>
          <w:tcPr>
            <w:tcW w:w="236" w:type="pct"/>
          </w:tcPr>
          <w:p w14:paraId="111F7C06" w14:textId="77777777" w:rsidR="00896894" w:rsidRPr="00BF6F0D" w:rsidRDefault="00896894" w:rsidP="00AC6776">
            <w:pPr>
              <w:spacing w:before="20" w:after="18"/>
              <w:ind w:left="373"/>
              <w:rPr>
                <w:sz w:val="18"/>
                <w:szCs w:val="18"/>
                <w:lang w:val="nl-NL"/>
              </w:rPr>
            </w:pPr>
          </w:p>
        </w:tc>
        <w:tc>
          <w:tcPr>
            <w:tcW w:w="1765" w:type="pct"/>
          </w:tcPr>
          <w:p w14:paraId="7FE5BA7B" w14:textId="77777777" w:rsidR="00896894" w:rsidRPr="00BF6F0D" w:rsidRDefault="00896894" w:rsidP="00AC6776">
            <w:pPr>
              <w:spacing w:before="20" w:after="18"/>
              <w:rPr>
                <w:b/>
                <w:bCs/>
                <w:sz w:val="18"/>
                <w:szCs w:val="18"/>
                <w:lang w:val="nl-NL"/>
              </w:rPr>
            </w:pPr>
            <w:r w:rsidRPr="00BF6F0D">
              <w:rPr>
                <w:b/>
                <w:bCs/>
                <w:sz w:val="18"/>
                <w:szCs w:val="18"/>
                <w:lang w:val="nl-NL"/>
              </w:rPr>
              <w:t>Tổng cộng</w:t>
            </w:r>
          </w:p>
        </w:tc>
        <w:tc>
          <w:tcPr>
            <w:tcW w:w="200" w:type="pct"/>
          </w:tcPr>
          <w:p w14:paraId="2B300BC1" w14:textId="77777777" w:rsidR="00896894" w:rsidRPr="00BF6F0D" w:rsidRDefault="00896894" w:rsidP="00AC6776">
            <w:pPr>
              <w:pStyle w:val="10chutrongbang"/>
              <w:spacing w:before="20" w:after="18"/>
              <w:rPr>
                <w:rFonts w:ascii="Times New Roman" w:hAnsi="Times New Roman"/>
                <w:color w:val="auto"/>
                <w:sz w:val="18"/>
                <w:szCs w:val="18"/>
                <w:lang w:val="nl-NL"/>
              </w:rPr>
            </w:pPr>
          </w:p>
        </w:tc>
        <w:tc>
          <w:tcPr>
            <w:tcW w:w="302" w:type="pct"/>
          </w:tcPr>
          <w:p w14:paraId="6D3FA362" w14:textId="77777777" w:rsidR="00896894" w:rsidRPr="00BF6F0D" w:rsidRDefault="00896894" w:rsidP="00AC6776">
            <w:pPr>
              <w:pStyle w:val="10chutrongbang"/>
              <w:spacing w:before="20" w:after="18"/>
              <w:rPr>
                <w:rFonts w:ascii="Times New Roman" w:hAnsi="Times New Roman"/>
                <w:color w:val="auto"/>
                <w:sz w:val="18"/>
                <w:szCs w:val="18"/>
                <w:lang w:val="nl-NL"/>
              </w:rPr>
            </w:pPr>
          </w:p>
        </w:tc>
        <w:tc>
          <w:tcPr>
            <w:tcW w:w="193" w:type="pct"/>
          </w:tcPr>
          <w:p w14:paraId="3D6BD040" w14:textId="77777777" w:rsidR="00896894" w:rsidRPr="00BF6F0D" w:rsidRDefault="00896894" w:rsidP="00AC6776">
            <w:pPr>
              <w:pStyle w:val="10chutrongbang"/>
              <w:spacing w:before="20" w:after="18"/>
              <w:rPr>
                <w:rFonts w:ascii="Times New Roman" w:hAnsi="Times New Roman"/>
                <w:color w:val="auto"/>
                <w:sz w:val="18"/>
                <w:szCs w:val="18"/>
                <w:lang w:val="nl-NL"/>
              </w:rPr>
            </w:pPr>
          </w:p>
        </w:tc>
        <w:tc>
          <w:tcPr>
            <w:tcW w:w="198" w:type="pct"/>
          </w:tcPr>
          <w:p w14:paraId="6C210595" w14:textId="77777777" w:rsidR="00896894" w:rsidRPr="00BF6F0D" w:rsidRDefault="00896894" w:rsidP="00AC6776">
            <w:pPr>
              <w:pStyle w:val="10chutrongbang"/>
              <w:spacing w:before="20" w:after="18"/>
              <w:rPr>
                <w:rFonts w:ascii="Times New Roman" w:hAnsi="Times New Roman"/>
                <w:color w:val="auto"/>
                <w:sz w:val="18"/>
                <w:szCs w:val="18"/>
                <w:lang w:val="nl-NL"/>
              </w:rPr>
            </w:pPr>
          </w:p>
        </w:tc>
        <w:tc>
          <w:tcPr>
            <w:tcW w:w="310" w:type="pct"/>
          </w:tcPr>
          <w:p w14:paraId="49E01944" w14:textId="77777777" w:rsidR="00896894" w:rsidRPr="00BF6F0D" w:rsidRDefault="00896894" w:rsidP="00AC6776">
            <w:pPr>
              <w:pStyle w:val="10chutrongbang"/>
              <w:spacing w:before="20" w:after="18"/>
              <w:rPr>
                <w:rFonts w:ascii="Times New Roman" w:hAnsi="Times New Roman"/>
                <w:color w:val="auto"/>
                <w:sz w:val="18"/>
                <w:szCs w:val="18"/>
                <w:lang w:val="nl-NL"/>
              </w:rPr>
            </w:pPr>
          </w:p>
        </w:tc>
        <w:tc>
          <w:tcPr>
            <w:tcW w:w="186" w:type="pct"/>
          </w:tcPr>
          <w:p w14:paraId="35363486" w14:textId="77777777" w:rsidR="00896894" w:rsidRPr="00BF6F0D" w:rsidRDefault="00896894" w:rsidP="00AC6776">
            <w:pPr>
              <w:pStyle w:val="10chutrongbang"/>
              <w:spacing w:before="20" w:after="18"/>
              <w:rPr>
                <w:rFonts w:ascii="Times New Roman" w:hAnsi="Times New Roman"/>
                <w:color w:val="auto"/>
                <w:sz w:val="18"/>
                <w:szCs w:val="18"/>
                <w:lang w:val="nl-NL"/>
              </w:rPr>
            </w:pPr>
          </w:p>
        </w:tc>
        <w:tc>
          <w:tcPr>
            <w:tcW w:w="175" w:type="pct"/>
          </w:tcPr>
          <w:p w14:paraId="7B89C4F4" w14:textId="77777777" w:rsidR="00896894" w:rsidRPr="00BF6F0D" w:rsidRDefault="00896894" w:rsidP="00AC6776">
            <w:pPr>
              <w:pStyle w:val="10chutrongbang"/>
              <w:spacing w:before="20" w:after="18"/>
              <w:rPr>
                <w:rFonts w:ascii="Times New Roman" w:hAnsi="Times New Roman"/>
                <w:color w:val="auto"/>
                <w:sz w:val="18"/>
                <w:szCs w:val="18"/>
                <w:lang w:val="nl-NL"/>
              </w:rPr>
            </w:pPr>
          </w:p>
        </w:tc>
        <w:tc>
          <w:tcPr>
            <w:tcW w:w="316" w:type="pct"/>
          </w:tcPr>
          <w:p w14:paraId="6F55C165" w14:textId="77777777" w:rsidR="00896894" w:rsidRPr="00BF6F0D" w:rsidRDefault="00896894" w:rsidP="00AC6776">
            <w:pPr>
              <w:pStyle w:val="10chutrongbang"/>
              <w:spacing w:before="20" w:after="18"/>
              <w:rPr>
                <w:rFonts w:ascii="Times New Roman" w:hAnsi="Times New Roman"/>
                <w:color w:val="auto"/>
                <w:sz w:val="18"/>
                <w:szCs w:val="18"/>
                <w:lang w:val="nl-NL"/>
              </w:rPr>
            </w:pPr>
          </w:p>
        </w:tc>
        <w:tc>
          <w:tcPr>
            <w:tcW w:w="197" w:type="pct"/>
          </w:tcPr>
          <w:p w14:paraId="47E92A2A" w14:textId="77777777" w:rsidR="00896894" w:rsidRPr="00BF6F0D" w:rsidRDefault="00896894" w:rsidP="00AC6776">
            <w:pPr>
              <w:pStyle w:val="10chutrongbang"/>
              <w:spacing w:before="20" w:after="18"/>
              <w:rPr>
                <w:rFonts w:ascii="Times New Roman" w:hAnsi="Times New Roman"/>
                <w:color w:val="auto"/>
                <w:sz w:val="18"/>
                <w:szCs w:val="18"/>
                <w:lang w:val="nl-NL"/>
              </w:rPr>
            </w:pPr>
          </w:p>
        </w:tc>
        <w:tc>
          <w:tcPr>
            <w:tcW w:w="173" w:type="pct"/>
          </w:tcPr>
          <w:p w14:paraId="57036B71" w14:textId="77777777" w:rsidR="00896894" w:rsidRPr="00BF6F0D" w:rsidRDefault="00896894" w:rsidP="00AC6776">
            <w:pPr>
              <w:pStyle w:val="10chutrongbang"/>
              <w:spacing w:before="20" w:after="18"/>
              <w:rPr>
                <w:rFonts w:ascii="Times New Roman" w:hAnsi="Times New Roman"/>
                <w:color w:val="auto"/>
                <w:sz w:val="18"/>
                <w:szCs w:val="18"/>
                <w:lang w:val="nl-NL"/>
              </w:rPr>
            </w:pPr>
          </w:p>
        </w:tc>
        <w:tc>
          <w:tcPr>
            <w:tcW w:w="299" w:type="pct"/>
          </w:tcPr>
          <w:p w14:paraId="393DB441" w14:textId="77777777" w:rsidR="00896894" w:rsidRPr="00BF6F0D" w:rsidRDefault="00896894" w:rsidP="00AC6776">
            <w:pPr>
              <w:pStyle w:val="10chutrongbang"/>
              <w:spacing w:before="20" w:after="18"/>
              <w:rPr>
                <w:rFonts w:ascii="Times New Roman" w:hAnsi="Times New Roman"/>
                <w:color w:val="auto"/>
                <w:sz w:val="18"/>
                <w:szCs w:val="18"/>
                <w:lang w:val="nl-NL"/>
              </w:rPr>
            </w:pPr>
          </w:p>
        </w:tc>
        <w:tc>
          <w:tcPr>
            <w:tcW w:w="181" w:type="pct"/>
          </w:tcPr>
          <w:p w14:paraId="0F38F22A" w14:textId="77777777" w:rsidR="00896894" w:rsidRPr="00BF6F0D" w:rsidRDefault="00896894" w:rsidP="00AC6776">
            <w:pPr>
              <w:pStyle w:val="10chutrongbang"/>
              <w:spacing w:before="20" w:after="18"/>
              <w:rPr>
                <w:rFonts w:ascii="Times New Roman" w:hAnsi="Times New Roman"/>
                <w:color w:val="auto"/>
                <w:sz w:val="18"/>
                <w:szCs w:val="18"/>
                <w:lang w:val="nl-NL"/>
              </w:rPr>
            </w:pPr>
          </w:p>
        </w:tc>
        <w:tc>
          <w:tcPr>
            <w:tcW w:w="268" w:type="pct"/>
          </w:tcPr>
          <w:p w14:paraId="16AEF2DA" w14:textId="77777777" w:rsidR="00896894" w:rsidRPr="00BF6F0D" w:rsidRDefault="00896894" w:rsidP="00AC6776">
            <w:pPr>
              <w:pStyle w:val="10chutrongbang"/>
              <w:spacing w:before="20" w:after="18"/>
              <w:rPr>
                <w:rFonts w:ascii="Times New Roman" w:hAnsi="Times New Roman"/>
                <w:color w:val="auto"/>
                <w:sz w:val="18"/>
                <w:szCs w:val="18"/>
                <w:lang w:val="nl-NL"/>
              </w:rPr>
            </w:pPr>
          </w:p>
        </w:tc>
      </w:tr>
    </w:tbl>
    <w:p w14:paraId="3E61EBB9" w14:textId="77777777" w:rsidR="00896894" w:rsidRPr="00E47CAA" w:rsidRDefault="00896894" w:rsidP="00896894">
      <w:pPr>
        <w:pStyle w:val="1chinhtrang"/>
        <w:spacing w:before="0" w:after="0" w:line="240" w:lineRule="auto"/>
        <w:rPr>
          <w:rFonts w:ascii="Times New Roman" w:hAnsi="Times New Roman"/>
          <w:color w:val="auto"/>
          <w:lang w:val="nl-NL"/>
        </w:rPr>
      </w:pPr>
      <w:r w:rsidRPr="00E47CAA">
        <w:rPr>
          <w:rFonts w:ascii="Times New Roman" w:hAnsi="Times New Roman"/>
          <w:color w:val="auto"/>
          <w:lang w:val="nl-NL"/>
        </w:rPr>
        <w:t>Chúng tôi xin đảm bảo những thông tin trên là đúng sự thực.</w:t>
      </w:r>
    </w:p>
    <w:p w14:paraId="4D9CF2A5" w14:textId="77777777" w:rsidR="00896894" w:rsidRDefault="00896894" w:rsidP="00896894"/>
    <w:tbl>
      <w:tblPr>
        <w:tblW w:w="0" w:type="auto"/>
        <w:jc w:val="center"/>
        <w:tblLayout w:type="fixed"/>
        <w:tblLook w:val="01E0" w:firstRow="1" w:lastRow="1" w:firstColumn="1" w:lastColumn="1" w:noHBand="0" w:noVBand="0"/>
      </w:tblPr>
      <w:tblGrid>
        <w:gridCol w:w="3912"/>
        <w:gridCol w:w="5160"/>
        <w:gridCol w:w="4544"/>
      </w:tblGrid>
      <w:tr w:rsidR="00896894" w:rsidRPr="00C06442" w14:paraId="3F5F7972" w14:textId="77777777" w:rsidTr="00AC6776">
        <w:trPr>
          <w:jc w:val="center"/>
        </w:trPr>
        <w:tc>
          <w:tcPr>
            <w:tcW w:w="3912" w:type="dxa"/>
          </w:tcPr>
          <w:p w14:paraId="19158700" w14:textId="77777777" w:rsidR="00896894" w:rsidRPr="00C06442" w:rsidRDefault="00896894" w:rsidP="00AC6776">
            <w:pPr>
              <w:pStyle w:val="2dongcach"/>
              <w:rPr>
                <w:rFonts w:ascii="Times New Roman" w:hAnsi="Times New Roman"/>
                <w:color w:val="auto"/>
                <w:lang w:val="nl-NL"/>
              </w:rPr>
            </w:pPr>
          </w:p>
        </w:tc>
        <w:tc>
          <w:tcPr>
            <w:tcW w:w="5160" w:type="dxa"/>
          </w:tcPr>
          <w:p w14:paraId="69E8C36B" w14:textId="77777777" w:rsidR="00896894" w:rsidRPr="00C06442" w:rsidRDefault="00896894" w:rsidP="00AC6776">
            <w:pPr>
              <w:pStyle w:val="2dongcach"/>
              <w:rPr>
                <w:rFonts w:ascii="Times New Roman" w:hAnsi="Times New Roman"/>
                <w:color w:val="auto"/>
                <w:lang w:val="nl-NL"/>
              </w:rPr>
            </w:pPr>
          </w:p>
        </w:tc>
        <w:tc>
          <w:tcPr>
            <w:tcW w:w="4544" w:type="dxa"/>
          </w:tcPr>
          <w:p w14:paraId="219DD775" w14:textId="77777777" w:rsidR="00896894" w:rsidRPr="00C06442" w:rsidRDefault="00896894" w:rsidP="00AC6776">
            <w:pPr>
              <w:pStyle w:val="2dongcach"/>
              <w:rPr>
                <w:rFonts w:ascii="Times New Roman" w:hAnsi="Times New Roman"/>
                <w:iCs/>
                <w:color w:val="auto"/>
                <w:lang w:val="nl-NL"/>
              </w:rPr>
            </w:pPr>
            <w:r w:rsidRPr="00C06442">
              <w:rPr>
                <w:rFonts w:ascii="Times New Roman" w:hAnsi="Times New Roman"/>
                <w:iCs/>
                <w:color w:val="auto"/>
                <w:lang w:val="nl-NL"/>
              </w:rPr>
              <w:t>....., ngày...... tháng....... năm.......</w:t>
            </w:r>
          </w:p>
        </w:tc>
      </w:tr>
      <w:tr w:rsidR="00896894" w:rsidRPr="00C06442" w14:paraId="26E63B3A" w14:textId="77777777" w:rsidTr="00AC6776">
        <w:trPr>
          <w:trHeight w:val="615"/>
          <w:jc w:val="center"/>
        </w:trPr>
        <w:tc>
          <w:tcPr>
            <w:tcW w:w="3912" w:type="dxa"/>
          </w:tcPr>
          <w:p w14:paraId="4CC2F15D" w14:textId="77777777" w:rsidR="00896894" w:rsidRPr="00C06442" w:rsidRDefault="00896894" w:rsidP="00AC6776">
            <w:pPr>
              <w:pStyle w:val="2dongcach"/>
              <w:rPr>
                <w:rFonts w:ascii="Times New Roman" w:hAnsi="Times New Roman"/>
                <w:b/>
                <w:bCs w:val="0"/>
                <w:color w:val="auto"/>
                <w:lang w:val="nl-NL"/>
              </w:rPr>
            </w:pPr>
            <w:r w:rsidRPr="00C06442">
              <w:rPr>
                <w:rFonts w:ascii="Times New Roman" w:hAnsi="Times New Roman"/>
                <w:b/>
                <w:bCs w:val="0"/>
                <w:color w:val="auto"/>
                <w:lang w:val="nl-NL"/>
              </w:rPr>
              <w:t xml:space="preserve"> </w:t>
            </w:r>
            <w:r w:rsidRPr="00C06442">
              <w:rPr>
                <w:rFonts w:ascii="Times New Roman" w:eastAsia="Times New Roman" w:hAnsi="Times New Roman"/>
                <w:b/>
                <w:color w:val="auto"/>
                <w:lang w:val="nl-NL"/>
              </w:rPr>
              <w:t xml:space="preserve">Người lập biểu  </w:t>
            </w:r>
          </w:p>
          <w:p w14:paraId="6DB26CA7" w14:textId="77777777" w:rsidR="00896894" w:rsidRPr="00C06442" w:rsidRDefault="00896894" w:rsidP="00AC6776">
            <w:pPr>
              <w:pStyle w:val="2dongcach"/>
              <w:rPr>
                <w:rFonts w:ascii="Times New Roman" w:hAnsi="Times New Roman"/>
                <w:i/>
                <w:iCs/>
                <w:color w:val="auto"/>
                <w:lang w:val="nl-NL"/>
              </w:rPr>
            </w:pPr>
            <w:r w:rsidRPr="00C06442">
              <w:rPr>
                <w:rFonts w:ascii="Times New Roman" w:hAnsi="Times New Roman"/>
                <w:i/>
                <w:iCs/>
                <w:color w:val="auto"/>
                <w:lang w:val="nl-NL"/>
              </w:rPr>
              <w:t>(Ký và ghi rõ họ tên)</w:t>
            </w:r>
          </w:p>
        </w:tc>
        <w:tc>
          <w:tcPr>
            <w:tcW w:w="5160" w:type="dxa"/>
          </w:tcPr>
          <w:p w14:paraId="70FF23C6" w14:textId="77777777" w:rsidR="00896894" w:rsidRDefault="00896894" w:rsidP="00AC6776">
            <w:pPr>
              <w:widowControl w:val="0"/>
              <w:overflowPunct w:val="0"/>
              <w:adjustRightInd w:val="0"/>
              <w:jc w:val="center"/>
              <w:rPr>
                <w:b/>
                <w:bCs/>
                <w:sz w:val="22"/>
                <w:szCs w:val="22"/>
                <w:lang w:val="nl-NL"/>
              </w:rPr>
            </w:pPr>
            <w:r w:rsidRPr="00C06442">
              <w:rPr>
                <w:b/>
                <w:bCs/>
                <w:sz w:val="22"/>
                <w:szCs w:val="22"/>
                <w:lang w:val="nl-NL"/>
              </w:rPr>
              <w:t xml:space="preserve">Chuyên gia tính toán dự phòng </w:t>
            </w:r>
          </w:p>
          <w:p w14:paraId="070C4C5C" w14:textId="77777777" w:rsidR="00896894" w:rsidRPr="00C06442" w:rsidRDefault="00896894" w:rsidP="00AC6776">
            <w:pPr>
              <w:widowControl w:val="0"/>
              <w:overflowPunct w:val="0"/>
              <w:adjustRightInd w:val="0"/>
              <w:jc w:val="center"/>
              <w:rPr>
                <w:b/>
                <w:bCs/>
                <w:sz w:val="22"/>
                <w:szCs w:val="22"/>
                <w:lang w:val="nl-NL"/>
              </w:rPr>
            </w:pPr>
            <w:r w:rsidRPr="00C06442">
              <w:rPr>
                <w:b/>
                <w:bCs/>
                <w:sz w:val="22"/>
                <w:szCs w:val="22"/>
                <w:lang w:val="nl-NL"/>
              </w:rPr>
              <w:t xml:space="preserve">và biên khả năng thanh toán </w:t>
            </w:r>
          </w:p>
          <w:p w14:paraId="7DDA0869" w14:textId="77777777" w:rsidR="00896894" w:rsidRPr="00C06442" w:rsidRDefault="00896894" w:rsidP="00AC6776">
            <w:pPr>
              <w:pStyle w:val="2dongcach"/>
              <w:rPr>
                <w:rFonts w:ascii="Times New Roman" w:hAnsi="Times New Roman"/>
                <w:b/>
                <w:bCs w:val="0"/>
                <w:i/>
                <w:iCs/>
                <w:lang w:val="nl-NL"/>
              </w:rPr>
            </w:pPr>
            <w:r w:rsidRPr="00C06442">
              <w:rPr>
                <w:rFonts w:ascii="Times New Roman" w:hAnsi="Times New Roman"/>
                <w:i/>
                <w:iCs/>
                <w:color w:val="auto"/>
                <w:lang w:val="nl-NL"/>
              </w:rPr>
              <w:t>(Ký và ghi rõ họ tên)</w:t>
            </w:r>
          </w:p>
        </w:tc>
        <w:tc>
          <w:tcPr>
            <w:tcW w:w="4544" w:type="dxa"/>
          </w:tcPr>
          <w:p w14:paraId="30819DAE" w14:textId="77777777" w:rsidR="00896894" w:rsidRPr="00C06442" w:rsidRDefault="00896894" w:rsidP="00AC6776">
            <w:pPr>
              <w:pStyle w:val="2dongcach"/>
              <w:rPr>
                <w:rFonts w:ascii="Times New Roman" w:hAnsi="Times New Roman"/>
                <w:b/>
                <w:bCs w:val="0"/>
                <w:color w:val="auto"/>
                <w:lang w:val="nl-NL"/>
              </w:rPr>
            </w:pPr>
            <w:r w:rsidRPr="00C06442">
              <w:rPr>
                <w:rStyle w:val="Heading1Char2"/>
                <w:rFonts w:ascii="Times New Roman" w:hAnsi="Times New Roman"/>
                <w:sz w:val="22"/>
                <w:lang w:val="nl-NL"/>
              </w:rPr>
              <w:t>Người đại diện theo pháp luật</w:t>
            </w:r>
            <w:r w:rsidRPr="00C06442">
              <w:rPr>
                <w:rFonts w:ascii="Times New Roman" w:hAnsi="Times New Roman"/>
                <w:b/>
                <w:bCs w:val="0"/>
                <w:color w:val="auto"/>
                <w:lang w:val="nl-NL"/>
              </w:rPr>
              <w:t xml:space="preserve"> </w:t>
            </w:r>
          </w:p>
          <w:p w14:paraId="778AE7A9" w14:textId="77777777" w:rsidR="00896894" w:rsidRPr="00C06442" w:rsidRDefault="00896894" w:rsidP="00AC6776">
            <w:pPr>
              <w:pStyle w:val="2dongcach"/>
              <w:rPr>
                <w:rFonts w:ascii="Times New Roman" w:hAnsi="Times New Roman"/>
                <w:i/>
                <w:iCs/>
                <w:color w:val="auto"/>
                <w:lang w:val="nl-NL"/>
              </w:rPr>
            </w:pPr>
            <w:r w:rsidRPr="00C06442">
              <w:rPr>
                <w:rFonts w:ascii="Times New Roman" w:hAnsi="Times New Roman"/>
                <w:i/>
                <w:iCs/>
                <w:color w:val="auto"/>
                <w:lang w:val="nl-NL"/>
              </w:rPr>
              <w:t>(Ký và đóng dấu)</w:t>
            </w:r>
          </w:p>
        </w:tc>
      </w:tr>
    </w:tbl>
    <w:p w14:paraId="697AEB39" w14:textId="77777777" w:rsidR="00896894" w:rsidRDefault="00896894" w:rsidP="00896894"/>
    <w:p w14:paraId="2B9ECAAA" w14:textId="77777777" w:rsidR="00896894" w:rsidRDefault="00896894" w:rsidP="00896894"/>
    <w:p w14:paraId="05D1B740" w14:textId="77777777" w:rsidR="00896894" w:rsidRDefault="00896894" w:rsidP="00896894"/>
    <w:p w14:paraId="596FBD68" w14:textId="77777777" w:rsidR="00896894" w:rsidRPr="00DD52DA" w:rsidRDefault="00896894" w:rsidP="00896894">
      <w:pPr>
        <w:widowControl w:val="0"/>
        <w:spacing w:line="390" w:lineRule="exact"/>
        <w:jc w:val="center"/>
        <w:rPr>
          <w:lang w:val="nl-NL"/>
        </w:rPr>
        <w:sectPr w:rsidR="00896894" w:rsidRPr="00DD52DA" w:rsidSect="004E0D9D">
          <w:headerReference w:type="even" r:id="rId19"/>
          <w:headerReference w:type="default" r:id="rId20"/>
          <w:footerReference w:type="even" r:id="rId21"/>
          <w:footerReference w:type="default" r:id="rId22"/>
          <w:footnotePr>
            <w:numStart w:val="2"/>
          </w:footnotePr>
          <w:pgSz w:w="16840" w:h="11907" w:orient="landscape" w:code="9"/>
          <w:pgMar w:top="1281" w:right="1690" w:bottom="1281" w:left="1474" w:header="720" w:footer="720" w:gutter="0"/>
          <w:pgNumType w:start="46"/>
          <w:cols w:space="567"/>
        </w:sectPr>
      </w:pPr>
    </w:p>
    <w:p w14:paraId="2EC23099" w14:textId="77777777" w:rsidR="00896894" w:rsidRDefault="00896894" w:rsidP="00896894">
      <w:pPr>
        <w:pStyle w:val="5somuc"/>
        <w:rPr>
          <w:rFonts w:ascii="Times New Roman" w:hAnsi="Times New Roman"/>
          <w:color w:val="auto"/>
          <w:lang w:val="nl-NL"/>
        </w:rPr>
      </w:pPr>
      <w:r>
        <w:rPr>
          <w:rFonts w:ascii="Times New Roman" w:hAnsi="Times New Roman"/>
          <w:noProof/>
          <w:color w:val="auto"/>
        </w:rPr>
        <w:lastRenderedPageBreak/>
        <mc:AlternateContent>
          <mc:Choice Requires="wps">
            <w:drawing>
              <wp:anchor distT="0" distB="0" distL="114300" distR="114300" simplePos="0" relativeHeight="251717632" behindDoc="0" locked="0" layoutInCell="1" allowOverlap="1" wp14:anchorId="190BB90E" wp14:editId="71C70934">
                <wp:simplePos x="0" y="0"/>
                <wp:positionH relativeFrom="column">
                  <wp:posOffset>4335780</wp:posOffset>
                </wp:positionH>
                <wp:positionV relativeFrom="paragraph">
                  <wp:posOffset>-5715</wp:posOffset>
                </wp:positionV>
                <wp:extent cx="1595120" cy="575945"/>
                <wp:effectExtent l="0" t="0" r="5080" b="0"/>
                <wp:wrapNone/>
                <wp:docPr id="54" name="Rectangle 130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95120" cy="575945"/>
                        </a:xfrm>
                        <a:prstGeom prst="rect">
                          <a:avLst/>
                        </a:prstGeom>
                        <a:solidFill>
                          <a:srgbClr val="FFFFFF"/>
                        </a:solidFill>
                        <a:ln w="9525">
                          <a:solidFill>
                            <a:srgbClr val="000000"/>
                          </a:solidFill>
                          <a:miter lim="800000"/>
                          <a:headEnd/>
                          <a:tailEnd/>
                        </a:ln>
                      </wps:spPr>
                      <wps:txbx>
                        <w:txbxContent>
                          <w:p w14:paraId="2F698546" w14:textId="77777777" w:rsidR="00896894" w:rsidRPr="0081682F" w:rsidRDefault="00896894" w:rsidP="00896894">
                            <w:pPr>
                              <w:pStyle w:val="5somuc"/>
                              <w:rPr>
                                <w:rFonts w:ascii="Times New Roman" w:hAnsi="Times New Roman"/>
                                <w:color w:val="auto"/>
                                <w:spacing w:val="-4"/>
                                <w:sz w:val="16"/>
                                <w:szCs w:val="16"/>
                                <w:lang w:val="nl-NL"/>
                              </w:rPr>
                            </w:pPr>
                            <w:r w:rsidRPr="0081682F">
                              <w:rPr>
                                <w:rFonts w:ascii="Times New Roman" w:hAnsi="Times New Roman"/>
                                <w:color w:val="auto"/>
                                <w:spacing w:val="-4"/>
                                <w:sz w:val="16"/>
                                <w:szCs w:val="16"/>
                                <w:lang w:val="nl-NL"/>
                              </w:rPr>
                              <w:t>Mẫu số</w:t>
                            </w:r>
                            <w:r>
                              <w:rPr>
                                <w:rFonts w:ascii="Times New Roman" w:hAnsi="Times New Roman"/>
                                <w:color w:val="auto"/>
                                <w:spacing w:val="-4"/>
                                <w:sz w:val="16"/>
                                <w:szCs w:val="16"/>
                                <w:lang w:val="nl-NL"/>
                              </w:rPr>
                              <w:t xml:space="preserve"> 6A</w:t>
                            </w:r>
                            <w:r w:rsidRPr="0081682F">
                              <w:rPr>
                                <w:rFonts w:ascii="Times New Roman" w:hAnsi="Times New Roman"/>
                                <w:color w:val="auto"/>
                                <w:spacing w:val="-4"/>
                                <w:sz w:val="16"/>
                                <w:szCs w:val="16"/>
                                <w:lang w:val="nl-NL"/>
                              </w:rPr>
                              <w:t>-PNT</w:t>
                            </w:r>
                          </w:p>
                          <w:p w14:paraId="7E2AAD36" w14:textId="77777777" w:rsidR="00896894" w:rsidRPr="000C5C33" w:rsidRDefault="00896894" w:rsidP="00896894">
                            <w:pPr>
                              <w:pStyle w:val="5somuc"/>
                              <w:rPr>
                                <w:rFonts w:ascii="Times New Roman" w:hAnsi="Times New Roman"/>
                                <w:b w:val="0"/>
                                <w:bCs/>
                                <w:i/>
                                <w:iCs/>
                                <w:color w:val="auto"/>
                                <w:spacing w:val="-4"/>
                                <w:sz w:val="16"/>
                                <w:szCs w:val="16"/>
                                <w:lang w:val="nl-NL"/>
                              </w:rPr>
                            </w:pPr>
                            <w:r w:rsidRPr="000C5C33">
                              <w:rPr>
                                <w:rFonts w:ascii="Times New Roman" w:hAnsi="Times New Roman"/>
                                <w:b w:val="0"/>
                                <w:bCs/>
                                <w:i/>
                                <w:iCs/>
                                <w:sz w:val="16"/>
                                <w:szCs w:val="16"/>
                                <w:lang w:val="nl-NL"/>
                              </w:rPr>
                              <w:t>(Ban hành kèm theo</w:t>
                            </w:r>
                            <w:r>
                              <w:rPr>
                                <w:rFonts w:ascii="Times New Roman" w:hAnsi="Times New Roman"/>
                                <w:b w:val="0"/>
                                <w:bCs/>
                                <w:i/>
                                <w:iCs/>
                                <w:sz w:val="16"/>
                                <w:szCs w:val="16"/>
                                <w:lang w:val="nl-NL"/>
                              </w:rPr>
                              <w:t xml:space="preserve"> Thông tư      số 50/2017/TT-BTC</w:t>
                            </w:r>
                          </w:p>
                          <w:p w14:paraId="4643E834" w14:textId="77777777" w:rsidR="00896894" w:rsidRPr="00F86F15" w:rsidRDefault="00896894" w:rsidP="00896894">
                            <w:pPr>
                              <w:jc w:val="center"/>
                              <w:rPr>
                                <w:i/>
                                <w:iCs/>
                                <w:spacing w:val="-6"/>
                                <w:sz w:val="8"/>
                                <w:szCs w:val="8"/>
                                <w:lang w:val="nl-NL"/>
                              </w:rPr>
                            </w:pPr>
                            <w:r w:rsidRPr="000C5C33">
                              <w:rPr>
                                <w:i/>
                                <w:iCs/>
                                <w:spacing w:val="-6"/>
                                <w:sz w:val="16"/>
                                <w:szCs w:val="16"/>
                                <w:lang w:val="nl-NL"/>
                              </w:rPr>
                              <w:t>ngày</w:t>
                            </w:r>
                            <w:r>
                              <w:rPr>
                                <w:i/>
                                <w:iCs/>
                                <w:spacing w:val="-6"/>
                                <w:sz w:val="16"/>
                                <w:szCs w:val="16"/>
                                <w:lang w:val="nl-NL"/>
                              </w:rPr>
                              <w:t xml:space="preserve"> 15/5/2017 </w:t>
                            </w:r>
                            <w:r w:rsidRPr="000C5C33">
                              <w:rPr>
                                <w:i/>
                                <w:iCs/>
                                <w:spacing w:val="-6"/>
                                <w:sz w:val="16"/>
                                <w:szCs w:val="16"/>
                                <w:lang w:val="nl-NL"/>
                              </w:rPr>
                              <w:t>của Bộ Tài chính)</w:t>
                            </w:r>
                          </w:p>
                          <w:p w14:paraId="362FE8D6" w14:textId="77777777" w:rsidR="00896894" w:rsidRPr="00F86F15" w:rsidRDefault="00896894" w:rsidP="00896894">
                            <w:pPr>
                              <w:pStyle w:val="5somuc"/>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0BB90E" id="Rectangle 13026" o:spid="_x0000_s1054" style="position:absolute;left:0;text-align:left;margin-left:341.4pt;margin-top:-.45pt;width:125.6pt;height:45.3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">
                <v:path arrowok="t"/>
                <v:textbox>
                  <w:txbxContent>
                    <w:p w14:paraId="2F698546" w14:textId="77777777" w:rsidR="00896894" w:rsidRPr="0081682F" w:rsidRDefault="00896894" w:rsidP="00896894">
                      <w:pPr>
                        <w:pStyle w:val="5somuc"/>
                        <w:rPr>
                          <w:rFonts w:ascii="Times New Roman" w:hAnsi="Times New Roman"/>
                          <w:color w:val="auto"/>
                          <w:spacing w:val="-4"/>
                          <w:sz w:val="16"/>
                          <w:szCs w:val="16"/>
                          <w:lang w:val="nl-NL"/>
                        </w:rPr>
                      </w:pPr>
                      <w:r w:rsidRPr="0081682F">
                        <w:rPr>
                          <w:rFonts w:ascii="Times New Roman" w:hAnsi="Times New Roman"/>
                          <w:color w:val="auto"/>
                          <w:spacing w:val="-4"/>
                          <w:sz w:val="16"/>
                          <w:szCs w:val="16"/>
                          <w:lang w:val="nl-NL"/>
                        </w:rPr>
                        <w:t>Mẫu số</w:t>
                      </w:r>
                      <w:r>
                        <w:rPr>
                          <w:rFonts w:ascii="Times New Roman" w:hAnsi="Times New Roman"/>
                          <w:color w:val="auto"/>
                          <w:spacing w:val="-4"/>
                          <w:sz w:val="16"/>
                          <w:szCs w:val="16"/>
                          <w:lang w:val="nl-NL"/>
                        </w:rPr>
                        <w:t xml:space="preserve"> 6A</w:t>
                      </w:r>
                      <w:r w:rsidRPr="0081682F">
                        <w:rPr>
                          <w:rFonts w:ascii="Times New Roman" w:hAnsi="Times New Roman"/>
                          <w:color w:val="auto"/>
                          <w:spacing w:val="-4"/>
                          <w:sz w:val="16"/>
                          <w:szCs w:val="16"/>
                          <w:lang w:val="nl-NL"/>
                        </w:rPr>
                        <w:t>-PNT</w:t>
                      </w:r>
                    </w:p>
                    <w:p w14:paraId="7E2AAD36" w14:textId="77777777" w:rsidR="00896894" w:rsidRPr="000C5C33" w:rsidRDefault="00896894" w:rsidP="00896894">
                      <w:pPr>
                        <w:pStyle w:val="5somuc"/>
                        <w:rPr>
                          <w:rFonts w:ascii="Times New Roman" w:hAnsi="Times New Roman"/>
                          <w:b w:val="0"/>
                          <w:bCs/>
                          <w:i/>
                          <w:iCs/>
                          <w:color w:val="auto"/>
                          <w:spacing w:val="-4"/>
                          <w:sz w:val="16"/>
                          <w:szCs w:val="16"/>
                          <w:lang w:val="nl-NL"/>
                        </w:rPr>
                      </w:pPr>
                      <w:r w:rsidRPr="000C5C33">
                        <w:rPr>
                          <w:rFonts w:ascii="Times New Roman" w:hAnsi="Times New Roman"/>
                          <w:b w:val="0"/>
                          <w:bCs/>
                          <w:i/>
                          <w:iCs/>
                          <w:sz w:val="16"/>
                          <w:szCs w:val="16"/>
                          <w:lang w:val="nl-NL"/>
                        </w:rPr>
                        <w:t>(Ban hành kèm theo</w:t>
                      </w:r>
                      <w:r>
                        <w:rPr>
                          <w:rFonts w:ascii="Times New Roman" w:hAnsi="Times New Roman"/>
                          <w:b w:val="0"/>
                          <w:bCs/>
                          <w:i/>
                          <w:iCs/>
                          <w:sz w:val="16"/>
                          <w:szCs w:val="16"/>
                          <w:lang w:val="nl-NL"/>
                        </w:rPr>
                        <w:t xml:space="preserve"> Thông tư      số 50/2017/TT-BTC</w:t>
                      </w:r>
                    </w:p>
                    <w:p w14:paraId="4643E834" w14:textId="77777777" w:rsidR="00896894" w:rsidRPr="00F86F15" w:rsidRDefault="00896894" w:rsidP="00896894">
                      <w:pPr>
                        <w:jc w:val="center"/>
                        <w:rPr>
                          <w:i/>
                          <w:iCs/>
                          <w:spacing w:val="-6"/>
                          <w:sz w:val="8"/>
                          <w:szCs w:val="8"/>
                          <w:lang w:val="nl-NL"/>
                        </w:rPr>
                      </w:pPr>
                      <w:r w:rsidRPr="000C5C33">
                        <w:rPr>
                          <w:i/>
                          <w:iCs/>
                          <w:spacing w:val="-6"/>
                          <w:sz w:val="16"/>
                          <w:szCs w:val="16"/>
                          <w:lang w:val="nl-NL"/>
                        </w:rPr>
                        <w:t>ngày</w:t>
                      </w:r>
                      <w:r>
                        <w:rPr>
                          <w:i/>
                          <w:iCs/>
                          <w:spacing w:val="-6"/>
                          <w:sz w:val="16"/>
                          <w:szCs w:val="16"/>
                          <w:lang w:val="nl-NL"/>
                        </w:rPr>
                        <w:t xml:space="preserve"> 15/5/2017 </w:t>
                      </w:r>
                      <w:r w:rsidRPr="000C5C33">
                        <w:rPr>
                          <w:i/>
                          <w:iCs/>
                          <w:spacing w:val="-6"/>
                          <w:sz w:val="16"/>
                          <w:szCs w:val="16"/>
                          <w:lang w:val="nl-NL"/>
                        </w:rPr>
                        <w:t>của Bộ Tài chính)</w:t>
                      </w:r>
                    </w:p>
                    <w:p w14:paraId="362FE8D6" w14:textId="77777777" w:rsidR="00896894" w:rsidRPr="00F86F15" w:rsidRDefault="00896894" w:rsidP="00896894">
                      <w:pPr>
                        <w:pStyle w:val="5somuc"/>
                        <w:rPr>
                          <w:lang w:val="nl-NL"/>
                        </w:rPr>
                      </w:pPr>
                    </w:p>
                  </w:txbxContent>
                </v:textbox>
              </v:rect>
            </w:pict>
          </mc:Fallback>
        </mc:AlternateContent>
      </w:r>
    </w:p>
    <w:p w14:paraId="6ACF340C" w14:textId="77777777" w:rsidR="00896894" w:rsidRDefault="00896894" w:rsidP="00896894">
      <w:pPr>
        <w:pStyle w:val="5somuc"/>
        <w:rPr>
          <w:rFonts w:ascii="Times New Roman" w:hAnsi="Times New Roman"/>
          <w:color w:val="auto"/>
          <w:lang w:val="nl-NL"/>
        </w:rPr>
      </w:pPr>
    </w:p>
    <w:p w14:paraId="2A0CA1BA" w14:textId="77777777" w:rsidR="00896894" w:rsidRPr="00E47CAA" w:rsidRDefault="00896894" w:rsidP="00896894">
      <w:pPr>
        <w:pStyle w:val="5somuc"/>
        <w:rPr>
          <w:rFonts w:ascii="Times New Roman" w:hAnsi="Times New Roman"/>
          <w:color w:val="auto"/>
          <w:lang w:val="nl-NL"/>
        </w:rPr>
      </w:pPr>
    </w:p>
    <w:p w14:paraId="41A52FAA" w14:textId="77777777" w:rsidR="00896894" w:rsidRPr="00E47CAA" w:rsidRDefault="00896894" w:rsidP="00896894">
      <w:pPr>
        <w:pStyle w:val="4tenchuong"/>
        <w:spacing w:before="200"/>
        <w:rPr>
          <w:rFonts w:ascii="Times New Roman" w:hAnsi="Times New Roman"/>
          <w:color w:val="auto"/>
          <w:lang w:val="nl-NL"/>
        </w:rPr>
      </w:pPr>
      <w:r w:rsidRPr="00E47CAA">
        <w:rPr>
          <w:rFonts w:ascii="Times New Roman" w:hAnsi="Times New Roman"/>
          <w:color w:val="auto"/>
          <w:lang w:val="nl-NL"/>
        </w:rPr>
        <w:t>BÁO CÁO HOẠT ĐỘNG ĐẦU TƯ TỪ NGUỒN VỐN CHỦ SỞ HỮU</w:t>
      </w:r>
    </w:p>
    <w:p w14:paraId="79227774" w14:textId="77777777" w:rsidR="00896894" w:rsidRPr="00E47CAA" w:rsidRDefault="00896894" w:rsidP="00896894">
      <w:pPr>
        <w:pStyle w:val="2dongcach"/>
        <w:rPr>
          <w:rFonts w:ascii="Times New Roman" w:hAnsi="Times New Roman"/>
          <w:color w:val="auto"/>
          <w:sz w:val="16"/>
          <w:szCs w:val="16"/>
          <w:lang w:val="nl-NL"/>
        </w:rPr>
      </w:pPr>
    </w:p>
    <w:p w14:paraId="3A4D9028" w14:textId="77777777" w:rsidR="00896894" w:rsidRPr="00E47CAA" w:rsidRDefault="00896894" w:rsidP="00896894">
      <w:pPr>
        <w:pStyle w:val="1chinhtrang"/>
        <w:tabs>
          <w:tab w:val="center" w:leader="dot" w:pos="9072"/>
        </w:tabs>
        <w:spacing w:before="0" w:after="0" w:line="240" w:lineRule="auto"/>
        <w:ind w:firstLine="562"/>
        <w:rPr>
          <w:rFonts w:ascii="Times New Roman" w:hAnsi="Times New Roman"/>
          <w:color w:val="auto"/>
          <w:lang w:val="nl-NL"/>
        </w:rPr>
      </w:pPr>
      <w:r w:rsidRPr="00E47CAA">
        <w:rPr>
          <w:rFonts w:ascii="Times New Roman" w:hAnsi="Times New Roman"/>
          <w:color w:val="auto"/>
          <w:lang w:val="nl-NL"/>
        </w:rPr>
        <w:t>- Tên doanh nghiệp bảo hiểm/chi nhánh doanh nghiệp bảo hiểm phi nhân thọ nước ngoài......</w:t>
      </w:r>
      <w:r>
        <w:rPr>
          <w:rFonts w:ascii="Times New Roman" w:hAnsi="Times New Roman"/>
          <w:color w:val="auto"/>
          <w:lang w:val="nl-NL"/>
        </w:rPr>
        <w:t>..</w:t>
      </w:r>
      <w:r w:rsidRPr="00E47CAA">
        <w:rPr>
          <w:rFonts w:ascii="Times New Roman" w:hAnsi="Times New Roman"/>
          <w:color w:val="auto"/>
          <w:lang w:val="nl-NL"/>
        </w:rPr>
        <w:t>...</w:t>
      </w:r>
    </w:p>
    <w:p w14:paraId="4CA0217A" w14:textId="77777777" w:rsidR="00896894" w:rsidRPr="00E47CAA" w:rsidRDefault="00896894" w:rsidP="00896894">
      <w:pPr>
        <w:pStyle w:val="1chinhtrang"/>
        <w:tabs>
          <w:tab w:val="center" w:leader="dot" w:pos="9072"/>
        </w:tabs>
        <w:spacing w:before="0" w:after="0" w:line="240" w:lineRule="auto"/>
        <w:ind w:firstLine="562"/>
        <w:rPr>
          <w:rFonts w:ascii="Times New Roman" w:hAnsi="Times New Roman"/>
          <w:color w:val="auto"/>
          <w:lang w:val="nl-NL"/>
        </w:rPr>
      </w:pPr>
      <w:r>
        <w:rPr>
          <w:rFonts w:ascii="Times New Roman" w:hAnsi="Times New Roman"/>
          <w:color w:val="auto"/>
          <w:lang w:val="nl-NL"/>
        </w:rPr>
        <w:t>- Báo cáo quý (năm):......................... từ...................... đến</w:t>
      </w:r>
      <w:r w:rsidRPr="00E47CAA">
        <w:rPr>
          <w:rFonts w:ascii="Times New Roman" w:hAnsi="Times New Roman"/>
          <w:color w:val="auto"/>
          <w:lang w:val="nl-NL"/>
        </w:rPr>
        <w:tab/>
      </w:r>
    </w:p>
    <w:p w14:paraId="36312215" w14:textId="77777777" w:rsidR="00896894" w:rsidRPr="00E47CAA" w:rsidRDefault="00896894" w:rsidP="00896894">
      <w:pPr>
        <w:pStyle w:val="2dongcach"/>
        <w:tabs>
          <w:tab w:val="center" w:leader="dot" w:pos="9072"/>
        </w:tabs>
        <w:spacing w:line="120" w:lineRule="exact"/>
        <w:rPr>
          <w:rFonts w:ascii="Times New Roman" w:hAnsi="Times New Roman"/>
          <w:color w:val="auto"/>
          <w:sz w:val="24"/>
          <w:szCs w:val="24"/>
          <w:lang w:val="nl-NL"/>
        </w:rPr>
      </w:pPr>
    </w:p>
    <w:p w14:paraId="15F55487" w14:textId="77777777" w:rsidR="00896894" w:rsidRPr="00E47CAA" w:rsidRDefault="00896894" w:rsidP="00896894">
      <w:pPr>
        <w:pStyle w:val="4tenchuong"/>
        <w:ind w:firstLine="438"/>
        <w:jc w:val="left"/>
        <w:rPr>
          <w:rFonts w:ascii="Times New Roman" w:hAnsi="Times New Roman"/>
          <w:color w:val="auto"/>
          <w:lang w:val="nl-NL"/>
        </w:rPr>
      </w:pPr>
      <w:r w:rsidRPr="00E47CAA">
        <w:rPr>
          <w:rFonts w:ascii="Times New Roman" w:hAnsi="Times New Roman"/>
          <w:color w:val="auto"/>
          <w:lang w:val="nl-NL"/>
        </w:rPr>
        <w:t xml:space="preserve">I. NGUỒN VỐN ĐẦU TƯ      </w:t>
      </w:r>
    </w:p>
    <w:p w14:paraId="7FB86ACC" w14:textId="77777777" w:rsidR="00896894" w:rsidRPr="00E47CAA" w:rsidRDefault="00896894" w:rsidP="00896894">
      <w:pPr>
        <w:pStyle w:val="1chinhtrang"/>
        <w:spacing w:before="0" w:after="80" w:line="240" w:lineRule="auto"/>
        <w:ind w:left="6481" w:firstLine="0"/>
        <w:jc w:val="right"/>
        <w:rPr>
          <w:rFonts w:ascii="Times New Roman" w:hAnsi="Times New Roman"/>
          <w:color w:val="auto"/>
          <w:lang w:val="nl-NL"/>
        </w:rPr>
      </w:pPr>
      <w:r w:rsidRPr="00E47CAA">
        <w:rPr>
          <w:rFonts w:ascii="Times New Roman" w:hAnsi="Times New Roman"/>
          <w:color w:val="auto"/>
          <w:lang w:val="nl-NL"/>
        </w:rPr>
        <w:t xml:space="preserve">        Đơn vị: Triệu đồng</w:t>
      </w:r>
    </w:p>
    <w:tbl>
      <w:tblPr>
        <w:tblW w:w="494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595"/>
        <w:gridCol w:w="4715"/>
        <w:gridCol w:w="890"/>
        <w:gridCol w:w="1114"/>
        <w:gridCol w:w="1019"/>
        <w:gridCol w:w="901"/>
      </w:tblGrid>
      <w:tr w:rsidR="00896894" w:rsidRPr="003F705D" w14:paraId="2ED418DD" w14:textId="77777777" w:rsidTr="00AC6776">
        <w:trPr>
          <w:trHeight w:val="538"/>
          <w:jc w:val="center"/>
        </w:trPr>
        <w:tc>
          <w:tcPr>
            <w:tcW w:w="322" w:type="pct"/>
            <w:vAlign w:val="center"/>
          </w:tcPr>
          <w:p w14:paraId="60E6174F" w14:textId="77777777" w:rsidR="00896894" w:rsidRPr="003F705D" w:rsidRDefault="00896894" w:rsidP="00AC6776">
            <w:pPr>
              <w:pStyle w:val="10chutrongbang"/>
              <w:spacing w:before="16" w:after="16"/>
              <w:jc w:val="center"/>
              <w:rPr>
                <w:rFonts w:ascii="Times New Roman" w:hAnsi="Times New Roman"/>
                <w:b/>
                <w:bCs/>
                <w:color w:val="auto"/>
                <w:sz w:val="20"/>
                <w:szCs w:val="20"/>
                <w:lang w:val="nl-NL"/>
              </w:rPr>
            </w:pPr>
            <w:r w:rsidRPr="003F705D">
              <w:rPr>
                <w:rFonts w:ascii="Times New Roman" w:hAnsi="Times New Roman"/>
                <w:b/>
                <w:bCs/>
                <w:color w:val="auto"/>
                <w:sz w:val="20"/>
                <w:szCs w:val="20"/>
                <w:lang w:val="nl-NL"/>
              </w:rPr>
              <w:t>STT</w:t>
            </w:r>
          </w:p>
        </w:tc>
        <w:tc>
          <w:tcPr>
            <w:tcW w:w="2552" w:type="pct"/>
            <w:vAlign w:val="center"/>
          </w:tcPr>
          <w:p w14:paraId="76190DA2" w14:textId="77777777" w:rsidR="00896894" w:rsidRPr="003F705D" w:rsidRDefault="00896894" w:rsidP="00AC6776">
            <w:pPr>
              <w:pStyle w:val="10chutrongbang"/>
              <w:spacing w:before="16" w:after="16"/>
              <w:jc w:val="center"/>
              <w:rPr>
                <w:rFonts w:ascii="Times New Roman" w:hAnsi="Times New Roman"/>
                <w:b/>
                <w:bCs/>
                <w:color w:val="auto"/>
                <w:sz w:val="20"/>
                <w:szCs w:val="20"/>
                <w:lang w:val="nl-NL"/>
              </w:rPr>
            </w:pPr>
            <w:r w:rsidRPr="003F705D">
              <w:rPr>
                <w:rFonts w:ascii="Times New Roman" w:hAnsi="Times New Roman"/>
                <w:b/>
                <w:bCs/>
                <w:color w:val="auto"/>
                <w:sz w:val="20"/>
                <w:szCs w:val="20"/>
                <w:lang w:val="nl-NL"/>
              </w:rPr>
              <w:t>Nguồn vốn đầu tư</w:t>
            </w:r>
          </w:p>
        </w:tc>
        <w:tc>
          <w:tcPr>
            <w:tcW w:w="482" w:type="pct"/>
            <w:vAlign w:val="center"/>
          </w:tcPr>
          <w:p w14:paraId="3A2CFB2F" w14:textId="77777777" w:rsidR="00896894" w:rsidRPr="003F705D" w:rsidRDefault="00896894" w:rsidP="00AC6776">
            <w:pPr>
              <w:pStyle w:val="10chutrongbang"/>
              <w:spacing w:before="16" w:after="16"/>
              <w:jc w:val="center"/>
              <w:rPr>
                <w:rFonts w:ascii="Times New Roman" w:hAnsi="Times New Roman"/>
                <w:b/>
                <w:bCs/>
                <w:color w:val="auto"/>
                <w:sz w:val="20"/>
                <w:szCs w:val="20"/>
                <w:lang w:val="nl-NL"/>
              </w:rPr>
            </w:pPr>
            <w:r w:rsidRPr="003F705D">
              <w:rPr>
                <w:rFonts w:ascii="Times New Roman" w:hAnsi="Times New Roman"/>
                <w:b/>
                <w:bCs/>
                <w:color w:val="auto"/>
                <w:sz w:val="20"/>
                <w:szCs w:val="20"/>
                <w:lang w:val="nl-NL"/>
              </w:rPr>
              <w:t>Số</w:t>
            </w:r>
          </w:p>
          <w:p w14:paraId="6AAD1350" w14:textId="77777777" w:rsidR="00896894" w:rsidRPr="003F705D" w:rsidRDefault="00896894" w:rsidP="00AC6776">
            <w:pPr>
              <w:pStyle w:val="10chutrongbang"/>
              <w:spacing w:before="16" w:after="16"/>
              <w:jc w:val="center"/>
              <w:rPr>
                <w:rFonts w:ascii="Times New Roman" w:hAnsi="Times New Roman"/>
                <w:b/>
                <w:bCs/>
                <w:color w:val="auto"/>
                <w:sz w:val="20"/>
                <w:szCs w:val="20"/>
                <w:lang w:val="nl-NL"/>
              </w:rPr>
            </w:pPr>
            <w:r w:rsidRPr="003F705D">
              <w:rPr>
                <w:rFonts w:ascii="Times New Roman" w:hAnsi="Times New Roman"/>
                <w:b/>
                <w:bCs/>
                <w:color w:val="auto"/>
                <w:sz w:val="20"/>
                <w:szCs w:val="20"/>
                <w:lang w:val="nl-NL"/>
              </w:rPr>
              <w:t>đầu kỳ</w:t>
            </w:r>
          </w:p>
        </w:tc>
        <w:tc>
          <w:tcPr>
            <w:tcW w:w="603" w:type="pct"/>
            <w:vAlign w:val="center"/>
          </w:tcPr>
          <w:p w14:paraId="0CCACAB8" w14:textId="77777777" w:rsidR="00896894" w:rsidRPr="003F705D" w:rsidRDefault="00896894" w:rsidP="00AC6776">
            <w:pPr>
              <w:pStyle w:val="10chutrongbang"/>
              <w:spacing w:before="16" w:after="16"/>
              <w:jc w:val="center"/>
              <w:rPr>
                <w:rFonts w:ascii="Times New Roman" w:hAnsi="Times New Roman"/>
                <w:b/>
                <w:bCs/>
                <w:color w:val="auto"/>
                <w:sz w:val="20"/>
                <w:szCs w:val="20"/>
                <w:lang w:val="nl-NL"/>
              </w:rPr>
            </w:pPr>
            <w:r w:rsidRPr="003F705D">
              <w:rPr>
                <w:rFonts w:ascii="Times New Roman" w:hAnsi="Times New Roman"/>
                <w:b/>
                <w:bCs/>
                <w:color w:val="auto"/>
                <w:sz w:val="20"/>
                <w:szCs w:val="20"/>
                <w:lang w:val="nl-NL"/>
              </w:rPr>
              <w:t>Tăng</w:t>
            </w:r>
          </w:p>
          <w:p w14:paraId="5ACFA279" w14:textId="77777777" w:rsidR="00896894" w:rsidRPr="003F705D" w:rsidRDefault="00896894" w:rsidP="00AC6776">
            <w:pPr>
              <w:pStyle w:val="10chutrongbang"/>
              <w:spacing w:before="16" w:after="16"/>
              <w:jc w:val="center"/>
              <w:rPr>
                <w:rFonts w:ascii="Times New Roman" w:hAnsi="Times New Roman"/>
                <w:b/>
                <w:bCs/>
                <w:color w:val="auto"/>
                <w:sz w:val="20"/>
                <w:szCs w:val="20"/>
                <w:lang w:val="nl-NL"/>
              </w:rPr>
            </w:pPr>
            <w:r w:rsidRPr="003F705D">
              <w:rPr>
                <w:rFonts w:ascii="Times New Roman" w:hAnsi="Times New Roman"/>
                <w:b/>
                <w:bCs/>
                <w:color w:val="auto"/>
                <w:sz w:val="20"/>
                <w:szCs w:val="20"/>
                <w:lang w:val="nl-NL"/>
              </w:rPr>
              <w:t>trong kỳ</w:t>
            </w:r>
          </w:p>
        </w:tc>
        <w:tc>
          <w:tcPr>
            <w:tcW w:w="552" w:type="pct"/>
            <w:vAlign w:val="center"/>
          </w:tcPr>
          <w:p w14:paraId="6A98ED8C" w14:textId="77777777" w:rsidR="00896894" w:rsidRPr="003F705D" w:rsidRDefault="00896894" w:rsidP="00AC6776">
            <w:pPr>
              <w:pStyle w:val="10chutrongbang"/>
              <w:spacing w:before="16" w:after="16"/>
              <w:jc w:val="center"/>
              <w:rPr>
                <w:rFonts w:ascii="Times New Roman" w:hAnsi="Times New Roman"/>
                <w:b/>
                <w:bCs/>
                <w:color w:val="auto"/>
                <w:sz w:val="20"/>
                <w:szCs w:val="20"/>
                <w:lang w:val="nl-NL"/>
              </w:rPr>
            </w:pPr>
            <w:r w:rsidRPr="003F705D">
              <w:rPr>
                <w:rFonts w:ascii="Times New Roman" w:hAnsi="Times New Roman"/>
                <w:b/>
                <w:bCs/>
                <w:color w:val="auto"/>
                <w:sz w:val="20"/>
                <w:szCs w:val="20"/>
                <w:lang w:val="nl-NL"/>
              </w:rPr>
              <w:t>Giảm trong kỳ</w:t>
            </w:r>
          </w:p>
        </w:tc>
        <w:tc>
          <w:tcPr>
            <w:tcW w:w="488" w:type="pct"/>
            <w:vAlign w:val="center"/>
          </w:tcPr>
          <w:p w14:paraId="07DDFBCA" w14:textId="77777777" w:rsidR="00896894" w:rsidRPr="003F705D" w:rsidRDefault="00896894" w:rsidP="00AC6776">
            <w:pPr>
              <w:pStyle w:val="10chutrongbang"/>
              <w:spacing w:before="16" w:after="16"/>
              <w:jc w:val="center"/>
              <w:rPr>
                <w:rFonts w:ascii="Times New Roman" w:hAnsi="Times New Roman"/>
                <w:b/>
                <w:bCs/>
                <w:color w:val="auto"/>
                <w:sz w:val="20"/>
                <w:szCs w:val="20"/>
                <w:lang w:val="nl-NL"/>
              </w:rPr>
            </w:pPr>
            <w:r w:rsidRPr="003F705D">
              <w:rPr>
                <w:rFonts w:ascii="Times New Roman" w:hAnsi="Times New Roman"/>
                <w:b/>
                <w:bCs/>
                <w:color w:val="auto"/>
                <w:sz w:val="20"/>
                <w:szCs w:val="20"/>
                <w:lang w:val="nl-NL"/>
              </w:rPr>
              <w:t>Số</w:t>
            </w:r>
          </w:p>
          <w:p w14:paraId="6A112562" w14:textId="77777777" w:rsidR="00896894" w:rsidRPr="003F705D" w:rsidRDefault="00896894" w:rsidP="00AC6776">
            <w:pPr>
              <w:pStyle w:val="10chutrongbang"/>
              <w:spacing w:before="16" w:after="16"/>
              <w:jc w:val="center"/>
              <w:rPr>
                <w:rFonts w:ascii="Times New Roman" w:hAnsi="Times New Roman"/>
                <w:b/>
                <w:bCs/>
                <w:color w:val="auto"/>
                <w:sz w:val="20"/>
                <w:szCs w:val="20"/>
                <w:lang w:val="nl-NL"/>
              </w:rPr>
            </w:pPr>
            <w:r w:rsidRPr="003F705D">
              <w:rPr>
                <w:rFonts w:ascii="Times New Roman" w:hAnsi="Times New Roman"/>
                <w:b/>
                <w:bCs/>
                <w:color w:val="auto"/>
                <w:sz w:val="20"/>
                <w:szCs w:val="20"/>
                <w:lang w:val="nl-NL"/>
              </w:rPr>
              <w:t>cuối kỳ</w:t>
            </w:r>
          </w:p>
        </w:tc>
      </w:tr>
      <w:tr w:rsidR="00896894" w:rsidRPr="00043B58" w14:paraId="77F8D674" w14:textId="77777777" w:rsidTr="00AC6776">
        <w:trPr>
          <w:jc w:val="center"/>
        </w:trPr>
        <w:tc>
          <w:tcPr>
            <w:tcW w:w="322" w:type="pct"/>
            <w:vAlign w:val="center"/>
          </w:tcPr>
          <w:p w14:paraId="19CA9E38" w14:textId="77777777" w:rsidR="00896894" w:rsidRPr="003F705D" w:rsidRDefault="00896894" w:rsidP="00AC6776">
            <w:pPr>
              <w:pStyle w:val="10chutrongbang"/>
              <w:spacing w:before="16" w:after="16"/>
              <w:jc w:val="center"/>
              <w:rPr>
                <w:rFonts w:ascii="Times New Roman" w:hAnsi="Times New Roman"/>
                <w:color w:val="auto"/>
                <w:sz w:val="20"/>
                <w:szCs w:val="20"/>
                <w:lang w:val="nl-NL"/>
              </w:rPr>
            </w:pPr>
            <w:r w:rsidRPr="003F705D">
              <w:rPr>
                <w:rFonts w:ascii="Times New Roman" w:hAnsi="Times New Roman"/>
                <w:color w:val="auto"/>
                <w:sz w:val="20"/>
                <w:szCs w:val="20"/>
                <w:lang w:val="nl-NL"/>
              </w:rPr>
              <w:t>1</w:t>
            </w:r>
          </w:p>
        </w:tc>
        <w:tc>
          <w:tcPr>
            <w:tcW w:w="2552" w:type="pct"/>
            <w:vAlign w:val="center"/>
          </w:tcPr>
          <w:p w14:paraId="0D248C36" w14:textId="77777777" w:rsidR="00896894" w:rsidRPr="003F705D" w:rsidRDefault="00896894" w:rsidP="00AC6776">
            <w:pPr>
              <w:pStyle w:val="10chutrongbang"/>
              <w:spacing w:before="16" w:after="16"/>
              <w:jc w:val="left"/>
              <w:rPr>
                <w:rFonts w:ascii="Times New Roman" w:hAnsi="Times New Roman"/>
                <w:color w:val="auto"/>
                <w:sz w:val="20"/>
                <w:szCs w:val="20"/>
                <w:lang w:val="nl-NL"/>
              </w:rPr>
            </w:pPr>
            <w:r w:rsidRPr="003F705D">
              <w:rPr>
                <w:rFonts w:ascii="Times New Roman" w:hAnsi="Times New Roman"/>
                <w:color w:val="auto"/>
                <w:sz w:val="20"/>
                <w:szCs w:val="20"/>
                <w:lang w:val="nl-NL"/>
              </w:rPr>
              <w:t>Nguồn vốn chủ sở hữu</w:t>
            </w:r>
          </w:p>
        </w:tc>
        <w:tc>
          <w:tcPr>
            <w:tcW w:w="482" w:type="pct"/>
            <w:vAlign w:val="center"/>
          </w:tcPr>
          <w:p w14:paraId="4E239A21" w14:textId="77777777" w:rsidR="00896894" w:rsidRPr="003F705D" w:rsidRDefault="00896894" w:rsidP="00AC6776">
            <w:pPr>
              <w:pStyle w:val="10chutrongbang"/>
              <w:spacing w:before="16" w:after="16"/>
              <w:jc w:val="center"/>
              <w:rPr>
                <w:rFonts w:ascii="Times New Roman" w:hAnsi="Times New Roman"/>
                <w:color w:val="auto"/>
                <w:sz w:val="20"/>
                <w:szCs w:val="20"/>
                <w:lang w:val="nl-NL"/>
              </w:rPr>
            </w:pPr>
          </w:p>
        </w:tc>
        <w:tc>
          <w:tcPr>
            <w:tcW w:w="603" w:type="pct"/>
            <w:vAlign w:val="center"/>
          </w:tcPr>
          <w:p w14:paraId="46DCCBC4" w14:textId="77777777" w:rsidR="00896894" w:rsidRPr="003F705D" w:rsidRDefault="00896894" w:rsidP="00AC6776">
            <w:pPr>
              <w:pStyle w:val="10chutrongbang"/>
              <w:spacing w:before="16" w:after="16"/>
              <w:jc w:val="center"/>
              <w:rPr>
                <w:rFonts w:ascii="Times New Roman" w:hAnsi="Times New Roman"/>
                <w:color w:val="auto"/>
                <w:sz w:val="20"/>
                <w:szCs w:val="20"/>
                <w:lang w:val="nl-NL"/>
              </w:rPr>
            </w:pPr>
          </w:p>
        </w:tc>
        <w:tc>
          <w:tcPr>
            <w:tcW w:w="552" w:type="pct"/>
            <w:vAlign w:val="center"/>
          </w:tcPr>
          <w:p w14:paraId="1F81E7A3" w14:textId="77777777" w:rsidR="00896894" w:rsidRPr="003F705D" w:rsidRDefault="00896894" w:rsidP="00AC6776">
            <w:pPr>
              <w:pStyle w:val="10chutrongbang"/>
              <w:spacing w:before="16" w:after="16"/>
              <w:jc w:val="center"/>
              <w:rPr>
                <w:rFonts w:ascii="Times New Roman" w:hAnsi="Times New Roman"/>
                <w:color w:val="auto"/>
                <w:sz w:val="20"/>
                <w:szCs w:val="20"/>
                <w:lang w:val="nl-NL"/>
              </w:rPr>
            </w:pPr>
          </w:p>
        </w:tc>
        <w:tc>
          <w:tcPr>
            <w:tcW w:w="488" w:type="pct"/>
            <w:vAlign w:val="center"/>
          </w:tcPr>
          <w:p w14:paraId="55A00BFD" w14:textId="77777777" w:rsidR="00896894" w:rsidRPr="003F705D" w:rsidRDefault="00896894" w:rsidP="00AC6776">
            <w:pPr>
              <w:pStyle w:val="10chutrongbang"/>
              <w:spacing w:before="16" w:after="16"/>
              <w:jc w:val="center"/>
              <w:rPr>
                <w:rFonts w:ascii="Times New Roman" w:hAnsi="Times New Roman"/>
                <w:color w:val="auto"/>
                <w:sz w:val="20"/>
                <w:szCs w:val="20"/>
                <w:lang w:val="nl-NL"/>
              </w:rPr>
            </w:pPr>
          </w:p>
        </w:tc>
      </w:tr>
      <w:tr w:rsidR="00896894" w:rsidRPr="00043B58" w14:paraId="6938BABA" w14:textId="77777777" w:rsidTr="00AC6776">
        <w:trPr>
          <w:jc w:val="center"/>
        </w:trPr>
        <w:tc>
          <w:tcPr>
            <w:tcW w:w="322" w:type="pct"/>
            <w:vAlign w:val="center"/>
          </w:tcPr>
          <w:p w14:paraId="20480F69" w14:textId="77777777" w:rsidR="00896894" w:rsidRPr="003F705D" w:rsidRDefault="00896894" w:rsidP="00AC6776">
            <w:pPr>
              <w:pStyle w:val="10chutrongbang"/>
              <w:spacing w:before="16" w:after="16"/>
              <w:jc w:val="center"/>
              <w:rPr>
                <w:rFonts w:ascii="Times New Roman" w:hAnsi="Times New Roman"/>
                <w:color w:val="auto"/>
                <w:sz w:val="20"/>
                <w:szCs w:val="20"/>
                <w:lang w:val="nl-NL"/>
              </w:rPr>
            </w:pPr>
            <w:r w:rsidRPr="003F705D">
              <w:rPr>
                <w:rFonts w:ascii="Times New Roman" w:hAnsi="Times New Roman"/>
                <w:color w:val="auto"/>
                <w:sz w:val="20"/>
                <w:szCs w:val="20"/>
                <w:lang w:val="nl-NL"/>
              </w:rPr>
              <w:t>2</w:t>
            </w:r>
          </w:p>
        </w:tc>
        <w:tc>
          <w:tcPr>
            <w:tcW w:w="2552" w:type="pct"/>
            <w:vAlign w:val="center"/>
          </w:tcPr>
          <w:p w14:paraId="0783FEF2" w14:textId="77777777" w:rsidR="00896894" w:rsidRPr="003F705D" w:rsidRDefault="00896894" w:rsidP="00AC6776">
            <w:pPr>
              <w:pStyle w:val="10chutrongbang"/>
              <w:spacing w:before="16" w:after="16"/>
              <w:jc w:val="left"/>
              <w:rPr>
                <w:rFonts w:ascii="Times New Roman" w:hAnsi="Times New Roman"/>
                <w:color w:val="auto"/>
                <w:sz w:val="20"/>
                <w:szCs w:val="20"/>
                <w:lang w:val="nl-NL"/>
              </w:rPr>
            </w:pPr>
            <w:r w:rsidRPr="003F705D">
              <w:rPr>
                <w:rFonts w:ascii="Times New Roman" w:hAnsi="Times New Roman"/>
                <w:color w:val="auto"/>
                <w:sz w:val="20"/>
                <w:szCs w:val="20"/>
                <w:lang w:val="nl-NL"/>
              </w:rPr>
              <w:t>Phần vốn chủ sở hữu tương ứng với biên khả năng thanh toán tối thiểu</w:t>
            </w:r>
          </w:p>
        </w:tc>
        <w:tc>
          <w:tcPr>
            <w:tcW w:w="482" w:type="pct"/>
            <w:vAlign w:val="center"/>
          </w:tcPr>
          <w:p w14:paraId="6DD84E8C" w14:textId="77777777" w:rsidR="00896894" w:rsidRPr="003F705D" w:rsidRDefault="00896894" w:rsidP="00AC6776">
            <w:pPr>
              <w:pStyle w:val="10chutrongbang"/>
              <w:spacing w:before="16" w:after="16"/>
              <w:jc w:val="center"/>
              <w:rPr>
                <w:rFonts w:ascii="Times New Roman" w:hAnsi="Times New Roman"/>
                <w:color w:val="auto"/>
                <w:sz w:val="20"/>
                <w:szCs w:val="20"/>
                <w:lang w:val="nl-NL"/>
              </w:rPr>
            </w:pPr>
          </w:p>
        </w:tc>
        <w:tc>
          <w:tcPr>
            <w:tcW w:w="603" w:type="pct"/>
            <w:vAlign w:val="center"/>
          </w:tcPr>
          <w:p w14:paraId="1E4A3963" w14:textId="77777777" w:rsidR="00896894" w:rsidRPr="003F705D" w:rsidRDefault="00896894" w:rsidP="00AC6776">
            <w:pPr>
              <w:pStyle w:val="10chutrongbang"/>
              <w:spacing w:before="16" w:after="16"/>
              <w:jc w:val="center"/>
              <w:rPr>
                <w:rFonts w:ascii="Times New Roman" w:hAnsi="Times New Roman"/>
                <w:color w:val="auto"/>
                <w:sz w:val="20"/>
                <w:szCs w:val="20"/>
                <w:lang w:val="nl-NL"/>
              </w:rPr>
            </w:pPr>
          </w:p>
        </w:tc>
        <w:tc>
          <w:tcPr>
            <w:tcW w:w="552" w:type="pct"/>
            <w:vAlign w:val="center"/>
          </w:tcPr>
          <w:p w14:paraId="20884D6E" w14:textId="77777777" w:rsidR="00896894" w:rsidRPr="003F705D" w:rsidRDefault="00896894" w:rsidP="00AC6776">
            <w:pPr>
              <w:pStyle w:val="10chutrongbang"/>
              <w:spacing w:before="16" w:after="16"/>
              <w:jc w:val="center"/>
              <w:rPr>
                <w:rFonts w:ascii="Times New Roman" w:hAnsi="Times New Roman"/>
                <w:color w:val="auto"/>
                <w:sz w:val="20"/>
                <w:szCs w:val="20"/>
                <w:lang w:val="nl-NL"/>
              </w:rPr>
            </w:pPr>
          </w:p>
        </w:tc>
        <w:tc>
          <w:tcPr>
            <w:tcW w:w="488" w:type="pct"/>
            <w:vAlign w:val="center"/>
          </w:tcPr>
          <w:p w14:paraId="280F2CDC" w14:textId="77777777" w:rsidR="00896894" w:rsidRPr="003F705D" w:rsidRDefault="00896894" w:rsidP="00AC6776">
            <w:pPr>
              <w:pStyle w:val="10chutrongbang"/>
              <w:spacing w:before="16" w:after="16"/>
              <w:jc w:val="center"/>
              <w:rPr>
                <w:rFonts w:ascii="Times New Roman" w:hAnsi="Times New Roman"/>
                <w:color w:val="auto"/>
                <w:sz w:val="20"/>
                <w:szCs w:val="20"/>
                <w:lang w:val="nl-NL"/>
              </w:rPr>
            </w:pPr>
          </w:p>
        </w:tc>
      </w:tr>
      <w:tr w:rsidR="00896894" w:rsidRPr="00043B58" w14:paraId="260AA8F0" w14:textId="77777777" w:rsidTr="00AC6776">
        <w:trPr>
          <w:jc w:val="center"/>
        </w:trPr>
        <w:tc>
          <w:tcPr>
            <w:tcW w:w="322" w:type="pct"/>
            <w:vAlign w:val="center"/>
          </w:tcPr>
          <w:p w14:paraId="4060645C" w14:textId="77777777" w:rsidR="00896894" w:rsidRPr="003F705D" w:rsidRDefault="00896894" w:rsidP="00AC6776">
            <w:pPr>
              <w:pStyle w:val="10chutrongbang"/>
              <w:spacing w:before="16" w:after="16"/>
              <w:jc w:val="center"/>
              <w:rPr>
                <w:rFonts w:ascii="Times New Roman" w:hAnsi="Times New Roman"/>
                <w:color w:val="auto"/>
                <w:sz w:val="20"/>
                <w:szCs w:val="20"/>
                <w:lang w:val="nl-NL"/>
              </w:rPr>
            </w:pPr>
            <w:r w:rsidRPr="003F705D">
              <w:rPr>
                <w:rFonts w:ascii="Times New Roman" w:hAnsi="Times New Roman"/>
                <w:color w:val="auto"/>
                <w:sz w:val="20"/>
                <w:szCs w:val="20"/>
                <w:lang w:val="nl-NL"/>
              </w:rPr>
              <w:t>3</w:t>
            </w:r>
          </w:p>
        </w:tc>
        <w:tc>
          <w:tcPr>
            <w:tcW w:w="2552" w:type="pct"/>
            <w:vAlign w:val="center"/>
          </w:tcPr>
          <w:p w14:paraId="4CF701C0" w14:textId="77777777" w:rsidR="00896894" w:rsidRPr="003F705D" w:rsidRDefault="00896894" w:rsidP="00AC6776">
            <w:pPr>
              <w:pStyle w:val="10chutrongbang"/>
              <w:spacing w:before="16" w:after="16"/>
              <w:jc w:val="left"/>
              <w:rPr>
                <w:rFonts w:ascii="Times New Roman" w:hAnsi="Times New Roman"/>
                <w:color w:val="auto"/>
                <w:sz w:val="20"/>
                <w:szCs w:val="20"/>
                <w:lang w:val="nl-NL"/>
              </w:rPr>
            </w:pPr>
            <w:r w:rsidRPr="003F705D">
              <w:rPr>
                <w:rFonts w:ascii="Times New Roman" w:hAnsi="Times New Roman"/>
                <w:color w:val="auto"/>
                <w:sz w:val="20"/>
                <w:szCs w:val="20"/>
                <w:lang w:val="nl-NL"/>
              </w:rPr>
              <w:t>Phần vốn chủ sở hữu tương ứng với vốn pháp định</w:t>
            </w:r>
          </w:p>
        </w:tc>
        <w:tc>
          <w:tcPr>
            <w:tcW w:w="482" w:type="pct"/>
            <w:vAlign w:val="center"/>
          </w:tcPr>
          <w:p w14:paraId="3B0B04E8" w14:textId="77777777" w:rsidR="00896894" w:rsidRPr="003F705D" w:rsidRDefault="00896894" w:rsidP="00AC6776">
            <w:pPr>
              <w:pStyle w:val="10chutrongbang"/>
              <w:spacing w:before="16" w:after="16"/>
              <w:jc w:val="center"/>
              <w:rPr>
                <w:rFonts w:ascii="Times New Roman" w:hAnsi="Times New Roman"/>
                <w:color w:val="auto"/>
                <w:sz w:val="20"/>
                <w:szCs w:val="20"/>
                <w:lang w:val="nl-NL"/>
              </w:rPr>
            </w:pPr>
          </w:p>
        </w:tc>
        <w:tc>
          <w:tcPr>
            <w:tcW w:w="603" w:type="pct"/>
            <w:vAlign w:val="center"/>
          </w:tcPr>
          <w:p w14:paraId="30C8102C" w14:textId="77777777" w:rsidR="00896894" w:rsidRPr="003F705D" w:rsidRDefault="00896894" w:rsidP="00AC6776">
            <w:pPr>
              <w:pStyle w:val="10chutrongbang"/>
              <w:spacing w:before="16" w:after="16"/>
              <w:jc w:val="center"/>
              <w:rPr>
                <w:rFonts w:ascii="Times New Roman" w:hAnsi="Times New Roman"/>
                <w:color w:val="auto"/>
                <w:sz w:val="20"/>
                <w:szCs w:val="20"/>
                <w:lang w:val="nl-NL"/>
              </w:rPr>
            </w:pPr>
          </w:p>
        </w:tc>
        <w:tc>
          <w:tcPr>
            <w:tcW w:w="552" w:type="pct"/>
            <w:vAlign w:val="center"/>
          </w:tcPr>
          <w:p w14:paraId="0621444D" w14:textId="77777777" w:rsidR="00896894" w:rsidRPr="003F705D" w:rsidRDefault="00896894" w:rsidP="00AC6776">
            <w:pPr>
              <w:pStyle w:val="10chutrongbang"/>
              <w:spacing w:before="16" w:after="16"/>
              <w:jc w:val="center"/>
              <w:rPr>
                <w:rFonts w:ascii="Times New Roman" w:hAnsi="Times New Roman"/>
                <w:color w:val="auto"/>
                <w:sz w:val="20"/>
                <w:szCs w:val="20"/>
                <w:lang w:val="nl-NL"/>
              </w:rPr>
            </w:pPr>
          </w:p>
        </w:tc>
        <w:tc>
          <w:tcPr>
            <w:tcW w:w="488" w:type="pct"/>
            <w:vAlign w:val="center"/>
          </w:tcPr>
          <w:p w14:paraId="4545E90E" w14:textId="77777777" w:rsidR="00896894" w:rsidRPr="003F705D" w:rsidRDefault="00896894" w:rsidP="00AC6776">
            <w:pPr>
              <w:pStyle w:val="10chutrongbang"/>
              <w:spacing w:before="16" w:after="16"/>
              <w:jc w:val="center"/>
              <w:rPr>
                <w:rFonts w:ascii="Times New Roman" w:hAnsi="Times New Roman"/>
                <w:color w:val="auto"/>
                <w:sz w:val="20"/>
                <w:szCs w:val="20"/>
                <w:lang w:val="nl-NL"/>
              </w:rPr>
            </w:pPr>
          </w:p>
        </w:tc>
      </w:tr>
      <w:tr w:rsidR="00896894" w:rsidRPr="003F705D" w14:paraId="2C9B4AA5" w14:textId="77777777" w:rsidTr="00AC6776">
        <w:trPr>
          <w:jc w:val="center"/>
        </w:trPr>
        <w:tc>
          <w:tcPr>
            <w:tcW w:w="322" w:type="pct"/>
            <w:vAlign w:val="center"/>
          </w:tcPr>
          <w:p w14:paraId="01FFB36B" w14:textId="77777777" w:rsidR="00896894" w:rsidRPr="003F705D" w:rsidRDefault="00896894" w:rsidP="00AC6776">
            <w:pPr>
              <w:pStyle w:val="10chutrongbang"/>
              <w:spacing w:before="16" w:after="16"/>
              <w:jc w:val="center"/>
              <w:rPr>
                <w:rFonts w:ascii="Times New Roman" w:hAnsi="Times New Roman"/>
                <w:color w:val="auto"/>
                <w:sz w:val="20"/>
                <w:szCs w:val="20"/>
                <w:lang w:val="nl-NL"/>
              </w:rPr>
            </w:pPr>
            <w:r w:rsidRPr="003F705D">
              <w:rPr>
                <w:rFonts w:ascii="Times New Roman" w:hAnsi="Times New Roman"/>
                <w:color w:val="auto"/>
                <w:sz w:val="20"/>
                <w:szCs w:val="20"/>
                <w:lang w:val="nl-NL"/>
              </w:rPr>
              <w:t>4</w:t>
            </w:r>
          </w:p>
        </w:tc>
        <w:tc>
          <w:tcPr>
            <w:tcW w:w="2552" w:type="pct"/>
            <w:vAlign w:val="center"/>
          </w:tcPr>
          <w:p w14:paraId="4992B423" w14:textId="77777777" w:rsidR="00896894" w:rsidRPr="003F705D" w:rsidRDefault="00896894" w:rsidP="00AC6776">
            <w:pPr>
              <w:pStyle w:val="10chutrongbang"/>
              <w:spacing w:before="16" w:after="16"/>
              <w:jc w:val="left"/>
              <w:rPr>
                <w:rFonts w:ascii="Times New Roman" w:hAnsi="Times New Roman"/>
                <w:color w:val="auto"/>
                <w:sz w:val="20"/>
                <w:szCs w:val="20"/>
                <w:lang w:val="nl-NL"/>
              </w:rPr>
            </w:pPr>
            <w:r w:rsidRPr="003F705D">
              <w:rPr>
                <w:rFonts w:ascii="Times New Roman" w:hAnsi="Times New Roman"/>
                <w:color w:val="auto"/>
                <w:sz w:val="20"/>
                <w:szCs w:val="20"/>
                <w:lang w:val="nl-NL"/>
              </w:rPr>
              <w:t>Chênh lệch [(1)-(2)]</w:t>
            </w:r>
          </w:p>
        </w:tc>
        <w:tc>
          <w:tcPr>
            <w:tcW w:w="482" w:type="pct"/>
            <w:vAlign w:val="center"/>
          </w:tcPr>
          <w:p w14:paraId="1C157943" w14:textId="77777777" w:rsidR="00896894" w:rsidRPr="003F705D" w:rsidRDefault="00896894" w:rsidP="00AC6776">
            <w:pPr>
              <w:pStyle w:val="10chutrongbang"/>
              <w:spacing w:before="16" w:after="16"/>
              <w:jc w:val="center"/>
              <w:rPr>
                <w:rFonts w:ascii="Times New Roman" w:hAnsi="Times New Roman"/>
                <w:color w:val="auto"/>
                <w:sz w:val="20"/>
                <w:szCs w:val="20"/>
                <w:lang w:val="nl-NL"/>
              </w:rPr>
            </w:pPr>
          </w:p>
        </w:tc>
        <w:tc>
          <w:tcPr>
            <w:tcW w:w="603" w:type="pct"/>
            <w:vAlign w:val="center"/>
          </w:tcPr>
          <w:p w14:paraId="7ED9C1F3" w14:textId="77777777" w:rsidR="00896894" w:rsidRPr="003F705D" w:rsidRDefault="00896894" w:rsidP="00AC6776">
            <w:pPr>
              <w:pStyle w:val="10chutrongbang"/>
              <w:spacing w:before="16" w:after="16"/>
              <w:jc w:val="center"/>
              <w:rPr>
                <w:rFonts w:ascii="Times New Roman" w:hAnsi="Times New Roman"/>
                <w:color w:val="auto"/>
                <w:sz w:val="20"/>
                <w:szCs w:val="20"/>
                <w:lang w:val="nl-NL"/>
              </w:rPr>
            </w:pPr>
          </w:p>
        </w:tc>
        <w:tc>
          <w:tcPr>
            <w:tcW w:w="552" w:type="pct"/>
            <w:vAlign w:val="center"/>
          </w:tcPr>
          <w:p w14:paraId="02F2737A" w14:textId="77777777" w:rsidR="00896894" w:rsidRPr="003F705D" w:rsidRDefault="00896894" w:rsidP="00AC6776">
            <w:pPr>
              <w:pStyle w:val="10chutrongbang"/>
              <w:spacing w:before="16" w:after="16"/>
              <w:jc w:val="center"/>
              <w:rPr>
                <w:rFonts w:ascii="Times New Roman" w:hAnsi="Times New Roman"/>
                <w:color w:val="auto"/>
                <w:sz w:val="20"/>
                <w:szCs w:val="20"/>
                <w:lang w:val="nl-NL"/>
              </w:rPr>
            </w:pPr>
          </w:p>
        </w:tc>
        <w:tc>
          <w:tcPr>
            <w:tcW w:w="488" w:type="pct"/>
            <w:vAlign w:val="center"/>
          </w:tcPr>
          <w:p w14:paraId="2A44CDE3" w14:textId="77777777" w:rsidR="00896894" w:rsidRPr="003F705D" w:rsidRDefault="00896894" w:rsidP="00AC6776">
            <w:pPr>
              <w:pStyle w:val="10chutrongbang"/>
              <w:spacing w:before="16" w:after="16"/>
              <w:jc w:val="center"/>
              <w:rPr>
                <w:rFonts w:ascii="Times New Roman" w:hAnsi="Times New Roman"/>
                <w:color w:val="auto"/>
                <w:sz w:val="20"/>
                <w:szCs w:val="20"/>
                <w:lang w:val="nl-NL"/>
              </w:rPr>
            </w:pPr>
          </w:p>
        </w:tc>
      </w:tr>
      <w:tr w:rsidR="00896894" w:rsidRPr="003F705D" w14:paraId="2AC15F01" w14:textId="77777777" w:rsidTr="00AC6776">
        <w:trPr>
          <w:jc w:val="center"/>
        </w:trPr>
        <w:tc>
          <w:tcPr>
            <w:tcW w:w="322" w:type="pct"/>
            <w:vAlign w:val="center"/>
          </w:tcPr>
          <w:p w14:paraId="5C8B69DE" w14:textId="77777777" w:rsidR="00896894" w:rsidRPr="003F705D" w:rsidRDefault="00896894" w:rsidP="00AC6776">
            <w:pPr>
              <w:pStyle w:val="10chutrongbang"/>
              <w:spacing w:before="16" w:after="16"/>
              <w:jc w:val="center"/>
              <w:rPr>
                <w:rFonts w:ascii="Times New Roman" w:hAnsi="Times New Roman"/>
                <w:color w:val="auto"/>
                <w:sz w:val="20"/>
                <w:szCs w:val="20"/>
                <w:lang w:val="nl-NL"/>
              </w:rPr>
            </w:pPr>
            <w:r w:rsidRPr="003F705D">
              <w:rPr>
                <w:rFonts w:ascii="Times New Roman" w:hAnsi="Times New Roman"/>
                <w:color w:val="auto"/>
                <w:sz w:val="20"/>
                <w:szCs w:val="20"/>
                <w:lang w:val="nl-NL"/>
              </w:rPr>
              <w:t>5</w:t>
            </w:r>
          </w:p>
        </w:tc>
        <w:tc>
          <w:tcPr>
            <w:tcW w:w="2552" w:type="pct"/>
            <w:vAlign w:val="center"/>
          </w:tcPr>
          <w:p w14:paraId="6B693FE3" w14:textId="77777777" w:rsidR="00896894" w:rsidRPr="003F705D" w:rsidRDefault="00896894" w:rsidP="00AC6776">
            <w:pPr>
              <w:pStyle w:val="10chutrongbang"/>
              <w:spacing w:before="16" w:after="16"/>
              <w:jc w:val="left"/>
              <w:rPr>
                <w:rFonts w:ascii="Times New Roman" w:hAnsi="Times New Roman"/>
                <w:color w:val="auto"/>
                <w:sz w:val="20"/>
                <w:szCs w:val="20"/>
                <w:lang w:val="nl-NL"/>
              </w:rPr>
            </w:pPr>
            <w:r w:rsidRPr="003F705D">
              <w:rPr>
                <w:rFonts w:ascii="Times New Roman" w:hAnsi="Times New Roman"/>
                <w:color w:val="auto"/>
                <w:sz w:val="20"/>
                <w:szCs w:val="20"/>
                <w:lang w:val="nl-NL"/>
              </w:rPr>
              <w:t>Chênh lệch [(1)-(3)]</w:t>
            </w:r>
          </w:p>
        </w:tc>
        <w:tc>
          <w:tcPr>
            <w:tcW w:w="482" w:type="pct"/>
            <w:vAlign w:val="center"/>
          </w:tcPr>
          <w:p w14:paraId="3FC4EA4A" w14:textId="77777777" w:rsidR="00896894" w:rsidRPr="003F705D" w:rsidRDefault="00896894" w:rsidP="00AC6776">
            <w:pPr>
              <w:pStyle w:val="10chutrongbang"/>
              <w:spacing w:before="16" w:after="16"/>
              <w:jc w:val="center"/>
              <w:rPr>
                <w:rFonts w:ascii="Times New Roman" w:hAnsi="Times New Roman"/>
                <w:color w:val="auto"/>
                <w:sz w:val="20"/>
                <w:szCs w:val="20"/>
                <w:lang w:val="nl-NL"/>
              </w:rPr>
            </w:pPr>
          </w:p>
        </w:tc>
        <w:tc>
          <w:tcPr>
            <w:tcW w:w="603" w:type="pct"/>
            <w:vAlign w:val="center"/>
          </w:tcPr>
          <w:p w14:paraId="005CF86C" w14:textId="77777777" w:rsidR="00896894" w:rsidRPr="003F705D" w:rsidRDefault="00896894" w:rsidP="00AC6776">
            <w:pPr>
              <w:pStyle w:val="10chutrongbang"/>
              <w:spacing w:before="16" w:after="16"/>
              <w:jc w:val="center"/>
              <w:rPr>
                <w:rFonts w:ascii="Times New Roman" w:hAnsi="Times New Roman"/>
                <w:color w:val="auto"/>
                <w:sz w:val="20"/>
                <w:szCs w:val="20"/>
                <w:lang w:val="nl-NL"/>
              </w:rPr>
            </w:pPr>
          </w:p>
        </w:tc>
        <w:tc>
          <w:tcPr>
            <w:tcW w:w="552" w:type="pct"/>
            <w:vAlign w:val="center"/>
          </w:tcPr>
          <w:p w14:paraId="09B2EB0E" w14:textId="77777777" w:rsidR="00896894" w:rsidRPr="003F705D" w:rsidRDefault="00896894" w:rsidP="00AC6776">
            <w:pPr>
              <w:pStyle w:val="10chutrongbang"/>
              <w:spacing w:before="16" w:after="16"/>
              <w:jc w:val="center"/>
              <w:rPr>
                <w:rFonts w:ascii="Times New Roman" w:hAnsi="Times New Roman"/>
                <w:color w:val="auto"/>
                <w:sz w:val="20"/>
                <w:szCs w:val="20"/>
                <w:lang w:val="nl-NL"/>
              </w:rPr>
            </w:pPr>
          </w:p>
        </w:tc>
        <w:tc>
          <w:tcPr>
            <w:tcW w:w="488" w:type="pct"/>
            <w:vAlign w:val="center"/>
          </w:tcPr>
          <w:p w14:paraId="2FF024D2" w14:textId="77777777" w:rsidR="00896894" w:rsidRPr="003F705D" w:rsidRDefault="00896894" w:rsidP="00AC6776">
            <w:pPr>
              <w:pStyle w:val="10chutrongbang"/>
              <w:spacing w:before="16" w:after="16"/>
              <w:jc w:val="center"/>
              <w:rPr>
                <w:rFonts w:ascii="Times New Roman" w:hAnsi="Times New Roman"/>
                <w:color w:val="auto"/>
                <w:sz w:val="20"/>
                <w:szCs w:val="20"/>
                <w:lang w:val="nl-NL"/>
              </w:rPr>
            </w:pPr>
          </w:p>
        </w:tc>
      </w:tr>
      <w:tr w:rsidR="00896894" w:rsidRPr="00043B58" w14:paraId="64096BB8" w14:textId="77777777" w:rsidTr="00AC6776">
        <w:trPr>
          <w:jc w:val="center"/>
        </w:trPr>
        <w:tc>
          <w:tcPr>
            <w:tcW w:w="322" w:type="pct"/>
            <w:vAlign w:val="center"/>
          </w:tcPr>
          <w:p w14:paraId="576661F8" w14:textId="77777777" w:rsidR="00896894" w:rsidRPr="003F705D" w:rsidRDefault="00896894" w:rsidP="00AC6776">
            <w:pPr>
              <w:pStyle w:val="10chutrongbang"/>
              <w:spacing w:before="16" w:after="16"/>
              <w:jc w:val="center"/>
              <w:rPr>
                <w:rFonts w:ascii="Times New Roman" w:hAnsi="Times New Roman"/>
                <w:color w:val="auto"/>
                <w:sz w:val="20"/>
                <w:szCs w:val="20"/>
                <w:lang w:val="nl-NL"/>
              </w:rPr>
            </w:pPr>
            <w:r w:rsidRPr="003F705D">
              <w:rPr>
                <w:rFonts w:ascii="Times New Roman" w:hAnsi="Times New Roman"/>
                <w:color w:val="auto"/>
                <w:sz w:val="20"/>
                <w:szCs w:val="20"/>
                <w:lang w:val="nl-NL"/>
              </w:rPr>
              <w:t>6</w:t>
            </w:r>
          </w:p>
        </w:tc>
        <w:tc>
          <w:tcPr>
            <w:tcW w:w="2552" w:type="pct"/>
            <w:vAlign w:val="center"/>
          </w:tcPr>
          <w:p w14:paraId="0DC95CEC" w14:textId="77777777" w:rsidR="00896894" w:rsidRPr="003F705D" w:rsidRDefault="00896894" w:rsidP="00AC6776">
            <w:pPr>
              <w:pStyle w:val="10chutrongbang"/>
              <w:spacing w:before="16" w:after="16"/>
              <w:jc w:val="left"/>
              <w:rPr>
                <w:rFonts w:ascii="Times New Roman" w:hAnsi="Times New Roman"/>
                <w:color w:val="auto"/>
                <w:sz w:val="20"/>
                <w:szCs w:val="20"/>
                <w:lang w:val="nl-NL"/>
              </w:rPr>
            </w:pPr>
            <w:r w:rsidRPr="003F705D">
              <w:rPr>
                <w:rFonts w:ascii="Times New Roman" w:hAnsi="Times New Roman"/>
                <w:color w:val="auto"/>
                <w:sz w:val="20"/>
                <w:szCs w:val="20"/>
                <w:lang w:val="nl-NL"/>
              </w:rPr>
              <w:t>Phần vốn chủ sở hữu dùng để đầu tư tài chính</w:t>
            </w:r>
          </w:p>
        </w:tc>
        <w:tc>
          <w:tcPr>
            <w:tcW w:w="482" w:type="pct"/>
            <w:vAlign w:val="center"/>
          </w:tcPr>
          <w:p w14:paraId="00FE823C" w14:textId="77777777" w:rsidR="00896894" w:rsidRPr="003F705D" w:rsidRDefault="00896894" w:rsidP="00AC6776">
            <w:pPr>
              <w:pStyle w:val="10chutrongbang"/>
              <w:spacing w:before="16" w:after="16"/>
              <w:jc w:val="center"/>
              <w:rPr>
                <w:rFonts w:ascii="Times New Roman" w:hAnsi="Times New Roman"/>
                <w:color w:val="auto"/>
                <w:sz w:val="20"/>
                <w:szCs w:val="20"/>
                <w:lang w:val="nl-NL"/>
              </w:rPr>
            </w:pPr>
          </w:p>
        </w:tc>
        <w:tc>
          <w:tcPr>
            <w:tcW w:w="603" w:type="pct"/>
            <w:vAlign w:val="center"/>
          </w:tcPr>
          <w:p w14:paraId="3ED6E9A0" w14:textId="77777777" w:rsidR="00896894" w:rsidRPr="003F705D" w:rsidRDefault="00896894" w:rsidP="00AC6776">
            <w:pPr>
              <w:pStyle w:val="10chutrongbang"/>
              <w:spacing w:before="16" w:after="16"/>
              <w:jc w:val="center"/>
              <w:rPr>
                <w:rFonts w:ascii="Times New Roman" w:hAnsi="Times New Roman"/>
                <w:color w:val="auto"/>
                <w:sz w:val="20"/>
                <w:szCs w:val="20"/>
                <w:lang w:val="nl-NL"/>
              </w:rPr>
            </w:pPr>
          </w:p>
        </w:tc>
        <w:tc>
          <w:tcPr>
            <w:tcW w:w="552" w:type="pct"/>
            <w:vAlign w:val="center"/>
          </w:tcPr>
          <w:p w14:paraId="55CD70F2" w14:textId="77777777" w:rsidR="00896894" w:rsidRPr="003F705D" w:rsidRDefault="00896894" w:rsidP="00AC6776">
            <w:pPr>
              <w:pStyle w:val="10chutrongbang"/>
              <w:spacing w:before="16" w:after="16"/>
              <w:jc w:val="center"/>
              <w:rPr>
                <w:rFonts w:ascii="Times New Roman" w:hAnsi="Times New Roman"/>
                <w:color w:val="auto"/>
                <w:sz w:val="20"/>
                <w:szCs w:val="20"/>
                <w:lang w:val="nl-NL"/>
              </w:rPr>
            </w:pPr>
          </w:p>
        </w:tc>
        <w:tc>
          <w:tcPr>
            <w:tcW w:w="488" w:type="pct"/>
            <w:vAlign w:val="center"/>
          </w:tcPr>
          <w:p w14:paraId="4572E6B4" w14:textId="77777777" w:rsidR="00896894" w:rsidRPr="003F705D" w:rsidRDefault="00896894" w:rsidP="00AC6776">
            <w:pPr>
              <w:pStyle w:val="10chutrongbang"/>
              <w:spacing w:before="16" w:after="16"/>
              <w:jc w:val="center"/>
              <w:rPr>
                <w:rFonts w:ascii="Times New Roman" w:hAnsi="Times New Roman"/>
                <w:color w:val="auto"/>
                <w:sz w:val="20"/>
                <w:szCs w:val="20"/>
                <w:lang w:val="nl-NL"/>
              </w:rPr>
            </w:pPr>
          </w:p>
        </w:tc>
      </w:tr>
      <w:tr w:rsidR="00896894" w:rsidRPr="00043B58" w14:paraId="10CEAD3A" w14:textId="77777777" w:rsidTr="00AC6776">
        <w:trPr>
          <w:jc w:val="center"/>
        </w:trPr>
        <w:tc>
          <w:tcPr>
            <w:tcW w:w="322" w:type="pct"/>
            <w:vAlign w:val="center"/>
          </w:tcPr>
          <w:p w14:paraId="58765400" w14:textId="77777777" w:rsidR="00896894" w:rsidRPr="003F705D" w:rsidRDefault="00896894" w:rsidP="00AC6776">
            <w:pPr>
              <w:pStyle w:val="10chutrongbang"/>
              <w:spacing w:before="16" w:after="16"/>
              <w:jc w:val="center"/>
              <w:rPr>
                <w:rFonts w:ascii="Times New Roman" w:hAnsi="Times New Roman"/>
                <w:i/>
                <w:iCs/>
                <w:color w:val="auto"/>
                <w:sz w:val="20"/>
                <w:szCs w:val="20"/>
                <w:lang w:val="nl-NL"/>
              </w:rPr>
            </w:pPr>
            <w:r w:rsidRPr="003F705D">
              <w:rPr>
                <w:rFonts w:ascii="Times New Roman" w:hAnsi="Times New Roman"/>
                <w:i/>
                <w:iCs/>
                <w:color w:val="auto"/>
                <w:sz w:val="20"/>
                <w:szCs w:val="20"/>
                <w:lang w:val="nl-NL"/>
              </w:rPr>
              <w:t>a</w:t>
            </w:r>
          </w:p>
        </w:tc>
        <w:tc>
          <w:tcPr>
            <w:tcW w:w="2552" w:type="pct"/>
            <w:vAlign w:val="center"/>
          </w:tcPr>
          <w:p w14:paraId="4E815BE4" w14:textId="77777777" w:rsidR="00896894" w:rsidRPr="003F705D" w:rsidRDefault="00896894" w:rsidP="00AC6776">
            <w:pPr>
              <w:pStyle w:val="10chutrongbang"/>
              <w:spacing w:before="16" w:after="16"/>
              <w:jc w:val="left"/>
              <w:rPr>
                <w:rFonts w:ascii="Times New Roman" w:hAnsi="Times New Roman"/>
                <w:i/>
                <w:iCs/>
                <w:color w:val="auto"/>
                <w:sz w:val="20"/>
                <w:szCs w:val="20"/>
                <w:lang w:val="nl-NL"/>
              </w:rPr>
            </w:pPr>
            <w:r w:rsidRPr="003F705D">
              <w:rPr>
                <w:rFonts w:ascii="Times New Roman" w:hAnsi="Times New Roman"/>
                <w:i/>
                <w:iCs/>
                <w:color w:val="auto"/>
                <w:sz w:val="20"/>
                <w:szCs w:val="20"/>
                <w:lang w:val="nl-NL"/>
              </w:rPr>
              <w:t>Đầu tư trong nước từ nguồn vốn chủ sở hữu</w:t>
            </w:r>
          </w:p>
        </w:tc>
        <w:tc>
          <w:tcPr>
            <w:tcW w:w="482" w:type="pct"/>
            <w:vAlign w:val="center"/>
          </w:tcPr>
          <w:p w14:paraId="53AF1624" w14:textId="77777777" w:rsidR="00896894" w:rsidRPr="003F705D" w:rsidRDefault="00896894" w:rsidP="00AC6776">
            <w:pPr>
              <w:pStyle w:val="10chutrongbang"/>
              <w:spacing w:before="16" w:after="16"/>
              <w:jc w:val="center"/>
              <w:rPr>
                <w:rFonts w:ascii="Times New Roman" w:hAnsi="Times New Roman"/>
                <w:color w:val="auto"/>
                <w:sz w:val="20"/>
                <w:szCs w:val="20"/>
                <w:lang w:val="nl-NL"/>
              </w:rPr>
            </w:pPr>
          </w:p>
        </w:tc>
        <w:tc>
          <w:tcPr>
            <w:tcW w:w="603" w:type="pct"/>
            <w:vAlign w:val="center"/>
          </w:tcPr>
          <w:p w14:paraId="7EF13486" w14:textId="77777777" w:rsidR="00896894" w:rsidRPr="003F705D" w:rsidRDefault="00896894" w:rsidP="00AC6776">
            <w:pPr>
              <w:pStyle w:val="10chutrongbang"/>
              <w:spacing w:before="16" w:after="16"/>
              <w:jc w:val="center"/>
              <w:rPr>
                <w:rFonts w:ascii="Times New Roman" w:hAnsi="Times New Roman"/>
                <w:color w:val="auto"/>
                <w:sz w:val="20"/>
                <w:szCs w:val="20"/>
                <w:lang w:val="nl-NL"/>
              </w:rPr>
            </w:pPr>
          </w:p>
        </w:tc>
        <w:tc>
          <w:tcPr>
            <w:tcW w:w="552" w:type="pct"/>
            <w:vAlign w:val="center"/>
          </w:tcPr>
          <w:p w14:paraId="0678E388" w14:textId="77777777" w:rsidR="00896894" w:rsidRPr="003F705D" w:rsidRDefault="00896894" w:rsidP="00AC6776">
            <w:pPr>
              <w:pStyle w:val="10chutrongbang"/>
              <w:spacing w:before="16" w:after="16"/>
              <w:jc w:val="center"/>
              <w:rPr>
                <w:rFonts w:ascii="Times New Roman" w:hAnsi="Times New Roman"/>
                <w:color w:val="auto"/>
                <w:sz w:val="20"/>
                <w:szCs w:val="20"/>
                <w:lang w:val="nl-NL"/>
              </w:rPr>
            </w:pPr>
          </w:p>
        </w:tc>
        <w:tc>
          <w:tcPr>
            <w:tcW w:w="488" w:type="pct"/>
            <w:vAlign w:val="center"/>
          </w:tcPr>
          <w:p w14:paraId="66BD8CC7" w14:textId="77777777" w:rsidR="00896894" w:rsidRPr="003F705D" w:rsidRDefault="00896894" w:rsidP="00AC6776">
            <w:pPr>
              <w:pStyle w:val="10chutrongbang"/>
              <w:spacing w:before="16" w:after="16"/>
              <w:jc w:val="center"/>
              <w:rPr>
                <w:rFonts w:ascii="Times New Roman" w:hAnsi="Times New Roman"/>
                <w:color w:val="auto"/>
                <w:sz w:val="20"/>
                <w:szCs w:val="20"/>
                <w:lang w:val="nl-NL"/>
              </w:rPr>
            </w:pPr>
          </w:p>
        </w:tc>
      </w:tr>
      <w:tr w:rsidR="00896894" w:rsidRPr="00043B58" w14:paraId="207F8356" w14:textId="77777777" w:rsidTr="00AC6776">
        <w:trPr>
          <w:jc w:val="center"/>
        </w:trPr>
        <w:tc>
          <w:tcPr>
            <w:tcW w:w="322" w:type="pct"/>
            <w:vAlign w:val="center"/>
          </w:tcPr>
          <w:p w14:paraId="63D83201" w14:textId="77777777" w:rsidR="00896894" w:rsidRPr="003F705D" w:rsidRDefault="00896894" w:rsidP="00AC6776">
            <w:pPr>
              <w:pStyle w:val="10chutrongbang"/>
              <w:spacing w:before="16" w:after="16"/>
              <w:jc w:val="center"/>
              <w:rPr>
                <w:rFonts w:ascii="Times New Roman" w:hAnsi="Times New Roman"/>
                <w:i/>
                <w:iCs/>
                <w:color w:val="auto"/>
                <w:sz w:val="20"/>
                <w:szCs w:val="20"/>
                <w:lang w:val="nl-NL"/>
              </w:rPr>
            </w:pPr>
            <w:r w:rsidRPr="003F705D">
              <w:rPr>
                <w:rFonts w:ascii="Times New Roman" w:hAnsi="Times New Roman"/>
                <w:i/>
                <w:iCs/>
                <w:color w:val="auto"/>
                <w:sz w:val="20"/>
                <w:szCs w:val="20"/>
                <w:lang w:val="nl-NL"/>
              </w:rPr>
              <w:t>b</w:t>
            </w:r>
          </w:p>
        </w:tc>
        <w:tc>
          <w:tcPr>
            <w:tcW w:w="2552" w:type="pct"/>
            <w:vAlign w:val="center"/>
          </w:tcPr>
          <w:p w14:paraId="78034972" w14:textId="77777777" w:rsidR="00896894" w:rsidRPr="003F705D" w:rsidRDefault="00896894" w:rsidP="00AC6776">
            <w:pPr>
              <w:pStyle w:val="10chutrongbang"/>
              <w:spacing w:before="16" w:after="16"/>
              <w:jc w:val="left"/>
              <w:rPr>
                <w:rFonts w:ascii="Times New Roman" w:hAnsi="Times New Roman"/>
                <w:i/>
                <w:iCs/>
                <w:color w:val="auto"/>
                <w:sz w:val="20"/>
                <w:szCs w:val="20"/>
                <w:lang w:val="nl-NL"/>
              </w:rPr>
            </w:pPr>
            <w:r w:rsidRPr="003F705D">
              <w:rPr>
                <w:rFonts w:ascii="Times New Roman" w:hAnsi="Times New Roman"/>
                <w:i/>
                <w:iCs/>
                <w:color w:val="auto"/>
                <w:sz w:val="20"/>
                <w:szCs w:val="20"/>
                <w:lang w:val="nl-NL"/>
              </w:rPr>
              <w:t>Đầu tư ra nước ngoài từ nguồn vốn chủ sở hữu</w:t>
            </w:r>
          </w:p>
        </w:tc>
        <w:tc>
          <w:tcPr>
            <w:tcW w:w="482" w:type="pct"/>
            <w:vAlign w:val="center"/>
          </w:tcPr>
          <w:p w14:paraId="312588A3" w14:textId="77777777" w:rsidR="00896894" w:rsidRPr="003F705D" w:rsidRDefault="00896894" w:rsidP="00AC6776">
            <w:pPr>
              <w:pStyle w:val="10chutrongbang"/>
              <w:spacing w:before="16" w:after="16"/>
              <w:jc w:val="center"/>
              <w:rPr>
                <w:rFonts w:ascii="Times New Roman" w:hAnsi="Times New Roman"/>
                <w:color w:val="auto"/>
                <w:sz w:val="20"/>
                <w:szCs w:val="20"/>
                <w:lang w:val="nl-NL"/>
              </w:rPr>
            </w:pPr>
          </w:p>
        </w:tc>
        <w:tc>
          <w:tcPr>
            <w:tcW w:w="603" w:type="pct"/>
            <w:vAlign w:val="center"/>
          </w:tcPr>
          <w:p w14:paraId="07F79030" w14:textId="77777777" w:rsidR="00896894" w:rsidRPr="003F705D" w:rsidRDefault="00896894" w:rsidP="00AC6776">
            <w:pPr>
              <w:pStyle w:val="10chutrongbang"/>
              <w:spacing w:before="16" w:after="16"/>
              <w:jc w:val="center"/>
              <w:rPr>
                <w:rFonts w:ascii="Times New Roman" w:hAnsi="Times New Roman"/>
                <w:color w:val="auto"/>
                <w:sz w:val="20"/>
                <w:szCs w:val="20"/>
                <w:lang w:val="nl-NL"/>
              </w:rPr>
            </w:pPr>
          </w:p>
        </w:tc>
        <w:tc>
          <w:tcPr>
            <w:tcW w:w="552" w:type="pct"/>
            <w:vAlign w:val="center"/>
          </w:tcPr>
          <w:p w14:paraId="3F63330A" w14:textId="77777777" w:rsidR="00896894" w:rsidRPr="003F705D" w:rsidRDefault="00896894" w:rsidP="00AC6776">
            <w:pPr>
              <w:pStyle w:val="10chutrongbang"/>
              <w:spacing w:before="16" w:after="16"/>
              <w:jc w:val="center"/>
              <w:rPr>
                <w:rFonts w:ascii="Times New Roman" w:hAnsi="Times New Roman"/>
                <w:color w:val="auto"/>
                <w:sz w:val="20"/>
                <w:szCs w:val="20"/>
                <w:lang w:val="nl-NL"/>
              </w:rPr>
            </w:pPr>
          </w:p>
        </w:tc>
        <w:tc>
          <w:tcPr>
            <w:tcW w:w="488" w:type="pct"/>
            <w:vAlign w:val="center"/>
          </w:tcPr>
          <w:p w14:paraId="5BA9E9E9" w14:textId="77777777" w:rsidR="00896894" w:rsidRPr="003F705D" w:rsidRDefault="00896894" w:rsidP="00AC6776">
            <w:pPr>
              <w:pStyle w:val="10chutrongbang"/>
              <w:spacing w:before="16" w:after="16"/>
              <w:jc w:val="center"/>
              <w:rPr>
                <w:rFonts w:ascii="Times New Roman" w:hAnsi="Times New Roman"/>
                <w:color w:val="auto"/>
                <w:sz w:val="20"/>
                <w:szCs w:val="20"/>
                <w:lang w:val="nl-NL"/>
              </w:rPr>
            </w:pPr>
          </w:p>
        </w:tc>
      </w:tr>
    </w:tbl>
    <w:p w14:paraId="56DE3F1A" w14:textId="77777777" w:rsidR="00896894" w:rsidRPr="00E47CAA" w:rsidRDefault="00896894" w:rsidP="00896894">
      <w:pPr>
        <w:pStyle w:val="4tenchuong"/>
        <w:overflowPunct w:val="0"/>
        <w:adjustRightInd w:val="0"/>
        <w:spacing w:line="120" w:lineRule="exact"/>
        <w:rPr>
          <w:rFonts w:ascii="Times New Roman" w:hAnsi="Times New Roman"/>
          <w:color w:val="auto"/>
          <w:lang w:val="nl-NL"/>
        </w:rPr>
      </w:pPr>
    </w:p>
    <w:p w14:paraId="27279F84" w14:textId="77777777" w:rsidR="00896894" w:rsidRPr="00E47CAA" w:rsidRDefault="00896894" w:rsidP="00896894">
      <w:pPr>
        <w:pStyle w:val="4tenchuong"/>
        <w:ind w:firstLine="426"/>
        <w:jc w:val="left"/>
        <w:rPr>
          <w:rFonts w:ascii="Times New Roman" w:hAnsi="Times New Roman"/>
          <w:color w:val="auto"/>
          <w:lang w:val="nl-NL"/>
        </w:rPr>
      </w:pPr>
      <w:r w:rsidRPr="00E47CAA">
        <w:rPr>
          <w:rFonts w:ascii="Times New Roman" w:hAnsi="Times New Roman"/>
          <w:lang w:val="nl-NL"/>
        </w:rPr>
        <w:t xml:space="preserve">II. ĐẦU TƯ TỪ NGUỒN TIỀN NHÀN RỖI TỪ VỐN CHỦ SỞ HỮU </w:t>
      </w:r>
    </w:p>
    <w:p w14:paraId="361F40FA" w14:textId="77777777" w:rsidR="00896894" w:rsidRPr="00E47CAA" w:rsidRDefault="00896894" w:rsidP="00896894">
      <w:pPr>
        <w:pStyle w:val="1chinhtrang"/>
        <w:overflowPunct w:val="0"/>
        <w:adjustRightInd w:val="0"/>
        <w:spacing w:before="0" w:after="0" w:line="120" w:lineRule="exact"/>
        <w:ind w:firstLine="0"/>
        <w:jc w:val="center"/>
        <w:rPr>
          <w:rFonts w:ascii="Times New Roman" w:hAnsi="Times New Roman"/>
          <w:color w:val="auto"/>
          <w:lang w:val="nl-NL"/>
        </w:rPr>
      </w:pPr>
    </w:p>
    <w:p w14:paraId="680C8F3C" w14:textId="77777777" w:rsidR="00896894" w:rsidRPr="00E47CAA" w:rsidRDefault="00896894" w:rsidP="00896894">
      <w:pPr>
        <w:pStyle w:val="1chinhtrang"/>
        <w:spacing w:before="0" w:after="0" w:line="240" w:lineRule="auto"/>
        <w:ind w:firstLine="561"/>
        <w:jc w:val="right"/>
        <w:rPr>
          <w:rFonts w:ascii="Times New Roman" w:hAnsi="Times New Roman"/>
          <w:color w:val="auto"/>
          <w:lang w:val="nl-NL"/>
        </w:rPr>
      </w:pPr>
      <w:r w:rsidRPr="00E47CAA">
        <w:rPr>
          <w:rFonts w:ascii="Times New Roman" w:hAnsi="Times New Roman"/>
          <w:color w:val="auto"/>
          <w:lang w:val="nl-NL"/>
        </w:rPr>
        <w:t>Đơn vị: Triệu đồng</w:t>
      </w:r>
    </w:p>
    <w:p w14:paraId="44DFD786" w14:textId="77777777" w:rsidR="00896894" w:rsidRPr="00E47CAA" w:rsidRDefault="00896894" w:rsidP="00896894">
      <w:pPr>
        <w:pStyle w:val="1chinhtrang"/>
        <w:spacing w:before="0" w:after="0" w:line="240" w:lineRule="auto"/>
        <w:ind w:right="440" w:firstLine="562"/>
        <w:jc w:val="right"/>
        <w:rPr>
          <w:rFonts w:ascii="Times New Roman" w:hAnsi="Times New Roman"/>
          <w:color w:val="auto"/>
          <w:sz w:val="12"/>
          <w:szCs w:val="12"/>
          <w:lang w:val="nl-NL"/>
        </w:rPr>
      </w:pPr>
    </w:p>
    <w:tbl>
      <w:tblPr>
        <w:tblW w:w="493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4922"/>
        <w:gridCol w:w="752"/>
        <w:gridCol w:w="951"/>
        <w:gridCol w:w="970"/>
        <w:gridCol w:w="778"/>
        <w:gridCol w:w="846"/>
      </w:tblGrid>
      <w:tr w:rsidR="00896894" w:rsidRPr="003F705D" w14:paraId="1FD8222A" w14:textId="77777777" w:rsidTr="00AC6776">
        <w:trPr>
          <w:trHeight w:val="354"/>
          <w:jc w:val="center"/>
        </w:trPr>
        <w:tc>
          <w:tcPr>
            <w:tcW w:w="2669" w:type="pct"/>
            <w:vAlign w:val="center"/>
          </w:tcPr>
          <w:p w14:paraId="5A5C0AA4" w14:textId="77777777" w:rsidR="00896894" w:rsidRPr="003F705D" w:rsidRDefault="00896894" w:rsidP="00AC6776">
            <w:pPr>
              <w:pStyle w:val="10chutrongbang"/>
              <w:spacing w:before="0" w:after="0"/>
              <w:jc w:val="center"/>
              <w:rPr>
                <w:rFonts w:ascii="Times New Roman" w:hAnsi="Times New Roman"/>
                <w:b/>
                <w:bCs/>
                <w:color w:val="auto"/>
                <w:sz w:val="20"/>
                <w:szCs w:val="20"/>
                <w:lang w:val="nl-NL"/>
              </w:rPr>
            </w:pPr>
            <w:r w:rsidRPr="003F705D">
              <w:rPr>
                <w:rFonts w:ascii="Times New Roman" w:hAnsi="Times New Roman"/>
                <w:b/>
                <w:bCs/>
                <w:color w:val="auto"/>
                <w:sz w:val="20"/>
                <w:szCs w:val="20"/>
                <w:lang w:val="nl-NL"/>
              </w:rPr>
              <w:t>Danh mục đầu tư</w:t>
            </w:r>
          </w:p>
        </w:tc>
        <w:tc>
          <w:tcPr>
            <w:tcW w:w="408" w:type="pct"/>
            <w:vAlign w:val="center"/>
          </w:tcPr>
          <w:p w14:paraId="1811230D" w14:textId="77777777" w:rsidR="00896894" w:rsidRPr="003F705D" w:rsidRDefault="00896894" w:rsidP="00AC6776">
            <w:pPr>
              <w:pStyle w:val="10chutrongbang"/>
              <w:spacing w:before="0" w:after="0"/>
              <w:jc w:val="center"/>
              <w:rPr>
                <w:rFonts w:ascii="Times New Roman" w:hAnsi="Times New Roman"/>
                <w:b/>
                <w:bCs/>
                <w:color w:val="auto"/>
                <w:sz w:val="20"/>
                <w:szCs w:val="20"/>
                <w:lang w:val="nl-NL"/>
              </w:rPr>
            </w:pPr>
            <w:r w:rsidRPr="003F705D">
              <w:rPr>
                <w:rFonts w:ascii="Times New Roman" w:hAnsi="Times New Roman"/>
                <w:b/>
                <w:bCs/>
                <w:color w:val="auto"/>
                <w:sz w:val="20"/>
                <w:szCs w:val="20"/>
                <w:lang w:val="nl-NL"/>
              </w:rPr>
              <w:t xml:space="preserve">Số    </w:t>
            </w:r>
          </w:p>
          <w:p w14:paraId="647A6BA8" w14:textId="77777777" w:rsidR="00896894" w:rsidRPr="003F705D" w:rsidRDefault="00896894" w:rsidP="00AC6776">
            <w:pPr>
              <w:pStyle w:val="10chutrongbang"/>
              <w:spacing w:before="0" w:after="0"/>
              <w:jc w:val="center"/>
              <w:rPr>
                <w:rFonts w:ascii="Times New Roman" w:hAnsi="Times New Roman"/>
                <w:b/>
                <w:bCs/>
                <w:color w:val="auto"/>
                <w:sz w:val="20"/>
                <w:szCs w:val="20"/>
                <w:lang w:val="nl-NL"/>
              </w:rPr>
            </w:pPr>
            <w:r w:rsidRPr="003F705D">
              <w:rPr>
                <w:rFonts w:ascii="Times New Roman" w:hAnsi="Times New Roman"/>
                <w:b/>
                <w:bCs/>
                <w:color w:val="auto"/>
                <w:sz w:val="20"/>
                <w:szCs w:val="20"/>
                <w:lang w:val="nl-NL"/>
              </w:rPr>
              <w:t>đầu kỳ</w:t>
            </w:r>
          </w:p>
        </w:tc>
        <w:tc>
          <w:tcPr>
            <w:tcW w:w="516" w:type="pct"/>
            <w:vAlign w:val="center"/>
          </w:tcPr>
          <w:p w14:paraId="4781063D" w14:textId="77777777" w:rsidR="00896894" w:rsidRPr="003F705D" w:rsidRDefault="00896894" w:rsidP="00AC6776">
            <w:pPr>
              <w:pStyle w:val="10chutrongbang"/>
              <w:spacing w:before="0" w:after="0"/>
              <w:jc w:val="center"/>
              <w:rPr>
                <w:rFonts w:ascii="Times New Roman" w:hAnsi="Times New Roman"/>
                <w:b/>
                <w:bCs/>
                <w:color w:val="auto"/>
                <w:sz w:val="20"/>
                <w:szCs w:val="20"/>
                <w:lang w:val="nl-NL"/>
              </w:rPr>
            </w:pPr>
            <w:r w:rsidRPr="003F705D">
              <w:rPr>
                <w:rFonts w:ascii="Times New Roman" w:hAnsi="Times New Roman"/>
                <w:b/>
                <w:bCs/>
                <w:color w:val="auto"/>
                <w:sz w:val="20"/>
                <w:szCs w:val="20"/>
                <w:lang w:val="nl-NL"/>
              </w:rPr>
              <w:t>Tăng trong kỳ</w:t>
            </w:r>
          </w:p>
        </w:tc>
        <w:tc>
          <w:tcPr>
            <w:tcW w:w="526" w:type="pct"/>
            <w:vAlign w:val="center"/>
          </w:tcPr>
          <w:p w14:paraId="3BD935D1" w14:textId="77777777" w:rsidR="00896894" w:rsidRPr="003F705D" w:rsidRDefault="00896894" w:rsidP="00AC6776">
            <w:pPr>
              <w:pStyle w:val="10chutrongbang"/>
              <w:spacing w:before="0" w:after="0"/>
              <w:jc w:val="center"/>
              <w:rPr>
                <w:rFonts w:ascii="Times New Roman" w:hAnsi="Times New Roman"/>
                <w:b/>
                <w:bCs/>
                <w:color w:val="auto"/>
                <w:sz w:val="20"/>
                <w:szCs w:val="20"/>
                <w:lang w:val="nl-NL"/>
              </w:rPr>
            </w:pPr>
            <w:r w:rsidRPr="003F705D">
              <w:rPr>
                <w:rFonts w:ascii="Times New Roman" w:hAnsi="Times New Roman"/>
                <w:b/>
                <w:bCs/>
                <w:color w:val="auto"/>
                <w:sz w:val="20"/>
                <w:szCs w:val="20"/>
                <w:lang w:val="nl-NL"/>
              </w:rPr>
              <w:t>Giảm trong kỳ</w:t>
            </w:r>
          </w:p>
        </w:tc>
        <w:tc>
          <w:tcPr>
            <w:tcW w:w="422" w:type="pct"/>
            <w:vAlign w:val="center"/>
          </w:tcPr>
          <w:p w14:paraId="16F25CBC" w14:textId="77777777" w:rsidR="00896894" w:rsidRPr="003F705D" w:rsidRDefault="00896894" w:rsidP="00AC6776">
            <w:pPr>
              <w:pStyle w:val="10chutrongbang"/>
              <w:spacing w:before="0" w:after="0"/>
              <w:jc w:val="center"/>
              <w:rPr>
                <w:rFonts w:ascii="Times New Roman" w:hAnsi="Times New Roman"/>
                <w:b/>
                <w:bCs/>
                <w:color w:val="auto"/>
                <w:sz w:val="20"/>
                <w:szCs w:val="20"/>
                <w:lang w:val="nl-NL"/>
              </w:rPr>
            </w:pPr>
            <w:r w:rsidRPr="003F705D">
              <w:rPr>
                <w:rFonts w:ascii="Times New Roman" w:hAnsi="Times New Roman"/>
                <w:b/>
                <w:bCs/>
                <w:color w:val="auto"/>
                <w:sz w:val="20"/>
                <w:szCs w:val="20"/>
                <w:lang w:val="nl-NL"/>
              </w:rPr>
              <w:t>Số    cuối kỳ</w:t>
            </w:r>
          </w:p>
        </w:tc>
        <w:tc>
          <w:tcPr>
            <w:tcW w:w="459" w:type="pct"/>
            <w:vAlign w:val="center"/>
          </w:tcPr>
          <w:p w14:paraId="6ADC488C" w14:textId="77777777" w:rsidR="00896894" w:rsidRPr="003F705D" w:rsidRDefault="00896894" w:rsidP="00AC6776">
            <w:pPr>
              <w:pStyle w:val="10chutrongbang"/>
              <w:spacing w:before="0" w:after="0"/>
              <w:jc w:val="center"/>
              <w:rPr>
                <w:rFonts w:ascii="Times New Roman" w:hAnsi="Times New Roman"/>
                <w:b/>
                <w:bCs/>
                <w:color w:val="auto"/>
                <w:sz w:val="20"/>
                <w:szCs w:val="20"/>
                <w:lang w:val="nl-NL"/>
              </w:rPr>
            </w:pPr>
            <w:r w:rsidRPr="003F705D">
              <w:rPr>
                <w:rFonts w:ascii="Times New Roman" w:hAnsi="Times New Roman"/>
                <w:b/>
                <w:bCs/>
                <w:color w:val="auto"/>
                <w:sz w:val="20"/>
                <w:szCs w:val="20"/>
                <w:lang w:val="nl-NL"/>
              </w:rPr>
              <w:t>Kết quả đầu tư</w:t>
            </w:r>
          </w:p>
        </w:tc>
      </w:tr>
      <w:tr w:rsidR="00896894" w:rsidRPr="003F705D" w14:paraId="4C0C1C86" w14:textId="77777777" w:rsidTr="00AC6776">
        <w:trPr>
          <w:jc w:val="center"/>
        </w:trPr>
        <w:tc>
          <w:tcPr>
            <w:tcW w:w="2669" w:type="pct"/>
            <w:vAlign w:val="center"/>
          </w:tcPr>
          <w:p w14:paraId="41A3701D" w14:textId="77777777" w:rsidR="00896894" w:rsidRPr="003F705D" w:rsidRDefault="00896894" w:rsidP="00AC6776">
            <w:pPr>
              <w:pStyle w:val="10chutrongbang"/>
              <w:spacing w:before="60" w:after="60"/>
              <w:rPr>
                <w:rFonts w:ascii="Times New Roman" w:hAnsi="Times New Roman"/>
                <w:b/>
                <w:bCs/>
                <w:color w:val="auto"/>
                <w:sz w:val="20"/>
                <w:szCs w:val="20"/>
                <w:lang w:val="nl-NL"/>
              </w:rPr>
            </w:pPr>
            <w:r w:rsidRPr="003F705D">
              <w:rPr>
                <w:rFonts w:ascii="Times New Roman" w:hAnsi="Times New Roman"/>
                <w:b/>
                <w:bCs/>
                <w:color w:val="auto"/>
                <w:sz w:val="20"/>
                <w:szCs w:val="20"/>
                <w:lang w:val="nl-NL"/>
              </w:rPr>
              <w:t>A. Đầu tư tại Việt Nam</w:t>
            </w:r>
          </w:p>
          <w:p w14:paraId="3610CD9F" w14:textId="77777777" w:rsidR="00896894" w:rsidRPr="003F705D" w:rsidRDefault="00896894" w:rsidP="00AC6776">
            <w:pPr>
              <w:pStyle w:val="10chutrongbang"/>
              <w:spacing w:before="120" w:after="120"/>
              <w:rPr>
                <w:rFonts w:ascii="Times New Roman" w:hAnsi="Times New Roman"/>
                <w:b/>
                <w:bCs/>
                <w:color w:val="auto"/>
                <w:sz w:val="20"/>
                <w:szCs w:val="20"/>
                <w:lang w:val="nl-NL"/>
              </w:rPr>
            </w:pPr>
            <w:r w:rsidRPr="003F705D">
              <w:rPr>
                <w:rFonts w:ascii="Times New Roman" w:hAnsi="Times New Roman"/>
                <w:b/>
                <w:bCs/>
                <w:color w:val="auto"/>
                <w:sz w:val="20"/>
                <w:szCs w:val="20"/>
                <w:lang w:val="nl-NL"/>
              </w:rPr>
              <w:t>I. Nhóm 1:</w:t>
            </w:r>
          </w:p>
          <w:p w14:paraId="3DAD125F" w14:textId="77777777" w:rsidR="00896894" w:rsidRPr="003F705D" w:rsidRDefault="00896894" w:rsidP="00AC6776">
            <w:pPr>
              <w:pStyle w:val="10chutrongbang"/>
              <w:spacing w:before="60" w:after="60"/>
              <w:rPr>
                <w:rFonts w:ascii="Times New Roman" w:hAnsi="Times New Roman"/>
                <w:color w:val="auto"/>
                <w:sz w:val="20"/>
                <w:szCs w:val="20"/>
                <w:lang w:val="nl-NL"/>
              </w:rPr>
            </w:pPr>
            <w:r w:rsidRPr="003F705D">
              <w:rPr>
                <w:rFonts w:ascii="Times New Roman" w:hAnsi="Times New Roman"/>
                <w:color w:val="auto"/>
                <w:sz w:val="20"/>
                <w:szCs w:val="20"/>
                <w:lang w:val="nl-NL"/>
              </w:rPr>
              <w:t>1. Trái phiếu Chính phủ</w:t>
            </w:r>
          </w:p>
          <w:p w14:paraId="33A69689" w14:textId="77777777" w:rsidR="00896894" w:rsidRPr="003F705D" w:rsidRDefault="00896894" w:rsidP="00AC6776">
            <w:pPr>
              <w:pStyle w:val="10chutrongbang"/>
              <w:spacing w:before="60" w:after="60"/>
              <w:rPr>
                <w:rFonts w:ascii="Times New Roman" w:hAnsi="Times New Roman"/>
                <w:color w:val="auto"/>
                <w:sz w:val="20"/>
                <w:szCs w:val="20"/>
                <w:lang w:val="nl-NL"/>
              </w:rPr>
            </w:pPr>
            <w:r w:rsidRPr="003F705D">
              <w:rPr>
                <w:rFonts w:ascii="Times New Roman" w:hAnsi="Times New Roman"/>
                <w:color w:val="auto"/>
                <w:sz w:val="20"/>
                <w:szCs w:val="20"/>
                <w:lang w:val="nl-NL"/>
              </w:rPr>
              <w:t>2. Tín phiếu kho bạc</w:t>
            </w:r>
          </w:p>
          <w:p w14:paraId="18E9DF50" w14:textId="77777777" w:rsidR="00896894" w:rsidRPr="003F705D" w:rsidRDefault="00896894" w:rsidP="00AC6776">
            <w:pPr>
              <w:pStyle w:val="10chutrongbang"/>
              <w:spacing w:before="60" w:after="60"/>
              <w:rPr>
                <w:rFonts w:ascii="Times New Roman" w:hAnsi="Times New Roman"/>
                <w:color w:val="auto"/>
                <w:sz w:val="20"/>
                <w:szCs w:val="20"/>
                <w:lang w:val="nl-NL"/>
              </w:rPr>
            </w:pPr>
            <w:r w:rsidRPr="003F705D">
              <w:rPr>
                <w:rFonts w:ascii="Times New Roman" w:hAnsi="Times New Roman"/>
                <w:color w:val="auto"/>
                <w:sz w:val="20"/>
                <w:szCs w:val="20"/>
                <w:lang w:val="nl-NL"/>
              </w:rPr>
              <w:t>3. Trái phiếu kho bạc</w:t>
            </w:r>
          </w:p>
          <w:p w14:paraId="5F28B5DC" w14:textId="77777777" w:rsidR="00896894" w:rsidRPr="003F705D" w:rsidRDefault="00896894" w:rsidP="00AC6776">
            <w:pPr>
              <w:pStyle w:val="10chutrongbang"/>
              <w:spacing w:before="60" w:after="60"/>
              <w:rPr>
                <w:rFonts w:ascii="Times New Roman" w:hAnsi="Times New Roman"/>
                <w:color w:val="auto"/>
                <w:sz w:val="20"/>
                <w:szCs w:val="20"/>
                <w:lang w:val="nl-NL"/>
              </w:rPr>
            </w:pPr>
            <w:r w:rsidRPr="003F705D">
              <w:rPr>
                <w:rFonts w:ascii="Times New Roman" w:hAnsi="Times New Roman"/>
                <w:color w:val="auto"/>
                <w:sz w:val="20"/>
                <w:szCs w:val="20"/>
                <w:lang w:val="nl-NL"/>
              </w:rPr>
              <w:t>4. Công trái xây dựng tổ quốc</w:t>
            </w:r>
          </w:p>
          <w:p w14:paraId="37D5A2CC" w14:textId="77777777" w:rsidR="00896894" w:rsidRPr="003F705D" w:rsidRDefault="00896894" w:rsidP="00AC6776">
            <w:pPr>
              <w:pStyle w:val="10chutrongbang"/>
              <w:spacing w:before="60" w:after="60"/>
              <w:rPr>
                <w:rFonts w:ascii="Times New Roman" w:hAnsi="Times New Roman"/>
                <w:color w:val="auto"/>
                <w:sz w:val="20"/>
                <w:szCs w:val="20"/>
                <w:lang w:val="nl-NL"/>
              </w:rPr>
            </w:pPr>
            <w:r w:rsidRPr="003F705D">
              <w:rPr>
                <w:rFonts w:ascii="Times New Roman" w:hAnsi="Times New Roman"/>
                <w:color w:val="auto"/>
                <w:sz w:val="20"/>
                <w:szCs w:val="20"/>
                <w:lang w:val="nl-NL"/>
              </w:rPr>
              <w:t>5. Trái phiếu chính quyền địa phương</w:t>
            </w:r>
          </w:p>
          <w:p w14:paraId="19D338D7" w14:textId="77777777" w:rsidR="00896894" w:rsidRPr="003F705D" w:rsidRDefault="00896894" w:rsidP="00AC6776">
            <w:pPr>
              <w:pStyle w:val="10chutrongbang"/>
              <w:spacing w:before="60" w:after="60"/>
              <w:rPr>
                <w:rFonts w:ascii="Times New Roman" w:hAnsi="Times New Roman"/>
                <w:color w:val="auto"/>
                <w:sz w:val="20"/>
                <w:szCs w:val="20"/>
                <w:lang w:val="nl-NL"/>
              </w:rPr>
            </w:pPr>
            <w:r w:rsidRPr="003F705D">
              <w:rPr>
                <w:rFonts w:ascii="Times New Roman" w:hAnsi="Times New Roman"/>
                <w:color w:val="auto"/>
                <w:sz w:val="20"/>
                <w:szCs w:val="20"/>
                <w:lang w:val="nl-NL"/>
              </w:rPr>
              <w:t>6. Trái phiếu được Chính phủ bảo lãnh</w:t>
            </w:r>
          </w:p>
          <w:p w14:paraId="57384395" w14:textId="77777777" w:rsidR="00896894" w:rsidRPr="003F705D" w:rsidRDefault="00896894" w:rsidP="00AC6776">
            <w:pPr>
              <w:pStyle w:val="10chutrongbang"/>
              <w:spacing w:before="60" w:after="60"/>
              <w:rPr>
                <w:rFonts w:ascii="Times New Roman" w:hAnsi="Times New Roman"/>
                <w:color w:val="auto"/>
                <w:sz w:val="20"/>
                <w:szCs w:val="20"/>
                <w:lang w:val="nl-NL"/>
              </w:rPr>
            </w:pPr>
            <w:r w:rsidRPr="003F705D">
              <w:rPr>
                <w:rFonts w:ascii="Times New Roman" w:hAnsi="Times New Roman"/>
                <w:color w:val="auto"/>
                <w:sz w:val="20"/>
                <w:szCs w:val="20"/>
                <w:lang w:val="nl-NL"/>
              </w:rPr>
              <w:t>7. Gửi tiền tại các tổ chức tín dụng</w:t>
            </w:r>
          </w:p>
          <w:p w14:paraId="24857CCE" w14:textId="77777777" w:rsidR="00896894" w:rsidRPr="003F705D" w:rsidRDefault="00896894" w:rsidP="00AC6776">
            <w:pPr>
              <w:pStyle w:val="10chutrongbang"/>
              <w:spacing w:before="60" w:after="60"/>
              <w:rPr>
                <w:rFonts w:ascii="Times New Roman" w:hAnsi="Times New Roman"/>
                <w:b/>
                <w:bCs/>
                <w:color w:val="auto"/>
                <w:sz w:val="20"/>
                <w:szCs w:val="20"/>
                <w:lang w:val="nl-NL"/>
              </w:rPr>
            </w:pPr>
            <w:r w:rsidRPr="003F705D">
              <w:rPr>
                <w:rFonts w:ascii="Times New Roman" w:hAnsi="Times New Roman"/>
                <w:b/>
                <w:bCs/>
                <w:color w:val="auto"/>
                <w:sz w:val="20"/>
                <w:szCs w:val="20"/>
                <w:lang w:val="nl-NL"/>
              </w:rPr>
              <w:t xml:space="preserve">            (I) Cộng:</w:t>
            </w:r>
          </w:p>
          <w:p w14:paraId="30119DDD" w14:textId="77777777" w:rsidR="00896894" w:rsidRPr="003F705D" w:rsidRDefault="00896894" w:rsidP="00AC6776">
            <w:pPr>
              <w:pStyle w:val="10chutrongbang"/>
              <w:spacing w:before="120" w:after="120"/>
              <w:rPr>
                <w:rFonts w:ascii="Times New Roman" w:hAnsi="Times New Roman"/>
                <w:b/>
                <w:bCs/>
                <w:color w:val="auto"/>
                <w:sz w:val="20"/>
                <w:szCs w:val="20"/>
                <w:lang w:val="nl-NL"/>
              </w:rPr>
            </w:pPr>
            <w:r w:rsidRPr="003F705D">
              <w:rPr>
                <w:rFonts w:ascii="Times New Roman" w:hAnsi="Times New Roman"/>
                <w:b/>
                <w:bCs/>
                <w:color w:val="auto"/>
                <w:sz w:val="20"/>
                <w:szCs w:val="20"/>
                <w:lang w:val="nl-NL"/>
              </w:rPr>
              <w:t>II. Nhóm 2:</w:t>
            </w:r>
          </w:p>
          <w:p w14:paraId="2EE1F583" w14:textId="77777777" w:rsidR="00896894" w:rsidRPr="003F705D" w:rsidRDefault="00896894" w:rsidP="00AC6776">
            <w:pPr>
              <w:pStyle w:val="10chutrongbang"/>
              <w:spacing w:before="60" w:after="60"/>
              <w:rPr>
                <w:rFonts w:ascii="Times New Roman" w:hAnsi="Times New Roman"/>
                <w:color w:val="auto"/>
                <w:sz w:val="20"/>
                <w:szCs w:val="20"/>
                <w:lang w:val="nl-NL"/>
              </w:rPr>
            </w:pPr>
            <w:r w:rsidRPr="003F705D">
              <w:rPr>
                <w:rFonts w:ascii="Times New Roman" w:hAnsi="Times New Roman"/>
                <w:color w:val="auto"/>
                <w:sz w:val="20"/>
                <w:szCs w:val="20"/>
                <w:lang w:val="nl-NL"/>
              </w:rPr>
              <w:t>1. Cổ phiếu</w:t>
            </w:r>
          </w:p>
          <w:p w14:paraId="2D946E58" w14:textId="77777777" w:rsidR="00896894" w:rsidRPr="003F705D" w:rsidRDefault="00896894" w:rsidP="00AC6776">
            <w:pPr>
              <w:pStyle w:val="10chutrongbang"/>
              <w:spacing w:before="60" w:after="60"/>
              <w:rPr>
                <w:rFonts w:ascii="Times New Roman" w:hAnsi="Times New Roman"/>
                <w:color w:val="auto"/>
                <w:sz w:val="20"/>
                <w:szCs w:val="20"/>
                <w:lang w:val="nl-NL"/>
              </w:rPr>
            </w:pPr>
            <w:r w:rsidRPr="003F705D">
              <w:rPr>
                <w:rFonts w:ascii="Times New Roman" w:hAnsi="Times New Roman"/>
                <w:color w:val="auto"/>
                <w:sz w:val="20"/>
                <w:szCs w:val="20"/>
                <w:lang w:val="nl-NL"/>
              </w:rPr>
              <w:t>2. Trái phiếu doanh nghiệp có bảo lãnh</w:t>
            </w:r>
          </w:p>
          <w:p w14:paraId="3259F1F2" w14:textId="77777777" w:rsidR="00896894" w:rsidRPr="003F705D" w:rsidRDefault="00896894" w:rsidP="00AC6776">
            <w:pPr>
              <w:pStyle w:val="10chutrongbang"/>
              <w:spacing w:before="60" w:after="60"/>
              <w:rPr>
                <w:rFonts w:ascii="Times New Roman" w:hAnsi="Times New Roman"/>
                <w:color w:val="auto"/>
                <w:sz w:val="20"/>
                <w:szCs w:val="20"/>
                <w:lang w:val="nl-NL"/>
              </w:rPr>
            </w:pPr>
            <w:r w:rsidRPr="003F705D">
              <w:rPr>
                <w:rFonts w:ascii="Times New Roman" w:hAnsi="Times New Roman"/>
                <w:color w:val="auto"/>
                <w:sz w:val="20"/>
                <w:szCs w:val="20"/>
                <w:lang w:val="nl-NL"/>
              </w:rPr>
              <w:t>3. Trái phiếu doanh nghiệp không có bảo lãnh</w:t>
            </w:r>
          </w:p>
          <w:p w14:paraId="3FA3B1CC" w14:textId="77777777" w:rsidR="00896894" w:rsidRPr="003F705D" w:rsidRDefault="00896894" w:rsidP="00AC6776">
            <w:pPr>
              <w:pStyle w:val="10chutrongbang"/>
              <w:spacing w:before="60" w:after="60"/>
              <w:rPr>
                <w:rFonts w:ascii="Times New Roman" w:hAnsi="Times New Roman"/>
                <w:color w:val="auto"/>
                <w:sz w:val="20"/>
                <w:szCs w:val="20"/>
                <w:lang w:val="nl-NL"/>
              </w:rPr>
            </w:pPr>
            <w:r w:rsidRPr="003F705D">
              <w:rPr>
                <w:rFonts w:ascii="Times New Roman" w:hAnsi="Times New Roman"/>
                <w:color w:val="auto"/>
                <w:sz w:val="20"/>
                <w:szCs w:val="20"/>
                <w:lang w:val="nl-NL"/>
              </w:rPr>
              <w:t>4. Chứng chỉ quỹ</w:t>
            </w:r>
          </w:p>
          <w:p w14:paraId="05E8B3A2" w14:textId="77777777" w:rsidR="00896894" w:rsidRPr="003F705D" w:rsidRDefault="00896894" w:rsidP="00AC6776">
            <w:pPr>
              <w:pStyle w:val="10chutrongbang"/>
              <w:spacing w:before="60" w:after="60"/>
              <w:rPr>
                <w:rFonts w:ascii="Times New Roman" w:hAnsi="Times New Roman"/>
                <w:color w:val="auto"/>
                <w:sz w:val="20"/>
                <w:szCs w:val="20"/>
                <w:lang w:val="nl-NL"/>
              </w:rPr>
            </w:pPr>
            <w:r w:rsidRPr="003F705D">
              <w:rPr>
                <w:rFonts w:ascii="Times New Roman" w:hAnsi="Times New Roman"/>
                <w:color w:val="auto"/>
                <w:sz w:val="20"/>
                <w:szCs w:val="20"/>
                <w:lang w:val="nl-NL"/>
              </w:rPr>
              <w:t>5. Góp vốn vào các doanh nghiệp khác</w:t>
            </w:r>
          </w:p>
          <w:p w14:paraId="4B3FFD22" w14:textId="77777777" w:rsidR="00896894" w:rsidRPr="003F705D" w:rsidRDefault="00896894" w:rsidP="00AC6776">
            <w:pPr>
              <w:pStyle w:val="10chutrongbang"/>
              <w:spacing w:before="60" w:after="60"/>
              <w:rPr>
                <w:rFonts w:ascii="Times New Roman" w:hAnsi="Times New Roman"/>
                <w:b/>
                <w:bCs/>
                <w:color w:val="auto"/>
                <w:sz w:val="20"/>
                <w:szCs w:val="20"/>
                <w:lang w:val="nl-NL"/>
              </w:rPr>
            </w:pPr>
            <w:r w:rsidRPr="003F705D">
              <w:rPr>
                <w:rFonts w:ascii="Times New Roman" w:hAnsi="Times New Roman"/>
                <w:b/>
                <w:bCs/>
                <w:color w:val="auto"/>
                <w:sz w:val="20"/>
                <w:szCs w:val="20"/>
                <w:lang w:val="nl-NL"/>
              </w:rPr>
              <w:t xml:space="preserve">              (II) Cộng:</w:t>
            </w:r>
          </w:p>
          <w:p w14:paraId="70DECC6D" w14:textId="77777777" w:rsidR="00896894" w:rsidRPr="003F705D" w:rsidRDefault="00896894" w:rsidP="00AC6776">
            <w:pPr>
              <w:pStyle w:val="10chutrongbang"/>
              <w:spacing w:before="120" w:after="120"/>
              <w:rPr>
                <w:rFonts w:ascii="Times New Roman" w:hAnsi="Times New Roman"/>
                <w:b/>
                <w:bCs/>
                <w:color w:val="auto"/>
                <w:sz w:val="20"/>
                <w:szCs w:val="20"/>
                <w:lang w:val="nl-NL"/>
              </w:rPr>
            </w:pPr>
            <w:r w:rsidRPr="003F705D">
              <w:rPr>
                <w:rFonts w:ascii="Times New Roman" w:hAnsi="Times New Roman"/>
                <w:b/>
                <w:bCs/>
                <w:color w:val="auto"/>
                <w:sz w:val="20"/>
                <w:szCs w:val="20"/>
                <w:lang w:val="nl-NL"/>
              </w:rPr>
              <w:t>III. Nhóm 3:</w:t>
            </w:r>
          </w:p>
          <w:p w14:paraId="2E5571F4" w14:textId="77777777" w:rsidR="00896894" w:rsidRPr="003F705D" w:rsidRDefault="00896894" w:rsidP="00AC6776">
            <w:pPr>
              <w:pStyle w:val="10chutrongbang"/>
              <w:spacing w:before="120" w:after="120"/>
              <w:rPr>
                <w:rFonts w:ascii="Times New Roman" w:hAnsi="Times New Roman"/>
                <w:color w:val="auto"/>
                <w:sz w:val="20"/>
                <w:szCs w:val="20"/>
                <w:lang w:val="nl-NL"/>
              </w:rPr>
            </w:pPr>
            <w:r w:rsidRPr="003F705D">
              <w:rPr>
                <w:rFonts w:ascii="Times New Roman" w:hAnsi="Times New Roman"/>
                <w:color w:val="auto"/>
                <w:sz w:val="20"/>
                <w:szCs w:val="20"/>
                <w:lang w:val="nl-NL"/>
              </w:rPr>
              <w:t>1. Kinh doanh bất động sản:</w:t>
            </w:r>
          </w:p>
          <w:p w14:paraId="1F0156F7" w14:textId="77777777" w:rsidR="00896894" w:rsidRPr="003F705D" w:rsidRDefault="00896894" w:rsidP="00AC6776">
            <w:pPr>
              <w:pStyle w:val="10chutrongbang"/>
              <w:spacing w:before="120" w:after="120"/>
              <w:rPr>
                <w:rFonts w:ascii="Times New Roman" w:hAnsi="Times New Roman"/>
                <w:color w:val="auto"/>
                <w:sz w:val="20"/>
                <w:szCs w:val="20"/>
                <w:lang w:val="nl-NL"/>
              </w:rPr>
            </w:pPr>
            <w:r w:rsidRPr="003F705D">
              <w:rPr>
                <w:rFonts w:ascii="Times New Roman" w:hAnsi="Times New Roman"/>
                <w:color w:val="auto"/>
                <w:sz w:val="20"/>
                <w:szCs w:val="20"/>
                <w:lang w:val="nl-NL"/>
              </w:rPr>
              <w:t>2. Cho vay</w:t>
            </w:r>
          </w:p>
          <w:p w14:paraId="1171F37C" w14:textId="77777777" w:rsidR="00896894" w:rsidRPr="003F705D" w:rsidRDefault="00896894" w:rsidP="00AC6776">
            <w:pPr>
              <w:pStyle w:val="10chutrongbang"/>
              <w:spacing w:before="60" w:after="60"/>
              <w:rPr>
                <w:rFonts w:ascii="Times New Roman" w:hAnsi="Times New Roman"/>
                <w:color w:val="auto"/>
                <w:sz w:val="20"/>
                <w:szCs w:val="20"/>
                <w:lang w:val="nl-NL"/>
              </w:rPr>
            </w:pPr>
            <w:r w:rsidRPr="003F705D">
              <w:rPr>
                <w:rFonts w:ascii="Times New Roman" w:hAnsi="Times New Roman"/>
                <w:color w:val="auto"/>
                <w:sz w:val="20"/>
                <w:szCs w:val="20"/>
                <w:lang w:val="nl-NL"/>
              </w:rPr>
              <w:t xml:space="preserve"> </w:t>
            </w:r>
            <w:r w:rsidRPr="003F705D">
              <w:rPr>
                <w:rFonts w:ascii="Times New Roman" w:hAnsi="Times New Roman"/>
                <w:color w:val="auto"/>
                <w:sz w:val="20"/>
                <w:szCs w:val="20"/>
                <w:lang w:val="nl-NL"/>
              </w:rPr>
              <w:tab/>
              <w:t xml:space="preserve">      </w:t>
            </w:r>
            <w:r>
              <w:rPr>
                <w:rFonts w:ascii="Times New Roman" w:hAnsi="Times New Roman"/>
                <w:color w:val="auto"/>
                <w:sz w:val="20"/>
                <w:szCs w:val="20"/>
                <w:lang w:val="nl-NL"/>
              </w:rPr>
              <w:t xml:space="preserve">   </w:t>
            </w:r>
            <w:r w:rsidRPr="003F705D">
              <w:rPr>
                <w:rFonts w:ascii="Times New Roman" w:hAnsi="Times New Roman"/>
                <w:color w:val="auto"/>
                <w:sz w:val="20"/>
                <w:szCs w:val="20"/>
                <w:lang w:val="nl-NL"/>
              </w:rPr>
              <w:t xml:space="preserve">   </w:t>
            </w:r>
            <w:r w:rsidRPr="003F705D">
              <w:rPr>
                <w:rFonts w:ascii="Times New Roman" w:hAnsi="Times New Roman"/>
                <w:b/>
                <w:bCs/>
                <w:color w:val="auto"/>
                <w:sz w:val="20"/>
                <w:szCs w:val="20"/>
                <w:lang w:val="nl-NL"/>
              </w:rPr>
              <w:t>(III) Cộng:</w:t>
            </w:r>
          </w:p>
          <w:p w14:paraId="5B96A6E6" w14:textId="77777777" w:rsidR="00896894" w:rsidRPr="003F705D" w:rsidRDefault="00896894" w:rsidP="00AC6776">
            <w:pPr>
              <w:pStyle w:val="10chutrongbang"/>
              <w:spacing w:before="120" w:after="120"/>
              <w:jc w:val="center"/>
              <w:rPr>
                <w:rFonts w:ascii="Times New Roman" w:hAnsi="Times New Roman"/>
                <w:b/>
                <w:bCs/>
                <w:color w:val="auto"/>
                <w:sz w:val="20"/>
                <w:szCs w:val="20"/>
                <w:lang w:val="nl-NL"/>
              </w:rPr>
            </w:pPr>
            <w:r w:rsidRPr="003F705D">
              <w:rPr>
                <w:rFonts w:ascii="Times New Roman" w:hAnsi="Times New Roman"/>
                <w:b/>
                <w:bCs/>
                <w:color w:val="auto"/>
                <w:sz w:val="20"/>
                <w:szCs w:val="20"/>
                <w:lang w:val="nl-NL"/>
              </w:rPr>
              <w:lastRenderedPageBreak/>
              <w:t>Tổng cộng A = [(I) + (II) + (III)]</w:t>
            </w:r>
          </w:p>
        </w:tc>
        <w:tc>
          <w:tcPr>
            <w:tcW w:w="408" w:type="pct"/>
            <w:vAlign w:val="center"/>
          </w:tcPr>
          <w:p w14:paraId="3D8DB101" w14:textId="77777777" w:rsidR="00896894" w:rsidRPr="003F705D" w:rsidRDefault="00896894" w:rsidP="00AC6776">
            <w:pPr>
              <w:pStyle w:val="10chutrongbang"/>
              <w:spacing w:before="120" w:after="120"/>
              <w:jc w:val="center"/>
              <w:rPr>
                <w:rFonts w:ascii="Times New Roman" w:hAnsi="Times New Roman"/>
                <w:b/>
                <w:bCs/>
                <w:color w:val="auto"/>
                <w:sz w:val="20"/>
                <w:szCs w:val="20"/>
                <w:lang w:val="nl-NL"/>
              </w:rPr>
            </w:pPr>
            <w:r w:rsidRPr="003F705D">
              <w:rPr>
                <w:rFonts w:ascii="Times New Roman" w:hAnsi="Times New Roman"/>
                <w:b/>
                <w:bCs/>
                <w:color w:val="auto"/>
                <w:sz w:val="20"/>
                <w:szCs w:val="20"/>
                <w:lang w:val="nl-NL"/>
              </w:rPr>
              <w:lastRenderedPageBreak/>
              <w:t xml:space="preserve">   </w:t>
            </w:r>
          </w:p>
        </w:tc>
        <w:tc>
          <w:tcPr>
            <w:tcW w:w="516" w:type="pct"/>
            <w:vAlign w:val="center"/>
          </w:tcPr>
          <w:p w14:paraId="7FCC38F8" w14:textId="77777777" w:rsidR="00896894" w:rsidRPr="003F705D" w:rsidRDefault="00896894" w:rsidP="00AC6776">
            <w:pPr>
              <w:pStyle w:val="10chutrongbang"/>
              <w:spacing w:before="120" w:after="120"/>
              <w:jc w:val="center"/>
              <w:rPr>
                <w:rFonts w:ascii="Times New Roman" w:hAnsi="Times New Roman"/>
                <w:b/>
                <w:bCs/>
                <w:color w:val="auto"/>
                <w:sz w:val="20"/>
                <w:szCs w:val="20"/>
                <w:lang w:val="nl-NL"/>
              </w:rPr>
            </w:pPr>
          </w:p>
        </w:tc>
        <w:tc>
          <w:tcPr>
            <w:tcW w:w="526" w:type="pct"/>
            <w:vAlign w:val="center"/>
          </w:tcPr>
          <w:p w14:paraId="58B2787B" w14:textId="77777777" w:rsidR="00896894" w:rsidRPr="003F705D" w:rsidRDefault="00896894" w:rsidP="00AC6776">
            <w:pPr>
              <w:pStyle w:val="10chutrongbang"/>
              <w:spacing w:before="120" w:after="120"/>
              <w:jc w:val="center"/>
              <w:rPr>
                <w:rFonts w:ascii="Times New Roman" w:hAnsi="Times New Roman"/>
                <w:b/>
                <w:bCs/>
                <w:color w:val="auto"/>
                <w:sz w:val="20"/>
                <w:szCs w:val="20"/>
                <w:lang w:val="nl-NL"/>
              </w:rPr>
            </w:pPr>
          </w:p>
        </w:tc>
        <w:tc>
          <w:tcPr>
            <w:tcW w:w="422" w:type="pct"/>
            <w:vAlign w:val="center"/>
          </w:tcPr>
          <w:p w14:paraId="51C4E039" w14:textId="77777777" w:rsidR="00896894" w:rsidRPr="003F705D" w:rsidRDefault="00896894" w:rsidP="00AC6776">
            <w:pPr>
              <w:pStyle w:val="10chutrongbang"/>
              <w:spacing w:before="120" w:after="120"/>
              <w:jc w:val="center"/>
              <w:rPr>
                <w:rFonts w:ascii="Times New Roman" w:hAnsi="Times New Roman"/>
                <w:b/>
                <w:bCs/>
                <w:color w:val="auto"/>
                <w:sz w:val="20"/>
                <w:szCs w:val="20"/>
                <w:lang w:val="nl-NL"/>
              </w:rPr>
            </w:pPr>
          </w:p>
        </w:tc>
        <w:tc>
          <w:tcPr>
            <w:tcW w:w="459" w:type="pct"/>
            <w:vAlign w:val="center"/>
          </w:tcPr>
          <w:p w14:paraId="08DAC6DF" w14:textId="77777777" w:rsidR="00896894" w:rsidRPr="003F705D" w:rsidRDefault="00896894" w:rsidP="00AC6776">
            <w:pPr>
              <w:pStyle w:val="10chutrongbang"/>
              <w:spacing w:before="120" w:after="120"/>
              <w:jc w:val="center"/>
              <w:rPr>
                <w:rFonts w:ascii="Times New Roman" w:hAnsi="Times New Roman"/>
                <w:b/>
                <w:bCs/>
                <w:color w:val="auto"/>
                <w:sz w:val="20"/>
                <w:szCs w:val="20"/>
                <w:lang w:val="nl-NL"/>
              </w:rPr>
            </w:pPr>
          </w:p>
        </w:tc>
      </w:tr>
      <w:tr w:rsidR="00896894" w:rsidRPr="003F705D" w14:paraId="3F7F9250" w14:textId="77777777" w:rsidTr="00AC6776">
        <w:trPr>
          <w:jc w:val="center"/>
        </w:trPr>
        <w:tc>
          <w:tcPr>
            <w:tcW w:w="2669" w:type="pct"/>
          </w:tcPr>
          <w:p w14:paraId="07AF0D69" w14:textId="77777777" w:rsidR="00896894" w:rsidRPr="003F705D" w:rsidRDefault="00896894" w:rsidP="00AC6776">
            <w:pPr>
              <w:pStyle w:val="10chutrongbang"/>
              <w:spacing w:before="120" w:after="120"/>
              <w:rPr>
                <w:rFonts w:ascii="Times New Roman" w:hAnsi="Times New Roman"/>
                <w:b/>
                <w:bCs/>
                <w:color w:val="auto"/>
                <w:sz w:val="20"/>
                <w:szCs w:val="20"/>
                <w:lang w:val="nl-NL"/>
              </w:rPr>
            </w:pPr>
            <w:r w:rsidRPr="003F705D">
              <w:rPr>
                <w:rFonts w:ascii="Times New Roman" w:hAnsi="Times New Roman"/>
                <w:b/>
                <w:bCs/>
                <w:color w:val="auto"/>
                <w:sz w:val="20"/>
                <w:szCs w:val="20"/>
                <w:lang w:val="nl-NL"/>
              </w:rPr>
              <w:t>B. Đầu tư ra nước ngoài</w:t>
            </w:r>
          </w:p>
          <w:p w14:paraId="61A2289E" w14:textId="77777777" w:rsidR="00896894" w:rsidRPr="003F705D" w:rsidRDefault="00896894" w:rsidP="00AC6776">
            <w:pPr>
              <w:spacing w:before="120" w:after="120"/>
              <w:jc w:val="both"/>
              <w:rPr>
                <w:sz w:val="20"/>
                <w:szCs w:val="20"/>
                <w:lang w:val="nl-NL"/>
              </w:rPr>
            </w:pPr>
            <w:r w:rsidRPr="003F705D">
              <w:rPr>
                <w:sz w:val="20"/>
                <w:szCs w:val="20"/>
                <w:lang w:val="nl-NL"/>
              </w:rPr>
              <w:t>1.</w:t>
            </w:r>
            <w:r w:rsidRPr="003F705D">
              <w:rPr>
                <w:b/>
                <w:bCs/>
                <w:sz w:val="20"/>
                <w:szCs w:val="20"/>
                <w:lang w:val="nl-NL"/>
              </w:rPr>
              <w:t xml:space="preserve"> </w:t>
            </w:r>
            <w:r w:rsidRPr="003F705D">
              <w:rPr>
                <w:sz w:val="20"/>
                <w:szCs w:val="20"/>
                <w:lang w:val="nl-NL"/>
              </w:rPr>
              <w:t xml:space="preserve">Thành lập hoặc góp vốn thành lập doanh nghiệp bảo hiểm ở nước ngoài </w:t>
            </w:r>
          </w:p>
          <w:p w14:paraId="24FD2D6F" w14:textId="77777777" w:rsidR="00896894" w:rsidRPr="003F705D" w:rsidRDefault="00896894" w:rsidP="00AC6776">
            <w:pPr>
              <w:spacing w:before="120" w:after="120"/>
              <w:jc w:val="both"/>
              <w:rPr>
                <w:sz w:val="20"/>
                <w:szCs w:val="20"/>
                <w:lang w:val="nl-NL"/>
              </w:rPr>
            </w:pPr>
            <w:r w:rsidRPr="003F705D">
              <w:rPr>
                <w:sz w:val="20"/>
                <w:szCs w:val="20"/>
                <w:lang w:val="nl-NL"/>
              </w:rPr>
              <w:t>2. Thành lập chi nhánh doanh nghiệp bảo hiểm ở nước ngoài</w:t>
            </w:r>
          </w:p>
          <w:p w14:paraId="1FC4D4B7" w14:textId="77777777" w:rsidR="00896894" w:rsidRPr="003F705D" w:rsidRDefault="00896894" w:rsidP="00AC6776">
            <w:pPr>
              <w:spacing w:before="120" w:after="120"/>
              <w:jc w:val="both"/>
              <w:rPr>
                <w:sz w:val="20"/>
                <w:szCs w:val="20"/>
                <w:lang w:val="nl-NL"/>
              </w:rPr>
            </w:pPr>
            <w:r w:rsidRPr="003F705D">
              <w:rPr>
                <w:sz w:val="20"/>
                <w:szCs w:val="20"/>
                <w:lang w:val="nl-NL"/>
              </w:rPr>
              <w:t>3. Các danh mục đầu tư khác (liệt kê chi tiết)</w:t>
            </w:r>
          </w:p>
          <w:p w14:paraId="5D213EB4" w14:textId="77777777" w:rsidR="00896894" w:rsidRPr="003F705D" w:rsidRDefault="00896894" w:rsidP="00AC6776">
            <w:pPr>
              <w:pStyle w:val="10chutrongbang"/>
              <w:spacing w:before="120" w:after="120"/>
              <w:jc w:val="center"/>
              <w:rPr>
                <w:rFonts w:ascii="Times New Roman" w:hAnsi="Times New Roman"/>
                <w:b/>
                <w:bCs/>
                <w:color w:val="auto"/>
                <w:sz w:val="20"/>
                <w:szCs w:val="20"/>
              </w:rPr>
            </w:pPr>
            <w:r w:rsidRPr="003F705D">
              <w:rPr>
                <w:rFonts w:ascii="Times New Roman" w:hAnsi="Times New Roman"/>
                <w:b/>
                <w:bCs/>
                <w:color w:val="auto"/>
                <w:sz w:val="20"/>
                <w:szCs w:val="20"/>
              </w:rPr>
              <w:t>Tổng cộng B = [(1) + (2) + (3)]</w:t>
            </w:r>
          </w:p>
        </w:tc>
        <w:tc>
          <w:tcPr>
            <w:tcW w:w="408" w:type="pct"/>
          </w:tcPr>
          <w:p w14:paraId="5F6F7181" w14:textId="77777777" w:rsidR="00896894" w:rsidRPr="003F705D" w:rsidRDefault="00896894" w:rsidP="00AC6776">
            <w:pPr>
              <w:pStyle w:val="10chutrongbang"/>
              <w:spacing w:before="120" w:after="120"/>
              <w:rPr>
                <w:rFonts w:ascii="Times New Roman" w:hAnsi="Times New Roman"/>
                <w:color w:val="auto"/>
                <w:sz w:val="20"/>
                <w:szCs w:val="20"/>
              </w:rPr>
            </w:pPr>
          </w:p>
        </w:tc>
        <w:tc>
          <w:tcPr>
            <w:tcW w:w="516" w:type="pct"/>
          </w:tcPr>
          <w:p w14:paraId="51625434" w14:textId="77777777" w:rsidR="00896894" w:rsidRPr="003F705D" w:rsidRDefault="00896894" w:rsidP="00AC6776">
            <w:pPr>
              <w:pStyle w:val="10chutrongbang"/>
              <w:spacing w:before="120" w:after="120"/>
              <w:rPr>
                <w:rFonts w:ascii="Times New Roman" w:hAnsi="Times New Roman"/>
                <w:color w:val="auto"/>
                <w:sz w:val="20"/>
                <w:szCs w:val="20"/>
              </w:rPr>
            </w:pPr>
          </w:p>
        </w:tc>
        <w:tc>
          <w:tcPr>
            <w:tcW w:w="526" w:type="pct"/>
          </w:tcPr>
          <w:p w14:paraId="44452FC6" w14:textId="77777777" w:rsidR="00896894" w:rsidRPr="003F705D" w:rsidRDefault="00896894" w:rsidP="00AC6776">
            <w:pPr>
              <w:pStyle w:val="10chutrongbang"/>
              <w:spacing w:before="120" w:after="120"/>
              <w:rPr>
                <w:rFonts w:ascii="Times New Roman" w:hAnsi="Times New Roman"/>
                <w:color w:val="auto"/>
                <w:sz w:val="20"/>
                <w:szCs w:val="20"/>
              </w:rPr>
            </w:pPr>
          </w:p>
        </w:tc>
        <w:tc>
          <w:tcPr>
            <w:tcW w:w="422" w:type="pct"/>
          </w:tcPr>
          <w:p w14:paraId="2D469373" w14:textId="77777777" w:rsidR="00896894" w:rsidRPr="003F705D" w:rsidRDefault="00896894" w:rsidP="00AC6776">
            <w:pPr>
              <w:pStyle w:val="10chutrongbang"/>
              <w:spacing w:before="120" w:after="120"/>
              <w:rPr>
                <w:rFonts w:ascii="Times New Roman" w:hAnsi="Times New Roman"/>
                <w:color w:val="auto"/>
                <w:sz w:val="20"/>
                <w:szCs w:val="20"/>
              </w:rPr>
            </w:pPr>
          </w:p>
        </w:tc>
        <w:tc>
          <w:tcPr>
            <w:tcW w:w="459" w:type="pct"/>
          </w:tcPr>
          <w:p w14:paraId="0793786D" w14:textId="77777777" w:rsidR="00896894" w:rsidRPr="003F705D" w:rsidRDefault="00896894" w:rsidP="00AC6776">
            <w:pPr>
              <w:pStyle w:val="10chutrongbang"/>
              <w:spacing w:before="120" w:after="120"/>
              <w:rPr>
                <w:rFonts w:ascii="Times New Roman" w:hAnsi="Times New Roman"/>
                <w:color w:val="auto"/>
                <w:sz w:val="20"/>
                <w:szCs w:val="20"/>
              </w:rPr>
            </w:pPr>
          </w:p>
        </w:tc>
      </w:tr>
      <w:tr w:rsidR="00896894" w:rsidRPr="003F705D" w14:paraId="438D2F1D" w14:textId="77777777" w:rsidTr="00AC6776">
        <w:trPr>
          <w:jc w:val="center"/>
        </w:trPr>
        <w:tc>
          <w:tcPr>
            <w:tcW w:w="2669" w:type="pct"/>
          </w:tcPr>
          <w:p w14:paraId="1C1CE10E" w14:textId="77777777" w:rsidR="00896894" w:rsidRPr="003F705D" w:rsidRDefault="00896894" w:rsidP="00AC6776">
            <w:pPr>
              <w:pStyle w:val="10chutrongbang"/>
              <w:spacing w:before="120" w:after="120"/>
              <w:jc w:val="center"/>
              <w:rPr>
                <w:rFonts w:ascii="Times New Roman" w:hAnsi="Times New Roman"/>
                <w:b/>
                <w:bCs/>
                <w:color w:val="auto"/>
                <w:sz w:val="20"/>
                <w:szCs w:val="20"/>
              </w:rPr>
            </w:pPr>
            <w:r w:rsidRPr="003F705D">
              <w:rPr>
                <w:rFonts w:ascii="Times New Roman" w:hAnsi="Times New Roman"/>
                <w:b/>
                <w:bCs/>
                <w:color w:val="auto"/>
                <w:sz w:val="20"/>
                <w:szCs w:val="20"/>
              </w:rPr>
              <w:t xml:space="preserve">Tổng cộng A + B </w:t>
            </w:r>
          </w:p>
        </w:tc>
        <w:tc>
          <w:tcPr>
            <w:tcW w:w="408" w:type="pct"/>
          </w:tcPr>
          <w:p w14:paraId="1AF28F55" w14:textId="77777777" w:rsidR="00896894" w:rsidRPr="003F705D" w:rsidRDefault="00896894" w:rsidP="00AC6776">
            <w:pPr>
              <w:pStyle w:val="10chutrongbang"/>
              <w:spacing w:before="120" w:after="120"/>
              <w:rPr>
                <w:rFonts w:ascii="Times New Roman" w:hAnsi="Times New Roman"/>
                <w:color w:val="auto"/>
                <w:sz w:val="20"/>
                <w:szCs w:val="20"/>
              </w:rPr>
            </w:pPr>
          </w:p>
        </w:tc>
        <w:tc>
          <w:tcPr>
            <w:tcW w:w="516" w:type="pct"/>
          </w:tcPr>
          <w:p w14:paraId="66718106" w14:textId="77777777" w:rsidR="00896894" w:rsidRPr="003F705D" w:rsidRDefault="00896894" w:rsidP="00AC6776">
            <w:pPr>
              <w:pStyle w:val="10chutrongbang"/>
              <w:spacing w:before="120" w:after="120"/>
              <w:rPr>
                <w:rFonts w:ascii="Times New Roman" w:hAnsi="Times New Roman"/>
                <w:color w:val="auto"/>
                <w:sz w:val="20"/>
                <w:szCs w:val="20"/>
              </w:rPr>
            </w:pPr>
          </w:p>
        </w:tc>
        <w:tc>
          <w:tcPr>
            <w:tcW w:w="526" w:type="pct"/>
          </w:tcPr>
          <w:p w14:paraId="2B6FB885" w14:textId="77777777" w:rsidR="00896894" w:rsidRPr="003F705D" w:rsidRDefault="00896894" w:rsidP="00AC6776">
            <w:pPr>
              <w:pStyle w:val="10chutrongbang"/>
              <w:spacing w:before="120" w:after="120"/>
              <w:rPr>
                <w:rFonts w:ascii="Times New Roman" w:hAnsi="Times New Roman"/>
                <w:color w:val="auto"/>
                <w:sz w:val="20"/>
                <w:szCs w:val="20"/>
              </w:rPr>
            </w:pPr>
          </w:p>
        </w:tc>
        <w:tc>
          <w:tcPr>
            <w:tcW w:w="422" w:type="pct"/>
          </w:tcPr>
          <w:p w14:paraId="78068B06" w14:textId="77777777" w:rsidR="00896894" w:rsidRPr="003F705D" w:rsidRDefault="00896894" w:rsidP="00AC6776">
            <w:pPr>
              <w:pStyle w:val="10chutrongbang"/>
              <w:spacing w:before="120" w:after="120"/>
              <w:rPr>
                <w:rFonts w:ascii="Times New Roman" w:hAnsi="Times New Roman"/>
                <w:color w:val="auto"/>
                <w:sz w:val="20"/>
                <w:szCs w:val="20"/>
              </w:rPr>
            </w:pPr>
          </w:p>
        </w:tc>
        <w:tc>
          <w:tcPr>
            <w:tcW w:w="459" w:type="pct"/>
          </w:tcPr>
          <w:p w14:paraId="2E1054AD" w14:textId="77777777" w:rsidR="00896894" w:rsidRPr="003F705D" w:rsidRDefault="00896894" w:rsidP="00AC6776">
            <w:pPr>
              <w:pStyle w:val="10chutrongbang"/>
              <w:spacing w:before="120" w:after="120"/>
              <w:rPr>
                <w:rFonts w:ascii="Times New Roman" w:hAnsi="Times New Roman"/>
                <w:color w:val="auto"/>
                <w:sz w:val="20"/>
                <w:szCs w:val="20"/>
              </w:rPr>
            </w:pPr>
          </w:p>
        </w:tc>
      </w:tr>
    </w:tbl>
    <w:p w14:paraId="1A554334" w14:textId="77777777" w:rsidR="00896894" w:rsidRPr="00E47CAA" w:rsidRDefault="00896894" w:rsidP="00896894">
      <w:pPr>
        <w:pStyle w:val="1chinhtrang"/>
        <w:spacing w:before="0" w:after="0" w:line="180" w:lineRule="exact"/>
        <w:rPr>
          <w:rFonts w:ascii="Times New Roman Bold" w:hAnsi="Times New Roman Bold" w:cs="Times New Roman Bold"/>
          <w:color w:val="auto"/>
          <w:spacing w:val="-6"/>
        </w:rPr>
      </w:pPr>
    </w:p>
    <w:p w14:paraId="53FFE94C" w14:textId="77777777" w:rsidR="00896894" w:rsidRPr="00E47CAA" w:rsidRDefault="00896894" w:rsidP="00896894">
      <w:pPr>
        <w:pStyle w:val="1chinhtrang"/>
        <w:spacing w:before="0" w:after="0" w:line="240" w:lineRule="auto"/>
        <w:rPr>
          <w:rFonts w:ascii="Times New Roman" w:hAnsi="Times New Roman"/>
          <w:color w:val="auto"/>
        </w:rPr>
      </w:pPr>
      <w:r w:rsidRPr="00E47CAA">
        <w:rPr>
          <w:rFonts w:ascii="Times New Roman" w:hAnsi="Times New Roman"/>
          <w:color w:val="auto"/>
        </w:rPr>
        <w:t>Chúng tôi xin đảm bảo những thông tin trên là đúng sự thực.</w:t>
      </w:r>
    </w:p>
    <w:p w14:paraId="1BA5E66C" w14:textId="77777777" w:rsidR="00896894" w:rsidRPr="00E47CAA" w:rsidRDefault="00896894" w:rsidP="00896894">
      <w:pPr>
        <w:pStyle w:val="1chinhtrang"/>
        <w:spacing w:before="0" w:after="0" w:line="180" w:lineRule="exact"/>
        <w:rPr>
          <w:rFonts w:ascii="Times New Roman" w:hAnsi="Times New Roman"/>
          <w:color w:val="auto"/>
        </w:rPr>
      </w:pPr>
    </w:p>
    <w:tbl>
      <w:tblPr>
        <w:tblW w:w="0" w:type="auto"/>
        <w:jc w:val="center"/>
        <w:tblLayout w:type="fixed"/>
        <w:tblLook w:val="01E0" w:firstRow="1" w:lastRow="1" w:firstColumn="1" w:lastColumn="1" w:noHBand="0" w:noVBand="0"/>
      </w:tblPr>
      <w:tblGrid>
        <w:gridCol w:w="4528"/>
        <w:gridCol w:w="4544"/>
      </w:tblGrid>
      <w:tr w:rsidR="00896894" w:rsidRPr="00C06442" w14:paraId="30EA1A98" w14:textId="77777777" w:rsidTr="00AC6776">
        <w:trPr>
          <w:trHeight w:val="319"/>
          <w:jc w:val="center"/>
        </w:trPr>
        <w:tc>
          <w:tcPr>
            <w:tcW w:w="4528" w:type="dxa"/>
          </w:tcPr>
          <w:p w14:paraId="46858098" w14:textId="77777777" w:rsidR="00896894" w:rsidRPr="00C06442" w:rsidRDefault="00896894" w:rsidP="00AC6776">
            <w:pPr>
              <w:pStyle w:val="2dongcach"/>
              <w:rPr>
                <w:rFonts w:ascii="Times New Roman" w:hAnsi="Times New Roman"/>
                <w:color w:val="auto"/>
              </w:rPr>
            </w:pPr>
          </w:p>
        </w:tc>
        <w:tc>
          <w:tcPr>
            <w:tcW w:w="4544" w:type="dxa"/>
          </w:tcPr>
          <w:p w14:paraId="0AA32C60" w14:textId="77777777" w:rsidR="00896894" w:rsidRPr="00C06442" w:rsidRDefault="00896894" w:rsidP="00AC6776">
            <w:pPr>
              <w:pStyle w:val="2dongcach"/>
              <w:rPr>
                <w:rFonts w:ascii="Times New Roman" w:hAnsi="Times New Roman"/>
                <w:iCs/>
                <w:color w:val="auto"/>
                <w:lang w:val="nl-NL"/>
              </w:rPr>
            </w:pPr>
            <w:r w:rsidRPr="00C06442">
              <w:rPr>
                <w:rFonts w:ascii="Times New Roman" w:hAnsi="Times New Roman"/>
                <w:iCs/>
                <w:color w:val="auto"/>
                <w:lang w:val="nl-NL"/>
              </w:rPr>
              <w:t>....., ngày...... tháng....... năm.......</w:t>
            </w:r>
          </w:p>
        </w:tc>
      </w:tr>
      <w:tr w:rsidR="00896894" w:rsidRPr="00C06442" w14:paraId="7AA5CA1B" w14:textId="77777777" w:rsidTr="00AC6776">
        <w:trPr>
          <w:jc w:val="center"/>
        </w:trPr>
        <w:tc>
          <w:tcPr>
            <w:tcW w:w="4528" w:type="dxa"/>
          </w:tcPr>
          <w:p w14:paraId="200B0A25" w14:textId="77777777" w:rsidR="00896894" w:rsidRPr="00C06442" w:rsidRDefault="00896894" w:rsidP="00AC6776">
            <w:pPr>
              <w:pStyle w:val="2dongcach"/>
              <w:rPr>
                <w:rFonts w:ascii="Times New Roman" w:hAnsi="Times New Roman"/>
                <w:b/>
                <w:bCs w:val="0"/>
                <w:color w:val="auto"/>
                <w:lang w:val="nl-NL"/>
              </w:rPr>
            </w:pPr>
            <w:r w:rsidRPr="00C06442">
              <w:rPr>
                <w:rFonts w:ascii="Times New Roman" w:eastAsia="Times New Roman" w:hAnsi="Times New Roman"/>
                <w:b/>
                <w:color w:val="auto"/>
                <w:lang w:val="nl-NL"/>
              </w:rPr>
              <w:t xml:space="preserve">Người lập biểu  </w:t>
            </w:r>
          </w:p>
          <w:p w14:paraId="6290E782" w14:textId="77777777" w:rsidR="00896894" w:rsidRPr="00C06442" w:rsidRDefault="00896894" w:rsidP="00AC6776">
            <w:pPr>
              <w:pStyle w:val="2dongcach"/>
              <w:rPr>
                <w:rFonts w:ascii="Times New Roman" w:hAnsi="Times New Roman"/>
                <w:i/>
                <w:iCs/>
                <w:color w:val="auto"/>
                <w:lang w:val="nl-NL"/>
              </w:rPr>
            </w:pPr>
            <w:r w:rsidRPr="00C06442">
              <w:rPr>
                <w:rFonts w:ascii="Times New Roman" w:hAnsi="Times New Roman"/>
                <w:i/>
                <w:iCs/>
                <w:color w:val="auto"/>
                <w:lang w:val="nl-NL"/>
              </w:rPr>
              <w:t>(Ký và ghi rõ họ tên)</w:t>
            </w:r>
          </w:p>
        </w:tc>
        <w:tc>
          <w:tcPr>
            <w:tcW w:w="4544" w:type="dxa"/>
          </w:tcPr>
          <w:p w14:paraId="6C0E5DA9" w14:textId="77777777" w:rsidR="00896894" w:rsidRPr="00C06442" w:rsidRDefault="00896894" w:rsidP="00AC6776">
            <w:pPr>
              <w:pStyle w:val="2dongcach"/>
              <w:rPr>
                <w:rFonts w:ascii="Times New Roman" w:hAnsi="Times New Roman"/>
                <w:b/>
                <w:bCs w:val="0"/>
                <w:color w:val="auto"/>
                <w:lang w:val="nl-NL"/>
              </w:rPr>
            </w:pPr>
            <w:r w:rsidRPr="00C06442">
              <w:rPr>
                <w:rStyle w:val="Heading1Char2"/>
                <w:rFonts w:ascii="Times New Roman" w:hAnsi="Times New Roman"/>
                <w:sz w:val="22"/>
                <w:lang w:val="nl-NL"/>
              </w:rPr>
              <w:t>Người đại diện theo pháp luật</w:t>
            </w:r>
          </w:p>
          <w:p w14:paraId="7E2C0AC3" w14:textId="77777777" w:rsidR="00896894" w:rsidRPr="00C06442" w:rsidRDefault="00896894" w:rsidP="00AC6776">
            <w:pPr>
              <w:pStyle w:val="2dongcach"/>
              <w:rPr>
                <w:rFonts w:ascii="Times New Roman" w:hAnsi="Times New Roman"/>
                <w:i/>
                <w:iCs/>
                <w:color w:val="auto"/>
                <w:lang w:val="nl-NL"/>
              </w:rPr>
            </w:pPr>
            <w:r w:rsidRPr="00C06442">
              <w:rPr>
                <w:rFonts w:ascii="Times New Roman" w:hAnsi="Times New Roman"/>
                <w:i/>
                <w:iCs/>
                <w:color w:val="auto"/>
                <w:lang w:val="nl-NL"/>
              </w:rPr>
              <w:t xml:space="preserve"> (Ký và đóng dấu)</w:t>
            </w:r>
          </w:p>
        </w:tc>
      </w:tr>
    </w:tbl>
    <w:p w14:paraId="454763F8" w14:textId="77777777" w:rsidR="00896894" w:rsidRPr="00E47CAA" w:rsidRDefault="00896894" w:rsidP="00896894">
      <w:pPr>
        <w:pStyle w:val="2dongcach"/>
        <w:rPr>
          <w:rFonts w:ascii="Times New Roman" w:hAnsi="Times New Roman"/>
          <w:color w:val="auto"/>
          <w:lang w:val="nl-NL"/>
        </w:rPr>
      </w:pPr>
    </w:p>
    <w:p w14:paraId="5ED30C2A" w14:textId="77777777" w:rsidR="00896894" w:rsidRPr="00E47CAA" w:rsidRDefault="00896894" w:rsidP="00896894">
      <w:pPr>
        <w:pStyle w:val="5somuc"/>
        <w:rPr>
          <w:rFonts w:ascii="Times New Roman" w:hAnsi="Times New Roman"/>
          <w:color w:val="auto"/>
          <w:lang w:val="nl-NL"/>
        </w:rPr>
      </w:pPr>
    </w:p>
    <w:p w14:paraId="618696C0" w14:textId="77777777" w:rsidR="00896894" w:rsidRPr="00E47CAA" w:rsidRDefault="00896894" w:rsidP="00896894">
      <w:pPr>
        <w:pStyle w:val="5somuc"/>
        <w:rPr>
          <w:lang w:val="nl-NL"/>
        </w:rPr>
      </w:pPr>
    </w:p>
    <w:p w14:paraId="03522862" w14:textId="77777777" w:rsidR="00896894" w:rsidRPr="00E47CAA" w:rsidRDefault="00896894" w:rsidP="00896894">
      <w:pPr>
        <w:pStyle w:val="5somuc"/>
        <w:rPr>
          <w:lang w:val="nl-NL"/>
        </w:rPr>
      </w:pPr>
    </w:p>
    <w:p w14:paraId="01E3E8E9" w14:textId="77777777" w:rsidR="00896894" w:rsidRPr="00E47CAA" w:rsidRDefault="00896894" w:rsidP="00896894">
      <w:pPr>
        <w:pStyle w:val="5somuc"/>
        <w:rPr>
          <w:lang w:val="nl-NL"/>
        </w:rPr>
      </w:pPr>
    </w:p>
    <w:p w14:paraId="1F6AD3B1" w14:textId="77777777" w:rsidR="00896894" w:rsidRPr="00E47CAA" w:rsidRDefault="00896894" w:rsidP="00896894">
      <w:pPr>
        <w:pStyle w:val="5somuc"/>
        <w:rPr>
          <w:lang w:val="nl-NL"/>
        </w:rPr>
      </w:pPr>
    </w:p>
    <w:p w14:paraId="6047FBBF" w14:textId="77777777" w:rsidR="00896894" w:rsidRPr="00E47CAA" w:rsidRDefault="00896894" w:rsidP="00896894">
      <w:pPr>
        <w:pStyle w:val="5somuc"/>
        <w:rPr>
          <w:lang w:val="nl-NL"/>
        </w:rPr>
      </w:pPr>
    </w:p>
    <w:p w14:paraId="4491A767" w14:textId="77777777" w:rsidR="00896894" w:rsidRPr="00E47CAA" w:rsidRDefault="00896894" w:rsidP="00896894">
      <w:pPr>
        <w:pStyle w:val="5somuc"/>
        <w:rPr>
          <w:lang w:val="nl-NL"/>
        </w:rPr>
      </w:pPr>
    </w:p>
    <w:p w14:paraId="22CFEC2B" w14:textId="77777777" w:rsidR="00896894" w:rsidRPr="00E47CAA" w:rsidRDefault="00896894" w:rsidP="00896894">
      <w:pPr>
        <w:pStyle w:val="5somuc"/>
        <w:rPr>
          <w:lang w:val="nl-NL"/>
        </w:rPr>
      </w:pPr>
    </w:p>
    <w:p w14:paraId="1DA3E79E" w14:textId="77777777" w:rsidR="00896894" w:rsidRPr="00E47CAA" w:rsidRDefault="00896894" w:rsidP="00896894">
      <w:pPr>
        <w:pStyle w:val="5somuc"/>
        <w:rPr>
          <w:lang w:val="nl-NL"/>
        </w:rPr>
      </w:pPr>
    </w:p>
    <w:p w14:paraId="33F96281" w14:textId="77777777" w:rsidR="00896894" w:rsidRPr="00E47CAA" w:rsidRDefault="00896894" w:rsidP="00896894">
      <w:pPr>
        <w:pStyle w:val="5somuc"/>
        <w:rPr>
          <w:lang w:val="nl-NL"/>
        </w:rPr>
      </w:pPr>
    </w:p>
    <w:p w14:paraId="0144BAFF" w14:textId="77777777" w:rsidR="00896894" w:rsidRPr="00E47CAA" w:rsidRDefault="00896894" w:rsidP="00896894">
      <w:pPr>
        <w:pStyle w:val="5somuc"/>
        <w:rPr>
          <w:lang w:val="nl-NL"/>
        </w:rPr>
      </w:pPr>
    </w:p>
    <w:p w14:paraId="44C66ABB" w14:textId="77777777" w:rsidR="00896894" w:rsidRPr="00E47CAA" w:rsidRDefault="00896894" w:rsidP="00896894">
      <w:pPr>
        <w:pStyle w:val="5somuc"/>
        <w:rPr>
          <w:lang w:val="nl-NL"/>
        </w:rPr>
      </w:pPr>
    </w:p>
    <w:p w14:paraId="0AF95437" w14:textId="77777777" w:rsidR="00896894" w:rsidRPr="00E47CAA" w:rsidRDefault="00896894" w:rsidP="00896894">
      <w:pPr>
        <w:pStyle w:val="5somuc"/>
        <w:rPr>
          <w:lang w:val="nl-NL"/>
        </w:rPr>
      </w:pPr>
    </w:p>
    <w:p w14:paraId="1A207D7A" w14:textId="77777777" w:rsidR="00896894" w:rsidRPr="00E47CAA" w:rsidRDefault="00896894" w:rsidP="00896894">
      <w:pPr>
        <w:pStyle w:val="5somuc"/>
        <w:rPr>
          <w:lang w:val="nl-NL"/>
        </w:rPr>
      </w:pPr>
    </w:p>
    <w:p w14:paraId="6B7A6D56" w14:textId="77777777" w:rsidR="00896894" w:rsidRPr="00E47CAA" w:rsidRDefault="00896894" w:rsidP="00896894">
      <w:pPr>
        <w:pStyle w:val="5somuc"/>
        <w:rPr>
          <w:lang w:val="nl-NL"/>
        </w:rPr>
      </w:pPr>
    </w:p>
    <w:p w14:paraId="52C1690A" w14:textId="77777777" w:rsidR="00896894" w:rsidRPr="00E47CAA" w:rsidRDefault="00896894" w:rsidP="00896894">
      <w:pPr>
        <w:pStyle w:val="5somuc"/>
        <w:rPr>
          <w:lang w:val="nl-NL"/>
        </w:rPr>
      </w:pPr>
    </w:p>
    <w:p w14:paraId="60E77494" w14:textId="77777777" w:rsidR="00896894" w:rsidRPr="00E47CAA" w:rsidRDefault="00896894" w:rsidP="00896894">
      <w:pPr>
        <w:pStyle w:val="5somuc"/>
        <w:rPr>
          <w:lang w:val="nl-NL"/>
        </w:rPr>
      </w:pPr>
    </w:p>
    <w:p w14:paraId="2A704AB4" w14:textId="77777777" w:rsidR="00896894" w:rsidRPr="00E47CAA" w:rsidRDefault="00896894" w:rsidP="00896894">
      <w:pPr>
        <w:pStyle w:val="5somuc"/>
        <w:rPr>
          <w:lang w:val="nl-NL"/>
        </w:rPr>
      </w:pPr>
    </w:p>
    <w:p w14:paraId="30EE9550" w14:textId="77777777" w:rsidR="00896894" w:rsidRPr="00E47CAA" w:rsidRDefault="00896894" w:rsidP="00896894">
      <w:pPr>
        <w:pStyle w:val="5somuc"/>
        <w:rPr>
          <w:lang w:val="nl-NL"/>
        </w:rPr>
      </w:pPr>
    </w:p>
    <w:p w14:paraId="4BE2E133" w14:textId="77777777" w:rsidR="00896894" w:rsidRPr="00E47CAA" w:rsidRDefault="00896894" w:rsidP="00896894">
      <w:pPr>
        <w:pStyle w:val="5somuc"/>
        <w:rPr>
          <w:lang w:val="nl-NL"/>
        </w:rPr>
      </w:pPr>
    </w:p>
    <w:p w14:paraId="59E631C6" w14:textId="77777777" w:rsidR="00896894" w:rsidRPr="00E47CAA" w:rsidRDefault="00896894" w:rsidP="00896894">
      <w:pPr>
        <w:pStyle w:val="5somuc"/>
        <w:rPr>
          <w:lang w:val="nl-NL"/>
        </w:rPr>
      </w:pPr>
    </w:p>
    <w:p w14:paraId="6F10675F" w14:textId="77777777" w:rsidR="00896894" w:rsidRPr="00E47CAA" w:rsidRDefault="00896894" w:rsidP="00896894">
      <w:pPr>
        <w:pStyle w:val="5somuc"/>
        <w:rPr>
          <w:lang w:val="nl-NL"/>
        </w:rPr>
      </w:pPr>
    </w:p>
    <w:p w14:paraId="635A9DAC" w14:textId="77777777" w:rsidR="00896894" w:rsidRPr="00E47CAA" w:rsidRDefault="00896894" w:rsidP="00896894">
      <w:pPr>
        <w:pStyle w:val="5somuc"/>
        <w:rPr>
          <w:lang w:val="nl-NL"/>
        </w:rPr>
      </w:pPr>
    </w:p>
    <w:p w14:paraId="265FBA8F" w14:textId="77777777" w:rsidR="00896894" w:rsidRPr="00E47CAA" w:rsidRDefault="00896894" w:rsidP="00896894">
      <w:pPr>
        <w:pStyle w:val="5somuc"/>
        <w:rPr>
          <w:lang w:val="nl-NL"/>
        </w:rPr>
      </w:pPr>
    </w:p>
    <w:p w14:paraId="4184C914" w14:textId="77777777" w:rsidR="00896894" w:rsidRPr="00E47CAA" w:rsidRDefault="00896894" w:rsidP="00896894">
      <w:pPr>
        <w:pStyle w:val="5somuc"/>
        <w:rPr>
          <w:lang w:val="nl-NL"/>
        </w:rPr>
      </w:pPr>
    </w:p>
    <w:p w14:paraId="1E22E8E6" w14:textId="77777777" w:rsidR="00896894" w:rsidRPr="00E47CAA" w:rsidRDefault="00896894" w:rsidP="00896894">
      <w:pPr>
        <w:pStyle w:val="5somuc"/>
        <w:rPr>
          <w:lang w:val="nl-NL"/>
        </w:rPr>
      </w:pPr>
    </w:p>
    <w:p w14:paraId="3C4D70DC" w14:textId="77777777" w:rsidR="00896894" w:rsidRPr="00E47CAA" w:rsidRDefault="00896894" w:rsidP="00896894">
      <w:pPr>
        <w:pStyle w:val="5somuc"/>
        <w:rPr>
          <w:lang w:val="nl-NL"/>
        </w:rPr>
      </w:pPr>
    </w:p>
    <w:p w14:paraId="01EF6F55" w14:textId="77777777" w:rsidR="00896894" w:rsidRPr="00E47CAA" w:rsidRDefault="00896894" w:rsidP="00896894">
      <w:pPr>
        <w:pStyle w:val="5somuc"/>
        <w:rPr>
          <w:lang w:val="nl-NL"/>
        </w:rPr>
      </w:pPr>
    </w:p>
    <w:p w14:paraId="598EC753" w14:textId="77777777" w:rsidR="00896894" w:rsidRDefault="00896894" w:rsidP="00896894">
      <w:pPr>
        <w:pStyle w:val="5somuc"/>
        <w:rPr>
          <w:lang w:val="nl-NL"/>
        </w:rPr>
      </w:pPr>
    </w:p>
    <w:p w14:paraId="5581A4E1" w14:textId="77777777" w:rsidR="00896894" w:rsidRDefault="00896894" w:rsidP="00896894">
      <w:pPr>
        <w:pStyle w:val="5somuc"/>
        <w:rPr>
          <w:lang w:val="nl-NL"/>
        </w:rPr>
      </w:pPr>
    </w:p>
    <w:p w14:paraId="699F2187" w14:textId="77777777" w:rsidR="00896894" w:rsidRDefault="00896894" w:rsidP="00896894">
      <w:pPr>
        <w:pStyle w:val="5somuc"/>
        <w:rPr>
          <w:lang w:val="nl-NL"/>
        </w:rPr>
      </w:pPr>
    </w:p>
    <w:p w14:paraId="18D6376C" w14:textId="77777777" w:rsidR="00896894" w:rsidRPr="00E47CAA" w:rsidRDefault="00896894" w:rsidP="00896894">
      <w:pPr>
        <w:pStyle w:val="5somuc"/>
        <w:rPr>
          <w:lang w:val="nl-NL"/>
        </w:rPr>
      </w:pPr>
    </w:p>
    <w:p w14:paraId="6D18FBFB" w14:textId="77777777" w:rsidR="00896894" w:rsidRPr="00E47CAA" w:rsidRDefault="00896894" w:rsidP="00896894">
      <w:pPr>
        <w:pStyle w:val="5somuc"/>
        <w:rPr>
          <w:lang w:val="nl-NL"/>
        </w:rPr>
      </w:pPr>
    </w:p>
    <w:p w14:paraId="7287AC8A" w14:textId="77777777" w:rsidR="00896894" w:rsidRPr="00E47CAA" w:rsidRDefault="00896894" w:rsidP="00896894">
      <w:pPr>
        <w:pStyle w:val="5somuc"/>
        <w:rPr>
          <w:lang w:val="nl-NL"/>
        </w:rPr>
      </w:pPr>
    </w:p>
    <w:p w14:paraId="59F31AC0" w14:textId="77777777" w:rsidR="00896894" w:rsidRPr="00E47CAA" w:rsidRDefault="00896894" w:rsidP="00896894">
      <w:pPr>
        <w:pStyle w:val="5somuc"/>
        <w:rPr>
          <w:lang w:val="nl-NL"/>
        </w:rPr>
      </w:pPr>
    </w:p>
    <w:p w14:paraId="5E5611E3" w14:textId="77777777" w:rsidR="00896894" w:rsidRPr="00E47CAA" w:rsidRDefault="00896894" w:rsidP="00896894">
      <w:pPr>
        <w:pStyle w:val="5somuc"/>
        <w:rPr>
          <w:lang w:val="nl-NL"/>
        </w:rPr>
      </w:pPr>
      <w:r w:rsidRPr="00DA3D86">
        <w:rPr>
          <w:noProof/>
        </w:rPr>
        <mc:AlternateContent>
          <mc:Choice Requires="wps">
            <w:drawing>
              <wp:anchor distT="0" distB="0" distL="114300" distR="114300" simplePos="0" relativeHeight="251712512" behindDoc="0" locked="0" layoutInCell="1" allowOverlap="1" wp14:anchorId="7BB8F5CA" wp14:editId="01BA47CA">
                <wp:simplePos x="0" y="0"/>
                <wp:positionH relativeFrom="column">
                  <wp:posOffset>4335780</wp:posOffset>
                </wp:positionH>
                <wp:positionV relativeFrom="paragraph">
                  <wp:posOffset>-53340</wp:posOffset>
                </wp:positionV>
                <wp:extent cx="1595120" cy="575945"/>
                <wp:effectExtent l="0" t="0" r="5080" b="0"/>
                <wp:wrapNone/>
                <wp:docPr id="53" name="Rectangle 130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95120" cy="575945"/>
                        </a:xfrm>
                        <a:prstGeom prst="rect">
                          <a:avLst/>
                        </a:prstGeom>
                        <a:solidFill>
                          <a:srgbClr val="FFFFFF"/>
                        </a:solidFill>
                        <a:ln w="9525">
                          <a:solidFill>
                            <a:srgbClr val="000000"/>
                          </a:solidFill>
                          <a:miter lim="800000"/>
                          <a:headEnd/>
                          <a:tailEnd/>
                        </a:ln>
                      </wps:spPr>
                      <wps:txbx>
                        <w:txbxContent>
                          <w:p w14:paraId="2372F863" w14:textId="77777777" w:rsidR="00896894" w:rsidRPr="0081682F" w:rsidRDefault="00896894" w:rsidP="00896894">
                            <w:pPr>
                              <w:pStyle w:val="5somuc"/>
                              <w:rPr>
                                <w:rFonts w:ascii="Times New Roman" w:hAnsi="Times New Roman"/>
                                <w:color w:val="auto"/>
                                <w:spacing w:val="-4"/>
                                <w:sz w:val="16"/>
                                <w:szCs w:val="16"/>
                                <w:lang w:val="nl-NL"/>
                              </w:rPr>
                            </w:pPr>
                            <w:r w:rsidRPr="0081682F">
                              <w:rPr>
                                <w:rFonts w:ascii="Times New Roman" w:hAnsi="Times New Roman"/>
                                <w:color w:val="auto"/>
                                <w:spacing w:val="-4"/>
                                <w:sz w:val="16"/>
                                <w:szCs w:val="16"/>
                                <w:lang w:val="nl-NL"/>
                              </w:rPr>
                              <w:t>Mẫu số</w:t>
                            </w:r>
                            <w:r>
                              <w:rPr>
                                <w:rFonts w:ascii="Times New Roman" w:hAnsi="Times New Roman"/>
                                <w:color w:val="auto"/>
                                <w:spacing w:val="-4"/>
                                <w:sz w:val="16"/>
                                <w:szCs w:val="16"/>
                                <w:lang w:val="nl-NL"/>
                              </w:rPr>
                              <w:t xml:space="preserve"> 6B</w:t>
                            </w:r>
                            <w:r w:rsidRPr="0081682F">
                              <w:rPr>
                                <w:rFonts w:ascii="Times New Roman" w:hAnsi="Times New Roman"/>
                                <w:color w:val="auto"/>
                                <w:spacing w:val="-4"/>
                                <w:sz w:val="16"/>
                                <w:szCs w:val="16"/>
                                <w:lang w:val="nl-NL"/>
                              </w:rPr>
                              <w:t>-PNT</w:t>
                            </w:r>
                          </w:p>
                          <w:p w14:paraId="0CAFA8B6" w14:textId="77777777" w:rsidR="00896894" w:rsidRPr="000C5C33" w:rsidRDefault="00896894" w:rsidP="00896894">
                            <w:pPr>
                              <w:pStyle w:val="5somuc"/>
                              <w:rPr>
                                <w:rFonts w:ascii="Times New Roman" w:hAnsi="Times New Roman"/>
                                <w:b w:val="0"/>
                                <w:bCs/>
                                <w:i/>
                                <w:iCs/>
                                <w:color w:val="auto"/>
                                <w:spacing w:val="-4"/>
                                <w:sz w:val="16"/>
                                <w:szCs w:val="16"/>
                                <w:lang w:val="nl-NL"/>
                              </w:rPr>
                            </w:pPr>
                            <w:r w:rsidRPr="000C5C33">
                              <w:rPr>
                                <w:rFonts w:ascii="Times New Roman" w:hAnsi="Times New Roman"/>
                                <w:b w:val="0"/>
                                <w:bCs/>
                                <w:i/>
                                <w:iCs/>
                                <w:sz w:val="16"/>
                                <w:szCs w:val="16"/>
                                <w:lang w:val="nl-NL"/>
                              </w:rPr>
                              <w:t>(Ban hành kèm theo</w:t>
                            </w:r>
                            <w:r>
                              <w:rPr>
                                <w:rFonts w:ascii="Times New Roman" w:hAnsi="Times New Roman"/>
                                <w:b w:val="0"/>
                                <w:bCs/>
                                <w:i/>
                                <w:iCs/>
                                <w:sz w:val="16"/>
                                <w:szCs w:val="16"/>
                                <w:lang w:val="nl-NL"/>
                              </w:rPr>
                              <w:t xml:space="preserve"> Thông tư      số 50/2017/TT-BTC</w:t>
                            </w:r>
                          </w:p>
                          <w:p w14:paraId="49E8112D" w14:textId="77777777" w:rsidR="00896894" w:rsidRPr="00F86F15" w:rsidRDefault="00896894" w:rsidP="00896894">
                            <w:pPr>
                              <w:jc w:val="center"/>
                              <w:rPr>
                                <w:i/>
                                <w:iCs/>
                                <w:spacing w:val="-6"/>
                                <w:sz w:val="8"/>
                                <w:szCs w:val="8"/>
                                <w:lang w:val="nl-NL"/>
                              </w:rPr>
                            </w:pPr>
                            <w:r w:rsidRPr="000C5C33">
                              <w:rPr>
                                <w:i/>
                                <w:iCs/>
                                <w:spacing w:val="-6"/>
                                <w:sz w:val="16"/>
                                <w:szCs w:val="16"/>
                                <w:lang w:val="nl-NL"/>
                              </w:rPr>
                              <w:t>ngày</w:t>
                            </w:r>
                            <w:r>
                              <w:rPr>
                                <w:i/>
                                <w:iCs/>
                                <w:spacing w:val="-6"/>
                                <w:sz w:val="16"/>
                                <w:szCs w:val="16"/>
                                <w:lang w:val="nl-NL"/>
                              </w:rPr>
                              <w:t xml:space="preserve"> 15/5/2017 </w:t>
                            </w:r>
                            <w:r w:rsidRPr="000C5C33">
                              <w:rPr>
                                <w:i/>
                                <w:iCs/>
                                <w:spacing w:val="-6"/>
                                <w:sz w:val="16"/>
                                <w:szCs w:val="16"/>
                                <w:lang w:val="nl-NL"/>
                              </w:rPr>
                              <w:t>của Bộ Tài chính)</w:t>
                            </w:r>
                          </w:p>
                          <w:p w14:paraId="66E7DAFD" w14:textId="77777777" w:rsidR="00896894" w:rsidRPr="00F86F15" w:rsidRDefault="00896894" w:rsidP="00896894">
                            <w:pPr>
                              <w:pStyle w:val="5somuc"/>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B8F5CA" id="Rectangle 13021" o:spid="_x0000_s1055" style="position:absolute;left:0;text-align:left;margin-left:341.4pt;margin-top:-4.2pt;width:125.6pt;height:45.3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">
                <v:path arrowok="t"/>
                <v:textbox>
                  <w:txbxContent>
                    <w:p w14:paraId="2372F863" w14:textId="77777777" w:rsidR="00896894" w:rsidRPr="0081682F" w:rsidRDefault="00896894" w:rsidP="00896894">
                      <w:pPr>
                        <w:pStyle w:val="5somuc"/>
                        <w:rPr>
                          <w:rFonts w:ascii="Times New Roman" w:hAnsi="Times New Roman"/>
                          <w:color w:val="auto"/>
                          <w:spacing w:val="-4"/>
                          <w:sz w:val="16"/>
                          <w:szCs w:val="16"/>
                          <w:lang w:val="nl-NL"/>
                        </w:rPr>
                      </w:pPr>
                      <w:r w:rsidRPr="0081682F">
                        <w:rPr>
                          <w:rFonts w:ascii="Times New Roman" w:hAnsi="Times New Roman"/>
                          <w:color w:val="auto"/>
                          <w:spacing w:val="-4"/>
                          <w:sz w:val="16"/>
                          <w:szCs w:val="16"/>
                          <w:lang w:val="nl-NL"/>
                        </w:rPr>
                        <w:t>Mẫu số</w:t>
                      </w:r>
                      <w:r>
                        <w:rPr>
                          <w:rFonts w:ascii="Times New Roman" w:hAnsi="Times New Roman"/>
                          <w:color w:val="auto"/>
                          <w:spacing w:val="-4"/>
                          <w:sz w:val="16"/>
                          <w:szCs w:val="16"/>
                          <w:lang w:val="nl-NL"/>
                        </w:rPr>
                        <w:t xml:space="preserve"> 6B</w:t>
                      </w:r>
                      <w:r w:rsidRPr="0081682F">
                        <w:rPr>
                          <w:rFonts w:ascii="Times New Roman" w:hAnsi="Times New Roman"/>
                          <w:color w:val="auto"/>
                          <w:spacing w:val="-4"/>
                          <w:sz w:val="16"/>
                          <w:szCs w:val="16"/>
                          <w:lang w:val="nl-NL"/>
                        </w:rPr>
                        <w:t>-PNT</w:t>
                      </w:r>
                    </w:p>
                    <w:p w14:paraId="0CAFA8B6" w14:textId="77777777" w:rsidR="00896894" w:rsidRPr="000C5C33" w:rsidRDefault="00896894" w:rsidP="00896894">
                      <w:pPr>
                        <w:pStyle w:val="5somuc"/>
                        <w:rPr>
                          <w:rFonts w:ascii="Times New Roman" w:hAnsi="Times New Roman"/>
                          <w:b w:val="0"/>
                          <w:bCs/>
                          <w:i/>
                          <w:iCs/>
                          <w:color w:val="auto"/>
                          <w:spacing w:val="-4"/>
                          <w:sz w:val="16"/>
                          <w:szCs w:val="16"/>
                          <w:lang w:val="nl-NL"/>
                        </w:rPr>
                      </w:pPr>
                      <w:r w:rsidRPr="000C5C33">
                        <w:rPr>
                          <w:rFonts w:ascii="Times New Roman" w:hAnsi="Times New Roman"/>
                          <w:b w:val="0"/>
                          <w:bCs/>
                          <w:i/>
                          <w:iCs/>
                          <w:sz w:val="16"/>
                          <w:szCs w:val="16"/>
                          <w:lang w:val="nl-NL"/>
                        </w:rPr>
                        <w:t>(Ban hành kèm theo</w:t>
                      </w:r>
                      <w:r>
                        <w:rPr>
                          <w:rFonts w:ascii="Times New Roman" w:hAnsi="Times New Roman"/>
                          <w:b w:val="0"/>
                          <w:bCs/>
                          <w:i/>
                          <w:iCs/>
                          <w:sz w:val="16"/>
                          <w:szCs w:val="16"/>
                          <w:lang w:val="nl-NL"/>
                        </w:rPr>
                        <w:t xml:space="preserve"> Thông tư      số 50/2017/TT-BTC</w:t>
                      </w:r>
                    </w:p>
                    <w:p w14:paraId="49E8112D" w14:textId="77777777" w:rsidR="00896894" w:rsidRPr="00F86F15" w:rsidRDefault="00896894" w:rsidP="00896894">
                      <w:pPr>
                        <w:jc w:val="center"/>
                        <w:rPr>
                          <w:i/>
                          <w:iCs/>
                          <w:spacing w:val="-6"/>
                          <w:sz w:val="8"/>
                          <w:szCs w:val="8"/>
                          <w:lang w:val="nl-NL"/>
                        </w:rPr>
                      </w:pPr>
                      <w:r w:rsidRPr="000C5C33">
                        <w:rPr>
                          <w:i/>
                          <w:iCs/>
                          <w:spacing w:val="-6"/>
                          <w:sz w:val="16"/>
                          <w:szCs w:val="16"/>
                          <w:lang w:val="nl-NL"/>
                        </w:rPr>
                        <w:t>ngày</w:t>
                      </w:r>
                      <w:r>
                        <w:rPr>
                          <w:i/>
                          <w:iCs/>
                          <w:spacing w:val="-6"/>
                          <w:sz w:val="16"/>
                          <w:szCs w:val="16"/>
                          <w:lang w:val="nl-NL"/>
                        </w:rPr>
                        <w:t xml:space="preserve"> 15/5/2017 </w:t>
                      </w:r>
                      <w:r w:rsidRPr="000C5C33">
                        <w:rPr>
                          <w:i/>
                          <w:iCs/>
                          <w:spacing w:val="-6"/>
                          <w:sz w:val="16"/>
                          <w:szCs w:val="16"/>
                          <w:lang w:val="nl-NL"/>
                        </w:rPr>
                        <w:t>của Bộ Tài chính)</w:t>
                      </w:r>
                    </w:p>
                    <w:p w14:paraId="66E7DAFD" w14:textId="77777777" w:rsidR="00896894" w:rsidRPr="00F86F15" w:rsidRDefault="00896894" w:rsidP="00896894">
                      <w:pPr>
                        <w:pStyle w:val="5somuc"/>
                        <w:rPr>
                          <w:lang w:val="nl-NL"/>
                        </w:rPr>
                      </w:pPr>
                    </w:p>
                  </w:txbxContent>
                </v:textbox>
              </v:rect>
            </w:pict>
          </mc:Fallback>
        </mc:AlternateContent>
      </w:r>
    </w:p>
    <w:p w14:paraId="26F91F03" w14:textId="77777777" w:rsidR="00896894" w:rsidRPr="00E47CAA" w:rsidRDefault="00896894" w:rsidP="00896894">
      <w:pPr>
        <w:pStyle w:val="5somuc"/>
        <w:rPr>
          <w:lang w:val="nl-NL"/>
        </w:rPr>
      </w:pPr>
    </w:p>
    <w:p w14:paraId="3E277EFF" w14:textId="77777777" w:rsidR="00896894" w:rsidRDefault="00896894" w:rsidP="00896894">
      <w:pPr>
        <w:pStyle w:val="5somuc"/>
        <w:rPr>
          <w:lang w:val="nl-NL"/>
        </w:rPr>
      </w:pPr>
    </w:p>
    <w:p w14:paraId="0C3FCC5D" w14:textId="77777777" w:rsidR="00896894" w:rsidRPr="00E47CAA" w:rsidRDefault="00896894" w:rsidP="00896894">
      <w:pPr>
        <w:pStyle w:val="5somuc"/>
        <w:spacing w:before="160"/>
        <w:rPr>
          <w:rFonts w:ascii="Times New Roman" w:hAnsi="Times New Roman"/>
          <w:lang w:val="nl-NL"/>
        </w:rPr>
      </w:pPr>
      <w:r w:rsidRPr="00E47CAA">
        <w:rPr>
          <w:rFonts w:ascii="Times New Roman" w:hAnsi="Times New Roman"/>
          <w:lang w:val="nl-NL"/>
        </w:rPr>
        <w:t>BÁO CÁO HOẠT ĐỘNG ĐẦU TƯ TỪ DỰ PHÒNG NGHIỆP VỤ</w:t>
      </w:r>
    </w:p>
    <w:p w14:paraId="068FC974" w14:textId="77777777" w:rsidR="00896894" w:rsidRPr="00E47CAA" w:rsidRDefault="00896894" w:rsidP="00896894">
      <w:pPr>
        <w:ind w:left="-550" w:right="-600"/>
        <w:jc w:val="center"/>
        <w:rPr>
          <w:i/>
          <w:iCs/>
          <w:sz w:val="24"/>
          <w:szCs w:val="24"/>
          <w:lang w:val="nl-NL"/>
        </w:rPr>
      </w:pPr>
      <w:r w:rsidRPr="00E47CAA">
        <w:rPr>
          <w:i/>
          <w:iCs/>
          <w:lang w:val="nl-NL"/>
        </w:rPr>
        <w:tab/>
      </w:r>
    </w:p>
    <w:p w14:paraId="55302D6C" w14:textId="77777777" w:rsidR="00896894" w:rsidRPr="00E47CAA" w:rsidRDefault="00896894" w:rsidP="00896894">
      <w:pPr>
        <w:pStyle w:val="1chinhtrang"/>
        <w:tabs>
          <w:tab w:val="center" w:leader="dot" w:pos="9072"/>
        </w:tabs>
        <w:spacing w:before="0" w:after="0" w:line="240" w:lineRule="auto"/>
        <w:ind w:firstLine="562"/>
        <w:rPr>
          <w:rFonts w:ascii="Times New Roman" w:hAnsi="Times New Roman"/>
          <w:color w:val="auto"/>
          <w:lang w:val="nl-NL"/>
        </w:rPr>
      </w:pPr>
      <w:r w:rsidRPr="00E47CAA">
        <w:rPr>
          <w:rFonts w:ascii="Times New Roman" w:hAnsi="Times New Roman"/>
          <w:color w:val="auto"/>
          <w:lang w:val="nl-NL"/>
        </w:rPr>
        <w:t>- Tên doanh nghiệp bảo hiểm/chi nhánh doanh nghiệp bảo hiểm phi nhân thọ nước ngoài......</w:t>
      </w:r>
      <w:r>
        <w:rPr>
          <w:rFonts w:ascii="Times New Roman" w:hAnsi="Times New Roman"/>
          <w:color w:val="auto"/>
          <w:lang w:val="nl-NL"/>
        </w:rPr>
        <w:t>.......</w:t>
      </w:r>
      <w:r w:rsidRPr="00E47CAA">
        <w:rPr>
          <w:rFonts w:ascii="Times New Roman" w:hAnsi="Times New Roman"/>
          <w:color w:val="auto"/>
          <w:lang w:val="nl-NL"/>
        </w:rPr>
        <w:t>...</w:t>
      </w:r>
    </w:p>
    <w:p w14:paraId="344B709C" w14:textId="77777777" w:rsidR="00896894" w:rsidRPr="00E47CAA" w:rsidRDefault="00896894" w:rsidP="00896894">
      <w:pPr>
        <w:pStyle w:val="1chinhtrang"/>
        <w:tabs>
          <w:tab w:val="center" w:leader="dot" w:pos="9072"/>
        </w:tabs>
        <w:spacing w:before="0" w:after="0" w:line="240" w:lineRule="auto"/>
        <w:ind w:firstLine="562"/>
        <w:rPr>
          <w:rFonts w:ascii="Times New Roman" w:hAnsi="Times New Roman"/>
          <w:color w:val="auto"/>
          <w:lang w:val="nl-NL"/>
        </w:rPr>
      </w:pPr>
      <w:r>
        <w:rPr>
          <w:rFonts w:ascii="Times New Roman" w:hAnsi="Times New Roman"/>
          <w:color w:val="auto"/>
          <w:lang w:val="nl-NL"/>
        </w:rPr>
        <w:t>- Báo cáo quý (năm):......................... từ</w:t>
      </w:r>
      <w:r w:rsidRPr="00E47CAA">
        <w:rPr>
          <w:rFonts w:ascii="Times New Roman" w:hAnsi="Times New Roman"/>
          <w:color w:val="auto"/>
          <w:lang w:val="nl-NL"/>
        </w:rPr>
        <w:t>....................</w:t>
      </w:r>
      <w:r>
        <w:rPr>
          <w:rFonts w:ascii="Times New Roman" w:hAnsi="Times New Roman"/>
          <w:color w:val="auto"/>
          <w:lang w:val="nl-NL"/>
        </w:rPr>
        <w:t>.. đến</w:t>
      </w:r>
      <w:r w:rsidRPr="00E47CAA">
        <w:rPr>
          <w:rFonts w:ascii="Times New Roman" w:hAnsi="Times New Roman"/>
          <w:color w:val="auto"/>
          <w:lang w:val="nl-NL"/>
        </w:rPr>
        <w:tab/>
      </w:r>
      <w:r>
        <w:rPr>
          <w:rFonts w:ascii="Times New Roman" w:hAnsi="Times New Roman"/>
          <w:color w:val="auto"/>
          <w:lang w:val="nl-NL"/>
        </w:rPr>
        <w:t>.......</w:t>
      </w:r>
    </w:p>
    <w:p w14:paraId="4D2BEB7C" w14:textId="77777777" w:rsidR="00896894" w:rsidRPr="00E47CAA" w:rsidRDefault="00896894" w:rsidP="00896894">
      <w:pPr>
        <w:pStyle w:val="2dongcach"/>
        <w:tabs>
          <w:tab w:val="center" w:leader="dot" w:pos="9072"/>
        </w:tabs>
        <w:rPr>
          <w:rFonts w:ascii="Times New Roman" w:hAnsi="Times New Roman"/>
          <w:color w:val="auto"/>
          <w:sz w:val="16"/>
          <w:szCs w:val="16"/>
          <w:lang w:val="nl-NL"/>
        </w:rPr>
      </w:pPr>
    </w:p>
    <w:p w14:paraId="28F5D395" w14:textId="77777777" w:rsidR="00896894" w:rsidRPr="00E47CAA" w:rsidRDefault="00896894" w:rsidP="00896894">
      <w:pPr>
        <w:pStyle w:val="4tenchuong"/>
        <w:ind w:firstLine="450"/>
        <w:jc w:val="left"/>
        <w:rPr>
          <w:rFonts w:ascii="Times New Roman" w:hAnsi="Times New Roman"/>
          <w:color w:val="auto"/>
          <w:lang w:val="nl-NL"/>
        </w:rPr>
      </w:pPr>
      <w:r w:rsidRPr="00E47CAA">
        <w:rPr>
          <w:rFonts w:ascii="Times New Roman" w:hAnsi="Times New Roman"/>
          <w:color w:val="auto"/>
          <w:lang w:val="nl-NL"/>
        </w:rPr>
        <w:t>I. NGUỒN VỐN ĐẦU TƯ:</w:t>
      </w:r>
    </w:p>
    <w:p w14:paraId="79C2C54E" w14:textId="77777777" w:rsidR="00896894" w:rsidRPr="00E47CAA" w:rsidRDefault="00896894" w:rsidP="00896894">
      <w:pPr>
        <w:pStyle w:val="1chinhtrang"/>
        <w:spacing w:before="0" w:after="40" w:line="240" w:lineRule="auto"/>
        <w:jc w:val="right"/>
        <w:rPr>
          <w:rFonts w:ascii="Times New Roman" w:hAnsi="Times New Roman"/>
          <w:color w:val="auto"/>
          <w:lang w:val="nl-NL"/>
        </w:rPr>
      </w:pPr>
      <w:r w:rsidRPr="00E47CAA">
        <w:rPr>
          <w:rFonts w:ascii="Times New Roman" w:hAnsi="Times New Roman"/>
          <w:color w:val="auto"/>
          <w:lang w:val="nl-NL"/>
        </w:rPr>
        <w:t>Đơn vị: Triệu đồng</w:t>
      </w:r>
    </w:p>
    <w:tbl>
      <w:tblPr>
        <w:tblW w:w="492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5142"/>
        <w:gridCol w:w="1054"/>
        <w:gridCol w:w="935"/>
        <w:gridCol w:w="953"/>
        <w:gridCol w:w="1117"/>
      </w:tblGrid>
      <w:tr w:rsidR="00896894" w:rsidRPr="00E47CAA" w14:paraId="2C6B4B8E" w14:textId="77777777" w:rsidTr="00AC6776">
        <w:trPr>
          <w:jc w:val="center"/>
        </w:trPr>
        <w:tc>
          <w:tcPr>
            <w:tcW w:w="2794" w:type="pct"/>
            <w:vAlign w:val="center"/>
          </w:tcPr>
          <w:p w14:paraId="40183ACC" w14:textId="77777777" w:rsidR="00896894" w:rsidRPr="00E47CAA" w:rsidRDefault="00896894" w:rsidP="00AC6776">
            <w:pPr>
              <w:pStyle w:val="10chutrongbang"/>
              <w:spacing w:before="0" w:after="0"/>
              <w:jc w:val="center"/>
              <w:rPr>
                <w:rFonts w:ascii="Times New Roman" w:hAnsi="Times New Roman"/>
                <w:b/>
                <w:bCs/>
                <w:color w:val="auto"/>
                <w:sz w:val="22"/>
                <w:szCs w:val="22"/>
                <w:lang w:val="nl-NL"/>
              </w:rPr>
            </w:pPr>
            <w:r w:rsidRPr="00E47CAA">
              <w:rPr>
                <w:rFonts w:ascii="Times New Roman" w:hAnsi="Times New Roman"/>
                <w:b/>
                <w:bCs/>
                <w:color w:val="auto"/>
                <w:sz w:val="22"/>
                <w:szCs w:val="22"/>
                <w:lang w:val="nl-NL"/>
              </w:rPr>
              <w:t>Nguồn vốn đầu tư</w:t>
            </w:r>
          </w:p>
        </w:tc>
        <w:tc>
          <w:tcPr>
            <w:tcW w:w="573" w:type="pct"/>
            <w:vAlign w:val="center"/>
          </w:tcPr>
          <w:p w14:paraId="7C946884" w14:textId="77777777" w:rsidR="00896894" w:rsidRPr="00E47CAA" w:rsidRDefault="00896894" w:rsidP="00AC6776">
            <w:pPr>
              <w:pStyle w:val="10chutrongbang"/>
              <w:spacing w:before="0" w:after="0"/>
              <w:jc w:val="center"/>
              <w:rPr>
                <w:rFonts w:ascii="Times New Roman" w:hAnsi="Times New Roman"/>
                <w:b/>
                <w:bCs/>
                <w:color w:val="auto"/>
                <w:sz w:val="22"/>
                <w:szCs w:val="22"/>
                <w:lang w:val="nl-NL"/>
              </w:rPr>
            </w:pPr>
            <w:r w:rsidRPr="00E47CAA">
              <w:rPr>
                <w:rFonts w:ascii="Times New Roman" w:hAnsi="Times New Roman"/>
                <w:b/>
                <w:bCs/>
                <w:color w:val="auto"/>
                <w:sz w:val="22"/>
                <w:szCs w:val="22"/>
                <w:lang w:val="nl-NL"/>
              </w:rPr>
              <w:t>Số đầu kỳ</w:t>
            </w:r>
          </w:p>
        </w:tc>
        <w:tc>
          <w:tcPr>
            <w:tcW w:w="508" w:type="pct"/>
            <w:vAlign w:val="center"/>
          </w:tcPr>
          <w:p w14:paraId="647A89EF" w14:textId="77777777" w:rsidR="00896894" w:rsidRPr="00E47CAA" w:rsidRDefault="00896894" w:rsidP="00AC6776">
            <w:pPr>
              <w:pStyle w:val="10chutrongbang"/>
              <w:spacing w:before="0" w:after="0"/>
              <w:jc w:val="center"/>
              <w:rPr>
                <w:rFonts w:ascii="Times New Roman" w:hAnsi="Times New Roman"/>
                <w:b/>
                <w:bCs/>
                <w:color w:val="auto"/>
                <w:sz w:val="22"/>
                <w:szCs w:val="22"/>
                <w:lang w:val="nl-NL"/>
              </w:rPr>
            </w:pPr>
            <w:r w:rsidRPr="00E47CAA">
              <w:rPr>
                <w:rFonts w:ascii="Times New Roman" w:hAnsi="Times New Roman"/>
                <w:b/>
                <w:bCs/>
                <w:color w:val="auto"/>
                <w:sz w:val="22"/>
                <w:szCs w:val="22"/>
                <w:lang w:val="nl-NL"/>
              </w:rPr>
              <w:t>Tăng trong kỳ</w:t>
            </w:r>
          </w:p>
        </w:tc>
        <w:tc>
          <w:tcPr>
            <w:tcW w:w="518" w:type="pct"/>
            <w:vAlign w:val="center"/>
          </w:tcPr>
          <w:p w14:paraId="4C0A8AF0" w14:textId="77777777" w:rsidR="00896894" w:rsidRPr="00E47CAA" w:rsidRDefault="00896894" w:rsidP="00AC6776">
            <w:pPr>
              <w:pStyle w:val="10chutrongbang"/>
              <w:spacing w:before="0" w:after="0"/>
              <w:jc w:val="center"/>
              <w:rPr>
                <w:rFonts w:ascii="Times New Roman" w:hAnsi="Times New Roman"/>
                <w:b/>
                <w:bCs/>
                <w:color w:val="auto"/>
                <w:sz w:val="22"/>
                <w:szCs w:val="22"/>
                <w:lang w:val="nl-NL"/>
              </w:rPr>
            </w:pPr>
            <w:r w:rsidRPr="00E47CAA">
              <w:rPr>
                <w:rFonts w:ascii="Times New Roman" w:hAnsi="Times New Roman"/>
                <w:b/>
                <w:bCs/>
                <w:color w:val="auto"/>
                <w:sz w:val="22"/>
                <w:szCs w:val="22"/>
                <w:lang w:val="nl-NL"/>
              </w:rPr>
              <w:t>Giảm trong kỳ</w:t>
            </w:r>
          </w:p>
        </w:tc>
        <w:tc>
          <w:tcPr>
            <w:tcW w:w="607" w:type="pct"/>
            <w:vAlign w:val="center"/>
          </w:tcPr>
          <w:p w14:paraId="4B80EF5B" w14:textId="77777777" w:rsidR="00896894" w:rsidRPr="00E47CAA" w:rsidRDefault="00896894" w:rsidP="00AC6776">
            <w:pPr>
              <w:pStyle w:val="10chutrongbang"/>
              <w:spacing w:before="0" w:after="0"/>
              <w:jc w:val="center"/>
              <w:rPr>
                <w:rFonts w:ascii="Times New Roman" w:hAnsi="Times New Roman"/>
                <w:b/>
                <w:bCs/>
                <w:color w:val="auto"/>
                <w:sz w:val="22"/>
                <w:szCs w:val="22"/>
                <w:lang w:val="nl-NL"/>
              </w:rPr>
            </w:pPr>
            <w:r w:rsidRPr="00E47CAA">
              <w:rPr>
                <w:rFonts w:ascii="Times New Roman" w:hAnsi="Times New Roman"/>
                <w:b/>
                <w:bCs/>
                <w:color w:val="auto"/>
                <w:sz w:val="22"/>
                <w:szCs w:val="22"/>
                <w:lang w:val="nl-NL"/>
              </w:rPr>
              <w:t>Số cuối kỳ</w:t>
            </w:r>
          </w:p>
        </w:tc>
      </w:tr>
      <w:tr w:rsidR="00896894" w:rsidRPr="00043B58" w14:paraId="0E2B6BC7" w14:textId="77777777" w:rsidTr="00AC6776">
        <w:trPr>
          <w:jc w:val="center"/>
        </w:trPr>
        <w:tc>
          <w:tcPr>
            <w:tcW w:w="2794" w:type="pct"/>
          </w:tcPr>
          <w:p w14:paraId="2B3E43BB" w14:textId="77777777" w:rsidR="00896894" w:rsidRPr="00E47CAA" w:rsidRDefault="00896894" w:rsidP="00AC6776">
            <w:pPr>
              <w:pStyle w:val="10chutrongbang"/>
              <w:spacing w:before="20" w:after="20"/>
              <w:rPr>
                <w:rFonts w:ascii="Times New Roman" w:hAnsi="Times New Roman"/>
                <w:color w:val="auto"/>
                <w:sz w:val="22"/>
                <w:szCs w:val="22"/>
                <w:lang w:val="nl-NL"/>
              </w:rPr>
            </w:pPr>
            <w:r w:rsidRPr="00E47CAA">
              <w:rPr>
                <w:rFonts w:ascii="Times New Roman" w:hAnsi="Times New Roman"/>
                <w:color w:val="auto"/>
                <w:sz w:val="22"/>
                <w:szCs w:val="22"/>
                <w:lang w:val="nl-NL"/>
              </w:rPr>
              <w:t>1. Tổng dự phòng nghiệp vụ:</w:t>
            </w:r>
          </w:p>
          <w:p w14:paraId="0EB918CE" w14:textId="77777777" w:rsidR="00896894" w:rsidRPr="00E47CAA" w:rsidRDefault="00896894" w:rsidP="00AC6776">
            <w:pPr>
              <w:pStyle w:val="10chutrongbang"/>
              <w:spacing w:before="20" w:after="20"/>
              <w:rPr>
                <w:rFonts w:ascii="Times New Roman" w:hAnsi="Times New Roman"/>
                <w:color w:val="auto"/>
                <w:sz w:val="22"/>
                <w:szCs w:val="22"/>
                <w:lang w:val="nl-NL"/>
              </w:rPr>
            </w:pPr>
            <w:r w:rsidRPr="00E47CAA">
              <w:rPr>
                <w:rFonts w:ascii="Times New Roman" w:hAnsi="Times New Roman"/>
                <w:color w:val="auto"/>
                <w:sz w:val="22"/>
                <w:szCs w:val="22"/>
                <w:lang w:val="nl-NL"/>
              </w:rPr>
              <w:t xml:space="preserve">  - Dự phòng phí chưa được hưởng </w:t>
            </w:r>
          </w:p>
          <w:p w14:paraId="6DF94F54" w14:textId="77777777" w:rsidR="00896894" w:rsidRPr="00E47CAA" w:rsidRDefault="00896894" w:rsidP="00AC6776">
            <w:pPr>
              <w:pStyle w:val="10chutrongbang"/>
              <w:spacing w:before="20" w:after="20"/>
              <w:rPr>
                <w:rFonts w:ascii="Times New Roman" w:hAnsi="Times New Roman"/>
                <w:color w:val="auto"/>
                <w:sz w:val="22"/>
                <w:szCs w:val="22"/>
                <w:lang w:val="nl-NL"/>
              </w:rPr>
            </w:pPr>
            <w:r w:rsidRPr="00E47CAA">
              <w:rPr>
                <w:rFonts w:ascii="Times New Roman" w:hAnsi="Times New Roman"/>
                <w:color w:val="auto"/>
                <w:sz w:val="22"/>
                <w:szCs w:val="22"/>
                <w:lang w:val="nl-NL"/>
              </w:rPr>
              <w:t xml:space="preserve">  - Dự phòng bồi thường cho khiếu nại chưa giải quyết </w:t>
            </w:r>
          </w:p>
          <w:p w14:paraId="10654813" w14:textId="77777777" w:rsidR="00896894" w:rsidRPr="00E47CAA" w:rsidRDefault="00896894" w:rsidP="00AC6776">
            <w:pPr>
              <w:pStyle w:val="10chutrongbang"/>
              <w:spacing w:before="20" w:after="20"/>
              <w:rPr>
                <w:rFonts w:ascii="Times New Roman" w:hAnsi="Times New Roman"/>
                <w:color w:val="auto"/>
                <w:sz w:val="22"/>
                <w:szCs w:val="22"/>
                <w:lang w:val="nl-NL"/>
              </w:rPr>
            </w:pPr>
            <w:r w:rsidRPr="00E47CAA">
              <w:rPr>
                <w:rFonts w:ascii="Times New Roman" w:hAnsi="Times New Roman"/>
                <w:color w:val="auto"/>
                <w:sz w:val="22"/>
                <w:szCs w:val="22"/>
                <w:lang w:val="nl-NL"/>
              </w:rPr>
              <w:t xml:space="preserve">  - Dự phòng bồi thường cho các dao động lớn về tổn thất </w:t>
            </w:r>
          </w:p>
        </w:tc>
        <w:tc>
          <w:tcPr>
            <w:tcW w:w="573" w:type="pct"/>
          </w:tcPr>
          <w:p w14:paraId="188AAC70" w14:textId="77777777" w:rsidR="00896894" w:rsidRPr="00E47CAA" w:rsidRDefault="00896894" w:rsidP="00AC6776">
            <w:pPr>
              <w:pStyle w:val="10chutrongbang"/>
              <w:spacing w:before="20" w:after="20"/>
              <w:rPr>
                <w:rFonts w:ascii="Times New Roman" w:hAnsi="Times New Roman"/>
                <w:color w:val="auto"/>
                <w:sz w:val="22"/>
                <w:szCs w:val="22"/>
                <w:lang w:val="nl-NL"/>
              </w:rPr>
            </w:pPr>
          </w:p>
        </w:tc>
        <w:tc>
          <w:tcPr>
            <w:tcW w:w="508" w:type="pct"/>
          </w:tcPr>
          <w:p w14:paraId="1B060C9F" w14:textId="77777777" w:rsidR="00896894" w:rsidRPr="00E47CAA" w:rsidRDefault="00896894" w:rsidP="00AC6776">
            <w:pPr>
              <w:pStyle w:val="10chutrongbang"/>
              <w:spacing w:before="20" w:after="20"/>
              <w:rPr>
                <w:rFonts w:ascii="Times New Roman" w:hAnsi="Times New Roman"/>
                <w:color w:val="auto"/>
                <w:sz w:val="22"/>
                <w:szCs w:val="22"/>
                <w:lang w:val="nl-NL"/>
              </w:rPr>
            </w:pPr>
          </w:p>
        </w:tc>
        <w:tc>
          <w:tcPr>
            <w:tcW w:w="518" w:type="pct"/>
          </w:tcPr>
          <w:p w14:paraId="521EF19F" w14:textId="77777777" w:rsidR="00896894" w:rsidRPr="00E47CAA" w:rsidRDefault="00896894" w:rsidP="00AC6776">
            <w:pPr>
              <w:pStyle w:val="10chutrongbang"/>
              <w:spacing w:before="20" w:after="20"/>
              <w:rPr>
                <w:rFonts w:ascii="Times New Roman" w:hAnsi="Times New Roman"/>
                <w:color w:val="auto"/>
                <w:sz w:val="22"/>
                <w:szCs w:val="22"/>
                <w:lang w:val="nl-NL"/>
              </w:rPr>
            </w:pPr>
          </w:p>
        </w:tc>
        <w:tc>
          <w:tcPr>
            <w:tcW w:w="607" w:type="pct"/>
          </w:tcPr>
          <w:p w14:paraId="08285401" w14:textId="77777777" w:rsidR="00896894" w:rsidRPr="00E47CAA" w:rsidRDefault="00896894" w:rsidP="00AC6776">
            <w:pPr>
              <w:pStyle w:val="10chutrongbang"/>
              <w:spacing w:before="20" w:after="20"/>
              <w:rPr>
                <w:rFonts w:ascii="Times New Roman" w:hAnsi="Times New Roman"/>
                <w:color w:val="auto"/>
                <w:sz w:val="22"/>
                <w:szCs w:val="22"/>
                <w:lang w:val="nl-NL"/>
              </w:rPr>
            </w:pPr>
          </w:p>
        </w:tc>
      </w:tr>
      <w:tr w:rsidR="00896894" w:rsidRPr="00043B58" w14:paraId="4957DCBD" w14:textId="77777777" w:rsidTr="00AC6776">
        <w:trPr>
          <w:jc w:val="center"/>
        </w:trPr>
        <w:tc>
          <w:tcPr>
            <w:tcW w:w="2794" w:type="pct"/>
          </w:tcPr>
          <w:p w14:paraId="32D27AB9" w14:textId="77777777" w:rsidR="00896894" w:rsidRPr="00E47CAA" w:rsidRDefault="00896894" w:rsidP="00AC6776">
            <w:pPr>
              <w:pStyle w:val="10chutrongbang"/>
              <w:spacing w:before="20" w:after="20"/>
              <w:rPr>
                <w:rFonts w:ascii="Times New Roman" w:hAnsi="Times New Roman"/>
                <w:color w:val="auto"/>
                <w:sz w:val="22"/>
                <w:szCs w:val="22"/>
                <w:lang w:val="nl-NL"/>
              </w:rPr>
            </w:pPr>
            <w:r w:rsidRPr="00E47CAA">
              <w:rPr>
                <w:rFonts w:ascii="Times New Roman" w:hAnsi="Times New Roman"/>
                <w:color w:val="auto"/>
                <w:sz w:val="22"/>
                <w:szCs w:val="22"/>
                <w:lang w:val="nl-NL"/>
              </w:rPr>
              <w:t xml:space="preserve">2. Gửi tại các tổ chức tín dụng hoạt động tại Việt Nam để   </w:t>
            </w:r>
          </w:p>
          <w:p w14:paraId="4FBAE558" w14:textId="77777777" w:rsidR="00896894" w:rsidRPr="00E47CAA" w:rsidRDefault="00896894" w:rsidP="00AC6776">
            <w:pPr>
              <w:pStyle w:val="10chutrongbang"/>
              <w:spacing w:before="20" w:after="20"/>
              <w:rPr>
                <w:rFonts w:ascii="Times New Roman" w:hAnsi="Times New Roman"/>
                <w:color w:val="auto"/>
                <w:sz w:val="22"/>
                <w:szCs w:val="22"/>
                <w:lang w:val="nl-NL"/>
              </w:rPr>
            </w:pPr>
            <w:r w:rsidRPr="00E47CAA">
              <w:rPr>
                <w:rFonts w:ascii="Times New Roman" w:hAnsi="Times New Roman"/>
                <w:color w:val="auto"/>
                <w:sz w:val="22"/>
                <w:szCs w:val="22"/>
                <w:lang w:val="nl-NL"/>
              </w:rPr>
              <w:t xml:space="preserve">    bồi thường bảo hiểm thường xuyên trong kỳ</w:t>
            </w:r>
          </w:p>
        </w:tc>
        <w:tc>
          <w:tcPr>
            <w:tcW w:w="573" w:type="pct"/>
          </w:tcPr>
          <w:p w14:paraId="4FFD4E83" w14:textId="77777777" w:rsidR="00896894" w:rsidRPr="00E47CAA" w:rsidRDefault="00896894" w:rsidP="00AC6776">
            <w:pPr>
              <w:pStyle w:val="10chutrongbang"/>
              <w:spacing w:before="20" w:after="20"/>
              <w:rPr>
                <w:rFonts w:ascii="Times New Roman" w:hAnsi="Times New Roman"/>
                <w:color w:val="auto"/>
                <w:sz w:val="22"/>
                <w:szCs w:val="22"/>
                <w:lang w:val="nl-NL"/>
              </w:rPr>
            </w:pPr>
          </w:p>
        </w:tc>
        <w:tc>
          <w:tcPr>
            <w:tcW w:w="508" w:type="pct"/>
          </w:tcPr>
          <w:p w14:paraId="43B9E6DC" w14:textId="77777777" w:rsidR="00896894" w:rsidRPr="00E47CAA" w:rsidRDefault="00896894" w:rsidP="00AC6776">
            <w:pPr>
              <w:pStyle w:val="10chutrongbang"/>
              <w:spacing w:before="20" w:after="20"/>
              <w:rPr>
                <w:rFonts w:ascii="Times New Roman" w:hAnsi="Times New Roman"/>
                <w:color w:val="auto"/>
                <w:sz w:val="22"/>
                <w:szCs w:val="22"/>
                <w:lang w:val="nl-NL"/>
              </w:rPr>
            </w:pPr>
          </w:p>
        </w:tc>
        <w:tc>
          <w:tcPr>
            <w:tcW w:w="518" w:type="pct"/>
          </w:tcPr>
          <w:p w14:paraId="4DDA55A5" w14:textId="77777777" w:rsidR="00896894" w:rsidRPr="00E47CAA" w:rsidRDefault="00896894" w:rsidP="00AC6776">
            <w:pPr>
              <w:pStyle w:val="10chutrongbang"/>
              <w:spacing w:before="20" w:after="20"/>
              <w:rPr>
                <w:rFonts w:ascii="Times New Roman" w:hAnsi="Times New Roman"/>
                <w:color w:val="auto"/>
                <w:sz w:val="22"/>
                <w:szCs w:val="22"/>
                <w:lang w:val="nl-NL"/>
              </w:rPr>
            </w:pPr>
          </w:p>
        </w:tc>
        <w:tc>
          <w:tcPr>
            <w:tcW w:w="607" w:type="pct"/>
          </w:tcPr>
          <w:p w14:paraId="4C147EF8" w14:textId="77777777" w:rsidR="00896894" w:rsidRPr="00E47CAA" w:rsidRDefault="00896894" w:rsidP="00AC6776">
            <w:pPr>
              <w:pStyle w:val="10chutrongbang"/>
              <w:spacing w:before="20" w:after="20"/>
              <w:rPr>
                <w:rFonts w:ascii="Times New Roman" w:hAnsi="Times New Roman"/>
                <w:color w:val="auto"/>
                <w:sz w:val="22"/>
                <w:szCs w:val="22"/>
                <w:lang w:val="nl-NL"/>
              </w:rPr>
            </w:pPr>
          </w:p>
        </w:tc>
      </w:tr>
      <w:tr w:rsidR="00896894" w:rsidRPr="00043B58" w14:paraId="33FB576E" w14:textId="77777777" w:rsidTr="00AC6776">
        <w:trPr>
          <w:jc w:val="center"/>
        </w:trPr>
        <w:tc>
          <w:tcPr>
            <w:tcW w:w="2794" w:type="pct"/>
          </w:tcPr>
          <w:p w14:paraId="4ABC2709" w14:textId="77777777" w:rsidR="00896894" w:rsidRPr="00E47CAA" w:rsidRDefault="00896894" w:rsidP="00AC6776">
            <w:pPr>
              <w:pStyle w:val="10chutrongbang"/>
              <w:spacing w:before="20" w:after="20"/>
              <w:rPr>
                <w:rFonts w:ascii="Times New Roman" w:hAnsi="Times New Roman"/>
                <w:color w:val="auto"/>
                <w:sz w:val="22"/>
                <w:szCs w:val="22"/>
                <w:lang w:val="nl-NL"/>
              </w:rPr>
            </w:pPr>
            <w:r w:rsidRPr="00E47CAA">
              <w:rPr>
                <w:rFonts w:ascii="Times New Roman" w:hAnsi="Times New Roman"/>
                <w:color w:val="auto"/>
                <w:sz w:val="22"/>
                <w:szCs w:val="22"/>
                <w:lang w:val="nl-NL"/>
              </w:rPr>
              <w:t>3. Vốn nhàn rỗi từ dự phòng nghiệp vụ [(1)-(2)]</w:t>
            </w:r>
          </w:p>
        </w:tc>
        <w:tc>
          <w:tcPr>
            <w:tcW w:w="573" w:type="pct"/>
          </w:tcPr>
          <w:p w14:paraId="2F325F15" w14:textId="77777777" w:rsidR="00896894" w:rsidRPr="00E47CAA" w:rsidRDefault="00896894" w:rsidP="00AC6776">
            <w:pPr>
              <w:pStyle w:val="10chutrongbang"/>
              <w:spacing w:before="20" w:after="20"/>
              <w:rPr>
                <w:rFonts w:ascii="Times New Roman" w:hAnsi="Times New Roman"/>
                <w:color w:val="auto"/>
                <w:sz w:val="22"/>
                <w:szCs w:val="22"/>
                <w:lang w:val="nl-NL"/>
              </w:rPr>
            </w:pPr>
          </w:p>
        </w:tc>
        <w:tc>
          <w:tcPr>
            <w:tcW w:w="508" w:type="pct"/>
          </w:tcPr>
          <w:p w14:paraId="3A76882A" w14:textId="77777777" w:rsidR="00896894" w:rsidRPr="00E47CAA" w:rsidRDefault="00896894" w:rsidP="00AC6776">
            <w:pPr>
              <w:pStyle w:val="10chutrongbang"/>
              <w:spacing w:before="20" w:after="20"/>
              <w:rPr>
                <w:rFonts w:ascii="Times New Roman" w:hAnsi="Times New Roman"/>
                <w:color w:val="auto"/>
                <w:sz w:val="22"/>
                <w:szCs w:val="22"/>
                <w:lang w:val="nl-NL"/>
              </w:rPr>
            </w:pPr>
          </w:p>
        </w:tc>
        <w:tc>
          <w:tcPr>
            <w:tcW w:w="518" w:type="pct"/>
          </w:tcPr>
          <w:p w14:paraId="70527D6F" w14:textId="77777777" w:rsidR="00896894" w:rsidRPr="00E47CAA" w:rsidRDefault="00896894" w:rsidP="00AC6776">
            <w:pPr>
              <w:pStyle w:val="10chutrongbang"/>
              <w:spacing w:before="20" w:after="20"/>
              <w:rPr>
                <w:rFonts w:ascii="Times New Roman" w:hAnsi="Times New Roman"/>
                <w:color w:val="auto"/>
                <w:sz w:val="22"/>
                <w:szCs w:val="22"/>
                <w:lang w:val="nl-NL"/>
              </w:rPr>
            </w:pPr>
          </w:p>
        </w:tc>
        <w:tc>
          <w:tcPr>
            <w:tcW w:w="607" w:type="pct"/>
          </w:tcPr>
          <w:p w14:paraId="27A304C9" w14:textId="77777777" w:rsidR="00896894" w:rsidRPr="00E47CAA" w:rsidRDefault="00896894" w:rsidP="00AC6776">
            <w:pPr>
              <w:pStyle w:val="10chutrongbang"/>
              <w:spacing w:before="20" w:after="20"/>
              <w:rPr>
                <w:rFonts w:ascii="Times New Roman" w:hAnsi="Times New Roman"/>
                <w:color w:val="auto"/>
                <w:sz w:val="22"/>
                <w:szCs w:val="22"/>
                <w:lang w:val="nl-NL"/>
              </w:rPr>
            </w:pPr>
          </w:p>
        </w:tc>
      </w:tr>
    </w:tbl>
    <w:p w14:paraId="4C55EA95" w14:textId="77777777" w:rsidR="00896894" w:rsidRPr="00E47CAA" w:rsidRDefault="00896894" w:rsidP="00896894">
      <w:pPr>
        <w:pStyle w:val="2dongcach"/>
        <w:rPr>
          <w:rFonts w:ascii="Times New Roman" w:hAnsi="Times New Roman"/>
          <w:color w:val="auto"/>
          <w:lang w:val="nl-NL"/>
        </w:rPr>
      </w:pPr>
    </w:p>
    <w:p w14:paraId="171524E2" w14:textId="77777777" w:rsidR="00896894" w:rsidRPr="00E47CAA" w:rsidRDefault="00896894" w:rsidP="00896894">
      <w:pPr>
        <w:pStyle w:val="4tenchuong"/>
        <w:ind w:firstLine="462"/>
        <w:jc w:val="left"/>
        <w:rPr>
          <w:rFonts w:ascii="Times New Roman" w:hAnsi="Times New Roman"/>
          <w:color w:val="auto"/>
          <w:lang w:val="nl-NL"/>
        </w:rPr>
      </w:pPr>
      <w:r w:rsidRPr="00E47CAA">
        <w:rPr>
          <w:rFonts w:ascii="Times New Roman" w:hAnsi="Times New Roman"/>
          <w:color w:val="auto"/>
          <w:lang w:val="nl-NL"/>
        </w:rPr>
        <w:t>II. ĐẦU TƯ  VỐN NHÀN RỖI TỪ DỰ PHÒNG NGHIỆP VỤ:</w:t>
      </w:r>
    </w:p>
    <w:p w14:paraId="2134A1E8" w14:textId="77777777" w:rsidR="00896894" w:rsidRPr="00E47CAA" w:rsidRDefault="00896894" w:rsidP="00896894">
      <w:pPr>
        <w:pStyle w:val="1chinhtrang"/>
        <w:spacing w:before="0" w:after="40" w:line="240" w:lineRule="auto"/>
        <w:ind w:firstLine="561"/>
        <w:jc w:val="right"/>
        <w:rPr>
          <w:rFonts w:ascii="Times New Roman" w:hAnsi="Times New Roman"/>
          <w:color w:val="auto"/>
          <w:lang w:val="nl-NL"/>
        </w:rPr>
      </w:pPr>
      <w:r w:rsidRPr="00E47CAA">
        <w:rPr>
          <w:rFonts w:ascii="Times New Roman" w:hAnsi="Times New Roman"/>
          <w:color w:val="auto"/>
          <w:lang w:val="nl-NL"/>
        </w:rPr>
        <w:t>Đơn vị: Triệu đồng</w:t>
      </w:r>
    </w:p>
    <w:tbl>
      <w:tblPr>
        <w:tblW w:w="9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4736"/>
        <w:gridCol w:w="810"/>
        <w:gridCol w:w="918"/>
        <w:gridCol w:w="988"/>
        <w:gridCol w:w="916"/>
        <w:gridCol w:w="980"/>
      </w:tblGrid>
      <w:tr w:rsidR="00896894" w:rsidRPr="00E47CAA" w14:paraId="725A6C4E" w14:textId="77777777" w:rsidTr="00AC6776">
        <w:trPr>
          <w:trHeight w:val="558"/>
          <w:jc w:val="center"/>
        </w:trPr>
        <w:tc>
          <w:tcPr>
            <w:tcW w:w="4736" w:type="dxa"/>
            <w:vAlign w:val="center"/>
          </w:tcPr>
          <w:p w14:paraId="7B3416C5" w14:textId="77777777" w:rsidR="00896894" w:rsidRPr="00E47CAA" w:rsidRDefault="00896894" w:rsidP="00AC6776">
            <w:pPr>
              <w:pStyle w:val="10chutrongbang"/>
              <w:spacing w:before="0" w:after="0"/>
              <w:jc w:val="center"/>
              <w:rPr>
                <w:rFonts w:ascii="Times New Roman" w:hAnsi="Times New Roman"/>
                <w:b/>
                <w:bCs/>
                <w:color w:val="auto"/>
                <w:sz w:val="22"/>
                <w:szCs w:val="22"/>
                <w:lang w:val="nl-NL"/>
              </w:rPr>
            </w:pPr>
            <w:r w:rsidRPr="00E47CAA">
              <w:rPr>
                <w:rFonts w:ascii="Times New Roman" w:hAnsi="Times New Roman"/>
                <w:b/>
                <w:bCs/>
                <w:color w:val="auto"/>
                <w:sz w:val="22"/>
                <w:szCs w:val="22"/>
                <w:lang w:val="nl-NL"/>
              </w:rPr>
              <w:t>Danh mục đầu tư</w:t>
            </w:r>
          </w:p>
        </w:tc>
        <w:tc>
          <w:tcPr>
            <w:tcW w:w="810" w:type="dxa"/>
            <w:vAlign w:val="center"/>
          </w:tcPr>
          <w:p w14:paraId="185A8D70" w14:textId="77777777" w:rsidR="00896894" w:rsidRPr="00E47CAA" w:rsidRDefault="00896894" w:rsidP="00AC6776">
            <w:pPr>
              <w:pStyle w:val="10chutrongbang"/>
              <w:spacing w:before="0" w:after="0"/>
              <w:jc w:val="center"/>
              <w:rPr>
                <w:rFonts w:ascii="Times New Roman" w:hAnsi="Times New Roman"/>
                <w:b/>
                <w:bCs/>
                <w:color w:val="auto"/>
                <w:sz w:val="22"/>
                <w:szCs w:val="22"/>
                <w:lang w:val="nl-NL"/>
              </w:rPr>
            </w:pPr>
            <w:r w:rsidRPr="00E47CAA">
              <w:rPr>
                <w:rFonts w:ascii="Times New Roman" w:hAnsi="Times New Roman"/>
                <w:b/>
                <w:bCs/>
                <w:color w:val="auto"/>
                <w:sz w:val="22"/>
                <w:szCs w:val="22"/>
                <w:lang w:val="nl-NL"/>
              </w:rPr>
              <w:t>Số    đầu kỳ</w:t>
            </w:r>
          </w:p>
        </w:tc>
        <w:tc>
          <w:tcPr>
            <w:tcW w:w="918" w:type="dxa"/>
            <w:vAlign w:val="center"/>
          </w:tcPr>
          <w:p w14:paraId="64F0BD8E" w14:textId="77777777" w:rsidR="00896894" w:rsidRPr="00E47CAA" w:rsidRDefault="00896894" w:rsidP="00AC6776">
            <w:pPr>
              <w:pStyle w:val="10chutrongbang"/>
              <w:spacing w:before="0" w:after="0"/>
              <w:jc w:val="center"/>
              <w:rPr>
                <w:rFonts w:ascii="Times New Roman" w:hAnsi="Times New Roman"/>
                <w:b/>
                <w:bCs/>
                <w:color w:val="auto"/>
                <w:sz w:val="22"/>
                <w:szCs w:val="22"/>
                <w:lang w:val="nl-NL"/>
              </w:rPr>
            </w:pPr>
            <w:r w:rsidRPr="00E47CAA">
              <w:rPr>
                <w:rFonts w:ascii="Times New Roman" w:hAnsi="Times New Roman"/>
                <w:b/>
                <w:bCs/>
                <w:color w:val="auto"/>
                <w:sz w:val="22"/>
                <w:szCs w:val="22"/>
                <w:lang w:val="nl-NL"/>
              </w:rPr>
              <w:t>Tăng trong kỳ</w:t>
            </w:r>
          </w:p>
        </w:tc>
        <w:tc>
          <w:tcPr>
            <w:tcW w:w="988" w:type="dxa"/>
            <w:vAlign w:val="center"/>
          </w:tcPr>
          <w:p w14:paraId="02A4CF73" w14:textId="77777777" w:rsidR="00896894" w:rsidRPr="00E47CAA" w:rsidRDefault="00896894" w:rsidP="00AC6776">
            <w:pPr>
              <w:pStyle w:val="10chutrongbang"/>
              <w:spacing w:before="0" w:after="0"/>
              <w:jc w:val="center"/>
              <w:rPr>
                <w:rFonts w:ascii="Times New Roman" w:hAnsi="Times New Roman"/>
                <w:b/>
                <w:bCs/>
                <w:color w:val="auto"/>
                <w:sz w:val="22"/>
                <w:szCs w:val="22"/>
                <w:lang w:val="nl-NL"/>
              </w:rPr>
            </w:pPr>
            <w:r w:rsidRPr="00E47CAA">
              <w:rPr>
                <w:rFonts w:ascii="Times New Roman" w:hAnsi="Times New Roman"/>
                <w:b/>
                <w:bCs/>
                <w:color w:val="auto"/>
                <w:sz w:val="22"/>
                <w:szCs w:val="22"/>
                <w:lang w:val="nl-NL"/>
              </w:rPr>
              <w:t>Giảm trong kỳ</w:t>
            </w:r>
          </w:p>
        </w:tc>
        <w:tc>
          <w:tcPr>
            <w:tcW w:w="916" w:type="dxa"/>
            <w:vAlign w:val="center"/>
          </w:tcPr>
          <w:p w14:paraId="07B7209C" w14:textId="77777777" w:rsidR="00896894" w:rsidRPr="00E47CAA" w:rsidRDefault="00896894" w:rsidP="00AC6776">
            <w:pPr>
              <w:pStyle w:val="10chutrongbang"/>
              <w:spacing w:before="0" w:after="0"/>
              <w:jc w:val="center"/>
              <w:rPr>
                <w:rFonts w:ascii="Times New Roman" w:hAnsi="Times New Roman"/>
                <w:b/>
                <w:bCs/>
                <w:color w:val="auto"/>
                <w:sz w:val="22"/>
                <w:szCs w:val="22"/>
                <w:lang w:val="nl-NL"/>
              </w:rPr>
            </w:pPr>
            <w:r w:rsidRPr="00E47CAA">
              <w:rPr>
                <w:rFonts w:ascii="Times New Roman" w:hAnsi="Times New Roman"/>
                <w:b/>
                <w:bCs/>
                <w:color w:val="auto"/>
                <w:sz w:val="22"/>
                <w:szCs w:val="22"/>
                <w:lang w:val="nl-NL"/>
              </w:rPr>
              <w:t>Số    cuối kỳ</w:t>
            </w:r>
          </w:p>
        </w:tc>
        <w:tc>
          <w:tcPr>
            <w:tcW w:w="980" w:type="dxa"/>
            <w:vAlign w:val="center"/>
          </w:tcPr>
          <w:p w14:paraId="176AAC23" w14:textId="77777777" w:rsidR="00896894" w:rsidRPr="00E47CAA" w:rsidRDefault="00896894" w:rsidP="00AC6776">
            <w:pPr>
              <w:pStyle w:val="10chutrongbang"/>
              <w:spacing w:before="0" w:after="0"/>
              <w:jc w:val="center"/>
              <w:rPr>
                <w:rFonts w:ascii="Times New Roman" w:hAnsi="Times New Roman"/>
                <w:b/>
                <w:bCs/>
                <w:color w:val="auto"/>
                <w:sz w:val="22"/>
                <w:szCs w:val="22"/>
                <w:lang w:val="nl-NL"/>
              </w:rPr>
            </w:pPr>
            <w:r w:rsidRPr="00E47CAA">
              <w:rPr>
                <w:rFonts w:ascii="Times New Roman" w:hAnsi="Times New Roman"/>
                <w:b/>
                <w:bCs/>
                <w:color w:val="auto"/>
                <w:sz w:val="22"/>
                <w:szCs w:val="22"/>
                <w:lang w:val="nl-NL"/>
              </w:rPr>
              <w:t>Kết quả đầu tư</w:t>
            </w:r>
          </w:p>
        </w:tc>
      </w:tr>
      <w:tr w:rsidR="00896894" w:rsidRPr="00E93AEE" w14:paraId="7D1CB5F5" w14:textId="77777777" w:rsidTr="00AC6776">
        <w:trPr>
          <w:jc w:val="center"/>
        </w:trPr>
        <w:tc>
          <w:tcPr>
            <w:tcW w:w="4736" w:type="dxa"/>
          </w:tcPr>
          <w:p w14:paraId="11F9E6BC" w14:textId="77777777" w:rsidR="00896894" w:rsidRPr="00E93AEE" w:rsidRDefault="00896894" w:rsidP="00AC6776">
            <w:pPr>
              <w:pStyle w:val="10chutrongbang"/>
              <w:spacing w:before="20" w:after="0"/>
              <w:rPr>
                <w:rFonts w:ascii="Times New Roman" w:hAnsi="Times New Roman"/>
                <w:color w:val="auto"/>
                <w:sz w:val="22"/>
                <w:szCs w:val="22"/>
                <w:lang w:val="nl-NL"/>
              </w:rPr>
            </w:pPr>
            <w:r>
              <w:rPr>
                <w:rFonts w:ascii="Times New Roman" w:hAnsi="Times New Roman"/>
                <w:color w:val="auto"/>
                <w:sz w:val="22"/>
                <w:szCs w:val="22"/>
                <w:lang w:val="nl-NL"/>
              </w:rPr>
              <w:t xml:space="preserve">- </w:t>
            </w:r>
            <w:r w:rsidRPr="00E93AEE">
              <w:rPr>
                <w:rFonts w:ascii="Times New Roman" w:hAnsi="Times New Roman"/>
                <w:color w:val="auto"/>
                <w:sz w:val="22"/>
                <w:szCs w:val="22"/>
                <w:lang w:val="nl-NL"/>
              </w:rPr>
              <w:t>Trái phiếu Chính phủ</w:t>
            </w:r>
          </w:p>
          <w:p w14:paraId="3B1575DE" w14:textId="77777777" w:rsidR="00896894" w:rsidRPr="00E93AEE" w:rsidRDefault="00896894" w:rsidP="00AC6776">
            <w:pPr>
              <w:pStyle w:val="10chutrongbang"/>
              <w:spacing w:before="0" w:after="0"/>
              <w:rPr>
                <w:rFonts w:ascii="Times New Roman" w:hAnsi="Times New Roman"/>
                <w:color w:val="auto"/>
                <w:sz w:val="22"/>
                <w:szCs w:val="22"/>
                <w:lang w:val="nl-NL"/>
              </w:rPr>
            </w:pPr>
            <w:r>
              <w:rPr>
                <w:rFonts w:ascii="Times New Roman" w:hAnsi="Times New Roman"/>
                <w:color w:val="auto"/>
                <w:sz w:val="22"/>
                <w:szCs w:val="22"/>
                <w:lang w:val="nl-NL"/>
              </w:rPr>
              <w:t xml:space="preserve">- </w:t>
            </w:r>
            <w:r w:rsidRPr="00E93AEE">
              <w:rPr>
                <w:rFonts w:ascii="Times New Roman" w:hAnsi="Times New Roman"/>
                <w:color w:val="auto"/>
                <w:sz w:val="22"/>
                <w:szCs w:val="22"/>
                <w:lang w:val="nl-NL"/>
              </w:rPr>
              <w:t>Tín phiếu kho bạc</w:t>
            </w:r>
          </w:p>
          <w:p w14:paraId="415788A2" w14:textId="77777777" w:rsidR="00896894" w:rsidRPr="00E93AEE" w:rsidRDefault="00896894" w:rsidP="00AC6776">
            <w:pPr>
              <w:pStyle w:val="10chutrongbang"/>
              <w:spacing w:before="0" w:after="0"/>
              <w:rPr>
                <w:rFonts w:ascii="Times New Roman" w:hAnsi="Times New Roman"/>
                <w:color w:val="auto"/>
                <w:sz w:val="22"/>
                <w:szCs w:val="22"/>
                <w:lang w:val="nl-NL"/>
              </w:rPr>
            </w:pPr>
            <w:r>
              <w:rPr>
                <w:rFonts w:ascii="Times New Roman" w:hAnsi="Times New Roman"/>
                <w:color w:val="auto"/>
                <w:sz w:val="22"/>
                <w:szCs w:val="22"/>
                <w:lang w:val="nl-NL"/>
              </w:rPr>
              <w:t>-</w:t>
            </w:r>
            <w:r w:rsidRPr="00E93AEE">
              <w:rPr>
                <w:rFonts w:ascii="Times New Roman" w:hAnsi="Times New Roman"/>
                <w:color w:val="auto"/>
                <w:sz w:val="22"/>
                <w:szCs w:val="22"/>
                <w:lang w:val="nl-NL"/>
              </w:rPr>
              <w:t xml:space="preserve"> Trái phiếu kho bạc</w:t>
            </w:r>
          </w:p>
          <w:p w14:paraId="56219786" w14:textId="77777777" w:rsidR="00896894" w:rsidRPr="00E93AEE" w:rsidRDefault="00896894" w:rsidP="00AC6776">
            <w:pPr>
              <w:pStyle w:val="10chutrongbang"/>
              <w:spacing w:before="0" w:after="0"/>
              <w:rPr>
                <w:rFonts w:ascii="Times New Roman" w:hAnsi="Times New Roman"/>
                <w:color w:val="auto"/>
                <w:sz w:val="22"/>
                <w:szCs w:val="22"/>
                <w:lang w:val="nl-NL"/>
              </w:rPr>
            </w:pPr>
            <w:r>
              <w:rPr>
                <w:rFonts w:ascii="Times New Roman" w:hAnsi="Times New Roman"/>
                <w:color w:val="auto"/>
                <w:sz w:val="22"/>
                <w:szCs w:val="22"/>
                <w:lang w:val="nl-NL"/>
              </w:rPr>
              <w:t>-</w:t>
            </w:r>
            <w:r w:rsidRPr="00E93AEE">
              <w:rPr>
                <w:rFonts w:ascii="Times New Roman" w:hAnsi="Times New Roman"/>
                <w:color w:val="auto"/>
                <w:sz w:val="22"/>
                <w:szCs w:val="22"/>
                <w:lang w:val="nl-NL"/>
              </w:rPr>
              <w:t xml:space="preserve"> Công trái xây dựng tổ quốc</w:t>
            </w:r>
          </w:p>
          <w:p w14:paraId="61BEE65D" w14:textId="77777777" w:rsidR="00896894" w:rsidRPr="00E93AEE" w:rsidRDefault="00896894" w:rsidP="00AC6776">
            <w:pPr>
              <w:pStyle w:val="10chutrongbang"/>
              <w:spacing w:before="0" w:after="0"/>
              <w:rPr>
                <w:rFonts w:ascii="Times New Roman" w:hAnsi="Times New Roman"/>
                <w:color w:val="auto"/>
                <w:sz w:val="22"/>
                <w:szCs w:val="22"/>
                <w:lang w:val="nl-NL"/>
              </w:rPr>
            </w:pPr>
            <w:r>
              <w:rPr>
                <w:rFonts w:ascii="Times New Roman" w:hAnsi="Times New Roman"/>
                <w:color w:val="auto"/>
                <w:sz w:val="22"/>
                <w:szCs w:val="22"/>
                <w:lang w:val="nl-NL"/>
              </w:rPr>
              <w:t>-</w:t>
            </w:r>
            <w:r w:rsidRPr="00E93AEE">
              <w:rPr>
                <w:rFonts w:ascii="Times New Roman" w:hAnsi="Times New Roman"/>
                <w:color w:val="auto"/>
                <w:sz w:val="22"/>
                <w:szCs w:val="22"/>
                <w:lang w:val="nl-NL"/>
              </w:rPr>
              <w:t xml:space="preserve"> Trái phiếu chính quyền địa phương</w:t>
            </w:r>
          </w:p>
          <w:p w14:paraId="73987332" w14:textId="77777777" w:rsidR="00896894" w:rsidRPr="00E93AEE" w:rsidRDefault="00896894" w:rsidP="00AC6776">
            <w:pPr>
              <w:pStyle w:val="10chutrongbang"/>
              <w:spacing w:before="0" w:after="0"/>
              <w:rPr>
                <w:rFonts w:ascii="Times New Roman" w:hAnsi="Times New Roman"/>
                <w:color w:val="auto"/>
                <w:sz w:val="22"/>
                <w:szCs w:val="22"/>
                <w:lang w:val="nl-NL"/>
              </w:rPr>
            </w:pPr>
            <w:r>
              <w:rPr>
                <w:rFonts w:ascii="Times New Roman" w:hAnsi="Times New Roman"/>
                <w:color w:val="auto"/>
                <w:sz w:val="22"/>
                <w:szCs w:val="22"/>
                <w:lang w:val="nl-NL"/>
              </w:rPr>
              <w:t>-</w:t>
            </w:r>
            <w:r w:rsidRPr="00E93AEE">
              <w:rPr>
                <w:rFonts w:ascii="Times New Roman" w:hAnsi="Times New Roman"/>
                <w:color w:val="auto"/>
                <w:sz w:val="22"/>
                <w:szCs w:val="22"/>
                <w:lang w:val="nl-NL"/>
              </w:rPr>
              <w:t xml:space="preserve"> Trái phiếu được Chính phủ bảo lãnh</w:t>
            </w:r>
          </w:p>
          <w:p w14:paraId="3A883735" w14:textId="77777777" w:rsidR="00896894" w:rsidRDefault="00896894" w:rsidP="00AC6776">
            <w:pPr>
              <w:pStyle w:val="10chutrongbang"/>
              <w:spacing w:before="0" w:after="0"/>
              <w:rPr>
                <w:rFonts w:ascii="Times New Roman" w:hAnsi="Times New Roman"/>
                <w:color w:val="auto"/>
                <w:sz w:val="22"/>
                <w:szCs w:val="22"/>
                <w:lang w:val="nl-NL"/>
              </w:rPr>
            </w:pPr>
            <w:r>
              <w:rPr>
                <w:rFonts w:ascii="Times New Roman" w:hAnsi="Times New Roman"/>
                <w:color w:val="auto"/>
                <w:sz w:val="22"/>
                <w:szCs w:val="22"/>
                <w:lang w:val="nl-NL"/>
              </w:rPr>
              <w:t>-</w:t>
            </w:r>
            <w:r w:rsidRPr="00E93AEE">
              <w:rPr>
                <w:rFonts w:ascii="Times New Roman" w:hAnsi="Times New Roman"/>
                <w:color w:val="auto"/>
                <w:sz w:val="22"/>
                <w:szCs w:val="22"/>
                <w:lang w:val="nl-NL"/>
              </w:rPr>
              <w:t xml:space="preserve"> Gửi tiền tại các tổ chức tín dụng</w:t>
            </w:r>
          </w:p>
          <w:p w14:paraId="16BAB16A" w14:textId="77777777" w:rsidR="00896894" w:rsidRPr="00E47CAA" w:rsidRDefault="00896894" w:rsidP="00AC6776">
            <w:pPr>
              <w:pStyle w:val="10chutrongbang"/>
              <w:spacing w:before="0" w:after="0"/>
              <w:jc w:val="center"/>
              <w:rPr>
                <w:rFonts w:ascii="Times New Roman" w:hAnsi="Times New Roman"/>
                <w:b/>
                <w:bCs/>
                <w:i/>
                <w:iCs/>
                <w:color w:val="auto"/>
                <w:sz w:val="22"/>
                <w:szCs w:val="22"/>
                <w:lang w:val="nl-NL"/>
              </w:rPr>
            </w:pPr>
            <w:r w:rsidRPr="00E47CAA">
              <w:rPr>
                <w:rFonts w:ascii="Times New Roman" w:hAnsi="Times New Roman"/>
                <w:b/>
                <w:bCs/>
                <w:i/>
                <w:iCs/>
                <w:color w:val="auto"/>
                <w:sz w:val="22"/>
                <w:szCs w:val="22"/>
                <w:lang w:val="nl-NL"/>
              </w:rPr>
              <w:t xml:space="preserve"> (1) Cộng:</w:t>
            </w:r>
          </w:p>
        </w:tc>
        <w:tc>
          <w:tcPr>
            <w:tcW w:w="810" w:type="dxa"/>
          </w:tcPr>
          <w:p w14:paraId="1334FC16" w14:textId="77777777" w:rsidR="00896894" w:rsidRPr="00E47CAA" w:rsidRDefault="00896894" w:rsidP="00AC6776">
            <w:pPr>
              <w:pStyle w:val="10chutrongbang"/>
              <w:spacing w:before="0" w:after="0"/>
              <w:rPr>
                <w:rFonts w:ascii="Times New Roman" w:hAnsi="Times New Roman"/>
                <w:color w:val="auto"/>
                <w:sz w:val="22"/>
                <w:szCs w:val="22"/>
                <w:lang w:val="nl-NL"/>
              </w:rPr>
            </w:pPr>
          </w:p>
        </w:tc>
        <w:tc>
          <w:tcPr>
            <w:tcW w:w="918" w:type="dxa"/>
          </w:tcPr>
          <w:p w14:paraId="72B7A3E4" w14:textId="77777777" w:rsidR="00896894" w:rsidRPr="00E47CAA" w:rsidRDefault="00896894" w:rsidP="00AC6776">
            <w:pPr>
              <w:pStyle w:val="10chutrongbang"/>
              <w:spacing w:before="0" w:after="0"/>
              <w:rPr>
                <w:rFonts w:ascii="Times New Roman" w:hAnsi="Times New Roman"/>
                <w:color w:val="auto"/>
                <w:sz w:val="22"/>
                <w:szCs w:val="22"/>
                <w:lang w:val="nl-NL"/>
              </w:rPr>
            </w:pPr>
          </w:p>
        </w:tc>
        <w:tc>
          <w:tcPr>
            <w:tcW w:w="988" w:type="dxa"/>
          </w:tcPr>
          <w:p w14:paraId="0A17621C" w14:textId="77777777" w:rsidR="00896894" w:rsidRPr="00E47CAA" w:rsidRDefault="00896894" w:rsidP="00AC6776">
            <w:pPr>
              <w:pStyle w:val="10chutrongbang"/>
              <w:spacing w:before="0" w:after="0"/>
              <w:rPr>
                <w:rFonts w:ascii="Times New Roman" w:hAnsi="Times New Roman"/>
                <w:color w:val="auto"/>
                <w:sz w:val="22"/>
                <w:szCs w:val="22"/>
                <w:lang w:val="nl-NL"/>
              </w:rPr>
            </w:pPr>
          </w:p>
        </w:tc>
        <w:tc>
          <w:tcPr>
            <w:tcW w:w="916" w:type="dxa"/>
          </w:tcPr>
          <w:p w14:paraId="3E1B7E73" w14:textId="77777777" w:rsidR="00896894" w:rsidRPr="00E47CAA" w:rsidRDefault="00896894" w:rsidP="00AC6776">
            <w:pPr>
              <w:pStyle w:val="10chutrongbang"/>
              <w:spacing w:before="0" w:after="0"/>
              <w:rPr>
                <w:rFonts w:ascii="Times New Roman" w:hAnsi="Times New Roman"/>
                <w:color w:val="auto"/>
                <w:sz w:val="22"/>
                <w:szCs w:val="22"/>
                <w:lang w:val="nl-NL"/>
              </w:rPr>
            </w:pPr>
          </w:p>
        </w:tc>
        <w:tc>
          <w:tcPr>
            <w:tcW w:w="980" w:type="dxa"/>
          </w:tcPr>
          <w:p w14:paraId="3FCED70C" w14:textId="77777777" w:rsidR="00896894" w:rsidRPr="00E47CAA" w:rsidRDefault="00896894" w:rsidP="00AC6776">
            <w:pPr>
              <w:pStyle w:val="10chutrongbang"/>
              <w:spacing w:before="0" w:after="0"/>
              <w:rPr>
                <w:rFonts w:ascii="Times New Roman" w:hAnsi="Times New Roman"/>
                <w:color w:val="auto"/>
                <w:sz w:val="22"/>
                <w:szCs w:val="22"/>
                <w:lang w:val="nl-NL"/>
              </w:rPr>
            </w:pPr>
          </w:p>
        </w:tc>
      </w:tr>
      <w:tr w:rsidR="00896894" w:rsidRPr="00E47CAA" w14:paraId="78A2B979" w14:textId="77777777" w:rsidTr="00AC6776">
        <w:trPr>
          <w:jc w:val="center"/>
        </w:trPr>
        <w:tc>
          <w:tcPr>
            <w:tcW w:w="4736" w:type="dxa"/>
          </w:tcPr>
          <w:p w14:paraId="517D6699" w14:textId="77777777" w:rsidR="00896894" w:rsidRDefault="00896894" w:rsidP="00AC6776">
            <w:pPr>
              <w:pStyle w:val="10chutrongbang"/>
              <w:spacing w:before="20" w:after="0"/>
              <w:rPr>
                <w:rFonts w:ascii="Times New Roman" w:hAnsi="Times New Roman"/>
                <w:color w:val="auto"/>
                <w:sz w:val="22"/>
                <w:szCs w:val="22"/>
                <w:lang w:val="nl-NL"/>
              </w:rPr>
            </w:pPr>
            <w:r w:rsidRPr="00E47CAA">
              <w:rPr>
                <w:rFonts w:ascii="Times New Roman" w:hAnsi="Times New Roman"/>
                <w:color w:val="auto"/>
                <w:sz w:val="22"/>
                <w:szCs w:val="22"/>
                <w:lang w:val="nl-NL"/>
              </w:rPr>
              <w:t>- Mua cổ phiếu:</w:t>
            </w:r>
          </w:p>
          <w:p w14:paraId="52D5D951" w14:textId="77777777" w:rsidR="00896894" w:rsidRPr="00E47CAA" w:rsidRDefault="00896894" w:rsidP="00AC6776">
            <w:pPr>
              <w:pStyle w:val="10chutrongbang"/>
              <w:spacing w:before="0" w:after="0"/>
              <w:rPr>
                <w:rFonts w:ascii="Times New Roman" w:hAnsi="Times New Roman"/>
                <w:color w:val="auto"/>
                <w:sz w:val="22"/>
                <w:szCs w:val="22"/>
                <w:lang w:val="nl-NL"/>
              </w:rPr>
            </w:pPr>
            <w:r>
              <w:rPr>
                <w:rFonts w:ascii="Times New Roman" w:hAnsi="Times New Roman"/>
                <w:color w:val="auto"/>
                <w:sz w:val="22"/>
                <w:szCs w:val="22"/>
                <w:lang w:val="nl-NL"/>
              </w:rPr>
              <w:t xml:space="preserve">- </w:t>
            </w:r>
            <w:r w:rsidRPr="00E93AEE">
              <w:rPr>
                <w:rFonts w:ascii="Times New Roman" w:hAnsi="Times New Roman"/>
                <w:color w:val="auto"/>
                <w:sz w:val="22"/>
                <w:szCs w:val="22"/>
                <w:lang w:val="nl-NL"/>
              </w:rPr>
              <w:t>Trái phiếu doanh nghiệp có bảo lãnh</w:t>
            </w:r>
          </w:p>
          <w:p w14:paraId="70FEDB2E" w14:textId="77777777" w:rsidR="00896894" w:rsidRPr="00E47CAA" w:rsidRDefault="00896894" w:rsidP="00AC6776">
            <w:pPr>
              <w:pStyle w:val="10chutrongbang"/>
              <w:spacing w:before="0" w:after="0"/>
              <w:rPr>
                <w:rFonts w:ascii="Times New Roman" w:hAnsi="Times New Roman"/>
                <w:color w:val="auto"/>
                <w:sz w:val="22"/>
                <w:szCs w:val="22"/>
                <w:lang w:val="nl-NL"/>
              </w:rPr>
            </w:pPr>
            <w:r w:rsidRPr="00E47CAA">
              <w:rPr>
                <w:rFonts w:ascii="Times New Roman" w:hAnsi="Times New Roman"/>
                <w:color w:val="auto"/>
                <w:sz w:val="22"/>
                <w:szCs w:val="22"/>
                <w:lang w:val="nl-NL"/>
              </w:rPr>
              <w:t>- Mua trái phiếu doanh nghiệp (không có bảo lãnh):</w:t>
            </w:r>
          </w:p>
          <w:p w14:paraId="7C2B5CFB" w14:textId="77777777" w:rsidR="00896894" w:rsidRDefault="00896894" w:rsidP="00AC6776">
            <w:pPr>
              <w:pStyle w:val="10chutrongbang"/>
              <w:tabs>
                <w:tab w:val="left" w:pos="3867"/>
              </w:tabs>
              <w:spacing w:before="0" w:after="0"/>
              <w:rPr>
                <w:rFonts w:ascii="Times New Roman" w:hAnsi="Times New Roman"/>
                <w:color w:val="auto"/>
                <w:sz w:val="22"/>
                <w:szCs w:val="22"/>
                <w:lang w:val="nl-NL"/>
              </w:rPr>
            </w:pPr>
            <w:r w:rsidRPr="00E47CAA">
              <w:rPr>
                <w:rFonts w:ascii="Times New Roman" w:hAnsi="Times New Roman"/>
                <w:color w:val="auto"/>
                <w:sz w:val="22"/>
                <w:szCs w:val="22"/>
                <w:lang w:val="nl-NL"/>
              </w:rPr>
              <w:t>- Góp vốn vào các doanh nghiệp khác:</w:t>
            </w:r>
            <w:r>
              <w:rPr>
                <w:rFonts w:ascii="Times New Roman" w:hAnsi="Times New Roman"/>
                <w:color w:val="auto"/>
                <w:sz w:val="22"/>
                <w:szCs w:val="22"/>
                <w:lang w:val="nl-NL"/>
              </w:rPr>
              <w:tab/>
            </w:r>
          </w:p>
          <w:p w14:paraId="269B1155" w14:textId="77777777" w:rsidR="00896894" w:rsidRDefault="00896894" w:rsidP="00AC6776">
            <w:pPr>
              <w:pStyle w:val="10chutrongbang"/>
              <w:spacing w:before="0" w:after="0"/>
              <w:rPr>
                <w:rFonts w:ascii="Times New Roman" w:hAnsi="Times New Roman"/>
                <w:color w:val="auto"/>
                <w:sz w:val="22"/>
                <w:szCs w:val="22"/>
                <w:lang w:val="nl-NL"/>
              </w:rPr>
            </w:pPr>
            <w:r>
              <w:rPr>
                <w:rFonts w:ascii="Times New Roman" w:hAnsi="Times New Roman"/>
                <w:color w:val="auto"/>
                <w:sz w:val="22"/>
                <w:szCs w:val="22"/>
                <w:lang w:val="nl-NL"/>
              </w:rPr>
              <w:t>- Chứng chỉ quỹ</w:t>
            </w:r>
          </w:p>
          <w:p w14:paraId="25F49F01" w14:textId="77777777" w:rsidR="00896894" w:rsidRPr="00E47CAA" w:rsidRDefault="00896894" w:rsidP="00AC6776">
            <w:pPr>
              <w:pStyle w:val="10chutrongbang"/>
              <w:spacing w:before="0" w:after="0"/>
              <w:jc w:val="center"/>
              <w:rPr>
                <w:rFonts w:ascii="Times New Roman" w:hAnsi="Times New Roman"/>
                <w:b/>
                <w:bCs/>
                <w:i/>
                <w:iCs/>
                <w:color w:val="auto"/>
                <w:sz w:val="22"/>
                <w:szCs w:val="22"/>
                <w:lang w:val="nl-NL"/>
              </w:rPr>
            </w:pPr>
            <w:r w:rsidRPr="00E47CAA">
              <w:rPr>
                <w:rFonts w:ascii="Times New Roman" w:hAnsi="Times New Roman"/>
                <w:b/>
                <w:bCs/>
                <w:i/>
                <w:iCs/>
                <w:color w:val="auto"/>
                <w:sz w:val="22"/>
                <w:szCs w:val="22"/>
                <w:lang w:val="nl-NL"/>
              </w:rPr>
              <w:t xml:space="preserve"> (2) Cộng:</w:t>
            </w:r>
          </w:p>
        </w:tc>
        <w:tc>
          <w:tcPr>
            <w:tcW w:w="810" w:type="dxa"/>
          </w:tcPr>
          <w:p w14:paraId="3484BAE3" w14:textId="77777777" w:rsidR="00896894" w:rsidRPr="00E47CAA" w:rsidRDefault="00896894" w:rsidP="00AC6776">
            <w:pPr>
              <w:pStyle w:val="10chutrongbang"/>
              <w:spacing w:before="0" w:after="0"/>
              <w:rPr>
                <w:rFonts w:ascii="Times New Roman" w:hAnsi="Times New Roman"/>
                <w:color w:val="auto"/>
                <w:sz w:val="22"/>
                <w:szCs w:val="22"/>
                <w:lang w:val="nl-NL"/>
              </w:rPr>
            </w:pPr>
          </w:p>
        </w:tc>
        <w:tc>
          <w:tcPr>
            <w:tcW w:w="918" w:type="dxa"/>
          </w:tcPr>
          <w:p w14:paraId="630261EA" w14:textId="77777777" w:rsidR="00896894" w:rsidRPr="00E47CAA" w:rsidRDefault="00896894" w:rsidP="00AC6776">
            <w:pPr>
              <w:pStyle w:val="10chutrongbang"/>
              <w:spacing w:before="0" w:after="0"/>
              <w:rPr>
                <w:rFonts w:ascii="Times New Roman" w:hAnsi="Times New Roman"/>
                <w:color w:val="auto"/>
                <w:sz w:val="22"/>
                <w:szCs w:val="22"/>
                <w:lang w:val="nl-NL"/>
              </w:rPr>
            </w:pPr>
          </w:p>
        </w:tc>
        <w:tc>
          <w:tcPr>
            <w:tcW w:w="988" w:type="dxa"/>
          </w:tcPr>
          <w:p w14:paraId="6D734AD6" w14:textId="77777777" w:rsidR="00896894" w:rsidRPr="00E47CAA" w:rsidRDefault="00896894" w:rsidP="00AC6776">
            <w:pPr>
              <w:pStyle w:val="10chutrongbang"/>
              <w:spacing w:before="0" w:after="0"/>
              <w:rPr>
                <w:rFonts w:ascii="Times New Roman" w:hAnsi="Times New Roman"/>
                <w:color w:val="auto"/>
                <w:sz w:val="22"/>
                <w:szCs w:val="22"/>
                <w:lang w:val="nl-NL"/>
              </w:rPr>
            </w:pPr>
          </w:p>
        </w:tc>
        <w:tc>
          <w:tcPr>
            <w:tcW w:w="916" w:type="dxa"/>
          </w:tcPr>
          <w:p w14:paraId="7B0AE51B" w14:textId="77777777" w:rsidR="00896894" w:rsidRPr="00E47CAA" w:rsidRDefault="00896894" w:rsidP="00AC6776">
            <w:pPr>
              <w:pStyle w:val="10chutrongbang"/>
              <w:spacing w:before="0" w:after="0"/>
              <w:rPr>
                <w:rFonts w:ascii="Times New Roman" w:hAnsi="Times New Roman"/>
                <w:color w:val="auto"/>
                <w:sz w:val="22"/>
                <w:szCs w:val="22"/>
                <w:lang w:val="nl-NL"/>
              </w:rPr>
            </w:pPr>
          </w:p>
        </w:tc>
        <w:tc>
          <w:tcPr>
            <w:tcW w:w="980" w:type="dxa"/>
          </w:tcPr>
          <w:p w14:paraId="6C043644" w14:textId="77777777" w:rsidR="00896894" w:rsidRPr="00E47CAA" w:rsidRDefault="00896894" w:rsidP="00AC6776">
            <w:pPr>
              <w:pStyle w:val="10chutrongbang"/>
              <w:spacing w:before="0" w:after="0"/>
              <w:rPr>
                <w:rFonts w:ascii="Times New Roman" w:hAnsi="Times New Roman"/>
                <w:color w:val="auto"/>
                <w:sz w:val="22"/>
                <w:szCs w:val="22"/>
                <w:lang w:val="nl-NL"/>
              </w:rPr>
            </w:pPr>
          </w:p>
        </w:tc>
      </w:tr>
      <w:tr w:rsidR="00896894" w:rsidRPr="00E47CAA" w14:paraId="4E4D3EB6" w14:textId="77777777" w:rsidTr="00AC6776">
        <w:trPr>
          <w:jc w:val="center"/>
        </w:trPr>
        <w:tc>
          <w:tcPr>
            <w:tcW w:w="4736" w:type="dxa"/>
          </w:tcPr>
          <w:p w14:paraId="15B25105" w14:textId="77777777" w:rsidR="00896894" w:rsidRPr="00E47CAA" w:rsidRDefault="00896894" w:rsidP="00AC6776">
            <w:pPr>
              <w:pStyle w:val="10chutrongbang"/>
              <w:spacing w:before="20" w:after="0"/>
              <w:rPr>
                <w:rFonts w:ascii="Times New Roman" w:hAnsi="Times New Roman"/>
                <w:color w:val="auto"/>
                <w:sz w:val="22"/>
                <w:szCs w:val="22"/>
                <w:lang w:val="nl-NL"/>
              </w:rPr>
            </w:pPr>
            <w:r w:rsidRPr="00E47CAA">
              <w:rPr>
                <w:rFonts w:ascii="Times New Roman" w:hAnsi="Times New Roman"/>
                <w:color w:val="auto"/>
                <w:sz w:val="22"/>
                <w:szCs w:val="22"/>
                <w:lang w:val="nl-NL"/>
              </w:rPr>
              <w:t>- Kinh doanh bất động sản:</w:t>
            </w:r>
          </w:p>
          <w:p w14:paraId="74DADC3E" w14:textId="77777777" w:rsidR="00896894" w:rsidRPr="00E47CAA" w:rsidRDefault="00896894" w:rsidP="00AC6776">
            <w:pPr>
              <w:pStyle w:val="10chutrongbang"/>
              <w:spacing w:before="0" w:after="0"/>
              <w:rPr>
                <w:rFonts w:ascii="Times New Roman" w:hAnsi="Times New Roman"/>
                <w:color w:val="auto"/>
                <w:sz w:val="22"/>
                <w:szCs w:val="22"/>
                <w:lang w:val="nl-NL"/>
              </w:rPr>
            </w:pPr>
            <w:r w:rsidRPr="00E47CAA">
              <w:rPr>
                <w:rFonts w:ascii="Times New Roman" w:hAnsi="Times New Roman"/>
                <w:color w:val="auto"/>
                <w:sz w:val="22"/>
                <w:szCs w:val="22"/>
                <w:lang w:val="nl-NL"/>
              </w:rPr>
              <w:t>- Cho vay</w:t>
            </w:r>
          </w:p>
          <w:p w14:paraId="0B4035E8" w14:textId="77777777" w:rsidR="00896894" w:rsidRPr="00E47CAA" w:rsidRDefault="00896894" w:rsidP="00AC6776">
            <w:pPr>
              <w:pStyle w:val="10chutrongbang"/>
              <w:spacing w:before="0" w:after="0"/>
              <w:jc w:val="center"/>
              <w:rPr>
                <w:rFonts w:ascii="Times New Roman" w:hAnsi="Times New Roman"/>
                <w:b/>
                <w:bCs/>
                <w:i/>
                <w:iCs/>
                <w:color w:val="auto"/>
                <w:sz w:val="22"/>
                <w:szCs w:val="22"/>
                <w:lang w:val="nl-NL"/>
              </w:rPr>
            </w:pPr>
            <w:r w:rsidRPr="00E47CAA">
              <w:rPr>
                <w:rFonts w:ascii="Times New Roman" w:hAnsi="Times New Roman"/>
                <w:b/>
                <w:bCs/>
                <w:i/>
                <w:iCs/>
                <w:color w:val="auto"/>
                <w:sz w:val="22"/>
                <w:szCs w:val="22"/>
                <w:lang w:val="nl-NL"/>
              </w:rPr>
              <w:t>(3) Cộng:</w:t>
            </w:r>
          </w:p>
        </w:tc>
        <w:tc>
          <w:tcPr>
            <w:tcW w:w="810" w:type="dxa"/>
          </w:tcPr>
          <w:p w14:paraId="3960B0AA" w14:textId="77777777" w:rsidR="00896894" w:rsidRPr="00E47CAA" w:rsidRDefault="00896894" w:rsidP="00AC6776">
            <w:pPr>
              <w:pStyle w:val="10chutrongbang"/>
              <w:spacing w:before="0" w:after="0"/>
              <w:rPr>
                <w:rFonts w:ascii="Times New Roman" w:hAnsi="Times New Roman"/>
                <w:color w:val="auto"/>
                <w:sz w:val="22"/>
                <w:szCs w:val="22"/>
                <w:lang w:val="nl-NL"/>
              </w:rPr>
            </w:pPr>
          </w:p>
        </w:tc>
        <w:tc>
          <w:tcPr>
            <w:tcW w:w="918" w:type="dxa"/>
          </w:tcPr>
          <w:p w14:paraId="4D664A1D" w14:textId="77777777" w:rsidR="00896894" w:rsidRPr="00E47CAA" w:rsidRDefault="00896894" w:rsidP="00AC6776">
            <w:pPr>
              <w:pStyle w:val="10chutrongbang"/>
              <w:spacing w:before="0" w:after="0"/>
              <w:rPr>
                <w:rFonts w:ascii="Times New Roman" w:hAnsi="Times New Roman"/>
                <w:color w:val="auto"/>
                <w:sz w:val="22"/>
                <w:szCs w:val="22"/>
                <w:lang w:val="nl-NL"/>
              </w:rPr>
            </w:pPr>
          </w:p>
        </w:tc>
        <w:tc>
          <w:tcPr>
            <w:tcW w:w="988" w:type="dxa"/>
          </w:tcPr>
          <w:p w14:paraId="68362B00" w14:textId="77777777" w:rsidR="00896894" w:rsidRPr="00E47CAA" w:rsidRDefault="00896894" w:rsidP="00AC6776">
            <w:pPr>
              <w:pStyle w:val="10chutrongbang"/>
              <w:spacing w:before="0" w:after="0"/>
              <w:rPr>
                <w:rFonts w:ascii="Times New Roman" w:hAnsi="Times New Roman"/>
                <w:color w:val="auto"/>
                <w:sz w:val="22"/>
                <w:szCs w:val="22"/>
                <w:lang w:val="nl-NL"/>
              </w:rPr>
            </w:pPr>
          </w:p>
        </w:tc>
        <w:tc>
          <w:tcPr>
            <w:tcW w:w="916" w:type="dxa"/>
          </w:tcPr>
          <w:p w14:paraId="011C917F" w14:textId="77777777" w:rsidR="00896894" w:rsidRPr="00E47CAA" w:rsidRDefault="00896894" w:rsidP="00AC6776">
            <w:pPr>
              <w:pStyle w:val="10chutrongbang"/>
              <w:spacing w:before="0" w:after="0"/>
              <w:rPr>
                <w:rFonts w:ascii="Times New Roman" w:hAnsi="Times New Roman"/>
                <w:color w:val="auto"/>
                <w:sz w:val="22"/>
                <w:szCs w:val="22"/>
                <w:lang w:val="nl-NL"/>
              </w:rPr>
            </w:pPr>
          </w:p>
        </w:tc>
        <w:tc>
          <w:tcPr>
            <w:tcW w:w="980" w:type="dxa"/>
          </w:tcPr>
          <w:p w14:paraId="4006573B" w14:textId="77777777" w:rsidR="00896894" w:rsidRPr="00E47CAA" w:rsidRDefault="00896894" w:rsidP="00AC6776">
            <w:pPr>
              <w:pStyle w:val="10chutrongbang"/>
              <w:spacing w:before="0" w:after="0"/>
              <w:rPr>
                <w:rFonts w:ascii="Times New Roman" w:hAnsi="Times New Roman"/>
                <w:color w:val="auto"/>
                <w:sz w:val="22"/>
                <w:szCs w:val="22"/>
                <w:lang w:val="nl-NL"/>
              </w:rPr>
            </w:pPr>
          </w:p>
        </w:tc>
      </w:tr>
      <w:tr w:rsidR="00896894" w:rsidRPr="00E47CAA" w14:paraId="65690797" w14:textId="77777777" w:rsidTr="00AC6776">
        <w:trPr>
          <w:jc w:val="center"/>
        </w:trPr>
        <w:tc>
          <w:tcPr>
            <w:tcW w:w="4736" w:type="dxa"/>
          </w:tcPr>
          <w:p w14:paraId="046BADFA" w14:textId="77777777" w:rsidR="00896894" w:rsidRPr="00E47CAA" w:rsidRDefault="00896894" w:rsidP="00AC6776">
            <w:pPr>
              <w:pStyle w:val="10chutrongbang"/>
              <w:jc w:val="center"/>
              <w:rPr>
                <w:rFonts w:ascii="Times New Roman" w:hAnsi="Times New Roman"/>
                <w:b/>
                <w:bCs/>
                <w:color w:val="auto"/>
                <w:sz w:val="22"/>
                <w:szCs w:val="22"/>
                <w:lang w:val="nl-NL"/>
              </w:rPr>
            </w:pPr>
            <w:r w:rsidRPr="00E47CAA">
              <w:rPr>
                <w:rFonts w:ascii="Times New Roman" w:hAnsi="Times New Roman"/>
                <w:b/>
                <w:bCs/>
                <w:color w:val="auto"/>
                <w:sz w:val="22"/>
                <w:szCs w:val="22"/>
                <w:lang w:val="nl-NL"/>
              </w:rPr>
              <w:t>Tổng cộng: [(1) + (2) + (3)]</w:t>
            </w:r>
          </w:p>
        </w:tc>
        <w:tc>
          <w:tcPr>
            <w:tcW w:w="810" w:type="dxa"/>
          </w:tcPr>
          <w:p w14:paraId="31FE0BD7" w14:textId="77777777" w:rsidR="00896894" w:rsidRPr="00E47CAA" w:rsidRDefault="00896894" w:rsidP="00AC6776">
            <w:pPr>
              <w:pStyle w:val="10chutrongbang"/>
              <w:spacing w:before="0" w:after="0"/>
              <w:jc w:val="center"/>
              <w:rPr>
                <w:rFonts w:ascii="Times New Roman" w:hAnsi="Times New Roman"/>
                <w:color w:val="auto"/>
                <w:sz w:val="22"/>
                <w:szCs w:val="22"/>
                <w:lang w:val="nl-NL"/>
              </w:rPr>
            </w:pPr>
          </w:p>
        </w:tc>
        <w:tc>
          <w:tcPr>
            <w:tcW w:w="918" w:type="dxa"/>
          </w:tcPr>
          <w:p w14:paraId="7A18FD89" w14:textId="77777777" w:rsidR="00896894" w:rsidRPr="00E47CAA" w:rsidRDefault="00896894" w:rsidP="00AC6776">
            <w:pPr>
              <w:pStyle w:val="10chutrongbang"/>
              <w:spacing w:before="0" w:after="0"/>
              <w:jc w:val="center"/>
              <w:rPr>
                <w:rFonts w:ascii="Times New Roman" w:hAnsi="Times New Roman"/>
                <w:color w:val="auto"/>
                <w:sz w:val="22"/>
                <w:szCs w:val="22"/>
                <w:lang w:val="nl-NL"/>
              </w:rPr>
            </w:pPr>
          </w:p>
        </w:tc>
        <w:tc>
          <w:tcPr>
            <w:tcW w:w="988" w:type="dxa"/>
          </w:tcPr>
          <w:p w14:paraId="2BC36715" w14:textId="77777777" w:rsidR="00896894" w:rsidRPr="00E47CAA" w:rsidRDefault="00896894" w:rsidP="00AC6776">
            <w:pPr>
              <w:pStyle w:val="10chutrongbang"/>
              <w:spacing w:before="0" w:after="0"/>
              <w:jc w:val="center"/>
              <w:rPr>
                <w:rFonts w:ascii="Times New Roman" w:hAnsi="Times New Roman"/>
                <w:color w:val="auto"/>
                <w:sz w:val="22"/>
                <w:szCs w:val="22"/>
                <w:lang w:val="nl-NL"/>
              </w:rPr>
            </w:pPr>
          </w:p>
        </w:tc>
        <w:tc>
          <w:tcPr>
            <w:tcW w:w="916" w:type="dxa"/>
          </w:tcPr>
          <w:p w14:paraId="02566347" w14:textId="77777777" w:rsidR="00896894" w:rsidRPr="00E47CAA" w:rsidRDefault="00896894" w:rsidP="00AC6776">
            <w:pPr>
              <w:pStyle w:val="10chutrongbang"/>
              <w:spacing w:before="0" w:after="0"/>
              <w:jc w:val="center"/>
              <w:rPr>
                <w:rFonts w:ascii="Times New Roman" w:hAnsi="Times New Roman"/>
                <w:color w:val="auto"/>
                <w:sz w:val="22"/>
                <w:szCs w:val="22"/>
                <w:lang w:val="nl-NL"/>
              </w:rPr>
            </w:pPr>
          </w:p>
        </w:tc>
        <w:tc>
          <w:tcPr>
            <w:tcW w:w="980" w:type="dxa"/>
          </w:tcPr>
          <w:p w14:paraId="472B5BAE" w14:textId="77777777" w:rsidR="00896894" w:rsidRPr="00E47CAA" w:rsidRDefault="00896894" w:rsidP="00AC6776">
            <w:pPr>
              <w:pStyle w:val="10chutrongbang"/>
              <w:spacing w:before="0" w:after="0"/>
              <w:jc w:val="center"/>
              <w:rPr>
                <w:rFonts w:ascii="Times New Roman" w:hAnsi="Times New Roman"/>
                <w:color w:val="auto"/>
                <w:sz w:val="22"/>
                <w:szCs w:val="22"/>
                <w:lang w:val="nl-NL"/>
              </w:rPr>
            </w:pPr>
          </w:p>
        </w:tc>
      </w:tr>
    </w:tbl>
    <w:p w14:paraId="0955137C" w14:textId="77777777" w:rsidR="00896894" w:rsidRPr="00E47CAA" w:rsidRDefault="00896894" w:rsidP="00896894">
      <w:pPr>
        <w:pStyle w:val="1chinhtrang"/>
        <w:spacing w:before="0" w:after="0" w:line="240" w:lineRule="auto"/>
        <w:rPr>
          <w:rFonts w:ascii="Times New Roman" w:hAnsi="Times New Roman"/>
          <w:color w:val="auto"/>
          <w:lang w:val="nl-NL"/>
        </w:rPr>
      </w:pPr>
    </w:p>
    <w:p w14:paraId="1FD9378B" w14:textId="77777777" w:rsidR="00896894" w:rsidRDefault="00896894" w:rsidP="00896894">
      <w:pPr>
        <w:pStyle w:val="1chinhtrang"/>
        <w:spacing w:before="0" w:after="0" w:line="240" w:lineRule="auto"/>
        <w:rPr>
          <w:rFonts w:ascii="Times New Roman" w:hAnsi="Times New Roman"/>
          <w:color w:val="auto"/>
          <w:lang w:val="nl-NL"/>
        </w:rPr>
      </w:pPr>
      <w:r w:rsidRPr="00E47CAA">
        <w:rPr>
          <w:rFonts w:ascii="Times New Roman" w:hAnsi="Times New Roman"/>
          <w:color w:val="auto"/>
          <w:lang w:val="nl-NL"/>
        </w:rPr>
        <w:t>Chúng tôi xin đảm bảo những thông tin trên là đúng sự thực.</w:t>
      </w:r>
    </w:p>
    <w:p w14:paraId="6B348B83" w14:textId="77777777" w:rsidR="00896894" w:rsidRPr="00E47CAA" w:rsidRDefault="00896894" w:rsidP="00896894">
      <w:pPr>
        <w:pStyle w:val="1chinhtrang"/>
        <w:spacing w:before="0" w:after="0" w:line="240" w:lineRule="auto"/>
        <w:rPr>
          <w:rFonts w:ascii="Times New Roman" w:hAnsi="Times New Roman"/>
          <w:color w:val="auto"/>
          <w:lang w:val="nl-NL"/>
        </w:rPr>
      </w:pPr>
    </w:p>
    <w:tbl>
      <w:tblPr>
        <w:tblW w:w="0" w:type="auto"/>
        <w:jc w:val="center"/>
        <w:tblLayout w:type="fixed"/>
        <w:tblLook w:val="01E0" w:firstRow="1" w:lastRow="1" w:firstColumn="1" w:lastColumn="1" w:noHBand="0" w:noVBand="0"/>
      </w:tblPr>
      <w:tblGrid>
        <w:gridCol w:w="4528"/>
        <w:gridCol w:w="4544"/>
      </w:tblGrid>
      <w:tr w:rsidR="00896894" w:rsidRPr="00992636" w14:paraId="0BBD0995" w14:textId="77777777" w:rsidTr="00AC6776">
        <w:trPr>
          <w:trHeight w:val="319"/>
          <w:jc w:val="center"/>
        </w:trPr>
        <w:tc>
          <w:tcPr>
            <w:tcW w:w="4528" w:type="dxa"/>
          </w:tcPr>
          <w:p w14:paraId="59D90D62" w14:textId="77777777" w:rsidR="00896894" w:rsidRPr="00043B58" w:rsidRDefault="00896894" w:rsidP="00AC6776">
            <w:pPr>
              <w:pStyle w:val="2dongcach"/>
              <w:rPr>
                <w:rFonts w:ascii="Times New Roman" w:hAnsi="Times New Roman"/>
                <w:color w:val="auto"/>
                <w:lang w:val="nl-NL"/>
              </w:rPr>
            </w:pPr>
          </w:p>
        </w:tc>
        <w:tc>
          <w:tcPr>
            <w:tcW w:w="4544" w:type="dxa"/>
          </w:tcPr>
          <w:p w14:paraId="76E35EE9" w14:textId="77777777" w:rsidR="00896894" w:rsidRPr="00992636" w:rsidRDefault="00896894" w:rsidP="00AC6776">
            <w:pPr>
              <w:pStyle w:val="2dongcach"/>
              <w:rPr>
                <w:rFonts w:ascii="Times New Roman" w:hAnsi="Times New Roman"/>
                <w:iCs/>
                <w:color w:val="auto"/>
                <w:lang w:val="nl-NL"/>
              </w:rPr>
            </w:pPr>
            <w:r w:rsidRPr="00992636">
              <w:rPr>
                <w:rFonts w:ascii="Times New Roman" w:hAnsi="Times New Roman"/>
                <w:iCs/>
                <w:color w:val="auto"/>
                <w:lang w:val="nl-NL"/>
              </w:rPr>
              <w:t>....., ngày...... tháng....... năm.......</w:t>
            </w:r>
          </w:p>
        </w:tc>
      </w:tr>
      <w:tr w:rsidR="00896894" w:rsidRPr="00992636" w14:paraId="1B5112A5" w14:textId="77777777" w:rsidTr="00AC6776">
        <w:trPr>
          <w:jc w:val="center"/>
        </w:trPr>
        <w:tc>
          <w:tcPr>
            <w:tcW w:w="4528" w:type="dxa"/>
          </w:tcPr>
          <w:p w14:paraId="6E255332" w14:textId="77777777" w:rsidR="00896894" w:rsidRPr="00992636" w:rsidRDefault="00896894" w:rsidP="00AC6776">
            <w:pPr>
              <w:pStyle w:val="2dongcach"/>
              <w:rPr>
                <w:rFonts w:ascii="Times New Roman" w:hAnsi="Times New Roman"/>
                <w:b/>
                <w:bCs w:val="0"/>
                <w:color w:val="auto"/>
                <w:lang w:val="nl-NL"/>
              </w:rPr>
            </w:pPr>
            <w:r w:rsidRPr="00992636">
              <w:rPr>
                <w:rFonts w:ascii="Times New Roman" w:eastAsia="Times New Roman" w:hAnsi="Times New Roman"/>
                <w:b/>
                <w:color w:val="auto"/>
                <w:lang w:val="nl-NL"/>
              </w:rPr>
              <w:t xml:space="preserve">Người lập biểu  </w:t>
            </w:r>
          </w:p>
          <w:p w14:paraId="28F59C9A" w14:textId="77777777" w:rsidR="00896894" w:rsidRPr="00992636" w:rsidRDefault="00896894" w:rsidP="00AC6776">
            <w:pPr>
              <w:pStyle w:val="2dongcach"/>
              <w:rPr>
                <w:rFonts w:ascii="Times New Roman" w:hAnsi="Times New Roman"/>
                <w:i/>
                <w:iCs/>
                <w:color w:val="auto"/>
                <w:lang w:val="nl-NL"/>
              </w:rPr>
            </w:pPr>
            <w:r w:rsidRPr="00992636">
              <w:rPr>
                <w:rFonts w:ascii="Times New Roman" w:hAnsi="Times New Roman"/>
                <w:i/>
                <w:iCs/>
                <w:color w:val="auto"/>
                <w:lang w:val="nl-NL"/>
              </w:rPr>
              <w:t>(Ký và ghi rõ họ tên)</w:t>
            </w:r>
          </w:p>
        </w:tc>
        <w:tc>
          <w:tcPr>
            <w:tcW w:w="4544" w:type="dxa"/>
          </w:tcPr>
          <w:p w14:paraId="71858819" w14:textId="77777777" w:rsidR="00896894" w:rsidRPr="00992636" w:rsidRDefault="00896894" w:rsidP="00AC6776">
            <w:pPr>
              <w:pStyle w:val="2dongcach"/>
              <w:rPr>
                <w:rFonts w:ascii="Times New Roman" w:hAnsi="Times New Roman"/>
                <w:b/>
                <w:bCs w:val="0"/>
                <w:color w:val="auto"/>
                <w:lang w:val="nl-NL"/>
              </w:rPr>
            </w:pPr>
            <w:r w:rsidRPr="00992636">
              <w:rPr>
                <w:rStyle w:val="Heading1Char2"/>
                <w:rFonts w:ascii="Times New Roman" w:hAnsi="Times New Roman"/>
                <w:sz w:val="22"/>
                <w:lang w:val="nl-NL"/>
              </w:rPr>
              <w:t>Người đại diện theo pháp luật</w:t>
            </w:r>
          </w:p>
          <w:p w14:paraId="2AC32437" w14:textId="77777777" w:rsidR="00896894" w:rsidRPr="00992636" w:rsidRDefault="00896894" w:rsidP="00AC6776">
            <w:pPr>
              <w:pStyle w:val="2dongcach"/>
              <w:rPr>
                <w:rFonts w:ascii="Times New Roman" w:hAnsi="Times New Roman"/>
                <w:i/>
                <w:iCs/>
                <w:color w:val="auto"/>
                <w:lang w:val="nl-NL"/>
              </w:rPr>
            </w:pPr>
            <w:r w:rsidRPr="00992636">
              <w:rPr>
                <w:rFonts w:ascii="Times New Roman" w:hAnsi="Times New Roman"/>
                <w:i/>
                <w:iCs/>
                <w:color w:val="auto"/>
                <w:lang w:val="nl-NL"/>
              </w:rPr>
              <w:t xml:space="preserve"> (Ký và đóng dấu)</w:t>
            </w:r>
          </w:p>
        </w:tc>
      </w:tr>
    </w:tbl>
    <w:p w14:paraId="1045146B" w14:textId="77777777" w:rsidR="00896894" w:rsidRDefault="00896894" w:rsidP="00896894">
      <w:pPr>
        <w:pStyle w:val="1chinhtrang"/>
        <w:spacing w:before="0" w:after="0" w:line="240" w:lineRule="auto"/>
        <w:rPr>
          <w:rFonts w:ascii="Times New Roman" w:hAnsi="Times New Roman"/>
          <w:color w:val="auto"/>
          <w:lang w:val="nl-NL"/>
        </w:rPr>
      </w:pPr>
    </w:p>
    <w:p w14:paraId="452D037E" w14:textId="77777777" w:rsidR="00896894" w:rsidRDefault="00896894" w:rsidP="00896894">
      <w:pPr>
        <w:pStyle w:val="1chinhtrang"/>
        <w:spacing w:before="0" w:after="0" w:line="240" w:lineRule="auto"/>
        <w:rPr>
          <w:rFonts w:ascii="Times New Roman" w:hAnsi="Times New Roman"/>
          <w:color w:val="auto"/>
          <w:lang w:val="nl-NL"/>
        </w:rPr>
      </w:pPr>
    </w:p>
    <w:p w14:paraId="6AEBE292" w14:textId="77777777" w:rsidR="00896894" w:rsidRPr="00E47CAA" w:rsidRDefault="00896894" w:rsidP="00896894">
      <w:pPr>
        <w:pStyle w:val="1chinhtrang"/>
        <w:spacing w:before="0" w:after="0" w:line="240" w:lineRule="auto"/>
        <w:rPr>
          <w:rFonts w:ascii="Times New Roman" w:hAnsi="Times New Roman"/>
          <w:color w:val="auto"/>
          <w:lang w:val="nl-NL"/>
        </w:rPr>
      </w:pPr>
    </w:p>
    <w:p w14:paraId="765FE728" w14:textId="77777777" w:rsidR="00896894" w:rsidRDefault="00896894" w:rsidP="00896894">
      <w:pPr>
        <w:pStyle w:val="5somuc"/>
        <w:rPr>
          <w:lang w:val="nl-NL"/>
        </w:rPr>
      </w:pPr>
      <w:r w:rsidRPr="00DA3D86">
        <w:rPr>
          <w:noProof/>
        </w:rPr>
        <mc:AlternateContent>
          <mc:Choice Requires="wps">
            <w:drawing>
              <wp:anchor distT="0" distB="0" distL="114300" distR="114300" simplePos="0" relativeHeight="251713536" behindDoc="0" locked="0" layoutInCell="1" allowOverlap="1" wp14:anchorId="6260B82B" wp14:editId="338634C6">
                <wp:simplePos x="0" y="0"/>
                <wp:positionH relativeFrom="column">
                  <wp:posOffset>4343400</wp:posOffset>
                </wp:positionH>
                <wp:positionV relativeFrom="paragraph">
                  <wp:posOffset>-72390</wp:posOffset>
                </wp:positionV>
                <wp:extent cx="1595120" cy="575945"/>
                <wp:effectExtent l="0" t="0" r="5080" b="0"/>
                <wp:wrapNone/>
                <wp:docPr id="52" name="Rectangle 130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95120" cy="575945"/>
                        </a:xfrm>
                        <a:prstGeom prst="rect">
                          <a:avLst/>
                        </a:prstGeom>
                        <a:solidFill>
                          <a:srgbClr val="FFFFFF"/>
                        </a:solidFill>
                        <a:ln w="9525">
                          <a:solidFill>
                            <a:srgbClr val="000000"/>
                          </a:solidFill>
                          <a:miter lim="800000"/>
                          <a:headEnd/>
                          <a:tailEnd/>
                        </a:ln>
                      </wps:spPr>
                      <wps:txbx>
                        <w:txbxContent>
                          <w:p w14:paraId="273D2DBF" w14:textId="77777777" w:rsidR="00896894" w:rsidRPr="0081682F" w:rsidRDefault="00896894" w:rsidP="00896894">
                            <w:pPr>
                              <w:pStyle w:val="5somuc"/>
                              <w:rPr>
                                <w:rFonts w:ascii="Times New Roman" w:hAnsi="Times New Roman"/>
                                <w:color w:val="auto"/>
                                <w:spacing w:val="-4"/>
                                <w:sz w:val="16"/>
                                <w:szCs w:val="16"/>
                                <w:lang w:val="nl-NL"/>
                              </w:rPr>
                            </w:pPr>
                            <w:r w:rsidRPr="0081682F">
                              <w:rPr>
                                <w:rFonts w:ascii="Times New Roman" w:hAnsi="Times New Roman"/>
                                <w:color w:val="auto"/>
                                <w:spacing w:val="-4"/>
                                <w:sz w:val="16"/>
                                <w:szCs w:val="16"/>
                                <w:lang w:val="nl-NL"/>
                              </w:rPr>
                              <w:t>Mẫu số</w:t>
                            </w:r>
                            <w:r>
                              <w:rPr>
                                <w:rFonts w:ascii="Times New Roman" w:hAnsi="Times New Roman"/>
                                <w:color w:val="auto"/>
                                <w:spacing w:val="-4"/>
                                <w:sz w:val="16"/>
                                <w:szCs w:val="16"/>
                                <w:lang w:val="nl-NL"/>
                              </w:rPr>
                              <w:t xml:space="preserve"> 7</w:t>
                            </w:r>
                            <w:r w:rsidRPr="0081682F">
                              <w:rPr>
                                <w:rFonts w:ascii="Times New Roman" w:hAnsi="Times New Roman"/>
                                <w:color w:val="auto"/>
                                <w:spacing w:val="-4"/>
                                <w:sz w:val="16"/>
                                <w:szCs w:val="16"/>
                                <w:lang w:val="nl-NL"/>
                              </w:rPr>
                              <w:t>-PNT</w:t>
                            </w:r>
                          </w:p>
                          <w:p w14:paraId="7110C08A" w14:textId="77777777" w:rsidR="00896894" w:rsidRPr="000C5C33" w:rsidRDefault="00896894" w:rsidP="00896894">
                            <w:pPr>
                              <w:pStyle w:val="5somuc"/>
                              <w:rPr>
                                <w:rFonts w:ascii="Times New Roman" w:hAnsi="Times New Roman"/>
                                <w:b w:val="0"/>
                                <w:bCs/>
                                <w:i/>
                                <w:iCs/>
                                <w:color w:val="auto"/>
                                <w:spacing w:val="-4"/>
                                <w:sz w:val="16"/>
                                <w:szCs w:val="16"/>
                                <w:lang w:val="nl-NL"/>
                              </w:rPr>
                            </w:pPr>
                            <w:r w:rsidRPr="000C5C33">
                              <w:rPr>
                                <w:rFonts w:ascii="Times New Roman" w:hAnsi="Times New Roman"/>
                                <w:b w:val="0"/>
                                <w:bCs/>
                                <w:i/>
                                <w:iCs/>
                                <w:sz w:val="16"/>
                                <w:szCs w:val="16"/>
                                <w:lang w:val="nl-NL"/>
                              </w:rPr>
                              <w:t>(Ban hành kèm theo</w:t>
                            </w:r>
                            <w:r>
                              <w:rPr>
                                <w:rFonts w:ascii="Times New Roman" w:hAnsi="Times New Roman"/>
                                <w:b w:val="0"/>
                                <w:bCs/>
                                <w:i/>
                                <w:iCs/>
                                <w:sz w:val="16"/>
                                <w:szCs w:val="16"/>
                                <w:lang w:val="nl-NL"/>
                              </w:rPr>
                              <w:t xml:space="preserve"> Thông tư      số 50/2017/TT-BTC</w:t>
                            </w:r>
                          </w:p>
                          <w:p w14:paraId="2AB76B44" w14:textId="77777777" w:rsidR="00896894" w:rsidRPr="00F86F15" w:rsidRDefault="00896894" w:rsidP="00896894">
                            <w:pPr>
                              <w:jc w:val="center"/>
                              <w:rPr>
                                <w:i/>
                                <w:iCs/>
                                <w:spacing w:val="-6"/>
                                <w:sz w:val="8"/>
                                <w:szCs w:val="8"/>
                                <w:lang w:val="nl-NL"/>
                              </w:rPr>
                            </w:pPr>
                            <w:r w:rsidRPr="000C5C33">
                              <w:rPr>
                                <w:i/>
                                <w:iCs/>
                                <w:spacing w:val="-6"/>
                                <w:sz w:val="16"/>
                                <w:szCs w:val="16"/>
                                <w:lang w:val="nl-NL"/>
                              </w:rPr>
                              <w:t>ngày</w:t>
                            </w:r>
                            <w:r>
                              <w:rPr>
                                <w:i/>
                                <w:iCs/>
                                <w:spacing w:val="-6"/>
                                <w:sz w:val="16"/>
                                <w:szCs w:val="16"/>
                                <w:lang w:val="nl-NL"/>
                              </w:rPr>
                              <w:t xml:space="preserve"> 15/5/2017 </w:t>
                            </w:r>
                            <w:r w:rsidRPr="000C5C33">
                              <w:rPr>
                                <w:i/>
                                <w:iCs/>
                                <w:spacing w:val="-6"/>
                                <w:sz w:val="16"/>
                                <w:szCs w:val="16"/>
                                <w:lang w:val="nl-NL"/>
                              </w:rPr>
                              <w:t>của Bộ Tài chính)</w:t>
                            </w:r>
                          </w:p>
                          <w:p w14:paraId="599AD05D" w14:textId="77777777" w:rsidR="00896894" w:rsidRPr="00F86F15" w:rsidRDefault="00896894" w:rsidP="00896894">
                            <w:pPr>
                              <w:pStyle w:val="5somuc"/>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60B82B" id="Rectangle 13022" o:spid="_x0000_s1056" style="position:absolute;left:0;text-align:left;margin-left:342pt;margin-top:-5.7pt;width:125.6pt;height:45.3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">
                <v:path arrowok="t"/>
                <v:textbox>
                  <w:txbxContent>
                    <w:p w14:paraId="273D2DBF" w14:textId="77777777" w:rsidR="00896894" w:rsidRPr="0081682F" w:rsidRDefault="00896894" w:rsidP="00896894">
                      <w:pPr>
                        <w:pStyle w:val="5somuc"/>
                        <w:rPr>
                          <w:rFonts w:ascii="Times New Roman" w:hAnsi="Times New Roman"/>
                          <w:color w:val="auto"/>
                          <w:spacing w:val="-4"/>
                          <w:sz w:val="16"/>
                          <w:szCs w:val="16"/>
                          <w:lang w:val="nl-NL"/>
                        </w:rPr>
                      </w:pPr>
                      <w:r w:rsidRPr="0081682F">
                        <w:rPr>
                          <w:rFonts w:ascii="Times New Roman" w:hAnsi="Times New Roman"/>
                          <w:color w:val="auto"/>
                          <w:spacing w:val="-4"/>
                          <w:sz w:val="16"/>
                          <w:szCs w:val="16"/>
                          <w:lang w:val="nl-NL"/>
                        </w:rPr>
                        <w:t>Mẫu số</w:t>
                      </w:r>
                      <w:r>
                        <w:rPr>
                          <w:rFonts w:ascii="Times New Roman" w:hAnsi="Times New Roman"/>
                          <w:color w:val="auto"/>
                          <w:spacing w:val="-4"/>
                          <w:sz w:val="16"/>
                          <w:szCs w:val="16"/>
                          <w:lang w:val="nl-NL"/>
                        </w:rPr>
                        <w:t xml:space="preserve"> 7</w:t>
                      </w:r>
                      <w:r w:rsidRPr="0081682F">
                        <w:rPr>
                          <w:rFonts w:ascii="Times New Roman" w:hAnsi="Times New Roman"/>
                          <w:color w:val="auto"/>
                          <w:spacing w:val="-4"/>
                          <w:sz w:val="16"/>
                          <w:szCs w:val="16"/>
                          <w:lang w:val="nl-NL"/>
                        </w:rPr>
                        <w:t>-PNT</w:t>
                      </w:r>
                    </w:p>
                    <w:p w14:paraId="7110C08A" w14:textId="77777777" w:rsidR="00896894" w:rsidRPr="000C5C33" w:rsidRDefault="00896894" w:rsidP="00896894">
                      <w:pPr>
                        <w:pStyle w:val="5somuc"/>
                        <w:rPr>
                          <w:rFonts w:ascii="Times New Roman" w:hAnsi="Times New Roman"/>
                          <w:b w:val="0"/>
                          <w:bCs/>
                          <w:i/>
                          <w:iCs/>
                          <w:color w:val="auto"/>
                          <w:spacing w:val="-4"/>
                          <w:sz w:val="16"/>
                          <w:szCs w:val="16"/>
                          <w:lang w:val="nl-NL"/>
                        </w:rPr>
                      </w:pPr>
                      <w:r w:rsidRPr="000C5C33">
                        <w:rPr>
                          <w:rFonts w:ascii="Times New Roman" w:hAnsi="Times New Roman"/>
                          <w:b w:val="0"/>
                          <w:bCs/>
                          <w:i/>
                          <w:iCs/>
                          <w:sz w:val="16"/>
                          <w:szCs w:val="16"/>
                          <w:lang w:val="nl-NL"/>
                        </w:rPr>
                        <w:t>(Ban hành kèm theo</w:t>
                      </w:r>
                      <w:r>
                        <w:rPr>
                          <w:rFonts w:ascii="Times New Roman" w:hAnsi="Times New Roman"/>
                          <w:b w:val="0"/>
                          <w:bCs/>
                          <w:i/>
                          <w:iCs/>
                          <w:sz w:val="16"/>
                          <w:szCs w:val="16"/>
                          <w:lang w:val="nl-NL"/>
                        </w:rPr>
                        <w:t xml:space="preserve"> Thông tư      số 50/2017/TT-BTC</w:t>
                      </w:r>
                    </w:p>
                    <w:p w14:paraId="2AB76B44" w14:textId="77777777" w:rsidR="00896894" w:rsidRPr="00F86F15" w:rsidRDefault="00896894" w:rsidP="00896894">
                      <w:pPr>
                        <w:jc w:val="center"/>
                        <w:rPr>
                          <w:i/>
                          <w:iCs/>
                          <w:spacing w:val="-6"/>
                          <w:sz w:val="8"/>
                          <w:szCs w:val="8"/>
                          <w:lang w:val="nl-NL"/>
                        </w:rPr>
                      </w:pPr>
                      <w:r w:rsidRPr="000C5C33">
                        <w:rPr>
                          <w:i/>
                          <w:iCs/>
                          <w:spacing w:val="-6"/>
                          <w:sz w:val="16"/>
                          <w:szCs w:val="16"/>
                          <w:lang w:val="nl-NL"/>
                        </w:rPr>
                        <w:t>ngày</w:t>
                      </w:r>
                      <w:r>
                        <w:rPr>
                          <w:i/>
                          <w:iCs/>
                          <w:spacing w:val="-6"/>
                          <w:sz w:val="16"/>
                          <w:szCs w:val="16"/>
                          <w:lang w:val="nl-NL"/>
                        </w:rPr>
                        <w:t xml:space="preserve"> 15/5/2017 </w:t>
                      </w:r>
                      <w:r w:rsidRPr="000C5C33">
                        <w:rPr>
                          <w:i/>
                          <w:iCs/>
                          <w:spacing w:val="-6"/>
                          <w:sz w:val="16"/>
                          <w:szCs w:val="16"/>
                          <w:lang w:val="nl-NL"/>
                        </w:rPr>
                        <w:t>của Bộ Tài chính)</w:t>
                      </w:r>
                    </w:p>
                    <w:p w14:paraId="599AD05D" w14:textId="77777777" w:rsidR="00896894" w:rsidRPr="00F86F15" w:rsidRDefault="00896894" w:rsidP="00896894">
                      <w:pPr>
                        <w:pStyle w:val="5somuc"/>
                        <w:rPr>
                          <w:lang w:val="nl-NL"/>
                        </w:rPr>
                      </w:pPr>
                    </w:p>
                  </w:txbxContent>
                </v:textbox>
              </v:rect>
            </w:pict>
          </mc:Fallback>
        </mc:AlternateContent>
      </w:r>
    </w:p>
    <w:p w14:paraId="5833EDEE" w14:textId="77777777" w:rsidR="00896894" w:rsidRDefault="00896894" w:rsidP="00896894">
      <w:pPr>
        <w:pStyle w:val="5somuc"/>
        <w:rPr>
          <w:lang w:val="nl-NL"/>
        </w:rPr>
      </w:pPr>
    </w:p>
    <w:p w14:paraId="5B3B9BCD" w14:textId="77777777" w:rsidR="00896894" w:rsidRDefault="00896894" w:rsidP="00896894">
      <w:pPr>
        <w:pStyle w:val="5somuc"/>
        <w:rPr>
          <w:lang w:val="nl-NL"/>
        </w:rPr>
      </w:pPr>
    </w:p>
    <w:p w14:paraId="18D4E73C" w14:textId="77777777" w:rsidR="00896894" w:rsidRPr="00E47CAA" w:rsidRDefault="00896894" w:rsidP="00896894">
      <w:pPr>
        <w:pStyle w:val="5somuc"/>
        <w:rPr>
          <w:rFonts w:ascii="Times New Roman" w:hAnsi="Times New Roman"/>
          <w:lang w:val="nl-NL"/>
        </w:rPr>
      </w:pPr>
      <w:r w:rsidRPr="00E47CAA">
        <w:rPr>
          <w:rFonts w:ascii="Times New Roman" w:hAnsi="Times New Roman"/>
          <w:lang w:val="nl-NL"/>
        </w:rPr>
        <w:t>BÁO CÁO KHẢ NĂNG THANH TOÁN</w:t>
      </w:r>
    </w:p>
    <w:p w14:paraId="3AB7A185" w14:textId="77777777" w:rsidR="00896894" w:rsidRPr="00E47CAA" w:rsidRDefault="00896894" w:rsidP="00896894">
      <w:pPr>
        <w:ind w:left="-550" w:right="-600"/>
        <w:jc w:val="center"/>
        <w:rPr>
          <w:sz w:val="6"/>
          <w:szCs w:val="6"/>
          <w:lang w:val="nl-NL"/>
        </w:rPr>
      </w:pPr>
    </w:p>
    <w:p w14:paraId="31BC320D" w14:textId="77777777" w:rsidR="00896894" w:rsidRPr="00E47CAA" w:rsidRDefault="00896894" w:rsidP="00896894">
      <w:pPr>
        <w:pStyle w:val="1chinhtrang"/>
        <w:tabs>
          <w:tab w:val="center" w:leader="dot" w:pos="9072"/>
        </w:tabs>
        <w:spacing w:before="0" w:after="0" w:line="240" w:lineRule="auto"/>
        <w:rPr>
          <w:rFonts w:ascii="Times New Roman" w:hAnsi="Times New Roman"/>
          <w:color w:val="auto"/>
          <w:sz w:val="6"/>
          <w:szCs w:val="6"/>
          <w:lang w:val="nl-NL"/>
        </w:rPr>
      </w:pPr>
    </w:p>
    <w:p w14:paraId="1BD8E22F" w14:textId="77777777" w:rsidR="00896894" w:rsidRPr="00E47CAA" w:rsidRDefault="00896894" w:rsidP="00896894">
      <w:pPr>
        <w:pStyle w:val="1chinhtrang"/>
        <w:tabs>
          <w:tab w:val="center" w:leader="dot" w:pos="9324"/>
        </w:tabs>
        <w:spacing w:before="0" w:after="0" w:line="240" w:lineRule="auto"/>
        <w:rPr>
          <w:rFonts w:ascii="Times New Roman" w:hAnsi="Times New Roman"/>
          <w:color w:val="auto"/>
          <w:lang w:val="nl-NL"/>
        </w:rPr>
      </w:pPr>
      <w:r w:rsidRPr="00E47CAA">
        <w:rPr>
          <w:rFonts w:ascii="Times New Roman" w:hAnsi="Times New Roman"/>
          <w:color w:val="auto"/>
          <w:lang w:val="nl-NL"/>
        </w:rPr>
        <w:t>- Tên doanh nghiệp bảo hiểm/chi nhánh doanh nghiệp bả</w:t>
      </w:r>
      <w:r>
        <w:rPr>
          <w:rFonts w:ascii="Times New Roman" w:hAnsi="Times New Roman"/>
          <w:color w:val="auto"/>
          <w:lang w:val="nl-NL"/>
        </w:rPr>
        <w:t>o hiểm phi nhân thọ nước ngoài:</w:t>
      </w:r>
      <w:r w:rsidRPr="00E47CAA">
        <w:rPr>
          <w:rFonts w:ascii="Times New Roman" w:hAnsi="Times New Roman"/>
          <w:color w:val="auto"/>
          <w:lang w:val="nl-NL"/>
        </w:rPr>
        <w:tab/>
      </w:r>
    </w:p>
    <w:p w14:paraId="6A69E729" w14:textId="77777777" w:rsidR="00896894" w:rsidRPr="00E47CAA" w:rsidRDefault="00896894" w:rsidP="00896894">
      <w:pPr>
        <w:pStyle w:val="1chinhtrang"/>
        <w:tabs>
          <w:tab w:val="center" w:leader="dot" w:pos="9324"/>
        </w:tabs>
        <w:spacing w:before="0" w:after="0" w:line="240" w:lineRule="auto"/>
        <w:rPr>
          <w:rFonts w:ascii="Times New Roman" w:hAnsi="Times New Roman"/>
          <w:color w:val="auto"/>
          <w:lang w:val="nl-NL"/>
        </w:rPr>
      </w:pPr>
      <w:r w:rsidRPr="00E47CAA">
        <w:rPr>
          <w:rFonts w:ascii="Times New Roman" w:hAnsi="Times New Roman"/>
          <w:color w:val="auto"/>
          <w:lang w:val="nl-NL"/>
        </w:rPr>
        <w:t xml:space="preserve">- Báo cáo </w:t>
      </w:r>
      <w:r>
        <w:rPr>
          <w:rFonts w:ascii="Times New Roman" w:hAnsi="Times New Roman"/>
          <w:color w:val="auto"/>
          <w:lang w:val="nl-NL"/>
        </w:rPr>
        <w:t>quý (năm)</w:t>
      </w:r>
      <w:r w:rsidRPr="00E47CAA">
        <w:rPr>
          <w:rFonts w:ascii="Times New Roman" w:hAnsi="Times New Roman"/>
          <w:color w:val="auto"/>
          <w:lang w:val="nl-NL"/>
        </w:rPr>
        <w:t>:</w:t>
      </w:r>
      <w:r>
        <w:rPr>
          <w:rFonts w:ascii="Times New Roman" w:hAnsi="Times New Roman"/>
          <w:color w:val="auto"/>
          <w:lang w:val="nl-NL"/>
        </w:rPr>
        <w:t>........................... từ</w:t>
      </w:r>
      <w:r w:rsidRPr="00E47CAA">
        <w:rPr>
          <w:rFonts w:ascii="Times New Roman" w:hAnsi="Times New Roman"/>
          <w:color w:val="auto"/>
          <w:lang w:val="nl-NL"/>
        </w:rPr>
        <w:t>........</w:t>
      </w:r>
      <w:r>
        <w:rPr>
          <w:rFonts w:ascii="Times New Roman" w:hAnsi="Times New Roman"/>
          <w:color w:val="auto"/>
          <w:lang w:val="nl-NL"/>
        </w:rPr>
        <w:t>........................... đến</w:t>
      </w:r>
      <w:r w:rsidRPr="00E47CAA">
        <w:rPr>
          <w:rFonts w:ascii="Times New Roman" w:hAnsi="Times New Roman"/>
          <w:color w:val="auto"/>
          <w:lang w:val="nl-NL"/>
        </w:rPr>
        <w:tab/>
      </w:r>
    </w:p>
    <w:p w14:paraId="7BD5F1AC" w14:textId="77777777" w:rsidR="00896894" w:rsidRPr="00E47CAA" w:rsidRDefault="00896894" w:rsidP="00896894">
      <w:pPr>
        <w:pStyle w:val="1chinhtrang"/>
        <w:spacing w:before="40" w:after="20" w:line="240" w:lineRule="auto"/>
        <w:jc w:val="right"/>
        <w:rPr>
          <w:rFonts w:ascii="Times New Roman" w:hAnsi="Times New Roman"/>
          <w:color w:val="auto"/>
          <w:lang w:val="nl-NL"/>
        </w:rPr>
      </w:pPr>
      <w:r w:rsidRPr="00E47CAA">
        <w:rPr>
          <w:rFonts w:ascii="Times New Roman" w:hAnsi="Times New Roman"/>
          <w:color w:val="auto"/>
          <w:lang w:val="nl-NL"/>
        </w:rPr>
        <w:t>Đơn vị: Triệu đồng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58"/>
        <w:gridCol w:w="634"/>
        <w:gridCol w:w="693"/>
        <w:gridCol w:w="1192"/>
      </w:tblGrid>
      <w:tr w:rsidR="00896894" w:rsidRPr="00043B58" w14:paraId="2E2B1C23" w14:textId="77777777" w:rsidTr="00AC6776">
        <w:trPr>
          <w:jc w:val="center"/>
        </w:trPr>
        <w:tc>
          <w:tcPr>
            <w:tcW w:w="6858" w:type="dxa"/>
            <w:vAlign w:val="center"/>
          </w:tcPr>
          <w:p w14:paraId="59A55542" w14:textId="77777777" w:rsidR="00896894" w:rsidRPr="00B827CE" w:rsidRDefault="00896894" w:rsidP="00AC6776">
            <w:pPr>
              <w:pStyle w:val="10chutrongbang"/>
              <w:spacing w:before="0" w:after="0"/>
              <w:jc w:val="center"/>
              <w:rPr>
                <w:rFonts w:ascii="Times New Roman" w:hAnsi="Times New Roman"/>
                <w:b/>
                <w:bCs/>
                <w:color w:val="auto"/>
                <w:sz w:val="20"/>
                <w:szCs w:val="20"/>
                <w:lang w:val="nl-NL"/>
              </w:rPr>
            </w:pPr>
            <w:r w:rsidRPr="00B827CE">
              <w:rPr>
                <w:rFonts w:ascii="Times New Roman" w:hAnsi="Times New Roman"/>
                <w:b/>
                <w:bCs/>
                <w:color w:val="auto"/>
                <w:sz w:val="20"/>
                <w:szCs w:val="20"/>
                <w:lang w:val="nl-NL"/>
              </w:rPr>
              <w:t>Chỉ tiêu</w:t>
            </w:r>
          </w:p>
        </w:tc>
        <w:tc>
          <w:tcPr>
            <w:tcW w:w="634" w:type="dxa"/>
            <w:vAlign w:val="center"/>
          </w:tcPr>
          <w:p w14:paraId="36C4B5E5" w14:textId="77777777" w:rsidR="00896894" w:rsidRPr="00B827CE" w:rsidRDefault="00896894" w:rsidP="00AC6776">
            <w:pPr>
              <w:pStyle w:val="10chutrongbang"/>
              <w:spacing w:before="0" w:after="0"/>
              <w:jc w:val="center"/>
              <w:rPr>
                <w:rFonts w:ascii="Times New Roman" w:hAnsi="Times New Roman"/>
                <w:b/>
                <w:bCs/>
                <w:color w:val="auto"/>
                <w:sz w:val="20"/>
                <w:szCs w:val="20"/>
                <w:lang w:val="nl-NL"/>
              </w:rPr>
            </w:pPr>
            <w:r w:rsidRPr="00B827CE">
              <w:rPr>
                <w:rFonts w:ascii="Times New Roman" w:hAnsi="Times New Roman"/>
                <w:b/>
                <w:bCs/>
                <w:color w:val="auto"/>
                <w:sz w:val="20"/>
                <w:szCs w:val="20"/>
                <w:lang w:val="nl-NL"/>
              </w:rPr>
              <w:t>Giá trị hạch toán</w:t>
            </w:r>
          </w:p>
        </w:tc>
        <w:tc>
          <w:tcPr>
            <w:tcW w:w="693" w:type="dxa"/>
            <w:vAlign w:val="center"/>
          </w:tcPr>
          <w:p w14:paraId="3382E1C4" w14:textId="77777777" w:rsidR="00896894" w:rsidRPr="00B827CE" w:rsidRDefault="00896894" w:rsidP="00AC6776">
            <w:pPr>
              <w:pStyle w:val="10chutrongbang"/>
              <w:spacing w:before="0" w:after="0"/>
              <w:ind w:left="-57" w:right="-57"/>
              <w:jc w:val="center"/>
              <w:rPr>
                <w:rFonts w:ascii="Times New Roman" w:hAnsi="Times New Roman"/>
                <w:b/>
                <w:bCs/>
                <w:color w:val="auto"/>
                <w:sz w:val="20"/>
                <w:szCs w:val="20"/>
                <w:lang w:val="nl-NL"/>
              </w:rPr>
            </w:pPr>
            <w:r w:rsidRPr="00B827CE">
              <w:rPr>
                <w:rFonts w:ascii="Times New Roman" w:hAnsi="Times New Roman"/>
                <w:b/>
                <w:bCs/>
                <w:color w:val="auto"/>
                <w:sz w:val="20"/>
                <w:szCs w:val="20"/>
                <w:lang w:val="nl-NL"/>
              </w:rPr>
              <w:t>Tỷ lệ loại trừ</w:t>
            </w:r>
          </w:p>
        </w:tc>
        <w:tc>
          <w:tcPr>
            <w:tcW w:w="1192" w:type="dxa"/>
            <w:vAlign w:val="center"/>
          </w:tcPr>
          <w:p w14:paraId="3F1BF24C" w14:textId="77777777" w:rsidR="00896894" w:rsidRPr="00B827CE" w:rsidRDefault="00896894" w:rsidP="00AC6776">
            <w:pPr>
              <w:pStyle w:val="10chutrongbang"/>
              <w:spacing w:before="0" w:after="0"/>
              <w:ind w:left="-57" w:right="-57"/>
              <w:jc w:val="center"/>
              <w:rPr>
                <w:rFonts w:ascii="Times New Roman" w:hAnsi="Times New Roman"/>
                <w:b/>
                <w:bCs/>
                <w:color w:val="auto"/>
                <w:sz w:val="20"/>
                <w:szCs w:val="20"/>
                <w:lang w:val="nl-NL"/>
              </w:rPr>
            </w:pPr>
            <w:r w:rsidRPr="00B827CE">
              <w:rPr>
                <w:rFonts w:ascii="Times New Roman" w:hAnsi="Times New Roman"/>
                <w:b/>
                <w:bCs/>
                <w:color w:val="auto"/>
                <w:sz w:val="20"/>
                <w:szCs w:val="20"/>
                <w:lang w:val="nl-NL"/>
              </w:rPr>
              <w:t>Giá trị loại trừ tính biên khả năng thanh toán</w:t>
            </w:r>
          </w:p>
        </w:tc>
      </w:tr>
      <w:tr w:rsidR="00896894" w:rsidRPr="00043B58" w14:paraId="1B207799" w14:textId="77777777" w:rsidTr="00AC6776">
        <w:trPr>
          <w:trHeight w:val="108"/>
          <w:jc w:val="center"/>
        </w:trPr>
        <w:tc>
          <w:tcPr>
            <w:tcW w:w="6858" w:type="dxa"/>
          </w:tcPr>
          <w:p w14:paraId="46E32BFA" w14:textId="77777777" w:rsidR="00896894" w:rsidRPr="00B827CE" w:rsidRDefault="00896894" w:rsidP="00AC6776">
            <w:pPr>
              <w:pStyle w:val="10chutrongbang"/>
              <w:spacing w:before="0" w:after="0"/>
              <w:rPr>
                <w:rFonts w:ascii="Times New Roman" w:hAnsi="Times New Roman"/>
                <w:color w:val="auto"/>
                <w:sz w:val="20"/>
                <w:szCs w:val="20"/>
                <w:lang w:val="nl-NL"/>
              </w:rPr>
            </w:pPr>
            <w:r w:rsidRPr="00B827CE">
              <w:rPr>
                <w:rFonts w:ascii="Times New Roman" w:hAnsi="Times New Roman"/>
                <w:color w:val="auto"/>
                <w:sz w:val="20"/>
                <w:szCs w:val="20"/>
                <w:lang w:val="nl-NL"/>
              </w:rPr>
              <w:t>1. Chênh lệch giữa giá trị tài sản và các khoản nợ phải trả</w:t>
            </w:r>
          </w:p>
        </w:tc>
        <w:tc>
          <w:tcPr>
            <w:tcW w:w="634" w:type="dxa"/>
          </w:tcPr>
          <w:p w14:paraId="141AF7AE" w14:textId="77777777" w:rsidR="00896894" w:rsidRPr="00B827CE" w:rsidRDefault="00896894" w:rsidP="00AC6776">
            <w:pPr>
              <w:pStyle w:val="10chutrongbang"/>
              <w:spacing w:before="0" w:after="0"/>
              <w:rPr>
                <w:rFonts w:ascii="Times New Roman" w:hAnsi="Times New Roman"/>
                <w:color w:val="auto"/>
                <w:sz w:val="20"/>
                <w:szCs w:val="20"/>
                <w:lang w:val="nl-NL"/>
              </w:rPr>
            </w:pPr>
          </w:p>
        </w:tc>
        <w:tc>
          <w:tcPr>
            <w:tcW w:w="693" w:type="dxa"/>
          </w:tcPr>
          <w:p w14:paraId="699C8A3A" w14:textId="77777777" w:rsidR="00896894" w:rsidRPr="00B827CE" w:rsidRDefault="00896894" w:rsidP="00AC6776">
            <w:pPr>
              <w:pStyle w:val="10chutrongbang"/>
              <w:spacing w:before="0" w:after="0"/>
              <w:jc w:val="center"/>
              <w:rPr>
                <w:rFonts w:ascii="Times New Roman" w:hAnsi="Times New Roman"/>
                <w:color w:val="auto"/>
                <w:sz w:val="20"/>
                <w:szCs w:val="20"/>
                <w:lang w:val="nl-NL"/>
              </w:rPr>
            </w:pPr>
          </w:p>
        </w:tc>
        <w:tc>
          <w:tcPr>
            <w:tcW w:w="1192" w:type="dxa"/>
          </w:tcPr>
          <w:p w14:paraId="356FBFDE" w14:textId="77777777" w:rsidR="00896894" w:rsidRPr="00B827CE" w:rsidRDefault="00896894" w:rsidP="00AC6776">
            <w:pPr>
              <w:pStyle w:val="10chutrongbang"/>
              <w:spacing w:before="0" w:after="0"/>
              <w:rPr>
                <w:rFonts w:ascii="Times New Roman" w:hAnsi="Times New Roman"/>
                <w:color w:val="auto"/>
                <w:sz w:val="20"/>
                <w:szCs w:val="20"/>
                <w:lang w:val="nl-NL"/>
              </w:rPr>
            </w:pPr>
          </w:p>
        </w:tc>
      </w:tr>
      <w:tr w:rsidR="00896894" w:rsidRPr="00B827CE" w14:paraId="5EA0294C" w14:textId="77777777" w:rsidTr="00AC6776">
        <w:trPr>
          <w:jc w:val="center"/>
        </w:trPr>
        <w:tc>
          <w:tcPr>
            <w:tcW w:w="6858" w:type="dxa"/>
            <w:tcBorders>
              <w:bottom w:val="nil"/>
            </w:tcBorders>
          </w:tcPr>
          <w:p w14:paraId="4798FB27" w14:textId="77777777" w:rsidR="00896894" w:rsidRPr="00B827CE" w:rsidRDefault="00896894" w:rsidP="00AC6776">
            <w:pPr>
              <w:pStyle w:val="10chutrongbang"/>
              <w:spacing w:before="0" w:after="0"/>
              <w:rPr>
                <w:rFonts w:ascii="Times New Roman" w:hAnsi="Times New Roman"/>
                <w:color w:val="auto"/>
                <w:sz w:val="20"/>
                <w:szCs w:val="20"/>
                <w:lang w:val="nl-NL"/>
              </w:rPr>
            </w:pPr>
            <w:r w:rsidRPr="00B827CE">
              <w:rPr>
                <w:rFonts w:ascii="Times New Roman" w:hAnsi="Times New Roman"/>
                <w:color w:val="auto"/>
                <w:sz w:val="20"/>
                <w:szCs w:val="20"/>
                <w:lang w:val="nl-NL"/>
              </w:rPr>
              <w:t xml:space="preserve">2. Các tài sản được chấp nhận toàn bộ giá trị hạch toán: </w:t>
            </w:r>
          </w:p>
          <w:p w14:paraId="52E7E773" w14:textId="77777777" w:rsidR="00896894" w:rsidRPr="00B827CE" w:rsidRDefault="00896894" w:rsidP="00AC6776">
            <w:pPr>
              <w:pStyle w:val="10chutrongbang"/>
              <w:spacing w:before="0" w:after="0"/>
              <w:rPr>
                <w:rFonts w:ascii="Times New Roman" w:hAnsi="Times New Roman"/>
                <w:color w:val="auto"/>
                <w:sz w:val="20"/>
                <w:szCs w:val="20"/>
                <w:lang w:val="nl-NL"/>
              </w:rPr>
            </w:pPr>
            <w:r w:rsidRPr="00B827CE">
              <w:rPr>
                <w:rFonts w:ascii="Times New Roman" w:hAnsi="Times New Roman"/>
                <w:color w:val="auto"/>
                <w:sz w:val="20"/>
                <w:szCs w:val="20"/>
                <w:lang w:val="nl-NL"/>
              </w:rPr>
              <w:t>a) Các khoản tiền bao gồm tiền mặt, tiền gửi tại các tổ chức tín dụng, chứng chỉ tiền gửi, tiền đang chuyển, trái phiếu chính phủ, tín phiếu kho bạc, trái phiếu kho bạc, công trái xây dựng tổ quốc, trái phiếu chính quyền địa phương và trái phiếu được Chính phủ bảo lãnh.</w:t>
            </w:r>
          </w:p>
        </w:tc>
        <w:tc>
          <w:tcPr>
            <w:tcW w:w="634" w:type="dxa"/>
            <w:vMerge w:val="restart"/>
          </w:tcPr>
          <w:p w14:paraId="25A71047" w14:textId="77777777" w:rsidR="00896894" w:rsidRPr="00B827CE" w:rsidRDefault="00896894" w:rsidP="00AC6776">
            <w:pPr>
              <w:pStyle w:val="10chutrongbang"/>
              <w:spacing w:before="0" w:after="0"/>
              <w:rPr>
                <w:rFonts w:ascii="Times New Roman" w:hAnsi="Times New Roman"/>
                <w:color w:val="auto"/>
                <w:sz w:val="20"/>
                <w:szCs w:val="20"/>
                <w:lang w:val="nl-NL"/>
              </w:rPr>
            </w:pPr>
          </w:p>
        </w:tc>
        <w:tc>
          <w:tcPr>
            <w:tcW w:w="693" w:type="dxa"/>
            <w:tcBorders>
              <w:bottom w:val="nil"/>
            </w:tcBorders>
            <w:vAlign w:val="center"/>
          </w:tcPr>
          <w:p w14:paraId="1528440B" w14:textId="77777777" w:rsidR="00896894" w:rsidRPr="00B827CE" w:rsidRDefault="00896894" w:rsidP="00AC6776">
            <w:pPr>
              <w:pStyle w:val="10chutrongbang"/>
              <w:spacing w:before="0" w:after="0"/>
              <w:jc w:val="center"/>
              <w:rPr>
                <w:rFonts w:ascii="Times New Roman" w:hAnsi="Times New Roman"/>
                <w:color w:val="auto"/>
                <w:sz w:val="20"/>
                <w:szCs w:val="20"/>
                <w:lang w:val="nl-NL"/>
              </w:rPr>
            </w:pPr>
          </w:p>
          <w:p w14:paraId="44C72214" w14:textId="77777777" w:rsidR="00896894" w:rsidRPr="00B827CE" w:rsidRDefault="00896894" w:rsidP="00AC6776">
            <w:pPr>
              <w:pStyle w:val="10chutrongbang"/>
              <w:spacing w:before="0" w:after="0"/>
              <w:jc w:val="center"/>
              <w:rPr>
                <w:rFonts w:ascii="Times New Roman" w:hAnsi="Times New Roman"/>
                <w:color w:val="auto"/>
                <w:sz w:val="20"/>
                <w:szCs w:val="20"/>
                <w:lang w:val="nl-NL"/>
              </w:rPr>
            </w:pPr>
            <w:r w:rsidRPr="00B827CE">
              <w:rPr>
                <w:rFonts w:ascii="Times New Roman" w:hAnsi="Times New Roman"/>
                <w:color w:val="auto"/>
                <w:sz w:val="20"/>
                <w:szCs w:val="20"/>
                <w:lang w:val="nl-NL"/>
              </w:rPr>
              <w:t>0%</w:t>
            </w:r>
          </w:p>
          <w:p w14:paraId="26732911" w14:textId="77777777" w:rsidR="00896894" w:rsidRPr="00B827CE" w:rsidRDefault="00896894" w:rsidP="00AC6776">
            <w:pPr>
              <w:pStyle w:val="10chutrongbang"/>
              <w:spacing w:before="0" w:after="0"/>
              <w:jc w:val="center"/>
              <w:rPr>
                <w:rFonts w:ascii="Times New Roman" w:hAnsi="Times New Roman"/>
                <w:color w:val="auto"/>
                <w:sz w:val="20"/>
                <w:szCs w:val="20"/>
                <w:lang w:val="nl-NL"/>
              </w:rPr>
            </w:pPr>
          </w:p>
          <w:p w14:paraId="2AFB35D0" w14:textId="77777777" w:rsidR="00896894" w:rsidRPr="00B827CE" w:rsidRDefault="00896894" w:rsidP="00AC6776">
            <w:pPr>
              <w:pStyle w:val="10chutrongbang"/>
              <w:spacing w:before="0" w:after="0"/>
              <w:jc w:val="center"/>
              <w:rPr>
                <w:rFonts w:ascii="Times New Roman" w:hAnsi="Times New Roman"/>
                <w:color w:val="auto"/>
                <w:sz w:val="20"/>
                <w:szCs w:val="20"/>
                <w:lang w:val="nl-NL"/>
              </w:rPr>
            </w:pPr>
          </w:p>
          <w:p w14:paraId="024C2EBA" w14:textId="77777777" w:rsidR="00896894" w:rsidRPr="00B827CE" w:rsidRDefault="00896894" w:rsidP="00AC6776">
            <w:pPr>
              <w:pStyle w:val="10chutrongbang"/>
              <w:spacing w:before="0" w:after="0"/>
              <w:jc w:val="center"/>
              <w:rPr>
                <w:rFonts w:ascii="Times New Roman" w:hAnsi="Times New Roman"/>
                <w:b/>
                <w:bCs/>
                <w:color w:val="auto"/>
                <w:sz w:val="20"/>
                <w:szCs w:val="20"/>
                <w:lang w:val="nl-NL"/>
              </w:rPr>
            </w:pPr>
          </w:p>
        </w:tc>
        <w:tc>
          <w:tcPr>
            <w:tcW w:w="1192" w:type="dxa"/>
            <w:vMerge w:val="restart"/>
          </w:tcPr>
          <w:p w14:paraId="3FA957F5" w14:textId="77777777" w:rsidR="00896894" w:rsidRPr="00B827CE" w:rsidRDefault="00896894" w:rsidP="00AC6776">
            <w:pPr>
              <w:pStyle w:val="10chutrongbang"/>
              <w:spacing w:before="0" w:after="0"/>
              <w:jc w:val="center"/>
              <w:rPr>
                <w:rFonts w:ascii="Times New Roman" w:hAnsi="Times New Roman"/>
                <w:color w:val="auto"/>
                <w:sz w:val="20"/>
                <w:szCs w:val="20"/>
                <w:lang w:val="nl-NL"/>
              </w:rPr>
            </w:pPr>
          </w:p>
        </w:tc>
      </w:tr>
      <w:tr w:rsidR="00896894" w:rsidRPr="00B827CE" w14:paraId="11F48F70" w14:textId="77777777" w:rsidTr="00AC6776">
        <w:trPr>
          <w:jc w:val="center"/>
        </w:trPr>
        <w:tc>
          <w:tcPr>
            <w:tcW w:w="6858" w:type="dxa"/>
            <w:tcBorders>
              <w:top w:val="nil"/>
              <w:bottom w:val="nil"/>
            </w:tcBorders>
          </w:tcPr>
          <w:p w14:paraId="415D2A8A" w14:textId="77777777" w:rsidR="00896894" w:rsidRPr="00B827CE" w:rsidRDefault="00896894" w:rsidP="00AC6776">
            <w:pPr>
              <w:widowControl w:val="0"/>
              <w:jc w:val="both"/>
              <w:rPr>
                <w:sz w:val="20"/>
                <w:szCs w:val="20"/>
                <w:lang w:val="nl-NL"/>
              </w:rPr>
            </w:pPr>
            <w:r w:rsidRPr="00B827CE">
              <w:rPr>
                <w:sz w:val="20"/>
                <w:szCs w:val="20"/>
                <w:lang w:val="nl-NL"/>
              </w:rPr>
              <w:t>b) Tài sản tái bảo hiểm (trừ tài sản tái bảo hiểm tương ứng với dự phòng bồi thường nhượng tái bảo hiểm của các hợp đồng nhượng tái bảo hiểm không tuân thủ quy định của pháp luật về nhượng tái bảo hiểm);</w:t>
            </w:r>
          </w:p>
        </w:tc>
        <w:tc>
          <w:tcPr>
            <w:tcW w:w="634" w:type="dxa"/>
            <w:vMerge/>
          </w:tcPr>
          <w:p w14:paraId="2E35D97C" w14:textId="77777777" w:rsidR="00896894" w:rsidRPr="00B827CE" w:rsidRDefault="00896894" w:rsidP="00AC6776">
            <w:pPr>
              <w:pStyle w:val="10chutrongbang"/>
              <w:spacing w:before="0" w:after="0"/>
              <w:rPr>
                <w:rFonts w:ascii="Times New Roman" w:hAnsi="Times New Roman"/>
                <w:color w:val="auto"/>
                <w:sz w:val="20"/>
                <w:szCs w:val="20"/>
                <w:lang w:val="nl-NL"/>
              </w:rPr>
            </w:pPr>
          </w:p>
        </w:tc>
        <w:tc>
          <w:tcPr>
            <w:tcW w:w="693" w:type="dxa"/>
            <w:tcBorders>
              <w:top w:val="nil"/>
              <w:bottom w:val="nil"/>
            </w:tcBorders>
            <w:vAlign w:val="center"/>
          </w:tcPr>
          <w:p w14:paraId="62E52C5B" w14:textId="77777777" w:rsidR="00896894" w:rsidRPr="00B827CE" w:rsidRDefault="00896894" w:rsidP="00AC6776">
            <w:pPr>
              <w:pStyle w:val="10chutrongbang"/>
              <w:spacing w:before="0" w:after="0"/>
              <w:jc w:val="center"/>
              <w:rPr>
                <w:rFonts w:ascii="Times New Roman" w:hAnsi="Times New Roman"/>
                <w:color w:val="auto"/>
                <w:sz w:val="20"/>
                <w:szCs w:val="20"/>
                <w:lang w:val="nl-NL"/>
              </w:rPr>
            </w:pPr>
            <w:r w:rsidRPr="00B827CE">
              <w:rPr>
                <w:rFonts w:ascii="Times New Roman" w:hAnsi="Times New Roman"/>
                <w:color w:val="auto"/>
                <w:sz w:val="20"/>
                <w:szCs w:val="20"/>
                <w:lang w:val="nl-NL"/>
              </w:rPr>
              <w:t>0%</w:t>
            </w:r>
          </w:p>
        </w:tc>
        <w:tc>
          <w:tcPr>
            <w:tcW w:w="1192" w:type="dxa"/>
            <w:vMerge/>
          </w:tcPr>
          <w:p w14:paraId="0CE395C0" w14:textId="77777777" w:rsidR="00896894" w:rsidRPr="00B827CE" w:rsidRDefault="00896894" w:rsidP="00AC6776">
            <w:pPr>
              <w:pStyle w:val="10chutrongbang"/>
              <w:spacing w:before="0" w:after="0"/>
              <w:jc w:val="center"/>
              <w:rPr>
                <w:rFonts w:ascii="Times New Roman" w:hAnsi="Times New Roman"/>
                <w:color w:val="auto"/>
                <w:sz w:val="20"/>
                <w:szCs w:val="20"/>
                <w:lang w:val="nl-NL"/>
              </w:rPr>
            </w:pPr>
          </w:p>
        </w:tc>
      </w:tr>
      <w:tr w:rsidR="00896894" w:rsidRPr="00B827CE" w14:paraId="11DB41C3" w14:textId="77777777" w:rsidTr="00AC6776">
        <w:trPr>
          <w:jc w:val="center"/>
        </w:trPr>
        <w:tc>
          <w:tcPr>
            <w:tcW w:w="6858" w:type="dxa"/>
          </w:tcPr>
          <w:p w14:paraId="6E2F875D" w14:textId="77777777" w:rsidR="00896894" w:rsidRPr="00B827CE" w:rsidRDefault="00896894" w:rsidP="00AC6776">
            <w:pPr>
              <w:pStyle w:val="10chutrongbang"/>
              <w:spacing w:before="0" w:after="0"/>
              <w:rPr>
                <w:rFonts w:ascii="Times New Roman" w:hAnsi="Times New Roman"/>
                <w:color w:val="auto"/>
                <w:spacing w:val="-2"/>
                <w:sz w:val="20"/>
                <w:szCs w:val="20"/>
                <w:lang w:val="nl-NL"/>
              </w:rPr>
            </w:pPr>
            <w:r w:rsidRPr="00B827CE">
              <w:rPr>
                <w:rFonts w:ascii="Times New Roman" w:hAnsi="Times New Roman"/>
                <w:color w:val="auto"/>
                <w:spacing w:val="-2"/>
                <w:sz w:val="20"/>
                <w:szCs w:val="20"/>
                <w:lang w:val="nl-NL"/>
              </w:rPr>
              <w:t xml:space="preserve">3. Các tài sản bị loại trừ một phần giá trị hạch toán sau khi trừ </w:t>
            </w:r>
            <w:r>
              <w:rPr>
                <w:rFonts w:ascii="Times New Roman" w:eastAsia="Times New Roman" w:hAnsi="Times New Roman"/>
                <w:color w:val="auto"/>
                <w:spacing w:val="-2"/>
                <w:sz w:val="20"/>
                <w:szCs w:val="20"/>
                <w:lang w:val="nl-NL"/>
              </w:rPr>
              <w:t>đ</w:t>
            </w:r>
            <w:r w:rsidRPr="00B827CE">
              <w:rPr>
                <w:rFonts w:ascii="Times New Roman" w:hAnsi="Times New Roman"/>
                <w:color w:val="auto"/>
                <w:spacing w:val="-2"/>
                <w:sz w:val="20"/>
                <w:szCs w:val="20"/>
                <w:lang w:val="nl-NL"/>
              </w:rPr>
              <w:t xml:space="preserve">i các khoản trích lập dự phòng </w:t>
            </w:r>
            <w:r w:rsidRPr="00380756">
              <w:rPr>
                <w:rFonts w:ascii="Times New Roman" w:hAnsi="Times New Roman"/>
                <w:spacing w:val="-2"/>
                <w:sz w:val="20"/>
                <w:szCs w:val="20"/>
                <w:lang w:val="nl-NL"/>
              </w:rPr>
              <w:t>t</w:t>
            </w:r>
            <w:r w:rsidRPr="00380756">
              <w:rPr>
                <w:rFonts w:ascii="Times New Roman" w:eastAsia="Times New Roman" w:hAnsi="Times New Roman"/>
                <w:spacing w:val="-2"/>
                <w:sz w:val="20"/>
                <w:szCs w:val="20"/>
                <w:lang w:val="nl-NL"/>
              </w:rPr>
              <w:t>ươ</w:t>
            </w:r>
            <w:r w:rsidRPr="00380756">
              <w:rPr>
                <w:rFonts w:ascii="Times New Roman" w:hAnsi="Times New Roman"/>
                <w:spacing w:val="-2"/>
                <w:sz w:val="20"/>
                <w:szCs w:val="20"/>
                <w:lang w:val="nl-NL"/>
              </w:rPr>
              <w:t>ng ứng và giá trị hao mòn lũy kế</w:t>
            </w:r>
            <w:r w:rsidRPr="00B827CE">
              <w:rPr>
                <w:rFonts w:ascii="Times New Roman" w:hAnsi="Times New Roman"/>
                <w:color w:val="auto"/>
                <w:spacing w:val="-2"/>
                <w:sz w:val="20"/>
                <w:szCs w:val="20"/>
                <w:lang w:val="nl-NL"/>
              </w:rPr>
              <w:t xml:space="preserve"> (nếu có) theo quy </w:t>
            </w:r>
            <w:r>
              <w:rPr>
                <w:rFonts w:ascii="Times New Roman" w:eastAsia="Times New Roman" w:hAnsi="Times New Roman"/>
                <w:color w:val="auto"/>
                <w:spacing w:val="-2"/>
                <w:sz w:val="20"/>
                <w:szCs w:val="20"/>
                <w:lang w:val="nl-NL"/>
              </w:rPr>
              <w:t>đ</w:t>
            </w:r>
            <w:r w:rsidRPr="00B827CE">
              <w:rPr>
                <w:rFonts w:ascii="Times New Roman" w:hAnsi="Times New Roman"/>
                <w:color w:val="auto"/>
                <w:spacing w:val="-2"/>
                <w:sz w:val="20"/>
                <w:szCs w:val="20"/>
                <w:lang w:val="nl-NL"/>
              </w:rPr>
              <w:t>ịnh của pháp luật</w:t>
            </w:r>
          </w:p>
          <w:p w14:paraId="3068E629" w14:textId="77777777" w:rsidR="00896894" w:rsidRPr="00B827CE" w:rsidRDefault="00896894" w:rsidP="00AC6776">
            <w:pPr>
              <w:pStyle w:val="10chutrongbang"/>
              <w:spacing w:before="0" w:after="0"/>
              <w:rPr>
                <w:rFonts w:ascii="Times New Roman" w:hAnsi="Times New Roman"/>
                <w:color w:val="auto"/>
                <w:sz w:val="20"/>
                <w:szCs w:val="20"/>
                <w:lang w:val="nl-NL"/>
              </w:rPr>
            </w:pPr>
            <w:r w:rsidRPr="00B827CE">
              <w:rPr>
                <w:rFonts w:ascii="Times New Roman" w:hAnsi="Times New Roman"/>
                <w:color w:val="auto"/>
                <w:sz w:val="20"/>
                <w:szCs w:val="20"/>
                <w:lang w:val="nl-NL"/>
              </w:rPr>
              <w:t>a) Các tài sản đầu tư (trừ các khoản đầu tư quy định tại điểm g, khoản 4 Mẫu này):</w:t>
            </w:r>
          </w:p>
          <w:p w14:paraId="4352719C" w14:textId="77777777" w:rsidR="00896894" w:rsidRPr="00B827CE" w:rsidRDefault="00896894" w:rsidP="00AC6776">
            <w:pPr>
              <w:pStyle w:val="10chutrongbang"/>
              <w:spacing w:before="0" w:after="0"/>
              <w:rPr>
                <w:rFonts w:ascii="Times New Roman" w:hAnsi="Times New Roman"/>
                <w:color w:val="auto"/>
                <w:sz w:val="20"/>
                <w:szCs w:val="20"/>
                <w:lang w:val="nl-NL"/>
              </w:rPr>
            </w:pPr>
            <w:r w:rsidRPr="00B827CE">
              <w:rPr>
                <w:rFonts w:ascii="Times New Roman" w:hAnsi="Times New Roman"/>
                <w:color w:val="auto"/>
                <w:sz w:val="20"/>
                <w:szCs w:val="20"/>
                <w:lang w:val="nl-NL"/>
              </w:rPr>
              <w:t xml:space="preserve">+ Trái phiếu doanh nghiệp có đảm bảo </w:t>
            </w:r>
          </w:p>
          <w:p w14:paraId="4CDD48C9" w14:textId="77777777" w:rsidR="00896894" w:rsidRPr="00B827CE" w:rsidRDefault="00896894" w:rsidP="00AC6776">
            <w:pPr>
              <w:pStyle w:val="10chutrongbang"/>
              <w:spacing w:before="0" w:after="0"/>
              <w:rPr>
                <w:rFonts w:ascii="Times New Roman" w:hAnsi="Times New Roman"/>
                <w:color w:val="auto"/>
                <w:sz w:val="20"/>
                <w:szCs w:val="20"/>
                <w:lang w:val="nl-NL"/>
              </w:rPr>
            </w:pPr>
            <w:r w:rsidRPr="00B827CE">
              <w:rPr>
                <w:rFonts w:ascii="Times New Roman" w:hAnsi="Times New Roman"/>
                <w:color w:val="auto"/>
                <w:sz w:val="20"/>
                <w:szCs w:val="20"/>
                <w:lang w:val="nl-NL"/>
              </w:rPr>
              <w:t>+ Trái phiếu doanh nghiệp không có đảm bảo</w:t>
            </w:r>
          </w:p>
          <w:p w14:paraId="603E1C10" w14:textId="77777777" w:rsidR="00896894" w:rsidRPr="00B827CE" w:rsidRDefault="00896894" w:rsidP="00AC6776">
            <w:pPr>
              <w:pStyle w:val="10chutrongbang"/>
              <w:spacing w:before="0" w:after="0"/>
              <w:rPr>
                <w:rFonts w:ascii="Times New Roman" w:hAnsi="Times New Roman"/>
                <w:color w:val="auto"/>
                <w:sz w:val="20"/>
                <w:szCs w:val="20"/>
                <w:lang w:val="nl-NL"/>
              </w:rPr>
            </w:pPr>
            <w:r w:rsidRPr="00B827CE">
              <w:rPr>
                <w:rFonts w:ascii="Times New Roman" w:hAnsi="Times New Roman"/>
                <w:color w:val="auto"/>
                <w:sz w:val="20"/>
                <w:szCs w:val="20"/>
                <w:lang w:val="nl-NL"/>
              </w:rPr>
              <w:t>+ Cổ phiếu được niêm yết, chứng chỉ quỹ</w:t>
            </w:r>
          </w:p>
          <w:p w14:paraId="49C771DF" w14:textId="77777777" w:rsidR="00896894" w:rsidRPr="00B827CE" w:rsidRDefault="00896894" w:rsidP="00AC6776">
            <w:pPr>
              <w:pStyle w:val="10chutrongbang"/>
              <w:spacing w:before="0" w:after="0"/>
              <w:rPr>
                <w:rFonts w:ascii="Times New Roman" w:hAnsi="Times New Roman"/>
                <w:color w:val="auto"/>
                <w:sz w:val="20"/>
                <w:szCs w:val="20"/>
                <w:lang w:val="nl-NL"/>
              </w:rPr>
            </w:pPr>
            <w:r w:rsidRPr="00B827CE">
              <w:rPr>
                <w:rFonts w:ascii="Times New Roman" w:hAnsi="Times New Roman"/>
                <w:color w:val="auto"/>
                <w:sz w:val="20"/>
                <w:szCs w:val="20"/>
                <w:lang w:val="nl-NL"/>
              </w:rPr>
              <w:t>+ Cổ phiếu không được niêm yết</w:t>
            </w:r>
          </w:p>
          <w:p w14:paraId="03684C9C" w14:textId="77777777" w:rsidR="00896894" w:rsidRPr="00B827CE" w:rsidRDefault="00896894" w:rsidP="00AC6776">
            <w:pPr>
              <w:pStyle w:val="10chutrongbang"/>
              <w:spacing w:before="0" w:after="0"/>
              <w:rPr>
                <w:rFonts w:ascii="Times New Roman" w:hAnsi="Times New Roman"/>
                <w:color w:val="auto"/>
                <w:sz w:val="20"/>
                <w:szCs w:val="20"/>
                <w:lang w:val="nl-NL"/>
              </w:rPr>
            </w:pPr>
            <w:r w:rsidRPr="00B827CE">
              <w:rPr>
                <w:rFonts w:ascii="Times New Roman" w:hAnsi="Times New Roman"/>
                <w:color w:val="auto"/>
                <w:sz w:val="20"/>
                <w:szCs w:val="20"/>
                <w:lang w:val="nl-NL"/>
              </w:rPr>
              <w:t>+ Đầu tư vào bất động sản do chính doanh nghiệp sử dụng</w:t>
            </w:r>
          </w:p>
          <w:p w14:paraId="534FB2EB" w14:textId="77777777" w:rsidR="00896894" w:rsidRPr="00B827CE" w:rsidRDefault="00896894" w:rsidP="00AC6776">
            <w:pPr>
              <w:pStyle w:val="10chutrongbang"/>
              <w:spacing w:before="0" w:after="0"/>
              <w:rPr>
                <w:rFonts w:ascii="Times New Roman" w:hAnsi="Times New Roman"/>
                <w:color w:val="auto"/>
                <w:sz w:val="20"/>
                <w:szCs w:val="20"/>
                <w:lang w:val="nl-NL"/>
              </w:rPr>
            </w:pPr>
            <w:r w:rsidRPr="00B827CE">
              <w:rPr>
                <w:rFonts w:ascii="Times New Roman" w:hAnsi="Times New Roman"/>
                <w:color w:val="auto"/>
                <w:sz w:val="20"/>
                <w:szCs w:val="20"/>
                <w:lang w:val="nl-NL"/>
              </w:rPr>
              <w:t>+ Đầu tư vào bất động sản để cho thuê</w:t>
            </w:r>
          </w:p>
          <w:p w14:paraId="338FCEB1" w14:textId="77777777" w:rsidR="00896894" w:rsidRPr="00B827CE" w:rsidRDefault="00896894" w:rsidP="00AC6776">
            <w:pPr>
              <w:pStyle w:val="10chutrongbang"/>
              <w:spacing w:before="0" w:after="0"/>
              <w:rPr>
                <w:rFonts w:ascii="Times New Roman" w:hAnsi="Times New Roman"/>
                <w:color w:val="auto"/>
                <w:sz w:val="20"/>
                <w:szCs w:val="20"/>
                <w:lang w:val="nl-NL"/>
              </w:rPr>
            </w:pPr>
            <w:r w:rsidRPr="00B827CE">
              <w:rPr>
                <w:rFonts w:ascii="Times New Roman" w:hAnsi="Times New Roman"/>
                <w:color w:val="auto"/>
                <w:sz w:val="20"/>
                <w:szCs w:val="20"/>
                <w:lang w:val="nl-NL"/>
              </w:rPr>
              <w:t xml:space="preserve">+ Vốn góp vào các doanh nghiệp khác (trừ vốn góp để thành lập doanh nghiệp bảo hiểm khác từ nguồn vốn chủ sở hữu) </w:t>
            </w:r>
          </w:p>
          <w:p w14:paraId="2EF936AA" w14:textId="77777777" w:rsidR="00896894" w:rsidRPr="00B827CE" w:rsidRDefault="00896894" w:rsidP="00AC6776">
            <w:pPr>
              <w:pStyle w:val="10chutrongbang"/>
              <w:spacing w:before="0" w:after="0"/>
              <w:rPr>
                <w:rFonts w:ascii="Times New Roman" w:hAnsi="Times New Roman"/>
                <w:color w:val="auto"/>
                <w:sz w:val="20"/>
                <w:szCs w:val="20"/>
                <w:lang w:val="nl-NL"/>
              </w:rPr>
            </w:pPr>
            <w:r w:rsidRPr="00B827CE">
              <w:rPr>
                <w:rFonts w:ascii="Times New Roman" w:hAnsi="Times New Roman"/>
                <w:color w:val="auto"/>
                <w:sz w:val="20"/>
                <w:szCs w:val="20"/>
                <w:lang w:val="nl-NL"/>
              </w:rPr>
              <w:t>b) Các khoản phải thu:</w:t>
            </w:r>
          </w:p>
          <w:p w14:paraId="29B2F3D9" w14:textId="77777777" w:rsidR="00896894" w:rsidRPr="00B827CE" w:rsidRDefault="00896894" w:rsidP="00AC6776">
            <w:pPr>
              <w:pStyle w:val="10chutrongbang"/>
              <w:spacing w:before="0" w:after="0"/>
              <w:rPr>
                <w:rFonts w:ascii="Times New Roman" w:hAnsi="Times New Roman"/>
                <w:color w:val="auto"/>
                <w:sz w:val="20"/>
                <w:szCs w:val="20"/>
                <w:lang w:val="nl-NL"/>
              </w:rPr>
            </w:pPr>
            <w:r w:rsidRPr="00B827CE">
              <w:rPr>
                <w:rFonts w:ascii="Times New Roman" w:hAnsi="Times New Roman"/>
                <w:color w:val="auto"/>
                <w:sz w:val="20"/>
                <w:szCs w:val="20"/>
                <w:lang w:val="nl-NL"/>
              </w:rPr>
              <w:t>+ Phải thu phí bảo hiểm quá hạn từ 90 ngày đến dưới 01 năm</w:t>
            </w:r>
          </w:p>
          <w:p w14:paraId="51418860" w14:textId="77777777" w:rsidR="00896894" w:rsidRPr="00B827CE" w:rsidRDefault="00896894" w:rsidP="00AC6776">
            <w:pPr>
              <w:pStyle w:val="10chutrongbang"/>
              <w:spacing w:before="0" w:after="0"/>
              <w:rPr>
                <w:rFonts w:ascii="Times New Roman" w:hAnsi="Times New Roman"/>
                <w:color w:val="auto"/>
                <w:sz w:val="20"/>
                <w:szCs w:val="20"/>
                <w:lang w:val="nl-NL"/>
              </w:rPr>
            </w:pPr>
            <w:r w:rsidRPr="00B827CE">
              <w:rPr>
                <w:rFonts w:ascii="Times New Roman" w:hAnsi="Times New Roman"/>
                <w:color w:val="auto"/>
                <w:sz w:val="20"/>
                <w:szCs w:val="20"/>
                <w:lang w:val="nl-NL"/>
              </w:rPr>
              <w:t>+ Phải thu phí bảo hiểm quá hạn từ 01 năm đến dưới 02 năm sau khi trừ đi các khoản trích lập dự phòng nợ khó đòi tương ứng theo quy định của pháp luật</w:t>
            </w:r>
          </w:p>
          <w:p w14:paraId="5A199BB9" w14:textId="77777777" w:rsidR="00896894" w:rsidRPr="00B827CE" w:rsidRDefault="00896894" w:rsidP="00AC6776">
            <w:pPr>
              <w:pStyle w:val="10chutrongbang"/>
              <w:spacing w:before="0" w:after="0"/>
              <w:rPr>
                <w:rFonts w:ascii="Times New Roman" w:hAnsi="Times New Roman"/>
                <w:color w:val="auto"/>
                <w:spacing w:val="-4"/>
                <w:sz w:val="20"/>
                <w:szCs w:val="20"/>
                <w:lang w:val="nl-NL"/>
              </w:rPr>
            </w:pPr>
            <w:r w:rsidRPr="00B827CE">
              <w:rPr>
                <w:rFonts w:ascii="Times New Roman" w:hAnsi="Times New Roman"/>
                <w:color w:val="auto"/>
                <w:spacing w:val="-4"/>
                <w:sz w:val="20"/>
                <w:szCs w:val="20"/>
                <w:lang w:val="nl-NL"/>
              </w:rPr>
              <w:t>+ Phải thu tái bảo hiểm quá hạn từ 90 ngày đến dưới 1 năm (sau khi bù trừ các khoản phải thu, phải trả của cùng một nhà tái bảo hiểm trong cùng kỳ đối chiếu).</w:t>
            </w:r>
            <w:r>
              <w:rPr>
                <w:rFonts w:ascii="Times New Roman" w:hAnsi="Times New Roman"/>
                <w:color w:val="auto"/>
                <w:spacing w:val="-4"/>
                <w:sz w:val="20"/>
                <w:szCs w:val="20"/>
                <w:lang w:val="nl-NL"/>
              </w:rPr>
              <w:t xml:space="preserve"> </w:t>
            </w:r>
            <w:r w:rsidRPr="00B827CE">
              <w:rPr>
                <w:rFonts w:ascii="Times New Roman" w:hAnsi="Times New Roman"/>
                <w:color w:val="auto"/>
                <w:spacing w:val="-4"/>
                <w:sz w:val="20"/>
                <w:szCs w:val="20"/>
                <w:lang w:val="nl-NL"/>
              </w:rPr>
              <w:t>Trường hợp kết quả bù trừ giữa các khoản phải thu và các khoản phải trả âm (-): loại trừ 0%</w:t>
            </w:r>
          </w:p>
          <w:p w14:paraId="2377E1AC" w14:textId="77777777" w:rsidR="00896894" w:rsidRPr="00B827CE" w:rsidRDefault="00896894" w:rsidP="00AC6776">
            <w:pPr>
              <w:pStyle w:val="10chutrongbang"/>
              <w:spacing w:before="0" w:after="0"/>
              <w:rPr>
                <w:rFonts w:ascii="Times New Roman" w:hAnsi="Times New Roman"/>
                <w:color w:val="auto"/>
                <w:sz w:val="20"/>
                <w:szCs w:val="20"/>
                <w:lang w:val="nl-NL"/>
              </w:rPr>
            </w:pPr>
            <w:r w:rsidRPr="00B827CE">
              <w:rPr>
                <w:rFonts w:ascii="Times New Roman" w:hAnsi="Times New Roman"/>
                <w:color w:val="auto"/>
                <w:sz w:val="20"/>
                <w:szCs w:val="20"/>
                <w:lang w:val="nl-NL"/>
              </w:rPr>
              <w:t>+ Phải thu tái bảo hiểm quá hạn từ 01 năm đến dưới 02 năm (sau khi bù trừ các khoản phải thu, phải trả của cùng một nhà tái bảo hiểm trong cùng kỳ đối chiếu). Trường hợp kết quả bù trừ giữa các khoản phải thu và các khoản phải trả âm (-): loại trừ 0%.</w:t>
            </w:r>
          </w:p>
          <w:p w14:paraId="491958AD" w14:textId="77777777" w:rsidR="00896894" w:rsidRPr="00B827CE" w:rsidRDefault="00896894" w:rsidP="00AC6776">
            <w:pPr>
              <w:pStyle w:val="10chutrongbang"/>
              <w:spacing w:before="0" w:after="0"/>
              <w:rPr>
                <w:rFonts w:ascii="Times New Roman" w:hAnsi="Times New Roman"/>
                <w:color w:val="auto"/>
                <w:sz w:val="20"/>
                <w:szCs w:val="20"/>
                <w:lang w:val="nl-NL"/>
              </w:rPr>
            </w:pPr>
            <w:r w:rsidRPr="00B827CE">
              <w:rPr>
                <w:rFonts w:ascii="Times New Roman" w:hAnsi="Times New Roman"/>
                <w:color w:val="auto"/>
                <w:sz w:val="20"/>
                <w:szCs w:val="20"/>
                <w:lang w:val="nl-NL"/>
              </w:rPr>
              <w:t>c) Tài sản cố định hữu hình, tài sản cố định vô hình là phần mềm máy tính, quyền sử dụng đất và hàng tồn kho.</w:t>
            </w:r>
          </w:p>
          <w:p w14:paraId="6C6BD2D7" w14:textId="77777777" w:rsidR="00896894" w:rsidRPr="00B827CE" w:rsidRDefault="00896894" w:rsidP="00AC6776">
            <w:pPr>
              <w:pStyle w:val="10chutrongbang"/>
              <w:spacing w:before="0" w:after="0"/>
              <w:rPr>
                <w:rFonts w:ascii="Times New Roman" w:hAnsi="Times New Roman"/>
                <w:color w:val="auto"/>
                <w:sz w:val="20"/>
                <w:szCs w:val="20"/>
                <w:lang w:val="nl-NL"/>
              </w:rPr>
            </w:pPr>
            <w:r w:rsidRPr="00B827CE">
              <w:rPr>
                <w:rFonts w:ascii="Times New Roman" w:hAnsi="Times New Roman"/>
                <w:color w:val="auto"/>
                <w:sz w:val="20"/>
                <w:szCs w:val="20"/>
                <w:lang w:val="nl-NL"/>
              </w:rPr>
              <w:t>d) Tài sản khác</w:t>
            </w:r>
          </w:p>
        </w:tc>
        <w:tc>
          <w:tcPr>
            <w:tcW w:w="634" w:type="dxa"/>
          </w:tcPr>
          <w:p w14:paraId="7F8474D1" w14:textId="77777777" w:rsidR="00896894" w:rsidRPr="00B827CE" w:rsidRDefault="00896894" w:rsidP="00AC6776">
            <w:pPr>
              <w:pStyle w:val="10chutrongbang"/>
              <w:spacing w:before="0" w:after="0"/>
              <w:rPr>
                <w:rFonts w:ascii="Times New Roman" w:hAnsi="Times New Roman"/>
                <w:color w:val="auto"/>
                <w:sz w:val="20"/>
                <w:szCs w:val="20"/>
                <w:lang w:val="nl-NL"/>
              </w:rPr>
            </w:pPr>
          </w:p>
        </w:tc>
        <w:tc>
          <w:tcPr>
            <w:tcW w:w="693" w:type="dxa"/>
          </w:tcPr>
          <w:p w14:paraId="178279BA" w14:textId="77777777" w:rsidR="00896894" w:rsidRPr="00B827CE" w:rsidRDefault="00896894" w:rsidP="00AC6776">
            <w:pPr>
              <w:pStyle w:val="10chutrongbang"/>
              <w:spacing w:before="0" w:after="0"/>
              <w:rPr>
                <w:rFonts w:ascii="Times New Roman" w:hAnsi="Times New Roman"/>
                <w:color w:val="auto"/>
                <w:sz w:val="20"/>
                <w:szCs w:val="20"/>
                <w:lang w:val="nl-NL"/>
              </w:rPr>
            </w:pPr>
          </w:p>
          <w:p w14:paraId="03849B88" w14:textId="77777777" w:rsidR="00896894" w:rsidRPr="00B827CE" w:rsidRDefault="00896894" w:rsidP="00AC6776">
            <w:pPr>
              <w:pStyle w:val="10chutrongbang"/>
              <w:spacing w:before="0" w:after="0"/>
              <w:rPr>
                <w:rFonts w:ascii="Times New Roman" w:hAnsi="Times New Roman"/>
                <w:color w:val="auto"/>
                <w:sz w:val="20"/>
                <w:szCs w:val="20"/>
                <w:lang w:val="nl-NL"/>
              </w:rPr>
            </w:pPr>
          </w:p>
          <w:p w14:paraId="114F6469" w14:textId="77777777" w:rsidR="00896894" w:rsidRPr="00B827CE" w:rsidRDefault="00896894" w:rsidP="00AC6776">
            <w:pPr>
              <w:pStyle w:val="10chutrongbang"/>
              <w:spacing w:before="0" w:after="0"/>
              <w:rPr>
                <w:rFonts w:ascii="Times New Roman" w:hAnsi="Times New Roman"/>
                <w:color w:val="auto"/>
                <w:sz w:val="20"/>
                <w:szCs w:val="20"/>
                <w:lang w:val="nl-NL"/>
              </w:rPr>
            </w:pPr>
          </w:p>
          <w:p w14:paraId="2DCBC5DF" w14:textId="77777777" w:rsidR="00896894" w:rsidRPr="00B827CE" w:rsidRDefault="00896894" w:rsidP="00AC6776">
            <w:pPr>
              <w:pStyle w:val="10chutrongbang"/>
              <w:spacing w:before="0" w:after="0"/>
              <w:rPr>
                <w:rFonts w:ascii="Times New Roman" w:hAnsi="Times New Roman"/>
                <w:color w:val="auto"/>
                <w:sz w:val="20"/>
                <w:szCs w:val="20"/>
                <w:lang w:val="nl-NL"/>
              </w:rPr>
            </w:pPr>
            <w:r w:rsidRPr="00B827CE">
              <w:rPr>
                <w:rFonts w:ascii="Times New Roman" w:hAnsi="Times New Roman"/>
                <w:color w:val="auto"/>
                <w:sz w:val="20"/>
                <w:szCs w:val="20"/>
                <w:lang w:val="nl-NL"/>
              </w:rPr>
              <w:t>1%</w:t>
            </w:r>
          </w:p>
          <w:p w14:paraId="7D72B88D" w14:textId="77777777" w:rsidR="00896894" w:rsidRPr="00B827CE" w:rsidRDefault="00896894" w:rsidP="00AC6776">
            <w:pPr>
              <w:pStyle w:val="10chutrongbang"/>
              <w:spacing w:before="0" w:after="0"/>
              <w:rPr>
                <w:rFonts w:ascii="Times New Roman" w:hAnsi="Times New Roman"/>
                <w:color w:val="auto"/>
                <w:sz w:val="20"/>
                <w:szCs w:val="20"/>
                <w:lang w:val="nl-NL"/>
              </w:rPr>
            </w:pPr>
            <w:r w:rsidRPr="00B827CE">
              <w:rPr>
                <w:rFonts w:ascii="Times New Roman" w:hAnsi="Times New Roman"/>
                <w:color w:val="auto"/>
                <w:sz w:val="20"/>
                <w:szCs w:val="20"/>
                <w:lang w:val="nl-NL"/>
              </w:rPr>
              <w:t>3%</w:t>
            </w:r>
          </w:p>
          <w:p w14:paraId="351EF06F" w14:textId="77777777" w:rsidR="00896894" w:rsidRPr="00B827CE" w:rsidRDefault="00896894" w:rsidP="00AC6776">
            <w:pPr>
              <w:pStyle w:val="10chutrongbang"/>
              <w:spacing w:before="0" w:after="0"/>
              <w:rPr>
                <w:rFonts w:ascii="Times New Roman" w:hAnsi="Times New Roman"/>
                <w:color w:val="auto"/>
                <w:sz w:val="20"/>
                <w:szCs w:val="20"/>
                <w:lang w:val="nl-NL"/>
              </w:rPr>
            </w:pPr>
            <w:r w:rsidRPr="00B827CE">
              <w:rPr>
                <w:rFonts w:ascii="Times New Roman" w:hAnsi="Times New Roman"/>
                <w:color w:val="auto"/>
                <w:sz w:val="20"/>
                <w:szCs w:val="20"/>
                <w:lang w:val="nl-NL"/>
              </w:rPr>
              <w:t>15%</w:t>
            </w:r>
          </w:p>
          <w:p w14:paraId="7EFAABDC" w14:textId="77777777" w:rsidR="00896894" w:rsidRPr="00B827CE" w:rsidRDefault="00896894" w:rsidP="00AC6776">
            <w:pPr>
              <w:pStyle w:val="10chutrongbang"/>
              <w:spacing w:before="0" w:after="0"/>
              <w:rPr>
                <w:rFonts w:ascii="Times New Roman" w:hAnsi="Times New Roman"/>
                <w:color w:val="auto"/>
                <w:sz w:val="20"/>
                <w:szCs w:val="20"/>
                <w:lang w:val="nl-NL"/>
              </w:rPr>
            </w:pPr>
            <w:r w:rsidRPr="00B827CE">
              <w:rPr>
                <w:rFonts w:ascii="Times New Roman" w:hAnsi="Times New Roman"/>
                <w:color w:val="auto"/>
                <w:sz w:val="20"/>
                <w:szCs w:val="20"/>
                <w:lang w:val="nl-NL"/>
              </w:rPr>
              <w:t>20%</w:t>
            </w:r>
          </w:p>
          <w:p w14:paraId="71A01972" w14:textId="77777777" w:rsidR="00896894" w:rsidRPr="00B827CE" w:rsidRDefault="00896894" w:rsidP="00AC6776">
            <w:pPr>
              <w:pStyle w:val="10chutrongbang"/>
              <w:spacing w:before="0" w:after="0"/>
              <w:rPr>
                <w:rFonts w:ascii="Times New Roman" w:hAnsi="Times New Roman"/>
                <w:color w:val="auto"/>
                <w:sz w:val="20"/>
                <w:szCs w:val="20"/>
                <w:lang w:val="nl-NL"/>
              </w:rPr>
            </w:pPr>
            <w:r w:rsidRPr="00B827CE">
              <w:rPr>
                <w:rFonts w:ascii="Times New Roman" w:hAnsi="Times New Roman"/>
                <w:color w:val="auto"/>
                <w:sz w:val="20"/>
                <w:szCs w:val="20"/>
                <w:lang w:val="nl-NL"/>
              </w:rPr>
              <w:t>8%</w:t>
            </w:r>
          </w:p>
          <w:p w14:paraId="25FD1471" w14:textId="77777777" w:rsidR="00896894" w:rsidRPr="00B827CE" w:rsidRDefault="00896894" w:rsidP="00AC6776">
            <w:pPr>
              <w:pStyle w:val="10chutrongbang"/>
              <w:spacing w:before="0" w:after="0"/>
              <w:rPr>
                <w:rFonts w:ascii="Times New Roman" w:hAnsi="Times New Roman"/>
                <w:color w:val="auto"/>
                <w:sz w:val="20"/>
                <w:szCs w:val="20"/>
                <w:lang w:val="nl-NL"/>
              </w:rPr>
            </w:pPr>
            <w:r w:rsidRPr="00B827CE">
              <w:rPr>
                <w:rFonts w:ascii="Times New Roman" w:hAnsi="Times New Roman"/>
                <w:color w:val="auto"/>
                <w:sz w:val="20"/>
                <w:szCs w:val="20"/>
                <w:lang w:val="nl-NL"/>
              </w:rPr>
              <w:t>15%</w:t>
            </w:r>
          </w:p>
          <w:p w14:paraId="7905E76C" w14:textId="77777777" w:rsidR="00896894" w:rsidRPr="00B827CE" w:rsidRDefault="00896894" w:rsidP="00AC6776">
            <w:pPr>
              <w:pStyle w:val="10chutrongbang"/>
              <w:spacing w:before="0" w:after="0"/>
              <w:rPr>
                <w:rFonts w:ascii="Times New Roman" w:hAnsi="Times New Roman"/>
                <w:color w:val="auto"/>
                <w:sz w:val="20"/>
                <w:szCs w:val="20"/>
                <w:lang w:val="nl-NL"/>
              </w:rPr>
            </w:pPr>
            <w:r w:rsidRPr="00B827CE">
              <w:rPr>
                <w:rFonts w:ascii="Times New Roman" w:hAnsi="Times New Roman"/>
                <w:color w:val="auto"/>
                <w:sz w:val="20"/>
                <w:szCs w:val="20"/>
                <w:lang w:val="nl-NL"/>
              </w:rPr>
              <w:t>20%</w:t>
            </w:r>
          </w:p>
          <w:p w14:paraId="728C1929" w14:textId="77777777" w:rsidR="00896894" w:rsidRPr="00B827CE" w:rsidRDefault="00896894" w:rsidP="00AC6776">
            <w:pPr>
              <w:pStyle w:val="10chutrongbang"/>
              <w:spacing w:before="0" w:after="0"/>
              <w:rPr>
                <w:rFonts w:ascii="Times New Roman" w:hAnsi="Times New Roman"/>
                <w:color w:val="auto"/>
                <w:sz w:val="20"/>
                <w:szCs w:val="20"/>
                <w:lang w:val="nl-NL"/>
              </w:rPr>
            </w:pPr>
          </w:p>
          <w:p w14:paraId="03AE2EB6" w14:textId="77777777" w:rsidR="00896894" w:rsidRPr="00B827CE" w:rsidRDefault="00896894" w:rsidP="00AC6776">
            <w:pPr>
              <w:pStyle w:val="10chutrongbang"/>
              <w:spacing w:before="0" w:after="0"/>
              <w:rPr>
                <w:rFonts w:ascii="Times New Roman" w:hAnsi="Times New Roman"/>
                <w:color w:val="auto"/>
                <w:sz w:val="20"/>
                <w:szCs w:val="20"/>
                <w:lang w:val="nl-NL"/>
              </w:rPr>
            </w:pPr>
          </w:p>
          <w:p w14:paraId="4C42B67C" w14:textId="77777777" w:rsidR="00896894" w:rsidRPr="00B827CE" w:rsidRDefault="00896894" w:rsidP="00AC6776">
            <w:pPr>
              <w:pStyle w:val="10chutrongbang"/>
              <w:spacing w:before="0" w:after="0"/>
              <w:rPr>
                <w:rFonts w:ascii="Times New Roman" w:hAnsi="Times New Roman"/>
                <w:color w:val="auto"/>
                <w:sz w:val="20"/>
                <w:szCs w:val="20"/>
                <w:lang w:val="nl-NL"/>
              </w:rPr>
            </w:pPr>
            <w:r w:rsidRPr="00B827CE">
              <w:rPr>
                <w:rFonts w:ascii="Times New Roman" w:hAnsi="Times New Roman"/>
                <w:color w:val="auto"/>
                <w:sz w:val="20"/>
                <w:szCs w:val="20"/>
                <w:lang w:val="nl-NL"/>
              </w:rPr>
              <w:t>30%</w:t>
            </w:r>
          </w:p>
          <w:p w14:paraId="365F9FFE" w14:textId="77777777" w:rsidR="00896894" w:rsidRPr="00B827CE" w:rsidRDefault="00896894" w:rsidP="00AC6776">
            <w:pPr>
              <w:pStyle w:val="10chutrongbang"/>
              <w:spacing w:before="0" w:after="0"/>
              <w:rPr>
                <w:rFonts w:ascii="Times New Roman" w:hAnsi="Times New Roman"/>
                <w:color w:val="auto"/>
                <w:sz w:val="20"/>
                <w:szCs w:val="20"/>
                <w:lang w:val="nl-NL"/>
              </w:rPr>
            </w:pPr>
            <w:r w:rsidRPr="00B827CE">
              <w:rPr>
                <w:rFonts w:ascii="Times New Roman" w:hAnsi="Times New Roman"/>
                <w:color w:val="auto"/>
                <w:sz w:val="20"/>
                <w:szCs w:val="20"/>
                <w:lang w:val="nl-NL"/>
              </w:rPr>
              <w:t>50%</w:t>
            </w:r>
          </w:p>
          <w:p w14:paraId="0D89B129" w14:textId="77777777" w:rsidR="00896894" w:rsidRPr="00B827CE" w:rsidRDefault="00896894" w:rsidP="00AC6776">
            <w:pPr>
              <w:pStyle w:val="10chutrongbang"/>
              <w:spacing w:before="0" w:after="0"/>
              <w:rPr>
                <w:rFonts w:ascii="Times New Roman" w:hAnsi="Times New Roman"/>
                <w:color w:val="auto"/>
                <w:sz w:val="20"/>
                <w:szCs w:val="20"/>
                <w:lang w:val="nl-NL"/>
              </w:rPr>
            </w:pPr>
          </w:p>
          <w:p w14:paraId="765E3C38" w14:textId="77777777" w:rsidR="00896894" w:rsidRPr="00B827CE" w:rsidRDefault="00896894" w:rsidP="00AC6776">
            <w:pPr>
              <w:pStyle w:val="10chutrongbang"/>
              <w:spacing w:before="0" w:after="0"/>
              <w:rPr>
                <w:rFonts w:ascii="Times New Roman" w:hAnsi="Times New Roman"/>
                <w:color w:val="auto"/>
                <w:sz w:val="20"/>
                <w:szCs w:val="20"/>
                <w:lang w:val="nl-NL"/>
              </w:rPr>
            </w:pPr>
            <w:r w:rsidRPr="00B827CE">
              <w:rPr>
                <w:rFonts w:ascii="Times New Roman" w:hAnsi="Times New Roman"/>
                <w:color w:val="auto"/>
                <w:sz w:val="20"/>
                <w:szCs w:val="20"/>
                <w:lang w:val="nl-NL"/>
              </w:rPr>
              <w:t>30%</w:t>
            </w:r>
          </w:p>
          <w:p w14:paraId="183937BE" w14:textId="77777777" w:rsidR="00896894" w:rsidRPr="00B827CE" w:rsidRDefault="00896894" w:rsidP="00AC6776">
            <w:pPr>
              <w:pStyle w:val="10chutrongbang"/>
              <w:spacing w:before="0" w:after="0"/>
              <w:rPr>
                <w:rFonts w:ascii="Times New Roman" w:hAnsi="Times New Roman"/>
                <w:color w:val="auto"/>
                <w:sz w:val="20"/>
                <w:szCs w:val="20"/>
                <w:lang w:val="nl-NL"/>
              </w:rPr>
            </w:pPr>
          </w:p>
          <w:p w14:paraId="661C3030" w14:textId="77777777" w:rsidR="00896894" w:rsidRPr="00B827CE" w:rsidRDefault="00896894" w:rsidP="00AC6776">
            <w:pPr>
              <w:pStyle w:val="10chutrongbang"/>
              <w:spacing w:before="0" w:after="0"/>
              <w:rPr>
                <w:rFonts w:ascii="Times New Roman" w:hAnsi="Times New Roman"/>
                <w:color w:val="auto"/>
                <w:sz w:val="20"/>
                <w:szCs w:val="20"/>
                <w:lang w:val="nl-NL"/>
              </w:rPr>
            </w:pPr>
          </w:p>
          <w:p w14:paraId="62719C2B" w14:textId="77777777" w:rsidR="00896894" w:rsidRPr="00B827CE" w:rsidRDefault="00896894" w:rsidP="00AC6776">
            <w:pPr>
              <w:pStyle w:val="10chutrongbang"/>
              <w:spacing w:before="0" w:after="0"/>
              <w:rPr>
                <w:rFonts w:ascii="Times New Roman" w:hAnsi="Times New Roman"/>
                <w:color w:val="auto"/>
                <w:sz w:val="20"/>
                <w:szCs w:val="20"/>
                <w:lang w:val="nl-NL"/>
              </w:rPr>
            </w:pPr>
            <w:r w:rsidRPr="00B827CE">
              <w:rPr>
                <w:rFonts w:ascii="Times New Roman" w:hAnsi="Times New Roman"/>
                <w:color w:val="auto"/>
                <w:sz w:val="20"/>
                <w:szCs w:val="20"/>
                <w:lang w:val="nl-NL"/>
              </w:rPr>
              <w:t>50%</w:t>
            </w:r>
          </w:p>
          <w:p w14:paraId="3B810BB1" w14:textId="77777777" w:rsidR="00896894" w:rsidRPr="00B827CE" w:rsidRDefault="00896894" w:rsidP="00AC6776">
            <w:pPr>
              <w:pStyle w:val="10chutrongbang"/>
              <w:spacing w:before="0" w:after="0"/>
              <w:rPr>
                <w:rFonts w:ascii="Times New Roman" w:hAnsi="Times New Roman"/>
                <w:color w:val="auto"/>
                <w:sz w:val="20"/>
                <w:szCs w:val="20"/>
                <w:lang w:val="nl-NL"/>
              </w:rPr>
            </w:pPr>
          </w:p>
          <w:p w14:paraId="60AA589F" w14:textId="77777777" w:rsidR="00896894" w:rsidRPr="00B827CE" w:rsidRDefault="00896894" w:rsidP="00AC6776">
            <w:pPr>
              <w:pStyle w:val="10chutrongbang"/>
              <w:spacing w:before="0" w:after="0"/>
              <w:rPr>
                <w:rFonts w:ascii="Times New Roman" w:hAnsi="Times New Roman"/>
                <w:color w:val="auto"/>
                <w:sz w:val="20"/>
                <w:szCs w:val="20"/>
                <w:lang w:val="nl-NL"/>
              </w:rPr>
            </w:pPr>
          </w:p>
          <w:p w14:paraId="0216A501" w14:textId="77777777" w:rsidR="00896894" w:rsidRPr="00B827CE" w:rsidRDefault="00896894" w:rsidP="00AC6776">
            <w:pPr>
              <w:pStyle w:val="10chutrongbang"/>
              <w:spacing w:before="0" w:after="0"/>
              <w:rPr>
                <w:rFonts w:ascii="Times New Roman" w:hAnsi="Times New Roman"/>
                <w:color w:val="auto"/>
                <w:sz w:val="20"/>
                <w:szCs w:val="20"/>
                <w:lang w:val="nl-NL"/>
              </w:rPr>
            </w:pPr>
          </w:p>
          <w:p w14:paraId="39C4D7A7" w14:textId="77777777" w:rsidR="00896894" w:rsidRPr="00B827CE" w:rsidRDefault="00896894" w:rsidP="00AC6776">
            <w:pPr>
              <w:pStyle w:val="10chutrongbang"/>
              <w:spacing w:before="0" w:after="0"/>
              <w:rPr>
                <w:rFonts w:ascii="Times New Roman" w:hAnsi="Times New Roman"/>
                <w:color w:val="auto"/>
                <w:sz w:val="20"/>
                <w:szCs w:val="20"/>
                <w:lang w:val="nl-NL"/>
              </w:rPr>
            </w:pPr>
            <w:r w:rsidRPr="00B827CE">
              <w:rPr>
                <w:rFonts w:ascii="Times New Roman" w:hAnsi="Times New Roman"/>
                <w:color w:val="auto"/>
                <w:sz w:val="20"/>
                <w:szCs w:val="20"/>
                <w:lang w:val="nl-NL"/>
              </w:rPr>
              <w:t>25%</w:t>
            </w:r>
          </w:p>
          <w:p w14:paraId="4F91F5AA" w14:textId="77777777" w:rsidR="00896894" w:rsidRPr="00B827CE" w:rsidRDefault="00896894" w:rsidP="00AC6776">
            <w:pPr>
              <w:pStyle w:val="10chutrongbang"/>
              <w:spacing w:before="0" w:after="0"/>
              <w:rPr>
                <w:rFonts w:ascii="Times New Roman" w:hAnsi="Times New Roman"/>
                <w:color w:val="auto"/>
                <w:sz w:val="20"/>
                <w:szCs w:val="20"/>
                <w:lang w:val="nl-NL"/>
              </w:rPr>
            </w:pPr>
          </w:p>
          <w:p w14:paraId="2D8A5CFE" w14:textId="77777777" w:rsidR="00896894" w:rsidRPr="00B827CE" w:rsidRDefault="00896894" w:rsidP="00AC6776">
            <w:pPr>
              <w:pStyle w:val="10chutrongbang"/>
              <w:spacing w:before="0" w:after="0"/>
              <w:rPr>
                <w:rFonts w:ascii="Times New Roman" w:hAnsi="Times New Roman"/>
                <w:color w:val="auto"/>
                <w:sz w:val="20"/>
                <w:szCs w:val="20"/>
                <w:lang w:val="nl-NL"/>
              </w:rPr>
            </w:pPr>
            <w:r w:rsidRPr="00B827CE">
              <w:rPr>
                <w:rFonts w:ascii="Times New Roman" w:hAnsi="Times New Roman"/>
                <w:color w:val="auto"/>
                <w:sz w:val="20"/>
                <w:szCs w:val="20"/>
                <w:lang w:val="nl-NL"/>
              </w:rPr>
              <w:t>15%</w:t>
            </w:r>
          </w:p>
        </w:tc>
        <w:tc>
          <w:tcPr>
            <w:tcW w:w="1192" w:type="dxa"/>
          </w:tcPr>
          <w:p w14:paraId="301E34C5" w14:textId="77777777" w:rsidR="00896894" w:rsidRPr="00B827CE" w:rsidRDefault="00896894" w:rsidP="00AC6776">
            <w:pPr>
              <w:pStyle w:val="10chutrongbang"/>
              <w:spacing w:before="0" w:after="0"/>
              <w:rPr>
                <w:rFonts w:ascii="Times New Roman" w:hAnsi="Times New Roman"/>
                <w:color w:val="auto"/>
                <w:sz w:val="20"/>
                <w:szCs w:val="20"/>
                <w:lang w:val="nl-NL"/>
              </w:rPr>
            </w:pPr>
          </w:p>
        </w:tc>
      </w:tr>
      <w:tr w:rsidR="00896894" w:rsidRPr="00B827CE" w14:paraId="1AA91513" w14:textId="77777777" w:rsidTr="00AC6776">
        <w:trPr>
          <w:jc w:val="center"/>
        </w:trPr>
        <w:tc>
          <w:tcPr>
            <w:tcW w:w="6858" w:type="dxa"/>
          </w:tcPr>
          <w:p w14:paraId="2376814D" w14:textId="77777777" w:rsidR="00896894" w:rsidRPr="00B827CE" w:rsidRDefault="00896894" w:rsidP="00AC6776">
            <w:pPr>
              <w:pStyle w:val="10chutrongbang"/>
              <w:spacing w:before="0" w:after="0"/>
              <w:rPr>
                <w:rFonts w:ascii="Times New Roman" w:hAnsi="Times New Roman"/>
                <w:color w:val="auto"/>
                <w:sz w:val="20"/>
                <w:szCs w:val="20"/>
                <w:lang w:val="nl-NL"/>
              </w:rPr>
            </w:pPr>
            <w:r w:rsidRPr="00B827CE">
              <w:rPr>
                <w:rFonts w:ascii="Times New Roman" w:hAnsi="Times New Roman"/>
                <w:color w:val="auto"/>
                <w:sz w:val="20"/>
                <w:szCs w:val="20"/>
                <w:lang w:val="nl-NL"/>
              </w:rPr>
              <w:t>4. Các tài sản bị loại trừ toàn bộ giá trị hạch toán:</w:t>
            </w:r>
          </w:p>
          <w:p w14:paraId="144B27F0" w14:textId="77777777" w:rsidR="00896894" w:rsidRPr="00B827CE" w:rsidRDefault="00896894" w:rsidP="00AC6776">
            <w:pPr>
              <w:pStyle w:val="10chutrongbang"/>
              <w:spacing w:before="0" w:after="0"/>
              <w:rPr>
                <w:rFonts w:ascii="Times New Roman" w:hAnsi="Times New Roman"/>
                <w:color w:val="auto"/>
                <w:sz w:val="20"/>
                <w:szCs w:val="20"/>
                <w:lang w:val="nl-NL"/>
              </w:rPr>
            </w:pPr>
            <w:r w:rsidRPr="00B827CE">
              <w:rPr>
                <w:rFonts w:ascii="Times New Roman" w:hAnsi="Times New Roman"/>
                <w:color w:val="auto"/>
                <w:sz w:val="20"/>
                <w:szCs w:val="20"/>
                <w:lang w:val="nl-NL"/>
              </w:rPr>
              <w:t>a) Các khoản vốn góp để thành lập doanh nghiệp bảo hiểm khác từ nguồn vốn chủ sở hữu</w:t>
            </w:r>
          </w:p>
          <w:p w14:paraId="2247E82C" w14:textId="77777777" w:rsidR="00896894" w:rsidRPr="00B827CE" w:rsidRDefault="00896894" w:rsidP="00AC6776">
            <w:pPr>
              <w:pStyle w:val="1chinhtrang"/>
              <w:spacing w:before="0" w:after="0" w:line="240" w:lineRule="auto"/>
              <w:ind w:firstLine="0"/>
              <w:rPr>
                <w:rFonts w:ascii="Times New Roman" w:hAnsi="Times New Roman"/>
                <w:color w:val="auto"/>
                <w:sz w:val="20"/>
                <w:szCs w:val="20"/>
                <w:lang w:val="nl-NL"/>
              </w:rPr>
            </w:pPr>
            <w:r w:rsidRPr="00B827CE">
              <w:rPr>
                <w:rFonts w:ascii="Times New Roman" w:hAnsi="Times New Roman"/>
                <w:color w:val="auto"/>
                <w:sz w:val="20"/>
                <w:szCs w:val="20"/>
                <w:lang w:val="nl-NL"/>
              </w:rPr>
              <w:t>b) Các khoản nợ không có khả năng thu hồi theo quy định của pháp luật</w:t>
            </w:r>
          </w:p>
          <w:p w14:paraId="3BA2AC7D" w14:textId="77777777" w:rsidR="00896894" w:rsidRPr="00B827CE" w:rsidRDefault="00896894" w:rsidP="00AC6776">
            <w:pPr>
              <w:pStyle w:val="1chinhtrang"/>
              <w:spacing w:before="0" w:after="0" w:line="240" w:lineRule="auto"/>
              <w:ind w:firstLine="0"/>
              <w:rPr>
                <w:rFonts w:ascii="Times New Roman" w:hAnsi="Times New Roman"/>
                <w:color w:val="auto"/>
                <w:sz w:val="20"/>
                <w:szCs w:val="20"/>
                <w:lang w:val="nl-NL"/>
              </w:rPr>
            </w:pPr>
            <w:r w:rsidRPr="00B827CE">
              <w:rPr>
                <w:rFonts w:ascii="Times New Roman" w:hAnsi="Times New Roman"/>
                <w:color w:val="auto"/>
                <w:sz w:val="20"/>
                <w:szCs w:val="20"/>
                <w:lang w:val="nl-NL"/>
              </w:rPr>
              <w:t>c) Tài sản cố định vô hình trừ phần mềm máy tính, quyền sử dụng đất</w:t>
            </w:r>
          </w:p>
          <w:p w14:paraId="6ABFFC58" w14:textId="77777777" w:rsidR="00896894" w:rsidRPr="00B827CE" w:rsidRDefault="00896894" w:rsidP="00AC6776">
            <w:pPr>
              <w:pStyle w:val="1chinhtrang"/>
              <w:spacing w:before="0" w:after="0" w:line="240" w:lineRule="auto"/>
              <w:ind w:firstLine="0"/>
              <w:rPr>
                <w:rFonts w:ascii="Times New Roman" w:hAnsi="Times New Roman"/>
                <w:color w:val="auto"/>
                <w:sz w:val="20"/>
                <w:szCs w:val="20"/>
                <w:lang w:val="nl-NL"/>
              </w:rPr>
            </w:pPr>
            <w:r w:rsidRPr="00B827CE">
              <w:rPr>
                <w:rFonts w:ascii="Times New Roman" w:hAnsi="Times New Roman"/>
                <w:color w:val="auto"/>
                <w:sz w:val="20"/>
                <w:szCs w:val="20"/>
                <w:lang w:val="nl-NL"/>
              </w:rPr>
              <w:t>d) Chi phí trả trước; các khoản tạm ứng (trừ</w:t>
            </w:r>
            <w:r>
              <w:rPr>
                <w:rFonts w:ascii="Times New Roman" w:hAnsi="Times New Roman"/>
                <w:color w:val="auto"/>
                <w:sz w:val="20"/>
                <w:szCs w:val="20"/>
                <w:lang w:val="nl-NL"/>
              </w:rPr>
              <w:t xml:space="preserve"> tạm ứng từ giá trị hoàn lại), </w:t>
            </w:r>
            <w:r w:rsidRPr="00B827CE">
              <w:rPr>
                <w:rFonts w:ascii="Times New Roman" w:hAnsi="Times New Roman"/>
                <w:color w:val="auto"/>
                <w:sz w:val="20"/>
                <w:szCs w:val="20"/>
                <w:lang w:val="nl-NL"/>
              </w:rPr>
              <w:t>trang thiết bị và đồ dùng văn phòng; các khoản phải thu nội bộ</w:t>
            </w:r>
          </w:p>
          <w:p w14:paraId="62409A01" w14:textId="77777777" w:rsidR="00896894" w:rsidRPr="00B827CE" w:rsidRDefault="00896894" w:rsidP="00AC6776">
            <w:pPr>
              <w:pStyle w:val="1chinhtrang"/>
              <w:spacing w:before="0" w:after="0"/>
              <w:ind w:firstLine="0"/>
              <w:rPr>
                <w:rFonts w:ascii="Times New Roman" w:hAnsi="Times New Roman"/>
                <w:color w:val="auto"/>
                <w:sz w:val="20"/>
                <w:szCs w:val="20"/>
                <w:lang w:val="nl-NL"/>
              </w:rPr>
            </w:pPr>
            <w:r w:rsidRPr="00B827CE">
              <w:rPr>
                <w:rFonts w:ascii="Times New Roman" w:hAnsi="Times New Roman"/>
                <w:color w:val="auto"/>
                <w:sz w:val="20"/>
                <w:szCs w:val="20"/>
                <w:lang w:val="nl-NL"/>
              </w:rPr>
              <w:t>đ) Phải thu phí bảo</w:t>
            </w:r>
            <w:r>
              <w:rPr>
                <w:rFonts w:ascii="Times New Roman" w:hAnsi="Times New Roman"/>
                <w:color w:val="auto"/>
                <w:sz w:val="20"/>
                <w:szCs w:val="20"/>
                <w:lang w:val="nl-NL"/>
              </w:rPr>
              <w:t xml:space="preserve"> hiểm quá hạn từ 02 năm trở lên</w:t>
            </w:r>
            <w:r w:rsidRPr="00B827CE">
              <w:rPr>
                <w:rFonts w:ascii="Times New Roman" w:hAnsi="Times New Roman"/>
                <w:color w:val="auto"/>
                <w:sz w:val="20"/>
                <w:szCs w:val="20"/>
                <w:lang w:val="nl-NL"/>
              </w:rPr>
              <w:t>;</w:t>
            </w:r>
          </w:p>
          <w:p w14:paraId="6360F0A1" w14:textId="77777777" w:rsidR="00896894" w:rsidRPr="00B827CE" w:rsidRDefault="00896894" w:rsidP="00AC6776">
            <w:pPr>
              <w:pStyle w:val="1chinhtrang"/>
              <w:spacing w:before="0" w:after="0" w:line="240" w:lineRule="auto"/>
              <w:ind w:firstLine="0"/>
              <w:rPr>
                <w:rFonts w:ascii="Times New Roman" w:hAnsi="Times New Roman"/>
                <w:color w:val="auto"/>
                <w:sz w:val="20"/>
                <w:szCs w:val="20"/>
                <w:lang w:val="nl-NL"/>
              </w:rPr>
            </w:pPr>
            <w:r w:rsidRPr="00B827CE">
              <w:rPr>
                <w:rFonts w:ascii="Times New Roman" w:hAnsi="Times New Roman"/>
                <w:color w:val="auto"/>
                <w:sz w:val="20"/>
                <w:szCs w:val="20"/>
                <w:lang w:val="nl-NL"/>
              </w:rPr>
              <w:lastRenderedPageBreak/>
              <w:t>e) Phải thu liên quan đến hoạt động nhận, nhượng tái bảo hiểm (sau khi bù trừ các khoản phải thu, phải trả của cùng một tổ chức nhượng, nhận tái bảo hiểm trong cùng kỳ đối chiếu) quá hạn từ 02 năm trở lên</w:t>
            </w:r>
          </w:p>
          <w:p w14:paraId="18FC2948" w14:textId="77777777" w:rsidR="00896894" w:rsidRPr="00B827CE" w:rsidRDefault="00896894" w:rsidP="00AC6776">
            <w:pPr>
              <w:pStyle w:val="1chinhtrang"/>
              <w:spacing w:before="0" w:after="0" w:line="240" w:lineRule="auto"/>
              <w:ind w:firstLine="0"/>
              <w:rPr>
                <w:rFonts w:ascii="Times New Roman" w:hAnsi="Times New Roman"/>
                <w:color w:val="auto"/>
                <w:sz w:val="20"/>
                <w:szCs w:val="20"/>
                <w:lang w:val="nl-NL"/>
              </w:rPr>
            </w:pPr>
            <w:r w:rsidRPr="00B827CE">
              <w:rPr>
                <w:rFonts w:ascii="Times New Roman" w:hAnsi="Times New Roman"/>
                <w:color w:val="auto"/>
                <w:sz w:val="20"/>
                <w:szCs w:val="20"/>
                <w:lang w:val="nl-NL"/>
              </w:rPr>
              <w:t>g) Các khoản đầu tư trở lại cho các cổ đông (thành viên) góp vốn/người có liên quan quy định tại Luật Doanh nghiệp, trừ tiền gửi tại các tổ chức tín dụng</w:t>
            </w:r>
          </w:p>
          <w:p w14:paraId="1CC86C00" w14:textId="77777777" w:rsidR="00896894" w:rsidRPr="00B827CE" w:rsidRDefault="00896894" w:rsidP="00AC6776">
            <w:pPr>
              <w:pStyle w:val="1chinhtrang"/>
              <w:spacing w:before="0" w:after="0" w:line="240" w:lineRule="auto"/>
              <w:ind w:firstLine="0"/>
              <w:rPr>
                <w:rFonts w:ascii="Times New Roman" w:hAnsi="Times New Roman"/>
                <w:color w:val="auto"/>
                <w:sz w:val="20"/>
                <w:szCs w:val="20"/>
                <w:lang w:val="nl-NL"/>
              </w:rPr>
            </w:pPr>
            <w:r w:rsidRPr="00B827CE">
              <w:rPr>
                <w:rFonts w:ascii="Times New Roman" w:hAnsi="Times New Roman"/>
                <w:color w:val="auto"/>
                <w:sz w:val="20"/>
                <w:szCs w:val="20"/>
                <w:lang w:val="nl-NL"/>
              </w:rPr>
              <w:t>h) Các tài sản đầu tư gián tiếp ra nước ngoài chưa thu hồi được trong vòng 01 năm kể từ khi Quyết định thu hồi giấy chứng nhận đăng ký đầu tư gián tiếp ra nước ngoài có hiệu lực.</w:t>
            </w:r>
          </w:p>
          <w:p w14:paraId="4FE4025B" w14:textId="77777777" w:rsidR="00896894" w:rsidRPr="00B827CE" w:rsidRDefault="00896894" w:rsidP="00AC6776">
            <w:pPr>
              <w:pStyle w:val="1chinhtrang"/>
              <w:spacing w:before="0" w:after="0" w:line="240" w:lineRule="auto"/>
              <w:ind w:firstLine="0"/>
              <w:rPr>
                <w:rFonts w:ascii="Times New Roman" w:hAnsi="Times New Roman"/>
                <w:color w:val="auto"/>
                <w:sz w:val="20"/>
                <w:szCs w:val="20"/>
                <w:lang w:val="nl-NL"/>
              </w:rPr>
            </w:pPr>
            <w:r w:rsidRPr="00B827CE">
              <w:rPr>
                <w:rFonts w:ascii="Times New Roman" w:hAnsi="Times New Roman"/>
                <w:color w:val="auto"/>
                <w:sz w:val="20"/>
                <w:szCs w:val="20"/>
                <w:lang w:val="nl-NL"/>
              </w:rPr>
              <w:t xml:space="preserve">i) Các khoản đầu tư vào các tài sản vượt quá hạn mức quy định của pháp luật. </w:t>
            </w:r>
          </w:p>
          <w:p w14:paraId="793B4C66" w14:textId="77777777" w:rsidR="00896894" w:rsidRPr="00B827CE" w:rsidRDefault="00896894" w:rsidP="00AC6776">
            <w:pPr>
              <w:pStyle w:val="1chinhtrang"/>
              <w:spacing w:before="0" w:after="0" w:line="240" w:lineRule="auto"/>
              <w:ind w:firstLine="0"/>
              <w:rPr>
                <w:rFonts w:ascii="Times New Roman" w:hAnsi="Times New Roman"/>
                <w:color w:val="auto"/>
                <w:sz w:val="20"/>
                <w:szCs w:val="20"/>
                <w:lang w:val="nl-NL"/>
              </w:rPr>
            </w:pPr>
            <w:r w:rsidRPr="00B827CE">
              <w:rPr>
                <w:rFonts w:ascii="Times New Roman" w:hAnsi="Times New Roman"/>
                <w:color w:val="auto"/>
                <w:sz w:val="20"/>
                <w:szCs w:val="20"/>
                <w:lang w:val="nl-NL"/>
              </w:rPr>
              <w:t>k) Tài sản tái bảo hiểm tương ứng với dự phòng bồi thường nhượng tái bảo hiểm của các hợp đồng nhượng tái bảo hiểm không tuân thủ quy định của pháp luật về nhượng tái bảo hiểm.</w:t>
            </w:r>
          </w:p>
        </w:tc>
        <w:tc>
          <w:tcPr>
            <w:tcW w:w="634" w:type="dxa"/>
          </w:tcPr>
          <w:p w14:paraId="72EEE21B" w14:textId="77777777" w:rsidR="00896894" w:rsidRPr="00B827CE" w:rsidRDefault="00896894" w:rsidP="00AC6776">
            <w:pPr>
              <w:pStyle w:val="10chutrongbang"/>
              <w:spacing w:before="0" w:after="0"/>
              <w:rPr>
                <w:rFonts w:ascii="Times New Roman" w:hAnsi="Times New Roman"/>
                <w:color w:val="auto"/>
                <w:sz w:val="20"/>
                <w:szCs w:val="20"/>
                <w:lang w:val="nl-NL"/>
              </w:rPr>
            </w:pPr>
          </w:p>
        </w:tc>
        <w:tc>
          <w:tcPr>
            <w:tcW w:w="693" w:type="dxa"/>
          </w:tcPr>
          <w:p w14:paraId="51652C27" w14:textId="77777777" w:rsidR="00896894" w:rsidRPr="00B827CE" w:rsidRDefault="00896894" w:rsidP="00AC6776">
            <w:pPr>
              <w:pStyle w:val="10chutrongbang"/>
              <w:spacing w:before="0" w:after="0"/>
              <w:jc w:val="center"/>
              <w:rPr>
                <w:rFonts w:ascii="Times New Roman" w:hAnsi="Times New Roman"/>
                <w:color w:val="auto"/>
                <w:sz w:val="20"/>
                <w:szCs w:val="20"/>
                <w:lang w:val="nl-NL"/>
              </w:rPr>
            </w:pPr>
          </w:p>
          <w:p w14:paraId="315BC83C" w14:textId="77777777" w:rsidR="00896894" w:rsidRPr="00B827CE" w:rsidRDefault="00896894" w:rsidP="00AC6776">
            <w:pPr>
              <w:pStyle w:val="10chutrongbang"/>
              <w:spacing w:before="0" w:after="0"/>
              <w:jc w:val="center"/>
              <w:rPr>
                <w:rFonts w:ascii="Times New Roman" w:hAnsi="Times New Roman"/>
                <w:color w:val="auto"/>
                <w:sz w:val="20"/>
                <w:szCs w:val="20"/>
                <w:lang w:val="nl-NL"/>
              </w:rPr>
            </w:pPr>
            <w:r w:rsidRPr="00B827CE">
              <w:rPr>
                <w:rFonts w:ascii="Times New Roman" w:hAnsi="Times New Roman"/>
                <w:color w:val="auto"/>
                <w:sz w:val="20"/>
                <w:szCs w:val="20"/>
                <w:lang w:val="nl-NL"/>
              </w:rPr>
              <w:t>100%</w:t>
            </w:r>
          </w:p>
          <w:p w14:paraId="291D6723" w14:textId="77777777" w:rsidR="00896894" w:rsidRPr="00B827CE" w:rsidRDefault="00896894" w:rsidP="00AC6776">
            <w:pPr>
              <w:pStyle w:val="10chutrongbang"/>
              <w:spacing w:before="0" w:after="0"/>
              <w:jc w:val="center"/>
              <w:rPr>
                <w:rFonts w:ascii="Times New Roman" w:hAnsi="Times New Roman"/>
                <w:color w:val="auto"/>
                <w:sz w:val="20"/>
                <w:szCs w:val="20"/>
                <w:lang w:val="nl-NL"/>
              </w:rPr>
            </w:pPr>
          </w:p>
          <w:p w14:paraId="680A6C2D" w14:textId="77777777" w:rsidR="00896894" w:rsidRPr="00B827CE" w:rsidRDefault="00896894" w:rsidP="00AC6776">
            <w:pPr>
              <w:pStyle w:val="10chutrongbang"/>
              <w:spacing w:before="0" w:after="0"/>
              <w:jc w:val="left"/>
              <w:rPr>
                <w:rFonts w:ascii="Times New Roman" w:hAnsi="Times New Roman"/>
                <w:color w:val="auto"/>
                <w:sz w:val="20"/>
                <w:szCs w:val="20"/>
                <w:lang w:val="nl-NL"/>
              </w:rPr>
            </w:pPr>
            <w:r w:rsidRPr="00B827CE">
              <w:rPr>
                <w:rFonts w:ascii="Times New Roman" w:hAnsi="Times New Roman"/>
                <w:color w:val="auto"/>
                <w:sz w:val="20"/>
                <w:szCs w:val="20"/>
                <w:lang w:val="nl-NL"/>
              </w:rPr>
              <w:t>100%</w:t>
            </w:r>
          </w:p>
          <w:p w14:paraId="72E4D89B" w14:textId="77777777" w:rsidR="00896894" w:rsidRPr="00B827CE" w:rsidRDefault="00896894" w:rsidP="00AC6776">
            <w:pPr>
              <w:pStyle w:val="10chutrongbang"/>
              <w:spacing w:before="0" w:after="0"/>
              <w:jc w:val="center"/>
              <w:rPr>
                <w:rFonts w:ascii="Times New Roman" w:hAnsi="Times New Roman"/>
                <w:color w:val="auto"/>
                <w:sz w:val="20"/>
                <w:szCs w:val="20"/>
                <w:lang w:val="nl-NL"/>
              </w:rPr>
            </w:pPr>
            <w:r w:rsidRPr="00B827CE">
              <w:rPr>
                <w:rFonts w:ascii="Times New Roman" w:hAnsi="Times New Roman"/>
                <w:color w:val="auto"/>
                <w:sz w:val="20"/>
                <w:szCs w:val="20"/>
                <w:lang w:val="nl-NL"/>
              </w:rPr>
              <w:t>100%</w:t>
            </w:r>
          </w:p>
          <w:p w14:paraId="50569F7A" w14:textId="77777777" w:rsidR="00896894" w:rsidRPr="00B827CE" w:rsidRDefault="00896894" w:rsidP="00AC6776">
            <w:pPr>
              <w:pStyle w:val="10chutrongbang"/>
              <w:spacing w:before="0" w:after="0"/>
              <w:jc w:val="center"/>
              <w:rPr>
                <w:rFonts w:ascii="Times New Roman" w:hAnsi="Times New Roman"/>
                <w:color w:val="auto"/>
                <w:sz w:val="20"/>
                <w:szCs w:val="20"/>
                <w:lang w:val="nl-NL"/>
              </w:rPr>
            </w:pPr>
          </w:p>
          <w:p w14:paraId="2630FE30" w14:textId="77777777" w:rsidR="00896894" w:rsidRPr="00B827CE" w:rsidRDefault="00896894" w:rsidP="00AC6776">
            <w:pPr>
              <w:pStyle w:val="10chutrongbang"/>
              <w:spacing w:before="0" w:after="0"/>
              <w:jc w:val="center"/>
              <w:rPr>
                <w:rFonts w:ascii="Times New Roman" w:hAnsi="Times New Roman"/>
                <w:color w:val="auto"/>
                <w:sz w:val="20"/>
                <w:szCs w:val="20"/>
                <w:lang w:val="nl-NL"/>
              </w:rPr>
            </w:pPr>
            <w:r w:rsidRPr="00B827CE">
              <w:rPr>
                <w:rFonts w:ascii="Times New Roman" w:hAnsi="Times New Roman"/>
                <w:color w:val="auto"/>
                <w:sz w:val="20"/>
                <w:szCs w:val="20"/>
                <w:lang w:val="nl-NL"/>
              </w:rPr>
              <w:t>100%</w:t>
            </w:r>
          </w:p>
          <w:p w14:paraId="40943C5F" w14:textId="77777777" w:rsidR="00896894" w:rsidRPr="00B827CE" w:rsidRDefault="00896894" w:rsidP="00AC6776">
            <w:pPr>
              <w:pStyle w:val="10chutrongbang"/>
              <w:spacing w:before="0" w:after="0"/>
              <w:jc w:val="center"/>
              <w:rPr>
                <w:rFonts w:ascii="Times New Roman" w:hAnsi="Times New Roman"/>
                <w:color w:val="auto"/>
                <w:sz w:val="20"/>
                <w:szCs w:val="20"/>
                <w:lang w:val="nl-NL"/>
              </w:rPr>
            </w:pPr>
            <w:r w:rsidRPr="00B827CE">
              <w:rPr>
                <w:rFonts w:ascii="Times New Roman" w:hAnsi="Times New Roman"/>
                <w:color w:val="auto"/>
                <w:sz w:val="20"/>
                <w:szCs w:val="20"/>
                <w:lang w:val="nl-NL"/>
              </w:rPr>
              <w:t>100%</w:t>
            </w:r>
          </w:p>
          <w:p w14:paraId="11DCE68D" w14:textId="77777777" w:rsidR="00896894" w:rsidRPr="00B827CE" w:rsidRDefault="00896894" w:rsidP="00AC6776">
            <w:pPr>
              <w:pStyle w:val="10chutrongbang"/>
              <w:spacing w:before="0" w:after="0"/>
              <w:jc w:val="center"/>
              <w:rPr>
                <w:rFonts w:ascii="Times New Roman" w:hAnsi="Times New Roman"/>
                <w:color w:val="auto"/>
                <w:sz w:val="20"/>
                <w:szCs w:val="20"/>
                <w:lang w:val="nl-NL"/>
              </w:rPr>
            </w:pPr>
            <w:r w:rsidRPr="00B827CE">
              <w:rPr>
                <w:rFonts w:ascii="Times New Roman" w:hAnsi="Times New Roman"/>
                <w:color w:val="auto"/>
                <w:sz w:val="20"/>
                <w:szCs w:val="20"/>
                <w:lang w:val="nl-NL"/>
              </w:rPr>
              <w:t>100%</w:t>
            </w:r>
          </w:p>
          <w:p w14:paraId="62856120" w14:textId="77777777" w:rsidR="00896894" w:rsidRPr="00B827CE" w:rsidRDefault="00896894" w:rsidP="00AC6776">
            <w:pPr>
              <w:pStyle w:val="10chutrongbang"/>
              <w:spacing w:before="0" w:after="0"/>
              <w:jc w:val="center"/>
              <w:rPr>
                <w:rFonts w:ascii="Times New Roman" w:hAnsi="Times New Roman"/>
                <w:color w:val="auto"/>
                <w:sz w:val="20"/>
                <w:szCs w:val="20"/>
                <w:lang w:val="nl-NL"/>
              </w:rPr>
            </w:pPr>
          </w:p>
          <w:p w14:paraId="31EBE16B" w14:textId="77777777" w:rsidR="00896894" w:rsidRPr="00B827CE" w:rsidRDefault="00896894" w:rsidP="00AC6776">
            <w:pPr>
              <w:pStyle w:val="10chutrongbang"/>
              <w:spacing w:before="0" w:after="0"/>
              <w:jc w:val="center"/>
              <w:rPr>
                <w:rFonts w:ascii="Times New Roman" w:hAnsi="Times New Roman"/>
                <w:color w:val="auto"/>
                <w:sz w:val="20"/>
                <w:szCs w:val="20"/>
                <w:lang w:val="nl-NL"/>
              </w:rPr>
            </w:pPr>
          </w:p>
          <w:p w14:paraId="413382B7" w14:textId="77777777" w:rsidR="00896894" w:rsidRPr="00B827CE" w:rsidRDefault="00896894" w:rsidP="00AC6776">
            <w:pPr>
              <w:pStyle w:val="10chutrongbang"/>
              <w:spacing w:before="0" w:after="0"/>
              <w:jc w:val="center"/>
              <w:rPr>
                <w:rFonts w:ascii="Times New Roman" w:hAnsi="Times New Roman"/>
                <w:color w:val="auto"/>
                <w:sz w:val="20"/>
                <w:szCs w:val="20"/>
                <w:lang w:val="nl-NL"/>
              </w:rPr>
            </w:pPr>
            <w:r w:rsidRPr="00B827CE">
              <w:rPr>
                <w:rFonts w:ascii="Times New Roman" w:hAnsi="Times New Roman"/>
                <w:color w:val="auto"/>
                <w:sz w:val="20"/>
                <w:szCs w:val="20"/>
                <w:lang w:val="nl-NL"/>
              </w:rPr>
              <w:t>100%</w:t>
            </w:r>
          </w:p>
          <w:p w14:paraId="702A6CD6" w14:textId="77777777" w:rsidR="00896894" w:rsidRPr="00B827CE" w:rsidRDefault="00896894" w:rsidP="00AC6776">
            <w:pPr>
              <w:pStyle w:val="10chutrongbang"/>
              <w:spacing w:before="0" w:after="0"/>
              <w:jc w:val="center"/>
              <w:rPr>
                <w:rFonts w:ascii="Times New Roman" w:hAnsi="Times New Roman"/>
                <w:color w:val="auto"/>
                <w:sz w:val="20"/>
                <w:szCs w:val="20"/>
                <w:lang w:val="nl-NL"/>
              </w:rPr>
            </w:pPr>
          </w:p>
          <w:p w14:paraId="269E3D16" w14:textId="77777777" w:rsidR="00896894" w:rsidRPr="00B827CE" w:rsidRDefault="00896894" w:rsidP="00AC6776">
            <w:pPr>
              <w:pStyle w:val="10chutrongbang"/>
              <w:spacing w:before="0" w:after="0"/>
              <w:jc w:val="center"/>
              <w:rPr>
                <w:rFonts w:ascii="Times New Roman" w:hAnsi="Times New Roman"/>
                <w:color w:val="auto"/>
                <w:sz w:val="20"/>
                <w:szCs w:val="20"/>
                <w:lang w:val="nl-NL"/>
              </w:rPr>
            </w:pPr>
            <w:r w:rsidRPr="00B827CE">
              <w:rPr>
                <w:rFonts w:ascii="Times New Roman" w:hAnsi="Times New Roman"/>
                <w:color w:val="auto"/>
                <w:sz w:val="20"/>
                <w:szCs w:val="20"/>
                <w:lang w:val="nl-NL"/>
              </w:rPr>
              <w:t>100%</w:t>
            </w:r>
          </w:p>
          <w:p w14:paraId="1F9A4BD6" w14:textId="77777777" w:rsidR="00896894" w:rsidRPr="00B827CE" w:rsidRDefault="00896894" w:rsidP="00AC6776">
            <w:pPr>
              <w:pStyle w:val="10chutrongbang"/>
              <w:spacing w:before="0" w:after="0"/>
              <w:jc w:val="center"/>
              <w:rPr>
                <w:rFonts w:ascii="Times New Roman" w:hAnsi="Times New Roman"/>
                <w:color w:val="auto"/>
                <w:sz w:val="20"/>
                <w:szCs w:val="20"/>
                <w:lang w:val="nl-NL"/>
              </w:rPr>
            </w:pPr>
          </w:p>
          <w:p w14:paraId="7D5C1838" w14:textId="77777777" w:rsidR="00896894" w:rsidRPr="00B827CE" w:rsidRDefault="00896894" w:rsidP="00AC6776">
            <w:pPr>
              <w:pStyle w:val="10chutrongbang"/>
              <w:spacing w:before="0" w:after="0"/>
              <w:jc w:val="center"/>
              <w:rPr>
                <w:rFonts w:ascii="Times New Roman" w:hAnsi="Times New Roman"/>
                <w:color w:val="auto"/>
                <w:sz w:val="20"/>
                <w:szCs w:val="20"/>
                <w:lang w:val="nl-NL"/>
              </w:rPr>
            </w:pPr>
          </w:p>
          <w:p w14:paraId="511A277C" w14:textId="77777777" w:rsidR="00896894" w:rsidRPr="00B827CE" w:rsidRDefault="00896894" w:rsidP="00AC6776">
            <w:pPr>
              <w:pStyle w:val="10chutrongbang"/>
              <w:spacing w:before="0" w:after="0"/>
              <w:jc w:val="center"/>
              <w:rPr>
                <w:rFonts w:ascii="Times New Roman" w:hAnsi="Times New Roman"/>
                <w:color w:val="auto"/>
                <w:sz w:val="20"/>
                <w:szCs w:val="20"/>
                <w:lang w:val="nl-NL"/>
              </w:rPr>
            </w:pPr>
            <w:r w:rsidRPr="00B827CE">
              <w:rPr>
                <w:rFonts w:ascii="Times New Roman" w:hAnsi="Times New Roman"/>
                <w:color w:val="auto"/>
                <w:sz w:val="20"/>
                <w:szCs w:val="20"/>
                <w:lang w:val="nl-NL"/>
              </w:rPr>
              <w:t>100%</w:t>
            </w:r>
          </w:p>
          <w:p w14:paraId="7369A5B9" w14:textId="77777777" w:rsidR="00896894" w:rsidRPr="00B827CE" w:rsidRDefault="00896894" w:rsidP="00AC6776">
            <w:pPr>
              <w:pStyle w:val="10chutrongbang"/>
              <w:spacing w:before="0" w:after="0"/>
              <w:jc w:val="center"/>
              <w:rPr>
                <w:rFonts w:ascii="Times New Roman" w:hAnsi="Times New Roman"/>
                <w:color w:val="auto"/>
                <w:sz w:val="20"/>
                <w:szCs w:val="20"/>
                <w:lang w:val="nl-NL"/>
              </w:rPr>
            </w:pPr>
            <w:r w:rsidRPr="00B827CE">
              <w:rPr>
                <w:rFonts w:ascii="Times New Roman" w:hAnsi="Times New Roman"/>
                <w:color w:val="auto"/>
                <w:sz w:val="20"/>
                <w:szCs w:val="20"/>
                <w:lang w:val="nl-NL"/>
              </w:rPr>
              <w:t>100%</w:t>
            </w:r>
          </w:p>
        </w:tc>
        <w:tc>
          <w:tcPr>
            <w:tcW w:w="1192" w:type="dxa"/>
          </w:tcPr>
          <w:p w14:paraId="370796B4" w14:textId="77777777" w:rsidR="00896894" w:rsidRPr="00B827CE" w:rsidRDefault="00896894" w:rsidP="00AC6776">
            <w:pPr>
              <w:pStyle w:val="10chutrongbang"/>
              <w:spacing w:before="0" w:after="0"/>
              <w:jc w:val="center"/>
              <w:rPr>
                <w:rFonts w:ascii="Times New Roman" w:hAnsi="Times New Roman"/>
                <w:color w:val="auto"/>
                <w:sz w:val="20"/>
                <w:szCs w:val="20"/>
                <w:lang w:val="nl-NL"/>
              </w:rPr>
            </w:pPr>
          </w:p>
          <w:p w14:paraId="392D51D4" w14:textId="77777777" w:rsidR="00896894" w:rsidRPr="00B827CE" w:rsidRDefault="00896894" w:rsidP="00AC6776">
            <w:pPr>
              <w:pStyle w:val="10chutrongbang"/>
              <w:spacing w:before="0" w:after="0"/>
              <w:jc w:val="center"/>
              <w:rPr>
                <w:rFonts w:ascii="Times New Roman" w:hAnsi="Times New Roman"/>
                <w:color w:val="auto"/>
                <w:sz w:val="20"/>
                <w:szCs w:val="20"/>
                <w:lang w:val="nl-NL"/>
              </w:rPr>
            </w:pPr>
          </w:p>
        </w:tc>
      </w:tr>
      <w:tr w:rsidR="00896894" w:rsidRPr="00B827CE" w14:paraId="238CE83F" w14:textId="77777777" w:rsidTr="00AC6776">
        <w:trPr>
          <w:jc w:val="center"/>
        </w:trPr>
        <w:tc>
          <w:tcPr>
            <w:tcW w:w="6858" w:type="dxa"/>
          </w:tcPr>
          <w:p w14:paraId="639A3252" w14:textId="77777777" w:rsidR="00896894" w:rsidRPr="00B827CE" w:rsidRDefault="00896894" w:rsidP="00AC6776">
            <w:pPr>
              <w:pStyle w:val="10chutrongbang"/>
              <w:spacing w:before="0" w:after="0"/>
              <w:rPr>
                <w:rFonts w:ascii="Times New Roman" w:hAnsi="Times New Roman"/>
                <w:color w:val="auto"/>
                <w:sz w:val="20"/>
                <w:szCs w:val="20"/>
                <w:lang w:val="nl-NL"/>
              </w:rPr>
            </w:pPr>
            <w:r w:rsidRPr="00B827CE">
              <w:rPr>
                <w:rFonts w:ascii="Times New Roman" w:hAnsi="Times New Roman"/>
                <w:color w:val="auto"/>
                <w:sz w:val="20"/>
                <w:szCs w:val="20"/>
                <w:lang w:val="nl-NL"/>
              </w:rPr>
              <w:t>5. Biên khả năng thanh toán của doanh nghiệp bảo hiểm/chi nhánh nước ngoài</w:t>
            </w:r>
          </w:p>
        </w:tc>
        <w:tc>
          <w:tcPr>
            <w:tcW w:w="634" w:type="dxa"/>
          </w:tcPr>
          <w:p w14:paraId="2D896B60" w14:textId="77777777" w:rsidR="00896894" w:rsidRPr="00B827CE" w:rsidRDefault="00896894" w:rsidP="00AC6776">
            <w:pPr>
              <w:pStyle w:val="10chutrongbang"/>
              <w:spacing w:before="0" w:after="0"/>
              <w:rPr>
                <w:rFonts w:ascii="Times New Roman" w:hAnsi="Times New Roman"/>
                <w:color w:val="auto"/>
                <w:sz w:val="20"/>
                <w:szCs w:val="20"/>
                <w:lang w:val="nl-NL"/>
              </w:rPr>
            </w:pPr>
          </w:p>
        </w:tc>
        <w:tc>
          <w:tcPr>
            <w:tcW w:w="693" w:type="dxa"/>
          </w:tcPr>
          <w:p w14:paraId="0BE917D2" w14:textId="77777777" w:rsidR="00896894" w:rsidRPr="00B827CE" w:rsidRDefault="00896894" w:rsidP="00AC6776">
            <w:pPr>
              <w:pStyle w:val="10chutrongbang"/>
              <w:spacing w:before="0" w:after="0"/>
              <w:jc w:val="center"/>
              <w:rPr>
                <w:rFonts w:ascii="Times New Roman" w:hAnsi="Times New Roman"/>
                <w:color w:val="auto"/>
                <w:sz w:val="20"/>
                <w:szCs w:val="20"/>
                <w:lang w:val="nl-NL"/>
              </w:rPr>
            </w:pPr>
          </w:p>
        </w:tc>
        <w:tc>
          <w:tcPr>
            <w:tcW w:w="1192" w:type="dxa"/>
          </w:tcPr>
          <w:p w14:paraId="084393E2" w14:textId="77777777" w:rsidR="00896894" w:rsidRPr="00B827CE" w:rsidRDefault="00896894" w:rsidP="00AC6776">
            <w:pPr>
              <w:pStyle w:val="10chutrongbang"/>
              <w:spacing w:before="0" w:after="0"/>
              <w:rPr>
                <w:rFonts w:ascii="Times New Roman" w:hAnsi="Times New Roman"/>
                <w:color w:val="auto"/>
                <w:sz w:val="20"/>
                <w:szCs w:val="20"/>
                <w:lang w:val="nl-NL"/>
              </w:rPr>
            </w:pPr>
          </w:p>
        </w:tc>
      </w:tr>
      <w:tr w:rsidR="00896894" w:rsidRPr="00043B58" w14:paraId="5E80B38C" w14:textId="77777777" w:rsidTr="00AC6776">
        <w:trPr>
          <w:jc w:val="center"/>
        </w:trPr>
        <w:tc>
          <w:tcPr>
            <w:tcW w:w="6858" w:type="dxa"/>
          </w:tcPr>
          <w:p w14:paraId="6FB673A1" w14:textId="77777777" w:rsidR="00896894" w:rsidRPr="00B827CE" w:rsidRDefault="00896894" w:rsidP="00AC6776">
            <w:pPr>
              <w:pStyle w:val="10chutrongbang"/>
              <w:spacing w:before="0" w:after="0"/>
              <w:rPr>
                <w:rFonts w:ascii="Times New Roman" w:hAnsi="Times New Roman"/>
                <w:color w:val="auto"/>
                <w:sz w:val="20"/>
                <w:szCs w:val="20"/>
                <w:lang w:val="nl-NL"/>
              </w:rPr>
            </w:pPr>
            <w:r w:rsidRPr="00B827CE">
              <w:rPr>
                <w:rFonts w:ascii="Times New Roman" w:hAnsi="Times New Roman"/>
                <w:color w:val="auto"/>
                <w:sz w:val="20"/>
                <w:szCs w:val="20"/>
                <w:lang w:val="nl-NL"/>
              </w:rPr>
              <w:t>6. Biên khả năng thanh toán tối thiểu</w:t>
            </w:r>
          </w:p>
          <w:p w14:paraId="457ED0EA" w14:textId="77777777" w:rsidR="00896894" w:rsidRPr="00B827CE" w:rsidRDefault="00896894" w:rsidP="00AC6776">
            <w:pPr>
              <w:pStyle w:val="10chutrongbang"/>
              <w:spacing w:before="0" w:after="0"/>
              <w:rPr>
                <w:rFonts w:ascii="Times New Roman" w:hAnsi="Times New Roman"/>
                <w:color w:val="auto"/>
                <w:sz w:val="20"/>
                <w:szCs w:val="20"/>
                <w:lang w:val="nl-NL"/>
              </w:rPr>
            </w:pPr>
            <w:r w:rsidRPr="00B827CE">
              <w:rPr>
                <w:rFonts w:ascii="Times New Roman" w:hAnsi="Times New Roman"/>
                <w:color w:val="auto"/>
                <w:sz w:val="20"/>
                <w:szCs w:val="20"/>
                <w:lang w:val="nl-NL"/>
              </w:rPr>
              <w:t>- 25% tổng phí bảo hiểm thực giữ lại tại thời điểm tính biên khả năng thanh toán</w:t>
            </w:r>
          </w:p>
          <w:p w14:paraId="2D216A5D" w14:textId="77777777" w:rsidR="00896894" w:rsidRPr="00B827CE" w:rsidRDefault="00896894" w:rsidP="00AC6776">
            <w:pPr>
              <w:pStyle w:val="10chutrongbang"/>
              <w:spacing w:before="0" w:after="0"/>
              <w:rPr>
                <w:rFonts w:ascii="Times New Roman" w:hAnsi="Times New Roman"/>
                <w:color w:val="auto"/>
                <w:sz w:val="20"/>
                <w:szCs w:val="20"/>
                <w:lang w:val="nl-NL"/>
              </w:rPr>
            </w:pPr>
            <w:r w:rsidRPr="00B827CE">
              <w:rPr>
                <w:rFonts w:ascii="Times New Roman" w:hAnsi="Times New Roman"/>
                <w:color w:val="auto"/>
                <w:sz w:val="20"/>
                <w:szCs w:val="20"/>
                <w:lang w:val="nl-NL"/>
              </w:rPr>
              <w:t>- 12,5% của tổng phí bảo hiểm gốc và phí nhận tái bảo hiểm tại thời điểm tính biên khả năng thanh toán</w:t>
            </w:r>
          </w:p>
        </w:tc>
        <w:tc>
          <w:tcPr>
            <w:tcW w:w="634" w:type="dxa"/>
          </w:tcPr>
          <w:p w14:paraId="75FA44F4" w14:textId="77777777" w:rsidR="00896894" w:rsidRPr="00B827CE" w:rsidRDefault="00896894" w:rsidP="00AC6776">
            <w:pPr>
              <w:pStyle w:val="10chutrongbang"/>
              <w:spacing w:before="0" w:after="0"/>
              <w:rPr>
                <w:rFonts w:ascii="Times New Roman" w:hAnsi="Times New Roman"/>
                <w:color w:val="auto"/>
                <w:sz w:val="20"/>
                <w:szCs w:val="20"/>
                <w:lang w:val="nl-NL"/>
              </w:rPr>
            </w:pPr>
          </w:p>
        </w:tc>
        <w:tc>
          <w:tcPr>
            <w:tcW w:w="693" w:type="dxa"/>
          </w:tcPr>
          <w:p w14:paraId="1D34364F" w14:textId="77777777" w:rsidR="00896894" w:rsidRPr="00B827CE" w:rsidRDefault="00896894" w:rsidP="00AC6776">
            <w:pPr>
              <w:pStyle w:val="10chutrongbang"/>
              <w:spacing w:before="0" w:after="0"/>
              <w:jc w:val="center"/>
              <w:rPr>
                <w:rFonts w:ascii="Times New Roman" w:hAnsi="Times New Roman"/>
                <w:color w:val="auto"/>
                <w:sz w:val="20"/>
                <w:szCs w:val="20"/>
                <w:lang w:val="nl-NL"/>
              </w:rPr>
            </w:pPr>
          </w:p>
        </w:tc>
        <w:tc>
          <w:tcPr>
            <w:tcW w:w="1192" w:type="dxa"/>
          </w:tcPr>
          <w:p w14:paraId="77143D4D" w14:textId="77777777" w:rsidR="00896894" w:rsidRPr="00B827CE" w:rsidRDefault="00896894" w:rsidP="00AC6776">
            <w:pPr>
              <w:pStyle w:val="10chutrongbang"/>
              <w:spacing w:before="0" w:after="0"/>
              <w:rPr>
                <w:rFonts w:ascii="Times New Roman" w:hAnsi="Times New Roman"/>
                <w:color w:val="auto"/>
                <w:sz w:val="20"/>
                <w:szCs w:val="20"/>
                <w:lang w:val="nl-NL"/>
              </w:rPr>
            </w:pPr>
          </w:p>
        </w:tc>
      </w:tr>
      <w:tr w:rsidR="00896894" w:rsidRPr="00043B58" w14:paraId="7DAC3032" w14:textId="77777777" w:rsidTr="00AC6776">
        <w:trPr>
          <w:jc w:val="center"/>
        </w:trPr>
        <w:tc>
          <w:tcPr>
            <w:tcW w:w="6858" w:type="dxa"/>
          </w:tcPr>
          <w:p w14:paraId="0A74F660" w14:textId="77777777" w:rsidR="00896894" w:rsidRPr="00B827CE" w:rsidRDefault="00896894" w:rsidP="00AC6776">
            <w:pPr>
              <w:pStyle w:val="10chutrongbang"/>
              <w:spacing w:before="0" w:after="0"/>
              <w:rPr>
                <w:rFonts w:ascii="Times New Roman" w:hAnsi="Times New Roman"/>
                <w:color w:val="auto"/>
                <w:sz w:val="20"/>
                <w:szCs w:val="20"/>
                <w:lang w:val="nl-NL"/>
              </w:rPr>
            </w:pPr>
            <w:r w:rsidRPr="00B827CE">
              <w:rPr>
                <w:rFonts w:ascii="Times New Roman" w:hAnsi="Times New Roman"/>
                <w:color w:val="auto"/>
                <w:sz w:val="20"/>
                <w:szCs w:val="20"/>
                <w:lang w:val="nl-NL"/>
              </w:rPr>
              <w:t>7. So sánh 5 và 6:</w:t>
            </w:r>
          </w:p>
          <w:p w14:paraId="441C85A9" w14:textId="77777777" w:rsidR="00896894" w:rsidRPr="00B827CE" w:rsidRDefault="00896894" w:rsidP="00AC6776">
            <w:pPr>
              <w:pStyle w:val="10chutrongbang"/>
              <w:spacing w:before="0" w:after="0"/>
              <w:rPr>
                <w:rFonts w:ascii="Times New Roman" w:hAnsi="Times New Roman"/>
                <w:color w:val="auto"/>
                <w:sz w:val="20"/>
                <w:szCs w:val="20"/>
                <w:lang w:val="nl-NL"/>
              </w:rPr>
            </w:pPr>
          </w:p>
        </w:tc>
        <w:tc>
          <w:tcPr>
            <w:tcW w:w="2519" w:type="dxa"/>
            <w:gridSpan w:val="3"/>
          </w:tcPr>
          <w:p w14:paraId="1540747F" w14:textId="77777777" w:rsidR="00896894" w:rsidRPr="00B827CE" w:rsidRDefault="00896894" w:rsidP="00AC6776">
            <w:pPr>
              <w:pStyle w:val="10chutrongbang"/>
              <w:spacing w:before="0" w:after="0"/>
              <w:rPr>
                <w:rFonts w:ascii="Times New Roman" w:hAnsi="Times New Roman"/>
                <w:color w:val="auto"/>
                <w:sz w:val="20"/>
                <w:szCs w:val="20"/>
                <w:lang w:val="nl-NL"/>
              </w:rPr>
            </w:pPr>
            <w:r w:rsidRPr="00B827CE">
              <w:rPr>
                <w:rFonts w:ascii="Times New Roman" w:hAnsi="Times New Roman"/>
                <w:color w:val="auto"/>
                <w:sz w:val="20"/>
                <w:szCs w:val="20"/>
                <w:lang w:val="nl-NL"/>
              </w:rPr>
              <w:t>- Theo số tuyệt đối</w:t>
            </w:r>
          </w:p>
          <w:p w14:paraId="64C1E647" w14:textId="77777777" w:rsidR="00896894" w:rsidRPr="00B827CE" w:rsidRDefault="00896894" w:rsidP="00AC6776">
            <w:pPr>
              <w:pStyle w:val="10chutrongbang"/>
              <w:spacing w:before="0" w:after="0"/>
              <w:rPr>
                <w:rFonts w:ascii="Times New Roman" w:hAnsi="Times New Roman"/>
                <w:color w:val="auto"/>
                <w:sz w:val="20"/>
                <w:szCs w:val="20"/>
                <w:lang w:val="nl-NL"/>
              </w:rPr>
            </w:pPr>
            <w:r w:rsidRPr="00B827CE">
              <w:rPr>
                <w:rFonts w:ascii="Times New Roman" w:hAnsi="Times New Roman"/>
                <w:color w:val="auto"/>
                <w:sz w:val="20"/>
                <w:szCs w:val="20"/>
                <w:lang w:val="nl-NL"/>
              </w:rPr>
              <w:t>- Theo tỷ lệ %</w:t>
            </w:r>
          </w:p>
        </w:tc>
      </w:tr>
    </w:tbl>
    <w:p w14:paraId="51C1D869" w14:textId="77777777" w:rsidR="00896894" w:rsidRPr="00E47CAA" w:rsidRDefault="00896894" w:rsidP="00896894">
      <w:pPr>
        <w:pStyle w:val="1chinhtrang"/>
        <w:spacing w:before="0" w:after="0" w:line="240" w:lineRule="auto"/>
        <w:jc w:val="right"/>
        <w:rPr>
          <w:rFonts w:ascii="Times New Roman" w:hAnsi="Times New Roman"/>
          <w:color w:val="auto"/>
          <w:lang w:val="nl-NL"/>
        </w:rPr>
      </w:pPr>
    </w:p>
    <w:p w14:paraId="149823DE" w14:textId="77777777" w:rsidR="00896894" w:rsidRPr="00E47CAA" w:rsidRDefault="00896894" w:rsidP="00896894">
      <w:pPr>
        <w:pStyle w:val="1chinhtrang"/>
        <w:spacing w:before="0" w:after="0" w:line="240" w:lineRule="auto"/>
        <w:ind w:firstLine="0"/>
        <w:rPr>
          <w:rFonts w:ascii="Times New Roman" w:hAnsi="Times New Roman"/>
          <w:color w:val="auto"/>
          <w:sz w:val="6"/>
          <w:szCs w:val="6"/>
          <w:lang w:val="nl-NL"/>
        </w:rPr>
      </w:pPr>
    </w:p>
    <w:p w14:paraId="2BA4A875" w14:textId="77777777" w:rsidR="00896894" w:rsidRDefault="00896894" w:rsidP="00896894">
      <w:pPr>
        <w:pStyle w:val="1chinhtrang"/>
        <w:spacing w:before="0" w:after="0" w:line="240" w:lineRule="auto"/>
        <w:rPr>
          <w:rFonts w:ascii="Times New Roman" w:hAnsi="Times New Roman"/>
          <w:color w:val="auto"/>
          <w:lang w:val="nl-NL"/>
        </w:rPr>
      </w:pPr>
      <w:r w:rsidRPr="00E47CAA">
        <w:rPr>
          <w:rFonts w:ascii="Times New Roman" w:hAnsi="Times New Roman"/>
          <w:color w:val="auto"/>
          <w:lang w:val="nl-NL"/>
        </w:rPr>
        <w:t>Chúng tôi xin đảm bảo những thông tin trên là đúng sự thực.</w:t>
      </w:r>
    </w:p>
    <w:p w14:paraId="66DF5BCE" w14:textId="77777777" w:rsidR="00896894" w:rsidRDefault="00896894" w:rsidP="00896894">
      <w:pPr>
        <w:pStyle w:val="1chinhtrang"/>
        <w:spacing w:before="0" w:after="0" w:line="240" w:lineRule="auto"/>
        <w:rPr>
          <w:rFonts w:ascii="Times New Roman" w:hAnsi="Times New Roman"/>
          <w:color w:val="auto"/>
          <w:lang w:val="nl-NL"/>
        </w:rPr>
      </w:pPr>
    </w:p>
    <w:tbl>
      <w:tblPr>
        <w:tblW w:w="5000" w:type="pct"/>
        <w:jc w:val="center"/>
        <w:tblLook w:val="01E0" w:firstRow="1" w:lastRow="1" w:firstColumn="1" w:lastColumn="1" w:noHBand="0" w:noVBand="0"/>
      </w:tblPr>
      <w:tblGrid>
        <w:gridCol w:w="2686"/>
        <w:gridCol w:w="3542"/>
        <w:gridCol w:w="3117"/>
      </w:tblGrid>
      <w:tr w:rsidR="00896894" w:rsidRPr="004C4101" w14:paraId="31A052F5" w14:textId="77777777" w:rsidTr="00AC6776">
        <w:trPr>
          <w:jc w:val="center"/>
        </w:trPr>
        <w:tc>
          <w:tcPr>
            <w:tcW w:w="1437" w:type="pct"/>
          </w:tcPr>
          <w:p w14:paraId="21D1DCBB" w14:textId="77777777" w:rsidR="00896894" w:rsidRPr="004C4101" w:rsidRDefault="00896894" w:rsidP="00AC6776">
            <w:pPr>
              <w:pStyle w:val="2dongcach"/>
              <w:rPr>
                <w:rFonts w:ascii="Times New Roman" w:hAnsi="Times New Roman"/>
                <w:color w:val="auto"/>
                <w:lang w:val="nl-NL"/>
              </w:rPr>
            </w:pPr>
          </w:p>
        </w:tc>
        <w:tc>
          <w:tcPr>
            <w:tcW w:w="1895" w:type="pct"/>
          </w:tcPr>
          <w:p w14:paraId="0B0DC52F" w14:textId="77777777" w:rsidR="00896894" w:rsidRPr="004C4101" w:rsidRDefault="00896894" w:rsidP="00AC6776">
            <w:pPr>
              <w:pStyle w:val="2dongcach"/>
              <w:rPr>
                <w:rFonts w:ascii="Times New Roman" w:hAnsi="Times New Roman"/>
                <w:color w:val="auto"/>
                <w:lang w:val="nl-NL"/>
              </w:rPr>
            </w:pPr>
          </w:p>
        </w:tc>
        <w:tc>
          <w:tcPr>
            <w:tcW w:w="1669" w:type="pct"/>
          </w:tcPr>
          <w:p w14:paraId="2A5247FC" w14:textId="77777777" w:rsidR="00896894" w:rsidRPr="004C4101" w:rsidRDefault="00896894" w:rsidP="00AC6776">
            <w:pPr>
              <w:pStyle w:val="2dongcach"/>
              <w:rPr>
                <w:rFonts w:ascii="Times New Roman" w:hAnsi="Times New Roman"/>
                <w:iCs/>
                <w:color w:val="auto"/>
                <w:lang w:val="nl-NL"/>
              </w:rPr>
            </w:pPr>
            <w:r w:rsidRPr="004C4101">
              <w:rPr>
                <w:rFonts w:ascii="Times New Roman" w:hAnsi="Times New Roman"/>
                <w:iCs/>
                <w:color w:val="auto"/>
                <w:lang w:val="nl-NL"/>
              </w:rPr>
              <w:t>....., ngày...... tháng....... năm.......</w:t>
            </w:r>
          </w:p>
        </w:tc>
      </w:tr>
      <w:tr w:rsidR="00896894" w:rsidRPr="004C4101" w14:paraId="54087B7D" w14:textId="77777777" w:rsidTr="00AC6776">
        <w:trPr>
          <w:jc w:val="center"/>
        </w:trPr>
        <w:tc>
          <w:tcPr>
            <w:tcW w:w="1437" w:type="pct"/>
          </w:tcPr>
          <w:p w14:paraId="6E9B549F" w14:textId="77777777" w:rsidR="00896894" w:rsidRPr="004C4101" w:rsidRDefault="00896894" w:rsidP="00AC6776">
            <w:pPr>
              <w:pStyle w:val="2dongcach"/>
              <w:rPr>
                <w:rFonts w:ascii="Times New Roman" w:hAnsi="Times New Roman"/>
                <w:b/>
                <w:bCs w:val="0"/>
                <w:color w:val="auto"/>
                <w:lang w:val="nl-NL"/>
              </w:rPr>
            </w:pPr>
            <w:r w:rsidRPr="004C4101">
              <w:rPr>
                <w:rFonts w:ascii="Times New Roman" w:hAnsi="Times New Roman"/>
                <w:b/>
                <w:bCs w:val="0"/>
                <w:color w:val="auto"/>
                <w:lang w:val="nl-NL"/>
              </w:rPr>
              <w:t xml:space="preserve"> </w:t>
            </w:r>
            <w:r w:rsidRPr="004C4101">
              <w:rPr>
                <w:rFonts w:ascii="Times New Roman" w:eastAsia="Times New Roman" w:hAnsi="Times New Roman"/>
                <w:b/>
                <w:color w:val="auto"/>
                <w:lang w:val="nl-NL"/>
              </w:rPr>
              <w:t xml:space="preserve">Người lập biểu  </w:t>
            </w:r>
          </w:p>
          <w:p w14:paraId="580A4CE0" w14:textId="77777777" w:rsidR="00896894" w:rsidRPr="004C4101" w:rsidRDefault="00896894" w:rsidP="00AC6776">
            <w:pPr>
              <w:pStyle w:val="2dongcach"/>
              <w:rPr>
                <w:rFonts w:ascii="Times New Roman" w:hAnsi="Times New Roman"/>
                <w:i/>
                <w:iCs/>
                <w:color w:val="auto"/>
                <w:lang w:val="nl-NL"/>
              </w:rPr>
            </w:pPr>
            <w:r w:rsidRPr="004C4101">
              <w:rPr>
                <w:rFonts w:ascii="Times New Roman" w:hAnsi="Times New Roman"/>
                <w:i/>
                <w:iCs/>
                <w:color w:val="auto"/>
                <w:lang w:val="nl-NL"/>
              </w:rPr>
              <w:t>(Ký và ghi rõ họ tên)</w:t>
            </w:r>
          </w:p>
        </w:tc>
        <w:tc>
          <w:tcPr>
            <w:tcW w:w="1895" w:type="pct"/>
          </w:tcPr>
          <w:p w14:paraId="1E34039F" w14:textId="77777777" w:rsidR="00896894" w:rsidRPr="004C4101" w:rsidRDefault="00896894" w:rsidP="00AC6776">
            <w:pPr>
              <w:widowControl w:val="0"/>
              <w:overflowPunct w:val="0"/>
              <w:adjustRightInd w:val="0"/>
              <w:jc w:val="center"/>
              <w:rPr>
                <w:b/>
                <w:bCs/>
                <w:sz w:val="22"/>
                <w:szCs w:val="22"/>
                <w:lang w:val="nl-NL"/>
              </w:rPr>
            </w:pPr>
            <w:r w:rsidRPr="004C4101">
              <w:rPr>
                <w:b/>
                <w:bCs/>
                <w:sz w:val="22"/>
                <w:szCs w:val="22"/>
                <w:lang w:val="nl-NL"/>
              </w:rPr>
              <w:t xml:space="preserve">Chuyên gia tính toán dự phòng </w:t>
            </w:r>
          </w:p>
          <w:p w14:paraId="4C7BA0DC" w14:textId="77777777" w:rsidR="00896894" w:rsidRPr="004C4101" w:rsidRDefault="00896894" w:rsidP="00AC6776">
            <w:pPr>
              <w:widowControl w:val="0"/>
              <w:overflowPunct w:val="0"/>
              <w:adjustRightInd w:val="0"/>
              <w:jc w:val="center"/>
              <w:rPr>
                <w:b/>
                <w:bCs/>
                <w:sz w:val="22"/>
                <w:szCs w:val="22"/>
                <w:lang w:val="nl-NL"/>
              </w:rPr>
            </w:pPr>
            <w:r w:rsidRPr="004C4101">
              <w:rPr>
                <w:b/>
                <w:bCs/>
                <w:sz w:val="22"/>
                <w:szCs w:val="22"/>
                <w:lang w:val="nl-NL"/>
              </w:rPr>
              <w:t xml:space="preserve">và biên khả năng thanh toán </w:t>
            </w:r>
          </w:p>
          <w:p w14:paraId="3DD6F74E" w14:textId="77777777" w:rsidR="00896894" w:rsidRPr="004C4101" w:rsidRDefault="00896894" w:rsidP="00AC6776">
            <w:pPr>
              <w:pStyle w:val="2dongcach"/>
              <w:rPr>
                <w:rFonts w:ascii="Times New Roman" w:hAnsi="Times New Roman"/>
                <w:b/>
                <w:bCs w:val="0"/>
                <w:i/>
                <w:iCs/>
                <w:lang w:val="nl-NL"/>
              </w:rPr>
            </w:pPr>
            <w:r w:rsidRPr="004C4101">
              <w:rPr>
                <w:rFonts w:ascii="Times New Roman" w:hAnsi="Times New Roman"/>
                <w:i/>
                <w:iCs/>
                <w:color w:val="auto"/>
                <w:lang w:val="nl-NL"/>
              </w:rPr>
              <w:t>(Ký và ghi rõ họ tên)</w:t>
            </w:r>
          </w:p>
        </w:tc>
        <w:tc>
          <w:tcPr>
            <w:tcW w:w="1669" w:type="pct"/>
          </w:tcPr>
          <w:p w14:paraId="7ADA4DF0" w14:textId="77777777" w:rsidR="00896894" w:rsidRPr="004C4101" w:rsidRDefault="00896894" w:rsidP="00AC6776">
            <w:pPr>
              <w:pStyle w:val="2dongcach"/>
              <w:rPr>
                <w:rFonts w:ascii="Times New Roman" w:hAnsi="Times New Roman"/>
                <w:b/>
                <w:bCs w:val="0"/>
                <w:color w:val="auto"/>
                <w:lang w:val="nl-NL"/>
              </w:rPr>
            </w:pPr>
            <w:r w:rsidRPr="004C4101">
              <w:rPr>
                <w:rStyle w:val="Heading1Char2"/>
                <w:rFonts w:ascii="Times New Roman" w:hAnsi="Times New Roman"/>
                <w:sz w:val="22"/>
                <w:lang w:val="nl-NL"/>
              </w:rPr>
              <w:t>Người đại diện theo pháp luật</w:t>
            </w:r>
            <w:r w:rsidRPr="004C4101">
              <w:rPr>
                <w:rFonts w:ascii="Times New Roman" w:hAnsi="Times New Roman"/>
                <w:b/>
                <w:bCs w:val="0"/>
                <w:color w:val="auto"/>
                <w:lang w:val="nl-NL"/>
              </w:rPr>
              <w:t xml:space="preserve"> </w:t>
            </w:r>
          </w:p>
          <w:p w14:paraId="23ECF1E4" w14:textId="77777777" w:rsidR="00896894" w:rsidRPr="004C4101" w:rsidRDefault="00896894" w:rsidP="00AC6776">
            <w:pPr>
              <w:pStyle w:val="2dongcach"/>
              <w:rPr>
                <w:rFonts w:ascii="Times New Roman" w:hAnsi="Times New Roman"/>
                <w:i/>
                <w:iCs/>
                <w:color w:val="auto"/>
                <w:lang w:val="nl-NL"/>
              </w:rPr>
            </w:pPr>
            <w:r w:rsidRPr="004C4101">
              <w:rPr>
                <w:rFonts w:ascii="Times New Roman" w:hAnsi="Times New Roman"/>
                <w:i/>
                <w:iCs/>
                <w:color w:val="auto"/>
                <w:lang w:val="nl-NL"/>
              </w:rPr>
              <w:t>(Ký và đóng dấu)</w:t>
            </w:r>
          </w:p>
        </w:tc>
      </w:tr>
    </w:tbl>
    <w:p w14:paraId="64764512" w14:textId="77777777" w:rsidR="00896894" w:rsidRDefault="00896894" w:rsidP="00896894">
      <w:pPr>
        <w:pStyle w:val="1chinhtrang"/>
        <w:spacing w:before="0" w:after="0" w:line="240" w:lineRule="auto"/>
        <w:rPr>
          <w:rFonts w:ascii="Times New Roman" w:hAnsi="Times New Roman"/>
          <w:color w:val="auto"/>
          <w:lang w:val="nl-NL"/>
        </w:rPr>
      </w:pPr>
    </w:p>
    <w:p w14:paraId="2844BB80" w14:textId="77777777" w:rsidR="00896894" w:rsidRDefault="00896894" w:rsidP="00896894">
      <w:pPr>
        <w:pStyle w:val="1chinhtrang"/>
        <w:spacing w:before="0" w:after="0" w:line="240" w:lineRule="auto"/>
        <w:rPr>
          <w:rFonts w:ascii="Times New Roman" w:hAnsi="Times New Roman"/>
          <w:color w:val="auto"/>
          <w:lang w:val="nl-NL"/>
        </w:rPr>
      </w:pPr>
    </w:p>
    <w:p w14:paraId="6FD9EFEB" w14:textId="77777777" w:rsidR="00896894" w:rsidRPr="00E47CAA" w:rsidRDefault="00896894" w:rsidP="00896894">
      <w:pPr>
        <w:pStyle w:val="1chinhtrang"/>
        <w:spacing w:before="0" w:after="0" w:line="240" w:lineRule="auto"/>
        <w:rPr>
          <w:rFonts w:ascii="Times New Roman" w:hAnsi="Times New Roman"/>
          <w:color w:val="auto"/>
          <w:lang w:val="nl-NL"/>
        </w:rPr>
      </w:pPr>
    </w:p>
    <w:p w14:paraId="16D60315" w14:textId="77777777" w:rsidR="00896894" w:rsidRPr="00E47CAA" w:rsidRDefault="00896894" w:rsidP="00896894">
      <w:pPr>
        <w:pStyle w:val="5somuc"/>
        <w:rPr>
          <w:rFonts w:ascii="Times New Roman" w:hAnsi="Times New Roman"/>
          <w:color w:val="auto"/>
          <w:lang w:val="nl-NL"/>
        </w:rPr>
      </w:pPr>
    </w:p>
    <w:p w14:paraId="2B410815" w14:textId="77777777" w:rsidR="00896894" w:rsidRPr="00E47CAA" w:rsidRDefault="00896894" w:rsidP="00896894">
      <w:pPr>
        <w:rPr>
          <w:b/>
          <w:bCs/>
          <w:sz w:val="22"/>
          <w:szCs w:val="22"/>
          <w:lang w:val="nl-NL"/>
        </w:rPr>
      </w:pPr>
      <w:r w:rsidRPr="00E47CAA">
        <w:rPr>
          <w:lang w:val="nl-NL"/>
        </w:rPr>
        <w:br w:type="page"/>
      </w:r>
    </w:p>
    <w:p w14:paraId="78DFE418" w14:textId="77777777" w:rsidR="00896894" w:rsidRDefault="00896894" w:rsidP="00896894">
      <w:pPr>
        <w:pStyle w:val="4tenchuong"/>
        <w:rPr>
          <w:rFonts w:ascii="Times New Roman" w:hAnsi="Times New Roman"/>
          <w:color w:val="auto"/>
          <w:lang w:val="nl-NL"/>
        </w:rPr>
      </w:pPr>
      <w:r w:rsidRPr="00DA3D86">
        <w:rPr>
          <w:noProof/>
        </w:rPr>
        <w:lastRenderedPageBreak/>
        <mc:AlternateContent>
          <mc:Choice Requires="wps">
            <w:drawing>
              <wp:anchor distT="0" distB="0" distL="114300" distR="114300" simplePos="0" relativeHeight="251714560" behindDoc="0" locked="0" layoutInCell="1" allowOverlap="1" wp14:anchorId="3EA350AB" wp14:editId="1A5A8791">
                <wp:simplePos x="0" y="0"/>
                <wp:positionH relativeFrom="column">
                  <wp:posOffset>4328160</wp:posOffset>
                </wp:positionH>
                <wp:positionV relativeFrom="paragraph">
                  <wp:posOffset>-162560</wp:posOffset>
                </wp:positionV>
                <wp:extent cx="1595120" cy="575945"/>
                <wp:effectExtent l="0" t="0" r="5080" b="0"/>
                <wp:wrapNone/>
                <wp:docPr id="51" name="Rectangle 130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95120" cy="575945"/>
                        </a:xfrm>
                        <a:prstGeom prst="rect">
                          <a:avLst/>
                        </a:prstGeom>
                        <a:solidFill>
                          <a:srgbClr val="FFFFFF"/>
                        </a:solidFill>
                        <a:ln w="9525">
                          <a:solidFill>
                            <a:srgbClr val="000000"/>
                          </a:solidFill>
                          <a:miter lim="800000"/>
                          <a:headEnd/>
                          <a:tailEnd/>
                        </a:ln>
                      </wps:spPr>
                      <wps:txbx>
                        <w:txbxContent>
                          <w:p w14:paraId="482B8EBF" w14:textId="77777777" w:rsidR="00896894" w:rsidRPr="0081682F" w:rsidRDefault="00896894" w:rsidP="00896894">
                            <w:pPr>
                              <w:pStyle w:val="5somuc"/>
                              <w:rPr>
                                <w:rFonts w:ascii="Times New Roman" w:hAnsi="Times New Roman"/>
                                <w:color w:val="auto"/>
                                <w:spacing w:val="-4"/>
                                <w:sz w:val="16"/>
                                <w:szCs w:val="16"/>
                                <w:lang w:val="nl-NL"/>
                              </w:rPr>
                            </w:pPr>
                            <w:r w:rsidRPr="0081682F">
                              <w:rPr>
                                <w:rFonts w:ascii="Times New Roman" w:hAnsi="Times New Roman"/>
                                <w:color w:val="auto"/>
                                <w:spacing w:val="-4"/>
                                <w:sz w:val="16"/>
                                <w:szCs w:val="16"/>
                                <w:lang w:val="nl-NL"/>
                              </w:rPr>
                              <w:t>Mẫu số</w:t>
                            </w:r>
                            <w:r>
                              <w:rPr>
                                <w:rFonts w:ascii="Times New Roman" w:hAnsi="Times New Roman"/>
                                <w:color w:val="auto"/>
                                <w:spacing w:val="-4"/>
                                <w:sz w:val="16"/>
                                <w:szCs w:val="16"/>
                                <w:lang w:val="nl-NL"/>
                              </w:rPr>
                              <w:t xml:space="preserve"> 8-PNT</w:t>
                            </w:r>
                          </w:p>
                          <w:p w14:paraId="4A101F2F" w14:textId="77777777" w:rsidR="00896894" w:rsidRPr="000C5C33" w:rsidRDefault="00896894" w:rsidP="00896894">
                            <w:pPr>
                              <w:pStyle w:val="5somuc"/>
                              <w:rPr>
                                <w:rFonts w:ascii="Times New Roman" w:hAnsi="Times New Roman"/>
                                <w:b w:val="0"/>
                                <w:bCs/>
                                <w:i/>
                                <w:iCs/>
                                <w:color w:val="auto"/>
                                <w:spacing w:val="-4"/>
                                <w:sz w:val="16"/>
                                <w:szCs w:val="16"/>
                                <w:lang w:val="nl-NL"/>
                              </w:rPr>
                            </w:pPr>
                            <w:r w:rsidRPr="000C5C33">
                              <w:rPr>
                                <w:rFonts w:ascii="Times New Roman" w:hAnsi="Times New Roman"/>
                                <w:b w:val="0"/>
                                <w:bCs/>
                                <w:i/>
                                <w:iCs/>
                                <w:sz w:val="16"/>
                                <w:szCs w:val="16"/>
                                <w:lang w:val="nl-NL"/>
                              </w:rPr>
                              <w:t>(Ban hành kèm theo</w:t>
                            </w:r>
                            <w:r>
                              <w:rPr>
                                <w:rFonts w:ascii="Times New Roman" w:hAnsi="Times New Roman"/>
                                <w:b w:val="0"/>
                                <w:bCs/>
                                <w:i/>
                                <w:iCs/>
                                <w:sz w:val="16"/>
                                <w:szCs w:val="16"/>
                                <w:lang w:val="nl-NL"/>
                              </w:rPr>
                              <w:t xml:space="preserve"> Thông tư      số 50/2017/TT-BTC</w:t>
                            </w:r>
                          </w:p>
                          <w:p w14:paraId="67893A32" w14:textId="77777777" w:rsidR="00896894" w:rsidRPr="00F86F15" w:rsidRDefault="00896894" w:rsidP="00896894">
                            <w:pPr>
                              <w:jc w:val="center"/>
                              <w:rPr>
                                <w:i/>
                                <w:iCs/>
                                <w:spacing w:val="-6"/>
                                <w:sz w:val="8"/>
                                <w:szCs w:val="8"/>
                                <w:lang w:val="nl-NL"/>
                              </w:rPr>
                            </w:pPr>
                            <w:r w:rsidRPr="000C5C33">
                              <w:rPr>
                                <w:i/>
                                <w:iCs/>
                                <w:spacing w:val="-6"/>
                                <w:sz w:val="16"/>
                                <w:szCs w:val="16"/>
                                <w:lang w:val="nl-NL"/>
                              </w:rPr>
                              <w:t>ngày</w:t>
                            </w:r>
                            <w:r>
                              <w:rPr>
                                <w:i/>
                                <w:iCs/>
                                <w:spacing w:val="-6"/>
                                <w:sz w:val="16"/>
                                <w:szCs w:val="16"/>
                                <w:lang w:val="nl-NL"/>
                              </w:rPr>
                              <w:t xml:space="preserve"> 15/5/2017 </w:t>
                            </w:r>
                            <w:r w:rsidRPr="000C5C33">
                              <w:rPr>
                                <w:i/>
                                <w:iCs/>
                                <w:spacing w:val="-6"/>
                                <w:sz w:val="16"/>
                                <w:szCs w:val="16"/>
                                <w:lang w:val="nl-NL"/>
                              </w:rPr>
                              <w:t>của Bộ Tài chính)</w:t>
                            </w:r>
                          </w:p>
                          <w:p w14:paraId="168A6E21" w14:textId="77777777" w:rsidR="00896894" w:rsidRPr="00F86F15" w:rsidRDefault="00896894" w:rsidP="00896894">
                            <w:pPr>
                              <w:pStyle w:val="5somuc"/>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A350AB" id="Rectangle 13023" o:spid="_x0000_s1057" style="position:absolute;left:0;text-align:left;margin-left:340.8pt;margin-top:-12.8pt;width:125.6pt;height:45.3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">
                <v:path arrowok="t"/>
                <v:textbox>
                  <w:txbxContent>
                    <w:p w14:paraId="482B8EBF" w14:textId="77777777" w:rsidR="00896894" w:rsidRPr="0081682F" w:rsidRDefault="00896894" w:rsidP="00896894">
                      <w:pPr>
                        <w:pStyle w:val="5somuc"/>
                        <w:rPr>
                          <w:rFonts w:ascii="Times New Roman" w:hAnsi="Times New Roman"/>
                          <w:color w:val="auto"/>
                          <w:spacing w:val="-4"/>
                          <w:sz w:val="16"/>
                          <w:szCs w:val="16"/>
                          <w:lang w:val="nl-NL"/>
                        </w:rPr>
                      </w:pPr>
                      <w:r w:rsidRPr="0081682F">
                        <w:rPr>
                          <w:rFonts w:ascii="Times New Roman" w:hAnsi="Times New Roman"/>
                          <w:color w:val="auto"/>
                          <w:spacing w:val="-4"/>
                          <w:sz w:val="16"/>
                          <w:szCs w:val="16"/>
                          <w:lang w:val="nl-NL"/>
                        </w:rPr>
                        <w:t>Mẫu số</w:t>
                      </w:r>
                      <w:r>
                        <w:rPr>
                          <w:rFonts w:ascii="Times New Roman" w:hAnsi="Times New Roman"/>
                          <w:color w:val="auto"/>
                          <w:spacing w:val="-4"/>
                          <w:sz w:val="16"/>
                          <w:szCs w:val="16"/>
                          <w:lang w:val="nl-NL"/>
                        </w:rPr>
                        <w:t xml:space="preserve"> 8-PNT</w:t>
                      </w:r>
                    </w:p>
                    <w:p w14:paraId="4A101F2F" w14:textId="77777777" w:rsidR="00896894" w:rsidRPr="000C5C33" w:rsidRDefault="00896894" w:rsidP="00896894">
                      <w:pPr>
                        <w:pStyle w:val="5somuc"/>
                        <w:rPr>
                          <w:rFonts w:ascii="Times New Roman" w:hAnsi="Times New Roman"/>
                          <w:b w:val="0"/>
                          <w:bCs/>
                          <w:i/>
                          <w:iCs/>
                          <w:color w:val="auto"/>
                          <w:spacing w:val="-4"/>
                          <w:sz w:val="16"/>
                          <w:szCs w:val="16"/>
                          <w:lang w:val="nl-NL"/>
                        </w:rPr>
                      </w:pPr>
                      <w:r w:rsidRPr="000C5C33">
                        <w:rPr>
                          <w:rFonts w:ascii="Times New Roman" w:hAnsi="Times New Roman"/>
                          <w:b w:val="0"/>
                          <w:bCs/>
                          <w:i/>
                          <w:iCs/>
                          <w:sz w:val="16"/>
                          <w:szCs w:val="16"/>
                          <w:lang w:val="nl-NL"/>
                        </w:rPr>
                        <w:t>(Ban hành kèm theo</w:t>
                      </w:r>
                      <w:r>
                        <w:rPr>
                          <w:rFonts w:ascii="Times New Roman" w:hAnsi="Times New Roman"/>
                          <w:b w:val="0"/>
                          <w:bCs/>
                          <w:i/>
                          <w:iCs/>
                          <w:sz w:val="16"/>
                          <w:szCs w:val="16"/>
                          <w:lang w:val="nl-NL"/>
                        </w:rPr>
                        <w:t xml:space="preserve"> Thông tư      số 50/2017/TT-BTC</w:t>
                      </w:r>
                    </w:p>
                    <w:p w14:paraId="67893A32" w14:textId="77777777" w:rsidR="00896894" w:rsidRPr="00F86F15" w:rsidRDefault="00896894" w:rsidP="00896894">
                      <w:pPr>
                        <w:jc w:val="center"/>
                        <w:rPr>
                          <w:i/>
                          <w:iCs/>
                          <w:spacing w:val="-6"/>
                          <w:sz w:val="8"/>
                          <w:szCs w:val="8"/>
                          <w:lang w:val="nl-NL"/>
                        </w:rPr>
                      </w:pPr>
                      <w:r w:rsidRPr="000C5C33">
                        <w:rPr>
                          <w:i/>
                          <w:iCs/>
                          <w:spacing w:val="-6"/>
                          <w:sz w:val="16"/>
                          <w:szCs w:val="16"/>
                          <w:lang w:val="nl-NL"/>
                        </w:rPr>
                        <w:t>ngày</w:t>
                      </w:r>
                      <w:r>
                        <w:rPr>
                          <w:i/>
                          <w:iCs/>
                          <w:spacing w:val="-6"/>
                          <w:sz w:val="16"/>
                          <w:szCs w:val="16"/>
                          <w:lang w:val="nl-NL"/>
                        </w:rPr>
                        <w:t xml:space="preserve"> 15/5/2017 </w:t>
                      </w:r>
                      <w:r w:rsidRPr="000C5C33">
                        <w:rPr>
                          <w:i/>
                          <w:iCs/>
                          <w:spacing w:val="-6"/>
                          <w:sz w:val="16"/>
                          <w:szCs w:val="16"/>
                          <w:lang w:val="nl-NL"/>
                        </w:rPr>
                        <w:t>của Bộ Tài chính)</w:t>
                      </w:r>
                    </w:p>
                    <w:p w14:paraId="168A6E21" w14:textId="77777777" w:rsidR="00896894" w:rsidRPr="00F86F15" w:rsidRDefault="00896894" w:rsidP="00896894">
                      <w:pPr>
                        <w:pStyle w:val="5somuc"/>
                        <w:rPr>
                          <w:lang w:val="nl-NL"/>
                        </w:rPr>
                      </w:pPr>
                    </w:p>
                  </w:txbxContent>
                </v:textbox>
              </v:rect>
            </w:pict>
          </mc:Fallback>
        </mc:AlternateContent>
      </w:r>
      <w:r>
        <w:rPr>
          <w:rFonts w:ascii="Times New Roman" w:hAnsi="Times New Roman"/>
          <w:color w:val="auto"/>
          <w:lang w:val="nl-NL"/>
        </w:rPr>
        <w:t xml:space="preserve">Mẫu số </w:t>
      </w:r>
      <w:r w:rsidRPr="00CE5AF7">
        <w:rPr>
          <w:rFonts w:ascii="Times New Roman" w:hAnsi="Times New Roman"/>
          <w:color w:val="auto"/>
          <w:spacing w:val="-4"/>
          <w:lang w:val="nl-NL"/>
        </w:rPr>
        <w:t>8-PNT</w:t>
      </w:r>
    </w:p>
    <w:p w14:paraId="403E5E16" w14:textId="77777777" w:rsidR="00896894" w:rsidRPr="00E47CAA" w:rsidRDefault="00896894" w:rsidP="00896894">
      <w:pPr>
        <w:pStyle w:val="4tenchuong"/>
        <w:rPr>
          <w:rFonts w:ascii="Times New Roman" w:hAnsi="Times New Roman"/>
          <w:color w:val="auto"/>
          <w:lang w:val="nl-NL"/>
        </w:rPr>
      </w:pPr>
      <w:r w:rsidRPr="00E47CAA">
        <w:rPr>
          <w:rFonts w:ascii="Times New Roman" w:hAnsi="Times New Roman"/>
          <w:color w:val="auto"/>
          <w:lang w:val="nl-NL"/>
        </w:rPr>
        <w:t>BÁO CÁO ASEAN</w:t>
      </w:r>
    </w:p>
    <w:p w14:paraId="33AC4517" w14:textId="77777777" w:rsidR="00896894" w:rsidRPr="00CE5AF7" w:rsidRDefault="00896894" w:rsidP="00896894">
      <w:pPr>
        <w:ind w:left="-550" w:right="-600"/>
        <w:jc w:val="center"/>
        <w:rPr>
          <w:sz w:val="20"/>
          <w:szCs w:val="20"/>
          <w:lang w:val="nl-NL"/>
        </w:rPr>
      </w:pPr>
    </w:p>
    <w:p w14:paraId="72E347B0" w14:textId="77777777" w:rsidR="00896894" w:rsidRPr="00E47CAA" w:rsidRDefault="00896894" w:rsidP="00896894">
      <w:pPr>
        <w:pStyle w:val="1chinhtrang"/>
        <w:tabs>
          <w:tab w:val="center" w:leader="dot" w:pos="9072"/>
        </w:tabs>
        <w:spacing w:before="0" w:after="0" w:line="240" w:lineRule="auto"/>
        <w:rPr>
          <w:rFonts w:ascii="Times New Roman" w:hAnsi="Times New Roman"/>
          <w:color w:val="auto"/>
          <w:lang w:val="nl-NL"/>
        </w:rPr>
      </w:pPr>
      <w:r w:rsidRPr="00E47CAA">
        <w:rPr>
          <w:rFonts w:ascii="Times New Roman" w:hAnsi="Times New Roman"/>
          <w:color w:val="auto"/>
          <w:lang w:val="nl-NL"/>
        </w:rPr>
        <w:t>- Tên doanh nghiệp bảo hiểm/chi nhánh doanh nghiệp bả</w:t>
      </w:r>
      <w:r>
        <w:rPr>
          <w:rFonts w:ascii="Times New Roman" w:hAnsi="Times New Roman"/>
          <w:color w:val="auto"/>
          <w:lang w:val="nl-NL"/>
        </w:rPr>
        <w:t>o hiểm phi nhân thọ nước ngoài:</w:t>
      </w:r>
      <w:r w:rsidRPr="00E47CAA">
        <w:rPr>
          <w:rFonts w:ascii="Times New Roman" w:hAnsi="Times New Roman"/>
          <w:color w:val="auto"/>
          <w:lang w:val="nl-NL"/>
        </w:rPr>
        <w:tab/>
      </w:r>
    </w:p>
    <w:p w14:paraId="14421DF5" w14:textId="77777777" w:rsidR="00896894" w:rsidRPr="00E47CAA" w:rsidRDefault="00896894" w:rsidP="00896894">
      <w:pPr>
        <w:pStyle w:val="1chinhtrang"/>
        <w:tabs>
          <w:tab w:val="center" w:leader="dot" w:pos="9072"/>
        </w:tabs>
        <w:spacing w:before="0" w:after="0" w:line="240" w:lineRule="auto"/>
        <w:rPr>
          <w:rFonts w:ascii="Times New Roman" w:hAnsi="Times New Roman"/>
          <w:color w:val="auto"/>
          <w:lang w:val="nl-NL"/>
        </w:rPr>
      </w:pPr>
      <w:r w:rsidRPr="00E47CAA">
        <w:rPr>
          <w:rFonts w:ascii="Times New Roman" w:hAnsi="Times New Roman"/>
          <w:color w:val="auto"/>
          <w:lang w:val="nl-NL"/>
        </w:rPr>
        <w:t>- Báo cáo năm...........</w:t>
      </w:r>
      <w:r>
        <w:rPr>
          <w:rFonts w:ascii="Times New Roman" w:hAnsi="Times New Roman"/>
          <w:color w:val="auto"/>
          <w:lang w:val="nl-NL"/>
        </w:rPr>
        <w:t>................ từ</w:t>
      </w:r>
      <w:r w:rsidRPr="00E47CAA">
        <w:rPr>
          <w:rFonts w:ascii="Times New Roman" w:hAnsi="Times New Roman"/>
          <w:color w:val="auto"/>
          <w:lang w:val="nl-NL"/>
        </w:rPr>
        <w:t>........</w:t>
      </w:r>
      <w:r>
        <w:rPr>
          <w:rFonts w:ascii="Times New Roman" w:hAnsi="Times New Roman"/>
          <w:color w:val="auto"/>
          <w:lang w:val="nl-NL"/>
        </w:rPr>
        <w:t>........................... đến</w:t>
      </w:r>
      <w:r w:rsidRPr="00E47CAA">
        <w:rPr>
          <w:rFonts w:ascii="Times New Roman" w:hAnsi="Times New Roman"/>
          <w:color w:val="auto"/>
          <w:lang w:val="nl-NL"/>
        </w:rPr>
        <w:tab/>
      </w:r>
    </w:p>
    <w:p w14:paraId="4783EC96" w14:textId="77777777" w:rsidR="00896894" w:rsidRPr="00E47CAA" w:rsidRDefault="00896894" w:rsidP="00896894">
      <w:pPr>
        <w:pStyle w:val="1chinhtrang"/>
        <w:spacing w:before="0" w:after="0" w:line="120" w:lineRule="exact"/>
        <w:jc w:val="right"/>
        <w:rPr>
          <w:rFonts w:ascii="Times New Roman" w:hAnsi="Times New Roman"/>
          <w:color w:val="auto"/>
          <w:lang w:val="nl-NL"/>
        </w:rPr>
      </w:pPr>
    </w:p>
    <w:p w14:paraId="2B181341" w14:textId="77777777" w:rsidR="00896894" w:rsidRPr="00E47CAA" w:rsidRDefault="00896894" w:rsidP="00896894">
      <w:pPr>
        <w:pStyle w:val="1chinhtrang"/>
        <w:rPr>
          <w:rFonts w:ascii="Times New Roman" w:hAnsi="Times New Roman"/>
          <w:b/>
          <w:bCs/>
          <w:color w:val="auto"/>
          <w:lang w:val="nl-NL"/>
        </w:rPr>
      </w:pPr>
      <w:r w:rsidRPr="00E47CAA">
        <w:rPr>
          <w:rFonts w:ascii="Times New Roman" w:hAnsi="Times New Roman"/>
          <w:b/>
          <w:bCs/>
          <w:color w:val="auto"/>
          <w:lang w:val="nl-NL"/>
        </w:rPr>
        <w:t>I. BÁO CÁO NGHIỆP VỤ BẢO HIỂM</w:t>
      </w:r>
    </w:p>
    <w:p w14:paraId="55A77982" w14:textId="77777777" w:rsidR="00896894" w:rsidRPr="00E47CAA" w:rsidRDefault="00896894" w:rsidP="00896894">
      <w:pPr>
        <w:pStyle w:val="1chinhtrang"/>
        <w:spacing w:before="0" w:after="40" w:line="240" w:lineRule="auto"/>
        <w:jc w:val="right"/>
        <w:rPr>
          <w:rFonts w:ascii="Times New Roman" w:hAnsi="Times New Roman"/>
          <w:color w:val="auto"/>
          <w:lang w:val="nl-NL"/>
        </w:rPr>
      </w:pPr>
      <w:r w:rsidRPr="00E47CAA">
        <w:rPr>
          <w:rFonts w:ascii="Times New Roman" w:hAnsi="Times New Roman"/>
          <w:color w:val="auto"/>
          <w:lang w:val="nl-NL"/>
        </w:rPr>
        <w:t xml:space="preserve">                                                                                                                  Đơn vị: nghìn USD</w:t>
      </w:r>
    </w:p>
    <w:tbl>
      <w:tblPr>
        <w:tblW w:w="0" w:type="auto"/>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83"/>
        <w:gridCol w:w="1329"/>
        <w:gridCol w:w="1006"/>
        <w:gridCol w:w="903"/>
        <w:gridCol w:w="938"/>
        <w:gridCol w:w="744"/>
      </w:tblGrid>
      <w:tr w:rsidR="00896894" w:rsidRPr="001D2759" w14:paraId="0B416468" w14:textId="77777777" w:rsidTr="00AC6776">
        <w:trPr>
          <w:trHeight w:val="1022"/>
        </w:trPr>
        <w:tc>
          <w:tcPr>
            <w:tcW w:w="4351" w:type="dxa"/>
            <w:vAlign w:val="center"/>
          </w:tcPr>
          <w:p w14:paraId="14ED425A" w14:textId="77777777" w:rsidR="00896894" w:rsidRPr="001D2759" w:rsidRDefault="00896894" w:rsidP="00AC6776">
            <w:pPr>
              <w:pStyle w:val="1chinhtrang"/>
              <w:spacing w:before="6" w:after="6" w:line="240" w:lineRule="auto"/>
              <w:ind w:firstLine="0"/>
              <w:jc w:val="center"/>
              <w:rPr>
                <w:rFonts w:ascii="Times New Roman" w:hAnsi="Times New Roman"/>
                <w:b/>
                <w:bCs/>
                <w:color w:val="auto"/>
                <w:sz w:val="21"/>
                <w:szCs w:val="21"/>
                <w:lang w:val="nl-NL"/>
              </w:rPr>
            </w:pPr>
            <w:r w:rsidRPr="001D2759">
              <w:rPr>
                <w:rFonts w:ascii="Times New Roman" w:hAnsi="Times New Roman"/>
                <w:b/>
                <w:bCs/>
                <w:color w:val="auto"/>
                <w:sz w:val="21"/>
                <w:szCs w:val="21"/>
                <w:lang w:val="nl-NL"/>
              </w:rPr>
              <w:t>Tiêu chí</w:t>
            </w:r>
          </w:p>
        </w:tc>
        <w:tc>
          <w:tcPr>
            <w:tcW w:w="1338" w:type="dxa"/>
            <w:vAlign w:val="center"/>
          </w:tcPr>
          <w:p w14:paraId="6D172D2A" w14:textId="77777777" w:rsidR="00896894" w:rsidRPr="001D2759" w:rsidRDefault="00896894" w:rsidP="00AC6776">
            <w:pPr>
              <w:pStyle w:val="1chinhtrang"/>
              <w:spacing w:before="6" w:after="6" w:line="240" w:lineRule="auto"/>
              <w:ind w:firstLine="0"/>
              <w:jc w:val="center"/>
              <w:rPr>
                <w:rFonts w:ascii="Times New Roman" w:hAnsi="Times New Roman"/>
                <w:b/>
                <w:bCs/>
                <w:color w:val="auto"/>
                <w:sz w:val="21"/>
                <w:szCs w:val="21"/>
                <w:lang w:val="nl-NL"/>
              </w:rPr>
            </w:pPr>
            <w:r w:rsidRPr="001D2759">
              <w:rPr>
                <w:rFonts w:ascii="Times New Roman" w:hAnsi="Times New Roman"/>
                <w:b/>
                <w:bCs/>
                <w:color w:val="auto"/>
                <w:sz w:val="21"/>
                <w:szCs w:val="21"/>
                <w:lang w:val="nl-NL"/>
              </w:rPr>
              <w:t>Bảo hiểm hàng hóa vận chuyển</w:t>
            </w:r>
          </w:p>
        </w:tc>
        <w:tc>
          <w:tcPr>
            <w:tcW w:w="1012" w:type="dxa"/>
            <w:vAlign w:val="center"/>
          </w:tcPr>
          <w:p w14:paraId="2D2CA67C" w14:textId="77777777" w:rsidR="00896894" w:rsidRPr="001D2759" w:rsidRDefault="00896894" w:rsidP="00AC6776">
            <w:pPr>
              <w:pStyle w:val="1chinhtrang"/>
              <w:spacing w:before="6" w:after="6" w:line="240" w:lineRule="auto"/>
              <w:ind w:firstLine="0"/>
              <w:jc w:val="center"/>
              <w:rPr>
                <w:rFonts w:ascii="Times New Roman" w:hAnsi="Times New Roman"/>
                <w:b/>
                <w:bCs/>
                <w:color w:val="auto"/>
                <w:sz w:val="21"/>
                <w:szCs w:val="21"/>
                <w:lang w:val="nl-NL"/>
              </w:rPr>
            </w:pPr>
            <w:r w:rsidRPr="001D2759">
              <w:rPr>
                <w:rFonts w:ascii="Times New Roman" w:hAnsi="Times New Roman"/>
                <w:b/>
                <w:bCs/>
                <w:color w:val="auto"/>
                <w:sz w:val="21"/>
                <w:szCs w:val="21"/>
                <w:lang w:val="nl-NL"/>
              </w:rPr>
              <w:t>Bảo hiểm cháy, nổ</w:t>
            </w:r>
          </w:p>
        </w:tc>
        <w:tc>
          <w:tcPr>
            <w:tcW w:w="908" w:type="dxa"/>
            <w:vAlign w:val="center"/>
          </w:tcPr>
          <w:p w14:paraId="24FBB133" w14:textId="77777777" w:rsidR="00896894" w:rsidRPr="001D2759" w:rsidRDefault="00896894" w:rsidP="00AC6776">
            <w:pPr>
              <w:pStyle w:val="1chinhtrang"/>
              <w:spacing w:before="6" w:after="6" w:line="240" w:lineRule="auto"/>
              <w:ind w:firstLine="0"/>
              <w:jc w:val="center"/>
              <w:rPr>
                <w:rFonts w:ascii="Times New Roman" w:hAnsi="Times New Roman"/>
                <w:b/>
                <w:bCs/>
                <w:color w:val="auto"/>
                <w:sz w:val="21"/>
                <w:szCs w:val="21"/>
                <w:lang w:val="nl-NL"/>
              </w:rPr>
            </w:pPr>
            <w:r w:rsidRPr="001D2759">
              <w:rPr>
                <w:rFonts w:ascii="Times New Roman" w:hAnsi="Times New Roman"/>
                <w:b/>
                <w:bCs/>
                <w:color w:val="auto"/>
                <w:sz w:val="21"/>
                <w:szCs w:val="21"/>
                <w:lang w:val="nl-NL"/>
              </w:rPr>
              <w:t>Bảo hiểm xe cơ giới</w:t>
            </w:r>
          </w:p>
        </w:tc>
        <w:tc>
          <w:tcPr>
            <w:tcW w:w="940" w:type="dxa"/>
            <w:vAlign w:val="center"/>
          </w:tcPr>
          <w:p w14:paraId="66C9B64F" w14:textId="77777777" w:rsidR="00896894" w:rsidRPr="001D2759" w:rsidRDefault="00896894" w:rsidP="00AC6776">
            <w:pPr>
              <w:pStyle w:val="1chinhtrang"/>
              <w:spacing w:before="6" w:after="6" w:line="240" w:lineRule="auto"/>
              <w:ind w:firstLine="0"/>
              <w:jc w:val="center"/>
              <w:rPr>
                <w:rFonts w:ascii="Times New Roman" w:hAnsi="Times New Roman"/>
                <w:b/>
                <w:bCs/>
                <w:color w:val="auto"/>
                <w:sz w:val="21"/>
                <w:szCs w:val="21"/>
                <w:lang w:val="nl-NL"/>
              </w:rPr>
            </w:pPr>
            <w:r w:rsidRPr="001D2759">
              <w:rPr>
                <w:rFonts w:ascii="Times New Roman" w:hAnsi="Times New Roman"/>
                <w:b/>
                <w:bCs/>
                <w:color w:val="auto"/>
                <w:sz w:val="21"/>
                <w:szCs w:val="21"/>
                <w:lang w:val="nl-NL"/>
              </w:rPr>
              <w:t>Các nghiệp vụ khác</w:t>
            </w:r>
          </w:p>
        </w:tc>
        <w:tc>
          <w:tcPr>
            <w:tcW w:w="745" w:type="dxa"/>
            <w:vAlign w:val="center"/>
          </w:tcPr>
          <w:p w14:paraId="6363EB29" w14:textId="77777777" w:rsidR="00896894" w:rsidRPr="001D2759" w:rsidRDefault="00896894" w:rsidP="00AC6776">
            <w:pPr>
              <w:pStyle w:val="1chinhtrang"/>
              <w:spacing w:before="6" w:after="6" w:line="240" w:lineRule="auto"/>
              <w:ind w:firstLine="0"/>
              <w:jc w:val="center"/>
              <w:rPr>
                <w:rFonts w:ascii="Times New Roman" w:hAnsi="Times New Roman"/>
                <w:b/>
                <w:bCs/>
                <w:color w:val="auto"/>
                <w:sz w:val="21"/>
                <w:szCs w:val="21"/>
                <w:lang w:val="nl-NL"/>
              </w:rPr>
            </w:pPr>
            <w:r w:rsidRPr="001D2759">
              <w:rPr>
                <w:rFonts w:ascii="Times New Roman" w:hAnsi="Times New Roman"/>
                <w:b/>
                <w:bCs/>
                <w:color w:val="auto"/>
                <w:sz w:val="21"/>
                <w:szCs w:val="21"/>
                <w:lang w:val="nl-NL"/>
              </w:rPr>
              <w:t>Tổng số</w:t>
            </w:r>
          </w:p>
        </w:tc>
      </w:tr>
      <w:tr w:rsidR="00896894" w:rsidRPr="001D2759" w14:paraId="04ACFFFD" w14:textId="77777777" w:rsidTr="00AC6776">
        <w:trPr>
          <w:trHeight w:val="243"/>
        </w:trPr>
        <w:tc>
          <w:tcPr>
            <w:tcW w:w="4351" w:type="dxa"/>
          </w:tcPr>
          <w:p w14:paraId="66B59B75" w14:textId="77777777" w:rsidR="00896894" w:rsidRPr="001D2759" w:rsidRDefault="00896894" w:rsidP="00AC6776">
            <w:pPr>
              <w:pStyle w:val="1chinhtrang"/>
              <w:spacing w:before="6" w:after="6" w:line="240" w:lineRule="auto"/>
              <w:ind w:firstLine="0"/>
              <w:rPr>
                <w:rFonts w:ascii="Times New Roman" w:hAnsi="Times New Roman"/>
                <w:b/>
                <w:bCs/>
                <w:color w:val="auto"/>
                <w:sz w:val="21"/>
                <w:szCs w:val="21"/>
                <w:lang w:val="nl-NL"/>
              </w:rPr>
            </w:pPr>
            <w:r w:rsidRPr="001D2759">
              <w:rPr>
                <w:rFonts w:ascii="Times New Roman" w:hAnsi="Times New Roman"/>
                <w:b/>
                <w:bCs/>
                <w:color w:val="auto"/>
                <w:sz w:val="21"/>
                <w:szCs w:val="21"/>
                <w:lang w:val="nl-NL"/>
              </w:rPr>
              <w:t>A. Phí bảo hiểm</w:t>
            </w:r>
          </w:p>
        </w:tc>
        <w:tc>
          <w:tcPr>
            <w:tcW w:w="1338" w:type="dxa"/>
          </w:tcPr>
          <w:p w14:paraId="6019C1C0" w14:textId="77777777" w:rsidR="00896894" w:rsidRPr="001D2759" w:rsidRDefault="00896894" w:rsidP="00AC6776">
            <w:pPr>
              <w:pStyle w:val="1chinhtrang"/>
              <w:spacing w:before="6" w:after="6" w:line="240" w:lineRule="auto"/>
              <w:ind w:firstLine="0"/>
              <w:rPr>
                <w:rFonts w:ascii="Times New Roman" w:hAnsi="Times New Roman"/>
                <w:color w:val="auto"/>
                <w:sz w:val="21"/>
                <w:szCs w:val="21"/>
                <w:lang w:val="nl-NL"/>
              </w:rPr>
            </w:pPr>
          </w:p>
        </w:tc>
        <w:tc>
          <w:tcPr>
            <w:tcW w:w="1012" w:type="dxa"/>
          </w:tcPr>
          <w:p w14:paraId="572AD251" w14:textId="77777777" w:rsidR="00896894" w:rsidRPr="001D2759" w:rsidRDefault="00896894" w:rsidP="00AC6776">
            <w:pPr>
              <w:pStyle w:val="1chinhtrang"/>
              <w:spacing w:before="6" w:after="6" w:line="240" w:lineRule="auto"/>
              <w:ind w:firstLine="0"/>
              <w:rPr>
                <w:rFonts w:ascii="Times New Roman" w:hAnsi="Times New Roman"/>
                <w:color w:val="auto"/>
                <w:sz w:val="21"/>
                <w:szCs w:val="21"/>
                <w:lang w:val="nl-NL"/>
              </w:rPr>
            </w:pPr>
          </w:p>
        </w:tc>
        <w:tc>
          <w:tcPr>
            <w:tcW w:w="908" w:type="dxa"/>
          </w:tcPr>
          <w:p w14:paraId="20D35906" w14:textId="77777777" w:rsidR="00896894" w:rsidRPr="001D2759" w:rsidRDefault="00896894" w:rsidP="00AC6776">
            <w:pPr>
              <w:pStyle w:val="1chinhtrang"/>
              <w:spacing w:before="6" w:after="6" w:line="240" w:lineRule="auto"/>
              <w:ind w:firstLine="0"/>
              <w:rPr>
                <w:rFonts w:ascii="Times New Roman" w:hAnsi="Times New Roman"/>
                <w:color w:val="auto"/>
                <w:sz w:val="21"/>
                <w:szCs w:val="21"/>
                <w:lang w:val="nl-NL"/>
              </w:rPr>
            </w:pPr>
          </w:p>
        </w:tc>
        <w:tc>
          <w:tcPr>
            <w:tcW w:w="940" w:type="dxa"/>
          </w:tcPr>
          <w:p w14:paraId="670B0EB9" w14:textId="77777777" w:rsidR="00896894" w:rsidRPr="001D2759" w:rsidRDefault="00896894" w:rsidP="00AC6776">
            <w:pPr>
              <w:pStyle w:val="1chinhtrang"/>
              <w:spacing w:before="6" w:after="6" w:line="240" w:lineRule="auto"/>
              <w:ind w:firstLine="0"/>
              <w:rPr>
                <w:rFonts w:ascii="Times New Roman" w:hAnsi="Times New Roman"/>
                <w:color w:val="auto"/>
                <w:sz w:val="21"/>
                <w:szCs w:val="21"/>
                <w:lang w:val="nl-NL"/>
              </w:rPr>
            </w:pPr>
          </w:p>
        </w:tc>
        <w:tc>
          <w:tcPr>
            <w:tcW w:w="745" w:type="dxa"/>
          </w:tcPr>
          <w:p w14:paraId="2E40BD5A" w14:textId="77777777" w:rsidR="00896894" w:rsidRPr="001D2759" w:rsidRDefault="00896894" w:rsidP="00AC6776">
            <w:pPr>
              <w:pStyle w:val="1chinhtrang"/>
              <w:spacing w:before="6" w:after="6" w:line="240" w:lineRule="auto"/>
              <w:ind w:firstLine="0"/>
              <w:rPr>
                <w:rFonts w:ascii="Times New Roman" w:hAnsi="Times New Roman"/>
                <w:color w:val="auto"/>
                <w:sz w:val="21"/>
                <w:szCs w:val="21"/>
                <w:lang w:val="nl-NL"/>
              </w:rPr>
            </w:pPr>
          </w:p>
        </w:tc>
      </w:tr>
      <w:tr w:rsidR="00896894" w:rsidRPr="001D2759" w14:paraId="1D7B4F8E" w14:textId="77777777" w:rsidTr="00AC6776">
        <w:trPr>
          <w:trHeight w:val="184"/>
        </w:trPr>
        <w:tc>
          <w:tcPr>
            <w:tcW w:w="4351" w:type="dxa"/>
          </w:tcPr>
          <w:p w14:paraId="7BE53BA9" w14:textId="77777777" w:rsidR="00896894" w:rsidRPr="001D2759" w:rsidRDefault="00896894" w:rsidP="00AC6776">
            <w:pPr>
              <w:pStyle w:val="1chinhtrang"/>
              <w:spacing w:before="6" w:after="6" w:line="240" w:lineRule="auto"/>
              <w:ind w:firstLine="0"/>
              <w:rPr>
                <w:rFonts w:ascii="Times New Roman" w:hAnsi="Times New Roman"/>
                <w:color w:val="auto"/>
                <w:sz w:val="21"/>
                <w:szCs w:val="21"/>
                <w:lang w:val="nl-NL"/>
              </w:rPr>
            </w:pPr>
            <w:r w:rsidRPr="001D2759">
              <w:rPr>
                <w:rFonts w:ascii="Times New Roman" w:hAnsi="Times New Roman"/>
                <w:color w:val="auto"/>
                <w:sz w:val="21"/>
                <w:szCs w:val="21"/>
                <w:lang w:val="nl-NL"/>
              </w:rPr>
              <w:t>1. Phí bảo hiểm gốc</w:t>
            </w:r>
          </w:p>
        </w:tc>
        <w:tc>
          <w:tcPr>
            <w:tcW w:w="1338" w:type="dxa"/>
          </w:tcPr>
          <w:p w14:paraId="242ECFC9" w14:textId="77777777" w:rsidR="00896894" w:rsidRPr="001D2759" w:rsidRDefault="00896894" w:rsidP="00AC6776">
            <w:pPr>
              <w:pStyle w:val="1chinhtrang"/>
              <w:spacing w:before="6" w:after="6" w:line="240" w:lineRule="auto"/>
              <w:ind w:firstLine="0"/>
              <w:rPr>
                <w:rFonts w:ascii="Times New Roman" w:hAnsi="Times New Roman"/>
                <w:color w:val="auto"/>
                <w:sz w:val="21"/>
                <w:szCs w:val="21"/>
                <w:lang w:val="nl-NL"/>
              </w:rPr>
            </w:pPr>
          </w:p>
        </w:tc>
        <w:tc>
          <w:tcPr>
            <w:tcW w:w="1012" w:type="dxa"/>
          </w:tcPr>
          <w:p w14:paraId="32E62292" w14:textId="77777777" w:rsidR="00896894" w:rsidRPr="001D2759" w:rsidRDefault="00896894" w:rsidP="00AC6776">
            <w:pPr>
              <w:pStyle w:val="1chinhtrang"/>
              <w:spacing w:before="6" w:after="6" w:line="240" w:lineRule="auto"/>
              <w:ind w:firstLine="0"/>
              <w:rPr>
                <w:rFonts w:ascii="Times New Roman" w:hAnsi="Times New Roman"/>
                <w:color w:val="auto"/>
                <w:sz w:val="21"/>
                <w:szCs w:val="21"/>
                <w:lang w:val="nl-NL"/>
              </w:rPr>
            </w:pPr>
          </w:p>
        </w:tc>
        <w:tc>
          <w:tcPr>
            <w:tcW w:w="908" w:type="dxa"/>
          </w:tcPr>
          <w:p w14:paraId="41C8F8A1" w14:textId="77777777" w:rsidR="00896894" w:rsidRPr="001D2759" w:rsidRDefault="00896894" w:rsidP="00AC6776">
            <w:pPr>
              <w:pStyle w:val="1chinhtrang"/>
              <w:spacing w:before="6" w:after="6" w:line="240" w:lineRule="auto"/>
              <w:ind w:firstLine="0"/>
              <w:rPr>
                <w:rFonts w:ascii="Times New Roman" w:hAnsi="Times New Roman"/>
                <w:color w:val="auto"/>
                <w:sz w:val="21"/>
                <w:szCs w:val="21"/>
                <w:lang w:val="nl-NL"/>
              </w:rPr>
            </w:pPr>
          </w:p>
        </w:tc>
        <w:tc>
          <w:tcPr>
            <w:tcW w:w="940" w:type="dxa"/>
          </w:tcPr>
          <w:p w14:paraId="55F71E2A" w14:textId="77777777" w:rsidR="00896894" w:rsidRPr="001D2759" w:rsidRDefault="00896894" w:rsidP="00AC6776">
            <w:pPr>
              <w:pStyle w:val="1chinhtrang"/>
              <w:spacing w:before="6" w:after="6" w:line="240" w:lineRule="auto"/>
              <w:ind w:firstLine="0"/>
              <w:rPr>
                <w:rFonts w:ascii="Times New Roman" w:hAnsi="Times New Roman"/>
                <w:color w:val="auto"/>
                <w:sz w:val="21"/>
                <w:szCs w:val="21"/>
                <w:lang w:val="nl-NL"/>
              </w:rPr>
            </w:pPr>
          </w:p>
        </w:tc>
        <w:tc>
          <w:tcPr>
            <w:tcW w:w="745" w:type="dxa"/>
          </w:tcPr>
          <w:p w14:paraId="044D1DC2" w14:textId="77777777" w:rsidR="00896894" w:rsidRPr="001D2759" w:rsidRDefault="00896894" w:rsidP="00AC6776">
            <w:pPr>
              <w:pStyle w:val="1chinhtrang"/>
              <w:spacing w:before="6" w:after="6" w:line="240" w:lineRule="auto"/>
              <w:ind w:firstLine="0"/>
              <w:rPr>
                <w:rFonts w:ascii="Times New Roman" w:hAnsi="Times New Roman"/>
                <w:color w:val="auto"/>
                <w:sz w:val="21"/>
                <w:szCs w:val="21"/>
                <w:lang w:val="nl-NL"/>
              </w:rPr>
            </w:pPr>
          </w:p>
        </w:tc>
      </w:tr>
      <w:tr w:rsidR="00896894" w:rsidRPr="001D2759" w14:paraId="38CEA328" w14:textId="77777777" w:rsidTr="00AC6776">
        <w:tc>
          <w:tcPr>
            <w:tcW w:w="4351" w:type="dxa"/>
          </w:tcPr>
          <w:p w14:paraId="1EA7B748" w14:textId="77777777" w:rsidR="00896894" w:rsidRPr="001D2759" w:rsidRDefault="00896894" w:rsidP="00AC6776">
            <w:pPr>
              <w:pStyle w:val="1chinhtrang"/>
              <w:spacing w:before="6" w:after="6" w:line="240" w:lineRule="auto"/>
              <w:ind w:firstLine="0"/>
              <w:rPr>
                <w:rFonts w:ascii="Times New Roman" w:hAnsi="Times New Roman"/>
                <w:color w:val="auto"/>
                <w:sz w:val="21"/>
                <w:szCs w:val="21"/>
                <w:lang w:val="nl-NL"/>
              </w:rPr>
            </w:pPr>
            <w:r w:rsidRPr="001D2759">
              <w:rPr>
                <w:rFonts w:ascii="Times New Roman" w:hAnsi="Times New Roman"/>
                <w:color w:val="auto"/>
                <w:sz w:val="21"/>
                <w:szCs w:val="21"/>
                <w:lang w:val="nl-NL"/>
              </w:rPr>
              <w:t>2. Phí nhận tái bảo hiểm</w:t>
            </w:r>
          </w:p>
          <w:p w14:paraId="232EFD94" w14:textId="77777777" w:rsidR="00896894" w:rsidRPr="001D2759" w:rsidRDefault="00896894" w:rsidP="00AC6776">
            <w:pPr>
              <w:pStyle w:val="1chinhtrang"/>
              <w:spacing w:before="6" w:after="6" w:line="240" w:lineRule="auto"/>
              <w:ind w:firstLine="0"/>
              <w:rPr>
                <w:rFonts w:ascii="Times New Roman" w:hAnsi="Times New Roman"/>
                <w:color w:val="auto"/>
                <w:sz w:val="21"/>
                <w:szCs w:val="21"/>
                <w:lang w:val="nl-NL"/>
              </w:rPr>
            </w:pPr>
            <w:r w:rsidRPr="001D2759">
              <w:rPr>
                <w:rFonts w:ascii="Times New Roman" w:hAnsi="Times New Roman"/>
                <w:color w:val="auto"/>
                <w:sz w:val="21"/>
                <w:szCs w:val="21"/>
                <w:lang w:val="nl-NL"/>
              </w:rPr>
              <w:t>a. Trong nước</w:t>
            </w:r>
          </w:p>
          <w:p w14:paraId="5CC2E7FD" w14:textId="77777777" w:rsidR="00896894" w:rsidRPr="001D2759" w:rsidRDefault="00896894" w:rsidP="00AC6776">
            <w:pPr>
              <w:pStyle w:val="1chinhtrang"/>
              <w:spacing w:before="6" w:after="6" w:line="240" w:lineRule="auto"/>
              <w:ind w:firstLine="0"/>
              <w:rPr>
                <w:rFonts w:ascii="Times New Roman" w:hAnsi="Times New Roman"/>
                <w:color w:val="auto"/>
                <w:sz w:val="21"/>
                <w:szCs w:val="21"/>
                <w:lang w:val="nl-NL"/>
              </w:rPr>
            </w:pPr>
            <w:r w:rsidRPr="001D2759">
              <w:rPr>
                <w:rFonts w:ascii="Times New Roman" w:hAnsi="Times New Roman"/>
                <w:color w:val="auto"/>
                <w:sz w:val="21"/>
                <w:szCs w:val="21"/>
                <w:lang w:val="nl-NL"/>
              </w:rPr>
              <w:t>b. Từ ASEAN</w:t>
            </w:r>
          </w:p>
          <w:p w14:paraId="3C4AAADA" w14:textId="77777777" w:rsidR="00896894" w:rsidRPr="001D2759" w:rsidRDefault="00896894" w:rsidP="00AC6776">
            <w:pPr>
              <w:pStyle w:val="1chinhtrang"/>
              <w:spacing w:before="6" w:after="6" w:line="240" w:lineRule="auto"/>
              <w:ind w:firstLine="0"/>
              <w:rPr>
                <w:rFonts w:ascii="Times New Roman" w:hAnsi="Times New Roman"/>
                <w:color w:val="auto"/>
                <w:sz w:val="21"/>
                <w:szCs w:val="21"/>
                <w:lang w:val="nl-NL"/>
              </w:rPr>
            </w:pPr>
            <w:r w:rsidRPr="001D2759">
              <w:rPr>
                <w:rFonts w:ascii="Times New Roman" w:hAnsi="Times New Roman"/>
                <w:color w:val="auto"/>
                <w:sz w:val="21"/>
                <w:szCs w:val="21"/>
                <w:lang w:val="nl-NL"/>
              </w:rPr>
              <w:t>c. Từ các nước khác</w:t>
            </w:r>
          </w:p>
          <w:p w14:paraId="17895426" w14:textId="77777777" w:rsidR="00896894" w:rsidRPr="001D2759" w:rsidRDefault="00896894" w:rsidP="00AC6776">
            <w:pPr>
              <w:pStyle w:val="1chinhtrang"/>
              <w:spacing w:before="6" w:after="6" w:line="240" w:lineRule="auto"/>
              <w:ind w:firstLine="0"/>
              <w:rPr>
                <w:rFonts w:ascii="Times New Roman" w:hAnsi="Times New Roman"/>
                <w:color w:val="auto"/>
                <w:sz w:val="21"/>
                <w:szCs w:val="21"/>
                <w:lang w:val="nl-NL"/>
              </w:rPr>
            </w:pPr>
            <w:r w:rsidRPr="001D2759">
              <w:rPr>
                <w:rFonts w:ascii="Times New Roman" w:hAnsi="Times New Roman"/>
                <w:color w:val="auto"/>
                <w:sz w:val="21"/>
                <w:szCs w:val="21"/>
                <w:lang w:val="nl-NL"/>
              </w:rPr>
              <w:t>d. Tổng a+b+c</w:t>
            </w:r>
          </w:p>
        </w:tc>
        <w:tc>
          <w:tcPr>
            <w:tcW w:w="1338" w:type="dxa"/>
          </w:tcPr>
          <w:p w14:paraId="0A6DFF50" w14:textId="77777777" w:rsidR="00896894" w:rsidRPr="001D2759" w:rsidRDefault="00896894" w:rsidP="00AC6776">
            <w:pPr>
              <w:pStyle w:val="1chinhtrang"/>
              <w:spacing w:before="6" w:after="6" w:line="240" w:lineRule="auto"/>
              <w:ind w:firstLine="0"/>
              <w:rPr>
                <w:rFonts w:ascii="Times New Roman" w:hAnsi="Times New Roman"/>
                <w:color w:val="auto"/>
                <w:sz w:val="21"/>
                <w:szCs w:val="21"/>
                <w:lang w:val="nl-NL"/>
              </w:rPr>
            </w:pPr>
          </w:p>
        </w:tc>
        <w:tc>
          <w:tcPr>
            <w:tcW w:w="1012" w:type="dxa"/>
          </w:tcPr>
          <w:p w14:paraId="38E85ACF" w14:textId="77777777" w:rsidR="00896894" w:rsidRPr="001D2759" w:rsidRDefault="00896894" w:rsidP="00AC6776">
            <w:pPr>
              <w:pStyle w:val="1chinhtrang"/>
              <w:spacing w:before="6" w:after="6" w:line="240" w:lineRule="auto"/>
              <w:ind w:firstLine="0"/>
              <w:rPr>
                <w:rFonts w:ascii="Times New Roman" w:hAnsi="Times New Roman"/>
                <w:color w:val="auto"/>
                <w:sz w:val="21"/>
                <w:szCs w:val="21"/>
                <w:lang w:val="nl-NL"/>
              </w:rPr>
            </w:pPr>
          </w:p>
        </w:tc>
        <w:tc>
          <w:tcPr>
            <w:tcW w:w="908" w:type="dxa"/>
          </w:tcPr>
          <w:p w14:paraId="44F07A43" w14:textId="77777777" w:rsidR="00896894" w:rsidRPr="001D2759" w:rsidRDefault="00896894" w:rsidP="00AC6776">
            <w:pPr>
              <w:pStyle w:val="1chinhtrang"/>
              <w:spacing w:before="6" w:after="6" w:line="240" w:lineRule="auto"/>
              <w:ind w:firstLine="0"/>
              <w:rPr>
                <w:rFonts w:ascii="Times New Roman" w:hAnsi="Times New Roman"/>
                <w:color w:val="auto"/>
                <w:sz w:val="21"/>
                <w:szCs w:val="21"/>
                <w:lang w:val="nl-NL"/>
              </w:rPr>
            </w:pPr>
          </w:p>
        </w:tc>
        <w:tc>
          <w:tcPr>
            <w:tcW w:w="940" w:type="dxa"/>
          </w:tcPr>
          <w:p w14:paraId="588F259E" w14:textId="77777777" w:rsidR="00896894" w:rsidRPr="001D2759" w:rsidRDefault="00896894" w:rsidP="00AC6776">
            <w:pPr>
              <w:pStyle w:val="1chinhtrang"/>
              <w:spacing w:before="6" w:after="6" w:line="240" w:lineRule="auto"/>
              <w:ind w:firstLine="0"/>
              <w:rPr>
                <w:rFonts w:ascii="Times New Roman" w:hAnsi="Times New Roman"/>
                <w:color w:val="auto"/>
                <w:sz w:val="21"/>
                <w:szCs w:val="21"/>
                <w:lang w:val="nl-NL"/>
              </w:rPr>
            </w:pPr>
          </w:p>
        </w:tc>
        <w:tc>
          <w:tcPr>
            <w:tcW w:w="745" w:type="dxa"/>
          </w:tcPr>
          <w:p w14:paraId="06A310F8" w14:textId="77777777" w:rsidR="00896894" w:rsidRPr="001D2759" w:rsidRDefault="00896894" w:rsidP="00AC6776">
            <w:pPr>
              <w:pStyle w:val="1chinhtrang"/>
              <w:spacing w:before="6" w:after="6" w:line="240" w:lineRule="auto"/>
              <w:ind w:firstLine="0"/>
              <w:rPr>
                <w:rFonts w:ascii="Times New Roman" w:hAnsi="Times New Roman"/>
                <w:color w:val="auto"/>
                <w:sz w:val="21"/>
                <w:szCs w:val="21"/>
                <w:lang w:val="nl-NL"/>
              </w:rPr>
            </w:pPr>
          </w:p>
        </w:tc>
      </w:tr>
      <w:tr w:rsidR="00896894" w:rsidRPr="001D2759" w14:paraId="373DE459" w14:textId="77777777" w:rsidTr="00AC6776">
        <w:tc>
          <w:tcPr>
            <w:tcW w:w="4351" w:type="dxa"/>
          </w:tcPr>
          <w:p w14:paraId="6A55FDAF" w14:textId="77777777" w:rsidR="00896894" w:rsidRPr="001D2759" w:rsidRDefault="00896894" w:rsidP="00AC6776">
            <w:pPr>
              <w:pStyle w:val="1chinhtrang"/>
              <w:spacing w:before="6" w:after="6" w:line="240" w:lineRule="auto"/>
              <w:ind w:firstLine="0"/>
              <w:rPr>
                <w:rFonts w:ascii="Times New Roman" w:hAnsi="Times New Roman"/>
                <w:color w:val="auto"/>
                <w:sz w:val="21"/>
                <w:szCs w:val="21"/>
                <w:lang w:val="nl-NL"/>
              </w:rPr>
            </w:pPr>
            <w:r w:rsidRPr="001D2759">
              <w:rPr>
                <w:rFonts w:ascii="Times New Roman" w:hAnsi="Times New Roman"/>
                <w:color w:val="auto"/>
                <w:sz w:val="21"/>
                <w:szCs w:val="21"/>
                <w:lang w:val="nl-NL"/>
              </w:rPr>
              <w:t>3. Tổng phí bảo hiểm (1+2d)</w:t>
            </w:r>
          </w:p>
        </w:tc>
        <w:tc>
          <w:tcPr>
            <w:tcW w:w="1338" w:type="dxa"/>
          </w:tcPr>
          <w:p w14:paraId="7FF21FB3" w14:textId="77777777" w:rsidR="00896894" w:rsidRPr="001D2759" w:rsidRDefault="00896894" w:rsidP="00AC6776">
            <w:pPr>
              <w:pStyle w:val="1chinhtrang"/>
              <w:spacing w:before="6" w:after="6" w:line="240" w:lineRule="auto"/>
              <w:ind w:firstLine="0"/>
              <w:rPr>
                <w:rFonts w:ascii="Times New Roman" w:hAnsi="Times New Roman"/>
                <w:color w:val="auto"/>
                <w:sz w:val="21"/>
                <w:szCs w:val="21"/>
                <w:lang w:val="nl-NL"/>
              </w:rPr>
            </w:pPr>
          </w:p>
        </w:tc>
        <w:tc>
          <w:tcPr>
            <w:tcW w:w="1012" w:type="dxa"/>
          </w:tcPr>
          <w:p w14:paraId="06B72345" w14:textId="77777777" w:rsidR="00896894" w:rsidRPr="001D2759" w:rsidRDefault="00896894" w:rsidP="00AC6776">
            <w:pPr>
              <w:pStyle w:val="1chinhtrang"/>
              <w:spacing w:before="6" w:after="6" w:line="240" w:lineRule="auto"/>
              <w:ind w:firstLine="0"/>
              <w:rPr>
                <w:rFonts w:ascii="Times New Roman" w:hAnsi="Times New Roman"/>
                <w:color w:val="auto"/>
                <w:sz w:val="21"/>
                <w:szCs w:val="21"/>
                <w:lang w:val="nl-NL"/>
              </w:rPr>
            </w:pPr>
          </w:p>
        </w:tc>
        <w:tc>
          <w:tcPr>
            <w:tcW w:w="908" w:type="dxa"/>
          </w:tcPr>
          <w:p w14:paraId="3AD0D0AE" w14:textId="77777777" w:rsidR="00896894" w:rsidRPr="001D2759" w:rsidRDefault="00896894" w:rsidP="00AC6776">
            <w:pPr>
              <w:pStyle w:val="1chinhtrang"/>
              <w:spacing w:before="6" w:after="6" w:line="240" w:lineRule="auto"/>
              <w:ind w:firstLine="0"/>
              <w:rPr>
                <w:rFonts w:ascii="Times New Roman" w:hAnsi="Times New Roman"/>
                <w:color w:val="auto"/>
                <w:sz w:val="21"/>
                <w:szCs w:val="21"/>
                <w:lang w:val="nl-NL"/>
              </w:rPr>
            </w:pPr>
          </w:p>
        </w:tc>
        <w:tc>
          <w:tcPr>
            <w:tcW w:w="940" w:type="dxa"/>
          </w:tcPr>
          <w:p w14:paraId="77E2690B" w14:textId="77777777" w:rsidR="00896894" w:rsidRPr="001D2759" w:rsidRDefault="00896894" w:rsidP="00AC6776">
            <w:pPr>
              <w:pStyle w:val="1chinhtrang"/>
              <w:spacing w:before="6" w:after="6" w:line="240" w:lineRule="auto"/>
              <w:ind w:firstLine="0"/>
              <w:rPr>
                <w:rFonts w:ascii="Times New Roman" w:hAnsi="Times New Roman"/>
                <w:color w:val="auto"/>
                <w:sz w:val="21"/>
                <w:szCs w:val="21"/>
                <w:lang w:val="nl-NL"/>
              </w:rPr>
            </w:pPr>
          </w:p>
        </w:tc>
        <w:tc>
          <w:tcPr>
            <w:tcW w:w="745" w:type="dxa"/>
          </w:tcPr>
          <w:p w14:paraId="43E4AFED" w14:textId="77777777" w:rsidR="00896894" w:rsidRPr="001D2759" w:rsidRDefault="00896894" w:rsidP="00AC6776">
            <w:pPr>
              <w:pStyle w:val="1chinhtrang"/>
              <w:spacing w:before="6" w:after="6" w:line="240" w:lineRule="auto"/>
              <w:ind w:firstLine="0"/>
              <w:rPr>
                <w:rFonts w:ascii="Times New Roman" w:hAnsi="Times New Roman"/>
                <w:color w:val="auto"/>
                <w:sz w:val="21"/>
                <w:szCs w:val="21"/>
                <w:lang w:val="nl-NL"/>
              </w:rPr>
            </w:pPr>
          </w:p>
        </w:tc>
      </w:tr>
      <w:tr w:rsidR="00896894" w:rsidRPr="001D2759" w14:paraId="65CED90A" w14:textId="77777777" w:rsidTr="00AC6776">
        <w:tc>
          <w:tcPr>
            <w:tcW w:w="4351" w:type="dxa"/>
          </w:tcPr>
          <w:p w14:paraId="5C6E0E96" w14:textId="77777777" w:rsidR="00896894" w:rsidRPr="001D2759" w:rsidRDefault="00896894" w:rsidP="00AC6776">
            <w:pPr>
              <w:pStyle w:val="1chinhtrang"/>
              <w:spacing w:before="6" w:after="6" w:line="240" w:lineRule="auto"/>
              <w:ind w:firstLine="0"/>
              <w:rPr>
                <w:rFonts w:ascii="Times New Roman" w:hAnsi="Times New Roman"/>
                <w:color w:val="auto"/>
                <w:sz w:val="21"/>
                <w:szCs w:val="21"/>
                <w:lang w:val="nl-NL"/>
              </w:rPr>
            </w:pPr>
            <w:r w:rsidRPr="001D2759">
              <w:rPr>
                <w:rFonts w:ascii="Times New Roman" w:hAnsi="Times New Roman"/>
                <w:color w:val="auto"/>
                <w:sz w:val="21"/>
                <w:szCs w:val="21"/>
                <w:lang w:val="nl-NL"/>
              </w:rPr>
              <w:t xml:space="preserve">4. Phí nhượng tái bảo hiểm </w:t>
            </w:r>
          </w:p>
          <w:p w14:paraId="05326BAF" w14:textId="77777777" w:rsidR="00896894" w:rsidRPr="001D2759" w:rsidRDefault="00896894" w:rsidP="00AC6776">
            <w:pPr>
              <w:pStyle w:val="1chinhtrang"/>
              <w:spacing w:before="6" w:after="6" w:line="240" w:lineRule="auto"/>
              <w:ind w:firstLine="0"/>
              <w:rPr>
                <w:rFonts w:ascii="Times New Roman" w:hAnsi="Times New Roman"/>
                <w:color w:val="auto"/>
                <w:sz w:val="21"/>
                <w:szCs w:val="21"/>
                <w:lang w:val="nl-NL"/>
              </w:rPr>
            </w:pPr>
            <w:r w:rsidRPr="001D2759">
              <w:rPr>
                <w:rFonts w:ascii="Times New Roman" w:hAnsi="Times New Roman"/>
                <w:color w:val="auto"/>
                <w:sz w:val="21"/>
                <w:szCs w:val="21"/>
                <w:lang w:val="nl-NL"/>
              </w:rPr>
              <w:t>a. Trong nước</w:t>
            </w:r>
          </w:p>
          <w:p w14:paraId="7A59CE38" w14:textId="77777777" w:rsidR="00896894" w:rsidRPr="001D2759" w:rsidRDefault="00896894" w:rsidP="00AC6776">
            <w:pPr>
              <w:pStyle w:val="1chinhtrang"/>
              <w:spacing w:before="6" w:after="6" w:line="240" w:lineRule="auto"/>
              <w:ind w:firstLine="0"/>
              <w:rPr>
                <w:rFonts w:ascii="Times New Roman" w:hAnsi="Times New Roman"/>
                <w:color w:val="auto"/>
                <w:sz w:val="21"/>
                <w:szCs w:val="21"/>
                <w:lang w:val="nl-NL"/>
              </w:rPr>
            </w:pPr>
            <w:r w:rsidRPr="001D2759">
              <w:rPr>
                <w:rFonts w:ascii="Times New Roman" w:hAnsi="Times New Roman"/>
                <w:color w:val="auto"/>
                <w:sz w:val="21"/>
                <w:szCs w:val="21"/>
                <w:lang w:val="nl-NL"/>
              </w:rPr>
              <w:t>b. Từ ASEAN</w:t>
            </w:r>
          </w:p>
          <w:p w14:paraId="62493CA4" w14:textId="77777777" w:rsidR="00896894" w:rsidRPr="001D2759" w:rsidRDefault="00896894" w:rsidP="00AC6776">
            <w:pPr>
              <w:pStyle w:val="1chinhtrang"/>
              <w:spacing w:before="6" w:after="6" w:line="240" w:lineRule="auto"/>
              <w:ind w:firstLine="0"/>
              <w:rPr>
                <w:rFonts w:ascii="Times New Roman" w:hAnsi="Times New Roman"/>
                <w:color w:val="auto"/>
                <w:sz w:val="21"/>
                <w:szCs w:val="21"/>
                <w:lang w:val="nl-NL"/>
              </w:rPr>
            </w:pPr>
            <w:r w:rsidRPr="001D2759">
              <w:rPr>
                <w:rFonts w:ascii="Times New Roman" w:hAnsi="Times New Roman"/>
                <w:color w:val="auto"/>
                <w:sz w:val="21"/>
                <w:szCs w:val="21"/>
                <w:lang w:val="nl-NL"/>
              </w:rPr>
              <w:t>c. Từ các nước khác</w:t>
            </w:r>
          </w:p>
          <w:p w14:paraId="2EA85AFD" w14:textId="77777777" w:rsidR="00896894" w:rsidRPr="001D2759" w:rsidRDefault="00896894" w:rsidP="00AC6776">
            <w:pPr>
              <w:pStyle w:val="1chinhtrang"/>
              <w:spacing w:before="6" w:after="6" w:line="240" w:lineRule="auto"/>
              <w:ind w:firstLine="0"/>
              <w:rPr>
                <w:rFonts w:ascii="Times New Roman" w:hAnsi="Times New Roman"/>
                <w:color w:val="auto"/>
                <w:sz w:val="21"/>
                <w:szCs w:val="21"/>
                <w:lang w:val="nl-NL"/>
              </w:rPr>
            </w:pPr>
            <w:r w:rsidRPr="001D2759">
              <w:rPr>
                <w:rFonts w:ascii="Times New Roman" w:hAnsi="Times New Roman"/>
                <w:color w:val="auto"/>
                <w:sz w:val="21"/>
                <w:szCs w:val="21"/>
                <w:lang w:val="nl-NL"/>
              </w:rPr>
              <w:t>d. Tổng a+b+c</w:t>
            </w:r>
          </w:p>
        </w:tc>
        <w:tc>
          <w:tcPr>
            <w:tcW w:w="1338" w:type="dxa"/>
          </w:tcPr>
          <w:p w14:paraId="0BB7559C" w14:textId="77777777" w:rsidR="00896894" w:rsidRPr="001D2759" w:rsidRDefault="00896894" w:rsidP="00AC6776">
            <w:pPr>
              <w:pStyle w:val="1chinhtrang"/>
              <w:spacing w:before="6" w:after="6" w:line="240" w:lineRule="auto"/>
              <w:ind w:firstLine="0"/>
              <w:rPr>
                <w:rFonts w:ascii="Times New Roman" w:hAnsi="Times New Roman"/>
                <w:color w:val="auto"/>
                <w:sz w:val="21"/>
                <w:szCs w:val="21"/>
                <w:lang w:val="nl-NL"/>
              </w:rPr>
            </w:pPr>
          </w:p>
        </w:tc>
        <w:tc>
          <w:tcPr>
            <w:tcW w:w="1012" w:type="dxa"/>
          </w:tcPr>
          <w:p w14:paraId="135BEFE8" w14:textId="77777777" w:rsidR="00896894" w:rsidRPr="001D2759" w:rsidRDefault="00896894" w:rsidP="00AC6776">
            <w:pPr>
              <w:pStyle w:val="1chinhtrang"/>
              <w:spacing w:before="6" w:after="6" w:line="240" w:lineRule="auto"/>
              <w:ind w:firstLine="0"/>
              <w:rPr>
                <w:rFonts w:ascii="Times New Roman" w:hAnsi="Times New Roman"/>
                <w:color w:val="auto"/>
                <w:sz w:val="21"/>
                <w:szCs w:val="21"/>
                <w:lang w:val="nl-NL"/>
              </w:rPr>
            </w:pPr>
          </w:p>
        </w:tc>
        <w:tc>
          <w:tcPr>
            <w:tcW w:w="908" w:type="dxa"/>
          </w:tcPr>
          <w:p w14:paraId="490F4D87" w14:textId="77777777" w:rsidR="00896894" w:rsidRPr="001D2759" w:rsidRDefault="00896894" w:rsidP="00AC6776">
            <w:pPr>
              <w:pStyle w:val="1chinhtrang"/>
              <w:spacing w:before="6" w:after="6" w:line="240" w:lineRule="auto"/>
              <w:ind w:firstLine="0"/>
              <w:rPr>
                <w:rFonts w:ascii="Times New Roman" w:hAnsi="Times New Roman"/>
                <w:color w:val="auto"/>
                <w:sz w:val="21"/>
                <w:szCs w:val="21"/>
                <w:lang w:val="nl-NL"/>
              </w:rPr>
            </w:pPr>
          </w:p>
        </w:tc>
        <w:tc>
          <w:tcPr>
            <w:tcW w:w="940" w:type="dxa"/>
          </w:tcPr>
          <w:p w14:paraId="6B1E215C" w14:textId="77777777" w:rsidR="00896894" w:rsidRPr="001D2759" w:rsidRDefault="00896894" w:rsidP="00AC6776">
            <w:pPr>
              <w:pStyle w:val="1chinhtrang"/>
              <w:spacing w:before="6" w:after="6" w:line="240" w:lineRule="auto"/>
              <w:ind w:firstLine="0"/>
              <w:rPr>
                <w:rFonts w:ascii="Times New Roman" w:hAnsi="Times New Roman"/>
                <w:color w:val="auto"/>
                <w:sz w:val="21"/>
                <w:szCs w:val="21"/>
                <w:lang w:val="nl-NL"/>
              </w:rPr>
            </w:pPr>
          </w:p>
        </w:tc>
        <w:tc>
          <w:tcPr>
            <w:tcW w:w="745" w:type="dxa"/>
          </w:tcPr>
          <w:p w14:paraId="7DF2C725" w14:textId="77777777" w:rsidR="00896894" w:rsidRPr="001D2759" w:rsidRDefault="00896894" w:rsidP="00AC6776">
            <w:pPr>
              <w:pStyle w:val="1chinhtrang"/>
              <w:spacing w:before="6" w:after="6" w:line="240" w:lineRule="auto"/>
              <w:ind w:firstLine="0"/>
              <w:rPr>
                <w:rFonts w:ascii="Times New Roman" w:hAnsi="Times New Roman"/>
                <w:color w:val="auto"/>
                <w:sz w:val="21"/>
                <w:szCs w:val="21"/>
                <w:lang w:val="nl-NL"/>
              </w:rPr>
            </w:pPr>
          </w:p>
        </w:tc>
      </w:tr>
      <w:tr w:rsidR="00896894" w:rsidRPr="001D2759" w14:paraId="24B1F182" w14:textId="77777777" w:rsidTr="00AC6776">
        <w:tc>
          <w:tcPr>
            <w:tcW w:w="4351" w:type="dxa"/>
          </w:tcPr>
          <w:p w14:paraId="4B69458D" w14:textId="77777777" w:rsidR="00896894" w:rsidRPr="001D2759" w:rsidRDefault="00896894" w:rsidP="00AC6776">
            <w:pPr>
              <w:pStyle w:val="1chinhtrang"/>
              <w:spacing w:before="6" w:after="6" w:line="240" w:lineRule="auto"/>
              <w:ind w:firstLine="0"/>
              <w:rPr>
                <w:rFonts w:ascii="Times New Roman" w:hAnsi="Times New Roman"/>
                <w:color w:val="auto"/>
                <w:sz w:val="21"/>
                <w:szCs w:val="21"/>
                <w:lang w:val="nl-NL"/>
              </w:rPr>
            </w:pPr>
            <w:r w:rsidRPr="001D2759">
              <w:rPr>
                <w:rFonts w:ascii="Times New Roman" w:hAnsi="Times New Roman"/>
                <w:color w:val="auto"/>
                <w:sz w:val="21"/>
                <w:szCs w:val="21"/>
                <w:lang w:val="nl-NL"/>
              </w:rPr>
              <w:t>5. Phí bảo hiểm giữ lại (3-4d)</w:t>
            </w:r>
          </w:p>
        </w:tc>
        <w:tc>
          <w:tcPr>
            <w:tcW w:w="1338" w:type="dxa"/>
          </w:tcPr>
          <w:p w14:paraId="209E01CC" w14:textId="77777777" w:rsidR="00896894" w:rsidRPr="001D2759" w:rsidRDefault="00896894" w:rsidP="00AC6776">
            <w:pPr>
              <w:pStyle w:val="1chinhtrang"/>
              <w:spacing w:before="6" w:after="6" w:line="240" w:lineRule="auto"/>
              <w:ind w:firstLine="0"/>
              <w:rPr>
                <w:rFonts w:ascii="Times New Roman" w:hAnsi="Times New Roman"/>
                <w:color w:val="auto"/>
                <w:sz w:val="21"/>
                <w:szCs w:val="21"/>
                <w:lang w:val="nl-NL"/>
              </w:rPr>
            </w:pPr>
          </w:p>
        </w:tc>
        <w:tc>
          <w:tcPr>
            <w:tcW w:w="1012" w:type="dxa"/>
          </w:tcPr>
          <w:p w14:paraId="68B7C533" w14:textId="77777777" w:rsidR="00896894" w:rsidRPr="001D2759" w:rsidRDefault="00896894" w:rsidP="00AC6776">
            <w:pPr>
              <w:pStyle w:val="1chinhtrang"/>
              <w:spacing w:before="6" w:after="6" w:line="240" w:lineRule="auto"/>
              <w:ind w:firstLine="0"/>
              <w:rPr>
                <w:rFonts w:ascii="Times New Roman" w:hAnsi="Times New Roman"/>
                <w:color w:val="auto"/>
                <w:sz w:val="21"/>
                <w:szCs w:val="21"/>
                <w:lang w:val="nl-NL"/>
              </w:rPr>
            </w:pPr>
          </w:p>
        </w:tc>
        <w:tc>
          <w:tcPr>
            <w:tcW w:w="908" w:type="dxa"/>
          </w:tcPr>
          <w:p w14:paraId="6D152A6A" w14:textId="77777777" w:rsidR="00896894" w:rsidRPr="001D2759" w:rsidRDefault="00896894" w:rsidP="00AC6776">
            <w:pPr>
              <w:pStyle w:val="1chinhtrang"/>
              <w:spacing w:before="6" w:after="6" w:line="240" w:lineRule="auto"/>
              <w:ind w:firstLine="0"/>
              <w:rPr>
                <w:rFonts w:ascii="Times New Roman" w:hAnsi="Times New Roman"/>
                <w:color w:val="auto"/>
                <w:sz w:val="21"/>
                <w:szCs w:val="21"/>
                <w:lang w:val="nl-NL"/>
              </w:rPr>
            </w:pPr>
          </w:p>
        </w:tc>
        <w:tc>
          <w:tcPr>
            <w:tcW w:w="940" w:type="dxa"/>
          </w:tcPr>
          <w:p w14:paraId="60090C22" w14:textId="77777777" w:rsidR="00896894" w:rsidRPr="001D2759" w:rsidRDefault="00896894" w:rsidP="00AC6776">
            <w:pPr>
              <w:pStyle w:val="1chinhtrang"/>
              <w:spacing w:before="6" w:after="6" w:line="240" w:lineRule="auto"/>
              <w:ind w:firstLine="0"/>
              <w:rPr>
                <w:rFonts w:ascii="Times New Roman" w:hAnsi="Times New Roman"/>
                <w:color w:val="auto"/>
                <w:sz w:val="21"/>
                <w:szCs w:val="21"/>
                <w:lang w:val="nl-NL"/>
              </w:rPr>
            </w:pPr>
          </w:p>
        </w:tc>
        <w:tc>
          <w:tcPr>
            <w:tcW w:w="745" w:type="dxa"/>
          </w:tcPr>
          <w:p w14:paraId="56235648" w14:textId="77777777" w:rsidR="00896894" w:rsidRPr="001D2759" w:rsidRDefault="00896894" w:rsidP="00AC6776">
            <w:pPr>
              <w:pStyle w:val="1chinhtrang"/>
              <w:spacing w:before="6" w:after="6" w:line="240" w:lineRule="auto"/>
              <w:ind w:firstLine="0"/>
              <w:rPr>
                <w:rFonts w:ascii="Times New Roman" w:hAnsi="Times New Roman"/>
                <w:color w:val="auto"/>
                <w:sz w:val="21"/>
                <w:szCs w:val="21"/>
                <w:lang w:val="nl-NL"/>
              </w:rPr>
            </w:pPr>
          </w:p>
        </w:tc>
      </w:tr>
      <w:tr w:rsidR="00896894" w:rsidRPr="001D2759" w14:paraId="321B4C78" w14:textId="77777777" w:rsidTr="00AC6776">
        <w:tc>
          <w:tcPr>
            <w:tcW w:w="4351" w:type="dxa"/>
          </w:tcPr>
          <w:p w14:paraId="598ACA89" w14:textId="77777777" w:rsidR="00896894" w:rsidRPr="001D2759" w:rsidRDefault="00896894" w:rsidP="00AC6776">
            <w:pPr>
              <w:pStyle w:val="1chinhtrang"/>
              <w:spacing w:before="6" w:after="6" w:line="240" w:lineRule="auto"/>
              <w:ind w:firstLine="0"/>
              <w:rPr>
                <w:rFonts w:ascii="Times New Roman" w:hAnsi="Times New Roman"/>
                <w:color w:val="auto"/>
                <w:sz w:val="21"/>
                <w:szCs w:val="21"/>
                <w:lang w:val="nl-NL"/>
              </w:rPr>
            </w:pPr>
            <w:r w:rsidRPr="001D2759">
              <w:rPr>
                <w:rFonts w:ascii="Times New Roman" w:hAnsi="Times New Roman"/>
                <w:color w:val="auto"/>
                <w:sz w:val="21"/>
                <w:szCs w:val="21"/>
                <w:lang w:val="nl-NL"/>
              </w:rPr>
              <w:t>6. Dự phòng phí</w:t>
            </w:r>
          </w:p>
          <w:p w14:paraId="3C88E075" w14:textId="77777777" w:rsidR="00896894" w:rsidRPr="001D2759" w:rsidRDefault="00896894" w:rsidP="00AC6776">
            <w:pPr>
              <w:pStyle w:val="1chinhtrang"/>
              <w:spacing w:before="6" w:after="6" w:line="240" w:lineRule="auto"/>
              <w:ind w:firstLine="0"/>
              <w:rPr>
                <w:rFonts w:ascii="Times New Roman" w:hAnsi="Times New Roman"/>
                <w:color w:val="auto"/>
                <w:sz w:val="21"/>
                <w:szCs w:val="21"/>
                <w:lang w:val="nl-NL"/>
              </w:rPr>
            </w:pPr>
            <w:r w:rsidRPr="001D2759">
              <w:rPr>
                <w:rFonts w:ascii="Times New Roman" w:hAnsi="Times New Roman"/>
                <w:color w:val="auto"/>
                <w:sz w:val="21"/>
                <w:szCs w:val="21"/>
                <w:lang w:val="nl-NL"/>
              </w:rPr>
              <w:t>a. Năm trước</w:t>
            </w:r>
          </w:p>
          <w:p w14:paraId="6A17B78D" w14:textId="77777777" w:rsidR="00896894" w:rsidRPr="001D2759" w:rsidRDefault="00896894" w:rsidP="00AC6776">
            <w:pPr>
              <w:pStyle w:val="1chinhtrang"/>
              <w:spacing w:before="6" w:after="6" w:line="240" w:lineRule="auto"/>
              <w:ind w:firstLine="0"/>
              <w:rPr>
                <w:rFonts w:ascii="Times New Roman" w:hAnsi="Times New Roman"/>
                <w:color w:val="auto"/>
                <w:sz w:val="21"/>
                <w:szCs w:val="21"/>
                <w:lang w:val="nl-NL"/>
              </w:rPr>
            </w:pPr>
            <w:r w:rsidRPr="001D2759">
              <w:rPr>
                <w:rFonts w:ascii="Times New Roman" w:hAnsi="Times New Roman"/>
                <w:color w:val="auto"/>
                <w:sz w:val="21"/>
                <w:szCs w:val="21"/>
                <w:lang w:val="nl-NL"/>
              </w:rPr>
              <w:t>b. Năm nay</w:t>
            </w:r>
          </w:p>
        </w:tc>
        <w:tc>
          <w:tcPr>
            <w:tcW w:w="1338" w:type="dxa"/>
          </w:tcPr>
          <w:p w14:paraId="2AE98E44" w14:textId="77777777" w:rsidR="00896894" w:rsidRPr="001D2759" w:rsidRDefault="00896894" w:rsidP="00AC6776">
            <w:pPr>
              <w:pStyle w:val="1chinhtrang"/>
              <w:spacing w:before="6" w:after="6" w:line="240" w:lineRule="auto"/>
              <w:ind w:firstLine="0"/>
              <w:rPr>
                <w:rFonts w:ascii="Times New Roman" w:hAnsi="Times New Roman"/>
                <w:color w:val="auto"/>
                <w:sz w:val="21"/>
                <w:szCs w:val="21"/>
                <w:lang w:val="nl-NL"/>
              </w:rPr>
            </w:pPr>
          </w:p>
        </w:tc>
        <w:tc>
          <w:tcPr>
            <w:tcW w:w="1012" w:type="dxa"/>
          </w:tcPr>
          <w:p w14:paraId="5D038BB6" w14:textId="77777777" w:rsidR="00896894" w:rsidRPr="001D2759" w:rsidRDefault="00896894" w:rsidP="00AC6776">
            <w:pPr>
              <w:pStyle w:val="1chinhtrang"/>
              <w:spacing w:before="6" w:after="6" w:line="240" w:lineRule="auto"/>
              <w:ind w:firstLine="0"/>
              <w:rPr>
                <w:rFonts w:ascii="Times New Roman" w:hAnsi="Times New Roman"/>
                <w:color w:val="auto"/>
                <w:sz w:val="21"/>
                <w:szCs w:val="21"/>
                <w:lang w:val="nl-NL"/>
              </w:rPr>
            </w:pPr>
          </w:p>
        </w:tc>
        <w:tc>
          <w:tcPr>
            <w:tcW w:w="908" w:type="dxa"/>
          </w:tcPr>
          <w:p w14:paraId="6C13AA1E" w14:textId="77777777" w:rsidR="00896894" w:rsidRPr="001D2759" w:rsidRDefault="00896894" w:rsidP="00AC6776">
            <w:pPr>
              <w:pStyle w:val="1chinhtrang"/>
              <w:spacing w:before="6" w:after="6" w:line="240" w:lineRule="auto"/>
              <w:ind w:firstLine="0"/>
              <w:rPr>
                <w:rFonts w:ascii="Times New Roman" w:hAnsi="Times New Roman"/>
                <w:color w:val="auto"/>
                <w:sz w:val="21"/>
                <w:szCs w:val="21"/>
                <w:lang w:val="nl-NL"/>
              </w:rPr>
            </w:pPr>
          </w:p>
        </w:tc>
        <w:tc>
          <w:tcPr>
            <w:tcW w:w="940" w:type="dxa"/>
          </w:tcPr>
          <w:p w14:paraId="49723B68" w14:textId="77777777" w:rsidR="00896894" w:rsidRPr="001D2759" w:rsidRDefault="00896894" w:rsidP="00AC6776">
            <w:pPr>
              <w:pStyle w:val="1chinhtrang"/>
              <w:spacing w:before="6" w:after="6" w:line="240" w:lineRule="auto"/>
              <w:ind w:firstLine="0"/>
              <w:rPr>
                <w:rFonts w:ascii="Times New Roman" w:hAnsi="Times New Roman"/>
                <w:color w:val="auto"/>
                <w:sz w:val="21"/>
                <w:szCs w:val="21"/>
                <w:lang w:val="nl-NL"/>
              </w:rPr>
            </w:pPr>
          </w:p>
        </w:tc>
        <w:tc>
          <w:tcPr>
            <w:tcW w:w="745" w:type="dxa"/>
          </w:tcPr>
          <w:p w14:paraId="3E5DDE05" w14:textId="77777777" w:rsidR="00896894" w:rsidRPr="001D2759" w:rsidRDefault="00896894" w:rsidP="00AC6776">
            <w:pPr>
              <w:pStyle w:val="1chinhtrang"/>
              <w:spacing w:before="6" w:after="6" w:line="240" w:lineRule="auto"/>
              <w:ind w:firstLine="0"/>
              <w:rPr>
                <w:rFonts w:ascii="Times New Roman" w:hAnsi="Times New Roman"/>
                <w:color w:val="auto"/>
                <w:sz w:val="21"/>
                <w:szCs w:val="21"/>
                <w:lang w:val="nl-NL"/>
              </w:rPr>
            </w:pPr>
          </w:p>
        </w:tc>
      </w:tr>
      <w:tr w:rsidR="00896894" w:rsidRPr="001D2759" w14:paraId="3E4C9FE9" w14:textId="77777777" w:rsidTr="00AC6776">
        <w:tc>
          <w:tcPr>
            <w:tcW w:w="4351" w:type="dxa"/>
          </w:tcPr>
          <w:p w14:paraId="5C516B96" w14:textId="77777777" w:rsidR="00896894" w:rsidRPr="001D2759" w:rsidRDefault="00896894" w:rsidP="00AC6776">
            <w:pPr>
              <w:pStyle w:val="1chinhtrang"/>
              <w:spacing w:before="6" w:after="6" w:line="240" w:lineRule="auto"/>
              <w:ind w:firstLine="0"/>
              <w:rPr>
                <w:rFonts w:ascii="Times New Roman" w:hAnsi="Times New Roman"/>
                <w:color w:val="auto"/>
                <w:sz w:val="21"/>
                <w:szCs w:val="21"/>
                <w:lang w:val="nl-NL"/>
              </w:rPr>
            </w:pPr>
            <w:r w:rsidRPr="001D2759">
              <w:rPr>
                <w:rFonts w:ascii="Times New Roman" w:hAnsi="Times New Roman"/>
                <w:color w:val="auto"/>
                <w:sz w:val="21"/>
                <w:szCs w:val="21"/>
                <w:lang w:val="nl-NL"/>
              </w:rPr>
              <w:t>7. Thu nhập phí bảo hiểm (5+6a-6b)</w:t>
            </w:r>
          </w:p>
        </w:tc>
        <w:tc>
          <w:tcPr>
            <w:tcW w:w="1338" w:type="dxa"/>
          </w:tcPr>
          <w:p w14:paraId="3A994B16" w14:textId="77777777" w:rsidR="00896894" w:rsidRPr="001D2759" w:rsidRDefault="00896894" w:rsidP="00AC6776">
            <w:pPr>
              <w:pStyle w:val="1chinhtrang"/>
              <w:spacing w:before="6" w:after="6" w:line="240" w:lineRule="auto"/>
              <w:ind w:firstLine="0"/>
              <w:rPr>
                <w:rFonts w:ascii="Times New Roman" w:hAnsi="Times New Roman"/>
                <w:color w:val="auto"/>
                <w:sz w:val="21"/>
                <w:szCs w:val="21"/>
                <w:lang w:val="nl-NL"/>
              </w:rPr>
            </w:pPr>
          </w:p>
        </w:tc>
        <w:tc>
          <w:tcPr>
            <w:tcW w:w="1012" w:type="dxa"/>
          </w:tcPr>
          <w:p w14:paraId="25E24C8E" w14:textId="77777777" w:rsidR="00896894" w:rsidRPr="001D2759" w:rsidRDefault="00896894" w:rsidP="00AC6776">
            <w:pPr>
              <w:pStyle w:val="1chinhtrang"/>
              <w:spacing w:before="6" w:after="6" w:line="240" w:lineRule="auto"/>
              <w:ind w:firstLine="0"/>
              <w:rPr>
                <w:rFonts w:ascii="Times New Roman" w:hAnsi="Times New Roman"/>
                <w:color w:val="auto"/>
                <w:sz w:val="21"/>
                <w:szCs w:val="21"/>
                <w:lang w:val="nl-NL"/>
              </w:rPr>
            </w:pPr>
          </w:p>
        </w:tc>
        <w:tc>
          <w:tcPr>
            <w:tcW w:w="908" w:type="dxa"/>
          </w:tcPr>
          <w:p w14:paraId="759FBAF3" w14:textId="77777777" w:rsidR="00896894" w:rsidRPr="001D2759" w:rsidRDefault="00896894" w:rsidP="00AC6776">
            <w:pPr>
              <w:pStyle w:val="1chinhtrang"/>
              <w:spacing w:before="6" w:after="6" w:line="240" w:lineRule="auto"/>
              <w:ind w:firstLine="0"/>
              <w:rPr>
                <w:rFonts w:ascii="Times New Roman" w:hAnsi="Times New Roman"/>
                <w:color w:val="auto"/>
                <w:sz w:val="21"/>
                <w:szCs w:val="21"/>
                <w:lang w:val="nl-NL"/>
              </w:rPr>
            </w:pPr>
          </w:p>
        </w:tc>
        <w:tc>
          <w:tcPr>
            <w:tcW w:w="940" w:type="dxa"/>
          </w:tcPr>
          <w:p w14:paraId="0BD3F48A" w14:textId="77777777" w:rsidR="00896894" w:rsidRPr="001D2759" w:rsidRDefault="00896894" w:rsidP="00AC6776">
            <w:pPr>
              <w:pStyle w:val="1chinhtrang"/>
              <w:spacing w:before="6" w:after="6" w:line="240" w:lineRule="auto"/>
              <w:ind w:firstLine="0"/>
              <w:rPr>
                <w:rFonts w:ascii="Times New Roman" w:hAnsi="Times New Roman"/>
                <w:color w:val="auto"/>
                <w:sz w:val="21"/>
                <w:szCs w:val="21"/>
                <w:lang w:val="nl-NL"/>
              </w:rPr>
            </w:pPr>
          </w:p>
        </w:tc>
        <w:tc>
          <w:tcPr>
            <w:tcW w:w="745" w:type="dxa"/>
          </w:tcPr>
          <w:p w14:paraId="5D591A23" w14:textId="77777777" w:rsidR="00896894" w:rsidRPr="001D2759" w:rsidRDefault="00896894" w:rsidP="00AC6776">
            <w:pPr>
              <w:pStyle w:val="1chinhtrang"/>
              <w:spacing w:before="6" w:after="6" w:line="240" w:lineRule="auto"/>
              <w:ind w:firstLine="0"/>
              <w:rPr>
                <w:rFonts w:ascii="Times New Roman" w:hAnsi="Times New Roman"/>
                <w:color w:val="auto"/>
                <w:sz w:val="21"/>
                <w:szCs w:val="21"/>
                <w:lang w:val="nl-NL"/>
              </w:rPr>
            </w:pPr>
          </w:p>
        </w:tc>
      </w:tr>
      <w:tr w:rsidR="00896894" w:rsidRPr="001D2759" w14:paraId="2A6CE024" w14:textId="77777777" w:rsidTr="00AC6776">
        <w:tc>
          <w:tcPr>
            <w:tcW w:w="4351" w:type="dxa"/>
          </w:tcPr>
          <w:p w14:paraId="1C9F7667" w14:textId="77777777" w:rsidR="00896894" w:rsidRPr="001D2759" w:rsidRDefault="00896894" w:rsidP="00AC6776">
            <w:pPr>
              <w:pStyle w:val="1chinhtrang"/>
              <w:spacing w:before="6" w:after="6" w:line="240" w:lineRule="auto"/>
              <w:ind w:firstLine="0"/>
              <w:rPr>
                <w:rFonts w:ascii="Times New Roman" w:hAnsi="Times New Roman"/>
                <w:b/>
                <w:bCs/>
                <w:color w:val="auto"/>
                <w:sz w:val="21"/>
                <w:szCs w:val="21"/>
                <w:lang w:val="nl-NL"/>
              </w:rPr>
            </w:pPr>
            <w:r w:rsidRPr="001D2759">
              <w:rPr>
                <w:rFonts w:ascii="Times New Roman" w:hAnsi="Times New Roman"/>
                <w:b/>
                <w:bCs/>
                <w:color w:val="auto"/>
                <w:sz w:val="21"/>
                <w:szCs w:val="21"/>
                <w:lang w:val="nl-NL"/>
              </w:rPr>
              <w:t>B. Bồi thường (gồm cả chi giám định)</w:t>
            </w:r>
          </w:p>
        </w:tc>
        <w:tc>
          <w:tcPr>
            <w:tcW w:w="1338" w:type="dxa"/>
          </w:tcPr>
          <w:p w14:paraId="2C8E0F35" w14:textId="77777777" w:rsidR="00896894" w:rsidRPr="001D2759" w:rsidRDefault="00896894" w:rsidP="00AC6776">
            <w:pPr>
              <w:pStyle w:val="1chinhtrang"/>
              <w:spacing w:before="6" w:after="6" w:line="240" w:lineRule="auto"/>
              <w:ind w:firstLine="0"/>
              <w:rPr>
                <w:rFonts w:ascii="Times New Roman" w:hAnsi="Times New Roman"/>
                <w:color w:val="auto"/>
                <w:sz w:val="21"/>
                <w:szCs w:val="21"/>
                <w:lang w:val="nl-NL"/>
              </w:rPr>
            </w:pPr>
          </w:p>
        </w:tc>
        <w:tc>
          <w:tcPr>
            <w:tcW w:w="1012" w:type="dxa"/>
          </w:tcPr>
          <w:p w14:paraId="60EA2A29" w14:textId="77777777" w:rsidR="00896894" w:rsidRPr="001D2759" w:rsidRDefault="00896894" w:rsidP="00AC6776">
            <w:pPr>
              <w:pStyle w:val="1chinhtrang"/>
              <w:spacing w:before="6" w:after="6" w:line="240" w:lineRule="auto"/>
              <w:ind w:firstLine="0"/>
              <w:rPr>
                <w:rFonts w:ascii="Times New Roman" w:hAnsi="Times New Roman"/>
                <w:color w:val="auto"/>
                <w:sz w:val="21"/>
                <w:szCs w:val="21"/>
                <w:lang w:val="nl-NL"/>
              </w:rPr>
            </w:pPr>
          </w:p>
        </w:tc>
        <w:tc>
          <w:tcPr>
            <w:tcW w:w="908" w:type="dxa"/>
          </w:tcPr>
          <w:p w14:paraId="126052CB" w14:textId="77777777" w:rsidR="00896894" w:rsidRPr="001D2759" w:rsidRDefault="00896894" w:rsidP="00AC6776">
            <w:pPr>
              <w:pStyle w:val="1chinhtrang"/>
              <w:spacing w:before="6" w:after="6" w:line="240" w:lineRule="auto"/>
              <w:ind w:firstLine="0"/>
              <w:rPr>
                <w:rFonts w:ascii="Times New Roman" w:hAnsi="Times New Roman"/>
                <w:color w:val="auto"/>
                <w:sz w:val="21"/>
                <w:szCs w:val="21"/>
                <w:lang w:val="nl-NL"/>
              </w:rPr>
            </w:pPr>
          </w:p>
        </w:tc>
        <w:tc>
          <w:tcPr>
            <w:tcW w:w="940" w:type="dxa"/>
          </w:tcPr>
          <w:p w14:paraId="1454FECE" w14:textId="77777777" w:rsidR="00896894" w:rsidRPr="001D2759" w:rsidRDefault="00896894" w:rsidP="00AC6776">
            <w:pPr>
              <w:pStyle w:val="1chinhtrang"/>
              <w:spacing w:before="6" w:after="6" w:line="240" w:lineRule="auto"/>
              <w:ind w:firstLine="0"/>
              <w:rPr>
                <w:rFonts w:ascii="Times New Roman" w:hAnsi="Times New Roman"/>
                <w:color w:val="auto"/>
                <w:sz w:val="21"/>
                <w:szCs w:val="21"/>
                <w:lang w:val="nl-NL"/>
              </w:rPr>
            </w:pPr>
          </w:p>
        </w:tc>
        <w:tc>
          <w:tcPr>
            <w:tcW w:w="745" w:type="dxa"/>
          </w:tcPr>
          <w:p w14:paraId="1BBFDC23" w14:textId="77777777" w:rsidR="00896894" w:rsidRPr="001D2759" w:rsidRDefault="00896894" w:rsidP="00AC6776">
            <w:pPr>
              <w:pStyle w:val="1chinhtrang"/>
              <w:spacing w:before="6" w:after="6" w:line="240" w:lineRule="auto"/>
              <w:ind w:firstLine="0"/>
              <w:rPr>
                <w:rFonts w:ascii="Times New Roman" w:hAnsi="Times New Roman"/>
                <w:color w:val="auto"/>
                <w:sz w:val="21"/>
                <w:szCs w:val="21"/>
                <w:lang w:val="nl-NL"/>
              </w:rPr>
            </w:pPr>
          </w:p>
        </w:tc>
      </w:tr>
      <w:tr w:rsidR="00896894" w:rsidRPr="001D2759" w14:paraId="736620B8" w14:textId="77777777" w:rsidTr="00AC6776">
        <w:tc>
          <w:tcPr>
            <w:tcW w:w="4351" w:type="dxa"/>
          </w:tcPr>
          <w:p w14:paraId="2DDF8C1D" w14:textId="77777777" w:rsidR="00896894" w:rsidRPr="001D2759" w:rsidRDefault="00896894" w:rsidP="00AC6776">
            <w:pPr>
              <w:pStyle w:val="1chinhtrang"/>
              <w:spacing w:before="6" w:after="6" w:line="240" w:lineRule="auto"/>
              <w:ind w:firstLine="0"/>
              <w:rPr>
                <w:rFonts w:ascii="Times New Roman" w:hAnsi="Times New Roman"/>
                <w:color w:val="auto"/>
                <w:sz w:val="21"/>
                <w:szCs w:val="21"/>
              </w:rPr>
            </w:pPr>
            <w:r w:rsidRPr="001D2759">
              <w:rPr>
                <w:rFonts w:ascii="Times New Roman" w:hAnsi="Times New Roman"/>
                <w:color w:val="auto"/>
                <w:sz w:val="21"/>
                <w:szCs w:val="21"/>
              </w:rPr>
              <w:t>1. Bồi thường gốc</w:t>
            </w:r>
          </w:p>
        </w:tc>
        <w:tc>
          <w:tcPr>
            <w:tcW w:w="1338" w:type="dxa"/>
          </w:tcPr>
          <w:p w14:paraId="740EEF80" w14:textId="77777777" w:rsidR="00896894" w:rsidRPr="001D2759" w:rsidRDefault="00896894" w:rsidP="00AC6776">
            <w:pPr>
              <w:pStyle w:val="1chinhtrang"/>
              <w:spacing w:before="6" w:after="6" w:line="240" w:lineRule="auto"/>
              <w:ind w:firstLine="0"/>
              <w:rPr>
                <w:rFonts w:ascii="Times New Roman" w:hAnsi="Times New Roman"/>
                <w:color w:val="auto"/>
                <w:sz w:val="21"/>
                <w:szCs w:val="21"/>
              </w:rPr>
            </w:pPr>
          </w:p>
        </w:tc>
        <w:tc>
          <w:tcPr>
            <w:tcW w:w="1012" w:type="dxa"/>
          </w:tcPr>
          <w:p w14:paraId="7C06FFD3" w14:textId="77777777" w:rsidR="00896894" w:rsidRPr="001D2759" w:rsidRDefault="00896894" w:rsidP="00AC6776">
            <w:pPr>
              <w:pStyle w:val="1chinhtrang"/>
              <w:spacing w:before="6" w:after="6" w:line="240" w:lineRule="auto"/>
              <w:ind w:firstLine="0"/>
              <w:rPr>
                <w:rFonts w:ascii="Times New Roman" w:hAnsi="Times New Roman"/>
                <w:color w:val="auto"/>
                <w:sz w:val="21"/>
                <w:szCs w:val="21"/>
              </w:rPr>
            </w:pPr>
          </w:p>
        </w:tc>
        <w:tc>
          <w:tcPr>
            <w:tcW w:w="908" w:type="dxa"/>
          </w:tcPr>
          <w:p w14:paraId="33914B72" w14:textId="77777777" w:rsidR="00896894" w:rsidRPr="001D2759" w:rsidRDefault="00896894" w:rsidP="00AC6776">
            <w:pPr>
              <w:pStyle w:val="1chinhtrang"/>
              <w:spacing w:before="6" w:after="6" w:line="240" w:lineRule="auto"/>
              <w:ind w:firstLine="0"/>
              <w:rPr>
                <w:rFonts w:ascii="Times New Roman" w:hAnsi="Times New Roman"/>
                <w:color w:val="auto"/>
                <w:sz w:val="21"/>
                <w:szCs w:val="21"/>
              </w:rPr>
            </w:pPr>
          </w:p>
        </w:tc>
        <w:tc>
          <w:tcPr>
            <w:tcW w:w="940" w:type="dxa"/>
          </w:tcPr>
          <w:p w14:paraId="68082FC0" w14:textId="77777777" w:rsidR="00896894" w:rsidRPr="001D2759" w:rsidRDefault="00896894" w:rsidP="00AC6776">
            <w:pPr>
              <w:pStyle w:val="1chinhtrang"/>
              <w:spacing w:before="6" w:after="6" w:line="240" w:lineRule="auto"/>
              <w:ind w:firstLine="0"/>
              <w:rPr>
                <w:rFonts w:ascii="Times New Roman" w:hAnsi="Times New Roman"/>
                <w:color w:val="auto"/>
                <w:sz w:val="21"/>
                <w:szCs w:val="21"/>
              </w:rPr>
            </w:pPr>
          </w:p>
        </w:tc>
        <w:tc>
          <w:tcPr>
            <w:tcW w:w="745" w:type="dxa"/>
          </w:tcPr>
          <w:p w14:paraId="1D1CC2B3" w14:textId="77777777" w:rsidR="00896894" w:rsidRPr="001D2759" w:rsidRDefault="00896894" w:rsidP="00AC6776">
            <w:pPr>
              <w:pStyle w:val="1chinhtrang"/>
              <w:spacing w:before="6" w:after="6" w:line="240" w:lineRule="auto"/>
              <w:ind w:firstLine="0"/>
              <w:rPr>
                <w:rFonts w:ascii="Times New Roman" w:hAnsi="Times New Roman"/>
                <w:color w:val="auto"/>
                <w:sz w:val="21"/>
                <w:szCs w:val="21"/>
              </w:rPr>
            </w:pPr>
          </w:p>
        </w:tc>
      </w:tr>
      <w:tr w:rsidR="00896894" w:rsidRPr="001D2759" w14:paraId="1B167F80" w14:textId="77777777" w:rsidTr="00AC6776">
        <w:tc>
          <w:tcPr>
            <w:tcW w:w="4351" w:type="dxa"/>
          </w:tcPr>
          <w:p w14:paraId="30022EED" w14:textId="77777777" w:rsidR="00896894" w:rsidRPr="001D2759" w:rsidRDefault="00896894" w:rsidP="00AC6776">
            <w:pPr>
              <w:pStyle w:val="1chinhtrang"/>
              <w:spacing w:before="6" w:after="6" w:line="240" w:lineRule="auto"/>
              <w:ind w:firstLine="0"/>
              <w:rPr>
                <w:rFonts w:ascii="Times New Roman" w:hAnsi="Times New Roman"/>
                <w:color w:val="auto"/>
                <w:sz w:val="21"/>
                <w:szCs w:val="21"/>
              </w:rPr>
            </w:pPr>
            <w:r w:rsidRPr="001D2759">
              <w:rPr>
                <w:rFonts w:ascii="Times New Roman" w:hAnsi="Times New Roman"/>
                <w:color w:val="auto"/>
                <w:sz w:val="21"/>
                <w:szCs w:val="21"/>
              </w:rPr>
              <w:t>2. Bồi thường nhận tái bảo hiểm</w:t>
            </w:r>
          </w:p>
          <w:p w14:paraId="5ECF0C25" w14:textId="77777777" w:rsidR="00896894" w:rsidRPr="001D2759" w:rsidRDefault="00896894" w:rsidP="00AC6776">
            <w:pPr>
              <w:pStyle w:val="1chinhtrang"/>
              <w:spacing w:before="6" w:after="6" w:line="240" w:lineRule="auto"/>
              <w:ind w:firstLine="0"/>
              <w:rPr>
                <w:rFonts w:ascii="Times New Roman" w:hAnsi="Times New Roman"/>
                <w:color w:val="auto"/>
                <w:sz w:val="21"/>
                <w:szCs w:val="21"/>
              </w:rPr>
            </w:pPr>
            <w:r w:rsidRPr="001D2759">
              <w:rPr>
                <w:rFonts w:ascii="Times New Roman" w:hAnsi="Times New Roman"/>
                <w:color w:val="auto"/>
                <w:sz w:val="21"/>
                <w:szCs w:val="21"/>
              </w:rPr>
              <w:t>a. Trong nước</w:t>
            </w:r>
          </w:p>
          <w:p w14:paraId="4811BD4F" w14:textId="77777777" w:rsidR="00896894" w:rsidRPr="001D2759" w:rsidRDefault="00896894" w:rsidP="00AC6776">
            <w:pPr>
              <w:pStyle w:val="1chinhtrang"/>
              <w:spacing w:before="6" w:after="6" w:line="240" w:lineRule="auto"/>
              <w:ind w:firstLine="0"/>
              <w:rPr>
                <w:rFonts w:ascii="Times New Roman" w:hAnsi="Times New Roman"/>
                <w:color w:val="auto"/>
                <w:sz w:val="21"/>
                <w:szCs w:val="21"/>
              </w:rPr>
            </w:pPr>
            <w:r w:rsidRPr="001D2759">
              <w:rPr>
                <w:rFonts w:ascii="Times New Roman" w:hAnsi="Times New Roman"/>
                <w:color w:val="auto"/>
                <w:sz w:val="21"/>
                <w:szCs w:val="21"/>
              </w:rPr>
              <w:t>b. Từ ASEAN</w:t>
            </w:r>
          </w:p>
          <w:p w14:paraId="6B985FAE" w14:textId="77777777" w:rsidR="00896894" w:rsidRPr="001D2759" w:rsidRDefault="00896894" w:rsidP="00AC6776">
            <w:pPr>
              <w:pStyle w:val="1chinhtrang"/>
              <w:spacing w:before="6" w:after="6" w:line="240" w:lineRule="auto"/>
              <w:ind w:firstLine="0"/>
              <w:rPr>
                <w:rFonts w:ascii="Times New Roman" w:hAnsi="Times New Roman"/>
                <w:color w:val="auto"/>
                <w:sz w:val="21"/>
                <w:szCs w:val="21"/>
              </w:rPr>
            </w:pPr>
            <w:r w:rsidRPr="001D2759">
              <w:rPr>
                <w:rFonts w:ascii="Times New Roman" w:hAnsi="Times New Roman"/>
                <w:color w:val="auto"/>
                <w:sz w:val="21"/>
                <w:szCs w:val="21"/>
              </w:rPr>
              <w:t>c. Từ các nước khác</w:t>
            </w:r>
          </w:p>
          <w:p w14:paraId="4F9B8A33" w14:textId="77777777" w:rsidR="00896894" w:rsidRPr="001D2759" w:rsidRDefault="00896894" w:rsidP="00AC6776">
            <w:pPr>
              <w:pStyle w:val="1chinhtrang"/>
              <w:spacing w:before="6" w:after="6" w:line="240" w:lineRule="auto"/>
              <w:ind w:firstLine="0"/>
              <w:rPr>
                <w:rFonts w:ascii="Times New Roman" w:hAnsi="Times New Roman"/>
                <w:color w:val="auto"/>
                <w:sz w:val="21"/>
                <w:szCs w:val="21"/>
              </w:rPr>
            </w:pPr>
            <w:r w:rsidRPr="001D2759">
              <w:rPr>
                <w:rFonts w:ascii="Times New Roman" w:hAnsi="Times New Roman"/>
                <w:color w:val="auto"/>
                <w:sz w:val="21"/>
                <w:szCs w:val="21"/>
              </w:rPr>
              <w:t>d. Tổng a+b+c</w:t>
            </w:r>
          </w:p>
        </w:tc>
        <w:tc>
          <w:tcPr>
            <w:tcW w:w="1338" w:type="dxa"/>
          </w:tcPr>
          <w:p w14:paraId="1D11A743" w14:textId="77777777" w:rsidR="00896894" w:rsidRPr="001D2759" w:rsidRDefault="00896894" w:rsidP="00AC6776">
            <w:pPr>
              <w:pStyle w:val="1chinhtrang"/>
              <w:spacing w:before="6" w:after="6" w:line="240" w:lineRule="auto"/>
              <w:ind w:firstLine="0"/>
              <w:rPr>
                <w:rFonts w:ascii="Times New Roman" w:hAnsi="Times New Roman"/>
                <w:color w:val="auto"/>
                <w:sz w:val="21"/>
                <w:szCs w:val="21"/>
              </w:rPr>
            </w:pPr>
          </w:p>
        </w:tc>
        <w:tc>
          <w:tcPr>
            <w:tcW w:w="1012" w:type="dxa"/>
          </w:tcPr>
          <w:p w14:paraId="494A7BEC" w14:textId="77777777" w:rsidR="00896894" w:rsidRPr="001D2759" w:rsidRDefault="00896894" w:rsidP="00AC6776">
            <w:pPr>
              <w:pStyle w:val="1chinhtrang"/>
              <w:spacing w:before="6" w:after="6" w:line="240" w:lineRule="auto"/>
              <w:ind w:firstLine="0"/>
              <w:rPr>
                <w:rFonts w:ascii="Times New Roman" w:hAnsi="Times New Roman"/>
                <w:color w:val="auto"/>
                <w:sz w:val="21"/>
                <w:szCs w:val="21"/>
              </w:rPr>
            </w:pPr>
          </w:p>
        </w:tc>
        <w:tc>
          <w:tcPr>
            <w:tcW w:w="908" w:type="dxa"/>
          </w:tcPr>
          <w:p w14:paraId="4980EA9F" w14:textId="77777777" w:rsidR="00896894" w:rsidRPr="001D2759" w:rsidRDefault="00896894" w:rsidP="00AC6776">
            <w:pPr>
              <w:pStyle w:val="1chinhtrang"/>
              <w:spacing w:before="6" w:after="6" w:line="240" w:lineRule="auto"/>
              <w:ind w:firstLine="0"/>
              <w:rPr>
                <w:rFonts w:ascii="Times New Roman" w:hAnsi="Times New Roman"/>
                <w:color w:val="auto"/>
                <w:sz w:val="21"/>
                <w:szCs w:val="21"/>
              </w:rPr>
            </w:pPr>
          </w:p>
        </w:tc>
        <w:tc>
          <w:tcPr>
            <w:tcW w:w="940" w:type="dxa"/>
          </w:tcPr>
          <w:p w14:paraId="71B5A016" w14:textId="77777777" w:rsidR="00896894" w:rsidRPr="001D2759" w:rsidRDefault="00896894" w:rsidP="00AC6776">
            <w:pPr>
              <w:pStyle w:val="1chinhtrang"/>
              <w:spacing w:before="6" w:after="6" w:line="240" w:lineRule="auto"/>
              <w:ind w:firstLine="0"/>
              <w:rPr>
                <w:rFonts w:ascii="Times New Roman" w:hAnsi="Times New Roman"/>
                <w:color w:val="auto"/>
                <w:sz w:val="21"/>
                <w:szCs w:val="21"/>
              </w:rPr>
            </w:pPr>
          </w:p>
        </w:tc>
        <w:tc>
          <w:tcPr>
            <w:tcW w:w="745" w:type="dxa"/>
          </w:tcPr>
          <w:p w14:paraId="5FCB7363" w14:textId="77777777" w:rsidR="00896894" w:rsidRPr="001D2759" w:rsidRDefault="00896894" w:rsidP="00AC6776">
            <w:pPr>
              <w:pStyle w:val="1chinhtrang"/>
              <w:spacing w:before="6" w:after="6" w:line="240" w:lineRule="auto"/>
              <w:ind w:firstLine="0"/>
              <w:rPr>
                <w:rFonts w:ascii="Times New Roman" w:hAnsi="Times New Roman"/>
                <w:color w:val="auto"/>
                <w:sz w:val="21"/>
                <w:szCs w:val="21"/>
              </w:rPr>
            </w:pPr>
          </w:p>
        </w:tc>
      </w:tr>
      <w:tr w:rsidR="00896894" w:rsidRPr="001D2759" w14:paraId="57D24346" w14:textId="77777777" w:rsidTr="00AC6776">
        <w:tc>
          <w:tcPr>
            <w:tcW w:w="4351" w:type="dxa"/>
          </w:tcPr>
          <w:p w14:paraId="4925FF81" w14:textId="77777777" w:rsidR="00896894" w:rsidRPr="001D2759" w:rsidRDefault="00896894" w:rsidP="00AC6776">
            <w:pPr>
              <w:pStyle w:val="1chinhtrang"/>
              <w:spacing w:before="6" w:after="6" w:line="240" w:lineRule="auto"/>
              <w:ind w:firstLine="0"/>
              <w:rPr>
                <w:rFonts w:ascii="Times New Roman" w:hAnsi="Times New Roman"/>
                <w:color w:val="auto"/>
                <w:sz w:val="21"/>
                <w:szCs w:val="21"/>
              </w:rPr>
            </w:pPr>
            <w:r w:rsidRPr="001D2759">
              <w:rPr>
                <w:rFonts w:ascii="Times New Roman" w:hAnsi="Times New Roman"/>
                <w:color w:val="auto"/>
                <w:sz w:val="21"/>
                <w:szCs w:val="21"/>
              </w:rPr>
              <w:t>3. Tổng bồi thường bảo hiểm (1+2d)</w:t>
            </w:r>
          </w:p>
        </w:tc>
        <w:tc>
          <w:tcPr>
            <w:tcW w:w="1338" w:type="dxa"/>
          </w:tcPr>
          <w:p w14:paraId="51C7E5EF" w14:textId="77777777" w:rsidR="00896894" w:rsidRPr="001D2759" w:rsidRDefault="00896894" w:rsidP="00AC6776">
            <w:pPr>
              <w:pStyle w:val="1chinhtrang"/>
              <w:spacing w:before="6" w:after="6" w:line="240" w:lineRule="auto"/>
              <w:ind w:firstLine="0"/>
              <w:rPr>
                <w:rFonts w:ascii="Times New Roman" w:hAnsi="Times New Roman"/>
                <w:color w:val="auto"/>
                <w:sz w:val="21"/>
                <w:szCs w:val="21"/>
              </w:rPr>
            </w:pPr>
          </w:p>
        </w:tc>
        <w:tc>
          <w:tcPr>
            <w:tcW w:w="1012" w:type="dxa"/>
          </w:tcPr>
          <w:p w14:paraId="7CCCD524" w14:textId="77777777" w:rsidR="00896894" w:rsidRPr="001D2759" w:rsidRDefault="00896894" w:rsidP="00AC6776">
            <w:pPr>
              <w:pStyle w:val="1chinhtrang"/>
              <w:spacing w:before="6" w:after="6" w:line="240" w:lineRule="auto"/>
              <w:ind w:firstLine="0"/>
              <w:rPr>
                <w:rFonts w:ascii="Times New Roman" w:hAnsi="Times New Roman"/>
                <w:color w:val="auto"/>
                <w:sz w:val="21"/>
                <w:szCs w:val="21"/>
              </w:rPr>
            </w:pPr>
          </w:p>
        </w:tc>
        <w:tc>
          <w:tcPr>
            <w:tcW w:w="908" w:type="dxa"/>
          </w:tcPr>
          <w:p w14:paraId="5919C5AE" w14:textId="77777777" w:rsidR="00896894" w:rsidRPr="001D2759" w:rsidRDefault="00896894" w:rsidP="00AC6776">
            <w:pPr>
              <w:pStyle w:val="1chinhtrang"/>
              <w:spacing w:before="6" w:after="6" w:line="240" w:lineRule="auto"/>
              <w:ind w:firstLine="0"/>
              <w:rPr>
                <w:rFonts w:ascii="Times New Roman" w:hAnsi="Times New Roman"/>
                <w:color w:val="auto"/>
                <w:sz w:val="21"/>
                <w:szCs w:val="21"/>
              </w:rPr>
            </w:pPr>
          </w:p>
        </w:tc>
        <w:tc>
          <w:tcPr>
            <w:tcW w:w="940" w:type="dxa"/>
          </w:tcPr>
          <w:p w14:paraId="4CC18AF0" w14:textId="77777777" w:rsidR="00896894" w:rsidRPr="001D2759" w:rsidRDefault="00896894" w:rsidP="00AC6776">
            <w:pPr>
              <w:pStyle w:val="1chinhtrang"/>
              <w:spacing w:before="6" w:after="6" w:line="240" w:lineRule="auto"/>
              <w:ind w:firstLine="0"/>
              <w:rPr>
                <w:rFonts w:ascii="Times New Roman" w:hAnsi="Times New Roman"/>
                <w:color w:val="auto"/>
                <w:sz w:val="21"/>
                <w:szCs w:val="21"/>
              </w:rPr>
            </w:pPr>
          </w:p>
        </w:tc>
        <w:tc>
          <w:tcPr>
            <w:tcW w:w="745" w:type="dxa"/>
          </w:tcPr>
          <w:p w14:paraId="37FBF427" w14:textId="77777777" w:rsidR="00896894" w:rsidRPr="001D2759" w:rsidRDefault="00896894" w:rsidP="00AC6776">
            <w:pPr>
              <w:pStyle w:val="1chinhtrang"/>
              <w:spacing w:before="6" w:after="6" w:line="240" w:lineRule="auto"/>
              <w:ind w:firstLine="0"/>
              <w:rPr>
                <w:rFonts w:ascii="Times New Roman" w:hAnsi="Times New Roman"/>
                <w:color w:val="auto"/>
                <w:sz w:val="21"/>
                <w:szCs w:val="21"/>
              </w:rPr>
            </w:pPr>
          </w:p>
        </w:tc>
      </w:tr>
      <w:tr w:rsidR="00896894" w:rsidRPr="001D2759" w14:paraId="7F30A815" w14:textId="77777777" w:rsidTr="00AC6776">
        <w:tc>
          <w:tcPr>
            <w:tcW w:w="4351" w:type="dxa"/>
          </w:tcPr>
          <w:p w14:paraId="386BBCBB" w14:textId="77777777" w:rsidR="00896894" w:rsidRPr="001D2759" w:rsidRDefault="00896894" w:rsidP="00AC6776">
            <w:pPr>
              <w:pStyle w:val="1chinhtrang"/>
              <w:spacing w:before="6" w:after="6" w:line="240" w:lineRule="auto"/>
              <w:ind w:firstLine="0"/>
              <w:rPr>
                <w:rFonts w:ascii="Times New Roman" w:hAnsi="Times New Roman"/>
                <w:color w:val="auto"/>
                <w:sz w:val="21"/>
                <w:szCs w:val="21"/>
              </w:rPr>
            </w:pPr>
            <w:r w:rsidRPr="001D2759">
              <w:rPr>
                <w:rFonts w:ascii="Times New Roman" w:hAnsi="Times New Roman"/>
                <w:color w:val="auto"/>
                <w:sz w:val="21"/>
                <w:szCs w:val="21"/>
              </w:rPr>
              <w:t xml:space="preserve">4. Thu bồi thường từ nhượng tái bảo hiểm </w:t>
            </w:r>
          </w:p>
          <w:p w14:paraId="183425C8" w14:textId="77777777" w:rsidR="00896894" w:rsidRPr="001D2759" w:rsidRDefault="00896894" w:rsidP="00AC6776">
            <w:pPr>
              <w:pStyle w:val="1chinhtrang"/>
              <w:spacing w:before="6" w:after="6" w:line="240" w:lineRule="auto"/>
              <w:ind w:firstLine="0"/>
              <w:rPr>
                <w:rFonts w:ascii="Times New Roman" w:hAnsi="Times New Roman"/>
                <w:color w:val="auto"/>
                <w:sz w:val="21"/>
                <w:szCs w:val="21"/>
              </w:rPr>
            </w:pPr>
            <w:r w:rsidRPr="001D2759">
              <w:rPr>
                <w:rFonts w:ascii="Times New Roman" w:hAnsi="Times New Roman"/>
                <w:color w:val="auto"/>
                <w:sz w:val="21"/>
                <w:szCs w:val="21"/>
              </w:rPr>
              <w:t>a. Trong nước</w:t>
            </w:r>
          </w:p>
          <w:p w14:paraId="239A26F3" w14:textId="77777777" w:rsidR="00896894" w:rsidRPr="001D2759" w:rsidRDefault="00896894" w:rsidP="00AC6776">
            <w:pPr>
              <w:pStyle w:val="1chinhtrang"/>
              <w:spacing w:before="6" w:after="6" w:line="240" w:lineRule="auto"/>
              <w:ind w:firstLine="0"/>
              <w:rPr>
                <w:rFonts w:ascii="Times New Roman" w:hAnsi="Times New Roman"/>
                <w:color w:val="auto"/>
                <w:sz w:val="21"/>
                <w:szCs w:val="21"/>
              </w:rPr>
            </w:pPr>
            <w:r w:rsidRPr="001D2759">
              <w:rPr>
                <w:rFonts w:ascii="Times New Roman" w:hAnsi="Times New Roman"/>
                <w:color w:val="auto"/>
                <w:sz w:val="21"/>
                <w:szCs w:val="21"/>
              </w:rPr>
              <w:t>b. Từ ASEAN</w:t>
            </w:r>
          </w:p>
          <w:p w14:paraId="6BD50214" w14:textId="77777777" w:rsidR="00896894" w:rsidRPr="001D2759" w:rsidRDefault="00896894" w:rsidP="00AC6776">
            <w:pPr>
              <w:pStyle w:val="1chinhtrang"/>
              <w:spacing w:before="6" w:after="6" w:line="240" w:lineRule="auto"/>
              <w:ind w:firstLine="0"/>
              <w:rPr>
                <w:rFonts w:ascii="Times New Roman" w:hAnsi="Times New Roman"/>
                <w:color w:val="auto"/>
                <w:sz w:val="21"/>
                <w:szCs w:val="21"/>
              </w:rPr>
            </w:pPr>
            <w:r w:rsidRPr="001D2759">
              <w:rPr>
                <w:rFonts w:ascii="Times New Roman" w:hAnsi="Times New Roman"/>
                <w:color w:val="auto"/>
                <w:sz w:val="21"/>
                <w:szCs w:val="21"/>
              </w:rPr>
              <w:t>c. Từ các nước khác</w:t>
            </w:r>
          </w:p>
          <w:p w14:paraId="65BDB63E" w14:textId="77777777" w:rsidR="00896894" w:rsidRPr="001D2759" w:rsidRDefault="00896894" w:rsidP="00AC6776">
            <w:pPr>
              <w:pStyle w:val="1chinhtrang"/>
              <w:spacing w:before="6" w:after="6" w:line="240" w:lineRule="auto"/>
              <w:ind w:firstLine="0"/>
              <w:rPr>
                <w:rFonts w:ascii="Times New Roman" w:hAnsi="Times New Roman"/>
                <w:color w:val="auto"/>
                <w:sz w:val="21"/>
                <w:szCs w:val="21"/>
              </w:rPr>
            </w:pPr>
            <w:r w:rsidRPr="001D2759">
              <w:rPr>
                <w:rFonts w:ascii="Times New Roman" w:hAnsi="Times New Roman"/>
                <w:color w:val="auto"/>
                <w:sz w:val="21"/>
                <w:szCs w:val="21"/>
              </w:rPr>
              <w:t>d. Tổng a+b+c</w:t>
            </w:r>
          </w:p>
        </w:tc>
        <w:tc>
          <w:tcPr>
            <w:tcW w:w="1338" w:type="dxa"/>
          </w:tcPr>
          <w:p w14:paraId="3A0567D4" w14:textId="77777777" w:rsidR="00896894" w:rsidRPr="001D2759" w:rsidRDefault="00896894" w:rsidP="00AC6776">
            <w:pPr>
              <w:pStyle w:val="1chinhtrang"/>
              <w:spacing w:before="6" w:after="6" w:line="240" w:lineRule="auto"/>
              <w:ind w:firstLine="0"/>
              <w:rPr>
                <w:rFonts w:ascii="Times New Roman" w:hAnsi="Times New Roman"/>
                <w:color w:val="auto"/>
                <w:sz w:val="21"/>
                <w:szCs w:val="21"/>
              </w:rPr>
            </w:pPr>
          </w:p>
        </w:tc>
        <w:tc>
          <w:tcPr>
            <w:tcW w:w="1012" w:type="dxa"/>
          </w:tcPr>
          <w:p w14:paraId="7C6CFACA" w14:textId="77777777" w:rsidR="00896894" w:rsidRPr="001D2759" w:rsidRDefault="00896894" w:rsidP="00AC6776">
            <w:pPr>
              <w:pStyle w:val="1chinhtrang"/>
              <w:spacing w:before="6" w:after="6" w:line="240" w:lineRule="auto"/>
              <w:ind w:firstLine="0"/>
              <w:rPr>
                <w:rFonts w:ascii="Times New Roman" w:hAnsi="Times New Roman"/>
                <w:color w:val="auto"/>
                <w:sz w:val="21"/>
                <w:szCs w:val="21"/>
              </w:rPr>
            </w:pPr>
          </w:p>
        </w:tc>
        <w:tc>
          <w:tcPr>
            <w:tcW w:w="908" w:type="dxa"/>
          </w:tcPr>
          <w:p w14:paraId="7BDE2239" w14:textId="77777777" w:rsidR="00896894" w:rsidRPr="001D2759" w:rsidRDefault="00896894" w:rsidP="00AC6776">
            <w:pPr>
              <w:pStyle w:val="1chinhtrang"/>
              <w:spacing w:before="6" w:after="6" w:line="240" w:lineRule="auto"/>
              <w:ind w:firstLine="0"/>
              <w:rPr>
                <w:rFonts w:ascii="Times New Roman" w:hAnsi="Times New Roman"/>
                <w:color w:val="auto"/>
                <w:sz w:val="21"/>
                <w:szCs w:val="21"/>
              </w:rPr>
            </w:pPr>
          </w:p>
        </w:tc>
        <w:tc>
          <w:tcPr>
            <w:tcW w:w="940" w:type="dxa"/>
          </w:tcPr>
          <w:p w14:paraId="13D3D4E1" w14:textId="77777777" w:rsidR="00896894" w:rsidRPr="001D2759" w:rsidRDefault="00896894" w:rsidP="00AC6776">
            <w:pPr>
              <w:pStyle w:val="1chinhtrang"/>
              <w:spacing w:before="6" w:after="6" w:line="240" w:lineRule="auto"/>
              <w:ind w:firstLine="0"/>
              <w:rPr>
                <w:rFonts w:ascii="Times New Roman" w:hAnsi="Times New Roman"/>
                <w:color w:val="auto"/>
                <w:sz w:val="21"/>
                <w:szCs w:val="21"/>
              </w:rPr>
            </w:pPr>
          </w:p>
        </w:tc>
        <w:tc>
          <w:tcPr>
            <w:tcW w:w="745" w:type="dxa"/>
          </w:tcPr>
          <w:p w14:paraId="409A6C11" w14:textId="77777777" w:rsidR="00896894" w:rsidRPr="001D2759" w:rsidRDefault="00896894" w:rsidP="00AC6776">
            <w:pPr>
              <w:pStyle w:val="1chinhtrang"/>
              <w:spacing w:before="6" w:after="6" w:line="240" w:lineRule="auto"/>
              <w:ind w:firstLine="0"/>
              <w:rPr>
                <w:rFonts w:ascii="Times New Roman" w:hAnsi="Times New Roman"/>
                <w:color w:val="auto"/>
                <w:sz w:val="21"/>
                <w:szCs w:val="21"/>
              </w:rPr>
            </w:pPr>
          </w:p>
        </w:tc>
      </w:tr>
      <w:tr w:rsidR="00896894" w:rsidRPr="001D2759" w14:paraId="7FE14DD0" w14:textId="77777777" w:rsidTr="00AC6776">
        <w:tc>
          <w:tcPr>
            <w:tcW w:w="4351" w:type="dxa"/>
          </w:tcPr>
          <w:p w14:paraId="08AD1AA7" w14:textId="77777777" w:rsidR="00896894" w:rsidRPr="001D2759" w:rsidRDefault="00896894" w:rsidP="00AC6776">
            <w:pPr>
              <w:pStyle w:val="1chinhtrang"/>
              <w:spacing w:before="6" w:after="6" w:line="240" w:lineRule="auto"/>
              <w:ind w:firstLine="0"/>
              <w:rPr>
                <w:rFonts w:ascii="Times New Roman" w:hAnsi="Times New Roman"/>
                <w:color w:val="auto"/>
                <w:sz w:val="21"/>
                <w:szCs w:val="21"/>
              </w:rPr>
            </w:pPr>
            <w:r w:rsidRPr="001D2759">
              <w:rPr>
                <w:rFonts w:ascii="Times New Roman" w:hAnsi="Times New Roman"/>
                <w:color w:val="auto"/>
                <w:sz w:val="21"/>
                <w:szCs w:val="21"/>
              </w:rPr>
              <w:t>5. Bồi thường thuộc trách nhiệm giữ lại (3-4d)</w:t>
            </w:r>
          </w:p>
        </w:tc>
        <w:tc>
          <w:tcPr>
            <w:tcW w:w="1338" w:type="dxa"/>
          </w:tcPr>
          <w:p w14:paraId="73E4373B" w14:textId="77777777" w:rsidR="00896894" w:rsidRPr="001D2759" w:rsidRDefault="00896894" w:rsidP="00AC6776">
            <w:pPr>
              <w:pStyle w:val="1chinhtrang"/>
              <w:spacing w:before="6" w:after="6" w:line="240" w:lineRule="auto"/>
              <w:ind w:firstLine="0"/>
              <w:rPr>
                <w:rFonts w:ascii="Times New Roman" w:hAnsi="Times New Roman"/>
                <w:color w:val="auto"/>
                <w:sz w:val="21"/>
                <w:szCs w:val="21"/>
              </w:rPr>
            </w:pPr>
          </w:p>
        </w:tc>
        <w:tc>
          <w:tcPr>
            <w:tcW w:w="1012" w:type="dxa"/>
          </w:tcPr>
          <w:p w14:paraId="1527C5FA" w14:textId="77777777" w:rsidR="00896894" w:rsidRPr="001D2759" w:rsidRDefault="00896894" w:rsidP="00AC6776">
            <w:pPr>
              <w:pStyle w:val="1chinhtrang"/>
              <w:spacing w:before="6" w:after="6" w:line="240" w:lineRule="auto"/>
              <w:ind w:firstLine="0"/>
              <w:rPr>
                <w:rFonts w:ascii="Times New Roman" w:hAnsi="Times New Roman"/>
                <w:color w:val="auto"/>
                <w:sz w:val="21"/>
                <w:szCs w:val="21"/>
              </w:rPr>
            </w:pPr>
          </w:p>
        </w:tc>
        <w:tc>
          <w:tcPr>
            <w:tcW w:w="908" w:type="dxa"/>
          </w:tcPr>
          <w:p w14:paraId="31E2BEE5" w14:textId="77777777" w:rsidR="00896894" w:rsidRPr="001D2759" w:rsidRDefault="00896894" w:rsidP="00AC6776">
            <w:pPr>
              <w:pStyle w:val="1chinhtrang"/>
              <w:spacing w:before="6" w:after="6" w:line="240" w:lineRule="auto"/>
              <w:ind w:firstLine="0"/>
              <w:rPr>
                <w:rFonts w:ascii="Times New Roman" w:hAnsi="Times New Roman"/>
                <w:color w:val="auto"/>
                <w:sz w:val="21"/>
                <w:szCs w:val="21"/>
              </w:rPr>
            </w:pPr>
          </w:p>
        </w:tc>
        <w:tc>
          <w:tcPr>
            <w:tcW w:w="940" w:type="dxa"/>
          </w:tcPr>
          <w:p w14:paraId="62C21E12" w14:textId="77777777" w:rsidR="00896894" w:rsidRPr="001D2759" w:rsidRDefault="00896894" w:rsidP="00AC6776">
            <w:pPr>
              <w:pStyle w:val="1chinhtrang"/>
              <w:spacing w:before="6" w:after="6" w:line="240" w:lineRule="auto"/>
              <w:ind w:firstLine="0"/>
              <w:rPr>
                <w:rFonts w:ascii="Times New Roman" w:hAnsi="Times New Roman"/>
                <w:color w:val="auto"/>
                <w:sz w:val="21"/>
                <w:szCs w:val="21"/>
              </w:rPr>
            </w:pPr>
          </w:p>
        </w:tc>
        <w:tc>
          <w:tcPr>
            <w:tcW w:w="745" w:type="dxa"/>
          </w:tcPr>
          <w:p w14:paraId="4C08924C" w14:textId="77777777" w:rsidR="00896894" w:rsidRPr="001D2759" w:rsidRDefault="00896894" w:rsidP="00AC6776">
            <w:pPr>
              <w:pStyle w:val="1chinhtrang"/>
              <w:spacing w:before="6" w:after="6" w:line="240" w:lineRule="auto"/>
              <w:ind w:firstLine="0"/>
              <w:rPr>
                <w:rFonts w:ascii="Times New Roman" w:hAnsi="Times New Roman"/>
                <w:color w:val="auto"/>
                <w:sz w:val="21"/>
                <w:szCs w:val="21"/>
              </w:rPr>
            </w:pPr>
          </w:p>
        </w:tc>
      </w:tr>
      <w:tr w:rsidR="00896894" w:rsidRPr="001D2759" w14:paraId="1CE40DD9" w14:textId="77777777" w:rsidTr="00AC6776">
        <w:tc>
          <w:tcPr>
            <w:tcW w:w="4351" w:type="dxa"/>
          </w:tcPr>
          <w:p w14:paraId="01732D76" w14:textId="77777777" w:rsidR="00896894" w:rsidRPr="001D2759" w:rsidRDefault="00896894" w:rsidP="00AC6776">
            <w:pPr>
              <w:pStyle w:val="1chinhtrang"/>
              <w:spacing w:before="6" w:after="6" w:line="240" w:lineRule="auto"/>
              <w:ind w:firstLine="0"/>
              <w:rPr>
                <w:rFonts w:ascii="Times New Roman" w:hAnsi="Times New Roman"/>
                <w:color w:val="auto"/>
                <w:sz w:val="21"/>
                <w:szCs w:val="21"/>
              </w:rPr>
            </w:pPr>
            <w:r w:rsidRPr="001D2759">
              <w:rPr>
                <w:rFonts w:ascii="Times New Roman" w:hAnsi="Times New Roman"/>
                <w:color w:val="auto"/>
                <w:sz w:val="21"/>
                <w:szCs w:val="21"/>
              </w:rPr>
              <w:t>6. Bồi thường chưa trả</w:t>
            </w:r>
          </w:p>
          <w:p w14:paraId="3AA3B5F3" w14:textId="77777777" w:rsidR="00896894" w:rsidRPr="001D2759" w:rsidRDefault="00896894" w:rsidP="00AC6776">
            <w:pPr>
              <w:pStyle w:val="1chinhtrang"/>
              <w:spacing w:before="6" w:after="6" w:line="240" w:lineRule="auto"/>
              <w:ind w:firstLine="0"/>
              <w:rPr>
                <w:rFonts w:ascii="Times New Roman" w:hAnsi="Times New Roman"/>
                <w:color w:val="auto"/>
                <w:sz w:val="21"/>
                <w:szCs w:val="21"/>
              </w:rPr>
            </w:pPr>
            <w:r w:rsidRPr="001D2759">
              <w:rPr>
                <w:rFonts w:ascii="Times New Roman" w:hAnsi="Times New Roman"/>
                <w:color w:val="auto"/>
                <w:sz w:val="21"/>
                <w:szCs w:val="21"/>
              </w:rPr>
              <w:t>a. Năm trước</w:t>
            </w:r>
          </w:p>
          <w:p w14:paraId="3587F9F4" w14:textId="77777777" w:rsidR="00896894" w:rsidRPr="001D2759" w:rsidRDefault="00896894" w:rsidP="00AC6776">
            <w:pPr>
              <w:pStyle w:val="1chinhtrang"/>
              <w:spacing w:before="6" w:after="6" w:line="240" w:lineRule="auto"/>
              <w:ind w:firstLine="0"/>
              <w:rPr>
                <w:rFonts w:ascii="Times New Roman" w:hAnsi="Times New Roman"/>
                <w:color w:val="auto"/>
                <w:sz w:val="21"/>
                <w:szCs w:val="21"/>
              </w:rPr>
            </w:pPr>
            <w:r w:rsidRPr="001D2759">
              <w:rPr>
                <w:rFonts w:ascii="Times New Roman" w:hAnsi="Times New Roman"/>
                <w:color w:val="auto"/>
                <w:sz w:val="21"/>
                <w:szCs w:val="21"/>
                <w:lang w:val="nl-NL"/>
              </w:rPr>
              <w:t>b. Năm nay</w:t>
            </w:r>
          </w:p>
        </w:tc>
        <w:tc>
          <w:tcPr>
            <w:tcW w:w="1338" w:type="dxa"/>
          </w:tcPr>
          <w:p w14:paraId="3C8CE04E" w14:textId="77777777" w:rsidR="00896894" w:rsidRPr="001D2759" w:rsidRDefault="00896894" w:rsidP="00AC6776">
            <w:pPr>
              <w:pStyle w:val="1chinhtrang"/>
              <w:spacing w:before="6" w:after="6" w:line="240" w:lineRule="auto"/>
              <w:ind w:firstLine="0"/>
              <w:rPr>
                <w:rFonts w:ascii="Times New Roman" w:hAnsi="Times New Roman"/>
                <w:color w:val="auto"/>
                <w:sz w:val="21"/>
                <w:szCs w:val="21"/>
              </w:rPr>
            </w:pPr>
          </w:p>
        </w:tc>
        <w:tc>
          <w:tcPr>
            <w:tcW w:w="1012" w:type="dxa"/>
          </w:tcPr>
          <w:p w14:paraId="0385E1F0" w14:textId="77777777" w:rsidR="00896894" w:rsidRPr="001D2759" w:rsidRDefault="00896894" w:rsidP="00AC6776">
            <w:pPr>
              <w:pStyle w:val="1chinhtrang"/>
              <w:spacing w:before="6" w:after="6" w:line="240" w:lineRule="auto"/>
              <w:ind w:firstLine="0"/>
              <w:rPr>
                <w:rFonts w:ascii="Times New Roman" w:hAnsi="Times New Roman"/>
                <w:color w:val="auto"/>
                <w:sz w:val="21"/>
                <w:szCs w:val="21"/>
              </w:rPr>
            </w:pPr>
          </w:p>
        </w:tc>
        <w:tc>
          <w:tcPr>
            <w:tcW w:w="908" w:type="dxa"/>
          </w:tcPr>
          <w:p w14:paraId="4239603F" w14:textId="77777777" w:rsidR="00896894" w:rsidRPr="001D2759" w:rsidRDefault="00896894" w:rsidP="00AC6776">
            <w:pPr>
              <w:pStyle w:val="1chinhtrang"/>
              <w:spacing w:before="6" w:after="6" w:line="240" w:lineRule="auto"/>
              <w:ind w:firstLine="0"/>
              <w:rPr>
                <w:rFonts w:ascii="Times New Roman" w:hAnsi="Times New Roman"/>
                <w:color w:val="auto"/>
                <w:sz w:val="21"/>
                <w:szCs w:val="21"/>
              </w:rPr>
            </w:pPr>
          </w:p>
        </w:tc>
        <w:tc>
          <w:tcPr>
            <w:tcW w:w="940" w:type="dxa"/>
          </w:tcPr>
          <w:p w14:paraId="2E2E233C" w14:textId="77777777" w:rsidR="00896894" w:rsidRPr="001D2759" w:rsidRDefault="00896894" w:rsidP="00AC6776">
            <w:pPr>
              <w:pStyle w:val="1chinhtrang"/>
              <w:spacing w:before="6" w:after="6" w:line="240" w:lineRule="auto"/>
              <w:ind w:firstLine="0"/>
              <w:rPr>
                <w:rFonts w:ascii="Times New Roman" w:hAnsi="Times New Roman"/>
                <w:color w:val="auto"/>
                <w:sz w:val="21"/>
                <w:szCs w:val="21"/>
              </w:rPr>
            </w:pPr>
          </w:p>
        </w:tc>
        <w:tc>
          <w:tcPr>
            <w:tcW w:w="745" w:type="dxa"/>
          </w:tcPr>
          <w:p w14:paraId="3B0A802D" w14:textId="77777777" w:rsidR="00896894" w:rsidRPr="001D2759" w:rsidRDefault="00896894" w:rsidP="00AC6776">
            <w:pPr>
              <w:pStyle w:val="1chinhtrang"/>
              <w:spacing w:before="6" w:after="6" w:line="240" w:lineRule="auto"/>
              <w:ind w:firstLine="0"/>
              <w:rPr>
                <w:rFonts w:ascii="Times New Roman" w:hAnsi="Times New Roman"/>
                <w:color w:val="auto"/>
                <w:sz w:val="21"/>
                <w:szCs w:val="21"/>
              </w:rPr>
            </w:pPr>
          </w:p>
        </w:tc>
      </w:tr>
      <w:tr w:rsidR="00896894" w:rsidRPr="001D2759" w14:paraId="36CB6F18" w14:textId="77777777" w:rsidTr="00AC6776">
        <w:tc>
          <w:tcPr>
            <w:tcW w:w="4351" w:type="dxa"/>
          </w:tcPr>
          <w:p w14:paraId="73F40CF4" w14:textId="77777777" w:rsidR="00896894" w:rsidRPr="001D2759" w:rsidRDefault="00896894" w:rsidP="00AC6776">
            <w:pPr>
              <w:pStyle w:val="1chinhtrang"/>
              <w:spacing w:before="6" w:after="6" w:line="240" w:lineRule="auto"/>
              <w:ind w:firstLine="0"/>
              <w:rPr>
                <w:rFonts w:ascii="Times New Roman" w:hAnsi="Times New Roman"/>
                <w:color w:val="auto"/>
                <w:sz w:val="21"/>
                <w:szCs w:val="21"/>
              </w:rPr>
            </w:pPr>
            <w:r w:rsidRPr="001D2759">
              <w:rPr>
                <w:rFonts w:ascii="Times New Roman" w:hAnsi="Times New Roman"/>
                <w:color w:val="auto"/>
                <w:sz w:val="21"/>
                <w:szCs w:val="21"/>
              </w:rPr>
              <w:t>7. Dự phòng bồi thường</w:t>
            </w:r>
          </w:p>
          <w:p w14:paraId="74A1E5A6" w14:textId="77777777" w:rsidR="00896894" w:rsidRPr="001D2759" w:rsidRDefault="00896894" w:rsidP="00AC6776">
            <w:pPr>
              <w:pStyle w:val="1chinhtrang"/>
              <w:spacing w:before="6" w:after="6" w:line="240" w:lineRule="auto"/>
              <w:ind w:firstLine="0"/>
              <w:rPr>
                <w:rFonts w:ascii="Times New Roman" w:hAnsi="Times New Roman"/>
                <w:color w:val="auto"/>
                <w:sz w:val="21"/>
                <w:szCs w:val="21"/>
              </w:rPr>
            </w:pPr>
            <w:r w:rsidRPr="001D2759">
              <w:rPr>
                <w:rFonts w:ascii="Times New Roman" w:hAnsi="Times New Roman"/>
                <w:color w:val="auto"/>
                <w:sz w:val="21"/>
                <w:szCs w:val="21"/>
              </w:rPr>
              <w:t>a. Năm trước</w:t>
            </w:r>
          </w:p>
          <w:p w14:paraId="01F3F8A3" w14:textId="77777777" w:rsidR="00896894" w:rsidRPr="001D2759" w:rsidRDefault="00896894" w:rsidP="00AC6776">
            <w:pPr>
              <w:pStyle w:val="1chinhtrang"/>
              <w:spacing w:before="6" w:after="6" w:line="240" w:lineRule="auto"/>
              <w:ind w:firstLine="0"/>
              <w:rPr>
                <w:rFonts w:ascii="Times New Roman" w:hAnsi="Times New Roman"/>
                <w:color w:val="auto"/>
                <w:sz w:val="21"/>
                <w:szCs w:val="21"/>
              </w:rPr>
            </w:pPr>
            <w:r w:rsidRPr="001D2759">
              <w:rPr>
                <w:rFonts w:ascii="Times New Roman" w:hAnsi="Times New Roman"/>
                <w:color w:val="auto"/>
                <w:sz w:val="21"/>
                <w:szCs w:val="21"/>
                <w:lang w:val="nl-NL"/>
              </w:rPr>
              <w:t>b. Năm nay</w:t>
            </w:r>
          </w:p>
        </w:tc>
        <w:tc>
          <w:tcPr>
            <w:tcW w:w="1338" w:type="dxa"/>
          </w:tcPr>
          <w:p w14:paraId="079624EA" w14:textId="77777777" w:rsidR="00896894" w:rsidRPr="001D2759" w:rsidRDefault="00896894" w:rsidP="00AC6776">
            <w:pPr>
              <w:pStyle w:val="1chinhtrang"/>
              <w:spacing w:before="6" w:after="6" w:line="240" w:lineRule="auto"/>
              <w:ind w:firstLine="0"/>
              <w:rPr>
                <w:rFonts w:ascii="Times New Roman" w:hAnsi="Times New Roman"/>
                <w:color w:val="auto"/>
                <w:sz w:val="21"/>
                <w:szCs w:val="21"/>
              </w:rPr>
            </w:pPr>
          </w:p>
        </w:tc>
        <w:tc>
          <w:tcPr>
            <w:tcW w:w="1012" w:type="dxa"/>
          </w:tcPr>
          <w:p w14:paraId="2612D21E" w14:textId="77777777" w:rsidR="00896894" w:rsidRPr="001D2759" w:rsidRDefault="00896894" w:rsidP="00AC6776">
            <w:pPr>
              <w:pStyle w:val="1chinhtrang"/>
              <w:spacing w:before="6" w:after="6" w:line="240" w:lineRule="auto"/>
              <w:ind w:firstLine="0"/>
              <w:rPr>
                <w:rFonts w:ascii="Times New Roman" w:hAnsi="Times New Roman"/>
                <w:color w:val="auto"/>
                <w:sz w:val="21"/>
                <w:szCs w:val="21"/>
              </w:rPr>
            </w:pPr>
          </w:p>
        </w:tc>
        <w:tc>
          <w:tcPr>
            <w:tcW w:w="908" w:type="dxa"/>
          </w:tcPr>
          <w:p w14:paraId="3B13A0B5" w14:textId="77777777" w:rsidR="00896894" w:rsidRPr="001D2759" w:rsidRDefault="00896894" w:rsidP="00AC6776">
            <w:pPr>
              <w:pStyle w:val="1chinhtrang"/>
              <w:spacing w:before="6" w:after="6" w:line="240" w:lineRule="auto"/>
              <w:ind w:firstLine="0"/>
              <w:rPr>
                <w:rFonts w:ascii="Times New Roman" w:hAnsi="Times New Roman"/>
                <w:color w:val="auto"/>
                <w:sz w:val="21"/>
                <w:szCs w:val="21"/>
              </w:rPr>
            </w:pPr>
          </w:p>
        </w:tc>
        <w:tc>
          <w:tcPr>
            <w:tcW w:w="940" w:type="dxa"/>
          </w:tcPr>
          <w:p w14:paraId="7B0905D9" w14:textId="77777777" w:rsidR="00896894" w:rsidRPr="001D2759" w:rsidRDefault="00896894" w:rsidP="00AC6776">
            <w:pPr>
              <w:pStyle w:val="1chinhtrang"/>
              <w:spacing w:before="6" w:after="6" w:line="240" w:lineRule="auto"/>
              <w:ind w:firstLine="0"/>
              <w:rPr>
                <w:rFonts w:ascii="Times New Roman" w:hAnsi="Times New Roman"/>
                <w:color w:val="auto"/>
                <w:sz w:val="21"/>
                <w:szCs w:val="21"/>
              </w:rPr>
            </w:pPr>
          </w:p>
        </w:tc>
        <w:tc>
          <w:tcPr>
            <w:tcW w:w="745" w:type="dxa"/>
          </w:tcPr>
          <w:p w14:paraId="24323FEF" w14:textId="77777777" w:rsidR="00896894" w:rsidRPr="001D2759" w:rsidRDefault="00896894" w:rsidP="00AC6776">
            <w:pPr>
              <w:pStyle w:val="1chinhtrang"/>
              <w:spacing w:before="6" w:after="6" w:line="240" w:lineRule="auto"/>
              <w:ind w:firstLine="0"/>
              <w:rPr>
                <w:rFonts w:ascii="Times New Roman" w:hAnsi="Times New Roman"/>
                <w:color w:val="auto"/>
                <w:sz w:val="21"/>
                <w:szCs w:val="21"/>
              </w:rPr>
            </w:pPr>
          </w:p>
        </w:tc>
      </w:tr>
      <w:tr w:rsidR="00896894" w:rsidRPr="001D2759" w14:paraId="25A20ED4" w14:textId="77777777" w:rsidTr="00AC6776">
        <w:tc>
          <w:tcPr>
            <w:tcW w:w="4351" w:type="dxa"/>
          </w:tcPr>
          <w:p w14:paraId="3571B932" w14:textId="77777777" w:rsidR="00896894" w:rsidRPr="001D2759" w:rsidRDefault="00896894" w:rsidP="00AC6776">
            <w:pPr>
              <w:pStyle w:val="1chinhtrang"/>
              <w:spacing w:before="6" w:after="6" w:line="240" w:lineRule="auto"/>
              <w:ind w:firstLine="0"/>
              <w:rPr>
                <w:rFonts w:ascii="Times New Roman" w:hAnsi="Times New Roman"/>
                <w:color w:val="auto"/>
                <w:sz w:val="21"/>
                <w:szCs w:val="21"/>
              </w:rPr>
            </w:pPr>
            <w:r w:rsidRPr="001D2759">
              <w:rPr>
                <w:rFonts w:ascii="Times New Roman" w:hAnsi="Times New Roman"/>
                <w:color w:val="auto"/>
                <w:sz w:val="21"/>
                <w:szCs w:val="21"/>
              </w:rPr>
              <w:t xml:space="preserve">8. Bồi thường phát sinh </w:t>
            </w:r>
          </w:p>
          <w:p w14:paraId="66DA85F5" w14:textId="77777777" w:rsidR="00896894" w:rsidRPr="001D2759" w:rsidRDefault="00896894" w:rsidP="00AC6776">
            <w:pPr>
              <w:pStyle w:val="1chinhtrang"/>
              <w:spacing w:before="6" w:after="6" w:line="240" w:lineRule="auto"/>
              <w:ind w:firstLine="0"/>
              <w:rPr>
                <w:rFonts w:ascii="Times New Roman" w:hAnsi="Times New Roman"/>
                <w:color w:val="auto"/>
                <w:sz w:val="21"/>
                <w:szCs w:val="21"/>
              </w:rPr>
            </w:pPr>
            <w:r w:rsidRPr="001D2759">
              <w:rPr>
                <w:rFonts w:ascii="Times New Roman" w:hAnsi="Times New Roman"/>
                <w:color w:val="auto"/>
                <w:sz w:val="21"/>
                <w:szCs w:val="21"/>
              </w:rPr>
              <w:t xml:space="preserve">    (5-6a+6b-7a+7b)</w:t>
            </w:r>
          </w:p>
        </w:tc>
        <w:tc>
          <w:tcPr>
            <w:tcW w:w="1338" w:type="dxa"/>
          </w:tcPr>
          <w:p w14:paraId="6851FD31" w14:textId="77777777" w:rsidR="00896894" w:rsidRPr="001D2759" w:rsidRDefault="00896894" w:rsidP="00AC6776">
            <w:pPr>
              <w:pStyle w:val="1chinhtrang"/>
              <w:spacing w:before="6" w:after="6" w:line="240" w:lineRule="auto"/>
              <w:ind w:firstLine="0"/>
              <w:rPr>
                <w:rFonts w:ascii="Times New Roman" w:hAnsi="Times New Roman"/>
                <w:color w:val="auto"/>
                <w:sz w:val="21"/>
                <w:szCs w:val="21"/>
              </w:rPr>
            </w:pPr>
          </w:p>
        </w:tc>
        <w:tc>
          <w:tcPr>
            <w:tcW w:w="1012" w:type="dxa"/>
          </w:tcPr>
          <w:p w14:paraId="2C6B1DF0" w14:textId="77777777" w:rsidR="00896894" w:rsidRPr="001D2759" w:rsidRDefault="00896894" w:rsidP="00AC6776">
            <w:pPr>
              <w:pStyle w:val="1chinhtrang"/>
              <w:spacing w:before="6" w:after="6" w:line="240" w:lineRule="auto"/>
              <w:ind w:firstLine="0"/>
              <w:rPr>
                <w:rFonts w:ascii="Times New Roman" w:hAnsi="Times New Roman"/>
                <w:color w:val="auto"/>
                <w:sz w:val="21"/>
                <w:szCs w:val="21"/>
              </w:rPr>
            </w:pPr>
          </w:p>
        </w:tc>
        <w:tc>
          <w:tcPr>
            <w:tcW w:w="908" w:type="dxa"/>
          </w:tcPr>
          <w:p w14:paraId="24685190" w14:textId="77777777" w:rsidR="00896894" w:rsidRPr="001D2759" w:rsidRDefault="00896894" w:rsidP="00AC6776">
            <w:pPr>
              <w:pStyle w:val="1chinhtrang"/>
              <w:spacing w:before="6" w:after="6" w:line="240" w:lineRule="auto"/>
              <w:ind w:firstLine="0"/>
              <w:rPr>
                <w:rFonts w:ascii="Times New Roman" w:hAnsi="Times New Roman"/>
                <w:color w:val="auto"/>
                <w:sz w:val="21"/>
                <w:szCs w:val="21"/>
              </w:rPr>
            </w:pPr>
          </w:p>
        </w:tc>
        <w:tc>
          <w:tcPr>
            <w:tcW w:w="940" w:type="dxa"/>
          </w:tcPr>
          <w:p w14:paraId="510DBED4" w14:textId="77777777" w:rsidR="00896894" w:rsidRPr="001D2759" w:rsidRDefault="00896894" w:rsidP="00AC6776">
            <w:pPr>
              <w:pStyle w:val="1chinhtrang"/>
              <w:spacing w:before="6" w:after="6" w:line="240" w:lineRule="auto"/>
              <w:ind w:firstLine="0"/>
              <w:rPr>
                <w:rFonts w:ascii="Times New Roman" w:hAnsi="Times New Roman"/>
                <w:color w:val="auto"/>
                <w:sz w:val="21"/>
                <w:szCs w:val="21"/>
              </w:rPr>
            </w:pPr>
          </w:p>
        </w:tc>
        <w:tc>
          <w:tcPr>
            <w:tcW w:w="745" w:type="dxa"/>
          </w:tcPr>
          <w:p w14:paraId="175EA9BA" w14:textId="77777777" w:rsidR="00896894" w:rsidRPr="001D2759" w:rsidRDefault="00896894" w:rsidP="00AC6776">
            <w:pPr>
              <w:pStyle w:val="1chinhtrang"/>
              <w:spacing w:before="6" w:after="6" w:line="240" w:lineRule="auto"/>
              <w:ind w:firstLine="0"/>
              <w:rPr>
                <w:rFonts w:ascii="Times New Roman" w:hAnsi="Times New Roman"/>
                <w:color w:val="auto"/>
                <w:sz w:val="21"/>
                <w:szCs w:val="21"/>
              </w:rPr>
            </w:pPr>
          </w:p>
        </w:tc>
      </w:tr>
    </w:tbl>
    <w:p w14:paraId="551F8EB7" w14:textId="77777777" w:rsidR="00896894" w:rsidRPr="00E47CAA" w:rsidRDefault="00896894" w:rsidP="00896894">
      <w:pPr>
        <w:pStyle w:val="1chinhtrang"/>
        <w:spacing w:before="0" w:after="0" w:line="240" w:lineRule="auto"/>
        <w:rPr>
          <w:rFonts w:ascii="Times New Roman" w:hAnsi="Times New Roman"/>
          <w:b/>
          <w:bCs/>
          <w:color w:val="auto"/>
        </w:rPr>
      </w:pPr>
      <w:r w:rsidRPr="00E47CAA">
        <w:rPr>
          <w:rFonts w:ascii="Times New Roman" w:hAnsi="Times New Roman"/>
          <w:b/>
          <w:bCs/>
          <w:color w:val="auto"/>
        </w:rPr>
        <w:t>II. BẢNG CÂN ĐỐI KẾ TOÁN</w:t>
      </w:r>
    </w:p>
    <w:p w14:paraId="36B2E90F" w14:textId="77777777" w:rsidR="00896894" w:rsidRPr="00E47CAA" w:rsidRDefault="00896894" w:rsidP="00896894">
      <w:pPr>
        <w:pStyle w:val="1chinhtrang"/>
        <w:spacing w:before="0" w:after="0" w:line="240" w:lineRule="auto"/>
        <w:jc w:val="right"/>
        <w:rPr>
          <w:rFonts w:ascii="Times New Roman" w:hAnsi="Times New Roman"/>
          <w:color w:val="auto"/>
          <w:lang w:val="nl-NL"/>
        </w:rPr>
      </w:pPr>
      <w:r w:rsidRPr="00E47CAA">
        <w:rPr>
          <w:rFonts w:ascii="Times New Roman" w:hAnsi="Times New Roman"/>
          <w:color w:val="auto"/>
          <w:lang w:val="nl-NL"/>
        </w:rPr>
        <w:lastRenderedPageBreak/>
        <w:t xml:space="preserve">                                                                                                                      Đơn vị: nghìn USD</w:t>
      </w:r>
    </w:p>
    <w:p w14:paraId="08A3B17B" w14:textId="77777777" w:rsidR="00896894" w:rsidRPr="00E47CAA" w:rsidRDefault="00896894" w:rsidP="00896894">
      <w:pPr>
        <w:pStyle w:val="1chinhtrang"/>
        <w:spacing w:before="0" w:after="0" w:line="240" w:lineRule="auto"/>
        <w:rPr>
          <w:rFonts w:ascii="Times New Roman" w:hAnsi="Times New Roman"/>
          <w:b/>
          <w:bCs/>
          <w:color w:val="auto"/>
          <w:sz w:val="8"/>
          <w:szCs w:val="8"/>
        </w:rPr>
      </w:pPr>
    </w:p>
    <w:tbl>
      <w:tblPr>
        <w:tblW w:w="9318"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72"/>
        <w:gridCol w:w="864"/>
        <w:gridCol w:w="3792"/>
        <w:gridCol w:w="990"/>
      </w:tblGrid>
      <w:tr w:rsidR="00896894" w:rsidRPr="007D1A95" w14:paraId="60AEC682" w14:textId="77777777" w:rsidTr="00AC6776">
        <w:tc>
          <w:tcPr>
            <w:tcW w:w="3672" w:type="dxa"/>
            <w:vAlign w:val="center"/>
          </w:tcPr>
          <w:p w14:paraId="0ADC64AC" w14:textId="77777777" w:rsidR="00896894" w:rsidRPr="007D1A95" w:rsidRDefault="00896894" w:rsidP="00AC6776">
            <w:pPr>
              <w:pStyle w:val="1chinhtrang"/>
              <w:spacing w:before="80" w:after="80" w:line="240" w:lineRule="auto"/>
              <w:ind w:firstLine="0"/>
              <w:jc w:val="center"/>
              <w:rPr>
                <w:rFonts w:ascii="Times New Roman" w:hAnsi="Times New Roman"/>
                <w:b/>
                <w:bCs/>
                <w:color w:val="auto"/>
                <w:sz w:val="21"/>
                <w:szCs w:val="21"/>
              </w:rPr>
            </w:pPr>
            <w:r w:rsidRPr="007D1A95">
              <w:rPr>
                <w:rFonts w:ascii="Times New Roman" w:hAnsi="Times New Roman"/>
                <w:b/>
                <w:bCs/>
                <w:color w:val="auto"/>
                <w:sz w:val="21"/>
                <w:szCs w:val="21"/>
              </w:rPr>
              <w:t>TÀI SẢN</w:t>
            </w:r>
          </w:p>
        </w:tc>
        <w:tc>
          <w:tcPr>
            <w:tcW w:w="864" w:type="dxa"/>
            <w:vAlign w:val="center"/>
          </w:tcPr>
          <w:p w14:paraId="440EDBAC" w14:textId="77777777" w:rsidR="00896894" w:rsidRPr="007D1A95" w:rsidRDefault="00896894" w:rsidP="00AC6776">
            <w:pPr>
              <w:pStyle w:val="1chinhtrang"/>
              <w:spacing w:before="80" w:after="80" w:line="240" w:lineRule="auto"/>
              <w:ind w:firstLine="0"/>
              <w:jc w:val="center"/>
              <w:rPr>
                <w:rFonts w:ascii="Times New Roman" w:hAnsi="Times New Roman"/>
                <w:b/>
                <w:bCs/>
                <w:color w:val="auto"/>
                <w:sz w:val="21"/>
                <w:szCs w:val="21"/>
              </w:rPr>
            </w:pPr>
            <w:r w:rsidRPr="007D1A95">
              <w:rPr>
                <w:rFonts w:ascii="Times New Roman" w:hAnsi="Times New Roman"/>
                <w:b/>
                <w:bCs/>
                <w:color w:val="auto"/>
                <w:sz w:val="21"/>
                <w:szCs w:val="21"/>
              </w:rPr>
              <w:t>Số tiền</w:t>
            </w:r>
          </w:p>
        </w:tc>
        <w:tc>
          <w:tcPr>
            <w:tcW w:w="3792" w:type="dxa"/>
            <w:vAlign w:val="center"/>
          </w:tcPr>
          <w:p w14:paraId="090E3060" w14:textId="77777777" w:rsidR="00896894" w:rsidRPr="007D1A95" w:rsidRDefault="00896894" w:rsidP="00AC6776">
            <w:pPr>
              <w:pStyle w:val="1chinhtrang"/>
              <w:spacing w:before="80" w:after="80" w:line="240" w:lineRule="auto"/>
              <w:ind w:firstLine="0"/>
              <w:jc w:val="center"/>
              <w:rPr>
                <w:rFonts w:ascii="Times New Roman" w:hAnsi="Times New Roman"/>
                <w:b/>
                <w:bCs/>
                <w:color w:val="auto"/>
                <w:sz w:val="21"/>
                <w:szCs w:val="21"/>
              </w:rPr>
            </w:pPr>
            <w:r w:rsidRPr="007D1A95">
              <w:rPr>
                <w:rFonts w:ascii="Times New Roman" w:hAnsi="Times New Roman"/>
                <w:b/>
                <w:bCs/>
                <w:color w:val="auto"/>
                <w:sz w:val="21"/>
                <w:szCs w:val="21"/>
              </w:rPr>
              <w:t>CÔNG NỢ VÀ NGUỒN VỐN</w:t>
            </w:r>
          </w:p>
        </w:tc>
        <w:tc>
          <w:tcPr>
            <w:tcW w:w="990" w:type="dxa"/>
            <w:vAlign w:val="center"/>
          </w:tcPr>
          <w:p w14:paraId="00629305" w14:textId="77777777" w:rsidR="00896894" w:rsidRPr="007D1A95" w:rsidRDefault="00896894" w:rsidP="00AC6776">
            <w:pPr>
              <w:pStyle w:val="1chinhtrang"/>
              <w:spacing w:before="80" w:after="80" w:line="240" w:lineRule="auto"/>
              <w:ind w:firstLine="0"/>
              <w:jc w:val="center"/>
              <w:rPr>
                <w:rFonts w:ascii="Times New Roman" w:hAnsi="Times New Roman"/>
                <w:b/>
                <w:bCs/>
                <w:color w:val="auto"/>
                <w:sz w:val="21"/>
                <w:szCs w:val="21"/>
              </w:rPr>
            </w:pPr>
            <w:r w:rsidRPr="007D1A95">
              <w:rPr>
                <w:rFonts w:ascii="Times New Roman" w:hAnsi="Times New Roman"/>
                <w:b/>
                <w:bCs/>
                <w:color w:val="auto"/>
                <w:sz w:val="21"/>
                <w:szCs w:val="21"/>
              </w:rPr>
              <w:t>Số tiền</w:t>
            </w:r>
          </w:p>
        </w:tc>
      </w:tr>
      <w:tr w:rsidR="00896894" w:rsidRPr="007D1A95" w14:paraId="123C98EC" w14:textId="77777777" w:rsidTr="00AC6776">
        <w:tc>
          <w:tcPr>
            <w:tcW w:w="3672" w:type="dxa"/>
          </w:tcPr>
          <w:p w14:paraId="2C026310" w14:textId="77777777" w:rsidR="00896894" w:rsidRPr="007D1A95" w:rsidRDefault="00896894" w:rsidP="00AC6776">
            <w:pPr>
              <w:pStyle w:val="1chinhtrang"/>
              <w:spacing w:before="40" w:after="40" w:line="240" w:lineRule="auto"/>
              <w:ind w:firstLine="0"/>
              <w:rPr>
                <w:rFonts w:ascii="Times New Roman" w:hAnsi="Times New Roman"/>
                <w:color w:val="auto"/>
                <w:sz w:val="21"/>
                <w:szCs w:val="21"/>
              </w:rPr>
            </w:pPr>
            <w:r w:rsidRPr="007D1A95">
              <w:rPr>
                <w:rFonts w:ascii="Times New Roman" w:hAnsi="Times New Roman"/>
                <w:color w:val="auto"/>
                <w:sz w:val="21"/>
                <w:szCs w:val="21"/>
              </w:rPr>
              <w:t>Trái phiếu chính phủ</w:t>
            </w:r>
          </w:p>
          <w:p w14:paraId="729F2C02" w14:textId="77777777" w:rsidR="00896894" w:rsidRPr="007D1A95" w:rsidRDefault="00896894" w:rsidP="00AC6776">
            <w:pPr>
              <w:pStyle w:val="1chinhtrang"/>
              <w:spacing w:before="40" w:after="40" w:line="240" w:lineRule="auto"/>
              <w:ind w:firstLine="0"/>
              <w:rPr>
                <w:rFonts w:ascii="Times New Roman" w:hAnsi="Times New Roman"/>
                <w:color w:val="auto"/>
                <w:sz w:val="21"/>
                <w:szCs w:val="21"/>
              </w:rPr>
            </w:pPr>
            <w:r w:rsidRPr="007D1A95">
              <w:rPr>
                <w:rFonts w:ascii="Times New Roman" w:hAnsi="Times New Roman"/>
                <w:color w:val="auto"/>
                <w:sz w:val="21"/>
                <w:szCs w:val="21"/>
              </w:rPr>
              <w:t>Tài sản cố định</w:t>
            </w:r>
          </w:p>
          <w:p w14:paraId="5F6848B4" w14:textId="77777777" w:rsidR="00896894" w:rsidRPr="007D1A95" w:rsidRDefault="00896894" w:rsidP="00AC6776">
            <w:pPr>
              <w:pStyle w:val="1chinhtrang"/>
              <w:spacing w:before="40" w:after="40" w:line="240" w:lineRule="auto"/>
              <w:ind w:firstLine="318"/>
              <w:rPr>
                <w:rFonts w:ascii="Times New Roman" w:hAnsi="Times New Roman"/>
                <w:color w:val="auto"/>
                <w:sz w:val="21"/>
                <w:szCs w:val="21"/>
              </w:rPr>
            </w:pPr>
            <w:r w:rsidRPr="007D1A95">
              <w:rPr>
                <w:rFonts w:ascii="Times New Roman" w:hAnsi="Times New Roman"/>
                <w:color w:val="auto"/>
                <w:sz w:val="21"/>
                <w:szCs w:val="21"/>
              </w:rPr>
              <w:tab/>
              <w:t>Bất động sản</w:t>
            </w:r>
          </w:p>
          <w:p w14:paraId="3EBA0485" w14:textId="77777777" w:rsidR="00896894" w:rsidRPr="007D1A95" w:rsidRDefault="00896894" w:rsidP="00AC6776">
            <w:pPr>
              <w:pStyle w:val="1chinhtrang"/>
              <w:spacing w:before="40" w:after="40" w:line="240" w:lineRule="auto"/>
              <w:ind w:firstLine="318"/>
              <w:rPr>
                <w:rFonts w:ascii="Times New Roman" w:hAnsi="Times New Roman"/>
                <w:color w:val="auto"/>
                <w:sz w:val="21"/>
                <w:szCs w:val="21"/>
              </w:rPr>
            </w:pPr>
            <w:r w:rsidRPr="007D1A95">
              <w:rPr>
                <w:rFonts w:ascii="Times New Roman" w:hAnsi="Times New Roman"/>
                <w:color w:val="auto"/>
                <w:sz w:val="21"/>
                <w:szCs w:val="21"/>
              </w:rPr>
              <w:tab/>
              <w:t>Đầu tư vào bất động sản</w:t>
            </w:r>
          </w:p>
          <w:p w14:paraId="014C4813" w14:textId="77777777" w:rsidR="00896894" w:rsidRPr="007D1A95" w:rsidRDefault="00896894" w:rsidP="00AC6776">
            <w:pPr>
              <w:pStyle w:val="1chinhtrang"/>
              <w:spacing w:before="40" w:after="40" w:line="240" w:lineRule="auto"/>
              <w:ind w:firstLine="318"/>
              <w:rPr>
                <w:rFonts w:ascii="Times New Roman" w:hAnsi="Times New Roman"/>
                <w:color w:val="auto"/>
                <w:sz w:val="21"/>
                <w:szCs w:val="21"/>
              </w:rPr>
            </w:pPr>
            <w:r w:rsidRPr="007D1A95">
              <w:rPr>
                <w:rFonts w:ascii="Times New Roman" w:hAnsi="Times New Roman"/>
                <w:color w:val="auto"/>
                <w:sz w:val="21"/>
                <w:szCs w:val="21"/>
              </w:rPr>
              <w:tab/>
              <w:t>Tài sản cố định khác</w:t>
            </w:r>
          </w:p>
          <w:p w14:paraId="6675A7A3" w14:textId="77777777" w:rsidR="00896894" w:rsidRPr="007D1A95" w:rsidRDefault="00896894" w:rsidP="00AC6776">
            <w:pPr>
              <w:pStyle w:val="1chinhtrang"/>
              <w:spacing w:before="40" w:after="40" w:line="240" w:lineRule="auto"/>
              <w:ind w:firstLine="0"/>
              <w:rPr>
                <w:rFonts w:ascii="Times New Roman" w:hAnsi="Times New Roman"/>
                <w:color w:val="auto"/>
                <w:sz w:val="21"/>
                <w:szCs w:val="21"/>
              </w:rPr>
            </w:pPr>
            <w:r w:rsidRPr="007D1A95">
              <w:rPr>
                <w:rFonts w:ascii="Times New Roman" w:hAnsi="Times New Roman"/>
                <w:color w:val="auto"/>
                <w:sz w:val="21"/>
                <w:szCs w:val="21"/>
              </w:rPr>
              <w:t>Cho vay thế chấp</w:t>
            </w:r>
          </w:p>
          <w:p w14:paraId="4AAD14E5" w14:textId="77777777" w:rsidR="00896894" w:rsidRPr="007D1A95" w:rsidRDefault="00896894" w:rsidP="00AC6776">
            <w:pPr>
              <w:pStyle w:val="1chinhtrang"/>
              <w:spacing w:before="40" w:after="40" w:line="240" w:lineRule="auto"/>
              <w:ind w:firstLine="0"/>
              <w:rPr>
                <w:rFonts w:ascii="Times New Roman" w:hAnsi="Times New Roman"/>
                <w:color w:val="auto"/>
                <w:sz w:val="21"/>
                <w:szCs w:val="21"/>
              </w:rPr>
            </w:pPr>
            <w:r w:rsidRPr="007D1A95">
              <w:rPr>
                <w:rFonts w:ascii="Times New Roman" w:hAnsi="Times New Roman"/>
                <w:color w:val="auto"/>
                <w:sz w:val="21"/>
                <w:szCs w:val="21"/>
              </w:rPr>
              <w:t>Chứng khoán doanh nghiệp có lãi suất cố định</w:t>
            </w:r>
          </w:p>
          <w:p w14:paraId="6D078415" w14:textId="77777777" w:rsidR="00896894" w:rsidRPr="007D1A95" w:rsidRDefault="00896894" w:rsidP="00AC6776">
            <w:pPr>
              <w:pStyle w:val="1chinhtrang"/>
              <w:spacing w:before="40" w:after="40" w:line="240" w:lineRule="auto"/>
              <w:ind w:firstLine="0"/>
              <w:rPr>
                <w:rFonts w:ascii="Times New Roman" w:hAnsi="Times New Roman"/>
                <w:color w:val="auto"/>
                <w:sz w:val="21"/>
                <w:szCs w:val="21"/>
              </w:rPr>
            </w:pPr>
            <w:r w:rsidRPr="007D1A95">
              <w:rPr>
                <w:rFonts w:ascii="Times New Roman" w:hAnsi="Times New Roman"/>
                <w:color w:val="auto"/>
                <w:sz w:val="21"/>
                <w:szCs w:val="21"/>
              </w:rPr>
              <w:t>Cổ phiếu và các chứng khoán khác</w:t>
            </w:r>
          </w:p>
          <w:p w14:paraId="5463133D" w14:textId="77777777" w:rsidR="00896894" w:rsidRPr="007D1A95" w:rsidRDefault="00896894" w:rsidP="00AC6776">
            <w:pPr>
              <w:pStyle w:val="1chinhtrang"/>
              <w:spacing w:before="40" w:after="40" w:line="240" w:lineRule="auto"/>
              <w:ind w:firstLine="0"/>
              <w:rPr>
                <w:rFonts w:ascii="Times New Roman" w:hAnsi="Times New Roman"/>
                <w:color w:val="auto"/>
                <w:sz w:val="21"/>
                <w:szCs w:val="21"/>
              </w:rPr>
            </w:pPr>
            <w:r w:rsidRPr="007D1A95">
              <w:rPr>
                <w:rFonts w:ascii="Times New Roman" w:hAnsi="Times New Roman"/>
                <w:color w:val="auto"/>
                <w:sz w:val="21"/>
                <w:szCs w:val="21"/>
              </w:rPr>
              <w:t>Các khoản cho vay khác</w:t>
            </w:r>
          </w:p>
          <w:p w14:paraId="77E5DD81" w14:textId="77777777" w:rsidR="00896894" w:rsidRPr="007D1A95" w:rsidRDefault="00896894" w:rsidP="00AC6776">
            <w:pPr>
              <w:pStyle w:val="1chinhtrang"/>
              <w:spacing w:before="40" w:after="40" w:line="240" w:lineRule="auto"/>
              <w:ind w:firstLine="0"/>
              <w:rPr>
                <w:rFonts w:ascii="Times New Roman" w:hAnsi="Times New Roman"/>
                <w:color w:val="auto"/>
                <w:sz w:val="21"/>
                <w:szCs w:val="21"/>
              </w:rPr>
            </w:pPr>
            <w:r w:rsidRPr="007D1A95">
              <w:rPr>
                <w:rFonts w:ascii="Times New Roman" w:hAnsi="Times New Roman"/>
                <w:color w:val="auto"/>
                <w:sz w:val="21"/>
                <w:szCs w:val="21"/>
              </w:rPr>
              <w:t>Tiền</w:t>
            </w:r>
          </w:p>
          <w:p w14:paraId="486F8F9B" w14:textId="77777777" w:rsidR="00896894" w:rsidRPr="007D1A95" w:rsidRDefault="00896894" w:rsidP="00AC6776">
            <w:pPr>
              <w:pStyle w:val="1chinhtrang"/>
              <w:spacing w:before="40" w:after="40" w:line="240" w:lineRule="auto"/>
              <w:ind w:firstLine="318"/>
              <w:rPr>
                <w:rFonts w:ascii="Times New Roman" w:hAnsi="Times New Roman"/>
                <w:color w:val="auto"/>
                <w:sz w:val="21"/>
                <w:szCs w:val="21"/>
              </w:rPr>
            </w:pPr>
            <w:r w:rsidRPr="007D1A95">
              <w:rPr>
                <w:rFonts w:ascii="Times New Roman" w:hAnsi="Times New Roman"/>
                <w:color w:val="auto"/>
                <w:sz w:val="21"/>
                <w:szCs w:val="21"/>
              </w:rPr>
              <w:tab/>
              <w:t>Tiền gửi ngân hàng</w:t>
            </w:r>
          </w:p>
          <w:p w14:paraId="7AE4FCF4" w14:textId="77777777" w:rsidR="00896894" w:rsidRPr="007D1A95" w:rsidRDefault="00896894" w:rsidP="00AC6776">
            <w:pPr>
              <w:pStyle w:val="1chinhtrang"/>
              <w:spacing w:before="40" w:after="40" w:line="240" w:lineRule="auto"/>
              <w:ind w:firstLine="318"/>
              <w:rPr>
                <w:rFonts w:ascii="Times New Roman" w:hAnsi="Times New Roman"/>
                <w:color w:val="auto"/>
                <w:sz w:val="21"/>
                <w:szCs w:val="21"/>
              </w:rPr>
            </w:pPr>
            <w:r w:rsidRPr="007D1A95">
              <w:rPr>
                <w:rFonts w:ascii="Times New Roman" w:hAnsi="Times New Roman"/>
                <w:color w:val="auto"/>
                <w:sz w:val="21"/>
                <w:szCs w:val="21"/>
              </w:rPr>
              <w:tab/>
              <w:t>Tiền mặt và tài khoản thanh toán</w:t>
            </w:r>
          </w:p>
          <w:p w14:paraId="3DC92011" w14:textId="77777777" w:rsidR="00896894" w:rsidRPr="007D1A95" w:rsidRDefault="00896894" w:rsidP="00AC6776">
            <w:pPr>
              <w:pStyle w:val="1chinhtrang"/>
              <w:spacing w:before="40" w:after="40" w:line="240" w:lineRule="auto"/>
              <w:ind w:firstLine="0"/>
              <w:rPr>
                <w:rFonts w:ascii="Times New Roman" w:hAnsi="Times New Roman"/>
                <w:color w:val="auto"/>
                <w:sz w:val="21"/>
                <w:szCs w:val="21"/>
              </w:rPr>
            </w:pPr>
            <w:r w:rsidRPr="007D1A95">
              <w:rPr>
                <w:rFonts w:ascii="Times New Roman" w:hAnsi="Times New Roman"/>
                <w:color w:val="auto"/>
                <w:sz w:val="21"/>
                <w:szCs w:val="21"/>
              </w:rPr>
              <w:t>Các khoản đầu tư khác</w:t>
            </w:r>
          </w:p>
          <w:p w14:paraId="67DFF6BA" w14:textId="77777777" w:rsidR="00896894" w:rsidRPr="007D1A95" w:rsidRDefault="00896894" w:rsidP="00AC6776">
            <w:pPr>
              <w:pStyle w:val="1chinhtrang"/>
              <w:spacing w:before="40" w:after="40" w:line="240" w:lineRule="auto"/>
              <w:ind w:firstLine="0"/>
              <w:rPr>
                <w:rFonts w:ascii="Times New Roman" w:hAnsi="Times New Roman"/>
                <w:color w:val="auto"/>
                <w:sz w:val="21"/>
                <w:szCs w:val="21"/>
              </w:rPr>
            </w:pPr>
            <w:r w:rsidRPr="007D1A95">
              <w:rPr>
                <w:rFonts w:ascii="Times New Roman" w:hAnsi="Times New Roman"/>
                <w:color w:val="auto"/>
                <w:sz w:val="21"/>
                <w:szCs w:val="21"/>
              </w:rPr>
              <w:t>Thuế được hoàn trả</w:t>
            </w:r>
          </w:p>
          <w:p w14:paraId="16093383" w14:textId="77777777" w:rsidR="00896894" w:rsidRPr="007D1A95" w:rsidRDefault="00896894" w:rsidP="00AC6776">
            <w:pPr>
              <w:pStyle w:val="1chinhtrang"/>
              <w:spacing w:before="40" w:after="40" w:line="240" w:lineRule="auto"/>
              <w:ind w:firstLine="0"/>
              <w:rPr>
                <w:rFonts w:ascii="Times New Roman" w:hAnsi="Times New Roman"/>
                <w:color w:val="auto"/>
                <w:sz w:val="21"/>
                <w:szCs w:val="21"/>
              </w:rPr>
            </w:pPr>
            <w:r w:rsidRPr="007D1A95">
              <w:rPr>
                <w:rFonts w:ascii="Times New Roman" w:hAnsi="Times New Roman"/>
                <w:color w:val="auto"/>
                <w:sz w:val="21"/>
                <w:szCs w:val="21"/>
              </w:rPr>
              <w:t>Phải thu phí bảo hiểm</w:t>
            </w:r>
          </w:p>
          <w:p w14:paraId="7A09D851" w14:textId="77777777" w:rsidR="00896894" w:rsidRPr="007D1A95" w:rsidRDefault="00896894" w:rsidP="00AC6776">
            <w:pPr>
              <w:pStyle w:val="1chinhtrang"/>
              <w:spacing w:before="40" w:after="40" w:line="240" w:lineRule="auto"/>
              <w:ind w:firstLine="0"/>
              <w:rPr>
                <w:rFonts w:ascii="Times New Roman" w:hAnsi="Times New Roman"/>
                <w:color w:val="auto"/>
                <w:sz w:val="21"/>
                <w:szCs w:val="21"/>
              </w:rPr>
            </w:pPr>
            <w:r w:rsidRPr="00D80B4E">
              <w:rPr>
                <w:rFonts w:ascii="Times New Roman" w:hAnsi="Times New Roman"/>
                <w:color w:val="auto"/>
                <w:spacing w:val="-6"/>
                <w:sz w:val="21"/>
                <w:szCs w:val="21"/>
              </w:rPr>
              <w:t>Phải thu từ doanh nghiệp bảo hiểm/doa</w:t>
            </w:r>
            <w:r w:rsidRPr="007D1A95">
              <w:rPr>
                <w:rFonts w:ascii="Times New Roman" w:hAnsi="Times New Roman"/>
                <w:color w:val="auto"/>
                <w:sz w:val="21"/>
                <w:szCs w:val="21"/>
              </w:rPr>
              <w:t xml:space="preserve">nh nghiệp tái bảo hiểm </w:t>
            </w:r>
          </w:p>
          <w:p w14:paraId="66BC9050" w14:textId="77777777" w:rsidR="00896894" w:rsidRPr="007D1A95" w:rsidRDefault="00896894" w:rsidP="00AC6776">
            <w:pPr>
              <w:pStyle w:val="1chinhtrang"/>
              <w:spacing w:before="40" w:after="40" w:line="240" w:lineRule="auto"/>
              <w:ind w:firstLine="0"/>
              <w:rPr>
                <w:rFonts w:ascii="Times New Roman" w:hAnsi="Times New Roman"/>
                <w:b/>
                <w:bCs/>
                <w:color w:val="auto"/>
                <w:sz w:val="21"/>
                <w:szCs w:val="21"/>
              </w:rPr>
            </w:pPr>
            <w:r w:rsidRPr="007D1A95">
              <w:rPr>
                <w:rFonts w:ascii="Times New Roman" w:hAnsi="Times New Roman"/>
                <w:color w:val="auto"/>
                <w:sz w:val="21"/>
                <w:szCs w:val="21"/>
              </w:rPr>
              <w:t>Các tài sản khác</w:t>
            </w:r>
          </w:p>
          <w:p w14:paraId="6AF934B0" w14:textId="77777777" w:rsidR="00896894" w:rsidRPr="007D1A95" w:rsidRDefault="00896894" w:rsidP="00AC6776">
            <w:pPr>
              <w:pStyle w:val="1chinhtrang"/>
              <w:spacing w:before="40" w:after="40" w:line="240" w:lineRule="auto"/>
              <w:ind w:firstLine="0"/>
              <w:rPr>
                <w:rFonts w:ascii="Times New Roman" w:hAnsi="Times New Roman"/>
                <w:b/>
                <w:bCs/>
                <w:color w:val="auto"/>
                <w:sz w:val="21"/>
                <w:szCs w:val="21"/>
              </w:rPr>
            </w:pPr>
            <w:r w:rsidRPr="007D1A95">
              <w:rPr>
                <w:rFonts w:ascii="Times New Roman" w:hAnsi="Times New Roman"/>
                <w:b/>
                <w:bCs/>
                <w:color w:val="auto"/>
                <w:sz w:val="21"/>
                <w:szCs w:val="21"/>
              </w:rPr>
              <w:t>Tổng tài sản</w:t>
            </w:r>
          </w:p>
        </w:tc>
        <w:tc>
          <w:tcPr>
            <w:tcW w:w="864" w:type="dxa"/>
          </w:tcPr>
          <w:p w14:paraId="756725CA" w14:textId="77777777" w:rsidR="00896894" w:rsidRPr="007D1A95" w:rsidRDefault="00896894" w:rsidP="00AC6776">
            <w:pPr>
              <w:pStyle w:val="1chinhtrang"/>
              <w:spacing w:before="40" w:after="40" w:line="240" w:lineRule="auto"/>
              <w:ind w:firstLine="0"/>
              <w:rPr>
                <w:rFonts w:ascii="Times New Roman" w:hAnsi="Times New Roman"/>
                <w:color w:val="auto"/>
                <w:sz w:val="21"/>
                <w:szCs w:val="21"/>
              </w:rPr>
            </w:pPr>
          </w:p>
        </w:tc>
        <w:tc>
          <w:tcPr>
            <w:tcW w:w="3792" w:type="dxa"/>
          </w:tcPr>
          <w:p w14:paraId="1121BF48" w14:textId="77777777" w:rsidR="00896894" w:rsidRPr="007D1A95" w:rsidRDefault="00896894" w:rsidP="00AC6776">
            <w:pPr>
              <w:pStyle w:val="1chinhtrang"/>
              <w:spacing w:before="40" w:after="40" w:line="240" w:lineRule="auto"/>
              <w:ind w:firstLine="0"/>
              <w:rPr>
                <w:rFonts w:ascii="Times New Roman" w:hAnsi="Times New Roman"/>
                <w:color w:val="auto"/>
                <w:sz w:val="21"/>
                <w:szCs w:val="21"/>
              </w:rPr>
            </w:pPr>
            <w:r w:rsidRPr="007D1A95">
              <w:rPr>
                <w:rFonts w:ascii="Times New Roman" w:hAnsi="Times New Roman"/>
                <w:color w:val="auto"/>
                <w:sz w:val="21"/>
                <w:szCs w:val="21"/>
              </w:rPr>
              <w:t>Vốn và các quỹ</w:t>
            </w:r>
          </w:p>
          <w:p w14:paraId="56B3DB3C" w14:textId="77777777" w:rsidR="00896894" w:rsidRPr="007D1A95" w:rsidRDefault="00896894" w:rsidP="00AC6776">
            <w:pPr>
              <w:pStyle w:val="1chinhtrang"/>
              <w:spacing w:before="40" w:after="40" w:line="240" w:lineRule="auto"/>
              <w:ind w:firstLine="288"/>
              <w:rPr>
                <w:rFonts w:ascii="Times New Roman" w:hAnsi="Times New Roman"/>
                <w:color w:val="auto"/>
                <w:sz w:val="21"/>
                <w:szCs w:val="21"/>
              </w:rPr>
            </w:pPr>
            <w:r w:rsidRPr="007D1A95">
              <w:rPr>
                <w:rFonts w:ascii="Times New Roman" w:hAnsi="Times New Roman"/>
                <w:color w:val="auto"/>
                <w:sz w:val="21"/>
                <w:szCs w:val="21"/>
              </w:rPr>
              <w:tab/>
              <w:t>Vốn điều lệ đã góp</w:t>
            </w:r>
          </w:p>
          <w:p w14:paraId="4CEE81D6" w14:textId="77777777" w:rsidR="00896894" w:rsidRPr="007D1A95" w:rsidRDefault="00896894" w:rsidP="00AC6776">
            <w:pPr>
              <w:pStyle w:val="1chinhtrang"/>
              <w:spacing w:before="40" w:after="40" w:line="240" w:lineRule="auto"/>
              <w:ind w:firstLine="288"/>
              <w:rPr>
                <w:rFonts w:ascii="Times New Roman" w:hAnsi="Times New Roman"/>
                <w:color w:val="auto"/>
                <w:sz w:val="21"/>
                <w:szCs w:val="21"/>
              </w:rPr>
            </w:pPr>
            <w:r w:rsidRPr="007D1A95">
              <w:rPr>
                <w:rFonts w:ascii="Times New Roman" w:hAnsi="Times New Roman"/>
                <w:color w:val="auto"/>
                <w:sz w:val="21"/>
                <w:szCs w:val="21"/>
              </w:rPr>
              <w:tab/>
              <w:t>Các quỹ</w:t>
            </w:r>
          </w:p>
          <w:p w14:paraId="74F7BDF0" w14:textId="77777777" w:rsidR="00896894" w:rsidRPr="007D1A95" w:rsidRDefault="00896894" w:rsidP="00AC6776">
            <w:pPr>
              <w:pStyle w:val="1chinhtrang"/>
              <w:spacing w:before="40" w:after="40" w:line="240" w:lineRule="auto"/>
              <w:ind w:firstLine="0"/>
              <w:rPr>
                <w:rFonts w:ascii="Times New Roman" w:hAnsi="Times New Roman"/>
                <w:color w:val="auto"/>
                <w:sz w:val="21"/>
                <w:szCs w:val="21"/>
              </w:rPr>
            </w:pPr>
            <w:r w:rsidRPr="007D1A95">
              <w:rPr>
                <w:rFonts w:ascii="Times New Roman" w:hAnsi="Times New Roman"/>
                <w:color w:val="auto"/>
                <w:sz w:val="21"/>
                <w:szCs w:val="21"/>
              </w:rPr>
              <w:tab/>
              <w:t>Dự phòng đánh giá lại tài sản</w:t>
            </w:r>
          </w:p>
          <w:p w14:paraId="5F3EA02A" w14:textId="77777777" w:rsidR="00896894" w:rsidRPr="007D1A95" w:rsidRDefault="00896894" w:rsidP="00AC6776">
            <w:pPr>
              <w:pStyle w:val="1chinhtrang"/>
              <w:spacing w:before="40" w:after="40" w:line="240" w:lineRule="auto"/>
              <w:ind w:firstLine="288"/>
              <w:rPr>
                <w:rFonts w:ascii="Times New Roman" w:hAnsi="Times New Roman"/>
                <w:color w:val="auto"/>
                <w:sz w:val="21"/>
                <w:szCs w:val="21"/>
              </w:rPr>
            </w:pPr>
            <w:r w:rsidRPr="007D1A95">
              <w:rPr>
                <w:rFonts w:ascii="Times New Roman" w:hAnsi="Times New Roman"/>
                <w:color w:val="auto"/>
                <w:sz w:val="21"/>
                <w:szCs w:val="21"/>
              </w:rPr>
              <w:t>Dự phòng nghiệp vụ</w:t>
            </w:r>
          </w:p>
          <w:p w14:paraId="00934E64" w14:textId="77777777" w:rsidR="00896894" w:rsidRPr="007D1A95" w:rsidRDefault="00896894" w:rsidP="00AC6776">
            <w:pPr>
              <w:pStyle w:val="1chinhtrang"/>
              <w:spacing w:before="40" w:after="40" w:line="240" w:lineRule="auto"/>
              <w:ind w:firstLine="288"/>
              <w:rPr>
                <w:rFonts w:ascii="Times New Roman" w:hAnsi="Times New Roman"/>
                <w:color w:val="auto"/>
                <w:sz w:val="21"/>
                <w:szCs w:val="21"/>
              </w:rPr>
            </w:pPr>
            <w:r w:rsidRPr="007D1A95">
              <w:rPr>
                <w:rFonts w:ascii="Times New Roman" w:hAnsi="Times New Roman"/>
                <w:color w:val="auto"/>
                <w:sz w:val="21"/>
                <w:szCs w:val="21"/>
              </w:rPr>
              <w:tab/>
              <w:t>Dự phòng phí</w:t>
            </w:r>
          </w:p>
          <w:p w14:paraId="2E3311B8" w14:textId="77777777" w:rsidR="00896894" w:rsidRPr="007D1A95" w:rsidRDefault="00896894" w:rsidP="00AC6776">
            <w:pPr>
              <w:pStyle w:val="1chinhtrang"/>
              <w:spacing w:before="40" w:after="40" w:line="240" w:lineRule="auto"/>
              <w:ind w:firstLine="288"/>
              <w:rPr>
                <w:rFonts w:ascii="Times New Roman" w:hAnsi="Times New Roman"/>
                <w:color w:val="auto"/>
                <w:sz w:val="21"/>
                <w:szCs w:val="21"/>
              </w:rPr>
            </w:pPr>
            <w:r w:rsidRPr="007D1A95">
              <w:rPr>
                <w:rFonts w:ascii="Times New Roman" w:hAnsi="Times New Roman"/>
                <w:color w:val="auto"/>
                <w:sz w:val="21"/>
                <w:szCs w:val="21"/>
              </w:rPr>
              <w:tab/>
              <w:t>Dự phòng bồi thường</w:t>
            </w:r>
          </w:p>
          <w:p w14:paraId="783B8CF1" w14:textId="77777777" w:rsidR="00896894" w:rsidRPr="007D1A95" w:rsidRDefault="00896894" w:rsidP="00AC6776">
            <w:pPr>
              <w:pStyle w:val="1chinhtrang"/>
              <w:spacing w:before="40" w:after="40" w:line="240" w:lineRule="auto"/>
              <w:ind w:firstLine="288"/>
              <w:rPr>
                <w:rFonts w:ascii="Times New Roman" w:hAnsi="Times New Roman"/>
                <w:color w:val="auto"/>
                <w:sz w:val="21"/>
                <w:szCs w:val="21"/>
              </w:rPr>
            </w:pPr>
            <w:r w:rsidRPr="007D1A95">
              <w:rPr>
                <w:rFonts w:ascii="Times New Roman" w:hAnsi="Times New Roman"/>
                <w:color w:val="auto"/>
                <w:sz w:val="21"/>
                <w:szCs w:val="21"/>
              </w:rPr>
              <w:tab/>
              <w:t>Dự phòng khác</w:t>
            </w:r>
          </w:p>
          <w:p w14:paraId="1F9B01BC" w14:textId="77777777" w:rsidR="00896894" w:rsidRPr="007D1A95" w:rsidRDefault="00896894" w:rsidP="00AC6776">
            <w:pPr>
              <w:pStyle w:val="1chinhtrang"/>
              <w:spacing w:before="40" w:after="40" w:line="240" w:lineRule="auto"/>
              <w:ind w:firstLine="0"/>
              <w:rPr>
                <w:rFonts w:ascii="Times New Roman" w:hAnsi="Times New Roman"/>
                <w:color w:val="auto"/>
                <w:sz w:val="21"/>
                <w:szCs w:val="21"/>
              </w:rPr>
            </w:pPr>
            <w:r w:rsidRPr="007D1A95">
              <w:rPr>
                <w:rFonts w:ascii="Times New Roman" w:hAnsi="Times New Roman"/>
                <w:color w:val="auto"/>
                <w:sz w:val="21"/>
                <w:szCs w:val="21"/>
              </w:rPr>
              <w:t>Thấu chi ngân hàng</w:t>
            </w:r>
          </w:p>
          <w:p w14:paraId="189E550D" w14:textId="77777777" w:rsidR="00896894" w:rsidRPr="007D1A95" w:rsidRDefault="00896894" w:rsidP="00AC6776">
            <w:pPr>
              <w:pStyle w:val="1chinhtrang"/>
              <w:spacing w:before="40" w:after="40" w:line="240" w:lineRule="auto"/>
              <w:ind w:firstLine="0"/>
              <w:rPr>
                <w:rFonts w:ascii="Times New Roman" w:hAnsi="Times New Roman"/>
                <w:color w:val="auto"/>
                <w:sz w:val="21"/>
                <w:szCs w:val="21"/>
              </w:rPr>
            </w:pPr>
            <w:r w:rsidRPr="007D1A95">
              <w:rPr>
                <w:rFonts w:ascii="Times New Roman" w:hAnsi="Times New Roman"/>
                <w:color w:val="auto"/>
                <w:sz w:val="21"/>
                <w:szCs w:val="21"/>
              </w:rPr>
              <w:t>Bồi thường phải trả</w:t>
            </w:r>
          </w:p>
          <w:p w14:paraId="0D319FB4" w14:textId="77777777" w:rsidR="00896894" w:rsidRPr="007D1A95" w:rsidRDefault="00896894" w:rsidP="00AC6776">
            <w:pPr>
              <w:pStyle w:val="1chinhtrang"/>
              <w:spacing w:before="40" w:after="40" w:line="240" w:lineRule="auto"/>
              <w:ind w:firstLine="0"/>
              <w:rPr>
                <w:rFonts w:ascii="Times New Roman" w:hAnsi="Times New Roman"/>
                <w:color w:val="auto"/>
                <w:sz w:val="21"/>
                <w:szCs w:val="21"/>
              </w:rPr>
            </w:pPr>
            <w:r w:rsidRPr="007D1A95">
              <w:rPr>
                <w:rFonts w:ascii="Times New Roman" w:hAnsi="Times New Roman"/>
                <w:color w:val="auto"/>
                <w:sz w:val="21"/>
                <w:szCs w:val="21"/>
              </w:rPr>
              <w:t>Nợ thuế</w:t>
            </w:r>
          </w:p>
          <w:p w14:paraId="43C876E9" w14:textId="77777777" w:rsidR="00896894" w:rsidRPr="007D1A95" w:rsidRDefault="00896894" w:rsidP="00AC6776">
            <w:pPr>
              <w:pStyle w:val="1chinhtrang"/>
              <w:spacing w:before="40" w:after="40" w:line="240" w:lineRule="auto"/>
              <w:ind w:firstLine="0"/>
              <w:rPr>
                <w:rFonts w:ascii="Times New Roman" w:hAnsi="Times New Roman"/>
                <w:color w:val="auto"/>
                <w:sz w:val="21"/>
                <w:szCs w:val="21"/>
              </w:rPr>
            </w:pPr>
            <w:r w:rsidRPr="007D1A95">
              <w:rPr>
                <w:rFonts w:ascii="Times New Roman" w:hAnsi="Times New Roman"/>
                <w:color w:val="auto"/>
                <w:sz w:val="21"/>
                <w:szCs w:val="21"/>
              </w:rPr>
              <w:t>Chi phí bảo hiểm dồn tích</w:t>
            </w:r>
          </w:p>
          <w:p w14:paraId="7C869D29" w14:textId="77777777" w:rsidR="00896894" w:rsidRPr="007D1A95" w:rsidRDefault="00896894" w:rsidP="00AC6776">
            <w:pPr>
              <w:pStyle w:val="1chinhtrang"/>
              <w:spacing w:before="40" w:after="40" w:line="240" w:lineRule="auto"/>
              <w:ind w:firstLine="0"/>
              <w:rPr>
                <w:rFonts w:ascii="Times New Roman" w:hAnsi="Times New Roman"/>
                <w:color w:val="auto"/>
                <w:sz w:val="21"/>
                <w:szCs w:val="21"/>
              </w:rPr>
            </w:pPr>
            <w:r w:rsidRPr="007D1A95">
              <w:rPr>
                <w:rFonts w:ascii="Times New Roman" w:hAnsi="Times New Roman"/>
                <w:color w:val="auto"/>
                <w:sz w:val="21"/>
                <w:szCs w:val="21"/>
              </w:rPr>
              <w:t xml:space="preserve">Đặt cọc phí bảo hiểm </w:t>
            </w:r>
          </w:p>
          <w:p w14:paraId="534829E6" w14:textId="77777777" w:rsidR="00896894" w:rsidRDefault="00896894" w:rsidP="00AC6776">
            <w:pPr>
              <w:pStyle w:val="1chinhtrang"/>
              <w:spacing w:before="40" w:after="40" w:line="240" w:lineRule="auto"/>
              <w:ind w:firstLine="0"/>
              <w:rPr>
                <w:rFonts w:ascii="Times New Roman" w:hAnsi="Times New Roman"/>
                <w:color w:val="auto"/>
                <w:sz w:val="21"/>
                <w:szCs w:val="21"/>
              </w:rPr>
            </w:pPr>
          </w:p>
          <w:p w14:paraId="127C4E13" w14:textId="77777777" w:rsidR="00896894" w:rsidRPr="007D1A95" w:rsidRDefault="00896894" w:rsidP="00AC6776">
            <w:pPr>
              <w:pStyle w:val="1chinhtrang"/>
              <w:spacing w:before="40" w:after="40" w:line="240" w:lineRule="auto"/>
              <w:ind w:firstLine="0"/>
              <w:rPr>
                <w:rFonts w:ascii="Times New Roman" w:hAnsi="Times New Roman"/>
                <w:color w:val="auto"/>
                <w:sz w:val="21"/>
                <w:szCs w:val="21"/>
              </w:rPr>
            </w:pPr>
          </w:p>
          <w:p w14:paraId="45CBE97F" w14:textId="77777777" w:rsidR="00896894" w:rsidRPr="007D1A95" w:rsidRDefault="00896894" w:rsidP="00AC6776">
            <w:pPr>
              <w:pStyle w:val="1chinhtrang"/>
              <w:spacing w:before="40" w:after="40" w:line="240" w:lineRule="auto"/>
              <w:ind w:firstLine="0"/>
              <w:rPr>
                <w:rFonts w:ascii="Times New Roman" w:hAnsi="Times New Roman"/>
                <w:color w:val="auto"/>
                <w:sz w:val="21"/>
                <w:szCs w:val="21"/>
              </w:rPr>
            </w:pPr>
            <w:r w:rsidRPr="00D80B4E">
              <w:rPr>
                <w:rFonts w:ascii="Times New Roman" w:hAnsi="Times New Roman"/>
                <w:color w:val="auto"/>
                <w:spacing w:val="-8"/>
                <w:sz w:val="21"/>
                <w:szCs w:val="21"/>
              </w:rPr>
              <w:t>Phải trả doanh nghiệp bảo hiểm/doanh nghiệp</w:t>
            </w:r>
            <w:r w:rsidRPr="007D1A95">
              <w:rPr>
                <w:rFonts w:ascii="Times New Roman" w:hAnsi="Times New Roman"/>
                <w:color w:val="auto"/>
                <w:sz w:val="21"/>
                <w:szCs w:val="21"/>
              </w:rPr>
              <w:t xml:space="preserve"> tái bảo hiểm </w:t>
            </w:r>
          </w:p>
          <w:p w14:paraId="3AC988A0" w14:textId="77777777" w:rsidR="00896894" w:rsidRPr="007D1A95" w:rsidRDefault="00896894" w:rsidP="00AC6776">
            <w:pPr>
              <w:pStyle w:val="1chinhtrang"/>
              <w:spacing w:before="40" w:after="40" w:line="240" w:lineRule="auto"/>
              <w:ind w:firstLine="0"/>
              <w:rPr>
                <w:rFonts w:ascii="Times New Roman" w:hAnsi="Times New Roman"/>
                <w:color w:val="auto"/>
                <w:sz w:val="21"/>
                <w:szCs w:val="21"/>
              </w:rPr>
            </w:pPr>
            <w:r w:rsidRPr="007D1A95">
              <w:rPr>
                <w:rFonts w:ascii="Times New Roman" w:hAnsi="Times New Roman"/>
                <w:color w:val="auto"/>
                <w:sz w:val="21"/>
                <w:szCs w:val="21"/>
              </w:rPr>
              <w:t>Công nợ khác</w:t>
            </w:r>
          </w:p>
          <w:p w14:paraId="608B33A5" w14:textId="77777777" w:rsidR="00896894" w:rsidRPr="007D1A95" w:rsidRDefault="00896894" w:rsidP="00AC6776">
            <w:pPr>
              <w:pStyle w:val="1chinhtrang"/>
              <w:spacing w:before="40" w:after="40" w:line="240" w:lineRule="auto"/>
              <w:ind w:firstLine="0"/>
              <w:rPr>
                <w:rFonts w:ascii="Times New Roman" w:hAnsi="Times New Roman"/>
                <w:color w:val="auto"/>
                <w:sz w:val="21"/>
                <w:szCs w:val="21"/>
              </w:rPr>
            </w:pPr>
          </w:p>
          <w:p w14:paraId="574932C2" w14:textId="77777777" w:rsidR="00896894" w:rsidRPr="007D1A95" w:rsidRDefault="00896894" w:rsidP="00AC6776">
            <w:pPr>
              <w:pStyle w:val="1chinhtrang"/>
              <w:spacing w:before="40" w:after="40" w:line="240" w:lineRule="auto"/>
              <w:ind w:firstLine="0"/>
              <w:rPr>
                <w:rFonts w:ascii="Times New Roman" w:hAnsi="Times New Roman"/>
                <w:b/>
                <w:bCs/>
                <w:color w:val="auto"/>
                <w:sz w:val="21"/>
                <w:szCs w:val="21"/>
              </w:rPr>
            </w:pPr>
            <w:r w:rsidRPr="007D1A95">
              <w:rPr>
                <w:rFonts w:ascii="Times New Roman" w:hAnsi="Times New Roman"/>
                <w:b/>
                <w:bCs/>
                <w:color w:val="auto"/>
                <w:sz w:val="21"/>
                <w:szCs w:val="21"/>
              </w:rPr>
              <w:t>Tổng công nợ và nguồn vốn chủ sở hữu</w:t>
            </w:r>
          </w:p>
        </w:tc>
        <w:tc>
          <w:tcPr>
            <w:tcW w:w="990" w:type="dxa"/>
          </w:tcPr>
          <w:p w14:paraId="2E2D12F2" w14:textId="77777777" w:rsidR="00896894" w:rsidRPr="007D1A95" w:rsidRDefault="00896894" w:rsidP="00AC6776">
            <w:pPr>
              <w:pStyle w:val="1chinhtrang"/>
              <w:spacing w:before="40" w:after="40" w:line="240" w:lineRule="auto"/>
              <w:ind w:firstLine="0"/>
              <w:rPr>
                <w:rFonts w:ascii="Times New Roman" w:hAnsi="Times New Roman"/>
                <w:color w:val="auto"/>
                <w:sz w:val="21"/>
                <w:szCs w:val="21"/>
              </w:rPr>
            </w:pPr>
          </w:p>
        </w:tc>
      </w:tr>
    </w:tbl>
    <w:p w14:paraId="39C34264" w14:textId="77777777" w:rsidR="00896894" w:rsidRPr="00E47CAA" w:rsidRDefault="00896894" w:rsidP="00896894">
      <w:pPr>
        <w:pStyle w:val="1chinhtrang"/>
        <w:spacing w:before="0" w:after="0" w:line="240" w:lineRule="auto"/>
        <w:rPr>
          <w:rFonts w:ascii="Times New Roman" w:hAnsi="Times New Roman"/>
          <w:b/>
          <w:bCs/>
          <w:color w:val="auto"/>
          <w:sz w:val="16"/>
          <w:szCs w:val="16"/>
        </w:rPr>
      </w:pPr>
    </w:p>
    <w:p w14:paraId="12D6DA10" w14:textId="77777777" w:rsidR="00896894" w:rsidRPr="00E47CAA" w:rsidRDefault="00896894" w:rsidP="00896894">
      <w:pPr>
        <w:pStyle w:val="1chinhtrang"/>
        <w:spacing w:before="120" w:after="0" w:line="240" w:lineRule="auto"/>
        <w:rPr>
          <w:rFonts w:ascii="Times New Roman" w:hAnsi="Times New Roman"/>
          <w:b/>
          <w:bCs/>
          <w:color w:val="auto"/>
        </w:rPr>
      </w:pPr>
      <w:r w:rsidRPr="00E47CAA">
        <w:rPr>
          <w:rFonts w:ascii="Times New Roman" w:hAnsi="Times New Roman"/>
          <w:b/>
          <w:bCs/>
          <w:color w:val="auto"/>
        </w:rPr>
        <w:t>III. BÁO CÁO KẾT QUẢ HOẠT ĐỘNG KINH DOANH</w:t>
      </w:r>
    </w:p>
    <w:p w14:paraId="57784239" w14:textId="77777777" w:rsidR="00896894" w:rsidRPr="00E47CAA" w:rsidRDefault="00896894" w:rsidP="00896894">
      <w:pPr>
        <w:pStyle w:val="1chinhtrang"/>
        <w:spacing w:before="0" w:after="0" w:line="240" w:lineRule="auto"/>
        <w:jc w:val="center"/>
        <w:rPr>
          <w:rFonts w:ascii="Times New Roman" w:hAnsi="Times New Roman"/>
          <w:color w:val="auto"/>
          <w:sz w:val="4"/>
          <w:szCs w:val="4"/>
          <w:lang w:val="nl-NL"/>
        </w:rPr>
      </w:pPr>
    </w:p>
    <w:p w14:paraId="3B915734" w14:textId="77777777" w:rsidR="00896894" w:rsidRPr="00E47CAA" w:rsidRDefault="00896894" w:rsidP="00896894">
      <w:pPr>
        <w:pStyle w:val="1chinhtrang"/>
        <w:spacing w:before="0" w:after="0" w:line="240" w:lineRule="auto"/>
        <w:jc w:val="right"/>
        <w:rPr>
          <w:rFonts w:ascii="Times New Roman" w:hAnsi="Times New Roman"/>
          <w:color w:val="auto"/>
          <w:lang w:val="nl-NL"/>
        </w:rPr>
      </w:pPr>
      <w:r w:rsidRPr="00E47CAA">
        <w:rPr>
          <w:rFonts w:ascii="Times New Roman" w:hAnsi="Times New Roman"/>
          <w:color w:val="auto"/>
          <w:lang w:val="nl-NL"/>
        </w:rPr>
        <w:t xml:space="preserve">                                                                                                  Đơn vị: nghìn USD</w:t>
      </w:r>
    </w:p>
    <w:p w14:paraId="51CB3F34" w14:textId="77777777" w:rsidR="00896894" w:rsidRPr="00E47CAA" w:rsidRDefault="00896894" w:rsidP="00896894">
      <w:pPr>
        <w:pStyle w:val="1chinhtrang"/>
        <w:spacing w:before="0" w:after="0" w:line="240" w:lineRule="auto"/>
        <w:rPr>
          <w:rFonts w:ascii="Times New Roman" w:hAnsi="Times New Roman"/>
          <w:b/>
          <w:bCs/>
          <w:color w:val="auto"/>
          <w:sz w:val="8"/>
          <w:szCs w:val="8"/>
        </w:rPr>
      </w:pPr>
    </w:p>
    <w:tbl>
      <w:tblPr>
        <w:tblW w:w="9342"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0"/>
        <w:gridCol w:w="7626"/>
        <w:gridCol w:w="1026"/>
      </w:tblGrid>
      <w:tr w:rsidR="00896894" w:rsidRPr="008B29DF" w14:paraId="5C676F86" w14:textId="77777777" w:rsidTr="00AC6776">
        <w:trPr>
          <w:trHeight w:val="330"/>
        </w:trPr>
        <w:tc>
          <w:tcPr>
            <w:tcW w:w="690" w:type="dxa"/>
            <w:vAlign w:val="center"/>
          </w:tcPr>
          <w:p w14:paraId="7D449B82" w14:textId="77777777" w:rsidR="00896894" w:rsidRPr="008B29DF" w:rsidRDefault="00896894" w:rsidP="00AC6776">
            <w:pPr>
              <w:spacing w:before="60" w:after="60"/>
              <w:jc w:val="center"/>
              <w:rPr>
                <w:b/>
                <w:bCs/>
                <w:sz w:val="21"/>
                <w:szCs w:val="21"/>
                <w:lang w:val="nl-NL"/>
              </w:rPr>
            </w:pPr>
            <w:r w:rsidRPr="008B29DF">
              <w:rPr>
                <w:b/>
                <w:bCs/>
                <w:sz w:val="21"/>
                <w:szCs w:val="21"/>
                <w:lang w:val="nl-NL"/>
              </w:rPr>
              <w:t>Mục</w:t>
            </w:r>
          </w:p>
        </w:tc>
        <w:tc>
          <w:tcPr>
            <w:tcW w:w="7626" w:type="dxa"/>
            <w:noWrap/>
            <w:vAlign w:val="center"/>
          </w:tcPr>
          <w:p w14:paraId="4C0EC077" w14:textId="77777777" w:rsidR="00896894" w:rsidRPr="008B29DF" w:rsidRDefault="00896894" w:rsidP="00AC6776">
            <w:pPr>
              <w:spacing w:before="60" w:after="60"/>
              <w:jc w:val="center"/>
              <w:rPr>
                <w:b/>
                <w:bCs/>
                <w:sz w:val="21"/>
                <w:szCs w:val="21"/>
                <w:lang w:val="nl-NL"/>
              </w:rPr>
            </w:pPr>
            <w:r w:rsidRPr="008B29DF">
              <w:rPr>
                <w:b/>
                <w:bCs/>
                <w:sz w:val="21"/>
                <w:szCs w:val="21"/>
                <w:lang w:val="nl-NL"/>
              </w:rPr>
              <w:t>Chỉ tiêu</w:t>
            </w:r>
          </w:p>
        </w:tc>
        <w:tc>
          <w:tcPr>
            <w:tcW w:w="1026" w:type="dxa"/>
            <w:noWrap/>
            <w:vAlign w:val="center"/>
          </w:tcPr>
          <w:p w14:paraId="6CFA60FB" w14:textId="77777777" w:rsidR="00896894" w:rsidRPr="008B29DF" w:rsidRDefault="00896894" w:rsidP="00AC6776">
            <w:pPr>
              <w:spacing w:before="60" w:after="60"/>
              <w:jc w:val="center"/>
              <w:rPr>
                <w:b/>
                <w:bCs/>
                <w:sz w:val="21"/>
                <w:szCs w:val="21"/>
                <w:lang w:val="nl-NL"/>
              </w:rPr>
            </w:pPr>
            <w:r w:rsidRPr="008B29DF">
              <w:rPr>
                <w:b/>
                <w:bCs/>
                <w:sz w:val="21"/>
                <w:szCs w:val="21"/>
                <w:lang w:val="nl-NL"/>
              </w:rPr>
              <w:t>Số tiền</w:t>
            </w:r>
          </w:p>
        </w:tc>
      </w:tr>
      <w:tr w:rsidR="00896894" w:rsidRPr="00043B58" w14:paraId="16817EAB" w14:textId="77777777" w:rsidTr="00AC6776">
        <w:trPr>
          <w:trHeight w:val="70"/>
        </w:trPr>
        <w:tc>
          <w:tcPr>
            <w:tcW w:w="690" w:type="dxa"/>
          </w:tcPr>
          <w:p w14:paraId="072E48B7" w14:textId="77777777" w:rsidR="00896894" w:rsidRPr="008B29DF" w:rsidRDefault="00896894" w:rsidP="00AC6776">
            <w:pPr>
              <w:spacing w:before="40" w:after="40"/>
              <w:jc w:val="center"/>
              <w:rPr>
                <w:sz w:val="21"/>
                <w:szCs w:val="21"/>
                <w:lang w:val="nl-NL"/>
              </w:rPr>
            </w:pPr>
            <w:r w:rsidRPr="008B29DF">
              <w:rPr>
                <w:sz w:val="21"/>
                <w:szCs w:val="21"/>
                <w:lang w:val="nl-NL"/>
              </w:rPr>
              <w:t>1</w:t>
            </w:r>
          </w:p>
        </w:tc>
        <w:tc>
          <w:tcPr>
            <w:tcW w:w="7626" w:type="dxa"/>
            <w:noWrap/>
          </w:tcPr>
          <w:p w14:paraId="15A85093" w14:textId="77777777" w:rsidR="00896894" w:rsidRPr="008B29DF" w:rsidRDefault="00896894" w:rsidP="00AC6776">
            <w:pPr>
              <w:spacing w:before="40" w:after="40"/>
              <w:rPr>
                <w:sz w:val="21"/>
                <w:szCs w:val="21"/>
                <w:lang w:val="nl-NL"/>
              </w:rPr>
            </w:pPr>
            <w:r w:rsidRPr="008B29DF">
              <w:rPr>
                <w:sz w:val="21"/>
                <w:szCs w:val="21"/>
                <w:lang w:val="nl-NL"/>
              </w:rPr>
              <w:t>Phí bảo hiểm giữ lại</w:t>
            </w:r>
          </w:p>
        </w:tc>
        <w:tc>
          <w:tcPr>
            <w:tcW w:w="1026" w:type="dxa"/>
            <w:noWrap/>
            <w:vAlign w:val="bottom"/>
          </w:tcPr>
          <w:p w14:paraId="7527E4CD" w14:textId="77777777" w:rsidR="00896894" w:rsidRPr="008B29DF" w:rsidRDefault="00896894" w:rsidP="00AC6776">
            <w:pPr>
              <w:spacing w:before="40" w:after="40"/>
              <w:rPr>
                <w:sz w:val="21"/>
                <w:szCs w:val="21"/>
                <w:lang w:val="nl-NL"/>
              </w:rPr>
            </w:pPr>
            <w:r w:rsidRPr="008B29DF">
              <w:rPr>
                <w:sz w:val="21"/>
                <w:szCs w:val="21"/>
                <w:lang w:val="nl-NL"/>
              </w:rPr>
              <w:t> </w:t>
            </w:r>
          </w:p>
        </w:tc>
      </w:tr>
      <w:tr w:rsidR="00896894" w:rsidRPr="00043B58" w14:paraId="6C547C8C" w14:textId="77777777" w:rsidTr="00AC6776">
        <w:trPr>
          <w:trHeight w:val="172"/>
        </w:trPr>
        <w:tc>
          <w:tcPr>
            <w:tcW w:w="690" w:type="dxa"/>
          </w:tcPr>
          <w:p w14:paraId="00E512B5" w14:textId="77777777" w:rsidR="00896894" w:rsidRPr="008B29DF" w:rsidRDefault="00896894" w:rsidP="00AC6776">
            <w:pPr>
              <w:spacing w:before="40" w:after="40"/>
              <w:jc w:val="center"/>
              <w:rPr>
                <w:sz w:val="21"/>
                <w:szCs w:val="21"/>
                <w:lang w:val="nl-NL"/>
              </w:rPr>
            </w:pPr>
            <w:r w:rsidRPr="008B29DF">
              <w:rPr>
                <w:sz w:val="21"/>
                <w:szCs w:val="21"/>
                <w:lang w:val="nl-NL"/>
              </w:rPr>
              <w:t>2</w:t>
            </w:r>
          </w:p>
        </w:tc>
        <w:tc>
          <w:tcPr>
            <w:tcW w:w="7626" w:type="dxa"/>
            <w:noWrap/>
          </w:tcPr>
          <w:p w14:paraId="6F0B6026" w14:textId="77777777" w:rsidR="00896894" w:rsidRPr="008B29DF" w:rsidRDefault="00896894" w:rsidP="00AC6776">
            <w:pPr>
              <w:spacing w:before="40" w:after="40"/>
              <w:rPr>
                <w:sz w:val="21"/>
                <w:szCs w:val="21"/>
                <w:lang w:val="nl-NL"/>
              </w:rPr>
            </w:pPr>
            <w:r w:rsidRPr="008B29DF">
              <w:rPr>
                <w:sz w:val="21"/>
                <w:szCs w:val="21"/>
                <w:lang w:val="nl-NL"/>
              </w:rPr>
              <w:t>Tăng (giảm) dự phòng phí</w:t>
            </w:r>
          </w:p>
        </w:tc>
        <w:tc>
          <w:tcPr>
            <w:tcW w:w="1026" w:type="dxa"/>
            <w:noWrap/>
            <w:vAlign w:val="bottom"/>
          </w:tcPr>
          <w:p w14:paraId="22748D11" w14:textId="77777777" w:rsidR="00896894" w:rsidRPr="008B29DF" w:rsidRDefault="00896894" w:rsidP="00AC6776">
            <w:pPr>
              <w:spacing w:before="40" w:after="40"/>
              <w:rPr>
                <w:sz w:val="21"/>
                <w:szCs w:val="21"/>
                <w:lang w:val="nl-NL"/>
              </w:rPr>
            </w:pPr>
            <w:r w:rsidRPr="008B29DF">
              <w:rPr>
                <w:sz w:val="21"/>
                <w:szCs w:val="21"/>
                <w:lang w:val="nl-NL"/>
              </w:rPr>
              <w:t> </w:t>
            </w:r>
          </w:p>
        </w:tc>
      </w:tr>
      <w:tr w:rsidR="00896894" w:rsidRPr="00043B58" w14:paraId="536EA164" w14:textId="77777777" w:rsidTr="00AC6776">
        <w:trPr>
          <w:trHeight w:val="70"/>
        </w:trPr>
        <w:tc>
          <w:tcPr>
            <w:tcW w:w="690" w:type="dxa"/>
          </w:tcPr>
          <w:p w14:paraId="003AE99E" w14:textId="77777777" w:rsidR="00896894" w:rsidRPr="008B29DF" w:rsidRDefault="00896894" w:rsidP="00AC6776">
            <w:pPr>
              <w:spacing w:before="40" w:after="40"/>
              <w:jc w:val="center"/>
              <w:rPr>
                <w:sz w:val="21"/>
                <w:szCs w:val="21"/>
                <w:lang w:val="nl-NL"/>
              </w:rPr>
            </w:pPr>
            <w:r w:rsidRPr="008B29DF">
              <w:rPr>
                <w:sz w:val="21"/>
                <w:szCs w:val="21"/>
                <w:lang w:val="nl-NL"/>
              </w:rPr>
              <w:t>3</w:t>
            </w:r>
          </w:p>
        </w:tc>
        <w:tc>
          <w:tcPr>
            <w:tcW w:w="7626" w:type="dxa"/>
            <w:noWrap/>
          </w:tcPr>
          <w:p w14:paraId="6F211575" w14:textId="77777777" w:rsidR="00896894" w:rsidRPr="008B29DF" w:rsidRDefault="00896894" w:rsidP="00AC6776">
            <w:pPr>
              <w:spacing w:before="40" w:after="40"/>
              <w:rPr>
                <w:sz w:val="21"/>
                <w:szCs w:val="21"/>
                <w:lang w:val="nl-NL"/>
              </w:rPr>
            </w:pPr>
            <w:r w:rsidRPr="008B29DF">
              <w:rPr>
                <w:sz w:val="21"/>
                <w:szCs w:val="21"/>
                <w:lang w:val="nl-NL"/>
              </w:rPr>
              <w:t>Thu nhập phí bảo hiểm (1</w:t>
            </w:r>
            <w:r>
              <w:rPr>
                <w:sz w:val="21"/>
                <w:szCs w:val="21"/>
                <w:lang w:val="nl-NL"/>
              </w:rPr>
              <w:t xml:space="preserve"> </w:t>
            </w:r>
            <w:r w:rsidRPr="008B29DF">
              <w:rPr>
                <w:sz w:val="21"/>
                <w:szCs w:val="21"/>
                <w:lang w:val="nl-NL"/>
              </w:rPr>
              <w:t>-</w:t>
            </w:r>
            <w:r>
              <w:rPr>
                <w:sz w:val="21"/>
                <w:szCs w:val="21"/>
                <w:lang w:val="nl-NL"/>
              </w:rPr>
              <w:t xml:space="preserve"> </w:t>
            </w:r>
            <w:r w:rsidRPr="008B29DF">
              <w:rPr>
                <w:sz w:val="21"/>
                <w:szCs w:val="21"/>
                <w:lang w:val="nl-NL"/>
              </w:rPr>
              <w:t>3)</w:t>
            </w:r>
          </w:p>
        </w:tc>
        <w:tc>
          <w:tcPr>
            <w:tcW w:w="1026" w:type="dxa"/>
            <w:noWrap/>
            <w:vAlign w:val="bottom"/>
          </w:tcPr>
          <w:p w14:paraId="63411926" w14:textId="77777777" w:rsidR="00896894" w:rsidRPr="008B29DF" w:rsidRDefault="00896894" w:rsidP="00AC6776">
            <w:pPr>
              <w:spacing w:before="40" w:after="40"/>
              <w:rPr>
                <w:sz w:val="21"/>
                <w:szCs w:val="21"/>
                <w:lang w:val="nl-NL"/>
              </w:rPr>
            </w:pPr>
            <w:r w:rsidRPr="008B29DF">
              <w:rPr>
                <w:sz w:val="21"/>
                <w:szCs w:val="21"/>
                <w:lang w:val="nl-NL"/>
              </w:rPr>
              <w:t> </w:t>
            </w:r>
          </w:p>
        </w:tc>
      </w:tr>
      <w:tr w:rsidR="00896894" w:rsidRPr="00043B58" w14:paraId="61B04218" w14:textId="77777777" w:rsidTr="00AC6776">
        <w:trPr>
          <w:trHeight w:val="70"/>
        </w:trPr>
        <w:tc>
          <w:tcPr>
            <w:tcW w:w="690" w:type="dxa"/>
          </w:tcPr>
          <w:p w14:paraId="56326A52" w14:textId="77777777" w:rsidR="00896894" w:rsidRPr="008B29DF" w:rsidRDefault="00896894" w:rsidP="00AC6776">
            <w:pPr>
              <w:spacing w:before="40" w:after="40"/>
              <w:jc w:val="center"/>
              <w:rPr>
                <w:sz w:val="21"/>
                <w:szCs w:val="21"/>
                <w:lang w:val="nl-NL"/>
              </w:rPr>
            </w:pPr>
            <w:r w:rsidRPr="008B29DF">
              <w:rPr>
                <w:sz w:val="21"/>
                <w:szCs w:val="21"/>
                <w:lang w:val="nl-NL"/>
              </w:rPr>
              <w:t>4</w:t>
            </w:r>
          </w:p>
        </w:tc>
        <w:tc>
          <w:tcPr>
            <w:tcW w:w="7626" w:type="dxa"/>
          </w:tcPr>
          <w:p w14:paraId="6725A254" w14:textId="77777777" w:rsidR="00896894" w:rsidRPr="008B29DF" w:rsidRDefault="00896894" w:rsidP="00AC6776">
            <w:pPr>
              <w:spacing w:before="40" w:after="40"/>
              <w:rPr>
                <w:sz w:val="21"/>
                <w:szCs w:val="21"/>
                <w:lang w:val="nl-NL"/>
              </w:rPr>
            </w:pPr>
            <w:r w:rsidRPr="008B29DF">
              <w:rPr>
                <w:sz w:val="21"/>
                <w:szCs w:val="21"/>
                <w:lang w:val="nl-NL"/>
              </w:rPr>
              <w:t xml:space="preserve">Chi bồi thường bao gồm cả chi giám định tổn thất </w:t>
            </w:r>
          </w:p>
        </w:tc>
        <w:tc>
          <w:tcPr>
            <w:tcW w:w="1026" w:type="dxa"/>
            <w:noWrap/>
            <w:vAlign w:val="bottom"/>
          </w:tcPr>
          <w:p w14:paraId="29D168DA" w14:textId="77777777" w:rsidR="00896894" w:rsidRPr="008B29DF" w:rsidRDefault="00896894" w:rsidP="00AC6776">
            <w:pPr>
              <w:spacing w:before="40" w:after="40"/>
              <w:rPr>
                <w:sz w:val="21"/>
                <w:szCs w:val="21"/>
                <w:lang w:val="nl-NL"/>
              </w:rPr>
            </w:pPr>
            <w:r w:rsidRPr="008B29DF">
              <w:rPr>
                <w:sz w:val="21"/>
                <w:szCs w:val="21"/>
                <w:lang w:val="nl-NL"/>
              </w:rPr>
              <w:t> </w:t>
            </w:r>
          </w:p>
        </w:tc>
      </w:tr>
      <w:tr w:rsidR="00896894" w:rsidRPr="00043B58" w14:paraId="0626FE53" w14:textId="77777777" w:rsidTr="00AC6776">
        <w:trPr>
          <w:trHeight w:val="94"/>
        </w:trPr>
        <w:tc>
          <w:tcPr>
            <w:tcW w:w="690" w:type="dxa"/>
          </w:tcPr>
          <w:p w14:paraId="41E476D3" w14:textId="77777777" w:rsidR="00896894" w:rsidRPr="008B29DF" w:rsidRDefault="00896894" w:rsidP="00AC6776">
            <w:pPr>
              <w:spacing w:before="40" w:after="40"/>
              <w:jc w:val="center"/>
              <w:rPr>
                <w:sz w:val="21"/>
                <w:szCs w:val="21"/>
                <w:lang w:val="nl-NL"/>
              </w:rPr>
            </w:pPr>
            <w:r w:rsidRPr="008B29DF">
              <w:rPr>
                <w:sz w:val="21"/>
                <w:szCs w:val="21"/>
                <w:lang w:val="nl-NL"/>
              </w:rPr>
              <w:t>5</w:t>
            </w:r>
          </w:p>
        </w:tc>
        <w:tc>
          <w:tcPr>
            <w:tcW w:w="7626" w:type="dxa"/>
            <w:noWrap/>
          </w:tcPr>
          <w:p w14:paraId="74AF49E7" w14:textId="77777777" w:rsidR="00896894" w:rsidRPr="008B29DF" w:rsidRDefault="00896894" w:rsidP="00AC6776">
            <w:pPr>
              <w:spacing w:before="40" w:after="40"/>
              <w:rPr>
                <w:sz w:val="21"/>
                <w:szCs w:val="21"/>
                <w:lang w:val="nl-NL"/>
              </w:rPr>
            </w:pPr>
            <w:r w:rsidRPr="008B29DF">
              <w:rPr>
                <w:sz w:val="21"/>
                <w:szCs w:val="21"/>
                <w:lang w:val="nl-NL"/>
              </w:rPr>
              <w:t>Tăng (giảm) dự phòng bồi thường</w:t>
            </w:r>
          </w:p>
        </w:tc>
        <w:tc>
          <w:tcPr>
            <w:tcW w:w="1026" w:type="dxa"/>
            <w:noWrap/>
            <w:vAlign w:val="bottom"/>
          </w:tcPr>
          <w:p w14:paraId="03B3072D" w14:textId="77777777" w:rsidR="00896894" w:rsidRPr="008B29DF" w:rsidRDefault="00896894" w:rsidP="00AC6776">
            <w:pPr>
              <w:spacing w:before="40" w:after="40"/>
              <w:rPr>
                <w:sz w:val="21"/>
                <w:szCs w:val="21"/>
                <w:lang w:val="nl-NL"/>
              </w:rPr>
            </w:pPr>
            <w:r w:rsidRPr="008B29DF">
              <w:rPr>
                <w:sz w:val="21"/>
                <w:szCs w:val="21"/>
                <w:lang w:val="nl-NL"/>
              </w:rPr>
              <w:t> </w:t>
            </w:r>
          </w:p>
        </w:tc>
      </w:tr>
      <w:tr w:rsidR="00896894" w:rsidRPr="008B29DF" w14:paraId="26526F57" w14:textId="77777777" w:rsidTr="00AC6776">
        <w:trPr>
          <w:trHeight w:val="70"/>
        </w:trPr>
        <w:tc>
          <w:tcPr>
            <w:tcW w:w="690" w:type="dxa"/>
          </w:tcPr>
          <w:p w14:paraId="20F779BD" w14:textId="77777777" w:rsidR="00896894" w:rsidRPr="008B29DF" w:rsidRDefault="00896894" w:rsidP="00AC6776">
            <w:pPr>
              <w:spacing w:before="40" w:after="40"/>
              <w:jc w:val="center"/>
              <w:rPr>
                <w:sz w:val="21"/>
                <w:szCs w:val="21"/>
                <w:lang w:val="nl-NL"/>
              </w:rPr>
            </w:pPr>
            <w:r w:rsidRPr="008B29DF">
              <w:rPr>
                <w:sz w:val="21"/>
                <w:szCs w:val="21"/>
                <w:lang w:val="nl-NL"/>
              </w:rPr>
              <w:t>6</w:t>
            </w:r>
          </w:p>
        </w:tc>
        <w:tc>
          <w:tcPr>
            <w:tcW w:w="7626" w:type="dxa"/>
            <w:noWrap/>
          </w:tcPr>
          <w:p w14:paraId="51061B5B" w14:textId="77777777" w:rsidR="00896894" w:rsidRPr="008B29DF" w:rsidRDefault="00896894" w:rsidP="00AC6776">
            <w:pPr>
              <w:spacing w:before="40" w:after="40"/>
              <w:rPr>
                <w:sz w:val="21"/>
                <w:szCs w:val="21"/>
                <w:lang w:val="nl-NL"/>
              </w:rPr>
            </w:pPr>
            <w:r w:rsidRPr="008B29DF">
              <w:rPr>
                <w:sz w:val="21"/>
                <w:szCs w:val="21"/>
                <w:lang w:val="nl-NL"/>
              </w:rPr>
              <w:t>Bồi thường phát sinh (4</w:t>
            </w:r>
            <w:r>
              <w:rPr>
                <w:sz w:val="21"/>
                <w:szCs w:val="21"/>
                <w:lang w:val="nl-NL"/>
              </w:rPr>
              <w:t xml:space="preserve"> </w:t>
            </w:r>
            <w:r w:rsidRPr="008B29DF">
              <w:rPr>
                <w:sz w:val="21"/>
                <w:szCs w:val="21"/>
                <w:lang w:val="nl-NL"/>
              </w:rPr>
              <w:t>+</w:t>
            </w:r>
            <w:r>
              <w:rPr>
                <w:sz w:val="21"/>
                <w:szCs w:val="21"/>
                <w:lang w:val="nl-NL"/>
              </w:rPr>
              <w:t xml:space="preserve"> </w:t>
            </w:r>
            <w:r w:rsidRPr="008B29DF">
              <w:rPr>
                <w:sz w:val="21"/>
                <w:szCs w:val="21"/>
                <w:lang w:val="nl-NL"/>
              </w:rPr>
              <w:t>5)</w:t>
            </w:r>
          </w:p>
        </w:tc>
        <w:tc>
          <w:tcPr>
            <w:tcW w:w="1026" w:type="dxa"/>
            <w:noWrap/>
            <w:vAlign w:val="bottom"/>
          </w:tcPr>
          <w:p w14:paraId="725447C6" w14:textId="77777777" w:rsidR="00896894" w:rsidRPr="008B29DF" w:rsidRDefault="00896894" w:rsidP="00AC6776">
            <w:pPr>
              <w:spacing w:before="40" w:after="40"/>
              <w:rPr>
                <w:sz w:val="21"/>
                <w:szCs w:val="21"/>
                <w:lang w:val="nl-NL"/>
              </w:rPr>
            </w:pPr>
            <w:r w:rsidRPr="008B29DF">
              <w:rPr>
                <w:sz w:val="21"/>
                <w:szCs w:val="21"/>
                <w:lang w:val="nl-NL"/>
              </w:rPr>
              <w:t> </w:t>
            </w:r>
          </w:p>
        </w:tc>
      </w:tr>
      <w:tr w:rsidR="00896894" w:rsidRPr="008B29DF" w14:paraId="0ECB1149" w14:textId="77777777" w:rsidTr="00AC6776">
        <w:trPr>
          <w:trHeight w:val="116"/>
        </w:trPr>
        <w:tc>
          <w:tcPr>
            <w:tcW w:w="690" w:type="dxa"/>
          </w:tcPr>
          <w:p w14:paraId="4386328C" w14:textId="77777777" w:rsidR="00896894" w:rsidRPr="008B29DF" w:rsidRDefault="00896894" w:rsidP="00AC6776">
            <w:pPr>
              <w:spacing w:before="40" w:after="40"/>
              <w:jc w:val="center"/>
              <w:rPr>
                <w:sz w:val="21"/>
                <w:szCs w:val="21"/>
                <w:lang w:val="nl-NL"/>
              </w:rPr>
            </w:pPr>
            <w:r w:rsidRPr="008B29DF">
              <w:rPr>
                <w:sz w:val="21"/>
                <w:szCs w:val="21"/>
                <w:lang w:val="nl-NL"/>
              </w:rPr>
              <w:t>7</w:t>
            </w:r>
          </w:p>
        </w:tc>
        <w:tc>
          <w:tcPr>
            <w:tcW w:w="7626" w:type="dxa"/>
            <w:noWrap/>
          </w:tcPr>
          <w:p w14:paraId="0E4E0BD0" w14:textId="77777777" w:rsidR="00896894" w:rsidRPr="008B29DF" w:rsidRDefault="00896894" w:rsidP="00AC6776">
            <w:pPr>
              <w:spacing w:before="40" w:after="40"/>
              <w:rPr>
                <w:sz w:val="21"/>
                <w:szCs w:val="21"/>
                <w:lang w:val="nl-NL"/>
              </w:rPr>
            </w:pPr>
            <w:r w:rsidRPr="008B29DF">
              <w:rPr>
                <w:sz w:val="21"/>
                <w:szCs w:val="21"/>
                <w:lang w:val="nl-NL"/>
              </w:rPr>
              <w:t>Hoa hồng</w:t>
            </w:r>
          </w:p>
        </w:tc>
        <w:tc>
          <w:tcPr>
            <w:tcW w:w="1026" w:type="dxa"/>
            <w:noWrap/>
            <w:vAlign w:val="bottom"/>
          </w:tcPr>
          <w:p w14:paraId="6327F411" w14:textId="77777777" w:rsidR="00896894" w:rsidRPr="008B29DF" w:rsidRDefault="00896894" w:rsidP="00AC6776">
            <w:pPr>
              <w:spacing w:before="40" w:after="40"/>
              <w:rPr>
                <w:sz w:val="21"/>
                <w:szCs w:val="21"/>
                <w:lang w:val="nl-NL"/>
              </w:rPr>
            </w:pPr>
            <w:r w:rsidRPr="008B29DF">
              <w:rPr>
                <w:sz w:val="21"/>
                <w:szCs w:val="21"/>
                <w:lang w:val="nl-NL"/>
              </w:rPr>
              <w:t> </w:t>
            </w:r>
          </w:p>
        </w:tc>
      </w:tr>
      <w:tr w:rsidR="00896894" w:rsidRPr="00043B58" w14:paraId="0A90B2C2" w14:textId="77777777" w:rsidTr="00AC6776">
        <w:trPr>
          <w:trHeight w:val="70"/>
        </w:trPr>
        <w:tc>
          <w:tcPr>
            <w:tcW w:w="690" w:type="dxa"/>
          </w:tcPr>
          <w:p w14:paraId="1F62E095" w14:textId="77777777" w:rsidR="00896894" w:rsidRPr="008B29DF" w:rsidRDefault="00896894" w:rsidP="00AC6776">
            <w:pPr>
              <w:spacing w:before="40" w:after="40"/>
              <w:jc w:val="center"/>
              <w:rPr>
                <w:sz w:val="21"/>
                <w:szCs w:val="21"/>
                <w:lang w:val="nl-NL"/>
              </w:rPr>
            </w:pPr>
            <w:r w:rsidRPr="008B29DF">
              <w:rPr>
                <w:sz w:val="21"/>
                <w:szCs w:val="21"/>
                <w:lang w:val="nl-NL"/>
              </w:rPr>
              <w:t>8</w:t>
            </w:r>
          </w:p>
        </w:tc>
        <w:tc>
          <w:tcPr>
            <w:tcW w:w="7626" w:type="dxa"/>
            <w:noWrap/>
          </w:tcPr>
          <w:p w14:paraId="2F4E7D69" w14:textId="77777777" w:rsidR="00896894" w:rsidRPr="008B29DF" w:rsidRDefault="00896894" w:rsidP="00AC6776">
            <w:pPr>
              <w:spacing w:before="40" w:after="40"/>
              <w:rPr>
                <w:sz w:val="21"/>
                <w:szCs w:val="21"/>
                <w:lang w:val="nl-NL"/>
              </w:rPr>
            </w:pPr>
            <w:r w:rsidRPr="008B29DF">
              <w:rPr>
                <w:sz w:val="21"/>
                <w:szCs w:val="21"/>
                <w:lang w:val="nl-NL"/>
              </w:rPr>
              <w:t>Thuế, phí và lệ phí</w:t>
            </w:r>
          </w:p>
        </w:tc>
        <w:tc>
          <w:tcPr>
            <w:tcW w:w="1026" w:type="dxa"/>
            <w:noWrap/>
            <w:vAlign w:val="bottom"/>
          </w:tcPr>
          <w:p w14:paraId="712DF158" w14:textId="77777777" w:rsidR="00896894" w:rsidRPr="008B29DF" w:rsidRDefault="00896894" w:rsidP="00AC6776">
            <w:pPr>
              <w:spacing w:before="40" w:after="40"/>
              <w:rPr>
                <w:sz w:val="21"/>
                <w:szCs w:val="21"/>
                <w:lang w:val="nl-NL"/>
              </w:rPr>
            </w:pPr>
            <w:r w:rsidRPr="008B29DF">
              <w:rPr>
                <w:sz w:val="21"/>
                <w:szCs w:val="21"/>
                <w:lang w:val="nl-NL"/>
              </w:rPr>
              <w:t> </w:t>
            </w:r>
          </w:p>
        </w:tc>
      </w:tr>
      <w:tr w:rsidR="00896894" w:rsidRPr="00043B58" w14:paraId="3ECC4312" w14:textId="77777777" w:rsidTr="00AC6776">
        <w:trPr>
          <w:trHeight w:val="124"/>
        </w:trPr>
        <w:tc>
          <w:tcPr>
            <w:tcW w:w="690" w:type="dxa"/>
          </w:tcPr>
          <w:p w14:paraId="6C2684A1" w14:textId="77777777" w:rsidR="00896894" w:rsidRPr="008B29DF" w:rsidRDefault="00896894" w:rsidP="00AC6776">
            <w:pPr>
              <w:spacing w:before="40" w:after="40"/>
              <w:jc w:val="center"/>
              <w:rPr>
                <w:sz w:val="21"/>
                <w:szCs w:val="21"/>
                <w:lang w:val="nl-NL"/>
              </w:rPr>
            </w:pPr>
            <w:r w:rsidRPr="008B29DF">
              <w:rPr>
                <w:sz w:val="21"/>
                <w:szCs w:val="21"/>
                <w:lang w:val="nl-NL"/>
              </w:rPr>
              <w:t>9</w:t>
            </w:r>
          </w:p>
        </w:tc>
        <w:tc>
          <w:tcPr>
            <w:tcW w:w="7626" w:type="dxa"/>
          </w:tcPr>
          <w:p w14:paraId="1CBB119F" w14:textId="77777777" w:rsidR="00896894" w:rsidRPr="008B29DF" w:rsidRDefault="00896894" w:rsidP="00AC6776">
            <w:pPr>
              <w:spacing w:before="40" w:after="40"/>
              <w:rPr>
                <w:sz w:val="21"/>
                <w:szCs w:val="21"/>
                <w:lang w:val="nl-NL"/>
              </w:rPr>
            </w:pPr>
            <w:r w:rsidRPr="008B29DF">
              <w:rPr>
                <w:sz w:val="21"/>
                <w:szCs w:val="21"/>
                <w:lang w:val="nl-NL"/>
              </w:rPr>
              <w:t>Chi phí chung cho hoạt động kinh doanh bảo hiểm</w:t>
            </w:r>
          </w:p>
        </w:tc>
        <w:tc>
          <w:tcPr>
            <w:tcW w:w="1026" w:type="dxa"/>
            <w:noWrap/>
            <w:vAlign w:val="bottom"/>
          </w:tcPr>
          <w:p w14:paraId="4F9FC16D" w14:textId="77777777" w:rsidR="00896894" w:rsidRPr="008B29DF" w:rsidRDefault="00896894" w:rsidP="00AC6776">
            <w:pPr>
              <w:spacing w:before="40" w:after="40"/>
              <w:rPr>
                <w:sz w:val="21"/>
                <w:szCs w:val="21"/>
                <w:lang w:val="nl-NL"/>
              </w:rPr>
            </w:pPr>
            <w:r w:rsidRPr="008B29DF">
              <w:rPr>
                <w:sz w:val="21"/>
                <w:szCs w:val="21"/>
                <w:lang w:val="nl-NL"/>
              </w:rPr>
              <w:t> </w:t>
            </w:r>
          </w:p>
        </w:tc>
      </w:tr>
      <w:tr w:rsidR="00896894" w:rsidRPr="008B29DF" w14:paraId="21569D03" w14:textId="77777777" w:rsidTr="00AC6776">
        <w:trPr>
          <w:trHeight w:val="70"/>
        </w:trPr>
        <w:tc>
          <w:tcPr>
            <w:tcW w:w="690" w:type="dxa"/>
          </w:tcPr>
          <w:p w14:paraId="3D35E687" w14:textId="77777777" w:rsidR="00896894" w:rsidRPr="008B29DF" w:rsidRDefault="00896894" w:rsidP="00AC6776">
            <w:pPr>
              <w:spacing w:before="40" w:after="40"/>
              <w:jc w:val="center"/>
              <w:rPr>
                <w:sz w:val="21"/>
                <w:szCs w:val="21"/>
                <w:lang w:val="nl-NL"/>
              </w:rPr>
            </w:pPr>
            <w:r w:rsidRPr="008B29DF">
              <w:rPr>
                <w:sz w:val="21"/>
                <w:szCs w:val="21"/>
                <w:lang w:val="nl-NL"/>
              </w:rPr>
              <w:t>10</w:t>
            </w:r>
          </w:p>
        </w:tc>
        <w:tc>
          <w:tcPr>
            <w:tcW w:w="7626" w:type="dxa"/>
            <w:noWrap/>
          </w:tcPr>
          <w:p w14:paraId="57D98C7A" w14:textId="77777777" w:rsidR="00896894" w:rsidRPr="008B29DF" w:rsidRDefault="00896894" w:rsidP="00AC6776">
            <w:pPr>
              <w:spacing w:before="40" w:after="40"/>
              <w:rPr>
                <w:sz w:val="21"/>
                <w:szCs w:val="21"/>
                <w:lang w:val="nl-NL"/>
              </w:rPr>
            </w:pPr>
            <w:r w:rsidRPr="008B29DF">
              <w:rPr>
                <w:sz w:val="21"/>
                <w:szCs w:val="21"/>
                <w:lang w:val="nl-NL"/>
              </w:rPr>
              <w:t>Tổng (6</w:t>
            </w:r>
            <w:r>
              <w:rPr>
                <w:sz w:val="21"/>
                <w:szCs w:val="21"/>
                <w:lang w:val="nl-NL"/>
              </w:rPr>
              <w:t xml:space="preserve"> </w:t>
            </w:r>
            <w:r w:rsidRPr="008B29DF">
              <w:rPr>
                <w:sz w:val="21"/>
                <w:szCs w:val="21"/>
                <w:lang w:val="nl-NL"/>
              </w:rPr>
              <w:t>+</w:t>
            </w:r>
            <w:r>
              <w:rPr>
                <w:sz w:val="21"/>
                <w:szCs w:val="21"/>
                <w:lang w:val="nl-NL"/>
              </w:rPr>
              <w:t xml:space="preserve"> </w:t>
            </w:r>
            <w:r w:rsidRPr="008B29DF">
              <w:rPr>
                <w:sz w:val="21"/>
                <w:szCs w:val="21"/>
                <w:lang w:val="nl-NL"/>
              </w:rPr>
              <w:t>7</w:t>
            </w:r>
            <w:r>
              <w:rPr>
                <w:sz w:val="21"/>
                <w:szCs w:val="21"/>
                <w:lang w:val="nl-NL"/>
              </w:rPr>
              <w:t xml:space="preserve"> </w:t>
            </w:r>
            <w:r w:rsidRPr="008B29DF">
              <w:rPr>
                <w:sz w:val="21"/>
                <w:szCs w:val="21"/>
                <w:lang w:val="nl-NL"/>
              </w:rPr>
              <w:t>+</w:t>
            </w:r>
            <w:r>
              <w:rPr>
                <w:sz w:val="21"/>
                <w:szCs w:val="21"/>
                <w:lang w:val="nl-NL"/>
              </w:rPr>
              <w:t xml:space="preserve"> </w:t>
            </w:r>
            <w:r w:rsidRPr="008B29DF">
              <w:rPr>
                <w:sz w:val="21"/>
                <w:szCs w:val="21"/>
                <w:lang w:val="nl-NL"/>
              </w:rPr>
              <w:t>8</w:t>
            </w:r>
            <w:r>
              <w:rPr>
                <w:sz w:val="21"/>
                <w:szCs w:val="21"/>
                <w:lang w:val="nl-NL"/>
              </w:rPr>
              <w:t xml:space="preserve"> </w:t>
            </w:r>
            <w:r w:rsidRPr="008B29DF">
              <w:rPr>
                <w:sz w:val="21"/>
                <w:szCs w:val="21"/>
                <w:lang w:val="nl-NL"/>
              </w:rPr>
              <w:t>+</w:t>
            </w:r>
            <w:r>
              <w:rPr>
                <w:sz w:val="21"/>
                <w:szCs w:val="21"/>
                <w:lang w:val="nl-NL"/>
              </w:rPr>
              <w:t xml:space="preserve"> </w:t>
            </w:r>
            <w:r w:rsidRPr="008B29DF">
              <w:rPr>
                <w:sz w:val="21"/>
                <w:szCs w:val="21"/>
                <w:lang w:val="nl-NL"/>
              </w:rPr>
              <w:t>9)</w:t>
            </w:r>
          </w:p>
        </w:tc>
        <w:tc>
          <w:tcPr>
            <w:tcW w:w="1026" w:type="dxa"/>
            <w:noWrap/>
            <w:vAlign w:val="bottom"/>
          </w:tcPr>
          <w:p w14:paraId="4FEF1071" w14:textId="77777777" w:rsidR="00896894" w:rsidRPr="008B29DF" w:rsidRDefault="00896894" w:rsidP="00AC6776">
            <w:pPr>
              <w:spacing w:before="40" w:after="40"/>
              <w:rPr>
                <w:sz w:val="21"/>
                <w:szCs w:val="21"/>
                <w:lang w:val="nl-NL"/>
              </w:rPr>
            </w:pPr>
            <w:r w:rsidRPr="008B29DF">
              <w:rPr>
                <w:sz w:val="21"/>
                <w:szCs w:val="21"/>
                <w:lang w:val="nl-NL"/>
              </w:rPr>
              <w:t> </w:t>
            </w:r>
          </w:p>
        </w:tc>
      </w:tr>
      <w:tr w:rsidR="00896894" w:rsidRPr="00043B58" w14:paraId="0A992223" w14:textId="77777777" w:rsidTr="00AC6776">
        <w:trPr>
          <w:trHeight w:val="146"/>
        </w:trPr>
        <w:tc>
          <w:tcPr>
            <w:tcW w:w="690" w:type="dxa"/>
          </w:tcPr>
          <w:p w14:paraId="12D24D64" w14:textId="77777777" w:rsidR="00896894" w:rsidRPr="008B29DF" w:rsidRDefault="00896894" w:rsidP="00AC6776">
            <w:pPr>
              <w:spacing w:before="40" w:after="40"/>
              <w:jc w:val="center"/>
              <w:rPr>
                <w:sz w:val="21"/>
                <w:szCs w:val="21"/>
                <w:lang w:val="nl-NL"/>
              </w:rPr>
            </w:pPr>
            <w:r w:rsidRPr="008B29DF">
              <w:rPr>
                <w:sz w:val="21"/>
                <w:szCs w:val="21"/>
                <w:lang w:val="nl-NL"/>
              </w:rPr>
              <w:t>11</w:t>
            </w:r>
          </w:p>
        </w:tc>
        <w:tc>
          <w:tcPr>
            <w:tcW w:w="7626" w:type="dxa"/>
          </w:tcPr>
          <w:p w14:paraId="28EFABE1" w14:textId="77777777" w:rsidR="00896894" w:rsidRPr="008B29DF" w:rsidRDefault="00896894" w:rsidP="00AC6776">
            <w:pPr>
              <w:spacing w:before="40" w:after="40"/>
              <w:rPr>
                <w:sz w:val="21"/>
                <w:szCs w:val="21"/>
                <w:lang w:val="nl-NL"/>
              </w:rPr>
            </w:pPr>
            <w:r w:rsidRPr="008B29DF">
              <w:rPr>
                <w:sz w:val="21"/>
                <w:szCs w:val="21"/>
                <w:lang w:val="nl-NL"/>
              </w:rPr>
              <w:t>Thu nhập hoạt động kinh doanh bảo hiểm (3</w:t>
            </w:r>
            <w:r>
              <w:rPr>
                <w:sz w:val="21"/>
                <w:szCs w:val="21"/>
                <w:lang w:val="nl-NL"/>
              </w:rPr>
              <w:t xml:space="preserve"> </w:t>
            </w:r>
            <w:r w:rsidRPr="008B29DF">
              <w:rPr>
                <w:sz w:val="21"/>
                <w:szCs w:val="21"/>
                <w:lang w:val="nl-NL"/>
              </w:rPr>
              <w:t>-</w:t>
            </w:r>
            <w:r>
              <w:rPr>
                <w:sz w:val="21"/>
                <w:szCs w:val="21"/>
                <w:lang w:val="nl-NL"/>
              </w:rPr>
              <w:t xml:space="preserve"> </w:t>
            </w:r>
            <w:r w:rsidRPr="008B29DF">
              <w:rPr>
                <w:sz w:val="21"/>
                <w:szCs w:val="21"/>
                <w:lang w:val="nl-NL"/>
              </w:rPr>
              <w:t>10)</w:t>
            </w:r>
          </w:p>
        </w:tc>
        <w:tc>
          <w:tcPr>
            <w:tcW w:w="1026" w:type="dxa"/>
            <w:noWrap/>
            <w:vAlign w:val="bottom"/>
          </w:tcPr>
          <w:p w14:paraId="0DA19335" w14:textId="77777777" w:rsidR="00896894" w:rsidRPr="008B29DF" w:rsidRDefault="00896894" w:rsidP="00AC6776">
            <w:pPr>
              <w:spacing w:before="40" w:after="40"/>
              <w:rPr>
                <w:sz w:val="21"/>
                <w:szCs w:val="21"/>
                <w:lang w:val="nl-NL"/>
              </w:rPr>
            </w:pPr>
            <w:r w:rsidRPr="008B29DF">
              <w:rPr>
                <w:sz w:val="21"/>
                <w:szCs w:val="21"/>
                <w:lang w:val="nl-NL"/>
              </w:rPr>
              <w:t> </w:t>
            </w:r>
          </w:p>
        </w:tc>
      </w:tr>
      <w:tr w:rsidR="00896894" w:rsidRPr="008B29DF" w14:paraId="75BAAAB1" w14:textId="77777777" w:rsidTr="00AC6776">
        <w:trPr>
          <w:trHeight w:val="140"/>
        </w:trPr>
        <w:tc>
          <w:tcPr>
            <w:tcW w:w="690" w:type="dxa"/>
          </w:tcPr>
          <w:p w14:paraId="2FBF4FF0" w14:textId="77777777" w:rsidR="00896894" w:rsidRPr="008B29DF" w:rsidRDefault="00896894" w:rsidP="00AC6776">
            <w:pPr>
              <w:spacing w:before="40" w:after="40"/>
              <w:jc w:val="center"/>
              <w:rPr>
                <w:sz w:val="21"/>
                <w:szCs w:val="21"/>
              </w:rPr>
            </w:pPr>
            <w:r w:rsidRPr="008B29DF">
              <w:rPr>
                <w:sz w:val="21"/>
                <w:szCs w:val="21"/>
              </w:rPr>
              <w:t>12</w:t>
            </w:r>
          </w:p>
        </w:tc>
        <w:tc>
          <w:tcPr>
            <w:tcW w:w="7626" w:type="dxa"/>
          </w:tcPr>
          <w:p w14:paraId="596A7F01" w14:textId="77777777" w:rsidR="00896894" w:rsidRPr="008B29DF" w:rsidRDefault="00896894" w:rsidP="00AC6776">
            <w:pPr>
              <w:spacing w:before="40" w:after="40"/>
              <w:rPr>
                <w:sz w:val="21"/>
                <w:szCs w:val="21"/>
              </w:rPr>
            </w:pPr>
            <w:r w:rsidRPr="008B29DF">
              <w:rPr>
                <w:sz w:val="21"/>
                <w:szCs w:val="21"/>
              </w:rPr>
              <w:t>Thu nhập đầu tư ròng</w:t>
            </w:r>
          </w:p>
        </w:tc>
        <w:tc>
          <w:tcPr>
            <w:tcW w:w="1026" w:type="dxa"/>
            <w:noWrap/>
            <w:vAlign w:val="bottom"/>
          </w:tcPr>
          <w:p w14:paraId="65973AE1" w14:textId="77777777" w:rsidR="00896894" w:rsidRPr="008B29DF" w:rsidRDefault="00896894" w:rsidP="00AC6776">
            <w:pPr>
              <w:spacing w:before="40" w:after="40"/>
              <w:rPr>
                <w:sz w:val="21"/>
                <w:szCs w:val="21"/>
              </w:rPr>
            </w:pPr>
            <w:r w:rsidRPr="008B29DF">
              <w:rPr>
                <w:sz w:val="21"/>
                <w:szCs w:val="21"/>
              </w:rPr>
              <w:t> </w:t>
            </w:r>
          </w:p>
        </w:tc>
      </w:tr>
      <w:tr w:rsidR="00896894" w:rsidRPr="008B29DF" w14:paraId="55FABC78" w14:textId="77777777" w:rsidTr="00AC6776">
        <w:trPr>
          <w:trHeight w:val="169"/>
        </w:trPr>
        <w:tc>
          <w:tcPr>
            <w:tcW w:w="690" w:type="dxa"/>
          </w:tcPr>
          <w:p w14:paraId="15334A28" w14:textId="77777777" w:rsidR="00896894" w:rsidRPr="008B29DF" w:rsidRDefault="00896894" w:rsidP="00AC6776">
            <w:pPr>
              <w:spacing w:before="40" w:after="40"/>
              <w:jc w:val="center"/>
              <w:rPr>
                <w:sz w:val="21"/>
                <w:szCs w:val="21"/>
              </w:rPr>
            </w:pPr>
            <w:r w:rsidRPr="008B29DF">
              <w:rPr>
                <w:sz w:val="21"/>
                <w:szCs w:val="21"/>
              </w:rPr>
              <w:t>13</w:t>
            </w:r>
          </w:p>
        </w:tc>
        <w:tc>
          <w:tcPr>
            <w:tcW w:w="7626" w:type="dxa"/>
          </w:tcPr>
          <w:p w14:paraId="6BB08BC3" w14:textId="77777777" w:rsidR="00896894" w:rsidRPr="008B29DF" w:rsidRDefault="00896894" w:rsidP="00AC6776">
            <w:pPr>
              <w:spacing w:before="40" w:after="40"/>
              <w:rPr>
                <w:sz w:val="21"/>
                <w:szCs w:val="21"/>
              </w:rPr>
            </w:pPr>
            <w:r w:rsidRPr="008B29DF">
              <w:rPr>
                <w:sz w:val="21"/>
                <w:szCs w:val="21"/>
              </w:rPr>
              <w:t>Các khoản thu nhập và chi phí khác</w:t>
            </w:r>
          </w:p>
        </w:tc>
        <w:tc>
          <w:tcPr>
            <w:tcW w:w="1026" w:type="dxa"/>
            <w:noWrap/>
            <w:vAlign w:val="bottom"/>
          </w:tcPr>
          <w:p w14:paraId="6EEEB09F" w14:textId="77777777" w:rsidR="00896894" w:rsidRPr="008B29DF" w:rsidRDefault="00896894" w:rsidP="00AC6776">
            <w:pPr>
              <w:spacing w:before="40" w:after="40"/>
              <w:rPr>
                <w:sz w:val="21"/>
                <w:szCs w:val="21"/>
              </w:rPr>
            </w:pPr>
            <w:r w:rsidRPr="008B29DF">
              <w:rPr>
                <w:sz w:val="21"/>
                <w:szCs w:val="21"/>
              </w:rPr>
              <w:t> </w:t>
            </w:r>
          </w:p>
        </w:tc>
      </w:tr>
      <w:tr w:rsidR="00896894" w:rsidRPr="008B29DF" w14:paraId="45BEDBBA" w14:textId="77777777" w:rsidTr="00AC6776">
        <w:trPr>
          <w:trHeight w:val="507"/>
        </w:trPr>
        <w:tc>
          <w:tcPr>
            <w:tcW w:w="690" w:type="dxa"/>
          </w:tcPr>
          <w:p w14:paraId="0F1D396A" w14:textId="77777777" w:rsidR="00896894" w:rsidRPr="008B29DF" w:rsidRDefault="00896894" w:rsidP="00AC6776">
            <w:pPr>
              <w:spacing w:before="40" w:after="40"/>
              <w:jc w:val="center"/>
              <w:rPr>
                <w:sz w:val="21"/>
                <w:szCs w:val="21"/>
              </w:rPr>
            </w:pPr>
            <w:r w:rsidRPr="008B29DF">
              <w:rPr>
                <w:sz w:val="21"/>
                <w:szCs w:val="21"/>
              </w:rPr>
              <w:t>14</w:t>
            </w:r>
          </w:p>
        </w:tc>
        <w:tc>
          <w:tcPr>
            <w:tcW w:w="7626" w:type="dxa"/>
          </w:tcPr>
          <w:p w14:paraId="6F30479C" w14:textId="77777777" w:rsidR="00896894" w:rsidRPr="008B29DF" w:rsidRDefault="00896894" w:rsidP="00AC6776">
            <w:pPr>
              <w:spacing w:before="40" w:after="40"/>
              <w:jc w:val="both"/>
              <w:rPr>
                <w:sz w:val="21"/>
                <w:szCs w:val="21"/>
              </w:rPr>
            </w:pPr>
            <w:r w:rsidRPr="008B29DF">
              <w:rPr>
                <w:sz w:val="21"/>
                <w:szCs w:val="21"/>
              </w:rPr>
              <w:t>Thu nhập ròng từ hoạt động kinh doanh ch</w:t>
            </w:r>
            <w:r w:rsidRPr="008B29DF">
              <w:rPr>
                <w:sz w:val="21"/>
                <w:szCs w:val="21"/>
              </w:rPr>
              <w:softHyphen/>
              <w:t>ưa tính đến các khoản lãi và lỗ từ vốn, thuế thu nhập doanh nghiệp, cổ tức trả cổ đông và các khoản phân bổ khác (11</w:t>
            </w:r>
            <w:r>
              <w:rPr>
                <w:sz w:val="21"/>
                <w:szCs w:val="21"/>
              </w:rPr>
              <w:t xml:space="preserve"> </w:t>
            </w:r>
            <w:r w:rsidRPr="008B29DF">
              <w:rPr>
                <w:sz w:val="21"/>
                <w:szCs w:val="21"/>
              </w:rPr>
              <w:t>+</w:t>
            </w:r>
            <w:r>
              <w:rPr>
                <w:sz w:val="21"/>
                <w:szCs w:val="21"/>
              </w:rPr>
              <w:t xml:space="preserve"> </w:t>
            </w:r>
            <w:r w:rsidRPr="008B29DF">
              <w:rPr>
                <w:sz w:val="21"/>
                <w:szCs w:val="21"/>
              </w:rPr>
              <w:t>12</w:t>
            </w:r>
            <w:r>
              <w:rPr>
                <w:sz w:val="21"/>
                <w:szCs w:val="21"/>
              </w:rPr>
              <w:t xml:space="preserve"> </w:t>
            </w:r>
            <w:r w:rsidRPr="008B29DF">
              <w:rPr>
                <w:sz w:val="21"/>
                <w:szCs w:val="21"/>
              </w:rPr>
              <w:t>+</w:t>
            </w:r>
            <w:r>
              <w:rPr>
                <w:sz w:val="21"/>
                <w:szCs w:val="21"/>
              </w:rPr>
              <w:t xml:space="preserve"> </w:t>
            </w:r>
            <w:r w:rsidRPr="008B29DF">
              <w:rPr>
                <w:sz w:val="21"/>
                <w:szCs w:val="21"/>
              </w:rPr>
              <w:t>13)</w:t>
            </w:r>
          </w:p>
        </w:tc>
        <w:tc>
          <w:tcPr>
            <w:tcW w:w="1026" w:type="dxa"/>
            <w:vAlign w:val="bottom"/>
          </w:tcPr>
          <w:p w14:paraId="2A381D0A" w14:textId="77777777" w:rsidR="00896894" w:rsidRPr="008B29DF" w:rsidRDefault="00896894" w:rsidP="00AC6776">
            <w:pPr>
              <w:spacing w:before="40" w:after="40"/>
              <w:rPr>
                <w:sz w:val="21"/>
                <w:szCs w:val="21"/>
              </w:rPr>
            </w:pPr>
            <w:r w:rsidRPr="008B29DF">
              <w:rPr>
                <w:sz w:val="21"/>
                <w:szCs w:val="21"/>
              </w:rPr>
              <w:t> </w:t>
            </w:r>
          </w:p>
        </w:tc>
      </w:tr>
      <w:tr w:rsidR="00896894" w:rsidRPr="008B29DF" w14:paraId="6D5E2B45" w14:textId="77777777" w:rsidTr="00AC6776">
        <w:trPr>
          <w:trHeight w:val="70"/>
        </w:trPr>
        <w:tc>
          <w:tcPr>
            <w:tcW w:w="690" w:type="dxa"/>
          </w:tcPr>
          <w:p w14:paraId="46005945" w14:textId="77777777" w:rsidR="00896894" w:rsidRPr="008B29DF" w:rsidRDefault="00896894" w:rsidP="00AC6776">
            <w:pPr>
              <w:spacing w:before="40" w:after="40"/>
              <w:jc w:val="center"/>
              <w:rPr>
                <w:sz w:val="21"/>
                <w:szCs w:val="21"/>
              </w:rPr>
            </w:pPr>
            <w:r w:rsidRPr="008B29DF">
              <w:rPr>
                <w:sz w:val="21"/>
                <w:szCs w:val="21"/>
              </w:rPr>
              <w:t>15</w:t>
            </w:r>
          </w:p>
        </w:tc>
        <w:tc>
          <w:tcPr>
            <w:tcW w:w="7626" w:type="dxa"/>
            <w:noWrap/>
          </w:tcPr>
          <w:p w14:paraId="166D78B9" w14:textId="77777777" w:rsidR="00896894" w:rsidRPr="008B29DF" w:rsidRDefault="00896894" w:rsidP="00AC6776">
            <w:pPr>
              <w:spacing w:before="40" w:after="40"/>
              <w:rPr>
                <w:sz w:val="21"/>
                <w:szCs w:val="21"/>
              </w:rPr>
            </w:pPr>
            <w:r w:rsidRPr="008B29DF">
              <w:rPr>
                <w:sz w:val="21"/>
                <w:szCs w:val="21"/>
              </w:rPr>
              <w:t>Lãi và lỗ từ vốn đã đ</w:t>
            </w:r>
            <w:r w:rsidRPr="008B29DF">
              <w:rPr>
                <w:sz w:val="21"/>
                <w:szCs w:val="21"/>
              </w:rPr>
              <w:softHyphen/>
              <w:t>ược thực hiện</w:t>
            </w:r>
          </w:p>
        </w:tc>
        <w:tc>
          <w:tcPr>
            <w:tcW w:w="1026" w:type="dxa"/>
            <w:noWrap/>
            <w:vAlign w:val="bottom"/>
          </w:tcPr>
          <w:p w14:paraId="00BCFDB8" w14:textId="77777777" w:rsidR="00896894" w:rsidRPr="008B29DF" w:rsidRDefault="00896894" w:rsidP="00AC6776">
            <w:pPr>
              <w:spacing w:before="40" w:after="40"/>
              <w:rPr>
                <w:sz w:val="21"/>
                <w:szCs w:val="21"/>
              </w:rPr>
            </w:pPr>
            <w:r w:rsidRPr="008B29DF">
              <w:rPr>
                <w:sz w:val="21"/>
                <w:szCs w:val="21"/>
              </w:rPr>
              <w:t> </w:t>
            </w:r>
          </w:p>
        </w:tc>
      </w:tr>
      <w:tr w:rsidR="00896894" w:rsidRPr="008B29DF" w14:paraId="02F133E2" w14:textId="77777777" w:rsidTr="00AC6776">
        <w:trPr>
          <w:trHeight w:val="160"/>
        </w:trPr>
        <w:tc>
          <w:tcPr>
            <w:tcW w:w="690" w:type="dxa"/>
          </w:tcPr>
          <w:p w14:paraId="50AEF572" w14:textId="77777777" w:rsidR="00896894" w:rsidRPr="008B29DF" w:rsidRDefault="00896894" w:rsidP="00AC6776">
            <w:pPr>
              <w:spacing w:before="40" w:after="40"/>
              <w:jc w:val="center"/>
              <w:rPr>
                <w:sz w:val="21"/>
                <w:szCs w:val="21"/>
              </w:rPr>
            </w:pPr>
            <w:r w:rsidRPr="008B29DF">
              <w:rPr>
                <w:sz w:val="21"/>
                <w:szCs w:val="21"/>
              </w:rPr>
              <w:t>16</w:t>
            </w:r>
          </w:p>
        </w:tc>
        <w:tc>
          <w:tcPr>
            <w:tcW w:w="7626" w:type="dxa"/>
            <w:noWrap/>
          </w:tcPr>
          <w:p w14:paraId="630AF3B3" w14:textId="77777777" w:rsidR="00896894" w:rsidRPr="008B29DF" w:rsidRDefault="00896894" w:rsidP="00AC6776">
            <w:pPr>
              <w:spacing w:before="40" w:after="40"/>
              <w:rPr>
                <w:sz w:val="21"/>
                <w:szCs w:val="21"/>
              </w:rPr>
            </w:pPr>
            <w:r w:rsidRPr="008B29DF">
              <w:rPr>
                <w:sz w:val="21"/>
                <w:szCs w:val="21"/>
              </w:rPr>
              <w:t>Thuế thu nhập doanh nghiệp phải nộp</w:t>
            </w:r>
          </w:p>
        </w:tc>
        <w:tc>
          <w:tcPr>
            <w:tcW w:w="1026" w:type="dxa"/>
            <w:noWrap/>
            <w:vAlign w:val="bottom"/>
          </w:tcPr>
          <w:p w14:paraId="3633F956" w14:textId="77777777" w:rsidR="00896894" w:rsidRPr="008B29DF" w:rsidRDefault="00896894" w:rsidP="00AC6776">
            <w:pPr>
              <w:spacing w:before="40" w:after="40"/>
              <w:rPr>
                <w:sz w:val="21"/>
                <w:szCs w:val="21"/>
              </w:rPr>
            </w:pPr>
            <w:r w:rsidRPr="008B29DF">
              <w:rPr>
                <w:sz w:val="21"/>
                <w:szCs w:val="21"/>
              </w:rPr>
              <w:t> </w:t>
            </w:r>
          </w:p>
        </w:tc>
      </w:tr>
      <w:tr w:rsidR="00896894" w:rsidRPr="00043B58" w14:paraId="7A0B4DFE" w14:textId="77777777" w:rsidTr="00AC6776">
        <w:trPr>
          <w:trHeight w:val="70"/>
        </w:trPr>
        <w:tc>
          <w:tcPr>
            <w:tcW w:w="690" w:type="dxa"/>
          </w:tcPr>
          <w:p w14:paraId="7A601E32" w14:textId="77777777" w:rsidR="00896894" w:rsidRPr="008B29DF" w:rsidRDefault="00896894" w:rsidP="00AC6776">
            <w:pPr>
              <w:spacing w:before="40" w:after="40"/>
              <w:jc w:val="center"/>
              <w:rPr>
                <w:sz w:val="21"/>
                <w:szCs w:val="21"/>
                <w:lang w:val="nl-NL"/>
              </w:rPr>
            </w:pPr>
            <w:r w:rsidRPr="008B29DF">
              <w:rPr>
                <w:sz w:val="21"/>
                <w:szCs w:val="21"/>
                <w:lang w:val="nl-NL"/>
              </w:rPr>
              <w:t>17</w:t>
            </w:r>
          </w:p>
        </w:tc>
        <w:tc>
          <w:tcPr>
            <w:tcW w:w="7626" w:type="dxa"/>
            <w:noWrap/>
          </w:tcPr>
          <w:p w14:paraId="54734DBD" w14:textId="77777777" w:rsidR="00896894" w:rsidRPr="008B29DF" w:rsidRDefault="00896894" w:rsidP="00AC6776">
            <w:pPr>
              <w:spacing w:before="40" w:after="40"/>
              <w:rPr>
                <w:sz w:val="21"/>
                <w:szCs w:val="21"/>
                <w:lang w:val="nl-NL"/>
              </w:rPr>
            </w:pPr>
            <w:r w:rsidRPr="008B29DF">
              <w:rPr>
                <w:sz w:val="21"/>
                <w:szCs w:val="21"/>
                <w:lang w:val="nl-NL"/>
              </w:rPr>
              <w:t>Cổ tức trả cho cổ đông</w:t>
            </w:r>
          </w:p>
        </w:tc>
        <w:tc>
          <w:tcPr>
            <w:tcW w:w="1026" w:type="dxa"/>
            <w:noWrap/>
            <w:vAlign w:val="bottom"/>
          </w:tcPr>
          <w:p w14:paraId="667A39E1" w14:textId="77777777" w:rsidR="00896894" w:rsidRPr="008B29DF" w:rsidRDefault="00896894" w:rsidP="00AC6776">
            <w:pPr>
              <w:spacing w:before="40" w:after="40"/>
              <w:rPr>
                <w:sz w:val="21"/>
                <w:szCs w:val="21"/>
                <w:lang w:val="nl-NL"/>
              </w:rPr>
            </w:pPr>
            <w:r w:rsidRPr="008B29DF">
              <w:rPr>
                <w:sz w:val="21"/>
                <w:szCs w:val="21"/>
                <w:lang w:val="nl-NL"/>
              </w:rPr>
              <w:t> </w:t>
            </w:r>
          </w:p>
        </w:tc>
      </w:tr>
      <w:tr w:rsidR="00896894" w:rsidRPr="00043B58" w14:paraId="47E82CF2" w14:textId="77777777" w:rsidTr="00AC6776">
        <w:trPr>
          <w:trHeight w:val="208"/>
        </w:trPr>
        <w:tc>
          <w:tcPr>
            <w:tcW w:w="690" w:type="dxa"/>
          </w:tcPr>
          <w:p w14:paraId="1EBC00A3" w14:textId="77777777" w:rsidR="00896894" w:rsidRPr="008B29DF" w:rsidRDefault="00896894" w:rsidP="00AC6776">
            <w:pPr>
              <w:spacing w:before="40" w:after="40"/>
              <w:jc w:val="center"/>
              <w:rPr>
                <w:sz w:val="21"/>
                <w:szCs w:val="21"/>
                <w:lang w:val="nl-NL"/>
              </w:rPr>
            </w:pPr>
            <w:r w:rsidRPr="008B29DF">
              <w:rPr>
                <w:sz w:val="21"/>
                <w:szCs w:val="21"/>
                <w:lang w:val="nl-NL"/>
              </w:rPr>
              <w:lastRenderedPageBreak/>
              <w:t>18</w:t>
            </w:r>
          </w:p>
        </w:tc>
        <w:tc>
          <w:tcPr>
            <w:tcW w:w="7626" w:type="dxa"/>
            <w:noWrap/>
          </w:tcPr>
          <w:p w14:paraId="2D712E54" w14:textId="77777777" w:rsidR="00896894" w:rsidRPr="008B29DF" w:rsidRDefault="00896894" w:rsidP="00AC6776">
            <w:pPr>
              <w:spacing w:before="40" w:after="40"/>
              <w:rPr>
                <w:sz w:val="21"/>
                <w:szCs w:val="21"/>
                <w:lang w:val="nl-NL"/>
              </w:rPr>
            </w:pPr>
            <w:r w:rsidRPr="008B29DF">
              <w:rPr>
                <w:sz w:val="21"/>
                <w:szCs w:val="21"/>
                <w:lang w:val="nl-NL"/>
              </w:rPr>
              <w:t>Các khoản phân bổ khác</w:t>
            </w:r>
          </w:p>
        </w:tc>
        <w:tc>
          <w:tcPr>
            <w:tcW w:w="1026" w:type="dxa"/>
            <w:noWrap/>
            <w:vAlign w:val="bottom"/>
          </w:tcPr>
          <w:p w14:paraId="6A0B206F" w14:textId="77777777" w:rsidR="00896894" w:rsidRPr="008B29DF" w:rsidRDefault="00896894" w:rsidP="00AC6776">
            <w:pPr>
              <w:spacing w:before="40" w:after="40"/>
              <w:rPr>
                <w:sz w:val="21"/>
                <w:szCs w:val="21"/>
                <w:lang w:val="nl-NL"/>
              </w:rPr>
            </w:pPr>
            <w:r w:rsidRPr="008B29DF">
              <w:rPr>
                <w:sz w:val="21"/>
                <w:szCs w:val="21"/>
                <w:lang w:val="nl-NL"/>
              </w:rPr>
              <w:t> </w:t>
            </w:r>
          </w:p>
        </w:tc>
      </w:tr>
      <w:tr w:rsidR="00896894" w:rsidRPr="008B29DF" w14:paraId="0F24A5A5" w14:textId="77777777" w:rsidTr="00AC6776">
        <w:trPr>
          <w:trHeight w:val="70"/>
        </w:trPr>
        <w:tc>
          <w:tcPr>
            <w:tcW w:w="690" w:type="dxa"/>
          </w:tcPr>
          <w:p w14:paraId="31112BF6" w14:textId="77777777" w:rsidR="00896894" w:rsidRPr="008B29DF" w:rsidRDefault="00896894" w:rsidP="00AC6776">
            <w:pPr>
              <w:spacing w:before="40" w:after="40"/>
              <w:jc w:val="center"/>
              <w:rPr>
                <w:sz w:val="21"/>
                <w:szCs w:val="21"/>
                <w:lang w:val="nl-NL"/>
              </w:rPr>
            </w:pPr>
            <w:r w:rsidRPr="008B29DF">
              <w:rPr>
                <w:sz w:val="21"/>
                <w:szCs w:val="21"/>
                <w:lang w:val="nl-NL"/>
              </w:rPr>
              <w:t>19</w:t>
            </w:r>
          </w:p>
        </w:tc>
        <w:tc>
          <w:tcPr>
            <w:tcW w:w="7626" w:type="dxa"/>
          </w:tcPr>
          <w:p w14:paraId="7AD0535B" w14:textId="77777777" w:rsidR="00896894" w:rsidRPr="008B29DF" w:rsidRDefault="00896894" w:rsidP="00AC6776">
            <w:pPr>
              <w:spacing w:before="40" w:after="40"/>
              <w:rPr>
                <w:sz w:val="21"/>
                <w:szCs w:val="21"/>
                <w:lang w:val="nl-NL"/>
              </w:rPr>
            </w:pPr>
            <w:r w:rsidRPr="008B29DF">
              <w:rPr>
                <w:sz w:val="21"/>
                <w:szCs w:val="21"/>
                <w:lang w:val="nl-NL"/>
              </w:rPr>
              <w:t>Tổng (16</w:t>
            </w:r>
            <w:r>
              <w:rPr>
                <w:sz w:val="21"/>
                <w:szCs w:val="21"/>
                <w:lang w:val="nl-NL"/>
              </w:rPr>
              <w:t xml:space="preserve"> </w:t>
            </w:r>
            <w:r w:rsidRPr="008B29DF">
              <w:rPr>
                <w:sz w:val="21"/>
                <w:szCs w:val="21"/>
                <w:lang w:val="nl-NL"/>
              </w:rPr>
              <w:t>+</w:t>
            </w:r>
            <w:r>
              <w:rPr>
                <w:sz w:val="21"/>
                <w:szCs w:val="21"/>
                <w:lang w:val="nl-NL"/>
              </w:rPr>
              <w:t xml:space="preserve"> </w:t>
            </w:r>
            <w:r w:rsidRPr="008B29DF">
              <w:rPr>
                <w:sz w:val="21"/>
                <w:szCs w:val="21"/>
                <w:lang w:val="nl-NL"/>
              </w:rPr>
              <w:t>17</w:t>
            </w:r>
            <w:r>
              <w:rPr>
                <w:sz w:val="21"/>
                <w:szCs w:val="21"/>
                <w:lang w:val="nl-NL"/>
              </w:rPr>
              <w:t xml:space="preserve"> </w:t>
            </w:r>
            <w:r w:rsidRPr="008B29DF">
              <w:rPr>
                <w:sz w:val="21"/>
                <w:szCs w:val="21"/>
                <w:lang w:val="nl-NL"/>
              </w:rPr>
              <w:t>+</w:t>
            </w:r>
            <w:r>
              <w:rPr>
                <w:sz w:val="21"/>
                <w:szCs w:val="21"/>
                <w:lang w:val="nl-NL"/>
              </w:rPr>
              <w:t xml:space="preserve"> </w:t>
            </w:r>
            <w:r w:rsidRPr="008B29DF">
              <w:rPr>
                <w:sz w:val="21"/>
                <w:szCs w:val="21"/>
                <w:lang w:val="nl-NL"/>
              </w:rPr>
              <w:t>18)</w:t>
            </w:r>
          </w:p>
        </w:tc>
        <w:tc>
          <w:tcPr>
            <w:tcW w:w="1026" w:type="dxa"/>
            <w:noWrap/>
            <w:vAlign w:val="bottom"/>
          </w:tcPr>
          <w:p w14:paraId="251AC5D8" w14:textId="77777777" w:rsidR="00896894" w:rsidRPr="008B29DF" w:rsidRDefault="00896894" w:rsidP="00AC6776">
            <w:pPr>
              <w:spacing w:before="40" w:after="40"/>
              <w:rPr>
                <w:sz w:val="21"/>
                <w:szCs w:val="21"/>
                <w:lang w:val="nl-NL"/>
              </w:rPr>
            </w:pPr>
            <w:r w:rsidRPr="008B29DF">
              <w:rPr>
                <w:sz w:val="21"/>
                <w:szCs w:val="21"/>
                <w:lang w:val="nl-NL"/>
              </w:rPr>
              <w:t> </w:t>
            </w:r>
          </w:p>
        </w:tc>
      </w:tr>
      <w:tr w:rsidR="00896894" w:rsidRPr="00043B58" w14:paraId="30AAFD8E" w14:textId="77777777" w:rsidTr="00AC6776">
        <w:trPr>
          <w:trHeight w:val="227"/>
        </w:trPr>
        <w:tc>
          <w:tcPr>
            <w:tcW w:w="690" w:type="dxa"/>
          </w:tcPr>
          <w:p w14:paraId="0BF36AEF" w14:textId="77777777" w:rsidR="00896894" w:rsidRPr="008B29DF" w:rsidRDefault="00896894" w:rsidP="00AC6776">
            <w:pPr>
              <w:spacing w:before="40" w:after="40"/>
              <w:jc w:val="center"/>
              <w:rPr>
                <w:sz w:val="21"/>
                <w:szCs w:val="21"/>
                <w:lang w:val="nl-NL"/>
              </w:rPr>
            </w:pPr>
            <w:r w:rsidRPr="008B29DF">
              <w:rPr>
                <w:sz w:val="21"/>
                <w:szCs w:val="21"/>
                <w:lang w:val="nl-NL"/>
              </w:rPr>
              <w:t>20</w:t>
            </w:r>
          </w:p>
        </w:tc>
        <w:tc>
          <w:tcPr>
            <w:tcW w:w="7626" w:type="dxa"/>
          </w:tcPr>
          <w:p w14:paraId="145A0AF3" w14:textId="77777777" w:rsidR="00896894" w:rsidRPr="008B29DF" w:rsidRDefault="00896894" w:rsidP="00AC6776">
            <w:pPr>
              <w:spacing w:before="40" w:after="40"/>
              <w:jc w:val="both"/>
              <w:rPr>
                <w:sz w:val="21"/>
                <w:szCs w:val="21"/>
                <w:lang w:val="nl-NL"/>
              </w:rPr>
            </w:pPr>
            <w:r w:rsidRPr="008B29DF">
              <w:rPr>
                <w:sz w:val="21"/>
                <w:szCs w:val="21"/>
                <w:lang w:val="nl-NL"/>
              </w:rPr>
              <w:t>Thu nhập ròng đã tính đến các khoản lãi và lỗ từ vốn, thuế thu nhập doanh nghiệp, cổ tức trả cổ đông và các khoản phân bổ khác (14</w:t>
            </w:r>
            <w:r>
              <w:rPr>
                <w:sz w:val="21"/>
                <w:szCs w:val="21"/>
                <w:lang w:val="nl-NL"/>
              </w:rPr>
              <w:t xml:space="preserve"> </w:t>
            </w:r>
            <w:r w:rsidRPr="008B29DF">
              <w:rPr>
                <w:sz w:val="21"/>
                <w:szCs w:val="21"/>
                <w:lang w:val="nl-NL"/>
              </w:rPr>
              <w:t>+</w:t>
            </w:r>
            <w:r>
              <w:rPr>
                <w:sz w:val="21"/>
                <w:szCs w:val="21"/>
                <w:lang w:val="nl-NL"/>
              </w:rPr>
              <w:t xml:space="preserve"> </w:t>
            </w:r>
            <w:r w:rsidRPr="008B29DF">
              <w:rPr>
                <w:sz w:val="21"/>
                <w:szCs w:val="21"/>
                <w:lang w:val="nl-NL"/>
              </w:rPr>
              <w:t>15</w:t>
            </w:r>
            <w:r>
              <w:rPr>
                <w:sz w:val="21"/>
                <w:szCs w:val="21"/>
                <w:lang w:val="nl-NL"/>
              </w:rPr>
              <w:t xml:space="preserve"> </w:t>
            </w:r>
            <w:r w:rsidRPr="008B29DF">
              <w:rPr>
                <w:sz w:val="21"/>
                <w:szCs w:val="21"/>
                <w:lang w:val="nl-NL"/>
              </w:rPr>
              <w:t>-</w:t>
            </w:r>
            <w:r>
              <w:rPr>
                <w:sz w:val="21"/>
                <w:szCs w:val="21"/>
                <w:lang w:val="nl-NL"/>
              </w:rPr>
              <w:t xml:space="preserve"> </w:t>
            </w:r>
            <w:r w:rsidRPr="008B29DF">
              <w:rPr>
                <w:sz w:val="21"/>
                <w:szCs w:val="21"/>
                <w:lang w:val="nl-NL"/>
              </w:rPr>
              <w:t>19)</w:t>
            </w:r>
          </w:p>
        </w:tc>
        <w:tc>
          <w:tcPr>
            <w:tcW w:w="1026" w:type="dxa"/>
            <w:noWrap/>
            <w:vAlign w:val="bottom"/>
          </w:tcPr>
          <w:p w14:paraId="5D62C1A0" w14:textId="77777777" w:rsidR="00896894" w:rsidRPr="008B29DF" w:rsidRDefault="00896894" w:rsidP="00AC6776">
            <w:pPr>
              <w:spacing w:before="40" w:after="40"/>
              <w:rPr>
                <w:sz w:val="21"/>
                <w:szCs w:val="21"/>
                <w:lang w:val="nl-NL"/>
              </w:rPr>
            </w:pPr>
            <w:r w:rsidRPr="008B29DF">
              <w:rPr>
                <w:sz w:val="21"/>
                <w:szCs w:val="21"/>
                <w:lang w:val="nl-NL"/>
              </w:rPr>
              <w:t> </w:t>
            </w:r>
          </w:p>
        </w:tc>
      </w:tr>
    </w:tbl>
    <w:p w14:paraId="2ACDEFAD" w14:textId="77777777" w:rsidR="00896894" w:rsidRPr="00E47CAA" w:rsidRDefault="00896894" w:rsidP="00896894">
      <w:pPr>
        <w:pStyle w:val="5somuc"/>
        <w:jc w:val="left"/>
        <w:rPr>
          <w:rFonts w:ascii="Times New Roman" w:hAnsi="Times New Roman"/>
          <w:color w:val="auto"/>
          <w:sz w:val="12"/>
          <w:szCs w:val="12"/>
          <w:lang w:val="nl-NL"/>
        </w:rPr>
      </w:pPr>
    </w:p>
    <w:p w14:paraId="39709771" w14:textId="77777777" w:rsidR="00896894" w:rsidRDefault="00896894" w:rsidP="00896894">
      <w:pPr>
        <w:pStyle w:val="1chinhtrang"/>
        <w:spacing w:before="0" w:after="0" w:line="240" w:lineRule="auto"/>
        <w:rPr>
          <w:rFonts w:ascii="Times New Roman" w:hAnsi="Times New Roman"/>
          <w:color w:val="auto"/>
          <w:lang w:val="nl-NL"/>
        </w:rPr>
      </w:pPr>
      <w:r w:rsidRPr="00E47CAA">
        <w:rPr>
          <w:rFonts w:ascii="Times New Roman" w:hAnsi="Times New Roman"/>
          <w:color w:val="auto"/>
          <w:lang w:val="nl-NL"/>
        </w:rPr>
        <w:t>Chúng tôi xin đảm bảo những thông tin trên là đúng sự thực.</w:t>
      </w:r>
    </w:p>
    <w:p w14:paraId="2F6E8A7E" w14:textId="77777777" w:rsidR="00896894" w:rsidRDefault="00896894" w:rsidP="00896894">
      <w:pPr>
        <w:pStyle w:val="1chinhtrang"/>
        <w:spacing w:before="0" w:after="0" w:line="240" w:lineRule="auto"/>
        <w:rPr>
          <w:rFonts w:ascii="Times New Roman" w:hAnsi="Times New Roman"/>
          <w:color w:val="auto"/>
          <w:sz w:val="12"/>
          <w:szCs w:val="12"/>
          <w:lang w:val="nl-NL"/>
        </w:rPr>
      </w:pPr>
    </w:p>
    <w:tbl>
      <w:tblPr>
        <w:tblW w:w="0" w:type="auto"/>
        <w:jc w:val="center"/>
        <w:tblLayout w:type="fixed"/>
        <w:tblLook w:val="01E0" w:firstRow="1" w:lastRow="1" w:firstColumn="1" w:lastColumn="1" w:noHBand="0" w:noVBand="0"/>
      </w:tblPr>
      <w:tblGrid>
        <w:gridCol w:w="4528"/>
        <w:gridCol w:w="4544"/>
      </w:tblGrid>
      <w:tr w:rsidR="00896894" w:rsidRPr="00992636" w14:paraId="1A3E5A51" w14:textId="77777777" w:rsidTr="00AC6776">
        <w:trPr>
          <w:jc w:val="center"/>
        </w:trPr>
        <w:tc>
          <w:tcPr>
            <w:tcW w:w="4528" w:type="dxa"/>
          </w:tcPr>
          <w:p w14:paraId="3EC3BF58" w14:textId="77777777" w:rsidR="00896894" w:rsidRPr="00043B58" w:rsidRDefault="00896894" w:rsidP="00AC6776">
            <w:pPr>
              <w:pStyle w:val="2dongcach"/>
              <w:rPr>
                <w:rFonts w:ascii="Times New Roman" w:hAnsi="Times New Roman"/>
                <w:color w:val="auto"/>
                <w:lang w:val="nl-NL"/>
              </w:rPr>
            </w:pPr>
          </w:p>
        </w:tc>
        <w:tc>
          <w:tcPr>
            <w:tcW w:w="4544" w:type="dxa"/>
          </w:tcPr>
          <w:p w14:paraId="769055F4" w14:textId="77777777" w:rsidR="00896894" w:rsidRPr="00992636" w:rsidRDefault="00896894" w:rsidP="00AC6776">
            <w:pPr>
              <w:pStyle w:val="2dongcach"/>
              <w:rPr>
                <w:rFonts w:ascii="Times New Roman" w:hAnsi="Times New Roman"/>
                <w:iCs/>
                <w:color w:val="auto"/>
                <w:lang w:val="nl-NL"/>
              </w:rPr>
            </w:pPr>
            <w:r w:rsidRPr="00992636">
              <w:rPr>
                <w:rFonts w:ascii="Times New Roman" w:hAnsi="Times New Roman"/>
                <w:iCs/>
                <w:color w:val="auto"/>
                <w:lang w:val="nl-NL"/>
              </w:rPr>
              <w:t>....., ngày...... tháng....... năm.......</w:t>
            </w:r>
          </w:p>
        </w:tc>
      </w:tr>
      <w:tr w:rsidR="00896894" w:rsidRPr="00992636" w14:paraId="76CBA0AA" w14:textId="77777777" w:rsidTr="00AC6776">
        <w:trPr>
          <w:jc w:val="center"/>
        </w:trPr>
        <w:tc>
          <w:tcPr>
            <w:tcW w:w="4528" w:type="dxa"/>
          </w:tcPr>
          <w:p w14:paraId="651BA5D2" w14:textId="77777777" w:rsidR="00896894" w:rsidRPr="00992636" w:rsidRDefault="00896894" w:rsidP="00AC6776">
            <w:pPr>
              <w:pStyle w:val="2dongcach"/>
              <w:rPr>
                <w:rFonts w:ascii="Times New Roman" w:hAnsi="Times New Roman"/>
                <w:b/>
                <w:bCs w:val="0"/>
                <w:color w:val="auto"/>
                <w:lang w:val="nl-NL"/>
              </w:rPr>
            </w:pPr>
            <w:r w:rsidRPr="00992636">
              <w:rPr>
                <w:rFonts w:ascii="Times New Roman" w:eastAsia="Times New Roman" w:hAnsi="Times New Roman"/>
                <w:b/>
                <w:color w:val="auto"/>
                <w:lang w:val="nl-NL"/>
              </w:rPr>
              <w:t xml:space="preserve">Người lập biểu  </w:t>
            </w:r>
          </w:p>
          <w:p w14:paraId="70B565AB" w14:textId="77777777" w:rsidR="00896894" w:rsidRPr="00992636" w:rsidRDefault="00896894" w:rsidP="00AC6776">
            <w:pPr>
              <w:pStyle w:val="2dongcach"/>
              <w:rPr>
                <w:rFonts w:ascii="Times New Roman" w:hAnsi="Times New Roman"/>
                <w:i/>
                <w:iCs/>
                <w:color w:val="auto"/>
                <w:lang w:val="nl-NL"/>
              </w:rPr>
            </w:pPr>
            <w:r w:rsidRPr="00992636">
              <w:rPr>
                <w:rFonts w:ascii="Times New Roman" w:hAnsi="Times New Roman"/>
                <w:i/>
                <w:iCs/>
                <w:color w:val="auto"/>
                <w:lang w:val="nl-NL"/>
              </w:rPr>
              <w:t>(Ký và ghi rõ họ tên)</w:t>
            </w:r>
          </w:p>
        </w:tc>
        <w:tc>
          <w:tcPr>
            <w:tcW w:w="4544" w:type="dxa"/>
          </w:tcPr>
          <w:p w14:paraId="7A0A3F0A" w14:textId="77777777" w:rsidR="00896894" w:rsidRPr="00992636" w:rsidRDefault="00896894" w:rsidP="00AC6776">
            <w:pPr>
              <w:pStyle w:val="2dongcach"/>
              <w:rPr>
                <w:rFonts w:ascii="Times New Roman" w:hAnsi="Times New Roman"/>
                <w:b/>
                <w:bCs w:val="0"/>
                <w:color w:val="auto"/>
                <w:lang w:val="nl-NL"/>
              </w:rPr>
            </w:pPr>
            <w:r w:rsidRPr="00992636">
              <w:rPr>
                <w:rStyle w:val="Heading1Char2"/>
                <w:rFonts w:ascii="Times New Roman" w:hAnsi="Times New Roman"/>
                <w:sz w:val="22"/>
                <w:lang w:val="nl-NL"/>
              </w:rPr>
              <w:t>Người đại diện theo pháp luật</w:t>
            </w:r>
          </w:p>
          <w:p w14:paraId="76214E74" w14:textId="77777777" w:rsidR="00896894" w:rsidRPr="00992636" w:rsidRDefault="00896894" w:rsidP="00AC6776">
            <w:pPr>
              <w:pStyle w:val="2dongcach"/>
              <w:rPr>
                <w:rFonts w:ascii="Times New Roman" w:hAnsi="Times New Roman"/>
                <w:i/>
                <w:iCs/>
                <w:color w:val="auto"/>
                <w:lang w:val="nl-NL"/>
              </w:rPr>
            </w:pPr>
            <w:r w:rsidRPr="00992636">
              <w:rPr>
                <w:rFonts w:ascii="Times New Roman" w:hAnsi="Times New Roman"/>
                <w:i/>
                <w:iCs/>
                <w:color w:val="auto"/>
                <w:lang w:val="nl-NL"/>
              </w:rPr>
              <w:t xml:space="preserve"> (Ký và đóng dấu)</w:t>
            </w:r>
          </w:p>
        </w:tc>
      </w:tr>
    </w:tbl>
    <w:p w14:paraId="7CDF8294" w14:textId="77777777" w:rsidR="00896894" w:rsidRDefault="00896894" w:rsidP="00896894">
      <w:pPr>
        <w:jc w:val="center"/>
        <w:rPr>
          <w:lang w:val="nl-NL"/>
        </w:rPr>
      </w:pPr>
      <w:r w:rsidRPr="00E47CAA">
        <w:rPr>
          <w:lang w:val="nl-NL"/>
        </w:rPr>
        <w:br w:type="page"/>
      </w:r>
    </w:p>
    <w:p w14:paraId="25A16C77" w14:textId="77777777" w:rsidR="00896894" w:rsidRDefault="00896894" w:rsidP="00896894">
      <w:pPr>
        <w:jc w:val="center"/>
        <w:rPr>
          <w:lang w:val="nl-NL"/>
        </w:rPr>
      </w:pPr>
      <w:r w:rsidRPr="00DA3D86">
        <w:rPr>
          <w:noProof/>
        </w:rPr>
        <w:lastRenderedPageBreak/>
        <mc:AlternateContent>
          <mc:Choice Requires="wps">
            <w:drawing>
              <wp:anchor distT="0" distB="0" distL="114300" distR="114300" simplePos="0" relativeHeight="251715584" behindDoc="0" locked="0" layoutInCell="1" allowOverlap="1" wp14:anchorId="1E0F782E" wp14:editId="52824085">
                <wp:simplePos x="0" y="0"/>
                <wp:positionH relativeFrom="column">
                  <wp:posOffset>4309110</wp:posOffset>
                </wp:positionH>
                <wp:positionV relativeFrom="paragraph">
                  <wp:posOffset>-217805</wp:posOffset>
                </wp:positionV>
                <wp:extent cx="1623695" cy="575945"/>
                <wp:effectExtent l="0" t="0" r="1905" b="0"/>
                <wp:wrapNone/>
                <wp:docPr id="50" name="Rectangle 130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23695" cy="575945"/>
                        </a:xfrm>
                        <a:prstGeom prst="rect">
                          <a:avLst/>
                        </a:prstGeom>
                        <a:solidFill>
                          <a:srgbClr val="FFFFFF"/>
                        </a:solidFill>
                        <a:ln w="9525">
                          <a:solidFill>
                            <a:srgbClr val="000000"/>
                          </a:solidFill>
                          <a:miter lim="800000"/>
                          <a:headEnd/>
                          <a:tailEnd/>
                        </a:ln>
                      </wps:spPr>
                      <wps:txbx>
                        <w:txbxContent>
                          <w:p w14:paraId="05A444A6" w14:textId="77777777" w:rsidR="00896894" w:rsidRPr="0081682F" w:rsidRDefault="00896894" w:rsidP="00896894">
                            <w:pPr>
                              <w:pStyle w:val="5somuc"/>
                              <w:rPr>
                                <w:rFonts w:ascii="Times New Roman" w:hAnsi="Times New Roman"/>
                                <w:color w:val="auto"/>
                                <w:spacing w:val="-4"/>
                                <w:sz w:val="16"/>
                                <w:szCs w:val="16"/>
                                <w:lang w:val="nl-NL"/>
                              </w:rPr>
                            </w:pPr>
                            <w:r w:rsidRPr="0081682F">
                              <w:rPr>
                                <w:rFonts w:ascii="Times New Roman" w:hAnsi="Times New Roman"/>
                                <w:color w:val="auto"/>
                                <w:spacing w:val="-4"/>
                                <w:sz w:val="16"/>
                                <w:szCs w:val="16"/>
                                <w:lang w:val="nl-NL"/>
                              </w:rPr>
                              <w:t>Mẫu số</w:t>
                            </w:r>
                            <w:r>
                              <w:rPr>
                                <w:rFonts w:ascii="Times New Roman" w:hAnsi="Times New Roman"/>
                                <w:color w:val="auto"/>
                                <w:spacing w:val="-4"/>
                                <w:sz w:val="16"/>
                                <w:szCs w:val="16"/>
                                <w:lang w:val="nl-NL"/>
                              </w:rPr>
                              <w:t xml:space="preserve"> 9</w:t>
                            </w:r>
                            <w:r w:rsidRPr="0081682F">
                              <w:rPr>
                                <w:rFonts w:ascii="Times New Roman" w:hAnsi="Times New Roman"/>
                                <w:color w:val="auto"/>
                                <w:spacing w:val="-4"/>
                                <w:sz w:val="16"/>
                                <w:szCs w:val="16"/>
                                <w:lang w:val="nl-NL"/>
                              </w:rPr>
                              <w:t>-PNT</w:t>
                            </w:r>
                          </w:p>
                          <w:p w14:paraId="09EA50C7" w14:textId="77777777" w:rsidR="00896894" w:rsidRPr="000C5C33" w:rsidRDefault="00896894" w:rsidP="00896894">
                            <w:pPr>
                              <w:pStyle w:val="5somuc"/>
                              <w:rPr>
                                <w:rFonts w:ascii="Times New Roman" w:hAnsi="Times New Roman"/>
                                <w:b w:val="0"/>
                                <w:bCs/>
                                <w:i/>
                                <w:iCs/>
                                <w:color w:val="auto"/>
                                <w:spacing w:val="-4"/>
                                <w:sz w:val="16"/>
                                <w:szCs w:val="16"/>
                                <w:lang w:val="nl-NL"/>
                              </w:rPr>
                            </w:pPr>
                            <w:r w:rsidRPr="000C5C33">
                              <w:rPr>
                                <w:rFonts w:ascii="Times New Roman" w:hAnsi="Times New Roman"/>
                                <w:b w:val="0"/>
                                <w:bCs/>
                                <w:i/>
                                <w:iCs/>
                                <w:sz w:val="16"/>
                                <w:szCs w:val="16"/>
                                <w:lang w:val="nl-NL"/>
                              </w:rPr>
                              <w:t>(Ban hành kèm theo</w:t>
                            </w:r>
                            <w:r>
                              <w:rPr>
                                <w:rFonts w:ascii="Times New Roman" w:hAnsi="Times New Roman"/>
                                <w:b w:val="0"/>
                                <w:bCs/>
                                <w:i/>
                                <w:iCs/>
                                <w:sz w:val="16"/>
                                <w:szCs w:val="16"/>
                                <w:lang w:val="nl-NL"/>
                              </w:rPr>
                              <w:t xml:space="preserve"> Thông tư        số 50/2017/TT-BTC</w:t>
                            </w:r>
                          </w:p>
                          <w:p w14:paraId="7D2985CE" w14:textId="77777777" w:rsidR="00896894" w:rsidRPr="00F86F15" w:rsidRDefault="00896894" w:rsidP="00896894">
                            <w:pPr>
                              <w:jc w:val="center"/>
                              <w:rPr>
                                <w:i/>
                                <w:iCs/>
                                <w:spacing w:val="-6"/>
                                <w:sz w:val="8"/>
                                <w:szCs w:val="8"/>
                                <w:lang w:val="nl-NL"/>
                              </w:rPr>
                            </w:pPr>
                            <w:r w:rsidRPr="000C5C33">
                              <w:rPr>
                                <w:i/>
                                <w:iCs/>
                                <w:spacing w:val="-6"/>
                                <w:sz w:val="16"/>
                                <w:szCs w:val="16"/>
                                <w:lang w:val="nl-NL"/>
                              </w:rPr>
                              <w:t>ngày</w:t>
                            </w:r>
                            <w:r>
                              <w:rPr>
                                <w:i/>
                                <w:iCs/>
                                <w:spacing w:val="-6"/>
                                <w:sz w:val="16"/>
                                <w:szCs w:val="16"/>
                                <w:lang w:val="nl-NL"/>
                              </w:rPr>
                              <w:t xml:space="preserve"> 15/5/2017 </w:t>
                            </w:r>
                            <w:r w:rsidRPr="000C5C33">
                              <w:rPr>
                                <w:i/>
                                <w:iCs/>
                                <w:spacing w:val="-6"/>
                                <w:sz w:val="16"/>
                                <w:szCs w:val="16"/>
                                <w:lang w:val="nl-NL"/>
                              </w:rPr>
                              <w:t>của Bộ Tài chính)</w:t>
                            </w:r>
                          </w:p>
                          <w:p w14:paraId="3CFF33C9" w14:textId="77777777" w:rsidR="00896894" w:rsidRPr="00F86F15" w:rsidRDefault="00896894" w:rsidP="00896894">
                            <w:pPr>
                              <w:pStyle w:val="5somuc"/>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0F782E" id="Rectangle 13024" o:spid="_x0000_s1058" style="position:absolute;left:0;text-align:left;margin-left:339.3pt;margin-top:-17.15pt;width:127.85pt;height:45.3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">
                <v:path arrowok="t"/>
                <v:textbox>
                  <w:txbxContent>
                    <w:p w14:paraId="05A444A6" w14:textId="77777777" w:rsidR="00896894" w:rsidRPr="0081682F" w:rsidRDefault="00896894" w:rsidP="00896894">
                      <w:pPr>
                        <w:pStyle w:val="5somuc"/>
                        <w:rPr>
                          <w:rFonts w:ascii="Times New Roman" w:hAnsi="Times New Roman"/>
                          <w:color w:val="auto"/>
                          <w:spacing w:val="-4"/>
                          <w:sz w:val="16"/>
                          <w:szCs w:val="16"/>
                          <w:lang w:val="nl-NL"/>
                        </w:rPr>
                      </w:pPr>
                      <w:r w:rsidRPr="0081682F">
                        <w:rPr>
                          <w:rFonts w:ascii="Times New Roman" w:hAnsi="Times New Roman"/>
                          <w:color w:val="auto"/>
                          <w:spacing w:val="-4"/>
                          <w:sz w:val="16"/>
                          <w:szCs w:val="16"/>
                          <w:lang w:val="nl-NL"/>
                        </w:rPr>
                        <w:t>Mẫu số</w:t>
                      </w:r>
                      <w:r>
                        <w:rPr>
                          <w:rFonts w:ascii="Times New Roman" w:hAnsi="Times New Roman"/>
                          <w:color w:val="auto"/>
                          <w:spacing w:val="-4"/>
                          <w:sz w:val="16"/>
                          <w:szCs w:val="16"/>
                          <w:lang w:val="nl-NL"/>
                        </w:rPr>
                        <w:t xml:space="preserve"> 9</w:t>
                      </w:r>
                      <w:r w:rsidRPr="0081682F">
                        <w:rPr>
                          <w:rFonts w:ascii="Times New Roman" w:hAnsi="Times New Roman"/>
                          <w:color w:val="auto"/>
                          <w:spacing w:val="-4"/>
                          <w:sz w:val="16"/>
                          <w:szCs w:val="16"/>
                          <w:lang w:val="nl-NL"/>
                        </w:rPr>
                        <w:t>-PNT</w:t>
                      </w:r>
                    </w:p>
                    <w:p w14:paraId="09EA50C7" w14:textId="77777777" w:rsidR="00896894" w:rsidRPr="000C5C33" w:rsidRDefault="00896894" w:rsidP="00896894">
                      <w:pPr>
                        <w:pStyle w:val="5somuc"/>
                        <w:rPr>
                          <w:rFonts w:ascii="Times New Roman" w:hAnsi="Times New Roman"/>
                          <w:b w:val="0"/>
                          <w:bCs/>
                          <w:i/>
                          <w:iCs/>
                          <w:color w:val="auto"/>
                          <w:spacing w:val="-4"/>
                          <w:sz w:val="16"/>
                          <w:szCs w:val="16"/>
                          <w:lang w:val="nl-NL"/>
                        </w:rPr>
                      </w:pPr>
                      <w:r w:rsidRPr="000C5C33">
                        <w:rPr>
                          <w:rFonts w:ascii="Times New Roman" w:hAnsi="Times New Roman"/>
                          <w:b w:val="0"/>
                          <w:bCs/>
                          <w:i/>
                          <w:iCs/>
                          <w:sz w:val="16"/>
                          <w:szCs w:val="16"/>
                          <w:lang w:val="nl-NL"/>
                        </w:rPr>
                        <w:t>(Ban hành kèm theo</w:t>
                      </w:r>
                      <w:r>
                        <w:rPr>
                          <w:rFonts w:ascii="Times New Roman" w:hAnsi="Times New Roman"/>
                          <w:b w:val="0"/>
                          <w:bCs/>
                          <w:i/>
                          <w:iCs/>
                          <w:sz w:val="16"/>
                          <w:szCs w:val="16"/>
                          <w:lang w:val="nl-NL"/>
                        </w:rPr>
                        <w:t xml:space="preserve"> Thông tư        số 50/2017/TT-BTC</w:t>
                      </w:r>
                    </w:p>
                    <w:p w14:paraId="7D2985CE" w14:textId="77777777" w:rsidR="00896894" w:rsidRPr="00F86F15" w:rsidRDefault="00896894" w:rsidP="00896894">
                      <w:pPr>
                        <w:jc w:val="center"/>
                        <w:rPr>
                          <w:i/>
                          <w:iCs/>
                          <w:spacing w:val="-6"/>
                          <w:sz w:val="8"/>
                          <w:szCs w:val="8"/>
                          <w:lang w:val="nl-NL"/>
                        </w:rPr>
                      </w:pPr>
                      <w:r w:rsidRPr="000C5C33">
                        <w:rPr>
                          <w:i/>
                          <w:iCs/>
                          <w:spacing w:val="-6"/>
                          <w:sz w:val="16"/>
                          <w:szCs w:val="16"/>
                          <w:lang w:val="nl-NL"/>
                        </w:rPr>
                        <w:t>ngày</w:t>
                      </w:r>
                      <w:r>
                        <w:rPr>
                          <w:i/>
                          <w:iCs/>
                          <w:spacing w:val="-6"/>
                          <w:sz w:val="16"/>
                          <w:szCs w:val="16"/>
                          <w:lang w:val="nl-NL"/>
                        </w:rPr>
                        <w:t xml:space="preserve"> 15/5/2017 </w:t>
                      </w:r>
                      <w:r w:rsidRPr="000C5C33">
                        <w:rPr>
                          <w:i/>
                          <w:iCs/>
                          <w:spacing w:val="-6"/>
                          <w:sz w:val="16"/>
                          <w:szCs w:val="16"/>
                          <w:lang w:val="nl-NL"/>
                        </w:rPr>
                        <w:t>của Bộ Tài chính)</w:t>
                      </w:r>
                    </w:p>
                    <w:p w14:paraId="3CFF33C9" w14:textId="77777777" w:rsidR="00896894" w:rsidRPr="00F86F15" w:rsidRDefault="00896894" w:rsidP="00896894">
                      <w:pPr>
                        <w:pStyle w:val="5somuc"/>
                        <w:rPr>
                          <w:lang w:val="nl-NL"/>
                        </w:rPr>
                      </w:pPr>
                    </w:p>
                  </w:txbxContent>
                </v:textbox>
              </v:rect>
            </w:pict>
          </mc:Fallback>
        </mc:AlternateContent>
      </w:r>
    </w:p>
    <w:p w14:paraId="3CCADF15" w14:textId="77777777" w:rsidR="00896894" w:rsidRPr="00336874" w:rsidRDefault="00896894" w:rsidP="00896894">
      <w:pPr>
        <w:spacing w:before="100"/>
        <w:jc w:val="center"/>
        <w:rPr>
          <w:b/>
          <w:bCs/>
          <w:sz w:val="22"/>
          <w:szCs w:val="22"/>
          <w:lang w:val="nl-NL"/>
        </w:rPr>
      </w:pPr>
      <w:r w:rsidRPr="00336874">
        <w:rPr>
          <w:b/>
          <w:bCs/>
          <w:sz w:val="22"/>
          <w:szCs w:val="22"/>
          <w:lang w:val="nl-NL"/>
        </w:rPr>
        <w:t>BÁO CÁO THAM GIA HOẠT ĐỘNG</w:t>
      </w:r>
    </w:p>
    <w:p w14:paraId="4DDCF7E7" w14:textId="77777777" w:rsidR="00896894" w:rsidRPr="00E47CAA" w:rsidRDefault="00896894" w:rsidP="00896894">
      <w:pPr>
        <w:pStyle w:val="4tenchuong"/>
        <w:rPr>
          <w:rFonts w:ascii="Times New Roman" w:hAnsi="Times New Roman"/>
          <w:color w:val="auto"/>
          <w:lang w:val="nl-NL"/>
        </w:rPr>
      </w:pPr>
      <w:r w:rsidRPr="00E47CAA">
        <w:rPr>
          <w:rFonts w:ascii="Times New Roman" w:hAnsi="Times New Roman"/>
          <w:color w:val="auto"/>
          <w:lang w:val="nl-NL"/>
        </w:rPr>
        <w:t>CUNG CẤP DỊCH VỤ BẢO HIỂM QUA BIÊN GIỚI</w:t>
      </w:r>
    </w:p>
    <w:p w14:paraId="311F3980" w14:textId="77777777" w:rsidR="00896894" w:rsidRPr="00336874" w:rsidRDefault="00896894" w:rsidP="00896894">
      <w:pPr>
        <w:pStyle w:val="2dongcach"/>
        <w:rPr>
          <w:rFonts w:ascii="Times New Roman" w:hAnsi="Times New Roman"/>
          <w:b/>
          <w:bCs w:val="0"/>
          <w:color w:val="auto"/>
          <w:lang w:val="nl-NL"/>
        </w:rPr>
      </w:pPr>
    </w:p>
    <w:p w14:paraId="15EDC283" w14:textId="77777777" w:rsidR="00896894" w:rsidRPr="00E47CAA" w:rsidRDefault="00896894" w:rsidP="00896894">
      <w:pPr>
        <w:pStyle w:val="1chinhtrang"/>
        <w:tabs>
          <w:tab w:val="center" w:leader="dot" w:pos="12758"/>
        </w:tabs>
        <w:spacing w:before="0" w:after="0" w:line="240" w:lineRule="auto"/>
        <w:ind w:firstLine="562"/>
        <w:rPr>
          <w:rFonts w:ascii="Times New Roman" w:hAnsi="Times New Roman"/>
          <w:color w:val="auto"/>
          <w:lang w:val="nl-NL"/>
        </w:rPr>
      </w:pPr>
      <w:r w:rsidRPr="00E47CAA">
        <w:rPr>
          <w:rFonts w:ascii="Times New Roman" w:hAnsi="Times New Roman"/>
          <w:color w:val="auto"/>
          <w:lang w:val="nl-NL"/>
        </w:rPr>
        <w:t>- Tên doanh nghiệp bảo hiểm/chi nhánh doanh nghiệp bả</w:t>
      </w:r>
      <w:r>
        <w:rPr>
          <w:rFonts w:ascii="Times New Roman" w:hAnsi="Times New Roman"/>
          <w:color w:val="auto"/>
          <w:lang w:val="nl-NL"/>
        </w:rPr>
        <w:t>o hiểm phi nhân thọ nước ngoài:</w:t>
      </w:r>
      <w:r w:rsidRPr="00E47CAA">
        <w:rPr>
          <w:rFonts w:ascii="Times New Roman" w:hAnsi="Times New Roman"/>
          <w:color w:val="auto"/>
          <w:lang w:val="nl-NL"/>
        </w:rPr>
        <w:t>.......</w:t>
      </w:r>
      <w:r>
        <w:rPr>
          <w:rFonts w:ascii="Times New Roman" w:hAnsi="Times New Roman"/>
          <w:color w:val="auto"/>
          <w:lang w:val="nl-NL"/>
        </w:rPr>
        <w:t>..</w:t>
      </w:r>
      <w:r w:rsidRPr="00E47CAA">
        <w:rPr>
          <w:rFonts w:ascii="Times New Roman" w:hAnsi="Times New Roman"/>
          <w:color w:val="auto"/>
          <w:lang w:val="nl-NL"/>
        </w:rPr>
        <w:t>..</w:t>
      </w:r>
    </w:p>
    <w:p w14:paraId="5D4BDB5A" w14:textId="77777777" w:rsidR="00896894" w:rsidRPr="00E47CAA" w:rsidRDefault="00896894" w:rsidP="00896894">
      <w:pPr>
        <w:pStyle w:val="1chinhtrang"/>
        <w:tabs>
          <w:tab w:val="center" w:leader="dot" w:pos="12758"/>
        </w:tabs>
        <w:spacing w:before="0" w:after="0" w:line="240" w:lineRule="auto"/>
        <w:ind w:firstLine="562"/>
        <w:rPr>
          <w:rFonts w:ascii="Times New Roman" w:hAnsi="Times New Roman"/>
          <w:color w:val="auto"/>
          <w:lang w:val="nl-NL"/>
        </w:rPr>
      </w:pPr>
      <w:r>
        <w:rPr>
          <w:rFonts w:ascii="Times New Roman" w:hAnsi="Times New Roman"/>
          <w:color w:val="auto"/>
          <w:lang w:val="nl-NL"/>
        </w:rPr>
        <w:t>- Báo cáo quý (năm):................. từ................ đến</w:t>
      </w:r>
      <w:r w:rsidRPr="00E47CAA">
        <w:rPr>
          <w:rFonts w:ascii="Times New Roman" w:hAnsi="Times New Roman"/>
          <w:color w:val="auto"/>
          <w:lang w:val="nl-NL"/>
        </w:rPr>
        <w:t>..................................</w:t>
      </w:r>
      <w:r>
        <w:rPr>
          <w:rFonts w:ascii="Times New Roman" w:hAnsi="Times New Roman"/>
          <w:color w:val="auto"/>
          <w:lang w:val="nl-NL"/>
        </w:rPr>
        <w:t>...</w:t>
      </w:r>
      <w:r w:rsidRPr="00E47CAA">
        <w:rPr>
          <w:rFonts w:ascii="Times New Roman" w:hAnsi="Times New Roman"/>
          <w:color w:val="auto"/>
          <w:lang w:val="nl-NL"/>
        </w:rPr>
        <w:t>......................................</w:t>
      </w:r>
    </w:p>
    <w:p w14:paraId="422AFBA3" w14:textId="77777777" w:rsidR="00896894" w:rsidRPr="00E47CAA" w:rsidRDefault="00896894" w:rsidP="00896894">
      <w:pPr>
        <w:pStyle w:val="1chinhtrang"/>
        <w:tabs>
          <w:tab w:val="center" w:leader="dot" w:pos="12758"/>
        </w:tabs>
        <w:spacing w:before="0" w:after="0" w:line="240" w:lineRule="auto"/>
        <w:ind w:firstLine="562"/>
        <w:rPr>
          <w:lang w:val="nl-NL"/>
        </w:rPr>
      </w:pPr>
    </w:p>
    <w:tbl>
      <w:tblPr>
        <w:tblW w:w="0" w:type="auto"/>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2"/>
        <w:gridCol w:w="3528"/>
        <w:gridCol w:w="2154"/>
        <w:gridCol w:w="2134"/>
        <w:gridCol w:w="950"/>
      </w:tblGrid>
      <w:tr w:rsidR="00896894" w:rsidRPr="00043B58" w14:paraId="2BDF9A15" w14:textId="77777777" w:rsidTr="00AC6776">
        <w:tc>
          <w:tcPr>
            <w:tcW w:w="552" w:type="dxa"/>
            <w:vAlign w:val="center"/>
          </w:tcPr>
          <w:p w14:paraId="0604844B" w14:textId="77777777" w:rsidR="00896894" w:rsidRPr="00D76091" w:rsidRDefault="00896894" w:rsidP="00AC6776">
            <w:pPr>
              <w:pStyle w:val="Title"/>
              <w:autoSpaceDE w:val="0"/>
              <w:autoSpaceDN w:val="0"/>
              <w:spacing w:before="0"/>
              <w:ind w:left="-57" w:right="-57"/>
              <w:rPr>
                <w:i w:val="0"/>
                <w:sz w:val="22"/>
                <w:szCs w:val="22"/>
                <w:lang w:val="nl-NL"/>
              </w:rPr>
            </w:pPr>
            <w:r w:rsidRPr="00D76091">
              <w:rPr>
                <w:i w:val="0"/>
                <w:sz w:val="22"/>
                <w:szCs w:val="22"/>
                <w:lang w:val="nl-NL"/>
              </w:rPr>
              <w:t>STT</w:t>
            </w:r>
          </w:p>
        </w:tc>
        <w:tc>
          <w:tcPr>
            <w:tcW w:w="3528" w:type="dxa"/>
            <w:vAlign w:val="center"/>
          </w:tcPr>
          <w:p w14:paraId="7653F02F" w14:textId="77777777" w:rsidR="00896894" w:rsidRPr="00D76091" w:rsidRDefault="00896894" w:rsidP="00AC6776">
            <w:pPr>
              <w:pStyle w:val="Title"/>
              <w:autoSpaceDE w:val="0"/>
              <w:autoSpaceDN w:val="0"/>
              <w:spacing w:before="0"/>
              <w:ind w:firstLine="567"/>
              <w:rPr>
                <w:i w:val="0"/>
                <w:sz w:val="22"/>
                <w:szCs w:val="22"/>
                <w:lang w:val="nl-NL"/>
              </w:rPr>
            </w:pPr>
            <w:r w:rsidRPr="00D76091">
              <w:rPr>
                <w:i w:val="0"/>
                <w:sz w:val="22"/>
                <w:szCs w:val="22"/>
                <w:lang w:val="nl-NL"/>
              </w:rPr>
              <w:t>Loại hình nghiệp vụ</w:t>
            </w:r>
          </w:p>
        </w:tc>
        <w:tc>
          <w:tcPr>
            <w:tcW w:w="2154" w:type="dxa"/>
            <w:vAlign w:val="center"/>
          </w:tcPr>
          <w:p w14:paraId="0D322B18" w14:textId="77777777" w:rsidR="00896894" w:rsidRPr="00D76091" w:rsidRDefault="00896894" w:rsidP="00AC6776">
            <w:pPr>
              <w:pStyle w:val="Title"/>
              <w:autoSpaceDE w:val="0"/>
              <w:autoSpaceDN w:val="0"/>
              <w:spacing w:before="0"/>
              <w:rPr>
                <w:i w:val="0"/>
                <w:sz w:val="22"/>
                <w:szCs w:val="22"/>
                <w:lang w:val="nl-NL"/>
              </w:rPr>
            </w:pPr>
            <w:r w:rsidRPr="00D76091">
              <w:rPr>
                <w:i w:val="0"/>
                <w:sz w:val="22"/>
                <w:szCs w:val="22"/>
                <w:lang w:val="nl-NL"/>
              </w:rPr>
              <w:t>Tổ chức cung cấp dịch vụ môi giới bảo hiểm qua biên giới</w:t>
            </w:r>
          </w:p>
        </w:tc>
        <w:tc>
          <w:tcPr>
            <w:tcW w:w="2134" w:type="dxa"/>
            <w:vAlign w:val="center"/>
          </w:tcPr>
          <w:p w14:paraId="58AC0079" w14:textId="77777777" w:rsidR="00896894" w:rsidRPr="00D76091" w:rsidRDefault="00896894" w:rsidP="00AC6776">
            <w:pPr>
              <w:pStyle w:val="Title"/>
              <w:autoSpaceDE w:val="0"/>
              <w:autoSpaceDN w:val="0"/>
              <w:spacing w:before="0"/>
              <w:rPr>
                <w:i w:val="0"/>
                <w:sz w:val="22"/>
                <w:szCs w:val="22"/>
                <w:lang w:val="nl-NL"/>
              </w:rPr>
            </w:pPr>
            <w:r w:rsidRPr="00D76091">
              <w:rPr>
                <w:i w:val="0"/>
                <w:sz w:val="22"/>
                <w:szCs w:val="22"/>
                <w:lang w:val="nl-NL"/>
              </w:rPr>
              <w:t>Số lượng hợp đồng bảo hiểm cung cấp qua tổ chức môi giới</w:t>
            </w:r>
          </w:p>
        </w:tc>
        <w:tc>
          <w:tcPr>
            <w:tcW w:w="950" w:type="dxa"/>
            <w:vAlign w:val="center"/>
          </w:tcPr>
          <w:p w14:paraId="599B0A1B" w14:textId="77777777" w:rsidR="00896894" w:rsidRPr="00D76091" w:rsidRDefault="00896894" w:rsidP="00AC6776">
            <w:pPr>
              <w:pStyle w:val="Title"/>
              <w:autoSpaceDE w:val="0"/>
              <w:autoSpaceDN w:val="0"/>
              <w:spacing w:before="0"/>
              <w:rPr>
                <w:i w:val="0"/>
                <w:sz w:val="22"/>
                <w:szCs w:val="22"/>
                <w:lang w:val="nl-NL"/>
              </w:rPr>
            </w:pPr>
            <w:r w:rsidRPr="00D76091">
              <w:rPr>
                <w:i w:val="0"/>
                <w:sz w:val="22"/>
                <w:szCs w:val="22"/>
                <w:lang w:val="nl-NL"/>
              </w:rPr>
              <w:t>Phí bảo hiểm (triệu đồng)</w:t>
            </w:r>
          </w:p>
        </w:tc>
      </w:tr>
      <w:tr w:rsidR="00896894" w:rsidRPr="00043B58" w14:paraId="1A0CCD75" w14:textId="77777777" w:rsidTr="00AC6776">
        <w:tc>
          <w:tcPr>
            <w:tcW w:w="552" w:type="dxa"/>
            <w:vAlign w:val="center"/>
          </w:tcPr>
          <w:p w14:paraId="3C26DD2A" w14:textId="77777777" w:rsidR="00896894" w:rsidRPr="00D76091" w:rsidRDefault="00896894" w:rsidP="00AC6776">
            <w:pPr>
              <w:pStyle w:val="Title"/>
              <w:autoSpaceDE w:val="0"/>
              <w:autoSpaceDN w:val="0"/>
              <w:spacing w:before="20" w:after="20"/>
              <w:jc w:val="left"/>
              <w:rPr>
                <w:i w:val="0"/>
                <w:sz w:val="22"/>
                <w:szCs w:val="22"/>
                <w:lang w:val="nl-NL"/>
              </w:rPr>
            </w:pPr>
          </w:p>
        </w:tc>
        <w:tc>
          <w:tcPr>
            <w:tcW w:w="3528" w:type="dxa"/>
            <w:vAlign w:val="center"/>
          </w:tcPr>
          <w:p w14:paraId="39FF5D50" w14:textId="77777777" w:rsidR="00896894" w:rsidRPr="00D76091" w:rsidRDefault="00896894" w:rsidP="00AC6776">
            <w:pPr>
              <w:pStyle w:val="Title"/>
              <w:autoSpaceDE w:val="0"/>
              <w:autoSpaceDN w:val="0"/>
              <w:spacing w:before="20" w:after="20"/>
              <w:jc w:val="left"/>
              <w:rPr>
                <w:i w:val="0"/>
                <w:sz w:val="22"/>
                <w:szCs w:val="22"/>
                <w:lang w:val="nl-NL"/>
              </w:rPr>
            </w:pPr>
            <w:r w:rsidRPr="00D76091">
              <w:rPr>
                <w:i w:val="0"/>
                <w:sz w:val="22"/>
                <w:szCs w:val="22"/>
                <w:lang w:val="nl-NL"/>
              </w:rPr>
              <w:t>Bảo hiểm phi nhân thọ</w:t>
            </w:r>
          </w:p>
        </w:tc>
        <w:tc>
          <w:tcPr>
            <w:tcW w:w="2154" w:type="dxa"/>
            <w:vAlign w:val="center"/>
          </w:tcPr>
          <w:p w14:paraId="14ABA3BA" w14:textId="77777777" w:rsidR="00896894" w:rsidRPr="00D76091" w:rsidRDefault="00896894" w:rsidP="00AC6776">
            <w:pPr>
              <w:pStyle w:val="Title"/>
              <w:autoSpaceDE w:val="0"/>
              <w:autoSpaceDN w:val="0"/>
              <w:spacing w:before="20" w:after="20"/>
              <w:rPr>
                <w:i w:val="0"/>
                <w:sz w:val="22"/>
                <w:szCs w:val="22"/>
                <w:lang w:val="nl-NL"/>
              </w:rPr>
            </w:pPr>
          </w:p>
        </w:tc>
        <w:tc>
          <w:tcPr>
            <w:tcW w:w="2134" w:type="dxa"/>
            <w:vAlign w:val="center"/>
          </w:tcPr>
          <w:p w14:paraId="17B4CBFF" w14:textId="77777777" w:rsidR="00896894" w:rsidRPr="00D76091" w:rsidRDefault="00896894" w:rsidP="00AC6776">
            <w:pPr>
              <w:pStyle w:val="Title"/>
              <w:autoSpaceDE w:val="0"/>
              <w:autoSpaceDN w:val="0"/>
              <w:spacing w:before="20" w:after="20"/>
              <w:rPr>
                <w:i w:val="0"/>
                <w:sz w:val="22"/>
                <w:szCs w:val="22"/>
                <w:lang w:val="nl-NL"/>
              </w:rPr>
            </w:pPr>
          </w:p>
        </w:tc>
        <w:tc>
          <w:tcPr>
            <w:tcW w:w="950" w:type="dxa"/>
            <w:vAlign w:val="center"/>
          </w:tcPr>
          <w:p w14:paraId="0E02BCAC" w14:textId="77777777" w:rsidR="00896894" w:rsidRPr="00D76091" w:rsidRDefault="00896894" w:rsidP="00AC6776">
            <w:pPr>
              <w:pStyle w:val="Title"/>
              <w:autoSpaceDE w:val="0"/>
              <w:autoSpaceDN w:val="0"/>
              <w:spacing w:before="20" w:after="20"/>
              <w:rPr>
                <w:i w:val="0"/>
                <w:sz w:val="22"/>
                <w:szCs w:val="22"/>
                <w:lang w:val="nl-NL"/>
              </w:rPr>
            </w:pPr>
          </w:p>
        </w:tc>
      </w:tr>
      <w:tr w:rsidR="00896894" w:rsidRPr="00D76091" w14:paraId="2AF77046" w14:textId="77777777" w:rsidTr="00AC6776">
        <w:tc>
          <w:tcPr>
            <w:tcW w:w="552" w:type="dxa"/>
            <w:vMerge w:val="restart"/>
          </w:tcPr>
          <w:p w14:paraId="7832B31A" w14:textId="77777777" w:rsidR="00896894" w:rsidRPr="00D76091" w:rsidRDefault="00896894" w:rsidP="00AC6776">
            <w:pPr>
              <w:pStyle w:val="Title"/>
              <w:autoSpaceDE w:val="0"/>
              <w:autoSpaceDN w:val="0"/>
              <w:spacing w:before="20" w:after="20"/>
              <w:rPr>
                <w:b w:val="0"/>
                <w:bCs w:val="0"/>
                <w:i w:val="0"/>
                <w:sz w:val="22"/>
                <w:szCs w:val="22"/>
                <w:lang w:val="nl-NL"/>
              </w:rPr>
            </w:pPr>
          </w:p>
          <w:p w14:paraId="4C0DF617" w14:textId="77777777" w:rsidR="00896894" w:rsidRPr="00D76091" w:rsidRDefault="00896894" w:rsidP="00AC6776">
            <w:pPr>
              <w:pStyle w:val="Title"/>
              <w:autoSpaceDE w:val="0"/>
              <w:autoSpaceDN w:val="0"/>
              <w:spacing w:before="20" w:after="20"/>
              <w:rPr>
                <w:b w:val="0"/>
                <w:bCs w:val="0"/>
                <w:i w:val="0"/>
                <w:sz w:val="22"/>
                <w:szCs w:val="22"/>
                <w:lang w:val="nl-NL"/>
              </w:rPr>
            </w:pPr>
            <w:r w:rsidRPr="00D76091">
              <w:rPr>
                <w:b w:val="0"/>
                <w:bCs w:val="0"/>
                <w:i w:val="0"/>
                <w:sz w:val="22"/>
                <w:szCs w:val="22"/>
                <w:lang w:val="nl-NL"/>
              </w:rPr>
              <w:t>1</w:t>
            </w:r>
          </w:p>
        </w:tc>
        <w:tc>
          <w:tcPr>
            <w:tcW w:w="3528" w:type="dxa"/>
            <w:vMerge w:val="restart"/>
          </w:tcPr>
          <w:p w14:paraId="4EA69DC1" w14:textId="77777777" w:rsidR="00896894" w:rsidRPr="00D76091" w:rsidRDefault="00896894" w:rsidP="00AC6776">
            <w:pPr>
              <w:autoSpaceDE w:val="0"/>
              <w:autoSpaceDN w:val="0"/>
              <w:spacing w:before="20" w:after="20"/>
              <w:rPr>
                <w:sz w:val="22"/>
                <w:szCs w:val="22"/>
                <w:lang w:val="nl-NL"/>
              </w:rPr>
            </w:pPr>
          </w:p>
          <w:p w14:paraId="68FEE74D" w14:textId="77777777" w:rsidR="00896894" w:rsidRPr="006D740D" w:rsidRDefault="00896894" w:rsidP="00AC6776">
            <w:pPr>
              <w:autoSpaceDE w:val="0"/>
              <w:autoSpaceDN w:val="0"/>
              <w:spacing w:before="20" w:after="20"/>
              <w:rPr>
                <w:spacing w:val="-4"/>
                <w:sz w:val="22"/>
                <w:szCs w:val="22"/>
                <w:lang w:val="nl-NL"/>
              </w:rPr>
            </w:pPr>
            <w:r w:rsidRPr="006D740D">
              <w:rPr>
                <w:spacing w:val="-4"/>
                <w:sz w:val="22"/>
                <w:szCs w:val="22"/>
                <w:lang w:val="nl-NL"/>
              </w:rPr>
              <w:t>Bảo hiểm tài sản và bảo hiểm thiệt hại</w:t>
            </w:r>
          </w:p>
          <w:p w14:paraId="15FC6E49" w14:textId="77777777" w:rsidR="00896894" w:rsidRPr="00D76091" w:rsidRDefault="00896894" w:rsidP="00AC6776">
            <w:pPr>
              <w:autoSpaceDE w:val="0"/>
              <w:autoSpaceDN w:val="0"/>
              <w:spacing w:before="20" w:after="20"/>
              <w:rPr>
                <w:sz w:val="22"/>
                <w:szCs w:val="22"/>
                <w:lang w:val="nl-NL"/>
              </w:rPr>
            </w:pPr>
          </w:p>
          <w:p w14:paraId="101F9CEC" w14:textId="77777777" w:rsidR="00896894" w:rsidRPr="006D740D" w:rsidRDefault="00896894" w:rsidP="00AC6776">
            <w:pPr>
              <w:autoSpaceDE w:val="0"/>
              <w:autoSpaceDN w:val="0"/>
              <w:spacing w:before="120" w:after="20"/>
              <w:jc w:val="center"/>
              <w:rPr>
                <w:i/>
                <w:sz w:val="22"/>
                <w:szCs w:val="22"/>
                <w:lang w:val="nl-NL"/>
              </w:rPr>
            </w:pPr>
            <w:r w:rsidRPr="006D740D">
              <w:rPr>
                <w:b/>
                <w:bCs/>
                <w:i/>
                <w:iCs/>
                <w:sz w:val="22"/>
                <w:szCs w:val="22"/>
                <w:lang w:val="nl-NL"/>
              </w:rPr>
              <w:t>Cộng:</w:t>
            </w:r>
          </w:p>
        </w:tc>
        <w:tc>
          <w:tcPr>
            <w:tcW w:w="2154" w:type="dxa"/>
          </w:tcPr>
          <w:p w14:paraId="27D3B844" w14:textId="77777777" w:rsidR="00896894" w:rsidRPr="00D76091" w:rsidRDefault="00896894" w:rsidP="00AC6776">
            <w:pPr>
              <w:pStyle w:val="Title"/>
              <w:autoSpaceDE w:val="0"/>
              <w:autoSpaceDN w:val="0"/>
              <w:spacing w:before="20" w:after="20"/>
              <w:rPr>
                <w:b w:val="0"/>
                <w:bCs w:val="0"/>
                <w:i w:val="0"/>
                <w:sz w:val="22"/>
                <w:szCs w:val="22"/>
                <w:lang w:val="nl-NL"/>
              </w:rPr>
            </w:pPr>
            <w:r w:rsidRPr="00D76091">
              <w:rPr>
                <w:b w:val="0"/>
                <w:bCs w:val="0"/>
                <w:i w:val="0"/>
                <w:sz w:val="22"/>
                <w:szCs w:val="22"/>
                <w:lang w:val="nl-NL"/>
              </w:rPr>
              <w:t>Tên tổ chức 1</w:t>
            </w:r>
          </w:p>
        </w:tc>
        <w:tc>
          <w:tcPr>
            <w:tcW w:w="2134" w:type="dxa"/>
          </w:tcPr>
          <w:p w14:paraId="0050DAD4" w14:textId="77777777" w:rsidR="00896894" w:rsidRPr="00D76091" w:rsidRDefault="00896894" w:rsidP="00AC6776">
            <w:pPr>
              <w:pStyle w:val="Title"/>
              <w:autoSpaceDE w:val="0"/>
              <w:autoSpaceDN w:val="0"/>
              <w:spacing w:before="20" w:after="20"/>
              <w:ind w:firstLine="567"/>
              <w:rPr>
                <w:b w:val="0"/>
                <w:bCs w:val="0"/>
                <w:i w:val="0"/>
                <w:sz w:val="22"/>
                <w:szCs w:val="22"/>
                <w:lang w:val="nl-NL"/>
              </w:rPr>
            </w:pPr>
          </w:p>
        </w:tc>
        <w:tc>
          <w:tcPr>
            <w:tcW w:w="950" w:type="dxa"/>
          </w:tcPr>
          <w:p w14:paraId="38E7AD7D" w14:textId="77777777" w:rsidR="00896894" w:rsidRPr="00D76091" w:rsidRDefault="00896894" w:rsidP="00AC6776">
            <w:pPr>
              <w:pStyle w:val="Title"/>
              <w:autoSpaceDE w:val="0"/>
              <w:autoSpaceDN w:val="0"/>
              <w:spacing w:before="20" w:after="20"/>
              <w:ind w:firstLine="567"/>
              <w:rPr>
                <w:b w:val="0"/>
                <w:bCs w:val="0"/>
                <w:i w:val="0"/>
                <w:sz w:val="22"/>
                <w:szCs w:val="22"/>
                <w:lang w:val="nl-NL"/>
              </w:rPr>
            </w:pPr>
          </w:p>
        </w:tc>
      </w:tr>
      <w:tr w:rsidR="00896894" w:rsidRPr="00D76091" w14:paraId="76B33EB3" w14:textId="77777777" w:rsidTr="00AC6776">
        <w:tc>
          <w:tcPr>
            <w:tcW w:w="552" w:type="dxa"/>
            <w:vMerge/>
          </w:tcPr>
          <w:p w14:paraId="719B09D0" w14:textId="77777777" w:rsidR="00896894" w:rsidRPr="00D76091" w:rsidRDefault="00896894" w:rsidP="00AC6776">
            <w:pPr>
              <w:pStyle w:val="Title"/>
              <w:autoSpaceDE w:val="0"/>
              <w:autoSpaceDN w:val="0"/>
              <w:spacing w:before="20" w:after="20"/>
              <w:rPr>
                <w:b w:val="0"/>
                <w:bCs w:val="0"/>
                <w:i w:val="0"/>
                <w:sz w:val="22"/>
                <w:szCs w:val="22"/>
                <w:lang w:val="nl-NL"/>
              </w:rPr>
            </w:pPr>
          </w:p>
        </w:tc>
        <w:tc>
          <w:tcPr>
            <w:tcW w:w="3528" w:type="dxa"/>
            <w:vMerge/>
          </w:tcPr>
          <w:p w14:paraId="63D46F57" w14:textId="77777777" w:rsidR="00896894" w:rsidRPr="00D76091" w:rsidRDefault="00896894" w:rsidP="00AC6776">
            <w:pPr>
              <w:autoSpaceDE w:val="0"/>
              <w:autoSpaceDN w:val="0"/>
              <w:spacing w:before="20" w:after="20"/>
              <w:rPr>
                <w:sz w:val="22"/>
                <w:szCs w:val="22"/>
                <w:lang w:val="nl-NL"/>
              </w:rPr>
            </w:pPr>
          </w:p>
        </w:tc>
        <w:tc>
          <w:tcPr>
            <w:tcW w:w="2154" w:type="dxa"/>
          </w:tcPr>
          <w:p w14:paraId="67C04354" w14:textId="77777777" w:rsidR="00896894" w:rsidRPr="00D76091" w:rsidRDefault="00896894" w:rsidP="00AC6776">
            <w:pPr>
              <w:pStyle w:val="Title"/>
              <w:autoSpaceDE w:val="0"/>
              <w:autoSpaceDN w:val="0"/>
              <w:spacing w:before="20" w:after="20"/>
              <w:rPr>
                <w:b w:val="0"/>
                <w:bCs w:val="0"/>
                <w:i w:val="0"/>
                <w:sz w:val="22"/>
                <w:szCs w:val="22"/>
                <w:lang w:val="nl-NL"/>
              </w:rPr>
            </w:pPr>
            <w:r w:rsidRPr="00D76091">
              <w:rPr>
                <w:b w:val="0"/>
                <w:bCs w:val="0"/>
                <w:i w:val="0"/>
                <w:sz w:val="22"/>
                <w:szCs w:val="22"/>
                <w:lang w:val="nl-NL"/>
              </w:rPr>
              <w:t>Tên tổ chức 2</w:t>
            </w:r>
          </w:p>
        </w:tc>
        <w:tc>
          <w:tcPr>
            <w:tcW w:w="2134" w:type="dxa"/>
          </w:tcPr>
          <w:p w14:paraId="55E3EED7" w14:textId="77777777" w:rsidR="00896894" w:rsidRPr="00D76091" w:rsidRDefault="00896894" w:rsidP="00AC6776">
            <w:pPr>
              <w:pStyle w:val="Title"/>
              <w:autoSpaceDE w:val="0"/>
              <w:autoSpaceDN w:val="0"/>
              <w:spacing w:before="20" w:after="20"/>
              <w:ind w:firstLine="567"/>
              <w:rPr>
                <w:b w:val="0"/>
                <w:bCs w:val="0"/>
                <w:i w:val="0"/>
                <w:sz w:val="22"/>
                <w:szCs w:val="22"/>
                <w:lang w:val="nl-NL"/>
              </w:rPr>
            </w:pPr>
          </w:p>
        </w:tc>
        <w:tc>
          <w:tcPr>
            <w:tcW w:w="950" w:type="dxa"/>
          </w:tcPr>
          <w:p w14:paraId="244E9B94" w14:textId="77777777" w:rsidR="00896894" w:rsidRPr="00D76091" w:rsidRDefault="00896894" w:rsidP="00AC6776">
            <w:pPr>
              <w:pStyle w:val="Title"/>
              <w:autoSpaceDE w:val="0"/>
              <w:autoSpaceDN w:val="0"/>
              <w:spacing w:before="20" w:after="20"/>
              <w:ind w:firstLine="567"/>
              <w:rPr>
                <w:b w:val="0"/>
                <w:bCs w:val="0"/>
                <w:i w:val="0"/>
                <w:sz w:val="22"/>
                <w:szCs w:val="22"/>
                <w:lang w:val="nl-NL"/>
              </w:rPr>
            </w:pPr>
          </w:p>
        </w:tc>
      </w:tr>
      <w:tr w:rsidR="00896894" w:rsidRPr="00D76091" w14:paraId="2400D37B" w14:textId="77777777" w:rsidTr="00AC6776">
        <w:tc>
          <w:tcPr>
            <w:tcW w:w="552" w:type="dxa"/>
            <w:vMerge/>
          </w:tcPr>
          <w:p w14:paraId="5579533C" w14:textId="77777777" w:rsidR="00896894" w:rsidRPr="00D76091" w:rsidRDefault="00896894" w:rsidP="00AC6776">
            <w:pPr>
              <w:pStyle w:val="Title"/>
              <w:autoSpaceDE w:val="0"/>
              <w:autoSpaceDN w:val="0"/>
              <w:spacing w:before="20" w:after="20"/>
              <w:rPr>
                <w:b w:val="0"/>
                <w:bCs w:val="0"/>
                <w:i w:val="0"/>
                <w:sz w:val="22"/>
                <w:szCs w:val="22"/>
                <w:lang w:val="nl-NL"/>
              </w:rPr>
            </w:pPr>
          </w:p>
        </w:tc>
        <w:tc>
          <w:tcPr>
            <w:tcW w:w="3528" w:type="dxa"/>
            <w:vMerge/>
          </w:tcPr>
          <w:p w14:paraId="2A7B0887" w14:textId="77777777" w:rsidR="00896894" w:rsidRPr="00D76091" w:rsidRDefault="00896894" w:rsidP="00AC6776">
            <w:pPr>
              <w:autoSpaceDE w:val="0"/>
              <w:autoSpaceDN w:val="0"/>
              <w:spacing w:before="20" w:after="20"/>
              <w:rPr>
                <w:sz w:val="22"/>
                <w:szCs w:val="22"/>
                <w:lang w:val="nl-NL"/>
              </w:rPr>
            </w:pPr>
          </w:p>
        </w:tc>
        <w:tc>
          <w:tcPr>
            <w:tcW w:w="2154" w:type="dxa"/>
          </w:tcPr>
          <w:p w14:paraId="4D02F3D1" w14:textId="77777777" w:rsidR="00896894" w:rsidRPr="00D76091" w:rsidRDefault="00896894" w:rsidP="00AC6776">
            <w:pPr>
              <w:pStyle w:val="Title"/>
              <w:autoSpaceDE w:val="0"/>
              <w:autoSpaceDN w:val="0"/>
              <w:spacing w:before="20" w:after="20"/>
              <w:rPr>
                <w:b w:val="0"/>
                <w:bCs w:val="0"/>
                <w:i w:val="0"/>
                <w:sz w:val="22"/>
                <w:szCs w:val="22"/>
                <w:lang w:val="nl-NL"/>
              </w:rPr>
            </w:pPr>
            <w:r w:rsidRPr="00D76091">
              <w:rPr>
                <w:b w:val="0"/>
                <w:bCs w:val="0"/>
                <w:i w:val="0"/>
                <w:sz w:val="22"/>
                <w:szCs w:val="22"/>
                <w:lang w:val="nl-NL"/>
              </w:rPr>
              <w:t>...</w:t>
            </w:r>
          </w:p>
        </w:tc>
        <w:tc>
          <w:tcPr>
            <w:tcW w:w="2134" w:type="dxa"/>
          </w:tcPr>
          <w:p w14:paraId="05506B6D" w14:textId="77777777" w:rsidR="00896894" w:rsidRPr="00D76091" w:rsidRDefault="00896894" w:rsidP="00AC6776">
            <w:pPr>
              <w:pStyle w:val="Title"/>
              <w:autoSpaceDE w:val="0"/>
              <w:autoSpaceDN w:val="0"/>
              <w:spacing w:before="20" w:after="20"/>
              <w:ind w:firstLine="567"/>
              <w:rPr>
                <w:b w:val="0"/>
                <w:bCs w:val="0"/>
                <w:i w:val="0"/>
                <w:sz w:val="22"/>
                <w:szCs w:val="22"/>
                <w:lang w:val="nl-NL"/>
              </w:rPr>
            </w:pPr>
          </w:p>
        </w:tc>
        <w:tc>
          <w:tcPr>
            <w:tcW w:w="950" w:type="dxa"/>
          </w:tcPr>
          <w:p w14:paraId="7935E78C" w14:textId="77777777" w:rsidR="00896894" w:rsidRPr="00D76091" w:rsidRDefault="00896894" w:rsidP="00AC6776">
            <w:pPr>
              <w:pStyle w:val="Title"/>
              <w:autoSpaceDE w:val="0"/>
              <w:autoSpaceDN w:val="0"/>
              <w:spacing w:before="20" w:after="20"/>
              <w:ind w:firstLine="567"/>
              <w:rPr>
                <w:b w:val="0"/>
                <w:bCs w:val="0"/>
                <w:i w:val="0"/>
                <w:sz w:val="22"/>
                <w:szCs w:val="22"/>
                <w:lang w:val="nl-NL"/>
              </w:rPr>
            </w:pPr>
          </w:p>
        </w:tc>
      </w:tr>
      <w:tr w:rsidR="00896894" w:rsidRPr="00D76091" w14:paraId="3D729C69" w14:textId="77777777" w:rsidTr="00AC6776">
        <w:tc>
          <w:tcPr>
            <w:tcW w:w="552" w:type="dxa"/>
            <w:vMerge/>
          </w:tcPr>
          <w:p w14:paraId="4EBDE5A2" w14:textId="77777777" w:rsidR="00896894" w:rsidRPr="00D76091" w:rsidRDefault="00896894" w:rsidP="00AC6776">
            <w:pPr>
              <w:pStyle w:val="Title"/>
              <w:autoSpaceDE w:val="0"/>
              <w:autoSpaceDN w:val="0"/>
              <w:spacing w:before="20" w:after="20"/>
              <w:rPr>
                <w:b w:val="0"/>
                <w:bCs w:val="0"/>
                <w:i w:val="0"/>
                <w:sz w:val="22"/>
                <w:szCs w:val="22"/>
                <w:lang w:val="nl-NL"/>
              </w:rPr>
            </w:pPr>
          </w:p>
        </w:tc>
        <w:tc>
          <w:tcPr>
            <w:tcW w:w="3528" w:type="dxa"/>
            <w:vMerge/>
          </w:tcPr>
          <w:p w14:paraId="661F4A6C" w14:textId="77777777" w:rsidR="00896894" w:rsidRPr="00D76091" w:rsidRDefault="00896894" w:rsidP="00AC6776">
            <w:pPr>
              <w:autoSpaceDE w:val="0"/>
              <w:autoSpaceDN w:val="0"/>
              <w:spacing w:before="20" w:after="20"/>
              <w:rPr>
                <w:sz w:val="22"/>
                <w:szCs w:val="22"/>
                <w:lang w:val="nl-NL"/>
              </w:rPr>
            </w:pPr>
          </w:p>
        </w:tc>
        <w:tc>
          <w:tcPr>
            <w:tcW w:w="2154" w:type="dxa"/>
          </w:tcPr>
          <w:p w14:paraId="5976F184" w14:textId="77777777" w:rsidR="00896894" w:rsidRPr="006D740D" w:rsidRDefault="00896894" w:rsidP="00AC6776">
            <w:pPr>
              <w:pStyle w:val="Title"/>
              <w:autoSpaceDE w:val="0"/>
              <w:autoSpaceDN w:val="0"/>
              <w:spacing w:before="20" w:after="20"/>
              <w:rPr>
                <w:iCs w:val="0"/>
                <w:sz w:val="22"/>
                <w:szCs w:val="22"/>
                <w:lang w:val="nl-NL"/>
              </w:rPr>
            </w:pPr>
            <w:r w:rsidRPr="006D740D">
              <w:rPr>
                <w:iCs w:val="0"/>
                <w:sz w:val="22"/>
                <w:szCs w:val="22"/>
                <w:lang w:val="nl-NL"/>
              </w:rPr>
              <w:t>Số lượng tổ chức</w:t>
            </w:r>
          </w:p>
        </w:tc>
        <w:tc>
          <w:tcPr>
            <w:tcW w:w="2134" w:type="dxa"/>
          </w:tcPr>
          <w:p w14:paraId="431C3E74" w14:textId="77777777" w:rsidR="00896894" w:rsidRPr="006D740D" w:rsidRDefault="00896894" w:rsidP="00AC6776">
            <w:pPr>
              <w:pStyle w:val="Title"/>
              <w:autoSpaceDE w:val="0"/>
              <w:autoSpaceDN w:val="0"/>
              <w:spacing w:before="20" w:after="20"/>
              <w:rPr>
                <w:iCs w:val="0"/>
                <w:sz w:val="22"/>
                <w:szCs w:val="22"/>
                <w:lang w:val="nl-NL"/>
              </w:rPr>
            </w:pPr>
            <w:r w:rsidRPr="006D740D">
              <w:rPr>
                <w:iCs w:val="0"/>
                <w:sz w:val="22"/>
                <w:szCs w:val="22"/>
                <w:lang w:val="nl-NL"/>
              </w:rPr>
              <w:t xml:space="preserve">Tổng số hợp đồng </w:t>
            </w:r>
          </w:p>
        </w:tc>
        <w:tc>
          <w:tcPr>
            <w:tcW w:w="950" w:type="dxa"/>
          </w:tcPr>
          <w:p w14:paraId="2D94B864" w14:textId="77777777" w:rsidR="00896894" w:rsidRPr="006D740D" w:rsidRDefault="00896894" w:rsidP="00AC6776">
            <w:pPr>
              <w:pStyle w:val="Title"/>
              <w:autoSpaceDE w:val="0"/>
              <w:autoSpaceDN w:val="0"/>
              <w:spacing w:before="20" w:after="20"/>
              <w:rPr>
                <w:iCs w:val="0"/>
                <w:sz w:val="22"/>
                <w:szCs w:val="22"/>
                <w:lang w:val="nl-NL"/>
              </w:rPr>
            </w:pPr>
            <w:r w:rsidRPr="006D740D">
              <w:rPr>
                <w:iCs w:val="0"/>
                <w:sz w:val="22"/>
                <w:szCs w:val="22"/>
                <w:lang w:val="nl-NL"/>
              </w:rPr>
              <w:t>Tổng</w:t>
            </w:r>
          </w:p>
        </w:tc>
      </w:tr>
      <w:tr w:rsidR="00896894" w:rsidRPr="00D76091" w14:paraId="4312E52C" w14:textId="77777777" w:rsidTr="00AC6776">
        <w:tc>
          <w:tcPr>
            <w:tcW w:w="552" w:type="dxa"/>
          </w:tcPr>
          <w:p w14:paraId="70E737F1" w14:textId="77777777" w:rsidR="00896894" w:rsidRPr="00D76091" w:rsidRDefault="00896894" w:rsidP="00AC6776">
            <w:pPr>
              <w:pStyle w:val="Title"/>
              <w:autoSpaceDE w:val="0"/>
              <w:autoSpaceDN w:val="0"/>
              <w:spacing w:before="20" w:after="20"/>
              <w:rPr>
                <w:b w:val="0"/>
                <w:bCs w:val="0"/>
                <w:i w:val="0"/>
                <w:sz w:val="22"/>
                <w:szCs w:val="22"/>
                <w:lang w:val="nl-NL"/>
              </w:rPr>
            </w:pPr>
            <w:r w:rsidRPr="00D76091">
              <w:rPr>
                <w:b w:val="0"/>
                <w:bCs w:val="0"/>
                <w:i w:val="0"/>
                <w:sz w:val="22"/>
                <w:szCs w:val="22"/>
                <w:lang w:val="nl-NL"/>
              </w:rPr>
              <w:t>2</w:t>
            </w:r>
          </w:p>
        </w:tc>
        <w:tc>
          <w:tcPr>
            <w:tcW w:w="3528" w:type="dxa"/>
          </w:tcPr>
          <w:p w14:paraId="715A038C" w14:textId="77777777" w:rsidR="00896894" w:rsidRPr="00D76091" w:rsidRDefault="00896894" w:rsidP="00AC6776">
            <w:pPr>
              <w:autoSpaceDE w:val="0"/>
              <w:autoSpaceDN w:val="0"/>
              <w:spacing w:before="20" w:after="20"/>
              <w:rPr>
                <w:sz w:val="22"/>
                <w:szCs w:val="22"/>
                <w:lang w:val="nl-NL"/>
              </w:rPr>
            </w:pPr>
            <w:r w:rsidRPr="00D76091">
              <w:rPr>
                <w:sz w:val="22"/>
                <w:szCs w:val="22"/>
                <w:lang w:val="nl-NL"/>
              </w:rPr>
              <w:t>Bảo hiểm hàng hóa vận chuyển</w:t>
            </w:r>
          </w:p>
        </w:tc>
        <w:tc>
          <w:tcPr>
            <w:tcW w:w="2154" w:type="dxa"/>
            <w:vMerge w:val="restart"/>
          </w:tcPr>
          <w:p w14:paraId="2546FA63" w14:textId="77777777" w:rsidR="00896894" w:rsidRPr="00D76091" w:rsidRDefault="00896894" w:rsidP="00AC6776">
            <w:pPr>
              <w:pStyle w:val="Title"/>
              <w:autoSpaceDE w:val="0"/>
              <w:autoSpaceDN w:val="0"/>
              <w:spacing w:before="20" w:after="20"/>
              <w:rPr>
                <w:b w:val="0"/>
                <w:bCs w:val="0"/>
                <w:i w:val="0"/>
                <w:sz w:val="22"/>
                <w:szCs w:val="22"/>
                <w:lang w:val="nl-NL"/>
              </w:rPr>
            </w:pPr>
          </w:p>
          <w:p w14:paraId="2F006A6D" w14:textId="77777777" w:rsidR="00896894" w:rsidRPr="00D76091" w:rsidRDefault="00896894" w:rsidP="00AC6776">
            <w:pPr>
              <w:pStyle w:val="Title"/>
              <w:autoSpaceDE w:val="0"/>
              <w:autoSpaceDN w:val="0"/>
              <w:spacing w:before="20" w:after="20"/>
              <w:rPr>
                <w:b w:val="0"/>
                <w:bCs w:val="0"/>
                <w:i w:val="0"/>
                <w:sz w:val="22"/>
                <w:szCs w:val="22"/>
                <w:lang w:val="nl-NL"/>
              </w:rPr>
            </w:pPr>
          </w:p>
          <w:p w14:paraId="3DFFB5DC" w14:textId="77777777" w:rsidR="00896894" w:rsidRPr="00D76091" w:rsidRDefault="00896894" w:rsidP="00AC6776">
            <w:pPr>
              <w:pStyle w:val="Title"/>
              <w:autoSpaceDE w:val="0"/>
              <w:autoSpaceDN w:val="0"/>
              <w:spacing w:before="20" w:after="20"/>
              <w:rPr>
                <w:b w:val="0"/>
                <w:bCs w:val="0"/>
                <w:i w:val="0"/>
                <w:sz w:val="22"/>
                <w:szCs w:val="22"/>
                <w:lang w:val="nl-NL"/>
              </w:rPr>
            </w:pPr>
          </w:p>
          <w:p w14:paraId="15F07FBB" w14:textId="77777777" w:rsidR="00896894" w:rsidRPr="00D76091" w:rsidRDefault="00896894" w:rsidP="00AC6776">
            <w:pPr>
              <w:pStyle w:val="Title"/>
              <w:autoSpaceDE w:val="0"/>
              <w:autoSpaceDN w:val="0"/>
              <w:spacing w:before="20" w:after="20"/>
              <w:rPr>
                <w:b w:val="0"/>
                <w:bCs w:val="0"/>
                <w:i w:val="0"/>
                <w:sz w:val="22"/>
                <w:szCs w:val="22"/>
                <w:lang w:val="nl-NL"/>
              </w:rPr>
            </w:pPr>
            <w:r w:rsidRPr="00D76091">
              <w:rPr>
                <w:b w:val="0"/>
                <w:bCs w:val="0"/>
                <w:i w:val="0"/>
                <w:sz w:val="22"/>
                <w:szCs w:val="22"/>
                <w:lang w:val="nl-NL"/>
              </w:rPr>
              <w:t xml:space="preserve">Báo cáo tương tự nghiệp vụ “bảo hiểm tài sản và bảo hiểm </w:t>
            </w:r>
          </w:p>
          <w:p w14:paraId="4660F55C" w14:textId="77777777" w:rsidR="00896894" w:rsidRPr="00D76091" w:rsidRDefault="00896894" w:rsidP="00AC6776">
            <w:pPr>
              <w:pStyle w:val="Title"/>
              <w:autoSpaceDE w:val="0"/>
              <w:autoSpaceDN w:val="0"/>
              <w:spacing w:before="20" w:after="20"/>
              <w:rPr>
                <w:b w:val="0"/>
                <w:bCs w:val="0"/>
                <w:i w:val="0"/>
                <w:sz w:val="22"/>
                <w:szCs w:val="22"/>
                <w:lang w:val="nl-NL"/>
              </w:rPr>
            </w:pPr>
            <w:r w:rsidRPr="00D76091">
              <w:rPr>
                <w:b w:val="0"/>
                <w:bCs w:val="0"/>
                <w:i w:val="0"/>
                <w:sz w:val="22"/>
                <w:szCs w:val="22"/>
                <w:lang w:val="nl-NL"/>
              </w:rPr>
              <w:t>thiệt hại”</w:t>
            </w:r>
          </w:p>
        </w:tc>
        <w:tc>
          <w:tcPr>
            <w:tcW w:w="2134" w:type="dxa"/>
          </w:tcPr>
          <w:p w14:paraId="10B1AEC1" w14:textId="77777777" w:rsidR="00896894" w:rsidRPr="00D76091" w:rsidRDefault="00896894" w:rsidP="00AC6776">
            <w:pPr>
              <w:pStyle w:val="Title"/>
              <w:autoSpaceDE w:val="0"/>
              <w:autoSpaceDN w:val="0"/>
              <w:spacing w:before="20" w:after="20"/>
              <w:ind w:firstLine="567"/>
              <w:rPr>
                <w:b w:val="0"/>
                <w:bCs w:val="0"/>
                <w:i w:val="0"/>
                <w:sz w:val="22"/>
                <w:szCs w:val="22"/>
                <w:lang w:val="nl-NL"/>
              </w:rPr>
            </w:pPr>
          </w:p>
        </w:tc>
        <w:tc>
          <w:tcPr>
            <w:tcW w:w="950" w:type="dxa"/>
          </w:tcPr>
          <w:p w14:paraId="0B89DDE9" w14:textId="77777777" w:rsidR="00896894" w:rsidRPr="00D76091" w:rsidRDefault="00896894" w:rsidP="00AC6776">
            <w:pPr>
              <w:pStyle w:val="Title"/>
              <w:autoSpaceDE w:val="0"/>
              <w:autoSpaceDN w:val="0"/>
              <w:spacing w:before="20" w:after="20"/>
              <w:ind w:firstLine="567"/>
              <w:rPr>
                <w:b w:val="0"/>
                <w:bCs w:val="0"/>
                <w:i w:val="0"/>
                <w:sz w:val="22"/>
                <w:szCs w:val="22"/>
                <w:lang w:val="nl-NL"/>
              </w:rPr>
            </w:pPr>
          </w:p>
        </w:tc>
      </w:tr>
      <w:tr w:rsidR="00896894" w:rsidRPr="00D76091" w14:paraId="5B744641" w14:textId="77777777" w:rsidTr="00AC6776">
        <w:tc>
          <w:tcPr>
            <w:tcW w:w="552" w:type="dxa"/>
          </w:tcPr>
          <w:p w14:paraId="46EEA54C" w14:textId="77777777" w:rsidR="00896894" w:rsidRPr="00D76091" w:rsidRDefault="00896894" w:rsidP="00AC6776">
            <w:pPr>
              <w:pStyle w:val="Title"/>
              <w:autoSpaceDE w:val="0"/>
              <w:autoSpaceDN w:val="0"/>
              <w:spacing w:before="20" w:after="20"/>
              <w:rPr>
                <w:b w:val="0"/>
                <w:bCs w:val="0"/>
                <w:i w:val="0"/>
                <w:sz w:val="22"/>
                <w:szCs w:val="22"/>
                <w:lang w:val="nl-NL"/>
              </w:rPr>
            </w:pPr>
            <w:r w:rsidRPr="00D76091">
              <w:rPr>
                <w:b w:val="0"/>
                <w:bCs w:val="0"/>
                <w:i w:val="0"/>
                <w:sz w:val="22"/>
                <w:szCs w:val="22"/>
                <w:lang w:val="nl-NL"/>
              </w:rPr>
              <w:t>3</w:t>
            </w:r>
          </w:p>
        </w:tc>
        <w:tc>
          <w:tcPr>
            <w:tcW w:w="3528" w:type="dxa"/>
          </w:tcPr>
          <w:p w14:paraId="4C48260E" w14:textId="77777777" w:rsidR="00896894" w:rsidRPr="00D76091" w:rsidRDefault="00896894" w:rsidP="00AC6776">
            <w:pPr>
              <w:autoSpaceDE w:val="0"/>
              <w:autoSpaceDN w:val="0"/>
              <w:spacing w:before="20" w:after="20"/>
              <w:rPr>
                <w:sz w:val="22"/>
                <w:szCs w:val="22"/>
                <w:lang w:val="nl-NL"/>
              </w:rPr>
            </w:pPr>
            <w:r w:rsidRPr="00D76091">
              <w:rPr>
                <w:sz w:val="22"/>
                <w:szCs w:val="22"/>
                <w:lang w:val="nl-NL"/>
              </w:rPr>
              <w:t>Bảo hiểm hàng không</w:t>
            </w:r>
          </w:p>
        </w:tc>
        <w:tc>
          <w:tcPr>
            <w:tcW w:w="2154" w:type="dxa"/>
            <w:vMerge/>
          </w:tcPr>
          <w:p w14:paraId="06E8D1F0" w14:textId="77777777" w:rsidR="00896894" w:rsidRPr="00D76091" w:rsidRDefault="00896894" w:rsidP="00AC6776">
            <w:pPr>
              <w:pStyle w:val="Title"/>
              <w:autoSpaceDE w:val="0"/>
              <w:autoSpaceDN w:val="0"/>
              <w:spacing w:before="20" w:after="20"/>
              <w:ind w:firstLine="567"/>
              <w:rPr>
                <w:b w:val="0"/>
                <w:bCs w:val="0"/>
                <w:i w:val="0"/>
                <w:sz w:val="22"/>
                <w:szCs w:val="22"/>
                <w:lang w:val="nl-NL"/>
              </w:rPr>
            </w:pPr>
          </w:p>
        </w:tc>
        <w:tc>
          <w:tcPr>
            <w:tcW w:w="2134" w:type="dxa"/>
          </w:tcPr>
          <w:p w14:paraId="2CCA986A" w14:textId="77777777" w:rsidR="00896894" w:rsidRPr="00D76091" w:rsidRDefault="00896894" w:rsidP="00AC6776">
            <w:pPr>
              <w:pStyle w:val="Title"/>
              <w:autoSpaceDE w:val="0"/>
              <w:autoSpaceDN w:val="0"/>
              <w:spacing w:before="20" w:after="20"/>
              <w:ind w:firstLine="567"/>
              <w:rPr>
                <w:b w:val="0"/>
                <w:bCs w:val="0"/>
                <w:i w:val="0"/>
                <w:sz w:val="22"/>
                <w:szCs w:val="22"/>
                <w:lang w:val="nl-NL"/>
              </w:rPr>
            </w:pPr>
          </w:p>
        </w:tc>
        <w:tc>
          <w:tcPr>
            <w:tcW w:w="950" w:type="dxa"/>
          </w:tcPr>
          <w:p w14:paraId="7345E522" w14:textId="77777777" w:rsidR="00896894" w:rsidRPr="00D76091" w:rsidRDefault="00896894" w:rsidP="00AC6776">
            <w:pPr>
              <w:pStyle w:val="Title"/>
              <w:autoSpaceDE w:val="0"/>
              <w:autoSpaceDN w:val="0"/>
              <w:spacing w:before="20" w:after="20"/>
              <w:ind w:firstLine="567"/>
              <w:rPr>
                <w:b w:val="0"/>
                <w:bCs w:val="0"/>
                <w:i w:val="0"/>
                <w:sz w:val="22"/>
                <w:szCs w:val="22"/>
                <w:lang w:val="nl-NL"/>
              </w:rPr>
            </w:pPr>
          </w:p>
        </w:tc>
      </w:tr>
      <w:tr w:rsidR="00896894" w:rsidRPr="00043B58" w14:paraId="158CD33A" w14:textId="77777777" w:rsidTr="00AC6776">
        <w:tc>
          <w:tcPr>
            <w:tcW w:w="552" w:type="dxa"/>
          </w:tcPr>
          <w:p w14:paraId="16B82407" w14:textId="77777777" w:rsidR="00896894" w:rsidRPr="00D76091" w:rsidRDefault="00896894" w:rsidP="00AC6776">
            <w:pPr>
              <w:pStyle w:val="Title"/>
              <w:autoSpaceDE w:val="0"/>
              <w:autoSpaceDN w:val="0"/>
              <w:spacing w:before="20" w:after="20"/>
              <w:rPr>
                <w:b w:val="0"/>
                <w:bCs w:val="0"/>
                <w:i w:val="0"/>
                <w:sz w:val="22"/>
                <w:szCs w:val="22"/>
                <w:lang w:val="nl-NL"/>
              </w:rPr>
            </w:pPr>
            <w:r w:rsidRPr="00D76091">
              <w:rPr>
                <w:b w:val="0"/>
                <w:bCs w:val="0"/>
                <w:i w:val="0"/>
                <w:sz w:val="22"/>
                <w:szCs w:val="22"/>
                <w:lang w:val="nl-NL"/>
              </w:rPr>
              <w:t>4</w:t>
            </w:r>
          </w:p>
        </w:tc>
        <w:tc>
          <w:tcPr>
            <w:tcW w:w="3528" w:type="dxa"/>
          </w:tcPr>
          <w:p w14:paraId="314AD00C" w14:textId="77777777" w:rsidR="00896894" w:rsidRPr="00D76091" w:rsidRDefault="00896894" w:rsidP="00AC6776">
            <w:pPr>
              <w:autoSpaceDE w:val="0"/>
              <w:autoSpaceDN w:val="0"/>
              <w:spacing w:before="20" w:after="20"/>
              <w:rPr>
                <w:sz w:val="22"/>
                <w:szCs w:val="22"/>
                <w:lang w:val="nl-NL"/>
              </w:rPr>
            </w:pPr>
            <w:r w:rsidRPr="00D76091">
              <w:rPr>
                <w:sz w:val="22"/>
                <w:szCs w:val="22"/>
                <w:lang w:val="nl-NL"/>
              </w:rPr>
              <w:t>Bảo hiểm xe cơ giới</w:t>
            </w:r>
          </w:p>
        </w:tc>
        <w:tc>
          <w:tcPr>
            <w:tcW w:w="2154" w:type="dxa"/>
            <w:vMerge/>
          </w:tcPr>
          <w:p w14:paraId="1E1C3C58" w14:textId="77777777" w:rsidR="00896894" w:rsidRPr="00D76091" w:rsidRDefault="00896894" w:rsidP="00AC6776">
            <w:pPr>
              <w:pStyle w:val="Title"/>
              <w:autoSpaceDE w:val="0"/>
              <w:autoSpaceDN w:val="0"/>
              <w:spacing w:before="20" w:after="20"/>
              <w:ind w:firstLine="567"/>
              <w:rPr>
                <w:b w:val="0"/>
                <w:bCs w:val="0"/>
                <w:i w:val="0"/>
                <w:sz w:val="22"/>
                <w:szCs w:val="22"/>
                <w:lang w:val="nl-NL"/>
              </w:rPr>
            </w:pPr>
          </w:p>
        </w:tc>
        <w:tc>
          <w:tcPr>
            <w:tcW w:w="2134" w:type="dxa"/>
          </w:tcPr>
          <w:p w14:paraId="3C43C998" w14:textId="77777777" w:rsidR="00896894" w:rsidRPr="00D76091" w:rsidRDefault="00896894" w:rsidP="00AC6776">
            <w:pPr>
              <w:pStyle w:val="Title"/>
              <w:autoSpaceDE w:val="0"/>
              <w:autoSpaceDN w:val="0"/>
              <w:spacing w:before="20" w:after="20"/>
              <w:ind w:firstLine="567"/>
              <w:rPr>
                <w:b w:val="0"/>
                <w:bCs w:val="0"/>
                <w:i w:val="0"/>
                <w:sz w:val="22"/>
                <w:szCs w:val="22"/>
                <w:lang w:val="nl-NL"/>
              </w:rPr>
            </w:pPr>
          </w:p>
        </w:tc>
        <w:tc>
          <w:tcPr>
            <w:tcW w:w="950" w:type="dxa"/>
          </w:tcPr>
          <w:p w14:paraId="0F99ACF4" w14:textId="77777777" w:rsidR="00896894" w:rsidRPr="00D76091" w:rsidRDefault="00896894" w:rsidP="00AC6776">
            <w:pPr>
              <w:pStyle w:val="Title"/>
              <w:autoSpaceDE w:val="0"/>
              <w:autoSpaceDN w:val="0"/>
              <w:spacing w:before="20" w:after="20"/>
              <w:ind w:firstLine="567"/>
              <w:rPr>
                <w:b w:val="0"/>
                <w:bCs w:val="0"/>
                <w:i w:val="0"/>
                <w:sz w:val="22"/>
                <w:szCs w:val="22"/>
                <w:lang w:val="nl-NL"/>
              </w:rPr>
            </w:pPr>
          </w:p>
        </w:tc>
      </w:tr>
      <w:tr w:rsidR="00896894" w:rsidRPr="00D76091" w14:paraId="6231FC73" w14:textId="77777777" w:rsidTr="00AC6776">
        <w:tc>
          <w:tcPr>
            <w:tcW w:w="552" w:type="dxa"/>
          </w:tcPr>
          <w:p w14:paraId="56900F97" w14:textId="77777777" w:rsidR="00896894" w:rsidRPr="00D76091" w:rsidRDefault="00896894" w:rsidP="00AC6776">
            <w:pPr>
              <w:pStyle w:val="Title"/>
              <w:autoSpaceDE w:val="0"/>
              <w:autoSpaceDN w:val="0"/>
              <w:spacing w:before="20" w:after="20"/>
              <w:rPr>
                <w:b w:val="0"/>
                <w:bCs w:val="0"/>
                <w:i w:val="0"/>
                <w:sz w:val="22"/>
                <w:szCs w:val="22"/>
                <w:lang w:val="nl-NL"/>
              </w:rPr>
            </w:pPr>
            <w:r w:rsidRPr="00D76091">
              <w:rPr>
                <w:b w:val="0"/>
                <w:bCs w:val="0"/>
                <w:i w:val="0"/>
                <w:sz w:val="22"/>
                <w:szCs w:val="22"/>
                <w:lang w:val="nl-NL"/>
              </w:rPr>
              <w:t>5</w:t>
            </w:r>
          </w:p>
        </w:tc>
        <w:tc>
          <w:tcPr>
            <w:tcW w:w="3528" w:type="dxa"/>
          </w:tcPr>
          <w:p w14:paraId="6FB3048C" w14:textId="77777777" w:rsidR="00896894" w:rsidRPr="00D76091" w:rsidRDefault="00896894" w:rsidP="00AC6776">
            <w:pPr>
              <w:autoSpaceDE w:val="0"/>
              <w:autoSpaceDN w:val="0"/>
              <w:spacing w:before="20" w:after="20"/>
              <w:rPr>
                <w:sz w:val="22"/>
                <w:szCs w:val="22"/>
                <w:lang w:val="nl-NL"/>
              </w:rPr>
            </w:pPr>
            <w:r w:rsidRPr="00D76091">
              <w:rPr>
                <w:sz w:val="22"/>
                <w:szCs w:val="22"/>
                <w:lang w:val="nl-NL"/>
              </w:rPr>
              <w:t>Bảo hiểm cháy, nổ</w:t>
            </w:r>
          </w:p>
        </w:tc>
        <w:tc>
          <w:tcPr>
            <w:tcW w:w="2154" w:type="dxa"/>
            <w:vMerge/>
          </w:tcPr>
          <w:p w14:paraId="41C24FE4" w14:textId="77777777" w:rsidR="00896894" w:rsidRPr="00D76091" w:rsidRDefault="00896894" w:rsidP="00AC6776">
            <w:pPr>
              <w:pStyle w:val="Title"/>
              <w:autoSpaceDE w:val="0"/>
              <w:autoSpaceDN w:val="0"/>
              <w:spacing w:before="20" w:after="20"/>
              <w:ind w:firstLine="567"/>
              <w:rPr>
                <w:b w:val="0"/>
                <w:bCs w:val="0"/>
                <w:i w:val="0"/>
                <w:sz w:val="22"/>
                <w:szCs w:val="22"/>
                <w:lang w:val="nl-NL"/>
              </w:rPr>
            </w:pPr>
          </w:p>
        </w:tc>
        <w:tc>
          <w:tcPr>
            <w:tcW w:w="2134" w:type="dxa"/>
          </w:tcPr>
          <w:p w14:paraId="567FC05C" w14:textId="77777777" w:rsidR="00896894" w:rsidRPr="00D76091" w:rsidRDefault="00896894" w:rsidP="00AC6776">
            <w:pPr>
              <w:pStyle w:val="Title"/>
              <w:autoSpaceDE w:val="0"/>
              <w:autoSpaceDN w:val="0"/>
              <w:spacing w:before="20" w:after="20"/>
              <w:ind w:firstLine="567"/>
              <w:rPr>
                <w:b w:val="0"/>
                <w:bCs w:val="0"/>
                <w:i w:val="0"/>
                <w:sz w:val="22"/>
                <w:szCs w:val="22"/>
                <w:lang w:val="nl-NL"/>
              </w:rPr>
            </w:pPr>
          </w:p>
        </w:tc>
        <w:tc>
          <w:tcPr>
            <w:tcW w:w="950" w:type="dxa"/>
          </w:tcPr>
          <w:p w14:paraId="7E035DCA" w14:textId="77777777" w:rsidR="00896894" w:rsidRPr="00D76091" w:rsidRDefault="00896894" w:rsidP="00AC6776">
            <w:pPr>
              <w:pStyle w:val="Title"/>
              <w:autoSpaceDE w:val="0"/>
              <w:autoSpaceDN w:val="0"/>
              <w:spacing w:before="20" w:after="20"/>
              <w:ind w:firstLine="567"/>
              <w:rPr>
                <w:b w:val="0"/>
                <w:bCs w:val="0"/>
                <w:i w:val="0"/>
                <w:sz w:val="22"/>
                <w:szCs w:val="22"/>
                <w:lang w:val="nl-NL"/>
              </w:rPr>
            </w:pPr>
          </w:p>
        </w:tc>
      </w:tr>
      <w:tr w:rsidR="00896894" w:rsidRPr="00043B58" w14:paraId="678D5C4F" w14:textId="77777777" w:rsidTr="00AC6776">
        <w:tc>
          <w:tcPr>
            <w:tcW w:w="552" w:type="dxa"/>
          </w:tcPr>
          <w:p w14:paraId="32AEC189" w14:textId="77777777" w:rsidR="00896894" w:rsidRPr="00D76091" w:rsidRDefault="00896894" w:rsidP="00AC6776">
            <w:pPr>
              <w:pStyle w:val="Title"/>
              <w:autoSpaceDE w:val="0"/>
              <w:autoSpaceDN w:val="0"/>
              <w:spacing w:before="20" w:after="20"/>
              <w:rPr>
                <w:b w:val="0"/>
                <w:bCs w:val="0"/>
                <w:i w:val="0"/>
                <w:sz w:val="22"/>
                <w:szCs w:val="22"/>
                <w:lang w:val="nl-NL"/>
              </w:rPr>
            </w:pPr>
            <w:r w:rsidRPr="00D76091">
              <w:rPr>
                <w:b w:val="0"/>
                <w:bCs w:val="0"/>
                <w:i w:val="0"/>
                <w:sz w:val="22"/>
                <w:szCs w:val="22"/>
                <w:lang w:val="nl-NL"/>
              </w:rPr>
              <w:t>6</w:t>
            </w:r>
          </w:p>
        </w:tc>
        <w:tc>
          <w:tcPr>
            <w:tcW w:w="3528" w:type="dxa"/>
          </w:tcPr>
          <w:p w14:paraId="754384F9" w14:textId="77777777" w:rsidR="00896894" w:rsidRPr="00D76091" w:rsidRDefault="00896894" w:rsidP="00AC6776">
            <w:pPr>
              <w:autoSpaceDE w:val="0"/>
              <w:autoSpaceDN w:val="0"/>
              <w:spacing w:before="20" w:after="20"/>
              <w:rPr>
                <w:sz w:val="22"/>
                <w:szCs w:val="22"/>
                <w:lang w:val="nl-NL"/>
              </w:rPr>
            </w:pPr>
            <w:r w:rsidRPr="00D76091">
              <w:rPr>
                <w:sz w:val="22"/>
                <w:szCs w:val="22"/>
                <w:lang w:val="nl-NL"/>
              </w:rPr>
              <w:t>Bảo hiểm thân tàu và TNDS chủ tàu</w:t>
            </w:r>
          </w:p>
        </w:tc>
        <w:tc>
          <w:tcPr>
            <w:tcW w:w="2154" w:type="dxa"/>
            <w:vMerge/>
          </w:tcPr>
          <w:p w14:paraId="3A514D5A" w14:textId="77777777" w:rsidR="00896894" w:rsidRPr="00D76091" w:rsidRDefault="00896894" w:rsidP="00AC6776">
            <w:pPr>
              <w:pStyle w:val="Title"/>
              <w:autoSpaceDE w:val="0"/>
              <w:autoSpaceDN w:val="0"/>
              <w:spacing w:before="20" w:after="20"/>
              <w:ind w:firstLine="567"/>
              <w:rPr>
                <w:b w:val="0"/>
                <w:bCs w:val="0"/>
                <w:i w:val="0"/>
                <w:sz w:val="22"/>
                <w:szCs w:val="22"/>
                <w:lang w:val="nl-NL"/>
              </w:rPr>
            </w:pPr>
          </w:p>
        </w:tc>
        <w:tc>
          <w:tcPr>
            <w:tcW w:w="2134" w:type="dxa"/>
          </w:tcPr>
          <w:p w14:paraId="5C114A23" w14:textId="77777777" w:rsidR="00896894" w:rsidRPr="00D76091" w:rsidRDefault="00896894" w:rsidP="00AC6776">
            <w:pPr>
              <w:pStyle w:val="Title"/>
              <w:autoSpaceDE w:val="0"/>
              <w:autoSpaceDN w:val="0"/>
              <w:spacing w:before="20" w:after="20"/>
              <w:ind w:firstLine="567"/>
              <w:rPr>
                <w:b w:val="0"/>
                <w:bCs w:val="0"/>
                <w:i w:val="0"/>
                <w:sz w:val="22"/>
                <w:szCs w:val="22"/>
                <w:lang w:val="nl-NL"/>
              </w:rPr>
            </w:pPr>
          </w:p>
        </w:tc>
        <w:tc>
          <w:tcPr>
            <w:tcW w:w="950" w:type="dxa"/>
          </w:tcPr>
          <w:p w14:paraId="1E5615C1" w14:textId="77777777" w:rsidR="00896894" w:rsidRPr="00D76091" w:rsidRDefault="00896894" w:rsidP="00AC6776">
            <w:pPr>
              <w:pStyle w:val="Title"/>
              <w:autoSpaceDE w:val="0"/>
              <w:autoSpaceDN w:val="0"/>
              <w:spacing w:before="20" w:after="20"/>
              <w:ind w:firstLine="567"/>
              <w:rPr>
                <w:b w:val="0"/>
                <w:bCs w:val="0"/>
                <w:i w:val="0"/>
                <w:sz w:val="22"/>
                <w:szCs w:val="22"/>
                <w:lang w:val="nl-NL"/>
              </w:rPr>
            </w:pPr>
          </w:p>
        </w:tc>
      </w:tr>
      <w:tr w:rsidR="00896894" w:rsidRPr="00D76091" w14:paraId="301693EC" w14:textId="77777777" w:rsidTr="00AC6776">
        <w:tc>
          <w:tcPr>
            <w:tcW w:w="552" w:type="dxa"/>
          </w:tcPr>
          <w:p w14:paraId="351B42AD" w14:textId="77777777" w:rsidR="00896894" w:rsidRPr="00D76091" w:rsidRDefault="00896894" w:rsidP="00AC6776">
            <w:pPr>
              <w:pStyle w:val="Title"/>
              <w:autoSpaceDE w:val="0"/>
              <w:autoSpaceDN w:val="0"/>
              <w:spacing w:before="20" w:after="20"/>
              <w:rPr>
                <w:b w:val="0"/>
                <w:bCs w:val="0"/>
                <w:i w:val="0"/>
                <w:sz w:val="22"/>
                <w:szCs w:val="22"/>
                <w:lang w:val="nl-NL"/>
              </w:rPr>
            </w:pPr>
            <w:r w:rsidRPr="00D76091">
              <w:rPr>
                <w:b w:val="0"/>
                <w:bCs w:val="0"/>
                <w:i w:val="0"/>
                <w:sz w:val="22"/>
                <w:szCs w:val="22"/>
                <w:lang w:val="nl-NL"/>
              </w:rPr>
              <w:t>7</w:t>
            </w:r>
          </w:p>
        </w:tc>
        <w:tc>
          <w:tcPr>
            <w:tcW w:w="3528" w:type="dxa"/>
          </w:tcPr>
          <w:p w14:paraId="71D9C9FA" w14:textId="77777777" w:rsidR="00896894" w:rsidRPr="00D76091" w:rsidRDefault="00896894" w:rsidP="00AC6776">
            <w:pPr>
              <w:autoSpaceDE w:val="0"/>
              <w:autoSpaceDN w:val="0"/>
              <w:spacing w:before="20" w:after="20"/>
              <w:rPr>
                <w:sz w:val="22"/>
                <w:szCs w:val="22"/>
                <w:lang w:val="nl-NL"/>
              </w:rPr>
            </w:pPr>
            <w:r w:rsidRPr="00D76091">
              <w:rPr>
                <w:sz w:val="22"/>
                <w:szCs w:val="22"/>
                <w:lang w:val="nl-NL"/>
              </w:rPr>
              <w:t>Bảo hiểm trách nhiệm</w:t>
            </w:r>
          </w:p>
        </w:tc>
        <w:tc>
          <w:tcPr>
            <w:tcW w:w="2154" w:type="dxa"/>
            <w:vMerge/>
          </w:tcPr>
          <w:p w14:paraId="4B266193" w14:textId="77777777" w:rsidR="00896894" w:rsidRPr="00D76091" w:rsidRDefault="00896894" w:rsidP="00AC6776">
            <w:pPr>
              <w:pStyle w:val="Title"/>
              <w:autoSpaceDE w:val="0"/>
              <w:autoSpaceDN w:val="0"/>
              <w:spacing w:before="20" w:after="20"/>
              <w:ind w:firstLine="567"/>
              <w:rPr>
                <w:b w:val="0"/>
                <w:bCs w:val="0"/>
                <w:i w:val="0"/>
                <w:sz w:val="22"/>
                <w:szCs w:val="22"/>
                <w:lang w:val="nl-NL"/>
              </w:rPr>
            </w:pPr>
          </w:p>
        </w:tc>
        <w:tc>
          <w:tcPr>
            <w:tcW w:w="2134" w:type="dxa"/>
          </w:tcPr>
          <w:p w14:paraId="1A7A11A8" w14:textId="77777777" w:rsidR="00896894" w:rsidRPr="00D76091" w:rsidRDefault="00896894" w:rsidP="00AC6776">
            <w:pPr>
              <w:pStyle w:val="Title"/>
              <w:autoSpaceDE w:val="0"/>
              <w:autoSpaceDN w:val="0"/>
              <w:spacing w:before="20" w:after="20"/>
              <w:ind w:firstLine="567"/>
              <w:rPr>
                <w:b w:val="0"/>
                <w:bCs w:val="0"/>
                <w:i w:val="0"/>
                <w:sz w:val="22"/>
                <w:szCs w:val="22"/>
                <w:lang w:val="nl-NL"/>
              </w:rPr>
            </w:pPr>
          </w:p>
        </w:tc>
        <w:tc>
          <w:tcPr>
            <w:tcW w:w="950" w:type="dxa"/>
          </w:tcPr>
          <w:p w14:paraId="580417EC" w14:textId="77777777" w:rsidR="00896894" w:rsidRPr="00D76091" w:rsidRDefault="00896894" w:rsidP="00AC6776">
            <w:pPr>
              <w:pStyle w:val="Title"/>
              <w:autoSpaceDE w:val="0"/>
              <w:autoSpaceDN w:val="0"/>
              <w:spacing w:before="20" w:after="20"/>
              <w:ind w:firstLine="567"/>
              <w:rPr>
                <w:b w:val="0"/>
                <w:bCs w:val="0"/>
                <w:i w:val="0"/>
                <w:sz w:val="22"/>
                <w:szCs w:val="22"/>
                <w:lang w:val="nl-NL"/>
              </w:rPr>
            </w:pPr>
          </w:p>
        </w:tc>
      </w:tr>
      <w:tr w:rsidR="00896894" w:rsidRPr="00043B58" w14:paraId="2A3F9B96" w14:textId="77777777" w:rsidTr="00AC6776">
        <w:tc>
          <w:tcPr>
            <w:tcW w:w="552" w:type="dxa"/>
          </w:tcPr>
          <w:p w14:paraId="6D35A0BE" w14:textId="77777777" w:rsidR="00896894" w:rsidRPr="00D76091" w:rsidRDefault="00896894" w:rsidP="00AC6776">
            <w:pPr>
              <w:pStyle w:val="Title"/>
              <w:autoSpaceDE w:val="0"/>
              <w:autoSpaceDN w:val="0"/>
              <w:spacing w:before="20" w:after="20"/>
              <w:rPr>
                <w:b w:val="0"/>
                <w:bCs w:val="0"/>
                <w:i w:val="0"/>
                <w:sz w:val="22"/>
                <w:szCs w:val="22"/>
                <w:lang w:val="nl-NL"/>
              </w:rPr>
            </w:pPr>
            <w:r w:rsidRPr="00D76091">
              <w:rPr>
                <w:b w:val="0"/>
                <w:bCs w:val="0"/>
                <w:i w:val="0"/>
                <w:sz w:val="22"/>
                <w:szCs w:val="22"/>
                <w:lang w:val="nl-NL"/>
              </w:rPr>
              <w:t>8</w:t>
            </w:r>
          </w:p>
        </w:tc>
        <w:tc>
          <w:tcPr>
            <w:tcW w:w="3528" w:type="dxa"/>
          </w:tcPr>
          <w:p w14:paraId="3D649B53" w14:textId="77777777" w:rsidR="00896894" w:rsidRPr="00D76091" w:rsidRDefault="00896894" w:rsidP="00AC6776">
            <w:pPr>
              <w:autoSpaceDE w:val="0"/>
              <w:autoSpaceDN w:val="0"/>
              <w:spacing w:before="20" w:after="20"/>
              <w:rPr>
                <w:sz w:val="22"/>
                <w:szCs w:val="22"/>
                <w:lang w:val="nl-NL"/>
              </w:rPr>
            </w:pPr>
            <w:r w:rsidRPr="00D76091">
              <w:rPr>
                <w:sz w:val="22"/>
                <w:szCs w:val="22"/>
                <w:lang w:val="nl-NL"/>
              </w:rPr>
              <w:t>Bảo hiểm tín dụng và rủi ro tài chính</w:t>
            </w:r>
          </w:p>
        </w:tc>
        <w:tc>
          <w:tcPr>
            <w:tcW w:w="2154" w:type="dxa"/>
            <w:vMerge/>
          </w:tcPr>
          <w:p w14:paraId="57A79432" w14:textId="77777777" w:rsidR="00896894" w:rsidRPr="00D76091" w:rsidRDefault="00896894" w:rsidP="00AC6776">
            <w:pPr>
              <w:pStyle w:val="Title"/>
              <w:autoSpaceDE w:val="0"/>
              <w:autoSpaceDN w:val="0"/>
              <w:spacing w:before="20" w:after="20"/>
              <w:ind w:firstLine="567"/>
              <w:rPr>
                <w:b w:val="0"/>
                <w:bCs w:val="0"/>
                <w:i w:val="0"/>
                <w:sz w:val="22"/>
                <w:szCs w:val="22"/>
                <w:lang w:val="nl-NL"/>
              </w:rPr>
            </w:pPr>
          </w:p>
        </w:tc>
        <w:tc>
          <w:tcPr>
            <w:tcW w:w="2134" w:type="dxa"/>
          </w:tcPr>
          <w:p w14:paraId="52ED2239" w14:textId="77777777" w:rsidR="00896894" w:rsidRPr="00D76091" w:rsidRDefault="00896894" w:rsidP="00AC6776">
            <w:pPr>
              <w:pStyle w:val="Title"/>
              <w:autoSpaceDE w:val="0"/>
              <w:autoSpaceDN w:val="0"/>
              <w:spacing w:before="20" w:after="20"/>
              <w:ind w:firstLine="567"/>
              <w:rPr>
                <w:b w:val="0"/>
                <w:bCs w:val="0"/>
                <w:i w:val="0"/>
                <w:sz w:val="22"/>
                <w:szCs w:val="22"/>
                <w:lang w:val="nl-NL"/>
              </w:rPr>
            </w:pPr>
          </w:p>
        </w:tc>
        <w:tc>
          <w:tcPr>
            <w:tcW w:w="950" w:type="dxa"/>
          </w:tcPr>
          <w:p w14:paraId="6E46B94C" w14:textId="77777777" w:rsidR="00896894" w:rsidRPr="00D76091" w:rsidRDefault="00896894" w:rsidP="00AC6776">
            <w:pPr>
              <w:pStyle w:val="Title"/>
              <w:autoSpaceDE w:val="0"/>
              <w:autoSpaceDN w:val="0"/>
              <w:spacing w:before="20" w:after="20"/>
              <w:ind w:firstLine="567"/>
              <w:rPr>
                <w:b w:val="0"/>
                <w:bCs w:val="0"/>
                <w:i w:val="0"/>
                <w:sz w:val="22"/>
                <w:szCs w:val="22"/>
                <w:lang w:val="nl-NL"/>
              </w:rPr>
            </w:pPr>
          </w:p>
        </w:tc>
      </w:tr>
      <w:tr w:rsidR="00896894" w:rsidRPr="00043B58" w14:paraId="5488242A" w14:textId="77777777" w:rsidTr="00AC6776">
        <w:tc>
          <w:tcPr>
            <w:tcW w:w="552" w:type="dxa"/>
          </w:tcPr>
          <w:p w14:paraId="65409073" w14:textId="77777777" w:rsidR="00896894" w:rsidRPr="00D76091" w:rsidRDefault="00896894" w:rsidP="00AC6776">
            <w:pPr>
              <w:pStyle w:val="Title"/>
              <w:autoSpaceDE w:val="0"/>
              <w:autoSpaceDN w:val="0"/>
              <w:spacing w:before="20" w:after="20"/>
              <w:rPr>
                <w:b w:val="0"/>
                <w:bCs w:val="0"/>
                <w:i w:val="0"/>
                <w:sz w:val="22"/>
                <w:szCs w:val="22"/>
                <w:lang w:val="nl-NL"/>
              </w:rPr>
            </w:pPr>
            <w:r w:rsidRPr="00D76091">
              <w:rPr>
                <w:b w:val="0"/>
                <w:bCs w:val="0"/>
                <w:i w:val="0"/>
                <w:sz w:val="22"/>
                <w:szCs w:val="22"/>
                <w:lang w:val="nl-NL"/>
              </w:rPr>
              <w:t>9</w:t>
            </w:r>
          </w:p>
        </w:tc>
        <w:tc>
          <w:tcPr>
            <w:tcW w:w="3528" w:type="dxa"/>
          </w:tcPr>
          <w:p w14:paraId="78F26623" w14:textId="77777777" w:rsidR="00896894" w:rsidRPr="00D76091" w:rsidRDefault="00896894" w:rsidP="00AC6776">
            <w:pPr>
              <w:autoSpaceDE w:val="0"/>
              <w:autoSpaceDN w:val="0"/>
              <w:spacing w:before="20" w:after="20"/>
              <w:rPr>
                <w:sz w:val="22"/>
                <w:szCs w:val="22"/>
                <w:lang w:val="nl-NL"/>
              </w:rPr>
            </w:pPr>
            <w:r w:rsidRPr="00D76091">
              <w:rPr>
                <w:sz w:val="22"/>
                <w:szCs w:val="22"/>
                <w:lang w:val="nl-NL"/>
              </w:rPr>
              <w:t>Bảo hiểm thiệt hại kinh doanh</w:t>
            </w:r>
          </w:p>
        </w:tc>
        <w:tc>
          <w:tcPr>
            <w:tcW w:w="2154" w:type="dxa"/>
            <w:vMerge/>
          </w:tcPr>
          <w:p w14:paraId="06454F2B" w14:textId="77777777" w:rsidR="00896894" w:rsidRPr="00D76091" w:rsidRDefault="00896894" w:rsidP="00AC6776">
            <w:pPr>
              <w:pStyle w:val="Title"/>
              <w:autoSpaceDE w:val="0"/>
              <w:autoSpaceDN w:val="0"/>
              <w:spacing w:before="20" w:after="20"/>
              <w:ind w:firstLine="567"/>
              <w:rPr>
                <w:b w:val="0"/>
                <w:bCs w:val="0"/>
                <w:i w:val="0"/>
                <w:sz w:val="22"/>
                <w:szCs w:val="22"/>
                <w:lang w:val="nl-NL"/>
              </w:rPr>
            </w:pPr>
          </w:p>
        </w:tc>
        <w:tc>
          <w:tcPr>
            <w:tcW w:w="2134" w:type="dxa"/>
          </w:tcPr>
          <w:p w14:paraId="2BFAE13D" w14:textId="77777777" w:rsidR="00896894" w:rsidRPr="00D76091" w:rsidRDefault="00896894" w:rsidP="00AC6776">
            <w:pPr>
              <w:pStyle w:val="Title"/>
              <w:autoSpaceDE w:val="0"/>
              <w:autoSpaceDN w:val="0"/>
              <w:spacing w:before="20" w:after="20"/>
              <w:ind w:firstLine="567"/>
              <w:rPr>
                <w:b w:val="0"/>
                <w:bCs w:val="0"/>
                <w:i w:val="0"/>
                <w:sz w:val="22"/>
                <w:szCs w:val="22"/>
                <w:lang w:val="nl-NL"/>
              </w:rPr>
            </w:pPr>
          </w:p>
        </w:tc>
        <w:tc>
          <w:tcPr>
            <w:tcW w:w="950" w:type="dxa"/>
          </w:tcPr>
          <w:p w14:paraId="529FB8FA" w14:textId="77777777" w:rsidR="00896894" w:rsidRPr="00D76091" w:rsidRDefault="00896894" w:rsidP="00AC6776">
            <w:pPr>
              <w:pStyle w:val="Title"/>
              <w:autoSpaceDE w:val="0"/>
              <w:autoSpaceDN w:val="0"/>
              <w:spacing w:before="20" w:after="20"/>
              <w:ind w:firstLine="567"/>
              <w:rPr>
                <w:b w:val="0"/>
                <w:bCs w:val="0"/>
                <w:i w:val="0"/>
                <w:sz w:val="22"/>
                <w:szCs w:val="22"/>
                <w:lang w:val="nl-NL"/>
              </w:rPr>
            </w:pPr>
          </w:p>
        </w:tc>
      </w:tr>
      <w:tr w:rsidR="00896894" w:rsidRPr="00D76091" w14:paraId="0118477C" w14:textId="77777777" w:rsidTr="00AC6776">
        <w:tc>
          <w:tcPr>
            <w:tcW w:w="552" w:type="dxa"/>
          </w:tcPr>
          <w:p w14:paraId="05E034D4" w14:textId="77777777" w:rsidR="00896894" w:rsidRPr="00D76091" w:rsidRDefault="00896894" w:rsidP="00AC6776">
            <w:pPr>
              <w:pStyle w:val="Title"/>
              <w:autoSpaceDE w:val="0"/>
              <w:autoSpaceDN w:val="0"/>
              <w:spacing w:before="20" w:after="20"/>
              <w:rPr>
                <w:b w:val="0"/>
                <w:bCs w:val="0"/>
                <w:i w:val="0"/>
                <w:sz w:val="22"/>
                <w:szCs w:val="22"/>
                <w:lang w:val="nl-NL"/>
              </w:rPr>
            </w:pPr>
            <w:r w:rsidRPr="00D76091">
              <w:rPr>
                <w:b w:val="0"/>
                <w:bCs w:val="0"/>
                <w:i w:val="0"/>
                <w:sz w:val="22"/>
                <w:szCs w:val="22"/>
                <w:lang w:val="nl-NL"/>
              </w:rPr>
              <w:t>10</w:t>
            </w:r>
          </w:p>
        </w:tc>
        <w:tc>
          <w:tcPr>
            <w:tcW w:w="3528" w:type="dxa"/>
          </w:tcPr>
          <w:p w14:paraId="05576D21" w14:textId="77777777" w:rsidR="00896894" w:rsidRPr="00D76091" w:rsidRDefault="00896894" w:rsidP="00AC6776">
            <w:pPr>
              <w:autoSpaceDE w:val="0"/>
              <w:autoSpaceDN w:val="0"/>
              <w:spacing w:before="20" w:after="20"/>
              <w:rPr>
                <w:sz w:val="22"/>
                <w:szCs w:val="22"/>
                <w:lang w:val="nl-NL"/>
              </w:rPr>
            </w:pPr>
            <w:r w:rsidRPr="00D76091">
              <w:rPr>
                <w:sz w:val="22"/>
                <w:szCs w:val="22"/>
                <w:lang w:val="nl-NL"/>
              </w:rPr>
              <w:t>Bảo hiểm nông nghiệp</w:t>
            </w:r>
          </w:p>
        </w:tc>
        <w:tc>
          <w:tcPr>
            <w:tcW w:w="2154" w:type="dxa"/>
            <w:vMerge/>
          </w:tcPr>
          <w:p w14:paraId="060242BD" w14:textId="77777777" w:rsidR="00896894" w:rsidRPr="00D76091" w:rsidRDefault="00896894" w:rsidP="00AC6776">
            <w:pPr>
              <w:pStyle w:val="Title"/>
              <w:autoSpaceDE w:val="0"/>
              <w:autoSpaceDN w:val="0"/>
              <w:spacing w:before="20" w:after="20"/>
              <w:ind w:firstLine="567"/>
              <w:rPr>
                <w:b w:val="0"/>
                <w:bCs w:val="0"/>
                <w:i w:val="0"/>
                <w:sz w:val="22"/>
                <w:szCs w:val="22"/>
                <w:lang w:val="nl-NL"/>
              </w:rPr>
            </w:pPr>
          </w:p>
        </w:tc>
        <w:tc>
          <w:tcPr>
            <w:tcW w:w="2134" w:type="dxa"/>
          </w:tcPr>
          <w:p w14:paraId="1FC70588" w14:textId="77777777" w:rsidR="00896894" w:rsidRPr="00D76091" w:rsidRDefault="00896894" w:rsidP="00AC6776">
            <w:pPr>
              <w:pStyle w:val="Title"/>
              <w:autoSpaceDE w:val="0"/>
              <w:autoSpaceDN w:val="0"/>
              <w:spacing w:before="20" w:after="20"/>
              <w:ind w:firstLine="567"/>
              <w:rPr>
                <w:b w:val="0"/>
                <w:bCs w:val="0"/>
                <w:i w:val="0"/>
                <w:sz w:val="22"/>
                <w:szCs w:val="22"/>
                <w:lang w:val="nl-NL"/>
              </w:rPr>
            </w:pPr>
          </w:p>
        </w:tc>
        <w:tc>
          <w:tcPr>
            <w:tcW w:w="950" w:type="dxa"/>
          </w:tcPr>
          <w:p w14:paraId="312C0714" w14:textId="77777777" w:rsidR="00896894" w:rsidRPr="00D76091" w:rsidRDefault="00896894" w:rsidP="00AC6776">
            <w:pPr>
              <w:pStyle w:val="Title"/>
              <w:autoSpaceDE w:val="0"/>
              <w:autoSpaceDN w:val="0"/>
              <w:spacing w:before="20" w:after="20"/>
              <w:ind w:firstLine="567"/>
              <w:rPr>
                <w:b w:val="0"/>
                <w:bCs w:val="0"/>
                <w:i w:val="0"/>
                <w:sz w:val="22"/>
                <w:szCs w:val="22"/>
                <w:lang w:val="nl-NL"/>
              </w:rPr>
            </w:pPr>
          </w:p>
        </w:tc>
      </w:tr>
      <w:tr w:rsidR="00896894" w:rsidRPr="00D76091" w14:paraId="78B9E60E" w14:textId="77777777" w:rsidTr="00AC6776">
        <w:tc>
          <w:tcPr>
            <w:tcW w:w="552" w:type="dxa"/>
          </w:tcPr>
          <w:p w14:paraId="1B7B22E3" w14:textId="77777777" w:rsidR="00896894" w:rsidRPr="00D76091" w:rsidRDefault="00896894" w:rsidP="00AC6776">
            <w:pPr>
              <w:pStyle w:val="Title"/>
              <w:autoSpaceDE w:val="0"/>
              <w:autoSpaceDN w:val="0"/>
              <w:spacing w:before="20" w:after="20"/>
              <w:rPr>
                <w:b w:val="0"/>
                <w:bCs w:val="0"/>
                <w:i w:val="0"/>
                <w:sz w:val="22"/>
                <w:szCs w:val="22"/>
                <w:lang w:val="nl-NL"/>
              </w:rPr>
            </w:pPr>
            <w:r w:rsidRPr="00D76091">
              <w:rPr>
                <w:b w:val="0"/>
                <w:bCs w:val="0"/>
                <w:i w:val="0"/>
                <w:sz w:val="22"/>
                <w:szCs w:val="22"/>
                <w:lang w:val="nl-NL"/>
              </w:rPr>
              <w:t>11</w:t>
            </w:r>
          </w:p>
        </w:tc>
        <w:tc>
          <w:tcPr>
            <w:tcW w:w="3528" w:type="dxa"/>
          </w:tcPr>
          <w:p w14:paraId="5DF612D7" w14:textId="77777777" w:rsidR="00896894" w:rsidRPr="00D76091" w:rsidRDefault="00896894" w:rsidP="00AC6776">
            <w:pPr>
              <w:autoSpaceDE w:val="0"/>
              <w:autoSpaceDN w:val="0"/>
              <w:spacing w:before="20" w:after="20"/>
              <w:rPr>
                <w:sz w:val="22"/>
                <w:szCs w:val="22"/>
                <w:lang w:val="nl-NL"/>
              </w:rPr>
            </w:pPr>
            <w:r w:rsidRPr="00D76091">
              <w:rPr>
                <w:sz w:val="22"/>
                <w:szCs w:val="22"/>
                <w:lang w:val="nl-NL"/>
              </w:rPr>
              <w:t>Bảo hiểm bảo lãnh</w:t>
            </w:r>
          </w:p>
        </w:tc>
        <w:tc>
          <w:tcPr>
            <w:tcW w:w="2154" w:type="dxa"/>
          </w:tcPr>
          <w:p w14:paraId="443DA62C" w14:textId="77777777" w:rsidR="00896894" w:rsidRPr="00D76091" w:rsidRDefault="00896894" w:rsidP="00AC6776">
            <w:pPr>
              <w:pStyle w:val="Title"/>
              <w:autoSpaceDE w:val="0"/>
              <w:autoSpaceDN w:val="0"/>
              <w:spacing w:before="20" w:after="20"/>
              <w:ind w:firstLine="567"/>
              <w:rPr>
                <w:b w:val="0"/>
                <w:bCs w:val="0"/>
                <w:i w:val="0"/>
                <w:sz w:val="22"/>
                <w:szCs w:val="22"/>
                <w:lang w:val="nl-NL"/>
              </w:rPr>
            </w:pPr>
          </w:p>
        </w:tc>
        <w:tc>
          <w:tcPr>
            <w:tcW w:w="2134" w:type="dxa"/>
          </w:tcPr>
          <w:p w14:paraId="0C1CC2E6" w14:textId="77777777" w:rsidR="00896894" w:rsidRPr="00D76091" w:rsidRDefault="00896894" w:rsidP="00AC6776">
            <w:pPr>
              <w:pStyle w:val="Title"/>
              <w:autoSpaceDE w:val="0"/>
              <w:autoSpaceDN w:val="0"/>
              <w:spacing w:before="20" w:after="20"/>
              <w:ind w:firstLine="567"/>
              <w:rPr>
                <w:b w:val="0"/>
                <w:bCs w:val="0"/>
                <w:i w:val="0"/>
                <w:sz w:val="22"/>
                <w:szCs w:val="22"/>
                <w:lang w:val="nl-NL"/>
              </w:rPr>
            </w:pPr>
          </w:p>
        </w:tc>
        <w:tc>
          <w:tcPr>
            <w:tcW w:w="950" w:type="dxa"/>
          </w:tcPr>
          <w:p w14:paraId="466DAE06" w14:textId="77777777" w:rsidR="00896894" w:rsidRPr="00D76091" w:rsidRDefault="00896894" w:rsidP="00AC6776">
            <w:pPr>
              <w:pStyle w:val="Title"/>
              <w:autoSpaceDE w:val="0"/>
              <w:autoSpaceDN w:val="0"/>
              <w:spacing w:before="20" w:after="20"/>
              <w:ind w:firstLine="567"/>
              <w:rPr>
                <w:b w:val="0"/>
                <w:bCs w:val="0"/>
                <w:i w:val="0"/>
                <w:sz w:val="22"/>
                <w:szCs w:val="22"/>
                <w:lang w:val="nl-NL"/>
              </w:rPr>
            </w:pPr>
          </w:p>
        </w:tc>
      </w:tr>
      <w:tr w:rsidR="00896894" w:rsidRPr="00D76091" w14:paraId="78D61533" w14:textId="77777777" w:rsidTr="00AC6776">
        <w:tc>
          <w:tcPr>
            <w:tcW w:w="552" w:type="dxa"/>
          </w:tcPr>
          <w:p w14:paraId="0EBBAB0A" w14:textId="77777777" w:rsidR="00896894" w:rsidRPr="00D76091" w:rsidRDefault="00896894" w:rsidP="00AC6776">
            <w:pPr>
              <w:pStyle w:val="Title"/>
              <w:autoSpaceDE w:val="0"/>
              <w:autoSpaceDN w:val="0"/>
              <w:spacing w:before="40" w:after="20"/>
              <w:rPr>
                <w:b w:val="0"/>
                <w:bCs w:val="0"/>
                <w:i w:val="0"/>
                <w:sz w:val="22"/>
                <w:szCs w:val="22"/>
                <w:lang w:val="nl-NL"/>
              </w:rPr>
            </w:pPr>
          </w:p>
        </w:tc>
        <w:tc>
          <w:tcPr>
            <w:tcW w:w="3528" w:type="dxa"/>
          </w:tcPr>
          <w:p w14:paraId="509D4D2A" w14:textId="77777777" w:rsidR="00896894" w:rsidRPr="006D740D" w:rsidRDefault="00896894" w:rsidP="00AC6776">
            <w:pPr>
              <w:autoSpaceDE w:val="0"/>
              <w:autoSpaceDN w:val="0"/>
              <w:spacing w:before="40" w:after="20"/>
              <w:rPr>
                <w:b/>
                <w:bCs/>
                <w:i/>
                <w:iCs/>
                <w:sz w:val="22"/>
                <w:szCs w:val="22"/>
                <w:lang w:val="nl-NL"/>
              </w:rPr>
            </w:pPr>
            <w:r w:rsidRPr="006D740D">
              <w:rPr>
                <w:b/>
                <w:bCs/>
                <w:i/>
                <w:iCs/>
                <w:sz w:val="22"/>
                <w:szCs w:val="22"/>
                <w:lang w:val="nl-NL"/>
              </w:rPr>
              <w:t>Tổng cộng ((1) + (2) + …. (10))</w:t>
            </w:r>
          </w:p>
        </w:tc>
        <w:tc>
          <w:tcPr>
            <w:tcW w:w="2154" w:type="dxa"/>
          </w:tcPr>
          <w:p w14:paraId="3DA61661" w14:textId="77777777" w:rsidR="00896894" w:rsidRPr="006D740D" w:rsidRDefault="00896894" w:rsidP="00AC6776">
            <w:pPr>
              <w:pStyle w:val="Title"/>
              <w:autoSpaceDE w:val="0"/>
              <w:autoSpaceDN w:val="0"/>
              <w:spacing w:before="40" w:after="20"/>
              <w:rPr>
                <w:iCs w:val="0"/>
                <w:sz w:val="22"/>
                <w:szCs w:val="22"/>
                <w:lang w:val="nl-NL"/>
              </w:rPr>
            </w:pPr>
            <w:r w:rsidRPr="006D740D">
              <w:rPr>
                <w:iCs w:val="0"/>
                <w:sz w:val="22"/>
                <w:szCs w:val="22"/>
                <w:lang w:val="nl-NL"/>
              </w:rPr>
              <w:t>Số lượng tổ chức</w:t>
            </w:r>
          </w:p>
        </w:tc>
        <w:tc>
          <w:tcPr>
            <w:tcW w:w="2134" w:type="dxa"/>
          </w:tcPr>
          <w:p w14:paraId="27B56414" w14:textId="77777777" w:rsidR="00896894" w:rsidRPr="006D740D" w:rsidRDefault="00896894" w:rsidP="00AC6776">
            <w:pPr>
              <w:pStyle w:val="Title"/>
              <w:autoSpaceDE w:val="0"/>
              <w:autoSpaceDN w:val="0"/>
              <w:spacing w:before="40" w:after="20"/>
              <w:rPr>
                <w:iCs w:val="0"/>
                <w:sz w:val="22"/>
                <w:szCs w:val="22"/>
                <w:lang w:val="nl-NL"/>
              </w:rPr>
            </w:pPr>
            <w:r w:rsidRPr="006D740D">
              <w:rPr>
                <w:iCs w:val="0"/>
                <w:sz w:val="22"/>
                <w:szCs w:val="22"/>
                <w:lang w:val="nl-NL"/>
              </w:rPr>
              <w:t xml:space="preserve">Tổng số hợp đồng </w:t>
            </w:r>
          </w:p>
        </w:tc>
        <w:tc>
          <w:tcPr>
            <w:tcW w:w="950" w:type="dxa"/>
          </w:tcPr>
          <w:p w14:paraId="74CD08C3" w14:textId="77777777" w:rsidR="00896894" w:rsidRPr="006D740D" w:rsidRDefault="00896894" w:rsidP="00AC6776">
            <w:pPr>
              <w:pStyle w:val="Title"/>
              <w:autoSpaceDE w:val="0"/>
              <w:autoSpaceDN w:val="0"/>
              <w:spacing w:before="40" w:after="20"/>
              <w:rPr>
                <w:iCs w:val="0"/>
                <w:sz w:val="22"/>
                <w:szCs w:val="22"/>
                <w:lang w:val="nl-NL"/>
              </w:rPr>
            </w:pPr>
            <w:r w:rsidRPr="006D740D">
              <w:rPr>
                <w:iCs w:val="0"/>
                <w:sz w:val="22"/>
                <w:szCs w:val="22"/>
                <w:lang w:val="nl-NL"/>
              </w:rPr>
              <w:t>Tổng</w:t>
            </w:r>
          </w:p>
        </w:tc>
      </w:tr>
    </w:tbl>
    <w:p w14:paraId="47F8492D" w14:textId="77777777" w:rsidR="00896894" w:rsidRPr="00E47CAA" w:rsidRDefault="00896894" w:rsidP="00896894">
      <w:pPr>
        <w:pStyle w:val="5somuc"/>
        <w:rPr>
          <w:lang w:val="nl-NL"/>
        </w:rPr>
      </w:pPr>
    </w:p>
    <w:p w14:paraId="1B1C22BC" w14:textId="77777777" w:rsidR="00896894" w:rsidRDefault="00896894" w:rsidP="00896894">
      <w:pPr>
        <w:pStyle w:val="1chinhtrang"/>
        <w:spacing w:before="0" w:after="0" w:line="240" w:lineRule="auto"/>
        <w:ind w:firstLine="1128"/>
        <w:rPr>
          <w:rFonts w:ascii="Times New Roman" w:hAnsi="Times New Roman"/>
          <w:color w:val="auto"/>
          <w:lang w:val="nl-NL"/>
        </w:rPr>
      </w:pPr>
      <w:r w:rsidRPr="00E47CAA">
        <w:rPr>
          <w:rFonts w:ascii="Times New Roman" w:hAnsi="Times New Roman"/>
          <w:color w:val="auto"/>
          <w:lang w:val="nl-NL"/>
        </w:rPr>
        <w:t>Chúng tôi xin đảm bảo những thông tin trên là đúng sự thực.</w:t>
      </w:r>
    </w:p>
    <w:p w14:paraId="216D428B" w14:textId="77777777" w:rsidR="00896894" w:rsidRPr="00E47CAA" w:rsidRDefault="00896894" w:rsidP="00896894">
      <w:pPr>
        <w:pStyle w:val="1chinhtrang"/>
        <w:spacing w:before="0" w:after="0" w:line="240" w:lineRule="auto"/>
        <w:ind w:firstLine="1128"/>
        <w:rPr>
          <w:rFonts w:ascii="Times New Roman" w:hAnsi="Times New Roman"/>
          <w:color w:val="auto"/>
          <w:lang w:val="nl-NL"/>
        </w:rPr>
      </w:pPr>
    </w:p>
    <w:tbl>
      <w:tblPr>
        <w:tblW w:w="0" w:type="auto"/>
        <w:jc w:val="center"/>
        <w:tblLayout w:type="fixed"/>
        <w:tblLook w:val="01E0" w:firstRow="1" w:lastRow="1" w:firstColumn="1" w:lastColumn="1" w:noHBand="0" w:noVBand="0"/>
      </w:tblPr>
      <w:tblGrid>
        <w:gridCol w:w="4528"/>
        <w:gridCol w:w="4544"/>
      </w:tblGrid>
      <w:tr w:rsidR="00896894" w:rsidRPr="00992636" w14:paraId="3A84B457" w14:textId="77777777" w:rsidTr="00AC6776">
        <w:trPr>
          <w:jc w:val="center"/>
        </w:trPr>
        <w:tc>
          <w:tcPr>
            <w:tcW w:w="4528" w:type="dxa"/>
          </w:tcPr>
          <w:p w14:paraId="779E8378" w14:textId="77777777" w:rsidR="00896894" w:rsidRPr="00043B58" w:rsidRDefault="00896894" w:rsidP="00AC6776">
            <w:pPr>
              <w:pStyle w:val="2dongcach"/>
              <w:rPr>
                <w:rFonts w:ascii="Times New Roman" w:hAnsi="Times New Roman"/>
                <w:color w:val="auto"/>
                <w:lang w:val="nl-NL"/>
              </w:rPr>
            </w:pPr>
          </w:p>
        </w:tc>
        <w:tc>
          <w:tcPr>
            <w:tcW w:w="4544" w:type="dxa"/>
          </w:tcPr>
          <w:p w14:paraId="17267C8C" w14:textId="77777777" w:rsidR="00896894" w:rsidRPr="00992636" w:rsidRDefault="00896894" w:rsidP="00AC6776">
            <w:pPr>
              <w:pStyle w:val="2dongcach"/>
              <w:rPr>
                <w:rFonts w:ascii="Times New Roman" w:hAnsi="Times New Roman"/>
                <w:iCs/>
                <w:color w:val="auto"/>
                <w:lang w:val="nl-NL"/>
              </w:rPr>
            </w:pPr>
            <w:r w:rsidRPr="00992636">
              <w:rPr>
                <w:rFonts w:ascii="Times New Roman" w:hAnsi="Times New Roman"/>
                <w:iCs/>
                <w:color w:val="auto"/>
                <w:lang w:val="nl-NL"/>
              </w:rPr>
              <w:t>....., ngày...... tháng....... năm.......</w:t>
            </w:r>
          </w:p>
        </w:tc>
      </w:tr>
      <w:tr w:rsidR="00896894" w:rsidRPr="00992636" w14:paraId="5F92B61B" w14:textId="77777777" w:rsidTr="00AC6776">
        <w:trPr>
          <w:jc w:val="center"/>
        </w:trPr>
        <w:tc>
          <w:tcPr>
            <w:tcW w:w="4528" w:type="dxa"/>
          </w:tcPr>
          <w:p w14:paraId="10075143" w14:textId="77777777" w:rsidR="00896894" w:rsidRPr="00992636" w:rsidRDefault="00896894" w:rsidP="00AC6776">
            <w:pPr>
              <w:pStyle w:val="2dongcach"/>
              <w:rPr>
                <w:rFonts w:ascii="Times New Roman" w:hAnsi="Times New Roman"/>
                <w:b/>
                <w:bCs w:val="0"/>
                <w:color w:val="auto"/>
                <w:lang w:val="nl-NL"/>
              </w:rPr>
            </w:pPr>
            <w:r w:rsidRPr="00992636">
              <w:rPr>
                <w:rFonts w:ascii="Times New Roman" w:eastAsia="Times New Roman" w:hAnsi="Times New Roman"/>
                <w:b/>
                <w:color w:val="auto"/>
                <w:lang w:val="nl-NL"/>
              </w:rPr>
              <w:t xml:space="preserve">Người lập biểu  </w:t>
            </w:r>
          </w:p>
          <w:p w14:paraId="03C54126" w14:textId="77777777" w:rsidR="00896894" w:rsidRPr="00992636" w:rsidRDefault="00896894" w:rsidP="00AC6776">
            <w:pPr>
              <w:pStyle w:val="2dongcach"/>
              <w:rPr>
                <w:rFonts w:ascii="Times New Roman" w:hAnsi="Times New Roman"/>
                <w:i/>
                <w:iCs/>
                <w:color w:val="auto"/>
                <w:lang w:val="nl-NL"/>
              </w:rPr>
            </w:pPr>
            <w:r w:rsidRPr="00992636">
              <w:rPr>
                <w:rFonts w:ascii="Times New Roman" w:hAnsi="Times New Roman"/>
                <w:i/>
                <w:iCs/>
                <w:color w:val="auto"/>
                <w:lang w:val="nl-NL"/>
              </w:rPr>
              <w:t>(Ký và ghi rõ họ tên)</w:t>
            </w:r>
          </w:p>
        </w:tc>
        <w:tc>
          <w:tcPr>
            <w:tcW w:w="4544" w:type="dxa"/>
          </w:tcPr>
          <w:p w14:paraId="4160FF0F" w14:textId="77777777" w:rsidR="00896894" w:rsidRPr="00992636" w:rsidRDefault="00896894" w:rsidP="00AC6776">
            <w:pPr>
              <w:pStyle w:val="2dongcach"/>
              <w:rPr>
                <w:rFonts w:ascii="Times New Roman" w:hAnsi="Times New Roman"/>
                <w:b/>
                <w:bCs w:val="0"/>
                <w:color w:val="auto"/>
                <w:lang w:val="nl-NL"/>
              </w:rPr>
            </w:pPr>
            <w:r w:rsidRPr="00992636">
              <w:rPr>
                <w:rStyle w:val="Heading1Char2"/>
                <w:rFonts w:ascii="Times New Roman" w:hAnsi="Times New Roman"/>
                <w:sz w:val="22"/>
                <w:lang w:val="nl-NL"/>
              </w:rPr>
              <w:t>Người đại diện theo pháp luật</w:t>
            </w:r>
          </w:p>
          <w:p w14:paraId="4125BB64" w14:textId="77777777" w:rsidR="00896894" w:rsidRPr="00992636" w:rsidRDefault="00896894" w:rsidP="00AC6776">
            <w:pPr>
              <w:pStyle w:val="2dongcach"/>
              <w:rPr>
                <w:rFonts w:ascii="Times New Roman" w:hAnsi="Times New Roman"/>
                <w:i/>
                <w:iCs/>
                <w:color w:val="auto"/>
                <w:lang w:val="nl-NL"/>
              </w:rPr>
            </w:pPr>
            <w:r w:rsidRPr="00992636">
              <w:rPr>
                <w:rFonts w:ascii="Times New Roman" w:hAnsi="Times New Roman"/>
                <w:i/>
                <w:iCs/>
                <w:color w:val="auto"/>
                <w:lang w:val="nl-NL"/>
              </w:rPr>
              <w:t xml:space="preserve"> (Ký và đóng dấu)</w:t>
            </w:r>
          </w:p>
        </w:tc>
      </w:tr>
    </w:tbl>
    <w:p w14:paraId="1A610E4A" w14:textId="77777777" w:rsidR="00896894" w:rsidRDefault="00896894" w:rsidP="00896894">
      <w:pPr>
        <w:pStyle w:val="1chinhtrang"/>
        <w:spacing w:before="0" w:after="0" w:line="240" w:lineRule="auto"/>
        <w:rPr>
          <w:rFonts w:ascii="Times New Roman" w:hAnsi="Times New Roman"/>
          <w:color w:val="auto"/>
          <w:sz w:val="16"/>
          <w:szCs w:val="16"/>
          <w:lang w:val="nl-NL"/>
        </w:rPr>
      </w:pPr>
    </w:p>
    <w:p w14:paraId="186DF69D" w14:textId="77777777" w:rsidR="00896894" w:rsidRDefault="00896894" w:rsidP="00896894">
      <w:pPr>
        <w:pStyle w:val="1chinhtrang"/>
        <w:spacing w:before="0" w:after="0" w:line="240" w:lineRule="auto"/>
        <w:rPr>
          <w:rFonts w:ascii="Times New Roman" w:hAnsi="Times New Roman"/>
          <w:color w:val="auto"/>
          <w:sz w:val="16"/>
          <w:szCs w:val="16"/>
          <w:lang w:val="nl-NL"/>
        </w:rPr>
      </w:pPr>
    </w:p>
    <w:p w14:paraId="4D9AB4AF" w14:textId="77777777" w:rsidR="00896894" w:rsidRPr="00DD52DA" w:rsidRDefault="00896894" w:rsidP="00896894">
      <w:pPr>
        <w:widowControl w:val="0"/>
        <w:spacing w:line="390" w:lineRule="exact"/>
        <w:jc w:val="center"/>
        <w:rPr>
          <w:b/>
          <w:sz w:val="36"/>
          <w:szCs w:val="36"/>
          <w:lang w:val="nl-NL"/>
        </w:rPr>
        <w:sectPr w:rsidR="00896894" w:rsidRPr="00DD52DA" w:rsidSect="004E0D9D">
          <w:headerReference w:type="even" r:id="rId23"/>
          <w:headerReference w:type="default" r:id="rId24"/>
          <w:pgSz w:w="11907" w:h="16840" w:code="9"/>
          <w:pgMar w:top="1605" w:right="1281" w:bottom="1559" w:left="1281" w:header="720" w:footer="720" w:gutter="0"/>
          <w:pgNumType w:start="50" w:chapStyle="5"/>
          <w:cols w:space="720"/>
          <w:docGrid w:linePitch="360"/>
        </w:sectPr>
      </w:pPr>
    </w:p>
    <w:p w14:paraId="43127AA3" w14:textId="77777777" w:rsidR="00896894" w:rsidRDefault="00896894" w:rsidP="00896894">
      <w:pPr>
        <w:jc w:val="center"/>
        <w:rPr>
          <w:b/>
          <w:bCs/>
          <w:sz w:val="22"/>
          <w:szCs w:val="22"/>
          <w:lang w:val="nl-NL"/>
        </w:rPr>
      </w:pPr>
      <w:r w:rsidRPr="00DA3D86">
        <w:rPr>
          <w:noProof/>
        </w:rPr>
        <w:lastRenderedPageBreak/>
        <mc:AlternateContent>
          <mc:Choice Requires="wps">
            <w:drawing>
              <wp:anchor distT="0" distB="0" distL="114300" distR="114300" simplePos="0" relativeHeight="251716608" behindDoc="0" locked="0" layoutInCell="1" allowOverlap="1" wp14:anchorId="69F216EA" wp14:editId="0765FEBB">
                <wp:simplePos x="0" y="0"/>
                <wp:positionH relativeFrom="column">
                  <wp:posOffset>7056120</wp:posOffset>
                </wp:positionH>
                <wp:positionV relativeFrom="paragraph">
                  <wp:posOffset>3810</wp:posOffset>
                </wp:positionV>
                <wp:extent cx="1623695" cy="575945"/>
                <wp:effectExtent l="0" t="0" r="1905" b="0"/>
                <wp:wrapNone/>
                <wp:docPr id="49" name="Rectangle 130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23695" cy="575945"/>
                        </a:xfrm>
                        <a:prstGeom prst="rect">
                          <a:avLst/>
                        </a:prstGeom>
                        <a:solidFill>
                          <a:srgbClr val="FFFFFF"/>
                        </a:solidFill>
                        <a:ln w="9525">
                          <a:solidFill>
                            <a:srgbClr val="000000"/>
                          </a:solidFill>
                          <a:miter lim="800000"/>
                          <a:headEnd/>
                          <a:tailEnd/>
                        </a:ln>
                      </wps:spPr>
                      <wps:txbx>
                        <w:txbxContent>
                          <w:p w14:paraId="33E23521" w14:textId="77777777" w:rsidR="00896894" w:rsidRPr="0081682F" w:rsidRDefault="00896894" w:rsidP="00896894">
                            <w:pPr>
                              <w:pStyle w:val="5somuc"/>
                              <w:rPr>
                                <w:rFonts w:ascii="Times New Roman" w:hAnsi="Times New Roman"/>
                                <w:color w:val="auto"/>
                                <w:spacing w:val="-4"/>
                                <w:sz w:val="16"/>
                                <w:szCs w:val="16"/>
                                <w:lang w:val="nl-NL"/>
                              </w:rPr>
                            </w:pPr>
                            <w:r w:rsidRPr="0081682F">
                              <w:rPr>
                                <w:rFonts w:ascii="Times New Roman" w:hAnsi="Times New Roman"/>
                                <w:color w:val="auto"/>
                                <w:spacing w:val="-4"/>
                                <w:sz w:val="16"/>
                                <w:szCs w:val="16"/>
                                <w:lang w:val="nl-NL"/>
                              </w:rPr>
                              <w:t>Mẫu số</w:t>
                            </w:r>
                            <w:r>
                              <w:rPr>
                                <w:rFonts w:ascii="Times New Roman" w:hAnsi="Times New Roman"/>
                                <w:color w:val="auto"/>
                                <w:spacing w:val="-4"/>
                                <w:sz w:val="16"/>
                                <w:szCs w:val="16"/>
                                <w:lang w:val="nl-NL"/>
                              </w:rPr>
                              <w:t xml:space="preserve"> 10</w:t>
                            </w:r>
                            <w:r w:rsidRPr="0081682F">
                              <w:rPr>
                                <w:rFonts w:ascii="Times New Roman" w:hAnsi="Times New Roman"/>
                                <w:color w:val="auto"/>
                                <w:spacing w:val="-4"/>
                                <w:sz w:val="16"/>
                                <w:szCs w:val="16"/>
                                <w:lang w:val="nl-NL"/>
                              </w:rPr>
                              <w:t>-PNT</w:t>
                            </w:r>
                          </w:p>
                          <w:p w14:paraId="081D0FD4" w14:textId="77777777" w:rsidR="00896894" w:rsidRPr="000C5C33" w:rsidRDefault="00896894" w:rsidP="00896894">
                            <w:pPr>
                              <w:pStyle w:val="5somuc"/>
                              <w:rPr>
                                <w:rFonts w:ascii="Times New Roman" w:hAnsi="Times New Roman"/>
                                <w:b w:val="0"/>
                                <w:bCs/>
                                <w:i/>
                                <w:iCs/>
                                <w:color w:val="auto"/>
                                <w:spacing w:val="-4"/>
                                <w:sz w:val="16"/>
                                <w:szCs w:val="16"/>
                                <w:lang w:val="nl-NL"/>
                              </w:rPr>
                            </w:pPr>
                            <w:r w:rsidRPr="000C5C33">
                              <w:rPr>
                                <w:rFonts w:ascii="Times New Roman" w:hAnsi="Times New Roman"/>
                                <w:b w:val="0"/>
                                <w:bCs/>
                                <w:i/>
                                <w:iCs/>
                                <w:sz w:val="16"/>
                                <w:szCs w:val="16"/>
                                <w:lang w:val="nl-NL"/>
                              </w:rPr>
                              <w:t>(Ban hành kèm theo</w:t>
                            </w:r>
                            <w:r>
                              <w:rPr>
                                <w:rFonts w:ascii="Times New Roman" w:hAnsi="Times New Roman"/>
                                <w:b w:val="0"/>
                                <w:bCs/>
                                <w:i/>
                                <w:iCs/>
                                <w:sz w:val="16"/>
                                <w:szCs w:val="16"/>
                                <w:lang w:val="nl-NL"/>
                              </w:rPr>
                              <w:t xml:space="preserve"> Thông tư        số 50/2017/TT-BTC</w:t>
                            </w:r>
                          </w:p>
                          <w:p w14:paraId="5DF4ED83" w14:textId="77777777" w:rsidR="00896894" w:rsidRPr="00F86F15" w:rsidRDefault="00896894" w:rsidP="00896894">
                            <w:pPr>
                              <w:jc w:val="center"/>
                              <w:rPr>
                                <w:i/>
                                <w:iCs/>
                                <w:spacing w:val="-6"/>
                                <w:sz w:val="8"/>
                                <w:szCs w:val="8"/>
                                <w:lang w:val="nl-NL"/>
                              </w:rPr>
                            </w:pPr>
                            <w:r w:rsidRPr="000C5C33">
                              <w:rPr>
                                <w:i/>
                                <w:iCs/>
                                <w:spacing w:val="-6"/>
                                <w:sz w:val="16"/>
                                <w:szCs w:val="16"/>
                                <w:lang w:val="nl-NL"/>
                              </w:rPr>
                              <w:t>ngày</w:t>
                            </w:r>
                            <w:r>
                              <w:rPr>
                                <w:i/>
                                <w:iCs/>
                                <w:spacing w:val="-6"/>
                                <w:sz w:val="16"/>
                                <w:szCs w:val="16"/>
                                <w:lang w:val="nl-NL"/>
                              </w:rPr>
                              <w:t xml:space="preserve"> 15/5/2017 </w:t>
                            </w:r>
                            <w:r w:rsidRPr="000C5C33">
                              <w:rPr>
                                <w:i/>
                                <w:iCs/>
                                <w:spacing w:val="-6"/>
                                <w:sz w:val="16"/>
                                <w:szCs w:val="16"/>
                                <w:lang w:val="nl-NL"/>
                              </w:rPr>
                              <w:t>của Bộ Tài chính)</w:t>
                            </w:r>
                          </w:p>
                          <w:p w14:paraId="1848AEF5" w14:textId="77777777" w:rsidR="00896894" w:rsidRPr="00F86F15" w:rsidRDefault="00896894" w:rsidP="00896894">
                            <w:pPr>
                              <w:pStyle w:val="5somuc"/>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F216EA" id="Rectangle 13025" o:spid="_x0000_s1059" style="position:absolute;left:0;text-align:left;margin-left:555.6pt;margin-top:.3pt;width:127.85pt;height:45.3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">
                <v:path arrowok="t"/>
                <v:textbox>
                  <w:txbxContent>
                    <w:p w14:paraId="33E23521" w14:textId="77777777" w:rsidR="00896894" w:rsidRPr="0081682F" w:rsidRDefault="00896894" w:rsidP="00896894">
                      <w:pPr>
                        <w:pStyle w:val="5somuc"/>
                        <w:rPr>
                          <w:rFonts w:ascii="Times New Roman" w:hAnsi="Times New Roman"/>
                          <w:color w:val="auto"/>
                          <w:spacing w:val="-4"/>
                          <w:sz w:val="16"/>
                          <w:szCs w:val="16"/>
                          <w:lang w:val="nl-NL"/>
                        </w:rPr>
                      </w:pPr>
                      <w:r w:rsidRPr="0081682F">
                        <w:rPr>
                          <w:rFonts w:ascii="Times New Roman" w:hAnsi="Times New Roman"/>
                          <w:color w:val="auto"/>
                          <w:spacing w:val="-4"/>
                          <w:sz w:val="16"/>
                          <w:szCs w:val="16"/>
                          <w:lang w:val="nl-NL"/>
                        </w:rPr>
                        <w:t>Mẫu số</w:t>
                      </w:r>
                      <w:r>
                        <w:rPr>
                          <w:rFonts w:ascii="Times New Roman" w:hAnsi="Times New Roman"/>
                          <w:color w:val="auto"/>
                          <w:spacing w:val="-4"/>
                          <w:sz w:val="16"/>
                          <w:szCs w:val="16"/>
                          <w:lang w:val="nl-NL"/>
                        </w:rPr>
                        <w:t xml:space="preserve"> 10</w:t>
                      </w:r>
                      <w:r w:rsidRPr="0081682F">
                        <w:rPr>
                          <w:rFonts w:ascii="Times New Roman" w:hAnsi="Times New Roman"/>
                          <w:color w:val="auto"/>
                          <w:spacing w:val="-4"/>
                          <w:sz w:val="16"/>
                          <w:szCs w:val="16"/>
                          <w:lang w:val="nl-NL"/>
                        </w:rPr>
                        <w:t>-PNT</w:t>
                      </w:r>
                    </w:p>
                    <w:p w14:paraId="081D0FD4" w14:textId="77777777" w:rsidR="00896894" w:rsidRPr="000C5C33" w:rsidRDefault="00896894" w:rsidP="00896894">
                      <w:pPr>
                        <w:pStyle w:val="5somuc"/>
                        <w:rPr>
                          <w:rFonts w:ascii="Times New Roman" w:hAnsi="Times New Roman"/>
                          <w:b w:val="0"/>
                          <w:bCs/>
                          <w:i/>
                          <w:iCs/>
                          <w:color w:val="auto"/>
                          <w:spacing w:val="-4"/>
                          <w:sz w:val="16"/>
                          <w:szCs w:val="16"/>
                          <w:lang w:val="nl-NL"/>
                        </w:rPr>
                      </w:pPr>
                      <w:r w:rsidRPr="000C5C33">
                        <w:rPr>
                          <w:rFonts w:ascii="Times New Roman" w:hAnsi="Times New Roman"/>
                          <w:b w:val="0"/>
                          <w:bCs/>
                          <w:i/>
                          <w:iCs/>
                          <w:sz w:val="16"/>
                          <w:szCs w:val="16"/>
                          <w:lang w:val="nl-NL"/>
                        </w:rPr>
                        <w:t>(Ban hành kèm theo</w:t>
                      </w:r>
                      <w:r>
                        <w:rPr>
                          <w:rFonts w:ascii="Times New Roman" w:hAnsi="Times New Roman"/>
                          <w:b w:val="0"/>
                          <w:bCs/>
                          <w:i/>
                          <w:iCs/>
                          <w:sz w:val="16"/>
                          <w:szCs w:val="16"/>
                          <w:lang w:val="nl-NL"/>
                        </w:rPr>
                        <w:t xml:space="preserve"> Thông tư        số 50/2017/TT-BTC</w:t>
                      </w:r>
                    </w:p>
                    <w:p w14:paraId="5DF4ED83" w14:textId="77777777" w:rsidR="00896894" w:rsidRPr="00F86F15" w:rsidRDefault="00896894" w:rsidP="00896894">
                      <w:pPr>
                        <w:jc w:val="center"/>
                        <w:rPr>
                          <w:i/>
                          <w:iCs/>
                          <w:spacing w:val="-6"/>
                          <w:sz w:val="8"/>
                          <w:szCs w:val="8"/>
                          <w:lang w:val="nl-NL"/>
                        </w:rPr>
                      </w:pPr>
                      <w:r w:rsidRPr="000C5C33">
                        <w:rPr>
                          <w:i/>
                          <w:iCs/>
                          <w:spacing w:val="-6"/>
                          <w:sz w:val="16"/>
                          <w:szCs w:val="16"/>
                          <w:lang w:val="nl-NL"/>
                        </w:rPr>
                        <w:t>ngày</w:t>
                      </w:r>
                      <w:r>
                        <w:rPr>
                          <w:i/>
                          <w:iCs/>
                          <w:spacing w:val="-6"/>
                          <w:sz w:val="16"/>
                          <w:szCs w:val="16"/>
                          <w:lang w:val="nl-NL"/>
                        </w:rPr>
                        <w:t xml:space="preserve"> 15/5/2017 </w:t>
                      </w:r>
                      <w:r w:rsidRPr="000C5C33">
                        <w:rPr>
                          <w:i/>
                          <w:iCs/>
                          <w:spacing w:val="-6"/>
                          <w:sz w:val="16"/>
                          <w:szCs w:val="16"/>
                          <w:lang w:val="nl-NL"/>
                        </w:rPr>
                        <w:t>của Bộ Tài chính)</w:t>
                      </w:r>
                    </w:p>
                    <w:p w14:paraId="1848AEF5" w14:textId="77777777" w:rsidR="00896894" w:rsidRPr="00F86F15" w:rsidRDefault="00896894" w:rsidP="00896894">
                      <w:pPr>
                        <w:pStyle w:val="5somuc"/>
                        <w:rPr>
                          <w:lang w:val="nl-NL"/>
                        </w:rPr>
                      </w:pPr>
                    </w:p>
                  </w:txbxContent>
                </v:textbox>
              </v:rect>
            </w:pict>
          </mc:Fallback>
        </mc:AlternateContent>
      </w:r>
    </w:p>
    <w:p w14:paraId="36F7899F" w14:textId="77777777" w:rsidR="00896894" w:rsidRDefault="00896894" w:rsidP="00896894">
      <w:pPr>
        <w:jc w:val="center"/>
        <w:rPr>
          <w:b/>
          <w:bCs/>
          <w:sz w:val="22"/>
          <w:szCs w:val="22"/>
          <w:lang w:val="nl-NL"/>
        </w:rPr>
      </w:pPr>
    </w:p>
    <w:p w14:paraId="51675A66" w14:textId="77777777" w:rsidR="00896894" w:rsidRPr="00E47CAA" w:rsidRDefault="00896894" w:rsidP="00896894">
      <w:pPr>
        <w:ind w:right="1892"/>
        <w:jc w:val="center"/>
        <w:rPr>
          <w:b/>
          <w:bCs/>
          <w:sz w:val="22"/>
          <w:szCs w:val="22"/>
          <w:lang w:val="nl-NL"/>
        </w:rPr>
      </w:pPr>
      <w:r w:rsidRPr="00E47CAA">
        <w:rPr>
          <w:b/>
          <w:bCs/>
          <w:sz w:val="22"/>
          <w:szCs w:val="22"/>
          <w:lang w:val="nl-NL"/>
        </w:rPr>
        <w:t>BÁO CÁO THEO DÕI RIÊNG DOANH THU, CHI PHÍ TỪ HOẠT ĐỘNG KINH DOANH BẢO HIỂM</w:t>
      </w:r>
    </w:p>
    <w:p w14:paraId="0503D965" w14:textId="77777777" w:rsidR="00896894" w:rsidRPr="00E47CAA" w:rsidRDefault="00896894" w:rsidP="00896894">
      <w:pPr>
        <w:ind w:right="1892"/>
        <w:jc w:val="center"/>
        <w:rPr>
          <w:b/>
          <w:bCs/>
          <w:sz w:val="22"/>
          <w:szCs w:val="22"/>
          <w:lang w:val="nl-NL"/>
        </w:rPr>
      </w:pPr>
      <w:r w:rsidRPr="00E47CAA">
        <w:rPr>
          <w:b/>
          <w:bCs/>
          <w:sz w:val="22"/>
          <w:szCs w:val="22"/>
          <w:lang w:val="nl-NL"/>
        </w:rPr>
        <w:t>THEO TỪNG LOẠI NGHIỆP VỤ BẢO HIỂM</w:t>
      </w:r>
    </w:p>
    <w:p w14:paraId="7FB79F1A" w14:textId="77777777" w:rsidR="00896894" w:rsidRPr="00E47CAA" w:rsidRDefault="00896894" w:rsidP="00896894">
      <w:pPr>
        <w:spacing w:line="140" w:lineRule="exact"/>
        <w:rPr>
          <w:b/>
          <w:bCs/>
          <w:sz w:val="22"/>
          <w:szCs w:val="22"/>
          <w:lang w:val="nl-NL"/>
        </w:rPr>
      </w:pPr>
    </w:p>
    <w:p w14:paraId="425F971D" w14:textId="77777777" w:rsidR="00896894" w:rsidRPr="00E47CAA" w:rsidRDefault="00896894" w:rsidP="00896894">
      <w:pPr>
        <w:ind w:firstLine="462"/>
        <w:rPr>
          <w:sz w:val="22"/>
          <w:szCs w:val="22"/>
          <w:lang w:val="nl-NL"/>
        </w:rPr>
      </w:pPr>
      <w:r w:rsidRPr="00E47CAA">
        <w:rPr>
          <w:sz w:val="22"/>
          <w:szCs w:val="22"/>
          <w:lang w:val="nl-NL"/>
        </w:rPr>
        <w:t>- Tên doanh nghiệp bảo hiểm</w:t>
      </w:r>
      <w:r>
        <w:rPr>
          <w:sz w:val="22"/>
          <w:szCs w:val="22"/>
          <w:lang w:val="nl-NL"/>
        </w:rPr>
        <w:t>/chi nhánh nước ngoài:</w:t>
      </w:r>
      <w:r w:rsidRPr="00E47CAA">
        <w:rPr>
          <w:sz w:val="22"/>
          <w:szCs w:val="22"/>
          <w:lang w:val="nl-NL"/>
        </w:rPr>
        <w:t>..........</w:t>
      </w:r>
    </w:p>
    <w:p w14:paraId="68351850" w14:textId="77777777" w:rsidR="00896894" w:rsidRPr="00E47CAA" w:rsidRDefault="00896894" w:rsidP="00896894">
      <w:pPr>
        <w:ind w:firstLine="462"/>
        <w:rPr>
          <w:sz w:val="22"/>
          <w:szCs w:val="22"/>
          <w:lang w:val="nl-NL"/>
        </w:rPr>
      </w:pPr>
      <w:r>
        <w:rPr>
          <w:sz w:val="22"/>
          <w:szCs w:val="22"/>
          <w:lang w:val="nl-NL"/>
        </w:rPr>
        <w:t>- Báo cáo quý:</w:t>
      </w:r>
      <w:r w:rsidRPr="00E47CAA">
        <w:rPr>
          <w:sz w:val="22"/>
          <w:szCs w:val="22"/>
          <w:lang w:val="nl-NL"/>
        </w:rPr>
        <w:t>......</w:t>
      </w:r>
      <w:r>
        <w:rPr>
          <w:sz w:val="22"/>
          <w:szCs w:val="22"/>
          <w:lang w:val="nl-NL"/>
        </w:rPr>
        <w:t xml:space="preserve"> </w:t>
      </w:r>
      <w:r w:rsidRPr="00E47CAA">
        <w:rPr>
          <w:sz w:val="22"/>
          <w:szCs w:val="22"/>
          <w:lang w:val="nl-NL"/>
        </w:rPr>
        <w:t>từ.......</w:t>
      </w:r>
      <w:r>
        <w:rPr>
          <w:sz w:val="22"/>
          <w:szCs w:val="22"/>
          <w:lang w:val="nl-NL"/>
        </w:rPr>
        <w:t xml:space="preserve"> </w:t>
      </w:r>
      <w:r w:rsidRPr="00E47CAA">
        <w:rPr>
          <w:sz w:val="22"/>
          <w:szCs w:val="22"/>
          <w:lang w:val="nl-NL"/>
        </w:rPr>
        <w:t>đến.......</w:t>
      </w:r>
    </w:p>
    <w:p w14:paraId="57F29AAA" w14:textId="77777777" w:rsidR="00896894" w:rsidRPr="00E47CAA" w:rsidRDefault="00896894" w:rsidP="00896894">
      <w:pPr>
        <w:spacing w:line="100" w:lineRule="exact"/>
        <w:rPr>
          <w:sz w:val="12"/>
          <w:szCs w:val="12"/>
          <w:lang w:val="nl-NL"/>
        </w:rPr>
      </w:pPr>
    </w:p>
    <w:p w14:paraId="1124514A" w14:textId="77777777" w:rsidR="00896894" w:rsidRPr="00E47CAA" w:rsidRDefault="00896894" w:rsidP="00896894">
      <w:pPr>
        <w:ind w:firstLine="462"/>
        <w:rPr>
          <w:b/>
          <w:bCs/>
          <w:sz w:val="24"/>
          <w:szCs w:val="24"/>
          <w:lang w:val="nl-NL"/>
        </w:rPr>
      </w:pPr>
      <w:r w:rsidRPr="00E47CAA">
        <w:rPr>
          <w:b/>
          <w:bCs/>
          <w:sz w:val="24"/>
          <w:szCs w:val="24"/>
          <w:lang w:val="nl-NL"/>
        </w:rPr>
        <w:t>I. Trình bày chính sách ghi nhận</w:t>
      </w:r>
    </w:p>
    <w:p w14:paraId="394F3C14" w14:textId="77777777" w:rsidR="00896894" w:rsidRPr="00E47CAA" w:rsidRDefault="00896894" w:rsidP="00896894">
      <w:pPr>
        <w:spacing w:after="60"/>
        <w:ind w:firstLine="459"/>
        <w:rPr>
          <w:b/>
          <w:bCs/>
          <w:sz w:val="22"/>
          <w:szCs w:val="22"/>
          <w:lang w:val="nl-NL"/>
        </w:rPr>
      </w:pPr>
      <w:r w:rsidRPr="00E47CAA">
        <w:rPr>
          <w:b/>
          <w:bCs/>
          <w:sz w:val="22"/>
          <w:szCs w:val="22"/>
          <w:lang w:val="nl-NL"/>
        </w:rPr>
        <w:t>1. Nguyên tắc phân bổ doanh thu hoạt động kinh doanh bảo hiểm:</w:t>
      </w:r>
    </w:p>
    <w:p w14:paraId="2FC0ADF3" w14:textId="77777777" w:rsidR="00896894" w:rsidRPr="00E47CAA" w:rsidRDefault="00896894" w:rsidP="00896894">
      <w:pPr>
        <w:ind w:firstLine="462"/>
        <w:rPr>
          <w:sz w:val="22"/>
          <w:szCs w:val="22"/>
          <w:lang w:val="nl-NL"/>
        </w:rPr>
      </w:pPr>
      <w:r w:rsidRPr="00E47CAA">
        <w:rPr>
          <w:sz w:val="22"/>
          <w:szCs w:val="22"/>
          <w:lang w:val="nl-NL"/>
        </w:rPr>
        <w:t>- Loại doanh thu hoạt động kinh doanh bảo hiểm:....</w:t>
      </w:r>
    </w:p>
    <w:p w14:paraId="0DDDFF39" w14:textId="77777777" w:rsidR="00896894" w:rsidRPr="00E47CAA" w:rsidRDefault="00896894" w:rsidP="00896894">
      <w:pPr>
        <w:ind w:firstLine="462"/>
        <w:rPr>
          <w:sz w:val="22"/>
          <w:szCs w:val="22"/>
          <w:lang w:val="nl-NL"/>
        </w:rPr>
      </w:pPr>
      <w:r w:rsidRPr="00E47CAA">
        <w:rPr>
          <w:sz w:val="22"/>
          <w:szCs w:val="22"/>
          <w:lang w:val="nl-NL"/>
        </w:rPr>
        <w:t>- Tiêu thức phân bổ doanh thu hoạt động kinh doanh bảo hiểm:.......</w:t>
      </w:r>
    </w:p>
    <w:p w14:paraId="1894ED2D" w14:textId="77777777" w:rsidR="00896894" w:rsidRPr="00E47CAA" w:rsidRDefault="00896894" w:rsidP="00896894">
      <w:pPr>
        <w:spacing w:after="120"/>
        <w:ind w:firstLine="462"/>
        <w:rPr>
          <w:b/>
          <w:bCs/>
          <w:sz w:val="22"/>
          <w:szCs w:val="22"/>
          <w:lang w:val="nl-NL"/>
        </w:rPr>
      </w:pPr>
      <w:r w:rsidRPr="00E47CAA">
        <w:rPr>
          <w:b/>
          <w:bCs/>
          <w:sz w:val="22"/>
          <w:szCs w:val="22"/>
          <w:lang w:val="nl-NL"/>
        </w:rPr>
        <w:t>2. Nguyên tắc phân bổ chi phí hoạt động kinh doanh bảo hiểm:</w:t>
      </w:r>
    </w:p>
    <w:p w14:paraId="245B850E" w14:textId="77777777" w:rsidR="00896894" w:rsidRPr="00E47CAA" w:rsidRDefault="00896894" w:rsidP="00896894">
      <w:pPr>
        <w:ind w:firstLine="462"/>
        <w:rPr>
          <w:sz w:val="22"/>
          <w:szCs w:val="22"/>
          <w:lang w:val="nl-NL"/>
        </w:rPr>
      </w:pPr>
      <w:r w:rsidRPr="00E47CAA">
        <w:rPr>
          <w:sz w:val="22"/>
          <w:szCs w:val="22"/>
          <w:lang w:val="nl-NL"/>
        </w:rPr>
        <w:t>- Loại chi phí hoạt động kinh doanh bảo hiểm:.....</w:t>
      </w:r>
    </w:p>
    <w:p w14:paraId="660C3C48" w14:textId="77777777" w:rsidR="00896894" w:rsidRPr="00E47CAA" w:rsidRDefault="00896894" w:rsidP="00896894">
      <w:pPr>
        <w:ind w:firstLine="462"/>
        <w:rPr>
          <w:lang w:val="nl-NL"/>
        </w:rPr>
      </w:pPr>
      <w:r w:rsidRPr="00E47CAA">
        <w:rPr>
          <w:sz w:val="22"/>
          <w:szCs w:val="22"/>
          <w:lang w:val="nl-NL"/>
        </w:rPr>
        <w:t>- Tiêu thức phân bổ chi phí hoạt động kinh doanh bảo hiểm:..</w:t>
      </w:r>
      <w:r>
        <w:rPr>
          <w:sz w:val="22"/>
          <w:szCs w:val="22"/>
          <w:lang w:val="nl-NL"/>
        </w:rPr>
        <w:t>....</w:t>
      </w:r>
      <w:r w:rsidRPr="00E47CAA">
        <w:rPr>
          <w:sz w:val="22"/>
          <w:szCs w:val="22"/>
          <w:lang w:val="nl-NL"/>
        </w:rPr>
        <w:t>.</w:t>
      </w:r>
      <w:r w:rsidRPr="00E47CAA">
        <w:rPr>
          <w:lang w:val="nl-NL"/>
        </w:rPr>
        <w:tab/>
      </w:r>
    </w:p>
    <w:p w14:paraId="7E7179F5" w14:textId="77777777" w:rsidR="00896894" w:rsidRPr="00E47CAA" w:rsidRDefault="00896894" w:rsidP="00896894">
      <w:pPr>
        <w:spacing w:line="100" w:lineRule="exact"/>
        <w:rPr>
          <w:lang w:val="nl-NL"/>
        </w:rPr>
      </w:pPr>
      <w:r w:rsidRPr="00E47CAA">
        <w:rPr>
          <w:lang w:val="nl-NL"/>
        </w:rPr>
        <w:tab/>
      </w:r>
      <w:r w:rsidRPr="00E47CAA">
        <w:rPr>
          <w:lang w:val="nl-NL"/>
        </w:rPr>
        <w:tab/>
      </w:r>
      <w:r w:rsidRPr="00E47CAA">
        <w:rPr>
          <w:lang w:val="nl-NL"/>
        </w:rPr>
        <w:tab/>
      </w:r>
      <w:r w:rsidRPr="00E47CAA">
        <w:rPr>
          <w:lang w:val="nl-NL"/>
        </w:rPr>
        <w:tab/>
      </w:r>
    </w:p>
    <w:p w14:paraId="6260AA1B" w14:textId="77777777" w:rsidR="00896894" w:rsidRPr="00E47CAA" w:rsidRDefault="00896894" w:rsidP="00896894">
      <w:pPr>
        <w:ind w:firstLine="462"/>
        <w:rPr>
          <w:b/>
          <w:bCs/>
          <w:sz w:val="24"/>
          <w:szCs w:val="24"/>
          <w:lang w:val="nl-NL"/>
        </w:rPr>
      </w:pPr>
      <w:r w:rsidRPr="00E47CAA">
        <w:rPr>
          <w:b/>
          <w:bCs/>
          <w:sz w:val="24"/>
          <w:szCs w:val="24"/>
          <w:lang w:val="nl-NL"/>
        </w:rPr>
        <w:t>II. Kết quả hoạt động kinh doanh nghiệp vụ bảo hiểm</w:t>
      </w:r>
    </w:p>
    <w:p w14:paraId="316AC29F" w14:textId="77777777" w:rsidR="00896894" w:rsidRPr="00E47CAA" w:rsidRDefault="00896894" w:rsidP="00896894">
      <w:pPr>
        <w:spacing w:after="40"/>
        <w:jc w:val="right"/>
        <w:rPr>
          <w:i/>
          <w:iCs/>
          <w:sz w:val="22"/>
          <w:szCs w:val="22"/>
          <w:lang w:val="nl-NL"/>
        </w:rPr>
      </w:pPr>
      <w:r w:rsidRPr="00E47CAA">
        <w:rPr>
          <w:lang w:val="nl-NL"/>
        </w:rPr>
        <w:tab/>
      </w:r>
      <w:r w:rsidRPr="00E47CAA">
        <w:rPr>
          <w:lang w:val="nl-NL"/>
        </w:rPr>
        <w:tab/>
      </w:r>
      <w:r w:rsidRPr="00E47CAA">
        <w:rPr>
          <w:lang w:val="nl-NL"/>
        </w:rPr>
        <w:tab/>
      </w:r>
      <w:r w:rsidRPr="00E47CAA">
        <w:rPr>
          <w:lang w:val="nl-NL"/>
        </w:rPr>
        <w:tab/>
        <w:t xml:space="preserve">                                                                                                                           </w:t>
      </w:r>
      <w:r w:rsidRPr="00E47CAA">
        <w:rPr>
          <w:i/>
          <w:iCs/>
          <w:sz w:val="22"/>
          <w:szCs w:val="22"/>
          <w:lang w:val="nl-NL"/>
        </w:rPr>
        <w:t>Đơn vị tính: triệu đồng</w:t>
      </w:r>
    </w:p>
    <w:tbl>
      <w:tblPr>
        <w:tblW w:w="492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35"/>
        <w:gridCol w:w="554"/>
        <w:gridCol w:w="810"/>
        <w:gridCol w:w="1542"/>
        <w:gridCol w:w="619"/>
        <w:gridCol w:w="578"/>
        <w:gridCol w:w="589"/>
        <w:gridCol w:w="1079"/>
        <w:gridCol w:w="646"/>
        <w:gridCol w:w="850"/>
        <w:gridCol w:w="786"/>
        <w:gridCol w:w="667"/>
        <w:gridCol w:w="506"/>
        <w:gridCol w:w="592"/>
      </w:tblGrid>
      <w:tr w:rsidR="00896894" w:rsidRPr="00E47CAA" w14:paraId="1ABD1B70" w14:textId="77777777" w:rsidTr="00AC6776">
        <w:trPr>
          <w:trHeight w:val="1434"/>
          <w:tblHeader/>
        </w:trPr>
        <w:tc>
          <w:tcPr>
            <w:tcW w:w="1351" w:type="pct"/>
            <w:vAlign w:val="center"/>
          </w:tcPr>
          <w:p w14:paraId="67B92E6B" w14:textId="77777777" w:rsidR="00896894" w:rsidRPr="00E47CAA" w:rsidRDefault="00896894" w:rsidP="00AC6776">
            <w:pPr>
              <w:autoSpaceDE w:val="0"/>
              <w:autoSpaceDN w:val="0"/>
              <w:ind w:left="-57" w:right="-57" w:hanging="87"/>
              <w:jc w:val="center"/>
              <w:rPr>
                <w:b/>
                <w:bCs/>
                <w:sz w:val="20"/>
                <w:szCs w:val="20"/>
                <w:lang w:val="nl-NL"/>
              </w:rPr>
            </w:pPr>
            <w:r w:rsidRPr="00E47CAA">
              <w:rPr>
                <w:b/>
                <w:bCs/>
                <w:sz w:val="20"/>
                <w:szCs w:val="20"/>
                <w:lang w:val="nl-NL"/>
              </w:rPr>
              <w:t>Chỉ tiêu</w:t>
            </w:r>
          </w:p>
        </w:tc>
        <w:tc>
          <w:tcPr>
            <w:tcW w:w="206" w:type="pct"/>
            <w:vAlign w:val="center"/>
          </w:tcPr>
          <w:p w14:paraId="4636A4D9" w14:textId="77777777" w:rsidR="00896894" w:rsidRPr="002B604F" w:rsidRDefault="00896894" w:rsidP="00AC6776">
            <w:pPr>
              <w:autoSpaceDE w:val="0"/>
              <w:autoSpaceDN w:val="0"/>
              <w:ind w:left="-57" w:right="-57"/>
              <w:jc w:val="center"/>
              <w:rPr>
                <w:rFonts w:ascii="Times New Roman Bold" w:hAnsi="Times New Roman Bold"/>
                <w:b/>
                <w:bCs/>
                <w:spacing w:val="-4"/>
                <w:sz w:val="20"/>
                <w:szCs w:val="20"/>
                <w:lang w:val="nl-NL"/>
              </w:rPr>
            </w:pPr>
            <w:r w:rsidRPr="002B604F">
              <w:rPr>
                <w:rFonts w:ascii="Times New Roman Bold" w:hAnsi="Times New Roman Bold"/>
                <w:b/>
                <w:bCs/>
                <w:spacing w:val="-4"/>
                <w:sz w:val="20"/>
                <w:szCs w:val="20"/>
                <w:lang w:val="nl-NL"/>
              </w:rPr>
              <w:t>Bảo hiểm s</w:t>
            </w:r>
            <w:r>
              <w:rPr>
                <w:rFonts w:ascii="Times New Roman Bold" w:hAnsi="Times New Roman Bold"/>
                <w:b/>
                <w:bCs/>
                <w:spacing w:val="-4"/>
                <w:sz w:val="20"/>
                <w:szCs w:val="20"/>
                <w:lang w:val="nl-NL"/>
              </w:rPr>
              <w:t>ức khỏe</w:t>
            </w:r>
            <w:r w:rsidRPr="002B604F">
              <w:rPr>
                <w:rFonts w:ascii="Times New Roman Bold" w:hAnsi="Times New Roman Bold"/>
                <w:b/>
                <w:bCs/>
                <w:spacing w:val="-4"/>
                <w:sz w:val="20"/>
                <w:szCs w:val="20"/>
                <w:lang w:val="nl-NL"/>
              </w:rPr>
              <w:t xml:space="preserve"> </w:t>
            </w:r>
          </w:p>
        </w:tc>
        <w:tc>
          <w:tcPr>
            <w:tcW w:w="301" w:type="pct"/>
            <w:vAlign w:val="center"/>
          </w:tcPr>
          <w:p w14:paraId="395EFAD7" w14:textId="77777777" w:rsidR="00896894" w:rsidRPr="002B604F" w:rsidRDefault="00896894" w:rsidP="00AC6776">
            <w:pPr>
              <w:autoSpaceDE w:val="0"/>
              <w:autoSpaceDN w:val="0"/>
              <w:ind w:left="-57" w:right="-57"/>
              <w:jc w:val="center"/>
              <w:rPr>
                <w:rFonts w:ascii="Times New Roman Bold" w:hAnsi="Times New Roman Bold"/>
                <w:b/>
                <w:bCs/>
                <w:spacing w:val="-4"/>
                <w:sz w:val="20"/>
                <w:szCs w:val="20"/>
                <w:lang w:val="nl-NL"/>
              </w:rPr>
            </w:pPr>
            <w:r w:rsidRPr="002B604F">
              <w:rPr>
                <w:rFonts w:ascii="Times New Roman Bold" w:hAnsi="Times New Roman Bold"/>
                <w:b/>
                <w:bCs/>
                <w:spacing w:val="-4"/>
                <w:sz w:val="20"/>
                <w:szCs w:val="20"/>
                <w:lang w:val="nl-NL"/>
              </w:rPr>
              <w:t>Bảo hiểm tài sản và bảo hiểm thiệt hại</w:t>
            </w:r>
          </w:p>
        </w:tc>
        <w:tc>
          <w:tcPr>
            <w:tcW w:w="573" w:type="pct"/>
            <w:vAlign w:val="center"/>
          </w:tcPr>
          <w:p w14:paraId="0BC9D410" w14:textId="77777777" w:rsidR="00896894" w:rsidRPr="002B604F" w:rsidRDefault="00896894" w:rsidP="00AC6776">
            <w:pPr>
              <w:autoSpaceDE w:val="0"/>
              <w:autoSpaceDN w:val="0"/>
              <w:ind w:left="-57" w:right="-57"/>
              <w:jc w:val="center"/>
              <w:rPr>
                <w:rFonts w:ascii="Times New Roman Bold" w:hAnsi="Times New Roman Bold"/>
                <w:b/>
                <w:bCs/>
                <w:spacing w:val="-4"/>
                <w:sz w:val="20"/>
                <w:szCs w:val="20"/>
                <w:lang w:val="nl-NL"/>
              </w:rPr>
            </w:pPr>
            <w:r>
              <w:rPr>
                <w:rFonts w:ascii="Times New Roman Bold" w:hAnsi="Times New Roman Bold"/>
                <w:b/>
                <w:bCs/>
                <w:spacing w:val="-4"/>
                <w:sz w:val="20"/>
                <w:szCs w:val="20"/>
                <w:lang w:val="nl-NL"/>
              </w:rPr>
              <w:t>Bảo hiểm hàng hóa</w:t>
            </w:r>
            <w:r w:rsidRPr="002B604F">
              <w:rPr>
                <w:rFonts w:ascii="Times New Roman Bold" w:hAnsi="Times New Roman Bold"/>
                <w:b/>
                <w:bCs/>
                <w:spacing w:val="-4"/>
                <w:sz w:val="20"/>
                <w:szCs w:val="20"/>
                <w:lang w:val="nl-NL"/>
              </w:rPr>
              <w:t xml:space="preserve"> vận chuyển đường bộ, đường biển, đường thủy nội địa, đường sắt và đường không</w:t>
            </w:r>
          </w:p>
        </w:tc>
        <w:tc>
          <w:tcPr>
            <w:tcW w:w="230" w:type="pct"/>
            <w:vAlign w:val="center"/>
          </w:tcPr>
          <w:p w14:paraId="58D92800" w14:textId="77777777" w:rsidR="00896894" w:rsidRPr="002B604F" w:rsidRDefault="00896894" w:rsidP="00AC6776">
            <w:pPr>
              <w:autoSpaceDE w:val="0"/>
              <w:autoSpaceDN w:val="0"/>
              <w:ind w:left="-57" w:right="-57"/>
              <w:jc w:val="center"/>
              <w:rPr>
                <w:rFonts w:ascii="Times New Roman Bold" w:hAnsi="Times New Roman Bold"/>
                <w:b/>
                <w:bCs/>
                <w:spacing w:val="-4"/>
                <w:sz w:val="20"/>
                <w:szCs w:val="20"/>
                <w:lang w:val="nl-NL"/>
              </w:rPr>
            </w:pPr>
            <w:r w:rsidRPr="002B604F">
              <w:rPr>
                <w:rFonts w:ascii="Times New Roman Bold" w:hAnsi="Times New Roman Bold"/>
                <w:b/>
                <w:bCs/>
                <w:spacing w:val="-4"/>
                <w:sz w:val="20"/>
                <w:szCs w:val="20"/>
                <w:lang w:val="nl-NL"/>
              </w:rPr>
              <w:t>Bảo hiểm hàng không</w:t>
            </w:r>
          </w:p>
        </w:tc>
        <w:tc>
          <w:tcPr>
            <w:tcW w:w="215" w:type="pct"/>
            <w:vAlign w:val="center"/>
          </w:tcPr>
          <w:p w14:paraId="1DE07F10" w14:textId="77777777" w:rsidR="00896894" w:rsidRPr="002B604F" w:rsidRDefault="00896894" w:rsidP="00AC6776">
            <w:pPr>
              <w:autoSpaceDE w:val="0"/>
              <w:autoSpaceDN w:val="0"/>
              <w:ind w:left="-57" w:right="-57" w:firstLine="22"/>
              <w:jc w:val="center"/>
              <w:rPr>
                <w:rFonts w:ascii="Times New Roman Bold" w:hAnsi="Times New Roman Bold"/>
                <w:b/>
                <w:bCs/>
                <w:spacing w:val="-4"/>
                <w:sz w:val="20"/>
                <w:szCs w:val="20"/>
                <w:lang w:val="nl-NL"/>
              </w:rPr>
            </w:pPr>
            <w:r w:rsidRPr="002B604F">
              <w:rPr>
                <w:rFonts w:ascii="Times New Roman Bold" w:hAnsi="Times New Roman Bold"/>
                <w:b/>
                <w:bCs/>
                <w:spacing w:val="-4"/>
                <w:sz w:val="20"/>
                <w:szCs w:val="20"/>
                <w:lang w:val="nl-NL"/>
              </w:rPr>
              <w:t>Bảo hiểm xe cơ giới</w:t>
            </w:r>
          </w:p>
        </w:tc>
        <w:tc>
          <w:tcPr>
            <w:tcW w:w="219" w:type="pct"/>
            <w:vAlign w:val="center"/>
          </w:tcPr>
          <w:p w14:paraId="48775457" w14:textId="77777777" w:rsidR="00896894" w:rsidRPr="002B604F" w:rsidRDefault="00896894" w:rsidP="00AC6776">
            <w:pPr>
              <w:autoSpaceDE w:val="0"/>
              <w:autoSpaceDN w:val="0"/>
              <w:ind w:left="-57" w:right="-57"/>
              <w:jc w:val="center"/>
              <w:rPr>
                <w:rFonts w:ascii="Times New Roman Bold" w:hAnsi="Times New Roman Bold"/>
                <w:b/>
                <w:bCs/>
                <w:spacing w:val="-4"/>
                <w:sz w:val="20"/>
                <w:szCs w:val="20"/>
                <w:lang w:val="nl-NL"/>
              </w:rPr>
            </w:pPr>
            <w:r w:rsidRPr="002B604F">
              <w:rPr>
                <w:rFonts w:ascii="Times New Roman Bold" w:hAnsi="Times New Roman Bold"/>
                <w:b/>
                <w:bCs/>
                <w:spacing w:val="-4"/>
                <w:sz w:val="20"/>
                <w:szCs w:val="20"/>
                <w:lang w:val="nl-NL"/>
              </w:rPr>
              <w:t>Bảo hiểm cháy, nổ</w:t>
            </w:r>
          </w:p>
        </w:tc>
        <w:tc>
          <w:tcPr>
            <w:tcW w:w="401" w:type="pct"/>
            <w:vAlign w:val="center"/>
          </w:tcPr>
          <w:p w14:paraId="24EB6B0B" w14:textId="77777777" w:rsidR="00896894" w:rsidRPr="002B604F" w:rsidRDefault="00896894" w:rsidP="00AC6776">
            <w:pPr>
              <w:autoSpaceDE w:val="0"/>
              <w:autoSpaceDN w:val="0"/>
              <w:ind w:left="-57" w:right="-57" w:firstLine="14"/>
              <w:jc w:val="center"/>
              <w:rPr>
                <w:rFonts w:ascii="Times New Roman Bold" w:hAnsi="Times New Roman Bold"/>
                <w:b/>
                <w:bCs/>
                <w:spacing w:val="-4"/>
                <w:sz w:val="20"/>
                <w:szCs w:val="20"/>
                <w:lang w:val="nl-NL"/>
              </w:rPr>
            </w:pPr>
            <w:r w:rsidRPr="002B604F">
              <w:rPr>
                <w:rFonts w:ascii="Times New Roman Bold" w:hAnsi="Times New Roman Bold"/>
                <w:b/>
                <w:bCs/>
                <w:spacing w:val="-4"/>
                <w:sz w:val="20"/>
                <w:szCs w:val="20"/>
                <w:lang w:val="nl-NL"/>
              </w:rPr>
              <w:t>Bảo hiểm thân tầu và trách nhiệm dân sự của chủ tầu</w:t>
            </w:r>
          </w:p>
        </w:tc>
        <w:tc>
          <w:tcPr>
            <w:tcW w:w="240" w:type="pct"/>
            <w:vAlign w:val="center"/>
          </w:tcPr>
          <w:p w14:paraId="76764BE0" w14:textId="77777777" w:rsidR="00896894" w:rsidRPr="002B604F" w:rsidRDefault="00896894" w:rsidP="00AC6776">
            <w:pPr>
              <w:autoSpaceDE w:val="0"/>
              <w:autoSpaceDN w:val="0"/>
              <w:ind w:left="-57" w:right="-57"/>
              <w:jc w:val="center"/>
              <w:rPr>
                <w:rFonts w:ascii="Times New Roman Bold" w:hAnsi="Times New Roman Bold"/>
                <w:b/>
                <w:bCs/>
                <w:spacing w:val="-4"/>
                <w:sz w:val="20"/>
                <w:szCs w:val="20"/>
                <w:lang w:val="nl-NL"/>
              </w:rPr>
            </w:pPr>
            <w:r w:rsidRPr="002B604F">
              <w:rPr>
                <w:rFonts w:ascii="Times New Roman Bold" w:hAnsi="Times New Roman Bold"/>
                <w:b/>
                <w:bCs/>
                <w:spacing w:val="-4"/>
                <w:sz w:val="20"/>
                <w:szCs w:val="20"/>
                <w:lang w:val="nl-NL"/>
              </w:rPr>
              <w:t xml:space="preserve">Bảo hiểm trách nhiệm </w:t>
            </w:r>
          </w:p>
        </w:tc>
        <w:tc>
          <w:tcPr>
            <w:tcW w:w="316" w:type="pct"/>
            <w:vAlign w:val="center"/>
          </w:tcPr>
          <w:p w14:paraId="3349CA22" w14:textId="77777777" w:rsidR="00896894" w:rsidRPr="002B604F" w:rsidRDefault="00896894" w:rsidP="00AC6776">
            <w:pPr>
              <w:autoSpaceDE w:val="0"/>
              <w:autoSpaceDN w:val="0"/>
              <w:ind w:left="-57" w:right="-57"/>
              <w:jc w:val="center"/>
              <w:rPr>
                <w:rFonts w:ascii="Times New Roman Bold" w:hAnsi="Times New Roman Bold"/>
                <w:b/>
                <w:bCs/>
                <w:spacing w:val="-4"/>
                <w:sz w:val="20"/>
                <w:szCs w:val="20"/>
                <w:lang w:val="nl-NL"/>
              </w:rPr>
            </w:pPr>
            <w:r w:rsidRPr="002B604F">
              <w:rPr>
                <w:rFonts w:ascii="Times New Roman Bold" w:hAnsi="Times New Roman Bold"/>
                <w:b/>
                <w:bCs/>
                <w:spacing w:val="-4"/>
                <w:sz w:val="20"/>
                <w:szCs w:val="20"/>
                <w:lang w:val="nl-NL"/>
              </w:rPr>
              <w:t>Bảo hiểm tín dụng và rủi ro tài chính</w:t>
            </w:r>
          </w:p>
        </w:tc>
        <w:tc>
          <w:tcPr>
            <w:tcW w:w="292" w:type="pct"/>
            <w:vAlign w:val="center"/>
          </w:tcPr>
          <w:p w14:paraId="30DC5AA3" w14:textId="77777777" w:rsidR="00896894" w:rsidRPr="002B604F" w:rsidRDefault="00896894" w:rsidP="00AC6776">
            <w:pPr>
              <w:autoSpaceDE w:val="0"/>
              <w:autoSpaceDN w:val="0"/>
              <w:ind w:left="-57" w:right="-57"/>
              <w:jc w:val="center"/>
              <w:rPr>
                <w:rFonts w:ascii="Times New Roman Bold" w:hAnsi="Times New Roman Bold"/>
                <w:b/>
                <w:bCs/>
                <w:spacing w:val="-4"/>
                <w:sz w:val="20"/>
                <w:szCs w:val="20"/>
                <w:lang w:val="nl-NL"/>
              </w:rPr>
            </w:pPr>
            <w:r w:rsidRPr="002B604F">
              <w:rPr>
                <w:rFonts w:ascii="Times New Roman Bold" w:hAnsi="Times New Roman Bold"/>
                <w:b/>
                <w:bCs/>
                <w:spacing w:val="-4"/>
                <w:sz w:val="20"/>
                <w:szCs w:val="20"/>
                <w:lang w:val="nl-NL"/>
              </w:rPr>
              <w:t>Bảo hiểm thiệt hại kinh doanh</w:t>
            </w:r>
          </w:p>
        </w:tc>
        <w:tc>
          <w:tcPr>
            <w:tcW w:w="248" w:type="pct"/>
            <w:vAlign w:val="center"/>
          </w:tcPr>
          <w:p w14:paraId="108DE25B" w14:textId="77777777" w:rsidR="00896894" w:rsidRPr="002B604F" w:rsidRDefault="00896894" w:rsidP="00AC6776">
            <w:pPr>
              <w:autoSpaceDE w:val="0"/>
              <w:autoSpaceDN w:val="0"/>
              <w:ind w:left="-57" w:right="-57"/>
              <w:jc w:val="center"/>
              <w:rPr>
                <w:rFonts w:ascii="Times New Roman Bold" w:hAnsi="Times New Roman Bold"/>
                <w:b/>
                <w:bCs/>
                <w:spacing w:val="-4"/>
                <w:sz w:val="20"/>
                <w:szCs w:val="20"/>
                <w:lang w:val="nl-NL"/>
              </w:rPr>
            </w:pPr>
            <w:r w:rsidRPr="002B604F">
              <w:rPr>
                <w:rFonts w:ascii="Times New Roman Bold" w:hAnsi="Times New Roman Bold"/>
                <w:b/>
                <w:bCs/>
                <w:spacing w:val="-4"/>
                <w:sz w:val="20"/>
                <w:szCs w:val="20"/>
                <w:lang w:val="nl-NL"/>
              </w:rPr>
              <w:t>Bảo hiểm nông nghiệp</w:t>
            </w:r>
          </w:p>
        </w:tc>
        <w:tc>
          <w:tcPr>
            <w:tcW w:w="188" w:type="pct"/>
            <w:vAlign w:val="center"/>
          </w:tcPr>
          <w:p w14:paraId="2E3166F2" w14:textId="77777777" w:rsidR="00896894" w:rsidRPr="002B604F" w:rsidRDefault="00896894" w:rsidP="00AC6776">
            <w:pPr>
              <w:autoSpaceDE w:val="0"/>
              <w:autoSpaceDN w:val="0"/>
              <w:ind w:left="-57" w:right="-57"/>
              <w:jc w:val="center"/>
              <w:rPr>
                <w:rFonts w:ascii="Times New Roman Bold" w:hAnsi="Times New Roman Bold"/>
                <w:b/>
                <w:bCs/>
                <w:spacing w:val="-4"/>
                <w:sz w:val="20"/>
                <w:szCs w:val="20"/>
                <w:lang w:val="nl-NL"/>
              </w:rPr>
            </w:pPr>
            <w:r w:rsidRPr="002B604F">
              <w:rPr>
                <w:rFonts w:ascii="Times New Roman Bold" w:hAnsi="Times New Roman Bold"/>
                <w:b/>
                <w:bCs/>
                <w:spacing w:val="-4"/>
                <w:sz w:val="20"/>
                <w:szCs w:val="20"/>
                <w:lang w:val="nl-NL"/>
              </w:rPr>
              <w:t>Bảo hiểm bảo lãnh</w:t>
            </w:r>
          </w:p>
        </w:tc>
        <w:tc>
          <w:tcPr>
            <w:tcW w:w="220" w:type="pct"/>
            <w:vAlign w:val="center"/>
          </w:tcPr>
          <w:p w14:paraId="384719FF" w14:textId="77777777" w:rsidR="00896894" w:rsidRPr="002B604F" w:rsidRDefault="00896894" w:rsidP="00AC6776">
            <w:pPr>
              <w:autoSpaceDE w:val="0"/>
              <w:autoSpaceDN w:val="0"/>
              <w:ind w:left="-57" w:right="-57"/>
              <w:jc w:val="center"/>
              <w:rPr>
                <w:rFonts w:ascii="Times New Roman Bold" w:hAnsi="Times New Roman Bold"/>
                <w:b/>
                <w:bCs/>
                <w:spacing w:val="-4"/>
                <w:sz w:val="20"/>
                <w:szCs w:val="20"/>
                <w:lang w:val="nl-NL"/>
              </w:rPr>
            </w:pPr>
            <w:r w:rsidRPr="002B604F">
              <w:rPr>
                <w:rFonts w:ascii="Times New Roman Bold" w:hAnsi="Times New Roman Bold"/>
                <w:b/>
                <w:bCs/>
                <w:spacing w:val="-4"/>
                <w:sz w:val="20"/>
                <w:szCs w:val="20"/>
                <w:lang w:val="nl-NL"/>
              </w:rPr>
              <w:t>Tổng cộng</w:t>
            </w:r>
          </w:p>
        </w:tc>
      </w:tr>
      <w:tr w:rsidR="00896894" w:rsidRPr="00043B58" w14:paraId="6F210E4C" w14:textId="77777777" w:rsidTr="00AC6776">
        <w:tc>
          <w:tcPr>
            <w:tcW w:w="1351" w:type="pct"/>
          </w:tcPr>
          <w:p w14:paraId="63D25C52" w14:textId="77777777" w:rsidR="00896894" w:rsidRPr="00E47CAA" w:rsidRDefault="00896894" w:rsidP="00AC6776">
            <w:pPr>
              <w:autoSpaceDE w:val="0"/>
              <w:autoSpaceDN w:val="0"/>
              <w:rPr>
                <w:b/>
                <w:bCs/>
                <w:sz w:val="20"/>
                <w:szCs w:val="20"/>
                <w:lang w:val="nl-NL"/>
              </w:rPr>
            </w:pPr>
            <w:r w:rsidRPr="00E47CAA">
              <w:rPr>
                <w:b/>
                <w:bCs/>
                <w:sz w:val="20"/>
                <w:szCs w:val="20"/>
                <w:lang w:val="nl-NL"/>
              </w:rPr>
              <w:t>I. Doanh thu phí bảo hiểm</w:t>
            </w:r>
            <w:r>
              <w:rPr>
                <w:b/>
                <w:bCs/>
                <w:sz w:val="20"/>
                <w:szCs w:val="20"/>
                <w:lang w:val="nl-NL"/>
              </w:rPr>
              <w:t xml:space="preserve">                            (I) = (3) + (4) + (5)</w:t>
            </w:r>
          </w:p>
          <w:p w14:paraId="182C9E51" w14:textId="77777777" w:rsidR="00896894" w:rsidRPr="00E47CAA" w:rsidRDefault="00896894" w:rsidP="00AC6776">
            <w:pPr>
              <w:autoSpaceDE w:val="0"/>
              <w:autoSpaceDN w:val="0"/>
              <w:jc w:val="both"/>
              <w:rPr>
                <w:sz w:val="20"/>
                <w:szCs w:val="20"/>
                <w:lang w:val="nl-NL"/>
              </w:rPr>
            </w:pPr>
            <w:r w:rsidRPr="00E47CAA">
              <w:rPr>
                <w:sz w:val="20"/>
                <w:szCs w:val="20"/>
                <w:lang w:val="nl-NL"/>
              </w:rPr>
              <w:t>1. Doanh thu phí bảo hiểm gốc</w:t>
            </w:r>
            <w:r>
              <w:rPr>
                <w:sz w:val="20"/>
                <w:szCs w:val="20"/>
                <w:lang w:val="nl-NL"/>
              </w:rPr>
              <w:t xml:space="preserve"> và nhận tái</w:t>
            </w:r>
          </w:p>
          <w:p w14:paraId="02C24BD1" w14:textId="77777777" w:rsidR="00896894" w:rsidRPr="00E47CAA" w:rsidRDefault="00896894" w:rsidP="00AC6776">
            <w:pPr>
              <w:autoSpaceDE w:val="0"/>
              <w:autoSpaceDN w:val="0"/>
              <w:jc w:val="both"/>
              <w:rPr>
                <w:sz w:val="20"/>
                <w:szCs w:val="20"/>
                <w:lang w:val="nl-NL"/>
              </w:rPr>
            </w:pPr>
            <w:r w:rsidRPr="00E47CAA">
              <w:rPr>
                <w:sz w:val="20"/>
                <w:szCs w:val="20"/>
                <w:lang w:val="nl-NL"/>
              </w:rPr>
              <w:t>- Phí bảo hiểm gốc</w:t>
            </w:r>
          </w:p>
          <w:p w14:paraId="72E341DA" w14:textId="77777777" w:rsidR="00896894" w:rsidRPr="00E47CAA" w:rsidRDefault="00896894" w:rsidP="00AC6776">
            <w:pPr>
              <w:autoSpaceDE w:val="0"/>
              <w:autoSpaceDN w:val="0"/>
              <w:jc w:val="both"/>
              <w:rPr>
                <w:sz w:val="20"/>
                <w:szCs w:val="20"/>
                <w:lang w:val="nl-NL"/>
              </w:rPr>
            </w:pPr>
            <w:r w:rsidRPr="00E47CAA">
              <w:rPr>
                <w:sz w:val="20"/>
                <w:szCs w:val="20"/>
                <w:lang w:val="nl-NL"/>
              </w:rPr>
              <w:t>- Các khoản giảm trừ phí bảo hiểm gốc (giảm phí, hoàn phí bảo hiểm gốc)</w:t>
            </w:r>
          </w:p>
          <w:p w14:paraId="1362397E" w14:textId="77777777" w:rsidR="00896894" w:rsidRPr="00E47CAA" w:rsidRDefault="00896894" w:rsidP="00AC6776">
            <w:pPr>
              <w:autoSpaceDE w:val="0"/>
              <w:autoSpaceDN w:val="0"/>
              <w:jc w:val="both"/>
              <w:rPr>
                <w:sz w:val="20"/>
                <w:szCs w:val="20"/>
                <w:lang w:val="nl-NL"/>
              </w:rPr>
            </w:pPr>
            <w:r w:rsidRPr="00E47CAA">
              <w:rPr>
                <w:sz w:val="20"/>
                <w:szCs w:val="20"/>
                <w:lang w:val="nl-NL"/>
              </w:rPr>
              <w:t>- Phí nhận tái bảo hiểm</w:t>
            </w:r>
          </w:p>
          <w:p w14:paraId="3A44538A" w14:textId="77777777" w:rsidR="00896894" w:rsidRPr="00E47CAA" w:rsidRDefault="00896894" w:rsidP="00AC6776">
            <w:pPr>
              <w:autoSpaceDE w:val="0"/>
              <w:autoSpaceDN w:val="0"/>
              <w:jc w:val="both"/>
              <w:rPr>
                <w:sz w:val="20"/>
                <w:szCs w:val="20"/>
                <w:lang w:val="nl-NL"/>
              </w:rPr>
            </w:pPr>
            <w:r w:rsidRPr="00E47CAA">
              <w:rPr>
                <w:sz w:val="20"/>
                <w:szCs w:val="20"/>
                <w:lang w:val="nl-NL"/>
              </w:rPr>
              <w:t>- Các khoản giảm trừ phí nhận tái bảo hiểm (giảm phí, hoàn phí nhận tái bảo hiểm)</w:t>
            </w:r>
          </w:p>
          <w:p w14:paraId="6A45BAE2" w14:textId="77777777" w:rsidR="00896894" w:rsidRPr="00E47CAA" w:rsidRDefault="00896894" w:rsidP="00AC6776">
            <w:pPr>
              <w:autoSpaceDE w:val="0"/>
              <w:autoSpaceDN w:val="0"/>
              <w:jc w:val="both"/>
              <w:rPr>
                <w:sz w:val="20"/>
                <w:szCs w:val="20"/>
                <w:lang w:val="nl-NL"/>
              </w:rPr>
            </w:pPr>
            <w:r w:rsidRPr="00E47CAA">
              <w:rPr>
                <w:sz w:val="20"/>
                <w:szCs w:val="20"/>
                <w:lang w:val="nl-NL"/>
              </w:rPr>
              <w:t>- Tăng (giảm) dự phòng phí bảo hiểm gốc và nhận tái bảo hiểm</w:t>
            </w:r>
          </w:p>
          <w:p w14:paraId="101F6392" w14:textId="77777777" w:rsidR="00896894" w:rsidRPr="00E47CAA" w:rsidRDefault="00896894" w:rsidP="00AC6776">
            <w:pPr>
              <w:autoSpaceDE w:val="0"/>
              <w:autoSpaceDN w:val="0"/>
              <w:jc w:val="both"/>
              <w:rPr>
                <w:sz w:val="20"/>
                <w:szCs w:val="20"/>
                <w:lang w:val="nl-NL"/>
              </w:rPr>
            </w:pPr>
            <w:r w:rsidRPr="00E47CAA">
              <w:rPr>
                <w:sz w:val="20"/>
                <w:szCs w:val="20"/>
                <w:lang w:val="nl-NL"/>
              </w:rPr>
              <w:t>2. Phí nhượng tái bảo hiểm</w:t>
            </w:r>
          </w:p>
          <w:p w14:paraId="1F3B87FF" w14:textId="77777777" w:rsidR="00896894" w:rsidRPr="00E47CAA" w:rsidRDefault="00896894" w:rsidP="00AC6776">
            <w:pPr>
              <w:autoSpaceDE w:val="0"/>
              <w:autoSpaceDN w:val="0"/>
              <w:jc w:val="both"/>
              <w:rPr>
                <w:sz w:val="20"/>
                <w:szCs w:val="20"/>
                <w:lang w:val="nl-NL"/>
              </w:rPr>
            </w:pPr>
            <w:r w:rsidRPr="00E47CAA">
              <w:rPr>
                <w:sz w:val="20"/>
                <w:szCs w:val="20"/>
                <w:lang w:val="nl-NL"/>
              </w:rPr>
              <w:t>- Tổng phí nhượng tái bảo hiểm</w:t>
            </w:r>
          </w:p>
          <w:p w14:paraId="49DCFEB4" w14:textId="77777777" w:rsidR="00896894" w:rsidRPr="00E47CAA" w:rsidRDefault="00896894" w:rsidP="00AC6776">
            <w:pPr>
              <w:autoSpaceDE w:val="0"/>
              <w:autoSpaceDN w:val="0"/>
              <w:jc w:val="both"/>
              <w:rPr>
                <w:sz w:val="20"/>
                <w:szCs w:val="20"/>
                <w:lang w:val="nl-NL"/>
              </w:rPr>
            </w:pPr>
            <w:r w:rsidRPr="00E47CAA">
              <w:rPr>
                <w:sz w:val="20"/>
                <w:szCs w:val="20"/>
                <w:lang w:val="nl-NL"/>
              </w:rPr>
              <w:lastRenderedPageBreak/>
              <w:t>- Tăng (giảm) dự phòng phí nhượng tái bảo hiểm</w:t>
            </w:r>
          </w:p>
          <w:p w14:paraId="3E241AA7" w14:textId="77777777" w:rsidR="00896894" w:rsidRDefault="00896894" w:rsidP="00AC6776">
            <w:pPr>
              <w:autoSpaceDE w:val="0"/>
              <w:autoSpaceDN w:val="0"/>
              <w:jc w:val="both"/>
              <w:rPr>
                <w:sz w:val="20"/>
                <w:szCs w:val="20"/>
                <w:lang w:val="nl-NL"/>
              </w:rPr>
            </w:pPr>
            <w:r w:rsidRPr="00E47CAA">
              <w:rPr>
                <w:sz w:val="20"/>
                <w:szCs w:val="20"/>
                <w:lang w:val="nl-NL"/>
              </w:rPr>
              <w:t>3. Doanh thu phí bảo hiểm thuần</w:t>
            </w:r>
            <w:r>
              <w:rPr>
                <w:sz w:val="20"/>
                <w:szCs w:val="20"/>
                <w:lang w:val="nl-NL"/>
              </w:rPr>
              <w:t xml:space="preserve"> </w:t>
            </w:r>
          </w:p>
          <w:p w14:paraId="0A1F5BA7" w14:textId="77777777" w:rsidR="00896894" w:rsidRPr="00E47CAA" w:rsidRDefault="00896894" w:rsidP="00AC6776">
            <w:pPr>
              <w:autoSpaceDE w:val="0"/>
              <w:autoSpaceDN w:val="0"/>
              <w:jc w:val="both"/>
              <w:rPr>
                <w:sz w:val="20"/>
                <w:szCs w:val="20"/>
                <w:lang w:val="nl-NL"/>
              </w:rPr>
            </w:pPr>
            <w:r>
              <w:rPr>
                <w:sz w:val="20"/>
                <w:szCs w:val="20"/>
                <w:lang w:val="nl-NL"/>
              </w:rPr>
              <w:t>(3) = (1) - (2)</w:t>
            </w:r>
          </w:p>
          <w:p w14:paraId="700BC71E" w14:textId="77777777" w:rsidR="00896894" w:rsidRPr="00E47CAA" w:rsidRDefault="00896894" w:rsidP="00AC6776">
            <w:pPr>
              <w:autoSpaceDE w:val="0"/>
              <w:autoSpaceDN w:val="0"/>
              <w:jc w:val="both"/>
              <w:rPr>
                <w:sz w:val="20"/>
                <w:szCs w:val="20"/>
                <w:lang w:val="nl-NL"/>
              </w:rPr>
            </w:pPr>
            <w:r w:rsidRPr="00E47CAA">
              <w:rPr>
                <w:sz w:val="20"/>
                <w:szCs w:val="20"/>
                <w:lang w:val="nl-NL"/>
              </w:rPr>
              <w:t>4. Hoa hồng nhượng tái bảo hiểm</w:t>
            </w:r>
          </w:p>
          <w:p w14:paraId="0EE2C59C" w14:textId="77777777" w:rsidR="00896894" w:rsidRPr="00E47CAA" w:rsidRDefault="00896894" w:rsidP="00AC6776">
            <w:pPr>
              <w:autoSpaceDE w:val="0"/>
              <w:autoSpaceDN w:val="0"/>
              <w:jc w:val="both"/>
              <w:rPr>
                <w:sz w:val="20"/>
                <w:szCs w:val="20"/>
                <w:lang w:val="nl-NL"/>
              </w:rPr>
            </w:pPr>
            <w:r w:rsidRPr="00E47CAA">
              <w:rPr>
                <w:sz w:val="20"/>
                <w:szCs w:val="20"/>
                <w:lang w:val="nl-NL"/>
              </w:rPr>
              <w:t>- Hoa hồng nhượng tái bảo hiểm</w:t>
            </w:r>
          </w:p>
          <w:p w14:paraId="2CC3A0F4" w14:textId="77777777" w:rsidR="00896894" w:rsidRDefault="00896894" w:rsidP="00AC6776">
            <w:pPr>
              <w:autoSpaceDE w:val="0"/>
              <w:autoSpaceDN w:val="0"/>
              <w:jc w:val="both"/>
              <w:rPr>
                <w:sz w:val="20"/>
                <w:szCs w:val="20"/>
                <w:lang w:val="nl-NL"/>
              </w:rPr>
            </w:pPr>
            <w:r w:rsidRPr="00E47CAA">
              <w:rPr>
                <w:sz w:val="20"/>
                <w:szCs w:val="20"/>
                <w:lang w:val="nl-NL"/>
              </w:rPr>
              <w:t>- Giảm trừ hoa hồng (Hoàn hoa hồng, giảm hoa hồng)</w:t>
            </w:r>
          </w:p>
          <w:p w14:paraId="68027BB7" w14:textId="77777777" w:rsidR="00896894" w:rsidRPr="00E47CAA" w:rsidRDefault="00896894" w:rsidP="00AC6776">
            <w:pPr>
              <w:autoSpaceDE w:val="0"/>
              <w:autoSpaceDN w:val="0"/>
              <w:jc w:val="both"/>
              <w:rPr>
                <w:sz w:val="20"/>
                <w:szCs w:val="20"/>
                <w:lang w:val="nl-NL"/>
              </w:rPr>
            </w:pPr>
            <w:r>
              <w:rPr>
                <w:sz w:val="20"/>
                <w:szCs w:val="20"/>
                <w:lang w:val="nl-NL"/>
              </w:rPr>
              <w:t>5. Thu khác hoạt động bảo hiểm</w:t>
            </w:r>
          </w:p>
        </w:tc>
        <w:tc>
          <w:tcPr>
            <w:tcW w:w="206" w:type="pct"/>
          </w:tcPr>
          <w:p w14:paraId="42511BD5" w14:textId="77777777" w:rsidR="00896894" w:rsidRPr="00E47CAA" w:rsidRDefault="00896894" w:rsidP="00AC6776">
            <w:pPr>
              <w:autoSpaceDE w:val="0"/>
              <w:autoSpaceDN w:val="0"/>
              <w:ind w:firstLine="567"/>
              <w:jc w:val="both"/>
              <w:rPr>
                <w:b/>
                <w:bCs/>
                <w:sz w:val="20"/>
                <w:szCs w:val="20"/>
                <w:lang w:val="nl-NL"/>
              </w:rPr>
            </w:pPr>
          </w:p>
        </w:tc>
        <w:tc>
          <w:tcPr>
            <w:tcW w:w="301" w:type="pct"/>
          </w:tcPr>
          <w:p w14:paraId="3CA599FD" w14:textId="77777777" w:rsidR="00896894" w:rsidRPr="00E47CAA" w:rsidRDefault="00896894" w:rsidP="00AC6776">
            <w:pPr>
              <w:autoSpaceDE w:val="0"/>
              <w:autoSpaceDN w:val="0"/>
              <w:ind w:firstLine="567"/>
              <w:jc w:val="both"/>
              <w:rPr>
                <w:b/>
                <w:bCs/>
                <w:sz w:val="20"/>
                <w:szCs w:val="20"/>
                <w:lang w:val="nl-NL"/>
              </w:rPr>
            </w:pPr>
          </w:p>
        </w:tc>
        <w:tc>
          <w:tcPr>
            <w:tcW w:w="573" w:type="pct"/>
          </w:tcPr>
          <w:p w14:paraId="3811500F" w14:textId="77777777" w:rsidR="00896894" w:rsidRPr="00E47CAA" w:rsidRDefault="00896894" w:rsidP="00AC6776">
            <w:pPr>
              <w:autoSpaceDE w:val="0"/>
              <w:autoSpaceDN w:val="0"/>
              <w:ind w:firstLine="567"/>
              <w:jc w:val="both"/>
              <w:rPr>
                <w:b/>
                <w:bCs/>
                <w:sz w:val="20"/>
                <w:szCs w:val="20"/>
                <w:lang w:val="nl-NL"/>
              </w:rPr>
            </w:pPr>
          </w:p>
        </w:tc>
        <w:tc>
          <w:tcPr>
            <w:tcW w:w="230" w:type="pct"/>
          </w:tcPr>
          <w:p w14:paraId="0B391E6D" w14:textId="77777777" w:rsidR="00896894" w:rsidRPr="00E47CAA" w:rsidRDefault="00896894" w:rsidP="00AC6776">
            <w:pPr>
              <w:autoSpaceDE w:val="0"/>
              <w:autoSpaceDN w:val="0"/>
              <w:ind w:firstLine="567"/>
              <w:jc w:val="center"/>
              <w:rPr>
                <w:b/>
                <w:bCs/>
                <w:sz w:val="20"/>
                <w:szCs w:val="20"/>
                <w:lang w:val="nl-NL"/>
              </w:rPr>
            </w:pPr>
          </w:p>
        </w:tc>
        <w:tc>
          <w:tcPr>
            <w:tcW w:w="215" w:type="pct"/>
          </w:tcPr>
          <w:p w14:paraId="2951004F" w14:textId="77777777" w:rsidR="00896894" w:rsidRPr="00E47CAA" w:rsidRDefault="00896894" w:rsidP="00AC6776">
            <w:pPr>
              <w:autoSpaceDE w:val="0"/>
              <w:autoSpaceDN w:val="0"/>
              <w:ind w:firstLine="567"/>
              <w:jc w:val="both"/>
              <w:rPr>
                <w:b/>
                <w:bCs/>
                <w:sz w:val="20"/>
                <w:szCs w:val="20"/>
                <w:lang w:val="nl-NL"/>
              </w:rPr>
            </w:pPr>
          </w:p>
        </w:tc>
        <w:tc>
          <w:tcPr>
            <w:tcW w:w="219" w:type="pct"/>
          </w:tcPr>
          <w:p w14:paraId="23859FD5" w14:textId="77777777" w:rsidR="00896894" w:rsidRPr="00E47CAA" w:rsidRDefault="00896894" w:rsidP="00AC6776">
            <w:pPr>
              <w:autoSpaceDE w:val="0"/>
              <w:autoSpaceDN w:val="0"/>
              <w:ind w:firstLine="567"/>
              <w:jc w:val="both"/>
              <w:rPr>
                <w:b/>
                <w:bCs/>
                <w:sz w:val="20"/>
                <w:szCs w:val="20"/>
                <w:lang w:val="nl-NL"/>
              </w:rPr>
            </w:pPr>
          </w:p>
        </w:tc>
        <w:tc>
          <w:tcPr>
            <w:tcW w:w="401" w:type="pct"/>
          </w:tcPr>
          <w:p w14:paraId="58516CA5" w14:textId="77777777" w:rsidR="00896894" w:rsidRPr="00E47CAA" w:rsidRDefault="00896894" w:rsidP="00AC6776">
            <w:pPr>
              <w:autoSpaceDE w:val="0"/>
              <w:autoSpaceDN w:val="0"/>
              <w:ind w:firstLine="567"/>
              <w:jc w:val="both"/>
              <w:rPr>
                <w:b/>
                <w:bCs/>
                <w:sz w:val="20"/>
                <w:szCs w:val="20"/>
                <w:lang w:val="nl-NL"/>
              </w:rPr>
            </w:pPr>
          </w:p>
        </w:tc>
        <w:tc>
          <w:tcPr>
            <w:tcW w:w="240" w:type="pct"/>
          </w:tcPr>
          <w:p w14:paraId="46C1CD9B" w14:textId="77777777" w:rsidR="00896894" w:rsidRPr="00E47CAA" w:rsidRDefault="00896894" w:rsidP="00AC6776">
            <w:pPr>
              <w:autoSpaceDE w:val="0"/>
              <w:autoSpaceDN w:val="0"/>
              <w:ind w:firstLine="567"/>
              <w:jc w:val="both"/>
              <w:rPr>
                <w:b/>
                <w:bCs/>
                <w:sz w:val="20"/>
                <w:szCs w:val="20"/>
                <w:lang w:val="nl-NL"/>
              </w:rPr>
            </w:pPr>
          </w:p>
        </w:tc>
        <w:tc>
          <w:tcPr>
            <w:tcW w:w="316" w:type="pct"/>
          </w:tcPr>
          <w:p w14:paraId="13F9A115" w14:textId="77777777" w:rsidR="00896894" w:rsidRPr="00E47CAA" w:rsidRDefault="00896894" w:rsidP="00AC6776">
            <w:pPr>
              <w:autoSpaceDE w:val="0"/>
              <w:autoSpaceDN w:val="0"/>
              <w:ind w:firstLine="567"/>
              <w:jc w:val="both"/>
              <w:rPr>
                <w:b/>
                <w:bCs/>
                <w:sz w:val="20"/>
                <w:szCs w:val="20"/>
                <w:lang w:val="nl-NL"/>
              </w:rPr>
            </w:pPr>
          </w:p>
        </w:tc>
        <w:tc>
          <w:tcPr>
            <w:tcW w:w="292" w:type="pct"/>
          </w:tcPr>
          <w:p w14:paraId="6AA55A13" w14:textId="77777777" w:rsidR="00896894" w:rsidRPr="00E47CAA" w:rsidRDefault="00896894" w:rsidP="00AC6776">
            <w:pPr>
              <w:autoSpaceDE w:val="0"/>
              <w:autoSpaceDN w:val="0"/>
              <w:ind w:firstLine="567"/>
              <w:jc w:val="both"/>
              <w:rPr>
                <w:b/>
                <w:bCs/>
                <w:sz w:val="20"/>
                <w:szCs w:val="20"/>
                <w:lang w:val="nl-NL"/>
              </w:rPr>
            </w:pPr>
          </w:p>
        </w:tc>
        <w:tc>
          <w:tcPr>
            <w:tcW w:w="248" w:type="pct"/>
          </w:tcPr>
          <w:p w14:paraId="647D74A0" w14:textId="77777777" w:rsidR="00896894" w:rsidRPr="00E47CAA" w:rsidRDefault="00896894" w:rsidP="00AC6776">
            <w:pPr>
              <w:autoSpaceDE w:val="0"/>
              <w:autoSpaceDN w:val="0"/>
              <w:ind w:firstLine="567"/>
              <w:jc w:val="both"/>
              <w:rPr>
                <w:b/>
                <w:bCs/>
                <w:sz w:val="20"/>
                <w:szCs w:val="20"/>
                <w:lang w:val="nl-NL"/>
              </w:rPr>
            </w:pPr>
          </w:p>
        </w:tc>
        <w:tc>
          <w:tcPr>
            <w:tcW w:w="188" w:type="pct"/>
          </w:tcPr>
          <w:p w14:paraId="3BF00347" w14:textId="77777777" w:rsidR="00896894" w:rsidRPr="00E47CAA" w:rsidRDefault="00896894" w:rsidP="00AC6776">
            <w:pPr>
              <w:autoSpaceDE w:val="0"/>
              <w:autoSpaceDN w:val="0"/>
              <w:ind w:firstLine="567"/>
              <w:jc w:val="both"/>
              <w:rPr>
                <w:b/>
                <w:bCs/>
                <w:sz w:val="20"/>
                <w:szCs w:val="20"/>
                <w:lang w:val="nl-NL"/>
              </w:rPr>
            </w:pPr>
          </w:p>
        </w:tc>
        <w:tc>
          <w:tcPr>
            <w:tcW w:w="220" w:type="pct"/>
          </w:tcPr>
          <w:p w14:paraId="01BA9CE1" w14:textId="77777777" w:rsidR="00896894" w:rsidRPr="00E47CAA" w:rsidRDefault="00896894" w:rsidP="00AC6776">
            <w:pPr>
              <w:autoSpaceDE w:val="0"/>
              <w:autoSpaceDN w:val="0"/>
              <w:ind w:firstLine="567"/>
              <w:jc w:val="both"/>
              <w:rPr>
                <w:b/>
                <w:bCs/>
                <w:sz w:val="20"/>
                <w:szCs w:val="20"/>
                <w:lang w:val="nl-NL"/>
              </w:rPr>
            </w:pPr>
          </w:p>
        </w:tc>
      </w:tr>
      <w:tr w:rsidR="00896894" w:rsidRPr="00043B58" w14:paraId="239161E8" w14:textId="77777777" w:rsidTr="00AC6776">
        <w:tc>
          <w:tcPr>
            <w:tcW w:w="1351" w:type="pct"/>
          </w:tcPr>
          <w:p w14:paraId="622E5A0B" w14:textId="77777777" w:rsidR="00896894" w:rsidRPr="00E47CAA" w:rsidRDefault="00896894" w:rsidP="00AC6776">
            <w:pPr>
              <w:autoSpaceDE w:val="0"/>
              <w:autoSpaceDN w:val="0"/>
              <w:jc w:val="both"/>
              <w:rPr>
                <w:b/>
                <w:bCs/>
                <w:sz w:val="20"/>
                <w:szCs w:val="20"/>
                <w:lang w:val="nl-NL"/>
              </w:rPr>
            </w:pPr>
            <w:r w:rsidRPr="00E47CAA">
              <w:rPr>
                <w:b/>
                <w:bCs/>
                <w:sz w:val="20"/>
                <w:szCs w:val="20"/>
                <w:lang w:val="nl-NL"/>
              </w:rPr>
              <w:t>II. Chi phí hoạt động kinh doanh bảo hiểm</w:t>
            </w:r>
            <w:r>
              <w:rPr>
                <w:b/>
                <w:bCs/>
                <w:sz w:val="20"/>
                <w:szCs w:val="20"/>
                <w:lang w:val="nl-NL"/>
              </w:rPr>
              <w:t xml:space="preserve"> (II) = (5) + (6) + (7)</w:t>
            </w:r>
          </w:p>
          <w:p w14:paraId="27414013" w14:textId="77777777" w:rsidR="00896894" w:rsidRPr="00E47CAA" w:rsidRDefault="00896894" w:rsidP="00AC6776">
            <w:pPr>
              <w:autoSpaceDE w:val="0"/>
              <w:autoSpaceDN w:val="0"/>
              <w:jc w:val="both"/>
              <w:rPr>
                <w:sz w:val="20"/>
                <w:szCs w:val="20"/>
                <w:lang w:val="nl-NL"/>
              </w:rPr>
            </w:pPr>
            <w:r w:rsidRPr="00E47CAA">
              <w:rPr>
                <w:sz w:val="20"/>
                <w:szCs w:val="20"/>
                <w:lang w:val="nl-NL"/>
              </w:rPr>
              <w:t>1. Chi bồi thường</w:t>
            </w:r>
            <w:r>
              <w:rPr>
                <w:sz w:val="20"/>
                <w:szCs w:val="20"/>
                <w:lang w:val="nl-NL"/>
              </w:rPr>
              <w:t xml:space="preserve"> bảo hiểm gốc và nhận tái</w:t>
            </w:r>
          </w:p>
          <w:p w14:paraId="0D43D7D8" w14:textId="77777777" w:rsidR="00896894" w:rsidRPr="00E47CAA" w:rsidRDefault="00896894" w:rsidP="00AC6776">
            <w:pPr>
              <w:autoSpaceDE w:val="0"/>
              <w:autoSpaceDN w:val="0"/>
              <w:jc w:val="both"/>
              <w:rPr>
                <w:sz w:val="20"/>
                <w:szCs w:val="20"/>
                <w:lang w:val="nl-NL"/>
              </w:rPr>
            </w:pPr>
            <w:r w:rsidRPr="00E47CAA">
              <w:rPr>
                <w:sz w:val="20"/>
                <w:szCs w:val="20"/>
                <w:lang w:val="nl-NL"/>
              </w:rPr>
              <w:t>- Tổng chi bồi thường</w:t>
            </w:r>
            <w:r>
              <w:rPr>
                <w:sz w:val="20"/>
                <w:szCs w:val="20"/>
                <w:lang w:val="nl-NL"/>
              </w:rPr>
              <w:t xml:space="preserve"> bảo hiểm gốc và nhận tái</w:t>
            </w:r>
          </w:p>
          <w:p w14:paraId="7EBC431F" w14:textId="77777777" w:rsidR="00896894" w:rsidRPr="00E47CAA" w:rsidRDefault="00896894" w:rsidP="00AC6776">
            <w:pPr>
              <w:autoSpaceDE w:val="0"/>
              <w:autoSpaceDN w:val="0"/>
              <w:jc w:val="both"/>
              <w:rPr>
                <w:sz w:val="20"/>
                <w:szCs w:val="20"/>
                <w:lang w:val="nl-NL"/>
              </w:rPr>
            </w:pPr>
            <w:r w:rsidRPr="00E47CAA">
              <w:rPr>
                <w:sz w:val="20"/>
                <w:szCs w:val="20"/>
                <w:lang w:val="nl-NL"/>
              </w:rPr>
              <w:t>- Các khoản thu giảm chi (Thu đòi người thứ ba bồi hoàn, thu hàng đã xử lý bồi thường 100%)</w:t>
            </w:r>
          </w:p>
          <w:p w14:paraId="1767EB4F" w14:textId="77777777" w:rsidR="00896894" w:rsidRPr="00E47CAA" w:rsidRDefault="00896894" w:rsidP="00AC6776">
            <w:pPr>
              <w:autoSpaceDE w:val="0"/>
              <w:autoSpaceDN w:val="0"/>
              <w:jc w:val="both"/>
              <w:rPr>
                <w:sz w:val="20"/>
                <w:szCs w:val="20"/>
                <w:lang w:val="nl-NL"/>
              </w:rPr>
            </w:pPr>
            <w:r w:rsidRPr="00E47CAA">
              <w:rPr>
                <w:sz w:val="20"/>
                <w:szCs w:val="20"/>
                <w:lang w:val="nl-NL"/>
              </w:rPr>
              <w:t>2. Thu bồi thường nhượng tái bảo hiểm</w:t>
            </w:r>
          </w:p>
          <w:p w14:paraId="08BAF0AC" w14:textId="77777777" w:rsidR="00896894" w:rsidRPr="00E47CAA" w:rsidRDefault="00896894" w:rsidP="00AC6776">
            <w:pPr>
              <w:autoSpaceDE w:val="0"/>
              <w:autoSpaceDN w:val="0"/>
              <w:jc w:val="both"/>
              <w:rPr>
                <w:sz w:val="20"/>
                <w:szCs w:val="20"/>
                <w:lang w:val="nl-NL"/>
              </w:rPr>
            </w:pPr>
            <w:r w:rsidRPr="00E47CAA">
              <w:rPr>
                <w:sz w:val="20"/>
                <w:szCs w:val="20"/>
                <w:lang w:val="nl-NL"/>
              </w:rPr>
              <w:t>3. Tăng (giảm) dự phòng bồi thường bảo hiểm gốc và nhận tái bảo hiểm</w:t>
            </w:r>
          </w:p>
          <w:p w14:paraId="06AFA817" w14:textId="77777777" w:rsidR="00896894" w:rsidRPr="00E47CAA" w:rsidRDefault="00896894" w:rsidP="00AC6776">
            <w:pPr>
              <w:autoSpaceDE w:val="0"/>
              <w:autoSpaceDN w:val="0"/>
              <w:jc w:val="both"/>
              <w:rPr>
                <w:sz w:val="20"/>
                <w:szCs w:val="20"/>
                <w:lang w:val="nl-NL"/>
              </w:rPr>
            </w:pPr>
            <w:r w:rsidRPr="00E47CAA">
              <w:rPr>
                <w:sz w:val="20"/>
                <w:szCs w:val="20"/>
                <w:lang w:val="nl-NL"/>
              </w:rPr>
              <w:t>4</w:t>
            </w:r>
            <w:r w:rsidRPr="00AC1CA8">
              <w:rPr>
                <w:spacing w:val="-6"/>
                <w:sz w:val="20"/>
                <w:szCs w:val="20"/>
                <w:lang w:val="nl-NL"/>
              </w:rPr>
              <w:t>. Tăng (giảm) dự phòng bồi thường nhượng</w:t>
            </w:r>
            <w:r w:rsidRPr="00E47CAA">
              <w:rPr>
                <w:sz w:val="20"/>
                <w:szCs w:val="20"/>
                <w:lang w:val="nl-NL"/>
              </w:rPr>
              <w:t xml:space="preserve"> tái bảo hiểm</w:t>
            </w:r>
          </w:p>
          <w:p w14:paraId="1BD03746" w14:textId="77777777" w:rsidR="00896894" w:rsidRDefault="00896894" w:rsidP="00AC6776">
            <w:pPr>
              <w:autoSpaceDE w:val="0"/>
              <w:autoSpaceDN w:val="0"/>
              <w:jc w:val="both"/>
              <w:rPr>
                <w:sz w:val="20"/>
                <w:szCs w:val="20"/>
                <w:lang w:val="nl-NL"/>
              </w:rPr>
            </w:pPr>
            <w:r w:rsidRPr="00E47CAA">
              <w:rPr>
                <w:sz w:val="20"/>
                <w:szCs w:val="20"/>
                <w:lang w:val="nl-NL"/>
              </w:rPr>
              <w:t>5. Tổng chi bồi thường bảo hiểm</w:t>
            </w:r>
          </w:p>
          <w:p w14:paraId="1DE545C2" w14:textId="77777777" w:rsidR="00896894" w:rsidRPr="00E47CAA" w:rsidRDefault="00896894" w:rsidP="00AC6776">
            <w:pPr>
              <w:autoSpaceDE w:val="0"/>
              <w:autoSpaceDN w:val="0"/>
              <w:jc w:val="both"/>
              <w:rPr>
                <w:sz w:val="20"/>
                <w:szCs w:val="20"/>
                <w:lang w:val="nl-NL"/>
              </w:rPr>
            </w:pPr>
            <w:r>
              <w:rPr>
                <w:sz w:val="20"/>
                <w:szCs w:val="20"/>
                <w:lang w:val="nl-NL"/>
              </w:rPr>
              <w:t>(5)=(1)+(2)-(3)+(4)-(5)</w:t>
            </w:r>
          </w:p>
          <w:p w14:paraId="7FB1E855" w14:textId="77777777" w:rsidR="00896894" w:rsidRPr="00E47CAA" w:rsidRDefault="00896894" w:rsidP="00AC6776">
            <w:pPr>
              <w:autoSpaceDE w:val="0"/>
              <w:autoSpaceDN w:val="0"/>
              <w:jc w:val="both"/>
              <w:rPr>
                <w:sz w:val="20"/>
                <w:szCs w:val="20"/>
                <w:lang w:val="nl-NL"/>
              </w:rPr>
            </w:pPr>
            <w:r w:rsidRPr="00E47CAA">
              <w:rPr>
                <w:sz w:val="20"/>
                <w:szCs w:val="20"/>
                <w:lang w:val="nl-NL"/>
              </w:rPr>
              <w:t>6. Chi khác hoạt động kinh doanh bảo hiểm</w:t>
            </w:r>
          </w:p>
          <w:p w14:paraId="672B024F" w14:textId="77777777" w:rsidR="00896894" w:rsidRPr="00E47CAA" w:rsidRDefault="00896894" w:rsidP="00AC6776">
            <w:pPr>
              <w:autoSpaceDE w:val="0"/>
              <w:autoSpaceDN w:val="0"/>
              <w:jc w:val="both"/>
              <w:rPr>
                <w:sz w:val="20"/>
                <w:szCs w:val="20"/>
                <w:lang w:val="nl-NL"/>
              </w:rPr>
            </w:pPr>
            <w:r w:rsidRPr="00E47CAA">
              <w:rPr>
                <w:sz w:val="20"/>
                <w:szCs w:val="20"/>
                <w:lang w:val="nl-NL"/>
              </w:rPr>
              <w:t>- Chi hoa hồng bảo hiểm</w:t>
            </w:r>
          </w:p>
          <w:p w14:paraId="78046D3C" w14:textId="77777777" w:rsidR="00896894" w:rsidRPr="00E47CAA" w:rsidRDefault="00896894" w:rsidP="00AC6776">
            <w:pPr>
              <w:autoSpaceDE w:val="0"/>
              <w:autoSpaceDN w:val="0"/>
              <w:jc w:val="both"/>
              <w:rPr>
                <w:sz w:val="20"/>
                <w:szCs w:val="20"/>
                <w:lang w:val="nl-NL"/>
              </w:rPr>
            </w:pPr>
            <w:r w:rsidRPr="00E47CAA">
              <w:rPr>
                <w:sz w:val="20"/>
                <w:szCs w:val="20"/>
                <w:lang w:val="nl-NL"/>
              </w:rPr>
              <w:t>- Chi đánh giá rủi ro đối tượng được bảo hiểm</w:t>
            </w:r>
          </w:p>
          <w:p w14:paraId="5CDF7D26" w14:textId="77777777" w:rsidR="00896894" w:rsidRPr="00E47CAA" w:rsidRDefault="00896894" w:rsidP="00AC6776">
            <w:pPr>
              <w:autoSpaceDE w:val="0"/>
              <w:autoSpaceDN w:val="0"/>
              <w:jc w:val="both"/>
              <w:rPr>
                <w:sz w:val="20"/>
                <w:szCs w:val="20"/>
                <w:lang w:val="nl-NL"/>
              </w:rPr>
            </w:pPr>
            <w:r w:rsidRPr="00E47CAA">
              <w:rPr>
                <w:sz w:val="20"/>
                <w:szCs w:val="20"/>
                <w:lang w:val="nl-NL"/>
              </w:rPr>
              <w:t>- Chi quản lý đại lý bảo hiểm</w:t>
            </w:r>
          </w:p>
          <w:p w14:paraId="04D0F971" w14:textId="77777777" w:rsidR="00896894" w:rsidRPr="00E47CAA" w:rsidRDefault="00896894" w:rsidP="00AC6776">
            <w:pPr>
              <w:autoSpaceDE w:val="0"/>
              <w:autoSpaceDN w:val="0"/>
              <w:jc w:val="both"/>
              <w:rPr>
                <w:sz w:val="20"/>
                <w:szCs w:val="20"/>
                <w:lang w:val="nl-NL"/>
              </w:rPr>
            </w:pPr>
            <w:r w:rsidRPr="00E47CAA">
              <w:rPr>
                <w:sz w:val="20"/>
                <w:szCs w:val="20"/>
                <w:lang w:val="nl-NL"/>
              </w:rPr>
              <w:t>- Chi đề phòng, hạn chế tổn thất</w:t>
            </w:r>
          </w:p>
          <w:p w14:paraId="5FFE2756" w14:textId="77777777" w:rsidR="00896894" w:rsidRPr="00E47CAA" w:rsidRDefault="00896894" w:rsidP="00AC6776">
            <w:pPr>
              <w:autoSpaceDE w:val="0"/>
              <w:autoSpaceDN w:val="0"/>
              <w:jc w:val="both"/>
              <w:rPr>
                <w:sz w:val="20"/>
                <w:szCs w:val="20"/>
                <w:lang w:val="nl-NL"/>
              </w:rPr>
            </w:pPr>
            <w:r w:rsidRPr="00E47CAA">
              <w:rPr>
                <w:sz w:val="20"/>
                <w:szCs w:val="20"/>
                <w:lang w:val="nl-NL"/>
              </w:rPr>
              <w:t>- Các khoản trích lập bắt buộc theo quy định (chi lập quỹ bảo vệ người được bảo hiểm,...)</w:t>
            </w:r>
          </w:p>
          <w:p w14:paraId="3437EC6E" w14:textId="77777777" w:rsidR="00896894" w:rsidRPr="00E47CAA" w:rsidRDefault="00896894" w:rsidP="00AC6776">
            <w:pPr>
              <w:autoSpaceDE w:val="0"/>
              <w:autoSpaceDN w:val="0"/>
              <w:jc w:val="both"/>
              <w:rPr>
                <w:sz w:val="20"/>
                <w:szCs w:val="20"/>
                <w:lang w:val="nl-NL"/>
              </w:rPr>
            </w:pPr>
            <w:r w:rsidRPr="00E47CAA">
              <w:rPr>
                <w:sz w:val="20"/>
                <w:szCs w:val="20"/>
                <w:lang w:val="nl-NL"/>
              </w:rPr>
              <w:lastRenderedPageBreak/>
              <w:t>- Chi khác</w:t>
            </w:r>
          </w:p>
          <w:p w14:paraId="6075F7CC" w14:textId="77777777" w:rsidR="00896894" w:rsidRPr="00E47CAA" w:rsidRDefault="00896894" w:rsidP="00AC6776">
            <w:pPr>
              <w:autoSpaceDE w:val="0"/>
              <w:autoSpaceDN w:val="0"/>
              <w:jc w:val="both"/>
              <w:rPr>
                <w:sz w:val="20"/>
                <w:szCs w:val="20"/>
                <w:lang w:val="nl-NL"/>
              </w:rPr>
            </w:pPr>
            <w:r w:rsidRPr="00E47CAA">
              <w:rPr>
                <w:sz w:val="20"/>
                <w:szCs w:val="20"/>
                <w:lang w:val="nl-NL"/>
              </w:rPr>
              <w:t>7. Chi quản lý doanh nghiệp</w:t>
            </w:r>
          </w:p>
        </w:tc>
        <w:tc>
          <w:tcPr>
            <w:tcW w:w="206" w:type="pct"/>
          </w:tcPr>
          <w:p w14:paraId="28B04406" w14:textId="77777777" w:rsidR="00896894" w:rsidRPr="00E47CAA" w:rsidRDefault="00896894" w:rsidP="00AC6776">
            <w:pPr>
              <w:autoSpaceDE w:val="0"/>
              <w:autoSpaceDN w:val="0"/>
              <w:ind w:firstLine="567"/>
              <w:jc w:val="both"/>
              <w:rPr>
                <w:sz w:val="20"/>
                <w:szCs w:val="20"/>
                <w:lang w:val="nl-NL"/>
              </w:rPr>
            </w:pPr>
          </w:p>
        </w:tc>
        <w:tc>
          <w:tcPr>
            <w:tcW w:w="301" w:type="pct"/>
          </w:tcPr>
          <w:p w14:paraId="0D2E57C6" w14:textId="77777777" w:rsidR="00896894" w:rsidRPr="00E47CAA" w:rsidRDefault="00896894" w:rsidP="00AC6776">
            <w:pPr>
              <w:autoSpaceDE w:val="0"/>
              <w:autoSpaceDN w:val="0"/>
              <w:ind w:firstLine="567"/>
              <w:jc w:val="both"/>
              <w:rPr>
                <w:sz w:val="20"/>
                <w:szCs w:val="20"/>
                <w:lang w:val="nl-NL"/>
              </w:rPr>
            </w:pPr>
          </w:p>
        </w:tc>
        <w:tc>
          <w:tcPr>
            <w:tcW w:w="573" w:type="pct"/>
          </w:tcPr>
          <w:p w14:paraId="45EA063E" w14:textId="77777777" w:rsidR="00896894" w:rsidRPr="00E47CAA" w:rsidRDefault="00896894" w:rsidP="00AC6776">
            <w:pPr>
              <w:autoSpaceDE w:val="0"/>
              <w:autoSpaceDN w:val="0"/>
              <w:ind w:firstLine="567"/>
              <w:jc w:val="both"/>
              <w:rPr>
                <w:sz w:val="20"/>
                <w:szCs w:val="20"/>
                <w:lang w:val="nl-NL"/>
              </w:rPr>
            </w:pPr>
          </w:p>
        </w:tc>
        <w:tc>
          <w:tcPr>
            <w:tcW w:w="230" w:type="pct"/>
          </w:tcPr>
          <w:p w14:paraId="3DFE6505" w14:textId="77777777" w:rsidR="00896894" w:rsidRPr="00E47CAA" w:rsidRDefault="00896894" w:rsidP="00AC6776">
            <w:pPr>
              <w:autoSpaceDE w:val="0"/>
              <w:autoSpaceDN w:val="0"/>
              <w:ind w:firstLine="567"/>
              <w:jc w:val="center"/>
              <w:rPr>
                <w:sz w:val="20"/>
                <w:szCs w:val="20"/>
                <w:lang w:val="nl-NL"/>
              </w:rPr>
            </w:pPr>
          </w:p>
        </w:tc>
        <w:tc>
          <w:tcPr>
            <w:tcW w:w="215" w:type="pct"/>
          </w:tcPr>
          <w:p w14:paraId="63764B41" w14:textId="77777777" w:rsidR="00896894" w:rsidRPr="00E47CAA" w:rsidRDefault="00896894" w:rsidP="00AC6776">
            <w:pPr>
              <w:autoSpaceDE w:val="0"/>
              <w:autoSpaceDN w:val="0"/>
              <w:ind w:firstLine="567"/>
              <w:jc w:val="both"/>
              <w:rPr>
                <w:sz w:val="20"/>
                <w:szCs w:val="20"/>
                <w:lang w:val="nl-NL"/>
              </w:rPr>
            </w:pPr>
          </w:p>
        </w:tc>
        <w:tc>
          <w:tcPr>
            <w:tcW w:w="219" w:type="pct"/>
          </w:tcPr>
          <w:p w14:paraId="4C31DFAB" w14:textId="77777777" w:rsidR="00896894" w:rsidRPr="00E47CAA" w:rsidRDefault="00896894" w:rsidP="00AC6776">
            <w:pPr>
              <w:autoSpaceDE w:val="0"/>
              <w:autoSpaceDN w:val="0"/>
              <w:ind w:firstLine="567"/>
              <w:jc w:val="both"/>
              <w:rPr>
                <w:sz w:val="20"/>
                <w:szCs w:val="20"/>
                <w:lang w:val="nl-NL"/>
              </w:rPr>
            </w:pPr>
          </w:p>
        </w:tc>
        <w:tc>
          <w:tcPr>
            <w:tcW w:w="401" w:type="pct"/>
          </w:tcPr>
          <w:p w14:paraId="305E81E8" w14:textId="77777777" w:rsidR="00896894" w:rsidRPr="00E47CAA" w:rsidRDefault="00896894" w:rsidP="00AC6776">
            <w:pPr>
              <w:autoSpaceDE w:val="0"/>
              <w:autoSpaceDN w:val="0"/>
              <w:ind w:firstLine="567"/>
              <w:jc w:val="both"/>
              <w:rPr>
                <w:sz w:val="20"/>
                <w:szCs w:val="20"/>
                <w:lang w:val="nl-NL"/>
              </w:rPr>
            </w:pPr>
          </w:p>
        </w:tc>
        <w:tc>
          <w:tcPr>
            <w:tcW w:w="240" w:type="pct"/>
          </w:tcPr>
          <w:p w14:paraId="34AA7281" w14:textId="77777777" w:rsidR="00896894" w:rsidRPr="00E47CAA" w:rsidRDefault="00896894" w:rsidP="00AC6776">
            <w:pPr>
              <w:autoSpaceDE w:val="0"/>
              <w:autoSpaceDN w:val="0"/>
              <w:ind w:firstLine="567"/>
              <w:jc w:val="both"/>
              <w:rPr>
                <w:sz w:val="20"/>
                <w:szCs w:val="20"/>
                <w:lang w:val="nl-NL"/>
              </w:rPr>
            </w:pPr>
          </w:p>
        </w:tc>
        <w:tc>
          <w:tcPr>
            <w:tcW w:w="316" w:type="pct"/>
          </w:tcPr>
          <w:p w14:paraId="09F794CF" w14:textId="77777777" w:rsidR="00896894" w:rsidRPr="00E47CAA" w:rsidRDefault="00896894" w:rsidP="00AC6776">
            <w:pPr>
              <w:autoSpaceDE w:val="0"/>
              <w:autoSpaceDN w:val="0"/>
              <w:ind w:firstLine="567"/>
              <w:jc w:val="both"/>
              <w:rPr>
                <w:sz w:val="20"/>
                <w:szCs w:val="20"/>
                <w:lang w:val="nl-NL"/>
              </w:rPr>
            </w:pPr>
          </w:p>
        </w:tc>
        <w:tc>
          <w:tcPr>
            <w:tcW w:w="292" w:type="pct"/>
          </w:tcPr>
          <w:p w14:paraId="7A1489C9" w14:textId="77777777" w:rsidR="00896894" w:rsidRPr="00E47CAA" w:rsidRDefault="00896894" w:rsidP="00AC6776">
            <w:pPr>
              <w:autoSpaceDE w:val="0"/>
              <w:autoSpaceDN w:val="0"/>
              <w:ind w:firstLine="567"/>
              <w:jc w:val="both"/>
              <w:rPr>
                <w:sz w:val="20"/>
                <w:szCs w:val="20"/>
                <w:lang w:val="nl-NL"/>
              </w:rPr>
            </w:pPr>
          </w:p>
        </w:tc>
        <w:tc>
          <w:tcPr>
            <w:tcW w:w="248" w:type="pct"/>
          </w:tcPr>
          <w:p w14:paraId="00F6D3E4" w14:textId="77777777" w:rsidR="00896894" w:rsidRPr="00E47CAA" w:rsidRDefault="00896894" w:rsidP="00AC6776">
            <w:pPr>
              <w:autoSpaceDE w:val="0"/>
              <w:autoSpaceDN w:val="0"/>
              <w:ind w:firstLine="567"/>
              <w:jc w:val="both"/>
              <w:rPr>
                <w:sz w:val="20"/>
                <w:szCs w:val="20"/>
                <w:lang w:val="nl-NL"/>
              </w:rPr>
            </w:pPr>
          </w:p>
        </w:tc>
        <w:tc>
          <w:tcPr>
            <w:tcW w:w="188" w:type="pct"/>
          </w:tcPr>
          <w:p w14:paraId="182B8CA6" w14:textId="77777777" w:rsidR="00896894" w:rsidRPr="00E47CAA" w:rsidRDefault="00896894" w:rsidP="00AC6776">
            <w:pPr>
              <w:autoSpaceDE w:val="0"/>
              <w:autoSpaceDN w:val="0"/>
              <w:ind w:firstLine="567"/>
              <w:jc w:val="both"/>
              <w:rPr>
                <w:sz w:val="20"/>
                <w:szCs w:val="20"/>
                <w:lang w:val="nl-NL"/>
              </w:rPr>
            </w:pPr>
          </w:p>
        </w:tc>
        <w:tc>
          <w:tcPr>
            <w:tcW w:w="220" w:type="pct"/>
          </w:tcPr>
          <w:p w14:paraId="59BF8655" w14:textId="77777777" w:rsidR="00896894" w:rsidRPr="00E47CAA" w:rsidRDefault="00896894" w:rsidP="00AC6776">
            <w:pPr>
              <w:autoSpaceDE w:val="0"/>
              <w:autoSpaceDN w:val="0"/>
              <w:ind w:firstLine="567"/>
              <w:jc w:val="both"/>
              <w:rPr>
                <w:sz w:val="20"/>
                <w:szCs w:val="20"/>
                <w:lang w:val="nl-NL"/>
              </w:rPr>
            </w:pPr>
          </w:p>
        </w:tc>
      </w:tr>
      <w:tr w:rsidR="00896894" w:rsidRPr="00043B58" w14:paraId="212B10D0" w14:textId="77777777" w:rsidTr="00AC6776">
        <w:tc>
          <w:tcPr>
            <w:tcW w:w="1351" w:type="pct"/>
          </w:tcPr>
          <w:p w14:paraId="1B65B62F" w14:textId="77777777" w:rsidR="00896894" w:rsidRPr="00E47CAA" w:rsidRDefault="00896894" w:rsidP="00AC6776">
            <w:pPr>
              <w:autoSpaceDE w:val="0"/>
              <w:autoSpaceDN w:val="0"/>
              <w:spacing w:before="60" w:after="60"/>
              <w:jc w:val="both"/>
              <w:rPr>
                <w:b/>
                <w:bCs/>
                <w:sz w:val="20"/>
                <w:szCs w:val="20"/>
                <w:lang w:val="nl-NL"/>
              </w:rPr>
            </w:pPr>
            <w:r w:rsidRPr="00BA1852">
              <w:rPr>
                <w:b/>
                <w:bCs/>
                <w:spacing w:val="-6"/>
                <w:sz w:val="20"/>
                <w:szCs w:val="20"/>
                <w:lang w:val="nl-NL"/>
              </w:rPr>
              <w:t xml:space="preserve">III. Lợi nhuận thuần hoạt động kinh </w:t>
            </w:r>
            <w:r w:rsidRPr="00BA1852">
              <w:rPr>
                <w:rFonts w:ascii="Times New Roman Bold" w:hAnsi="Times New Roman Bold"/>
                <w:b/>
                <w:bCs/>
                <w:spacing w:val="-6"/>
                <w:sz w:val="20"/>
                <w:szCs w:val="20"/>
                <w:lang w:val="nl-NL"/>
              </w:rPr>
              <w:t>doanh</w:t>
            </w:r>
            <w:r w:rsidRPr="00AC1CA8">
              <w:rPr>
                <w:rFonts w:ascii="Times New Roman Bold" w:hAnsi="Times New Roman Bold"/>
                <w:b/>
                <w:bCs/>
                <w:spacing w:val="-4"/>
                <w:sz w:val="20"/>
                <w:szCs w:val="20"/>
                <w:lang w:val="nl-NL"/>
              </w:rPr>
              <w:t xml:space="preserve"> nghiệp vụ bảo hiểm (III) = (I) -</w:t>
            </w:r>
            <w:r>
              <w:rPr>
                <w:rFonts w:ascii="Times New Roman Bold" w:hAnsi="Times New Roman Bold"/>
                <w:b/>
                <w:bCs/>
                <w:spacing w:val="-4"/>
                <w:sz w:val="20"/>
                <w:szCs w:val="20"/>
                <w:lang w:val="nl-NL"/>
              </w:rPr>
              <w:t xml:space="preserve"> </w:t>
            </w:r>
            <w:r w:rsidRPr="00AC1CA8">
              <w:rPr>
                <w:rFonts w:ascii="Times New Roman Bold" w:hAnsi="Times New Roman Bold"/>
                <w:b/>
                <w:bCs/>
                <w:spacing w:val="-4"/>
                <w:sz w:val="20"/>
                <w:szCs w:val="20"/>
                <w:lang w:val="nl-NL"/>
              </w:rPr>
              <w:t>(II</w:t>
            </w:r>
            <w:r>
              <w:rPr>
                <w:b/>
                <w:bCs/>
                <w:sz w:val="20"/>
                <w:szCs w:val="20"/>
                <w:lang w:val="nl-NL"/>
              </w:rPr>
              <w:t>)</w:t>
            </w:r>
          </w:p>
        </w:tc>
        <w:tc>
          <w:tcPr>
            <w:tcW w:w="206" w:type="pct"/>
          </w:tcPr>
          <w:p w14:paraId="280AE5B1" w14:textId="77777777" w:rsidR="00896894" w:rsidRPr="00E47CAA" w:rsidRDefault="00896894" w:rsidP="00AC6776">
            <w:pPr>
              <w:autoSpaceDE w:val="0"/>
              <w:autoSpaceDN w:val="0"/>
              <w:spacing w:before="60" w:after="60"/>
              <w:ind w:firstLine="567"/>
              <w:jc w:val="both"/>
              <w:rPr>
                <w:b/>
                <w:bCs/>
                <w:sz w:val="20"/>
                <w:szCs w:val="20"/>
                <w:lang w:val="nl-NL"/>
              </w:rPr>
            </w:pPr>
          </w:p>
        </w:tc>
        <w:tc>
          <w:tcPr>
            <w:tcW w:w="301" w:type="pct"/>
          </w:tcPr>
          <w:p w14:paraId="451A8F1E" w14:textId="77777777" w:rsidR="00896894" w:rsidRPr="00E47CAA" w:rsidRDefault="00896894" w:rsidP="00AC6776">
            <w:pPr>
              <w:autoSpaceDE w:val="0"/>
              <w:autoSpaceDN w:val="0"/>
              <w:spacing w:before="60" w:after="60"/>
              <w:ind w:firstLine="567"/>
              <w:jc w:val="both"/>
              <w:rPr>
                <w:b/>
                <w:bCs/>
                <w:sz w:val="20"/>
                <w:szCs w:val="20"/>
                <w:lang w:val="nl-NL"/>
              </w:rPr>
            </w:pPr>
          </w:p>
        </w:tc>
        <w:tc>
          <w:tcPr>
            <w:tcW w:w="573" w:type="pct"/>
          </w:tcPr>
          <w:p w14:paraId="26F1473E" w14:textId="77777777" w:rsidR="00896894" w:rsidRPr="00E47CAA" w:rsidRDefault="00896894" w:rsidP="00AC6776">
            <w:pPr>
              <w:autoSpaceDE w:val="0"/>
              <w:autoSpaceDN w:val="0"/>
              <w:spacing w:before="60" w:after="60"/>
              <w:ind w:firstLine="567"/>
              <w:jc w:val="both"/>
              <w:rPr>
                <w:b/>
                <w:bCs/>
                <w:sz w:val="20"/>
                <w:szCs w:val="20"/>
                <w:lang w:val="nl-NL"/>
              </w:rPr>
            </w:pPr>
          </w:p>
        </w:tc>
        <w:tc>
          <w:tcPr>
            <w:tcW w:w="230" w:type="pct"/>
          </w:tcPr>
          <w:p w14:paraId="1146EB18" w14:textId="77777777" w:rsidR="00896894" w:rsidRPr="00E47CAA" w:rsidRDefault="00896894" w:rsidP="00AC6776">
            <w:pPr>
              <w:autoSpaceDE w:val="0"/>
              <w:autoSpaceDN w:val="0"/>
              <w:spacing w:before="60" w:after="60"/>
              <w:ind w:firstLine="567"/>
              <w:jc w:val="both"/>
              <w:rPr>
                <w:b/>
                <w:bCs/>
                <w:sz w:val="20"/>
                <w:szCs w:val="20"/>
                <w:lang w:val="nl-NL"/>
              </w:rPr>
            </w:pPr>
          </w:p>
        </w:tc>
        <w:tc>
          <w:tcPr>
            <w:tcW w:w="215" w:type="pct"/>
          </w:tcPr>
          <w:p w14:paraId="68B5BBD4" w14:textId="77777777" w:rsidR="00896894" w:rsidRPr="00E47CAA" w:rsidRDefault="00896894" w:rsidP="00AC6776">
            <w:pPr>
              <w:autoSpaceDE w:val="0"/>
              <w:autoSpaceDN w:val="0"/>
              <w:spacing w:before="60" w:after="60"/>
              <w:ind w:firstLine="567"/>
              <w:jc w:val="both"/>
              <w:rPr>
                <w:b/>
                <w:bCs/>
                <w:sz w:val="20"/>
                <w:szCs w:val="20"/>
                <w:lang w:val="nl-NL"/>
              </w:rPr>
            </w:pPr>
          </w:p>
        </w:tc>
        <w:tc>
          <w:tcPr>
            <w:tcW w:w="219" w:type="pct"/>
          </w:tcPr>
          <w:p w14:paraId="1EF39221" w14:textId="77777777" w:rsidR="00896894" w:rsidRPr="00E47CAA" w:rsidRDefault="00896894" w:rsidP="00AC6776">
            <w:pPr>
              <w:autoSpaceDE w:val="0"/>
              <w:autoSpaceDN w:val="0"/>
              <w:spacing w:before="60" w:after="60"/>
              <w:ind w:firstLine="567"/>
              <w:jc w:val="both"/>
              <w:rPr>
                <w:b/>
                <w:bCs/>
                <w:sz w:val="20"/>
                <w:szCs w:val="20"/>
                <w:lang w:val="nl-NL"/>
              </w:rPr>
            </w:pPr>
          </w:p>
        </w:tc>
        <w:tc>
          <w:tcPr>
            <w:tcW w:w="401" w:type="pct"/>
          </w:tcPr>
          <w:p w14:paraId="0139B4DD" w14:textId="77777777" w:rsidR="00896894" w:rsidRPr="00E47CAA" w:rsidRDefault="00896894" w:rsidP="00AC6776">
            <w:pPr>
              <w:autoSpaceDE w:val="0"/>
              <w:autoSpaceDN w:val="0"/>
              <w:spacing w:before="60" w:after="60"/>
              <w:ind w:firstLine="567"/>
              <w:jc w:val="both"/>
              <w:rPr>
                <w:b/>
                <w:bCs/>
                <w:sz w:val="20"/>
                <w:szCs w:val="20"/>
                <w:lang w:val="nl-NL"/>
              </w:rPr>
            </w:pPr>
          </w:p>
        </w:tc>
        <w:tc>
          <w:tcPr>
            <w:tcW w:w="240" w:type="pct"/>
          </w:tcPr>
          <w:p w14:paraId="1DDC3098" w14:textId="77777777" w:rsidR="00896894" w:rsidRPr="00E47CAA" w:rsidRDefault="00896894" w:rsidP="00AC6776">
            <w:pPr>
              <w:autoSpaceDE w:val="0"/>
              <w:autoSpaceDN w:val="0"/>
              <w:spacing w:before="60" w:after="60"/>
              <w:ind w:firstLine="567"/>
              <w:jc w:val="both"/>
              <w:rPr>
                <w:b/>
                <w:bCs/>
                <w:sz w:val="20"/>
                <w:szCs w:val="20"/>
                <w:lang w:val="nl-NL"/>
              </w:rPr>
            </w:pPr>
          </w:p>
        </w:tc>
        <w:tc>
          <w:tcPr>
            <w:tcW w:w="316" w:type="pct"/>
          </w:tcPr>
          <w:p w14:paraId="2340F470" w14:textId="77777777" w:rsidR="00896894" w:rsidRPr="00E47CAA" w:rsidRDefault="00896894" w:rsidP="00AC6776">
            <w:pPr>
              <w:autoSpaceDE w:val="0"/>
              <w:autoSpaceDN w:val="0"/>
              <w:spacing w:before="60" w:after="60"/>
              <w:ind w:firstLine="567"/>
              <w:jc w:val="both"/>
              <w:rPr>
                <w:b/>
                <w:bCs/>
                <w:sz w:val="20"/>
                <w:szCs w:val="20"/>
                <w:lang w:val="nl-NL"/>
              </w:rPr>
            </w:pPr>
          </w:p>
        </w:tc>
        <w:tc>
          <w:tcPr>
            <w:tcW w:w="292" w:type="pct"/>
          </w:tcPr>
          <w:p w14:paraId="0DEE3B07" w14:textId="77777777" w:rsidR="00896894" w:rsidRPr="00E47CAA" w:rsidRDefault="00896894" w:rsidP="00AC6776">
            <w:pPr>
              <w:autoSpaceDE w:val="0"/>
              <w:autoSpaceDN w:val="0"/>
              <w:spacing w:before="60" w:after="60"/>
              <w:ind w:firstLine="567"/>
              <w:jc w:val="both"/>
              <w:rPr>
                <w:b/>
                <w:bCs/>
                <w:sz w:val="20"/>
                <w:szCs w:val="20"/>
                <w:lang w:val="nl-NL"/>
              </w:rPr>
            </w:pPr>
          </w:p>
        </w:tc>
        <w:tc>
          <w:tcPr>
            <w:tcW w:w="248" w:type="pct"/>
          </w:tcPr>
          <w:p w14:paraId="075B3E92" w14:textId="77777777" w:rsidR="00896894" w:rsidRPr="00E47CAA" w:rsidRDefault="00896894" w:rsidP="00AC6776">
            <w:pPr>
              <w:autoSpaceDE w:val="0"/>
              <w:autoSpaceDN w:val="0"/>
              <w:spacing w:before="60" w:after="60"/>
              <w:ind w:firstLine="567"/>
              <w:jc w:val="both"/>
              <w:rPr>
                <w:b/>
                <w:bCs/>
                <w:sz w:val="20"/>
                <w:szCs w:val="20"/>
                <w:lang w:val="nl-NL"/>
              </w:rPr>
            </w:pPr>
          </w:p>
        </w:tc>
        <w:tc>
          <w:tcPr>
            <w:tcW w:w="188" w:type="pct"/>
          </w:tcPr>
          <w:p w14:paraId="527C19A7" w14:textId="77777777" w:rsidR="00896894" w:rsidRPr="00E47CAA" w:rsidRDefault="00896894" w:rsidP="00AC6776">
            <w:pPr>
              <w:autoSpaceDE w:val="0"/>
              <w:autoSpaceDN w:val="0"/>
              <w:spacing w:before="60" w:after="60"/>
              <w:ind w:firstLine="567"/>
              <w:jc w:val="both"/>
              <w:rPr>
                <w:b/>
                <w:bCs/>
                <w:sz w:val="20"/>
                <w:szCs w:val="20"/>
                <w:lang w:val="nl-NL"/>
              </w:rPr>
            </w:pPr>
          </w:p>
        </w:tc>
        <w:tc>
          <w:tcPr>
            <w:tcW w:w="220" w:type="pct"/>
          </w:tcPr>
          <w:p w14:paraId="7DF0FD1C" w14:textId="77777777" w:rsidR="00896894" w:rsidRPr="00E47CAA" w:rsidRDefault="00896894" w:rsidP="00AC6776">
            <w:pPr>
              <w:autoSpaceDE w:val="0"/>
              <w:autoSpaceDN w:val="0"/>
              <w:spacing w:before="60" w:after="60"/>
              <w:ind w:firstLine="567"/>
              <w:jc w:val="both"/>
              <w:rPr>
                <w:b/>
                <w:bCs/>
                <w:sz w:val="20"/>
                <w:szCs w:val="20"/>
                <w:lang w:val="nl-NL"/>
              </w:rPr>
            </w:pPr>
          </w:p>
        </w:tc>
      </w:tr>
    </w:tbl>
    <w:p w14:paraId="0C30B5EF" w14:textId="77777777" w:rsidR="00896894" w:rsidRDefault="00896894" w:rsidP="00896894">
      <w:pPr>
        <w:pStyle w:val="1chinhtrang"/>
        <w:spacing w:before="240" w:after="0" w:line="240" w:lineRule="auto"/>
        <w:ind w:firstLine="431"/>
        <w:rPr>
          <w:rFonts w:ascii="Times New Roman" w:hAnsi="Times New Roman"/>
          <w:color w:val="auto"/>
          <w:lang w:val="it-IT"/>
        </w:rPr>
      </w:pPr>
      <w:r w:rsidRPr="00E47CAA">
        <w:rPr>
          <w:lang w:val="it-IT"/>
        </w:rPr>
        <w:tab/>
      </w:r>
      <w:r w:rsidRPr="00E47CAA">
        <w:rPr>
          <w:rFonts w:ascii="Times New Roman" w:hAnsi="Times New Roman"/>
          <w:color w:val="auto"/>
          <w:lang w:val="it-IT"/>
        </w:rPr>
        <w:t>Chúng tôi xin đảm bảo những thông tin trên là đúng sự thực.</w:t>
      </w:r>
    </w:p>
    <w:p w14:paraId="43C05868" w14:textId="77777777" w:rsidR="00896894" w:rsidRPr="00E47CAA" w:rsidRDefault="00896894" w:rsidP="00896894">
      <w:pPr>
        <w:pStyle w:val="1chinhtrang"/>
        <w:spacing w:before="0" w:after="0" w:line="240" w:lineRule="auto"/>
        <w:ind w:firstLine="431"/>
        <w:rPr>
          <w:rFonts w:ascii="Times New Roman" w:hAnsi="Times New Roman"/>
          <w:color w:val="auto"/>
          <w:lang w:val="it-IT"/>
        </w:rPr>
      </w:pPr>
    </w:p>
    <w:p w14:paraId="450C6BAB" w14:textId="77777777" w:rsidR="00896894" w:rsidRDefault="00896894" w:rsidP="00896894">
      <w:pPr>
        <w:ind w:right="1688"/>
        <w:jc w:val="right"/>
        <w:rPr>
          <w:sz w:val="22"/>
          <w:szCs w:val="22"/>
        </w:rPr>
      </w:pPr>
      <w:r w:rsidRPr="00E47CAA">
        <w:rPr>
          <w:lang w:val="it-IT"/>
        </w:rPr>
        <w:tab/>
      </w:r>
      <w:r w:rsidRPr="00E47CAA">
        <w:rPr>
          <w:lang w:val="it-IT"/>
        </w:rPr>
        <w:tab/>
      </w:r>
      <w:r w:rsidRPr="00E47CAA">
        <w:rPr>
          <w:lang w:val="it-IT"/>
        </w:rPr>
        <w:tab/>
      </w:r>
      <w:r w:rsidRPr="00E47CAA">
        <w:rPr>
          <w:lang w:val="it-IT"/>
        </w:rPr>
        <w:tab/>
      </w:r>
      <w:r w:rsidRPr="00E47CAA">
        <w:rPr>
          <w:lang w:val="it-IT"/>
        </w:rPr>
        <w:tab/>
      </w:r>
      <w:r w:rsidRPr="00E47CAA">
        <w:rPr>
          <w:lang w:val="it-IT"/>
        </w:rPr>
        <w:tab/>
      </w:r>
      <w:r w:rsidRPr="00E47CAA">
        <w:rPr>
          <w:lang w:val="it-IT"/>
        </w:rPr>
        <w:tab/>
      </w:r>
      <w:r w:rsidRPr="00E47CAA">
        <w:rPr>
          <w:lang w:val="it-IT"/>
        </w:rPr>
        <w:tab/>
      </w:r>
      <w:r w:rsidRPr="00E47CAA">
        <w:rPr>
          <w:lang w:val="it-IT"/>
        </w:rPr>
        <w:tab/>
      </w:r>
      <w:r w:rsidRPr="00E47CAA">
        <w:rPr>
          <w:lang w:val="it-IT"/>
        </w:rPr>
        <w:tab/>
        <w:t xml:space="preserve">                </w:t>
      </w:r>
      <w:r w:rsidRPr="00E47CAA">
        <w:rPr>
          <w:lang w:val="it-IT"/>
        </w:rPr>
        <w:tab/>
      </w:r>
      <w:r w:rsidRPr="00E47CAA">
        <w:rPr>
          <w:lang w:val="it-IT"/>
        </w:rPr>
        <w:tab/>
      </w:r>
      <w:r w:rsidRPr="00E47CAA">
        <w:rPr>
          <w:lang w:val="it-IT"/>
        </w:rPr>
        <w:tab/>
      </w:r>
      <w:r w:rsidRPr="00E47CAA">
        <w:rPr>
          <w:lang w:val="it-IT"/>
        </w:rPr>
        <w:tab/>
      </w:r>
      <w:r w:rsidRPr="00E47CAA">
        <w:rPr>
          <w:lang w:val="it-IT"/>
        </w:rPr>
        <w:tab/>
      </w:r>
      <w:r w:rsidRPr="00E47CAA">
        <w:rPr>
          <w:lang w:val="it-IT"/>
        </w:rPr>
        <w:tab/>
      </w:r>
      <w:r w:rsidRPr="00E47CAA">
        <w:rPr>
          <w:lang w:val="it-IT"/>
        </w:rPr>
        <w:tab/>
      </w:r>
      <w:r w:rsidRPr="00E47CAA">
        <w:rPr>
          <w:lang w:val="it-IT"/>
        </w:rPr>
        <w:tab/>
      </w:r>
      <w:r w:rsidRPr="00E47CAA">
        <w:rPr>
          <w:lang w:val="it-IT"/>
        </w:rPr>
        <w:tab/>
      </w:r>
      <w:r w:rsidRPr="00E47CAA">
        <w:rPr>
          <w:lang w:val="it-IT"/>
        </w:rPr>
        <w:tab/>
      </w:r>
      <w:r w:rsidRPr="00E47CAA">
        <w:rPr>
          <w:lang w:val="it-IT"/>
        </w:rPr>
        <w:tab/>
      </w:r>
      <w:r w:rsidRPr="00E47CAA">
        <w:rPr>
          <w:lang w:val="it-IT"/>
        </w:rPr>
        <w:tab/>
      </w:r>
      <w:r w:rsidRPr="00E47CAA">
        <w:rPr>
          <w:lang w:val="it-IT"/>
        </w:rPr>
        <w:tab/>
      </w:r>
      <w:r w:rsidRPr="00E47CAA">
        <w:rPr>
          <w:lang w:val="it-IT"/>
        </w:rPr>
        <w:tab/>
      </w:r>
      <w:r w:rsidRPr="00E47CAA">
        <w:rPr>
          <w:lang w:val="it-IT"/>
        </w:rPr>
        <w:tab/>
      </w:r>
      <w:r w:rsidRPr="00E47CAA">
        <w:rPr>
          <w:lang w:val="it-IT"/>
        </w:rPr>
        <w:tab/>
      </w:r>
      <w:r w:rsidRPr="00E47CAA">
        <w:rPr>
          <w:lang w:val="it-IT"/>
        </w:rPr>
        <w:tab/>
      </w:r>
      <w:r w:rsidRPr="00E47CAA">
        <w:rPr>
          <w:lang w:val="it-IT"/>
        </w:rPr>
        <w:tab/>
      </w:r>
      <w:r w:rsidRPr="00E47CAA">
        <w:rPr>
          <w:lang w:val="it-IT"/>
        </w:rPr>
        <w:tab/>
      </w:r>
      <w:r w:rsidRPr="00E47CAA">
        <w:rPr>
          <w:lang w:val="it-IT"/>
        </w:rPr>
        <w:tab/>
        <w:t xml:space="preserve">     </w:t>
      </w:r>
      <w:r>
        <w:rPr>
          <w:lang w:val="it-IT"/>
        </w:rPr>
        <w:t xml:space="preserve">                  </w:t>
      </w:r>
      <w:r w:rsidRPr="00E47CAA">
        <w:rPr>
          <w:lang w:val="it-IT"/>
        </w:rPr>
        <w:t xml:space="preserve"> </w:t>
      </w:r>
      <w:r w:rsidRPr="002B604F">
        <w:rPr>
          <w:sz w:val="22"/>
          <w:szCs w:val="22"/>
        </w:rPr>
        <w:t>.....</w:t>
      </w:r>
      <w:r w:rsidRPr="002B604F">
        <w:rPr>
          <w:i/>
          <w:iCs/>
          <w:sz w:val="22"/>
          <w:szCs w:val="22"/>
        </w:rPr>
        <w:t>, ngày</w:t>
      </w:r>
      <w:r w:rsidRPr="002B604F">
        <w:rPr>
          <w:sz w:val="22"/>
          <w:szCs w:val="22"/>
        </w:rPr>
        <w:t>.......</w:t>
      </w:r>
      <w:r w:rsidRPr="002B604F">
        <w:rPr>
          <w:i/>
          <w:iCs/>
          <w:sz w:val="22"/>
          <w:szCs w:val="22"/>
        </w:rPr>
        <w:t xml:space="preserve"> tháng</w:t>
      </w:r>
      <w:r w:rsidRPr="002B604F">
        <w:rPr>
          <w:sz w:val="22"/>
          <w:szCs w:val="22"/>
        </w:rPr>
        <w:t xml:space="preserve">...... </w:t>
      </w:r>
      <w:r w:rsidRPr="002B604F">
        <w:rPr>
          <w:i/>
          <w:iCs/>
          <w:sz w:val="22"/>
          <w:szCs w:val="22"/>
        </w:rPr>
        <w:t>năm</w:t>
      </w:r>
      <w:r w:rsidRPr="002B604F">
        <w:rPr>
          <w:sz w:val="22"/>
          <w:szCs w:val="22"/>
        </w:rPr>
        <w:t>....</w:t>
      </w:r>
    </w:p>
    <w:tbl>
      <w:tblPr>
        <w:tblW w:w="5000" w:type="pct"/>
        <w:jc w:val="center"/>
        <w:tblLook w:val="01E0" w:firstRow="1" w:lastRow="1" w:firstColumn="1" w:lastColumn="1" w:noHBand="0" w:noVBand="0"/>
      </w:tblPr>
      <w:tblGrid>
        <w:gridCol w:w="2849"/>
        <w:gridCol w:w="4199"/>
        <w:gridCol w:w="3321"/>
        <w:gridCol w:w="3307"/>
      </w:tblGrid>
      <w:tr w:rsidR="00896894" w:rsidRPr="00043B58" w14:paraId="1FFF2B2F" w14:textId="77777777" w:rsidTr="00AC6776">
        <w:trPr>
          <w:jc w:val="center"/>
        </w:trPr>
        <w:tc>
          <w:tcPr>
            <w:tcW w:w="1042" w:type="pct"/>
          </w:tcPr>
          <w:p w14:paraId="088B4974" w14:textId="77777777" w:rsidR="00896894" w:rsidRPr="002B604F" w:rsidRDefault="00896894" w:rsidP="00AC6776">
            <w:pPr>
              <w:pStyle w:val="2dongcach"/>
              <w:rPr>
                <w:rFonts w:ascii="Times New Roman" w:hAnsi="Times New Roman"/>
                <w:b/>
                <w:bCs w:val="0"/>
                <w:color w:val="auto"/>
                <w:lang w:val="nl-NL"/>
              </w:rPr>
            </w:pPr>
            <w:r w:rsidRPr="002B604F">
              <w:rPr>
                <w:rFonts w:ascii="Times New Roman" w:hAnsi="Times New Roman"/>
                <w:b/>
                <w:bCs w:val="0"/>
                <w:color w:val="auto"/>
                <w:lang w:val="nl-NL"/>
              </w:rPr>
              <w:t xml:space="preserve"> </w:t>
            </w:r>
            <w:r w:rsidRPr="002B604F">
              <w:rPr>
                <w:rFonts w:ascii="Times New Roman" w:eastAsia="Times New Roman" w:hAnsi="Times New Roman"/>
                <w:b/>
                <w:color w:val="auto"/>
                <w:lang w:val="nl-NL"/>
              </w:rPr>
              <w:t xml:space="preserve">Người lập biểu  </w:t>
            </w:r>
          </w:p>
          <w:p w14:paraId="628DA1CF" w14:textId="77777777" w:rsidR="00896894" w:rsidRPr="002B604F" w:rsidRDefault="00896894" w:rsidP="00AC6776">
            <w:pPr>
              <w:pStyle w:val="2dongcach"/>
              <w:rPr>
                <w:rFonts w:ascii="Times New Roman" w:hAnsi="Times New Roman"/>
                <w:i/>
                <w:iCs/>
                <w:color w:val="auto"/>
                <w:lang w:val="nl-NL"/>
              </w:rPr>
            </w:pPr>
            <w:r w:rsidRPr="002B604F">
              <w:rPr>
                <w:rFonts w:ascii="Times New Roman" w:hAnsi="Times New Roman"/>
                <w:i/>
                <w:iCs/>
                <w:color w:val="auto"/>
                <w:lang w:val="nl-NL"/>
              </w:rPr>
              <w:t>(Ký, họ tên)</w:t>
            </w:r>
          </w:p>
        </w:tc>
        <w:tc>
          <w:tcPr>
            <w:tcW w:w="1535" w:type="pct"/>
          </w:tcPr>
          <w:p w14:paraId="6E8564A7" w14:textId="77777777" w:rsidR="00896894" w:rsidRPr="002B604F" w:rsidRDefault="00896894" w:rsidP="00AC6776">
            <w:pPr>
              <w:widowControl w:val="0"/>
              <w:overflowPunct w:val="0"/>
              <w:adjustRightInd w:val="0"/>
              <w:jc w:val="center"/>
              <w:rPr>
                <w:b/>
                <w:bCs/>
                <w:sz w:val="22"/>
                <w:szCs w:val="22"/>
                <w:lang w:val="nl-NL"/>
              </w:rPr>
            </w:pPr>
            <w:r w:rsidRPr="002B604F">
              <w:rPr>
                <w:b/>
                <w:bCs/>
                <w:sz w:val="22"/>
                <w:szCs w:val="22"/>
                <w:lang w:val="nl-NL"/>
              </w:rPr>
              <w:t xml:space="preserve">Chuyên gia tính toán dự phòng </w:t>
            </w:r>
          </w:p>
          <w:p w14:paraId="0E734E6F" w14:textId="77777777" w:rsidR="00896894" w:rsidRPr="002B604F" w:rsidRDefault="00896894" w:rsidP="00AC6776">
            <w:pPr>
              <w:widowControl w:val="0"/>
              <w:overflowPunct w:val="0"/>
              <w:adjustRightInd w:val="0"/>
              <w:jc w:val="center"/>
              <w:rPr>
                <w:b/>
                <w:bCs/>
                <w:sz w:val="22"/>
                <w:szCs w:val="22"/>
                <w:lang w:val="nl-NL"/>
              </w:rPr>
            </w:pPr>
            <w:r w:rsidRPr="002B604F">
              <w:rPr>
                <w:b/>
                <w:bCs/>
                <w:sz w:val="22"/>
                <w:szCs w:val="22"/>
                <w:lang w:val="nl-NL"/>
              </w:rPr>
              <w:t xml:space="preserve">và biên khả năng thanh toán </w:t>
            </w:r>
          </w:p>
          <w:p w14:paraId="7894C439" w14:textId="77777777" w:rsidR="00896894" w:rsidRPr="002B604F" w:rsidRDefault="00896894" w:rsidP="00AC6776">
            <w:pPr>
              <w:widowControl w:val="0"/>
              <w:overflowPunct w:val="0"/>
              <w:adjustRightInd w:val="0"/>
              <w:jc w:val="center"/>
              <w:rPr>
                <w:b/>
                <w:bCs/>
                <w:sz w:val="22"/>
                <w:szCs w:val="22"/>
                <w:lang w:val="nl-NL"/>
              </w:rPr>
            </w:pPr>
            <w:r w:rsidRPr="002B604F">
              <w:rPr>
                <w:i/>
                <w:iCs/>
                <w:sz w:val="22"/>
                <w:szCs w:val="22"/>
                <w:lang w:val="nl-NL"/>
              </w:rPr>
              <w:t>(Ký, họ tên)</w:t>
            </w:r>
          </w:p>
        </w:tc>
        <w:tc>
          <w:tcPr>
            <w:tcW w:w="1214" w:type="pct"/>
          </w:tcPr>
          <w:p w14:paraId="7E38BEFB" w14:textId="77777777" w:rsidR="00896894" w:rsidRPr="00043B58" w:rsidRDefault="00896894" w:rsidP="00AC6776">
            <w:pPr>
              <w:autoSpaceDE w:val="0"/>
              <w:autoSpaceDN w:val="0"/>
              <w:ind w:firstLine="12"/>
              <w:jc w:val="center"/>
              <w:rPr>
                <w:b/>
                <w:bCs/>
                <w:sz w:val="22"/>
                <w:szCs w:val="22"/>
                <w:lang w:val="nl-NL"/>
              </w:rPr>
            </w:pPr>
            <w:r w:rsidRPr="00043B58">
              <w:rPr>
                <w:b/>
                <w:bCs/>
                <w:sz w:val="22"/>
                <w:szCs w:val="22"/>
                <w:lang w:val="nl-NL"/>
              </w:rPr>
              <w:t>Kế toán trưởng</w:t>
            </w:r>
          </w:p>
          <w:p w14:paraId="6203A22F" w14:textId="77777777" w:rsidR="00896894" w:rsidRPr="002B604F" w:rsidRDefault="00896894" w:rsidP="00AC6776">
            <w:pPr>
              <w:pStyle w:val="2dongcach"/>
              <w:ind w:firstLine="12"/>
              <w:rPr>
                <w:rFonts w:ascii="Times New Roman" w:hAnsi="Times New Roman"/>
                <w:b/>
                <w:bCs w:val="0"/>
                <w:i/>
                <w:iCs/>
                <w:lang w:val="nl-NL"/>
              </w:rPr>
            </w:pPr>
            <w:r w:rsidRPr="00043B58">
              <w:rPr>
                <w:rFonts w:ascii="Times New Roman" w:hAnsi="Times New Roman"/>
                <w:i/>
                <w:iCs/>
                <w:lang w:val="nl-NL"/>
              </w:rPr>
              <w:t>(Ký, họ tên)</w:t>
            </w:r>
          </w:p>
        </w:tc>
        <w:tc>
          <w:tcPr>
            <w:tcW w:w="1210" w:type="pct"/>
          </w:tcPr>
          <w:p w14:paraId="4071E0C8" w14:textId="77777777" w:rsidR="00896894" w:rsidRPr="002B604F" w:rsidRDefault="00896894" w:rsidP="00AC6776">
            <w:pPr>
              <w:pStyle w:val="2dongcach"/>
              <w:rPr>
                <w:rFonts w:ascii="Times New Roman" w:hAnsi="Times New Roman"/>
                <w:b/>
                <w:bCs w:val="0"/>
                <w:color w:val="auto"/>
                <w:lang w:val="nl-NL"/>
              </w:rPr>
            </w:pPr>
            <w:r w:rsidRPr="002B604F">
              <w:rPr>
                <w:rStyle w:val="Heading1Char2"/>
                <w:rFonts w:ascii="Times New Roman" w:hAnsi="Times New Roman"/>
                <w:sz w:val="22"/>
                <w:lang w:val="nl-NL"/>
              </w:rPr>
              <w:t>Người đại diện theo pháp luật</w:t>
            </w:r>
            <w:r w:rsidRPr="002B604F">
              <w:rPr>
                <w:rFonts w:ascii="Times New Roman" w:hAnsi="Times New Roman"/>
                <w:b/>
                <w:bCs w:val="0"/>
                <w:color w:val="auto"/>
                <w:lang w:val="nl-NL"/>
              </w:rPr>
              <w:t xml:space="preserve"> </w:t>
            </w:r>
          </w:p>
          <w:p w14:paraId="6BC92E39" w14:textId="77777777" w:rsidR="00896894" w:rsidRPr="002B604F" w:rsidRDefault="00896894" w:rsidP="00AC6776">
            <w:pPr>
              <w:pStyle w:val="2dongcach"/>
              <w:rPr>
                <w:rFonts w:ascii="Times New Roman" w:hAnsi="Times New Roman"/>
                <w:i/>
                <w:iCs/>
                <w:color w:val="auto"/>
                <w:lang w:val="nl-NL"/>
              </w:rPr>
            </w:pPr>
            <w:r w:rsidRPr="00043B58">
              <w:rPr>
                <w:rFonts w:ascii="Times New Roman" w:hAnsi="Times New Roman"/>
                <w:i/>
                <w:iCs/>
                <w:lang w:val="nl-NL"/>
              </w:rPr>
              <w:t>(Ký, họ tên, đóng dấu)</w:t>
            </w:r>
          </w:p>
        </w:tc>
      </w:tr>
    </w:tbl>
    <w:p w14:paraId="1B2861E6" w14:textId="77777777" w:rsidR="00896894" w:rsidRPr="00043B58" w:rsidRDefault="00896894" w:rsidP="00896894">
      <w:pPr>
        <w:ind w:right="2108"/>
        <w:jc w:val="right"/>
        <w:rPr>
          <w:i/>
          <w:iCs/>
          <w:sz w:val="22"/>
          <w:szCs w:val="22"/>
          <w:lang w:val="nl-NL"/>
        </w:rPr>
      </w:pPr>
    </w:p>
    <w:p w14:paraId="77407464" w14:textId="77777777" w:rsidR="00896894" w:rsidRPr="00043B58" w:rsidRDefault="00896894" w:rsidP="00896894">
      <w:pPr>
        <w:ind w:right="2108"/>
        <w:jc w:val="right"/>
        <w:rPr>
          <w:i/>
          <w:iCs/>
          <w:sz w:val="22"/>
          <w:szCs w:val="22"/>
          <w:lang w:val="nl-NL"/>
        </w:rPr>
      </w:pPr>
    </w:p>
    <w:p w14:paraId="7EBE173C" w14:textId="77777777" w:rsidR="00896894" w:rsidRDefault="00896894" w:rsidP="00896894">
      <w:pPr>
        <w:widowControl w:val="0"/>
        <w:spacing w:line="390" w:lineRule="exact"/>
        <w:jc w:val="center"/>
        <w:rPr>
          <w:lang w:val="nl-NL"/>
        </w:rPr>
      </w:pPr>
    </w:p>
    <w:p w14:paraId="5D8E6330" w14:textId="77777777" w:rsidR="00896894" w:rsidRPr="00DD52DA" w:rsidRDefault="00896894" w:rsidP="00896894">
      <w:pPr>
        <w:widowControl w:val="0"/>
        <w:spacing w:line="390" w:lineRule="exact"/>
        <w:jc w:val="center"/>
        <w:rPr>
          <w:lang w:val="nl-NL"/>
        </w:rPr>
        <w:sectPr w:rsidR="00896894" w:rsidRPr="00DD52DA" w:rsidSect="004E0D9D">
          <w:headerReference w:type="even" r:id="rId25"/>
          <w:headerReference w:type="default" r:id="rId26"/>
          <w:footerReference w:type="even" r:id="rId27"/>
          <w:footerReference w:type="default" r:id="rId28"/>
          <w:footnotePr>
            <w:numStart w:val="2"/>
          </w:footnotePr>
          <w:pgSz w:w="16840" w:h="11907" w:orient="landscape" w:code="9"/>
          <w:pgMar w:top="1281" w:right="1690" w:bottom="1281" w:left="1474" w:header="720" w:footer="720" w:gutter="0"/>
          <w:pgNumType w:start="59"/>
          <w:cols w:space="567"/>
        </w:sectPr>
      </w:pPr>
    </w:p>
    <w:p w14:paraId="3A801529" w14:textId="77777777" w:rsidR="00896894" w:rsidRDefault="00896894" w:rsidP="00896894">
      <w:pPr>
        <w:pStyle w:val="5somuc"/>
        <w:rPr>
          <w:rFonts w:ascii="Times New Roman" w:hAnsi="Times New Roman"/>
          <w:color w:val="auto"/>
          <w:lang w:val="nl-NL"/>
        </w:rPr>
      </w:pPr>
      <w:r>
        <w:rPr>
          <w:rFonts w:ascii="Times New Roman" w:hAnsi="Times New Roman"/>
          <w:noProof/>
          <w:color w:val="auto"/>
        </w:rPr>
        <w:lastRenderedPageBreak/>
        <mc:AlternateContent>
          <mc:Choice Requires="wps">
            <w:drawing>
              <wp:anchor distT="0" distB="0" distL="114300" distR="114300" simplePos="0" relativeHeight="251718656" behindDoc="0" locked="0" layoutInCell="1" allowOverlap="1" wp14:anchorId="6EE9F8BD" wp14:editId="20F85C54">
                <wp:simplePos x="0" y="0"/>
                <wp:positionH relativeFrom="column">
                  <wp:posOffset>4305300</wp:posOffset>
                </wp:positionH>
                <wp:positionV relativeFrom="paragraph">
                  <wp:posOffset>9525</wp:posOffset>
                </wp:positionV>
                <wp:extent cx="1623695" cy="575945"/>
                <wp:effectExtent l="0" t="0" r="1905" b="0"/>
                <wp:wrapNone/>
                <wp:docPr id="48" name="Rectangle 130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23695" cy="575945"/>
                        </a:xfrm>
                        <a:prstGeom prst="rect">
                          <a:avLst/>
                        </a:prstGeom>
                        <a:solidFill>
                          <a:srgbClr val="FFFFFF"/>
                        </a:solidFill>
                        <a:ln w="9525">
                          <a:solidFill>
                            <a:srgbClr val="000000"/>
                          </a:solidFill>
                          <a:miter lim="800000"/>
                          <a:headEnd/>
                          <a:tailEnd/>
                        </a:ln>
                      </wps:spPr>
                      <wps:txbx>
                        <w:txbxContent>
                          <w:p w14:paraId="5DD6BA89" w14:textId="77777777" w:rsidR="00896894" w:rsidRPr="0081682F" w:rsidRDefault="00896894" w:rsidP="00896894">
                            <w:pPr>
                              <w:pStyle w:val="5somuc"/>
                              <w:rPr>
                                <w:rFonts w:ascii="Times New Roman" w:hAnsi="Times New Roman"/>
                                <w:color w:val="auto"/>
                                <w:spacing w:val="-4"/>
                                <w:sz w:val="16"/>
                                <w:szCs w:val="16"/>
                                <w:lang w:val="nl-NL"/>
                              </w:rPr>
                            </w:pPr>
                            <w:r w:rsidRPr="0081682F">
                              <w:rPr>
                                <w:rFonts w:ascii="Times New Roman" w:hAnsi="Times New Roman"/>
                                <w:color w:val="auto"/>
                                <w:spacing w:val="-4"/>
                                <w:sz w:val="16"/>
                                <w:szCs w:val="16"/>
                                <w:lang w:val="nl-NL"/>
                              </w:rPr>
                              <w:t>Mẫu số</w:t>
                            </w:r>
                            <w:r>
                              <w:rPr>
                                <w:rFonts w:ascii="Times New Roman" w:hAnsi="Times New Roman"/>
                                <w:color w:val="auto"/>
                                <w:spacing w:val="-4"/>
                                <w:sz w:val="16"/>
                                <w:szCs w:val="16"/>
                                <w:lang w:val="nl-NL"/>
                              </w:rPr>
                              <w:t xml:space="preserve"> 11</w:t>
                            </w:r>
                            <w:r w:rsidRPr="0081682F">
                              <w:rPr>
                                <w:rFonts w:ascii="Times New Roman" w:hAnsi="Times New Roman"/>
                                <w:color w:val="auto"/>
                                <w:spacing w:val="-4"/>
                                <w:sz w:val="16"/>
                                <w:szCs w:val="16"/>
                                <w:lang w:val="nl-NL"/>
                              </w:rPr>
                              <w:t>-PNT</w:t>
                            </w:r>
                          </w:p>
                          <w:p w14:paraId="11BEF988" w14:textId="77777777" w:rsidR="00896894" w:rsidRPr="000C5C33" w:rsidRDefault="00896894" w:rsidP="00896894">
                            <w:pPr>
                              <w:pStyle w:val="5somuc"/>
                              <w:rPr>
                                <w:rFonts w:ascii="Times New Roman" w:hAnsi="Times New Roman"/>
                                <w:b w:val="0"/>
                                <w:bCs/>
                                <w:i/>
                                <w:iCs/>
                                <w:color w:val="auto"/>
                                <w:spacing w:val="-4"/>
                                <w:sz w:val="16"/>
                                <w:szCs w:val="16"/>
                                <w:lang w:val="nl-NL"/>
                              </w:rPr>
                            </w:pPr>
                            <w:r w:rsidRPr="000C5C33">
                              <w:rPr>
                                <w:rFonts w:ascii="Times New Roman" w:hAnsi="Times New Roman"/>
                                <w:b w:val="0"/>
                                <w:bCs/>
                                <w:i/>
                                <w:iCs/>
                                <w:sz w:val="16"/>
                                <w:szCs w:val="16"/>
                                <w:lang w:val="nl-NL"/>
                              </w:rPr>
                              <w:t>(Ban hành kèm theo</w:t>
                            </w:r>
                            <w:r>
                              <w:rPr>
                                <w:rFonts w:ascii="Times New Roman" w:hAnsi="Times New Roman"/>
                                <w:b w:val="0"/>
                                <w:bCs/>
                                <w:i/>
                                <w:iCs/>
                                <w:sz w:val="16"/>
                                <w:szCs w:val="16"/>
                                <w:lang w:val="nl-NL"/>
                              </w:rPr>
                              <w:t xml:space="preserve"> Thông tư        số 50/2017/TT-BTC</w:t>
                            </w:r>
                          </w:p>
                          <w:p w14:paraId="66778F20" w14:textId="77777777" w:rsidR="00896894" w:rsidRPr="00F86F15" w:rsidRDefault="00896894" w:rsidP="00896894">
                            <w:pPr>
                              <w:jc w:val="center"/>
                              <w:rPr>
                                <w:i/>
                                <w:iCs/>
                                <w:spacing w:val="-6"/>
                                <w:sz w:val="8"/>
                                <w:szCs w:val="8"/>
                                <w:lang w:val="nl-NL"/>
                              </w:rPr>
                            </w:pPr>
                            <w:r w:rsidRPr="000C5C33">
                              <w:rPr>
                                <w:i/>
                                <w:iCs/>
                                <w:spacing w:val="-6"/>
                                <w:sz w:val="16"/>
                                <w:szCs w:val="16"/>
                                <w:lang w:val="nl-NL"/>
                              </w:rPr>
                              <w:t>ngày</w:t>
                            </w:r>
                            <w:r>
                              <w:rPr>
                                <w:i/>
                                <w:iCs/>
                                <w:spacing w:val="-6"/>
                                <w:sz w:val="16"/>
                                <w:szCs w:val="16"/>
                                <w:lang w:val="nl-NL"/>
                              </w:rPr>
                              <w:t xml:space="preserve"> 15/5/2017 </w:t>
                            </w:r>
                            <w:r w:rsidRPr="000C5C33">
                              <w:rPr>
                                <w:i/>
                                <w:iCs/>
                                <w:spacing w:val="-6"/>
                                <w:sz w:val="16"/>
                                <w:szCs w:val="16"/>
                                <w:lang w:val="nl-NL"/>
                              </w:rPr>
                              <w:t>của Bộ Tài chính)</w:t>
                            </w:r>
                          </w:p>
                          <w:p w14:paraId="13BAABB9" w14:textId="77777777" w:rsidR="00896894" w:rsidRPr="00F86F15" w:rsidRDefault="00896894" w:rsidP="00896894">
                            <w:pPr>
                              <w:pStyle w:val="5somuc"/>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E9F8BD" id="Rectangle 13027" o:spid="_x0000_s1060" style="position:absolute;left:0;text-align:left;margin-left:339pt;margin-top:.75pt;width:127.85pt;height:45.3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">
                <v:path arrowok="t"/>
                <v:textbox>
                  <w:txbxContent>
                    <w:p w14:paraId="5DD6BA89" w14:textId="77777777" w:rsidR="00896894" w:rsidRPr="0081682F" w:rsidRDefault="00896894" w:rsidP="00896894">
                      <w:pPr>
                        <w:pStyle w:val="5somuc"/>
                        <w:rPr>
                          <w:rFonts w:ascii="Times New Roman" w:hAnsi="Times New Roman"/>
                          <w:color w:val="auto"/>
                          <w:spacing w:val="-4"/>
                          <w:sz w:val="16"/>
                          <w:szCs w:val="16"/>
                          <w:lang w:val="nl-NL"/>
                        </w:rPr>
                      </w:pPr>
                      <w:r w:rsidRPr="0081682F">
                        <w:rPr>
                          <w:rFonts w:ascii="Times New Roman" w:hAnsi="Times New Roman"/>
                          <w:color w:val="auto"/>
                          <w:spacing w:val="-4"/>
                          <w:sz w:val="16"/>
                          <w:szCs w:val="16"/>
                          <w:lang w:val="nl-NL"/>
                        </w:rPr>
                        <w:t>Mẫu số</w:t>
                      </w:r>
                      <w:r>
                        <w:rPr>
                          <w:rFonts w:ascii="Times New Roman" w:hAnsi="Times New Roman"/>
                          <w:color w:val="auto"/>
                          <w:spacing w:val="-4"/>
                          <w:sz w:val="16"/>
                          <w:szCs w:val="16"/>
                          <w:lang w:val="nl-NL"/>
                        </w:rPr>
                        <w:t xml:space="preserve"> 11</w:t>
                      </w:r>
                      <w:r w:rsidRPr="0081682F">
                        <w:rPr>
                          <w:rFonts w:ascii="Times New Roman" w:hAnsi="Times New Roman"/>
                          <w:color w:val="auto"/>
                          <w:spacing w:val="-4"/>
                          <w:sz w:val="16"/>
                          <w:szCs w:val="16"/>
                          <w:lang w:val="nl-NL"/>
                        </w:rPr>
                        <w:t>-PNT</w:t>
                      </w:r>
                    </w:p>
                    <w:p w14:paraId="11BEF988" w14:textId="77777777" w:rsidR="00896894" w:rsidRPr="000C5C33" w:rsidRDefault="00896894" w:rsidP="00896894">
                      <w:pPr>
                        <w:pStyle w:val="5somuc"/>
                        <w:rPr>
                          <w:rFonts w:ascii="Times New Roman" w:hAnsi="Times New Roman"/>
                          <w:b w:val="0"/>
                          <w:bCs/>
                          <w:i/>
                          <w:iCs/>
                          <w:color w:val="auto"/>
                          <w:spacing w:val="-4"/>
                          <w:sz w:val="16"/>
                          <w:szCs w:val="16"/>
                          <w:lang w:val="nl-NL"/>
                        </w:rPr>
                      </w:pPr>
                      <w:r w:rsidRPr="000C5C33">
                        <w:rPr>
                          <w:rFonts w:ascii="Times New Roman" w:hAnsi="Times New Roman"/>
                          <w:b w:val="0"/>
                          <w:bCs/>
                          <w:i/>
                          <w:iCs/>
                          <w:sz w:val="16"/>
                          <w:szCs w:val="16"/>
                          <w:lang w:val="nl-NL"/>
                        </w:rPr>
                        <w:t>(Ban hành kèm theo</w:t>
                      </w:r>
                      <w:r>
                        <w:rPr>
                          <w:rFonts w:ascii="Times New Roman" w:hAnsi="Times New Roman"/>
                          <w:b w:val="0"/>
                          <w:bCs/>
                          <w:i/>
                          <w:iCs/>
                          <w:sz w:val="16"/>
                          <w:szCs w:val="16"/>
                          <w:lang w:val="nl-NL"/>
                        </w:rPr>
                        <w:t xml:space="preserve"> Thông tư        số 50/2017/TT-BTC</w:t>
                      </w:r>
                    </w:p>
                    <w:p w14:paraId="66778F20" w14:textId="77777777" w:rsidR="00896894" w:rsidRPr="00F86F15" w:rsidRDefault="00896894" w:rsidP="00896894">
                      <w:pPr>
                        <w:jc w:val="center"/>
                        <w:rPr>
                          <w:i/>
                          <w:iCs/>
                          <w:spacing w:val="-6"/>
                          <w:sz w:val="8"/>
                          <w:szCs w:val="8"/>
                          <w:lang w:val="nl-NL"/>
                        </w:rPr>
                      </w:pPr>
                      <w:r w:rsidRPr="000C5C33">
                        <w:rPr>
                          <w:i/>
                          <w:iCs/>
                          <w:spacing w:val="-6"/>
                          <w:sz w:val="16"/>
                          <w:szCs w:val="16"/>
                          <w:lang w:val="nl-NL"/>
                        </w:rPr>
                        <w:t>ngày</w:t>
                      </w:r>
                      <w:r>
                        <w:rPr>
                          <w:i/>
                          <w:iCs/>
                          <w:spacing w:val="-6"/>
                          <w:sz w:val="16"/>
                          <w:szCs w:val="16"/>
                          <w:lang w:val="nl-NL"/>
                        </w:rPr>
                        <w:t xml:space="preserve"> 15/5/2017 </w:t>
                      </w:r>
                      <w:r w:rsidRPr="000C5C33">
                        <w:rPr>
                          <w:i/>
                          <w:iCs/>
                          <w:spacing w:val="-6"/>
                          <w:sz w:val="16"/>
                          <w:szCs w:val="16"/>
                          <w:lang w:val="nl-NL"/>
                        </w:rPr>
                        <w:t>của Bộ Tài chính)</w:t>
                      </w:r>
                    </w:p>
                    <w:p w14:paraId="13BAABB9" w14:textId="77777777" w:rsidR="00896894" w:rsidRPr="00F86F15" w:rsidRDefault="00896894" w:rsidP="00896894">
                      <w:pPr>
                        <w:pStyle w:val="5somuc"/>
                        <w:rPr>
                          <w:lang w:val="nl-NL"/>
                        </w:rPr>
                      </w:pPr>
                    </w:p>
                  </w:txbxContent>
                </v:textbox>
              </v:rect>
            </w:pict>
          </mc:Fallback>
        </mc:AlternateContent>
      </w:r>
    </w:p>
    <w:p w14:paraId="5EB88EE0" w14:textId="77777777" w:rsidR="00896894" w:rsidRDefault="00896894" w:rsidP="00896894">
      <w:pPr>
        <w:pStyle w:val="5somuc"/>
        <w:rPr>
          <w:rFonts w:ascii="Times New Roman" w:hAnsi="Times New Roman"/>
          <w:color w:val="auto"/>
          <w:lang w:val="nl-NL"/>
        </w:rPr>
      </w:pPr>
    </w:p>
    <w:p w14:paraId="694DFE11" w14:textId="77777777" w:rsidR="00896894" w:rsidRDefault="00896894" w:rsidP="00896894">
      <w:pPr>
        <w:pStyle w:val="5somuc"/>
        <w:rPr>
          <w:rFonts w:ascii="Times New Roman" w:hAnsi="Times New Roman"/>
          <w:color w:val="auto"/>
          <w:lang w:val="nl-NL"/>
        </w:rPr>
      </w:pPr>
    </w:p>
    <w:p w14:paraId="7018B215" w14:textId="77777777" w:rsidR="00896894" w:rsidRPr="00E47CAA" w:rsidRDefault="00896894" w:rsidP="00896894">
      <w:pPr>
        <w:pStyle w:val="5somuc"/>
        <w:rPr>
          <w:rFonts w:ascii="Times New Roman" w:hAnsi="Times New Roman"/>
          <w:color w:val="auto"/>
          <w:lang w:val="nl-NL"/>
        </w:rPr>
      </w:pPr>
    </w:p>
    <w:p w14:paraId="7E74BCA5" w14:textId="77777777" w:rsidR="00896894" w:rsidRPr="00E47CAA" w:rsidRDefault="00896894" w:rsidP="00896894">
      <w:pPr>
        <w:ind w:right="-46"/>
        <w:jc w:val="center"/>
        <w:rPr>
          <w:rFonts w:ascii="Times New Roman Bold" w:hAnsi="Times New Roman Bold" w:cs="Times New Roman Bold"/>
          <w:b/>
          <w:bCs/>
          <w:sz w:val="22"/>
          <w:szCs w:val="22"/>
          <w:lang w:val="nl-NL" w:eastAsia="vi-VN"/>
        </w:rPr>
      </w:pPr>
      <w:r w:rsidRPr="00E47CAA">
        <w:rPr>
          <w:rFonts w:ascii="Times New Roman Bold" w:hAnsi="Times New Roman Bold" w:cs="Times New Roman Bold"/>
          <w:b/>
          <w:bCs/>
          <w:sz w:val="22"/>
          <w:szCs w:val="22"/>
          <w:lang w:val="nl-NL" w:eastAsia="vi-VN"/>
        </w:rPr>
        <w:t>BÁO CÁO KẾT QUẢ KINH DOANH BẢO HIỂM VẬT CHẤT XE CƠ GIỚI</w:t>
      </w:r>
    </w:p>
    <w:p w14:paraId="5F76113B" w14:textId="77777777" w:rsidR="00896894" w:rsidRPr="004E00FD" w:rsidRDefault="00896894" w:rsidP="00896894">
      <w:pPr>
        <w:ind w:firstLine="462"/>
        <w:rPr>
          <w:sz w:val="24"/>
          <w:szCs w:val="24"/>
          <w:lang w:val="nl-NL" w:eastAsia="vi-VN"/>
        </w:rPr>
      </w:pPr>
      <w:r w:rsidRPr="004E00FD">
        <w:rPr>
          <w:sz w:val="24"/>
          <w:szCs w:val="24"/>
          <w:lang w:val="nl-NL" w:eastAsia="vi-VN"/>
        </w:rPr>
        <w:t>- Tên doanh nghiệp bảo hiểm/chi nhánh nước ngoài:……………………………………….</w:t>
      </w:r>
    </w:p>
    <w:p w14:paraId="4F7FF80C" w14:textId="77777777" w:rsidR="00896894" w:rsidRDefault="00896894" w:rsidP="00896894">
      <w:pPr>
        <w:ind w:firstLine="462"/>
        <w:rPr>
          <w:sz w:val="24"/>
          <w:szCs w:val="24"/>
          <w:lang w:val="nl-NL" w:eastAsia="vi-VN"/>
        </w:rPr>
      </w:pPr>
      <w:r w:rsidRPr="004E00FD">
        <w:rPr>
          <w:sz w:val="24"/>
          <w:szCs w:val="24"/>
          <w:lang w:val="nl-NL" w:eastAsia="vi-VN"/>
        </w:rPr>
        <w:t>- Báo cáo quý (năm):……</w:t>
      </w:r>
      <w:r>
        <w:rPr>
          <w:sz w:val="24"/>
          <w:szCs w:val="24"/>
          <w:lang w:val="nl-NL" w:eastAsia="vi-VN"/>
        </w:rPr>
        <w:t>...........</w:t>
      </w:r>
      <w:r w:rsidRPr="004E00FD">
        <w:rPr>
          <w:sz w:val="24"/>
          <w:szCs w:val="24"/>
          <w:lang w:val="nl-NL" w:eastAsia="vi-VN"/>
        </w:rPr>
        <w:t>…..</w:t>
      </w:r>
      <w:r>
        <w:rPr>
          <w:sz w:val="24"/>
          <w:szCs w:val="24"/>
          <w:lang w:val="nl-NL" w:eastAsia="vi-VN"/>
        </w:rPr>
        <w:t xml:space="preserve"> </w:t>
      </w:r>
      <w:r w:rsidRPr="004E00FD">
        <w:rPr>
          <w:sz w:val="24"/>
          <w:szCs w:val="24"/>
          <w:lang w:val="nl-NL" w:eastAsia="vi-VN"/>
        </w:rPr>
        <w:t>từ……………….</w:t>
      </w:r>
      <w:r>
        <w:rPr>
          <w:sz w:val="24"/>
          <w:szCs w:val="24"/>
          <w:lang w:val="nl-NL" w:eastAsia="vi-VN"/>
        </w:rPr>
        <w:t xml:space="preserve"> </w:t>
      </w:r>
      <w:r w:rsidRPr="004E00FD">
        <w:rPr>
          <w:sz w:val="24"/>
          <w:szCs w:val="24"/>
          <w:lang w:val="nl-NL" w:eastAsia="vi-VN"/>
        </w:rPr>
        <w:t>đến……………………………….</w:t>
      </w:r>
      <w:r>
        <w:rPr>
          <w:sz w:val="24"/>
          <w:szCs w:val="24"/>
          <w:lang w:val="nl-NL" w:eastAsia="vi-VN"/>
        </w:rPr>
        <w:t>.</w:t>
      </w:r>
    </w:p>
    <w:p w14:paraId="7B5BC89C" w14:textId="77777777" w:rsidR="00896894" w:rsidRPr="00042383" w:rsidRDefault="00896894" w:rsidP="00896894">
      <w:pPr>
        <w:rPr>
          <w:sz w:val="10"/>
          <w:szCs w:val="10"/>
          <w:lang w:val="nl-NL" w:eastAsia="vi-VN"/>
        </w:rPr>
      </w:pPr>
    </w:p>
    <w:tbl>
      <w:tblPr>
        <w:tblW w:w="0" w:type="auto"/>
        <w:tblInd w:w="120" w:type="dxa"/>
        <w:tblLayout w:type="fixed"/>
        <w:tblLook w:val="00A0" w:firstRow="1" w:lastRow="0" w:firstColumn="1" w:lastColumn="0" w:noHBand="0" w:noVBand="0"/>
      </w:tblPr>
      <w:tblGrid>
        <w:gridCol w:w="516"/>
        <w:gridCol w:w="1980"/>
        <w:gridCol w:w="543"/>
        <w:gridCol w:w="780"/>
        <w:gridCol w:w="763"/>
        <w:gridCol w:w="712"/>
        <w:gridCol w:w="790"/>
        <w:gridCol w:w="966"/>
        <w:gridCol w:w="930"/>
        <w:gridCol w:w="822"/>
        <w:gridCol w:w="528"/>
      </w:tblGrid>
      <w:tr w:rsidR="00896894" w:rsidRPr="00E03D49" w14:paraId="2004FA7B" w14:textId="77777777" w:rsidTr="00AC6776">
        <w:trPr>
          <w:tblHeader/>
        </w:trPr>
        <w:tc>
          <w:tcPr>
            <w:tcW w:w="516"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tcPr>
          <w:p w14:paraId="0B2C0A3A" w14:textId="77777777" w:rsidR="00896894" w:rsidRPr="00E03D49" w:rsidRDefault="00896894" w:rsidP="00AC6776">
            <w:pPr>
              <w:spacing w:before="30" w:after="30"/>
              <w:ind w:left="-57" w:right="-57"/>
              <w:jc w:val="center"/>
              <w:rPr>
                <w:b/>
                <w:bCs/>
                <w:sz w:val="16"/>
                <w:szCs w:val="16"/>
                <w:lang w:eastAsia="vi-VN"/>
              </w:rPr>
            </w:pPr>
            <w:r w:rsidRPr="00E03D49">
              <w:rPr>
                <w:b/>
                <w:bCs/>
                <w:sz w:val="16"/>
                <w:szCs w:val="16"/>
                <w:lang w:eastAsia="vi-VN"/>
              </w:rPr>
              <w:t>TT</w:t>
            </w:r>
          </w:p>
        </w:tc>
        <w:tc>
          <w:tcPr>
            <w:tcW w:w="1980"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339108CC" w14:textId="77777777" w:rsidR="00896894" w:rsidRPr="00E03D49" w:rsidRDefault="00896894" w:rsidP="00AC6776">
            <w:pPr>
              <w:spacing w:before="30" w:after="30"/>
              <w:ind w:left="-57" w:right="-57"/>
              <w:jc w:val="center"/>
              <w:rPr>
                <w:b/>
                <w:bCs/>
                <w:sz w:val="16"/>
                <w:szCs w:val="16"/>
                <w:lang w:eastAsia="vi-VN"/>
              </w:rPr>
            </w:pPr>
            <w:r w:rsidRPr="00E03D49">
              <w:rPr>
                <w:b/>
                <w:bCs/>
                <w:sz w:val="16"/>
                <w:szCs w:val="16"/>
                <w:lang w:eastAsia="vi-VN"/>
              </w:rPr>
              <w:t>Dòng xe/Thời gian</w:t>
            </w:r>
          </w:p>
          <w:p w14:paraId="5E0B36A6" w14:textId="77777777" w:rsidR="00896894" w:rsidRPr="00E03D49" w:rsidRDefault="00896894" w:rsidP="00AC6776">
            <w:pPr>
              <w:spacing w:before="30" w:after="30"/>
              <w:ind w:left="-57" w:right="-57"/>
              <w:jc w:val="center"/>
              <w:rPr>
                <w:b/>
                <w:bCs/>
                <w:sz w:val="16"/>
                <w:szCs w:val="16"/>
                <w:lang w:eastAsia="vi-VN"/>
              </w:rPr>
            </w:pPr>
            <w:r w:rsidRPr="00E03D49">
              <w:rPr>
                <w:b/>
                <w:bCs/>
                <w:sz w:val="16"/>
                <w:szCs w:val="16"/>
                <w:lang w:eastAsia="vi-VN"/>
              </w:rPr>
              <w:t>sử dụng xe</w:t>
            </w:r>
          </w:p>
        </w:tc>
        <w:tc>
          <w:tcPr>
            <w:tcW w:w="543"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6F3C7583" w14:textId="77777777" w:rsidR="00896894" w:rsidRPr="00E03D49" w:rsidRDefault="00896894" w:rsidP="00AC6776">
            <w:pPr>
              <w:spacing w:before="30" w:after="30"/>
              <w:ind w:left="-57" w:right="-57"/>
              <w:jc w:val="center"/>
              <w:rPr>
                <w:b/>
                <w:bCs/>
                <w:sz w:val="16"/>
                <w:szCs w:val="16"/>
                <w:lang w:eastAsia="vi-VN"/>
              </w:rPr>
            </w:pPr>
            <w:r w:rsidRPr="00E03D49">
              <w:rPr>
                <w:b/>
                <w:bCs/>
                <w:sz w:val="16"/>
                <w:szCs w:val="16"/>
                <w:lang w:eastAsia="vi-VN"/>
              </w:rPr>
              <w:t>Số lượng xe (xe)</w:t>
            </w:r>
          </w:p>
        </w:tc>
        <w:tc>
          <w:tcPr>
            <w:tcW w:w="78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tcPr>
          <w:p w14:paraId="7D75226A" w14:textId="77777777" w:rsidR="00896894" w:rsidRPr="00E03D49" w:rsidRDefault="00896894" w:rsidP="00AC6776">
            <w:pPr>
              <w:spacing w:before="30" w:after="30"/>
              <w:ind w:left="-57" w:right="-57"/>
              <w:jc w:val="center"/>
              <w:rPr>
                <w:b/>
                <w:bCs/>
                <w:sz w:val="16"/>
                <w:szCs w:val="16"/>
                <w:lang w:eastAsia="vi-VN"/>
              </w:rPr>
            </w:pPr>
            <w:r w:rsidRPr="00E03D49">
              <w:rPr>
                <w:b/>
                <w:bCs/>
                <w:sz w:val="16"/>
                <w:szCs w:val="16"/>
                <w:lang w:eastAsia="vi-VN"/>
              </w:rPr>
              <w:t>Số tiền bảo hiểm gốc (triệu đồng)</w:t>
            </w:r>
          </w:p>
        </w:tc>
        <w:tc>
          <w:tcPr>
            <w:tcW w:w="763"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11B63838" w14:textId="77777777" w:rsidR="00896894" w:rsidRPr="00E03D49" w:rsidRDefault="00896894" w:rsidP="00AC6776">
            <w:pPr>
              <w:spacing w:before="30" w:after="30"/>
              <w:ind w:left="-57" w:right="-57"/>
              <w:jc w:val="center"/>
              <w:rPr>
                <w:b/>
                <w:bCs/>
                <w:sz w:val="16"/>
                <w:szCs w:val="16"/>
                <w:lang w:eastAsia="vi-VN"/>
              </w:rPr>
            </w:pPr>
            <w:r w:rsidRPr="00E03D49">
              <w:rPr>
                <w:b/>
                <w:bCs/>
                <w:sz w:val="16"/>
                <w:szCs w:val="16"/>
                <w:lang w:eastAsia="vi-VN"/>
              </w:rPr>
              <w:t>Tổng doanh thu phí BH gốc (triệu đồng)</w:t>
            </w:r>
          </w:p>
        </w:tc>
        <w:tc>
          <w:tcPr>
            <w:tcW w:w="712"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16976BA0" w14:textId="77777777" w:rsidR="00896894" w:rsidRPr="00E03D49" w:rsidRDefault="00896894" w:rsidP="00AC6776">
            <w:pPr>
              <w:spacing w:before="30" w:after="30"/>
              <w:ind w:left="-57" w:right="-57"/>
              <w:jc w:val="center"/>
              <w:rPr>
                <w:b/>
                <w:bCs/>
                <w:sz w:val="16"/>
                <w:szCs w:val="16"/>
                <w:lang w:eastAsia="vi-VN"/>
              </w:rPr>
            </w:pPr>
            <w:r w:rsidRPr="00E03D49">
              <w:rPr>
                <w:b/>
                <w:bCs/>
                <w:sz w:val="16"/>
                <w:szCs w:val="16"/>
                <w:lang w:eastAsia="vi-VN"/>
              </w:rPr>
              <w:t>Tổng số vụ bồi thường gốc (vụ)</w:t>
            </w:r>
          </w:p>
        </w:tc>
        <w:tc>
          <w:tcPr>
            <w:tcW w:w="79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tcPr>
          <w:p w14:paraId="4A08A434" w14:textId="77777777" w:rsidR="00896894" w:rsidRPr="00E03D49" w:rsidRDefault="00896894" w:rsidP="00AC6776">
            <w:pPr>
              <w:spacing w:before="30" w:after="30"/>
              <w:ind w:left="-57" w:right="-57"/>
              <w:jc w:val="center"/>
              <w:rPr>
                <w:b/>
                <w:bCs/>
                <w:sz w:val="16"/>
                <w:szCs w:val="16"/>
                <w:lang w:eastAsia="vi-VN"/>
              </w:rPr>
            </w:pPr>
            <w:r w:rsidRPr="00E03D49">
              <w:rPr>
                <w:b/>
                <w:bCs/>
                <w:sz w:val="16"/>
                <w:szCs w:val="16"/>
                <w:lang w:eastAsia="vi-VN"/>
              </w:rPr>
              <w:t>Số tiền bồi thường bảo hiểm gốc (triệu đồng)</w:t>
            </w:r>
          </w:p>
        </w:tc>
        <w:tc>
          <w:tcPr>
            <w:tcW w:w="2718" w:type="dxa"/>
            <w:gridSpan w:val="3"/>
            <w:tcBorders>
              <w:top w:val="single" w:sz="4" w:space="0" w:color="auto"/>
              <w:left w:val="nil"/>
              <w:bottom w:val="single" w:sz="4" w:space="0" w:color="auto"/>
              <w:right w:val="single" w:sz="4" w:space="0" w:color="auto"/>
            </w:tcBorders>
            <w:shd w:val="clear" w:color="000000" w:fill="FFFFFF"/>
            <w:vAlign w:val="center"/>
          </w:tcPr>
          <w:p w14:paraId="489038E1" w14:textId="77777777" w:rsidR="00896894" w:rsidRPr="00E03D49" w:rsidRDefault="00896894" w:rsidP="00AC6776">
            <w:pPr>
              <w:spacing w:before="30" w:after="30"/>
              <w:ind w:left="-57" w:right="-57"/>
              <w:jc w:val="center"/>
              <w:rPr>
                <w:b/>
                <w:bCs/>
                <w:sz w:val="16"/>
                <w:szCs w:val="16"/>
                <w:lang w:eastAsia="vi-VN"/>
              </w:rPr>
            </w:pPr>
            <w:r w:rsidRPr="00E03D49">
              <w:rPr>
                <w:b/>
                <w:bCs/>
                <w:sz w:val="16"/>
                <w:szCs w:val="16"/>
                <w:lang w:eastAsia="vi-VN"/>
              </w:rPr>
              <w:t>Dự phòng nghiệp vụ (triệu đồng)</w:t>
            </w:r>
          </w:p>
        </w:tc>
        <w:tc>
          <w:tcPr>
            <w:tcW w:w="528" w:type="dxa"/>
            <w:vMerge w:val="restart"/>
            <w:tcBorders>
              <w:top w:val="single" w:sz="4" w:space="0" w:color="auto"/>
              <w:left w:val="single" w:sz="4" w:space="0" w:color="auto"/>
              <w:right w:val="single" w:sz="4" w:space="0" w:color="auto"/>
            </w:tcBorders>
            <w:shd w:val="clear" w:color="000000" w:fill="FFFFFF"/>
            <w:vAlign w:val="center"/>
          </w:tcPr>
          <w:p w14:paraId="5FE2EF58" w14:textId="77777777" w:rsidR="00896894" w:rsidRPr="00E03D49" w:rsidRDefault="00896894" w:rsidP="00AC6776">
            <w:pPr>
              <w:spacing w:before="30" w:after="30"/>
              <w:ind w:left="-57" w:right="-57"/>
              <w:jc w:val="center"/>
              <w:rPr>
                <w:b/>
                <w:bCs/>
                <w:sz w:val="16"/>
                <w:szCs w:val="16"/>
                <w:lang w:eastAsia="vi-VN"/>
              </w:rPr>
            </w:pPr>
            <w:r w:rsidRPr="00E03D49">
              <w:rPr>
                <w:b/>
                <w:bCs/>
                <w:sz w:val="16"/>
                <w:szCs w:val="16"/>
                <w:lang w:eastAsia="vi-VN"/>
              </w:rPr>
              <w:t xml:space="preserve">Mức khấu trừ (triệu đồng) </w:t>
            </w:r>
          </w:p>
        </w:tc>
      </w:tr>
      <w:tr w:rsidR="00896894" w:rsidRPr="00E03D49" w14:paraId="39259DFD" w14:textId="77777777" w:rsidTr="00AC6776">
        <w:trPr>
          <w:tblHeader/>
        </w:trPr>
        <w:tc>
          <w:tcPr>
            <w:tcW w:w="516" w:type="dxa"/>
            <w:vMerge/>
            <w:tcBorders>
              <w:top w:val="single" w:sz="4" w:space="0" w:color="auto"/>
              <w:left w:val="single" w:sz="4" w:space="0" w:color="auto"/>
              <w:bottom w:val="single" w:sz="4" w:space="0" w:color="auto"/>
              <w:right w:val="single" w:sz="4" w:space="0" w:color="auto"/>
            </w:tcBorders>
            <w:vAlign w:val="center"/>
          </w:tcPr>
          <w:p w14:paraId="7A0A0FA8" w14:textId="77777777" w:rsidR="00896894" w:rsidRPr="00E03D49" w:rsidRDefault="00896894" w:rsidP="00AC6776">
            <w:pPr>
              <w:spacing w:before="30" w:after="30"/>
              <w:rPr>
                <w:b/>
                <w:bCs/>
                <w:sz w:val="16"/>
                <w:szCs w:val="16"/>
                <w:lang w:eastAsia="vi-VN"/>
              </w:rPr>
            </w:pPr>
          </w:p>
        </w:tc>
        <w:tc>
          <w:tcPr>
            <w:tcW w:w="1980" w:type="dxa"/>
            <w:vMerge/>
            <w:tcBorders>
              <w:top w:val="single" w:sz="4" w:space="0" w:color="auto"/>
              <w:left w:val="single" w:sz="4" w:space="0" w:color="auto"/>
              <w:bottom w:val="single" w:sz="4" w:space="0" w:color="auto"/>
              <w:right w:val="single" w:sz="4" w:space="0" w:color="auto"/>
            </w:tcBorders>
            <w:vAlign w:val="center"/>
          </w:tcPr>
          <w:p w14:paraId="6F078B1A" w14:textId="77777777" w:rsidR="00896894" w:rsidRPr="00E03D49" w:rsidRDefault="00896894" w:rsidP="00AC6776">
            <w:pPr>
              <w:spacing w:before="30" w:after="30"/>
              <w:rPr>
                <w:b/>
                <w:bCs/>
                <w:sz w:val="16"/>
                <w:szCs w:val="16"/>
                <w:lang w:eastAsia="vi-VN"/>
              </w:rPr>
            </w:pPr>
          </w:p>
        </w:tc>
        <w:tc>
          <w:tcPr>
            <w:tcW w:w="543" w:type="dxa"/>
            <w:vMerge/>
            <w:tcBorders>
              <w:top w:val="single" w:sz="4" w:space="0" w:color="auto"/>
              <w:left w:val="single" w:sz="4" w:space="0" w:color="auto"/>
              <w:bottom w:val="single" w:sz="4" w:space="0" w:color="auto"/>
              <w:right w:val="single" w:sz="4" w:space="0" w:color="auto"/>
            </w:tcBorders>
            <w:vAlign w:val="center"/>
          </w:tcPr>
          <w:p w14:paraId="0F705404" w14:textId="77777777" w:rsidR="00896894" w:rsidRPr="00E03D49" w:rsidRDefault="00896894" w:rsidP="00AC6776">
            <w:pPr>
              <w:spacing w:before="30" w:after="30"/>
              <w:rPr>
                <w:b/>
                <w:bCs/>
                <w:sz w:val="16"/>
                <w:szCs w:val="16"/>
                <w:lang w:eastAsia="vi-VN"/>
              </w:rPr>
            </w:pPr>
          </w:p>
        </w:tc>
        <w:tc>
          <w:tcPr>
            <w:tcW w:w="780" w:type="dxa"/>
            <w:vMerge/>
            <w:tcBorders>
              <w:top w:val="single" w:sz="4" w:space="0" w:color="auto"/>
              <w:left w:val="single" w:sz="4" w:space="0" w:color="auto"/>
              <w:bottom w:val="single" w:sz="4" w:space="0" w:color="000000"/>
              <w:right w:val="single" w:sz="4" w:space="0" w:color="auto"/>
            </w:tcBorders>
            <w:vAlign w:val="center"/>
          </w:tcPr>
          <w:p w14:paraId="6353E2C3" w14:textId="77777777" w:rsidR="00896894" w:rsidRPr="00E03D49" w:rsidRDefault="00896894" w:rsidP="00AC6776">
            <w:pPr>
              <w:spacing w:before="30" w:after="30"/>
              <w:rPr>
                <w:b/>
                <w:bCs/>
                <w:sz w:val="16"/>
                <w:szCs w:val="16"/>
                <w:lang w:eastAsia="vi-VN"/>
              </w:rPr>
            </w:pPr>
          </w:p>
        </w:tc>
        <w:tc>
          <w:tcPr>
            <w:tcW w:w="763" w:type="dxa"/>
            <w:vMerge/>
            <w:tcBorders>
              <w:top w:val="single" w:sz="4" w:space="0" w:color="auto"/>
              <w:left w:val="single" w:sz="4" w:space="0" w:color="auto"/>
              <w:bottom w:val="single" w:sz="4" w:space="0" w:color="auto"/>
              <w:right w:val="single" w:sz="4" w:space="0" w:color="auto"/>
            </w:tcBorders>
            <w:vAlign w:val="center"/>
          </w:tcPr>
          <w:p w14:paraId="242F2D5B" w14:textId="77777777" w:rsidR="00896894" w:rsidRPr="00E03D49" w:rsidRDefault="00896894" w:rsidP="00AC6776">
            <w:pPr>
              <w:spacing w:before="30" w:after="30"/>
              <w:rPr>
                <w:b/>
                <w:bCs/>
                <w:sz w:val="16"/>
                <w:szCs w:val="16"/>
                <w:lang w:eastAsia="vi-VN"/>
              </w:rPr>
            </w:pPr>
          </w:p>
        </w:tc>
        <w:tc>
          <w:tcPr>
            <w:tcW w:w="712" w:type="dxa"/>
            <w:vMerge/>
            <w:tcBorders>
              <w:top w:val="single" w:sz="4" w:space="0" w:color="auto"/>
              <w:left w:val="single" w:sz="4" w:space="0" w:color="auto"/>
              <w:bottom w:val="single" w:sz="4" w:space="0" w:color="auto"/>
              <w:right w:val="single" w:sz="4" w:space="0" w:color="auto"/>
            </w:tcBorders>
            <w:vAlign w:val="center"/>
          </w:tcPr>
          <w:p w14:paraId="40EBBFB8" w14:textId="77777777" w:rsidR="00896894" w:rsidRPr="00E03D49" w:rsidRDefault="00896894" w:rsidP="00AC6776">
            <w:pPr>
              <w:spacing w:before="30" w:after="30"/>
              <w:rPr>
                <w:b/>
                <w:bCs/>
                <w:sz w:val="16"/>
                <w:szCs w:val="16"/>
                <w:lang w:eastAsia="vi-VN"/>
              </w:rPr>
            </w:pPr>
          </w:p>
        </w:tc>
        <w:tc>
          <w:tcPr>
            <w:tcW w:w="790" w:type="dxa"/>
            <w:vMerge/>
            <w:tcBorders>
              <w:top w:val="single" w:sz="4" w:space="0" w:color="auto"/>
              <w:left w:val="single" w:sz="4" w:space="0" w:color="auto"/>
              <w:bottom w:val="single" w:sz="4" w:space="0" w:color="000000"/>
              <w:right w:val="single" w:sz="4" w:space="0" w:color="auto"/>
            </w:tcBorders>
            <w:vAlign w:val="center"/>
          </w:tcPr>
          <w:p w14:paraId="2F26D082" w14:textId="77777777" w:rsidR="00896894" w:rsidRPr="00E03D49" w:rsidRDefault="00896894" w:rsidP="00AC6776">
            <w:pPr>
              <w:spacing w:before="30" w:after="30"/>
              <w:rPr>
                <w:b/>
                <w:bCs/>
                <w:sz w:val="16"/>
                <w:szCs w:val="16"/>
                <w:lang w:eastAsia="vi-VN"/>
              </w:rPr>
            </w:pPr>
          </w:p>
        </w:tc>
        <w:tc>
          <w:tcPr>
            <w:tcW w:w="966" w:type="dxa"/>
            <w:tcBorders>
              <w:top w:val="nil"/>
              <w:left w:val="nil"/>
              <w:bottom w:val="single" w:sz="4" w:space="0" w:color="auto"/>
              <w:right w:val="single" w:sz="4" w:space="0" w:color="auto"/>
            </w:tcBorders>
            <w:shd w:val="clear" w:color="000000" w:fill="FFFFFF"/>
            <w:vAlign w:val="center"/>
          </w:tcPr>
          <w:p w14:paraId="7F19DCD2" w14:textId="77777777" w:rsidR="00896894" w:rsidRPr="00E03D49" w:rsidRDefault="00896894" w:rsidP="00AC6776">
            <w:pPr>
              <w:spacing w:before="30" w:after="30"/>
              <w:jc w:val="center"/>
              <w:rPr>
                <w:b/>
                <w:bCs/>
                <w:sz w:val="16"/>
                <w:szCs w:val="16"/>
                <w:lang w:eastAsia="vi-VN"/>
              </w:rPr>
            </w:pPr>
            <w:r w:rsidRPr="00E03D49">
              <w:rPr>
                <w:b/>
                <w:bCs/>
                <w:sz w:val="16"/>
                <w:szCs w:val="16"/>
                <w:lang w:eastAsia="vi-VN"/>
              </w:rPr>
              <w:t>Tổng số</w:t>
            </w:r>
          </w:p>
        </w:tc>
        <w:tc>
          <w:tcPr>
            <w:tcW w:w="930" w:type="dxa"/>
            <w:tcBorders>
              <w:top w:val="nil"/>
              <w:left w:val="nil"/>
              <w:bottom w:val="nil"/>
              <w:right w:val="single" w:sz="4" w:space="0" w:color="auto"/>
            </w:tcBorders>
            <w:shd w:val="clear" w:color="000000" w:fill="FFFFFF"/>
            <w:vAlign w:val="center"/>
          </w:tcPr>
          <w:p w14:paraId="1E395D13" w14:textId="77777777" w:rsidR="00896894" w:rsidRPr="00E03D49" w:rsidRDefault="00896894" w:rsidP="00AC6776">
            <w:pPr>
              <w:spacing w:before="30" w:after="30"/>
              <w:ind w:left="-57" w:right="-57"/>
              <w:jc w:val="center"/>
              <w:rPr>
                <w:b/>
                <w:bCs/>
                <w:sz w:val="16"/>
                <w:szCs w:val="16"/>
                <w:lang w:eastAsia="vi-VN"/>
              </w:rPr>
            </w:pPr>
            <w:r w:rsidRPr="00E03D49">
              <w:rPr>
                <w:b/>
                <w:bCs/>
                <w:sz w:val="16"/>
                <w:szCs w:val="16"/>
                <w:lang w:eastAsia="vi-VN"/>
              </w:rPr>
              <w:t xml:space="preserve">Dự phòng phí bảo hiểm gốc chưa được hưởng </w:t>
            </w:r>
          </w:p>
        </w:tc>
        <w:tc>
          <w:tcPr>
            <w:tcW w:w="822" w:type="dxa"/>
            <w:tcBorders>
              <w:top w:val="nil"/>
              <w:left w:val="nil"/>
              <w:bottom w:val="nil"/>
              <w:right w:val="single" w:sz="4" w:space="0" w:color="auto"/>
            </w:tcBorders>
            <w:shd w:val="clear" w:color="000000" w:fill="FFFFFF"/>
            <w:vAlign w:val="center"/>
          </w:tcPr>
          <w:p w14:paraId="19B47440" w14:textId="77777777" w:rsidR="00896894" w:rsidRPr="00E03D49" w:rsidRDefault="00896894" w:rsidP="00AC6776">
            <w:pPr>
              <w:spacing w:before="30" w:after="30"/>
              <w:ind w:left="-57" w:right="-57"/>
              <w:jc w:val="center"/>
              <w:rPr>
                <w:b/>
                <w:bCs/>
                <w:sz w:val="16"/>
                <w:szCs w:val="16"/>
                <w:lang w:eastAsia="vi-VN"/>
              </w:rPr>
            </w:pPr>
            <w:r w:rsidRPr="00E03D49">
              <w:rPr>
                <w:b/>
                <w:bCs/>
                <w:sz w:val="16"/>
                <w:szCs w:val="16"/>
                <w:lang w:eastAsia="vi-VN"/>
              </w:rPr>
              <w:t>Dự phòng bồi thường bảo hiểm gốc</w:t>
            </w:r>
          </w:p>
        </w:tc>
        <w:tc>
          <w:tcPr>
            <w:tcW w:w="528" w:type="dxa"/>
            <w:vMerge/>
            <w:tcBorders>
              <w:left w:val="single" w:sz="4" w:space="0" w:color="auto"/>
              <w:bottom w:val="single" w:sz="4" w:space="0" w:color="000000"/>
              <w:right w:val="single" w:sz="4" w:space="0" w:color="auto"/>
            </w:tcBorders>
            <w:vAlign w:val="center"/>
          </w:tcPr>
          <w:p w14:paraId="3ADC86A1" w14:textId="77777777" w:rsidR="00896894" w:rsidRPr="00E03D49" w:rsidRDefault="00896894" w:rsidP="00AC6776">
            <w:pPr>
              <w:spacing w:before="30" w:after="30"/>
              <w:rPr>
                <w:b/>
                <w:bCs/>
                <w:sz w:val="16"/>
                <w:szCs w:val="16"/>
                <w:lang w:eastAsia="vi-VN"/>
              </w:rPr>
            </w:pPr>
          </w:p>
        </w:tc>
      </w:tr>
      <w:tr w:rsidR="00896894" w:rsidRPr="00E03D49" w14:paraId="41BD0B5D" w14:textId="77777777" w:rsidTr="00AC6776">
        <w:trPr>
          <w:tblHeader/>
        </w:trPr>
        <w:tc>
          <w:tcPr>
            <w:tcW w:w="516" w:type="dxa"/>
            <w:tcBorders>
              <w:top w:val="nil"/>
              <w:left w:val="single" w:sz="4" w:space="0" w:color="auto"/>
              <w:bottom w:val="single" w:sz="4" w:space="0" w:color="auto"/>
              <w:right w:val="single" w:sz="4" w:space="0" w:color="auto"/>
            </w:tcBorders>
            <w:shd w:val="clear" w:color="000000" w:fill="FFFFFF"/>
            <w:vAlign w:val="center"/>
          </w:tcPr>
          <w:p w14:paraId="732AC208" w14:textId="77777777" w:rsidR="00896894" w:rsidRPr="00E03D49" w:rsidRDefault="00896894" w:rsidP="00AC6776">
            <w:pPr>
              <w:spacing w:before="10" w:after="10"/>
              <w:jc w:val="center"/>
              <w:rPr>
                <w:sz w:val="16"/>
                <w:szCs w:val="16"/>
                <w:lang w:eastAsia="vi-VN"/>
              </w:rPr>
            </w:pPr>
          </w:p>
        </w:tc>
        <w:tc>
          <w:tcPr>
            <w:tcW w:w="1980" w:type="dxa"/>
            <w:tcBorders>
              <w:top w:val="nil"/>
              <w:left w:val="nil"/>
              <w:bottom w:val="single" w:sz="4" w:space="0" w:color="auto"/>
              <w:right w:val="single" w:sz="4" w:space="0" w:color="auto"/>
            </w:tcBorders>
            <w:shd w:val="clear" w:color="000000" w:fill="FFFFFF"/>
            <w:vAlign w:val="center"/>
          </w:tcPr>
          <w:p w14:paraId="4A62A5EA" w14:textId="77777777" w:rsidR="00896894" w:rsidRPr="00E03D49" w:rsidRDefault="00896894" w:rsidP="00AC6776">
            <w:pPr>
              <w:spacing w:before="10" w:after="10"/>
              <w:jc w:val="center"/>
              <w:rPr>
                <w:i/>
                <w:iCs/>
                <w:sz w:val="16"/>
                <w:szCs w:val="16"/>
                <w:lang w:eastAsia="vi-VN"/>
              </w:rPr>
            </w:pPr>
            <w:r w:rsidRPr="00E03D49">
              <w:rPr>
                <w:i/>
                <w:iCs/>
                <w:sz w:val="16"/>
                <w:szCs w:val="16"/>
                <w:lang w:eastAsia="vi-VN"/>
              </w:rPr>
              <w:t>(1)</w:t>
            </w:r>
          </w:p>
        </w:tc>
        <w:tc>
          <w:tcPr>
            <w:tcW w:w="543" w:type="dxa"/>
            <w:tcBorders>
              <w:top w:val="nil"/>
              <w:left w:val="nil"/>
              <w:bottom w:val="single" w:sz="4" w:space="0" w:color="auto"/>
              <w:right w:val="single" w:sz="4" w:space="0" w:color="auto"/>
            </w:tcBorders>
            <w:shd w:val="clear" w:color="000000" w:fill="FFFFFF"/>
            <w:vAlign w:val="center"/>
          </w:tcPr>
          <w:p w14:paraId="4583E955" w14:textId="77777777" w:rsidR="00896894" w:rsidRPr="00E03D49" w:rsidRDefault="00896894" w:rsidP="00AC6776">
            <w:pPr>
              <w:spacing w:before="10" w:after="10"/>
              <w:jc w:val="center"/>
              <w:rPr>
                <w:i/>
                <w:iCs/>
                <w:sz w:val="16"/>
                <w:szCs w:val="16"/>
                <w:lang w:eastAsia="vi-VN"/>
              </w:rPr>
            </w:pPr>
            <w:r w:rsidRPr="00E03D49">
              <w:rPr>
                <w:i/>
                <w:iCs/>
                <w:sz w:val="16"/>
                <w:szCs w:val="16"/>
                <w:lang w:eastAsia="vi-VN"/>
              </w:rPr>
              <w:t>(2)</w:t>
            </w:r>
          </w:p>
        </w:tc>
        <w:tc>
          <w:tcPr>
            <w:tcW w:w="780" w:type="dxa"/>
            <w:tcBorders>
              <w:top w:val="nil"/>
              <w:left w:val="nil"/>
              <w:bottom w:val="single" w:sz="4" w:space="0" w:color="auto"/>
              <w:right w:val="single" w:sz="4" w:space="0" w:color="auto"/>
            </w:tcBorders>
            <w:shd w:val="clear" w:color="000000" w:fill="FFFFFF"/>
            <w:vAlign w:val="center"/>
          </w:tcPr>
          <w:p w14:paraId="709B4E39" w14:textId="77777777" w:rsidR="00896894" w:rsidRPr="00E03D49" w:rsidRDefault="00896894" w:rsidP="00AC6776">
            <w:pPr>
              <w:spacing w:before="10" w:after="10"/>
              <w:jc w:val="center"/>
              <w:rPr>
                <w:i/>
                <w:iCs/>
                <w:sz w:val="16"/>
                <w:szCs w:val="16"/>
                <w:lang w:eastAsia="vi-VN"/>
              </w:rPr>
            </w:pPr>
            <w:r w:rsidRPr="00E03D49">
              <w:rPr>
                <w:i/>
                <w:iCs/>
                <w:sz w:val="16"/>
                <w:szCs w:val="16"/>
                <w:lang w:eastAsia="vi-VN"/>
              </w:rPr>
              <w:t>(3)</w:t>
            </w:r>
          </w:p>
        </w:tc>
        <w:tc>
          <w:tcPr>
            <w:tcW w:w="763" w:type="dxa"/>
            <w:tcBorders>
              <w:top w:val="nil"/>
              <w:left w:val="nil"/>
              <w:bottom w:val="single" w:sz="4" w:space="0" w:color="auto"/>
              <w:right w:val="single" w:sz="4" w:space="0" w:color="auto"/>
            </w:tcBorders>
            <w:shd w:val="clear" w:color="000000" w:fill="FFFFFF"/>
            <w:vAlign w:val="center"/>
          </w:tcPr>
          <w:p w14:paraId="1114D393" w14:textId="77777777" w:rsidR="00896894" w:rsidRPr="00E03D49" w:rsidRDefault="00896894" w:rsidP="00AC6776">
            <w:pPr>
              <w:spacing w:before="10" w:after="10"/>
              <w:jc w:val="center"/>
              <w:rPr>
                <w:i/>
                <w:iCs/>
                <w:sz w:val="16"/>
                <w:szCs w:val="16"/>
                <w:lang w:eastAsia="vi-VN"/>
              </w:rPr>
            </w:pPr>
            <w:r w:rsidRPr="00E03D49">
              <w:rPr>
                <w:i/>
                <w:iCs/>
                <w:sz w:val="16"/>
                <w:szCs w:val="16"/>
                <w:lang w:eastAsia="vi-VN"/>
              </w:rPr>
              <w:t>(4)</w:t>
            </w:r>
          </w:p>
        </w:tc>
        <w:tc>
          <w:tcPr>
            <w:tcW w:w="712" w:type="dxa"/>
            <w:tcBorders>
              <w:top w:val="nil"/>
              <w:left w:val="nil"/>
              <w:bottom w:val="single" w:sz="4" w:space="0" w:color="auto"/>
              <w:right w:val="single" w:sz="4" w:space="0" w:color="auto"/>
            </w:tcBorders>
            <w:shd w:val="clear" w:color="000000" w:fill="FFFFFF"/>
            <w:vAlign w:val="center"/>
          </w:tcPr>
          <w:p w14:paraId="67057369" w14:textId="77777777" w:rsidR="00896894" w:rsidRPr="00E03D49" w:rsidRDefault="00896894" w:rsidP="00AC6776">
            <w:pPr>
              <w:spacing w:before="10" w:after="10"/>
              <w:jc w:val="center"/>
              <w:rPr>
                <w:i/>
                <w:iCs/>
                <w:sz w:val="16"/>
                <w:szCs w:val="16"/>
                <w:lang w:eastAsia="vi-VN"/>
              </w:rPr>
            </w:pPr>
            <w:r w:rsidRPr="00E03D49">
              <w:rPr>
                <w:i/>
                <w:iCs/>
                <w:sz w:val="16"/>
                <w:szCs w:val="16"/>
                <w:lang w:eastAsia="vi-VN"/>
              </w:rPr>
              <w:t>(5)</w:t>
            </w:r>
          </w:p>
        </w:tc>
        <w:tc>
          <w:tcPr>
            <w:tcW w:w="790" w:type="dxa"/>
            <w:tcBorders>
              <w:top w:val="nil"/>
              <w:left w:val="nil"/>
              <w:bottom w:val="single" w:sz="4" w:space="0" w:color="auto"/>
              <w:right w:val="single" w:sz="4" w:space="0" w:color="auto"/>
            </w:tcBorders>
            <w:shd w:val="clear" w:color="000000" w:fill="FFFFFF"/>
            <w:vAlign w:val="center"/>
          </w:tcPr>
          <w:p w14:paraId="57296826" w14:textId="77777777" w:rsidR="00896894" w:rsidRPr="00E03D49" w:rsidRDefault="00896894" w:rsidP="00AC6776">
            <w:pPr>
              <w:spacing w:before="10" w:after="10"/>
              <w:jc w:val="center"/>
              <w:rPr>
                <w:i/>
                <w:iCs/>
                <w:sz w:val="16"/>
                <w:szCs w:val="16"/>
                <w:lang w:eastAsia="vi-VN"/>
              </w:rPr>
            </w:pPr>
            <w:r w:rsidRPr="00E03D49">
              <w:rPr>
                <w:i/>
                <w:iCs/>
                <w:sz w:val="16"/>
                <w:szCs w:val="16"/>
                <w:lang w:eastAsia="vi-VN"/>
              </w:rPr>
              <w:t>(6)</w:t>
            </w:r>
          </w:p>
        </w:tc>
        <w:tc>
          <w:tcPr>
            <w:tcW w:w="966" w:type="dxa"/>
            <w:tcBorders>
              <w:top w:val="nil"/>
              <w:left w:val="nil"/>
              <w:bottom w:val="single" w:sz="4" w:space="0" w:color="auto"/>
              <w:right w:val="single" w:sz="4" w:space="0" w:color="auto"/>
            </w:tcBorders>
            <w:shd w:val="clear" w:color="000000" w:fill="FFFFFF"/>
            <w:vAlign w:val="center"/>
          </w:tcPr>
          <w:p w14:paraId="6A8D4DF2" w14:textId="77777777" w:rsidR="00896894" w:rsidRPr="00E03D49" w:rsidRDefault="00896894" w:rsidP="00AC6776">
            <w:pPr>
              <w:spacing w:before="10" w:after="10"/>
              <w:ind w:left="-57" w:right="-57"/>
              <w:jc w:val="center"/>
              <w:rPr>
                <w:i/>
                <w:iCs/>
                <w:sz w:val="16"/>
                <w:szCs w:val="16"/>
                <w:lang w:eastAsia="vi-VN"/>
              </w:rPr>
            </w:pPr>
            <w:r w:rsidRPr="00E03D49">
              <w:rPr>
                <w:i/>
                <w:iCs/>
                <w:sz w:val="16"/>
                <w:szCs w:val="16"/>
                <w:lang w:eastAsia="vi-VN"/>
              </w:rPr>
              <w:t>(7)=(8)+(9)</w:t>
            </w:r>
          </w:p>
        </w:tc>
        <w:tc>
          <w:tcPr>
            <w:tcW w:w="930" w:type="dxa"/>
            <w:tcBorders>
              <w:top w:val="single" w:sz="4" w:space="0" w:color="auto"/>
              <w:left w:val="nil"/>
              <w:bottom w:val="single" w:sz="4" w:space="0" w:color="auto"/>
              <w:right w:val="single" w:sz="4" w:space="0" w:color="auto"/>
            </w:tcBorders>
            <w:shd w:val="clear" w:color="000000" w:fill="FFFFFF"/>
            <w:vAlign w:val="center"/>
          </w:tcPr>
          <w:p w14:paraId="49F43C71" w14:textId="77777777" w:rsidR="00896894" w:rsidRPr="00E03D49" w:rsidRDefault="00896894" w:rsidP="00AC6776">
            <w:pPr>
              <w:spacing w:before="10" w:after="10"/>
              <w:jc w:val="center"/>
              <w:rPr>
                <w:i/>
                <w:iCs/>
                <w:sz w:val="16"/>
                <w:szCs w:val="16"/>
                <w:lang w:eastAsia="vi-VN"/>
              </w:rPr>
            </w:pPr>
            <w:r w:rsidRPr="00E03D49">
              <w:rPr>
                <w:i/>
                <w:iCs/>
                <w:sz w:val="16"/>
                <w:szCs w:val="16"/>
                <w:lang w:eastAsia="vi-VN"/>
              </w:rPr>
              <w:t>(8)</w:t>
            </w:r>
          </w:p>
        </w:tc>
        <w:tc>
          <w:tcPr>
            <w:tcW w:w="822" w:type="dxa"/>
            <w:tcBorders>
              <w:top w:val="single" w:sz="4" w:space="0" w:color="auto"/>
              <w:left w:val="nil"/>
              <w:bottom w:val="single" w:sz="4" w:space="0" w:color="auto"/>
              <w:right w:val="single" w:sz="4" w:space="0" w:color="auto"/>
            </w:tcBorders>
            <w:shd w:val="clear" w:color="000000" w:fill="FFFFFF"/>
            <w:vAlign w:val="center"/>
          </w:tcPr>
          <w:p w14:paraId="39BF9ABC" w14:textId="77777777" w:rsidR="00896894" w:rsidRPr="00E03D49" w:rsidRDefault="00896894" w:rsidP="00AC6776">
            <w:pPr>
              <w:spacing w:before="10" w:after="10"/>
              <w:jc w:val="center"/>
              <w:rPr>
                <w:i/>
                <w:iCs/>
                <w:sz w:val="16"/>
                <w:szCs w:val="16"/>
                <w:lang w:eastAsia="vi-VN"/>
              </w:rPr>
            </w:pPr>
            <w:r w:rsidRPr="00E03D49">
              <w:rPr>
                <w:i/>
                <w:iCs/>
                <w:sz w:val="16"/>
                <w:szCs w:val="16"/>
                <w:lang w:eastAsia="vi-VN"/>
              </w:rPr>
              <w:t>(9)</w:t>
            </w:r>
          </w:p>
        </w:tc>
        <w:tc>
          <w:tcPr>
            <w:tcW w:w="528" w:type="dxa"/>
            <w:tcBorders>
              <w:top w:val="nil"/>
              <w:left w:val="nil"/>
              <w:bottom w:val="single" w:sz="4" w:space="0" w:color="auto"/>
              <w:right w:val="single" w:sz="4" w:space="0" w:color="auto"/>
            </w:tcBorders>
            <w:shd w:val="clear" w:color="000000" w:fill="FFFFFF"/>
            <w:vAlign w:val="center"/>
          </w:tcPr>
          <w:p w14:paraId="069FF66B" w14:textId="77777777" w:rsidR="00896894" w:rsidRPr="00E03D49" w:rsidRDefault="00896894" w:rsidP="00AC6776">
            <w:pPr>
              <w:spacing w:before="10" w:after="10"/>
              <w:jc w:val="center"/>
              <w:rPr>
                <w:i/>
                <w:iCs/>
                <w:sz w:val="16"/>
                <w:szCs w:val="16"/>
                <w:lang w:eastAsia="vi-VN"/>
              </w:rPr>
            </w:pPr>
            <w:r w:rsidRPr="00E03D49">
              <w:rPr>
                <w:i/>
                <w:iCs/>
                <w:sz w:val="16"/>
                <w:szCs w:val="16"/>
                <w:lang w:eastAsia="vi-VN"/>
              </w:rPr>
              <w:t>(10)</w:t>
            </w:r>
          </w:p>
        </w:tc>
      </w:tr>
      <w:tr w:rsidR="00896894" w:rsidRPr="00E03D49" w14:paraId="17B30C67" w14:textId="77777777" w:rsidTr="00AC6776">
        <w:tc>
          <w:tcPr>
            <w:tcW w:w="516" w:type="dxa"/>
            <w:tcBorders>
              <w:top w:val="nil"/>
              <w:left w:val="single" w:sz="4" w:space="0" w:color="auto"/>
              <w:bottom w:val="single" w:sz="4" w:space="0" w:color="auto"/>
              <w:right w:val="single" w:sz="4" w:space="0" w:color="auto"/>
            </w:tcBorders>
            <w:shd w:val="clear" w:color="000000" w:fill="FFFFFF"/>
            <w:noWrap/>
            <w:vAlign w:val="center"/>
          </w:tcPr>
          <w:p w14:paraId="0C69B3DF" w14:textId="77777777" w:rsidR="00896894" w:rsidRPr="00E03D49" w:rsidRDefault="00896894" w:rsidP="00AC6776">
            <w:pPr>
              <w:spacing w:before="30" w:after="30"/>
              <w:jc w:val="center"/>
              <w:rPr>
                <w:b/>
                <w:bCs/>
                <w:sz w:val="16"/>
                <w:szCs w:val="16"/>
                <w:lang w:eastAsia="vi-VN"/>
              </w:rPr>
            </w:pPr>
            <w:r w:rsidRPr="00E03D49">
              <w:rPr>
                <w:b/>
                <w:bCs/>
                <w:sz w:val="16"/>
                <w:szCs w:val="16"/>
                <w:lang w:eastAsia="vi-VN"/>
              </w:rPr>
              <w:t>A</w:t>
            </w:r>
          </w:p>
        </w:tc>
        <w:tc>
          <w:tcPr>
            <w:tcW w:w="1980" w:type="dxa"/>
            <w:tcBorders>
              <w:top w:val="nil"/>
              <w:left w:val="nil"/>
              <w:bottom w:val="single" w:sz="4" w:space="0" w:color="auto"/>
              <w:right w:val="single" w:sz="4" w:space="0" w:color="auto"/>
            </w:tcBorders>
            <w:shd w:val="clear" w:color="000000" w:fill="FFFFFF"/>
            <w:vAlign w:val="bottom"/>
          </w:tcPr>
          <w:p w14:paraId="4E26379F" w14:textId="77777777" w:rsidR="00896894" w:rsidRPr="00E03D49" w:rsidRDefault="00896894" w:rsidP="00AC6776">
            <w:pPr>
              <w:spacing w:before="30" w:after="30"/>
              <w:rPr>
                <w:b/>
                <w:bCs/>
                <w:sz w:val="16"/>
                <w:szCs w:val="16"/>
                <w:lang w:eastAsia="vi-VN"/>
              </w:rPr>
            </w:pPr>
            <w:r w:rsidRPr="00E03D49">
              <w:rPr>
                <w:b/>
                <w:bCs/>
                <w:sz w:val="16"/>
                <w:szCs w:val="16"/>
                <w:lang w:eastAsia="vi-VN"/>
              </w:rPr>
              <w:t>Xe chở hàng</w:t>
            </w:r>
          </w:p>
        </w:tc>
        <w:tc>
          <w:tcPr>
            <w:tcW w:w="543" w:type="dxa"/>
            <w:tcBorders>
              <w:top w:val="nil"/>
              <w:left w:val="nil"/>
              <w:bottom w:val="single" w:sz="4" w:space="0" w:color="auto"/>
              <w:right w:val="single" w:sz="4" w:space="0" w:color="auto"/>
            </w:tcBorders>
            <w:shd w:val="clear" w:color="000000" w:fill="FFFFFF"/>
            <w:noWrap/>
            <w:vAlign w:val="bottom"/>
          </w:tcPr>
          <w:p w14:paraId="2B309EC9" w14:textId="77777777" w:rsidR="00896894" w:rsidRPr="00E03D49" w:rsidRDefault="00896894" w:rsidP="00AC6776">
            <w:pPr>
              <w:spacing w:before="30" w:after="30"/>
              <w:rPr>
                <w:b/>
                <w:bCs/>
                <w:sz w:val="16"/>
                <w:szCs w:val="16"/>
                <w:lang w:eastAsia="vi-VN"/>
              </w:rPr>
            </w:pPr>
          </w:p>
        </w:tc>
        <w:tc>
          <w:tcPr>
            <w:tcW w:w="780" w:type="dxa"/>
            <w:tcBorders>
              <w:top w:val="nil"/>
              <w:left w:val="nil"/>
              <w:bottom w:val="single" w:sz="4" w:space="0" w:color="auto"/>
              <w:right w:val="single" w:sz="4" w:space="0" w:color="auto"/>
            </w:tcBorders>
            <w:shd w:val="clear" w:color="000000" w:fill="FFFFFF"/>
            <w:noWrap/>
            <w:vAlign w:val="bottom"/>
          </w:tcPr>
          <w:p w14:paraId="03485E90" w14:textId="77777777" w:rsidR="00896894" w:rsidRPr="00E03D49" w:rsidRDefault="00896894" w:rsidP="00AC6776">
            <w:pPr>
              <w:spacing w:before="30" w:after="30"/>
              <w:rPr>
                <w:b/>
                <w:bCs/>
                <w:sz w:val="16"/>
                <w:szCs w:val="16"/>
                <w:lang w:eastAsia="vi-VN"/>
              </w:rPr>
            </w:pPr>
          </w:p>
        </w:tc>
        <w:tc>
          <w:tcPr>
            <w:tcW w:w="763" w:type="dxa"/>
            <w:tcBorders>
              <w:top w:val="nil"/>
              <w:left w:val="nil"/>
              <w:bottom w:val="single" w:sz="4" w:space="0" w:color="auto"/>
              <w:right w:val="single" w:sz="4" w:space="0" w:color="auto"/>
            </w:tcBorders>
            <w:shd w:val="clear" w:color="000000" w:fill="FFFFFF"/>
            <w:noWrap/>
            <w:vAlign w:val="bottom"/>
          </w:tcPr>
          <w:p w14:paraId="0A60701D" w14:textId="77777777" w:rsidR="00896894" w:rsidRPr="00E03D49" w:rsidRDefault="00896894" w:rsidP="00AC6776">
            <w:pPr>
              <w:spacing w:before="30" w:after="30"/>
              <w:rPr>
                <w:b/>
                <w:bCs/>
                <w:sz w:val="16"/>
                <w:szCs w:val="16"/>
                <w:lang w:eastAsia="vi-VN"/>
              </w:rPr>
            </w:pPr>
          </w:p>
        </w:tc>
        <w:tc>
          <w:tcPr>
            <w:tcW w:w="712" w:type="dxa"/>
            <w:tcBorders>
              <w:top w:val="nil"/>
              <w:left w:val="nil"/>
              <w:bottom w:val="single" w:sz="4" w:space="0" w:color="auto"/>
              <w:right w:val="single" w:sz="4" w:space="0" w:color="auto"/>
            </w:tcBorders>
            <w:shd w:val="clear" w:color="000000" w:fill="FFFFFF"/>
            <w:noWrap/>
            <w:vAlign w:val="bottom"/>
          </w:tcPr>
          <w:p w14:paraId="30B9CC0D" w14:textId="77777777" w:rsidR="00896894" w:rsidRPr="00E03D49" w:rsidRDefault="00896894" w:rsidP="00AC6776">
            <w:pPr>
              <w:spacing w:before="30" w:after="30"/>
              <w:rPr>
                <w:b/>
                <w:bCs/>
                <w:sz w:val="16"/>
                <w:szCs w:val="16"/>
                <w:lang w:eastAsia="vi-VN"/>
              </w:rPr>
            </w:pPr>
          </w:p>
        </w:tc>
        <w:tc>
          <w:tcPr>
            <w:tcW w:w="790" w:type="dxa"/>
            <w:tcBorders>
              <w:top w:val="nil"/>
              <w:left w:val="nil"/>
              <w:bottom w:val="single" w:sz="4" w:space="0" w:color="auto"/>
              <w:right w:val="single" w:sz="4" w:space="0" w:color="auto"/>
            </w:tcBorders>
            <w:shd w:val="clear" w:color="000000" w:fill="FFFFFF"/>
            <w:noWrap/>
            <w:vAlign w:val="bottom"/>
          </w:tcPr>
          <w:p w14:paraId="62D5CC14" w14:textId="77777777" w:rsidR="00896894" w:rsidRPr="00E03D49" w:rsidRDefault="00896894" w:rsidP="00AC6776">
            <w:pPr>
              <w:spacing w:before="30" w:after="30"/>
              <w:rPr>
                <w:b/>
                <w:bCs/>
                <w:sz w:val="16"/>
                <w:szCs w:val="16"/>
                <w:lang w:eastAsia="vi-VN"/>
              </w:rPr>
            </w:pPr>
          </w:p>
        </w:tc>
        <w:tc>
          <w:tcPr>
            <w:tcW w:w="966" w:type="dxa"/>
            <w:tcBorders>
              <w:top w:val="nil"/>
              <w:left w:val="nil"/>
              <w:bottom w:val="single" w:sz="4" w:space="0" w:color="auto"/>
              <w:right w:val="single" w:sz="4" w:space="0" w:color="auto"/>
            </w:tcBorders>
            <w:shd w:val="clear" w:color="000000" w:fill="FFFFFF"/>
            <w:noWrap/>
            <w:vAlign w:val="bottom"/>
          </w:tcPr>
          <w:p w14:paraId="3F030327" w14:textId="77777777" w:rsidR="00896894" w:rsidRPr="00E03D49" w:rsidRDefault="00896894" w:rsidP="00AC6776">
            <w:pPr>
              <w:spacing w:before="30" w:after="30"/>
              <w:rPr>
                <w:b/>
                <w:bCs/>
                <w:sz w:val="16"/>
                <w:szCs w:val="16"/>
                <w:lang w:eastAsia="vi-VN"/>
              </w:rPr>
            </w:pPr>
          </w:p>
        </w:tc>
        <w:tc>
          <w:tcPr>
            <w:tcW w:w="930" w:type="dxa"/>
            <w:tcBorders>
              <w:top w:val="nil"/>
              <w:left w:val="nil"/>
              <w:bottom w:val="single" w:sz="4" w:space="0" w:color="auto"/>
              <w:right w:val="single" w:sz="4" w:space="0" w:color="auto"/>
            </w:tcBorders>
            <w:shd w:val="clear" w:color="000000" w:fill="FFFFFF"/>
            <w:noWrap/>
            <w:vAlign w:val="bottom"/>
          </w:tcPr>
          <w:p w14:paraId="719CD644" w14:textId="77777777" w:rsidR="00896894" w:rsidRPr="00E03D49" w:rsidRDefault="00896894" w:rsidP="00AC6776">
            <w:pPr>
              <w:spacing w:before="30" w:after="30"/>
              <w:rPr>
                <w:b/>
                <w:bCs/>
                <w:sz w:val="16"/>
                <w:szCs w:val="16"/>
                <w:lang w:eastAsia="vi-VN"/>
              </w:rPr>
            </w:pPr>
          </w:p>
        </w:tc>
        <w:tc>
          <w:tcPr>
            <w:tcW w:w="822" w:type="dxa"/>
            <w:tcBorders>
              <w:top w:val="nil"/>
              <w:left w:val="nil"/>
              <w:bottom w:val="single" w:sz="4" w:space="0" w:color="auto"/>
              <w:right w:val="single" w:sz="4" w:space="0" w:color="auto"/>
            </w:tcBorders>
            <w:shd w:val="clear" w:color="000000" w:fill="FFFFFF"/>
            <w:noWrap/>
            <w:vAlign w:val="bottom"/>
          </w:tcPr>
          <w:p w14:paraId="28D4EC82" w14:textId="77777777" w:rsidR="00896894" w:rsidRPr="00E03D49" w:rsidRDefault="00896894" w:rsidP="00AC6776">
            <w:pPr>
              <w:spacing w:before="30" w:after="30"/>
              <w:rPr>
                <w:b/>
                <w:bCs/>
                <w:sz w:val="16"/>
                <w:szCs w:val="16"/>
                <w:lang w:eastAsia="vi-VN"/>
              </w:rPr>
            </w:pPr>
          </w:p>
        </w:tc>
        <w:tc>
          <w:tcPr>
            <w:tcW w:w="528" w:type="dxa"/>
            <w:tcBorders>
              <w:top w:val="nil"/>
              <w:left w:val="nil"/>
              <w:bottom w:val="single" w:sz="4" w:space="0" w:color="auto"/>
              <w:right w:val="single" w:sz="4" w:space="0" w:color="auto"/>
            </w:tcBorders>
            <w:shd w:val="clear" w:color="000000" w:fill="FFFFFF"/>
            <w:noWrap/>
            <w:vAlign w:val="bottom"/>
          </w:tcPr>
          <w:p w14:paraId="0B82102C" w14:textId="77777777" w:rsidR="00896894" w:rsidRPr="00E03D49" w:rsidRDefault="00896894" w:rsidP="00AC6776">
            <w:pPr>
              <w:spacing w:before="30" w:after="30"/>
              <w:rPr>
                <w:b/>
                <w:bCs/>
                <w:sz w:val="16"/>
                <w:szCs w:val="16"/>
                <w:lang w:eastAsia="vi-VN"/>
              </w:rPr>
            </w:pPr>
          </w:p>
        </w:tc>
      </w:tr>
      <w:tr w:rsidR="00896894" w:rsidRPr="00E03D49" w14:paraId="1EB57494" w14:textId="77777777" w:rsidTr="00AC6776">
        <w:tc>
          <w:tcPr>
            <w:tcW w:w="516" w:type="dxa"/>
            <w:tcBorders>
              <w:top w:val="nil"/>
              <w:left w:val="single" w:sz="4" w:space="0" w:color="auto"/>
              <w:bottom w:val="single" w:sz="4" w:space="0" w:color="auto"/>
              <w:right w:val="single" w:sz="4" w:space="0" w:color="auto"/>
            </w:tcBorders>
            <w:shd w:val="clear" w:color="000000" w:fill="FFFFFF"/>
            <w:noWrap/>
            <w:vAlign w:val="center"/>
          </w:tcPr>
          <w:p w14:paraId="4AEF8988" w14:textId="77777777" w:rsidR="00896894" w:rsidRPr="00E03D49" w:rsidRDefault="00896894" w:rsidP="00AC6776">
            <w:pPr>
              <w:spacing w:before="30" w:after="30"/>
              <w:jc w:val="center"/>
              <w:rPr>
                <w:b/>
                <w:bCs/>
                <w:sz w:val="16"/>
                <w:szCs w:val="16"/>
                <w:lang w:eastAsia="vi-VN"/>
              </w:rPr>
            </w:pPr>
            <w:r w:rsidRPr="00E03D49">
              <w:rPr>
                <w:b/>
                <w:bCs/>
                <w:sz w:val="16"/>
                <w:szCs w:val="16"/>
                <w:lang w:eastAsia="vi-VN"/>
              </w:rPr>
              <w:t>I</w:t>
            </w:r>
          </w:p>
        </w:tc>
        <w:tc>
          <w:tcPr>
            <w:tcW w:w="1980" w:type="dxa"/>
            <w:tcBorders>
              <w:top w:val="nil"/>
              <w:left w:val="nil"/>
              <w:bottom w:val="single" w:sz="4" w:space="0" w:color="auto"/>
              <w:right w:val="single" w:sz="4" w:space="0" w:color="auto"/>
            </w:tcBorders>
            <w:shd w:val="clear" w:color="000000" w:fill="FFFFFF"/>
            <w:vAlign w:val="bottom"/>
          </w:tcPr>
          <w:p w14:paraId="627C167F" w14:textId="77777777" w:rsidR="00896894" w:rsidRPr="00E03D49" w:rsidRDefault="00896894" w:rsidP="00AC6776">
            <w:pPr>
              <w:spacing w:before="30" w:after="30"/>
              <w:rPr>
                <w:b/>
                <w:bCs/>
                <w:sz w:val="16"/>
                <w:szCs w:val="16"/>
                <w:lang w:eastAsia="vi-VN"/>
              </w:rPr>
            </w:pPr>
            <w:r w:rsidRPr="00E03D49">
              <w:rPr>
                <w:b/>
                <w:bCs/>
                <w:sz w:val="16"/>
                <w:szCs w:val="16"/>
                <w:lang w:eastAsia="vi-VN"/>
              </w:rPr>
              <w:t>Xe đầu kéo</w:t>
            </w:r>
          </w:p>
        </w:tc>
        <w:tc>
          <w:tcPr>
            <w:tcW w:w="543" w:type="dxa"/>
            <w:tcBorders>
              <w:top w:val="nil"/>
              <w:left w:val="nil"/>
              <w:bottom w:val="single" w:sz="4" w:space="0" w:color="auto"/>
              <w:right w:val="single" w:sz="4" w:space="0" w:color="auto"/>
            </w:tcBorders>
            <w:shd w:val="clear" w:color="000000" w:fill="FFFFFF"/>
            <w:noWrap/>
            <w:vAlign w:val="bottom"/>
          </w:tcPr>
          <w:p w14:paraId="4D77FC26" w14:textId="77777777" w:rsidR="00896894" w:rsidRPr="00E03D49" w:rsidRDefault="00896894" w:rsidP="00AC6776">
            <w:pPr>
              <w:spacing w:before="30" w:after="30"/>
              <w:rPr>
                <w:b/>
                <w:bCs/>
                <w:sz w:val="16"/>
                <w:szCs w:val="16"/>
                <w:lang w:eastAsia="vi-VN"/>
              </w:rPr>
            </w:pPr>
            <w:r w:rsidRPr="00E03D49">
              <w:rPr>
                <w:b/>
                <w:bCs/>
                <w:sz w:val="16"/>
                <w:szCs w:val="16"/>
                <w:lang w:eastAsia="vi-VN"/>
              </w:rPr>
              <w:t> </w:t>
            </w:r>
          </w:p>
        </w:tc>
        <w:tc>
          <w:tcPr>
            <w:tcW w:w="780" w:type="dxa"/>
            <w:tcBorders>
              <w:top w:val="nil"/>
              <w:left w:val="nil"/>
              <w:bottom w:val="single" w:sz="4" w:space="0" w:color="auto"/>
              <w:right w:val="single" w:sz="4" w:space="0" w:color="auto"/>
            </w:tcBorders>
            <w:shd w:val="clear" w:color="000000" w:fill="FFFFFF"/>
            <w:noWrap/>
            <w:vAlign w:val="bottom"/>
          </w:tcPr>
          <w:p w14:paraId="0F111ADE" w14:textId="77777777" w:rsidR="00896894" w:rsidRPr="00E03D49" w:rsidRDefault="00896894" w:rsidP="00AC6776">
            <w:pPr>
              <w:spacing w:before="30" w:after="30"/>
              <w:rPr>
                <w:b/>
                <w:bCs/>
                <w:sz w:val="16"/>
                <w:szCs w:val="16"/>
                <w:lang w:eastAsia="vi-VN"/>
              </w:rPr>
            </w:pPr>
            <w:r w:rsidRPr="00E03D49">
              <w:rPr>
                <w:b/>
                <w:bCs/>
                <w:sz w:val="16"/>
                <w:szCs w:val="16"/>
                <w:lang w:eastAsia="vi-VN"/>
              </w:rPr>
              <w:t> </w:t>
            </w:r>
          </w:p>
        </w:tc>
        <w:tc>
          <w:tcPr>
            <w:tcW w:w="763" w:type="dxa"/>
            <w:tcBorders>
              <w:top w:val="nil"/>
              <w:left w:val="nil"/>
              <w:bottom w:val="single" w:sz="4" w:space="0" w:color="auto"/>
              <w:right w:val="single" w:sz="4" w:space="0" w:color="auto"/>
            </w:tcBorders>
            <w:shd w:val="clear" w:color="000000" w:fill="FFFFFF"/>
            <w:noWrap/>
            <w:vAlign w:val="bottom"/>
          </w:tcPr>
          <w:p w14:paraId="1E40810E" w14:textId="77777777" w:rsidR="00896894" w:rsidRPr="00E03D49" w:rsidRDefault="00896894" w:rsidP="00AC6776">
            <w:pPr>
              <w:spacing w:before="30" w:after="30"/>
              <w:rPr>
                <w:b/>
                <w:bCs/>
                <w:sz w:val="16"/>
                <w:szCs w:val="16"/>
                <w:lang w:eastAsia="vi-VN"/>
              </w:rPr>
            </w:pPr>
            <w:r w:rsidRPr="00E03D49">
              <w:rPr>
                <w:b/>
                <w:bCs/>
                <w:sz w:val="16"/>
                <w:szCs w:val="16"/>
                <w:lang w:eastAsia="vi-VN"/>
              </w:rPr>
              <w:t> </w:t>
            </w:r>
          </w:p>
        </w:tc>
        <w:tc>
          <w:tcPr>
            <w:tcW w:w="712" w:type="dxa"/>
            <w:tcBorders>
              <w:top w:val="nil"/>
              <w:left w:val="nil"/>
              <w:bottom w:val="single" w:sz="4" w:space="0" w:color="auto"/>
              <w:right w:val="single" w:sz="4" w:space="0" w:color="auto"/>
            </w:tcBorders>
            <w:shd w:val="clear" w:color="000000" w:fill="FFFFFF"/>
            <w:noWrap/>
            <w:vAlign w:val="bottom"/>
          </w:tcPr>
          <w:p w14:paraId="2BA3B7BA" w14:textId="77777777" w:rsidR="00896894" w:rsidRPr="00E03D49" w:rsidRDefault="00896894" w:rsidP="00AC6776">
            <w:pPr>
              <w:spacing w:before="30" w:after="30"/>
              <w:rPr>
                <w:b/>
                <w:bCs/>
                <w:sz w:val="16"/>
                <w:szCs w:val="16"/>
                <w:lang w:eastAsia="vi-VN"/>
              </w:rPr>
            </w:pPr>
            <w:r w:rsidRPr="00E03D49">
              <w:rPr>
                <w:b/>
                <w:bCs/>
                <w:sz w:val="16"/>
                <w:szCs w:val="16"/>
                <w:lang w:eastAsia="vi-VN"/>
              </w:rPr>
              <w:t> </w:t>
            </w:r>
          </w:p>
        </w:tc>
        <w:tc>
          <w:tcPr>
            <w:tcW w:w="790" w:type="dxa"/>
            <w:tcBorders>
              <w:top w:val="nil"/>
              <w:left w:val="nil"/>
              <w:bottom w:val="single" w:sz="4" w:space="0" w:color="auto"/>
              <w:right w:val="single" w:sz="4" w:space="0" w:color="auto"/>
            </w:tcBorders>
            <w:shd w:val="clear" w:color="000000" w:fill="FFFFFF"/>
            <w:noWrap/>
            <w:vAlign w:val="bottom"/>
          </w:tcPr>
          <w:p w14:paraId="42CC128B" w14:textId="77777777" w:rsidR="00896894" w:rsidRPr="00E03D49" w:rsidRDefault="00896894" w:rsidP="00AC6776">
            <w:pPr>
              <w:spacing w:before="30" w:after="30"/>
              <w:rPr>
                <w:b/>
                <w:bCs/>
                <w:sz w:val="16"/>
                <w:szCs w:val="16"/>
                <w:lang w:eastAsia="vi-VN"/>
              </w:rPr>
            </w:pPr>
            <w:r w:rsidRPr="00E03D49">
              <w:rPr>
                <w:b/>
                <w:bCs/>
                <w:sz w:val="16"/>
                <w:szCs w:val="16"/>
                <w:lang w:eastAsia="vi-VN"/>
              </w:rPr>
              <w:t> </w:t>
            </w:r>
          </w:p>
        </w:tc>
        <w:tc>
          <w:tcPr>
            <w:tcW w:w="966" w:type="dxa"/>
            <w:tcBorders>
              <w:top w:val="nil"/>
              <w:left w:val="nil"/>
              <w:bottom w:val="single" w:sz="4" w:space="0" w:color="auto"/>
              <w:right w:val="single" w:sz="4" w:space="0" w:color="auto"/>
            </w:tcBorders>
            <w:shd w:val="clear" w:color="000000" w:fill="FFFFFF"/>
            <w:noWrap/>
            <w:vAlign w:val="bottom"/>
          </w:tcPr>
          <w:p w14:paraId="29F02C46" w14:textId="77777777" w:rsidR="00896894" w:rsidRPr="00E03D49" w:rsidRDefault="00896894" w:rsidP="00AC6776">
            <w:pPr>
              <w:spacing w:before="30" w:after="30"/>
              <w:rPr>
                <w:b/>
                <w:bCs/>
                <w:sz w:val="16"/>
                <w:szCs w:val="16"/>
                <w:lang w:eastAsia="vi-VN"/>
              </w:rPr>
            </w:pPr>
            <w:r w:rsidRPr="00E03D49">
              <w:rPr>
                <w:b/>
                <w:bCs/>
                <w:sz w:val="16"/>
                <w:szCs w:val="16"/>
                <w:lang w:eastAsia="vi-VN"/>
              </w:rPr>
              <w:t> </w:t>
            </w:r>
          </w:p>
        </w:tc>
        <w:tc>
          <w:tcPr>
            <w:tcW w:w="930" w:type="dxa"/>
            <w:tcBorders>
              <w:top w:val="nil"/>
              <w:left w:val="nil"/>
              <w:bottom w:val="single" w:sz="4" w:space="0" w:color="auto"/>
              <w:right w:val="single" w:sz="4" w:space="0" w:color="auto"/>
            </w:tcBorders>
            <w:shd w:val="clear" w:color="000000" w:fill="FFFFFF"/>
            <w:noWrap/>
            <w:vAlign w:val="bottom"/>
          </w:tcPr>
          <w:p w14:paraId="7DDF41BB" w14:textId="77777777" w:rsidR="00896894" w:rsidRPr="00E03D49" w:rsidRDefault="00896894" w:rsidP="00AC6776">
            <w:pPr>
              <w:spacing w:before="30" w:after="30"/>
              <w:rPr>
                <w:b/>
                <w:bCs/>
                <w:sz w:val="16"/>
                <w:szCs w:val="16"/>
                <w:lang w:eastAsia="vi-VN"/>
              </w:rPr>
            </w:pPr>
            <w:r w:rsidRPr="00E03D49">
              <w:rPr>
                <w:b/>
                <w:bCs/>
                <w:sz w:val="16"/>
                <w:szCs w:val="16"/>
                <w:lang w:eastAsia="vi-VN"/>
              </w:rPr>
              <w:t> </w:t>
            </w:r>
          </w:p>
        </w:tc>
        <w:tc>
          <w:tcPr>
            <w:tcW w:w="822" w:type="dxa"/>
            <w:tcBorders>
              <w:top w:val="nil"/>
              <w:left w:val="nil"/>
              <w:bottom w:val="single" w:sz="4" w:space="0" w:color="auto"/>
              <w:right w:val="single" w:sz="4" w:space="0" w:color="auto"/>
            </w:tcBorders>
            <w:shd w:val="clear" w:color="000000" w:fill="FFFFFF"/>
            <w:noWrap/>
            <w:vAlign w:val="bottom"/>
          </w:tcPr>
          <w:p w14:paraId="78E9ADFF" w14:textId="77777777" w:rsidR="00896894" w:rsidRPr="00E03D49" w:rsidRDefault="00896894" w:rsidP="00AC6776">
            <w:pPr>
              <w:spacing w:before="30" w:after="30"/>
              <w:rPr>
                <w:b/>
                <w:bCs/>
                <w:sz w:val="16"/>
                <w:szCs w:val="16"/>
                <w:lang w:eastAsia="vi-VN"/>
              </w:rPr>
            </w:pPr>
            <w:r w:rsidRPr="00E03D49">
              <w:rPr>
                <w:b/>
                <w:bCs/>
                <w:sz w:val="16"/>
                <w:szCs w:val="16"/>
                <w:lang w:eastAsia="vi-VN"/>
              </w:rPr>
              <w:t> </w:t>
            </w:r>
          </w:p>
        </w:tc>
        <w:tc>
          <w:tcPr>
            <w:tcW w:w="528" w:type="dxa"/>
            <w:tcBorders>
              <w:top w:val="nil"/>
              <w:left w:val="nil"/>
              <w:bottom w:val="single" w:sz="4" w:space="0" w:color="auto"/>
              <w:right w:val="single" w:sz="4" w:space="0" w:color="auto"/>
            </w:tcBorders>
            <w:shd w:val="clear" w:color="000000" w:fill="FFFFFF"/>
            <w:noWrap/>
            <w:vAlign w:val="bottom"/>
          </w:tcPr>
          <w:p w14:paraId="37C514A3" w14:textId="77777777" w:rsidR="00896894" w:rsidRPr="00E03D49" w:rsidRDefault="00896894" w:rsidP="00AC6776">
            <w:pPr>
              <w:spacing w:before="30" w:after="30"/>
              <w:rPr>
                <w:b/>
                <w:bCs/>
                <w:sz w:val="16"/>
                <w:szCs w:val="16"/>
                <w:lang w:eastAsia="vi-VN"/>
              </w:rPr>
            </w:pPr>
            <w:r w:rsidRPr="00E03D49">
              <w:rPr>
                <w:b/>
                <w:bCs/>
                <w:sz w:val="16"/>
                <w:szCs w:val="16"/>
                <w:lang w:eastAsia="vi-VN"/>
              </w:rPr>
              <w:t> </w:t>
            </w:r>
          </w:p>
        </w:tc>
      </w:tr>
      <w:tr w:rsidR="00896894" w:rsidRPr="00E03D49" w14:paraId="35760638" w14:textId="77777777" w:rsidTr="00AC6776">
        <w:tc>
          <w:tcPr>
            <w:tcW w:w="516" w:type="dxa"/>
            <w:tcBorders>
              <w:top w:val="nil"/>
              <w:left w:val="single" w:sz="4" w:space="0" w:color="auto"/>
              <w:bottom w:val="single" w:sz="4" w:space="0" w:color="auto"/>
              <w:right w:val="single" w:sz="4" w:space="0" w:color="auto"/>
            </w:tcBorders>
            <w:shd w:val="clear" w:color="000000" w:fill="FFFFFF"/>
            <w:noWrap/>
            <w:vAlign w:val="center"/>
          </w:tcPr>
          <w:p w14:paraId="3246108F" w14:textId="77777777" w:rsidR="00896894" w:rsidRPr="00E03D49" w:rsidRDefault="00896894" w:rsidP="00AC6776">
            <w:pPr>
              <w:spacing w:before="30" w:after="30"/>
              <w:jc w:val="center"/>
              <w:rPr>
                <w:sz w:val="16"/>
                <w:szCs w:val="16"/>
                <w:lang w:eastAsia="vi-VN"/>
              </w:rPr>
            </w:pPr>
            <w:r w:rsidRPr="00E03D49">
              <w:rPr>
                <w:sz w:val="16"/>
                <w:szCs w:val="16"/>
                <w:lang w:eastAsia="vi-VN"/>
              </w:rPr>
              <w:t>1</w:t>
            </w:r>
          </w:p>
        </w:tc>
        <w:tc>
          <w:tcPr>
            <w:tcW w:w="1980" w:type="dxa"/>
            <w:tcBorders>
              <w:top w:val="nil"/>
              <w:left w:val="nil"/>
              <w:bottom w:val="single" w:sz="4" w:space="0" w:color="auto"/>
              <w:right w:val="single" w:sz="4" w:space="0" w:color="auto"/>
            </w:tcBorders>
            <w:shd w:val="clear" w:color="000000" w:fill="FFFFFF"/>
          </w:tcPr>
          <w:p w14:paraId="44F5F9AB" w14:textId="77777777" w:rsidR="00896894" w:rsidRPr="00E03D49" w:rsidRDefault="00896894" w:rsidP="00AC6776">
            <w:pPr>
              <w:spacing w:before="30" w:after="30"/>
              <w:rPr>
                <w:sz w:val="16"/>
                <w:szCs w:val="16"/>
                <w:lang w:eastAsia="vi-VN"/>
              </w:rPr>
            </w:pPr>
            <w:r w:rsidRPr="00E03D49">
              <w:rPr>
                <w:sz w:val="16"/>
                <w:szCs w:val="16"/>
                <w:lang w:eastAsia="vi-VN"/>
              </w:rPr>
              <w:t>Dưới 3 năm</w:t>
            </w:r>
          </w:p>
        </w:tc>
        <w:tc>
          <w:tcPr>
            <w:tcW w:w="543" w:type="dxa"/>
            <w:tcBorders>
              <w:top w:val="nil"/>
              <w:left w:val="nil"/>
              <w:bottom w:val="single" w:sz="4" w:space="0" w:color="auto"/>
              <w:right w:val="single" w:sz="4" w:space="0" w:color="auto"/>
            </w:tcBorders>
            <w:shd w:val="clear" w:color="000000" w:fill="FFFFFF"/>
            <w:noWrap/>
            <w:vAlign w:val="bottom"/>
          </w:tcPr>
          <w:p w14:paraId="2B77E60C" w14:textId="77777777" w:rsidR="00896894" w:rsidRPr="00E03D49" w:rsidRDefault="00896894" w:rsidP="00AC6776">
            <w:pPr>
              <w:spacing w:before="30" w:after="30"/>
              <w:rPr>
                <w:sz w:val="16"/>
                <w:szCs w:val="16"/>
                <w:lang w:eastAsia="vi-VN"/>
              </w:rPr>
            </w:pPr>
            <w:r w:rsidRPr="00E03D49">
              <w:rPr>
                <w:sz w:val="16"/>
                <w:szCs w:val="16"/>
                <w:lang w:eastAsia="vi-VN"/>
              </w:rPr>
              <w:t> </w:t>
            </w:r>
          </w:p>
        </w:tc>
        <w:tc>
          <w:tcPr>
            <w:tcW w:w="780" w:type="dxa"/>
            <w:tcBorders>
              <w:top w:val="nil"/>
              <w:left w:val="nil"/>
              <w:bottom w:val="single" w:sz="4" w:space="0" w:color="auto"/>
              <w:right w:val="single" w:sz="4" w:space="0" w:color="auto"/>
            </w:tcBorders>
            <w:shd w:val="clear" w:color="000000" w:fill="FFFFFF"/>
            <w:noWrap/>
            <w:vAlign w:val="bottom"/>
          </w:tcPr>
          <w:p w14:paraId="31C1146E" w14:textId="77777777" w:rsidR="00896894" w:rsidRPr="00E03D49" w:rsidRDefault="00896894" w:rsidP="00AC6776">
            <w:pPr>
              <w:spacing w:before="30" w:after="30"/>
              <w:rPr>
                <w:sz w:val="16"/>
                <w:szCs w:val="16"/>
                <w:lang w:eastAsia="vi-VN"/>
              </w:rPr>
            </w:pPr>
            <w:r w:rsidRPr="00E03D49">
              <w:rPr>
                <w:sz w:val="16"/>
                <w:szCs w:val="16"/>
                <w:lang w:eastAsia="vi-VN"/>
              </w:rPr>
              <w:t> </w:t>
            </w:r>
          </w:p>
        </w:tc>
        <w:tc>
          <w:tcPr>
            <w:tcW w:w="763" w:type="dxa"/>
            <w:tcBorders>
              <w:top w:val="nil"/>
              <w:left w:val="nil"/>
              <w:bottom w:val="single" w:sz="4" w:space="0" w:color="auto"/>
              <w:right w:val="single" w:sz="4" w:space="0" w:color="auto"/>
            </w:tcBorders>
            <w:shd w:val="clear" w:color="000000" w:fill="FFFFFF"/>
            <w:noWrap/>
            <w:vAlign w:val="bottom"/>
          </w:tcPr>
          <w:p w14:paraId="57399108" w14:textId="77777777" w:rsidR="00896894" w:rsidRPr="00E03D49" w:rsidRDefault="00896894" w:rsidP="00AC6776">
            <w:pPr>
              <w:spacing w:before="30" w:after="30"/>
              <w:rPr>
                <w:sz w:val="16"/>
                <w:szCs w:val="16"/>
                <w:lang w:eastAsia="vi-VN"/>
              </w:rPr>
            </w:pPr>
            <w:r w:rsidRPr="00E03D49">
              <w:rPr>
                <w:sz w:val="16"/>
                <w:szCs w:val="16"/>
                <w:lang w:eastAsia="vi-VN"/>
              </w:rPr>
              <w:t> </w:t>
            </w:r>
          </w:p>
        </w:tc>
        <w:tc>
          <w:tcPr>
            <w:tcW w:w="712" w:type="dxa"/>
            <w:tcBorders>
              <w:top w:val="nil"/>
              <w:left w:val="nil"/>
              <w:bottom w:val="single" w:sz="4" w:space="0" w:color="auto"/>
              <w:right w:val="single" w:sz="4" w:space="0" w:color="auto"/>
            </w:tcBorders>
            <w:shd w:val="clear" w:color="000000" w:fill="FFFFFF"/>
            <w:noWrap/>
            <w:vAlign w:val="bottom"/>
          </w:tcPr>
          <w:p w14:paraId="567DCE46" w14:textId="77777777" w:rsidR="00896894" w:rsidRPr="00E03D49" w:rsidRDefault="00896894" w:rsidP="00AC6776">
            <w:pPr>
              <w:spacing w:before="30" w:after="30"/>
              <w:rPr>
                <w:sz w:val="16"/>
                <w:szCs w:val="16"/>
                <w:lang w:eastAsia="vi-VN"/>
              </w:rPr>
            </w:pPr>
            <w:r w:rsidRPr="00E03D49">
              <w:rPr>
                <w:sz w:val="16"/>
                <w:szCs w:val="16"/>
                <w:lang w:eastAsia="vi-VN"/>
              </w:rPr>
              <w:t> </w:t>
            </w:r>
          </w:p>
        </w:tc>
        <w:tc>
          <w:tcPr>
            <w:tcW w:w="790" w:type="dxa"/>
            <w:tcBorders>
              <w:top w:val="nil"/>
              <w:left w:val="nil"/>
              <w:bottom w:val="single" w:sz="4" w:space="0" w:color="auto"/>
              <w:right w:val="single" w:sz="4" w:space="0" w:color="auto"/>
            </w:tcBorders>
            <w:shd w:val="clear" w:color="000000" w:fill="FFFFFF"/>
            <w:noWrap/>
            <w:vAlign w:val="bottom"/>
          </w:tcPr>
          <w:p w14:paraId="335F42A0" w14:textId="77777777" w:rsidR="00896894" w:rsidRPr="00E03D49" w:rsidRDefault="00896894" w:rsidP="00AC6776">
            <w:pPr>
              <w:spacing w:before="30" w:after="30"/>
              <w:rPr>
                <w:sz w:val="16"/>
                <w:szCs w:val="16"/>
                <w:lang w:eastAsia="vi-VN"/>
              </w:rPr>
            </w:pPr>
            <w:r w:rsidRPr="00E03D49">
              <w:rPr>
                <w:sz w:val="16"/>
                <w:szCs w:val="16"/>
                <w:lang w:eastAsia="vi-VN"/>
              </w:rPr>
              <w:t> </w:t>
            </w:r>
          </w:p>
        </w:tc>
        <w:tc>
          <w:tcPr>
            <w:tcW w:w="966" w:type="dxa"/>
            <w:tcBorders>
              <w:top w:val="nil"/>
              <w:left w:val="nil"/>
              <w:bottom w:val="single" w:sz="4" w:space="0" w:color="auto"/>
              <w:right w:val="single" w:sz="4" w:space="0" w:color="auto"/>
            </w:tcBorders>
            <w:shd w:val="clear" w:color="000000" w:fill="FFFFFF"/>
            <w:noWrap/>
            <w:vAlign w:val="bottom"/>
          </w:tcPr>
          <w:p w14:paraId="688BBCE1" w14:textId="77777777" w:rsidR="00896894" w:rsidRPr="00E03D49" w:rsidRDefault="00896894" w:rsidP="00AC6776">
            <w:pPr>
              <w:spacing w:before="30" w:after="30"/>
              <w:rPr>
                <w:sz w:val="16"/>
                <w:szCs w:val="16"/>
                <w:lang w:eastAsia="vi-VN"/>
              </w:rPr>
            </w:pPr>
            <w:r w:rsidRPr="00E03D49">
              <w:rPr>
                <w:sz w:val="16"/>
                <w:szCs w:val="16"/>
                <w:lang w:eastAsia="vi-VN"/>
              </w:rPr>
              <w:t> </w:t>
            </w:r>
          </w:p>
        </w:tc>
        <w:tc>
          <w:tcPr>
            <w:tcW w:w="930" w:type="dxa"/>
            <w:tcBorders>
              <w:top w:val="nil"/>
              <w:left w:val="nil"/>
              <w:bottom w:val="single" w:sz="4" w:space="0" w:color="auto"/>
              <w:right w:val="single" w:sz="4" w:space="0" w:color="auto"/>
            </w:tcBorders>
            <w:shd w:val="clear" w:color="000000" w:fill="FFFFFF"/>
            <w:noWrap/>
            <w:vAlign w:val="bottom"/>
          </w:tcPr>
          <w:p w14:paraId="53D9EBE3" w14:textId="77777777" w:rsidR="00896894" w:rsidRPr="00E03D49" w:rsidRDefault="00896894" w:rsidP="00AC6776">
            <w:pPr>
              <w:spacing w:before="30" w:after="30"/>
              <w:rPr>
                <w:sz w:val="16"/>
                <w:szCs w:val="16"/>
                <w:lang w:eastAsia="vi-VN"/>
              </w:rPr>
            </w:pPr>
            <w:r w:rsidRPr="00E03D49">
              <w:rPr>
                <w:sz w:val="16"/>
                <w:szCs w:val="16"/>
                <w:lang w:eastAsia="vi-VN"/>
              </w:rPr>
              <w:t> </w:t>
            </w:r>
          </w:p>
        </w:tc>
        <w:tc>
          <w:tcPr>
            <w:tcW w:w="822" w:type="dxa"/>
            <w:tcBorders>
              <w:top w:val="nil"/>
              <w:left w:val="nil"/>
              <w:bottom w:val="single" w:sz="4" w:space="0" w:color="auto"/>
              <w:right w:val="single" w:sz="4" w:space="0" w:color="auto"/>
            </w:tcBorders>
            <w:shd w:val="clear" w:color="000000" w:fill="FFFFFF"/>
            <w:noWrap/>
            <w:vAlign w:val="bottom"/>
          </w:tcPr>
          <w:p w14:paraId="6A3B4FBC" w14:textId="77777777" w:rsidR="00896894" w:rsidRPr="00E03D49" w:rsidRDefault="00896894" w:rsidP="00AC6776">
            <w:pPr>
              <w:spacing w:before="30" w:after="30"/>
              <w:rPr>
                <w:sz w:val="16"/>
                <w:szCs w:val="16"/>
                <w:lang w:eastAsia="vi-VN"/>
              </w:rPr>
            </w:pPr>
            <w:r w:rsidRPr="00E03D49">
              <w:rPr>
                <w:sz w:val="16"/>
                <w:szCs w:val="16"/>
                <w:lang w:eastAsia="vi-VN"/>
              </w:rPr>
              <w:t> </w:t>
            </w:r>
          </w:p>
        </w:tc>
        <w:tc>
          <w:tcPr>
            <w:tcW w:w="528" w:type="dxa"/>
            <w:tcBorders>
              <w:top w:val="nil"/>
              <w:left w:val="nil"/>
              <w:bottom w:val="single" w:sz="4" w:space="0" w:color="auto"/>
              <w:right w:val="single" w:sz="4" w:space="0" w:color="auto"/>
            </w:tcBorders>
            <w:shd w:val="clear" w:color="000000" w:fill="FFFFFF"/>
            <w:noWrap/>
            <w:vAlign w:val="bottom"/>
          </w:tcPr>
          <w:p w14:paraId="006ECB33" w14:textId="77777777" w:rsidR="00896894" w:rsidRPr="00E03D49" w:rsidRDefault="00896894" w:rsidP="00AC6776">
            <w:pPr>
              <w:spacing w:before="30" w:after="30"/>
              <w:rPr>
                <w:sz w:val="16"/>
                <w:szCs w:val="16"/>
                <w:lang w:eastAsia="vi-VN"/>
              </w:rPr>
            </w:pPr>
            <w:r w:rsidRPr="00E03D49">
              <w:rPr>
                <w:sz w:val="16"/>
                <w:szCs w:val="16"/>
                <w:lang w:eastAsia="vi-VN"/>
              </w:rPr>
              <w:t> </w:t>
            </w:r>
          </w:p>
        </w:tc>
      </w:tr>
      <w:tr w:rsidR="00896894" w:rsidRPr="00E03D49" w14:paraId="22AE2844" w14:textId="77777777" w:rsidTr="00AC6776">
        <w:tc>
          <w:tcPr>
            <w:tcW w:w="516" w:type="dxa"/>
            <w:tcBorders>
              <w:top w:val="nil"/>
              <w:left w:val="single" w:sz="4" w:space="0" w:color="auto"/>
              <w:bottom w:val="single" w:sz="4" w:space="0" w:color="auto"/>
              <w:right w:val="single" w:sz="4" w:space="0" w:color="auto"/>
            </w:tcBorders>
            <w:shd w:val="clear" w:color="000000" w:fill="FFFFFF"/>
            <w:noWrap/>
            <w:vAlign w:val="center"/>
          </w:tcPr>
          <w:p w14:paraId="0BD97002" w14:textId="77777777" w:rsidR="00896894" w:rsidRPr="00E03D49" w:rsidRDefault="00896894" w:rsidP="00AC6776">
            <w:pPr>
              <w:spacing w:before="30" w:after="30"/>
              <w:jc w:val="center"/>
              <w:rPr>
                <w:sz w:val="16"/>
                <w:szCs w:val="16"/>
                <w:lang w:eastAsia="vi-VN"/>
              </w:rPr>
            </w:pPr>
            <w:r w:rsidRPr="00E03D49">
              <w:rPr>
                <w:sz w:val="16"/>
                <w:szCs w:val="16"/>
                <w:lang w:eastAsia="vi-VN"/>
              </w:rPr>
              <w:t>2</w:t>
            </w:r>
          </w:p>
        </w:tc>
        <w:tc>
          <w:tcPr>
            <w:tcW w:w="1980" w:type="dxa"/>
            <w:tcBorders>
              <w:top w:val="nil"/>
              <w:left w:val="nil"/>
              <w:bottom w:val="single" w:sz="4" w:space="0" w:color="auto"/>
              <w:right w:val="single" w:sz="4" w:space="0" w:color="auto"/>
            </w:tcBorders>
            <w:shd w:val="clear" w:color="000000" w:fill="FFFFFF"/>
          </w:tcPr>
          <w:p w14:paraId="2FAABD9E" w14:textId="77777777" w:rsidR="00896894" w:rsidRPr="00E03D49" w:rsidRDefault="00896894" w:rsidP="00AC6776">
            <w:pPr>
              <w:spacing w:before="30" w:after="30"/>
              <w:rPr>
                <w:sz w:val="16"/>
                <w:szCs w:val="16"/>
                <w:lang w:eastAsia="vi-VN"/>
              </w:rPr>
            </w:pPr>
            <w:r w:rsidRPr="00E03D49">
              <w:rPr>
                <w:sz w:val="16"/>
                <w:szCs w:val="16"/>
                <w:lang w:eastAsia="vi-VN"/>
              </w:rPr>
              <w:t>Từ 3 năm đến dưới 6 năm</w:t>
            </w:r>
          </w:p>
        </w:tc>
        <w:tc>
          <w:tcPr>
            <w:tcW w:w="543" w:type="dxa"/>
            <w:tcBorders>
              <w:top w:val="nil"/>
              <w:left w:val="nil"/>
              <w:bottom w:val="single" w:sz="4" w:space="0" w:color="auto"/>
              <w:right w:val="single" w:sz="4" w:space="0" w:color="auto"/>
            </w:tcBorders>
            <w:shd w:val="clear" w:color="000000" w:fill="FFFFFF"/>
            <w:noWrap/>
            <w:vAlign w:val="bottom"/>
          </w:tcPr>
          <w:p w14:paraId="4439156A" w14:textId="77777777" w:rsidR="00896894" w:rsidRPr="00E03D49" w:rsidRDefault="00896894" w:rsidP="00AC6776">
            <w:pPr>
              <w:spacing w:before="30" w:after="30"/>
              <w:rPr>
                <w:sz w:val="16"/>
                <w:szCs w:val="16"/>
                <w:lang w:eastAsia="vi-VN"/>
              </w:rPr>
            </w:pPr>
            <w:r w:rsidRPr="00E03D49">
              <w:rPr>
                <w:sz w:val="16"/>
                <w:szCs w:val="16"/>
                <w:lang w:eastAsia="vi-VN"/>
              </w:rPr>
              <w:t> </w:t>
            </w:r>
          </w:p>
        </w:tc>
        <w:tc>
          <w:tcPr>
            <w:tcW w:w="780" w:type="dxa"/>
            <w:tcBorders>
              <w:top w:val="nil"/>
              <w:left w:val="nil"/>
              <w:bottom w:val="single" w:sz="4" w:space="0" w:color="auto"/>
              <w:right w:val="single" w:sz="4" w:space="0" w:color="auto"/>
            </w:tcBorders>
            <w:shd w:val="clear" w:color="000000" w:fill="FFFFFF"/>
            <w:noWrap/>
            <w:vAlign w:val="bottom"/>
          </w:tcPr>
          <w:p w14:paraId="5CF75421" w14:textId="77777777" w:rsidR="00896894" w:rsidRPr="00E03D49" w:rsidRDefault="00896894" w:rsidP="00AC6776">
            <w:pPr>
              <w:spacing w:before="30" w:after="30"/>
              <w:rPr>
                <w:sz w:val="16"/>
                <w:szCs w:val="16"/>
                <w:lang w:eastAsia="vi-VN"/>
              </w:rPr>
            </w:pPr>
            <w:r w:rsidRPr="00E03D49">
              <w:rPr>
                <w:sz w:val="16"/>
                <w:szCs w:val="16"/>
                <w:lang w:eastAsia="vi-VN"/>
              </w:rPr>
              <w:t> </w:t>
            </w:r>
          </w:p>
        </w:tc>
        <w:tc>
          <w:tcPr>
            <w:tcW w:w="763" w:type="dxa"/>
            <w:tcBorders>
              <w:top w:val="nil"/>
              <w:left w:val="nil"/>
              <w:bottom w:val="single" w:sz="4" w:space="0" w:color="auto"/>
              <w:right w:val="single" w:sz="4" w:space="0" w:color="auto"/>
            </w:tcBorders>
            <w:shd w:val="clear" w:color="000000" w:fill="FFFFFF"/>
            <w:noWrap/>
            <w:vAlign w:val="bottom"/>
          </w:tcPr>
          <w:p w14:paraId="176360EA" w14:textId="77777777" w:rsidR="00896894" w:rsidRPr="00E03D49" w:rsidRDefault="00896894" w:rsidP="00AC6776">
            <w:pPr>
              <w:spacing w:before="30" w:after="30"/>
              <w:rPr>
                <w:sz w:val="16"/>
                <w:szCs w:val="16"/>
                <w:lang w:eastAsia="vi-VN"/>
              </w:rPr>
            </w:pPr>
            <w:r w:rsidRPr="00E03D49">
              <w:rPr>
                <w:sz w:val="16"/>
                <w:szCs w:val="16"/>
                <w:lang w:eastAsia="vi-VN"/>
              </w:rPr>
              <w:t> </w:t>
            </w:r>
          </w:p>
        </w:tc>
        <w:tc>
          <w:tcPr>
            <w:tcW w:w="712" w:type="dxa"/>
            <w:tcBorders>
              <w:top w:val="nil"/>
              <w:left w:val="nil"/>
              <w:bottom w:val="single" w:sz="4" w:space="0" w:color="auto"/>
              <w:right w:val="single" w:sz="4" w:space="0" w:color="auto"/>
            </w:tcBorders>
            <w:shd w:val="clear" w:color="000000" w:fill="FFFFFF"/>
            <w:noWrap/>
            <w:vAlign w:val="bottom"/>
          </w:tcPr>
          <w:p w14:paraId="5A89AC33" w14:textId="77777777" w:rsidR="00896894" w:rsidRPr="00E03D49" w:rsidRDefault="00896894" w:rsidP="00AC6776">
            <w:pPr>
              <w:spacing w:before="30" w:after="30"/>
              <w:rPr>
                <w:sz w:val="16"/>
                <w:szCs w:val="16"/>
                <w:lang w:eastAsia="vi-VN"/>
              </w:rPr>
            </w:pPr>
            <w:r w:rsidRPr="00E03D49">
              <w:rPr>
                <w:sz w:val="16"/>
                <w:szCs w:val="16"/>
                <w:lang w:eastAsia="vi-VN"/>
              </w:rPr>
              <w:t> </w:t>
            </w:r>
          </w:p>
        </w:tc>
        <w:tc>
          <w:tcPr>
            <w:tcW w:w="790" w:type="dxa"/>
            <w:tcBorders>
              <w:top w:val="nil"/>
              <w:left w:val="nil"/>
              <w:bottom w:val="single" w:sz="4" w:space="0" w:color="auto"/>
              <w:right w:val="single" w:sz="4" w:space="0" w:color="auto"/>
            </w:tcBorders>
            <w:shd w:val="clear" w:color="000000" w:fill="FFFFFF"/>
            <w:noWrap/>
            <w:vAlign w:val="bottom"/>
          </w:tcPr>
          <w:p w14:paraId="6EA00D65" w14:textId="77777777" w:rsidR="00896894" w:rsidRPr="00E03D49" w:rsidRDefault="00896894" w:rsidP="00AC6776">
            <w:pPr>
              <w:spacing w:before="30" w:after="30"/>
              <w:rPr>
                <w:sz w:val="16"/>
                <w:szCs w:val="16"/>
                <w:lang w:eastAsia="vi-VN"/>
              </w:rPr>
            </w:pPr>
            <w:r w:rsidRPr="00E03D49">
              <w:rPr>
                <w:sz w:val="16"/>
                <w:szCs w:val="16"/>
                <w:lang w:eastAsia="vi-VN"/>
              </w:rPr>
              <w:t> </w:t>
            </w:r>
          </w:p>
        </w:tc>
        <w:tc>
          <w:tcPr>
            <w:tcW w:w="966" w:type="dxa"/>
            <w:tcBorders>
              <w:top w:val="nil"/>
              <w:left w:val="nil"/>
              <w:bottom w:val="single" w:sz="4" w:space="0" w:color="auto"/>
              <w:right w:val="single" w:sz="4" w:space="0" w:color="auto"/>
            </w:tcBorders>
            <w:shd w:val="clear" w:color="000000" w:fill="FFFFFF"/>
            <w:noWrap/>
            <w:vAlign w:val="bottom"/>
          </w:tcPr>
          <w:p w14:paraId="0D2ED8FA" w14:textId="77777777" w:rsidR="00896894" w:rsidRPr="00E03D49" w:rsidRDefault="00896894" w:rsidP="00AC6776">
            <w:pPr>
              <w:spacing w:before="30" w:after="30"/>
              <w:rPr>
                <w:sz w:val="16"/>
                <w:szCs w:val="16"/>
                <w:lang w:eastAsia="vi-VN"/>
              </w:rPr>
            </w:pPr>
            <w:r w:rsidRPr="00E03D49">
              <w:rPr>
                <w:sz w:val="16"/>
                <w:szCs w:val="16"/>
                <w:lang w:eastAsia="vi-VN"/>
              </w:rPr>
              <w:t> </w:t>
            </w:r>
          </w:p>
        </w:tc>
        <w:tc>
          <w:tcPr>
            <w:tcW w:w="930" w:type="dxa"/>
            <w:tcBorders>
              <w:top w:val="nil"/>
              <w:left w:val="nil"/>
              <w:bottom w:val="single" w:sz="4" w:space="0" w:color="auto"/>
              <w:right w:val="single" w:sz="4" w:space="0" w:color="auto"/>
            </w:tcBorders>
            <w:shd w:val="clear" w:color="000000" w:fill="FFFFFF"/>
            <w:noWrap/>
            <w:vAlign w:val="bottom"/>
          </w:tcPr>
          <w:p w14:paraId="594696E8" w14:textId="77777777" w:rsidR="00896894" w:rsidRPr="00E03D49" w:rsidRDefault="00896894" w:rsidP="00AC6776">
            <w:pPr>
              <w:spacing w:before="30" w:after="30"/>
              <w:rPr>
                <w:sz w:val="16"/>
                <w:szCs w:val="16"/>
                <w:lang w:eastAsia="vi-VN"/>
              </w:rPr>
            </w:pPr>
            <w:r w:rsidRPr="00E03D49">
              <w:rPr>
                <w:sz w:val="16"/>
                <w:szCs w:val="16"/>
                <w:lang w:eastAsia="vi-VN"/>
              </w:rPr>
              <w:t> </w:t>
            </w:r>
          </w:p>
        </w:tc>
        <w:tc>
          <w:tcPr>
            <w:tcW w:w="822" w:type="dxa"/>
            <w:tcBorders>
              <w:top w:val="nil"/>
              <w:left w:val="nil"/>
              <w:bottom w:val="single" w:sz="4" w:space="0" w:color="auto"/>
              <w:right w:val="single" w:sz="4" w:space="0" w:color="auto"/>
            </w:tcBorders>
            <w:shd w:val="clear" w:color="000000" w:fill="FFFFFF"/>
            <w:noWrap/>
            <w:vAlign w:val="bottom"/>
          </w:tcPr>
          <w:p w14:paraId="041822F1" w14:textId="77777777" w:rsidR="00896894" w:rsidRPr="00E03D49" w:rsidRDefault="00896894" w:rsidP="00AC6776">
            <w:pPr>
              <w:spacing w:before="30" w:after="30"/>
              <w:rPr>
                <w:sz w:val="16"/>
                <w:szCs w:val="16"/>
                <w:lang w:eastAsia="vi-VN"/>
              </w:rPr>
            </w:pPr>
            <w:r w:rsidRPr="00E03D49">
              <w:rPr>
                <w:sz w:val="16"/>
                <w:szCs w:val="16"/>
                <w:lang w:eastAsia="vi-VN"/>
              </w:rPr>
              <w:t> </w:t>
            </w:r>
          </w:p>
        </w:tc>
        <w:tc>
          <w:tcPr>
            <w:tcW w:w="528" w:type="dxa"/>
            <w:tcBorders>
              <w:top w:val="nil"/>
              <w:left w:val="nil"/>
              <w:bottom w:val="single" w:sz="4" w:space="0" w:color="auto"/>
              <w:right w:val="single" w:sz="4" w:space="0" w:color="auto"/>
            </w:tcBorders>
            <w:shd w:val="clear" w:color="000000" w:fill="FFFFFF"/>
            <w:noWrap/>
            <w:vAlign w:val="bottom"/>
          </w:tcPr>
          <w:p w14:paraId="2D01372B" w14:textId="77777777" w:rsidR="00896894" w:rsidRPr="00E03D49" w:rsidRDefault="00896894" w:rsidP="00AC6776">
            <w:pPr>
              <w:spacing w:before="30" w:after="30"/>
              <w:rPr>
                <w:sz w:val="16"/>
                <w:szCs w:val="16"/>
                <w:lang w:eastAsia="vi-VN"/>
              </w:rPr>
            </w:pPr>
            <w:r w:rsidRPr="00E03D49">
              <w:rPr>
                <w:sz w:val="16"/>
                <w:szCs w:val="16"/>
                <w:lang w:eastAsia="vi-VN"/>
              </w:rPr>
              <w:t> </w:t>
            </w:r>
          </w:p>
        </w:tc>
      </w:tr>
      <w:tr w:rsidR="00896894" w:rsidRPr="00E03D49" w14:paraId="5614AA92" w14:textId="77777777" w:rsidTr="00AC6776">
        <w:tc>
          <w:tcPr>
            <w:tcW w:w="516" w:type="dxa"/>
            <w:tcBorders>
              <w:top w:val="nil"/>
              <w:left w:val="single" w:sz="4" w:space="0" w:color="auto"/>
              <w:bottom w:val="single" w:sz="4" w:space="0" w:color="auto"/>
              <w:right w:val="single" w:sz="4" w:space="0" w:color="auto"/>
            </w:tcBorders>
            <w:shd w:val="clear" w:color="000000" w:fill="FFFFFF"/>
            <w:noWrap/>
            <w:vAlign w:val="center"/>
          </w:tcPr>
          <w:p w14:paraId="0E4B82A9" w14:textId="77777777" w:rsidR="00896894" w:rsidRPr="00E03D49" w:rsidRDefault="00896894" w:rsidP="00AC6776">
            <w:pPr>
              <w:spacing w:before="30" w:after="30"/>
              <w:jc w:val="center"/>
              <w:rPr>
                <w:sz w:val="16"/>
                <w:szCs w:val="16"/>
                <w:lang w:eastAsia="vi-VN"/>
              </w:rPr>
            </w:pPr>
            <w:r w:rsidRPr="00E03D49">
              <w:rPr>
                <w:sz w:val="16"/>
                <w:szCs w:val="16"/>
                <w:lang w:eastAsia="vi-VN"/>
              </w:rPr>
              <w:t>3</w:t>
            </w:r>
          </w:p>
        </w:tc>
        <w:tc>
          <w:tcPr>
            <w:tcW w:w="1980" w:type="dxa"/>
            <w:tcBorders>
              <w:top w:val="nil"/>
              <w:left w:val="nil"/>
              <w:bottom w:val="single" w:sz="4" w:space="0" w:color="auto"/>
              <w:right w:val="single" w:sz="4" w:space="0" w:color="auto"/>
            </w:tcBorders>
            <w:shd w:val="clear" w:color="000000" w:fill="FFFFFF"/>
          </w:tcPr>
          <w:p w14:paraId="01E04B97" w14:textId="77777777" w:rsidR="00896894" w:rsidRPr="00E03D49" w:rsidRDefault="00896894" w:rsidP="00AC6776">
            <w:pPr>
              <w:spacing w:before="30" w:after="30"/>
              <w:rPr>
                <w:sz w:val="16"/>
                <w:szCs w:val="16"/>
                <w:lang w:eastAsia="vi-VN"/>
              </w:rPr>
            </w:pPr>
            <w:r w:rsidRPr="00E03D49">
              <w:rPr>
                <w:sz w:val="16"/>
                <w:szCs w:val="16"/>
                <w:lang w:eastAsia="vi-VN"/>
              </w:rPr>
              <w:t>Từ 6 năm đến dưới 10 năm</w:t>
            </w:r>
          </w:p>
        </w:tc>
        <w:tc>
          <w:tcPr>
            <w:tcW w:w="543" w:type="dxa"/>
            <w:tcBorders>
              <w:top w:val="nil"/>
              <w:left w:val="nil"/>
              <w:bottom w:val="single" w:sz="4" w:space="0" w:color="auto"/>
              <w:right w:val="single" w:sz="4" w:space="0" w:color="auto"/>
            </w:tcBorders>
            <w:shd w:val="clear" w:color="000000" w:fill="FFFFFF"/>
            <w:noWrap/>
            <w:vAlign w:val="bottom"/>
          </w:tcPr>
          <w:p w14:paraId="14C08A31" w14:textId="77777777" w:rsidR="00896894" w:rsidRPr="00E03D49" w:rsidRDefault="00896894" w:rsidP="00AC6776">
            <w:pPr>
              <w:spacing w:before="30" w:after="30"/>
              <w:rPr>
                <w:sz w:val="16"/>
                <w:szCs w:val="16"/>
                <w:lang w:eastAsia="vi-VN"/>
              </w:rPr>
            </w:pPr>
            <w:r w:rsidRPr="00E03D49">
              <w:rPr>
                <w:sz w:val="16"/>
                <w:szCs w:val="16"/>
                <w:lang w:eastAsia="vi-VN"/>
              </w:rPr>
              <w:t> </w:t>
            </w:r>
          </w:p>
        </w:tc>
        <w:tc>
          <w:tcPr>
            <w:tcW w:w="780" w:type="dxa"/>
            <w:tcBorders>
              <w:top w:val="nil"/>
              <w:left w:val="nil"/>
              <w:bottom w:val="single" w:sz="4" w:space="0" w:color="auto"/>
              <w:right w:val="single" w:sz="4" w:space="0" w:color="auto"/>
            </w:tcBorders>
            <w:shd w:val="clear" w:color="000000" w:fill="FFFFFF"/>
            <w:noWrap/>
            <w:vAlign w:val="bottom"/>
          </w:tcPr>
          <w:p w14:paraId="39824555" w14:textId="77777777" w:rsidR="00896894" w:rsidRPr="00E03D49" w:rsidRDefault="00896894" w:rsidP="00AC6776">
            <w:pPr>
              <w:spacing w:before="30" w:after="30"/>
              <w:rPr>
                <w:sz w:val="16"/>
                <w:szCs w:val="16"/>
                <w:lang w:eastAsia="vi-VN"/>
              </w:rPr>
            </w:pPr>
            <w:r w:rsidRPr="00E03D49">
              <w:rPr>
                <w:sz w:val="16"/>
                <w:szCs w:val="16"/>
                <w:lang w:eastAsia="vi-VN"/>
              </w:rPr>
              <w:t> </w:t>
            </w:r>
          </w:p>
        </w:tc>
        <w:tc>
          <w:tcPr>
            <w:tcW w:w="763" w:type="dxa"/>
            <w:tcBorders>
              <w:top w:val="nil"/>
              <w:left w:val="nil"/>
              <w:bottom w:val="single" w:sz="4" w:space="0" w:color="auto"/>
              <w:right w:val="single" w:sz="4" w:space="0" w:color="auto"/>
            </w:tcBorders>
            <w:shd w:val="clear" w:color="000000" w:fill="FFFFFF"/>
            <w:noWrap/>
            <w:vAlign w:val="bottom"/>
          </w:tcPr>
          <w:p w14:paraId="55AA9BF4" w14:textId="77777777" w:rsidR="00896894" w:rsidRPr="00E03D49" w:rsidRDefault="00896894" w:rsidP="00AC6776">
            <w:pPr>
              <w:spacing w:before="30" w:after="30"/>
              <w:rPr>
                <w:sz w:val="16"/>
                <w:szCs w:val="16"/>
                <w:lang w:eastAsia="vi-VN"/>
              </w:rPr>
            </w:pPr>
            <w:r w:rsidRPr="00E03D49">
              <w:rPr>
                <w:sz w:val="16"/>
                <w:szCs w:val="16"/>
                <w:lang w:eastAsia="vi-VN"/>
              </w:rPr>
              <w:t> </w:t>
            </w:r>
          </w:p>
        </w:tc>
        <w:tc>
          <w:tcPr>
            <w:tcW w:w="712" w:type="dxa"/>
            <w:tcBorders>
              <w:top w:val="nil"/>
              <w:left w:val="nil"/>
              <w:bottom w:val="single" w:sz="4" w:space="0" w:color="auto"/>
              <w:right w:val="single" w:sz="4" w:space="0" w:color="auto"/>
            </w:tcBorders>
            <w:shd w:val="clear" w:color="000000" w:fill="FFFFFF"/>
            <w:noWrap/>
            <w:vAlign w:val="bottom"/>
          </w:tcPr>
          <w:p w14:paraId="0D2DC3D3" w14:textId="77777777" w:rsidR="00896894" w:rsidRPr="00E03D49" w:rsidRDefault="00896894" w:rsidP="00AC6776">
            <w:pPr>
              <w:spacing w:before="30" w:after="30"/>
              <w:rPr>
                <w:sz w:val="16"/>
                <w:szCs w:val="16"/>
                <w:lang w:eastAsia="vi-VN"/>
              </w:rPr>
            </w:pPr>
            <w:r w:rsidRPr="00E03D49">
              <w:rPr>
                <w:sz w:val="16"/>
                <w:szCs w:val="16"/>
                <w:lang w:eastAsia="vi-VN"/>
              </w:rPr>
              <w:t> </w:t>
            </w:r>
          </w:p>
        </w:tc>
        <w:tc>
          <w:tcPr>
            <w:tcW w:w="790" w:type="dxa"/>
            <w:tcBorders>
              <w:top w:val="nil"/>
              <w:left w:val="nil"/>
              <w:bottom w:val="single" w:sz="4" w:space="0" w:color="auto"/>
              <w:right w:val="single" w:sz="4" w:space="0" w:color="auto"/>
            </w:tcBorders>
            <w:shd w:val="clear" w:color="000000" w:fill="FFFFFF"/>
            <w:noWrap/>
            <w:vAlign w:val="bottom"/>
          </w:tcPr>
          <w:p w14:paraId="2FBE2383" w14:textId="77777777" w:rsidR="00896894" w:rsidRPr="00E03D49" w:rsidRDefault="00896894" w:rsidP="00AC6776">
            <w:pPr>
              <w:spacing w:before="30" w:after="30"/>
              <w:rPr>
                <w:sz w:val="16"/>
                <w:szCs w:val="16"/>
                <w:lang w:eastAsia="vi-VN"/>
              </w:rPr>
            </w:pPr>
            <w:r w:rsidRPr="00E03D49">
              <w:rPr>
                <w:sz w:val="16"/>
                <w:szCs w:val="16"/>
                <w:lang w:eastAsia="vi-VN"/>
              </w:rPr>
              <w:t> </w:t>
            </w:r>
          </w:p>
        </w:tc>
        <w:tc>
          <w:tcPr>
            <w:tcW w:w="966" w:type="dxa"/>
            <w:tcBorders>
              <w:top w:val="nil"/>
              <w:left w:val="nil"/>
              <w:bottom w:val="single" w:sz="4" w:space="0" w:color="auto"/>
              <w:right w:val="single" w:sz="4" w:space="0" w:color="auto"/>
            </w:tcBorders>
            <w:shd w:val="clear" w:color="000000" w:fill="FFFFFF"/>
            <w:noWrap/>
            <w:vAlign w:val="bottom"/>
          </w:tcPr>
          <w:p w14:paraId="2C65125C" w14:textId="77777777" w:rsidR="00896894" w:rsidRPr="00E03D49" w:rsidRDefault="00896894" w:rsidP="00AC6776">
            <w:pPr>
              <w:spacing w:before="30" w:after="30"/>
              <w:rPr>
                <w:sz w:val="16"/>
                <w:szCs w:val="16"/>
                <w:lang w:eastAsia="vi-VN"/>
              </w:rPr>
            </w:pPr>
            <w:r w:rsidRPr="00E03D49">
              <w:rPr>
                <w:sz w:val="16"/>
                <w:szCs w:val="16"/>
                <w:lang w:eastAsia="vi-VN"/>
              </w:rPr>
              <w:t> </w:t>
            </w:r>
          </w:p>
        </w:tc>
        <w:tc>
          <w:tcPr>
            <w:tcW w:w="930" w:type="dxa"/>
            <w:tcBorders>
              <w:top w:val="nil"/>
              <w:left w:val="nil"/>
              <w:bottom w:val="single" w:sz="4" w:space="0" w:color="auto"/>
              <w:right w:val="single" w:sz="4" w:space="0" w:color="auto"/>
            </w:tcBorders>
            <w:shd w:val="clear" w:color="000000" w:fill="FFFFFF"/>
            <w:noWrap/>
            <w:vAlign w:val="bottom"/>
          </w:tcPr>
          <w:p w14:paraId="3C7E2EFC" w14:textId="77777777" w:rsidR="00896894" w:rsidRPr="00E03D49" w:rsidRDefault="00896894" w:rsidP="00AC6776">
            <w:pPr>
              <w:spacing w:before="30" w:after="30"/>
              <w:rPr>
                <w:sz w:val="16"/>
                <w:szCs w:val="16"/>
                <w:lang w:eastAsia="vi-VN"/>
              </w:rPr>
            </w:pPr>
            <w:r w:rsidRPr="00E03D49">
              <w:rPr>
                <w:sz w:val="16"/>
                <w:szCs w:val="16"/>
                <w:lang w:eastAsia="vi-VN"/>
              </w:rPr>
              <w:t> </w:t>
            </w:r>
          </w:p>
        </w:tc>
        <w:tc>
          <w:tcPr>
            <w:tcW w:w="822" w:type="dxa"/>
            <w:tcBorders>
              <w:top w:val="nil"/>
              <w:left w:val="nil"/>
              <w:bottom w:val="single" w:sz="4" w:space="0" w:color="auto"/>
              <w:right w:val="single" w:sz="4" w:space="0" w:color="auto"/>
            </w:tcBorders>
            <w:shd w:val="clear" w:color="000000" w:fill="FFFFFF"/>
            <w:noWrap/>
            <w:vAlign w:val="bottom"/>
          </w:tcPr>
          <w:p w14:paraId="4FDD5209" w14:textId="77777777" w:rsidR="00896894" w:rsidRPr="00E03D49" w:rsidRDefault="00896894" w:rsidP="00AC6776">
            <w:pPr>
              <w:spacing w:before="30" w:after="30"/>
              <w:rPr>
                <w:sz w:val="16"/>
                <w:szCs w:val="16"/>
                <w:lang w:eastAsia="vi-VN"/>
              </w:rPr>
            </w:pPr>
            <w:r w:rsidRPr="00E03D49">
              <w:rPr>
                <w:sz w:val="16"/>
                <w:szCs w:val="16"/>
                <w:lang w:eastAsia="vi-VN"/>
              </w:rPr>
              <w:t> </w:t>
            </w:r>
          </w:p>
        </w:tc>
        <w:tc>
          <w:tcPr>
            <w:tcW w:w="528" w:type="dxa"/>
            <w:tcBorders>
              <w:top w:val="nil"/>
              <w:left w:val="nil"/>
              <w:bottom w:val="single" w:sz="4" w:space="0" w:color="auto"/>
              <w:right w:val="single" w:sz="4" w:space="0" w:color="auto"/>
            </w:tcBorders>
            <w:shd w:val="clear" w:color="000000" w:fill="FFFFFF"/>
            <w:noWrap/>
            <w:vAlign w:val="bottom"/>
          </w:tcPr>
          <w:p w14:paraId="78A110F6" w14:textId="77777777" w:rsidR="00896894" w:rsidRPr="00E03D49" w:rsidRDefault="00896894" w:rsidP="00AC6776">
            <w:pPr>
              <w:spacing w:before="30" w:after="30"/>
              <w:rPr>
                <w:sz w:val="16"/>
                <w:szCs w:val="16"/>
                <w:lang w:eastAsia="vi-VN"/>
              </w:rPr>
            </w:pPr>
            <w:r w:rsidRPr="00E03D49">
              <w:rPr>
                <w:sz w:val="16"/>
                <w:szCs w:val="16"/>
                <w:lang w:eastAsia="vi-VN"/>
              </w:rPr>
              <w:t> </w:t>
            </w:r>
          </w:p>
        </w:tc>
      </w:tr>
      <w:tr w:rsidR="00896894" w:rsidRPr="00E03D49" w14:paraId="2D416E11" w14:textId="77777777" w:rsidTr="00AC6776">
        <w:tc>
          <w:tcPr>
            <w:tcW w:w="516" w:type="dxa"/>
            <w:tcBorders>
              <w:top w:val="nil"/>
              <w:left w:val="single" w:sz="4" w:space="0" w:color="auto"/>
              <w:bottom w:val="single" w:sz="4" w:space="0" w:color="auto"/>
              <w:right w:val="single" w:sz="4" w:space="0" w:color="auto"/>
            </w:tcBorders>
            <w:shd w:val="clear" w:color="000000" w:fill="FFFFFF"/>
            <w:noWrap/>
            <w:vAlign w:val="center"/>
          </w:tcPr>
          <w:p w14:paraId="71E090F5" w14:textId="77777777" w:rsidR="00896894" w:rsidRPr="00E03D49" w:rsidRDefault="00896894" w:rsidP="00AC6776">
            <w:pPr>
              <w:spacing w:before="30" w:after="30"/>
              <w:jc w:val="center"/>
              <w:rPr>
                <w:sz w:val="16"/>
                <w:szCs w:val="16"/>
                <w:lang w:eastAsia="vi-VN"/>
              </w:rPr>
            </w:pPr>
            <w:r w:rsidRPr="00E03D49">
              <w:rPr>
                <w:sz w:val="16"/>
                <w:szCs w:val="16"/>
                <w:lang w:eastAsia="vi-VN"/>
              </w:rPr>
              <w:t>4</w:t>
            </w:r>
          </w:p>
        </w:tc>
        <w:tc>
          <w:tcPr>
            <w:tcW w:w="1980" w:type="dxa"/>
            <w:tcBorders>
              <w:top w:val="nil"/>
              <w:left w:val="nil"/>
              <w:bottom w:val="single" w:sz="4" w:space="0" w:color="auto"/>
              <w:right w:val="single" w:sz="4" w:space="0" w:color="auto"/>
            </w:tcBorders>
            <w:shd w:val="clear" w:color="000000" w:fill="FFFFFF"/>
          </w:tcPr>
          <w:p w14:paraId="4F25F2C0" w14:textId="77777777" w:rsidR="00896894" w:rsidRPr="00E03D49" w:rsidRDefault="00896894" w:rsidP="00AC6776">
            <w:pPr>
              <w:spacing w:before="30" w:after="30"/>
              <w:rPr>
                <w:sz w:val="16"/>
                <w:szCs w:val="16"/>
                <w:lang w:eastAsia="vi-VN"/>
              </w:rPr>
            </w:pPr>
            <w:r w:rsidRPr="00E03D49">
              <w:rPr>
                <w:sz w:val="16"/>
                <w:szCs w:val="16"/>
                <w:lang w:eastAsia="vi-VN"/>
              </w:rPr>
              <w:t>Trên 10 năm</w:t>
            </w:r>
          </w:p>
        </w:tc>
        <w:tc>
          <w:tcPr>
            <w:tcW w:w="543" w:type="dxa"/>
            <w:tcBorders>
              <w:top w:val="nil"/>
              <w:left w:val="nil"/>
              <w:bottom w:val="single" w:sz="4" w:space="0" w:color="auto"/>
              <w:right w:val="single" w:sz="4" w:space="0" w:color="auto"/>
            </w:tcBorders>
            <w:shd w:val="clear" w:color="000000" w:fill="FFFFFF"/>
            <w:noWrap/>
            <w:vAlign w:val="bottom"/>
          </w:tcPr>
          <w:p w14:paraId="7DDE9161" w14:textId="77777777" w:rsidR="00896894" w:rsidRPr="00E03D49" w:rsidRDefault="00896894" w:rsidP="00AC6776">
            <w:pPr>
              <w:spacing w:before="30" w:after="30"/>
              <w:rPr>
                <w:sz w:val="16"/>
                <w:szCs w:val="16"/>
                <w:lang w:eastAsia="vi-VN"/>
              </w:rPr>
            </w:pPr>
          </w:p>
        </w:tc>
        <w:tc>
          <w:tcPr>
            <w:tcW w:w="780" w:type="dxa"/>
            <w:tcBorders>
              <w:top w:val="nil"/>
              <w:left w:val="nil"/>
              <w:bottom w:val="single" w:sz="4" w:space="0" w:color="auto"/>
              <w:right w:val="single" w:sz="4" w:space="0" w:color="auto"/>
            </w:tcBorders>
            <w:shd w:val="clear" w:color="000000" w:fill="FFFFFF"/>
            <w:noWrap/>
            <w:vAlign w:val="bottom"/>
          </w:tcPr>
          <w:p w14:paraId="5E7C2A13" w14:textId="77777777" w:rsidR="00896894" w:rsidRPr="00E03D49" w:rsidRDefault="00896894" w:rsidP="00AC6776">
            <w:pPr>
              <w:spacing w:before="30" w:after="30"/>
              <w:rPr>
                <w:sz w:val="16"/>
                <w:szCs w:val="16"/>
                <w:lang w:eastAsia="vi-VN"/>
              </w:rPr>
            </w:pPr>
          </w:p>
        </w:tc>
        <w:tc>
          <w:tcPr>
            <w:tcW w:w="763" w:type="dxa"/>
            <w:tcBorders>
              <w:top w:val="nil"/>
              <w:left w:val="nil"/>
              <w:bottom w:val="single" w:sz="4" w:space="0" w:color="auto"/>
              <w:right w:val="single" w:sz="4" w:space="0" w:color="auto"/>
            </w:tcBorders>
            <w:shd w:val="clear" w:color="000000" w:fill="FFFFFF"/>
            <w:noWrap/>
            <w:vAlign w:val="bottom"/>
          </w:tcPr>
          <w:p w14:paraId="5C671436" w14:textId="77777777" w:rsidR="00896894" w:rsidRPr="00E03D49" w:rsidRDefault="00896894" w:rsidP="00AC6776">
            <w:pPr>
              <w:spacing w:before="30" w:after="30"/>
              <w:rPr>
                <w:sz w:val="16"/>
                <w:szCs w:val="16"/>
                <w:lang w:eastAsia="vi-VN"/>
              </w:rPr>
            </w:pPr>
          </w:p>
        </w:tc>
        <w:tc>
          <w:tcPr>
            <w:tcW w:w="712" w:type="dxa"/>
            <w:tcBorders>
              <w:top w:val="nil"/>
              <w:left w:val="nil"/>
              <w:bottom w:val="single" w:sz="4" w:space="0" w:color="auto"/>
              <w:right w:val="single" w:sz="4" w:space="0" w:color="auto"/>
            </w:tcBorders>
            <w:shd w:val="clear" w:color="000000" w:fill="FFFFFF"/>
            <w:noWrap/>
            <w:vAlign w:val="bottom"/>
          </w:tcPr>
          <w:p w14:paraId="797F3860" w14:textId="77777777" w:rsidR="00896894" w:rsidRPr="00E03D49" w:rsidRDefault="00896894" w:rsidP="00AC6776">
            <w:pPr>
              <w:spacing w:before="30" w:after="30"/>
              <w:rPr>
                <w:sz w:val="16"/>
                <w:szCs w:val="16"/>
                <w:lang w:eastAsia="vi-VN"/>
              </w:rPr>
            </w:pPr>
          </w:p>
        </w:tc>
        <w:tc>
          <w:tcPr>
            <w:tcW w:w="790" w:type="dxa"/>
            <w:tcBorders>
              <w:top w:val="nil"/>
              <w:left w:val="nil"/>
              <w:bottom w:val="single" w:sz="4" w:space="0" w:color="auto"/>
              <w:right w:val="single" w:sz="4" w:space="0" w:color="auto"/>
            </w:tcBorders>
            <w:shd w:val="clear" w:color="000000" w:fill="FFFFFF"/>
            <w:noWrap/>
            <w:vAlign w:val="bottom"/>
          </w:tcPr>
          <w:p w14:paraId="20A2B622" w14:textId="77777777" w:rsidR="00896894" w:rsidRPr="00E03D49" w:rsidRDefault="00896894" w:rsidP="00AC6776">
            <w:pPr>
              <w:spacing w:before="30" w:after="30"/>
              <w:rPr>
                <w:sz w:val="16"/>
                <w:szCs w:val="16"/>
                <w:lang w:eastAsia="vi-VN"/>
              </w:rPr>
            </w:pPr>
          </w:p>
        </w:tc>
        <w:tc>
          <w:tcPr>
            <w:tcW w:w="966" w:type="dxa"/>
            <w:tcBorders>
              <w:top w:val="nil"/>
              <w:left w:val="nil"/>
              <w:bottom w:val="single" w:sz="4" w:space="0" w:color="auto"/>
              <w:right w:val="single" w:sz="4" w:space="0" w:color="auto"/>
            </w:tcBorders>
            <w:shd w:val="clear" w:color="000000" w:fill="FFFFFF"/>
            <w:noWrap/>
            <w:vAlign w:val="bottom"/>
          </w:tcPr>
          <w:p w14:paraId="1D32088D" w14:textId="77777777" w:rsidR="00896894" w:rsidRPr="00E03D49" w:rsidRDefault="00896894" w:rsidP="00AC6776">
            <w:pPr>
              <w:spacing w:before="30" w:after="30"/>
              <w:rPr>
                <w:sz w:val="16"/>
                <w:szCs w:val="16"/>
                <w:lang w:eastAsia="vi-VN"/>
              </w:rPr>
            </w:pPr>
          </w:p>
        </w:tc>
        <w:tc>
          <w:tcPr>
            <w:tcW w:w="930" w:type="dxa"/>
            <w:tcBorders>
              <w:top w:val="nil"/>
              <w:left w:val="nil"/>
              <w:bottom w:val="single" w:sz="4" w:space="0" w:color="auto"/>
              <w:right w:val="single" w:sz="4" w:space="0" w:color="auto"/>
            </w:tcBorders>
            <w:shd w:val="clear" w:color="000000" w:fill="FFFFFF"/>
            <w:noWrap/>
            <w:vAlign w:val="bottom"/>
          </w:tcPr>
          <w:p w14:paraId="237EC6AA" w14:textId="77777777" w:rsidR="00896894" w:rsidRPr="00E03D49" w:rsidRDefault="00896894" w:rsidP="00AC6776">
            <w:pPr>
              <w:spacing w:before="30" w:after="30"/>
              <w:rPr>
                <w:sz w:val="16"/>
                <w:szCs w:val="16"/>
                <w:lang w:eastAsia="vi-VN"/>
              </w:rPr>
            </w:pPr>
          </w:p>
        </w:tc>
        <w:tc>
          <w:tcPr>
            <w:tcW w:w="822" w:type="dxa"/>
            <w:tcBorders>
              <w:top w:val="nil"/>
              <w:left w:val="nil"/>
              <w:bottom w:val="single" w:sz="4" w:space="0" w:color="auto"/>
              <w:right w:val="single" w:sz="4" w:space="0" w:color="auto"/>
            </w:tcBorders>
            <w:shd w:val="clear" w:color="000000" w:fill="FFFFFF"/>
            <w:noWrap/>
            <w:vAlign w:val="bottom"/>
          </w:tcPr>
          <w:p w14:paraId="51983F80" w14:textId="77777777" w:rsidR="00896894" w:rsidRPr="00E03D49" w:rsidRDefault="00896894" w:rsidP="00AC6776">
            <w:pPr>
              <w:spacing w:before="30" w:after="30"/>
              <w:rPr>
                <w:sz w:val="16"/>
                <w:szCs w:val="16"/>
                <w:lang w:eastAsia="vi-VN"/>
              </w:rPr>
            </w:pPr>
          </w:p>
        </w:tc>
        <w:tc>
          <w:tcPr>
            <w:tcW w:w="528" w:type="dxa"/>
            <w:tcBorders>
              <w:top w:val="nil"/>
              <w:left w:val="nil"/>
              <w:bottom w:val="single" w:sz="4" w:space="0" w:color="auto"/>
              <w:right w:val="single" w:sz="4" w:space="0" w:color="auto"/>
            </w:tcBorders>
            <w:shd w:val="clear" w:color="000000" w:fill="FFFFFF"/>
            <w:noWrap/>
            <w:vAlign w:val="bottom"/>
          </w:tcPr>
          <w:p w14:paraId="58C8DFE0" w14:textId="77777777" w:rsidR="00896894" w:rsidRPr="00E03D49" w:rsidRDefault="00896894" w:rsidP="00AC6776">
            <w:pPr>
              <w:spacing w:before="30" w:after="30"/>
              <w:rPr>
                <w:sz w:val="16"/>
                <w:szCs w:val="16"/>
                <w:lang w:eastAsia="vi-VN"/>
              </w:rPr>
            </w:pPr>
          </w:p>
        </w:tc>
      </w:tr>
      <w:tr w:rsidR="00896894" w:rsidRPr="00E03D49" w14:paraId="17DC9748" w14:textId="77777777" w:rsidTr="00AC6776">
        <w:tc>
          <w:tcPr>
            <w:tcW w:w="516" w:type="dxa"/>
            <w:tcBorders>
              <w:top w:val="nil"/>
              <w:left w:val="single" w:sz="4" w:space="0" w:color="auto"/>
              <w:bottom w:val="single" w:sz="4" w:space="0" w:color="auto"/>
              <w:right w:val="single" w:sz="4" w:space="0" w:color="auto"/>
            </w:tcBorders>
            <w:shd w:val="clear" w:color="000000" w:fill="FFFFFF"/>
            <w:noWrap/>
            <w:vAlign w:val="center"/>
          </w:tcPr>
          <w:p w14:paraId="422845E9" w14:textId="77777777" w:rsidR="00896894" w:rsidRPr="00E03D49" w:rsidRDefault="00896894" w:rsidP="00AC6776">
            <w:pPr>
              <w:spacing w:before="30" w:after="30"/>
              <w:jc w:val="center"/>
              <w:rPr>
                <w:b/>
                <w:bCs/>
                <w:sz w:val="16"/>
                <w:szCs w:val="16"/>
                <w:lang w:eastAsia="vi-VN"/>
              </w:rPr>
            </w:pPr>
            <w:r w:rsidRPr="00E03D49">
              <w:rPr>
                <w:b/>
                <w:bCs/>
                <w:sz w:val="16"/>
                <w:szCs w:val="16"/>
                <w:lang w:eastAsia="vi-VN"/>
              </w:rPr>
              <w:t xml:space="preserve">II </w:t>
            </w:r>
          </w:p>
        </w:tc>
        <w:tc>
          <w:tcPr>
            <w:tcW w:w="1980" w:type="dxa"/>
            <w:tcBorders>
              <w:top w:val="nil"/>
              <w:left w:val="nil"/>
              <w:bottom w:val="single" w:sz="4" w:space="0" w:color="auto"/>
              <w:right w:val="single" w:sz="4" w:space="0" w:color="auto"/>
            </w:tcBorders>
            <w:shd w:val="clear" w:color="000000" w:fill="FFFFFF"/>
            <w:vAlign w:val="bottom"/>
          </w:tcPr>
          <w:p w14:paraId="1E0EDD47" w14:textId="77777777" w:rsidR="00896894" w:rsidRPr="00E03D49" w:rsidRDefault="00896894" w:rsidP="00AC6776">
            <w:pPr>
              <w:spacing w:before="30" w:after="30"/>
              <w:rPr>
                <w:b/>
                <w:bCs/>
                <w:sz w:val="16"/>
                <w:szCs w:val="16"/>
                <w:lang w:eastAsia="vi-VN"/>
              </w:rPr>
            </w:pPr>
            <w:r w:rsidRPr="00E03D49">
              <w:rPr>
                <w:b/>
                <w:bCs/>
                <w:sz w:val="16"/>
                <w:szCs w:val="16"/>
                <w:lang w:eastAsia="vi-VN"/>
              </w:rPr>
              <w:t>Xe đông lạnh</w:t>
            </w:r>
          </w:p>
        </w:tc>
        <w:tc>
          <w:tcPr>
            <w:tcW w:w="543" w:type="dxa"/>
            <w:tcBorders>
              <w:top w:val="nil"/>
              <w:left w:val="nil"/>
              <w:bottom w:val="single" w:sz="4" w:space="0" w:color="auto"/>
              <w:right w:val="single" w:sz="4" w:space="0" w:color="auto"/>
            </w:tcBorders>
            <w:shd w:val="clear" w:color="000000" w:fill="FFFFFF"/>
            <w:noWrap/>
            <w:vAlign w:val="bottom"/>
          </w:tcPr>
          <w:p w14:paraId="3B4BBA45" w14:textId="77777777" w:rsidR="00896894" w:rsidRPr="00E03D49" w:rsidRDefault="00896894" w:rsidP="00AC6776">
            <w:pPr>
              <w:spacing w:before="30" w:after="30"/>
              <w:rPr>
                <w:b/>
                <w:bCs/>
                <w:sz w:val="16"/>
                <w:szCs w:val="16"/>
                <w:lang w:eastAsia="vi-VN"/>
              </w:rPr>
            </w:pPr>
            <w:r w:rsidRPr="00E03D49">
              <w:rPr>
                <w:b/>
                <w:bCs/>
                <w:sz w:val="16"/>
                <w:szCs w:val="16"/>
                <w:lang w:eastAsia="vi-VN"/>
              </w:rPr>
              <w:t> </w:t>
            </w:r>
          </w:p>
        </w:tc>
        <w:tc>
          <w:tcPr>
            <w:tcW w:w="780" w:type="dxa"/>
            <w:tcBorders>
              <w:top w:val="nil"/>
              <w:left w:val="nil"/>
              <w:bottom w:val="single" w:sz="4" w:space="0" w:color="auto"/>
              <w:right w:val="single" w:sz="4" w:space="0" w:color="auto"/>
            </w:tcBorders>
            <w:shd w:val="clear" w:color="000000" w:fill="FFFFFF"/>
            <w:noWrap/>
            <w:vAlign w:val="bottom"/>
          </w:tcPr>
          <w:p w14:paraId="6335BBDC" w14:textId="77777777" w:rsidR="00896894" w:rsidRPr="00E03D49" w:rsidRDefault="00896894" w:rsidP="00AC6776">
            <w:pPr>
              <w:spacing w:before="30" w:after="30"/>
              <w:rPr>
                <w:b/>
                <w:bCs/>
                <w:sz w:val="16"/>
                <w:szCs w:val="16"/>
                <w:lang w:eastAsia="vi-VN"/>
              </w:rPr>
            </w:pPr>
            <w:r w:rsidRPr="00E03D49">
              <w:rPr>
                <w:b/>
                <w:bCs/>
                <w:sz w:val="16"/>
                <w:szCs w:val="16"/>
                <w:lang w:eastAsia="vi-VN"/>
              </w:rPr>
              <w:t> </w:t>
            </w:r>
          </w:p>
        </w:tc>
        <w:tc>
          <w:tcPr>
            <w:tcW w:w="763" w:type="dxa"/>
            <w:tcBorders>
              <w:top w:val="nil"/>
              <w:left w:val="nil"/>
              <w:bottom w:val="single" w:sz="4" w:space="0" w:color="auto"/>
              <w:right w:val="single" w:sz="4" w:space="0" w:color="auto"/>
            </w:tcBorders>
            <w:shd w:val="clear" w:color="000000" w:fill="FFFFFF"/>
            <w:noWrap/>
            <w:vAlign w:val="bottom"/>
          </w:tcPr>
          <w:p w14:paraId="1F74DC1D" w14:textId="77777777" w:rsidR="00896894" w:rsidRPr="00E03D49" w:rsidRDefault="00896894" w:rsidP="00AC6776">
            <w:pPr>
              <w:spacing w:before="30" w:after="30"/>
              <w:rPr>
                <w:b/>
                <w:bCs/>
                <w:sz w:val="16"/>
                <w:szCs w:val="16"/>
                <w:lang w:eastAsia="vi-VN"/>
              </w:rPr>
            </w:pPr>
            <w:r w:rsidRPr="00E03D49">
              <w:rPr>
                <w:b/>
                <w:bCs/>
                <w:sz w:val="16"/>
                <w:szCs w:val="16"/>
                <w:lang w:eastAsia="vi-VN"/>
              </w:rPr>
              <w:t> </w:t>
            </w:r>
          </w:p>
        </w:tc>
        <w:tc>
          <w:tcPr>
            <w:tcW w:w="712" w:type="dxa"/>
            <w:tcBorders>
              <w:top w:val="nil"/>
              <w:left w:val="nil"/>
              <w:bottom w:val="single" w:sz="4" w:space="0" w:color="auto"/>
              <w:right w:val="single" w:sz="4" w:space="0" w:color="auto"/>
            </w:tcBorders>
            <w:shd w:val="clear" w:color="000000" w:fill="FFFFFF"/>
            <w:noWrap/>
            <w:vAlign w:val="bottom"/>
          </w:tcPr>
          <w:p w14:paraId="612CFB4E" w14:textId="77777777" w:rsidR="00896894" w:rsidRPr="00E03D49" w:rsidRDefault="00896894" w:rsidP="00AC6776">
            <w:pPr>
              <w:spacing w:before="30" w:after="30"/>
              <w:rPr>
                <w:b/>
                <w:bCs/>
                <w:sz w:val="16"/>
                <w:szCs w:val="16"/>
                <w:lang w:eastAsia="vi-VN"/>
              </w:rPr>
            </w:pPr>
            <w:r w:rsidRPr="00E03D49">
              <w:rPr>
                <w:b/>
                <w:bCs/>
                <w:sz w:val="16"/>
                <w:szCs w:val="16"/>
                <w:lang w:eastAsia="vi-VN"/>
              </w:rPr>
              <w:t> </w:t>
            </w:r>
          </w:p>
        </w:tc>
        <w:tc>
          <w:tcPr>
            <w:tcW w:w="790" w:type="dxa"/>
            <w:tcBorders>
              <w:top w:val="nil"/>
              <w:left w:val="nil"/>
              <w:bottom w:val="single" w:sz="4" w:space="0" w:color="auto"/>
              <w:right w:val="single" w:sz="4" w:space="0" w:color="auto"/>
            </w:tcBorders>
            <w:shd w:val="clear" w:color="000000" w:fill="FFFFFF"/>
            <w:noWrap/>
            <w:vAlign w:val="bottom"/>
          </w:tcPr>
          <w:p w14:paraId="15B1D713" w14:textId="77777777" w:rsidR="00896894" w:rsidRPr="00E03D49" w:rsidRDefault="00896894" w:rsidP="00AC6776">
            <w:pPr>
              <w:spacing w:before="30" w:after="30"/>
              <w:rPr>
                <w:b/>
                <w:bCs/>
                <w:sz w:val="16"/>
                <w:szCs w:val="16"/>
                <w:lang w:eastAsia="vi-VN"/>
              </w:rPr>
            </w:pPr>
            <w:r w:rsidRPr="00E03D49">
              <w:rPr>
                <w:b/>
                <w:bCs/>
                <w:sz w:val="16"/>
                <w:szCs w:val="16"/>
                <w:lang w:eastAsia="vi-VN"/>
              </w:rPr>
              <w:t> </w:t>
            </w:r>
          </w:p>
        </w:tc>
        <w:tc>
          <w:tcPr>
            <w:tcW w:w="966" w:type="dxa"/>
            <w:tcBorders>
              <w:top w:val="nil"/>
              <w:left w:val="nil"/>
              <w:bottom w:val="single" w:sz="4" w:space="0" w:color="auto"/>
              <w:right w:val="single" w:sz="4" w:space="0" w:color="auto"/>
            </w:tcBorders>
            <w:shd w:val="clear" w:color="000000" w:fill="FFFFFF"/>
            <w:noWrap/>
            <w:vAlign w:val="bottom"/>
          </w:tcPr>
          <w:p w14:paraId="6294B16B" w14:textId="77777777" w:rsidR="00896894" w:rsidRPr="00E03D49" w:rsidRDefault="00896894" w:rsidP="00AC6776">
            <w:pPr>
              <w:spacing w:before="30" w:after="30"/>
              <w:rPr>
                <w:b/>
                <w:bCs/>
                <w:sz w:val="16"/>
                <w:szCs w:val="16"/>
                <w:lang w:eastAsia="vi-VN"/>
              </w:rPr>
            </w:pPr>
            <w:r w:rsidRPr="00E03D49">
              <w:rPr>
                <w:b/>
                <w:bCs/>
                <w:sz w:val="16"/>
                <w:szCs w:val="16"/>
                <w:lang w:eastAsia="vi-VN"/>
              </w:rPr>
              <w:t> </w:t>
            </w:r>
          </w:p>
        </w:tc>
        <w:tc>
          <w:tcPr>
            <w:tcW w:w="930" w:type="dxa"/>
            <w:tcBorders>
              <w:top w:val="nil"/>
              <w:left w:val="nil"/>
              <w:bottom w:val="single" w:sz="4" w:space="0" w:color="auto"/>
              <w:right w:val="single" w:sz="4" w:space="0" w:color="auto"/>
            </w:tcBorders>
            <w:shd w:val="clear" w:color="000000" w:fill="FFFFFF"/>
            <w:noWrap/>
            <w:vAlign w:val="bottom"/>
          </w:tcPr>
          <w:p w14:paraId="7D673494" w14:textId="77777777" w:rsidR="00896894" w:rsidRPr="00E03D49" w:rsidRDefault="00896894" w:rsidP="00AC6776">
            <w:pPr>
              <w:spacing w:before="30" w:after="30"/>
              <w:rPr>
                <w:b/>
                <w:bCs/>
                <w:sz w:val="16"/>
                <w:szCs w:val="16"/>
                <w:lang w:eastAsia="vi-VN"/>
              </w:rPr>
            </w:pPr>
            <w:r w:rsidRPr="00E03D49">
              <w:rPr>
                <w:b/>
                <w:bCs/>
                <w:sz w:val="16"/>
                <w:szCs w:val="16"/>
                <w:lang w:eastAsia="vi-VN"/>
              </w:rPr>
              <w:t> </w:t>
            </w:r>
          </w:p>
        </w:tc>
        <w:tc>
          <w:tcPr>
            <w:tcW w:w="822" w:type="dxa"/>
            <w:tcBorders>
              <w:top w:val="nil"/>
              <w:left w:val="nil"/>
              <w:bottom w:val="single" w:sz="4" w:space="0" w:color="auto"/>
              <w:right w:val="single" w:sz="4" w:space="0" w:color="auto"/>
            </w:tcBorders>
            <w:shd w:val="clear" w:color="000000" w:fill="FFFFFF"/>
            <w:noWrap/>
            <w:vAlign w:val="bottom"/>
          </w:tcPr>
          <w:p w14:paraId="7B590261" w14:textId="77777777" w:rsidR="00896894" w:rsidRPr="00E03D49" w:rsidRDefault="00896894" w:rsidP="00AC6776">
            <w:pPr>
              <w:spacing w:before="30" w:after="30"/>
              <w:rPr>
                <w:b/>
                <w:bCs/>
                <w:sz w:val="16"/>
                <w:szCs w:val="16"/>
                <w:lang w:eastAsia="vi-VN"/>
              </w:rPr>
            </w:pPr>
            <w:r w:rsidRPr="00E03D49">
              <w:rPr>
                <w:b/>
                <w:bCs/>
                <w:sz w:val="16"/>
                <w:szCs w:val="16"/>
                <w:lang w:eastAsia="vi-VN"/>
              </w:rPr>
              <w:t> </w:t>
            </w:r>
          </w:p>
        </w:tc>
        <w:tc>
          <w:tcPr>
            <w:tcW w:w="528" w:type="dxa"/>
            <w:tcBorders>
              <w:top w:val="nil"/>
              <w:left w:val="nil"/>
              <w:bottom w:val="single" w:sz="4" w:space="0" w:color="auto"/>
              <w:right w:val="single" w:sz="4" w:space="0" w:color="auto"/>
            </w:tcBorders>
            <w:shd w:val="clear" w:color="000000" w:fill="FFFFFF"/>
            <w:noWrap/>
            <w:vAlign w:val="bottom"/>
          </w:tcPr>
          <w:p w14:paraId="20BD43BE" w14:textId="77777777" w:rsidR="00896894" w:rsidRPr="00E03D49" w:rsidRDefault="00896894" w:rsidP="00AC6776">
            <w:pPr>
              <w:spacing w:before="30" w:after="30"/>
              <w:rPr>
                <w:sz w:val="16"/>
                <w:szCs w:val="16"/>
                <w:lang w:eastAsia="vi-VN"/>
              </w:rPr>
            </w:pPr>
            <w:r w:rsidRPr="00E03D49">
              <w:rPr>
                <w:sz w:val="16"/>
                <w:szCs w:val="16"/>
                <w:lang w:eastAsia="vi-VN"/>
              </w:rPr>
              <w:t> </w:t>
            </w:r>
          </w:p>
        </w:tc>
      </w:tr>
      <w:tr w:rsidR="00896894" w:rsidRPr="00E03D49" w14:paraId="095BAEBC" w14:textId="77777777" w:rsidTr="00AC6776">
        <w:tc>
          <w:tcPr>
            <w:tcW w:w="516" w:type="dxa"/>
            <w:tcBorders>
              <w:top w:val="nil"/>
              <w:left w:val="single" w:sz="4" w:space="0" w:color="auto"/>
              <w:bottom w:val="single" w:sz="4" w:space="0" w:color="auto"/>
              <w:right w:val="single" w:sz="4" w:space="0" w:color="auto"/>
            </w:tcBorders>
            <w:shd w:val="clear" w:color="000000" w:fill="FFFFFF"/>
            <w:noWrap/>
            <w:vAlign w:val="center"/>
          </w:tcPr>
          <w:p w14:paraId="04A47509" w14:textId="77777777" w:rsidR="00896894" w:rsidRPr="00E03D49" w:rsidRDefault="00896894" w:rsidP="00AC6776">
            <w:pPr>
              <w:spacing w:before="30" w:after="30"/>
              <w:jc w:val="center"/>
              <w:rPr>
                <w:sz w:val="16"/>
                <w:szCs w:val="16"/>
                <w:lang w:eastAsia="vi-VN"/>
              </w:rPr>
            </w:pPr>
            <w:r w:rsidRPr="00E03D49">
              <w:rPr>
                <w:sz w:val="16"/>
                <w:szCs w:val="16"/>
                <w:lang w:eastAsia="vi-VN"/>
              </w:rPr>
              <w:t>1</w:t>
            </w:r>
          </w:p>
        </w:tc>
        <w:tc>
          <w:tcPr>
            <w:tcW w:w="1980" w:type="dxa"/>
            <w:tcBorders>
              <w:top w:val="nil"/>
              <w:left w:val="nil"/>
              <w:bottom w:val="single" w:sz="4" w:space="0" w:color="auto"/>
              <w:right w:val="single" w:sz="4" w:space="0" w:color="auto"/>
            </w:tcBorders>
            <w:shd w:val="clear" w:color="000000" w:fill="FFFFFF"/>
          </w:tcPr>
          <w:p w14:paraId="342A7F83" w14:textId="77777777" w:rsidR="00896894" w:rsidRPr="00E03D49" w:rsidRDefault="00896894" w:rsidP="00AC6776">
            <w:pPr>
              <w:spacing w:before="30" w:after="30"/>
              <w:rPr>
                <w:sz w:val="16"/>
                <w:szCs w:val="16"/>
                <w:lang w:eastAsia="vi-VN"/>
              </w:rPr>
            </w:pPr>
            <w:r w:rsidRPr="00E03D49">
              <w:rPr>
                <w:sz w:val="16"/>
                <w:szCs w:val="16"/>
                <w:lang w:eastAsia="vi-VN"/>
              </w:rPr>
              <w:t>Dưới 3 năm</w:t>
            </w:r>
          </w:p>
        </w:tc>
        <w:tc>
          <w:tcPr>
            <w:tcW w:w="543" w:type="dxa"/>
            <w:tcBorders>
              <w:top w:val="nil"/>
              <w:left w:val="nil"/>
              <w:bottom w:val="single" w:sz="4" w:space="0" w:color="auto"/>
              <w:right w:val="single" w:sz="4" w:space="0" w:color="auto"/>
            </w:tcBorders>
            <w:shd w:val="clear" w:color="000000" w:fill="FFFFFF"/>
            <w:noWrap/>
            <w:vAlign w:val="bottom"/>
          </w:tcPr>
          <w:p w14:paraId="5D6A82A1" w14:textId="77777777" w:rsidR="00896894" w:rsidRPr="00E03D49" w:rsidRDefault="00896894" w:rsidP="00AC6776">
            <w:pPr>
              <w:spacing w:before="30" w:after="30"/>
              <w:rPr>
                <w:sz w:val="16"/>
                <w:szCs w:val="16"/>
                <w:lang w:eastAsia="vi-VN"/>
              </w:rPr>
            </w:pPr>
            <w:r w:rsidRPr="00E03D49">
              <w:rPr>
                <w:sz w:val="16"/>
                <w:szCs w:val="16"/>
                <w:lang w:eastAsia="vi-VN"/>
              </w:rPr>
              <w:t> </w:t>
            </w:r>
          </w:p>
        </w:tc>
        <w:tc>
          <w:tcPr>
            <w:tcW w:w="780" w:type="dxa"/>
            <w:tcBorders>
              <w:top w:val="nil"/>
              <w:left w:val="nil"/>
              <w:bottom w:val="single" w:sz="4" w:space="0" w:color="auto"/>
              <w:right w:val="single" w:sz="4" w:space="0" w:color="auto"/>
            </w:tcBorders>
            <w:shd w:val="clear" w:color="000000" w:fill="FFFFFF"/>
            <w:noWrap/>
            <w:vAlign w:val="bottom"/>
          </w:tcPr>
          <w:p w14:paraId="5A22439D" w14:textId="77777777" w:rsidR="00896894" w:rsidRPr="00E03D49" w:rsidRDefault="00896894" w:rsidP="00AC6776">
            <w:pPr>
              <w:spacing w:before="30" w:after="30"/>
              <w:rPr>
                <w:sz w:val="16"/>
                <w:szCs w:val="16"/>
                <w:lang w:eastAsia="vi-VN"/>
              </w:rPr>
            </w:pPr>
            <w:r w:rsidRPr="00E03D49">
              <w:rPr>
                <w:sz w:val="16"/>
                <w:szCs w:val="16"/>
                <w:lang w:eastAsia="vi-VN"/>
              </w:rPr>
              <w:t> </w:t>
            </w:r>
          </w:p>
        </w:tc>
        <w:tc>
          <w:tcPr>
            <w:tcW w:w="763" w:type="dxa"/>
            <w:tcBorders>
              <w:top w:val="nil"/>
              <w:left w:val="nil"/>
              <w:bottom w:val="single" w:sz="4" w:space="0" w:color="auto"/>
              <w:right w:val="single" w:sz="4" w:space="0" w:color="auto"/>
            </w:tcBorders>
            <w:shd w:val="clear" w:color="000000" w:fill="FFFFFF"/>
            <w:noWrap/>
            <w:vAlign w:val="bottom"/>
          </w:tcPr>
          <w:p w14:paraId="6F88B1CD" w14:textId="77777777" w:rsidR="00896894" w:rsidRPr="00E03D49" w:rsidRDefault="00896894" w:rsidP="00AC6776">
            <w:pPr>
              <w:spacing w:before="30" w:after="30"/>
              <w:rPr>
                <w:sz w:val="16"/>
                <w:szCs w:val="16"/>
                <w:lang w:eastAsia="vi-VN"/>
              </w:rPr>
            </w:pPr>
            <w:r w:rsidRPr="00E03D49">
              <w:rPr>
                <w:sz w:val="16"/>
                <w:szCs w:val="16"/>
                <w:lang w:eastAsia="vi-VN"/>
              </w:rPr>
              <w:t> </w:t>
            </w:r>
          </w:p>
        </w:tc>
        <w:tc>
          <w:tcPr>
            <w:tcW w:w="712" w:type="dxa"/>
            <w:tcBorders>
              <w:top w:val="nil"/>
              <w:left w:val="nil"/>
              <w:bottom w:val="single" w:sz="4" w:space="0" w:color="auto"/>
              <w:right w:val="single" w:sz="4" w:space="0" w:color="auto"/>
            </w:tcBorders>
            <w:shd w:val="clear" w:color="000000" w:fill="FFFFFF"/>
            <w:noWrap/>
            <w:vAlign w:val="bottom"/>
          </w:tcPr>
          <w:p w14:paraId="6A1A0885" w14:textId="77777777" w:rsidR="00896894" w:rsidRPr="00E03D49" w:rsidRDefault="00896894" w:rsidP="00AC6776">
            <w:pPr>
              <w:spacing w:before="30" w:after="30"/>
              <w:rPr>
                <w:sz w:val="16"/>
                <w:szCs w:val="16"/>
                <w:lang w:eastAsia="vi-VN"/>
              </w:rPr>
            </w:pPr>
            <w:r w:rsidRPr="00E03D49">
              <w:rPr>
                <w:sz w:val="16"/>
                <w:szCs w:val="16"/>
                <w:lang w:eastAsia="vi-VN"/>
              </w:rPr>
              <w:t> </w:t>
            </w:r>
          </w:p>
        </w:tc>
        <w:tc>
          <w:tcPr>
            <w:tcW w:w="790" w:type="dxa"/>
            <w:tcBorders>
              <w:top w:val="nil"/>
              <w:left w:val="nil"/>
              <w:bottom w:val="single" w:sz="4" w:space="0" w:color="auto"/>
              <w:right w:val="single" w:sz="4" w:space="0" w:color="auto"/>
            </w:tcBorders>
            <w:shd w:val="clear" w:color="000000" w:fill="FFFFFF"/>
            <w:noWrap/>
            <w:vAlign w:val="bottom"/>
          </w:tcPr>
          <w:p w14:paraId="03C5CAAF" w14:textId="77777777" w:rsidR="00896894" w:rsidRPr="00E03D49" w:rsidRDefault="00896894" w:rsidP="00AC6776">
            <w:pPr>
              <w:spacing w:before="30" w:after="30"/>
              <w:rPr>
                <w:sz w:val="16"/>
                <w:szCs w:val="16"/>
                <w:lang w:eastAsia="vi-VN"/>
              </w:rPr>
            </w:pPr>
            <w:r w:rsidRPr="00E03D49">
              <w:rPr>
                <w:sz w:val="16"/>
                <w:szCs w:val="16"/>
                <w:lang w:eastAsia="vi-VN"/>
              </w:rPr>
              <w:t> </w:t>
            </w:r>
          </w:p>
        </w:tc>
        <w:tc>
          <w:tcPr>
            <w:tcW w:w="966" w:type="dxa"/>
            <w:tcBorders>
              <w:top w:val="nil"/>
              <w:left w:val="nil"/>
              <w:bottom w:val="single" w:sz="4" w:space="0" w:color="auto"/>
              <w:right w:val="single" w:sz="4" w:space="0" w:color="auto"/>
            </w:tcBorders>
            <w:shd w:val="clear" w:color="000000" w:fill="FFFFFF"/>
            <w:noWrap/>
            <w:vAlign w:val="bottom"/>
          </w:tcPr>
          <w:p w14:paraId="55FD526C" w14:textId="77777777" w:rsidR="00896894" w:rsidRPr="00E03D49" w:rsidRDefault="00896894" w:rsidP="00AC6776">
            <w:pPr>
              <w:spacing w:before="30" w:after="30"/>
              <w:rPr>
                <w:sz w:val="16"/>
                <w:szCs w:val="16"/>
                <w:lang w:eastAsia="vi-VN"/>
              </w:rPr>
            </w:pPr>
            <w:r w:rsidRPr="00E03D49">
              <w:rPr>
                <w:sz w:val="16"/>
                <w:szCs w:val="16"/>
                <w:lang w:eastAsia="vi-VN"/>
              </w:rPr>
              <w:t> </w:t>
            </w:r>
          </w:p>
        </w:tc>
        <w:tc>
          <w:tcPr>
            <w:tcW w:w="930" w:type="dxa"/>
            <w:tcBorders>
              <w:top w:val="nil"/>
              <w:left w:val="nil"/>
              <w:bottom w:val="single" w:sz="4" w:space="0" w:color="auto"/>
              <w:right w:val="single" w:sz="4" w:space="0" w:color="auto"/>
            </w:tcBorders>
            <w:shd w:val="clear" w:color="000000" w:fill="FFFFFF"/>
            <w:noWrap/>
            <w:vAlign w:val="bottom"/>
          </w:tcPr>
          <w:p w14:paraId="724FD192" w14:textId="77777777" w:rsidR="00896894" w:rsidRPr="00E03D49" w:rsidRDefault="00896894" w:rsidP="00AC6776">
            <w:pPr>
              <w:spacing w:before="30" w:after="30"/>
              <w:rPr>
                <w:sz w:val="16"/>
                <w:szCs w:val="16"/>
                <w:lang w:eastAsia="vi-VN"/>
              </w:rPr>
            </w:pPr>
            <w:r w:rsidRPr="00E03D49">
              <w:rPr>
                <w:sz w:val="16"/>
                <w:szCs w:val="16"/>
                <w:lang w:eastAsia="vi-VN"/>
              </w:rPr>
              <w:t> </w:t>
            </w:r>
          </w:p>
        </w:tc>
        <w:tc>
          <w:tcPr>
            <w:tcW w:w="822" w:type="dxa"/>
            <w:tcBorders>
              <w:top w:val="nil"/>
              <w:left w:val="nil"/>
              <w:bottom w:val="single" w:sz="4" w:space="0" w:color="auto"/>
              <w:right w:val="single" w:sz="4" w:space="0" w:color="auto"/>
            </w:tcBorders>
            <w:shd w:val="clear" w:color="000000" w:fill="FFFFFF"/>
            <w:noWrap/>
            <w:vAlign w:val="bottom"/>
          </w:tcPr>
          <w:p w14:paraId="7B27D428" w14:textId="77777777" w:rsidR="00896894" w:rsidRPr="00E03D49" w:rsidRDefault="00896894" w:rsidP="00AC6776">
            <w:pPr>
              <w:spacing w:before="30" w:after="30"/>
              <w:rPr>
                <w:sz w:val="16"/>
                <w:szCs w:val="16"/>
                <w:lang w:eastAsia="vi-VN"/>
              </w:rPr>
            </w:pPr>
            <w:r w:rsidRPr="00E03D49">
              <w:rPr>
                <w:sz w:val="16"/>
                <w:szCs w:val="16"/>
                <w:lang w:eastAsia="vi-VN"/>
              </w:rPr>
              <w:t> </w:t>
            </w:r>
          </w:p>
        </w:tc>
        <w:tc>
          <w:tcPr>
            <w:tcW w:w="528" w:type="dxa"/>
            <w:tcBorders>
              <w:top w:val="nil"/>
              <w:left w:val="nil"/>
              <w:bottom w:val="single" w:sz="4" w:space="0" w:color="auto"/>
              <w:right w:val="single" w:sz="4" w:space="0" w:color="auto"/>
            </w:tcBorders>
            <w:shd w:val="clear" w:color="000000" w:fill="FFFFFF"/>
            <w:noWrap/>
            <w:vAlign w:val="bottom"/>
          </w:tcPr>
          <w:p w14:paraId="42030821" w14:textId="77777777" w:rsidR="00896894" w:rsidRPr="00E03D49" w:rsidRDefault="00896894" w:rsidP="00AC6776">
            <w:pPr>
              <w:spacing w:before="30" w:after="30"/>
              <w:rPr>
                <w:sz w:val="16"/>
                <w:szCs w:val="16"/>
                <w:lang w:eastAsia="vi-VN"/>
              </w:rPr>
            </w:pPr>
            <w:r w:rsidRPr="00E03D49">
              <w:rPr>
                <w:sz w:val="16"/>
                <w:szCs w:val="16"/>
                <w:lang w:eastAsia="vi-VN"/>
              </w:rPr>
              <w:t> </w:t>
            </w:r>
          </w:p>
        </w:tc>
      </w:tr>
      <w:tr w:rsidR="00896894" w:rsidRPr="00E03D49" w14:paraId="429A0578" w14:textId="77777777" w:rsidTr="00AC6776">
        <w:tc>
          <w:tcPr>
            <w:tcW w:w="516" w:type="dxa"/>
            <w:tcBorders>
              <w:top w:val="nil"/>
              <w:left w:val="single" w:sz="4" w:space="0" w:color="auto"/>
              <w:bottom w:val="single" w:sz="4" w:space="0" w:color="auto"/>
              <w:right w:val="single" w:sz="4" w:space="0" w:color="auto"/>
            </w:tcBorders>
            <w:shd w:val="clear" w:color="000000" w:fill="FFFFFF"/>
            <w:noWrap/>
            <w:vAlign w:val="center"/>
          </w:tcPr>
          <w:p w14:paraId="1D4B267C" w14:textId="77777777" w:rsidR="00896894" w:rsidRPr="00E03D49" w:rsidRDefault="00896894" w:rsidP="00AC6776">
            <w:pPr>
              <w:spacing w:before="30" w:after="30"/>
              <w:jc w:val="center"/>
              <w:rPr>
                <w:sz w:val="16"/>
                <w:szCs w:val="16"/>
                <w:lang w:eastAsia="vi-VN"/>
              </w:rPr>
            </w:pPr>
            <w:r w:rsidRPr="00E03D49">
              <w:rPr>
                <w:sz w:val="16"/>
                <w:szCs w:val="16"/>
                <w:lang w:eastAsia="vi-VN"/>
              </w:rPr>
              <w:t>2</w:t>
            </w:r>
          </w:p>
        </w:tc>
        <w:tc>
          <w:tcPr>
            <w:tcW w:w="1980" w:type="dxa"/>
            <w:tcBorders>
              <w:top w:val="nil"/>
              <w:left w:val="nil"/>
              <w:bottom w:val="single" w:sz="4" w:space="0" w:color="auto"/>
              <w:right w:val="single" w:sz="4" w:space="0" w:color="auto"/>
            </w:tcBorders>
            <w:shd w:val="clear" w:color="000000" w:fill="FFFFFF"/>
          </w:tcPr>
          <w:p w14:paraId="671021C3" w14:textId="77777777" w:rsidR="00896894" w:rsidRPr="00E03D49" w:rsidRDefault="00896894" w:rsidP="00AC6776">
            <w:pPr>
              <w:spacing w:before="30" w:after="30"/>
              <w:rPr>
                <w:sz w:val="16"/>
                <w:szCs w:val="16"/>
                <w:lang w:eastAsia="vi-VN"/>
              </w:rPr>
            </w:pPr>
            <w:r w:rsidRPr="00E03D49">
              <w:rPr>
                <w:sz w:val="16"/>
                <w:szCs w:val="16"/>
                <w:lang w:eastAsia="vi-VN"/>
              </w:rPr>
              <w:t>Từ 3 năm đến dưới 6 năm</w:t>
            </w:r>
          </w:p>
        </w:tc>
        <w:tc>
          <w:tcPr>
            <w:tcW w:w="543" w:type="dxa"/>
            <w:tcBorders>
              <w:top w:val="nil"/>
              <w:left w:val="nil"/>
              <w:bottom w:val="single" w:sz="4" w:space="0" w:color="auto"/>
              <w:right w:val="single" w:sz="4" w:space="0" w:color="auto"/>
            </w:tcBorders>
            <w:shd w:val="clear" w:color="000000" w:fill="FFFFFF"/>
            <w:noWrap/>
            <w:vAlign w:val="bottom"/>
          </w:tcPr>
          <w:p w14:paraId="70EC10F3" w14:textId="77777777" w:rsidR="00896894" w:rsidRPr="00E03D49" w:rsidRDefault="00896894" w:rsidP="00AC6776">
            <w:pPr>
              <w:spacing w:before="30" w:after="30"/>
              <w:rPr>
                <w:sz w:val="16"/>
                <w:szCs w:val="16"/>
                <w:lang w:eastAsia="vi-VN"/>
              </w:rPr>
            </w:pPr>
            <w:r w:rsidRPr="00E03D49">
              <w:rPr>
                <w:sz w:val="16"/>
                <w:szCs w:val="16"/>
                <w:lang w:eastAsia="vi-VN"/>
              </w:rPr>
              <w:t> </w:t>
            </w:r>
          </w:p>
        </w:tc>
        <w:tc>
          <w:tcPr>
            <w:tcW w:w="780" w:type="dxa"/>
            <w:tcBorders>
              <w:top w:val="nil"/>
              <w:left w:val="nil"/>
              <w:bottom w:val="single" w:sz="4" w:space="0" w:color="auto"/>
              <w:right w:val="single" w:sz="4" w:space="0" w:color="auto"/>
            </w:tcBorders>
            <w:shd w:val="clear" w:color="000000" w:fill="FFFFFF"/>
            <w:noWrap/>
            <w:vAlign w:val="bottom"/>
          </w:tcPr>
          <w:p w14:paraId="2B5335B0" w14:textId="77777777" w:rsidR="00896894" w:rsidRPr="00E03D49" w:rsidRDefault="00896894" w:rsidP="00AC6776">
            <w:pPr>
              <w:spacing w:before="30" w:after="30"/>
              <w:rPr>
                <w:sz w:val="16"/>
                <w:szCs w:val="16"/>
                <w:lang w:eastAsia="vi-VN"/>
              </w:rPr>
            </w:pPr>
            <w:r w:rsidRPr="00E03D49">
              <w:rPr>
                <w:sz w:val="16"/>
                <w:szCs w:val="16"/>
                <w:lang w:eastAsia="vi-VN"/>
              </w:rPr>
              <w:t> </w:t>
            </w:r>
          </w:p>
        </w:tc>
        <w:tc>
          <w:tcPr>
            <w:tcW w:w="763" w:type="dxa"/>
            <w:tcBorders>
              <w:top w:val="nil"/>
              <w:left w:val="nil"/>
              <w:bottom w:val="single" w:sz="4" w:space="0" w:color="auto"/>
              <w:right w:val="single" w:sz="4" w:space="0" w:color="auto"/>
            </w:tcBorders>
            <w:shd w:val="clear" w:color="000000" w:fill="FFFFFF"/>
            <w:noWrap/>
            <w:vAlign w:val="bottom"/>
          </w:tcPr>
          <w:p w14:paraId="323F5AB5" w14:textId="77777777" w:rsidR="00896894" w:rsidRPr="00E03D49" w:rsidRDefault="00896894" w:rsidP="00AC6776">
            <w:pPr>
              <w:spacing w:before="30" w:after="30"/>
              <w:rPr>
                <w:sz w:val="16"/>
                <w:szCs w:val="16"/>
                <w:lang w:eastAsia="vi-VN"/>
              </w:rPr>
            </w:pPr>
            <w:r w:rsidRPr="00E03D49">
              <w:rPr>
                <w:sz w:val="16"/>
                <w:szCs w:val="16"/>
                <w:lang w:eastAsia="vi-VN"/>
              </w:rPr>
              <w:t> </w:t>
            </w:r>
          </w:p>
        </w:tc>
        <w:tc>
          <w:tcPr>
            <w:tcW w:w="712" w:type="dxa"/>
            <w:tcBorders>
              <w:top w:val="nil"/>
              <w:left w:val="nil"/>
              <w:bottom w:val="single" w:sz="4" w:space="0" w:color="auto"/>
              <w:right w:val="single" w:sz="4" w:space="0" w:color="auto"/>
            </w:tcBorders>
            <w:shd w:val="clear" w:color="000000" w:fill="FFFFFF"/>
            <w:noWrap/>
            <w:vAlign w:val="bottom"/>
          </w:tcPr>
          <w:p w14:paraId="4387AD51" w14:textId="77777777" w:rsidR="00896894" w:rsidRPr="00E03D49" w:rsidRDefault="00896894" w:rsidP="00AC6776">
            <w:pPr>
              <w:spacing w:before="30" w:after="30"/>
              <w:rPr>
                <w:sz w:val="16"/>
                <w:szCs w:val="16"/>
                <w:lang w:eastAsia="vi-VN"/>
              </w:rPr>
            </w:pPr>
            <w:r w:rsidRPr="00E03D49">
              <w:rPr>
                <w:sz w:val="16"/>
                <w:szCs w:val="16"/>
                <w:lang w:eastAsia="vi-VN"/>
              </w:rPr>
              <w:t> </w:t>
            </w:r>
          </w:p>
        </w:tc>
        <w:tc>
          <w:tcPr>
            <w:tcW w:w="790" w:type="dxa"/>
            <w:tcBorders>
              <w:top w:val="nil"/>
              <w:left w:val="nil"/>
              <w:bottom w:val="single" w:sz="4" w:space="0" w:color="auto"/>
              <w:right w:val="single" w:sz="4" w:space="0" w:color="auto"/>
            </w:tcBorders>
            <w:shd w:val="clear" w:color="000000" w:fill="FFFFFF"/>
            <w:noWrap/>
            <w:vAlign w:val="bottom"/>
          </w:tcPr>
          <w:p w14:paraId="4710D4EA" w14:textId="77777777" w:rsidR="00896894" w:rsidRPr="00E03D49" w:rsidRDefault="00896894" w:rsidP="00AC6776">
            <w:pPr>
              <w:spacing w:before="30" w:after="30"/>
              <w:rPr>
                <w:sz w:val="16"/>
                <w:szCs w:val="16"/>
                <w:lang w:eastAsia="vi-VN"/>
              </w:rPr>
            </w:pPr>
            <w:r w:rsidRPr="00E03D49">
              <w:rPr>
                <w:sz w:val="16"/>
                <w:szCs w:val="16"/>
                <w:lang w:eastAsia="vi-VN"/>
              </w:rPr>
              <w:t> </w:t>
            </w:r>
          </w:p>
        </w:tc>
        <w:tc>
          <w:tcPr>
            <w:tcW w:w="966" w:type="dxa"/>
            <w:tcBorders>
              <w:top w:val="nil"/>
              <w:left w:val="nil"/>
              <w:bottom w:val="single" w:sz="4" w:space="0" w:color="auto"/>
              <w:right w:val="single" w:sz="4" w:space="0" w:color="auto"/>
            </w:tcBorders>
            <w:shd w:val="clear" w:color="000000" w:fill="FFFFFF"/>
            <w:noWrap/>
            <w:vAlign w:val="bottom"/>
          </w:tcPr>
          <w:p w14:paraId="6BC502B3" w14:textId="77777777" w:rsidR="00896894" w:rsidRPr="00E03D49" w:rsidRDefault="00896894" w:rsidP="00AC6776">
            <w:pPr>
              <w:spacing w:before="30" w:after="30"/>
              <w:rPr>
                <w:sz w:val="16"/>
                <w:szCs w:val="16"/>
                <w:lang w:eastAsia="vi-VN"/>
              </w:rPr>
            </w:pPr>
            <w:r w:rsidRPr="00E03D49">
              <w:rPr>
                <w:sz w:val="16"/>
                <w:szCs w:val="16"/>
                <w:lang w:eastAsia="vi-VN"/>
              </w:rPr>
              <w:t> </w:t>
            </w:r>
          </w:p>
        </w:tc>
        <w:tc>
          <w:tcPr>
            <w:tcW w:w="930" w:type="dxa"/>
            <w:tcBorders>
              <w:top w:val="nil"/>
              <w:left w:val="nil"/>
              <w:bottom w:val="single" w:sz="4" w:space="0" w:color="auto"/>
              <w:right w:val="single" w:sz="4" w:space="0" w:color="auto"/>
            </w:tcBorders>
            <w:shd w:val="clear" w:color="000000" w:fill="FFFFFF"/>
            <w:noWrap/>
            <w:vAlign w:val="bottom"/>
          </w:tcPr>
          <w:p w14:paraId="00058A3D" w14:textId="77777777" w:rsidR="00896894" w:rsidRPr="00E03D49" w:rsidRDefault="00896894" w:rsidP="00AC6776">
            <w:pPr>
              <w:spacing w:before="30" w:after="30"/>
              <w:rPr>
                <w:sz w:val="16"/>
                <w:szCs w:val="16"/>
                <w:lang w:eastAsia="vi-VN"/>
              </w:rPr>
            </w:pPr>
            <w:r w:rsidRPr="00E03D49">
              <w:rPr>
                <w:sz w:val="16"/>
                <w:szCs w:val="16"/>
                <w:lang w:eastAsia="vi-VN"/>
              </w:rPr>
              <w:t> </w:t>
            </w:r>
          </w:p>
        </w:tc>
        <w:tc>
          <w:tcPr>
            <w:tcW w:w="822" w:type="dxa"/>
            <w:tcBorders>
              <w:top w:val="nil"/>
              <w:left w:val="nil"/>
              <w:bottom w:val="single" w:sz="4" w:space="0" w:color="auto"/>
              <w:right w:val="single" w:sz="4" w:space="0" w:color="auto"/>
            </w:tcBorders>
            <w:shd w:val="clear" w:color="000000" w:fill="FFFFFF"/>
            <w:noWrap/>
            <w:vAlign w:val="bottom"/>
          </w:tcPr>
          <w:p w14:paraId="6F94E75A" w14:textId="77777777" w:rsidR="00896894" w:rsidRPr="00E03D49" w:rsidRDefault="00896894" w:rsidP="00AC6776">
            <w:pPr>
              <w:spacing w:before="30" w:after="30"/>
              <w:rPr>
                <w:sz w:val="16"/>
                <w:szCs w:val="16"/>
                <w:lang w:eastAsia="vi-VN"/>
              </w:rPr>
            </w:pPr>
            <w:r w:rsidRPr="00E03D49">
              <w:rPr>
                <w:sz w:val="16"/>
                <w:szCs w:val="16"/>
                <w:lang w:eastAsia="vi-VN"/>
              </w:rPr>
              <w:t> </w:t>
            </w:r>
          </w:p>
        </w:tc>
        <w:tc>
          <w:tcPr>
            <w:tcW w:w="528" w:type="dxa"/>
            <w:tcBorders>
              <w:top w:val="nil"/>
              <w:left w:val="nil"/>
              <w:bottom w:val="single" w:sz="4" w:space="0" w:color="auto"/>
              <w:right w:val="single" w:sz="4" w:space="0" w:color="auto"/>
            </w:tcBorders>
            <w:shd w:val="clear" w:color="000000" w:fill="FFFFFF"/>
            <w:noWrap/>
            <w:vAlign w:val="bottom"/>
          </w:tcPr>
          <w:p w14:paraId="3E7C5372" w14:textId="77777777" w:rsidR="00896894" w:rsidRPr="00E03D49" w:rsidRDefault="00896894" w:rsidP="00AC6776">
            <w:pPr>
              <w:spacing w:before="30" w:after="30"/>
              <w:rPr>
                <w:sz w:val="16"/>
                <w:szCs w:val="16"/>
                <w:lang w:eastAsia="vi-VN"/>
              </w:rPr>
            </w:pPr>
            <w:r w:rsidRPr="00E03D49">
              <w:rPr>
                <w:sz w:val="16"/>
                <w:szCs w:val="16"/>
                <w:lang w:eastAsia="vi-VN"/>
              </w:rPr>
              <w:t> </w:t>
            </w:r>
          </w:p>
        </w:tc>
      </w:tr>
      <w:tr w:rsidR="00896894" w:rsidRPr="00E03D49" w14:paraId="384E647B" w14:textId="77777777" w:rsidTr="00AC6776">
        <w:tc>
          <w:tcPr>
            <w:tcW w:w="516" w:type="dxa"/>
            <w:tcBorders>
              <w:top w:val="nil"/>
              <w:left w:val="single" w:sz="4" w:space="0" w:color="auto"/>
              <w:bottom w:val="single" w:sz="4" w:space="0" w:color="auto"/>
              <w:right w:val="single" w:sz="4" w:space="0" w:color="auto"/>
            </w:tcBorders>
            <w:shd w:val="clear" w:color="000000" w:fill="FFFFFF"/>
            <w:noWrap/>
            <w:vAlign w:val="center"/>
          </w:tcPr>
          <w:p w14:paraId="29D0AA41" w14:textId="77777777" w:rsidR="00896894" w:rsidRPr="00E03D49" w:rsidRDefault="00896894" w:rsidP="00AC6776">
            <w:pPr>
              <w:spacing w:before="30" w:after="30"/>
              <w:jc w:val="center"/>
              <w:rPr>
                <w:sz w:val="16"/>
                <w:szCs w:val="16"/>
                <w:lang w:eastAsia="vi-VN"/>
              </w:rPr>
            </w:pPr>
            <w:r w:rsidRPr="00E03D49">
              <w:rPr>
                <w:sz w:val="16"/>
                <w:szCs w:val="16"/>
                <w:lang w:eastAsia="vi-VN"/>
              </w:rPr>
              <w:t>3</w:t>
            </w:r>
          </w:p>
        </w:tc>
        <w:tc>
          <w:tcPr>
            <w:tcW w:w="1980" w:type="dxa"/>
            <w:tcBorders>
              <w:top w:val="nil"/>
              <w:left w:val="nil"/>
              <w:bottom w:val="single" w:sz="4" w:space="0" w:color="auto"/>
              <w:right w:val="single" w:sz="4" w:space="0" w:color="auto"/>
            </w:tcBorders>
            <w:shd w:val="clear" w:color="000000" w:fill="FFFFFF"/>
          </w:tcPr>
          <w:p w14:paraId="45205B67" w14:textId="77777777" w:rsidR="00896894" w:rsidRPr="00E03D49" w:rsidRDefault="00896894" w:rsidP="00AC6776">
            <w:pPr>
              <w:spacing w:before="30" w:after="30"/>
              <w:rPr>
                <w:sz w:val="16"/>
                <w:szCs w:val="16"/>
                <w:lang w:eastAsia="vi-VN"/>
              </w:rPr>
            </w:pPr>
            <w:r w:rsidRPr="00E03D49">
              <w:rPr>
                <w:sz w:val="16"/>
                <w:szCs w:val="16"/>
                <w:lang w:eastAsia="vi-VN"/>
              </w:rPr>
              <w:t>Từ 6 năm đến dưới 10 năm</w:t>
            </w:r>
          </w:p>
        </w:tc>
        <w:tc>
          <w:tcPr>
            <w:tcW w:w="543" w:type="dxa"/>
            <w:tcBorders>
              <w:top w:val="nil"/>
              <w:left w:val="nil"/>
              <w:bottom w:val="single" w:sz="4" w:space="0" w:color="auto"/>
              <w:right w:val="single" w:sz="4" w:space="0" w:color="auto"/>
            </w:tcBorders>
            <w:shd w:val="clear" w:color="000000" w:fill="FFFFFF"/>
            <w:noWrap/>
            <w:vAlign w:val="bottom"/>
          </w:tcPr>
          <w:p w14:paraId="055F4574" w14:textId="77777777" w:rsidR="00896894" w:rsidRPr="00E03D49" w:rsidRDefault="00896894" w:rsidP="00AC6776">
            <w:pPr>
              <w:spacing w:before="30" w:after="30"/>
              <w:rPr>
                <w:sz w:val="16"/>
                <w:szCs w:val="16"/>
                <w:lang w:eastAsia="vi-VN"/>
              </w:rPr>
            </w:pPr>
            <w:r w:rsidRPr="00E03D49">
              <w:rPr>
                <w:sz w:val="16"/>
                <w:szCs w:val="16"/>
                <w:lang w:eastAsia="vi-VN"/>
              </w:rPr>
              <w:t> </w:t>
            </w:r>
          </w:p>
        </w:tc>
        <w:tc>
          <w:tcPr>
            <w:tcW w:w="780" w:type="dxa"/>
            <w:tcBorders>
              <w:top w:val="nil"/>
              <w:left w:val="nil"/>
              <w:bottom w:val="single" w:sz="4" w:space="0" w:color="auto"/>
              <w:right w:val="single" w:sz="4" w:space="0" w:color="auto"/>
            </w:tcBorders>
            <w:shd w:val="clear" w:color="000000" w:fill="FFFFFF"/>
            <w:noWrap/>
            <w:vAlign w:val="bottom"/>
          </w:tcPr>
          <w:p w14:paraId="32F82E1C" w14:textId="77777777" w:rsidR="00896894" w:rsidRPr="00E03D49" w:rsidRDefault="00896894" w:rsidP="00AC6776">
            <w:pPr>
              <w:spacing w:before="30" w:after="30"/>
              <w:rPr>
                <w:sz w:val="16"/>
                <w:szCs w:val="16"/>
                <w:lang w:eastAsia="vi-VN"/>
              </w:rPr>
            </w:pPr>
            <w:r w:rsidRPr="00E03D49">
              <w:rPr>
                <w:sz w:val="16"/>
                <w:szCs w:val="16"/>
                <w:lang w:eastAsia="vi-VN"/>
              </w:rPr>
              <w:t> </w:t>
            </w:r>
          </w:p>
        </w:tc>
        <w:tc>
          <w:tcPr>
            <w:tcW w:w="763" w:type="dxa"/>
            <w:tcBorders>
              <w:top w:val="nil"/>
              <w:left w:val="nil"/>
              <w:bottom w:val="single" w:sz="4" w:space="0" w:color="auto"/>
              <w:right w:val="single" w:sz="4" w:space="0" w:color="auto"/>
            </w:tcBorders>
            <w:shd w:val="clear" w:color="000000" w:fill="FFFFFF"/>
            <w:noWrap/>
            <w:vAlign w:val="bottom"/>
          </w:tcPr>
          <w:p w14:paraId="760DC022" w14:textId="77777777" w:rsidR="00896894" w:rsidRPr="00E03D49" w:rsidRDefault="00896894" w:rsidP="00AC6776">
            <w:pPr>
              <w:spacing w:before="30" w:after="30"/>
              <w:rPr>
                <w:sz w:val="16"/>
                <w:szCs w:val="16"/>
                <w:lang w:eastAsia="vi-VN"/>
              </w:rPr>
            </w:pPr>
            <w:r w:rsidRPr="00E03D49">
              <w:rPr>
                <w:sz w:val="16"/>
                <w:szCs w:val="16"/>
                <w:lang w:eastAsia="vi-VN"/>
              </w:rPr>
              <w:t> </w:t>
            </w:r>
          </w:p>
        </w:tc>
        <w:tc>
          <w:tcPr>
            <w:tcW w:w="712" w:type="dxa"/>
            <w:tcBorders>
              <w:top w:val="nil"/>
              <w:left w:val="nil"/>
              <w:bottom w:val="single" w:sz="4" w:space="0" w:color="auto"/>
              <w:right w:val="single" w:sz="4" w:space="0" w:color="auto"/>
            </w:tcBorders>
            <w:shd w:val="clear" w:color="000000" w:fill="FFFFFF"/>
            <w:noWrap/>
            <w:vAlign w:val="bottom"/>
          </w:tcPr>
          <w:p w14:paraId="0890E200" w14:textId="77777777" w:rsidR="00896894" w:rsidRPr="00E03D49" w:rsidRDefault="00896894" w:rsidP="00AC6776">
            <w:pPr>
              <w:spacing w:before="30" w:after="30"/>
              <w:rPr>
                <w:sz w:val="16"/>
                <w:szCs w:val="16"/>
                <w:lang w:eastAsia="vi-VN"/>
              </w:rPr>
            </w:pPr>
            <w:r w:rsidRPr="00E03D49">
              <w:rPr>
                <w:sz w:val="16"/>
                <w:szCs w:val="16"/>
                <w:lang w:eastAsia="vi-VN"/>
              </w:rPr>
              <w:t> </w:t>
            </w:r>
          </w:p>
        </w:tc>
        <w:tc>
          <w:tcPr>
            <w:tcW w:w="790" w:type="dxa"/>
            <w:tcBorders>
              <w:top w:val="nil"/>
              <w:left w:val="nil"/>
              <w:bottom w:val="single" w:sz="4" w:space="0" w:color="auto"/>
              <w:right w:val="single" w:sz="4" w:space="0" w:color="auto"/>
            </w:tcBorders>
            <w:shd w:val="clear" w:color="000000" w:fill="FFFFFF"/>
            <w:noWrap/>
            <w:vAlign w:val="bottom"/>
          </w:tcPr>
          <w:p w14:paraId="393AC10A" w14:textId="77777777" w:rsidR="00896894" w:rsidRPr="00E03D49" w:rsidRDefault="00896894" w:rsidP="00AC6776">
            <w:pPr>
              <w:spacing w:before="30" w:after="30"/>
              <w:rPr>
                <w:sz w:val="16"/>
                <w:szCs w:val="16"/>
                <w:lang w:eastAsia="vi-VN"/>
              </w:rPr>
            </w:pPr>
            <w:r w:rsidRPr="00E03D49">
              <w:rPr>
                <w:sz w:val="16"/>
                <w:szCs w:val="16"/>
                <w:lang w:eastAsia="vi-VN"/>
              </w:rPr>
              <w:t> </w:t>
            </w:r>
          </w:p>
        </w:tc>
        <w:tc>
          <w:tcPr>
            <w:tcW w:w="966" w:type="dxa"/>
            <w:tcBorders>
              <w:top w:val="nil"/>
              <w:left w:val="nil"/>
              <w:bottom w:val="single" w:sz="4" w:space="0" w:color="auto"/>
              <w:right w:val="single" w:sz="4" w:space="0" w:color="auto"/>
            </w:tcBorders>
            <w:shd w:val="clear" w:color="000000" w:fill="FFFFFF"/>
            <w:noWrap/>
            <w:vAlign w:val="bottom"/>
          </w:tcPr>
          <w:p w14:paraId="1E0C6876" w14:textId="77777777" w:rsidR="00896894" w:rsidRPr="00E03D49" w:rsidRDefault="00896894" w:rsidP="00AC6776">
            <w:pPr>
              <w:spacing w:before="30" w:after="30"/>
              <w:rPr>
                <w:sz w:val="16"/>
                <w:szCs w:val="16"/>
                <w:lang w:eastAsia="vi-VN"/>
              </w:rPr>
            </w:pPr>
            <w:r w:rsidRPr="00E03D49">
              <w:rPr>
                <w:sz w:val="16"/>
                <w:szCs w:val="16"/>
                <w:lang w:eastAsia="vi-VN"/>
              </w:rPr>
              <w:t> </w:t>
            </w:r>
          </w:p>
        </w:tc>
        <w:tc>
          <w:tcPr>
            <w:tcW w:w="930" w:type="dxa"/>
            <w:tcBorders>
              <w:top w:val="nil"/>
              <w:left w:val="nil"/>
              <w:bottom w:val="single" w:sz="4" w:space="0" w:color="auto"/>
              <w:right w:val="single" w:sz="4" w:space="0" w:color="auto"/>
            </w:tcBorders>
            <w:shd w:val="clear" w:color="000000" w:fill="FFFFFF"/>
            <w:noWrap/>
            <w:vAlign w:val="bottom"/>
          </w:tcPr>
          <w:p w14:paraId="5D1049D0" w14:textId="77777777" w:rsidR="00896894" w:rsidRPr="00E03D49" w:rsidRDefault="00896894" w:rsidP="00AC6776">
            <w:pPr>
              <w:spacing w:before="30" w:after="30"/>
              <w:rPr>
                <w:sz w:val="16"/>
                <w:szCs w:val="16"/>
                <w:lang w:eastAsia="vi-VN"/>
              </w:rPr>
            </w:pPr>
            <w:r w:rsidRPr="00E03D49">
              <w:rPr>
                <w:sz w:val="16"/>
                <w:szCs w:val="16"/>
                <w:lang w:eastAsia="vi-VN"/>
              </w:rPr>
              <w:t> </w:t>
            </w:r>
          </w:p>
        </w:tc>
        <w:tc>
          <w:tcPr>
            <w:tcW w:w="822" w:type="dxa"/>
            <w:tcBorders>
              <w:top w:val="nil"/>
              <w:left w:val="nil"/>
              <w:bottom w:val="single" w:sz="4" w:space="0" w:color="auto"/>
              <w:right w:val="single" w:sz="4" w:space="0" w:color="auto"/>
            </w:tcBorders>
            <w:shd w:val="clear" w:color="000000" w:fill="FFFFFF"/>
            <w:noWrap/>
            <w:vAlign w:val="bottom"/>
          </w:tcPr>
          <w:p w14:paraId="54EC8D53" w14:textId="77777777" w:rsidR="00896894" w:rsidRPr="00E03D49" w:rsidRDefault="00896894" w:rsidP="00AC6776">
            <w:pPr>
              <w:spacing w:before="30" w:after="30"/>
              <w:rPr>
                <w:sz w:val="16"/>
                <w:szCs w:val="16"/>
                <w:lang w:eastAsia="vi-VN"/>
              </w:rPr>
            </w:pPr>
            <w:r w:rsidRPr="00E03D49">
              <w:rPr>
                <w:sz w:val="16"/>
                <w:szCs w:val="16"/>
                <w:lang w:eastAsia="vi-VN"/>
              </w:rPr>
              <w:t> </w:t>
            </w:r>
          </w:p>
        </w:tc>
        <w:tc>
          <w:tcPr>
            <w:tcW w:w="528" w:type="dxa"/>
            <w:tcBorders>
              <w:top w:val="nil"/>
              <w:left w:val="nil"/>
              <w:bottom w:val="single" w:sz="4" w:space="0" w:color="auto"/>
              <w:right w:val="single" w:sz="4" w:space="0" w:color="auto"/>
            </w:tcBorders>
            <w:shd w:val="clear" w:color="000000" w:fill="FFFFFF"/>
            <w:noWrap/>
            <w:vAlign w:val="bottom"/>
          </w:tcPr>
          <w:p w14:paraId="11F67E0D" w14:textId="77777777" w:rsidR="00896894" w:rsidRPr="00E03D49" w:rsidRDefault="00896894" w:rsidP="00AC6776">
            <w:pPr>
              <w:spacing w:before="30" w:after="30"/>
              <w:rPr>
                <w:sz w:val="16"/>
                <w:szCs w:val="16"/>
                <w:lang w:eastAsia="vi-VN"/>
              </w:rPr>
            </w:pPr>
            <w:r w:rsidRPr="00E03D49">
              <w:rPr>
                <w:sz w:val="16"/>
                <w:szCs w:val="16"/>
                <w:lang w:eastAsia="vi-VN"/>
              </w:rPr>
              <w:t> </w:t>
            </w:r>
          </w:p>
        </w:tc>
      </w:tr>
      <w:tr w:rsidR="00896894" w:rsidRPr="00E03D49" w14:paraId="6D5E67AF" w14:textId="77777777" w:rsidTr="00AC6776">
        <w:tc>
          <w:tcPr>
            <w:tcW w:w="516" w:type="dxa"/>
            <w:tcBorders>
              <w:top w:val="nil"/>
              <w:left w:val="single" w:sz="4" w:space="0" w:color="auto"/>
              <w:bottom w:val="single" w:sz="4" w:space="0" w:color="auto"/>
              <w:right w:val="single" w:sz="4" w:space="0" w:color="auto"/>
            </w:tcBorders>
            <w:shd w:val="clear" w:color="000000" w:fill="FFFFFF"/>
            <w:noWrap/>
            <w:vAlign w:val="center"/>
          </w:tcPr>
          <w:p w14:paraId="32719F85" w14:textId="77777777" w:rsidR="00896894" w:rsidRPr="00E03D49" w:rsidRDefault="00896894" w:rsidP="00AC6776">
            <w:pPr>
              <w:spacing w:before="10" w:after="10"/>
              <w:jc w:val="center"/>
              <w:rPr>
                <w:sz w:val="16"/>
                <w:szCs w:val="16"/>
                <w:lang w:eastAsia="vi-VN"/>
              </w:rPr>
            </w:pPr>
            <w:r w:rsidRPr="00E03D49">
              <w:rPr>
                <w:sz w:val="16"/>
                <w:szCs w:val="16"/>
                <w:lang w:eastAsia="vi-VN"/>
              </w:rPr>
              <w:t>4</w:t>
            </w:r>
          </w:p>
        </w:tc>
        <w:tc>
          <w:tcPr>
            <w:tcW w:w="1980" w:type="dxa"/>
            <w:tcBorders>
              <w:top w:val="nil"/>
              <w:left w:val="nil"/>
              <w:bottom w:val="single" w:sz="4" w:space="0" w:color="auto"/>
              <w:right w:val="single" w:sz="4" w:space="0" w:color="auto"/>
            </w:tcBorders>
            <w:shd w:val="clear" w:color="000000" w:fill="FFFFFF"/>
          </w:tcPr>
          <w:p w14:paraId="4C018D2E" w14:textId="77777777" w:rsidR="00896894" w:rsidRPr="00E03D49" w:rsidRDefault="00896894" w:rsidP="00AC6776">
            <w:pPr>
              <w:spacing w:before="10" w:after="10"/>
              <w:rPr>
                <w:sz w:val="16"/>
                <w:szCs w:val="16"/>
                <w:lang w:eastAsia="vi-VN"/>
              </w:rPr>
            </w:pPr>
            <w:r w:rsidRPr="00E03D49">
              <w:rPr>
                <w:sz w:val="16"/>
                <w:szCs w:val="16"/>
                <w:lang w:eastAsia="vi-VN"/>
              </w:rPr>
              <w:t>Trên 10 năm</w:t>
            </w:r>
          </w:p>
        </w:tc>
        <w:tc>
          <w:tcPr>
            <w:tcW w:w="543" w:type="dxa"/>
            <w:tcBorders>
              <w:top w:val="nil"/>
              <w:left w:val="nil"/>
              <w:bottom w:val="single" w:sz="4" w:space="0" w:color="auto"/>
              <w:right w:val="single" w:sz="4" w:space="0" w:color="auto"/>
            </w:tcBorders>
            <w:shd w:val="clear" w:color="000000" w:fill="FFFFFF"/>
            <w:noWrap/>
            <w:vAlign w:val="bottom"/>
          </w:tcPr>
          <w:p w14:paraId="7291EBB5" w14:textId="77777777" w:rsidR="00896894" w:rsidRPr="00E03D49" w:rsidRDefault="00896894" w:rsidP="00AC6776">
            <w:pPr>
              <w:spacing w:before="10" w:after="10"/>
              <w:jc w:val="center"/>
              <w:rPr>
                <w:sz w:val="16"/>
                <w:szCs w:val="16"/>
                <w:lang w:eastAsia="vi-VN"/>
              </w:rPr>
            </w:pPr>
            <w:r w:rsidRPr="00E03D49">
              <w:rPr>
                <w:sz w:val="16"/>
                <w:szCs w:val="16"/>
                <w:lang w:eastAsia="vi-VN"/>
              </w:rPr>
              <w:t> </w:t>
            </w:r>
          </w:p>
        </w:tc>
        <w:tc>
          <w:tcPr>
            <w:tcW w:w="780" w:type="dxa"/>
            <w:tcBorders>
              <w:top w:val="nil"/>
              <w:left w:val="nil"/>
              <w:bottom w:val="single" w:sz="4" w:space="0" w:color="auto"/>
              <w:right w:val="single" w:sz="4" w:space="0" w:color="auto"/>
            </w:tcBorders>
            <w:shd w:val="clear" w:color="000000" w:fill="FFFFFF"/>
            <w:noWrap/>
            <w:vAlign w:val="bottom"/>
          </w:tcPr>
          <w:p w14:paraId="630C8253" w14:textId="77777777" w:rsidR="00896894" w:rsidRPr="00E03D49" w:rsidRDefault="00896894" w:rsidP="00AC6776">
            <w:pPr>
              <w:spacing w:before="10" w:after="10"/>
              <w:jc w:val="center"/>
              <w:rPr>
                <w:sz w:val="16"/>
                <w:szCs w:val="16"/>
                <w:lang w:eastAsia="vi-VN"/>
              </w:rPr>
            </w:pPr>
            <w:r w:rsidRPr="00E03D49">
              <w:rPr>
                <w:sz w:val="16"/>
                <w:szCs w:val="16"/>
                <w:lang w:eastAsia="vi-VN"/>
              </w:rPr>
              <w:t> </w:t>
            </w:r>
          </w:p>
        </w:tc>
        <w:tc>
          <w:tcPr>
            <w:tcW w:w="763" w:type="dxa"/>
            <w:tcBorders>
              <w:top w:val="nil"/>
              <w:left w:val="nil"/>
              <w:bottom w:val="single" w:sz="4" w:space="0" w:color="auto"/>
              <w:right w:val="single" w:sz="4" w:space="0" w:color="auto"/>
            </w:tcBorders>
            <w:shd w:val="clear" w:color="000000" w:fill="FFFFFF"/>
            <w:noWrap/>
            <w:vAlign w:val="bottom"/>
          </w:tcPr>
          <w:p w14:paraId="71F0A8DA" w14:textId="77777777" w:rsidR="00896894" w:rsidRPr="00E03D49" w:rsidRDefault="00896894" w:rsidP="00AC6776">
            <w:pPr>
              <w:spacing w:before="10" w:after="10"/>
              <w:jc w:val="center"/>
              <w:rPr>
                <w:sz w:val="16"/>
                <w:szCs w:val="16"/>
                <w:lang w:eastAsia="vi-VN"/>
              </w:rPr>
            </w:pPr>
            <w:r w:rsidRPr="00E03D49">
              <w:rPr>
                <w:sz w:val="16"/>
                <w:szCs w:val="16"/>
                <w:lang w:eastAsia="vi-VN"/>
              </w:rPr>
              <w:t> </w:t>
            </w:r>
          </w:p>
        </w:tc>
        <w:tc>
          <w:tcPr>
            <w:tcW w:w="712" w:type="dxa"/>
            <w:tcBorders>
              <w:top w:val="nil"/>
              <w:left w:val="nil"/>
              <w:bottom w:val="single" w:sz="4" w:space="0" w:color="auto"/>
              <w:right w:val="single" w:sz="4" w:space="0" w:color="auto"/>
            </w:tcBorders>
            <w:shd w:val="clear" w:color="000000" w:fill="FFFFFF"/>
            <w:noWrap/>
            <w:vAlign w:val="bottom"/>
          </w:tcPr>
          <w:p w14:paraId="388AB951" w14:textId="77777777" w:rsidR="00896894" w:rsidRPr="00E03D49" w:rsidRDefault="00896894" w:rsidP="00AC6776">
            <w:pPr>
              <w:spacing w:before="10" w:after="10"/>
              <w:jc w:val="center"/>
              <w:rPr>
                <w:sz w:val="16"/>
                <w:szCs w:val="16"/>
                <w:lang w:eastAsia="vi-VN"/>
              </w:rPr>
            </w:pPr>
            <w:r w:rsidRPr="00E03D49">
              <w:rPr>
                <w:sz w:val="16"/>
                <w:szCs w:val="16"/>
                <w:lang w:eastAsia="vi-VN"/>
              </w:rPr>
              <w:t> </w:t>
            </w:r>
          </w:p>
        </w:tc>
        <w:tc>
          <w:tcPr>
            <w:tcW w:w="790" w:type="dxa"/>
            <w:tcBorders>
              <w:top w:val="nil"/>
              <w:left w:val="nil"/>
              <w:bottom w:val="single" w:sz="4" w:space="0" w:color="auto"/>
              <w:right w:val="single" w:sz="4" w:space="0" w:color="auto"/>
            </w:tcBorders>
            <w:shd w:val="clear" w:color="000000" w:fill="FFFFFF"/>
            <w:noWrap/>
            <w:vAlign w:val="bottom"/>
          </w:tcPr>
          <w:p w14:paraId="3CF437A9" w14:textId="77777777" w:rsidR="00896894" w:rsidRPr="00E03D49" w:rsidRDefault="00896894" w:rsidP="00AC6776">
            <w:pPr>
              <w:spacing w:before="10" w:after="10"/>
              <w:jc w:val="center"/>
              <w:rPr>
                <w:sz w:val="16"/>
                <w:szCs w:val="16"/>
                <w:lang w:eastAsia="vi-VN"/>
              </w:rPr>
            </w:pPr>
            <w:r w:rsidRPr="00E03D49">
              <w:rPr>
                <w:sz w:val="16"/>
                <w:szCs w:val="16"/>
                <w:lang w:eastAsia="vi-VN"/>
              </w:rPr>
              <w:t> </w:t>
            </w:r>
          </w:p>
        </w:tc>
        <w:tc>
          <w:tcPr>
            <w:tcW w:w="966" w:type="dxa"/>
            <w:tcBorders>
              <w:top w:val="nil"/>
              <w:left w:val="nil"/>
              <w:bottom w:val="single" w:sz="4" w:space="0" w:color="auto"/>
              <w:right w:val="single" w:sz="4" w:space="0" w:color="auto"/>
            </w:tcBorders>
            <w:shd w:val="clear" w:color="000000" w:fill="FFFFFF"/>
            <w:noWrap/>
            <w:vAlign w:val="bottom"/>
          </w:tcPr>
          <w:p w14:paraId="00082311" w14:textId="77777777" w:rsidR="00896894" w:rsidRPr="00E03D49" w:rsidRDefault="00896894" w:rsidP="00AC6776">
            <w:pPr>
              <w:spacing w:before="10" w:after="10"/>
              <w:jc w:val="center"/>
              <w:rPr>
                <w:sz w:val="16"/>
                <w:szCs w:val="16"/>
                <w:lang w:eastAsia="vi-VN"/>
              </w:rPr>
            </w:pPr>
            <w:r w:rsidRPr="00E03D49">
              <w:rPr>
                <w:sz w:val="16"/>
                <w:szCs w:val="16"/>
                <w:lang w:eastAsia="vi-VN"/>
              </w:rPr>
              <w:t> </w:t>
            </w:r>
          </w:p>
        </w:tc>
        <w:tc>
          <w:tcPr>
            <w:tcW w:w="930" w:type="dxa"/>
            <w:tcBorders>
              <w:top w:val="nil"/>
              <w:left w:val="nil"/>
              <w:bottom w:val="single" w:sz="4" w:space="0" w:color="auto"/>
              <w:right w:val="single" w:sz="4" w:space="0" w:color="auto"/>
            </w:tcBorders>
            <w:shd w:val="clear" w:color="000000" w:fill="FFFFFF"/>
            <w:noWrap/>
            <w:vAlign w:val="bottom"/>
          </w:tcPr>
          <w:p w14:paraId="53360064" w14:textId="77777777" w:rsidR="00896894" w:rsidRPr="00E03D49" w:rsidRDefault="00896894" w:rsidP="00AC6776">
            <w:pPr>
              <w:spacing w:before="10" w:after="10"/>
              <w:jc w:val="center"/>
              <w:rPr>
                <w:sz w:val="16"/>
                <w:szCs w:val="16"/>
                <w:lang w:eastAsia="vi-VN"/>
              </w:rPr>
            </w:pPr>
            <w:r w:rsidRPr="00E03D49">
              <w:rPr>
                <w:sz w:val="16"/>
                <w:szCs w:val="16"/>
                <w:lang w:eastAsia="vi-VN"/>
              </w:rPr>
              <w:t> </w:t>
            </w:r>
          </w:p>
        </w:tc>
        <w:tc>
          <w:tcPr>
            <w:tcW w:w="822" w:type="dxa"/>
            <w:tcBorders>
              <w:top w:val="nil"/>
              <w:left w:val="nil"/>
              <w:bottom w:val="single" w:sz="4" w:space="0" w:color="auto"/>
              <w:right w:val="single" w:sz="4" w:space="0" w:color="auto"/>
            </w:tcBorders>
            <w:shd w:val="clear" w:color="000000" w:fill="FFFFFF"/>
            <w:noWrap/>
            <w:vAlign w:val="bottom"/>
          </w:tcPr>
          <w:p w14:paraId="59B9E587" w14:textId="77777777" w:rsidR="00896894" w:rsidRPr="00E03D49" w:rsidRDefault="00896894" w:rsidP="00AC6776">
            <w:pPr>
              <w:spacing w:before="10" w:after="10"/>
              <w:jc w:val="center"/>
              <w:rPr>
                <w:sz w:val="16"/>
                <w:szCs w:val="16"/>
                <w:lang w:eastAsia="vi-VN"/>
              </w:rPr>
            </w:pPr>
            <w:r w:rsidRPr="00E03D49">
              <w:rPr>
                <w:sz w:val="16"/>
                <w:szCs w:val="16"/>
                <w:lang w:eastAsia="vi-VN"/>
              </w:rPr>
              <w:t> </w:t>
            </w:r>
          </w:p>
        </w:tc>
        <w:tc>
          <w:tcPr>
            <w:tcW w:w="528" w:type="dxa"/>
            <w:tcBorders>
              <w:top w:val="nil"/>
              <w:left w:val="nil"/>
              <w:bottom w:val="single" w:sz="4" w:space="0" w:color="auto"/>
              <w:right w:val="single" w:sz="4" w:space="0" w:color="auto"/>
            </w:tcBorders>
            <w:shd w:val="clear" w:color="000000" w:fill="FFFFFF"/>
            <w:noWrap/>
            <w:vAlign w:val="bottom"/>
          </w:tcPr>
          <w:p w14:paraId="4BA7546B" w14:textId="77777777" w:rsidR="00896894" w:rsidRPr="00E03D49" w:rsidRDefault="00896894" w:rsidP="00AC6776">
            <w:pPr>
              <w:spacing w:before="10" w:after="10"/>
              <w:jc w:val="center"/>
              <w:rPr>
                <w:sz w:val="16"/>
                <w:szCs w:val="16"/>
                <w:lang w:eastAsia="vi-VN"/>
              </w:rPr>
            </w:pPr>
            <w:r w:rsidRPr="00E03D49">
              <w:rPr>
                <w:sz w:val="16"/>
                <w:szCs w:val="16"/>
                <w:lang w:eastAsia="vi-VN"/>
              </w:rPr>
              <w:t> </w:t>
            </w:r>
          </w:p>
        </w:tc>
      </w:tr>
      <w:tr w:rsidR="00896894" w:rsidRPr="00E03D49" w14:paraId="07E2D3F1" w14:textId="77777777" w:rsidTr="00AC6776">
        <w:tc>
          <w:tcPr>
            <w:tcW w:w="516" w:type="dxa"/>
            <w:tcBorders>
              <w:top w:val="nil"/>
              <w:left w:val="single" w:sz="4" w:space="0" w:color="auto"/>
              <w:bottom w:val="single" w:sz="4" w:space="0" w:color="auto"/>
              <w:right w:val="single" w:sz="4" w:space="0" w:color="auto"/>
            </w:tcBorders>
            <w:shd w:val="clear" w:color="000000" w:fill="FFFFFF"/>
            <w:noWrap/>
            <w:vAlign w:val="center"/>
          </w:tcPr>
          <w:p w14:paraId="59BC841B" w14:textId="77777777" w:rsidR="00896894" w:rsidRPr="00E03D49" w:rsidRDefault="00896894" w:rsidP="00AC6776">
            <w:pPr>
              <w:spacing w:before="30" w:after="30"/>
              <w:jc w:val="center"/>
              <w:rPr>
                <w:b/>
                <w:bCs/>
                <w:sz w:val="16"/>
                <w:szCs w:val="16"/>
                <w:lang w:eastAsia="vi-VN"/>
              </w:rPr>
            </w:pPr>
            <w:r w:rsidRPr="00E03D49">
              <w:rPr>
                <w:b/>
                <w:bCs/>
                <w:sz w:val="16"/>
                <w:szCs w:val="16"/>
                <w:lang w:eastAsia="vi-VN"/>
              </w:rPr>
              <w:t>III</w:t>
            </w:r>
          </w:p>
        </w:tc>
        <w:tc>
          <w:tcPr>
            <w:tcW w:w="1980" w:type="dxa"/>
            <w:tcBorders>
              <w:top w:val="nil"/>
              <w:left w:val="nil"/>
              <w:bottom w:val="single" w:sz="4" w:space="0" w:color="auto"/>
              <w:right w:val="single" w:sz="4" w:space="0" w:color="auto"/>
            </w:tcBorders>
            <w:shd w:val="clear" w:color="000000" w:fill="FFFFFF"/>
          </w:tcPr>
          <w:p w14:paraId="3024F06D" w14:textId="77777777" w:rsidR="00896894" w:rsidRPr="00E03D49" w:rsidRDefault="00896894" w:rsidP="00AC6776">
            <w:pPr>
              <w:spacing w:before="30" w:after="30"/>
              <w:rPr>
                <w:b/>
                <w:bCs/>
                <w:sz w:val="16"/>
                <w:szCs w:val="16"/>
                <w:lang w:eastAsia="vi-VN"/>
              </w:rPr>
            </w:pPr>
            <w:r w:rsidRPr="00E03D49">
              <w:rPr>
                <w:b/>
                <w:bCs/>
                <w:sz w:val="16"/>
                <w:szCs w:val="16"/>
                <w:lang w:eastAsia="vi-VN"/>
              </w:rPr>
              <w:t xml:space="preserve">Xe tải hoạt động trong </w:t>
            </w:r>
            <w:r w:rsidRPr="00E03D49">
              <w:rPr>
                <w:rFonts w:ascii="Times New Roman Bold" w:hAnsi="Times New Roman Bold"/>
                <w:b/>
                <w:bCs/>
                <w:spacing w:val="-4"/>
                <w:sz w:val="16"/>
                <w:szCs w:val="16"/>
                <w:lang w:eastAsia="vi-VN"/>
              </w:rPr>
              <w:t>vùng khai thác khoáng sản</w:t>
            </w:r>
          </w:p>
        </w:tc>
        <w:tc>
          <w:tcPr>
            <w:tcW w:w="543" w:type="dxa"/>
            <w:tcBorders>
              <w:top w:val="nil"/>
              <w:left w:val="nil"/>
              <w:bottom w:val="single" w:sz="4" w:space="0" w:color="auto"/>
              <w:right w:val="single" w:sz="4" w:space="0" w:color="auto"/>
            </w:tcBorders>
            <w:shd w:val="clear" w:color="000000" w:fill="FFFFFF"/>
            <w:noWrap/>
            <w:vAlign w:val="bottom"/>
          </w:tcPr>
          <w:p w14:paraId="14285FAA" w14:textId="77777777" w:rsidR="00896894" w:rsidRPr="00E03D49" w:rsidRDefault="00896894" w:rsidP="00AC6776">
            <w:pPr>
              <w:spacing w:before="30" w:after="30"/>
              <w:rPr>
                <w:b/>
                <w:bCs/>
                <w:sz w:val="16"/>
                <w:szCs w:val="16"/>
                <w:lang w:eastAsia="vi-VN"/>
              </w:rPr>
            </w:pPr>
            <w:r w:rsidRPr="00E03D49">
              <w:rPr>
                <w:b/>
                <w:bCs/>
                <w:sz w:val="16"/>
                <w:szCs w:val="16"/>
                <w:lang w:eastAsia="vi-VN"/>
              </w:rPr>
              <w:t> </w:t>
            </w:r>
          </w:p>
        </w:tc>
        <w:tc>
          <w:tcPr>
            <w:tcW w:w="780" w:type="dxa"/>
            <w:tcBorders>
              <w:top w:val="nil"/>
              <w:left w:val="nil"/>
              <w:bottom w:val="single" w:sz="4" w:space="0" w:color="auto"/>
              <w:right w:val="single" w:sz="4" w:space="0" w:color="auto"/>
            </w:tcBorders>
            <w:shd w:val="clear" w:color="000000" w:fill="FFFFFF"/>
            <w:noWrap/>
            <w:vAlign w:val="bottom"/>
          </w:tcPr>
          <w:p w14:paraId="6BEABCF8" w14:textId="77777777" w:rsidR="00896894" w:rsidRPr="00E03D49" w:rsidRDefault="00896894" w:rsidP="00AC6776">
            <w:pPr>
              <w:spacing w:before="30" w:after="30"/>
              <w:rPr>
                <w:b/>
                <w:bCs/>
                <w:sz w:val="16"/>
                <w:szCs w:val="16"/>
                <w:lang w:eastAsia="vi-VN"/>
              </w:rPr>
            </w:pPr>
            <w:r w:rsidRPr="00E03D49">
              <w:rPr>
                <w:b/>
                <w:bCs/>
                <w:sz w:val="16"/>
                <w:szCs w:val="16"/>
                <w:lang w:eastAsia="vi-VN"/>
              </w:rPr>
              <w:t> </w:t>
            </w:r>
          </w:p>
        </w:tc>
        <w:tc>
          <w:tcPr>
            <w:tcW w:w="763" w:type="dxa"/>
            <w:tcBorders>
              <w:top w:val="nil"/>
              <w:left w:val="nil"/>
              <w:bottom w:val="single" w:sz="4" w:space="0" w:color="auto"/>
              <w:right w:val="single" w:sz="4" w:space="0" w:color="auto"/>
            </w:tcBorders>
            <w:shd w:val="clear" w:color="000000" w:fill="FFFFFF"/>
            <w:noWrap/>
            <w:vAlign w:val="bottom"/>
          </w:tcPr>
          <w:p w14:paraId="2760697C" w14:textId="77777777" w:rsidR="00896894" w:rsidRPr="00E03D49" w:rsidRDefault="00896894" w:rsidP="00AC6776">
            <w:pPr>
              <w:spacing w:before="30" w:after="30"/>
              <w:rPr>
                <w:b/>
                <w:bCs/>
                <w:sz w:val="16"/>
                <w:szCs w:val="16"/>
                <w:lang w:eastAsia="vi-VN"/>
              </w:rPr>
            </w:pPr>
            <w:r w:rsidRPr="00E03D49">
              <w:rPr>
                <w:b/>
                <w:bCs/>
                <w:sz w:val="16"/>
                <w:szCs w:val="16"/>
                <w:lang w:eastAsia="vi-VN"/>
              </w:rPr>
              <w:t> </w:t>
            </w:r>
          </w:p>
        </w:tc>
        <w:tc>
          <w:tcPr>
            <w:tcW w:w="712" w:type="dxa"/>
            <w:tcBorders>
              <w:top w:val="nil"/>
              <w:left w:val="nil"/>
              <w:bottom w:val="single" w:sz="4" w:space="0" w:color="auto"/>
              <w:right w:val="single" w:sz="4" w:space="0" w:color="auto"/>
            </w:tcBorders>
            <w:shd w:val="clear" w:color="000000" w:fill="FFFFFF"/>
            <w:noWrap/>
            <w:vAlign w:val="bottom"/>
          </w:tcPr>
          <w:p w14:paraId="38BB8966" w14:textId="77777777" w:rsidR="00896894" w:rsidRPr="00E03D49" w:rsidRDefault="00896894" w:rsidP="00AC6776">
            <w:pPr>
              <w:spacing w:before="30" w:after="30"/>
              <w:rPr>
                <w:b/>
                <w:bCs/>
                <w:sz w:val="16"/>
                <w:szCs w:val="16"/>
                <w:lang w:eastAsia="vi-VN"/>
              </w:rPr>
            </w:pPr>
            <w:r w:rsidRPr="00E03D49">
              <w:rPr>
                <w:b/>
                <w:bCs/>
                <w:sz w:val="16"/>
                <w:szCs w:val="16"/>
                <w:lang w:eastAsia="vi-VN"/>
              </w:rPr>
              <w:t> </w:t>
            </w:r>
          </w:p>
        </w:tc>
        <w:tc>
          <w:tcPr>
            <w:tcW w:w="790" w:type="dxa"/>
            <w:tcBorders>
              <w:top w:val="nil"/>
              <w:left w:val="nil"/>
              <w:bottom w:val="single" w:sz="4" w:space="0" w:color="auto"/>
              <w:right w:val="single" w:sz="4" w:space="0" w:color="auto"/>
            </w:tcBorders>
            <w:shd w:val="clear" w:color="000000" w:fill="FFFFFF"/>
            <w:noWrap/>
            <w:vAlign w:val="bottom"/>
          </w:tcPr>
          <w:p w14:paraId="0D92CF3F" w14:textId="77777777" w:rsidR="00896894" w:rsidRPr="00E03D49" w:rsidRDefault="00896894" w:rsidP="00AC6776">
            <w:pPr>
              <w:spacing w:before="30" w:after="30"/>
              <w:rPr>
                <w:b/>
                <w:bCs/>
                <w:sz w:val="16"/>
                <w:szCs w:val="16"/>
                <w:lang w:eastAsia="vi-VN"/>
              </w:rPr>
            </w:pPr>
            <w:r w:rsidRPr="00E03D49">
              <w:rPr>
                <w:b/>
                <w:bCs/>
                <w:sz w:val="16"/>
                <w:szCs w:val="16"/>
                <w:lang w:eastAsia="vi-VN"/>
              </w:rPr>
              <w:t> </w:t>
            </w:r>
          </w:p>
        </w:tc>
        <w:tc>
          <w:tcPr>
            <w:tcW w:w="966" w:type="dxa"/>
            <w:tcBorders>
              <w:top w:val="nil"/>
              <w:left w:val="nil"/>
              <w:bottom w:val="single" w:sz="4" w:space="0" w:color="auto"/>
              <w:right w:val="single" w:sz="4" w:space="0" w:color="auto"/>
            </w:tcBorders>
            <w:shd w:val="clear" w:color="000000" w:fill="FFFFFF"/>
            <w:noWrap/>
            <w:vAlign w:val="bottom"/>
          </w:tcPr>
          <w:p w14:paraId="54255869" w14:textId="77777777" w:rsidR="00896894" w:rsidRPr="00E03D49" w:rsidRDefault="00896894" w:rsidP="00AC6776">
            <w:pPr>
              <w:spacing w:before="30" w:after="30"/>
              <w:rPr>
                <w:b/>
                <w:bCs/>
                <w:sz w:val="16"/>
                <w:szCs w:val="16"/>
                <w:lang w:eastAsia="vi-VN"/>
              </w:rPr>
            </w:pPr>
            <w:r w:rsidRPr="00E03D49">
              <w:rPr>
                <w:b/>
                <w:bCs/>
                <w:sz w:val="16"/>
                <w:szCs w:val="16"/>
                <w:lang w:eastAsia="vi-VN"/>
              </w:rPr>
              <w:t> </w:t>
            </w:r>
          </w:p>
        </w:tc>
        <w:tc>
          <w:tcPr>
            <w:tcW w:w="930" w:type="dxa"/>
            <w:tcBorders>
              <w:top w:val="nil"/>
              <w:left w:val="nil"/>
              <w:bottom w:val="single" w:sz="4" w:space="0" w:color="auto"/>
              <w:right w:val="single" w:sz="4" w:space="0" w:color="auto"/>
            </w:tcBorders>
            <w:shd w:val="clear" w:color="000000" w:fill="FFFFFF"/>
            <w:noWrap/>
            <w:vAlign w:val="bottom"/>
          </w:tcPr>
          <w:p w14:paraId="37BD9AA6" w14:textId="77777777" w:rsidR="00896894" w:rsidRPr="00E03D49" w:rsidRDefault="00896894" w:rsidP="00AC6776">
            <w:pPr>
              <w:spacing w:before="30" w:after="30"/>
              <w:rPr>
                <w:b/>
                <w:bCs/>
                <w:sz w:val="16"/>
                <w:szCs w:val="16"/>
                <w:lang w:eastAsia="vi-VN"/>
              </w:rPr>
            </w:pPr>
            <w:r w:rsidRPr="00E03D49">
              <w:rPr>
                <w:b/>
                <w:bCs/>
                <w:sz w:val="16"/>
                <w:szCs w:val="16"/>
                <w:lang w:eastAsia="vi-VN"/>
              </w:rPr>
              <w:t> </w:t>
            </w:r>
          </w:p>
        </w:tc>
        <w:tc>
          <w:tcPr>
            <w:tcW w:w="822" w:type="dxa"/>
            <w:tcBorders>
              <w:top w:val="nil"/>
              <w:left w:val="nil"/>
              <w:bottom w:val="single" w:sz="4" w:space="0" w:color="auto"/>
              <w:right w:val="single" w:sz="4" w:space="0" w:color="auto"/>
            </w:tcBorders>
            <w:shd w:val="clear" w:color="000000" w:fill="FFFFFF"/>
            <w:noWrap/>
            <w:vAlign w:val="bottom"/>
          </w:tcPr>
          <w:p w14:paraId="7FE2985C" w14:textId="77777777" w:rsidR="00896894" w:rsidRPr="00E03D49" w:rsidRDefault="00896894" w:rsidP="00AC6776">
            <w:pPr>
              <w:spacing w:before="30" w:after="30"/>
              <w:rPr>
                <w:b/>
                <w:bCs/>
                <w:sz w:val="16"/>
                <w:szCs w:val="16"/>
                <w:lang w:eastAsia="vi-VN"/>
              </w:rPr>
            </w:pPr>
            <w:r w:rsidRPr="00E03D49">
              <w:rPr>
                <w:b/>
                <w:bCs/>
                <w:sz w:val="16"/>
                <w:szCs w:val="16"/>
                <w:lang w:eastAsia="vi-VN"/>
              </w:rPr>
              <w:t> </w:t>
            </w:r>
          </w:p>
        </w:tc>
        <w:tc>
          <w:tcPr>
            <w:tcW w:w="528" w:type="dxa"/>
            <w:tcBorders>
              <w:top w:val="nil"/>
              <w:left w:val="nil"/>
              <w:bottom w:val="single" w:sz="4" w:space="0" w:color="auto"/>
              <w:right w:val="single" w:sz="4" w:space="0" w:color="auto"/>
            </w:tcBorders>
            <w:shd w:val="clear" w:color="000000" w:fill="FFFFFF"/>
            <w:noWrap/>
            <w:vAlign w:val="bottom"/>
          </w:tcPr>
          <w:p w14:paraId="32FBFB42" w14:textId="77777777" w:rsidR="00896894" w:rsidRPr="00E03D49" w:rsidRDefault="00896894" w:rsidP="00AC6776">
            <w:pPr>
              <w:spacing w:before="30" w:after="30"/>
              <w:rPr>
                <w:b/>
                <w:bCs/>
                <w:sz w:val="16"/>
                <w:szCs w:val="16"/>
                <w:lang w:eastAsia="vi-VN"/>
              </w:rPr>
            </w:pPr>
            <w:r w:rsidRPr="00E03D49">
              <w:rPr>
                <w:b/>
                <w:bCs/>
                <w:sz w:val="16"/>
                <w:szCs w:val="16"/>
                <w:lang w:eastAsia="vi-VN"/>
              </w:rPr>
              <w:t> </w:t>
            </w:r>
          </w:p>
        </w:tc>
      </w:tr>
      <w:tr w:rsidR="00896894" w:rsidRPr="00E03D49" w14:paraId="27C109B0" w14:textId="77777777" w:rsidTr="00AC6776">
        <w:tc>
          <w:tcPr>
            <w:tcW w:w="516" w:type="dxa"/>
            <w:tcBorders>
              <w:top w:val="nil"/>
              <w:left w:val="single" w:sz="4" w:space="0" w:color="auto"/>
              <w:bottom w:val="single" w:sz="4" w:space="0" w:color="auto"/>
              <w:right w:val="single" w:sz="4" w:space="0" w:color="auto"/>
            </w:tcBorders>
            <w:shd w:val="clear" w:color="000000" w:fill="FFFFFF"/>
            <w:noWrap/>
            <w:vAlign w:val="center"/>
          </w:tcPr>
          <w:p w14:paraId="23E98A89" w14:textId="77777777" w:rsidR="00896894" w:rsidRPr="00E03D49" w:rsidRDefault="00896894" w:rsidP="00AC6776">
            <w:pPr>
              <w:spacing w:before="30" w:after="30"/>
              <w:jc w:val="center"/>
              <w:rPr>
                <w:sz w:val="16"/>
                <w:szCs w:val="16"/>
                <w:lang w:eastAsia="vi-VN"/>
              </w:rPr>
            </w:pPr>
            <w:r w:rsidRPr="00E03D49">
              <w:rPr>
                <w:sz w:val="16"/>
                <w:szCs w:val="16"/>
                <w:lang w:eastAsia="vi-VN"/>
              </w:rPr>
              <w:t>1</w:t>
            </w:r>
          </w:p>
        </w:tc>
        <w:tc>
          <w:tcPr>
            <w:tcW w:w="1980" w:type="dxa"/>
            <w:tcBorders>
              <w:top w:val="nil"/>
              <w:left w:val="nil"/>
              <w:bottom w:val="single" w:sz="4" w:space="0" w:color="auto"/>
              <w:right w:val="single" w:sz="4" w:space="0" w:color="auto"/>
            </w:tcBorders>
            <w:shd w:val="clear" w:color="000000" w:fill="FFFFFF"/>
          </w:tcPr>
          <w:p w14:paraId="51747645" w14:textId="77777777" w:rsidR="00896894" w:rsidRPr="00E03D49" w:rsidRDefault="00896894" w:rsidP="00AC6776">
            <w:pPr>
              <w:spacing w:before="30" w:after="30"/>
              <w:rPr>
                <w:sz w:val="16"/>
                <w:szCs w:val="16"/>
                <w:lang w:eastAsia="vi-VN"/>
              </w:rPr>
            </w:pPr>
            <w:r w:rsidRPr="00E03D49">
              <w:rPr>
                <w:sz w:val="16"/>
                <w:szCs w:val="16"/>
                <w:lang w:eastAsia="vi-VN"/>
              </w:rPr>
              <w:t>Dưới 3 năm</w:t>
            </w:r>
          </w:p>
        </w:tc>
        <w:tc>
          <w:tcPr>
            <w:tcW w:w="543" w:type="dxa"/>
            <w:tcBorders>
              <w:top w:val="nil"/>
              <w:left w:val="nil"/>
              <w:bottom w:val="single" w:sz="4" w:space="0" w:color="auto"/>
              <w:right w:val="single" w:sz="4" w:space="0" w:color="auto"/>
            </w:tcBorders>
            <w:shd w:val="clear" w:color="000000" w:fill="FFFFFF"/>
            <w:noWrap/>
            <w:vAlign w:val="bottom"/>
          </w:tcPr>
          <w:p w14:paraId="7BEA205C" w14:textId="77777777" w:rsidR="00896894" w:rsidRPr="00E03D49" w:rsidRDefault="00896894" w:rsidP="00AC6776">
            <w:pPr>
              <w:spacing w:before="30" w:after="30"/>
              <w:rPr>
                <w:b/>
                <w:bCs/>
                <w:sz w:val="16"/>
                <w:szCs w:val="16"/>
                <w:lang w:eastAsia="vi-VN"/>
              </w:rPr>
            </w:pPr>
            <w:r w:rsidRPr="00E03D49">
              <w:rPr>
                <w:b/>
                <w:bCs/>
                <w:sz w:val="16"/>
                <w:szCs w:val="16"/>
                <w:lang w:eastAsia="vi-VN"/>
              </w:rPr>
              <w:t> </w:t>
            </w:r>
          </w:p>
        </w:tc>
        <w:tc>
          <w:tcPr>
            <w:tcW w:w="780" w:type="dxa"/>
            <w:tcBorders>
              <w:top w:val="nil"/>
              <w:left w:val="nil"/>
              <w:bottom w:val="single" w:sz="4" w:space="0" w:color="auto"/>
              <w:right w:val="single" w:sz="4" w:space="0" w:color="auto"/>
            </w:tcBorders>
            <w:shd w:val="clear" w:color="000000" w:fill="FFFFFF"/>
            <w:noWrap/>
            <w:vAlign w:val="bottom"/>
          </w:tcPr>
          <w:p w14:paraId="5FE86DD2" w14:textId="77777777" w:rsidR="00896894" w:rsidRPr="00E03D49" w:rsidRDefault="00896894" w:rsidP="00AC6776">
            <w:pPr>
              <w:spacing w:before="30" w:after="30"/>
              <w:rPr>
                <w:b/>
                <w:bCs/>
                <w:sz w:val="16"/>
                <w:szCs w:val="16"/>
                <w:lang w:eastAsia="vi-VN"/>
              </w:rPr>
            </w:pPr>
            <w:r w:rsidRPr="00E03D49">
              <w:rPr>
                <w:b/>
                <w:bCs/>
                <w:sz w:val="16"/>
                <w:szCs w:val="16"/>
                <w:lang w:eastAsia="vi-VN"/>
              </w:rPr>
              <w:t> </w:t>
            </w:r>
          </w:p>
        </w:tc>
        <w:tc>
          <w:tcPr>
            <w:tcW w:w="763" w:type="dxa"/>
            <w:tcBorders>
              <w:top w:val="nil"/>
              <w:left w:val="nil"/>
              <w:bottom w:val="single" w:sz="4" w:space="0" w:color="auto"/>
              <w:right w:val="single" w:sz="4" w:space="0" w:color="auto"/>
            </w:tcBorders>
            <w:shd w:val="clear" w:color="000000" w:fill="FFFFFF"/>
            <w:noWrap/>
            <w:vAlign w:val="bottom"/>
          </w:tcPr>
          <w:p w14:paraId="72C9E9A0" w14:textId="77777777" w:rsidR="00896894" w:rsidRPr="00E03D49" w:rsidRDefault="00896894" w:rsidP="00AC6776">
            <w:pPr>
              <w:spacing w:before="30" w:after="30"/>
              <w:rPr>
                <w:b/>
                <w:bCs/>
                <w:sz w:val="16"/>
                <w:szCs w:val="16"/>
                <w:lang w:eastAsia="vi-VN"/>
              </w:rPr>
            </w:pPr>
            <w:r w:rsidRPr="00E03D49">
              <w:rPr>
                <w:b/>
                <w:bCs/>
                <w:sz w:val="16"/>
                <w:szCs w:val="16"/>
                <w:lang w:eastAsia="vi-VN"/>
              </w:rPr>
              <w:t> </w:t>
            </w:r>
          </w:p>
        </w:tc>
        <w:tc>
          <w:tcPr>
            <w:tcW w:w="712" w:type="dxa"/>
            <w:tcBorders>
              <w:top w:val="nil"/>
              <w:left w:val="nil"/>
              <w:bottom w:val="single" w:sz="4" w:space="0" w:color="auto"/>
              <w:right w:val="single" w:sz="4" w:space="0" w:color="auto"/>
            </w:tcBorders>
            <w:shd w:val="clear" w:color="000000" w:fill="FFFFFF"/>
            <w:noWrap/>
            <w:vAlign w:val="bottom"/>
          </w:tcPr>
          <w:p w14:paraId="4714A53F" w14:textId="77777777" w:rsidR="00896894" w:rsidRPr="00E03D49" w:rsidRDefault="00896894" w:rsidP="00AC6776">
            <w:pPr>
              <w:spacing w:before="30" w:after="30"/>
              <w:rPr>
                <w:b/>
                <w:bCs/>
                <w:sz w:val="16"/>
                <w:szCs w:val="16"/>
                <w:lang w:eastAsia="vi-VN"/>
              </w:rPr>
            </w:pPr>
            <w:r w:rsidRPr="00E03D49">
              <w:rPr>
                <w:b/>
                <w:bCs/>
                <w:sz w:val="16"/>
                <w:szCs w:val="16"/>
                <w:lang w:eastAsia="vi-VN"/>
              </w:rPr>
              <w:t> </w:t>
            </w:r>
          </w:p>
        </w:tc>
        <w:tc>
          <w:tcPr>
            <w:tcW w:w="790" w:type="dxa"/>
            <w:tcBorders>
              <w:top w:val="nil"/>
              <w:left w:val="nil"/>
              <w:bottom w:val="single" w:sz="4" w:space="0" w:color="auto"/>
              <w:right w:val="single" w:sz="4" w:space="0" w:color="auto"/>
            </w:tcBorders>
            <w:shd w:val="clear" w:color="000000" w:fill="FFFFFF"/>
            <w:noWrap/>
            <w:vAlign w:val="bottom"/>
          </w:tcPr>
          <w:p w14:paraId="7E14411E" w14:textId="77777777" w:rsidR="00896894" w:rsidRPr="00E03D49" w:rsidRDefault="00896894" w:rsidP="00AC6776">
            <w:pPr>
              <w:spacing w:before="30" w:after="30"/>
              <w:rPr>
                <w:b/>
                <w:bCs/>
                <w:sz w:val="16"/>
                <w:szCs w:val="16"/>
                <w:lang w:eastAsia="vi-VN"/>
              </w:rPr>
            </w:pPr>
            <w:r w:rsidRPr="00E03D49">
              <w:rPr>
                <w:b/>
                <w:bCs/>
                <w:sz w:val="16"/>
                <w:szCs w:val="16"/>
                <w:lang w:eastAsia="vi-VN"/>
              </w:rPr>
              <w:t> </w:t>
            </w:r>
          </w:p>
        </w:tc>
        <w:tc>
          <w:tcPr>
            <w:tcW w:w="966" w:type="dxa"/>
            <w:tcBorders>
              <w:top w:val="nil"/>
              <w:left w:val="nil"/>
              <w:bottom w:val="single" w:sz="4" w:space="0" w:color="auto"/>
              <w:right w:val="single" w:sz="4" w:space="0" w:color="auto"/>
            </w:tcBorders>
            <w:shd w:val="clear" w:color="000000" w:fill="FFFFFF"/>
            <w:noWrap/>
            <w:vAlign w:val="bottom"/>
          </w:tcPr>
          <w:p w14:paraId="6A1316EE" w14:textId="77777777" w:rsidR="00896894" w:rsidRPr="00E03D49" w:rsidRDefault="00896894" w:rsidP="00AC6776">
            <w:pPr>
              <w:spacing w:before="30" w:after="30"/>
              <w:rPr>
                <w:b/>
                <w:bCs/>
                <w:sz w:val="16"/>
                <w:szCs w:val="16"/>
                <w:lang w:eastAsia="vi-VN"/>
              </w:rPr>
            </w:pPr>
            <w:r w:rsidRPr="00E03D49">
              <w:rPr>
                <w:b/>
                <w:bCs/>
                <w:sz w:val="16"/>
                <w:szCs w:val="16"/>
                <w:lang w:eastAsia="vi-VN"/>
              </w:rPr>
              <w:t> </w:t>
            </w:r>
          </w:p>
        </w:tc>
        <w:tc>
          <w:tcPr>
            <w:tcW w:w="930" w:type="dxa"/>
            <w:tcBorders>
              <w:top w:val="nil"/>
              <w:left w:val="nil"/>
              <w:bottom w:val="single" w:sz="4" w:space="0" w:color="auto"/>
              <w:right w:val="single" w:sz="4" w:space="0" w:color="auto"/>
            </w:tcBorders>
            <w:shd w:val="clear" w:color="000000" w:fill="FFFFFF"/>
            <w:noWrap/>
            <w:vAlign w:val="bottom"/>
          </w:tcPr>
          <w:p w14:paraId="79638C30" w14:textId="77777777" w:rsidR="00896894" w:rsidRPr="00E03D49" w:rsidRDefault="00896894" w:rsidP="00AC6776">
            <w:pPr>
              <w:spacing w:before="30" w:after="30"/>
              <w:rPr>
                <w:b/>
                <w:bCs/>
                <w:sz w:val="16"/>
                <w:szCs w:val="16"/>
                <w:lang w:eastAsia="vi-VN"/>
              </w:rPr>
            </w:pPr>
            <w:r w:rsidRPr="00E03D49">
              <w:rPr>
                <w:b/>
                <w:bCs/>
                <w:sz w:val="16"/>
                <w:szCs w:val="16"/>
                <w:lang w:eastAsia="vi-VN"/>
              </w:rPr>
              <w:t> </w:t>
            </w:r>
          </w:p>
        </w:tc>
        <w:tc>
          <w:tcPr>
            <w:tcW w:w="822" w:type="dxa"/>
            <w:tcBorders>
              <w:top w:val="nil"/>
              <w:left w:val="nil"/>
              <w:bottom w:val="single" w:sz="4" w:space="0" w:color="auto"/>
              <w:right w:val="single" w:sz="4" w:space="0" w:color="auto"/>
            </w:tcBorders>
            <w:shd w:val="clear" w:color="000000" w:fill="FFFFFF"/>
            <w:noWrap/>
            <w:vAlign w:val="bottom"/>
          </w:tcPr>
          <w:p w14:paraId="7B060492" w14:textId="77777777" w:rsidR="00896894" w:rsidRPr="00E03D49" w:rsidRDefault="00896894" w:rsidP="00AC6776">
            <w:pPr>
              <w:spacing w:before="30" w:after="30"/>
              <w:rPr>
                <w:b/>
                <w:bCs/>
                <w:sz w:val="16"/>
                <w:szCs w:val="16"/>
                <w:lang w:eastAsia="vi-VN"/>
              </w:rPr>
            </w:pPr>
            <w:r w:rsidRPr="00E03D49">
              <w:rPr>
                <w:b/>
                <w:bCs/>
                <w:sz w:val="16"/>
                <w:szCs w:val="16"/>
                <w:lang w:eastAsia="vi-VN"/>
              </w:rPr>
              <w:t> </w:t>
            </w:r>
          </w:p>
        </w:tc>
        <w:tc>
          <w:tcPr>
            <w:tcW w:w="528" w:type="dxa"/>
            <w:tcBorders>
              <w:top w:val="nil"/>
              <w:left w:val="nil"/>
              <w:bottom w:val="single" w:sz="4" w:space="0" w:color="auto"/>
              <w:right w:val="single" w:sz="4" w:space="0" w:color="auto"/>
            </w:tcBorders>
            <w:shd w:val="clear" w:color="000000" w:fill="FFFFFF"/>
            <w:noWrap/>
            <w:vAlign w:val="bottom"/>
          </w:tcPr>
          <w:p w14:paraId="30EA4E0D" w14:textId="77777777" w:rsidR="00896894" w:rsidRPr="00E03D49" w:rsidRDefault="00896894" w:rsidP="00AC6776">
            <w:pPr>
              <w:spacing w:before="30" w:after="30"/>
              <w:rPr>
                <w:sz w:val="16"/>
                <w:szCs w:val="16"/>
                <w:lang w:eastAsia="vi-VN"/>
              </w:rPr>
            </w:pPr>
            <w:r w:rsidRPr="00E03D49">
              <w:rPr>
                <w:sz w:val="16"/>
                <w:szCs w:val="16"/>
                <w:lang w:eastAsia="vi-VN"/>
              </w:rPr>
              <w:t> </w:t>
            </w:r>
          </w:p>
        </w:tc>
      </w:tr>
      <w:tr w:rsidR="00896894" w:rsidRPr="00E03D49" w14:paraId="67CCBAF5" w14:textId="77777777" w:rsidTr="00AC6776">
        <w:tc>
          <w:tcPr>
            <w:tcW w:w="516" w:type="dxa"/>
            <w:tcBorders>
              <w:top w:val="nil"/>
              <w:left w:val="single" w:sz="4" w:space="0" w:color="auto"/>
              <w:bottom w:val="single" w:sz="4" w:space="0" w:color="auto"/>
              <w:right w:val="single" w:sz="4" w:space="0" w:color="auto"/>
            </w:tcBorders>
            <w:shd w:val="clear" w:color="000000" w:fill="FFFFFF"/>
            <w:noWrap/>
            <w:vAlign w:val="center"/>
          </w:tcPr>
          <w:p w14:paraId="339D6AEC" w14:textId="77777777" w:rsidR="00896894" w:rsidRPr="00E03D49" w:rsidRDefault="00896894" w:rsidP="00AC6776">
            <w:pPr>
              <w:spacing w:before="30" w:after="30"/>
              <w:jc w:val="center"/>
              <w:rPr>
                <w:sz w:val="16"/>
                <w:szCs w:val="16"/>
                <w:lang w:eastAsia="vi-VN"/>
              </w:rPr>
            </w:pPr>
            <w:r w:rsidRPr="00E03D49">
              <w:rPr>
                <w:sz w:val="16"/>
                <w:szCs w:val="16"/>
                <w:lang w:eastAsia="vi-VN"/>
              </w:rPr>
              <w:t>2</w:t>
            </w:r>
          </w:p>
        </w:tc>
        <w:tc>
          <w:tcPr>
            <w:tcW w:w="1980" w:type="dxa"/>
            <w:tcBorders>
              <w:top w:val="nil"/>
              <w:left w:val="nil"/>
              <w:bottom w:val="single" w:sz="4" w:space="0" w:color="auto"/>
              <w:right w:val="single" w:sz="4" w:space="0" w:color="auto"/>
            </w:tcBorders>
            <w:shd w:val="clear" w:color="000000" w:fill="FFFFFF"/>
          </w:tcPr>
          <w:p w14:paraId="391BAC3D" w14:textId="77777777" w:rsidR="00896894" w:rsidRPr="00E03D49" w:rsidRDefault="00896894" w:rsidP="00AC6776">
            <w:pPr>
              <w:spacing w:before="30" w:after="30"/>
              <w:rPr>
                <w:sz w:val="16"/>
                <w:szCs w:val="16"/>
                <w:lang w:eastAsia="vi-VN"/>
              </w:rPr>
            </w:pPr>
            <w:r w:rsidRPr="00E03D49">
              <w:rPr>
                <w:sz w:val="16"/>
                <w:szCs w:val="16"/>
                <w:lang w:eastAsia="vi-VN"/>
              </w:rPr>
              <w:t>Từ 3 năm đến dưới 6 năm</w:t>
            </w:r>
          </w:p>
        </w:tc>
        <w:tc>
          <w:tcPr>
            <w:tcW w:w="543" w:type="dxa"/>
            <w:tcBorders>
              <w:top w:val="nil"/>
              <w:left w:val="nil"/>
              <w:bottom w:val="single" w:sz="4" w:space="0" w:color="auto"/>
              <w:right w:val="single" w:sz="4" w:space="0" w:color="auto"/>
            </w:tcBorders>
            <w:shd w:val="clear" w:color="000000" w:fill="FFFFFF"/>
            <w:noWrap/>
            <w:vAlign w:val="bottom"/>
          </w:tcPr>
          <w:p w14:paraId="75AB6517" w14:textId="77777777" w:rsidR="00896894" w:rsidRPr="00E03D49" w:rsidRDefault="00896894" w:rsidP="00AC6776">
            <w:pPr>
              <w:spacing w:before="30" w:after="30"/>
              <w:rPr>
                <w:sz w:val="16"/>
                <w:szCs w:val="16"/>
                <w:lang w:eastAsia="vi-VN"/>
              </w:rPr>
            </w:pPr>
            <w:r w:rsidRPr="00E03D49">
              <w:rPr>
                <w:sz w:val="16"/>
                <w:szCs w:val="16"/>
                <w:lang w:eastAsia="vi-VN"/>
              </w:rPr>
              <w:t> </w:t>
            </w:r>
          </w:p>
        </w:tc>
        <w:tc>
          <w:tcPr>
            <w:tcW w:w="780" w:type="dxa"/>
            <w:tcBorders>
              <w:top w:val="nil"/>
              <w:left w:val="nil"/>
              <w:bottom w:val="single" w:sz="4" w:space="0" w:color="auto"/>
              <w:right w:val="single" w:sz="4" w:space="0" w:color="auto"/>
            </w:tcBorders>
            <w:shd w:val="clear" w:color="000000" w:fill="FFFFFF"/>
            <w:noWrap/>
            <w:vAlign w:val="bottom"/>
          </w:tcPr>
          <w:p w14:paraId="4B5227C1" w14:textId="77777777" w:rsidR="00896894" w:rsidRPr="00E03D49" w:rsidRDefault="00896894" w:rsidP="00AC6776">
            <w:pPr>
              <w:spacing w:before="30" w:after="30"/>
              <w:rPr>
                <w:sz w:val="16"/>
                <w:szCs w:val="16"/>
                <w:lang w:eastAsia="vi-VN"/>
              </w:rPr>
            </w:pPr>
            <w:r w:rsidRPr="00E03D49">
              <w:rPr>
                <w:sz w:val="16"/>
                <w:szCs w:val="16"/>
                <w:lang w:eastAsia="vi-VN"/>
              </w:rPr>
              <w:t> </w:t>
            </w:r>
          </w:p>
        </w:tc>
        <w:tc>
          <w:tcPr>
            <w:tcW w:w="763" w:type="dxa"/>
            <w:tcBorders>
              <w:top w:val="nil"/>
              <w:left w:val="nil"/>
              <w:bottom w:val="single" w:sz="4" w:space="0" w:color="auto"/>
              <w:right w:val="single" w:sz="4" w:space="0" w:color="auto"/>
            </w:tcBorders>
            <w:shd w:val="clear" w:color="000000" w:fill="FFFFFF"/>
            <w:noWrap/>
            <w:vAlign w:val="bottom"/>
          </w:tcPr>
          <w:p w14:paraId="29CBEF75" w14:textId="77777777" w:rsidR="00896894" w:rsidRPr="00E03D49" w:rsidRDefault="00896894" w:rsidP="00AC6776">
            <w:pPr>
              <w:spacing w:before="30" w:after="30"/>
              <w:rPr>
                <w:sz w:val="16"/>
                <w:szCs w:val="16"/>
                <w:lang w:eastAsia="vi-VN"/>
              </w:rPr>
            </w:pPr>
            <w:r w:rsidRPr="00E03D49">
              <w:rPr>
                <w:sz w:val="16"/>
                <w:szCs w:val="16"/>
                <w:lang w:eastAsia="vi-VN"/>
              </w:rPr>
              <w:t> </w:t>
            </w:r>
          </w:p>
        </w:tc>
        <w:tc>
          <w:tcPr>
            <w:tcW w:w="712" w:type="dxa"/>
            <w:tcBorders>
              <w:top w:val="nil"/>
              <w:left w:val="nil"/>
              <w:bottom w:val="single" w:sz="4" w:space="0" w:color="auto"/>
              <w:right w:val="single" w:sz="4" w:space="0" w:color="auto"/>
            </w:tcBorders>
            <w:shd w:val="clear" w:color="000000" w:fill="FFFFFF"/>
            <w:noWrap/>
            <w:vAlign w:val="bottom"/>
          </w:tcPr>
          <w:p w14:paraId="0FAE14E7" w14:textId="77777777" w:rsidR="00896894" w:rsidRPr="00E03D49" w:rsidRDefault="00896894" w:rsidP="00AC6776">
            <w:pPr>
              <w:spacing w:before="30" w:after="30"/>
              <w:rPr>
                <w:sz w:val="16"/>
                <w:szCs w:val="16"/>
                <w:lang w:eastAsia="vi-VN"/>
              </w:rPr>
            </w:pPr>
            <w:r w:rsidRPr="00E03D49">
              <w:rPr>
                <w:sz w:val="16"/>
                <w:szCs w:val="16"/>
                <w:lang w:eastAsia="vi-VN"/>
              </w:rPr>
              <w:t> </w:t>
            </w:r>
          </w:p>
        </w:tc>
        <w:tc>
          <w:tcPr>
            <w:tcW w:w="790" w:type="dxa"/>
            <w:tcBorders>
              <w:top w:val="nil"/>
              <w:left w:val="nil"/>
              <w:bottom w:val="single" w:sz="4" w:space="0" w:color="auto"/>
              <w:right w:val="single" w:sz="4" w:space="0" w:color="auto"/>
            </w:tcBorders>
            <w:shd w:val="clear" w:color="000000" w:fill="FFFFFF"/>
            <w:noWrap/>
            <w:vAlign w:val="bottom"/>
          </w:tcPr>
          <w:p w14:paraId="24649AA4" w14:textId="77777777" w:rsidR="00896894" w:rsidRPr="00E03D49" w:rsidRDefault="00896894" w:rsidP="00AC6776">
            <w:pPr>
              <w:spacing w:before="30" w:after="30"/>
              <w:rPr>
                <w:sz w:val="16"/>
                <w:szCs w:val="16"/>
                <w:lang w:eastAsia="vi-VN"/>
              </w:rPr>
            </w:pPr>
            <w:r w:rsidRPr="00E03D49">
              <w:rPr>
                <w:sz w:val="16"/>
                <w:szCs w:val="16"/>
                <w:lang w:eastAsia="vi-VN"/>
              </w:rPr>
              <w:t> </w:t>
            </w:r>
          </w:p>
        </w:tc>
        <w:tc>
          <w:tcPr>
            <w:tcW w:w="966" w:type="dxa"/>
            <w:tcBorders>
              <w:top w:val="nil"/>
              <w:left w:val="nil"/>
              <w:bottom w:val="single" w:sz="4" w:space="0" w:color="auto"/>
              <w:right w:val="single" w:sz="4" w:space="0" w:color="auto"/>
            </w:tcBorders>
            <w:shd w:val="clear" w:color="000000" w:fill="FFFFFF"/>
            <w:noWrap/>
            <w:vAlign w:val="bottom"/>
          </w:tcPr>
          <w:p w14:paraId="428D4C50" w14:textId="77777777" w:rsidR="00896894" w:rsidRPr="00E03D49" w:rsidRDefault="00896894" w:rsidP="00AC6776">
            <w:pPr>
              <w:spacing w:before="30" w:after="30"/>
              <w:rPr>
                <w:sz w:val="16"/>
                <w:szCs w:val="16"/>
                <w:lang w:eastAsia="vi-VN"/>
              </w:rPr>
            </w:pPr>
            <w:r w:rsidRPr="00E03D49">
              <w:rPr>
                <w:sz w:val="16"/>
                <w:szCs w:val="16"/>
                <w:lang w:eastAsia="vi-VN"/>
              </w:rPr>
              <w:t> </w:t>
            </w:r>
          </w:p>
        </w:tc>
        <w:tc>
          <w:tcPr>
            <w:tcW w:w="930" w:type="dxa"/>
            <w:tcBorders>
              <w:top w:val="nil"/>
              <w:left w:val="nil"/>
              <w:bottom w:val="single" w:sz="4" w:space="0" w:color="auto"/>
              <w:right w:val="single" w:sz="4" w:space="0" w:color="auto"/>
            </w:tcBorders>
            <w:shd w:val="clear" w:color="000000" w:fill="FFFFFF"/>
            <w:noWrap/>
            <w:vAlign w:val="bottom"/>
          </w:tcPr>
          <w:p w14:paraId="41B55E85" w14:textId="77777777" w:rsidR="00896894" w:rsidRPr="00E03D49" w:rsidRDefault="00896894" w:rsidP="00AC6776">
            <w:pPr>
              <w:spacing w:before="30" w:after="30"/>
              <w:rPr>
                <w:sz w:val="16"/>
                <w:szCs w:val="16"/>
                <w:lang w:eastAsia="vi-VN"/>
              </w:rPr>
            </w:pPr>
            <w:r w:rsidRPr="00E03D49">
              <w:rPr>
                <w:sz w:val="16"/>
                <w:szCs w:val="16"/>
                <w:lang w:eastAsia="vi-VN"/>
              </w:rPr>
              <w:t> </w:t>
            </w:r>
          </w:p>
        </w:tc>
        <w:tc>
          <w:tcPr>
            <w:tcW w:w="822" w:type="dxa"/>
            <w:tcBorders>
              <w:top w:val="nil"/>
              <w:left w:val="nil"/>
              <w:bottom w:val="single" w:sz="4" w:space="0" w:color="auto"/>
              <w:right w:val="single" w:sz="4" w:space="0" w:color="auto"/>
            </w:tcBorders>
            <w:shd w:val="clear" w:color="000000" w:fill="FFFFFF"/>
            <w:noWrap/>
            <w:vAlign w:val="bottom"/>
          </w:tcPr>
          <w:p w14:paraId="65F7FCC4" w14:textId="77777777" w:rsidR="00896894" w:rsidRPr="00E03D49" w:rsidRDefault="00896894" w:rsidP="00AC6776">
            <w:pPr>
              <w:spacing w:before="30" w:after="30"/>
              <w:rPr>
                <w:sz w:val="16"/>
                <w:szCs w:val="16"/>
                <w:lang w:eastAsia="vi-VN"/>
              </w:rPr>
            </w:pPr>
            <w:r w:rsidRPr="00E03D49">
              <w:rPr>
                <w:sz w:val="16"/>
                <w:szCs w:val="16"/>
                <w:lang w:eastAsia="vi-VN"/>
              </w:rPr>
              <w:t> </w:t>
            </w:r>
          </w:p>
        </w:tc>
        <w:tc>
          <w:tcPr>
            <w:tcW w:w="528" w:type="dxa"/>
            <w:tcBorders>
              <w:top w:val="nil"/>
              <w:left w:val="nil"/>
              <w:bottom w:val="single" w:sz="4" w:space="0" w:color="auto"/>
              <w:right w:val="single" w:sz="4" w:space="0" w:color="auto"/>
            </w:tcBorders>
            <w:shd w:val="clear" w:color="000000" w:fill="FFFFFF"/>
            <w:noWrap/>
            <w:vAlign w:val="bottom"/>
          </w:tcPr>
          <w:p w14:paraId="75A8CCFB" w14:textId="77777777" w:rsidR="00896894" w:rsidRPr="00E03D49" w:rsidRDefault="00896894" w:rsidP="00AC6776">
            <w:pPr>
              <w:spacing w:before="30" w:after="30"/>
              <w:rPr>
                <w:sz w:val="16"/>
                <w:szCs w:val="16"/>
                <w:lang w:eastAsia="vi-VN"/>
              </w:rPr>
            </w:pPr>
            <w:r w:rsidRPr="00E03D49">
              <w:rPr>
                <w:sz w:val="16"/>
                <w:szCs w:val="16"/>
                <w:lang w:eastAsia="vi-VN"/>
              </w:rPr>
              <w:t> </w:t>
            </w:r>
          </w:p>
        </w:tc>
      </w:tr>
      <w:tr w:rsidR="00896894" w:rsidRPr="00E03D49" w14:paraId="1E85890E" w14:textId="77777777" w:rsidTr="00AC6776">
        <w:tc>
          <w:tcPr>
            <w:tcW w:w="516" w:type="dxa"/>
            <w:tcBorders>
              <w:top w:val="nil"/>
              <w:left w:val="single" w:sz="4" w:space="0" w:color="auto"/>
              <w:bottom w:val="single" w:sz="4" w:space="0" w:color="auto"/>
              <w:right w:val="single" w:sz="4" w:space="0" w:color="auto"/>
            </w:tcBorders>
            <w:shd w:val="clear" w:color="000000" w:fill="FFFFFF"/>
            <w:noWrap/>
            <w:vAlign w:val="center"/>
          </w:tcPr>
          <w:p w14:paraId="342D39EC" w14:textId="77777777" w:rsidR="00896894" w:rsidRPr="00E03D49" w:rsidRDefault="00896894" w:rsidP="00AC6776">
            <w:pPr>
              <w:spacing w:before="30" w:after="30"/>
              <w:jc w:val="center"/>
              <w:rPr>
                <w:sz w:val="16"/>
                <w:szCs w:val="16"/>
                <w:lang w:eastAsia="vi-VN"/>
              </w:rPr>
            </w:pPr>
            <w:r w:rsidRPr="00E03D49">
              <w:rPr>
                <w:sz w:val="16"/>
                <w:szCs w:val="16"/>
                <w:lang w:eastAsia="vi-VN"/>
              </w:rPr>
              <w:t>3</w:t>
            </w:r>
          </w:p>
        </w:tc>
        <w:tc>
          <w:tcPr>
            <w:tcW w:w="1980" w:type="dxa"/>
            <w:tcBorders>
              <w:top w:val="nil"/>
              <w:left w:val="nil"/>
              <w:bottom w:val="single" w:sz="4" w:space="0" w:color="auto"/>
              <w:right w:val="single" w:sz="4" w:space="0" w:color="auto"/>
            </w:tcBorders>
            <w:shd w:val="clear" w:color="000000" w:fill="FFFFFF"/>
          </w:tcPr>
          <w:p w14:paraId="4613E24F" w14:textId="77777777" w:rsidR="00896894" w:rsidRPr="00E03D49" w:rsidRDefault="00896894" w:rsidP="00AC6776">
            <w:pPr>
              <w:spacing w:before="30" w:after="30"/>
              <w:rPr>
                <w:sz w:val="16"/>
                <w:szCs w:val="16"/>
                <w:lang w:eastAsia="vi-VN"/>
              </w:rPr>
            </w:pPr>
            <w:r w:rsidRPr="00E03D49">
              <w:rPr>
                <w:sz w:val="16"/>
                <w:szCs w:val="16"/>
                <w:lang w:eastAsia="vi-VN"/>
              </w:rPr>
              <w:t>Từ 6 năm đến dưới 10 năm</w:t>
            </w:r>
          </w:p>
        </w:tc>
        <w:tc>
          <w:tcPr>
            <w:tcW w:w="543" w:type="dxa"/>
            <w:tcBorders>
              <w:top w:val="nil"/>
              <w:left w:val="nil"/>
              <w:bottom w:val="single" w:sz="4" w:space="0" w:color="auto"/>
              <w:right w:val="single" w:sz="4" w:space="0" w:color="auto"/>
            </w:tcBorders>
            <w:shd w:val="clear" w:color="000000" w:fill="FFFFFF"/>
            <w:noWrap/>
            <w:vAlign w:val="bottom"/>
          </w:tcPr>
          <w:p w14:paraId="03DDC6CC" w14:textId="77777777" w:rsidR="00896894" w:rsidRPr="00E03D49" w:rsidRDefault="00896894" w:rsidP="00AC6776">
            <w:pPr>
              <w:spacing w:before="30" w:after="30"/>
              <w:rPr>
                <w:sz w:val="16"/>
                <w:szCs w:val="16"/>
                <w:lang w:eastAsia="vi-VN"/>
              </w:rPr>
            </w:pPr>
            <w:r w:rsidRPr="00E03D49">
              <w:rPr>
                <w:sz w:val="16"/>
                <w:szCs w:val="16"/>
                <w:lang w:eastAsia="vi-VN"/>
              </w:rPr>
              <w:t> </w:t>
            </w:r>
          </w:p>
        </w:tc>
        <w:tc>
          <w:tcPr>
            <w:tcW w:w="780" w:type="dxa"/>
            <w:tcBorders>
              <w:top w:val="nil"/>
              <w:left w:val="nil"/>
              <w:bottom w:val="single" w:sz="4" w:space="0" w:color="auto"/>
              <w:right w:val="single" w:sz="4" w:space="0" w:color="auto"/>
            </w:tcBorders>
            <w:shd w:val="clear" w:color="000000" w:fill="FFFFFF"/>
            <w:noWrap/>
            <w:vAlign w:val="bottom"/>
          </w:tcPr>
          <w:p w14:paraId="6E202845" w14:textId="77777777" w:rsidR="00896894" w:rsidRPr="00E03D49" w:rsidRDefault="00896894" w:rsidP="00AC6776">
            <w:pPr>
              <w:spacing w:before="30" w:after="30"/>
              <w:rPr>
                <w:sz w:val="16"/>
                <w:szCs w:val="16"/>
                <w:lang w:eastAsia="vi-VN"/>
              </w:rPr>
            </w:pPr>
            <w:r w:rsidRPr="00E03D49">
              <w:rPr>
                <w:sz w:val="16"/>
                <w:szCs w:val="16"/>
                <w:lang w:eastAsia="vi-VN"/>
              </w:rPr>
              <w:t> </w:t>
            </w:r>
          </w:p>
        </w:tc>
        <w:tc>
          <w:tcPr>
            <w:tcW w:w="763" w:type="dxa"/>
            <w:tcBorders>
              <w:top w:val="nil"/>
              <w:left w:val="nil"/>
              <w:bottom w:val="single" w:sz="4" w:space="0" w:color="auto"/>
              <w:right w:val="single" w:sz="4" w:space="0" w:color="auto"/>
            </w:tcBorders>
            <w:shd w:val="clear" w:color="000000" w:fill="FFFFFF"/>
            <w:noWrap/>
            <w:vAlign w:val="bottom"/>
          </w:tcPr>
          <w:p w14:paraId="62B5C6B1" w14:textId="77777777" w:rsidR="00896894" w:rsidRPr="00E03D49" w:rsidRDefault="00896894" w:rsidP="00AC6776">
            <w:pPr>
              <w:spacing w:before="30" w:after="30"/>
              <w:rPr>
                <w:sz w:val="16"/>
                <w:szCs w:val="16"/>
                <w:lang w:eastAsia="vi-VN"/>
              </w:rPr>
            </w:pPr>
            <w:r w:rsidRPr="00E03D49">
              <w:rPr>
                <w:sz w:val="16"/>
                <w:szCs w:val="16"/>
                <w:lang w:eastAsia="vi-VN"/>
              </w:rPr>
              <w:t> </w:t>
            </w:r>
          </w:p>
        </w:tc>
        <w:tc>
          <w:tcPr>
            <w:tcW w:w="712" w:type="dxa"/>
            <w:tcBorders>
              <w:top w:val="nil"/>
              <w:left w:val="nil"/>
              <w:bottom w:val="single" w:sz="4" w:space="0" w:color="auto"/>
              <w:right w:val="single" w:sz="4" w:space="0" w:color="auto"/>
            </w:tcBorders>
            <w:shd w:val="clear" w:color="000000" w:fill="FFFFFF"/>
            <w:noWrap/>
            <w:vAlign w:val="bottom"/>
          </w:tcPr>
          <w:p w14:paraId="7294563B" w14:textId="77777777" w:rsidR="00896894" w:rsidRPr="00E03D49" w:rsidRDefault="00896894" w:rsidP="00AC6776">
            <w:pPr>
              <w:spacing w:before="30" w:after="30"/>
              <w:rPr>
                <w:sz w:val="16"/>
                <w:szCs w:val="16"/>
                <w:lang w:eastAsia="vi-VN"/>
              </w:rPr>
            </w:pPr>
            <w:r w:rsidRPr="00E03D49">
              <w:rPr>
                <w:sz w:val="16"/>
                <w:szCs w:val="16"/>
                <w:lang w:eastAsia="vi-VN"/>
              </w:rPr>
              <w:t> </w:t>
            </w:r>
          </w:p>
        </w:tc>
        <w:tc>
          <w:tcPr>
            <w:tcW w:w="790" w:type="dxa"/>
            <w:tcBorders>
              <w:top w:val="nil"/>
              <w:left w:val="nil"/>
              <w:bottom w:val="single" w:sz="4" w:space="0" w:color="auto"/>
              <w:right w:val="single" w:sz="4" w:space="0" w:color="auto"/>
            </w:tcBorders>
            <w:shd w:val="clear" w:color="000000" w:fill="FFFFFF"/>
            <w:noWrap/>
            <w:vAlign w:val="bottom"/>
          </w:tcPr>
          <w:p w14:paraId="3FBCFEC8" w14:textId="77777777" w:rsidR="00896894" w:rsidRPr="00E03D49" w:rsidRDefault="00896894" w:rsidP="00AC6776">
            <w:pPr>
              <w:spacing w:before="30" w:after="30"/>
              <w:rPr>
                <w:sz w:val="16"/>
                <w:szCs w:val="16"/>
                <w:lang w:eastAsia="vi-VN"/>
              </w:rPr>
            </w:pPr>
            <w:r w:rsidRPr="00E03D49">
              <w:rPr>
                <w:sz w:val="16"/>
                <w:szCs w:val="16"/>
                <w:lang w:eastAsia="vi-VN"/>
              </w:rPr>
              <w:t> </w:t>
            </w:r>
          </w:p>
        </w:tc>
        <w:tc>
          <w:tcPr>
            <w:tcW w:w="966" w:type="dxa"/>
            <w:tcBorders>
              <w:top w:val="nil"/>
              <w:left w:val="nil"/>
              <w:bottom w:val="single" w:sz="4" w:space="0" w:color="auto"/>
              <w:right w:val="single" w:sz="4" w:space="0" w:color="auto"/>
            </w:tcBorders>
            <w:shd w:val="clear" w:color="000000" w:fill="FFFFFF"/>
            <w:noWrap/>
            <w:vAlign w:val="bottom"/>
          </w:tcPr>
          <w:p w14:paraId="5087277B" w14:textId="77777777" w:rsidR="00896894" w:rsidRPr="00E03D49" w:rsidRDefault="00896894" w:rsidP="00AC6776">
            <w:pPr>
              <w:spacing w:before="30" w:after="30"/>
              <w:rPr>
                <w:sz w:val="16"/>
                <w:szCs w:val="16"/>
                <w:lang w:eastAsia="vi-VN"/>
              </w:rPr>
            </w:pPr>
            <w:r w:rsidRPr="00E03D49">
              <w:rPr>
                <w:sz w:val="16"/>
                <w:szCs w:val="16"/>
                <w:lang w:eastAsia="vi-VN"/>
              </w:rPr>
              <w:t> </w:t>
            </w:r>
          </w:p>
        </w:tc>
        <w:tc>
          <w:tcPr>
            <w:tcW w:w="930" w:type="dxa"/>
            <w:tcBorders>
              <w:top w:val="nil"/>
              <w:left w:val="nil"/>
              <w:bottom w:val="single" w:sz="4" w:space="0" w:color="auto"/>
              <w:right w:val="single" w:sz="4" w:space="0" w:color="auto"/>
            </w:tcBorders>
            <w:shd w:val="clear" w:color="000000" w:fill="FFFFFF"/>
            <w:noWrap/>
            <w:vAlign w:val="bottom"/>
          </w:tcPr>
          <w:p w14:paraId="6C0277F1" w14:textId="77777777" w:rsidR="00896894" w:rsidRPr="00E03D49" w:rsidRDefault="00896894" w:rsidP="00AC6776">
            <w:pPr>
              <w:spacing w:before="30" w:after="30"/>
              <w:rPr>
                <w:sz w:val="16"/>
                <w:szCs w:val="16"/>
                <w:lang w:eastAsia="vi-VN"/>
              </w:rPr>
            </w:pPr>
            <w:r w:rsidRPr="00E03D49">
              <w:rPr>
                <w:sz w:val="16"/>
                <w:szCs w:val="16"/>
                <w:lang w:eastAsia="vi-VN"/>
              </w:rPr>
              <w:t> </w:t>
            </w:r>
          </w:p>
        </w:tc>
        <w:tc>
          <w:tcPr>
            <w:tcW w:w="822" w:type="dxa"/>
            <w:tcBorders>
              <w:top w:val="nil"/>
              <w:left w:val="nil"/>
              <w:bottom w:val="single" w:sz="4" w:space="0" w:color="auto"/>
              <w:right w:val="single" w:sz="4" w:space="0" w:color="auto"/>
            </w:tcBorders>
            <w:shd w:val="clear" w:color="000000" w:fill="FFFFFF"/>
            <w:noWrap/>
            <w:vAlign w:val="bottom"/>
          </w:tcPr>
          <w:p w14:paraId="35C045B9" w14:textId="77777777" w:rsidR="00896894" w:rsidRPr="00E03D49" w:rsidRDefault="00896894" w:rsidP="00AC6776">
            <w:pPr>
              <w:spacing w:before="30" w:after="30"/>
              <w:rPr>
                <w:sz w:val="16"/>
                <w:szCs w:val="16"/>
                <w:lang w:eastAsia="vi-VN"/>
              </w:rPr>
            </w:pPr>
            <w:r w:rsidRPr="00E03D49">
              <w:rPr>
                <w:sz w:val="16"/>
                <w:szCs w:val="16"/>
                <w:lang w:eastAsia="vi-VN"/>
              </w:rPr>
              <w:t> </w:t>
            </w:r>
          </w:p>
        </w:tc>
        <w:tc>
          <w:tcPr>
            <w:tcW w:w="528" w:type="dxa"/>
            <w:tcBorders>
              <w:top w:val="nil"/>
              <w:left w:val="nil"/>
              <w:bottom w:val="single" w:sz="4" w:space="0" w:color="auto"/>
              <w:right w:val="single" w:sz="4" w:space="0" w:color="auto"/>
            </w:tcBorders>
            <w:shd w:val="clear" w:color="000000" w:fill="FFFFFF"/>
            <w:noWrap/>
            <w:vAlign w:val="bottom"/>
          </w:tcPr>
          <w:p w14:paraId="2C3F96B6" w14:textId="77777777" w:rsidR="00896894" w:rsidRPr="00E03D49" w:rsidRDefault="00896894" w:rsidP="00AC6776">
            <w:pPr>
              <w:spacing w:before="30" w:after="30"/>
              <w:rPr>
                <w:sz w:val="16"/>
                <w:szCs w:val="16"/>
                <w:lang w:eastAsia="vi-VN"/>
              </w:rPr>
            </w:pPr>
            <w:r w:rsidRPr="00E03D49">
              <w:rPr>
                <w:sz w:val="16"/>
                <w:szCs w:val="16"/>
                <w:lang w:eastAsia="vi-VN"/>
              </w:rPr>
              <w:t> </w:t>
            </w:r>
          </w:p>
        </w:tc>
      </w:tr>
      <w:tr w:rsidR="00896894" w:rsidRPr="00E03D49" w14:paraId="134E9F09" w14:textId="77777777" w:rsidTr="00AC6776">
        <w:tc>
          <w:tcPr>
            <w:tcW w:w="516" w:type="dxa"/>
            <w:tcBorders>
              <w:top w:val="nil"/>
              <w:left w:val="single" w:sz="4" w:space="0" w:color="auto"/>
              <w:bottom w:val="single" w:sz="4" w:space="0" w:color="auto"/>
              <w:right w:val="single" w:sz="4" w:space="0" w:color="auto"/>
            </w:tcBorders>
            <w:shd w:val="clear" w:color="000000" w:fill="FFFFFF"/>
            <w:noWrap/>
            <w:vAlign w:val="center"/>
          </w:tcPr>
          <w:p w14:paraId="03E795C3" w14:textId="77777777" w:rsidR="00896894" w:rsidRPr="00E03D49" w:rsidRDefault="00896894" w:rsidP="00AC6776">
            <w:pPr>
              <w:spacing w:before="30" w:after="30"/>
              <w:jc w:val="center"/>
              <w:rPr>
                <w:sz w:val="16"/>
                <w:szCs w:val="16"/>
                <w:lang w:eastAsia="vi-VN"/>
              </w:rPr>
            </w:pPr>
            <w:r w:rsidRPr="00E03D49">
              <w:rPr>
                <w:sz w:val="16"/>
                <w:szCs w:val="16"/>
                <w:lang w:eastAsia="vi-VN"/>
              </w:rPr>
              <w:t>4</w:t>
            </w:r>
          </w:p>
        </w:tc>
        <w:tc>
          <w:tcPr>
            <w:tcW w:w="1980" w:type="dxa"/>
            <w:tcBorders>
              <w:top w:val="nil"/>
              <w:left w:val="nil"/>
              <w:bottom w:val="single" w:sz="4" w:space="0" w:color="auto"/>
              <w:right w:val="single" w:sz="4" w:space="0" w:color="auto"/>
            </w:tcBorders>
            <w:shd w:val="clear" w:color="000000" w:fill="FFFFFF"/>
          </w:tcPr>
          <w:p w14:paraId="66690BBD" w14:textId="77777777" w:rsidR="00896894" w:rsidRPr="00E03D49" w:rsidRDefault="00896894" w:rsidP="00AC6776">
            <w:pPr>
              <w:spacing w:before="30" w:after="30"/>
              <w:rPr>
                <w:sz w:val="16"/>
                <w:szCs w:val="16"/>
                <w:lang w:eastAsia="vi-VN"/>
              </w:rPr>
            </w:pPr>
            <w:r w:rsidRPr="00E03D49">
              <w:rPr>
                <w:sz w:val="16"/>
                <w:szCs w:val="16"/>
                <w:lang w:eastAsia="vi-VN"/>
              </w:rPr>
              <w:t>Trên 10 năm</w:t>
            </w:r>
          </w:p>
        </w:tc>
        <w:tc>
          <w:tcPr>
            <w:tcW w:w="543" w:type="dxa"/>
            <w:tcBorders>
              <w:top w:val="nil"/>
              <w:left w:val="nil"/>
              <w:bottom w:val="single" w:sz="4" w:space="0" w:color="auto"/>
              <w:right w:val="single" w:sz="4" w:space="0" w:color="auto"/>
            </w:tcBorders>
            <w:shd w:val="clear" w:color="000000" w:fill="FFFFFF"/>
            <w:noWrap/>
            <w:vAlign w:val="bottom"/>
          </w:tcPr>
          <w:p w14:paraId="66F450D0" w14:textId="77777777" w:rsidR="00896894" w:rsidRPr="00E03D49" w:rsidRDefault="00896894" w:rsidP="00AC6776">
            <w:pPr>
              <w:spacing w:before="30" w:after="30"/>
              <w:rPr>
                <w:sz w:val="16"/>
                <w:szCs w:val="16"/>
                <w:lang w:eastAsia="vi-VN"/>
              </w:rPr>
            </w:pPr>
            <w:r w:rsidRPr="00E03D49">
              <w:rPr>
                <w:sz w:val="16"/>
                <w:szCs w:val="16"/>
                <w:lang w:eastAsia="vi-VN"/>
              </w:rPr>
              <w:t> </w:t>
            </w:r>
          </w:p>
        </w:tc>
        <w:tc>
          <w:tcPr>
            <w:tcW w:w="780" w:type="dxa"/>
            <w:tcBorders>
              <w:top w:val="nil"/>
              <w:left w:val="nil"/>
              <w:bottom w:val="single" w:sz="4" w:space="0" w:color="auto"/>
              <w:right w:val="single" w:sz="4" w:space="0" w:color="auto"/>
            </w:tcBorders>
            <w:shd w:val="clear" w:color="000000" w:fill="FFFFFF"/>
            <w:noWrap/>
            <w:vAlign w:val="bottom"/>
          </w:tcPr>
          <w:p w14:paraId="45CD1EC4" w14:textId="77777777" w:rsidR="00896894" w:rsidRPr="00E03D49" w:rsidRDefault="00896894" w:rsidP="00AC6776">
            <w:pPr>
              <w:spacing w:before="30" w:after="30"/>
              <w:rPr>
                <w:sz w:val="16"/>
                <w:szCs w:val="16"/>
                <w:lang w:eastAsia="vi-VN"/>
              </w:rPr>
            </w:pPr>
            <w:r w:rsidRPr="00E03D49">
              <w:rPr>
                <w:sz w:val="16"/>
                <w:szCs w:val="16"/>
                <w:lang w:eastAsia="vi-VN"/>
              </w:rPr>
              <w:t> </w:t>
            </w:r>
          </w:p>
        </w:tc>
        <w:tc>
          <w:tcPr>
            <w:tcW w:w="763" w:type="dxa"/>
            <w:tcBorders>
              <w:top w:val="nil"/>
              <w:left w:val="nil"/>
              <w:bottom w:val="single" w:sz="4" w:space="0" w:color="auto"/>
              <w:right w:val="single" w:sz="4" w:space="0" w:color="auto"/>
            </w:tcBorders>
            <w:shd w:val="clear" w:color="000000" w:fill="FFFFFF"/>
            <w:noWrap/>
            <w:vAlign w:val="bottom"/>
          </w:tcPr>
          <w:p w14:paraId="692231EC" w14:textId="77777777" w:rsidR="00896894" w:rsidRPr="00E03D49" w:rsidRDefault="00896894" w:rsidP="00AC6776">
            <w:pPr>
              <w:spacing w:before="30" w:after="30"/>
              <w:rPr>
                <w:sz w:val="16"/>
                <w:szCs w:val="16"/>
                <w:lang w:eastAsia="vi-VN"/>
              </w:rPr>
            </w:pPr>
            <w:r w:rsidRPr="00E03D49">
              <w:rPr>
                <w:sz w:val="16"/>
                <w:szCs w:val="16"/>
                <w:lang w:eastAsia="vi-VN"/>
              </w:rPr>
              <w:t> </w:t>
            </w:r>
          </w:p>
        </w:tc>
        <w:tc>
          <w:tcPr>
            <w:tcW w:w="712" w:type="dxa"/>
            <w:tcBorders>
              <w:top w:val="nil"/>
              <w:left w:val="nil"/>
              <w:bottom w:val="single" w:sz="4" w:space="0" w:color="auto"/>
              <w:right w:val="single" w:sz="4" w:space="0" w:color="auto"/>
            </w:tcBorders>
            <w:shd w:val="clear" w:color="000000" w:fill="FFFFFF"/>
            <w:noWrap/>
            <w:vAlign w:val="bottom"/>
          </w:tcPr>
          <w:p w14:paraId="5FE21A14" w14:textId="77777777" w:rsidR="00896894" w:rsidRPr="00E03D49" w:rsidRDefault="00896894" w:rsidP="00AC6776">
            <w:pPr>
              <w:spacing w:before="30" w:after="30"/>
              <w:rPr>
                <w:sz w:val="16"/>
                <w:szCs w:val="16"/>
                <w:lang w:eastAsia="vi-VN"/>
              </w:rPr>
            </w:pPr>
            <w:r w:rsidRPr="00E03D49">
              <w:rPr>
                <w:sz w:val="16"/>
                <w:szCs w:val="16"/>
                <w:lang w:eastAsia="vi-VN"/>
              </w:rPr>
              <w:t> </w:t>
            </w:r>
          </w:p>
        </w:tc>
        <w:tc>
          <w:tcPr>
            <w:tcW w:w="790" w:type="dxa"/>
            <w:tcBorders>
              <w:top w:val="nil"/>
              <w:left w:val="nil"/>
              <w:bottom w:val="single" w:sz="4" w:space="0" w:color="auto"/>
              <w:right w:val="single" w:sz="4" w:space="0" w:color="auto"/>
            </w:tcBorders>
            <w:shd w:val="clear" w:color="000000" w:fill="FFFFFF"/>
            <w:noWrap/>
            <w:vAlign w:val="bottom"/>
          </w:tcPr>
          <w:p w14:paraId="000F47F6" w14:textId="77777777" w:rsidR="00896894" w:rsidRPr="00E03D49" w:rsidRDefault="00896894" w:rsidP="00AC6776">
            <w:pPr>
              <w:spacing w:before="30" w:after="30"/>
              <w:rPr>
                <w:sz w:val="16"/>
                <w:szCs w:val="16"/>
                <w:lang w:eastAsia="vi-VN"/>
              </w:rPr>
            </w:pPr>
            <w:r w:rsidRPr="00E03D49">
              <w:rPr>
                <w:sz w:val="16"/>
                <w:szCs w:val="16"/>
                <w:lang w:eastAsia="vi-VN"/>
              </w:rPr>
              <w:t> </w:t>
            </w:r>
          </w:p>
        </w:tc>
        <w:tc>
          <w:tcPr>
            <w:tcW w:w="966" w:type="dxa"/>
            <w:tcBorders>
              <w:top w:val="nil"/>
              <w:left w:val="nil"/>
              <w:bottom w:val="single" w:sz="4" w:space="0" w:color="auto"/>
              <w:right w:val="single" w:sz="4" w:space="0" w:color="auto"/>
            </w:tcBorders>
            <w:shd w:val="clear" w:color="000000" w:fill="FFFFFF"/>
            <w:noWrap/>
            <w:vAlign w:val="bottom"/>
          </w:tcPr>
          <w:p w14:paraId="654861E9" w14:textId="77777777" w:rsidR="00896894" w:rsidRPr="00E03D49" w:rsidRDefault="00896894" w:rsidP="00AC6776">
            <w:pPr>
              <w:spacing w:before="30" w:after="30"/>
              <w:rPr>
                <w:sz w:val="16"/>
                <w:szCs w:val="16"/>
                <w:lang w:eastAsia="vi-VN"/>
              </w:rPr>
            </w:pPr>
            <w:r w:rsidRPr="00E03D49">
              <w:rPr>
                <w:sz w:val="16"/>
                <w:szCs w:val="16"/>
                <w:lang w:eastAsia="vi-VN"/>
              </w:rPr>
              <w:t> </w:t>
            </w:r>
          </w:p>
        </w:tc>
        <w:tc>
          <w:tcPr>
            <w:tcW w:w="930" w:type="dxa"/>
            <w:tcBorders>
              <w:top w:val="nil"/>
              <w:left w:val="nil"/>
              <w:bottom w:val="single" w:sz="4" w:space="0" w:color="auto"/>
              <w:right w:val="single" w:sz="4" w:space="0" w:color="auto"/>
            </w:tcBorders>
            <w:shd w:val="clear" w:color="000000" w:fill="FFFFFF"/>
            <w:noWrap/>
            <w:vAlign w:val="bottom"/>
          </w:tcPr>
          <w:p w14:paraId="24E114AB" w14:textId="77777777" w:rsidR="00896894" w:rsidRPr="00E03D49" w:rsidRDefault="00896894" w:rsidP="00AC6776">
            <w:pPr>
              <w:spacing w:before="30" w:after="30"/>
              <w:rPr>
                <w:sz w:val="16"/>
                <w:szCs w:val="16"/>
                <w:lang w:eastAsia="vi-VN"/>
              </w:rPr>
            </w:pPr>
            <w:r w:rsidRPr="00E03D49">
              <w:rPr>
                <w:sz w:val="16"/>
                <w:szCs w:val="16"/>
                <w:lang w:eastAsia="vi-VN"/>
              </w:rPr>
              <w:t> </w:t>
            </w:r>
          </w:p>
        </w:tc>
        <w:tc>
          <w:tcPr>
            <w:tcW w:w="822" w:type="dxa"/>
            <w:tcBorders>
              <w:top w:val="nil"/>
              <w:left w:val="nil"/>
              <w:bottom w:val="single" w:sz="4" w:space="0" w:color="auto"/>
              <w:right w:val="single" w:sz="4" w:space="0" w:color="auto"/>
            </w:tcBorders>
            <w:shd w:val="clear" w:color="000000" w:fill="FFFFFF"/>
            <w:noWrap/>
            <w:vAlign w:val="bottom"/>
          </w:tcPr>
          <w:p w14:paraId="69E2B03F" w14:textId="77777777" w:rsidR="00896894" w:rsidRPr="00E03D49" w:rsidRDefault="00896894" w:rsidP="00AC6776">
            <w:pPr>
              <w:spacing w:before="30" w:after="30"/>
              <w:rPr>
                <w:sz w:val="16"/>
                <w:szCs w:val="16"/>
                <w:lang w:eastAsia="vi-VN"/>
              </w:rPr>
            </w:pPr>
            <w:r w:rsidRPr="00E03D49">
              <w:rPr>
                <w:sz w:val="16"/>
                <w:szCs w:val="16"/>
                <w:lang w:eastAsia="vi-VN"/>
              </w:rPr>
              <w:t> </w:t>
            </w:r>
          </w:p>
        </w:tc>
        <w:tc>
          <w:tcPr>
            <w:tcW w:w="528" w:type="dxa"/>
            <w:tcBorders>
              <w:top w:val="nil"/>
              <w:left w:val="nil"/>
              <w:bottom w:val="single" w:sz="4" w:space="0" w:color="auto"/>
              <w:right w:val="single" w:sz="4" w:space="0" w:color="auto"/>
            </w:tcBorders>
            <w:shd w:val="clear" w:color="000000" w:fill="FFFFFF"/>
            <w:noWrap/>
            <w:vAlign w:val="bottom"/>
          </w:tcPr>
          <w:p w14:paraId="38904FB5" w14:textId="77777777" w:rsidR="00896894" w:rsidRPr="00E03D49" w:rsidRDefault="00896894" w:rsidP="00AC6776">
            <w:pPr>
              <w:spacing w:before="30" w:after="30"/>
              <w:rPr>
                <w:sz w:val="16"/>
                <w:szCs w:val="16"/>
                <w:lang w:eastAsia="vi-VN"/>
              </w:rPr>
            </w:pPr>
            <w:r w:rsidRPr="00E03D49">
              <w:rPr>
                <w:sz w:val="16"/>
                <w:szCs w:val="16"/>
                <w:lang w:eastAsia="vi-VN"/>
              </w:rPr>
              <w:t> </w:t>
            </w:r>
          </w:p>
        </w:tc>
      </w:tr>
      <w:tr w:rsidR="00896894" w:rsidRPr="00E03D49" w14:paraId="390DBA84" w14:textId="77777777" w:rsidTr="00AC6776">
        <w:tc>
          <w:tcPr>
            <w:tcW w:w="516" w:type="dxa"/>
            <w:tcBorders>
              <w:top w:val="nil"/>
              <w:left w:val="single" w:sz="4" w:space="0" w:color="auto"/>
              <w:bottom w:val="single" w:sz="4" w:space="0" w:color="auto"/>
              <w:right w:val="single" w:sz="4" w:space="0" w:color="auto"/>
            </w:tcBorders>
            <w:shd w:val="clear" w:color="000000" w:fill="FFFFFF"/>
            <w:noWrap/>
            <w:vAlign w:val="center"/>
          </w:tcPr>
          <w:p w14:paraId="4A37CC4C" w14:textId="77777777" w:rsidR="00896894" w:rsidRPr="00E03D49" w:rsidRDefault="00896894" w:rsidP="00AC6776">
            <w:pPr>
              <w:spacing w:before="30" w:after="30"/>
              <w:jc w:val="center"/>
              <w:rPr>
                <w:b/>
                <w:bCs/>
                <w:sz w:val="16"/>
                <w:szCs w:val="16"/>
                <w:lang w:eastAsia="vi-VN"/>
              </w:rPr>
            </w:pPr>
            <w:r w:rsidRPr="00E03D49">
              <w:rPr>
                <w:b/>
                <w:bCs/>
                <w:sz w:val="16"/>
                <w:szCs w:val="16"/>
                <w:lang w:eastAsia="vi-VN"/>
              </w:rPr>
              <w:t>IV</w:t>
            </w:r>
          </w:p>
        </w:tc>
        <w:tc>
          <w:tcPr>
            <w:tcW w:w="1980" w:type="dxa"/>
            <w:tcBorders>
              <w:top w:val="nil"/>
              <w:left w:val="nil"/>
              <w:bottom w:val="single" w:sz="4" w:space="0" w:color="auto"/>
              <w:right w:val="single" w:sz="4" w:space="0" w:color="auto"/>
            </w:tcBorders>
            <w:shd w:val="clear" w:color="000000" w:fill="FFFFFF"/>
          </w:tcPr>
          <w:p w14:paraId="59A56A02" w14:textId="77777777" w:rsidR="00896894" w:rsidRPr="00E03D49" w:rsidRDefault="00896894" w:rsidP="00AC6776">
            <w:pPr>
              <w:spacing w:before="30" w:after="30"/>
              <w:rPr>
                <w:b/>
                <w:bCs/>
                <w:sz w:val="16"/>
                <w:szCs w:val="16"/>
                <w:lang w:eastAsia="vi-VN"/>
              </w:rPr>
            </w:pPr>
            <w:r w:rsidRPr="00E03D49">
              <w:rPr>
                <w:b/>
                <w:bCs/>
                <w:sz w:val="16"/>
                <w:szCs w:val="16"/>
                <w:lang w:eastAsia="vi-VN"/>
              </w:rPr>
              <w:t>Rơ mooc</w:t>
            </w:r>
          </w:p>
        </w:tc>
        <w:tc>
          <w:tcPr>
            <w:tcW w:w="543" w:type="dxa"/>
            <w:tcBorders>
              <w:top w:val="nil"/>
              <w:left w:val="nil"/>
              <w:bottom w:val="single" w:sz="4" w:space="0" w:color="auto"/>
              <w:right w:val="single" w:sz="4" w:space="0" w:color="auto"/>
            </w:tcBorders>
            <w:shd w:val="clear" w:color="000000" w:fill="FFFFFF"/>
            <w:noWrap/>
            <w:vAlign w:val="bottom"/>
          </w:tcPr>
          <w:p w14:paraId="39E0A5DE" w14:textId="77777777" w:rsidR="00896894" w:rsidRPr="00E03D49" w:rsidRDefault="00896894" w:rsidP="00AC6776">
            <w:pPr>
              <w:spacing w:before="30" w:after="30"/>
              <w:rPr>
                <w:b/>
                <w:bCs/>
                <w:sz w:val="16"/>
                <w:szCs w:val="16"/>
                <w:lang w:eastAsia="vi-VN"/>
              </w:rPr>
            </w:pPr>
            <w:r w:rsidRPr="00E03D49">
              <w:rPr>
                <w:b/>
                <w:bCs/>
                <w:sz w:val="16"/>
                <w:szCs w:val="16"/>
                <w:lang w:eastAsia="vi-VN"/>
              </w:rPr>
              <w:t> </w:t>
            </w:r>
          </w:p>
        </w:tc>
        <w:tc>
          <w:tcPr>
            <w:tcW w:w="780" w:type="dxa"/>
            <w:tcBorders>
              <w:top w:val="nil"/>
              <w:left w:val="nil"/>
              <w:bottom w:val="single" w:sz="4" w:space="0" w:color="auto"/>
              <w:right w:val="single" w:sz="4" w:space="0" w:color="auto"/>
            </w:tcBorders>
            <w:shd w:val="clear" w:color="000000" w:fill="FFFFFF"/>
            <w:noWrap/>
            <w:vAlign w:val="bottom"/>
          </w:tcPr>
          <w:p w14:paraId="7A481900" w14:textId="77777777" w:rsidR="00896894" w:rsidRPr="00E03D49" w:rsidRDefault="00896894" w:rsidP="00AC6776">
            <w:pPr>
              <w:spacing w:before="30" w:after="30"/>
              <w:rPr>
                <w:b/>
                <w:bCs/>
                <w:sz w:val="16"/>
                <w:szCs w:val="16"/>
                <w:lang w:eastAsia="vi-VN"/>
              </w:rPr>
            </w:pPr>
            <w:r w:rsidRPr="00E03D49">
              <w:rPr>
                <w:b/>
                <w:bCs/>
                <w:sz w:val="16"/>
                <w:szCs w:val="16"/>
                <w:lang w:eastAsia="vi-VN"/>
              </w:rPr>
              <w:t> </w:t>
            </w:r>
          </w:p>
        </w:tc>
        <w:tc>
          <w:tcPr>
            <w:tcW w:w="763" w:type="dxa"/>
            <w:tcBorders>
              <w:top w:val="nil"/>
              <w:left w:val="nil"/>
              <w:bottom w:val="single" w:sz="4" w:space="0" w:color="auto"/>
              <w:right w:val="single" w:sz="4" w:space="0" w:color="auto"/>
            </w:tcBorders>
            <w:shd w:val="clear" w:color="000000" w:fill="FFFFFF"/>
            <w:noWrap/>
            <w:vAlign w:val="bottom"/>
          </w:tcPr>
          <w:p w14:paraId="3AF40FA9" w14:textId="77777777" w:rsidR="00896894" w:rsidRPr="00E03D49" w:rsidRDefault="00896894" w:rsidP="00AC6776">
            <w:pPr>
              <w:spacing w:before="30" w:after="30"/>
              <w:rPr>
                <w:b/>
                <w:bCs/>
                <w:sz w:val="16"/>
                <w:szCs w:val="16"/>
                <w:lang w:eastAsia="vi-VN"/>
              </w:rPr>
            </w:pPr>
            <w:r w:rsidRPr="00E03D49">
              <w:rPr>
                <w:b/>
                <w:bCs/>
                <w:sz w:val="16"/>
                <w:szCs w:val="16"/>
                <w:lang w:eastAsia="vi-VN"/>
              </w:rPr>
              <w:t> </w:t>
            </w:r>
          </w:p>
        </w:tc>
        <w:tc>
          <w:tcPr>
            <w:tcW w:w="712" w:type="dxa"/>
            <w:tcBorders>
              <w:top w:val="nil"/>
              <w:left w:val="nil"/>
              <w:bottom w:val="single" w:sz="4" w:space="0" w:color="auto"/>
              <w:right w:val="single" w:sz="4" w:space="0" w:color="auto"/>
            </w:tcBorders>
            <w:shd w:val="clear" w:color="000000" w:fill="FFFFFF"/>
            <w:noWrap/>
            <w:vAlign w:val="bottom"/>
          </w:tcPr>
          <w:p w14:paraId="40098735" w14:textId="77777777" w:rsidR="00896894" w:rsidRPr="00E03D49" w:rsidRDefault="00896894" w:rsidP="00AC6776">
            <w:pPr>
              <w:spacing w:before="30" w:after="30"/>
              <w:rPr>
                <w:b/>
                <w:bCs/>
                <w:sz w:val="16"/>
                <w:szCs w:val="16"/>
                <w:lang w:eastAsia="vi-VN"/>
              </w:rPr>
            </w:pPr>
            <w:r w:rsidRPr="00E03D49">
              <w:rPr>
                <w:b/>
                <w:bCs/>
                <w:sz w:val="16"/>
                <w:szCs w:val="16"/>
                <w:lang w:eastAsia="vi-VN"/>
              </w:rPr>
              <w:t> </w:t>
            </w:r>
          </w:p>
        </w:tc>
        <w:tc>
          <w:tcPr>
            <w:tcW w:w="790" w:type="dxa"/>
            <w:tcBorders>
              <w:top w:val="nil"/>
              <w:left w:val="nil"/>
              <w:bottom w:val="single" w:sz="4" w:space="0" w:color="auto"/>
              <w:right w:val="single" w:sz="4" w:space="0" w:color="auto"/>
            </w:tcBorders>
            <w:shd w:val="clear" w:color="000000" w:fill="FFFFFF"/>
            <w:noWrap/>
            <w:vAlign w:val="bottom"/>
          </w:tcPr>
          <w:p w14:paraId="4894DAAA" w14:textId="77777777" w:rsidR="00896894" w:rsidRPr="00E03D49" w:rsidRDefault="00896894" w:rsidP="00AC6776">
            <w:pPr>
              <w:spacing w:before="30" w:after="30"/>
              <w:rPr>
                <w:b/>
                <w:bCs/>
                <w:sz w:val="16"/>
                <w:szCs w:val="16"/>
                <w:lang w:eastAsia="vi-VN"/>
              </w:rPr>
            </w:pPr>
            <w:r w:rsidRPr="00E03D49">
              <w:rPr>
                <w:b/>
                <w:bCs/>
                <w:sz w:val="16"/>
                <w:szCs w:val="16"/>
                <w:lang w:eastAsia="vi-VN"/>
              </w:rPr>
              <w:t> </w:t>
            </w:r>
          </w:p>
        </w:tc>
        <w:tc>
          <w:tcPr>
            <w:tcW w:w="966" w:type="dxa"/>
            <w:tcBorders>
              <w:top w:val="nil"/>
              <w:left w:val="nil"/>
              <w:bottom w:val="single" w:sz="4" w:space="0" w:color="auto"/>
              <w:right w:val="single" w:sz="4" w:space="0" w:color="auto"/>
            </w:tcBorders>
            <w:shd w:val="clear" w:color="000000" w:fill="FFFFFF"/>
            <w:noWrap/>
            <w:vAlign w:val="bottom"/>
          </w:tcPr>
          <w:p w14:paraId="11958081" w14:textId="77777777" w:rsidR="00896894" w:rsidRPr="00E03D49" w:rsidRDefault="00896894" w:rsidP="00AC6776">
            <w:pPr>
              <w:spacing w:before="30" w:after="30"/>
              <w:rPr>
                <w:b/>
                <w:bCs/>
                <w:sz w:val="16"/>
                <w:szCs w:val="16"/>
                <w:lang w:eastAsia="vi-VN"/>
              </w:rPr>
            </w:pPr>
            <w:r w:rsidRPr="00E03D49">
              <w:rPr>
                <w:b/>
                <w:bCs/>
                <w:sz w:val="16"/>
                <w:szCs w:val="16"/>
                <w:lang w:eastAsia="vi-VN"/>
              </w:rPr>
              <w:t> </w:t>
            </w:r>
          </w:p>
        </w:tc>
        <w:tc>
          <w:tcPr>
            <w:tcW w:w="930" w:type="dxa"/>
            <w:tcBorders>
              <w:top w:val="nil"/>
              <w:left w:val="nil"/>
              <w:bottom w:val="single" w:sz="4" w:space="0" w:color="auto"/>
              <w:right w:val="single" w:sz="4" w:space="0" w:color="auto"/>
            </w:tcBorders>
            <w:shd w:val="clear" w:color="000000" w:fill="FFFFFF"/>
            <w:noWrap/>
            <w:vAlign w:val="bottom"/>
          </w:tcPr>
          <w:p w14:paraId="2F6F990D" w14:textId="77777777" w:rsidR="00896894" w:rsidRPr="00E03D49" w:rsidRDefault="00896894" w:rsidP="00AC6776">
            <w:pPr>
              <w:spacing w:before="30" w:after="30"/>
              <w:rPr>
                <w:b/>
                <w:bCs/>
                <w:sz w:val="16"/>
                <w:szCs w:val="16"/>
                <w:lang w:eastAsia="vi-VN"/>
              </w:rPr>
            </w:pPr>
            <w:r w:rsidRPr="00E03D49">
              <w:rPr>
                <w:b/>
                <w:bCs/>
                <w:sz w:val="16"/>
                <w:szCs w:val="16"/>
                <w:lang w:eastAsia="vi-VN"/>
              </w:rPr>
              <w:t> </w:t>
            </w:r>
          </w:p>
        </w:tc>
        <w:tc>
          <w:tcPr>
            <w:tcW w:w="822" w:type="dxa"/>
            <w:tcBorders>
              <w:top w:val="nil"/>
              <w:left w:val="nil"/>
              <w:bottom w:val="single" w:sz="4" w:space="0" w:color="auto"/>
              <w:right w:val="single" w:sz="4" w:space="0" w:color="auto"/>
            </w:tcBorders>
            <w:shd w:val="clear" w:color="000000" w:fill="FFFFFF"/>
            <w:noWrap/>
            <w:vAlign w:val="bottom"/>
          </w:tcPr>
          <w:p w14:paraId="674F4670" w14:textId="77777777" w:rsidR="00896894" w:rsidRPr="00E03D49" w:rsidRDefault="00896894" w:rsidP="00AC6776">
            <w:pPr>
              <w:spacing w:before="30" w:after="30"/>
              <w:rPr>
                <w:b/>
                <w:bCs/>
                <w:sz w:val="16"/>
                <w:szCs w:val="16"/>
                <w:lang w:eastAsia="vi-VN"/>
              </w:rPr>
            </w:pPr>
            <w:r w:rsidRPr="00E03D49">
              <w:rPr>
                <w:b/>
                <w:bCs/>
                <w:sz w:val="16"/>
                <w:szCs w:val="16"/>
                <w:lang w:eastAsia="vi-VN"/>
              </w:rPr>
              <w:t> </w:t>
            </w:r>
          </w:p>
        </w:tc>
        <w:tc>
          <w:tcPr>
            <w:tcW w:w="528" w:type="dxa"/>
            <w:tcBorders>
              <w:top w:val="nil"/>
              <w:left w:val="nil"/>
              <w:bottom w:val="single" w:sz="4" w:space="0" w:color="auto"/>
              <w:right w:val="single" w:sz="4" w:space="0" w:color="auto"/>
            </w:tcBorders>
            <w:shd w:val="clear" w:color="000000" w:fill="FFFFFF"/>
            <w:noWrap/>
            <w:vAlign w:val="bottom"/>
          </w:tcPr>
          <w:p w14:paraId="674E11CC" w14:textId="77777777" w:rsidR="00896894" w:rsidRPr="00E03D49" w:rsidRDefault="00896894" w:rsidP="00AC6776">
            <w:pPr>
              <w:spacing w:before="30" w:after="30"/>
              <w:rPr>
                <w:b/>
                <w:bCs/>
                <w:sz w:val="16"/>
                <w:szCs w:val="16"/>
                <w:lang w:eastAsia="vi-VN"/>
              </w:rPr>
            </w:pPr>
            <w:r w:rsidRPr="00E03D49">
              <w:rPr>
                <w:b/>
                <w:bCs/>
                <w:sz w:val="16"/>
                <w:szCs w:val="16"/>
                <w:lang w:eastAsia="vi-VN"/>
              </w:rPr>
              <w:t> </w:t>
            </w:r>
          </w:p>
        </w:tc>
      </w:tr>
      <w:tr w:rsidR="00896894" w:rsidRPr="00E03D49" w14:paraId="4EE9974E" w14:textId="77777777" w:rsidTr="00AC6776">
        <w:tc>
          <w:tcPr>
            <w:tcW w:w="516" w:type="dxa"/>
            <w:tcBorders>
              <w:top w:val="nil"/>
              <w:left w:val="single" w:sz="4" w:space="0" w:color="auto"/>
              <w:bottom w:val="single" w:sz="4" w:space="0" w:color="auto"/>
              <w:right w:val="single" w:sz="4" w:space="0" w:color="auto"/>
            </w:tcBorders>
            <w:shd w:val="clear" w:color="000000" w:fill="FFFFFF"/>
            <w:noWrap/>
            <w:vAlign w:val="center"/>
          </w:tcPr>
          <w:p w14:paraId="5EB93A02" w14:textId="77777777" w:rsidR="00896894" w:rsidRPr="00E03D49" w:rsidRDefault="00896894" w:rsidP="00AC6776">
            <w:pPr>
              <w:spacing w:before="30" w:after="30"/>
              <w:jc w:val="center"/>
              <w:rPr>
                <w:sz w:val="16"/>
                <w:szCs w:val="16"/>
                <w:lang w:eastAsia="vi-VN"/>
              </w:rPr>
            </w:pPr>
            <w:r w:rsidRPr="00E03D49">
              <w:rPr>
                <w:sz w:val="16"/>
                <w:szCs w:val="16"/>
                <w:lang w:eastAsia="vi-VN"/>
              </w:rPr>
              <w:t>1</w:t>
            </w:r>
          </w:p>
        </w:tc>
        <w:tc>
          <w:tcPr>
            <w:tcW w:w="1980" w:type="dxa"/>
            <w:tcBorders>
              <w:top w:val="nil"/>
              <w:left w:val="nil"/>
              <w:bottom w:val="single" w:sz="4" w:space="0" w:color="auto"/>
              <w:right w:val="single" w:sz="4" w:space="0" w:color="auto"/>
            </w:tcBorders>
            <w:shd w:val="clear" w:color="000000" w:fill="FFFFFF"/>
          </w:tcPr>
          <w:p w14:paraId="02F359B0" w14:textId="77777777" w:rsidR="00896894" w:rsidRPr="00E03D49" w:rsidRDefault="00896894" w:rsidP="00AC6776">
            <w:pPr>
              <w:spacing w:before="30" w:after="30"/>
              <w:rPr>
                <w:sz w:val="16"/>
                <w:szCs w:val="16"/>
                <w:lang w:eastAsia="vi-VN"/>
              </w:rPr>
            </w:pPr>
            <w:r w:rsidRPr="00E03D49">
              <w:rPr>
                <w:sz w:val="16"/>
                <w:szCs w:val="16"/>
                <w:lang w:eastAsia="vi-VN"/>
              </w:rPr>
              <w:t>Dưới 3 năm</w:t>
            </w:r>
          </w:p>
        </w:tc>
        <w:tc>
          <w:tcPr>
            <w:tcW w:w="543" w:type="dxa"/>
            <w:tcBorders>
              <w:top w:val="nil"/>
              <w:left w:val="nil"/>
              <w:bottom w:val="single" w:sz="4" w:space="0" w:color="auto"/>
              <w:right w:val="single" w:sz="4" w:space="0" w:color="auto"/>
            </w:tcBorders>
            <w:shd w:val="clear" w:color="000000" w:fill="FFFFFF"/>
            <w:noWrap/>
            <w:vAlign w:val="bottom"/>
          </w:tcPr>
          <w:p w14:paraId="4CC46B2F" w14:textId="77777777" w:rsidR="00896894" w:rsidRPr="00E03D49" w:rsidRDefault="00896894" w:rsidP="00AC6776">
            <w:pPr>
              <w:spacing w:before="30" w:after="30"/>
              <w:rPr>
                <w:b/>
                <w:bCs/>
                <w:sz w:val="16"/>
                <w:szCs w:val="16"/>
                <w:lang w:eastAsia="vi-VN"/>
              </w:rPr>
            </w:pPr>
            <w:r w:rsidRPr="00E03D49">
              <w:rPr>
                <w:b/>
                <w:bCs/>
                <w:sz w:val="16"/>
                <w:szCs w:val="16"/>
                <w:lang w:eastAsia="vi-VN"/>
              </w:rPr>
              <w:t> </w:t>
            </w:r>
          </w:p>
        </w:tc>
        <w:tc>
          <w:tcPr>
            <w:tcW w:w="780" w:type="dxa"/>
            <w:tcBorders>
              <w:top w:val="nil"/>
              <w:left w:val="nil"/>
              <w:bottom w:val="single" w:sz="4" w:space="0" w:color="auto"/>
              <w:right w:val="single" w:sz="4" w:space="0" w:color="auto"/>
            </w:tcBorders>
            <w:shd w:val="clear" w:color="000000" w:fill="FFFFFF"/>
            <w:noWrap/>
            <w:vAlign w:val="bottom"/>
          </w:tcPr>
          <w:p w14:paraId="2650D766" w14:textId="77777777" w:rsidR="00896894" w:rsidRPr="00E03D49" w:rsidRDefault="00896894" w:rsidP="00AC6776">
            <w:pPr>
              <w:spacing w:before="30" w:after="30"/>
              <w:rPr>
                <w:b/>
                <w:bCs/>
                <w:sz w:val="16"/>
                <w:szCs w:val="16"/>
                <w:lang w:eastAsia="vi-VN"/>
              </w:rPr>
            </w:pPr>
            <w:r w:rsidRPr="00E03D49">
              <w:rPr>
                <w:b/>
                <w:bCs/>
                <w:sz w:val="16"/>
                <w:szCs w:val="16"/>
                <w:lang w:eastAsia="vi-VN"/>
              </w:rPr>
              <w:t> </w:t>
            </w:r>
          </w:p>
        </w:tc>
        <w:tc>
          <w:tcPr>
            <w:tcW w:w="763" w:type="dxa"/>
            <w:tcBorders>
              <w:top w:val="nil"/>
              <w:left w:val="nil"/>
              <w:bottom w:val="single" w:sz="4" w:space="0" w:color="auto"/>
              <w:right w:val="single" w:sz="4" w:space="0" w:color="auto"/>
            </w:tcBorders>
            <w:shd w:val="clear" w:color="000000" w:fill="FFFFFF"/>
            <w:noWrap/>
            <w:vAlign w:val="bottom"/>
          </w:tcPr>
          <w:p w14:paraId="06642F10" w14:textId="77777777" w:rsidR="00896894" w:rsidRPr="00E03D49" w:rsidRDefault="00896894" w:rsidP="00AC6776">
            <w:pPr>
              <w:spacing w:before="30" w:after="30"/>
              <w:rPr>
                <w:b/>
                <w:bCs/>
                <w:sz w:val="16"/>
                <w:szCs w:val="16"/>
                <w:lang w:eastAsia="vi-VN"/>
              </w:rPr>
            </w:pPr>
            <w:r w:rsidRPr="00E03D49">
              <w:rPr>
                <w:b/>
                <w:bCs/>
                <w:sz w:val="16"/>
                <w:szCs w:val="16"/>
                <w:lang w:eastAsia="vi-VN"/>
              </w:rPr>
              <w:t> </w:t>
            </w:r>
          </w:p>
        </w:tc>
        <w:tc>
          <w:tcPr>
            <w:tcW w:w="712" w:type="dxa"/>
            <w:tcBorders>
              <w:top w:val="nil"/>
              <w:left w:val="nil"/>
              <w:bottom w:val="single" w:sz="4" w:space="0" w:color="auto"/>
              <w:right w:val="single" w:sz="4" w:space="0" w:color="auto"/>
            </w:tcBorders>
            <w:shd w:val="clear" w:color="000000" w:fill="FFFFFF"/>
            <w:noWrap/>
            <w:vAlign w:val="bottom"/>
          </w:tcPr>
          <w:p w14:paraId="4C6E2578" w14:textId="77777777" w:rsidR="00896894" w:rsidRPr="00E03D49" w:rsidRDefault="00896894" w:rsidP="00AC6776">
            <w:pPr>
              <w:spacing w:before="30" w:after="30"/>
              <w:rPr>
                <w:b/>
                <w:bCs/>
                <w:sz w:val="16"/>
                <w:szCs w:val="16"/>
                <w:lang w:eastAsia="vi-VN"/>
              </w:rPr>
            </w:pPr>
            <w:r w:rsidRPr="00E03D49">
              <w:rPr>
                <w:b/>
                <w:bCs/>
                <w:sz w:val="16"/>
                <w:szCs w:val="16"/>
                <w:lang w:eastAsia="vi-VN"/>
              </w:rPr>
              <w:t> </w:t>
            </w:r>
          </w:p>
        </w:tc>
        <w:tc>
          <w:tcPr>
            <w:tcW w:w="790" w:type="dxa"/>
            <w:tcBorders>
              <w:top w:val="nil"/>
              <w:left w:val="nil"/>
              <w:bottom w:val="single" w:sz="4" w:space="0" w:color="auto"/>
              <w:right w:val="single" w:sz="4" w:space="0" w:color="auto"/>
            </w:tcBorders>
            <w:shd w:val="clear" w:color="000000" w:fill="FFFFFF"/>
            <w:noWrap/>
            <w:vAlign w:val="bottom"/>
          </w:tcPr>
          <w:p w14:paraId="38A05053" w14:textId="77777777" w:rsidR="00896894" w:rsidRPr="00E03D49" w:rsidRDefault="00896894" w:rsidP="00AC6776">
            <w:pPr>
              <w:spacing w:before="30" w:after="30"/>
              <w:rPr>
                <w:b/>
                <w:bCs/>
                <w:sz w:val="16"/>
                <w:szCs w:val="16"/>
                <w:lang w:eastAsia="vi-VN"/>
              </w:rPr>
            </w:pPr>
            <w:r w:rsidRPr="00E03D49">
              <w:rPr>
                <w:b/>
                <w:bCs/>
                <w:sz w:val="16"/>
                <w:szCs w:val="16"/>
                <w:lang w:eastAsia="vi-VN"/>
              </w:rPr>
              <w:t> </w:t>
            </w:r>
          </w:p>
        </w:tc>
        <w:tc>
          <w:tcPr>
            <w:tcW w:w="966" w:type="dxa"/>
            <w:tcBorders>
              <w:top w:val="nil"/>
              <w:left w:val="nil"/>
              <w:bottom w:val="single" w:sz="4" w:space="0" w:color="auto"/>
              <w:right w:val="single" w:sz="4" w:space="0" w:color="auto"/>
            </w:tcBorders>
            <w:shd w:val="clear" w:color="000000" w:fill="FFFFFF"/>
            <w:noWrap/>
            <w:vAlign w:val="bottom"/>
          </w:tcPr>
          <w:p w14:paraId="793650EC" w14:textId="77777777" w:rsidR="00896894" w:rsidRPr="00E03D49" w:rsidRDefault="00896894" w:rsidP="00AC6776">
            <w:pPr>
              <w:spacing w:before="30" w:after="30"/>
              <w:rPr>
                <w:b/>
                <w:bCs/>
                <w:sz w:val="16"/>
                <w:szCs w:val="16"/>
                <w:lang w:eastAsia="vi-VN"/>
              </w:rPr>
            </w:pPr>
            <w:r w:rsidRPr="00E03D49">
              <w:rPr>
                <w:b/>
                <w:bCs/>
                <w:sz w:val="16"/>
                <w:szCs w:val="16"/>
                <w:lang w:eastAsia="vi-VN"/>
              </w:rPr>
              <w:t> </w:t>
            </w:r>
          </w:p>
        </w:tc>
        <w:tc>
          <w:tcPr>
            <w:tcW w:w="930" w:type="dxa"/>
            <w:tcBorders>
              <w:top w:val="nil"/>
              <w:left w:val="nil"/>
              <w:bottom w:val="single" w:sz="4" w:space="0" w:color="auto"/>
              <w:right w:val="single" w:sz="4" w:space="0" w:color="auto"/>
            </w:tcBorders>
            <w:shd w:val="clear" w:color="000000" w:fill="FFFFFF"/>
            <w:noWrap/>
            <w:vAlign w:val="bottom"/>
          </w:tcPr>
          <w:p w14:paraId="33CB6698" w14:textId="77777777" w:rsidR="00896894" w:rsidRPr="00E03D49" w:rsidRDefault="00896894" w:rsidP="00AC6776">
            <w:pPr>
              <w:spacing w:before="30" w:after="30"/>
              <w:rPr>
                <w:b/>
                <w:bCs/>
                <w:sz w:val="16"/>
                <w:szCs w:val="16"/>
                <w:lang w:eastAsia="vi-VN"/>
              </w:rPr>
            </w:pPr>
            <w:r w:rsidRPr="00E03D49">
              <w:rPr>
                <w:b/>
                <w:bCs/>
                <w:sz w:val="16"/>
                <w:szCs w:val="16"/>
                <w:lang w:eastAsia="vi-VN"/>
              </w:rPr>
              <w:t> </w:t>
            </w:r>
          </w:p>
        </w:tc>
        <w:tc>
          <w:tcPr>
            <w:tcW w:w="822" w:type="dxa"/>
            <w:tcBorders>
              <w:top w:val="nil"/>
              <w:left w:val="nil"/>
              <w:bottom w:val="single" w:sz="4" w:space="0" w:color="auto"/>
              <w:right w:val="single" w:sz="4" w:space="0" w:color="auto"/>
            </w:tcBorders>
            <w:shd w:val="clear" w:color="000000" w:fill="FFFFFF"/>
            <w:noWrap/>
            <w:vAlign w:val="bottom"/>
          </w:tcPr>
          <w:p w14:paraId="1D2BAE9C" w14:textId="77777777" w:rsidR="00896894" w:rsidRPr="00E03D49" w:rsidRDefault="00896894" w:rsidP="00AC6776">
            <w:pPr>
              <w:spacing w:before="30" w:after="30"/>
              <w:rPr>
                <w:b/>
                <w:bCs/>
                <w:sz w:val="16"/>
                <w:szCs w:val="16"/>
                <w:lang w:eastAsia="vi-VN"/>
              </w:rPr>
            </w:pPr>
            <w:r w:rsidRPr="00E03D49">
              <w:rPr>
                <w:b/>
                <w:bCs/>
                <w:sz w:val="16"/>
                <w:szCs w:val="16"/>
                <w:lang w:eastAsia="vi-VN"/>
              </w:rPr>
              <w:t> </w:t>
            </w:r>
          </w:p>
        </w:tc>
        <w:tc>
          <w:tcPr>
            <w:tcW w:w="528" w:type="dxa"/>
            <w:tcBorders>
              <w:top w:val="nil"/>
              <w:left w:val="nil"/>
              <w:bottom w:val="single" w:sz="4" w:space="0" w:color="auto"/>
              <w:right w:val="single" w:sz="4" w:space="0" w:color="auto"/>
            </w:tcBorders>
            <w:shd w:val="clear" w:color="000000" w:fill="FFFFFF"/>
            <w:noWrap/>
            <w:vAlign w:val="bottom"/>
          </w:tcPr>
          <w:p w14:paraId="2FD664E6" w14:textId="77777777" w:rsidR="00896894" w:rsidRPr="00E03D49" w:rsidRDefault="00896894" w:rsidP="00AC6776">
            <w:pPr>
              <w:spacing w:before="30" w:after="30"/>
              <w:rPr>
                <w:sz w:val="16"/>
                <w:szCs w:val="16"/>
                <w:lang w:eastAsia="vi-VN"/>
              </w:rPr>
            </w:pPr>
            <w:r w:rsidRPr="00E03D49">
              <w:rPr>
                <w:sz w:val="16"/>
                <w:szCs w:val="16"/>
                <w:lang w:eastAsia="vi-VN"/>
              </w:rPr>
              <w:t> </w:t>
            </w:r>
          </w:p>
        </w:tc>
      </w:tr>
      <w:tr w:rsidR="00896894" w:rsidRPr="00E03D49" w14:paraId="2C796527" w14:textId="77777777" w:rsidTr="00AC6776">
        <w:tc>
          <w:tcPr>
            <w:tcW w:w="516" w:type="dxa"/>
            <w:tcBorders>
              <w:top w:val="nil"/>
              <w:left w:val="single" w:sz="4" w:space="0" w:color="auto"/>
              <w:bottom w:val="single" w:sz="4" w:space="0" w:color="auto"/>
              <w:right w:val="single" w:sz="4" w:space="0" w:color="auto"/>
            </w:tcBorders>
            <w:shd w:val="clear" w:color="000000" w:fill="FFFFFF"/>
            <w:noWrap/>
            <w:vAlign w:val="center"/>
          </w:tcPr>
          <w:p w14:paraId="725E7DAC" w14:textId="77777777" w:rsidR="00896894" w:rsidRPr="00E03D49" w:rsidRDefault="00896894" w:rsidP="00AC6776">
            <w:pPr>
              <w:spacing w:before="30" w:after="30"/>
              <w:jc w:val="center"/>
              <w:rPr>
                <w:sz w:val="16"/>
                <w:szCs w:val="16"/>
                <w:lang w:eastAsia="vi-VN"/>
              </w:rPr>
            </w:pPr>
            <w:r w:rsidRPr="00E03D49">
              <w:rPr>
                <w:sz w:val="16"/>
                <w:szCs w:val="16"/>
                <w:lang w:eastAsia="vi-VN"/>
              </w:rPr>
              <w:t>2</w:t>
            </w:r>
          </w:p>
        </w:tc>
        <w:tc>
          <w:tcPr>
            <w:tcW w:w="1980" w:type="dxa"/>
            <w:tcBorders>
              <w:top w:val="nil"/>
              <w:left w:val="nil"/>
              <w:bottom w:val="single" w:sz="4" w:space="0" w:color="auto"/>
              <w:right w:val="single" w:sz="4" w:space="0" w:color="auto"/>
            </w:tcBorders>
            <w:shd w:val="clear" w:color="000000" w:fill="FFFFFF"/>
          </w:tcPr>
          <w:p w14:paraId="2E0836BB" w14:textId="77777777" w:rsidR="00896894" w:rsidRPr="00E03D49" w:rsidRDefault="00896894" w:rsidP="00AC6776">
            <w:pPr>
              <w:spacing w:before="30" w:after="30"/>
              <w:rPr>
                <w:sz w:val="16"/>
                <w:szCs w:val="16"/>
                <w:lang w:eastAsia="vi-VN"/>
              </w:rPr>
            </w:pPr>
            <w:r w:rsidRPr="00E03D49">
              <w:rPr>
                <w:sz w:val="16"/>
                <w:szCs w:val="16"/>
                <w:lang w:eastAsia="vi-VN"/>
              </w:rPr>
              <w:t>Từ 3 năm đến dưới 6 năm</w:t>
            </w:r>
          </w:p>
        </w:tc>
        <w:tc>
          <w:tcPr>
            <w:tcW w:w="543" w:type="dxa"/>
            <w:tcBorders>
              <w:top w:val="nil"/>
              <w:left w:val="nil"/>
              <w:bottom w:val="single" w:sz="4" w:space="0" w:color="auto"/>
              <w:right w:val="single" w:sz="4" w:space="0" w:color="auto"/>
            </w:tcBorders>
            <w:shd w:val="clear" w:color="000000" w:fill="FFFFFF"/>
            <w:noWrap/>
            <w:vAlign w:val="bottom"/>
          </w:tcPr>
          <w:p w14:paraId="0C287888" w14:textId="77777777" w:rsidR="00896894" w:rsidRPr="00E03D49" w:rsidRDefault="00896894" w:rsidP="00AC6776">
            <w:pPr>
              <w:spacing w:before="30" w:after="30"/>
              <w:rPr>
                <w:sz w:val="16"/>
                <w:szCs w:val="16"/>
                <w:lang w:eastAsia="vi-VN"/>
              </w:rPr>
            </w:pPr>
            <w:r w:rsidRPr="00E03D49">
              <w:rPr>
                <w:sz w:val="16"/>
                <w:szCs w:val="16"/>
                <w:lang w:eastAsia="vi-VN"/>
              </w:rPr>
              <w:t> </w:t>
            </w:r>
          </w:p>
        </w:tc>
        <w:tc>
          <w:tcPr>
            <w:tcW w:w="780" w:type="dxa"/>
            <w:tcBorders>
              <w:top w:val="nil"/>
              <w:left w:val="nil"/>
              <w:bottom w:val="single" w:sz="4" w:space="0" w:color="auto"/>
              <w:right w:val="single" w:sz="4" w:space="0" w:color="auto"/>
            </w:tcBorders>
            <w:shd w:val="clear" w:color="000000" w:fill="FFFFFF"/>
            <w:noWrap/>
            <w:vAlign w:val="bottom"/>
          </w:tcPr>
          <w:p w14:paraId="07A4AFA8" w14:textId="77777777" w:rsidR="00896894" w:rsidRPr="00E03D49" w:rsidRDefault="00896894" w:rsidP="00AC6776">
            <w:pPr>
              <w:spacing w:before="30" w:after="30"/>
              <w:rPr>
                <w:sz w:val="16"/>
                <w:szCs w:val="16"/>
                <w:lang w:eastAsia="vi-VN"/>
              </w:rPr>
            </w:pPr>
            <w:r w:rsidRPr="00E03D49">
              <w:rPr>
                <w:sz w:val="16"/>
                <w:szCs w:val="16"/>
                <w:lang w:eastAsia="vi-VN"/>
              </w:rPr>
              <w:t> </w:t>
            </w:r>
          </w:p>
        </w:tc>
        <w:tc>
          <w:tcPr>
            <w:tcW w:w="763" w:type="dxa"/>
            <w:tcBorders>
              <w:top w:val="nil"/>
              <w:left w:val="nil"/>
              <w:bottom w:val="single" w:sz="4" w:space="0" w:color="auto"/>
              <w:right w:val="single" w:sz="4" w:space="0" w:color="auto"/>
            </w:tcBorders>
            <w:shd w:val="clear" w:color="000000" w:fill="FFFFFF"/>
            <w:noWrap/>
            <w:vAlign w:val="bottom"/>
          </w:tcPr>
          <w:p w14:paraId="53F386FD" w14:textId="77777777" w:rsidR="00896894" w:rsidRPr="00E03D49" w:rsidRDefault="00896894" w:rsidP="00AC6776">
            <w:pPr>
              <w:spacing w:before="30" w:after="30"/>
              <w:rPr>
                <w:sz w:val="16"/>
                <w:szCs w:val="16"/>
                <w:lang w:eastAsia="vi-VN"/>
              </w:rPr>
            </w:pPr>
            <w:r w:rsidRPr="00E03D49">
              <w:rPr>
                <w:sz w:val="16"/>
                <w:szCs w:val="16"/>
                <w:lang w:eastAsia="vi-VN"/>
              </w:rPr>
              <w:t> </w:t>
            </w:r>
          </w:p>
        </w:tc>
        <w:tc>
          <w:tcPr>
            <w:tcW w:w="712" w:type="dxa"/>
            <w:tcBorders>
              <w:top w:val="nil"/>
              <w:left w:val="nil"/>
              <w:bottom w:val="single" w:sz="4" w:space="0" w:color="auto"/>
              <w:right w:val="single" w:sz="4" w:space="0" w:color="auto"/>
            </w:tcBorders>
            <w:shd w:val="clear" w:color="000000" w:fill="FFFFFF"/>
            <w:noWrap/>
            <w:vAlign w:val="bottom"/>
          </w:tcPr>
          <w:p w14:paraId="408E7246" w14:textId="77777777" w:rsidR="00896894" w:rsidRPr="00E03D49" w:rsidRDefault="00896894" w:rsidP="00AC6776">
            <w:pPr>
              <w:spacing w:before="30" w:after="30"/>
              <w:rPr>
                <w:sz w:val="16"/>
                <w:szCs w:val="16"/>
                <w:lang w:eastAsia="vi-VN"/>
              </w:rPr>
            </w:pPr>
            <w:r w:rsidRPr="00E03D49">
              <w:rPr>
                <w:sz w:val="16"/>
                <w:szCs w:val="16"/>
                <w:lang w:eastAsia="vi-VN"/>
              </w:rPr>
              <w:t> </w:t>
            </w:r>
          </w:p>
        </w:tc>
        <w:tc>
          <w:tcPr>
            <w:tcW w:w="790" w:type="dxa"/>
            <w:tcBorders>
              <w:top w:val="nil"/>
              <w:left w:val="nil"/>
              <w:bottom w:val="single" w:sz="4" w:space="0" w:color="auto"/>
              <w:right w:val="single" w:sz="4" w:space="0" w:color="auto"/>
            </w:tcBorders>
            <w:shd w:val="clear" w:color="000000" w:fill="FFFFFF"/>
            <w:noWrap/>
            <w:vAlign w:val="bottom"/>
          </w:tcPr>
          <w:p w14:paraId="33C2C385" w14:textId="77777777" w:rsidR="00896894" w:rsidRPr="00E03D49" w:rsidRDefault="00896894" w:rsidP="00AC6776">
            <w:pPr>
              <w:spacing w:before="30" w:after="30"/>
              <w:rPr>
                <w:sz w:val="16"/>
                <w:szCs w:val="16"/>
                <w:lang w:eastAsia="vi-VN"/>
              </w:rPr>
            </w:pPr>
            <w:r w:rsidRPr="00E03D49">
              <w:rPr>
                <w:sz w:val="16"/>
                <w:szCs w:val="16"/>
                <w:lang w:eastAsia="vi-VN"/>
              </w:rPr>
              <w:t> </w:t>
            </w:r>
          </w:p>
        </w:tc>
        <w:tc>
          <w:tcPr>
            <w:tcW w:w="966" w:type="dxa"/>
            <w:tcBorders>
              <w:top w:val="nil"/>
              <w:left w:val="nil"/>
              <w:bottom w:val="single" w:sz="4" w:space="0" w:color="auto"/>
              <w:right w:val="single" w:sz="4" w:space="0" w:color="auto"/>
            </w:tcBorders>
            <w:shd w:val="clear" w:color="000000" w:fill="FFFFFF"/>
            <w:noWrap/>
            <w:vAlign w:val="bottom"/>
          </w:tcPr>
          <w:p w14:paraId="51D381DC" w14:textId="77777777" w:rsidR="00896894" w:rsidRPr="00E03D49" w:rsidRDefault="00896894" w:rsidP="00AC6776">
            <w:pPr>
              <w:spacing w:before="30" w:after="30"/>
              <w:rPr>
                <w:sz w:val="16"/>
                <w:szCs w:val="16"/>
                <w:lang w:eastAsia="vi-VN"/>
              </w:rPr>
            </w:pPr>
            <w:r w:rsidRPr="00E03D49">
              <w:rPr>
                <w:sz w:val="16"/>
                <w:szCs w:val="16"/>
                <w:lang w:eastAsia="vi-VN"/>
              </w:rPr>
              <w:t> </w:t>
            </w:r>
          </w:p>
        </w:tc>
        <w:tc>
          <w:tcPr>
            <w:tcW w:w="930" w:type="dxa"/>
            <w:tcBorders>
              <w:top w:val="nil"/>
              <w:left w:val="nil"/>
              <w:bottom w:val="single" w:sz="4" w:space="0" w:color="auto"/>
              <w:right w:val="single" w:sz="4" w:space="0" w:color="auto"/>
            </w:tcBorders>
            <w:shd w:val="clear" w:color="000000" w:fill="FFFFFF"/>
            <w:noWrap/>
            <w:vAlign w:val="bottom"/>
          </w:tcPr>
          <w:p w14:paraId="3A29A5C5" w14:textId="77777777" w:rsidR="00896894" w:rsidRPr="00E03D49" w:rsidRDefault="00896894" w:rsidP="00AC6776">
            <w:pPr>
              <w:spacing w:before="30" w:after="30"/>
              <w:rPr>
                <w:sz w:val="16"/>
                <w:szCs w:val="16"/>
                <w:lang w:eastAsia="vi-VN"/>
              </w:rPr>
            </w:pPr>
            <w:r w:rsidRPr="00E03D49">
              <w:rPr>
                <w:sz w:val="16"/>
                <w:szCs w:val="16"/>
                <w:lang w:eastAsia="vi-VN"/>
              </w:rPr>
              <w:t> </w:t>
            </w:r>
          </w:p>
        </w:tc>
        <w:tc>
          <w:tcPr>
            <w:tcW w:w="822" w:type="dxa"/>
            <w:tcBorders>
              <w:top w:val="nil"/>
              <w:left w:val="nil"/>
              <w:bottom w:val="single" w:sz="4" w:space="0" w:color="auto"/>
              <w:right w:val="single" w:sz="4" w:space="0" w:color="auto"/>
            </w:tcBorders>
            <w:shd w:val="clear" w:color="000000" w:fill="FFFFFF"/>
            <w:noWrap/>
            <w:vAlign w:val="bottom"/>
          </w:tcPr>
          <w:p w14:paraId="6AC95007" w14:textId="77777777" w:rsidR="00896894" w:rsidRPr="00E03D49" w:rsidRDefault="00896894" w:rsidP="00AC6776">
            <w:pPr>
              <w:spacing w:before="30" w:after="30"/>
              <w:rPr>
                <w:sz w:val="16"/>
                <w:szCs w:val="16"/>
                <w:lang w:eastAsia="vi-VN"/>
              </w:rPr>
            </w:pPr>
            <w:r w:rsidRPr="00E03D49">
              <w:rPr>
                <w:sz w:val="16"/>
                <w:szCs w:val="16"/>
                <w:lang w:eastAsia="vi-VN"/>
              </w:rPr>
              <w:t> </w:t>
            </w:r>
          </w:p>
        </w:tc>
        <w:tc>
          <w:tcPr>
            <w:tcW w:w="528" w:type="dxa"/>
            <w:tcBorders>
              <w:top w:val="nil"/>
              <w:left w:val="nil"/>
              <w:bottom w:val="single" w:sz="4" w:space="0" w:color="auto"/>
              <w:right w:val="single" w:sz="4" w:space="0" w:color="auto"/>
            </w:tcBorders>
            <w:shd w:val="clear" w:color="000000" w:fill="FFFFFF"/>
            <w:noWrap/>
            <w:vAlign w:val="bottom"/>
          </w:tcPr>
          <w:p w14:paraId="48101819" w14:textId="77777777" w:rsidR="00896894" w:rsidRPr="00E03D49" w:rsidRDefault="00896894" w:rsidP="00AC6776">
            <w:pPr>
              <w:spacing w:before="30" w:after="30"/>
              <w:rPr>
                <w:sz w:val="16"/>
                <w:szCs w:val="16"/>
                <w:lang w:eastAsia="vi-VN"/>
              </w:rPr>
            </w:pPr>
            <w:r w:rsidRPr="00E03D49">
              <w:rPr>
                <w:sz w:val="16"/>
                <w:szCs w:val="16"/>
                <w:lang w:eastAsia="vi-VN"/>
              </w:rPr>
              <w:t> </w:t>
            </w:r>
          </w:p>
        </w:tc>
      </w:tr>
      <w:tr w:rsidR="00896894" w:rsidRPr="00E03D49" w14:paraId="0E2054A6" w14:textId="77777777" w:rsidTr="00AC6776">
        <w:tc>
          <w:tcPr>
            <w:tcW w:w="516" w:type="dxa"/>
            <w:tcBorders>
              <w:top w:val="nil"/>
              <w:left w:val="single" w:sz="4" w:space="0" w:color="auto"/>
              <w:bottom w:val="single" w:sz="4" w:space="0" w:color="auto"/>
              <w:right w:val="single" w:sz="4" w:space="0" w:color="auto"/>
            </w:tcBorders>
            <w:shd w:val="clear" w:color="000000" w:fill="FFFFFF"/>
            <w:noWrap/>
            <w:vAlign w:val="center"/>
          </w:tcPr>
          <w:p w14:paraId="482A5C7D" w14:textId="77777777" w:rsidR="00896894" w:rsidRPr="00E03D49" w:rsidRDefault="00896894" w:rsidP="00AC6776">
            <w:pPr>
              <w:spacing w:before="30" w:after="30"/>
              <w:jc w:val="center"/>
              <w:rPr>
                <w:sz w:val="16"/>
                <w:szCs w:val="16"/>
                <w:lang w:eastAsia="vi-VN"/>
              </w:rPr>
            </w:pPr>
            <w:r w:rsidRPr="00E03D49">
              <w:rPr>
                <w:sz w:val="16"/>
                <w:szCs w:val="16"/>
                <w:lang w:eastAsia="vi-VN"/>
              </w:rPr>
              <w:t>3</w:t>
            </w:r>
          </w:p>
        </w:tc>
        <w:tc>
          <w:tcPr>
            <w:tcW w:w="1980" w:type="dxa"/>
            <w:tcBorders>
              <w:top w:val="nil"/>
              <w:left w:val="nil"/>
              <w:bottom w:val="single" w:sz="4" w:space="0" w:color="auto"/>
              <w:right w:val="single" w:sz="4" w:space="0" w:color="auto"/>
            </w:tcBorders>
            <w:shd w:val="clear" w:color="000000" w:fill="FFFFFF"/>
          </w:tcPr>
          <w:p w14:paraId="1C2B00A7" w14:textId="77777777" w:rsidR="00896894" w:rsidRPr="00E03D49" w:rsidRDefault="00896894" w:rsidP="00AC6776">
            <w:pPr>
              <w:spacing w:before="30" w:after="30"/>
              <w:rPr>
                <w:sz w:val="16"/>
                <w:szCs w:val="16"/>
                <w:lang w:eastAsia="vi-VN"/>
              </w:rPr>
            </w:pPr>
            <w:r w:rsidRPr="00E03D49">
              <w:rPr>
                <w:sz w:val="16"/>
                <w:szCs w:val="16"/>
                <w:lang w:eastAsia="vi-VN"/>
              </w:rPr>
              <w:t>Từ 6 năm đến dưới 10 năm</w:t>
            </w:r>
          </w:p>
        </w:tc>
        <w:tc>
          <w:tcPr>
            <w:tcW w:w="543" w:type="dxa"/>
            <w:tcBorders>
              <w:top w:val="nil"/>
              <w:left w:val="nil"/>
              <w:bottom w:val="single" w:sz="4" w:space="0" w:color="auto"/>
              <w:right w:val="single" w:sz="4" w:space="0" w:color="auto"/>
            </w:tcBorders>
            <w:shd w:val="clear" w:color="000000" w:fill="FFFFFF"/>
            <w:noWrap/>
            <w:vAlign w:val="bottom"/>
          </w:tcPr>
          <w:p w14:paraId="38C4C6F5" w14:textId="77777777" w:rsidR="00896894" w:rsidRPr="00E03D49" w:rsidRDefault="00896894" w:rsidP="00AC6776">
            <w:pPr>
              <w:spacing w:before="30" w:after="30"/>
              <w:rPr>
                <w:sz w:val="16"/>
                <w:szCs w:val="16"/>
                <w:lang w:eastAsia="vi-VN"/>
              </w:rPr>
            </w:pPr>
            <w:r w:rsidRPr="00E03D49">
              <w:rPr>
                <w:sz w:val="16"/>
                <w:szCs w:val="16"/>
                <w:lang w:eastAsia="vi-VN"/>
              </w:rPr>
              <w:t> </w:t>
            </w:r>
          </w:p>
        </w:tc>
        <w:tc>
          <w:tcPr>
            <w:tcW w:w="780" w:type="dxa"/>
            <w:tcBorders>
              <w:top w:val="nil"/>
              <w:left w:val="nil"/>
              <w:bottom w:val="single" w:sz="4" w:space="0" w:color="auto"/>
              <w:right w:val="single" w:sz="4" w:space="0" w:color="auto"/>
            </w:tcBorders>
            <w:shd w:val="clear" w:color="000000" w:fill="FFFFFF"/>
            <w:noWrap/>
            <w:vAlign w:val="bottom"/>
          </w:tcPr>
          <w:p w14:paraId="701178FF" w14:textId="77777777" w:rsidR="00896894" w:rsidRPr="00E03D49" w:rsidRDefault="00896894" w:rsidP="00AC6776">
            <w:pPr>
              <w:spacing w:before="30" w:after="30"/>
              <w:rPr>
                <w:sz w:val="16"/>
                <w:szCs w:val="16"/>
                <w:lang w:eastAsia="vi-VN"/>
              </w:rPr>
            </w:pPr>
            <w:r w:rsidRPr="00E03D49">
              <w:rPr>
                <w:sz w:val="16"/>
                <w:szCs w:val="16"/>
                <w:lang w:eastAsia="vi-VN"/>
              </w:rPr>
              <w:t> </w:t>
            </w:r>
          </w:p>
        </w:tc>
        <w:tc>
          <w:tcPr>
            <w:tcW w:w="763" w:type="dxa"/>
            <w:tcBorders>
              <w:top w:val="nil"/>
              <w:left w:val="nil"/>
              <w:bottom w:val="single" w:sz="4" w:space="0" w:color="auto"/>
              <w:right w:val="single" w:sz="4" w:space="0" w:color="auto"/>
            </w:tcBorders>
            <w:shd w:val="clear" w:color="000000" w:fill="FFFFFF"/>
            <w:noWrap/>
            <w:vAlign w:val="bottom"/>
          </w:tcPr>
          <w:p w14:paraId="695BC03A" w14:textId="77777777" w:rsidR="00896894" w:rsidRPr="00E03D49" w:rsidRDefault="00896894" w:rsidP="00AC6776">
            <w:pPr>
              <w:spacing w:before="30" w:after="30"/>
              <w:rPr>
                <w:sz w:val="16"/>
                <w:szCs w:val="16"/>
                <w:lang w:eastAsia="vi-VN"/>
              </w:rPr>
            </w:pPr>
            <w:r w:rsidRPr="00E03D49">
              <w:rPr>
                <w:sz w:val="16"/>
                <w:szCs w:val="16"/>
                <w:lang w:eastAsia="vi-VN"/>
              </w:rPr>
              <w:t> </w:t>
            </w:r>
          </w:p>
        </w:tc>
        <w:tc>
          <w:tcPr>
            <w:tcW w:w="712" w:type="dxa"/>
            <w:tcBorders>
              <w:top w:val="nil"/>
              <w:left w:val="nil"/>
              <w:bottom w:val="single" w:sz="4" w:space="0" w:color="auto"/>
              <w:right w:val="single" w:sz="4" w:space="0" w:color="auto"/>
            </w:tcBorders>
            <w:shd w:val="clear" w:color="000000" w:fill="FFFFFF"/>
            <w:noWrap/>
            <w:vAlign w:val="bottom"/>
          </w:tcPr>
          <w:p w14:paraId="7FEA58FE" w14:textId="77777777" w:rsidR="00896894" w:rsidRPr="00E03D49" w:rsidRDefault="00896894" w:rsidP="00AC6776">
            <w:pPr>
              <w:spacing w:before="30" w:after="30"/>
              <w:rPr>
                <w:sz w:val="16"/>
                <w:szCs w:val="16"/>
                <w:lang w:eastAsia="vi-VN"/>
              </w:rPr>
            </w:pPr>
            <w:r w:rsidRPr="00E03D49">
              <w:rPr>
                <w:sz w:val="16"/>
                <w:szCs w:val="16"/>
                <w:lang w:eastAsia="vi-VN"/>
              </w:rPr>
              <w:t> </w:t>
            </w:r>
          </w:p>
        </w:tc>
        <w:tc>
          <w:tcPr>
            <w:tcW w:w="790" w:type="dxa"/>
            <w:tcBorders>
              <w:top w:val="nil"/>
              <w:left w:val="nil"/>
              <w:bottom w:val="single" w:sz="4" w:space="0" w:color="auto"/>
              <w:right w:val="single" w:sz="4" w:space="0" w:color="auto"/>
            </w:tcBorders>
            <w:shd w:val="clear" w:color="000000" w:fill="FFFFFF"/>
            <w:noWrap/>
            <w:vAlign w:val="bottom"/>
          </w:tcPr>
          <w:p w14:paraId="5C650600" w14:textId="77777777" w:rsidR="00896894" w:rsidRPr="00E03D49" w:rsidRDefault="00896894" w:rsidP="00AC6776">
            <w:pPr>
              <w:spacing w:before="30" w:after="30"/>
              <w:rPr>
                <w:sz w:val="16"/>
                <w:szCs w:val="16"/>
                <w:lang w:eastAsia="vi-VN"/>
              </w:rPr>
            </w:pPr>
            <w:r w:rsidRPr="00E03D49">
              <w:rPr>
                <w:sz w:val="16"/>
                <w:szCs w:val="16"/>
                <w:lang w:eastAsia="vi-VN"/>
              </w:rPr>
              <w:t> </w:t>
            </w:r>
          </w:p>
        </w:tc>
        <w:tc>
          <w:tcPr>
            <w:tcW w:w="966" w:type="dxa"/>
            <w:tcBorders>
              <w:top w:val="nil"/>
              <w:left w:val="nil"/>
              <w:bottom w:val="single" w:sz="4" w:space="0" w:color="auto"/>
              <w:right w:val="single" w:sz="4" w:space="0" w:color="auto"/>
            </w:tcBorders>
            <w:shd w:val="clear" w:color="000000" w:fill="FFFFFF"/>
            <w:noWrap/>
            <w:vAlign w:val="bottom"/>
          </w:tcPr>
          <w:p w14:paraId="2AA42669" w14:textId="77777777" w:rsidR="00896894" w:rsidRPr="00E03D49" w:rsidRDefault="00896894" w:rsidP="00AC6776">
            <w:pPr>
              <w:spacing w:before="30" w:after="30"/>
              <w:rPr>
                <w:sz w:val="16"/>
                <w:szCs w:val="16"/>
                <w:lang w:eastAsia="vi-VN"/>
              </w:rPr>
            </w:pPr>
            <w:r w:rsidRPr="00E03D49">
              <w:rPr>
                <w:sz w:val="16"/>
                <w:szCs w:val="16"/>
                <w:lang w:eastAsia="vi-VN"/>
              </w:rPr>
              <w:t> </w:t>
            </w:r>
          </w:p>
        </w:tc>
        <w:tc>
          <w:tcPr>
            <w:tcW w:w="930" w:type="dxa"/>
            <w:tcBorders>
              <w:top w:val="nil"/>
              <w:left w:val="nil"/>
              <w:bottom w:val="single" w:sz="4" w:space="0" w:color="auto"/>
              <w:right w:val="single" w:sz="4" w:space="0" w:color="auto"/>
            </w:tcBorders>
            <w:shd w:val="clear" w:color="000000" w:fill="FFFFFF"/>
            <w:noWrap/>
            <w:vAlign w:val="bottom"/>
          </w:tcPr>
          <w:p w14:paraId="76626002" w14:textId="77777777" w:rsidR="00896894" w:rsidRPr="00E03D49" w:rsidRDefault="00896894" w:rsidP="00AC6776">
            <w:pPr>
              <w:spacing w:before="30" w:after="30"/>
              <w:rPr>
                <w:sz w:val="16"/>
                <w:szCs w:val="16"/>
                <w:lang w:eastAsia="vi-VN"/>
              </w:rPr>
            </w:pPr>
            <w:r w:rsidRPr="00E03D49">
              <w:rPr>
                <w:sz w:val="16"/>
                <w:szCs w:val="16"/>
                <w:lang w:eastAsia="vi-VN"/>
              </w:rPr>
              <w:t> </w:t>
            </w:r>
          </w:p>
        </w:tc>
        <w:tc>
          <w:tcPr>
            <w:tcW w:w="822" w:type="dxa"/>
            <w:tcBorders>
              <w:top w:val="nil"/>
              <w:left w:val="nil"/>
              <w:bottom w:val="single" w:sz="4" w:space="0" w:color="auto"/>
              <w:right w:val="single" w:sz="4" w:space="0" w:color="auto"/>
            </w:tcBorders>
            <w:shd w:val="clear" w:color="000000" w:fill="FFFFFF"/>
            <w:noWrap/>
            <w:vAlign w:val="bottom"/>
          </w:tcPr>
          <w:p w14:paraId="370A3313" w14:textId="77777777" w:rsidR="00896894" w:rsidRPr="00E03D49" w:rsidRDefault="00896894" w:rsidP="00AC6776">
            <w:pPr>
              <w:spacing w:before="30" w:after="30"/>
              <w:rPr>
                <w:sz w:val="16"/>
                <w:szCs w:val="16"/>
                <w:lang w:eastAsia="vi-VN"/>
              </w:rPr>
            </w:pPr>
            <w:r w:rsidRPr="00E03D49">
              <w:rPr>
                <w:sz w:val="16"/>
                <w:szCs w:val="16"/>
                <w:lang w:eastAsia="vi-VN"/>
              </w:rPr>
              <w:t> </w:t>
            </w:r>
          </w:p>
        </w:tc>
        <w:tc>
          <w:tcPr>
            <w:tcW w:w="528" w:type="dxa"/>
            <w:tcBorders>
              <w:top w:val="nil"/>
              <w:left w:val="nil"/>
              <w:bottom w:val="single" w:sz="4" w:space="0" w:color="auto"/>
              <w:right w:val="single" w:sz="4" w:space="0" w:color="auto"/>
            </w:tcBorders>
            <w:shd w:val="clear" w:color="000000" w:fill="FFFFFF"/>
            <w:noWrap/>
            <w:vAlign w:val="bottom"/>
          </w:tcPr>
          <w:p w14:paraId="1D562D9B" w14:textId="77777777" w:rsidR="00896894" w:rsidRPr="00E03D49" w:rsidRDefault="00896894" w:rsidP="00AC6776">
            <w:pPr>
              <w:spacing w:before="30" w:after="30"/>
              <w:rPr>
                <w:sz w:val="16"/>
                <w:szCs w:val="16"/>
                <w:lang w:eastAsia="vi-VN"/>
              </w:rPr>
            </w:pPr>
            <w:r w:rsidRPr="00E03D49">
              <w:rPr>
                <w:sz w:val="16"/>
                <w:szCs w:val="16"/>
                <w:lang w:eastAsia="vi-VN"/>
              </w:rPr>
              <w:t> </w:t>
            </w:r>
          </w:p>
        </w:tc>
      </w:tr>
      <w:tr w:rsidR="00896894" w:rsidRPr="00E03D49" w14:paraId="343B22B6" w14:textId="77777777" w:rsidTr="00AC6776">
        <w:tc>
          <w:tcPr>
            <w:tcW w:w="516" w:type="dxa"/>
            <w:tcBorders>
              <w:top w:val="nil"/>
              <w:left w:val="single" w:sz="4" w:space="0" w:color="auto"/>
              <w:bottom w:val="single" w:sz="4" w:space="0" w:color="auto"/>
              <w:right w:val="single" w:sz="4" w:space="0" w:color="auto"/>
            </w:tcBorders>
            <w:shd w:val="clear" w:color="000000" w:fill="FFFFFF"/>
            <w:noWrap/>
            <w:vAlign w:val="center"/>
          </w:tcPr>
          <w:p w14:paraId="095C26C5" w14:textId="77777777" w:rsidR="00896894" w:rsidRPr="00E03D49" w:rsidRDefault="00896894" w:rsidP="00AC6776">
            <w:pPr>
              <w:spacing w:before="30" w:after="30"/>
              <w:jc w:val="center"/>
              <w:rPr>
                <w:sz w:val="16"/>
                <w:szCs w:val="16"/>
                <w:lang w:eastAsia="vi-VN"/>
              </w:rPr>
            </w:pPr>
            <w:r w:rsidRPr="00E03D49">
              <w:rPr>
                <w:sz w:val="16"/>
                <w:szCs w:val="16"/>
                <w:lang w:eastAsia="vi-VN"/>
              </w:rPr>
              <w:t>4</w:t>
            </w:r>
          </w:p>
        </w:tc>
        <w:tc>
          <w:tcPr>
            <w:tcW w:w="1980" w:type="dxa"/>
            <w:tcBorders>
              <w:top w:val="nil"/>
              <w:left w:val="nil"/>
              <w:bottom w:val="single" w:sz="4" w:space="0" w:color="auto"/>
              <w:right w:val="single" w:sz="4" w:space="0" w:color="auto"/>
            </w:tcBorders>
            <w:shd w:val="clear" w:color="000000" w:fill="FFFFFF"/>
          </w:tcPr>
          <w:p w14:paraId="2F480B77" w14:textId="77777777" w:rsidR="00896894" w:rsidRPr="00E03D49" w:rsidRDefault="00896894" w:rsidP="00AC6776">
            <w:pPr>
              <w:spacing w:before="30" w:after="30"/>
              <w:rPr>
                <w:sz w:val="16"/>
                <w:szCs w:val="16"/>
                <w:lang w:eastAsia="vi-VN"/>
              </w:rPr>
            </w:pPr>
            <w:r w:rsidRPr="00E03D49">
              <w:rPr>
                <w:sz w:val="16"/>
                <w:szCs w:val="16"/>
                <w:lang w:eastAsia="vi-VN"/>
              </w:rPr>
              <w:t>Trên 10 năm</w:t>
            </w:r>
          </w:p>
        </w:tc>
        <w:tc>
          <w:tcPr>
            <w:tcW w:w="543" w:type="dxa"/>
            <w:tcBorders>
              <w:top w:val="nil"/>
              <w:left w:val="nil"/>
              <w:bottom w:val="single" w:sz="4" w:space="0" w:color="auto"/>
              <w:right w:val="single" w:sz="4" w:space="0" w:color="auto"/>
            </w:tcBorders>
            <w:shd w:val="clear" w:color="000000" w:fill="FFFFFF"/>
            <w:noWrap/>
            <w:vAlign w:val="bottom"/>
          </w:tcPr>
          <w:p w14:paraId="79EC9B09" w14:textId="77777777" w:rsidR="00896894" w:rsidRPr="00E03D49" w:rsidRDefault="00896894" w:rsidP="00AC6776">
            <w:pPr>
              <w:spacing w:before="30" w:after="30"/>
              <w:rPr>
                <w:sz w:val="16"/>
                <w:szCs w:val="16"/>
                <w:lang w:eastAsia="vi-VN"/>
              </w:rPr>
            </w:pPr>
            <w:r w:rsidRPr="00E03D49">
              <w:rPr>
                <w:sz w:val="16"/>
                <w:szCs w:val="16"/>
                <w:lang w:eastAsia="vi-VN"/>
              </w:rPr>
              <w:t> </w:t>
            </w:r>
          </w:p>
        </w:tc>
        <w:tc>
          <w:tcPr>
            <w:tcW w:w="780" w:type="dxa"/>
            <w:tcBorders>
              <w:top w:val="nil"/>
              <w:left w:val="nil"/>
              <w:bottom w:val="single" w:sz="4" w:space="0" w:color="auto"/>
              <w:right w:val="single" w:sz="4" w:space="0" w:color="auto"/>
            </w:tcBorders>
            <w:shd w:val="clear" w:color="000000" w:fill="FFFFFF"/>
            <w:noWrap/>
            <w:vAlign w:val="bottom"/>
          </w:tcPr>
          <w:p w14:paraId="05049B10" w14:textId="77777777" w:rsidR="00896894" w:rsidRPr="00E03D49" w:rsidRDefault="00896894" w:rsidP="00AC6776">
            <w:pPr>
              <w:spacing w:before="30" w:after="30"/>
              <w:rPr>
                <w:sz w:val="16"/>
                <w:szCs w:val="16"/>
                <w:lang w:eastAsia="vi-VN"/>
              </w:rPr>
            </w:pPr>
            <w:r w:rsidRPr="00E03D49">
              <w:rPr>
                <w:sz w:val="16"/>
                <w:szCs w:val="16"/>
                <w:lang w:eastAsia="vi-VN"/>
              </w:rPr>
              <w:t> </w:t>
            </w:r>
          </w:p>
        </w:tc>
        <w:tc>
          <w:tcPr>
            <w:tcW w:w="763" w:type="dxa"/>
            <w:tcBorders>
              <w:top w:val="nil"/>
              <w:left w:val="nil"/>
              <w:bottom w:val="single" w:sz="4" w:space="0" w:color="auto"/>
              <w:right w:val="single" w:sz="4" w:space="0" w:color="auto"/>
            </w:tcBorders>
            <w:shd w:val="clear" w:color="000000" w:fill="FFFFFF"/>
            <w:noWrap/>
            <w:vAlign w:val="bottom"/>
          </w:tcPr>
          <w:p w14:paraId="1CBD72C8" w14:textId="77777777" w:rsidR="00896894" w:rsidRPr="00E03D49" w:rsidRDefault="00896894" w:rsidP="00AC6776">
            <w:pPr>
              <w:spacing w:before="30" w:after="30"/>
              <w:rPr>
                <w:sz w:val="16"/>
                <w:szCs w:val="16"/>
                <w:lang w:eastAsia="vi-VN"/>
              </w:rPr>
            </w:pPr>
            <w:r w:rsidRPr="00E03D49">
              <w:rPr>
                <w:sz w:val="16"/>
                <w:szCs w:val="16"/>
                <w:lang w:eastAsia="vi-VN"/>
              </w:rPr>
              <w:t> </w:t>
            </w:r>
          </w:p>
        </w:tc>
        <w:tc>
          <w:tcPr>
            <w:tcW w:w="712" w:type="dxa"/>
            <w:tcBorders>
              <w:top w:val="nil"/>
              <w:left w:val="nil"/>
              <w:bottom w:val="single" w:sz="4" w:space="0" w:color="auto"/>
              <w:right w:val="single" w:sz="4" w:space="0" w:color="auto"/>
            </w:tcBorders>
            <w:shd w:val="clear" w:color="000000" w:fill="FFFFFF"/>
            <w:noWrap/>
            <w:vAlign w:val="bottom"/>
          </w:tcPr>
          <w:p w14:paraId="2AE91E73" w14:textId="77777777" w:rsidR="00896894" w:rsidRPr="00E03D49" w:rsidRDefault="00896894" w:rsidP="00AC6776">
            <w:pPr>
              <w:spacing w:before="30" w:after="30"/>
              <w:rPr>
                <w:sz w:val="16"/>
                <w:szCs w:val="16"/>
                <w:lang w:eastAsia="vi-VN"/>
              </w:rPr>
            </w:pPr>
            <w:r w:rsidRPr="00E03D49">
              <w:rPr>
                <w:sz w:val="16"/>
                <w:szCs w:val="16"/>
                <w:lang w:eastAsia="vi-VN"/>
              </w:rPr>
              <w:t> </w:t>
            </w:r>
          </w:p>
        </w:tc>
        <w:tc>
          <w:tcPr>
            <w:tcW w:w="790" w:type="dxa"/>
            <w:tcBorders>
              <w:top w:val="nil"/>
              <w:left w:val="nil"/>
              <w:bottom w:val="single" w:sz="4" w:space="0" w:color="auto"/>
              <w:right w:val="single" w:sz="4" w:space="0" w:color="auto"/>
            </w:tcBorders>
            <w:shd w:val="clear" w:color="000000" w:fill="FFFFFF"/>
            <w:noWrap/>
            <w:vAlign w:val="bottom"/>
          </w:tcPr>
          <w:p w14:paraId="4C41F9AB" w14:textId="77777777" w:rsidR="00896894" w:rsidRPr="00E03D49" w:rsidRDefault="00896894" w:rsidP="00AC6776">
            <w:pPr>
              <w:spacing w:before="30" w:after="30"/>
              <w:rPr>
                <w:sz w:val="16"/>
                <w:szCs w:val="16"/>
                <w:lang w:eastAsia="vi-VN"/>
              </w:rPr>
            </w:pPr>
            <w:r w:rsidRPr="00E03D49">
              <w:rPr>
                <w:sz w:val="16"/>
                <w:szCs w:val="16"/>
                <w:lang w:eastAsia="vi-VN"/>
              </w:rPr>
              <w:t> </w:t>
            </w:r>
          </w:p>
        </w:tc>
        <w:tc>
          <w:tcPr>
            <w:tcW w:w="966" w:type="dxa"/>
            <w:tcBorders>
              <w:top w:val="nil"/>
              <w:left w:val="nil"/>
              <w:bottom w:val="single" w:sz="4" w:space="0" w:color="auto"/>
              <w:right w:val="single" w:sz="4" w:space="0" w:color="auto"/>
            </w:tcBorders>
            <w:shd w:val="clear" w:color="000000" w:fill="FFFFFF"/>
            <w:noWrap/>
            <w:vAlign w:val="bottom"/>
          </w:tcPr>
          <w:p w14:paraId="1A13F16F" w14:textId="77777777" w:rsidR="00896894" w:rsidRPr="00E03D49" w:rsidRDefault="00896894" w:rsidP="00AC6776">
            <w:pPr>
              <w:spacing w:before="30" w:after="30"/>
              <w:rPr>
                <w:sz w:val="16"/>
                <w:szCs w:val="16"/>
                <w:lang w:eastAsia="vi-VN"/>
              </w:rPr>
            </w:pPr>
            <w:r w:rsidRPr="00E03D49">
              <w:rPr>
                <w:sz w:val="16"/>
                <w:szCs w:val="16"/>
                <w:lang w:eastAsia="vi-VN"/>
              </w:rPr>
              <w:t> </w:t>
            </w:r>
          </w:p>
        </w:tc>
        <w:tc>
          <w:tcPr>
            <w:tcW w:w="930" w:type="dxa"/>
            <w:tcBorders>
              <w:top w:val="nil"/>
              <w:left w:val="nil"/>
              <w:bottom w:val="single" w:sz="4" w:space="0" w:color="auto"/>
              <w:right w:val="single" w:sz="4" w:space="0" w:color="auto"/>
            </w:tcBorders>
            <w:shd w:val="clear" w:color="000000" w:fill="FFFFFF"/>
            <w:noWrap/>
            <w:vAlign w:val="bottom"/>
          </w:tcPr>
          <w:p w14:paraId="0A2200C6" w14:textId="77777777" w:rsidR="00896894" w:rsidRPr="00E03D49" w:rsidRDefault="00896894" w:rsidP="00AC6776">
            <w:pPr>
              <w:spacing w:before="30" w:after="30"/>
              <w:rPr>
                <w:sz w:val="16"/>
                <w:szCs w:val="16"/>
                <w:lang w:eastAsia="vi-VN"/>
              </w:rPr>
            </w:pPr>
            <w:r w:rsidRPr="00E03D49">
              <w:rPr>
                <w:sz w:val="16"/>
                <w:szCs w:val="16"/>
                <w:lang w:eastAsia="vi-VN"/>
              </w:rPr>
              <w:t> </w:t>
            </w:r>
          </w:p>
        </w:tc>
        <w:tc>
          <w:tcPr>
            <w:tcW w:w="822" w:type="dxa"/>
            <w:tcBorders>
              <w:top w:val="nil"/>
              <w:left w:val="nil"/>
              <w:bottom w:val="single" w:sz="4" w:space="0" w:color="auto"/>
              <w:right w:val="single" w:sz="4" w:space="0" w:color="auto"/>
            </w:tcBorders>
            <w:shd w:val="clear" w:color="000000" w:fill="FFFFFF"/>
            <w:noWrap/>
            <w:vAlign w:val="bottom"/>
          </w:tcPr>
          <w:p w14:paraId="5584706A" w14:textId="77777777" w:rsidR="00896894" w:rsidRPr="00E03D49" w:rsidRDefault="00896894" w:rsidP="00AC6776">
            <w:pPr>
              <w:spacing w:before="30" w:after="30"/>
              <w:rPr>
                <w:sz w:val="16"/>
                <w:szCs w:val="16"/>
                <w:lang w:eastAsia="vi-VN"/>
              </w:rPr>
            </w:pPr>
            <w:r w:rsidRPr="00E03D49">
              <w:rPr>
                <w:sz w:val="16"/>
                <w:szCs w:val="16"/>
                <w:lang w:eastAsia="vi-VN"/>
              </w:rPr>
              <w:t> </w:t>
            </w:r>
          </w:p>
        </w:tc>
        <w:tc>
          <w:tcPr>
            <w:tcW w:w="528" w:type="dxa"/>
            <w:tcBorders>
              <w:top w:val="nil"/>
              <w:left w:val="nil"/>
              <w:bottom w:val="single" w:sz="4" w:space="0" w:color="auto"/>
              <w:right w:val="single" w:sz="4" w:space="0" w:color="auto"/>
            </w:tcBorders>
            <w:shd w:val="clear" w:color="000000" w:fill="FFFFFF"/>
            <w:noWrap/>
            <w:vAlign w:val="bottom"/>
          </w:tcPr>
          <w:p w14:paraId="54D96D18" w14:textId="77777777" w:rsidR="00896894" w:rsidRPr="00E03D49" w:rsidRDefault="00896894" w:rsidP="00AC6776">
            <w:pPr>
              <w:spacing w:before="30" w:after="30"/>
              <w:rPr>
                <w:sz w:val="16"/>
                <w:szCs w:val="16"/>
                <w:lang w:eastAsia="vi-VN"/>
              </w:rPr>
            </w:pPr>
            <w:r w:rsidRPr="00E03D49">
              <w:rPr>
                <w:sz w:val="16"/>
                <w:szCs w:val="16"/>
                <w:lang w:eastAsia="vi-VN"/>
              </w:rPr>
              <w:t> </w:t>
            </w:r>
          </w:p>
        </w:tc>
      </w:tr>
      <w:tr w:rsidR="00896894" w:rsidRPr="00E03D49" w14:paraId="5AE73E99" w14:textId="77777777" w:rsidTr="00AC6776">
        <w:tc>
          <w:tcPr>
            <w:tcW w:w="516" w:type="dxa"/>
            <w:tcBorders>
              <w:top w:val="nil"/>
              <w:left w:val="single" w:sz="4" w:space="0" w:color="auto"/>
              <w:bottom w:val="single" w:sz="4" w:space="0" w:color="auto"/>
              <w:right w:val="single" w:sz="4" w:space="0" w:color="auto"/>
            </w:tcBorders>
            <w:shd w:val="clear" w:color="000000" w:fill="FFFFFF"/>
            <w:noWrap/>
            <w:vAlign w:val="center"/>
          </w:tcPr>
          <w:p w14:paraId="5BAF76A8" w14:textId="77777777" w:rsidR="00896894" w:rsidRPr="00E03D49" w:rsidRDefault="00896894" w:rsidP="00AC6776">
            <w:pPr>
              <w:spacing w:before="30" w:after="30"/>
              <w:jc w:val="center"/>
              <w:rPr>
                <w:b/>
                <w:bCs/>
                <w:sz w:val="16"/>
                <w:szCs w:val="16"/>
                <w:lang w:eastAsia="vi-VN"/>
              </w:rPr>
            </w:pPr>
            <w:r w:rsidRPr="00E03D49">
              <w:rPr>
                <w:b/>
                <w:bCs/>
                <w:sz w:val="16"/>
                <w:szCs w:val="16"/>
                <w:lang w:eastAsia="vi-VN"/>
              </w:rPr>
              <w:t>V</w:t>
            </w:r>
          </w:p>
        </w:tc>
        <w:tc>
          <w:tcPr>
            <w:tcW w:w="1980" w:type="dxa"/>
            <w:tcBorders>
              <w:top w:val="nil"/>
              <w:left w:val="nil"/>
              <w:bottom w:val="single" w:sz="4" w:space="0" w:color="auto"/>
              <w:right w:val="single" w:sz="4" w:space="0" w:color="auto"/>
            </w:tcBorders>
            <w:shd w:val="clear" w:color="000000" w:fill="FFFFFF"/>
          </w:tcPr>
          <w:p w14:paraId="7568035D" w14:textId="77777777" w:rsidR="00896894" w:rsidRPr="00E03D49" w:rsidRDefault="00896894" w:rsidP="00AC6776">
            <w:pPr>
              <w:spacing w:before="30" w:after="30"/>
              <w:rPr>
                <w:b/>
                <w:bCs/>
                <w:sz w:val="16"/>
                <w:szCs w:val="16"/>
                <w:lang w:eastAsia="vi-VN"/>
              </w:rPr>
            </w:pPr>
            <w:r w:rsidRPr="00E03D49">
              <w:rPr>
                <w:b/>
                <w:bCs/>
                <w:sz w:val="16"/>
                <w:szCs w:val="16"/>
                <w:lang w:eastAsia="vi-VN"/>
              </w:rPr>
              <w:t>Xe KDVT hàng hóa/</w:t>
            </w:r>
            <w:r w:rsidRPr="00E03D49">
              <w:rPr>
                <w:b/>
                <w:bCs/>
                <w:sz w:val="16"/>
                <w:szCs w:val="16"/>
                <w:lang w:val="nl-NL"/>
              </w:rPr>
              <w:t>xe tải trên 10 tấn</w:t>
            </w:r>
          </w:p>
        </w:tc>
        <w:tc>
          <w:tcPr>
            <w:tcW w:w="543" w:type="dxa"/>
            <w:tcBorders>
              <w:top w:val="nil"/>
              <w:left w:val="nil"/>
              <w:bottom w:val="single" w:sz="4" w:space="0" w:color="auto"/>
              <w:right w:val="single" w:sz="4" w:space="0" w:color="auto"/>
            </w:tcBorders>
            <w:shd w:val="clear" w:color="000000" w:fill="FFFFFF"/>
            <w:noWrap/>
            <w:vAlign w:val="bottom"/>
          </w:tcPr>
          <w:p w14:paraId="3255FC0D" w14:textId="77777777" w:rsidR="00896894" w:rsidRPr="00E03D49" w:rsidRDefault="00896894" w:rsidP="00AC6776">
            <w:pPr>
              <w:spacing w:before="30" w:after="30"/>
              <w:rPr>
                <w:b/>
                <w:bCs/>
                <w:sz w:val="16"/>
                <w:szCs w:val="16"/>
                <w:lang w:eastAsia="vi-VN"/>
              </w:rPr>
            </w:pPr>
            <w:r w:rsidRPr="00E03D49">
              <w:rPr>
                <w:b/>
                <w:bCs/>
                <w:sz w:val="16"/>
                <w:szCs w:val="16"/>
                <w:lang w:eastAsia="vi-VN"/>
              </w:rPr>
              <w:t> </w:t>
            </w:r>
          </w:p>
        </w:tc>
        <w:tc>
          <w:tcPr>
            <w:tcW w:w="780" w:type="dxa"/>
            <w:tcBorders>
              <w:top w:val="nil"/>
              <w:left w:val="nil"/>
              <w:bottom w:val="single" w:sz="4" w:space="0" w:color="auto"/>
              <w:right w:val="single" w:sz="4" w:space="0" w:color="auto"/>
            </w:tcBorders>
            <w:shd w:val="clear" w:color="000000" w:fill="FFFFFF"/>
            <w:noWrap/>
            <w:vAlign w:val="bottom"/>
          </w:tcPr>
          <w:p w14:paraId="27B33C8A" w14:textId="77777777" w:rsidR="00896894" w:rsidRPr="00E03D49" w:rsidRDefault="00896894" w:rsidP="00AC6776">
            <w:pPr>
              <w:spacing w:before="30" w:after="30"/>
              <w:rPr>
                <w:b/>
                <w:bCs/>
                <w:sz w:val="16"/>
                <w:szCs w:val="16"/>
                <w:lang w:eastAsia="vi-VN"/>
              </w:rPr>
            </w:pPr>
            <w:r w:rsidRPr="00E03D49">
              <w:rPr>
                <w:b/>
                <w:bCs/>
                <w:sz w:val="16"/>
                <w:szCs w:val="16"/>
                <w:lang w:eastAsia="vi-VN"/>
              </w:rPr>
              <w:t> </w:t>
            </w:r>
          </w:p>
        </w:tc>
        <w:tc>
          <w:tcPr>
            <w:tcW w:w="763" w:type="dxa"/>
            <w:tcBorders>
              <w:top w:val="nil"/>
              <w:left w:val="nil"/>
              <w:bottom w:val="single" w:sz="4" w:space="0" w:color="auto"/>
              <w:right w:val="single" w:sz="4" w:space="0" w:color="auto"/>
            </w:tcBorders>
            <w:shd w:val="clear" w:color="000000" w:fill="FFFFFF"/>
            <w:noWrap/>
            <w:vAlign w:val="bottom"/>
          </w:tcPr>
          <w:p w14:paraId="22264E5B" w14:textId="77777777" w:rsidR="00896894" w:rsidRPr="00E03D49" w:rsidRDefault="00896894" w:rsidP="00AC6776">
            <w:pPr>
              <w:spacing w:before="30" w:after="30"/>
              <w:rPr>
                <w:b/>
                <w:bCs/>
                <w:sz w:val="16"/>
                <w:szCs w:val="16"/>
                <w:lang w:eastAsia="vi-VN"/>
              </w:rPr>
            </w:pPr>
            <w:r w:rsidRPr="00E03D49">
              <w:rPr>
                <w:b/>
                <w:bCs/>
                <w:sz w:val="16"/>
                <w:szCs w:val="16"/>
                <w:lang w:eastAsia="vi-VN"/>
              </w:rPr>
              <w:t> </w:t>
            </w:r>
          </w:p>
        </w:tc>
        <w:tc>
          <w:tcPr>
            <w:tcW w:w="712" w:type="dxa"/>
            <w:tcBorders>
              <w:top w:val="nil"/>
              <w:left w:val="nil"/>
              <w:bottom w:val="single" w:sz="4" w:space="0" w:color="auto"/>
              <w:right w:val="single" w:sz="4" w:space="0" w:color="auto"/>
            </w:tcBorders>
            <w:shd w:val="clear" w:color="000000" w:fill="FFFFFF"/>
            <w:noWrap/>
            <w:vAlign w:val="bottom"/>
          </w:tcPr>
          <w:p w14:paraId="3298B2D4" w14:textId="77777777" w:rsidR="00896894" w:rsidRPr="00E03D49" w:rsidRDefault="00896894" w:rsidP="00AC6776">
            <w:pPr>
              <w:spacing w:before="30" w:after="30"/>
              <w:rPr>
                <w:b/>
                <w:bCs/>
                <w:sz w:val="16"/>
                <w:szCs w:val="16"/>
                <w:lang w:eastAsia="vi-VN"/>
              </w:rPr>
            </w:pPr>
            <w:r w:rsidRPr="00E03D49">
              <w:rPr>
                <w:b/>
                <w:bCs/>
                <w:sz w:val="16"/>
                <w:szCs w:val="16"/>
                <w:lang w:eastAsia="vi-VN"/>
              </w:rPr>
              <w:t> </w:t>
            </w:r>
          </w:p>
        </w:tc>
        <w:tc>
          <w:tcPr>
            <w:tcW w:w="790" w:type="dxa"/>
            <w:tcBorders>
              <w:top w:val="nil"/>
              <w:left w:val="nil"/>
              <w:bottom w:val="single" w:sz="4" w:space="0" w:color="auto"/>
              <w:right w:val="single" w:sz="4" w:space="0" w:color="auto"/>
            </w:tcBorders>
            <w:shd w:val="clear" w:color="000000" w:fill="FFFFFF"/>
            <w:noWrap/>
            <w:vAlign w:val="bottom"/>
          </w:tcPr>
          <w:p w14:paraId="27114A94" w14:textId="77777777" w:rsidR="00896894" w:rsidRPr="00E03D49" w:rsidRDefault="00896894" w:rsidP="00AC6776">
            <w:pPr>
              <w:spacing w:before="30" w:after="30"/>
              <w:rPr>
                <w:b/>
                <w:bCs/>
                <w:sz w:val="16"/>
                <w:szCs w:val="16"/>
                <w:lang w:eastAsia="vi-VN"/>
              </w:rPr>
            </w:pPr>
            <w:r w:rsidRPr="00E03D49">
              <w:rPr>
                <w:b/>
                <w:bCs/>
                <w:sz w:val="16"/>
                <w:szCs w:val="16"/>
                <w:lang w:eastAsia="vi-VN"/>
              </w:rPr>
              <w:t> </w:t>
            </w:r>
          </w:p>
        </w:tc>
        <w:tc>
          <w:tcPr>
            <w:tcW w:w="966" w:type="dxa"/>
            <w:tcBorders>
              <w:top w:val="nil"/>
              <w:left w:val="nil"/>
              <w:bottom w:val="single" w:sz="4" w:space="0" w:color="auto"/>
              <w:right w:val="single" w:sz="4" w:space="0" w:color="auto"/>
            </w:tcBorders>
            <w:shd w:val="clear" w:color="000000" w:fill="FFFFFF"/>
            <w:noWrap/>
            <w:vAlign w:val="bottom"/>
          </w:tcPr>
          <w:p w14:paraId="5D66E841" w14:textId="77777777" w:rsidR="00896894" w:rsidRPr="00E03D49" w:rsidRDefault="00896894" w:rsidP="00AC6776">
            <w:pPr>
              <w:spacing w:before="30" w:after="30"/>
              <w:rPr>
                <w:b/>
                <w:bCs/>
                <w:sz w:val="16"/>
                <w:szCs w:val="16"/>
                <w:lang w:eastAsia="vi-VN"/>
              </w:rPr>
            </w:pPr>
            <w:r w:rsidRPr="00E03D49">
              <w:rPr>
                <w:b/>
                <w:bCs/>
                <w:sz w:val="16"/>
                <w:szCs w:val="16"/>
                <w:lang w:eastAsia="vi-VN"/>
              </w:rPr>
              <w:t> </w:t>
            </w:r>
          </w:p>
        </w:tc>
        <w:tc>
          <w:tcPr>
            <w:tcW w:w="930" w:type="dxa"/>
            <w:tcBorders>
              <w:top w:val="nil"/>
              <w:left w:val="nil"/>
              <w:bottom w:val="single" w:sz="4" w:space="0" w:color="auto"/>
              <w:right w:val="single" w:sz="4" w:space="0" w:color="auto"/>
            </w:tcBorders>
            <w:shd w:val="clear" w:color="000000" w:fill="FFFFFF"/>
            <w:noWrap/>
            <w:vAlign w:val="bottom"/>
          </w:tcPr>
          <w:p w14:paraId="4FE8F34F" w14:textId="77777777" w:rsidR="00896894" w:rsidRPr="00E03D49" w:rsidRDefault="00896894" w:rsidP="00AC6776">
            <w:pPr>
              <w:spacing w:before="30" w:after="30"/>
              <w:rPr>
                <w:b/>
                <w:bCs/>
                <w:sz w:val="16"/>
                <w:szCs w:val="16"/>
                <w:lang w:eastAsia="vi-VN"/>
              </w:rPr>
            </w:pPr>
            <w:r w:rsidRPr="00E03D49">
              <w:rPr>
                <w:b/>
                <w:bCs/>
                <w:sz w:val="16"/>
                <w:szCs w:val="16"/>
                <w:lang w:eastAsia="vi-VN"/>
              </w:rPr>
              <w:t> </w:t>
            </w:r>
          </w:p>
        </w:tc>
        <w:tc>
          <w:tcPr>
            <w:tcW w:w="822" w:type="dxa"/>
            <w:tcBorders>
              <w:top w:val="nil"/>
              <w:left w:val="nil"/>
              <w:bottom w:val="single" w:sz="4" w:space="0" w:color="auto"/>
              <w:right w:val="single" w:sz="4" w:space="0" w:color="auto"/>
            </w:tcBorders>
            <w:shd w:val="clear" w:color="000000" w:fill="FFFFFF"/>
            <w:noWrap/>
            <w:vAlign w:val="bottom"/>
          </w:tcPr>
          <w:p w14:paraId="36CAF48B" w14:textId="77777777" w:rsidR="00896894" w:rsidRPr="00E03D49" w:rsidRDefault="00896894" w:rsidP="00AC6776">
            <w:pPr>
              <w:spacing w:before="30" w:after="30"/>
              <w:rPr>
                <w:b/>
                <w:bCs/>
                <w:sz w:val="16"/>
                <w:szCs w:val="16"/>
                <w:lang w:eastAsia="vi-VN"/>
              </w:rPr>
            </w:pPr>
            <w:r w:rsidRPr="00E03D49">
              <w:rPr>
                <w:b/>
                <w:bCs/>
                <w:sz w:val="16"/>
                <w:szCs w:val="16"/>
                <w:lang w:eastAsia="vi-VN"/>
              </w:rPr>
              <w:t> </w:t>
            </w:r>
          </w:p>
        </w:tc>
        <w:tc>
          <w:tcPr>
            <w:tcW w:w="528" w:type="dxa"/>
            <w:tcBorders>
              <w:top w:val="nil"/>
              <w:left w:val="nil"/>
              <w:bottom w:val="single" w:sz="4" w:space="0" w:color="auto"/>
              <w:right w:val="single" w:sz="4" w:space="0" w:color="auto"/>
            </w:tcBorders>
            <w:shd w:val="clear" w:color="000000" w:fill="FFFFFF"/>
            <w:noWrap/>
            <w:vAlign w:val="bottom"/>
          </w:tcPr>
          <w:p w14:paraId="23143FFB" w14:textId="77777777" w:rsidR="00896894" w:rsidRPr="00E03D49" w:rsidRDefault="00896894" w:rsidP="00AC6776">
            <w:pPr>
              <w:spacing w:before="30" w:after="30"/>
              <w:rPr>
                <w:b/>
                <w:bCs/>
                <w:sz w:val="16"/>
                <w:szCs w:val="16"/>
                <w:lang w:eastAsia="vi-VN"/>
              </w:rPr>
            </w:pPr>
            <w:r w:rsidRPr="00E03D49">
              <w:rPr>
                <w:b/>
                <w:bCs/>
                <w:sz w:val="16"/>
                <w:szCs w:val="16"/>
                <w:lang w:eastAsia="vi-VN"/>
              </w:rPr>
              <w:t> </w:t>
            </w:r>
          </w:p>
        </w:tc>
      </w:tr>
      <w:tr w:rsidR="00896894" w:rsidRPr="00E03D49" w14:paraId="5121333F" w14:textId="77777777" w:rsidTr="00AC6776">
        <w:tc>
          <w:tcPr>
            <w:tcW w:w="516" w:type="dxa"/>
            <w:tcBorders>
              <w:top w:val="nil"/>
              <w:left w:val="single" w:sz="4" w:space="0" w:color="auto"/>
              <w:bottom w:val="single" w:sz="4" w:space="0" w:color="auto"/>
              <w:right w:val="single" w:sz="4" w:space="0" w:color="auto"/>
            </w:tcBorders>
            <w:shd w:val="clear" w:color="000000" w:fill="FFFFFF"/>
            <w:noWrap/>
            <w:vAlign w:val="center"/>
          </w:tcPr>
          <w:p w14:paraId="7459592F" w14:textId="77777777" w:rsidR="00896894" w:rsidRPr="00E03D49" w:rsidRDefault="00896894" w:rsidP="00AC6776">
            <w:pPr>
              <w:spacing w:before="30" w:after="30"/>
              <w:jc w:val="center"/>
              <w:rPr>
                <w:sz w:val="16"/>
                <w:szCs w:val="16"/>
                <w:lang w:eastAsia="vi-VN"/>
              </w:rPr>
            </w:pPr>
            <w:r w:rsidRPr="00E03D49">
              <w:rPr>
                <w:sz w:val="16"/>
                <w:szCs w:val="16"/>
                <w:lang w:eastAsia="vi-VN"/>
              </w:rPr>
              <w:t>1</w:t>
            </w:r>
          </w:p>
        </w:tc>
        <w:tc>
          <w:tcPr>
            <w:tcW w:w="1980" w:type="dxa"/>
            <w:tcBorders>
              <w:top w:val="nil"/>
              <w:left w:val="nil"/>
              <w:bottom w:val="single" w:sz="4" w:space="0" w:color="auto"/>
              <w:right w:val="single" w:sz="4" w:space="0" w:color="auto"/>
            </w:tcBorders>
            <w:shd w:val="clear" w:color="000000" w:fill="FFFFFF"/>
          </w:tcPr>
          <w:p w14:paraId="22BF459B" w14:textId="77777777" w:rsidR="00896894" w:rsidRPr="00E03D49" w:rsidRDefault="00896894" w:rsidP="00AC6776">
            <w:pPr>
              <w:spacing w:before="30" w:after="30"/>
              <w:rPr>
                <w:sz w:val="16"/>
                <w:szCs w:val="16"/>
                <w:lang w:eastAsia="vi-VN"/>
              </w:rPr>
            </w:pPr>
            <w:r w:rsidRPr="00E03D49">
              <w:rPr>
                <w:sz w:val="16"/>
                <w:szCs w:val="16"/>
                <w:lang w:eastAsia="vi-VN"/>
              </w:rPr>
              <w:t>Dưới 3 năm</w:t>
            </w:r>
          </w:p>
        </w:tc>
        <w:tc>
          <w:tcPr>
            <w:tcW w:w="543" w:type="dxa"/>
            <w:tcBorders>
              <w:top w:val="nil"/>
              <w:left w:val="nil"/>
              <w:bottom w:val="single" w:sz="4" w:space="0" w:color="auto"/>
              <w:right w:val="single" w:sz="4" w:space="0" w:color="auto"/>
            </w:tcBorders>
            <w:shd w:val="clear" w:color="000000" w:fill="FFFFFF"/>
            <w:noWrap/>
            <w:vAlign w:val="bottom"/>
          </w:tcPr>
          <w:p w14:paraId="1EDE0395" w14:textId="77777777" w:rsidR="00896894" w:rsidRPr="00E03D49" w:rsidRDefault="00896894" w:rsidP="00AC6776">
            <w:pPr>
              <w:spacing w:before="30" w:after="30"/>
              <w:rPr>
                <w:b/>
                <w:bCs/>
                <w:sz w:val="16"/>
                <w:szCs w:val="16"/>
                <w:lang w:eastAsia="vi-VN"/>
              </w:rPr>
            </w:pPr>
            <w:r w:rsidRPr="00E03D49">
              <w:rPr>
                <w:b/>
                <w:bCs/>
                <w:sz w:val="16"/>
                <w:szCs w:val="16"/>
                <w:lang w:eastAsia="vi-VN"/>
              </w:rPr>
              <w:t> </w:t>
            </w:r>
          </w:p>
        </w:tc>
        <w:tc>
          <w:tcPr>
            <w:tcW w:w="780" w:type="dxa"/>
            <w:tcBorders>
              <w:top w:val="nil"/>
              <w:left w:val="nil"/>
              <w:bottom w:val="single" w:sz="4" w:space="0" w:color="auto"/>
              <w:right w:val="single" w:sz="4" w:space="0" w:color="auto"/>
            </w:tcBorders>
            <w:shd w:val="clear" w:color="000000" w:fill="FFFFFF"/>
            <w:noWrap/>
            <w:vAlign w:val="bottom"/>
          </w:tcPr>
          <w:p w14:paraId="463C2E6A" w14:textId="77777777" w:rsidR="00896894" w:rsidRPr="00E03D49" w:rsidRDefault="00896894" w:rsidP="00AC6776">
            <w:pPr>
              <w:spacing w:before="30" w:after="30"/>
              <w:rPr>
                <w:b/>
                <w:bCs/>
                <w:sz w:val="16"/>
                <w:szCs w:val="16"/>
                <w:lang w:eastAsia="vi-VN"/>
              </w:rPr>
            </w:pPr>
            <w:r w:rsidRPr="00E03D49">
              <w:rPr>
                <w:b/>
                <w:bCs/>
                <w:sz w:val="16"/>
                <w:szCs w:val="16"/>
                <w:lang w:eastAsia="vi-VN"/>
              </w:rPr>
              <w:t> </w:t>
            </w:r>
          </w:p>
        </w:tc>
        <w:tc>
          <w:tcPr>
            <w:tcW w:w="763" w:type="dxa"/>
            <w:tcBorders>
              <w:top w:val="nil"/>
              <w:left w:val="nil"/>
              <w:bottom w:val="single" w:sz="4" w:space="0" w:color="auto"/>
              <w:right w:val="single" w:sz="4" w:space="0" w:color="auto"/>
            </w:tcBorders>
            <w:shd w:val="clear" w:color="000000" w:fill="FFFFFF"/>
            <w:noWrap/>
            <w:vAlign w:val="bottom"/>
          </w:tcPr>
          <w:p w14:paraId="0DCD76B2" w14:textId="77777777" w:rsidR="00896894" w:rsidRPr="00E03D49" w:rsidRDefault="00896894" w:rsidP="00AC6776">
            <w:pPr>
              <w:spacing w:before="30" w:after="30"/>
              <w:rPr>
                <w:b/>
                <w:bCs/>
                <w:sz w:val="16"/>
                <w:szCs w:val="16"/>
                <w:lang w:eastAsia="vi-VN"/>
              </w:rPr>
            </w:pPr>
            <w:r w:rsidRPr="00E03D49">
              <w:rPr>
                <w:b/>
                <w:bCs/>
                <w:sz w:val="16"/>
                <w:szCs w:val="16"/>
                <w:lang w:eastAsia="vi-VN"/>
              </w:rPr>
              <w:t> </w:t>
            </w:r>
          </w:p>
        </w:tc>
        <w:tc>
          <w:tcPr>
            <w:tcW w:w="712" w:type="dxa"/>
            <w:tcBorders>
              <w:top w:val="nil"/>
              <w:left w:val="nil"/>
              <w:bottom w:val="single" w:sz="4" w:space="0" w:color="auto"/>
              <w:right w:val="single" w:sz="4" w:space="0" w:color="auto"/>
            </w:tcBorders>
            <w:shd w:val="clear" w:color="000000" w:fill="FFFFFF"/>
            <w:noWrap/>
            <w:vAlign w:val="bottom"/>
          </w:tcPr>
          <w:p w14:paraId="1E4F4A81" w14:textId="77777777" w:rsidR="00896894" w:rsidRPr="00E03D49" w:rsidRDefault="00896894" w:rsidP="00AC6776">
            <w:pPr>
              <w:spacing w:before="30" w:after="30"/>
              <w:rPr>
                <w:b/>
                <w:bCs/>
                <w:sz w:val="16"/>
                <w:szCs w:val="16"/>
                <w:lang w:eastAsia="vi-VN"/>
              </w:rPr>
            </w:pPr>
            <w:r w:rsidRPr="00E03D49">
              <w:rPr>
                <w:b/>
                <w:bCs/>
                <w:sz w:val="16"/>
                <w:szCs w:val="16"/>
                <w:lang w:eastAsia="vi-VN"/>
              </w:rPr>
              <w:t> </w:t>
            </w:r>
          </w:p>
        </w:tc>
        <w:tc>
          <w:tcPr>
            <w:tcW w:w="790" w:type="dxa"/>
            <w:tcBorders>
              <w:top w:val="nil"/>
              <w:left w:val="nil"/>
              <w:bottom w:val="single" w:sz="4" w:space="0" w:color="auto"/>
              <w:right w:val="single" w:sz="4" w:space="0" w:color="auto"/>
            </w:tcBorders>
            <w:shd w:val="clear" w:color="000000" w:fill="FFFFFF"/>
            <w:noWrap/>
            <w:vAlign w:val="bottom"/>
          </w:tcPr>
          <w:p w14:paraId="62EA0769" w14:textId="77777777" w:rsidR="00896894" w:rsidRPr="00E03D49" w:rsidRDefault="00896894" w:rsidP="00AC6776">
            <w:pPr>
              <w:spacing w:before="30" w:after="30"/>
              <w:rPr>
                <w:b/>
                <w:bCs/>
                <w:sz w:val="16"/>
                <w:szCs w:val="16"/>
                <w:lang w:eastAsia="vi-VN"/>
              </w:rPr>
            </w:pPr>
            <w:r w:rsidRPr="00E03D49">
              <w:rPr>
                <w:b/>
                <w:bCs/>
                <w:sz w:val="16"/>
                <w:szCs w:val="16"/>
                <w:lang w:eastAsia="vi-VN"/>
              </w:rPr>
              <w:t> </w:t>
            </w:r>
          </w:p>
        </w:tc>
        <w:tc>
          <w:tcPr>
            <w:tcW w:w="966" w:type="dxa"/>
            <w:tcBorders>
              <w:top w:val="nil"/>
              <w:left w:val="nil"/>
              <w:bottom w:val="single" w:sz="4" w:space="0" w:color="auto"/>
              <w:right w:val="single" w:sz="4" w:space="0" w:color="auto"/>
            </w:tcBorders>
            <w:shd w:val="clear" w:color="000000" w:fill="FFFFFF"/>
            <w:noWrap/>
            <w:vAlign w:val="bottom"/>
          </w:tcPr>
          <w:p w14:paraId="472B2B19" w14:textId="77777777" w:rsidR="00896894" w:rsidRPr="00E03D49" w:rsidRDefault="00896894" w:rsidP="00AC6776">
            <w:pPr>
              <w:spacing w:before="30" w:after="30"/>
              <w:rPr>
                <w:b/>
                <w:bCs/>
                <w:sz w:val="16"/>
                <w:szCs w:val="16"/>
                <w:lang w:eastAsia="vi-VN"/>
              </w:rPr>
            </w:pPr>
            <w:r w:rsidRPr="00E03D49">
              <w:rPr>
                <w:b/>
                <w:bCs/>
                <w:sz w:val="16"/>
                <w:szCs w:val="16"/>
                <w:lang w:eastAsia="vi-VN"/>
              </w:rPr>
              <w:t> </w:t>
            </w:r>
          </w:p>
        </w:tc>
        <w:tc>
          <w:tcPr>
            <w:tcW w:w="930" w:type="dxa"/>
            <w:tcBorders>
              <w:top w:val="nil"/>
              <w:left w:val="nil"/>
              <w:bottom w:val="single" w:sz="4" w:space="0" w:color="auto"/>
              <w:right w:val="single" w:sz="4" w:space="0" w:color="auto"/>
            </w:tcBorders>
            <w:shd w:val="clear" w:color="000000" w:fill="FFFFFF"/>
            <w:noWrap/>
            <w:vAlign w:val="bottom"/>
          </w:tcPr>
          <w:p w14:paraId="5E2143C2" w14:textId="77777777" w:rsidR="00896894" w:rsidRPr="00E03D49" w:rsidRDefault="00896894" w:rsidP="00AC6776">
            <w:pPr>
              <w:spacing w:before="30" w:after="30"/>
              <w:rPr>
                <w:b/>
                <w:bCs/>
                <w:sz w:val="16"/>
                <w:szCs w:val="16"/>
                <w:lang w:eastAsia="vi-VN"/>
              </w:rPr>
            </w:pPr>
            <w:r w:rsidRPr="00E03D49">
              <w:rPr>
                <w:b/>
                <w:bCs/>
                <w:sz w:val="16"/>
                <w:szCs w:val="16"/>
                <w:lang w:eastAsia="vi-VN"/>
              </w:rPr>
              <w:t> </w:t>
            </w:r>
          </w:p>
        </w:tc>
        <w:tc>
          <w:tcPr>
            <w:tcW w:w="822" w:type="dxa"/>
            <w:tcBorders>
              <w:top w:val="nil"/>
              <w:left w:val="nil"/>
              <w:bottom w:val="single" w:sz="4" w:space="0" w:color="auto"/>
              <w:right w:val="single" w:sz="4" w:space="0" w:color="auto"/>
            </w:tcBorders>
            <w:shd w:val="clear" w:color="000000" w:fill="FFFFFF"/>
            <w:noWrap/>
            <w:vAlign w:val="bottom"/>
          </w:tcPr>
          <w:p w14:paraId="3D3155F9" w14:textId="77777777" w:rsidR="00896894" w:rsidRPr="00E03D49" w:rsidRDefault="00896894" w:rsidP="00AC6776">
            <w:pPr>
              <w:spacing w:before="30" w:after="30"/>
              <w:rPr>
                <w:b/>
                <w:bCs/>
                <w:sz w:val="16"/>
                <w:szCs w:val="16"/>
                <w:lang w:eastAsia="vi-VN"/>
              </w:rPr>
            </w:pPr>
            <w:r w:rsidRPr="00E03D49">
              <w:rPr>
                <w:b/>
                <w:bCs/>
                <w:sz w:val="16"/>
                <w:szCs w:val="16"/>
                <w:lang w:eastAsia="vi-VN"/>
              </w:rPr>
              <w:t> </w:t>
            </w:r>
          </w:p>
        </w:tc>
        <w:tc>
          <w:tcPr>
            <w:tcW w:w="528" w:type="dxa"/>
            <w:tcBorders>
              <w:top w:val="nil"/>
              <w:left w:val="nil"/>
              <w:bottom w:val="single" w:sz="4" w:space="0" w:color="auto"/>
              <w:right w:val="single" w:sz="4" w:space="0" w:color="auto"/>
            </w:tcBorders>
            <w:shd w:val="clear" w:color="000000" w:fill="FFFFFF"/>
            <w:noWrap/>
            <w:vAlign w:val="bottom"/>
          </w:tcPr>
          <w:p w14:paraId="28BC0BE6" w14:textId="77777777" w:rsidR="00896894" w:rsidRPr="00E03D49" w:rsidRDefault="00896894" w:rsidP="00AC6776">
            <w:pPr>
              <w:spacing w:before="30" w:after="30"/>
              <w:rPr>
                <w:sz w:val="16"/>
                <w:szCs w:val="16"/>
                <w:lang w:eastAsia="vi-VN"/>
              </w:rPr>
            </w:pPr>
            <w:r w:rsidRPr="00E03D49">
              <w:rPr>
                <w:sz w:val="16"/>
                <w:szCs w:val="16"/>
                <w:lang w:eastAsia="vi-VN"/>
              </w:rPr>
              <w:t> </w:t>
            </w:r>
          </w:p>
        </w:tc>
      </w:tr>
      <w:tr w:rsidR="00896894" w:rsidRPr="00E03D49" w14:paraId="78AB87E4" w14:textId="77777777" w:rsidTr="00AC6776">
        <w:tc>
          <w:tcPr>
            <w:tcW w:w="516" w:type="dxa"/>
            <w:tcBorders>
              <w:top w:val="nil"/>
              <w:left w:val="single" w:sz="4" w:space="0" w:color="auto"/>
              <w:bottom w:val="single" w:sz="4" w:space="0" w:color="auto"/>
              <w:right w:val="single" w:sz="4" w:space="0" w:color="auto"/>
            </w:tcBorders>
            <w:shd w:val="clear" w:color="000000" w:fill="FFFFFF"/>
            <w:noWrap/>
            <w:vAlign w:val="center"/>
          </w:tcPr>
          <w:p w14:paraId="01B7D6AD" w14:textId="77777777" w:rsidR="00896894" w:rsidRPr="00E03D49" w:rsidRDefault="00896894" w:rsidP="00AC6776">
            <w:pPr>
              <w:spacing w:before="30" w:after="30"/>
              <w:jc w:val="center"/>
              <w:rPr>
                <w:sz w:val="16"/>
                <w:szCs w:val="16"/>
                <w:lang w:eastAsia="vi-VN"/>
              </w:rPr>
            </w:pPr>
            <w:r w:rsidRPr="00E03D49">
              <w:rPr>
                <w:sz w:val="16"/>
                <w:szCs w:val="16"/>
                <w:lang w:eastAsia="vi-VN"/>
              </w:rPr>
              <w:t>2</w:t>
            </w:r>
          </w:p>
        </w:tc>
        <w:tc>
          <w:tcPr>
            <w:tcW w:w="1980" w:type="dxa"/>
            <w:tcBorders>
              <w:top w:val="nil"/>
              <w:left w:val="nil"/>
              <w:bottom w:val="single" w:sz="4" w:space="0" w:color="auto"/>
              <w:right w:val="single" w:sz="4" w:space="0" w:color="auto"/>
            </w:tcBorders>
            <w:shd w:val="clear" w:color="000000" w:fill="FFFFFF"/>
          </w:tcPr>
          <w:p w14:paraId="04B355B6" w14:textId="77777777" w:rsidR="00896894" w:rsidRPr="00E03D49" w:rsidRDefault="00896894" w:rsidP="00AC6776">
            <w:pPr>
              <w:spacing w:before="30" w:after="30"/>
              <w:rPr>
                <w:sz w:val="16"/>
                <w:szCs w:val="16"/>
                <w:lang w:eastAsia="vi-VN"/>
              </w:rPr>
            </w:pPr>
            <w:r w:rsidRPr="00E03D49">
              <w:rPr>
                <w:sz w:val="16"/>
                <w:szCs w:val="16"/>
                <w:lang w:eastAsia="vi-VN"/>
              </w:rPr>
              <w:t>Từ 3 năm đến dưới 6 năm</w:t>
            </w:r>
          </w:p>
        </w:tc>
        <w:tc>
          <w:tcPr>
            <w:tcW w:w="543" w:type="dxa"/>
            <w:tcBorders>
              <w:top w:val="nil"/>
              <w:left w:val="nil"/>
              <w:bottom w:val="single" w:sz="4" w:space="0" w:color="auto"/>
              <w:right w:val="single" w:sz="4" w:space="0" w:color="auto"/>
            </w:tcBorders>
            <w:shd w:val="clear" w:color="000000" w:fill="FFFFFF"/>
            <w:noWrap/>
            <w:vAlign w:val="bottom"/>
          </w:tcPr>
          <w:p w14:paraId="6EEBD6B2" w14:textId="77777777" w:rsidR="00896894" w:rsidRPr="00E03D49" w:rsidRDefault="00896894" w:rsidP="00AC6776">
            <w:pPr>
              <w:spacing w:before="30" w:after="30"/>
              <w:rPr>
                <w:sz w:val="16"/>
                <w:szCs w:val="16"/>
                <w:lang w:eastAsia="vi-VN"/>
              </w:rPr>
            </w:pPr>
            <w:r w:rsidRPr="00E03D49">
              <w:rPr>
                <w:sz w:val="16"/>
                <w:szCs w:val="16"/>
                <w:lang w:eastAsia="vi-VN"/>
              </w:rPr>
              <w:t> </w:t>
            </w:r>
          </w:p>
        </w:tc>
        <w:tc>
          <w:tcPr>
            <w:tcW w:w="780" w:type="dxa"/>
            <w:tcBorders>
              <w:top w:val="nil"/>
              <w:left w:val="nil"/>
              <w:bottom w:val="single" w:sz="4" w:space="0" w:color="auto"/>
              <w:right w:val="single" w:sz="4" w:space="0" w:color="auto"/>
            </w:tcBorders>
            <w:shd w:val="clear" w:color="000000" w:fill="FFFFFF"/>
            <w:noWrap/>
            <w:vAlign w:val="bottom"/>
          </w:tcPr>
          <w:p w14:paraId="6898689B" w14:textId="77777777" w:rsidR="00896894" w:rsidRPr="00E03D49" w:rsidRDefault="00896894" w:rsidP="00AC6776">
            <w:pPr>
              <w:spacing w:before="30" w:after="30"/>
              <w:rPr>
                <w:sz w:val="16"/>
                <w:szCs w:val="16"/>
                <w:lang w:eastAsia="vi-VN"/>
              </w:rPr>
            </w:pPr>
            <w:r w:rsidRPr="00E03D49">
              <w:rPr>
                <w:sz w:val="16"/>
                <w:szCs w:val="16"/>
                <w:lang w:eastAsia="vi-VN"/>
              </w:rPr>
              <w:t> </w:t>
            </w:r>
          </w:p>
        </w:tc>
        <w:tc>
          <w:tcPr>
            <w:tcW w:w="763" w:type="dxa"/>
            <w:tcBorders>
              <w:top w:val="nil"/>
              <w:left w:val="nil"/>
              <w:bottom w:val="single" w:sz="4" w:space="0" w:color="auto"/>
              <w:right w:val="single" w:sz="4" w:space="0" w:color="auto"/>
            </w:tcBorders>
            <w:shd w:val="clear" w:color="000000" w:fill="FFFFFF"/>
            <w:noWrap/>
            <w:vAlign w:val="bottom"/>
          </w:tcPr>
          <w:p w14:paraId="39F20044" w14:textId="77777777" w:rsidR="00896894" w:rsidRPr="00E03D49" w:rsidRDefault="00896894" w:rsidP="00AC6776">
            <w:pPr>
              <w:spacing w:before="30" w:after="30"/>
              <w:rPr>
                <w:sz w:val="16"/>
                <w:szCs w:val="16"/>
                <w:lang w:eastAsia="vi-VN"/>
              </w:rPr>
            </w:pPr>
            <w:r w:rsidRPr="00E03D49">
              <w:rPr>
                <w:sz w:val="16"/>
                <w:szCs w:val="16"/>
                <w:lang w:eastAsia="vi-VN"/>
              </w:rPr>
              <w:t> </w:t>
            </w:r>
          </w:p>
        </w:tc>
        <w:tc>
          <w:tcPr>
            <w:tcW w:w="712" w:type="dxa"/>
            <w:tcBorders>
              <w:top w:val="nil"/>
              <w:left w:val="nil"/>
              <w:bottom w:val="single" w:sz="4" w:space="0" w:color="auto"/>
              <w:right w:val="single" w:sz="4" w:space="0" w:color="auto"/>
            </w:tcBorders>
            <w:shd w:val="clear" w:color="000000" w:fill="FFFFFF"/>
            <w:noWrap/>
            <w:vAlign w:val="bottom"/>
          </w:tcPr>
          <w:p w14:paraId="1400F125" w14:textId="77777777" w:rsidR="00896894" w:rsidRPr="00E03D49" w:rsidRDefault="00896894" w:rsidP="00AC6776">
            <w:pPr>
              <w:spacing w:before="30" w:after="30"/>
              <w:rPr>
                <w:sz w:val="16"/>
                <w:szCs w:val="16"/>
                <w:lang w:eastAsia="vi-VN"/>
              </w:rPr>
            </w:pPr>
            <w:r w:rsidRPr="00E03D49">
              <w:rPr>
                <w:sz w:val="16"/>
                <w:szCs w:val="16"/>
                <w:lang w:eastAsia="vi-VN"/>
              </w:rPr>
              <w:t> </w:t>
            </w:r>
          </w:p>
        </w:tc>
        <w:tc>
          <w:tcPr>
            <w:tcW w:w="790" w:type="dxa"/>
            <w:tcBorders>
              <w:top w:val="nil"/>
              <w:left w:val="nil"/>
              <w:bottom w:val="single" w:sz="4" w:space="0" w:color="auto"/>
              <w:right w:val="single" w:sz="4" w:space="0" w:color="auto"/>
            </w:tcBorders>
            <w:shd w:val="clear" w:color="000000" w:fill="FFFFFF"/>
            <w:noWrap/>
            <w:vAlign w:val="bottom"/>
          </w:tcPr>
          <w:p w14:paraId="032FD403" w14:textId="77777777" w:rsidR="00896894" w:rsidRPr="00E03D49" w:rsidRDefault="00896894" w:rsidP="00AC6776">
            <w:pPr>
              <w:spacing w:before="30" w:after="30"/>
              <w:rPr>
                <w:sz w:val="16"/>
                <w:szCs w:val="16"/>
                <w:lang w:eastAsia="vi-VN"/>
              </w:rPr>
            </w:pPr>
            <w:r w:rsidRPr="00E03D49">
              <w:rPr>
                <w:sz w:val="16"/>
                <w:szCs w:val="16"/>
                <w:lang w:eastAsia="vi-VN"/>
              </w:rPr>
              <w:t> </w:t>
            </w:r>
          </w:p>
        </w:tc>
        <w:tc>
          <w:tcPr>
            <w:tcW w:w="966" w:type="dxa"/>
            <w:tcBorders>
              <w:top w:val="nil"/>
              <w:left w:val="nil"/>
              <w:bottom w:val="single" w:sz="4" w:space="0" w:color="auto"/>
              <w:right w:val="single" w:sz="4" w:space="0" w:color="auto"/>
            </w:tcBorders>
            <w:shd w:val="clear" w:color="000000" w:fill="FFFFFF"/>
            <w:noWrap/>
            <w:vAlign w:val="bottom"/>
          </w:tcPr>
          <w:p w14:paraId="5CE53A13" w14:textId="77777777" w:rsidR="00896894" w:rsidRPr="00E03D49" w:rsidRDefault="00896894" w:rsidP="00AC6776">
            <w:pPr>
              <w:spacing w:before="30" w:after="30"/>
              <w:rPr>
                <w:sz w:val="16"/>
                <w:szCs w:val="16"/>
                <w:lang w:eastAsia="vi-VN"/>
              </w:rPr>
            </w:pPr>
            <w:r w:rsidRPr="00E03D49">
              <w:rPr>
                <w:sz w:val="16"/>
                <w:szCs w:val="16"/>
                <w:lang w:eastAsia="vi-VN"/>
              </w:rPr>
              <w:t> </w:t>
            </w:r>
          </w:p>
        </w:tc>
        <w:tc>
          <w:tcPr>
            <w:tcW w:w="930" w:type="dxa"/>
            <w:tcBorders>
              <w:top w:val="nil"/>
              <w:left w:val="nil"/>
              <w:bottom w:val="single" w:sz="4" w:space="0" w:color="auto"/>
              <w:right w:val="single" w:sz="4" w:space="0" w:color="auto"/>
            </w:tcBorders>
            <w:shd w:val="clear" w:color="000000" w:fill="FFFFFF"/>
            <w:noWrap/>
            <w:vAlign w:val="bottom"/>
          </w:tcPr>
          <w:p w14:paraId="60F1D394" w14:textId="77777777" w:rsidR="00896894" w:rsidRPr="00E03D49" w:rsidRDefault="00896894" w:rsidP="00AC6776">
            <w:pPr>
              <w:spacing w:before="30" w:after="30"/>
              <w:rPr>
                <w:sz w:val="16"/>
                <w:szCs w:val="16"/>
                <w:lang w:eastAsia="vi-VN"/>
              </w:rPr>
            </w:pPr>
            <w:r w:rsidRPr="00E03D49">
              <w:rPr>
                <w:sz w:val="16"/>
                <w:szCs w:val="16"/>
                <w:lang w:eastAsia="vi-VN"/>
              </w:rPr>
              <w:t> </w:t>
            </w:r>
          </w:p>
        </w:tc>
        <w:tc>
          <w:tcPr>
            <w:tcW w:w="822" w:type="dxa"/>
            <w:tcBorders>
              <w:top w:val="nil"/>
              <w:left w:val="nil"/>
              <w:bottom w:val="single" w:sz="4" w:space="0" w:color="auto"/>
              <w:right w:val="single" w:sz="4" w:space="0" w:color="auto"/>
            </w:tcBorders>
            <w:shd w:val="clear" w:color="000000" w:fill="FFFFFF"/>
            <w:noWrap/>
            <w:vAlign w:val="bottom"/>
          </w:tcPr>
          <w:p w14:paraId="384EBC18" w14:textId="77777777" w:rsidR="00896894" w:rsidRPr="00E03D49" w:rsidRDefault="00896894" w:rsidP="00AC6776">
            <w:pPr>
              <w:spacing w:before="30" w:after="30"/>
              <w:rPr>
                <w:sz w:val="16"/>
                <w:szCs w:val="16"/>
                <w:lang w:eastAsia="vi-VN"/>
              </w:rPr>
            </w:pPr>
            <w:r w:rsidRPr="00E03D49">
              <w:rPr>
                <w:sz w:val="16"/>
                <w:szCs w:val="16"/>
                <w:lang w:eastAsia="vi-VN"/>
              </w:rPr>
              <w:t> </w:t>
            </w:r>
          </w:p>
        </w:tc>
        <w:tc>
          <w:tcPr>
            <w:tcW w:w="528" w:type="dxa"/>
            <w:tcBorders>
              <w:top w:val="nil"/>
              <w:left w:val="nil"/>
              <w:bottom w:val="single" w:sz="4" w:space="0" w:color="auto"/>
              <w:right w:val="single" w:sz="4" w:space="0" w:color="auto"/>
            </w:tcBorders>
            <w:shd w:val="clear" w:color="000000" w:fill="FFFFFF"/>
            <w:noWrap/>
            <w:vAlign w:val="bottom"/>
          </w:tcPr>
          <w:p w14:paraId="3F92AAB4" w14:textId="77777777" w:rsidR="00896894" w:rsidRPr="00E03D49" w:rsidRDefault="00896894" w:rsidP="00AC6776">
            <w:pPr>
              <w:spacing w:before="30" w:after="30"/>
              <w:rPr>
                <w:sz w:val="16"/>
                <w:szCs w:val="16"/>
                <w:lang w:eastAsia="vi-VN"/>
              </w:rPr>
            </w:pPr>
            <w:r w:rsidRPr="00E03D49">
              <w:rPr>
                <w:sz w:val="16"/>
                <w:szCs w:val="16"/>
                <w:lang w:eastAsia="vi-VN"/>
              </w:rPr>
              <w:t> </w:t>
            </w:r>
          </w:p>
        </w:tc>
      </w:tr>
      <w:tr w:rsidR="00896894" w:rsidRPr="00E03D49" w14:paraId="1E085AFE" w14:textId="77777777" w:rsidTr="00AC6776">
        <w:tc>
          <w:tcPr>
            <w:tcW w:w="516" w:type="dxa"/>
            <w:tcBorders>
              <w:top w:val="nil"/>
              <w:left w:val="single" w:sz="4" w:space="0" w:color="auto"/>
              <w:bottom w:val="single" w:sz="4" w:space="0" w:color="auto"/>
              <w:right w:val="single" w:sz="4" w:space="0" w:color="auto"/>
            </w:tcBorders>
            <w:shd w:val="clear" w:color="000000" w:fill="FFFFFF"/>
            <w:noWrap/>
            <w:vAlign w:val="center"/>
          </w:tcPr>
          <w:p w14:paraId="67892120" w14:textId="77777777" w:rsidR="00896894" w:rsidRPr="00E03D49" w:rsidRDefault="00896894" w:rsidP="00AC6776">
            <w:pPr>
              <w:spacing w:before="30" w:after="30"/>
              <w:jc w:val="center"/>
              <w:rPr>
                <w:sz w:val="16"/>
                <w:szCs w:val="16"/>
                <w:lang w:eastAsia="vi-VN"/>
              </w:rPr>
            </w:pPr>
            <w:r w:rsidRPr="00E03D49">
              <w:rPr>
                <w:sz w:val="16"/>
                <w:szCs w:val="16"/>
                <w:lang w:eastAsia="vi-VN"/>
              </w:rPr>
              <w:t>3</w:t>
            </w:r>
          </w:p>
        </w:tc>
        <w:tc>
          <w:tcPr>
            <w:tcW w:w="1980" w:type="dxa"/>
            <w:tcBorders>
              <w:top w:val="nil"/>
              <w:left w:val="nil"/>
              <w:bottom w:val="single" w:sz="4" w:space="0" w:color="auto"/>
              <w:right w:val="single" w:sz="4" w:space="0" w:color="auto"/>
            </w:tcBorders>
            <w:shd w:val="clear" w:color="000000" w:fill="FFFFFF"/>
          </w:tcPr>
          <w:p w14:paraId="12C8A6AA" w14:textId="77777777" w:rsidR="00896894" w:rsidRPr="00E03D49" w:rsidRDefault="00896894" w:rsidP="00AC6776">
            <w:pPr>
              <w:spacing w:before="30" w:after="30"/>
              <w:rPr>
                <w:sz w:val="16"/>
                <w:szCs w:val="16"/>
                <w:lang w:eastAsia="vi-VN"/>
              </w:rPr>
            </w:pPr>
            <w:r w:rsidRPr="00E03D49">
              <w:rPr>
                <w:sz w:val="16"/>
                <w:szCs w:val="16"/>
                <w:lang w:eastAsia="vi-VN"/>
              </w:rPr>
              <w:t>Từ 6 năm đến dưới 10 năm</w:t>
            </w:r>
          </w:p>
        </w:tc>
        <w:tc>
          <w:tcPr>
            <w:tcW w:w="543" w:type="dxa"/>
            <w:tcBorders>
              <w:top w:val="nil"/>
              <w:left w:val="nil"/>
              <w:bottom w:val="single" w:sz="4" w:space="0" w:color="auto"/>
              <w:right w:val="single" w:sz="4" w:space="0" w:color="auto"/>
            </w:tcBorders>
            <w:shd w:val="clear" w:color="000000" w:fill="FFFFFF"/>
            <w:noWrap/>
            <w:vAlign w:val="bottom"/>
          </w:tcPr>
          <w:p w14:paraId="36AE79A9" w14:textId="77777777" w:rsidR="00896894" w:rsidRPr="00E03D49" w:rsidRDefault="00896894" w:rsidP="00AC6776">
            <w:pPr>
              <w:spacing w:before="30" w:after="30"/>
              <w:rPr>
                <w:sz w:val="16"/>
                <w:szCs w:val="16"/>
                <w:lang w:eastAsia="vi-VN"/>
              </w:rPr>
            </w:pPr>
            <w:r w:rsidRPr="00E03D49">
              <w:rPr>
                <w:sz w:val="16"/>
                <w:szCs w:val="16"/>
                <w:lang w:eastAsia="vi-VN"/>
              </w:rPr>
              <w:t> </w:t>
            </w:r>
          </w:p>
        </w:tc>
        <w:tc>
          <w:tcPr>
            <w:tcW w:w="780" w:type="dxa"/>
            <w:tcBorders>
              <w:top w:val="nil"/>
              <w:left w:val="nil"/>
              <w:bottom w:val="single" w:sz="4" w:space="0" w:color="auto"/>
              <w:right w:val="single" w:sz="4" w:space="0" w:color="auto"/>
            </w:tcBorders>
            <w:shd w:val="clear" w:color="000000" w:fill="FFFFFF"/>
            <w:noWrap/>
            <w:vAlign w:val="bottom"/>
          </w:tcPr>
          <w:p w14:paraId="5E7E212F" w14:textId="77777777" w:rsidR="00896894" w:rsidRPr="00E03D49" w:rsidRDefault="00896894" w:rsidP="00AC6776">
            <w:pPr>
              <w:spacing w:before="30" w:after="30"/>
              <w:rPr>
                <w:sz w:val="16"/>
                <w:szCs w:val="16"/>
                <w:lang w:eastAsia="vi-VN"/>
              </w:rPr>
            </w:pPr>
            <w:r w:rsidRPr="00E03D49">
              <w:rPr>
                <w:sz w:val="16"/>
                <w:szCs w:val="16"/>
                <w:lang w:eastAsia="vi-VN"/>
              </w:rPr>
              <w:t> </w:t>
            </w:r>
          </w:p>
        </w:tc>
        <w:tc>
          <w:tcPr>
            <w:tcW w:w="763" w:type="dxa"/>
            <w:tcBorders>
              <w:top w:val="nil"/>
              <w:left w:val="nil"/>
              <w:bottom w:val="single" w:sz="4" w:space="0" w:color="auto"/>
              <w:right w:val="single" w:sz="4" w:space="0" w:color="auto"/>
            </w:tcBorders>
            <w:shd w:val="clear" w:color="000000" w:fill="FFFFFF"/>
            <w:noWrap/>
            <w:vAlign w:val="bottom"/>
          </w:tcPr>
          <w:p w14:paraId="27CBEB48" w14:textId="77777777" w:rsidR="00896894" w:rsidRPr="00E03D49" w:rsidRDefault="00896894" w:rsidP="00AC6776">
            <w:pPr>
              <w:spacing w:before="30" w:after="30"/>
              <w:rPr>
                <w:sz w:val="16"/>
                <w:szCs w:val="16"/>
                <w:lang w:eastAsia="vi-VN"/>
              </w:rPr>
            </w:pPr>
            <w:r w:rsidRPr="00E03D49">
              <w:rPr>
                <w:sz w:val="16"/>
                <w:szCs w:val="16"/>
                <w:lang w:eastAsia="vi-VN"/>
              </w:rPr>
              <w:t> </w:t>
            </w:r>
          </w:p>
        </w:tc>
        <w:tc>
          <w:tcPr>
            <w:tcW w:w="712" w:type="dxa"/>
            <w:tcBorders>
              <w:top w:val="nil"/>
              <w:left w:val="nil"/>
              <w:bottom w:val="single" w:sz="4" w:space="0" w:color="auto"/>
              <w:right w:val="single" w:sz="4" w:space="0" w:color="auto"/>
            </w:tcBorders>
            <w:shd w:val="clear" w:color="000000" w:fill="FFFFFF"/>
            <w:noWrap/>
            <w:vAlign w:val="bottom"/>
          </w:tcPr>
          <w:p w14:paraId="550DEF83" w14:textId="77777777" w:rsidR="00896894" w:rsidRPr="00E03D49" w:rsidRDefault="00896894" w:rsidP="00AC6776">
            <w:pPr>
              <w:spacing w:before="30" w:after="30"/>
              <w:rPr>
                <w:sz w:val="16"/>
                <w:szCs w:val="16"/>
                <w:lang w:eastAsia="vi-VN"/>
              </w:rPr>
            </w:pPr>
            <w:r w:rsidRPr="00E03D49">
              <w:rPr>
                <w:sz w:val="16"/>
                <w:szCs w:val="16"/>
                <w:lang w:eastAsia="vi-VN"/>
              </w:rPr>
              <w:t> </w:t>
            </w:r>
          </w:p>
        </w:tc>
        <w:tc>
          <w:tcPr>
            <w:tcW w:w="790" w:type="dxa"/>
            <w:tcBorders>
              <w:top w:val="nil"/>
              <w:left w:val="nil"/>
              <w:bottom w:val="single" w:sz="4" w:space="0" w:color="auto"/>
              <w:right w:val="single" w:sz="4" w:space="0" w:color="auto"/>
            </w:tcBorders>
            <w:shd w:val="clear" w:color="000000" w:fill="FFFFFF"/>
            <w:noWrap/>
            <w:vAlign w:val="bottom"/>
          </w:tcPr>
          <w:p w14:paraId="12AA63F0" w14:textId="77777777" w:rsidR="00896894" w:rsidRPr="00E03D49" w:rsidRDefault="00896894" w:rsidP="00AC6776">
            <w:pPr>
              <w:spacing w:before="30" w:after="30"/>
              <w:rPr>
                <w:sz w:val="16"/>
                <w:szCs w:val="16"/>
                <w:lang w:eastAsia="vi-VN"/>
              </w:rPr>
            </w:pPr>
            <w:r w:rsidRPr="00E03D49">
              <w:rPr>
                <w:sz w:val="16"/>
                <w:szCs w:val="16"/>
                <w:lang w:eastAsia="vi-VN"/>
              </w:rPr>
              <w:t> </w:t>
            </w:r>
          </w:p>
        </w:tc>
        <w:tc>
          <w:tcPr>
            <w:tcW w:w="966" w:type="dxa"/>
            <w:tcBorders>
              <w:top w:val="nil"/>
              <w:left w:val="nil"/>
              <w:bottom w:val="single" w:sz="4" w:space="0" w:color="auto"/>
              <w:right w:val="single" w:sz="4" w:space="0" w:color="auto"/>
            </w:tcBorders>
            <w:shd w:val="clear" w:color="000000" w:fill="FFFFFF"/>
            <w:noWrap/>
            <w:vAlign w:val="bottom"/>
          </w:tcPr>
          <w:p w14:paraId="2DC89E85" w14:textId="77777777" w:rsidR="00896894" w:rsidRPr="00E03D49" w:rsidRDefault="00896894" w:rsidP="00AC6776">
            <w:pPr>
              <w:spacing w:before="30" w:after="30"/>
              <w:rPr>
                <w:sz w:val="16"/>
                <w:szCs w:val="16"/>
                <w:lang w:eastAsia="vi-VN"/>
              </w:rPr>
            </w:pPr>
            <w:r w:rsidRPr="00E03D49">
              <w:rPr>
                <w:sz w:val="16"/>
                <w:szCs w:val="16"/>
                <w:lang w:eastAsia="vi-VN"/>
              </w:rPr>
              <w:t> </w:t>
            </w:r>
          </w:p>
        </w:tc>
        <w:tc>
          <w:tcPr>
            <w:tcW w:w="930" w:type="dxa"/>
            <w:tcBorders>
              <w:top w:val="nil"/>
              <w:left w:val="nil"/>
              <w:bottom w:val="single" w:sz="4" w:space="0" w:color="auto"/>
              <w:right w:val="single" w:sz="4" w:space="0" w:color="auto"/>
            </w:tcBorders>
            <w:shd w:val="clear" w:color="000000" w:fill="FFFFFF"/>
            <w:noWrap/>
            <w:vAlign w:val="bottom"/>
          </w:tcPr>
          <w:p w14:paraId="04760DDE" w14:textId="77777777" w:rsidR="00896894" w:rsidRPr="00E03D49" w:rsidRDefault="00896894" w:rsidP="00AC6776">
            <w:pPr>
              <w:spacing w:before="30" w:after="30"/>
              <w:rPr>
                <w:sz w:val="16"/>
                <w:szCs w:val="16"/>
                <w:lang w:eastAsia="vi-VN"/>
              </w:rPr>
            </w:pPr>
            <w:r w:rsidRPr="00E03D49">
              <w:rPr>
                <w:sz w:val="16"/>
                <w:szCs w:val="16"/>
                <w:lang w:eastAsia="vi-VN"/>
              </w:rPr>
              <w:t> </w:t>
            </w:r>
          </w:p>
        </w:tc>
        <w:tc>
          <w:tcPr>
            <w:tcW w:w="822" w:type="dxa"/>
            <w:tcBorders>
              <w:top w:val="nil"/>
              <w:left w:val="nil"/>
              <w:bottom w:val="single" w:sz="4" w:space="0" w:color="auto"/>
              <w:right w:val="single" w:sz="4" w:space="0" w:color="auto"/>
            </w:tcBorders>
            <w:shd w:val="clear" w:color="000000" w:fill="FFFFFF"/>
            <w:noWrap/>
            <w:vAlign w:val="bottom"/>
          </w:tcPr>
          <w:p w14:paraId="3FFE9DF1" w14:textId="77777777" w:rsidR="00896894" w:rsidRPr="00E03D49" w:rsidRDefault="00896894" w:rsidP="00AC6776">
            <w:pPr>
              <w:spacing w:before="30" w:after="30"/>
              <w:rPr>
                <w:sz w:val="16"/>
                <w:szCs w:val="16"/>
                <w:lang w:eastAsia="vi-VN"/>
              </w:rPr>
            </w:pPr>
            <w:r w:rsidRPr="00E03D49">
              <w:rPr>
                <w:sz w:val="16"/>
                <w:szCs w:val="16"/>
                <w:lang w:eastAsia="vi-VN"/>
              </w:rPr>
              <w:t> </w:t>
            </w:r>
          </w:p>
        </w:tc>
        <w:tc>
          <w:tcPr>
            <w:tcW w:w="528" w:type="dxa"/>
            <w:tcBorders>
              <w:top w:val="nil"/>
              <w:left w:val="nil"/>
              <w:bottom w:val="single" w:sz="4" w:space="0" w:color="auto"/>
              <w:right w:val="single" w:sz="4" w:space="0" w:color="auto"/>
            </w:tcBorders>
            <w:shd w:val="clear" w:color="000000" w:fill="FFFFFF"/>
            <w:noWrap/>
            <w:vAlign w:val="bottom"/>
          </w:tcPr>
          <w:p w14:paraId="25FE0B68" w14:textId="77777777" w:rsidR="00896894" w:rsidRPr="00E03D49" w:rsidRDefault="00896894" w:rsidP="00AC6776">
            <w:pPr>
              <w:spacing w:before="30" w:after="30"/>
              <w:rPr>
                <w:sz w:val="16"/>
                <w:szCs w:val="16"/>
                <w:lang w:eastAsia="vi-VN"/>
              </w:rPr>
            </w:pPr>
            <w:r w:rsidRPr="00E03D49">
              <w:rPr>
                <w:sz w:val="16"/>
                <w:szCs w:val="16"/>
                <w:lang w:eastAsia="vi-VN"/>
              </w:rPr>
              <w:t> </w:t>
            </w:r>
          </w:p>
        </w:tc>
      </w:tr>
      <w:tr w:rsidR="00896894" w:rsidRPr="00E03D49" w14:paraId="746438BD" w14:textId="77777777" w:rsidTr="00AC6776">
        <w:tc>
          <w:tcPr>
            <w:tcW w:w="516" w:type="dxa"/>
            <w:tcBorders>
              <w:top w:val="nil"/>
              <w:left w:val="single" w:sz="4" w:space="0" w:color="auto"/>
              <w:bottom w:val="single" w:sz="4" w:space="0" w:color="auto"/>
              <w:right w:val="single" w:sz="4" w:space="0" w:color="auto"/>
            </w:tcBorders>
            <w:shd w:val="clear" w:color="000000" w:fill="FFFFFF"/>
            <w:noWrap/>
            <w:vAlign w:val="center"/>
          </w:tcPr>
          <w:p w14:paraId="41977D51" w14:textId="77777777" w:rsidR="00896894" w:rsidRPr="00E03D49" w:rsidRDefault="00896894" w:rsidP="00AC6776">
            <w:pPr>
              <w:spacing w:before="30" w:after="30"/>
              <w:jc w:val="center"/>
              <w:rPr>
                <w:sz w:val="16"/>
                <w:szCs w:val="16"/>
                <w:lang w:eastAsia="vi-VN"/>
              </w:rPr>
            </w:pPr>
            <w:r w:rsidRPr="00E03D49">
              <w:rPr>
                <w:sz w:val="16"/>
                <w:szCs w:val="16"/>
                <w:lang w:eastAsia="vi-VN"/>
              </w:rPr>
              <w:t>4</w:t>
            </w:r>
          </w:p>
        </w:tc>
        <w:tc>
          <w:tcPr>
            <w:tcW w:w="1980" w:type="dxa"/>
            <w:tcBorders>
              <w:top w:val="nil"/>
              <w:left w:val="nil"/>
              <w:bottom w:val="single" w:sz="4" w:space="0" w:color="auto"/>
              <w:right w:val="single" w:sz="4" w:space="0" w:color="auto"/>
            </w:tcBorders>
            <w:shd w:val="clear" w:color="000000" w:fill="FFFFFF"/>
          </w:tcPr>
          <w:p w14:paraId="6BAF6B5C" w14:textId="77777777" w:rsidR="00896894" w:rsidRPr="00E03D49" w:rsidRDefault="00896894" w:rsidP="00AC6776">
            <w:pPr>
              <w:spacing w:before="30" w:after="30"/>
              <w:rPr>
                <w:sz w:val="16"/>
                <w:szCs w:val="16"/>
                <w:lang w:eastAsia="vi-VN"/>
              </w:rPr>
            </w:pPr>
            <w:r w:rsidRPr="00E03D49">
              <w:rPr>
                <w:sz w:val="16"/>
                <w:szCs w:val="16"/>
                <w:lang w:eastAsia="vi-VN"/>
              </w:rPr>
              <w:t>Trên 10 năm</w:t>
            </w:r>
          </w:p>
        </w:tc>
        <w:tc>
          <w:tcPr>
            <w:tcW w:w="543" w:type="dxa"/>
            <w:tcBorders>
              <w:top w:val="nil"/>
              <w:left w:val="nil"/>
              <w:bottom w:val="single" w:sz="4" w:space="0" w:color="auto"/>
              <w:right w:val="single" w:sz="4" w:space="0" w:color="auto"/>
            </w:tcBorders>
            <w:shd w:val="clear" w:color="000000" w:fill="FFFFFF"/>
            <w:noWrap/>
            <w:vAlign w:val="bottom"/>
          </w:tcPr>
          <w:p w14:paraId="43B68795" w14:textId="77777777" w:rsidR="00896894" w:rsidRPr="00E03D49" w:rsidRDefault="00896894" w:rsidP="00AC6776">
            <w:pPr>
              <w:spacing w:before="30" w:after="30"/>
              <w:rPr>
                <w:sz w:val="16"/>
                <w:szCs w:val="16"/>
                <w:lang w:eastAsia="vi-VN"/>
              </w:rPr>
            </w:pPr>
            <w:r w:rsidRPr="00E03D49">
              <w:rPr>
                <w:sz w:val="16"/>
                <w:szCs w:val="16"/>
                <w:lang w:eastAsia="vi-VN"/>
              </w:rPr>
              <w:t> </w:t>
            </w:r>
          </w:p>
        </w:tc>
        <w:tc>
          <w:tcPr>
            <w:tcW w:w="780" w:type="dxa"/>
            <w:tcBorders>
              <w:top w:val="nil"/>
              <w:left w:val="nil"/>
              <w:bottom w:val="single" w:sz="4" w:space="0" w:color="auto"/>
              <w:right w:val="single" w:sz="4" w:space="0" w:color="auto"/>
            </w:tcBorders>
            <w:shd w:val="clear" w:color="000000" w:fill="FFFFFF"/>
            <w:noWrap/>
            <w:vAlign w:val="bottom"/>
          </w:tcPr>
          <w:p w14:paraId="4C7C2CFB" w14:textId="77777777" w:rsidR="00896894" w:rsidRPr="00E03D49" w:rsidRDefault="00896894" w:rsidP="00AC6776">
            <w:pPr>
              <w:spacing w:before="30" w:after="30"/>
              <w:rPr>
                <w:sz w:val="16"/>
                <w:szCs w:val="16"/>
                <w:lang w:eastAsia="vi-VN"/>
              </w:rPr>
            </w:pPr>
            <w:r w:rsidRPr="00E03D49">
              <w:rPr>
                <w:sz w:val="16"/>
                <w:szCs w:val="16"/>
                <w:lang w:eastAsia="vi-VN"/>
              </w:rPr>
              <w:t> </w:t>
            </w:r>
          </w:p>
        </w:tc>
        <w:tc>
          <w:tcPr>
            <w:tcW w:w="763" w:type="dxa"/>
            <w:tcBorders>
              <w:top w:val="nil"/>
              <w:left w:val="nil"/>
              <w:bottom w:val="single" w:sz="4" w:space="0" w:color="auto"/>
              <w:right w:val="single" w:sz="4" w:space="0" w:color="auto"/>
            </w:tcBorders>
            <w:shd w:val="clear" w:color="000000" w:fill="FFFFFF"/>
            <w:noWrap/>
            <w:vAlign w:val="bottom"/>
          </w:tcPr>
          <w:p w14:paraId="52D66875" w14:textId="77777777" w:rsidR="00896894" w:rsidRPr="00E03D49" w:rsidRDefault="00896894" w:rsidP="00AC6776">
            <w:pPr>
              <w:spacing w:before="30" w:after="30"/>
              <w:rPr>
                <w:sz w:val="16"/>
                <w:szCs w:val="16"/>
                <w:lang w:eastAsia="vi-VN"/>
              </w:rPr>
            </w:pPr>
            <w:r w:rsidRPr="00E03D49">
              <w:rPr>
                <w:sz w:val="16"/>
                <w:szCs w:val="16"/>
                <w:lang w:eastAsia="vi-VN"/>
              </w:rPr>
              <w:t> </w:t>
            </w:r>
          </w:p>
        </w:tc>
        <w:tc>
          <w:tcPr>
            <w:tcW w:w="712" w:type="dxa"/>
            <w:tcBorders>
              <w:top w:val="nil"/>
              <w:left w:val="nil"/>
              <w:bottom w:val="single" w:sz="4" w:space="0" w:color="auto"/>
              <w:right w:val="single" w:sz="4" w:space="0" w:color="auto"/>
            </w:tcBorders>
            <w:shd w:val="clear" w:color="000000" w:fill="FFFFFF"/>
            <w:noWrap/>
            <w:vAlign w:val="bottom"/>
          </w:tcPr>
          <w:p w14:paraId="06723117" w14:textId="77777777" w:rsidR="00896894" w:rsidRPr="00E03D49" w:rsidRDefault="00896894" w:rsidP="00AC6776">
            <w:pPr>
              <w:spacing w:before="30" w:after="30"/>
              <w:rPr>
                <w:sz w:val="16"/>
                <w:szCs w:val="16"/>
                <w:lang w:eastAsia="vi-VN"/>
              </w:rPr>
            </w:pPr>
            <w:r w:rsidRPr="00E03D49">
              <w:rPr>
                <w:sz w:val="16"/>
                <w:szCs w:val="16"/>
                <w:lang w:eastAsia="vi-VN"/>
              </w:rPr>
              <w:t> </w:t>
            </w:r>
          </w:p>
        </w:tc>
        <w:tc>
          <w:tcPr>
            <w:tcW w:w="790" w:type="dxa"/>
            <w:tcBorders>
              <w:top w:val="nil"/>
              <w:left w:val="nil"/>
              <w:bottom w:val="single" w:sz="4" w:space="0" w:color="auto"/>
              <w:right w:val="single" w:sz="4" w:space="0" w:color="auto"/>
            </w:tcBorders>
            <w:shd w:val="clear" w:color="000000" w:fill="FFFFFF"/>
            <w:noWrap/>
            <w:vAlign w:val="bottom"/>
          </w:tcPr>
          <w:p w14:paraId="65D1F800" w14:textId="77777777" w:rsidR="00896894" w:rsidRPr="00E03D49" w:rsidRDefault="00896894" w:rsidP="00AC6776">
            <w:pPr>
              <w:spacing w:before="30" w:after="30"/>
              <w:rPr>
                <w:sz w:val="16"/>
                <w:szCs w:val="16"/>
                <w:lang w:eastAsia="vi-VN"/>
              </w:rPr>
            </w:pPr>
            <w:r w:rsidRPr="00E03D49">
              <w:rPr>
                <w:sz w:val="16"/>
                <w:szCs w:val="16"/>
                <w:lang w:eastAsia="vi-VN"/>
              </w:rPr>
              <w:t> </w:t>
            </w:r>
          </w:p>
        </w:tc>
        <w:tc>
          <w:tcPr>
            <w:tcW w:w="966" w:type="dxa"/>
            <w:tcBorders>
              <w:top w:val="nil"/>
              <w:left w:val="nil"/>
              <w:bottom w:val="single" w:sz="4" w:space="0" w:color="auto"/>
              <w:right w:val="single" w:sz="4" w:space="0" w:color="auto"/>
            </w:tcBorders>
            <w:shd w:val="clear" w:color="000000" w:fill="FFFFFF"/>
            <w:noWrap/>
            <w:vAlign w:val="bottom"/>
          </w:tcPr>
          <w:p w14:paraId="4323FE21" w14:textId="77777777" w:rsidR="00896894" w:rsidRPr="00E03D49" w:rsidRDefault="00896894" w:rsidP="00AC6776">
            <w:pPr>
              <w:spacing w:before="30" w:after="30"/>
              <w:rPr>
                <w:sz w:val="16"/>
                <w:szCs w:val="16"/>
                <w:lang w:eastAsia="vi-VN"/>
              </w:rPr>
            </w:pPr>
            <w:r w:rsidRPr="00E03D49">
              <w:rPr>
                <w:sz w:val="16"/>
                <w:szCs w:val="16"/>
                <w:lang w:eastAsia="vi-VN"/>
              </w:rPr>
              <w:t> </w:t>
            </w:r>
          </w:p>
        </w:tc>
        <w:tc>
          <w:tcPr>
            <w:tcW w:w="930" w:type="dxa"/>
            <w:tcBorders>
              <w:top w:val="nil"/>
              <w:left w:val="nil"/>
              <w:bottom w:val="single" w:sz="4" w:space="0" w:color="auto"/>
              <w:right w:val="single" w:sz="4" w:space="0" w:color="auto"/>
            </w:tcBorders>
            <w:shd w:val="clear" w:color="000000" w:fill="FFFFFF"/>
            <w:noWrap/>
            <w:vAlign w:val="bottom"/>
          </w:tcPr>
          <w:p w14:paraId="56D90191" w14:textId="77777777" w:rsidR="00896894" w:rsidRPr="00E03D49" w:rsidRDefault="00896894" w:rsidP="00AC6776">
            <w:pPr>
              <w:spacing w:before="30" w:after="30"/>
              <w:rPr>
                <w:sz w:val="16"/>
                <w:szCs w:val="16"/>
                <w:lang w:eastAsia="vi-VN"/>
              </w:rPr>
            </w:pPr>
            <w:r w:rsidRPr="00E03D49">
              <w:rPr>
                <w:sz w:val="16"/>
                <w:szCs w:val="16"/>
                <w:lang w:eastAsia="vi-VN"/>
              </w:rPr>
              <w:t> </w:t>
            </w:r>
          </w:p>
        </w:tc>
        <w:tc>
          <w:tcPr>
            <w:tcW w:w="822" w:type="dxa"/>
            <w:tcBorders>
              <w:top w:val="nil"/>
              <w:left w:val="nil"/>
              <w:bottom w:val="single" w:sz="4" w:space="0" w:color="auto"/>
              <w:right w:val="single" w:sz="4" w:space="0" w:color="auto"/>
            </w:tcBorders>
            <w:shd w:val="clear" w:color="000000" w:fill="FFFFFF"/>
            <w:noWrap/>
            <w:vAlign w:val="bottom"/>
          </w:tcPr>
          <w:p w14:paraId="5E1DFFC0" w14:textId="77777777" w:rsidR="00896894" w:rsidRPr="00E03D49" w:rsidRDefault="00896894" w:rsidP="00AC6776">
            <w:pPr>
              <w:spacing w:before="30" w:after="30"/>
              <w:rPr>
                <w:sz w:val="16"/>
                <w:szCs w:val="16"/>
                <w:lang w:eastAsia="vi-VN"/>
              </w:rPr>
            </w:pPr>
            <w:r w:rsidRPr="00E03D49">
              <w:rPr>
                <w:sz w:val="16"/>
                <w:szCs w:val="16"/>
                <w:lang w:eastAsia="vi-VN"/>
              </w:rPr>
              <w:t> </w:t>
            </w:r>
          </w:p>
        </w:tc>
        <w:tc>
          <w:tcPr>
            <w:tcW w:w="528" w:type="dxa"/>
            <w:tcBorders>
              <w:top w:val="nil"/>
              <w:left w:val="nil"/>
              <w:bottom w:val="single" w:sz="4" w:space="0" w:color="auto"/>
              <w:right w:val="single" w:sz="4" w:space="0" w:color="auto"/>
            </w:tcBorders>
            <w:shd w:val="clear" w:color="000000" w:fill="FFFFFF"/>
            <w:noWrap/>
            <w:vAlign w:val="bottom"/>
          </w:tcPr>
          <w:p w14:paraId="3FE94E0E" w14:textId="77777777" w:rsidR="00896894" w:rsidRPr="00E03D49" w:rsidRDefault="00896894" w:rsidP="00AC6776">
            <w:pPr>
              <w:spacing w:before="30" w:after="30"/>
              <w:rPr>
                <w:sz w:val="16"/>
                <w:szCs w:val="16"/>
                <w:lang w:eastAsia="vi-VN"/>
              </w:rPr>
            </w:pPr>
            <w:r w:rsidRPr="00E03D49">
              <w:rPr>
                <w:sz w:val="16"/>
                <w:szCs w:val="16"/>
                <w:lang w:eastAsia="vi-VN"/>
              </w:rPr>
              <w:t> </w:t>
            </w:r>
          </w:p>
        </w:tc>
      </w:tr>
      <w:tr w:rsidR="00896894" w:rsidRPr="00E03D49" w14:paraId="5E4A3B20" w14:textId="77777777" w:rsidTr="00AC6776">
        <w:tc>
          <w:tcPr>
            <w:tcW w:w="516" w:type="dxa"/>
            <w:tcBorders>
              <w:top w:val="nil"/>
              <w:left w:val="single" w:sz="4" w:space="0" w:color="auto"/>
              <w:bottom w:val="single" w:sz="4" w:space="0" w:color="auto"/>
              <w:right w:val="single" w:sz="4" w:space="0" w:color="auto"/>
            </w:tcBorders>
            <w:shd w:val="clear" w:color="000000" w:fill="FFFFFF"/>
            <w:noWrap/>
            <w:vAlign w:val="center"/>
          </w:tcPr>
          <w:p w14:paraId="43E199B4" w14:textId="77777777" w:rsidR="00896894" w:rsidRPr="00E03D49" w:rsidRDefault="00896894" w:rsidP="00AC6776">
            <w:pPr>
              <w:spacing w:before="30" w:after="30"/>
              <w:jc w:val="center"/>
              <w:rPr>
                <w:b/>
                <w:bCs/>
                <w:sz w:val="16"/>
                <w:szCs w:val="16"/>
                <w:lang w:eastAsia="vi-VN"/>
              </w:rPr>
            </w:pPr>
            <w:r w:rsidRPr="00E03D49">
              <w:rPr>
                <w:b/>
                <w:bCs/>
                <w:sz w:val="16"/>
                <w:szCs w:val="16"/>
                <w:lang w:eastAsia="vi-VN"/>
              </w:rPr>
              <w:t>B</w:t>
            </w:r>
          </w:p>
        </w:tc>
        <w:tc>
          <w:tcPr>
            <w:tcW w:w="1980" w:type="dxa"/>
            <w:tcBorders>
              <w:top w:val="nil"/>
              <w:left w:val="nil"/>
              <w:bottom w:val="single" w:sz="4" w:space="0" w:color="auto"/>
              <w:right w:val="single" w:sz="4" w:space="0" w:color="auto"/>
            </w:tcBorders>
            <w:shd w:val="clear" w:color="000000" w:fill="FFFFFF"/>
          </w:tcPr>
          <w:p w14:paraId="40D26FB9" w14:textId="77777777" w:rsidR="00896894" w:rsidRPr="00E03D49" w:rsidRDefault="00896894" w:rsidP="00AC6776">
            <w:pPr>
              <w:spacing w:before="30" w:after="30"/>
              <w:rPr>
                <w:b/>
                <w:bCs/>
                <w:sz w:val="16"/>
                <w:szCs w:val="16"/>
                <w:lang w:eastAsia="vi-VN"/>
              </w:rPr>
            </w:pPr>
            <w:r w:rsidRPr="00E03D49">
              <w:rPr>
                <w:b/>
                <w:bCs/>
                <w:sz w:val="16"/>
                <w:szCs w:val="16"/>
                <w:lang w:eastAsia="vi-VN"/>
              </w:rPr>
              <w:t>Xe chở người</w:t>
            </w:r>
          </w:p>
        </w:tc>
        <w:tc>
          <w:tcPr>
            <w:tcW w:w="543" w:type="dxa"/>
            <w:tcBorders>
              <w:top w:val="nil"/>
              <w:left w:val="nil"/>
              <w:bottom w:val="single" w:sz="4" w:space="0" w:color="auto"/>
              <w:right w:val="single" w:sz="4" w:space="0" w:color="auto"/>
            </w:tcBorders>
            <w:shd w:val="clear" w:color="000000" w:fill="FFFFFF"/>
            <w:noWrap/>
            <w:vAlign w:val="bottom"/>
          </w:tcPr>
          <w:p w14:paraId="6414E42C" w14:textId="77777777" w:rsidR="00896894" w:rsidRPr="00E03D49" w:rsidRDefault="00896894" w:rsidP="00AC6776">
            <w:pPr>
              <w:spacing w:before="30" w:after="30"/>
              <w:rPr>
                <w:b/>
                <w:bCs/>
                <w:sz w:val="16"/>
                <w:szCs w:val="16"/>
                <w:lang w:eastAsia="vi-VN"/>
              </w:rPr>
            </w:pPr>
          </w:p>
        </w:tc>
        <w:tc>
          <w:tcPr>
            <w:tcW w:w="780" w:type="dxa"/>
            <w:tcBorders>
              <w:top w:val="nil"/>
              <w:left w:val="nil"/>
              <w:bottom w:val="single" w:sz="4" w:space="0" w:color="auto"/>
              <w:right w:val="single" w:sz="4" w:space="0" w:color="auto"/>
            </w:tcBorders>
            <w:shd w:val="clear" w:color="000000" w:fill="FFFFFF"/>
            <w:noWrap/>
            <w:vAlign w:val="bottom"/>
          </w:tcPr>
          <w:p w14:paraId="10824F45" w14:textId="77777777" w:rsidR="00896894" w:rsidRPr="00E03D49" w:rsidRDefault="00896894" w:rsidP="00AC6776">
            <w:pPr>
              <w:spacing w:before="30" w:after="30"/>
              <w:rPr>
                <w:b/>
                <w:bCs/>
                <w:sz w:val="16"/>
                <w:szCs w:val="16"/>
                <w:lang w:eastAsia="vi-VN"/>
              </w:rPr>
            </w:pPr>
          </w:p>
        </w:tc>
        <w:tc>
          <w:tcPr>
            <w:tcW w:w="763" w:type="dxa"/>
            <w:tcBorders>
              <w:top w:val="nil"/>
              <w:left w:val="nil"/>
              <w:bottom w:val="single" w:sz="4" w:space="0" w:color="auto"/>
              <w:right w:val="single" w:sz="4" w:space="0" w:color="auto"/>
            </w:tcBorders>
            <w:shd w:val="clear" w:color="000000" w:fill="FFFFFF"/>
            <w:noWrap/>
            <w:vAlign w:val="bottom"/>
          </w:tcPr>
          <w:p w14:paraId="7227B107" w14:textId="77777777" w:rsidR="00896894" w:rsidRPr="00E03D49" w:rsidRDefault="00896894" w:rsidP="00AC6776">
            <w:pPr>
              <w:spacing w:before="30" w:after="30"/>
              <w:rPr>
                <w:b/>
                <w:bCs/>
                <w:sz w:val="16"/>
                <w:szCs w:val="16"/>
                <w:lang w:eastAsia="vi-VN"/>
              </w:rPr>
            </w:pPr>
          </w:p>
        </w:tc>
        <w:tc>
          <w:tcPr>
            <w:tcW w:w="712" w:type="dxa"/>
            <w:tcBorders>
              <w:top w:val="nil"/>
              <w:left w:val="nil"/>
              <w:bottom w:val="single" w:sz="4" w:space="0" w:color="auto"/>
              <w:right w:val="single" w:sz="4" w:space="0" w:color="auto"/>
            </w:tcBorders>
            <w:shd w:val="clear" w:color="000000" w:fill="FFFFFF"/>
            <w:noWrap/>
            <w:vAlign w:val="bottom"/>
          </w:tcPr>
          <w:p w14:paraId="77BF44C3" w14:textId="77777777" w:rsidR="00896894" w:rsidRPr="00E03D49" w:rsidRDefault="00896894" w:rsidP="00AC6776">
            <w:pPr>
              <w:spacing w:before="30" w:after="30"/>
              <w:rPr>
                <w:b/>
                <w:bCs/>
                <w:sz w:val="16"/>
                <w:szCs w:val="16"/>
                <w:lang w:eastAsia="vi-VN"/>
              </w:rPr>
            </w:pPr>
          </w:p>
        </w:tc>
        <w:tc>
          <w:tcPr>
            <w:tcW w:w="790" w:type="dxa"/>
            <w:tcBorders>
              <w:top w:val="nil"/>
              <w:left w:val="nil"/>
              <w:bottom w:val="single" w:sz="4" w:space="0" w:color="auto"/>
              <w:right w:val="single" w:sz="4" w:space="0" w:color="auto"/>
            </w:tcBorders>
            <w:shd w:val="clear" w:color="000000" w:fill="FFFFFF"/>
            <w:noWrap/>
            <w:vAlign w:val="bottom"/>
          </w:tcPr>
          <w:p w14:paraId="7FBDEA57" w14:textId="77777777" w:rsidR="00896894" w:rsidRPr="00E03D49" w:rsidRDefault="00896894" w:rsidP="00AC6776">
            <w:pPr>
              <w:spacing w:before="30" w:after="30"/>
              <w:rPr>
                <w:b/>
                <w:bCs/>
                <w:sz w:val="16"/>
                <w:szCs w:val="16"/>
                <w:lang w:eastAsia="vi-VN"/>
              </w:rPr>
            </w:pPr>
          </w:p>
        </w:tc>
        <w:tc>
          <w:tcPr>
            <w:tcW w:w="966" w:type="dxa"/>
            <w:tcBorders>
              <w:top w:val="nil"/>
              <w:left w:val="nil"/>
              <w:bottom w:val="single" w:sz="4" w:space="0" w:color="auto"/>
              <w:right w:val="single" w:sz="4" w:space="0" w:color="auto"/>
            </w:tcBorders>
            <w:shd w:val="clear" w:color="000000" w:fill="FFFFFF"/>
            <w:noWrap/>
            <w:vAlign w:val="bottom"/>
          </w:tcPr>
          <w:p w14:paraId="33D41566" w14:textId="77777777" w:rsidR="00896894" w:rsidRPr="00E03D49" w:rsidRDefault="00896894" w:rsidP="00AC6776">
            <w:pPr>
              <w:spacing w:before="30" w:after="30"/>
              <w:rPr>
                <w:b/>
                <w:bCs/>
                <w:sz w:val="16"/>
                <w:szCs w:val="16"/>
                <w:lang w:eastAsia="vi-VN"/>
              </w:rPr>
            </w:pPr>
          </w:p>
        </w:tc>
        <w:tc>
          <w:tcPr>
            <w:tcW w:w="930" w:type="dxa"/>
            <w:tcBorders>
              <w:top w:val="nil"/>
              <w:left w:val="nil"/>
              <w:bottom w:val="single" w:sz="4" w:space="0" w:color="auto"/>
              <w:right w:val="single" w:sz="4" w:space="0" w:color="auto"/>
            </w:tcBorders>
            <w:shd w:val="clear" w:color="000000" w:fill="FFFFFF"/>
            <w:noWrap/>
            <w:vAlign w:val="bottom"/>
          </w:tcPr>
          <w:p w14:paraId="6A45C564" w14:textId="77777777" w:rsidR="00896894" w:rsidRPr="00E03D49" w:rsidRDefault="00896894" w:rsidP="00AC6776">
            <w:pPr>
              <w:spacing w:before="30" w:after="30"/>
              <w:rPr>
                <w:b/>
                <w:bCs/>
                <w:sz w:val="16"/>
                <w:szCs w:val="16"/>
                <w:lang w:eastAsia="vi-VN"/>
              </w:rPr>
            </w:pPr>
          </w:p>
        </w:tc>
        <w:tc>
          <w:tcPr>
            <w:tcW w:w="822" w:type="dxa"/>
            <w:tcBorders>
              <w:top w:val="nil"/>
              <w:left w:val="nil"/>
              <w:bottom w:val="single" w:sz="4" w:space="0" w:color="auto"/>
              <w:right w:val="single" w:sz="4" w:space="0" w:color="auto"/>
            </w:tcBorders>
            <w:shd w:val="clear" w:color="000000" w:fill="FFFFFF"/>
            <w:noWrap/>
            <w:vAlign w:val="bottom"/>
          </w:tcPr>
          <w:p w14:paraId="11B27748" w14:textId="77777777" w:rsidR="00896894" w:rsidRPr="00E03D49" w:rsidRDefault="00896894" w:rsidP="00AC6776">
            <w:pPr>
              <w:spacing w:before="30" w:after="30"/>
              <w:rPr>
                <w:b/>
                <w:bCs/>
                <w:sz w:val="16"/>
                <w:szCs w:val="16"/>
                <w:lang w:eastAsia="vi-VN"/>
              </w:rPr>
            </w:pPr>
          </w:p>
        </w:tc>
        <w:tc>
          <w:tcPr>
            <w:tcW w:w="528" w:type="dxa"/>
            <w:tcBorders>
              <w:top w:val="nil"/>
              <w:left w:val="nil"/>
              <w:bottom w:val="single" w:sz="4" w:space="0" w:color="auto"/>
              <w:right w:val="single" w:sz="4" w:space="0" w:color="auto"/>
            </w:tcBorders>
            <w:shd w:val="clear" w:color="000000" w:fill="FFFFFF"/>
            <w:noWrap/>
            <w:vAlign w:val="bottom"/>
          </w:tcPr>
          <w:p w14:paraId="0696B27E" w14:textId="77777777" w:rsidR="00896894" w:rsidRPr="00E03D49" w:rsidRDefault="00896894" w:rsidP="00AC6776">
            <w:pPr>
              <w:spacing w:before="30" w:after="30"/>
              <w:rPr>
                <w:b/>
                <w:bCs/>
                <w:sz w:val="16"/>
                <w:szCs w:val="16"/>
                <w:lang w:eastAsia="vi-VN"/>
              </w:rPr>
            </w:pPr>
          </w:p>
        </w:tc>
      </w:tr>
      <w:tr w:rsidR="00896894" w:rsidRPr="00E03D49" w14:paraId="1C4CACCC" w14:textId="77777777" w:rsidTr="00AC6776">
        <w:tc>
          <w:tcPr>
            <w:tcW w:w="516" w:type="dxa"/>
            <w:tcBorders>
              <w:top w:val="nil"/>
              <w:left w:val="single" w:sz="4" w:space="0" w:color="auto"/>
              <w:bottom w:val="single" w:sz="4" w:space="0" w:color="auto"/>
              <w:right w:val="single" w:sz="4" w:space="0" w:color="auto"/>
            </w:tcBorders>
            <w:shd w:val="clear" w:color="000000" w:fill="FFFFFF"/>
            <w:noWrap/>
            <w:vAlign w:val="center"/>
          </w:tcPr>
          <w:p w14:paraId="60CB3308" w14:textId="77777777" w:rsidR="00896894" w:rsidRPr="00E03D49" w:rsidRDefault="00896894" w:rsidP="00AC6776">
            <w:pPr>
              <w:spacing w:before="30" w:after="30"/>
              <w:jc w:val="center"/>
              <w:rPr>
                <w:b/>
                <w:bCs/>
                <w:sz w:val="16"/>
                <w:szCs w:val="16"/>
                <w:lang w:eastAsia="vi-VN"/>
              </w:rPr>
            </w:pPr>
            <w:r w:rsidRPr="00E03D49">
              <w:rPr>
                <w:b/>
                <w:bCs/>
                <w:sz w:val="16"/>
                <w:szCs w:val="16"/>
                <w:lang w:eastAsia="vi-VN"/>
              </w:rPr>
              <w:t>I</w:t>
            </w:r>
          </w:p>
        </w:tc>
        <w:tc>
          <w:tcPr>
            <w:tcW w:w="1980" w:type="dxa"/>
            <w:tcBorders>
              <w:top w:val="nil"/>
              <w:left w:val="nil"/>
              <w:bottom w:val="single" w:sz="4" w:space="0" w:color="auto"/>
              <w:right w:val="single" w:sz="4" w:space="0" w:color="auto"/>
            </w:tcBorders>
            <w:shd w:val="clear" w:color="000000" w:fill="FFFFFF"/>
          </w:tcPr>
          <w:p w14:paraId="6E71B623" w14:textId="77777777" w:rsidR="00896894" w:rsidRPr="00E03D49" w:rsidRDefault="00896894" w:rsidP="00AC6776">
            <w:pPr>
              <w:spacing w:before="30" w:after="30"/>
              <w:rPr>
                <w:b/>
                <w:bCs/>
                <w:sz w:val="16"/>
                <w:szCs w:val="16"/>
                <w:lang w:eastAsia="vi-VN"/>
              </w:rPr>
            </w:pPr>
            <w:r w:rsidRPr="00E03D49">
              <w:rPr>
                <w:b/>
                <w:bCs/>
                <w:sz w:val="16"/>
                <w:szCs w:val="16"/>
                <w:lang w:eastAsia="vi-VN"/>
              </w:rPr>
              <w:t>Xe KDVT hành khách liên tỉnh</w:t>
            </w:r>
          </w:p>
        </w:tc>
        <w:tc>
          <w:tcPr>
            <w:tcW w:w="543" w:type="dxa"/>
            <w:tcBorders>
              <w:top w:val="nil"/>
              <w:left w:val="nil"/>
              <w:bottom w:val="single" w:sz="4" w:space="0" w:color="auto"/>
              <w:right w:val="single" w:sz="4" w:space="0" w:color="auto"/>
            </w:tcBorders>
            <w:shd w:val="clear" w:color="000000" w:fill="FFFFFF"/>
            <w:noWrap/>
            <w:vAlign w:val="bottom"/>
          </w:tcPr>
          <w:p w14:paraId="1B653CB3" w14:textId="77777777" w:rsidR="00896894" w:rsidRPr="00E03D49" w:rsidRDefault="00896894" w:rsidP="00AC6776">
            <w:pPr>
              <w:spacing w:before="30" w:after="30"/>
              <w:rPr>
                <w:b/>
                <w:bCs/>
                <w:sz w:val="16"/>
                <w:szCs w:val="16"/>
                <w:lang w:eastAsia="vi-VN"/>
              </w:rPr>
            </w:pPr>
            <w:r w:rsidRPr="00E03D49">
              <w:rPr>
                <w:b/>
                <w:bCs/>
                <w:sz w:val="16"/>
                <w:szCs w:val="16"/>
                <w:lang w:eastAsia="vi-VN"/>
              </w:rPr>
              <w:t> </w:t>
            </w:r>
          </w:p>
        </w:tc>
        <w:tc>
          <w:tcPr>
            <w:tcW w:w="780" w:type="dxa"/>
            <w:tcBorders>
              <w:top w:val="nil"/>
              <w:left w:val="nil"/>
              <w:bottom w:val="single" w:sz="4" w:space="0" w:color="auto"/>
              <w:right w:val="single" w:sz="4" w:space="0" w:color="auto"/>
            </w:tcBorders>
            <w:shd w:val="clear" w:color="000000" w:fill="FFFFFF"/>
            <w:noWrap/>
            <w:vAlign w:val="bottom"/>
          </w:tcPr>
          <w:p w14:paraId="15D66CBB" w14:textId="77777777" w:rsidR="00896894" w:rsidRPr="00E03D49" w:rsidRDefault="00896894" w:rsidP="00AC6776">
            <w:pPr>
              <w:spacing w:before="30" w:after="30"/>
              <w:rPr>
                <w:b/>
                <w:bCs/>
                <w:sz w:val="16"/>
                <w:szCs w:val="16"/>
                <w:lang w:eastAsia="vi-VN"/>
              </w:rPr>
            </w:pPr>
            <w:r w:rsidRPr="00E03D49">
              <w:rPr>
                <w:b/>
                <w:bCs/>
                <w:sz w:val="16"/>
                <w:szCs w:val="16"/>
                <w:lang w:eastAsia="vi-VN"/>
              </w:rPr>
              <w:t> </w:t>
            </w:r>
          </w:p>
        </w:tc>
        <w:tc>
          <w:tcPr>
            <w:tcW w:w="763" w:type="dxa"/>
            <w:tcBorders>
              <w:top w:val="nil"/>
              <w:left w:val="nil"/>
              <w:bottom w:val="single" w:sz="4" w:space="0" w:color="auto"/>
              <w:right w:val="single" w:sz="4" w:space="0" w:color="auto"/>
            </w:tcBorders>
            <w:shd w:val="clear" w:color="000000" w:fill="FFFFFF"/>
            <w:noWrap/>
            <w:vAlign w:val="bottom"/>
          </w:tcPr>
          <w:p w14:paraId="5E160345" w14:textId="77777777" w:rsidR="00896894" w:rsidRPr="00E03D49" w:rsidRDefault="00896894" w:rsidP="00AC6776">
            <w:pPr>
              <w:spacing w:before="30" w:after="30"/>
              <w:rPr>
                <w:b/>
                <w:bCs/>
                <w:sz w:val="16"/>
                <w:szCs w:val="16"/>
                <w:lang w:eastAsia="vi-VN"/>
              </w:rPr>
            </w:pPr>
            <w:r w:rsidRPr="00E03D49">
              <w:rPr>
                <w:b/>
                <w:bCs/>
                <w:sz w:val="16"/>
                <w:szCs w:val="16"/>
                <w:lang w:eastAsia="vi-VN"/>
              </w:rPr>
              <w:t> </w:t>
            </w:r>
          </w:p>
        </w:tc>
        <w:tc>
          <w:tcPr>
            <w:tcW w:w="712" w:type="dxa"/>
            <w:tcBorders>
              <w:top w:val="nil"/>
              <w:left w:val="nil"/>
              <w:bottom w:val="single" w:sz="4" w:space="0" w:color="auto"/>
              <w:right w:val="single" w:sz="4" w:space="0" w:color="auto"/>
            </w:tcBorders>
            <w:shd w:val="clear" w:color="000000" w:fill="FFFFFF"/>
            <w:noWrap/>
            <w:vAlign w:val="bottom"/>
          </w:tcPr>
          <w:p w14:paraId="0D8856E5" w14:textId="77777777" w:rsidR="00896894" w:rsidRPr="00E03D49" w:rsidRDefault="00896894" w:rsidP="00AC6776">
            <w:pPr>
              <w:spacing w:before="30" w:after="30"/>
              <w:rPr>
                <w:b/>
                <w:bCs/>
                <w:sz w:val="16"/>
                <w:szCs w:val="16"/>
                <w:lang w:eastAsia="vi-VN"/>
              </w:rPr>
            </w:pPr>
            <w:r w:rsidRPr="00E03D49">
              <w:rPr>
                <w:b/>
                <w:bCs/>
                <w:sz w:val="16"/>
                <w:szCs w:val="16"/>
                <w:lang w:eastAsia="vi-VN"/>
              </w:rPr>
              <w:t> </w:t>
            </w:r>
          </w:p>
        </w:tc>
        <w:tc>
          <w:tcPr>
            <w:tcW w:w="790" w:type="dxa"/>
            <w:tcBorders>
              <w:top w:val="nil"/>
              <w:left w:val="nil"/>
              <w:bottom w:val="single" w:sz="4" w:space="0" w:color="auto"/>
              <w:right w:val="single" w:sz="4" w:space="0" w:color="auto"/>
            </w:tcBorders>
            <w:shd w:val="clear" w:color="000000" w:fill="FFFFFF"/>
            <w:noWrap/>
            <w:vAlign w:val="bottom"/>
          </w:tcPr>
          <w:p w14:paraId="427A4717" w14:textId="77777777" w:rsidR="00896894" w:rsidRPr="00E03D49" w:rsidRDefault="00896894" w:rsidP="00AC6776">
            <w:pPr>
              <w:spacing w:before="30" w:after="30"/>
              <w:rPr>
                <w:b/>
                <w:bCs/>
                <w:sz w:val="16"/>
                <w:szCs w:val="16"/>
                <w:lang w:eastAsia="vi-VN"/>
              </w:rPr>
            </w:pPr>
            <w:r w:rsidRPr="00E03D49">
              <w:rPr>
                <w:b/>
                <w:bCs/>
                <w:sz w:val="16"/>
                <w:szCs w:val="16"/>
                <w:lang w:eastAsia="vi-VN"/>
              </w:rPr>
              <w:t> </w:t>
            </w:r>
          </w:p>
        </w:tc>
        <w:tc>
          <w:tcPr>
            <w:tcW w:w="966" w:type="dxa"/>
            <w:tcBorders>
              <w:top w:val="nil"/>
              <w:left w:val="nil"/>
              <w:bottom w:val="single" w:sz="4" w:space="0" w:color="auto"/>
              <w:right w:val="single" w:sz="4" w:space="0" w:color="auto"/>
            </w:tcBorders>
            <w:shd w:val="clear" w:color="000000" w:fill="FFFFFF"/>
            <w:noWrap/>
            <w:vAlign w:val="bottom"/>
          </w:tcPr>
          <w:p w14:paraId="68060429" w14:textId="77777777" w:rsidR="00896894" w:rsidRPr="00E03D49" w:rsidRDefault="00896894" w:rsidP="00AC6776">
            <w:pPr>
              <w:spacing w:before="30" w:after="30"/>
              <w:rPr>
                <w:b/>
                <w:bCs/>
                <w:sz w:val="16"/>
                <w:szCs w:val="16"/>
                <w:lang w:eastAsia="vi-VN"/>
              </w:rPr>
            </w:pPr>
            <w:r w:rsidRPr="00E03D49">
              <w:rPr>
                <w:b/>
                <w:bCs/>
                <w:sz w:val="16"/>
                <w:szCs w:val="16"/>
                <w:lang w:eastAsia="vi-VN"/>
              </w:rPr>
              <w:t> </w:t>
            </w:r>
          </w:p>
        </w:tc>
        <w:tc>
          <w:tcPr>
            <w:tcW w:w="930" w:type="dxa"/>
            <w:tcBorders>
              <w:top w:val="nil"/>
              <w:left w:val="nil"/>
              <w:bottom w:val="single" w:sz="4" w:space="0" w:color="auto"/>
              <w:right w:val="single" w:sz="4" w:space="0" w:color="auto"/>
            </w:tcBorders>
            <w:shd w:val="clear" w:color="000000" w:fill="FFFFFF"/>
            <w:noWrap/>
            <w:vAlign w:val="bottom"/>
          </w:tcPr>
          <w:p w14:paraId="49DA8BAF" w14:textId="77777777" w:rsidR="00896894" w:rsidRPr="00E03D49" w:rsidRDefault="00896894" w:rsidP="00AC6776">
            <w:pPr>
              <w:spacing w:before="30" w:after="30"/>
              <w:rPr>
                <w:b/>
                <w:bCs/>
                <w:sz w:val="16"/>
                <w:szCs w:val="16"/>
                <w:lang w:eastAsia="vi-VN"/>
              </w:rPr>
            </w:pPr>
            <w:r w:rsidRPr="00E03D49">
              <w:rPr>
                <w:b/>
                <w:bCs/>
                <w:sz w:val="16"/>
                <w:szCs w:val="16"/>
                <w:lang w:eastAsia="vi-VN"/>
              </w:rPr>
              <w:t> </w:t>
            </w:r>
          </w:p>
        </w:tc>
        <w:tc>
          <w:tcPr>
            <w:tcW w:w="822" w:type="dxa"/>
            <w:tcBorders>
              <w:top w:val="nil"/>
              <w:left w:val="nil"/>
              <w:bottom w:val="single" w:sz="4" w:space="0" w:color="auto"/>
              <w:right w:val="single" w:sz="4" w:space="0" w:color="auto"/>
            </w:tcBorders>
            <w:shd w:val="clear" w:color="000000" w:fill="FFFFFF"/>
            <w:noWrap/>
            <w:vAlign w:val="bottom"/>
          </w:tcPr>
          <w:p w14:paraId="602D9CE7" w14:textId="77777777" w:rsidR="00896894" w:rsidRPr="00E03D49" w:rsidRDefault="00896894" w:rsidP="00AC6776">
            <w:pPr>
              <w:spacing w:before="30" w:after="30"/>
              <w:rPr>
                <w:b/>
                <w:bCs/>
                <w:sz w:val="16"/>
                <w:szCs w:val="16"/>
                <w:lang w:eastAsia="vi-VN"/>
              </w:rPr>
            </w:pPr>
            <w:r w:rsidRPr="00E03D49">
              <w:rPr>
                <w:b/>
                <w:bCs/>
                <w:sz w:val="16"/>
                <w:szCs w:val="16"/>
                <w:lang w:eastAsia="vi-VN"/>
              </w:rPr>
              <w:t> </w:t>
            </w:r>
          </w:p>
        </w:tc>
        <w:tc>
          <w:tcPr>
            <w:tcW w:w="528" w:type="dxa"/>
            <w:tcBorders>
              <w:top w:val="nil"/>
              <w:left w:val="nil"/>
              <w:bottom w:val="single" w:sz="4" w:space="0" w:color="auto"/>
              <w:right w:val="single" w:sz="4" w:space="0" w:color="auto"/>
            </w:tcBorders>
            <w:shd w:val="clear" w:color="000000" w:fill="FFFFFF"/>
            <w:noWrap/>
            <w:vAlign w:val="bottom"/>
          </w:tcPr>
          <w:p w14:paraId="50E92C13" w14:textId="77777777" w:rsidR="00896894" w:rsidRPr="00E03D49" w:rsidRDefault="00896894" w:rsidP="00AC6776">
            <w:pPr>
              <w:spacing w:before="30" w:after="30"/>
              <w:rPr>
                <w:b/>
                <w:bCs/>
                <w:sz w:val="16"/>
                <w:szCs w:val="16"/>
                <w:lang w:eastAsia="vi-VN"/>
              </w:rPr>
            </w:pPr>
            <w:r w:rsidRPr="00E03D49">
              <w:rPr>
                <w:b/>
                <w:bCs/>
                <w:sz w:val="16"/>
                <w:szCs w:val="16"/>
                <w:lang w:eastAsia="vi-VN"/>
              </w:rPr>
              <w:t> </w:t>
            </w:r>
          </w:p>
        </w:tc>
      </w:tr>
      <w:tr w:rsidR="00896894" w:rsidRPr="00E03D49" w14:paraId="7559FA3C" w14:textId="77777777" w:rsidTr="00AC6776">
        <w:tc>
          <w:tcPr>
            <w:tcW w:w="516" w:type="dxa"/>
            <w:tcBorders>
              <w:top w:val="nil"/>
              <w:left w:val="single" w:sz="4" w:space="0" w:color="auto"/>
              <w:bottom w:val="single" w:sz="4" w:space="0" w:color="auto"/>
              <w:right w:val="single" w:sz="4" w:space="0" w:color="auto"/>
            </w:tcBorders>
            <w:shd w:val="clear" w:color="000000" w:fill="FFFFFF"/>
            <w:noWrap/>
            <w:vAlign w:val="center"/>
          </w:tcPr>
          <w:p w14:paraId="448DC40F" w14:textId="77777777" w:rsidR="00896894" w:rsidRPr="00E03D49" w:rsidRDefault="00896894" w:rsidP="00AC6776">
            <w:pPr>
              <w:spacing w:before="30" w:after="30"/>
              <w:jc w:val="center"/>
              <w:rPr>
                <w:sz w:val="16"/>
                <w:szCs w:val="16"/>
                <w:lang w:eastAsia="vi-VN"/>
              </w:rPr>
            </w:pPr>
            <w:r w:rsidRPr="00E03D49">
              <w:rPr>
                <w:sz w:val="16"/>
                <w:szCs w:val="16"/>
                <w:lang w:eastAsia="vi-VN"/>
              </w:rPr>
              <w:t>1</w:t>
            </w:r>
          </w:p>
        </w:tc>
        <w:tc>
          <w:tcPr>
            <w:tcW w:w="1980" w:type="dxa"/>
            <w:tcBorders>
              <w:top w:val="nil"/>
              <w:left w:val="nil"/>
              <w:bottom w:val="single" w:sz="4" w:space="0" w:color="auto"/>
              <w:right w:val="single" w:sz="4" w:space="0" w:color="auto"/>
            </w:tcBorders>
            <w:shd w:val="clear" w:color="000000" w:fill="FFFFFF"/>
          </w:tcPr>
          <w:p w14:paraId="0DA744E6" w14:textId="77777777" w:rsidR="00896894" w:rsidRPr="00E03D49" w:rsidRDefault="00896894" w:rsidP="00AC6776">
            <w:pPr>
              <w:spacing w:before="30" w:after="30"/>
              <w:rPr>
                <w:sz w:val="16"/>
                <w:szCs w:val="16"/>
                <w:lang w:eastAsia="vi-VN"/>
              </w:rPr>
            </w:pPr>
            <w:r w:rsidRPr="00E03D49">
              <w:rPr>
                <w:sz w:val="16"/>
                <w:szCs w:val="16"/>
                <w:lang w:eastAsia="vi-VN"/>
              </w:rPr>
              <w:t>Dưới 3 năm</w:t>
            </w:r>
          </w:p>
        </w:tc>
        <w:tc>
          <w:tcPr>
            <w:tcW w:w="543" w:type="dxa"/>
            <w:tcBorders>
              <w:top w:val="nil"/>
              <w:left w:val="nil"/>
              <w:bottom w:val="single" w:sz="4" w:space="0" w:color="auto"/>
              <w:right w:val="single" w:sz="4" w:space="0" w:color="auto"/>
            </w:tcBorders>
            <w:shd w:val="clear" w:color="000000" w:fill="FFFFFF"/>
            <w:noWrap/>
            <w:vAlign w:val="bottom"/>
          </w:tcPr>
          <w:p w14:paraId="650AF00A" w14:textId="77777777" w:rsidR="00896894" w:rsidRPr="00E03D49" w:rsidRDefault="00896894" w:rsidP="00AC6776">
            <w:pPr>
              <w:spacing w:before="30" w:after="30"/>
              <w:rPr>
                <w:b/>
                <w:bCs/>
                <w:sz w:val="16"/>
                <w:szCs w:val="16"/>
                <w:lang w:eastAsia="vi-VN"/>
              </w:rPr>
            </w:pPr>
            <w:r w:rsidRPr="00E03D49">
              <w:rPr>
                <w:b/>
                <w:bCs/>
                <w:sz w:val="16"/>
                <w:szCs w:val="16"/>
                <w:lang w:eastAsia="vi-VN"/>
              </w:rPr>
              <w:t> </w:t>
            </w:r>
          </w:p>
        </w:tc>
        <w:tc>
          <w:tcPr>
            <w:tcW w:w="780" w:type="dxa"/>
            <w:tcBorders>
              <w:top w:val="nil"/>
              <w:left w:val="nil"/>
              <w:bottom w:val="single" w:sz="4" w:space="0" w:color="auto"/>
              <w:right w:val="single" w:sz="4" w:space="0" w:color="auto"/>
            </w:tcBorders>
            <w:shd w:val="clear" w:color="000000" w:fill="FFFFFF"/>
            <w:noWrap/>
            <w:vAlign w:val="bottom"/>
          </w:tcPr>
          <w:p w14:paraId="6FA78A38" w14:textId="77777777" w:rsidR="00896894" w:rsidRPr="00E03D49" w:rsidRDefault="00896894" w:rsidP="00AC6776">
            <w:pPr>
              <w:spacing w:before="30" w:after="30"/>
              <w:rPr>
                <w:b/>
                <w:bCs/>
                <w:sz w:val="16"/>
                <w:szCs w:val="16"/>
                <w:lang w:eastAsia="vi-VN"/>
              </w:rPr>
            </w:pPr>
            <w:r w:rsidRPr="00E03D49">
              <w:rPr>
                <w:b/>
                <w:bCs/>
                <w:sz w:val="16"/>
                <w:szCs w:val="16"/>
                <w:lang w:eastAsia="vi-VN"/>
              </w:rPr>
              <w:t> </w:t>
            </w:r>
          </w:p>
        </w:tc>
        <w:tc>
          <w:tcPr>
            <w:tcW w:w="763" w:type="dxa"/>
            <w:tcBorders>
              <w:top w:val="nil"/>
              <w:left w:val="nil"/>
              <w:bottom w:val="single" w:sz="4" w:space="0" w:color="auto"/>
              <w:right w:val="single" w:sz="4" w:space="0" w:color="auto"/>
            </w:tcBorders>
            <w:shd w:val="clear" w:color="000000" w:fill="FFFFFF"/>
            <w:noWrap/>
            <w:vAlign w:val="bottom"/>
          </w:tcPr>
          <w:p w14:paraId="096E7757" w14:textId="77777777" w:rsidR="00896894" w:rsidRPr="00E03D49" w:rsidRDefault="00896894" w:rsidP="00AC6776">
            <w:pPr>
              <w:spacing w:before="30" w:after="30"/>
              <w:rPr>
                <w:b/>
                <w:bCs/>
                <w:sz w:val="16"/>
                <w:szCs w:val="16"/>
                <w:lang w:eastAsia="vi-VN"/>
              </w:rPr>
            </w:pPr>
            <w:r w:rsidRPr="00E03D49">
              <w:rPr>
                <w:b/>
                <w:bCs/>
                <w:sz w:val="16"/>
                <w:szCs w:val="16"/>
                <w:lang w:eastAsia="vi-VN"/>
              </w:rPr>
              <w:t> </w:t>
            </w:r>
          </w:p>
        </w:tc>
        <w:tc>
          <w:tcPr>
            <w:tcW w:w="712" w:type="dxa"/>
            <w:tcBorders>
              <w:top w:val="nil"/>
              <w:left w:val="nil"/>
              <w:bottom w:val="single" w:sz="4" w:space="0" w:color="auto"/>
              <w:right w:val="single" w:sz="4" w:space="0" w:color="auto"/>
            </w:tcBorders>
            <w:shd w:val="clear" w:color="000000" w:fill="FFFFFF"/>
            <w:noWrap/>
            <w:vAlign w:val="bottom"/>
          </w:tcPr>
          <w:p w14:paraId="6DE4F4C8" w14:textId="77777777" w:rsidR="00896894" w:rsidRPr="00E03D49" w:rsidRDefault="00896894" w:rsidP="00AC6776">
            <w:pPr>
              <w:spacing w:before="30" w:after="30"/>
              <w:rPr>
                <w:b/>
                <w:bCs/>
                <w:sz w:val="16"/>
                <w:szCs w:val="16"/>
                <w:lang w:eastAsia="vi-VN"/>
              </w:rPr>
            </w:pPr>
            <w:r w:rsidRPr="00E03D49">
              <w:rPr>
                <w:b/>
                <w:bCs/>
                <w:sz w:val="16"/>
                <w:szCs w:val="16"/>
                <w:lang w:eastAsia="vi-VN"/>
              </w:rPr>
              <w:t> </w:t>
            </w:r>
          </w:p>
        </w:tc>
        <w:tc>
          <w:tcPr>
            <w:tcW w:w="790" w:type="dxa"/>
            <w:tcBorders>
              <w:top w:val="nil"/>
              <w:left w:val="nil"/>
              <w:bottom w:val="single" w:sz="4" w:space="0" w:color="auto"/>
              <w:right w:val="single" w:sz="4" w:space="0" w:color="auto"/>
            </w:tcBorders>
            <w:shd w:val="clear" w:color="000000" w:fill="FFFFFF"/>
            <w:noWrap/>
            <w:vAlign w:val="bottom"/>
          </w:tcPr>
          <w:p w14:paraId="038F94FF" w14:textId="77777777" w:rsidR="00896894" w:rsidRPr="00E03D49" w:rsidRDefault="00896894" w:rsidP="00AC6776">
            <w:pPr>
              <w:spacing w:before="30" w:after="30"/>
              <w:rPr>
                <w:b/>
                <w:bCs/>
                <w:sz w:val="16"/>
                <w:szCs w:val="16"/>
                <w:lang w:eastAsia="vi-VN"/>
              </w:rPr>
            </w:pPr>
            <w:r w:rsidRPr="00E03D49">
              <w:rPr>
                <w:b/>
                <w:bCs/>
                <w:sz w:val="16"/>
                <w:szCs w:val="16"/>
                <w:lang w:eastAsia="vi-VN"/>
              </w:rPr>
              <w:t> </w:t>
            </w:r>
          </w:p>
        </w:tc>
        <w:tc>
          <w:tcPr>
            <w:tcW w:w="966" w:type="dxa"/>
            <w:tcBorders>
              <w:top w:val="nil"/>
              <w:left w:val="nil"/>
              <w:bottom w:val="single" w:sz="4" w:space="0" w:color="auto"/>
              <w:right w:val="single" w:sz="4" w:space="0" w:color="auto"/>
            </w:tcBorders>
            <w:shd w:val="clear" w:color="000000" w:fill="FFFFFF"/>
            <w:noWrap/>
            <w:vAlign w:val="bottom"/>
          </w:tcPr>
          <w:p w14:paraId="3653A353" w14:textId="77777777" w:rsidR="00896894" w:rsidRPr="00E03D49" w:rsidRDefault="00896894" w:rsidP="00AC6776">
            <w:pPr>
              <w:spacing w:before="30" w:after="30"/>
              <w:rPr>
                <w:b/>
                <w:bCs/>
                <w:sz w:val="16"/>
                <w:szCs w:val="16"/>
                <w:lang w:eastAsia="vi-VN"/>
              </w:rPr>
            </w:pPr>
            <w:r w:rsidRPr="00E03D49">
              <w:rPr>
                <w:b/>
                <w:bCs/>
                <w:sz w:val="16"/>
                <w:szCs w:val="16"/>
                <w:lang w:eastAsia="vi-VN"/>
              </w:rPr>
              <w:t> </w:t>
            </w:r>
          </w:p>
        </w:tc>
        <w:tc>
          <w:tcPr>
            <w:tcW w:w="930" w:type="dxa"/>
            <w:tcBorders>
              <w:top w:val="nil"/>
              <w:left w:val="nil"/>
              <w:bottom w:val="single" w:sz="4" w:space="0" w:color="auto"/>
              <w:right w:val="single" w:sz="4" w:space="0" w:color="auto"/>
            </w:tcBorders>
            <w:shd w:val="clear" w:color="000000" w:fill="FFFFFF"/>
            <w:noWrap/>
            <w:vAlign w:val="bottom"/>
          </w:tcPr>
          <w:p w14:paraId="41AD72D5" w14:textId="77777777" w:rsidR="00896894" w:rsidRPr="00E03D49" w:rsidRDefault="00896894" w:rsidP="00AC6776">
            <w:pPr>
              <w:spacing w:before="30" w:after="30"/>
              <w:rPr>
                <w:b/>
                <w:bCs/>
                <w:sz w:val="16"/>
                <w:szCs w:val="16"/>
                <w:lang w:eastAsia="vi-VN"/>
              </w:rPr>
            </w:pPr>
            <w:r w:rsidRPr="00E03D49">
              <w:rPr>
                <w:b/>
                <w:bCs/>
                <w:sz w:val="16"/>
                <w:szCs w:val="16"/>
                <w:lang w:eastAsia="vi-VN"/>
              </w:rPr>
              <w:t> </w:t>
            </w:r>
          </w:p>
        </w:tc>
        <w:tc>
          <w:tcPr>
            <w:tcW w:w="822" w:type="dxa"/>
            <w:tcBorders>
              <w:top w:val="nil"/>
              <w:left w:val="nil"/>
              <w:bottom w:val="single" w:sz="4" w:space="0" w:color="auto"/>
              <w:right w:val="single" w:sz="4" w:space="0" w:color="auto"/>
            </w:tcBorders>
            <w:shd w:val="clear" w:color="000000" w:fill="FFFFFF"/>
            <w:noWrap/>
            <w:vAlign w:val="bottom"/>
          </w:tcPr>
          <w:p w14:paraId="361B1A64" w14:textId="77777777" w:rsidR="00896894" w:rsidRPr="00E03D49" w:rsidRDefault="00896894" w:rsidP="00AC6776">
            <w:pPr>
              <w:spacing w:before="30" w:after="30"/>
              <w:rPr>
                <w:b/>
                <w:bCs/>
                <w:sz w:val="16"/>
                <w:szCs w:val="16"/>
                <w:lang w:eastAsia="vi-VN"/>
              </w:rPr>
            </w:pPr>
            <w:r w:rsidRPr="00E03D49">
              <w:rPr>
                <w:b/>
                <w:bCs/>
                <w:sz w:val="16"/>
                <w:szCs w:val="16"/>
                <w:lang w:eastAsia="vi-VN"/>
              </w:rPr>
              <w:t> </w:t>
            </w:r>
          </w:p>
        </w:tc>
        <w:tc>
          <w:tcPr>
            <w:tcW w:w="528" w:type="dxa"/>
            <w:tcBorders>
              <w:top w:val="nil"/>
              <w:left w:val="nil"/>
              <w:bottom w:val="single" w:sz="4" w:space="0" w:color="auto"/>
              <w:right w:val="single" w:sz="4" w:space="0" w:color="auto"/>
            </w:tcBorders>
            <w:shd w:val="clear" w:color="000000" w:fill="FFFFFF"/>
            <w:noWrap/>
            <w:vAlign w:val="bottom"/>
          </w:tcPr>
          <w:p w14:paraId="48D02CF8" w14:textId="77777777" w:rsidR="00896894" w:rsidRPr="00E03D49" w:rsidRDefault="00896894" w:rsidP="00AC6776">
            <w:pPr>
              <w:spacing w:before="30" w:after="30"/>
              <w:rPr>
                <w:sz w:val="16"/>
                <w:szCs w:val="16"/>
                <w:lang w:eastAsia="vi-VN"/>
              </w:rPr>
            </w:pPr>
            <w:r w:rsidRPr="00E03D49">
              <w:rPr>
                <w:sz w:val="16"/>
                <w:szCs w:val="16"/>
                <w:lang w:eastAsia="vi-VN"/>
              </w:rPr>
              <w:t> </w:t>
            </w:r>
          </w:p>
        </w:tc>
      </w:tr>
      <w:tr w:rsidR="00896894" w:rsidRPr="00E03D49" w14:paraId="432A7982" w14:textId="77777777" w:rsidTr="00AC6776">
        <w:tc>
          <w:tcPr>
            <w:tcW w:w="516" w:type="dxa"/>
            <w:tcBorders>
              <w:top w:val="nil"/>
              <w:left w:val="single" w:sz="4" w:space="0" w:color="auto"/>
              <w:bottom w:val="single" w:sz="4" w:space="0" w:color="auto"/>
              <w:right w:val="single" w:sz="4" w:space="0" w:color="auto"/>
            </w:tcBorders>
            <w:shd w:val="clear" w:color="000000" w:fill="FFFFFF"/>
            <w:noWrap/>
            <w:vAlign w:val="center"/>
          </w:tcPr>
          <w:p w14:paraId="17E1CF54" w14:textId="77777777" w:rsidR="00896894" w:rsidRPr="00E03D49" w:rsidRDefault="00896894" w:rsidP="00AC6776">
            <w:pPr>
              <w:spacing w:before="30" w:after="30"/>
              <w:jc w:val="center"/>
              <w:rPr>
                <w:sz w:val="16"/>
                <w:szCs w:val="16"/>
                <w:lang w:eastAsia="vi-VN"/>
              </w:rPr>
            </w:pPr>
            <w:r w:rsidRPr="00E03D49">
              <w:rPr>
                <w:sz w:val="16"/>
                <w:szCs w:val="16"/>
                <w:lang w:eastAsia="vi-VN"/>
              </w:rPr>
              <w:t>2</w:t>
            </w:r>
          </w:p>
        </w:tc>
        <w:tc>
          <w:tcPr>
            <w:tcW w:w="1980" w:type="dxa"/>
            <w:tcBorders>
              <w:top w:val="nil"/>
              <w:left w:val="nil"/>
              <w:bottom w:val="single" w:sz="4" w:space="0" w:color="auto"/>
              <w:right w:val="single" w:sz="4" w:space="0" w:color="auto"/>
            </w:tcBorders>
            <w:shd w:val="clear" w:color="000000" w:fill="FFFFFF"/>
          </w:tcPr>
          <w:p w14:paraId="4CDB82FC" w14:textId="77777777" w:rsidR="00896894" w:rsidRPr="00E03D49" w:rsidRDefault="00896894" w:rsidP="00AC6776">
            <w:pPr>
              <w:spacing w:before="30" w:after="30"/>
              <w:rPr>
                <w:sz w:val="16"/>
                <w:szCs w:val="16"/>
                <w:lang w:eastAsia="vi-VN"/>
              </w:rPr>
            </w:pPr>
            <w:r w:rsidRPr="00E03D49">
              <w:rPr>
                <w:sz w:val="16"/>
                <w:szCs w:val="16"/>
                <w:lang w:eastAsia="vi-VN"/>
              </w:rPr>
              <w:t>Từ 3 năm đến dưới 6 năm</w:t>
            </w:r>
          </w:p>
        </w:tc>
        <w:tc>
          <w:tcPr>
            <w:tcW w:w="543" w:type="dxa"/>
            <w:tcBorders>
              <w:top w:val="nil"/>
              <w:left w:val="nil"/>
              <w:bottom w:val="single" w:sz="4" w:space="0" w:color="auto"/>
              <w:right w:val="single" w:sz="4" w:space="0" w:color="auto"/>
            </w:tcBorders>
            <w:shd w:val="clear" w:color="000000" w:fill="FFFFFF"/>
            <w:noWrap/>
            <w:vAlign w:val="bottom"/>
          </w:tcPr>
          <w:p w14:paraId="1C3CE39A" w14:textId="77777777" w:rsidR="00896894" w:rsidRPr="00E03D49" w:rsidRDefault="00896894" w:rsidP="00AC6776">
            <w:pPr>
              <w:spacing w:before="30" w:after="30"/>
              <w:rPr>
                <w:sz w:val="16"/>
                <w:szCs w:val="16"/>
                <w:lang w:eastAsia="vi-VN"/>
              </w:rPr>
            </w:pPr>
            <w:r w:rsidRPr="00E03D49">
              <w:rPr>
                <w:sz w:val="16"/>
                <w:szCs w:val="16"/>
                <w:lang w:eastAsia="vi-VN"/>
              </w:rPr>
              <w:t> </w:t>
            </w:r>
          </w:p>
        </w:tc>
        <w:tc>
          <w:tcPr>
            <w:tcW w:w="780" w:type="dxa"/>
            <w:tcBorders>
              <w:top w:val="nil"/>
              <w:left w:val="nil"/>
              <w:bottom w:val="single" w:sz="4" w:space="0" w:color="auto"/>
              <w:right w:val="single" w:sz="4" w:space="0" w:color="auto"/>
            </w:tcBorders>
            <w:shd w:val="clear" w:color="000000" w:fill="FFFFFF"/>
            <w:noWrap/>
            <w:vAlign w:val="bottom"/>
          </w:tcPr>
          <w:p w14:paraId="66F44D8E" w14:textId="77777777" w:rsidR="00896894" w:rsidRPr="00E03D49" w:rsidRDefault="00896894" w:rsidP="00AC6776">
            <w:pPr>
              <w:spacing w:before="30" w:after="30"/>
              <w:rPr>
                <w:sz w:val="16"/>
                <w:szCs w:val="16"/>
                <w:lang w:eastAsia="vi-VN"/>
              </w:rPr>
            </w:pPr>
            <w:r w:rsidRPr="00E03D49">
              <w:rPr>
                <w:sz w:val="16"/>
                <w:szCs w:val="16"/>
                <w:lang w:eastAsia="vi-VN"/>
              </w:rPr>
              <w:t> </w:t>
            </w:r>
          </w:p>
        </w:tc>
        <w:tc>
          <w:tcPr>
            <w:tcW w:w="763" w:type="dxa"/>
            <w:tcBorders>
              <w:top w:val="nil"/>
              <w:left w:val="nil"/>
              <w:bottom w:val="single" w:sz="4" w:space="0" w:color="auto"/>
              <w:right w:val="single" w:sz="4" w:space="0" w:color="auto"/>
            </w:tcBorders>
            <w:shd w:val="clear" w:color="000000" w:fill="FFFFFF"/>
            <w:noWrap/>
            <w:vAlign w:val="bottom"/>
          </w:tcPr>
          <w:p w14:paraId="45502CC8" w14:textId="77777777" w:rsidR="00896894" w:rsidRPr="00E03D49" w:rsidRDefault="00896894" w:rsidP="00AC6776">
            <w:pPr>
              <w:spacing w:before="30" w:after="30"/>
              <w:rPr>
                <w:sz w:val="16"/>
                <w:szCs w:val="16"/>
                <w:lang w:eastAsia="vi-VN"/>
              </w:rPr>
            </w:pPr>
            <w:r w:rsidRPr="00E03D49">
              <w:rPr>
                <w:sz w:val="16"/>
                <w:szCs w:val="16"/>
                <w:lang w:eastAsia="vi-VN"/>
              </w:rPr>
              <w:t> </w:t>
            </w:r>
          </w:p>
        </w:tc>
        <w:tc>
          <w:tcPr>
            <w:tcW w:w="712" w:type="dxa"/>
            <w:tcBorders>
              <w:top w:val="nil"/>
              <w:left w:val="nil"/>
              <w:bottom w:val="single" w:sz="4" w:space="0" w:color="auto"/>
              <w:right w:val="single" w:sz="4" w:space="0" w:color="auto"/>
            </w:tcBorders>
            <w:shd w:val="clear" w:color="000000" w:fill="FFFFFF"/>
            <w:noWrap/>
            <w:vAlign w:val="bottom"/>
          </w:tcPr>
          <w:p w14:paraId="2FD2D996" w14:textId="77777777" w:rsidR="00896894" w:rsidRPr="00E03D49" w:rsidRDefault="00896894" w:rsidP="00AC6776">
            <w:pPr>
              <w:spacing w:before="30" w:after="30"/>
              <w:rPr>
                <w:sz w:val="16"/>
                <w:szCs w:val="16"/>
                <w:lang w:eastAsia="vi-VN"/>
              </w:rPr>
            </w:pPr>
            <w:r w:rsidRPr="00E03D49">
              <w:rPr>
                <w:sz w:val="16"/>
                <w:szCs w:val="16"/>
                <w:lang w:eastAsia="vi-VN"/>
              </w:rPr>
              <w:t> </w:t>
            </w:r>
          </w:p>
        </w:tc>
        <w:tc>
          <w:tcPr>
            <w:tcW w:w="790" w:type="dxa"/>
            <w:tcBorders>
              <w:top w:val="nil"/>
              <w:left w:val="nil"/>
              <w:bottom w:val="single" w:sz="4" w:space="0" w:color="auto"/>
              <w:right w:val="single" w:sz="4" w:space="0" w:color="auto"/>
            </w:tcBorders>
            <w:shd w:val="clear" w:color="000000" w:fill="FFFFFF"/>
            <w:noWrap/>
            <w:vAlign w:val="bottom"/>
          </w:tcPr>
          <w:p w14:paraId="46F21CAB" w14:textId="77777777" w:rsidR="00896894" w:rsidRPr="00E03D49" w:rsidRDefault="00896894" w:rsidP="00AC6776">
            <w:pPr>
              <w:spacing w:before="30" w:after="30"/>
              <w:rPr>
                <w:sz w:val="16"/>
                <w:szCs w:val="16"/>
                <w:lang w:eastAsia="vi-VN"/>
              </w:rPr>
            </w:pPr>
            <w:r w:rsidRPr="00E03D49">
              <w:rPr>
                <w:sz w:val="16"/>
                <w:szCs w:val="16"/>
                <w:lang w:eastAsia="vi-VN"/>
              </w:rPr>
              <w:t> </w:t>
            </w:r>
          </w:p>
        </w:tc>
        <w:tc>
          <w:tcPr>
            <w:tcW w:w="966" w:type="dxa"/>
            <w:tcBorders>
              <w:top w:val="nil"/>
              <w:left w:val="nil"/>
              <w:bottom w:val="single" w:sz="4" w:space="0" w:color="auto"/>
              <w:right w:val="single" w:sz="4" w:space="0" w:color="auto"/>
            </w:tcBorders>
            <w:shd w:val="clear" w:color="000000" w:fill="FFFFFF"/>
            <w:noWrap/>
            <w:vAlign w:val="bottom"/>
          </w:tcPr>
          <w:p w14:paraId="5142A968" w14:textId="77777777" w:rsidR="00896894" w:rsidRPr="00E03D49" w:rsidRDefault="00896894" w:rsidP="00AC6776">
            <w:pPr>
              <w:spacing w:before="30" w:after="30"/>
              <w:rPr>
                <w:sz w:val="16"/>
                <w:szCs w:val="16"/>
                <w:lang w:eastAsia="vi-VN"/>
              </w:rPr>
            </w:pPr>
            <w:r w:rsidRPr="00E03D49">
              <w:rPr>
                <w:sz w:val="16"/>
                <w:szCs w:val="16"/>
                <w:lang w:eastAsia="vi-VN"/>
              </w:rPr>
              <w:t> </w:t>
            </w:r>
          </w:p>
        </w:tc>
        <w:tc>
          <w:tcPr>
            <w:tcW w:w="930" w:type="dxa"/>
            <w:tcBorders>
              <w:top w:val="nil"/>
              <w:left w:val="nil"/>
              <w:bottom w:val="single" w:sz="4" w:space="0" w:color="auto"/>
              <w:right w:val="single" w:sz="4" w:space="0" w:color="auto"/>
            </w:tcBorders>
            <w:shd w:val="clear" w:color="000000" w:fill="FFFFFF"/>
            <w:noWrap/>
            <w:vAlign w:val="bottom"/>
          </w:tcPr>
          <w:p w14:paraId="0569DA18" w14:textId="77777777" w:rsidR="00896894" w:rsidRPr="00E03D49" w:rsidRDefault="00896894" w:rsidP="00AC6776">
            <w:pPr>
              <w:spacing w:before="30" w:after="30"/>
              <w:rPr>
                <w:sz w:val="16"/>
                <w:szCs w:val="16"/>
                <w:lang w:eastAsia="vi-VN"/>
              </w:rPr>
            </w:pPr>
            <w:r w:rsidRPr="00E03D49">
              <w:rPr>
                <w:sz w:val="16"/>
                <w:szCs w:val="16"/>
                <w:lang w:eastAsia="vi-VN"/>
              </w:rPr>
              <w:t> </w:t>
            </w:r>
          </w:p>
        </w:tc>
        <w:tc>
          <w:tcPr>
            <w:tcW w:w="822" w:type="dxa"/>
            <w:tcBorders>
              <w:top w:val="nil"/>
              <w:left w:val="nil"/>
              <w:bottom w:val="single" w:sz="4" w:space="0" w:color="auto"/>
              <w:right w:val="single" w:sz="4" w:space="0" w:color="auto"/>
            </w:tcBorders>
            <w:shd w:val="clear" w:color="000000" w:fill="FFFFFF"/>
            <w:noWrap/>
            <w:vAlign w:val="bottom"/>
          </w:tcPr>
          <w:p w14:paraId="48E07FFE" w14:textId="77777777" w:rsidR="00896894" w:rsidRPr="00E03D49" w:rsidRDefault="00896894" w:rsidP="00AC6776">
            <w:pPr>
              <w:spacing w:before="30" w:after="30"/>
              <w:rPr>
                <w:sz w:val="16"/>
                <w:szCs w:val="16"/>
                <w:lang w:eastAsia="vi-VN"/>
              </w:rPr>
            </w:pPr>
            <w:r w:rsidRPr="00E03D49">
              <w:rPr>
                <w:sz w:val="16"/>
                <w:szCs w:val="16"/>
                <w:lang w:eastAsia="vi-VN"/>
              </w:rPr>
              <w:t> </w:t>
            </w:r>
          </w:p>
        </w:tc>
        <w:tc>
          <w:tcPr>
            <w:tcW w:w="528" w:type="dxa"/>
            <w:tcBorders>
              <w:top w:val="nil"/>
              <w:left w:val="nil"/>
              <w:bottom w:val="single" w:sz="4" w:space="0" w:color="auto"/>
              <w:right w:val="single" w:sz="4" w:space="0" w:color="auto"/>
            </w:tcBorders>
            <w:shd w:val="clear" w:color="000000" w:fill="FFFFFF"/>
            <w:noWrap/>
            <w:vAlign w:val="bottom"/>
          </w:tcPr>
          <w:p w14:paraId="679B12BB" w14:textId="77777777" w:rsidR="00896894" w:rsidRPr="00E03D49" w:rsidRDefault="00896894" w:rsidP="00AC6776">
            <w:pPr>
              <w:spacing w:before="30" w:after="30"/>
              <w:rPr>
                <w:sz w:val="16"/>
                <w:szCs w:val="16"/>
                <w:lang w:eastAsia="vi-VN"/>
              </w:rPr>
            </w:pPr>
            <w:r w:rsidRPr="00E03D49">
              <w:rPr>
                <w:sz w:val="16"/>
                <w:szCs w:val="16"/>
                <w:lang w:eastAsia="vi-VN"/>
              </w:rPr>
              <w:t> </w:t>
            </w:r>
          </w:p>
        </w:tc>
      </w:tr>
      <w:tr w:rsidR="00896894" w:rsidRPr="00E03D49" w14:paraId="690E89B3" w14:textId="77777777" w:rsidTr="00AC6776">
        <w:tc>
          <w:tcPr>
            <w:tcW w:w="516" w:type="dxa"/>
            <w:tcBorders>
              <w:top w:val="nil"/>
              <w:left w:val="single" w:sz="4" w:space="0" w:color="auto"/>
              <w:bottom w:val="single" w:sz="4" w:space="0" w:color="auto"/>
              <w:right w:val="single" w:sz="4" w:space="0" w:color="auto"/>
            </w:tcBorders>
            <w:shd w:val="clear" w:color="000000" w:fill="FFFFFF"/>
            <w:noWrap/>
            <w:vAlign w:val="center"/>
          </w:tcPr>
          <w:p w14:paraId="4F844771" w14:textId="77777777" w:rsidR="00896894" w:rsidRPr="00E03D49" w:rsidRDefault="00896894" w:rsidP="00AC6776">
            <w:pPr>
              <w:spacing w:before="30" w:after="30"/>
              <w:jc w:val="center"/>
              <w:rPr>
                <w:sz w:val="16"/>
                <w:szCs w:val="16"/>
                <w:lang w:eastAsia="vi-VN"/>
              </w:rPr>
            </w:pPr>
            <w:r w:rsidRPr="00E03D49">
              <w:rPr>
                <w:sz w:val="16"/>
                <w:szCs w:val="16"/>
                <w:lang w:eastAsia="vi-VN"/>
              </w:rPr>
              <w:t>3</w:t>
            </w:r>
          </w:p>
        </w:tc>
        <w:tc>
          <w:tcPr>
            <w:tcW w:w="1980" w:type="dxa"/>
            <w:tcBorders>
              <w:top w:val="nil"/>
              <w:left w:val="nil"/>
              <w:bottom w:val="single" w:sz="4" w:space="0" w:color="auto"/>
              <w:right w:val="single" w:sz="4" w:space="0" w:color="auto"/>
            </w:tcBorders>
            <w:shd w:val="clear" w:color="000000" w:fill="FFFFFF"/>
          </w:tcPr>
          <w:p w14:paraId="20B5A460" w14:textId="77777777" w:rsidR="00896894" w:rsidRPr="00E03D49" w:rsidRDefault="00896894" w:rsidP="00AC6776">
            <w:pPr>
              <w:spacing w:before="30" w:after="30"/>
              <w:rPr>
                <w:sz w:val="16"/>
                <w:szCs w:val="16"/>
                <w:lang w:eastAsia="vi-VN"/>
              </w:rPr>
            </w:pPr>
            <w:r w:rsidRPr="00E03D49">
              <w:rPr>
                <w:sz w:val="16"/>
                <w:szCs w:val="16"/>
                <w:lang w:eastAsia="vi-VN"/>
              </w:rPr>
              <w:t>Từ 6 năm đến dưới 10 năm</w:t>
            </w:r>
          </w:p>
        </w:tc>
        <w:tc>
          <w:tcPr>
            <w:tcW w:w="543" w:type="dxa"/>
            <w:tcBorders>
              <w:top w:val="nil"/>
              <w:left w:val="nil"/>
              <w:bottom w:val="single" w:sz="4" w:space="0" w:color="auto"/>
              <w:right w:val="single" w:sz="4" w:space="0" w:color="auto"/>
            </w:tcBorders>
            <w:shd w:val="clear" w:color="000000" w:fill="FFFFFF"/>
            <w:noWrap/>
            <w:vAlign w:val="bottom"/>
          </w:tcPr>
          <w:p w14:paraId="736FC70C" w14:textId="77777777" w:rsidR="00896894" w:rsidRPr="00E03D49" w:rsidRDefault="00896894" w:rsidP="00AC6776">
            <w:pPr>
              <w:spacing w:before="30" w:after="30"/>
              <w:rPr>
                <w:sz w:val="16"/>
                <w:szCs w:val="16"/>
                <w:lang w:eastAsia="vi-VN"/>
              </w:rPr>
            </w:pPr>
            <w:r w:rsidRPr="00E03D49">
              <w:rPr>
                <w:sz w:val="16"/>
                <w:szCs w:val="16"/>
                <w:lang w:eastAsia="vi-VN"/>
              </w:rPr>
              <w:t> </w:t>
            </w:r>
          </w:p>
        </w:tc>
        <w:tc>
          <w:tcPr>
            <w:tcW w:w="780" w:type="dxa"/>
            <w:tcBorders>
              <w:top w:val="nil"/>
              <w:left w:val="nil"/>
              <w:bottom w:val="single" w:sz="4" w:space="0" w:color="auto"/>
              <w:right w:val="single" w:sz="4" w:space="0" w:color="auto"/>
            </w:tcBorders>
            <w:shd w:val="clear" w:color="000000" w:fill="FFFFFF"/>
            <w:noWrap/>
            <w:vAlign w:val="bottom"/>
          </w:tcPr>
          <w:p w14:paraId="2233FED6" w14:textId="77777777" w:rsidR="00896894" w:rsidRPr="00E03D49" w:rsidRDefault="00896894" w:rsidP="00AC6776">
            <w:pPr>
              <w:spacing w:before="30" w:after="30"/>
              <w:rPr>
                <w:sz w:val="16"/>
                <w:szCs w:val="16"/>
                <w:lang w:eastAsia="vi-VN"/>
              </w:rPr>
            </w:pPr>
            <w:r w:rsidRPr="00E03D49">
              <w:rPr>
                <w:sz w:val="16"/>
                <w:szCs w:val="16"/>
                <w:lang w:eastAsia="vi-VN"/>
              </w:rPr>
              <w:t> </w:t>
            </w:r>
          </w:p>
        </w:tc>
        <w:tc>
          <w:tcPr>
            <w:tcW w:w="763" w:type="dxa"/>
            <w:tcBorders>
              <w:top w:val="nil"/>
              <w:left w:val="nil"/>
              <w:bottom w:val="single" w:sz="4" w:space="0" w:color="auto"/>
              <w:right w:val="single" w:sz="4" w:space="0" w:color="auto"/>
            </w:tcBorders>
            <w:shd w:val="clear" w:color="000000" w:fill="FFFFFF"/>
            <w:noWrap/>
            <w:vAlign w:val="bottom"/>
          </w:tcPr>
          <w:p w14:paraId="3FC42BBD" w14:textId="77777777" w:rsidR="00896894" w:rsidRPr="00E03D49" w:rsidRDefault="00896894" w:rsidP="00AC6776">
            <w:pPr>
              <w:spacing w:before="30" w:after="30"/>
              <w:rPr>
                <w:sz w:val="16"/>
                <w:szCs w:val="16"/>
                <w:lang w:eastAsia="vi-VN"/>
              </w:rPr>
            </w:pPr>
            <w:r w:rsidRPr="00E03D49">
              <w:rPr>
                <w:sz w:val="16"/>
                <w:szCs w:val="16"/>
                <w:lang w:eastAsia="vi-VN"/>
              </w:rPr>
              <w:t> </w:t>
            </w:r>
          </w:p>
        </w:tc>
        <w:tc>
          <w:tcPr>
            <w:tcW w:w="712" w:type="dxa"/>
            <w:tcBorders>
              <w:top w:val="nil"/>
              <w:left w:val="nil"/>
              <w:bottom w:val="single" w:sz="4" w:space="0" w:color="auto"/>
              <w:right w:val="single" w:sz="4" w:space="0" w:color="auto"/>
            </w:tcBorders>
            <w:shd w:val="clear" w:color="000000" w:fill="FFFFFF"/>
            <w:noWrap/>
            <w:vAlign w:val="bottom"/>
          </w:tcPr>
          <w:p w14:paraId="63CEBCE3" w14:textId="77777777" w:rsidR="00896894" w:rsidRPr="00E03D49" w:rsidRDefault="00896894" w:rsidP="00AC6776">
            <w:pPr>
              <w:spacing w:before="30" w:after="30"/>
              <w:rPr>
                <w:sz w:val="16"/>
                <w:szCs w:val="16"/>
                <w:lang w:eastAsia="vi-VN"/>
              </w:rPr>
            </w:pPr>
            <w:r w:rsidRPr="00E03D49">
              <w:rPr>
                <w:sz w:val="16"/>
                <w:szCs w:val="16"/>
                <w:lang w:eastAsia="vi-VN"/>
              </w:rPr>
              <w:t> </w:t>
            </w:r>
          </w:p>
        </w:tc>
        <w:tc>
          <w:tcPr>
            <w:tcW w:w="790" w:type="dxa"/>
            <w:tcBorders>
              <w:top w:val="nil"/>
              <w:left w:val="nil"/>
              <w:bottom w:val="single" w:sz="4" w:space="0" w:color="auto"/>
              <w:right w:val="single" w:sz="4" w:space="0" w:color="auto"/>
            </w:tcBorders>
            <w:shd w:val="clear" w:color="000000" w:fill="FFFFFF"/>
            <w:noWrap/>
            <w:vAlign w:val="bottom"/>
          </w:tcPr>
          <w:p w14:paraId="0D313865" w14:textId="77777777" w:rsidR="00896894" w:rsidRPr="00E03D49" w:rsidRDefault="00896894" w:rsidP="00AC6776">
            <w:pPr>
              <w:spacing w:before="30" w:after="30"/>
              <w:rPr>
                <w:sz w:val="16"/>
                <w:szCs w:val="16"/>
                <w:lang w:eastAsia="vi-VN"/>
              </w:rPr>
            </w:pPr>
            <w:r w:rsidRPr="00E03D49">
              <w:rPr>
                <w:sz w:val="16"/>
                <w:szCs w:val="16"/>
                <w:lang w:eastAsia="vi-VN"/>
              </w:rPr>
              <w:t> </w:t>
            </w:r>
          </w:p>
        </w:tc>
        <w:tc>
          <w:tcPr>
            <w:tcW w:w="966" w:type="dxa"/>
            <w:tcBorders>
              <w:top w:val="nil"/>
              <w:left w:val="nil"/>
              <w:bottom w:val="single" w:sz="4" w:space="0" w:color="auto"/>
              <w:right w:val="single" w:sz="4" w:space="0" w:color="auto"/>
            </w:tcBorders>
            <w:shd w:val="clear" w:color="000000" w:fill="FFFFFF"/>
            <w:noWrap/>
            <w:vAlign w:val="bottom"/>
          </w:tcPr>
          <w:p w14:paraId="344D2BB2" w14:textId="77777777" w:rsidR="00896894" w:rsidRPr="00E03D49" w:rsidRDefault="00896894" w:rsidP="00AC6776">
            <w:pPr>
              <w:spacing w:before="30" w:after="30"/>
              <w:rPr>
                <w:sz w:val="16"/>
                <w:szCs w:val="16"/>
                <w:lang w:eastAsia="vi-VN"/>
              </w:rPr>
            </w:pPr>
            <w:r w:rsidRPr="00E03D49">
              <w:rPr>
                <w:sz w:val="16"/>
                <w:szCs w:val="16"/>
                <w:lang w:eastAsia="vi-VN"/>
              </w:rPr>
              <w:t> </w:t>
            </w:r>
          </w:p>
        </w:tc>
        <w:tc>
          <w:tcPr>
            <w:tcW w:w="930" w:type="dxa"/>
            <w:tcBorders>
              <w:top w:val="nil"/>
              <w:left w:val="nil"/>
              <w:bottom w:val="single" w:sz="4" w:space="0" w:color="auto"/>
              <w:right w:val="single" w:sz="4" w:space="0" w:color="auto"/>
            </w:tcBorders>
            <w:shd w:val="clear" w:color="000000" w:fill="FFFFFF"/>
            <w:noWrap/>
            <w:vAlign w:val="bottom"/>
          </w:tcPr>
          <w:p w14:paraId="0F921D90" w14:textId="77777777" w:rsidR="00896894" w:rsidRPr="00E03D49" w:rsidRDefault="00896894" w:rsidP="00AC6776">
            <w:pPr>
              <w:spacing w:before="30" w:after="30"/>
              <w:rPr>
                <w:sz w:val="16"/>
                <w:szCs w:val="16"/>
                <w:lang w:eastAsia="vi-VN"/>
              </w:rPr>
            </w:pPr>
            <w:r w:rsidRPr="00E03D49">
              <w:rPr>
                <w:sz w:val="16"/>
                <w:szCs w:val="16"/>
                <w:lang w:eastAsia="vi-VN"/>
              </w:rPr>
              <w:t> </w:t>
            </w:r>
          </w:p>
        </w:tc>
        <w:tc>
          <w:tcPr>
            <w:tcW w:w="822" w:type="dxa"/>
            <w:tcBorders>
              <w:top w:val="nil"/>
              <w:left w:val="nil"/>
              <w:bottom w:val="single" w:sz="4" w:space="0" w:color="auto"/>
              <w:right w:val="single" w:sz="4" w:space="0" w:color="auto"/>
            </w:tcBorders>
            <w:shd w:val="clear" w:color="000000" w:fill="FFFFFF"/>
            <w:noWrap/>
            <w:vAlign w:val="bottom"/>
          </w:tcPr>
          <w:p w14:paraId="7384E53E" w14:textId="77777777" w:rsidR="00896894" w:rsidRPr="00E03D49" w:rsidRDefault="00896894" w:rsidP="00AC6776">
            <w:pPr>
              <w:spacing w:before="30" w:after="30"/>
              <w:rPr>
                <w:sz w:val="16"/>
                <w:szCs w:val="16"/>
                <w:lang w:eastAsia="vi-VN"/>
              </w:rPr>
            </w:pPr>
            <w:r w:rsidRPr="00E03D49">
              <w:rPr>
                <w:sz w:val="16"/>
                <w:szCs w:val="16"/>
                <w:lang w:eastAsia="vi-VN"/>
              </w:rPr>
              <w:t> </w:t>
            </w:r>
          </w:p>
        </w:tc>
        <w:tc>
          <w:tcPr>
            <w:tcW w:w="528" w:type="dxa"/>
            <w:tcBorders>
              <w:top w:val="nil"/>
              <w:left w:val="nil"/>
              <w:bottom w:val="single" w:sz="4" w:space="0" w:color="auto"/>
              <w:right w:val="single" w:sz="4" w:space="0" w:color="auto"/>
            </w:tcBorders>
            <w:shd w:val="clear" w:color="000000" w:fill="FFFFFF"/>
            <w:noWrap/>
            <w:vAlign w:val="bottom"/>
          </w:tcPr>
          <w:p w14:paraId="4C5B63C0" w14:textId="77777777" w:rsidR="00896894" w:rsidRPr="00E03D49" w:rsidRDefault="00896894" w:rsidP="00AC6776">
            <w:pPr>
              <w:spacing w:before="30" w:after="30"/>
              <w:rPr>
                <w:sz w:val="16"/>
                <w:szCs w:val="16"/>
                <w:lang w:eastAsia="vi-VN"/>
              </w:rPr>
            </w:pPr>
            <w:r w:rsidRPr="00E03D49">
              <w:rPr>
                <w:sz w:val="16"/>
                <w:szCs w:val="16"/>
                <w:lang w:eastAsia="vi-VN"/>
              </w:rPr>
              <w:t> </w:t>
            </w:r>
          </w:p>
        </w:tc>
      </w:tr>
      <w:tr w:rsidR="00896894" w:rsidRPr="00E03D49" w14:paraId="270B0E6F" w14:textId="77777777" w:rsidTr="00AC6776">
        <w:tc>
          <w:tcPr>
            <w:tcW w:w="516" w:type="dxa"/>
            <w:tcBorders>
              <w:top w:val="nil"/>
              <w:left w:val="single" w:sz="4" w:space="0" w:color="auto"/>
              <w:bottom w:val="single" w:sz="4" w:space="0" w:color="auto"/>
              <w:right w:val="single" w:sz="4" w:space="0" w:color="auto"/>
            </w:tcBorders>
            <w:shd w:val="clear" w:color="000000" w:fill="FFFFFF"/>
            <w:noWrap/>
            <w:vAlign w:val="center"/>
          </w:tcPr>
          <w:p w14:paraId="6DC586C5" w14:textId="77777777" w:rsidR="00896894" w:rsidRPr="00E03D49" w:rsidRDefault="00896894" w:rsidP="00AC6776">
            <w:pPr>
              <w:spacing w:before="30" w:after="30"/>
              <w:jc w:val="center"/>
              <w:rPr>
                <w:sz w:val="16"/>
                <w:szCs w:val="16"/>
                <w:lang w:eastAsia="vi-VN"/>
              </w:rPr>
            </w:pPr>
            <w:r w:rsidRPr="00E03D49">
              <w:rPr>
                <w:sz w:val="16"/>
                <w:szCs w:val="16"/>
                <w:lang w:eastAsia="vi-VN"/>
              </w:rPr>
              <w:t>4</w:t>
            </w:r>
          </w:p>
        </w:tc>
        <w:tc>
          <w:tcPr>
            <w:tcW w:w="1980" w:type="dxa"/>
            <w:tcBorders>
              <w:top w:val="nil"/>
              <w:left w:val="nil"/>
              <w:bottom w:val="single" w:sz="4" w:space="0" w:color="auto"/>
              <w:right w:val="single" w:sz="4" w:space="0" w:color="auto"/>
            </w:tcBorders>
            <w:shd w:val="clear" w:color="000000" w:fill="FFFFFF"/>
          </w:tcPr>
          <w:p w14:paraId="4DD01F3D" w14:textId="77777777" w:rsidR="00896894" w:rsidRPr="00E03D49" w:rsidRDefault="00896894" w:rsidP="00AC6776">
            <w:pPr>
              <w:spacing w:before="30" w:after="30"/>
              <w:rPr>
                <w:sz w:val="16"/>
                <w:szCs w:val="16"/>
                <w:lang w:eastAsia="vi-VN"/>
              </w:rPr>
            </w:pPr>
            <w:r w:rsidRPr="00E03D49">
              <w:rPr>
                <w:sz w:val="16"/>
                <w:szCs w:val="16"/>
                <w:lang w:eastAsia="vi-VN"/>
              </w:rPr>
              <w:t>Trên 10 năm</w:t>
            </w:r>
          </w:p>
        </w:tc>
        <w:tc>
          <w:tcPr>
            <w:tcW w:w="543" w:type="dxa"/>
            <w:tcBorders>
              <w:top w:val="nil"/>
              <w:left w:val="nil"/>
              <w:bottom w:val="single" w:sz="4" w:space="0" w:color="auto"/>
              <w:right w:val="single" w:sz="4" w:space="0" w:color="auto"/>
            </w:tcBorders>
            <w:shd w:val="clear" w:color="000000" w:fill="FFFFFF"/>
            <w:noWrap/>
            <w:vAlign w:val="bottom"/>
          </w:tcPr>
          <w:p w14:paraId="444B41C0" w14:textId="77777777" w:rsidR="00896894" w:rsidRPr="00E03D49" w:rsidRDefault="00896894" w:rsidP="00AC6776">
            <w:pPr>
              <w:spacing w:before="30" w:after="30"/>
              <w:rPr>
                <w:sz w:val="16"/>
                <w:szCs w:val="16"/>
                <w:lang w:eastAsia="vi-VN"/>
              </w:rPr>
            </w:pPr>
            <w:r w:rsidRPr="00E03D49">
              <w:rPr>
                <w:sz w:val="16"/>
                <w:szCs w:val="16"/>
                <w:lang w:eastAsia="vi-VN"/>
              </w:rPr>
              <w:t> </w:t>
            </w:r>
          </w:p>
        </w:tc>
        <w:tc>
          <w:tcPr>
            <w:tcW w:w="780" w:type="dxa"/>
            <w:tcBorders>
              <w:top w:val="nil"/>
              <w:left w:val="nil"/>
              <w:bottom w:val="single" w:sz="4" w:space="0" w:color="auto"/>
              <w:right w:val="single" w:sz="4" w:space="0" w:color="auto"/>
            </w:tcBorders>
            <w:shd w:val="clear" w:color="000000" w:fill="FFFFFF"/>
            <w:noWrap/>
            <w:vAlign w:val="bottom"/>
          </w:tcPr>
          <w:p w14:paraId="16262D62" w14:textId="77777777" w:rsidR="00896894" w:rsidRPr="00E03D49" w:rsidRDefault="00896894" w:rsidP="00AC6776">
            <w:pPr>
              <w:spacing w:before="30" w:after="30"/>
              <w:rPr>
                <w:sz w:val="16"/>
                <w:szCs w:val="16"/>
                <w:lang w:eastAsia="vi-VN"/>
              </w:rPr>
            </w:pPr>
            <w:r w:rsidRPr="00E03D49">
              <w:rPr>
                <w:sz w:val="16"/>
                <w:szCs w:val="16"/>
                <w:lang w:eastAsia="vi-VN"/>
              </w:rPr>
              <w:t> </w:t>
            </w:r>
          </w:p>
        </w:tc>
        <w:tc>
          <w:tcPr>
            <w:tcW w:w="763" w:type="dxa"/>
            <w:tcBorders>
              <w:top w:val="nil"/>
              <w:left w:val="nil"/>
              <w:bottom w:val="single" w:sz="4" w:space="0" w:color="auto"/>
              <w:right w:val="single" w:sz="4" w:space="0" w:color="auto"/>
            </w:tcBorders>
            <w:shd w:val="clear" w:color="000000" w:fill="FFFFFF"/>
            <w:noWrap/>
            <w:vAlign w:val="bottom"/>
          </w:tcPr>
          <w:p w14:paraId="51A7B8C8" w14:textId="77777777" w:rsidR="00896894" w:rsidRPr="00E03D49" w:rsidRDefault="00896894" w:rsidP="00AC6776">
            <w:pPr>
              <w:spacing w:before="30" w:after="30"/>
              <w:rPr>
                <w:sz w:val="16"/>
                <w:szCs w:val="16"/>
                <w:lang w:eastAsia="vi-VN"/>
              </w:rPr>
            </w:pPr>
            <w:r w:rsidRPr="00E03D49">
              <w:rPr>
                <w:sz w:val="16"/>
                <w:szCs w:val="16"/>
                <w:lang w:eastAsia="vi-VN"/>
              </w:rPr>
              <w:t> </w:t>
            </w:r>
          </w:p>
        </w:tc>
        <w:tc>
          <w:tcPr>
            <w:tcW w:w="712" w:type="dxa"/>
            <w:tcBorders>
              <w:top w:val="nil"/>
              <w:left w:val="nil"/>
              <w:bottom w:val="single" w:sz="4" w:space="0" w:color="auto"/>
              <w:right w:val="single" w:sz="4" w:space="0" w:color="auto"/>
            </w:tcBorders>
            <w:shd w:val="clear" w:color="000000" w:fill="FFFFFF"/>
            <w:noWrap/>
            <w:vAlign w:val="bottom"/>
          </w:tcPr>
          <w:p w14:paraId="2A68A2A1" w14:textId="77777777" w:rsidR="00896894" w:rsidRPr="00E03D49" w:rsidRDefault="00896894" w:rsidP="00AC6776">
            <w:pPr>
              <w:spacing w:before="30" w:after="30"/>
              <w:rPr>
                <w:sz w:val="16"/>
                <w:szCs w:val="16"/>
                <w:lang w:eastAsia="vi-VN"/>
              </w:rPr>
            </w:pPr>
            <w:r w:rsidRPr="00E03D49">
              <w:rPr>
                <w:sz w:val="16"/>
                <w:szCs w:val="16"/>
                <w:lang w:eastAsia="vi-VN"/>
              </w:rPr>
              <w:t> </w:t>
            </w:r>
          </w:p>
        </w:tc>
        <w:tc>
          <w:tcPr>
            <w:tcW w:w="790" w:type="dxa"/>
            <w:tcBorders>
              <w:top w:val="nil"/>
              <w:left w:val="nil"/>
              <w:bottom w:val="single" w:sz="4" w:space="0" w:color="auto"/>
              <w:right w:val="single" w:sz="4" w:space="0" w:color="auto"/>
            </w:tcBorders>
            <w:shd w:val="clear" w:color="000000" w:fill="FFFFFF"/>
            <w:noWrap/>
            <w:vAlign w:val="bottom"/>
          </w:tcPr>
          <w:p w14:paraId="0B33C964" w14:textId="77777777" w:rsidR="00896894" w:rsidRPr="00E03D49" w:rsidRDefault="00896894" w:rsidP="00AC6776">
            <w:pPr>
              <w:spacing w:before="30" w:after="30"/>
              <w:rPr>
                <w:sz w:val="16"/>
                <w:szCs w:val="16"/>
                <w:lang w:eastAsia="vi-VN"/>
              </w:rPr>
            </w:pPr>
            <w:r w:rsidRPr="00E03D49">
              <w:rPr>
                <w:sz w:val="16"/>
                <w:szCs w:val="16"/>
                <w:lang w:eastAsia="vi-VN"/>
              </w:rPr>
              <w:t> </w:t>
            </w:r>
          </w:p>
        </w:tc>
        <w:tc>
          <w:tcPr>
            <w:tcW w:w="966" w:type="dxa"/>
            <w:tcBorders>
              <w:top w:val="nil"/>
              <w:left w:val="nil"/>
              <w:bottom w:val="single" w:sz="4" w:space="0" w:color="auto"/>
              <w:right w:val="single" w:sz="4" w:space="0" w:color="auto"/>
            </w:tcBorders>
            <w:shd w:val="clear" w:color="000000" w:fill="FFFFFF"/>
            <w:noWrap/>
            <w:vAlign w:val="bottom"/>
          </w:tcPr>
          <w:p w14:paraId="5CC1BF11" w14:textId="77777777" w:rsidR="00896894" w:rsidRPr="00E03D49" w:rsidRDefault="00896894" w:rsidP="00AC6776">
            <w:pPr>
              <w:spacing w:before="30" w:after="30"/>
              <w:rPr>
                <w:sz w:val="16"/>
                <w:szCs w:val="16"/>
                <w:lang w:eastAsia="vi-VN"/>
              </w:rPr>
            </w:pPr>
            <w:r w:rsidRPr="00E03D49">
              <w:rPr>
                <w:sz w:val="16"/>
                <w:szCs w:val="16"/>
                <w:lang w:eastAsia="vi-VN"/>
              </w:rPr>
              <w:t> </w:t>
            </w:r>
          </w:p>
        </w:tc>
        <w:tc>
          <w:tcPr>
            <w:tcW w:w="930" w:type="dxa"/>
            <w:tcBorders>
              <w:top w:val="nil"/>
              <w:left w:val="nil"/>
              <w:bottom w:val="single" w:sz="4" w:space="0" w:color="auto"/>
              <w:right w:val="single" w:sz="4" w:space="0" w:color="auto"/>
            </w:tcBorders>
            <w:shd w:val="clear" w:color="000000" w:fill="FFFFFF"/>
            <w:noWrap/>
            <w:vAlign w:val="bottom"/>
          </w:tcPr>
          <w:p w14:paraId="0FCBE2CB" w14:textId="77777777" w:rsidR="00896894" w:rsidRPr="00E03D49" w:rsidRDefault="00896894" w:rsidP="00AC6776">
            <w:pPr>
              <w:spacing w:before="30" w:after="30"/>
              <w:rPr>
                <w:sz w:val="16"/>
                <w:szCs w:val="16"/>
                <w:lang w:eastAsia="vi-VN"/>
              </w:rPr>
            </w:pPr>
            <w:r w:rsidRPr="00E03D49">
              <w:rPr>
                <w:sz w:val="16"/>
                <w:szCs w:val="16"/>
                <w:lang w:eastAsia="vi-VN"/>
              </w:rPr>
              <w:t> </w:t>
            </w:r>
          </w:p>
        </w:tc>
        <w:tc>
          <w:tcPr>
            <w:tcW w:w="822" w:type="dxa"/>
            <w:tcBorders>
              <w:top w:val="nil"/>
              <w:left w:val="nil"/>
              <w:bottom w:val="single" w:sz="4" w:space="0" w:color="auto"/>
              <w:right w:val="single" w:sz="4" w:space="0" w:color="auto"/>
            </w:tcBorders>
            <w:shd w:val="clear" w:color="000000" w:fill="FFFFFF"/>
            <w:noWrap/>
            <w:vAlign w:val="bottom"/>
          </w:tcPr>
          <w:p w14:paraId="1BC843A4" w14:textId="77777777" w:rsidR="00896894" w:rsidRPr="00E03D49" w:rsidRDefault="00896894" w:rsidP="00AC6776">
            <w:pPr>
              <w:spacing w:before="30" w:after="30"/>
              <w:rPr>
                <w:sz w:val="16"/>
                <w:szCs w:val="16"/>
                <w:lang w:eastAsia="vi-VN"/>
              </w:rPr>
            </w:pPr>
            <w:r w:rsidRPr="00E03D49">
              <w:rPr>
                <w:sz w:val="16"/>
                <w:szCs w:val="16"/>
                <w:lang w:eastAsia="vi-VN"/>
              </w:rPr>
              <w:t> </w:t>
            </w:r>
          </w:p>
        </w:tc>
        <w:tc>
          <w:tcPr>
            <w:tcW w:w="528" w:type="dxa"/>
            <w:tcBorders>
              <w:top w:val="nil"/>
              <w:left w:val="nil"/>
              <w:bottom w:val="single" w:sz="4" w:space="0" w:color="auto"/>
              <w:right w:val="single" w:sz="4" w:space="0" w:color="auto"/>
            </w:tcBorders>
            <w:shd w:val="clear" w:color="000000" w:fill="FFFFFF"/>
            <w:noWrap/>
            <w:vAlign w:val="bottom"/>
          </w:tcPr>
          <w:p w14:paraId="6CD79F66" w14:textId="77777777" w:rsidR="00896894" w:rsidRPr="00E03D49" w:rsidRDefault="00896894" w:rsidP="00AC6776">
            <w:pPr>
              <w:spacing w:before="30" w:after="30"/>
              <w:rPr>
                <w:sz w:val="16"/>
                <w:szCs w:val="16"/>
                <w:lang w:eastAsia="vi-VN"/>
              </w:rPr>
            </w:pPr>
            <w:r w:rsidRPr="00E03D49">
              <w:rPr>
                <w:sz w:val="16"/>
                <w:szCs w:val="16"/>
                <w:lang w:eastAsia="vi-VN"/>
              </w:rPr>
              <w:t> </w:t>
            </w:r>
          </w:p>
        </w:tc>
      </w:tr>
      <w:tr w:rsidR="00896894" w:rsidRPr="00E03D49" w14:paraId="1FF44CD1" w14:textId="77777777" w:rsidTr="00AC6776">
        <w:tc>
          <w:tcPr>
            <w:tcW w:w="516" w:type="dxa"/>
            <w:tcBorders>
              <w:top w:val="nil"/>
              <w:left w:val="single" w:sz="4" w:space="0" w:color="auto"/>
              <w:bottom w:val="single" w:sz="4" w:space="0" w:color="auto"/>
              <w:right w:val="single" w:sz="4" w:space="0" w:color="auto"/>
            </w:tcBorders>
            <w:shd w:val="clear" w:color="000000" w:fill="FFFFFF"/>
            <w:noWrap/>
            <w:vAlign w:val="center"/>
          </w:tcPr>
          <w:p w14:paraId="6E356DE5" w14:textId="77777777" w:rsidR="00896894" w:rsidRPr="00E03D49" w:rsidRDefault="00896894" w:rsidP="00AC6776">
            <w:pPr>
              <w:spacing w:before="30" w:after="30"/>
              <w:jc w:val="center"/>
              <w:rPr>
                <w:b/>
                <w:bCs/>
                <w:sz w:val="16"/>
                <w:szCs w:val="16"/>
                <w:lang w:eastAsia="vi-VN"/>
              </w:rPr>
            </w:pPr>
            <w:r w:rsidRPr="00E03D49">
              <w:rPr>
                <w:b/>
                <w:bCs/>
                <w:sz w:val="16"/>
                <w:szCs w:val="16"/>
                <w:lang w:eastAsia="vi-VN"/>
              </w:rPr>
              <w:t>II</w:t>
            </w:r>
          </w:p>
        </w:tc>
        <w:tc>
          <w:tcPr>
            <w:tcW w:w="1980" w:type="dxa"/>
            <w:tcBorders>
              <w:top w:val="nil"/>
              <w:left w:val="nil"/>
              <w:bottom w:val="single" w:sz="4" w:space="0" w:color="auto"/>
              <w:right w:val="single" w:sz="4" w:space="0" w:color="auto"/>
            </w:tcBorders>
            <w:shd w:val="clear" w:color="000000" w:fill="FFFFFF"/>
          </w:tcPr>
          <w:p w14:paraId="12C5E587" w14:textId="77777777" w:rsidR="00896894" w:rsidRPr="00E03D49" w:rsidRDefault="00896894" w:rsidP="00AC6776">
            <w:pPr>
              <w:spacing w:before="30" w:after="30"/>
              <w:rPr>
                <w:b/>
                <w:bCs/>
                <w:sz w:val="16"/>
                <w:szCs w:val="16"/>
                <w:lang w:eastAsia="vi-VN"/>
              </w:rPr>
            </w:pPr>
            <w:r w:rsidRPr="00E03D49">
              <w:rPr>
                <w:b/>
                <w:bCs/>
                <w:sz w:val="16"/>
                <w:szCs w:val="16"/>
                <w:lang w:eastAsia="vi-VN"/>
              </w:rPr>
              <w:t>Xe taxi</w:t>
            </w:r>
          </w:p>
        </w:tc>
        <w:tc>
          <w:tcPr>
            <w:tcW w:w="543" w:type="dxa"/>
            <w:tcBorders>
              <w:top w:val="nil"/>
              <w:left w:val="nil"/>
              <w:bottom w:val="single" w:sz="4" w:space="0" w:color="auto"/>
              <w:right w:val="single" w:sz="4" w:space="0" w:color="auto"/>
            </w:tcBorders>
            <w:shd w:val="clear" w:color="000000" w:fill="FFFFFF"/>
            <w:noWrap/>
            <w:vAlign w:val="bottom"/>
          </w:tcPr>
          <w:p w14:paraId="4D031EEB" w14:textId="77777777" w:rsidR="00896894" w:rsidRPr="00E03D49" w:rsidRDefault="00896894" w:rsidP="00AC6776">
            <w:pPr>
              <w:spacing w:before="30" w:after="30"/>
              <w:rPr>
                <w:b/>
                <w:bCs/>
                <w:sz w:val="16"/>
                <w:szCs w:val="16"/>
                <w:lang w:eastAsia="vi-VN"/>
              </w:rPr>
            </w:pPr>
            <w:r w:rsidRPr="00E03D49">
              <w:rPr>
                <w:b/>
                <w:bCs/>
                <w:sz w:val="16"/>
                <w:szCs w:val="16"/>
                <w:lang w:eastAsia="vi-VN"/>
              </w:rPr>
              <w:t> </w:t>
            </w:r>
          </w:p>
        </w:tc>
        <w:tc>
          <w:tcPr>
            <w:tcW w:w="780" w:type="dxa"/>
            <w:tcBorders>
              <w:top w:val="nil"/>
              <w:left w:val="nil"/>
              <w:bottom w:val="single" w:sz="4" w:space="0" w:color="auto"/>
              <w:right w:val="single" w:sz="4" w:space="0" w:color="auto"/>
            </w:tcBorders>
            <w:shd w:val="clear" w:color="000000" w:fill="FFFFFF"/>
            <w:noWrap/>
            <w:vAlign w:val="bottom"/>
          </w:tcPr>
          <w:p w14:paraId="0BC60407" w14:textId="77777777" w:rsidR="00896894" w:rsidRPr="00E03D49" w:rsidRDefault="00896894" w:rsidP="00AC6776">
            <w:pPr>
              <w:spacing w:before="30" w:after="30"/>
              <w:rPr>
                <w:b/>
                <w:bCs/>
                <w:sz w:val="16"/>
                <w:szCs w:val="16"/>
                <w:lang w:eastAsia="vi-VN"/>
              </w:rPr>
            </w:pPr>
            <w:r w:rsidRPr="00E03D49">
              <w:rPr>
                <w:b/>
                <w:bCs/>
                <w:sz w:val="16"/>
                <w:szCs w:val="16"/>
                <w:lang w:eastAsia="vi-VN"/>
              </w:rPr>
              <w:t> </w:t>
            </w:r>
          </w:p>
        </w:tc>
        <w:tc>
          <w:tcPr>
            <w:tcW w:w="763" w:type="dxa"/>
            <w:tcBorders>
              <w:top w:val="nil"/>
              <w:left w:val="nil"/>
              <w:bottom w:val="single" w:sz="4" w:space="0" w:color="auto"/>
              <w:right w:val="single" w:sz="4" w:space="0" w:color="auto"/>
            </w:tcBorders>
            <w:shd w:val="clear" w:color="000000" w:fill="FFFFFF"/>
            <w:noWrap/>
            <w:vAlign w:val="bottom"/>
          </w:tcPr>
          <w:p w14:paraId="46952E2D" w14:textId="77777777" w:rsidR="00896894" w:rsidRPr="00E03D49" w:rsidRDefault="00896894" w:rsidP="00AC6776">
            <w:pPr>
              <w:spacing w:before="30" w:after="30"/>
              <w:rPr>
                <w:b/>
                <w:bCs/>
                <w:sz w:val="16"/>
                <w:szCs w:val="16"/>
                <w:lang w:eastAsia="vi-VN"/>
              </w:rPr>
            </w:pPr>
            <w:r w:rsidRPr="00E03D49">
              <w:rPr>
                <w:b/>
                <w:bCs/>
                <w:sz w:val="16"/>
                <w:szCs w:val="16"/>
                <w:lang w:eastAsia="vi-VN"/>
              </w:rPr>
              <w:t> </w:t>
            </w:r>
          </w:p>
        </w:tc>
        <w:tc>
          <w:tcPr>
            <w:tcW w:w="712" w:type="dxa"/>
            <w:tcBorders>
              <w:top w:val="nil"/>
              <w:left w:val="nil"/>
              <w:bottom w:val="single" w:sz="4" w:space="0" w:color="auto"/>
              <w:right w:val="single" w:sz="4" w:space="0" w:color="auto"/>
            </w:tcBorders>
            <w:shd w:val="clear" w:color="000000" w:fill="FFFFFF"/>
            <w:noWrap/>
            <w:vAlign w:val="bottom"/>
          </w:tcPr>
          <w:p w14:paraId="64193F93" w14:textId="77777777" w:rsidR="00896894" w:rsidRPr="00E03D49" w:rsidRDefault="00896894" w:rsidP="00AC6776">
            <w:pPr>
              <w:spacing w:before="30" w:after="30"/>
              <w:rPr>
                <w:b/>
                <w:bCs/>
                <w:sz w:val="16"/>
                <w:szCs w:val="16"/>
                <w:lang w:eastAsia="vi-VN"/>
              </w:rPr>
            </w:pPr>
            <w:r w:rsidRPr="00E03D49">
              <w:rPr>
                <w:b/>
                <w:bCs/>
                <w:sz w:val="16"/>
                <w:szCs w:val="16"/>
                <w:lang w:eastAsia="vi-VN"/>
              </w:rPr>
              <w:t> </w:t>
            </w:r>
          </w:p>
        </w:tc>
        <w:tc>
          <w:tcPr>
            <w:tcW w:w="790" w:type="dxa"/>
            <w:tcBorders>
              <w:top w:val="nil"/>
              <w:left w:val="nil"/>
              <w:bottom w:val="single" w:sz="4" w:space="0" w:color="auto"/>
              <w:right w:val="single" w:sz="4" w:space="0" w:color="auto"/>
            </w:tcBorders>
            <w:shd w:val="clear" w:color="000000" w:fill="FFFFFF"/>
            <w:noWrap/>
            <w:vAlign w:val="bottom"/>
          </w:tcPr>
          <w:p w14:paraId="37A8D254" w14:textId="77777777" w:rsidR="00896894" w:rsidRPr="00E03D49" w:rsidRDefault="00896894" w:rsidP="00AC6776">
            <w:pPr>
              <w:spacing w:before="30" w:after="30"/>
              <w:rPr>
                <w:b/>
                <w:bCs/>
                <w:sz w:val="16"/>
                <w:szCs w:val="16"/>
                <w:lang w:eastAsia="vi-VN"/>
              </w:rPr>
            </w:pPr>
            <w:r w:rsidRPr="00E03D49">
              <w:rPr>
                <w:b/>
                <w:bCs/>
                <w:sz w:val="16"/>
                <w:szCs w:val="16"/>
                <w:lang w:eastAsia="vi-VN"/>
              </w:rPr>
              <w:t> </w:t>
            </w:r>
          </w:p>
        </w:tc>
        <w:tc>
          <w:tcPr>
            <w:tcW w:w="966" w:type="dxa"/>
            <w:tcBorders>
              <w:top w:val="nil"/>
              <w:left w:val="nil"/>
              <w:bottom w:val="single" w:sz="4" w:space="0" w:color="auto"/>
              <w:right w:val="single" w:sz="4" w:space="0" w:color="auto"/>
            </w:tcBorders>
            <w:shd w:val="clear" w:color="000000" w:fill="FFFFFF"/>
            <w:noWrap/>
            <w:vAlign w:val="bottom"/>
          </w:tcPr>
          <w:p w14:paraId="6299B7E1" w14:textId="77777777" w:rsidR="00896894" w:rsidRPr="00E03D49" w:rsidRDefault="00896894" w:rsidP="00AC6776">
            <w:pPr>
              <w:spacing w:before="30" w:after="30"/>
              <w:rPr>
                <w:b/>
                <w:bCs/>
                <w:sz w:val="16"/>
                <w:szCs w:val="16"/>
                <w:lang w:eastAsia="vi-VN"/>
              </w:rPr>
            </w:pPr>
            <w:r w:rsidRPr="00E03D49">
              <w:rPr>
                <w:b/>
                <w:bCs/>
                <w:sz w:val="16"/>
                <w:szCs w:val="16"/>
                <w:lang w:eastAsia="vi-VN"/>
              </w:rPr>
              <w:t> </w:t>
            </w:r>
          </w:p>
        </w:tc>
        <w:tc>
          <w:tcPr>
            <w:tcW w:w="930" w:type="dxa"/>
            <w:tcBorders>
              <w:top w:val="nil"/>
              <w:left w:val="nil"/>
              <w:bottom w:val="single" w:sz="4" w:space="0" w:color="auto"/>
              <w:right w:val="single" w:sz="4" w:space="0" w:color="auto"/>
            </w:tcBorders>
            <w:shd w:val="clear" w:color="000000" w:fill="FFFFFF"/>
            <w:noWrap/>
            <w:vAlign w:val="bottom"/>
          </w:tcPr>
          <w:p w14:paraId="3E302B00" w14:textId="77777777" w:rsidR="00896894" w:rsidRPr="00E03D49" w:rsidRDefault="00896894" w:rsidP="00AC6776">
            <w:pPr>
              <w:spacing w:before="30" w:after="30"/>
              <w:rPr>
                <w:b/>
                <w:bCs/>
                <w:sz w:val="16"/>
                <w:szCs w:val="16"/>
                <w:lang w:eastAsia="vi-VN"/>
              </w:rPr>
            </w:pPr>
            <w:r w:rsidRPr="00E03D49">
              <w:rPr>
                <w:b/>
                <w:bCs/>
                <w:sz w:val="16"/>
                <w:szCs w:val="16"/>
                <w:lang w:eastAsia="vi-VN"/>
              </w:rPr>
              <w:t> </w:t>
            </w:r>
          </w:p>
        </w:tc>
        <w:tc>
          <w:tcPr>
            <w:tcW w:w="822" w:type="dxa"/>
            <w:tcBorders>
              <w:top w:val="nil"/>
              <w:left w:val="nil"/>
              <w:bottom w:val="single" w:sz="4" w:space="0" w:color="auto"/>
              <w:right w:val="single" w:sz="4" w:space="0" w:color="auto"/>
            </w:tcBorders>
            <w:shd w:val="clear" w:color="000000" w:fill="FFFFFF"/>
            <w:noWrap/>
            <w:vAlign w:val="bottom"/>
          </w:tcPr>
          <w:p w14:paraId="58EE66EE" w14:textId="77777777" w:rsidR="00896894" w:rsidRPr="00E03D49" w:rsidRDefault="00896894" w:rsidP="00AC6776">
            <w:pPr>
              <w:spacing w:before="30" w:after="30"/>
              <w:rPr>
                <w:b/>
                <w:bCs/>
                <w:sz w:val="16"/>
                <w:szCs w:val="16"/>
                <w:lang w:eastAsia="vi-VN"/>
              </w:rPr>
            </w:pPr>
            <w:r w:rsidRPr="00E03D49">
              <w:rPr>
                <w:b/>
                <w:bCs/>
                <w:sz w:val="16"/>
                <w:szCs w:val="16"/>
                <w:lang w:eastAsia="vi-VN"/>
              </w:rPr>
              <w:t> </w:t>
            </w:r>
          </w:p>
        </w:tc>
        <w:tc>
          <w:tcPr>
            <w:tcW w:w="528" w:type="dxa"/>
            <w:tcBorders>
              <w:top w:val="nil"/>
              <w:left w:val="nil"/>
              <w:bottom w:val="single" w:sz="4" w:space="0" w:color="auto"/>
              <w:right w:val="single" w:sz="4" w:space="0" w:color="auto"/>
            </w:tcBorders>
            <w:shd w:val="clear" w:color="000000" w:fill="FFFFFF"/>
            <w:noWrap/>
            <w:vAlign w:val="bottom"/>
          </w:tcPr>
          <w:p w14:paraId="4CEFA0B0" w14:textId="77777777" w:rsidR="00896894" w:rsidRPr="00E03D49" w:rsidRDefault="00896894" w:rsidP="00AC6776">
            <w:pPr>
              <w:spacing w:before="30" w:after="30"/>
              <w:rPr>
                <w:b/>
                <w:bCs/>
                <w:sz w:val="16"/>
                <w:szCs w:val="16"/>
                <w:lang w:eastAsia="vi-VN"/>
              </w:rPr>
            </w:pPr>
            <w:r w:rsidRPr="00E03D49">
              <w:rPr>
                <w:b/>
                <w:bCs/>
                <w:sz w:val="16"/>
                <w:szCs w:val="16"/>
                <w:lang w:eastAsia="vi-VN"/>
              </w:rPr>
              <w:t> </w:t>
            </w:r>
          </w:p>
        </w:tc>
      </w:tr>
      <w:tr w:rsidR="00896894" w:rsidRPr="00E03D49" w14:paraId="168E4B19" w14:textId="77777777" w:rsidTr="00AC6776">
        <w:tc>
          <w:tcPr>
            <w:tcW w:w="516" w:type="dxa"/>
            <w:tcBorders>
              <w:top w:val="nil"/>
              <w:left w:val="single" w:sz="4" w:space="0" w:color="auto"/>
              <w:bottom w:val="single" w:sz="4" w:space="0" w:color="auto"/>
              <w:right w:val="single" w:sz="4" w:space="0" w:color="auto"/>
            </w:tcBorders>
            <w:shd w:val="clear" w:color="000000" w:fill="FFFFFF"/>
            <w:noWrap/>
            <w:vAlign w:val="center"/>
          </w:tcPr>
          <w:p w14:paraId="7A33AF56" w14:textId="77777777" w:rsidR="00896894" w:rsidRPr="00E03D49" w:rsidRDefault="00896894" w:rsidP="00AC6776">
            <w:pPr>
              <w:spacing w:before="30" w:after="30"/>
              <w:jc w:val="center"/>
              <w:rPr>
                <w:sz w:val="16"/>
                <w:szCs w:val="16"/>
                <w:lang w:eastAsia="vi-VN"/>
              </w:rPr>
            </w:pPr>
            <w:r w:rsidRPr="00E03D49">
              <w:rPr>
                <w:sz w:val="16"/>
                <w:szCs w:val="16"/>
                <w:lang w:eastAsia="vi-VN"/>
              </w:rPr>
              <w:t>1</w:t>
            </w:r>
          </w:p>
        </w:tc>
        <w:tc>
          <w:tcPr>
            <w:tcW w:w="1980" w:type="dxa"/>
            <w:tcBorders>
              <w:top w:val="nil"/>
              <w:left w:val="nil"/>
              <w:bottom w:val="single" w:sz="4" w:space="0" w:color="auto"/>
              <w:right w:val="single" w:sz="4" w:space="0" w:color="auto"/>
            </w:tcBorders>
            <w:shd w:val="clear" w:color="000000" w:fill="FFFFFF"/>
          </w:tcPr>
          <w:p w14:paraId="2BDA6609" w14:textId="77777777" w:rsidR="00896894" w:rsidRPr="00E03D49" w:rsidRDefault="00896894" w:rsidP="00AC6776">
            <w:pPr>
              <w:spacing w:before="30" w:after="30"/>
              <w:rPr>
                <w:sz w:val="16"/>
                <w:szCs w:val="16"/>
                <w:lang w:eastAsia="vi-VN"/>
              </w:rPr>
            </w:pPr>
            <w:r w:rsidRPr="00E03D49">
              <w:rPr>
                <w:sz w:val="16"/>
                <w:szCs w:val="16"/>
                <w:lang w:eastAsia="vi-VN"/>
              </w:rPr>
              <w:t>Dưới 3 năm</w:t>
            </w:r>
          </w:p>
        </w:tc>
        <w:tc>
          <w:tcPr>
            <w:tcW w:w="543" w:type="dxa"/>
            <w:tcBorders>
              <w:top w:val="nil"/>
              <w:left w:val="nil"/>
              <w:bottom w:val="single" w:sz="4" w:space="0" w:color="auto"/>
              <w:right w:val="single" w:sz="4" w:space="0" w:color="auto"/>
            </w:tcBorders>
            <w:shd w:val="clear" w:color="000000" w:fill="FFFFFF"/>
            <w:noWrap/>
            <w:vAlign w:val="bottom"/>
          </w:tcPr>
          <w:p w14:paraId="74894168" w14:textId="77777777" w:rsidR="00896894" w:rsidRPr="00E03D49" w:rsidRDefault="00896894" w:rsidP="00AC6776">
            <w:pPr>
              <w:spacing w:before="30" w:after="30"/>
              <w:rPr>
                <w:b/>
                <w:bCs/>
                <w:sz w:val="16"/>
                <w:szCs w:val="16"/>
                <w:lang w:eastAsia="vi-VN"/>
              </w:rPr>
            </w:pPr>
            <w:r w:rsidRPr="00E03D49">
              <w:rPr>
                <w:b/>
                <w:bCs/>
                <w:sz w:val="16"/>
                <w:szCs w:val="16"/>
                <w:lang w:eastAsia="vi-VN"/>
              </w:rPr>
              <w:t> </w:t>
            </w:r>
          </w:p>
        </w:tc>
        <w:tc>
          <w:tcPr>
            <w:tcW w:w="780" w:type="dxa"/>
            <w:tcBorders>
              <w:top w:val="nil"/>
              <w:left w:val="nil"/>
              <w:bottom w:val="single" w:sz="4" w:space="0" w:color="auto"/>
              <w:right w:val="single" w:sz="4" w:space="0" w:color="auto"/>
            </w:tcBorders>
            <w:shd w:val="clear" w:color="000000" w:fill="FFFFFF"/>
            <w:noWrap/>
            <w:vAlign w:val="bottom"/>
          </w:tcPr>
          <w:p w14:paraId="509F2053" w14:textId="77777777" w:rsidR="00896894" w:rsidRPr="00E03D49" w:rsidRDefault="00896894" w:rsidP="00AC6776">
            <w:pPr>
              <w:spacing w:before="30" w:after="30"/>
              <w:rPr>
                <w:b/>
                <w:bCs/>
                <w:sz w:val="16"/>
                <w:szCs w:val="16"/>
                <w:lang w:eastAsia="vi-VN"/>
              </w:rPr>
            </w:pPr>
            <w:r w:rsidRPr="00E03D49">
              <w:rPr>
                <w:b/>
                <w:bCs/>
                <w:sz w:val="16"/>
                <w:szCs w:val="16"/>
                <w:lang w:eastAsia="vi-VN"/>
              </w:rPr>
              <w:t> </w:t>
            </w:r>
          </w:p>
        </w:tc>
        <w:tc>
          <w:tcPr>
            <w:tcW w:w="763" w:type="dxa"/>
            <w:tcBorders>
              <w:top w:val="nil"/>
              <w:left w:val="nil"/>
              <w:bottom w:val="single" w:sz="4" w:space="0" w:color="auto"/>
              <w:right w:val="single" w:sz="4" w:space="0" w:color="auto"/>
            </w:tcBorders>
            <w:shd w:val="clear" w:color="000000" w:fill="FFFFFF"/>
            <w:noWrap/>
            <w:vAlign w:val="bottom"/>
          </w:tcPr>
          <w:p w14:paraId="03A7FF93" w14:textId="77777777" w:rsidR="00896894" w:rsidRPr="00E03D49" w:rsidRDefault="00896894" w:rsidP="00AC6776">
            <w:pPr>
              <w:spacing w:before="30" w:after="30"/>
              <w:rPr>
                <w:b/>
                <w:bCs/>
                <w:sz w:val="16"/>
                <w:szCs w:val="16"/>
                <w:lang w:eastAsia="vi-VN"/>
              </w:rPr>
            </w:pPr>
            <w:r w:rsidRPr="00E03D49">
              <w:rPr>
                <w:b/>
                <w:bCs/>
                <w:sz w:val="16"/>
                <w:szCs w:val="16"/>
                <w:lang w:eastAsia="vi-VN"/>
              </w:rPr>
              <w:t> </w:t>
            </w:r>
          </w:p>
        </w:tc>
        <w:tc>
          <w:tcPr>
            <w:tcW w:w="712" w:type="dxa"/>
            <w:tcBorders>
              <w:top w:val="nil"/>
              <w:left w:val="nil"/>
              <w:bottom w:val="single" w:sz="4" w:space="0" w:color="auto"/>
              <w:right w:val="single" w:sz="4" w:space="0" w:color="auto"/>
            </w:tcBorders>
            <w:shd w:val="clear" w:color="000000" w:fill="FFFFFF"/>
            <w:noWrap/>
            <w:vAlign w:val="bottom"/>
          </w:tcPr>
          <w:p w14:paraId="5F0461B3" w14:textId="77777777" w:rsidR="00896894" w:rsidRPr="00E03D49" w:rsidRDefault="00896894" w:rsidP="00AC6776">
            <w:pPr>
              <w:spacing w:before="30" w:after="30"/>
              <w:rPr>
                <w:b/>
                <w:bCs/>
                <w:sz w:val="16"/>
                <w:szCs w:val="16"/>
                <w:lang w:eastAsia="vi-VN"/>
              </w:rPr>
            </w:pPr>
            <w:r w:rsidRPr="00E03D49">
              <w:rPr>
                <w:b/>
                <w:bCs/>
                <w:sz w:val="16"/>
                <w:szCs w:val="16"/>
                <w:lang w:eastAsia="vi-VN"/>
              </w:rPr>
              <w:t> </w:t>
            </w:r>
          </w:p>
        </w:tc>
        <w:tc>
          <w:tcPr>
            <w:tcW w:w="790" w:type="dxa"/>
            <w:tcBorders>
              <w:top w:val="nil"/>
              <w:left w:val="nil"/>
              <w:bottom w:val="single" w:sz="4" w:space="0" w:color="auto"/>
              <w:right w:val="single" w:sz="4" w:space="0" w:color="auto"/>
            </w:tcBorders>
            <w:shd w:val="clear" w:color="000000" w:fill="FFFFFF"/>
            <w:noWrap/>
            <w:vAlign w:val="bottom"/>
          </w:tcPr>
          <w:p w14:paraId="4624EBD0" w14:textId="77777777" w:rsidR="00896894" w:rsidRPr="00E03D49" w:rsidRDefault="00896894" w:rsidP="00AC6776">
            <w:pPr>
              <w:spacing w:before="30" w:after="30"/>
              <w:rPr>
                <w:b/>
                <w:bCs/>
                <w:sz w:val="16"/>
                <w:szCs w:val="16"/>
                <w:lang w:eastAsia="vi-VN"/>
              </w:rPr>
            </w:pPr>
            <w:r w:rsidRPr="00E03D49">
              <w:rPr>
                <w:b/>
                <w:bCs/>
                <w:sz w:val="16"/>
                <w:szCs w:val="16"/>
                <w:lang w:eastAsia="vi-VN"/>
              </w:rPr>
              <w:t> </w:t>
            </w:r>
          </w:p>
        </w:tc>
        <w:tc>
          <w:tcPr>
            <w:tcW w:w="966" w:type="dxa"/>
            <w:tcBorders>
              <w:top w:val="nil"/>
              <w:left w:val="nil"/>
              <w:bottom w:val="single" w:sz="4" w:space="0" w:color="auto"/>
              <w:right w:val="single" w:sz="4" w:space="0" w:color="auto"/>
            </w:tcBorders>
            <w:shd w:val="clear" w:color="000000" w:fill="FFFFFF"/>
            <w:noWrap/>
            <w:vAlign w:val="bottom"/>
          </w:tcPr>
          <w:p w14:paraId="117777F6" w14:textId="77777777" w:rsidR="00896894" w:rsidRPr="00E03D49" w:rsidRDefault="00896894" w:rsidP="00AC6776">
            <w:pPr>
              <w:spacing w:before="30" w:after="30"/>
              <w:rPr>
                <w:b/>
                <w:bCs/>
                <w:sz w:val="16"/>
                <w:szCs w:val="16"/>
                <w:lang w:eastAsia="vi-VN"/>
              </w:rPr>
            </w:pPr>
            <w:r w:rsidRPr="00E03D49">
              <w:rPr>
                <w:b/>
                <w:bCs/>
                <w:sz w:val="16"/>
                <w:szCs w:val="16"/>
                <w:lang w:eastAsia="vi-VN"/>
              </w:rPr>
              <w:t> </w:t>
            </w:r>
          </w:p>
        </w:tc>
        <w:tc>
          <w:tcPr>
            <w:tcW w:w="930" w:type="dxa"/>
            <w:tcBorders>
              <w:top w:val="nil"/>
              <w:left w:val="nil"/>
              <w:bottom w:val="single" w:sz="4" w:space="0" w:color="auto"/>
              <w:right w:val="single" w:sz="4" w:space="0" w:color="auto"/>
            </w:tcBorders>
            <w:shd w:val="clear" w:color="000000" w:fill="FFFFFF"/>
            <w:noWrap/>
            <w:vAlign w:val="bottom"/>
          </w:tcPr>
          <w:p w14:paraId="2F41D356" w14:textId="77777777" w:rsidR="00896894" w:rsidRPr="00E03D49" w:rsidRDefault="00896894" w:rsidP="00AC6776">
            <w:pPr>
              <w:spacing w:before="30" w:after="30"/>
              <w:rPr>
                <w:b/>
                <w:bCs/>
                <w:sz w:val="16"/>
                <w:szCs w:val="16"/>
                <w:lang w:eastAsia="vi-VN"/>
              </w:rPr>
            </w:pPr>
            <w:r w:rsidRPr="00E03D49">
              <w:rPr>
                <w:b/>
                <w:bCs/>
                <w:sz w:val="16"/>
                <w:szCs w:val="16"/>
                <w:lang w:eastAsia="vi-VN"/>
              </w:rPr>
              <w:t> </w:t>
            </w:r>
          </w:p>
        </w:tc>
        <w:tc>
          <w:tcPr>
            <w:tcW w:w="822" w:type="dxa"/>
            <w:tcBorders>
              <w:top w:val="nil"/>
              <w:left w:val="nil"/>
              <w:bottom w:val="single" w:sz="4" w:space="0" w:color="auto"/>
              <w:right w:val="single" w:sz="4" w:space="0" w:color="auto"/>
            </w:tcBorders>
            <w:shd w:val="clear" w:color="000000" w:fill="FFFFFF"/>
            <w:noWrap/>
            <w:vAlign w:val="bottom"/>
          </w:tcPr>
          <w:p w14:paraId="0B556236" w14:textId="77777777" w:rsidR="00896894" w:rsidRPr="00E03D49" w:rsidRDefault="00896894" w:rsidP="00AC6776">
            <w:pPr>
              <w:spacing w:before="30" w:after="30"/>
              <w:rPr>
                <w:b/>
                <w:bCs/>
                <w:sz w:val="16"/>
                <w:szCs w:val="16"/>
                <w:lang w:eastAsia="vi-VN"/>
              </w:rPr>
            </w:pPr>
            <w:r w:rsidRPr="00E03D49">
              <w:rPr>
                <w:b/>
                <w:bCs/>
                <w:sz w:val="16"/>
                <w:szCs w:val="16"/>
                <w:lang w:eastAsia="vi-VN"/>
              </w:rPr>
              <w:t> </w:t>
            </w:r>
          </w:p>
        </w:tc>
        <w:tc>
          <w:tcPr>
            <w:tcW w:w="528" w:type="dxa"/>
            <w:tcBorders>
              <w:top w:val="nil"/>
              <w:left w:val="nil"/>
              <w:bottom w:val="single" w:sz="4" w:space="0" w:color="auto"/>
              <w:right w:val="single" w:sz="4" w:space="0" w:color="auto"/>
            </w:tcBorders>
            <w:shd w:val="clear" w:color="000000" w:fill="FFFFFF"/>
            <w:noWrap/>
            <w:vAlign w:val="bottom"/>
          </w:tcPr>
          <w:p w14:paraId="65A56E88" w14:textId="77777777" w:rsidR="00896894" w:rsidRPr="00E03D49" w:rsidRDefault="00896894" w:rsidP="00AC6776">
            <w:pPr>
              <w:spacing w:before="30" w:after="30"/>
              <w:rPr>
                <w:sz w:val="16"/>
                <w:szCs w:val="16"/>
                <w:lang w:eastAsia="vi-VN"/>
              </w:rPr>
            </w:pPr>
            <w:r w:rsidRPr="00E03D49">
              <w:rPr>
                <w:sz w:val="16"/>
                <w:szCs w:val="16"/>
                <w:lang w:eastAsia="vi-VN"/>
              </w:rPr>
              <w:t> </w:t>
            </w:r>
          </w:p>
        </w:tc>
      </w:tr>
      <w:tr w:rsidR="00896894" w:rsidRPr="00E03D49" w14:paraId="0A819DB9" w14:textId="77777777" w:rsidTr="00AC6776">
        <w:tc>
          <w:tcPr>
            <w:tcW w:w="516" w:type="dxa"/>
            <w:tcBorders>
              <w:top w:val="nil"/>
              <w:left w:val="single" w:sz="4" w:space="0" w:color="auto"/>
              <w:bottom w:val="single" w:sz="4" w:space="0" w:color="auto"/>
              <w:right w:val="single" w:sz="4" w:space="0" w:color="auto"/>
            </w:tcBorders>
            <w:shd w:val="clear" w:color="000000" w:fill="FFFFFF"/>
            <w:noWrap/>
            <w:vAlign w:val="center"/>
          </w:tcPr>
          <w:p w14:paraId="6BE3C2F0" w14:textId="77777777" w:rsidR="00896894" w:rsidRPr="00E03D49" w:rsidRDefault="00896894" w:rsidP="00AC6776">
            <w:pPr>
              <w:spacing w:before="30" w:after="30"/>
              <w:jc w:val="center"/>
              <w:rPr>
                <w:sz w:val="16"/>
                <w:szCs w:val="16"/>
                <w:lang w:eastAsia="vi-VN"/>
              </w:rPr>
            </w:pPr>
            <w:r w:rsidRPr="00E03D49">
              <w:rPr>
                <w:sz w:val="16"/>
                <w:szCs w:val="16"/>
                <w:lang w:eastAsia="vi-VN"/>
              </w:rPr>
              <w:t>2</w:t>
            </w:r>
          </w:p>
        </w:tc>
        <w:tc>
          <w:tcPr>
            <w:tcW w:w="1980" w:type="dxa"/>
            <w:tcBorders>
              <w:top w:val="nil"/>
              <w:left w:val="nil"/>
              <w:bottom w:val="single" w:sz="4" w:space="0" w:color="auto"/>
              <w:right w:val="single" w:sz="4" w:space="0" w:color="auto"/>
            </w:tcBorders>
            <w:shd w:val="clear" w:color="000000" w:fill="FFFFFF"/>
          </w:tcPr>
          <w:p w14:paraId="1BBA6E9F" w14:textId="77777777" w:rsidR="00896894" w:rsidRPr="00E03D49" w:rsidRDefault="00896894" w:rsidP="00AC6776">
            <w:pPr>
              <w:spacing w:before="30" w:after="30"/>
              <w:rPr>
                <w:sz w:val="16"/>
                <w:szCs w:val="16"/>
                <w:lang w:eastAsia="vi-VN"/>
              </w:rPr>
            </w:pPr>
            <w:r w:rsidRPr="00E03D49">
              <w:rPr>
                <w:sz w:val="16"/>
                <w:szCs w:val="16"/>
                <w:lang w:eastAsia="vi-VN"/>
              </w:rPr>
              <w:t>Từ 3 năm đến dưới 6 năm</w:t>
            </w:r>
          </w:p>
        </w:tc>
        <w:tc>
          <w:tcPr>
            <w:tcW w:w="543" w:type="dxa"/>
            <w:tcBorders>
              <w:top w:val="nil"/>
              <w:left w:val="nil"/>
              <w:bottom w:val="single" w:sz="4" w:space="0" w:color="auto"/>
              <w:right w:val="single" w:sz="4" w:space="0" w:color="auto"/>
            </w:tcBorders>
            <w:shd w:val="clear" w:color="000000" w:fill="FFFFFF"/>
            <w:noWrap/>
            <w:vAlign w:val="bottom"/>
          </w:tcPr>
          <w:p w14:paraId="5A327FEF" w14:textId="77777777" w:rsidR="00896894" w:rsidRPr="00E03D49" w:rsidRDefault="00896894" w:rsidP="00AC6776">
            <w:pPr>
              <w:spacing w:before="30" w:after="30"/>
              <w:rPr>
                <w:sz w:val="16"/>
                <w:szCs w:val="16"/>
                <w:lang w:eastAsia="vi-VN"/>
              </w:rPr>
            </w:pPr>
            <w:r w:rsidRPr="00E03D49">
              <w:rPr>
                <w:sz w:val="16"/>
                <w:szCs w:val="16"/>
                <w:lang w:eastAsia="vi-VN"/>
              </w:rPr>
              <w:t> </w:t>
            </w:r>
          </w:p>
        </w:tc>
        <w:tc>
          <w:tcPr>
            <w:tcW w:w="780" w:type="dxa"/>
            <w:tcBorders>
              <w:top w:val="nil"/>
              <w:left w:val="nil"/>
              <w:bottom w:val="single" w:sz="4" w:space="0" w:color="auto"/>
              <w:right w:val="single" w:sz="4" w:space="0" w:color="auto"/>
            </w:tcBorders>
            <w:shd w:val="clear" w:color="000000" w:fill="FFFFFF"/>
            <w:noWrap/>
            <w:vAlign w:val="bottom"/>
          </w:tcPr>
          <w:p w14:paraId="5E62DA2D" w14:textId="77777777" w:rsidR="00896894" w:rsidRPr="00E03D49" w:rsidRDefault="00896894" w:rsidP="00AC6776">
            <w:pPr>
              <w:spacing w:before="30" w:after="30"/>
              <w:rPr>
                <w:sz w:val="16"/>
                <w:szCs w:val="16"/>
                <w:lang w:eastAsia="vi-VN"/>
              </w:rPr>
            </w:pPr>
            <w:r w:rsidRPr="00E03D49">
              <w:rPr>
                <w:sz w:val="16"/>
                <w:szCs w:val="16"/>
                <w:lang w:eastAsia="vi-VN"/>
              </w:rPr>
              <w:t> </w:t>
            </w:r>
          </w:p>
        </w:tc>
        <w:tc>
          <w:tcPr>
            <w:tcW w:w="763" w:type="dxa"/>
            <w:tcBorders>
              <w:top w:val="nil"/>
              <w:left w:val="nil"/>
              <w:bottom w:val="single" w:sz="4" w:space="0" w:color="auto"/>
              <w:right w:val="single" w:sz="4" w:space="0" w:color="auto"/>
            </w:tcBorders>
            <w:shd w:val="clear" w:color="000000" w:fill="FFFFFF"/>
            <w:noWrap/>
            <w:vAlign w:val="bottom"/>
          </w:tcPr>
          <w:p w14:paraId="1158CED6" w14:textId="77777777" w:rsidR="00896894" w:rsidRPr="00E03D49" w:rsidRDefault="00896894" w:rsidP="00AC6776">
            <w:pPr>
              <w:spacing w:before="30" w:after="30"/>
              <w:rPr>
                <w:sz w:val="16"/>
                <w:szCs w:val="16"/>
                <w:lang w:eastAsia="vi-VN"/>
              </w:rPr>
            </w:pPr>
            <w:r w:rsidRPr="00E03D49">
              <w:rPr>
                <w:sz w:val="16"/>
                <w:szCs w:val="16"/>
                <w:lang w:eastAsia="vi-VN"/>
              </w:rPr>
              <w:t> </w:t>
            </w:r>
          </w:p>
        </w:tc>
        <w:tc>
          <w:tcPr>
            <w:tcW w:w="712" w:type="dxa"/>
            <w:tcBorders>
              <w:top w:val="nil"/>
              <w:left w:val="nil"/>
              <w:bottom w:val="single" w:sz="4" w:space="0" w:color="auto"/>
              <w:right w:val="single" w:sz="4" w:space="0" w:color="auto"/>
            </w:tcBorders>
            <w:shd w:val="clear" w:color="000000" w:fill="FFFFFF"/>
            <w:noWrap/>
            <w:vAlign w:val="bottom"/>
          </w:tcPr>
          <w:p w14:paraId="17039D18" w14:textId="77777777" w:rsidR="00896894" w:rsidRPr="00E03D49" w:rsidRDefault="00896894" w:rsidP="00AC6776">
            <w:pPr>
              <w:spacing w:before="30" w:after="30"/>
              <w:rPr>
                <w:sz w:val="16"/>
                <w:szCs w:val="16"/>
                <w:lang w:eastAsia="vi-VN"/>
              </w:rPr>
            </w:pPr>
            <w:r w:rsidRPr="00E03D49">
              <w:rPr>
                <w:sz w:val="16"/>
                <w:szCs w:val="16"/>
                <w:lang w:eastAsia="vi-VN"/>
              </w:rPr>
              <w:t> </w:t>
            </w:r>
          </w:p>
        </w:tc>
        <w:tc>
          <w:tcPr>
            <w:tcW w:w="790" w:type="dxa"/>
            <w:tcBorders>
              <w:top w:val="nil"/>
              <w:left w:val="nil"/>
              <w:bottom w:val="single" w:sz="4" w:space="0" w:color="auto"/>
              <w:right w:val="single" w:sz="4" w:space="0" w:color="auto"/>
            </w:tcBorders>
            <w:shd w:val="clear" w:color="000000" w:fill="FFFFFF"/>
            <w:noWrap/>
            <w:vAlign w:val="bottom"/>
          </w:tcPr>
          <w:p w14:paraId="00AE61C9" w14:textId="77777777" w:rsidR="00896894" w:rsidRPr="00E03D49" w:rsidRDefault="00896894" w:rsidP="00AC6776">
            <w:pPr>
              <w:spacing w:before="30" w:after="30"/>
              <w:rPr>
                <w:sz w:val="16"/>
                <w:szCs w:val="16"/>
                <w:lang w:eastAsia="vi-VN"/>
              </w:rPr>
            </w:pPr>
            <w:r w:rsidRPr="00E03D49">
              <w:rPr>
                <w:sz w:val="16"/>
                <w:szCs w:val="16"/>
                <w:lang w:eastAsia="vi-VN"/>
              </w:rPr>
              <w:t> </w:t>
            </w:r>
          </w:p>
        </w:tc>
        <w:tc>
          <w:tcPr>
            <w:tcW w:w="966" w:type="dxa"/>
            <w:tcBorders>
              <w:top w:val="nil"/>
              <w:left w:val="nil"/>
              <w:bottom w:val="single" w:sz="4" w:space="0" w:color="auto"/>
              <w:right w:val="single" w:sz="4" w:space="0" w:color="auto"/>
            </w:tcBorders>
            <w:shd w:val="clear" w:color="000000" w:fill="FFFFFF"/>
            <w:noWrap/>
            <w:vAlign w:val="bottom"/>
          </w:tcPr>
          <w:p w14:paraId="3CEA1B1C" w14:textId="77777777" w:rsidR="00896894" w:rsidRPr="00E03D49" w:rsidRDefault="00896894" w:rsidP="00AC6776">
            <w:pPr>
              <w:spacing w:before="30" w:after="30"/>
              <w:rPr>
                <w:sz w:val="16"/>
                <w:szCs w:val="16"/>
                <w:lang w:eastAsia="vi-VN"/>
              </w:rPr>
            </w:pPr>
            <w:r w:rsidRPr="00E03D49">
              <w:rPr>
                <w:sz w:val="16"/>
                <w:szCs w:val="16"/>
                <w:lang w:eastAsia="vi-VN"/>
              </w:rPr>
              <w:t> </w:t>
            </w:r>
          </w:p>
        </w:tc>
        <w:tc>
          <w:tcPr>
            <w:tcW w:w="930" w:type="dxa"/>
            <w:tcBorders>
              <w:top w:val="nil"/>
              <w:left w:val="nil"/>
              <w:bottom w:val="single" w:sz="4" w:space="0" w:color="auto"/>
              <w:right w:val="single" w:sz="4" w:space="0" w:color="auto"/>
            </w:tcBorders>
            <w:shd w:val="clear" w:color="000000" w:fill="FFFFFF"/>
            <w:noWrap/>
            <w:vAlign w:val="bottom"/>
          </w:tcPr>
          <w:p w14:paraId="7C1ED8C3" w14:textId="77777777" w:rsidR="00896894" w:rsidRPr="00E03D49" w:rsidRDefault="00896894" w:rsidP="00AC6776">
            <w:pPr>
              <w:spacing w:before="30" w:after="30"/>
              <w:rPr>
                <w:sz w:val="16"/>
                <w:szCs w:val="16"/>
                <w:lang w:eastAsia="vi-VN"/>
              </w:rPr>
            </w:pPr>
            <w:r w:rsidRPr="00E03D49">
              <w:rPr>
                <w:sz w:val="16"/>
                <w:szCs w:val="16"/>
                <w:lang w:eastAsia="vi-VN"/>
              </w:rPr>
              <w:t> </w:t>
            </w:r>
          </w:p>
        </w:tc>
        <w:tc>
          <w:tcPr>
            <w:tcW w:w="822" w:type="dxa"/>
            <w:tcBorders>
              <w:top w:val="nil"/>
              <w:left w:val="nil"/>
              <w:bottom w:val="single" w:sz="4" w:space="0" w:color="auto"/>
              <w:right w:val="single" w:sz="4" w:space="0" w:color="auto"/>
            </w:tcBorders>
            <w:shd w:val="clear" w:color="000000" w:fill="FFFFFF"/>
            <w:noWrap/>
            <w:vAlign w:val="bottom"/>
          </w:tcPr>
          <w:p w14:paraId="466EA31B" w14:textId="77777777" w:rsidR="00896894" w:rsidRPr="00E03D49" w:rsidRDefault="00896894" w:rsidP="00AC6776">
            <w:pPr>
              <w:spacing w:before="30" w:after="30"/>
              <w:rPr>
                <w:sz w:val="16"/>
                <w:szCs w:val="16"/>
                <w:lang w:eastAsia="vi-VN"/>
              </w:rPr>
            </w:pPr>
            <w:r w:rsidRPr="00E03D49">
              <w:rPr>
                <w:sz w:val="16"/>
                <w:szCs w:val="16"/>
                <w:lang w:eastAsia="vi-VN"/>
              </w:rPr>
              <w:t> </w:t>
            </w:r>
          </w:p>
        </w:tc>
        <w:tc>
          <w:tcPr>
            <w:tcW w:w="528" w:type="dxa"/>
            <w:tcBorders>
              <w:top w:val="nil"/>
              <w:left w:val="nil"/>
              <w:bottom w:val="single" w:sz="4" w:space="0" w:color="auto"/>
              <w:right w:val="single" w:sz="4" w:space="0" w:color="auto"/>
            </w:tcBorders>
            <w:shd w:val="clear" w:color="000000" w:fill="FFFFFF"/>
            <w:noWrap/>
            <w:vAlign w:val="bottom"/>
          </w:tcPr>
          <w:p w14:paraId="1D741CCD" w14:textId="77777777" w:rsidR="00896894" w:rsidRPr="00E03D49" w:rsidRDefault="00896894" w:rsidP="00AC6776">
            <w:pPr>
              <w:spacing w:before="30" w:after="30"/>
              <w:rPr>
                <w:sz w:val="16"/>
                <w:szCs w:val="16"/>
                <w:lang w:eastAsia="vi-VN"/>
              </w:rPr>
            </w:pPr>
            <w:r w:rsidRPr="00E03D49">
              <w:rPr>
                <w:sz w:val="16"/>
                <w:szCs w:val="16"/>
                <w:lang w:eastAsia="vi-VN"/>
              </w:rPr>
              <w:t> </w:t>
            </w:r>
          </w:p>
        </w:tc>
      </w:tr>
      <w:tr w:rsidR="00896894" w:rsidRPr="00E03D49" w14:paraId="0DB773BC" w14:textId="77777777" w:rsidTr="00AC6776">
        <w:tc>
          <w:tcPr>
            <w:tcW w:w="516" w:type="dxa"/>
            <w:tcBorders>
              <w:top w:val="nil"/>
              <w:left w:val="single" w:sz="4" w:space="0" w:color="auto"/>
              <w:bottom w:val="single" w:sz="4" w:space="0" w:color="auto"/>
              <w:right w:val="single" w:sz="4" w:space="0" w:color="auto"/>
            </w:tcBorders>
            <w:shd w:val="clear" w:color="000000" w:fill="FFFFFF"/>
            <w:noWrap/>
            <w:vAlign w:val="center"/>
          </w:tcPr>
          <w:p w14:paraId="298C6CFE" w14:textId="77777777" w:rsidR="00896894" w:rsidRPr="00E03D49" w:rsidRDefault="00896894" w:rsidP="00AC6776">
            <w:pPr>
              <w:spacing w:before="30" w:after="30"/>
              <w:jc w:val="center"/>
              <w:rPr>
                <w:sz w:val="16"/>
                <w:szCs w:val="16"/>
                <w:lang w:eastAsia="vi-VN"/>
              </w:rPr>
            </w:pPr>
            <w:r w:rsidRPr="00E03D49">
              <w:rPr>
                <w:sz w:val="16"/>
                <w:szCs w:val="16"/>
                <w:lang w:eastAsia="vi-VN"/>
              </w:rPr>
              <w:t>3</w:t>
            </w:r>
          </w:p>
        </w:tc>
        <w:tc>
          <w:tcPr>
            <w:tcW w:w="1980" w:type="dxa"/>
            <w:tcBorders>
              <w:top w:val="nil"/>
              <w:left w:val="nil"/>
              <w:bottom w:val="single" w:sz="4" w:space="0" w:color="auto"/>
              <w:right w:val="single" w:sz="4" w:space="0" w:color="auto"/>
            </w:tcBorders>
            <w:shd w:val="clear" w:color="000000" w:fill="FFFFFF"/>
          </w:tcPr>
          <w:p w14:paraId="0B3E1B40" w14:textId="77777777" w:rsidR="00896894" w:rsidRPr="00E03D49" w:rsidRDefault="00896894" w:rsidP="00AC6776">
            <w:pPr>
              <w:spacing w:before="30" w:after="30"/>
              <w:rPr>
                <w:sz w:val="16"/>
                <w:szCs w:val="16"/>
                <w:lang w:eastAsia="vi-VN"/>
              </w:rPr>
            </w:pPr>
            <w:r w:rsidRPr="00E03D49">
              <w:rPr>
                <w:sz w:val="16"/>
                <w:szCs w:val="16"/>
                <w:lang w:eastAsia="vi-VN"/>
              </w:rPr>
              <w:t>Từ 6 năm đến dưới 10 năm</w:t>
            </w:r>
          </w:p>
        </w:tc>
        <w:tc>
          <w:tcPr>
            <w:tcW w:w="543" w:type="dxa"/>
            <w:tcBorders>
              <w:top w:val="nil"/>
              <w:left w:val="nil"/>
              <w:bottom w:val="single" w:sz="4" w:space="0" w:color="auto"/>
              <w:right w:val="single" w:sz="4" w:space="0" w:color="auto"/>
            </w:tcBorders>
            <w:shd w:val="clear" w:color="000000" w:fill="FFFFFF"/>
            <w:noWrap/>
            <w:vAlign w:val="bottom"/>
          </w:tcPr>
          <w:p w14:paraId="68A82AF5" w14:textId="77777777" w:rsidR="00896894" w:rsidRPr="00E03D49" w:rsidRDefault="00896894" w:rsidP="00AC6776">
            <w:pPr>
              <w:spacing w:before="30" w:after="30"/>
              <w:rPr>
                <w:sz w:val="16"/>
                <w:szCs w:val="16"/>
                <w:lang w:eastAsia="vi-VN"/>
              </w:rPr>
            </w:pPr>
            <w:r w:rsidRPr="00E03D49">
              <w:rPr>
                <w:sz w:val="16"/>
                <w:szCs w:val="16"/>
                <w:lang w:eastAsia="vi-VN"/>
              </w:rPr>
              <w:t> </w:t>
            </w:r>
          </w:p>
        </w:tc>
        <w:tc>
          <w:tcPr>
            <w:tcW w:w="780" w:type="dxa"/>
            <w:tcBorders>
              <w:top w:val="nil"/>
              <w:left w:val="nil"/>
              <w:bottom w:val="single" w:sz="4" w:space="0" w:color="auto"/>
              <w:right w:val="single" w:sz="4" w:space="0" w:color="auto"/>
            </w:tcBorders>
            <w:shd w:val="clear" w:color="000000" w:fill="FFFFFF"/>
            <w:noWrap/>
            <w:vAlign w:val="bottom"/>
          </w:tcPr>
          <w:p w14:paraId="1684E880" w14:textId="77777777" w:rsidR="00896894" w:rsidRPr="00E03D49" w:rsidRDefault="00896894" w:rsidP="00AC6776">
            <w:pPr>
              <w:spacing w:before="30" w:after="30"/>
              <w:rPr>
                <w:sz w:val="16"/>
                <w:szCs w:val="16"/>
                <w:lang w:eastAsia="vi-VN"/>
              </w:rPr>
            </w:pPr>
            <w:r w:rsidRPr="00E03D49">
              <w:rPr>
                <w:sz w:val="16"/>
                <w:szCs w:val="16"/>
                <w:lang w:eastAsia="vi-VN"/>
              </w:rPr>
              <w:t> </w:t>
            </w:r>
          </w:p>
        </w:tc>
        <w:tc>
          <w:tcPr>
            <w:tcW w:w="763" w:type="dxa"/>
            <w:tcBorders>
              <w:top w:val="nil"/>
              <w:left w:val="nil"/>
              <w:bottom w:val="single" w:sz="4" w:space="0" w:color="auto"/>
              <w:right w:val="single" w:sz="4" w:space="0" w:color="auto"/>
            </w:tcBorders>
            <w:shd w:val="clear" w:color="000000" w:fill="FFFFFF"/>
            <w:noWrap/>
            <w:vAlign w:val="bottom"/>
          </w:tcPr>
          <w:p w14:paraId="03D834C5" w14:textId="77777777" w:rsidR="00896894" w:rsidRPr="00E03D49" w:rsidRDefault="00896894" w:rsidP="00AC6776">
            <w:pPr>
              <w:spacing w:before="30" w:after="30"/>
              <w:rPr>
                <w:sz w:val="16"/>
                <w:szCs w:val="16"/>
                <w:lang w:eastAsia="vi-VN"/>
              </w:rPr>
            </w:pPr>
            <w:r w:rsidRPr="00E03D49">
              <w:rPr>
                <w:sz w:val="16"/>
                <w:szCs w:val="16"/>
                <w:lang w:eastAsia="vi-VN"/>
              </w:rPr>
              <w:t> </w:t>
            </w:r>
          </w:p>
        </w:tc>
        <w:tc>
          <w:tcPr>
            <w:tcW w:w="712" w:type="dxa"/>
            <w:tcBorders>
              <w:top w:val="nil"/>
              <w:left w:val="nil"/>
              <w:bottom w:val="single" w:sz="4" w:space="0" w:color="auto"/>
              <w:right w:val="single" w:sz="4" w:space="0" w:color="auto"/>
            </w:tcBorders>
            <w:shd w:val="clear" w:color="000000" w:fill="FFFFFF"/>
            <w:noWrap/>
            <w:vAlign w:val="bottom"/>
          </w:tcPr>
          <w:p w14:paraId="186D1ADF" w14:textId="77777777" w:rsidR="00896894" w:rsidRPr="00E03D49" w:rsidRDefault="00896894" w:rsidP="00AC6776">
            <w:pPr>
              <w:spacing w:before="30" w:after="30"/>
              <w:rPr>
                <w:sz w:val="16"/>
                <w:szCs w:val="16"/>
                <w:lang w:eastAsia="vi-VN"/>
              </w:rPr>
            </w:pPr>
            <w:r w:rsidRPr="00E03D49">
              <w:rPr>
                <w:sz w:val="16"/>
                <w:szCs w:val="16"/>
                <w:lang w:eastAsia="vi-VN"/>
              </w:rPr>
              <w:t> </w:t>
            </w:r>
          </w:p>
        </w:tc>
        <w:tc>
          <w:tcPr>
            <w:tcW w:w="790" w:type="dxa"/>
            <w:tcBorders>
              <w:top w:val="nil"/>
              <w:left w:val="nil"/>
              <w:bottom w:val="single" w:sz="4" w:space="0" w:color="auto"/>
              <w:right w:val="single" w:sz="4" w:space="0" w:color="auto"/>
            </w:tcBorders>
            <w:shd w:val="clear" w:color="000000" w:fill="FFFFFF"/>
            <w:noWrap/>
            <w:vAlign w:val="bottom"/>
          </w:tcPr>
          <w:p w14:paraId="2CACA46B" w14:textId="77777777" w:rsidR="00896894" w:rsidRPr="00E03D49" w:rsidRDefault="00896894" w:rsidP="00AC6776">
            <w:pPr>
              <w:spacing w:before="30" w:after="30"/>
              <w:rPr>
                <w:sz w:val="16"/>
                <w:szCs w:val="16"/>
                <w:lang w:eastAsia="vi-VN"/>
              </w:rPr>
            </w:pPr>
            <w:r w:rsidRPr="00E03D49">
              <w:rPr>
                <w:sz w:val="16"/>
                <w:szCs w:val="16"/>
                <w:lang w:eastAsia="vi-VN"/>
              </w:rPr>
              <w:t> </w:t>
            </w:r>
          </w:p>
        </w:tc>
        <w:tc>
          <w:tcPr>
            <w:tcW w:w="966" w:type="dxa"/>
            <w:tcBorders>
              <w:top w:val="nil"/>
              <w:left w:val="nil"/>
              <w:bottom w:val="single" w:sz="4" w:space="0" w:color="auto"/>
              <w:right w:val="single" w:sz="4" w:space="0" w:color="auto"/>
            </w:tcBorders>
            <w:shd w:val="clear" w:color="000000" w:fill="FFFFFF"/>
            <w:noWrap/>
            <w:vAlign w:val="bottom"/>
          </w:tcPr>
          <w:p w14:paraId="762C7AAE" w14:textId="77777777" w:rsidR="00896894" w:rsidRPr="00E03D49" w:rsidRDefault="00896894" w:rsidP="00AC6776">
            <w:pPr>
              <w:spacing w:before="30" w:after="30"/>
              <w:rPr>
                <w:sz w:val="16"/>
                <w:szCs w:val="16"/>
                <w:lang w:eastAsia="vi-VN"/>
              </w:rPr>
            </w:pPr>
            <w:r w:rsidRPr="00E03D49">
              <w:rPr>
                <w:sz w:val="16"/>
                <w:szCs w:val="16"/>
                <w:lang w:eastAsia="vi-VN"/>
              </w:rPr>
              <w:t> </w:t>
            </w:r>
          </w:p>
        </w:tc>
        <w:tc>
          <w:tcPr>
            <w:tcW w:w="930" w:type="dxa"/>
            <w:tcBorders>
              <w:top w:val="nil"/>
              <w:left w:val="nil"/>
              <w:bottom w:val="single" w:sz="4" w:space="0" w:color="auto"/>
              <w:right w:val="single" w:sz="4" w:space="0" w:color="auto"/>
            </w:tcBorders>
            <w:shd w:val="clear" w:color="000000" w:fill="FFFFFF"/>
            <w:noWrap/>
            <w:vAlign w:val="bottom"/>
          </w:tcPr>
          <w:p w14:paraId="236B4EF0" w14:textId="77777777" w:rsidR="00896894" w:rsidRPr="00E03D49" w:rsidRDefault="00896894" w:rsidP="00AC6776">
            <w:pPr>
              <w:spacing w:before="30" w:after="30"/>
              <w:rPr>
                <w:sz w:val="16"/>
                <w:szCs w:val="16"/>
                <w:lang w:eastAsia="vi-VN"/>
              </w:rPr>
            </w:pPr>
            <w:r w:rsidRPr="00E03D49">
              <w:rPr>
                <w:sz w:val="16"/>
                <w:szCs w:val="16"/>
                <w:lang w:eastAsia="vi-VN"/>
              </w:rPr>
              <w:t> </w:t>
            </w:r>
          </w:p>
        </w:tc>
        <w:tc>
          <w:tcPr>
            <w:tcW w:w="822" w:type="dxa"/>
            <w:tcBorders>
              <w:top w:val="nil"/>
              <w:left w:val="nil"/>
              <w:bottom w:val="single" w:sz="4" w:space="0" w:color="auto"/>
              <w:right w:val="single" w:sz="4" w:space="0" w:color="auto"/>
            </w:tcBorders>
            <w:shd w:val="clear" w:color="000000" w:fill="FFFFFF"/>
            <w:noWrap/>
            <w:vAlign w:val="bottom"/>
          </w:tcPr>
          <w:p w14:paraId="66C00C0D" w14:textId="77777777" w:rsidR="00896894" w:rsidRPr="00E03D49" w:rsidRDefault="00896894" w:rsidP="00AC6776">
            <w:pPr>
              <w:spacing w:before="30" w:after="30"/>
              <w:rPr>
                <w:sz w:val="16"/>
                <w:szCs w:val="16"/>
                <w:lang w:eastAsia="vi-VN"/>
              </w:rPr>
            </w:pPr>
            <w:r w:rsidRPr="00E03D49">
              <w:rPr>
                <w:sz w:val="16"/>
                <w:szCs w:val="16"/>
                <w:lang w:eastAsia="vi-VN"/>
              </w:rPr>
              <w:t> </w:t>
            </w:r>
          </w:p>
        </w:tc>
        <w:tc>
          <w:tcPr>
            <w:tcW w:w="528" w:type="dxa"/>
            <w:tcBorders>
              <w:top w:val="nil"/>
              <w:left w:val="nil"/>
              <w:bottom w:val="single" w:sz="4" w:space="0" w:color="auto"/>
              <w:right w:val="single" w:sz="4" w:space="0" w:color="auto"/>
            </w:tcBorders>
            <w:shd w:val="clear" w:color="000000" w:fill="FFFFFF"/>
            <w:noWrap/>
            <w:vAlign w:val="bottom"/>
          </w:tcPr>
          <w:p w14:paraId="709B37C5" w14:textId="77777777" w:rsidR="00896894" w:rsidRPr="00E03D49" w:rsidRDefault="00896894" w:rsidP="00AC6776">
            <w:pPr>
              <w:spacing w:before="30" w:after="30"/>
              <w:rPr>
                <w:sz w:val="16"/>
                <w:szCs w:val="16"/>
                <w:lang w:eastAsia="vi-VN"/>
              </w:rPr>
            </w:pPr>
            <w:r w:rsidRPr="00E03D49">
              <w:rPr>
                <w:sz w:val="16"/>
                <w:szCs w:val="16"/>
                <w:lang w:eastAsia="vi-VN"/>
              </w:rPr>
              <w:t> </w:t>
            </w:r>
          </w:p>
        </w:tc>
      </w:tr>
      <w:tr w:rsidR="00896894" w:rsidRPr="00E03D49" w14:paraId="4EDEE510" w14:textId="77777777" w:rsidTr="00AC6776">
        <w:tc>
          <w:tcPr>
            <w:tcW w:w="516" w:type="dxa"/>
            <w:tcBorders>
              <w:top w:val="nil"/>
              <w:left w:val="single" w:sz="4" w:space="0" w:color="auto"/>
              <w:bottom w:val="single" w:sz="4" w:space="0" w:color="auto"/>
              <w:right w:val="single" w:sz="4" w:space="0" w:color="auto"/>
            </w:tcBorders>
            <w:shd w:val="clear" w:color="000000" w:fill="FFFFFF"/>
            <w:noWrap/>
            <w:vAlign w:val="center"/>
          </w:tcPr>
          <w:p w14:paraId="51DFADD1" w14:textId="77777777" w:rsidR="00896894" w:rsidRPr="00E03D49" w:rsidRDefault="00896894" w:rsidP="00AC6776">
            <w:pPr>
              <w:spacing w:before="30" w:after="30"/>
              <w:jc w:val="center"/>
              <w:rPr>
                <w:sz w:val="16"/>
                <w:szCs w:val="16"/>
                <w:lang w:eastAsia="vi-VN"/>
              </w:rPr>
            </w:pPr>
            <w:r w:rsidRPr="00E03D49">
              <w:rPr>
                <w:sz w:val="16"/>
                <w:szCs w:val="16"/>
                <w:lang w:eastAsia="vi-VN"/>
              </w:rPr>
              <w:t>4</w:t>
            </w:r>
          </w:p>
        </w:tc>
        <w:tc>
          <w:tcPr>
            <w:tcW w:w="1980" w:type="dxa"/>
            <w:tcBorders>
              <w:top w:val="nil"/>
              <w:left w:val="nil"/>
              <w:bottom w:val="single" w:sz="4" w:space="0" w:color="auto"/>
              <w:right w:val="single" w:sz="4" w:space="0" w:color="auto"/>
            </w:tcBorders>
            <w:shd w:val="clear" w:color="000000" w:fill="FFFFFF"/>
          </w:tcPr>
          <w:p w14:paraId="0D1BFF73" w14:textId="77777777" w:rsidR="00896894" w:rsidRPr="00E03D49" w:rsidRDefault="00896894" w:rsidP="00AC6776">
            <w:pPr>
              <w:spacing w:before="30" w:after="30"/>
              <w:rPr>
                <w:sz w:val="16"/>
                <w:szCs w:val="16"/>
                <w:lang w:eastAsia="vi-VN"/>
              </w:rPr>
            </w:pPr>
            <w:r w:rsidRPr="00E03D49">
              <w:rPr>
                <w:sz w:val="16"/>
                <w:szCs w:val="16"/>
                <w:lang w:eastAsia="vi-VN"/>
              </w:rPr>
              <w:t>Trên 10 năm</w:t>
            </w:r>
          </w:p>
        </w:tc>
        <w:tc>
          <w:tcPr>
            <w:tcW w:w="543" w:type="dxa"/>
            <w:tcBorders>
              <w:top w:val="nil"/>
              <w:left w:val="nil"/>
              <w:bottom w:val="single" w:sz="4" w:space="0" w:color="auto"/>
              <w:right w:val="single" w:sz="4" w:space="0" w:color="auto"/>
            </w:tcBorders>
            <w:shd w:val="clear" w:color="000000" w:fill="FFFFFF"/>
            <w:noWrap/>
            <w:vAlign w:val="bottom"/>
          </w:tcPr>
          <w:p w14:paraId="06238E10" w14:textId="77777777" w:rsidR="00896894" w:rsidRPr="00E03D49" w:rsidRDefault="00896894" w:rsidP="00AC6776">
            <w:pPr>
              <w:spacing w:before="30" w:after="30"/>
              <w:rPr>
                <w:sz w:val="16"/>
                <w:szCs w:val="16"/>
                <w:lang w:eastAsia="vi-VN"/>
              </w:rPr>
            </w:pPr>
            <w:r w:rsidRPr="00E03D49">
              <w:rPr>
                <w:sz w:val="16"/>
                <w:szCs w:val="16"/>
                <w:lang w:eastAsia="vi-VN"/>
              </w:rPr>
              <w:t> </w:t>
            </w:r>
          </w:p>
        </w:tc>
        <w:tc>
          <w:tcPr>
            <w:tcW w:w="780" w:type="dxa"/>
            <w:tcBorders>
              <w:top w:val="nil"/>
              <w:left w:val="nil"/>
              <w:bottom w:val="single" w:sz="4" w:space="0" w:color="auto"/>
              <w:right w:val="single" w:sz="4" w:space="0" w:color="auto"/>
            </w:tcBorders>
            <w:shd w:val="clear" w:color="000000" w:fill="FFFFFF"/>
            <w:noWrap/>
            <w:vAlign w:val="bottom"/>
          </w:tcPr>
          <w:p w14:paraId="1D0DA088" w14:textId="77777777" w:rsidR="00896894" w:rsidRPr="00E03D49" w:rsidRDefault="00896894" w:rsidP="00AC6776">
            <w:pPr>
              <w:spacing w:before="30" w:after="30"/>
              <w:rPr>
                <w:sz w:val="16"/>
                <w:szCs w:val="16"/>
                <w:lang w:eastAsia="vi-VN"/>
              </w:rPr>
            </w:pPr>
            <w:r w:rsidRPr="00E03D49">
              <w:rPr>
                <w:sz w:val="16"/>
                <w:szCs w:val="16"/>
                <w:lang w:eastAsia="vi-VN"/>
              </w:rPr>
              <w:t> </w:t>
            </w:r>
          </w:p>
        </w:tc>
        <w:tc>
          <w:tcPr>
            <w:tcW w:w="763" w:type="dxa"/>
            <w:tcBorders>
              <w:top w:val="nil"/>
              <w:left w:val="nil"/>
              <w:bottom w:val="single" w:sz="4" w:space="0" w:color="auto"/>
              <w:right w:val="single" w:sz="4" w:space="0" w:color="auto"/>
            </w:tcBorders>
            <w:shd w:val="clear" w:color="000000" w:fill="FFFFFF"/>
            <w:noWrap/>
            <w:vAlign w:val="bottom"/>
          </w:tcPr>
          <w:p w14:paraId="2ED43509" w14:textId="77777777" w:rsidR="00896894" w:rsidRPr="00E03D49" w:rsidRDefault="00896894" w:rsidP="00AC6776">
            <w:pPr>
              <w:spacing w:before="30" w:after="30"/>
              <w:rPr>
                <w:sz w:val="16"/>
                <w:szCs w:val="16"/>
                <w:lang w:eastAsia="vi-VN"/>
              </w:rPr>
            </w:pPr>
            <w:r w:rsidRPr="00E03D49">
              <w:rPr>
                <w:sz w:val="16"/>
                <w:szCs w:val="16"/>
                <w:lang w:eastAsia="vi-VN"/>
              </w:rPr>
              <w:t> </w:t>
            </w:r>
          </w:p>
        </w:tc>
        <w:tc>
          <w:tcPr>
            <w:tcW w:w="712" w:type="dxa"/>
            <w:tcBorders>
              <w:top w:val="nil"/>
              <w:left w:val="nil"/>
              <w:bottom w:val="single" w:sz="4" w:space="0" w:color="auto"/>
              <w:right w:val="single" w:sz="4" w:space="0" w:color="auto"/>
            </w:tcBorders>
            <w:shd w:val="clear" w:color="000000" w:fill="FFFFFF"/>
            <w:noWrap/>
            <w:vAlign w:val="bottom"/>
          </w:tcPr>
          <w:p w14:paraId="1E035384" w14:textId="77777777" w:rsidR="00896894" w:rsidRPr="00E03D49" w:rsidRDefault="00896894" w:rsidP="00AC6776">
            <w:pPr>
              <w:spacing w:before="30" w:after="30"/>
              <w:rPr>
                <w:sz w:val="16"/>
                <w:szCs w:val="16"/>
                <w:lang w:eastAsia="vi-VN"/>
              </w:rPr>
            </w:pPr>
            <w:r w:rsidRPr="00E03D49">
              <w:rPr>
                <w:sz w:val="16"/>
                <w:szCs w:val="16"/>
                <w:lang w:eastAsia="vi-VN"/>
              </w:rPr>
              <w:t> </w:t>
            </w:r>
          </w:p>
        </w:tc>
        <w:tc>
          <w:tcPr>
            <w:tcW w:w="790" w:type="dxa"/>
            <w:tcBorders>
              <w:top w:val="nil"/>
              <w:left w:val="nil"/>
              <w:bottom w:val="single" w:sz="4" w:space="0" w:color="auto"/>
              <w:right w:val="single" w:sz="4" w:space="0" w:color="auto"/>
            </w:tcBorders>
            <w:shd w:val="clear" w:color="000000" w:fill="FFFFFF"/>
            <w:noWrap/>
            <w:vAlign w:val="bottom"/>
          </w:tcPr>
          <w:p w14:paraId="00A7C01B" w14:textId="77777777" w:rsidR="00896894" w:rsidRPr="00E03D49" w:rsidRDefault="00896894" w:rsidP="00AC6776">
            <w:pPr>
              <w:spacing w:before="30" w:after="30"/>
              <w:rPr>
                <w:sz w:val="16"/>
                <w:szCs w:val="16"/>
                <w:lang w:eastAsia="vi-VN"/>
              </w:rPr>
            </w:pPr>
            <w:r w:rsidRPr="00E03D49">
              <w:rPr>
                <w:sz w:val="16"/>
                <w:szCs w:val="16"/>
                <w:lang w:eastAsia="vi-VN"/>
              </w:rPr>
              <w:t> </w:t>
            </w:r>
          </w:p>
        </w:tc>
        <w:tc>
          <w:tcPr>
            <w:tcW w:w="966" w:type="dxa"/>
            <w:tcBorders>
              <w:top w:val="nil"/>
              <w:left w:val="nil"/>
              <w:bottom w:val="single" w:sz="4" w:space="0" w:color="auto"/>
              <w:right w:val="single" w:sz="4" w:space="0" w:color="auto"/>
            </w:tcBorders>
            <w:shd w:val="clear" w:color="000000" w:fill="FFFFFF"/>
            <w:noWrap/>
            <w:vAlign w:val="bottom"/>
          </w:tcPr>
          <w:p w14:paraId="3E81746C" w14:textId="77777777" w:rsidR="00896894" w:rsidRPr="00E03D49" w:rsidRDefault="00896894" w:rsidP="00AC6776">
            <w:pPr>
              <w:spacing w:before="30" w:after="30"/>
              <w:rPr>
                <w:sz w:val="16"/>
                <w:szCs w:val="16"/>
                <w:lang w:eastAsia="vi-VN"/>
              </w:rPr>
            </w:pPr>
            <w:r w:rsidRPr="00E03D49">
              <w:rPr>
                <w:sz w:val="16"/>
                <w:szCs w:val="16"/>
                <w:lang w:eastAsia="vi-VN"/>
              </w:rPr>
              <w:t> </w:t>
            </w:r>
          </w:p>
        </w:tc>
        <w:tc>
          <w:tcPr>
            <w:tcW w:w="930" w:type="dxa"/>
            <w:tcBorders>
              <w:top w:val="nil"/>
              <w:left w:val="nil"/>
              <w:bottom w:val="single" w:sz="4" w:space="0" w:color="auto"/>
              <w:right w:val="single" w:sz="4" w:space="0" w:color="auto"/>
            </w:tcBorders>
            <w:shd w:val="clear" w:color="000000" w:fill="FFFFFF"/>
            <w:noWrap/>
            <w:vAlign w:val="bottom"/>
          </w:tcPr>
          <w:p w14:paraId="075C17F3" w14:textId="77777777" w:rsidR="00896894" w:rsidRPr="00E03D49" w:rsidRDefault="00896894" w:rsidP="00AC6776">
            <w:pPr>
              <w:spacing w:before="30" w:after="30"/>
              <w:rPr>
                <w:sz w:val="16"/>
                <w:szCs w:val="16"/>
                <w:lang w:eastAsia="vi-VN"/>
              </w:rPr>
            </w:pPr>
            <w:r w:rsidRPr="00E03D49">
              <w:rPr>
                <w:sz w:val="16"/>
                <w:szCs w:val="16"/>
                <w:lang w:eastAsia="vi-VN"/>
              </w:rPr>
              <w:t> </w:t>
            </w:r>
          </w:p>
        </w:tc>
        <w:tc>
          <w:tcPr>
            <w:tcW w:w="822" w:type="dxa"/>
            <w:tcBorders>
              <w:top w:val="nil"/>
              <w:left w:val="nil"/>
              <w:bottom w:val="single" w:sz="4" w:space="0" w:color="auto"/>
              <w:right w:val="single" w:sz="4" w:space="0" w:color="auto"/>
            </w:tcBorders>
            <w:shd w:val="clear" w:color="000000" w:fill="FFFFFF"/>
            <w:noWrap/>
            <w:vAlign w:val="bottom"/>
          </w:tcPr>
          <w:p w14:paraId="730F7381" w14:textId="77777777" w:rsidR="00896894" w:rsidRPr="00E03D49" w:rsidRDefault="00896894" w:rsidP="00AC6776">
            <w:pPr>
              <w:spacing w:before="30" w:after="30"/>
              <w:rPr>
                <w:sz w:val="16"/>
                <w:szCs w:val="16"/>
                <w:lang w:eastAsia="vi-VN"/>
              </w:rPr>
            </w:pPr>
            <w:r w:rsidRPr="00E03D49">
              <w:rPr>
                <w:sz w:val="16"/>
                <w:szCs w:val="16"/>
                <w:lang w:eastAsia="vi-VN"/>
              </w:rPr>
              <w:t> </w:t>
            </w:r>
          </w:p>
        </w:tc>
        <w:tc>
          <w:tcPr>
            <w:tcW w:w="528" w:type="dxa"/>
            <w:tcBorders>
              <w:top w:val="nil"/>
              <w:left w:val="nil"/>
              <w:bottom w:val="single" w:sz="4" w:space="0" w:color="auto"/>
              <w:right w:val="single" w:sz="4" w:space="0" w:color="auto"/>
            </w:tcBorders>
            <w:shd w:val="clear" w:color="000000" w:fill="FFFFFF"/>
            <w:noWrap/>
            <w:vAlign w:val="bottom"/>
          </w:tcPr>
          <w:p w14:paraId="32CF1ED7" w14:textId="77777777" w:rsidR="00896894" w:rsidRPr="00E03D49" w:rsidRDefault="00896894" w:rsidP="00AC6776">
            <w:pPr>
              <w:spacing w:before="30" w:after="30"/>
              <w:rPr>
                <w:sz w:val="16"/>
                <w:szCs w:val="16"/>
                <w:lang w:eastAsia="vi-VN"/>
              </w:rPr>
            </w:pPr>
            <w:r w:rsidRPr="00E03D49">
              <w:rPr>
                <w:sz w:val="16"/>
                <w:szCs w:val="16"/>
                <w:lang w:eastAsia="vi-VN"/>
              </w:rPr>
              <w:t> </w:t>
            </w:r>
          </w:p>
        </w:tc>
      </w:tr>
      <w:tr w:rsidR="00896894" w:rsidRPr="00E03D49" w14:paraId="373459FD" w14:textId="77777777" w:rsidTr="00AC6776">
        <w:tc>
          <w:tcPr>
            <w:tcW w:w="516" w:type="dxa"/>
            <w:tcBorders>
              <w:top w:val="nil"/>
              <w:left w:val="single" w:sz="4" w:space="0" w:color="auto"/>
              <w:bottom w:val="single" w:sz="4" w:space="0" w:color="auto"/>
              <w:right w:val="single" w:sz="4" w:space="0" w:color="auto"/>
            </w:tcBorders>
            <w:shd w:val="clear" w:color="000000" w:fill="FFFFFF"/>
            <w:noWrap/>
            <w:vAlign w:val="center"/>
          </w:tcPr>
          <w:p w14:paraId="5806712D" w14:textId="77777777" w:rsidR="00896894" w:rsidRPr="00E03D49" w:rsidRDefault="00896894" w:rsidP="00AC6776">
            <w:pPr>
              <w:spacing w:before="10" w:after="10"/>
              <w:jc w:val="center"/>
              <w:rPr>
                <w:b/>
                <w:bCs/>
                <w:sz w:val="16"/>
                <w:szCs w:val="16"/>
                <w:lang w:eastAsia="vi-VN"/>
              </w:rPr>
            </w:pPr>
            <w:r w:rsidRPr="00E03D49">
              <w:rPr>
                <w:b/>
                <w:bCs/>
                <w:sz w:val="16"/>
                <w:szCs w:val="16"/>
                <w:lang w:eastAsia="vi-VN"/>
              </w:rPr>
              <w:t>III</w:t>
            </w:r>
          </w:p>
        </w:tc>
        <w:tc>
          <w:tcPr>
            <w:tcW w:w="1980" w:type="dxa"/>
            <w:tcBorders>
              <w:top w:val="nil"/>
              <w:left w:val="nil"/>
              <w:bottom w:val="single" w:sz="4" w:space="0" w:color="auto"/>
              <w:right w:val="single" w:sz="4" w:space="0" w:color="auto"/>
            </w:tcBorders>
            <w:shd w:val="clear" w:color="000000" w:fill="FFFFFF"/>
          </w:tcPr>
          <w:p w14:paraId="0A30A770" w14:textId="77777777" w:rsidR="00896894" w:rsidRPr="00E03D49" w:rsidRDefault="00896894" w:rsidP="00AC6776">
            <w:pPr>
              <w:spacing w:before="10" w:after="10"/>
              <w:rPr>
                <w:b/>
                <w:bCs/>
                <w:sz w:val="16"/>
                <w:szCs w:val="16"/>
                <w:lang w:eastAsia="vi-VN"/>
              </w:rPr>
            </w:pPr>
            <w:r w:rsidRPr="00E03D49">
              <w:rPr>
                <w:b/>
                <w:bCs/>
                <w:sz w:val="16"/>
                <w:szCs w:val="16"/>
                <w:lang w:eastAsia="vi-VN"/>
              </w:rPr>
              <w:t>Xe cho thuê tự lái</w:t>
            </w:r>
          </w:p>
        </w:tc>
        <w:tc>
          <w:tcPr>
            <w:tcW w:w="543" w:type="dxa"/>
            <w:tcBorders>
              <w:top w:val="nil"/>
              <w:left w:val="nil"/>
              <w:bottom w:val="single" w:sz="4" w:space="0" w:color="auto"/>
              <w:right w:val="single" w:sz="4" w:space="0" w:color="auto"/>
            </w:tcBorders>
            <w:shd w:val="clear" w:color="000000" w:fill="FFFFFF"/>
            <w:noWrap/>
            <w:vAlign w:val="bottom"/>
          </w:tcPr>
          <w:p w14:paraId="0794303C" w14:textId="77777777" w:rsidR="00896894" w:rsidRPr="00E03D49" w:rsidRDefault="00896894" w:rsidP="00AC6776">
            <w:pPr>
              <w:spacing w:before="10" w:after="10"/>
              <w:jc w:val="center"/>
              <w:rPr>
                <w:b/>
                <w:bCs/>
                <w:sz w:val="16"/>
                <w:szCs w:val="16"/>
                <w:lang w:eastAsia="vi-VN"/>
              </w:rPr>
            </w:pPr>
            <w:r w:rsidRPr="00E03D49">
              <w:rPr>
                <w:b/>
                <w:bCs/>
                <w:sz w:val="16"/>
                <w:szCs w:val="16"/>
                <w:lang w:eastAsia="vi-VN"/>
              </w:rPr>
              <w:t> </w:t>
            </w:r>
          </w:p>
        </w:tc>
        <w:tc>
          <w:tcPr>
            <w:tcW w:w="780" w:type="dxa"/>
            <w:tcBorders>
              <w:top w:val="nil"/>
              <w:left w:val="nil"/>
              <w:bottom w:val="single" w:sz="4" w:space="0" w:color="auto"/>
              <w:right w:val="single" w:sz="4" w:space="0" w:color="auto"/>
            </w:tcBorders>
            <w:shd w:val="clear" w:color="000000" w:fill="FFFFFF"/>
            <w:noWrap/>
            <w:vAlign w:val="bottom"/>
          </w:tcPr>
          <w:p w14:paraId="5B0B1848" w14:textId="77777777" w:rsidR="00896894" w:rsidRPr="00E03D49" w:rsidRDefault="00896894" w:rsidP="00AC6776">
            <w:pPr>
              <w:spacing w:before="10" w:after="10"/>
              <w:jc w:val="center"/>
              <w:rPr>
                <w:b/>
                <w:bCs/>
                <w:sz w:val="16"/>
                <w:szCs w:val="16"/>
                <w:lang w:eastAsia="vi-VN"/>
              </w:rPr>
            </w:pPr>
            <w:r w:rsidRPr="00E03D49">
              <w:rPr>
                <w:b/>
                <w:bCs/>
                <w:sz w:val="16"/>
                <w:szCs w:val="16"/>
                <w:lang w:eastAsia="vi-VN"/>
              </w:rPr>
              <w:t> </w:t>
            </w:r>
          </w:p>
        </w:tc>
        <w:tc>
          <w:tcPr>
            <w:tcW w:w="763" w:type="dxa"/>
            <w:tcBorders>
              <w:top w:val="nil"/>
              <w:left w:val="nil"/>
              <w:bottom w:val="single" w:sz="4" w:space="0" w:color="auto"/>
              <w:right w:val="single" w:sz="4" w:space="0" w:color="auto"/>
            </w:tcBorders>
            <w:shd w:val="clear" w:color="000000" w:fill="FFFFFF"/>
            <w:noWrap/>
            <w:vAlign w:val="bottom"/>
          </w:tcPr>
          <w:p w14:paraId="53AF5B9F" w14:textId="77777777" w:rsidR="00896894" w:rsidRPr="00E03D49" w:rsidRDefault="00896894" w:rsidP="00AC6776">
            <w:pPr>
              <w:spacing w:before="10" w:after="10"/>
              <w:jc w:val="center"/>
              <w:rPr>
                <w:b/>
                <w:bCs/>
                <w:sz w:val="16"/>
                <w:szCs w:val="16"/>
                <w:lang w:eastAsia="vi-VN"/>
              </w:rPr>
            </w:pPr>
            <w:r w:rsidRPr="00E03D49">
              <w:rPr>
                <w:b/>
                <w:bCs/>
                <w:sz w:val="16"/>
                <w:szCs w:val="16"/>
                <w:lang w:eastAsia="vi-VN"/>
              </w:rPr>
              <w:t> </w:t>
            </w:r>
          </w:p>
        </w:tc>
        <w:tc>
          <w:tcPr>
            <w:tcW w:w="712" w:type="dxa"/>
            <w:tcBorders>
              <w:top w:val="nil"/>
              <w:left w:val="nil"/>
              <w:bottom w:val="single" w:sz="4" w:space="0" w:color="auto"/>
              <w:right w:val="single" w:sz="4" w:space="0" w:color="auto"/>
            </w:tcBorders>
            <w:shd w:val="clear" w:color="000000" w:fill="FFFFFF"/>
            <w:noWrap/>
            <w:vAlign w:val="bottom"/>
          </w:tcPr>
          <w:p w14:paraId="095AB7F5" w14:textId="77777777" w:rsidR="00896894" w:rsidRPr="00E03D49" w:rsidRDefault="00896894" w:rsidP="00AC6776">
            <w:pPr>
              <w:spacing w:before="10" w:after="10"/>
              <w:jc w:val="center"/>
              <w:rPr>
                <w:b/>
                <w:bCs/>
                <w:sz w:val="16"/>
                <w:szCs w:val="16"/>
                <w:lang w:eastAsia="vi-VN"/>
              </w:rPr>
            </w:pPr>
            <w:r w:rsidRPr="00E03D49">
              <w:rPr>
                <w:b/>
                <w:bCs/>
                <w:sz w:val="16"/>
                <w:szCs w:val="16"/>
                <w:lang w:eastAsia="vi-VN"/>
              </w:rPr>
              <w:t> </w:t>
            </w:r>
          </w:p>
        </w:tc>
        <w:tc>
          <w:tcPr>
            <w:tcW w:w="790" w:type="dxa"/>
            <w:tcBorders>
              <w:top w:val="nil"/>
              <w:left w:val="nil"/>
              <w:bottom w:val="single" w:sz="4" w:space="0" w:color="auto"/>
              <w:right w:val="single" w:sz="4" w:space="0" w:color="auto"/>
            </w:tcBorders>
            <w:shd w:val="clear" w:color="000000" w:fill="FFFFFF"/>
            <w:noWrap/>
            <w:vAlign w:val="bottom"/>
          </w:tcPr>
          <w:p w14:paraId="784FF9A2" w14:textId="77777777" w:rsidR="00896894" w:rsidRPr="00E03D49" w:rsidRDefault="00896894" w:rsidP="00AC6776">
            <w:pPr>
              <w:spacing w:before="10" w:after="10"/>
              <w:jc w:val="center"/>
              <w:rPr>
                <w:b/>
                <w:bCs/>
                <w:sz w:val="16"/>
                <w:szCs w:val="16"/>
                <w:lang w:eastAsia="vi-VN"/>
              </w:rPr>
            </w:pPr>
            <w:r w:rsidRPr="00E03D49">
              <w:rPr>
                <w:b/>
                <w:bCs/>
                <w:sz w:val="16"/>
                <w:szCs w:val="16"/>
                <w:lang w:eastAsia="vi-VN"/>
              </w:rPr>
              <w:t> </w:t>
            </w:r>
          </w:p>
        </w:tc>
        <w:tc>
          <w:tcPr>
            <w:tcW w:w="966" w:type="dxa"/>
            <w:tcBorders>
              <w:top w:val="nil"/>
              <w:left w:val="nil"/>
              <w:bottom w:val="single" w:sz="4" w:space="0" w:color="auto"/>
              <w:right w:val="single" w:sz="4" w:space="0" w:color="auto"/>
            </w:tcBorders>
            <w:shd w:val="clear" w:color="000000" w:fill="FFFFFF"/>
            <w:noWrap/>
            <w:vAlign w:val="bottom"/>
          </w:tcPr>
          <w:p w14:paraId="2F28AE91" w14:textId="77777777" w:rsidR="00896894" w:rsidRPr="00E03D49" w:rsidRDefault="00896894" w:rsidP="00AC6776">
            <w:pPr>
              <w:spacing w:before="10" w:after="10"/>
              <w:jc w:val="center"/>
              <w:rPr>
                <w:b/>
                <w:bCs/>
                <w:sz w:val="16"/>
                <w:szCs w:val="16"/>
                <w:lang w:eastAsia="vi-VN"/>
              </w:rPr>
            </w:pPr>
            <w:r w:rsidRPr="00E03D49">
              <w:rPr>
                <w:b/>
                <w:bCs/>
                <w:sz w:val="16"/>
                <w:szCs w:val="16"/>
                <w:lang w:eastAsia="vi-VN"/>
              </w:rPr>
              <w:t> </w:t>
            </w:r>
          </w:p>
        </w:tc>
        <w:tc>
          <w:tcPr>
            <w:tcW w:w="930" w:type="dxa"/>
            <w:tcBorders>
              <w:top w:val="nil"/>
              <w:left w:val="nil"/>
              <w:bottom w:val="single" w:sz="4" w:space="0" w:color="auto"/>
              <w:right w:val="single" w:sz="4" w:space="0" w:color="auto"/>
            </w:tcBorders>
            <w:shd w:val="clear" w:color="000000" w:fill="FFFFFF"/>
            <w:noWrap/>
            <w:vAlign w:val="bottom"/>
          </w:tcPr>
          <w:p w14:paraId="46BDCE1C" w14:textId="77777777" w:rsidR="00896894" w:rsidRPr="00E03D49" w:rsidRDefault="00896894" w:rsidP="00AC6776">
            <w:pPr>
              <w:spacing w:before="10" w:after="10"/>
              <w:jc w:val="center"/>
              <w:rPr>
                <w:b/>
                <w:bCs/>
                <w:sz w:val="16"/>
                <w:szCs w:val="16"/>
                <w:lang w:eastAsia="vi-VN"/>
              </w:rPr>
            </w:pPr>
            <w:r w:rsidRPr="00E03D49">
              <w:rPr>
                <w:b/>
                <w:bCs/>
                <w:sz w:val="16"/>
                <w:szCs w:val="16"/>
                <w:lang w:eastAsia="vi-VN"/>
              </w:rPr>
              <w:t> </w:t>
            </w:r>
          </w:p>
        </w:tc>
        <w:tc>
          <w:tcPr>
            <w:tcW w:w="822" w:type="dxa"/>
            <w:tcBorders>
              <w:top w:val="nil"/>
              <w:left w:val="nil"/>
              <w:bottom w:val="single" w:sz="4" w:space="0" w:color="auto"/>
              <w:right w:val="single" w:sz="4" w:space="0" w:color="auto"/>
            </w:tcBorders>
            <w:shd w:val="clear" w:color="000000" w:fill="FFFFFF"/>
            <w:noWrap/>
            <w:vAlign w:val="bottom"/>
          </w:tcPr>
          <w:p w14:paraId="7A98F56A" w14:textId="77777777" w:rsidR="00896894" w:rsidRPr="00E03D49" w:rsidRDefault="00896894" w:rsidP="00AC6776">
            <w:pPr>
              <w:spacing w:before="10" w:after="10"/>
              <w:jc w:val="center"/>
              <w:rPr>
                <w:b/>
                <w:bCs/>
                <w:sz w:val="16"/>
                <w:szCs w:val="16"/>
                <w:lang w:eastAsia="vi-VN"/>
              </w:rPr>
            </w:pPr>
            <w:r w:rsidRPr="00E03D49">
              <w:rPr>
                <w:b/>
                <w:bCs/>
                <w:sz w:val="16"/>
                <w:szCs w:val="16"/>
                <w:lang w:eastAsia="vi-VN"/>
              </w:rPr>
              <w:t> </w:t>
            </w:r>
          </w:p>
        </w:tc>
        <w:tc>
          <w:tcPr>
            <w:tcW w:w="528" w:type="dxa"/>
            <w:tcBorders>
              <w:top w:val="nil"/>
              <w:left w:val="nil"/>
              <w:bottom w:val="single" w:sz="4" w:space="0" w:color="auto"/>
              <w:right w:val="single" w:sz="4" w:space="0" w:color="auto"/>
            </w:tcBorders>
            <w:shd w:val="clear" w:color="000000" w:fill="FFFFFF"/>
            <w:noWrap/>
            <w:vAlign w:val="bottom"/>
          </w:tcPr>
          <w:p w14:paraId="590BDD44" w14:textId="77777777" w:rsidR="00896894" w:rsidRPr="00E03D49" w:rsidRDefault="00896894" w:rsidP="00AC6776">
            <w:pPr>
              <w:spacing w:before="10" w:after="10"/>
              <w:jc w:val="center"/>
              <w:rPr>
                <w:b/>
                <w:bCs/>
                <w:sz w:val="16"/>
                <w:szCs w:val="16"/>
                <w:lang w:eastAsia="vi-VN"/>
              </w:rPr>
            </w:pPr>
            <w:r w:rsidRPr="00E03D49">
              <w:rPr>
                <w:b/>
                <w:bCs/>
                <w:sz w:val="16"/>
                <w:szCs w:val="16"/>
                <w:lang w:eastAsia="vi-VN"/>
              </w:rPr>
              <w:t> </w:t>
            </w:r>
          </w:p>
        </w:tc>
      </w:tr>
      <w:tr w:rsidR="00896894" w:rsidRPr="00E03D49" w14:paraId="2BA67472" w14:textId="77777777" w:rsidTr="00AC6776">
        <w:tc>
          <w:tcPr>
            <w:tcW w:w="516" w:type="dxa"/>
            <w:tcBorders>
              <w:top w:val="nil"/>
              <w:left w:val="single" w:sz="4" w:space="0" w:color="auto"/>
              <w:bottom w:val="single" w:sz="4" w:space="0" w:color="auto"/>
              <w:right w:val="single" w:sz="4" w:space="0" w:color="auto"/>
            </w:tcBorders>
            <w:shd w:val="clear" w:color="000000" w:fill="FFFFFF"/>
            <w:noWrap/>
            <w:vAlign w:val="center"/>
          </w:tcPr>
          <w:p w14:paraId="6E6D020B" w14:textId="77777777" w:rsidR="00896894" w:rsidRPr="00E03D49" w:rsidRDefault="00896894" w:rsidP="00AC6776">
            <w:pPr>
              <w:spacing w:before="36" w:after="36"/>
              <w:jc w:val="center"/>
              <w:rPr>
                <w:sz w:val="16"/>
                <w:szCs w:val="16"/>
                <w:lang w:eastAsia="vi-VN"/>
              </w:rPr>
            </w:pPr>
            <w:r w:rsidRPr="00E03D49">
              <w:rPr>
                <w:sz w:val="16"/>
                <w:szCs w:val="16"/>
                <w:lang w:eastAsia="vi-VN"/>
              </w:rPr>
              <w:lastRenderedPageBreak/>
              <w:t>1</w:t>
            </w:r>
          </w:p>
        </w:tc>
        <w:tc>
          <w:tcPr>
            <w:tcW w:w="1980" w:type="dxa"/>
            <w:tcBorders>
              <w:top w:val="nil"/>
              <w:left w:val="nil"/>
              <w:bottom w:val="single" w:sz="4" w:space="0" w:color="auto"/>
              <w:right w:val="single" w:sz="4" w:space="0" w:color="auto"/>
            </w:tcBorders>
            <w:shd w:val="clear" w:color="000000" w:fill="FFFFFF"/>
          </w:tcPr>
          <w:p w14:paraId="66F4569B" w14:textId="77777777" w:rsidR="00896894" w:rsidRPr="00E03D49" w:rsidRDefault="00896894" w:rsidP="00AC6776">
            <w:pPr>
              <w:spacing w:before="36" w:after="36"/>
              <w:rPr>
                <w:sz w:val="16"/>
                <w:szCs w:val="16"/>
                <w:lang w:eastAsia="vi-VN"/>
              </w:rPr>
            </w:pPr>
            <w:r w:rsidRPr="00E03D49">
              <w:rPr>
                <w:sz w:val="16"/>
                <w:szCs w:val="16"/>
                <w:lang w:eastAsia="vi-VN"/>
              </w:rPr>
              <w:t>Dưới 3 năm</w:t>
            </w:r>
          </w:p>
        </w:tc>
        <w:tc>
          <w:tcPr>
            <w:tcW w:w="543" w:type="dxa"/>
            <w:tcBorders>
              <w:top w:val="nil"/>
              <w:left w:val="nil"/>
              <w:bottom w:val="single" w:sz="4" w:space="0" w:color="auto"/>
              <w:right w:val="single" w:sz="4" w:space="0" w:color="auto"/>
            </w:tcBorders>
            <w:shd w:val="clear" w:color="000000" w:fill="FFFFFF"/>
            <w:noWrap/>
            <w:vAlign w:val="bottom"/>
          </w:tcPr>
          <w:p w14:paraId="46AB66D4" w14:textId="77777777" w:rsidR="00896894" w:rsidRPr="00E03D49" w:rsidRDefault="00896894" w:rsidP="00AC6776">
            <w:pPr>
              <w:spacing w:before="36" w:after="36"/>
              <w:rPr>
                <w:b/>
                <w:bCs/>
                <w:sz w:val="16"/>
                <w:szCs w:val="16"/>
                <w:lang w:eastAsia="vi-VN"/>
              </w:rPr>
            </w:pPr>
            <w:r w:rsidRPr="00E03D49">
              <w:rPr>
                <w:b/>
                <w:bCs/>
                <w:sz w:val="16"/>
                <w:szCs w:val="16"/>
                <w:lang w:eastAsia="vi-VN"/>
              </w:rPr>
              <w:t> </w:t>
            </w:r>
          </w:p>
        </w:tc>
        <w:tc>
          <w:tcPr>
            <w:tcW w:w="780" w:type="dxa"/>
            <w:tcBorders>
              <w:top w:val="nil"/>
              <w:left w:val="nil"/>
              <w:bottom w:val="single" w:sz="4" w:space="0" w:color="auto"/>
              <w:right w:val="single" w:sz="4" w:space="0" w:color="auto"/>
            </w:tcBorders>
            <w:shd w:val="clear" w:color="000000" w:fill="FFFFFF"/>
            <w:noWrap/>
            <w:vAlign w:val="bottom"/>
          </w:tcPr>
          <w:p w14:paraId="3894A9C9" w14:textId="77777777" w:rsidR="00896894" w:rsidRPr="00E03D49" w:rsidRDefault="00896894" w:rsidP="00AC6776">
            <w:pPr>
              <w:spacing w:before="36" w:after="36"/>
              <w:rPr>
                <w:b/>
                <w:bCs/>
                <w:sz w:val="16"/>
                <w:szCs w:val="16"/>
                <w:lang w:eastAsia="vi-VN"/>
              </w:rPr>
            </w:pPr>
            <w:r w:rsidRPr="00E03D49">
              <w:rPr>
                <w:b/>
                <w:bCs/>
                <w:sz w:val="16"/>
                <w:szCs w:val="16"/>
                <w:lang w:eastAsia="vi-VN"/>
              </w:rPr>
              <w:t> </w:t>
            </w:r>
          </w:p>
        </w:tc>
        <w:tc>
          <w:tcPr>
            <w:tcW w:w="763" w:type="dxa"/>
            <w:tcBorders>
              <w:top w:val="nil"/>
              <w:left w:val="nil"/>
              <w:bottom w:val="single" w:sz="4" w:space="0" w:color="auto"/>
              <w:right w:val="single" w:sz="4" w:space="0" w:color="auto"/>
            </w:tcBorders>
            <w:shd w:val="clear" w:color="000000" w:fill="FFFFFF"/>
            <w:noWrap/>
            <w:vAlign w:val="bottom"/>
          </w:tcPr>
          <w:p w14:paraId="3A424489" w14:textId="77777777" w:rsidR="00896894" w:rsidRPr="00E03D49" w:rsidRDefault="00896894" w:rsidP="00AC6776">
            <w:pPr>
              <w:spacing w:before="36" w:after="36"/>
              <w:rPr>
                <w:b/>
                <w:bCs/>
                <w:sz w:val="16"/>
                <w:szCs w:val="16"/>
                <w:lang w:eastAsia="vi-VN"/>
              </w:rPr>
            </w:pPr>
            <w:r w:rsidRPr="00E03D49">
              <w:rPr>
                <w:b/>
                <w:bCs/>
                <w:sz w:val="16"/>
                <w:szCs w:val="16"/>
                <w:lang w:eastAsia="vi-VN"/>
              </w:rPr>
              <w:t> </w:t>
            </w:r>
          </w:p>
        </w:tc>
        <w:tc>
          <w:tcPr>
            <w:tcW w:w="712" w:type="dxa"/>
            <w:tcBorders>
              <w:top w:val="nil"/>
              <w:left w:val="nil"/>
              <w:bottom w:val="single" w:sz="4" w:space="0" w:color="auto"/>
              <w:right w:val="single" w:sz="4" w:space="0" w:color="auto"/>
            </w:tcBorders>
            <w:shd w:val="clear" w:color="000000" w:fill="FFFFFF"/>
            <w:noWrap/>
            <w:vAlign w:val="bottom"/>
          </w:tcPr>
          <w:p w14:paraId="1B4BFE4F" w14:textId="77777777" w:rsidR="00896894" w:rsidRPr="00E03D49" w:rsidRDefault="00896894" w:rsidP="00AC6776">
            <w:pPr>
              <w:spacing w:before="36" w:after="36"/>
              <w:rPr>
                <w:b/>
                <w:bCs/>
                <w:sz w:val="16"/>
                <w:szCs w:val="16"/>
                <w:lang w:eastAsia="vi-VN"/>
              </w:rPr>
            </w:pPr>
            <w:r w:rsidRPr="00E03D49">
              <w:rPr>
                <w:b/>
                <w:bCs/>
                <w:sz w:val="16"/>
                <w:szCs w:val="16"/>
                <w:lang w:eastAsia="vi-VN"/>
              </w:rPr>
              <w:t> </w:t>
            </w:r>
          </w:p>
        </w:tc>
        <w:tc>
          <w:tcPr>
            <w:tcW w:w="790" w:type="dxa"/>
            <w:tcBorders>
              <w:top w:val="nil"/>
              <w:left w:val="nil"/>
              <w:bottom w:val="single" w:sz="4" w:space="0" w:color="auto"/>
              <w:right w:val="single" w:sz="4" w:space="0" w:color="auto"/>
            </w:tcBorders>
            <w:shd w:val="clear" w:color="000000" w:fill="FFFFFF"/>
            <w:noWrap/>
            <w:vAlign w:val="bottom"/>
          </w:tcPr>
          <w:p w14:paraId="4D67DB90" w14:textId="77777777" w:rsidR="00896894" w:rsidRPr="00E03D49" w:rsidRDefault="00896894" w:rsidP="00AC6776">
            <w:pPr>
              <w:spacing w:before="36" w:after="36"/>
              <w:rPr>
                <w:b/>
                <w:bCs/>
                <w:sz w:val="16"/>
                <w:szCs w:val="16"/>
                <w:lang w:eastAsia="vi-VN"/>
              </w:rPr>
            </w:pPr>
            <w:r w:rsidRPr="00E03D49">
              <w:rPr>
                <w:b/>
                <w:bCs/>
                <w:sz w:val="16"/>
                <w:szCs w:val="16"/>
                <w:lang w:eastAsia="vi-VN"/>
              </w:rPr>
              <w:t> </w:t>
            </w:r>
          </w:p>
        </w:tc>
        <w:tc>
          <w:tcPr>
            <w:tcW w:w="966" w:type="dxa"/>
            <w:tcBorders>
              <w:top w:val="nil"/>
              <w:left w:val="nil"/>
              <w:bottom w:val="single" w:sz="4" w:space="0" w:color="auto"/>
              <w:right w:val="single" w:sz="4" w:space="0" w:color="auto"/>
            </w:tcBorders>
            <w:shd w:val="clear" w:color="000000" w:fill="FFFFFF"/>
            <w:noWrap/>
            <w:vAlign w:val="bottom"/>
          </w:tcPr>
          <w:p w14:paraId="245F0C5D" w14:textId="77777777" w:rsidR="00896894" w:rsidRPr="00E03D49" w:rsidRDefault="00896894" w:rsidP="00AC6776">
            <w:pPr>
              <w:spacing w:before="36" w:after="36"/>
              <w:rPr>
                <w:b/>
                <w:bCs/>
                <w:sz w:val="16"/>
                <w:szCs w:val="16"/>
                <w:lang w:eastAsia="vi-VN"/>
              </w:rPr>
            </w:pPr>
            <w:r w:rsidRPr="00E03D49">
              <w:rPr>
                <w:b/>
                <w:bCs/>
                <w:sz w:val="16"/>
                <w:szCs w:val="16"/>
                <w:lang w:eastAsia="vi-VN"/>
              </w:rPr>
              <w:t> </w:t>
            </w:r>
          </w:p>
        </w:tc>
        <w:tc>
          <w:tcPr>
            <w:tcW w:w="930" w:type="dxa"/>
            <w:tcBorders>
              <w:top w:val="nil"/>
              <w:left w:val="nil"/>
              <w:bottom w:val="single" w:sz="4" w:space="0" w:color="auto"/>
              <w:right w:val="single" w:sz="4" w:space="0" w:color="auto"/>
            </w:tcBorders>
            <w:shd w:val="clear" w:color="000000" w:fill="FFFFFF"/>
            <w:noWrap/>
            <w:vAlign w:val="bottom"/>
          </w:tcPr>
          <w:p w14:paraId="6D6A1896" w14:textId="77777777" w:rsidR="00896894" w:rsidRPr="00E03D49" w:rsidRDefault="00896894" w:rsidP="00AC6776">
            <w:pPr>
              <w:spacing w:before="36" w:after="36"/>
              <w:rPr>
                <w:b/>
                <w:bCs/>
                <w:sz w:val="16"/>
                <w:szCs w:val="16"/>
                <w:lang w:eastAsia="vi-VN"/>
              </w:rPr>
            </w:pPr>
            <w:r w:rsidRPr="00E03D49">
              <w:rPr>
                <w:b/>
                <w:bCs/>
                <w:sz w:val="16"/>
                <w:szCs w:val="16"/>
                <w:lang w:eastAsia="vi-VN"/>
              </w:rPr>
              <w:t> </w:t>
            </w:r>
          </w:p>
        </w:tc>
        <w:tc>
          <w:tcPr>
            <w:tcW w:w="822" w:type="dxa"/>
            <w:tcBorders>
              <w:top w:val="nil"/>
              <w:left w:val="nil"/>
              <w:bottom w:val="single" w:sz="4" w:space="0" w:color="auto"/>
              <w:right w:val="single" w:sz="4" w:space="0" w:color="auto"/>
            </w:tcBorders>
            <w:shd w:val="clear" w:color="000000" w:fill="FFFFFF"/>
            <w:noWrap/>
            <w:vAlign w:val="bottom"/>
          </w:tcPr>
          <w:p w14:paraId="1A3E134D" w14:textId="77777777" w:rsidR="00896894" w:rsidRPr="00E03D49" w:rsidRDefault="00896894" w:rsidP="00AC6776">
            <w:pPr>
              <w:spacing w:before="36" w:after="36"/>
              <w:rPr>
                <w:b/>
                <w:bCs/>
                <w:sz w:val="16"/>
                <w:szCs w:val="16"/>
                <w:lang w:eastAsia="vi-VN"/>
              </w:rPr>
            </w:pPr>
            <w:r w:rsidRPr="00E03D49">
              <w:rPr>
                <w:b/>
                <w:bCs/>
                <w:sz w:val="16"/>
                <w:szCs w:val="16"/>
                <w:lang w:eastAsia="vi-VN"/>
              </w:rPr>
              <w:t> </w:t>
            </w:r>
          </w:p>
        </w:tc>
        <w:tc>
          <w:tcPr>
            <w:tcW w:w="528" w:type="dxa"/>
            <w:tcBorders>
              <w:top w:val="nil"/>
              <w:left w:val="nil"/>
              <w:bottom w:val="single" w:sz="4" w:space="0" w:color="auto"/>
              <w:right w:val="single" w:sz="4" w:space="0" w:color="auto"/>
            </w:tcBorders>
            <w:shd w:val="clear" w:color="000000" w:fill="FFFFFF"/>
            <w:noWrap/>
            <w:vAlign w:val="bottom"/>
          </w:tcPr>
          <w:p w14:paraId="5A773E86" w14:textId="77777777" w:rsidR="00896894" w:rsidRPr="00E03D49" w:rsidRDefault="00896894" w:rsidP="00AC6776">
            <w:pPr>
              <w:spacing w:before="36" w:after="36"/>
              <w:rPr>
                <w:sz w:val="16"/>
                <w:szCs w:val="16"/>
                <w:lang w:eastAsia="vi-VN"/>
              </w:rPr>
            </w:pPr>
            <w:r w:rsidRPr="00E03D49">
              <w:rPr>
                <w:sz w:val="16"/>
                <w:szCs w:val="16"/>
                <w:lang w:eastAsia="vi-VN"/>
              </w:rPr>
              <w:t> </w:t>
            </w:r>
          </w:p>
        </w:tc>
      </w:tr>
      <w:tr w:rsidR="00896894" w:rsidRPr="00E03D49" w14:paraId="439B9854" w14:textId="77777777" w:rsidTr="00AC6776">
        <w:tc>
          <w:tcPr>
            <w:tcW w:w="516" w:type="dxa"/>
            <w:tcBorders>
              <w:top w:val="nil"/>
              <w:left w:val="single" w:sz="4" w:space="0" w:color="auto"/>
              <w:bottom w:val="single" w:sz="4" w:space="0" w:color="auto"/>
              <w:right w:val="single" w:sz="4" w:space="0" w:color="auto"/>
            </w:tcBorders>
            <w:shd w:val="clear" w:color="000000" w:fill="FFFFFF"/>
            <w:noWrap/>
            <w:vAlign w:val="center"/>
          </w:tcPr>
          <w:p w14:paraId="2BCE041E" w14:textId="77777777" w:rsidR="00896894" w:rsidRPr="00E03D49" w:rsidRDefault="00896894" w:rsidP="00AC6776">
            <w:pPr>
              <w:spacing w:before="36" w:after="36"/>
              <w:jc w:val="center"/>
              <w:rPr>
                <w:sz w:val="16"/>
                <w:szCs w:val="16"/>
                <w:lang w:eastAsia="vi-VN"/>
              </w:rPr>
            </w:pPr>
            <w:r w:rsidRPr="00E03D49">
              <w:rPr>
                <w:sz w:val="16"/>
                <w:szCs w:val="16"/>
                <w:lang w:eastAsia="vi-VN"/>
              </w:rPr>
              <w:t>2</w:t>
            </w:r>
          </w:p>
        </w:tc>
        <w:tc>
          <w:tcPr>
            <w:tcW w:w="1980" w:type="dxa"/>
            <w:tcBorders>
              <w:top w:val="nil"/>
              <w:left w:val="nil"/>
              <w:bottom w:val="single" w:sz="4" w:space="0" w:color="auto"/>
              <w:right w:val="single" w:sz="4" w:space="0" w:color="auto"/>
            </w:tcBorders>
            <w:shd w:val="clear" w:color="000000" w:fill="FFFFFF"/>
          </w:tcPr>
          <w:p w14:paraId="1980D069" w14:textId="77777777" w:rsidR="00896894" w:rsidRPr="00E03D49" w:rsidRDefault="00896894" w:rsidP="00AC6776">
            <w:pPr>
              <w:spacing w:before="36" w:after="36"/>
              <w:rPr>
                <w:sz w:val="16"/>
                <w:szCs w:val="16"/>
                <w:lang w:eastAsia="vi-VN"/>
              </w:rPr>
            </w:pPr>
            <w:r w:rsidRPr="00E03D49">
              <w:rPr>
                <w:sz w:val="16"/>
                <w:szCs w:val="16"/>
                <w:lang w:eastAsia="vi-VN"/>
              </w:rPr>
              <w:t>Từ 3 năm đến dưới 6 năm</w:t>
            </w:r>
          </w:p>
        </w:tc>
        <w:tc>
          <w:tcPr>
            <w:tcW w:w="543" w:type="dxa"/>
            <w:tcBorders>
              <w:top w:val="nil"/>
              <w:left w:val="nil"/>
              <w:bottom w:val="single" w:sz="4" w:space="0" w:color="auto"/>
              <w:right w:val="single" w:sz="4" w:space="0" w:color="auto"/>
            </w:tcBorders>
            <w:shd w:val="clear" w:color="000000" w:fill="FFFFFF"/>
            <w:noWrap/>
            <w:vAlign w:val="bottom"/>
          </w:tcPr>
          <w:p w14:paraId="7DC819FE" w14:textId="77777777" w:rsidR="00896894" w:rsidRPr="00E03D49" w:rsidRDefault="00896894" w:rsidP="00AC6776">
            <w:pPr>
              <w:spacing w:before="36" w:after="36"/>
              <w:rPr>
                <w:sz w:val="16"/>
                <w:szCs w:val="16"/>
                <w:lang w:eastAsia="vi-VN"/>
              </w:rPr>
            </w:pPr>
            <w:r w:rsidRPr="00E03D49">
              <w:rPr>
                <w:sz w:val="16"/>
                <w:szCs w:val="16"/>
                <w:lang w:eastAsia="vi-VN"/>
              </w:rPr>
              <w:t> </w:t>
            </w:r>
          </w:p>
        </w:tc>
        <w:tc>
          <w:tcPr>
            <w:tcW w:w="780" w:type="dxa"/>
            <w:tcBorders>
              <w:top w:val="nil"/>
              <w:left w:val="nil"/>
              <w:bottom w:val="single" w:sz="4" w:space="0" w:color="auto"/>
              <w:right w:val="single" w:sz="4" w:space="0" w:color="auto"/>
            </w:tcBorders>
            <w:shd w:val="clear" w:color="000000" w:fill="FFFFFF"/>
            <w:noWrap/>
            <w:vAlign w:val="bottom"/>
          </w:tcPr>
          <w:p w14:paraId="009A1AEA" w14:textId="77777777" w:rsidR="00896894" w:rsidRPr="00E03D49" w:rsidRDefault="00896894" w:rsidP="00AC6776">
            <w:pPr>
              <w:spacing w:before="36" w:after="36"/>
              <w:rPr>
                <w:sz w:val="16"/>
                <w:szCs w:val="16"/>
                <w:lang w:eastAsia="vi-VN"/>
              </w:rPr>
            </w:pPr>
            <w:r w:rsidRPr="00E03D49">
              <w:rPr>
                <w:sz w:val="16"/>
                <w:szCs w:val="16"/>
                <w:lang w:eastAsia="vi-VN"/>
              </w:rPr>
              <w:t> </w:t>
            </w:r>
          </w:p>
        </w:tc>
        <w:tc>
          <w:tcPr>
            <w:tcW w:w="763" w:type="dxa"/>
            <w:tcBorders>
              <w:top w:val="nil"/>
              <w:left w:val="nil"/>
              <w:bottom w:val="single" w:sz="4" w:space="0" w:color="auto"/>
              <w:right w:val="single" w:sz="4" w:space="0" w:color="auto"/>
            </w:tcBorders>
            <w:shd w:val="clear" w:color="000000" w:fill="FFFFFF"/>
            <w:noWrap/>
            <w:vAlign w:val="bottom"/>
          </w:tcPr>
          <w:p w14:paraId="33073D61" w14:textId="77777777" w:rsidR="00896894" w:rsidRPr="00E03D49" w:rsidRDefault="00896894" w:rsidP="00AC6776">
            <w:pPr>
              <w:spacing w:before="36" w:after="36"/>
              <w:rPr>
                <w:sz w:val="16"/>
                <w:szCs w:val="16"/>
                <w:lang w:eastAsia="vi-VN"/>
              </w:rPr>
            </w:pPr>
            <w:r w:rsidRPr="00E03D49">
              <w:rPr>
                <w:sz w:val="16"/>
                <w:szCs w:val="16"/>
                <w:lang w:eastAsia="vi-VN"/>
              </w:rPr>
              <w:t> </w:t>
            </w:r>
          </w:p>
        </w:tc>
        <w:tc>
          <w:tcPr>
            <w:tcW w:w="712" w:type="dxa"/>
            <w:tcBorders>
              <w:top w:val="nil"/>
              <w:left w:val="nil"/>
              <w:bottom w:val="single" w:sz="4" w:space="0" w:color="auto"/>
              <w:right w:val="single" w:sz="4" w:space="0" w:color="auto"/>
            </w:tcBorders>
            <w:shd w:val="clear" w:color="000000" w:fill="FFFFFF"/>
            <w:noWrap/>
            <w:vAlign w:val="bottom"/>
          </w:tcPr>
          <w:p w14:paraId="37CA78D3" w14:textId="77777777" w:rsidR="00896894" w:rsidRPr="00E03D49" w:rsidRDefault="00896894" w:rsidP="00AC6776">
            <w:pPr>
              <w:spacing w:before="36" w:after="36"/>
              <w:rPr>
                <w:sz w:val="16"/>
                <w:szCs w:val="16"/>
                <w:lang w:eastAsia="vi-VN"/>
              </w:rPr>
            </w:pPr>
            <w:r w:rsidRPr="00E03D49">
              <w:rPr>
                <w:sz w:val="16"/>
                <w:szCs w:val="16"/>
                <w:lang w:eastAsia="vi-VN"/>
              </w:rPr>
              <w:t> </w:t>
            </w:r>
          </w:p>
        </w:tc>
        <w:tc>
          <w:tcPr>
            <w:tcW w:w="790" w:type="dxa"/>
            <w:tcBorders>
              <w:top w:val="nil"/>
              <w:left w:val="nil"/>
              <w:bottom w:val="single" w:sz="4" w:space="0" w:color="auto"/>
              <w:right w:val="single" w:sz="4" w:space="0" w:color="auto"/>
            </w:tcBorders>
            <w:shd w:val="clear" w:color="000000" w:fill="FFFFFF"/>
            <w:noWrap/>
            <w:vAlign w:val="bottom"/>
          </w:tcPr>
          <w:p w14:paraId="6D89F9AC" w14:textId="77777777" w:rsidR="00896894" w:rsidRPr="00E03D49" w:rsidRDefault="00896894" w:rsidP="00AC6776">
            <w:pPr>
              <w:spacing w:before="36" w:after="36"/>
              <w:rPr>
                <w:sz w:val="16"/>
                <w:szCs w:val="16"/>
                <w:lang w:eastAsia="vi-VN"/>
              </w:rPr>
            </w:pPr>
            <w:r w:rsidRPr="00E03D49">
              <w:rPr>
                <w:sz w:val="16"/>
                <w:szCs w:val="16"/>
                <w:lang w:eastAsia="vi-VN"/>
              </w:rPr>
              <w:t> </w:t>
            </w:r>
          </w:p>
        </w:tc>
        <w:tc>
          <w:tcPr>
            <w:tcW w:w="966" w:type="dxa"/>
            <w:tcBorders>
              <w:top w:val="nil"/>
              <w:left w:val="nil"/>
              <w:bottom w:val="single" w:sz="4" w:space="0" w:color="auto"/>
              <w:right w:val="single" w:sz="4" w:space="0" w:color="auto"/>
            </w:tcBorders>
            <w:shd w:val="clear" w:color="000000" w:fill="FFFFFF"/>
            <w:noWrap/>
            <w:vAlign w:val="bottom"/>
          </w:tcPr>
          <w:p w14:paraId="613C3ADC" w14:textId="77777777" w:rsidR="00896894" w:rsidRPr="00E03D49" w:rsidRDefault="00896894" w:rsidP="00AC6776">
            <w:pPr>
              <w:spacing w:before="36" w:after="36"/>
              <w:rPr>
                <w:sz w:val="16"/>
                <w:szCs w:val="16"/>
                <w:lang w:eastAsia="vi-VN"/>
              </w:rPr>
            </w:pPr>
            <w:r w:rsidRPr="00E03D49">
              <w:rPr>
                <w:sz w:val="16"/>
                <w:szCs w:val="16"/>
                <w:lang w:eastAsia="vi-VN"/>
              </w:rPr>
              <w:t> </w:t>
            </w:r>
          </w:p>
        </w:tc>
        <w:tc>
          <w:tcPr>
            <w:tcW w:w="930" w:type="dxa"/>
            <w:tcBorders>
              <w:top w:val="nil"/>
              <w:left w:val="nil"/>
              <w:bottom w:val="single" w:sz="4" w:space="0" w:color="auto"/>
              <w:right w:val="single" w:sz="4" w:space="0" w:color="auto"/>
            </w:tcBorders>
            <w:shd w:val="clear" w:color="000000" w:fill="FFFFFF"/>
            <w:noWrap/>
            <w:vAlign w:val="bottom"/>
          </w:tcPr>
          <w:p w14:paraId="5EAB0208" w14:textId="77777777" w:rsidR="00896894" w:rsidRPr="00E03D49" w:rsidRDefault="00896894" w:rsidP="00AC6776">
            <w:pPr>
              <w:spacing w:before="36" w:after="36"/>
              <w:rPr>
                <w:sz w:val="16"/>
                <w:szCs w:val="16"/>
                <w:lang w:eastAsia="vi-VN"/>
              </w:rPr>
            </w:pPr>
            <w:r w:rsidRPr="00E03D49">
              <w:rPr>
                <w:sz w:val="16"/>
                <w:szCs w:val="16"/>
                <w:lang w:eastAsia="vi-VN"/>
              </w:rPr>
              <w:t> </w:t>
            </w:r>
          </w:p>
        </w:tc>
        <w:tc>
          <w:tcPr>
            <w:tcW w:w="822" w:type="dxa"/>
            <w:tcBorders>
              <w:top w:val="nil"/>
              <w:left w:val="nil"/>
              <w:bottom w:val="single" w:sz="4" w:space="0" w:color="auto"/>
              <w:right w:val="single" w:sz="4" w:space="0" w:color="auto"/>
            </w:tcBorders>
            <w:shd w:val="clear" w:color="000000" w:fill="FFFFFF"/>
            <w:noWrap/>
            <w:vAlign w:val="bottom"/>
          </w:tcPr>
          <w:p w14:paraId="6179CD43" w14:textId="77777777" w:rsidR="00896894" w:rsidRPr="00E03D49" w:rsidRDefault="00896894" w:rsidP="00AC6776">
            <w:pPr>
              <w:spacing w:before="36" w:after="36"/>
              <w:rPr>
                <w:sz w:val="16"/>
                <w:szCs w:val="16"/>
                <w:lang w:eastAsia="vi-VN"/>
              </w:rPr>
            </w:pPr>
            <w:r w:rsidRPr="00E03D49">
              <w:rPr>
                <w:sz w:val="16"/>
                <w:szCs w:val="16"/>
                <w:lang w:eastAsia="vi-VN"/>
              </w:rPr>
              <w:t> </w:t>
            </w:r>
          </w:p>
        </w:tc>
        <w:tc>
          <w:tcPr>
            <w:tcW w:w="528" w:type="dxa"/>
            <w:tcBorders>
              <w:top w:val="nil"/>
              <w:left w:val="nil"/>
              <w:bottom w:val="single" w:sz="4" w:space="0" w:color="auto"/>
              <w:right w:val="single" w:sz="4" w:space="0" w:color="auto"/>
            </w:tcBorders>
            <w:shd w:val="clear" w:color="000000" w:fill="FFFFFF"/>
            <w:noWrap/>
            <w:vAlign w:val="bottom"/>
          </w:tcPr>
          <w:p w14:paraId="18C473CF" w14:textId="77777777" w:rsidR="00896894" w:rsidRPr="00E03D49" w:rsidRDefault="00896894" w:rsidP="00AC6776">
            <w:pPr>
              <w:spacing w:before="36" w:after="36"/>
              <w:rPr>
                <w:sz w:val="16"/>
                <w:szCs w:val="16"/>
                <w:lang w:eastAsia="vi-VN"/>
              </w:rPr>
            </w:pPr>
            <w:r w:rsidRPr="00E03D49">
              <w:rPr>
                <w:sz w:val="16"/>
                <w:szCs w:val="16"/>
                <w:lang w:eastAsia="vi-VN"/>
              </w:rPr>
              <w:t> </w:t>
            </w:r>
          </w:p>
        </w:tc>
      </w:tr>
      <w:tr w:rsidR="00896894" w:rsidRPr="00E03D49" w14:paraId="7527F6C9" w14:textId="77777777" w:rsidTr="00AC6776">
        <w:tc>
          <w:tcPr>
            <w:tcW w:w="516" w:type="dxa"/>
            <w:tcBorders>
              <w:top w:val="nil"/>
              <w:left w:val="single" w:sz="4" w:space="0" w:color="auto"/>
              <w:bottom w:val="single" w:sz="4" w:space="0" w:color="auto"/>
              <w:right w:val="single" w:sz="4" w:space="0" w:color="auto"/>
            </w:tcBorders>
            <w:shd w:val="clear" w:color="000000" w:fill="FFFFFF"/>
            <w:noWrap/>
            <w:vAlign w:val="center"/>
          </w:tcPr>
          <w:p w14:paraId="432F96F9" w14:textId="77777777" w:rsidR="00896894" w:rsidRPr="00E03D49" w:rsidRDefault="00896894" w:rsidP="00AC6776">
            <w:pPr>
              <w:spacing w:before="36" w:after="36"/>
              <w:jc w:val="center"/>
              <w:rPr>
                <w:sz w:val="16"/>
                <w:szCs w:val="16"/>
                <w:lang w:eastAsia="vi-VN"/>
              </w:rPr>
            </w:pPr>
            <w:r w:rsidRPr="00E03D49">
              <w:rPr>
                <w:sz w:val="16"/>
                <w:szCs w:val="16"/>
                <w:lang w:eastAsia="vi-VN"/>
              </w:rPr>
              <w:t>3</w:t>
            </w:r>
          </w:p>
        </w:tc>
        <w:tc>
          <w:tcPr>
            <w:tcW w:w="1980" w:type="dxa"/>
            <w:tcBorders>
              <w:top w:val="nil"/>
              <w:left w:val="nil"/>
              <w:bottom w:val="single" w:sz="4" w:space="0" w:color="auto"/>
              <w:right w:val="single" w:sz="4" w:space="0" w:color="auto"/>
            </w:tcBorders>
            <w:shd w:val="clear" w:color="000000" w:fill="FFFFFF"/>
          </w:tcPr>
          <w:p w14:paraId="13BF9ABD" w14:textId="77777777" w:rsidR="00896894" w:rsidRPr="00E03D49" w:rsidRDefault="00896894" w:rsidP="00AC6776">
            <w:pPr>
              <w:spacing w:before="36" w:after="36"/>
              <w:rPr>
                <w:sz w:val="16"/>
                <w:szCs w:val="16"/>
                <w:lang w:eastAsia="vi-VN"/>
              </w:rPr>
            </w:pPr>
            <w:r w:rsidRPr="00E03D49">
              <w:rPr>
                <w:sz w:val="16"/>
                <w:szCs w:val="16"/>
                <w:lang w:eastAsia="vi-VN"/>
              </w:rPr>
              <w:t>Từ 6 năm đến dưới 10 năm</w:t>
            </w:r>
          </w:p>
        </w:tc>
        <w:tc>
          <w:tcPr>
            <w:tcW w:w="543" w:type="dxa"/>
            <w:tcBorders>
              <w:top w:val="nil"/>
              <w:left w:val="nil"/>
              <w:bottom w:val="single" w:sz="4" w:space="0" w:color="auto"/>
              <w:right w:val="single" w:sz="4" w:space="0" w:color="auto"/>
            </w:tcBorders>
            <w:shd w:val="clear" w:color="000000" w:fill="FFFFFF"/>
            <w:noWrap/>
            <w:vAlign w:val="bottom"/>
          </w:tcPr>
          <w:p w14:paraId="389FF4B1" w14:textId="77777777" w:rsidR="00896894" w:rsidRPr="00E03D49" w:rsidRDefault="00896894" w:rsidP="00AC6776">
            <w:pPr>
              <w:spacing w:before="36" w:after="36"/>
              <w:rPr>
                <w:sz w:val="16"/>
                <w:szCs w:val="16"/>
                <w:lang w:eastAsia="vi-VN"/>
              </w:rPr>
            </w:pPr>
            <w:r w:rsidRPr="00E03D49">
              <w:rPr>
                <w:sz w:val="16"/>
                <w:szCs w:val="16"/>
                <w:lang w:eastAsia="vi-VN"/>
              </w:rPr>
              <w:t> </w:t>
            </w:r>
          </w:p>
        </w:tc>
        <w:tc>
          <w:tcPr>
            <w:tcW w:w="780" w:type="dxa"/>
            <w:tcBorders>
              <w:top w:val="nil"/>
              <w:left w:val="nil"/>
              <w:bottom w:val="single" w:sz="4" w:space="0" w:color="auto"/>
              <w:right w:val="single" w:sz="4" w:space="0" w:color="auto"/>
            </w:tcBorders>
            <w:shd w:val="clear" w:color="000000" w:fill="FFFFFF"/>
            <w:noWrap/>
            <w:vAlign w:val="bottom"/>
          </w:tcPr>
          <w:p w14:paraId="6B7AEE55" w14:textId="77777777" w:rsidR="00896894" w:rsidRPr="00E03D49" w:rsidRDefault="00896894" w:rsidP="00AC6776">
            <w:pPr>
              <w:spacing w:before="36" w:after="36"/>
              <w:rPr>
                <w:sz w:val="16"/>
                <w:szCs w:val="16"/>
                <w:lang w:eastAsia="vi-VN"/>
              </w:rPr>
            </w:pPr>
            <w:r w:rsidRPr="00E03D49">
              <w:rPr>
                <w:sz w:val="16"/>
                <w:szCs w:val="16"/>
                <w:lang w:eastAsia="vi-VN"/>
              </w:rPr>
              <w:t> </w:t>
            </w:r>
          </w:p>
        </w:tc>
        <w:tc>
          <w:tcPr>
            <w:tcW w:w="763" w:type="dxa"/>
            <w:tcBorders>
              <w:top w:val="nil"/>
              <w:left w:val="nil"/>
              <w:bottom w:val="single" w:sz="4" w:space="0" w:color="auto"/>
              <w:right w:val="single" w:sz="4" w:space="0" w:color="auto"/>
            </w:tcBorders>
            <w:shd w:val="clear" w:color="000000" w:fill="FFFFFF"/>
            <w:noWrap/>
            <w:vAlign w:val="bottom"/>
          </w:tcPr>
          <w:p w14:paraId="66163062" w14:textId="77777777" w:rsidR="00896894" w:rsidRPr="00E03D49" w:rsidRDefault="00896894" w:rsidP="00AC6776">
            <w:pPr>
              <w:spacing w:before="36" w:after="36"/>
              <w:rPr>
                <w:sz w:val="16"/>
                <w:szCs w:val="16"/>
                <w:lang w:eastAsia="vi-VN"/>
              </w:rPr>
            </w:pPr>
            <w:r w:rsidRPr="00E03D49">
              <w:rPr>
                <w:sz w:val="16"/>
                <w:szCs w:val="16"/>
                <w:lang w:eastAsia="vi-VN"/>
              </w:rPr>
              <w:t> </w:t>
            </w:r>
          </w:p>
        </w:tc>
        <w:tc>
          <w:tcPr>
            <w:tcW w:w="712" w:type="dxa"/>
            <w:tcBorders>
              <w:top w:val="nil"/>
              <w:left w:val="nil"/>
              <w:bottom w:val="single" w:sz="4" w:space="0" w:color="auto"/>
              <w:right w:val="single" w:sz="4" w:space="0" w:color="auto"/>
            </w:tcBorders>
            <w:shd w:val="clear" w:color="000000" w:fill="FFFFFF"/>
            <w:noWrap/>
            <w:vAlign w:val="bottom"/>
          </w:tcPr>
          <w:p w14:paraId="7C4B0307" w14:textId="77777777" w:rsidR="00896894" w:rsidRPr="00E03D49" w:rsidRDefault="00896894" w:rsidP="00AC6776">
            <w:pPr>
              <w:spacing w:before="36" w:after="36"/>
              <w:rPr>
                <w:sz w:val="16"/>
                <w:szCs w:val="16"/>
                <w:lang w:eastAsia="vi-VN"/>
              </w:rPr>
            </w:pPr>
            <w:r w:rsidRPr="00E03D49">
              <w:rPr>
                <w:sz w:val="16"/>
                <w:szCs w:val="16"/>
                <w:lang w:eastAsia="vi-VN"/>
              </w:rPr>
              <w:t> </w:t>
            </w:r>
          </w:p>
        </w:tc>
        <w:tc>
          <w:tcPr>
            <w:tcW w:w="790" w:type="dxa"/>
            <w:tcBorders>
              <w:top w:val="nil"/>
              <w:left w:val="nil"/>
              <w:bottom w:val="single" w:sz="4" w:space="0" w:color="auto"/>
              <w:right w:val="single" w:sz="4" w:space="0" w:color="auto"/>
            </w:tcBorders>
            <w:shd w:val="clear" w:color="000000" w:fill="FFFFFF"/>
            <w:noWrap/>
            <w:vAlign w:val="bottom"/>
          </w:tcPr>
          <w:p w14:paraId="64C0252B" w14:textId="77777777" w:rsidR="00896894" w:rsidRPr="00E03D49" w:rsidRDefault="00896894" w:rsidP="00AC6776">
            <w:pPr>
              <w:spacing w:before="36" w:after="36"/>
              <w:rPr>
                <w:sz w:val="16"/>
                <w:szCs w:val="16"/>
                <w:lang w:eastAsia="vi-VN"/>
              </w:rPr>
            </w:pPr>
            <w:r w:rsidRPr="00E03D49">
              <w:rPr>
                <w:sz w:val="16"/>
                <w:szCs w:val="16"/>
                <w:lang w:eastAsia="vi-VN"/>
              </w:rPr>
              <w:t> </w:t>
            </w:r>
          </w:p>
        </w:tc>
        <w:tc>
          <w:tcPr>
            <w:tcW w:w="966" w:type="dxa"/>
            <w:tcBorders>
              <w:top w:val="nil"/>
              <w:left w:val="nil"/>
              <w:bottom w:val="single" w:sz="4" w:space="0" w:color="auto"/>
              <w:right w:val="single" w:sz="4" w:space="0" w:color="auto"/>
            </w:tcBorders>
            <w:shd w:val="clear" w:color="000000" w:fill="FFFFFF"/>
            <w:noWrap/>
            <w:vAlign w:val="bottom"/>
          </w:tcPr>
          <w:p w14:paraId="3A5EC5C0" w14:textId="77777777" w:rsidR="00896894" w:rsidRPr="00E03D49" w:rsidRDefault="00896894" w:rsidP="00AC6776">
            <w:pPr>
              <w:spacing w:before="36" w:after="36"/>
              <w:rPr>
                <w:sz w:val="16"/>
                <w:szCs w:val="16"/>
                <w:lang w:eastAsia="vi-VN"/>
              </w:rPr>
            </w:pPr>
            <w:r w:rsidRPr="00E03D49">
              <w:rPr>
                <w:sz w:val="16"/>
                <w:szCs w:val="16"/>
                <w:lang w:eastAsia="vi-VN"/>
              </w:rPr>
              <w:t> </w:t>
            </w:r>
          </w:p>
        </w:tc>
        <w:tc>
          <w:tcPr>
            <w:tcW w:w="930" w:type="dxa"/>
            <w:tcBorders>
              <w:top w:val="nil"/>
              <w:left w:val="nil"/>
              <w:bottom w:val="single" w:sz="4" w:space="0" w:color="auto"/>
              <w:right w:val="single" w:sz="4" w:space="0" w:color="auto"/>
            </w:tcBorders>
            <w:shd w:val="clear" w:color="000000" w:fill="FFFFFF"/>
            <w:noWrap/>
            <w:vAlign w:val="bottom"/>
          </w:tcPr>
          <w:p w14:paraId="60D53C80" w14:textId="77777777" w:rsidR="00896894" w:rsidRPr="00E03D49" w:rsidRDefault="00896894" w:rsidP="00AC6776">
            <w:pPr>
              <w:spacing w:before="36" w:after="36"/>
              <w:rPr>
                <w:sz w:val="16"/>
                <w:szCs w:val="16"/>
                <w:lang w:eastAsia="vi-VN"/>
              </w:rPr>
            </w:pPr>
            <w:r w:rsidRPr="00E03D49">
              <w:rPr>
                <w:sz w:val="16"/>
                <w:szCs w:val="16"/>
                <w:lang w:eastAsia="vi-VN"/>
              </w:rPr>
              <w:t> </w:t>
            </w:r>
          </w:p>
        </w:tc>
        <w:tc>
          <w:tcPr>
            <w:tcW w:w="822" w:type="dxa"/>
            <w:tcBorders>
              <w:top w:val="nil"/>
              <w:left w:val="nil"/>
              <w:bottom w:val="single" w:sz="4" w:space="0" w:color="auto"/>
              <w:right w:val="single" w:sz="4" w:space="0" w:color="auto"/>
            </w:tcBorders>
            <w:shd w:val="clear" w:color="000000" w:fill="FFFFFF"/>
            <w:noWrap/>
            <w:vAlign w:val="bottom"/>
          </w:tcPr>
          <w:p w14:paraId="6F7EEDF6" w14:textId="77777777" w:rsidR="00896894" w:rsidRPr="00E03D49" w:rsidRDefault="00896894" w:rsidP="00AC6776">
            <w:pPr>
              <w:spacing w:before="36" w:after="36"/>
              <w:rPr>
                <w:sz w:val="16"/>
                <w:szCs w:val="16"/>
                <w:lang w:eastAsia="vi-VN"/>
              </w:rPr>
            </w:pPr>
            <w:r w:rsidRPr="00E03D49">
              <w:rPr>
                <w:sz w:val="16"/>
                <w:szCs w:val="16"/>
                <w:lang w:eastAsia="vi-VN"/>
              </w:rPr>
              <w:t> </w:t>
            </w:r>
          </w:p>
        </w:tc>
        <w:tc>
          <w:tcPr>
            <w:tcW w:w="528" w:type="dxa"/>
            <w:tcBorders>
              <w:top w:val="nil"/>
              <w:left w:val="nil"/>
              <w:bottom w:val="single" w:sz="4" w:space="0" w:color="auto"/>
              <w:right w:val="single" w:sz="4" w:space="0" w:color="auto"/>
            </w:tcBorders>
            <w:shd w:val="clear" w:color="000000" w:fill="FFFFFF"/>
            <w:noWrap/>
            <w:vAlign w:val="bottom"/>
          </w:tcPr>
          <w:p w14:paraId="737BF30C" w14:textId="77777777" w:rsidR="00896894" w:rsidRPr="00E03D49" w:rsidRDefault="00896894" w:rsidP="00AC6776">
            <w:pPr>
              <w:spacing w:before="36" w:after="36"/>
              <w:rPr>
                <w:sz w:val="16"/>
                <w:szCs w:val="16"/>
                <w:lang w:eastAsia="vi-VN"/>
              </w:rPr>
            </w:pPr>
            <w:r w:rsidRPr="00E03D49">
              <w:rPr>
                <w:sz w:val="16"/>
                <w:szCs w:val="16"/>
                <w:lang w:eastAsia="vi-VN"/>
              </w:rPr>
              <w:t> </w:t>
            </w:r>
          </w:p>
        </w:tc>
      </w:tr>
      <w:tr w:rsidR="00896894" w:rsidRPr="00E03D49" w14:paraId="6E884B16" w14:textId="77777777" w:rsidTr="00AC6776">
        <w:tc>
          <w:tcPr>
            <w:tcW w:w="516" w:type="dxa"/>
            <w:tcBorders>
              <w:top w:val="nil"/>
              <w:left w:val="single" w:sz="4" w:space="0" w:color="auto"/>
              <w:bottom w:val="single" w:sz="4" w:space="0" w:color="auto"/>
              <w:right w:val="single" w:sz="4" w:space="0" w:color="auto"/>
            </w:tcBorders>
            <w:shd w:val="clear" w:color="000000" w:fill="FFFFFF"/>
            <w:noWrap/>
            <w:vAlign w:val="center"/>
          </w:tcPr>
          <w:p w14:paraId="19337EB9" w14:textId="77777777" w:rsidR="00896894" w:rsidRPr="00E03D49" w:rsidRDefault="00896894" w:rsidP="00AC6776">
            <w:pPr>
              <w:spacing w:before="36" w:after="36"/>
              <w:jc w:val="center"/>
              <w:rPr>
                <w:sz w:val="16"/>
                <w:szCs w:val="16"/>
                <w:lang w:eastAsia="vi-VN"/>
              </w:rPr>
            </w:pPr>
            <w:r w:rsidRPr="00E03D49">
              <w:rPr>
                <w:sz w:val="16"/>
                <w:szCs w:val="16"/>
                <w:lang w:eastAsia="vi-VN"/>
              </w:rPr>
              <w:t>5</w:t>
            </w:r>
          </w:p>
        </w:tc>
        <w:tc>
          <w:tcPr>
            <w:tcW w:w="1980" w:type="dxa"/>
            <w:tcBorders>
              <w:top w:val="nil"/>
              <w:left w:val="nil"/>
              <w:bottom w:val="single" w:sz="4" w:space="0" w:color="auto"/>
              <w:right w:val="single" w:sz="4" w:space="0" w:color="auto"/>
            </w:tcBorders>
            <w:shd w:val="clear" w:color="000000" w:fill="FFFFFF"/>
          </w:tcPr>
          <w:p w14:paraId="679142DD" w14:textId="77777777" w:rsidR="00896894" w:rsidRPr="00E03D49" w:rsidRDefault="00896894" w:rsidP="00AC6776">
            <w:pPr>
              <w:spacing w:before="36" w:after="36"/>
              <w:rPr>
                <w:sz w:val="16"/>
                <w:szCs w:val="16"/>
                <w:lang w:eastAsia="vi-VN"/>
              </w:rPr>
            </w:pPr>
            <w:r w:rsidRPr="00E03D49">
              <w:rPr>
                <w:sz w:val="16"/>
                <w:szCs w:val="16"/>
                <w:lang w:eastAsia="vi-VN"/>
              </w:rPr>
              <w:t>Trên 10 năm</w:t>
            </w:r>
          </w:p>
        </w:tc>
        <w:tc>
          <w:tcPr>
            <w:tcW w:w="543" w:type="dxa"/>
            <w:tcBorders>
              <w:top w:val="nil"/>
              <w:left w:val="nil"/>
              <w:bottom w:val="single" w:sz="4" w:space="0" w:color="auto"/>
              <w:right w:val="single" w:sz="4" w:space="0" w:color="auto"/>
            </w:tcBorders>
            <w:shd w:val="clear" w:color="000000" w:fill="FFFFFF"/>
            <w:noWrap/>
            <w:vAlign w:val="bottom"/>
          </w:tcPr>
          <w:p w14:paraId="4ABF1950" w14:textId="77777777" w:rsidR="00896894" w:rsidRPr="00E03D49" w:rsidRDefault="00896894" w:rsidP="00AC6776">
            <w:pPr>
              <w:spacing w:before="36" w:after="36"/>
              <w:rPr>
                <w:sz w:val="16"/>
                <w:szCs w:val="16"/>
                <w:lang w:eastAsia="vi-VN"/>
              </w:rPr>
            </w:pPr>
            <w:r w:rsidRPr="00E03D49">
              <w:rPr>
                <w:sz w:val="16"/>
                <w:szCs w:val="16"/>
                <w:lang w:eastAsia="vi-VN"/>
              </w:rPr>
              <w:t> </w:t>
            </w:r>
          </w:p>
        </w:tc>
        <w:tc>
          <w:tcPr>
            <w:tcW w:w="780" w:type="dxa"/>
            <w:tcBorders>
              <w:top w:val="nil"/>
              <w:left w:val="nil"/>
              <w:bottom w:val="single" w:sz="4" w:space="0" w:color="auto"/>
              <w:right w:val="single" w:sz="4" w:space="0" w:color="auto"/>
            </w:tcBorders>
            <w:shd w:val="clear" w:color="000000" w:fill="FFFFFF"/>
            <w:noWrap/>
            <w:vAlign w:val="bottom"/>
          </w:tcPr>
          <w:p w14:paraId="203AE3A9" w14:textId="77777777" w:rsidR="00896894" w:rsidRPr="00E03D49" w:rsidRDefault="00896894" w:rsidP="00AC6776">
            <w:pPr>
              <w:spacing w:before="36" w:after="36"/>
              <w:rPr>
                <w:sz w:val="16"/>
                <w:szCs w:val="16"/>
                <w:lang w:eastAsia="vi-VN"/>
              </w:rPr>
            </w:pPr>
            <w:r w:rsidRPr="00E03D49">
              <w:rPr>
                <w:sz w:val="16"/>
                <w:szCs w:val="16"/>
                <w:lang w:eastAsia="vi-VN"/>
              </w:rPr>
              <w:t> </w:t>
            </w:r>
          </w:p>
        </w:tc>
        <w:tc>
          <w:tcPr>
            <w:tcW w:w="763" w:type="dxa"/>
            <w:tcBorders>
              <w:top w:val="nil"/>
              <w:left w:val="nil"/>
              <w:bottom w:val="single" w:sz="4" w:space="0" w:color="auto"/>
              <w:right w:val="single" w:sz="4" w:space="0" w:color="auto"/>
            </w:tcBorders>
            <w:shd w:val="clear" w:color="000000" w:fill="FFFFFF"/>
            <w:noWrap/>
            <w:vAlign w:val="bottom"/>
          </w:tcPr>
          <w:p w14:paraId="0E3C9CD2" w14:textId="77777777" w:rsidR="00896894" w:rsidRPr="00E03D49" w:rsidRDefault="00896894" w:rsidP="00AC6776">
            <w:pPr>
              <w:spacing w:before="36" w:after="36"/>
              <w:rPr>
                <w:sz w:val="16"/>
                <w:szCs w:val="16"/>
                <w:lang w:eastAsia="vi-VN"/>
              </w:rPr>
            </w:pPr>
            <w:r w:rsidRPr="00E03D49">
              <w:rPr>
                <w:sz w:val="16"/>
                <w:szCs w:val="16"/>
                <w:lang w:eastAsia="vi-VN"/>
              </w:rPr>
              <w:t> </w:t>
            </w:r>
          </w:p>
        </w:tc>
        <w:tc>
          <w:tcPr>
            <w:tcW w:w="712" w:type="dxa"/>
            <w:tcBorders>
              <w:top w:val="nil"/>
              <w:left w:val="nil"/>
              <w:bottom w:val="single" w:sz="4" w:space="0" w:color="auto"/>
              <w:right w:val="single" w:sz="4" w:space="0" w:color="auto"/>
            </w:tcBorders>
            <w:shd w:val="clear" w:color="000000" w:fill="FFFFFF"/>
            <w:noWrap/>
            <w:vAlign w:val="bottom"/>
          </w:tcPr>
          <w:p w14:paraId="4658D046" w14:textId="77777777" w:rsidR="00896894" w:rsidRPr="00E03D49" w:rsidRDefault="00896894" w:rsidP="00AC6776">
            <w:pPr>
              <w:spacing w:before="36" w:after="36"/>
              <w:rPr>
                <w:sz w:val="16"/>
                <w:szCs w:val="16"/>
                <w:lang w:eastAsia="vi-VN"/>
              </w:rPr>
            </w:pPr>
            <w:r w:rsidRPr="00E03D49">
              <w:rPr>
                <w:sz w:val="16"/>
                <w:szCs w:val="16"/>
                <w:lang w:eastAsia="vi-VN"/>
              </w:rPr>
              <w:t> </w:t>
            </w:r>
          </w:p>
        </w:tc>
        <w:tc>
          <w:tcPr>
            <w:tcW w:w="790" w:type="dxa"/>
            <w:tcBorders>
              <w:top w:val="nil"/>
              <w:left w:val="nil"/>
              <w:bottom w:val="single" w:sz="4" w:space="0" w:color="auto"/>
              <w:right w:val="single" w:sz="4" w:space="0" w:color="auto"/>
            </w:tcBorders>
            <w:shd w:val="clear" w:color="000000" w:fill="FFFFFF"/>
            <w:noWrap/>
            <w:vAlign w:val="bottom"/>
          </w:tcPr>
          <w:p w14:paraId="583AD8CE" w14:textId="77777777" w:rsidR="00896894" w:rsidRPr="00E03D49" w:rsidRDefault="00896894" w:rsidP="00AC6776">
            <w:pPr>
              <w:spacing w:before="36" w:after="36"/>
              <w:rPr>
                <w:sz w:val="16"/>
                <w:szCs w:val="16"/>
                <w:lang w:eastAsia="vi-VN"/>
              </w:rPr>
            </w:pPr>
            <w:r w:rsidRPr="00E03D49">
              <w:rPr>
                <w:sz w:val="16"/>
                <w:szCs w:val="16"/>
                <w:lang w:eastAsia="vi-VN"/>
              </w:rPr>
              <w:t> </w:t>
            </w:r>
          </w:p>
        </w:tc>
        <w:tc>
          <w:tcPr>
            <w:tcW w:w="966" w:type="dxa"/>
            <w:tcBorders>
              <w:top w:val="nil"/>
              <w:left w:val="nil"/>
              <w:bottom w:val="single" w:sz="4" w:space="0" w:color="auto"/>
              <w:right w:val="single" w:sz="4" w:space="0" w:color="auto"/>
            </w:tcBorders>
            <w:shd w:val="clear" w:color="000000" w:fill="FFFFFF"/>
            <w:noWrap/>
            <w:vAlign w:val="bottom"/>
          </w:tcPr>
          <w:p w14:paraId="649C4CB2" w14:textId="77777777" w:rsidR="00896894" w:rsidRPr="00E03D49" w:rsidRDefault="00896894" w:rsidP="00AC6776">
            <w:pPr>
              <w:spacing w:before="36" w:after="36"/>
              <w:rPr>
                <w:sz w:val="16"/>
                <w:szCs w:val="16"/>
                <w:lang w:eastAsia="vi-VN"/>
              </w:rPr>
            </w:pPr>
            <w:r w:rsidRPr="00E03D49">
              <w:rPr>
                <w:sz w:val="16"/>
                <w:szCs w:val="16"/>
                <w:lang w:eastAsia="vi-VN"/>
              </w:rPr>
              <w:t> </w:t>
            </w:r>
          </w:p>
        </w:tc>
        <w:tc>
          <w:tcPr>
            <w:tcW w:w="930" w:type="dxa"/>
            <w:tcBorders>
              <w:top w:val="nil"/>
              <w:left w:val="nil"/>
              <w:bottom w:val="single" w:sz="4" w:space="0" w:color="auto"/>
              <w:right w:val="single" w:sz="4" w:space="0" w:color="auto"/>
            </w:tcBorders>
            <w:shd w:val="clear" w:color="000000" w:fill="FFFFFF"/>
            <w:noWrap/>
            <w:vAlign w:val="bottom"/>
          </w:tcPr>
          <w:p w14:paraId="5B373E26" w14:textId="77777777" w:rsidR="00896894" w:rsidRPr="00E03D49" w:rsidRDefault="00896894" w:rsidP="00AC6776">
            <w:pPr>
              <w:spacing w:before="36" w:after="36"/>
              <w:rPr>
                <w:sz w:val="16"/>
                <w:szCs w:val="16"/>
                <w:lang w:eastAsia="vi-VN"/>
              </w:rPr>
            </w:pPr>
            <w:r w:rsidRPr="00E03D49">
              <w:rPr>
                <w:sz w:val="16"/>
                <w:szCs w:val="16"/>
                <w:lang w:eastAsia="vi-VN"/>
              </w:rPr>
              <w:t> </w:t>
            </w:r>
          </w:p>
        </w:tc>
        <w:tc>
          <w:tcPr>
            <w:tcW w:w="822" w:type="dxa"/>
            <w:tcBorders>
              <w:top w:val="nil"/>
              <w:left w:val="nil"/>
              <w:bottom w:val="single" w:sz="4" w:space="0" w:color="auto"/>
              <w:right w:val="single" w:sz="4" w:space="0" w:color="auto"/>
            </w:tcBorders>
            <w:shd w:val="clear" w:color="000000" w:fill="FFFFFF"/>
            <w:noWrap/>
            <w:vAlign w:val="bottom"/>
          </w:tcPr>
          <w:p w14:paraId="715830D0" w14:textId="77777777" w:rsidR="00896894" w:rsidRPr="00E03D49" w:rsidRDefault="00896894" w:rsidP="00AC6776">
            <w:pPr>
              <w:spacing w:before="36" w:after="36"/>
              <w:rPr>
                <w:sz w:val="16"/>
                <w:szCs w:val="16"/>
                <w:lang w:eastAsia="vi-VN"/>
              </w:rPr>
            </w:pPr>
            <w:r w:rsidRPr="00E03D49">
              <w:rPr>
                <w:sz w:val="16"/>
                <w:szCs w:val="16"/>
                <w:lang w:eastAsia="vi-VN"/>
              </w:rPr>
              <w:t> </w:t>
            </w:r>
          </w:p>
        </w:tc>
        <w:tc>
          <w:tcPr>
            <w:tcW w:w="528" w:type="dxa"/>
            <w:tcBorders>
              <w:top w:val="nil"/>
              <w:left w:val="nil"/>
              <w:bottom w:val="single" w:sz="4" w:space="0" w:color="auto"/>
              <w:right w:val="single" w:sz="4" w:space="0" w:color="auto"/>
            </w:tcBorders>
            <w:shd w:val="clear" w:color="000000" w:fill="FFFFFF"/>
            <w:noWrap/>
            <w:vAlign w:val="bottom"/>
          </w:tcPr>
          <w:p w14:paraId="5F5582D0" w14:textId="77777777" w:rsidR="00896894" w:rsidRPr="00E03D49" w:rsidRDefault="00896894" w:rsidP="00AC6776">
            <w:pPr>
              <w:spacing w:before="36" w:after="36"/>
              <w:rPr>
                <w:sz w:val="16"/>
                <w:szCs w:val="16"/>
                <w:lang w:eastAsia="vi-VN"/>
              </w:rPr>
            </w:pPr>
            <w:r w:rsidRPr="00E03D49">
              <w:rPr>
                <w:sz w:val="16"/>
                <w:szCs w:val="16"/>
                <w:lang w:eastAsia="vi-VN"/>
              </w:rPr>
              <w:t> </w:t>
            </w:r>
          </w:p>
        </w:tc>
      </w:tr>
      <w:tr w:rsidR="00896894" w:rsidRPr="00E03D49" w14:paraId="56F1E1C1" w14:textId="77777777" w:rsidTr="00AC6776">
        <w:tc>
          <w:tcPr>
            <w:tcW w:w="516" w:type="dxa"/>
            <w:tcBorders>
              <w:top w:val="nil"/>
              <w:left w:val="single" w:sz="4" w:space="0" w:color="auto"/>
              <w:bottom w:val="single" w:sz="4" w:space="0" w:color="auto"/>
              <w:right w:val="single" w:sz="4" w:space="0" w:color="auto"/>
            </w:tcBorders>
            <w:shd w:val="clear" w:color="000000" w:fill="FFFFFF"/>
            <w:noWrap/>
            <w:vAlign w:val="center"/>
          </w:tcPr>
          <w:p w14:paraId="7DB58FE9" w14:textId="77777777" w:rsidR="00896894" w:rsidRPr="00E03D49" w:rsidRDefault="00896894" w:rsidP="00AC6776">
            <w:pPr>
              <w:spacing w:before="36" w:after="36"/>
              <w:jc w:val="center"/>
              <w:rPr>
                <w:b/>
                <w:bCs/>
                <w:sz w:val="16"/>
                <w:szCs w:val="16"/>
                <w:lang w:eastAsia="vi-VN"/>
              </w:rPr>
            </w:pPr>
            <w:r w:rsidRPr="00E03D49">
              <w:rPr>
                <w:b/>
                <w:bCs/>
                <w:sz w:val="16"/>
                <w:szCs w:val="16"/>
                <w:lang w:eastAsia="vi-VN"/>
              </w:rPr>
              <w:t>IV</w:t>
            </w:r>
          </w:p>
        </w:tc>
        <w:tc>
          <w:tcPr>
            <w:tcW w:w="1980" w:type="dxa"/>
            <w:tcBorders>
              <w:top w:val="nil"/>
              <w:left w:val="nil"/>
              <w:bottom w:val="single" w:sz="4" w:space="0" w:color="auto"/>
              <w:right w:val="single" w:sz="4" w:space="0" w:color="auto"/>
            </w:tcBorders>
            <w:shd w:val="clear" w:color="000000" w:fill="FFFFFF"/>
          </w:tcPr>
          <w:p w14:paraId="395EE6D7" w14:textId="77777777" w:rsidR="00896894" w:rsidRPr="00E03D49" w:rsidRDefault="00896894" w:rsidP="00AC6776">
            <w:pPr>
              <w:spacing w:before="36" w:after="36"/>
              <w:rPr>
                <w:b/>
                <w:bCs/>
                <w:sz w:val="16"/>
                <w:szCs w:val="16"/>
                <w:lang w:eastAsia="vi-VN"/>
              </w:rPr>
            </w:pPr>
            <w:r w:rsidRPr="00E03D49">
              <w:rPr>
                <w:b/>
                <w:bCs/>
                <w:sz w:val="16"/>
                <w:szCs w:val="16"/>
                <w:lang w:eastAsia="vi-VN"/>
              </w:rPr>
              <w:t>Xe kinh doanh vận tải hành khách nội tỉnh</w:t>
            </w:r>
          </w:p>
        </w:tc>
        <w:tc>
          <w:tcPr>
            <w:tcW w:w="543" w:type="dxa"/>
            <w:tcBorders>
              <w:top w:val="nil"/>
              <w:left w:val="nil"/>
              <w:bottom w:val="single" w:sz="4" w:space="0" w:color="auto"/>
              <w:right w:val="single" w:sz="4" w:space="0" w:color="auto"/>
            </w:tcBorders>
            <w:shd w:val="clear" w:color="000000" w:fill="FFFFFF"/>
            <w:noWrap/>
            <w:vAlign w:val="bottom"/>
          </w:tcPr>
          <w:p w14:paraId="08CA9010" w14:textId="77777777" w:rsidR="00896894" w:rsidRPr="00E03D49" w:rsidRDefault="00896894" w:rsidP="00AC6776">
            <w:pPr>
              <w:spacing w:before="36" w:after="36"/>
              <w:rPr>
                <w:b/>
                <w:bCs/>
                <w:sz w:val="16"/>
                <w:szCs w:val="16"/>
                <w:lang w:eastAsia="vi-VN"/>
              </w:rPr>
            </w:pPr>
            <w:r w:rsidRPr="00E03D49">
              <w:rPr>
                <w:b/>
                <w:bCs/>
                <w:sz w:val="16"/>
                <w:szCs w:val="16"/>
                <w:lang w:eastAsia="vi-VN"/>
              </w:rPr>
              <w:t> </w:t>
            </w:r>
          </w:p>
        </w:tc>
        <w:tc>
          <w:tcPr>
            <w:tcW w:w="780" w:type="dxa"/>
            <w:tcBorders>
              <w:top w:val="nil"/>
              <w:left w:val="nil"/>
              <w:bottom w:val="single" w:sz="4" w:space="0" w:color="auto"/>
              <w:right w:val="single" w:sz="4" w:space="0" w:color="auto"/>
            </w:tcBorders>
            <w:shd w:val="clear" w:color="000000" w:fill="FFFFFF"/>
            <w:noWrap/>
            <w:vAlign w:val="bottom"/>
          </w:tcPr>
          <w:p w14:paraId="5E057400" w14:textId="77777777" w:rsidR="00896894" w:rsidRPr="00E03D49" w:rsidRDefault="00896894" w:rsidP="00AC6776">
            <w:pPr>
              <w:spacing w:before="36" w:after="36"/>
              <w:rPr>
                <w:b/>
                <w:bCs/>
                <w:sz w:val="16"/>
                <w:szCs w:val="16"/>
                <w:lang w:eastAsia="vi-VN"/>
              </w:rPr>
            </w:pPr>
            <w:r w:rsidRPr="00E03D49">
              <w:rPr>
                <w:b/>
                <w:bCs/>
                <w:sz w:val="16"/>
                <w:szCs w:val="16"/>
                <w:lang w:eastAsia="vi-VN"/>
              </w:rPr>
              <w:t> </w:t>
            </w:r>
          </w:p>
        </w:tc>
        <w:tc>
          <w:tcPr>
            <w:tcW w:w="763" w:type="dxa"/>
            <w:tcBorders>
              <w:top w:val="nil"/>
              <w:left w:val="nil"/>
              <w:bottom w:val="single" w:sz="4" w:space="0" w:color="auto"/>
              <w:right w:val="single" w:sz="4" w:space="0" w:color="auto"/>
            </w:tcBorders>
            <w:shd w:val="clear" w:color="000000" w:fill="FFFFFF"/>
            <w:noWrap/>
            <w:vAlign w:val="bottom"/>
          </w:tcPr>
          <w:p w14:paraId="12401B10" w14:textId="77777777" w:rsidR="00896894" w:rsidRPr="00E03D49" w:rsidRDefault="00896894" w:rsidP="00AC6776">
            <w:pPr>
              <w:spacing w:before="36" w:after="36"/>
              <w:rPr>
                <w:b/>
                <w:bCs/>
                <w:sz w:val="16"/>
                <w:szCs w:val="16"/>
                <w:lang w:eastAsia="vi-VN"/>
              </w:rPr>
            </w:pPr>
            <w:r w:rsidRPr="00E03D49">
              <w:rPr>
                <w:b/>
                <w:bCs/>
                <w:sz w:val="16"/>
                <w:szCs w:val="16"/>
                <w:lang w:eastAsia="vi-VN"/>
              </w:rPr>
              <w:t> </w:t>
            </w:r>
          </w:p>
        </w:tc>
        <w:tc>
          <w:tcPr>
            <w:tcW w:w="712" w:type="dxa"/>
            <w:tcBorders>
              <w:top w:val="nil"/>
              <w:left w:val="nil"/>
              <w:bottom w:val="single" w:sz="4" w:space="0" w:color="auto"/>
              <w:right w:val="single" w:sz="4" w:space="0" w:color="auto"/>
            </w:tcBorders>
            <w:shd w:val="clear" w:color="000000" w:fill="FFFFFF"/>
            <w:noWrap/>
            <w:vAlign w:val="bottom"/>
          </w:tcPr>
          <w:p w14:paraId="405B0057" w14:textId="77777777" w:rsidR="00896894" w:rsidRPr="00E03D49" w:rsidRDefault="00896894" w:rsidP="00AC6776">
            <w:pPr>
              <w:spacing w:before="36" w:after="36"/>
              <w:rPr>
                <w:b/>
                <w:bCs/>
                <w:sz w:val="16"/>
                <w:szCs w:val="16"/>
                <w:lang w:eastAsia="vi-VN"/>
              </w:rPr>
            </w:pPr>
            <w:r w:rsidRPr="00E03D49">
              <w:rPr>
                <w:b/>
                <w:bCs/>
                <w:sz w:val="16"/>
                <w:szCs w:val="16"/>
                <w:lang w:eastAsia="vi-VN"/>
              </w:rPr>
              <w:t> </w:t>
            </w:r>
          </w:p>
        </w:tc>
        <w:tc>
          <w:tcPr>
            <w:tcW w:w="790" w:type="dxa"/>
            <w:tcBorders>
              <w:top w:val="nil"/>
              <w:left w:val="nil"/>
              <w:bottom w:val="single" w:sz="4" w:space="0" w:color="auto"/>
              <w:right w:val="single" w:sz="4" w:space="0" w:color="auto"/>
            </w:tcBorders>
            <w:shd w:val="clear" w:color="000000" w:fill="FFFFFF"/>
            <w:noWrap/>
            <w:vAlign w:val="bottom"/>
          </w:tcPr>
          <w:p w14:paraId="7E28E70A" w14:textId="77777777" w:rsidR="00896894" w:rsidRPr="00E03D49" w:rsidRDefault="00896894" w:rsidP="00AC6776">
            <w:pPr>
              <w:spacing w:before="36" w:after="36"/>
              <w:rPr>
                <w:b/>
                <w:bCs/>
                <w:sz w:val="16"/>
                <w:szCs w:val="16"/>
                <w:lang w:eastAsia="vi-VN"/>
              </w:rPr>
            </w:pPr>
            <w:r w:rsidRPr="00E03D49">
              <w:rPr>
                <w:b/>
                <w:bCs/>
                <w:sz w:val="16"/>
                <w:szCs w:val="16"/>
                <w:lang w:eastAsia="vi-VN"/>
              </w:rPr>
              <w:t> </w:t>
            </w:r>
          </w:p>
        </w:tc>
        <w:tc>
          <w:tcPr>
            <w:tcW w:w="966" w:type="dxa"/>
            <w:tcBorders>
              <w:top w:val="nil"/>
              <w:left w:val="nil"/>
              <w:bottom w:val="single" w:sz="4" w:space="0" w:color="auto"/>
              <w:right w:val="single" w:sz="4" w:space="0" w:color="auto"/>
            </w:tcBorders>
            <w:shd w:val="clear" w:color="000000" w:fill="FFFFFF"/>
            <w:noWrap/>
            <w:vAlign w:val="bottom"/>
          </w:tcPr>
          <w:p w14:paraId="023457E2" w14:textId="77777777" w:rsidR="00896894" w:rsidRPr="00E03D49" w:rsidRDefault="00896894" w:rsidP="00AC6776">
            <w:pPr>
              <w:spacing w:before="36" w:after="36"/>
              <w:rPr>
                <w:b/>
                <w:bCs/>
                <w:sz w:val="16"/>
                <w:szCs w:val="16"/>
                <w:lang w:eastAsia="vi-VN"/>
              </w:rPr>
            </w:pPr>
            <w:r w:rsidRPr="00E03D49">
              <w:rPr>
                <w:b/>
                <w:bCs/>
                <w:sz w:val="16"/>
                <w:szCs w:val="16"/>
                <w:lang w:eastAsia="vi-VN"/>
              </w:rPr>
              <w:t> </w:t>
            </w:r>
          </w:p>
        </w:tc>
        <w:tc>
          <w:tcPr>
            <w:tcW w:w="930" w:type="dxa"/>
            <w:tcBorders>
              <w:top w:val="nil"/>
              <w:left w:val="nil"/>
              <w:bottom w:val="single" w:sz="4" w:space="0" w:color="auto"/>
              <w:right w:val="single" w:sz="4" w:space="0" w:color="auto"/>
            </w:tcBorders>
            <w:shd w:val="clear" w:color="000000" w:fill="FFFFFF"/>
            <w:noWrap/>
            <w:vAlign w:val="bottom"/>
          </w:tcPr>
          <w:p w14:paraId="2D1C2649" w14:textId="77777777" w:rsidR="00896894" w:rsidRPr="00E03D49" w:rsidRDefault="00896894" w:rsidP="00AC6776">
            <w:pPr>
              <w:spacing w:before="36" w:after="36"/>
              <w:rPr>
                <w:b/>
                <w:bCs/>
                <w:sz w:val="16"/>
                <w:szCs w:val="16"/>
                <w:lang w:eastAsia="vi-VN"/>
              </w:rPr>
            </w:pPr>
            <w:r w:rsidRPr="00E03D49">
              <w:rPr>
                <w:b/>
                <w:bCs/>
                <w:sz w:val="16"/>
                <w:szCs w:val="16"/>
                <w:lang w:eastAsia="vi-VN"/>
              </w:rPr>
              <w:t> </w:t>
            </w:r>
          </w:p>
        </w:tc>
        <w:tc>
          <w:tcPr>
            <w:tcW w:w="822" w:type="dxa"/>
            <w:tcBorders>
              <w:top w:val="nil"/>
              <w:left w:val="nil"/>
              <w:bottom w:val="single" w:sz="4" w:space="0" w:color="auto"/>
              <w:right w:val="single" w:sz="4" w:space="0" w:color="auto"/>
            </w:tcBorders>
            <w:shd w:val="clear" w:color="000000" w:fill="FFFFFF"/>
            <w:noWrap/>
            <w:vAlign w:val="bottom"/>
          </w:tcPr>
          <w:p w14:paraId="2BF5864E" w14:textId="77777777" w:rsidR="00896894" w:rsidRPr="00E03D49" w:rsidRDefault="00896894" w:rsidP="00AC6776">
            <w:pPr>
              <w:spacing w:before="36" w:after="36"/>
              <w:rPr>
                <w:b/>
                <w:bCs/>
                <w:sz w:val="16"/>
                <w:szCs w:val="16"/>
                <w:lang w:eastAsia="vi-VN"/>
              </w:rPr>
            </w:pPr>
            <w:r w:rsidRPr="00E03D49">
              <w:rPr>
                <w:b/>
                <w:bCs/>
                <w:sz w:val="16"/>
                <w:szCs w:val="16"/>
                <w:lang w:eastAsia="vi-VN"/>
              </w:rPr>
              <w:t> </w:t>
            </w:r>
          </w:p>
        </w:tc>
        <w:tc>
          <w:tcPr>
            <w:tcW w:w="528" w:type="dxa"/>
            <w:tcBorders>
              <w:top w:val="nil"/>
              <w:left w:val="nil"/>
              <w:bottom w:val="single" w:sz="4" w:space="0" w:color="auto"/>
              <w:right w:val="single" w:sz="4" w:space="0" w:color="auto"/>
            </w:tcBorders>
            <w:shd w:val="clear" w:color="000000" w:fill="FFFFFF"/>
            <w:noWrap/>
            <w:vAlign w:val="bottom"/>
          </w:tcPr>
          <w:p w14:paraId="052E2945" w14:textId="77777777" w:rsidR="00896894" w:rsidRPr="00E03D49" w:rsidRDefault="00896894" w:rsidP="00AC6776">
            <w:pPr>
              <w:spacing w:before="36" w:after="36"/>
              <w:rPr>
                <w:b/>
                <w:bCs/>
                <w:sz w:val="16"/>
                <w:szCs w:val="16"/>
                <w:lang w:eastAsia="vi-VN"/>
              </w:rPr>
            </w:pPr>
            <w:r w:rsidRPr="00E03D49">
              <w:rPr>
                <w:b/>
                <w:bCs/>
                <w:sz w:val="16"/>
                <w:szCs w:val="16"/>
                <w:lang w:eastAsia="vi-VN"/>
              </w:rPr>
              <w:t> </w:t>
            </w:r>
          </w:p>
        </w:tc>
      </w:tr>
      <w:tr w:rsidR="00896894" w:rsidRPr="00E03D49" w14:paraId="71EBD1DD" w14:textId="77777777" w:rsidTr="00AC6776">
        <w:tc>
          <w:tcPr>
            <w:tcW w:w="516" w:type="dxa"/>
            <w:tcBorders>
              <w:top w:val="nil"/>
              <w:left w:val="single" w:sz="4" w:space="0" w:color="auto"/>
              <w:bottom w:val="single" w:sz="4" w:space="0" w:color="auto"/>
              <w:right w:val="single" w:sz="4" w:space="0" w:color="auto"/>
            </w:tcBorders>
            <w:shd w:val="clear" w:color="000000" w:fill="FFFFFF"/>
            <w:noWrap/>
            <w:vAlign w:val="center"/>
          </w:tcPr>
          <w:p w14:paraId="186E90F7" w14:textId="77777777" w:rsidR="00896894" w:rsidRPr="00E03D49" w:rsidRDefault="00896894" w:rsidP="00AC6776">
            <w:pPr>
              <w:spacing w:before="36" w:after="36"/>
              <w:jc w:val="center"/>
              <w:rPr>
                <w:sz w:val="16"/>
                <w:szCs w:val="16"/>
                <w:lang w:eastAsia="vi-VN"/>
              </w:rPr>
            </w:pPr>
            <w:r w:rsidRPr="00E03D49">
              <w:rPr>
                <w:sz w:val="16"/>
                <w:szCs w:val="16"/>
                <w:lang w:eastAsia="vi-VN"/>
              </w:rPr>
              <w:t>1</w:t>
            </w:r>
          </w:p>
        </w:tc>
        <w:tc>
          <w:tcPr>
            <w:tcW w:w="1980" w:type="dxa"/>
            <w:tcBorders>
              <w:top w:val="nil"/>
              <w:left w:val="nil"/>
              <w:bottom w:val="single" w:sz="4" w:space="0" w:color="auto"/>
              <w:right w:val="single" w:sz="4" w:space="0" w:color="auto"/>
            </w:tcBorders>
            <w:shd w:val="clear" w:color="000000" w:fill="FFFFFF"/>
          </w:tcPr>
          <w:p w14:paraId="64BC2420" w14:textId="77777777" w:rsidR="00896894" w:rsidRPr="00E03D49" w:rsidRDefault="00896894" w:rsidP="00AC6776">
            <w:pPr>
              <w:spacing w:before="36" w:after="36"/>
              <w:rPr>
                <w:sz w:val="16"/>
                <w:szCs w:val="16"/>
                <w:lang w:eastAsia="vi-VN"/>
              </w:rPr>
            </w:pPr>
            <w:r w:rsidRPr="00E03D49">
              <w:rPr>
                <w:sz w:val="16"/>
                <w:szCs w:val="16"/>
                <w:lang w:eastAsia="vi-VN"/>
              </w:rPr>
              <w:t>Dưới 3 năm</w:t>
            </w:r>
          </w:p>
        </w:tc>
        <w:tc>
          <w:tcPr>
            <w:tcW w:w="543" w:type="dxa"/>
            <w:tcBorders>
              <w:top w:val="nil"/>
              <w:left w:val="nil"/>
              <w:bottom w:val="single" w:sz="4" w:space="0" w:color="auto"/>
              <w:right w:val="single" w:sz="4" w:space="0" w:color="auto"/>
            </w:tcBorders>
            <w:shd w:val="clear" w:color="000000" w:fill="FFFFFF"/>
            <w:noWrap/>
            <w:vAlign w:val="bottom"/>
          </w:tcPr>
          <w:p w14:paraId="20C2DC02" w14:textId="77777777" w:rsidR="00896894" w:rsidRPr="00E03D49" w:rsidRDefault="00896894" w:rsidP="00AC6776">
            <w:pPr>
              <w:spacing w:before="36" w:after="36"/>
              <w:rPr>
                <w:b/>
                <w:bCs/>
                <w:sz w:val="16"/>
                <w:szCs w:val="16"/>
                <w:lang w:eastAsia="vi-VN"/>
              </w:rPr>
            </w:pPr>
            <w:r w:rsidRPr="00E03D49">
              <w:rPr>
                <w:b/>
                <w:bCs/>
                <w:sz w:val="16"/>
                <w:szCs w:val="16"/>
                <w:lang w:eastAsia="vi-VN"/>
              </w:rPr>
              <w:t> </w:t>
            </w:r>
          </w:p>
        </w:tc>
        <w:tc>
          <w:tcPr>
            <w:tcW w:w="780" w:type="dxa"/>
            <w:tcBorders>
              <w:top w:val="nil"/>
              <w:left w:val="nil"/>
              <w:bottom w:val="single" w:sz="4" w:space="0" w:color="auto"/>
              <w:right w:val="single" w:sz="4" w:space="0" w:color="auto"/>
            </w:tcBorders>
            <w:shd w:val="clear" w:color="000000" w:fill="FFFFFF"/>
            <w:noWrap/>
            <w:vAlign w:val="bottom"/>
          </w:tcPr>
          <w:p w14:paraId="6E7F0048" w14:textId="77777777" w:rsidR="00896894" w:rsidRPr="00E03D49" w:rsidRDefault="00896894" w:rsidP="00AC6776">
            <w:pPr>
              <w:spacing w:before="36" w:after="36"/>
              <w:rPr>
                <w:b/>
                <w:bCs/>
                <w:sz w:val="16"/>
                <w:szCs w:val="16"/>
                <w:lang w:eastAsia="vi-VN"/>
              </w:rPr>
            </w:pPr>
            <w:r w:rsidRPr="00E03D49">
              <w:rPr>
                <w:b/>
                <w:bCs/>
                <w:sz w:val="16"/>
                <w:szCs w:val="16"/>
                <w:lang w:eastAsia="vi-VN"/>
              </w:rPr>
              <w:t> </w:t>
            </w:r>
          </w:p>
        </w:tc>
        <w:tc>
          <w:tcPr>
            <w:tcW w:w="763" w:type="dxa"/>
            <w:tcBorders>
              <w:top w:val="nil"/>
              <w:left w:val="nil"/>
              <w:bottom w:val="single" w:sz="4" w:space="0" w:color="auto"/>
              <w:right w:val="single" w:sz="4" w:space="0" w:color="auto"/>
            </w:tcBorders>
            <w:shd w:val="clear" w:color="000000" w:fill="FFFFFF"/>
            <w:noWrap/>
            <w:vAlign w:val="bottom"/>
          </w:tcPr>
          <w:p w14:paraId="193AB5E8" w14:textId="77777777" w:rsidR="00896894" w:rsidRPr="00E03D49" w:rsidRDefault="00896894" w:rsidP="00AC6776">
            <w:pPr>
              <w:spacing w:before="36" w:after="36"/>
              <w:rPr>
                <w:b/>
                <w:bCs/>
                <w:sz w:val="16"/>
                <w:szCs w:val="16"/>
                <w:lang w:eastAsia="vi-VN"/>
              </w:rPr>
            </w:pPr>
            <w:r w:rsidRPr="00E03D49">
              <w:rPr>
                <w:b/>
                <w:bCs/>
                <w:sz w:val="16"/>
                <w:szCs w:val="16"/>
                <w:lang w:eastAsia="vi-VN"/>
              </w:rPr>
              <w:t> </w:t>
            </w:r>
          </w:p>
        </w:tc>
        <w:tc>
          <w:tcPr>
            <w:tcW w:w="712" w:type="dxa"/>
            <w:tcBorders>
              <w:top w:val="nil"/>
              <w:left w:val="nil"/>
              <w:bottom w:val="single" w:sz="4" w:space="0" w:color="auto"/>
              <w:right w:val="single" w:sz="4" w:space="0" w:color="auto"/>
            </w:tcBorders>
            <w:shd w:val="clear" w:color="000000" w:fill="FFFFFF"/>
            <w:noWrap/>
            <w:vAlign w:val="bottom"/>
          </w:tcPr>
          <w:p w14:paraId="7C61408C" w14:textId="77777777" w:rsidR="00896894" w:rsidRPr="00E03D49" w:rsidRDefault="00896894" w:rsidP="00AC6776">
            <w:pPr>
              <w:spacing w:before="36" w:after="36"/>
              <w:rPr>
                <w:b/>
                <w:bCs/>
                <w:sz w:val="16"/>
                <w:szCs w:val="16"/>
                <w:lang w:eastAsia="vi-VN"/>
              </w:rPr>
            </w:pPr>
            <w:r w:rsidRPr="00E03D49">
              <w:rPr>
                <w:b/>
                <w:bCs/>
                <w:sz w:val="16"/>
                <w:szCs w:val="16"/>
                <w:lang w:eastAsia="vi-VN"/>
              </w:rPr>
              <w:t> </w:t>
            </w:r>
          </w:p>
        </w:tc>
        <w:tc>
          <w:tcPr>
            <w:tcW w:w="790" w:type="dxa"/>
            <w:tcBorders>
              <w:top w:val="nil"/>
              <w:left w:val="nil"/>
              <w:bottom w:val="single" w:sz="4" w:space="0" w:color="auto"/>
              <w:right w:val="single" w:sz="4" w:space="0" w:color="auto"/>
            </w:tcBorders>
            <w:shd w:val="clear" w:color="000000" w:fill="FFFFFF"/>
            <w:noWrap/>
            <w:vAlign w:val="bottom"/>
          </w:tcPr>
          <w:p w14:paraId="39F62EB3" w14:textId="77777777" w:rsidR="00896894" w:rsidRPr="00E03D49" w:rsidRDefault="00896894" w:rsidP="00AC6776">
            <w:pPr>
              <w:spacing w:before="36" w:after="36"/>
              <w:rPr>
                <w:b/>
                <w:bCs/>
                <w:sz w:val="16"/>
                <w:szCs w:val="16"/>
                <w:lang w:eastAsia="vi-VN"/>
              </w:rPr>
            </w:pPr>
            <w:r w:rsidRPr="00E03D49">
              <w:rPr>
                <w:b/>
                <w:bCs/>
                <w:sz w:val="16"/>
                <w:szCs w:val="16"/>
                <w:lang w:eastAsia="vi-VN"/>
              </w:rPr>
              <w:t> </w:t>
            </w:r>
          </w:p>
        </w:tc>
        <w:tc>
          <w:tcPr>
            <w:tcW w:w="966" w:type="dxa"/>
            <w:tcBorders>
              <w:top w:val="nil"/>
              <w:left w:val="nil"/>
              <w:bottom w:val="single" w:sz="4" w:space="0" w:color="auto"/>
              <w:right w:val="single" w:sz="4" w:space="0" w:color="auto"/>
            </w:tcBorders>
            <w:shd w:val="clear" w:color="000000" w:fill="FFFFFF"/>
            <w:noWrap/>
            <w:vAlign w:val="bottom"/>
          </w:tcPr>
          <w:p w14:paraId="346A5BF9" w14:textId="77777777" w:rsidR="00896894" w:rsidRPr="00E03D49" w:rsidRDefault="00896894" w:rsidP="00AC6776">
            <w:pPr>
              <w:spacing w:before="36" w:after="36"/>
              <w:rPr>
                <w:b/>
                <w:bCs/>
                <w:sz w:val="16"/>
                <w:szCs w:val="16"/>
                <w:lang w:eastAsia="vi-VN"/>
              </w:rPr>
            </w:pPr>
            <w:r w:rsidRPr="00E03D49">
              <w:rPr>
                <w:b/>
                <w:bCs/>
                <w:sz w:val="16"/>
                <w:szCs w:val="16"/>
                <w:lang w:eastAsia="vi-VN"/>
              </w:rPr>
              <w:t> </w:t>
            </w:r>
          </w:p>
        </w:tc>
        <w:tc>
          <w:tcPr>
            <w:tcW w:w="930" w:type="dxa"/>
            <w:tcBorders>
              <w:top w:val="nil"/>
              <w:left w:val="nil"/>
              <w:bottom w:val="single" w:sz="4" w:space="0" w:color="auto"/>
              <w:right w:val="single" w:sz="4" w:space="0" w:color="auto"/>
            </w:tcBorders>
            <w:shd w:val="clear" w:color="000000" w:fill="FFFFFF"/>
            <w:noWrap/>
            <w:vAlign w:val="bottom"/>
          </w:tcPr>
          <w:p w14:paraId="6F573C37" w14:textId="77777777" w:rsidR="00896894" w:rsidRPr="00E03D49" w:rsidRDefault="00896894" w:rsidP="00AC6776">
            <w:pPr>
              <w:spacing w:before="36" w:after="36"/>
              <w:rPr>
                <w:b/>
                <w:bCs/>
                <w:sz w:val="16"/>
                <w:szCs w:val="16"/>
                <w:lang w:eastAsia="vi-VN"/>
              </w:rPr>
            </w:pPr>
            <w:r w:rsidRPr="00E03D49">
              <w:rPr>
                <w:b/>
                <w:bCs/>
                <w:sz w:val="16"/>
                <w:szCs w:val="16"/>
                <w:lang w:eastAsia="vi-VN"/>
              </w:rPr>
              <w:t> </w:t>
            </w:r>
          </w:p>
        </w:tc>
        <w:tc>
          <w:tcPr>
            <w:tcW w:w="822" w:type="dxa"/>
            <w:tcBorders>
              <w:top w:val="nil"/>
              <w:left w:val="nil"/>
              <w:bottom w:val="single" w:sz="4" w:space="0" w:color="auto"/>
              <w:right w:val="single" w:sz="4" w:space="0" w:color="auto"/>
            </w:tcBorders>
            <w:shd w:val="clear" w:color="000000" w:fill="FFFFFF"/>
            <w:noWrap/>
            <w:vAlign w:val="bottom"/>
          </w:tcPr>
          <w:p w14:paraId="00AE053E" w14:textId="77777777" w:rsidR="00896894" w:rsidRPr="00E03D49" w:rsidRDefault="00896894" w:rsidP="00AC6776">
            <w:pPr>
              <w:spacing w:before="36" w:after="36"/>
              <w:rPr>
                <w:b/>
                <w:bCs/>
                <w:sz w:val="16"/>
                <w:szCs w:val="16"/>
                <w:lang w:eastAsia="vi-VN"/>
              </w:rPr>
            </w:pPr>
            <w:r w:rsidRPr="00E03D49">
              <w:rPr>
                <w:b/>
                <w:bCs/>
                <w:sz w:val="16"/>
                <w:szCs w:val="16"/>
                <w:lang w:eastAsia="vi-VN"/>
              </w:rPr>
              <w:t> </w:t>
            </w:r>
          </w:p>
        </w:tc>
        <w:tc>
          <w:tcPr>
            <w:tcW w:w="528" w:type="dxa"/>
            <w:tcBorders>
              <w:top w:val="nil"/>
              <w:left w:val="nil"/>
              <w:bottom w:val="single" w:sz="4" w:space="0" w:color="auto"/>
              <w:right w:val="single" w:sz="4" w:space="0" w:color="auto"/>
            </w:tcBorders>
            <w:shd w:val="clear" w:color="000000" w:fill="FFFFFF"/>
            <w:noWrap/>
            <w:vAlign w:val="bottom"/>
          </w:tcPr>
          <w:p w14:paraId="2F0BC75C" w14:textId="77777777" w:rsidR="00896894" w:rsidRPr="00E03D49" w:rsidRDefault="00896894" w:rsidP="00AC6776">
            <w:pPr>
              <w:spacing w:before="36" w:after="36"/>
              <w:rPr>
                <w:sz w:val="16"/>
                <w:szCs w:val="16"/>
                <w:lang w:eastAsia="vi-VN"/>
              </w:rPr>
            </w:pPr>
            <w:r w:rsidRPr="00E03D49">
              <w:rPr>
                <w:sz w:val="16"/>
                <w:szCs w:val="16"/>
                <w:lang w:eastAsia="vi-VN"/>
              </w:rPr>
              <w:t> </w:t>
            </w:r>
          </w:p>
        </w:tc>
      </w:tr>
      <w:tr w:rsidR="00896894" w:rsidRPr="00E03D49" w14:paraId="2E87406D" w14:textId="77777777" w:rsidTr="00AC6776">
        <w:tc>
          <w:tcPr>
            <w:tcW w:w="516" w:type="dxa"/>
            <w:tcBorders>
              <w:top w:val="nil"/>
              <w:left w:val="single" w:sz="4" w:space="0" w:color="auto"/>
              <w:bottom w:val="single" w:sz="4" w:space="0" w:color="auto"/>
              <w:right w:val="single" w:sz="4" w:space="0" w:color="auto"/>
            </w:tcBorders>
            <w:shd w:val="clear" w:color="000000" w:fill="FFFFFF"/>
            <w:noWrap/>
            <w:vAlign w:val="center"/>
          </w:tcPr>
          <w:p w14:paraId="7EDEEE86" w14:textId="77777777" w:rsidR="00896894" w:rsidRPr="00E03D49" w:rsidRDefault="00896894" w:rsidP="00AC6776">
            <w:pPr>
              <w:spacing w:before="36" w:after="36"/>
              <w:jc w:val="center"/>
              <w:rPr>
                <w:sz w:val="16"/>
                <w:szCs w:val="16"/>
                <w:lang w:eastAsia="vi-VN"/>
              </w:rPr>
            </w:pPr>
            <w:r w:rsidRPr="00E03D49">
              <w:rPr>
                <w:sz w:val="16"/>
                <w:szCs w:val="16"/>
                <w:lang w:eastAsia="vi-VN"/>
              </w:rPr>
              <w:t>2</w:t>
            </w:r>
          </w:p>
        </w:tc>
        <w:tc>
          <w:tcPr>
            <w:tcW w:w="1980" w:type="dxa"/>
            <w:tcBorders>
              <w:top w:val="nil"/>
              <w:left w:val="nil"/>
              <w:bottom w:val="single" w:sz="4" w:space="0" w:color="auto"/>
              <w:right w:val="single" w:sz="4" w:space="0" w:color="auto"/>
            </w:tcBorders>
            <w:shd w:val="clear" w:color="000000" w:fill="FFFFFF"/>
          </w:tcPr>
          <w:p w14:paraId="49718E2E" w14:textId="77777777" w:rsidR="00896894" w:rsidRPr="00E03D49" w:rsidRDefault="00896894" w:rsidP="00AC6776">
            <w:pPr>
              <w:spacing w:before="36" w:after="36"/>
              <w:rPr>
                <w:sz w:val="16"/>
                <w:szCs w:val="16"/>
                <w:lang w:eastAsia="vi-VN"/>
              </w:rPr>
            </w:pPr>
            <w:r w:rsidRPr="00E03D49">
              <w:rPr>
                <w:sz w:val="16"/>
                <w:szCs w:val="16"/>
                <w:lang w:eastAsia="vi-VN"/>
              </w:rPr>
              <w:t>Từ 3 năm đến dưới 6 năm</w:t>
            </w:r>
          </w:p>
        </w:tc>
        <w:tc>
          <w:tcPr>
            <w:tcW w:w="543" w:type="dxa"/>
            <w:tcBorders>
              <w:top w:val="nil"/>
              <w:left w:val="nil"/>
              <w:bottom w:val="single" w:sz="4" w:space="0" w:color="auto"/>
              <w:right w:val="single" w:sz="4" w:space="0" w:color="auto"/>
            </w:tcBorders>
            <w:shd w:val="clear" w:color="000000" w:fill="FFFFFF"/>
            <w:noWrap/>
            <w:vAlign w:val="bottom"/>
          </w:tcPr>
          <w:p w14:paraId="24684C29" w14:textId="77777777" w:rsidR="00896894" w:rsidRPr="00E03D49" w:rsidRDefault="00896894" w:rsidP="00AC6776">
            <w:pPr>
              <w:spacing w:before="36" w:after="36"/>
              <w:rPr>
                <w:sz w:val="16"/>
                <w:szCs w:val="16"/>
                <w:lang w:eastAsia="vi-VN"/>
              </w:rPr>
            </w:pPr>
            <w:r w:rsidRPr="00E03D49">
              <w:rPr>
                <w:sz w:val="16"/>
                <w:szCs w:val="16"/>
                <w:lang w:eastAsia="vi-VN"/>
              </w:rPr>
              <w:t> </w:t>
            </w:r>
          </w:p>
        </w:tc>
        <w:tc>
          <w:tcPr>
            <w:tcW w:w="780" w:type="dxa"/>
            <w:tcBorders>
              <w:top w:val="nil"/>
              <w:left w:val="nil"/>
              <w:bottom w:val="single" w:sz="4" w:space="0" w:color="auto"/>
              <w:right w:val="single" w:sz="4" w:space="0" w:color="auto"/>
            </w:tcBorders>
            <w:shd w:val="clear" w:color="000000" w:fill="FFFFFF"/>
            <w:noWrap/>
            <w:vAlign w:val="bottom"/>
          </w:tcPr>
          <w:p w14:paraId="503E8561" w14:textId="77777777" w:rsidR="00896894" w:rsidRPr="00E03D49" w:rsidRDefault="00896894" w:rsidP="00AC6776">
            <w:pPr>
              <w:spacing w:before="36" w:after="36"/>
              <w:rPr>
                <w:sz w:val="16"/>
                <w:szCs w:val="16"/>
                <w:lang w:eastAsia="vi-VN"/>
              </w:rPr>
            </w:pPr>
            <w:r w:rsidRPr="00E03D49">
              <w:rPr>
                <w:sz w:val="16"/>
                <w:szCs w:val="16"/>
                <w:lang w:eastAsia="vi-VN"/>
              </w:rPr>
              <w:t> </w:t>
            </w:r>
          </w:p>
        </w:tc>
        <w:tc>
          <w:tcPr>
            <w:tcW w:w="763" w:type="dxa"/>
            <w:tcBorders>
              <w:top w:val="nil"/>
              <w:left w:val="nil"/>
              <w:bottom w:val="single" w:sz="4" w:space="0" w:color="auto"/>
              <w:right w:val="single" w:sz="4" w:space="0" w:color="auto"/>
            </w:tcBorders>
            <w:shd w:val="clear" w:color="000000" w:fill="FFFFFF"/>
            <w:noWrap/>
            <w:vAlign w:val="bottom"/>
          </w:tcPr>
          <w:p w14:paraId="098FB4D5" w14:textId="77777777" w:rsidR="00896894" w:rsidRPr="00E03D49" w:rsidRDefault="00896894" w:rsidP="00AC6776">
            <w:pPr>
              <w:spacing w:before="36" w:after="36"/>
              <w:rPr>
                <w:sz w:val="16"/>
                <w:szCs w:val="16"/>
                <w:lang w:eastAsia="vi-VN"/>
              </w:rPr>
            </w:pPr>
            <w:r w:rsidRPr="00E03D49">
              <w:rPr>
                <w:sz w:val="16"/>
                <w:szCs w:val="16"/>
                <w:lang w:eastAsia="vi-VN"/>
              </w:rPr>
              <w:t> </w:t>
            </w:r>
          </w:p>
        </w:tc>
        <w:tc>
          <w:tcPr>
            <w:tcW w:w="712" w:type="dxa"/>
            <w:tcBorders>
              <w:top w:val="nil"/>
              <w:left w:val="nil"/>
              <w:bottom w:val="single" w:sz="4" w:space="0" w:color="auto"/>
              <w:right w:val="single" w:sz="4" w:space="0" w:color="auto"/>
            </w:tcBorders>
            <w:shd w:val="clear" w:color="000000" w:fill="FFFFFF"/>
            <w:noWrap/>
            <w:vAlign w:val="bottom"/>
          </w:tcPr>
          <w:p w14:paraId="6918F3A4" w14:textId="77777777" w:rsidR="00896894" w:rsidRPr="00E03D49" w:rsidRDefault="00896894" w:rsidP="00AC6776">
            <w:pPr>
              <w:spacing w:before="36" w:after="36"/>
              <w:rPr>
                <w:sz w:val="16"/>
                <w:szCs w:val="16"/>
                <w:lang w:eastAsia="vi-VN"/>
              </w:rPr>
            </w:pPr>
            <w:r w:rsidRPr="00E03D49">
              <w:rPr>
                <w:sz w:val="16"/>
                <w:szCs w:val="16"/>
                <w:lang w:eastAsia="vi-VN"/>
              </w:rPr>
              <w:t> </w:t>
            </w:r>
          </w:p>
        </w:tc>
        <w:tc>
          <w:tcPr>
            <w:tcW w:w="790" w:type="dxa"/>
            <w:tcBorders>
              <w:top w:val="nil"/>
              <w:left w:val="nil"/>
              <w:bottom w:val="single" w:sz="4" w:space="0" w:color="auto"/>
              <w:right w:val="single" w:sz="4" w:space="0" w:color="auto"/>
            </w:tcBorders>
            <w:shd w:val="clear" w:color="000000" w:fill="FFFFFF"/>
            <w:noWrap/>
            <w:vAlign w:val="bottom"/>
          </w:tcPr>
          <w:p w14:paraId="7D47D77B" w14:textId="77777777" w:rsidR="00896894" w:rsidRPr="00E03D49" w:rsidRDefault="00896894" w:rsidP="00AC6776">
            <w:pPr>
              <w:spacing w:before="36" w:after="36"/>
              <w:rPr>
                <w:sz w:val="16"/>
                <w:szCs w:val="16"/>
                <w:lang w:eastAsia="vi-VN"/>
              </w:rPr>
            </w:pPr>
            <w:r w:rsidRPr="00E03D49">
              <w:rPr>
                <w:sz w:val="16"/>
                <w:szCs w:val="16"/>
                <w:lang w:eastAsia="vi-VN"/>
              </w:rPr>
              <w:t> </w:t>
            </w:r>
          </w:p>
        </w:tc>
        <w:tc>
          <w:tcPr>
            <w:tcW w:w="966" w:type="dxa"/>
            <w:tcBorders>
              <w:top w:val="nil"/>
              <w:left w:val="nil"/>
              <w:bottom w:val="single" w:sz="4" w:space="0" w:color="auto"/>
              <w:right w:val="single" w:sz="4" w:space="0" w:color="auto"/>
            </w:tcBorders>
            <w:shd w:val="clear" w:color="000000" w:fill="FFFFFF"/>
            <w:noWrap/>
            <w:vAlign w:val="bottom"/>
          </w:tcPr>
          <w:p w14:paraId="48228205" w14:textId="77777777" w:rsidR="00896894" w:rsidRPr="00E03D49" w:rsidRDefault="00896894" w:rsidP="00AC6776">
            <w:pPr>
              <w:spacing w:before="36" w:after="36"/>
              <w:rPr>
                <w:sz w:val="16"/>
                <w:szCs w:val="16"/>
                <w:lang w:eastAsia="vi-VN"/>
              </w:rPr>
            </w:pPr>
            <w:r w:rsidRPr="00E03D49">
              <w:rPr>
                <w:sz w:val="16"/>
                <w:szCs w:val="16"/>
                <w:lang w:eastAsia="vi-VN"/>
              </w:rPr>
              <w:t> </w:t>
            </w:r>
          </w:p>
        </w:tc>
        <w:tc>
          <w:tcPr>
            <w:tcW w:w="930" w:type="dxa"/>
            <w:tcBorders>
              <w:top w:val="nil"/>
              <w:left w:val="nil"/>
              <w:bottom w:val="single" w:sz="4" w:space="0" w:color="auto"/>
              <w:right w:val="single" w:sz="4" w:space="0" w:color="auto"/>
            </w:tcBorders>
            <w:shd w:val="clear" w:color="000000" w:fill="FFFFFF"/>
            <w:noWrap/>
            <w:vAlign w:val="bottom"/>
          </w:tcPr>
          <w:p w14:paraId="6EE2C8DD" w14:textId="77777777" w:rsidR="00896894" w:rsidRPr="00E03D49" w:rsidRDefault="00896894" w:rsidP="00AC6776">
            <w:pPr>
              <w:spacing w:before="36" w:after="36"/>
              <w:rPr>
                <w:sz w:val="16"/>
                <w:szCs w:val="16"/>
                <w:lang w:eastAsia="vi-VN"/>
              </w:rPr>
            </w:pPr>
            <w:r w:rsidRPr="00E03D49">
              <w:rPr>
                <w:sz w:val="16"/>
                <w:szCs w:val="16"/>
                <w:lang w:eastAsia="vi-VN"/>
              </w:rPr>
              <w:t> </w:t>
            </w:r>
          </w:p>
        </w:tc>
        <w:tc>
          <w:tcPr>
            <w:tcW w:w="822" w:type="dxa"/>
            <w:tcBorders>
              <w:top w:val="nil"/>
              <w:left w:val="nil"/>
              <w:bottom w:val="single" w:sz="4" w:space="0" w:color="auto"/>
              <w:right w:val="single" w:sz="4" w:space="0" w:color="auto"/>
            </w:tcBorders>
            <w:shd w:val="clear" w:color="000000" w:fill="FFFFFF"/>
            <w:noWrap/>
            <w:vAlign w:val="bottom"/>
          </w:tcPr>
          <w:p w14:paraId="0D40B854" w14:textId="77777777" w:rsidR="00896894" w:rsidRPr="00E03D49" w:rsidRDefault="00896894" w:rsidP="00AC6776">
            <w:pPr>
              <w:spacing w:before="36" w:after="36"/>
              <w:rPr>
                <w:sz w:val="16"/>
                <w:szCs w:val="16"/>
                <w:lang w:eastAsia="vi-VN"/>
              </w:rPr>
            </w:pPr>
            <w:r w:rsidRPr="00E03D49">
              <w:rPr>
                <w:sz w:val="16"/>
                <w:szCs w:val="16"/>
                <w:lang w:eastAsia="vi-VN"/>
              </w:rPr>
              <w:t> </w:t>
            </w:r>
          </w:p>
        </w:tc>
        <w:tc>
          <w:tcPr>
            <w:tcW w:w="528" w:type="dxa"/>
            <w:tcBorders>
              <w:top w:val="nil"/>
              <w:left w:val="nil"/>
              <w:bottom w:val="single" w:sz="4" w:space="0" w:color="auto"/>
              <w:right w:val="single" w:sz="4" w:space="0" w:color="auto"/>
            </w:tcBorders>
            <w:shd w:val="clear" w:color="000000" w:fill="FFFFFF"/>
            <w:noWrap/>
            <w:vAlign w:val="bottom"/>
          </w:tcPr>
          <w:p w14:paraId="06EC33AE" w14:textId="77777777" w:rsidR="00896894" w:rsidRPr="00E03D49" w:rsidRDefault="00896894" w:rsidP="00AC6776">
            <w:pPr>
              <w:spacing w:before="36" w:after="36"/>
              <w:rPr>
                <w:sz w:val="16"/>
                <w:szCs w:val="16"/>
                <w:lang w:eastAsia="vi-VN"/>
              </w:rPr>
            </w:pPr>
            <w:r w:rsidRPr="00E03D49">
              <w:rPr>
                <w:sz w:val="16"/>
                <w:szCs w:val="16"/>
                <w:lang w:eastAsia="vi-VN"/>
              </w:rPr>
              <w:t> </w:t>
            </w:r>
          </w:p>
        </w:tc>
      </w:tr>
      <w:tr w:rsidR="00896894" w:rsidRPr="00E03D49" w14:paraId="1B780360" w14:textId="77777777" w:rsidTr="00AC6776">
        <w:tc>
          <w:tcPr>
            <w:tcW w:w="516" w:type="dxa"/>
            <w:tcBorders>
              <w:top w:val="nil"/>
              <w:left w:val="single" w:sz="4" w:space="0" w:color="auto"/>
              <w:bottom w:val="single" w:sz="4" w:space="0" w:color="auto"/>
              <w:right w:val="single" w:sz="4" w:space="0" w:color="auto"/>
            </w:tcBorders>
            <w:shd w:val="clear" w:color="000000" w:fill="FFFFFF"/>
            <w:noWrap/>
            <w:vAlign w:val="center"/>
          </w:tcPr>
          <w:p w14:paraId="15BF6181" w14:textId="77777777" w:rsidR="00896894" w:rsidRPr="00E03D49" w:rsidRDefault="00896894" w:rsidP="00AC6776">
            <w:pPr>
              <w:spacing w:before="36" w:after="36"/>
              <w:jc w:val="center"/>
              <w:rPr>
                <w:sz w:val="16"/>
                <w:szCs w:val="16"/>
                <w:lang w:eastAsia="vi-VN"/>
              </w:rPr>
            </w:pPr>
            <w:r w:rsidRPr="00E03D49">
              <w:rPr>
                <w:sz w:val="16"/>
                <w:szCs w:val="16"/>
                <w:lang w:eastAsia="vi-VN"/>
              </w:rPr>
              <w:t>3</w:t>
            </w:r>
          </w:p>
        </w:tc>
        <w:tc>
          <w:tcPr>
            <w:tcW w:w="1980" w:type="dxa"/>
            <w:tcBorders>
              <w:top w:val="nil"/>
              <w:left w:val="nil"/>
              <w:bottom w:val="single" w:sz="4" w:space="0" w:color="auto"/>
              <w:right w:val="single" w:sz="4" w:space="0" w:color="auto"/>
            </w:tcBorders>
            <w:shd w:val="clear" w:color="000000" w:fill="FFFFFF"/>
          </w:tcPr>
          <w:p w14:paraId="6A0C4569" w14:textId="77777777" w:rsidR="00896894" w:rsidRPr="00E03D49" w:rsidRDefault="00896894" w:rsidP="00AC6776">
            <w:pPr>
              <w:spacing w:before="36" w:after="36"/>
              <w:rPr>
                <w:sz w:val="16"/>
                <w:szCs w:val="16"/>
                <w:lang w:eastAsia="vi-VN"/>
              </w:rPr>
            </w:pPr>
            <w:r w:rsidRPr="00E03D49">
              <w:rPr>
                <w:sz w:val="16"/>
                <w:szCs w:val="16"/>
                <w:lang w:eastAsia="vi-VN"/>
              </w:rPr>
              <w:t>Từ 6 năm đến dưới 10 năm</w:t>
            </w:r>
          </w:p>
        </w:tc>
        <w:tc>
          <w:tcPr>
            <w:tcW w:w="543" w:type="dxa"/>
            <w:tcBorders>
              <w:top w:val="nil"/>
              <w:left w:val="nil"/>
              <w:bottom w:val="single" w:sz="4" w:space="0" w:color="auto"/>
              <w:right w:val="single" w:sz="4" w:space="0" w:color="auto"/>
            </w:tcBorders>
            <w:shd w:val="clear" w:color="000000" w:fill="FFFFFF"/>
            <w:noWrap/>
            <w:vAlign w:val="bottom"/>
          </w:tcPr>
          <w:p w14:paraId="73CFCC25" w14:textId="77777777" w:rsidR="00896894" w:rsidRPr="00E03D49" w:rsidRDefault="00896894" w:rsidP="00AC6776">
            <w:pPr>
              <w:spacing w:before="36" w:after="36"/>
              <w:rPr>
                <w:sz w:val="16"/>
                <w:szCs w:val="16"/>
                <w:lang w:eastAsia="vi-VN"/>
              </w:rPr>
            </w:pPr>
            <w:r w:rsidRPr="00E03D49">
              <w:rPr>
                <w:sz w:val="16"/>
                <w:szCs w:val="16"/>
                <w:lang w:eastAsia="vi-VN"/>
              </w:rPr>
              <w:t> </w:t>
            </w:r>
          </w:p>
        </w:tc>
        <w:tc>
          <w:tcPr>
            <w:tcW w:w="780" w:type="dxa"/>
            <w:tcBorders>
              <w:top w:val="nil"/>
              <w:left w:val="nil"/>
              <w:bottom w:val="single" w:sz="4" w:space="0" w:color="auto"/>
              <w:right w:val="single" w:sz="4" w:space="0" w:color="auto"/>
            </w:tcBorders>
            <w:shd w:val="clear" w:color="000000" w:fill="FFFFFF"/>
            <w:noWrap/>
            <w:vAlign w:val="bottom"/>
          </w:tcPr>
          <w:p w14:paraId="05D7A314" w14:textId="77777777" w:rsidR="00896894" w:rsidRPr="00E03D49" w:rsidRDefault="00896894" w:rsidP="00AC6776">
            <w:pPr>
              <w:spacing w:before="36" w:after="36"/>
              <w:rPr>
                <w:sz w:val="16"/>
                <w:szCs w:val="16"/>
                <w:lang w:eastAsia="vi-VN"/>
              </w:rPr>
            </w:pPr>
            <w:r w:rsidRPr="00E03D49">
              <w:rPr>
                <w:sz w:val="16"/>
                <w:szCs w:val="16"/>
                <w:lang w:eastAsia="vi-VN"/>
              </w:rPr>
              <w:t> </w:t>
            </w:r>
          </w:p>
        </w:tc>
        <w:tc>
          <w:tcPr>
            <w:tcW w:w="763" w:type="dxa"/>
            <w:tcBorders>
              <w:top w:val="nil"/>
              <w:left w:val="nil"/>
              <w:bottom w:val="single" w:sz="4" w:space="0" w:color="auto"/>
              <w:right w:val="single" w:sz="4" w:space="0" w:color="auto"/>
            </w:tcBorders>
            <w:shd w:val="clear" w:color="000000" w:fill="FFFFFF"/>
            <w:noWrap/>
            <w:vAlign w:val="bottom"/>
          </w:tcPr>
          <w:p w14:paraId="3C97DEA7" w14:textId="77777777" w:rsidR="00896894" w:rsidRPr="00E03D49" w:rsidRDefault="00896894" w:rsidP="00AC6776">
            <w:pPr>
              <w:spacing w:before="36" w:after="36"/>
              <w:rPr>
                <w:sz w:val="16"/>
                <w:szCs w:val="16"/>
                <w:lang w:eastAsia="vi-VN"/>
              </w:rPr>
            </w:pPr>
            <w:r w:rsidRPr="00E03D49">
              <w:rPr>
                <w:sz w:val="16"/>
                <w:szCs w:val="16"/>
                <w:lang w:eastAsia="vi-VN"/>
              </w:rPr>
              <w:t> </w:t>
            </w:r>
          </w:p>
        </w:tc>
        <w:tc>
          <w:tcPr>
            <w:tcW w:w="712" w:type="dxa"/>
            <w:tcBorders>
              <w:top w:val="nil"/>
              <w:left w:val="nil"/>
              <w:bottom w:val="single" w:sz="4" w:space="0" w:color="auto"/>
              <w:right w:val="single" w:sz="4" w:space="0" w:color="auto"/>
            </w:tcBorders>
            <w:shd w:val="clear" w:color="000000" w:fill="FFFFFF"/>
            <w:noWrap/>
            <w:vAlign w:val="bottom"/>
          </w:tcPr>
          <w:p w14:paraId="294582D6" w14:textId="77777777" w:rsidR="00896894" w:rsidRPr="00E03D49" w:rsidRDefault="00896894" w:rsidP="00AC6776">
            <w:pPr>
              <w:spacing w:before="36" w:after="36"/>
              <w:rPr>
                <w:sz w:val="16"/>
                <w:szCs w:val="16"/>
                <w:lang w:eastAsia="vi-VN"/>
              </w:rPr>
            </w:pPr>
            <w:r w:rsidRPr="00E03D49">
              <w:rPr>
                <w:sz w:val="16"/>
                <w:szCs w:val="16"/>
                <w:lang w:eastAsia="vi-VN"/>
              </w:rPr>
              <w:t> </w:t>
            </w:r>
          </w:p>
        </w:tc>
        <w:tc>
          <w:tcPr>
            <w:tcW w:w="790" w:type="dxa"/>
            <w:tcBorders>
              <w:top w:val="nil"/>
              <w:left w:val="nil"/>
              <w:bottom w:val="single" w:sz="4" w:space="0" w:color="auto"/>
              <w:right w:val="single" w:sz="4" w:space="0" w:color="auto"/>
            </w:tcBorders>
            <w:shd w:val="clear" w:color="000000" w:fill="FFFFFF"/>
            <w:noWrap/>
            <w:vAlign w:val="bottom"/>
          </w:tcPr>
          <w:p w14:paraId="6AB9213C" w14:textId="77777777" w:rsidR="00896894" w:rsidRPr="00E03D49" w:rsidRDefault="00896894" w:rsidP="00AC6776">
            <w:pPr>
              <w:spacing w:before="36" w:after="36"/>
              <w:rPr>
                <w:sz w:val="16"/>
                <w:szCs w:val="16"/>
                <w:lang w:eastAsia="vi-VN"/>
              </w:rPr>
            </w:pPr>
            <w:r w:rsidRPr="00E03D49">
              <w:rPr>
                <w:sz w:val="16"/>
                <w:szCs w:val="16"/>
                <w:lang w:eastAsia="vi-VN"/>
              </w:rPr>
              <w:t> </w:t>
            </w:r>
          </w:p>
        </w:tc>
        <w:tc>
          <w:tcPr>
            <w:tcW w:w="966" w:type="dxa"/>
            <w:tcBorders>
              <w:top w:val="nil"/>
              <w:left w:val="nil"/>
              <w:bottom w:val="single" w:sz="4" w:space="0" w:color="auto"/>
              <w:right w:val="single" w:sz="4" w:space="0" w:color="auto"/>
            </w:tcBorders>
            <w:shd w:val="clear" w:color="000000" w:fill="FFFFFF"/>
            <w:noWrap/>
            <w:vAlign w:val="bottom"/>
          </w:tcPr>
          <w:p w14:paraId="5B3CDE4D" w14:textId="77777777" w:rsidR="00896894" w:rsidRPr="00E03D49" w:rsidRDefault="00896894" w:rsidP="00AC6776">
            <w:pPr>
              <w:spacing w:before="36" w:after="36"/>
              <w:rPr>
                <w:sz w:val="16"/>
                <w:szCs w:val="16"/>
                <w:lang w:eastAsia="vi-VN"/>
              </w:rPr>
            </w:pPr>
            <w:r w:rsidRPr="00E03D49">
              <w:rPr>
                <w:sz w:val="16"/>
                <w:szCs w:val="16"/>
                <w:lang w:eastAsia="vi-VN"/>
              </w:rPr>
              <w:t> </w:t>
            </w:r>
          </w:p>
        </w:tc>
        <w:tc>
          <w:tcPr>
            <w:tcW w:w="930" w:type="dxa"/>
            <w:tcBorders>
              <w:top w:val="nil"/>
              <w:left w:val="nil"/>
              <w:bottom w:val="single" w:sz="4" w:space="0" w:color="auto"/>
              <w:right w:val="single" w:sz="4" w:space="0" w:color="auto"/>
            </w:tcBorders>
            <w:shd w:val="clear" w:color="000000" w:fill="FFFFFF"/>
            <w:noWrap/>
            <w:vAlign w:val="bottom"/>
          </w:tcPr>
          <w:p w14:paraId="49291234" w14:textId="77777777" w:rsidR="00896894" w:rsidRPr="00E03D49" w:rsidRDefault="00896894" w:rsidP="00AC6776">
            <w:pPr>
              <w:spacing w:before="36" w:after="36"/>
              <w:rPr>
                <w:sz w:val="16"/>
                <w:szCs w:val="16"/>
                <w:lang w:eastAsia="vi-VN"/>
              </w:rPr>
            </w:pPr>
            <w:r w:rsidRPr="00E03D49">
              <w:rPr>
                <w:sz w:val="16"/>
                <w:szCs w:val="16"/>
                <w:lang w:eastAsia="vi-VN"/>
              </w:rPr>
              <w:t> </w:t>
            </w:r>
          </w:p>
        </w:tc>
        <w:tc>
          <w:tcPr>
            <w:tcW w:w="822" w:type="dxa"/>
            <w:tcBorders>
              <w:top w:val="nil"/>
              <w:left w:val="nil"/>
              <w:bottom w:val="single" w:sz="4" w:space="0" w:color="auto"/>
              <w:right w:val="single" w:sz="4" w:space="0" w:color="auto"/>
            </w:tcBorders>
            <w:shd w:val="clear" w:color="000000" w:fill="FFFFFF"/>
            <w:noWrap/>
            <w:vAlign w:val="bottom"/>
          </w:tcPr>
          <w:p w14:paraId="47AC33C0" w14:textId="77777777" w:rsidR="00896894" w:rsidRPr="00E03D49" w:rsidRDefault="00896894" w:rsidP="00AC6776">
            <w:pPr>
              <w:spacing w:before="36" w:after="36"/>
              <w:rPr>
                <w:sz w:val="16"/>
                <w:szCs w:val="16"/>
                <w:lang w:eastAsia="vi-VN"/>
              </w:rPr>
            </w:pPr>
            <w:r w:rsidRPr="00E03D49">
              <w:rPr>
                <w:sz w:val="16"/>
                <w:szCs w:val="16"/>
                <w:lang w:eastAsia="vi-VN"/>
              </w:rPr>
              <w:t> </w:t>
            </w:r>
          </w:p>
        </w:tc>
        <w:tc>
          <w:tcPr>
            <w:tcW w:w="528" w:type="dxa"/>
            <w:tcBorders>
              <w:top w:val="nil"/>
              <w:left w:val="nil"/>
              <w:bottom w:val="single" w:sz="4" w:space="0" w:color="auto"/>
              <w:right w:val="single" w:sz="4" w:space="0" w:color="auto"/>
            </w:tcBorders>
            <w:shd w:val="clear" w:color="000000" w:fill="FFFFFF"/>
            <w:noWrap/>
            <w:vAlign w:val="bottom"/>
          </w:tcPr>
          <w:p w14:paraId="344A24F1" w14:textId="77777777" w:rsidR="00896894" w:rsidRPr="00E03D49" w:rsidRDefault="00896894" w:rsidP="00AC6776">
            <w:pPr>
              <w:spacing w:before="36" w:after="36"/>
              <w:rPr>
                <w:sz w:val="16"/>
                <w:szCs w:val="16"/>
                <w:lang w:eastAsia="vi-VN"/>
              </w:rPr>
            </w:pPr>
            <w:r w:rsidRPr="00E03D49">
              <w:rPr>
                <w:sz w:val="16"/>
                <w:szCs w:val="16"/>
                <w:lang w:eastAsia="vi-VN"/>
              </w:rPr>
              <w:t> </w:t>
            </w:r>
          </w:p>
        </w:tc>
      </w:tr>
      <w:tr w:rsidR="00896894" w:rsidRPr="00E03D49" w14:paraId="65E59C8A" w14:textId="77777777" w:rsidTr="00AC6776">
        <w:tc>
          <w:tcPr>
            <w:tcW w:w="516" w:type="dxa"/>
            <w:tcBorders>
              <w:top w:val="nil"/>
              <w:left w:val="single" w:sz="4" w:space="0" w:color="auto"/>
              <w:bottom w:val="single" w:sz="4" w:space="0" w:color="auto"/>
              <w:right w:val="single" w:sz="4" w:space="0" w:color="auto"/>
            </w:tcBorders>
            <w:shd w:val="clear" w:color="000000" w:fill="FFFFFF"/>
            <w:noWrap/>
            <w:vAlign w:val="center"/>
          </w:tcPr>
          <w:p w14:paraId="66263AD6" w14:textId="77777777" w:rsidR="00896894" w:rsidRPr="00E03D49" w:rsidRDefault="00896894" w:rsidP="00AC6776">
            <w:pPr>
              <w:spacing w:before="36" w:after="36"/>
              <w:jc w:val="center"/>
              <w:rPr>
                <w:sz w:val="16"/>
                <w:szCs w:val="16"/>
                <w:lang w:eastAsia="vi-VN"/>
              </w:rPr>
            </w:pPr>
            <w:r w:rsidRPr="00E03D49">
              <w:rPr>
                <w:sz w:val="16"/>
                <w:szCs w:val="16"/>
                <w:lang w:eastAsia="vi-VN"/>
              </w:rPr>
              <w:t>4</w:t>
            </w:r>
          </w:p>
        </w:tc>
        <w:tc>
          <w:tcPr>
            <w:tcW w:w="1980" w:type="dxa"/>
            <w:tcBorders>
              <w:top w:val="nil"/>
              <w:left w:val="nil"/>
              <w:bottom w:val="single" w:sz="4" w:space="0" w:color="auto"/>
              <w:right w:val="single" w:sz="4" w:space="0" w:color="auto"/>
            </w:tcBorders>
            <w:shd w:val="clear" w:color="000000" w:fill="FFFFFF"/>
          </w:tcPr>
          <w:p w14:paraId="63AC1016" w14:textId="77777777" w:rsidR="00896894" w:rsidRPr="00E03D49" w:rsidRDefault="00896894" w:rsidP="00AC6776">
            <w:pPr>
              <w:spacing w:before="36" w:after="36"/>
              <w:rPr>
                <w:sz w:val="16"/>
                <w:szCs w:val="16"/>
                <w:lang w:eastAsia="vi-VN"/>
              </w:rPr>
            </w:pPr>
            <w:r w:rsidRPr="00E03D49">
              <w:rPr>
                <w:sz w:val="16"/>
                <w:szCs w:val="16"/>
                <w:lang w:eastAsia="vi-VN"/>
              </w:rPr>
              <w:t>Trên 10 năm</w:t>
            </w:r>
          </w:p>
        </w:tc>
        <w:tc>
          <w:tcPr>
            <w:tcW w:w="543" w:type="dxa"/>
            <w:tcBorders>
              <w:top w:val="nil"/>
              <w:left w:val="nil"/>
              <w:bottom w:val="single" w:sz="4" w:space="0" w:color="auto"/>
              <w:right w:val="single" w:sz="4" w:space="0" w:color="auto"/>
            </w:tcBorders>
            <w:shd w:val="clear" w:color="000000" w:fill="FFFFFF"/>
            <w:noWrap/>
            <w:vAlign w:val="bottom"/>
          </w:tcPr>
          <w:p w14:paraId="5AF20EDB" w14:textId="77777777" w:rsidR="00896894" w:rsidRPr="00E03D49" w:rsidRDefault="00896894" w:rsidP="00AC6776">
            <w:pPr>
              <w:spacing w:before="36" w:after="36"/>
              <w:rPr>
                <w:sz w:val="16"/>
                <w:szCs w:val="16"/>
                <w:lang w:eastAsia="vi-VN"/>
              </w:rPr>
            </w:pPr>
            <w:r w:rsidRPr="00E03D49">
              <w:rPr>
                <w:sz w:val="16"/>
                <w:szCs w:val="16"/>
                <w:lang w:eastAsia="vi-VN"/>
              </w:rPr>
              <w:t> </w:t>
            </w:r>
          </w:p>
        </w:tc>
        <w:tc>
          <w:tcPr>
            <w:tcW w:w="780" w:type="dxa"/>
            <w:tcBorders>
              <w:top w:val="nil"/>
              <w:left w:val="nil"/>
              <w:bottom w:val="single" w:sz="4" w:space="0" w:color="auto"/>
              <w:right w:val="single" w:sz="4" w:space="0" w:color="auto"/>
            </w:tcBorders>
            <w:shd w:val="clear" w:color="000000" w:fill="FFFFFF"/>
            <w:noWrap/>
            <w:vAlign w:val="bottom"/>
          </w:tcPr>
          <w:p w14:paraId="1330D2DC" w14:textId="77777777" w:rsidR="00896894" w:rsidRPr="00E03D49" w:rsidRDefault="00896894" w:rsidP="00AC6776">
            <w:pPr>
              <w:spacing w:before="36" w:after="36"/>
              <w:rPr>
                <w:sz w:val="16"/>
                <w:szCs w:val="16"/>
                <w:lang w:eastAsia="vi-VN"/>
              </w:rPr>
            </w:pPr>
            <w:r w:rsidRPr="00E03D49">
              <w:rPr>
                <w:sz w:val="16"/>
                <w:szCs w:val="16"/>
                <w:lang w:eastAsia="vi-VN"/>
              </w:rPr>
              <w:t> </w:t>
            </w:r>
          </w:p>
        </w:tc>
        <w:tc>
          <w:tcPr>
            <w:tcW w:w="763" w:type="dxa"/>
            <w:tcBorders>
              <w:top w:val="nil"/>
              <w:left w:val="nil"/>
              <w:bottom w:val="single" w:sz="4" w:space="0" w:color="auto"/>
              <w:right w:val="single" w:sz="4" w:space="0" w:color="auto"/>
            </w:tcBorders>
            <w:shd w:val="clear" w:color="000000" w:fill="FFFFFF"/>
            <w:noWrap/>
            <w:vAlign w:val="bottom"/>
          </w:tcPr>
          <w:p w14:paraId="5315F998" w14:textId="77777777" w:rsidR="00896894" w:rsidRPr="00E03D49" w:rsidRDefault="00896894" w:rsidP="00AC6776">
            <w:pPr>
              <w:spacing w:before="36" w:after="36"/>
              <w:rPr>
                <w:sz w:val="16"/>
                <w:szCs w:val="16"/>
                <w:lang w:eastAsia="vi-VN"/>
              </w:rPr>
            </w:pPr>
            <w:r w:rsidRPr="00E03D49">
              <w:rPr>
                <w:sz w:val="16"/>
                <w:szCs w:val="16"/>
                <w:lang w:eastAsia="vi-VN"/>
              </w:rPr>
              <w:t> </w:t>
            </w:r>
          </w:p>
        </w:tc>
        <w:tc>
          <w:tcPr>
            <w:tcW w:w="712" w:type="dxa"/>
            <w:tcBorders>
              <w:top w:val="nil"/>
              <w:left w:val="nil"/>
              <w:bottom w:val="single" w:sz="4" w:space="0" w:color="auto"/>
              <w:right w:val="single" w:sz="4" w:space="0" w:color="auto"/>
            </w:tcBorders>
            <w:shd w:val="clear" w:color="000000" w:fill="FFFFFF"/>
            <w:noWrap/>
            <w:vAlign w:val="bottom"/>
          </w:tcPr>
          <w:p w14:paraId="0D15147D" w14:textId="77777777" w:rsidR="00896894" w:rsidRPr="00E03D49" w:rsidRDefault="00896894" w:rsidP="00AC6776">
            <w:pPr>
              <w:spacing w:before="36" w:after="36"/>
              <w:rPr>
                <w:sz w:val="16"/>
                <w:szCs w:val="16"/>
                <w:lang w:eastAsia="vi-VN"/>
              </w:rPr>
            </w:pPr>
            <w:r w:rsidRPr="00E03D49">
              <w:rPr>
                <w:sz w:val="16"/>
                <w:szCs w:val="16"/>
                <w:lang w:eastAsia="vi-VN"/>
              </w:rPr>
              <w:t> </w:t>
            </w:r>
          </w:p>
        </w:tc>
        <w:tc>
          <w:tcPr>
            <w:tcW w:w="790" w:type="dxa"/>
            <w:tcBorders>
              <w:top w:val="nil"/>
              <w:left w:val="nil"/>
              <w:bottom w:val="single" w:sz="4" w:space="0" w:color="auto"/>
              <w:right w:val="single" w:sz="4" w:space="0" w:color="auto"/>
            </w:tcBorders>
            <w:shd w:val="clear" w:color="000000" w:fill="FFFFFF"/>
            <w:noWrap/>
            <w:vAlign w:val="bottom"/>
          </w:tcPr>
          <w:p w14:paraId="7CBFB1D5" w14:textId="77777777" w:rsidR="00896894" w:rsidRPr="00E03D49" w:rsidRDefault="00896894" w:rsidP="00AC6776">
            <w:pPr>
              <w:spacing w:before="36" w:after="36"/>
              <w:rPr>
                <w:sz w:val="16"/>
                <w:szCs w:val="16"/>
                <w:lang w:eastAsia="vi-VN"/>
              </w:rPr>
            </w:pPr>
            <w:r w:rsidRPr="00E03D49">
              <w:rPr>
                <w:sz w:val="16"/>
                <w:szCs w:val="16"/>
                <w:lang w:eastAsia="vi-VN"/>
              </w:rPr>
              <w:t> </w:t>
            </w:r>
          </w:p>
        </w:tc>
        <w:tc>
          <w:tcPr>
            <w:tcW w:w="966" w:type="dxa"/>
            <w:tcBorders>
              <w:top w:val="nil"/>
              <w:left w:val="nil"/>
              <w:bottom w:val="single" w:sz="4" w:space="0" w:color="auto"/>
              <w:right w:val="single" w:sz="4" w:space="0" w:color="auto"/>
            </w:tcBorders>
            <w:shd w:val="clear" w:color="000000" w:fill="FFFFFF"/>
            <w:noWrap/>
            <w:vAlign w:val="bottom"/>
          </w:tcPr>
          <w:p w14:paraId="611641F2" w14:textId="77777777" w:rsidR="00896894" w:rsidRPr="00E03D49" w:rsidRDefault="00896894" w:rsidP="00AC6776">
            <w:pPr>
              <w:spacing w:before="36" w:after="36"/>
              <w:rPr>
                <w:sz w:val="16"/>
                <w:szCs w:val="16"/>
                <w:lang w:eastAsia="vi-VN"/>
              </w:rPr>
            </w:pPr>
            <w:r w:rsidRPr="00E03D49">
              <w:rPr>
                <w:sz w:val="16"/>
                <w:szCs w:val="16"/>
                <w:lang w:eastAsia="vi-VN"/>
              </w:rPr>
              <w:t> </w:t>
            </w:r>
          </w:p>
        </w:tc>
        <w:tc>
          <w:tcPr>
            <w:tcW w:w="930" w:type="dxa"/>
            <w:tcBorders>
              <w:top w:val="nil"/>
              <w:left w:val="nil"/>
              <w:bottom w:val="single" w:sz="4" w:space="0" w:color="auto"/>
              <w:right w:val="single" w:sz="4" w:space="0" w:color="auto"/>
            </w:tcBorders>
            <w:shd w:val="clear" w:color="000000" w:fill="FFFFFF"/>
            <w:noWrap/>
            <w:vAlign w:val="bottom"/>
          </w:tcPr>
          <w:p w14:paraId="2DECCDA3" w14:textId="77777777" w:rsidR="00896894" w:rsidRPr="00E03D49" w:rsidRDefault="00896894" w:rsidP="00AC6776">
            <w:pPr>
              <w:spacing w:before="36" w:after="36"/>
              <w:rPr>
                <w:sz w:val="16"/>
                <w:szCs w:val="16"/>
                <w:lang w:eastAsia="vi-VN"/>
              </w:rPr>
            </w:pPr>
            <w:r w:rsidRPr="00E03D49">
              <w:rPr>
                <w:sz w:val="16"/>
                <w:szCs w:val="16"/>
                <w:lang w:eastAsia="vi-VN"/>
              </w:rPr>
              <w:t> </w:t>
            </w:r>
          </w:p>
        </w:tc>
        <w:tc>
          <w:tcPr>
            <w:tcW w:w="822" w:type="dxa"/>
            <w:tcBorders>
              <w:top w:val="nil"/>
              <w:left w:val="nil"/>
              <w:bottom w:val="single" w:sz="4" w:space="0" w:color="auto"/>
              <w:right w:val="single" w:sz="4" w:space="0" w:color="auto"/>
            </w:tcBorders>
            <w:shd w:val="clear" w:color="000000" w:fill="FFFFFF"/>
            <w:noWrap/>
            <w:vAlign w:val="bottom"/>
          </w:tcPr>
          <w:p w14:paraId="7099AF31" w14:textId="77777777" w:rsidR="00896894" w:rsidRPr="00E03D49" w:rsidRDefault="00896894" w:rsidP="00AC6776">
            <w:pPr>
              <w:spacing w:before="36" w:after="36"/>
              <w:rPr>
                <w:sz w:val="16"/>
                <w:szCs w:val="16"/>
                <w:lang w:eastAsia="vi-VN"/>
              </w:rPr>
            </w:pPr>
            <w:r w:rsidRPr="00E03D49">
              <w:rPr>
                <w:sz w:val="16"/>
                <w:szCs w:val="16"/>
                <w:lang w:eastAsia="vi-VN"/>
              </w:rPr>
              <w:t> </w:t>
            </w:r>
          </w:p>
        </w:tc>
        <w:tc>
          <w:tcPr>
            <w:tcW w:w="528" w:type="dxa"/>
            <w:tcBorders>
              <w:top w:val="nil"/>
              <w:left w:val="nil"/>
              <w:bottom w:val="single" w:sz="4" w:space="0" w:color="auto"/>
              <w:right w:val="single" w:sz="4" w:space="0" w:color="auto"/>
            </w:tcBorders>
            <w:shd w:val="clear" w:color="000000" w:fill="FFFFFF"/>
            <w:noWrap/>
            <w:vAlign w:val="bottom"/>
          </w:tcPr>
          <w:p w14:paraId="52E2E7DB" w14:textId="77777777" w:rsidR="00896894" w:rsidRPr="00E03D49" w:rsidRDefault="00896894" w:rsidP="00AC6776">
            <w:pPr>
              <w:spacing w:before="36" w:after="36"/>
              <w:rPr>
                <w:sz w:val="16"/>
                <w:szCs w:val="16"/>
                <w:lang w:eastAsia="vi-VN"/>
              </w:rPr>
            </w:pPr>
            <w:r w:rsidRPr="00E03D49">
              <w:rPr>
                <w:sz w:val="16"/>
                <w:szCs w:val="16"/>
                <w:lang w:eastAsia="vi-VN"/>
              </w:rPr>
              <w:t> </w:t>
            </w:r>
          </w:p>
        </w:tc>
      </w:tr>
      <w:tr w:rsidR="00896894" w:rsidRPr="00E03D49" w14:paraId="2F7EB12E" w14:textId="77777777" w:rsidTr="00AC6776">
        <w:tc>
          <w:tcPr>
            <w:tcW w:w="516" w:type="dxa"/>
            <w:tcBorders>
              <w:top w:val="nil"/>
              <w:left w:val="single" w:sz="4" w:space="0" w:color="auto"/>
              <w:bottom w:val="single" w:sz="4" w:space="0" w:color="auto"/>
              <w:right w:val="single" w:sz="4" w:space="0" w:color="auto"/>
            </w:tcBorders>
            <w:shd w:val="clear" w:color="000000" w:fill="FFFFFF"/>
            <w:noWrap/>
            <w:vAlign w:val="center"/>
          </w:tcPr>
          <w:p w14:paraId="34B34E1F" w14:textId="77777777" w:rsidR="00896894" w:rsidRPr="00E03D49" w:rsidRDefault="00896894" w:rsidP="00AC6776">
            <w:pPr>
              <w:spacing w:before="36" w:after="36"/>
              <w:jc w:val="center"/>
              <w:rPr>
                <w:b/>
                <w:bCs/>
                <w:sz w:val="16"/>
                <w:szCs w:val="16"/>
                <w:lang w:eastAsia="vi-VN"/>
              </w:rPr>
            </w:pPr>
            <w:r w:rsidRPr="00E03D49">
              <w:rPr>
                <w:b/>
                <w:bCs/>
                <w:sz w:val="16"/>
                <w:szCs w:val="16"/>
                <w:lang w:eastAsia="vi-VN"/>
              </w:rPr>
              <w:t>V</w:t>
            </w:r>
          </w:p>
        </w:tc>
        <w:tc>
          <w:tcPr>
            <w:tcW w:w="1980" w:type="dxa"/>
            <w:tcBorders>
              <w:top w:val="nil"/>
              <w:left w:val="nil"/>
              <w:bottom w:val="single" w:sz="4" w:space="0" w:color="auto"/>
              <w:right w:val="single" w:sz="4" w:space="0" w:color="auto"/>
            </w:tcBorders>
            <w:shd w:val="clear" w:color="000000" w:fill="FFFFFF"/>
          </w:tcPr>
          <w:p w14:paraId="5DC8DBFE" w14:textId="77777777" w:rsidR="00896894" w:rsidRPr="00E03D49" w:rsidRDefault="00896894" w:rsidP="00AC6776">
            <w:pPr>
              <w:spacing w:before="36" w:after="36"/>
              <w:rPr>
                <w:b/>
                <w:bCs/>
                <w:sz w:val="16"/>
                <w:szCs w:val="16"/>
                <w:lang w:eastAsia="vi-VN"/>
              </w:rPr>
            </w:pPr>
            <w:r w:rsidRPr="00E03D49">
              <w:rPr>
                <w:b/>
                <w:bCs/>
                <w:sz w:val="16"/>
                <w:szCs w:val="16"/>
                <w:lang w:eastAsia="vi-VN"/>
              </w:rPr>
              <w:t>Xe KD chở người còn lại</w:t>
            </w:r>
          </w:p>
        </w:tc>
        <w:tc>
          <w:tcPr>
            <w:tcW w:w="543" w:type="dxa"/>
            <w:tcBorders>
              <w:top w:val="nil"/>
              <w:left w:val="nil"/>
              <w:bottom w:val="single" w:sz="4" w:space="0" w:color="auto"/>
              <w:right w:val="single" w:sz="4" w:space="0" w:color="auto"/>
            </w:tcBorders>
            <w:shd w:val="clear" w:color="000000" w:fill="FFFFFF"/>
            <w:noWrap/>
            <w:vAlign w:val="bottom"/>
          </w:tcPr>
          <w:p w14:paraId="7DAC8C37" w14:textId="77777777" w:rsidR="00896894" w:rsidRPr="00E03D49" w:rsidRDefault="00896894" w:rsidP="00AC6776">
            <w:pPr>
              <w:spacing w:before="36" w:after="36"/>
              <w:rPr>
                <w:b/>
                <w:bCs/>
                <w:sz w:val="16"/>
                <w:szCs w:val="16"/>
                <w:lang w:eastAsia="vi-VN"/>
              </w:rPr>
            </w:pPr>
            <w:r w:rsidRPr="00E03D49">
              <w:rPr>
                <w:b/>
                <w:bCs/>
                <w:sz w:val="16"/>
                <w:szCs w:val="16"/>
                <w:lang w:eastAsia="vi-VN"/>
              </w:rPr>
              <w:t> </w:t>
            </w:r>
          </w:p>
        </w:tc>
        <w:tc>
          <w:tcPr>
            <w:tcW w:w="780" w:type="dxa"/>
            <w:tcBorders>
              <w:top w:val="nil"/>
              <w:left w:val="nil"/>
              <w:bottom w:val="single" w:sz="4" w:space="0" w:color="auto"/>
              <w:right w:val="single" w:sz="4" w:space="0" w:color="auto"/>
            </w:tcBorders>
            <w:shd w:val="clear" w:color="000000" w:fill="FFFFFF"/>
            <w:noWrap/>
            <w:vAlign w:val="bottom"/>
          </w:tcPr>
          <w:p w14:paraId="5F8C1E3A" w14:textId="77777777" w:rsidR="00896894" w:rsidRPr="00E03D49" w:rsidRDefault="00896894" w:rsidP="00AC6776">
            <w:pPr>
              <w:spacing w:before="36" w:after="36"/>
              <w:rPr>
                <w:b/>
                <w:bCs/>
                <w:sz w:val="16"/>
                <w:szCs w:val="16"/>
                <w:lang w:eastAsia="vi-VN"/>
              </w:rPr>
            </w:pPr>
            <w:r w:rsidRPr="00E03D49">
              <w:rPr>
                <w:b/>
                <w:bCs/>
                <w:sz w:val="16"/>
                <w:szCs w:val="16"/>
                <w:lang w:eastAsia="vi-VN"/>
              </w:rPr>
              <w:t> </w:t>
            </w:r>
          </w:p>
        </w:tc>
        <w:tc>
          <w:tcPr>
            <w:tcW w:w="763" w:type="dxa"/>
            <w:tcBorders>
              <w:top w:val="nil"/>
              <w:left w:val="nil"/>
              <w:bottom w:val="single" w:sz="4" w:space="0" w:color="auto"/>
              <w:right w:val="single" w:sz="4" w:space="0" w:color="auto"/>
            </w:tcBorders>
            <w:shd w:val="clear" w:color="000000" w:fill="FFFFFF"/>
            <w:noWrap/>
            <w:vAlign w:val="bottom"/>
          </w:tcPr>
          <w:p w14:paraId="1D7087D7" w14:textId="77777777" w:rsidR="00896894" w:rsidRPr="00E03D49" w:rsidRDefault="00896894" w:rsidP="00AC6776">
            <w:pPr>
              <w:spacing w:before="36" w:after="36"/>
              <w:rPr>
                <w:b/>
                <w:bCs/>
                <w:sz w:val="16"/>
                <w:szCs w:val="16"/>
                <w:lang w:eastAsia="vi-VN"/>
              </w:rPr>
            </w:pPr>
            <w:r w:rsidRPr="00E03D49">
              <w:rPr>
                <w:b/>
                <w:bCs/>
                <w:sz w:val="16"/>
                <w:szCs w:val="16"/>
                <w:lang w:eastAsia="vi-VN"/>
              </w:rPr>
              <w:t> </w:t>
            </w:r>
          </w:p>
        </w:tc>
        <w:tc>
          <w:tcPr>
            <w:tcW w:w="712" w:type="dxa"/>
            <w:tcBorders>
              <w:top w:val="nil"/>
              <w:left w:val="nil"/>
              <w:bottom w:val="single" w:sz="4" w:space="0" w:color="auto"/>
              <w:right w:val="single" w:sz="4" w:space="0" w:color="auto"/>
            </w:tcBorders>
            <w:shd w:val="clear" w:color="000000" w:fill="FFFFFF"/>
            <w:noWrap/>
            <w:vAlign w:val="bottom"/>
          </w:tcPr>
          <w:p w14:paraId="011804BF" w14:textId="77777777" w:rsidR="00896894" w:rsidRPr="00E03D49" w:rsidRDefault="00896894" w:rsidP="00AC6776">
            <w:pPr>
              <w:spacing w:before="36" w:after="36"/>
              <w:rPr>
                <w:b/>
                <w:bCs/>
                <w:sz w:val="16"/>
                <w:szCs w:val="16"/>
                <w:lang w:eastAsia="vi-VN"/>
              </w:rPr>
            </w:pPr>
            <w:r w:rsidRPr="00E03D49">
              <w:rPr>
                <w:b/>
                <w:bCs/>
                <w:sz w:val="16"/>
                <w:szCs w:val="16"/>
                <w:lang w:eastAsia="vi-VN"/>
              </w:rPr>
              <w:t> </w:t>
            </w:r>
          </w:p>
        </w:tc>
        <w:tc>
          <w:tcPr>
            <w:tcW w:w="790" w:type="dxa"/>
            <w:tcBorders>
              <w:top w:val="nil"/>
              <w:left w:val="nil"/>
              <w:bottom w:val="single" w:sz="4" w:space="0" w:color="auto"/>
              <w:right w:val="single" w:sz="4" w:space="0" w:color="auto"/>
            </w:tcBorders>
            <w:shd w:val="clear" w:color="000000" w:fill="FFFFFF"/>
            <w:noWrap/>
            <w:vAlign w:val="bottom"/>
          </w:tcPr>
          <w:p w14:paraId="117ACB5C" w14:textId="77777777" w:rsidR="00896894" w:rsidRPr="00E03D49" w:rsidRDefault="00896894" w:rsidP="00AC6776">
            <w:pPr>
              <w:spacing w:before="36" w:after="36"/>
              <w:rPr>
                <w:b/>
                <w:bCs/>
                <w:sz w:val="16"/>
                <w:szCs w:val="16"/>
                <w:lang w:eastAsia="vi-VN"/>
              </w:rPr>
            </w:pPr>
            <w:r w:rsidRPr="00E03D49">
              <w:rPr>
                <w:b/>
                <w:bCs/>
                <w:sz w:val="16"/>
                <w:szCs w:val="16"/>
                <w:lang w:eastAsia="vi-VN"/>
              </w:rPr>
              <w:t> </w:t>
            </w:r>
          </w:p>
        </w:tc>
        <w:tc>
          <w:tcPr>
            <w:tcW w:w="966" w:type="dxa"/>
            <w:tcBorders>
              <w:top w:val="nil"/>
              <w:left w:val="nil"/>
              <w:bottom w:val="single" w:sz="4" w:space="0" w:color="auto"/>
              <w:right w:val="single" w:sz="4" w:space="0" w:color="auto"/>
            </w:tcBorders>
            <w:shd w:val="clear" w:color="000000" w:fill="FFFFFF"/>
            <w:noWrap/>
            <w:vAlign w:val="bottom"/>
          </w:tcPr>
          <w:p w14:paraId="2ED85633" w14:textId="77777777" w:rsidR="00896894" w:rsidRPr="00E03D49" w:rsidRDefault="00896894" w:rsidP="00AC6776">
            <w:pPr>
              <w:spacing w:before="36" w:after="36"/>
              <w:rPr>
                <w:b/>
                <w:bCs/>
                <w:sz w:val="16"/>
                <w:szCs w:val="16"/>
                <w:lang w:eastAsia="vi-VN"/>
              </w:rPr>
            </w:pPr>
            <w:r w:rsidRPr="00E03D49">
              <w:rPr>
                <w:b/>
                <w:bCs/>
                <w:sz w:val="16"/>
                <w:szCs w:val="16"/>
                <w:lang w:eastAsia="vi-VN"/>
              </w:rPr>
              <w:t> </w:t>
            </w:r>
          </w:p>
        </w:tc>
        <w:tc>
          <w:tcPr>
            <w:tcW w:w="930" w:type="dxa"/>
            <w:tcBorders>
              <w:top w:val="nil"/>
              <w:left w:val="nil"/>
              <w:bottom w:val="single" w:sz="4" w:space="0" w:color="auto"/>
              <w:right w:val="single" w:sz="4" w:space="0" w:color="auto"/>
            </w:tcBorders>
            <w:shd w:val="clear" w:color="000000" w:fill="FFFFFF"/>
            <w:noWrap/>
            <w:vAlign w:val="bottom"/>
          </w:tcPr>
          <w:p w14:paraId="3C6FB656" w14:textId="77777777" w:rsidR="00896894" w:rsidRPr="00E03D49" w:rsidRDefault="00896894" w:rsidP="00AC6776">
            <w:pPr>
              <w:spacing w:before="36" w:after="36"/>
              <w:rPr>
                <w:b/>
                <w:bCs/>
                <w:sz w:val="16"/>
                <w:szCs w:val="16"/>
                <w:lang w:eastAsia="vi-VN"/>
              </w:rPr>
            </w:pPr>
            <w:r w:rsidRPr="00E03D49">
              <w:rPr>
                <w:b/>
                <w:bCs/>
                <w:sz w:val="16"/>
                <w:szCs w:val="16"/>
                <w:lang w:eastAsia="vi-VN"/>
              </w:rPr>
              <w:t> </w:t>
            </w:r>
          </w:p>
        </w:tc>
        <w:tc>
          <w:tcPr>
            <w:tcW w:w="822" w:type="dxa"/>
            <w:tcBorders>
              <w:top w:val="nil"/>
              <w:left w:val="nil"/>
              <w:bottom w:val="single" w:sz="4" w:space="0" w:color="auto"/>
              <w:right w:val="single" w:sz="4" w:space="0" w:color="auto"/>
            </w:tcBorders>
            <w:shd w:val="clear" w:color="000000" w:fill="FFFFFF"/>
            <w:noWrap/>
            <w:vAlign w:val="bottom"/>
          </w:tcPr>
          <w:p w14:paraId="24B2CE3C" w14:textId="77777777" w:rsidR="00896894" w:rsidRPr="00E03D49" w:rsidRDefault="00896894" w:rsidP="00AC6776">
            <w:pPr>
              <w:spacing w:before="36" w:after="36"/>
              <w:rPr>
                <w:b/>
                <w:bCs/>
                <w:sz w:val="16"/>
                <w:szCs w:val="16"/>
                <w:lang w:eastAsia="vi-VN"/>
              </w:rPr>
            </w:pPr>
            <w:r w:rsidRPr="00E03D49">
              <w:rPr>
                <w:b/>
                <w:bCs/>
                <w:sz w:val="16"/>
                <w:szCs w:val="16"/>
                <w:lang w:eastAsia="vi-VN"/>
              </w:rPr>
              <w:t> </w:t>
            </w:r>
          </w:p>
        </w:tc>
        <w:tc>
          <w:tcPr>
            <w:tcW w:w="528" w:type="dxa"/>
            <w:tcBorders>
              <w:top w:val="nil"/>
              <w:left w:val="nil"/>
              <w:bottom w:val="single" w:sz="4" w:space="0" w:color="auto"/>
              <w:right w:val="single" w:sz="4" w:space="0" w:color="auto"/>
            </w:tcBorders>
            <w:shd w:val="clear" w:color="000000" w:fill="FFFFFF"/>
            <w:noWrap/>
            <w:vAlign w:val="bottom"/>
          </w:tcPr>
          <w:p w14:paraId="7A9E8C70" w14:textId="77777777" w:rsidR="00896894" w:rsidRPr="00E03D49" w:rsidRDefault="00896894" w:rsidP="00AC6776">
            <w:pPr>
              <w:spacing w:before="36" w:after="36"/>
              <w:rPr>
                <w:b/>
                <w:bCs/>
                <w:sz w:val="16"/>
                <w:szCs w:val="16"/>
                <w:lang w:eastAsia="vi-VN"/>
              </w:rPr>
            </w:pPr>
            <w:r w:rsidRPr="00E03D49">
              <w:rPr>
                <w:b/>
                <w:bCs/>
                <w:sz w:val="16"/>
                <w:szCs w:val="16"/>
                <w:lang w:eastAsia="vi-VN"/>
              </w:rPr>
              <w:t> </w:t>
            </w:r>
          </w:p>
        </w:tc>
      </w:tr>
      <w:tr w:rsidR="00896894" w:rsidRPr="00E03D49" w14:paraId="08DCF318" w14:textId="77777777" w:rsidTr="00AC6776">
        <w:tc>
          <w:tcPr>
            <w:tcW w:w="516" w:type="dxa"/>
            <w:tcBorders>
              <w:top w:val="nil"/>
              <w:left w:val="single" w:sz="4" w:space="0" w:color="auto"/>
              <w:bottom w:val="single" w:sz="4" w:space="0" w:color="auto"/>
              <w:right w:val="single" w:sz="4" w:space="0" w:color="auto"/>
            </w:tcBorders>
            <w:shd w:val="clear" w:color="000000" w:fill="FFFFFF"/>
            <w:noWrap/>
            <w:vAlign w:val="center"/>
          </w:tcPr>
          <w:p w14:paraId="2A5FFB5E" w14:textId="77777777" w:rsidR="00896894" w:rsidRPr="00E03D49" w:rsidRDefault="00896894" w:rsidP="00AC6776">
            <w:pPr>
              <w:spacing w:before="36" w:after="36"/>
              <w:jc w:val="center"/>
              <w:rPr>
                <w:sz w:val="16"/>
                <w:szCs w:val="16"/>
                <w:lang w:eastAsia="vi-VN"/>
              </w:rPr>
            </w:pPr>
            <w:r w:rsidRPr="00E03D49">
              <w:rPr>
                <w:sz w:val="16"/>
                <w:szCs w:val="16"/>
                <w:lang w:eastAsia="vi-VN"/>
              </w:rPr>
              <w:t>1</w:t>
            </w:r>
          </w:p>
        </w:tc>
        <w:tc>
          <w:tcPr>
            <w:tcW w:w="1980" w:type="dxa"/>
            <w:tcBorders>
              <w:top w:val="nil"/>
              <w:left w:val="nil"/>
              <w:bottom w:val="single" w:sz="4" w:space="0" w:color="auto"/>
              <w:right w:val="single" w:sz="4" w:space="0" w:color="auto"/>
            </w:tcBorders>
            <w:shd w:val="clear" w:color="000000" w:fill="FFFFFF"/>
          </w:tcPr>
          <w:p w14:paraId="3F3B0DD4" w14:textId="77777777" w:rsidR="00896894" w:rsidRPr="00E03D49" w:rsidRDefault="00896894" w:rsidP="00AC6776">
            <w:pPr>
              <w:spacing w:before="36" w:after="36"/>
              <w:rPr>
                <w:sz w:val="16"/>
                <w:szCs w:val="16"/>
                <w:lang w:eastAsia="vi-VN"/>
              </w:rPr>
            </w:pPr>
            <w:r w:rsidRPr="00E03D49">
              <w:rPr>
                <w:sz w:val="16"/>
                <w:szCs w:val="16"/>
                <w:lang w:eastAsia="vi-VN"/>
              </w:rPr>
              <w:t>Dưới 3 năm</w:t>
            </w:r>
          </w:p>
        </w:tc>
        <w:tc>
          <w:tcPr>
            <w:tcW w:w="543" w:type="dxa"/>
            <w:tcBorders>
              <w:top w:val="nil"/>
              <w:left w:val="nil"/>
              <w:bottom w:val="single" w:sz="4" w:space="0" w:color="auto"/>
              <w:right w:val="single" w:sz="4" w:space="0" w:color="auto"/>
            </w:tcBorders>
            <w:shd w:val="clear" w:color="000000" w:fill="FFFFFF"/>
            <w:noWrap/>
            <w:vAlign w:val="bottom"/>
          </w:tcPr>
          <w:p w14:paraId="578E5F32" w14:textId="77777777" w:rsidR="00896894" w:rsidRPr="00E03D49" w:rsidRDefault="00896894" w:rsidP="00AC6776">
            <w:pPr>
              <w:spacing w:before="36" w:after="36"/>
              <w:rPr>
                <w:b/>
                <w:bCs/>
                <w:sz w:val="16"/>
                <w:szCs w:val="16"/>
                <w:lang w:eastAsia="vi-VN"/>
              </w:rPr>
            </w:pPr>
            <w:r w:rsidRPr="00E03D49">
              <w:rPr>
                <w:b/>
                <w:bCs/>
                <w:sz w:val="16"/>
                <w:szCs w:val="16"/>
                <w:lang w:eastAsia="vi-VN"/>
              </w:rPr>
              <w:t> </w:t>
            </w:r>
          </w:p>
        </w:tc>
        <w:tc>
          <w:tcPr>
            <w:tcW w:w="780" w:type="dxa"/>
            <w:tcBorders>
              <w:top w:val="nil"/>
              <w:left w:val="nil"/>
              <w:bottom w:val="single" w:sz="4" w:space="0" w:color="auto"/>
              <w:right w:val="single" w:sz="4" w:space="0" w:color="auto"/>
            </w:tcBorders>
            <w:shd w:val="clear" w:color="000000" w:fill="FFFFFF"/>
            <w:noWrap/>
            <w:vAlign w:val="bottom"/>
          </w:tcPr>
          <w:p w14:paraId="0BE6F18F" w14:textId="77777777" w:rsidR="00896894" w:rsidRPr="00E03D49" w:rsidRDefault="00896894" w:rsidP="00AC6776">
            <w:pPr>
              <w:spacing w:before="36" w:after="36"/>
              <w:rPr>
                <w:b/>
                <w:bCs/>
                <w:sz w:val="16"/>
                <w:szCs w:val="16"/>
                <w:lang w:eastAsia="vi-VN"/>
              </w:rPr>
            </w:pPr>
            <w:r w:rsidRPr="00E03D49">
              <w:rPr>
                <w:b/>
                <w:bCs/>
                <w:sz w:val="16"/>
                <w:szCs w:val="16"/>
                <w:lang w:eastAsia="vi-VN"/>
              </w:rPr>
              <w:t> </w:t>
            </w:r>
          </w:p>
        </w:tc>
        <w:tc>
          <w:tcPr>
            <w:tcW w:w="763" w:type="dxa"/>
            <w:tcBorders>
              <w:top w:val="nil"/>
              <w:left w:val="nil"/>
              <w:bottom w:val="single" w:sz="4" w:space="0" w:color="auto"/>
              <w:right w:val="single" w:sz="4" w:space="0" w:color="auto"/>
            </w:tcBorders>
            <w:shd w:val="clear" w:color="000000" w:fill="FFFFFF"/>
            <w:noWrap/>
            <w:vAlign w:val="bottom"/>
          </w:tcPr>
          <w:p w14:paraId="35CDC01C" w14:textId="77777777" w:rsidR="00896894" w:rsidRPr="00E03D49" w:rsidRDefault="00896894" w:rsidP="00AC6776">
            <w:pPr>
              <w:spacing w:before="36" w:after="36"/>
              <w:rPr>
                <w:b/>
                <w:bCs/>
                <w:sz w:val="16"/>
                <w:szCs w:val="16"/>
                <w:lang w:eastAsia="vi-VN"/>
              </w:rPr>
            </w:pPr>
            <w:r w:rsidRPr="00E03D49">
              <w:rPr>
                <w:b/>
                <w:bCs/>
                <w:sz w:val="16"/>
                <w:szCs w:val="16"/>
                <w:lang w:eastAsia="vi-VN"/>
              </w:rPr>
              <w:t> </w:t>
            </w:r>
          </w:p>
        </w:tc>
        <w:tc>
          <w:tcPr>
            <w:tcW w:w="712" w:type="dxa"/>
            <w:tcBorders>
              <w:top w:val="nil"/>
              <w:left w:val="nil"/>
              <w:bottom w:val="single" w:sz="4" w:space="0" w:color="auto"/>
              <w:right w:val="single" w:sz="4" w:space="0" w:color="auto"/>
            </w:tcBorders>
            <w:shd w:val="clear" w:color="000000" w:fill="FFFFFF"/>
            <w:noWrap/>
            <w:vAlign w:val="bottom"/>
          </w:tcPr>
          <w:p w14:paraId="314FBEC0" w14:textId="77777777" w:rsidR="00896894" w:rsidRPr="00E03D49" w:rsidRDefault="00896894" w:rsidP="00AC6776">
            <w:pPr>
              <w:spacing w:before="36" w:after="36"/>
              <w:rPr>
                <w:b/>
                <w:bCs/>
                <w:sz w:val="16"/>
                <w:szCs w:val="16"/>
                <w:lang w:eastAsia="vi-VN"/>
              </w:rPr>
            </w:pPr>
            <w:r w:rsidRPr="00E03D49">
              <w:rPr>
                <w:b/>
                <w:bCs/>
                <w:sz w:val="16"/>
                <w:szCs w:val="16"/>
                <w:lang w:eastAsia="vi-VN"/>
              </w:rPr>
              <w:t> </w:t>
            </w:r>
          </w:p>
        </w:tc>
        <w:tc>
          <w:tcPr>
            <w:tcW w:w="790" w:type="dxa"/>
            <w:tcBorders>
              <w:top w:val="nil"/>
              <w:left w:val="nil"/>
              <w:bottom w:val="single" w:sz="4" w:space="0" w:color="auto"/>
              <w:right w:val="single" w:sz="4" w:space="0" w:color="auto"/>
            </w:tcBorders>
            <w:shd w:val="clear" w:color="000000" w:fill="FFFFFF"/>
            <w:noWrap/>
            <w:vAlign w:val="bottom"/>
          </w:tcPr>
          <w:p w14:paraId="5B5597A7" w14:textId="77777777" w:rsidR="00896894" w:rsidRPr="00E03D49" w:rsidRDefault="00896894" w:rsidP="00AC6776">
            <w:pPr>
              <w:spacing w:before="36" w:after="36"/>
              <w:rPr>
                <w:b/>
                <w:bCs/>
                <w:sz w:val="16"/>
                <w:szCs w:val="16"/>
                <w:lang w:eastAsia="vi-VN"/>
              </w:rPr>
            </w:pPr>
            <w:r w:rsidRPr="00E03D49">
              <w:rPr>
                <w:b/>
                <w:bCs/>
                <w:sz w:val="16"/>
                <w:szCs w:val="16"/>
                <w:lang w:eastAsia="vi-VN"/>
              </w:rPr>
              <w:t> </w:t>
            </w:r>
          </w:p>
        </w:tc>
        <w:tc>
          <w:tcPr>
            <w:tcW w:w="966" w:type="dxa"/>
            <w:tcBorders>
              <w:top w:val="nil"/>
              <w:left w:val="nil"/>
              <w:bottom w:val="single" w:sz="4" w:space="0" w:color="auto"/>
              <w:right w:val="single" w:sz="4" w:space="0" w:color="auto"/>
            </w:tcBorders>
            <w:shd w:val="clear" w:color="000000" w:fill="FFFFFF"/>
            <w:noWrap/>
            <w:vAlign w:val="bottom"/>
          </w:tcPr>
          <w:p w14:paraId="7DA7BB94" w14:textId="77777777" w:rsidR="00896894" w:rsidRPr="00E03D49" w:rsidRDefault="00896894" w:rsidP="00AC6776">
            <w:pPr>
              <w:spacing w:before="36" w:after="36"/>
              <w:rPr>
                <w:b/>
                <w:bCs/>
                <w:sz w:val="16"/>
                <w:szCs w:val="16"/>
                <w:lang w:eastAsia="vi-VN"/>
              </w:rPr>
            </w:pPr>
            <w:r w:rsidRPr="00E03D49">
              <w:rPr>
                <w:b/>
                <w:bCs/>
                <w:sz w:val="16"/>
                <w:szCs w:val="16"/>
                <w:lang w:eastAsia="vi-VN"/>
              </w:rPr>
              <w:t> </w:t>
            </w:r>
          </w:p>
        </w:tc>
        <w:tc>
          <w:tcPr>
            <w:tcW w:w="930" w:type="dxa"/>
            <w:tcBorders>
              <w:top w:val="nil"/>
              <w:left w:val="nil"/>
              <w:bottom w:val="single" w:sz="4" w:space="0" w:color="auto"/>
              <w:right w:val="single" w:sz="4" w:space="0" w:color="auto"/>
            </w:tcBorders>
            <w:shd w:val="clear" w:color="000000" w:fill="FFFFFF"/>
            <w:noWrap/>
            <w:vAlign w:val="bottom"/>
          </w:tcPr>
          <w:p w14:paraId="26D41BC5" w14:textId="77777777" w:rsidR="00896894" w:rsidRPr="00E03D49" w:rsidRDefault="00896894" w:rsidP="00AC6776">
            <w:pPr>
              <w:spacing w:before="36" w:after="36"/>
              <w:rPr>
                <w:b/>
                <w:bCs/>
                <w:sz w:val="16"/>
                <w:szCs w:val="16"/>
                <w:lang w:eastAsia="vi-VN"/>
              </w:rPr>
            </w:pPr>
            <w:r w:rsidRPr="00E03D49">
              <w:rPr>
                <w:b/>
                <w:bCs/>
                <w:sz w:val="16"/>
                <w:szCs w:val="16"/>
                <w:lang w:eastAsia="vi-VN"/>
              </w:rPr>
              <w:t> </w:t>
            </w:r>
          </w:p>
        </w:tc>
        <w:tc>
          <w:tcPr>
            <w:tcW w:w="822" w:type="dxa"/>
            <w:tcBorders>
              <w:top w:val="nil"/>
              <w:left w:val="nil"/>
              <w:bottom w:val="single" w:sz="4" w:space="0" w:color="auto"/>
              <w:right w:val="single" w:sz="4" w:space="0" w:color="auto"/>
            </w:tcBorders>
            <w:shd w:val="clear" w:color="000000" w:fill="FFFFFF"/>
            <w:noWrap/>
            <w:vAlign w:val="bottom"/>
          </w:tcPr>
          <w:p w14:paraId="323A29E9" w14:textId="77777777" w:rsidR="00896894" w:rsidRPr="00E03D49" w:rsidRDefault="00896894" w:rsidP="00AC6776">
            <w:pPr>
              <w:spacing w:before="36" w:after="36"/>
              <w:rPr>
                <w:b/>
                <w:bCs/>
                <w:sz w:val="16"/>
                <w:szCs w:val="16"/>
                <w:lang w:eastAsia="vi-VN"/>
              </w:rPr>
            </w:pPr>
            <w:r w:rsidRPr="00E03D49">
              <w:rPr>
                <w:b/>
                <w:bCs/>
                <w:sz w:val="16"/>
                <w:szCs w:val="16"/>
                <w:lang w:eastAsia="vi-VN"/>
              </w:rPr>
              <w:t> </w:t>
            </w:r>
          </w:p>
        </w:tc>
        <w:tc>
          <w:tcPr>
            <w:tcW w:w="528" w:type="dxa"/>
            <w:tcBorders>
              <w:top w:val="nil"/>
              <w:left w:val="nil"/>
              <w:bottom w:val="single" w:sz="4" w:space="0" w:color="auto"/>
              <w:right w:val="single" w:sz="4" w:space="0" w:color="auto"/>
            </w:tcBorders>
            <w:shd w:val="clear" w:color="000000" w:fill="FFFFFF"/>
            <w:noWrap/>
            <w:vAlign w:val="bottom"/>
          </w:tcPr>
          <w:p w14:paraId="7C66A536" w14:textId="77777777" w:rsidR="00896894" w:rsidRPr="00E03D49" w:rsidRDefault="00896894" w:rsidP="00AC6776">
            <w:pPr>
              <w:spacing w:before="36" w:after="36"/>
              <w:rPr>
                <w:sz w:val="16"/>
                <w:szCs w:val="16"/>
                <w:lang w:eastAsia="vi-VN"/>
              </w:rPr>
            </w:pPr>
            <w:r w:rsidRPr="00E03D49">
              <w:rPr>
                <w:sz w:val="16"/>
                <w:szCs w:val="16"/>
                <w:lang w:eastAsia="vi-VN"/>
              </w:rPr>
              <w:t> </w:t>
            </w:r>
          </w:p>
        </w:tc>
      </w:tr>
      <w:tr w:rsidR="00896894" w:rsidRPr="00E03D49" w14:paraId="56A659A9" w14:textId="77777777" w:rsidTr="00AC6776">
        <w:tc>
          <w:tcPr>
            <w:tcW w:w="516" w:type="dxa"/>
            <w:tcBorders>
              <w:top w:val="nil"/>
              <w:left w:val="single" w:sz="4" w:space="0" w:color="auto"/>
              <w:bottom w:val="single" w:sz="4" w:space="0" w:color="auto"/>
              <w:right w:val="single" w:sz="4" w:space="0" w:color="auto"/>
            </w:tcBorders>
            <w:shd w:val="clear" w:color="000000" w:fill="FFFFFF"/>
            <w:noWrap/>
            <w:vAlign w:val="center"/>
          </w:tcPr>
          <w:p w14:paraId="1F66978B" w14:textId="77777777" w:rsidR="00896894" w:rsidRPr="00E03D49" w:rsidRDefault="00896894" w:rsidP="00AC6776">
            <w:pPr>
              <w:spacing w:before="36" w:after="36"/>
              <w:jc w:val="center"/>
              <w:rPr>
                <w:sz w:val="16"/>
                <w:szCs w:val="16"/>
                <w:lang w:eastAsia="vi-VN"/>
              </w:rPr>
            </w:pPr>
            <w:r w:rsidRPr="00E03D49">
              <w:rPr>
                <w:sz w:val="16"/>
                <w:szCs w:val="16"/>
                <w:lang w:eastAsia="vi-VN"/>
              </w:rPr>
              <w:t>2</w:t>
            </w:r>
          </w:p>
        </w:tc>
        <w:tc>
          <w:tcPr>
            <w:tcW w:w="1980" w:type="dxa"/>
            <w:tcBorders>
              <w:top w:val="nil"/>
              <w:left w:val="nil"/>
              <w:bottom w:val="single" w:sz="4" w:space="0" w:color="auto"/>
              <w:right w:val="single" w:sz="4" w:space="0" w:color="auto"/>
            </w:tcBorders>
            <w:shd w:val="clear" w:color="000000" w:fill="FFFFFF"/>
          </w:tcPr>
          <w:p w14:paraId="3DD06F56" w14:textId="77777777" w:rsidR="00896894" w:rsidRPr="00E03D49" w:rsidRDefault="00896894" w:rsidP="00AC6776">
            <w:pPr>
              <w:spacing w:before="36" w:after="36"/>
              <w:rPr>
                <w:sz w:val="16"/>
                <w:szCs w:val="16"/>
                <w:lang w:eastAsia="vi-VN"/>
              </w:rPr>
            </w:pPr>
            <w:r w:rsidRPr="00E03D49">
              <w:rPr>
                <w:sz w:val="16"/>
                <w:szCs w:val="16"/>
                <w:lang w:eastAsia="vi-VN"/>
              </w:rPr>
              <w:t>Từ 3 năm đến dưới 6 năm</w:t>
            </w:r>
          </w:p>
        </w:tc>
        <w:tc>
          <w:tcPr>
            <w:tcW w:w="543" w:type="dxa"/>
            <w:tcBorders>
              <w:top w:val="nil"/>
              <w:left w:val="nil"/>
              <w:bottom w:val="single" w:sz="4" w:space="0" w:color="auto"/>
              <w:right w:val="single" w:sz="4" w:space="0" w:color="auto"/>
            </w:tcBorders>
            <w:shd w:val="clear" w:color="000000" w:fill="FFFFFF"/>
            <w:noWrap/>
            <w:vAlign w:val="bottom"/>
          </w:tcPr>
          <w:p w14:paraId="004C06CB" w14:textId="77777777" w:rsidR="00896894" w:rsidRPr="00E03D49" w:rsidRDefault="00896894" w:rsidP="00AC6776">
            <w:pPr>
              <w:spacing w:before="36" w:after="36"/>
              <w:rPr>
                <w:sz w:val="16"/>
                <w:szCs w:val="16"/>
                <w:lang w:eastAsia="vi-VN"/>
              </w:rPr>
            </w:pPr>
            <w:r w:rsidRPr="00E03D49">
              <w:rPr>
                <w:sz w:val="16"/>
                <w:szCs w:val="16"/>
                <w:lang w:eastAsia="vi-VN"/>
              </w:rPr>
              <w:t> </w:t>
            </w:r>
          </w:p>
        </w:tc>
        <w:tc>
          <w:tcPr>
            <w:tcW w:w="780" w:type="dxa"/>
            <w:tcBorders>
              <w:top w:val="nil"/>
              <w:left w:val="nil"/>
              <w:bottom w:val="single" w:sz="4" w:space="0" w:color="auto"/>
              <w:right w:val="single" w:sz="4" w:space="0" w:color="auto"/>
            </w:tcBorders>
            <w:shd w:val="clear" w:color="000000" w:fill="FFFFFF"/>
            <w:noWrap/>
            <w:vAlign w:val="bottom"/>
          </w:tcPr>
          <w:p w14:paraId="7FAD5755" w14:textId="77777777" w:rsidR="00896894" w:rsidRPr="00E03D49" w:rsidRDefault="00896894" w:rsidP="00AC6776">
            <w:pPr>
              <w:spacing w:before="36" w:after="36"/>
              <w:rPr>
                <w:sz w:val="16"/>
                <w:szCs w:val="16"/>
                <w:lang w:eastAsia="vi-VN"/>
              </w:rPr>
            </w:pPr>
            <w:r w:rsidRPr="00E03D49">
              <w:rPr>
                <w:sz w:val="16"/>
                <w:szCs w:val="16"/>
                <w:lang w:eastAsia="vi-VN"/>
              </w:rPr>
              <w:t> </w:t>
            </w:r>
          </w:p>
        </w:tc>
        <w:tc>
          <w:tcPr>
            <w:tcW w:w="763" w:type="dxa"/>
            <w:tcBorders>
              <w:top w:val="nil"/>
              <w:left w:val="nil"/>
              <w:bottom w:val="single" w:sz="4" w:space="0" w:color="auto"/>
              <w:right w:val="single" w:sz="4" w:space="0" w:color="auto"/>
            </w:tcBorders>
            <w:shd w:val="clear" w:color="000000" w:fill="FFFFFF"/>
            <w:noWrap/>
            <w:vAlign w:val="bottom"/>
          </w:tcPr>
          <w:p w14:paraId="37FC63EC" w14:textId="77777777" w:rsidR="00896894" w:rsidRPr="00E03D49" w:rsidRDefault="00896894" w:rsidP="00AC6776">
            <w:pPr>
              <w:spacing w:before="36" w:after="36"/>
              <w:rPr>
                <w:sz w:val="16"/>
                <w:szCs w:val="16"/>
                <w:lang w:eastAsia="vi-VN"/>
              </w:rPr>
            </w:pPr>
            <w:r w:rsidRPr="00E03D49">
              <w:rPr>
                <w:sz w:val="16"/>
                <w:szCs w:val="16"/>
                <w:lang w:eastAsia="vi-VN"/>
              </w:rPr>
              <w:t> </w:t>
            </w:r>
          </w:p>
        </w:tc>
        <w:tc>
          <w:tcPr>
            <w:tcW w:w="712" w:type="dxa"/>
            <w:tcBorders>
              <w:top w:val="nil"/>
              <w:left w:val="nil"/>
              <w:bottom w:val="single" w:sz="4" w:space="0" w:color="auto"/>
              <w:right w:val="single" w:sz="4" w:space="0" w:color="auto"/>
            </w:tcBorders>
            <w:shd w:val="clear" w:color="000000" w:fill="FFFFFF"/>
            <w:noWrap/>
            <w:vAlign w:val="bottom"/>
          </w:tcPr>
          <w:p w14:paraId="68922954" w14:textId="77777777" w:rsidR="00896894" w:rsidRPr="00E03D49" w:rsidRDefault="00896894" w:rsidP="00AC6776">
            <w:pPr>
              <w:spacing w:before="36" w:after="36"/>
              <w:rPr>
                <w:sz w:val="16"/>
                <w:szCs w:val="16"/>
                <w:lang w:eastAsia="vi-VN"/>
              </w:rPr>
            </w:pPr>
            <w:r w:rsidRPr="00E03D49">
              <w:rPr>
                <w:sz w:val="16"/>
                <w:szCs w:val="16"/>
                <w:lang w:eastAsia="vi-VN"/>
              </w:rPr>
              <w:t> </w:t>
            </w:r>
          </w:p>
        </w:tc>
        <w:tc>
          <w:tcPr>
            <w:tcW w:w="790" w:type="dxa"/>
            <w:tcBorders>
              <w:top w:val="nil"/>
              <w:left w:val="nil"/>
              <w:bottom w:val="single" w:sz="4" w:space="0" w:color="auto"/>
              <w:right w:val="single" w:sz="4" w:space="0" w:color="auto"/>
            </w:tcBorders>
            <w:shd w:val="clear" w:color="000000" w:fill="FFFFFF"/>
            <w:noWrap/>
            <w:vAlign w:val="bottom"/>
          </w:tcPr>
          <w:p w14:paraId="4A485820" w14:textId="77777777" w:rsidR="00896894" w:rsidRPr="00E03D49" w:rsidRDefault="00896894" w:rsidP="00AC6776">
            <w:pPr>
              <w:spacing w:before="36" w:after="36"/>
              <w:rPr>
                <w:sz w:val="16"/>
                <w:szCs w:val="16"/>
                <w:lang w:eastAsia="vi-VN"/>
              </w:rPr>
            </w:pPr>
            <w:r w:rsidRPr="00E03D49">
              <w:rPr>
                <w:sz w:val="16"/>
                <w:szCs w:val="16"/>
                <w:lang w:eastAsia="vi-VN"/>
              </w:rPr>
              <w:t> </w:t>
            </w:r>
          </w:p>
        </w:tc>
        <w:tc>
          <w:tcPr>
            <w:tcW w:w="966" w:type="dxa"/>
            <w:tcBorders>
              <w:top w:val="nil"/>
              <w:left w:val="nil"/>
              <w:bottom w:val="single" w:sz="4" w:space="0" w:color="auto"/>
              <w:right w:val="single" w:sz="4" w:space="0" w:color="auto"/>
            </w:tcBorders>
            <w:shd w:val="clear" w:color="000000" w:fill="FFFFFF"/>
            <w:noWrap/>
            <w:vAlign w:val="bottom"/>
          </w:tcPr>
          <w:p w14:paraId="5469B0F2" w14:textId="77777777" w:rsidR="00896894" w:rsidRPr="00E03D49" w:rsidRDefault="00896894" w:rsidP="00AC6776">
            <w:pPr>
              <w:spacing w:before="36" w:after="36"/>
              <w:rPr>
                <w:sz w:val="16"/>
                <w:szCs w:val="16"/>
                <w:lang w:eastAsia="vi-VN"/>
              </w:rPr>
            </w:pPr>
            <w:r w:rsidRPr="00E03D49">
              <w:rPr>
                <w:sz w:val="16"/>
                <w:szCs w:val="16"/>
                <w:lang w:eastAsia="vi-VN"/>
              </w:rPr>
              <w:t> </w:t>
            </w:r>
          </w:p>
        </w:tc>
        <w:tc>
          <w:tcPr>
            <w:tcW w:w="930" w:type="dxa"/>
            <w:tcBorders>
              <w:top w:val="nil"/>
              <w:left w:val="nil"/>
              <w:bottom w:val="single" w:sz="4" w:space="0" w:color="auto"/>
              <w:right w:val="single" w:sz="4" w:space="0" w:color="auto"/>
            </w:tcBorders>
            <w:shd w:val="clear" w:color="000000" w:fill="FFFFFF"/>
            <w:noWrap/>
            <w:vAlign w:val="bottom"/>
          </w:tcPr>
          <w:p w14:paraId="75B60E46" w14:textId="77777777" w:rsidR="00896894" w:rsidRPr="00E03D49" w:rsidRDefault="00896894" w:rsidP="00AC6776">
            <w:pPr>
              <w:spacing w:before="36" w:after="36"/>
              <w:rPr>
                <w:sz w:val="16"/>
                <w:szCs w:val="16"/>
                <w:lang w:eastAsia="vi-VN"/>
              </w:rPr>
            </w:pPr>
            <w:r w:rsidRPr="00E03D49">
              <w:rPr>
                <w:sz w:val="16"/>
                <w:szCs w:val="16"/>
                <w:lang w:eastAsia="vi-VN"/>
              </w:rPr>
              <w:t> </w:t>
            </w:r>
          </w:p>
        </w:tc>
        <w:tc>
          <w:tcPr>
            <w:tcW w:w="822" w:type="dxa"/>
            <w:tcBorders>
              <w:top w:val="nil"/>
              <w:left w:val="nil"/>
              <w:bottom w:val="single" w:sz="4" w:space="0" w:color="auto"/>
              <w:right w:val="single" w:sz="4" w:space="0" w:color="auto"/>
            </w:tcBorders>
            <w:shd w:val="clear" w:color="000000" w:fill="FFFFFF"/>
            <w:noWrap/>
            <w:vAlign w:val="bottom"/>
          </w:tcPr>
          <w:p w14:paraId="644E95E1" w14:textId="77777777" w:rsidR="00896894" w:rsidRPr="00E03D49" w:rsidRDefault="00896894" w:rsidP="00AC6776">
            <w:pPr>
              <w:spacing w:before="36" w:after="36"/>
              <w:rPr>
                <w:sz w:val="16"/>
                <w:szCs w:val="16"/>
                <w:lang w:eastAsia="vi-VN"/>
              </w:rPr>
            </w:pPr>
            <w:r w:rsidRPr="00E03D49">
              <w:rPr>
                <w:sz w:val="16"/>
                <w:szCs w:val="16"/>
                <w:lang w:eastAsia="vi-VN"/>
              </w:rPr>
              <w:t> </w:t>
            </w:r>
          </w:p>
        </w:tc>
        <w:tc>
          <w:tcPr>
            <w:tcW w:w="528" w:type="dxa"/>
            <w:tcBorders>
              <w:top w:val="nil"/>
              <w:left w:val="nil"/>
              <w:bottom w:val="single" w:sz="4" w:space="0" w:color="auto"/>
              <w:right w:val="single" w:sz="4" w:space="0" w:color="auto"/>
            </w:tcBorders>
            <w:shd w:val="clear" w:color="000000" w:fill="FFFFFF"/>
            <w:noWrap/>
            <w:vAlign w:val="bottom"/>
          </w:tcPr>
          <w:p w14:paraId="35D8BBB8" w14:textId="77777777" w:rsidR="00896894" w:rsidRPr="00E03D49" w:rsidRDefault="00896894" w:rsidP="00AC6776">
            <w:pPr>
              <w:spacing w:before="36" w:after="36"/>
              <w:rPr>
                <w:sz w:val="16"/>
                <w:szCs w:val="16"/>
                <w:lang w:eastAsia="vi-VN"/>
              </w:rPr>
            </w:pPr>
            <w:r w:rsidRPr="00E03D49">
              <w:rPr>
                <w:sz w:val="16"/>
                <w:szCs w:val="16"/>
                <w:lang w:eastAsia="vi-VN"/>
              </w:rPr>
              <w:t> </w:t>
            </w:r>
          </w:p>
        </w:tc>
      </w:tr>
      <w:tr w:rsidR="00896894" w:rsidRPr="00E03D49" w14:paraId="4C104AFC" w14:textId="77777777" w:rsidTr="00AC6776">
        <w:tc>
          <w:tcPr>
            <w:tcW w:w="516" w:type="dxa"/>
            <w:tcBorders>
              <w:top w:val="nil"/>
              <w:left w:val="single" w:sz="4" w:space="0" w:color="auto"/>
              <w:bottom w:val="single" w:sz="4" w:space="0" w:color="auto"/>
              <w:right w:val="single" w:sz="4" w:space="0" w:color="auto"/>
            </w:tcBorders>
            <w:shd w:val="clear" w:color="000000" w:fill="FFFFFF"/>
            <w:noWrap/>
            <w:vAlign w:val="center"/>
          </w:tcPr>
          <w:p w14:paraId="46CA7DBD" w14:textId="77777777" w:rsidR="00896894" w:rsidRPr="00E03D49" w:rsidRDefault="00896894" w:rsidP="00AC6776">
            <w:pPr>
              <w:spacing w:before="36" w:after="36"/>
              <w:jc w:val="center"/>
              <w:rPr>
                <w:sz w:val="16"/>
                <w:szCs w:val="16"/>
                <w:lang w:eastAsia="vi-VN"/>
              </w:rPr>
            </w:pPr>
            <w:r w:rsidRPr="00E03D49">
              <w:rPr>
                <w:sz w:val="16"/>
                <w:szCs w:val="16"/>
                <w:lang w:eastAsia="vi-VN"/>
              </w:rPr>
              <w:t>3</w:t>
            </w:r>
          </w:p>
        </w:tc>
        <w:tc>
          <w:tcPr>
            <w:tcW w:w="1980" w:type="dxa"/>
            <w:tcBorders>
              <w:top w:val="nil"/>
              <w:left w:val="nil"/>
              <w:bottom w:val="single" w:sz="4" w:space="0" w:color="auto"/>
              <w:right w:val="single" w:sz="4" w:space="0" w:color="auto"/>
            </w:tcBorders>
            <w:shd w:val="clear" w:color="000000" w:fill="FFFFFF"/>
          </w:tcPr>
          <w:p w14:paraId="6146913A" w14:textId="77777777" w:rsidR="00896894" w:rsidRPr="00E03D49" w:rsidRDefault="00896894" w:rsidP="00AC6776">
            <w:pPr>
              <w:spacing w:before="36" w:after="36"/>
              <w:rPr>
                <w:sz w:val="16"/>
                <w:szCs w:val="16"/>
                <w:lang w:eastAsia="vi-VN"/>
              </w:rPr>
            </w:pPr>
            <w:r w:rsidRPr="00E03D49">
              <w:rPr>
                <w:sz w:val="16"/>
                <w:szCs w:val="16"/>
                <w:lang w:eastAsia="vi-VN"/>
              </w:rPr>
              <w:t>Từ 6 năm đến dưới 10 năm</w:t>
            </w:r>
          </w:p>
        </w:tc>
        <w:tc>
          <w:tcPr>
            <w:tcW w:w="543" w:type="dxa"/>
            <w:tcBorders>
              <w:top w:val="nil"/>
              <w:left w:val="nil"/>
              <w:bottom w:val="single" w:sz="4" w:space="0" w:color="auto"/>
              <w:right w:val="single" w:sz="4" w:space="0" w:color="auto"/>
            </w:tcBorders>
            <w:shd w:val="clear" w:color="000000" w:fill="FFFFFF"/>
            <w:noWrap/>
            <w:vAlign w:val="bottom"/>
          </w:tcPr>
          <w:p w14:paraId="6B3E488B" w14:textId="77777777" w:rsidR="00896894" w:rsidRPr="00E03D49" w:rsidRDefault="00896894" w:rsidP="00AC6776">
            <w:pPr>
              <w:spacing w:before="36" w:after="36"/>
              <w:rPr>
                <w:sz w:val="16"/>
                <w:szCs w:val="16"/>
                <w:lang w:eastAsia="vi-VN"/>
              </w:rPr>
            </w:pPr>
            <w:r w:rsidRPr="00E03D49">
              <w:rPr>
                <w:sz w:val="16"/>
                <w:szCs w:val="16"/>
                <w:lang w:eastAsia="vi-VN"/>
              </w:rPr>
              <w:t> </w:t>
            </w:r>
          </w:p>
        </w:tc>
        <w:tc>
          <w:tcPr>
            <w:tcW w:w="780" w:type="dxa"/>
            <w:tcBorders>
              <w:top w:val="nil"/>
              <w:left w:val="nil"/>
              <w:bottom w:val="single" w:sz="4" w:space="0" w:color="auto"/>
              <w:right w:val="single" w:sz="4" w:space="0" w:color="auto"/>
            </w:tcBorders>
            <w:shd w:val="clear" w:color="000000" w:fill="FFFFFF"/>
            <w:noWrap/>
            <w:vAlign w:val="bottom"/>
          </w:tcPr>
          <w:p w14:paraId="4F71DA9B" w14:textId="77777777" w:rsidR="00896894" w:rsidRPr="00E03D49" w:rsidRDefault="00896894" w:rsidP="00AC6776">
            <w:pPr>
              <w:spacing w:before="36" w:after="36"/>
              <w:rPr>
                <w:sz w:val="16"/>
                <w:szCs w:val="16"/>
                <w:lang w:eastAsia="vi-VN"/>
              </w:rPr>
            </w:pPr>
            <w:r w:rsidRPr="00E03D49">
              <w:rPr>
                <w:sz w:val="16"/>
                <w:szCs w:val="16"/>
                <w:lang w:eastAsia="vi-VN"/>
              </w:rPr>
              <w:t> </w:t>
            </w:r>
          </w:p>
        </w:tc>
        <w:tc>
          <w:tcPr>
            <w:tcW w:w="763" w:type="dxa"/>
            <w:tcBorders>
              <w:top w:val="nil"/>
              <w:left w:val="nil"/>
              <w:bottom w:val="single" w:sz="4" w:space="0" w:color="auto"/>
              <w:right w:val="single" w:sz="4" w:space="0" w:color="auto"/>
            </w:tcBorders>
            <w:shd w:val="clear" w:color="000000" w:fill="FFFFFF"/>
            <w:noWrap/>
            <w:vAlign w:val="bottom"/>
          </w:tcPr>
          <w:p w14:paraId="5DDC4B8A" w14:textId="77777777" w:rsidR="00896894" w:rsidRPr="00E03D49" w:rsidRDefault="00896894" w:rsidP="00AC6776">
            <w:pPr>
              <w:spacing w:before="36" w:after="36"/>
              <w:rPr>
                <w:sz w:val="16"/>
                <w:szCs w:val="16"/>
                <w:lang w:eastAsia="vi-VN"/>
              </w:rPr>
            </w:pPr>
            <w:r w:rsidRPr="00E03D49">
              <w:rPr>
                <w:sz w:val="16"/>
                <w:szCs w:val="16"/>
                <w:lang w:eastAsia="vi-VN"/>
              </w:rPr>
              <w:t> </w:t>
            </w:r>
          </w:p>
        </w:tc>
        <w:tc>
          <w:tcPr>
            <w:tcW w:w="712" w:type="dxa"/>
            <w:tcBorders>
              <w:top w:val="nil"/>
              <w:left w:val="nil"/>
              <w:bottom w:val="single" w:sz="4" w:space="0" w:color="auto"/>
              <w:right w:val="single" w:sz="4" w:space="0" w:color="auto"/>
            </w:tcBorders>
            <w:shd w:val="clear" w:color="000000" w:fill="FFFFFF"/>
            <w:noWrap/>
            <w:vAlign w:val="bottom"/>
          </w:tcPr>
          <w:p w14:paraId="674AE82A" w14:textId="77777777" w:rsidR="00896894" w:rsidRPr="00E03D49" w:rsidRDefault="00896894" w:rsidP="00AC6776">
            <w:pPr>
              <w:spacing w:before="36" w:after="36"/>
              <w:rPr>
                <w:sz w:val="16"/>
                <w:szCs w:val="16"/>
                <w:lang w:eastAsia="vi-VN"/>
              </w:rPr>
            </w:pPr>
            <w:r w:rsidRPr="00E03D49">
              <w:rPr>
                <w:sz w:val="16"/>
                <w:szCs w:val="16"/>
                <w:lang w:eastAsia="vi-VN"/>
              </w:rPr>
              <w:t> </w:t>
            </w:r>
          </w:p>
        </w:tc>
        <w:tc>
          <w:tcPr>
            <w:tcW w:w="790" w:type="dxa"/>
            <w:tcBorders>
              <w:top w:val="nil"/>
              <w:left w:val="nil"/>
              <w:bottom w:val="single" w:sz="4" w:space="0" w:color="auto"/>
              <w:right w:val="single" w:sz="4" w:space="0" w:color="auto"/>
            </w:tcBorders>
            <w:shd w:val="clear" w:color="000000" w:fill="FFFFFF"/>
            <w:noWrap/>
            <w:vAlign w:val="bottom"/>
          </w:tcPr>
          <w:p w14:paraId="3FB976D6" w14:textId="77777777" w:rsidR="00896894" w:rsidRPr="00E03D49" w:rsidRDefault="00896894" w:rsidP="00AC6776">
            <w:pPr>
              <w:spacing w:before="36" w:after="36"/>
              <w:rPr>
                <w:sz w:val="16"/>
                <w:szCs w:val="16"/>
                <w:lang w:eastAsia="vi-VN"/>
              </w:rPr>
            </w:pPr>
            <w:r w:rsidRPr="00E03D49">
              <w:rPr>
                <w:sz w:val="16"/>
                <w:szCs w:val="16"/>
                <w:lang w:eastAsia="vi-VN"/>
              </w:rPr>
              <w:t> </w:t>
            </w:r>
          </w:p>
        </w:tc>
        <w:tc>
          <w:tcPr>
            <w:tcW w:w="966" w:type="dxa"/>
            <w:tcBorders>
              <w:top w:val="nil"/>
              <w:left w:val="nil"/>
              <w:bottom w:val="single" w:sz="4" w:space="0" w:color="auto"/>
              <w:right w:val="single" w:sz="4" w:space="0" w:color="auto"/>
            </w:tcBorders>
            <w:shd w:val="clear" w:color="000000" w:fill="FFFFFF"/>
            <w:noWrap/>
            <w:vAlign w:val="bottom"/>
          </w:tcPr>
          <w:p w14:paraId="4910D8F1" w14:textId="77777777" w:rsidR="00896894" w:rsidRPr="00E03D49" w:rsidRDefault="00896894" w:rsidP="00AC6776">
            <w:pPr>
              <w:spacing w:before="36" w:after="36"/>
              <w:rPr>
                <w:sz w:val="16"/>
                <w:szCs w:val="16"/>
                <w:lang w:eastAsia="vi-VN"/>
              </w:rPr>
            </w:pPr>
            <w:r w:rsidRPr="00E03D49">
              <w:rPr>
                <w:sz w:val="16"/>
                <w:szCs w:val="16"/>
                <w:lang w:eastAsia="vi-VN"/>
              </w:rPr>
              <w:t> </w:t>
            </w:r>
          </w:p>
        </w:tc>
        <w:tc>
          <w:tcPr>
            <w:tcW w:w="930" w:type="dxa"/>
            <w:tcBorders>
              <w:top w:val="nil"/>
              <w:left w:val="nil"/>
              <w:bottom w:val="single" w:sz="4" w:space="0" w:color="auto"/>
              <w:right w:val="single" w:sz="4" w:space="0" w:color="auto"/>
            </w:tcBorders>
            <w:shd w:val="clear" w:color="000000" w:fill="FFFFFF"/>
            <w:noWrap/>
            <w:vAlign w:val="bottom"/>
          </w:tcPr>
          <w:p w14:paraId="265F704A" w14:textId="77777777" w:rsidR="00896894" w:rsidRPr="00E03D49" w:rsidRDefault="00896894" w:rsidP="00AC6776">
            <w:pPr>
              <w:spacing w:before="36" w:after="36"/>
              <w:rPr>
                <w:sz w:val="16"/>
                <w:szCs w:val="16"/>
                <w:lang w:eastAsia="vi-VN"/>
              </w:rPr>
            </w:pPr>
            <w:r w:rsidRPr="00E03D49">
              <w:rPr>
                <w:sz w:val="16"/>
                <w:szCs w:val="16"/>
                <w:lang w:eastAsia="vi-VN"/>
              </w:rPr>
              <w:t> </w:t>
            </w:r>
          </w:p>
        </w:tc>
        <w:tc>
          <w:tcPr>
            <w:tcW w:w="822" w:type="dxa"/>
            <w:tcBorders>
              <w:top w:val="nil"/>
              <w:left w:val="nil"/>
              <w:bottom w:val="single" w:sz="4" w:space="0" w:color="auto"/>
              <w:right w:val="single" w:sz="4" w:space="0" w:color="auto"/>
            </w:tcBorders>
            <w:shd w:val="clear" w:color="000000" w:fill="FFFFFF"/>
            <w:noWrap/>
            <w:vAlign w:val="bottom"/>
          </w:tcPr>
          <w:p w14:paraId="36639F73" w14:textId="77777777" w:rsidR="00896894" w:rsidRPr="00E03D49" w:rsidRDefault="00896894" w:rsidP="00AC6776">
            <w:pPr>
              <w:spacing w:before="36" w:after="36"/>
              <w:rPr>
                <w:sz w:val="16"/>
                <w:szCs w:val="16"/>
                <w:lang w:eastAsia="vi-VN"/>
              </w:rPr>
            </w:pPr>
            <w:r w:rsidRPr="00E03D49">
              <w:rPr>
                <w:sz w:val="16"/>
                <w:szCs w:val="16"/>
                <w:lang w:eastAsia="vi-VN"/>
              </w:rPr>
              <w:t> </w:t>
            </w:r>
          </w:p>
        </w:tc>
        <w:tc>
          <w:tcPr>
            <w:tcW w:w="528" w:type="dxa"/>
            <w:tcBorders>
              <w:top w:val="nil"/>
              <w:left w:val="nil"/>
              <w:bottom w:val="single" w:sz="4" w:space="0" w:color="auto"/>
              <w:right w:val="single" w:sz="4" w:space="0" w:color="auto"/>
            </w:tcBorders>
            <w:shd w:val="clear" w:color="000000" w:fill="FFFFFF"/>
            <w:noWrap/>
            <w:vAlign w:val="bottom"/>
          </w:tcPr>
          <w:p w14:paraId="26E8CD14" w14:textId="77777777" w:rsidR="00896894" w:rsidRPr="00E03D49" w:rsidRDefault="00896894" w:rsidP="00AC6776">
            <w:pPr>
              <w:spacing w:before="36" w:after="36"/>
              <w:rPr>
                <w:sz w:val="16"/>
                <w:szCs w:val="16"/>
                <w:lang w:eastAsia="vi-VN"/>
              </w:rPr>
            </w:pPr>
            <w:r w:rsidRPr="00E03D49">
              <w:rPr>
                <w:sz w:val="16"/>
                <w:szCs w:val="16"/>
                <w:lang w:eastAsia="vi-VN"/>
              </w:rPr>
              <w:t> </w:t>
            </w:r>
          </w:p>
        </w:tc>
      </w:tr>
      <w:tr w:rsidR="00896894" w:rsidRPr="00E03D49" w14:paraId="6045B1C1" w14:textId="77777777" w:rsidTr="00AC6776">
        <w:tc>
          <w:tcPr>
            <w:tcW w:w="516" w:type="dxa"/>
            <w:tcBorders>
              <w:top w:val="nil"/>
              <w:left w:val="single" w:sz="4" w:space="0" w:color="auto"/>
              <w:bottom w:val="single" w:sz="4" w:space="0" w:color="auto"/>
              <w:right w:val="single" w:sz="4" w:space="0" w:color="auto"/>
            </w:tcBorders>
            <w:shd w:val="clear" w:color="000000" w:fill="FFFFFF"/>
            <w:noWrap/>
            <w:vAlign w:val="center"/>
          </w:tcPr>
          <w:p w14:paraId="281993C5" w14:textId="77777777" w:rsidR="00896894" w:rsidRPr="00E03D49" w:rsidRDefault="00896894" w:rsidP="00AC6776">
            <w:pPr>
              <w:spacing w:before="36" w:after="36"/>
              <w:jc w:val="center"/>
              <w:rPr>
                <w:sz w:val="16"/>
                <w:szCs w:val="16"/>
                <w:lang w:eastAsia="vi-VN"/>
              </w:rPr>
            </w:pPr>
            <w:r w:rsidRPr="00E03D49">
              <w:rPr>
                <w:sz w:val="16"/>
                <w:szCs w:val="16"/>
                <w:lang w:eastAsia="vi-VN"/>
              </w:rPr>
              <w:t>4</w:t>
            </w:r>
          </w:p>
        </w:tc>
        <w:tc>
          <w:tcPr>
            <w:tcW w:w="1980" w:type="dxa"/>
            <w:tcBorders>
              <w:top w:val="nil"/>
              <w:left w:val="nil"/>
              <w:bottom w:val="single" w:sz="4" w:space="0" w:color="auto"/>
              <w:right w:val="single" w:sz="4" w:space="0" w:color="auto"/>
            </w:tcBorders>
            <w:shd w:val="clear" w:color="000000" w:fill="FFFFFF"/>
          </w:tcPr>
          <w:p w14:paraId="7846A775" w14:textId="77777777" w:rsidR="00896894" w:rsidRPr="00E03D49" w:rsidRDefault="00896894" w:rsidP="00AC6776">
            <w:pPr>
              <w:spacing w:before="36" w:after="36"/>
              <w:rPr>
                <w:sz w:val="16"/>
                <w:szCs w:val="16"/>
                <w:lang w:eastAsia="vi-VN"/>
              </w:rPr>
            </w:pPr>
            <w:r w:rsidRPr="00E03D49">
              <w:rPr>
                <w:sz w:val="16"/>
                <w:szCs w:val="16"/>
                <w:lang w:eastAsia="vi-VN"/>
              </w:rPr>
              <w:t>Trên 10 năm</w:t>
            </w:r>
          </w:p>
        </w:tc>
        <w:tc>
          <w:tcPr>
            <w:tcW w:w="543" w:type="dxa"/>
            <w:tcBorders>
              <w:top w:val="nil"/>
              <w:left w:val="nil"/>
              <w:bottom w:val="single" w:sz="4" w:space="0" w:color="auto"/>
              <w:right w:val="single" w:sz="4" w:space="0" w:color="auto"/>
            </w:tcBorders>
            <w:shd w:val="clear" w:color="000000" w:fill="FFFFFF"/>
            <w:noWrap/>
            <w:vAlign w:val="bottom"/>
          </w:tcPr>
          <w:p w14:paraId="49932ADD" w14:textId="77777777" w:rsidR="00896894" w:rsidRPr="00E03D49" w:rsidRDefault="00896894" w:rsidP="00AC6776">
            <w:pPr>
              <w:spacing w:before="36" w:after="36"/>
              <w:rPr>
                <w:sz w:val="16"/>
                <w:szCs w:val="16"/>
                <w:lang w:eastAsia="vi-VN"/>
              </w:rPr>
            </w:pPr>
            <w:r w:rsidRPr="00E03D49">
              <w:rPr>
                <w:sz w:val="16"/>
                <w:szCs w:val="16"/>
                <w:lang w:eastAsia="vi-VN"/>
              </w:rPr>
              <w:t> </w:t>
            </w:r>
          </w:p>
        </w:tc>
        <w:tc>
          <w:tcPr>
            <w:tcW w:w="780" w:type="dxa"/>
            <w:tcBorders>
              <w:top w:val="nil"/>
              <w:left w:val="nil"/>
              <w:bottom w:val="single" w:sz="4" w:space="0" w:color="auto"/>
              <w:right w:val="single" w:sz="4" w:space="0" w:color="auto"/>
            </w:tcBorders>
            <w:shd w:val="clear" w:color="000000" w:fill="FFFFFF"/>
            <w:noWrap/>
            <w:vAlign w:val="bottom"/>
          </w:tcPr>
          <w:p w14:paraId="2DE047C3" w14:textId="77777777" w:rsidR="00896894" w:rsidRPr="00E03D49" w:rsidRDefault="00896894" w:rsidP="00AC6776">
            <w:pPr>
              <w:spacing w:before="36" w:after="36"/>
              <w:rPr>
                <w:sz w:val="16"/>
                <w:szCs w:val="16"/>
                <w:lang w:eastAsia="vi-VN"/>
              </w:rPr>
            </w:pPr>
            <w:r w:rsidRPr="00E03D49">
              <w:rPr>
                <w:sz w:val="16"/>
                <w:szCs w:val="16"/>
                <w:lang w:eastAsia="vi-VN"/>
              </w:rPr>
              <w:t> </w:t>
            </w:r>
          </w:p>
        </w:tc>
        <w:tc>
          <w:tcPr>
            <w:tcW w:w="763" w:type="dxa"/>
            <w:tcBorders>
              <w:top w:val="nil"/>
              <w:left w:val="nil"/>
              <w:bottom w:val="single" w:sz="4" w:space="0" w:color="auto"/>
              <w:right w:val="single" w:sz="4" w:space="0" w:color="auto"/>
            </w:tcBorders>
            <w:shd w:val="clear" w:color="000000" w:fill="FFFFFF"/>
            <w:noWrap/>
            <w:vAlign w:val="bottom"/>
          </w:tcPr>
          <w:p w14:paraId="102DD7C3" w14:textId="77777777" w:rsidR="00896894" w:rsidRPr="00E03D49" w:rsidRDefault="00896894" w:rsidP="00AC6776">
            <w:pPr>
              <w:spacing w:before="36" w:after="36"/>
              <w:rPr>
                <w:sz w:val="16"/>
                <w:szCs w:val="16"/>
                <w:lang w:eastAsia="vi-VN"/>
              </w:rPr>
            </w:pPr>
            <w:r w:rsidRPr="00E03D49">
              <w:rPr>
                <w:sz w:val="16"/>
                <w:szCs w:val="16"/>
                <w:lang w:eastAsia="vi-VN"/>
              </w:rPr>
              <w:t> </w:t>
            </w:r>
          </w:p>
        </w:tc>
        <w:tc>
          <w:tcPr>
            <w:tcW w:w="712" w:type="dxa"/>
            <w:tcBorders>
              <w:top w:val="nil"/>
              <w:left w:val="nil"/>
              <w:bottom w:val="single" w:sz="4" w:space="0" w:color="auto"/>
              <w:right w:val="single" w:sz="4" w:space="0" w:color="auto"/>
            </w:tcBorders>
            <w:shd w:val="clear" w:color="000000" w:fill="FFFFFF"/>
            <w:noWrap/>
            <w:vAlign w:val="bottom"/>
          </w:tcPr>
          <w:p w14:paraId="49BB1819" w14:textId="77777777" w:rsidR="00896894" w:rsidRPr="00E03D49" w:rsidRDefault="00896894" w:rsidP="00AC6776">
            <w:pPr>
              <w:spacing w:before="36" w:after="36"/>
              <w:rPr>
                <w:sz w:val="16"/>
                <w:szCs w:val="16"/>
                <w:lang w:eastAsia="vi-VN"/>
              </w:rPr>
            </w:pPr>
            <w:r w:rsidRPr="00E03D49">
              <w:rPr>
                <w:sz w:val="16"/>
                <w:szCs w:val="16"/>
                <w:lang w:eastAsia="vi-VN"/>
              </w:rPr>
              <w:t> </w:t>
            </w:r>
          </w:p>
        </w:tc>
        <w:tc>
          <w:tcPr>
            <w:tcW w:w="790" w:type="dxa"/>
            <w:tcBorders>
              <w:top w:val="nil"/>
              <w:left w:val="nil"/>
              <w:bottom w:val="single" w:sz="4" w:space="0" w:color="auto"/>
              <w:right w:val="single" w:sz="4" w:space="0" w:color="auto"/>
            </w:tcBorders>
            <w:shd w:val="clear" w:color="000000" w:fill="FFFFFF"/>
            <w:noWrap/>
            <w:vAlign w:val="bottom"/>
          </w:tcPr>
          <w:p w14:paraId="29986321" w14:textId="77777777" w:rsidR="00896894" w:rsidRPr="00E03D49" w:rsidRDefault="00896894" w:rsidP="00AC6776">
            <w:pPr>
              <w:spacing w:before="36" w:after="36"/>
              <w:rPr>
                <w:sz w:val="16"/>
                <w:szCs w:val="16"/>
                <w:lang w:eastAsia="vi-VN"/>
              </w:rPr>
            </w:pPr>
            <w:r w:rsidRPr="00E03D49">
              <w:rPr>
                <w:sz w:val="16"/>
                <w:szCs w:val="16"/>
                <w:lang w:eastAsia="vi-VN"/>
              </w:rPr>
              <w:t> </w:t>
            </w:r>
          </w:p>
        </w:tc>
        <w:tc>
          <w:tcPr>
            <w:tcW w:w="966" w:type="dxa"/>
            <w:tcBorders>
              <w:top w:val="nil"/>
              <w:left w:val="nil"/>
              <w:bottom w:val="single" w:sz="4" w:space="0" w:color="auto"/>
              <w:right w:val="single" w:sz="4" w:space="0" w:color="auto"/>
            </w:tcBorders>
            <w:shd w:val="clear" w:color="000000" w:fill="FFFFFF"/>
            <w:noWrap/>
            <w:vAlign w:val="bottom"/>
          </w:tcPr>
          <w:p w14:paraId="561FBFFB" w14:textId="77777777" w:rsidR="00896894" w:rsidRPr="00E03D49" w:rsidRDefault="00896894" w:rsidP="00AC6776">
            <w:pPr>
              <w:spacing w:before="36" w:after="36"/>
              <w:rPr>
                <w:sz w:val="16"/>
                <w:szCs w:val="16"/>
                <w:lang w:eastAsia="vi-VN"/>
              </w:rPr>
            </w:pPr>
            <w:r w:rsidRPr="00E03D49">
              <w:rPr>
                <w:sz w:val="16"/>
                <w:szCs w:val="16"/>
                <w:lang w:eastAsia="vi-VN"/>
              </w:rPr>
              <w:t> </w:t>
            </w:r>
          </w:p>
        </w:tc>
        <w:tc>
          <w:tcPr>
            <w:tcW w:w="930" w:type="dxa"/>
            <w:tcBorders>
              <w:top w:val="nil"/>
              <w:left w:val="nil"/>
              <w:bottom w:val="single" w:sz="4" w:space="0" w:color="auto"/>
              <w:right w:val="single" w:sz="4" w:space="0" w:color="auto"/>
            </w:tcBorders>
            <w:shd w:val="clear" w:color="000000" w:fill="FFFFFF"/>
            <w:noWrap/>
            <w:vAlign w:val="bottom"/>
          </w:tcPr>
          <w:p w14:paraId="1B14D59B" w14:textId="77777777" w:rsidR="00896894" w:rsidRPr="00E03D49" w:rsidRDefault="00896894" w:rsidP="00AC6776">
            <w:pPr>
              <w:spacing w:before="36" w:after="36"/>
              <w:rPr>
                <w:sz w:val="16"/>
                <w:szCs w:val="16"/>
                <w:lang w:eastAsia="vi-VN"/>
              </w:rPr>
            </w:pPr>
            <w:r w:rsidRPr="00E03D49">
              <w:rPr>
                <w:sz w:val="16"/>
                <w:szCs w:val="16"/>
                <w:lang w:eastAsia="vi-VN"/>
              </w:rPr>
              <w:t> </w:t>
            </w:r>
          </w:p>
        </w:tc>
        <w:tc>
          <w:tcPr>
            <w:tcW w:w="822" w:type="dxa"/>
            <w:tcBorders>
              <w:top w:val="nil"/>
              <w:left w:val="nil"/>
              <w:bottom w:val="single" w:sz="4" w:space="0" w:color="auto"/>
              <w:right w:val="single" w:sz="4" w:space="0" w:color="auto"/>
            </w:tcBorders>
            <w:shd w:val="clear" w:color="000000" w:fill="FFFFFF"/>
            <w:noWrap/>
            <w:vAlign w:val="bottom"/>
          </w:tcPr>
          <w:p w14:paraId="0953517C" w14:textId="77777777" w:rsidR="00896894" w:rsidRPr="00E03D49" w:rsidRDefault="00896894" w:rsidP="00AC6776">
            <w:pPr>
              <w:spacing w:before="36" w:after="36"/>
              <w:rPr>
                <w:sz w:val="16"/>
                <w:szCs w:val="16"/>
                <w:lang w:eastAsia="vi-VN"/>
              </w:rPr>
            </w:pPr>
            <w:r w:rsidRPr="00E03D49">
              <w:rPr>
                <w:sz w:val="16"/>
                <w:szCs w:val="16"/>
                <w:lang w:eastAsia="vi-VN"/>
              </w:rPr>
              <w:t> </w:t>
            </w:r>
          </w:p>
        </w:tc>
        <w:tc>
          <w:tcPr>
            <w:tcW w:w="528" w:type="dxa"/>
            <w:tcBorders>
              <w:top w:val="nil"/>
              <w:left w:val="nil"/>
              <w:bottom w:val="single" w:sz="4" w:space="0" w:color="auto"/>
              <w:right w:val="single" w:sz="4" w:space="0" w:color="auto"/>
            </w:tcBorders>
            <w:shd w:val="clear" w:color="000000" w:fill="FFFFFF"/>
            <w:noWrap/>
            <w:vAlign w:val="bottom"/>
          </w:tcPr>
          <w:p w14:paraId="5C69C209" w14:textId="77777777" w:rsidR="00896894" w:rsidRPr="00E03D49" w:rsidRDefault="00896894" w:rsidP="00AC6776">
            <w:pPr>
              <w:spacing w:before="36" w:after="36"/>
              <w:rPr>
                <w:sz w:val="16"/>
                <w:szCs w:val="16"/>
                <w:lang w:eastAsia="vi-VN"/>
              </w:rPr>
            </w:pPr>
            <w:r w:rsidRPr="00E03D49">
              <w:rPr>
                <w:sz w:val="16"/>
                <w:szCs w:val="16"/>
                <w:lang w:eastAsia="vi-VN"/>
              </w:rPr>
              <w:t> </w:t>
            </w:r>
          </w:p>
        </w:tc>
      </w:tr>
      <w:tr w:rsidR="00896894" w:rsidRPr="00E03D49" w14:paraId="2BE1C3DF" w14:textId="77777777" w:rsidTr="00AC6776">
        <w:tc>
          <w:tcPr>
            <w:tcW w:w="516" w:type="dxa"/>
            <w:tcBorders>
              <w:top w:val="nil"/>
              <w:left w:val="single" w:sz="4" w:space="0" w:color="auto"/>
              <w:bottom w:val="single" w:sz="4" w:space="0" w:color="auto"/>
              <w:right w:val="single" w:sz="4" w:space="0" w:color="auto"/>
            </w:tcBorders>
            <w:shd w:val="clear" w:color="000000" w:fill="FFFFFF"/>
            <w:noWrap/>
            <w:vAlign w:val="center"/>
          </w:tcPr>
          <w:p w14:paraId="6CC114D3" w14:textId="77777777" w:rsidR="00896894" w:rsidRPr="00E03D49" w:rsidRDefault="00896894" w:rsidP="00AC6776">
            <w:pPr>
              <w:spacing w:before="36" w:after="36"/>
              <w:jc w:val="center"/>
              <w:rPr>
                <w:b/>
                <w:bCs/>
                <w:sz w:val="16"/>
                <w:szCs w:val="16"/>
                <w:lang w:eastAsia="vi-VN"/>
              </w:rPr>
            </w:pPr>
            <w:r w:rsidRPr="00E03D49">
              <w:rPr>
                <w:b/>
                <w:bCs/>
                <w:sz w:val="16"/>
                <w:szCs w:val="16"/>
                <w:lang w:eastAsia="vi-VN"/>
              </w:rPr>
              <w:t>VI</w:t>
            </w:r>
          </w:p>
        </w:tc>
        <w:tc>
          <w:tcPr>
            <w:tcW w:w="1980" w:type="dxa"/>
            <w:tcBorders>
              <w:top w:val="nil"/>
              <w:left w:val="nil"/>
              <w:bottom w:val="single" w:sz="4" w:space="0" w:color="auto"/>
              <w:right w:val="single" w:sz="4" w:space="0" w:color="auto"/>
            </w:tcBorders>
            <w:shd w:val="clear" w:color="000000" w:fill="FFFFFF"/>
          </w:tcPr>
          <w:p w14:paraId="4648C914" w14:textId="77777777" w:rsidR="00896894" w:rsidRPr="00E03D49" w:rsidRDefault="00896894" w:rsidP="00AC6776">
            <w:pPr>
              <w:spacing w:before="36" w:after="36"/>
              <w:rPr>
                <w:b/>
                <w:bCs/>
                <w:sz w:val="16"/>
                <w:szCs w:val="16"/>
                <w:lang w:eastAsia="vi-VN"/>
              </w:rPr>
            </w:pPr>
            <w:r w:rsidRPr="00E03D49">
              <w:rPr>
                <w:b/>
                <w:bCs/>
                <w:sz w:val="16"/>
                <w:szCs w:val="16"/>
                <w:lang w:eastAsia="vi-VN"/>
              </w:rPr>
              <w:t>Xe không KD</w:t>
            </w:r>
          </w:p>
        </w:tc>
        <w:tc>
          <w:tcPr>
            <w:tcW w:w="543" w:type="dxa"/>
            <w:tcBorders>
              <w:top w:val="nil"/>
              <w:left w:val="nil"/>
              <w:bottom w:val="single" w:sz="4" w:space="0" w:color="auto"/>
              <w:right w:val="single" w:sz="4" w:space="0" w:color="auto"/>
            </w:tcBorders>
            <w:shd w:val="clear" w:color="000000" w:fill="FFFFFF"/>
            <w:noWrap/>
            <w:vAlign w:val="bottom"/>
          </w:tcPr>
          <w:p w14:paraId="7156E9CA" w14:textId="77777777" w:rsidR="00896894" w:rsidRPr="00E03D49" w:rsidRDefault="00896894" w:rsidP="00AC6776">
            <w:pPr>
              <w:spacing w:before="36" w:after="36"/>
              <w:rPr>
                <w:b/>
                <w:bCs/>
                <w:sz w:val="16"/>
                <w:szCs w:val="16"/>
                <w:lang w:eastAsia="vi-VN"/>
              </w:rPr>
            </w:pPr>
            <w:r w:rsidRPr="00E03D49">
              <w:rPr>
                <w:b/>
                <w:bCs/>
                <w:sz w:val="16"/>
                <w:szCs w:val="16"/>
                <w:lang w:eastAsia="vi-VN"/>
              </w:rPr>
              <w:t> </w:t>
            </w:r>
          </w:p>
        </w:tc>
        <w:tc>
          <w:tcPr>
            <w:tcW w:w="780" w:type="dxa"/>
            <w:tcBorders>
              <w:top w:val="nil"/>
              <w:left w:val="nil"/>
              <w:bottom w:val="single" w:sz="4" w:space="0" w:color="auto"/>
              <w:right w:val="single" w:sz="4" w:space="0" w:color="auto"/>
            </w:tcBorders>
            <w:shd w:val="clear" w:color="000000" w:fill="FFFFFF"/>
            <w:noWrap/>
            <w:vAlign w:val="bottom"/>
          </w:tcPr>
          <w:p w14:paraId="2E53EF4F" w14:textId="77777777" w:rsidR="00896894" w:rsidRPr="00E03D49" w:rsidRDefault="00896894" w:rsidP="00AC6776">
            <w:pPr>
              <w:spacing w:before="36" w:after="36"/>
              <w:rPr>
                <w:b/>
                <w:bCs/>
                <w:sz w:val="16"/>
                <w:szCs w:val="16"/>
                <w:lang w:eastAsia="vi-VN"/>
              </w:rPr>
            </w:pPr>
            <w:r w:rsidRPr="00E03D49">
              <w:rPr>
                <w:b/>
                <w:bCs/>
                <w:sz w:val="16"/>
                <w:szCs w:val="16"/>
                <w:lang w:eastAsia="vi-VN"/>
              </w:rPr>
              <w:t> </w:t>
            </w:r>
          </w:p>
        </w:tc>
        <w:tc>
          <w:tcPr>
            <w:tcW w:w="763" w:type="dxa"/>
            <w:tcBorders>
              <w:top w:val="nil"/>
              <w:left w:val="nil"/>
              <w:bottom w:val="single" w:sz="4" w:space="0" w:color="auto"/>
              <w:right w:val="single" w:sz="4" w:space="0" w:color="auto"/>
            </w:tcBorders>
            <w:shd w:val="clear" w:color="000000" w:fill="FFFFFF"/>
            <w:noWrap/>
            <w:vAlign w:val="bottom"/>
          </w:tcPr>
          <w:p w14:paraId="6510662A" w14:textId="77777777" w:rsidR="00896894" w:rsidRPr="00E03D49" w:rsidRDefault="00896894" w:rsidP="00AC6776">
            <w:pPr>
              <w:spacing w:before="36" w:after="36"/>
              <w:rPr>
                <w:b/>
                <w:bCs/>
                <w:sz w:val="16"/>
                <w:szCs w:val="16"/>
                <w:lang w:eastAsia="vi-VN"/>
              </w:rPr>
            </w:pPr>
            <w:r w:rsidRPr="00E03D49">
              <w:rPr>
                <w:b/>
                <w:bCs/>
                <w:sz w:val="16"/>
                <w:szCs w:val="16"/>
                <w:lang w:eastAsia="vi-VN"/>
              </w:rPr>
              <w:t> </w:t>
            </w:r>
          </w:p>
        </w:tc>
        <w:tc>
          <w:tcPr>
            <w:tcW w:w="712" w:type="dxa"/>
            <w:tcBorders>
              <w:top w:val="nil"/>
              <w:left w:val="nil"/>
              <w:bottom w:val="single" w:sz="4" w:space="0" w:color="auto"/>
              <w:right w:val="single" w:sz="4" w:space="0" w:color="auto"/>
            </w:tcBorders>
            <w:shd w:val="clear" w:color="000000" w:fill="FFFFFF"/>
            <w:noWrap/>
            <w:vAlign w:val="bottom"/>
          </w:tcPr>
          <w:p w14:paraId="412C4980" w14:textId="77777777" w:rsidR="00896894" w:rsidRPr="00E03D49" w:rsidRDefault="00896894" w:rsidP="00AC6776">
            <w:pPr>
              <w:spacing w:before="36" w:after="36"/>
              <w:rPr>
                <w:b/>
                <w:bCs/>
                <w:sz w:val="16"/>
                <w:szCs w:val="16"/>
                <w:lang w:eastAsia="vi-VN"/>
              </w:rPr>
            </w:pPr>
            <w:r w:rsidRPr="00E03D49">
              <w:rPr>
                <w:b/>
                <w:bCs/>
                <w:sz w:val="16"/>
                <w:szCs w:val="16"/>
                <w:lang w:eastAsia="vi-VN"/>
              </w:rPr>
              <w:t> </w:t>
            </w:r>
          </w:p>
        </w:tc>
        <w:tc>
          <w:tcPr>
            <w:tcW w:w="790" w:type="dxa"/>
            <w:tcBorders>
              <w:top w:val="nil"/>
              <w:left w:val="nil"/>
              <w:bottom w:val="single" w:sz="4" w:space="0" w:color="auto"/>
              <w:right w:val="single" w:sz="4" w:space="0" w:color="auto"/>
            </w:tcBorders>
            <w:shd w:val="clear" w:color="000000" w:fill="FFFFFF"/>
            <w:noWrap/>
            <w:vAlign w:val="bottom"/>
          </w:tcPr>
          <w:p w14:paraId="5B0C9116" w14:textId="77777777" w:rsidR="00896894" w:rsidRPr="00E03D49" w:rsidRDefault="00896894" w:rsidP="00AC6776">
            <w:pPr>
              <w:spacing w:before="36" w:after="36"/>
              <w:rPr>
                <w:b/>
                <w:bCs/>
                <w:sz w:val="16"/>
                <w:szCs w:val="16"/>
                <w:lang w:eastAsia="vi-VN"/>
              </w:rPr>
            </w:pPr>
            <w:r w:rsidRPr="00E03D49">
              <w:rPr>
                <w:b/>
                <w:bCs/>
                <w:sz w:val="16"/>
                <w:szCs w:val="16"/>
                <w:lang w:eastAsia="vi-VN"/>
              </w:rPr>
              <w:t> </w:t>
            </w:r>
          </w:p>
        </w:tc>
        <w:tc>
          <w:tcPr>
            <w:tcW w:w="966" w:type="dxa"/>
            <w:tcBorders>
              <w:top w:val="nil"/>
              <w:left w:val="nil"/>
              <w:bottom w:val="single" w:sz="4" w:space="0" w:color="auto"/>
              <w:right w:val="single" w:sz="4" w:space="0" w:color="auto"/>
            </w:tcBorders>
            <w:shd w:val="clear" w:color="000000" w:fill="FFFFFF"/>
            <w:noWrap/>
            <w:vAlign w:val="bottom"/>
          </w:tcPr>
          <w:p w14:paraId="0C26CDD1" w14:textId="77777777" w:rsidR="00896894" w:rsidRPr="00E03D49" w:rsidRDefault="00896894" w:rsidP="00AC6776">
            <w:pPr>
              <w:spacing w:before="36" w:after="36"/>
              <w:rPr>
                <w:b/>
                <w:bCs/>
                <w:sz w:val="16"/>
                <w:szCs w:val="16"/>
                <w:lang w:eastAsia="vi-VN"/>
              </w:rPr>
            </w:pPr>
            <w:r w:rsidRPr="00E03D49">
              <w:rPr>
                <w:b/>
                <w:bCs/>
                <w:sz w:val="16"/>
                <w:szCs w:val="16"/>
                <w:lang w:eastAsia="vi-VN"/>
              </w:rPr>
              <w:t> </w:t>
            </w:r>
          </w:p>
        </w:tc>
        <w:tc>
          <w:tcPr>
            <w:tcW w:w="930" w:type="dxa"/>
            <w:tcBorders>
              <w:top w:val="nil"/>
              <w:left w:val="nil"/>
              <w:bottom w:val="single" w:sz="4" w:space="0" w:color="auto"/>
              <w:right w:val="single" w:sz="4" w:space="0" w:color="auto"/>
            </w:tcBorders>
            <w:shd w:val="clear" w:color="000000" w:fill="FFFFFF"/>
            <w:noWrap/>
            <w:vAlign w:val="bottom"/>
          </w:tcPr>
          <w:p w14:paraId="47B26FB7" w14:textId="77777777" w:rsidR="00896894" w:rsidRPr="00E03D49" w:rsidRDefault="00896894" w:rsidP="00AC6776">
            <w:pPr>
              <w:spacing w:before="36" w:after="36"/>
              <w:rPr>
                <w:b/>
                <w:bCs/>
                <w:sz w:val="16"/>
                <w:szCs w:val="16"/>
                <w:lang w:eastAsia="vi-VN"/>
              </w:rPr>
            </w:pPr>
            <w:r w:rsidRPr="00E03D49">
              <w:rPr>
                <w:b/>
                <w:bCs/>
                <w:sz w:val="16"/>
                <w:szCs w:val="16"/>
                <w:lang w:eastAsia="vi-VN"/>
              </w:rPr>
              <w:t> </w:t>
            </w:r>
          </w:p>
        </w:tc>
        <w:tc>
          <w:tcPr>
            <w:tcW w:w="822" w:type="dxa"/>
            <w:tcBorders>
              <w:top w:val="nil"/>
              <w:left w:val="nil"/>
              <w:bottom w:val="single" w:sz="4" w:space="0" w:color="auto"/>
              <w:right w:val="single" w:sz="4" w:space="0" w:color="auto"/>
            </w:tcBorders>
            <w:shd w:val="clear" w:color="000000" w:fill="FFFFFF"/>
            <w:noWrap/>
            <w:vAlign w:val="bottom"/>
          </w:tcPr>
          <w:p w14:paraId="2374A071" w14:textId="77777777" w:rsidR="00896894" w:rsidRPr="00E03D49" w:rsidRDefault="00896894" w:rsidP="00AC6776">
            <w:pPr>
              <w:spacing w:before="36" w:after="36"/>
              <w:rPr>
                <w:b/>
                <w:bCs/>
                <w:sz w:val="16"/>
                <w:szCs w:val="16"/>
                <w:lang w:eastAsia="vi-VN"/>
              </w:rPr>
            </w:pPr>
            <w:r w:rsidRPr="00E03D49">
              <w:rPr>
                <w:b/>
                <w:bCs/>
                <w:sz w:val="16"/>
                <w:szCs w:val="16"/>
                <w:lang w:eastAsia="vi-VN"/>
              </w:rPr>
              <w:t> </w:t>
            </w:r>
          </w:p>
        </w:tc>
        <w:tc>
          <w:tcPr>
            <w:tcW w:w="528" w:type="dxa"/>
            <w:tcBorders>
              <w:top w:val="nil"/>
              <w:left w:val="nil"/>
              <w:bottom w:val="single" w:sz="4" w:space="0" w:color="auto"/>
              <w:right w:val="single" w:sz="4" w:space="0" w:color="auto"/>
            </w:tcBorders>
            <w:shd w:val="clear" w:color="000000" w:fill="FFFFFF"/>
            <w:noWrap/>
            <w:vAlign w:val="bottom"/>
          </w:tcPr>
          <w:p w14:paraId="4C3BC42D" w14:textId="77777777" w:rsidR="00896894" w:rsidRPr="00E03D49" w:rsidRDefault="00896894" w:rsidP="00AC6776">
            <w:pPr>
              <w:spacing w:before="36" w:after="36"/>
              <w:rPr>
                <w:b/>
                <w:bCs/>
                <w:sz w:val="16"/>
                <w:szCs w:val="16"/>
                <w:lang w:eastAsia="vi-VN"/>
              </w:rPr>
            </w:pPr>
            <w:r w:rsidRPr="00E03D49">
              <w:rPr>
                <w:b/>
                <w:bCs/>
                <w:sz w:val="16"/>
                <w:szCs w:val="16"/>
                <w:lang w:eastAsia="vi-VN"/>
              </w:rPr>
              <w:t> </w:t>
            </w:r>
          </w:p>
        </w:tc>
      </w:tr>
      <w:tr w:rsidR="00896894" w:rsidRPr="00E03D49" w14:paraId="47CA67BE" w14:textId="77777777" w:rsidTr="00AC6776">
        <w:tc>
          <w:tcPr>
            <w:tcW w:w="516" w:type="dxa"/>
            <w:tcBorders>
              <w:top w:val="nil"/>
              <w:left w:val="single" w:sz="4" w:space="0" w:color="auto"/>
              <w:bottom w:val="single" w:sz="4" w:space="0" w:color="auto"/>
              <w:right w:val="single" w:sz="4" w:space="0" w:color="auto"/>
            </w:tcBorders>
            <w:shd w:val="clear" w:color="000000" w:fill="FFFFFF"/>
            <w:noWrap/>
            <w:vAlign w:val="center"/>
          </w:tcPr>
          <w:p w14:paraId="0F240D78" w14:textId="77777777" w:rsidR="00896894" w:rsidRPr="00E03D49" w:rsidRDefault="00896894" w:rsidP="00AC6776">
            <w:pPr>
              <w:spacing w:before="36" w:after="36"/>
              <w:jc w:val="center"/>
              <w:rPr>
                <w:sz w:val="16"/>
                <w:szCs w:val="16"/>
                <w:lang w:eastAsia="vi-VN"/>
              </w:rPr>
            </w:pPr>
            <w:r w:rsidRPr="00E03D49">
              <w:rPr>
                <w:sz w:val="16"/>
                <w:szCs w:val="16"/>
                <w:lang w:eastAsia="vi-VN"/>
              </w:rPr>
              <w:t>1</w:t>
            </w:r>
          </w:p>
        </w:tc>
        <w:tc>
          <w:tcPr>
            <w:tcW w:w="1980" w:type="dxa"/>
            <w:tcBorders>
              <w:top w:val="nil"/>
              <w:left w:val="nil"/>
              <w:bottom w:val="single" w:sz="4" w:space="0" w:color="auto"/>
              <w:right w:val="single" w:sz="4" w:space="0" w:color="auto"/>
            </w:tcBorders>
            <w:shd w:val="clear" w:color="000000" w:fill="FFFFFF"/>
          </w:tcPr>
          <w:p w14:paraId="752564B2" w14:textId="77777777" w:rsidR="00896894" w:rsidRPr="00E03D49" w:rsidRDefault="00896894" w:rsidP="00AC6776">
            <w:pPr>
              <w:spacing w:before="36" w:after="36"/>
              <w:rPr>
                <w:sz w:val="16"/>
                <w:szCs w:val="16"/>
                <w:lang w:eastAsia="vi-VN"/>
              </w:rPr>
            </w:pPr>
            <w:r w:rsidRPr="00E03D49">
              <w:rPr>
                <w:sz w:val="16"/>
                <w:szCs w:val="16"/>
                <w:lang w:eastAsia="vi-VN"/>
              </w:rPr>
              <w:t>Dưới 3 năm</w:t>
            </w:r>
          </w:p>
        </w:tc>
        <w:tc>
          <w:tcPr>
            <w:tcW w:w="543" w:type="dxa"/>
            <w:tcBorders>
              <w:top w:val="nil"/>
              <w:left w:val="nil"/>
              <w:bottom w:val="single" w:sz="4" w:space="0" w:color="auto"/>
              <w:right w:val="single" w:sz="4" w:space="0" w:color="auto"/>
            </w:tcBorders>
            <w:shd w:val="clear" w:color="000000" w:fill="FFFFFF"/>
            <w:noWrap/>
            <w:vAlign w:val="bottom"/>
          </w:tcPr>
          <w:p w14:paraId="3694F208" w14:textId="77777777" w:rsidR="00896894" w:rsidRPr="00E03D49" w:rsidRDefault="00896894" w:rsidP="00AC6776">
            <w:pPr>
              <w:spacing w:before="36" w:after="36"/>
              <w:rPr>
                <w:b/>
                <w:bCs/>
                <w:sz w:val="16"/>
                <w:szCs w:val="16"/>
                <w:lang w:eastAsia="vi-VN"/>
              </w:rPr>
            </w:pPr>
            <w:r w:rsidRPr="00E03D49">
              <w:rPr>
                <w:b/>
                <w:bCs/>
                <w:sz w:val="16"/>
                <w:szCs w:val="16"/>
                <w:lang w:eastAsia="vi-VN"/>
              </w:rPr>
              <w:t> </w:t>
            </w:r>
          </w:p>
        </w:tc>
        <w:tc>
          <w:tcPr>
            <w:tcW w:w="780" w:type="dxa"/>
            <w:tcBorders>
              <w:top w:val="nil"/>
              <w:left w:val="nil"/>
              <w:bottom w:val="single" w:sz="4" w:space="0" w:color="auto"/>
              <w:right w:val="single" w:sz="4" w:space="0" w:color="auto"/>
            </w:tcBorders>
            <w:shd w:val="clear" w:color="000000" w:fill="FFFFFF"/>
            <w:noWrap/>
            <w:vAlign w:val="bottom"/>
          </w:tcPr>
          <w:p w14:paraId="0B15F001" w14:textId="77777777" w:rsidR="00896894" w:rsidRPr="00E03D49" w:rsidRDefault="00896894" w:rsidP="00AC6776">
            <w:pPr>
              <w:spacing w:before="36" w:after="36"/>
              <w:rPr>
                <w:b/>
                <w:bCs/>
                <w:sz w:val="16"/>
                <w:szCs w:val="16"/>
                <w:lang w:eastAsia="vi-VN"/>
              </w:rPr>
            </w:pPr>
            <w:r w:rsidRPr="00E03D49">
              <w:rPr>
                <w:b/>
                <w:bCs/>
                <w:sz w:val="16"/>
                <w:szCs w:val="16"/>
                <w:lang w:eastAsia="vi-VN"/>
              </w:rPr>
              <w:t> </w:t>
            </w:r>
          </w:p>
        </w:tc>
        <w:tc>
          <w:tcPr>
            <w:tcW w:w="763" w:type="dxa"/>
            <w:tcBorders>
              <w:top w:val="nil"/>
              <w:left w:val="nil"/>
              <w:bottom w:val="single" w:sz="4" w:space="0" w:color="auto"/>
              <w:right w:val="single" w:sz="4" w:space="0" w:color="auto"/>
            </w:tcBorders>
            <w:shd w:val="clear" w:color="000000" w:fill="FFFFFF"/>
            <w:noWrap/>
            <w:vAlign w:val="bottom"/>
          </w:tcPr>
          <w:p w14:paraId="63A51AB2" w14:textId="77777777" w:rsidR="00896894" w:rsidRPr="00E03D49" w:rsidRDefault="00896894" w:rsidP="00AC6776">
            <w:pPr>
              <w:spacing w:before="36" w:after="36"/>
              <w:rPr>
                <w:b/>
                <w:bCs/>
                <w:sz w:val="16"/>
                <w:szCs w:val="16"/>
                <w:lang w:eastAsia="vi-VN"/>
              </w:rPr>
            </w:pPr>
            <w:r w:rsidRPr="00E03D49">
              <w:rPr>
                <w:b/>
                <w:bCs/>
                <w:sz w:val="16"/>
                <w:szCs w:val="16"/>
                <w:lang w:eastAsia="vi-VN"/>
              </w:rPr>
              <w:t> </w:t>
            </w:r>
          </w:p>
        </w:tc>
        <w:tc>
          <w:tcPr>
            <w:tcW w:w="712" w:type="dxa"/>
            <w:tcBorders>
              <w:top w:val="nil"/>
              <w:left w:val="nil"/>
              <w:bottom w:val="single" w:sz="4" w:space="0" w:color="auto"/>
              <w:right w:val="single" w:sz="4" w:space="0" w:color="auto"/>
            </w:tcBorders>
            <w:shd w:val="clear" w:color="000000" w:fill="FFFFFF"/>
            <w:noWrap/>
            <w:vAlign w:val="bottom"/>
          </w:tcPr>
          <w:p w14:paraId="4FFE11AE" w14:textId="77777777" w:rsidR="00896894" w:rsidRPr="00E03D49" w:rsidRDefault="00896894" w:rsidP="00AC6776">
            <w:pPr>
              <w:spacing w:before="36" w:after="36"/>
              <w:rPr>
                <w:b/>
                <w:bCs/>
                <w:sz w:val="16"/>
                <w:szCs w:val="16"/>
                <w:lang w:eastAsia="vi-VN"/>
              </w:rPr>
            </w:pPr>
            <w:r w:rsidRPr="00E03D49">
              <w:rPr>
                <w:b/>
                <w:bCs/>
                <w:sz w:val="16"/>
                <w:szCs w:val="16"/>
                <w:lang w:eastAsia="vi-VN"/>
              </w:rPr>
              <w:t> </w:t>
            </w:r>
          </w:p>
        </w:tc>
        <w:tc>
          <w:tcPr>
            <w:tcW w:w="790" w:type="dxa"/>
            <w:tcBorders>
              <w:top w:val="nil"/>
              <w:left w:val="nil"/>
              <w:bottom w:val="single" w:sz="4" w:space="0" w:color="auto"/>
              <w:right w:val="single" w:sz="4" w:space="0" w:color="auto"/>
            </w:tcBorders>
            <w:shd w:val="clear" w:color="000000" w:fill="FFFFFF"/>
            <w:noWrap/>
            <w:vAlign w:val="bottom"/>
          </w:tcPr>
          <w:p w14:paraId="60F91314" w14:textId="77777777" w:rsidR="00896894" w:rsidRPr="00E03D49" w:rsidRDefault="00896894" w:rsidP="00AC6776">
            <w:pPr>
              <w:spacing w:before="36" w:after="36"/>
              <w:rPr>
                <w:b/>
                <w:bCs/>
                <w:sz w:val="16"/>
                <w:szCs w:val="16"/>
                <w:lang w:eastAsia="vi-VN"/>
              </w:rPr>
            </w:pPr>
            <w:r w:rsidRPr="00E03D49">
              <w:rPr>
                <w:b/>
                <w:bCs/>
                <w:sz w:val="16"/>
                <w:szCs w:val="16"/>
                <w:lang w:eastAsia="vi-VN"/>
              </w:rPr>
              <w:t> </w:t>
            </w:r>
          </w:p>
        </w:tc>
        <w:tc>
          <w:tcPr>
            <w:tcW w:w="966" w:type="dxa"/>
            <w:tcBorders>
              <w:top w:val="nil"/>
              <w:left w:val="nil"/>
              <w:bottom w:val="single" w:sz="4" w:space="0" w:color="auto"/>
              <w:right w:val="single" w:sz="4" w:space="0" w:color="auto"/>
            </w:tcBorders>
            <w:shd w:val="clear" w:color="000000" w:fill="FFFFFF"/>
            <w:noWrap/>
            <w:vAlign w:val="bottom"/>
          </w:tcPr>
          <w:p w14:paraId="4E5DE26C" w14:textId="77777777" w:rsidR="00896894" w:rsidRPr="00E03D49" w:rsidRDefault="00896894" w:rsidP="00AC6776">
            <w:pPr>
              <w:spacing w:before="36" w:after="36"/>
              <w:rPr>
                <w:b/>
                <w:bCs/>
                <w:sz w:val="16"/>
                <w:szCs w:val="16"/>
                <w:lang w:eastAsia="vi-VN"/>
              </w:rPr>
            </w:pPr>
            <w:r w:rsidRPr="00E03D49">
              <w:rPr>
                <w:b/>
                <w:bCs/>
                <w:sz w:val="16"/>
                <w:szCs w:val="16"/>
                <w:lang w:eastAsia="vi-VN"/>
              </w:rPr>
              <w:t> </w:t>
            </w:r>
          </w:p>
        </w:tc>
        <w:tc>
          <w:tcPr>
            <w:tcW w:w="930" w:type="dxa"/>
            <w:tcBorders>
              <w:top w:val="nil"/>
              <w:left w:val="nil"/>
              <w:bottom w:val="single" w:sz="4" w:space="0" w:color="auto"/>
              <w:right w:val="single" w:sz="4" w:space="0" w:color="auto"/>
            </w:tcBorders>
            <w:shd w:val="clear" w:color="000000" w:fill="FFFFFF"/>
            <w:noWrap/>
            <w:vAlign w:val="bottom"/>
          </w:tcPr>
          <w:p w14:paraId="02C42241" w14:textId="77777777" w:rsidR="00896894" w:rsidRPr="00E03D49" w:rsidRDefault="00896894" w:rsidP="00AC6776">
            <w:pPr>
              <w:spacing w:before="36" w:after="36"/>
              <w:rPr>
                <w:b/>
                <w:bCs/>
                <w:sz w:val="16"/>
                <w:szCs w:val="16"/>
                <w:lang w:eastAsia="vi-VN"/>
              </w:rPr>
            </w:pPr>
            <w:r w:rsidRPr="00E03D49">
              <w:rPr>
                <w:b/>
                <w:bCs/>
                <w:sz w:val="16"/>
                <w:szCs w:val="16"/>
                <w:lang w:eastAsia="vi-VN"/>
              </w:rPr>
              <w:t> </w:t>
            </w:r>
          </w:p>
        </w:tc>
        <w:tc>
          <w:tcPr>
            <w:tcW w:w="822" w:type="dxa"/>
            <w:tcBorders>
              <w:top w:val="nil"/>
              <w:left w:val="nil"/>
              <w:bottom w:val="single" w:sz="4" w:space="0" w:color="auto"/>
              <w:right w:val="single" w:sz="4" w:space="0" w:color="auto"/>
            </w:tcBorders>
            <w:shd w:val="clear" w:color="000000" w:fill="FFFFFF"/>
            <w:noWrap/>
            <w:vAlign w:val="bottom"/>
          </w:tcPr>
          <w:p w14:paraId="3962C2FF" w14:textId="77777777" w:rsidR="00896894" w:rsidRPr="00E03D49" w:rsidRDefault="00896894" w:rsidP="00AC6776">
            <w:pPr>
              <w:spacing w:before="36" w:after="36"/>
              <w:rPr>
                <w:b/>
                <w:bCs/>
                <w:sz w:val="16"/>
                <w:szCs w:val="16"/>
                <w:lang w:eastAsia="vi-VN"/>
              </w:rPr>
            </w:pPr>
            <w:r w:rsidRPr="00E03D49">
              <w:rPr>
                <w:b/>
                <w:bCs/>
                <w:sz w:val="16"/>
                <w:szCs w:val="16"/>
                <w:lang w:eastAsia="vi-VN"/>
              </w:rPr>
              <w:t> </w:t>
            </w:r>
          </w:p>
        </w:tc>
        <w:tc>
          <w:tcPr>
            <w:tcW w:w="528" w:type="dxa"/>
            <w:tcBorders>
              <w:top w:val="nil"/>
              <w:left w:val="nil"/>
              <w:bottom w:val="single" w:sz="4" w:space="0" w:color="auto"/>
              <w:right w:val="single" w:sz="4" w:space="0" w:color="auto"/>
            </w:tcBorders>
            <w:shd w:val="clear" w:color="000000" w:fill="FFFFFF"/>
            <w:noWrap/>
            <w:vAlign w:val="bottom"/>
          </w:tcPr>
          <w:p w14:paraId="1CDF9100" w14:textId="77777777" w:rsidR="00896894" w:rsidRPr="00E03D49" w:rsidRDefault="00896894" w:rsidP="00AC6776">
            <w:pPr>
              <w:spacing w:before="36" w:after="36"/>
              <w:rPr>
                <w:sz w:val="16"/>
                <w:szCs w:val="16"/>
                <w:lang w:eastAsia="vi-VN"/>
              </w:rPr>
            </w:pPr>
            <w:r w:rsidRPr="00E03D49">
              <w:rPr>
                <w:sz w:val="16"/>
                <w:szCs w:val="16"/>
                <w:lang w:eastAsia="vi-VN"/>
              </w:rPr>
              <w:t> </w:t>
            </w:r>
          </w:p>
        </w:tc>
      </w:tr>
      <w:tr w:rsidR="00896894" w:rsidRPr="00E03D49" w14:paraId="0C6E8A1A" w14:textId="77777777" w:rsidTr="00AC6776">
        <w:tc>
          <w:tcPr>
            <w:tcW w:w="516" w:type="dxa"/>
            <w:tcBorders>
              <w:top w:val="nil"/>
              <w:left w:val="single" w:sz="4" w:space="0" w:color="auto"/>
              <w:bottom w:val="single" w:sz="4" w:space="0" w:color="auto"/>
              <w:right w:val="single" w:sz="4" w:space="0" w:color="auto"/>
            </w:tcBorders>
            <w:shd w:val="clear" w:color="000000" w:fill="FFFFFF"/>
            <w:noWrap/>
            <w:vAlign w:val="center"/>
          </w:tcPr>
          <w:p w14:paraId="3AFACD73" w14:textId="77777777" w:rsidR="00896894" w:rsidRPr="00E03D49" w:rsidRDefault="00896894" w:rsidP="00AC6776">
            <w:pPr>
              <w:spacing w:before="36" w:after="36"/>
              <w:jc w:val="center"/>
              <w:rPr>
                <w:sz w:val="16"/>
                <w:szCs w:val="16"/>
                <w:lang w:eastAsia="vi-VN"/>
              </w:rPr>
            </w:pPr>
            <w:r w:rsidRPr="00E03D49">
              <w:rPr>
                <w:sz w:val="16"/>
                <w:szCs w:val="16"/>
                <w:lang w:eastAsia="vi-VN"/>
              </w:rPr>
              <w:t>2</w:t>
            </w:r>
          </w:p>
        </w:tc>
        <w:tc>
          <w:tcPr>
            <w:tcW w:w="1980" w:type="dxa"/>
            <w:tcBorders>
              <w:top w:val="nil"/>
              <w:left w:val="nil"/>
              <w:bottom w:val="single" w:sz="4" w:space="0" w:color="auto"/>
              <w:right w:val="single" w:sz="4" w:space="0" w:color="auto"/>
            </w:tcBorders>
            <w:shd w:val="clear" w:color="000000" w:fill="FFFFFF"/>
          </w:tcPr>
          <w:p w14:paraId="42A87E0F" w14:textId="77777777" w:rsidR="00896894" w:rsidRPr="00E03D49" w:rsidRDefault="00896894" w:rsidP="00AC6776">
            <w:pPr>
              <w:spacing w:before="36" w:after="36"/>
              <w:rPr>
                <w:sz w:val="16"/>
                <w:szCs w:val="16"/>
                <w:lang w:eastAsia="vi-VN"/>
              </w:rPr>
            </w:pPr>
            <w:r w:rsidRPr="00E03D49">
              <w:rPr>
                <w:sz w:val="16"/>
                <w:szCs w:val="16"/>
                <w:lang w:eastAsia="vi-VN"/>
              </w:rPr>
              <w:t>Từ 3 năm đến dưới 6 năm</w:t>
            </w:r>
          </w:p>
        </w:tc>
        <w:tc>
          <w:tcPr>
            <w:tcW w:w="543" w:type="dxa"/>
            <w:tcBorders>
              <w:top w:val="nil"/>
              <w:left w:val="nil"/>
              <w:bottom w:val="single" w:sz="4" w:space="0" w:color="auto"/>
              <w:right w:val="single" w:sz="4" w:space="0" w:color="auto"/>
            </w:tcBorders>
            <w:shd w:val="clear" w:color="000000" w:fill="FFFFFF"/>
            <w:noWrap/>
            <w:vAlign w:val="bottom"/>
          </w:tcPr>
          <w:p w14:paraId="54F8D1A6" w14:textId="77777777" w:rsidR="00896894" w:rsidRPr="00E03D49" w:rsidRDefault="00896894" w:rsidP="00AC6776">
            <w:pPr>
              <w:spacing w:before="36" w:after="36"/>
              <w:rPr>
                <w:sz w:val="16"/>
                <w:szCs w:val="16"/>
                <w:lang w:eastAsia="vi-VN"/>
              </w:rPr>
            </w:pPr>
            <w:r w:rsidRPr="00E03D49">
              <w:rPr>
                <w:sz w:val="16"/>
                <w:szCs w:val="16"/>
                <w:lang w:eastAsia="vi-VN"/>
              </w:rPr>
              <w:t> </w:t>
            </w:r>
          </w:p>
        </w:tc>
        <w:tc>
          <w:tcPr>
            <w:tcW w:w="780" w:type="dxa"/>
            <w:tcBorders>
              <w:top w:val="nil"/>
              <w:left w:val="nil"/>
              <w:bottom w:val="single" w:sz="4" w:space="0" w:color="auto"/>
              <w:right w:val="single" w:sz="4" w:space="0" w:color="auto"/>
            </w:tcBorders>
            <w:shd w:val="clear" w:color="000000" w:fill="FFFFFF"/>
            <w:noWrap/>
            <w:vAlign w:val="bottom"/>
          </w:tcPr>
          <w:p w14:paraId="688FC317" w14:textId="77777777" w:rsidR="00896894" w:rsidRPr="00E03D49" w:rsidRDefault="00896894" w:rsidP="00AC6776">
            <w:pPr>
              <w:spacing w:before="36" w:after="36"/>
              <w:rPr>
                <w:sz w:val="16"/>
                <w:szCs w:val="16"/>
                <w:lang w:eastAsia="vi-VN"/>
              </w:rPr>
            </w:pPr>
            <w:r w:rsidRPr="00E03D49">
              <w:rPr>
                <w:sz w:val="16"/>
                <w:szCs w:val="16"/>
                <w:lang w:eastAsia="vi-VN"/>
              </w:rPr>
              <w:t> </w:t>
            </w:r>
          </w:p>
        </w:tc>
        <w:tc>
          <w:tcPr>
            <w:tcW w:w="763" w:type="dxa"/>
            <w:tcBorders>
              <w:top w:val="nil"/>
              <w:left w:val="nil"/>
              <w:bottom w:val="single" w:sz="4" w:space="0" w:color="auto"/>
              <w:right w:val="single" w:sz="4" w:space="0" w:color="auto"/>
            </w:tcBorders>
            <w:shd w:val="clear" w:color="000000" w:fill="FFFFFF"/>
            <w:noWrap/>
            <w:vAlign w:val="bottom"/>
          </w:tcPr>
          <w:p w14:paraId="6E3C37DF" w14:textId="77777777" w:rsidR="00896894" w:rsidRPr="00E03D49" w:rsidRDefault="00896894" w:rsidP="00AC6776">
            <w:pPr>
              <w:spacing w:before="36" w:after="36"/>
              <w:rPr>
                <w:sz w:val="16"/>
                <w:szCs w:val="16"/>
                <w:lang w:eastAsia="vi-VN"/>
              </w:rPr>
            </w:pPr>
            <w:r w:rsidRPr="00E03D49">
              <w:rPr>
                <w:sz w:val="16"/>
                <w:szCs w:val="16"/>
                <w:lang w:eastAsia="vi-VN"/>
              </w:rPr>
              <w:t> </w:t>
            </w:r>
          </w:p>
        </w:tc>
        <w:tc>
          <w:tcPr>
            <w:tcW w:w="712" w:type="dxa"/>
            <w:tcBorders>
              <w:top w:val="nil"/>
              <w:left w:val="nil"/>
              <w:bottom w:val="single" w:sz="4" w:space="0" w:color="auto"/>
              <w:right w:val="single" w:sz="4" w:space="0" w:color="auto"/>
            </w:tcBorders>
            <w:shd w:val="clear" w:color="000000" w:fill="FFFFFF"/>
            <w:noWrap/>
            <w:vAlign w:val="bottom"/>
          </w:tcPr>
          <w:p w14:paraId="17386325" w14:textId="77777777" w:rsidR="00896894" w:rsidRPr="00E03D49" w:rsidRDefault="00896894" w:rsidP="00AC6776">
            <w:pPr>
              <w:spacing w:before="36" w:after="36"/>
              <w:rPr>
                <w:sz w:val="16"/>
                <w:szCs w:val="16"/>
                <w:lang w:eastAsia="vi-VN"/>
              </w:rPr>
            </w:pPr>
            <w:r w:rsidRPr="00E03D49">
              <w:rPr>
                <w:sz w:val="16"/>
                <w:szCs w:val="16"/>
                <w:lang w:eastAsia="vi-VN"/>
              </w:rPr>
              <w:t> </w:t>
            </w:r>
          </w:p>
        </w:tc>
        <w:tc>
          <w:tcPr>
            <w:tcW w:w="790" w:type="dxa"/>
            <w:tcBorders>
              <w:top w:val="nil"/>
              <w:left w:val="nil"/>
              <w:bottom w:val="single" w:sz="4" w:space="0" w:color="auto"/>
              <w:right w:val="single" w:sz="4" w:space="0" w:color="auto"/>
            </w:tcBorders>
            <w:shd w:val="clear" w:color="000000" w:fill="FFFFFF"/>
            <w:noWrap/>
            <w:vAlign w:val="bottom"/>
          </w:tcPr>
          <w:p w14:paraId="6940431A" w14:textId="77777777" w:rsidR="00896894" w:rsidRPr="00E03D49" w:rsidRDefault="00896894" w:rsidP="00AC6776">
            <w:pPr>
              <w:spacing w:before="36" w:after="36"/>
              <w:rPr>
                <w:sz w:val="16"/>
                <w:szCs w:val="16"/>
                <w:lang w:eastAsia="vi-VN"/>
              </w:rPr>
            </w:pPr>
            <w:r w:rsidRPr="00E03D49">
              <w:rPr>
                <w:sz w:val="16"/>
                <w:szCs w:val="16"/>
                <w:lang w:eastAsia="vi-VN"/>
              </w:rPr>
              <w:t> </w:t>
            </w:r>
          </w:p>
        </w:tc>
        <w:tc>
          <w:tcPr>
            <w:tcW w:w="966" w:type="dxa"/>
            <w:tcBorders>
              <w:top w:val="nil"/>
              <w:left w:val="nil"/>
              <w:bottom w:val="single" w:sz="4" w:space="0" w:color="auto"/>
              <w:right w:val="single" w:sz="4" w:space="0" w:color="auto"/>
            </w:tcBorders>
            <w:shd w:val="clear" w:color="000000" w:fill="FFFFFF"/>
            <w:noWrap/>
            <w:vAlign w:val="bottom"/>
          </w:tcPr>
          <w:p w14:paraId="615B3348" w14:textId="77777777" w:rsidR="00896894" w:rsidRPr="00E03D49" w:rsidRDefault="00896894" w:rsidP="00AC6776">
            <w:pPr>
              <w:spacing w:before="36" w:after="36"/>
              <w:rPr>
                <w:sz w:val="16"/>
                <w:szCs w:val="16"/>
                <w:lang w:eastAsia="vi-VN"/>
              </w:rPr>
            </w:pPr>
            <w:r w:rsidRPr="00E03D49">
              <w:rPr>
                <w:sz w:val="16"/>
                <w:szCs w:val="16"/>
                <w:lang w:eastAsia="vi-VN"/>
              </w:rPr>
              <w:t> </w:t>
            </w:r>
          </w:p>
        </w:tc>
        <w:tc>
          <w:tcPr>
            <w:tcW w:w="930" w:type="dxa"/>
            <w:tcBorders>
              <w:top w:val="nil"/>
              <w:left w:val="nil"/>
              <w:bottom w:val="single" w:sz="4" w:space="0" w:color="auto"/>
              <w:right w:val="single" w:sz="4" w:space="0" w:color="auto"/>
            </w:tcBorders>
            <w:shd w:val="clear" w:color="000000" w:fill="FFFFFF"/>
            <w:noWrap/>
            <w:vAlign w:val="bottom"/>
          </w:tcPr>
          <w:p w14:paraId="02CB2E25" w14:textId="77777777" w:rsidR="00896894" w:rsidRPr="00E03D49" w:rsidRDefault="00896894" w:rsidP="00AC6776">
            <w:pPr>
              <w:spacing w:before="36" w:after="36"/>
              <w:rPr>
                <w:sz w:val="16"/>
                <w:szCs w:val="16"/>
                <w:lang w:eastAsia="vi-VN"/>
              </w:rPr>
            </w:pPr>
            <w:r w:rsidRPr="00E03D49">
              <w:rPr>
                <w:sz w:val="16"/>
                <w:szCs w:val="16"/>
                <w:lang w:eastAsia="vi-VN"/>
              </w:rPr>
              <w:t> </w:t>
            </w:r>
          </w:p>
        </w:tc>
        <w:tc>
          <w:tcPr>
            <w:tcW w:w="822" w:type="dxa"/>
            <w:tcBorders>
              <w:top w:val="nil"/>
              <w:left w:val="nil"/>
              <w:bottom w:val="single" w:sz="4" w:space="0" w:color="auto"/>
              <w:right w:val="single" w:sz="4" w:space="0" w:color="auto"/>
            </w:tcBorders>
            <w:shd w:val="clear" w:color="000000" w:fill="FFFFFF"/>
            <w:noWrap/>
            <w:vAlign w:val="bottom"/>
          </w:tcPr>
          <w:p w14:paraId="47B604E0" w14:textId="77777777" w:rsidR="00896894" w:rsidRPr="00E03D49" w:rsidRDefault="00896894" w:rsidP="00AC6776">
            <w:pPr>
              <w:spacing w:before="36" w:after="36"/>
              <w:rPr>
                <w:sz w:val="16"/>
                <w:szCs w:val="16"/>
                <w:lang w:eastAsia="vi-VN"/>
              </w:rPr>
            </w:pPr>
            <w:r w:rsidRPr="00E03D49">
              <w:rPr>
                <w:sz w:val="16"/>
                <w:szCs w:val="16"/>
                <w:lang w:eastAsia="vi-VN"/>
              </w:rPr>
              <w:t> </w:t>
            </w:r>
          </w:p>
        </w:tc>
        <w:tc>
          <w:tcPr>
            <w:tcW w:w="528" w:type="dxa"/>
            <w:tcBorders>
              <w:top w:val="nil"/>
              <w:left w:val="nil"/>
              <w:bottom w:val="single" w:sz="4" w:space="0" w:color="auto"/>
              <w:right w:val="single" w:sz="4" w:space="0" w:color="auto"/>
            </w:tcBorders>
            <w:shd w:val="clear" w:color="000000" w:fill="FFFFFF"/>
            <w:noWrap/>
            <w:vAlign w:val="bottom"/>
          </w:tcPr>
          <w:p w14:paraId="2CE5F180" w14:textId="77777777" w:rsidR="00896894" w:rsidRPr="00E03D49" w:rsidRDefault="00896894" w:rsidP="00AC6776">
            <w:pPr>
              <w:spacing w:before="36" w:after="36"/>
              <w:rPr>
                <w:sz w:val="16"/>
                <w:szCs w:val="16"/>
                <w:lang w:eastAsia="vi-VN"/>
              </w:rPr>
            </w:pPr>
            <w:r w:rsidRPr="00E03D49">
              <w:rPr>
                <w:sz w:val="16"/>
                <w:szCs w:val="16"/>
                <w:lang w:eastAsia="vi-VN"/>
              </w:rPr>
              <w:t> </w:t>
            </w:r>
          </w:p>
        </w:tc>
      </w:tr>
      <w:tr w:rsidR="00896894" w:rsidRPr="00E03D49" w14:paraId="36A0D858" w14:textId="77777777" w:rsidTr="00AC6776">
        <w:tc>
          <w:tcPr>
            <w:tcW w:w="516" w:type="dxa"/>
            <w:tcBorders>
              <w:top w:val="nil"/>
              <w:left w:val="single" w:sz="4" w:space="0" w:color="auto"/>
              <w:bottom w:val="single" w:sz="4" w:space="0" w:color="auto"/>
              <w:right w:val="single" w:sz="4" w:space="0" w:color="auto"/>
            </w:tcBorders>
            <w:shd w:val="clear" w:color="000000" w:fill="FFFFFF"/>
            <w:noWrap/>
            <w:vAlign w:val="center"/>
          </w:tcPr>
          <w:p w14:paraId="07B4CFAE" w14:textId="77777777" w:rsidR="00896894" w:rsidRPr="00E03D49" w:rsidRDefault="00896894" w:rsidP="00AC6776">
            <w:pPr>
              <w:spacing w:before="36" w:after="36"/>
              <w:jc w:val="center"/>
              <w:rPr>
                <w:sz w:val="16"/>
                <w:szCs w:val="16"/>
                <w:lang w:eastAsia="vi-VN"/>
              </w:rPr>
            </w:pPr>
            <w:r w:rsidRPr="00E03D49">
              <w:rPr>
                <w:sz w:val="16"/>
                <w:szCs w:val="16"/>
                <w:lang w:eastAsia="vi-VN"/>
              </w:rPr>
              <w:t>3</w:t>
            </w:r>
          </w:p>
        </w:tc>
        <w:tc>
          <w:tcPr>
            <w:tcW w:w="1980" w:type="dxa"/>
            <w:tcBorders>
              <w:top w:val="nil"/>
              <w:left w:val="nil"/>
              <w:bottom w:val="single" w:sz="4" w:space="0" w:color="auto"/>
              <w:right w:val="single" w:sz="4" w:space="0" w:color="auto"/>
            </w:tcBorders>
            <w:shd w:val="clear" w:color="000000" w:fill="FFFFFF"/>
          </w:tcPr>
          <w:p w14:paraId="3E8FFD95" w14:textId="77777777" w:rsidR="00896894" w:rsidRPr="00E03D49" w:rsidRDefault="00896894" w:rsidP="00AC6776">
            <w:pPr>
              <w:spacing w:before="36" w:after="36"/>
              <w:rPr>
                <w:sz w:val="16"/>
                <w:szCs w:val="16"/>
                <w:lang w:eastAsia="vi-VN"/>
              </w:rPr>
            </w:pPr>
            <w:r w:rsidRPr="00E03D49">
              <w:rPr>
                <w:sz w:val="16"/>
                <w:szCs w:val="16"/>
                <w:lang w:eastAsia="vi-VN"/>
              </w:rPr>
              <w:t>Từ 6 năm đến dưới 10 năm</w:t>
            </w:r>
          </w:p>
        </w:tc>
        <w:tc>
          <w:tcPr>
            <w:tcW w:w="543" w:type="dxa"/>
            <w:tcBorders>
              <w:top w:val="nil"/>
              <w:left w:val="nil"/>
              <w:bottom w:val="single" w:sz="4" w:space="0" w:color="auto"/>
              <w:right w:val="single" w:sz="4" w:space="0" w:color="auto"/>
            </w:tcBorders>
            <w:shd w:val="clear" w:color="000000" w:fill="FFFFFF"/>
            <w:noWrap/>
            <w:vAlign w:val="bottom"/>
          </w:tcPr>
          <w:p w14:paraId="35001FE3" w14:textId="77777777" w:rsidR="00896894" w:rsidRPr="00E03D49" w:rsidRDefault="00896894" w:rsidP="00AC6776">
            <w:pPr>
              <w:spacing w:before="36" w:after="36"/>
              <w:rPr>
                <w:sz w:val="16"/>
                <w:szCs w:val="16"/>
                <w:lang w:eastAsia="vi-VN"/>
              </w:rPr>
            </w:pPr>
            <w:r w:rsidRPr="00E03D49">
              <w:rPr>
                <w:sz w:val="16"/>
                <w:szCs w:val="16"/>
                <w:lang w:eastAsia="vi-VN"/>
              </w:rPr>
              <w:t> </w:t>
            </w:r>
          </w:p>
        </w:tc>
        <w:tc>
          <w:tcPr>
            <w:tcW w:w="780" w:type="dxa"/>
            <w:tcBorders>
              <w:top w:val="nil"/>
              <w:left w:val="nil"/>
              <w:bottom w:val="single" w:sz="4" w:space="0" w:color="auto"/>
              <w:right w:val="single" w:sz="4" w:space="0" w:color="auto"/>
            </w:tcBorders>
            <w:shd w:val="clear" w:color="000000" w:fill="FFFFFF"/>
            <w:noWrap/>
            <w:vAlign w:val="bottom"/>
          </w:tcPr>
          <w:p w14:paraId="60D40A60" w14:textId="77777777" w:rsidR="00896894" w:rsidRPr="00E03D49" w:rsidRDefault="00896894" w:rsidP="00AC6776">
            <w:pPr>
              <w:spacing w:before="36" w:after="36"/>
              <w:rPr>
                <w:sz w:val="16"/>
                <w:szCs w:val="16"/>
                <w:lang w:eastAsia="vi-VN"/>
              </w:rPr>
            </w:pPr>
            <w:r w:rsidRPr="00E03D49">
              <w:rPr>
                <w:sz w:val="16"/>
                <w:szCs w:val="16"/>
                <w:lang w:eastAsia="vi-VN"/>
              </w:rPr>
              <w:t> </w:t>
            </w:r>
          </w:p>
        </w:tc>
        <w:tc>
          <w:tcPr>
            <w:tcW w:w="763" w:type="dxa"/>
            <w:tcBorders>
              <w:top w:val="nil"/>
              <w:left w:val="nil"/>
              <w:bottom w:val="single" w:sz="4" w:space="0" w:color="auto"/>
              <w:right w:val="single" w:sz="4" w:space="0" w:color="auto"/>
            </w:tcBorders>
            <w:shd w:val="clear" w:color="000000" w:fill="FFFFFF"/>
            <w:noWrap/>
            <w:vAlign w:val="bottom"/>
          </w:tcPr>
          <w:p w14:paraId="419EE695" w14:textId="77777777" w:rsidR="00896894" w:rsidRPr="00E03D49" w:rsidRDefault="00896894" w:rsidP="00AC6776">
            <w:pPr>
              <w:spacing w:before="36" w:after="36"/>
              <w:rPr>
                <w:sz w:val="16"/>
                <w:szCs w:val="16"/>
                <w:lang w:eastAsia="vi-VN"/>
              </w:rPr>
            </w:pPr>
            <w:r w:rsidRPr="00E03D49">
              <w:rPr>
                <w:sz w:val="16"/>
                <w:szCs w:val="16"/>
                <w:lang w:eastAsia="vi-VN"/>
              </w:rPr>
              <w:t> </w:t>
            </w:r>
          </w:p>
        </w:tc>
        <w:tc>
          <w:tcPr>
            <w:tcW w:w="712" w:type="dxa"/>
            <w:tcBorders>
              <w:top w:val="nil"/>
              <w:left w:val="nil"/>
              <w:bottom w:val="single" w:sz="4" w:space="0" w:color="auto"/>
              <w:right w:val="single" w:sz="4" w:space="0" w:color="auto"/>
            </w:tcBorders>
            <w:shd w:val="clear" w:color="000000" w:fill="FFFFFF"/>
            <w:noWrap/>
            <w:vAlign w:val="bottom"/>
          </w:tcPr>
          <w:p w14:paraId="0800B694" w14:textId="77777777" w:rsidR="00896894" w:rsidRPr="00E03D49" w:rsidRDefault="00896894" w:rsidP="00AC6776">
            <w:pPr>
              <w:spacing w:before="36" w:after="36"/>
              <w:rPr>
                <w:sz w:val="16"/>
                <w:szCs w:val="16"/>
                <w:lang w:eastAsia="vi-VN"/>
              </w:rPr>
            </w:pPr>
            <w:r w:rsidRPr="00E03D49">
              <w:rPr>
                <w:sz w:val="16"/>
                <w:szCs w:val="16"/>
                <w:lang w:eastAsia="vi-VN"/>
              </w:rPr>
              <w:t> </w:t>
            </w:r>
          </w:p>
        </w:tc>
        <w:tc>
          <w:tcPr>
            <w:tcW w:w="790" w:type="dxa"/>
            <w:tcBorders>
              <w:top w:val="nil"/>
              <w:left w:val="nil"/>
              <w:bottom w:val="single" w:sz="4" w:space="0" w:color="auto"/>
              <w:right w:val="single" w:sz="4" w:space="0" w:color="auto"/>
            </w:tcBorders>
            <w:shd w:val="clear" w:color="000000" w:fill="FFFFFF"/>
            <w:noWrap/>
            <w:vAlign w:val="bottom"/>
          </w:tcPr>
          <w:p w14:paraId="1E68F414" w14:textId="77777777" w:rsidR="00896894" w:rsidRPr="00E03D49" w:rsidRDefault="00896894" w:rsidP="00AC6776">
            <w:pPr>
              <w:spacing w:before="36" w:after="36"/>
              <w:rPr>
                <w:sz w:val="16"/>
                <w:szCs w:val="16"/>
                <w:lang w:eastAsia="vi-VN"/>
              </w:rPr>
            </w:pPr>
            <w:r w:rsidRPr="00E03D49">
              <w:rPr>
                <w:sz w:val="16"/>
                <w:szCs w:val="16"/>
                <w:lang w:eastAsia="vi-VN"/>
              </w:rPr>
              <w:t> </w:t>
            </w:r>
          </w:p>
        </w:tc>
        <w:tc>
          <w:tcPr>
            <w:tcW w:w="966" w:type="dxa"/>
            <w:tcBorders>
              <w:top w:val="nil"/>
              <w:left w:val="nil"/>
              <w:bottom w:val="single" w:sz="4" w:space="0" w:color="auto"/>
              <w:right w:val="single" w:sz="4" w:space="0" w:color="auto"/>
            </w:tcBorders>
            <w:shd w:val="clear" w:color="000000" w:fill="FFFFFF"/>
            <w:noWrap/>
            <w:vAlign w:val="bottom"/>
          </w:tcPr>
          <w:p w14:paraId="3B687277" w14:textId="77777777" w:rsidR="00896894" w:rsidRPr="00E03D49" w:rsidRDefault="00896894" w:rsidP="00AC6776">
            <w:pPr>
              <w:spacing w:before="36" w:after="36"/>
              <w:rPr>
                <w:sz w:val="16"/>
                <w:szCs w:val="16"/>
                <w:lang w:eastAsia="vi-VN"/>
              </w:rPr>
            </w:pPr>
            <w:r w:rsidRPr="00E03D49">
              <w:rPr>
                <w:sz w:val="16"/>
                <w:szCs w:val="16"/>
                <w:lang w:eastAsia="vi-VN"/>
              </w:rPr>
              <w:t> </w:t>
            </w:r>
          </w:p>
        </w:tc>
        <w:tc>
          <w:tcPr>
            <w:tcW w:w="930" w:type="dxa"/>
            <w:tcBorders>
              <w:top w:val="nil"/>
              <w:left w:val="nil"/>
              <w:bottom w:val="single" w:sz="4" w:space="0" w:color="auto"/>
              <w:right w:val="single" w:sz="4" w:space="0" w:color="auto"/>
            </w:tcBorders>
            <w:shd w:val="clear" w:color="000000" w:fill="FFFFFF"/>
            <w:noWrap/>
            <w:vAlign w:val="bottom"/>
          </w:tcPr>
          <w:p w14:paraId="30FC18D9" w14:textId="77777777" w:rsidR="00896894" w:rsidRPr="00E03D49" w:rsidRDefault="00896894" w:rsidP="00AC6776">
            <w:pPr>
              <w:spacing w:before="36" w:after="36"/>
              <w:rPr>
                <w:sz w:val="16"/>
                <w:szCs w:val="16"/>
                <w:lang w:eastAsia="vi-VN"/>
              </w:rPr>
            </w:pPr>
            <w:r w:rsidRPr="00E03D49">
              <w:rPr>
                <w:sz w:val="16"/>
                <w:szCs w:val="16"/>
                <w:lang w:eastAsia="vi-VN"/>
              </w:rPr>
              <w:t> </w:t>
            </w:r>
          </w:p>
        </w:tc>
        <w:tc>
          <w:tcPr>
            <w:tcW w:w="822" w:type="dxa"/>
            <w:tcBorders>
              <w:top w:val="nil"/>
              <w:left w:val="nil"/>
              <w:bottom w:val="single" w:sz="4" w:space="0" w:color="auto"/>
              <w:right w:val="single" w:sz="4" w:space="0" w:color="auto"/>
            </w:tcBorders>
            <w:shd w:val="clear" w:color="000000" w:fill="FFFFFF"/>
            <w:noWrap/>
            <w:vAlign w:val="bottom"/>
          </w:tcPr>
          <w:p w14:paraId="5251F999" w14:textId="77777777" w:rsidR="00896894" w:rsidRPr="00E03D49" w:rsidRDefault="00896894" w:rsidP="00AC6776">
            <w:pPr>
              <w:spacing w:before="36" w:after="36"/>
              <w:rPr>
                <w:sz w:val="16"/>
                <w:szCs w:val="16"/>
                <w:lang w:eastAsia="vi-VN"/>
              </w:rPr>
            </w:pPr>
            <w:r w:rsidRPr="00E03D49">
              <w:rPr>
                <w:sz w:val="16"/>
                <w:szCs w:val="16"/>
                <w:lang w:eastAsia="vi-VN"/>
              </w:rPr>
              <w:t> </w:t>
            </w:r>
          </w:p>
        </w:tc>
        <w:tc>
          <w:tcPr>
            <w:tcW w:w="528" w:type="dxa"/>
            <w:tcBorders>
              <w:top w:val="nil"/>
              <w:left w:val="nil"/>
              <w:bottom w:val="single" w:sz="4" w:space="0" w:color="auto"/>
              <w:right w:val="single" w:sz="4" w:space="0" w:color="auto"/>
            </w:tcBorders>
            <w:shd w:val="clear" w:color="000000" w:fill="FFFFFF"/>
            <w:noWrap/>
            <w:vAlign w:val="bottom"/>
          </w:tcPr>
          <w:p w14:paraId="2DE14856" w14:textId="77777777" w:rsidR="00896894" w:rsidRPr="00E03D49" w:rsidRDefault="00896894" w:rsidP="00AC6776">
            <w:pPr>
              <w:spacing w:before="36" w:after="36"/>
              <w:rPr>
                <w:sz w:val="16"/>
                <w:szCs w:val="16"/>
                <w:lang w:eastAsia="vi-VN"/>
              </w:rPr>
            </w:pPr>
            <w:r w:rsidRPr="00E03D49">
              <w:rPr>
                <w:sz w:val="16"/>
                <w:szCs w:val="16"/>
                <w:lang w:eastAsia="vi-VN"/>
              </w:rPr>
              <w:t> </w:t>
            </w:r>
          </w:p>
        </w:tc>
      </w:tr>
      <w:tr w:rsidR="00896894" w:rsidRPr="00E03D49" w14:paraId="0D4B5583" w14:textId="77777777" w:rsidTr="00AC6776">
        <w:tc>
          <w:tcPr>
            <w:tcW w:w="516" w:type="dxa"/>
            <w:tcBorders>
              <w:top w:val="nil"/>
              <w:left w:val="single" w:sz="4" w:space="0" w:color="auto"/>
              <w:bottom w:val="single" w:sz="4" w:space="0" w:color="auto"/>
              <w:right w:val="single" w:sz="4" w:space="0" w:color="auto"/>
            </w:tcBorders>
            <w:shd w:val="clear" w:color="000000" w:fill="FFFFFF"/>
            <w:noWrap/>
            <w:vAlign w:val="center"/>
          </w:tcPr>
          <w:p w14:paraId="53987E49" w14:textId="77777777" w:rsidR="00896894" w:rsidRPr="00E03D49" w:rsidRDefault="00896894" w:rsidP="00AC6776">
            <w:pPr>
              <w:spacing w:before="36" w:after="36"/>
              <w:jc w:val="center"/>
              <w:rPr>
                <w:sz w:val="16"/>
                <w:szCs w:val="16"/>
                <w:lang w:eastAsia="vi-VN"/>
              </w:rPr>
            </w:pPr>
            <w:r w:rsidRPr="00E03D49">
              <w:rPr>
                <w:sz w:val="16"/>
                <w:szCs w:val="16"/>
                <w:lang w:eastAsia="vi-VN"/>
              </w:rPr>
              <w:t>4</w:t>
            </w:r>
          </w:p>
        </w:tc>
        <w:tc>
          <w:tcPr>
            <w:tcW w:w="1980" w:type="dxa"/>
            <w:tcBorders>
              <w:top w:val="nil"/>
              <w:left w:val="nil"/>
              <w:bottom w:val="single" w:sz="4" w:space="0" w:color="auto"/>
              <w:right w:val="single" w:sz="4" w:space="0" w:color="auto"/>
            </w:tcBorders>
            <w:shd w:val="clear" w:color="000000" w:fill="FFFFFF"/>
          </w:tcPr>
          <w:p w14:paraId="1C3199F4" w14:textId="77777777" w:rsidR="00896894" w:rsidRPr="00E03D49" w:rsidRDefault="00896894" w:rsidP="00AC6776">
            <w:pPr>
              <w:spacing w:before="36" w:after="36"/>
              <w:rPr>
                <w:sz w:val="16"/>
                <w:szCs w:val="16"/>
                <w:lang w:eastAsia="vi-VN"/>
              </w:rPr>
            </w:pPr>
            <w:r w:rsidRPr="00E03D49">
              <w:rPr>
                <w:sz w:val="16"/>
                <w:szCs w:val="16"/>
                <w:lang w:eastAsia="vi-VN"/>
              </w:rPr>
              <w:t>Trên 15 năm</w:t>
            </w:r>
          </w:p>
        </w:tc>
        <w:tc>
          <w:tcPr>
            <w:tcW w:w="543" w:type="dxa"/>
            <w:tcBorders>
              <w:top w:val="nil"/>
              <w:left w:val="nil"/>
              <w:bottom w:val="single" w:sz="4" w:space="0" w:color="auto"/>
              <w:right w:val="single" w:sz="4" w:space="0" w:color="auto"/>
            </w:tcBorders>
            <w:shd w:val="clear" w:color="000000" w:fill="FFFFFF"/>
            <w:noWrap/>
            <w:vAlign w:val="bottom"/>
          </w:tcPr>
          <w:p w14:paraId="35EBDA8A" w14:textId="77777777" w:rsidR="00896894" w:rsidRPr="00E03D49" w:rsidRDefault="00896894" w:rsidP="00AC6776">
            <w:pPr>
              <w:spacing w:before="36" w:after="36"/>
              <w:rPr>
                <w:sz w:val="16"/>
                <w:szCs w:val="16"/>
                <w:lang w:eastAsia="vi-VN"/>
              </w:rPr>
            </w:pPr>
            <w:r w:rsidRPr="00E03D49">
              <w:rPr>
                <w:sz w:val="16"/>
                <w:szCs w:val="16"/>
                <w:lang w:eastAsia="vi-VN"/>
              </w:rPr>
              <w:t> </w:t>
            </w:r>
          </w:p>
        </w:tc>
        <w:tc>
          <w:tcPr>
            <w:tcW w:w="780" w:type="dxa"/>
            <w:tcBorders>
              <w:top w:val="nil"/>
              <w:left w:val="nil"/>
              <w:bottom w:val="single" w:sz="4" w:space="0" w:color="auto"/>
              <w:right w:val="single" w:sz="4" w:space="0" w:color="auto"/>
            </w:tcBorders>
            <w:shd w:val="clear" w:color="000000" w:fill="FFFFFF"/>
            <w:noWrap/>
            <w:vAlign w:val="bottom"/>
          </w:tcPr>
          <w:p w14:paraId="342BC31D" w14:textId="77777777" w:rsidR="00896894" w:rsidRPr="00E03D49" w:rsidRDefault="00896894" w:rsidP="00AC6776">
            <w:pPr>
              <w:spacing w:before="36" w:after="36"/>
              <w:rPr>
                <w:sz w:val="16"/>
                <w:szCs w:val="16"/>
                <w:lang w:eastAsia="vi-VN"/>
              </w:rPr>
            </w:pPr>
            <w:r w:rsidRPr="00E03D49">
              <w:rPr>
                <w:sz w:val="16"/>
                <w:szCs w:val="16"/>
                <w:lang w:eastAsia="vi-VN"/>
              </w:rPr>
              <w:t> </w:t>
            </w:r>
          </w:p>
        </w:tc>
        <w:tc>
          <w:tcPr>
            <w:tcW w:w="763" w:type="dxa"/>
            <w:tcBorders>
              <w:top w:val="nil"/>
              <w:left w:val="nil"/>
              <w:bottom w:val="single" w:sz="4" w:space="0" w:color="auto"/>
              <w:right w:val="single" w:sz="4" w:space="0" w:color="auto"/>
            </w:tcBorders>
            <w:shd w:val="clear" w:color="000000" w:fill="FFFFFF"/>
            <w:noWrap/>
            <w:vAlign w:val="bottom"/>
          </w:tcPr>
          <w:p w14:paraId="0DE9075B" w14:textId="77777777" w:rsidR="00896894" w:rsidRPr="00E03D49" w:rsidRDefault="00896894" w:rsidP="00AC6776">
            <w:pPr>
              <w:spacing w:before="36" w:after="36"/>
              <w:rPr>
                <w:sz w:val="16"/>
                <w:szCs w:val="16"/>
                <w:lang w:eastAsia="vi-VN"/>
              </w:rPr>
            </w:pPr>
            <w:r w:rsidRPr="00E03D49">
              <w:rPr>
                <w:sz w:val="16"/>
                <w:szCs w:val="16"/>
                <w:lang w:eastAsia="vi-VN"/>
              </w:rPr>
              <w:t> </w:t>
            </w:r>
          </w:p>
        </w:tc>
        <w:tc>
          <w:tcPr>
            <w:tcW w:w="712" w:type="dxa"/>
            <w:tcBorders>
              <w:top w:val="nil"/>
              <w:left w:val="nil"/>
              <w:bottom w:val="single" w:sz="4" w:space="0" w:color="auto"/>
              <w:right w:val="single" w:sz="4" w:space="0" w:color="auto"/>
            </w:tcBorders>
            <w:shd w:val="clear" w:color="000000" w:fill="FFFFFF"/>
            <w:noWrap/>
            <w:vAlign w:val="bottom"/>
          </w:tcPr>
          <w:p w14:paraId="3FCBDD0A" w14:textId="77777777" w:rsidR="00896894" w:rsidRPr="00E03D49" w:rsidRDefault="00896894" w:rsidP="00AC6776">
            <w:pPr>
              <w:spacing w:before="36" w:after="36"/>
              <w:rPr>
                <w:sz w:val="16"/>
                <w:szCs w:val="16"/>
                <w:lang w:eastAsia="vi-VN"/>
              </w:rPr>
            </w:pPr>
            <w:r w:rsidRPr="00E03D49">
              <w:rPr>
                <w:sz w:val="16"/>
                <w:szCs w:val="16"/>
                <w:lang w:eastAsia="vi-VN"/>
              </w:rPr>
              <w:t> </w:t>
            </w:r>
          </w:p>
        </w:tc>
        <w:tc>
          <w:tcPr>
            <w:tcW w:w="790" w:type="dxa"/>
            <w:tcBorders>
              <w:top w:val="nil"/>
              <w:left w:val="nil"/>
              <w:bottom w:val="single" w:sz="4" w:space="0" w:color="auto"/>
              <w:right w:val="single" w:sz="4" w:space="0" w:color="auto"/>
            </w:tcBorders>
            <w:shd w:val="clear" w:color="000000" w:fill="FFFFFF"/>
            <w:noWrap/>
            <w:vAlign w:val="bottom"/>
          </w:tcPr>
          <w:p w14:paraId="0AEB9E34" w14:textId="77777777" w:rsidR="00896894" w:rsidRPr="00E03D49" w:rsidRDefault="00896894" w:rsidP="00AC6776">
            <w:pPr>
              <w:spacing w:before="36" w:after="36"/>
              <w:rPr>
                <w:sz w:val="16"/>
                <w:szCs w:val="16"/>
                <w:lang w:eastAsia="vi-VN"/>
              </w:rPr>
            </w:pPr>
            <w:r w:rsidRPr="00E03D49">
              <w:rPr>
                <w:sz w:val="16"/>
                <w:szCs w:val="16"/>
                <w:lang w:eastAsia="vi-VN"/>
              </w:rPr>
              <w:t> </w:t>
            </w:r>
          </w:p>
        </w:tc>
        <w:tc>
          <w:tcPr>
            <w:tcW w:w="966" w:type="dxa"/>
            <w:tcBorders>
              <w:top w:val="nil"/>
              <w:left w:val="nil"/>
              <w:bottom w:val="single" w:sz="4" w:space="0" w:color="auto"/>
              <w:right w:val="single" w:sz="4" w:space="0" w:color="auto"/>
            </w:tcBorders>
            <w:shd w:val="clear" w:color="000000" w:fill="FFFFFF"/>
            <w:noWrap/>
            <w:vAlign w:val="bottom"/>
          </w:tcPr>
          <w:p w14:paraId="0C20F501" w14:textId="77777777" w:rsidR="00896894" w:rsidRPr="00E03D49" w:rsidRDefault="00896894" w:rsidP="00AC6776">
            <w:pPr>
              <w:spacing w:before="36" w:after="36"/>
              <w:rPr>
                <w:sz w:val="16"/>
                <w:szCs w:val="16"/>
                <w:lang w:eastAsia="vi-VN"/>
              </w:rPr>
            </w:pPr>
            <w:r w:rsidRPr="00E03D49">
              <w:rPr>
                <w:sz w:val="16"/>
                <w:szCs w:val="16"/>
                <w:lang w:eastAsia="vi-VN"/>
              </w:rPr>
              <w:t> </w:t>
            </w:r>
          </w:p>
        </w:tc>
        <w:tc>
          <w:tcPr>
            <w:tcW w:w="930" w:type="dxa"/>
            <w:tcBorders>
              <w:top w:val="nil"/>
              <w:left w:val="nil"/>
              <w:bottom w:val="single" w:sz="4" w:space="0" w:color="auto"/>
              <w:right w:val="single" w:sz="4" w:space="0" w:color="auto"/>
            </w:tcBorders>
            <w:shd w:val="clear" w:color="000000" w:fill="FFFFFF"/>
            <w:noWrap/>
            <w:vAlign w:val="bottom"/>
          </w:tcPr>
          <w:p w14:paraId="6763DF1C" w14:textId="77777777" w:rsidR="00896894" w:rsidRPr="00E03D49" w:rsidRDefault="00896894" w:rsidP="00AC6776">
            <w:pPr>
              <w:spacing w:before="36" w:after="36"/>
              <w:rPr>
                <w:sz w:val="16"/>
                <w:szCs w:val="16"/>
                <w:lang w:eastAsia="vi-VN"/>
              </w:rPr>
            </w:pPr>
            <w:r w:rsidRPr="00E03D49">
              <w:rPr>
                <w:sz w:val="16"/>
                <w:szCs w:val="16"/>
                <w:lang w:eastAsia="vi-VN"/>
              </w:rPr>
              <w:t> </w:t>
            </w:r>
          </w:p>
        </w:tc>
        <w:tc>
          <w:tcPr>
            <w:tcW w:w="822" w:type="dxa"/>
            <w:tcBorders>
              <w:top w:val="nil"/>
              <w:left w:val="nil"/>
              <w:bottom w:val="single" w:sz="4" w:space="0" w:color="auto"/>
              <w:right w:val="single" w:sz="4" w:space="0" w:color="auto"/>
            </w:tcBorders>
            <w:shd w:val="clear" w:color="000000" w:fill="FFFFFF"/>
            <w:noWrap/>
            <w:vAlign w:val="bottom"/>
          </w:tcPr>
          <w:p w14:paraId="7D731467" w14:textId="77777777" w:rsidR="00896894" w:rsidRPr="00E03D49" w:rsidRDefault="00896894" w:rsidP="00AC6776">
            <w:pPr>
              <w:spacing w:before="36" w:after="36"/>
              <w:rPr>
                <w:sz w:val="16"/>
                <w:szCs w:val="16"/>
                <w:lang w:eastAsia="vi-VN"/>
              </w:rPr>
            </w:pPr>
            <w:r w:rsidRPr="00E03D49">
              <w:rPr>
                <w:sz w:val="16"/>
                <w:szCs w:val="16"/>
                <w:lang w:eastAsia="vi-VN"/>
              </w:rPr>
              <w:t> </w:t>
            </w:r>
          </w:p>
        </w:tc>
        <w:tc>
          <w:tcPr>
            <w:tcW w:w="528" w:type="dxa"/>
            <w:tcBorders>
              <w:top w:val="nil"/>
              <w:left w:val="nil"/>
              <w:bottom w:val="single" w:sz="4" w:space="0" w:color="auto"/>
              <w:right w:val="single" w:sz="4" w:space="0" w:color="auto"/>
            </w:tcBorders>
            <w:shd w:val="clear" w:color="000000" w:fill="FFFFFF"/>
            <w:noWrap/>
            <w:vAlign w:val="bottom"/>
          </w:tcPr>
          <w:p w14:paraId="42E2AE73" w14:textId="77777777" w:rsidR="00896894" w:rsidRPr="00E03D49" w:rsidRDefault="00896894" w:rsidP="00AC6776">
            <w:pPr>
              <w:spacing w:before="36" w:after="36"/>
              <w:rPr>
                <w:sz w:val="16"/>
                <w:szCs w:val="16"/>
                <w:lang w:eastAsia="vi-VN"/>
              </w:rPr>
            </w:pPr>
            <w:r w:rsidRPr="00E03D49">
              <w:rPr>
                <w:sz w:val="16"/>
                <w:szCs w:val="16"/>
                <w:lang w:eastAsia="vi-VN"/>
              </w:rPr>
              <w:t> </w:t>
            </w:r>
          </w:p>
        </w:tc>
      </w:tr>
      <w:tr w:rsidR="00896894" w:rsidRPr="00E03D49" w14:paraId="2A958EA0" w14:textId="77777777" w:rsidTr="00AC6776">
        <w:tc>
          <w:tcPr>
            <w:tcW w:w="516" w:type="dxa"/>
            <w:tcBorders>
              <w:top w:val="nil"/>
              <w:left w:val="single" w:sz="4" w:space="0" w:color="auto"/>
              <w:bottom w:val="single" w:sz="4" w:space="0" w:color="auto"/>
              <w:right w:val="single" w:sz="4" w:space="0" w:color="auto"/>
            </w:tcBorders>
            <w:shd w:val="clear" w:color="000000" w:fill="FFFFFF"/>
            <w:noWrap/>
            <w:vAlign w:val="center"/>
          </w:tcPr>
          <w:p w14:paraId="1E1C2D00" w14:textId="77777777" w:rsidR="00896894" w:rsidRPr="00E03D49" w:rsidRDefault="00896894" w:rsidP="00AC6776">
            <w:pPr>
              <w:spacing w:before="36" w:after="36"/>
              <w:jc w:val="center"/>
              <w:rPr>
                <w:b/>
                <w:bCs/>
                <w:sz w:val="16"/>
                <w:szCs w:val="16"/>
                <w:lang w:eastAsia="vi-VN"/>
              </w:rPr>
            </w:pPr>
            <w:r w:rsidRPr="00E03D49">
              <w:rPr>
                <w:b/>
                <w:bCs/>
                <w:sz w:val="16"/>
                <w:szCs w:val="16"/>
                <w:lang w:eastAsia="vi-VN"/>
              </w:rPr>
              <w:t>VII</w:t>
            </w:r>
          </w:p>
        </w:tc>
        <w:tc>
          <w:tcPr>
            <w:tcW w:w="1980" w:type="dxa"/>
            <w:tcBorders>
              <w:top w:val="nil"/>
              <w:left w:val="nil"/>
              <w:bottom w:val="single" w:sz="4" w:space="0" w:color="auto"/>
              <w:right w:val="single" w:sz="4" w:space="0" w:color="auto"/>
            </w:tcBorders>
            <w:shd w:val="clear" w:color="000000" w:fill="FFFFFF"/>
          </w:tcPr>
          <w:p w14:paraId="39F72B7F" w14:textId="77777777" w:rsidR="00896894" w:rsidRPr="00E03D49" w:rsidRDefault="00896894" w:rsidP="00AC6776">
            <w:pPr>
              <w:spacing w:before="36" w:after="36"/>
              <w:rPr>
                <w:b/>
                <w:bCs/>
                <w:sz w:val="16"/>
                <w:szCs w:val="16"/>
                <w:lang w:eastAsia="vi-VN"/>
              </w:rPr>
            </w:pPr>
            <w:r w:rsidRPr="00E03D49">
              <w:rPr>
                <w:b/>
                <w:bCs/>
                <w:sz w:val="16"/>
                <w:szCs w:val="16"/>
                <w:lang w:eastAsia="vi-VN"/>
              </w:rPr>
              <w:t>Xe bus</w:t>
            </w:r>
          </w:p>
        </w:tc>
        <w:tc>
          <w:tcPr>
            <w:tcW w:w="543" w:type="dxa"/>
            <w:tcBorders>
              <w:top w:val="nil"/>
              <w:left w:val="nil"/>
              <w:bottom w:val="single" w:sz="4" w:space="0" w:color="auto"/>
              <w:right w:val="single" w:sz="4" w:space="0" w:color="auto"/>
            </w:tcBorders>
            <w:shd w:val="clear" w:color="000000" w:fill="FFFFFF"/>
            <w:noWrap/>
            <w:vAlign w:val="bottom"/>
          </w:tcPr>
          <w:p w14:paraId="5A4C8073" w14:textId="77777777" w:rsidR="00896894" w:rsidRPr="00E03D49" w:rsidRDefault="00896894" w:rsidP="00AC6776">
            <w:pPr>
              <w:spacing w:before="36" w:after="36"/>
              <w:rPr>
                <w:b/>
                <w:bCs/>
                <w:sz w:val="16"/>
                <w:szCs w:val="16"/>
                <w:lang w:eastAsia="vi-VN"/>
              </w:rPr>
            </w:pPr>
            <w:r w:rsidRPr="00E03D49">
              <w:rPr>
                <w:b/>
                <w:bCs/>
                <w:sz w:val="16"/>
                <w:szCs w:val="16"/>
                <w:lang w:eastAsia="vi-VN"/>
              </w:rPr>
              <w:t> </w:t>
            </w:r>
          </w:p>
        </w:tc>
        <w:tc>
          <w:tcPr>
            <w:tcW w:w="780" w:type="dxa"/>
            <w:tcBorders>
              <w:top w:val="nil"/>
              <w:left w:val="nil"/>
              <w:bottom w:val="single" w:sz="4" w:space="0" w:color="auto"/>
              <w:right w:val="single" w:sz="4" w:space="0" w:color="auto"/>
            </w:tcBorders>
            <w:shd w:val="clear" w:color="000000" w:fill="FFFFFF"/>
            <w:noWrap/>
            <w:vAlign w:val="bottom"/>
          </w:tcPr>
          <w:p w14:paraId="43E8A966" w14:textId="77777777" w:rsidR="00896894" w:rsidRPr="00E03D49" w:rsidRDefault="00896894" w:rsidP="00AC6776">
            <w:pPr>
              <w:spacing w:before="36" w:after="36"/>
              <w:rPr>
                <w:b/>
                <w:bCs/>
                <w:sz w:val="16"/>
                <w:szCs w:val="16"/>
                <w:lang w:eastAsia="vi-VN"/>
              </w:rPr>
            </w:pPr>
            <w:r w:rsidRPr="00E03D49">
              <w:rPr>
                <w:b/>
                <w:bCs/>
                <w:sz w:val="16"/>
                <w:szCs w:val="16"/>
                <w:lang w:eastAsia="vi-VN"/>
              </w:rPr>
              <w:t> </w:t>
            </w:r>
          </w:p>
        </w:tc>
        <w:tc>
          <w:tcPr>
            <w:tcW w:w="763" w:type="dxa"/>
            <w:tcBorders>
              <w:top w:val="nil"/>
              <w:left w:val="nil"/>
              <w:bottom w:val="single" w:sz="4" w:space="0" w:color="auto"/>
              <w:right w:val="single" w:sz="4" w:space="0" w:color="auto"/>
            </w:tcBorders>
            <w:shd w:val="clear" w:color="000000" w:fill="FFFFFF"/>
            <w:noWrap/>
            <w:vAlign w:val="bottom"/>
          </w:tcPr>
          <w:p w14:paraId="4FB77DED" w14:textId="77777777" w:rsidR="00896894" w:rsidRPr="00E03D49" w:rsidRDefault="00896894" w:rsidP="00AC6776">
            <w:pPr>
              <w:spacing w:before="36" w:after="36"/>
              <w:rPr>
                <w:b/>
                <w:bCs/>
                <w:sz w:val="16"/>
                <w:szCs w:val="16"/>
                <w:lang w:eastAsia="vi-VN"/>
              </w:rPr>
            </w:pPr>
            <w:r w:rsidRPr="00E03D49">
              <w:rPr>
                <w:b/>
                <w:bCs/>
                <w:sz w:val="16"/>
                <w:szCs w:val="16"/>
                <w:lang w:eastAsia="vi-VN"/>
              </w:rPr>
              <w:t> </w:t>
            </w:r>
          </w:p>
        </w:tc>
        <w:tc>
          <w:tcPr>
            <w:tcW w:w="712" w:type="dxa"/>
            <w:tcBorders>
              <w:top w:val="nil"/>
              <w:left w:val="nil"/>
              <w:bottom w:val="single" w:sz="4" w:space="0" w:color="auto"/>
              <w:right w:val="single" w:sz="4" w:space="0" w:color="auto"/>
            </w:tcBorders>
            <w:shd w:val="clear" w:color="000000" w:fill="FFFFFF"/>
            <w:noWrap/>
            <w:vAlign w:val="bottom"/>
          </w:tcPr>
          <w:p w14:paraId="4D66DF10" w14:textId="77777777" w:rsidR="00896894" w:rsidRPr="00E03D49" w:rsidRDefault="00896894" w:rsidP="00AC6776">
            <w:pPr>
              <w:spacing w:before="36" w:after="36"/>
              <w:rPr>
                <w:b/>
                <w:bCs/>
                <w:sz w:val="16"/>
                <w:szCs w:val="16"/>
                <w:lang w:eastAsia="vi-VN"/>
              </w:rPr>
            </w:pPr>
            <w:r w:rsidRPr="00E03D49">
              <w:rPr>
                <w:b/>
                <w:bCs/>
                <w:sz w:val="16"/>
                <w:szCs w:val="16"/>
                <w:lang w:eastAsia="vi-VN"/>
              </w:rPr>
              <w:t> </w:t>
            </w:r>
          </w:p>
        </w:tc>
        <w:tc>
          <w:tcPr>
            <w:tcW w:w="790" w:type="dxa"/>
            <w:tcBorders>
              <w:top w:val="nil"/>
              <w:left w:val="nil"/>
              <w:bottom w:val="single" w:sz="4" w:space="0" w:color="auto"/>
              <w:right w:val="single" w:sz="4" w:space="0" w:color="auto"/>
            </w:tcBorders>
            <w:shd w:val="clear" w:color="000000" w:fill="FFFFFF"/>
            <w:noWrap/>
            <w:vAlign w:val="bottom"/>
          </w:tcPr>
          <w:p w14:paraId="7E884D37" w14:textId="77777777" w:rsidR="00896894" w:rsidRPr="00E03D49" w:rsidRDefault="00896894" w:rsidP="00AC6776">
            <w:pPr>
              <w:spacing w:before="36" w:after="36"/>
              <w:rPr>
                <w:b/>
                <w:bCs/>
                <w:sz w:val="16"/>
                <w:szCs w:val="16"/>
                <w:lang w:eastAsia="vi-VN"/>
              </w:rPr>
            </w:pPr>
            <w:r w:rsidRPr="00E03D49">
              <w:rPr>
                <w:b/>
                <w:bCs/>
                <w:sz w:val="16"/>
                <w:szCs w:val="16"/>
                <w:lang w:eastAsia="vi-VN"/>
              </w:rPr>
              <w:t> </w:t>
            </w:r>
          </w:p>
        </w:tc>
        <w:tc>
          <w:tcPr>
            <w:tcW w:w="966" w:type="dxa"/>
            <w:tcBorders>
              <w:top w:val="nil"/>
              <w:left w:val="nil"/>
              <w:bottom w:val="single" w:sz="4" w:space="0" w:color="auto"/>
              <w:right w:val="single" w:sz="4" w:space="0" w:color="auto"/>
            </w:tcBorders>
            <w:shd w:val="clear" w:color="000000" w:fill="FFFFFF"/>
            <w:noWrap/>
            <w:vAlign w:val="bottom"/>
          </w:tcPr>
          <w:p w14:paraId="4E07201B" w14:textId="77777777" w:rsidR="00896894" w:rsidRPr="00E03D49" w:rsidRDefault="00896894" w:rsidP="00AC6776">
            <w:pPr>
              <w:spacing w:before="36" w:after="36"/>
              <w:rPr>
                <w:b/>
                <w:bCs/>
                <w:sz w:val="16"/>
                <w:szCs w:val="16"/>
                <w:lang w:eastAsia="vi-VN"/>
              </w:rPr>
            </w:pPr>
            <w:r w:rsidRPr="00E03D49">
              <w:rPr>
                <w:b/>
                <w:bCs/>
                <w:sz w:val="16"/>
                <w:szCs w:val="16"/>
                <w:lang w:eastAsia="vi-VN"/>
              </w:rPr>
              <w:t> </w:t>
            </w:r>
          </w:p>
        </w:tc>
        <w:tc>
          <w:tcPr>
            <w:tcW w:w="930" w:type="dxa"/>
            <w:tcBorders>
              <w:top w:val="nil"/>
              <w:left w:val="nil"/>
              <w:bottom w:val="single" w:sz="4" w:space="0" w:color="auto"/>
              <w:right w:val="single" w:sz="4" w:space="0" w:color="auto"/>
            </w:tcBorders>
            <w:shd w:val="clear" w:color="000000" w:fill="FFFFFF"/>
            <w:noWrap/>
            <w:vAlign w:val="bottom"/>
          </w:tcPr>
          <w:p w14:paraId="02677FA8" w14:textId="77777777" w:rsidR="00896894" w:rsidRPr="00E03D49" w:rsidRDefault="00896894" w:rsidP="00AC6776">
            <w:pPr>
              <w:spacing w:before="36" w:after="36"/>
              <w:rPr>
                <w:b/>
                <w:bCs/>
                <w:sz w:val="16"/>
                <w:szCs w:val="16"/>
                <w:lang w:eastAsia="vi-VN"/>
              </w:rPr>
            </w:pPr>
            <w:r w:rsidRPr="00E03D49">
              <w:rPr>
                <w:b/>
                <w:bCs/>
                <w:sz w:val="16"/>
                <w:szCs w:val="16"/>
                <w:lang w:eastAsia="vi-VN"/>
              </w:rPr>
              <w:t> </w:t>
            </w:r>
          </w:p>
        </w:tc>
        <w:tc>
          <w:tcPr>
            <w:tcW w:w="822" w:type="dxa"/>
            <w:tcBorders>
              <w:top w:val="nil"/>
              <w:left w:val="nil"/>
              <w:bottom w:val="single" w:sz="4" w:space="0" w:color="auto"/>
              <w:right w:val="single" w:sz="4" w:space="0" w:color="auto"/>
            </w:tcBorders>
            <w:shd w:val="clear" w:color="000000" w:fill="FFFFFF"/>
            <w:noWrap/>
            <w:vAlign w:val="bottom"/>
          </w:tcPr>
          <w:p w14:paraId="57990D52" w14:textId="77777777" w:rsidR="00896894" w:rsidRPr="00E03D49" w:rsidRDefault="00896894" w:rsidP="00AC6776">
            <w:pPr>
              <w:spacing w:before="36" w:after="36"/>
              <w:rPr>
                <w:b/>
                <w:bCs/>
                <w:sz w:val="16"/>
                <w:szCs w:val="16"/>
                <w:lang w:eastAsia="vi-VN"/>
              </w:rPr>
            </w:pPr>
            <w:r w:rsidRPr="00E03D49">
              <w:rPr>
                <w:b/>
                <w:bCs/>
                <w:sz w:val="16"/>
                <w:szCs w:val="16"/>
                <w:lang w:eastAsia="vi-VN"/>
              </w:rPr>
              <w:t> </w:t>
            </w:r>
          </w:p>
        </w:tc>
        <w:tc>
          <w:tcPr>
            <w:tcW w:w="528" w:type="dxa"/>
            <w:tcBorders>
              <w:top w:val="nil"/>
              <w:left w:val="nil"/>
              <w:bottom w:val="single" w:sz="4" w:space="0" w:color="auto"/>
              <w:right w:val="single" w:sz="4" w:space="0" w:color="auto"/>
            </w:tcBorders>
            <w:shd w:val="clear" w:color="000000" w:fill="FFFFFF"/>
            <w:noWrap/>
            <w:vAlign w:val="bottom"/>
          </w:tcPr>
          <w:p w14:paraId="25A0F2F6" w14:textId="77777777" w:rsidR="00896894" w:rsidRPr="00E03D49" w:rsidRDefault="00896894" w:rsidP="00AC6776">
            <w:pPr>
              <w:spacing w:before="36" w:after="36"/>
              <w:rPr>
                <w:b/>
                <w:bCs/>
                <w:sz w:val="16"/>
                <w:szCs w:val="16"/>
                <w:lang w:eastAsia="vi-VN"/>
              </w:rPr>
            </w:pPr>
            <w:r w:rsidRPr="00E03D49">
              <w:rPr>
                <w:b/>
                <w:bCs/>
                <w:sz w:val="16"/>
                <w:szCs w:val="16"/>
                <w:lang w:eastAsia="vi-VN"/>
              </w:rPr>
              <w:t> </w:t>
            </w:r>
          </w:p>
        </w:tc>
      </w:tr>
      <w:tr w:rsidR="00896894" w:rsidRPr="00E03D49" w14:paraId="32CA89DB" w14:textId="77777777" w:rsidTr="00AC6776">
        <w:tc>
          <w:tcPr>
            <w:tcW w:w="516" w:type="dxa"/>
            <w:tcBorders>
              <w:top w:val="nil"/>
              <w:left w:val="single" w:sz="4" w:space="0" w:color="auto"/>
              <w:bottom w:val="single" w:sz="4" w:space="0" w:color="auto"/>
              <w:right w:val="single" w:sz="4" w:space="0" w:color="auto"/>
            </w:tcBorders>
            <w:shd w:val="clear" w:color="000000" w:fill="FFFFFF"/>
            <w:noWrap/>
            <w:vAlign w:val="center"/>
          </w:tcPr>
          <w:p w14:paraId="468D6000" w14:textId="77777777" w:rsidR="00896894" w:rsidRPr="00E03D49" w:rsidRDefault="00896894" w:rsidP="00AC6776">
            <w:pPr>
              <w:spacing w:before="36" w:after="36"/>
              <w:jc w:val="center"/>
              <w:rPr>
                <w:sz w:val="16"/>
                <w:szCs w:val="16"/>
                <w:lang w:eastAsia="vi-VN"/>
              </w:rPr>
            </w:pPr>
            <w:r w:rsidRPr="00E03D49">
              <w:rPr>
                <w:sz w:val="16"/>
                <w:szCs w:val="16"/>
                <w:lang w:eastAsia="vi-VN"/>
              </w:rPr>
              <w:t>1</w:t>
            </w:r>
          </w:p>
        </w:tc>
        <w:tc>
          <w:tcPr>
            <w:tcW w:w="1980" w:type="dxa"/>
            <w:tcBorders>
              <w:top w:val="nil"/>
              <w:left w:val="nil"/>
              <w:bottom w:val="single" w:sz="4" w:space="0" w:color="auto"/>
              <w:right w:val="single" w:sz="4" w:space="0" w:color="auto"/>
            </w:tcBorders>
            <w:shd w:val="clear" w:color="000000" w:fill="FFFFFF"/>
          </w:tcPr>
          <w:p w14:paraId="38A8AB9A" w14:textId="77777777" w:rsidR="00896894" w:rsidRPr="00E03D49" w:rsidRDefault="00896894" w:rsidP="00AC6776">
            <w:pPr>
              <w:spacing w:before="36" w:after="36"/>
              <w:rPr>
                <w:sz w:val="16"/>
                <w:szCs w:val="16"/>
                <w:lang w:eastAsia="vi-VN"/>
              </w:rPr>
            </w:pPr>
            <w:r w:rsidRPr="00E03D49">
              <w:rPr>
                <w:sz w:val="16"/>
                <w:szCs w:val="16"/>
                <w:lang w:eastAsia="vi-VN"/>
              </w:rPr>
              <w:t>Dưới 3 năm</w:t>
            </w:r>
          </w:p>
        </w:tc>
        <w:tc>
          <w:tcPr>
            <w:tcW w:w="543" w:type="dxa"/>
            <w:tcBorders>
              <w:top w:val="nil"/>
              <w:left w:val="nil"/>
              <w:bottom w:val="single" w:sz="4" w:space="0" w:color="auto"/>
              <w:right w:val="single" w:sz="4" w:space="0" w:color="auto"/>
            </w:tcBorders>
            <w:shd w:val="clear" w:color="000000" w:fill="FFFFFF"/>
            <w:noWrap/>
            <w:vAlign w:val="bottom"/>
          </w:tcPr>
          <w:p w14:paraId="39CC175A" w14:textId="77777777" w:rsidR="00896894" w:rsidRPr="00E03D49" w:rsidRDefault="00896894" w:rsidP="00AC6776">
            <w:pPr>
              <w:spacing w:before="36" w:after="36"/>
              <w:rPr>
                <w:b/>
                <w:bCs/>
                <w:sz w:val="16"/>
                <w:szCs w:val="16"/>
                <w:lang w:eastAsia="vi-VN"/>
              </w:rPr>
            </w:pPr>
            <w:r w:rsidRPr="00E03D49">
              <w:rPr>
                <w:b/>
                <w:bCs/>
                <w:sz w:val="16"/>
                <w:szCs w:val="16"/>
                <w:lang w:eastAsia="vi-VN"/>
              </w:rPr>
              <w:t> </w:t>
            </w:r>
          </w:p>
        </w:tc>
        <w:tc>
          <w:tcPr>
            <w:tcW w:w="780" w:type="dxa"/>
            <w:tcBorders>
              <w:top w:val="nil"/>
              <w:left w:val="nil"/>
              <w:bottom w:val="single" w:sz="4" w:space="0" w:color="auto"/>
              <w:right w:val="single" w:sz="4" w:space="0" w:color="auto"/>
            </w:tcBorders>
            <w:shd w:val="clear" w:color="000000" w:fill="FFFFFF"/>
            <w:noWrap/>
            <w:vAlign w:val="bottom"/>
          </w:tcPr>
          <w:p w14:paraId="65A89A74" w14:textId="77777777" w:rsidR="00896894" w:rsidRPr="00E03D49" w:rsidRDefault="00896894" w:rsidP="00AC6776">
            <w:pPr>
              <w:spacing w:before="36" w:after="36"/>
              <w:rPr>
                <w:b/>
                <w:bCs/>
                <w:sz w:val="16"/>
                <w:szCs w:val="16"/>
                <w:lang w:eastAsia="vi-VN"/>
              </w:rPr>
            </w:pPr>
            <w:r w:rsidRPr="00E03D49">
              <w:rPr>
                <w:b/>
                <w:bCs/>
                <w:sz w:val="16"/>
                <w:szCs w:val="16"/>
                <w:lang w:eastAsia="vi-VN"/>
              </w:rPr>
              <w:t> </w:t>
            </w:r>
          </w:p>
        </w:tc>
        <w:tc>
          <w:tcPr>
            <w:tcW w:w="763" w:type="dxa"/>
            <w:tcBorders>
              <w:top w:val="nil"/>
              <w:left w:val="nil"/>
              <w:bottom w:val="single" w:sz="4" w:space="0" w:color="auto"/>
              <w:right w:val="single" w:sz="4" w:space="0" w:color="auto"/>
            </w:tcBorders>
            <w:shd w:val="clear" w:color="000000" w:fill="FFFFFF"/>
            <w:noWrap/>
            <w:vAlign w:val="bottom"/>
          </w:tcPr>
          <w:p w14:paraId="103A4E47" w14:textId="77777777" w:rsidR="00896894" w:rsidRPr="00E03D49" w:rsidRDefault="00896894" w:rsidP="00AC6776">
            <w:pPr>
              <w:spacing w:before="36" w:after="36"/>
              <w:rPr>
                <w:b/>
                <w:bCs/>
                <w:sz w:val="16"/>
                <w:szCs w:val="16"/>
                <w:lang w:eastAsia="vi-VN"/>
              </w:rPr>
            </w:pPr>
            <w:r w:rsidRPr="00E03D49">
              <w:rPr>
                <w:b/>
                <w:bCs/>
                <w:sz w:val="16"/>
                <w:szCs w:val="16"/>
                <w:lang w:eastAsia="vi-VN"/>
              </w:rPr>
              <w:t> </w:t>
            </w:r>
          </w:p>
        </w:tc>
        <w:tc>
          <w:tcPr>
            <w:tcW w:w="712" w:type="dxa"/>
            <w:tcBorders>
              <w:top w:val="nil"/>
              <w:left w:val="nil"/>
              <w:bottom w:val="single" w:sz="4" w:space="0" w:color="auto"/>
              <w:right w:val="single" w:sz="4" w:space="0" w:color="auto"/>
            </w:tcBorders>
            <w:shd w:val="clear" w:color="000000" w:fill="FFFFFF"/>
            <w:noWrap/>
            <w:vAlign w:val="bottom"/>
          </w:tcPr>
          <w:p w14:paraId="27D9B01E" w14:textId="77777777" w:rsidR="00896894" w:rsidRPr="00E03D49" w:rsidRDefault="00896894" w:rsidP="00AC6776">
            <w:pPr>
              <w:spacing w:before="36" w:after="36"/>
              <w:rPr>
                <w:b/>
                <w:bCs/>
                <w:sz w:val="16"/>
                <w:szCs w:val="16"/>
                <w:lang w:eastAsia="vi-VN"/>
              </w:rPr>
            </w:pPr>
            <w:r w:rsidRPr="00E03D49">
              <w:rPr>
                <w:b/>
                <w:bCs/>
                <w:sz w:val="16"/>
                <w:szCs w:val="16"/>
                <w:lang w:eastAsia="vi-VN"/>
              </w:rPr>
              <w:t> </w:t>
            </w:r>
          </w:p>
        </w:tc>
        <w:tc>
          <w:tcPr>
            <w:tcW w:w="790" w:type="dxa"/>
            <w:tcBorders>
              <w:top w:val="nil"/>
              <w:left w:val="nil"/>
              <w:bottom w:val="single" w:sz="4" w:space="0" w:color="auto"/>
              <w:right w:val="single" w:sz="4" w:space="0" w:color="auto"/>
            </w:tcBorders>
            <w:shd w:val="clear" w:color="000000" w:fill="FFFFFF"/>
            <w:noWrap/>
            <w:vAlign w:val="bottom"/>
          </w:tcPr>
          <w:p w14:paraId="65463CD2" w14:textId="77777777" w:rsidR="00896894" w:rsidRPr="00E03D49" w:rsidRDefault="00896894" w:rsidP="00AC6776">
            <w:pPr>
              <w:spacing w:before="36" w:after="36"/>
              <w:rPr>
                <w:b/>
                <w:bCs/>
                <w:sz w:val="16"/>
                <w:szCs w:val="16"/>
                <w:lang w:eastAsia="vi-VN"/>
              </w:rPr>
            </w:pPr>
            <w:r w:rsidRPr="00E03D49">
              <w:rPr>
                <w:b/>
                <w:bCs/>
                <w:sz w:val="16"/>
                <w:szCs w:val="16"/>
                <w:lang w:eastAsia="vi-VN"/>
              </w:rPr>
              <w:t> </w:t>
            </w:r>
          </w:p>
        </w:tc>
        <w:tc>
          <w:tcPr>
            <w:tcW w:w="966" w:type="dxa"/>
            <w:tcBorders>
              <w:top w:val="nil"/>
              <w:left w:val="nil"/>
              <w:bottom w:val="single" w:sz="4" w:space="0" w:color="auto"/>
              <w:right w:val="single" w:sz="4" w:space="0" w:color="auto"/>
            </w:tcBorders>
            <w:shd w:val="clear" w:color="000000" w:fill="FFFFFF"/>
            <w:noWrap/>
            <w:vAlign w:val="bottom"/>
          </w:tcPr>
          <w:p w14:paraId="529840E5" w14:textId="77777777" w:rsidR="00896894" w:rsidRPr="00E03D49" w:rsidRDefault="00896894" w:rsidP="00AC6776">
            <w:pPr>
              <w:spacing w:before="36" w:after="36"/>
              <w:rPr>
                <w:b/>
                <w:bCs/>
                <w:sz w:val="16"/>
                <w:szCs w:val="16"/>
                <w:lang w:eastAsia="vi-VN"/>
              </w:rPr>
            </w:pPr>
            <w:r w:rsidRPr="00E03D49">
              <w:rPr>
                <w:b/>
                <w:bCs/>
                <w:sz w:val="16"/>
                <w:szCs w:val="16"/>
                <w:lang w:eastAsia="vi-VN"/>
              </w:rPr>
              <w:t> </w:t>
            </w:r>
          </w:p>
        </w:tc>
        <w:tc>
          <w:tcPr>
            <w:tcW w:w="930" w:type="dxa"/>
            <w:tcBorders>
              <w:top w:val="nil"/>
              <w:left w:val="nil"/>
              <w:bottom w:val="single" w:sz="4" w:space="0" w:color="auto"/>
              <w:right w:val="single" w:sz="4" w:space="0" w:color="auto"/>
            </w:tcBorders>
            <w:shd w:val="clear" w:color="000000" w:fill="FFFFFF"/>
            <w:noWrap/>
            <w:vAlign w:val="bottom"/>
          </w:tcPr>
          <w:p w14:paraId="35FE6DA7" w14:textId="77777777" w:rsidR="00896894" w:rsidRPr="00E03D49" w:rsidRDefault="00896894" w:rsidP="00AC6776">
            <w:pPr>
              <w:spacing w:before="36" w:after="36"/>
              <w:rPr>
                <w:b/>
                <w:bCs/>
                <w:sz w:val="16"/>
                <w:szCs w:val="16"/>
                <w:lang w:eastAsia="vi-VN"/>
              </w:rPr>
            </w:pPr>
            <w:r w:rsidRPr="00E03D49">
              <w:rPr>
                <w:b/>
                <w:bCs/>
                <w:sz w:val="16"/>
                <w:szCs w:val="16"/>
                <w:lang w:eastAsia="vi-VN"/>
              </w:rPr>
              <w:t> </w:t>
            </w:r>
          </w:p>
        </w:tc>
        <w:tc>
          <w:tcPr>
            <w:tcW w:w="822" w:type="dxa"/>
            <w:tcBorders>
              <w:top w:val="nil"/>
              <w:left w:val="nil"/>
              <w:bottom w:val="single" w:sz="4" w:space="0" w:color="auto"/>
              <w:right w:val="single" w:sz="4" w:space="0" w:color="auto"/>
            </w:tcBorders>
            <w:shd w:val="clear" w:color="000000" w:fill="FFFFFF"/>
            <w:noWrap/>
            <w:vAlign w:val="bottom"/>
          </w:tcPr>
          <w:p w14:paraId="7CC17F0C" w14:textId="77777777" w:rsidR="00896894" w:rsidRPr="00E03D49" w:rsidRDefault="00896894" w:rsidP="00AC6776">
            <w:pPr>
              <w:spacing w:before="36" w:after="36"/>
              <w:rPr>
                <w:b/>
                <w:bCs/>
                <w:sz w:val="16"/>
                <w:szCs w:val="16"/>
                <w:lang w:eastAsia="vi-VN"/>
              </w:rPr>
            </w:pPr>
            <w:r w:rsidRPr="00E03D49">
              <w:rPr>
                <w:b/>
                <w:bCs/>
                <w:sz w:val="16"/>
                <w:szCs w:val="16"/>
                <w:lang w:eastAsia="vi-VN"/>
              </w:rPr>
              <w:t> </w:t>
            </w:r>
          </w:p>
        </w:tc>
        <w:tc>
          <w:tcPr>
            <w:tcW w:w="528" w:type="dxa"/>
            <w:tcBorders>
              <w:top w:val="nil"/>
              <w:left w:val="nil"/>
              <w:bottom w:val="single" w:sz="4" w:space="0" w:color="auto"/>
              <w:right w:val="single" w:sz="4" w:space="0" w:color="auto"/>
            </w:tcBorders>
            <w:shd w:val="clear" w:color="000000" w:fill="FFFFFF"/>
            <w:noWrap/>
            <w:vAlign w:val="bottom"/>
          </w:tcPr>
          <w:p w14:paraId="2633F855" w14:textId="77777777" w:rsidR="00896894" w:rsidRPr="00E03D49" w:rsidRDefault="00896894" w:rsidP="00AC6776">
            <w:pPr>
              <w:spacing w:before="36" w:after="36"/>
              <w:rPr>
                <w:sz w:val="16"/>
                <w:szCs w:val="16"/>
                <w:lang w:eastAsia="vi-VN"/>
              </w:rPr>
            </w:pPr>
            <w:r w:rsidRPr="00E03D49">
              <w:rPr>
                <w:sz w:val="16"/>
                <w:szCs w:val="16"/>
                <w:lang w:eastAsia="vi-VN"/>
              </w:rPr>
              <w:t> </w:t>
            </w:r>
          </w:p>
        </w:tc>
      </w:tr>
      <w:tr w:rsidR="00896894" w:rsidRPr="00E03D49" w14:paraId="1D231988" w14:textId="77777777" w:rsidTr="00AC6776">
        <w:tc>
          <w:tcPr>
            <w:tcW w:w="516" w:type="dxa"/>
            <w:tcBorders>
              <w:top w:val="nil"/>
              <w:left w:val="single" w:sz="4" w:space="0" w:color="auto"/>
              <w:bottom w:val="single" w:sz="4" w:space="0" w:color="auto"/>
              <w:right w:val="single" w:sz="4" w:space="0" w:color="auto"/>
            </w:tcBorders>
            <w:shd w:val="clear" w:color="000000" w:fill="FFFFFF"/>
            <w:noWrap/>
            <w:vAlign w:val="center"/>
          </w:tcPr>
          <w:p w14:paraId="1F175A25" w14:textId="77777777" w:rsidR="00896894" w:rsidRPr="00E03D49" w:rsidRDefault="00896894" w:rsidP="00AC6776">
            <w:pPr>
              <w:spacing w:before="36" w:after="36"/>
              <w:jc w:val="center"/>
              <w:rPr>
                <w:sz w:val="16"/>
                <w:szCs w:val="16"/>
                <w:lang w:eastAsia="vi-VN"/>
              </w:rPr>
            </w:pPr>
            <w:r w:rsidRPr="00E03D49">
              <w:rPr>
                <w:sz w:val="16"/>
                <w:szCs w:val="16"/>
                <w:lang w:eastAsia="vi-VN"/>
              </w:rPr>
              <w:t>2</w:t>
            </w:r>
          </w:p>
        </w:tc>
        <w:tc>
          <w:tcPr>
            <w:tcW w:w="1980" w:type="dxa"/>
            <w:tcBorders>
              <w:top w:val="nil"/>
              <w:left w:val="nil"/>
              <w:bottom w:val="single" w:sz="4" w:space="0" w:color="auto"/>
              <w:right w:val="single" w:sz="4" w:space="0" w:color="auto"/>
            </w:tcBorders>
            <w:shd w:val="clear" w:color="000000" w:fill="FFFFFF"/>
          </w:tcPr>
          <w:p w14:paraId="5DEA1123" w14:textId="77777777" w:rsidR="00896894" w:rsidRPr="00E03D49" w:rsidRDefault="00896894" w:rsidP="00AC6776">
            <w:pPr>
              <w:spacing w:before="36" w:after="36"/>
              <w:rPr>
                <w:sz w:val="16"/>
                <w:szCs w:val="16"/>
                <w:lang w:eastAsia="vi-VN"/>
              </w:rPr>
            </w:pPr>
            <w:r w:rsidRPr="00E03D49">
              <w:rPr>
                <w:sz w:val="16"/>
                <w:szCs w:val="16"/>
                <w:lang w:eastAsia="vi-VN"/>
              </w:rPr>
              <w:t>Từ 3 năm đến dưới 6 năm</w:t>
            </w:r>
          </w:p>
        </w:tc>
        <w:tc>
          <w:tcPr>
            <w:tcW w:w="543" w:type="dxa"/>
            <w:tcBorders>
              <w:top w:val="nil"/>
              <w:left w:val="nil"/>
              <w:bottom w:val="single" w:sz="4" w:space="0" w:color="auto"/>
              <w:right w:val="single" w:sz="4" w:space="0" w:color="auto"/>
            </w:tcBorders>
            <w:shd w:val="clear" w:color="000000" w:fill="FFFFFF"/>
            <w:noWrap/>
            <w:vAlign w:val="bottom"/>
          </w:tcPr>
          <w:p w14:paraId="77A0416E" w14:textId="77777777" w:rsidR="00896894" w:rsidRPr="00E03D49" w:rsidRDefault="00896894" w:rsidP="00AC6776">
            <w:pPr>
              <w:spacing w:before="36" w:after="36"/>
              <w:rPr>
                <w:sz w:val="16"/>
                <w:szCs w:val="16"/>
                <w:lang w:eastAsia="vi-VN"/>
              </w:rPr>
            </w:pPr>
            <w:r w:rsidRPr="00E03D49">
              <w:rPr>
                <w:sz w:val="16"/>
                <w:szCs w:val="16"/>
                <w:lang w:eastAsia="vi-VN"/>
              </w:rPr>
              <w:t> </w:t>
            </w:r>
          </w:p>
        </w:tc>
        <w:tc>
          <w:tcPr>
            <w:tcW w:w="780" w:type="dxa"/>
            <w:tcBorders>
              <w:top w:val="nil"/>
              <w:left w:val="nil"/>
              <w:bottom w:val="single" w:sz="4" w:space="0" w:color="auto"/>
              <w:right w:val="single" w:sz="4" w:space="0" w:color="auto"/>
            </w:tcBorders>
            <w:shd w:val="clear" w:color="000000" w:fill="FFFFFF"/>
            <w:noWrap/>
            <w:vAlign w:val="bottom"/>
          </w:tcPr>
          <w:p w14:paraId="59FB115F" w14:textId="77777777" w:rsidR="00896894" w:rsidRPr="00E03D49" w:rsidRDefault="00896894" w:rsidP="00AC6776">
            <w:pPr>
              <w:spacing w:before="36" w:after="36"/>
              <w:rPr>
                <w:sz w:val="16"/>
                <w:szCs w:val="16"/>
                <w:lang w:eastAsia="vi-VN"/>
              </w:rPr>
            </w:pPr>
            <w:r w:rsidRPr="00E03D49">
              <w:rPr>
                <w:sz w:val="16"/>
                <w:szCs w:val="16"/>
                <w:lang w:eastAsia="vi-VN"/>
              </w:rPr>
              <w:t> </w:t>
            </w:r>
          </w:p>
        </w:tc>
        <w:tc>
          <w:tcPr>
            <w:tcW w:w="763" w:type="dxa"/>
            <w:tcBorders>
              <w:top w:val="nil"/>
              <w:left w:val="nil"/>
              <w:bottom w:val="single" w:sz="4" w:space="0" w:color="auto"/>
              <w:right w:val="single" w:sz="4" w:space="0" w:color="auto"/>
            </w:tcBorders>
            <w:shd w:val="clear" w:color="000000" w:fill="FFFFFF"/>
            <w:noWrap/>
            <w:vAlign w:val="bottom"/>
          </w:tcPr>
          <w:p w14:paraId="0FD63F75" w14:textId="77777777" w:rsidR="00896894" w:rsidRPr="00E03D49" w:rsidRDefault="00896894" w:rsidP="00AC6776">
            <w:pPr>
              <w:spacing w:before="36" w:after="36"/>
              <w:rPr>
                <w:sz w:val="16"/>
                <w:szCs w:val="16"/>
                <w:lang w:eastAsia="vi-VN"/>
              </w:rPr>
            </w:pPr>
            <w:r w:rsidRPr="00E03D49">
              <w:rPr>
                <w:sz w:val="16"/>
                <w:szCs w:val="16"/>
                <w:lang w:eastAsia="vi-VN"/>
              </w:rPr>
              <w:t> </w:t>
            </w:r>
          </w:p>
        </w:tc>
        <w:tc>
          <w:tcPr>
            <w:tcW w:w="712" w:type="dxa"/>
            <w:tcBorders>
              <w:top w:val="nil"/>
              <w:left w:val="nil"/>
              <w:bottom w:val="single" w:sz="4" w:space="0" w:color="auto"/>
              <w:right w:val="single" w:sz="4" w:space="0" w:color="auto"/>
            </w:tcBorders>
            <w:shd w:val="clear" w:color="000000" w:fill="FFFFFF"/>
            <w:noWrap/>
            <w:vAlign w:val="bottom"/>
          </w:tcPr>
          <w:p w14:paraId="294D2C18" w14:textId="77777777" w:rsidR="00896894" w:rsidRPr="00E03D49" w:rsidRDefault="00896894" w:rsidP="00AC6776">
            <w:pPr>
              <w:spacing w:before="36" w:after="36"/>
              <w:rPr>
                <w:sz w:val="16"/>
                <w:szCs w:val="16"/>
                <w:lang w:eastAsia="vi-VN"/>
              </w:rPr>
            </w:pPr>
            <w:r w:rsidRPr="00E03D49">
              <w:rPr>
                <w:sz w:val="16"/>
                <w:szCs w:val="16"/>
                <w:lang w:eastAsia="vi-VN"/>
              </w:rPr>
              <w:t> </w:t>
            </w:r>
          </w:p>
        </w:tc>
        <w:tc>
          <w:tcPr>
            <w:tcW w:w="790" w:type="dxa"/>
            <w:tcBorders>
              <w:top w:val="nil"/>
              <w:left w:val="nil"/>
              <w:bottom w:val="single" w:sz="4" w:space="0" w:color="auto"/>
              <w:right w:val="single" w:sz="4" w:space="0" w:color="auto"/>
            </w:tcBorders>
            <w:shd w:val="clear" w:color="000000" w:fill="FFFFFF"/>
            <w:noWrap/>
            <w:vAlign w:val="bottom"/>
          </w:tcPr>
          <w:p w14:paraId="10A15E3A" w14:textId="77777777" w:rsidR="00896894" w:rsidRPr="00E03D49" w:rsidRDefault="00896894" w:rsidP="00AC6776">
            <w:pPr>
              <w:spacing w:before="36" w:after="36"/>
              <w:rPr>
                <w:sz w:val="16"/>
                <w:szCs w:val="16"/>
                <w:lang w:eastAsia="vi-VN"/>
              </w:rPr>
            </w:pPr>
            <w:r w:rsidRPr="00E03D49">
              <w:rPr>
                <w:sz w:val="16"/>
                <w:szCs w:val="16"/>
                <w:lang w:eastAsia="vi-VN"/>
              </w:rPr>
              <w:t> </w:t>
            </w:r>
          </w:p>
        </w:tc>
        <w:tc>
          <w:tcPr>
            <w:tcW w:w="966" w:type="dxa"/>
            <w:tcBorders>
              <w:top w:val="nil"/>
              <w:left w:val="nil"/>
              <w:bottom w:val="single" w:sz="4" w:space="0" w:color="auto"/>
              <w:right w:val="single" w:sz="4" w:space="0" w:color="auto"/>
            </w:tcBorders>
            <w:shd w:val="clear" w:color="000000" w:fill="FFFFFF"/>
            <w:noWrap/>
            <w:vAlign w:val="bottom"/>
          </w:tcPr>
          <w:p w14:paraId="19A891D1" w14:textId="77777777" w:rsidR="00896894" w:rsidRPr="00E03D49" w:rsidRDefault="00896894" w:rsidP="00AC6776">
            <w:pPr>
              <w:spacing w:before="36" w:after="36"/>
              <w:rPr>
                <w:sz w:val="16"/>
                <w:szCs w:val="16"/>
                <w:lang w:eastAsia="vi-VN"/>
              </w:rPr>
            </w:pPr>
            <w:r w:rsidRPr="00E03D49">
              <w:rPr>
                <w:sz w:val="16"/>
                <w:szCs w:val="16"/>
                <w:lang w:eastAsia="vi-VN"/>
              </w:rPr>
              <w:t> </w:t>
            </w:r>
          </w:p>
        </w:tc>
        <w:tc>
          <w:tcPr>
            <w:tcW w:w="930" w:type="dxa"/>
            <w:tcBorders>
              <w:top w:val="nil"/>
              <w:left w:val="nil"/>
              <w:bottom w:val="single" w:sz="4" w:space="0" w:color="auto"/>
              <w:right w:val="single" w:sz="4" w:space="0" w:color="auto"/>
            </w:tcBorders>
            <w:shd w:val="clear" w:color="000000" w:fill="FFFFFF"/>
            <w:noWrap/>
            <w:vAlign w:val="bottom"/>
          </w:tcPr>
          <w:p w14:paraId="72EEC1FC" w14:textId="77777777" w:rsidR="00896894" w:rsidRPr="00E03D49" w:rsidRDefault="00896894" w:rsidP="00AC6776">
            <w:pPr>
              <w:spacing w:before="36" w:after="36"/>
              <w:rPr>
                <w:sz w:val="16"/>
                <w:szCs w:val="16"/>
                <w:lang w:eastAsia="vi-VN"/>
              </w:rPr>
            </w:pPr>
            <w:r w:rsidRPr="00E03D49">
              <w:rPr>
                <w:sz w:val="16"/>
                <w:szCs w:val="16"/>
                <w:lang w:eastAsia="vi-VN"/>
              </w:rPr>
              <w:t> </w:t>
            </w:r>
          </w:p>
        </w:tc>
        <w:tc>
          <w:tcPr>
            <w:tcW w:w="822" w:type="dxa"/>
            <w:tcBorders>
              <w:top w:val="nil"/>
              <w:left w:val="nil"/>
              <w:bottom w:val="single" w:sz="4" w:space="0" w:color="auto"/>
              <w:right w:val="single" w:sz="4" w:space="0" w:color="auto"/>
            </w:tcBorders>
            <w:shd w:val="clear" w:color="000000" w:fill="FFFFFF"/>
            <w:noWrap/>
            <w:vAlign w:val="bottom"/>
          </w:tcPr>
          <w:p w14:paraId="4C94D031" w14:textId="77777777" w:rsidR="00896894" w:rsidRPr="00E03D49" w:rsidRDefault="00896894" w:rsidP="00AC6776">
            <w:pPr>
              <w:spacing w:before="36" w:after="36"/>
              <w:rPr>
                <w:sz w:val="16"/>
                <w:szCs w:val="16"/>
                <w:lang w:eastAsia="vi-VN"/>
              </w:rPr>
            </w:pPr>
            <w:r w:rsidRPr="00E03D49">
              <w:rPr>
                <w:sz w:val="16"/>
                <w:szCs w:val="16"/>
                <w:lang w:eastAsia="vi-VN"/>
              </w:rPr>
              <w:t> </w:t>
            </w:r>
          </w:p>
        </w:tc>
        <w:tc>
          <w:tcPr>
            <w:tcW w:w="528" w:type="dxa"/>
            <w:tcBorders>
              <w:top w:val="nil"/>
              <w:left w:val="nil"/>
              <w:bottom w:val="single" w:sz="4" w:space="0" w:color="auto"/>
              <w:right w:val="single" w:sz="4" w:space="0" w:color="auto"/>
            </w:tcBorders>
            <w:shd w:val="clear" w:color="000000" w:fill="FFFFFF"/>
            <w:noWrap/>
            <w:vAlign w:val="bottom"/>
          </w:tcPr>
          <w:p w14:paraId="0403B428" w14:textId="77777777" w:rsidR="00896894" w:rsidRPr="00E03D49" w:rsidRDefault="00896894" w:rsidP="00AC6776">
            <w:pPr>
              <w:spacing w:before="36" w:after="36"/>
              <w:rPr>
                <w:sz w:val="16"/>
                <w:szCs w:val="16"/>
                <w:lang w:eastAsia="vi-VN"/>
              </w:rPr>
            </w:pPr>
            <w:r w:rsidRPr="00E03D49">
              <w:rPr>
                <w:sz w:val="16"/>
                <w:szCs w:val="16"/>
                <w:lang w:eastAsia="vi-VN"/>
              </w:rPr>
              <w:t> </w:t>
            </w:r>
          </w:p>
        </w:tc>
      </w:tr>
      <w:tr w:rsidR="00896894" w:rsidRPr="00E03D49" w14:paraId="7BA1C1AE" w14:textId="77777777" w:rsidTr="00AC6776">
        <w:tc>
          <w:tcPr>
            <w:tcW w:w="516" w:type="dxa"/>
            <w:tcBorders>
              <w:top w:val="nil"/>
              <w:left w:val="single" w:sz="4" w:space="0" w:color="auto"/>
              <w:bottom w:val="single" w:sz="4" w:space="0" w:color="auto"/>
              <w:right w:val="single" w:sz="4" w:space="0" w:color="auto"/>
            </w:tcBorders>
            <w:shd w:val="clear" w:color="000000" w:fill="FFFFFF"/>
            <w:noWrap/>
            <w:vAlign w:val="center"/>
          </w:tcPr>
          <w:p w14:paraId="66973651" w14:textId="77777777" w:rsidR="00896894" w:rsidRPr="00E03D49" w:rsidRDefault="00896894" w:rsidP="00AC6776">
            <w:pPr>
              <w:spacing w:before="36" w:after="36"/>
              <w:jc w:val="center"/>
              <w:rPr>
                <w:sz w:val="16"/>
                <w:szCs w:val="16"/>
                <w:lang w:eastAsia="vi-VN"/>
              </w:rPr>
            </w:pPr>
            <w:r w:rsidRPr="00E03D49">
              <w:rPr>
                <w:sz w:val="16"/>
                <w:szCs w:val="16"/>
                <w:lang w:eastAsia="vi-VN"/>
              </w:rPr>
              <w:t>3</w:t>
            </w:r>
          </w:p>
        </w:tc>
        <w:tc>
          <w:tcPr>
            <w:tcW w:w="1980" w:type="dxa"/>
            <w:tcBorders>
              <w:top w:val="nil"/>
              <w:left w:val="nil"/>
              <w:bottom w:val="single" w:sz="4" w:space="0" w:color="auto"/>
              <w:right w:val="single" w:sz="4" w:space="0" w:color="auto"/>
            </w:tcBorders>
            <w:shd w:val="clear" w:color="000000" w:fill="FFFFFF"/>
          </w:tcPr>
          <w:p w14:paraId="520BBF4E" w14:textId="77777777" w:rsidR="00896894" w:rsidRPr="00E03D49" w:rsidRDefault="00896894" w:rsidP="00AC6776">
            <w:pPr>
              <w:spacing w:before="36" w:after="36"/>
              <w:rPr>
                <w:sz w:val="16"/>
                <w:szCs w:val="16"/>
                <w:lang w:eastAsia="vi-VN"/>
              </w:rPr>
            </w:pPr>
            <w:r w:rsidRPr="00E03D49">
              <w:rPr>
                <w:sz w:val="16"/>
                <w:szCs w:val="16"/>
                <w:lang w:eastAsia="vi-VN"/>
              </w:rPr>
              <w:t>Từ 6 năm đến dưới 10 năm</w:t>
            </w:r>
          </w:p>
        </w:tc>
        <w:tc>
          <w:tcPr>
            <w:tcW w:w="543" w:type="dxa"/>
            <w:tcBorders>
              <w:top w:val="nil"/>
              <w:left w:val="nil"/>
              <w:bottom w:val="single" w:sz="4" w:space="0" w:color="auto"/>
              <w:right w:val="single" w:sz="4" w:space="0" w:color="auto"/>
            </w:tcBorders>
            <w:shd w:val="clear" w:color="000000" w:fill="FFFFFF"/>
            <w:noWrap/>
            <w:vAlign w:val="bottom"/>
          </w:tcPr>
          <w:p w14:paraId="27B6F32C" w14:textId="77777777" w:rsidR="00896894" w:rsidRPr="00E03D49" w:rsidRDefault="00896894" w:rsidP="00AC6776">
            <w:pPr>
              <w:spacing w:before="36" w:after="36"/>
              <w:rPr>
                <w:sz w:val="16"/>
                <w:szCs w:val="16"/>
                <w:lang w:eastAsia="vi-VN"/>
              </w:rPr>
            </w:pPr>
            <w:r w:rsidRPr="00E03D49">
              <w:rPr>
                <w:sz w:val="16"/>
                <w:szCs w:val="16"/>
                <w:lang w:eastAsia="vi-VN"/>
              </w:rPr>
              <w:t> </w:t>
            </w:r>
          </w:p>
        </w:tc>
        <w:tc>
          <w:tcPr>
            <w:tcW w:w="780" w:type="dxa"/>
            <w:tcBorders>
              <w:top w:val="nil"/>
              <w:left w:val="nil"/>
              <w:bottom w:val="single" w:sz="4" w:space="0" w:color="auto"/>
              <w:right w:val="single" w:sz="4" w:space="0" w:color="auto"/>
            </w:tcBorders>
            <w:shd w:val="clear" w:color="000000" w:fill="FFFFFF"/>
            <w:noWrap/>
            <w:vAlign w:val="bottom"/>
          </w:tcPr>
          <w:p w14:paraId="309B9EAD" w14:textId="77777777" w:rsidR="00896894" w:rsidRPr="00E03D49" w:rsidRDefault="00896894" w:rsidP="00AC6776">
            <w:pPr>
              <w:spacing w:before="36" w:after="36"/>
              <w:rPr>
                <w:sz w:val="16"/>
                <w:szCs w:val="16"/>
                <w:lang w:eastAsia="vi-VN"/>
              </w:rPr>
            </w:pPr>
            <w:r w:rsidRPr="00E03D49">
              <w:rPr>
                <w:sz w:val="16"/>
                <w:szCs w:val="16"/>
                <w:lang w:eastAsia="vi-VN"/>
              </w:rPr>
              <w:t> </w:t>
            </w:r>
          </w:p>
        </w:tc>
        <w:tc>
          <w:tcPr>
            <w:tcW w:w="763" w:type="dxa"/>
            <w:tcBorders>
              <w:top w:val="nil"/>
              <w:left w:val="nil"/>
              <w:bottom w:val="single" w:sz="4" w:space="0" w:color="auto"/>
              <w:right w:val="single" w:sz="4" w:space="0" w:color="auto"/>
            </w:tcBorders>
            <w:shd w:val="clear" w:color="000000" w:fill="FFFFFF"/>
            <w:noWrap/>
            <w:vAlign w:val="bottom"/>
          </w:tcPr>
          <w:p w14:paraId="5D231575" w14:textId="77777777" w:rsidR="00896894" w:rsidRPr="00E03D49" w:rsidRDefault="00896894" w:rsidP="00AC6776">
            <w:pPr>
              <w:spacing w:before="36" w:after="36"/>
              <w:rPr>
                <w:sz w:val="16"/>
                <w:szCs w:val="16"/>
                <w:lang w:eastAsia="vi-VN"/>
              </w:rPr>
            </w:pPr>
            <w:r w:rsidRPr="00E03D49">
              <w:rPr>
                <w:sz w:val="16"/>
                <w:szCs w:val="16"/>
                <w:lang w:eastAsia="vi-VN"/>
              </w:rPr>
              <w:t> </w:t>
            </w:r>
          </w:p>
        </w:tc>
        <w:tc>
          <w:tcPr>
            <w:tcW w:w="712" w:type="dxa"/>
            <w:tcBorders>
              <w:top w:val="nil"/>
              <w:left w:val="nil"/>
              <w:bottom w:val="single" w:sz="4" w:space="0" w:color="auto"/>
              <w:right w:val="single" w:sz="4" w:space="0" w:color="auto"/>
            </w:tcBorders>
            <w:shd w:val="clear" w:color="000000" w:fill="FFFFFF"/>
            <w:noWrap/>
            <w:vAlign w:val="bottom"/>
          </w:tcPr>
          <w:p w14:paraId="25FB15B4" w14:textId="77777777" w:rsidR="00896894" w:rsidRPr="00E03D49" w:rsidRDefault="00896894" w:rsidP="00AC6776">
            <w:pPr>
              <w:spacing w:before="36" w:after="36"/>
              <w:rPr>
                <w:sz w:val="16"/>
                <w:szCs w:val="16"/>
                <w:lang w:eastAsia="vi-VN"/>
              </w:rPr>
            </w:pPr>
            <w:r w:rsidRPr="00E03D49">
              <w:rPr>
                <w:sz w:val="16"/>
                <w:szCs w:val="16"/>
                <w:lang w:eastAsia="vi-VN"/>
              </w:rPr>
              <w:t> </w:t>
            </w:r>
          </w:p>
        </w:tc>
        <w:tc>
          <w:tcPr>
            <w:tcW w:w="790" w:type="dxa"/>
            <w:tcBorders>
              <w:top w:val="nil"/>
              <w:left w:val="nil"/>
              <w:bottom w:val="single" w:sz="4" w:space="0" w:color="auto"/>
              <w:right w:val="single" w:sz="4" w:space="0" w:color="auto"/>
            </w:tcBorders>
            <w:shd w:val="clear" w:color="000000" w:fill="FFFFFF"/>
            <w:noWrap/>
            <w:vAlign w:val="bottom"/>
          </w:tcPr>
          <w:p w14:paraId="2C7C58F5" w14:textId="77777777" w:rsidR="00896894" w:rsidRPr="00E03D49" w:rsidRDefault="00896894" w:rsidP="00AC6776">
            <w:pPr>
              <w:spacing w:before="36" w:after="36"/>
              <w:rPr>
                <w:sz w:val="16"/>
                <w:szCs w:val="16"/>
                <w:lang w:eastAsia="vi-VN"/>
              </w:rPr>
            </w:pPr>
            <w:r w:rsidRPr="00E03D49">
              <w:rPr>
                <w:sz w:val="16"/>
                <w:szCs w:val="16"/>
                <w:lang w:eastAsia="vi-VN"/>
              </w:rPr>
              <w:t> </w:t>
            </w:r>
          </w:p>
        </w:tc>
        <w:tc>
          <w:tcPr>
            <w:tcW w:w="966" w:type="dxa"/>
            <w:tcBorders>
              <w:top w:val="nil"/>
              <w:left w:val="nil"/>
              <w:bottom w:val="single" w:sz="4" w:space="0" w:color="auto"/>
              <w:right w:val="single" w:sz="4" w:space="0" w:color="auto"/>
            </w:tcBorders>
            <w:shd w:val="clear" w:color="000000" w:fill="FFFFFF"/>
            <w:noWrap/>
            <w:vAlign w:val="bottom"/>
          </w:tcPr>
          <w:p w14:paraId="396D7C2E" w14:textId="77777777" w:rsidR="00896894" w:rsidRPr="00E03D49" w:rsidRDefault="00896894" w:rsidP="00AC6776">
            <w:pPr>
              <w:spacing w:before="36" w:after="36"/>
              <w:rPr>
                <w:sz w:val="16"/>
                <w:szCs w:val="16"/>
                <w:lang w:eastAsia="vi-VN"/>
              </w:rPr>
            </w:pPr>
            <w:r w:rsidRPr="00E03D49">
              <w:rPr>
                <w:sz w:val="16"/>
                <w:szCs w:val="16"/>
                <w:lang w:eastAsia="vi-VN"/>
              </w:rPr>
              <w:t> </w:t>
            </w:r>
          </w:p>
        </w:tc>
        <w:tc>
          <w:tcPr>
            <w:tcW w:w="930" w:type="dxa"/>
            <w:tcBorders>
              <w:top w:val="nil"/>
              <w:left w:val="nil"/>
              <w:bottom w:val="single" w:sz="4" w:space="0" w:color="auto"/>
              <w:right w:val="single" w:sz="4" w:space="0" w:color="auto"/>
            </w:tcBorders>
            <w:shd w:val="clear" w:color="000000" w:fill="FFFFFF"/>
            <w:noWrap/>
            <w:vAlign w:val="bottom"/>
          </w:tcPr>
          <w:p w14:paraId="3841CDFF" w14:textId="77777777" w:rsidR="00896894" w:rsidRPr="00E03D49" w:rsidRDefault="00896894" w:rsidP="00AC6776">
            <w:pPr>
              <w:spacing w:before="36" w:after="36"/>
              <w:rPr>
                <w:sz w:val="16"/>
                <w:szCs w:val="16"/>
                <w:lang w:eastAsia="vi-VN"/>
              </w:rPr>
            </w:pPr>
            <w:r w:rsidRPr="00E03D49">
              <w:rPr>
                <w:sz w:val="16"/>
                <w:szCs w:val="16"/>
                <w:lang w:eastAsia="vi-VN"/>
              </w:rPr>
              <w:t> </w:t>
            </w:r>
          </w:p>
        </w:tc>
        <w:tc>
          <w:tcPr>
            <w:tcW w:w="822" w:type="dxa"/>
            <w:tcBorders>
              <w:top w:val="nil"/>
              <w:left w:val="nil"/>
              <w:bottom w:val="single" w:sz="4" w:space="0" w:color="auto"/>
              <w:right w:val="single" w:sz="4" w:space="0" w:color="auto"/>
            </w:tcBorders>
            <w:shd w:val="clear" w:color="000000" w:fill="FFFFFF"/>
            <w:noWrap/>
            <w:vAlign w:val="bottom"/>
          </w:tcPr>
          <w:p w14:paraId="4F888EF2" w14:textId="77777777" w:rsidR="00896894" w:rsidRPr="00E03D49" w:rsidRDefault="00896894" w:rsidP="00AC6776">
            <w:pPr>
              <w:spacing w:before="36" w:after="36"/>
              <w:rPr>
                <w:sz w:val="16"/>
                <w:szCs w:val="16"/>
                <w:lang w:eastAsia="vi-VN"/>
              </w:rPr>
            </w:pPr>
            <w:r w:rsidRPr="00E03D49">
              <w:rPr>
                <w:sz w:val="16"/>
                <w:szCs w:val="16"/>
                <w:lang w:eastAsia="vi-VN"/>
              </w:rPr>
              <w:t> </w:t>
            </w:r>
          </w:p>
        </w:tc>
        <w:tc>
          <w:tcPr>
            <w:tcW w:w="528" w:type="dxa"/>
            <w:tcBorders>
              <w:top w:val="nil"/>
              <w:left w:val="nil"/>
              <w:bottom w:val="single" w:sz="4" w:space="0" w:color="auto"/>
              <w:right w:val="single" w:sz="4" w:space="0" w:color="auto"/>
            </w:tcBorders>
            <w:shd w:val="clear" w:color="000000" w:fill="FFFFFF"/>
            <w:noWrap/>
            <w:vAlign w:val="bottom"/>
          </w:tcPr>
          <w:p w14:paraId="44E0B58D" w14:textId="77777777" w:rsidR="00896894" w:rsidRPr="00E03D49" w:rsidRDefault="00896894" w:rsidP="00AC6776">
            <w:pPr>
              <w:spacing w:before="36" w:after="36"/>
              <w:rPr>
                <w:sz w:val="16"/>
                <w:szCs w:val="16"/>
                <w:lang w:eastAsia="vi-VN"/>
              </w:rPr>
            </w:pPr>
            <w:r w:rsidRPr="00E03D49">
              <w:rPr>
                <w:sz w:val="16"/>
                <w:szCs w:val="16"/>
                <w:lang w:eastAsia="vi-VN"/>
              </w:rPr>
              <w:t> </w:t>
            </w:r>
          </w:p>
        </w:tc>
      </w:tr>
      <w:tr w:rsidR="00896894" w:rsidRPr="00E03D49" w14:paraId="4768FBDD" w14:textId="77777777" w:rsidTr="00AC6776">
        <w:tc>
          <w:tcPr>
            <w:tcW w:w="516" w:type="dxa"/>
            <w:tcBorders>
              <w:top w:val="nil"/>
              <w:left w:val="single" w:sz="4" w:space="0" w:color="auto"/>
              <w:bottom w:val="single" w:sz="4" w:space="0" w:color="auto"/>
              <w:right w:val="single" w:sz="4" w:space="0" w:color="auto"/>
            </w:tcBorders>
            <w:shd w:val="clear" w:color="000000" w:fill="FFFFFF"/>
            <w:noWrap/>
            <w:vAlign w:val="center"/>
          </w:tcPr>
          <w:p w14:paraId="079019CA" w14:textId="77777777" w:rsidR="00896894" w:rsidRPr="00E03D49" w:rsidRDefault="00896894" w:rsidP="00AC6776">
            <w:pPr>
              <w:spacing w:before="36" w:after="36"/>
              <w:jc w:val="center"/>
              <w:rPr>
                <w:sz w:val="16"/>
                <w:szCs w:val="16"/>
                <w:lang w:eastAsia="vi-VN"/>
              </w:rPr>
            </w:pPr>
            <w:r w:rsidRPr="00E03D49">
              <w:rPr>
                <w:sz w:val="16"/>
                <w:szCs w:val="16"/>
                <w:lang w:eastAsia="vi-VN"/>
              </w:rPr>
              <w:t>4</w:t>
            </w:r>
          </w:p>
        </w:tc>
        <w:tc>
          <w:tcPr>
            <w:tcW w:w="1980" w:type="dxa"/>
            <w:tcBorders>
              <w:top w:val="nil"/>
              <w:left w:val="nil"/>
              <w:bottom w:val="single" w:sz="4" w:space="0" w:color="auto"/>
              <w:right w:val="single" w:sz="4" w:space="0" w:color="auto"/>
            </w:tcBorders>
            <w:shd w:val="clear" w:color="000000" w:fill="FFFFFF"/>
          </w:tcPr>
          <w:p w14:paraId="3E3A0B50" w14:textId="77777777" w:rsidR="00896894" w:rsidRPr="00E03D49" w:rsidRDefault="00896894" w:rsidP="00AC6776">
            <w:pPr>
              <w:spacing w:before="36" w:after="36"/>
              <w:rPr>
                <w:sz w:val="16"/>
                <w:szCs w:val="16"/>
                <w:lang w:eastAsia="vi-VN"/>
              </w:rPr>
            </w:pPr>
            <w:r w:rsidRPr="00E03D49">
              <w:rPr>
                <w:sz w:val="16"/>
                <w:szCs w:val="16"/>
                <w:lang w:eastAsia="vi-VN"/>
              </w:rPr>
              <w:t>Trên 10 năm</w:t>
            </w:r>
          </w:p>
        </w:tc>
        <w:tc>
          <w:tcPr>
            <w:tcW w:w="543" w:type="dxa"/>
            <w:tcBorders>
              <w:top w:val="nil"/>
              <w:left w:val="nil"/>
              <w:bottom w:val="single" w:sz="4" w:space="0" w:color="auto"/>
              <w:right w:val="single" w:sz="4" w:space="0" w:color="auto"/>
            </w:tcBorders>
            <w:shd w:val="clear" w:color="000000" w:fill="FFFFFF"/>
            <w:noWrap/>
            <w:vAlign w:val="bottom"/>
          </w:tcPr>
          <w:p w14:paraId="53D0C6FD" w14:textId="77777777" w:rsidR="00896894" w:rsidRPr="00E03D49" w:rsidRDefault="00896894" w:rsidP="00AC6776">
            <w:pPr>
              <w:spacing w:before="36" w:after="36"/>
              <w:rPr>
                <w:sz w:val="16"/>
                <w:szCs w:val="16"/>
                <w:lang w:eastAsia="vi-VN"/>
              </w:rPr>
            </w:pPr>
            <w:r w:rsidRPr="00E03D49">
              <w:rPr>
                <w:sz w:val="16"/>
                <w:szCs w:val="16"/>
                <w:lang w:eastAsia="vi-VN"/>
              </w:rPr>
              <w:t> </w:t>
            </w:r>
          </w:p>
        </w:tc>
        <w:tc>
          <w:tcPr>
            <w:tcW w:w="780" w:type="dxa"/>
            <w:tcBorders>
              <w:top w:val="nil"/>
              <w:left w:val="nil"/>
              <w:bottom w:val="single" w:sz="4" w:space="0" w:color="auto"/>
              <w:right w:val="single" w:sz="4" w:space="0" w:color="auto"/>
            </w:tcBorders>
            <w:shd w:val="clear" w:color="000000" w:fill="FFFFFF"/>
            <w:noWrap/>
            <w:vAlign w:val="bottom"/>
          </w:tcPr>
          <w:p w14:paraId="0B6ECA54" w14:textId="77777777" w:rsidR="00896894" w:rsidRPr="00E03D49" w:rsidRDefault="00896894" w:rsidP="00AC6776">
            <w:pPr>
              <w:spacing w:before="36" w:after="36"/>
              <w:rPr>
                <w:sz w:val="16"/>
                <w:szCs w:val="16"/>
                <w:lang w:eastAsia="vi-VN"/>
              </w:rPr>
            </w:pPr>
            <w:r w:rsidRPr="00E03D49">
              <w:rPr>
                <w:sz w:val="16"/>
                <w:szCs w:val="16"/>
                <w:lang w:eastAsia="vi-VN"/>
              </w:rPr>
              <w:t> </w:t>
            </w:r>
          </w:p>
        </w:tc>
        <w:tc>
          <w:tcPr>
            <w:tcW w:w="763" w:type="dxa"/>
            <w:tcBorders>
              <w:top w:val="nil"/>
              <w:left w:val="nil"/>
              <w:bottom w:val="single" w:sz="4" w:space="0" w:color="auto"/>
              <w:right w:val="single" w:sz="4" w:space="0" w:color="auto"/>
            </w:tcBorders>
            <w:shd w:val="clear" w:color="000000" w:fill="FFFFFF"/>
            <w:noWrap/>
            <w:vAlign w:val="bottom"/>
          </w:tcPr>
          <w:p w14:paraId="3454BA01" w14:textId="77777777" w:rsidR="00896894" w:rsidRPr="00E03D49" w:rsidRDefault="00896894" w:rsidP="00AC6776">
            <w:pPr>
              <w:spacing w:before="36" w:after="36"/>
              <w:rPr>
                <w:sz w:val="16"/>
                <w:szCs w:val="16"/>
                <w:lang w:eastAsia="vi-VN"/>
              </w:rPr>
            </w:pPr>
            <w:r w:rsidRPr="00E03D49">
              <w:rPr>
                <w:sz w:val="16"/>
                <w:szCs w:val="16"/>
                <w:lang w:eastAsia="vi-VN"/>
              </w:rPr>
              <w:t> </w:t>
            </w:r>
          </w:p>
        </w:tc>
        <w:tc>
          <w:tcPr>
            <w:tcW w:w="712" w:type="dxa"/>
            <w:tcBorders>
              <w:top w:val="nil"/>
              <w:left w:val="nil"/>
              <w:bottom w:val="single" w:sz="4" w:space="0" w:color="auto"/>
              <w:right w:val="single" w:sz="4" w:space="0" w:color="auto"/>
            </w:tcBorders>
            <w:shd w:val="clear" w:color="000000" w:fill="FFFFFF"/>
            <w:noWrap/>
            <w:vAlign w:val="bottom"/>
          </w:tcPr>
          <w:p w14:paraId="317088C3" w14:textId="77777777" w:rsidR="00896894" w:rsidRPr="00E03D49" w:rsidRDefault="00896894" w:rsidP="00AC6776">
            <w:pPr>
              <w:spacing w:before="36" w:after="36"/>
              <w:rPr>
                <w:sz w:val="16"/>
                <w:szCs w:val="16"/>
                <w:lang w:eastAsia="vi-VN"/>
              </w:rPr>
            </w:pPr>
            <w:r w:rsidRPr="00E03D49">
              <w:rPr>
                <w:sz w:val="16"/>
                <w:szCs w:val="16"/>
                <w:lang w:eastAsia="vi-VN"/>
              </w:rPr>
              <w:t> </w:t>
            </w:r>
          </w:p>
        </w:tc>
        <w:tc>
          <w:tcPr>
            <w:tcW w:w="790" w:type="dxa"/>
            <w:tcBorders>
              <w:top w:val="nil"/>
              <w:left w:val="nil"/>
              <w:bottom w:val="single" w:sz="4" w:space="0" w:color="auto"/>
              <w:right w:val="single" w:sz="4" w:space="0" w:color="auto"/>
            </w:tcBorders>
            <w:shd w:val="clear" w:color="000000" w:fill="FFFFFF"/>
            <w:noWrap/>
            <w:vAlign w:val="bottom"/>
          </w:tcPr>
          <w:p w14:paraId="453B76DC" w14:textId="77777777" w:rsidR="00896894" w:rsidRPr="00E03D49" w:rsidRDefault="00896894" w:rsidP="00AC6776">
            <w:pPr>
              <w:spacing w:before="36" w:after="36"/>
              <w:rPr>
                <w:sz w:val="16"/>
                <w:szCs w:val="16"/>
                <w:lang w:eastAsia="vi-VN"/>
              </w:rPr>
            </w:pPr>
            <w:r w:rsidRPr="00E03D49">
              <w:rPr>
                <w:sz w:val="16"/>
                <w:szCs w:val="16"/>
                <w:lang w:eastAsia="vi-VN"/>
              </w:rPr>
              <w:t> </w:t>
            </w:r>
          </w:p>
        </w:tc>
        <w:tc>
          <w:tcPr>
            <w:tcW w:w="966" w:type="dxa"/>
            <w:tcBorders>
              <w:top w:val="nil"/>
              <w:left w:val="nil"/>
              <w:bottom w:val="single" w:sz="4" w:space="0" w:color="auto"/>
              <w:right w:val="single" w:sz="4" w:space="0" w:color="auto"/>
            </w:tcBorders>
            <w:shd w:val="clear" w:color="000000" w:fill="FFFFFF"/>
            <w:noWrap/>
            <w:vAlign w:val="bottom"/>
          </w:tcPr>
          <w:p w14:paraId="154B9D7B" w14:textId="77777777" w:rsidR="00896894" w:rsidRPr="00E03D49" w:rsidRDefault="00896894" w:rsidP="00AC6776">
            <w:pPr>
              <w:spacing w:before="36" w:after="36"/>
              <w:rPr>
                <w:sz w:val="16"/>
                <w:szCs w:val="16"/>
                <w:lang w:eastAsia="vi-VN"/>
              </w:rPr>
            </w:pPr>
            <w:r w:rsidRPr="00E03D49">
              <w:rPr>
                <w:sz w:val="16"/>
                <w:szCs w:val="16"/>
                <w:lang w:eastAsia="vi-VN"/>
              </w:rPr>
              <w:t> </w:t>
            </w:r>
          </w:p>
        </w:tc>
        <w:tc>
          <w:tcPr>
            <w:tcW w:w="930" w:type="dxa"/>
            <w:tcBorders>
              <w:top w:val="nil"/>
              <w:left w:val="nil"/>
              <w:bottom w:val="single" w:sz="4" w:space="0" w:color="auto"/>
              <w:right w:val="single" w:sz="4" w:space="0" w:color="auto"/>
            </w:tcBorders>
            <w:shd w:val="clear" w:color="000000" w:fill="FFFFFF"/>
            <w:noWrap/>
            <w:vAlign w:val="bottom"/>
          </w:tcPr>
          <w:p w14:paraId="10E53D12" w14:textId="77777777" w:rsidR="00896894" w:rsidRPr="00E03D49" w:rsidRDefault="00896894" w:rsidP="00AC6776">
            <w:pPr>
              <w:spacing w:before="36" w:after="36"/>
              <w:rPr>
                <w:sz w:val="16"/>
                <w:szCs w:val="16"/>
                <w:lang w:eastAsia="vi-VN"/>
              </w:rPr>
            </w:pPr>
            <w:r w:rsidRPr="00E03D49">
              <w:rPr>
                <w:sz w:val="16"/>
                <w:szCs w:val="16"/>
                <w:lang w:eastAsia="vi-VN"/>
              </w:rPr>
              <w:t> </w:t>
            </w:r>
          </w:p>
        </w:tc>
        <w:tc>
          <w:tcPr>
            <w:tcW w:w="822" w:type="dxa"/>
            <w:tcBorders>
              <w:top w:val="nil"/>
              <w:left w:val="nil"/>
              <w:bottom w:val="single" w:sz="4" w:space="0" w:color="auto"/>
              <w:right w:val="single" w:sz="4" w:space="0" w:color="auto"/>
            </w:tcBorders>
            <w:shd w:val="clear" w:color="000000" w:fill="FFFFFF"/>
            <w:noWrap/>
            <w:vAlign w:val="bottom"/>
          </w:tcPr>
          <w:p w14:paraId="456496A8" w14:textId="77777777" w:rsidR="00896894" w:rsidRPr="00E03D49" w:rsidRDefault="00896894" w:rsidP="00AC6776">
            <w:pPr>
              <w:spacing w:before="36" w:after="36"/>
              <w:rPr>
                <w:sz w:val="16"/>
                <w:szCs w:val="16"/>
                <w:lang w:eastAsia="vi-VN"/>
              </w:rPr>
            </w:pPr>
            <w:r w:rsidRPr="00E03D49">
              <w:rPr>
                <w:sz w:val="16"/>
                <w:szCs w:val="16"/>
                <w:lang w:eastAsia="vi-VN"/>
              </w:rPr>
              <w:t> </w:t>
            </w:r>
          </w:p>
        </w:tc>
        <w:tc>
          <w:tcPr>
            <w:tcW w:w="528" w:type="dxa"/>
            <w:tcBorders>
              <w:top w:val="nil"/>
              <w:left w:val="nil"/>
              <w:bottom w:val="single" w:sz="4" w:space="0" w:color="auto"/>
              <w:right w:val="single" w:sz="4" w:space="0" w:color="auto"/>
            </w:tcBorders>
            <w:shd w:val="clear" w:color="000000" w:fill="FFFFFF"/>
            <w:noWrap/>
            <w:vAlign w:val="bottom"/>
          </w:tcPr>
          <w:p w14:paraId="3EF490EF" w14:textId="77777777" w:rsidR="00896894" w:rsidRPr="00E03D49" w:rsidRDefault="00896894" w:rsidP="00AC6776">
            <w:pPr>
              <w:spacing w:before="36" w:after="36"/>
              <w:rPr>
                <w:sz w:val="16"/>
                <w:szCs w:val="16"/>
                <w:lang w:eastAsia="vi-VN"/>
              </w:rPr>
            </w:pPr>
            <w:r w:rsidRPr="00E03D49">
              <w:rPr>
                <w:sz w:val="16"/>
                <w:szCs w:val="16"/>
                <w:lang w:eastAsia="vi-VN"/>
              </w:rPr>
              <w:t> </w:t>
            </w:r>
          </w:p>
        </w:tc>
      </w:tr>
      <w:tr w:rsidR="00896894" w:rsidRPr="00E03D49" w14:paraId="1392BC2B" w14:textId="77777777" w:rsidTr="00AC6776">
        <w:tc>
          <w:tcPr>
            <w:tcW w:w="516" w:type="dxa"/>
            <w:tcBorders>
              <w:top w:val="nil"/>
              <w:left w:val="single" w:sz="4" w:space="0" w:color="auto"/>
              <w:bottom w:val="single" w:sz="4" w:space="0" w:color="auto"/>
              <w:right w:val="single" w:sz="4" w:space="0" w:color="auto"/>
            </w:tcBorders>
            <w:shd w:val="clear" w:color="000000" w:fill="FFFFFF"/>
            <w:noWrap/>
            <w:vAlign w:val="center"/>
          </w:tcPr>
          <w:p w14:paraId="21931B5D" w14:textId="77777777" w:rsidR="00896894" w:rsidRPr="00E03D49" w:rsidRDefault="00896894" w:rsidP="00AC6776">
            <w:pPr>
              <w:spacing w:before="36" w:after="36"/>
              <w:ind w:left="-57" w:right="-57"/>
              <w:jc w:val="center"/>
              <w:rPr>
                <w:b/>
                <w:bCs/>
                <w:sz w:val="16"/>
                <w:szCs w:val="16"/>
                <w:lang w:eastAsia="vi-VN"/>
              </w:rPr>
            </w:pPr>
            <w:r w:rsidRPr="00E03D49">
              <w:rPr>
                <w:b/>
                <w:bCs/>
                <w:sz w:val="16"/>
                <w:szCs w:val="16"/>
                <w:lang w:eastAsia="vi-VN"/>
              </w:rPr>
              <w:t>VIII</w:t>
            </w:r>
          </w:p>
        </w:tc>
        <w:tc>
          <w:tcPr>
            <w:tcW w:w="1980" w:type="dxa"/>
            <w:tcBorders>
              <w:top w:val="nil"/>
              <w:left w:val="nil"/>
              <w:bottom w:val="single" w:sz="4" w:space="0" w:color="auto"/>
              <w:right w:val="single" w:sz="4" w:space="0" w:color="auto"/>
            </w:tcBorders>
            <w:shd w:val="clear" w:color="000000" w:fill="FFFFFF"/>
          </w:tcPr>
          <w:p w14:paraId="238D7C9A" w14:textId="77777777" w:rsidR="00896894" w:rsidRPr="00E03D49" w:rsidRDefault="00896894" w:rsidP="00AC6776">
            <w:pPr>
              <w:spacing w:before="36" w:after="36"/>
              <w:rPr>
                <w:b/>
                <w:bCs/>
                <w:sz w:val="16"/>
                <w:szCs w:val="16"/>
                <w:lang w:eastAsia="vi-VN"/>
              </w:rPr>
            </w:pPr>
            <w:r w:rsidRPr="00E03D49">
              <w:rPr>
                <w:b/>
                <w:bCs/>
                <w:sz w:val="16"/>
                <w:szCs w:val="16"/>
                <w:lang w:eastAsia="vi-VN"/>
              </w:rPr>
              <w:t xml:space="preserve">Xe </w:t>
            </w:r>
            <w:r w:rsidRPr="00E03D49">
              <w:rPr>
                <w:b/>
                <w:bCs/>
                <w:sz w:val="16"/>
                <w:szCs w:val="16"/>
                <w:lang w:val="nl-NL"/>
              </w:rPr>
              <w:t>tập lái</w:t>
            </w:r>
          </w:p>
        </w:tc>
        <w:tc>
          <w:tcPr>
            <w:tcW w:w="543" w:type="dxa"/>
            <w:tcBorders>
              <w:top w:val="nil"/>
              <w:left w:val="nil"/>
              <w:bottom w:val="single" w:sz="4" w:space="0" w:color="auto"/>
              <w:right w:val="single" w:sz="4" w:space="0" w:color="auto"/>
            </w:tcBorders>
            <w:shd w:val="clear" w:color="000000" w:fill="FFFFFF"/>
            <w:noWrap/>
            <w:vAlign w:val="bottom"/>
          </w:tcPr>
          <w:p w14:paraId="05F1F42B" w14:textId="77777777" w:rsidR="00896894" w:rsidRPr="00E03D49" w:rsidRDefault="00896894" w:rsidP="00AC6776">
            <w:pPr>
              <w:spacing w:before="36" w:after="36"/>
              <w:rPr>
                <w:b/>
                <w:bCs/>
                <w:sz w:val="16"/>
                <w:szCs w:val="16"/>
                <w:lang w:eastAsia="vi-VN"/>
              </w:rPr>
            </w:pPr>
            <w:r w:rsidRPr="00E03D49">
              <w:rPr>
                <w:b/>
                <w:bCs/>
                <w:sz w:val="16"/>
                <w:szCs w:val="16"/>
                <w:lang w:eastAsia="vi-VN"/>
              </w:rPr>
              <w:t> </w:t>
            </w:r>
          </w:p>
        </w:tc>
        <w:tc>
          <w:tcPr>
            <w:tcW w:w="780" w:type="dxa"/>
            <w:tcBorders>
              <w:top w:val="nil"/>
              <w:left w:val="nil"/>
              <w:bottom w:val="single" w:sz="4" w:space="0" w:color="auto"/>
              <w:right w:val="single" w:sz="4" w:space="0" w:color="auto"/>
            </w:tcBorders>
            <w:shd w:val="clear" w:color="000000" w:fill="FFFFFF"/>
            <w:noWrap/>
            <w:vAlign w:val="bottom"/>
          </w:tcPr>
          <w:p w14:paraId="2E30CF64" w14:textId="77777777" w:rsidR="00896894" w:rsidRPr="00E03D49" w:rsidRDefault="00896894" w:rsidP="00AC6776">
            <w:pPr>
              <w:spacing w:before="36" w:after="36"/>
              <w:rPr>
                <w:b/>
                <w:bCs/>
                <w:sz w:val="16"/>
                <w:szCs w:val="16"/>
                <w:lang w:eastAsia="vi-VN"/>
              </w:rPr>
            </w:pPr>
            <w:r w:rsidRPr="00E03D49">
              <w:rPr>
                <w:b/>
                <w:bCs/>
                <w:sz w:val="16"/>
                <w:szCs w:val="16"/>
                <w:lang w:eastAsia="vi-VN"/>
              </w:rPr>
              <w:t> </w:t>
            </w:r>
          </w:p>
        </w:tc>
        <w:tc>
          <w:tcPr>
            <w:tcW w:w="763" w:type="dxa"/>
            <w:tcBorders>
              <w:top w:val="nil"/>
              <w:left w:val="nil"/>
              <w:bottom w:val="single" w:sz="4" w:space="0" w:color="auto"/>
              <w:right w:val="single" w:sz="4" w:space="0" w:color="auto"/>
            </w:tcBorders>
            <w:shd w:val="clear" w:color="000000" w:fill="FFFFFF"/>
            <w:noWrap/>
            <w:vAlign w:val="bottom"/>
          </w:tcPr>
          <w:p w14:paraId="21910AE5" w14:textId="77777777" w:rsidR="00896894" w:rsidRPr="00E03D49" w:rsidRDefault="00896894" w:rsidP="00AC6776">
            <w:pPr>
              <w:spacing w:before="36" w:after="36"/>
              <w:rPr>
                <w:b/>
                <w:bCs/>
                <w:sz w:val="16"/>
                <w:szCs w:val="16"/>
                <w:lang w:eastAsia="vi-VN"/>
              </w:rPr>
            </w:pPr>
            <w:r w:rsidRPr="00E03D49">
              <w:rPr>
                <w:b/>
                <w:bCs/>
                <w:sz w:val="16"/>
                <w:szCs w:val="16"/>
                <w:lang w:eastAsia="vi-VN"/>
              </w:rPr>
              <w:t> </w:t>
            </w:r>
          </w:p>
        </w:tc>
        <w:tc>
          <w:tcPr>
            <w:tcW w:w="712" w:type="dxa"/>
            <w:tcBorders>
              <w:top w:val="nil"/>
              <w:left w:val="nil"/>
              <w:bottom w:val="single" w:sz="4" w:space="0" w:color="auto"/>
              <w:right w:val="single" w:sz="4" w:space="0" w:color="auto"/>
            </w:tcBorders>
            <w:shd w:val="clear" w:color="000000" w:fill="FFFFFF"/>
            <w:noWrap/>
            <w:vAlign w:val="bottom"/>
          </w:tcPr>
          <w:p w14:paraId="545BA551" w14:textId="77777777" w:rsidR="00896894" w:rsidRPr="00E03D49" w:rsidRDefault="00896894" w:rsidP="00AC6776">
            <w:pPr>
              <w:spacing w:before="36" w:after="36"/>
              <w:rPr>
                <w:b/>
                <w:bCs/>
                <w:sz w:val="16"/>
                <w:szCs w:val="16"/>
                <w:lang w:eastAsia="vi-VN"/>
              </w:rPr>
            </w:pPr>
            <w:r w:rsidRPr="00E03D49">
              <w:rPr>
                <w:b/>
                <w:bCs/>
                <w:sz w:val="16"/>
                <w:szCs w:val="16"/>
                <w:lang w:eastAsia="vi-VN"/>
              </w:rPr>
              <w:t> </w:t>
            </w:r>
          </w:p>
        </w:tc>
        <w:tc>
          <w:tcPr>
            <w:tcW w:w="790" w:type="dxa"/>
            <w:tcBorders>
              <w:top w:val="nil"/>
              <w:left w:val="nil"/>
              <w:bottom w:val="single" w:sz="4" w:space="0" w:color="auto"/>
              <w:right w:val="single" w:sz="4" w:space="0" w:color="auto"/>
            </w:tcBorders>
            <w:shd w:val="clear" w:color="000000" w:fill="FFFFFF"/>
            <w:noWrap/>
            <w:vAlign w:val="bottom"/>
          </w:tcPr>
          <w:p w14:paraId="5AE2021F" w14:textId="77777777" w:rsidR="00896894" w:rsidRPr="00E03D49" w:rsidRDefault="00896894" w:rsidP="00AC6776">
            <w:pPr>
              <w:spacing w:before="36" w:after="36"/>
              <w:rPr>
                <w:b/>
                <w:bCs/>
                <w:sz w:val="16"/>
                <w:szCs w:val="16"/>
                <w:lang w:eastAsia="vi-VN"/>
              </w:rPr>
            </w:pPr>
            <w:r w:rsidRPr="00E03D49">
              <w:rPr>
                <w:b/>
                <w:bCs/>
                <w:sz w:val="16"/>
                <w:szCs w:val="16"/>
                <w:lang w:eastAsia="vi-VN"/>
              </w:rPr>
              <w:t> </w:t>
            </w:r>
          </w:p>
        </w:tc>
        <w:tc>
          <w:tcPr>
            <w:tcW w:w="966" w:type="dxa"/>
            <w:tcBorders>
              <w:top w:val="nil"/>
              <w:left w:val="nil"/>
              <w:bottom w:val="single" w:sz="4" w:space="0" w:color="auto"/>
              <w:right w:val="single" w:sz="4" w:space="0" w:color="auto"/>
            </w:tcBorders>
            <w:shd w:val="clear" w:color="000000" w:fill="FFFFFF"/>
            <w:noWrap/>
            <w:vAlign w:val="bottom"/>
          </w:tcPr>
          <w:p w14:paraId="2B78361B" w14:textId="77777777" w:rsidR="00896894" w:rsidRPr="00E03D49" w:rsidRDefault="00896894" w:rsidP="00AC6776">
            <w:pPr>
              <w:spacing w:before="36" w:after="36"/>
              <w:rPr>
                <w:b/>
                <w:bCs/>
                <w:sz w:val="16"/>
                <w:szCs w:val="16"/>
                <w:lang w:eastAsia="vi-VN"/>
              </w:rPr>
            </w:pPr>
            <w:r w:rsidRPr="00E03D49">
              <w:rPr>
                <w:b/>
                <w:bCs/>
                <w:sz w:val="16"/>
                <w:szCs w:val="16"/>
                <w:lang w:eastAsia="vi-VN"/>
              </w:rPr>
              <w:t> </w:t>
            </w:r>
          </w:p>
        </w:tc>
        <w:tc>
          <w:tcPr>
            <w:tcW w:w="930" w:type="dxa"/>
            <w:tcBorders>
              <w:top w:val="nil"/>
              <w:left w:val="nil"/>
              <w:bottom w:val="single" w:sz="4" w:space="0" w:color="auto"/>
              <w:right w:val="single" w:sz="4" w:space="0" w:color="auto"/>
            </w:tcBorders>
            <w:shd w:val="clear" w:color="000000" w:fill="FFFFFF"/>
            <w:noWrap/>
            <w:vAlign w:val="bottom"/>
          </w:tcPr>
          <w:p w14:paraId="3DC0714A" w14:textId="77777777" w:rsidR="00896894" w:rsidRPr="00E03D49" w:rsidRDefault="00896894" w:rsidP="00AC6776">
            <w:pPr>
              <w:spacing w:before="36" w:after="36"/>
              <w:rPr>
                <w:b/>
                <w:bCs/>
                <w:sz w:val="16"/>
                <w:szCs w:val="16"/>
                <w:lang w:eastAsia="vi-VN"/>
              </w:rPr>
            </w:pPr>
            <w:r w:rsidRPr="00E03D49">
              <w:rPr>
                <w:b/>
                <w:bCs/>
                <w:sz w:val="16"/>
                <w:szCs w:val="16"/>
                <w:lang w:eastAsia="vi-VN"/>
              </w:rPr>
              <w:t> </w:t>
            </w:r>
          </w:p>
        </w:tc>
        <w:tc>
          <w:tcPr>
            <w:tcW w:w="822" w:type="dxa"/>
            <w:tcBorders>
              <w:top w:val="nil"/>
              <w:left w:val="nil"/>
              <w:bottom w:val="single" w:sz="4" w:space="0" w:color="auto"/>
              <w:right w:val="single" w:sz="4" w:space="0" w:color="auto"/>
            </w:tcBorders>
            <w:shd w:val="clear" w:color="000000" w:fill="FFFFFF"/>
            <w:noWrap/>
            <w:vAlign w:val="bottom"/>
          </w:tcPr>
          <w:p w14:paraId="1AC708AA" w14:textId="77777777" w:rsidR="00896894" w:rsidRPr="00E03D49" w:rsidRDefault="00896894" w:rsidP="00AC6776">
            <w:pPr>
              <w:spacing w:before="36" w:after="36"/>
              <w:rPr>
                <w:b/>
                <w:bCs/>
                <w:sz w:val="16"/>
                <w:szCs w:val="16"/>
                <w:lang w:eastAsia="vi-VN"/>
              </w:rPr>
            </w:pPr>
            <w:r w:rsidRPr="00E03D49">
              <w:rPr>
                <w:b/>
                <w:bCs/>
                <w:sz w:val="16"/>
                <w:szCs w:val="16"/>
                <w:lang w:eastAsia="vi-VN"/>
              </w:rPr>
              <w:t> </w:t>
            </w:r>
          </w:p>
        </w:tc>
        <w:tc>
          <w:tcPr>
            <w:tcW w:w="528" w:type="dxa"/>
            <w:tcBorders>
              <w:top w:val="nil"/>
              <w:left w:val="nil"/>
              <w:bottom w:val="single" w:sz="4" w:space="0" w:color="auto"/>
              <w:right w:val="single" w:sz="4" w:space="0" w:color="auto"/>
            </w:tcBorders>
            <w:shd w:val="clear" w:color="000000" w:fill="FFFFFF"/>
            <w:noWrap/>
            <w:vAlign w:val="bottom"/>
          </w:tcPr>
          <w:p w14:paraId="60A420FF" w14:textId="77777777" w:rsidR="00896894" w:rsidRPr="00E03D49" w:rsidRDefault="00896894" w:rsidP="00AC6776">
            <w:pPr>
              <w:spacing w:before="36" w:after="36"/>
              <w:rPr>
                <w:b/>
                <w:bCs/>
                <w:sz w:val="16"/>
                <w:szCs w:val="16"/>
                <w:lang w:eastAsia="vi-VN"/>
              </w:rPr>
            </w:pPr>
            <w:r w:rsidRPr="00E03D49">
              <w:rPr>
                <w:b/>
                <w:bCs/>
                <w:sz w:val="16"/>
                <w:szCs w:val="16"/>
                <w:lang w:eastAsia="vi-VN"/>
              </w:rPr>
              <w:t> </w:t>
            </w:r>
          </w:p>
        </w:tc>
      </w:tr>
      <w:tr w:rsidR="00896894" w:rsidRPr="00E03D49" w14:paraId="6896DE0F" w14:textId="77777777" w:rsidTr="00AC6776">
        <w:tc>
          <w:tcPr>
            <w:tcW w:w="516" w:type="dxa"/>
            <w:tcBorders>
              <w:top w:val="nil"/>
              <w:left w:val="single" w:sz="4" w:space="0" w:color="auto"/>
              <w:bottom w:val="single" w:sz="4" w:space="0" w:color="auto"/>
              <w:right w:val="single" w:sz="4" w:space="0" w:color="auto"/>
            </w:tcBorders>
            <w:shd w:val="clear" w:color="000000" w:fill="FFFFFF"/>
            <w:noWrap/>
            <w:vAlign w:val="center"/>
          </w:tcPr>
          <w:p w14:paraId="7F4975D0" w14:textId="77777777" w:rsidR="00896894" w:rsidRPr="00E03D49" w:rsidRDefault="00896894" w:rsidP="00AC6776">
            <w:pPr>
              <w:spacing w:before="36" w:after="36"/>
              <w:jc w:val="center"/>
              <w:rPr>
                <w:sz w:val="16"/>
                <w:szCs w:val="16"/>
                <w:lang w:eastAsia="vi-VN"/>
              </w:rPr>
            </w:pPr>
            <w:r w:rsidRPr="00E03D49">
              <w:rPr>
                <w:sz w:val="16"/>
                <w:szCs w:val="16"/>
                <w:lang w:eastAsia="vi-VN"/>
              </w:rPr>
              <w:t>1</w:t>
            </w:r>
          </w:p>
        </w:tc>
        <w:tc>
          <w:tcPr>
            <w:tcW w:w="1980" w:type="dxa"/>
            <w:tcBorders>
              <w:top w:val="nil"/>
              <w:left w:val="nil"/>
              <w:bottom w:val="single" w:sz="4" w:space="0" w:color="auto"/>
              <w:right w:val="single" w:sz="4" w:space="0" w:color="auto"/>
            </w:tcBorders>
            <w:shd w:val="clear" w:color="000000" w:fill="FFFFFF"/>
          </w:tcPr>
          <w:p w14:paraId="4039B59B" w14:textId="77777777" w:rsidR="00896894" w:rsidRPr="00E03D49" w:rsidRDefault="00896894" w:rsidP="00AC6776">
            <w:pPr>
              <w:spacing w:before="36" w:after="36"/>
              <w:rPr>
                <w:sz w:val="16"/>
                <w:szCs w:val="16"/>
                <w:lang w:eastAsia="vi-VN"/>
              </w:rPr>
            </w:pPr>
            <w:r w:rsidRPr="00E03D49">
              <w:rPr>
                <w:sz w:val="16"/>
                <w:szCs w:val="16"/>
                <w:lang w:eastAsia="vi-VN"/>
              </w:rPr>
              <w:t>Dưới 3 năm</w:t>
            </w:r>
          </w:p>
        </w:tc>
        <w:tc>
          <w:tcPr>
            <w:tcW w:w="543" w:type="dxa"/>
            <w:tcBorders>
              <w:top w:val="nil"/>
              <w:left w:val="nil"/>
              <w:bottom w:val="single" w:sz="4" w:space="0" w:color="auto"/>
              <w:right w:val="single" w:sz="4" w:space="0" w:color="auto"/>
            </w:tcBorders>
            <w:shd w:val="clear" w:color="000000" w:fill="FFFFFF"/>
            <w:noWrap/>
            <w:vAlign w:val="bottom"/>
          </w:tcPr>
          <w:p w14:paraId="00F8DDB2" w14:textId="77777777" w:rsidR="00896894" w:rsidRPr="00E03D49" w:rsidRDefault="00896894" w:rsidP="00AC6776">
            <w:pPr>
              <w:spacing w:before="36" w:after="36"/>
              <w:rPr>
                <w:b/>
                <w:bCs/>
                <w:sz w:val="16"/>
                <w:szCs w:val="16"/>
                <w:lang w:eastAsia="vi-VN"/>
              </w:rPr>
            </w:pPr>
            <w:r w:rsidRPr="00E03D49">
              <w:rPr>
                <w:b/>
                <w:bCs/>
                <w:sz w:val="16"/>
                <w:szCs w:val="16"/>
                <w:lang w:eastAsia="vi-VN"/>
              </w:rPr>
              <w:t> </w:t>
            </w:r>
          </w:p>
        </w:tc>
        <w:tc>
          <w:tcPr>
            <w:tcW w:w="780" w:type="dxa"/>
            <w:tcBorders>
              <w:top w:val="nil"/>
              <w:left w:val="nil"/>
              <w:bottom w:val="single" w:sz="4" w:space="0" w:color="auto"/>
              <w:right w:val="single" w:sz="4" w:space="0" w:color="auto"/>
            </w:tcBorders>
            <w:shd w:val="clear" w:color="000000" w:fill="FFFFFF"/>
            <w:noWrap/>
            <w:vAlign w:val="bottom"/>
          </w:tcPr>
          <w:p w14:paraId="665D95BB" w14:textId="77777777" w:rsidR="00896894" w:rsidRPr="00E03D49" w:rsidRDefault="00896894" w:rsidP="00AC6776">
            <w:pPr>
              <w:spacing w:before="36" w:after="36"/>
              <w:rPr>
                <w:b/>
                <w:bCs/>
                <w:sz w:val="16"/>
                <w:szCs w:val="16"/>
                <w:lang w:eastAsia="vi-VN"/>
              </w:rPr>
            </w:pPr>
            <w:r w:rsidRPr="00E03D49">
              <w:rPr>
                <w:b/>
                <w:bCs/>
                <w:sz w:val="16"/>
                <w:szCs w:val="16"/>
                <w:lang w:eastAsia="vi-VN"/>
              </w:rPr>
              <w:t> </w:t>
            </w:r>
          </w:p>
        </w:tc>
        <w:tc>
          <w:tcPr>
            <w:tcW w:w="763" w:type="dxa"/>
            <w:tcBorders>
              <w:top w:val="nil"/>
              <w:left w:val="nil"/>
              <w:bottom w:val="single" w:sz="4" w:space="0" w:color="auto"/>
              <w:right w:val="single" w:sz="4" w:space="0" w:color="auto"/>
            </w:tcBorders>
            <w:shd w:val="clear" w:color="000000" w:fill="FFFFFF"/>
            <w:noWrap/>
            <w:vAlign w:val="bottom"/>
          </w:tcPr>
          <w:p w14:paraId="2F461D3F" w14:textId="77777777" w:rsidR="00896894" w:rsidRPr="00E03D49" w:rsidRDefault="00896894" w:rsidP="00AC6776">
            <w:pPr>
              <w:spacing w:before="36" w:after="36"/>
              <w:rPr>
                <w:b/>
                <w:bCs/>
                <w:sz w:val="16"/>
                <w:szCs w:val="16"/>
                <w:lang w:eastAsia="vi-VN"/>
              </w:rPr>
            </w:pPr>
            <w:r w:rsidRPr="00E03D49">
              <w:rPr>
                <w:b/>
                <w:bCs/>
                <w:sz w:val="16"/>
                <w:szCs w:val="16"/>
                <w:lang w:eastAsia="vi-VN"/>
              </w:rPr>
              <w:t> </w:t>
            </w:r>
          </w:p>
        </w:tc>
        <w:tc>
          <w:tcPr>
            <w:tcW w:w="712" w:type="dxa"/>
            <w:tcBorders>
              <w:top w:val="nil"/>
              <w:left w:val="nil"/>
              <w:bottom w:val="single" w:sz="4" w:space="0" w:color="auto"/>
              <w:right w:val="single" w:sz="4" w:space="0" w:color="auto"/>
            </w:tcBorders>
            <w:shd w:val="clear" w:color="000000" w:fill="FFFFFF"/>
            <w:noWrap/>
            <w:vAlign w:val="bottom"/>
          </w:tcPr>
          <w:p w14:paraId="2FDCD7EC" w14:textId="77777777" w:rsidR="00896894" w:rsidRPr="00E03D49" w:rsidRDefault="00896894" w:rsidP="00AC6776">
            <w:pPr>
              <w:spacing w:before="36" w:after="36"/>
              <w:rPr>
                <w:b/>
                <w:bCs/>
                <w:sz w:val="16"/>
                <w:szCs w:val="16"/>
                <w:lang w:eastAsia="vi-VN"/>
              </w:rPr>
            </w:pPr>
            <w:r w:rsidRPr="00E03D49">
              <w:rPr>
                <w:b/>
                <w:bCs/>
                <w:sz w:val="16"/>
                <w:szCs w:val="16"/>
                <w:lang w:eastAsia="vi-VN"/>
              </w:rPr>
              <w:t> </w:t>
            </w:r>
          </w:p>
        </w:tc>
        <w:tc>
          <w:tcPr>
            <w:tcW w:w="790" w:type="dxa"/>
            <w:tcBorders>
              <w:top w:val="nil"/>
              <w:left w:val="nil"/>
              <w:bottom w:val="single" w:sz="4" w:space="0" w:color="auto"/>
              <w:right w:val="single" w:sz="4" w:space="0" w:color="auto"/>
            </w:tcBorders>
            <w:shd w:val="clear" w:color="000000" w:fill="FFFFFF"/>
            <w:noWrap/>
            <w:vAlign w:val="bottom"/>
          </w:tcPr>
          <w:p w14:paraId="46545100" w14:textId="77777777" w:rsidR="00896894" w:rsidRPr="00E03D49" w:rsidRDefault="00896894" w:rsidP="00AC6776">
            <w:pPr>
              <w:spacing w:before="36" w:after="36"/>
              <w:rPr>
                <w:b/>
                <w:bCs/>
                <w:sz w:val="16"/>
                <w:szCs w:val="16"/>
                <w:lang w:eastAsia="vi-VN"/>
              </w:rPr>
            </w:pPr>
            <w:r w:rsidRPr="00E03D49">
              <w:rPr>
                <w:b/>
                <w:bCs/>
                <w:sz w:val="16"/>
                <w:szCs w:val="16"/>
                <w:lang w:eastAsia="vi-VN"/>
              </w:rPr>
              <w:t> </w:t>
            </w:r>
          </w:p>
        </w:tc>
        <w:tc>
          <w:tcPr>
            <w:tcW w:w="966" w:type="dxa"/>
            <w:tcBorders>
              <w:top w:val="nil"/>
              <w:left w:val="nil"/>
              <w:bottom w:val="single" w:sz="4" w:space="0" w:color="auto"/>
              <w:right w:val="single" w:sz="4" w:space="0" w:color="auto"/>
            </w:tcBorders>
            <w:shd w:val="clear" w:color="000000" w:fill="FFFFFF"/>
            <w:noWrap/>
            <w:vAlign w:val="bottom"/>
          </w:tcPr>
          <w:p w14:paraId="2BB445CB" w14:textId="77777777" w:rsidR="00896894" w:rsidRPr="00E03D49" w:rsidRDefault="00896894" w:rsidP="00AC6776">
            <w:pPr>
              <w:spacing w:before="36" w:after="36"/>
              <w:rPr>
                <w:b/>
                <w:bCs/>
                <w:sz w:val="16"/>
                <w:szCs w:val="16"/>
                <w:lang w:eastAsia="vi-VN"/>
              </w:rPr>
            </w:pPr>
            <w:r w:rsidRPr="00E03D49">
              <w:rPr>
                <w:b/>
                <w:bCs/>
                <w:sz w:val="16"/>
                <w:szCs w:val="16"/>
                <w:lang w:eastAsia="vi-VN"/>
              </w:rPr>
              <w:t> </w:t>
            </w:r>
          </w:p>
        </w:tc>
        <w:tc>
          <w:tcPr>
            <w:tcW w:w="930" w:type="dxa"/>
            <w:tcBorders>
              <w:top w:val="nil"/>
              <w:left w:val="nil"/>
              <w:bottom w:val="single" w:sz="4" w:space="0" w:color="auto"/>
              <w:right w:val="single" w:sz="4" w:space="0" w:color="auto"/>
            </w:tcBorders>
            <w:shd w:val="clear" w:color="000000" w:fill="FFFFFF"/>
            <w:noWrap/>
            <w:vAlign w:val="bottom"/>
          </w:tcPr>
          <w:p w14:paraId="3DE63997" w14:textId="77777777" w:rsidR="00896894" w:rsidRPr="00E03D49" w:rsidRDefault="00896894" w:rsidP="00AC6776">
            <w:pPr>
              <w:spacing w:before="36" w:after="36"/>
              <w:rPr>
                <w:b/>
                <w:bCs/>
                <w:sz w:val="16"/>
                <w:szCs w:val="16"/>
                <w:lang w:eastAsia="vi-VN"/>
              </w:rPr>
            </w:pPr>
            <w:r w:rsidRPr="00E03D49">
              <w:rPr>
                <w:b/>
                <w:bCs/>
                <w:sz w:val="16"/>
                <w:szCs w:val="16"/>
                <w:lang w:eastAsia="vi-VN"/>
              </w:rPr>
              <w:t> </w:t>
            </w:r>
          </w:p>
        </w:tc>
        <w:tc>
          <w:tcPr>
            <w:tcW w:w="822" w:type="dxa"/>
            <w:tcBorders>
              <w:top w:val="nil"/>
              <w:left w:val="nil"/>
              <w:bottom w:val="single" w:sz="4" w:space="0" w:color="auto"/>
              <w:right w:val="single" w:sz="4" w:space="0" w:color="auto"/>
            </w:tcBorders>
            <w:shd w:val="clear" w:color="000000" w:fill="FFFFFF"/>
            <w:noWrap/>
            <w:vAlign w:val="bottom"/>
          </w:tcPr>
          <w:p w14:paraId="443C1C37" w14:textId="77777777" w:rsidR="00896894" w:rsidRPr="00E03D49" w:rsidRDefault="00896894" w:rsidP="00AC6776">
            <w:pPr>
              <w:spacing w:before="36" w:after="36"/>
              <w:rPr>
                <w:b/>
                <w:bCs/>
                <w:sz w:val="16"/>
                <w:szCs w:val="16"/>
                <w:lang w:eastAsia="vi-VN"/>
              </w:rPr>
            </w:pPr>
            <w:r w:rsidRPr="00E03D49">
              <w:rPr>
                <w:b/>
                <w:bCs/>
                <w:sz w:val="16"/>
                <w:szCs w:val="16"/>
                <w:lang w:eastAsia="vi-VN"/>
              </w:rPr>
              <w:t> </w:t>
            </w:r>
          </w:p>
        </w:tc>
        <w:tc>
          <w:tcPr>
            <w:tcW w:w="528" w:type="dxa"/>
            <w:tcBorders>
              <w:top w:val="nil"/>
              <w:left w:val="nil"/>
              <w:bottom w:val="single" w:sz="4" w:space="0" w:color="auto"/>
              <w:right w:val="single" w:sz="4" w:space="0" w:color="auto"/>
            </w:tcBorders>
            <w:shd w:val="clear" w:color="000000" w:fill="FFFFFF"/>
            <w:noWrap/>
            <w:vAlign w:val="bottom"/>
          </w:tcPr>
          <w:p w14:paraId="511332F6" w14:textId="77777777" w:rsidR="00896894" w:rsidRPr="00E03D49" w:rsidRDefault="00896894" w:rsidP="00AC6776">
            <w:pPr>
              <w:spacing w:before="36" w:after="36"/>
              <w:rPr>
                <w:sz w:val="16"/>
                <w:szCs w:val="16"/>
                <w:lang w:eastAsia="vi-VN"/>
              </w:rPr>
            </w:pPr>
            <w:r w:rsidRPr="00E03D49">
              <w:rPr>
                <w:sz w:val="16"/>
                <w:szCs w:val="16"/>
                <w:lang w:eastAsia="vi-VN"/>
              </w:rPr>
              <w:t> </w:t>
            </w:r>
          </w:p>
        </w:tc>
      </w:tr>
      <w:tr w:rsidR="00896894" w:rsidRPr="00E03D49" w14:paraId="4FE696AB" w14:textId="77777777" w:rsidTr="00AC6776">
        <w:tc>
          <w:tcPr>
            <w:tcW w:w="516" w:type="dxa"/>
            <w:tcBorders>
              <w:top w:val="nil"/>
              <w:left w:val="single" w:sz="4" w:space="0" w:color="auto"/>
              <w:bottom w:val="single" w:sz="4" w:space="0" w:color="auto"/>
              <w:right w:val="single" w:sz="4" w:space="0" w:color="auto"/>
            </w:tcBorders>
            <w:shd w:val="clear" w:color="000000" w:fill="FFFFFF"/>
            <w:noWrap/>
            <w:vAlign w:val="center"/>
          </w:tcPr>
          <w:p w14:paraId="7ED1C55B" w14:textId="77777777" w:rsidR="00896894" w:rsidRPr="00E03D49" w:rsidRDefault="00896894" w:rsidP="00AC6776">
            <w:pPr>
              <w:spacing w:before="36" w:after="36"/>
              <w:jc w:val="center"/>
              <w:rPr>
                <w:sz w:val="16"/>
                <w:szCs w:val="16"/>
                <w:lang w:eastAsia="vi-VN"/>
              </w:rPr>
            </w:pPr>
            <w:r w:rsidRPr="00E03D49">
              <w:rPr>
                <w:sz w:val="16"/>
                <w:szCs w:val="16"/>
                <w:lang w:eastAsia="vi-VN"/>
              </w:rPr>
              <w:t>2</w:t>
            </w:r>
          </w:p>
        </w:tc>
        <w:tc>
          <w:tcPr>
            <w:tcW w:w="1980" w:type="dxa"/>
            <w:tcBorders>
              <w:top w:val="nil"/>
              <w:left w:val="nil"/>
              <w:bottom w:val="single" w:sz="4" w:space="0" w:color="auto"/>
              <w:right w:val="single" w:sz="4" w:space="0" w:color="auto"/>
            </w:tcBorders>
            <w:shd w:val="clear" w:color="000000" w:fill="FFFFFF"/>
          </w:tcPr>
          <w:p w14:paraId="508D2114" w14:textId="77777777" w:rsidR="00896894" w:rsidRPr="00E03D49" w:rsidRDefault="00896894" w:rsidP="00AC6776">
            <w:pPr>
              <w:spacing w:before="36" w:after="36"/>
              <w:rPr>
                <w:sz w:val="16"/>
                <w:szCs w:val="16"/>
                <w:lang w:eastAsia="vi-VN"/>
              </w:rPr>
            </w:pPr>
            <w:r w:rsidRPr="00E03D49">
              <w:rPr>
                <w:sz w:val="16"/>
                <w:szCs w:val="16"/>
                <w:lang w:eastAsia="vi-VN"/>
              </w:rPr>
              <w:t>Từ 3 năm đến dưới 6 năm</w:t>
            </w:r>
          </w:p>
        </w:tc>
        <w:tc>
          <w:tcPr>
            <w:tcW w:w="543" w:type="dxa"/>
            <w:tcBorders>
              <w:top w:val="nil"/>
              <w:left w:val="nil"/>
              <w:bottom w:val="single" w:sz="4" w:space="0" w:color="auto"/>
              <w:right w:val="single" w:sz="4" w:space="0" w:color="auto"/>
            </w:tcBorders>
            <w:shd w:val="clear" w:color="000000" w:fill="FFFFFF"/>
            <w:noWrap/>
            <w:vAlign w:val="bottom"/>
          </w:tcPr>
          <w:p w14:paraId="513AE131" w14:textId="77777777" w:rsidR="00896894" w:rsidRPr="00E03D49" w:rsidRDefault="00896894" w:rsidP="00AC6776">
            <w:pPr>
              <w:spacing w:before="36" w:after="36"/>
              <w:rPr>
                <w:sz w:val="16"/>
                <w:szCs w:val="16"/>
                <w:lang w:eastAsia="vi-VN"/>
              </w:rPr>
            </w:pPr>
            <w:r w:rsidRPr="00E03D49">
              <w:rPr>
                <w:sz w:val="16"/>
                <w:szCs w:val="16"/>
                <w:lang w:eastAsia="vi-VN"/>
              </w:rPr>
              <w:t> </w:t>
            </w:r>
          </w:p>
        </w:tc>
        <w:tc>
          <w:tcPr>
            <w:tcW w:w="780" w:type="dxa"/>
            <w:tcBorders>
              <w:top w:val="nil"/>
              <w:left w:val="nil"/>
              <w:bottom w:val="single" w:sz="4" w:space="0" w:color="auto"/>
              <w:right w:val="single" w:sz="4" w:space="0" w:color="auto"/>
            </w:tcBorders>
            <w:shd w:val="clear" w:color="000000" w:fill="FFFFFF"/>
            <w:noWrap/>
            <w:vAlign w:val="bottom"/>
          </w:tcPr>
          <w:p w14:paraId="5ADE0857" w14:textId="77777777" w:rsidR="00896894" w:rsidRPr="00E03D49" w:rsidRDefault="00896894" w:rsidP="00AC6776">
            <w:pPr>
              <w:spacing w:before="36" w:after="36"/>
              <w:rPr>
                <w:sz w:val="16"/>
                <w:szCs w:val="16"/>
                <w:lang w:eastAsia="vi-VN"/>
              </w:rPr>
            </w:pPr>
            <w:r w:rsidRPr="00E03D49">
              <w:rPr>
                <w:sz w:val="16"/>
                <w:szCs w:val="16"/>
                <w:lang w:eastAsia="vi-VN"/>
              </w:rPr>
              <w:t> </w:t>
            </w:r>
          </w:p>
        </w:tc>
        <w:tc>
          <w:tcPr>
            <w:tcW w:w="763" w:type="dxa"/>
            <w:tcBorders>
              <w:top w:val="nil"/>
              <w:left w:val="nil"/>
              <w:bottom w:val="single" w:sz="4" w:space="0" w:color="auto"/>
              <w:right w:val="single" w:sz="4" w:space="0" w:color="auto"/>
            </w:tcBorders>
            <w:shd w:val="clear" w:color="000000" w:fill="FFFFFF"/>
            <w:noWrap/>
            <w:vAlign w:val="bottom"/>
          </w:tcPr>
          <w:p w14:paraId="12F2CEE5" w14:textId="77777777" w:rsidR="00896894" w:rsidRPr="00E03D49" w:rsidRDefault="00896894" w:rsidP="00AC6776">
            <w:pPr>
              <w:spacing w:before="36" w:after="36"/>
              <w:rPr>
                <w:sz w:val="16"/>
                <w:szCs w:val="16"/>
                <w:lang w:eastAsia="vi-VN"/>
              </w:rPr>
            </w:pPr>
            <w:r w:rsidRPr="00E03D49">
              <w:rPr>
                <w:sz w:val="16"/>
                <w:szCs w:val="16"/>
                <w:lang w:eastAsia="vi-VN"/>
              </w:rPr>
              <w:t> </w:t>
            </w:r>
          </w:p>
        </w:tc>
        <w:tc>
          <w:tcPr>
            <w:tcW w:w="712" w:type="dxa"/>
            <w:tcBorders>
              <w:top w:val="nil"/>
              <w:left w:val="nil"/>
              <w:bottom w:val="single" w:sz="4" w:space="0" w:color="auto"/>
              <w:right w:val="single" w:sz="4" w:space="0" w:color="auto"/>
            </w:tcBorders>
            <w:shd w:val="clear" w:color="000000" w:fill="FFFFFF"/>
            <w:noWrap/>
            <w:vAlign w:val="bottom"/>
          </w:tcPr>
          <w:p w14:paraId="07F7E024" w14:textId="77777777" w:rsidR="00896894" w:rsidRPr="00E03D49" w:rsidRDefault="00896894" w:rsidP="00AC6776">
            <w:pPr>
              <w:spacing w:before="36" w:after="36"/>
              <w:rPr>
                <w:sz w:val="16"/>
                <w:szCs w:val="16"/>
                <w:lang w:eastAsia="vi-VN"/>
              </w:rPr>
            </w:pPr>
            <w:r w:rsidRPr="00E03D49">
              <w:rPr>
                <w:sz w:val="16"/>
                <w:szCs w:val="16"/>
                <w:lang w:eastAsia="vi-VN"/>
              </w:rPr>
              <w:t> </w:t>
            </w:r>
          </w:p>
        </w:tc>
        <w:tc>
          <w:tcPr>
            <w:tcW w:w="790" w:type="dxa"/>
            <w:tcBorders>
              <w:top w:val="nil"/>
              <w:left w:val="nil"/>
              <w:bottom w:val="single" w:sz="4" w:space="0" w:color="auto"/>
              <w:right w:val="single" w:sz="4" w:space="0" w:color="auto"/>
            </w:tcBorders>
            <w:shd w:val="clear" w:color="000000" w:fill="FFFFFF"/>
            <w:noWrap/>
            <w:vAlign w:val="bottom"/>
          </w:tcPr>
          <w:p w14:paraId="4B5E7A5A" w14:textId="77777777" w:rsidR="00896894" w:rsidRPr="00E03D49" w:rsidRDefault="00896894" w:rsidP="00AC6776">
            <w:pPr>
              <w:spacing w:before="36" w:after="36"/>
              <w:rPr>
                <w:sz w:val="16"/>
                <w:szCs w:val="16"/>
                <w:lang w:eastAsia="vi-VN"/>
              </w:rPr>
            </w:pPr>
            <w:r w:rsidRPr="00E03D49">
              <w:rPr>
                <w:sz w:val="16"/>
                <w:szCs w:val="16"/>
                <w:lang w:eastAsia="vi-VN"/>
              </w:rPr>
              <w:t> </w:t>
            </w:r>
          </w:p>
        </w:tc>
        <w:tc>
          <w:tcPr>
            <w:tcW w:w="966" w:type="dxa"/>
            <w:tcBorders>
              <w:top w:val="nil"/>
              <w:left w:val="nil"/>
              <w:bottom w:val="single" w:sz="4" w:space="0" w:color="auto"/>
              <w:right w:val="single" w:sz="4" w:space="0" w:color="auto"/>
            </w:tcBorders>
            <w:shd w:val="clear" w:color="000000" w:fill="FFFFFF"/>
            <w:noWrap/>
            <w:vAlign w:val="bottom"/>
          </w:tcPr>
          <w:p w14:paraId="0288AE28" w14:textId="77777777" w:rsidR="00896894" w:rsidRPr="00E03D49" w:rsidRDefault="00896894" w:rsidP="00AC6776">
            <w:pPr>
              <w:spacing w:before="36" w:after="36"/>
              <w:rPr>
                <w:sz w:val="16"/>
                <w:szCs w:val="16"/>
                <w:lang w:eastAsia="vi-VN"/>
              </w:rPr>
            </w:pPr>
            <w:r w:rsidRPr="00E03D49">
              <w:rPr>
                <w:sz w:val="16"/>
                <w:szCs w:val="16"/>
                <w:lang w:eastAsia="vi-VN"/>
              </w:rPr>
              <w:t> </w:t>
            </w:r>
          </w:p>
        </w:tc>
        <w:tc>
          <w:tcPr>
            <w:tcW w:w="930" w:type="dxa"/>
            <w:tcBorders>
              <w:top w:val="nil"/>
              <w:left w:val="nil"/>
              <w:bottom w:val="single" w:sz="4" w:space="0" w:color="auto"/>
              <w:right w:val="single" w:sz="4" w:space="0" w:color="auto"/>
            </w:tcBorders>
            <w:shd w:val="clear" w:color="000000" w:fill="FFFFFF"/>
            <w:noWrap/>
            <w:vAlign w:val="bottom"/>
          </w:tcPr>
          <w:p w14:paraId="508DF7BE" w14:textId="77777777" w:rsidR="00896894" w:rsidRPr="00E03D49" w:rsidRDefault="00896894" w:rsidP="00AC6776">
            <w:pPr>
              <w:spacing w:before="36" w:after="36"/>
              <w:rPr>
                <w:sz w:val="16"/>
                <w:szCs w:val="16"/>
                <w:lang w:eastAsia="vi-VN"/>
              </w:rPr>
            </w:pPr>
            <w:r w:rsidRPr="00E03D49">
              <w:rPr>
                <w:sz w:val="16"/>
                <w:szCs w:val="16"/>
                <w:lang w:eastAsia="vi-VN"/>
              </w:rPr>
              <w:t> </w:t>
            </w:r>
          </w:p>
        </w:tc>
        <w:tc>
          <w:tcPr>
            <w:tcW w:w="822" w:type="dxa"/>
            <w:tcBorders>
              <w:top w:val="nil"/>
              <w:left w:val="nil"/>
              <w:bottom w:val="single" w:sz="4" w:space="0" w:color="auto"/>
              <w:right w:val="single" w:sz="4" w:space="0" w:color="auto"/>
            </w:tcBorders>
            <w:shd w:val="clear" w:color="000000" w:fill="FFFFFF"/>
            <w:noWrap/>
            <w:vAlign w:val="bottom"/>
          </w:tcPr>
          <w:p w14:paraId="71660B3D" w14:textId="77777777" w:rsidR="00896894" w:rsidRPr="00E03D49" w:rsidRDefault="00896894" w:rsidP="00AC6776">
            <w:pPr>
              <w:spacing w:before="36" w:after="36"/>
              <w:rPr>
                <w:sz w:val="16"/>
                <w:szCs w:val="16"/>
                <w:lang w:eastAsia="vi-VN"/>
              </w:rPr>
            </w:pPr>
            <w:r w:rsidRPr="00E03D49">
              <w:rPr>
                <w:sz w:val="16"/>
                <w:szCs w:val="16"/>
                <w:lang w:eastAsia="vi-VN"/>
              </w:rPr>
              <w:t> </w:t>
            </w:r>
          </w:p>
        </w:tc>
        <w:tc>
          <w:tcPr>
            <w:tcW w:w="528" w:type="dxa"/>
            <w:tcBorders>
              <w:top w:val="nil"/>
              <w:left w:val="nil"/>
              <w:bottom w:val="single" w:sz="4" w:space="0" w:color="auto"/>
              <w:right w:val="single" w:sz="4" w:space="0" w:color="auto"/>
            </w:tcBorders>
            <w:shd w:val="clear" w:color="000000" w:fill="FFFFFF"/>
            <w:noWrap/>
            <w:vAlign w:val="bottom"/>
          </w:tcPr>
          <w:p w14:paraId="72CA247C" w14:textId="77777777" w:rsidR="00896894" w:rsidRPr="00E03D49" w:rsidRDefault="00896894" w:rsidP="00AC6776">
            <w:pPr>
              <w:spacing w:before="36" w:after="36"/>
              <w:rPr>
                <w:sz w:val="16"/>
                <w:szCs w:val="16"/>
                <w:lang w:eastAsia="vi-VN"/>
              </w:rPr>
            </w:pPr>
            <w:r w:rsidRPr="00E03D49">
              <w:rPr>
                <w:sz w:val="16"/>
                <w:szCs w:val="16"/>
                <w:lang w:eastAsia="vi-VN"/>
              </w:rPr>
              <w:t> </w:t>
            </w:r>
          </w:p>
        </w:tc>
      </w:tr>
      <w:tr w:rsidR="00896894" w:rsidRPr="00E03D49" w14:paraId="69FF5DD7" w14:textId="77777777" w:rsidTr="00AC6776">
        <w:tc>
          <w:tcPr>
            <w:tcW w:w="516" w:type="dxa"/>
            <w:tcBorders>
              <w:top w:val="nil"/>
              <w:left w:val="single" w:sz="4" w:space="0" w:color="auto"/>
              <w:bottom w:val="single" w:sz="4" w:space="0" w:color="auto"/>
              <w:right w:val="single" w:sz="4" w:space="0" w:color="auto"/>
            </w:tcBorders>
            <w:shd w:val="clear" w:color="000000" w:fill="FFFFFF"/>
            <w:noWrap/>
            <w:vAlign w:val="center"/>
          </w:tcPr>
          <w:p w14:paraId="5C2EEE11" w14:textId="77777777" w:rsidR="00896894" w:rsidRPr="00E03D49" w:rsidRDefault="00896894" w:rsidP="00AC6776">
            <w:pPr>
              <w:spacing w:before="36" w:after="36"/>
              <w:jc w:val="center"/>
              <w:rPr>
                <w:sz w:val="16"/>
                <w:szCs w:val="16"/>
                <w:lang w:eastAsia="vi-VN"/>
              </w:rPr>
            </w:pPr>
            <w:r w:rsidRPr="00E03D49">
              <w:rPr>
                <w:sz w:val="16"/>
                <w:szCs w:val="16"/>
                <w:lang w:eastAsia="vi-VN"/>
              </w:rPr>
              <w:t>3</w:t>
            </w:r>
          </w:p>
        </w:tc>
        <w:tc>
          <w:tcPr>
            <w:tcW w:w="1980" w:type="dxa"/>
            <w:tcBorders>
              <w:top w:val="nil"/>
              <w:left w:val="nil"/>
              <w:bottom w:val="single" w:sz="4" w:space="0" w:color="auto"/>
              <w:right w:val="single" w:sz="4" w:space="0" w:color="auto"/>
            </w:tcBorders>
            <w:shd w:val="clear" w:color="000000" w:fill="FFFFFF"/>
          </w:tcPr>
          <w:p w14:paraId="0F6FFB1D" w14:textId="77777777" w:rsidR="00896894" w:rsidRPr="00E03D49" w:rsidRDefault="00896894" w:rsidP="00AC6776">
            <w:pPr>
              <w:spacing w:before="36" w:after="36"/>
              <w:rPr>
                <w:sz w:val="16"/>
                <w:szCs w:val="16"/>
                <w:lang w:eastAsia="vi-VN"/>
              </w:rPr>
            </w:pPr>
            <w:r w:rsidRPr="00E03D49">
              <w:rPr>
                <w:sz w:val="16"/>
                <w:szCs w:val="16"/>
                <w:lang w:eastAsia="vi-VN"/>
              </w:rPr>
              <w:t>Từ 6 năm đến dưới 10 năm</w:t>
            </w:r>
          </w:p>
        </w:tc>
        <w:tc>
          <w:tcPr>
            <w:tcW w:w="543" w:type="dxa"/>
            <w:tcBorders>
              <w:top w:val="nil"/>
              <w:left w:val="nil"/>
              <w:bottom w:val="single" w:sz="4" w:space="0" w:color="auto"/>
              <w:right w:val="single" w:sz="4" w:space="0" w:color="auto"/>
            </w:tcBorders>
            <w:shd w:val="clear" w:color="000000" w:fill="FFFFFF"/>
            <w:noWrap/>
            <w:vAlign w:val="bottom"/>
          </w:tcPr>
          <w:p w14:paraId="56014174" w14:textId="77777777" w:rsidR="00896894" w:rsidRPr="00E03D49" w:rsidRDefault="00896894" w:rsidP="00AC6776">
            <w:pPr>
              <w:spacing w:before="36" w:after="36"/>
              <w:rPr>
                <w:sz w:val="16"/>
                <w:szCs w:val="16"/>
                <w:lang w:eastAsia="vi-VN"/>
              </w:rPr>
            </w:pPr>
            <w:r w:rsidRPr="00E03D49">
              <w:rPr>
                <w:sz w:val="16"/>
                <w:szCs w:val="16"/>
                <w:lang w:eastAsia="vi-VN"/>
              </w:rPr>
              <w:t> </w:t>
            </w:r>
          </w:p>
        </w:tc>
        <w:tc>
          <w:tcPr>
            <w:tcW w:w="780" w:type="dxa"/>
            <w:tcBorders>
              <w:top w:val="nil"/>
              <w:left w:val="nil"/>
              <w:bottom w:val="single" w:sz="4" w:space="0" w:color="auto"/>
              <w:right w:val="single" w:sz="4" w:space="0" w:color="auto"/>
            </w:tcBorders>
            <w:shd w:val="clear" w:color="000000" w:fill="FFFFFF"/>
            <w:noWrap/>
            <w:vAlign w:val="bottom"/>
          </w:tcPr>
          <w:p w14:paraId="0938E8A5" w14:textId="77777777" w:rsidR="00896894" w:rsidRPr="00E03D49" w:rsidRDefault="00896894" w:rsidP="00AC6776">
            <w:pPr>
              <w:spacing w:before="36" w:after="36"/>
              <w:rPr>
                <w:sz w:val="16"/>
                <w:szCs w:val="16"/>
                <w:lang w:eastAsia="vi-VN"/>
              </w:rPr>
            </w:pPr>
            <w:r w:rsidRPr="00E03D49">
              <w:rPr>
                <w:sz w:val="16"/>
                <w:szCs w:val="16"/>
                <w:lang w:eastAsia="vi-VN"/>
              </w:rPr>
              <w:t> </w:t>
            </w:r>
          </w:p>
        </w:tc>
        <w:tc>
          <w:tcPr>
            <w:tcW w:w="763" w:type="dxa"/>
            <w:tcBorders>
              <w:top w:val="nil"/>
              <w:left w:val="nil"/>
              <w:bottom w:val="single" w:sz="4" w:space="0" w:color="auto"/>
              <w:right w:val="single" w:sz="4" w:space="0" w:color="auto"/>
            </w:tcBorders>
            <w:shd w:val="clear" w:color="000000" w:fill="FFFFFF"/>
            <w:noWrap/>
            <w:vAlign w:val="bottom"/>
          </w:tcPr>
          <w:p w14:paraId="6741ABD3" w14:textId="77777777" w:rsidR="00896894" w:rsidRPr="00E03D49" w:rsidRDefault="00896894" w:rsidP="00AC6776">
            <w:pPr>
              <w:spacing w:before="36" w:after="36"/>
              <w:rPr>
                <w:sz w:val="16"/>
                <w:szCs w:val="16"/>
                <w:lang w:eastAsia="vi-VN"/>
              </w:rPr>
            </w:pPr>
            <w:r w:rsidRPr="00E03D49">
              <w:rPr>
                <w:sz w:val="16"/>
                <w:szCs w:val="16"/>
                <w:lang w:eastAsia="vi-VN"/>
              </w:rPr>
              <w:t> </w:t>
            </w:r>
          </w:p>
        </w:tc>
        <w:tc>
          <w:tcPr>
            <w:tcW w:w="712" w:type="dxa"/>
            <w:tcBorders>
              <w:top w:val="nil"/>
              <w:left w:val="nil"/>
              <w:bottom w:val="single" w:sz="4" w:space="0" w:color="auto"/>
              <w:right w:val="single" w:sz="4" w:space="0" w:color="auto"/>
            </w:tcBorders>
            <w:shd w:val="clear" w:color="000000" w:fill="FFFFFF"/>
            <w:noWrap/>
            <w:vAlign w:val="bottom"/>
          </w:tcPr>
          <w:p w14:paraId="5D69AC18" w14:textId="77777777" w:rsidR="00896894" w:rsidRPr="00E03D49" w:rsidRDefault="00896894" w:rsidP="00AC6776">
            <w:pPr>
              <w:spacing w:before="36" w:after="36"/>
              <w:rPr>
                <w:sz w:val="16"/>
                <w:szCs w:val="16"/>
                <w:lang w:eastAsia="vi-VN"/>
              </w:rPr>
            </w:pPr>
            <w:r w:rsidRPr="00E03D49">
              <w:rPr>
                <w:sz w:val="16"/>
                <w:szCs w:val="16"/>
                <w:lang w:eastAsia="vi-VN"/>
              </w:rPr>
              <w:t> </w:t>
            </w:r>
          </w:p>
        </w:tc>
        <w:tc>
          <w:tcPr>
            <w:tcW w:w="790" w:type="dxa"/>
            <w:tcBorders>
              <w:top w:val="nil"/>
              <w:left w:val="nil"/>
              <w:bottom w:val="single" w:sz="4" w:space="0" w:color="auto"/>
              <w:right w:val="single" w:sz="4" w:space="0" w:color="auto"/>
            </w:tcBorders>
            <w:shd w:val="clear" w:color="000000" w:fill="FFFFFF"/>
            <w:noWrap/>
            <w:vAlign w:val="bottom"/>
          </w:tcPr>
          <w:p w14:paraId="39FC0AE2" w14:textId="77777777" w:rsidR="00896894" w:rsidRPr="00E03D49" w:rsidRDefault="00896894" w:rsidP="00AC6776">
            <w:pPr>
              <w:spacing w:before="36" w:after="36"/>
              <w:rPr>
                <w:sz w:val="16"/>
                <w:szCs w:val="16"/>
                <w:lang w:eastAsia="vi-VN"/>
              </w:rPr>
            </w:pPr>
            <w:r w:rsidRPr="00E03D49">
              <w:rPr>
                <w:sz w:val="16"/>
                <w:szCs w:val="16"/>
                <w:lang w:eastAsia="vi-VN"/>
              </w:rPr>
              <w:t> </w:t>
            </w:r>
          </w:p>
        </w:tc>
        <w:tc>
          <w:tcPr>
            <w:tcW w:w="966" w:type="dxa"/>
            <w:tcBorders>
              <w:top w:val="nil"/>
              <w:left w:val="nil"/>
              <w:bottom w:val="single" w:sz="4" w:space="0" w:color="auto"/>
              <w:right w:val="single" w:sz="4" w:space="0" w:color="auto"/>
            </w:tcBorders>
            <w:shd w:val="clear" w:color="000000" w:fill="FFFFFF"/>
            <w:noWrap/>
            <w:vAlign w:val="bottom"/>
          </w:tcPr>
          <w:p w14:paraId="153A44BD" w14:textId="77777777" w:rsidR="00896894" w:rsidRPr="00E03D49" w:rsidRDefault="00896894" w:rsidP="00AC6776">
            <w:pPr>
              <w:spacing w:before="36" w:after="36"/>
              <w:rPr>
                <w:sz w:val="16"/>
                <w:szCs w:val="16"/>
                <w:lang w:eastAsia="vi-VN"/>
              </w:rPr>
            </w:pPr>
            <w:r w:rsidRPr="00E03D49">
              <w:rPr>
                <w:sz w:val="16"/>
                <w:szCs w:val="16"/>
                <w:lang w:eastAsia="vi-VN"/>
              </w:rPr>
              <w:t> </w:t>
            </w:r>
          </w:p>
        </w:tc>
        <w:tc>
          <w:tcPr>
            <w:tcW w:w="930" w:type="dxa"/>
            <w:tcBorders>
              <w:top w:val="nil"/>
              <w:left w:val="nil"/>
              <w:bottom w:val="single" w:sz="4" w:space="0" w:color="auto"/>
              <w:right w:val="single" w:sz="4" w:space="0" w:color="auto"/>
            </w:tcBorders>
            <w:shd w:val="clear" w:color="000000" w:fill="FFFFFF"/>
            <w:noWrap/>
            <w:vAlign w:val="bottom"/>
          </w:tcPr>
          <w:p w14:paraId="776BC8D2" w14:textId="77777777" w:rsidR="00896894" w:rsidRPr="00E03D49" w:rsidRDefault="00896894" w:rsidP="00AC6776">
            <w:pPr>
              <w:spacing w:before="36" w:after="36"/>
              <w:rPr>
                <w:sz w:val="16"/>
                <w:szCs w:val="16"/>
                <w:lang w:eastAsia="vi-VN"/>
              </w:rPr>
            </w:pPr>
            <w:r w:rsidRPr="00E03D49">
              <w:rPr>
                <w:sz w:val="16"/>
                <w:szCs w:val="16"/>
                <w:lang w:eastAsia="vi-VN"/>
              </w:rPr>
              <w:t> </w:t>
            </w:r>
          </w:p>
        </w:tc>
        <w:tc>
          <w:tcPr>
            <w:tcW w:w="822" w:type="dxa"/>
            <w:tcBorders>
              <w:top w:val="nil"/>
              <w:left w:val="nil"/>
              <w:bottom w:val="single" w:sz="4" w:space="0" w:color="auto"/>
              <w:right w:val="single" w:sz="4" w:space="0" w:color="auto"/>
            </w:tcBorders>
            <w:shd w:val="clear" w:color="000000" w:fill="FFFFFF"/>
            <w:noWrap/>
            <w:vAlign w:val="bottom"/>
          </w:tcPr>
          <w:p w14:paraId="7D040909" w14:textId="77777777" w:rsidR="00896894" w:rsidRPr="00E03D49" w:rsidRDefault="00896894" w:rsidP="00AC6776">
            <w:pPr>
              <w:spacing w:before="36" w:after="36"/>
              <w:rPr>
                <w:sz w:val="16"/>
                <w:szCs w:val="16"/>
                <w:lang w:eastAsia="vi-VN"/>
              </w:rPr>
            </w:pPr>
            <w:r w:rsidRPr="00E03D49">
              <w:rPr>
                <w:sz w:val="16"/>
                <w:szCs w:val="16"/>
                <w:lang w:eastAsia="vi-VN"/>
              </w:rPr>
              <w:t> </w:t>
            </w:r>
          </w:p>
        </w:tc>
        <w:tc>
          <w:tcPr>
            <w:tcW w:w="528" w:type="dxa"/>
            <w:tcBorders>
              <w:top w:val="nil"/>
              <w:left w:val="nil"/>
              <w:bottom w:val="single" w:sz="4" w:space="0" w:color="auto"/>
              <w:right w:val="single" w:sz="4" w:space="0" w:color="auto"/>
            </w:tcBorders>
            <w:shd w:val="clear" w:color="000000" w:fill="FFFFFF"/>
            <w:noWrap/>
            <w:vAlign w:val="bottom"/>
          </w:tcPr>
          <w:p w14:paraId="1EDB9C14" w14:textId="77777777" w:rsidR="00896894" w:rsidRPr="00E03D49" w:rsidRDefault="00896894" w:rsidP="00AC6776">
            <w:pPr>
              <w:spacing w:before="36" w:after="36"/>
              <w:rPr>
                <w:sz w:val="16"/>
                <w:szCs w:val="16"/>
                <w:lang w:eastAsia="vi-VN"/>
              </w:rPr>
            </w:pPr>
            <w:r w:rsidRPr="00E03D49">
              <w:rPr>
                <w:sz w:val="16"/>
                <w:szCs w:val="16"/>
                <w:lang w:eastAsia="vi-VN"/>
              </w:rPr>
              <w:t> </w:t>
            </w:r>
          </w:p>
        </w:tc>
      </w:tr>
      <w:tr w:rsidR="00896894" w:rsidRPr="00E03D49" w14:paraId="6835D7FF" w14:textId="77777777" w:rsidTr="00AC6776">
        <w:tc>
          <w:tcPr>
            <w:tcW w:w="516" w:type="dxa"/>
            <w:tcBorders>
              <w:top w:val="nil"/>
              <w:left w:val="single" w:sz="4" w:space="0" w:color="auto"/>
              <w:bottom w:val="single" w:sz="4" w:space="0" w:color="auto"/>
              <w:right w:val="single" w:sz="4" w:space="0" w:color="auto"/>
            </w:tcBorders>
            <w:shd w:val="clear" w:color="000000" w:fill="FFFFFF"/>
            <w:noWrap/>
            <w:vAlign w:val="center"/>
          </w:tcPr>
          <w:p w14:paraId="04BFF240" w14:textId="77777777" w:rsidR="00896894" w:rsidRPr="00E03D49" w:rsidRDefault="00896894" w:rsidP="00AC6776">
            <w:pPr>
              <w:spacing w:before="36" w:after="36"/>
              <w:jc w:val="center"/>
              <w:rPr>
                <w:sz w:val="16"/>
                <w:szCs w:val="16"/>
                <w:lang w:eastAsia="vi-VN"/>
              </w:rPr>
            </w:pPr>
            <w:r w:rsidRPr="00E03D49">
              <w:rPr>
                <w:sz w:val="16"/>
                <w:szCs w:val="16"/>
                <w:lang w:eastAsia="vi-VN"/>
              </w:rPr>
              <w:t>4</w:t>
            </w:r>
          </w:p>
        </w:tc>
        <w:tc>
          <w:tcPr>
            <w:tcW w:w="1980" w:type="dxa"/>
            <w:tcBorders>
              <w:top w:val="nil"/>
              <w:left w:val="nil"/>
              <w:bottom w:val="single" w:sz="4" w:space="0" w:color="auto"/>
              <w:right w:val="single" w:sz="4" w:space="0" w:color="auto"/>
            </w:tcBorders>
            <w:shd w:val="clear" w:color="000000" w:fill="FFFFFF"/>
          </w:tcPr>
          <w:p w14:paraId="52BD3F5D" w14:textId="77777777" w:rsidR="00896894" w:rsidRPr="00E03D49" w:rsidRDefault="00896894" w:rsidP="00AC6776">
            <w:pPr>
              <w:spacing w:before="36" w:after="36"/>
              <w:rPr>
                <w:sz w:val="16"/>
                <w:szCs w:val="16"/>
                <w:lang w:eastAsia="vi-VN"/>
              </w:rPr>
            </w:pPr>
            <w:r w:rsidRPr="00E03D49">
              <w:rPr>
                <w:sz w:val="16"/>
                <w:szCs w:val="16"/>
                <w:lang w:eastAsia="vi-VN"/>
              </w:rPr>
              <w:t>Trên 10 năm</w:t>
            </w:r>
          </w:p>
        </w:tc>
        <w:tc>
          <w:tcPr>
            <w:tcW w:w="543" w:type="dxa"/>
            <w:tcBorders>
              <w:top w:val="nil"/>
              <w:left w:val="nil"/>
              <w:bottom w:val="single" w:sz="4" w:space="0" w:color="auto"/>
              <w:right w:val="single" w:sz="4" w:space="0" w:color="auto"/>
            </w:tcBorders>
            <w:shd w:val="clear" w:color="000000" w:fill="FFFFFF"/>
            <w:noWrap/>
            <w:vAlign w:val="bottom"/>
          </w:tcPr>
          <w:p w14:paraId="4134C2E1" w14:textId="77777777" w:rsidR="00896894" w:rsidRPr="00E03D49" w:rsidRDefault="00896894" w:rsidP="00AC6776">
            <w:pPr>
              <w:spacing w:before="36" w:after="36"/>
              <w:rPr>
                <w:sz w:val="16"/>
                <w:szCs w:val="16"/>
                <w:lang w:eastAsia="vi-VN"/>
              </w:rPr>
            </w:pPr>
            <w:r w:rsidRPr="00E03D49">
              <w:rPr>
                <w:sz w:val="16"/>
                <w:szCs w:val="16"/>
                <w:lang w:eastAsia="vi-VN"/>
              </w:rPr>
              <w:t> </w:t>
            </w:r>
          </w:p>
        </w:tc>
        <w:tc>
          <w:tcPr>
            <w:tcW w:w="780" w:type="dxa"/>
            <w:tcBorders>
              <w:top w:val="nil"/>
              <w:left w:val="nil"/>
              <w:bottom w:val="single" w:sz="4" w:space="0" w:color="auto"/>
              <w:right w:val="single" w:sz="4" w:space="0" w:color="auto"/>
            </w:tcBorders>
            <w:shd w:val="clear" w:color="000000" w:fill="FFFFFF"/>
            <w:noWrap/>
            <w:vAlign w:val="bottom"/>
          </w:tcPr>
          <w:p w14:paraId="20250164" w14:textId="77777777" w:rsidR="00896894" w:rsidRPr="00E03D49" w:rsidRDefault="00896894" w:rsidP="00AC6776">
            <w:pPr>
              <w:spacing w:before="36" w:after="36"/>
              <w:rPr>
                <w:sz w:val="16"/>
                <w:szCs w:val="16"/>
                <w:lang w:eastAsia="vi-VN"/>
              </w:rPr>
            </w:pPr>
            <w:r w:rsidRPr="00E03D49">
              <w:rPr>
                <w:sz w:val="16"/>
                <w:szCs w:val="16"/>
                <w:lang w:eastAsia="vi-VN"/>
              </w:rPr>
              <w:t> </w:t>
            </w:r>
          </w:p>
        </w:tc>
        <w:tc>
          <w:tcPr>
            <w:tcW w:w="763" w:type="dxa"/>
            <w:tcBorders>
              <w:top w:val="nil"/>
              <w:left w:val="nil"/>
              <w:bottom w:val="single" w:sz="4" w:space="0" w:color="auto"/>
              <w:right w:val="single" w:sz="4" w:space="0" w:color="auto"/>
            </w:tcBorders>
            <w:shd w:val="clear" w:color="000000" w:fill="FFFFFF"/>
            <w:noWrap/>
            <w:vAlign w:val="bottom"/>
          </w:tcPr>
          <w:p w14:paraId="46B31007" w14:textId="77777777" w:rsidR="00896894" w:rsidRPr="00E03D49" w:rsidRDefault="00896894" w:rsidP="00AC6776">
            <w:pPr>
              <w:spacing w:before="36" w:after="36"/>
              <w:rPr>
                <w:sz w:val="16"/>
                <w:szCs w:val="16"/>
                <w:lang w:eastAsia="vi-VN"/>
              </w:rPr>
            </w:pPr>
            <w:r w:rsidRPr="00E03D49">
              <w:rPr>
                <w:sz w:val="16"/>
                <w:szCs w:val="16"/>
                <w:lang w:eastAsia="vi-VN"/>
              </w:rPr>
              <w:t> </w:t>
            </w:r>
          </w:p>
        </w:tc>
        <w:tc>
          <w:tcPr>
            <w:tcW w:w="712" w:type="dxa"/>
            <w:tcBorders>
              <w:top w:val="nil"/>
              <w:left w:val="nil"/>
              <w:bottom w:val="single" w:sz="4" w:space="0" w:color="auto"/>
              <w:right w:val="single" w:sz="4" w:space="0" w:color="auto"/>
            </w:tcBorders>
            <w:shd w:val="clear" w:color="000000" w:fill="FFFFFF"/>
            <w:noWrap/>
            <w:vAlign w:val="bottom"/>
          </w:tcPr>
          <w:p w14:paraId="5E7AA6F2" w14:textId="77777777" w:rsidR="00896894" w:rsidRPr="00E03D49" w:rsidRDefault="00896894" w:rsidP="00AC6776">
            <w:pPr>
              <w:spacing w:before="36" w:after="36"/>
              <w:rPr>
                <w:sz w:val="16"/>
                <w:szCs w:val="16"/>
                <w:lang w:eastAsia="vi-VN"/>
              </w:rPr>
            </w:pPr>
            <w:r w:rsidRPr="00E03D49">
              <w:rPr>
                <w:sz w:val="16"/>
                <w:szCs w:val="16"/>
                <w:lang w:eastAsia="vi-VN"/>
              </w:rPr>
              <w:t> </w:t>
            </w:r>
          </w:p>
        </w:tc>
        <w:tc>
          <w:tcPr>
            <w:tcW w:w="790" w:type="dxa"/>
            <w:tcBorders>
              <w:top w:val="nil"/>
              <w:left w:val="nil"/>
              <w:bottom w:val="single" w:sz="4" w:space="0" w:color="auto"/>
              <w:right w:val="single" w:sz="4" w:space="0" w:color="auto"/>
            </w:tcBorders>
            <w:shd w:val="clear" w:color="000000" w:fill="FFFFFF"/>
            <w:noWrap/>
            <w:vAlign w:val="bottom"/>
          </w:tcPr>
          <w:p w14:paraId="226379EB" w14:textId="77777777" w:rsidR="00896894" w:rsidRPr="00E03D49" w:rsidRDefault="00896894" w:rsidP="00AC6776">
            <w:pPr>
              <w:spacing w:before="36" w:after="36"/>
              <w:rPr>
                <w:sz w:val="16"/>
                <w:szCs w:val="16"/>
                <w:lang w:eastAsia="vi-VN"/>
              </w:rPr>
            </w:pPr>
            <w:r w:rsidRPr="00E03D49">
              <w:rPr>
                <w:sz w:val="16"/>
                <w:szCs w:val="16"/>
                <w:lang w:eastAsia="vi-VN"/>
              </w:rPr>
              <w:t> </w:t>
            </w:r>
          </w:p>
        </w:tc>
        <w:tc>
          <w:tcPr>
            <w:tcW w:w="966" w:type="dxa"/>
            <w:tcBorders>
              <w:top w:val="nil"/>
              <w:left w:val="nil"/>
              <w:bottom w:val="single" w:sz="4" w:space="0" w:color="auto"/>
              <w:right w:val="single" w:sz="4" w:space="0" w:color="auto"/>
            </w:tcBorders>
            <w:shd w:val="clear" w:color="000000" w:fill="FFFFFF"/>
            <w:noWrap/>
            <w:vAlign w:val="bottom"/>
          </w:tcPr>
          <w:p w14:paraId="5D48E457" w14:textId="77777777" w:rsidR="00896894" w:rsidRPr="00E03D49" w:rsidRDefault="00896894" w:rsidP="00AC6776">
            <w:pPr>
              <w:spacing w:before="36" w:after="36"/>
              <w:rPr>
                <w:sz w:val="16"/>
                <w:szCs w:val="16"/>
                <w:lang w:eastAsia="vi-VN"/>
              </w:rPr>
            </w:pPr>
            <w:r w:rsidRPr="00E03D49">
              <w:rPr>
                <w:sz w:val="16"/>
                <w:szCs w:val="16"/>
                <w:lang w:eastAsia="vi-VN"/>
              </w:rPr>
              <w:t> </w:t>
            </w:r>
          </w:p>
        </w:tc>
        <w:tc>
          <w:tcPr>
            <w:tcW w:w="930" w:type="dxa"/>
            <w:tcBorders>
              <w:top w:val="nil"/>
              <w:left w:val="nil"/>
              <w:bottom w:val="single" w:sz="4" w:space="0" w:color="auto"/>
              <w:right w:val="single" w:sz="4" w:space="0" w:color="auto"/>
            </w:tcBorders>
            <w:shd w:val="clear" w:color="000000" w:fill="FFFFFF"/>
            <w:noWrap/>
            <w:vAlign w:val="bottom"/>
          </w:tcPr>
          <w:p w14:paraId="506CD1BE" w14:textId="77777777" w:rsidR="00896894" w:rsidRPr="00E03D49" w:rsidRDefault="00896894" w:rsidP="00AC6776">
            <w:pPr>
              <w:spacing w:before="36" w:after="36"/>
              <w:rPr>
                <w:sz w:val="16"/>
                <w:szCs w:val="16"/>
                <w:lang w:eastAsia="vi-VN"/>
              </w:rPr>
            </w:pPr>
            <w:r w:rsidRPr="00E03D49">
              <w:rPr>
                <w:sz w:val="16"/>
                <w:szCs w:val="16"/>
                <w:lang w:eastAsia="vi-VN"/>
              </w:rPr>
              <w:t> </w:t>
            </w:r>
          </w:p>
        </w:tc>
        <w:tc>
          <w:tcPr>
            <w:tcW w:w="822" w:type="dxa"/>
            <w:tcBorders>
              <w:top w:val="nil"/>
              <w:left w:val="nil"/>
              <w:bottom w:val="single" w:sz="4" w:space="0" w:color="auto"/>
              <w:right w:val="single" w:sz="4" w:space="0" w:color="auto"/>
            </w:tcBorders>
            <w:shd w:val="clear" w:color="000000" w:fill="FFFFFF"/>
            <w:noWrap/>
            <w:vAlign w:val="bottom"/>
          </w:tcPr>
          <w:p w14:paraId="79B754B0" w14:textId="77777777" w:rsidR="00896894" w:rsidRPr="00E03D49" w:rsidRDefault="00896894" w:rsidP="00AC6776">
            <w:pPr>
              <w:spacing w:before="36" w:after="36"/>
              <w:rPr>
                <w:sz w:val="16"/>
                <w:szCs w:val="16"/>
                <w:lang w:eastAsia="vi-VN"/>
              </w:rPr>
            </w:pPr>
            <w:r w:rsidRPr="00E03D49">
              <w:rPr>
                <w:sz w:val="16"/>
                <w:szCs w:val="16"/>
                <w:lang w:eastAsia="vi-VN"/>
              </w:rPr>
              <w:t> </w:t>
            </w:r>
          </w:p>
        </w:tc>
        <w:tc>
          <w:tcPr>
            <w:tcW w:w="528" w:type="dxa"/>
            <w:tcBorders>
              <w:top w:val="nil"/>
              <w:left w:val="nil"/>
              <w:bottom w:val="single" w:sz="4" w:space="0" w:color="auto"/>
              <w:right w:val="single" w:sz="4" w:space="0" w:color="auto"/>
            </w:tcBorders>
            <w:shd w:val="clear" w:color="000000" w:fill="FFFFFF"/>
            <w:noWrap/>
            <w:vAlign w:val="bottom"/>
          </w:tcPr>
          <w:p w14:paraId="0938EF02" w14:textId="77777777" w:rsidR="00896894" w:rsidRPr="00E03D49" w:rsidRDefault="00896894" w:rsidP="00AC6776">
            <w:pPr>
              <w:spacing w:before="36" w:after="36"/>
              <w:rPr>
                <w:sz w:val="16"/>
                <w:szCs w:val="16"/>
                <w:lang w:eastAsia="vi-VN"/>
              </w:rPr>
            </w:pPr>
            <w:r w:rsidRPr="00E03D49">
              <w:rPr>
                <w:sz w:val="16"/>
                <w:szCs w:val="16"/>
                <w:lang w:eastAsia="vi-VN"/>
              </w:rPr>
              <w:t> </w:t>
            </w:r>
          </w:p>
        </w:tc>
      </w:tr>
      <w:tr w:rsidR="00896894" w:rsidRPr="00E03D49" w14:paraId="5474864B" w14:textId="77777777" w:rsidTr="00AC6776">
        <w:tc>
          <w:tcPr>
            <w:tcW w:w="516" w:type="dxa"/>
            <w:tcBorders>
              <w:top w:val="nil"/>
              <w:left w:val="single" w:sz="4" w:space="0" w:color="auto"/>
              <w:bottom w:val="single" w:sz="4" w:space="0" w:color="auto"/>
              <w:right w:val="single" w:sz="4" w:space="0" w:color="auto"/>
            </w:tcBorders>
            <w:shd w:val="clear" w:color="000000" w:fill="FFFFFF"/>
            <w:noWrap/>
            <w:vAlign w:val="center"/>
          </w:tcPr>
          <w:p w14:paraId="74AC3B48" w14:textId="77777777" w:rsidR="00896894" w:rsidRPr="00E03D49" w:rsidRDefault="00896894" w:rsidP="00AC6776">
            <w:pPr>
              <w:spacing w:before="36" w:after="36"/>
              <w:jc w:val="center"/>
              <w:rPr>
                <w:b/>
                <w:bCs/>
                <w:sz w:val="16"/>
                <w:szCs w:val="16"/>
                <w:lang w:eastAsia="vi-VN"/>
              </w:rPr>
            </w:pPr>
            <w:r w:rsidRPr="00E03D49">
              <w:rPr>
                <w:b/>
                <w:bCs/>
                <w:sz w:val="16"/>
                <w:szCs w:val="16"/>
                <w:lang w:eastAsia="vi-VN"/>
              </w:rPr>
              <w:t>IX</w:t>
            </w:r>
          </w:p>
        </w:tc>
        <w:tc>
          <w:tcPr>
            <w:tcW w:w="1980" w:type="dxa"/>
            <w:tcBorders>
              <w:top w:val="nil"/>
              <w:left w:val="nil"/>
              <w:bottom w:val="single" w:sz="4" w:space="0" w:color="auto"/>
              <w:right w:val="single" w:sz="4" w:space="0" w:color="auto"/>
            </w:tcBorders>
            <w:shd w:val="clear" w:color="000000" w:fill="FFFFFF"/>
          </w:tcPr>
          <w:p w14:paraId="0E6B3DB5" w14:textId="77777777" w:rsidR="00896894" w:rsidRPr="00E03D49" w:rsidRDefault="00896894" w:rsidP="00AC6776">
            <w:pPr>
              <w:spacing w:before="36" w:after="36"/>
              <w:rPr>
                <w:b/>
                <w:bCs/>
                <w:sz w:val="16"/>
                <w:szCs w:val="16"/>
                <w:lang w:eastAsia="vi-VN"/>
              </w:rPr>
            </w:pPr>
            <w:r w:rsidRPr="00E03D49">
              <w:rPr>
                <w:b/>
                <w:bCs/>
                <w:sz w:val="16"/>
                <w:szCs w:val="16"/>
                <w:lang w:val="nl-NL"/>
              </w:rPr>
              <w:t xml:space="preserve">Xe hoạt động trong nội </w:t>
            </w:r>
            <w:r w:rsidRPr="00E03D49">
              <w:rPr>
                <w:rFonts w:ascii="Times New Roman Bold" w:hAnsi="Times New Roman Bold"/>
                <w:b/>
                <w:bCs/>
                <w:spacing w:val="-4"/>
                <w:sz w:val="16"/>
                <w:szCs w:val="16"/>
                <w:lang w:val="nl-NL"/>
              </w:rPr>
              <w:t>bộ cảng, khu công nghiệp</w:t>
            </w:r>
            <w:r w:rsidRPr="00E03D49">
              <w:rPr>
                <w:b/>
                <w:bCs/>
                <w:sz w:val="16"/>
                <w:szCs w:val="16"/>
                <w:lang w:val="nl-NL"/>
              </w:rPr>
              <w:t>, sân bay</w:t>
            </w:r>
          </w:p>
        </w:tc>
        <w:tc>
          <w:tcPr>
            <w:tcW w:w="543" w:type="dxa"/>
            <w:tcBorders>
              <w:top w:val="nil"/>
              <w:left w:val="nil"/>
              <w:bottom w:val="single" w:sz="4" w:space="0" w:color="auto"/>
              <w:right w:val="single" w:sz="4" w:space="0" w:color="auto"/>
            </w:tcBorders>
            <w:shd w:val="clear" w:color="000000" w:fill="FFFFFF"/>
            <w:noWrap/>
            <w:vAlign w:val="bottom"/>
          </w:tcPr>
          <w:p w14:paraId="432B08AB" w14:textId="77777777" w:rsidR="00896894" w:rsidRPr="00E03D49" w:rsidRDefault="00896894" w:rsidP="00AC6776">
            <w:pPr>
              <w:spacing w:before="36" w:after="36"/>
              <w:rPr>
                <w:b/>
                <w:bCs/>
                <w:sz w:val="16"/>
                <w:szCs w:val="16"/>
                <w:lang w:eastAsia="vi-VN"/>
              </w:rPr>
            </w:pPr>
            <w:r w:rsidRPr="00E03D49">
              <w:rPr>
                <w:b/>
                <w:bCs/>
                <w:sz w:val="16"/>
                <w:szCs w:val="16"/>
                <w:lang w:eastAsia="vi-VN"/>
              </w:rPr>
              <w:t> </w:t>
            </w:r>
          </w:p>
        </w:tc>
        <w:tc>
          <w:tcPr>
            <w:tcW w:w="780" w:type="dxa"/>
            <w:tcBorders>
              <w:top w:val="nil"/>
              <w:left w:val="nil"/>
              <w:bottom w:val="single" w:sz="4" w:space="0" w:color="auto"/>
              <w:right w:val="single" w:sz="4" w:space="0" w:color="auto"/>
            </w:tcBorders>
            <w:shd w:val="clear" w:color="000000" w:fill="FFFFFF"/>
            <w:noWrap/>
            <w:vAlign w:val="bottom"/>
          </w:tcPr>
          <w:p w14:paraId="64F85FA3" w14:textId="77777777" w:rsidR="00896894" w:rsidRPr="00E03D49" w:rsidRDefault="00896894" w:rsidP="00AC6776">
            <w:pPr>
              <w:spacing w:before="36" w:after="36"/>
              <w:rPr>
                <w:b/>
                <w:bCs/>
                <w:sz w:val="16"/>
                <w:szCs w:val="16"/>
                <w:lang w:eastAsia="vi-VN"/>
              </w:rPr>
            </w:pPr>
            <w:r w:rsidRPr="00E03D49">
              <w:rPr>
                <w:b/>
                <w:bCs/>
                <w:sz w:val="16"/>
                <w:szCs w:val="16"/>
                <w:lang w:eastAsia="vi-VN"/>
              </w:rPr>
              <w:t> </w:t>
            </w:r>
          </w:p>
        </w:tc>
        <w:tc>
          <w:tcPr>
            <w:tcW w:w="763" w:type="dxa"/>
            <w:tcBorders>
              <w:top w:val="nil"/>
              <w:left w:val="nil"/>
              <w:bottom w:val="single" w:sz="4" w:space="0" w:color="auto"/>
              <w:right w:val="single" w:sz="4" w:space="0" w:color="auto"/>
            </w:tcBorders>
            <w:shd w:val="clear" w:color="000000" w:fill="FFFFFF"/>
            <w:noWrap/>
            <w:vAlign w:val="bottom"/>
          </w:tcPr>
          <w:p w14:paraId="2779D00D" w14:textId="77777777" w:rsidR="00896894" w:rsidRPr="00E03D49" w:rsidRDefault="00896894" w:rsidP="00AC6776">
            <w:pPr>
              <w:spacing w:before="36" w:after="36"/>
              <w:rPr>
                <w:b/>
                <w:bCs/>
                <w:sz w:val="16"/>
                <w:szCs w:val="16"/>
                <w:lang w:eastAsia="vi-VN"/>
              </w:rPr>
            </w:pPr>
            <w:r w:rsidRPr="00E03D49">
              <w:rPr>
                <w:b/>
                <w:bCs/>
                <w:sz w:val="16"/>
                <w:szCs w:val="16"/>
                <w:lang w:eastAsia="vi-VN"/>
              </w:rPr>
              <w:t> </w:t>
            </w:r>
          </w:p>
        </w:tc>
        <w:tc>
          <w:tcPr>
            <w:tcW w:w="712" w:type="dxa"/>
            <w:tcBorders>
              <w:top w:val="nil"/>
              <w:left w:val="nil"/>
              <w:bottom w:val="single" w:sz="4" w:space="0" w:color="auto"/>
              <w:right w:val="single" w:sz="4" w:space="0" w:color="auto"/>
            </w:tcBorders>
            <w:shd w:val="clear" w:color="000000" w:fill="FFFFFF"/>
            <w:noWrap/>
            <w:vAlign w:val="bottom"/>
          </w:tcPr>
          <w:p w14:paraId="072F426A" w14:textId="77777777" w:rsidR="00896894" w:rsidRPr="00E03D49" w:rsidRDefault="00896894" w:rsidP="00AC6776">
            <w:pPr>
              <w:spacing w:before="36" w:after="36"/>
              <w:rPr>
                <w:b/>
                <w:bCs/>
                <w:sz w:val="16"/>
                <w:szCs w:val="16"/>
                <w:lang w:eastAsia="vi-VN"/>
              </w:rPr>
            </w:pPr>
            <w:r w:rsidRPr="00E03D49">
              <w:rPr>
                <w:b/>
                <w:bCs/>
                <w:sz w:val="16"/>
                <w:szCs w:val="16"/>
                <w:lang w:eastAsia="vi-VN"/>
              </w:rPr>
              <w:t> </w:t>
            </w:r>
          </w:p>
        </w:tc>
        <w:tc>
          <w:tcPr>
            <w:tcW w:w="790" w:type="dxa"/>
            <w:tcBorders>
              <w:top w:val="nil"/>
              <w:left w:val="nil"/>
              <w:bottom w:val="single" w:sz="4" w:space="0" w:color="auto"/>
              <w:right w:val="single" w:sz="4" w:space="0" w:color="auto"/>
            </w:tcBorders>
            <w:shd w:val="clear" w:color="000000" w:fill="FFFFFF"/>
            <w:noWrap/>
            <w:vAlign w:val="bottom"/>
          </w:tcPr>
          <w:p w14:paraId="3B139F1F" w14:textId="77777777" w:rsidR="00896894" w:rsidRPr="00E03D49" w:rsidRDefault="00896894" w:rsidP="00AC6776">
            <w:pPr>
              <w:spacing w:before="36" w:after="36"/>
              <w:rPr>
                <w:b/>
                <w:bCs/>
                <w:sz w:val="16"/>
                <w:szCs w:val="16"/>
                <w:lang w:eastAsia="vi-VN"/>
              </w:rPr>
            </w:pPr>
            <w:r w:rsidRPr="00E03D49">
              <w:rPr>
                <w:b/>
                <w:bCs/>
                <w:sz w:val="16"/>
                <w:szCs w:val="16"/>
                <w:lang w:eastAsia="vi-VN"/>
              </w:rPr>
              <w:t> </w:t>
            </w:r>
          </w:p>
        </w:tc>
        <w:tc>
          <w:tcPr>
            <w:tcW w:w="966" w:type="dxa"/>
            <w:tcBorders>
              <w:top w:val="nil"/>
              <w:left w:val="nil"/>
              <w:bottom w:val="single" w:sz="4" w:space="0" w:color="auto"/>
              <w:right w:val="single" w:sz="4" w:space="0" w:color="auto"/>
            </w:tcBorders>
            <w:shd w:val="clear" w:color="000000" w:fill="FFFFFF"/>
            <w:noWrap/>
            <w:vAlign w:val="bottom"/>
          </w:tcPr>
          <w:p w14:paraId="7ACC2E17" w14:textId="77777777" w:rsidR="00896894" w:rsidRPr="00E03D49" w:rsidRDefault="00896894" w:rsidP="00AC6776">
            <w:pPr>
              <w:spacing w:before="36" w:after="36"/>
              <w:rPr>
                <w:b/>
                <w:bCs/>
                <w:sz w:val="16"/>
                <w:szCs w:val="16"/>
                <w:lang w:eastAsia="vi-VN"/>
              </w:rPr>
            </w:pPr>
            <w:r w:rsidRPr="00E03D49">
              <w:rPr>
                <w:b/>
                <w:bCs/>
                <w:sz w:val="16"/>
                <w:szCs w:val="16"/>
                <w:lang w:eastAsia="vi-VN"/>
              </w:rPr>
              <w:t> </w:t>
            </w:r>
          </w:p>
        </w:tc>
        <w:tc>
          <w:tcPr>
            <w:tcW w:w="930" w:type="dxa"/>
            <w:tcBorders>
              <w:top w:val="nil"/>
              <w:left w:val="nil"/>
              <w:bottom w:val="single" w:sz="4" w:space="0" w:color="auto"/>
              <w:right w:val="single" w:sz="4" w:space="0" w:color="auto"/>
            </w:tcBorders>
            <w:shd w:val="clear" w:color="000000" w:fill="FFFFFF"/>
            <w:noWrap/>
            <w:vAlign w:val="bottom"/>
          </w:tcPr>
          <w:p w14:paraId="061133A7" w14:textId="77777777" w:rsidR="00896894" w:rsidRPr="00E03D49" w:rsidRDefault="00896894" w:rsidP="00AC6776">
            <w:pPr>
              <w:spacing w:before="36" w:after="36"/>
              <w:rPr>
                <w:b/>
                <w:bCs/>
                <w:sz w:val="16"/>
                <w:szCs w:val="16"/>
                <w:lang w:eastAsia="vi-VN"/>
              </w:rPr>
            </w:pPr>
            <w:r w:rsidRPr="00E03D49">
              <w:rPr>
                <w:b/>
                <w:bCs/>
                <w:sz w:val="16"/>
                <w:szCs w:val="16"/>
                <w:lang w:eastAsia="vi-VN"/>
              </w:rPr>
              <w:t> </w:t>
            </w:r>
          </w:p>
        </w:tc>
        <w:tc>
          <w:tcPr>
            <w:tcW w:w="822" w:type="dxa"/>
            <w:tcBorders>
              <w:top w:val="nil"/>
              <w:left w:val="nil"/>
              <w:bottom w:val="single" w:sz="4" w:space="0" w:color="auto"/>
              <w:right w:val="single" w:sz="4" w:space="0" w:color="auto"/>
            </w:tcBorders>
            <w:shd w:val="clear" w:color="000000" w:fill="FFFFFF"/>
            <w:noWrap/>
            <w:vAlign w:val="bottom"/>
          </w:tcPr>
          <w:p w14:paraId="5CF7348E" w14:textId="77777777" w:rsidR="00896894" w:rsidRPr="00E03D49" w:rsidRDefault="00896894" w:rsidP="00AC6776">
            <w:pPr>
              <w:spacing w:before="36" w:after="36"/>
              <w:rPr>
                <w:b/>
                <w:bCs/>
                <w:sz w:val="16"/>
                <w:szCs w:val="16"/>
                <w:lang w:eastAsia="vi-VN"/>
              </w:rPr>
            </w:pPr>
            <w:r w:rsidRPr="00E03D49">
              <w:rPr>
                <w:b/>
                <w:bCs/>
                <w:sz w:val="16"/>
                <w:szCs w:val="16"/>
                <w:lang w:eastAsia="vi-VN"/>
              </w:rPr>
              <w:t> </w:t>
            </w:r>
          </w:p>
        </w:tc>
        <w:tc>
          <w:tcPr>
            <w:tcW w:w="528" w:type="dxa"/>
            <w:tcBorders>
              <w:top w:val="nil"/>
              <w:left w:val="nil"/>
              <w:bottom w:val="single" w:sz="4" w:space="0" w:color="auto"/>
              <w:right w:val="single" w:sz="4" w:space="0" w:color="auto"/>
            </w:tcBorders>
            <w:shd w:val="clear" w:color="000000" w:fill="FFFFFF"/>
            <w:noWrap/>
            <w:vAlign w:val="bottom"/>
          </w:tcPr>
          <w:p w14:paraId="12A80FD8" w14:textId="77777777" w:rsidR="00896894" w:rsidRPr="00E03D49" w:rsidRDefault="00896894" w:rsidP="00AC6776">
            <w:pPr>
              <w:spacing w:before="36" w:after="36"/>
              <w:rPr>
                <w:b/>
                <w:bCs/>
                <w:sz w:val="16"/>
                <w:szCs w:val="16"/>
                <w:lang w:eastAsia="vi-VN"/>
              </w:rPr>
            </w:pPr>
            <w:r w:rsidRPr="00E03D49">
              <w:rPr>
                <w:b/>
                <w:bCs/>
                <w:sz w:val="16"/>
                <w:szCs w:val="16"/>
                <w:lang w:eastAsia="vi-VN"/>
              </w:rPr>
              <w:t> </w:t>
            </w:r>
          </w:p>
        </w:tc>
      </w:tr>
      <w:tr w:rsidR="00896894" w:rsidRPr="00E03D49" w14:paraId="58DEE79A" w14:textId="77777777" w:rsidTr="00AC6776">
        <w:tc>
          <w:tcPr>
            <w:tcW w:w="516" w:type="dxa"/>
            <w:tcBorders>
              <w:top w:val="nil"/>
              <w:left w:val="single" w:sz="4" w:space="0" w:color="auto"/>
              <w:bottom w:val="single" w:sz="4" w:space="0" w:color="auto"/>
              <w:right w:val="single" w:sz="4" w:space="0" w:color="auto"/>
            </w:tcBorders>
            <w:shd w:val="clear" w:color="000000" w:fill="FFFFFF"/>
            <w:noWrap/>
            <w:vAlign w:val="center"/>
          </w:tcPr>
          <w:p w14:paraId="1550C743" w14:textId="77777777" w:rsidR="00896894" w:rsidRPr="00E03D49" w:rsidRDefault="00896894" w:rsidP="00AC6776">
            <w:pPr>
              <w:spacing w:before="36" w:after="36"/>
              <w:jc w:val="center"/>
              <w:rPr>
                <w:sz w:val="16"/>
                <w:szCs w:val="16"/>
                <w:lang w:eastAsia="vi-VN"/>
              </w:rPr>
            </w:pPr>
            <w:r w:rsidRPr="00E03D49">
              <w:rPr>
                <w:sz w:val="16"/>
                <w:szCs w:val="16"/>
                <w:lang w:eastAsia="vi-VN"/>
              </w:rPr>
              <w:t>1</w:t>
            </w:r>
          </w:p>
        </w:tc>
        <w:tc>
          <w:tcPr>
            <w:tcW w:w="1980" w:type="dxa"/>
            <w:tcBorders>
              <w:top w:val="nil"/>
              <w:left w:val="nil"/>
              <w:bottom w:val="single" w:sz="4" w:space="0" w:color="auto"/>
              <w:right w:val="single" w:sz="4" w:space="0" w:color="auto"/>
            </w:tcBorders>
            <w:shd w:val="clear" w:color="000000" w:fill="FFFFFF"/>
          </w:tcPr>
          <w:p w14:paraId="56F90AEA" w14:textId="77777777" w:rsidR="00896894" w:rsidRPr="00E03D49" w:rsidRDefault="00896894" w:rsidP="00AC6776">
            <w:pPr>
              <w:spacing w:before="36" w:after="36"/>
              <w:rPr>
                <w:sz w:val="16"/>
                <w:szCs w:val="16"/>
                <w:lang w:eastAsia="vi-VN"/>
              </w:rPr>
            </w:pPr>
            <w:r w:rsidRPr="00E03D49">
              <w:rPr>
                <w:sz w:val="16"/>
                <w:szCs w:val="16"/>
                <w:lang w:eastAsia="vi-VN"/>
              </w:rPr>
              <w:t>Dưới 3 năm</w:t>
            </w:r>
          </w:p>
        </w:tc>
        <w:tc>
          <w:tcPr>
            <w:tcW w:w="543" w:type="dxa"/>
            <w:tcBorders>
              <w:top w:val="nil"/>
              <w:left w:val="nil"/>
              <w:bottom w:val="single" w:sz="4" w:space="0" w:color="auto"/>
              <w:right w:val="single" w:sz="4" w:space="0" w:color="auto"/>
            </w:tcBorders>
            <w:shd w:val="clear" w:color="000000" w:fill="FFFFFF"/>
            <w:noWrap/>
            <w:vAlign w:val="bottom"/>
          </w:tcPr>
          <w:p w14:paraId="2B2487FA" w14:textId="77777777" w:rsidR="00896894" w:rsidRPr="00E03D49" w:rsidRDefault="00896894" w:rsidP="00AC6776">
            <w:pPr>
              <w:spacing w:before="36" w:after="36"/>
              <w:rPr>
                <w:b/>
                <w:bCs/>
                <w:sz w:val="16"/>
                <w:szCs w:val="16"/>
                <w:lang w:eastAsia="vi-VN"/>
              </w:rPr>
            </w:pPr>
            <w:r w:rsidRPr="00E03D49">
              <w:rPr>
                <w:b/>
                <w:bCs/>
                <w:sz w:val="16"/>
                <w:szCs w:val="16"/>
                <w:lang w:eastAsia="vi-VN"/>
              </w:rPr>
              <w:t> </w:t>
            </w:r>
          </w:p>
        </w:tc>
        <w:tc>
          <w:tcPr>
            <w:tcW w:w="780" w:type="dxa"/>
            <w:tcBorders>
              <w:top w:val="nil"/>
              <w:left w:val="nil"/>
              <w:bottom w:val="single" w:sz="4" w:space="0" w:color="auto"/>
              <w:right w:val="single" w:sz="4" w:space="0" w:color="auto"/>
            </w:tcBorders>
            <w:shd w:val="clear" w:color="000000" w:fill="FFFFFF"/>
            <w:noWrap/>
            <w:vAlign w:val="bottom"/>
          </w:tcPr>
          <w:p w14:paraId="33815AE9" w14:textId="77777777" w:rsidR="00896894" w:rsidRPr="00E03D49" w:rsidRDefault="00896894" w:rsidP="00AC6776">
            <w:pPr>
              <w:spacing w:before="36" w:after="36"/>
              <w:rPr>
                <w:b/>
                <w:bCs/>
                <w:sz w:val="16"/>
                <w:szCs w:val="16"/>
                <w:lang w:eastAsia="vi-VN"/>
              </w:rPr>
            </w:pPr>
            <w:r w:rsidRPr="00E03D49">
              <w:rPr>
                <w:b/>
                <w:bCs/>
                <w:sz w:val="16"/>
                <w:szCs w:val="16"/>
                <w:lang w:eastAsia="vi-VN"/>
              </w:rPr>
              <w:t> </w:t>
            </w:r>
          </w:p>
        </w:tc>
        <w:tc>
          <w:tcPr>
            <w:tcW w:w="763" w:type="dxa"/>
            <w:tcBorders>
              <w:top w:val="nil"/>
              <w:left w:val="nil"/>
              <w:bottom w:val="single" w:sz="4" w:space="0" w:color="auto"/>
              <w:right w:val="single" w:sz="4" w:space="0" w:color="auto"/>
            </w:tcBorders>
            <w:shd w:val="clear" w:color="000000" w:fill="FFFFFF"/>
            <w:noWrap/>
            <w:vAlign w:val="bottom"/>
          </w:tcPr>
          <w:p w14:paraId="0489755D" w14:textId="77777777" w:rsidR="00896894" w:rsidRPr="00E03D49" w:rsidRDefault="00896894" w:rsidP="00AC6776">
            <w:pPr>
              <w:spacing w:before="36" w:after="36"/>
              <w:rPr>
                <w:b/>
                <w:bCs/>
                <w:sz w:val="16"/>
                <w:szCs w:val="16"/>
                <w:lang w:eastAsia="vi-VN"/>
              </w:rPr>
            </w:pPr>
            <w:r w:rsidRPr="00E03D49">
              <w:rPr>
                <w:b/>
                <w:bCs/>
                <w:sz w:val="16"/>
                <w:szCs w:val="16"/>
                <w:lang w:eastAsia="vi-VN"/>
              </w:rPr>
              <w:t> </w:t>
            </w:r>
          </w:p>
        </w:tc>
        <w:tc>
          <w:tcPr>
            <w:tcW w:w="712" w:type="dxa"/>
            <w:tcBorders>
              <w:top w:val="nil"/>
              <w:left w:val="nil"/>
              <w:bottom w:val="single" w:sz="4" w:space="0" w:color="auto"/>
              <w:right w:val="single" w:sz="4" w:space="0" w:color="auto"/>
            </w:tcBorders>
            <w:shd w:val="clear" w:color="000000" w:fill="FFFFFF"/>
            <w:noWrap/>
            <w:vAlign w:val="bottom"/>
          </w:tcPr>
          <w:p w14:paraId="286826A9" w14:textId="77777777" w:rsidR="00896894" w:rsidRPr="00E03D49" w:rsidRDefault="00896894" w:rsidP="00AC6776">
            <w:pPr>
              <w:spacing w:before="36" w:after="36"/>
              <w:rPr>
                <w:b/>
                <w:bCs/>
                <w:sz w:val="16"/>
                <w:szCs w:val="16"/>
                <w:lang w:eastAsia="vi-VN"/>
              </w:rPr>
            </w:pPr>
            <w:r w:rsidRPr="00E03D49">
              <w:rPr>
                <w:b/>
                <w:bCs/>
                <w:sz w:val="16"/>
                <w:szCs w:val="16"/>
                <w:lang w:eastAsia="vi-VN"/>
              </w:rPr>
              <w:t> </w:t>
            </w:r>
          </w:p>
        </w:tc>
        <w:tc>
          <w:tcPr>
            <w:tcW w:w="790" w:type="dxa"/>
            <w:tcBorders>
              <w:top w:val="nil"/>
              <w:left w:val="nil"/>
              <w:bottom w:val="single" w:sz="4" w:space="0" w:color="auto"/>
              <w:right w:val="single" w:sz="4" w:space="0" w:color="auto"/>
            </w:tcBorders>
            <w:shd w:val="clear" w:color="000000" w:fill="FFFFFF"/>
            <w:noWrap/>
            <w:vAlign w:val="bottom"/>
          </w:tcPr>
          <w:p w14:paraId="3E9FEBE0" w14:textId="77777777" w:rsidR="00896894" w:rsidRPr="00E03D49" w:rsidRDefault="00896894" w:rsidP="00AC6776">
            <w:pPr>
              <w:spacing w:before="36" w:after="36"/>
              <w:rPr>
                <w:b/>
                <w:bCs/>
                <w:sz w:val="16"/>
                <w:szCs w:val="16"/>
                <w:lang w:eastAsia="vi-VN"/>
              </w:rPr>
            </w:pPr>
            <w:r w:rsidRPr="00E03D49">
              <w:rPr>
                <w:b/>
                <w:bCs/>
                <w:sz w:val="16"/>
                <w:szCs w:val="16"/>
                <w:lang w:eastAsia="vi-VN"/>
              </w:rPr>
              <w:t> </w:t>
            </w:r>
          </w:p>
        </w:tc>
        <w:tc>
          <w:tcPr>
            <w:tcW w:w="966" w:type="dxa"/>
            <w:tcBorders>
              <w:top w:val="nil"/>
              <w:left w:val="nil"/>
              <w:bottom w:val="single" w:sz="4" w:space="0" w:color="auto"/>
              <w:right w:val="single" w:sz="4" w:space="0" w:color="auto"/>
            </w:tcBorders>
            <w:shd w:val="clear" w:color="000000" w:fill="FFFFFF"/>
            <w:noWrap/>
            <w:vAlign w:val="bottom"/>
          </w:tcPr>
          <w:p w14:paraId="1828B8FC" w14:textId="77777777" w:rsidR="00896894" w:rsidRPr="00E03D49" w:rsidRDefault="00896894" w:rsidP="00AC6776">
            <w:pPr>
              <w:spacing w:before="36" w:after="36"/>
              <w:rPr>
                <w:b/>
                <w:bCs/>
                <w:sz w:val="16"/>
                <w:szCs w:val="16"/>
                <w:lang w:eastAsia="vi-VN"/>
              </w:rPr>
            </w:pPr>
            <w:r w:rsidRPr="00E03D49">
              <w:rPr>
                <w:b/>
                <w:bCs/>
                <w:sz w:val="16"/>
                <w:szCs w:val="16"/>
                <w:lang w:eastAsia="vi-VN"/>
              </w:rPr>
              <w:t> </w:t>
            </w:r>
          </w:p>
        </w:tc>
        <w:tc>
          <w:tcPr>
            <w:tcW w:w="930" w:type="dxa"/>
            <w:tcBorders>
              <w:top w:val="nil"/>
              <w:left w:val="nil"/>
              <w:bottom w:val="single" w:sz="4" w:space="0" w:color="auto"/>
              <w:right w:val="single" w:sz="4" w:space="0" w:color="auto"/>
            </w:tcBorders>
            <w:shd w:val="clear" w:color="000000" w:fill="FFFFFF"/>
            <w:noWrap/>
            <w:vAlign w:val="bottom"/>
          </w:tcPr>
          <w:p w14:paraId="6D4D4F65" w14:textId="77777777" w:rsidR="00896894" w:rsidRPr="00E03D49" w:rsidRDefault="00896894" w:rsidP="00AC6776">
            <w:pPr>
              <w:spacing w:before="36" w:after="36"/>
              <w:rPr>
                <w:b/>
                <w:bCs/>
                <w:sz w:val="16"/>
                <w:szCs w:val="16"/>
                <w:lang w:eastAsia="vi-VN"/>
              </w:rPr>
            </w:pPr>
            <w:r w:rsidRPr="00E03D49">
              <w:rPr>
                <w:b/>
                <w:bCs/>
                <w:sz w:val="16"/>
                <w:szCs w:val="16"/>
                <w:lang w:eastAsia="vi-VN"/>
              </w:rPr>
              <w:t> </w:t>
            </w:r>
          </w:p>
        </w:tc>
        <w:tc>
          <w:tcPr>
            <w:tcW w:w="822" w:type="dxa"/>
            <w:tcBorders>
              <w:top w:val="nil"/>
              <w:left w:val="nil"/>
              <w:bottom w:val="single" w:sz="4" w:space="0" w:color="auto"/>
              <w:right w:val="single" w:sz="4" w:space="0" w:color="auto"/>
            </w:tcBorders>
            <w:shd w:val="clear" w:color="000000" w:fill="FFFFFF"/>
            <w:noWrap/>
            <w:vAlign w:val="bottom"/>
          </w:tcPr>
          <w:p w14:paraId="49EBCA34" w14:textId="77777777" w:rsidR="00896894" w:rsidRPr="00E03D49" w:rsidRDefault="00896894" w:rsidP="00AC6776">
            <w:pPr>
              <w:spacing w:before="36" w:after="36"/>
              <w:rPr>
                <w:b/>
                <w:bCs/>
                <w:sz w:val="16"/>
                <w:szCs w:val="16"/>
                <w:lang w:eastAsia="vi-VN"/>
              </w:rPr>
            </w:pPr>
            <w:r w:rsidRPr="00E03D49">
              <w:rPr>
                <w:b/>
                <w:bCs/>
                <w:sz w:val="16"/>
                <w:szCs w:val="16"/>
                <w:lang w:eastAsia="vi-VN"/>
              </w:rPr>
              <w:t> </w:t>
            </w:r>
          </w:p>
        </w:tc>
        <w:tc>
          <w:tcPr>
            <w:tcW w:w="528" w:type="dxa"/>
            <w:tcBorders>
              <w:top w:val="nil"/>
              <w:left w:val="nil"/>
              <w:bottom w:val="single" w:sz="4" w:space="0" w:color="auto"/>
              <w:right w:val="single" w:sz="4" w:space="0" w:color="auto"/>
            </w:tcBorders>
            <w:shd w:val="clear" w:color="000000" w:fill="FFFFFF"/>
            <w:noWrap/>
            <w:vAlign w:val="bottom"/>
          </w:tcPr>
          <w:p w14:paraId="75B9181C" w14:textId="77777777" w:rsidR="00896894" w:rsidRPr="00E03D49" w:rsidRDefault="00896894" w:rsidP="00AC6776">
            <w:pPr>
              <w:spacing w:before="36" w:after="36"/>
              <w:rPr>
                <w:sz w:val="16"/>
                <w:szCs w:val="16"/>
                <w:lang w:eastAsia="vi-VN"/>
              </w:rPr>
            </w:pPr>
            <w:r w:rsidRPr="00E03D49">
              <w:rPr>
                <w:sz w:val="16"/>
                <w:szCs w:val="16"/>
                <w:lang w:eastAsia="vi-VN"/>
              </w:rPr>
              <w:t> </w:t>
            </w:r>
          </w:p>
        </w:tc>
      </w:tr>
      <w:tr w:rsidR="00896894" w:rsidRPr="00E03D49" w14:paraId="6E370C27" w14:textId="77777777" w:rsidTr="00AC6776">
        <w:tc>
          <w:tcPr>
            <w:tcW w:w="516" w:type="dxa"/>
            <w:tcBorders>
              <w:top w:val="nil"/>
              <w:left w:val="single" w:sz="4" w:space="0" w:color="auto"/>
              <w:bottom w:val="single" w:sz="4" w:space="0" w:color="auto"/>
              <w:right w:val="single" w:sz="4" w:space="0" w:color="auto"/>
            </w:tcBorders>
            <w:shd w:val="clear" w:color="000000" w:fill="FFFFFF"/>
            <w:noWrap/>
            <w:vAlign w:val="center"/>
          </w:tcPr>
          <w:p w14:paraId="7A67DB7A" w14:textId="77777777" w:rsidR="00896894" w:rsidRPr="00E03D49" w:rsidRDefault="00896894" w:rsidP="00AC6776">
            <w:pPr>
              <w:spacing w:before="36" w:after="36"/>
              <w:jc w:val="center"/>
              <w:rPr>
                <w:sz w:val="16"/>
                <w:szCs w:val="16"/>
                <w:lang w:eastAsia="vi-VN"/>
              </w:rPr>
            </w:pPr>
            <w:r w:rsidRPr="00E03D49">
              <w:rPr>
                <w:sz w:val="16"/>
                <w:szCs w:val="16"/>
                <w:lang w:eastAsia="vi-VN"/>
              </w:rPr>
              <w:t>2</w:t>
            </w:r>
          </w:p>
        </w:tc>
        <w:tc>
          <w:tcPr>
            <w:tcW w:w="1980" w:type="dxa"/>
            <w:tcBorders>
              <w:top w:val="nil"/>
              <w:left w:val="nil"/>
              <w:bottom w:val="single" w:sz="4" w:space="0" w:color="auto"/>
              <w:right w:val="single" w:sz="4" w:space="0" w:color="auto"/>
            </w:tcBorders>
            <w:shd w:val="clear" w:color="000000" w:fill="FFFFFF"/>
          </w:tcPr>
          <w:p w14:paraId="7D5BE408" w14:textId="77777777" w:rsidR="00896894" w:rsidRPr="00E03D49" w:rsidRDefault="00896894" w:rsidP="00AC6776">
            <w:pPr>
              <w:spacing w:before="36" w:after="36"/>
              <w:rPr>
                <w:sz w:val="16"/>
                <w:szCs w:val="16"/>
                <w:lang w:eastAsia="vi-VN"/>
              </w:rPr>
            </w:pPr>
            <w:r w:rsidRPr="00E03D49">
              <w:rPr>
                <w:sz w:val="16"/>
                <w:szCs w:val="16"/>
                <w:lang w:eastAsia="vi-VN"/>
              </w:rPr>
              <w:t>Từ 3 năm đến dưới 6 năm</w:t>
            </w:r>
          </w:p>
        </w:tc>
        <w:tc>
          <w:tcPr>
            <w:tcW w:w="543" w:type="dxa"/>
            <w:tcBorders>
              <w:top w:val="nil"/>
              <w:left w:val="nil"/>
              <w:bottom w:val="single" w:sz="4" w:space="0" w:color="auto"/>
              <w:right w:val="single" w:sz="4" w:space="0" w:color="auto"/>
            </w:tcBorders>
            <w:shd w:val="clear" w:color="000000" w:fill="FFFFFF"/>
            <w:noWrap/>
            <w:vAlign w:val="bottom"/>
          </w:tcPr>
          <w:p w14:paraId="49480BE7" w14:textId="77777777" w:rsidR="00896894" w:rsidRPr="00E03D49" w:rsidRDefault="00896894" w:rsidP="00AC6776">
            <w:pPr>
              <w:spacing w:before="36" w:after="36"/>
              <w:rPr>
                <w:sz w:val="16"/>
                <w:szCs w:val="16"/>
                <w:lang w:eastAsia="vi-VN"/>
              </w:rPr>
            </w:pPr>
            <w:r w:rsidRPr="00E03D49">
              <w:rPr>
                <w:sz w:val="16"/>
                <w:szCs w:val="16"/>
                <w:lang w:eastAsia="vi-VN"/>
              </w:rPr>
              <w:t> </w:t>
            </w:r>
          </w:p>
        </w:tc>
        <w:tc>
          <w:tcPr>
            <w:tcW w:w="780" w:type="dxa"/>
            <w:tcBorders>
              <w:top w:val="nil"/>
              <w:left w:val="nil"/>
              <w:bottom w:val="single" w:sz="4" w:space="0" w:color="auto"/>
              <w:right w:val="single" w:sz="4" w:space="0" w:color="auto"/>
            </w:tcBorders>
            <w:shd w:val="clear" w:color="000000" w:fill="FFFFFF"/>
            <w:noWrap/>
            <w:vAlign w:val="bottom"/>
          </w:tcPr>
          <w:p w14:paraId="6BFD86A4" w14:textId="77777777" w:rsidR="00896894" w:rsidRPr="00E03D49" w:rsidRDefault="00896894" w:rsidP="00AC6776">
            <w:pPr>
              <w:spacing w:before="36" w:after="36"/>
              <w:rPr>
                <w:sz w:val="16"/>
                <w:szCs w:val="16"/>
                <w:lang w:eastAsia="vi-VN"/>
              </w:rPr>
            </w:pPr>
            <w:r w:rsidRPr="00E03D49">
              <w:rPr>
                <w:sz w:val="16"/>
                <w:szCs w:val="16"/>
                <w:lang w:eastAsia="vi-VN"/>
              </w:rPr>
              <w:t> </w:t>
            </w:r>
          </w:p>
        </w:tc>
        <w:tc>
          <w:tcPr>
            <w:tcW w:w="763" w:type="dxa"/>
            <w:tcBorders>
              <w:top w:val="nil"/>
              <w:left w:val="nil"/>
              <w:bottom w:val="single" w:sz="4" w:space="0" w:color="auto"/>
              <w:right w:val="single" w:sz="4" w:space="0" w:color="auto"/>
            </w:tcBorders>
            <w:shd w:val="clear" w:color="000000" w:fill="FFFFFF"/>
            <w:noWrap/>
            <w:vAlign w:val="bottom"/>
          </w:tcPr>
          <w:p w14:paraId="782326BA" w14:textId="77777777" w:rsidR="00896894" w:rsidRPr="00E03D49" w:rsidRDefault="00896894" w:rsidP="00AC6776">
            <w:pPr>
              <w:spacing w:before="36" w:after="36"/>
              <w:rPr>
                <w:sz w:val="16"/>
                <w:szCs w:val="16"/>
                <w:lang w:eastAsia="vi-VN"/>
              </w:rPr>
            </w:pPr>
            <w:r w:rsidRPr="00E03D49">
              <w:rPr>
                <w:sz w:val="16"/>
                <w:szCs w:val="16"/>
                <w:lang w:eastAsia="vi-VN"/>
              </w:rPr>
              <w:t> </w:t>
            </w:r>
          </w:p>
        </w:tc>
        <w:tc>
          <w:tcPr>
            <w:tcW w:w="712" w:type="dxa"/>
            <w:tcBorders>
              <w:top w:val="nil"/>
              <w:left w:val="nil"/>
              <w:bottom w:val="single" w:sz="4" w:space="0" w:color="auto"/>
              <w:right w:val="single" w:sz="4" w:space="0" w:color="auto"/>
            </w:tcBorders>
            <w:shd w:val="clear" w:color="000000" w:fill="FFFFFF"/>
            <w:noWrap/>
            <w:vAlign w:val="bottom"/>
          </w:tcPr>
          <w:p w14:paraId="7791B629" w14:textId="77777777" w:rsidR="00896894" w:rsidRPr="00E03D49" w:rsidRDefault="00896894" w:rsidP="00AC6776">
            <w:pPr>
              <w:spacing w:before="36" w:after="36"/>
              <w:rPr>
                <w:sz w:val="16"/>
                <w:szCs w:val="16"/>
                <w:lang w:eastAsia="vi-VN"/>
              </w:rPr>
            </w:pPr>
            <w:r w:rsidRPr="00E03D49">
              <w:rPr>
                <w:sz w:val="16"/>
                <w:szCs w:val="16"/>
                <w:lang w:eastAsia="vi-VN"/>
              </w:rPr>
              <w:t> </w:t>
            </w:r>
          </w:p>
        </w:tc>
        <w:tc>
          <w:tcPr>
            <w:tcW w:w="790" w:type="dxa"/>
            <w:tcBorders>
              <w:top w:val="nil"/>
              <w:left w:val="nil"/>
              <w:bottom w:val="single" w:sz="4" w:space="0" w:color="auto"/>
              <w:right w:val="single" w:sz="4" w:space="0" w:color="auto"/>
            </w:tcBorders>
            <w:shd w:val="clear" w:color="000000" w:fill="FFFFFF"/>
            <w:noWrap/>
            <w:vAlign w:val="bottom"/>
          </w:tcPr>
          <w:p w14:paraId="2C064832" w14:textId="77777777" w:rsidR="00896894" w:rsidRPr="00E03D49" w:rsidRDefault="00896894" w:rsidP="00AC6776">
            <w:pPr>
              <w:spacing w:before="36" w:after="36"/>
              <w:rPr>
                <w:sz w:val="16"/>
                <w:szCs w:val="16"/>
                <w:lang w:eastAsia="vi-VN"/>
              </w:rPr>
            </w:pPr>
            <w:r w:rsidRPr="00E03D49">
              <w:rPr>
                <w:sz w:val="16"/>
                <w:szCs w:val="16"/>
                <w:lang w:eastAsia="vi-VN"/>
              </w:rPr>
              <w:t> </w:t>
            </w:r>
          </w:p>
        </w:tc>
        <w:tc>
          <w:tcPr>
            <w:tcW w:w="966" w:type="dxa"/>
            <w:tcBorders>
              <w:top w:val="nil"/>
              <w:left w:val="nil"/>
              <w:bottom w:val="single" w:sz="4" w:space="0" w:color="auto"/>
              <w:right w:val="single" w:sz="4" w:space="0" w:color="auto"/>
            </w:tcBorders>
            <w:shd w:val="clear" w:color="000000" w:fill="FFFFFF"/>
            <w:noWrap/>
            <w:vAlign w:val="bottom"/>
          </w:tcPr>
          <w:p w14:paraId="080C5F0A" w14:textId="77777777" w:rsidR="00896894" w:rsidRPr="00E03D49" w:rsidRDefault="00896894" w:rsidP="00AC6776">
            <w:pPr>
              <w:spacing w:before="36" w:after="36"/>
              <w:rPr>
                <w:sz w:val="16"/>
                <w:szCs w:val="16"/>
                <w:lang w:eastAsia="vi-VN"/>
              </w:rPr>
            </w:pPr>
            <w:r w:rsidRPr="00E03D49">
              <w:rPr>
                <w:sz w:val="16"/>
                <w:szCs w:val="16"/>
                <w:lang w:eastAsia="vi-VN"/>
              </w:rPr>
              <w:t> </w:t>
            </w:r>
          </w:p>
        </w:tc>
        <w:tc>
          <w:tcPr>
            <w:tcW w:w="930" w:type="dxa"/>
            <w:tcBorders>
              <w:top w:val="nil"/>
              <w:left w:val="nil"/>
              <w:bottom w:val="single" w:sz="4" w:space="0" w:color="auto"/>
              <w:right w:val="single" w:sz="4" w:space="0" w:color="auto"/>
            </w:tcBorders>
            <w:shd w:val="clear" w:color="000000" w:fill="FFFFFF"/>
            <w:noWrap/>
            <w:vAlign w:val="bottom"/>
          </w:tcPr>
          <w:p w14:paraId="5DA6B0F0" w14:textId="77777777" w:rsidR="00896894" w:rsidRPr="00E03D49" w:rsidRDefault="00896894" w:rsidP="00AC6776">
            <w:pPr>
              <w:spacing w:before="36" w:after="36"/>
              <w:rPr>
                <w:sz w:val="16"/>
                <w:szCs w:val="16"/>
                <w:lang w:eastAsia="vi-VN"/>
              </w:rPr>
            </w:pPr>
            <w:r w:rsidRPr="00E03D49">
              <w:rPr>
                <w:sz w:val="16"/>
                <w:szCs w:val="16"/>
                <w:lang w:eastAsia="vi-VN"/>
              </w:rPr>
              <w:t> </w:t>
            </w:r>
          </w:p>
        </w:tc>
        <w:tc>
          <w:tcPr>
            <w:tcW w:w="822" w:type="dxa"/>
            <w:tcBorders>
              <w:top w:val="nil"/>
              <w:left w:val="nil"/>
              <w:bottom w:val="single" w:sz="4" w:space="0" w:color="auto"/>
              <w:right w:val="single" w:sz="4" w:space="0" w:color="auto"/>
            </w:tcBorders>
            <w:shd w:val="clear" w:color="000000" w:fill="FFFFFF"/>
            <w:noWrap/>
            <w:vAlign w:val="bottom"/>
          </w:tcPr>
          <w:p w14:paraId="5EDECAC4" w14:textId="77777777" w:rsidR="00896894" w:rsidRPr="00E03D49" w:rsidRDefault="00896894" w:rsidP="00AC6776">
            <w:pPr>
              <w:spacing w:before="36" w:after="36"/>
              <w:rPr>
                <w:sz w:val="16"/>
                <w:szCs w:val="16"/>
                <w:lang w:eastAsia="vi-VN"/>
              </w:rPr>
            </w:pPr>
            <w:r w:rsidRPr="00E03D49">
              <w:rPr>
                <w:sz w:val="16"/>
                <w:szCs w:val="16"/>
                <w:lang w:eastAsia="vi-VN"/>
              </w:rPr>
              <w:t> </w:t>
            </w:r>
          </w:p>
        </w:tc>
        <w:tc>
          <w:tcPr>
            <w:tcW w:w="528" w:type="dxa"/>
            <w:tcBorders>
              <w:top w:val="nil"/>
              <w:left w:val="nil"/>
              <w:bottom w:val="single" w:sz="4" w:space="0" w:color="auto"/>
              <w:right w:val="single" w:sz="4" w:space="0" w:color="auto"/>
            </w:tcBorders>
            <w:shd w:val="clear" w:color="000000" w:fill="FFFFFF"/>
            <w:noWrap/>
            <w:vAlign w:val="bottom"/>
          </w:tcPr>
          <w:p w14:paraId="2415AA68" w14:textId="77777777" w:rsidR="00896894" w:rsidRPr="00E03D49" w:rsidRDefault="00896894" w:rsidP="00AC6776">
            <w:pPr>
              <w:spacing w:before="36" w:after="36"/>
              <w:rPr>
                <w:sz w:val="16"/>
                <w:szCs w:val="16"/>
                <w:lang w:eastAsia="vi-VN"/>
              </w:rPr>
            </w:pPr>
            <w:r w:rsidRPr="00E03D49">
              <w:rPr>
                <w:sz w:val="16"/>
                <w:szCs w:val="16"/>
                <w:lang w:eastAsia="vi-VN"/>
              </w:rPr>
              <w:t> </w:t>
            </w:r>
          </w:p>
        </w:tc>
      </w:tr>
      <w:tr w:rsidR="00896894" w:rsidRPr="00E03D49" w14:paraId="32A13C70" w14:textId="77777777" w:rsidTr="00AC6776">
        <w:tc>
          <w:tcPr>
            <w:tcW w:w="516" w:type="dxa"/>
            <w:tcBorders>
              <w:top w:val="nil"/>
              <w:left w:val="single" w:sz="4" w:space="0" w:color="auto"/>
              <w:bottom w:val="single" w:sz="4" w:space="0" w:color="auto"/>
              <w:right w:val="single" w:sz="4" w:space="0" w:color="auto"/>
            </w:tcBorders>
            <w:shd w:val="clear" w:color="000000" w:fill="FFFFFF"/>
            <w:noWrap/>
            <w:vAlign w:val="center"/>
          </w:tcPr>
          <w:p w14:paraId="50DA3319" w14:textId="77777777" w:rsidR="00896894" w:rsidRPr="00E03D49" w:rsidRDefault="00896894" w:rsidP="00AC6776">
            <w:pPr>
              <w:spacing w:before="36" w:after="36"/>
              <w:jc w:val="center"/>
              <w:rPr>
                <w:sz w:val="16"/>
                <w:szCs w:val="16"/>
                <w:lang w:eastAsia="vi-VN"/>
              </w:rPr>
            </w:pPr>
            <w:r w:rsidRPr="00E03D49">
              <w:rPr>
                <w:sz w:val="16"/>
                <w:szCs w:val="16"/>
                <w:lang w:eastAsia="vi-VN"/>
              </w:rPr>
              <w:t>3</w:t>
            </w:r>
          </w:p>
        </w:tc>
        <w:tc>
          <w:tcPr>
            <w:tcW w:w="1980" w:type="dxa"/>
            <w:tcBorders>
              <w:top w:val="nil"/>
              <w:left w:val="nil"/>
              <w:bottom w:val="single" w:sz="4" w:space="0" w:color="auto"/>
              <w:right w:val="single" w:sz="4" w:space="0" w:color="auto"/>
            </w:tcBorders>
            <w:shd w:val="clear" w:color="000000" w:fill="FFFFFF"/>
          </w:tcPr>
          <w:p w14:paraId="5DE71488" w14:textId="77777777" w:rsidR="00896894" w:rsidRPr="00E03D49" w:rsidRDefault="00896894" w:rsidP="00AC6776">
            <w:pPr>
              <w:spacing w:before="36" w:after="36"/>
              <w:rPr>
                <w:sz w:val="16"/>
                <w:szCs w:val="16"/>
                <w:lang w:eastAsia="vi-VN"/>
              </w:rPr>
            </w:pPr>
            <w:r w:rsidRPr="00E03D49">
              <w:rPr>
                <w:sz w:val="16"/>
                <w:szCs w:val="16"/>
                <w:lang w:eastAsia="vi-VN"/>
              </w:rPr>
              <w:t>Từ 6 năm đến dưới 10 năm</w:t>
            </w:r>
          </w:p>
        </w:tc>
        <w:tc>
          <w:tcPr>
            <w:tcW w:w="543" w:type="dxa"/>
            <w:tcBorders>
              <w:top w:val="nil"/>
              <w:left w:val="nil"/>
              <w:bottom w:val="single" w:sz="4" w:space="0" w:color="auto"/>
              <w:right w:val="single" w:sz="4" w:space="0" w:color="auto"/>
            </w:tcBorders>
            <w:shd w:val="clear" w:color="000000" w:fill="FFFFFF"/>
            <w:noWrap/>
            <w:vAlign w:val="bottom"/>
          </w:tcPr>
          <w:p w14:paraId="050B8611" w14:textId="77777777" w:rsidR="00896894" w:rsidRPr="00E03D49" w:rsidRDefault="00896894" w:rsidP="00AC6776">
            <w:pPr>
              <w:spacing w:before="36" w:after="36"/>
              <w:rPr>
                <w:sz w:val="16"/>
                <w:szCs w:val="16"/>
                <w:lang w:eastAsia="vi-VN"/>
              </w:rPr>
            </w:pPr>
            <w:r w:rsidRPr="00E03D49">
              <w:rPr>
                <w:sz w:val="16"/>
                <w:szCs w:val="16"/>
                <w:lang w:eastAsia="vi-VN"/>
              </w:rPr>
              <w:t> </w:t>
            </w:r>
          </w:p>
        </w:tc>
        <w:tc>
          <w:tcPr>
            <w:tcW w:w="780" w:type="dxa"/>
            <w:tcBorders>
              <w:top w:val="nil"/>
              <w:left w:val="nil"/>
              <w:bottom w:val="single" w:sz="4" w:space="0" w:color="auto"/>
              <w:right w:val="single" w:sz="4" w:space="0" w:color="auto"/>
            </w:tcBorders>
            <w:shd w:val="clear" w:color="000000" w:fill="FFFFFF"/>
            <w:noWrap/>
            <w:vAlign w:val="bottom"/>
          </w:tcPr>
          <w:p w14:paraId="2622F9CB" w14:textId="77777777" w:rsidR="00896894" w:rsidRPr="00E03D49" w:rsidRDefault="00896894" w:rsidP="00AC6776">
            <w:pPr>
              <w:spacing w:before="36" w:after="36"/>
              <w:rPr>
                <w:sz w:val="16"/>
                <w:szCs w:val="16"/>
                <w:lang w:eastAsia="vi-VN"/>
              </w:rPr>
            </w:pPr>
            <w:r w:rsidRPr="00E03D49">
              <w:rPr>
                <w:sz w:val="16"/>
                <w:szCs w:val="16"/>
                <w:lang w:eastAsia="vi-VN"/>
              </w:rPr>
              <w:t> </w:t>
            </w:r>
          </w:p>
        </w:tc>
        <w:tc>
          <w:tcPr>
            <w:tcW w:w="763" w:type="dxa"/>
            <w:tcBorders>
              <w:top w:val="nil"/>
              <w:left w:val="nil"/>
              <w:bottom w:val="single" w:sz="4" w:space="0" w:color="auto"/>
              <w:right w:val="single" w:sz="4" w:space="0" w:color="auto"/>
            </w:tcBorders>
            <w:shd w:val="clear" w:color="000000" w:fill="FFFFFF"/>
            <w:noWrap/>
            <w:vAlign w:val="bottom"/>
          </w:tcPr>
          <w:p w14:paraId="26D59C64" w14:textId="77777777" w:rsidR="00896894" w:rsidRPr="00E03D49" w:rsidRDefault="00896894" w:rsidP="00AC6776">
            <w:pPr>
              <w:spacing w:before="36" w:after="36"/>
              <w:rPr>
                <w:sz w:val="16"/>
                <w:szCs w:val="16"/>
                <w:lang w:eastAsia="vi-VN"/>
              </w:rPr>
            </w:pPr>
            <w:r w:rsidRPr="00E03D49">
              <w:rPr>
                <w:sz w:val="16"/>
                <w:szCs w:val="16"/>
                <w:lang w:eastAsia="vi-VN"/>
              </w:rPr>
              <w:t> </w:t>
            </w:r>
          </w:p>
        </w:tc>
        <w:tc>
          <w:tcPr>
            <w:tcW w:w="712" w:type="dxa"/>
            <w:tcBorders>
              <w:top w:val="nil"/>
              <w:left w:val="nil"/>
              <w:bottom w:val="single" w:sz="4" w:space="0" w:color="auto"/>
              <w:right w:val="single" w:sz="4" w:space="0" w:color="auto"/>
            </w:tcBorders>
            <w:shd w:val="clear" w:color="000000" w:fill="FFFFFF"/>
            <w:noWrap/>
            <w:vAlign w:val="bottom"/>
          </w:tcPr>
          <w:p w14:paraId="6BDD7248" w14:textId="77777777" w:rsidR="00896894" w:rsidRPr="00E03D49" w:rsidRDefault="00896894" w:rsidP="00AC6776">
            <w:pPr>
              <w:spacing w:before="36" w:after="36"/>
              <w:rPr>
                <w:sz w:val="16"/>
                <w:szCs w:val="16"/>
                <w:lang w:eastAsia="vi-VN"/>
              </w:rPr>
            </w:pPr>
            <w:r w:rsidRPr="00E03D49">
              <w:rPr>
                <w:sz w:val="16"/>
                <w:szCs w:val="16"/>
                <w:lang w:eastAsia="vi-VN"/>
              </w:rPr>
              <w:t> </w:t>
            </w:r>
          </w:p>
        </w:tc>
        <w:tc>
          <w:tcPr>
            <w:tcW w:w="790" w:type="dxa"/>
            <w:tcBorders>
              <w:top w:val="nil"/>
              <w:left w:val="nil"/>
              <w:bottom w:val="single" w:sz="4" w:space="0" w:color="auto"/>
              <w:right w:val="single" w:sz="4" w:space="0" w:color="auto"/>
            </w:tcBorders>
            <w:shd w:val="clear" w:color="000000" w:fill="FFFFFF"/>
            <w:noWrap/>
            <w:vAlign w:val="bottom"/>
          </w:tcPr>
          <w:p w14:paraId="297618B6" w14:textId="77777777" w:rsidR="00896894" w:rsidRPr="00E03D49" w:rsidRDefault="00896894" w:rsidP="00AC6776">
            <w:pPr>
              <w:spacing w:before="36" w:after="36"/>
              <w:rPr>
                <w:sz w:val="16"/>
                <w:szCs w:val="16"/>
                <w:lang w:eastAsia="vi-VN"/>
              </w:rPr>
            </w:pPr>
            <w:r w:rsidRPr="00E03D49">
              <w:rPr>
                <w:sz w:val="16"/>
                <w:szCs w:val="16"/>
                <w:lang w:eastAsia="vi-VN"/>
              </w:rPr>
              <w:t> </w:t>
            </w:r>
          </w:p>
        </w:tc>
        <w:tc>
          <w:tcPr>
            <w:tcW w:w="966" w:type="dxa"/>
            <w:tcBorders>
              <w:top w:val="nil"/>
              <w:left w:val="nil"/>
              <w:bottom w:val="single" w:sz="4" w:space="0" w:color="auto"/>
              <w:right w:val="single" w:sz="4" w:space="0" w:color="auto"/>
            </w:tcBorders>
            <w:shd w:val="clear" w:color="000000" w:fill="FFFFFF"/>
            <w:noWrap/>
            <w:vAlign w:val="bottom"/>
          </w:tcPr>
          <w:p w14:paraId="329ECEF7" w14:textId="77777777" w:rsidR="00896894" w:rsidRPr="00E03D49" w:rsidRDefault="00896894" w:rsidP="00AC6776">
            <w:pPr>
              <w:spacing w:before="36" w:after="36"/>
              <w:rPr>
                <w:sz w:val="16"/>
                <w:szCs w:val="16"/>
                <w:lang w:eastAsia="vi-VN"/>
              </w:rPr>
            </w:pPr>
            <w:r w:rsidRPr="00E03D49">
              <w:rPr>
                <w:sz w:val="16"/>
                <w:szCs w:val="16"/>
                <w:lang w:eastAsia="vi-VN"/>
              </w:rPr>
              <w:t> </w:t>
            </w:r>
          </w:p>
        </w:tc>
        <w:tc>
          <w:tcPr>
            <w:tcW w:w="930" w:type="dxa"/>
            <w:tcBorders>
              <w:top w:val="nil"/>
              <w:left w:val="nil"/>
              <w:bottom w:val="single" w:sz="4" w:space="0" w:color="auto"/>
              <w:right w:val="single" w:sz="4" w:space="0" w:color="auto"/>
            </w:tcBorders>
            <w:shd w:val="clear" w:color="000000" w:fill="FFFFFF"/>
            <w:noWrap/>
            <w:vAlign w:val="bottom"/>
          </w:tcPr>
          <w:p w14:paraId="1176B333" w14:textId="77777777" w:rsidR="00896894" w:rsidRPr="00E03D49" w:rsidRDefault="00896894" w:rsidP="00AC6776">
            <w:pPr>
              <w:spacing w:before="36" w:after="36"/>
              <w:rPr>
                <w:sz w:val="16"/>
                <w:szCs w:val="16"/>
                <w:lang w:eastAsia="vi-VN"/>
              </w:rPr>
            </w:pPr>
            <w:r w:rsidRPr="00E03D49">
              <w:rPr>
                <w:sz w:val="16"/>
                <w:szCs w:val="16"/>
                <w:lang w:eastAsia="vi-VN"/>
              </w:rPr>
              <w:t> </w:t>
            </w:r>
          </w:p>
        </w:tc>
        <w:tc>
          <w:tcPr>
            <w:tcW w:w="822" w:type="dxa"/>
            <w:tcBorders>
              <w:top w:val="nil"/>
              <w:left w:val="nil"/>
              <w:bottom w:val="single" w:sz="4" w:space="0" w:color="auto"/>
              <w:right w:val="single" w:sz="4" w:space="0" w:color="auto"/>
            </w:tcBorders>
            <w:shd w:val="clear" w:color="000000" w:fill="FFFFFF"/>
            <w:noWrap/>
            <w:vAlign w:val="bottom"/>
          </w:tcPr>
          <w:p w14:paraId="11C55A5C" w14:textId="77777777" w:rsidR="00896894" w:rsidRPr="00E03D49" w:rsidRDefault="00896894" w:rsidP="00AC6776">
            <w:pPr>
              <w:spacing w:before="36" w:after="36"/>
              <w:rPr>
                <w:sz w:val="16"/>
                <w:szCs w:val="16"/>
                <w:lang w:eastAsia="vi-VN"/>
              </w:rPr>
            </w:pPr>
            <w:r w:rsidRPr="00E03D49">
              <w:rPr>
                <w:sz w:val="16"/>
                <w:szCs w:val="16"/>
                <w:lang w:eastAsia="vi-VN"/>
              </w:rPr>
              <w:t> </w:t>
            </w:r>
          </w:p>
        </w:tc>
        <w:tc>
          <w:tcPr>
            <w:tcW w:w="528" w:type="dxa"/>
            <w:tcBorders>
              <w:top w:val="nil"/>
              <w:left w:val="nil"/>
              <w:bottom w:val="single" w:sz="4" w:space="0" w:color="auto"/>
              <w:right w:val="single" w:sz="4" w:space="0" w:color="auto"/>
            </w:tcBorders>
            <w:shd w:val="clear" w:color="000000" w:fill="FFFFFF"/>
            <w:noWrap/>
            <w:vAlign w:val="bottom"/>
          </w:tcPr>
          <w:p w14:paraId="5B28430D" w14:textId="77777777" w:rsidR="00896894" w:rsidRPr="00E03D49" w:rsidRDefault="00896894" w:rsidP="00AC6776">
            <w:pPr>
              <w:spacing w:before="36" w:after="36"/>
              <w:rPr>
                <w:sz w:val="16"/>
                <w:szCs w:val="16"/>
                <w:lang w:eastAsia="vi-VN"/>
              </w:rPr>
            </w:pPr>
            <w:r w:rsidRPr="00E03D49">
              <w:rPr>
                <w:sz w:val="16"/>
                <w:szCs w:val="16"/>
                <w:lang w:eastAsia="vi-VN"/>
              </w:rPr>
              <w:t> </w:t>
            </w:r>
          </w:p>
        </w:tc>
      </w:tr>
      <w:tr w:rsidR="00896894" w:rsidRPr="00E03D49" w14:paraId="1935DC41" w14:textId="77777777" w:rsidTr="00AC6776">
        <w:tc>
          <w:tcPr>
            <w:tcW w:w="516" w:type="dxa"/>
            <w:tcBorders>
              <w:top w:val="nil"/>
              <w:left w:val="single" w:sz="4" w:space="0" w:color="auto"/>
              <w:bottom w:val="single" w:sz="4" w:space="0" w:color="auto"/>
              <w:right w:val="single" w:sz="4" w:space="0" w:color="auto"/>
            </w:tcBorders>
            <w:shd w:val="clear" w:color="000000" w:fill="FFFFFF"/>
            <w:noWrap/>
            <w:vAlign w:val="center"/>
          </w:tcPr>
          <w:p w14:paraId="6E98720C" w14:textId="77777777" w:rsidR="00896894" w:rsidRPr="00E03D49" w:rsidRDefault="00896894" w:rsidP="00AC6776">
            <w:pPr>
              <w:spacing w:before="36" w:after="36"/>
              <w:jc w:val="center"/>
              <w:rPr>
                <w:sz w:val="16"/>
                <w:szCs w:val="16"/>
                <w:lang w:eastAsia="vi-VN"/>
              </w:rPr>
            </w:pPr>
            <w:r w:rsidRPr="00E03D49">
              <w:rPr>
                <w:sz w:val="16"/>
                <w:szCs w:val="16"/>
                <w:lang w:eastAsia="vi-VN"/>
              </w:rPr>
              <w:t>4</w:t>
            </w:r>
          </w:p>
        </w:tc>
        <w:tc>
          <w:tcPr>
            <w:tcW w:w="1980" w:type="dxa"/>
            <w:tcBorders>
              <w:top w:val="nil"/>
              <w:left w:val="nil"/>
              <w:bottom w:val="single" w:sz="4" w:space="0" w:color="auto"/>
              <w:right w:val="single" w:sz="4" w:space="0" w:color="auto"/>
            </w:tcBorders>
            <w:shd w:val="clear" w:color="000000" w:fill="FFFFFF"/>
          </w:tcPr>
          <w:p w14:paraId="695C1CA2" w14:textId="77777777" w:rsidR="00896894" w:rsidRPr="00E03D49" w:rsidRDefault="00896894" w:rsidP="00AC6776">
            <w:pPr>
              <w:spacing w:before="36" w:after="36"/>
              <w:rPr>
                <w:sz w:val="16"/>
                <w:szCs w:val="16"/>
                <w:lang w:eastAsia="vi-VN"/>
              </w:rPr>
            </w:pPr>
            <w:r w:rsidRPr="00E03D49">
              <w:rPr>
                <w:sz w:val="16"/>
                <w:szCs w:val="16"/>
                <w:lang w:eastAsia="vi-VN"/>
              </w:rPr>
              <w:t>Trên 10 năm</w:t>
            </w:r>
          </w:p>
        </w:tc>
        <w:tc>
          <w:tcPr>
            <w:tcW w:w="543" w:type="dxa"/>
            <w:tcBorders>
              <w:top w:val="nil"/>
              <w:left w:val="nil"/>
              <w:bottom w:val="single" w:sz="4" w:space="0" w:color="auto"/>
              <w:right w:val="single" w:sz="4" w:space="0" w:color="auto"/>
            </w:tcBorders>
            <w:shd w:val="clear" w:color="000000" w:fill="FFFFFF"/>
            <w:noWrap/>
            <w:vAlign w:val="bottom"/>
          </w:tcPr>
          <w:p w14:paraId="0DC370CF" w14:textId="77777777" w:rsidR="00896894" w:rsidRPr="00E03D49" w:rsidRDefault="00896894" w:rsidP="00AC6776">
            <w:pPr>
              <w:spacing w:before="36" w:after="36"/>
              <w:rPr>
                <w:sz w:val="16"/>
                <w:szCs w:val="16"/>
                <w:lang w:eastAsia="vi-VN"/>
              </w:rPr>
            </w:pPr>
            <w:r w:rsidRPr="00E03D49">
              <w:rPr>
                <w:sz w:val="16"/>
                <w:szCs w:val="16"/>
                <w:lang w:eastAsia="vi-VN"/>
              </w:rPr>
              <w:t> </w:t>
            </w:r>
          </w:p>
        </w:tc>
        <w:tc>
          <w:tcPr>
            <w:tcW w:w="780" w:type="dxa"/>
            <w:tcBorders>
              <w:top w:val="nil"/>
              <w:left w:val="nil"/>
              <w:bottom w:val="single" w:sz="4" w:space="0" w:color="auto"/>
              <w:right w:val="single" w:sz="4" w:space="0" w:color="auto"/>
            </w:tcBorders>
            <w:shd w:val="clear" w:color="000000" w:fill="FFFFFF"/>
            <w:noWrap/>
            <w:vAlign w:val="bottom"/>
          </w:tcPr>
          <w:p w14:paraId="1DCB75A4" w14:textId="77777777" w:rsidR="00896894" w:rsidRPr="00E03D49" w:rsidRDefault="00896894" w:rsidP="00AC6776">
            <w:pPr>
              <w:spacing w:before="36" w:after="36"/>
              <w:rPr>
                <w:sz w:val="16"/>
                <w:szCs w:val="16"/>
                <w:lang w:eastAsia="vi-VN"/>
              </w:rPr>
            </w:pPr>
            <w:r w:rsidRPr="00E03D49">
              <w:rPr>
                <w:sz w:val="16"/>
                <w:szCs w:val="16"/>
                <w:lang w:eastAsia="vi-VN"/>
              </w:rPr>
              <w:t> </w:t>
            </w:r>
          </w:p>
        </w:tc>
        <w:tc>
          <w:tcPr>
            <w:tcW w:w="763" w:type="dxa"/>
            <w:tcBorders>
              <w:top w:val="nil"/>
              <w:left w:val="nil"/>
              <w:bottom w:val="single" w:sz="4" w:space="0" w:color="auto"/>
              <w:right w:val="single" w:sz="4" w:space="0" w:color="auto"/>
            </w:tcBorders>
            <w:shd w:val="clear" w:color="000000" w:fill="FFFFFF"/>
            <w:noWrap/>
            <w:vAlign w:val="bottom"/>
          </w:tcPr>
          <w:p w14:paraId="216CD026" w14:textId="77777777" w:rsidR="00896894" w:rsidRPr="00E03D49" w:rsidRDefault="00896894" w:rsidP="00AC6776">
            <w:pPr>
              <w:spacing w:before="36" w:after="36"/>
              <w:rPr>
                <w:sz w:val="16"/>
                <w:szCs w:val="16"/>
                <w:lang w:eastAsia="vi-VN"/>
              </w:rPr>
            </w:pPr>
            <w:r w:rsidRPr="00E03D49">
              <w:rPr>
                <w:sz w:val="16"/>
                <w:szCs w:val="16"/>
                <w:lang w:eastAsia="vi-VN"/>
              </w:rPr>
              <w:t> </w:t>
            </w:r>
          </w:p>
        </w:tc>
        <w:tc>
          <w:tcPr>
            <w:tcW w:w="712" w:type="dxa"/>
            <w:tcBorders>
              <w:top w:val="nil"/>
              <w:left w:val="nil"/>
              <w:bottom w:val="single" w:sz="4" w:space="0" w:color="auto"/>
              <w:right w:val="single" w:sz="4" w:space="0" w:color="auto"/>
            </w:tcBorders>
            <w:shd w:val="clear" w:color="000000" w:fill="FFFFFF"/>
            <w:noWrap/>
            <w:vAlign w:val="bottom"/>
          </w:tcPr>
          <w:p w14:paraId="667A04CA" w14:textId="77777777" w:rsidR="00896894" w:rsidRPr="00E03D49" w:rsidRDefault="00896894" w:rsidP="00AC6776">
            <w:pPr>
              <w:spacing w:before="36" w:after="36"/>
              <w:rPr>
                <w:sz w:val="16"/>
                <w:szCs w:val="16"/>
                <w:lang w:eastAsia="vi-VN"/>
              </w:rPr>
            </w:pPr>
            <w:r w:rsidRPr="00E03D49">
              <w:rPr>
                <w:sz w:val="16"/>
                <w:szCs w:val="16"/>
                <w:lang w:eastAsia="vi-VN"/>
              </w:rPr>
              <w:t> </w:t>
            </w:r>
          </w:p>
        </w:tc>
        <w:tc>
          <w:tcPr>
            <w:tcW w:w="790" w:type="dxa"/>
            <w:tcBorders>
              <w:top w:val="nil"/>
              <w:left w:val="nil"/>
              <w:bottom w:val="single" w:sz="4" w:space="0" w:color="auto"/>
              <w:right w:val="single" w:sz="4" w:space="0" w:color="auto"/>
            </w:tcBorders>
            <w:shd w:val="clear" w:color="000000" w:fill="FFFFFF"/>
            <w:noWrap/>
            <w:vAlign w:val="bottom"/>
          </w:tcPr>
          <w:p w14:paraId="7216A20E" w14:textId="77777777" w:rsidR="00896894" w:rsidRPr="00E03D49" w:rsidRDefault="00896894" w:rsidP="00AC6776">
            <w:pPr>
              <w:spacing w:before="36" w:after="36"/>
              <w:rPr>
                <w:sz w:val="16"/>
                <w:szCs w:val="16"/>
                <w:lang w:eastAsia="vi-VN"/>
              </w:rPr>
            </w:pPr>
            <w:r w:rsidRPr="00E03D49">
              <w:rPr>
                <w:sz w:val="16"/>
                <w:szCs w:val="16"/>
                <w:lang w:eastAsia="vi-VN"/>
              </w:rPr>
              <w:t> </w:t>
            </w:r>
          </w:p>
        </w:tc>
        <w:tc>
          <w:tcPr>
            <w:tcW w:w="966" w:type="dxa"/>
            <w:tcBorders>
              <w:top w:val="nil"/>
              <w:left w:val="nil"/>
              <w:bottom w:val="single" w:sz="4" w:space="0" w:color="auto"/>
              <w:right w:val="single" w:sz="4" w:space="0" w:color="auto"/>
            </w:tcBorders>
            <w:shd w:val="clear" w:color="000000" w:fill="FFFFFF"/>
            <w:noWrap/>
            <w:vAlign w:val="bottom"/>
          </w:tcPr>
          <w:p w14:paraId="6953E9C5" w14:textId="77777777" w:rsidR="00896894" w:rsidRPr="00E03D49" w:rsidRDefault="00896894" w:rsidP="00AC6776">
            <w:pPr>
              <w:spacing w:before="36" w:after="36"/>
              <w:rPr>
                <w:sz w:val="16"/>
                <w:szCs w:val="16"/>
                <w:lang w:eastAsia="vi-VN"/>
              </w:rPr>
            </w:pPr>
            <w:r w:rsidRPr="00E03D49">
              <w:rPr>
                <w:sz w:val="16"/>
                <w:szCs w:val="16"/>
                <w:lang w:eastAsia="vi-VN"/>
              </w:rPr>
              <w:t> </w:t>
            </w:r>
          </w:p>
        </w:tc>
        <w:tc>
          <w:tcPr>
            <w:tcW w:w="930" w:type="dxa"/>
            <w:tcBorders>
              <w:top w:val="nil"/>
              <w:left w:val="nil"/>
              <w:bottom w:val="single" w:sz="4" w:space="0" w:color="auto"/>
              <w:right w:val="single" w:sz="4" w:space="0" w:color="auto"/>
            </w:tcBorders>
            <w:shd w:val="clear" w:color="000000" w:fill="FFFFFF"/>
            <w:noWrap/>
            <w:vAlign w:val="bottom"/>
          </w:tcPr>
          <w:p w14:paraId="533C1FFA" w14:textId="77777777" w:rsidR="00896894" w:rsidRPr="00E03D49" w:rsidRDefault="00896894" w:rsidP="00AC6776">
            <w:pPr>
              <w:spacing w:before="36" w:after="36"/>
              <w:rPr>
                <w:sz w:val="16"/>
                <w:szCs w:val="16"/>
                <w:lang w:eastAsia="vi-VN"/>
              </w:rPr>
            </w:pPr>
            <w:r w:rsidRPr="00E03D49">
              <w:rPr>
                <w:sz w:val="16"/>
                <w:szCs w:val="16"/>
                <w:lang w:eastAsia="vi-VN"/>
              </w:rPr>
              <w:t> </w:t>
            </w:r>
          </w:p>
        </w:tc>
        <w:tc>
          <w:tcPr>
            <w:tcW w:w="822" w:type="dxa"/>
            <w:tcBorders>
              <w:top w:val="nil"/>
              <w:left w:val="nil"/>
              <w:bottom w:val="single" w:sz="4" w:space="0" w:color="auto"/>
              <w:right w:val="single" w:sz="4" w:space="0" w:color="auto"/>
            </w:tcBorders>
            <w:shd w:val="clear" w:color="000000" w:fill="FFFFFF"/>
            <w:noWrap/>
            <w:vAlign w:val="bottom"/>
          </w:tcPr>
          <w:p w14:paraId="44A3ABDC" w14:textId="77777777" w:rsidR="00896894" w:rsidRPr="00E03D49" w:rsidRDefault="00896894" w:rsidP="00AC6776">
            <w:pPr>
              <w:spacing w:before="36" w:after="36"/>
              <w:rPr>
                <w:sz w:val="16"/>
                <w:szCs w:val="16"/>
                <w:lang w:eastAsia="vi-VN"/>
              </w:rPr>
            </w:pPr>
            <w:r w:rsidRPr="00E03D49">
              <w:rPr>
                <w:sz w:val="16"/>
                <w:szCs w:val="16"/>
                <w:lang w:eastAsia="vi-VN"/>
              </w:rPr>
              <w:t> </w:t>
            </w:r>
          </w:p>
        </w:tc>
        <w:tc>
          <w:tcPr>
            <w:tcW w:w="528" w:type="dxa"/>
            <w:tcBorders>
              <w:top w:val="nil"/>
              <w:left w:val="nil"/>
              <w:bottom w:val="single" w:sz="4" w:space="0" w:color="auto"/>
              <w:right w:val="single" w:sz="4" w:space="0" w:color="auto"/>
            </w:tcBorders>
            <w:shd w:val="clear" w:color="000000" w:fill="FFFFFF"/>
            <w:noWrap/>
            <w:vAlign w:val="bottom"/>
          </w:tcPr>
          <w:p w14:paraId="5605024B" w14:textId="77777777" w:rsidR="00896894" w:rsidRPr="00E03D49" w:rsidRDefault="00896894" w:rsidP="00AC6776">
            <w:pPr>
              <w:spacing w:before="36" w:after="36"/>
              <w:rPr>
                <w:sz w:val="16"/>
                <w:szCs w:val="16"/>
                <w:lang w:eastAsia="vi-VN"/>
              </w:rPr>
            </w:pPr>
            <w:r w:rsidRPr="00E03D49">
              <w:rPr>
                <w:sz w:val="16"/>
                <w:szCs w:val="16"/>
                <w:lang w:eastAsia="vi-VN"/>
              </w:rPr>
              <w:t> </w:t>
            </w:r>
          </w:p>
        </w:tc>
      </w:tr>
      <w:tr w:rsidR="00896894" w:rsidRPr="00E03D49" w14:paraId="6D9E4E82" w14:textId="77777777" w:rsidTr="00AC6776">
        <w:tc>
          <w:tcPr>
            <w:tcW w:w="516" w:type="dxa"/>
            <w:tcBorders>
              <w:top w:val="nil"/>
              <w:left w:val="single" w:sz="4" w:space="0" w:color="auto"/>
              <w:bottom w:val="single" w:sz="4" w:space="0" w:color="auto"/>
              <w:right w:val="single" w:sz="4" w:space="0" w:color="auto"/>
            </w:tcBorders>
            <w:shd w:val="clear" w:color="000000" w:fill="FFFFFF"/>
            <w:noWrap/>
            <w:vAlign w:val="center"/>
          </w:tcPr>
          <w:p w14:paraId="424F5765" w14:textId="77777777" w:rsidR="00896894" w:rsidRPr="00E03D49" w:rsidRDefault="00896894" w:rsidP="00AC6776">
            <w:pPr>
              <w:spacing w:before="36" w:after="36"/>
              <w:jc w:val="center"/>
              <w:rPr>
                <w:b/>
                <w:bCs/>
                <w:sz w:val="16"/>
                <w:szCs w:val="16"/>
                <w:lang w:eastAsia="vi-VN"/>
              </w:rPr>
            </w:pPr>
            <w:r w:rsidRPr="00E03D49">
              <w:rPr>
                <w:b/>
                <w:bCs/>
                <w:sz w:val="16"/>
                <w:szCs w:val="16"/>
                <w:lang w:eastAsia="vi-VN"/>
              </w:rPr>
              <w:t>C</w:t>
            </w:r>
          </w:p>
        </w:tc>
        <w:tc>
          <w:tcPr>
            <w:tcW w:w="1980" w:type="dxa"/>
            <w:tcBorders>
              <w:top w:val="nil"/>
              <w:left w:val="nil"/>
              <w:bottom w:val="single" w:sz="4" w:space="0" w:color="auto"/>
              <w:right w:val="single" w:sz="4" w:space="0" w:color="auto"/>
            </w:tcBorders>
            <w:shd w:val="clear" w:color="000000" w:fill="FFFFFF"/>
          </w:tcPr>
          <w:p w14:paraId="78D896DA" w14:textId="77777777" w:rsidR="00896894" w:rsidRPr="00E03D49" w:rsidRDefault="00896894" w:rsidP="00AC6776">
            <w:pPr>
              <w:spacing w:before="36" w:after="36"/>
              <w:rPr>
                <w:b/>
                <w:bCs/>
                <w:sz w:val="16"/>
                <w:szCs w:val="16"/>
                <w:lang w:eastAsia="vi-VN"/>
              </w:rPr>
            </w:pPr>
            <w:r w:rsidRPr="00E03D49">
              <w:rPr>
                <w:b/>
                <w:bCs/>
                <w:sz w:val="16"/>
                <w:szCs w:val="16"/>
                <w:lang w:eastAsia="vi-VN"/>
              </w:rPr>
              <w:t>Xe vừa chở người vừa chở hàng</w:t>
            </w:r>
          </w:p>
        </w:tc>
        <w:tc>
          <w:tcPr>
            <w:tcW w:w="543" w:type="dxa"/>
            <w:tcBorders>
              <w:top w:val="nil"/>
              <w:left w:val="nil"/>
              <w:bottom w:val="single" w:sz="4" w:space="0" w:color="auto"/>
              <w:right w:val="single" w:sz="4" w:space="0" w:color="auto"/>
            </w:tcBorders>
            <w:shd w:val="clear" w:color="000000" w:fill="FFFFFF"/>
            <w:noWrap/>
            <w:vAlign w:val="bottom"/>
          </w:tcPr>
          <w:p w14:paraId="28202F3E" w14:textId="77777777" w:rsidR="00896894" w:rsidRPr="00E03D49" w:rsidRDefault="00896894" w:rsidP="00AC6776">
            <w:pPr>
              <w:spacing w:before="36" w:after="36"/>
              <w:rPr>
                <w:b/>
                <w:bCs/>
                <w:sz w:val="16"/>
                <w:szCs w:val="16"/>
                <w:lang w:eastAsia="vi-VN"/>
              </w:rPr>
            </w:pPr>
          </w:p>
        </w:tc>
        <w:tc>
          <w:tcPr>
            <w:tcW w:w="780" w:type="dxa"/>
            <w:tcBorders>
              <w:top w:val="nil"/>
              <w:left w:val="nil"/>
              <w:bottom w:val="single" w:sz="4" w:space="0" w:color="auto"/>
              <w:right w:val="single" w:sz="4" w:space="0" w:color="auto"/>
            </w:tcBorders>
            <w:shd w:val="clear" w:color="000000" w:fill="FFFFFF"/>
            <w:noWrap/>
            <w:vAlign w:val="bottom"/>
          </w:tcPr>
          <w:p w14:paraId="75C135B6" w14:textId="77777777" w:rsidR="00896894" w:rsidRPr="00E03D49" w:rsidRDefault="00896894" w:rsidP="00AC6776">
            <w:pPr>
              <w:spacing w:before="36" w:after="36"/>
              <w:rPr>
                <w:b/>
                <w:bCs/>
                <w:sz w:val="16"/>
                <w:szCs w:val="16"/>
                <w:lang w:eastAsia="vi-VN"/>
              </w:rPr>
            </w:pPr>
          </w:p>
        </w:tc>
        <w:tc>
          <w:tcPr>
            <w:tcW w:w="763" w:type="dxa"/>
            <w:tcBorders>
              <w:top w:val="nil"/>
              <w:left w:val="nil"/>
              <w:bottom w:val="single" w:sz="4" w:space="0" w:color="auto"/>
              <w:right w:val="single" w:sz="4" w:space="0" w:color="auto"/>
            </w:tcBorders>
            <w:shd w:val="clear" w:color="000000" w:fill="FFFFFF"/>
            <w:noWrap/>
            <w:vAlign w:val="bottom"/>
          </w:tcPr>
          <w:p w14:paraId="10367F4E" w14:textId="77777777" w:rsidR="00896894" w:rsidRPr="00E03D49" w:rsidRDefault="00896894" w:rsidP="00AC6776">
            <w:pPr>
              <w:spacing w:before="36" w:after="36"/>
              <w:rPr>
                <w:b/>
                <w:bCs/>
                <w:sz w:val="16"/>
                <w:szCs w:val="16"/>
                <w:lang w:eastAsia="vi-VN"/>
              </w:rPr>
            </w:pPr>
          </w:p>
        </w:tc>
        <w:tc>
          <w:tcPr>
            <w:tcW w:w="712" w:type="dxa"/>
            <w:tcBorders>
              <w:top w:val="nil"/>
              <w:left w:val="nil"/>
              <w:bottom w:val="single" w:sz="4" w:space="0" w:color="auto"/>
              <w:right w:val="single" w:sz="4" w:space="0" w:color="auto"/>
            </w:tcBorders>
            <w:shd w:val="clear" w:color="000000" w:fill="FFFFFF"/>
            <w:noWrap/>
            <w:vAlign w:val="bottom"/>
          </w:tcPr>
          <w:p w14:paraId="15BE944D" w14:textId="77777777" w:rsidR="00896894" w:rsidRPr="00E03D49" w:rsidRDefault="00896894" w:rsidP="00AC6776">
            <w:pPr>
              <w:spacing w:before="36" w:after="36"/>
              <w:rPr>
                <w:b/>
                <w:bCs/>
                <w:sz w:val="16"/>
                <w:szCs w:val="16"/>
                <w:lang w:eastAsia="vi-VN"/>
              </w:rPr>
            </w:pPr>
          </w:p>
        </w:tc>
        <w:tc>
          <w:tcPr>
            <w:tcW w:w="790" w:type="dxa"/>
            <w:tcBorders>
              <w:top w:val="nil"/>
              <w:left w:val="nil"/>
              <w:bottom w:val="single" w:sz="4" w:space="0" w:color="auto"/>
              <w:right w:val="single" w:sz="4" w:space="0" w:color="auto"/>
            </w:tcBorders>
            <w:shd w:val="clear" w:color="000000" w:fill="FFFFFF"/>
            <w:noWrap/>
            <w:vAlign w:val="bottom"/>
          </w:tcPr>
          <w:p w14:paraId="4B4C13F5" w14:textId="77777777" w:rsidR="00896894" w:rsidRPr="00E03D49" w:rsidRDefault="00896894" w:rsidP="00AC6776">
            <w:pPr>
              <w:spacing w:before="36" w:after="36"/>
              <w:rPr>
                <w:b/>
                <w:bCs/>
                <w:sz w:val="16"/>
                <w:szCs w:val="16"/>
                <w:lang w:eastAsia="vi-VN"/>
              </w:rPr>
            </w:pPr>
          </w:p>
        </w:tc>
        <w:tc>
          <w:tcPr>
            <w:tcW w:w="966" w:type="dxa"/>
            <w:tcBorders>
              <w:top w:val="nil"/>
              <w:left w:val="nil"/>
              <w:bottom w:val="single" w:sz="4" w:space="0" w:color="auto"/>
              <w:right w:val="single" w:sz="4" w:space="0" w:color="auto"/>
            </w:tcBorders>
            <w:shd w:val="clear" w:color="000000" w:fill="FFFFFF"/>
            <w:noWrap/>
            <w:vAlign w:val="bottom"/>
          </w:tcPr>
          <w:p w14:paraId="40A66A82" w14:textId="77777777" w:rsidR="00896894" w:rsidRPr="00E03D49" w:rsidRDefault="00896894" w:rsidP="00AC6776">
            <w:pPr>
              <w:spacing w:before="36" w:after="36"/>
              <w:rPr>
                <w:b/>
                <w:bCs/>
                <w:sz w:val="16"/>
                <w:szCs w:val="16"/>
                <w:lang w:eastAsia="vi-VN"/>
              </w:rPr>
            </w:pPr>
          </w:p>
        </w:tc>
        <w:tc>
          <w:tcPr>
            <w:tcW w:w="930" w:type="dxa"/>
            <w:tcBorders>
              <w:top w:val="nil"/>
              <w:left w:val="nil"/>
              <w:bottom w:val="single" w:sz="4" w:space="0" w:color="auto"/>
              <w:right w:val="single" w:sz="4" w:space="0" w:color="auto"/>
            </w:tcBorders>
            <w:shd w:val="clear" w:color="000000" w:fill="FFFFFF"/>
            <w:noWrap/>
            <w:vAlign w:val="bottom"/>
          </w:tcPr>
          <w:p w14:paraId="4B50C229" w14:textId="77777777" w:rsidR="00896894" w:rsidRPr="00E03D49" w:rsidRDefault="00896894" w:rsidP="00AC6776">
            <w:pPr>
              <w:spacing w:before="36" w:after="36"/>
              <w:rPr>
                <w:b/>
                <w:bCs/>
                <w:sz w:val="16"/>
                <w:szCs w:val="16"/>
                <w:lang w:eastAsia="vi-VN"/>
              </w:rPr>
            </w:pPr>
          </w:p>
        </w:tc>
        <w:tc>
          <w:tcPr>
            <w:tcW w:w="822" w:type="dxa"/>
            <w:tcBorders>
              <w:top w:val="nil"/>
              <w:left w:val="nil"/>
              <w:bottom w:val="single" w:sz="4" w:space="0" w:color="auto"/>
              <w:right w:val="single" w:sz="4" w:space="0" w:color="auto"/>
            </w:tcBorders>
            <w:shd w:val="clear" w:color="000000" w:fill="FFFFFF"/>
            <w:noWrap/>
            <w:vAlign w:val="bottom"/>
          </w:tcPr>
          <w:p w14:paraId="74357CED" w14:textId="77777777" w:rsidR="00896894" w:rsidRPr="00E03D49" w:rsidRDefault="00896894" w:rsidP="00AC6776">
            <w:pPr>
              <w:spacing w:before="36" w:after="36"/>
              <w:rPr>
                <w:b/>
                <w:bCs/>
                <w:sz w:val="16"/>
                <w:szCs w:val="16"/>
                <w:lang w:eastAsia="vi-VN"/>
              </w:rPr>
            </w:pPr>
          </w:p>
        </w:tc>
        <w:tc>
          <w:tcPr>
            <w:tcW w:w="528" w:type="dxa"/>
            <w:tcBorders>
              <w:top w:val="nil"/>
              <w:left w:val="nil"/>
              <w:bottom w:val="single" w:sz="4" w:space="0" w:color="auto"/>
              <w:right w:val="single" w:sz="4" w:space="0" w:color="auto"/>
            </w:tcBorders>
            <w:shd w:val="clear" w:color="000000" w:fill="FFFFFF"/>
            <w:noWrap/>
            <w:vAlign w:val="bottom"/>
          </w:tcPr>
          <w:p w14:paraId="43068EBA" w14:textId="77777777" w:rsidR="00896894" w:rsidRPr="00E03D49" w:rsidRDefault="00896894" w:rsidP="00AC6776">
            <w:pPr>
              <w:spacing w:before="36" w:after="36"/>
              <w:rPr>
                <w:b/>
                <w:bCs/>
                <w:sz w:val="16"/>
                <w:szCs w:val="16"/>
                <w:lang w:eastAsia="vi-VN"/>
              </w:rPr>
            </w:pPr>
          </w:p>
        </w:tc>
      </w:tr>
      <w:tr w:rsidR="00896894" w:rsidRPr="00E03D49" w14:paraId="67A2C80A" w14:textId="77777777" w:rsidTr="00AC6776">
        <w:tc>
          <w:tcPr>
            <w:tcW w:w="516" w:type="dxa"/>
            <w:tcBorders>
              <w:top w:val="nil"/>
              <w:left w:val="single" w:sz="4" w:space="0" w:color="auto"/>
              <w:bottom w:val="single" w:sz="4" w:space="0" w:color="auto"/>
              <w:right w:val="single" w:sz="4" w:space="0" w:color="auto"/>
            </w:tcBorders>
            <w:shd w:val="clear" w:color="000000" w:fill="FFFFFF"/>
            <w:noWrap/>
            <w:vAlign w:val="center"/>
          </w:tcPr>
          <w:p w14:paraId="6D36C25E" w14:textId="77777777" w:rsidR="00896894" w:rsidRPr="00E03D49" w:rsidRDefault="00896894" w:rsidP="00AC6776">
            <w:pPr>
              <w:spacing w:before="36" w:after="36"/>
              <w:jc w:val="center"/>
              <w:rPr>
                <w:b/>
                <w:bCs/>
                <w:sz w:val="16"/>
                <w:szCs w:val="16"/>
                <w:lang w:eastAsia="vi-VN"/>
              </w:rPr>
            </w:pPr>
            <w:r w:rsidRPr="00E03D49">
              <w:rPr>
                <w:b/>
                <w:bCs/>
                <w:sz w:val="16"/>
                <w:szCs w:val="16"/>
                <w:lang w:eastAsia="vi-VN"/>
              </w:rPr>
              <w:t>I</w:t>
            </w:r>
          </w:p>
        </w:tc>
        <w:tc>
          <w:tcPr>
            <w:tcW w:w="1980" w:type="dxa"/>
            <w:tcBorders>
              <w:top w:val="nil"/>
              <w:left w:val="nil"/>
              <w:bottom w:val="single" w:sz="4" w:space="0" w:color="auto"/>
              <w:right w:val="single" w:sz="4" w:space="0" w:color="auto"/>
            </w:tcBorders>
            <w:shd w:val="clear" w:color="000000" w:fill="FFFFFF"/>
          </w:tcPr>
          <w:p w14:paraId="68CB74C6" w14:textId="77777777" w:rsidR="00896894" w:rsidRPr="00E03D49" w:rsidRDefault="00896894" w:rsidP="00AC6776">
            <w:pPr>
              <w:spacing w:before="36" w:after="36"/>
              <w:rPr>
                <w:b/>
                <w:bCs/>
                <w:sz w:val="16"/>
                <w:szCs w:val="16"/>
                <w:lang w:eastAsia="vi-VN"/>
              </w:rPr>
            </w:pPr>
            <w:r w:rsidRPr="00E03D49">
              <w:rPr>
                <w:b/>
                <w:bCs/>
                <w:sz w:val="16"/>
                <w:szCs w:val="16"/>
                <w:lang w:eastAsia="vi-VN"/>
              </w:rPr>
              <w:t>Xe pick -up</w:t>
            </w:r>
          </w:p>
        </w:tc>
        <w:tc>
          <w:tcPr>
            <w:tcW w:w="543" w:type="dxa"/>
            <w:tcBorders>
              <w:top w:val="nil"/>
              <w:left w:val="nil"/>
              <w:bottom w:val="single" w:sz="4" w:space="0" w:color="auto"/>
              <w:right w:val="single" w:sz="4" w:space="0" w:color="auto"/>
            </w:tcBorders>
            <w:shd w:val="clear" w:color="000000" w:fill="FFFFFF"/>
            <w:noWrap/>
            <w:vAlign w:val="bottom"/>
          </w:tcPr>
          <w:p w14:paraId="604BCE08" w14:textId="77777777" w:rsidR="00896894" w:rsidRPr="00E03D49" w:rsidRDefault="00896894" w:rsidP="00AC6776">
            <w:pPr>
              <w:spacing w:before="36" w:after="36"/>
              <w:rPr>
                <w:b/>
                <w:bCs/>
                <w:sz w:val="16"/>
                <w:szCs w:val="16"/>
                <w:lang w:eastAsia="vi-VN"/>
              </w:rPr>
            </w:pPr>
            <w:r w:rsidRPr="00E03D49">
              <w:rPr>
                <w:b/>
                <w:bCs/>
                <w:sz w:val="16"/>
                <w:szCs w:val="16"/>
                <w:lang w:eastAsia="vi-VN"/>
              </w:rPr>
              <w:t> </w:t>
            </w:r>
          </w:p>
        </w:tc>
        <w:tc>
          <w:tcPr>
            <w:tcW w:w="780" w:type="dxa"/>
            <w:tcBorders>
              <w:top w:val="nil"/>
              <w:left w:val="nil"/>
              <w:bottom w:val="single" w:sz="4" w:space="0" w:color="auto"/>
              <w:right w:val="single" w:sz="4" w:space="0" w:color="auto"/>
            </w:tcBorders>
            <w:shd w:val="clear" w:color="000000" w:fill="FFFFFF"/>
            <w:noWrap/>
            <w:vAlign w:val="bottom"/>
          </w:tcPr>
          <w:p w14:paraId="572BFDA5" w14:textId="77777777" w:rsidR="00896894" w:rsidRPr="00E03D49" w:rsidRDefault="00896894" w:rsidP="00AC6776">
            <w:pPr>
              <w:spacing w:before="36" w:after="36"/>
              <w:rPr>
                <w:b/>
                <w:bCs/>
                <w:sz w:val="16"/>
                <w:szCs w:val="16"/>
                <w:lang w:eastAsia="vi-VN"/>
              </w:rPr>
            </w:pPr>
            <w:r w:rsidRPr="00E03D49">
              <w:rPr>
                <w:b/>
                <w:bCs/>
                <w:sz w:val="16"/>
                <w:szCs w:val="16"/>
                <w:lang w:eastAsia="vi-VN"/>
              </w:rPr>
              <w:t> </w:t>
            </w:r>
          </w:p>
        </w:tc>
        <w:tc>
          <w:tcPr>
            <w:tcW w:w="763" w:type="dxa"/>
            <w:tcBorders>
              <w:top w:val="nil"/>
              <w:left w:val="nil"/>
              <w:bottom w:val="single" w:sz="4" w:space="0" w:color="auto"/>
              <w:right w:val="single" w:sz="4" w:space="0" w:color="auto"/>
            </w:tcBorders>
            <w:shd w:val="clear" w:color="000000" w:fill="FFFFFF"/>
            <w:noWrap/>
            <w:vAlign w:val="bottom"/>
          </w:tcPr>
          <w:p w14:paraId="4DAE7CA1" w14:textId="77777777" w:rsidR="00896894" w:rsidRPr="00E03D49" w:rsidRDefault="00896894" w:rsidP="00AC6776">
            <w:pPr>
              <w:spacing w:before="36" w:after="36"/>
              <w:rPr>
                <w:b/>
                <w:bCs/>
                <w:sz w:val="16"/>
                <w:szCs w:val="16"/>
                <w:lang w:eastAsia="vi-VN"/>
              </w:rPr>
            </w:pPr>
            <w:r w:rsidRPr="00E03D49">
              <w:rPr>
                <w:b/>
                <w:bCs/>
                <w:sz w:val="16"/>
                <w:szCs w:val="16"/>
                <w:lang w:eastAsia="vi-VN"/>
              </w:rPr>
              <w:t> </w:t>
            </w:r>
          </w:p>
        </w:tc>
        <w:tc>
          <w:tcPr>
            <w:tcW w:w="712" w:type="dxa"/>
            <w:tcBorders>
              <w:top w:val="nil"/>
              <w:left w:val="nil"/>
              <w:bottom w:val="single" w:sz="4" w:space="0" w:color="auto"/>
              <w:right w:val="single" w:sz="4" w:space="0" w:color="auto"/>
            </w:tcBorders>
            <w:shd w:val="clear" w:color="000000" w:fill="FFFFFF"/>
            <w:noWrap/>
            <w:vAlign w:val="bottom"/>
          </w:tcPr>
          <w:p w14:paraId="39F01696" w14:textId="77777777" w:rsidR="00896894" w:rsidRPr="00E03D49" w:rsidRDefault="00896894" w:rsidP="00AC6776">
            <w:pPr>
              <w:spacing w:before="36" w:after="36"/>
              <w:rPr>
                <w:b/>
                <w:bCs/>
                <w:sz w:val="16"/>
                <w:szCs w:val="16"/>
                <w:lang w:eastAsia="vi-VN"/>
              </w:rPr>
            </w:pPr>
            <w:r w:rsidRPr="00E03D49">
              <w:rPr>
                <w:b/>
                <w:bCs/>
                <w:sz w:val="16"/>
                <w:szCs w:val="16"/>
                <w:lang w:eastAsia="vi-VN"/>
              </w:rPr>
              <w:t> </w:t>
            </w:r>
          </w:p>
        </w:tc>
        <w:tc>
          <w:tcPr>
            <w:tcW w:w="790" w:type="dxa"/>
            <w:tcBorders>
              <w:top w:val="nil"/>
              <w:left w:val="nil"/>
              <w:bottom w:val="single" w:sz="4" w:space="0" w:color="auto"/>
              <w:right w:val="single" w:sz="4" w:space="0" w:color="auto"/>
            </w:tcBorders>
            <w:shd w:val="clear" w:color="000000" w:fill="FFFFFF"/>
            <w:noWrap/>
            <w:vAlign w:val="bottom"/>
          </w:tcPr>
          <w:p w14:paraId="4A9F5A20" w14:textId="77777777" w:rsidR="00896894" w:rsidRPr="00E03D49" w:rsidRDefault="00896894" w:rsidP="00AC6776">
            <w:pPr>
              <w:spacing w:before="36" w:after="36"/>
              <w:rPr>
                <w:b/>
                <w:bCs/>
                <w:sz w:val="16"/>
                <w:szCs w:val="16"/>
                <w:lang w:eastAsia="vi-VN"/>
              </w:rPr>
            </w:pPr>
            <w:r w:rsidRPr="00E03D49">
              <w:rPr>
                <w:b/>
                <w:bCs/>
                <w:sz w:val="16"/>
                <w:szCs w:val="16"/>
                <w:lang w:eastAsia="vi-VN"/>
              </w:rPr>
              <w:t> </w:t>
            </w:r>
          </w:p>
        </w:tc>
        <w:tc>
          <w:tcPr>
            <w:tcW w:w="966" w:type="dxa"/>
            <w:tcBorders>
              <w:top w:val="nil"/>
              <w:left w:val="nil"/>
              <w:bottom w:val="single" w:sz="4" w:space="0" w:color="auto"/>
              <w:right w:val="single" w:sz="4" w:space="0" w:color="auto"/>
            </w:tcBorders>
            <w:shd w:val="clear" w:color="000000" w:fill="FFFFFF"/>
            <w:noWrap/>
            <w:vAlign w:val="bottom"/>
          </w:tcPr>
          <w:p w14:paraId="5E514B19" w14:textId="77777777" w:rsidR="00896894" w:rsidRPr="00E03D49" w:rsidRDefault="00896894" w:rsidP="00AC6776">
            <w:pPr>
              <w:spacing w:before="36" w:after="36"/>
              <w:rPr>
                <w:b/>
                <w:bCs/>
                <w:sz w:val="16"/>
                <w:szCs w:val="16"/>
                <w:lang w:eastAsia="vi-VN"/>
              </w:rPr>
            </w:pPr>
            <w:r w:rsidRPr="00E03D49">
              <w:rPr>
                <w:b/>
                <w:bCs/>
                <w:sz w:val="16"/>
                <w:szCs w:val="16"/>
                <w:lang w:eastAsia="vi-VN"/>
              </w:rPr>
              <w:t> </w:t>
            </w:r>
          </w:p>
        </w:tc>
        <w:tc>
          <w:tcPr>
            <w:tcW w:w="930" w:type="dxa"/>
            <w:tcBorders>
              <w:top w:val="nil"/>
              <w:left w:val="nil"/>
              <w:bottom w:val="single" w:sz="4" w:space="0" w:color="auto"/>
              <w:right w:val="single" w:sz="4" w:space="0" w:color="auto"/>
            </w:tcBorders>
            <w:shd w:val="clear" w:color="000000" w:fill="FFFFFF"/>
            <w:noWrap/>
            <w:vAlign w:val="bottom"/>
          </w:tcPr>
          <w:p w14:paraId="6FBAF73D" w14:textId="77777777" w:rsidR="00896894" w:rsidRPr="00E03D49" w:rsidRDefault="00896894" w:rsidP="00AC6776">
            <w:pPr>
              <w:spacing w:before="36" w:after="36"/>
              <w:rPr>
                <w:b/>
                <w:bCs/>
                <w:sz w:val="16"/>
                <w:szCs w:val="16"/>
                <w:lang w:eastAsia="vi-VN"/>
              </w:rPr>
            </w:pPr>
            <w:r w:rsidRPr="00E03D49">
              <w:rPr>
                <w:b/>
                <w:bCs/>
                <w:sz w:val="16"/>
                <w:szCs w:val="16"/>
                <w:lang w:eastAsia="vi-VN"/>
              </w:rPr>
              <w:t> </w:t>
            </w:r>
          </w:p>
        </w:tc>
        <w:tc>
          <w:tcPr>
            <w:tcW w:w="822" w:type="dxa"/>
            <w:tcBorders>
              <w:top w:val="nil"/>
              <w:left w:val="nil"/>
              <w:bottom w:val="single" w:sz="4" w:space="0" w:color="auto"/>
              <w:right w:val="single" w:sz="4" w:space="0" w:color="auto"/>
            </w:tcBorders>
            <w:shd w:val="clear" w:color="000000" w:fill="FFFFFF"/>
            <w:noWrap/>
            <w:vAlign w:val="bottom"/>
          </w:tcPr>
          <w:p w14:paraId="72ABD458" w14:textId="77777777" w:rsidR="00896894" w:rsidRPr="00E03D49" w:rsidRDefault="00896894" w:rsidP="00AC6776">
            <w:pPr>
              <w:spacing w:before="36" w:after="36"/>
              <w:rPr>
                <w:b/>
                <w:bCs/>
                <w:sz w:val="16"/>
                <w:szCs w:val="16"/>
                <w:lang w:eastAsia="vi-VN"/>
              </w:rPr>
            </w:pPr>
            <w:r w:rsidRPr="00E03D49">
              <w:rPr>
                <w:b/>
                <w:bCs/>
                <w:sz w:val="16"/>
                <w:szCs w:val="16"/>
                <w:lang w:eastAsia="vi-VN"/>
              </w:rPr>
              <w:t> </w:t>
            </w:r>
          </w:p>
        </w:tc>
        <w:tc>
          <w:tcPr>
            <w:tcW w:w="528" w:type="dxa"/>
            <w:tcBorders>
              <w:top w:val="nil"/>
              <w:left w:val="nil"/>
              <w:bottom w:val="single" w:sz="4" w:space="0" w:color="auto"/>
              <w:right w:val="single" w:sz="4" w:space="0" w:color="auto"/>
            </w:tcBorders>
            <w:shd w:val="clear" w:color="000000" w:fill="FFFFFF"/>
            <w:noWrap/>
            <w:vAlign w:val="bottom"/>
          </w:tcPr>
          <w:p w14:paraId="44FE3778" w14:textId="77777777" w:rsidR="00896894" w:rsidRPr="00E03D49" w:rsidRDefault="00896894" w:rsidP="00AC6776">
            <w:pPr>
              <w:spacing w:before="36" w:after="36"/>
              <w:rPr>
                <w:b/>
                <w:bCs/>
                <w:sz w:val="16"/>
                <w:szCs w:val="16"/>
                <w:lang w:eastAsia="vi-VN"/>
              </w:rPr>
            </w:pPr>
            <w:r w:rsidRPr="00E03D49">
              <w:rPr>
                <w:b/>
                <w:bCs/>
                <w:sz w:val="16"/>
                <w:szCs w:val="16"/>
                <w:lang w:eastAsia="vi-VN"/>
              </w:rPr>
              <w:t> </w:t>
            </w:r>
          </w:p>
        </w:tc>
      </w:tr>
      <w:tr w:rsidR="00896894" w:rsidRPr="00E03D49" w14:paraId="6859F1D0" w14:textId="77777777" w:rsidTr="00AC6776">
        <w:tc>
          <w:tcPr>
            <w:tcW w:w="516" w:type="dxa"/>
            <w:tcBorders>
              <w:top w:val="nil"/>
              <w:left w:val="single" w:sz="4" w:space="0" w:color="auto"/>
              <w:bottom w:val="single" w:sz="4" w:space="0" w:color="auto"/>
              <w:right w:val="single" w:sz="4" w:space="0" w:color="auto"/>
            </w:tcBorders>
            <w:shd w:val="clear" w:color="000000" w:fill="FFFFFF"/>
            <w:noWrap/>
            <w:vAlign w:val="center"/>
          </w:tcPr>
          <w:p w14:paraId="6AE1127A" w14:textId="77777777" w:rsidR="00896894" w:rsidRPr="00E03D49" w:rsidRDefault="00896894" w:rsidP="00AC6776">
            <w:pPr>
              <w:spacing w:before="36" w:after="36"/>
              <w:jc w:val="center"/>
              <w:rPr>
                <w:sz w:val="16"/>
                <w:szCs w:val="16"/>
                <w:lang w:eastAsia="vi-VN"/>
              </w:rPr>
            </w:pPr>
            <w:r w:rsidRPr="00E03D49">
              <w:rPr>
                <w:sz w:val="16"/>
                <w:szCs w:val="16"/>
                <w:lang w:eastAsia="vi-VN"/>
              </w:rPr>
              <w:t>1</w:t>
            </w:r>
          </w:p>
        </w:tc>
        <w:tc>
          <w:tcPr>
            <w:tcW w:w="1980" w:type="dxa"/>
            <w:tcBorders>
              <w:top w:val="nil"/>
              <w:left w:val="nil"/>
              <w:bottom w:val="single" w:sz="4" w:space="0" w:color="auto"/>
              <w:right w:val="single" w:sz="4" w:space="0" w:color="auto"/>
            </w:tcBorders>
            <w:shd w:val="clear" w:color="000000" w:fill="FFFFFF"/>
          </w:tcPr>
          <w:p w14:paraId="578ED345" w14:textId="77777777" w:rsidR="00896894" w:rsidRPr="00E03D49" w:rsidRDefault="00896894" w:rsidP="00AC6776">
            <w:pPr>
              <w:spacing w:before="36" w:after="36"/>
              <w:rPr>
                <w:sz w:val="16"/>
                <w:szCs w:val="16"/>
                <w:lang w:eastAsia="vi-VN"/>
              </w:rPr>
            </w:pPr>
            <w:r w:rsidRPr="00E03D49">
              <w:rPr>
                <w:sz w:val="16"/>
                <w:szCs w:val="16"/>
                <w:lang w:eastAsia="vi-VN"/>
              </w:rPr>
              <w:t>Dưới 3 năm</w:t>
            </w:r>
          </w:p>
        </w:tc>
        <w:tc>
          <w:tcPr>
            <w:tcW w:w="543" w:type="dxa"/>
            <w:tcBorders>
              <w:top w:val="nil"/>
              <w:left w:val="nil"/>
              <w:bottom w:val="single" w:sz="4" w:space="0" w:color="auto"/>
              <w:right w:val="single" w:sz="4" w:space="0" w:color="auto"/>
            </w:tcBorders>
            <w:shd w:val="clear" w:color="000000" w:fill="FFFFFF"/>
            <w:noWrap/>
            <w:vAlign w:val="bottom"/>
          </w:tcPr>
          <w:p w14:paraId="1D4BEF23" w14:textId="77777777" w:rsidR="00896894" w:rsidRPr="00E03D49" w:rsidRDefault="00896894" w:rsidP="00AC6776">
            <w:pPr>
              <w:spacing w:before="36" w:after="36"/>
              <w:rPr>
                <w:b/>
                <w:bCs/>
                <w:sz w:val="16"/>
                <w:szCs w:val="16"/>
                <w:lang w:eastAsia="vi-VN"/>
              </w:rPr>
            </w:pPr>
            <w:r w:rsidRPr="00E03D49">
              <w:rPr>
                <w:b/>
                <w:bCs/>
                <w:sz w:val="16"/>
                <w:szCs w:val="16"/>
                <w:lang w:eastAsia="vi-VN"/>
              </w:rPr>
              <w:t> </w:t>
            </w:r>
          </w:p>
        </w:tc>
        <w:tc>
          <w:tcPr>
            <w:tcW w:w="780" w:type="dxa"/>
            <w:tcBorders>
              <w:top w:val="nil"/>
              <w:left w:val="nil"/>
              <w:bottom w:val="single" w:sz="4" w:space="0" w:color="auto"/>
              <w:right w:val="single" w:sz="4" w:space="0" w:color="auto"/>
            </w:tcBorders>
            <w:shd w:val="clear" w:color="000000" w:fill="FFFFFF"/>
            <w:noWrap/>
            <w:vAlign w:val="bottom"/>
          </w:tcPr>
          <w:p w14:paraId="0521C8DE" w14:textId="77777777" w:rsidR="00896894" w:rsidRPr="00E03D49" w:rsidRDefault="00896894" w:rsidP="00AC6776">
            <w:pPr>
              <w:spacing w:before="36" w:after="36"/>
              <w:rPr>
                <w:b/>
                <w:bCs/>
                <w:sz w:val="16"/>
                <w:szCs w:val="16"/>
                <w:lang w:eastAsia="vi-VN"/>
              </w:rPr>
            </w:pPr>
            <w:r w:rsidRPr="00E03D49">
              <w:rPr>
                <w:b/>
                <w:bCs/>
                <w:sz w:val="16"/>
                <w:szCs w:val="16"/>
                <w:lang w:eastAsia="vi-VN"/>
              </w:rPr>
              <w:t> </w:t>
            </w:r>
          </w:p>
        </w:tc>
        <w:tc>
          <w:tcPr>
            <w:tcW w:w="763" w:type="dxa"/>
            <w:tcBorders>
              <w:top w:val="nil"/>
              <w:left w:val="nil"/>
              <w:bottom w:val="single" w:sz="4" w:space="0" w:color="auto"/>
              <w:right w:val="single" w:sz="4" w:space="0" w:color="auto"/>
            </w:tcBorders>
            <w:shd w:val="clear" w:color="000000" w:fill="FFFFFF"/>
            <w:noWrap/>
            <w:vAlign w:val="bottom"/>
          </w:tcPr>
          <w:p w14:paraId="7C239422" w14:textId="77777777" w:rsidR="00896894" w:rsidRPr="00E03D49" w:rsidRDefault="00896894" w:rsidP="00AC6776">
            <w:pPr>
              <w:spacing w:before="36" w:after="36"/>
              <w:rPr>
                <w:b/>
                <w:bCs/>
                <w:sz w:val="16"/>
                <w:szCs w:val="16"/>
                <w:lang w:eastAsia="vi-VN"/>
              </w:rPr>
            </w:pPr>
            <w:r w:rsidRPr="00E03D49">
              <w:rPr>
                <w:b/>
                <w:bCs/>
                <w:sz w:val="16"/>
                <w:szCs w:val="16"/>
                <w:lang w:eastAsia="vi-VN"/>
              </w:rPr>
              <w:t> </w:t>
            </w:r>
          </w:p>
        </w:tc>
        <w:tc>
          <w:tcPr>
            <w:tcW w:w="712" w:type="dxa"/>
            <w:tcBorders>
              <w:top w:val="nil"/>
              <w:left w:val="nil"/>
              <w:bottom w:val="single" w:sz="4" w:space="0" w:color="auto"/>
              <w:right w:val="single" w:sz="4" w:space="0" w:color="auto"/>
            </w:tcBorders>
            <w:shd w:val="clear" w:color="000000" w:fill="FFFFFF"/>
            <w:noWrap/>
            <w:vAlign w:val="bottom"/>
          </w:tcPr>
          <w:p w14:paraId="7BF6D1FC" w14:textId="77777777" w:rsidR="00896894" w:rsidRPr="00E03D49" w:rsidRDefault="00896894" w:rsidP="00AC6776">
            <w:pPr>
              <w:spacing w:before="36" w:after="36"/>
              <w:rPr>
                <w:b/>
                <w:bCs/>
                <w:sz w:val="16"/>
                <w:szCs w:val="16"/>
                <w:lang w:eastAsia="vi-VN"/>
              </w:rPr>
            </w:pPr>
            <w:r w:rsidRPr="00E03D49">
              <w:rPr>
                <w:b/>
                <w:bCs/>
                <w:sz w:val="16"/>
                <w:szCs w:val="16"/>
                <w:lang w:eastAsia="vi-VN"/>
              </w:rPr>
              <w:t> </w:t>
            </w:r>
          </w:p>
        </w:tc>
        <w:tc>
          <w:tcPr>
            <w:tcW w:w="790" w:type="dxa"/>
            <w:tcBorders>
              <w:top w:val="nil"/>
              <w:left w:val="nil"/>
              <w:bottom w:val="single" w:sz="4" w:space="0" w:color="auto"/>
              <w:right w:val="single" w:sz="4" w:space="0" w:color="auto"/>
            </w:tcBorders>
            <w:shd w:val="clear" w:color="000000" w:fill="FFFFFF"/>
            <w:noWrap/>
            <w:vAlign w:val="bottom"/>
          </w:tcPr>
          <w:p w14:paraId="46E2B7A4" w14:textId="77777777" w:rsidR="00896894" w:rsidRPr="00E03D49" w:rsidRDefault="00896894" w:rsidP="00AC6776">
            <w:pPr>
              <w:spacing w:before="36" w:after="36"/>
              <w:rPr>
                <w:b/>
                <w:bCs/>
                <w:sz w:val="16"/>
                <w:szCs w:val="16"/>
                <w:lang w:eastAsia="vi-VN"/>
              </w:rPr>
            </w:pPr>
            <w:r w:rsidRPr="00E03D49">
              <w:rPr>
                <w:b/>
                <w:bCs/>
                <w:sz w:val="16"/>
                <w:szCs w:val="16"/>
                <w:lang w:eastAsia="vi-VN"/>
              </w:rPr>
              <w:t> </w:t>
            </w:r>
          </w:p>
        </w:tc>
        <w:tc>
          <w:tcPr>
            <w:tcW w:w="966" w:type="dxa"/>
            <w:tcBorders>
              <w:top w:val="nil"/>
              <w:left w:val="nil"/>
              <w:bottom w:val="single" w:sz="4" w:space="0" w:color="auto"/>
              <w:right w:val="single" w:sz="4" w:space="0" w:color="auto"/>
            </w:tcBorders>
            <w:shd w:val="clear" w:color="000000" w:fill="FFFFFF"/>
            <w:noWrap/>
            <w:vAlign w:val="bottom"/>
          </w:tcPr>
          <w:p w14:paraId="02ABFB9A" w14:textId="77777777" w:rsidR="00896894" w:rsidRPr="00E03D49" w:rsidRDefault="00896894" w:rsidP="00AC6776">
            <w:pPr>
              <w:spacing w:before="36" w:after="36"/>
              <w:rPr>
                <w:b/>
                <w:bCs/>
                <w:sz w:val="16"/>
                <w:szCs w:val="16"/>
                <w:lang w:eastAsia="vi-VN"/>
              </w:rPr>
            </w:pPr>
            <w:r w:rsidRPr="00E03D49">
              <w:rPr>
                <w:b/>
                <w:bCs/>
                <w:sz w:val="16"/>
                <w:szCs w:val="16"/>
                <w:lang w:eastAsia="vi-VN"/>
              </w:rPr>
              <w:t> </w:t>
            </w:r>
          </w:p>
        </w:tc>
        <w:tc>
          <w:tcPr>
            <w:tcW w:w="930" w:type="dxa"/>
            <w:tcBorders>
              <w:top w:val="nil"/>
              <w:left w:val="nil"/>
              <w:bottom w:val="single" w:sz="4" w:space="0" w:color="auto"/>
              <w:right w:val="single" w:sz="4" w:space="0" w:color="auto"/>
            </w:tcBorders>
            <w:shd w:val="clear" w:color="000000" w:fill="FFFFFF"/>
            <w:noWrap/>
            <w:vAlign w:val="bottom"/>
          </w:tcPr>
          <w:p w14:paraId="1AE00170" w14:textId="77777777" w:rsidR="00896894" w:rsidRPr="00E03D49" w:rsidRDefault="00896894" w:rsidP="00AC6776">
            <w:pPr>
              <w:spacing w:before="36" w:after="36"/>
              <w:rPr>
                <w:b/>
                <w:bCs/>
                <w:sz w:val="16"/>
                <w:szCs w:val="16"/>
                <w:lang w:eastAsia="vi-VN"/>
              </w:rPr>
            </w:pPr>
            <w:r w:rsidRPr="00E03D49">
              <w:rPr>
                <w:b/>
                <w:bCs/>
                <w:sz w:val="16"/>
                <w:szCs w:val="16"/>
                <w:lang w:eastAsia="vi-VN"/>
              </w:rPr>
              <w:t> </w:t>
            </w:r>
          </w:p>
        </w:tc>
        <w:tc>
          <w:tcPr>
            <w:tcW w:w="822" w:type="dxa"/>
            <w:tcBorders>
              <w:top w:val="nil"/>
              <w:left w:val="nil"/>
              <w:bottom w:val="single" w:sz="4" w:space="0" w:color="auto"/>
              <w:right w:val="single" w:sz="4" w:space="0" w:color="auto"/>
            </w:tcBorders>
            <w:shd w:val="clear" w:color="000000" w:fill="FFFFFF"/>
            <w:noWrap/>
            <w:vAlign w:val="bottom"/>
          </w:tcPr>
          <w:p w14:paraId="1EA3EBE6" w14:textId="77777777" w:rsidR="00896894" w:rsidRPr="00E03D49" w:rsidRDefault="00896894" w:rsidP="00AC6776">
            <w:pPr>
              <w:spacing w:before="36" w:after="36"/>
              <w:rPr>
                <w:b/>
                <w:bCs/>
                <w:sz w:val="16"/>
                <w:szCs w:val="16"/>
                <w:lang w:eastAsia="vi-VN"/>
              </w:rPr>
            </w:pPr>
            <w:r w:rsidRPr="00E03D49">
              <w:rPr>
                <w:b/>
                <w:bCs/>
                <w:sz w:val="16"/>
                <w:szCs w:val="16"/>
                <w:lang w:eastAsia="vi-VN"/>
              </w:rPr>
              <w:t> </w:t>
            </w:r>
          </w:p>
        </w:tc>
        <w:tc>
          <w:tcPr>
            <w:tcW w:w="528" w:type="dxa"/>
            <w:tcBorders>
              <w:top w:val="nil"/>
              <w:left w:val="nil"/>
              <w:bottom w:val="single" w:sz="4" w:space="0" w:color="auto"/>
              <w:right w:val="single" w:sz="4" w:space="0" w:color="auto"/>
            </w:tcBorders>
            <w:shd w:val="clear" w:color="000000" w:fill="FFFFFF"/>
            <w:noWrap/>
            <w:vAlign w:val="bottom"/>
          </w:tcPr>
          <w:p w14:paraId="119DA89B" w14:textId="77777777" w:rsidR="00896894" w:rsidRPr="00E03D49" w:rsidRDefault="00896894" w:rsidP="00AC6776">
            <w:pPr>
              <w:spacing w:before="36" w:after="36"/>
              <w:rPr>
                <w:sz w:val="16"/>
                <w:szCs w:val="16"/>
                <w:lang w:eastAsia="vi-VN"/>
              </w:rPr>
            </w:pPr>
            <w:r w:rsidRPr="00E03D49">
              <w:rPr>
                <w:sz w:val="16"/>
                <w:szCs w:val="16"/>
                <w:lang w:eastAsia="vi-VN"/>
              </w:rPr>
              <w:t> </w:t>
            </w:r>
          </w:p>
        </w:tc>
      </w:tr>
      <w:tr w:rsidR="00896894" w:rsidRPr="00E03D49" w14:paraId="0DD3171A" w14:textId="77777777" w:rsidTr="00AC6776">
        <w:tc>
          <w:tcPr>
            <w:tcW w:w="516" w:type="dxa"/>
            <w:tcBorders>
              <w:top w:val="nil"/>
              <w:left w:val="single" w:sz="4" w:space="0" w:color="auto"/>
              <w:bottom w:val="single" w:sz="4" w:space="0" w:color="auto"/>
              <w:right w:val="single" w:sz="4" w:space="0" w:color="auto"/>
            </w:tcBorders>
            <w:shd w:val="clear" w:color="000000" w:fill="FFFFFF"/>
            <w:noWrap/>
            <w:vAlign w:val="center"/>
          </w:tcPr>
          <w:p w14:paraId="5D9E988B" w14:textId="77777777" w:rsidR="00896894" w:rsidRPr="00E03D49" w:rsidRDefault="00896894" w:rsidP="00AC6776">
            <w:pPr>
              <w:spacing w:before="36" w:after="36"/>
              <w:jc w:val="center"/>
              <w:rPr>
                <w:sz w:val="16"/>
                <w:szCs w:val="16"/>
                <w:lang w:eastAsia="vi-VN"/>
              </w:rPr>
            </w:pPr>
            <w:r w:rsidRPr="00E03D49">
              <w:rPr>
                <w:sz w:val="16"/>
                <w:szCs w:val="16"/>
                <w:lang w:eastAsia="vi-VN"/>
              </w:rPr>
              <w:t>2</w:t>
            </w:r>
          </w:p>
        </w:tc>
        <w:tc>
          <w:tcPr>
            <w:tcW w:w="1980" w:type="dxa"/>
            <w:tcBorders>
              <w:top w:val="nil"/>
              <w:left w:val="nil"/>
              <w:bottom w:val="single" w:sz="4" w:space="0" w:color="auto"/>
              <w:right w:val="single" w:sz="4" w:space="0" w:color="auto"/>
            </w:tcBorders>
            <w:shd w:val="clear" w:color="000000" w:fill="FFFFFF"/>
          </w:tcPr>
          <w:p w14:paraId="284F007D" w14:textId="77777777" w:rsidR="00896894" w:rsidRPr="00E03D49" w:rsidRDefault="00896894" w:rsidP="00AC6776">
            <w:pPr>
              <w:spacing w:before="36" w:after="36"/>
              <w:rPr>
                <w:sz w:val="16"/>
                <w:szCs w:val="16"/>
                <w:lang w:eastAsia="vi-VN"/>
              </w:rPr>
            </w:pPr>
            <w:r w:rsidRPr="00E03D49">
              <w:rPr>
                <w:sz w:val="16"/>
                <w:szCs w:val="16"/>
                <w:lang w:eastAsia="vi-VN"/>
              </w:rPr>
              <w:t>Từ 3 năm đến dưới 6 năm</w:t>
            </w:r>
          </w:p>
        </w:tc>
        <w:tc>
          <w:tcPr>
            <w:tcW w:w="543" w:type="dxa"/>
            <w:tcBorders>
              <w:top w:val="nil"/>
              <w:left w:val="nil"/>
              <w:bottom w:val="single" w:sz="4" w:space="0" w:color="auto"/>
              <w:right w:val="single" w:sz="4" w:space="0" w:color="auto"/>
            </w:tcBorders>
            <w:shd w:val="clear" w:color="000000" w:fill="FFFFFF"/>
            <w:noWrap/>
            <w:vAlign w:val="bottom"/>
          </w:tcPr>
          <w:p w14:paraId="79D275C7" w14:textId="77777777" w:rsidR="00896894" w:rsidRPr="00E03D49" w:rsidRDefault="00896894" w:rsidP="00AC6776">
            <w:pPr>
              <w:spacing w:before="36" w:after="36"/>
              <w:rPr>
                <w:sz w:val="16"/>
                <w:szCs w:val="16"/>
                <w:lang w:eastAsia="vi-VN"/>
              </w:rPr>
            </w:pPr>
            <w:r w:rsidRPr="00E03D49">
              <w:rPr>
                <w:sz w:val="16"/>
                <w:szCs w:val="16"/>
                <w:lang w:eastAsia="vi-VN"/>
              </w:rPr>
              <w:t> </w:t>
            </w:r>
          </w:p>
        </w:tc>
        <w:tc>
          <w:tcPr>
            <w:tcW w:w="780" w:type="dxa"/>
            <w:tcBorders>
              <w:top w:val="nil"/>
              <w:left w:val="nil"/>
              <w:bottom w:val="single" w:sz="4" w:space="0" w:color="auto"/>
              <w:right w:val="single" w:sz="4" w:space="0" w:color="auto"/>
            </w:tcBorders>
            <w:shd w:val="clear" w:color="000000" w:fill="FFFFFF"/>
            <w:noWrap/>
            <w:vAlign w:val="bottom"/>
          </w:tcPr>
          <w:p w14:paraId="19FD403E" w14:textId="77777777" w:rsidR="00896894" w:rsidRPr="00E03D49" w:rsidRDefault="00896894" w:rsidP="00AC6776">
            <w:pPr>
              <w:spacing w:before="36" w:after="36"/>
              <w:rPr>
                <w:sz w:val="16"/>
                <w:szCs w:val="16"/>
                <w:lang w:eastAsia="vi-VN"/>
              </w:rPr>
            </w:pPr>
            <w:r w:rsidRPr="00E03D49">
              <w:rPr>
                <w:sz w:val="16"/>
                <w:szCs w:val="16"/>
                <w:lang w:eastAsia="vi-VN"/>
              </w:rPr>
              <w:t> </w:t>
            </w:r>
          </w:p>
        </w:tc>
        <w:tc>
          <w:tcPr>
            <w:tcW w:w="763" w:type="dxa"/>
            <w:tcBorders>
              <w:top w:val="nil"/>
              <w:left w:val="nil"/>
              <w:bottom w:val="single" w:sz="4" w:space="0" w:color="auto"/>
              <w:right w:val="single" w:sz="4" w:space="0" w:color="auto"/>
            </w:tcBorders>
            <w:shd w:val="clear" w:color="000000" w:fill="FFFFFF"/>
            <w:noWrap/>
            <w:vAlign w:val="bottom"/>
          </w:tcPr>
          <w:p w14:paraId="23964232" w14:textId="77777777" w:rsidR="00896894" w:rsidRPr="00E03D49" w:rsidRDefault="00896894" w:rsidP="00AC6776">
            <w:pPr>
              <w:spacing w:before="36" w:after="36"/>
              <w:rPr>
                <w:sz w:val="16"/>
                <w:szCs w:val="16"/>
                <w:lang w:eastAsia="vi-VN"/>
              </w:rPr>
            </w:pPr>
            <w:r w:rsidRPr="00E03D49">
              <w:rPr>
                <w:sz w:val="16"/>
                <w:szCs w:val="16"/>
                <w:lang w:eastAsia="vi-VN"/>
              </w:rPr>
              <w:t> </w:t>
            </w:r>
          </w:p>
        </w:tc>
        <w:tc>
          <w:tcPr>
            <w:tcW w:w="712" w:type="dxa"/>
            <w:tcBorders>
              <w:top w:val="nil"/>
              <w:left w:val="nil"/>
              <w:bottom w:val="single" w:sz="4" w:space="0" w:color="auto"/>
              <w:right w:val="single" w:sz="4" w:space="0" w:color="auto"/>
            </w:tcBorders>
            <w:shd w:val="clear" w:color="000000" w:fill="FFFFFF"/>
            <w:noWrap/>
            <w:vAlign w:val="bottom"/>
          </w:tcPr>
          <w:p w14:paraId="5676506E" w14:textId="77777777" w:rsidR="00896894" w:rsidRPr="00E03D49" w:rsidRDefault="00896894" w:rsidP="00AC6776">
            <w:pPr>
              <w:spacing w:before="36" w:after="36"/>
              <w:rPr>
                <w:sz w:val="16"/>
                <w:szCs w:val="16"/>
                <w:lang w:eastAsia="vi-VN"/>
              </w:rPr>
            </w:pPr>
            <w:r w:rsidRPr="00E03D49">
              <w:rPr>
                <w:sz w:val="16"/>
                <w:szCs w:val="16"/>
                <w:lang w:eastAsia="vi-VN"/>
              </w:rPr>
              <w:t> </w:t>
            </w:r>
          </w:p>
        </w:tc>
        <w:tc>
          <w:tcPr>
            <w:tcW w:w="790" w:type="dxa"/>
            <w:tcBorders>
              <w:top w:val="nil"/>
              <w:left w:val="nil"/>
              <w:bottom w:val="single" w:sz="4" w:space="0" w:color="auto"/>
              <w:right w:val="single" w:sz="4" w:space="0" w:color="auto"/>
            </w:tcBorders>
            <w:shd w:val="clear" w:color="000000" w:fill="FFFFFF"/>
            <w:noWrap/>
            <w:vAlign w:val="bottom"/>
          </w:tcPr>
          <w:p w14:paraId="13F864C1" w14:textId="77777777" w:rsidR="00896894" w:rsidRPr="00E03D49" w:rsidRDefault="00896894" w:rsidP="00AC6776">
            <w:pPr>
              <w:spacing w:before="36" w:after="36"/>
              <w:rPr>
                <w:sz w:val="16"/>
                <w:szCs w:val="16"/>
                <w:lang w:eastAsia="vi-VN"/>
              </w:rPr>
            </w:pPr>
            <w:r w:rsidRPr="00E03D49">
              <w:rPr>
                <w:sz w:val="16"/>
                <w:szCs w:val="16"/>
                <w:lang w:eastAsia="vi-VN"/>
              </w:rPr>
              <w:t> </w:t>
            </w:r>
          </w:p>
        </w:tc>
        <w:tc>
          <w:tcPr>
            <w:tcW w:w="966" w:type="dxa"/>
            <w:tcBorders>
              <w:top w:val="nil"/>
              <w:left w:val="nil"/>
              <w:bottom w:val="single" w:sz="4" w:space="0" w:color="auto"/>
              <w:right w:val="single" w:sz="4" w:space="0" w:color="auto"/>
            </w:tcBorders>
            <w:shd w:val="clear" w:color="000000" w:fill="FFFFFF"/>
            <w:noWrap/>
            <w:vAlign w:val="bottom"/>
          </w:tcPr>
          <w:p w14:paraId="3B3DFCF5" w14:textId="77777777" w:rsidR="00896894" w:rsidRPr="00E03D49" w:rsidRDefault="00896894" w:rsidP="00AC6776">
            <w:pPr>
              <w:spacing w:before="36" w:after="36"/>
              <w:rPr>
                <w:sz w:val="16"/>
                <w:szCs w:val="16"/>
                <w:lang w:eastAsia="vi-VN"/>
              </w:rPr>
            </w:pPr>
            <w:r w:rsidRPr="00E03D49">
              <w:rPr>
                <w:sz w:val="16"/>
                <w:szCs w:val="16"/>
                <w:lang w:eastAsia="vi-VN"/>
              </w:rPr>
              <w:t> </w:t>
            </w:r>
          </w:p>
        </w:tc>
        <w:tc>
          <w:tcPr>
            <w:tcW w:w="930" w:type="dxa"/>
            <w:tcBorders>
              <w:top w:val="nil"/>
              <w:left w:val="nil"/>
              <w:bottom w:val="single" w:sz="4" w:space="0" w:color="auto"/>
              <w:right w:val="single" w:sz="4" w:space="0" w:color="auto"/>
            </w:tcBorders>
            <w:shd w:val="clear" w:color="000000" w:fill="FFFFFF"/>
            <w:noWrap/>
            <w:vAlign w:val="bottom"/>
          </w:tcPr>
          <w:p w14:paraId="541E095C" w14:textId="77777777" w:rsidR="00896894" w:rsidRPr="00E03D49" w:rsidRDefault="00896894" w:rsidP="00AC6776">
            <w:pPr>
              <w:spacing w:before="36" w:after="36"/>
              <w:rPr>
                <w:sz w:val="16"/>
                <w:szCs w:val="16"/>
                <w:lang w:eastAsia="vi-VN"/>
              </w:rPr>
            </w:pPr>
            <w:r w:rsidRPr="00E03D49">
              <w:rPr>
                <w:sz w:val="16"/>
                <w:szCs w:val="16"/>
                <w:lang w:eastAsia="vi-VN"/>
              </w:rPr>
              <w:t> </w:t>
            </w:r>
          </w:p>
        </w:tc>
        <w:tc>
          <w:tcPr>
            <w:tcW w:w="822" w:type="dxa"/>
            <w:tcBorders>
              <w:top w:val="nil"/>
              <w:left w:val="nil"/>
              <w:bottom w:val="single" w:sz="4" w:space="0" w:color="auto"/>
              <w:right w:val="single" w:sz="4" w:space="0" w:color="auto"/>
            </w:tcBorders>
            <w:shd w:val="clear" w:color="000000" w:fill="FFFFFF"/>
            <w:noWrap/>
            <w:vAlign w:val="bottom"/>
          </w:tcPr>
          <w:p w14:paraId="1F59FDC5" w14:textId="77777777" w:rsidR="00896894" w:rsidRPr="00E03D49" w:rsidRDefault="00896894" w:rsidP="00AC6776">
            <w:pPr>
              <w:spacing w:before="36" w:after="36"/>
              <w:rPr>
                <w:sz w:val="16"/>
                <w:szCs w:val="16"/>
                <w:lang w:eastAsia="vi-VN"/>
              </w:rPr>
            </w:pPr>
            <w:r w:rsidRPr="00E03D49">
              <w:rPr>
                <w:sz w:val="16"/>
                <w:szCs w:val="16"/>
                <w:lang w:eastAsia="vi-VN"/>
              </w:rPr>
              <w:t> </w:t>
            </w:r>
          </w:p>
        </w:tc>
        <w:tc>
          <w:tcPr>
            <w:tcW w:w="528" w:type="dxa"/>
            <w:tcBorders>
              <w:top w:val="nil"/>
              <w:left w:val="nil"/>
              <w:bottom w:val="single" w:sz="4" w:space="0" w:color="auto"/>
              <w:right w:val="single" w:sz="4" w:space="0" w:color="auto"/>
            </w:tcBorders>
            <w:shd w:val="clear" w:color="000000" w:fill="FFFFFF"/>
            <w:noWrap/>
            <w:vAlign w:val="bottom"/>
          </w:tcPr>
          <w:p w14:paraId="5A691EE5" w14:textId="77777777" w:rsidR="00896894" w:rsidRPr="00E03D49" w:rsidRDefault="00896894" w:rsidP="00AC6776">
            <w:pPr>
              <w:spacing w:before="36" w:after="36"/>
              <w:rPr>
                <w:sz w:val="16"/>
                <w:szCs w:val="16"/>
                <w:lang w:eastAsia="vi-VN"/>
              </w:rPr>
            </w:pPr>
            <w:r w:rsidRPr="00E03D49">
              <w:rPr>
                <w:sz w:val="16"/>
                <w:szCs w:val="16"/>
                <w:lang w:eastAsia="vi-VN"/>
              </w:rPr>
              <w:t> </w:t>
            </w:r>
          </w:p>
        </w:tc>
      </w:tr>
      <w:tr w:rsidR="00896894" w:rsidRPr="00E03D49" w14:paraId="6EE71C7A" w14:textId="77777777" w:rsidTr="00AC6776">
        <w:tc>
          <w:tcPr>
            <w:tcW w:w="516" w:type="dxa"/>
            <w:tcBorders>
              <w:top w:val="nil"/>
              <w:left w:val="single" w:sz="4" w:space="0" w:color="auto"/>
              <w:bottom w:val="single" w:sz="4" w:space="0" w:color="auto"/>
              <w:right w:val="single" w:sz="4" w:space="0" w:color="auto"/>
            </w:tcBorders>
            <w:shd w:val="clear" w:color="000000" w:fill="FFFFFF"/>
            <w:noWrap/>
            <w:vAlign w:val="center"/>
          </w:tcPr>
          <w:p w14:paraId="762A071A" w14:textId="77777777" w:rsidR="00896894" w:rsidRPr="00E03D49" w:rsidRDefault="00896894" w:rsidP="00AC6776">
            <w:pPr>
              <w:spacing w:before="36" w:after="36"/>
              <w:jc w:val="center"/>
              <w:rPr>
                <w:sz w:val="16"/>
                <w:szCs w:val="16"/>
                <w:lang w:eastAsia="vi-VN"/>
              </w:rPr>
            </w:pPr>
            <w:r w:rsidRPr="00E03D49">
              <w:rPr>
                <w:sz w:val="16"/>
                <w:szCs w:val="16"/>
                <w:lang w:eastAsia="vi-VN"/>
              </w:rPr>
              <w:t>3</w:t>
            </w:r>
          </w:p>
        </w:tc>
        <w:tc>
          <w:tcPr>
            <w:tcW w:w="1980" w:type="dxa"/>
            <w:tcBorders>
              <w:top w:val="nil"/>
              <w:left w:val="nil"/>
              <w:bottom w:val="single" w:sz="4" w:space="0" w:color="auto"/>
              <w:right w:val="single" w:sz="4" w:space="0" w:color="auto"/>
            </w:tcBorders>
            <w:shd w:val="clear" w:color="000000" w:fill="FFFFFF"/>
          </w:tcPr>
          <w:p w14:paraId="455F554C" w14:textId="77777777" w:rsidR="00896894" w:rsidRPr="00E03D49" w:rsidRDefault="00896894" w:rsidP="00AC6776">
            <w:pPr>
              <w:spacing w:before="36" w:after="36"/>
              <w:rPr>
                <w:sz w:val="16"/>
                <w:szCs w:val="16"/>
                <w:lang w:eastAsia="vi-VN"/>
              </w:rPr>
            </w:pPr>
            <w:r w:rsidRPr="00E03D49">
              <w:rPr>
                <w:sz w:val="16"/>
                <w:szCs w:val="16"/>
                <w:lang w:eastAsia="vi-VN"/>
              </w:rPr>
              <w:t>Từ 6 năm đến dưới 10 năm</w:t>
            </w:r>
          </w:p>
        </w:tc>
        <w:tc>
          <w:tcPr>
            <w:tcW w:w="543" w:type="dxa"/>
            <w:tcBorders>
              <w:top w:val="nil"/>
              <w:left w:val="nil"/>
              <w:bottom w:val="single" w:sz="4" w:space="0" w:color="auto"/>
              <w:right w:val="single" w:sz="4" w:space="0" w:color="auto"/>
            </w:tcBorders>
            <w:shd w:val="clear" w:color="000000" w:fill="FFFFFF"/>
            <w:noWrap/>
            <w:vAlign w:val="bottom"/>
          </w:tcPr>
          <w:p w14:paraId="75583154" w14:textId="77777777" w:rsidR="00896894" w:rsidRPr="00E03D49" w:rsidRDefault="00896894" w:rsidP="00AC6776">
            <w:pPr>
              <w:spacing w:before="36" w:after="36"/>
              <w:rPr>
                <w:sz w:val="16"/>
                <w:szCs w:val="16"/>
                <w:lang w:eastAsia="vi-VN"/>
              </w:rPr>
            </w:pPr>
            <w:r w:rsidRPr="00E03D49">
              <w:rPr>
                <w:sz w:val="16"/>
                <w:szCs w:val="16"/>
                <w:lang w:eastAsia="vi-VN"/>
              </w:rPr>
              <w:t> </w:t>
            </w:r>
          </w:p>
        </w:tc>
        <w:tc>
          <w:tcPr>
            <w:tcW w:w="780" w:type="dxa"/>
            <w:tcBorders>
              <w:top w:val="nil"/>
              <w:left w:val="nil"/>
              <w:bottom w:val="single" w:sz="4" w:space="0" w:color="auto"/>
              <w:right w:val="single" w:sz="4" w:space="0" w:color="auto"/>
            </w:tcBorders>
            <w:shd w:val="clear" w:color="000000" w:fill="FFFFFF"/>
            <w:noWrap/>
            <w:vAlign w:val="bottom"/>
          </w:tcPr>
          <w:p w14:paraId="536952DC" w14:textId="77777777" w:rsidR="00896894" w:rsidRPr="00E03D49" w:rsidRDefault="00896894" w:rsidP="00AC6776">
            <w:pPr>
              <w:spacing w:before="36" w:after="36"/>
              <w:rPr>
                <w:sz w:val="16"/>
                <w:szCs w:val="16"/>
                <w:lang w:eastAsia="vi-VN"/>
              </w:rPr>
            </w:pPr>
            <w:r w:rsidRPr="00E03D49">
              <w:rPr>
                <w:sz w:val="16"/>
                <w:szCs w:val="16"/>
                <w:lang w:eastAsia="vi-VN"/>
              </w:rPr>
              <w:t> </w:t>
            </w:r>
          </w:p>
        </w:tc>
        <w:tc>
          <w:tcPr>
            <w:tcW w:w="763" w:type="dxa"/>
            <w:tcBorders>
              <w:top w:val="nil"/>
              <w:left w:val="nil"/>
              <w:bottom w:val="single" w:sz="4" w:space="0" w:color="auto"/>
              <w:right w:val="single" w:sz="4" w:space="0" w:color="auto"/>
            </w:tcBorders>
            <w:shd w:val="clear" w:color="000000" w:fill="FFFFFF"/>
            <w:noWrap/>
            <w:vAlign w:val="bottom"/>
          </w:tcPr>
          <w:p w14:paraId="0A9C98C4" w14:textId="77777777" w:rsidR="00896894" w:rsidRPr="00E03D49" w:rsidRDefault="00896894" w:rsidP="00AC6776">
            <w:pPr>
              <w:spacing w:before="36" w:after="36"/>
              <w:rPr>
                <w:sz w:val="16"/>
                <w:szCs w:val="16"/>
                <w:lang w:eastAsia="vi-VN"/>
              </w:rPr>
            </w:pPr>
            <w:r w:rsidRPr="00E03D49">
              <w:rPr>
                <w:sz w:val="16"/>
                <w:szCs w:val="16"/>
                <w:lang w:eastAsia="vi-VN"/>
              </w:rPr>
              <w:t> </w:t>
            </w:r>
          </w:p>
        </w:tc>
        <w:tc>
          <w:tcPr>
            <w:tcW w:w="712" w:type="dxa"/>
            <w:tcBorders>
              <w:top w:val="nil"/>
              <w:left w:val="nil"/>
              <w:bottom w:val="single" w:sz="4" w:space="0" w:color="auto"/>
              <w:right w:val="single" w:sz="4" w:space="0" w:color="auto"/>
            </w:tcBorders>
            <w:shd w:val="clear" w:color="000000" w:fill="FFFFFF"/>
            <w:noWrap/>
            <w:vAlign w:val="bottom"/>
          </w:tcPr>
          <w:p w14:paraId="349D5EB0" w14:textId="77777777" w:rsidR="00896894" w:rsidRPr="00E03D49" w:rsidRDefault="00896894" w:rsidP="00AC6776">
            <w:pPr>
              <w:spacing w:before="36" w:after="36"/>
              <w:rPr>
                <w:sz w:val="16"/>
                <w:szCs w:val="16"/>
                <w:lang w:eastAsia="vi-VN"/>
              </w:rPr>
            </w:pPr>
            <w:r w:rsidRPr="00E03D49">
              <w:rPr>
                <w:sz w:val="16"/>
                <w:szCs w:val="16"/>
                <w:lang w:eastAsia="vi-VN"/>
              </w:rPr>
              <w:t> </w:t>
            </w:r>
          </w:p>
        </w:tc>
        <w:tc>
          <w:tcPr>
            <w:tcW w:w="790" w:type="dxa"/>
            <w:tcBorders>
              <w:top w:val="nil"/>
              <w:left w:val="nil"/>
              <w:bottom w:val="single" w:sz="4" w:space="0" w:color="auto"/>
              <w:right w:val="single" w:sz="4" w:space="0" w:color="auto"/>
            </w:tcBorders>
            <w:shd w:val="clear" w:color="000000" w:fill="FFFFFF"/>
            <w:noWrap/>
            <w:vAlign w:val="bottom"/>
          </w:tcPr>
          <w:p w14:paraId="1446445B" w14:textId="77777777" w:rsidR="00896894" w:rsidRPr="00E03D49" w:rsidRDefault="00896894" w:rsidP="00AC6776">
            <w:pPr>
              <w:spacing w:before="36" w:after="36"/>
              <w:rPr>
                <w:sz w:val="16"/>
                <w:szCs w:val="16"/>
                <w:lang w:eastAsia="vi-VN"/>
              </w:rPr>
            </w:pPr>
            <w:r w:rsidRPr="00E03D49">
              <w:rPr>
                <w:sz w:val="16"/>
                <w:szCs w:val="16"/>
                <w:lang w:eastAsia="vi-VN"/>
              </w:rPr>
              <w:t> </w:t>
            </w:r>
          </w:p>
        </w:tc>
        <w:tc>
          <w:tcPr>
            <w:tcW w:w="966" w:type="dxa"/>
            <w:tcBorders>
              <w:top w:val="nil"/>
              <w:left w:val="nil"/>
              <w:bottom w:val="single" w:sz="4" w:space="0" w:color="auto"/>
              <w:right w:val="single" w:sz="4" w:space="0" w:color="auto"/>
            </w:tcBorders>
            <w:shd w:val="clear" w:color="000000" w:fill="FFFFFF"/>
            <w:noWrap/>
            <w:vAlign w:val="bottom"/>
          </w:tcPr>
          <w:p w14:paraId="66B9164C" w14:textId="77777777" w:rsidR="00896894" w:rsidRPr="00E03D49" w:rsidRDefault="00896894" w:rsidP="00AC6776">
            <w:pPr>
              <w:spacing w:before="36" w:after="36"/>
              <w:rPr>
                <w:sz w:val="16"/>
                <w:szCs w:val="16"/>
                <w:lang w:eastAsia="vi-VN"/>
              </w:rPr>
            </w:pPr>
            <w:r w:rsidRPr="00E03D49">
              <w:rPr>
                <w:sz w:val="16"/>
                <w:szCs w:val="16"/>
                <w:lang w:eastAsia="vi-VN"/>
              </w:rPr>
              <w:t> </w:t>
            </w:r>
          </w:p>
        </w:tc>
        <w:tc>
          <w:tcPr>
            <w:tcW w:w="930" w:type="dxa"/>
            <w:tcBorders>
              <w:top w:val="nil"/>
              <w:left w:val="nil"/>
              <w:bottom w:val="single" w:sz="4" w:space="0" w:color="auto"/>
              <w:right w:val="single" w:sz="4" w:space="0" w:color="auto"/>
            </w:tcBorders>
            <w:shd w:val="clear" w:color="000000" w:fill="FFFFFF"/>
            <w:noWrap/>
            <w:vAlign w:val="bottom"/>
          </w:tcPr>
          <w:p w14:paraId="65994723" w14:textId="77777777" w:rsidR="00896894" w:rsidRPr="00E03D49" w:rsidRDefault="00896894" w:rsidP="00AC6776">
            <w:pPr>
              <w:spacing w:before="36" w:after="36"/>
              <w:rPr>
                <w:sz w:val="16"/>
                <w:szCs w:val="16"/>
                <w:lang w:eastAsia="vi-VN"/>
              </w:rPr>
            </w:pPr>
            <w:r w:rsidRPr="00E03D49">
              <w:rPr>
                <w:sz w:val="16"/>
                <w:szCs w:val="16"/>
                <w:lang w:eastAsia="vi-VN"/>
              </w:rPr>
              <w:t> </w:t>
            </w:r>
          </w:p>
        </w:tc>
        <w:tc>
          <w:tcPr>
            <w:tcW w:w="822" w:type="dxa"/>
            <w:tcBorders>
              <w:top w:val="nil"/>
              <w:left w:val="nil"/>
              <w:bottom w:val="single" w:sz="4" w:space="0" w:color="auto"/>
              <w:right w:val="single" w:sz="4" w:space="0" w:color="auto"/>
            </w:tcBorders>
            <w:shd w:val="clear" w:color="000000" w:fill="FFFFFF"/>
            <w:noWrap/>
            <w:vAlign w:val="bottom"/>
          </w:tcPr>
          <w:p w14:paraId="444AE846" w14:textId="77777777" w:rsidR="00896894" w:rsidRPr="00E03D49" w:rsidRDefault="00896894" w:rsidP="00AC6776">
            <w:pPr>
              <w:spacing w:before="36" w:after="36"/>
              <w:rPr>
                <w:sz w:val="16"/>
                <w:szCs w:val="16"/>
                <w:lang w:eastAsia="vi-VN"/>
              </w:rPr>
            </w:pPr>
            <w:r w:rsidRPr="00E03D49">
              <w:rPr>
                <w:sz w:val="16"/>
                <w:szCs w:val="16"/>
                <w:lang w:eastAsia="vi-VN"/>
              </w:rPr>
              <w:t> </w:t>
            </w:r>
          </w:p>
        </w:tc>
        <w:tc>
          <w:tcPr>
            <w:tcW w:w="528" w:type="dxa"/>
            <w:tcBorders>
              <w:top w:val="nil"/>
              <w:left w:val="nil"/>
              <w:bottom w:val="single" w:sz="4" w:space="0" w:color="auto"/>
              <w:right w:val="single" w:sz="4" w:space="0" w:color="auto"/>
            </w:tcBorders>
            <w:shd w:val="clear" w:color="000000" w:fill="FFFFFF"/>
            <w:noWrap/>
            <w:vAlign w:val="bottom"/>
          </w:tcPr>
          <w:p w14:paraId="08BDA81D" w14:textId="77777777" w:rsidR="00896894" w:rsidRPr="00E03D49" w:rsidRDefault="00896894" w:rsidP="00AC6776">
            <w:pPr>
              <w:spacing w:before="36" w:after="36"/>
              <w:rPr>
                <w:sz w:val="16"/>
                <w:szCs w:val="16"/>
                <w:lang w:eastAsia="vi-VN"/>
              </w:rPr>
            </w:pPr>
            <w:r w:rsidRPr="00E03D49">
              <w:rPr>
                <w:sz w:val="16"/>
                <w:szCs w:val="16"/>
                <w:lang w:eastAsia="vi-VN"/>
              </w:rPr>
              <w:t> </w:t>
            </w:r>
          </w:p>
        </w:tc>
      </w:tr>
      <w:tr w:rsidR="00896894" w:rsidRPr="00E03D49" w14:paraId="7C4CC60B" w14:textId="77777777" w:rsidTr="00AC6776">
        <w:tc>
          <w:tcPr>
            <w:tcW w:w="516" w:type="dxa"/>
            <w:tcBorders>
              <w:top w:val="nil"/>
              <w:left w:val="single" w:sz="4" w:space="0" w:color="auto"/>
              <w:bottom w:val="single" w:sz="4" w:space="0" w:color="auto"/>
              <w:right w:val="single" w:sz="4" w:space="0" w:color="auto"/>
            </w:tcBorders>
            <w:shd w:val="clear" w:color="000000" w:fill="FFFFFF"/>
            <w:noWrap/>
            <w:vAlign w:val="center"/>
          </w:tcPr>
          <w:p w14:paraId="333C5A26" w14:textId="77777777" w:rsidR="00896894" w:rsidRPr="00E03D49" w:rsidRDefault="00896894" w:rsidP="00AC6776">
            <w:pPr>
              <w:spacing w:before="36" w:after="36"/>
              <w:jc w:val="center"/>
              <w:rPr>
                <w:sz w:val="16"/>
                <w:szCs w:val="16"/>
                <w:lang w:eastAsia="vi-VN"/>
              </w:rPr>
            </w:pPr>
            <w:r w:rsidRPr="00E03D49">
              <w:rPr>
                <w:sz w:val="16"/>
                <w:szCs w:val="16"/>
                <w:lang w:eastAsia="vi-VN"/>
              </w:rPr>
              <w:t>4</w:t>
            </w:r>
          </w:p>
        </w:tc>
        <w:tc>
          <w:tcPr>
            <w:tcW w:w="1980" w:type="dxa"/>
            <w:tcBorders>
              <w:top w:val="nil"/>
              <w:left w:val="nil"/>
              <w:bottom w:val="single" w:sz="4" w:space="0" w:color="auto"/>
              <w:right w:val="single" w:sz="4" w:space="0" w:color="auto"/>
            </w:tcBorders>
            <w:shd w:val="clear" w:color="000000" w:fill="FFFFFF"/>
          </w:tcPr>
          <w:p w14:paraId="2D5B37F3" w14:textId="77777777" w:rsidR="00896894" w:rsidRPr="00E03D49" w:rsidRDefault="00896894" w:rsidP="00AC6776">
            <w:pPr>
              <w:spacing w:before="36" w:after="36"/>
              <w:rPr>
                <w:sz w:val="16"/>
                <w:szCs w:val="16"/>
                <w:lang w:eastAsia="vi-VN"/>
              </w:rPr>
            </w:pPr>
            <w:r w:rsidRPr="00E03D49">
              <w:rPr>
                <w:sz w:val="16"/>
                <w:szCs w:val="16"/>
                <w:lang w:eastAsia="vi-VN"/>
              </w:rPr>
              <w:t>Trên 10 năm</w:t>
            </w:r>
          </w:p>
        </w:tc>
        <w:tc>
          <w:tcPr>
            <w:tcW w:w="543" w:type="dxa"/>
            <w:tcBorders>
              <w:top w:val="nil"/>
              <w:left w:val="nil"/>
              <w:bottom w:val="single" w:sz="4" w:space="0" w:color="auto"/>
              <w:right w:val="single" w:sz="4" w:space="0" w:color="auto"/>
            </w:tcBorders>
            <w:shd w:val="clear" w:color="000000" w:fill="FFFFFF"/>
            <w:noWrap/>
            <w:vAlign w:val="bottom"/>
          </w:tcPr>
          <w:p w14:paraId="1F7E3E72" w14:textId="77777777" w:rsidR="00896894" w:rsidRPr="00E03D49" w:rsidRDefault="00896894" w:rsidP="00AC6776">
            <w:pPr>
              <w:spacing w:before="36" w:after="36"/>
              <w:rPr>
                <w:sz w:val="16"/>
                <w:szCs w:val="16"/>
                <w:lang w:eastAsia="vi-VN"/>
              </w:rPr>
            </w:pPr>
            <w:r w:rsidRPr="00E03D49">
              <w:rPr>
                <w:sz w:val="16"/>
                <w:szCs w:val="16"/>
                <w:lang w:eastAsia="vi-VN"/>
              </w:rPr>
              <w:t> </w:t>
            </w:r>
          </w:p>
        </w:tc>
        <w:tc>
          <w:tcPr>
            <w:tcW w:w="780" w:type="dxa"/>
            <w:tcBorders>
              <w:top w:val="nil"/>
              <w:left w:val="nil"/>
              <w:bottom w:val="single" w:sz="4" w:space="0" w:color="auto"/>
              <w:right w:val="single" w:sz="4" w:space="0" w:color="auto"/>
            </w:tcBorders>
            <w:shd w:val="clear" w:color="000000" w:fill="FFFFFF"/>
            <w:noWrap/>
            <w:vAlign w:val="bottom"/>
          </w:tcPr>
          <w:p w14:paraId="492E54BC" w14:textId="77777777" w:rsidR="00896894" w:rsidRPr="00E03D49" w:rsidRDefault="00896894" w:rsidP="00AC6776">
            <w:pPr>
              <w:spacing w:before="36" w:after="36"/>
              <w:rPr>
                <w:sz w:val="16"/>
                <w:szCs w:val="16"/>
                <w:lang w:eastAsia="vi-VN"/>
              </w:rPr>
            </w:pPr>
            <w:r w:rsidRPr="00E03D49">
              <w:rPr>
                <w:sz w:val="16"/>
                <w:szCs w:val="16"/>
                <w:lang w:eastAsia="vi-VN"/>
              </w:rPr>
              <w:t> </w:t>
            </w:r>
          </w:p>
        </w:tc>
        <w:tc>
          <w:tcPr>
            <w:tcW w:w="763" w:type="dxa"/>
            <w:tcBorders>
              <w:top w:val="nil"/>
              <w:left w:val="nil"/>
              <w:bottom w:val="single" w:sz="4" w:space="0" w:color="auto"/>
              <w:right w:val="single" w:sz="4" w:space="0" w:color="auto"/>
            </w:tcBorders>
            <w:shd w:val="clear" w:color="000000" w:fill="FFFFFF"/>
            <w:noWrap/>
            <w:vAlign w:val="bottom"/>
          </w:tcPr>
          <w:p w14:paraId="1175886A" w14:textId="77777777" w:rsidR="00896894" w:rsidRPr="00E03D49" w:rsidRDefault="00896894" w:rsidP="00AC6776">
            <w:pPr>
              <w:spacing w:before="36" w:after="36"/>
              <w:rPr>
                <w:sz w:val="16"/>
                <w:szCs w:val="16"/>
                <w:lang w:eastAsia="vi-VN"/>
              </w:rPr>
            </w:pPr>
            <w:r w:rsidRPr="00E03D49">
              <w:rPr>
                <w:sz w:val="16"/>
                <w:szCs w:val="16"/>
                <w:lang w:eastAsia="vi-VN"/>
              </w:rPr>
              <w:t> </w:t>
            </w:r>
          </w:p>
        </w:tc>
        <w:tc>
          <w:tcPr>
            <w:tcW w:w="712" w:type="dxa"/>
            <w:tcBorders>
              <w:top w:val="nil"/>
              <w:left w:val="nil"/>
              <w:bottom w:val="single" w:sz="4" w:space="0" w:color="auto"/>
              <w:right w:val="single" w:sz="4" w:space="0" w:color="auto"/>
            </w:tcBorders>
            <w:shd w:val="clear" w:color="000000" w:fill="FFFFFF"/>
            <w:noWrap/>
            <w:vAlign w:val="bottom"/>
          </w:tcPr>
          <w:p w14:paraId="64FF155C" w14:textId="77777777" w:rsidR="00896894" w:rsidRPr="00E03D49" w:rsidRDefault="00896894" w:rsidP="00AC6776">
            <w:pPr>
              <w:spacing w:before="36" w:after="36"/>
              <w:rPr>
                <w:sz w:val="16"/>
                <w:szCs w:val="16"/>
                <w:lang w:eastAsia="vi-VN"/>
              </w:rPr>
            </w:pPr>
            <w:r w:rsidRPr="00E03D49">
              <w:rPr>
                <w:sz w:val="16"/>
                <w:szCs w:val="16"/>
                <w:lang w:eastAsia="vi-VN"/>
              </w:rPr>
              <w:t> </w:t>
            </w:r>
          </w:p>
        </w:tc>
        <w:tc>
          <w:tcPr>
            <w:tcW w:w="790" w:type="dxa"/>
            <w:tcBorders>
              <w:top w:val="nil"/>
              <w:left w:val="nil"/>
              <w:bottom w:val="single" w:sz="4" w:space="0" w:color="auto"/>
              <w:right w:val="single" w:sz="4" w:space="0" w:color="auto"/>
            </w:tcBorders>
            <w:shd w:val="clear" w:color="000000" w:fill="FFFFFF"/>
            <w:noWrap/>
            <w:vAlign w:val="bottom"/>
          </w:tcPr>
          <w:p w14:paraId="28E355DF" w14:textId="77777777" w:rsidR="00896894" w:rsidRPr="00E03D49" w:rsidRDefault="00896894" w:rsidP="00AC6776">
            <w:pPr>
              <w:spacing w:before="36" w:after="36"/>
              <w:rPr>
                <w:sz w:val="16"/>
                <w:szCs w:val="16"/>
                <w:lang w:eastAsia="vi-VN"/>
              </w:rPr>
            </w:pPr>
            <w:r w:rsidRPr="00E03D49">
              <w:rPr>
                <w:sz w:val="16"/>
                <w:szCs w:val="16"/>
                <w:lang w:eastAsia="vi-VN"/>
              </w:rPr>
              <w:t> </w:t>
            </w:r>
          </w:p>
        </w:tc>
        <w:tc>
          <w:tcPr>
            <w:tcW w:w="966" w:type="dxa"/>
            <w:tcBorders>
              <w:top w:val="nil"/>
              <w:left w:val="nil"/>
              <w:bottom w:val="single" w:sz="4" w:space="0" w:color="auto"/>
              <w:right w:val="single" w:sz="4" w:space="0" w:color="auto"/>
            </w:tcBorders>
            <w:shd w:val="clear" w:color="000000" w:fill="FFFFFF"/>
            <w:noWrap/>
            <w:vAlign w:val="bottom"/>
          </w:tcPr>
          <w:p w14:paraId="3462119F" w14:textId="77777777" w:rsidR="00896894" w:rsidRPr="00E03D49" w:rsidRDefault="00896894" w:rsidP="00AC6776">
            <w:pPr>
              <w:spacing w:before="36" w:after="36"/>
              <w:rPr>
                <w:sz w:val="16"/>
                <w:szCs w:val="16"/>
                <w:lang w:eastAsia="vi-VN"/>
              </w:rPr>
            </w:pPr>
            <w:r w:rsidRPr="00E03D49">
              <w:rPr>
                <w:sz w:val="16"/>
                <w:szCs w:val="16"/>
                <w:lang w:eastAsia="vi-VN"/>
              </w:rPr>
              <w:t> </w:t>
            </w:r>
          </w:p>
        </w:tc>
        <w:tc>
          <w:tcPr>
            <w:tcW w:w="930" w:type="dxa"/>
            <w:tcBorders>
              <w:top w:val="nil"/>
              <w:left w:val="nil"/>
              <w:bottom w:val="single" w:sz="4" w:space="0" w:color="auto"/>
              <w:right w:val="single" w:sz="4" w:space="0" w:color="auto"/>
            </w:tcBorders>
            <w:shd w:val="clear" w:color="000000" w:fill="FFFFFF"/>
            <w:noWrap/>
            <w:vAlign w:val="bottom"/>
          </w:tcPr>
          <w:p w14:paraId="314AD0C9" w14:textId="77777777" w:rsidR="00896894" w:rsidRPr="00E03D49" w:rsidRDefault="00896894" w:rsidP="00AC6776">
            <w:pPr>
              <w:spacing w:before="36" w:after="36"/>
              <w:rPr>
                <w:sz w:val="16"/>
                <w:szCs w:val="16"/>
                <w:lang w:eastAsia="vi-VN"/>
              </w:rPr>
            </w:pPr>
            <w:r w:rsidRPr="00E03D49">
              <w:rPr>
                <w:sz w:val="16"/>
                <w:szCs w:val="16"/>
                <w:lang w:eastAsia="vi-VN"/>
              </w:rPr>
              <w:t> </w:t>
            </w:r>
          </w:p>
        </w:tc>
        <w:tc>
          <w:tcPr>
            <w:tcW w:w="822" w:type="dxa"/>
            <w:tcBorders>
              <w:top w:val="nil"/>
              <w:left w:val="nil"/>
              <w:bottom w:val="single" w:sz="4" w:space="0" w:color="auto"/>
              <w:right w:val="single" w:sz="4" w:space="0" w:color="auto"/>
            </w:tcBorders>
            <w:shd w:val="clear" w:color="000000" w:fill="FFFFFF"/>
            <w:noWrap/>
            <w:vAlign w:val="bottom"/>
          </w:tcPr>
          <w:p w14:paraId="1E388890" w14:textId="77777777" w:rsidR="00896894" w:rsidRPr="00E03D49" w:rsidRDefault="00896894" w:rsidP="00AC6776">
            <w:pPr>
              <w:spacing w:before="36" w:after="36"/>
              <w:rPr>
                <w:sz w:val="16"/>
                <w:szCs w:val="16"/>
                <w:lang w:eastAsia="vi-VN"/>
              </w:rPr>
            </w:pPr>
            <w:r w:rsidRPr="00E03D49">
              <w:rPr>
                <w:sz w:val="16"/>
                <w:szCs w:val="16"/>
                <w:lang w:eastAsia="vi-VN"/>
              </w:rPr>
              <w:t> </w:t>
            </w:r>
          </w:p>
        </w:tc>
        <w:tc>
          <w:tcPr>
            <w:tcW w:w="528" w:type="dxa"/>
            <w:tcBorders>
              <w:top w:val="nil"/>
              <w:left w:val="nil"/>
              <w:bottom w:val="single" w:sz="4" w:space="0" w:color="auto"/>
              <w:right w:val="single" w:sz="4" w:space="0" w:color="auto"/>
            </w:tcBorders>
            <w:shd w:val="clear" w:color="000000" w:fill="FFFFFF"/>
            <w:noWrap/>
            <w:vAlign w:val="bottom"/>
          </w:tcPr>
          <w:p w14:paraId="79DBB21C" w14:textId="77777777" w:rsidR="00896894" w:rsidRPr="00E03D49" w:rsidRDefault="00896894" w:rsidP="00AC6776">
            <w:pPr>
              <w:spacing w:before="36" w:after="36"/>
              <w:rPr>
                <w:sz w:val="16"/>
                <w:szCs w:val="16"/>
                <w:lang w:eastAsia="vi-VN"/>
              </w:rPr>
            </w:pPr>
            <w:r w:rsidRPr="00E03D49">
              <w:rPr>
                <w:sz w:val="16"/>
                <w:szCs w:val="16"/>
                <w:lang w:eastAsia="vi-VN"/>
              </w:rPr>
              <w:t> </w:t>
            </w:r>
          </w:p>
        </w:tc>
      </w:tr>
      <w:tr w:rsidR="00896894" w:rsidRPr="00E03D49" w14:paraId="33F4EBFC" w14:textId="77777777" w:rsidTr="00AC6776">
        <w:tc>
          <w:tcPr>
            <w:tcW w:w="516" w:type="dxa"/>
            <w:tcBorders>
              <w:top w:val="nil"/>
              <w:left w:val="single" w:sz="4" w:space="0" w:color="auto"/>
              <w:bottom w:val="single" w:sz="4" w:space="0" w:color="auto"/>
              <w:right w:val="single" w:sz="4" w:space="0" w:color="auto"/>
            </w:tcBorders>
            <w:shd w:val="clear" w:color="000000" w:fill="FFFFFF"/>
            <w:noWrap/>
            <w:vAlign w:val="center"/>
          </w:tcPr>
          <w:p w14:paraId="2856872A" w14:textId="77777777" w:rsidR="00896894" w:rsidRPr="00E03D49" w:rsidRDefault="00896894" w:rsidP="00AC6776">
            <w:pPr>
              <w:spacing w:before="36" w:after="36"/>
              <w:jc w:val="center"/>
              <w:rPr>
                <w:b/>
                <w:bCs/>
                <w:sz w:val="16"/>
                <w:szCs w:val="16"/>
                <w:lang w:eastAsia="vi-VN"/>
              </w:rPr>
            </w:pPr>
            <w:r w:rsidRPr="00E03D49">
              <w:rPr>
                <w:b/>
                <w:bCs/>
                <w:sz w:val="16"/>
                <w:szCs w:val="16"/>
                <w:lang w:eastAsia="vi-VN"/>
              </w:rPr>
              <w:t>II</w:t>
            </w:r>
          </w:p>
        </w:tc>
        <w:tc>
          <w:tcPr>
            <w:tcW w:w="1980" w:type="dxa"/>
            <w:tcBorders>
              <w:top w:val="nil"/>
              <w:left w:val="nil"/>
              <w:bottom w:val="single" w:sz="4" w:space="0" w:color="auto"/>
              <w:right w:val="single" w:sz="4" w:space="0" w:color="auto"/>
            </w:tcBorders>
            <w:shd w:val="clear" w:color="000000" w:fill="FFFFFF"/>
          </w:tcPr>
          <w:p w14:paraId="1A8C10C8" w14:textId="77777777" w:rsidR="00896894" w:rsidRPr="00E03D49" w:rsidRDefault="00896894" w:rsidP="00AC6776">
            <w:pPr>
              <w:spacing w:before="36" w:after="36"/>
              <w:rPr>
                <w:b/>
                <w:bCs/>
                <w:sz w:val="16"/>
                <w:szCs w:val="16"/>
                <w:lang w:eastAsia="vi-VN"/>
              </w:rPr>
            </w:pPr>
            <w:r w:rsidRPr="00E03D49">
              <w:rPr>
                <w:b/>
                <w:bCs/>
                <w:sz w:val="16"/>
                <w:szCs w:val="16"/>
                <w:lang w:eastAsia="vi-VN"/>
              </w:rPr>
              <w:t>Xe vừa chở người vừa chở hàng còn lại</w:t>
            </w:r>
          </w:p>
        </w:tc>
        <w:tc>
          <w:tcPr>
            <w:tcW w:w="543" w:type="dxa"/>
            <w:tcBorders>
              <w:top w:val="nil"/>
              <w:left w:val="nil"/>
              <w:bottom w:val="single" w:sz="4" w:space="0" w:color="auto"/>
              <w:right w:val="single" w:sz="4" w:space="0" w:color="auto"/>
            </w:tcBorders>
            <w:shd w:val="clear" w:color="000000" w:fill="FFFFFF"/>
            <w:noWrap/>
            <w:vAlign w:val="bottom"/>
          </w:tcPr>
          <w:p w14:paraId="0A6C76D1" w14:textId="77777777" w:rsidR="00896894" w:rsidRPr="00E03D49" w:rsidRDefault="00896894" w:rsidP="00AC6776">
            <w:pPr>
              <w:spacing w:before="36" w:after="36"/>
              <w:rPr>
                <w:b/>
                <w:bCs/>
                <w:sz w:val="16"/>
                <w:szCs w:val="16"/>
                <w:lang w:eastAsia="vi-VN"/>
              </w:rPr>
            </w:pPr>
            <w:r w:rsidRPr="00E03D49">
              <w:rPr>
                <w:b/>
                <w:bCs/>
                <w:sz w:val="16"/>
                <w:szCs w:val="16"/>
                <w:lang w:eastAsia="vi-VN"/>
              </w:rPr>
              <w:t> </w:t>
            </w:r>
          </w:p>
        </w:tc>
        <w:tc>
          <w:tcPr>
            <w:tcW w:w="780" w:type="dxa"/>
            <w:tcBorders>
              <w:top w:val="nil"/>
              <w:left w:val="nil"/>
              <w:bottom w:val="single" w:sz="4" w:space="0" w:color="auto"/>
              <w:right w:val="single" w:sz="4" w:space="0" w:color="auto"/>
            </w:tcBorders>
            <w:shd w:val="clear" w:color="000000" w:fill="FFFFFF"/>
            <w:noWrap/>
            <w:vAlign w:val="bottom"/>
          </w:tcPr>
          <w:p w14:paraId="7E16DF34" w14:textId="77777777" w:rsidR="00896894" w:rsidRPr="00E03D49" w:rsidRDefault="00896894" w:rsidP="00AC6776">
            <w:pPr>
              <w:spacing w:before="36" w:after="36"/>
              <w:rPr>
                <w:b/>
                <w:bCs/>
                <w:sz w:val="16"/>
                <w:szCs w:val="16"/>
                <w:lang w:eastAsia="vi-VN"/>
              </w:rPr>
            </w:pPr>
            <w:r w:rsidRPr="00E03D49">
              <w:rPr>
                <w:b/>
                <w:bCs/>
                <w:sz w:val="16"/>
                <w:szCs w:val="16"/>
                <w:lang w:eastAsia="vi-VN"/>
              </w:rPr>
              <w:t> </w:t>
            </w:r>
          </w:p>
        </w:tc>
        <w:tc>
          <w:tcPr>
            <w:tcW w:w="763" w:type="dxa"/>
            <w:tcBorders>
              <w:top w:val="nil"/>
              <w:left w:val="nil"/>
              <w:bottom w:val="single" w:sz="4" w:space="0" w:color="auto"/>
              <w:right w:val="single" w:sz="4" w:space="0" w:color="auto"/>
            </w:tcBorders>
            <w:shd w:val="clear" w:color="000000" w:fill="FFFFFF"/>
            <w:noWrap/>
            <w:vAlign w:val="bottom"/>
          </w:tcPr>
          <w:p w14:paraId="4E7DBF55" w14:textId="77777777" w:rsidR="00896894" w:rsidRPr="00E03D49" w:rsidRDefault="00896894" w:rsidP="00AC6776">
            <w:pPr>
              <w:spacing w:before="36" w:after="36"/>
              <w:rPr>
                <w:b/>
                <w:bCs/>
                <w:sz w:val="16"/>
                <w:szCs w:val="16"/>
                <w:lang w:eastAsia="vi-VN"/>
              </w:rPr>
            </w:pPr>
            <w:r w:rsidRPr="00E03D49">
              <w:rPr>
                <w:b/>
                <w:bCs/>
                <w:sz w:val="16"/>
                <w:szCs w:val="16"/>
                <w:lang w:eastAsia="vi-VN"/>
              </w:rPr>
              <w:t> </w:t>
            </w:r>
          </w:p>
        </w:tc>
        <w:tc>
          <w:tcPr>
            <w:tcW w:w="712" w:type="dxa"/>
            <w:tcBorders>
              <w:top w:val="nil"/>
              <w:left w:val="nil"/>
              <w:bottom w:val="single" w:sz="4" w:space="0" w:color="auto"/>
              <w:right w:val="single" w:sz="4" w:space="0" w:color="auto"/>
            </w:tcBorders>
            <w:shd w:val="clear" w:color="000000" w:fill="FFFFFF"/>
            <w:noWrap/>
            <w:vAlign w:val="bottom"/>
          </w:tcPr>
          <w:p w14:paraId="4921FA04" w14:textId="77777777" w:rsidR="00896894" w:rsidRPr="00E03D49" w:rsidRDefault="00896894" w:rsidP="00AC6776">
            <w:pPr>
              <w:spacing w:before="36" w:after="36"/>
              <w:rPr>
                <w:b/>
                <w:bCs/>
                <w:sz w:val="16"/>
                <w:szCs w:val="16"/>
                <w:lang w:eastAsia="vi-VN"/>
              </w:rPr>
            </w:pPr>
            <w:r w:rsidRPr="00E03D49">
              <w:rPr>
                <w:b/>
                <w:bCs/>
                <w:sz w:val="16"/>
                <w:szCs w:val="16"/>
                <w:lang w:eastAsia="vi-VN"/>
              </w:rPr>
              <w:t> </w:t>
            </w:r>
          </w:p>
        </w:tc>
        <w:tc>
          <w:tcPr>
            <w:tcW w:w="790" w:type="dxa"/>
            <w:tcBorders>
              <w:top w:val="nil"/>
              <w:left w:val="nil"/>
              <w:bottom w:val="single" w:sz="4" w:space="0" w:color="auto"/>
              <w:right w:val="single" w:sz="4" w:space="0" w:color="auto"/>
            </w:tcBorders>
            <w:shd w:val="clear" w:color="000000" w:fill="FFFFFF"/>
            <w:noWrap/>
            <w:vAlign w:val="bottom"/>
          </w:tcPr>
          <w:p w14:paraId="37815900" w14:textId="77777777" w:rsidR="00896894" w:rsidRPr="00E03D49" w:rsidRDefault="00896894" w:rsidP="00AC6776">
            <w:pPr>
              <w:spacing w:before="36" w:after="36"/>
              <w:rPr>
                <w:b/>
                <w:bCs/>
                <w:sz w:val="16"/>
                <w:szCs w:val="16"/>
                <w:lang w:eastAsia="vi-VN"/>
              </w:rPr>
            </w:pPr>
            <w:r w:rsidRPr="00E03D49">
              <w:rPr>
                <w:b/>
                <w:bCs/>
                <w:sz w:val="16"/>
                <w:szCs w:val="16"/>
                <w:lang w:eastAsia="vi-VN"/>
              </w:rPr>
              <w:t> </w:t>
            </w:r>
          </w:p>
        </w:tc>
        <w:tc>
          <w:tcPr>
            <w:tcW w:w="966" w:type="dxa"/>
            <w:tcBorders>
              <w:top w:val="nil"/>
              <w:left w:val="nil"/>
              <w:bottom w:val="single" w:sz="4" w:space="0" w:color="auto"/>
              <w:right w:val="single" w:sz="4" w:space="0" w:color="auto"/>
            </w:tcBorders>
            <w:shd w:val="clear" w:color="000000" w:fill="FFFFFF"/>
            <w:noWrap/>
            <w:vAlign w:val="bottom"/>
          </w:tcPr>
          <w:p w14:paraId="78401DE7" w14:textId="77777777" w:rsidR="00896894" w:rsidRPr="00E03D49" w:rsidRDefault="00896894" w:rsidP="00AC6776">
            <w:pPr>
              <w:spacing w:before="36" w:after="36"/>
              <w:rPr>
                <w:b/>
                <w:bCs/>
                <w:sz w:val="16"/>
                <w:szCs w:val="16"/>
                <w:lang w:eastAsia="vi-VN"/>
              </w:rPr>
            </w:pPr>
            <w:r w:rsidRPr="00E03D49">
              <w:rPr>
                <w:b/>
                <w:bCs/>
                <w:sz w:val="16"/>
                <w:szCs w:val="16"/>
                <w:lang w:eastAsia="vi-VN"/>
              </w:rPr>
              <w:t> </w:t>
            </w:r>
          </w:p>
        </w:tc>
        <w:tc>
          <w:tcPr>
            <w:tcW w:w="930" w:type="dxa"/>
            <w:tcBorders>
              <w:top w:val="nil"/>
              <w:left w:val="nil"/>
              <w:bottom w:val="single" w:sz="4" w:space="0" w:color="auto"/>
              <w:right w:val="single" w:sz="4" w:space="0" w:color="auto"/>
            </w:tcBorders>
            <w:shd w:val="clear" w:color="000000" w:fill="FFFFFF"/>
            <w:noWrap/>
            <w:vAlign w:val="bottom"/>
          </w:tcPr>
          <w:p w14:paraId="4EC81D01" w14:textId="77777777" w:rsidR="00896894" w:rsidRPr="00E03D49" w:rsidRDefault="00896894" w:rsidP="00AC6776">
            <w:pPr>
              <w:spacing w:before="36" w:after="36"/>
              <w:rPr>
                <w:b/>
                <w:bCs/>
                <w:sz w:val="16"/>
                <w:szCs w:val="16"/>
                <w:lang w:eastAsia="vi-VN"/>
              </w:rPr>
            </w:pPr>
            <w:r w:rsidRPr="00E03D49">
              <w:rPr>
                <w:b/>
                <w:bCs/>
                <w:sz w:val="16"/>
                <w:szCs w:val="16"/>
                <w:lang w:eastAsia="vi-VN"/>
              </w:rPr>
              <w:t> </w:t>
            </w:r>
          </w:p>
        </w:tc>
        <w:tc>
          <w:tcPr>
            <w:tcW w:w="822" w:type="dxa"/>
            <w:tcBorders>
              <w:top w:val="nil"/>
              <w:left w:val="nil"/>
              <w:bottom w:val="single" w:sz="4" w:space="0" w:color="auto"/>
              <w:right w:val="single" w:sz="4" w:space="0" w:color="auto"/>
            </w:tcBorders>
            <w:shd w:val="clear" w:color="000000" w:fill="FFFFFF"/>
            <w:noWrap/>
            <w:vAlign w:val="bottom"/>
          </w:tcPr>
          <w:p w14:paraId="6E0D9364" w14:textId="77777777" w:rsidR="00896894" w:rsidRPr="00E03D49" w:rsidRDefault="00896894" w:rsidP="00AC6776">
            <w:pPr>
              <w:spacing w:before="36" w:after="36"/>
              <w:rPr>
                <w:b/>
                <w:bCs/>
                <w:sz w:val="16"/>
                <w:szCs w:val="16"/>
                <w:lang w:eastAsia="vi-VN"/>
              </w:rPr>
            </w:pPr>
            <w:r w:rsidRPr="00E03D49">
              <w:rPr>
                <w:b/>
                <w:bCs/>
                <w:sz w:val="16"/>
                <w:szCs w:val="16"/>
                <w:lang w:eastAsia="vi-VN"/>
              </w:rPr>
              <w:t> </w:t>
            </w:r>
          </w:p>
        </w:tc>
        <w:tc>
          <w:tcPr>
            <w:tcW w:w="528" w:type="dxa"/>
            <w:tcBorders>
              <w:top w:val="nil"/>
              <w:left w:val="nil"/>
              <w:bottom w:val="single" w:sz="4" w:space="0" w:color="auto"/>
              <w:right w:val="single" w:sz="4" w:space="0" w:color="auto"/>
            </w:tcBorders>
            <w:shd w:val="clear" w:color="000000" w:fill="FFFFFF"/>
            <w:noWrap/>
            <w:vAlign w:val="bottom"/>
          </w:tcPr>
          <w:p w14:paraId="19DC4FFA" w14:textId="77777777" w:rsidR="00896894" w:rsidRPr="00E03D49" w:rsidRDefault="00896894" w:rsidP="00AC6776">
            <w:pPr>
              <w:spacing w:before="36" w:after="36"/>
              <w:rPr>
                <w:b/>
                <w:bCs/>
                <w:sz w:val="16"/>
                <w:szCs w:val="16"/>
                <w:lang w:eastAsia="vi-VN"/>
              </w:rPr>
            </w:pPr>
            <w:r w:rsidRPr="00E03D49">
              <w:rPr>
                <w:b/>
                <w:bCs/>
                <w:sz w:val="16"/>
                <w:szCs w:val="16"/>
                <w:lang w:eastAsia="vi-VN"/>
              </w:rPr>
              <w:t> </w:t>
            </w:r>
          </w:p>
        </w:tc>
      </w:tr>
      <w:tr w:rsidR="00896894" w:rsidRPr="00E03D49" w14:paraId="51E01C00" w14:textId="77777777" w:rsidTr="00AC6776">
        <w:tc>
          <w:tcPr>
            <w:tcW w:w="516" w:type="dxa"/>
            <w:tcBorders>
              <w:top w:val="nil"/>
              <w:left w:val="single" w:sz="4" w:space="0" w:color="auto"/>
              <w:bottom w:val="single" w:sz="4" w:space="0" w:color="auto"/>
              <w:right w:val="single" w:sz="4" w:space="0" w:color="auto"/>
            </w:tcBorders>
            <w:shd w:val="clear" w:color="000000" w:fill="FFFFFF"/>
            <w:noWrap/>
            <w:vAlign w:val="center"/>
          </w:tcPr>
          <w:p w14:paraId="560DE4EF" w14:textId="77777777" w:rsidR="00896894" w:rsidRPr="00E03D49" w:rsidRDefault="00896894" w:rsidP="00AC6776">
            <w:pPr>
              <w:spacing w:before="36" w:after="36"/>
              <w:jc w:val="center"/>
              <w:rPr>
                <w:sz w:val="16"/>
                <w:szCs w:val="16"/>
                <w:lang w:eastAsia="vi-VN"/>
              </w:rPr>
            </w:pPr>
            <w:r w:rsidRPr="00E03D49">
              <w:rPr>
                <w:sz w:val="16"/>
                <w:szCs w:val="16"/>
                <w:lang w:eastAsia="vi-VN"/>
              </w:rPr>
              <w:t>1</w:t>
            </w:r>
          </w:p>
        </w:tc>
        <w:tc>
          <w:tcPr>
            <w:tcW w:w="1980" w:type="dxa"/>
            <w:tcBorders>
              <w:top w:val="nil"/>
              <w:left w:val="nil"/>
              <w:bottom w:val="single" w:sz="4" w:space="0" w:color="auto"/>
              <w:right w:val="single" w:sz="4" w:space="0" w:color="auto"/>
            </w:tcBorders>
            <w:shd w:val="clear" w:color="000000" w:fill="FFFFFF"/>
          </w:tcPr>
          <w:p w14:paraId="6E147C1D" w14:textId="77777777" w:rsidR="00896894" w:rsidRPr="00E03D49" w:rsidRDefault="00896894" w:rsidP="00AC6776">
            <w:pPr>
              <w:spacing w:before="36" w:after="36"/>
              <w:rPr>
                <w:sz w:val="16"/>
                <w:szCs w:val="16"/>
                <w:lang w:eastAsia="vi-VN"/>
              </w:rPr>
            </w:pPr>
            <w:r w:rsidRPr="00E03D49">
              <w:rPr>
                <w:sz w:val="16"/>
                <w:szCs w:val="16"/>
                <w:lang w:eastAsia="vi-VN"/>
              </w:rPr>
              <w:t>Dưới 3 năm</w:t>
            </w:r>
          </w:p>
        </w:tc>
        <w:tc>
          <w:tcPr>
            <w:tcW w:w="543" w:type="dxa"/>
            <w:tcBorders>
              <w:top w:val="nil"/>
              <w:left w:val="nil"/>
              <w:bottom w:val="single" w:sz="4" w:space="0" w:color="auto"/>
              <w:right w:val="single" w:sz="4" w:space="0" w:color="auto"/>
            </w:tcBorders>
            <w:shd w:val="clear" w:color="000000" w:fill="FFFFFF"/>
            <w:noWrap/>
            <w:vAlign w:val="bottom"/>
          </w:tcPr>
          <w:p w14:paraId="22EA55D4" w14:textId="77777777" w:rsidR="00896894" w:rsidRPr="00E03D49" w:rsidRDefault="00896894" w:rsidP="00AC6776">
            <w:pPr>
              <w:spacing w:before="36" w:after="36"/>
              <w:rPr>
                <w:b/>
                <w:bCs/>
                <w:sz w:val="16"/>
                <w:szCs w:val="16"/>
                <w:lang w:eastAsia="vi-VN"/>
              </w:rPr>
            </w:pPr>
            <w:r w:rsidRPr="00E03D49">
              <w:rPr>
                <w:b/>
                <w:bCs/>
                <w:sz w:val="16"/>
                <w:szCs w:val="16"/>
                <w:lang w:eastAsia="vi-VN"/>
              </w:rPr>
              <w:t> </w:t>
            </w:r>
          </w:p>
        </w:tc>
        <w:tc>
          <w:tcPr>
            <w:tcW w:w="780" w:type="dxa"/>
            <w:tcBorders>
              <w:top w:val="nil"/>
              <w:left w:val="nil"/>
              <w:bottom w:val="single" w:sz="4" w:space="0" w:color="auto"/>
              <w:right w:val="single" w:sz="4" w:space="0" w:color="auto"/>
            </w:tcBorders>
            <w:shd w:val="clear" w:color="000000" w:fill="FFFFFF"/>
            <w:noWrap/>
            <w:vAlign w:val="bottom"/>
          </w:tcPr>
          <w:p w14:paraId="12EB7212" w14:textId="77777777" w:rsidR="00896894" w:rsidRPr="00E03D49" w:rsidRDefault="00896894" w:rsidP="00AC6776">
            <w:pPr>
              <w:spacing w:before="36" w:after="36"/>
              <w:rPr>
                <w:b/>
                <w:bCs/>
                <w:sz w:val="16"/>
                <w:szCs w:val="16"/>
                <w:lang w:eastAsia="vi-VN"/>
              </w:rPr>
            </w:pPr>
            <w:r w:rsidRPr="00E03D49">
              <w:rPr>
                <w:b/>
                <w:bCs/>
                <w:sz w:val="16"/>
                <w:szCs w:val="16"/>
                <w:lang w:eastAsia="vi-VN"/>
              </w:rPr>
              <w:t> </w:t>
            </w:r>
          </w:p>
        </w:tc>
        <w:tc>
          <w:tcPr>
            <w:tcW w:w="763" w:type="dxa"/>
            <w:tcBorders>
              <w:top w:val="nil"/>
              <w:left w:val="nil"/>
              <w:bottom w:val="single" w:sz="4" w:space="0" w:color="auto"/>
              <w:right w:val="single" w:sz="4" w:space="0" w:color="auto"/>
            </w:tcBorders>
            <w:shd w:val="clear" w:color="000000" w:fill="FFFFFF"/>
            <w:noWrap/>
            <w:vAlign w:val="bottom"/>
          </w:tcPr>
          <w:p w14:paraId="6D83DE06" w14:textId="77777777" w:rsidR="00896894" w:rsidRPr="00E03D49" w:rsidRDefault="00896894" w:rsidP="00AC6776">
            <w:pPr>
              <w:spacing w:before="36" w:after="36"/>
              <w:rPr>
                <w:b/>
                <w:bCs/>
                <w:sz w:val="16"/>
                <w:szCs w:val="16"/>
                <w:lang w:eastAsia="vi-VN"/>
              </w:rPr>
            </w:pPr>
            <w:r w:rsidRPr="00E03D49">
              <w:rPr>
                <w:b/>
                <w:bCs/>
                <w:sz w:val="16"/>
                <w:szCs w:val="16"/>
                <w:lang w:eastAsia="vi-VN"/>
              </w:rPr>
              <w:t> </w:t>
            </w:r>
          </w:p>
        </w:tc>
        <w:tc>
          <w:tcPr>
            <w:tcW w:w="712" w:type="dxa"/>
            <w:tcBorders>
              <w:top w:val="nil"/>
              <w:left w:val="nil"/>
              <w:bottom w:val="single" w:sz="4" w:space="0" w:color="auto"/>
              <w:right w:val="single" w:sz="4" w:space="0" w:color="auto"/>
            </w:tcBorders>
            <w:shd w:val="clear" w:color="000000" w:fill="FFFFFF"/>
            <w:noWrap/>
            <w:vAlign w:val="bottom"/>
          </w:tcPr>
          <w:p w14:paraId="76E982F0" w14:textId="77777777" w:rsidR="00896894" w:rsidRPr="00E03D49" w:rsidRDefault="00896894" w:rsidP="00AC6776">
            <w:pPr>
              <w:spacing w:before="36" w:after="36"/>
              <w:rPr>
                <w:b/>
                <w:bCs/>
                <w:sz w:val="16"/>
                <w:szCs w:val="16"/>
                <w:lang w:eastAsia="vi-VN"/>
              </w:rPr>
            </w:pPr>
            <w:r w:rsidRPr="00E03D49">
              <w:rPr>
                <w:b/>
                <w:bCs/>
                <w:sz w:val="16"/>
                <w:szCs w:val="16"/>
                <w:lang w:eastAsia="vi-VN"/>
              </w:rPr>
              <w:t> </w:t>
            </w:r>
          </w:p>
        </w:tc>
        <w:tc>
          <w:tcPr>
            <w:tcW w:w="790" w:type="dxa"/>
            <w:tcBorders>
              <w:top w:val="nil"/>
              <w:left w:val="nil"/>
              <w:bottom w:val="single" w:sz="4" w:space="0" w:color="auto"/>
              <w:right w:val="single" w:sz="4" w:space="0" w:color="auto"/>
            </w:tcBorders>
            <w:shd w:val="clear" w:color="000000" w:fill="FFFFFF"/>
            <w:noWrap/>
            <w:vAlign w:val="bottom"/>
          </w:tcPr>
          <w:p w14:paraId="77512DA4" w14:textId="77777777" w:rsidR="00896894" w:rsidRPr="00E03D49" w:rsidRDefault="00896894" w:rsidP="00AC6776">
            <w:pPr>
              <w:spacing w:before="36" w:after="36"/>
              <w:rPr>
                <w:b/>
                <w:bCs/>
                <w:sz w:val="16"/>
                <w:szCs w:val="16"/>
                <w:lang w:eastAsia="vi-VN"/>
              </w:rPr>
            </w:pPr>
            <w:r w:rsidRPr="00E03D49">
              <w:rPr>
                <w:b/>
                <w:bCs/>
                <w:sz w:val="16"/>
                <w:szCs w:val="16"/>
                <w:lang w:eastAsia="vi-VN"/>
              </w:rPr>
              <w:t> </w:t>
            </w:r>
          </w:p>
        </w:tc>
        <w:tc>
          <w:tcPr>
            <w:tcW w:w="966" w:type="dxa"/>
            <w:tcBorders>
              <w:top w:val="nil"/>
              <w:left w:val="nil"/>
              <w:bottom w:val="single" w:sz="4" w:space="0" w:color="auto"/>
              <w:right w:val="single" w:sz="4" w:space="0" w:color="auto"/>
            </w:tcBorders>
            <w:shd w:val="clear" w:color="000000" w:fill="FFFFFF"/>
            <w:noWrap/>
            <w:vAlign w:val="bottom"/>
          </w:tcPr>
          <w:p w14:paraId="0050E18C" w14:textId="77777777" w:rsidR="00896894" w:rsidRPr="00E03D49" w:rsidRDefault="00896894" w:rsidP="00AC6776">
            <w:pPr>
              <w:spacing w:before="36" w:after="36"/>
              <w:rPr>
                <w:b/>
                <w:bCs/>
                <w:sz w:val="16"/>
                <w:szCs w:val="16"/>
                <w:lang w:eastAsia="vi-VN"/>
              </w:rPr>
            </w:pPr>
            <w:r w:rsidRPr="00E03D49">
              <w:rPr>
                <w:b/>
                <w:bCs/>
                <w:sz w:val="16"/>
                <w:szCs w:val="16"/>
                <w:lang w:eastAsia="vi-VN"/>
              </w:rPr>
              <w:t> </w:t>
            </w:r>
          </w:p>
        </w:tc>
        <w:tc>
          <w:tcPr>
            <w:tcW w:w="930" w:type="dxa"/>
            <w:tcBorders>
              <w:top w:val="nil"/>
              <w:left w:val="nil"/>
              <w:bottom w:val="single" w:sz="4" w:space="0" w:color="auto"/>
              <w:right w:val="single" w:sz="4" w:space="0" w:color="auto"/>
            </w:tcBorders>
            <w:shd w:val="clear" w:color="000000" w:fill="FFFFFF"/>
            <w:noWrap/>
            <w:vAlign w:val="bottom"/>
          </w:tcPr>
          <w:p w14:paraId="39E959CD" w14:textId="77777777" w:rsidR="00896894" w:rsidRPr="00E03D49" w:rsidRDefault="00896894" w:rsidP="00AC6776">
            <w:pPr>
              <w:spacing w:before="36" w:after="36"/>
              <w:rPr>
                <w:b/>
                <w:bCs/>
                <w:sz w:val="16"/>
                <w:szCs w:val="16"/>
                <w:lang w:eastAsia="vi-VN"/>
              </w:rPr>
            </w:pPr>
            <w:r w:rsidRPr="00E03D49">
              <w:rPr>
                <w:b/>
                <w:bCs/>
                <w:sz w:val="16"/>
                <w:szCs w:val="16"/>
                <w:lang w:eastAsia="vi-VN"/>
              </w:rPr>
              <w:t> </w:t>
            </w:r>
          </w:p>
        </w:tc>
        <w:tc>
          <w:tcPr>
            <w:tcW w:w="822" w:type="dxa"/>
            <w:tcBorders>
              <w:top w:val="nil"/>
              <w:left w:val="nil"/>
              <w:bottom w:val="single" w:sz="4" w:space="0" w:color="auto"/>
              <w:right w:val="single" w:sz="4" w:space="0" w:color="auto"/>
            </w:tcBorders>
            <w:shd w:val="clear" w:color="000000" w:fill="FFFFFF"/>
            <w:noWrap/>
            <w:vAlign w:val="bottom"/>
          </w:tcPr>
          <w:p w14:paraId="4826F22D" w14:textId="77777777" w:rsidR="00896894" w:rsidRPr="00E03D49" w:rsidRDefault="00896894" w:rsidP="00AC6776">
            <w:pPr>
              <w:spacing w:before="36" w:after="36"/>
              <w:rPr>
                <w:b/>
                <w:bCs/>
                <w:sz w:val="16"/>
                <w:szCs w:val="16"/>
                <w:lang w:eastAsia="vi-VN"/>
              </w:rPr>
            </w:pPr>
            <w:r w:rsidRPr="00E03D49">
              <w:rPr>
                <w:b/>
                <w:bCs/>
                <w:sz w:val="16"/>
                <w:szCs w:val="16"/>
                <w:lang w:eastAsia="vi-VN"/>
              </w:rPr>
              <w:t> </w:t>
            </w:r>
          </w:p>
        </w:tc>
        <w:tc>
          <w:tcPr>
            <w:tcW w:w="528" w:type="dxa"/>
            <w:tcBorders>
              <w:top w:val="nil"/>
              <w:left w:val="nil"/>
              <w:bottom w:val="single" w:sz="4" w:space="0" w:color="auto"/>
              <w:right w:val="single" w:sz="4" w:space="0" w:color="auto"/>
            </w:tcBorders>
            <w:shd w:val="clear" w:color="000000" w:fill="FFFFFF"/>
            <w:noWrap/>
            <w:vAlign w:val="bottom"/>
          </w:tcPr>
          <w:p w14:paraId="1925955F" w14:textId="77777777" w:rsidR="00896894" w:rsidRPr="00E03D49" w:rsidRDefault="00896894" w:rsidP="00AC6776">
            <w:pPr>
              <w:spacing w:before="36" w:after="36"/>
              <w:rPr>
                <w:sz w:val="16"/>
                <w:szCs w:val="16"/>
                <w:lang w:eastAsia="vi-VN"/>
              </w:rPr>
            </w:pPr>
            <w:r w:rsidRPr="00E03D49">
              <w:rPr>
                <w:sz w:val="16"/>
                <w:szCs w:val="16"/>
                <w:lang w:eastAsia="vi-VN"/>
              </w:rPr>
              <w:t> </w:t>
            </w:r>
          </w:p>
        </w:tc>
      </w:tr>
      <w:tr w:rsidR="00896894" w:rsidRPr="00E03D49" w14:paraId="26C2FF8B" w14:textId="77777777" w:rsidTr="00AC6776">
        <w:tc>
          <w:tcPr>
            <w:tcW w:w="516" w:type="dxa"/>
            <w:tcBorders>
              <w:top w:val="nil"/>
              <w:left w:val="single" w:sz="4" w:space="0" w:color="auto"/>
              <w:bottom w:val="single" w:sz="4" w:space="0" w:color="auto"/>
              <w:right w:val="single" w:sz="4" w:space="0" w:color="auto"/>
            </w:tcBorders>
            <w:shd w:val="clear" w:color="000000" w:fill="FFFFFF"/>
            <w:noWrap/>
            <w:vAlign w:val="center"/>
          </w:tcPr>
          <w:p w14:paraId="1D9F1893" w14:textId="77777777" w:rsidR="00896894" w:rsidRPr="00E03D49" w:rsidRDefault="00896894" w:rsidP="00AC6776">
            <w:pPr>
              <w:spacing w:before="36" w:after="36"/>
              <w:jc w:val="center"/>
              <w:rPr>
                <w:sz w:val="16"/>
                <w:szCs w:val="16"/>
                <w:lang w:eastAsia="vi-VN"/>
              </w:rPr>
            </w:pPr>
            <w:r w:rsidRPr="00E03D49">
              <w:rPr>
                <w:sz w:val="16"/>
                <w:szCs w:val="16"/>
                <w:lang w:eastAsia="vi-VN"/>
              </w:rPr>
              <w:lastRenderedPageBreak/>
              <w:t>2</w:t>
            </w:r>
          </w:p>
        </w:tc>
        <w:tc>
          <w:tcPr>
            <w:tcW w:w="1980" w:type="dxa"/>
            <w:tcBorders>
              <w:top w:val="nil"/>
              <w:left w:val="nil"/>
              <w:bottom w:val="single" w:sz="4" w:space="0" w:color="auto"/>
              <w:right w:val="single" w:sz="4" w:space="0" w:color="auto"/>
            </w:tcBorders>
            <w:shd w:val="clear" w:color="000000" w:fill="FFFFFF"/>
          </w:tcPr>
          <w:p w14:paraId="7B7E7A71" w14:textId="77777777" w:rsidR="00896894" w:rsidRPr="00E03D49" w:rsidRDefault="00896894" w:rsidP="00AC6776">
            <w:pPr>
              <w:spacing w:before="36" w:after="36"/>
              <w:rPr>
                <w:sz w:val="16"/>
                <w:szCs w:val="16"/>
                <w:lang w:eastAsia="vi-VN"/>
              </w:rPr>
            </w:pPr>
            <w:r w:rsidRPr="00E03D49">
              <w:rPr>
                <w:sz w:val="16"/>
                <w:szCs w:val="16"/>
                <w:lang w:eastAsia="vi-VN"/>
              </w:rPr>
              <w:t>Từ 3 năm đến dưới 6 năm</w:t>
            </w:r>
          </w:p>
        </w:tc>
        <w:tc>
          <w:tcPr>
            <w:tcW w:w="543" w:type="dxa"/>
            <w:tcBorders>
              <w:top w:val="nil"/>
              <w:left w:val="nil"/>
              <w:bottom w:val="single" w:sz="4" w:space="0" w:color="auto"/>
              <w:right w:val="single" w:sz="4" w:space="0" w:color="auto"/>
            </w:tcBorders>
            <w:shd w:val="clear" w:color="000000" w:fill="FFFFFF"/>
            <w:noWrap/>
            <w:vAlign w:val="bottom"/>
          </w:tcPr>
          <w:p w14:paraId="3E2C4659" w14:textId="77777777" w:rsidR="00896894" w:rsidRPr="00E03D49" w:rsidRDefault="00896894" w:rsidP="00AC6776">
            <w:pPr>
              <w:spacing w:before="36" w:after="36"/>
              <w:rPr>
                <w:sz w:val="16"/>
                <w:szCs w:val="16"/>
                <w:lang w:eastAsia="vi-VN"/>
              </w:rPr>
            </w:pPr>
            <w:r w:rsidRPr="00E03D49">
              <w:rPr>
                <w:sz w:val="16"/>
                <w:szCs w:val="16"/>
                <w:lang w:eastAsia="vi-VN"/>
              </w:rPr>
              <w:t> </w:t>
            </w:r>
          </w:p>
        </w:tc>
        <w:tc>
          <w:tcPr>
            <w:tcW w:w="780" w:type="dxa"/>
            <w:tcBorders>
              <w:top w:val="nil"/>
              <w:left w:val="nil"/>
              <w:bottom w:val="single" w:sz="4" w:space="0" w:color="auto"/>
              <w:right w:val="single" w:sz="4" w:space="0" w:color="auto"/>
            </w:tcBorders>
            <w:shd w:val="clear" w:color="000000" w:fill="FFFFFF"/>
            <w:noWrap/>
            <w:vAlign w:val="bottom"/>
          </w:tcPr>
          <w:p w14:paraId="4393A391" w14:textId="77777777" w:rsidR="00896894" w:rsidRPr="00E03D49" w:rsidRDefault="00896894" w:rsidP="00AC6776">
            <w:pPr>
              <w:spacing w:before="36" w:after="36"/>
              <w:rPr>
                <w:sz w:val="16"/>
                <w:szCs w:val="16"/>
                <w:lang w:eastAsia="vi-VN"/>
              </w:rPr>
            </w:pPr>
            <w:r w:rsidRPr="00E03D49">
              <w:rPr>
                <w:sz w:val="16"/>
                <w:szCs w:val="16"/>
                <w:lang w:eastAsia="vi-VN"/>
              </w:rPr>
              <w:t> </w:t>
            </w:r>
          </w:p>
        </w:tc>
        <w:tc>
          <w:tcPr>
            <w:tcW w:w="763" w:type="dxa"/>
            <w:tcBorders>
              <w:top w:val="nil"/>
              <w:left w:val="nil"/>
              <w:bottom w:val="single" w:sz="4" w:space="0" w:color="auto"/>
              <w:right w:val="single" w:sz="4" w:space="0" w:color="auto"/>
            </w:tcBorders>
            <w:shd w:val="clear" w:color="000000" w:fill="FFFFFF"/>
            <w:noWrap/>
            <w:vAlign w:val="bottom"/>
          </w:tcPr>
          <w:p w14:paraId="11F6C659" w14:textId="77777777" w:rsidR="00896894" w:rsidRPr="00E03D49" w:rsidRDefault="00896894" w:rsidP="00AC6776">
            <w:pPr>
              <w:spacing w:before="36" w:after="36"/>
              <w:rPr>
                <w:sz w:val="16"/>
                <w:szCs w:val="16"/>
                <w:lang w:eastAsia="vi-VN"/>
              </w:rPr>
            </w:pPr>
            <w:r w:rsidRPr="00E03D49">
              <w:rPr>
                <w:sz w:val="16"/>
                <w:szCs w:val="16"/>
                <w:lang w:eastAsia="vi-VN"/>
              </w:rPr>
              <w:t> </w:t>
            </w:r>
          </w:p>
        </w:tc>
        <w:tc>
          <w:tcPr>
            <w:tcW w:w="712" w:type="dxa"/>
            <w:tcBorders>
              <w:top w:val="nil"/>
              <w:left w:val="nil"/>
              <w:bottom w:val="single" w:sz="4" w:space="0" w:color="auto"/>
              <w:right w:val="single" w:sz="4" w:space="0" w:color="auto"/>
            </w:tcBorders>
            <w:shd w:val="clear" w:color="000000" w:fill="FFFFFF"/>
            <w:noWrap/>
            <w:vAlign w:val="bottom"/>
          </w:tcPr>
          <w:p w14:paraId="4324018C" w14:textId="77777777" w:rsidR="00896894" w:rsidRPr="00E03D49" w:rsidRDefault="00896894" w:rsidP="00AC6776">
            <w:pPr>
              <w:spacing w:before="36" w:after="36"/>
              <w:rPr>
                <w:sz w:val="16"/>
                <w:szCs w:val="16"/>
                <w:lang w:eastAsia="vi-VN"/>
              </w:rPr>
            </w:pPr>
            <w:r w:rsidRPr="00E03D49">
              <w:rPr>
                <w:sz w:val="16"/>
                <w:szCs w:val="16"/>
                <w:lang w:eastAsia="vi-VN"/>
              </w:rPr>
              <w:t> </w:t>
            </w:r>
          </w:p>
        </w:tc>
        <w:tc>
          <w:tcPr>
            <w:tcW w:w="790" w:type="dxa"/>
            <w:tcBorders>
              <w:top w:val="nil"/>
              <w:left w:val="nil"/>
              <w:bottom w:val="single" w:sz="4" w:space="0" w:color="auto"/>
              <w:right w:val="single" w:sz="4" w:space="0" w:color="auto"/>
            </w:tcBorders>
            <w:shd w:val="clear" w:color="000000" w:fill="FFFFFF"/>
            <w:noWrap/>
            <w:vAlign w:val="bottom"/>
          </w:tcPr>
          <w:p w14:paraId="575C410F" w14:textId="77777777" w:rsidR="00896894" w:rsidRPr="00E03D49" w:rsidRDefault="00896894" w:rsidP="00AC6776">
            <w:pPr>
              <w:spacing w:before="36" w:after="36"/>
              <w:rPr>
                <w:sz w:val="16"/>
                <w:szCs w:val="16"/>
                <w:lang w:eastAsia="vi-VN"/>
              </w:rPr>
            </w:pPr>
            <w:r w:rsidRPr="00E03D49">
              <w:rPr>
                <w:sz w:val="16"/>
                <w:szCs w:val="16"/>
                <w:lang w:eastAsia="vi-VN"/>
              </w:rPr>
              <w:t> </w:t>
            </w:r>
          </w:p>
        </w:tc>
        <w:tc>
          <w:tcPr>
            <w:tcW w:w="966" w:type="dxa"/>
            <w:tcBorders>
              <w:top w:val="nil"/>
              <w:left w:val="nil"/>
              <w:bottom w:val="single" w:sz="4" w:space="0" w:color="auto"/>
              <w:right w:val="single" w:sz="4" w:space="0" w:color="auto"/>
            </w:tcBorders>
            <w:shd w:val="clear" w:color="000000" w:fill="FFFFFF"/>
            <w:noWrap/>
            <w:vAlign w:val="bottom"/>
          </w:tcPr>
          <w:p w14:paraId="0938B731" w14:textId="77777777" w:rsidR="00896894" w:rsidRPr="00E03D49" w:rsidRDefault="00896894" w:rsidP="00AC6776">
            <w:pPr>
              <w:spacing w:before="36" w:after="36"/>
              <w:rPr>
                <w:sz w:val="16"/>
                <w:szCs w:val="16"/>
                <w:lang w:eastAsia="vi-VN"/>
              </w:rPr>
            </w:pPr>
            <w:r w:rsidRPr="00E03D49">
              <w:rPr>
                <w:sz w:val="16"/>
                <w:szCs w:val="16"/>
                <w:lang w:eastAsia="vi-VN"/>
              </w:rPr>
              <w:t> </w:t>
            </w:r>
          </w:p>
        </w:tc>
        <w:tc>
          <w:tcPr>
            <w:tcW w:w="930" w:type="dxa"/>
            <w:tcBorders>
              <w:top w:val="nil"/>
              <w:left w:val="nil"/>
              <w:bottom w:val="single" w:sz="4" w:space="0" w:color="auto"/>
              <w:right w:val="single" w:sz="4" w:space="0" w:color="auto"/>
            </w:tcBorders>
            <w:shd w:val="clear" w:color="000000" w:fill="FFFFFF"/>
            <w:noWrap/>
            <w:vAlign w:val="bottom"/>
          </w:tcPr>
          <w:p w14:paraId="5FD88500" w14:textId="77777777" w:rsidR="00896894" w:rsidRPr="00E03D49" w:rsidRDefault="00896894" w:rsidP="00AC6776">
            <w:pPr>
              <w:spacing w:before="36" w:after="36"/>
              <w:rPr>
                <w:sz w:val="16"/>
                <w:szCs w:val="16"/>
                <w:lang w:eastAsia="vi-VN"/>
              </w:rPr>
            </w:pPr>
            <w:r w:rsidRPr="00E03D49">
              <w:rPr>
                <w:sz w:val="16"/>
                <w:szCs w:val="16"/>
                <w:lang w:eastAsia="vi-VN"/>
              </w:rPr>
              <w:t> </w:t>
            </w:r>
          </w:p>
        </w:tc>
        <w:tc>
          <w:tcPr>
            <w:tcW w:w="822" w:type="dxa"/>
            <w:tcBorders>
              <w:top w:val="nil"/>
              <w:left w:val="nil"/>
              <w:bottom w:val="single" w:sz="4" w:space="0" w:color="auto"/>
              <w:right w:val="single" w:sz="4" w:space="0" w:color="auto"/>
            </w:tcBorders>
            <w:shd w:val="clear" w:color="000000" w:fill="FFFFFF"/>
            <w:noWrap/>
            <w:vAlign w:val="bottom"/>
          </w:tcPr>
          <w:p w14:paraId="107345AB" w14:textId="77777777" w:rsidR="00896894" w:rsidRPr="00E03D49" w:rsidRDefault="00896894" w:rsidP="00AC6776">
            <w:pPr>
              <w:spacing w:before="36" w:after="36"/>
              <w:rPr>
                <w:sz w:val="16"/>
                <w:szCs w:val="16"/>
                <w:lang w:eastAsia="vi-VN"/>
              </w:rPr>
            </w:pPr>
            <w:r w:rsidRPr="00E03D49">
              <w:rPr>
                <w:sz w:val="16"/>
                <w:szCs w:val="16"/>
                <w:lang w:eastAsia="vi-VN"/>
              </w:rPr>
              <w:t> </w:t>
            </w:r>
          </w:p>
        </w:tc>
        <w:tc>
          <w:tcPr>
            <w:tcW w:w="528" w:type="dxa"/>
            <w:tcBorders>
              <w:top w:val="nil"/>
              <w:left w:val="nil"/>
              <w:bottom w:val="single" w:sz="4" w:space="0" w:color="auto"/>
              <w:right w:val="single" w:sz="4" w:space="0" w:color="auto"/>
            </w:tcBorders>
            <w:shd w:val="clear" w:color="000000" w:fill="FFFFFF"/>
            <w:noWrap/>
            <w:vAlign w:val="bottom"/>
          </w:tcPr>
          <w:p w14:paraId="31445D7B" w14:textId="77777777" w:rsidR="00896894" w:rsidRPr="00E03D49" w:rsidRDefault="00896894" w:rsidP="00AC6776">
            <w:pPr>
              <w:spacing w:before="36" w:after="36"/>
              <w:rPr>
                <w:sz w:val="16"/>
                <w:szCs w:val="16"/>
                <w:lang w:eastAsia="vi-VN"/>
              </w:rPr>
            </w:pPr>
            <w:r w:rsidRPr="00E03D49">
              <w:rPr>
                <w:sz w:val="16"/>
                <w:szCs w:val="16"/>
                <w:lang w:eastAsia="vi-VN"/>
              </w:rPr>
              <w:t> </w:t>
            </w:r>
          </w:p>
        </w:tc>
      </w:tr>
      <w:tr w:rsidR="00896894" w:rsidRPr="00E03D49" w14:paraId="5A2D26BF" w14:textId="77777777" w:rsidTr="00AC6776">
        <w:tc>
          <w:tcPr>
            <w:tcW w:w="516" w:type="dxa"/>
            <w:tcBorders>
              <w:top w:val="nil"/>
              <w:left w:val="single" w:sz="4" w:space="0" w:color="auto"/>
              <w:bottom w:val="single" w:sz="4" w:space="0" w:color="auto"/>
              <w:right w:val="single" w:sz="4" w:space="0" w:color="auto"/>
            </w:tcBorders>
            <w:shd w:val="clear" w:color="000000" w:fill="FFFFFF"/>
            <w:noWrap/>
            <w:vAlign w:val="center"/>
          </w:tcPr>
          <w:p w14:paraId="21D23264" w14:textId="77777777" w:rsidR="00896894" w:rsidRPr="00E03D49" w:rsidRDefault="00896894" w:rsidP="00AC6776">
            <w:pPr>
              <w:spacing w:before="36" w:after="36"/>
              <w:jc w:val="center"/>
              <w:rPr>
                <w:sz w:val="16"/>
                <w:szCs w:val="16"/>
                <w:lang w:eastAsia="vi-VN"/>
              </w:rPr>
            </w:pPr>
            <w:r w:rsidRPr="00E03D49">
              <w:rPr>
                <w:sz w:val="16"/>
                <w:szCs w:val="16"/>
                <w:lang w:eastAsia="vi-VN"/>
              </w:rPr>
              <w:t>3</w:t>
            </w:r>
          </w:p>
        </w:tc>
        <w:tc>
          <w:tcPr>
            <w:tcW w:w="1980" w:type="dxa"/>
            <w:tcBorders>
              <w:top w:val="nil"/>
              <w:left w:val="nil"/>
              <w:bottom w:val="single" w:sz="4" w:space="0" w:color="auto"/>
              <w:right w:val="single" w:sz="4" w:space="0" w:color="auto"/>
            </w:tcBorders>
            <w:shd w:val="clear" w:color="000000" w:fill="FFFFFF"/>
          </w:tcPr>
          <w:p w14:paraId="17E3F754" w14:textId="77777777" w:rsidR="00896894" w:rsidRPr="00E03D49" w:rsidRDefault="00896894" w:rsidP="00AC6776">
            <w:pPr>
              <w:spacing w:before="36" w:after="36"/>
              <w:rPr>
                <w:sz w:val="16"/>
                <w:szCs w:val="16"/>
                <w:lang w:eastAsia="vi-VN"/>
              </w:rPr>
            </w:pPr>
            <w:r w:rsidRPr="00E03D49">
              <w:rPr>
                <w:sz w:val="16"/>
                <w:szCs w:val="16"/>
                <w:lang w:eastAsia="vi-VN"/>
              </w:rPr>
              <w:t>Từ 6 năm đến dưới 10 năm</w:t>
            </w:r>
          </w:p>
        </w:tc>
        <w:tc>
          <w:tcPr>
            <w:tcW w:w="543" w:type="dxa"/>
            <w:tcBorders>
              <w:top w:val="nil"/>
              <w:left w:val="nil"/>
              <w:bottom w:val="single" w:sz="4" w:space="0" w:color="auto"/>
              <w:right w:val="single" w:sz="4" w:space="0" w:color="auto"/>
            </w:tcBorders>
            <w:shd w:val="clear" w:color="000000" w:fill="FFFFFF"/>
            <w:noWrap/>
            <w:vAlign w:val="bottom"/>
          </w:tcPr>
          <w:p w14:paraId="1F94128E" w14:textId="77777777" w:rsidR="00896894" w:rsidRPr="00E03D49" w:rsidRDefault="00896894" w:rsidP="00AC6776">
            <w:pPr>
              <w:spacing w:before="36" w:after="36"/>
              <w:rPr>
                <w:sz w:val="16"/>
                <w:szCs w:val="16"/>
                <w:lang w:eastAsia="vi-VN"/>
              </w:rPr>
            </w:pPr>
            <w:r w:rsidRPr="00E03D49">
              <w:rPr>
                <w:sz w:val="16"/>
                <w:szCs w:val="16"/>
                <w:lang w:eastAsia="vi-VN"/>
              </w:rPr>
              <w:t> </w:t>
            </w:r>
          </w:p>
        </w:tc>
        <w:tc>
          <w:tcPr>
            <w:tcW w:w="780" w:type="dxa"/>
            <w:tcBorders>
              <w:top w:val="nil"/>
              <w:left w:val="nil"/>
              <w:bottom w:val="single" w:sz="4" w:space="0" w:color="auto"/>
              <w:right w:val="single" w:sz="4" w:space="0" w:color="auto"/>
            </w:tcBorders>
            <w:shd w:val="clear" w:color="000000" w:fill="FFFFFF"/>
            <w:noWrap/>
            <w:vAlign w:val="bottom"/>
          </w:tcPr>
          <w:p w14:paraId="0E989E8A" w14:textId="77777777" w:rsidR="00896894" w:rsidRPr="00E03D49" w:rsidRDefault="00896894" w:rsidP="00AC6776">
            <w:pPr>
              <w:spacing w:before="36" w:after="36"/>
              <w:rPr>
                <w:sz w:val="16"/>
                <w:szCs w:val="16"/>
                <w:lang w:eastAsia="vi-VN"/>
              </w:rPr>
            </w:pPr>
            <w:r w:rsidRPr="00E03D49">
              <w:rPr>
                <w:sz w:val="16"/>
                <w:szCs w:val="16"/>
                <w:lang w:eastAsia="vi-VN"/>
              </w:rPr>
              <w:t> </w:t>
            </w:r>
          </w:p>
        </w:tc>
        <w:tc>
          <w:tcPr>
            <w:tcW w:w="763" w:type="dxa"/>
            <w:tcBorders>
              <w:top w:val="nil"/>
              <w:left w:val="nil"/>
              <w:bottom w:val="single" w:sz="4" w:space="0" w:color="auto"/>
              <w:right w:val="single" w:sz="4" w:space="0" w:color="auto"/>
            </w:tcBorders>
            <w:shd w:val="clear" w:color="000000" w:fill="FFFFFF"/>
            <w:noWrap/>
            <w:vAlign w:val="bottom"/>
          </w:tcPr>
          <w:p w14:paraId="1006DC84" w14:textId="77777777" w:rsidR="00896894" w:rsidRPr="00E03D49" w:rsidRDefault="00896894" w:rsidP="00AC6776">
            <w:pPr>
              <w:spacing w:before="36" w:after="36"/>
              <w:rPr>
                <w:sz w:val="16"/>
                <w:szCs w:val="16"/>
                <w:lang w:eastAsia="vi-VN"/>
              </w:rPr>
            </w:pPr>
            <w:r w:rsidRPr="00E03D49">
              <w:rPr>
                <w:sz w:val="16"/>
                <w:szCs w:val="16"/>
                <w:lang w:eastAsia="vi-VN"/>
              </w:rPr>
              <w:t> </w:t>
            </w:r>
          </w:p>
        </w:tc>
        <w:tc>
          <w:tcPr>
            <w:tcW w:w="712" w:type="dxa"/>
            <w:tcBorders>
              <w:top w:val="nil"/>
              <w:left w:val="nil"/>
              <w:bottom w:val="single" w:sz="4" w:space="0" w:color="auto"/>
              <w:right w:val="single" w:sz="4" w:space="0" w:color="auto"/>
            </w:tcBorders>
            <w:shd w:val="clear" w:color="000000" w:fill="FFFFFF"/>
            <w:noWrap/>
            <w:vAlign w:val="bottom"/>
          </w:tcPr>
          <w:p w14:paraId="72467942" w14:textId="77777777" w:rsidR="00896894" w:rsidRPr="00E03D49" w:rsidRDefault="00896894" w:rsidP="00AC6776">
            <w:pPr>
              <w:spacing w:before="36" w:after="36"/>
              <w:rPr>
                <w:sz w:val="16"/>
                <w:szCs w:val="16"/>
                <w:lang w:eastAsia="vi-VN"/>
              </w:rPr>
            </w:pPr>
            <w:r w:rsidRPr="00E03D49">
              <w:rPr>
                <w:sz w:val="16"/>
                <w:szCs w:val="16"/>
                <w:lang w:eastAsia="vi-VN"/>
              </w:rPr>
              <w:t> </w:t>
            </w:r>
          </w:p>
        </w:tc>
        <w:tc>
          <w:tcPr>
            <w:tcW w:w="790" w:type="dxa"/>
            <w:tcBorders>
              <w:top w:val="nil"/>
              <w:left w:val="nil"/>
              <w:bottom w:val="single" w:sz="4" w:space="0" w:color="auto"/>
              <w:right w:val="single" w:sz="4" w:space="0" w:color="auto"/>
            </w:tcBorders>
            <w:shd w:val="clear" w:color="000000" w:fill="FFFFFF"/>
            <w:noWrap/>
            <w:vAlign w:val="bottom"/>
          </w:tcPr>
          <w:p w14:paraId="14A6D9DB" w14:textId="77777777" w:rsidR="00896894" w:rsidRPr="00E03D49" w:rsidRDefault="00896894" w:rsidP="00AC6776">
            <w:pPr>
              <w:spacing w:before="36" w:after="36"/>
              <w:rPr>
                <w:sz w:val="16"/>
                <w:szCs w:val="16"/>
                <w:lang w:eastAsia="vi-VN"/>
              </w:rPr>
            </w:pPr>
            <w:r w:rsidRPr="00E03D49">
              <w:rPr>
                <w:sz w:val="16"/>
                <w:szCs w:val="16"/>
                <w:lang w:eastAsia="vi-VN"/>
              </w:rPr>
              <w:t> </w:t>
            </w:r>
          </w:p>
        </w:tc>
        <w:tc>
          <w:tcPr>
            <w:tcW w:w="966" w:type="dxa"/>
            <w:tcBorders>
              <w:top w:val="nil"/>
              <w:left w:val="nil"/>
              <w:bottom w:val="single" w:sz="4" w:space="0" w:color="auto"/>
              <w:right w:val="single" w:sz="4" w:space="0" w:color="auto"/>
            </w:tcBorders>
            <w:shd w:val="clear" w:color="000000" w:fill="FFFFFF"/>
            <w:noWrap/>
            <w:vAlign w:val="bottom"/>
          </w:tcPr>
          <w:p w14:paraId="60006A38" w14:textId="77777777" w:rsidR="00896894" w:rsidRPr="00E03D49" w:rsidRDefault="00896894" w:rsidP="00AC6776">
            <w:pPr>
              <w:spacing w:before="36" w:after="36"/>
              <w:rPr>
                <w:sz w:val="16"/>
                <w:szCs w:val="16"/>
                <w:lang w:eastAsia="vi-VN"/>
              </w:rPr>
            </w:pPr>
            <w:r w:rsidRPr="00E03D49">
              <w:rPr>
                <w:sz w:val="16"/>
                <w:szCs w:val="16"/>
                <w:lang w:eastAsia="vi-VN"/>
              </w:rPr>
              <w:t> </w:t>
            </w:r>
          </w:p>
        </w:tc>
        <w:tc>
          <w:tcPr>
            <w:tcW w:w="930" w:type="dxa"/>
            <w:tcBorders>
              <w:top w:val="nil"/>
              <w:left w:val="nil"/>
              <w:bottom w:val="single" w:sz="4" w:space="0" w:color="auto"/>
              <w:right w:val="single" w:sz="4" w:space="0" w:color="auto"/>
            </w:tcBorders>
            <w:shd w:val="clear" w:color="000000" w:fill="FFFFFF"/>
            <w:noWrap/>
            <w:vAlign w:val="bottom"/>
          </w:tcPr>
          <w:p w14:paraId="0AF7C103" w14:textId="77777777" w:rsidR="00896894" w:rsidRPr="00E03D49" w:rsidRDefault="00896894" w:rsidP="00AC6776">
            <w:pPr>
              <w:spacing w:before="36" w:after="36"/>
              <w:rPr>
                <w:sz w:val="16"/>
                <w:szCs w:val="16"/>
                <w:lang w:eastAsia="vi-VN"/>
              </w:rPr>
            </w:pPr>
            <w:r w:rsidRPr="00E03D49">
              <w:rPr>
                <w:sz w:val="16"/>
                <w:szCs w:val="16"/>
                <w:lang w:eastAsia="vi-VN"/>
              </w:rPr>
              <w:t> </w:t>
            </w:r>
          </w:p>
        </w:tc>
        <w:tc>
          <w:tcPr>
            <w:tcW w:w="822" w:type="dxa"/>
            <w:tcBorders>
              <w:top w:val="nil"/>
              <w:left w:val="nil"/>
              <w:bottom w:val="single" w:sz="4" w:space="0" w:color="auto"/>
              <w:right w:val="single" w:sz="4" w:space="0" w:color="auto"/>
            </w:tcBorders>
            <w:shd w:val="clear" w:color="000000" w:fill="FFFFFF"/>
            <w:noWrap/>
            <w:vAlign w:val="bottom"/>
          </w:tcPr>
          <w:p w14:paraId="5DB43B52" w14:textId="77777777" w:rsidR="00896894" w:rsidRPr="00E03D49" w:rsidRDefault="00896894" w:rsidP="00AC6776">
            <w:pPr>
              <w:spacing w:before="36" w:after="36"/>
              <w:rPr>
                <w:sz w:val="16"/>
                <w:szCs w:val="16"/>
                <w:lang w:eastAsia="vi-VN"/>
              </w:rPr>
            </w:pPr>
            <w:r w:rsidRPr="00E03D49">
              <w:rPr>
                <w:sz w:val="16"/>
                <w:szCs w:val="16"/>
                <w:lang w:eastAsia="vi-VN"/>
              </w:rPr>
              <w:t> </w:t>
            </w:r>
          </w:p>
        </w:tc>
        <w:tc>
          <w:tcPr>
            <w:tcW w:w="528" w:type="dxa"/>
            <w:tcBorders>
              <w:top w:val="nil"/>
              <w:left w:val="nil"/>
              <w:bottom w:val="single" w:sz="4" w:space="0" w:color="auto"/>
              <w:right w:val="single" w:sz="4" w:space="0" w:color="auto"/>
            </w:tcBorders>
            <w:shd w:val="clear" w:color="000000" w:fill="FFFFFF"/>
            <w:noWrap/>
            <w:vAlign w:val="bottom"/>
          </w:tcPr>
          <w:p w14:paraId="6654B192" w14:textId="77777777" w:rsidR="00896894" w:rsidRPr="00E03D49" w:rsidRDefault="00896894" w:rsidP="00AC6776">
            <w:pPr>
              <w:spacing w:before="36" w:after="36"/>
              <w:rPr>
                <w:sz w:val="16"/>
                <w:szCs w:val="16"/>
                <w:lang w:eastAsia="vi-VN"/>
              </w:rPr>
            </w:pPr>
            <w:r w:rsidRPr="00E03D49">
              <w:rPr>
                <w:sz w:val="16"/>
                <w:szCs w:val="16"/>
                <w:lang w:eastAsia="vi-VN"/>
              </w:rPr>
              <w:t> </w:t>
            </w:r>
          </w:p>
        </w:tc>
      </w:tr>
      <w:tr w:rsidR="00896894" w:rsidRPr="00E03D49" w14:paraId="3BB6E397" w14:textId="77777777" w:rsidTr="00AC6776">
        <w:tc>
          <w:tcPr>
            <w:tcW w:w="516" w:type="dxa"/>
            <w:tcBorders>
              <w:top w:val="nil"/>
              <w:left w:val="single" w:sz="4" w:space="0" w:color="auto"/>
              <w:bottom w:val="single" w:sz="4" w:space="0" w:color="auto"/>
              <w:right w:val="single" w:sz="4" w:space="0" w:color="auto"/>
            </w:tcBorders>
            <w:shd w:val="clear" w:color="000000" w:fill="FFFFFF"/>
            <w:noWrap/>
            <w:vAlign w:val="center"/>
          </w:tcPr>
          <w:p w14:paraId="11345F22" w14:textId="77777777" w:rsidR="00896894" w:rsidRPr="00E03D49" w:rsidRDefault="00896894" w:rsidP="00AC6776">
            <w:pPr>
              <w:spacing w:before="36" w:after="36"/>
              <w:jc w:val="center"/>
              <w:rPr>
                <w:sz w:val="16"/>
                <w:szCs w:val="16"/>
                <w:lang w:eastAsia="vi-VN"/>
              </w:rPr>
            </w:pPr>
            <w:r w:rsidRPr="00E03D49">
              <w:rPr>
                <w:sz w:val="16"/>
                <w:szCs w:val="16"/>
                <w:lang w:eastAsia="vi-VN"/>
              </w:rPr>
              <w:t>4</w:t>
            </w:r>
          </w:p>
        </w:tc>
        <w:tc>
          <w:tcPr>
            <w:tcW w:w="1980" w:type="dxa"/>
            <w:tcBorders>
              <w:top w:val="nil"/>
              <w:left w:val="nil"/>
              <w:bottom w:val="single" w:sz="4" w:space="0" w:color="auto"/>
              <w:right w:val="single" w:sz="4" w:space="0" w:color="auto"/>
            </w:tcBorders>
            <w:shd w:val="clear" w:color="000000" w:fill="FFFFFF"/>
          </w:tcPr>
          <w:p w14:paraId="2132447D" w14:textId="77777777" w:rsidR="00896894" w:rsidRPr="00E03D49" w:rsidRDefault="00896894" w:rsidP="00AC6776">
            <w:pPr>
              <w:spacing w:before="36" w:after="36"/>
              <w:rPr>
                <w:sz w:val="16"/>
                <w:szCs w:val="16"/>
                <w:lang w:eastAsia="vi-VN"/>
              </w:rPr>
            </w:pPr>
            <w:r w:rsidRPr="00E03D49">
              <w:rPr>
                <w:sz w:val="16"/>
                <w:szCs w:val="16"/>
                <w:lang w:eastAsia="vi-VN"/>
              </w:rPr>
              <w:t>Trên 10 năm</w:t>
            </w:r>
          </w:p>
        </w:tc>
        <w:tc>
          <w:tcPr>
            <w:tcW w:w="543" w:type="dxa"/>
            <w:tcBorders>
              <w:top w:val="nil"/>
              <w:left w:val="nil"/>
              <w:bottom w:val="single" w:sz="4" w:space="0" w:color="auto"/>
              <w:right w:val="single" w:sz="4" w:space="0" w:color="auto"/>
            </w:tcBorders>
            <w:shd w:val="clear" w:color="000000" w:fill="FFFFFF"/>
            <w:noWrap/>
            <w:vAlign w:val="bottom"/>
          </w:tcPr>
          <w:p w14:paraId="207A3E89" w14:textId="77777777" w:rsidR="00896894" w:rsidRPr="00E03D49" w:rsidRDefault="00896894" w:rsidP="00AC6776">
            <w:pPr>
              <w:spacing w:before="36" w:after="36"/>
              <w:rPr>
                <w:sz w:val="16"/>
                <w:szCs w:val="16"/>
                <w:lang w:eastAsia="vi-VN"/>
              </w:rPr>
            </w:pPr>
            <w:r w:rsidRPr="00E03D49">
              <w:rPr>
                <w:sz w:val="16"/>
                <w:szCs w:val="16"/>
                <w:lang w:eastAsia="vi-VN"/>
              </w:rPr>
              <w:t> </w:t>
            </w:r>
          </w:p>
        </w:tc>
        <w:tc>
          <w:tcPr>
            <w:tcW w:w="780" w:type="dxa"/>
            <w:tcBorders>
              <w:top w:val="nil"/>
              <w:left w:val="nil"/>
              <w:bottom w:val="single" w:sz="4" w:space="0" w:color="auto"/>
              <w:right w:val="single" w:sz="4" w:space="0" w:color="auto"/>
            </w:tcBorders>
            <w:shd w:val="clear" w:color="000000" w:fill="FFFFFF"/>
            <w:noWrap/>
            <w:vAlign w:val="bottom"/>
          </w:tcPr>
          <w:p w14:paraId="0CBDE06B" w14:textId="77777777" w:rsidR="00896894" w:rsidRPr="00E03D49" w:rsidRDefault="00896894" w:rsidP="00AC6776">
            <w:pPr>
              <w:spacing w:before="36" w:after="36"/>
              <w:rPr>
                <w:sz w:val="16"/>
                <w:szCs w:val="16"/>
                <w:lang w:eastAsia="vi-VN"/>
              </w:rPr>
            </w:pPr>
            <w:r w:rsidRPr="00E03D49">
              <w:rPr>
                <w:sz w:val="16"/>
                <w:szCs w:val="16"/>
                <w:lang w:eastAsia="vi-VN"/>
              </w:rPr>
              <w:t> </w:t>
            </w:r>
          </w:p>
        </w:tc>
        <w:tc>
          <w:tcPr>
            <w:tcW w:w="763" w:type="dxa"/>
            <w:tcBorders>
              <w:top w:val="nil"/>
              <w:left w:val="nil"/>
              <w:bottom w:val="single" w:sz="4" w:space="0" w:color="auto"/>
              <w:right w:val="single" w:sz="4" w:space="0" w:color="auto"/>
            </w:tcBorders>
            <w:shd w:val="clear" w:color="000000" w:fill="FFFFFF"/>
            <w:noWrap/>
            <w:vAlign w:val="bottom"/>
          </w:tcPr>
          <w:p w14:paraId="6B5729C2" w14:textId="77777777" w:rsidR="00896894" w:rsidRPr="00E03D49" w:rsidRDefault="00896894" w:rsidP="00AC6776">
            <w:pPr>
              <w:spacing w:before="36" w:after="36"/>
              <w:rPr>
                <w:sz w:val="16"/>
                <w:szCs w:val="16"/>
                <w:lang w:eastAsia="vi-VN"/>
              </w:rPr>
            </w:pPr>
            <w:r w:rsidRPr="00E03D49">
              <w:rPr>
                <w:sz w:val="16"/>
                <w:szCs w:val="16"/>
                <w:lang w:eastAsia="vi-VN"/>
              </w:rPr>
              <w:t> </w:t>
            </w:r>
          </w:p>
        </w:tc>
        <w:tc>
          <w:tcPr>
            <w:tcW w:w="712" w:type="dxa"/>
            <w:tcBorders>
              <w:top w:val="nil"/>
              <w:left w:val="nil"/>
              <w:bottom w:val="single" w:sz="4" w:space="0" w:color="auto"/>
              <w:right w:val="single" w:sz="4" w:space="0" w:color="auto"/>
            </w:tcBorders>
            <w:shd w:val="clear" w:color="000000" w:fill="FFFFFF"/>
            <w:noWrap/>
            <w:vAlign w:val="bottom"/>
          </w:tcPr>
          <w:p w14:paraId="09E9DCDC" w14:textId="77777777" w:rsidR="00896894" w:rsidRPr="00E03D49" w:rsidRDefault="00896894" w:rsidP="00AC6776">
            <w:pPr>
              <w:spacing w:before="36" w:after="36"/>
              <w:rPr>
                <w:sz w:val="16"/>
                <w:szCs w:val="16"/>
                <w:lang w:eastAsia="vi-VN"/>
              </w:rPr>
            </w:pPr>
            <w:r w:rsidRPr="00E03D49">
              <w:rPr>
                <w:sz w:val="16"/>
                <w:szCs w:val="16"/>
                <w:lang w:eastAsia="vi-VN"/>
              </w:rPr>
              <w:t> </w:t>
            </w:r>
          </w:p>
        </w:tc>
        <w:tc>
          <w:tcPr>
            <w:tcW w:w="790" w:type="dxa"/>
            <w:tcBorders>
              <w:top w:val="nil"/>
              <w:left w:val="nil"/>
              <w:bottom w:val="single" w:sz="4" w:space="0" w:color="auto"/>
              <w:right w:val="single" w:sz="4" w:space="0" w:color="auto"/>
            </w:tcBorders>
            <w:shd w:val="clear" w:color="000000" w:fill="FFFFFF"/>
            <w:noWrap/>
            <w:vAlign w:val="bottom"/>
          </w:tcPr>
          <w:p w14:paraId="6BCA8E41" w14:textId="77777777" w:rsidR="00896894" w:rsidRPr="00E03D49" w:rsidRDefault="00896894" w:rsidP="00AC6776">
            <w:pPr>
              <w:spacing w:before="36" w:after="36"/>
              <w:rPr>
                <w:sz w:val="16"/>
                <w:szCs w:val="16"/>
                <w:lang w:eastAsia="vi-VN"/>
              </w:rPr>
            </w:pPr>
            <w:r w:rsidRPr="00E03D49">
              <w:rPr>
                <w:sz w:val="16"/>
                <w:szCs w:val="16"/>
                <w:lang w:eastAsia="vi-VN"/>
              </w:rPr>
              <w:t> </w:t>
            </w:r>
          </w:p>
        </w:tc>
        <w:tc>
          <w:tcPr>
            <w:tcW w:w="966" w:type="dxa"/>
            <w:tcBorders>
              <w:top w:val="nil"/>
              <w:left w:val="nil"/>
              <w:bottom w:val="single" w:sz="4" w:space="0" w:color="auto"/>
              <w:right w:val="single" w:sz="4" w:space="0" w:color="auto"/>
            </w:tcBorders>
            <w:shd w:val="clear" w:color="000000" w:fill="FFFFFF"/>
            <w:noWrap/>
            <w:vAlign w:val="bottom"/>
          </w:tcPr>
          <w:p w14:paraId="54C04581" w14:textId="77777777" w:rsidR="00896894" w:rsidRPr="00E03D49" w:rsidRDefault="00896894" w:rsidP="00AC6776">
            <w:pPr>
              <w:spacing w:before="36" w:after="36"/>
              <w:rPr>
                <w:sz w:val="16"/>
                <w:szCs w:val="16"/>
                <w:lang w:eastAsia="vi-VN"/>
              </w:rPr>
            </w:pPr>
            <w:r w:rsidRPr="00E03D49">
              <w:rPr>
                <w:sz w:val="16"/>
                <w:szCs w:val="16"/>
                <w:lang w:eastAsia="vi-VN"/>
              </w:rPr>
              <w:t> </w:t>
            </w:r>
          </w:p>
        </w:tc>
        <w:tc>
          <w:tcPr>
            <w:tcW w:w="930" w:type="dxa"/>
            <w:tcBorders>
              <w:top w:val="nil"/>
              <w:left w:val="nil"/>
              <w:bottom w:val="single" w:sz="4" w:space="0" w:color="auto"/>
              <w:right w:val="single" w:sz="4" w:space="0" w:color="auto"/>
            </w:tcBorders>
            <w:shd w:val="clear" w:color="000000" w:fill="FFFFFF"/>
            <w:noWrap/>
            <w:vAlign w:val="bottom"/>
          </w:tcPr>
          <w:p w14:paraId="6F37434C" w14:textId="77777777" w:rsidR="00896894" w:rsidRPr="00E03D49" w:rsidRDefault="00896894" w:rsidP="00AC6776">
            <w:pPr>
              <w:spacing w:before="36" w:after="36"/>
              <w:rPr>
                <w:sz w:val="16"/>
                <w:szCs w:val="16"/>
                <w:lang w:eastAsia="vi-VN"/>
              </w:rPr>
            </w:pPr>
            <w:r w:rsidRPr="00E03D49">
              <w:rPr>
                <w:sz w:val="16"/>
                <w:szCs w:val="16"/>
                <w:lang w:eastAsia="vi-VN"/>
              </w:rPr>
              <w:t> </w:t>
            </w:r>
          </w:p>
        </w:tc>
        <w:tc>
          <w:tcPr>
            <w:tcW w:w="822" w:type="dxa"/>
            <w:tcBorders>
              <w:top w:val="nil"/>
              <w:left w:val="nil"/>
              <w:bottom w:val="single" w:sz="4" w:space="0" w:color="auto"/>
              <w:right w:val="single" w:sz="4" w:space="0" w:color="auto"/>
            </w:tcBorders>
            <w:shd w:val="clear" w:color="000000" w:fill="FFFFFF"/>
            <w:noWrap/>
            <w:vAlign w:val="bottom"/>
          </w:tcPr>
          <w:p w14:paraId="361DA7DB" w14:textId="77777777" w:rsidR="00896894" w:rsidRPr="00E03D49" w:rsidRDefault="00896894" w:rsidP="00AC6776">
            <w:pPr>
              <w:spacing w:before="36" w:after="36"/>
              <w:rPr>
                <w:sz w:val="16"/>
                <w:szCs w:val="16"/>
                <w:lang w:eastAsia="vi-VN"/>
              </w:rPr>
            </w:pPr>
            <w:r w:rsidRPr="00E03D49">
              <w:rPr>
                <w:sz w:val="16"/>
                <w:szCs w:val="16"/>
                <w:lang w:eastAsia="vi-VN"/>
              </w:rPr>
              <w:t> </w:t>
            </w:r>
          </w:p>
        </w:tc>
        <w:tc>
          <w:tcPr>
            <w:tcW w:w="528" w:type="dxa"/>
            <w:tcBorders>
              <w:top w:val="nil"/>
              <w:left w:val="nil"/>
              <w:bottom w:val="single" w:sz="4" w:space="0" w:color="auto"/>
              <w:right w:val="single" w:sz="4" w:space="0" w:color="auto"/>
            </w:tcBorders>
            <w:shd w:val="clear" w:color="000000" w:fill="FFFFFF"/>
            <w:noWrap/>
            <w:vAlign w:val="bottom"/>
          </w:tcPr>
          <w:p w14:paraId="2ABD501B" w14:textId="77777777" w:rsidR="00896894" w:rsidRPr="00E03D49" w:rsidRDefault="00896894" w:rsidP="00AC6776">
            <w:pPr>
              <w:spacing w:before="36" w:after="36"/>
              <w:rPr>
                <w:sz w:val="16"/>
                <w:szCs w:val="16"/>
                <w:lang w:eastAsia="vi-VN"/>
              </w:rPr>
            </w:pPr>
            <w:r w:rsidRPr="00E03D49">
              <w:rPr>
                <w:sz w:val="16"/>
                <w:szCs w:val="16"/>
                <w:lang w:eastAsia="vi-VN"/>
              </w:rPr>
              <w:t> </w:t>
            </w:r>
          </w:p>
        </w:tc>
      </w:tr>
      <w:tr w:rsidR="00896894" w:rsidRPr="00E03D49" w14:paraId="3C8A78EE" w14:textId="77777777" w:rsidTr="00AC6776">
        <w:tc>
          <w:tcPr>
            <w:tcW w:w="516" w:type="dxa"/>
            <w:tcBorders>
              <w:top w:val="nil"/>
              <w:left w:val="single" w:sz="4" w:space="0" w:color="auto"/>
              <w:bottom w:val="single" w:sz="4" w:space="0" w:color="auto"/>
              <w:right w:val="single" w:sz="4" w:space="0" w:color="auto"/>
            </w:tcBorders>
            <w:shd w:val="clear" w:color="000000" w:fill="FFFFFF"/>
            <w:noWrap/>
            <w:vAlign w:val="center"/>
          </w:tcPr>
          <w:p w14:paraId="7245F224" w14:textId="77777777" w:rsidR="00896894" w:rsidRPr="00E03D49" w:rsidRDefault="00896894" w:rsidP="00AC6776">
            <w:pPr>
              <w:spacing w:before="36" w:after="36"/>
              <w:jc w:val="center"/>
              <w:rPr>
                <w:b/>
                <w:bCs/>
                <w:sz w:val="16"/>
                <w:szCs w:val="16"/>
                <w:lang w:eastAsia="vi-VN"/>
              </w:rPr>
            </w:pPr>
            <w:r w:rsidRPr="00E03D49">
              <w:rPr>
                <w:b/>
                <w:bCs/>
                <w:sz w:val="16"/>
                <w:szCs w:val="16"/>
                <w:lang w:eastAsia="vi-VN"/>
              </w:rPr>
              <w:t> </w:t>
            </w:r>
          </w:p>
        </w:tc>
        <w:tc>
          <w:tcPr>
            <w:tcW w:w="1980" w:type="dxa"/>
            <w:tcBorders>
              <w:top w:val="nil"/>
              <w:left w:val="nil"/>
              <w:bottom w:val="single" w:sz="4" w:space="0" w:color="auto"/>
              <w:right w:val="single" w:sz="4" w:space="0" w:color="auto"/>
            </w:tcBorders>
            <w:shd w:val="clear" w:color="000000" w:fill="FFFFFF"/>
            <w:noWrap/>
            <w:vAlign w:val="bottom"/>
          </w:tcPr>
          <w:p w14:paraId="00674A90" w14:textId="77777777" w:rsidR="00896894" w:rsidRPr="00E03D49" w:rsidRDefault="00896894" w:rsidP="00AC6776">
            <w:pPr>
              <w:spacing w:before="36" w:after="36"/>
              <w:rPr>
                <w:b/>
                <w:bCs/>
                <w:sz w:val="16"/>
                <w:szCs w:val="16"/>
                <w:lang w:eastAsia="vi-VN"/>
              </w:rPr>
            </w:pPr>
            <w:r w:rsidRPr="00E03D49">
              <w:rPr>
                <w:b/>
                <w:bCs/>
                <w:sz w:val="16"/>
                <w:szCs w:val="16"/>
                <w:lang w:eastAsia="vi-VN"/>
              </w:rPr>
              <w:t>Tổng cộng</w:t>
            </w:r>
          </w:p>
        </w:tc>
        <w:tc>
          <w:tcPr>
            <w:tcW w:w="543" w:type="dxa"/>
            <w:tcBorders>
              <w:top w:val="nil"/>
              <w:left w:val="nil"/>
              <w:bottom w:val="single" w:sz="4" w:space="0" w:color="auto"/>
              <w:right w:val="single" w:sz="4" w:space="0" w:color="auto"/>
            </w:tcBorders>
            <w:shd w:val="clear" w:color="000000" w:fill="FFFFFF"/>
            <w:noWrap/>
            <w:vAlign w:val="bottom"/>
          </w:tcPr>
          <w:p w14:paraId="15A436FB" w14:textId="77777777" w:rsidR="00896894" w:rsidRPr="00E03D49" w:rsidRDefault="00896894" w:rsidP="00AC6776">
            <w:pPr>
              <w:spacing w:before="36" w:after="36"/>
              <w:rPr>
                <w:sz w:val="16"/>
                <w:szCs w:val="16"/>
                <w:lang w:eastAsia="vi-VN"/>
              </w:rPr>
            </w:pPr>
            <w:r w:rsidRPr="00E03D49">
              <w:rPr>
                <w:sz w:val="16"/>
                <w:szCs w:val="16"/>
                <w:lang w:eastAsia="vi-VN"/>
              </w:rPr>
              <w:t> </w:t>
            </w:r>
          </w:p>
        </w:tc>
        <w:tc>
          <w:tcPr>
            <w:tcW w:w="780" w:type="dxa"/>
            <w:tcBorders>
              <w:top w:val="nil"/>
              <w:left w:val="nil"/>
              <w:bottom w:val="single" w:sz="4" w:space="0" w:color="auto"/>
              <w:right w:val="single" w:sz="4" w:space="0" w:color="auto"/>
            </w:tcBorders>
            <w:shd w:val="clear" w:color="000000" w:fill="FFFFFF"/>
            <w:noWrap/>
            <w:vAlign w:val="bottom"/>
          </w:tcPr>
          <w:p w14:paraId="57DDE54B" w14:textId="77777777" w:rsidR="00896894" w:rsidRPr="00E03D49" w:rsidRDefault="00896894" w:rsidP="00AC6776">
            <w:pPr>
              <w:spacing w:before="36" w:after="36"/>
              <w:rPr>
                <w:sz w:val="16"/>
                <w:szCs w:val="16"/>
                <w:lang w:eastAsia="vi-VN"/>
              </w:rPr>
            </w:pPr>
            <w:r w:rsidRPr="00E03D49">
              <w:rPr>
                <w:sz w:val="16"/>
                <w:szCs w:val="16"/>
                <w:lang w:eastAsia="vi-VN"/>
              </w:rPr>
              <w:t> </w:t>
            </w:r>
          </w:p>
        </w:tc>
        <w:tc>
          <w:tcPr>
            <w:tcW w:w="763" w:type="dxa"/>
            <w:tcBorders>
              <w:top w:val="nil"/>
              <w:left w:val="nil"/>
              <w:bottom w:val="single" w:sz="4" w:space="0" w:color="auto"/>
              <w:right w:val="single" w:sz="4" w:space="0" w:color="auto"/>
            </w:tcBorders>
            <w:shd w:val="clear" w:color="000000" w:fill="FFFFFF"/>
            <w:noWrap/>
            <w:vAlign w:val="bottom"/>
          </w:tcPr>
          <w:p w14:paraId="76B25999" w14:textId="77777777" w:rsidR="00896894" w:rsidRPr="00E03D49" w:rsidRDefault="00896894" w:rsidP="00AC6776">
            <w:pPr>
              <w:spacing w:before="36" w:after="36"/>
              <w:rPr>
                <w:sz w:val="16"/>
                <w:szCs w:val="16"/>
                <w:lang w:eastAsia="vi-VN"/>
              </w:rPr>
            </w:pPr>
            <w:r w:rsidRPr="00E03D49">
              <w:rPr>
                <w:sz w:val="16"/>
                <w:szCs w:val="16"/>
                <w:lang w:eastAsia="vi-VN"/>
              </w:rPr>
              <w:t> </w:t>
            </w:r>
          </w:p>
        </w:tc>
        <w:tc>
          <w:tcPr>
            <w:tcW w:w="712" w:type="dxa"/>
            <w:tcBorders>
              <w:top w:val="nil"/>
              <w:left w:val="nil"/>
              <w:bottom w:val="single" w:sz="4" w:space="0" w:color="auto"/>
              <w:right w:val="single" w:sz="4" w:space="0" w:color="auto"/>
            </w:tcBorders>
            <w:shd w:val="clear" w:color="000000" w:fill="FFFFFF"/>
            <w:noWrap/>
            <w:vAlign w:val="bottom"/>
          </w:tcPr>
          <w:p w14:paraId="33242F74" w14:textId="77777777" w:rsidR="00896894" w:rsidRPr="00E03D49" w:rsidRDefault="00896894" w:rsidP="00AC6776">
            <w:pPr>
              <w:spacing w:before="36" w:after="36"/>
              <w:rPr>
                <w:sz w:val="16"/>
                <w:szCs w:val="16"/>
                <w:lang w:eastAsia="vi-VN"/>
              </w:rPr>
            </w:pPr>
            <w:r w:rsidRPr="00E03D49">
              <w:rPr>
                <w:sz w:val="16"/>
                <w:szCs w:val="16"/>
                <w:lang w:eastAsia="vi-VN"/>
              </w:rPr>
              <w:t> </w:t>
            </w:r>
          </w:p>
        </w:tc>
        <w:tc>
          <w:tcPr>
            <w:tcW w:w="790" w:type="dxa"/>
            <w:tcBorders>
              <w:top w:val="nil"/>
              <w:left w:val="nil"/>
              <w:bottom w:val="single" w:sz="4" w:space="0" w:color="auto"/>
              <w:right w:val="single" w:sz="4" w:space="0" w:color="auto"/>
            </w:tcBorders>
            <w:shd w:val="clear" w:color="000000" w:fill="FFFFFF"/>
            <w:noWrap/>
            <w:vAlign w:val="bottom"/>
          </w:tcPr>
          <w:p w14:paraId="0E3D4C23" w14:textId="77777777" w:rsidR="00896894" w:rsidRPr="00E03D49" w:rsidRDefault="00896894" w:rsidP="00AC6776">
            <w:pPr>
              <w:spacing w:before="36" w:after="36"/>
              <w:rPr>
                <w:sz w:val="16"/>
                <w:szCs w:val="16"/>
                <w:lang w:eastAsia="vi-VN"/>
              </w:rPr>
            </w:pPr>
            <w:r w:rsidRPr="00E03D49">
              <w:rPr>
                <w:sz w:val="16"/>
                <w:szCs w:val="16"/>
                <w:lang w:eastAsia="vi-VN"/>
              </w:rPr>
              <w:t> </w:t>
            </w:r>
          </w:p>
        </w:tc>
        <w:tc>
          <w:tcPr>
            <w:tcW w:w="966" w:type="dxa"/>
            <w:tcBorders>
              <w:top w:val="nil"/>
              <w:left w:val="nil"/>
              <w:bottom w:val="single" w:sz="4" w:space="0" w:color="auto"/>
              <w:right w:val="single" w:sz="4" w:space="0" w:color="auto"/>
            </w:tcBorders>
            <w:shd w:val="clear" w:color="000000" w:fill="FFFFFF"/>
            <w:noWrap/>
            <w:vAlign w:val="bottom"/>
          </w:tcPr>
          <w:p w14:paraId="609E89C5" w14:textId="77777777" w:rsidR="00896894" w:rsidRPr="00E03D49" w:rsidRDefault="00896894" w:rsidP="00AC6776">
            <w:pPr>
              <w:spacing w:before="36" w:after="36"/>
              <w:rPr>
                <w:sz w:val="16"/>
                <w:szCs w:val="16"/>
                <w:lang w:eastAsia="vi-VN"/>
              </w:rPr>
            </w:pPr>
            <w:r w:rsidRPr="00E03D49">
              <w:rPr>
                <w:sz w:val="16"/>
                <w:szCs w:val="16"/>
                <w:lang w:eastAsia="vi-VN"/>
              </w:rPr>
              <w:t> </w:t>
            </w:r>
          </w:p>
        </w:tc>
        <w:tc>
          <w:tcPr>
            <w:tcW w:w="930" w:type="dxa"/>
            <w:tcBorders>
              <w:top w:val="nil"/>
              <w:left w:val="nil"/>
              <w:bottom w:val="single" w:sz="4" w:space="0" w:color="auto"/>
              <w:right w:val="single" w:sz="4" w:space="0" w:color="auto"/>
            </w:tcBorders>
            <w:shd w:val="clear" w:color="000000" w:fill="FFFFFF"/>
            <w:noWrap/>
            <w:vAlign w:val="bottom"/>
          </w:tcPr>
          <w:p w14:paraId="3D18271A" w14:textId="77777777" w:rsidR="00896894" w:rsidRPr="00E03D49" w:rsidRDefault="00896894" w:rsidP="00AC6776">
            <w:pPr>
              <w:spacing w:before="36" w:after="36"/>
              <w:rPr>
                <w:sz w:val="16"/>
                <w:szCs w:val="16"/>
                <w:lang w:eastAsia="vi-VN"/>
              </w:rPr>
            </w:pPr>
            <w:r w:rsidRPr="00E03D49">
              <w:rPr>
                <w:sz w:val="16"/>
                <w:szCs w:val="16"/>
                <w:lang w:eastAsia="vi-VN"/>
              </w:rPr>
              <w:t> </w:t>
            </w:r>
          </w:p>
        </w:tc>
        <w:tc>
          <w:tcPr>
            <w:tcW w:w="822" w:type="dxa"/>
            <w:tcBorders>
              <w:top w:val="nil"/>
              <w:left w:val="nil"/>
              <w:bottom w:val="single" w:sz="4" w:space="0" w:color="auto"/>
              <w:right w:val="single" w:sz="4" w:space="0" w:color="auto"/>
            </w:tcBorders>
            <w:shd w:val="clear" w:color="000000" w:fill="FFFFFF"/>
            <w:noWrap/>
            <w:vAlign w:val="bottom"/>
          </w:tcPr>
          <w:p w14:paraId="62A0F6CC" w14:textId="77777777" w:rsidR="00896894" w:rsidRPr="00E03D49" w:rsidRDefault="00896894" w:rsidP="00AC6776">
            <w:pPr>
              <w:spacing w:before="36" w:after="36"/>
              <w:rPr>
                <w:sz w:val="16"/>
                <w:szCs w:val="16"/>
                <w:lang w:eastAsia="vi-VN"/>
              </w:rPr>
            </w:pPr>
            <w:r w:rsidRPr="00E03D49">
              <w:rPr>
                <w:sz w:val="16"/>
                <w:szCs w:val="16"/>
                <w:lang w:eastAsia="vi-VN"/>
              </w:rPr>
              <w:t> </w:t>
            </w:r>
          </w:p>
        </w:tc>
        <w:tc>
          <w:tcPr>
            <w:tcW w:w="528" w:type="dxa"/>
            <w:tcBorders>
              <w:top w:val="nil"/>
              <w:left w:val="nil"/>
              <w:bottom w:val="single" w:sz="4" w:space="0" w:color="auto"/>
              <w:right w:val="single" w:sz="4" w:space="0" w:color="auto"/>
            </w:tcBorders>
            <w:shd w:val="clear" w:color="000000" w:fill="FFFFFF"/>
            <w:noWrap/>
            <w:vAlign w:val="bottom"/>
          </w:tcPr>
          <w:p w14:paraId="5428CE98" w14:textId="77777777" w:rsidR="00896894" w:rsidRPr="00E03D49" w:rsidRDefault="00896894" w:rsidP="00AC6776">
            <w:pPr>
              <w:spacing w:before="36" w:after="36"/>
              <w:rPr>
                <w:sz w:val="16"/>
                <w:szCs w:val="16"/>
                <w:lang w:eastAsia="vi-VN"/>
              </w:rPr>
            </w:pPr>
            <w:r w:rsidRPr="00E03D49">
              <w:rPr>
                <w:sz w:val="16"/>
                <w:szCs w:val="16"/>
                <w:lang w:eastAsia="vi-VN"/>
              </w:rPr>
              <w:t> </w:t>
            </w:r>
          </w:p>
        </w:tc>
      </w:tr>
    </w:tbl>
    <w:p w14:paraId="274E28E4" w14:textId="77777777" w:rsidR="00896894" w:rsidRDefault="00896894" w:rsidP="00896894">
      <w:pPr>
        <w:pStyle w:val="1chinhtrang"/>
        <w:spacing w:before="0" w:after="0" w:line="240" w:lineRule="auto"/>
        <w:rPr>
          <w:rFonts w:ascii="Times New Roman" w:hAnsi="Times New Roman"/>
          <w:color w:val="auto"/>
          <w:lang w:val="it-IT"/>
        </w:rPr>
      </w:pPr>
    </w:p>
    <w:p w14:paraId="7C8371EA" w14:textId="77777777" w:rsidR="00896894" w:rsidRPr="00E47CAA" w:rsidRDefault="00896894" w:rsidP="00896894">
      <w:pPr>
        <w:pStyle w:val="1chinhtrang"/>
        <w:spacing w:before="0" w:after="0" w:line="240" w:lineRule="auto"/>
        <w:ind w:firstLine="432"/>
        <w:rPr>
          <w:rFonts w:ascii="Times New Roman" w:hAnsi="Times New Roman"/>
          <w:color w:val="auto"/>
          <w:lang w:val="it-IT"/>
        </w:rPr>
      </w:pPr>
      <w:r w:rsidRPr="00E47CAA">
        <w:rPr>
          <w:rFonts w:ascii="Times New Roman" w:hAnsi="Times New Roman"/>
          <w:color w:val="auto"/>
          <w:lang w:val="it-IT"/>
        </w:rPr>
        <w:t>Chúng tôi xin đảm bảo những thông tin trên là đúng sự thực.</w:t>
      </w:r>
    </w:p>
    <w:p w14:paraId="59B61BF6" w14:textId="77777777" w:rsidR="00896894" w:rsidRDefault="00896894" w:rsidP="00896894">
      <w:pPr>
        <w:rPr>
          <w:b/>
          <w:bCs/>
          <w:sz w:val="22"/>
          <w:szCs w:val="22"/>
          <w:lang w:val="nl-NL"/>
        </w:rPr>
      </w:pPr>
    </w:p>
    <w:tbl>
      <w:tblPr>
        <w:tblW w:w="0" w:type="auto"/>
        <w:jc w:val="center"/>
        <w:tblLayout w:type="fixed"/>
        <w:tblLook w:val="01E0" w:firstRow="1" w:lastRow="1" w:firstColumn="1" w:lastColumn="1" w:noHBand="0" w:noVBand="0"/>
      </w:tblPr>
      <w:tblGrid>
        <w:gridCol w:w="4528"/>
        <w:gridCol w:w="4544"/>
      </w:tblGrid>
      <w:tr w:rsidR="00896894" w:rsidRPr="00992636" w14:paraId="582D0676" w14:textId="77777777" w:rsidTr="00AC6776">
        <w:trPr>
          <w:jc w:val="center"/>
        </w:trPr>
        <w:tc>
          <w:tcPr>
            <w:tcW w:w="4528" w:type="dxa"/>
          </w:tcPr>
          <w:p w14:paraId="3A5B933F" w14:textId="77777777" w:rsidR="00896894" w:rsidRPr="00043B58" w:rsidRDefault="00896894" w:rsidP="00AC6776">
            <w:pPr>
              <w:pStyle w:val="2dongcach"/>
              <w:rPr>
                <w:rFonts w:ascii="Times New Roman" w:hAnsi="Times New Roman"/>
                <w:color w:val="auto"/>
                <w:lang w:val="it-IT"/>
              </w:rPr>
            </w:pPr>
          </w:p>
        </w:tc>
        <w:tc>
          <w:tcPr>
            <w:tcW w:w="4544" w:type="dxa"/>
          </w:tcPr>
          <w:p w14:paraId="662C9A6C" w14:textId="77777777" w:rsidR="00896894" w:rsidRPr="00992636" w:rsidRDefault="00896894" w:rsidP="00AC6776">
            <w:pPr>
              <w:pStyle w:val="2dongcach"/>
              <w:rPr>
                <w:rFonts w:ascii="Times New Roman" w:hAnsi="Times New Roman"/>
                <w:iCs/>
                <w:color w:val="auto"/>
                <w:lang w:val="nl-NL"/>
              </w:rPr>
            </w:pPr>
            <w:r w:rsidRPr="00992636">
              <w:rPr>
                <w:rFonts w:ascii="Times New Roman" w:hAnsi="Times New Roman"/>
                <w:iCs/>
                <w:color w:val="auto"/>
                <w:lang w:val="nl-NL"/>
              </w:rPr>
              <w:t>....., ngày...... tháng....... năm.......</w:t>
            </w:r>
          </w:p>
        </w:tc>
      </w:tr>
      <w:tr w:rsidR="00896894" w:rsidRPr="00992636" w14:paraId="7E041372" w14:textId="77777777" w:rsidTr="00AC6776">
        <w:trPr>
          <w:jc w:val="center"/>
        </w:trPr>
        <w:tc>
          <w:tcPr>
            <w:tcW w:w="4528" w:type="dxa"/>
          </w:tcPr>
          <w:p w14:paraId="525DC5EA" w14:textId="77777777" w:rsidR="00896894" w:rsidRPr="00992636" w:rsidRDefault="00896894" w:rsidP="00AC6776">
            <w:pPr>
              <w:pStyle w:val="2dongcach"/>
              <w:rPr>
                <w:rFonts w:ascii="Times New Roman" w:hAnsi="Times New Roman"/>
                <w:b/>
                <w:bCs w:val="0"/>
                <w:color w:val="auto"/>
                <w:lang w:val="nl-NL"/>
              </w:rPr>
            </w:pPr>
            <w:r w:rsidRPr="00992636">
              <w:rPr>
                <w:rFonts w:ascii="Times New Roman" w:eastAsia="Times New Roman" w:hAnsi="Times New Roman"/>
                <w:b/>
                <w:color w:val="auto"/>
                <w:lang w:val="nl-NL"/>
              </w:rPr>
              <w:t xml:space="preserve">Người lập biểu  </w:t>
            </w:r>
          </w:p>
          <w:p w14:paraId="727E952B" w14:textId="77777777" w:rsidR="00896894" w:rsidRPr="00992636" w:rsidRDefault="00896894" w:rsidP="00AC6776">
            <w:pPr>
              <w:pStyle w:val="2dongcach"/>
              <w:rPr>
                <w:rFonts w:ascii="Times New Roman" w:hAnsi="Times New Roman"/>
                <w:i/>
                <w:iCs/>
                <w:color w:val="auto"/>
                <w:lang w:val="nl-NL"/>
              </w:rPr>
            </w:pPr>
            <w:r w:rsidRPr="00992636">
              <w:rPr>
                <w:rFonts w:ascii="Times New Roman" w:hAnsi="Times New Roman"/>
                <w:i/>
                <w:iCs/>
                <w:color w:val="auto"/>
                <w:lang w:val="nl-NL"/>
              </w:rPr>
              <w:t>(Ký và ghi rõ họ tên)</w:t>
            </w:r>
          </w:p>
        </w:tc>
        <w:tc>
          <w:tcPr>
            <w:tcW w:w="4544" w:type="dxa"/>
          </w:tcPr>
          <w:p w14:paraId="7D2D99CA" w14:textId="77777777" w:rsidR="00896894" w:rsidRPr="00992636" w:rsidRDefault="00896894" w:rsidP="00AC6776">
            <w:pPr>
              <w:pStyle w:val="2dongcach"/>
              <w:rPr>
                <w:rFonts w:ascii="Times New Roman" w:hAnsi="Times New Roman"/>
                <w:b/>
                <w:bCs w:val="0"/>
                <w:color w:val="auto"/>
                <w:lang w:val="nl-NL"/>
              </w:rPr>
            </w:pPr>
            <w:r w:rsidRPr="00992636">
              <w:rPr>
                <w:rStyle w:val="Heading1Char2"/>
                <w:rFonts w:ascii="Times New Roman" w:hAnsi="Times New Roman"/>
                <w:sz w:val="22"/>
                <w:lang w:val="nl-NL"/>
              </w:rPr>
              <w:t>Người đại diện theo pháp luật</w:t>
            </w:r>
          </w:p>
          <w:p w14:paraId="5971CE4C" w14:textId="77777777" w:rsidR="00896894" w:rsidRPr="00992636" w:rsidRDefault="00896894" w:rsidP="00AC6776">
            <w:pPr>
              <w:pStyle w:val="2dongcach"/>
              <w:rPr>
                <w:rFonts w:ascii="Times New Roman" w:hAnsi="Times New Roman"/>
                <w:i/>
                <w:iCs/>
                <w:color w:val="auto"/>
                <w:lang w:val="nl-NL"/>
              </w:rPr>
            </w:pPr>
            <w:r w:rsidRPr="00992636">
              <w:rPr>
                <w:rFonts w:ascii="Times New Roman" w:hAnsi="Times New Roman"/>
                <w:i/>
                <w:iCs/>
                <w:color w:val="auto"/>
                <w:lang w:val="nl-NL"/>
              </w:rPr>
              <w:t xml:space="preserve"> (Ký và đóng dấu)</w:t>
            </w:r>
          </w:p>
        </w:tc>
      </w:tr>
    </w:tbl>
    <w:p w14:paraId="7D6AF472" w14:textId="77777777" w:rsidR="00896894" w:rsidRDefault="00896894" w:rsidP="00896894">
      <w:pPr>
        <w:rPr>
          <w:b/>
          <w:bCs/>
          <w:sz w:val="22"/>
          <w:szCs w:val="22"/>
          <w:lang w:val="nl-NL"/>
        </w:rPr>
      </w:pPr>
    </w:p>
    <w:p w14:paraId="0B30B952" w14:textId="77777777" w:rsidR="00896894" w:rsidRPr="00E47CAA" w:rsidRDefault="00896894" w:rsidP="00896894">
      <w:pPr>
        <w:rPr>
          <w:b/>
          <w:bCs/>
          <w:sz w:val="22"/>
          <w:szCs w:val="22"/>
          <w:lang w:val="nl-NL"/>
        </w:rPr>
      </w:pPr>
    </w:p>
    <w:p w14:paraId="674234A9" w14:textId="77777777" w:rsidR="00896894" w:rsidRDefault="00896894" w:rsidP="00896894">
      <w:pPr>
        <w:rPr>
          <w:lang w:val="nl-NL"/>
        </w:rPr>
      </w:pPr>
    </w:p>
    <w:p w14:paraId="71EB283C" w14:textId="77777777" w:rsidR="00896894" w:rsidRPr="00680B6F" w:rsidRDefault="00896894" w:rsidP="00896894">
      <w:pPr>
        <w:pStyle w:val="5somuc"/>
        <w:rPr>
          <w:rFonts w:ascii="Times New Roman" w:hAnsi="Times New Roman"/>
          <w:color w:val="auto"/>
          <w:lang w:val="nl-NL"/>
        </w:rPr>
      </w:pPr>
      <w:r>
        <w:rPr>
          <w:lang w:val="nl-NL"/>
        </w:rPr>
        <w:br w:type="page"/>
      </w:r>
      <w:r w:rsidRPr="00680B6F">
        <w:rPr>
          <w:rFonts w:ascii="Times New Roman" w:hAnsi="Times New Roman"/>
          <w:b w:val="0"/>
          <w:noProof/>
        </w:rPr>
        <mc:AlternateContent>
          <mc:Choice Requires="wps">
            <w:drawing>
              <wp:anchor distT="0" distB="0" distL="114300" distR="114300" simplePos="0" relativeHeight="251722752" behindDoc="0" locked="0" layoutInCell="1" allowOverlap="1" wp14:anchorId="72FACB1E" wp14:editId="1A4F3E7A">
                <wp:simplePos x="0" y="0"/>
                <wp:positionH relativeFrom="column">
                  <wp:posOffset>4431030</wp:posOffset>
                </wp:positionH>
                <wp:positionV relativeFrom="paragraph">
                  <wp:posOffset>5715</wp:posOffset>
                </wp:positionV>
                <wp:extent cx="1506220" cy="575945"/>
                <wp:effectExtent l="0" t="0" r="5080" b="0"/>
                <wp:wrapNone/>
                <wp:docPr id="47" name="Rectangle 130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06220" cy="575945"/>
                        </a:xfrm>
                        <a:prstGeom prst="rect">
                          <a:avLst/>
                        </a:prstGeom>
                        <a:solidFill>
                          <a:srgbClr val="FFFFFF"/>
                        </a:solidFill>
                        <a:ln w="9525">
                          <a:solidFill>
                            <a:srgbClr val="000000"/>
                          </a:solidFill>
                          <a:miter lim="800000"/>
                          <a:headEnd/>
                          <a:tailEnd/>
                        </a:ln>
                      </wps:spPr>
                      <wps:txbx>
                        <w:txbxContent>
                          <w:p w14:paraId="5E5F6B35" w14:textId="77777777" w:rsidR="00896894" w:rsidRPr="0081682F" w:rsidRDefault="00896894" w:rsidP="00896894">
                            <w:pPr>
                              <w:pStyle w:val="5somuc"/>
                              <w:rPr>
                                <w:rFonts w:ascii="Times New Roman" w:hAnsi="Times New Roman"/>
                                <w:color w:val="auto"/>
                                <w:spacing w:val="-4"/>
                                <w:sz w:val="16"/>
                                <w:szCs w:val="16"/>
                                <w:lang w:val="nl-NL"/>
                              </w:rPr>
                            </w:pPr>
                            <w:r>
                              <w:rPr>
                                <w:rFonts w:ascii="Times New Roman" w:hAnsi="Times New Roman"/>
                                <w:color w:val="auto"/>
                                <w:spacing w:val="-4"/>
                                <w:sz w:val="16"/>
                                <w:szCs w:val="16"/>
                                <w:lang w:val="nl-NL"/>
                              </w:rPr>
                              <w:t>Phụ lục 12-PNT</w:t>
                            </w:r>
                          </w:p>
                          <w:p w14:paraId="0DA0B230" w14:textId="77777777" w:rsidR="00896894" w:rsidRPr="000C5C33" w:rsidRDefault="00896894" w:rsidP="00896894">
                            <w:pPr>
                              <w:pStyle w:val="5somuc"/>
                              <w:rPr>
                                <w:rFonts w:ascii="Times New Roman" w:hAnsi="Times New Roman"/>
                                <w:b w:val="0"/>
                                <w:bCs/>
                                <w:i/>
                                <w:iCs/>
                                <w:color w:val="auto"/>
                                <w:spacing w:val="-4"/>
                                <w:sz w:val="16"/>
                                <w:szCs w:val="16"/>
                                <w:lang w:val="nl-NL"/>
                              </w:rPr>
                            </w:pPr>
                            <w:r w:rsidRPr="000C5C33">
                              <w:rPr>
                                <w:rFonts w:ascii="Times New Roman" w:hAnsi="Times New Roman"/>
                                <w:b w:val="0"/>
                                <w:bCs/>
                                <w:i/>
                                <w:iCs/>
                                <w:sz w:val="16"/>
                                <w:szCs w:val="16"/>
                                <w:lang w:val="nl-NL"/>
                              </w:rPr>
                              <w:t xml:space="preserve">(Ban hành kèm theo Thông tư </w:t>
                            </w:r>
                            <w:r>
                              <w:rPr>
                                <w:rFonts w:ascii="Times New Roman" w:hAnsi="Times New Roman"/>
                                <w:b w:val="0"/>
                                <w:bCs/>
                                <w:i/>
                                <w:iCs/>
                                <w:sz w:val="16"/>
                                <w:szCs w:val="16"/>
                                <w:lang w:val="nl-NL"/>
                              </w:rPr>
                              <w:t>số 50/2017/TT-BTC</w:t>
                            </w:r>
                          </w:p>
                          <w:p w14:paraId="68E09E6C" w14:textId="77777777" w:rsidR="00896894" w:rsidRPr="00F86F15" w:rsidRDefault="00896894" w:rsidP="00896894">
                            <w:pPr>
                              <w:jc w:val="center"/>
                              <w:rPr>
                                <w:i/>
                                <w:iCs/>
                                <w:spacing w:val="-6"/>
                                <w:sz w:val="8"/>
                                <w:szCs w:val="8"/>
                                <w:lang w:val="nl-NL"/>
                              </w:rPr>
                            </w:pPr>
                            <w:r w:rsidRPr="000C5C33">
                              <w:rPr>
                                <w:i/>
                                <w:iCs/>
                                <w:spacing w:val="-6"/>
                                <w:sz w:val="16"/>
                                <w:szCs w:val="16"/>
                                <w:lang w:val="nl-NL"/>
                              </w:rPr>
                              <w:t>ngày</w:t>
                            </w:r>
                            <w:r>
                              <w:rPr>
                                <w:i/>
                                <w:iCs/>
                                <w:spacing w:val="-6"/>
                                <w:sz w:val="16"/>
                                <w:szCs w:val="16"/>
                                <w:lang w:val="nl-NL"/>
                              </w:rPr>
                              <w:t xml:space="preserve"> 15/5/2017 </w:t>
                            </w:r>
                            <w:r w:rsidRPr="000C5C33">
                              <w:rPr>
                                <w:i/>
                                <w:iCs/>
                                <w:spacing w:val="-6"/>
                                <w:sz w:val="16"/>
                                <w:szCs w:val="16"/>
                                <w:lang w:val="nl-NL"/>
                              </w:rPr>
                              <w:t>của Bộ Tài chính)</w:t>
                            </w:r>
                          </w:p>
                          <w:p w14:paraId="0C2A7DEA" w14:textId="77777777" w:rsidR="00896894" w:rsidRPr="00173602" w:rsidRDefault="00896894" w:rsidP="00896894">
                            <w:pPr>
                              <w:pStyle w:val="5somuc"/>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FACB1E" id="Rectangle 13031" o:spid="_x0000_s1061" style="position:absolute;left:0;text-align:left;margin-left:348.9pt;margin-top:.45pt;width:118.6pt;height:45.3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">
                <v:path arrowok="t"/>
                <v:textbox>
                  <w:txbxContent>
                    <w:p w14:paraId="5E5F6B35" w14:textId="77777777" w:rsidR="00896894" w:rsidRPr="0081682F" w:rsidRDefault="00896894" w:rsidP="00896894">
                      <w:pPr>
                        <w:pStyle w:val="5somuc"/>
                        <w:rPr>
                          <w:rFonts w:ascii="Times New Roman" w:hAnsi="Times New Roman"/>
                          <w:color w:val="auto"/>
                          <w:spacing w:val="-4"/>
                          <w:sz w:val="16"/>
                          <w:szCs w:val="16"/>
                          <w:lang w:val="nl-NL"/>
                        </w:rPr>
                      </w:pPr>
                      <w:r>
                        <w:rPr>
                          <w:rFonts w:ascii="Times New Roman" w:hAnsi="Times New Roman"/>
                          <w:color w:val="auto"/>
                          <w:spacing w:val="-4"/>
                          <w:sz w:val="16"/>
                          <w:szCs w:val="16"/>
                          <w:lang w:val="nl-NL"/>
                        </w:rPr>
                        <w:t>Phụ lục 12-PNT</w:t>
                      </w:r>
                    </w:p>
                    <w:p w14:paraId="0DA0B230" w14:textId="77777777" w:rsidR="00896894" w:rsidRPr="000C5C33" w:rsidRDefault="00896894" w:rsidP="00896894">
                      <w:pPr>
                        <w:pStyle w:val="5somuc"/>
                        <w:rPr>
                          <w:rFonts w:ascii="Times New Roman" w:hAnsi="Times New Roman"/>
                          <w:b w:val="0"/>
                          <w:bCs/>
                          <w:i/>
                          <w:iCs/>
                          <w:color w:val="auto"/>
                          <w:spacing w:val="-4"/>
                          <w:sz w:val="16"/>
                          <w:szCs w:val="16"/>
                          <w:lang w:val="nl-NL"/>
                        </w:rPr>
                      </w:pPr>
                      <w:r w:rsidRPr="000C5C33">
                        <w:rPr>
                          <w:rFonts w:ascii="Times New Roman" w:hAnsi="Times New Roman"/>
                          <w:b w:val="0"/>
                          <w:bCs/>
                          <w:i/>
                          <w:iCs/>
                          <w:sz w:val="16"/>
                          <w:szCs w:val="16"/>
                          <w:lang w:val="nl-NL"/>
                        </w:rPr>
                        <w:t xml:space="preserve">(Ban hành kèm theo Thông tư </w:t>
                      </w:r>
                      <w:r>
                        <w:rPr>
                          <w:rFonts w:ascii="Times New Roman" w:hAnsi="Times New Roman"/>
                          <w:b w:val="0"/>
                          <w:bCs/>
                          <w:i/>
                          <w:iCs/>
                          <w:sz w:val="16"/>
                          <w:szCs w:val="16"/>
                          <w:lang w:val="nl-NL"/>
                        </w:rPr>
                        <w:t>số 50/2017/TT-BTC</w:t>
                      </w:r>
                    </w:p>
                    <w:p w14:paraId="68E09E6C" w14:textId="77777777" w:rsidR="00896894" w:rsidRPr="00F86F15" w:rsidRDefault="00896894" w:rsidP="00896894">
                      <w:pPr>
                        <w:jc w:val="center"/>
                        <w:rPr>
                          <w:i/>
                          <w:iCs/>
                          <w:spacing w:val="-6"/>
                          <w:sz w:val="8"/>
                          <w:szCs w:val="8"/>
                          <w:lang w:val="nl-NL"/>
                        </w:rPr>
                      </w:pPr>
                      <w:r w:rsidRPr="000C5C33">
                        <w:rPr>
                          <w:i/>
                          <w:iCs/>
                          <w:spacing w:val="-6"/>
                          <w:sz w:val="16"/>
                          <w:szCs w:val="16"/>
                          <w:lang w:val="nl-NL"/>
                        </w:rPr>
                        <w:t>ngày</w:t>
                      </w:r>
                      <w:r>
                        <w:rPr>
                          <w:i/>
                          <w:iCs/>
                          <w:spacing w:val="-6"/>
                          <w:sz w:val="16"/>
                          <w:szCs w:val="16"/>
                          <w:lang w:val="nl-NL"/>
                        </w:rPr>
                        <w:t xml:space="preserve"> 15/5/2017 </w:t>
                      </w:r>
                      <w:r w:rsidRPr="000C5C33">
                        <w:rPr>
                          <w:i/>
                          <w:iCs/>
                          <w:spacing w:val="-6"/>
                          <w:sz w:val="16"/>
                          <w:szCs w:val="16"/>
                          <w:lang w:val="nl-NL"/>
                        </w:rPr>
                        <w:t>của Bộ Tài chính)</w:t>
                      </w:r>
                    </w:p>
                    <w:p w14:paraId="0C2A7DEA" w14:textId="77777777" w:rsidR="00896894" w:rsidRPr="00173602" w:rsidRDefault="00896894" w:rsidP="00896894">
                      <w:pPr>
                        <w:pStyle w:val="5somuc"/>
                        <w:rPr>
                          <w:lang w:val="nl-NL"/>
                        </w:rPr>
                      </w:pPr>
                    </w:p>
                  </w:txbxContent>
                </v:textbox>
              </v:rect>
            </w:pict>
          </mc:Fallback>
        </mc:AlternateContent>
      </w:r>
    </w:p>
    <w:p w14:paraId="657374C4" w14:textId="77777777" w:rsidR="00896894" w:rsidRPr="00680B6F" w:rsidRDefault="00896894" w:rsidP="00896894">
      <w:pPr>
        <w:pStyle w:val="BodyText3"/>
        <w:widowControl w:val="0"/>
        <w:spacing w:after="0"/>
        <w:jc w:val="center"/>
        <w:rPr>
          <w:color w:val="000000"/>
          <w:sz w:val="24"/>
          <w:szCs w:val="24"/>
          <w:lang w:val="nl-NL"/>
        </w:rPr>
      </w:pPr>
    </w:p>
    <w:p w14:paraId="19535D7F" w14:textId="77777777" w:rsidR="00896894" w:rsidRPr="00680B6F" w:rsidRDefault="00896894" w:rsidP="00896894">
      <w:pPr>
        <w:pStyle w:val="BodyText3"/>
        <w:widowControl w:val="0"/>
        <w:spacing w:before="160" w:after="0"/>
        <w:jc w:val="center"/>
        <w:rPr>
          <w:b/>
          <w:color w:val="000000"/>
          <w:sz w:val="24"/>
          <w:szCs w:val="24"/>
          <w:lang w:val="nl-NL"/>
        </w:rPr>
      </w:pPr>
      <w:r w:rsidRPr="00680B6F">
        <w:rPr>
          <w:b/>
          <w:color w:val="000000"/>
          <w:sz w:val="24"/>
          <w:szCs w:val="24"/>
          <w:lang w:val="nl-NL"/>
        </w:rPr>
        <w:t xml:space="preserve">BÁO CÁO </w:t>
      </w:r>
    </w:p>
    <w:p w14:paraId="2E367FE5" w14:textId="77777777" w:rsidR="00896894" w:rsidRPr="00680B6F" w:rsidRDefault="00896894" w:rsidP="00896894">
      <w:pPr>
        <w:pStyle w:val="BodyText3"/>
        <w:widowControl w:val="0"/>
        <w:spacing w:after="0"/>
        <w:jc w:val="center"/>
        <w:rPr>
          <w:b/>
          <w:color w:val="000000"/>
          <w:sz w:val="24"/>
          <w:szCs w:val="24"/>
          <w:lang w:val="nl-NL"/>
        </w:rPr>
      </w:pPr>
      <w:r w:rsidRPr="00680B6F">
        <w:rPr>
          <w:b/>
          <w:color w:val="000000"/>
          <w:sz w:val="24"/>
          <w:szCs w:val="24"/>
          <w:lang w:val="nl-NL"/>
        </w:rPr>
        <w:t>CÁC SẢN PHẨM BẢO HIỂM CỦA DOANH NGHIỆP BẢO HIỂM PHI NHÂN THỌ, CHI NHÁNH NƯỚC NGOÀI</w:t>
      </w:r>
    </w:p>
    <w:p w14:paraId="7BD534DA" w14:textId="77777777" w:rsidR="00896894" w:rsidRPr="00680B6F" w:rsidRDefault="00896894" w:rsidP="00896894">
      <w:pPr>
        <w:pStyle w:val="BodyText3"/>
        <w:widowControl w:val="0"/>
        <w:spacing w:after="0"/>
        <w:jc w:val="center"/>
        <w:rPr>
          <w:color w:val="000000"/>
          <w:sz w:val="24"/>
          <w:szCs w:val="24"/>
          <w:lang w:val="nl-NL"/>
        </w:rPr>
      </w:pPr>
    </w:p>
    <w:p w14:paraId="3D598608" w14:textId="77777777" w:rsidR="00896894" w:rsidRPr="00680B6F" w:rsidRDefault="00896894" w:rsidP="00896894">
      <w:pPr>
        <w:pStyle w:val="BodyText3"/>
        <w:widowControl w:val="0"/>
        <w:spacing w:after="0" w:line="320" w:lineRule="exact"/>
        <w:rPr>
          <w:bCs/>
          <w:color w:val="000000"/>
          <w:sz w:val="24"/>
          <w:szCs w:val="24"/>
          <w:lang w:val="nl-NL"/>
        </w:rPr>
      </w:pPr>
      <w:r w:rsidRPr="00680B6F">
        <w:rPr>
          <w:bCs/>
          <w:color w:val="000000"/>
          <w:sz w:val="24"/>
          <w:szCs w:val="24"/>
          <w:lang w:val="nl-NL"/>
        </w:rPr>
        <w:t>- Tên doanh nghiệp bảo hiểm phi nhân thọ/chi nhánh nước ngoài:..............</w:t>
      </w:r>
      <w:r>
        <w:rPr>
          <w:bCs/>
          <w:color w:val="000000"/>
          <w:sz w:val="24"/>
          <w:szCs w:val="24"/>
          <w:lang w:val="nl-NL"/>
        </w:rPr>
        <w:t>...........................</w:t>
      </w:r>
      <w:r w:rsidRPr="00680B6F">
        <w:rPr>
          <w:bCs/>
          <w:color w:val="000000"/>
          <w:sz w:val="24"/>
          <w:szCs w:val="24"/>
          <w:lang w:val="nl-NL"/>
        </w:rPr>
        <w:t>.........</w:t>
      </w:r>
    </w:p>
    <w:p w14:paraId="2E77BE0B" w14:textId="77777777" w:rsidR="00896894" w:rsidRDefault="00896894" w:rsidP="00896894">
      <w:pPr>
        <w:pStyle w:val="BodyText3"/>
        <w:widowControl w:val="0"/>
        <w:spacing w:before="40" w:after="0" w:line="320" w:lineRule="exact"/>
        <w:rPr>
          <w:bCs/>
          <w:color w:val="000000"/>
          <w:sz w:val="24"/>
          <w:szCs w:val="24"/>
          <w:lang w:val="nl-NL"/>
        </w:rPr>
      </w:pPr>
      <w:r w:rsidRPr="00680B6F">
        <w:rPr>
          <w:bCs/>
          <w:color w:val="000000"/>
          <w:sz w:val="24"/>
          <w:szCs w:val="24"/>
          <w:lang w:val="nl-NL"/>
        </w:rPr>
        <w:t>- Tháng báo cáo:.....................................................................................</w:t>
      </w:r>
      <w:r>
        <w:rPr>
          <w:bCs/>
          <w:color w:val="000000"/>
          <w:sz w:val="24"/>
          <w:szCs w:val="24"/>
          <w:lang w:val="nl-NL"/>
        </w:rPr>
        <w:t>...........................</w:t>
      </w:r>
      <w:r w:rsidRPr="00680B6F">
        <w:rPr>
          <w:bCs/>
          <w:color w:val="000000"/>
          <w:sz w:val="24"/>
          <w:szCs w:val="24"/>
          <w:lang w:val="nl-NL"/>
        </w:rPr>
        <w:t>................</w:t>
      </w:r>
    </w:p>
    <w:p w14:paraId="42C27D5E" w14:textId="77777777" w:rsidR="00896894" w:rsidRPr="00680B6F" w:rsidRDefault="00896894" w:rsidP="00896894">
      <w:pPr>
        <w:pStyle w:val="BodyText3"/>
        <w:widowControl w:val="0"/>
        <w:spacing w:after="0" w:line="320" w:lineRule="exact"/>
        <w:rPr>
          <w:bCs/>
          <w:color w:val="000000"/>
          <w:sz w:val="24"/>
          <w:szCs w:val="24"/>
          <w:lang w:val="nl-N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83"/>
        <w:gridCol w:w="2427"/>
        <w:gridCol w:w="2326"/>
        <w:gridCol w:w="3330"/>
      </w:tblGrid>
      <w:tr w:rsidR="00896894" w:rsidRPr="00680B6F" w14:paraId="46D3B16E" w14:textId="77777777" w:rsidTr="00AC6776">
        <w:trPr>
          <w:trHeight w:val="749"/>
        </w:trPr>
        <w:tc>
          <w:tcPr>
            <w:tcW w:w="1283" w:type="dxa"/>
            <w:vAlign w:val="center"/>
          </w:tcPr>
          <w:p w14:paraId="3A506307" w14:textId="77777777" w:rsidR="00896894" w:rsidRPr="00680B6F" w:rsidRDefault="00896894" w:rsidP="00AC6776">
            <w:pPr>
              <w:pStyle w:val="BodyText3"/>
              <w:widowControl w:val="0"/>
              <w:tabs>
                <w:tab w:val="center" w:pos="4320"/>
                <w:tab w:val="right" w:pos="8640"/>
              </w:tabs>
              <w:spacing w:after="0" w:line="320" w:lineRule="exact"/>
              <w:jc w:val="center"/>
              <w:rPr>
                <w:b/>
                <w:color w:val="000000"/>
                <w:sz w:val="24"/>
                <w:szCs w:val="24"/>
                <w:lang w:val="nl-NL"/>
              </w:rPr>
            </w:pPr>
            <w:r w:rsidRPr="00680B6F">
              <w:rPr>
                <w:b/>
                <w:color w:val="000000"/>
                <w:sz w:val="24"/>
                <w:szCs w:val="24"/>
                <w:lang w:val="nl-NL"/>
              </w:rPr>
              <w:t>Số thứ tự</w:t>
            </w:r>
          </w:p>
        </w:tc>
        <w:tc>
          <w:tcPr>
            <w:tcW w:w="2427" w:type="dxa"/>
            <w:vAlign w:val="center"/>
          </w:tcPr>
          <w:p w14:paraId="38F3E241" w14:textId="77777777" w:rsidR="00896894" w:rsidRPr="00680B6F" w:rsidRDefault="00896894" w:rsidP="00AC6776">
            <w:pPr>
              <w:pStyle w:val="BodyText3"/>
              <w:widowControl w:val="0"/>
              <w:tabs>
                <w:tab w:val="center" w:pos="4320"/>
                <w:tab w:val="right" w:pos="8640"/>
              </w:tabs>
              <w:spacing w:after="0" w:line="320" w:lineRule="exact"/>
              <w:jc w:val="center"/>
              <w:rPr>
                <w:b/>
                <w:color w:val="000000"/>
                <w:sz w:val="24"/>
                <w:szCs w:val="24"/>
                <w:lang w:val="nl-NL"/>
              </w:rPr>
            </w:pPr>
            <w:r w:rsidRPr="00680B6F">
              <w:rPr>
                <w:b/>
                <w:color w:val="000000"/>
                <w:sz w:val="24"/>
                <w:szCs w:val="24"/>
                <w:lang w:val="nl-NL"/>
              </w:rPr>
              <w:t>Tên</w:t>
            </w:r>
          </w:p>
          <w:p w14:paraId="7F3BA1DD" w14:textId="77777777" w:rsidR="00896894" w:rsidRPr="00680B6F" w:rsidRDefault="00896894" w:rsidP="00AC6776">
            <w:pPr>
              <w:pStyle w:val="BodyText3"/>
              <w:widowControl w:val="0"/>
              <w:tabs>
                <w:tab w:val="center" w:pos="4320"/>
                <w:tab w:val="right" w:pos="8640"/>
              </w:tabs>
              <w:spacing w:after="0" w:line="320" w:lineRule="exact"/>
              <w:jc w:val="center"/>
              <w:rPr>
                <w:b/>
                <w:color w:val="000000"/>
                <w:sz w:val="24"/>
                <w:szCs w:val="24"/>
                <w:lang w:val="nl-NL"/>
              </w:rPr>
            </w:pPr>
            <w:r w:rsidRPr="00680B6F">
              <w:rPr>
                <w:b/>
                <w:color w:val="000000"/>
                <w:sz w:val="24"/>
                <w:szCs w:val="24"/>
                <w:lang w:val="nl-NL"/>
              </w:rPr>
              <w:t>sản phẩm bảo hiểm</w:t>
            </w:r>
          </w:p>
        </w:tc>
        <w:tc>
          <w:tcPr>
            <w:tcW w:w="2326" w:type="dxa"/>
            <w:vAlign w:val="center"/>
          </w:tcPr>
          <w:p w14:paraId="2DBD9BB7" w14:textId="77777777" w:rsidR="00896894" w:rsidRPr="00680B6F" w:rsidRDefault="00896894" w:rsidP="00AC6776">
            <w:pPr>
              <w:pStyle w:val="BodyText3"/>
              <w:widowControl w:val="0"/>
              <w:tabs>
                <w:tab w:val="center" w:pos="4320"/>
                <w:tab w:val="right" w:pos="8640"/>
              </w:tabs>
              <w:spacing w:after="0" w:line="320" w:lineRule="exact"/>
              <w:jc w:val="center"/>
              <w:rPr>
                <w:b/>
                <w:color w:val="000000"/>
                <w:sz w:val="24"/>
                <w:szCs w:val="24"/>
                <w:lang w:val="nl-NL"/>
              </w:rPr>
            </w:pPr>
            <w:r w:rsidRPr="00680B6F">
              <w:rPr>
                <w:b/>
                <w:color w:val="000000"/>
                <w:sz w:val="24"/>
                <w:szCs w:val="24"/>
                <w:lang w:val="nl-NL"/>
              </w:rPr>
              <w:t>Tên</w:t>
            </w:r>
          </w:p>
          <w:p w14:paraId="5E0B7BD8" w14:textId="77777777" w:rsidR="00896894" w:rsidRPr="00680B6F" w:rsidRDefault="00896894" w:rsidP="00AC6776">
            <w:pPr>
              <w:pStyle w:val="BodyText3"/>
              <w:widowControl w:val="0"/>
              <w:tabs>
                <w:tab w:val="center" w:pos="4320"/>
                <w:tab w:val="right" w:pos="8640"/>
              </w:tabs>
              <w:spacing w:after="0" w:line="320" w:lineRule="exact"/>
              <w:jc w:val="center"/>
              <w:rPr>
                <w:b/>
                <w:color w:val="000000"/>
                <w:sz w:val="24"/>
                <w:szCs w:val="24"/>
                <w:lang w:val="nl-NL"/>
              </w:rPr>
            </w:pPr>
            <w:r w:rsidRPr="00680B6F">
              <w:rPr>
                <w:b/>
                <w:color w:val="000000"/>
                <w:sz w:val="24"/>
                <w:szCs w:val="24"/>
                <w:lang w:val="nl-NL"/>
              </w:rPr>
              <w:t>nghiệp vụ bảo hiểm</w:t>
            </w:r>
          </w:p>
        </w:tc>
        <w:tc>
          <w:tcPr>
            <w:tcW w:w="3330" w:type="dxa"/>
            <w:vAlign w:val="center"/>
          </w:tcPr>
          <w:p w14:paraId="799AE86E" w14:textId="77777777" w:rsidR="00896894" w:rsidRPr="00680B6F" w:rsidRDefault="00896894" w:rsidP="00AC6776">
            <w:pPr>
              <w:pStyle w:val="BodyText3"/>
              <w:widowControl w:val="0"/>
              <w:tabs>
                <w:tab w:val="center" w:pos="4320"/>
                <w:tab w:val="right" w:pos="8640"/>
              </w:tabs>
              <w:spacing w:after="0" w:line="320" w:lineRule="exact"/>
              <w:jc w:val="center"/>
              <w:rPr>
                <w:b/>
                <w:color w:val="000000"/>
                <w:sz w:val="24"/>
                <w:szCs w:val="24"/>
                <w:lang w:val="nl-NL"/>
              </w:rPr>
            </w:pPr>
            <w:r w:rsidRPr="00680B6F">
              <w:rPr>
                <w:b/>
                <w:color w:val="000000"/>
                <w:sz w:val="24"/>
                <w:szCs w:val="24"/>
                <w:lang w:val="nl-NL"/>
              </w:rPr>
              <w:t>Nội dung</w:t>
            </w:r>
          </w:p>
        </w:tc>
      </w:tr>
      <w:tr w:rsidR="00896894" w:rsidRPr="00043B58" w14:paraId="44C6E8A5" w14:textId="77777777" w:rsidTr="00AC6776">
        <w:tc>
          <w:tcPr>
            <w:tcW w:w="1283" w:type="dxa"/>
          </w:tcPr>
          <w:p w14:paraId="424AB156" w14:textId="77777777" w:rsidR="00896894" w:rsidRPr="00680B6F" w:rsidRDefault="00896894" w:rsidP="00AC6776">
            <w:pPr>
              <w:pStyle w:val="BodyText3"/>
              <w:widowControl w:val="0"/>
              <w:tabs>
                <w:tab w:val="center" w:pos="4320"/>
                <w:tab w:val="right" w:pos="8640"/>
              </w:tabs>
              <w:spacing w:before="40" w:after="40" w:line="320" w:lineRule="exact"/>
              <w:jc w:val="center"/>
              <w:rPr>
                <w:bCs/>
                <w:color w:val="000000"/>
                <w:sz w:val="24"/>
                <w:szCs w:val="24"/>
                <w:lang w:val="nl-NL"/>
              </w:rPr>
            </w:pPr>
            <w:r w:rsidRPr="00680B6F">
              <w:rPr>
                <w:bCs/>
                <w:color w:val="000000"/>
                <w:sz w:val="24"/>
                <w:szCs w:val="24"/>
                <w:lang w:val="nl-NL"/>
              </w:rPr>
              <w:t>I</w:t>
            </w:r>
          </w:p>
        </w:tc>
        <w:tc>
          <w:tcPr>
            <w:tcW w:w="2427" w:type="dxa"/>
          </w:tcPr>
          <w:p w14:paraId="46820B0E" w14:textId="77777777" w:rsidR="00896894" w:rsidRPr="00680B6F" w:rsidRDefault="00896894" w:rsidP="00AC6776">
            <w:pPr>
              <w:pStyle w:val="BodyText3"/>
              <w:widowControl w:val="0"/>
              <w:tabs>
                <w:tab w:val="center" w:pos="4320"/>
                <w:tab w:val="right" w:pos="8640"/>
              </w:tabs>
              <w:spacing w:before="40" w:after="40" w:line="320" w:lineRule="exact"/>
              <w:jc w:val="both"/>
              <w:rPr>
                <w:bCs/>
                <w:color w:val="000000"/>
                <w:sz w:val="24"/>
                <w:szCs w:val="24"/>
                <w:lang w:val="nl-NL"/>
              </w:rPr>
            </w:pPr>
            <w:r w:rsidRPr="0060437A">
              <w:rPr>
                <w:bCs/>
                <w:color w:val="000000"/>
                <w:spacing w:val="-6"/>
                <w:sz w:val="24"/>
                <w:szCs w:val="24"/>
                <w:lang w:val="nl-NL"/>
              </w:rPr>
              <w:t>Tên sản phẩm bảo hiểm</w:t>
            </w:r>
            <w:r w:rsidRPr="00680B6F">
              <w:rPr>
                <w:bCs/>
                <w:color w:val="000000"/>
                <w:sz w:val="24"/>
                <w:szCs w:val="24"/>
                <w:lang w:val="nl-NL"/>
              </w:rPr>
              <w:t xml:space="preserve"> mới triển khai trong tháng</w:t>
            </w:r>
          </w:p>
        </w:tc>
        <w:tc>
          <w:tcPr>
            <w:tcW w:w="2326" w:type="dxa"/>
          </w:tcPr>
          <w:p w14:paraId="05EEF7A0" w14:textId="77777777" w:rsidR="00896894" w:rsidRPr="00680B6F" w:rsidRDefault="00896894" w:rsidP="00AC6776">
            <w:pPr>
              <w:pStyle w:val="BodyText3"/>
              <w:widowControl w:val="0"/>
              <w:tabs>
                <w:tab w:val="center" w:pos="4320"/>
                <w:tab w:val="right" w:pos="8640"/>
              </w:tabs>
              <w:spacing w:before="40" w:after="40" w:line="320" w:lineRule="exact"/>
              <w:rPr>
                <w:bCs/>
                <w:color w:val="000000"/>
                <w:sz w:val="24"/>
                <w:szCs w:val="24"/>
                <w:lang w:val="nl-NL"/>
              </w:rPr>
            </w:pPr>
          </w:p>
        </w:tc>
        <w:tc>
          <w:tcPr>
            <w:tcW w:w="3330" w:type="dxa"/>
          </w:tcPr>
          <w:p w14:paraId="3B9E58F1" w14:textId="77777777" w:rsidR="00896894" w:rsidRPr="00680B6F" w:rsidRDefault="00896894" w:rsidP="00AC6776">
            <w:pPr>
              <w:pStyle w:val="BodyText3"/>
              <w:widowControl w:val="0"/>
              <w:tabs>
                <w:tab w:val="center" w:pos="4320"/>
                <w:tab w:val="right" w:pos="8640"/>
              </w:tabs>
              <w:spacing w:before="40" w:after="40" w:line="320" w:lineRule="exact"/>
              <w:rPr>
                <w:bCs/>
                <w:color w:val="000000"/>
                <w:sz w:val="24"/>
                <w:szCs w:val="24"/>
                <w:lang w:val="nl-NL"/>
              </w:rPr>
            </w:pPr>
            <w:r w:rsidRPr="00680B6F">
              <w:rPr>
                <w:bCs/>
                <w:color w:val="000000"/>
                <w:sz w:val="24"/>
                <w:szCs w:val="24"/>
                <w:lang w:val="nl-NL"/>
              </w:rPr>
              <w:t>Tóm tắt nội dung chính của sản phẩm bảo hiểm</w:t>
            </w:r>
          </w:p>
        </w:tc>
      </w:tr>
      <w:tr w:rsidR="00896894" w:rsidRPr="00680B6F" w14:paraId="475F3ED2" w14:textId="77777777" w:rsidTr="00AC6776">
        <w:tc>
          <w:tcPr>
            <w:tcW w:w="1283" w:type="dxa"/>
          </w:tcPr>
          <w:p w14:paraId="1DD7ECA4" w14:textId="77777777" w:rsidR="00896894" w:rsidRPr="00680B6F" w:rsidRDefault="00896894" w:rsidP="00AC6776">
            <w:pPr>
              <w:pStyle w:val="BodyText3"/>
              <w:widowControl w:val="0"/>
              <w:tabs>
                <w:tab w:val="center" w:pos="4320"/>
                <w:tab w:val="right" w:pos="8640"/>
              </w:tabs>
              <w:spacing w:before="40" w:after="40" w:line="320" w:lineRule="exact"/>
              <w:jc w:val="center"/>
              <w:rPr>
                <w:bCs/>
                <w:color w:val="000000"/>
                <w:sz w:val="24"/>
                <w:szCs w:val="24"/>
                <w:lang w:val="nl-NL"/>
              </w:rPr>
            </w:pPr>
            <w:r w:rsidRPr="00680B6F">
              <w:rPr>
                <w:bCs/>
                <w:color w:val="000000"/>
                <w:sz w:val="24"/>
                <w:szCs w:val="24"/>
                <w:lang w:val="nl-NL"/>
              </w:rPr>
              <w:t>1</w:t>
            </w:r>
          </w:p>
        </w:tc>
        <w:tc>
          <w:tcPr>
            <w:tcW w:w="2427" w:type="dxa"/>
          </w:tcPr>
          <w:p w14:paraId="7F9E1C3A" w14:textId="77777777" w:rsidR="00896894" w:rsidRPr="00680B6F" w:rsidRDefault="00896894" w:rsidP="00AC6776">
            <w:pPr>
              <w:pStyle w:val="BodyText3"/>
              <w:widowControl w:val="0"/>
              <w:tabs>
                <w:tab w:val="center" w:pos="4320"/>
                <w:tab w:val="right" w:pos="8640"/>
              </w:tabs>
              <w:spacing w:before="40" w:after="40" w:line="320" w:lineRule="exact"/>
              <w:jc w:val="both"/>
              <w:rPr>
                <w:bCs/>
                <w:color w:val="000000"/>
                <w:sz w:val="24"/>
                <w:szCs w:val="24"/>
                <w:lang w:val="nl-NL"/>
              </w:rPr>
            </w:pPr>
          </w:p>
        </w:tc>
        <w:tc>
          <w:tcPr>
            <w:tcW w:w="2326" w:type="dxa"/>
          </w:tcPr>
          <w:p w14:paraId="6FADD64D" w14:textId="77777777" w:rsidR="00896894" w:rsidRPr="00680B6F" w:rsidRDefault="00896894" w:rsidP="00AC6776">
            <w:pPr>
              <w:pStyle w:val="BodyText3"/>
              <w:widowControl w:val="0"/>
              <w:tabs>
                <w:tab w:val="center" w:pos="4320"/>
                <w:tab w:val="right" w:pos="8640"/>
              </w:tabs>
              <w:spacing w:before="40" w:after="40" w:line="320" w:lineRule="exact"/>
              <w:rPr>
                <w:bCs/>
                <w:color w:val="000000"/>
                <w:sz w:val="24"/>
                <w:szCs w:val="24"/>
                <w:lang w:val="nl-NL"/>
              </w:rPr>
            </w:pPr>
          </w:p>
        </w:tc>
        <w:tc>
          <w:tcPr>
            <w:tcW w:w="3330" w:type="dxa"/>
          </w:tcPr>
          <w:p w14:paraId="7B034447" w14:textId="77777777" w:rsidR="00896894" w:rsidRPr="00680B6F" w:rsidRDefault="00896894" w:rsidP="00AC6776">
            <w:pPr>
              <w:pStyle w:val="BodyText3"/>
              <w:widowControl w:val="0"/>
              <w:tabs>
                <w:tab w:val="center" w:pos="4320"/>
                <w:tab w:val="right" w:pos="8640"/>
              </w:tabs>
              <w:spacing w:before="40" w:after="40" w:line="320" w:lineRule="exact"/>
              <w:rPr>
                <w:bCs/>
                <w:color w:val="000000"/>
                <w:sz w:val="24"/>
                <w:szCs w:val="24"/>
                <w:lang w:val="nl-NL"/>
              </w:rPr>
            </w:pPr>
          </w:p>
        </w:tc>
      </w:tr>
      <w:tr w:rsidR="00896894" w:rsidRPr="00680B6F" w14:paraId="03FAB6E3" w14:textId="77777777" w:rsidTr="00AC6776">
        <w:tc>
          <w:tcPr>
            <w:tcW w:w="1283" w:type="dxa"/>
          </w:tcPr>
          <w:p w14:paraId="2BF9CED7" w14:textId="77777777" w:rsidR="00896894" w:rsidRPr="00680B6F" w:rsidRDefault="00896894" w:rsidP="00AC6776">
            <w:pPr>
              <w:pStyle w:val="BodyText3"/>
              <w:widowControl w:val="0"/>
              <w:tabs>
                <w:tab w:val="center" w:pos="4320"/>
                <w:tab w:val="right" w:pos="8640"/>
              </w:tabs>
              <w:spacing w:before="40" w:after="40" w:line="320" w:lineRule="exact"/>
              <w:jc w:val="center"/>
              <w:rPr>
                <w:bCs/>
                <w:color w:val="000000"/>
                <w:sz w:val="24"/>
                <w:szCs w:val="24"/>
                <w:lang w:val="nl-NL"/>
              </w:rPr>
            </w:pPr>
            <w:r w:rsidRPr="00680B6F">
              <w:rPr>
                <w:bCs/>
                <w:color w:val="000000"/>
                <w:sz w:val="24"/>
                <w:szCs w:val="24"/>
                <w:lang w:val="nl-NL"/>
              </w:rPr>
              <w:t>2</w:t>
            </w:r>
          </w:p>
        </w:tc>
        <w:tc>
          <w:tcPr>
            <w:tcW w:w="2427" w:type="dxa"/>
          </w:tcPr>
          <w:p w14:paraId="2980CBB3" w14:textId="77777777" w:rsidR="00896894" w:rsidRPr="00680B6F" w:rsidRDefault="00896894" w:rsidP="00AC6776">
            <w:pPr>
              <w:pStyle w:val="BodyText3"/>
              <w:widowControl w:val="0"/>
              <w:tabs>
                <w:tab w:val="center" w:pos="4320"/>
                <w:tab w:val="right" w:pos="8640"/>
              </w:tabs>
              <w:spacing w:before="40" w:after="40" w:line="320" w:lineRule="exact"/>
              <w:jc w:val="both"/>
              <w:rPr>
                <w:bCs/>
                <w:color w:val="000000"/>
                <w:sz w:val="24"/>
                <w:szCs w:val="24"/>
                <w:lang w:val="nl-NL"/>
              </w:rPr>
            </w:pPr>
          </w:p>
        </w:tc>
        <w:tc>
          <w:tcPr>
            <w:tcW w:w="2326" w:type="dxa"/>
          </w:tcPr>
          <w:p w14:paraId="4D135157" w14:textId="77777777" w:rsidR="00896894" w:rsidRPr="00680B6F" w:rsidRDefault="00896894" w:rsidP="00AC6776">
            <w:pPr>
              <w:pStyle w:val="BodyText3"/>
              <w:widowControl w:val="0"/>
              <w:tabs>
                <w:tab w:val="center" w:pos="4320"/>
                <w:tab w:val="right" w:pos="8640"/>
              </w:tabs>
              <w:spacing w:before="40" w:after="40" w:line="320" w:lineRule="exact"/>
              <w:rPr>
                <w:bCs/>
                <w:color w:val="000000"/>
                <w:sz w:val="24"/>
                <w:szCs w:val="24"/>
                <w:lang w:val="nl-NL"/>
              </w:rPr>
            </w:pPr>
          </w:p>
        </w:tc>
        <w:tc>
          <w:tcPr>
            <w:tcW w:w="3330" w:type="dxa"/>
          </w:tcPr>
          <w:p w14:paraId="79246319" w14:textId="77777777" w:rsidR="00896894" w:rsidRPr="00680B6F" w:rsidRDefault="00896894" w:rsidP="00AC6776">
            <w:pPr>
              <w:pStyle w:val="BodyText3"/>
              <w:widowControl w:val="0"/>
              <w:tabs>
                <w:tab w:val="center" w:pos="4320"/>
                <w:tab w:val="right" w:pos="8640"/>
              </w:tabs>
              <w:spacing w:before="40" w:after="40" w:line="320" w:lineRule="exact"/>
              <w:rPr>
                <w:bCs/>
                <w:color w:val="000000"/>
                <w:sz w:val="24"/>
                <w:szCs w:val="24"/>
                <w:lang w:val="nl-NL"/>
              </w:rPr>
            </w:pPr>
          </w:p>
        </w:tc>
      </w:tr>
      <w:tr w:rsidR="00896894" w:rsidRPr="00680B6F" w14:paraId="62C82127" w14:textId="77777777" w:rsidTr="00AC6776">
        <w:tc>
          <w:tcPr>
            <w:tcW w:w="1283" w:type="dxa"/>
          </w:tcPr>
          <w:p w14:paraId="4446DF3B" w14:textId="77777777" w:rsidR="00896894" w:rsidRPr="00680B6F" w:rsidRDefault="00896894" w:rsidP="00AC6776">
            <w:pPr>
              <w:pStyle w:val="BodyText3"/>
              <w:widowControl w:val="0"/>
              <w:tabs>
                <w:tab w:val="center" w:pos="4320"/>
                <w:tab w:val="right" w:pos="8640"/>
              </w:tabs>
              <w:spacing w:before="40" w:after="40" w:line="320" w:lineRule="exact"/>
              <w:jc w:val="center"/>
              <w:rPr>
                <w:bCs/>
                <w:color w:val="000000"/>
                <w:sz w:val="24"/>
                <w:szCs w:val="24"/>
                <w:lang w:val="nl-NL"/>
              </w:rPr>
            </w:pPr>
            <w:r w:rsidRPr="00680B6F">
              <w:rPr>
                <w:bCs/>
                <w:color w:val="000000"/>
                <w:sz w:val="24"/>
                <w:szCs w:val="24"/>
                <w:lang w:val="nl-NL"/>
              </w:rPr>
              <w:t>3</w:t>
            </w:r>
          </w:p>
        </w:tc>
        <w:tc>
          <w:tcPr>
            <w:tcW w:w="2427" w:type="dxa"/>
          </w:tcPr>
          <w:p w14:paraId="6DEEC02F" w14:textId="77777777" w:rsidR="00896894" w:rsidRPr="00680B6F" w:rsidRDefault="00896894" w:rsidP="00AC6776">
            <w:pPr>
              <w:pStyle w:val="BodyText3"/>
              <w:widowControl w:val="0"/>
              <w:tabs>
                <w:tab w:val="center" w:pos="4320"/>
                <w:tab w:val="right" w:pos="8640"/>
              </w:tabs>
              <w:spacing w:before="40" w:after="40" w:line="320" w:lineRule="exact"/>
              <w:jc w:val="both"/>
              <w:rPr>
                <w:bCs/>
                <w:color w:val="000000"/>
                <w:sz w:val="24"/>
                <w:szCs w:val="24"/>
                <w:lang w:val="nl-NL"/>
              </w:rPr>
            </w:pPr>
          </w:p>
        </w:tc>
        <w:tc>
          <w:tcPr>
            <w:tcW w:w="2326" w:type="dxa"/>
          </w:tcPr>
          <w:p w14:paraId="7B4FBE89" w14:textId="77777777" w:rsidR="00896894" w:rsidRPr="00680B6F" w:rsidRDefault="00896894" w:rsidP="00AC6776">
            <w:pPr>
              <w:pStyle w:val="BodyText3"/>
              <w:widowControl w:val="0"/>
              <w:tabs>
                <w:tab w:val="center" w:pos="4320"/>
                <w:tab w:val="right" w:pos="8640"/>
              </w:tabs>
              <w:spacing w:before="40" w:after="40" w:line="320" w:lineRule="exact"/>
              <w:rPr>
                <w:bCs/>
                <w:color w:val="000000"/>
                <w:sz w:val="24"/>
                <w:szCs w:val="24"/>
                <w:lang w:val="nl-NL"/>
              </w:rPr>
            </w:pPr>
          </w:p>
        </w:tc>
        <w:tc>
          <w:tcPr>
            <w:tcW w:w="3330" w:type="dxa"/>
          </w:tcPr>
          <w:p w14:paraId="3D4D8A87" w14:textId="77777777" w:rsidR="00896894" w:rsidRPr="00680B6F" w:rsidRDefault="00896894" w:rsidP="00AC6776">
            <w:pPr>
              <w:pStyle w:val="BodyText3"/>
              <w:widowControl w:val="0"/>
              <w:tabs>
                <w:tab w:val="center" w:pos="4320"/>
                <w:tab w:val="right" w:pos="8640"/>
              </w:tabs>
              <w:spacing w:before="40" w:after="40" w:line="320" w:lineRule="exact"/>
              <w:rPr>
                <w:bCs/>
                <w:color w:val="000000"/>
                <w:sz w:val="24"/>
                <w:szCs w:val="24"/>
                <w:lang w:val="nl-NL"/>
              </w:rPr>
            </w:pPr>
          </w:p>
        </w:tc>
      </w:tr>
      <w:tr w:rsidR="00896894" w:rsidRPr="00680B6F" w14:paraId="04C8F15E" w14:textId="77777777" w:rsidTr="00AC6776">
        <w:tc>
          <w:tcPr>
            <w:tcW w:w="1283" w:type="dxa"/>
          </w:tcPr>
          <w:p w14:paraId="32ACB347" w14:textId="77777777" w:rsidR="00896894" w:rsidRPr="00680B6F" w:rsidRDefault="00896894" w:rsidP="00AC6776">
            <w:pPr>
              <w:pStyle w:val="BodyText3"/>
              <w:widowControl w:val="0"/>
              <w:tabs>
                <w:tab w:val="center" w:pos="4320"/>
                <w:tab w:val="right" w:pos="8640"/>
              </w:tabs>
              <w:spacing w:before="40" w:after="40" w:line="320" w:lineRule="exact"/>
              <w:jc w:val="center"/>
              <w:rPr>
                <w:bCs/>
                <w:color w:val="000000"/>
                <w:sz w:val="24"/>
                <w:szCs w:val="24"/>
                <w:lang w:val="nl-NL"/>
              </w:rPr>
            </w:pPr>
            <w:r w:rsidRPr="00680B6F">
              <w:rPr>
                <w:bCs/>
                <w:color w:val="000000"/>
                <w:sz w:val="24"/>
                <w:szCs w:val="24"/>
                <w:lang w:val="nl-NL"/>
              </w:rPr>
              <w:t>...</w:t>
            </w:r>
          </w:p>
        </w:tc>
        <w:tc>
          <w:tcPr>
            <w:tcW w:w="2427" w:type="dxa"/>
          </w:tcPr>
          <w:p w14:paraId="26668A07" w14:textId="77777777" w:rsidR="00896894" w:rsidRPr="00680B6F" w:rsidRDefault="00896894" w:rsidP="00AC6776">
            <w:pPr>
              <w:pStyle w:val="BodyText3"/>
              <w:widowControl w:val="0"/>
              <w:tabs>
                <w:tab w:val="center" w:pos="4320"/>
                <w:tab w:val="right" w:pos="8640"/>
              </w:tabs>
              <w:spacing w:before="40" w:after="40" w:line="320" w:lineRule="exact"/>
              <w:jc w:val="both"/>
              <w:rPr>
                <w:bCs/>
                <w:color w:val="000000"/>
                <w:sz w:val="24"/>
                <w:szCs w:val="24"/>
                <w:lang w:val="nl-NL"/>
              </w:rPr>
            </w:pPr>
          </w:p>
        </w:tc>
        <w:tc>
          <w:tcPr>
            <w:tcW w:w="2326" w:type="dxa"/>
          </w:tcPr>
          <w:p w14:paraId="46CA0336" w14:textId="77777777" w:rsidR="00896894" w:rsidRPr="00680B6F" w:rsidRDefault="00896894" w:rsidP="00AC6776">
            <w:pPr>
              <w:pStyle w:val="BodyText3"/>
              <w:widowControl w:val="0"/>
              <w:tabs>
                <w:tab w:val="center" w:pos="4320"/>
                <w:tab w:val="right" w:pos="8640"/>
              </w:tabs>
              <w:spacing w:before="40" w:after="40" w:line="320" w:lineRule="exact"/>
              <w:rPr>
                <w:bCs/>
                <w:color w:val="000000"/>
                <w:sz w:val="24"/>
                <w:szCs w:val="24"/>
                <w:lang w:val="nl-NL"/>
              </w:rPr>
            </w:pPr>
          </w:p>
        </w:tc>
        <w:tc>
          <w:tcPr>
            <w:tcW w:w="3330" w:type="dxa"/>
          </w:tcPr>
          <w:p w14:paraId="4EEA1232" w14:textId="77777777" w:rsidR="00896894" w:rsidRPr="00680B6F" w:rsidRDefault="00896894" w:rsidP="00AC6776">
            <w:pPr>
              <w:pStyle w:val="BodyText3"/>
              <w:widowControl w:val="0"/>
              <w:tabs>
                <w:tab w:val="center" w:pos="4320"/>
                <w:tab w:val="right" w:pos="8640"/>
              </w:tabs>
              <w:spacing w:before="40" w:after="40" w:line="320" w:lineRule="exact"/>
              <w:rPr>
                <w:bCs/>
                <w:color w:val="000000"/>
                <w:sz w:val="24"/>
                <w:szCs w:val="24"/>
                <w:lang w:val="nl-NL"/>
              </w:rPr>
            </w:pPr>
          </w:p>
        </w:tc>
      </w:tr>
      <w:tr w:rsidR="00896894" w:rsidRPr="00680B6F" w14:paraId="28DF7FC1" w14:textId="77777777" w:rsidTr="00AC6776">
        <w:tc>
          <w:tcPr>
            <w:tcW w:w="1283" w:type="dxa"/>
          </w:tcPr>
          <w:p w14:paraId="2BE05786" w14:textId="77777777" w:rsidR="00896894" w:rsidRPr="00680B6F" w:rsidRDefault="00896894" w:rsidP="00AC6776">
            <w:pPr>
              <w:pStyle w:val="BodyText3"/>
              <w:widowControl w:val="0"/>
              <w:tabs>
                <w:tab w:val="center" w:pos="4320"/>
                <w:tab w:val="right" w:pos="8640"/>
              </w:tabs>
              <w:spacing w:before="40" w:after="40" w:line="320" w:lineRule="exact"/>
              <w:jc w:val="center"/>
              <w:rPr>
                <w:bCs/>
                <w:color w:val="000000"/>
                <w:sz w:val="24"/>
                <w:szCs w:val="24"/>
                <w:lang w:val="nl-NL"/>
              </w:rPr>
            </w:pPr>
            <w:r w:rsidRPr="00680B6F">
              <w:rPr>
                <w:bCs/>
                <w:color w:val="000000"/>
                <w:sz w:val="24"/>
                <w:szCs w:val="24"/>
                <w:lang w:val="nl-NL"/>
              </w:rPr>
              <w:t>II</w:t>
            </w:r>
          </w:p>
        </w:tc>
        <w:tc>
          <w:tcPr>
            <w:tcW w:w="2427" w:type="dxa"/>
          </w:tcPr>
          <w:p w14:paraId="588A883E" w14:textId="77777777" w:rsidR="00896894" w:rsidRPr="00680B6F" w:rsidRDefault="00896894" w:rsidP="00AC6776">
            <w:pPr>
              <w:pStyle w:val="BodyText3"/>
              <w:widowControl w:val="0"/>
              <w:tabs>
                <w:tab w:val="center" w:pos="4320"/>
                <w:tab w:val="right" w:pos="8640"/>
              </w:tabs>
              <w:spacing w:before="40" w:after="40" w:line="320" w:lineRule="exact"/>
              <w:jc w:val="both"/>
              <w:rPr>
                <w:bCs/>
                <w:color w:val="000000"/>
                <w:sz w:val="24"/>
                <w:szCs w:val="24"/>
                <w:lang w:val="nl-NL"/>
              </w:rPr>
            </w:pPr>
            <w:r w:rsidRPr="0060437A">
              <w:rPr>
                <w:bCs/>
                <w:color w:val="000000"/>
                <w:spacing w:val="-6"/>
                <w:sz w:val="24"/>
                <w:szCs w:val="24"/>
                <w:lang w:val="nl-NL"/>
              </w:rPr>
              <w:t>Tên sản phẩm bảo hiểm</w:t>
            </w:r>
            <w:r w:rsidRPr="00680B6F">
              <w:rPr>
                <w:bCs/>
                <w:color w:val="000000"/>
                <w:sz w:val="24"/>
                <w:szCs w:val="24"/>
                <w:lang w:val="nl-NL"/>
              </w:rPr>
              <w:t xml:space="preserve"> không còn triển khai trong tháng</w:t>
            </w:r>
          </w:p>
        </w:tc>
        <w:tc>
          <w:tcPr>
            <w:tcW w:w="2326" w:type="dxa"/>
          </w:tcPr>
          <w:p w14:paraId="5599A730" w14:textId="77777777" w:rsidR="00896894" w:rsidRPr="00680B6F" w:rsidRDefault="00896894" w:rsidP="00AC6776">
            <w:pPr>
              <w:pStyle w:val="BodyText3"/>
              <w:widowControl w:val="0"/>
              <w:tabs>
                <w:tab w:val="center" w:pos="4320"/>
                <w:tab w:val="right" w:pos="8640"/>
              </w:tabs>
              <w:spacing w:before="40" w:after="40" w:line="320" w:lineRule="exact"/>
              <w:rPr>
                <w:bCs/>
                <w:color w:val="000000"/>
                <w:sz w:val="24"/>
                <w:szCs w:val="24"/>
                <w:lang w:val="nl-NL"/>
              </w:rPr>
            </w:pPr>
          </w:p>
        </w:tc>
        <w:tc>
          <w:tcPr>
            <w:tcW w:w="3330" w:type="dxa"/>
          </w:tcPr>
          <w:p w14:paraId="02AFAF2A" w14:textId="77777777" w:rsidR="00896894" w:rsidRPr="00680B6F" w:rsidRDefault="00896894" w:rsidP="00AC6776">
            <w:pPr>
              <w:pStyle w:val="BodyText3"/>
              <w:widowControl w:val="0"/>
              <w:tabs>
                <w:tab w:val="center" w:pos="4320"/>
                <w:tab w:val="right" w:pos="8640"/>
              </w:tabs>
              <w:spacing w:before="40" w:after="40" w:line="320" w:lineRule="exact"/>
              <w:rPr>
                <w:bCs/>
                <w:color w:val="000000"/>
                <w:sz w:val="24"/>
                <w:szCs w:val="24"/>
              </w:rPr>
            </w:pPr>
            <w:r w:rsidRPr="00680B6F">
              <w:rPr>
                <w:bCs/>
                <w:color w:val="000000"/>
                <w:sz w:val="24"/>
                <w:szCs w:val="24"/>
              </w:rPr>
              <w:t>Lý do không triển khai</w:t>
            </w:r>
          </w:p>
        </w:tc>
      </w:tr>
      <w:tr w:rsidR="00896894" w:rsidRPr="00680B6F" w14:paraId="41C97042" w14:textId="77777777" w:rsidTr="00AC6776">
        <w:tc>
          <w:tcPr>
            <w:tcW w:w="1283" w:type="dxa"/>
          </w:tcPr>
          <w:p w14:paraId="2134CA03" w14:textId="77777777" w:rsidR="00896894" w:rsidRPr="00680B6F" w:rsidRDefault="00896894" w:rsidP="00AC6776">
            <w:pPr>
              <w:pStyle w:val="BodyText3"/>
              <w:widowControl w:val="0"/>
              <w:tabs>
                <w:tab w:val="center" w:pos="4320"/>
                <w:tab w:val="right" w:pos="8640"/>
              </w:tabs>
              <w:spacing w:before="40" w:after="40" w:line="320" w:lineRule="exact"/>
              <w:jc w:val="center"/>
              <w:rPr>
                <w:bCs/>
                <w:color w:val="000000"/>
                <w:sz w:val="24"/>
                <w:szCs w:val="24"/>
                <w:lang w:val="nl-NL"/>
              </w:rPr>
            </w:pPr>
            <w:r w:rsidRPr="00680B6F">
              <w:rPr>
                <w:bCs/>
                <w:color w:val="000000"/>
                <w:sz w:val="24"/>
                <w:szCs w:val="24"/>
                <w:lang w:val="nl-NL"/>
              </w:rPr>
              <w:t>1</w:t>
            </w:r>
          </w:p>
        </w:tc>
        <w:tc>
          <w:tcPr>
            <w:tcW w:w="2427" w:type="dxa"/>
          </w:tcPr>
          <w:p w14:paraId="013696BB" w14:textId="77777777" w:rsidR="00896894" w:rsidRPr="00680B6F" w:rsidRDefault="00896894" w:rsidP="00AC6776">
            <w:pPr>
              <w:pStyle w:val="BodyText3"/>
              <w:widowControl w:val="0"/>
              <w:tabs>
                <w:tab w:val="center" w:pos="4320"/>
                <w:tab w:val="right" w:pos="8640"/>
              </w:tabs>
              <w:spacing w:before="40" w:after="40" w:line="320" w:lineRule="exact"/>
              <w:rPr>
                <w:bCs/>
                <w:color w:val="000000"/>
                <w:sz w:val="24"/>
                <w:szCs w:val="24"/>
                <w:lang w:val="nl-NL"/>
              </w:rPr>
            </w:pPr>
          </w:p>
        </w:tc>
        <w:tc>
          <w:tcPr>
            <w:tcW w:w="2326" w:type="dxa"/>
          </w:tcPr>
          <w:p w14:paraId="26413BE8" w14:textId="77777777" w:rsidR="00896894" w:rsidRPr="00680B6F" w:rsidRDefault="00896894" w:rsidP="00AC6776">
            <w:pPr>
              <w:pStyle w:val="BodyText3"/>
              <w:widowControl w:val="0"/>
              <w:tabs>
                <w:tab w:val="center" w:pos="4320"/>
                <w:tab w:val="right" w:pos="8640"/>
              </w:tabs>
              <w:spacing w:before="40" w:after="40" w:line="320" w:lineRule="exact"/>
              <w:rPr>
                <w:bCs/>
                <w:color w:val="000000"/>
                <w:sz w:val="24"/>
                <w:szCs w:val="24"/>
                <w:lang w:val="nl-NL"/>
              </w:rPr>
            </w:pPr>
          </w:p>
        </w:tc>
        <w:tc>
          <w:tcPr>
            <w:tcW w:w="3330" w:type="dxa"/>
          </w:tcPr>
          <w:p w14:paraId="2FA4010F" w14:textId="77777777" w:rsidR="00896894" w:rsidRPr="00680B6F" w:rsidRDefault="00896894" w:rsidP="00AC6776">
            <w:pPr>
              <w:pStyle w:val="BodyText3"/>
              <w:widowControl w:val="0"/>
              <w:tabs>
                <w:tab w:val="center" w:pos="4320"/>
                <w:tab w:val="right" w:pos="8640"/>
              </w:tabs>
              <w:spacing w:before="40" w:after="40" w:line="320" w:lineRule="exact"/>
              <w:rPr>
                <w:bCs/>
                <w:color w:val="000000"/>
                <w:sz w:val="24"/>
                <w:szCs w:val="24"/>
                <w:lang w:val="nl-NL"/>
              </w:rPr>
            </w:pPr>
          </w:p>
        </w:tc>
      </w:tr>
      <w:tr w:rsidR="00896894" w:rsidRPr="00680B6F" w14:paraId="623A9D71" w14:textId="77777777" w:rsidTr="00AC6776">
        <w:tc>
          <w:tcPr>
            <w:tcW w:w="1283" w:type="dxa"/>
          </w:tcPr>
          <w:p w14:paraId="67E460F7" w14:textId="77777777" w:rsidR="00896894" w:rsidRPr="00680B6F" w:rsidRDefault="00896894" w:rsidP="00AC6776">
            <w:pPr>
              <w:pStyle w:val="BodyText3"/>
              <w:widowControl w:val="0"/>
              <w:tabs>
                <w:tab w:val="center" w:pos="4320"/>
                <w:tab w:val="right" w:pos="8640"/>
              </w:tabs>
              <w:spacing w:before="40" w:after="40" w:line="320" w:lineRule="exact"/>
              <w:jc w:val="center"/>
              <w:rPr>
                <w:bCs/>
                <w:color w:val="000000"/>
                <w:sz w:val="24"/>
                <w:szCs w:val="24"/>
                <w:lang w:val="nl-NL"/>
              </w:rPr>
            </w:pPr>
            <w:r w:rsidRPr="00680B6F">
              <w:rPr>
                <w:bCs/>
                <w:color w:val="000000"/>
                <w:sz w:val="24"/>
                <w:szCs w:val="24"/>
                <w:lang w:val="nl-NL"/>
              </w:rPr>
              <w:t>2</w:t>
            </w:r>
          </w:p>
        </w:tc>
        <w:tc>
          <w:tcPr>
            <w:tcW w:w="2427" w:type="dxa"/>
          </w:tcPr>
          <w:p w14:paraId="3F68C2BD" w14:textId="77777777" w:rsidR="00896894" w:rsidRPr="00680B6F" w:rsidRDefault="00896894" w:rsidP="00AC6776">
            <w:pPr>
              <w:pStyle w:val="BodyText3"/>
              <w:widowControl w:val="0"/>
              <w:tabs>
                <w:tab w:val="center" w:pos="4320"/>
                <w:tab w:val="right" w:pos="8640"/>
              </w:tabs>
              <w:spacing w:before="40" w:after="40" w:line="320" w:lineRule="exact"/>
              <w:rPr>
                <w:bCs/>
                <w:color w:val="000000"/>
                <w:sz w:val="24"/>
                <w:szCs w:val="24"/>
                <w:lang w:val="nl-NL"/>
              </w:rPr>
            </w:pPr>
          </w:p>
        </w:tc>
        <w:tc>
          <w:tcPr>
            <w:tcW w:w="2326" w:type="dxa"/>
          </w:tcPr>
          <w:p w14:paraId="3103B2CA" w14:textId="77777777" w:rsidR="00896894" w:rsidRPr="00680B6F" w:rsidRDefault="00896894" w:rsidP="00AC6776">
            <w:pPr>
              <w:pStyle w:val="BodyText3"/>
              <w:widowControl w:val="0"/>
              <w:tabs>
                <w:tab w:val="center" w:pos="4320"/>
                <w:tab w:val="right" w:pos="8640"/>
              </w:tabs>
              <w:spacing w:before="40" w:after="40" w:line="320" w:lineRule="exact"/>
              <w:rPr>
                <w:bCs/>
                <w:color w:val="000000"/>
                <w:sz w:val="24"/>
                <w:szCs w:val="24"/>
                <w:lang w:val="nl-NL"/>
              </w:rPr>
            </w:pPr>
          </w:p>
        </w:tc>
        <w:tc>
          <w:tcPr>
            <w:tcW w:w="3330" w:type="dxa"/>
          </w:tcPr>
          <w:p w14:paraId="75EEB8F6" w14:textId="77777777" w:rsidR="00896894" w:rsidRPr="00680B6F" w:rsidRDefault="00896894" w:rsidP="00AC6776">
            <w:pPr>
              <w:pStyle w:val="BodyText3"/>
              <w:widowControl w:val="0"/>
              <w:tabs>
                <w:tab w:val="center" w:pos="4320"/>
                <w:tab w:val="right" w:pos="8640"/>
              </w:tabs>
              <w:spacing w:before="40" w:after="40" w:line="320" w:lineRule="exact"/>
              <w:rPr>
                <w:bCs/>
                <w:color w:val="000000"/>
                <w:sz w:val="24"/>
                <w:szCs w:val="24"/>
                <w:lang w:val="nl-NL"/>
              </w:rPr>
            </w:pPr>
          </w:p>
        </w:tc>
      </w:tr>
      <w:tr w:rsidR="00896894" w:rsidRPr="00680B6F" w14:paraId="5C4CD488" w14:textId="77777777" w:rsidTr="00AC6776">
        <w:tc>
          <w:tcPr>
            <w:tcW w:w="1283" w:type="dxa"/>
          </w:tcPr>
          <w:p w14:paraId="7DB6DD6D" w14:textId="77777777" w:rsidR="00896894" w:rsidRPr="00680B6F" w:rsidRDefault="00896894" w:rsidP="00AC6776">
            <w:pPr>
              <w:pStyle w:val="BodyText3"/>
              <w:widowControl w:val="0"/>
              <w:tabs>
                <w:tab w:val="center" w:pos="4320"/>
                <w:tab w:val="right" w:pos="8640"/>
              </w:tabs>
              <w:spacing w:before="40" w:after="40" w:line="320" w:lineRule="exact"/>
              <w:jc w:val="center"/>
              <w:rPr>
                <w:bCs/>
                <w:color w:val="000000"/>
                <w:sz w:val="24"/>
                <w:szCs w:val="24"/>
                <w:lang w:val="nl-NL"/>
              </w:rPr>
            </w:pPr>
            <w:r w:rsidRPr="00680B6F">
              <w:rPr>
                <w:bCs/>
                <w:color w:val="000000"/>
                <w:sz w:val="24"/>
                <w:szCs w:val="24"/>
                <w:lang w:val="nl-NL"/>
              </w:rPr>
              <w:t>3</w:t>
            </w:r>
          </w:p>
        </w:tc>
        <w:tc>
          <w:tcPr>
            <w:tcW w:w="2427" w:type="dxa"/>
          </w:tcPr>
          <w:p w14:paraId="6B599595" w14:textId="77777777" w:rsidR="00896894" w:rsidRPr="00680B6F" w:rsidRDefault="00896894" w:rsidP="00AC6776">
            <w:pPr>
              <w:pStyle w:val="BodyText3"/>
              <w:widowControl w:val="0"/>
              <w:tabs>
                <w:tab w:val="center" w:pos="4320"/>
                <w:tab w:val="right" w:pos="8640"/>
              </w:tabs>
              <w:spacing w:before="40" w:after="40" w:line="320" w:lineRule="exact"/>
              <w:rPr>
                <w:bCs/>
                <w:color w:val="000000"/>
                <w:sz w:val="24"/>
                <w:szCs w:val="24"/>
                <w:lang w:val="nl-NL"/>
              </w:rPr>
            </w:pPr>
          </w:p>
        </w:tc>
        <w:tc>
          <w:tcPr>
            <w:tcW w:w="2326" w:type="dxa"/>
          </w:tcPr>
          <w:p w14:paraId="66CC600D" w14:textId="77777777" w:rsidR="00896894" w:rsidRPr="00680B6F" w:rsidRDefault="00896894" w:rsidP="00AC6776">
            <w:pPr>
              <w:pStyle w:val="BodyText3"/>
              <w:widowControl w:val="0"/>
              <w:tabs>
                <w:tab w:val="center" w:pos="4320"/>
                <w:tab w:val="right" w:pos="8640"/>
              </w:tabs>
              <w:spacing w:before="40" w:after="40" w:line="320" w:lineRule="exact"/>
              <w:rPr>
                <w:bCs/>
                <w:color w:val="000000"/>
                <w:sz w:val="24"/>
                <w:szCs w:val="24"/>
                <w:lang w:val="nl-NL"/>
              </w:rPr>
            </w:pPr>
          </w:p>
        </w:tc>
        <w:tc>
          <w:tcPr>
            <w:tcW w:w="3330" w:type="dxa"/>
          </w:tcPr>
          <w:p w14:paraId="498DB45B" w14:textId="77777777" w:rsidR="00896894" w:rsidRPr="00680B6F" w:rsidRDefault="00896894" w:rsidP="00AC6776">
            <w:pPr>
              <w:pStyle w:val="BodyText3"/>
              <w:widowControl w:val="0"/>
              <w:tabs>
                <w:tab w:val="center" w:pos="4320"/>
                <w:tab w:val="right" w:pos="8640"/>
              </w:tabs>
              <w:spacing w:before="40" w:after="40" w:line="320" w:lineRule="exact"/>
              <w:rPr>
                <w:bCs/>
                <w:color w:val="000000"/>
                <w:sz w:val="24"/>
                <w:szCs w:val="24"/>
                <w:lang w:val="nl-NL"/>
              </w:rPr>
            </w:pPr>
          </w:p>
        </w:tc>
      </w:tr>
      <w:tr w:rsidR="00896894" w:rsidRPr="00680B6F" w14:paraId="5E1BF25F" w14:textId="77777777" w:rsidTr="00AC6776">
        <w:tc>
          <w:tcPr>
            <w:tcW w:w="1283" w:type="dxa"/>
          </w:tcPr>
          <w:p w14:paraId="0A825E92" w14:textId="77777777" w:rsidR="00896894" w:rsidRPr="00680B6F" w:rsidRDefault="00896894" w:rsidP="00AC6776">
            <w:pPr>
              <w:pStyle w:val="BodyText3"/>
              <w:widowControl w:val="0"/>
              <w:tabs>
                <w:tab w:val="center" w:pos="4320"/>
                <w:tab w:val="right" w:pos="8640"/>
              </w:tabs>
              <w:spacing w:before="40" w:after="40" w:line="320" w:lineRule="exact"/>
              <w:jc w:val="center"/>
              <w:rPr>
                <w:bCs/>
                <w:color w:val="000000"/>
                <w:sz w:val="24"/>
                <w:szCs w:val="24"/>
                <w:lang w:val="nl-NL"/>
              </w:rPr>
            </w:pPr>
            <w:r w:rsidRPr="00680B6F">
              <w:rPr>
                <w:bCs/>
                <w:color w:val="000000"/>
                <w:sz w:val="24"/>
                <w:szCs w:val="24"/>
                <w:lang w:val="nl-NL"/>
              </w:rPr>
              <w:t>...</w:t>
            </w:r>
          </w:p>
        </w:tc>
        <w:tc>
          <w:tcPr>
            <w:tcW w:w="2427" w:type="dxa"/>
          </w:tcPr>
          <w:p w14:paraId="4672AF80" w14:textId="77777777" w:rsidR="00896894" w:rsidRPr="00680B6F" w:rsidRDefault="00896894" w:rsidP="00AC6776">
            <w:pPr>
              <w:pStyle w:val="BodyText3"/>
              <w:widowControl w:val="0"/>
              <w:tabs>
                <w:tab w:val="center" w:pos="4320"/>
                <w:tab w:val="right" w:pos="8640"/>
              </w:tabs>
              <w:spacing w:before="40" w:after="40" w:line="320" w:lineRule="exact"/>
              <w:rPr>
                <w:bCs/>
                <w:color w:val="000000"/>
                <w:sz w:val="24"/>
                <w:szCs w:val="24"/>
                <w:lang w:val="nl-NL"/>
              </w:rPr>
            </w:pPr>
          </w:p>
        </w:tc>
        <w:tc>
          <w:tcPr>
            <w:tcW w:w="2326" w:type="dxa"/>
          </w:tcPr>
          <w:p w14:paraId="38C39EA3" w14:textId="77777777" w:rsidR="00896894" w:rsidRPr="00680B6F" w:rsidRDefault="00896894" w:rsidP="00AC6776">
            <w:pPr>
              <w:pStyle w:val="BodyText3"/>
              <w:widowControl w:val="0"/>
              <w:tabs>
                <w:tab w:val="center" w:pos="4320"/>
                <w:tab w:val="right" w:pos="8640"/>
              </w:tabs>
              <w:spacing w:before="40" w:after="40" w:line="320" w:lineRule="exact"/>
              <w:rPr>
                <w:bCs/>
                <w:color w:val="000000"/>
                <w:sz w:val="24"/>
                <w:szCs w:val="24"/>
                <w:lang w:val="nl-NL"/>
              </w:rPr>
            </w:pPr>
          </w:p>
        </w:tc>
        <w:tc>
          <w:tcPr>
            <w:tcW w:w="3330" w:type="dxa"/>
          </w:tcPr>
          <w:p w14:paraId="43A9A496" w14:textId="77777777" w:rsidR="00896894" w:rsidRPr="00680B6F" w:rsidRDefault="00896894" w:rsidP="00AC6776">
            <w:pPr>
              <w:pStyle w:val="BodyText3"/>
              <w:widowControl w:val="0"/>
              <w:tabs>
                <w:tab w:val="center" w:pos="4320"/>
                <w:tab w:val="right" w:pos="8640"/>
              </w:tabs>
              <w:spacing w:before="40" w:after="40" w:line="320" w:lineRule="exact"/>
              <w:rPr>
                <w:bCs/>
                <w:color w:val="000000"/>
                <w:sz w:val="24"/>
                <w:szCs w:val="24"/>
                <w:lang w:val="nl-NL"/>
              </w:rPr>
            </w:pPr>
          </w:p>
        </w:tc>
      </w:tr>
      <w:tr w:rsidR="00896894" w:rsidRPr="00680B6F" w14:paraId="0D8B25F7" w14:textId="77777777" w:rsidTr="00AC6776">
        <w:tc>
          <w:tcPr>
            <w:tcW w:w="9366" w:type="dxa"/>
            <w:gridSpan w:val="4"/>
          </w:tcPr>
          <w:p w14:paraId="712E0538" w14:textId="77777777" w:rsidR="00896894" w:rsidRPr="00680B6F" w:rsidRDefault="00896894" w:rsidP="00AC6776">
            <w:pPr>
              <w:pStyle w:val="BodyText3"/>
              <w:widowControl w:val="0"/>
              <w:tabs>
                <w:tab w:val="center" w:pos="4320"/>
                <w:tab w:val="right" w:pos="8640"/>
              </w:tabs>
              <w:spacing w:before="40" w:after="40" w:line="320" w:lineRule="exact"/>
              <w:rPr>
                <w:bCs/>
                <w:color w:val="000000"/>
                <w:sz w:val="24"/>
                <w:szCs w:val="24"/>
                <w:lang w:val="nl-NL"/>
              </w:rPr>
            </w:pPr>
            <w:r w:rsidRPr="00680B6F">
              <w:rPr>
                <w:bCs/>
                <w:color w:val="000000"/>
                <w:sz w:val="24"/>
                <w:szCs w:val="24"/>
                <w:lang w:val="nl-NL"/>
              </w:rPr>
              <w:t>Tổng số sản phẩm bảo hiểm đang triển khai tính đến thời điểm hiện tại:</w:t>
            </w:r>
          </w:p>
        </w:tc>
      </w:tr>
    </w:tbl>
    <w:p w14:paraId="2E3C2882" w14:textId="77777777" w:rsidR="00896894" w:rsidRPr="00680B6F" w:rsidRDefault="00896894" w:rsidP="00896894">
      <w:pPr>
        <w:pStyle w:val="BodyText3"/>
        <w:widowControl w:val="0"/>
        <w:spacing w:after="0" w:line="320" w:lineRule="exact"/>
        <w:rPr>
          <w:color w:val="000000"/>
          <w:sz w:val="24"/>
          <w:szCs w:val="24"/>
          <w:lang w:val="nl-NL"/>
        </w:rPr>
      </w:pPr>
    </w:p>
    <w:p w14:paraId="54EACA68" w14:textId="77777777" w:rsidR="00896894" w:rsidRPr="00680B6F" w:rsidRDefault="00896894" w:rsidP="00896894">
      <w:pPr>
        <w:pStyle w:val="BodyText"/>
        <w:widowControl w:val="0"/>
        <w:spacing w:line="320" w:lineRule="exact"/>
        <w:ind w:firstLine="420"/>
        <w:rPr>
          <w:rFonts w:ascii="Times New Roman" w:hAnsi="Times New Roman"/>
          <w:b w:val="0"/>
          <w:color w:val="000000"/>
          <w:lang w:val="nl-NL"/>
        </w:rPr>
      </w:pPr>
      <w:r w:rsidRPr="00680B6F">
        <w:rPr>
          <w:rFonts w:ascii="Times New Roman" w:hAnsi="Times New Roman"/>
          <w:b w:val="0"/>
          <w:color w:val="000000"/>
          <w:lang w:val="nl-NL"/>
        </w:rPr>
        <w:t>Chúng tôi xin đảm bảo những thông tin trên là đúng sự thực</w:t>
      </w:r>
      <w:r w:rsidRPr="00680B6F">
        <w:rPr>
          <w:rFonts w:ascii="Times New Roman" w:hAnsi="Times New Roman"/>
          <w:b w:val="0"/>
          <w:color w:val="000000"/>
          <w:lang w:val="nl-NL"/>
        </w:rPr>
        <w:tab/>
      </w:r>
      <w:r w:rsidRPr="00680B6F">
        <w:rPr>
          <w:rFonts w:ascii="Times New Roman" w:hAnsi="Times New Roman"/>
          <w:b w:val="0"/>
          <w:color w:val="000000"/>
          <w:lang w:val="nl-NL"/>
        </w:rPr>
        <w:tab/>
      </w:r>
      <w:r w:rsidRPr="00680B6F">
        <w:rPr>
          <w:rFonts w:ascii="Times New Roman" w:hAnsi="Times New Roman"/>
          <w:b w:val="0"/>
          <w:color w:val="000000"/>
          <w:lang w:val="nl-NL"/>
        </w:rPr>
        <w:tab/>
      </w:r>
      <w:r w:rsidRPr="00680B6F">
        <w:rPr>
          <w:rFonts w:ascii="Times New Roman" w:hAnsi="Times New Roman"/>
          <w:b w:val="0"/>
          <w:color w:val="000000"/>
          <w:lang w:val="nl-NL"/>
        </w:rPr>
        <w:tab/>
      </w:r>
      <w:r w:rsidRPr="00680B6F">
        <w:rPr>
          <w:rFonts w:ascii="Times New Roman" w:hAnsi="Times New Roman"/>
          <w:b w:val="0"/>
          <w:color w:val="000000"/>
          <w:lang w:val="nl-NL"/>
        </w:rPr>
        <w:tab/>
      </w:r>
      <w:r w:rsidRPr="00680B6F">
        <w:rPr>
          <w:rFonts w:ascii="Times New Roman" w:hAnsi="Times New Roman"/>
          <w:b w:val="0"/>
          <w:color w:val="000000"/>
          <w:lang w:val="nl-NL"/>
        </w:rPr>
        <w:tab/>
      </w:r>
      <w:r w:rsidRPr="00680B6F">
        <w:rPr>
          <w:rFonts w:ascii="Times New Roman" w:hAnsi="Times New Roman"/>
          <w:b w:val="0"/>
          <w:color w:val="000000"/>
          <w:lang w:val="nl-NL"/>
        </w:rPr>
        <w:tab/>
      </w:r>
      <w:r w:rsidRPr="00680B6F">
        <w:rPr>
          <w:rFonts w:ascii="Times New Roman" w:hAnsi="Times New Roman"/>
          <w:b w:val="0"/>
          <w:color w:val="000000"/>
          <w:lang w:val="nl-NL"/>
        </w:rPr>
        <w:tab/>
      </w:r>
      <w:r w:rsidRPr="00680B6F">
        <w:rPr>
          <w:rFonts w:ascii="Times New Roman" w:hAnsi="Times New Roman"/>
          <w:b w:val="0"/>
          <w:color w:val="000000"/>
          <w:lang w:val="nl-NL"/>
        </w:rPr>
        <w:tab/>
      </w:r>
    </w:p>
    <w:p w14:paraId="4E63E70D" w14:textId="77777777" w:rsidR="00896894" w:rsidRPr="00680B6F" w:rsidRDefault="00896894" w:rsidP="00896894">
      <w:pPr>
        <w:pStyle w:val="BodyText"/>
        <w:widowControl w:val="0"/>
        <w:spacing w:line="320" w:lineRule="exact"/>
        <w:rPr>
          <w:rFonts w:ascii="Times New Roman" w:hAnsi="Times New Roman"/>
          <w:i/>
          <w:iCs/>
          <w:color w:val="000000"/>
          <w:lang w:val="nl-NL"/>
        </w:rPr>
      </w:pPr>
    </w:p>
    <w:tbl>
      <w:tblPr>
        <w:tblW w:w="5000" w:type="pct"/>
        <w:tblLook w:val="01E0" w:firstRow="1" w:lastRow="1" w:firstColumn="1" w:lastColumn="1" w:noHBand="0" w:noVBand="0"/>
      </w:tblPr>
      <w:tblGrid>
        <w:gridCol w:w="3566"/>
        <w:gridCol w:w="5779"/>
      </w:tblGrid>
      <w:tr w:rsidR="00896894" w:rsidRPr="00043B58" w14:paraId="37D3A088" w14:textId="77777777" w:rsidTr="00AC6776">
        <w:tc>
          <w:tcPr>
            <w:tcW w:w="1908" w:type="pct"/>
            <w:vAlign w:val="center"/>
          </w:tcPr>
          <w:p w14:paraId="69A3AD72" w14:textId="77777777" w:rsidR="00896894" w:rsidRPr="00C06442" w:rsidRDefault="00896894" w:rsidP="00AC6776">
            <w:pPr>
              <w:pStyle w:val="2dongcach"/>
              <w:spacing w:line="320" w:lineRule="exact"/>
              <w:rPr>
                <w:rFonts w:ascii="Times New Roman" w:hAnsi="Times New Roman"/>
                <w:bCs w:val="0"/>
                <w:color w:val="auto"/>
                <w:sz w:val="26"/>
                <w:szCs w:val="26"/>
                <w:lang w:val="nl-NL"/>
              </w:rPr>
            </w:pPr>
          </w:p>
          <w:p w14:paraId="4741D271" w14:textId="77777777" w:rsidR="00896894" w:rsidRPr="00C06442" w:rsidRDefault="00896894" w:rsidP="00AC6776">
            <w:pPr>
              <w:pStyle w:val="2dongcach"/>
              <w:spacing w:line="320" w:lineRule="exact"/>
              <w:rPr>
                <w:rFonts w:ascii="Times New Roman" w:hAnsi="Times New Roman"/>
                <w:b/>
                <w:bCs w:val="0"/>
                <w:color w:val="auto"/>
                <w:sz w:val="26"/>
                <w:szCs w:val="26"/>
                <w:lang w:val="nl-NL"/>
              </w:rPr>
            </w:pPr>
            <w:r w:rsidRPr="00C06442">
              <w:rPr>
                <w:rFonts w:ascii="Times New Roman" w:hAnsi="Times New Roman"/>
                <w:b/>
                <w:bCs w:val="0"/>
                <w:color w:val="auto"/>
                <w:sz w:val="26"/>
                <w:szCs w:val="26"/>
                <w:lang w:val="nl-NL"/>
              </w:rPr>
              <w:t>Người lập biểu</w:t>
            </w:r>
          </w:p>
          <w:p w14:paraId="433325B2" w14:textId="77777777" w:rsidR="00896894" w:rsidRPr="00C06442" w:rsidRDefault="00896894" w:rsidP="00AC6776">
            <w:pPr>
              <w:pStyle w:val="BodyText"/>
              <w:widowControl w:val="0"/>
              <w:spacing w:line="320" w:lineRule="exact"/>
              <w:jc w:val="center"/>
              <w:rPr>
                <w:rFonts w:ascii="Times New Roman" w:hAnsi="Times New Roman"/>
                <w:b w:val="0"/>
                <w:i/>
                <w:iCs/>
                <w:color w:val="000000"/>
                <w:sz w:val="26"/>
                <w:szCs w:val="26"/>
                <w:lang w:val="nl-NL"/>
              </w:rPr>
            </w:pPr>
            <w:r w:rsidRPr="00C06442">
              <w:rPr>
                <w:rFonts w:ascii="Times New Roman" w:hAnsi="Times New Roman"/>
                <w:b w:val="0"/>
                <w:i/>
                <w:iCs/>
                <w:sz w:val="26"/>
                <w:szCs w:val="26"/>
                <w:lang w:val="nl-NL"/>
              </w:rPr>
              <w:t>(Ký và ghi rõ tên)</w:t>
            </w:r>
          </w:p>
        </w:tc>
        <w:tc>
          <w:tcPr>
            <w:tcW w:w="3092" w:type="pct"/>
            <w:vAlign w:val="center"/>
          </w:tcPr>
          <w:p w14:paraId="1C3A060B" w14:textId="77777777" w:rsidR="00896894" w:rsidRPr="00C06442" w:rsidRDefault="00896894" w:rsidP="00AC6776">
            <w:pPr>
              <w:pStyle w:val="BodyText"/>
              <w:widowControl w:val="0"/>
              <w:spacing w:line="320" w:lineRule="exact"/>
              <w:jc w:val="center"/>
              <w:rPr>
                <w:rFonts w:ascii="Times New Roman" w:hAnsi="Times New Roman"/>
                <w:b w:val="0"/>
                <w:i/>
                <w:iCs/>
                <w:color w:val="000000"/>
                <w:sz w:val="26"/>
                <w:szCs w:val="26"/>
                <w:lang w:val="nl-NL"/>
              </w:rPr>
            </w:pPr>
            <w:r w:rsidRPr="00C06442">
              <w:rPr>
                <w:rFonts w:ascii="Times New Roman" w:hAnsi="Times New Roman"/>
                <w:b w:val="0"/>
                <w:i/>
                <w:iCs/>
                <w:color w:val="000000"/>
                <w:sz w:val="26"/>
                <w:szCs w:val="26"/>
                <w:lang w:val="nl-NL"/>
              </w:rPr>
              <w:t>...., ngày... tháng... năm...</w:t>
            </w:r>
          </w:p>
          <w:p w14:paraId="79068871" w14:textId="77777777" w:rsidR="00896894" w:rsidRPr="00C06442" w:rsidRDefault="00896894" w:rsidP="00AC6776">
            <w:pPr>
              <w:pStyle w:val="1chinhtrang"/>
              <w:spacing w:before="0" w:after="0" w:line="320" w:lineRule="exact"/>
              <w:ind w:firstLine="0"/>
              <w:jc w:val="center"/>
              <w:rPr>
                <w:rFonts w:ascii="Times New Roman" w:hAnsi="Times New Roman"/>
                <w:b/>
                <w:bCs/>
                <w:color w:val="auto"/>
                <w:sz w:val="26"/>
                <w:szCs w:val="26"/>
                <w:lang w:val="nl-NL"/>
              </w:rPr>
            </w:pPr>
            <w:r w:rsidRPr="00C06442">
              <w:rPr>
                <w:rFonts w:ascii="Times New Roman" w:hAnsi="Times New Roman"/>
                <w:b/>
                <w:bCs/>
                <w:color w:val="auto"/>
                <w:sz w:val="26"/>
                <w:szCs w:val="26"/>
                <w:lang w:val="nl-NL"/>
              </w:rPr>
              <w:t>Người đại diện theo pháp luật</w:t>
            </w:r>
          </w:p>
          <w:p w14:paraId="0AAD5CF4" w14:textId="77777777" w:rsidR="00896894" w:rsidRPr="00C06442" w:rsidRDefault="00896894" w:rsidP="00AC6776">
            <w:pPr>
              <w:pStyle w:val="BodyText"/>
              <w:widowControl w:val="0"/>
              <w:spacing w:line="320" w:lineRule="exact"/>
              <w:jc w:val="center"/>
              <w:rPr>
                <w:rFonts w:ascii="Times New Roman" w:hAnsi="Times New Roman"/>
                <w:b w:val="0"/>
                <w:i/>
                <w:iCs/>
                <w:color w:val="000000"/>
                <w:sz w:val="26"/>
                <w:szCs w:val="26"/>
                <w:lang w:val="nl-NL"/>
              </w:rPr>
            </w:pPr>
            <w:r w:rsidRPr="00C06442">
              <w:rPr>
                <w:rFonts w:ascii="Times New Roman" w:hAnsi="Times New Roman"/>
                <w:b w:val="0"/>
                <w:i/>
                <w:iCs/>
                <w:sz w:val="26"/>
                <w:szCs w:val="26"/>
                <w:lang w:val="nl-NL"/>
              </w:rPr>
              <w:t xml:space="preserve"> (Ký tên và đóng dấu)</w:t>
            </w:r>
          </w:p>
        </w:tc>
      </w:tr>
    </w:tbl>
    <w:p w14:paraId="4CC25B78" w14:textId="77777777" w:rsidR="00896894" w:rsidRPr="00680B6F" w:rsidRDefault="00896894" w:rsidP="00896894">
      <w:pPr>
        <w:pStyle w:val="BodyText"/>
        <w:widowControl w:val="0"/>
        <w:rPr>
          <w:rFonts w:ascii="Times New Roman" w:hAnsi="Times New Roman"/>
          <w:color w:val="000000"/>
          <w:lang w:val="nl-NL"/>
        </w:rPr>
      </w:pPr>
    </w:p>
    <w:p w14:paraId="573BF12B" w14:textId="77777777" w:rsidR="00896894" w:rsidRPr="00680B6F" w:rsidRDefault="00896894" w:rsidP="00896894">
      <w:pPr>
        <w:pStyle w:val="BodyText"/>
        <w:widowControl w:val="0"/>
        <w:rPr>
          <w:rFonts w:ascii="Times New Roman" w:hAnsi="Times New Roman"/>
          <w:color w:val="000000"/>
          <w:lang w:val="nl-NL"/>
        </w:rPr>
      </w:pPr>
      <w:r w:rsidRPr="00680B6F">
        <w:rPr>
          <w:rFonts w:ascii="Times New Roman" w:hAnsi="Times New Roman"/>
          <w:color w:val="000000"/>
          <w:lang w:val="nl-NL"/>
        </w:rPr>
        <w:tab/>
      </w:r>
      <w:r w:rsidRPr="00680B6F">
        <w:rPr>
          <w:rFonts w:ascii="Times New Roman" w:hAnsi="Times New Roman"/>
          <w:color w:val="000000"/>
          <w:lang w:val="nl-NL"/>
        </w:rPr>
        <w:tab/>
      </w:r>
      <w:r w:rsidRPr="00680B6F">
        <w:rPr>
          <w:rFonts w:ascii="Times New Roman" w:hAnsi="Times New Roman"/>
          <w:color w:val="000000"/>
          <w:lang w:val="nl-NL"/>
        </w:rPr>
        <w:tab/>
      </w:r>
      <w:r w:rsidRPr="00680B6F">
        <w:rPr>
          <w:rFonts w:ascii="Times New Roman" w:hAnsi="Times New Roman"/>
          <w:color w:val="000000"/>
          <w:lang w:val="nl-NL"/>
        </w:rPr>
        <w:tab/>
        <w:t xml:space="preserve"> </w:t>
      </w:r>
    </w:p>
    <w:p w14:paraId="319FF203" w14:textId="77777777" w:rsidR="00896894" w:rsidRDefault="00896894" w:rsidP="00896894">
      <w:pPr>
        <w:pStyle w:val="BodyText3"/>
        <w:widowControl w:val="0"/>
        <w:spacing w:after="0"/>
        <w:jc w:val="center"/>
        <w:rPr>
          <w:color w:val="000000"/>
          <w:lang w:val="nl-NL"/>
        </w:rPr>
      </w:pPr>
      <w:r w:rsidRPr="00680B6F">
        <w:rPr>
          <w:color w:val="000000"/>
          <w:lang w:val="nl-NL"/>
        </w:rPr>
        <w:tab/>
      </w:r>
      <w:r w:rsidRPr="00680B6F">
        <w:rPr>
          <w:color w:val="000000"/>
          <w:lang w:val="nl-NL"/>
        </w:rPr>
        <w:tab/>
      </w:r>
      <w:r w:rsidRPr="00680B6F">
        <w:rPr>
          <w:color w:val="000000"/>
          <w:lang w:val="nl-NL"/>
        </w:rPr>
        <w:tab/>
      </w:r>
    </w:p>
    <w:p w14:paraId="60142C70" w14:textId="77777777" w:rsidR="00896894" w:rsidRPr="00680B6F" w:rsidRDefault="00896894" w:rsidP="00896894">
      <w:pPr>
        <w:pStyle w:val="BodyText3"/>
        <w:widowControl w:val="0"/>
        <w:spacing w:after="0"/>
        <w:jc w:val="center"/>
        <w:rPr>
          <w:color w:val="000000"/>
          <w:lang w:val="nl-NL"/>
        </w:rPr>
      </w:pPr>
      <w:r>
        <w:rPr>
          <w:color w:val="000000"/>
          <w:lang w:val="nl-NL"/>
        </w:rPr>
        <w:br w:type="page"/>
      </w:r>
    </w:p>
    <w:p w14:paraId="00F9AC3E" w14:textId="77777777" w:rsidR="00896894" w:rsidRPr="00680B6F" w:rsidRDefault="00896894" w:rsidP="00896894">
      <w:pPr>
        <w:pStyle w:val="BodyText3"/>
        <w:widowControl w:val="0"/>
        <w:spacing w:after="0"/>
        <w:jc w:val="center"/>
        <w:rPr>
          <w:color w:val="000000"/>
          <w:lang w:val="nl-NL"/>
        </w:rPr>
      </w:pPr>
      <w:r w:rsidRPr="00680B6F">
        <w:rPr>
          <w:noProof/>
        </w:rPr>
        <w:lastRenderedPageBreak/>
        <mc:AlternateContent>
          <mc:Choice Requires="wps">
            <w:drawing>
              <wp:anchor distT="0" distB="0" distL="114300" distR="114300" simplePos="0" relativeHeight="251723776" behindDoc="0" locked="0" layoutInCell="1" allowOverlap="1" wp14:anchorId="6D1C9C78" wp14:editId="7DAB92BD">
                <wp:simplePos x="0" y="0"/>
                <wp:positionH relativeFrom="column">
                  <wp:posOffset>4408170</wp:posOffset>
                </wp:positionH>
                <wp:positionV relativeFrom="paragraph">
                  <wp:posOffset>-114935</wp:posOffset>
                </wp:positionV>
                <wp:extent cx="1506220" cy="575945"/>
                <wp:effectExtent l="0" t="0" r="5080" b="0"/>
                <wp:wrapNone/>
                <wp:docPr id="46" name="Rectangle 130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06220" cy="575945"/>
                        </a:xfrm>
                        <a:prstGeom prst="rect">
                          <a:avLst/>
                        </a:prstGeom>
                        <a:solidFill>
                          <a:srgbClr val="FFFFFF"/>
                        </a:solidFill>
                        <a:ln w="9525">
                          <a:solidFill>
                            <a:srgbClr val="000000"/>
                          </a:solidFill>
                          <a:miter lim="800000"/>
                          <a:headEnd/>
                          <a:tailEnd/>
                        </a:ln>
                      </wps:spPr>
                      <wps:txbx>
                        <w:txbxContent>
                          <w:p w14:paraId="3FC9B025" w14:textId="77777777" w:rsidR="00896894" w:rsidRPr="0081682F" w:rsidRDefault="00896894" w:rsidP="00896894">
                            <w:pPr>
                              <w:pStyle w:val="5somuc"/>
                              <w:rPr>
                                <w:rFonts w:ascii="Times New Roman" w:hAnsi="Times New Roman"/>
                                <w:color w:val="auto"/>
                                <w:spacing w:val="-4"/>
                                <w:sz w:val="16"/>
                                <w:szCs w:val="16"/>
                                <w:lang w:val="nl-NL"/>
                              </w:rPr>
                            </w:pPr>
                            <w:r>
                              <w:rPr>
                                <w:rFonts w:ascii="Times New Roman" w:hAnsi="Times New Roman"/>
                                <w:color w:val="auto"/>
                                <w:spacing w:val="-4"/>
                                <w:sz w:val="16"/>
                                <w:szCs w:val="16"/>
                                <w:lang w:val="nl-NL"/>
                              </w:rPr>
                              <w:t>M</w:t>
                            </w:r>
                            <w:r w:rsidRPr="00E64A03">
                              <w:rPr>
                                <w:rFonts w:ascii="Times New Roman" w:hAnsi="Times New Roman"/>
                                <w:color w:val="auto"/>
                                <w:spacing w:val="-4"/>
                                <w:sz w:val="16"/>
                                <w:szCs w:val="16"/>
                                <w:lang w:val="nl-NL"/>
                              </w:rPr>
                              <w:t>ẫu</w:t>
                            </w:r>
                            <w:r>
                              <w:rPr>
                                <w:rFonts w:ascii="Times New Roman" w:hAnsi="Times New Roman"/>
                                <w:color w:val="auto"/>
                                <w:spacing w:val="-4"/>
                                <w:sz w:val="16"/>
                                <w:szCs w:val="16"/>
                                <w:lang w:val="nl-NL"/>
                              </w:rPr>
                              <w:t xml:space="preserve"> s</w:t>
                            </w:r>
                            <w:r w:rsidRPr="00E64A03">
                              <w:rPr>
                                <w:rFonts w:ascii="Times New Roman" w:hAnsi="Times New Roman"/>
                                <w:color w:val="auto"/>
                                <w:spacing w:val="-4"/>
                                <w:sz w:val="16"/>
                                <w:szCs w:val="16"/>
                                <w:lang w:val="nl-NL"/>
                              </w:rPr>
                              <w:t>ố</w:t>
                            </w:r>
                            <w:r>
                              <w:rPr>
                                <w:rFonts w:ascii="Times New Roman" w:hAnsi="Times New Roman"/>
                                <w:color w:val="auto"/>
                                <w:spacing w:val="-4"/>
                                <w:sz w:val="16"/>
                                <w:szCs w:val="16"/>
                                <w:lang w:val="nl-NL"/>
                              </w:rPr>
                              <w:t xml:space="preserve"> 13-PNT</w:t>
                            </w:r>
                          </w:p>
                          <w:p w14:paraId="3777471F" w14:textId="77777777" w:rsidR="00896894" w:rsidRPr="000C5C33" w:rsidRDefault="00896894" w:rsidP="00896894">
                            <w:pPr>
                              <w:pStyle w:val="5somuc"/>
                              <w:rPr>
                                <w:rFonts w:ascii="Times New Roman" w:hAnsi="Times New Roman"/>
                                <w:b w:val="0"/>
                                <w:bCs/>
                                <w:i/>
                                <w:iCs/>
                                <w:color w:val="auto"/>
                                <w:spacing w:val="-4"/>
                                <w:sz w:val="16"/>
                                <w:szCs w:val="16"/>
                                <w:lang w:val="nl-NL"/>
                              </w:rPr>
                            </w:pPr>
                            <w:r w:rsidRPr="000C5C33">
                              <w:rPr>
                                <w:rFonts w:ascii="Times New Roman" w:hAnsi="Times New Roman"/>
                                <w:b w:val="0"/>
                                <w:bCs/>
                                <w:i/>
                                <w:iCs/>
                                <w:sz w:val="16"/>
                                <w:szCs w:val="16"/>
                                <w:lang w:val="nl-NL"/>
                              </w:rPr>
                              <w:t xml:space="preserve">(Ban hành kèm theo Thông tư </w:t>
                            </w:r>
                            <w:r>
                              <w:rPr>
                                <w:rFonts w:ascii="Times New Roman" w:hAnsi="Times New Roman"/>
                                <w:b w:val="0"/>
                                <w:bCs/>
                                <w:i/>
                                <w:iCs/>
                                <w:sz w:val="16"/>
                                <w:szCs w:val="16"/>
                                <w:lang w:val="nl-NL"/>
                              </w:rPr>
                              <w:t>số 50/2017/TT-BTC</w:t>
                            </w:r>
                          </w:p>
                          <w:p w14:paraId="75F03545" w14:textId="77777777" w:rsidR="00896894" w:rsidRPr="00F86F15" w:rsidRDefault="00896894" w:rsidP="00896894">
                            <w:pPr>
                              <w:jc w:val="center"/>
                              <w:rPr>
                                <w:i/>
                                <w:iCs/>
                                <w:spacing w:val="-6"/>
                                <w:sz w:val="8"/>
                                <w:szCs w:val="8"/>
                                <w:lang w:val="nl-NL"/>
                              </w:rPr>
                            </w:pPr>
                            <w:r w:rsidRPr="000C5C33">
                              <w:rPr>
                                <w:i/>
                                <w:iCs/>
                                <w:spacing w:val="-6"/>
                                <w:sz w:val="16"/>
                                <w:szCs w:val="16"/>
                                <w:lang w:val="nl-NL"/>
                              </w:rPr>
                              <w:t>ngày</w:t>
                            </w:r>
                            <w:r>
                              <w:rPr>
                                <w:i/>
                                <w:iCs/>
                                <w:spacing w:val="-6"/>
                                <w:sz w:val="16"/>
                                <w:szCs w:val="16"/>
                                <w:lang w:val="nl-NL"/>
                              </w:rPr>
                              <w:t xml:space="preserve"> 15/5/2017 </w:t>
                            </w:r>
                            <w:r w:rsidRPr="000C5C33">
                              <w:rPr>
                                <w:i/>
                                <w:iCs/>
                                <w:spacing w:val="-6"/>
                                <w:sz w:val="16"/>
                                <w:szCs w:val="16"/>
                                <w:lang w:val="nl-NL"/>
                              </w:rPr>
                              <w:t>của Bộ Tài chính)</w:t>
                            </w:r>
                          </w:p>
                          <w:p w14:paraId="1B387D13" w14:textId="77777777" w:rsidR="00896894" w:rsidRPr="00173602" w:rsidRDefault="00896894" w:rsidP="00896894">
                            <w:pPr>
                              <w:pStyle w:val="5somuc"/>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1C9C78" id="Rectangle 13032" o:spid="_x0000_s1062" style="position:absolute;left:0;text-align:left;margin-left:347.1pt;margin-top:-9.05pt;width:118.6pt;height:45.3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">
                <v:path arrowok="t"/>
                <v:textbox>
                  <w:txbxContent>
                    <w:p w14:paraId="3FC9B025" w14:textId="77777777" w:rsidR="00896894" w:rsidRPr="0081682F" w:rsidRDefault="00896894" w:rsidP="00896894">
                      <w:pPr>
                        <w:pStyle w:val="5somuc"/>
                        <w:rPr>
                          <w:rFonts w:ascii="Times New Roman" w:hAnsi="Times New Roman"/>
                          <w:color w:val="auto"/>
                          <w:spacing w:val="-4"/>
                          <w:sz w:val="16"/>
                          <w:szCs w:val="16"/>
                          <w:lang w:val="nl-NL"/>
                        </w:rPr>
                      </w:pPr>
                      <w:r>
                        <w:rPr>
                          <w:rFonts w:ascii="Times New Roman" w:hAnsi="Times New Roman"/>
                          <w:color w:val="auto"/>
                          <w:spacing w:val="-4"/>
                          <w:sz w:val="16"/>
                          <w:szCs w:val="16"/>
                          <w:lang w:val="nl-NL"/>
                        </w:rPr>
                        <w:t>M</w:t>
                      </w:r>
                      <w:r w:rsidRPr="00E64A03">
                        <w:rPr>
                          <w:rFonts w:ascii="Times New Roman" w:hAnsi="Times New Roman"/>
                          <w:color w:val="auto"/>
                          <w:spacing w:val="-4"/>
                          <w:sz w:val="16"/>
                          <w:szCs w:val="16"/>
                          <w:lang w:val="nl-NL"/>
                        </w:rPr>
                        <w:t>ẫu</w:t>
                      </w:r>
                      <w:r>
                        <w:rPr>
                          <w:rFonts w:ascii="Times New Roman" w:hAnsi="Times New Roman"/>
                          <w:color w:val="auto"/>
                          <w:spacing w:val="-4"/>
                          <w:sz w:val="16"/>
                          <w:szCs w:val="16"/>
                          <w:lang w:val="nl-NL"/>
                        </w:rPr>
                        <w:t xml:space="preserve"> s</w:t>
                      </w:r>
                      <w:r w:rsidRPr="00E64A03">
                        <w:rPr>
                          <w:rFonts w:ascii="Times New Roman" w:hAnsi="Times New Roman"/>
                          <w:color w:val="auto"/>
                          <w:spacing w:val="-4"/>
                          <w:sz w:val="16"/>
                          <w:szCs w:val="16"/>
                          <w:lang w:val="nl-NL"/>
                        </w:rPr>
                        <w:t>ố</w:t>
                      </w:r>
                      <w:r>
                        <w:rPr>
                          <w:rFonts w:ascii="Times New Roman" w:hAnsi="Times New Roman"/>
                          <w:color w:val="auto"/>
                          <w:spacing w:val="-4"/>
                          <w:sz w:val="16"/>
                          <w:szCs w:val="16"/>
                          <w:lang w:val="nl-NL"/>
                        </w:rPr>
                        <w:t xml:space="preserve"> 13-PNT</w:t>
                      </w:r>
                    </w:p>
                    <w:p w14:paraId="3777471F" w14:textId="77777777" w:rsidR="00896894" w:rsidRPr="000C5C33" w:rsidRDefault="00896894" w:rsidP="00896894">
                      <w:pPr>
                        <w:pStyle w:val="5somuc"/>
                        <w:rPr>
                          <w:rFonts w:ascii="Times New Roman" w:hAnsi="Times New Roman"/>
                          <w:b w:val="0"/>
                          <w:bCs/>
                          <w:i/>
                          <w:iCs/>
                          <w:color w:val="auto"/>
                          <w:spacing w:val="-4"/>
                          <w:sz w:val="16"/>
                          <w:szCs w:val="16"/>
                          <w:lang w:val="nl-NL"/>
                        </w:rPr>
                      </w:pPr>
                      <w:r w:rsidRPr="000C5C33">
                        <w:rPr>
                          <w:rFonts w:ascii="Times New Roman" w:hAnsi="Times New Roman"/>
                          <w:b w:val="0"/>
                          <w:bCs/>
                          <w:i/>
                          <w:iCs/>
                          <w:sz w:val="16"/>
                          <w:szCs w:val="16"/>
                          <w:lang w:val="nl-NL"/>
                        </w:rPr>
                        <w:t xml:space="preserve">(Ban hành kèm theo Thông tư </w:t>
                      </w:r>
                      <w:r>
                        <w:rPr>
                          <w:rFonts w:ascii="Times New Roman" w:hAnsi="Times New Roman"/>
                          <w:b w:val="0"/>
                          <w:bCs/>
                          <w:i/>
                          <w:iCs/>
                          <w:sz w:val="16"/>
                          <w:szCs w:val="16"/>
                          <w:lang w:val="nl-NL"/>
                        </w:rPr>
                        <w:t>số 50/2017/TT-BTC</w:t>
                      </w:r>
                    </w:p>
                    <w:p w14:paraId="75F03545" w14:textId="77777777" w:rsidR="00896894" w:rsidRPr="00F86F15" w:rsidRDefault="00896894" w:rsidP="00896894">
                      <w:pPr>
                        <w:jc w:val="center"/>
                        <w:rPr>
                          <w:i/>
                          <w:iCs/>
                          <w:spacing w:val="-6"/>
                          <w:sz w:val="8"/>
                          <w:szCs w:val="8"/>
                          <w:lang w:val="nl-NL"/>
                        </w:rPr>
                      </w:pPr>
                      <w:r w:rsidRPr="000C5C33">
                        <w:rPr>
                          <w:i/>
                          <w:iCs/>
                          <w:spacing w:val="-6"/>
                          <w:sz w:val="16"/>
                          <w:szCs w:val="16"/>
                          <w:lang w:val="nl-NL"/>
                        </w:rPr>
                        <w:t>ngày</w:t>
                      </w:r>
                      <w:r>
                        <w:rPr>
                          <w:i/>
                          <w:iCs/>
                          <w:spacing w:val="-6"/>
                          <w:sz w:val="16"/>
                          <w:szCs w:val="16"/>
                          <w:lang w:val="nl-NL"/>
                        </w:rPr>
                        <w:t xml:space="preserve"> 15/5/2017 </w:t>
                      </w:r>
                      <w:r w:rsidRPr="000C5C33">
                        <w:rPr>
                          <w:i/>
                          <w:iCs/>
                          <w:spacing w:val="-6"/>
                          <w:sz w:val="16"/>
                          <w:szCs w:val="16"/>
                          <w:lang w:val="nl-NL"/>
                        </w:rPr>
                        <w:t>của Bộ Tài chính)</w:t>
                      </w:r>
                    </w:p>
                    <w:p w14:paraId="1B387D13" w14:textId="77777777" w:rsidR="00896894" w:rsidRPr="00173602" w:rsidRDefault="00896894" w:rsidP="00896894">
                      <w:pPr>
                        <w:pStyle w:val="5somuc"/>
                        <w:rPr>
                          <w:lang w:val="nl-NL"/>
                        </w:rPr>
                      </w:pPr>
                    </w:p>
                  </w:txbxContent>
                </v:textbox>
              </v:rect>
            </w:pict>
          </mc:Fallback>
        </mc:AlternateContent>
      </w:r>
    </w:p>
    <w:p w14:paraId="05517B0D" w14:textId="77777777" w:rsidR="00896894" w:rsidRDefault="00896894" w:rsidP="00896894">
      <w:pPr>
        <w:pStyle w:val="BodyText3"/>
        <w:widowControl w:val="0"/>
        <w:spacing w:after="0"/>
        <w:jc w:val="center"/>
        <w:rPr>
          <w:color w:val="000000"/>
          <w:lang w:val="nl-NL"/>
        </w:rPr>
      </w:pPr>
      <w:r w:rsidRPr="00680B6F">
        <w:rPr>
          <w:color w:val="000000"/>
          <w:lang w:val="nl-NL"/>
        </w:rPr>
        <w:tab/>
      </w:r>
    </w:p>
    <w:p w14:paraId="21EA61DD" w14:textId="77777777" w:rsidR="00896894" w:rsidRDefault="00896894" w:rsidP="00896894">
      <w:pPr>
        <w:pStyle w:val="BodyText3"/>
        <w:widowControl w:val="0"/>
        <w:spacing w:before="120" w:after="0"/>
        <w:jc w:val="center"/>
        <w:rPr>
          <w:color w:val="000000"/>
          <w:lang w:val="nl-NL"/>
        </w:rPr>
      </w:pPr>
    </w:p>
    <w:p w14:paraId="37B92CD7" w14:textId="77777777" w:rsidR="00896894" w:rsidRPr="00680B6F" w:rsidRDefault="00896894" w:rsidP="00896894">
      <w:pPr>
        <w:pStyle w:val="BodyText3"/>
        <w:widowControl w:val="0"/>
        <w:spacing w:after="0"/>
        <w:jc w:val="center"/>
        <w:rPr>
          <w:color w:val="000000"/>
          <w:lang w:val="nl-NL"/>
        </w:rPr>
      </w:pPr>
      <w:r w:rsidRPr="00680B6F">
        <w:rPr>
          <w:color w:val="000000"/>
          <w:lang w:val="nl-NL"/>
        </w:rPr>
        <w:t xml:space="preserve"> </w:t>
      </w:r>
    </w:p>
    <w:p w14:paraId="55FA0E95" w14:textId="77777777" w:rsidR="00896894" w:rsidRPr="00680B6F" w:rsidRDefault="00896894" w:rsidP="00896894">
      <w:pPr>
        <w:pStyle w:val="BodyText"/>
        <w:widowControl w:val="0"/>
        <w:jc w:val="center"/>
        <w:rPr>
          <w:rFonts w:ascii="Times New Roman" w:hAnsi="Times New Roman"/>
          <w:bCs/>
          <w:color w:val="000000"/>
          <w:sz w:val="26"/>
          <w:szCs w:val="26"/>
          <w:lang w:val="nl-NL"/>
        </w:rPr>
      </w:pPr>
      <w:r w:rsidRPr="00680B6F">
        <w:rPr>
          <w:rFonts w:ascii="Times New Roman" w:hAnsi="Times New Roman"/>
          <w:bCs/>
          <w:color w:val="000000"/>
          <w:sz w:val="26"/>
          <w:szCs w:val="26"/>
          <w:lang w:val="nl-NL"/>
        </w:rPr>
        <w:t>MẪU BÁO CÁO CỦA CHUYÊN GIA TÍNH TOÁN DỰ PHÒNG</w:t>
      </w:r>
    </w:p>
    <w:p w14:paraId="750E3D72" w14:textId="77777777" w:rsidR="00896894" w:rsidRPr="00680B6F" w:rsidRDefault="00896894" w:rsidP="00896894">
      <w:pPr>
        <w:pStyle w:val="BodyText3"/>
        <w:widowControl w:val="0"/>
        <w:spacing w:after="0"/>
        <w:jc w:val="center"/>
        <w:rPr>
          <w:b/>
          <w:color w:val="000000"/>
          <w:sz w:val="26"/>
          <w:szCs w:val="26"/>
          <w:lang w:val="nl-NL"/>
        </w:rPr>
      </w:pPr>
      <w:r w:rsidRPr="00680B6F">
        <w:rPr>
          <w:b/>
          <w:color w:val="000000"/>
          <w:sz w:val="26"/>
          <w:szCs w:val="26"/>
          <w:lang w:val="nl-NL"/>
        </w:rPr>
        <w:t xml:space="preserve">VÀ KHẢ NĂNG THANH TOÁN </w:t>
      </w:r>
    </w:p>
    <w:p w14:paraId="3E583E04" w14:textId="77777777" w:rsidR="00896894" w:rsidRPr="00680B6F" w:rsidRDefault="00896894" w:rsidP="00896894">
      <w:pPr>
        <w:pStyle w:val="BodyText3"/>
        <w:widowControl w:val="0"/>
        <w:spacing w:after="0"/>
        <w:jc w:val="center"/>
        <w:rPr>
          <w:color w:val="000000"/>
          <w:sz w:val="26"/>
          <w:szCs w:val="26"/>
          <w:lang w:val="nl-NL"/>
        </w:rPr>
      </w:pPr>
    </w:p>
    <w:p w14:paraId="5A50062E" w14:textId="77777777" w:rsidR="00896894" w:rsidRPr="00680B6F" w:rsidRDefault="00896894" w:rsidP="00896894">
      <w:pPr>
        <w:pStyle w:val="BodyText3"/>
        <w:widowControl w:val="0"/>
        <w:spacing w:after="0"/>
        <w:jc w:val="both"/>
        <w:rPr>
          <w:color w:val="000000"/>
          <w:sz w:val="26"/>
          <w:szCs w:val="26"/>
          <w:lang w:val="nl-NL"/>
        </w:rPr>
      </w:pPr>
      <w:r w:rsidRPr="00680B6F">
        <w:rPr>
          <w:bCs/>
          <w:color w:val="000000"/>
          <w:sz w:val="26"/>
          <w:szCs w:val="26"/>
          <w:lang w:val="nl-NL"/>
        </w:rPr>
        <w:t>- Tên doanh nghiệp bảo hiểm/doanh nghiệp tái bảo hiểm/chi nhánh nước ngoài:.......</w:t>
      </w:r>
      <w:r>
        <w:rPr>
          <w:bCs/>
          <w:color w:val="000000"/>
          <w:sz w:val="26"/>
          <w:szCs w:val="26"/>
          <w:lang w:val="nl-NL"/>
        </w:rPr>
        <w:t>.</w:t>
      </w:r>
      <w:r w:rsidRPr="00680B6F">
        <w:rPr>
          <w:bCs/>
          <w:color w:val="000000"/>
          <w:sz w:val="26"/>
          <w:szCs w:val="26"/>
          <w:lang w:val="nl-NL"/>
        </w:rPr>
        <w:t>........</w:t>
      </w:r>
    </w:p>
    <w:p w14:paraId="4B09EDAC" w14:textId="77777777" w:rsidR="00896894" w:rsidRPr="00680B6F" w:rsidRDefault="00896894" w:rsidP="00896894">
      <w:pPr>
        <w:pStyle w:val="BodyText3"/>
        <w:widowControl w:val="0"/>
        <w:spacing w:before="80" w:after="0"/>
        <w:jc w:val="both"/>
        <w:rPr>
          <w:color w:val="000000"/>
          <w:sz w:val="26"/>
          <w:szCs w:val="26"/>
          <w:lang w:val="nl-NL"/>
        </w:rPr>
      </w:pPr>
      <w:r w:rsidRPr="00680B6F">
        <w:rPr>
          <w:color w:val="000000"/>
          <w:sz w:val="26"/>
          <w:szCs w:val="26"/>
          <w:lang w:val="nl-NL"/>
        </w:rPr>
        <w:t xml:space="preserve">- </w:t>
      </w:r>
      <w:r w:rsidRPr="00680B6F">
        <w:rPr>
          <w:bCs/>
          <w:color w:val="000000"/>
          <w:sz w:val="26"/>
          <w:szCs w:val="26"/>
          <w:lang w:val="pt-BR"/>
        </w:rPr>
        <w:t>Thời kỳ báo cáo: Từ 01/01/năm... đến 31/12/năm...</w:t>
      </w:r>
    </w:p>
    <w:p w14:paraId="56EFCCF4" w14:textId="77777777" w:rsidR="00896894" w:rsidRPr="00680B6F" w:rsidRDefault="00896894" w:rsidP="00896894">
      <w:pPr>
        <w:pStyle w:val="BodyText3"/>
        <w:widowControl w:val="0"/>
        <w:spacing w:before="80" w:after="0"/>
        <w:jc w:val="both"/>
        <w:rPr>
          <w:b/>
          <w:color w:val="000000"/>
          <w:sz w:val="26"/>
          <w:szCs w:val="26"/>
          <w:lang w:val="pt-BR"/>
        </w:rPr>
      </w:pPr>
      <w:r w:rsidRPr="00680B6F">
        <w:rPr>
          <w:b/>
          <w:color w:val="000000"/>
          <w:sz w:val="26"/>
          <w:szCs w:val="26"/>
          <w:lang w:val="pt-BR"/>
        </w:rPr>
        <w:t xml:space="preserve">I. BÁO CÁO VỀ SẢN PHẨM BẢO HIỂM </w:t>
      </w:r>
    </w:p>
    <w:p w14:paraId="489694F1" w14:textId="77777777" w:rsidR="00896894" w:rsidRPr="00680B6F" w:rsidRDefault="00896894" w:rsidP="00896894">
      <w:pPr>
        <w:pStyle w:val="BodyText3"/>
        <w:widowControl w:val="0"/>
        <w:spacing w:before="80"/>
        <w:jc w:val="both"/>
        <w:rPr>
          <w:b/>
          <w:color w:val="000000"/>
          <w:sz w:val="26"/>
          <w:szCs w:val="26"/>
          <w:lang w:val="pt-BR"/>
        </w:rPr>
      </w:pPr>
      <w:r w:rsidRPr="00680B6F">
        <w:rPr>
          <w:b/>
          <w:color w:val="000000"/>
          <w:sz w:val="26"/>
          <w:szCs w:val="26"/>
          <w:lang w:val="pt-BR"/>
        </w:rPr>
        <w:t xml:space="preserve">1. Báo cáo việc tính toán phí bảo hiểm và tham gia xây dựng quy tắc, điều khoản của các sản phẩm bảo hiểm trong kỳ báo cáo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92"/>
        <w:gridCol w:w="3049"/>
        <w:gridCol w:w="2825"/>
      </w:tblGrid>
      <w:tr w:rsidR="00896894" w:rsidRPr="00680B6F" w14:paraId="72176B22" w14:textId="77777777" w:rsidTr="00AC6776">
        <w:tc>
          <w:tcPr>
            <w:tcW w:w="3492" w:type="dxa"/>
            <w:vMerge w:val="restart"/>
            <w:vAlign w:val="center"/>
          </w:tcPr>
          <w:p w14:paraId="53DCB565" w14:textId="77777777" w:rsidR="00896894" w:rsidRPr="00680B6F" w:rsidRDefault="00896894" w:rsidP="00AC6776">
            <w:pPr>
              <w:pStyle w:val="BodyText3"/>
              <w:widowControl w:val="0"/>
              <w:spacing w:before="20" w:after="20"/>
              <w:jc w:val="center"/>
              <w:rPr>
                <w:b/>
                <w:color w:val="000000"/>
                <w:sz w:val="26"/>
                <w:szCs w:val="26"/>
                <w:lang w:val="pt-BR"/>
              </w:rPr>
            </w:pPr>
            <w:r w:rsidRPr="00680B6F">
              <w:rPr>
                <w:b/>
                <w:color w:val="000000"/>
                <w:sz w:val="26"/>
                <w:szCs w:val="26"/>
                <w:lang w:val="pt-BR"/>
              </w:rPr>
              <w:t>Sản phẩm bảo hiểm</w:t>
            </w:r>
          </w:p>
        </w:tc>
        <w:tc>
          <w:tcPr>
            <w:tcW w:w="5874" w:type="dxa"/>
            <w:gridSpan w:val="2"/>
            <w:vAlign w:val="center"/>
          </w:tcPr>
          <w:p w14:paraId="5527C758" w14:textId="77777777" w:rsidR="00896894" w:rsidRPr="00680B6F" w:rsidRDefault="00896894" w:rsidP="00AC6776">
            <w:pPr>
              <w:pStyle w:val="BodyText3"/>
              <w:widowControl w:val="0"/>
              <w:spacing w:before="20" w:after="20"/>
              <w:jc w:val="center"/>
              <w:rPr>
                <w:b/>
                <w:color w:val="000000"/>
                <w:sz w:val="26"/>
                <w:szCs w:val="26"/>
              </w:rPr>
            </w:pPr>
            <w:r w:rsidRPr="00680B6F">
              <w:rPr>
                <w:b/>
                <w:color w:val="000000"/>
                <w:sz w:val="26"/>
                <w:szCs w:val="26"/>
              </w:rPr>
              <w:t>Tình trạng</w:t>
            </w:r>
          </w:p>
        </w:tc>
      </w:tr>
      <w:tr w:rsidR="00896894" w:rsidRPr="00043B58" w14:paraId="491A88A8" w14:textId="77777777" w:rsidTr="00AC6776">
        <w:tc>
          <w:tcPr>
            <w:tcW w:w="3492" w:type="dxa"/>
            <w:vMerge/>
            <w:vAlign w:val="center"/>
          </w:tcPr>
          <w:p w14:paraId="0775F456" w14:textId="77777777" w:rsidR="00896894" w:rsidRPr="00680B6F" w:rsidRDefault="00896894" w:rsidP="00AC6776">
            <w:pPr>
              <w:pStyle w:val="BodyText3"/>
              <w:widowControl w:val="0"/>
              <w:spacing w:before="20" w:after="20"/>
              <w:jc w:val="center"/>
              <w:rPr>
                <w:b/>
                <w:color w:val="000000"/>
                <w:sz w:val="26"/>
                <w:szCs w:val="26"/>
                <w:lang w:val="pt-BR"/>
              </w:rPr>
            </w:pPr>
          </w:p>
        </w:tc>
        <w:tc>
          <w:tcPr>
            <w:tcW w:w="3049" w:type="dxa"/>
            <w:vAlign w:val="center"/>
          </w:tcPr>
          <w:p w14:paraId="532B39D1" w14:textId="77777777" w:rsidR="00896894" w:rsidRPr="00680B6F" w:rsidRDefault="00896894" w:rsidP="00AC6776">
            <w:pPr>
              <w:pStyle w:val="BodyText3"/>
              <w:widowControl w:val="0"/>
              <w:spacing w:before="20" w:after="20"/>
              <w:jc w:val="center"/>
              <w:rPr>
                <w:b/>
                <w:color w:val="000000"/>
                <w:sz w:val="26"/>
                <w:szCs w:val="26"/>
                <w:lang w:val="pt-BR"/>
              </w:rPr>
            </w:pPr>
            <w:r w:rsidRPr="00680B6F">
              <w:rPr>
                <w:b/>
                <w:color w:val="000000"/>
                <w:sz w:val="26"/>
                <w:szCs w:val="26"/>
                <w:lang w:val="pt-BR"/>
              </w:rPr>
              <w:t>Sửa đổi, bổ sung quy tắc, điều khoản, biểu phí                                đã ban hành</w:t>
            </w:r>
          </w:p>
        </w:tc>
        <w:tc>
          <w:tcPr>
            <w:tcW w:w="2825" w:type="dxa"/>
            <w:vAlign w:val="center"/>
          </w:tcPr>
          <w:p w14:paraId="3C55F811" w14:textId="77777777" w:rsidR="00896894" w:rsidRPr="00680B6F" w:rsidRDefault="00896894" w:rsidP="00AC6776">
            <w:pPr>
              <w:pStyle w:val="BodyText3"/>
              <w:widowControl w:val="0"/>
              <w:spacing w:before="20" w:after="20"/>
              <w:jc w:val="center"/>
              <w:rPr>
                <w:b/>
                <w:color w:val="000000"/>
                <w:sz w:val="26"/>
                <w:szCs w:val="26"/>
                <w:lang w:val="pt-BR"/>
              </w:rPr>
            </w:pPr>
            <w:r w:rsidRPr="00680B6F">
              <w:rPr>
                <w:b/>
                <w:color w:val="000000"/>
                <w:sz w:val="26"/>
                <w:szCs w:val="26"/>
                <w:lang w:val="pt-BR"/>
              </w:rPr>
              <w:t>Xây dựng quy tắc, điều khoản, biểu phí mới</w:t>
            </w:r>
          </w:p>
        </w:tc>
      </w:tr>
      <w:tr w:rsidR="00896894" w:rsidRPr="00680B6F" w14:paraId="6AFA2559" w14:textId="77777777" w:rsidTr="00AC6776">
        <w:trPr>
          <w:trHeight w:val="2608"/>
        </w:trPr>
        <w:tc>
          <w:tcPr>
            <w:tcW w:w="3492" w:type="dxa"/>
          </w:tcPr>
          <w:p w14:paraId="19F95EC3" w14:textId="77777777" w:rsidR="00896894" w:rsidRPr="00680B6F" w:rsidRDefault="00896894" w:rsidP="00AC6776">
            <w:pPr>
              <w:pStyle w:val="10chutrongbang"/>
              <w:widowControl w:val="0"/>
              <w:spacing w:before="20" w:after="20"/>
              <w:rPr>
                <w:rFonts w:ascii="Times New Roman" w:hAnsi="Times New Roman"/>
                <w:color w:val="auto"/>
                <w:sz w:val="26"/>
                <w:szCs w:val="26"/>
                <w:lang w:val="pt-BR"/>
              </w:rPr>
            </w:pPr>
            <w:r w:rsidRPr="00680B6F">
              <w:rPr>
                <w:rFonts w:ascii="Times New Roman" w:hAnsi="Times New Roman"/>
                <w:color w:val="auto"/>
                <w:sz w:val="26"/>
                <w:szCs w:val="26"/>
                <w:lang w:val="pt-BR"/>
              </w:rPr>
              <w:t xml:space="preserve">1. Nghiệp vụ bảo hiểm tài sản </w:t>
            </w:r>
          </w:p>
          <w:p w14:paraId="0EB52E7E" w14:textId="77777777" w:rsidR="00896894" w:rsidRPr="00680B6F" w:rsidRDefault="00896894" w:rsidP="00AC6776">
            <w:pPr>
              <w:pStyle w:val="10chutrongbang"/>
              <w:widowControl w:val="0"/>
              <w:spacing w:before="20" w:after="20"/>
              <w:rPr>
                <w:rFonts w:ascii="Times New Roman" w:hAnsi="Times New Roman"/>
                <w:color w:val="auto"/>
                <w:sz w:val="26"/>
                <w:szCs w:val="26"/>
              </w:rPr>
            </w:pPr>
            <w:r w:rsidRPr="00680B6F">
              <w:rPr>
                <w:rFonts w:ascii="Times New Roman" w:hAnsi="Times New Roman"/>
                <w:color w:val="auto"/>
                <w:sz w:val="26"/>
                <w:szCs w:val="26"/>
              </w:rPr>
              <w:t>- Sản phẩm A</w:t>
            </w:r>
          </w:p>
          <w:p w14:paraId="57C54E78" w14:textId="77777777" w:rsidR="00896894" w:rsidRPr="00680B6F" w:rsidRDefault="00896894" w:rsidP="00AC6776">
            <w:pPr>
              <w:pStyle w:val="10chutrongbang"/>
              <w:widowControl w:val="0"/>
              <w:spacing w:before="20" w:after="20"/>
              <w:rPr>
                <w:rFonts w:ascii="Times New Roman" w:hAnsi="Times New Roman"/>
                <w:color w:val="auto"/>
                <w:sz w:val="26"/>
                <w:szCs w:val="26"/>
              </w:rPr>
            </w:pPr>
            <w:r w:rsidRPr="00680B6F">
              <w:rPr>
                <w:rFonts w:ascii="Times New Roman" w:hAnsi="Times New Roman"/>
                <w:color w:val="auto"/>
                <w:sz w:val="26"/>
                <w:szCs w:val="26"/>
              </w:rPr>
              <w:t>- Sản phẩm B....</w:t>
            </w:r>
          </w:p>
          <w:p w14:paraId="4760425C" w14:textId="77777777" w:rsidR="00896894" w:rsidRPr="00680B6F" w:rsidRDefault="00896894" w:rsidP="00AC6776">
            <w:pPr>
              <w:pStyle w:val="10chutrongbang"/>
              <w:widowControl w:val="0"/>
              <w:spacing w:before="20" w:after="20"/>
              <w:rPr>
                <w:rFonts w:ascii="Times New Roman" w:hAnsi="Times New Roman"/>
                <w:color w:val="auto"/>
                <w:sz w:val="26"/>
                <w:szCs w:val="26"/>
              </w:rPr>
            </w:pPr>
            <w:r w:rsidRPr="00680B6F">
              <w:rPr>
                <w:rFonts w:ascii="Times New Roman" w:hAnsi="Times New Roman"/>
                <w:color w:val="auto"/>
                <w:sz w:val="26"/>
                <w:szCs w:val="26"/>
              </w:rPr>
              <w:t>2. Nghiệp vụ bảo hiểm trách nhiệm</w:t>
            </w:r>
          </w:p>
          <w:p w14:paraId="52DEAB6C" w14:textId="77777777" w:rsidR="00896894" w:rsidRPr="00680B6F" w:rsidRDefault="00896894" w:rsidP="00AC6776">
            <w:pPr>
              <w:pStyle w:val="10chutrongbang"/>
              <w:widowControl w:val="0"/>
              <w:spacing w:before="20" w:after="20"/>
              <w:rPr>
                <w:rFonts w:ascii="Times New Roman" w:hAnsi="Times New Roman"/>
                <w:color w:val="auto"/>
                <w:sz w:val="26"/>
                <w:szCs w:val="26"/>
              </w:rPr>
            </w:pPr>
            <w:r w:rsidRPr="00680B6F">
              <w:rPr>
                <w:rFonts w:ascii="Times New Roman" w:hAnsi="Times New Roman"/>
                <w:color w:val="auto"/>
                <w:sz w:val="26"/>
                <w:szCs w:val="26"/>
              </w:rPr>
              <w:t>- Sản phẩm A</w:t>
            </w:r>
          </w:p>
          <w:p w14:paraId="43632C92" w14:textId="77777777" w:rsidR="00896894" w:rsidRPr="00680B6F" w:rsidRDefault="00896894" w:rsidP="00AC6776">
            <w:pPr>
              <w:pStyle w:val="10chutrongbang"/>
              <w:widowControl w:val="0"/>
              <w:spacing w:before="20" w:after="20"/>
              <w:rPr>
                <w:rFonts w:ascii="Times New Roman" w:hAnsi="Times New Roman"/>
                <w:color w:val="auto"/>
                <w:sz w:val="26"/>
                <w:szCs w:val="26"/>
              </w:rPr>
            </w:pPr>
            <w:r w:rsidRPr="00680B6F">
              <w:rPr>
                <w:rFonts w:ascii="Times New Roman" w:hAnsi="Times New Roman"/>
                <w:color w:val="auto"/>
                <w:sz w:val="26"/>
                <w:szCs w:val="26"/>
              </w:rPr>
              <w:t>- Sản phẩm....</w:t>
            </w:r>
          </w:p>
          <w:p w14:paraId="4EB1AAD0" w14:textId="77777777" w:rsidR="00896894" w:rsidRPr="00680B6F" w:rsidRDefault="00896894" w:rsidP="00AC6776">
            <w:pPr>
              <w:pStyle w:val="10chutrongbang"/>
              <w:widowControl w:val="0"/>
              <w:spacing w:before="20" w:after="20"/>
              <w:rPr>
                <w:rFonts w:ascii="Times New Roman" w:eastAsia="Gulim" w:hAnsi="Times New Roman"/>
                <w:color w:val="auto"/>
                <w:sz w:val="26"/>
                <w:szCs w:val="26"/>
              </w:rPr>
            </w:pPr>
            <w:r w:rsidRPr="00680B6F">
              <w:rPr>
                <w:rFonts w:ascii="Times New Roman" w:hAnsi="Times New Roman"/>
                <w:color w:val="auto"/>
                <w:sz w:val="26"/>
                <w:szCs w:val="26"/>
              </w:rPr>
              <w:t>3. Nghiệp vụ…..</w:t>
            </w:r>
          </w:p>
        </w:tc>
        <w:tc>
          <w:tcPr>
            <w:tcW w:w="3049" w:type="dxa"/>
          </w:tcPr>
          <w:p w14:paraId="10F2DC3C" w14:textId="77777777" w:rsidR="00896894" w:rsidRPr="00680B6F" w:rsidRDefault="00896894" w:rsidP="00AC6776">
            <w:pPr>
              <w:pStyle w:val="BodyText3"/>
              <w:widowControl w:val="0"/>
              <w:spacing w:before="20" w:after="20"/>
              <w:rPr>
                <w:color w:val="000000"/>
                <w:sz w:val="26"/>
                <w:szCs w:val="26"/>
                <w:lang w:val="nl-NL"/>
              </w:rPr>
            </w:pPr>
          </w:p>
        </w:tc>
        <w:tc>
          <w:tcPr>
            <w:tcW w:w="2825" w:type="dxa"/>
          </w:tcPr>
          <w:p w14:paraId="4FF7A823" w14:textId="77777777" w:rsidR="00896894" w:rsidRPr="00680B6F" w:rsidRDefault="00896894" w:rsidP="00AC6776">
            <w:pPr>
              <w:pStyle w:val="BodyText3"/>
              <w:widowControl w:val="0"/>
              <w:spacing w:before="20" w:after="20"/>
              <w:rPr>
                <w:color w:val="000000"/>
                <w:sz w:val="26"/>
                <w:szCs w:val="26"/>
                <w:lang w:val="nl-NL"/>
              </w:rPr>
            </w:pPr>
          </w:p>
        </w:tc>
      </w:tr>
    </w:tbl>
    <w:p w14:paraId="1977B0FC" w14:textId="77777777" w:rsidR="00896894" w:rsidRPr="00680B6F" w:rsidRDefault="00896894" w:rsidP="00896894">
      <w:pPr>
        <w:pStyle w:val="BodyText3"/>
        <w:widowControl w:val="0"/>
        <w:tabs>
          <w:tab w:val="num" w:pos="0"/>
        </w:tabs>
        <w:spacing w:before="80" w:after="0"/>
        <w:ind w:firstLine="454"/>
        <w:jc w:val="both"/>
        <w:rPr>
          <w:bCs/>
          <w:color w:val="000000"/>
          <w:sz w:val="26"/>
          <w:szCs w:val="26"/>
          <w:lang w:val="pt-BR"/>
        </w:rPr>
      </w:pPr>
      <w:r w:rsidRPr="00680B6F">
        <w:rPr>
          <w:bCs/>
          <w:color w:val="000000"/>
          <w:sz w:val="26"/>
          <w:szCs w:val="26"/>
          <w:lang w:val="pt-BR"/>
        </w:rPr>
        <w:tab/>
        <w:t>Nhận xét, đánh giá của chuyên gia tính toán dự phòng và khả năng thanh toán về việc quy tắc, điều khoản, biểu phí bảo hiểm đảm bảo quy định tại Khoản 5 Điều 39 Nghị định số 73/2016/NĐ-CP.</w:t>
      </w:r>
    </w:p>
    <w:p w14:paraId="1FCD6B85" w14:textId="77777777" w:rsidR="00896894" w:rsidRPr="00680B6F" w:rsidRDefault="00896894" w:rsidP="00896894">
      <w:pPr>
        <w:pStyle w:val="BodyText3"/>
        <w:widowControl w:val="0"/>
        <w:tabs>
          <w:tab w:val="num" w:pos="0"/>
        </w:tabs>
        <w:spacing w:before="80"/>
        <w:ind w:firstLine="454"/>
        <w:jc w:val="both"/>
        <w:rPr>
          <w:rFonts w:ascii="Times New Roman Bold" w:hAnsi="Times New Roman Bold"/>
          <w:b/>
          <w:color w:val="000000"/>
          <w:sz w:val="26"/>
          <w:szCs w:val="26"/>
          <w:lang w:val="pt-BR"/>
        </w:rPr>
      </w:pPr>
      <w:r w:rsidRPr="00680B6F">
        <w:rPr>
          <w:rFonts w:ascii="Times New Roman Bold" w:hAnsi="Times New Roman Bold"/>
          <w:b/>
          <w:color w:val="000000"/>
          <w:sz w:val="26"/>
          <w:szCs w:val="26"/>
          <w:lang w:val="pt-BR"/>
        </w:rPr>
        <w:t xml:space="preserve">2. Đánh giá chênh lệch giữa các giả định tính phí so với thực tế triển khai của từng sản phẩm: </w:t>
      </w:r>
    </w:p>
    <w:tbl>
      <w:tblPr>
        <w:tblW w:w="936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88"/>
        <w:gridCol w:w="1320"/>
        <w:gridCol w:w="1224"/>
        <w:gridCol w:w="2417"/>
        <w:gridCol w:w="1927"/>
        <w:gridCol w:w="990"/>
      </w:tblGrid>
      <w:tr w:rsidR="00896894" w:rsidRPr="00680B6F" w14:paraId="19DB1F22" w14:textId="77777777" w:rsidTr="00AC6776">
        <w:tc>
          <w:tcPr>
            <w:tcW w:w="1488" w:type="dxa"/>
            <w:vAlign w:val="center"/>
          </w:tcPr>
          <w:p w14:paraId="26A29B18" w14:textId="77777777" w:rsidR="00896894" w:rsidRPr="00680B6F" w:rsidRDefault="00896894" w:rsidP="00AC6776">
            <w:pPr>
              <w:pStyle w:val="BodyText3"/>
              <w:widowControl w:val="0"/>
              <w:spacing w:before="20" w:after="20"/>
              <w:ind w:left="-57" w:right="-57"/>
              <w:jc w:val="center"/>
              <w:rPr>
                <w:b/>
                <w:color w:val="000000"/>
                <w:sz w:val="26"/>
                <w:szCs w:val="26"/>
              </w:rPr>
            </w:pPr>
            <w:r w:rsidRPr="00680B6F">
              <w:rPr>
                <w:b/>
                <w:color w:val="000000"/>
                <w:sz w:val="26"/>
                <w:szCs w:val="26"/>
              </w:rPr>
              <w:t>Tên sản phẩm</w:t>
            </w:r>
          </w:p>
        </w:tc>
        <w:tc>
          <w:tcPr>
            <w:tcW w:w="1320" w:type="dxa"/>
            <w:vAlign w:val="center"/>
          </w:tcPr>
          <w:p w14:paraId="4724B006" w14:textId="77777777" w:rsidR="00896894" w:rsidRPr="00680B6F" w:rsidRDefault="00896894" w:rsidP="00AC6776">
            <w:pPr>
              <w:pStyle w:val="BodyText3"/>
              <w:widowControl w:val="0"/>
              <w:spacing w:before="20" w:after="20"/>
              <w:ind w:left="-57" w:right="-57"/>
              <w:jc w:val="center"/>
              <w:rPr>
                <w:b/>
                <w:color w:val="000000"/>
                <w:sz w:val="26"/>
                <w:szCs w:val="26"/>
              </w:rPr>
            </w:pPr>
            <w:r w:rsidRPr="00680B6F">
              <w:rPr>
                <w:b/>
                <w:color w:val="000000"/>
                <w:sz w:val="26"/>
                <w:szCs w:val="26"/>
              </w:rPr>
              <w:t>Giả định tính phí</w:t>
            </w:r>
          </w:p>
          <w:p w14:paraId="6581BAE2" w14:textId="77777777" w:rsidR="00896894" w:rsidRPr="00680B6F" w:rsidRDefault="00896894" w:rsidP="00AC6776">
            <w:pPr>
              <w:pStyle w:val="BodyText3"/>
              <w:widowControl w:val="0"/>
              <w:spacing w:before="20" w:after="20"/>
              <w:ind w:left="-57" w:right="-57"/>
              <w:jc w:val="center"/>
              <w:rPr>
                <w:b/>
                <w:color w:val="000000"/>
                <w:sz w:val="26"/>
                <w:szCs w:val="26"/>
              </w:rPr>
            </w:pPr>
            <w:r w:rsidRPr="00680B6F">
              <w:rPr>
                <w:b/>
                <w:color w:val="000000"/>
                <w:sz w:val="26"/>
                <w:szCs w:val="26"/>
              </w:rPr>
              <w:t xml:space="preserve"> (chi tiết)</w:t>
            </w:r>
          </w:p>
        </w:tc>
        <w:tc>
          <w:tcPr>
            <w:tcW w:w="1224" w:type="dxa"/>
            <w:vAlign w:val="center"/>
          </w:tcPr>
          <w:p w14:paraId="3CEB4EBD" w14:textId="77777777" w:rsidR="00896894" w:rsidRPr="00680B6F" w:rsidRDefault="00896894" w:rsidP="00AC6776">
            <w:pPr>
              <w:pStyle w:val="BodyText3"/>
              <w:widowControl w:val="0"/>
              <w:spacing w:before="20" w:after="20"/>
              <w:ind w:left="-57" w:right="-57"/>
              <w:jc w:val="center"/>
              <w:rPr>
                <w:b/>
                <w:color w:val="000000"/>
                <w:sz w:val="26"/>
                <w:szCs w:val="26"/>
              </w:rPr>
            </w:pPr>
            <w:r w:rsidRPr="00680B6F">
              <w:rPr>
                <w:b/>
                <w:color w:val="000000"/>
                <w:sz w:val="26"/>
                <w:szCs w:val="26"/>
              </w:rPr>
              <w:t>Thực tế triển khai (chi tiết)</w:t>
            </w:r>
          </w:p>
        </w:tc>
        <w:tc>
          <w:tcPr>
            <w:tcW w:w="2417" w:type="dxa"/>
            <w:vAlign w:val="center"/>
          </w:tcPr>
          <w:p w14:paraId="2A386BF3" w14:textId="77777777" w:rsidR="00896894" w:rsidRPr="00680B6F" w:rsidRDefault="00896894" w:rsidP="00AC6776">
            <w:pPr>
              <w:pStyle w:val="BodyText3"/>
              <w:widowControl w:val="0"/>
              <w:spacing w:before="20" w:after="20"/>
              <w:ind w:left="-57" w:right="-57"/>
              <w:jc w:val="center"/>
              <w:rPr>
                <w:b/>
                <w:color w:val="000000"/>
                <w:sz w:val="26"/>
                <w:szCs w:val="26"/>
              </w:rPr>
            </w:pPr>
            <w:r w:rsidRPr="00680B6F">
              <w:rPr>
                <w:b/>
                <w:color w:val="000000"/>
                <w:sz w:val="26"/>
                <w:szCs w:val="26"/>
              </w:rPr>
              <w:t>Chênh lệch giữa các giả định tính phí so với thực tế triển khai từng sản phẩm                       (chi tiết)</w:t>
            </w:r>
          </w:p>
        </w:tc>
        <w:tc>
          <w:tcPr>
            <w:tcW w:w="1927" w:type="dxa"/>
            <w:vAlign w:val="center"/>
          </w:tcPr>
          <w:p w14:paraId="51920119" w14:textId="77777777" w:rsidR="00896894" w:rsidRPr="00680B6F" w:rsidRDefault="00896894" w:rsidP="00AC6776">
            <w:pPr>
              <w:pStyle w:val="BodyText3"/>
              <w:widowControl w:val="0"/>
              <w:spacing w:before="20" w:after="20"/>
              <w:ind w:left="-57" w:right="-57"/>
              <w:jc w:val="center"/>
              <w:rPr>
                <w:b/>
                <w:color w:val="000000"/>
                <w:sz w:val="26"/>
                <w:szCs w:val="26"/>
              </w:rPr>
            </w:pPr>
            <w:r w:rsidRPr="00680B6F">
              <w:rPr>
                <w:b/>
                <w:color w:val="000000"/>
                <w:sz w:val="26"/>
                <w:szCs w:val="26"/>
              </w:rPr>
              <w:t>Nhận xét, đánh giá của chuyên gia tính toán dự phòng và khả năng thanh toán</w:t>
            </w:r>
          </w:p>
        </w:tc>
        <w:tc>
          <w:tcPr>
            <w:tcW w:w="990" w:type="dxa"/>
            <w:vAlign w:val="center"/>
          </w:tcPr>
          <w:p w14:paraId="69410248" w14:textId="77777777" w:rsidR="00896894" w:rsidRPr="00680B6F" w:rsidRDefault="00896894" w:rsidP="00AC6776">
            <w:pPr>
              <w:pStyle w:val="BodyText3"/>
              <w:widowControl w:val="0"/>
              <w:spacing w:before="20" w:after="20"/>
              <w:ind w:left="-57" w:right="-57"/>
              <w:jc w:val="center"/>
              <w:rPr>
                <w:b/>
                <w:color w:val="000000"/>
                <w:sz w:val="26"/>
                <w:szCs w:val="26"/>
              </w:rPr>
            </w:pPr>
            <w:r w:rsidRPr="00680B6F">
              <w:rPr>
                <w:b/>
                <w:color w:val="000000"/>
                <w:sz w:val="26"/>
                <w:szCs w:val="26"/>
              </w:rPr>
              <w:t>Phương án</w:t>
            </w:r>
          </w:p>
          <w:p w14:paraId="7E017B10" w14:textId="77777777" w:rsidR="00896894" w:rsidRPr="00680B6F" w:rsidRDefault="00896894" w:rsidP="00AC6776">
            <w:pPr>
              <w:pStyle w:val="BodyText3"/>
              <w:widowControl w:val="0"/>
              <w:spacing w:before="20" w:after="20"/>
              <w:ind w:left="-57" w:right="-57"/>
              <w:jc w:val="center"/>
              <w:rPr>
                <w:b/>
                <w:color w:val="000000"/>
                <w:sz w:val="26"/>
                <w:szCs w:val="26"/>
              </w:rPr>
            </w:pPr>
            <w:r w:rsidRPr="00680B6F">
              <w:rPr>
                <w:b/>
                <w:color w:val="000000"/>
                <w:sz w:val="26"/>
                <w:szCs w:val="26"/>
              </w:rPr>
              <w:t xml:space="preserve"> xử lý (*)</w:t>
            </w:r>
          </w:p>
        </w:tc>
      </w:tr>
      <w:tr w:rsidR="00896894" w:rsidRPr="00680B6F" w14:paraId="45D2D3A9" w14:textId="77777777" w:rsidTr="00AC6776">
        <w:tc>
          <w:tcPr>
            <w:tcW w:w="1488" w:type="dxa"/>
          </w:tcPr>
          <w:p w14:paraId="06461AD2" w14:textId="77777777" w:rsidR="00896894" w:rsidRPr="00680B6F" w:rsidRDefault="00896894" w:rsidP="00AC6776">
            <w:pPr>
              <w:pStyle w:val="BodyText3"/>
              <w:widowControl w:val="0"/>
              <w:spacing w:before="20" w:after="20"/>
              <w:rPr>
                <w:bCs/>
                <w:color w:val="000000"/>
                <w:sz w:val="26"/>
                <w:szCs w:val="26"/>
                <w:lang w:val="nl-NL"/>
              </w:rPr>
            </w:pPr>
            <w:r w:rsidRPr="00680B6F">
              <w:rPr>
                <w:bCs/>
                <w:color w:val="000000"/>
                <w:sz w:val="26"/>
                <w:szCs w:val="26"/>
                <w:lang w:val="nl-NL"/>
              </w:rPr>
              <w:t>- Sản phẩm A....</w:t>
            </w:r>
          </w:p>
        </w:tc>
        <w:tc>
          <w:tcPr>
            <w:tcW w:w="1320" w:type="dxa"/>
          </w:tcPr>
          <w:p w14:paraId="4A7F97FF" w14:textId="77777777" w:rsidR="00896894" w:rsidRPr="00680B6F" w:rsidRDefault="00896894" w:rsidP="00AC6776">
            <w:pPr>
              <w:pStyle w:val="BodyText3"/>
              <w:widowControl w:val="0"/>
              <w:spacing w:before="20" w:after="20"/>
              <w:rPr>
                <w:color w:val="000000"/>
                <w:sz w:val="26"/>
                <w:szCs w:val="26"/>
                <w:lang w:val="nl-NL"/>
              </w:rPr>
            </w:pPr>
          </w:p>
        </w:tc>
        <w:tc>
          <w:tcPr>
            <w:tcW w:w="1224" w:type="dxa"/>
          </w:tcPr>
          <w:p w14:paraId="1BF6E3D6" w14:textId="77777777" w:rsidR="00896894" w:rsidRPr="00680B6F" w:rsidRDefault="00896894" w:rsidP="00AC6776">
            <w:pPr>
              <w:pStyle w:val="BodyText3"/>
              <w:widowControl w:val="0"/>
              <w:spacing w:before="20" w:after="20"/>
              <w:rPr>
                <w:color w:val="000000"/>
                <w:sz w:val="26"/>
                <w:szCs w:val="26"/>
                <w:lang w:val="nl-NL"/>
              </w:rPr>
            </w:pPr>
          </w:p>
        </w:tc>
        <w:tc>
          <w:tcPr>
            <w:tcW w:w="2417" w:type="dxa"/>
          </w:tcPr>
          <w:p w14:paraId="698F462E" w14:textId="77777777" w:rsidR="00896894" w:rsidRPr="00680B6F" w:rsidRDefault="00896894" w:rsidP="00AC6776">
            <w:pPr>
              <w:pStyle w:val="BodyText3"/>
              <w:widowControl w:val="0"/>
              <w:spacing w:before="20" w:after="20"/>
              <w:rPr>
                <w:color w:val="000000"/>
                <w:sz w:val="26"/>
                <w:szCs w:val="26"/>
                <w:lang w:val="nl-NL"/>
              </w:rPr>
            </w:pPr>
          </w:p>
        </w:tc>
        <w:tc>
          <w:tcPr>
            <w:tcW w:w="1927" w:type="dxa"/>
          </w:tcPr>
          <w:p w14:paraId="388450D1" w14:textId="77777777" w:rsidR="00896894" w:rsidRPr="00680B6F" w:rsidRDefault="00896894" w:rsidP="00AC6776">
            <w:pPr>
              <w:pStyle w:val="BodyText3"/>
              <w:widowControl w:val="0"/>
              <w:spacing w:before="20" w:after="20"/>
              <w:rPr>
                <w:color w:val="000000"/>
                <w:sz w:val="26"/>
                <w:szCs w:val="26"/>
                <w:lang w:val="nl-NL"/>
              </w:rPr>
            </w:pPr>
          </w:p>
        </w:tc>
        <w:tc>
          <w:tcPr>
            <w:tcW w:w="990" w:type="dxa"/>
          </w:tcPr>
          <w:p w14:paraId="471D304D" w14:textId="77777777" w:rsidR="00896894" w:rsidRPr="00680B6F" w:rsidRDefault="00896894" w:rsidP="00AC6776">
            <w:pPr>
              <w:pStyle w:val="BodyText3"/>
              <w:widowControl w:val="0"/>
              <w:spacing w:before="20" w:after="20"/>
              <w:rPr>
                <w:color w:val="000000"/>
                <w:sz w:val="26"/>
                <w:szCs w:val="26"/>
                <w:lang w:val="nl-NL"/>
              </w:rPr>
            </w:pPr>
          </w:p>
        </w:tc>
      </w:tr>
      <w:tr w:rsidR="00896894" w:rsidRPr="00680B6F" w14:paraId="4579639F" w14:textId="77777777" w:rsidTr="00AC6776">
        <w:tc>
          <w:tcPr>
            <w:tcW w:w="1488" w:type="dxa"/>
          </w:tcPr>
          <w:p w14:paraId="440EE47E" w14:textId="77777777" w:rsidR="00896894" w:rsidRPr="00680B6F" w:rsidRDefault="00896894" w:rsidP="00AC6776">
            <w:pPr>
              <w:pStyle w:val="BodyText3"/>
              <w:widowControl w:val="0"/>
              <w:spacing w:before="20" w:after="20"/>
              <w:rPr>
                <w:bCs/>
                <w:color w:val="000000"/>
                <w:sz w:val="26"/>
                <w:szCs w:val="26"/>
                <w:lang w:val="nl-NL"/>
              </w:rPr>
            </w:pPr>
            <w:r w:rsidRPr="00680B6F">
              <w:rPr>
                <w:bCs/>
                <w:color w:val="000000"/>
                <w:sz w:val="26"/>
                <w:szCs w:val="26"/>
                <w:lang w:val="nl-NL"/>
              </w:rPr>
              <w:t>- Sản phẩm B....</w:t>
            </w:r>
          </w:p>
        </w:tc>
        <w:tc>
          <w:tcPr>
            <w:tcW w:w="1320" w:type="dxa"/>
          </w:tcPr>
          <w:p w14:paraId="0A609769" w14:textId="77777777" w:rsidR="00896894" w:rsidRPr="00680B6F" w:rsidRDefault="00896894" w:rsidP="00AC6776">
            <w:pPr>
              <w:pStyle w:val="BodyText3"/>
              <w:widowControl w:val="0"/>
              <w:spacing w:before="20" w:after="20"/>
              <w:rPr>
                <w:color w:val="000000"/>
                <w:sz w:val="26"/>
                <w:szCs w:val="26"/>
                <w:lang w:val="nl-NL"/>
              </w:rPr>
            </w:pPr>
          </w:p>
        </w:tc>
        <w:tc>
          <w:tcPr>
            <w:tcW w:w="1224" w:type="dxa"/>
          </w:tcPr>
          <w:p w14:paraId="369D3E42" w14:textId="77777777" w:rsidR="00896894" w:rsidRPr="00680B6F" w:rsidRDefault="00896894" w:rsidP="00AC6776">
            <w:pPr>
              <w:pStyle w:val="BodyText3"/>
              <w:widowControl w:val="0"/>
              <w:spacing w:before="20" w:after="20"/>
              <w:rPr>
                <w:color w:val="000000"/>
                <w:sz w:val="26"/>
                <w:szCs w:val="26"/>
                <w:lang w:val="nl-NL"/>
              </w:rPr>
            </w:pPr>
          </w:p>
        </w:tc>
        <w:tc>
          <w:tcPr>
            <w:tcW w:w="2417" w:type="dxa"/>
          </w:tcPr>
          <w:p w14:paraId="496A3CC6" w14:textId="77777777" w:rsidR="00896894" w:rsidRPr="00680B6F" w:rsidRDefault="00896894" w:rsidP="00AC6776">
            <w:pPr>
              <w:pStyle w:val="BodyText3"/>
              <w:widowControl w:val="0"/>
              <w:spacing w:before="20" w:after="20"/>
              <w:rPr>
                <w:color w:val="000000"/>
                <w:sz w:val="26"/>
                <w:szCs w:val="26"/>
                <w:lang w:val="nl-NL"/>
              </w:rPr>
            </w:pPr>
          </w:p>
        </w:tc>
        <w:tc>
          <w:tcPr>
            <w:tcW w:w="1927" w:type="dxa"/>
          </w:tcPr>
          <w:p w14:paraId="0BAA46C2" w14:textId="77777777" w:rsidR="00896894" w:rsidRPr="00680B6F" w:rsidRDefault="00896894" w:rsidP="00AC6776">
            <w:pPr>
              <w:pStyle w:val="BodyText3"/>
              <w:widowControl w:val="0"/>
              <w:spacing w:before="20" w:after="20"/>
              <w:rPr>
                <w:color w:val="000000"/>
                <w:sz w:val="26"/>
                <w:szCs w:val="26"/>
                <w:lang w:val="nl-NL"/>
              </w:rPr>
            </w:pPr>
          </w:p>
        </w:tc>
        <w:tc>
          <w:tcPr>
            <w:tcW w:w="990" w:type="dxa"/>
          </w:tcPr>
          <w:p w14:paraId="1E693740" w14:textId="77777777" w:rsidR="00896894" w:rsidRPr="00680B6F" w:rsidRDefault="00896894" w:rsidP="00AC6776">
            <w:pPr>
              <w:pStyle w:val="BodyText3"/>
              <w:widowControl w:val="0"/>
              <w:spacing w:before="20" w:after="20"/>
              <w:rPr>
                <w:color w:val="000000"/>
                <w:sz w:val="26"/>
                <w:szCs w:val="26"/>
                <w:lang w:val="nl-NL"/>
              </w:rPr>
            </w:pPr>
          </w:p>
        </w:tc>
      </w:tr>
    </w:tbl>
    <w:p w14:paraId="5CEFAEA4" w14:textId="77777777" w:rsidR="00896894" w:rsidRPr="00680B6F" w:rsidRDefault="00896894" w:rsidP="00896894">
      <w:pPr>
        <w:pStyle w:val="BodyText3"/>
        <w:widowControl w:val="0"/>
        <w:tabs>
          <w:tab w:val="left" w:pos="140"/>
          <w:tab w:val="left" w:pos="280"/>
        </w:tabs>
        <w:spacing w:before="80" w:after="0"/>
        <w:ind w:firstLine="454"/>
        <w:jc w:val="both"/>
        <w:rPr>
          <w:bCs/>
          <w:color w:val="000000"/>
          <w:sz w:val="26"/>
          <w:szCs w:val="26"/>
          <w:lang w:val="pt-BR"/>
        </w:rPr>
      </w:pPr>
      <w:r w:rsidRPr="00680B6F">
        <w:rPr>
          <w:bCs/>
          <w:color w:val="000000"/>
          <w:sz w:val="26"/>
          <w:szCs w:val="26"/>
          <w:lang w:val="nl-NL"/>
        </w:rPr>
        <w:t>(*) Đối với trường hợp phí bảo hiểm không bảo đảm khả năng thanh toán của doanh nghiệp bảo hiểm, chi nhánh nước ngoài và không tương ứng với điều kiện và trách nhiệm bảo hiểm.</w:t>
      </w:r>
    </w:p>
    <w:p w14:paraId="720BA849" w14:textId="77777777" w:rsidR="00896894" w:rsidRPr="00680B6F" w:rsidRDefault="00896894" w:rsidP="00896894">
      <w:pPr>
        <w:pStyle w:val="BodyText3"/>
        <w:widowControl w:val="0"/>
        <w:tabs>
          <w:tab w:val="left" w:pos="140"/>
          <w:tab w:val="left" w:pos="280"/>
        </w:tabs>
        <w:spacing w:before="160" w:after="0" w:line="344" w:lineRule="exact"/>
        <w:ind w:firstLine="454"/>
        <w:jc w:val="both"/>
        <w:rPr>
          <w:b/>
          <w:color w:val="000000"/>
          <w:sz w:val="26"/>
          <w:szCs w:val="26"/>
          <w:lang w:val="pt-BR"/>
        </w:rPr>
      </w:pPr>
      <w:r w:rsidRPr="00591941">
        <w:rPr>
          <w:rFonts w:ascii="Times New Roman Bold" w:hAnsi="Times New Roman Bold"/>
          <w:b/>
          <w:color w:val="000000"/>
          <w:spacing w:val="-6"/>
          <w:sz w:val="26"/>
          <w:szCs w:val="26"/>
          <w:lang w:val="nl-NL"/>
        </w:rPr>
        <w:t xml:space="preserve">II. </w:t>
      </w:r>
      <w:r w:rsidRPr="00591941">
        <w:rPr>
          <w:rFonts w:ascii="Times New Roman Bold" w:hAnsi="Times New Roman Bold"/>
          <w:b/>
          <w:color w:val="000000"/>
          <w:spacing w:val="-6"/>
          <w:sz w:val="26"/>
          <w:szCs w:val="26"/>
          <w:lang w:val="pt-BR"/>
        </w:rPr>
        <w:t>BÁO CÁO VIỆC TRÍCH LẬP DỰ PHÒNG NGHIỆP VỤ BẢO HIỂM THE</w:t>
      </w:r>
      <w:r w:rsidRPr="00680B6F">
        <w:rPr>
          <w:b/>
          <w:color w:val="000000"/>
          <w:sz w:val="26"/>
          <w:szCs w:val="26"/>
          <w:lang w:val="pt-BR"/>
        </w:rPr>
        <w:t xml:space="preserve">O </w:t>
      </w:r>
      <w:r w:rsidRPr="00680B6F">
        <w:rPr>
          <w:b/>
          <w:color w:val="000000"/>
          <w:sz w:val="26"/>
          <w:szCs w:val="26"/>
          <w:lang w:val="pt-BR"/>
        </w:rPr>
        <w:lastRenderedPageBreak/>
        <w:t>QUY ĐỊNH PHÁP LUẬT</w:t>
      </w:r>
    </w:p>
    <w:p w14:paraId="4443E923" w14:textId="77777777" w:rsidR="00896894" w:rsidRPr="00680B6F" w:rsidRDefault="00896894" w:rsidP="00896894">
      <w:pPr>
        <w:widowControl w:val="0"/>
        <w:spacing w:before="160" w:line="344" w:lineRule="exact"/>
        <w:ind w:firstLine="454"/>
        <w:jc w:val="both"/>
        <w:rPr>
          <w:sz w:val="26"/>
          <w:szCs w:val="26"/>
          <w:lang w:val="pt-BR"/>
        </w:rPr>
      </w:pPr>
      <w:r w:rsidRPr="00680B6F">
        <w:rPr>
          <w:sz w:val="26"/>
          <w:szCs w:val="26"/>
          <w:lang w:val="pt-BR"/>
        </w:rPr>
        <w:t>Báo cáo chi tiết phương pháp trích lập dự phòng nghiệp vụ bảo hiểm và kết quả trích lập, đảm bảo phản ánh chính xác, đầy đủ trách nhiệm của doanh nghiệp bảo hiểm, chi nhánh nước ngoài theo quy định pháp luật.</w:t>
      </w:r>
    </w:p>
    <w:p w14:paraId="7C53BDDA" w14:textId="77777777" w:rsidR="00896894" w:rsidRPr="00680B6F" w:rsidRDefault="00896894" w:rsidP="00896894">
      <w:pPr>
        <w:widowControl w:val="0"/>
        <w:spacing w:before="160" w:line="344" w:lineRule="exact"/>
        <w:ind w:firstLine="454"/>
        <w:jc w:val="both"/>
        <w:rPr>
          <w:b/>
          <w:bCs/>
          <w:sz w:val="26"/>
          <w:szCs w:val="26"/>
          <w:lang w:val="pt-BR"/>
        </w:rPr>
      </w:pPr>
      <w:r w:rsidRPr="00680B6F">
        <w:rPr>
          <w:b/>
          <w:bCs/>
          <w:sz w:val="26"/>
          <w:szCs w:val="26"/>
          <w:lang w:val="pt-BR"/>
        </w:rPr>
        <w:t>III. BÁO CÁO VIỆC THAM GIA THỰC HIỆN TÁCH NGUỒN VỐN CHỦ SỞ HỮU VÀ NGUỒN PHÍ BẢO HIỂM PHÙ HỢP VỚI QUY ĐỊNH PHÁP LUẬT (chỉ áp dụng đối với doanh nghiệp bảo hiểm phi nhân thọ/chi nhánh nước ngoài)</w:t>
      </w:r>
    </w:p>
    <w:p w14:paraId="33A741BE" w14:textId="77777777" w:rsidR="00896894" w:rsidRPr="00680B6F" w:rsidRDefault="00896894" w:rsidP="00896894">
      <w:pPr>
        <w:widowControl w:val="0"/>
        <w:spacing w:before="160" w:line="344" w:lineRule="exact"/>
        <w:ind w:firstLine="454"/>
        <w:jc w:val="both"/>
        <w:rPr>
          <w:sz w:val="26"/>
          <w:szCs w:val="26"/>
          <w:lang w:val="pt-BR"/>
        </w:rPr>
      </w:pPr>
      <w:r w:rsidRPr="00680B6F">
        <w:rPr>
          <w:sz w:val="26"/>
          <w:szCs w:val="26"/>
          <w:lang w:val="pt-BR"/>
        </w:rPr>
        <w:t xml:space="preserve">Báo cáo việc tham gia thực hiện tách nguồn vốn chủ sở hữu và nguồn phí bảo hiểm theo quy định pháp luật. </w:t>
      </w:r>
    </w:p>
    <w:p w14:paraId="3291DF14" w14:textId="77777777" w:rsidR="00896894" w:rsidRPr="00680B6F" w:rsidRDefault="00896894" w:rsidP="00896894">
      <w:pPr>
        <w:widowControl w:val="0"/>
        <w:spacing w:before="160" w:line="344" w:lineRule="exact"/>
        <w:ind w:firstLine="454"/>
        <w:jc w:val="both"/>
        <w:rPr>
          <w:b/>
          <w:bCs/>
          <w:sz w:val="26"/>
          <w:szCs w:val="26"/>
          <w:lang w:val="pt-BR"/>
        </w:rPr>
      </w:pPr>
      <w:r w:rsidRPr="00680B6F">
        <w:rPr>
          <w:b/>
          <w:bCs/>
          <w:sz w:val="26"/>
          <w:szCs w:val="26"/>
          <w:lang w:val="pt-BR"/>
        </w:rPr>
        <w:t>IV. BÁO CÁO ĐÁNH GIÁ TÌNH HÌNH CHI BỒI THƯỜNG BẢO HIỂM</w:t>
      </w:r>
    </w:p>
    <w:p w14:paraId="2127DFEE" w14:textId="77777777" w:rsidR="00896894" w:rsidRPr="00680B6F" w:rsidRDefault="00896894" w:rsidP="00896894">
      <w:pPr>
        <w:widowControl w:val="0"/>
        <w:spacing w:before="160" w:line="344" w:lineRule="exact"/>
        <w:ind w:firstLine="454"/>
        <w:jc w:val="both"/>
        <w:rPr>
          <w:sz w:val="26"/>
          <w:szCs w:val="26"/>
          <w:lang w:val="pt-BR"/>
        </w:rPr>
      </w:pPr>
      <w:r w:rsidRPr="00680B6F">
        <w:rPr>
          <w:sz w:val="26"/>
          <w:szCs w:val="26"/>
          <w:lang w:val="pt-BR"/>
        </w:rPr>
        <w:t>Báo cáo, đánh giá chi tiết tình hình chi bồi thường bảo hiểm theo từng sản phẩm bảo hiểm, nghiệp vụ bảo hiểm và kiến nghị, đề xuất.</w:t>
      </w:r>
    </w:p>
    <w:p w14:paraId="11C662E3" w14:textId="77777777" w:rsidR="00896894" w:rsidRPr="00680B6F" w:rsidRDefault="00896894" w:rsidP="00896894">
      <w:pPr>
        <w:pStyle w:val="BodyText3"/>
        <w:widowControl w:val="0"/>
        <w:spacing w:before="160" w:after="0" w:line="344" w:lineRule="exact"/>
        <w:ind w:firstLine="454"/>
        <w:jc w:val="both"/>
        <w:rPr>
          <w:b/>
          <w:color w:val="000000"/>
          <w:sz w:val="26"/>
          <w:szCs w:val="26"/>
          <w:lang w:val="pt-BR"/>
        </w:rPr>
      </w:pPr>
      <w:r w:rsidRPr="00680B6F">
        <w:rPr>
          <w:b/>
          <w:color w:val="000000"/>
          <w:sz w:val="26"/>
          <w:szCs w:val="26"/>
          <w:lang w:val="pt-BR"/>
        </w:rPr>
        <w:t xml:space="preserve">V. BÁO CÁO VIỆC TÍNH TOÁN KHẢ NĂNG THANH TOÁN </w:t>
      </w:r>
    </w:p>
    <w:p w14:paraId="02CC6580" w14:textId="77777777" w:rsidR="00896894" w:rsidRPr="00680B6F" w:rsidRDefault="00896894" w:rsidP="00896894">
      <w:pPr>
        <w:widowControl w:val="0"/>
        <w:overflowPunct w:val="0"/>
        <w:spacing w:before="160" w:line="344" w:lineRule="exact"/>
        <w:ind w:firstLine="454"/>
        <w:jc w:val="both"/>
        <w:textAlignment w:val="baseline"/>
        <w:rPr>
          <w:sz w:val="26"/>
          <w:szCs w:val="26"/>
          <w:lang w:val="pt-BR"/>
        </w:rPr>
      </w:pPr>
      <w:r w:rsidRPr="00680B6F">
        <w:rPr>
          <w:sz w:val="26"/>
          <w:szCs w:val="26"/>
          <w:lang w:val="pt-BR"/>
        </w:rPr>
        <w:t>1. Báo cáo về việc trích lập đầy đủ dự phòng nghiệp vụ theo quy định pháp luật.</w:t>
      </w:r>
    </w:p>
    <w:p w14:paraId="765E9A77" w14:textId="77777777" w:rsidR="00896894" w:rsidRPr="00680B6F" w:rsidRDefault="00896894" w:rsidP="00896894">
      <w:pPr>
        <w:widowControl w:val="0"/>
        <w:overflowPunct w:val="0"/>
        <w:spacing w:before="160" w:line="344" w:lineRule="exact"/>
        <w:ind w:firstLine="454"/>
        <w:jc w:val="both"/>
        <w:textAlignment w:val="baseline"/>
        <w:rPr>
          <w:sz w:val="26"/>
          <w:szCs w:val="26"/>
          <w:lang w:val="pt-BR"/>
        </w:rPr>
      </w:pPr>
      <w:r w:rsidRPr="00680B6F">
        <w:rPr>
          <w:sz w:val="26"/>
          <w:szCs w:val="26"/>
          <w:lang w:val="pt-BR"/>
        </w:rPr>
        <w:t xml:space="preserve">2. Báo cáo về việc tính biên khả năng thanh toán </w:t>
      </w:r>
    </w:p>
    <w:p w14:paraId="2658C590" w14:textId="77777777" w:rsidR="00896894" w:rsidRPr="00680B6F" w:rsidRDefault="00896894" w:rsidP="00896894">
      <w:pPr>
        <w:widowControl w:val="0"/>
        <w:overflowPunct w:val="0"/>
        <w:spacing w:before="160" w:line="344" w:lineRule="exact"/>
        <w:ind w:firstLine="454"/>
        <w:jc w:val="both"/>
        <w:textAlignment w:val="baseline"/>
        <w:rPr>
          <w:sz w:val="26"/>
          <w:szCs w:val="26"/>
          <w:lang w:val="pt-BR"/>
        </w:rPr>
      </w:pPr>
      <w:r w:rsidRPr="00680B6F">
        <w:rPr>
          <w:sz w:val="26"/>
          <w:szCs w:val="26"/>
          <w:lang w:val="pt-BR"/>
        </w:rPr>
        <w:t>- Biên khả năng thanh toán của doanh nghiệp đầu kỳ (C):</w:t>
      </w:r>
    </w:p>
    <w:p w14:paraId="369FF94F" w14:textId="77777777" w:rsidR="00896894" w:rsidRPr="00680B6F" w:rsidRDefault="00896894" w:rsidP="00896894">
      <w:pPr>
        <w:pStyle w:val="BodyText"/>
        <w:widowControl w:val="0"/>
        <w:spacing w:before="160" w:line="344" w:lineRule="exact"/>
        <w:ind w:firstLine="454"/>
        <w:jc w:val="both"/>
        <w:rPr>
          <w:rFonts w:ascii="Times New Roman" w:hAnsi="Times New Roman"/>
          <w:b w:val="0"/>
          <w:color w:val="000000"/>
          <w:sz w:val="26"/>
          <w:szCs w:val="26"/>
          <w:lang w:val="pt-BR"/>
        </w:rPr>
      </w:pPr>
      <w:r w:rsidRPr="00680B6F">
        <w:rPr>
          <w:rFonts w:ascii="Times New Roman" w:hAnsi="Times New Roman"/>
          <w:b w:val="0"/>
          <w:color w:val="000000"/>
          <w:sz w:val="26"/>
          <w:szCs w:val="26"/>
          <w:lang w:val="pt-BR"/>
        </w:rPr>
        <w:t>- Biên khả năng thanh toán tối thiểu của doanh nghiệp đầu kỳ (D):</w:t>
      </w:r>
    </w:p>
    <w:p w14:paraId="322C16EE" w14:textId="77777777" w:rsidR="00896894" w:rsidRPr="00680B6F" w:rsidRDefault="00896894" w:rsidP="00896894">
      <w:pPr>
        <w:pStyle w:val="BodyText"/>
        <w:widowControl w:val="0"/>
        <w:spacing w:before="160" w:line="344" w:lineRule="exact"/>
        <w:ind w:firstLine="454"/>
        <w:jc w:val="both"/>
        <w:rPr>
          <w:rFonts w:ascii="Times New Roman" w:hAnsi="Times New Roman"/>
          <w:b w:val="0"/>
          <w:color w:val="000000"/>
          <w:sz w:val="26"/>
          <w:szCs w:val="26"/>
          <w:lang w:val="pt-BR"/>
        </w:rPr>
      </w:pPr>
      <w:r w:rsidRPr="00680B6F">
        <w:rPr>
          <w:rFonts w:ascii="Times New Roman" w:hAnsi="Times New Roman"/>
          <w:b w:val="0"/>
          <w:color w:val="000000"/>
          <w:sz w:val="26"/>
          <w:szCs w:val="26"/>
          <w:lang w:val="pt-BR"/>
        </w:rPr>
        <w:t>- So sánh C và D (theo số tuyệt đối và tỷ lệ C/D):</w:t>
      </w:r>
    </w:p>
    <w:p w14:paraId="60786A06" w14:textId="77777777" w:rsidR="00896894" w:rsidRPr="00680B6F" w:rsidRDefault="00896894" w:rsidP="00896894">
      <w:pPr>
        <w:pStyle w:val="BodyText"/>
        <w:widowControl w:val="0"/>
        <w:spacing w:before="160" w:line="344" w:lineRule="exact"/>
        <w:ind w:firstLine="454"/>
        <w:jc w:val="both"/>
        <w:rPr>
          <w:rFonts w:ascii="Times New Roman" w:hAnsi="Times New Roman"/>
          <w:b w:val="0"/>
          <w:color w:val="000000"/>
          <w:sz w:val="26"/>
          <w:szCs w:val="26"/>
          <w:lang w:val="pt-BR"/>
        </w:rPr>
      </w:pPr>
      <w:r w:rsidRPr="00680B6F">
        <w:rPr>
          <w:rFonts w:ascii="Times New Roman" w:hAnsi="Times New Roman"/>
          <w:b w:val="0"/>
          <w:color w:val="000000"/>
          <w:sz w:val="26"/>
          <w:szCs w:val="26"/>
          <w:lang w:val="pt-BR"/>
        </w:rPr>
        <w:t>- Biên khả năng thanh toán của doanh nghiệp cuối kỳ (E):</w:t>
      </w:r>
    </w:p>
    <w:p w14:paraId="06883F8D" w14:textId="77777777" w:rsidR="00896894" w:rsidRPr="00680B6F" w:rsidRDefault="00896894" w:rsidP="00896894">
      <w:pPr>
        <w:pStyle w:val="BodyText"/>
        <w:widowControl w:val="0"/>
        <w:spacing w:before="160" w:line="344" w:lineRule="exact"/>
        <w:ind w:firstLine="454"/>
        <w:jc w:val="both"/>
        <w:rPr>
          <w:rFonts w:ascii="Times New Roman" w:hAnsi="Times New Roman"/>
          <w:b w:val="0"/>
          <w:color w:val="000000"/>
          <w:sz w:val="26"/>
          <w:szCs w:val="26"/>
          <w:lang w:val="pt-BR"/>
        </w:rPr>
      </w:pPr>
      <w:r w:rsidRPr="00680B6F">
        <w:rPr>
          <w:rFonts w:ascii="Times New Roman" w:hAnsi="Times New Roman"/>
          <w:b w:val="0"/>
          <w:color w:val="000000"/>
          <w:sz w:val="26"/>
          <w:szCs w:val="26"/>
          <w:lang w:val="pt-BR"/>
        </w:rPr>
        <w:t>- Biên khả năng thanh toán tối thiểu của doanh nghiệp cuối kỳ (F):</w:t>
      </w:r>
    </w:p>
    <w:p w14:paraId="33FAAFC2" w14:textId="77777777" w:rsidR="00896894" w:rsidRPr="00680B6F" w:rsidRDefault="00896894" w:rsidP="00896894">
      <w:pPr>
        <w:pStyle w:val="BodyText"/>
        <w:widowControl w:val="0"/>
        <w:spacing w:before="160" w:line="344" w:lineRule="exact"/>
        <w:ind w:firstLine="454"/>
        <w:jc w:val="both"/>
        <w:rPr>
          <w:rFonts w:ascii="Times New Roman" w:hAnsi="Times New Roman"/>
          <w:b w:val="0"/>
          <w:color w:val="000000"/>
          <w:sz w:val="26"/>
          <w:szCs w:val="26"/>
          <w:lang w:val="pt-BR"/>
        </w:rPr>
      </w:pPr>
      <w:r w:rsidRPr="00680B6F">
        <w:rPr>
          <w:rFonts w:ascii="Times New Roman" w:hAnsi="Times New Roman"/>
          <w:b w:val="0"/>
          <w:color w:val="000000"/>
          <w:sz w:val="26"/>
          <w:szCs w:val="26"/>
          <w:lang w:val="pt-BR"/>
        </w:rPr>
        <w:t>- So sánh E/F:</w:t>
      </w:r>
    </w:p>
    <w:p w14:paraId="33356D69" w14:textId="77777777" w:rsidR="00896894" w:rsidRPr="00680B6F" w:rsidRDefault="00896894" w:rsidP="00896894">
      <w:pPr>
        <w:pStyle w:val="BodyText"/>
        <w:widowControl w:val="0"/>
        <w:spacing w:before="160" w:line="344" w:lineRule="exact"/>
        <w:ind w:firstLine="454"/>
        <w:jc w:val="both"/>
        <w:rPr>
          <w:rFonts w:ascii="Times New Roman" w:hAnsi="Times New Roman"/>
          <w:b w:val="0"/>
          <w:color w:val="000000"/>
          <w:sz w:val="26"/>
          <w:szCs w:val="26"/>
          <w:lang w:val="pt-BR"/>
        </w:rPr>
      </w:pPr>
      <w:r w:rsidRPr="00680B6F">
        <w:rPr>
          <w:rFonts w:ascii="Times New Roman" w:hAnsi="Times New Roman"/>
          <w:b w:val="0"/>
          <w:color w:val="000000"/>
          <w:sz w:val="26"/>
          <w:szCs w:val="26"/>
          <w:lang w:val="pt-BR"/>
        </w:rPr>
        <w:t xml:space="preserve">- Nhận xét của Chuyên gia tính toán dự phòng và khả năng thanh toán về khả năng thanh toán của doanh nghiệp và sự thay đổi biên khả năng thanh toán của doanh nghiệp. </w:t>
      </w:r>
    </w:p>
    <w:p w14:paraId="23B31702" w14:textId="77777777" w:rsidR="00896894" w:rsidRPr="00680B6F" w:rsidRDefault="00896894" w:rsidP="00896894">
      <w:pPr>
        <w:pStyle w:val="BodyText"/>
        <w:widowControl w:val="0"/>
        <w:spacing w:before="160" w:line="344" w:lineRule="exact"/>
        <w:ind w:firstLine="454"/>
        <w:jc w:val="both"/>
        <w:rPr>
          <w:rFonts w:ascii="Times New Roman" w:hAnsi="Times New Roman"/>
          <w:bCs/>
          <w:color w:val="000000"/>
          <w:sz w:val="26"/>
          <w:szCs w:val="26"/>
          <w:lang w:val="pt-BR"/>
        </w:rPr>
      </w:pPr>
      <w:r w:rsidRPr="00C06442">
        <w:rPr>
          <w:rFonts w:ascii="Times New Roman Bold" w:hAnsi="Times New Roman Bold"/>
          <w:bCs/>
          <w:color w:val="000000"/>
          <w:spacing w:val="-4"/>
          <w:sz w:val="26"/>
          <w:szCs w:val="26"/>
          <w:lang w:val="pt-BR"/>
        </w:rPr>
        <w:t>VI. BÁO CÁO VIỆC THỰC HIỆN NHIỆM VỤ THEO QUY ĐỊNH TẠI ĐIỂM E,</w:t>
      </w:r>
      <w:r w:rsidRPr="00680B6F">
        <w:rPr>
          <w:rFonts w:ascii="Times New Roman" w:hAnsi="Times New Roman"/>
          <w:bCs/>
          <w:color w:val="000000"/>
          <w:sz w:val="26"/>
          <w:szCs w:val="26"/>
          <w:lang w:val="pt-BR"/>
        </w:rPr>
        <w:t xml:space="preserve"> KHOẢN 1 ĐIỀU 16 THÔNG TƯ NÀY</w:t>
      </w:r>
    </w:p>
    <w:p w14:paraId="2886749B" w14:textId="77777777" w:rsidR="00896894" w:rsidRPr="00680B6F" w:rsidRDefault="00896894" w:rsidP="00896894">
      <w:pPr>
        <w:pStyle w:val="BodyText"/>
        <w:widowControl w:val="0"/>
        <w:spacing w:before="160" w:line="344" w:lineRule="exact"/>
        <w:ind w:firstLine="454"/>
        <w:jc w:val="both"/>
        <w:rPr>
          <w:rFonts w:ascii="Times New Roman" w:hAnsi="Times New Roman"/>
          <w:bCs/>
          <w:color w:val="000000"/>
          <w:sz w:val="26"/>
          <w:szCs w:val="26"/>
          <w:lang w:val="pt-BR"/>
        </w:rPr>
      </w:pPr>
      <w:r w:rsidRPr="00680B6F">
        <w:rPr>
          <w:rFonts w:ascii="Times New Roman" w:hAnsi="Times New Roman"/>
          <w:bCs/>
          <w:color w:val="000000"/>
          <w:sz w:val="26"/>
          <w:szCs w:val="26"/>
          <w:lang w:val="pt-BR"/>
        </w:rPr>
        <w:t>VII. BÁO CÁO VIỆC THỰC HIỆN ĐÁNH GIÁ CHƯƠNG TRÌNH TÁI BẢO HIỂM VÀ CÁC HỢP ĐỒNG TÁI BẢO HIỂM</w:t>
      </w:r>
    </w:p>
    <w:p w14:paraId="49341FB9" w14:textId="77777777" w:rsidR="00896894" w:rsidRPr="00680B6F" w:rsidRDefault="00896894" w:rsidP="00896894">
      <w:pPr>
        <w:pStyle w:val="BodyText"/>
        <w:widowControl w:val="0"/>
        <w:spacing w:before="160" w:line="344" w:lineRule="exact"/>
        <w:ind w:firstLine="454"/>
        <w:jc w:val="both"/>
        <w:rPr>
          <w:rFonts w:ascii="Times New Roman" w:hAnsi="Times New Roman"/>
          <w:b w:val="0"/>
          <w:color w:val="000000"/>
          <w:sz w:val="26"/>
          <w:szCs w:val="26"/>
          <w:lang w:val="pt-BR"/>
        </w:rPr>
      </w:pPr>
      <w:r w:rsidRPr="00680B6F">
        <w:rPr>
          <w:rFonts w:ascii="Times New Roman" w:hAnsi="Times New Roman"/>
          <w:b w:val="0"/>
          <w:color w:val="000000"/>
          <w:sz w:val="26"/>
          <w:szCs w:val="26"/>
          <w:lang w:val="pt-BR"/>
        </w:rPr>
        <w:t xml:space="preserve">Báo cáo chi tiết đánh giá chương trình tái bảo hiểm và các hợp đồng tái bảo hiểm </w:t>
      </w:r>
      <w:r w:rsidRPr="00680B6F">
        <w:rPr>
          <w:rFonts w:ascii="Times New Roman" w:hAnsi="Times New Roman"/>
          <w:b w:val="0"/>
          <w:color w:val="000000"/>
          <w:sz w:val="26"/>
          <w:szCs w:val="26"/>
          <w:lang w:val="vi-VN"/>
        </w:rPr>
        <w:t>phù hợp với năng lực tài chính, quy mô kinh doanh của doanh nghiệp, chi nhánh và các quy định pháp luật hiện hành</w:t>
      </w:r>
      <w:r w:rsidRPr="00680B6F">
        <w:rPr>
          <w:rFonts w:ascii="Times New Roman" w:hAnsi="Times New Roman"/>
          <w:b w:val="0"/>
          <w:color w:val="000000"/>
          <w:sz w:val="26"/>
          <w:szCs w:val="26"/>
          <w:lang w:val="pt-BR"/>
        </w:rPr>
        <w:t>.</w:t>
      </w:r>
    </w:p>
    <w:p w14:paraId="6FB1C5A2" w14:textId="77777777" w:rsidR="00896894" w:rsidRPr="00680B6F" w:rsidRDefault="00896894" w:rsidP="00896894">
      <w:pPr>
        <w:pStyle w:val="BodyText"/>
        <w:widowControl w:val="0"/>
        <w:spacing w:before="120" w:line="340" w:lineRule="exact"/>
        <w:ind w:firstLine="454"/>
        <w:jc w:val="both"/>
        <w:rPr>
          <w:rFonts w:ascii="Times New Roman" w:hAnsi="Times New Roman"/>
          <w:bCs/>
          <w:color w:val="000000"/>
          <w:sz w:val="26"/>
          <w:szCs w:val="26"/>
          <w:lang w:val="pt-BR"/>
        </w:rPr>
      </w:pPr>
      <w:r w:rsidRPr="00680B6F">
        <w:rPr>
          <w:rFonts w:ascii="Times New Roman" w:hAnsi="Times New Roman"/>
          <w:bCs/>
          <w:color w:val="000000"/>
          <w:sz w:val="26"/>
          <w:szCs w:val="26"/>
          <w:lang w:val="pt-BR"/>
        </w:rPr>
        <w:t xml:space="preserve">VIII. BÁO CÁO VIỆC THỰC HIỆN CÁC NHIỆM VỤ THEO QUY ĐỊNH TẠI </w:t>
      </w:r>
      <w:r w:rsidRPr="00680B6F">
        <w:rPr>
          <w:rFonts w:ascii="Times New Roman" w:hAnsi="Times New Roman"/>
          <w:bCs/>
          <w:color w:val="000000"/>
          <w:sz w:val="26"/>
          <w:szCs w:val="26"/>
          <w:lang w:val="pt-BR"/>
        </w:rPr>
        <w:lastRenderedPageBreak/>
        <w:t>ĐIỂM H, KHOẢN 1 ĐIỀU 16 THÔNG TƯ NÀY</w:t>
      </w:r>
    </w:p>
    <w:p w14:paraId="11F7D85B" w14:textId="77777777" w:rsidR="00896894" w:rsidRPr="00680B6F" w:rsidRDefault="00896894" w:rsidP="00896894">
      <w:pPr>
        <w:pStyle w:val="BodyText"/>
        <w:widowControl w:val="0"/>
        <w:spacing w:before="120" w:line="340" w:lineRule="exact"/>
        <w:ind w:firstLine="454"/>
        <w:jc w:val="both"/>
        <w:rPr>
          <w:rFonts w:ascii="Times New Roman" w:hAnsi="Times New Roman"/>
          <w:b w:val="0"/>
          <w:color w:val="000000"/>
          <w:sz w:val="26"/>
          <w:szCs w:val="26"/>
          <w:lang w:val="pt-BR"/>
        </w:rPr>
      </w:pPr>
      <w:r w:rsidRPr="00680B6F">
        <w:rPr>
          <w:rFonts w:ascii="Times New Roman" w:hAnsi="Times New Roman"/>
          <w:b w:val="0"/>
          <w:color w:val="000000"/>
          <w:sz w:val="26"/>
          <w:szCs w:val="26"/>
          <w:lang w:val="pt-BR"/>
        </w:rPr>
        <w:t>Tôi xin chịu trách nhiệm về việc thực hiện các nhiệm vụ theo quy định pháp luật và đảm bảo những thông tin trên là đúng sự thực.</w:t>
      </w:r>
    </w:p>
    <w:p w14:paraId="6C33E250" w14:textId="77777777" w:rsidR="00896894" w:rsidRPr="00680B6F" w:rsidRDefault="00896894" w:rsidP="00896894">
      <w:pPr>
        <w:pStyle w:val="BodyText"/>
        <w:widowControl w:val="0"/>
        <w:spacing w:before="120" w:line="320" w:lineRule="exact"/>
        <w:ind w:firstLine="454"/>
        <w:jc w:val="both"/>
        <w:rPr>
          <w:rFonts w:ascii="Times New Roman" w:hAnsi="Times New Roman"/>
          <w:b w:val="0"/>
          <w:color w:val="000000"/>
          <w:sz w:val="26"/>
          <w:szCs w:val="26"/>
          <w:lang w:val="pt-BR"/>
        </w:rPr>
      </w:pPr>
    </w:p>
    <w:tbl>
      <w:tblPr>
        <w:tblW w:w="0" w:type="auto"/>
        <w:tblInd w:w="-106" w:type="dxa"/>
        <w:tblLook w:val="00A0" w:firstRow="1" w:lastRow="0" w:firstColumn="1" w:lastColumn="0" w:noHBand="0" w:noVBand="0"/>
      </w:tblPr>
      <w:tblGrid>
        <w:gridCol w:w="4621"/>
        <w:gridCol w:w="4621"/>
      </w:tblGrid>
      <w:tr w:rsidR="00896894" w:rsidRPr="00043B58" w14:paraId="48893B16" w14:textId="77777777" w:rsidTr="00AC6776">
        <w:tc>
          <w:tcPr>
            <w:tcW w:w="4621" w:type="dxa"/>
          </w:tcPr>
          <w:p w14:paraId="1D7E0D4D" w14:textId="77777777" w:rsidR="00896894" w:rsidRPr="00680B6F" w:rsidRDefault="00896894" w:rsidP="00AC6776">
            <w:pPr>
              <w:pStyle w:val="BodyText"/>
              <w:widowControl w:val="0"/>
              <w:spacing w:line="340" w:lineRule="exact"/>
              <w:rPr>
                <w:rFonts w:ascii="Times New Roman" w:hAnsi="Times New Roman"/>
                <w:color w:val="000000"/>
                <w:sz w:val="26"/>
                <w:szCs w:val="26"/>
                <w:lang w:val="pt-BR"/>
              </w:rPr>
            </w:pPr>
          </w:p>
        </w:tc>
        <w:tc>
          <w:tcPr>
            <w:tcW w:w="4621" w:type="dxa"/>
          </w:tcPr>
          <w:p w14:paraId="07D10EBB" w14:textId="77777777" w:rsidR="00896894" w:rsidRPr="00680B6F" w:rsidRDefault="00896894" w:rsidP="00AC6776">
            <w:pPr>
              <w:pStyle w:val="BodyText"/>
              <w:widowControl w:val="0"/>
              <w:spacing w:line="340" w:lineRule="exact"/>
              <w:jc w:val="center"/>
              <w:rPr>
                <w:rFonts w:ascii="Times New Roman" w:hAnsi="Times New Roman"/>
                <w:b w:val="0"/>
                <w:i/>
                <w:iCs/>
                <w:color w:val="000000"/>
                <w:sz w:val="26"/>
                <w:szCs w:val="26"/>
                <w:lang w:val="pt-BR"/>
              </w:rPr>
            </w:pPr>
            <w:r>
              <w:rPr>
                <w:rFonts w:ascii="Times New Roman" w:hAnsi="Times New Roman"/>
                <w:b w:val="0"/>
                <w:i/>
                <w:iCs/>
                <w:color w:val="000000"/>
                <w:sz w:val="26"/>
                <w:szCs w:val="26"/>
                <w:lang w:val="pt-BR"/>
              </w:rPr>
              <w:t>…, ngày</w:t>
            </w:r>
            <w:r w:rsidRPr="00680B6F">
              <w:rPr>
                <w:rFonts w:ascii="Times New Roman" w:hAnsi="Times New Roman"/>
                <w:b w:val="0"/>
                <w:i/>
                <w:iCs/>
                <w:color w:val="000000"/>
                <w:sz w:val="26"/>
                <w:szCs w:val="26"/>
                <w:lang w:val="pt-BR"/>
              </w:rPr>
              <w:t xml:space="preserve">… </w:t>
            </w:r>
            <w:r>
              <w:rPr>
                <w:rFonts w:ascii="Times New Roman" w:hAnsi="Times New Roman"/>
                <w:b w:val="0"/>
                <w:i/>
                <w:iCs/>
                <w:color w:val="000000"/>
                <w:sz w:val="26"/>
                <w:szCs w:val="26"/>
                <w:lang w:val="pt-BR"/>
              </w:rPr>
              <w:t>tháng… năm</w:t>
            </w:r>
            <w:r w:rsidRPr="00680B6F">
              <w:rPr>
                <w:rFonts w:ascii="Times New Roman" w:hAnsi="Times New Roman"/>
                <w:b w:val="0"/>
                <w:i/>
                <w:iCs/>
                <w:color w:val="000000"/>
                <w:sz w:val="26"/>
                <w:szCs w:val="26"/>
                <w:lang w:val="pt-BR"/>
              </w:rPr>
              <w:t>…</w:t>
            </w:r>
          </w:p>
          <w:p w14:paraId="7A2EC18B" w14:textId="77777777" w:rsidR="00896894" w:rsidRDefault="00896894" w:rsidP="00AC6776">
            <w:pPr>
              <w:pStyle w:val="BodyText"/>
              <w:widowControl w:val="0"/>
              <w:spacing w:line="340" w:lineRule="exact"/>
              <w:jc w:val="center"/>
              <w:rPr>
                <w:rFonts w:ascii="Times New Roman" w:hAnsi="Times New Roman"/>
                <w:bCs/>
                <w:color w:val="000000"/>
                <w:sz w:val="26"/>
                <w:szCs w:val="26"/>
                <w:lang w:val="pt-BR"/>
              </w:rPr>
            </w:pPr>
            <w:r>
              <w:rPr>
                <w:rFonts w:ascii="Times New Roman" w:hAnsi="Times New Roman"/>
                <w:bCs/>
                <w:color w:val="000000"/>
                <w:sz w:val="26"/>
                <w:szCs w:val="26"/>
                <w:lang w:val="pt-BR"/>
              </w:rPr>
              <w:t>C</w:t>
            </w:r>
            <w:r w:rsidRPr="00680B6F">
              <w:rPr>
                <w:rFonts w:ascii="Times New Roman" w:hAnsi="Times New Roman"/>
                <w:bCs/>
                <w:color w:val="000000"/>
                <w:sz w:val="26"/>
                <w:szCs w:val="26"/>
                <w:lang w:val="pt-BR"/>
              </w:rPr>
              <w:t xml:space="preserve">huyên gia tính toán dự phòng </w:t>
            </w:r>
          </w:p>
          <w:p w14:paraId="6EC3F8BD" w14:textId="77777777" w:rsidR="00896894" w:rsidRPr="00680B6F" w:rsidRDefault="00896894" w:rsidP="00AC6776">
            <w:pPr>
              <w:pStyle w:val="BodyText"/>
              <w:widowControl w:val="0"/>
              <w:spacing w:line="340" w:lineRule="exact"/>
              <w:jc w:val="center"/>
              <w:rPr>
                <w:rFonts w:ascii="Times New Roman" w:hAnsi="Times New Roman"/>
                <w:bCs/>
                <w:color w:val="000000"/>
                <w:sz w:val="26"/>
                <w:szCs w:val="26"/>
                <w:lang w:val="pt-BR"/>
              </w:rPr>
            </w:pPr>
            <w:r w:rsidRPr="00680B6F">
              <w:rPr>
                <w:rFonts w:ascii="Times New Roman" w:hAnsi="Times New Roman"/>
                <w:bCs/>
                <w:color w:val="000000"/>
                <w:sz w:val="26"/>
                <w:szCs w:val="26"/>
                <w:lang w:val="pt-BR"/>
              </w:rPr>
              <w:t>và khả năng thanh toán</w:t>
            </w:r>
          </w:p>
          <w:p w14:paraId="6F2A659D" w14:textId="77777777" w:rsidR="00896894" w:rsidRPr="00680B6F" w:rsidRDefault="00896894" w:rsidP="00AC6776">
            <w:pPr>
              <w:pStyle w:val="BodyText"/>
              <w:widowControl w:val="0"/>
              <w:spacing w:line="340" w:lineRule="exact"/>
              <w:jc w:val="center"/>
              <w:rPr>
                <w:rFonts w:ascii="Times New Roman" w:hAnsi="Times New Roman"/>
                <w:b w:val="0"/>
                <w:color w:val="000000"/>
                <w:sz w:val="26"/>
                <w:szCs w:val="26"/>
                <w:lang w:val="pt-BR"/>
              </w:rPr>
            </w:pPr>
            <w:r w:rsidRPr="00680B6F">
              <w:rPr>
                <w:rFonts w:ascii="Times New Roman" w:hAnsi="Times New Roman"/>
                <w:b w:val="0"/>
                <w:i/>
                <w:iCs/>
                <w:color w:val="000000"/>
                <w:sz w:val="26"/>
                <w:szCs w:val="26"/>
                <w:lang w:val="pt-BR"/>
              </w:rPr>
              <w:t xml:space="preserve"> (Ký và ghi rõ tên)</w:t>
            </w:r>
          </w:p>
        </w:tc>
      </w:tr>
    </w:tbl>
    <w:p w14:paraId="53AC88FE" w14:textId="77777777" w:rsidR="00896894" w:rsidRDefault="00896894" w:rsidP="00896894">
      <w:pPr>
        <w:pStyle w:val="BodyText"/>
        <w:widowControl w:val="0"/>
        <w:jc w:val="center"/>
        <w:rPr>
          <w:rFonts w:ascii="Times New Roman" w:hAnsi="Times New Roman"/>
          <w:b w:val="0"/>
          <w:bCs/>
          <w:lang w:val="nl-NL"/>
        </w:rPr>
      </w:pPr>
    </w:p>
    <w:p w14:paraId="1D10557D" w14:textId="77777777" w:rsidR="00896894" w:rsidRDefault="00896894" w:rsidP="00896894">
      <w:pPr>
        <w:pStyle w:val="BodyText"/>
        <w:widowControl w:val="0"/>
        <w:jc w:val="center"/>
        <w:rPr>
          <w:rFonts w:ascii="Times New Roman" w:hAnsi="Times New Roman"/>
          <w:b w:val="0"/>
          <w:bCs/>
          <w:lang w:val="nl-NL"/>
        </w:rPr>
      </w:pPr>
      <w:r>
        <w:rPr>
          <w:rFonts w:ascii="Times New Roman" w:hAnsi="Times New Roman"/>
          <w:b w:val="0"/>
          <w:bCs/>
          <w:lang w:val="nl-NL"/>
        </w:rPr>
        <w:br w:type="page"/>
      </w:r>
    </w:p>
    <w:p w14:paraId="16AC4E64" w14:textId="77777777" w:rsidR="00896894" w:rsidRDefault="00896894" w:rsidP="00896894">
      <w:pPr>
        <w:pStyle w:val="BodyText"/>
        <w:widowControl w:val="0"/>
        <w:jc w:val="center"/>
        <w:rPr>
          <w:rFonts w:ascii="Times New Roman" w:hAnsi="Times New Roman"/>
          <w:b w:val="0"/>
          <w:bCs/>
          <w:lang w:val="nl-NL"/>
        </w:rPr>
      </w:pPr>
      <w:r w:rsidRPr="00680B6F">
        <w:rPr>
          <w:rFonts w:ascii="Times New Roman" w:hAnsi="Times New Roman"/>
          <w:noProof/>
        </w:rPr>
        <w:lastRenderedPageBreak/>
        <mc:AlternateContent>
          <mc:Choice Requires="wps">
            <w:drawing>
              <wp:anchor distT="0" distB="0" distL="114300" distR="114300" simplePos="0" relativeHeight="251719680" behindDoc="0" locked="0" layoutInCell="1" allowOverlap="1" wp14:anchorId="3A295346" wp14:editId="5E6C6C96">
                <wp:simplePos x="0" y="0"/>
                <wp:positionH relativeFrom="column">
                  <wp:posOffset>4373880</wp:posOffset>
                </wp:positionH>
                <wp:positionV relativeFrom="paragraph">
                  <wp:posOffset>-180975</wp:posOffset>
                </wp:positionV>
                <wp:extent cx="1554480" cy="575945"/>
                <wp:effectExtent l="0" t="0" r="0" b="0"/>
                <wp:wrapNone/>
                <wp:docPr id="45" name="Rectangle 130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54480" cy="575945"/>
                        </a:xfrm>
                        <a:prstGeom prst="rect">
                          <a:avLst/>
                        </a:prstGeom>
                        <a:solidFill>
                          <a:srgbClr val="FFFFFF"/>
                        </a:solidFill>
                        <a:ln w="9525">
                          <a:solidFill>
                            <a:srgbClr val="000000"/>
                          </a:solidFill>
                          <a:miter lim="800000"/>
                          <a:headEnd/>
                          <a:tailEnd/>
                        </a:ln>
                      </wps:spPr>
                      <wps:txbx>
                        <w:txbxContent>
                          <w:p w14:paraId="1451E5BE" w14:textId="77777777" w:rsidR="00896894" w:rsidRPr="0081682F" w:rsidRDefault="00896894" w:rsidP="00896894">
                            <w:pPr>
                              <w:pStyle w:val="5somuc"/>
                              <w:rPr>
                                <w:rFonts w:ascii="Times New Roman" w:hAnsi="Times New Roman"/>
                                <w:color w:val="auto"/>
                                <w:spacing w:val="-4"/>
                                <w:sz w:val="16"/>
                                <w:szCs w:val="16"/>
                                <w:lang w:val="nl-NL"/>
                              </w:rPr>
                            </w:pPr>
                            <w:r w:rsidRPr="0081682F">
                              <w:rPr>
                                <w:rFonts w:ascii="Times New Roman" w:hAnsi="Times New Roman"/>
                                <w:color w:val="auto"/>
                                <w:spacing w:val="-4"/>
                                <w:sz w:val="16"/>
                                <w:szCs w:val="16"/>
                                <w:lang w:val="nl-NL"/>
                              </w:rPr>
                              <w:t>Mẫu số</w:t>
                            </w:r>
                            <w:r>
                              <w:rPr>
                                <w:rFonts w:ascii="Times New Roman" w:hAnsi="Times New Roman"/>
                                <w:color w:val="auto"/>
                                <w:spacing w:val="-4"/>
                                <w:sz w:val="16"/>
                                <w:szCs w:val="16"/>
                                <w:lang w:val="nl-NL"/>
                              </w:rPr>
                              <w:t xml:space="preserve"> 1</w:t>
                            </w:r>
                            <w:r w:rsidRPr="0081682F">
                              <w:rPr>
                                <w:rFonts w:ascii="Times New Roman" w:hAnsi="Times New Roman"/>
                                <w:color w:val="auto"/>
                                <w:spacing w:val="-4"/>
                                <w:sz w:val="16"/>
                                <w:szCs w:val="16"/>
                                <w:lang w:val="nl-NL"/>
                              </w:rPr>
                              <w:t>-T</w:t>
                            </w:r>
                            <w:r>
                              <w:rPr>
                                <w:rFonts w:ascii="Times New Roman" w:hAnsi="Times New Roman"/>
                                <w:color w:val="auto"/>
                                <w:spacing w:val="-4"/>
                                <w:sz w:val="16"/>
                                <w:szCs w:val="16"/>
                                <w:lang w:val="nl-NL"/>
                              </w:rPr>
                              <w:t>BH</w:t>
                            </w:r>
                          </w:p>
                          <w:p w14:paraId="24E76358" w14:textId="77777777" w:rsidR="00896894" w:rsidRDefault="00896894" w:rsidP="00896894">
                            <w:pPr>
                              <w:pStyle w:val="5somuc"/>
                              <w:rPr>
                                <w:rFonts w:ascii="Times New Roman" w:hAnsi="Times New Roman"/>
                                <w:b w:val="0"/>
                                <w:bCs/>
                                <w:i/>
                                <w:iCs/>
                                <w:sz w:val="16"/>
                                <w:szCs w:val="16"/>
                                <w:lang w:val="nl-NL"/>
                              </w:rPr>
                            </w:pPr>
                            <w:r w:rsidRPr="000C5C33">
                              <w:rPr>
                                <w:rFonts w:ascii="Times New Roman" w:hAnsi="Times New Roman"/>
                                <w:b w:val="0"/>
                                <w:bCs/>
                                <w:i/>
                                <w:iCs/>
                                <w:sz w:val="16"/>
                                <w:szCs w:val="16"/>
                                <w:lang w:val="nl-NL"/>
                              </w:rPr>
                              <w:t>(Ban hành kèm theo</w:t>
                            </w:r>
                            <w:r>
                              <w:rPr>
                                <w:rFonts w:ascii="Times New Roman" w:hAnsi="Times New Roman"/>
                                <w:b w:val="0"/>
                                <w:bCs/>
                                <w:i/>
                                <w:iCs/>
                                <w:sz w:val="16"/>
                                <w:szCs w:val="16"/>
                                <w:lang w:val="nl-NL"/>
                              </w:rPr>
                              <w:t xml:space="preserve"> Thông tư </w:t>
                            </w:r>
                          </w:p>
                          <w:p w14:paraId="5BDAFF15" w14:textId="77777777" w:rsidR="00896894" w:rsidRPr="000C5C33" w:rsidRDefault="00896894" w:rsidP="00896894">
                            <w:pPr>
                              <w:pStyle w:val="5somuc"/>
                              <w:rPr>
                                <w:rFonts w:ascii="Times New Roman" w:hAnsi="Times New Roman"/>
                                <w:b w:val="0"/>
                                <w:bCs/>
                                <w:i/>
                                <w:iCs/>
                                <w:color w:val="auto"/>
                                <w:spacing w:val="-4"/>
                                <w:sz w:val="16"/>
                                <w:szCs w:val="16"/>
                                <w:lang w:val="nl-NL"/>
                              </w:rPr>
                            </w:pPr>
                            <w:r>
                              <w:rPr>
                                <w:rFonts w:ascii="Times New Roman" w:hAnsi="Times New Roman"/>
                                <w:b w:val="0"/>
                                <w:bCs/>
                                <w:i/>
                                <w:iCs/>
                                <w:sz w:val="16"/>
                                <w:szCs w:val="16"/>
                                <w:lang w:val="nl-NL"/>
                              </w:rPr>
                              <w:t>số 50/2017/TT-BTC</w:t>
                            </w:r>
                          </w:p>
                          <w:p w14:paraId="7B78B9D8" w14:textId="77777777" w:rsidR="00896894" w:rsidRPr="00F86F15" w:rsidRDefault="00896894" w:rsidP="00896894">
                            <w:pPr>
                              <w:jc w:val="center"/>
                              <w:rPr>
                                <w:i/>
                                <w:iCs/>
                                <w:spacing w:val="-6"/>
                                <w:sz w:val="8"/>
                                <w:szCs w:val="8"/>
                                <w:lang w:val="nl-NL"/>
                              </w:rPr>
                            </w:pPr>
                            <w:r w:rsidRPr="000C5C33">
                              <w:rPr>
                                <w:i/>
                                <w:iCs/>
                                <w:spacing w:val="-6"/>
                                <w:sz w:val="16"/>
                                <w:szCs w:val="16"/>
                                <w:lang w:val="nl-NL"/>
                              </w:rPr>
                              <w:t>ngày</w:t>
                            </w:r>
                            <w:r>
                              <w:rPr>
                                <w:i/>
                                <w:iCs/>
                                <w:spacing w:val="-6"/>
                                <w:sz w:val="16"/>
                                <w:szCs w:val="16"/>
                                <w:lang w:val="nl-NL"/>
                              </w:rPr>
                              <w:t xml:space="preserve"> 15/5/2017 </w:t>
                            </w:r>
                            <w:r w:rsidRPr="000C5C33">
                              <w:rPr>
                                <w:i/>
                                <w:iCs/>
                                <w:spacing w:val="-6"/>
                                <w:sz w:val="16"/>
                                <w:szCs w:val="16"/>
                                <w:lang w:val="nl-NL"/>
                              </w:rPr>
                              <w:t>của Bộ Tài chính)</w:t>
                            </w:r>
                          </w:p>
                          <w:p w14:paraId="617E7EEA" w14:textId="77777777" w:rsidR="00896894" w:rsidRPr="00F86F15" w:rsidRDefault="00896894" w:rsidP="00896894">
                            <w:pPr>
                              <w:pStyle w:val="5somuc"/>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295346" id="Rectangle 13028" o:spid="_x0000_s1063" style="position:absolute;left:0;text-align:left;margin-left:344.4pt;margin-top:-14.25pt;width:122.4pt;height:45.3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">
                <v:path arrowok="t"/>
                <v:textbox>
                  <w:txbxContent>
                    <w:p w14:paraId="1451E5BE" w14:textId="77777777" w:rsidR="00896894" w:rsidRPr="0081682F" w:rsidRDefault="00896894" w:rsidP="00896894">
                      <w:pPr>
                        <w:pStyle w:val="5somuc"/>
                        <w:rPr>
                          <w:rFonts w:ascii="Times New Roman" w:hAnsi="Times New Roman"/>
                          <w:color w:val="auto"/>
                          <w:spacing w:val="-4"/>
                          <w:sz w:val="16"/>
                          <w:szCs w:val="16"/>
                          <w:lang w:val="nl-NL"/>
                        </w:rPr>
                      </w:pPr>
                      <w:r w:rsidRPr="0081682F">
                        <w:rPr>
                          <w:rFonts w:ascii="Times New Roman" w:hAnsi="Times New Roman"/>
                          <w:color w:val="auto"/>
                          <w:spacing w:val="-4"/>
                          <w:sz w:val="16"/>
                          <w:szCs w:val="16"/>
                          <w:lang w:val="nl-NL"/>
                        </w:rPr>
                        <w:t>Mẫu số</w:t>
                      </w:r>
                      <w:r>
                        <w:rPr>
                          <w:rFonts w:ascii="Times New Roman" w:hAnsi="Times New Roman"/>
                          <w:color w:val="auto"/>
                          <w:spacing w:val="-4"/>
                          <w:sz w:val="16"/>
                          <w:szCs w:val="16"/>
                          <w:lang w:val="nl-NL"/>
                        </w:rPr>
                        <w:t xml:space="preserve"> 1</w:t>
                      </w:r>
                      <w:r w:rsidRPr="0081682F">
                        <w:rPr>
                          <w:rFonts w:ascii="Times New Roman" w:hAnsi="Times New Roman"/>
                          <w:color w:val="auto"/>
                          <w:spacing w:val="-4"/>
                          <w:sz w:val="16"/>
                          <w:szCs w:val="16"/>
                          <w:lang w:val="nl-NL"/>
                        </w:rPr>
                        <w:t>-T</w:t>
                      </w:r>
                      <w:r>
                        <w:rPr>
                          <w:rFonts w:ascii="Times New Roman" w:hAnsi="Times New Roman"/>
                          <w:color w:val="auto"/>
                          <w:spacing w:val="-4"/>
                          <w:sz w:val="16"/>
                          <w:szCs w:val="16"/>
                          <w:lang w:val="nl-NL"/>
                        </w:rPr>
                        <w:t>BH</w:t>
                      </w:r>
                    </w:p>
                    <w:p w14:paraId="24E76358" w14:textId="77777777" w:rsidR="00896894" w:rsidRDefault="00896894" w:rsidP="00896894">
                      <w:pPr>
                        <w:pStyle w:val="5somuc"/>
                        <w:rPr>
                          <w:rFonts w:ascii="Times New Roman" w:hAnsi="Times New Roman"/>
                          <w:b w:val="0"/>
                          <w:bCs/>
                          <w:i/>
                          <w:iCs/>
                          <w:sz w:val="16"/>
                          <w:szCs w:val="16"/>
                          <w:lang w:val="nl-NL"/>
                        </w:rPr>
                      </w:pPr>
                      <w:r w:rsidRPr="000C5C33">
                        <w:rPr>
                          <w:rFonts w:ascii="Times New Roman" w:hAnsi="Times New Roman"/>
                          <w:b w:val="0"/>
                          <w:bCs/>
                          <w:i/>
                          <w:iCs/>
                          <w:sz w:val="16"/>
                          <w:szCs w:val="16"/>
                          <w:lang w:val="nl-NL"/>
                        </w:rPr>
                        <w:t>(Ban hành kèm theo</w:t>
                      </w:r>
                      <w:r>
                        <w:rPr>
                          <w:rFonts w:ascii="Times New Roman" w:hAnsi="Times New Roman"/>
                          <w:b w:val="0"/>
                          <w:bCs/>
                          <w:i/>
                          <w:iCs/>
                          <w:sz w:val="16"/>
                          <w:szCs w:val="16"/>
                          <w:lang w:val="nl-NL"/>
                        </w:rPr>
                        <w:t xml:space="preserve"> Thông tư </w:t>
                      </w:r>
                    </w:p>
                    <w:p w14:paraId="5BDAFF15" w14:textId="77777777" w:rsidR="00896894" w:rsidRPr="000C5C33" w:rsidRDefault="00896894" w:rsidP="00896894">
                      <w:pPr>
                        <w:pStyle w:val="5somuc"/>
                        <w:rPr>
                          <w:rFonts w:ascii="Times New Roman" w:hAnsi="Times New Roman"/>
                          <w:b w:val="0"/>
                          <w:bCs/>
                          <w:i/>
                          <w:iCs/>
                          <w:color w:val="auto"/>
                          <w:spacing w:val="-4"/>
                          <w:sz w:val="16"/>
                          <w:szCs w:val="16"/>
                          <w:lang w:val="nl-NL"/>
                        </w:rPr>
                      </w:pPr>
                      <w:r>
                        <w:rPr>
                          <w:rFonts w:ascii="Times New Roman" w:hAnsi="Times New Roman"/>
                          <w:b w:val="0"/>
                          <w:bCs/>
                          <w:i/>
                          <w:iCs/>
                          <w:sz w:val="16"/>
                          <w:szCs w:val="16"/>
                          <w:lang w:val="nl-NL"/>
                        </w:rPr>
                        <w:t>số 50/2017/TT-BTC</w:t>
                      </w:r>
                    </w:p>
                    <w:p w14:paraId="7B78B9D8" w14:textId="77777777" w:rsidR="00896894" w:rsidRPr="00F86F15" w:rsidRDefault="00896894" w:rsidP="00896894">
                      <w:pPr>
                        <w:jc w:val="center"/>
                        <w:rPr>
                          <w:i/>
                          <w:iCs/>
                          <w:spacing w:val="-6"/>
                          <w:sz w:val="8"/>
                          <w:szCs w:val="8"/>
                          <w:lang w:val="nl-NL"/>
                        </w:rPr>
                      </w:pPr>
                      <w:r w:rsidRPr="000C5C33">
                        <w:rPr>
                          <w:i/>
                          <w:iCs/>
                          <w:spacing w:val="-6"/>
                          <w:sz w:val="16"/>
                          <w:szCs w:val="16"/>
                          <w:lang w:val="nl-NL"/>
                        </w:rPr>
                        <w:t>ngày</w:t>
                      </w:r>
                      <w:r>
                        <w:rPr>
                          <w:i/>
                          <w:iCs/>
                          <w:spacing w:val="-6"/>
                          <w:sz w:val="16"/>
                          <w:szCs w:val="16"/>
                          <w:lang w:val="nl-NL"/>
                        </w:rPr>
                        <w:t xml:space="preserve"> 15/5/2017 </w:t>
                      </w:r>
                      <w:r w:rsidRPr="000C5C33">
                        <w:rPr>
                          <w:i/>
                          <w:iCs/>
                          <w:spacing w:val="-6"/>
                          <w:sz w:val="16"/>
                          <w:szCs w:val="16"/>
                          <w:lang w:val="nl-NL"/>
                        </w:rPr>
                        <w:t>của Bộ Tài chính)</w:t>
                      </w:r>
                    </w:p>
                    <w:p w14:paraId="617E7EEA" w14:textId="77777777" w:rsidR="00896894" w:rsidRPr="00F86F15" w:rsidRDefault="00896894" w:rsidP="00896894">
                      <w:pPr>
                        <w:pStyle w:val="5somuc"/>
                        <w:rPr>
                          <w:lang w:val="nl-NL"/>
                        </w:rPr>
                      </w:pPr>
                    </w:p>
                  </w:txbxContent>
                </v:textbox>
              </v:rect>
            </w:pict>
          </mc:Fallback>
        </mc:AlternateContent>
      </w:r>
    </w:p>
    <w:p w14:paraId="6B480BB9" w14:textId="77777777" w:rsidR="00896894" w:rsidRPr="00680B6F" w:rsidRDefault="00896894" w:rsidP="00896894">
      <w:pPr>
        <w:pStyle w:val="BodyText"/>
        <w:widowControl w:val="0"/>
        <w:jc w:val="center"/>
        <w:rPr>
          <w:rFonts w:ascii="Times New Roman Bold" w:hAnsi="Times New Roman Bold"/>
          <w:bCs/>
          <w:spacing w:val="-6"/>
          <w:szCs w:val="24"/>
          <w:lang w:val="nl-NL"/>
        </w:rPr>
      </w:pPr>
      <w:r w:rsidRPr="00680B6F">
        <w:rPr>
          <w:rFonts w:ascii="Times New Roman Bold" w:hAnsi="Times New Roman Bold"/>
          <w:bCs/>
          <w:spacing w:val="-6"/>
          <w:szCs w:val="24"/>
          <w:lang w:val="nl-NL"/>
        </w:rPr>
        <w:t>BÁO CÁO DOANH THU TÁI BẢO HIỂM</w:t>
      </w:r>
    </w:p>
    <w:p w14:paraId="45F6974A" w14:textId="77777777" w:rsidR="00896894" w:rsidRPr="00680B6F" w:rsidRDefault="00896894" w:rsidP="00896894">
      <w:pPr>
        <w:pStyle w:val="1chinhtrang"/>
        <w:spacing w:before="0" w:after="0" w:line="240" w:lineRule="auto"/>
        <w:ind w:firstLine="0"/>
        <w:rPr>
          <w:rFonts w:ascii="Times New Roman" w:hAnsi="Times New Roman"/>
          <w:i/>
          <w:iCs/>
          <w:color w:val="auto"/>
          <w:u w:val="single"/>
          <w:lang w:val="nl-NL"/>
        </w:rPr>
      </w:pPr>
    </w:p>
    <w:p w14:paraId="2016DF0E" w14:textId="77777777" w:rsidR="00896894" w:rsidRPr="00680B6F" w:rsidRDefault="00896894" w:rsidP="00896894">
      <w:pPr>
        <w:pStyle w:val="1chinhtrang"/>
        <w:spacing w:before="40" w:after="0" w:line="240" w:lineRule="auto"/>
        <w:ind w:firstLine="454"/>
        <w:rPr>
          <w:rFonts w:ascii="Times New Roman" w:hAnsi="Times New Roman"/>
          <w:color w:val="auto"/>
          <w:lang w:val="nl-NL"/>
        </w:rPr>
      </w:pPr>
      <w:r w:rsidRPr="00680B6F">
        <w:rPr>
          <w:rFonts w:ascii="Times New Roman" w:hAnsi="Times New Roman"/>
          <w:color w:val="auto"/>
          <w:lang w:val="nl-NL"/>
        </w:rPr>
        <w:t>Tên doanh nghiệp tái bảo hiểm:...................................................................</w:t>
      </w:r>
      <w:r>
        <w:rPr>
          <w:rFonts w:ascii="Times New Roman" w:hAnsi="Times New Roman"/>
          <w:color w:val="auto"/>
          <w:lang w:val="nl-NL"/>
        </w:rPr>
        <w:t>........</w:t>
      </w:r>
      <w:r w:rsidRPr="00680B6F">
        <w:rPr>
          <w:rFonts w:ascii="Times New Roman" w:hAnsi="Times New Roman"/>
          <w:color w:val="auto"/>
          <w:lang w:val="nl-NL"/>
        </w:rPr>
        <w:t>...................................</w:t>
      </w:r>
    </w:p>
    <w:p w14:paraId="2877E884" w14:textId="77777777" w:rsidR="00896894" w:rsidRPr="00680B6F" w:rsidRDefault="00896894" w:rsidP="00896894">
      <w:pPr>
        <w:pStyle w:val="1chinhtrang"/>
        <w:tabs>
          <w:tab w:val="center" w:leader="dot" w:pos="9072"/>
        </w:tabs>
        <w:spacing w:before="40" w:after="0" w:line="240" w:lineRule="auto"/>
        <w:ind w:firstLine="454"/>
        <w:rPr>
          <w:rFonts w:ascii="Times New Roman" w:hAnsi="Times New Roman"/>
          <w:color w:val="auto"/>
          <w:lang w:val="nl-NL"/>
        </w:rPr>
      </w:pPr>
      <w:r w:rsidRPr="00680B6F">
        <w:rPr>
          <w:rFonts w:ascii="Times New Roman" w:hAnsi="Times New Roman"/>
          <w:color w:val="auto"/>
          <w:lang w:val="nl-NL"/>
        </w:rPr>
        <w:t>Báo cáo quý (năm):................................. từ</w:t>
      </w:r>
      <w:r>
        <w:rPr>
          <w:rFonts w:ascii="Times New Roman" w:hAnsi="Times New Roman"/>
          <w:color w:val="auto"/>
          <w:lang w:val="nl-NL"/>
        </w:rPr>
        <w:t>.</w:t>
      </w:r>
      <w:r w:rsidRPr="00680B6F">
        <w:rPr>
          <w:rFonts w:ascii="Times New Roman" w:hAnsi="Times New Roman"/>
          <w:color w:val="auto"/>
          <w:lang w:val="nl-NL"/>
        </w:rPr>
        <w:t>.............................. đến</w:t>
      </w:r>
      <w:r>
        <w:rPr>
          <w:rFonts w:ascii="Times New Roman" w:hAnsi="Times New Roman"/>
          <w:color w:val="auto"/>
          <w:lang w:val="nl-NL"/>
        </w:rPr>
        <w:t>......................................................</w:t>
      </w:r>
    </w:p>
    <w:p w14:paraId="1B1FCDEC" w14:textId="77777777" w:rsidR="00896894" w:rsidRPr="00680B6F" w:rsidRDefault="00896894" w:rsidP="00896894">
      <w:pPr>
        <w:pStyle w:val="1chinhtrang"/>
        <w:spacing w:before="80" w:after="80" w:line="240" w:lineRule="auto"/>
        <w:ind w:firstLine="0"/>
        <w:jc w:val="right"/>
        <w:rPr>
          <w:rFonts w:ascii="Times New Roman" w:hAnsi="Times New Roman"/>
          <w:color w:val="auto"/>
          <w:lang w:val="nl-NL"/>
        </w:rPr>
      </w:pPr>
      <w:r w:rsidRPr="00680B6F">
        <w:rPr>
          <w:rFonts w:ascii="Times New Roman" w:hAnsi="Times New Roman"/>
          <w:color w:val="auto"/>
          <w:lang w:val="nl-NL"/>
        </w:rPr>
        <w:t>Đơn vị: triệu đồng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09"/>
        <w:gridCol w:w="3416"/>
        <w:gridCol w:w="758"/>
        <w:gridCol w:w="632"/>
        <w:gridCol w:w="863"/>
        <w:gridCol w:w="767"/>
        <w:gridCol w:w="904"/>
        <w:gridCol w:w="857"/>
        <w:gridCol w:w="649"/>
      </w:tblGrid>
      <w:tr w:rsidR="00896894" w:rsidRPr="00043B58" w14:paraId="426CB8AA" w14:textId="77777777" w:rsidTr="00AC6776">
        <w:trPr>
          <w:cantSplit/>
        </w:trPr>
        <w:tc>
          <w:tcPr>
            <w:tcW w:w="509" w:type="dxa"/>
            <w:vMerge w:val="restart"/>
            <w:vAlign w:val="center"/>
          </w:tcPr>
          <w:p w14:paraId="2E2B9287" w14:textId="77777777" w:rsidR="00896894" w:rsidRPr="00680B6F" w:rsidRDefault="00896894" w:rsidP="00AC6776">
            <w:pPr>
              <w:pStyle w:val="10chutrongbang"/>
              <w:widowControl w:val="0"/>
              <w:spacing w:before="20" w:after="20"/>
              <w:jc w:val="center"/>
              <w:rPr>
                <w:rFonts w:ascii="Times New Roman" w:hAnsi="Times New Roman"/>
                <w:b/>
                <w:bCs/>
                <w:color w:val="auto"/>
                <w:sz w:val="22"/>
                <w:szCs w:val="22"/>
                <w:lang w:val="nl-NL"/>
              </w:rPr>
            </w:pPr>
            <w:r w:rsidRPr="00680B6F">
              <w:rPr>
                <w:rFonts w:ascii="Times New Roman" w:hAnsi="Times New Roman"/>
                <w:b/>
                <w:bCs/>
                <w:color w:val="auto"/>
                <w:sz w:val="22"/>
                <w:szCs w:val="22"/>
                <w:lang w:val="nl-NL"/>
              </w:rPr>
              <w:t>STT</w:t>
            </w:r>
          </w:p>
        </w:tc>
        <w:tc>
          <w:tcPr>
            <w:tcW w:w="3416" w:type="dxa"/>
            <w:vMerge w:val="restart"/>
            <w:vAlign w:val="center"/>
          </w:tcPr>
          <w:p w14:paraId="58A11CEF" w14:textId="77777777" w:rsidR="00896894" w:rsidRPr="00680B6F" w:rsidRDefault="00896894" w:rsidP="00AC6776">
            <w:pPr>
              <w:pStyle w:val="10chutrongbang"/>
              <w:widowControl w:val="0"/>
              <w:spacing w:before="20" w:after="20"/>
              <w:jc w:val="center"/>
              <w:rPr>
                <w:rFonts w:ascii="Times New Roman" w:hAnsi="Times New Roman"/>
                <w:b/>
                <w:bCs/>
                <w:color w:val="auto"/>
                <w:sz w:val="22"/>
                <w:szCs w:val="22"/>
                <w:lang w:val="nl-NL"/>
              </w:rPr>
            </w:pPr>
            <w:r w:rsidRPr="00680B6F">
              <w:rPr>
                <w:rFonts w:ascii="Times New Roman" w:hAnsi="Times New Roman"/>
                <w:b/>
                <w:bCs/>
                <w:color w:val="auto"/>
                <w:sz w:val="22"/>
                <w:szCs w:val="22"/>
                <w:lang w:val="nl-NL"/>
              </w:rPr>
              <w:t>Nghiệp vụ bảo hiểm</w:t>
            </w:r>
          </w:p>
        </w:tc>
        <w:tc>
          <w:tcPr>
            <w:tcW w:w="2253" w:type="dxa"/>
            <w:gridSpan w:val="3"/>
            <w:vAlign w:val="center"/>
          </w:tcPr>
          <w:p w14:paraId="37DFD923" w14:textId="77777777" w:rsidR="00896894" w:rsidRPr="00680B6F" w:rsidRDefault="00896894" w:rsidP="00AC6776">
            <w:pPr>
              <w:pStyle w:val="10chutrongbang"/>
              <w:widowControl w:val="0"/>
              <w:spacing w:before="20" w:after="20"/>
              <w:jc w:val="center"/>
              <w:rPr>
                <w:rFonts w:ascii="Times New Roman" w:hAnsi="Times New Roman"/>
                <w:b/>
                <w:bCs/>
                <w:color w:val="auto"/>
                <w:sz w:val="22"/>
                <w:szCs w:val="22"/>
                <w:lang w:val="nl-NL"/>
              </w:rPr>
            </w:pPr>
            <w:r w:rsidRPr="00680B6F">
              <w:rPr>
                <w:rFonts w:ascii="Times New Roman" w:hAnsi="Times New Roman"/>
                <w:b/>
                <w:bCs/>
                <w:color w:val="auto"/>
                <w:sz w:val="22"/>
                <w:szCs w:val="22"/>
                <w:lang w:val="nl-NL"/>
              </w:rPr>
              <w:t>Phí nhận tái bảo hiểm (sau khi đã trừ giảm phí, hoàn phí bảo hiểm)</w:t>
            </w:r>
          </w:p>
        </w:tc>
        <w:tc>
          <w:tcPr>
            <w:tcW w:w="2528" w:type="dxa"/>
            <w:gridSpan w:val="3"/>
            <w:vAlign w:val="center"/>
          </w:tcPr>
          <w:p w14:paraId="2199E52A" w14:textId="77777777" w:rsidR="00896894" w:rsidRPr="00680B6F" w:rsidRDefault="00896894" w:rsidP="00AC6776">
            <w:pPr>
              <w:pStyle w:val="10chutrongbang"/>
              <w:widowControl w:val="0"/>
              <w:spacing w:before="20" w:after="20"/>
              <w:jc w:val="center"/>
              <w:rPr>
                <w:rFonts w:ascii="Times New Roman" w:hAnsi="Times New Roman"/>
                <w:b/>
                <w:bCs/>
                <w:color w:val="auto"/>
                <w:sz w:val="22"/>
                <w:szCs w:val="22"/>
                <w:lang w:val="nl-NL"/>
              </w:rPr>
            </w:pPr>
            <w:r w:rsidRPr="00680B6F">
              <w:rPr>
                <w:rFonts w:ascii="Times New Roman" w:hAnsi="Times New Roman"/>
                <w:b/>
                <w:bCs/>
                <w:color w:val="auto"/>
                <w:sz w:val="22"/>
                <w:szCs w:val="22"/>
                <w:lang w:val="nl-NL"/>
              </w:rPr>
              <w:t xml:space="preserve">Phí nhượng tái </w:t>
            </w:r>
          </w:p>
          <w:p w14:paraId="27F940BE" w14:textId="77777777" w:rsidR="00896894" w:rsidRPr="00680B6F" w:rsidRDefault="00896894" w:rsidP="00AC6776">
            <w:pPr>
              <w:pStyle w:val="10chutrongbang"/>
              <w:widowControl w:val="0"/>
              <w:spacing w:before="20" w:after="20"/>
              <w:jc w:val="center"/>
              <w:rPr>
                <w:rFonts w:ascii="Times New Roman" w:hAnsi="Times New Roman"/>
                <w:b/>
                <w:bCs/>
                <w:color w:val="auto"/>
                <w:sz w:val="22"/>
                <w:szCs w:val="22"/>
                <w:lang w:val="nl-NL"/>
              </w:rPr>
            </w:pPr>
            <w:r w:rsidRPr="00680B6F">
              <w:rPr>
                <w:rFonts w:ascii="Times New Roman" w:hAnsi="Times New Roman"/>
                <w:b/>
                <w:bCs/>
                <w:color w:val="auto"/>
                <w:sz w:val="22"/>
                <w:szCs w:val="22"/>
                <w:lang w:val="nl-NL"/>
              </w:rPr>
              <w:t>bảo hiểm (sau khi đã trừ giảm phí, hoàn phí bảo hiểm)</w:t>
            </w:r>
          </w:p>
        </w:tc>
        <w:tc>
          <w:tcPr>
            <w:tcW w:w="649" w:type="dxa"/>
            <w:vMerge w:val="restart"/>
            <w:vAlign w:val="center"/>
          </w:tcPr>
          <w:p w14:paraId="2035939D" w14:textId="77777777" w:rsidR="00896894" w:rsidRPr="00680B6F" w:rsidRDefault="00896894" w:rsidP="00AC6776">
            <w:pPr>
              <w:pStyle w:val="10chutrongbang"/>
              <w:widowControl w:val="0"/>
              <w:spacing w:before="20" w:after="20"/>
              <w:jc w:val="center"/>
              <w:rPr>
                <w:rFonts w:ascii="Times New Roman" w:hAnsi="Times New Roman"/>
                <w:b/>
                <w:bCs/>
                <w:color w:val="auto"/>
                <w:lang w:val="nl-NL"/>
              </w:rPr>
            </w:pPr>
            <w:r w:rsidRPr="00680B6F">
              <w:rPr>
                <w:rFonts w:ascii="Times New Roman" w:hAnsi="Times New Roman"/>
                <w:b/>
                <w:bCs/>
                <w:color w:val="auto"/>
                <w:lang w:val="nl-NL"/>
              </w:rPr>
              <w:t>Phí bảo hiểm giữ lại</w:t>
            </w:r>
          </w:p>
        </w:tc>
      </w:tr>
      <w:tr w:rsidR="00896894" w:rsidRPr="00680B6F" w14:paraId="14435178" w14:textId="77777777" w:rsidTr="00AC6776">
        <w:trPr>
          <w:cantSplit/>
        </w:trPr>
        <w:tc>
          <w:tcPr>
            <w:tcW w:w="509" w:type="dxa"/>
            <w:vMerge/>
            <w:vAlign w:val="center"/>
          </w:tcPr>
          <w:p w14:paraId="5FF5284C" w14:textId="77777777" w:rsidR="00896894" w:rsidRPr="00680B6F" w:rsidRDefault="00896894" w:rsidP="00AC6776">
            <w:pPr>
              <w:pStyle w:val="10chutrongbang"/>
              <w:widowControl w:val="0"/>
              <w:spacing w:before="20" w:after="20"/>
              <w:jc w:val="center"/>
              <w:rPr>
                <w:rFonts w:ascii="Times New Roman" w:hAnsi="Times New Roman"/>
                <w:color w:val="auto"/>
                <w:sz w:val="22"/>
                <w:szCs w:val="22"/>
                <w:lang w:val="nl-NL"/>
              </w:rPr>
            </w:pPr>
          </w:p>
        </w:tc>
        <w:tc>
          <w:tcPr>
            <w:tcW w:w="3416" w:type="dxa"/>
            <w:vMerge/>
            <w:vAlign w:val="center"/>
          </w:tcPr>
          <w:p w14:paraId="5B17E3F1" w14:textId="77777777" w:rsidR="00896894" w:rsidRPr="00680B6F" w:rsidRDefault="00896894" w:rsidP="00AC6776">
            <w:pPr>
              <w:pStyle w:val="10chutrongbang"/>
              <w:widowControl w:val="0"/>
              <w:spacing w:before="20" w:after="20"/>
              <w:jc w:val="center"/>
              <w:rPr>
                <w:rFonts w:ascii="Times New Roman" w:hAnsi="Times New Roman"/>
                <w:color w:val="auto"/>
                <w:sz w:val="22"/>
                <w:szCs w:val="22"/>
                <w:lang w:val="nl-NL"/>
              </w:rPr>
            </w:pPr>
          </w:p>
        </w:tc>
        <w:tc>
          <w:tcPr>
            <w:tcW w:w="758" w:type="dxa"/>
            <w:vAlign w:val="center"/>
          </w:tcPr>
          <w:p w14:paraId="3E9089D0" w14:textId="77777777" w:rsidR="00896894" w:rsidRPr="00680B6F" w:rsidRDefault="00896894" w:rsidP="00AC6776">
            <w:pPr>
              <w:pStyle w:val="10chutrongbang"/>
              <w:widowControl w:val="0"/>
              <w:spacing w:before="20" w:after="20"/>
              <w:jc w:val="center"/>
              <w:rPr>
                <w:rFonts w:ascii="Times New Roman" w:hAnsi="Times New Roman"/>
                <w:b/>
                <w:bCs/>
                <w:color w:val="auto"/>
                <w:sz w:val="22"/>
                <w:szCs w:val="22"/>
                <w:lang w:val="nl-NL"/>
              </w:rPr>
            </w:pPr>
            <w:r w:rsidRPr="00680B6F">
              <w:rPr>
                <w:rFonts w:ascii="Times New Roman" w:hAnsi="Times New Roman"/>
                <w:b/>
                <w:bCs/>
                <w:color w:val="auto"/>
                <w:sz w:val="22"/>
                <w:szCs w:val="22"/>
                <w:lang w:val="nl-NL"/>
              </w:rPr>
              <w:t>Tổng</w:t>
            </w:r>
          </w:p>
        </w:tc>
        <w:tc>
          <w:tcPr>
            <w:tcW w:w="632" w:type="dxa"/>
            <w:vAlign w:val="center"/>
          </w:tcPr>
          <w:p w14:paraId="4A03D4AB" w14:textId="77777777" w:rsidR="00896894" w:rsidRPr="00680B6F" w:rsidRDefault="00896894" w:rsidP="00AC6776">
            <w:pPr>
              <w:pStyle w:val="10chutrongbang"/>
              <w:widowControl w:val="0"/>
              <w:spacing w:before="20" w:after="20"/>
              <w:jc w:val="center"/>
              <w:rPr>
                <w:rFonts w:ascii="Times New Roman" w:hAnsi="Times New Roman"/>
                <w:b/>
                <w:bCs/>
                <w:color w:val="auto"/>
                <w:sz w:val="22"/>
                <w:szCs w:val="22"/>
                <w:lang w:val="nl-NL"/>
              </w:rPr>
            </w:pPr>
            <w:r w:rsidRPr="00680B6F">
              <w:rPr>
                <w:rFonts w:ascii="Times New Roman" w:hAnsi="Times New Roman"/>
                <w:b/>
                <w:bCs/>
                <w:color w:val="auto"/>
                <w:sz w:val="22"/>
                <w:szCs w:val="22"/>
                <w:lang w:val="nl-NL"/>
              </w:rPr>
              <w:t>Trong nước</w:t>
            </w:r>
          </w:p>
        </w:tc>
        <w:tc>
          <w:tcPr>
            <w:tcW w:w="863" w:type="dxa"/>
            <w:vAlign w:val="center"/>
          </w:tcPr>
          <w:p w14:paraId="10027160" w14:textId="77777777" w:rsidR="00896894" w:rsidRPr="00680B6F" w:rsidRDefault="00896894" w:rsidP="00AC6776">
            <w:pPr>
              <w:pStyle w:val="10chutrongbang"/>
              <w:widowControl w:val="0"/>
              <w:spacing w:before="20" w:after="20"/>
              <w:jc w:val="center"/>
              <w:rPr>
                <w:rFonts w:ascii="Times New Roman" w:hAnsi="Times New Roman"/>
                <w:b/>
                <w:bCs/>
                <w:color w:val="auto"/>
                <w:sz w:val="22"/>
                <w:szCs w:val="22"/>
                <w:lang w:val="nl-NL"/>
              </w:rPr>
            </w:pPr>
            <w:r w:rsidRPr="00680B6F">
              <w:rPr>
                <w:rFonts w:ascii="Times New Roman" w:hAnsi="Times New Roman"/>
                <w:b/>
                <w:bCs/>
                <w:color w:val="auto"/>
                <w:sz w:val="22"/>
                <w:szCs w:val="22"/>
                <w:lang w:val="nl-NL"/>
              </w:rPr>
              <w:t>Ngoài nước</w:t>
            </w:r>
          </w:p>
        </w:tc>
        <w:tc>
          <w:tcPr>
            <w:tcW w:w="767" w:type="dxa"/>
            <w:vAlign w:val="center"/>
          </w:tcPr>
          <w:p w14:paraId="48C42DC4" w14:textId="77777777" w:rsidR="00896894" w:rsidRPr="00680B6F" w:rsidRDefault="00896894" w:rsidP="00AC6776">
            <w:pPr>
              <w:pStyle w:val="10chutrongbang"/>
              <w:widowControl w:val="0"/>
              <w:spacing w:before="20" w:after="20"/>
              <w:jc w:val="center"/>
              <w:rPr>
                <w:rFonts w:ascii="Times New Roman" w:hAnsi="Times New Roman"/>
                <w:b/>
                <w:bCs/>
                <w:color w:val="auto"/>
                <w:sz w:val="22"/>
                <w:szCs w:val="22"/>
                <w:lang w:val="nl-NL"/>
              </w:rPr>
            </w:pPr>
            <w:r w:rsidRPr="00680B6F">
              <w:rPr>
                <w:rFonts w:ascii="Times New Roman" w:hAnsi="Times New Roman"/>
                <w:b/>
                <w:bCs/>
                <w:color w:val="auto"/>
                <w:sz w:val="22"/>
                <w:szCs w:val="22"/>
                <w:lang w:val="nl-NL"/>
              </w:rPr>
              <w:t>Tổng</w:t>
            </w:r>
          </w:p>
        </w:tc>
        <w:tc>
          <w:tcPr>
            <w:tcW w:w="904" w:type="dxa"/>
            <w:vAlign w:val="center"/>
          </w:tcPr>
          <w:p w14:paraId="291C9365" w14:textId="77777777" w:rsidR="00896894" w:rsidRPr="00680B6F" w:rsidRDefault="00896894" w:rsidP="00AC6776">
            <w:pPr>
              <w:pStyle w:val="10chutrongbang"/>
              <w:widowControl w:val="0"/>
              <w:spacing w:before="20" w:after="20"/>
              <w:jc w:val="center"/>
              <w:rPr>
                <w:rFonts w:ascii="Times New Roman" w:hAnsi="Times New Roman"/>
                <w:b/>
                <w:bCs/>
                <w:color w:val="auto"/>
                <w:sz w:val="22"/>
                <w:szCs w:val="22"/>
                <w:lang w:val="nl-NL"/>
              </w:rPr>
            </w:pPr>
            <w:r w:rsidRPr="00680B6F">
              <w:rPr>
                <w:rFonts w:ascii="Times New Roman" w:hAnsi="Times New Roman"/>
                <w:b/>
                <w:bCs/>
                <w:color w:val="auto"/>
                <w:sz w:val="22"/>
                <w:szCs w:val="22"/>
                <w:lang w:val="nl-NL"/>
              </w:rPr>
              <w:t>Trong nước</w:t>
            </w:r>
          </w:p>
        </w:tc>
        <w:tc>
          <w:tcPr>
            <w:tcW w:w="857" w:type="dxa"/>
            <w:vAlign w:val="center"/>
          </w:tcPr>
          <w:p w14:paraId="484F3F57" w14:textId="77777777" w:rsidR="00896894" w:rsidRPr="00680B6F" w:rsidRDefault="00896894" w:rsidP="00AC6776">
            <w:pPr>
              <w:pStyle w:val="10chutrongbang"/>
              <w:widowControl w:val="0"/>
              <w:spacing w:before="20" w:after="20"/>
              <w:jc w:val="center"/>
              <w:rPr>
                <w:rFonts w:ascii="Times New Roman" w:hAnsi="Times New Roman"/>
                <w:b/>
                <w:bCs/>
                <w:color w:val="auto"/>
                <w:sz w:val="22"/>
                <w:szCs w:val="22"/>
                <w:lang w:val="nl-NL"/>
              </w:rPr>
            </w:pPr>
            <w:r w:rsidRPr="00680B6F">
              <w:rPr>
                <w:rFonts w:ascii="Times New Roman" w:hAnsi="Times New Roman"/>
                <w:b/>
                <w:bCs/>
                <w:color w:val="auto"/>
                <w:sz w:val="22"/>
                <w:szCs w:val="22"/>
                <w:lang w:val="nl-NL"/>
              </w:rPr>
              <w:t>Ngoài nước</w:t>
            </w:r>
          </w:p>
        </w:tc>
        <w:tc>
          <w:tcPr>
            <w:tcW w:w="649" w:type="dxa"/>
            <w:vMerge/>
            <w:vAlign w:val="center"/>
          </w:tcPr>
          <w:p w14:paraId="233DC88B" w14:textId="77777777" w:rsidR="00896894" w:rsidRPr="00680B6F" w:rsidRDefault="00896894" w:rsidP="00AC6776">
            <w:pPr>
              <w:pStyle w:val="10chutrongbang"/>
              <w:widowControl w:val="0"/>
              <w:spacing w:before="20" w:after="20"/>
              <w:jc w:val="center"/>
              <w:rPr>
                <w:rFonts w:ascii="Times New Roman" w:hAnsi="Times New Roman"/>
                <w:color w:val="auto"/>
                <w:lang w:val="nl-NL"/>
              </w:rPr>
            </w:pPr>
          </w:p>
        </w:tc>
      </w:tr>
      <w:tr w:rsidR="00896894" w:rsidRPr="00680B6F" w14:paraId="4E82269A" w14:textId="77777777" w:rsidTr="00AC6776">
        <w:trPr>
          <w:cantSplit/>
        </w:trPr>
        <w:tc>
          <w:tcPr>
            <w:tcW w:w="509" w:type="dxa"/>
            <w:vAlign w:val="center"/>
          </w:tcPr>
          <w:p w14:paraId="75991B51" w14:textId="77777777" w:rsidR="00896894" w:rsidRPr="00680B6F" w:rsidRDefault="00896894" w:rsidP="00AC6776">
            <w:pPr>
              <w:pStyle w:val="10chutrongbang"/>
              <w:widowControl w:val="0"/>
              <w:spacing w:before="20" w:after="20"/>
              <w:jc w:val="center"/>
              <w:rPr>
                <w:rFonts w:ascii="Times New Roman" w:hAnsi="Times New Roman"/>
                <w:color w:val="auto"/>
                <w:sz w:val="22"/>
                <w:szCs w:val="22"/>
                <w:lang w:val="nl-NL"/>
              </w:rPr>
            </w:pPr>
            <w:r w:rsidRPr="00680B6F">
              <w:rPr>
                <w:rFonts w:ascii="Times New Roman" w:hAnsi="Times New Roman"/>
                <w:color w:val="auto"/>
                <w:sz w:val="22"/>
                <w:szCs w:val="22"/>
                <w:lang w:val="nl-NL"/>
              </w:rPr>
              <w:t>(1)</w:t>
            </w:r>
          </w:p>
        </w:tc>
        <w:tc>
          <w:tcPr>
            <w:tcW w:w="3416" w:type="dxa"/>
            <w:vAlign w:val="center"/>
          </w:tcPr>
          <w:p w14:paraId="0DB9F182" w14:textId="77777777" w:rsidR="00896894" w:rsidRPr="00680B6F" w:rsidRDefault="00896894" w:rsidP="00AC6776">
            <w:pPr>
              <w:pStyle w:val="10chutrongbang"/>
              <w:widowControl w:val="0"/>
              <w:spacing w:before="20" w:after="20"/>
              <w:jc w:val="center"/>
              <w:rPr>
                <w:rFonts w:ascii="Times New Roman" w:hAnsi="Times New Roman"/>
                <w:color w:val="auto"/>
                <w:sz w:val="22"/>
                <w:szCs w:val="22"/>
                <w:lang w:val="nl-NL"/>
              </w:rPr>
            </w:pPr>
            <w:r w:rsidRPr="00680B6F">
              <w:rPr>
                <w:rFonts w:ascii="Times New Roman" w:hAnsi="Times New Roman"/>
                <w:color w:val="auto"/>
                <w:sz w:val="22"/>
                <w:szCs w:val="22"/>
                <w:lang w:val="nl-NL"/>
              </w:rPr>
              <w:t>(2)</w:t>
            </w:r>
          </w:p>
        </w:tc>
        <w:tc>
          <w:tcPr>
            <w:tcW w:w="758" w:type="dxa"/>
            <w:vAlign w:val="center"/>
          </w:tcPr>
          <w:p w14:paraId="3172BE1A" w14:textId="77777777" w:rsidR="00896894" w:rsidRPr="00680B6F" w:rsidRDefault="00896894" w:rsidP="00AC6776">
            <w:pPr>
              <w:pStyle w:val="10chutrongbang"/>
              <w:widowControl w:val="0"/>
              <w:spacing w:before="20" w:after="20"/>
              <w:jc w:val="center"/>
              <w:rPr>
                <w:rFonts w:ascii="Times New Roman" w:hAnsi="Times New Roman"/>
                <w:color w:val="auto"/>
                <w:sz w:val="22"/>
                <w:szCs w:val="22"/>
                <w:lang w:val="nl-NL"/>
              </w:rPr>
            </w:pPr>
            <w:r w:rsidRPr="00680B6F">
              <w:rPr>
                <w:rFonts w:ascii="Times New Roman" w:hAnsi="Times New Roman"/>
                <w:color w:val="auto"/>
                <w:sz w:val="22"/>
                <w:szCs w:val="22"/>
                <w:lang w:val="nl-NL"/>
              </w:rPr>
              <w:t>(3)</w:t>
            </w:r>
          </w:p>
        </w:tc>
        <w:tc>
          <w:tcPr>
            <w:tcW w:w="632" w:type="dxa"/>
            <w:vAlign w:val="center"/>
          </w:tcPr>
          <w:p w14:paraId="19F3B5ED" w14:textId="77777777" w:rsidR="00896894" w:rsidRPr="00680B6F" w:rsidRDefault="00896894" w:rsidP="00AC6776">
            <w:pPr>
              <w:pStyle w:val="10chutrongbang"/>
              <w:widowControl w:val="0"/>
              <w:spacing w:before="20" w:after="20"/>
              <w:jc w:val="center"/>
              <w:rPr>
                <w:rFonts w:ascii="Times New Roman" w:hAnsi="Times New Roman"/>
                <w:color w:val="auto"/>
                <w:sz w:val="22"/>
                <w:szCs w:val="22"/>
                <w:lang w:val="nl-NL"/>
              </w:rPr>
            </w:pPr>
            <w:r w:rsidRPr="00680B6F">
              <w:rPr>
                <w:rFonts w:ascii="Times New Roman" w:hAnsi="Times New Roman"/>
                <w:color w:val="auto"/>
                <w:sz w:val="22"/>
                <w:szCs w:val="22"/>
                <w:lang w:val="nl-NL"/>
              </w:rPr>
              <w:t>(4)</w:t>
            </w:r>
          </w:p>
        </w:tc>
        <w:tc>
          <w:tcPr>
            <w:tcW w:w="863" w:type="dxa"/>
            <w:vAlign w:val="center"/>
          </w:tcPr>
          <w:p w14:paraId="35970DB4" w14:textId="77777777" w:rsidR="00896894" w:rsidRPr="00680B6F" w:rsidRDefault="00896894" w:rsidP="00AC6776">
            <w:pPr>
              <w:pStyle w:val="10chutrongbang"/>
              <w:widowControl w:val="0"/>
              <w:spacing w:before="20" w:after="20"/>
              <w:jc w:val="center"/>
              <w:rPr>
                <w:rFonts w:ascii="Times New Roman" w:hAnsi="Times New Roman"/>
                <w:color w:val="auto"/>
                <w:sz w:val="22"/>
                <w:szCs w:val="22"/>
                <w:lang w:val="nl-NL"/>
              </w:rPr>
            </w:pPr>
            <w:r w:rsidRPr="00680B6F">
              <w:rPr>
                <w:rFonts w:ascii="Times New Roman" w:hAnsi="Times New Roman"/>
                <w:color w:val="auto"/>
                <w:sz w:val="22"/>
                <w:szCs w:val="22"/>
                <w:lang w:val="nl-NL"/>
              </w:rPr>
              <w:t>(5)</w:t>
            </w:r>
          </w:p>
        </w:tc>
        <w:tc>
          <w:tcPr>
            <w:tcW w:w="767" w:type="dxa"/>
            <w:vAlign w:val="center"/>
          </w:tcPr>
          <w:p w14:paraId="7EF58C9A" w14:textId="77777777" w:rsidR="00896894" w:rsidRPr="00680B6F" w:rsidRDefault="00896894" w:rsidP="00AC6776">
            <w:pPr>
              <w:pStyle w:val="10chutrongbang"/>
              <w:widowControl w:val="0"/>
              <w:spacing w:before="20" w:after="20"/>
              <w:jc w:val="center"/>
              <w:rPr>
                <w:rFonts w:ascii="Times New Roman" w:hAnsi="Times New Roman"/>
                <w:color w:val="auto"/>
                <w:sz w:val="22"/>
                <w:szCs w:val="22"/>
                <w:lang w:val="nl-NL"/>
              </w:rPr>
            </w:pPr>
            <w:r w:rsidRPr="00680B6F">
              <w:rPr>
                <w:rFonts w:ascii="Times New Roman" w:hAnsi="Times New Roman"/>
                <w:color w:val="auto"/>
                <w:sz w:val="22"/>
                <w:szCs w:val="22"/>
                <w:lang w:val="nl-NL"/>
              </w:rPr>
              <w:t>(6)</w:t>
            </w:r>
          </w:p>
        </w:tc>
        <w:tc>
          <w:tcPr>
            <w:tcW w:w="904" w:type="dxa"/>
            <w:vAlign w:val="center"/>
          </w:tcPr>
          <w:p w14:paraId="2D1FE476" w14:textId="77777777" w:rsidR="00896894" w:rsidRPr="00680B6F" w:rsidRDefault="00896894" w:rsidP="00AC6776">
            <w:pPr>
              <w:pStyle w:val="10chutrongbang"/>
              <w:widowControl w:val="0"/>
              <w:spacing w:before="20" w:after="20"/>
              <w:jc w:val="center"/>
              <w:rPr>
                <w:rFonts w:ascii="Times New Roman" w:hAnsi="Times New Roman"/>
                <w:color w:val="auto"/>
                <w:sz w:val="22"/>
                <w:szCs w:val="22"/>
                <w:lang w:val="nl-NL"/>
              </w:rPr>
            </w:pPr>
            <w:r w:rsidRPr="00680B6F">
              <w:rPr>
                <w:rFonts w:ascii="Times New Roman" w:hAnsi="Times New Roman"/>
                <w:color w:val="auto"/>
                <w:sz w:val="22"/>
                <w:szCs w:val="22"/>
                <w:lang w:val="nl-NL"/>
              </w:rPr>
              <w:t>(7)</w:t>
            </w:r>
          </w:p>
        </w:tc>
        <w:tc>
          <w:tcPr>
            <w:tcW w:w="857" w:type="dxa"/>
            <w:vAlign w:val="center"/>
          </w:tcPr>
          <w:p w14:paraId="3B8C47BA" w14:textId="77777777" w:rsidR="00896894" w:rsidRPr="00680B6F" w:rsidRDefault="00896894" w:rsidP="00AC6776">
            <w:pPr>
              <w:pStyle w:val="10chutrongbang"/>
              <w:widowControl w:val="0"/>
              <w:spacing w:before="20" w:after="20"/>
              <w:jc w:val="center"/>
              <w:rPr>
                <w:rFonts w:ascii="Times New Roman" w:hAnsi="Times New Roman"/>
                <w:color w:val="auto"/>
                <w:sz w:val="22"/>
                <w:szCs w:val="22"/>
                <w:lang w:val="nl-NL"/>
              </w:rPr>
            </w:pPr>
            <w:r w:rsidRPr="00680B6F">
              <w:rPr>
                <w:rFonts w:ascii="Times New Roman" w:hAnsi="Times New Roman"/>
                <w:color w:val="auto"/>
                <w:sz w:val="22"/>
                <w:szCs w:val="22"/>
                <w:lang w:val="nl-NL"/>
              </w:rPr>
              <w:t>(8)</w:t>
            </w:r>
          </w:p>
        </w:tc>
        <w:tc>
          <w:tcPr>
            <w:tcW w:w="649" w:type="dxa"/>
            <w:vAlign w:val="center"/>
          </w:tcPr>
          <w:p w14:paraId="0FA881A4" w14:textId="77777777" w:rsidR="00896894" w:rsidRPr="00680B6F" w:rsidRDefault="00896894" w:rsidP="00AC6776">
            <w:pPr>
              <w:pStyle w:val="10chutrongbang"/>
              <w:widowControl w:val="0"/>
              <w:spacing w:before="20" w:after="20"/>
              <w:jc w:val="center"/>
              <w:rPr>
                <w:rFonts w:ascii="Times New Roman" w:hAnsi="Times New Roman"/>
                <w:color w:val="auto"/>
                <w:lang w:val="nl-NL"/>
              </w:rPr>
            </w:pPr>
            <w:r w:rsidRPr="00680B6F">
              <w:rPr>
                <w:rFonts w:ascii="Times New Roman" w:hAnsi="Times New Roman"/>
                <w:color w:val="auto"/>
                <w:lang w:val="nl-NL"/>
              </w:rPr>
              <w:t>(9)</w:t>
            </w:r>
          </w:p>
        </w:tc>
      </w:tr>
      <w:tr w:rsidR="00896894" w:rsidRPr="00680B6F" w14:paraId="026EDDB7" w14:textId="77777777" w:rsidTr="00AC6776">
        <w:trPr>
          <w:cantSplit/>
        </w:trPr>
        <w:tc>
          <w:tcPr>
            <w:tcW w:w="509" w:type="dxa"/>
          </w:tcPr>
          <w:p w14:paraId="720FBA5C" w14:textId="77777777" w:rsidR="00896894" w:rsidRPr="00680B6F" w:rsidRDefault="00896894" w:rsidP="00AC6776">
            <w:pPr>
              <w:widowControl w:val="0"/>
              <w:spacing w:before="20" w:after="20"/>
              <w:jc w:val="center"/>
              <w:rPr>
                <w:b/>
                <w:bCs/>
                <w:sz w:val="22"/>
                <w:szCs w:val="22"/>
                <w:lang w:val="nl-NL"/>
              </w:rPr>
            </w:pPr>
            <w:r w:rsidRPr="00680B6F">
              <w:rPr>
                <w:b/>
                <w:bCs/>
                <w:sz w:val="22"/>
                <w:szCs w:val="22"/>
                <w:lang w:val="nl-NL"/>
              </w:rPr>
              <w:t>A</w:t>
            </w:r>
          </w:p>
        </w:tc>
        <w:tc>
          <w:tcPr>
            <w:tcW w:w="3416" w:type="dxa"/>
          </w:tcPr>
          <w:p w14:paraId="606D4226" w14:textId="77777777" w:rsidR="00896894" w:rsidRPr="00680B6F" w:rsidRDefault="00896894" w:rsidP="00AC6776">
            <w:pPr>
              <w:widowControl w:val="0"/>
              <w:spacing w:before="20" w:after="20"/>
              <w:ind w:left="57"/>
              <w:rPr>
                <w:b/>
                <w:bCs/>
                <w:sz w:val="22"/>
                <w:szCs w:val="22"/>
                <w:lang w:val="nl-NL"/>
              </w:rPr>
            </w:pPr>
            <w:r w:rsidRPr="00680B6F">
              <w:rPr>
                <w:b/>
                <w:bCs/>
                <w:sz w:val="22"/>
                <w:szCs w:val="22"/>
                <w:lang w:val="nl-NL"/>
              </w:rPr>
              <w:t>Bảo hiểm sức khỏe</w:t>
            </w:r>
          </w:p>
        </w:tc>
        <w:tc>
          <w:tcPr>
            <w:tcW w:w="758" w:type="dxa"/>
          </w:tcPr>
          <w:p w14:paraId="5A8F86D7" w14:textId="77777777" w:rsidR="00896894" w:rsidRPr="00680B6F" w:rsidRDefault="00896894" w:rsidP="00AC6776">
            <w:pPr>
              <w:pStyle w:val="10chutrongbang"/>
              <w:widowControl w:val="0"/>
              <w:spacing w:before="20" w:after="20"/>
              <w:rPr>
                <w:rFonts w:ascii="Times New Roman" w:hAnsi="Times New Roman"/>
                <w:color w:val="auto"/>
                <w:sz w:val="22"/>
                <w:szCs w:val="22"/>
                <w:lang w:val="nl-NL"/>
              </w:rPr>
            </w:pPr>
          </w:p>
        </w:tc>
        <w:tc>
          <w:tcPr>
            <w:tcW w:w="632" w:type="dxa"/>
          </w:tcPr>
          <w:p w14:paraId="4F34DA8B" w14:textId="77777777" w:rsidR="00896894" w:rsidRPr="00680B6F" w:rsidRDefault="00896894" w:rsidP="00AC6776">
            <w:pPr>
              <w:pStyle w:val="10chutrongbang"/>
              <w:widowControl w:val="0"/>
              <w:spacing w:before="20" w:after="20"/>
              <w:rPr>
                <w:rFonts w:ascii="Times New Roman" w:hAnsi="Times New Roman"/>
                <w:color w:val="auto"/>
                <w:sz w:val="22"/>
                <w:szCs w:val="22"/>
                <w:lang w:val="nl-NL"/>
              </w:rPr>
            </w:pPr>
          </w:p>
        </w:tc>
        <w:tc>
          <w:tcPr>
            <w:tcW w:w="863" w:type="dxa"/>
          </w:tcPr>
          <w:p w14:paraId="39B0EAAD" w14:textId="77777777" w:rsidR="00896894" w:rsidRPr="00680B6F" w:rsidRDefault="00896894" w:rsidP="00AC6776">
            <w:pPr>
              <w:pStyle w:val="10chutrongbang"/>
              <w:widowControl w:val="0"/>
              <w:spacing w:before="20" w:after="20"/>
              <w:rPr>
                <w:rFonts w:ascii="Times New Roman" w:hAnsi="Times New Roman"/>
                <w:color w:val="auto"/>
                <w:sz w:val="22"/>
                <w:szCs w:val="22"/>
                <w:lang w:val="nl-NL"/>
              </w:rPr>
            </w:pPr>
          </w:p>
        </w:tc>
        <w:tc>
          <w:tcPr>
            <w:tcW w:w="767" w:type="dxa"/>
          </w:tcPr>
          <w:p w14:paraId="5327C311" w14:textId="77777777" w:rsidR="00896894" w:rsidRPr="00680B6F" w:rsidRDefault="00896894" w:rsidP="00AC6776">
            <w:pPr>
              <w:pStyle w:val="10chutrongbang"/>
              <w:widowControl w:val="0"/>
              <w:spacing w:before="20" w:after="20"/>
              <w:rPr>
                <w:rFonts w:ascii="Times New Roman" w:hAnsi="Times New Roman"/>
                <w:color w:val="auto"/>
                <w:sz w:val="22"/>
                <w:szCs w:val="22"/>
                <w:lang w:val="nl-NL"/>
              </w:rPr>
            </w:pPr>
          </w:p>
        </w:tc>
        <w:tc>
          <w:tcPr>
            <w:tcW w:w="904" w:type="dxa"/>
          </w:tcPr>
          <w:p w14:paraId="3773434F" w14:textId="77777777" w:rsidR="00896894" w:rsidRPr="00680B6F" w:rsidRDefault="00896894" w:rsidP="00AC6776">
            <w:pPr>
              <w:pStyle w:val="10chutrongbang"/>
              <w:widowControl w:val="0"/>
              <w:spacing w:before="20" w:after="20"/>
              <w:rPr>
                <w:rFonts w:ascii="Times New Roman" w:hAnsi="Times New Roman"/>
                <w:color w:val="auto"/>
                <w:sz w:val="22"/>
                <w:szCs w:val="22"/>
                <w:lang w:val="nl-NL"/>
              </w:rPr>
            </w:pPr>
          </w:p>
        </w:tc>
        <w:tc>
          <w:tcPr>
            <w:tcW w:w="857" w:type="dxa"/>
          </w:tcPr>
          <w:p w14:paraId="5BEA0943" w14:textId="77777777" w:rsidR="00896894" w:rsidRPr="00680B6F" w:rsidRDefault="00896894" w:rsidP="00AC6776">
            <w:pPr>
              <w:pStyle w:val="10chutrongbang"/>
              <w:widowControl w:val="0"/>
              <w:spacing w:before="20" w:after="20"/>
              <w:rPr>
                <w:rFonts w:ascii="Times New Roman" w:hAnsi="Times New Roman"/>
                <w:color w:val="auto"/>
                <w:sz w:val="22"/>
                <w:szCs w:val="22"/>
                <w:lang w:val="nl-NL"/>
              </w:rPr>
            </w:pPr>
          </w:p>
        </w:tc>
        <w:tc>
          <w:tcPr>
            <w:tcW w:w="649" w:type="dxa"/>
          </w:tcPr>
          <w:p w14:paraId="3C7227D5" w14:textId="77777777" w:rsidR="00896894" w:rsidRPr="00680B6F" w:rsidRDefault="00896894" w:rsidP="00AC6776">
            <w:pPr>
              <w:pStyle w:val="10chutrongbang"/>
              <w:widowControl w:val="0"/>
              <w:spacing w:before="20" w:after="20"/>
              <w:rPr>
                <w:rFonts w:ascii="Times New Roman" w:hAnsi="Times New Roman"/>
                <w:color w:val="auto"/>
                <w:lang w:val="nl-NL"/>
              </w:rPr>
            </w:pPr>
          </w:p>
        </w:tc>
      </w:tr>
      <w:tr w:rsidR="00896894" w:rsidRPr="00043B58" w14:paraId="4FBA25AE" w14:textId="77777777" w:rsidTr="00AC6776">
        <w:trPr>
          <w:cantSplit/>
        </w:trPr>
        <w:tc>
          <w:tcPr>
            <w:tcW w:w="509" w:type="dxa"/>
          </w:tcPr>
          <w:p w14:paraId="723C65F5" w14:textId="77777777" w:rsidR="00896894" w:rsidRPr="00680B6F" w:rsidRDefault="00896894" w:rsidP="00AC6776">
            <w:pPr>
              <w:widowControl w:val="0"/>
              <w:spacing w:before="20" w:after="20"/>
              <w:jc w:val="center"/>
              <w:rPr>
                <w:sz w:val="22"/>
                <w:szCs w:val="22"/>
                <w:lang w:val="nl-NL"/>
              </w:rPr>
            </w:pPr>
            <w:r w:rsidRPr="00680B6F">
              <w:rPr>
                <w:sz w:val="22"/>
                <w:szCs w:val="22"/>
                <w:lang w:val="nl-NL"/>
              </w:rPr>
              <w:t>1</w:t>
            </w:r>
          </w:p>
        </w:tc>
        <w:tc>
          <w:tcPr>
            <w:tcW w:w="3416" w:type="dxa"/>
          </w:tcPr>
          <w:p w14:paraId="122055DB" w14:textId="77777777" w:rsidR="00896894" w:rsidRPr="00680B6F" w:rsidRDefault="00896894" w:rsidP="00AC6776">
            <w:pPr>
              <w:widowControl w:val="0"/>
              <w:spacing w:before="20" w:after="20"/>
              <w:ind w:left="57"/>
              <w:rPr>
                <w:sz w:val="22"/>
                <w:szCs w:val="22"/>
                <w:lang w:val="nl-NL"/>
              </w:rPr>
            </w:pPr>
            <w:r w:rsidRPr="00680B6F">
              <w:rPr>
                <w:sz w:val="22"/>
                <w:szCs w:val="22"/>
                <w:lang w:val="nl-NL"/>
              </w:rPr>
              <w:t>Bảo hiểm tai nạn con người</w:t>
            </w:r>
          </w:p>
        </w:tc>
        <w:tc>
          <w:tcPr>
            <w:tcW w:w="758" w:type="dxa"/>
          </w:tcPr>
          <w:p w14:paraId="7D8A61AF" w14:textId="77777777" w:rsidR="00896894" w:rsidRPr="00680B6F" w:rsidRDefault="00896894" w:rsidP="00AC6776">
            <w:pPr>
              <w:pStyle w:val="10chutrongbang"/>
              <w:widowControl w:val="0"/>
              <w:spacing w:before="20" w:after="20"/>
              <w:rPr>
                <w:rFonts w:ascii="Times New Roman" w:hAnsi="Times New Roman"/>
                <w:color w:val="auto"/>
                <w:sz w:val="22"/>
                <w:szCs w:val="22"/>
                <w:lang w:val="nl-NL"/>
              </w:rPr>
            </w:pPr>
          </w:p>
        </w:tc>
        <w:tc>
          <w:tcPr>
            <w:tcW w:w="632" w:type="dxa"/>
          </w:tcPr>
          <w:p w14:paraId="40D28071" w14:textId="77777777" w:rsidR="00896894" w:rsidRPr="00680B6F" w:rsidRDefault="00896894" w:rsidP="00AC6776">
            <w:pPr>
              <w:pStyle w:val="10chutrongbang"/>
              <w:widowControl w:val="0"/>
              <w:spacing w:before="20" w:after="20"/>
              <w:rPr>
                <w:rFonts w:ascii="Times New Roman" w:hAnsi="Times New Roman"/>
                <w:color w:val="auto"/>
                <w:sz w:val="22"/>
                <w:szCs w:val="22"/>
                <w:lang w:val="nl-NL"/>
              </w:rPr>
            </w:pPr>
          </w:p>
        </w:tc>
        <w:tc>
          <w:tcPr>
            <w:tcW w:w="863" w:type="dxa"/>
          </w:tcPr>
          <w:p w14:paraId="66965148" w14:textId="77777777" w:rsidR="00896894" w:rsidRPr="00680B6F" w:rsidRDefault="00896894" w:rsidP="00AC6776">
            <w:pPr>
              <w:pStyle w:val="10chutrongbang"/>
              <w:widowControl w:val="0"/>
              <w:spacing w:before="20" w:after="20"/>
              <w:rPr>
                <w:rFonts w:ascii="Times New Roman" w:hAnsi="Times New Roman"/>
                <w:color w:val="auto"/>
                <w:sz w:val="22"/>
                <w:szCs w:val="22"/>
                <w:lang w:val="nl-NL"/>
              </w:rPr>
            </w:pPr>
          </w:p>
        </w:tc>
        <w:tc>
          <w:tcPr>
            <w:tcW w:w="767" w:type="dxa"/>
          </w:tcPr>
          <w:p w14:paraId="2FB91604" w14:textId="77777777" w:rsidR="00896894" w:rsidRPr="00680B6F" w:rsidRDefault="00896894" w:rsidP="00AC6776">
            <w:pPr>
              <w:pStyle w:val="10chutrongbang"/>
              <w:widowControl w:val="0"/>
              <w:spacing w:before="20" w:after="20"/>
              <w:rPr>
                <w:rFonts w:ascii="Times New Roman" w:hAnsi="Times New Roman"/>
                <w:color w:val="auto"/>
                <w:sz w:val="22"/>
                <w:szCs w:val="22"/>
                <w:lang w:val="nl-NL"/>
              </w:rPr>
            </w:pPr>
          </w:p>
        </w:tc>
        <w:tc>
          <w:tcPr>
            <w:tcW w:w="904" w:type="dxa"/>
          </w:tcPr>
          <w:p w14:paraId="6A8E6FA4" w14:textId="77777777" w:rsidR="00896894" w:rsidRPr="00680B6F" w:rsidRDefault="00896894" w:rsidP="00AC6776">
            <w:pPr>
              <w:pStyle w:val="10chutrongbang"/>
              <w:widowControl w:val="0"/>
              <w:spacing w:before="20" w:after="20"/>
              <w:rPr>
                <w:rFonts w:ascii="Times New Roman" w:hAnsi="Times New Roman"/>
                <w:color w:val="auto"/>
                <w:sz w:val="22"/>
                <w:szCs w:val="22"/>
                <w:lang w:val="nl-NL"/>
              </w:rPr>
            </w:pPr>
          </w:p>
        </w:tc>
        <w:tc>
          <w:tcPr>
            <w:tcW w:w="857" w:type="dxa"/>
          </w:tcPr>
          <w:p w14:paraId="755DDEC3" w14:textId="77777777" w:rsidR="00896894" w:rsidRPr="00680B6F" w:rsidRDefault="00896894" w:rsidP="00AC6776">
            <w:pPr>
              <w:pStyle w:val="10chutrongbang"/>
              <w:widowControl w:val="0"/>
              <w:spacing w:before="20" w:after="20"/>
              <w:rPr>
                <w:rFonts w:ascii="Times New Roman" w:hAnsi="Times New Roman"/>
                <w:color w:val="auto"/>
                <w:sz w:val="22"/>
                <w:szCs w:val="22"/>
                <w:lang w:val="nl-NL"/>
              </w:rPr>
            </w:pPr>
          </w:p>
        </w:tc>
        <w:tc>
          <w:tcPr>
            <w:tcW w:w="649" w:type="dxa"/>
          </w:tcPr>
          <w:p w14:paraId="2D37C62B" w14:textId="77777777" w:rsidR="00896894" w:rsidRPr="00680B6F" w:rsidRDefault="00896894" w:rsidP="00AC6776">
            <w:pPr>
              <w:pStyle w:val="10chutrongbang"/>
              <w:widowControl w:val="0"/>
              <w:spacing w:before="20" w:after="20"/>
              <w:rPr>
                <w:rFonts w:ascii="Times New Roman" w:hAnsi="Times New Roman"/>
                <w:color w:val="auto"/>
                <w:lang w:val="nl-NL"/>
              </w:rPr>
            </w:pPr>
          </w:p>
        </w:tc>
      </w:tr>
      <w:tr w:rsidR="00896894" w:rsidRPr="00680B6F" w14:paraId="5FAC149D" w14:textId="77777777" w:rsidTr="00AC6776">
        <w:trPr>
          <w:cantSplit/>
        </w:trPr>
        <w:tc>
          <w:tcPr>
            <w:tcW w:w="509" w:type="dxa"/>
          </w:tcPr>
          <w:p w14:paraId="334457AF" w14:textId="77777777" w:rsidR="00896894" w:rsidRPr="00680B6F" w:rsidRDefault="00896894" w:rsidP="00AC6776">
            <w:pPr>
              <w:widowControl w:val="0"/>
              <w:spacing w:before="20" w:after="20"/>
              <w:jc w:val="center"/>
              <w:rPr>
                <w:sz w:val="22"/>
                <w:szCs w:val="22"/>
                <w:lang w:val="nl-NL"/>
              </w:rPr>
            </w:pPr>
            <w:r w:rsidRPr="00680B6F">
              <w:rPr>
                <w:sz w:val="22"/>
                <w:szCs w:val="22"/>
                <w:lang w:val="nl-NL"/>
              </w:rPr>
              <w:t>2</w:t>
            </w:r>
          </w:p>
        </w:tc>
        <w:tc>
          <w:tcPr>
            <w:tcW w:w="3416" w:type="dxa"/>
          </w:tcPr>
          <w:p w14:paraId="5FE49563" w14:textId="77777777" w:rsidR="00896894" w:rsidRPr="00680B6F" w:rsidRDefault="00896894" w:rsidP="00AC6776">
            <w:pPr>
              <w:widowControl w:val="0"/>
              <w:spacing w:before="20" w:after="20"/>
              <w:ind w:left="57"/>
              <w:rPr>
                <w:sz w:val="22"/>
                <w:szCs w:val="22"/>
                <w:lang w:val="nl-NL"/>
              </w:rPr>
            </w:pPr>
            <w:r w:rsidRPr="00680B6F">
              <w:rPr>
                <w:sz w:val="22"/>
                <w:szCs w:val="22"/>
                <w:lang w:val="nl-NL"/>
              </w:rPr>
              <w:t>Bảo hiểm y tế</w:t>
            </w:r>
          </w:p>
        </w:tc>
        <w:tc>
          <w:tcPr>
            <w:tcW w:w="758" w:type="dxa"/>
          </w:tcPr>
          <w:p w14:paraId="5F43D55F" w14:textId="77777777" w:rsidR="00896894" w:rsidRPr="00680B6F" w:rsidRDefault="00896894" w:rsidP="00AC6776">
            <w:pPr>
              <w:pStyle w:val="10chutrongbang"/>
              <w:widowControl w:val="0"/>
              <w:spacing w:before="20" w:after="20"/>
              <w:rPr>
                <w:rFonts w:ascii="Times New Roman" w:hAnsi="Times New Roman"/>
                <w:color w:val="auto"/>
                <w:sz w:val="22"/>
                <w:szCs w:val="22"/>
                <w:lang w:val="nl-NL"/>
              </w:rPr>
            </w:pPr>
          </w:p>
        </w:tc>
        <w:tc>
          <w:tcPr>
            <w:tcW w:w="632" w:type="dxa"/>
          </w:tcPr>
          <w:p w14:paraId="485D989E" w14:textId="77777777" w:rsidR="00896894" w:rsidRPr="00680B6F" w:rsidRDefault="00896894" w:rsidP="00AC6776">
            <w:pPr>
              <w:pStyle w:val="10chutrongbang"/>
              <w:widowControl w:val="0"/>
              <w:spacing w:before="20" w:after="20"/>
              <w:rPr>
                <w:rFonts w:ascii="Times New Roman" w:hAnsi="Times New Roman"/>
                <w:color w:val="auto"/>
                <w:sz w:val="22"/>
                <w:szCs w:val="22"/>
                <w:lang w:val="nl-NL"/>
              </w:rPr>
            </w:pPr>
          </w:p>
        </w:tc>
        <w:tc>
          <w:tcPr>
            <w:tcW w:w="863" w:type="dxa"/>
          </w:tcPr>
          <w:p w14:paraId="49B4CFF2" w14:textId="77777777" w:rsidR="00896894" w:rsidRPr="00680B6F" w:rsidRDefault="00896894" w:rsidP="00AC6776">
            <w:pPr>
              <w:pStyle w:val="10chutrongbang"/>
              <w:widowControl w:val="0"/>
              <w:spacing w:before="20" w:after="20"/>
              <w:rPr>
                <w:rFonts w:ascii="Times New Roman" w:hAnsi="Times New Roman"/>
                <w:color w:val="auto"/>
                <w:sz w:val="22"/>
                <w:szCs w:val="22"/>
                <w:lang w:val="nl-NL"/>
              </w:rPr>
            </w:pPr>
          </w:p>
        </w:tc>
        <w:tc>
          <w:tcPr>
            <w:tcW w:w="767" w:type="dxa"/>
          </w:tcPr>
          <w:p w14:paraId="389A5BFE" w14:textId="77777777" w:rsidR="00896894" w:rsidRPr="00680B6F" w:rsidRDefault="00896894" w:rsidP="00AC6776">
            <w:pPr>
              <w:pStyle w:val="10chutrongbang"/>
              <w:widowControl w:val="0"/>
              <w:spacing w:before="20" w:after="20"/>
              <w:rPr>
                <w:rFonts w:ascii="Times New Roman" w:hAnsi="Times New Roman"/>
                <w:color w:val="auto"/>
                <w:sz w:val="22"/>
                <w:szCs w:val="22"/>
                <w:lang w:val="nl-NL"/>
              </w:rPr>
            </w:pPr>
          </w:p>
        </w:tc>
        <w:tc>
          <w:tcPr>
            <w:tcW w:w="904" w:type="dxa"/>
          </w:tcPr>
          <w:p w14:paraId="14C7FA64" w14:textId="77777777" w:rsidR="00896894" w:rsidRPr="00680B6F" w:rsidRDefault="00896894" w:rsidP="00AC6776">
            <w:pPr>
              <w:pStyle w:val="10chutrongbang"/>
              <w:widowControl w:val="0"/>
              <w:spacing w:before="20" w:after="20"/>
              <w:rPr>
                <w:rFonts w:ascii="Times New Roman" w:hAnsi="Times New Roman"/>
                <w:color w:val="auto"/>
                <w:sz w:val="22"/>
                <w:szCs w:val="22"/>
                <w:lang w:val="nl-NL"/>
              </w:rPr>
            </w:pPr>
          </w:p>
        </w:tc>
        <w:tc>
          <w:tcPr>
            <w:tcW w:w="857" w:type="dxa"/>
          </w:tcPr>
          <w:p w14:paraId="56DD7D02" w14:textId="77777777" w:rsidR="00896894" w:rsidRPr="00680B6F" w:rsidRDefault="00896894" w:rsidP="00AC6776">
            <w:pPr>
              <w:pStyle w:val="10chutrongbang"/>
              <w:widowControl w:val="0"/>
              <w:spacing w:before="20" w:after="20"/>
              <w:rPr>
                <w:rFonts w:ascii="Times New Roman" w:hAnsi="Times New Roman"/>
                <w:color w:val="auto"/>
                <w:sz w:val="22"/>
                <w:szCs w:val="22"/>
                <w:lang w:val="nl-NL"/>
              </w:rPr>
            </w:pPr>
          </w:p>
        </w:tc>
        <w:tc>
          <w:tcPr>
            <w:tcW w:w="649" w:type="dxa"/>
          </w:tcPr>
          <w:p w14:paraId="0A1195CA" w14:textId="77777777" w:rsidR="00896894" w:rsidRPr="00680B6F" w:rsidRDefault="00896894" w:rsidP="00AC6776">
            <w:pPr>
              <w:pStyle w:val="10chutrongbang"/>
              <w:widowControl w:val="0"/>
              <w:spacing w:before="20" w:after="20"/>
              <w:rPr>
                <w:rFonts w:ascii="Times New Roman" w:hAnsi="Times New Roman"/>
                <w:color w:val="auto"/>
                <w:lang w:val="nl-NL"/>
              </w:rPr>
            </w:pPr>
          </w:p>
        </w:tc>
      </w:tr>
      <w:tr w:rsidR="00896894" w:rsidRPr="00043B58" w14:paraId="6418A2A1" w14:textId="77777777" w:rsidTr="00AC6776">
        <w:trPr>
          <w:cantSplit/>
        </w:trPr>
        <w:tc>
          <w:tcPr>
            <w:tcW w:w="509" w:type="dxa"/>
          </w:tcPr>
          <w:p w14:paraId="679FA7A5" w14:textId="77777777" w:rsidR="00896894" w:rsidRPr="00680B6F" w:rsidRDefault="00896894" w:rsidP="00AC6776">
            <w:pPr>
              <w:widowControl w:val="0"/>
              <w:spacing w:before="20" w:after="20"/>
              <w:jc w:val="center"/>
              <w:rPr>
                <w:sz w:val="22"/>
                <w:szCs w:val="22"/>
                <w:lang w:val="nl-NL"/>
              </w:rPr>
            </w:pPr>
            <w:r w:rsidRPr="00680B6F">
              <w:rPr>
                <w:sz w:val="22"/>
                <w:szCs w:val="22"/>
                <w:lang w:val="nl-NL"/>
              </w:rPr>
              <w:t>3</w:t>
            </w:r>
          </w:p>
        </w:tc>
        <w:tc>
          <w:tcPr>
            <w:tcW w:w="3416" w:type="dxa"/>
          </w:tcPr>
          <w:p w14:paraId="72EF5242" w14:textId="77777777" w:rsidR="00896894" w:rsidRPr="00680B6F" w:rsidRDefault="00896894" w:rsidP="00AC6776">
            <w:pPr>
              <w:widowControl w:val="0"/>
              <w:spacing w:before="20" w:after="20"/>
              <w:ind w:left="57"/>
              <w:rPr>
                <w:sz w:val="22"/>
                <w:szCs w:val="22"/>
                <w:lang w:val="nl-NL"/>
              </w:rPr>
            </w:pPr>
            <w:r w:rsidRPr="00680B6F">
              <w:rPr>
                <w:sz w:val="22"/>
                <w:szCs w:val="22"/>
                <w:lang w:val="nl-NL"/>
              </w:rPr>
              <w:t>Bảo hiểm chăm sóc sức khỏe</w:t>
            </w:r>
          </w:p>
        </w:tc>
        <w:tc>
          <w:tcPr>
            <w:tcW w:w="758" w:type="dxa"/>
          </w:tcPr>
          <w:p w14:paraId="6233AEB4" w14:textId="77777777" w:rsidR="00896894" w:rsidRPr="00680B6F" w:rsidRDefault="00896894" w:rsidP="00AC6776">
            <w:pPr>
              <w:pStyle w:val="10chutrongbang"/>
              <w:widowControl w:val="0"/>
              <w:spacing w:before="20" w:after="20"/>
              <w:rPr>
                <w:rFonts w:ascii="Times New Roman" w:hAnsi="Times New Roman"/>
                <w:color w:val="auto"/>
                <w:sz w:val="22"/>
                <w:szCs w:val="22"/>
                <w:lang w:val="nl-NL"/>
              </w:rPr>
            </w:pPr>
          </w:p>
        </w:tc>
        <w:tc>
          <w:tcPr>
            <w:tcW w:w="632" w:type="dxa"/>
          </w:tcPr>
          <w:p w14:paraId="73C20BA0" w14:textId="77777777" w:rsidR="00896894" w:rsidRPr="00680B6F" w:rsidRDefault="00896894" w:rsidP="00AC6776">
            <w:pPr>
              <w:pStyle w:val="10chutrongbang"/>
              <w:widowControl w:val="0"/>
              <w:spacing w:before="20" w:after="20"/>
              <w:rPr>
                <w:rFonts w:ascii="Times New Roman" w:hAnsi="Times New Roman"/>
                <w:color w:val="auto"/>
                <w:sz w:val="22"/>
                <w:szCs w:val="22"/>
                <w:lang w:val="nl-NL"/>
              </w:rPr>
            </w:pPr>
          </w:p>
        </w:tc>
        <w:tc>
          <w:tcPr>
            <w:tcW w:w="863" w:type="dxa"/>
          </w:tcPr>
          <w:p w14:paraId="7644E9F7" w14:textId="77777777" w:rsidR="00896894" w:rsidRPr="00680B6F" w:rsidRDefault="00896894" w:rsidP="00AC6776">
            <w:pPr>
              <w:pStyle w:val="10chutrongbang"/>
              <w:widowControl w:val="0"/>
              <w:spacing w:before="20" w:after="20"/>
              <w:rPr>
                <w:rFonts w:ascii="Times New Roman" w:hAnsi="Times New Roman"/>
                <w:color w:val="auto"/>
                <w:sz w:val="22"/>
                <w:szCs w:val="22"/>
                <w:lang w:val="nl-NL"/>
              </w:rPr>
            </w:pPr>
          </w:p>
        </w:tc>
        <w:tc>
          <w:tcPr>
            <w:tcW w:w="767" w:type="dxa"/>
          </w:tcPr>
          <w:p w14:paraId="4CD097D9" w14:textId="77777777" w:rsidR="00896894" w:rsidRPr="00680B6F" w:rsidRDefault="00896894" w:rsidP="00AC6776">
            <w:pPr>
              <w:pStyle w:val="10chutrongbang"/>
              <w:widowControl w:val="0"/>
              <w:spacing w:before="20" w:after="20"/>
              <w:rPr>
                <w:rFonts w:ascii="Times New Roman" w:hAnsi="Times New Roman"/>
                <w:color w:val="auto"/>
                <w:sz w:val="22"/>
                <w:szCs w:val="22"/>
                <w:lang w:val="nl-NL"/>
              </w:rPr>
            </w:pPr>
          </w:p>
        </w:tc>
        <w:tc>
          <w:tcPr>
            <w:tcW w:w="904" w:type="dxa"/>
          </w:tcPr>
          <w:p w14:paraId="795E480E" w14:textId="77777777" w:rsidR="00896894" w:rsidRPr="00680B6F" w:rsidRDefault="00896894" w:rsidP="00AC6776">
            <w:pPr>
              <w:pStyle w:val="10chutrongbang"/>
              <w:widowControl w:val="0"/>
              <w:spacing w:before="20" w:after="20"/>
              <w:rPr>
                <w:rFonts w:ascii="Times New Roman" w:hAnsi="Times New Roman"/>
                <w:color w:val="auto"/>
                <w:sz w:val="22"/>
                <w:szCs w:val="22"/>
                <w:lang w:val="nl-NL"/>
              </w:rPr>
            </w:pPr>
          </w:p>
        </w:tc>
        <w:tc>
          <w:tcPr>
            <w:tcW w:w="857" w:type="dxa"/>
          </w:tcPr>
          <w:p w14:paraId="30FF3454" w14:textId="77777777" w:rsidR="00896894" w:rsidRPr="00680B6F" w:rsidRDefault="00896894" w:rsidP="00AC6776">
            <w:pPr>
              <w:pStyle w:val="10chutrongbang"/>
              <w:widowControl w:val="0"/>
              <w:spacing w:before="20" w:after="20"/>
              <w:rPr>
                <w:rFonts w:ascii="Times New Roman" w:hAnsi="Times New Roman"/>
                <w:color w:val="auto"/>
                <w:sz w:val="22"/>
                <w:szCs w:val="22"/>
                <w:lang w:val="nl-NL"/>
              </w:rPr>
            </w:pPr>
          </w:p>
        </w:tc>
        <w:tc>
          <w:tcPr>
            <w:tcW w:w="649" w:type="dxa"/>
          </w:tcPr>
          <w:p w14:paraId="49873C14" w14:textId="77777777" w:rsidR="00896894" w:rsidRPr="00680B6F" w:rsidRDefault="00896894" w:rsidP="00AC6776">
            <w:pPr>
              <w:pStyle w:val="10chutrongbang"/>
              <w:widowControl w:val="0"/>
              <w:spacing w:before="20" w:after="20"/>
              <w:rPr>
                <w:rFonts w:ascii="Times New Roman" w:hAnsi="Times New Roman"/>
                <w:color w:val="auto"/>
                <w:lang w:val="nl-NL"/>
              </w:rPr>
            </w:pPr>
          </w:p>
        </w:tc>
      </w:tr>
      <w:tr w:rsidR="00896894" w:rsidRPr="00043B58" w14:paraId="27ADB086" w14:textId="77777777" w:rsidTr="00AC6776">
        <w:trPr>
          <w:cantSplit/>
        </w:trPr>
        <w:tc>
          <w:tcPr>
            <w:tcW w:w="509" w:type="dxa"/>
          </w:tcPr>
          <w:p w14:paraId="2023F2C0" w14:textId="77777777" w:rsidR="00896894" w:rsidRPr="00680B6F" w:rsidRDefault="00896894" w:rsidP="00AC6776">
            <w:pPr>
              <w:widowControl w:val="0"/>
              <w:spacing w:before="20" w:after="20"/>
              <w:jc w:val="center"/>
              <w:rPr>
                <w:b/>
                <w:bCs/>
                <w:sz w:val="22"/>
                <w:szCs w:val="22"/>
                <w:lang w:val="nl-NL"/>
              </w:rPr>
            </w:pPr>
            <w:r w:rsidRPr="00680B6F">
              <w:rPr>
                <w:b/>
                <w:bCs/>
                <w:sz w:val="22"/>
                <w:szCs w:val="22"/>
                <w:lang w:val="nl-NL"/>
              </w:rPr>
              <w:t>B</w:t>
            </w:r>
          </w:p>
        </w:tc>
        <w:tc>
          <w:tcPr>
            <w:tcW w:w="3416" w:type="dxa"/>
          </w:tcPr>
          <w:p w14:paraId="1E2477AF" w14:textId="77777777" w:rsidR="00896894" w:rsidRPr="00680B6F" w:rsidRDefault="00896894" w:rsidP="00AC6776">
            <w:pPr>
              <w:widowControl w:val="0"/>
              <w:spacing w:before="20" w:after="20"/>
              <w:ind w:left="57"/>
              <w:rPr>
                <w:b/>
                <w:bCs/>
                <w:sz w:val="22"/>
                <w:szCs w:val="22"/>
                <w:lang w:val="nl-NL"/>
              </w:rPr>
            </w:pPr>
            <w:r w:rsidRPr="00680B6F">
              <w:rPr>
                <w:b/>
                <w:bCs/>
                <w:sz w:val="22"/>
                <w:szCs w:val="22"/>
                <w:lang w:val="nl-NL"/>
              </w:rPr>
              <w:t>Bảo hiểm Phi nhân thọ</w:t>
            </w:r>
          </w:p>
        </w:tc>
        <w:tc>
          <w:tcPr>
            <w:tcW w:w="758" w:type="dxa"/>
          </w:tcPr>
          <w:p w14:paraId="7810366F" w14:textId="77777777" w:rsidR="00896894" w:rsidRPr="00680B6F" w:rsidRDefault="00896894" w:rsidP="00AC6776">
            <w:pPr>
              <w:pStyle w:val="10chutrongbang"/>
              <w:widowControl w:val="0"/>
              <w:spacing w:before="20" w:after="20"/>
              <w:rPr>
                <w:rFonts w:ascii="Times New Roman" w:hAnsi="Times New Roman"/>
                <w:color w:val="auto"/>
                <w:sz w:val="22"/>
                <w:szCs w:val="22"/>
                <w:lang w:val="nl-NL"/>
              </w:rPr>
            </w:pPr>
          </w:p>
        </w:tc>
        <w:tc>
          <w:tcPr>
            <w:tcW w:w="632" w:type="dxa"/>
          </w:tcPr>
          <w:p w14:paraId="21053391" w14:textId="77777777" w:rsidR="00896894" w:rsidRPr="00680B6F" w:rsidRDefault="00896894" w:rsidP="00AC6776">
            <w:pPr>
              <w:pStyle w:val="10chutrongbang"/>
              <w:widowControl w:val="0"/>
              <w:spacing w:before="20" w:after="20"/>
              <w:rPr>
                <w:rFonts w:ascii="Times New Roman" w:hAnsi="Times New Roman"/>
                <w:color w:val="auto"/>
                <w:sz w:val="22"/>
                <w:szCs w:val="22"/>
                <w:lang w:val="nl-NL"/>
              </w:rPr>
            </w:pPr>
          </w:p>
        </w:tc>
        <w:tc>
          <w:tcPr>
            <w:tcW w:w="863" w:type="dxa"/>
          </w:tcPr>
          <w:p w14:paraId="5F98033D" w14:textId="77777777" w:rsidR="00896894" w:rsidRPr="00680B6F" w:rsidRDefault="00896894" w:rsidP="00AC6776">
            <w:pPr>
              <w:pStyle w:val="10chutrongbang"/>
              <w:widowControl w:val="0"/>
              <w:spacing w:before="20" w:after="20"/>
              <w:rPr>
                <w:rFonts w:ascii="Times New Roman" w:hAnsi="Times New Roman"/>
                <w:color w:val="auto"/>
                <w:sz w:val="22"/>
                <w:szCs w:val="22"/>
                <w:lang w:val="nl-NL"/>
              </w:rPr>
            </w:pPr>
          </w:p>
        </w:tc>
        <w:tc>
          <w:tcPr>
            <w:tcW w:w="767" w:type="dxa"/>
          </w:tcPr>
          <w:p w14:paraId="65C11286" w14:textId="77777777" w:rsidR="00896894" w:rsidRPr="00680B6F" w:rsidRDefault="00896894" w:rsidP="00AC6776">
            <w:pPr>
              <w:pStyle w:val="10chutrongbang"/>
              <w:widowControl w:val="0"/>
              <w:spacing w:before="20" w:after="20"/>
              <w:rPr>
                <w:rFonts w:ascii="Times New Roman" w:hAnsi="Times New Roman"/>
                <w:color w:val="auto"/>
                <w:sz w:val="22"/>
                <w:szCs w:val="22"/>
                <w:lang w:val="nl-NL"/>
              </w:rPr>
            </w:pPr>
          </w:p>
        </w:tc>
        <w:tc>
          <w:tcPr>
            <w:tcW w:w="904" w:type="dxa"/>
          </w:tcPr>
          <w:p w14:paraId="3AF096F1" w14:textId="77777777" w:rsidR="00896894" w:rsidRPr="00680B6F" w:rsidRDefault="00896894" w:rsidP="00AC6776">
            <w:pPr>
              <w:pStyle w:val="10chutrongbang"/>
              <w:widowControl w:val="0"/>
              <w:spacing w:before="20" w:after="20"/>
              <w:rPr>
                <w:rFonts w:ascii="Times New Roman" w:hAnsi="Times New Roman"/>
                <w:color w:val="auto"/>
                <w:sz w:val="22"/>
                <w:szCs w:val="22"/>
                <w:lang w:val="nl-NL"/>
              </w:rPr>
            </w:pPr>
          </w:p>
        </w:tc>
        <w:tc>
          <w:tcPr>
            <w:tcW w:w="857" w:type="dxa"/>
          </w:tcPr>
          <w:p w14:paraId="3ADB637C" w14:textId="77777777" w:rsidR="00896894" w:rsidRPr="00680B6F" w:rsidRDefault="00896894" w:rsidP="00AC6776">
            <w:pPr>
              <w:pStyle w:val="10chutrongbang"/>
              <w:widowControl w:val="0"/>
              <w:spacing w:before="20" w:after="20"/>
              <w:rPr>
                <w:rFonts w:ascii="Times New Roman" w:hAnsi="Times New Roman"/>
                <w:color w:val="auto"/>
                <w:sz w:val="22"/>
                <w:szCs w:val="22"/>
                <w:lang w:val="nl-NL"/>
              </w:rPr>
            </w:pPr>
          </w:p>
        </w:tc>
        <w:tc>
          <w:tcPr>
            <w:tcW w:w="649" w:type="dxa"/>
          </w:tcPr>
          <w:p w14:paraId="0D844DEA" w14:textId="77777777" w:rsidR="00896894" w:rsidRPr="00680B6F" w:rsidRDefault="00896894" w:rsidP="00AC6776">
            <w:pPr>
              <w:pStyle w:val="10chutrongbang"/>
              <w:widowControl w:val="0"/>
              <w:spacing w:before="20" w:after="20"/>
              <w:rPr>
                <w:rFonts w:ascii="Times New Roman" w:hAnsi="Times New Roman"/>
                <w:color w:val="auto"/>
                <w:lang w:val="nl-NL"/>
              </w:rPr>
            </w:pPr>
          </w:p>
        </w:tc>
      </w:tr>
      <w:tr w:rsidR="00896894" w:rsidRPr="00043B58" w14:paraId="3C506801" w14:textId="77777777" w:rsidTr="00AC6776">
        <w:trPr>
          <w:cantSplit/>
        </w:trPr>
        <w:tc>
          <w:tcPr>
            <w:tcW w:w="509" w:type="dxa"/>
          </w:tcPr>
          <w:p w14:paraId="4D59C617" w14:textId="77777777" w:rsidR="00896894" w:rsidRPr="00680B6F" w:rsidRDefault="00896894" w:rsidP="00AC6776">
            <w:pPr>
              <w:widowControl w:val="0"/>
              <w:numPr>
                <w:ilvl w:val="0"/>
                <w:numId w:val="43"/>
              </w:numPr>
              <w:spacing w:before="20" w:after="20"/>
              <w:ind w:left="284" w:firstLine="0"/>
              <w:jc w:val="center"/>
              <w:rPr>
                <w:sz w:val="22"/>
                <w:szCs w:val="22"/>
                <w:lang w:val="nl-NL"/>
              </w:rPr>
            </w:pPr>
          </w:p>
        </w:tc>
        <w:tc>
          <w:tcPr>
            <w:tcW w:w="3416" w:type="dxa"/>
          </w:tcPr>
          <w:p w14:paraId="08115027" w14:textId="77777777" w:rsidR="00896894" w:rsidRPr="00811245" w:rsidRDefault="00896894" w:rsidP="00AC6776">
            <w:pPr>
              <w:widowControl w:val="0"/>
              <w:spacing w:before="20" w:after="20"/>
              <w:ind w:left="57"/>
              <w:rPr>
                <w:spacing w:val="-4"/>
                <w:sz w:val="22"/>
                <w:szCs w:val="22"/>
                <w:lang w:val="nl-NL"/>
              </w:rPr>
            </w:pPr>
            <w:r w:rsidRPr="00811245">
              <w:rPr>
                <w:spacing w:val="-4"/>
                <w:sz w:val="22"/>
                <w:szCs w:val="22"/>
                <w:lang w:val="nl-NL"/>
              </w:rPr>
              <w:t>Bảo hiểm tài sản và bảo hiểm thiệt hại</w:t>
            </w:r>
          </w:p>
        </w:tc>
        <w:tc>
          <w:tcPr>
            <w:tcW w:w="758" w:type="dxa"/>
          </w:tcPr>
          <w:p w14:paraId="1B3C9BF2" w14:textId="77777777" w:rsidR="00896894" w:rsidRPr="00680B6F" w:rsidRDefault="00896894" w:rsidP="00AC6776">
            <w:pPr>
              <w:pStyle w:val="10chutrongbang"/>
              <w:widowControl w:val="0"/>
              <w:spacing w:before="20" w:after="20"/>
              <w:rPr>
                <w:rFonts w:ascii="Times New Roman" w:hAnsi="Times New Roman"/>
                <w:color w:val="auto"/>
                <w:sz w:val="22"/>
                <w:szCs w:val="22"/>
                <w:lang w:val="nl-NL"/>
              </w:rPr>
            </w:pPr>
          </w:p>
        </w:tc>
        <w:tc>
          <w:tcPr>
            <w:tcW w:w="632" w:type="dxa"/>
          </w:tcPr>
          <w:p w14:paraId="7F375A18" w14:textId="77777777" w:rsidR="00896894" w:rsidRPr="00680B6F" w:rsidRDefault="00896894" w:rsidP="00AC6776">
            <w:pPr>
              <w:pStyle w:val="10chutrongbang"/>
              <w:widowControl w:val="0"/>
              <w:spacing w:before="20" w:after="20"/>
              <w:rPr>
                <w:rFonts w:ascii="Times New Roman" w:hAnsi="Times New Roman"/>
                <w:color w:val="auto"/>
                <w:sz w:val="22"/>
                <w:szCs w:val="22"/>
                <w:lang w:val="nl-NL"/>
              </w:rPr>
            </w:pPr>
          </w:p>
        </w:tc>
        <w:tc>
          <w:tcPr>
            <w:tcW w:w="863" w:type="dxa"/>
          </w:tcPr>
          <w:p w14:paraId="098839FE" w14:textId="77777777" w:rsidR="00896894" w:rsidRPr="00680B6F" w:rsidRDefault="00896894" w:rsidP="00AC6776">
            <w:pPr>
              <w:pStyle w:val="10chutrongbang"/>
              <w:widowControl w:val="0"/>
              <w:spacing w:before="20" w:after="20"/>
              <w:rPr>
                <w:rFonts w:ascii="Times New Roman" w:hAnsi="Times New Roman"/>
                <w:color w:val="auto"/>
                <w:sz w:val="22"/>
                <w:szCs w:val="22"/>
                <w:lang w:val="nl-NL"/>
              </w:rPr>
            </w:pPr>
          </w:p>
        </w:tc>
        <w:tc>
          <w:tcPr>
            <w:tcW w:w="767" w:type="dxa"/>
          </w:tcPr>
          <w:p w14:paraId="4A256EB5" w14:textId="77777777" w:rsidR="00896894" w:rsidRPr="00680B6F" w:rsidRDefault="00896894" w:rsidP="00AC6776">
            <w:pPr>
              <w:pStyle w:val="10chutrongbang"/>
              <w:widowControl w:val="0"/>
              <w:spacing w:before="20" w:after="20"/>
              <w:rPr>
                <w:rFonts w:ascii="Times New Roman" w:hAnsi="Times New Roman"/>
                <w:color w:val="auto"/>
                <w:sz w:val="22"/>
                <w:szCs w:val="22"/>
                <w:lang w:val="nl-NL"/>
              </w:rPr>
            </w:pPr>
          </w:p>
        </w:tc>
        <w:tc>
          <w:tcPr>
            <w:tcW w:w="904" w:type="dxa"/>
          </w:tcPr>
          <w:p w14:paraId="191500C1" w14:textId="77777777" w:rsidR="00896894" w:rsidRPr="00680B6F" w:rsidRDefault="00896894" w:rsidP="00AC6776">
            <w:pPr>
              <w:pStyle w:val="10chutrongbang"/>
              <w:widowControl w:val="0"/>
              <w:spacing w:before="20" w:after="20"/>
              <w:rPr>
                <w:rFonts w:ascii="Times New Roman" w:hAnsi="Times New Roman"/>
                <w:color w:val="auto"/>
                <w:sz w:val="22"/>
                <w:szCs w:val="22"/>
                <w:lang w:val="nl-NL"/>
              </w:rPr>
            </w:pPr>
          </w:p>
        </w:tc>
        <w:tc>
          <w:tcPr>
            <w:tcW w:w="857" w:type="dxa"/>
          </w:tcPr>
          <w:p w14:paraId="55CAAE46" w14:textId="77777777" w:rsidR="00896894" w:rsidRPr="00680B6F" w:rsidRDefault="00896894" w:rsidP="00AC6776">
            <w:pPr>
              <w:pStyle w:val="10chutrongbang"/>
              <w:widowControl w:val="0"/>
              <w:spacing w:before="20" w:after="20"/>
              <w:rPr>
                <w:rFonts w:ascii="Times New Roman" w:hAnsi="Times New Roman"/>
                <w:color w:val="auto"/>
                <w:sz w:val="22"/>
                <w:szCs w:val="22"/>
                <w:lang w:val="nl-NL"/>
              </w:rPr>
            </w:pPr>
          </w:p>
        </w:tc>
        <w:tc>
          <w:tcPr>
            <w:tcW w:w="649" w:type="dxa"/>
          </w:tcPr>
          <w:p w14:paraId="5B8C9C2E" w14:textId="77777777" w:rsidR="00896894" w:rsidRPr="00680B6F" w:rsidRDefault="00896894" w:rsidP="00AC6776">
            <w:pPr>
              <w:pStyle w:val="10chutrongbang"/>
              <w:widowControl w:val="0"/>
              <w:spacing w:before="20" w:after="20"/>
              <w:rPr>
                <w:rFonts w:ascii="Times New Roman" w:hAnsi="Times New Roman"/>
                <w:color w:val="auto"/>
                <w:lang w:val="nl-NL"/>
              </w:rPr>
            </w:pPr>
          </w:p>
        </w:tc>
      </w:tr>
      <w:tr w:rsidR="00896894" w:rsidRPr="00043B58" w14:paraId="13B8B063" w14:textId="77777777" w:rsidTr="00AC6776">
        <w:trPr>
          <w:cantSplit/>
        </w:trPr>
        <w:tc>
          <w:tcPr>
            <w:tcW w:w="509" w:type="dxa"/>
          </w:tcPr>
          <w:p w14:paraId="73B2B94A" w14:textId="77777777" w:rsidR="00896894" w:rsidRPr="00680B6F" w:rsidRDefault="00896894" w:rsidP="00AC6776">
            <w:pPr>
              <w:widowControl w:val="0"/>
              <w:numPr>
                <w:ilvl w:val="0"/>
                <w:numId w:val="43"/>
              </w:numPr>
              <w:spacing w:before="20" w:after="20"/>
              <w:ind w:left="284" w:firstLine="0"/>
              <w:jc w:val="center"/>
              <w:rPr>
                <w:sz w:val="22"/>
                <w:szCs w:val="22"/>
                <w:lang w:val="nl-NL"/>
              </w:rPr>
            </w:pPr>
          </w:p>
        </w:tc>
        <w:tc>
          <w:tcPr>
            <w:tcW w:w="3416" w:type="dxa"/>
          </w:tcPr>
          <w:p w14:paraId="2A7B3E4D" w14:textId="77777777" w:rsidR="00896894" w:rsidRPr="00680B6F" w:rsidRDefault="00896894" w:rsidP="00AC6776">
            <w:pPr>
              <w:widowControl w:val="0"/>
              <w:spacing w:before="20" w:after="20"/>
              <w:ind w:left="57"/>
              <w:rPr>
                <w:sz w:val="22"/>
                <w:szCs w:val="22"/>
                <w:lang w:val="nl-NL"/>
              </w:rPr>
            </w:pPr>
            <w:r w:rsidRPr="00680B6F">
              <w:rPr>
                <w:sz w:val="22"/>
                <w:szCs w:val="22"/>
                <w:lang w:val="nl-NL"/>
              </w:rPr>
              <w:t>Bảo hiểm hàng hóa vận chuyển</w:t>
            </w:r>
          </w:p>
        </w:tc>
        <w:tc>
          <w:tcPr>
            <w:tcW w:w="758" w:type="dxa"/>
          </w:tcPr>
          <w:p w14:paraId="5511D189" w14:textId="77777777" w:rsidR="00896894" w:rsidRPr="00680B6F" w:rsidRDefault="00896894" w:rsidP="00AC6776">
            <w:pPr>
              <w:pStyle w:val="10chutrongbang"/>
              <w:widowControl w:val="0"/>
              <w:spacing w:before="20" w:after="20"/>
              <w:rPr>
                <w:rFonts w:ascii="Times New Roman" w:hAnsi="Times New Roman"/>
                <w:color w:val="auto"/>
                <w:sz w:val="22"/>
                <w:szCs w:val="22"/>
                <w:lang w:val="nl-NL"/>
              </w:rPr>
            </w:pPr>
          </w:p>
        </w:tc>
        <w:tc>
          <w:tcPr>
            <w:tcW w:w="632" w:type="dxa"/>
          </w:tcPr>
          <w:p w14:paraId="27A04C23" w14:textId="77777777" w:rsidR="00896894" w:rsidRPr="00680B6F" w:rsidRDefault="00896894" w:rsidP="00AC6776">
            <w:pPr>
              <w:pStyle w:val="10chutrongbang"/>
              <w:widowControl w:val="0"/>
              <w:spacing w:before="20" w:after="20"/>
              <w:rPr>
                <w:rFonts w:ascii="Times New Roman" w:hAnsi="Times New Roman"/>
                <w:color w:val="auto"/>
                <w:sz w:val="22"/>
                <w:szCs w:val="22"/>
                <w:lang w:val="nl-NL"/>
              </w:rPr>
            </w:pPr>
          </w:p>
        </w:tc>
        <w:tc>
          <w:tcPr>
            <w:tcW w:w="863" w:type="dxa"/>
          </w:tcPr>
          <w:p w14:paraId="4B95AC9C" w14:textId="77777777" w:rsidR="00896894" w:rsidRPr="00680B6F" w:rsidRDefault="00896894" w:rsidP="00AC6776">
            <w:pPr>
              <w:pStyle w:val="10chutrongbang"/>
              <w:widowControl w:val="0"/>
              <w:spacing w:before="20" w:after="20"/>
              <w:rPr>
                <w:rFonts w:ascii="Times New Roman" w:hAnsi="Times New Roman"/>
                <w:color w:val="auto"/>
                <w:sz w:val="22"/>
                <w:szCs w:val="22"/>
                <w:lang w:val="nl-NL"/>
              </w:rPr>
            </w:pPr>
          </w:p>
        </w:tc>
        <w:tc>
          <w:tcPr>
            <w:tcW w:w="767" w:type="dxa"/>
          </w:tcPr>
          <w:p w14:paraId="480BCAF7" w14:textId="77777777" w:rsidR="00896894" w:rsidRPr="00680B6F" w:rsidRDefault="00896894" w:rsidP="00AC6776">
            <w:pPr>
              <w:pStyle w:val="10chutrongbang"/>
              <w:widowControl w:val="0"/>
              <w:spacing w:before="20" w:after="20"/>
              <w:rPr>
                <w:rFonts w:ascii="Times New Roman" w:hAnsi="Times New Roman"/>
                <w:color w:val="auto"/>
                <w:sz w:val="22"/>
                <w:szCs w:val="22"/>
                <w:lang w:val="nl-NL"/>
              </w:rPr>
            </w:pPr>
          </w:p>
        </w:tc>
        <w:tc>
          <w:tcPr>
            <w:tcW w:w="904" w:type="dxa"/>
          </w:tcPr>
          <w:p w14:paraId="07764DF6" w14:textId="77777777" w:rsidR="00896894" w:rsidRPr="00680B6F" w:rsidRDefault="00896894" w:rsidP="00AC6776">
            <w:pPr>
              <w:pStyle w:val="10chutrongbang"/>
              <w:widowControl w:val="0"/>
              <w:spacing w:before="20" w:after="20"/>
              <w:rPr>
                <w:rFonts w:ascii="Times New Roman" w:hAnsi="Times New Roman"/>
                <w:color w:val="auto"/>
                <w:sz w:val="22"/>
                <w:szCs w:val="22"/>
                <w:lang w:val="nl-NL"/>
              </w:rPr>
            </w:pPr>
          </w:p>
        </w:tc>
        <w:tc>
          <w:tcPr>
            <w:tcW w:w="857" w:type="dxa"/>
          </w:tcPr>
          <w:p w14:paraId="60997CE1" w14:textId="77777777" w:rsidR="00896894" w:rsidRPr="00680B6F" w:rsidRDefault="00896894" w:rsidP="00AC6776">
            <w:pPr>
              <w:pStyle w:val="10chutrongbang"/>
              <w:widowControl w:val="0"/>
              <w:spacing w:before="20" w:after="20"/>
              <w:rPr>
                <w:rFonts w:ascii="Times New Roman" w:hAnsi="Times New Roman"/>
                <w:color w:val="auto"/>
                <w:sz w:val="22"/>
                <w:szCs w:val="22"/>
                <w:lang w:val="nl-NL"/>
              </w:rPr>
            </w:pPr>
          </w:p>
        </w:tc>
        <w:tc>
          <w:tcPr>
            <w:tcW w:w="649" w:type="dxa"/>
          </w:tcPr>
          <w:p w14:paraId="7B58AB83" w14:textId="77777777" w:rsidR="00896894" w:rsidRPr="00680B6F" w:rsidRDefault="00896894" w:rsidP="00AC6776">
            <w:pPr>
              <w:pStyle w:val="10chutrongbang"/>
              <w:widowControl w:val="0"/>
              <w:spacing w:before="20" w:after="20"/>
              <w:rPr>
                <w:rFonts w:ascii="Times New Roman" w:hAnsi="Times New Roman"/>
                <w:color w:val="auto"/>
                <w:lang w:val="nl-NL"/>
              </w:rPr>
            </w:pPr>
          </w:p>
        </w:tc>
      </w:tr>
      <w:tr w:rsidR="00896894" w:rsidRPr="00680B6F" w14:paraId="68F31253" w14:textId="77777777" w:rsidTr="00AC6776">
        <w:trPr>
          <w:cantSplit/>
        </w:trPr>
        <w:tc>
          <w:tcPr>
            <w:tcW w:w="509" w:type="dxa"/>
          </w:tcPr>
          <w:p w14:paraId="2F5379BE" w14:textId="77777777" w:rsidR="00896894" w:rsidRPr="00680B6F" w:rsidRDefault="00896894" w:rsidP="00AC6776">
            <w:pPr>
              <w:widowControl w:val="0"/>
              <w:numPr>
                <w:ilvl w:val="0"/>
                <w:numId w:val="43"/>
              </w:numPr>
              <w:spacing w:before="20" w:after="20"/>
              <w:ind w:left="284" w:firstLine="0"/>
              <w:jc w:val="center"/>
              <w:rPr>
                <w:sz w:val="22"/>
                <w:szCs w:val="22"/>
                <w:lang w:val="nl-NL"/>
              </w:rPr>
            </w:pPr>
          </w:p>
        </w:tc>
        <w:tc>
          <w:tcPr>
            <w:tcW w:w="3416" w:type="dxa"/>
          </w:tcPr>
          <w:p w14:paraId="30723535" w14:textId="77777777" w:rsidR="00896894" w:rsidRPr="00680B6F" w:rsidRDefault="00896894" w:rsidP="00AC6776">
            <w:pPr>
              <w:widowControl w:val="0"/>
              <w:spacing w:before="20" w:after="20"/>
              <w:ind w:left="57"/>
              <w:rPr>
                <w:sz w:val="22"/>
                <w:szCs w:val="22"/>
                <w:lang w:val="nl-NL"/>
              </w:rPr>
            </w:pPr>
            <w:r w:rsidRPr="00680B6F">
              <w:rPr>
                <w:sz w:val="22"/>
                <w:szCs w:val="22"/>
                <w:lang w:val="nl-NL"/>
              </w:rPr>
              <w:t>Bảo hiểm hàng không</w:t>
            </w:r>
          </w:p>
        </w:tc>
        <w:tc>
          <w:tcPr>
            <w:tcW w:w="758" w:type="dxa"/>
          </w:tcPr>
          <w:p w14:paraId="286FFB29" w14:textId="77777777" w:rsidR="00896894" w:rsidRPr="00680B6F" w:rsidRDefault="00896894" w:rsidP="00AC6776">
            <w:pPr>
              <w:pStyle w:val="10chutrongbang"/>
              <w:widowControl w:val="0"/>
              <w:spacing w:before="20" w:after="20"/>
              <w:rPr>
                <w:rFonts w:ascii="Times New Roman" w:hAnsi="Times New Roman"/>
                <w:color w:val="auto"/>
                <w:sz w:val="22"/>
                <w:szCs w:val="22"/>
                <w:lang w:val="nl-NL"/>
              </w:rPr>
            </w:pPr>
          </w:p>
        </w:tc>
        <w:tc>
          <w:tcPr>
            <w:tcW w:w="632" w:type="dxa"/>
          </w:tcPr>
          <w:p w14:paraId="6B03239E" w14:textId="77777777" w:rsidR="00896894" w:rsidRPr="00680B6F" w:rsidRDefault="00896894" w:rsidP="00AC6776">
            <w:pPr>
              <w:pStyle w:val="10chutrongbang"/>
              <w:widowControl w:val="0"/>
              <w:spacing w:before="20" w:after="20"/>
              <w:rPr>
                <w:rFonts w:ascii="Times New Roman" w:hAnsi="Times New Roman"/>
                <w:color w:val="auto"/>
                <w:sz w:val="22"/>
                <w:szCs w:val="22"/>
                <w:lang w:val="nl-NL"/>
              </w:rPr>
            </w:pPr>
          </w:p>
        </w:tc>
        <w:tc>
          <w:tcPr>
            <w:tcW w:w="863" w:type="dxa"/>
          </w:tcPr>
          <w:p w14:paraId="727A486D" w14:textId="77777777" w:rsidR="00896894" w:rsidRPr="00680B6F" w:rsidRDefault="00896894" w:rsidP="00AC6776">
            <w:pPr>
              <w:pStyle w:val="10chutrongbang"/>
              <w:widowControl w:val="0"/>
              <w:spacing w:before="20" w:after="20"/>
              <w:rPr>
                <w:rFonts w:ascii="Times New Roman" w:hAnsi="Times New Roman"/>
                <w:color w:val="auto"/>
                <w:sz w:val="22"/>
                <w:szCs w:val="22"/>
                <w:lang w:val="nl-NL"/>
              </w:rPr>
            </w:pPr>
          </w:p>
        </w:tc>
        <w:tc>
          <w:tcPr>
            <w:tcW w:w="767" w:type="dxa"/>
          </w:tcPr>
          <w:p w14:paraId="58396A51" w14:textId="77777777" w:rsidR="00896894" w:rsidRPr="00680B6F" w:rsidRDefault="00896894" w:rsidP="00AC6776">
            <w:pPr>
              <w:pStyle w:val="10chutrongbang"/>
              <w:widowControl w:val="0"/>
              <w:spacing w:before="20" w:after="20"/>
              <w:rPr>
                <w:rFonts w:ascii="Times New Roman" w:hAnsi="Times New Roman"/>
                <w:color w:val="auto"/>
                <w:sz w:val="22"/>
                <w:szCs w:val="22"/>
                <w:lang w:val="nl-NL"/>
              </w:rPr>
            </w:pPr>
          </w:p>
        </w:tc>
        <w:tc>
          <w:tcPr>
            <w:tcW w:w="904" w:type="dxa"/>
          </w:tcPr>
          <w:p w14:paraId="2DB094D8" w14:textId="77777777" w:rsidR="00896894" w:rsidRPr="00680B6F" w:rsidRDefault="00896894" w:rsidP="00AC6776">
            <w:pPr>
              <w:pStyle w:val="10chutrongbang"/>
              <w:widowControl w:val="0"/>
              <w:spacing w:before="20" w:after="20"/>
              <w:rPr>
                <w:rFonts w:ascii="Times New Roman" w:hAnsi="Times New Roman"/>
                <w:color w:val="auto"/>
                <w:sz w:val="22"/>
                <w:szCs w:val="22"/>
                <w:lang w:val="nl-NL"/>
              </w:rPr>
            </w:pPr>
          </w:p>
        </w:tc>
        <w:tc>
          <w:tcPr>
            <w:tcW w:w="857" w:type="dxa"/>
          </w:tcPr>
          <w:p w14:paraId="6A4B0020" w14:textId="77777777" w:rsidR="00896894" w:rsidRPr="00680B6F" w:rsidRDefault="00896894" w:rsidP="00AC6776">
            <w:pPr>
              <w:pStyle w:val="10chutrongbang"/>
              <w:widowControl w:val="0"/>
              <w:spacing w:before="20" w:after="20"/>
              <w:rPr>
                <w:rFonts w:ascii="Times New Roman" w:hAnsi="Times New Roman"/>
                <w:color w:val="auto"/>
                <w:sz w:val="22"/>
                <w:szCs w:val="22"/>
                <w:lang w:val="nl-NL"/>
              </w:rPr>
            </w:pPr>
          </w:p>
        </w:tc>
        <w:tc>
          <w:tcPr>
            <w:tcW w:w="649" w:type="dxa"/>
          </w:tcPr>
          <w:p w14:paraId="5A50CDC6" w14:textId="77777777" w:rsidR="00896894" w:rsidRPr="00680B6F" w:rsidRDefault="00896894" w:rsidP="00AC6776">
            <w:pPr>
              <w:pStyle w:val="10chutrongbang"/>
              <w:widowControl w:val="0"/>
              <w:spacing w:before="20" w:after="20"/>
              <w:rPr>
                <w:rFonts w:ascii="Times New Roman" w:hAnsi="Times New Roman"/>
                <w:color w:val="auto"/>
                <w:lang w:val="nl-NL"/>
              </w:rPr>
            </w:pPr>
          </w:p>
        </w:tc>
      </w:tr>
      <w:tr w:rsidR="00896894" w:rsidRPr="00043B58" w14:paraId="1DDB5757" w14:textId="77777777" w:rsidTr="00AC6776">
        <w:trPr>
          <w:cantSplit/>
        </w:trPr>
        <w:tc>
          <w:tcPr>
            <w:tcW w:w="509" w:type="dxa"/>
          </w:tcPr>
          <w:p w14:paraId="5012DB7C" w14:textId="77777777" w:rsidR="00896894" w:rsidRPr="00680B6F" w:rsidRDefault="00896894" w:rsidP="00AC6776">
            <w:pPr>
              <w:widowControl w:val="0"/>
              <w:numPr>
                <w:ilvl w:val="0"/>
                <w:numId w:val="43"/>
              </w:numPr>
              <w:spacing w:before="20" w:after="20"/>
              <w:ind w:left="284" w:firstLine="0"/>
              <w:jc w:val="center"/>
              <w:rPr>
                <w:sz w:val="22"/>
                <w:szCs w:val="22"/>
                <w:lang w:val="nl-NL"/>
              </w:rPr>
            </w:pPr>
          </w:p>
        </w:tc>
        <w:tc>
          <w:tcPr>
            <w:tcW w:w="3416" w:type="dxa"/>
          </w:tcPr>
          <w:p w14:paraId="7E7AFC02" w14:textId="77777777" w:rsidR="00896894" w:rsidRPr="00680B6F" w:rsidRDefault="00896894" w:rsidP="00AC6776">
            <w:pPr>
              <w:widowControl w:val="0"/>
              <w:spacing w:before="20" w:after="20"/>
              <w:ind w:left="57"/>
              <w:rPr>
                <w:sz w:val="22"/>
                <w:szCs w:val="22"/>
                <w:lang w:val="nl-NL"/>
              </w:rPr>
            </w:pPr>
            <w:r w:rsidRPr="00680B6F">
              <w:rPr>
                <w:sz w:val="22"/>
                <w:szCs w:val="22"/>
                <w:lang w:val="nl-NL"/>
              </w:rPr>
              <w:t>Bảo hiểm xe cơ giới</w:t>
            </w:r>
          </w:p>
        </w:tc>
        <w:tc>
          <w:tcPr>
            <w:tcW w:w="758" w:type="dxa"/>
          </w:tcPr>
          <w:p w14:paraId="4F22E25F" w14:textId="77777777" w:rsidR="00896894" w:rsidRPr="00680B6F" w:rsidRDefault="00896894" w:rsidP="00AC6776">
            <w:pPr>
              <w:pStyle w:val="10chutrongbang"/>
              <w:widowControl w:val="0"/>
              <w:spacing w:before="20" w:after="20"/>
              <w:rPr>
                <w:rFonts w:ascii="Times New Roman" w:hAnsi="Times New Roman"/>
                <w:color w:val="auto"/>
                <w:sz w:val="22"/>
                <w:szCs w:val="22"/>
                <w:lang w:val="nl-NL"/>
              </w:rPr>
            </w:pPr>
          </w:p>
        </w:tc>
        <w:tc>
          <w:tcPr>
            <w:tcW w:w="632" w:type="dxa"/>
          </w:tcPr>
          <w:p w14:paraId="085323EB" w14:textId="77777777" w:rsidR="00896894" w:rsidRPr="00680B6F" w:rsidRDefault="00896894" w:rsidP="00AC6776">
            <w:pPr>
              <w:pStyle w:val="10chutrongbang"/>
              <w:widowControl w:val="0"/>
              <w:spacing w:before="20" w:after="20"/>
              <w:rPr>
                <w:rFonts w:ascii="Times New Roman" w:hAnsi="Times New Roman"/>
                <w:color w:val="auto"/>
                <w:sz w:val="22"/>
                <w:szCs w:val="22"/>
                <w:lang w:val="nl-NL"/>
              </w:rPr>
            </w:pPr>
          </w:p>
        </w:tc>
        <w:tc>
          <w:tcPr>
            <w:tcW w:w="863" w:type="dxa"/>
          </w:tcPr>
          <w:p w14:paraId="789593D5" w14:textId="77777777" w:rsidR="00896894" w:rsidRPr="00680B6F" w:rsidRDefault="00896894" w:rsidP="00AC6776">
            <w:pPr>
              <w:pStyle w:val="10chutrongbang"/>
              <w:widowControl w:val="0"/>
              <w:spacing w:before="20" w:after="20"/>
              <w:rPr>
                <w:rFonts w:ascii="Times New Roman" w:hAnsi="Times New Roman"/>
                <w:color w:val="auto"/>
                <w:sz w:val="22"/>
                <w:szCs w:val="22"/>
                <w:lang w:val="nl-NL"/>
              </w:rPr>
            </w:pPr>
          </w:p>
        </w:tc>
        <w:tc>
          <w:tcPr>
            <w:tcW w:w="767" w:type="dxa"/>
          </w:tcPr>
          <w:p w14:paraId="1D554BB1" w14:textId="77777777" w:rsidR="00896894" w:rsidRPr="00680B6F" w:rsidRDefault="00896894" w:rsidP="00AC6776">
            <w:pPr>
              <w:pStyle w:val="10chutrongbang"/>
              <w:widowControl w:val="0"/>
              <w:spacing w:before="20" w:after="20"/>
              <w:rPr>
                <w:rFonts w:ascii="Times New Roman" w:hAnsi="Times New Roman"/>
                <w:color w:val="auto"/>
                <w:sz w:val="22"/>
                <w:szCs w:val="22"/>
                <w:lang w:val="nl-NL"/>
              </w:rPr>
            </w:pPr>
          </w:p>
        </w:tc>
        <w:tc>
          <w:tcPr>
            <w:tcW w:w="904" w:type="dxa"/>
          </w:tcPr>
          <w:p w14:paraId="6C457BC5" w14:textId="77777777" w:rsidR="00896894" w:rsidRPr="00680B6F" w:rsidRDefault="00896894" w:rsidP="00AC6776">
            <w:pPr>
              <w:pStyle w:val="10chutrongbang"/>
              <w:widowControl w:val="0"/>
              <w:spacing w:before="20" w:after="20"/>
              <w:rPr>
                <w:rFonts w:ascii="Times New Roman" w:hAnsi="Times New Roman"/>
                <w:color w:val="auto"/>
                <w:sz w:val="22"/>
                <w:szCs w:val="22"/>
                <w:lang w:val="nl-NL"/>
              </w:rPr>
            </w:pPr>
          </w:p>
        </w:tc>
        <w:tc>
          <w:tcPr>
            <w:tcW w:w="857" w:type="dxa"/>
          </w:tcPr>
          <w:p w14:paraId="40AA36CB" w14:textId="77777777" w:rsidR="00896894" w:rsidRPr="00680B6F" w:rsidRDefault="00896894" w:rsidP="00AC6776">
            <w:pPr>
              <w:pStyle w:val="10chutrongbang"/>
              <w:widowControl w:val="0"/>
              <w:spacing w:before="20" w:after="20"/>
              <w:rPr>
                <w:rFonts w:ascii="Times New Roman" w:hAnsi="Times New Roman"/>
                <w:color w:val="auto"/>
                <w:sz w:val="22"/>
                <w:szCs w:val="22"/>
                <w:lang w:val="nl-NL"/>
              </w:rPr>
            </w:pPr>
          </w:p>
        </w:tc>
        <w:tc>
          <w:tcPr>
            <w:tcW w:w="649" w:type="dxa"/>
          </w:tcPr>
          <w:p w14:paraId="5D04D7E5" w14:textId="77777777" w:rsidR="00896894" w:rsidRPr="00680B6F" w:rsidRDefault="00896894" w:rsidP="00AC6776">
            <w:pPr>
              <w:pStyle w:val="10chutrongbang"/>
              <w:widowControl w:val="0"/>
              <w:spacing w:before="20" w:after="20"/>
              <w:rPr>
                <w:rFonts w:ascii="Times New Roman" w:hAnsi="Times New Roman"/>
                <w:color w:val="auto"/>
                <w:lang w:val="nl-NL"/>
              </w:rPr>
            </w:pPr>
          </w:p>
        </w:tc>
      </w:tr>
      <w:tr w:rsidR="00896894" w:rsidRPr="00680B6F" w14:paraId="43755877" w14:textId="77777777" w:rsidTr="00AC6776">
        <w:trPr>
          <w:cantSplit/>
        </w:trPr>
        <w:tc>
          <w:tcPr>
            <w:tcW w:w="509" w:type="dxa"/>
          </w:tcPr>
          <w:p w14:paraId="02B274B5" w14:textId="77777777" w:rsidR="00896894" w:rsidRPr="00680B6F" w:rsidRDefault="00896894" w:rsidP="00AC6776">
            <w:pPr>
              <w:widowControl w:val="0"/>
              <w:numPr>
                <w:ilvl w:val="0"/>
                <w:numId w:val="43"/>
              </w:numPr>
              <w:spacing w:before="20" w:after="20"/>
              <w:ind w:left="284" w:firstLine="0"/>
              <w:jc w:val="center"/>
              <w:rPr>
                <w:sz w:val="22"/>
                <w:szCs w:val="22"/>
                <w:lang w:val="nl-NL"/>
              </w:rPr>
            </w:pPr>
          </w:p>
        </w:tc>
        <w:tc>
          <w:tcPr>
            <w:tcW w:w="3416" w:type="dxa"/>
          </w:tcPr>
          <w:p w14:paraId="1333FDE7" w14:textId="77777777" w:rsidR="00896894" w:rsidRPr="00680B6F" w:rsidRDefault="00896894" w:rsidP="00AC6776">
            <w:pPr>
              <w:widowControl w:val="0"/>
              <w:spacing w:before="20" w:after="20"/>
              <w:ind w:left="57"/>
              <w:rPr>
                <w:sz w:val="22"/>
                <w:szCs w:val="22"/>
                <w:lang w:val="nl-NL"/>
              </w:rPr>
            </w:pPr>
            <w:r w:rsidRPr="00680B6F">
              <w:rPr>
                <w:sz w:val="22"/>
                <w:szCs w:val="22"/>
                <w:lang w:val="nl-NL"/>
              </w:rPr>
              <w:t>Bảo hiểm cháy, nổ</w:t>
            </w:r>
          </w:p>
        </w:tc>
        <w:tc>
          <w:tcPr>
            <w:tcW w:w="758" w:type="dxa"/>
          </w:tcPr>
          <w:p w14:paraId="4CA03899" w14:textId="77777777" w:rsidR="00896894" w:rsidRPr="00680B6F" w:rsidRDefault="00896894" w:rsidP="00AC6776">
            <w:pPr>
              <w:pStyle w:val="10chutrongbang"/>
              <w:widowControl w:val="0"/>
              <w:spacing w:before="20" w:after="20"/>
              <w:rPr>
                <w:rFonts w:ascii="Times New Roman" w:hAnsi="Times New Roman"/>
                <w:color w:val="auto"/>
                <w:sz w:val="22"/>
                <w:szCs w:val="22"/>
                <w:lang w:val="nl-NL"/>
              </w:rPr>
            </w:pPr>
          </w:p>
        </w:tc>
        <w:tc>
          <w:tcPr>
            <w:tcW w:w="632" w:type="dxa"/>
          </w:tcPr>
          <w:p w14:paraId="39A82079" w14:textId="77777777" w:rsidR="00896894" w:rsidRPr="00680B6F" w:rsidRDefault="00896894" w:rsidP="00AC6776">
            <w:pPr>
              <w:pStyle w:val="10chutrongbang"/>
              <w:widowControl w:val="0"/>
              <w:spacing w:before="20" w:after="20"/>
              <w:rPr>
                <w:rFonts w:ascii="Times New Roman" w:hAnsi="Times New Roman"/>
                <w:color w:val="auto"/>
                <w:sz w:val="22"/>
                <w:szCs w:val="22"/>
                <w:lang w:val="nl-NL"/>
              </w:rPr>
            </w:pPr>
          </w:p>
        </w:tc>
        <w:tc>
          <w:tcPr>
            <w:tcW w:w="863" w:type="dxa"/>
          </w:tcPr>
          <w:p w14:paraId="01F2821A" w14:textId="77777777" w:rsidR="00896894" w:rsidRPr="00680B6F" w:rsidRDefault="00896894" w:rsidP="00AC6776">
            <w:pPr>
              <w:pStyle w:val="10chutrongbang"/>
              <w:widowControl w:val="0"/>
              <w:spacing w:before="20" w:after="20"/>
              <w:rPr>
                <w:rFonts w:ascii="Times New Roman" w:hAnsi="Times New Roman"/>
                <w:color w:val="auto"/>
                <w:sz w:val="22"/>
                <w:szCs w:val="22"/>
                <w:lang w:val="nl-NL"/>
              </w:rPr>
            </w:pPr>
          </w:p>
        </w:tc>
        <w:tc>
          <w:tcPr>
            <w:tcW w:w="767" w:type="dxa"/>
          </w:tcPr>
          <w:p w14:paraId="4F75BF24" w14:textId="77777777" w:rsidR="00896894" w:rsidRPr="00680B6F" w:rsidRDefault="00896894" w:rsidP="00AC6776">
            <w:pPr>
              <w:pStyle w:val="10chutrongbang"/>
              <w:widowControl w:val="0"/>
              <w:spacing w:before="20" w:after="20"/>
              <w:rPr>
                <w:rFonts w:ascii="Times New Roman" w:hAnsi="Times New Roman"/>
                <w:color w:val="auto"/>
                <w:sz w:val="22"/>
                <w:szCs w:val="22"/>
                <w:lang w:val="nl-NL"/>
              </w:rPr>
            </w:pPr>
          </w:p>
        </w:tc>
        <w:tc>
          <w:tcPr>
            <w:tcW w:w="904" w:type="dxa"/>
          </w:tcPr>
          <w:p w14:paraId="73329B8C" w14:textId="77777777" w:rsidR="00896894" w:rsidRPr="00680B6F" w:rsidRDefault="00896894" w:rsidP="00AC6776">
            <w:pPr>
              <w:pStyle w:val="10chutrongbang"/>
              <w:widowControl w:val="0"/>
              <w:spacing w:before="20" w:after="20"/>
              <w:rPr>
                <w:rFonts w:ascii="Times New Roman" w:hAnsi="Times New Roman"/>
                <w:color w:val="auto"/>
                <w:sz w:val="22"/>
                <w:szCs w:val="22"/>
                <w:lang w:val="nl-NL"/>
              </w:rPr>
            </w:pPr>
          </w:p>
        </w:tc>
        <w:tc>
          <w:tcPr>
            <w:tcW w:w="857" w:type="dxa"/>
          </w:tcPr>
          <w:p w14:paraId="77864809" w14:textId="77777777" w:rsidR="00896894" w:rsidRPr="00680B6F" w:rsidRDefault="00896894" w:rsidP="00AC6776">
            <w:pPr>
              <w:pStyle w:val="10chutrongbang"/>
              <w:widowControl w:val="0"/>
              <w:spacing w:before="20" w:after="20"/>
              <w:rPr>
                <w:rFonts w:ascii="Times New Roman" w:hAnsi="Times New Roman"/>
                <w:color w:val="auto"/>
                <w:sz w:val="22"/>
                <w:szCs w:val="22"/>
                <w:lang w:val="nl-NL"/>
              </w:rPr>
            </w:pPr>
          </w:p>
        </w:tc>
        <w:tc>
          <w:tcPr>
            <w:tcW w:w="649" w:type="dxa"/>
          </w:tcPr>
          <w:p w14:paraId="75867CF9" w14:textId="77777777" w:rsidR="00896894" w:rsidRPr="00680B6F" w:rsidRDefault="00896894" w:rsidP="00AC6776">
            <w:pPr>
              <w:pStyle w:val="10chutrongbang"/>
              <w:widowControl w:val="0"/>
              <w:spacing w:before="20" w:after="20"/>
              <w:rPr>
                <w:rFonts w:ascii="Times New Roman" w:hAnsi="Times New Roman"/>
                <w:color w:val="auto"/>
                <w:lang w:val="nl-NL"/>
              </w:rPr>
            </w:pPr>
          </w:p>
        </w:tc>
      </w:tr>
      <w:tr w:rsidR="00896894" w:rsidRPr="00043B58" w14:paraId="52B30B49" w14:textId="77777777" w:rsidTr="00AC6776">
        <w:trPr>
          <w:cantSplit/>
        </w:trPr>
        <w:tc>
          <w:tcPr>
            <w:tcW w:w="509" w:type="dxa"/>
          </w:tcPr>
          <w:p w14:paraId="07CF9863" w14:textId="77777777" w:rsidR="00896894" w:rsidRPr="00680B6F" w:rsidRDefault="00896894" w:rsidP="00AC6776">
            <w:pPr>
              <w:widowControl w:val="0"/>
              <w:numPr>
                <w:ilvl w:val="0"/>
                <w:numId w:val="43"/>
              </w:numPr>
              <w:spacing w:before="20" w:after="20"/>
              <w:ind w:left="284" w:firstLine="0"/>
              <w:jc w:val="center"/>
              <w:rPr>
                <w:sz w:val="22"/>
                <w:szCs w:val="22"/>
                <w:lang w:val="nl-NL"/>
              </w:rPr>
            </w:pPr>
          </w:p>
        </w:tc>
        <w:tc>
          <w:tcPr>
            <w:tcW w:w="3416" w:type="dxa"/>
          </w:tcPr>
          <w:p w14:paraId="4215C88F" w14:textId="77777777" w:rsidR="00896894" w:rsidRPr="00680B6F" w:rsidRDefault="00896894" w:rsidP="00AC6776">
            <w:pPr>
              <w:widowControl w:val="0"/>
              <w:spacing w:before="20" w:after="20"/>
              <w:ind w:left="57"/>
              <w:rPr>
                <w:sz w:val="22"/>
                <w:szCs w:val="22"/>
                <w:lang w:val="nl-NL"/>
              </w:rPr>
            </w:pPr>
            <w:r w:rsidRPr="00680B6F">
              <w:rPr>
                <w:sz w:val="22"/>
                <w:szCs w:val="22"/>
                <w:lang w:val="nl-NL"/>
              </w:rPr>
              <w:t>Bảo hiểm thân tàu và TNDS chủ tàu</w:t>
            </w:r>
          </w:p>
        </w:tc>
        <w:tc>
          <w:tcPr>
            <w:tcW w:w="758" w:type="dxa"/>
          </w:tcPr>
          <w:p w14:paraId="58BBF16F" w14:textId="77777777" w:rsidR="00896894" w:rsidRPr="00680B6F" w:rsidRDefault="00896894" w:rsidP="00AC6776">
            <w:pPr>
              <w:pStyle w:val="10chutrongbang"/>
              <w:widowControl w:val="0"/>
              <w:spacing w:before="20" w:after="20"/>
              <w:rPr>
                <w:rFonts w:ascii="Times New Roman" w:hAnsi="Times New Roman"/>
                <w:color w:val="auto"/>
                <w:sz w:val="22"/>
                <w:szCs w:val="22"/>
                <w:lang w:val="nl-NL"/>
              </w:rPr>
            </w:pPr>
          </w:p>
        </w:tc>
        <w:tc>
          <w:tcPr>
            <w:tcW w:w="632" w:type="dxa"/>
          </w:tcPr>
          <w:p w14:paraId="3D2A2736" w14:textId="77777777" w:rsidR="00896894" w:rsidRPr="00680B6F" w:rsidRDefault="00896894" w:rsidP="00AC6776">
            <w:pPr>
              <w:pStyle w:val="10chutrongbang"/>
              <w:widowControl w:val="0"/>
              <w:spacing w:before="20" w:after="20"/>
              <w:rPr>
                <w:rFonts w:ascii="Times New Roman" w:hAnsi="Times New Roman"/>
                <w:color w:val="auto"/>
                <w:sz w:val="22"/>
                <w:szCs w:val="22"/>
                <w:lang w:val="nl-NL"/>
              </w:rPr>
            </w:pPr>
          </w:p>
        </w:tc>
        <w:tc>
          <w:tcPr>
            <w:tcW w:w="863" w:type="dxa"/>
          </w:tcPr>
          <w:p w14:paraId="152F0E13" w14:textId="77777777" w:rsidR="00896894" w:rsidRPr="00680B6F" w:rsidRDefault="00896894" w:rsidP="00AC6776">
            <w:pPr>
              <w:pStyle w:val="10chutrongbang"/>
              <w:widowControl w:val="0"/>
              <w:spacing w:before="20" w:after="20"/>
              <w:rPr>
                <w:rFonts w:ascii="Times New Roman" w:hAnsi="Times New Roman"/>
                <w:color w:val="auto"/>
                <w:sz w:val="22"/>
                <w:szCs w:val="22"/>
                <w:lang w:val="nl-NL"/>
              </w:rPr>
            </w:pPr>
          </w:p>
        </w:tc>
        <w:tc>
          <w:tcPr>
            <w:tcW w:w="767" w:type="dxa"/>
          </w:tcPr>
          <w:p w14:paraId="493B9F02" w14:textId="77777777" w:rsidR="00896894" w:rsidRPr="00680B6F" w:rsidRDefault="00896894" w:rsidP="00AC6776">
            <w:pPr>
              <w:pStyle w:val="10chutrongbang"/>
              <w:widowControl w:val="0"/>
              <w:spacing w:before="20" w:after="20"/>
              <w:rPr>
                <w:rFonts w:ascii="Times New Roman" w:hAnsi="Times New Roman"/>
                <w:color w:val="auto"/>
                <w:sz w:val="22"/>
                <w:szCs w:val="22"/>
                <w:lang w:val="nl-NL"/>
              </w:rPr>
            </w:pPr>
          </w:p>
        </w:tc>
        <w:tc>
          <w:tcPr>
            <w:tcW w:w="904" w:type="dxa"/>
          </w:tcPr>
          <w:p w14:paraId="0F4FDABC" w14:textId="77777777" w:rsidR="00896894" w:rsidRPr="00680B6F" w:rsidRDefault="00896894" w:rsidP="00AC6776">
            <w:pPr>
              <w:pStyle w:val="10chutrongbang"/>
              <w:widowControl w:val="0"/>
              <w:spacing w:before="20" w:after="20"/>
              <w:rPr>
                <w:rFonts w:ascii="Times New Roman" w:hAnsi="Times New Roman"/>
                <w:color w:val="auto"/>
                <w:sz w:val="22"/>
                <w:szCs w:val="22"/>
                <w:lang w:val="nl-NL"/>
              </w:rPr>
            </w:pPr>
          </w:p>
        </w:tc>
        <w:tc>
          <w:tcPr>
            <w:tcW w:w="857" w:type="dxa"/>
          </w:tcPr>
          <w:p w14:paraId="05870AF5" w14:textId="77777777" w:rsidR="00896894" w:rsidRPr="00680B6F" w:rsidRDefault="00896894" w:rsidP="00AC6776">
            <w:pPr>
              <w:pStyle w:val="10chutrongbang"/>
              <w:widowControl w:val="0"/>
              <w:spacing w:before="20" w:after="20"/>
              <w:rPr>
                <w:rFonts w:ascii="Times New Roman" w:hAnsi="Times New Roman"/>
                <w:color w:val="auto"/>
                <w:sz w:val="22"/>
                <w:szCs w:val="22"/>
                <w:lang w:val="nl-NL"/>
              </w:rPr>
            </w:pPr>
          </w:p>
        </w:tc>
        <w:tc>
          <w:tcPr>
            <w:tcW w:w="649" w:type="dxa"/>
          </w:tcPr>
          <w:p w14:paraId="28BC165F" w14:textId="77777777" w:rsidR="00896894" w:rsidRPr="00680B6F" w:rsidRDefault="00896894" w:rsidP="00AC6776">
            <w:pPr>
              <w:pStyle w:val="10chutrongbang"/>
              <w:widowControl w:val="0"/>
              <w:spacing w:before="20" w:after="20"/>
              <w:rPr>
                <w:rFonts w:ascii="Times New Roman" w:hAnsi="Times New Roman"/>
                <w:color w:val="auto"/>
                <w:lang w:val="nl-NL"/>
              </w:rPr>
            </w:pPr>
          </w:p>
        </w:tc>
      </w:tr>
      <w:tr w:rsidR="00896894" w:rsidRPr="00680B6F" w14:paraId="28931703" w14:textId="77777777" w:rsidTr="00AC6776">
        <w:trPr>
          <w:cantSplit/>
        </w:trPr>
        <w:tc>
          <w:tcPr>
            <w:tcW w:w="509" w:type="dxa"/>
          </w:tcPr>
          <w:p w14:paraId="39C4C204" w14:textId="77777777" w:rsidR="00896894" w:rsidRPr="00680B6F" w:rsidRDefault="00896894" w:rsidP="00AC6776">
            <w:pPr>
              <w:widowControl w:val="0"/>
              <w:numPr>
                <w:ilvl w:val="0"/>
                <w:numId w:val="43"/>
              </w:numPr>
              <w:spacing w:before="20" w:after="20"/>
              <w:ind w:left="284" w:firstLine="0"/>
              <w:jc w:val="center"/>
              <w:rPr>
                <w:sz w:val="22"/>
                <w:szCs w:val="22"/>
                <w:lang w:val="nl-NL"/>
              </w:rPr>
            </w:pPr>
          </w:p>
        </w:tc>
        <w:tc>
          <w:tcPr>
            <w:tcW w:w="3416" w:type="dxa"/>
          </w:tcPr>
          <w:p w14:paraId="4C53ECC4" w14:textId="77777777" w:rsidR="00896894" w:rsidRPr="00680B6F" w:rsidRDefault="00896894" w:rsidP="00AC6776">
            <w:pPr>
              <w:widowControl w:val="0"/>
              <w:spacing w:before="20" w:after="20"/>
              <w:ind w:left="57"/>
              <w:rPr>
                <w:sz w:val="22"/>
                <w:szCs w:val="22"/>
                <w:lang w:val="nl-NL"/>
              </w:rPr>
            </w:pPr>
            <w:r w:rsidRPr="00680B6F">
              <w:rPr>
                <w:sz w:val="22"/>
                <w:szCs w:val="22"/>
                <w:lang w:val="nl-NL"/>
              </w:rPr>
              <w:t>Bảo hiểm trách nhiệm</w:t>
            </w:r>
          </w:p>
        </w:tc>
        <w:tc>
          <w:tcPr>
            <w:tcW w:w="758" w:type="dxa"/>
          </w:tcPr>
          <w:p w14:paraId="4AAF08D3" w14:textId="77777777" w:rsidR="00896894" w:rsidRPr="00680B6F" w:rsidRDefault="00896894" w:rsidP="00AC6776">
            <w:pPr>
              <w:pStyle w:val="10chutrongbang"/>
              <w:widowControl w:val="0"/>
              <w:spacing w:before="20" w:after="20"/>
              <w:rPr>
                <w:rFonts w:ascii="Times New Roman" w:hAnsi="Times New Roman"/>
                <w:color w:val="auto"/>
                <w:sz w:val="22"/>
                <w:szCs w:val="22"/>
                <w:lang w:val="nl-NL"/>
              </w:rPr>
            </w:pPr>
          </w:p>
        </w:tc>
        <w:tc>
          <w:tcPr>
            <w:tcW w:w="632" w:type="dxa"/>
          </w:tcPr>
          <w:p w14:paraId="37F25687" w14:textId="77777777" w:rsidR="00896894" w:rsidRPr="00680B6F" w:rsidRDefault="00896894" w:rsidP="00AC6776">
            <w:pPr>
              <w:pStyle w:val="10chutrongbang"/>
              <w:widowControl w:val="0"/>
              <w:spacing w:before="20" w:after="20"/>
              <w:rPr>
                <w:rFonts w:ascii="Times New Roman" w:hAnsi="Times New Roman"/>
                <w:color w:val="auto"/>
                <w:sz w:val="22"/>
                <w:szCs w:val="22"/>
                <w:lang w:val="nl-NL"/>
              </w:rPr>
            </w:pPr>
          </w:p>
        </w:tc>
        <w:tc>
          <w:tcPr>
            <w:tcW w:w="863" w:type="dxa"/>
          </w:tcPr>
          <w:p w14:paraId="66EE44A5" w14:textId="77777777" w:rsidR="00896894" w:rsidRPr="00680B6F" w:rsidRDefault="00896894" w:rsidP="00AC6776">
            <w:pPr>
              <w:pStyle w:val="10chutrongbang"/>
              <w:widowControl w:val="0"/>
              <w:spacing w:before="20" w:after="20"/>
              <w:rPr>
                <w:rFonts w:ascii="Times New Roman" w:hAnsi="Times New Roman"/>
                <w:color w:val="auto"/>
                <w:sz w:val="22"/>
                <w:szCs w:val="22"/>
                <w:lang w:val="nl-NL"/>
              </w:rPr>
            </w:pPr>
          </w:p>
        </w:tc>
        <w:tc>
          <w:tcPr>
            <w:tcW w:w="767" w:type="dxa"/>
          </w:tcPr>
          <w:p w14:paraId="5DCC5258" w14:textId="77777777" w:rsidR="00896894" w:rsidRPr="00680B6F" w:rsidRDefault="00896894" w:rsidP="00AC6776">
            <w:pPr>
              <w:pStyle w:val="10chutrongbang"/>
              <w:widowControl w:val="0"/>
              <w:spacing w:before="20" w:after="20"/>
              <w:rPr>
                <w:rFonts w:ascii="Times New Roman" w:hAnsi="Times New Roman"/>
                <w:color w:val="auto"/>
                <w:sz w:val="22"/>
                <w:szCs w:val="22"/>
                <w:lang w:val="nl-NL"/>
              </w:rPr>
            </w:pPr>
          </w:p>
        </w:tc>
        <w:tc>
          <w:tcPr>
            <w:tcW w:w="904" w:type="dxa"/>
          </w:tcPr>
          <w:p w14:paraId="027FE319" w14:textId="77777777" w:rsidR="00896894" w:rsidRPr="00680B6F" w:rsidRDefault="00896894" w:rsidP="00AC6776">
            <w:pPr>
              <w:pStyle w:val="10chutrongbang"/>
              <w:widowControl w:val="0"/>
              <w:spacing w:before="20" w:after="20"/>
              <w:rPr>
                <w:rFonts w:ascii="Times New Roman" w:hAnsi="Times New Roman"/>
                <w:color w:val="auto"/>
                <w:sz w:val="22"/>
                <w:szCs w:val="22"/>
                <w:lang w:val="nl-NL"/>
              </w:rPr>
            </w:pPr>
          </w:p>
        </w:tc>
        <w:tc>
          <w:tcPr>
            <w:tcW w:w="857" w:type="dxa"/>
          </w:tcPr>
          <w:p w14:paraId="7F37E37C" w14:textId="77777777" w:rsidR="00896894" w:rsidRPr="00680B6F" w:rsidRDefault="00896894" w:rsidP="00AC6776">
            <w:pPr>
              <w:pStyle w:val="10chutrongbang"/>
              <w:widowControl w:val="0"/>
              <w:spacing w:before="20" w:after="20"/>
              <w:rPr>
                <w:rFonts w:ascii="Times New Roman" w:hAnsi="Times New Roman"/>
                <w:color w:val="auto"/>
                <w:sz w:val="22"/>
                <w:szCs w:val="22"/>
                <w:lang w:val="nl-NL"/>
              </w:rPr>
            </w:pPr>
          </w:p>
        </w:tc>
        <w:tc>
          <w:tcPr>
            <w:tcW w:w="649" w:type="dxa"/>
          </w:tcPr>
          <w:p w14:paraId="1E1F0F1A" w14:textId="77777777" w:rsidR="00896894" w:rsidRPr="00680B6F" w:rsidRDefault="00896894" w:rsidP="00AC6776">
            <w:pPr>
              <w:pStyle w:val="10chutrongbang"/>
              <w:widowControl w:val="0"/>
              <w:spacing w:before="20" w:after="20"/>
              <w:rPr>
                <w:rFonts w:ascii="Times New Roman" w:hAnsi="Times New Roman"/>
                <w:color w:val="auto"/>
                <w:lang w:val="nl-NL"/>
              </w:rPr>
            </w:pPr>
          </w:p>
        </w:tc>
      </w:tr>
      <w:tr w:rsidR="00896894" w:rsidRPr="00043B58" w14:paraId="59BBA38F" w14:textId="77777777" w:rsidTr="00AC6776">
        <w:trPr>
          <w:cantSplit/>
        </w:trPr>
        <w:tc>
          <w:tcPr>
            <w:tcW w:w="509" w:type="dxa"/>
          </w:tcPr>
          <w:p w14:paraId="2DE69B44" w14:textId="77777777" w:rsidR="00896894" w:rsidRPr="00680B6F" w:rsidRDefault="00896894" w:rsidP="00AC6776">
            <w:pPr>
              <w:widowControl w:val="0"/>
              <w:numPr>
                <w:ilvl w:val="0"/>
                <w:numId w:val="43"/>
              </w:numPr>
              <w:spacing w:before="20" w:after="20"/>
              <w:ind w:left="284" w:firstLine="0"/>
              <w:jc w:val="center"/>
              <w:rPr>
                <w:sz w:val="22"/>
                <w:szCs w:val="22"/>
                <w:lang w:val="nl-NL"/>
              </w:rPr>
            </w:pPr>
          </w:p>
        </w:tc>
        <w:tc>
          <w:tcPr>
            <w:tcW w:w="3416" w:type="dxa"/>
          </w:tcPr>
          <w:p w14:paraId="02DF5CFE" w14:textId="77777777" w:rsidR="00896894" w:rsidRPr="00680B6F" w:rsidRDefault="00896894" w:rsidP="00AC6776">
            <w:pPr>
              <w:widowControl w:val="0"/>
              <w:spacing w:before="20" w:after="20"/>
              <w:ind w:left="57"/>
              <w:rPr>
                <w:sz w:val="22"/>
                <w:szCs w:val="22"/>
                <w:lang w:val="nl-NL"/>
              </w:rPr>
            </w:pPr>
            <w:r w:rsidRPr="00680B6F">
              <w:rPr>
                <w:sz w:val="22"/>
                <w:szCs w:val="22"/>
                <w:lang w:val="nl-NL"/>
              </w:rPr>
              <w:t>Bảo hiểm tín dụng và rủi ro tài chính</w:t>
            </w:r>
          </w:p>
        </w:tc>
        <w:tc>
          <w:tcPr>
            <w:tcW w:w="758" w:type="dxa"/>
          </w:tcPr>
          <w:p w14:paraId="4DFF3538" w14:textId="77777777" w:rsidR="00896894" w:rsidRPr="00680B6F" w:rsidRDefault="00896894" w:rsidP="00AC6776">
            <w:pPr>
              <w:pStyle w:val="10chutrongbang"/>
              <w:widowControl w:val="0"/>
              <w:spacing w:before="20" w:after="20"/>
              <w:rPr>
                <w:rFonts w:ascii="Times New Roman" w:hAnsi="Times New Roman"/>
                <w:color w:val="auto"/>
                <w:sz w:val="22"/>
                <w:szCs w:val="22"/>
                <w:lang w:val="nl-NL"/>
              </w:rPr>
            </w:pPr>
          </w:p>
        </w:tc>
        <w:tc>
          <w:tcPr>
            <w:tcW w:w="632" w:type="dxa"/>
          </w:tcPr>
          <w:p w14:paraId="52A980FC" w14:textId="77777777" w:rsidR="00896894" w:rsidRPr="00680B6F" w:rsidRDefault="00896894" w:rsidP="00AC6776">
            <w:pPr>
              <w:pStyle w:val="10chutrongbang"/>
              <w:widowControl w:val="0"/>
              <w:spacing w:before="20" w:after="20"/>
              <w:rPr>
                <w:rFonts w:ascii="Times New Roman" w:hAnsi="Times New Roman"/>
                <w:color w:val="auto"/>
                <w:sz w:val="22"/>
                <w:szCs w:val="22"/>
                <w:lang w:val="nl-NL"/>
              </w:rPr>
            </w:pPr>
          </w:p>
        </w:tc>
        <w:tc>
          <w:tcPr>
            <w:tcW w:w="863" w:type="dxa"/>
          </w:tcPr>
          <w:p w14:paraId="4BC613A5" w14:textId="77777777" w:rsidR="00896894" w:rsidRPr="00680B6F" w:rsidRDefault="00896894" w:rsidP="00AC6776">
            <w:pPr>
              <w:pStyle w:val="10chutrongbang"/>
              <w:widowControl w:val="0"/>
              <w:spacing w:before="20" w:after="20"/>
              <w:rPr>
                <w:rFonts w:ascii="Times New Roman" w:hAnsi="Times New Roman"/>
                <w:color w:val="auto"/>
                <w:sz w:val="22"/>
                <w:szCs w:val="22"/>
                <w:lang w:val="nl-NL"/>
              </w:rPr>
            </w:pPr>
          </w:p>
        </w:tc>
        <w:tc>
          <w:tcPr>
            <w:tcW w:w="767" w:type="dxa"/>
          </w:tcPr>
          <w:p w14:paraId="08EC8174" w14:textId="77777777" w:rsidR="00896894" w:rsidRPr="00680B6F" w:rsidRDefault="00896894" w:rsidP="00AC6776">
            <w:pPr>
              <w:pStyle w:val="10chutrongbang"/>
              <w:widowControl w:val="0"/>
              <w:spacing w:before="20" w:after="20"/>
              <w:rPr>
                <w:rFonts w:ascii="Times New Roman" w:hAnsi="Times New Roman"/>
                <w:color w:val="auto"/>
                <w:sz w:val="22"/>
                <w:szCs w:val="22"/>
                <w:lang w:val="nl-NL"/>
              </w:rPr>
            </w:pPr>
          </w:p>
        </w:tc>
        <w:tc>
          <w:tcPr>
            <w:tcW w:w="904" w:type="dxa"/>
          </w:tcPr>
          <w:p w14:paraId="742EF0D1" w14:textId="77777777" w:rsidR="00896894" w:rsidRPr="00680B6F" w:rsidRDefault="00896894" w:rsidP="00AC6776">
            <w:pPr>
              <w:pStyle w:val="10chutrongbang"/>
              <w:widowControl w:val="0"/>
              <w:spacing w:before="20" w:after="20"/>
              <w:rPr>
                <w:rFonts w:ascii="Times New Roman" w:hAnsi="Times New Roman"/>
                <w:color w:val="auto"/>
                <w:sz w:val="22"/>
                <w:szCs w:val="22"/>
                <w:lang w:val="nl-NL"/>
              </w:rPr>
            </w:pPr>
          </w:p>
        </w:tc>
        <w:tc>
          <w:tcPr>
            <w:tcW w:w="857" w:type="dxa"/>
          </w:tcPr>
          <w:p w14:paraId="47D96C2D" w14:textId="77777777" w:rsidR="00896894" w:rsidRPr="00680B6F" w:rsidRDefault="00896894" w:rsidP="00AC6776">
            <w:pPr>
              <w:pStyle w:val="10chutrongbang"/>
              <w:widowControl w:val="0"/>
              <w:spacing w:before="20" w:after="20"/>
              <w:rPr>
                <w:rFonts w:ascii="Times New Roman" w:hAnsi="Times New Roman"/>
                <w:color w:val="auto"/>
                <w:sz w:val="22"/>
                <w:szCs w:val="22"/>
                <w:lang w:val="nl-NL"/>
              </w:rPr>
            </w:pPr>
          </w:p>
        </w:tc>
        <w:tc>
          <w:tcPr>
            <w:tcW w:w="649" w:type="dxa"/>
          </w:tcPr>
          <w:p w14:paraId="7B17C3B3" w14:textId="77777777" w:rsidR="00896894" w:rsidRPr="00680B6F" w:rsidRDefault="00896894" w:rsidP="00AC6776">
            <w:pPr>
              <w:pStyle w:val="10chutrongbang"/>
              <w:widowControl w:val="0"/>
              <w:spacing w:before="20" w:after="20"/>
              <w:rPr>
                <w:rFonts w:ascii="Times New Roman" w:hAnsi="Times New Roman"/>
                <w:color w:val="auto"/>
                <w:lang w:val="nl-NL"/>
              </w:rPr>
            </w:pPr>
          </w:p>
        </w:tc>
      </w:tr>
      <w:tr w:rsidR="00896894" w:rsidRPr="00043B58" w14:paraId="3417C571" w14:textId="77777777" w:rsidTr="00AC6776">
        <w:trPr>
          <w:cantSplit/>
        </w:trPr>
        <w:tc>
          <w:tcPr>
            <w:tcW w:w="509" w:type="dxa"/>
          </w:tcPr>
          <w:p w14:paraId="0E7E96C5" w14:textId="77777777" w:rsidR="00896894" w:rsidRPr="00680B6F" w:rsidRDefault="00896894" w:rsidP="00AC6776">
            <w:pPr>
              <w:widowControl w:val="0"/>
              <w:numPr>
                <w:ilvl w:val="0"/>
                <w:numId w:val="43"/>
              </w:numPr>
              <w:spacing w:before="20" w:after="20"/>
              <w:ind w:left="284" w:firstLine="0"/>
              <w:jc w:val="center"/>
              <w:rPr>
                <w:sz w:val="22"/>
                <w:szCs w:val="22"/>
                <w:lang w:val="nl-NL"/>
              </w:rPr>
            </w:pPr>
          </w:p>
        </w:tc>
        <w:tc>
          <w:tcPr>
            <w:tcW w:w="3416" w:type="dxa"/>
          </w:tcPr>
          <w:p w14:paraId="296AB3AC" w14:textId="77777777" w:rsidR="00896894" w:rsidRPr="00680B6F" w:rsidRDefault="00896894" w:rsidP="00AC6776">
            <w:pPr>
              <w:widowControl w:val="0"/>
              <w:spacing w:before="20" w:after="20"/>
              <w:ind w:left="57"/>
              <w:rPr>
                <w:sz w:val="22"/>
                <w:szCs w:val="22"/>
                <w:lang w:val="nl-NL"/>
              </w:rPr>
            </w:pPr>
            <w:r w:rsidRPr="00680B6F">
              <w:rPr>
                <w:sz w:val="22"/>
                <w:szCs w:val="22"/>
                <w:lang w:val="nl-NL"/>
              </w:rPr>
              <w:t>Bảo hiểm thiệt hại kinh doanh</w:t>
            </w:r>
          </w:p>
        </w:tc>
        <w:tc>
          <w:tcPr>
            <w:tcW w:w="758" w:type="dxa"/>
          </w:tcPr>
          <w:p w14:paraId="7D7B987C" w14:textId="77777777" w:rsidR="00896894" w:rsidRPr="00680B6F" w:rsidRDefault="00896894" w:rsidP="00AC6776">
            <w:pPr>
              <w:pStyle w:val="10chutrongbang"/>
              <w:widowControl w:val="0"/>
              <w:spacing w:before="20" w:after="20"/>
              <w:rPr>
                <w:rFonts w:ascii="Times New Roman" w:hAnsi="Times New Roman"/>
                <w:color w:val="auto"/>
                <w:sz w:val="22"/>
                <w:szCs w:val="22"/>
                <w:lang w:val="nl-NL"/>
              </w:rPr>
            </w:pPr>
          </w:p>
        </w:tc>
        <w:tc>
          <w:tcPr>
            <w:tcW w:w="632" w:type="dxa"/>
          </w:tcPr>
          <w:p w14:paraId="0995C66F" w14:textId="77777777" w:rsidR="00896894" w:rsidRPr="00680B6F" w:rsidRDefault="00896894" w:rsidP="00AC6776">
            <w:pPr>
              <w:pStyle w:val="10chutrongbang"/>
              <w:widowControl w:val="0"/>
              <w:spacing w:before="20" w:after="20"/>
              <w:rPr>
                <w:rFonts w:ascii="Times New Roman" w:hAnsi="Times New Roman"/>
                <w:color w:val="auto"/>
                <w:sz w:val="22"/>
                <w:szCs w:val="22"/>
                <w:lang w:val="nl-NL"/>
              </w:rPr>
            </w:pPr>
          </w:p>
        </w:tc>
        <w:tc>
          <w:tcPr>
            <w:tcW w:w="863" w:type="dxa"/>
          </w:tcPr>
          <w:p w14:paraId="51EA4DB1" w14:textId="77777777" w:rsidR="00896894" w:rsidRPr="00680B6F" w:rsidRDefault="00896894" w:rsidP="00AC6776">
            <w:pPr>
              <w:pStyle w:val="10chutrongbang"/>
              <w:widowControl w:val="0"/>
              <w:spacing w:before="20" w:after="20"/>
              <w:rPr>
                <w:rFonts w:ascii="Times New Roman" w:hAnsi="Times New Roman"/>
                <w:color w:val="auto"/>
                <w:sz w:val="22"/>
                <w:szCs w:val="22"/>
                <w:lang w:val="nl-NL"/>
              </w:rPr>
            </w:pPr>
          </w:p>
        </w:tc>
        <w:tc>
          <w:tcPr>
            <w:tcW w:w="767" w:type="dxa"/>
          </w:tcPr>
          <w:p w14:paraId="24B35013" w14:textId="77777777" w:rsidR="00896894" w:rsidRPr="00680B6F" w:rsidRDefault="00896894" w:rsidP="00AC6776">
            <w:pPr>
              <w:pStyle w:val="10chutrongbang"/>
              <w:widowControl w:val="0"/>
              <w:spacing w:before="20" w:after="20"/>
              <w:rPr>
                <w:rFonts w:ascii="Times New Roman" w:hAnsi="Times New Roman"/>
                <w:color w:val="auto"/>
                <w:sz w:val="22"/>
                <w:szCs w:val="22"/>
                <w:lang w:val="nl-NL"/>
              </w:rPr>
            </w:pPr>
          </w:p>
        </w:tc>
        <w:tc>
          <w:tcPr>
            <w:tcW w:w="904" w:type="dxa"/>
          </w:tcPr>
          <w:p w14:paraId="0E13BB67" w14:textId="77777777" w:rsidR="00896894" w:rsidRPr="00680B6F" w:rsidRDefault="00896894" w:rsidP="00AC6776">
            <w:pPr>
              <w:pStyle w:val="10chutrongbang"/>
              <w:widowControl w:val="0"/>
              <w:spacing w:before="20" w:after="20"/>
              <w:rPr>
                <w:rFonts w:ascii="Times New Roman" w:hAnsi="Times New Roman"/>
                <w:color w:val="auto"/>
                <w:sz w:val="22"/>
                <w:szCs w:val="22"/>
                <w:lang w:val="nl-NL"/>
              </w:rPr>
            </w:pPr>
          </w:p>
        </w:tc>
        <w:tc>
          <w:tcPr>
            <w:tcW w:w="857" w:type="dxa"/>
          </w:tcPr>
          <w:p w14:paraId="2609115F" w14:textId="77777777" w:rsidR="00896894" w:rsidRPr="00680B6F" w:rsidRDefault="00896894" w:rsidP="00AC6776">
            <w:pPr>
              <w:pStyle w:val="10chutrongbang"/>
              <w:widowControl w:val="0"/>
              <w:spacing w:before="20" w:after="20"/>
              <w:rPr>
                <w:rFonts w:ascii="Times New Roman" w:hAnsi="Times New Roman"/>
                <w:color w:val="auto"/>
                <w:sz w:val="22"/>
                <w:szCs w:val="22"/>
                <w:lang w:val="nl-NL"/>
              </w:rPr>
            </w:pPr>
          </w:p>
        </w:tc>
        <w:tc>
          <w:tcPr>
            <w:tcW w:w="649" w:type="dxa"/>
          </w:tcPr>
          <w:p w14:paraId="44EC30C5" w14:textId="77777777" w:rsidR="00896894" w:rsidRPr="00680B6F" w:rsidRDefault="00896894" w:rsidP="00AC6776">
            <w:pPr>
              <w:pStyle w:val="10chutrongbang"/>
              <w:widowControl w:val="0"/>
              <w:spacing w:before="20" w:after="20"/>
              <w:rPr>
                <w:rFonts w:ascii="Times New Roman" w:hAnsi="Times New Roman"/>
                <w:color w:val="auto"/>
                <w:lang w:val="nl-NL"/>
              </w:rPr>
            </w:pPr>
          </w:p>
        </w:tc>
      </w:tr>
      <w:tr w:rsidR="00896894" w:rsidRPr="00680B6F" w14:paraId="7459D6AC" w14:textId="77777777" w:rsidTr="00AC6776">
        <w:trPr>
          <w:cantSplit/>
        </w:trPr>
        <w:tc>
          <w:tcPr>
            <w:tcW w:w="509" w:type="dxa"/>
          </w:tcPr>
          <w:p w14:paraId="0EFE4BA8" w14:textId="77777777" w:rsidR="00896894" w:rsidRPr="00680B6F" w:rsidRDefault="00896894" w:rsidP="00AC6776">
            <w:pPr>
              <w:widowControl w:val="0"/>
              <w:numPr>
                <w:ilvl w:val="0"/>
                <w:numId w:val="43"/>
              </w:numPr>
              <w:spacing w:before="20" w:after="20"/>
              <w:ind w:left="340" w:firstLine="0"/>
              <w:jc w:val="center"/>
              <w:rPr>
                <w:sz w:val="22"/>
                <w:szCs w:val="22"/>
                <w:lang w:val="nl-NL"/>
              </w:rPr>
            </w:pPr>
          </w:p>
        </w:tc>
        <w:tc>
          <w:tcPr>
            <w:tcW w:w="3416" w:type="dxa"/>
          </w:tcPr>
          <w:p w14:paraId="4CA92A12" w14:textId="77777777" w:rsidR="00896894" w:rsidRPr="00680B6F" w:rsidRDefault="00896894" w:rsidP="00AC6776">
            <w:pPr>
              <w:widowControl w:val="0"/>
              <w:spacing w:before="20" w:after="20"/>
              <w:ind w:left="57"/>
              <w:rPr>
                <w:sz w:val="22"/>
                <w:szCs w:val="22"/>
                <w:lang w:val="nl-NL"/>
              </w:rPr>
            </w:pPr>
            <w:r w:rsidRPr="00680B6F">
              <w:rPr>
                <w:sz w:val="22"/>
                <w:szCs w:val="22"/>
                <w:lang w:val="nl-NL"/>
              </w:rPr>
              <w:t>Bảo hiểm nông nghiệp</w:t>
            </w:r>
          </w:p>
        </w:tc>
        <w:tc>
          <w:tcPr>
            <w:tcW w:w="758" w:type="dxa"/>
          </w:tcPr>
          <w:p w14:paraId="10BFDDAB" w14:textId="77777777" w:rsidR="00896894" w:rsidRPr="00680B6F" w:rsidRDefault="00896894" w:rsidP="00AC6776">
            <w:pPr>
              <w:pStyle w:val="10chutrongbang"/>
              <w:widowControl w:val="0"/>
              <w:spacing w:before="20" w:after="20"/>
              <w:rPr>
                <w:rFonts w:ascii="Times New Roman" w:hAnsi="Times New Roman"/>
                <w:color w:val="auto"/>
                <w:sz w:val="22"/>
                <w:szCs w:val="22"/>
                <w:lang w:val="nl-NL"/>
              </w:rPr>
            </w:pPr>
          </w:p>
        </w:tc>
        <w:tc>
          <w:tcPr>
            <w:tcW w:w="632" w:type="dxa"/>
          </w:tcPr>
          <w:p w14:paraId="2BA79687" w14:textId="77777777" w:rsidR="00896894" w:rsidRPr="00680B6F" w:rsidRDefault="00896894" w:rsidP="00AC6776">
            <w:pPr>
              <w:pStyle w:val="10chutrongbang"/>
              <w:widowControl w:val="0"/>
              <w:spacing w:before="20" w:after="20"/>
              <w:rPr>
                <w:rFonts w:ascii="Times New Roman" w:hAnsi="Times New Roman"/>
                <w:color w:val="auto"/>
                <w:sz w:val="22"/>
                <w:szCs w:val="22"/>
                <w:lang w:val="nl-NL"/>
              </w:rPr>
            </w:pPr>
          </w:p>
        </w:tc>
        <w:tc>
          <w:tcPr>
            <w:tcW w:w="863" w:type="dxa"/>
          </w:tcPr>
          <w:p w14:paraId="574695BA" w14:textId="77777777" w:rsidR="00896894" w:rsidRPr="00680B6F" w:rsidRDefault="00896894" w:rsidP="00AC6776">
            <w:pPr>
              <w:pStyle w:val="10chutrongbang"/>
              <w:widowControl w:val="0"/>
              <w:spacing w:before="20" w:after="20"/>
              <w:rPr>
                <w:rFonts w:ascii="Times New Roman" w:hAnsi="Times New Roman"/>
                <w:color w:val="auto"/>
                <w:sz w:val="22"/>
                <w:szCs w:val="22"/>
                <w:lang w:val="nl-NL"/>
              </w:rPr>
            </w:pPr>
          </w:p>
        </w:tc>
        <w:tc>
          <w:tcPr>
            <w:tcW w:w="767" w:type="dxa"/>
          </w:tcPr>
          <w:p w14:paraId="49EAF4DC" w14:textId="77777777" w:rsidR="00896894" w:rsidRPr="00680B6F" w:rsidRDefault="00896894" w:rsidP="00AC6776">
            <w:pPr>
              <w:pStyle w:val="10chutrongbang"/>
              <w:widowControl w:val="0"/>
              <w:spacing w:before="20" w:after="20"/>
              <w:rPr>
                <w:rFonts w:ascii="Times New Roman" w:hAnsi="Times New Roman"/>
                <w:color w:val="auto"/>
                <w:sz w:val="22"/>
                <w:szCs w:val="22"/>
                <w:lang w:val="nl-NL"/>
              </w:rPr>
            </w:pPr>
          </w:p>
        </w:tc>
        <w:tc>
          <w:tcPr>
            <w:tcW w:w="904" w:type="dxa"/>
          </w:tcPr>
          <w:p w14:paraId="55C0722A" w14:textId="77777777" w:rsidR="00896894" w:rsidRPr="00680B6F" w:rsidRDefault="00896894" w:rsidP="00AC6776">
            <w:pPr>
              <w:pStyle w:val="10chutrongbang"/>
              <w:widowControl w:val="0"/>
              <w:spacing w:before="20" w:after="20"/>
              <w:rPr>
                <w:rFonts w:ascii="Times New Roman" w:hAnsi="Times New Roman"/>
                <w:color w:val="auto"/>
                <w:sz w:val="22"/>
                <w:szCs w:val="22"/>
                <w:lang w:val="nl-NL"/>
              </w:rPr>
            </w:pPr>
          </w:p>
        </w:tc>
        <w:tc>
          <w:tcPr>
            <w:tcW w:w="857" w:type="dxa"/>
          </w:tcPr>
          <w:p w14:paraId="52E891B8" w14:textId="77777777" w:rsidR="00896894" w:rsidRPr="00680B6F" w:rsidRDefault="00896894" w:rsidP="00AC6776">
            <w:pPr>
              <w:pStyle w:val="10chutrongbang"/>
              <w:widowControl w:val="0"/>
              <w:spacing w:before="20" w:after="20"/>
              <w:rPr>
                <w:rFonts w:ascii="Times New Roman" w:hAnsi="Times New Roman"/>
                <w:color w:val="auto"/>
                <w:sz w:val="22"/>
                <w:szCs w:val="22"/>
                <w:lang w:val="nl-NL"/>
              </w:rPr>
            </w:pPr>
          </w:p>
        </w:tc>
        <w:tc>
          <w:tcPr>
            <w:tcW w:w="649" w:type="dxa"/>
          </w:tcPr>
          <w:p w14:paraId="3F2B1F3A" w14:textId="77777777" w:rsidR="00896894" w:rsidRPr="00680B6F" w:rsidRDefault="00896894" w:rsidP="00AC6776">
            <w:pPr>
              <w:pStyle w:val="10chutrongbang"/>
              <w:widowControl w:val="0"/>
              <w:spacing w:before="20" w:after="20"/>
              <w:rPr>
                <w:rFonts w:ascii="Times New Roman" w:hAnsi="Times New Roman"/>
                <w:color w:val="auto"/>
                <w:lang w:val="nl-NL"/>
              </w:rPr>
            </w:pPr>
          </w:p>
        </w:tc>
      </w:tr>
      <w:tr w:rsidR="00896894" w:rsidRPr="00680B6F" w14:paraId="04A93193" w14:textId="77777777" w:rsidTr="00AC6776">
        <w:trPr>
          <w:cantSplit/>
        </w:trPr>
        <w:tc>
          <w:tcPr>
            <w:tcW w:w="509" w:type="dxa"/>
          </w:tcPr>
          <w:p w14:paraId="358D8630" w14:textId="77777777" w:rsidR="00896894" w:rsidRPr="00680B6F" w:rsidRDefault="00896894" w:rsidP="00AC6776">
            <w:pPr>
              <w:widowControl w:val="0"/>
              <w:numPr>
                <w:ilvl w:val="0"/>
                <w:numId w:val="43"/>
              </w:numPr>
              <w:spacing w:before="20" w:after="20"/>
              <w:ind w:left="340" w:firstLine="0"/>
              <w:jc w:val="center"/>
              <w:rPr>
                <w:sz w:val="22"/>
                <w:szCs w:val="22"/>
                <w:lang w:val="nl-NL"/>
              </w:rPr>
            </w:pPr>
          </w:p>
        </w:tc>
        <w:tc>
          <w:tcPr>
            <w:tcW w:w="3416" w:type="dxa"/>
          </w:tcPr>
          <w:p w14:paraId="1161A31A" w14:textId="77777777" w:rsidR="00896894" w:rsidRPr="00680B6F" w:rsidRDefault="00896894" w:rsidP="00AC6776">
            <w:pPr>
              <w:widowControl w:val="0"/>
              <w:spacing w:before="20" w:after="20"/>
              <w:ind w:left="57"/>
              <w:rPr>
                <w:sz w:val="22"/>
                <w:szCs w:val="22"/>
                <w:lang w:val="nl-NL"/>
              </w:rPr>
            </w:pPr>
            <w:r w:rsidRPr="00680B6F">
              <w:rPr>
                <w:sz w:val="22"/>
                <w:szCs w:val="22"/>
                <w:lang w:val="nl-NL"/>
              </w:rPr>
              <w:t>Bảo hiểm bảo lãnh</w:t>
            </w:r>
          </w:p>
        </w:tc>
        <w:tc>
          <w:tcPr>
            <w:tcW w:w="758" w:type="dxa"/>
          </w:tcPr>
          <w:p w14:paraId="69BAD0BE" w14:textId="77777777" w:rsidR="00896894" w:rsidRPr="00680B6F" w:rsidRDefault="00896894" w:rsidP="00AC6776">
            <w:pPr>
              <w:pStyle w:val="10chutrongbang"/>
              <w:widowControl w:val="0"/>
              <w:spacing w:before="20" w:after="20"/>
              <w:rPr>
                <w:rFonts w:ascii="Times New Roman" w:hAnsi="Times New Roman"/>
                <w:color w:val="auto"/>
                <w:sz w:val="22"/>
                <w:szCs w:val="22"/>
                <w:lang w:val="nl-NL"/>
              </w:rPr>
            </w:pPr>
          </w:p>
        </w:tc>
        <w:tc>
          <w:tcPr>
            <w:tcW w:w="632" w:type="dxa"/>
          </w:tcPr>
          <w:p w14:paraId="3EE700FC" w14:textId="77777777" w:rsidR="00896894" w:rsidRPr="00680B6F" w:rsidRDefault="00896894" w:rsidP="00AC6776">
            <w:pPr>
              <w:pStyle w:val="10chutrongbang"/>
              <w:widowControl w:val="0"/>
              <w:spacing w:before="20" w:after="20"/>
              <w:rPr>
                <w:rFonts w:ascii="Times New Roman" w:hAnsi="Times New Roman"/>
                <w:color w:val="auto"/>
                <w:sz w:val="22"/>
                <w:szCs w:val="22"/>
                <w:lang w:val="nl-NL"/>
              </w:rPr>
            </w:pPr>
          </w:p>
        </w:tc>
        <w:tc>
          <w:tcPr>
            <w:tcW w:w="863" w:type="dxa"/>
          </w:tcPr>
          <w:p w14:paraId="3F1D95F8" w14:textId="77777777" w:rsidR="00896894" w:rsidRPr="00680B6F" w:rsidRDefault="00896894" w:rsidP="00AC6776">
            <w:pPr>
              <w:pStyle w:val="10chutrongbang"/>
              <w:widowControl w:val="0"/>
              <w:spacing w:before="20" w:after="20"/>
              <w:rPr>
                <w:rFonts w:ascii="Times New Roman" w:hAnsi="Times New Roman"/>
                <w:color w:val="auto"/>
                <w:sz w:val="22"/>
                <w:szCs w:val="22"/>
                <w:lang w:val="nl-NL"/>
              </w:rPr>
            </w:pPr>
          </w:p>
        </w:tc>
        <w:tc>
          <w:tcPr>
            <w:tcW w:w="767" w:type="dxa"/>
          </w:tcPr>
          <w:p w14:paraId="6D0F1D70" w14:textId="77777777" w:rsidR="00896894" w:rsidRPr="00680B6F" w:rsidRDefault="00896894" w:rsidP="00AC6776">
            <w:pPr>
              <w:pStyle w:val="10chutrongbang"/>
              <w:widowControl w:val="0"/>
              <w:spacing w:before="20" w:after="20"/>
              <w:rPr>
                <w:rFonts w:ascii="Times New Roman" w:hAnsi="Times New Roman"/>
                <w:color w:val="auto"/>
                <w:sz w:val="22"/>
                <w:szCs w:val="22"/>
                <w:lang w:val="nl-NL"/>
              </w:rPr>
            </w:pPr>
          </w:p>
        </w:tc>
        <w:tc>
          <w:tcPr>
            <w:tcW w:w="904" w:type="dxa"/>
          </w:tcPr>
          <w:p w14:paraId="77E9436D" w14:textId="77777777" w:rsidR="00896894" w:rsidRPr="00680B6F" w:rsidRDefault="00896894" w:rsidP="00AC6776">
            <w:pPr>
              <w:pStyle w:val="10chutrongbang"/>
              <w:widowControl w:val="0"/>
              <w:spacing w:before="20" w:after="20"/>
              <w:rPr>
                <w:rFonts w:ascii="Times New Roman" w:hAnsi="Times New Roman"/>
                <w:color w:val="auto"/>
                <w:sz w:val="22"/>
                <w:szCs w:val="22"/>
                <w:lang w:val="nl-NL"/>
              </w:rPr>
            </w:pPr>
          </w:p>
        </w:tc>
        <w:tc>
          <w:tcPr>
            <w:tcW w:w="857" w:type="dxa"/>
          </w:tcPr>
          <w:p w14:paraId="4ACCA29C" w14:textId="77777777" w:rsidR="00896894" w:rsidRPr="00680B6F" w:rsidRDefault="00896894" w:rsidP="00AC6776">
            <w:pPr>
              <w:pStyle w:val="10chutrongbang"/>
              <w:widowControl w:val="0"/>
              <w:spacing w:before="20" w:after="20"/>
              <w:rPr>
                <w:rFonts w:ascii="Times New Roman" w:hAnsi="Times New Roman"/>
                <w:color w:val="auto"/>
                <w:sz w:val="22"/>
                <w:szCs w:val="22"/>
                <w:lang w:val="nl-NL"/>
              </w:rPr>
            </w:pPr>
          </w:p>
        </w:tc>
        <w:tc>
          <w:tcPr>
            <w:tcW w:w="649" w:type="dxa"/>
          </w:tcPr>
          <w:p w14:paraId="278717CF" w14:textId="77777777" w:rsidR="00896894" w:rsidRPr="00680B6F" w:rsidRDefault="00896894" w:rsidP="00AC6776">
            <w:pPr>
              <w:pStyle w:val="10chutrongbang"/>
              <w:widowControl w:val="0"/>
              <w:spacing w:before="20" w:after="20"/>
              <w:rPr>
                <w:rFonts w:ascii="Times New Roman" w:hAnsi="Times New Roman"/>
                <w:color w:val="auto"/>
                <w:lang w:val="nl-NL"/>
              </w:rPr>
            </w:pPr>
          </w:p>
        </w:tc>
      </w:tr>
      <w:tr w:rsidR="00896894" w:rsidRPr="00680B6F" w14:paraId="4DCE7376" w14:textId="77777777" w:rsidTr="00AC6776">
        <w:trPr>
          <w:cantSplit/>
        </w:trPr>
        <w:tc>
          <w:tcPr>
            <w:tcW w:w="509" w:type="dxa"/>
          </w:tcPr>
          <w:p w14:paraId="69DF91EB" w14:textId="77777777" w:rsidR="00896894" w:rsidRPr="00680B6F" w:rsidRDefault="00896894" w:rsidP="00AC6776">
            <w:pPr>
              <w:widowControl w:val="0"/>
              <w:spacing w:before="20" w:after="20"/>
              <w:jc w:val="center"/>
              <w:rPr>
                <w:b/>
                <w:bCs/>
                <w:sz w:val="22"/>
                <w:szCs w:val="22"/>
                <w:lang w:val="nl-NL"/>
              </w:rPr>
            </w:pPr>
            <w:r w:rsidRPr="00680B6F">
              <w:rPr>
                <w:b/>
                <w:bCs/>
                <w:sz w:val="22"/>
                <w:szCs w:val="22"/>
                <w:lang w:val="nl-NL"/>
              </w:rPr>
              <w:t>C</w:t>
            </w:r>
          </w:p>
        </w:tc>
        <w:tc>
          <w:tcPr>
            <w:tcW w:w="3416" w:type="dxa"/>
          </w:tcPr>
          <w:p w14:paraId="40EDC315" w14:textId="77777777" w:rsidR="00896894" w:rsidRPr="00680B6F" w:rsidRDefault="00896894" w:rsidP="00AC6776">
            <w:pPr>
              <w:widowControl w:val="0"/>
              <w:spacing w:before="20" w:after="20"/>
              <w:ind w:left="57"/>
              <w:rPr>
                <w:b/>
                <w:bCs/>
                <w:sz w:val="22"/>
                <w:szCs w:val="22"/>
                <w:lang w:val="nl-NL"/>
              </w:rPr>
            </w:pPr>
            <w:r w:rsidRPr="00680B6F">
              <w:rPr>
                <w:b/>
                <w:bCs/>
                <w:sz w:val="22"/>
                <w:szCs w:val="22"/>
                <w:lang w:val="nl-NL"/>
              </w:rPr>
              <w:t>Bảo hiểm nhân thọ</w:t>
            </w:r>
          </w:p>
        </w:tc>
        <w:tc>
          <w:tcPr>
            <w:tcW w:w="758" w:type="dxa"/>
          </w:tcPr>
          <w:p w14:paraId="7C61C6E1" w14:textId="77777777" w:rsidR="00896894" w:rsidRPr="00680B6F" w:rsidRDefault="00896894" w:rsidP="00AC6776">
            <w:pPr>
              <w:pStyle w:val="10chutrongbang"/>
              <w:widowControl w:val="0"/>
              <w:spacing w:before="20" w:after="20"/>
              <w:rPr>
                <w:rFonts w:ascii="Times New Roman" w:hAnsi="Times New Roman"/>
                <w:color w:val="auto"/>
                <w:sz w:val="22"/>
                <w:szCs w:val="22"/>
                <w:lang w:val="nl-NL"/>
              </w:rPr>
            </w:pPr>
          </w:p>
        </w:tc>
        <w:tc>
          <w:tcPr>
            <w:tcW w:w="632" w:type="dxa"/>
          </w:tcPr>
          <w:p w14:paraId="4E17A62A" w14:textId="77777777" w:rsidR="00896894" w:rsidRPr="00680B6F" w:rsidRDefault="00896894" w:rsidP="00AC6776">
            <w:pPr>
              <w:pStyle w:val="10chutrongbang"/>
              <w:widowControl w:val="0"/>
              <w:spacing w:before="20" w:after="20"/>
              <w:rPr>
                <w:rFonts w:ascii="Times New Roman" w:hAnsi="Times New Roman"/>
                <w:color w:val="auto"/>
                <w:sz w:val="22"/>
                <w:szCs w:val="22"/>
                <w:lang w:val="nl-NL"/>
              </w:rPr>
            </w:pPr>
          </w:p>
        </w:tc>
        <w:tc>
          <w:tcPr>
            <w:tcW w:w="863" w:type="dxa"/>
          </w:tcPr>
          <w:p w14:paraId="7C4E7FFB" w14:textId="77777777" w:rsidR="00896894" w:rsidRPr="00680B6F" w:rsidRDefault="00896894" w:rsidP="00AC6776">
            <w:pPr>
              <w:pStyle w:val="10chutrongbang"/>
              <w:widowControl w:val="0"/>
              <w:spacing w:before="20" w:after="20"/>
              <w:rPr>
                <w:rFonts w:ascii="Times New Roman" w:hAnsi="Times New Roman"/>
                <w:color w:val="auto"/>
                <w:sz w:val="22"/>
                <w:szCs w:val="22"/>
                <w:lang w:val="nl-NL"/>
              </w:rPr>
            </w:pPr>
          </w:p>
        </w:tc>
        <w:tc>
          <w:tcPr>
            <w:tcW w:w="767" w:type="dxa"/>
          </w:tcPr>
          <w:p w14:paraId="6A90C182" w14:textId="77777777" w:rsidR="00896894" w:rsidRPr="00680B6F" w:rsidRDefault="00896894" w:rsidP="00AC6776">
            <w:pPr>
              <w:pStyle w:val="10chutrongbang"/>
              <w:widowControl w:val="0"/>
              <w:spacing w:before="20" w:after="20"/>
              <w:rPr>
                <w:rFonts w:ascii="Times New Roman" w:hAnsi="Times New Roman"/>
                <w:color w:val="auto"/>
                <w:sz w:val="22"/>
                <w:szCs w:val="22"/>
                <w:lang w:val="nl-NL"/>
              </w:rPr>
            </w:pPr>
          </w:p>
        </w:tc>
        <w:tc>
          <w:tcPr>
            <w:tcW w:w="904" w:type="dxa"/>
          </w:tcPr>
          <w:p w14:paraId="4E5C85D9" w14:textId="77777777" w:rsidR="00896894" w:rsidRPr="00680B6F" w:rsidRDefault="00896894" w:rsidP="00AC6776">
            <w:pPr>
              <w:pStyle w:val="10chutrongbang"/>
              <w:widowControl w:val="0"/>
              <w:spacing w:before="20" w:after="20"/>
              <w:rPr>
                <w:rFonts w:ascii="Times New Roman" w:hAnsi="Times New Roman"/>
                <w:color w:val="auto"/>
                <w:sz w:val="22"/>
                <w:szCs w:val="22"/>
                <w:lang w:val="nl-NL"/>
              </w:rPr>
            </w:pPr>
          </w:p>
        </w:tc>
        <w:tc>
          <w:tcPr>
            <w:tcW w:w="857" w:type="dxa"/>
          </w:tcPr>
          <w:p w14:paraId="4E87A5B4" w14:textId="77777777" w:rsidR="00896894" w:rsidRPr="00680B6F" w:rsidRDefault="00896894" w:rsidP="00AC6776">
            <w:pPr>
              <w:pStyle w:val="10chutrongbang"/>
              <w:widowControl w:val="0"/>
              <w:spacing w:before="20" w:after="20"/>
              <w:rPr>
                <w:rFonts w:ascii="Times New Roman" w:hAnsi="Times New Roman"/>
                <w:color w:val="auto"/>
                <w:sz w:val="22"/>
                <w:szCs w:val="22"/>
                <w:lang w:val="nl-NL"/>
              </w:rPr>
            </w:pPr>
          </w:p>
        </w:tc>
        <w:tc>
          <w:tcPr>
            <w:tcW w:w="649" w:type="dxa"/>
          </w:tcPr>
          <w:p w14:paraId="44ECDC5B" w14:textId="77777777" w:rsidR="00896894" w:rsidRPr="00680B6F" w:rsidRDefault="00896894" w:rsidP="00AC6776">
            <w:pPr>
              <w:pStyle w:val="10chutrongbang"/>
              <w:widowControl w:val="0"/>
              <w:spacing w:before="20" w:after="20"/>
              <w:rPr>
                <w:rFonts w:ascii="Times New Roman" w:hAnsi="Times New Roman"/>
                <w:color w:val="auto"/>
                <w:lang w:val="nl-NL"/>
              </w:rPr>
            </w:pPr>
          </w:p>
        </w:tc>
      </w:tr>
      <w:tr w:rsidR="00896894" w:rsidRPr="00680B6F" w14:paraId="04578069" w14:textId="77777777" w:rsidTr="00AC6776">
        <w:trPr>
          <w:cantSplit/>
        </w:trPr>
        <w:tc>
          <w:tcPr>
            <w:tcW w:w="509" w:type="dxa"/>
            <w:vAlign w:val="center"/>
          </w:tcPr>
          <w:p w14:paraId="04305EFF" w14:textId="77777777" w:rsidR="00896894" w:rsidRPr="00680B6F" w:rsidRDefault="00896894" w:rsidP="00AC6776">
            <w:pPr>
              <w:widowControl w:val="0"/>
              <w:spacing w:before="20" w:after="20"/>
              <w:jc w:val="center"/>
              <w:rPr>
                <w:sz w:val="22"/>
                <w:szCs w:val="22"/>
                <w:lang w:val="nl-NL"/>
              </w:rPr>
            </w:pPr>
            <w:r w:rsidRPr="00680B6F">
              <w:rPr>
                <w:sz w:val="22"/>
                <w:szCs w:val="22"/>
                <w:lang w:val="nl-NL"/>
              </w:rPr>
              <w:t>1</w:t>
            </w:r>
          </w:p>
        </w:tc>
        <w:tc>
          <w:tcPr>
            <w:tcW w:w="3416" w:type="dxa"/>
            <w:vAlign w:val="center"/>
          </w:tcPr>
          <w:p w14:paraId="4EB90A0B" w14:textId="77777777" w:rsidR="00896894" w:rsidRPr="00680B6F" w:rsidRDefault="00896894" w:rsidP="00AC6776">
            <w:pPr>
              <w:widowControl w:val="0"/>
              <w:spacing w:before="20" w:after="20"/>
              <w:ind w:left="57"/>
              <w:rPr>
                <w:sz w:val="22"/>
                <w:szCs w:val="22"/>
                <w:lang w:val="nl-NL"/>
              </w:rPr>
            </w:pPr>
            <w:r w:rsidRPr="00680B6F">
              <w:rPr>
                <w:sz w:val="22"/>
                <w:szCs w:val="22"/>
                <w:lang w:val="nl-NL"/>
              </w:rPr>
              <w:t>Bảo hiểm trọn đời</w:t>
            </w:r>
          </w:p>
        </w:tc>
        <w:tc>
          <w:tcPr>
            <w:tcW w:w="758" w:type="dxa"/>
            <w:vAlign w:val="center"/>
          </w:tcPr>
          <w:p w14:paraId="2BC324AF" w14:textId="77777777" w:rsidR="00896894" w:rsidRPr="00680B6F" w:rsidRDefault="00896894" w:rsidP="00AC6776">
            <w:pPr>
              <w:pStyle w:val="10chutrongbang"/>
              <w:widowControl w:val="0"/>
              <w:spacing w:before="20" w:after="20"/>
              <w:jc w:val="left"/>
              <w:rPr>
                <w:rFonts w:ascii="Times New Roman" w:hAnsi="Times New Roman"/>
                <w:color w:val="auto"/>
                <w:sz w:val="22"/>
                <w:szCs w:val="22"/>
                <w:lang w:val="nl-NL"/>
              </w:rPr>
            </w:pPr>
          </w:p>
        </w:tc>
        <w:tc>
          <w:tcPr>
            <w:tcW w:w="632" w:type="dxa"/>
            <w:vAlign w:val="center"/>
          </w:tcPr>
          <w:p w14:paraId="78631B7F" w14:textId="77777777" w:rsidR="00896894" w:rsidRPr="00680B6F" w:rsidRDefault="00896894" w:rsidP="00AC6776">
            <w:pPr>
              <w:pStyle w:val="10chutrongbang"/>
              <w:widowControl w:val="0"/>
              <w:spacing w:before="20" w:after="20"/>
              <w:jc w:val="left"/>
              <w:rPr>
                <w:rFonts w:ascii="Times New Roman" w:hAnsi="Times New Roman"/>
                <w:color w:val="auto"/>
                <w:sz w:val="22"/>
                <w:szCs w:val="22"/>
                <w:lang w:val="nl-NL"/>
              </w:rPr>
            </w:pPr>
          </w:p>
        </w:tc>
        <w:tc>
          <w:tcPr>
            <w:tcW w:w="863" w:type="dxa"/>
            <w:vAlign w:val="center"/>
          </w:tcPr>
          <w:p w14:paraId="0D22D3BF" w14:textId="77777777" w:rsidR="00896894" w:rsidRPr="00680B6F" w:rsidRDefault="00896894" w:rsidP="00AC6776">
            <w:pPr>
              <w:pStyle w:val="10chutrongbang"/>
              <w:widowControl w:val="0"/>
              <w:spacing w:before="20" w:after="20"/>
              <w:jc w:val="left"/>
              <w:rPr>
                <w:rFonts w:ascii="Times New Roman" w:hAnsi="Times New Roman"/>
                <w:color w:val="auto"/>
                <w:sz w:val="22"/>
                <w:szCs w:val="22"/>
                <w:lang w:val="nl-NL"/>
              </w:rPr>
            </w:pPr>
          </w:p>
        </w:tc>
        <w:tc>
          <w:tcPr>
            <w:tcW w:w="767" w:type="dxa"/>
            <w:vAlign w:val="center"/>
          </w:tcPr>
          <w:p w14:paraId="0C21FC90" w14:textId="77777777" w:rsidR="00896894" w:rsidRPr="00680B6F" w:rsidRDefault="00896894" w:rsidP="00AC6776">
            <w:pPr>
              <w:pStyle w:val="10chutrongbang"/>
              <w:widowControl w:val="0"/>
              <w:spacing w:before="20" w:after="20"/>
              <w:jc w:val="left"/>
              <w:rPr>
                <w:rFonts w:ascii="Times New Roman" w:hAnsi="Times New Roman"/>
                <w:color w:val="auto"/>
                <w:sz w:val="22"/>
                <w:szCs w:val="22"/>
                <w:lang w:val="nl-NL"/>
              </w:rPr>
            </w:pPr>
          </w:p>
        </w:tc>
        <w:tc>
          <w:tcPr>
            <w:tcW w:w="904" w:type="dxa"/>
            <w:vAlign w:val="center"/>
          </w:tcPr>
          <w:p w14:paraId="0EE2E04E" w14:textId="77777777" w:rsidR="00896894" w:rsidRPr="00680B6F" w:rsidRDefault="00896894" w:rsidP="00AC6776">
            <w:pPr>
              <w:pStyle w:val="10chutrongbang"/>
              <w:widowControl w:val="0"/>
              <w:spacing w:before="20" w:after="20"/>
              <w:jc w:val="left"/>
              <w:rPr>
                <w:rFonts w:ascii="Times New Roman" w:hAnsi="Times New Roman"/>
                <w:color w:val="auto"/>
                <w:sz w:val="22"/>
                <w:szCs w:val="22"/>
                <w:lang w:val="nl-NL"/>
              </w:rPr>
            </w:pPr>
          </w:p>
        </w:tc>
        <w:tc>
          <w:tcPr>
            <w:tcW w:w="857" w:type="dxa"/>
            <w:vAlign w:val="center"/>
          </w:tcPr>
          <w:p w14:paraId="30C3C875" w14:textId="77777777" w:rsidR="00896894" w:rsidRPr="00680B6F" w:rsidRDefault="00896894" w:rsidP="00AC6776">
            <w:pPr>
              <w:pStyle w:val="10chutrongbang"/>
              <w:widowControl w:val="0"/>
              <w:spacing w:before="20" w:after="20"/>
              <w:jc w:val="left"/>
              <w:rPr>
                <w:rFonts w:ascii="Times New Roman" w:hAnsi="Times New Roman"/>
                <w:color w:val="auto"/>
                <w:sz w:val="22"/>
                <w:szCs w:val="22"/>
                <w:lang w:val="nl-NL"/>
              </w:rPr>
            </w:pPr>
          </w:p>
        </w:tc>
        <w:tc>
          <w:tcPr>
            <w:tcW w:w="649" w:type="dxa"/>
            <w:vAlign w:val="center"/>
          </w:tcPr>
          <w:p w14:paraId="61EE0C37" w14:textId="77777777" w:rsidR="00896894" w:rsidRPr="00680B6F" w:rsidRDefault="00896894" w:rsidP="00AC6776">
            <w:pPr>
              <w:pStyle w:val="10chutrongbang"/>
              <w:widowControl w:val="0"/>
              <w:spacing w:before="20" w:after="20"/>
              <w:jc w:val="left"/>
              <w:rPr>
                <w:rFonts w:ascii="Times New Roman" w:hAnsi="Times New Roman"/>
                <w:color w:val="auto"/>
                <w:lang w:val="nl-NL"/>
              </w:rPr>
            </w:pPr>
          </w:p>
        </w:tc>
      </w:tr>
      <w:tr w:rsidR="00896894" w:rsidRPr="00680B6F" w14:paraId="43D76ADF" w14:textId="77777777" w:rsidTr="00AC6776">
        <w:trPr>
          <w:cantSplit/>
        </w:trPr>
        <w:tc>
          <w:tcPr>
            <w:tcW w:w="509" w:type="dxa"/>
            <w:vAlign w:val="center"/>
          </w:tcPr>
          <w:p w14:paraId="2BE5FB3C" w14:textId="77777777" w:rsidR="00896894" w:rsidRPr="00680B6F" w:rsidRDefault="00896894" w:rsidP="00AC6776">
            <w:pPr>
              <w:widowControl w:val="0"/>
              <w:spacing w:before="20" w:after="20"/>
              <w:jc w:val="center"/>
              <w:rPr>
                <w:sz w:val="22"/>
                <w:szCs w:val="22"/>
                <w:lang w:val="nl-NL"/>
              </w:rPr>
            </w:pPr>
            <w:r w:rsidRPr="00680B6F">
              <w:rPr>
                <w:sz w:val="22"/>
                <w:szCs w:val="22"/>
                <w:lang w:val="nl-NL"/>
              </w:rPr>
              <w:t>2</w:t>
            </w:r>
          </w:p>
        </w:tc>
        <w:tc>
          <w:tcPr>
            <w:tcW w:w="3416" w:type="dxa"/>
            <w:vAlign w:val="center"/>
          </w:tcPr>
          <w:p w14:paraId="30E40464" w14:textId="77777777" w:rsidR="00896894" w:rsidRPr="00680B6F" w:rsidRDefault="00896894" w:rsidP="00AC6776">
            <w:pPr>
              <w:widowControl w:val="0"/>
              <w:spacing w:before="20" w:after="20"/>
              <w:ind w:left="57"/>
              <w:rPr>
                <w:sz w:val="22"/>
                <w:szCs w:val="22"/>
                <w:lang w:val="nl-NL"/>
              </w:rPr>
            </w:pPr>
            <w:r w:rsidRPr="00680B6F">
              <w:rPr>
                <w:sz w:val="22"/>
                <w:szCs w:val="22"/>
                <w:lang w:val="nl-NL"/>
              </w:rPr>
              <w:t>Bảo hiểm sinh kỳ</w:t>
            </w:r>
          </w:p>
        </w:tc>
        <w:tc>
          <w:tcPr>
            <w:tcW w:w="758" w:type="dxa"/>
            <w:vAlign w:val="center"/>
          </w:tcPr>
          <w:p w14:paraId="368930C4" w14:textId="77777777" w:rsidR="00896894" w:rsidRPr="00680B6F" w:rsidRDefault="00896894" w:rsidP="00AC6776">
            <w:pPr>
              <w:pStyle w:val="10chutrongbang"/>
              <w:widowControl w:val="0"/>
              <w:spacing w:before="20" w:after="20"/>
              <w:jc w:val="left"/>
              <w:rPr>
                <w:rFonts w:ascii="Times New Roman" w:hAnsi="Times New Roman"/>
                <w:color w:val="auto"/>
                <w:sz w:val="22"/>
                <w:szCs w:val="22"/>
                <w:lang w:val="nl-NL"/>
              </w:rPr>
            </w:pPr>
          </w:p>
        </w:tc>
        <w:tc>
          <w:tcPr>
            <w:tcW w:w="632" w:type="dxa"/>
            <w:vAlign w:val="center"/>
          </w:tcPr>
          <w:p w14:paraId="4820B122" w14:textId="77777777" w:rsidR="00896894" w:rsidRPr="00680B6F" w:rsidRDefault="00896894" w:rsidP="00AC6776">
            <w:pPr>
              <w:pStyle w:val="10chutrongbang"/>
              <w:widowControl w:val="0"/>
              <w:spacing w:before="20" w:after="20"/>
              <w:jc w:val="left"/>
              <w:rPr>
                <w:rFonts w:ascii="Times New Roman" w:hAnsi="Times New Roman"/>
                <w:color w:val="auto"/>
                <w:sz w:val="22"/>
                <w:szCs w:val="22"/>
                <w:lang w:val="nl-NL"/>
              </w:rPr>
            </w:pPr>
          </w:p>
        </w:tc>
        <w:tc>
          <w:tcPr>
            <w:tcW w:w="863" w:type="dxa"/>
            <w:vAlign w:val="center"/>
          </w:tcPr>
          <w:p w14:paraId="29384EB4" w14:textId="77777777" w:rsidR="00896894" w:rsidRPr="00680B6F" w:rsidRDefault="00896894" w:rsidP="00AC6776">
            <w:pPr>
              <w:pStyle w:val="10chutrongbang"/>
              <w:widowControl w:val="0"/>
              <w:spacing w:before="20" w:after="20"/>
              <w:jc w:val="left"/>
              <w:rPr>
                <w:rFonts w:ascii="Times New Roman" w:hAnsi="Times New Roman"/>
                <w:color w:val="auto"/>
                <w:sz w:val="22"/>
                <w:szCs w:val="22"/>
                <w:lang w:val="nl-NL"/>
              </w:rPr>
            </w:pPr>
          </w:p>
        </w:tc>
        <w:tc>
          <w:tcPr>
            <w:tcW w:w="767" w:type="dxa"/>
            <w:vAlign w:val="center"/>
          </w:tcPr>
          <w:p w14:paraId="703011B3" w14:textId="77777777" w:rsidR="00896894" w:rsidRPr="00680B6F" w:rsidRDefault="00896894" w:rsidP="00AC6776">
            <w:pPr>
              <w:pStyle w:val="10chutrongbang"/>
              <w:widowControl w:val="0"/>
              <w:spacing w:before="20" w:after="20"/>
              <w:jc w:val="left"/>
              <w:rPr>
                <w:rFonts w:ascii="Times New Roman" w:hAnsi="Times New Roman"/>
                <w:color w:val="auto"/>
                <w:sz w:val="22"/>
                <w:szCs w:val="22"/>
                <w:lang w:val="nl-NL"/>
              </w:rPr>
            </w:pPr>
          </w:p>
        </w:tc>
        <w:tc>
          <w:tcPr>
            <w:tcW w:w="904" w:type="dxa"/>
            <w:vAlign w:val="center"/>
          </w:tcPr>
          <w:p w14:paraId="7F23F6B6" w14:textId="77777777" w:rsidR="00896894" w:rsidRPr="00680B6F" w:rsidRDefault="00896894" w:rsidP="00AC6776">
            <w:pPr>
              <w:pStyle w:val="10chutrongbang"/>
              <w:widowControl w:val="0"/>
              <w:spacing w:before="20" w:after="20"/>
              <w:jc w:val="left"/>
              <w:rPr>
                <w:rFonts w:ascii="Times New Roman" w:hAnsi="Times New Roman"/>
                <w:color w:val="auto"/>
                <w:sz w:val="22"/>
                <w:szCs w:val="22"/>
                <w:lang w:val="nl-NL"/>
              </w:rPr>
            </w:pPr>
          </w:p>
        </w:tc>
        <w:tc>
          <w:tcPr>
            <w:tcW w:w="857" w:type="dxa"/>
            <w:vAlign w:val="center"/>
          </w:tcPr>
          <w:p w14:paraId="21BC9988" w14:textId="77777777" w:rsidR="00896894" w:rsidRPr="00680B6F" w:rsidRDefault="00896894" w:rsidP="00AC6776">
            <w:pPr>
              <w:pStyle w:val="10chutrongbang"/>
              <w:widowControl w:val="0"/>
              <w:spacing w:before="20" w:after="20"/>
              <w:jc w:val="left"/>
              <w:rPr>
                <w:rFonts w:ascii="Times New Roman" w:hAnsi="Times New Roman"/>
                <w:color w:val="auto"/>
                <w:sz w:val="22"/>
                <w:szCs w:val="22"/>
                <w:lang w:val="nl-NL"/>
              </w:rPr>
            </w:pPr>
          </w:p>
        </w:tc>
        <w:tc>
          <w:tcPr>
            <w:tcW w:w="649" w:type="dxa"/>
            <w:vAlign w:val="center"/>
          </w:tcPr>
          <w:p w14:paraId="5B5AC228" w14:textId="77777777" w:rsidR="00896894" w:rsidRPr="00680B6F" w:rsidRDefault="00896894" w:rsidP="00AC6776">
            <w:pPr>
              <w:pStyle w:val="10chutrongbang"/>
              <w:widowControl w:val="0"/>
              <w:spacing w:before="20" w:after="20"/>
              <w:jc w:val="left"/>
              <w:rPr>
                <w:rFonts w:ascii="Times New Roman" w:hAnsi="Times New Roman"/>
                <w:color w:val="auto"/>
                <w:lang w:val="nl-NL"/>
              </w:rPr>
            </w:pPr>
          </w:p>
        </w:tc>
      </w:tr>
      <w:tr w:rsidR="00896894" w:rsidRPr="00680B6F" w14:paraId="4E76F1EB" w14:textId="77777777" w:rsidTr="00AC6776">
        <w:trPr>
          <w:cantSplit/>
        </w:trPr>
        <w:tc>
          <w:tcPr>
            <w:tcW w:w="509" w:type="dxa"/>
            <w:vAlign w:val="center"/>
          </w:tcPr>
          <w:p w14:paraId="3A2BCDE5" w14:textId="77777777" w:rsidR="00896894" w:rsidRPr="00680B6F" w:rsidRDefault="00896894" w:rsidP="00AC6776">
            <w:pPr>
              <w:widowControl w:val="0"/>
              <w:spacing w:before="20" w:after="20"/>
              <w:jc w:val="center"/>
              <w:rPr>
                <w:sz w:val="22"/>
                <w:szCs w:val="22"/>
                <w:lang w:val="nl-NL"/>
              </w:rPr>
            </w:pPr>
            <w:r w:rsidRPr="00680B6F">
              <w:rPr>
                <w:sz w:val="22"/>
                <w:szCs w:val="22"/>
                <w:lang w:val="nl-NL"/>
              </w:rPr>
              <w:t>3</w:t>
            </w:r>
          </w:p>
        </w:tc>
        <w:tc>
          <w:tcPr>
            <w:tcW w:w="3416" w:type="dxa"/>
            <w:vAlign w:val="center"/>
          </w:tcPr>
          <w:p w14:paraId="3D869EB6" w14:textId="77777777" w:rsidR="00896894" w:rsidRPr="00680B6F" w:rsidRDefault="00896894" w:rsidP="00AC6776">
            <w:pPr>
              <w:widowControl w:val="0"/>
              <w:spacing w:before="20" w:after="20"/>
              <w:ind w:left="57"/>
              <w:rPr>
                <w:sz w:val="22"/>
                <w:szCs w:val="22"/>
                <w:lang w:val="nl-NL"/>
              </w:rPr>
            </w:pPr>
            <w:r w:rsidRPr="00680B6F">
              <w:rPr>
                <w:sz w:val="22"/>
                <w:szCs w:val="22"/>
                <w:lang w:val="nl-NL"/>
              </w:rPr>
              <w:t>Bảo hiểm tử kỳ</w:t>
            </w:r>
          </w:p>
        </w:tc>
        <w:tc>
          <w:tcPr>
            <w:tcW w:w="758" w:type="dxa"/>
            <w:vAlign w:val="center"/>
          </w:tcPr>
          <w:p w14:paraId="708381C2" w14:textId="77777777" w:rsidR="00896894" w:rsidRPr="00680B6F" w:rsidRDefault="00896894" w:rsidP="00AC6776">
            <w:pPr>
              <w:pStyle w:val="10chutrongbang"/>
              <w:widowControl w:val="0"/>
              <w:spacing w:before="20" w:after="20"/>
              <w:jc w:val="left"/>
              <w:rPr>
                <w:rFonts w:ascii="Times New Roman" w:hAnsi="Times New Roman"/>
                <w:color w:val="auto"/>
                <w:sz w:val="22"/>
                <w:szCs w:val="22"/>
                <w:lang w:val="nl-NL"/>
              </w:rPr>
            </w:pPr>
          </w:p>
        </w:tc>
        <w:tc>
          <w:tcPr>
            <w:tcW w:w="632" w:type="dxa"/>
            <w:vAlign w:val="center"/>
          </w:tcPr>
          <w:p w14:paraId="0015E0EC" w14:textId="77777777" w:rsidR="00896894" w:rsidRPr="00680B6F" w:rsidRDefault="00896894" w:rsidP="00AC6776">
            <w:pPr>
              <w:pStyle w:val="10chutrongbang"/>
              <w:widowControl w:val="0"/>
              <w:spacing w:before="20" w:after="20"/>
              <w:jc w:val="left"/>
              <w:rPr>
                <w:rFonts w:ascii="Times New Roman" w:hAnsi="Times New Roman"/>
                <w:color w:val="auto"/>
                <w:sz w:val="22"/>
                <w:szCs w:val="22"/>
                <w:lang w:val="nl-NL"/>
              </w:rPr>
            </w:pPr>
          </w:p>
        </w:tc>
        <w:tc>
          <w:tcPr>
            <w:tcW w:w="863" w:type="dxa"/>
            <w:vAlign w:val="center"/>
          </w:tcPr>
          <w:p w14:paraId="62627182" w14:textId="77777777" w:rsidR="00896894" w:rsidRPr="00680B6F" w:rsidRDefault="00896894" w:rsidP="00AC6776">
            <w:pPr>
              <w:pStyle w:val="10chutrongbang"/>
              <w:widowControl w:val="0"/>
              <w:spacing w:before="20" w:after="20"/>
              <w:jc w:val="left"/>
              <w:rPr>
                <w:rFonts w:ascii="Times New Roman" w:hAnsi="Times New Roman"/>
                <w:color w:val="auto"/>
                <w:sz w:val="22"/>
                <w:szCs w:val="22"/>
                <w:lang w:val="nl-NL"/>
              </w:rPr>
            </w:pPr>
          </w:p>
        </w:tc>
        <w:tc>
          <w:tcPr>
            <w:tcW w:w="767" w:type="dxa"/>
            <w:vAlign w:val="center"/>
          </w:tcPr>
          <w:p w14:paraId="75A975C5" w14:textId="77777777" w:rsidR="00896894" w:rsidRPr="00680B6F" w:rsidRDefault="00896894" w:rsidP="00AC6776">
            <w:pPr>
              <w:pStyle w:val="10chutrongbang"/>
              <w:widowControl w:val="0"/>
              <w:spacing w:before="20" w:after="20"/>
              <w:jc w:val="left"/>
              <w:rPr>
                <w:rFonts w:ascii="Times New Roman" w:hAnsi="Times New Roman"/>
                <w:color w:val="auto"/>
                <w:sz w:val="22"/>
                <w:szCs w:val="22"/>
                <w:lang w:val="nl-NL"/>
              </w:rPr>
            </w:pPr>
          </w:p>
        </w:tc>
        <w:tc>
          <w:tcPr>
            <w:tcW w:w="904" w:type="dxa"/>
            <w:vAlign w:val="center"/>
          </w:tcPr>
          <w:p w14:paraId="0118037A" w14:textId="77777777" w:rsidR="00896894" w:rsidRPr="00680B6F" w:rsidRDefault="00896894" w:rsidP="00AC6776">
            <w:pPr>
              <w:pStyle w:val="10chutrongbang"/>
              <w:widowControl w:val="0"/>
              <w:spacing w:before="20" w:after="20"/>
              <w:jc w:val="left"/>
              <w:rPr>
                <w:rFonts w:ascii="Times New Roman" w:hAnsi="Times New Roman"/>
                <w:color w:val="auto"/>
                <w:sz w:val="22"/>
                <w:szCs w:val="22"/>
                <w:lang w:val="nl-NL"/>
              </w:rPr>
            </w:pPr>
          </w:p>
        </w:tc>
        <w:tc>
          <w:tcPr>
            <w:tcW w:w="857" w:type="dxa"/>
            <w:vAlign w:val="center"/>
          </w:tcPr>
          <w:p w14:paraId="114A0B02" w14:textId="77777777" w:rsidR="00896894" w:rsidRPr="00680B6F" w:rsidRDefault="00896894" w:rsidP="00AC6776">
            <w:pPr>
              <w:pStyle w:val="10chutrongbang"/>
              <w:widowControl w:val="0"/>
              <w:spacing w:before="20" w:after="20"/>
              <w:jc w:val="left"/>
              <w:rPr>
                <w:rFonts w:ascii="Times New Roman" w:hAnsi="Times New Roman"/>
                <w:color w:val="auto"/>
                <w:sz w:val="22"/>
                <w:szCs w:val="22"/>
                <w:lang w:val="nl-NL"/>
              </w:rPr>
            </w:pPr>
          </w:p>
        </w:tc>
        <w:tc>
          <w:tcPr>
            <w:tcW w:w="649" w:type="dxa"/>
            <w:vAlign w:val="center"/>
          </w:tcPr>
          <w:p w14:paraId="6094FB3B" w14:textId="77777777" w:rsidR="00896894" w:rsidRPr="00680B6F" w:rsidRDefault="00896894" w:rsidP="00AC6776">
            <w:pPr>
              <w:pStyle w:val="10chutrongbang"/>
              <w:widowControl w:val="0"/>
              <w:spacing w:before="20" w:after="20"/>
              <w:jc w:val="left"/>
              <w:rPr>
                <w:rFonts w:ascii="Times New Roman" w:hAnsi="Times New Roman"/>
                <w:color w:val="auto"/>
                <w:lang w:val="nl-NL"/>
              </w:rPr>
            </w:pPr>
          </w:p>
        </w:tc>
      </w:tr>
      <w:tr w:rsidR="00896894" w:rsidRPr="00680B6F" w14:paraId="778200BA" w14:textId="77777777" w:rsidTr="00AC6776">
        <w:trPr>
          <w:cantSplit/>
        </w:trPr>
        <w:tc>
          <w:tcPr>
            <w:tcW w:w="509" w:type="dxa"/>
            <w:vAlign w:val="center"/>
          </w:tcPr>
          <w:p w14:paraId="442BA0AF" w14:textId="77777777" w:rsidR="00896894" w:rsidRPr="00680B6F" w:rsidRDefault="00896894" w:rsidP="00AC6776">
            <w:pPr>
              <w:widowControl w:val="0"/>
              <w:spacing w:before="20" w:after="20"/>
              <w:jc w:val="center"/>
              <w:rPr>
                <w:sz w:val="22"/>
                <w:szCs w:val="22"/>
                <w:lang w:val="nl-NL"/>
              </w:rPr>
            </w:pPr>
            <w:r w:rsidRPr="00680B6F">
              <w:rPr>
                <w:sz w:val="22"/>
                <w:szCs w:val="22"/>
                <w:lang w:val="nl-NL"/>
              </w:rPr>
              <w:t>4</w:t>
            </w:r>
          </w:p>
        </w:tc>
        <w:tc>
          <w:tcPr>
            <w:tcW w:w="3416" w:type="dxa"/>
            <w:vAlign w:val="center"/>
          </w:tcPr>
          <w:p w14:paraId="58C02B05" w14:textId="77777777" w:rsidR="00896894" w:rsidRPr="00680B6F" w:rsidRDefault="00896894" w:rsidP="00AC6776">
            <w:pPr>
              <w:widowControl w:val="0"/>
              <w:spacing w:before="20" w:after="20"/>
              <w:ind w:left="57"/>
              <w:rPr>
                <w:sz w:val="22"/>
                <w:szCs w:val="22"/>
                <w:lang w:val="nl-NL"/>
              </w:rPr>
            </w:pPr>
            <w:r w:rsidRPr="00680B6F">
              <w:rPr>
                <w:sz w:val="22"/>
                <w:szCs w:val="22"/>
                <w:lang w:val="nl-NL"/>
              </w:rPr>
              <w:t>Bảo hiểm hỗn hợp</w:t>
            </w:r>
          </w:p>
        </w:tc>
        <w:tc>
          <w:tcPr>
            <w:tcW w:w="758" w:type="dxa"/>
            <w:vAlign w:val="center"/>
          </w:tcPr>
          <w:p w14:paraId="5F3F49AA" w14:textId="77777777" w:rsidR="00896894" w:rsidRPr="00680B6F" w:rsidRDefault="00896894" w:rsidP="00AC6776">
            <w:pPr>
              <w:pStyle w:val="10chutrongbang"/>
              <w:widowControl w:val="0"/>
              <w:spacing w:before="20" w:after="20"/>
              <w:jc w:val="left"/>
              <w:rPr>
                <w:rFonts w:ascii="Times New Roman" w:hAnsi="Times New Roman"/>
                <w:color w:val="auto"/>
                <w:sz w:val="22"/>
                <w:szCs w:val="22"/>
                <w:lang w:val="nl-NL"/>
              </w:rPr>
            </w:pPr>
          </w:p>
        </w:tc>
        <w:tc>
          <w:tcPr>
            <w:tcW w:w="632" w:type="dxa"/>
            <w:vAlign w:val="center"/>
          </w:tcPr>
          <w:p w14:paraId="19F9D959" w14:textId="77777777" w:rsidR="00896894" w:rsidRPr="00680B6F" w:rsidRDefault="00896894" w:rsidP="00AC6776">
            <w:pPr>
              <w:pStyle w:val="10chutrongbang"/>
              <w:widowControl w:val="0"/>
              <w:spacing w:before="20" w:after="20"/>
              <w:jc w:val="left"/>
              <w:rPr>
                <w:rFonts w:ascii="Times New Roman" w:hAnsi="Times New Roman"/>
                <w:color w:val="auto"/>
                <w:sz w:val="22"/>
                <w:szCs w:val="22"/>
                <w:lang w:val="nl-NL"/>
              </w:rPr>
            </w:pPr>
          </w:p>
        </w:tc>
        <w:tc>
          <w:tcPr>
            <w:tcW w:w="863" w:type="dxa"/>
            <w:vAlign w:val="center"/>
          </w:tcPr>
          <w:p w14:paraId="2113F5F6" w14:textId="77777777" w:rsidR="00896894" w:rsidRPr="00680B6F" w:rsidRDefault="00896894" w:rsidP="00AC6776">
            <w:pPr>
              <w:pStyle w:val="10chutrongbang"/>
              <w:widowControl w:val="0"/>
              <w:spacing w:before="20" w:after="20"/>
              <w:jc w:val="left"/>
              <w:rPr>
                <w:rFonts w:ascii="Times New Roman" w:hAnsi="Times New Roman"/>
                <w:color w:val="auto"/>
                <w:sz w:val="22"/>
                <w:szCs w:val="22"/>
                <w:lang w:val="nl-NL"/>
              </w:rPr>
            </w:pPr>
          </w:p>
        </w:tc>
        <w:tc>
          <w:tcPr>
            <w:tcW w:w="767" w:type="dxa"/>
            <w:vAlign w:val="center"/>
          </w:tcPr>
          <w:p w14:paraId="15CFB4EA" w14:textId="77777777" w:rsidR="00896894" w:rsidRPr="00680B6F" w:rsidRDefault="00896894" w:rsidP="00AC6776">
            <w:pPr>
              <w:pStyle w:val="10chutrongbang"/>
              <w:widowControl w:val="0"/>
              <w:spacing w:before="20" w:after="20"/>
              <w:jc w:val="left"/>
              <w:rPr>
                <w:rFonts w:ascii="Times New Roman" w:hAnsi="Times New Roman"/>
                <w:color w:val="auto"/>
                <w:sz w:val="22"/>
                <w:szCs w:val="22"/>
                <w:lang w:val="nl-NL"/>
              </w:rPr>
            </w:pPr>
          </w:p>
        </w:tc>
        <w:tc>
          <w:tcPr>
            <w:tcW w:w="904" w:type="dxa"/>
            <w:vAlign w:val="center"/>
          </w:tcPr>
          <w:p w14:paraId="5C5C209D" w14:textId="77777777" w:rsidR="00896894" w:rsidRPr="00680B6F" w:rsidRDefault="00896894" w:rsidP="00AC6776">
            <w:pPr>
              <w:pStyle w:val="10chutrongbang"/>
              <w:widowControl w:val="0"/>
              <w:spacing w:before="20" w:after="20"/>
              <w:jc w:val="left"/>
              <w:rPr>
                <w:rFonts w:ascii="Times New Roman" w:hAnsi="Times New Roman"/>
                <w:color w:val="auto"/>
                <w:sz w:val="22"/>
                <w:szCs w:val="22"/>
                <w:lang w:val="nl-NL"/>
              </w:rPr>
            </w:pPr>
          </w:p>
        </w:tc>
        <w:tc>
          <w:tcPr>
            <w:tcW w:w="857" w:type="dxa"/>
            <w:vAlign w:val="center"/>
          </w:tcPr>
          <w:p w14:paraId="555C1C4C" w14:textId="77777777" w:rsidR="00896894" w:rsidRPr="00680B6F" w:rsidRDefault="00896894" w:rsidP="00AC6776">
            <w:pPr>
              <w:pStyle w:val="10chutrongbang"/>
              <w:widowControl w:val="0"/>
              <w:spacing w:before="20" w:after="20"/>
              <w:jc w:val="left"/>
              <w:rPr>
                <w:rFonts w:ascii="Times New Roman" w:hAnsi="Times New Roman"/>
                <w:color w:val="auto"/>
                <w:sz w:val="22"/>
                <w:szCs w:val="22"/>
                <w:lang w:val="nl-NL"/>
              </w:rPr>
            </w:pPr>
          </w:p>
        </w:tc>
        <w:tc>
          <w:tcPr>
            <w:tcW w:w="649" w:type="dxa"/>
            <w:vAlign w:val="center"/>
          </w:tcPr>
          <w:p w14:paraId="49B673B7" w14:textId="77777777" w:rsidR="00896894" w:rsidRPr="00680B6F" w:rsidRDefault="00896894" w:rsidP="00AC6776">
            <w:pPr>
              <w:pStyle w:val="10chutrongbang"/>
              <w:widowControl w:val="0"/>
              <w:spacing w:before="20" w:after="20"/>
              <w:jc w:val="left"/>
              <w:rPr>
                <w:rFonts w:ascii="Times New Roman" w:hAnsi="Times New Roman"/>
                <w:color w:val="auto"/>
                <w:lang w:val="nl-NL"/>
              </w:rPr>
            </w:pPr>
          </w:p>
        </w:tc>
      </w:tr>
      <w:tr w:rsidR="00896894" w:rsidRPr="00043B58" w14:paraId="19BD3CF1" w14:textId="77777777" w:rsidTr="00AC6776">
        <w:trPr>
          <w:cantSplit/>
        </w:trPr>
        <w:tc>
          <w:tcPr>
            <w:tcW w:w="509" w:type="dxa"/>
            <w:vAlign w:val="center"/>
          </w:tcPr>
          <w:p w14:paraId="5162EA30" w14:textId="77777777" w:rsidR="00896894" w:rsidRPr="00680B6F" w:rsidRDefault="00896894" w:rsidP="00AC6776">
            <w:pPr>
              <w:widowControl w:val="0"/>
              <w:spacing w:before="20" w:after="20"/>
              <w:jc w:val="center"/>
              <w:rPr>
                <w:sz w:val="22"/>
                <w:szCs w:val="22"/>
                <w:lang w:val="nl-NL"/>
              </w:rPr>
            </w:pPr>
            <w:r w:rsidRPr="00680B6F">
              <w:rPr>
                <w:sz w:val="22"/>
                <w:szCs w:val="22"/>
                <w:lang w:val="nl-NL"/>
              </w:rPr>
              <w:t>5</w:t>
            </w:r>
          </w:p>
        </w:tc>
        <w:tc>
          <w:tcPr>
            <w:tcW w:w="3416" w:type="dxa"/>
            <w:vAlign w:val="center"/>
          </w:tcPr>
          <w:p w14:paraId="5ABF0EC6" w14:textId="77777777" w:rsidR="00896894" w:rsidRPr="00680B6F" w:rsidRDefault="00896894" w:rsidP="00AC6776">
            <w:pPr>
              <w:widowControl w:val="0"/>
              <w:spacing w:before="20" w:after="20"/>
              <w:ind w:left="57"/>
              <w:rPr>
                <w:sz w:val="22"/>
                <w:szCs w:val="22"/>
                <w:lang w:val="nl-NL"/>
              </w:rPr>
            </w:pPr>
            <w:r w:rsidRPr="00680B6F">
              <w:rPr>
                <w:sz w:val="22"/>
                <w:szCs w:val="22"/>
                <w:lang w:val="nl-NL"/>
              </w:rPr>
              <w:t>Bảo hiểm trả tiền định kỳ</w:t>
            </w:r>
          </w:p>
        </w:tc>
        <w:tc>
          <w:tcPr>
            <w:tcW w:w="758" w:type="dxa"/>
            <w:vAlign w:val="center"/>
          </w:tcPr>
          <w:p w14:paraId="6EA6ABE0" w14:textId="77777777" w:rsidR="00896894" w:rsidRPr="00680B6F" w:rsidRDefault="00896894" w:rsidP="00AC6776">
            <w:pPr>
              <w:pStyle w:val="10chutrongbang"/>
              <w:widowControl w:val="0"/>
              <w:spacing w:before="20" w:after="20"/>
              <w:jc w:val="left"/>
              <w:rPr>
                <w:rFonts w:ascii="Times New Roman" w:hAnsi="Times New Roman"/>
                <w:color w:val="auto"/>
                <w:sz w:val="22"/>
                <w:szCs w:val="22"/>
                <w:lang w:val="nl-NL"/>
              </w:rPr>
            </w:pPr>
          </w:p>
        </w:tc>
        <w:tc>
          <w:tcPr>
            <w:tcW w:w="632" w:type="dxa"/>
            <w:vAlign w:val="center"/>
          </w:tcPr>
          <w:p w14:paraId="0B1CAA70" w14:textId="77777777" w:rsidR="00896894" w:rsidRPr="00680B6F" w:rsidRDefault="00896894" w:rsidP="00AC6776">
            <w:pPr>
              <w:pStyle w:val="10chutrongbang"/>
              <w:widowControl w:val="0"/>
              <w:spacing w:before="20" w:after="20"/>
              <w:jc w:val="left"/>
              <w:rPr>
                <w:rFonts w:ascii="Times New Roman" w:hAnsi="Times New Roman"/>
                <w:color w:val="auto"/>
                <w:sz w:val="22"/>
                <w:szCs w:val="22"/>
                <w:lang w:val="nl-NL"/>
              </w:rPr>
            </w:pPr>
          </w:p>
        </w:tc>
        <w:tc>
          <w:tcPr>
            <w:tcW w:w="863" w:type="dxa"/>
            <w:vAlign w:val="center"/>
          </w:tcPr>
          <w:p w14:paraId="65C33A1D" w14:textId="77777777" w:rsidR="00896894" w:rsidRPr="00680B6F" w:rsidRDefault="00896894" w:rsidP="00AC6776">
            <w:pPr>
              <w:pStyle w:val="10chutrongbang"/>
              <w:widowControl w:val="0"/>
              <w:spacing w:before="20" w:after="20"/>
              <w:jc w:val="left"/>
              <w:rPr>
                <w:rFonts w:ascii="Times New Roman" w:hAnsi="Times New Roman"/>
                <w:color w:val="auto"/>
                <w:sz w:val="22"/>
                <w:szCs w:val="22"/>
                <w:lang w:val="nl-NL"/>
              </w:rPr>
            </w:pPr>
          </w:p>
        </w:tc>
        <w:tc>
          <w:tcPr>
            <w:tcW w:w="767" w:type="dxa"/>
            <w:vAlign w:val="center"/>
          </w:tcPr>
          <w:p w14:paraId="0D9969EB" w14:textId="77777777" w:rsidR="00896894" w:rsidRPr="00680B6F" w:rsidRDefault="00896894" w:rsidP="00AC6776">
            <w:pPr>
              <w:pStyle w:val="10chutrongbang"/>
              <w:widowControl w:val="0"/>
              <w:spacing w:before="20" w:after="20"/>
              <w:jc w:val="left"/>
              <w:rPr>
                <w:rFonts w:ascii="Times New Roman" w:hAnsi="Times New Roman"/>
                <w:color w:val="auto"/>
                <w:sz w:val="22"/>
                <w:szCs w:val="22"/>
                <w:lang w:val="nl-NL"/>
              </w:rPr>
            </w:pPr>
          </w:p>
        </w:tc>
        <w:tc>
          <w:tcPr>
            <w:tcW w:w="904" w:type="dxa"/>
            <w:vAlign w:val="center"/>
          </w:tcPr>
          <w:p w14:paraId="518107C1" w14:textId="77777777" w:rsidR="00896894" w:rsidRPr="00680B6F" w:rsidRDefault="00896894" w:rsidP="00AC6776">
            <w:pPr>
              <w:pStyle w:val="10chutrongbang"/>
              <w:widowControl w:val="0"/>
              <w:spacing w:before="20" w:after="20"/>
              <w:jc w:val="left"/>
              <w:rPr>
                <w:rFonts w:ascii="Times New Roman" w:hAnsi="Times New Roman"/>
                <w:color w:val="auto"/>
                <w:sz w:val="22"/>
                <w:szCs w:val="22"/>
                <w:lang w:val="nl-NL"/>
              </w:rPr>
            </w:pPr>
          </w:p>
        </w:tc>
        <w:tc>
          <w:tcPr>
            <w:tcW w:w="857" w:type="dxa"/>
            <w:vAlign w:val="center"/>
          </w:tcPr>
          <w:p w14:paraId="5E135778" w14:textId="77777777" w:rsidR="00896894" w:rsidRPr="00680B6F" w:rsidRDefault="00896894" w:rsidP="00AC6776">
            <w:pPr>
              <w:pStyle w:val="10chutrongbang"/>
              <w:widowControl w:val="0"/>
              <w:spacing w:before="20" w:after="20"/>
              <w:jc w:val="left"/>
              <w:rPr>
                <w:rFonts w:ascii="Times New Roman" w:hAnsi="Times New Roman"/>
                <w:color w:val="auto"/>
                <w:sz w:val="22"/>
                <w:szCs w:val="22"/>
                <w:lang w:val="nl-NL"/>
              </w:rPr>
            </w:pPr>
          </w:p>
        </w:tc>
        <w:tc>
          <w:tcPr>
            <w:tcW w:w="649" w:type="dxa"/>
            <w:vAlign w:val="center"/>
          </w:tcPr>
          <w:p w14:paraId="270F8710" w14:textId="77777777" w:rsidR="00896894" w:rsidRPr="00680B6F" w:rsidRDefault="00896894" w:rsidP="00AC6776">
            <w:pPr>
              <w:pStyle w:val="10chutrongbang"/>
              <w:widowControl w:val="0"/>
              <w:spacing w:before="20" w:after="20"/>
              <w:jc w:val="left"/>
              <w:rPr>
                <w:rFonts w:ascii="Times New Roman" w:hAnsi="Times New Roman"/>
                <w:color w:val="auto"/>
                <w:lang w:val="nl-NL"/>
              </w:rPr>
            </w:pPr>
          </w:p>
        </w:tc>
      </w:tr>
      <w:tr w:rsidR="00896894" w:rsidRPr="00043B58" w14:paraId="42AB8E5D" w14:textId="77777777" w:rsidTr="00AC6776">
        <w:trPr>
          <w:cantSplit/>
        </w:trPr>
        <w:tc>
          <w:tcPr>
            <w:tcW w:w="509" w:type="dxa"/>
            <w:vAlign w:val="center"/>
          </w:tcPr>
          <w:p w14:paraId="0BD7B203" w14:textId="77777777" w:rsidR="00896894" w:rsidRPr="00680B6F" w:rsidRDefault="00896894" w:rsidP="00AC6776">
            <w:pPr>
              <w:widowControl w:val="0"/>
              <w:spacing w:before="20" w:after="20"/>
              <w:jc w:val="center"/>
              <w:rPr>
                <w:sz w:val="22"/>
                <w:szCs w:val="22"/>
                <w:lang w:val="nl-NL"/>
              </w:rPr>
            </w:pPr>
            <w:r w:rsidRPr="00680B6F">
              <w:rPr>
                <w:sz w:val="22"/>
                <w:szCs w:val="22"/>
                <w:lang w:val="nl-NL"/>
              </w:rPr>
              <w:t>6</w:t>
            </w:r>
          </w:p>
        </w:tc>
        <w:tc>
          <w:tcPr>
            <w:tcW w:w="3416" w:type="dxa"/>
            <w:vAlign w:val="center"/>
          </w:tcPr>
          <w:p w14:paraId="6CD4C300" w14:textId="77777777" w:rsidR="00896894" w:rsidRPr="00680B6F" w:rsidRDefault="00896894" w:rsidP="00AC6776">
            <w:pPr>
              <w:widowControl w:val="0"/>
              <w:spacing w:before="20" w:after="20"/>
              <w:ind w:left="57"/>
              <w:rPr>
                <w:sz w:val="22"/>
                <w:szCs w:val="22"/>
                <w:lang w:val="nl-NL"/>
              </w:rPr>
            </w:pPr>
            <w:r w:rsidRPr="00680B6F">
              <w:rPr>
                <w:sz w:val="22"/>
                <w:szCs w:val="22"/>
                <w:lang w:val="nl-NL"/>
              </w:rPr>
              <w:t>Bảo hiểm liên kết đầu tư</w:t>
            </w:r>
          </w:p>
        </w:tc>
        <w:tc>
          <w:tcPr>
            <w:tcW w:w="758" w:type="dxa"/>
            <w:vAlign w:val="center"/>
          </w:tcPr>
          <w:p w14:paraId="3949D3C2" w14:textId="77777777" w:rsidR="00896894" w:rsidRPr="00680B6F" w:rsidRDefault="00896894" w:rsidP="00AC6776">
            <w:pPr>
              <w:pStyle w:val="10chutrongbang"/>
              <w:widowControl w:val="0"/>
              <w:spacing w:before="20" w:after="20"/>
              <w:jc w:val="left"/>
              <w:rPr>
                <w:rFonts w:ascii="Times New Roman" w:hAnsi="Times New Roman"/>
                <w:color w:val="auto"/>
                <w:sz w:val="22"/>
                <w:szCs w:val="22"/>
                <w:lang w:val="nl-NL"/>
              </w:rPr>
            </w:pPr>
          </w:p>
        </w:tc>
        <w:tc>
          <w:tcPr>
            <w:tcW w:w="632" w:type="dxa"/>
            <w:vAlign w:val="center"/>
          </w:tcPr>
          <w:p w14:paraId="604D7D96" w14:textId="77777777" w:rsidR="00896894" w:rsidRPr="00680B6F" w:rsidRDefault="00896894" w:rsidP="00AC6776">
            <w:pPr>
              <w:pStyle w:val="10chutrongbang"/>
              <w:widowControl w:val="0"/>
              <w:spacing w:before="20" w:after="20"/>
              <w:jc w:val="left"/>
              <w:rPr>
                <w:rFonts w:ascii="Times New Roman" w:hAnsi="Times New Roman"/>
                <w:color w:val="auto"/>
                <w:sz w:val="22"/>
                <w:szCs w:val="22"/>
                <w:lang w:val="nl-NL"/>
              </w:rPr>
            </w:pPr>
          </w:p>
        </w:tc>
        <w:tc>
          <w:tcPr>
            <w:tcW w:w="863" w:type="dxa"/>
            <w:vAlign w:val="center"/>
          </w:tcPr>
          <w:p w14:paraId="17D7C19B" w14:textId="77777777" w:rsidR="00896894" w:rsidRPr="00680B6F" w:rsidRDefault="00896894" w:rsidP="00AC6776">
            <w:pPr>
              <w:pStyle w:val="10chutrongbang"/>
              <w:widowControl w:val="0"/>
              <w:spacing w:before="20" w:after="20"/>
              <w:jc w:val="left"/>
              <w:rPr>
                <w:rFonts w:ascii="Times New Roman" w:hAnsi="Times New Roman"/>
                <w:color w:val="auto"/>
                <w:sz w:val="22"/>
                <w:szCs w:val="22"/>
                <w:lang w:val="nl-NL"/>
              </w:rPr>
            </w:pPr>
          </w:p>
        </w:tc>
        <w:tc>
          <w:tcPr>
            <w:tcW w:w="767" w:type="dxa"/>
            <w:vAlign w:val="center"/>
          </w:tcPr>
          <w:p w14:paraId="4B2B102E" w14:textId="77777777" w:rsidR="00896894" w:rsidRPr="00680B6F" w:rsidRDefault="00896894" w:rsidP="00AC6776">
            <w:pPr>
              <w:pStyle w:val="10chutrongbang"/>
              <w:widowControl w:val="0"/>
              <w:spacing w:before="20" w:after="20"/>
              <w:jc w:val="left"/>
              <w:rPr>
                <w:rFonts w:ascii="Times New Roman" w:hAnsi="Times New Roman"/>
                <w:color w:val="auto"/>
                <w:sz w:val="22"/>
                <w:szCs w:val="22"/>
                <w:lang w:val="nl-NL"/>
              </w:rPr>
            </w:pPr>
          </w:p>
        </w:tc>
        <w:tc>
          <w:tcPr>
            <w:tcW w:w="904" w:type="dxa"/>
            <w:vAlign w:val="center"/>
          </w:tcPr>
          <w:p w14:paraId="4E188961" w14:textId="77777777" w:rsidR="00896894" w:rsidRPr="00680B6F" w:rsidRDefault="00896894" w:rsidP="00AC6776">
            <w:pPr>
              <w:pStyle w:val="10chutrongbang"/>
              <w:widowControl w:val="0"/>
              <w:spacing w:before="20" w:after="20"/>
              <w:jc w:val="left"/>
              <w:rPr>
                <w:rFonts w:ascii="Times New Roman" w:hAnsi="Times New Roman"/>
                <w:color w:val="auto"/>
                <w:sz w:val="22"/>
                <w:szCs w:val="22"/>
                <w:lang w:val="nl-NL"/>
              </w:rPr>
            </w:pPr>
          </w:p>
        </w:tc>
        <w:tc>
          <w:tcPr>
            <w:tcW w:w="857" w:type="dxa"/>
            <w:vAlign w:val="center"/>
          </w:tcPr>
          <w:p w14:paraId="1E5B31D2" w14:textId="77777777" w:rsidR="00896894" w:rsidRPr="00680B6F" w:rsidRDefault="00896894" w:rsidP="00AC6776">
            <w:pPr>
              <w:pStyle w:val="10chutrongbang"/>
              <w:widowControl w:val="0"/>
              <w:spacing w:before="20" w:after="20"/>
              <w:jc w:val="left"/>
              <w:rPr>
                <w:rFonts w:ascii="Times New Roman" w:hAnsi="Times New Roman"/>
                <w:color w:val="auto"/>
                <w:sz w:val="22"/>
                <w:szCs w:val="22"/>
                <w:lang w:val="nl-NL"/>
              </w:rPr>
            </w:pPr>
          </w:p>
        </w:tc>
        <w:tc>
          <w:tcPr>
            <w:tcW w:w="649" w:type="dxa"/>
            <w:vAlign w:val="center"/>
          </w:tcPr>
          <w:p w14:paraId="2B930820" w14:textId="77777777" w:rsidR="00896894" w:rsidRPr="00680B6F" w:rsidRDefault="00896894" w:rsidP="00AC6776">
            <w:pPr>
              <w:pStyle w:val="10chutrongbang"/>
              <w:widowControl w:val="0"/>
              <w:spacing w:before="20" w:after="20"/>
              <w:jc w:val="left"/>
              <w:rPr>
                <w:rFonts w:ascii="Times New Roman" w:hAnsi="Times New Roman"/>
                <w:color w:val="auto"/>
                <w:lang w:val="nl-NL"/>
              </w:rPr>
            </w:pPr>
          </w:p>
        </w:tc>
      </w:tr>
      <w:tr w:rsidR="00896894" w:rsidRPr="00680B6F" w14:paraId="415F9A61" w14:textId="77777777" w:rsidTr="00AC6776">
        <w:trPr>
          <w:cantSplit/>
        </w:trPr>
        <w:tc>
          <w:tcPr>
            <w:tcW w:w="509" w:type="dxa"/>
            <w:vAlign w:val="center"/>
          </w:tcPr>
          <w:p w14:paraId="4A815E5A" w14:textId="77777777" w:rsidR="00896894" w:rsidRPr="00680B6F" w:rsidRDefault="00896894" w:rsidP="00AC6776">
            <w:pPr>
              <w:widowControl w:val="0"/>
              <w:spacing w:before="20" w:after="20"/>
              <w:jc w:val="center"/>
              <w:rPr>
                <w:sz w:val="22"/>
                <w:szCs w:val="22"/>
                <w:lang w:val="nl-NL"/>
              </w:rPr>
            </w:pPr>
            <w:r w:rsidRPr="00680B6F">
              <w:rPr>
                <w:sz w:val="22"/>
                <w:szCs w:val="22"/>
                <w:lang w:val="nl-NL"/>
              </w:rPr>
              <w:t>7</w:t>
            </w:r>
          </w:p>
        </w:tc>
        <w:tc>
          <w:tcPr>
            <w:tcW w:w="3416" w:type="dxa"/>
            <w:vAlign w:val="center"/>
          </w:tcPr>
          <w:p w14:paraId="600D70FE" w14:textId="77777777" w:rsidR="00896894" w:rsidRPr="00680B6F" w:rsidRDefault="00896894" w:rsidP="00AC6776">
            <w:pPr>
              <w:widowControl w:val="0"/>
              <w:spacing w:before="20" w:after="20"/>
              <w:ind w:left="57"/>
              <w:rPr>
                <w:sz w:val="22"/>
                <w:szCs w:val="22"/>
                <w:lang w:val="nl-NL"/>
              </w:rPr>
            </w:pPr>
            <w:r w:rsidRPr="00680B6F">
              <w:rPr>
                <w:sz w:val="22"/>
                <w:szCs w:val="22"/>
                <w:lang w:val="nl-NL"/>
              </w:rPr>
              <w:t>Bảo hiểm hưu trí</w:t>
            </w:r>
          </w:p>
        </w:tc>
        <w:tc>
          <w:tcPr>
            <w:tcW w:w="758" w:type="dxa"/>
            <w:vAlign w:val="center"/>
          </w:tcPr>
          <w:p w14:paraId="7EB4B95B" w14:textId="77777777" w:rsidR="00896894" w:rsidRPr="00680B6F" w:rsidRDefault="00896894" w:rsidP="00AC6776">
            <w:pPr>
              <w:pStyle w:val="10chutrongbang"/>
              <w:widowControl w:val="0"/>
              <w:spacing w:before="20" w:after="20"/>
              <w:jc w:val="left"/>
              <w:rPr>
                <w:rFonts w:ascii="Times New Roman" w:hAnsi="Times New Roman"/>
                <w:color w:val="auto"/>
                <w:sz w:val="22"/>
                <w:szCs w:val="22"/>
                <w:lang w:val="nl-NL"/>
              </w:rPr>
            </w:pPr>
          </w:p>
        </w:tc>
        <w:tc>
          <w:tcPr>
            <w:tcW w:w="632" w:type="dxa"/>
            <w:vAlign w:val="center"/>
          </w:tcPr>
          <w:p w14:paraId="7637C646" w14:textId="77777777" w:rsidR="00896894" w:rsidRPr="00680B6F" w:rsidRDefault="00896894" w:rsidP="00AC6776">
            <w:pPr>
              <w:pStyle w:val="10chutrongbang"/>
              <w:widowControl w:val="0"/>
              <w:spacing w:before="20" w:after="20"/>
              <w:jc w:val="left"/>
              <w:rPr>
                <w:rFonts w:ascii="Times New Roman" w:hAnsi="Times New Roman"/>
                <w:color w:val="auto"/>
                <w:sz w:val="22"/>
                <w:szCs w:val="22"/>
                <w:lang w:val="nl-NL"/>
              </w:rPr>
            </w:pPr>
          </w:p>
        </w:tc>
        <w:tc>
          <w:tcPr>
            <w:tcW w:w="863" w:type="dxa"/>
            <w:vAlign w:val="center"/>
          </w:tcPr>
          <w:p w14:paraId="54BE7320" w14:textId="77777777" w:rsidR="00896894" w:rsidRPr="00680B6F" w:rsidRDefault="00896894" w:rsidP="00AC6776">
            <w:pPr>
              <w:pStyle w:val="10chutrongbang"/>
              <w:widowControl w:val="0"/>
              <w:spacing w:before="20" w:after="20"/>
              <w:jc w:val="left"/>
              <w:rPr>
                <w:rFonts w:ascii="Times New Roman" w:hAnsi="Times New Roman"/>
                <w:color w:val="auto"/>
                <w:sz w:val="22"/>
                <w:szCs w:val="22"/>
                <w:lang w:val="nl-NL"/>
              </w:rPr>
            </w:pPr>
          </w:p>
        </w:tc>
        <w:tc>
          <w:tcPr>
            <w:tcW w:w="767" w:type="dxa"/>
            <w:vAlign w:val="center"/>
          </w:tcPr>
          <w:p w14:paraId="29536AAB" w14:textId="77777777" w:rsidR="00896894" w:rsidRPr="00680B6F" w:rsidRDefault="00896894" w:rsidP="00AC6776">
            <w:pPr>
              <w:pStyle w:val="10chutrongbang"/>
              <w:widowControl w:val="0"/>
              <w:spacing w:before="20" w:after="20"/>
              <w:jc w:val="left"/>
              <w:rPr>
                <w:rFonts w:ascii="Times New Roman" w:hAnsi="Times New Roman"/>
                <w:color w:val="auto"/>
                <w:sz w:val="22"/>
                <w:szCs w:val="22"/>
                <w:lang w:val="nl-NL"/>
              </w:rPr>
            </w:pPr>
          </w:p>
        </w:tc>
        <w:tc>
          <w:tcPr>
            <w:tcW w:w="904" w:type="dxa"/>
            <w:vAlign w:val="center"/>
          </w:tcPr>
          <w:p w14:paraId="002FE603" w14:textId="77777777" w:rsidR="00896894" w:rsidRPr="00680B6F" w:rsidRDefault="00896894" w:rsidP="00AC6776">
            <w:pPr>
              <w:pStyle w:val="10chutrongbang"/>
              <w:widowControl w:val="0"/>
              <w:spacing w:before="20" w:after="20"/>
              <w:jc w:val="left"/>
              <w:rPr>
                <w:rFonts w:ascii="Times New Roman" w:hAnsi="Times New Roman"/>
                <w:color w:val="auto"/>
                <w:sz w:val="22"/>
                <w:szCs w:val="22"/>
                <w:lang w:val="nl-NL"/>
              </w:rPr>
            </w:pPr>
          </w:p>
        </w:tc>
        <w:tc>
          <w:tcPr>
            <w:tcW w:w="857" w:type="dxa"/>
            <w:vAlign w:val="center"/>
          </w:tcPr>
          <w:p w14:paraId="4897A3EE" w14:textId="77777777" w:rsidR="00896894" w:rsidRPr="00680B6F" w:rsidRDefault="00896894" w:rsidP="00AC6776">
            <w:pPr>
              <w:pStyle w:val="10chutrongbang"/>
              <w:widowControl w:val="0"/>
              <w:spacing w:before="20" w:after="20"/>
              <w:jc w:val="left"/>
              <w:rPr>
                <w:rFonts w:ascii="Times New Roman" w:hAnsi="Times New Roman"/>
                <w:color w:val="auto"/>
                <w:sz w:val="22"/>
                <w:szCs w:val="22"/>
                <w:lang w:val="nl-NL"/>
              </w:rPr>
            </w:pPr>
          </w:p>
        </w:tc>
        <w:tc>
          <w:tcPr>
            <w:tcW w:w="649" w:type="dxa"/>
            <w:vAlign w:val="center"/>
          </w:tcPr>
          <w:p w14:paraId="7C78CD0E" w14:textId="77777777" w:rsidR="00896894" w:rsidRPr="00680B6F" w:rsidRDefault="00896894" w:rsidP="00AC6776">
            <w:pPr>
              <w:pStyle w:val="10chutrongbang"/>
              <w:widowControl w:val="0"/>
              <w:spacing w:before="20" w:after="20"/>
              <w:jc w:val="left"/>
              <w:rPr>
                <w:rFonts w:ascii="Times New Roman" w:hAnsi="Times New Roman"/>
                <w:color w:val="auto"/>
                <w:lang w:val="nl-NL"/>
              </w:rPr>
            </w:pPr>
          </w:p>
        </w:tc>
      </w:tr>
      <w:tr w:rsidR="00896894" w:rsidRPr="00680B6F" w14:paraId="5427E253" w14:textId="77777777" w:rsidTr="00AC6776">
        <w:trPr>
          <w:cantSplit/>
        </w:trPr>
        <w:tc>
          <w:tcPr>
            <w:tcW w:w="509" w:type="dxa"/>
            <w:vAlign w:val="center"/>
          </w:tcPr>
          <w:p w14:paraId="0BB264AA" w14:textId="77777777" w:rsidR="00896894" w:rsidRPr="00680B6F" w:rsidRDefault="00896894" w:rsidP="00AC6776">
            <w:pPr>
              <w:widowControl w:val="0"/>
              <w:spacing w:before="20" w:after="20"/>
              <w:rPr>
                <w:sz w:val="22"/>
                <w:szCs w:val="22"/>
                <w:lang w:val="nl-NL"/>
              </w:rPr>
            </w:pPr>
          </w:p>
        </w:tc>
        <w:tc>
          <w:tcPr>
            <w:tcW w:w="3416" w:type="dxa"/>
            <w:vAlign w:val="center"/>
          </w:tcPr>
          <w:p w14:paraId="55CC9709" w14:textId="77777777" w:rsidR="00896894" w:rsidRPr="00680B6F" w:rsidRDefault="00896894" w:rsidP="00AC6776">
            <w:pPr>
              <w:widowControl w:val="0"/>
              <w:spacing w:before="20" w:after="20"/>
              <w:jc w:val="center"/>
              <w:rPr>
                <w:b/>
                <w:bCs/>
                <w:sz w:val="22"/>
                <w:szCs w:val="22"/>
                <w:lang w:val="nl-NL"/>
              </w:rPr>
            </w:pPr>
            <w:r w:rsidRPr="00680B6F">
              <w:rPr>
                <w:b/>
                <w:bCs/>
                <w:sz w:val="22"/>
                <w:szCs w:val="22"/>
                <w:lang w:val="nl-NL"/>
              </w:rPr>
              <w:t>Tổng cộng</w:t>
            </w:r>
          </w:p>
        </w:tc>
        <w:tc>
          <w:tcPr>
            <w:tcW w:w="758" w:type="dxa"/>
            <w:vAlign w:val="center"/>
          </w:tcPr>
          <w:p w14:paraId="24CB26D6" w14:textId="77777777" w:rsidR="00896894" w:rsidRPr="00680B6F" w:rsidRDefault="00896894" w:rsidP="00AC6776">
            <w:pPr>
              <w:pStyle w:val="10chutrongbang"/>
              <w:widowControl w:val="0"/>
              <w:spacing w:before="20" w:after="20"/>
              <w:jc w:val="left"/>
              <w:rPr>
                <w:rFonts w:ascii="Times New Roman" w:hAnsi="Times New Roman"/>
                <w:color w:val="auto"/>
                <w:sz w:val="22"/>
                <w:szCs w:val="22"/>
                <w:lang w:val="nl-NL"/>
              </w:rPr>
            </w:pPr>
          </w:p>
        </w:tc>
        <w:tc>
          <w:tcPr>
            <w:tcW w:w="632" w:type="dxa"/>
            <w:vAlign w:val="center"/>
          </w:tcPr>
          <w:p w14:paraId="209DAF2B" w14:textId="77777777" w:rsidR="00896894" w:rsidRPr="00680B6F" w:rsidRDefault="00896894" w:rsidP="00AC6776">
            <w:pPr>
              <w:pStyle w:val="10chutrongbang"/>
              <w:widowControl w:val="0"/>
              <w:spacing w:before="20" w:after="20"/>
              <w:jc w:val="left"/>
              <w:rPr>
                <w:rFonts w:ascii="Times New Roman" w:hAnsi="Times New Roman"/>
                <w:color w:val="auto"/>
                <w:sz w:val="22"/>
                <w:szCs w:val="22"/>
                <w:lang w:val="nl-NL"/>
              </w:rPr>
            </w:pPr>
          </w:p>
        </w:tc>
        <w:tc>
          <w:tcPr>
            <w:tcW w:w="863" w:type="dxa"/>
            <w:vAlign w:val="center"/>
          </w:tcPr>
          <w:p w14:paraId="5C55CCC7" w14:textId="77777777" w:rsidR="00896894" w:rsidRPr="00680B6F" w:rsidRDefault="00896894" w:rsidP="00AC6776">
            <w:pPr>
              <w:pStyle w:val="10chutrongbang"/>
              <w:widowControl w:val="0"/>
              <w:spacing w:before="20" w:after="20"/>
              <w:jc w:val="left"/>
              <w:rPr>
                <w:rFonts w:ascii="Times New Roman" w:hAnsi="Times New Roman"/>
                <w:color w:val="auto"/>
                <w:sz w:val="22"/>
                <w:szCs w:val="22"/>
                <w:lang w:val="nl-NL"/>
              </w:rPr>
            </w:pPr>
          </w:p>
        </w:tc>
        <w:tc>
          <w:tcPr>
            <w:tcW w:w="767" w:type="dxa"/>
            <w:vAlign w:val="center"/>
          </w:tcPr>
          <w:p w14:paraId="629DC50F" w14:textId="77777777" w:rsidR="00896894" w:rsidRPr="00680B6F" w:rsidRDefault="00896894" w:rsidP="00AC6776">
            <w:pPr>
              <w:pStyle w:val="10chutrongbang"/>
              <w:widowControl w:val="0"/>
              <w:spacing w:before="20" w:after="20"/>
              <w:jc w:val="left"/>
              <w:rPr>
                <w:rFonts w:ascii="Times New Roman" w:hAnsi="Times New Roman"/>
                <w:color w:val="auto"/>
                <w:sz w:val="22"/>
                <w:szCs w:val="22"/>
                <w:lang w:val="nl-NL"/>
              </w:rPr>
            </w:pPr>
          </w:p>
        </w:tc>
        <w:tc>
          <w:tcPr>
            <w:tcW w:w="904" w:type="dxa"/>
            <w:vAlign w:val="center"/>
          </w:tcPr>
          <w:p w14:paraId="599DB753" w14:textId="77777777" w:rsidR="00896894" w:rsidRPr="00680B6F" w:rsidRDefault="00896894" w:rsidP="00AC6776">
            <w:pPr>
              <w:pStyle w:val="10chutrongbang"/>
              <w:widowControl w:val="0"/>
              <w:spacing w:before="20" w:after="20"/>
              <w:jc w:val="left"/>
              <w:rPr>
                <w:rFonts w:ascii="Times New Roman" w:hAnsi="Times New Roman"/>
                <w:color w:val="auto"/>
                <w:sz w:val="22"/>
                <w:szCs w:val="22"/>
                <w:lang w:val="nl-NL"/>
              </w:rPr>
            </w:pPr>
          </w:p>
        </w:tc>
        <w:tc>
          <w:tcPr>
            <w:tcW w:w="857" w:type="dxa"/>
            <w:vAlign w:val="center"/>
          </w:tcPr>
          <w:p w14:paraId="128ED40E" w14:textId="77777777" w:rsidR="00896894" w:rsidRPr="00680B6F" w:rsidRDefault="00896894" w:rsidP="00AC6776">
            <w:pPr>
              <w:pStyle w:val="10chutrongbang"/>
              <w:widowControl w:val="0"/>
              <w:spacing w:before="20" w:after="20"/>
              <w:jc w:val="left"/>
              <w:rPr>
                <w:rFonts w:ascii="Times New Roman" w:hAnsi="Times New Roman"/>
                <w:color w:val="auto"/>
                <w:sz w:val="22"/>
                <w:szCs w:val="22"/>
                <w:lang w:val="nl-NL"/>
              </w:rPr>
            </w:pPr>
          </w:p>
        </w:tc>
        <w:tc>
          <w:tcPr>
            <w:tcW w:w="649" w:type="dxa"/>
            <w:vAlign w:val="center"/>
          </w:tcPr>
          <w:p w14:paraId="0C69DBF4" w14:textId="77777777" w:rsidR="00896894" w:rsidRPr="00680B6F" w:rsidRDefault="00896894" w:rsidP="00AC6776">
            <w:pPr>
              <w:pStyle w:val="10chutrongbang"/>
              <w:widowControl w:val="0"/>
              <w:spacing w:before="20" w:after="20"/>
              <w:jc w:val="left"/>
              <w:rPr>
                <w:rFonts w:ascii="Times New Roman" w:hAnsi="Times New Roman"/>
                <w:color w:val="auto"/>
                <w:lang w:val="nl-NL"/>
              </w:rPr>
            </w:pPr>
          </w:p>
        </w:tc>
      </w:tr>
    </w:tbl>
    <w:p w14:paraId="19227D52" w14:textId="77777777" w:rsidR="00896894" w:rsidRPr="00680B6F" w:rsidRDefault="00896894" w:rsidP="00896894">
      <w:pPr>
        <w:pStyle w:val="1chinhtrang"/>
        <w:spacing w:before="0" w:after="0" w:line="240" w:lineRule="auto"/>
        <w:ind w:firstLine="0"/>
        <w:rPr>
          <w:rFonts w:ascii="Times New Roman" w:hAnsi="Times New Roman"/>
          <w:color w:val="auto"/>
          <w:lang w:val="nl-NL"/>
        </w:rPr>
      </w:pPr>
    </w:p>
    <w:p w14:paraId="5B2E6D3B" w14:textId="77777777" w:rsidR="00896894" w:rsidRPr="00680B6F" w:rsidRDefault="00896894" w:rsidP="00896894">
      <w:pPr>
        <w:pStyle w:val="1chinhtrang"/>
        <w:spacing w:before="0" w:after="0" w:line="240" w:lineRule="auto"/>
        <w:ind w:firstLine="454"/>
        <w:rPr>
          <w:rFonts w:ascii="Times New Roman" w:hAnsi="Times New Roman"/>
          <w:color w:val="auto"/>
          <w:lang w:val="nl-NL"/>
        </w:rPr>
      </w:pPr>
      <w:r w:rsidRPr="00680B6F">
        <w:rPr>
          <w:rFonts w:ascii="Times New Roman" w:hAnsi="Times New Roman"/>
          <w:color w:val="auto"/>
          <w:lang w:val="nl-NL"/>
        </w:rPr>
        <w:t>Chúng tôi xin đảm bảo những thông tin trên là đúng sự thật.</w:t>
      </w:r>
    </w:p>
    <w:tbl>
      <w:tblPr>
        <w:tblW w:w="5000" w:type="pct"/>
        <w:tblLook w:val="01E0" w:firstRow="1" w:lastRow="1" w:firstColumn="1" w:lastColumn="1" w:noHBand="0" w:noVBand="0"/>
      </w:tblPr>
      <w:tblGrid>
        <w:gridCol w:w="4287"/>
        <w:gridCol w:w="5058"/>
      </w:tblGrid>
      <w:tr w:rsidR="00896894" w:rsidRPr="00C06442" w14:paraId="71023EC7" w14:textId="77777777" w:rsidTr="00AC6776">
        <w:tc>
          <w:tcPr>
            <w:tcW w:w="2294" w:type="pct"/>
            <w:vAlign w:val="center"/>
          </w:tcPr>
          <w:p w14:paraId="1F21645A" w14:textId="77777777" w:rsidR="00896894" w:rsidRPr="00C06442" w:rsidRDefault="00896894" w:rsidP="00AC6776">
            <w:pPr>
              <w:pStyle w:val="2dongcach"/>
              <w:spacing w:line="280" w:lineRule="exact"/>
              <w:rPr>
                <w:rFonts w:ascii="Times New Roman" w:hAnsi="Times New Roman"/>
                <w:bCs w:val="0"/>
                <w:color w:val="auto"/>
                <w:lang w:val="nl-NL"/>
              </w:rPr>
            </w:pPr>
          </w:p>
          <w:p w14:paraId="5F138418" w14:textId="77777777" w:rsidR="00896894" w:rsidRPr="00C06442" w:rsidRDefault="00896894" w:rsidP="00AC6776">
            <w:pPr>
              <w:pStyle w:val="2dongcach"/>
              <w:spacing w:line="280" w:lineRule="exact"/>
              <w:rPr>
                <w:rFonts w:ascii="Times New Roman" w:hAnsi="Times New Roman"/>
                <w:b/>
                <w:bCs w:val="0"/>
                <w:color w:val="auto"/>
                <w:lang w:val="nl-NL"/>
              </w:rPr>
            </w:pPr>
            <w:r w:rsidRPr="00C06442">
              <w:rPr>
                <w:rFonts w:ascii="Times New Roman" w:hAnsi="Times New Roman"/>
                <w:b/>
                <w:bCs w:val="0"/>
                <w:color w:val="auto"/>
                <w:lang w:val="nl-NL"/>
              </w:rPr>
              <w:t>Người lập biểu</w:t>
            </w:r>
          </w:p>
          <w:p w14:paraId="0ABF7DCA" w14:textId="77777777" w:rsidR="00896894" w:rsidRPr="00C06442" w:rsidRDefault="00896894" w:rsidP="00AC6776">
            <w:pPr>
              <w:pStyle w:val="BodyText"/>
              <w:widowControl w:val="0"/>
              <w:spacing w:line="280" w:lineRule="exact"/>
              <w:jc w:val="center"/>
              <w:rPr>
                <w:rFonts w:ascii="Times New Roman" w:hAnsi="Times New Roman"/>
                <w:b w:val="0"/>
                <w:i/>
                <w:iCs/>
                <w:color w:val="000000"/>
                <w:sz w:val="22"/>
                <w:szCs w:val="22"/>
                <w:lang w:val="nl-NL"/>
              </w:rPr>
            </w:pPr>
            <w:r w:rsidRPr="00C06442">
              <w:rPr>
                <w:rFonts w:ascii="Times New Roman" w:hAnsi="Times New Roman"/>
                <w:b w:val="0"/>
                <w:i/>
                <w:iCs/>
                <w:sz w:val="22"/>
                <w:szCs w:val="22"/>
                <w:lang w:val="nl-NL"/>
              </w:rPr>
              <w:t>(Ký và ghi rõ</w:t>
            </w:r>
            <w:r>
              <w:rPr>
                <w:rFonts w:ascii="Times New Roman" w:hAnsi="Times New Roman"/>
                <w:b w:val="0"/>
                <w:i/>
                <w:iCs/>
                <w:sz w:val="22"/>
                <w:szCs w:val="22"/>
                <w:lang w:val="nl-NL"/>
              </w:rPr>
              <w:t xml:space="preserve"> họ</w:t>
            </w:r>
            <w:r w:rsidRPr="00C06442">
              <w:rPr>
                <w:rFonts w:ascii="Times New Roman" w:hAnsi="Times New Roman"/>
                <w:b w:val="0"/>
                <w:i/>
                <w:iCs/>
                <w:sz w:val="22"/>
                <w:szCs w:val="22"/>
                <w:lang w:val="nl-NL"/>
              </w:rPr>
              <w:t xml:space="preserve"> tên)</w:t>
            </w:r>
          </w:p>
        </w:tc>
        <w:tc>
          <w:tcPr>
            <w:tcW w:w="2706" w:type="pct"/>
            <w:vAlign w:val="center"/>
          </w:tcPr>
          <w:p w14:paraId="6F496587" w14:textId="77777777" w:rsidR="00896894" w:rsidRPr="00C06442" w:rsidRDefault="00896894" w:rsidP="00AC6776">
            <w:pPr>
              <w:pStyle w:val="BodyText"/>
              <w:widowControl w:val="0"/>
              <w:spacing w:line="280" w:lineRule="exact"/>
              <w:jc w:val="center"/>
              <w:rPr>
                <w:rFonts w:ascii="Times New Roman" w:hAnsi="Times New Roman"/>
                <w:b w:val="0"/>
                <w:i/>
                <w:iCs/>
                <w:color w:val="000000"/>
                <w:sz w:val="22"/>
                <w:szCs w:val="22"/>
                <w:lang w:val="nl-NL"/>
              </w:rPr>
            </w:pPr>
            <w:r w:rsidRPr="00C06442">
              <w:rPr>
                <w:rFonts w:ascii="Times New Roman" w:hAnsi="Times New Roman"/>
                <w:b w:val="0"/>
                <w:i/>
                <w:iCs/>
                <w:color w:val="000000"/>
                <w:sz w:val="22"/>
                <w:szCs w:val="22"/>
                <w:lang w:val="nl-NL"/>
              </w:rPr>
              <w:t>...., ngày... tháng... năm...</w:t>
            </w:r>
          </w:p>
          <w:p w14:paraId="6DC8E041" w14:textId="77777777" w:rsidR="00896894" w:rsidRPr="00C06442" w:rsidRDefault="00896894" w:rsidP="00AC6776">
            <w:pPr>
              <w:pStyle w:val="1chinhtrang"/>
              <w:spacing w:before="0" w:after="0" w:line="280" w:lineRule="exact"/>
              <w:ind w:firstLine="0"/>
              <w:jc w:val="center"/>
              <w:rPr>
                <w:rFonts w:ascii="Times New Roman" w:hAnsi="Times New Roman"/>
                <w:b/>
                <w:bCs/>
                <w:color w:val="auto"/>
                <w:lang w:val="nl-NL"/>
              </w:rPr>
            </w:pPr>
            <w:r w:rsidRPr="00C06442">
              <w:rPr>
                <w:rFonts w:ascii="Times New Roman" w:hAnsi="Times New Roman"/>
                <w:b/>
                <w:bCs/>
                <w:color w:val="auto"/>
                <w:lang w:val="nl-NL"/>
              </w:rPr>
              <w:t>Người đại diện theo pháp luật</w:t>
            </w:r>
          </w:p>
          <w:p w14:paraId="4E501353" w14:textId="77777777" w:rsidR="00896894" w:rsidRPr="00C06442" w:rsidRDefault="00896894" w:rsidP="00AC6776">
            <w:pPr>
              <w:pStyle w:val="BodyText"/>
              <w:widowControl w:val="0"/>
              <w:spacing w:line="280" w:lineRule="exact"/>
              <w:jc w:val="center"/>
              <w:rPr>
                <w:rFonts w:ascii="Times New Roman" w:hAnsi="Times New Roman"/>
                <w:b w:val="0"/>
                <w:i/>
                <w:iCs/>
                <w:color w:val="000000"/>
                <w:sz w:val="22"/>
                <w:szCs w:val="22"/>
                <w:lang w:val="nl-NL"/>
              </w:rPr>
            </w:pPr>
            <w:r w:rsidRPr="00C06442">
              <w:rPr>
                <w:rFonts w:ascii="Times New Roman" w:hAnsi="Times New Roman"/>
                <w:b w:val="0"/>
                <w:i/>
                <w:iCs/>
                <w:sz w:val="22"/>
                <w:szCs w:val="22"/>
                <w:lang w:val="nl-NL"/>
              </w:rPr>
              <w:t xml:space="preserve"> (Ký và đóng dấu)</w:t>
            </w:r>
          </w:p>
        </w:tc>
      </w:tr>
    </w:tbl>
    <w:p w14:paraId="7E2F3A25" w14:textId="77777777" w:rsidR="00896894" w:rsidRPr="00680B6F" w:rsidRDefault="00896894" w:rsidP="00896894">
      <w:pPr>
        <w:pStyle w:val="2dongcach"/>
        <w:rPr>
          <w:rFonts w:ascii="Times New Roman" w:hAnsi="Times New Roman"/>
          <w:color w:val="auto"/>
          <w:sz w:val="12"/>
          <w:szCs w:val="12"/>
          <w:lang w:val="nl-NL"/>
        </w:rPr>
      </w:pPr>
    </w:p>
    <w:p w14:paraId="74D6A655" w14:textId="77777777" w:rsidR="00896894" w:rsidRDefault="00896894" w:rsidP="00896894">
      <w:pPr>
        <w:pStyle w:val="2dongcach"/>
        <w:overflowPunct/>
        <w:adjustRightInd/>
        <w:ind w:firstLine="454"/>
        <w:jc w:val="both"/>
        <w:rPr>
          <w:rFonts w:ascii="Times New Roman" w:hAnsi="Times New Roman"/>
          <w:b/>
          <w:bCs w:val="0"/>
          <w:color w:val="auto"/>
          <w:lang w:val="nl-NL"/>
        </w:rPr>
      </w:pPr>
    </w:p>
    <w:p w14:paraId="69B805AF" w14:textId="77777777" w:rsidR="00896894" w:rsidRPr="00680B6F" w:rsidRDefault="00896894" w:rsidP="00896894">
      <w:pPr>
        <w:pStyle w:val="2dongcach"/>
        <w:overflowPunct/>
        <w:adjustRightInd/>
        <w:ind w:firstLine="454"/>
        <w:jc w:val="both"/>
        <w:rPr>
          <w:rFonts w:ascii="Times New Roman" w:hAnsi="Times New Roman"/>
          <w:color w:val="auto"/>
          <w:lang w:val="nl-NL"/>
        </w:rPr>
      </w:pPr>
      <w:r w:rsidRPr="00680B6F">
        <w:rPr>
          <w:rFonts w:ascii="Times New Roman" w:hAnsi="Times New Roman"/>
          <w:b/>
          <w:bCs w:val="0"/>
          <w:color w:val="auto"/>
          <w:lang w:val="nl-NL"/>
        </w:rPr>
        <w:t xml:space="preserve">Ghi chú: </w:t>
      </w:r>
      <w:r w:rsidRPr="00680B6F">
        <w:rPr>
          <w:rFonts w:ascii="Times New Roman" w:hAnsi="Times New Roman"/>
          <w:color w:val="auto"/>
          <w:lang w:val="nl-NL"/>
        </w:rPr>
        <w:t>Chỉ tiêu (9) là kết quả chênh lệch giữa chỉ tiêu (3) và chỉ tiêu (6)</w:t>
      </w:r>
    </w:p>
    <w:p w14:paraId="53BEFFB0" w14:textId="77777777" w:rsidR="00896894" w:rsidRDefault="00896894" w:rsidP="00896894">
      <w:pPr>
        <w:pStyle w:val="2dongcach"/>
        <w:jc w:val="both"/>
        <w:rPr>
          <w:rFonts w:ascii="Times New Roman" w:hAnsi="Times New Roman"/>
          <w:color w:val="auto"/>
          <w:lang w:val="nl-NL"/>
        </w:rPr>
      </w:pPr>
      <w:r>
        <w:rPr>
          <w:rFonts w:ascii="Times New Roman" w:hAnsi="Times New Roman"/>
          <w:color w:val="auto"/>
          <w:lang w:val="nl-NL"/>
        </w:rPr>
        <w:br w:type="page"/>
      </w:r>
    </w:p>
    <w:p w14:paraId="6163D91A" w14:textId="77777777" w:rsidR="00896894" w:rsidRDefault="00896894" w:rsidP="00896894">
      <w:pPr>
        <w:pStyle w:val="2dongcach"/>
        <w:jc w:val="both"/>
        <w:rPr>
          <w:rFonts w:ascii="Times New Roman" w:hAnsi="Times New Roman"/>
          <w:color w:val="auto"/>
          <w:lang w:val="nl-NL"/>
        </w:rPr>
      </w:pPr>
      <w:r w:rsidRPr="00680B6F">
        <w:rPr>
          <w:rFonts w:ascii="Times New Roman" w:hAnsi="Times New Roman"/>
          <w:noProof/>
        </w:rPr>
        <w:lastRenderedPageBreak/>
        <mc:AlternateContent>
          <mc:Choice Requires="wps">
            <w:drawing>
              <wp:anchor distT="0" distB="0" distL="114300" distR="114300" simplePos="0" relativeHeight="251720704" behindDoc="0" locked="0" layoutInCell="1" allowOverlap="1" wp14:anchorId="008E8D43" wp14:editId="77CE03DA">
                <wp:simplePos x="0" y="0"/>
                <wp:positionH relativeFrom="column">
                  <wp:posOffset>4335780</wp:posOffset>
                </wp:positionH>
                <wp:positionV relativeFrom="paragraph">
                  <wp:posOffset>-170180</wp:posOffset>
                </wp:positionV>
                <wp:extent cx="1595120" cy="575945"/>
                <wp:effectExtent l="0" t="0" r="5080" b="0"/>
                <wp:wrapNone/>
                <wp:docPr id="44" name="Rectangle 130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95120" cy="575945"/>
                        </a:xfrm>
                        <a:prstGeom prst="rect">
                          <a:avLst/>
                        </a:prstGeom>
                        <a:solidFill>
                          <a:srgbClr val="FFFFFF"/>
                        </a:solidFill>
                        <a:ln w="9525">
                          <a:solidFill>
                            <a:srgbClr val="000000"/>
                          </a:solidFill>
                          <a:miter lim="800000"/>
                          <a:headEnd/>
                          <a:tailEnd/>
                        </a:ln>
                      </wps:spPr>
                      <wps:txbx>
                        <w:txbxContent>
                          <w:p w14:paraId="0C65A6F4" w14:textId="77777777" w:rsidR="00896894" w:rsidRPr="0081682F" w:rsidRDefault="00896894" w:rsidP="00896894">
                            <w:pPr>
                              <w:pStyle w:val="5somuc"/>
                              <w:rPr>
                                <w:rFonts w:ascii="Times New Roman" w:hAnsi="Times New Roman"/>
                                <w:color w:val="auto"/>
                                <w:spacing w:val="-4"/>
                                <w:sz w:val="16"/>
                                <w:szCs w:val="16"/>
                                <w:lang w:val="nl-NL"/>
                              </w:rPr>
                            </w:pPr>
                            <w:r w:rsidRPr="0081682F">
                              <w:rPr>
                                <w:rFonts w:ascii="Times New Roman" w:hAnsi="Times New Roman"/>
                                <w:color w:val="auto"/>
                                <w:spacing w:val="-4"/>
                                <w:sz w:val="16"/>
                                <w:szCs w:val="16"/>
                                <w:lang w:val="nl-NL"/>
                              </w:rPr>
                              <w:t>Mẫu số</w:t>
                            </w:r>
                            <w:r>
                              <w:rPr>
                                <w:rFonts w:ascii="Times New Roman" w:hAnsi="Times New Roman"/>
                                <w:color w:val="auto"/>
                                <w:spacing w:val="-4"/>
                                <w:sz w:val="16"/>
                                <w:szCs w:val="16"/>
                                <w:lang w:val="nl-NL"/>
                              </w:rPr>
                              <w:t xml:space="preserve"> 2</w:t>
                            </w:r>
                            <w:r w:rsidRPr="0081682F">
                              <w:rPr>
                                <w:rFonts w:ascii="Times New Roman" w:hAnsi="Times New Roman"/>
                                <w:color w:val="auto"/>
                                <w:spacing w:val="-4"/>
                                <w:sz w:val="16"/>
                                <w:szCs w:val="16"/>
                                <w:lang w:val="nl-NL"/>
                              </w:rPr>
                              <w:t>-T</w:t>
                            </w:r>
                            <w:r>
                              <w:rPr>
                                <w:rFonts w:ascii="Times New Roman" w:hAnsi="Times New Roman"/>
                                <w:color w:val="auto"/>
                                <w:spacing w:val="-4"/>
                                <w:sz w:val="16"/>
                                <w:szCs w:val="16"/>
                                <w:lang w:val="nl-NL"/>
                              </w:rPr>
                              <w:t>BH</w:t>
                            </w:r>
                          </w:p>
                          <w:p w14:paraId="32C28993" w14:textId="77777777" w:rsidR="00896894" w:rsidRDefault="00896894" w:rsidP="00896894">
                            <w:pPr>
                              <w:pStyle w:val="5somuc"/>
                              <w:rPr>
                                <w:rFonts w:ascii="Times New Roman" w:hAnsi="Times New Roman"/>
                                <w:b w:val="0"/>
                                <w:bCs/>
                                <w:i/>
                                <w:iCs/>
                                <w:sz w:val="16"/>
                                <w:szCs w:val="16"/>
                                <w:lang w:val="nl-NL"/>
                              </w:rPr>
                            </w:pPr>
                            <w:r w:rsidRPr="000C5C33">
                              <w:rPr>
                                <w:rFonts w:ascii="Times New Roman" w:hAnsi="Times New Roman"/>
                                <w:b w:val="0"/>
                                <w:bCs/>
                                <w:i/>
                                <w:iCs/>
                                <w:sz w:val="16"/>
                                <w:szCs w:val="16"/>
                                <w:lang w:val="nl-NL"/>
                              </w:rPr>
                              <w:t>(Ban hành kèm theo</w:t>
                            </w:r>
                            <w:r>
                              <w:rPr>
                                <w:rFonts w:ascii="Times New Roman" w:hAnsi="Times New Roman"/>
                                <w:b w:val="0"/>
                                <w:bCs/>
                                <w:i/>
                                <w:iCs/>
                                <w:sz w:val="16"/>
                                <w:szCs w:val="16"/>
                                <w:lang w:val="nl-NL"/>
                              </w:rPr>
                              <w:t xml:space="preserve"> Thông tư </w:t>
                            </w:r>
                          </w:p>
                          <w:p w14:paraId="6C24A950" w14:textId="77777777" w:rsidR="00896894" w:rsidRPr="000C5C33" w:rsidRDefault="00896894" w:rsidP="00896894">
                            <w:pPr>
                              <w:pStyle w:val="5somuc"/>
                              <w:rPr>
                                <w:rFonts w:ascii="Times New Roman" w:hAnsi="Times New Roman"/>
                                <w:b w:val="0"/>
                                <w:bCs/>
                                <w:i/>
                                <w:iCs/>
                                <w:color w:val="auto"/>
                                <w:spacing w:val="-4"/>
                                <w:sz w:val="16"/>
                                <w:szCs w:val="16"/>
                                <w:lang w:val="nl-NL"/>
                              </w:rPr>
                            </w:pPr>
                            <w:r>
                              <w:rPr>
                                <w:rFonts w:ascii="Times New Roman" w:hAnsi="Times New Roman"/>
                                <w:b w:val="0"/>
                                <w:bCs/>
                                <w:i/>
                                <w:iCs/>
                                <w:sz w:val="16"/>
                                <w:szCs w:val="16"/>
                                <w:lang w:val="nl-NL"/>
                              </w:rPr>
                              <w:t>số 50/2017/TT-BTC</w:t>
                            </w:r>
                          </w:p>
                          <w:p w14:paraId="558044E4" w14:textId="77777777" w:rsidR="00896894" w:rsidRPr="00F86F15" w:rsidRDefault="00896894" w:rsidP="00896894">
                            <w:pPr>
                              <w:jc w:val="center"/>
                              <w:rPr>
                                <w:i/>
                                <w:iCs/>
                                <w:spacing w:val="-6"/>
                                <w:sz w:val="8"/>
                                <w:szCs w:val="8"/>
                                <w:lang w:val="nl-NL"/>
                              </w:rPr>
                            </w:pPr>
                            <w:r w:rsidRPr="000C5C33">
                              <w:rPr>
                                <w:i/>
                                <w:iCs/>
                                <w:spacing w:val="-6"/>
                                <w:sz w:val="16"/>
                                <w:szCs w:val="16"/>
                                <w:lang w:val="nl-NL"/>
                              </w:rPr>
                              <w:t>ngày</w:t>
                            </w:r>
                            <w:r>
                              <w:rPr>
                                <w:i/>
                                <w:iCs/>
                                <w:spacing w:val="-6"/>
                                <w:sz w:val="16"/>
                                <w:szCs w:val="16"/>
                                <w:lang w:val="nl-NL"/>
                              </w:rPr>
                              <w:t xml:space="preserve"> 15/5/2017 </w:t>
                            </w:r>
                            <w:r w:rsidRPr="000C5C33">
                              <w:rPr>
                                <w:i/>
                                <w:iCs/>
                                <w:spacing w:val="-6"/>
                                <w:sz w:val="16"/>
                                <w:szCs w:val="16"/>
                                <w:lang w:val="nl-NL"/>
                              </w:rPr>
                              <w:t>của Bộ Tài chính)</w:t>
                            </w:r>
                          </w:p>
                          <w:p w14:paraId="34DFCF26" w14:textId="77777777" w:rsidR="00896894" w:rsidRPr="00F86F15" w:rsidRDefault="00896894" w:rsidP="00896894">
                            <w:pPr>
                              <w:pStyle w:val="5somuc"/>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8E8D43" id="Rectangle 13029" o:spid="_x0000_s1064" style="position:absolute;left:0;text-align:left;margin-left:341.4pt;margin-top:-13.4pt;width:125.6pt;height:45.3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">
                <v:path arrowok="t"/>
                <v:textbox>
                  <w:txbxContent>
                    <w:p w14:paraId="0C65A6F4" w14:textId="77777777" w:rsidR="00896894" w:rsidRPr="0081682F" w:rsidRDefault="00896894" w:rsidP="00896894">
                      <w:pPr>
                        <w:pStyle w:val="5somuc"/>
                        <w:rPr>
                          <w:rFonts w:ascii="Times New Roman" w:hAnsi="Times New Roman"/>
                          <w:color w:val="auto"/>
                          <w:spacing w:val="-4"/>
                          <w:sz w:val="16"/>
                          <w:szCs w:val="16"/>
                          <w:lang w:val="nl-NL"/>
                        </w:rPr>
                      </w:pPr>
                      <w:r w:rsidRPr="0081682F">
                        <w:rPr>
                          <w:rFonts w:ascii="Times New Roman" w:hAnsi="Times New Roman"/>
                          <w:color w:val="auto"/>
                          <w:spacing w:val="-4"/>
                          <w:sz w:val="16"/>
                          <w:szCs w:val="16"/>
                          <w:lang w:val="nl-NL"/>
                        </w:rPr>
                        <w:t>Mẫu số</w:t>
                      </w:r>
                      <w:r>
                        <w:rPr>
                          <w:rFonts w:ascii="Times New Roman" w:hAnsi="Times New Roman"/>
                          <w:color w:val="auto"/>
                          <w:spacing w:val="-4"/>
                          <w:sz w:val="16"/>
                          <w:szCs w:val="16"/>
                          <w:lang w:val="nl-NL"/>
                        </w:rPr>
                        <w:t xml:space="preserve"> 2</w:t>
                      </w:r>
                      <w:r w:rsidRPr="0081682F">
                        <w:rPr>
                          <w:rFonts w:ascii="Times New Roman" w:hAnsi="Times New Roman"/>
                          <w:color w:val="auto"/>
                          <w:spacing w:val="-4"/>
                          <w:sz w:val="16"/>
                          <w:szCs w:val="16"/>
                          <w:lang w:val="nl-NL"/>
                        </w:rPr>
                        <w:t>-T</w:t>
                      </w:r>
                      <w:r>
                        <w:rPr>
                          <w:rFonts w:ascii="Times New Roman" w:hAnsi="Times New Roman"/>
                          <w:color w:val="auto"/>
                          <w:spacing w:val="-4"/>
                          <w:sz w:val="16"/>
                          <w:szCs w:val="16"/>
                          <w:lang w:val="nl-NL"/>
                        </w:rPr>
                        <w:t>BH</w:t>
                      </w:r>
                    </w:p>
                    <w:p w14:paraId="32C28993" w14:textId="77777777" w:rsidR="00896894" w:rsidRDefault="00896894" w:rsidP="00896894">
                      <w:pPr>
                        <w:pStyle w:val="5somuc"/>
                        <w:rPr>
                          <w:rFonts w:ascii="Times New Roman" w:hAnsi="Times New Roman"/>
                          <w:b w:val="0"/>
                          <w:bCs/>
                          <w:i/>
                          <w:iCs/>
                          <w:sz w:val="16"/>
                          <w:szCs w:val="16"/>
                          <w:lang w:val="nl-NL"/>
                        </w:rPr>
                      </w:pPr>
                      <w:r w:rsidRPr="000C5C33">
                        <w:rPr>
                          <w:rFonts w:ascii="Times New Roman" w:hAnsi="Times New Roman"/>
                          <w:b w:val="0"/>
                          <w:bCs/>
                          <w:i/>
                          <w:iCs/>
                          <w:sz w:val="16"/>
                          <w:szCs w:val="16"/>
                          <w:lang w:val="nl-NL"/>
                        </w:rPr>
                        <w:t>(Ban hành kèm theo</w:t>
                      </w:r>
                      <w:r>
                        <w:rPr>
                          <w:rFonts w:ascii="Times New Roman" w:hAnsi="Times New Roman"/>
                          <w:b w:val="0"/>
                          <w:bCs/>
                          <w:i/>
                          <w:iCs/>
                          <w:sz w:val="16"/>
                          <w:szCs w:val="16"/>
                          <w:lang w:val="nl-NL"/>
                        </w:rPr>
                        <w:t xml:space="preserve"> Thông tư </w:t>
                      </w:r>
                    </w:p>
                    <w:p w14:paraId="6C24A950" w14:textId="77777777" w:rsidR="00896894" w:rsidRPr="000C5C33" w:rsidRDefault="00896894" w:rsidP="00896894">
                      <w:pPr>
                        <w:pStyle w:val="5somuc"/>
                        <w:rPr>
                          <w:rFonts w:ascii="Times New Roman" w:hAnsi="Times New Roman"/>
                          <w:b w:val="0"/>
                          <w:bCs/>
                          <w:i/>
                          <w:iCs/>
                          <w:color w:val="auto"/>
                          <w:spacing w:val="-4"/>
                          <w:sz w:val="16"/>
                          <w:szCs w:val="16"/>
                          <w:lang w:val="nl-NL"/>
                        </w:rPr>
                      </w:pPr>
                      <w:r>
                        <w:rPr>
                          <w:rFonts w:ascii="Times New Roman" w:hAnsi="Times New Roman"/>
                          <w:b w:val="0"/>
                          <w:bCs/>
                          <w:i/>
                          <w:iCs/>
                          <w:sz w:val="16"/>
                          <w:szCs w:val="16"/>
                          <w:lang w:val="nl-NL"/>
                        </w:rPr>
                        <w:t>số 50/2017/TT-BTC</w:t>
                      </w:r>
                    </w:p>
                    <w:p w14:paraId="558044E4" w14:textId="77777777" w:rsidR="00896894" w:rsidRPr="00F86F15" w:rsidRDefault="00896894" w:rsidP="00896894">
                      <w:pPr>
                        <w:jc w:val="center"/>
                        <w:rPr>
                          <w:i/>
                          <w:iCs/>
                          <w:spacing w:val="-6"/>
                          <w:sz w:val="8"/>
                          <w:szCs w:val="8"/>
                          <w:lang w:val="nl-NL"/>
                        </w:rPr>
                      </w:pPr>
                      <w:r w:rsidRPr="000C5C33">
                        <w:rPr>
                          <w:i/>
                          <w:iCs/>
                          <w:spacing w:val="-6"/>
                          <w:sz w:val="16"/>
                          <w:szCs w:val="16"/>
                          <w:lang w:val="nl-NL"/>
                        </w:rPr>
                        <w:t>ngày</w:t>
                      </w:r>
                      <w:r>
                        <w:rPr>
                          <w:i/>
                          <w:iCs/>
                          <w:spacing w:val="-6"/>
                          <w:sz w:val="16"/>
                          <w:szCs w:val="16"/>
                          <w:lang w:val="nl-NL"/>
                        </w:rPr>
                        <w:t xml:space="preserve"> 15/5/2017 </w:t>
                      </w:r>
                      <w:r w:rsidRPr="000C5C33">
                        <w:rPr>
                          <w:i/>
                          <w:iCs/>
                          <w:spacing w:val="-6"/>
                          <w:sz w:val="16"/>
                          <w:szCs w:val="16"/>
                          <w:lang w:val="nl-NL"/>
                        </w:rPr>
                        <w:t>của Bộ Tài chính)</w:t>
                      </w:r>
                    </w:p>
                    <w:p w14:paraId="34DFCF26" w14:textId="77777777" w:rsidR="00896894" w:rsidRPr="00F86F15" w:rsidRDefault="00896894" w:rsidP="00896894">
                      <w:pPr>
                        <w:pStyle w:val="5somuc"/>
                        <w:rPr>
                          <w:lang w:val="nl-NL"/>
                        </w:rPr>
                      </w:pPr>
                    </w:p>
                  </w:txbxContent>
                </v:textbox>
              </v:rect>
            </w:pict>
          </mc:Fallback>
        </mc:AlternateContent>
      </w:r>
    </w:p>
    <w:p w14:paraId="4E8CB64D" w14:textId="77777777" w:rsidR="00896894" w:rsidRDefault="00896894" w:rsidP="00896894">
      <w:pPr>
        <w:pStyle w:val="2dongcach"/>
        <w:jc w:val="both"/>
        <w:rPr>
          <w:rFonts w:ascii="Times New Roman" w:hAnsi="Times New Roman"/>
          <w:color w:val="auto"/>
          <w:lang w:val="nl-NL"/>
        </w:rPr>
      </w:pPr>
    </w:p>
    <w:p w14:paraId="073A8B7B" w14:textId="77777777" w:rsidR="00896894" w:rsidRPr="00680B6F" w:rsidRDefault="00896894" w:rsidP="00896894">
      <w:pPr>
        <w:pStyle w:val="2dongcach"/>
        <w:jc w:val="both"/>
        <w:rPr>
          <w:rFonts w:ascii="Times New Roman" w:hAnsi="Times New Roman"/>
          <w:color w:val="auto"/>
          <w:lang w:val="nl-NL"/>
        </w:rPr>
      </w:pPr>
    </w:p>
    <w:p w14:paraId="6C05A98D" w14:textId="77777777" w:rsidR="00896894" w:rsidRPr="00680B6F" w:rsidRDefault="00896894" w:rsidP="00896894">
      <w:pPr>
        <w:pStyle w:val="5somuc"/>
        <w:rPr>
          <w:rFonts w:ascii="Times New Roman" w:hAnsi="Times New Roman"/>
          <w:lang w:val="nl-NL"/>
        </w:rPr>
      </w:pPr>
      <w:r w:rsidRPr="00680B6F">
        <w:rPr>
          <w:rFonts w:ascii="Times New Roman" w:hAnsi="Times New Roman"/>
          <w:lang w:val="nl-NL"/>
        </w:rPr>
        <w:t>BÁO CÁO BỒI THƯỜNG/TRẢ TIỀN TÁI BẢO HIỂM</w:t>
      </w:r>
    </w:p>
    <w:p w14:paraId="30466515" w14:textId="77777777" w:rsidR="00896894" w:rsidRPr="00680B6F" w:rsidRDefault="00896894" w:rsidP="00896894">
      <w:pPr>
        <w:pStyle w:val="1chinhtrang"/>
        <w:spacing w:before="0" w:after="0" w:line="240" w:lineRule="auto"/>
        <w:ind w:firstLine="0"/>
        <w:rPr>
          <w:rFonts w:ascii="Times New Roman" w:hAnsi="Times New Roman"/>
          <w:i/>
          <w:iCs/>
          <w:color w:val="auto"/>
          <w:u w:val="single"/>
          <w:lang w:val="nl-NL"/>
        </w:rPr>
      </w:pPr>
    </w:p>
    <w:p w14:paraId="17A0AEF9" w14:textId="77777777" w:rsidR="00896894" w:rsidRPr="00680B6F" w:rsidRDefault="00896894" w:rsidP="00896894">
      <w:pPr>
        <w:pStyle w:val="1chinhtrang"/>
        <w:spacing w:before="40" w:after="0" w:line="240" w:lineRule="auto"/>
        <w:ind w:firstLine="454"/>
        <w:rPr>
          <w:rFonts w:ascii="Times New Roman" w:hAnsi="Times New Roman"/>
          <w:color w:val="auto"/>
          <w:lang w:val="nl-NL"/>
        </w:rPr>
      </w:pPr>
      <w:r w:rsidRPr="00680B6F">
        <w:rPr>
          <w:rFonts w:ascii="Times New Roman" w:hAnsi="Times New Roman"/>
          <w:color w:val="auto"/>
          <w:lang w:val="nl-NL"/>
        </w:rPr>
        <w:t>- Tên doanh nghiệp tái bảo hiểm:</w:t>
      </w:r>
      <w:r>
        <w:rPr>
          <w:rFonts w:ascii="Times New Roman" w:hAnsi="Times New Roman"/>
          <w:color w:val="auto"/>
          <w:lang w:val="nl-NL"/>
        </w:rPr>
        <w:t>.</w:t>
      </w:r>
      <w:r w:rsidRPr="00680B6F">
        <w:rPr>
          <w:rFonts w:ascii="Times New Roman" w:hAnsi="Times New Roman"/>
          <w:color w:val="auto"/>
          <w:lang w:val="nl-NL"/>
        </w:rPr>
        <w:t>.......................................................</w:t>
      </w:r>
      <w:r>
        <w:rPr>
          <w:rFonts w:ascii="Times New Roman" w:hAnsi="Times New Roman"/>
          <w:color w:val="auto"/>
          <w:lang w:val="nl-NL"/>
        </w:rPr>
        <w:t>........</w:t>
      </w:r>
      <w:r w:rsidRPr="00680B6F">
        <w:rPr>
          <w:rFonts w:ascii="Times New Roman" w:hAnsi="Times New Roman"/>
          <w:color w:val="auto"/>
          <w:lang w:val="nl-NL"/>
        </w:rPr>
        <w:t>............................................</w:t>
      </w:r>
    </w:p>
    <w:p w14:paraId="0A653FDB" w14:textId="77777777" w:rsidR="00896894" w:rsidRPr="00680B6F" w:rsidRDefault="00896894" w:rsidP="00896894">
      <w:pPr>
        <w:pStyle w:val="1chinhtrang"/>
        <w:spacing w:before="40" w:after="0" w:line="240" w:lineRule="auto"/>
        <w:ind w:firstLine="454"/>
        <w:rPr>
          <w:rFonts w:ascii="Times New Roman" w:hAnsi="Times New Roman"/>
          <w:color w:val="auto"/>
          <w:lang w:val="nl-NL"/>
        </w:rPr>
      </w:pPr>
      <w:r w:rsidRPr="00680B6F">
        <w:rPr>
          <w:rFonts w:ascii="Times New Roman" w:hAnsi="Times New Roman"/>
          <w:color w:val="auto"/>
          <w:lang w:val="nl-NL"/>
        </w:rPr>
        <w:t>- Báo cáo quý (năm):............</w:t>
      </w:r>
      <w:r>
        <w:rPr>
          <w:rFonts w:ascii="Times New Roman" w:hAnsi="Times New Roman"/>
          <w:color w:val="auto"/>
          <w:lang w:val="nl-NL"/>
        </w:rPr>
        <w:t>.........</w:t>
      </w:r>
      <w:r w:rsidRPr="00680B6F">
        <w:rPr>
          <w:rFonts w:ascii="Times New Roman" w:hAnsi="Times New Roman"/>
          <w:color w:val="auto"/>
          <w:lang w:val="nl-NL"/>
        </w:rPr>
        <w:t>............. từ</w:t>
      </w:r>
      <w:r>
        <w:rPr>
          <w:rFonts w:ascii="Times New Roman" w:hAnsi="Times New Roman"/>
          <w:color w:val="auto"/>
          <w:lang w:val="nl-NL"/>
        </w:rPr>
        <w:t>.</w:t>
      </w:r>
      <w:r w:rsidRPr="00680B6F">
        <w:rPr>
          <w:rFonts w:ascii="Times New Roman" w:hAnsi="Times New Roman"/>
          <w:color w:val="auto"/>
          <w:lang w:val="nl-NL"/>
        </w:rPr>
        <w:t>................... đến</w:t>
      </w:r>
      <w:r>
        <w:rPr>
          <w:rFonts w:ascii="Times New Roman" w:hAnsi="Times New Roman"/>
          <w:color w:val="auto"/>
          <w:lang w:val="nl-NL"/>
        </w:rPr>
        <w:t>.</w:t>
      </w:r>
      <w:r w:rsidRPr="00680B6F">
        <w:rPr>
          <w:rFonts w:ascii="Times New Roman" w:hAnsi="Times New Roman"/>
          <w:color w:val="auto"/>
          <w:lang w:val="nl-NL"/>
        </w:rPr>
        <w:t>.............................................................</w:t>
      </w:r>
    </w:p>
    <w:p w14:paraId="694F6D47" w14:textId="77777777" w:rsidR="00896894" w:rsidRPr="00680B6F" w:rsidRDefault="00896894" w:rsidP="00896894">
      <w:pPr>
        <w:pStyle w:val="1chinhtrang"/>
        <w:spacing w:before="0" w:after="0" w:line="240" w:lineRule="auto"/>
        <w:ind w:firstLine="0"/>
        <w:jc w:val="right"/>
        <w:rPr>
          <w:rFonts w:ascii="Times New Roman" w:hAnsi="Times New Roman"/>
          <w:color w:val="auto"/>
          <w:lang w:val="nl-NL"/>
        </w:rPr>
      </w:pPr>
    </w:p>
    <w:p w14:paraId="272029E4" w14:textId="77777777" w:rsidR="00896894" w:rsidRPr="00680B6F" w:rsidRDefault="00896894" w:rsidP="00896894">
      <w:pPr>
        <w:pStyle w:val="1chinhtrang"/>
        <w:spacing w:before="0" w:after="120" w:line="240" w:lineRule="auto"/>
        <w:ind w:firstLine="0"/>
        <w:jc w:val="right"/>
        <w:rPr>
          <w:rFonts w:ascii="Times New Roman" w:hAnsi="Times New Roman"/>
          <w:color w:val="auto"/>
          <w:lang w:val="nl-NL"/>
        </w:rPr>
      </w:pPr>
      <w:r w:rsidRPr="00680B6F">
        <w:rPr>
          <w:rFonts w:ascii="Times New Roman" w:hAnsi="Times New Roman"/>
          <w:color w:val="auto"/>
          <w:lang w:val="nl-NL"/>
        </w:rPr>
        <w:t>Đơn vị:</w:t>
      </w:r>
      <w:r>
        <w:rPr>
          <w:rFonts w:ascii="Times New Roman" w:hAnsi="Times New Roman"/>
          <w:color w:val="auto"/>
          <w:lang w:val="nl-NL"/>
        </w:rPr>
        <w:t xml:space="preserve"> </w:t>
      </w:r>
      <w:r w:rsidRPr="00680B6F">
        <w:rPr>
          <w:rFonts w:ascii="Times New Roman" w:hAnsi="Times New Roman"/>
          <w:color w:val="auto"/>
          <w:lang w:val="nl-NL"/>
        </w:rPr>
        <w:t>triệu đồng</w:t>
      </w:r>
    </w:p>
    <w:tbl>
      <w:tblPr>
        <w:tblW w:w="9354" w:type="dxa"/>
        <w:tblInd w:w="6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57" w:type="dxa"/>
          <w:right w:w="57" w:type="dxa"/>
        </w:tblCellMar>
        <w:tblLook w:val="0000" w:firstRow="0" w:lastRow="0" w:firstColumn="0" w:lastColumn="0" w:noHBand="0" w:noVBand="0"/>
      </w:tblPr>
      <w:tblGrid>
        <w:gridCol w:w="564"/>
        <w:gridCol w:w="3294"/>
        <w:gridCol w:w="752"/>
        <w:gridCol w:w="742"/>
        <w:gridCol w:w="936"/>
        <w:gridCol w:w="864"/>
        <w:gridCol w:w="1152"/>
        <w:gridCol w:w="1050"/>
      </w:tblGrid>
      <w:tr w:rsidR="00896894" w:rsidRPr="00043B58" w14:paraId="491CEACF" w14:textId="77777777" w:rsidTr="00AC6776">
        <w:trPr>
          <w:cantSplit/>
        </w:trPr>
        <w:tc>
          <w:tcPr>
            <w:tcW w:w="564" w:type="dxa"/>
            <w:vMerge w:val="restart"/>
            <w:vAlign w:val="center"/>
          </w:tcPr>
          <w:p w14:paraId="17F3D54A" w14:textId="77777777" w:rsidR="00896894" w:rsidRPr="00680B6F" w:rsidRDefault="00896894" w:rsidP="00AC6776">
            <w:pPr>
              <w:pStyle w:val="10chutrongbang"/>
              <w:widowControl w:val="0"/>
              <w:spacing w:before="20" w:after="20"/>
              <w:jc w:val="center"/>
              <w:rPr>
                <w:rFonts w:ascii="Times New Roman" w:hAnsi="Times New Roman"/>
                <w:b/>
                <w:bCs/>
                <w:color w:val="auto"/>
                <w:sz w:val="20"/>
                <w:szCs w:val="20"/>
                <w:lang w:val="nl-NL"/>
              </w:rPr>
            </w:pPr>
            <w:r w:rsidRPr="00680B6F">
              <w:rPr>
                <w:rFonts w:ascii="Times New Roman" w:hAnsi="Times New Roman"/>
                <w:b/>
                <w:bCs/>
                <w:color w:val="auto"/>
                <w:sz w:val="20"/>
                <w:szCs w:val="20"/>
                <w:lang w:val="nl-NL"/>
              </w:rPr>
              <w:t>STT</w:t>
            </w:r>
          </w:p>
        </w:tc>
        <w:tc>
          <w:tcPr>
            <w:tcW w:w="3294" w:type="dxa"/>
            <w:vMerge w:val="restart"/>
            <w:vAlign w:val="center"/>
          </w:tcPr>
          <w:p w14:paraId="004A39F9" w14:textId="77777777" w:rsidR="00896894" w:rsidRPr="00680B6F" w:rsidRDefault="00896894" w:rsidP="00AC6776">
            <w:pPr>
              <w:pStyle w:val="10chutrongbang"/>
              <w:widowControl w:val="0"/>
              <w:spacing w:before="20" w:after="20"/>
              <w:jc w:val="center"/>
              <w:rPr>
                <w:rFonts w:ascii="Times New Roman" w:hAnsi="Times New Roman"/>
                <w:b/>
                <w:bCs/>
                <w:color w:val="auto"/>
                <w:sz w:val="20"/>
                <w:szCs w:val="20"/>
                <w:lang w:val="nl-NL"/>
              </w:rPr>
            </w:pPr>
            <w:r w:rsidRPr="00680B6F">
              <w:rPr>
                <w:rFonts w:ascii="Times New Roman" w:hAnsi="Times New Roman"/>
                <w:b/>
                <w:bCs/>
                <w:color w:val="auto"/>
                <w:sz w:val="20"/>
                <w:szCs w:val="20"/>
                <w:lang w:val="nl-NL"/>
              </w:rPr>
              <w:t>Nghiệp vụ bảo hiểm</w:t>
            </w:r>
          </w:p>
        </w:tc>
        <w:tc>
          <w:tcPr>
            <w:tcW w:w="1494" w:type="dxa"/>
            <w:gridSpan w:val="2"/>
            <w:vAlign w:val="center"/>
          </w:tcPr>
          <w:p w14:paraId="3A9EC0E0" w14:textId="77777777" w:rsidR="00896894" w:rsidRPr="00680B6F" w:rsidRDefault="00896894" w:rsidP="00AC6776">
            <w:pPr>
              <w:pStyle w:val="10chutrongbang"/>
              <w:widowControl w:val="0"/>
              <w:spacing w:before="20" w:after="20"/>
              <w:jc w:val="center"/>
              <w:rPr>
                <w:rFonts w:ascii="Times New Roman" w:hAnsi="Times New Roman"/>
                <w:b/>
                <w:bCs/>
                <w:color w:val="auto"/>
                <w:sz w:val="20"/>
                <w:szCs w:val="20"/>
                <w:lang w:val="nl-NL"/>
              </w:rPr>
            </w:pPr>
            <w:r w:rsidRPr="00680B6F">
              <w:rPr>
                <w:rFonts w:ascii="Times New Roman" w:hAnsi="Times New Roman"/>
                <w:b/>
                <w:bCs/>
                <w:color w:val="auto"/>
                <w:sz w:val="20"/>
                <w:szCs w:val="20"/>
                <w:lang w:val="nl-NL"/>
              </w:rPr>
              <w:t>Chi bồi thường nhận tái bảo hiểm</w:t>
            </w:r>
          </w:p>
        </w:tc>
        <w:tc>
          <w:tcPr>
            <w:tcW w:w="1800" w:type="dxa"/>
            <w:gridSpan w:val="2"/>
            <w:vAlign w:val="center"/>
          </w:tcPr>
          <w:p w14:paraId="775A2CC9" w14:textId="77777777" w:rsidR="00896894" w:rsidRPr="00680B6F" w:rsidRDefault="00896894" w:rsidP="00AC6776">
            <w:pPr>
              <w:pStyle w:val="10chutrongbang"/>
              <w:widowControl w:val="0"/>
              <w:spacing w:before="20" w:after="20"/>
              <w:jc w:val="center"/>
              <w:rPr>
                <w:rFonts w:ascii="Times New Roman" w:hAnsi="Times New Roman"/>
                <w:b/>
                <w:bCs/>
                <w:color w:val="auto"/>
                <w:sz w:val="20"/>
                <w:szCs w:val="20"/>
                <w:lang w:val="nl-NL"/>
              </w:rPr>
            </w:pPr>
            <w:r w:rsidRPr="00680B6F">
              <w:rPr>
                <w:rFonts w:ascii="Times New Roman" w:hAnsi="Times New Roman"/>
                <w:b/>
                <w:bCs/>
                <w:color w:val="auto"/>
                <w:sz w:val="20"/>
                <w:szCs w:val="20"/>
                <w:lang w:val="nl-NL"/>
              </w:rPr>
              <w:t>Thu bồi thường nhượng tái bảo hiểm</w:t>
            </w:r>
          </w:p>
        </w:tc>
        <w:tc>
          <w:tcPr>
            <w:tcW w:w="1152" w:type="dxa"/>
            <w:vMerge w:val="restart"/>
            <w:vAlign w:val="center"/>
          </w:tcPr>
          <w:p w14:paraId="59751A52" w14:textId="77777777" w:rsidR="00896894" w:rsidRPr="00680B6F" w:rsidRDefault="00896894" w:rsidP="00AC6776">
            <w:pPr>
              <w:pStyle w:val="10chutrongbang"/>
              <w:widowControl w:val="0"/>
              <w:spacing w:before="20" w:after="20"/>
              <w:jc w:val="center"/>
              <w:rPr>
                <w:rFonts w:ascii="Times New Roman" w:hAnsi="Times New Roman"/>
                <w:b/>
                <w:bCs/>
                <w:color w:val="auto"/>
                <w:sz w:val="20"/>
                <w:szCs w:val="20"/>
                <w:lang w:val="nl-NL"/>
              </w:rPr>
            </w:pPr>
            <w:r w:rsidRPr="00680B6F">
              <w:rPr>
                <w:rFonts w:ascii="Times New Roman" w:hAnsi="Times New Roman"/>
                <w:b/>
                <w:bCs/>
                <w:color w:val="auto"/>
                <w:sz w:val="20"/>
                <w:szCs w:val="20"/>
                <w:lang w:val="nl-NL"/>
              </w:rPr>
              <w:t>Bồi thường thuộc trách nhiệm giữ lại</w:t>
            </w:r>
          </w:p>
        </w:tc>
        <w:tc>
          <w:tcPr>
            <w:tcW w:w="1050" w:type="dxa"/>
            <w:vMerge w:val="restart"/>
            <w:vAlign w:val="center"/>
          </w:tcPr>
          <w:p w14:paraId="7C7FAD01" w14:textId="77777777" w:rsidR="00896894" w:rsidRPr="00680B6F" w:rsidRDefault="00896894" w:rsidP="00AC6776">
            <w:pPr>
              <w:pStyle w:val="10chutrongbang"/>
              <w:widowControl w:val="0"/>
              <w:spacing w:before="20" w:after="20"/>
              <w:jc w:val="center"/>
              <w:rPr>
                <w:rFonts w:ascii="Times New Roman" w:hAnsi="Times New Roman"/>
                <w:b/>
                <w:bCs/>
                <w:color w:val="auto"/>
                <w:sz w:val="20"/>
                <w:szCs w:val="20"/>
                <w:lang w:val="nl-NL"/>
              </w:rPr>
            </w:pPr>
            <w:r w:rsidRPr="00680B6F">
              <w:rPr>
                <w:rFonts w:ascii="Times New Roman" w:hAnsi="Times New Roman"/>
                <w:b/>
                <w:bCs/>
                <w:color w:val="auto"/>
                <w:sz w:val="20"/>
                <w:szCs w:val="20"/>
                <w:lang w:val="nl-NL"/>
              </w:rPr>
              <w:t>Chi bồi thường từ dự phòng dao động lớn</w:t>
            </w:r>
          </w:p>
        </w:tc>
      </w:tr>
      <w:tr w:rsidR="00896894" w:rsidRPr="00680B6F" w14:paraId="640F42B1" w14:textId="77777777" w:rsidTr="00AC6776">
        <w:trPr>
          <w:cantSplit/>
        </w:trPr>
        <w:tc>
          <w:tcPr>
            <w:tcW w:w="564" w:type="dxa"/>
            <w:vMerge/>
            <w:vAlign w:val="center"/>
          </w:tcPr>
          <w:p w14:paraId="7568F351" w14:textId="77777777" w:rsidR="00896894" w:rsidRPr="00680B6F" w:rsidRDefault="00896894" w:rsidP="00AC6776">
            <w:pPr>
              <w:pStyle w:val="10chutrongbang"/>
              <w:widowControl w:val="0"/>
              <w:spacing w:before="20" w:after="20"/>
              <w:jc w:val="center"/>
              <w:rPr>
                <w:rFonts w:ascii="Times New Roman" w:hAnsi="Times New Roman"/>
                <w:color w:val="auto"/>
                <w:sz w:val="20"/>
                <w:szCs w:val="20"/>
                <w:lang w:val="nl-NL"/>
              </w:rPr>
            </w:pPr>
          </w:p>
        </w:tc>
        <w:tc>
          <w:tcPr>
            <w:tcW w:w="3294" w:type="dxa"/>
            <w:vMerge/>
            <w:vAlign w:val="center"/>
          </w:tcPr>
          <w:p w14:paraId="564B6EC0" w14:textId="77777777" w:rsidR="00896894" w:rsidRPr="00680B6F" w:rsidRDefault="00896894" w:rsidP="00AC6776">
            <w:pPr>
              <w:pStyle w:val="10chutrongbang"/>
              <w:widowControl w:val="0"/>
              <w:spacing w:before="20" w:after="20"/>
              <w:jc w:val="center"/>
              <w:rPr>
                <w:rFonts w:ascii="Times New Roman" w:hAnsi="Times New Roman"/>
                <w:color w:val="auto"/>
                <w:sz w:val="20"/>
                <w:szCs w:val="20"/>
                <w:lang w:val="nl-NL"/>
              </w:rPr>
            </w:pPr>
          </w:p>
        </w:tc>
        <w:tc>
          <w:tcPr>
            <w:tcW w:w="752" w:type="dxa"/>
            <w:vAlign w:val="center"/>
          </w:tcPr>
          <w:p w14:paraId="26E48D33" w14:textId="77777777" w:rsidR="00896894" w:rsidRPr="00680B6F" w:rsidRDefault="00896894" w:rsidP="00AC6776">
            <w:pPr>
              <w:pStyle w:val="10chutrongbang"/>
              <w:widowControl w:val="0"/>
              <w:spacing w:before="20" w:after="20"/>
              <w:jc w:val="center"/>
              <w:rPr>
                <w:rFonts w:ascii="Times New Roman" w:hAnsi="Times New Roman"/>
                <w:b/>
                <w:bCs/>
                <w:color w:val="auto"/>
                <w:sz w:val="20"/>
                <w:szCs w:val="20"/>
                <w:lang w:val="nl-NL"/>
              </w:rPr>
            </w:pPr>
            <w:r w:rsidRPr="00680B6F">
              <w:rPr>
                <w:rFonts w:ascii="Times New Roman" w:hAnsi="Times New Roman"/>
                <w:b/>
                <w:bCs/>
                <w:color w:val="auto"/>
                <w:sz w:val="20"/>
                <w:szCs w:val="20"/>
                <w:lang w:val="nl-NL"/>
              </w:rPr>
              <w:t>Trong nước</w:t>
            </w:r>
          </w:p>
        </w:tc>
        <w:tc>
          <w:tcPr>
            <w:tcW w:w="742" w:type="dxa"/>
            <w:vAlign w:val="center"/>
          </w:tcPr>
          <w:p w14:paraId="2909A203" w14:textId="77777777" w:rsidR="00896894" w:rsidRPr="00680B6F" w:rsidRDefault="00896894" w:rsidP="00AC6776">
            <w:pPr>
              <w:pStyle w:val="10chutrongbang"/>
              <w:widowControl w:val="0"/>
              <w:spacing w:before="20" w:after="20"/>
              <w:jc w:val="center"/>
              <w:rPr>
                <w:rFonts w:ascii="Times New Roman" w:hAnsi="Times New Roman"/>
                <w:b/>
                <w:bCs/>
                <w:color w:val="auto"/>
                <w:sz w:val="20"/>
                <w:szCs w:val="20"/>
                <w:lang w:val="nl-NL"/>
              </w:rPr>
            </w:pPr>
            <w:r w:rsidRPr="00680B6F">
              <w:rPr>
                <w:rFonts w:ascii="Times New Roman" w:hAnsi="Times New Roman"/>
                <w:b/>
                <w:bCs/>
                <w:color w:val="auto"/>
                <w:sz w:val="20"/>
                <w:szCs w:val="20"/>
                <w:lang w:val="nl-NL"/>
              </w:rPr>
              <w:t>Ngoài nước</w:t>
            </w:r>
          </w:p>
        </w:tc>
        <w:tc>
          <w:tcPr>
            <w:tcW w:w="936" w:type="dxa"/>
            <w:vAlign w:val="center"/>
          </w:tcPr>
          <w:p w14:paraId="719927AD" w14:textId="77777777" w:rsidR="00896894" w:rsidRPr="00680B6F" w:rsidRDefault="00896894" w:rsidP="00AC6776">
            <w:pPr>
              <w:pStyle w:val="10chutrongbang"/>
              <w:widowControl w:val="0"/>
              <w:spacing w:before="20" w:after="20"/>
              <w:jc w:val="center"/>
              <w:rPr>
                <w:rFonts w:ascii="Times New Roman" w:hAnsi="Times New Roman"/>
                <w:b/>
                <w:bCs/>
                <w:color w:val="auto"/>
                <w:sz w:val="20"/>
                <w:szCs w:val="20"/>
                <w:lang w:val="nl-NL"/>
              </w:rPr>
            </w:pPr>
            <w:r w:rsidRPr="00680B6F">
              <w:rPr>
                <w:rFonts w:ascii="Times New Roman" w:hAnsi="Times New Roman"/>
                <w:b/>
                <w:bCs/>
                <w:color w:val="auto"/>
                <w:sz w:val="20"/>
                <w:szCs w:val="20"/>
                <w:lang w:val="nl-NL"/>
              </w:rPr>
              <w:t>Trong nước</w:t>
            </w:r>
          </w:p>
        </w:tc>
        <w:tc>
          <w:tcPr>
            <w:tcW w:w="864" w:type="dxa"/>
            <w:vAlign w:val="center"/>
          </w:tcPr>
          <w:p w14:paraId="1B9408D8" w14:textId="77777777" w:rsidR="00896894" w:rsidRPr="00680B6F" w:rsidRDefault="00896894" w:rsidP="00AC6776">
            <w:pPr>
              <w:pStyle w:val="10chutrongbang"/>
              <w:widowControl w:val="0"/>
              <w:spacing w:before="20" w:after="20"/>
              <w:jc w:val="center"/>
              <w:rPr>
                <w:rFonts w:ascii="Times New Roman" w:hAnsi="Times New Roman"/>
                <w:b/>
                <w:bCs/>
                <w:color w:val="auto"/>
                <w:sz w:val="20"/>
                <w:szCs w:val="20"/>
                <w:lang w:val="nl-NL"/>
              </w:rPr>
            </w:pPr>
            <w:r w:rsidRPr="00680B6F">
              <w:rPr>
                <w:rFonts w:ascii="Times New Roman" w:hAnsi="Times New Roman"/>
                <w:b/>
                <w:bCs/>
                <w:color w:val="auto"/>
                <w:sz w:val="20"/>
                <w:szCs w:val="20"/>
                <w:lang w:val="nl-NL"/>
              </w:rPr>
              <w:t>Ngoài nước</w:t>
            </w:r>
          </w:p>
        </w:tc>
        <w:tc>
          <w:tcPr>
            <w:tcW w:w="1152" w:type="dxa"/>
            <w:vMerge/>
            <w:vAlign w:val="center"/>
          </w:tcPr>
          <w:p w14:paraId="1923F6A6" w14:textId="77777777" w:rsidR="00896894" w:rsidRPr="00680B6F" w:rsidRDefault="00896894" w:rsidP="00AC6776">
            <w:pPr>
              <w:pStyle w:val="10chutrongbang"/>
              <w:widowControl w:val="0"/>
              <w:spacing w:before="20" w:after="20"/>
              <w:jc w:val="center"/>
              <w:rPr>
                <w:rFonts w:ascii="Times New Roman" w:hAnsi="Times New Roman"/>
                <w:color w:val="auto"/>
                <w:sz w:val="20"/>
                <w:szCs w:val="20"/>
                <w:lang w:val="nl-NL"/>
              </w:rPr>
            </w:pPr>
          </w:p>
        </w:tc>
        <w:tc>
          <w:tcPr>
            <w:tcW w:w="1050" w:type="dxa"/>
            <w:vMerge/>
            <w:vAlign w:val="center"/>
          </w:tcPr>
          <w:p w14:paraId="13BA1047" w14:textId="77777777" w:rsidR="00896894" w:rsidRPr="00680B6F" w:rsidRDefault="00896894" w:rsidP="00AC6776">
            <w:pPr>
              <w:pStyle w:val="10chutrongbang"/>
              <w:widowControl w:val="0"/>
              <w:spacing w:before="20" w:after="20"/>
              <w:jc w:val="center"/>
              <w:rPr>
                <w:rFonts w:ascii="Times New Roman" w:hAnsi="Times New Roman"/>
                <w:color w:val="auto"/>
                <w:sz w:val="20"/>
                <w:szCs w:val="20"/>
                <w:lang w:val="nl-NL"/>
              </w:rPr>
            </w:pPr>
          </w:p>
        </w:tc>
      </w:tr>
      <w:tr w:rsidR="00896894" w:rsidRPr="00680B6F" w14:paraId="546BA6BC" w14:textId="77777777" w:rsidTr="00AC6776">
        <w:trPr>
          <w:cantSplit/>
        </w:trPr>
        <w:tc>
          <w:tcPr>
            <w:tcW w:w="564" w:type="dxa"/>
          </w:tcPr>
          <w:p w14:paraId="387E6468" w14:textId="77777777" w:rsidR="00896894" w:rsidRPr="00680B6F" w:rsidRDefault="00896894" w:rsidP="00AC6776">
            <w:pPr>
              <w:widowControl w:val="0"/>
              <w:spacing w:before="20" w:after="20"/>
              <w:jc w:val="center"/>
              <w:rPr>
                <w:b/>
                <w:bCs/>
                <w:sz w:val="20"/>
                <w:szCs w:val="20"/>
                <w:lang w:val="nl-NL"/>
              </w:rPr>
            </w:pPr>
            <w:r w:rsidRPr="00680B6F">
              <w:rPr>
                <w:b/>
                <w:bCs/>
                <w:sz w:val="20"/>
                <w:szCs w:val="20"/>
                <w:lang w:val="nl-NL"/>
              </w:rPr>
              <w:t>A</w:t>
            </w:r>
          </w:p>
        </w:tc>
        <w:tc>
          <w:tcPr>
            <w:tcW w:w="3294" w:type="dxa"/>
          </w:tcPr>
          <w:p w14:paraId="63DEB708" w14:textId="77777777" w:rsidR="00896894" w:rsidRPr="00680B6F" w:rsidRDefault="00896894" w:rsidP="00AC6776">
            <w:pPr>
              <w:widowControl w:val="0"/>
              <w:spacing w:before="20" w:after="20"/>
              <w:rPr>
                <w:b/>
                <w:bCs/>
                <w:sz w:val="20"/>
                <w:szCs w:val="20"/>
                <w:lang w:val="nl-NL"/>
              </w:rPr>
            </w:pPr>
            <w:r w:rsidRPr="00680B6F">
              <w:rPr>
                <w:b/>
                <w:bCs/>
                <w:sz w:val="20"/>
                <w:szCs w:val="20"/>
                <w:lang w:val="nl-NL"/>
              </w:rPr>
              <w:t>Bảo hiểm sức khỏe</w:t>
            </w:r>
          </w:p>
        </w:tc>
        <w:tc>
          <w:tcPr>
            <w:tcW w:w="752" w:type="dxa"/>
          </w:tcPr>
          <w:p w14:paraId="72209228" w14:textId="77777777" w:rsidR="00896894" w:rsidRPr="00680B6F" w:rsidRDefault="00896894" w:rsidP="00AC6776">
            <w:pPr>
              <w:pStyle w:val="10chutrongbang"/>
              <w:widowControl w:val="0"/>
              <w:spacing w:before="20" w:after="20"/>
              <w:rPr>
                <w:rFonts w:ascii="Times New Roman" w:hAnsi="Times New Roman"/>
                <w:color w:val="auto"/>
                <w:sz w:val="20"/>
                <w:szCs w:val="20"/>
                <w:lang w:val="nl-NL"/>
              </w:rPr>
            </w:pPr>
          </w:p>
        </w:tc>
        <w:tc>
          <w:tcPr>
            <w:tcW w:w="742" w:type="dxa"/>
          </w:tcPr>
          <w:p w14:paraId="66940A15" w14:textId="77777777" w:rsidR="00896894" w:rsidRPr="00680B6F" w:rsidRDefault="00896894" w:rsidP="00AC6776">
            <w:pPr>
              <w:pStyle w:val="10chutrongbang"/>
              <w:widowControl w:val="0"/>
              <w:spacing w:before="20" w:after="20"/>
              <w:rPr>
                <w:rFonts w:ascii="Times New Roman" w:hAnsi="Times New Roman"/>
                <w:color w:val="auto"/>
                <w:sz w:val="20"/>
                <w:szCs w:val="20"/>
                <w:lang w:val="nl-NL"/>
              </w:rPr>
            </w:pPr>
          </w:p>
        </w:tc>
        <w:tc>
          <w:tcPr>
            <w:tcW w:w="936" w:type="dxa"/>
          </w:tcPr>
          <w:p w14:paraId="5853A3B7" w14:textId="77777777" w:rsidR="00896894" w:rsidRPr="00680B6F" w:rsidRDefault="00896894" w:rsidP="00AC6776">
            <w:pPr>
              <w:pStyle w:val="10chutrongbang"/>
              <w:widowControl w:val="0"/>
              <w:spacing w:before="20" w:after="20"/>
              <w:rPr>
                <w:rFonts w:ascii="Times New Roman" w:hAnsi="Times New Roman"/>
                <w:color w:val="auto"/>
                <w:sz w:val="20"/>
                <w:szCs w:val="20"/>
                <w:lang w:val="nl-NL"/>
              </w:rPr>
            </w:pPr>
          </w:p>
        </w:tc>
        <w:tc>
          <w:tcPr>
            <w:tcW w:w="864" w:type="dxa"/>
          </w:tcPr>
          <w:p w14:paraId="1BBC8663" w14:textId="77777777" w:rsidR="00896894" w:rsidRPr="00680B6F" w:rsidRDefault="00896894" w:rsidP="00AC6776">
            <w:pPr>
              <w:pStyle w:val="10chutrongbang"/>
              <w:widowControl w:val="0"/>
              <w:spacing w:before="20" w:after="20"/>
              <w:rPr>
                <w:rFonts w:ascii="Times New Roman" w:hAnsi="Times New Roman"/>
                <w:color w:val="auto"/>
                <w:sz w:val="20"/>
                <w:szCs w:val="20"/>
                <w:lang w:val="nl-NL"/>
              </w:rPr>
            </w:pPr>
          </w:p>
        </w:tc>
        <w:tc>
          <w:tcPr>
            <w:tcW w:w="1152" w:type="dxa"/>
          </w:tcPr>
          <w:p w14:paraId="2A7C54D0" w14:textId="77777777" w:rsidR="00896894" w:rsidRPr="00680B6F" w:rsidRDefault="00896894" w:rsidP="00AC6776">
            <w:pPr>
              <w:pStyle w:val="10chutrongbang"/>
              <w:widowControl w:val="0"/>
              <w:spacing w:before="20" w:after="20"/>
              <w:rPr>
                <w:rFonts w:ascii="Times New Roman" w:hAnsi="Times New Roman"/>
                <w:color w:val="auto"/>
                <w:sz w:val="20"/>
                <w:szCs w:val="20"/>
                <w:lang w:val="nl-NL"/>
              </w:rPr>
            </w:pPr>
          </w:p>
        </w:tc>
        <w:tc>
          <w:tcPr>
            <w:tcW w:w="1050" w:type="dxa"/>
          </w:tcPr>
          <w:p w14:paraId="7ECE8906" w14:textId="77777777" w:rsidR="00896894" w:rsidRPr="00680B6F" w:rsidRDefault="00896894" w:rsidP="00AC6776">
            <w:pPr>
              <w:pStyle w:val="10chutrongbang"/>
              <w:widowControl w:val="0"/>
              <w:spacing w:before="20" w:after="20"/>
              <w:rPr>
                <w:rFonts w:ascii="Times New Roman" w:hAnsi="Times New Roman"/>
                <w:color w:val="auto"/>
                <w:sz w:val="20"/>
                <w:szCs w:val="20"/>
                <w:lang w:val="nl-NL"/>
              </w:rPr>
            </w:pPr>
          </w:p>
        </w:tc>
      </w:tr>
      <w:tr w:rsidR="00896894" w:rsidRPr="00043B58" w14:paraId="764A9F59" w14:textId="77777777" w:rsidTr="00AC6776">
        <w:trPr>
          <w:cantSplit/>
        </w:trPr>
        <w:tc>
          <w:tcPr>
            <w:tcW w:w="564" w:type="dxa"/>
          </w:tcPr>
          <w:p w14:paraId="40E8685E" w14:textId="77777777" w:rsidR="00896894" w:rsidRPr="00680B6F" w:rsidRDefault="00896894" w:rsidP="00AC6776">
            <w:pPr>
              <w:widowControl w:val="0"/>
              <w:spacing w:before="20" w:after="20"/>
              <w:jc w:val="center"/>
              <w:rPr>
                <w:sz w:val="20"/>
                <w:szCs w:val="20"/>
                <w:lang w:val="nl-NL"/>
              </w:rPr>
            </w:pPr>
            <w:r w:rsidRPr="00680B6F">
              <w:rPr>
                <w:sz w:val="20"/>
                <w:szCs w:val="20"/>
                <w:lang w:val="nl-NL"/>
              </w:rPr>
              <w:t>1</w:t>
            </w:r>
          </w:p>
        </w:tc>
        <w:tc>
          <w:tcPr>
            <w:tcW w:w="3294" w:type="dxa"/>
          </w:tcPr>
          <w:p w14:paraId="2EF8B178" w14:textId="77777777" w:rsidR="00896894" w:rsidRPr="00680B6F" w:rsidRDefault="00896894" w:rsidP="00AC6776">
            <w:pPr>
              <w:widowControl w:val="0"/>
              <w:spacing w:before="20" w:after="20"/>
              <w:rPr>
                <w:sz w:val="20"/>
                <w:szCs w:val="20"/>
                <w:lang w:val="nl-NL"/>
              </w:rPr>
            </w:pPr>
            <w:r w:rsidRPr="00680B6F">
              <w:rPr>
                <w:sz w:val="20"/>
                <w:szCs w:val="20"/>
                <w:lang w:val="nl-NL"/>
              </w:rPr>
              <w:t>Bảo hiểm tai nạn con người</w:t>
            </w:r>
          </w:p>
        </w:tc>
        <w:tc>
          <w:tcPr>
            <w:tcW w:w="752" w:type="dxa"/>
          </w:tcPr>
          <w:p w14:paraId="15BD21D6" w14:textId="77777777" w:rsidR="00896894" w:rsidRPr="00680B6F" w:rsidRDefault="00896894" w:rsidP="00AC6776">
            <w:pPr>
              <w:pStyle w:val="10chutrongbang"/>
              <w:widowControl w:val="0"/>
              <w:spacing w:before="20" w:after="20"/>
              <w:rPr>
                <w:rFonts w:ascii="Times New Roman" w:hAnsi="Times New Roman"/>
                <w:color w:val="auto"/>
                <w:sz w:val="20"/>
                <w:szCs w:val="20"/>
                <w:lang w:val="nl-NL"/>
              </w:rPr>
            </w:pPr>
          </w:p>
        </w:tc>
        <w:tc>
          <w:tcPr>
            <w:tcW w:w="742" w:type="dxa"/>
          </w:tcPr>
          <w:p w14:paraId="13C7CF09" w14:textId="77777777" w:rsidR="00896894" w:rsidRPr="00680B6F" w:rsidRDefault="00896894" w:rsidP="00AC6776">
            <w:pPr>
              <w:pStyle w:val="10chutrongbang"/>
              <w:widowControl w:val="0"/>
              <w:spacing w:before="20" w:after="20"/>
              <w:rPr>
                <w:rFonts w:ascii="Times New Roman" w:hAnsi="Times New Roman"/>
                <w:color w:val="auto"/>
                <w:sz w:val="20"/>
                <w:szCs w:val="20"/>
                <w:lang w:val="nl-NL"/>
              </w:rPr>
            </w:pPr>
          </w:p>
        </w:tc>
        <w:tc>
          <w:tcPr>
            <w:tcW w:w="936" w:type="dxa"/>
          </w:tcPr>
          <w:p w14:paraId="735E39E6" w14:textId="77777777" w:rsidR="00896894" w:rsidRPr="00680B6F" w:rsidRDefault="00896894" w:rsidP="00AC6776">
            <w:pPr>
              <w:pStyle w:val="10chutrongbang"/>
              <w:widowControl w:val="0"/>
              <w:spacing w:before="20" w:after="20"/>
              <w:rPr>
                <w:rFonts w:ascii="Times New Roman" w:hAnsi="Times New Roman"/>
                <w:color w:val="auto"/>
                <w:sz w:val="20"/>
                <w:szCs w:val="20"/>
                <w:lang w:val="nl-NL"/>
              </w:rPr>
            </w:pPr>
          </w:p>
        </w:tc>
        <w:tc>
          <w:tcPr>
            <w:tcW w:w="864" w:type="dxa"/>
          </w:tcPr>
          <w:p w14:paraId="00E01E26" w14:textId="77777777" w:rsidR="00896894" w:rsidRPr="00680B6F" w:rsidRDefault="00896894" w:rsidP="00AC6776">
            <w:pPr>
              <w:pStyle w:val="10chutrongbang"/>
              <w:widowControl w:val="0"/>
              <w:spacing w:before="20" w:after="20"/>
              <w:rPr>
                <w:rFonts w:ascii="Times New Roman" w:hAnsi="Times New Roman"/>
                <w:color w:val="auto"/>
                <w:sz w:val="20"/>
                <w:szCs w:val="20"/>
                <w:lang w:val="nl-NL"/>
              </w:rPr>
            </w:pPr>
          </w:p>
        </w:tc>
        <w:tc>
          <w:tcPr>
            <w:tcW w:w="1152" w:type="dxa"/>
          </w:tcPr>
          <w:p w14:paraId="30F1595E" w14:textId="77777777" w:rsidR="00896894" w:rsidRPr="00680B6F" w:rsidRDefault="00896894" w:rsidP="00AC6776">
            <w:pPr>
              <w:pStyle w:val="10chutrongbang"/>
              <w:widowControl w:val="0"/>
              <w:spacing w:before="20" w:after="20"/>
              <w:rPr>
                <w:rFonts w:ascii="Times New Roman" w:hAnsi="Times New Roman"/>
                <w:color w:val="auto"/>
                <w:sz w:val="20"/>
                <w:szCs w:val="20"/>
                <w:lang w:val="nl-NL"/>
              </w:rPr>
            </w:pPr>
          </w:p>
        </w:tc>
        <w:tc>
          <w:tcPr>
            <w:tcW w:w="1050" w:type="dxa"/>
          </w:tcPr>
          <w:p w14:paraId="35FE4284" w14:textId="77777777" w:rsidR="00896894" w:rsidRPr="00680B6F" w:rsidRDefault="00896894" w:rsidP="00AC6776">
            <w:pPr>
              <w:pStyle w:val="10chutrongbang"/>
              <w:widowControl w:val="0"/>
              <w:spacing w:before="20" w:after="20"/>
              <w:rPr>
                <w:rFonts w:ascii="Times New Roman" w:hAnsi="Times New Roman"/>
                <w:color w:val="auto"/>
                <w:sz w:val="20"/>
                <w:szCs w:val="20"/>
                <w:lang w:val="nl-NL"/>
              </w:rPr>
            </w:pPr>
          </w:p>
        </w:tc>
      </w:tr>
      <w:tr w:rsidR="00896894" w:rsidRPr="00680B6F" w14:paraId="04EA2F77" w14:textId="77777777" w:rsidTr="00AC6776">
        <w:trPr>
          <w:cantSplit/>
        </w:trPr>
        <w:tc>
          <w:tcPr>
            <w:tcW w:w="564" w:type="dxa"/>
          </w:tcPr>
          <w:p w14:paraId="27D01650" w14:textId="77777777" w:rsidR="00896894" w:rsidRPr="00680B6F" w:rsidRDefault="00896894" w:rsidP="00AC6776">
            <w:pPr>
              <w:widowControl w:val="0"/>
              <w:spacing w:before="20" w:after="20"/>
              <w:jc w:val="center"/>
              <w:rPr>
                <w:sz w:val="20"/>
                <w:szCs w:val="20"/>
                <w:lang w:val="nl-NL"/>
              </w:rPr>
            </w:pPr>
            <w:r w:rsidRPr="00680B6F">
              <w:rPr>
                <w:sz w:val="20"/>
                <w:szCs w:val="20"/>
                <w:lang w:val="nl-NL"/>
              </w:rPr>
              <w:t>2</w:t>
            </w:r>
          </w:p>
        </w:tc>
        <w:tc>
          <w:tcPr>
            <w:tcW w:w="3294" w:type="dxa"/>
          </w:tcPr>
          <w:p w14:paraId="74F4D400" w14:textId="77777777" w:rsidR="00896894" w:rsidRPr="00680B6F" w:rsidRDefault="00896894" w:rsidP="00AC6776">
            <w:pPr>
              <w:widowControl w:val="0"/>
              <w:spacing w:before="20" w:after="20"/>
              <w:rPr>
                <w:sz w:val="20"/>
                <w:szCs w:val="20"/>
                <w:lang w:val="nl-NL"/>
              </w:rPr>
            </w:pPr>
            <w:r w:rsidRPr="00680B6F">
              <w:rPr>
                <w:sz w:val="20"/>
                <w:szCs w:val="20"/>
                <w:lang w:val="nl-NL"/>
              </w:rPr>
              <w:t>Bảo hiểm y tế</w:t>
            </w:r>
          </w:p>
        </w:tc>
        <w:tc>
          <w:tcPr>
            <w:tcW w:w="752" w:type="dxa"/>
          </w:tcPr>
          <w:p w14:paraId="6F75F524" w14:textId="77777777" w:rsidR="00896894" w:rsidRPr="00680B6F" w:rsidRDefault="00896894" w:rsidP="00AC6776">
            <w:pPr>
              <w:pStyle w:val="10chutrongbang"/>
              <w:widowControl w:val="0"/>
              <w:spacing w:before="20" w:after="20"/>
              <w:rPr>
                <w:rFonts w:ascii="Times New Roman" w:hAnsi="Times New Roman"/>
                <w:color w:val="auto"/>
                <w:sz w:val="20"/>
                <w:szCs w:val="20"/>
                <w:lang w:val="nl-NL"/>
              </w:rPr>
            </w:pPr>
          </w:p>
        </w:tc>
        <w:tc>
          <w:tcPr>
            <w:tcW w:w="742" w:type="dxa"/>
          </w:tcPr>
          <w:p w14:paraId="1B4A4AB6" w14:textId="77777777" w:rsidR="00896894" w:rsidRPr="00680B6F" w:rsidRDefault="00896894" w:rsidP="00AC6776">
            <w:pPr>
              <w:pStyle w:val="10chutrongbang"/>
              <w:widowControl w:val="0"/>
              <w:spacing w:before="20" w:after="20"/>
              <w:rPr>
                <w:rFonts w:ascii="Times New Roman" w:hAnsi="Times New Roman"/>
                <w:color w:val="auto"/>
                <w:sz w:val="20"/>
                <w:szCs w:val="20"/>
                <w:lang w:val="nl-NL"/>
              </w:rPr>
            </w:pPr>
          </w:p>
        </w:tc>
        <w:tc>
          <w:tcPr>
            <w:tcW w:w="936" w:type="dxa"/>
          </w:tcPr>
          <w:p w14:paraId="0C20D980" w14:textId="77777777" w:rsidR="00896894" w:rsidRPr="00680B6F" w:rsidRDefault="00896894" w:rsidP="00AC6776">
            <w:pPr>
              <w:pStyle w:val="10chutrongbang"/>
              <w:widowControl w:val="0"/>
              <w:spacing w:before="20" w:after="20"/>
              <w:rPr>
                <w:rFonts w:ascii="Times New Roman" w:hAnsi="Times New Roman"/>
                <w:color w:val="auto"/>
                <w:sz w:val="20"/>
                <w:szCs w:val="20"/>
                <w:lang w:val="nl-NL"/>
              </w:rPr>
            </w:pPr>
          </w:p>
        </w:tc>
        <w:tc>
          <w:tcPr>
            <w:tcW w:w="864" w:type="dxa"/>
          </w:tcPr>
          <w:p w14:paraId="6344AB83" w14:textId="77777777" w:rsidR="00896894" w:rsidRPr="00680B6F" w:rsidRDefault="00896894" w:rsidP="00AC6776">
            <w:pPr>
              <w:pStyle w:val="10chutrongbang"/>
              <w:widowControl w:val="0"/>
              <w:spacing w:before="20" w:after="20"/>
              <w:rPr>
                <w:rFonts w:ascii="Times New Roman" w:hAnsi="Times New Roman"/>
                <w:color w:val="auto"/>
                <w:sz w:val="20"/>
                <w:szCs w:val="20"/>
                <w:lang w:val="nl-NL"/>
              </w:rPr>
            </w:pPr>
          </w:p>
        </w:tc>
        <w:tc>
          <w:tcPr>
            <w:tcW w:w="1152" w:type="dxa"/>
          </w:tcPr>
          <w:p w14:paraId="5C749A47" w14:textId="77777777" w:rsidR="00896894" w:rsidRPr="00680B6F" w:rsidRDefault="00896894" w:rsidP="00AC6776">
            <w:pPr>
              <w:pStyle w:val="10chutrongbang"/>
              <w:widowControl w:val="0"/>
              <w:spacing w:before="20" w:after="20"/>
              <w:rPr>
                <w:rFonts w:ascii="Times New Roman" w:hAnsi="Times New Roman"/>
                <w:color w:val="auto"/>
                <w:sz w:val="20"/>
                <w:szCs w:val="20"/>
                <w:lang w:val="nl-NL"/>
              </w:rPr>
            </w:pPr>
          </w:p>
        </w:tc>
        <w:tc>
          <w:tcPr>
            <w:tcW w:w="1050" w:type="dxa"/>
          </w:tcPr>
          <w:p w14:paraId="004F7FE5" w14:textId="77777777" w:rsidR="00896894" w:rsidRPr="00680B6F" w:rsidRDefault="00896894" w:rsidP="00AC6776">
            <w:pPr>
              <w:pStyle w:val="10chutrongbang"/>
              <w:widowControl w:val="0"/>
              <w:spacing w:before="20" w:after="20"/>
              <w:rPr>
                <w:rFonts w:ascii="Times New Roman" w:hAnsi="Times New Roman"/>
                <w:color w:val="auto"/>
                <w:sz w:val="20"/>
                <w:szCs w:val="20"/>
                <w:lang w:val="nl-NL"/>
              </w:rPr>
            </w:pPr>
          </w:p>
        </w:tc>
      </w:tr>
      <w:tr w:rsidR="00896894" w:rsidRPr="00043B58" w14:paraId="4A67F2D1" w14:textId="77777777" w:rsidTr="00AC6776">
        <w:trPr>
          <w:cantSplit/>
        </w:trPr>
        <w:tc>
          <w:tcPr>
            <w:tcW w:w="564" w:type="dxa"/>
          </w:tcPr>
          <w:p w14:paraId="272B8F59" w14:textId="77777777" w:rsidR="00896894" w:rsidRPr="00680B6F" w:rsidRDefault="00896894" w:rsidP="00AC6776">
            <w:pPr>
              <w:widowControl w:val="0"/>
              <w:spacing w:before="20" w:after="20"/>
              <w:jc w:val="center"/>
              <w:rPr>
                <w:sz w:val="20"/>
                <w:szCs w:val="20"/>
                <w:lang w:val="nl-NL"/>
              </w:rPr>
            </w:pPr>
            <w:r w:rsidRPr="00680B6F">
              <w:rPr>
                <w:sz w:val="20"/>
                <w:szCs w:val="20"/>
                <w:lang w:val="nl-NL"/>
              </w:rPr>
              <w:t>3</w:t>
            </w:r>
          </w:p>
        </w:tc>
        <w:tc>
          <w:tcPr>
            <w:tcW w:w="3294" w:type="dxa"/>
          </w:tcPr>
          <w:p w14:paraId="4D270423" w14:textId="77777777" w:rsidR="00896894" w:rsidRPr="00680B6F" w:rsidRDefault="00896894" w:rsidP="00AC6776">
            <w:pPr>
              <w:widowControl w:val="0"/>
              <w:spacing w:before="20" w:after="20"/>
              <w:rPr>
                <w:sz w:val="20"/>
                <w:szCs w:val="20"/>
                <w:lang w:val="nl-NL"/>
              </w:rPr>
            </w:pPr>
            <w:r w:rsidRPr="00680B6F">
              <w:rPr>
                <w:sz w:val="20"/>
                <w:szCs w:val="20"/>
                <w:lang w:val="nl-NL"/>
              </w:rPr>
              <w:t>Bảo hiểm chăm sóc sức khỏe</w:t>
            </w:r>
          </w:p>
        </w:tc>
        <w:tc>
          <w:tcPr>
            <w:tcW w:w="752" w:type="dxa"/>
          </w:tcPr>
          <w:p w14:paraId="6CD68C37" w14:textId="77777777" w:rsidR="00896894" w:rsidRPr="00680B6F" w:rsidRDefault="00896894" w:rsidP="00AC6776">
            <w:pPr>
              <w:pStyle w:val="10chutrongbang"/>
              <w:widowControl w:val="0"/>
              <w:spacing w:before="20" w:after="20"/>
              <w:rPr>
                <w:rFonts w:ascii="Times New Roman" w:hAnsi="Times New Roman"/>
                <w:color w:val="auto"/>
                <w:sz w:val="20"/>
                <w:szCs w:val="20"/>
                <w:lang w:val="nl-NL"/>
              </w:rPr>
            </w:pPr>
          </w:p>
        </w:tc>
        <w:tc>
          <w:tcPr>
            <w:tcW w:w="742" w:type="dxa"/>
          </w:tcPr>
          <w:p w14:paraId="7DCE05E0" w14:textId="77777777" w:rsidR="00896894" w:rsidRPr="00680B6F" w:rsidRDefault="00896894" w:rsidP="00AC6776">
            <w:pPr>
              <w:pStyle w:val="10chutrongbang"/>
              <w:widowControl w:val="0"/>
              <w:spacing w:before="20" w:after="20"/>
              <w:rPr>
                <w:rFonts w:ascii="Times New Roman" w:hAnsi="Times New Roman"/>
                <w:color w:val="auto"/>
                <w:sz w:val="20"/>
                <w:szCs w:val="20"/>
                <w:lang w:val="nl-NL"/>
              </w:rPr>
            </w:pPr>
          </w:p>
        </w:tc>
        <w:tc>
          <w:tcPr>
            <w:tcW w:w="936" w:type="dxa"/>
          </w:tcPr>
          <w:p w14:paraId="63C451CB" w14:textId="77777777" w:rsidR="00896894" w:rsidRPr="00680B6F" w:rsidRDefault="00896894" w:rsidP="00AC6776">
            <w:pPr>
              <w:pStyle w:val="10chutrongbang"/>
              <w:widowControl w:val="0"/>
              <w:spacing w:before="20" w:after="20"/>
              <w:rPr>
                <w:rFonts w:ascii="Times New Roman" w:hAnsi="Times New Roman"/>
                <w:color w:val="auto"/>
                <w:sz w:val="20"/>
                <w:szCs w:val="20"/>
                <w:lang w:val="nl-NL"/>
              </w:rPr>
            </w:pPr>
          </w:p>
        </w:tc>
        <w:tc>
          <w:tcPr>
            <w:tcW w:w="864" w:type="dxa"/>
          </w:tcPr>
          <w:p w14:paraId="7D82B67A" w14:textId="77777777" w:rsidR="00896894" w:rsidRPr="00680B6F" w:rsidRDefault="00896894" w:rsidP="00AC6776">
            <w:pPr>
              <w:pStyle w:val="10chutrongbang"/>
              <w:widowControl w:val="0"/>
              <w:spacing w:before="20" w:after="20"/>
              <w:rPr>
                <w:rFonts w:ascii="Times New Roman" w:hAnsi="Times New Roman"/>
                <w:color w:val="auto"/>
                <w:sz w:val="20"/>
                <w:szCs w:val="20"/>
                <w:lang w:val="nl-NL"/>
              </w:rPr>
            </w:pPr>
          </w:p>
        </w:tc>
        <w:tc>
          <w:tcPr>
            <w:tcW w:w="1152" w:type="dxa"/>
          </w:tcPr>
          <w:p w14:paraId="1A9F6F71" w14:textId="77777777" w:rsidR="00896894" w:rsidRPr="00680B6F" w:rsidRDefault="00896894" w:rsidP="00AC6776">
            <w:pPr>
              <w:pStyle w:val="10chutrongbang"/>
              <w:widowControl w:val="0"/>
              <w:spacing w:before="20" w:after="20"/>
              <w:rPr>
                <w:rFonts w:ascii="Times New Roman" w:hAnsi="Times New Roman"/>
                <w:color w:val="auto"/>
                <w:sz w:val="20"/>
                <w:szCs w:val="20"/>
                <w:lang w:val="nl-NL"/>
              </w:rPr>
            </w:pPr>
          </w:p>
        </w:tc>
        <w:tc>
          <w:tcPr>
            <w:tcW w:w="1050" w:type="dxa"/>
          </w:tcPr>
          <w:p w14:paraId="7183051C" w14:textId="77777777" w:rsidR="00896894" w:rsidRPr="00680B6F" w:rsidRDefault="00896894" w:rsidP="00AC6776">
            <w:pPr>
              <w:pStyle w:val="10chutrongbang"/>
              <w:widowControl w:val="0"/>
              <w:spacing w:before="20" w:after="20"/>
              <w:rPr>
                <w:rFonts w:ascii="Times New Roman" w:hAnsi="Times New Roman"/>
                <w:color w:val="auto"/>
                <w:sz w:val="20"/>
                <w:szCs w:val="20"/>
                <w:lang w:val="nl-NL"/>
              </w:rPr>
            </w:pPr>
          </w:p>
        </w:tc>
      </w:tr>
      <w:tr w:rsidR="00896894" w:rsidRPr="00043B58" w14:paraId="0E034116" w14:textId="77777777" w:rsidTr="00AC6776">
        <w:trPr>
          <w:cantSplit/>
        </w:trPr>
        <w:tc>
          <w:tcPr>
            <w:tcW w:w="564" w:type="dxa"/>
          </w:tcPr>
          <w:p w14:paraId="10DB0848" w14:textId="77777777" w:rsidR="00896894" w:rsidRPr="00680B6F" w:rsidRDefault="00896894" w:rsidP="00AC6776">
            <w:pPr>
              <w:widowControl w:val="0"/>
              <w:spacing w:before="20" w:after="20"/>
              <w:jc w:val="center"/>
              <w:rPr>
                <w:b/>
                <w:bCs/>
                <w:sz w:val="20"/>
                <w:szCs w:val="20"/>
                <w:lang w:val="nl-NL"/>
              </w:rPr>
            </w:pPr>
            <w:r w:rsidRPr="00680B6F">
              <w:rPr>
                <w:b/>
                <w:bCs/>
                <w:sz w:val="20"/>
                <w:szCs w:val="20"/>
                <w:lang w:val="nl-NL"/>
              </w:rPr>
              <w:t>B</w:t>
            </w:r>
          </w:p>
        </w:tc>
        <w:tc>
          <w:tcPr>
            <w:tcW w:w="3294" w:type="dxa"/>
          </w:tcPr>
          <w:p w14:paraId="3DD96927" w14:textId="77777777" w:rsidR="00896894" w:rsidRPr="00680B6F" w:rsidRDefault="00896894" w:rsidP="00AC6776">
            <w:pPr>
              <w:widowControl w:val="0"/>
              <w:spacing w:before="20" w:after="20"/>
              <w:rPr>
                <w:b/>
                <w:bCs/>
                <w:sz w:val="20"/>
                <w:szCs w:val="20"/>
                <w:lang w:val="nl-NL"/>
              </w:rPr>
            </w:pPr>
            <w:r w:rsidRPr="00680B6F">
              <w:rPr>
                <w:b/>
                <w:bCs/>
                <w:sz w:val="20"/>
                <w:szCs w:val="20"/>
                <w:lang w:val="nl-NL"/>
              </w:rPr>
              <w:t>Bảo hiểm Phi nhân thọ</w:t>
            </w:r>
          </w:p>
        </w:tc>
        <w:tc>
          <w:tcPr>
            <w:tcW w:w="752" w:type="dxa"/>
          </w:tcPr>
          <w:p w14:paraId="58A3E372" w14:textId="77777777" w:rsidR="00896894" w:rsidRPr="00680B6F" w:rsidRDefault="00896894" w:rsidP="00AC6776">
            <w:pPr>
              <w:pStyle w:val="10chutrongbang"/>
              <w:widowControl w:val="0"/>
              <w:spacing w:before="20" w:after="20"/>
              <w:rPr>
                <w:rFonts w:ascii="Times New Roman" w:hAnsi="Times New Roman"/>
                <w:color w:val="auto"/>
                <w:sz w:val="20"/>
                <w:szCs w:val="20"/>
                <w:lang w:val="nl-NL"/>
              </w:rPr>
            </w:pPr>
          </w:p>
        </w:tc>
        <w:tc>
          <w:tcPr>
            <w:tcW w:w="742" w:type="dxa"/>
          </w:tcPr>
          <w:p w14:paraId="225963EF" w14:textId="77777777" w:rsidR="00896894" w:rsidRPr="00680B6F" w:rsidRDefault="00896894" w:rsidP="00AC6776">
            <w:pPr>
              <w:pStyle w:val="10chutrongbang"/>
              <w:widowControl w:val="0"/>
              <w:spacing w:before="20" w:after="20"/>
              <w:rPr>
                <w:rFonts w:ascii="Times New Roman" w:hAnsi="Times New Roman"/>
                <w:color w:val="auto"/>
                <w:sz w:val="20"/>
                <w:szCs w:val="20"/>
                <w:lang w:val="nl-NL"/>
              </w:rPr>
            </w:pPr>
          </w:p>
        </w:tc>
        <w:tc>
          <w:tcPr>
            <w:tcW w:w="936" w:type="dxa"/>
          </w:tcPr>
          <w:p w14:paraId="5A5B814B" w14:textId="77777777" w:rsidR="00896894" w:rsidRPr="00680B6F" w:rsidRDefault="00896894" w:rsidP="00AC6776">
            <w:pPr>
              <w:pStyle w:val="10chutrongbang"/>
              <w:widowControl w:val="0"/>
              <w:spacing w:before="20" w:after="20"/>
              <w:rPr>
                <w:rFonts w:ascii="Times New Roman" w:hAnsi="Times New Roman"/>
                <w:color w:val="auto"/>
                <w:sz w:val="20"/>
                <w:szCs w:val="20"/>
                <w:lang w:val="nl-NL"/>
              </w:rPr>
            </w:pPr>
          </w:p>
        </w:tc>
        <w:tc>
          <w:tcPr>
            <w:tcW w:w="864" w:type="dxa"/>
          </w:tcPr>
          <w:p w14:paraId="037C004D" w14:textId="77777777" w:rsidR="00896894" w:rsidRPr="00680B6F" w:rsidRDefault="00896894" w:rsidP="00AC6776">
            <w:pPr>
              <w:pStyle w:val="10chutrongbang"/>
              <w:widowControl w:val="0"/>
              <w:spacing w:before="20" w:after="20"/>
              <w:rPr>
                <w:rFonts w:ascii="Times New Roman" w:hAnsi="Times New Roman"/>
                <w:color w:val="auto"/>
                <w:sz w:val="20"/>
                <w:szCs w:val="20"/>
                <w:lang w:val="nl-NL"/>
              </w:rPr>
            </w:pPr>
          </w:p>
        </w:tc>
        <w:tc>
          <w:tcPr>
            <w:tcW w:w="1152" w:type="dxa"/>
          </w:tcPr>
          <w:p w14:paraId="47244C95" w14:textId="77777777" w:rsidR="00896894" w:rsidRPr="00680B6F" w:rsidRDefault="00896894" w:rsidP="00AC6776">
            <w:pPr>
              <w:pStyle w:val="10chutrongbang"/>
              <w:widowControl w:val="0"/>
              <w:spacing w:before="20" w:after="20"/>
              <w:rPr>
                <w:rFonts w:ascii="Times New Roman" w:hAnsi="Times New Roman"/>
                <w:color w:val="auto"/>
                <w:sz w:val="20"/>
                <w:szCs w:val="20"/>
                <w:lang w:val="nl-NL"/>
              </w:rPr>
            </w:pPr>
          </w:p>
        </w:tc>
        <w:tc>
          <w:tcPr>
            <w:tcW w:w="1050" w:type="dxa"/>
          </w:tcPr>
          <w:p w14:paraId="569ADC53" w14:textId="77777777" w:rsidR="00896894" w:rsidRPr="00680B6F" w:rsidRDefault="00896894" w:rsidP="00AC6776">
            <w:pPr>
              <w:pStyle w:val="10chutrongbang"/>
              <w:widowControl w:val="0"/>
              <w:spacing w:before="20" w:after="20"/>
              <w:rPr>
                <w:rFonts w:ascii="Times New Roman" w:hAnsi="Times New Roman"/>
                <w:color w:val="auto"/>
                <w:sz w:val="20"/>
                <w:szCs w:val="20"/>
                <w:lang w:val="nl-NL"/>
              </w:rPr>
            </w:pPr>
          </w:p>
        </w:tc>
      </w:tr>
      <w:tr w:rsidR="00896894" w:rsidRPr="00043B58" w14:paraId="0DDB8F6F" w14:textId="77777777" w:rsidTr="00AC6776">
        <w:trPr>
          <w:cantSplit/>
        </w:trPr>
        <w:tc>
          <w:tcPr>
            <w:tcW w:w="564" w:type="dxa"/>
          </w:tcPr>
          <w:p w14:paraId="2DE48FCE" w14:textId="77777777" w:rsidR="00896894" w:rsidRPr="00680B6F" w:rsidRDefault="00896894" w:rsidP="00AC6776">
            <w:pPr>
              <w:widowControl w:val="0"/>
              <w:spacing w:before="20" w:after="20"/>
              <w:jc w:val="center"/>
              <w:rPr>
                <w:sz w:val="20"/>
                <w:szCs w:val="20"/>
                <w:lang w:val="nl-NL"/>
              </w:rPr>
            </w:pPr>
            <w:r w:rsidRPr="00680B6F">
              <w:rPr>
                <w:sz w:val="20"/>
                <w:szCs w:val="20"/>
                <w:lang w:val="nl-NL"/>
              </w:rPr>
              <w:t>1</w:t>
            </w:r>
          </w:p>
        </w:tc>
        <w:tc>
          <w:tcPr>
            <w:tcW w:w="3294" w:type="dxa"/>
          </w:tcPr>
          <w:p w14:paraId="346DAF1F" w14:textId="77777777" w:rsidR="00896894" w:rsidRPr="00680B6F" w:rsidRDefault="00896894" w:rsidP="00AC6776">
            <w:pPr>
              <w:widowControl w:val="0"/>
              <w:spacing w:before="20" w:after="20"/>
              <w:rPr>
                <w:sz w:val="20"/>
                <w:szCs w:val="20"/>
                <w:lang w:val="nl-NL"/>
              </w:rPr>
            </w:pPr>
            <w:r w:rsidRPr="00680B6F">
              <w:rPr>
                <w:sz w:val="20"/>
                <w:szCs w:val="20"/>
                <w:lang w:val="nl-NL"/>
              </w:rPr>
              <w:t>Bảo hiểm tài sản và bảo hiểm thiệt hại</w:t>
            </w:r>
          </w:p>
        </w:tc>
        <w:tc>
          <w:tcPr>
            <w:tcW w:w="752" w:type="dxa"/>
          </w:tcPr>
          <w:p w14:paraId="6EE41791" w14:textId="77777777" w:rsidR="00896894" w:rsidRPr="00680B6F" w:rsidRDefault="00896894" w:rsidP="00AC6776">
            <w:pPr>
              <w:pStyle w:val="10chutrongbang"/>
              <w:widowControl w:val="0"/>
              <w:spacing w:before="20" w:after="20"/>
              <w:rPr>
                <w:rFonts w:ascii="Times New Roman" w:hAnsi="Times New Roman"/>
                <w:color w:val="auto"/>
                <w:sz w:val="20"/>
                <w:szCs w:val="20"/>
                <w:lang w:val="nl-NL"/>
              </w:rPr>
            </w:pPr>
          </w:p>
        </w:tc>
        <w:tc>
          <w:tcPr>
            <w:tcW w:w="742" w:type="dxa"/>
          </w:tcPr>
          <w:p w14:paraId="3F6917AD" w14:textId="77777777" w:rsidR="00896894" w:rsidRPr="00680B6F" w:rsidRDefault="00896894" w:rsidP="00AC6776">
            <w:pPr>
              <w:pStyle w:val="10chutrongbang"/>
              <w:widowControl w:val="0"/>
              <w:spacing w:before="20" w:after="20"/>
              <w:rPr>
                <w:rFonts w:ascii="Times New Roman" w:hAnsi="Times New Roman"/>
                <w:color w:val="auto"/>
                <w:sz w:val="20"/>
                <w:szCs w:val="20"/>
                <w:lang w:val="nl-NL"/>
              </w:rPr>
            </w:pPr>
          </w:p>
        </w:tc>
        <w:tc>
          <w:tcPr>
            <w:tcW w:w="936" w:type="dxa"/>
          </w:tcPr>
          <w:p w14:paraId="3DBE2762" w14:textId="77777777" w:rsidR="00896894" w:rsidRPr="00680B6F" w:rsidRDefault="00896894" w:rsidP="00AC6776">
            <w:pPr>
              <w:pStyle w:val="10chutrongbang"/>
              <w:widowControl w:val="0"/>
              <w:spacing w:before="20" w:after="20"/>
              <w:rPr>
                <w:rFonts w:ascii="Times New Roman" w:hAnsi="Times New Roman"/>
                <w:color w:val="auto"/>
                <w:sz w:val="20"/>
                <w:szCs w:val="20"/>
                <w:lang w:val="nl-NL"/>
              </w:rPr>
            </w:pPr>
          </w:p>
        </w:tc>
        <w:tc>
          <w:tcPr>
            <w:tcW w:w="864" w:type="dxa"/>
          </w:tcPr>
          <w:p w14:paraId="42F9A4C8" w14:textId="77777777" w:rsidR="00896894" w:rsidRPr="00680B6F" w:rsidRDefault="00896894" w:rsidP="00AC6776">
            <w:pPr>
              <w:pStyle w:val="10chutrongbang"/>
              <w:widowControl w:val="0"/>
              <w:spacing w:before="20" w:after="20"/>
              <w:rPr>
                <w:rFonts w:ascii="Times New Roman" w:hAnsi="Times New Roman"/>
                <w:color w:val="auto"/>
                <w:sz w:val="20"/>
                <w:szCs w:val="20"/>
                <w:lang w:val="nl-NL"/>
              </w:rPr>
            </w:pPr>
          </w:p>
        </w:tc>
        <w:tc>
          <w:tcPr>
            <w:tcW w:w="1152" w:type="dxa"/>
          </w:tcPr>
          <w:p w14:paraId="7E335FC0" w14:textId="77777777" w:rsidR="00896894" w:rsidRPr="00680B6F" w:rsidRDefault="00896894" w:rsidP="00AC6776">
            <w:pPr>
              <w:pStyle w:val="10chutrongbang"/>
              <w:widowControl w:val="0"/>
              <w:spacing w:before="20" w:after="20"/>
              <w:rPr>
                <w:rFonts w:ascii="Times New Roman" w:hAnsi="Times New Roman"/>
                <w:color w:val="auto"/>
                <w:sz w:val="20"/>
                <w:szCs w:val="20"/>
                <w:lang w:val="nl-NL"/>
              </w:rPr>
            </w:pPr>
          </w:p>
        </w:tc>
        <w:tc>
          <w:tcPr>
            <w:tcW w:w="1050" w:type="dxa"/>
          </w:tcPr>
          <w:p w14:paraId="13ED3373" w14:textId="77777777" w:rsidR="00896894" w:rsidRPr="00680B6F" w:rsidRDefault="00896894" w:rsidP="00AC6776">
            <w:pPr>
              <w:pStyle w:val="10chutrongbang"/>
              <w:widowControl w:val="0"/>
              <w:spacing w:before="20" w:after="20"/>
              <w:rPr>
                <w:rFonts w:ascii="Times New Roman" w:hAnsi="Times New Roman"/>
                <w:color w:val="auto"/>
                <w:sz w:val="20"/>
                <w:szCs w:val="20"/>
                <w:lang w:val="nl-NL"/>
              </w:rPr>
            </w:pPr>
          </w:p>
        </w:tc>
      </w:tr>
      <w:tr w:rsidR="00896894" w:rsidRPr="00043B58" w14:paraId="161DAA8F" w14:textId="77777777" w:rsidTr="00AC6776">
        <w:trPr>
          <w:cantSplit/>
        </w:trPr>
        <w:tc>
          <w:tcPr>
            <w:tcW w:w="564" w:type="dxa"/>
          </w:tcPr>
          <w:p w14:paraId="3B1A41D5" w14:textId="77777777" w:rsidR="00896894" w:rsidRPr="00680B6F" w:rsidRDefault="00896894" w:rsidP="00AC6776">
            <w:pPr>
              <w:widowControl w:val="0"/>
              <w:spacing w:before="20" w:after="20"/>
              <w:jc w:val="center"/>
              <w:rPr>
                <w:sz w:val="20"/>
                <w:szCs w:val="20"/>
                <w:lang w:val="nl-NL"/>
              </w:rPr>
            </w:pPr>
            <w:r w:rsidRPr="00680B6F">
              <w:rPr>
                <w:sz w:val="20"/>
                <w:szCs w:val="20"/>
                <w:lang w:val="nl-NL"/>
              </w:rPr>
              <w:t>2</w:t>
            </w:r>
          </w:p>
        </w:tc>
        <w:tc>
          <w:tcPr>
            <w:tcW w:w="3294" w:type="dxa"/>
          </w:tcPr>
          <w:p w14:paraId="795C5E2B" w14:textId="77777777" w:rsidR="00896894" w:rsidRPr="00680B6F" w:rsidRDefault="00896894" w:rsidP="00AC6776">
            <w:pPr>
              <w:widowControl w:val="0"/>
              <w:spacing w:before="20" w:after="20"/>
              <w:rPr>
                <w:sz w:val="20"/>
                <w:szCs w:val="20"/>
                <w:lang w:val="nl-NL"/>
              </w:rPr>
            </w:pPr>
            <w:r w:rsidRPr="00680B6F">
              <w:rPr>
                <w:sz w:val="20"/>
                <w:szCs w:val="20"/>
                <w:lang w:val="nl-NL"/>
              </w:rPr>
              <w:t>Bảo hiểm hàng hóa vận chuyển</w:t>
            </w:r>
          </w:p>
        </w:tc>
        <w:tc>
          <w:tcPr>
            <w:tcW w:w="752" w:type="dxa"/>
          </w:tcPr>
          <w:p w14:paraId="679596FF" w14:textId="77777777" w:rsidR="00896894" w:rsidRPr="00680B6F" w:rsidRDefault="00896894" w:rsidP="00AC6776">
            <w:pPr>
              <w:pStyle w:val="10chutrongbang"/>
              <w:widowControl w:val="0"/>
              <w:spacing w:before="20" w:after="20"/>
              <w:rPr>
                <w:rFonts w:ascii="Times New Roman" w:hAnsi="Times New Roman"/>
                <w:color w:val="auto"/>
                <w:sz w:val="20"/>
                <w:szCs w:val="20"/>
                <w:lang w:val="nl-NL"/>
              </w:rPr>
            </w:pPr>
          </w:p>
        </w:tc>
        <w:tc>
          <w:tcPr>
            <w:tcW w:w="742" w:type="dxa"/>
          </w:tcPr>
          <w:p w14:paraId="70CEACBE" w14:textId="77777777" w:rsidR="00896894" w:rsidRPr="00680B6F" w:rsidRDefault="00896894" w:rsidP="00AC6776">
            <w:pPr>
              <w:pStyle w:val="10chutrongbang"/>
              <w:widowControl w:val="0"/>
              <w:spacing w:before="20" w:after="20"/>
              <w:rPr>
                <w:rFonts w:ascii="Times New Roman" w:hAnsi="Times New Roman"/>
                <w:color w:val="auto"/>
                <w:sz w:val="20"/>
                <w:szCs w:val="20"/>
                <w:lang w:val="nl-NL"/>
              </w:rPr>
            </w:pPr>
          </w:p>
        </w:tc>
        <w:tc>
          <w:tcPr>
            <w:tcW w:w="936" w:type="dxa"/>
          </w:tcPr>
          <w:p w14:paraId="43C5FBBF" w14:textId="77777777" w:rsidR="00896894" w:rsidRPr="00680B6F" w:rsidRDefault="00896894" w:rsidP="00AC6776">
            <w:pPr>
              <w:pStyle w:val="10chutrongbang"/>
              <w:widowControl w:val="0"/>
              <w:spacing w:before="20" w:after="20"/>
              <w:rPr>
                <w:rFonts w:ascii="Times New Roman" w:hAnsi="Times New Roman"/>
                <w:color w:val="auto"/>
                <w:sz w:val="20"/>
                <w:szCs w:val="20"/>
                <w:lang w:val="nl-NL"/>
              </w:rPr>
            </w:pPr>
          </w:p>
        </w:tc>
        <w:tc>
          <w:tcPr>
            <w:tcW w:w="864" w:type="dxa"/>
          </w:tcPr>
          <w:p w14:paraId="1D5798A5" w14:textId="77777777" w:rsidR="00896894" w:rsidRPr="00680B6F" w:rsidRDefault="00896894" w:rsidP="00AC6776">
            <w:pPr>
              <w:pStyle w:val="10chutrongbang"/>
              <w:widowControl w:val="0"/>
              <w:spacing w:before="20" w:after="20"/>
              <w:rPr>
                <w:rFonts w:ascii="Times New Roman" w:hAnsi="Times New Roman"/>
                <w:color w:val="auto"/>
                <w:sz w:val="20"/>
                <w:szCs w:val="20"/>
                <w:lang w:val="nl-NL"/>
              </w:rPr>
            </w:pPr>
          </w:p>
        </w:tc>
        <w:tc>
          <w:tcPr>
            <w:tcW w:w="1152" w:type="dxa"/>
          </w:tcPr>
          <w:p w14:paraId="4487A5A4" w14:textId="77777777" w:rsidR="00896894" w:rsidRPr="00680B6F" w:rsidRDefault="00896894" w:rsidP="00AC6776">
            <w:pPr>
              <w:pStyle w:val="10chutrongbang"/>
              <w:widowControl w:val="0"/>
              <w:spacing w:before="20" w:after="20"/>
              <w:rPr>
                <w:rFonts w:ascii="Times New Roman" w:hAnsi="Times New Roman"/>
                <w:color w:val="auto"/>
                <w:sz w:val="20"/>
                <w:szCs w:val="20"/>
                <w:lang w:val="nl-NL"/>
              </w:rPr>
            </w:pPr>
          </w:p>
        </w:tc>
        <w:tc>
          <w:tcPr>
            <w:tcW w:w="1050" w:type="dxa"/>
          </w:tcPr>
          <w:p w14:paraId="22EA6B28" w14:textId="77777777" w:rsidR="00896894" w:rsidRPr="00680B6F" w:rsidRDefault="00896894" w:rsidP="00AC6776">
            <w:pPr>
              <w:pStyle w:val="10chutrongbang"/>
              <w:widowControl w:val="0"/>
              <w:spacing w:before="20" w:after="20"/>
              <w:rPr>
                <w:rFonts w:ascii="Times New Roman" w:hAnsi="Times New Roman"/>
                <w:color w:val="auto"/>
                <w:sz w:val="20"/>
                <w:szCs w:val="20"/>
                <w:lang w:val="nl-NL"/>
              </w:rPr>
            </w:pPr>
          </w:p>
        </w:tc>
      </w:tr>
      <w:tr w:rsidR="00896894" w:rsidRPr="00680B6F" w14:paraId="3B04B0C5" w14:textId="77777777" w:rsidTr="00AC6776">
        <w:trPr>
          <w:cantSplit/>
        </w:trPr>
        <w:tc>
          <w:tcPr>
            <w:tcW w:w="564" w:type="dxa"/>
          </w:tcPr>
          <w:p w14:paraId="0B24FF4D" w14:textId="77777777" w:rsidR="00896894" w:rsidRPr="00680B6F" w:rsidRDefault="00896894" w:rsidP="00AC6776">
            <w:pPr>
              <w:widowControl w:val="0"/>
              <w:spacing w:before="20" w:after="20"/>
              <w:jc w:val="center"/>
              <w:rPr>
                <w:sz w:val="20"/>
                <w:szCs w:val="20"/>
                <w:lang w:val="nl-NL"/>
              </w:rPr>
            </w:pPr>
            <w:r w:rsidRPr="00680B6F">
              <w:rPr>
                <w:sz w:val="20"/>
                <w:szCs w:val="20"/>
                <w:lang w:val="nl-NL"/>
              </w:rPr>
              <w:t>3</w:t>
            </w:r>
          </w:p>
        </w:tc>
        <w:tc>
          <w:tcPr>
            <w:tcW w:w="3294" w:type="dxa"/>
          </w:tcPr>
          <w:p w14:paraId="2562EE2A" w14:textId="77777777" w:rsidR="00896894" w:rsidRPr="00680B6F" w:rsidRDefault="00896894" w:rsidP="00AC6776">
            <w:pPr>
              <w:widowControl w:val="0"/>
              <w:spacing w:before="20" w:after="20"/>
              <w:rPr>
                <w:sz w:val="20"/>
                <w:szCs w:val="20"/>
                <w:lang w:val="nl-NL"/>
              </w:rPr>
            </w:pPr>
            <w:r w:rsidRPr="00680B6F">
              <w:rPr>
                <w:sz w:val="20"/>
                <w:szCs w:val="20"/>
                <w:lang w:val="nl-NL"/>
              </w:rPr>
              <w:t>Bảo hiểm hàng không</w:t>
            </w:r>
          </w:p>
        </w:tc>
        <w:tc>
          <w:tcPr>
            <w:tcW w:w="752" w:type="dxa"/>
          </w:tcPr>
          <w:p w14:paraId="5F5775C8" w14:textId="77777777" w:rsidR="00896894" w:rsidRPr="00680B6F" w:rsidRDefault="00896894" w:rsidP="00AC6776">
            <w:pPr>
              <w:pStyle w:val="10chutrongbang"/>
              <w:widowControl w:val="0"/>
              <w:spacing w:before="20" w:after="20"/>
              <w:rPr>
                <w:rFonts w:ascii="Times New Roman" w:hAnsi="Times New Roman"/>
                <w:color w:val="auto"/>
                <w:sz w:val="20"/>
                <w:szCs w:val="20"/>
                <w:lang w:val="nl-NL"/>
              </w:rPr>
            </w:pPr>
          </w:p>
        </w:tc>
        <w:tc>
          <w:tcPr>
            <w:tcW w:w="742" w:type="dxa"/>
          </w:tcPr>
          <w:p w14:paraId="394E6029" w14:textId="77777777" w:rsidR="00896894" w:rsidRPr="00680B6F" w:rsidRDefault="00896894" w:rsidP="00AC6776">
            <w:pPr>
              <w:pStyle w:val="10chutrongbang"/>
              <w:widowControl w:val="0"/>
              <w:spacing w:before="20" w:after="20"/>
              <w:rPr>
                <w:rFonts w:ascii="Times New Roman" w:hAnsi="Times New Roman"/>
                <w:color w:val="auto"/>
                <w:sz w:val="20"/>
                <w:szCs w:val="20"/>
                <w:lang w:val="nl-NL"/>
              </w:rPr>
            </w:pPr>
          </w:p>
        </w:tc>
        <w:tc>
          <w:tcPr>
            <w:tcW w:w="936" w:type="dxa"/>
          </w:tcPr>
          <w:p w14:paraId="0ECBCAF5" w14:textId="77777777" w:rsidR="00896894" w:rsidRPr="00680B6F" w:rsidRDefault="00896894" w:rsidP="00AC6776">
            <w:pPr>
              <w:pStyle w:val="10chutrongbang"/>
              <w:widowControl w:val="0"/>
              <w:spacing w:before="20" w:after="20"/>
              <w:rPr>
                <w:rFonts w:ascii="Times New Roman" w:hAnsi="Times New Roman"/>
                <w:color w:val="auto"/>
                <w:sz w:val="20"/>
                <w:szCs w:val="20"/>
                <w:lang w:val="nl-NL"/>
              </w:rPr>
            </w:pPr>
          </w:p>
        </w:tc>
        <w:tc>
          <w:tcPr>
            <w:tcW w:w="864" w:type="dxa"/>
          </w:tcPr>
          <w:p w14:paraId="3B35C61D" w14:textId="77777777" w:rsidR="00896894" w:rsidRPr="00680B6F" w:rsidRDefault="00896894" w:rsidP="00AC6776">
            <w:pPr>
              <w:pStyle w:val="10chutrongbang"/>
              <w:widowControl w:val="0"/>
              <w:spacing w:before="20" w:after="20"/>
              <w:rPr>
                <w:rFonts w:ascii="Times New Roman" w:hAnsi="Times New Roman"/>
                <w:color w:val="auto"/>
                <w:sz w:val="20"/>
                <w:szCs w:val="20"/>
                <w:lang w:val="nl-NL"/>
              </w:rPr>
            </w:pPr>
          </w:p>
        </w:tc>
        <w:tc>
          <w:tcPr>
            <w:tcW w:w="1152" w:type="dxa"/>
          </w:tcPr>
          <w:p w14:paraId="18FE075A" w14:textId="77777777" w:rsidR="00896894" w:rsidRPr="00680B6F" w:rsidRDefault="00896894" w:rsidP="00AC6776">
            <w:pPr>
              <w:pStyle w:val="10chutrongbang"/>
              <w:widowControl w:val="0"/>
              <w:spacing w:before="20" w:after="20"/>
              <w:rPr>
                <w:rFonts w:ascii="Times New Roman" w:hAnsi="Times New Roman"/>
                <w:color w:val="auto"/>
                <w:sz w:val="20"/>
                <w:szCs w:val="20"/>
                <w:lang w:val="nl-NL"/>
              </w:rPr>
            </w:pPr>
          </w:p>
        </w:tc>
        <w:tc>
          <w:tcPr>
            <w:tcW w:w="1050" w:type="dxa"/>
          </w:tcPr>
          <w:p w14:paraId="646CBFBD" w14:textId="77777777" w:rsidR="00896894" w:rsidRPr="00680B6F" w:rsidRDefault="00896894" w:rsidP="00AC6776">
            <w:pPr>
              <w:pStyle w:val="10chutrongbang"/>
              <w:widowControl w:val="0"/>
              <w:spacing w:before="20" w:after="20"/>
              <w:rPr>
                <w:rFonts w:ascii="Times New Roman" w:hAnsi="Times New Roman"/>
                <w:color w:val="auto"/>
                <w:sz w:val="20"/>
                <w:szCs w:val="20"/>
                <w:lang w:val="nl-NL"/>
              </w:rPr>
            </w:pPr>
          </w:p>
        </w:tc>
      </w:tr>
      <w:tr w:rsidR="00896894" w:rsidRPr="00043B58" w14:paraId="1E897327" w14:textId="77777777" w:rsidTr="00AC6776">
        <w:trPr>
          <w:cantSplit/>
        </w:trPr>
        <w:tc>
          <w:tcPr>
            <w:tcW w:w="564" w:type="dxa"/>
          </w:tcPr>
          <w:p w14:paraId="3DFE39C0" w14:textId="77777777" w:rsidR="00896894" w:rsidRPr="00680B6F" w:rsidRDefault="00896894" w:rsidP="00AC6776">
            <w:pPr>
              <w:widowControl w:val="0"/>
              <w:spacing w:before="20" w:after="20"/>
              <w:jc w:val="center"/>
              <w:rPr>
                <w:sz w:val="20"/>
                <w:szCs w:val="20"/>
                <w:lang w:val="nl-NL"/>
              </w:rPr>
            </w:pPr>
            <w:r w:rsidRPr="00680B6F">
              <w:rPr>
                <w:sz w:val="20"/>
                <w:szCs w:val="20"/>
                <w:lang w:val="nl-NL"/>
              </w:rPr>
              <w:t>4</w:t>
            </w:r>
          </w:p>
        </w:tc>
        <w:tc>
          <w:tcPr>
            <w:tcW w:w="3294" w:type="dxa"/>
          </w:tcPr>
          <w:p w14:paraId="5CFA5FD4" w14:textId="77777777" w:rsidR="00896894" w:rsidRPr="00680B6F" w:rsidRDefault="00896894" w:rsidP="00AC6776">
            <w:pPr>
              <w:widowControl w:val="0"/>
              <w:spacing w:before="20" w:after="20"/>
              <w:rPr>
                <w:sz w:val="20"/>
                <w:szCs w:val="20"/>
                <w:lang w:val="nl-NL"/>
              </w:rPr>
            </w:pPr>
            <w:r w:rsidRPr="00680B6F">
              <w:rPr>
                <w:sz w:val="20"/>
                <w:szCs w:val="20"/>
                <w:lang w:val="nl-NL"/>
              </w:rPr>
              <w:t>Bảo hiểm xe cơ giới</w:t>
            </w:r>
          </w:p>
        </w:tc>
        <w:tc>
          <w:tcPr>
            <w:tcW w:w="752" w:type="dxa"/>
          </w:tcPr>
          <w:p w14:paraId="0C3B2322" w14:textId="77777777" w:rsidR="00896894" w:rsidRPr="00680B6F" w:rsidRDefault="00896894" w:rsidP="00AC6776">
            <w:pPr>
              <w:pStyle w:val="10chutrongbang"/>
              <w:widowControl w:val="0"/>
              <w:spacing w:before="20" w:after="20"/>
              <w:rPr>
                <w:rFonts w:ascii="Times New Roman" w:hAnsi="Times New Roman"/>
                <w:color w:val="auto"/>
                <w:sz w:val="20"/>
                <w:szCs w:val="20"/>
                <w:lang w:val="nl-NL"/>
              </w:rPr>
            </w:pPr>
          </w:p>
        </w:tc>
        <w:tc>
          <w:tcPr>
            <w:tcW w:w="742" w:type="dxa"/>
          </w:tcPr>
          <w:p w14:paraId="53BF7E08" w14:textId="77777777" w:rsidR="00896894" w:rsidRPr="00680B6F" w:rsidRDefault="00896894" w:rsidP="00AC6776">
            <w:pPr>
              <w:pStyle w:val="10chutrongbang"/>
              <w:widowControl w:val="0"/>
              <w:spacing w:before="20" w:after="20"/>
              <w:rPr>
                <w:rFonts w:ascii="Times New Roman" w:hAnsi="Times New Roman"/>
                <w:color w:val="auto"/>
                <w:sz w:val="20"/>
                <w:szCs w:val="20"/>
                <w:lang w:val="nl-NL"/>
              </w:rPr>
            </w:pPr>
          </w:p>
        </w:tc>
        <w:tc>
          <w:tcPr>
            <w:tcW w:w="936" w:type="dxa"/>
          </w:tcPr>
          <w:p w14:paraId="7452D8F6" w14:textId="77777777" w:rsidR="00896894" w:rsidRPr="00680B6F" w:rsidRDefault="00896894" w:rsidP="00AC6776">
            <w:pPr>
              <w:pStyle w:val="10chutrongbang"/>
              <w:widowControl w:val="0"/>
              <w:spacing w:before="20" w:after="20"/>
              <w:rPr>
                <w:rFonts w:ascii="Times New Roman" w:hAnsi="Times New Roman"/>
                <w:color w:val="auto"/>
                <w:sz w:val="20"/>
                <w:szCs w:val="20"/>
                <w:lang w:val="nl-NL"/>
              </w:rPr>
            </w:pPr>
          </w:p>
        </w:tc>
        <w:tc>
          <w:tcPr>
            <w:tcW w:w="864" w:type="dxa"/>
          </w:tcPr>
          <w:p w14:paraId="295A5054" w14:textId="77777777" w:rsidR="00896894" w:rsidRPr="00680B6F" w:rsidRDefault="00896894" w:rsidP="00AC6776">
            <w:pPr>
              <w:pStyle w:val="10chutrongbang"/>
              <w:widowControl w:val="0"/>
              <w:spacing w:before="20" w:after="20"/>
              <w:rPr>
                <w:rFonts w:ascii="Times New Roman" w:hAnsi="Times New Roman"/>
                <w:color w:val="auto"/>
                <w:sz w:val="20"/>
                <w:szCs w:val="20"/>
                <w:lang w:val="nl-NL"/>
              </w:rPr>
            </w:pPr>
          </w:p>
        </w:tc>
        <w:tc>
          <w:tcPr>
            <w:tcW w:w="1152" w:type="dxa"/>
          </w:tcPr>
          <w:p w14:paraId="08C85CD8" w14:textId="77777777" w:rsidR="00896894" w:rsidRPr="00680B6F" w:rsidRDefault="00896894" w:rsidP="00AC6776">
            <w:pPr>
              <w:pStyle w:val="10chutrongbang"/>
              <w:widowControl w:val="0"/>
              <w:spacing w:before="20" w:after="20"/>
              <w:rPr>
                <w:rFonts w:ascii="Times New Roman" w:hAnsi="Times New Roman"/>
                <w:color w:val="auto"/>
                <w:sz w:val="20"/>
                <w:szCs w:val="20"/>
                <w:lang w:val="nl-NL"/>
              </w:rPr>
            </w:pPr>
          </w:p>
        </w:tc>
        <w:tc>
          <w:tcPr>
            <w:tcW w:w="1050" w:type="dxa"/>
          </w:tcPr>
          <w:p w14:paraId="099E7209" w14:textId="77777777" w:rsidR="00896894" w:rsidRPr="00680B6F" w:rsidRDefault="00896894" w:rsidP="00AC6776">
            <w:pPr>
              <w:pStyle w:val="10chutrongbang"/>
              <w:widowControl w:val="0"/>
              <w:spacing w:before="20" w:after="20"/>
              <w:rPr>
                <w:rFonts w:ascii="Times New Roman" w:hAnsi="Times New Roman"/>
                <w:color w:val="auto"/>
                <w:sz w:val="20"/>
                <w:szCs w:val="20"/>
                <w:lang w:val="nl-NL"/>
              </w:rPr>
            </w:pPr>
          </w:p>
        </w:tc>
      </w:tr>
      <w:tr w:rsidR="00896894" w:rsidRPr="00680B6F" w14:paraId="2CFD611F" w14:textId="77777777" w:rsidTr="00AC6776">
        <w:trPr>
          <w:cantSplit/>
        </w:trPr>
        <w:tc>
          <w:tcPr>
            <w:tcW w:w="564" w:type="dxa"/>
          </w:tcPr>
          <w:p w14:paraId="1A135545" w14:textId="77777777" w:rsidR="00896894" w:rsidRPr="00680B6F" w:rsidRDefault="00896894" w:rsidP="00AC6776">
            <w:pPr>
              <w:widowControl w:val="0"/>
              <w:spacing w:before="20" w:after="20"/>
              <w:jc w:val="center"/>
              <w:rPr>
                <w:sz w:val="20"/>
                <w:szCs w:val="20"/>
                <w:lang w:val="nl-NL"/>
              </w:rPr>
            </w:pPr>
            <w:r w:rsidRPr="00680B6F">
              <w:rPr>
                <w:sz w:val="20"/>
                <w:szCs w:val="20"/>
                <w:lang w:val="nl-NL"/>
              </w:rPr>
              <w:t>5</w:t>
            </w:r>
          </w:p>
        </w:tc>
        <w:tc>
          <w:tcPr>
            <w:tcW w:w="3294" w:type="dxa"/>
          </w:tcPr>
          <w:p w14:paraId="72BAF116" w14:textId="77777777" w:rsidR="00896894" w:rsidRPr="00680B6F" w:rsidRDefault="00896894" w:rsidP="00AC6776">
            <w:pPr>
              <w:widowControl w:val="0"/>
              <w:spacing w:before="20" w:after="20"/>
              <w:rPr>
                <w:sz w:val="20"/>
                <w:szCs w:val="20"/>
                <w:lang w:val="nl-NL"/>
              </w:rPr>
            </w:pPr>
            <w:r w:rsidRPr="00680B6F">
              <w:rPr>
                <w:sz w:val="20"/>
                <w:szCs w:val="20"/>
                <w:lang w:val="nl-NL"/>
              </w:rPr>
              <w:t>Bảo hiểm cháy, nổ</w:t>
            </w:r>
          </w:p>
        </w:tc>
        <w:tc>
          <w:tcPr>
            <w:tcW w:w="752" w:type="dxa"/>
          </w:tcPr>
          <w:p w14:paraId="08BFBB9A" w14:textId="77777777" w:rsidR="00896894" w:rsidRPr="00680B6F" w:rsidRDefault="00896894" w:rsidP="00AC6776">
            <w:pPr>
              <w:pStyle w:val="10chutrongbang"/>
              <w:widowControl w:val="0"/>
              <w:spacing w:before="20" w:after="20"/>
              <w:rPr>
                <w:rFonts w:ascii="Times New Roman" w:hAnsi="Times New Roman"/>
                <w:color w:val="auto"/>
                <w:sz w:val="20"/>
                <w:szCs w:val="20"/>
                <w:lang w:val="nl-NL"/>
              </w:rPr>
            </w:pPr>
          </w:p>
        </w:tc>
        <w:tc>
          <w:tcPr>
            <w:tcW w:w="742" w:type="dxa"/>
          </w:tcPr>
          <w:p w14:paraId="3E8CB7EC" w14:textId="77777777" w:rsidR="00896894" w:rsidRPr="00680B6F" w:rsidRDefault="00896894" w:rsidP="00AC6776">
            <w:pPr>
              <w:pStyle w:val="10chutrongbang"/>
              <w:widowControl w:val="0"/>
              <w:spacing w:before="20" w:after="20"/>
              <w:rPr>
                <w:rFonts w:ascii="Times New Roman" w:hAnsi="Times New Roman"/>
                <w:color w:val="auto"/>
                <w:sz w:val="20"/>
                <w:szCs w:val="20"/>
                <w:lang w:val="nl-NL"/>
              </w:rPr>
            </w:pPr>
          </w:p>
        </w:tc>
        <w:tc>
          <w:tcPr>
            <w:tcW w:w="936" w:type="dxa"/>
          </w:tcPr>
          <w:p w14:paraId="37789C52" w14:textId="77777777" w:rsidR="00896894" w:rsidRPr="00680B6F" w:rsidRDefault="00896894" w:rsidP="00AC6776">
            <w:pPr>
              <w:pStyle w:val="10chutrongbang"/>
              <w:widowControl w:val="0"/>
              <w:spacing w:before="20" w:after="20"/>
              <w:rPr>
                <w:rFonts w:ascii="Times New Roman" w:hAnsi="Times New Roman"/>
                <w:color w:val="auto"/>
                <w:sz w:val="20"/>
                <w:szCs w:val="20"/>
                <w:lang w:val="nl-NL"/>
              </w:rPr>
            </w:pPr>
          </w:p>
        </w:tc>
        <w:tc>
          <w:tcPr>
            <w:tcW w:w="864" w:type="dxa"/>
          </w:tcPr>
          <w:p w14:paraId="2911C97C" w14:textId="77777777" w:rsidR="00896894" w:rsidRPr="00680B6F" w:rsidRDefault="00896894" w:rsidP="00AC6776">
            <w:pPr>
              <w:pStyle w:val="10chutrongbang"/>
              <w:widowControl w:val="0"/>
              <w:spacing w:before="20" w:after="20"/>
              <w:rPr>
                <w:rFonts w:ascii="Times New Roman" w:hAnsi="Times New Roman"/>
                <w:color w:val="auto"/>
                <w:sz w:val="20"/>
                <w:szCs w:val="20"/>
                <w:lang w:val="nl-NL"/>
              </w:rPr>
            </w:pPr>
          </w:p>
        </w:tc>
        <w:tc>
          <w:tcPr>
            <w:tcW w:w="1152" w:type="dxa"/>
          </w:tcPr>
          <w:p w14:paraId="2A6B6FC4" w14:textId="77777777" w:rsidR="00896894" w:rsidRPr="00680B6F" w:rsidRDefault="00896894" w:rsidP="00AC6776">
            <w:pPr>
              <w:pStyle w:val="10chutrongbang"/>
              <w:widowControl w:val="0"/>
              <w:spacing w:before="20" w:after="20"/>
              <w:rPr>
                <w:rFonts w:ascii="Times New Roman" w:hAnsi="Times New Roman"/>
                <w:color w:val="auto"/>
                <w:sz w:val="20"/>
                <w:szCs w:val="20"/>
                <w:lang w:val="nl-NL"/>
              </w:rPr>
            </w:pPr>
          </w:p>
        </w:tc>
        <w:tc>
          <w:tcPr>
            <w:tcW w:w="1050" w:type="dxa"/>
          </w:tcPr>
          <w:p w14:paraId="76AB843F" w14:textId="77777777" w:rsidR="00896894" w:rsidRPr="00680B6F" w:rsidRDefault="00896894" w:rsidP="00AC6776">
            <w:pPr>
              <w:pStyle w:val="10chutrongbang"/>
              <w:widowControl w:val="0"/>
              <w:spacing w:before="20" w:after="20"/>
              <w:rPr>
                <w:rFonts w:ascii="Times New Roman" w:hAnsi="Times New Roman"/>
                <w:color w:val="auto"/>
                <w:sz w:val="20"/>
                <w:szCs w:val="20"/>
                <w:lang w:val="nl-NL"/>
              </w:rPr>
            </w:pPr>
          </w:p>
        </w:tc>
      </w:tr>
      <w:tr w:rsidR="00896894" w:rsidRPr="00043B58" w14:paraId="2653CF4F" w14:textId="77777777" w:rsidTr="00AC6776">
        <w:trPr>
          <w:cantSplit/>
        </w:trPr>
        <w:tc>
          <w:tcPr>
            <w:tcW w:w="564" w:type="dxa"/>
          </w:tcPr>
          <w:p w14:paraId="0F839C09" w14:textId="77777777" w:rsidR="00896894" w:rsidRPr="00680B6F" w:rsidRDefault="00896894" w:rsidP="00AC6776">
            <w:pPr>
              <w:widowControl w:val="0"/>
              <w:spacing w:before="20" w:after="20"/>
              <w:jc w:val="center"/>
              <w:rPr>
                <w:sz w:val="20"/>
                <w:szCs w:val="20"/>
                <w:lang w:val="nl-NL"/>
              </w:rPr>
            </w:pPr>
            <w:r w:rsidRPr="00680B6F">
              <w:rPr>
                <w:sz w:val="20"/>
                <w:szCs w:val="20"/>
                <w:lang w:val="nl-NL"/>
              </w:rPr>
              <w:t>6</w:t>
            </w:r>
          </w:p>
        </w:tc>
        <w:tc>
          <w:tcPr>
            <w:tcW w:w="3294" w:type="dxa"/>
          </w:tcPr>
          <w:p w14:paraId="4705BA78" w14:textId="77777777" w:rsidR="00896894" w:rsidRPr="00680B6F" w:rsidRDefault="00896894" w:rsidP="00AC6776">
            <w:pPr>
              <w:widowControl w:val="0"/>
              <w:spacing w:before="20" w:after="20"/>
              <w:rPr>
                <w:sz w:val="20"/>
                <w:szCs w:val="20"/>
                <w:lang w:val="nl-NL"/>
              </w:rPr>
            </w:pPr>
            <w:r w:rsidRPr="00680B6F">
              <w:rPr>
                <w:sz w:val="20"/>
                <w:szCs w:val="20"/>
                <w:lang w:val="nl-NL"/>
              </w:rPr>
              <w:t>Bảo hiểm thân tàu và TNDS chủ tàu</w:t>
            </w:r>
          </w:p>
        </w:tc>
        <w:tc>
          <w:tcPr>
            <w:tcW w:w="752" w:type="dxa"/>
          </w:tcPr>
          <w:p w14:paraId="41CF6616" w14:textId="77777777" w:rsidR="00896894" w:rsidRPr="00680B6F" w:rsidRDefault="00896894" w:rsidP="00AC6776">
            <w:pPr>
              <w:pStyle w:val="10chutrongbang"/>
              <w:widowControl w:val="0"/>
              <w:spacing w:before="20" w:after="20"/>
              <w:rPr>
                <w:rFonts w:ascii="Times New Roman" w:hAnsi="Times New Roman"/>
                <w:color w:val="auto"/>
                <w:sz w:val="20"/>
                <w:szCs w:val="20"/>
                <w:lang w:val="nl-NL"/>
              </w:rPr>
            </w:pPr>
          </w:p>
        </w:tc>
        <w:tc>
          <w:tcPr>
            <w:tcW w:w="742" w:type="dxa"/>
          </w:tcPr>
          <w:p w14:paraId="4C8C2153" w14:textId="77777777" w:rsidR="00896894" w:rsidRPr="00680B6F" w:rsidRDefault="00896894" w:rsidP="00AC6776">
            <w:pPr>
              <w:pStyle w:val="10chutrongbang"/>
              <w:widowControl w:val="0"/>
              <w:spacing w:before="20" w:after="20"/>
              <w:rPr>
                <w:rFonts w:ascii="Times New Roman" w:hAnsi="Times New Roman"/>
                <w:color w:val="auto"/>
                <w:sz w:val="20"/>
                <w:szCs w:val="20"/>
                <w:lang w:val="nl-NL"/>
              </w:rPr>
            </w:pPr>
          </w:p>
        </w:tc>
        <w:tc>
          <w:tcPr>
            <w:tcW w:w="936" w:type="dxa"/>
          </w:tcPr>
          <w:p w14:paraId="36E743FF" w14:textId="77777777" w:rsidR="00896894" w:rsidRPr="00680B6F" w:rsidRDefault="00896894" w:rsidP="00AC6776">
            <w:pPr>
              <w:pStyle w:val="10chutrongbang"/>
              <w:widowControl w:val="0"/>
              <w:spacing w:before="20" w:after="20"/>
              <w:rPr>
                <w:rFonts w:ascii="Times New Roman" w:hAnsi="Times New Roman"/>
                <w:color w:val="auto"/>
                <w:sz w:val="20"/>
                <w:szCs w:val="20"/>
                <w:lang w:val="nl-NL"/>
              </w:rPr>
            </w:pPr>
          </w:p>
        </w:tc>
        <w:tc>
          <w:tcPr>
            <w:tcW w:w="864" w:type="dxa"/>
          </w:tcPr>
          <w:p w14:paraId="6128551E" w14:textId="77777777" w:rsidR="00896894" w:rsidRPr="00680B6F" w:rsidRDefault="00896894" w:rsidP="00AC6776">
            <w:pPr>
              <w:pStyle w:val="10chutrongbang"/>
              <w:widowControl w:val="0"/>
              <w:spacing w:before="20" w:after="20"/>
              <w:rPr>
                <w:rFonts w:ascii="Times New Roman" w:hAnsi="Times New Roman"/>
                <w:color w:val="auto"/>
                <w:sz w:val="20"/>
                <w:szCs w:val="20"/>
                <w:lang w:val="nl-NL"/>
              </w:rPr>
            </w:pPr>
          </w:p>
        </w:tc>
        <w:tc>
          <w:tcPr>
            <w:tcW w:w="1152" w:type="dxa"/>
          </w:tcPr>
          <w:p w14:paraId="635644AD" w14:textId="77777777" w:rsidR="00896894" w:rsidRPr="00680B6F" w:rsidRDefault="00896894" w:rsidP="00AC6776">
            <w:pPr>
              <w:pStyle w:val="10chutrongbang"/>
              <w:widowControl w:val="0"/>
              <w:spacing w:before="20" w:after="20"/>
              <w:rPr>
                <w:rFonts w:ascii="Times New Roman" w:hAnsi="Times New Roman"/>
                <w:color w:val="auto"/>
                <w:sz w:val="20"/>
                <w:szCs w:val="20"/>
                <w:lang w:val="nl-NL"/>
              </w:rPr>
            </w:pPr>
          </w:p>
        </w:tc>
        <w:tc>
          <w:tcPr>
            <w:tcW w:w="1050" w:type="dxa"/>
          </w:tcPr>
          <w:p w14:paraId="7F958672" w14:textId="77777777" w:rsidR="00896894" w:rsidRPr="00680B6F" w:rsidRDefault="00896894" w:rsidP="00AC6776">
            <w:pPr>
              <w:pStyle w:val="10chutrongbang"/>
              <w:widowControl w:val="0"/>
              <w:spacing w:before="20" w:after="20"/>
              <w:rPr>
                <w:rFonts w:ascii="Times New Roman" w:hAnsi="Times New Roman"/>
                <w:color w:val="auto"/>
                <w:sz w:val="20"/>
                <w:szCs w:val="20"/>
                <w:lang w:val="nl-NL"/>
              </w:rPr>
            </w:pPr>
          </w:p>
        </w:tc>
      </w:tr>
      <w:tr w:rsidR="00896894" w:rsidRPr="00680B6F" w14:paraId="1102F457" w14:textId="77777777" w:rsidTr="00AC6776">
        <w:trPr>
          <w:cantSplit/>
        </w:trPr>
        <w:tc>
          <w:tcPr>
            <w:tcW w:w="564" w:type="dxa"/>
          </w:tcPr>
          <w:p w14:paraId="7844C1F8" w14:textId="77777777" w:rsidR="00896894" w:rsidRPr="00680B6F" w:rsidRDefault="00896894" w:rsidP="00AC6776">
            <w:pPr>
              <w:widowControl w:val="0"/>
              <w:spacing w:before="20" w:after="20"/>
              <w:jc w:val="center"/>
              <w:rPr>
                <w:sz w:val="20"/>
                <w:szCs w:val="20"/>
                <w:lang w:val="nl-NL"/>
              </w:rPr>
            </w:pPr>
            <w:r w:rsidRPr="00680B6F">
              <w:rPr>
                <w:sz w:val="20"/>
                <w:szCs w:val="20"/>
                <w:lang w:val="nl-NL"/>
              </w:rPr>
              <w:t>7</w:t>
            </w:r>
          </w:p>
        </w:tc>
        <w:tc>
          <w:tcPr>
            <w:tcW w:w="3294" w:type="dxa"/>
          </w:tcPr>
          <w:p w14:paraId="00D230BF" w14:textId="77777777" w:rsidR="00896894" w:rsidRPr="00680B6F" w:rsidRDefault="00896894" w:rsidP="00AC6776">
            <w:pPr>
              <w:widowControl w:val="0"/>
              <w:spacing w:before="20" w:after="20"/>
              <w:rPr>
                <w:sz w:val="20"/>
                <w:szCs w:val="20"/>
                <w:lang w:val="nl-NL"/>
              </w:rPr>
            </w:pPr>
            <w:r w:rsidRPr="00680B6F">
              <w:rPr>
                <w:sz w:val="20"/>
                <w:szCs w:val="20"/>
                <w:lang w:val="nl-NL"/>
              </w:rPr>
              <w:t>Bảo hiểm trách nhiệm</w:t>
            </w:r>
          </w:p>
        </w:tc>
        <w:tc>
          <w:tcPr>
            <w:tcW w:w="752" w:type="dxa"/>
          </w:tcPr>
          <w:p w14:paraId="1AA4C75C" w14:textId="77777777" w:rsidR="00896894" w:rsidRPr="00680B6F" w:rsidRDefault="00896894" w:rsidP="00AC6776">
            <w:pPr>
              <w:pStyle w:val="10chutrongbang"/>
              <w:widowControl w:val="0"/>
              <w:spacing w:before="20" w:after="20"/>
              <w:rPr>
                <w:rFonts w:ascii="Times New Roman" w:hAnsi="Times New Roman"/>
                <w:color w:val="auto"/>
                <w:sz w:val="20"/>
                <w:szCs w:val="20"/>
                <w:lang w:val="nl-NL"/>
              </w:rPr>
            </w:pPr>
          </w:p>
        </w:tc>
        <w:tc>
          <w:tcPr>
            <w:tcW w:w="742" w:type="dxa"/>
          </w:tcPr>
          <w:p w14:paraId="3E80E233" w14:textId="77777777" w:rsidR="00896894" w:rsidRPr="00680B6F" w:rsidRDefault="00896894" w:rsidP="00AC6776">
            <w:pPr>
              <w:pStyle w:val="10chutrongbang"/>
              <w:widowControl w:val="0"/>
              <w:spacing w:before="20" w:after="20"/>
              <w:rPr>
                <w:rFonts w:ascii="Times New Roman" w:hAnsi="Times New Roman"/>
                <w:color w:val="auto"/>
                <w:sz w:val="20"/>
                <w:szCs w:val="20"/>
                <w:lang w:val="nl-NL"/>
              </w:rPr>
            </w:pPr>
          </w:p>
        </w:tc>
        <w:tc>
          <w:tcPr>
            <w:tcW w:w="936" w:type="dxa"/>
          </w:tcPr>
          <w:p w14:paraId="71729255" w14:textId="77777777" w:rsidR="00896894" w:rsidRPr="00680B6F" w:rsidRDefault="00896894" w:rsidP="00AC6776">
            <w:pPr>
              <w:pStyle w:val="10chutrongbang"/>
              <w:widowControl w:val="0"/>
              <w:spacing w:before="20" w:after="20"/>
              <w:rPr>
                <w:rFonts w:ascii="Times New Roman" w:hAnsi="Times New Roman"/>
                <w:color w:val="auto"/>
                <w:sz w:val="20"/>
                <w:szCs w:val="20"/>
                <w:lang w:val="nl-NL"/>
              </w:rPr>
            </w:pPr>
          </w:p>
        </w:tc>
        <w:tc>
          <w:tcPr>
            <w:tcW w:w="864" w:type="dxa"/>
          </w:tcPr>
          <w:p w14:paraId="5364BA45" w14:textId="77777777" w:rsidR="00896894" w:rsidRPr="00680B6F" w:rsidRDefault="00896894" w:rsidP="00AC6776">
            <w:pPr>
              <w:pStyle w:val="10chutrongbang"/>
              <w:widowControl w:val="0"/>
              <w:spacing w:before="20" w:after="20"/>
              <w:rPr>
                <w:rFonts w:ascii="Times New Roman" w:hAnsi="Times New Roman"/>
                <w:color w:val="auto"/>
                <w:sz w:val="20"/>
                <w:szCs w:val="20"/>
                <w:lang w:val="nl-NL"/>
              </w:rPr>
            </w:pPr>
          </w:p>
        </w:tc>
        <w:tc>
          <w:tcPr>
            <w:tcW w:w="1152" w:type="dxa"/>
          </w:tcPr>
          <w:p w14:paraId="5A4AB86A" w14:textId="77777777" w:rsidR="00896894" w:rsidRPr="00680B6F" w:rsidRDefault="00896894" w:rsidP="00AC6776">
            <w:pPr>
              <w:pStyle w:val="10chutrongbang"/>
              <w:widowControl w:val="0"/>
              <w:spacing w:before="20" w:after="20"/>
              <w:rPr>
                <w:rFonts w:ascii="Times New Roman" w:hAnsi="Times New Roman"/>
                <w:color w:val="auto"/>
                <w:sz w:val="20"/>
                <w:szCs w:val="20"/>
                <w:lang w:val="nl-NL"/>
              </w:rPr>
            </w:pPr>
          </w:p>
        </w:tc>
        <w:tc>
          <w:tcPr>
            <w:tcW w:w="1050" w:type="dxa"/>
          </w:tcPr>
          <w:p w14:paraId="7F91A20E" w14:textId="77777777" w:rsidR="00896894" w:rsidRPr="00680B6F" w:rsidRDefault="00896894" w:rsidP="00AC6776">
            <w:pPr>
              <w:pStyle w:val="10chutrongbang"/>
              <w:widowControl w:val="0"/>
              <w:spacing w:before="20" w:after="20"/>
              <w:rPr>
                <w:rFonts w:ascii="Times New Roman" w:hAnsi="Times New Roman"/>
                <w:color w:val="auto"/>
                <w:sz w:val="20"/>
                <w:szCs w:val="20"/>
                <w:lang w:val="nl-NL"/>
              </w:rPr>
            </w:pPr>
          </w:p>
        </w:tc>
      </w:tr>
      <w:tr w:rsidR="00896894" w:rsidRPr="00043B58" w14:paraId="31132443" w14:textId="77777777" w:rsidTr="00AC6776">
        <w:trPr>
          <w:cantSplit/>
        </w:trPr>
        <w:tc>
          <w:tcPr>
            <w:tcW w:w="564" w:type="dxa"/>
          </w:tcPr>
          <w:p w14:paraId="39646DD2" w14:textId="77777777" w:rsidR="00896894" w:rsidRPr="00680B6F" w:rsidRDefault="00896894" w:rsidP="00AC6776">
            <w:pPr>
              <w:widowControl w:val="0"/>
              <w:spacing w:before="20" w:after="20"/>
              <w:jc w:val="center"/>
              <w:rPr>
                <w:sz w:val="20"/>
                <w:szCs w:val="20"/>
                <w:lang w:val="nl-NL"/>
              </w:rPr>
            </w:pPr>
            <w:r w:rsidRPr="00680B6F">
              <w:rPr>
                <w:sz w:val="20"/>
                <w:szCs w:val="20"/>
                <w:lang w:val="nl-NL"/>
              </w:rPr>
              <w:t>8</w:t>
            </w:r>
          </w:p>
        </w:tc>
        <w:tc>
          <w:tcPr>
            <w:tcW w:w="3294" w:type="dxa"/>
          </w:tcPr>
          <w:p w14:paraId="5CD5DE50" w14:textId="77777777" w:rsidR="00896894" w:rsidRPr="00680B6F" w:rsidRDefault="00896894" w:rsidP="00AC6776">
            <w:pPr>
              <w:widowControl w:val="0"/>
              <w:spacing w:before="20" w:after="20"/>
              <w:rPr>
                <w:sz w:val="20"/>
                <w:szCs w:val="20"/>
                <w:lang w:val="nl-NL"/>
              </w:rPr>
            </w:pPr>
            <w:r w:rsidRPr="00680B6F">
              <w:rPr>
                <w:sz w:val="20"/>
                <w:szCs w:val="20"/>
                <w:lang w:val="nl-NL"/>
              </w:rPr>
              <w:t>Bảo hiểm tín dụng và rủi ro tài chính</w:t>
            </w:r>
          </w:p>
        </w:tc>
        <w:tc>
          <w:tcPr>
            <w:tcW w:w="752" w:type="dxa"/>
          </w:tcPr>
          <w:p w14:paraId="13BE98C7" w14:textId="77777777" w:rsidR="00896894" w:rsidRPr="00680B6F" w:rsidRDefault="00896894" w:rsidP="00AC6776">
            <w:pPr>
              <w:pStyle w:val="10chutrongbang"/>
              <w:widowControl w:val="0"/>
              <w:spacing w:before="20" w:after="20"/>
              <w:rPr>
                <w:rFonts w:ascii="Times New Roman" w:hAnsi="Times New Roman"/>
                <w:color w:val="auto"/>
                <w:sz w:val="20"/>
                <w:szCs w:val="20"/>
                <w:lang w:val="nl-NL"/>
              </w:rPr>
            </w:pPr>
          </w:p>
        </w:tc>
        <w:tc>
          <w:tcPr>
            <w:tcW w:w="742" w:type="dxa"/>
          </w:tcPr>
          <w:p w14:paraId="11F7CB7C" w14:textId="77777777" w:rsidR="00896894" w:rsidRPr="00680B6F" w:rsidRDefault="00896894" w:rsidP="00AC6776">
            <w:pPr>
              <w:pStyle w:val="10chutrongbang"/>
              <w:widowControl w:val="0"/>
              <w:spacing w:before="20" w:after="20"/>
              <w:rPr>
                <w:rFonts w:ascii="Times New Roman" w:hAnsi="Times New Roman"/>
                <w:color w:val="auto"/>
                <w:sz w:val="20"/>
                <w:szCs w:val="20"/>
                <w:lang w:val="nl-NL"/>
              </w:rPr>
            </w:pPr>
          </w:p>
        </w:tc>
        <w:tc>
          <w:tcPr>
            <w:tcW w:w="936" w:type="dxa"/>
          </w:tcPr>
          <w:p w14:paraId="6A460892" w14:textId="77777777" w:rsidR="00896894" w:rsidRPr="00680B6F" w:rsidRDefault="00896894" w:rsidP="00AC6776">
            <w:pPr>
              <w:pStyle w:val="10chutrongbang"/>
              <w:widowControl w:val="0"/>
              <w:spacing w:before="20" w:after="20"/>
              <w:rPr>
                <w:rFonts w:ascii="Times New Roman" w:hAnsi="Times New Roman"/>
                <w:color w:val="auto"/>
                <w:sz w:val="20"/>
                <w:szCs w:val="20"/>
                <w:lang w:val="nl-NL"/>
              </w:rPr>
            </w:pPr>
          </w:p>
        </w:tc>
        <w:tc>
          <w:tcPr>
            <w:tcW w:w="864" w:type="dxa"/>
          </w:tcPr>
          <w:p w14:paraId="1BC3AF8B" w14:textId="77777777" w:rsidR="00896894" w:rsidRPr="00680B6F" w:rsidRDefault="00896894" w:rsidP="00AC6776">
            <w:pPr>
              <w:pStyle w:val="10chutrongbang"/>
              <w:widowControl w:val="0"/>
              <w:spacing w:before="20" w:after="20"/>
              <w:rPr>
                <w:rFonts w:ascii="Times New Roman" w:hAnsi="Times New Roman"/>
                <w:color w:val="auto"/>
                <w:sz w:val="20"/>
                <w:szCs w:val="20"/>
                <w:lang w:val="nl-NL"/>
              </w:rPr>
            </w:pPr>
          </w:p>
        </w:tc>
        <w:tc>
          <w:tcPr>
            <w:tcW w:w="1152" w:type="dxa"/>
          </w:tcPr>
          <w:p w14:paraId="3D322D8E" w14:textId="77777777" w:rsidR="00896894" w:rsidRPr="00680B6F" w:rsidRDefault="00896894" w:rsidP="00AC6776">
            <w:pPr>
              <w:pStyle w:val="10chutrongbang"/>
              <w:widowControl w:val="0"/>
              <w:spacing w:before="20" w:after="20"/>
              <w:rPr>
                <w:rFonts w:ascii="Times New Roman" w:hAnsi="Times New Roman"/>
                <w:color w:val="auto"/>
                <w:sz w:val="20"/>
                <w:szCs w:val="20"/>
                <w:lang w:val="nl-NL"/>
              </w:rPr>
            </w:pPr>
          </w:p>
        </w:tc>
        <w:tc>
          <w:tcPr>
            <w:tcW w:w="1050" w:type="dxa"/>
          </w:tcPr>
          <w:p w14:paraId="490A740E" w14:textId="77777777" w:rsidR="00896894" w:rsidRPr="00680B6F" w:rsidRDefault="00896894" w:rsidP="00AC6776">
            <w:pPr>
              <w:pStyle w:val="10chutrongbang"/>
              <w:widowControl w:val="0"/>
              <w:spacing w:before="20" w:after="20"/>
              <w:rPr>
                <w:rFonts w:ascii="Times New Roman" w:hAnsi="Times New Roman"/>
                <w:color w:val="auto"/>
                <w:sz w:val="20"/>
                <w:szCs w:val="20"/>
                <w:lang w:val="nl-NL"/>
              </w:rPr>
            </w:pPr>
          </w:p>
        </w:tc>
      </w:tr>
      <w:tr w:rsidR="00896894" w:rsidRPr="00043B58" w14:paraId="5690A789" w14:textId="77777777" w:rsidTr="00AC6776">
        <w:trPr>
          <w:cantSplit/>
        </w:trPr>
        <w:tc>
          <w:tcPr>
            <w:tcW w:w="564" w:type="dxa"/>
          </w:tcPr>
          <w:p w14:paraId="4662FCC0" w14:textId="77777777" w:rsidR="00896894" w:rsidRPr="00680B6F" w:rsidRDefault="00896894" w:rsidP="00AC6776">
            <w:pPr>
              <w:widowControl w:val="0"/>
              <w:spacing w:before="20" w:after="20"/>
              <w:jc w:val="center"/>
              <w:rPr>
                <w:sz w:val="20"/>
                <w:szCs w:val="20"/>
                <w:lang w:val="nl-NL"/>
              </w:rPr>
            </w:pPr>
            <w:r w:rsidRPr="00680B6F">
              <w:rPr>
                <w:sz w:val="20"/>
                <w:szCs w:val="20"/>
                <w:lang w:val="nl-NL"/>
              </w:rPr>
              <w:t>9</w:t>
            </w:r>
          </w:p>
        </w:tc>
        <w:tc>
          <w:tcPr>
            <w:tcW w:w="3294" w:type="dxa"/>
          </w:tcPr>
          <w:p w14:paraId="5E87267E" w14:textId="77777777" w:rsidR="00896894" w:rsidRPr="00680B6F" w:rsidRDefault="00896894" w:rsidP="00AC6776">
            <w:pPr>
              <w:widowControl w:val="0"/>
              <w:spacing w:before="20" w:after="20"/>
              <w:rPr>
                <w:sz w:val="20"/>
                <w:szCs w:val="20"/>
                <w:lang w:val="nl-NL"/>
              </w:rPr>
            </w:pPr>
            <w:r w:rsidRPr="00680B6F">
              <w:rPr>
                <w:sz w:val="20"/>
                <w:szCs w:val="20"/>
                <w:lang w:val="nl-NL"/>
              </w:rPr>
              <w:t>Bảo hiểm thiệt hại kinh doanh</w:t>
            </w:r>
          </w:p>
        </w:tc>
        <w:tc>
          <w:tcPr>
            <w:tcW w:w="752" w:type="dxa"/>
          </w:tcPr>
          <w:p w14:paraId="01DC9A53" w14:textId="77777777" w:rsidR="00896894" w:rsidRPr="00680B6F" w:rsidRDefault="00896894" w:rsidP="00AC6776">
            <w:pPr>
              <w:pStyle w:val="10chutrongbang"/>
              <w:widowControl w:val="0"/>
              <w:spacing w:before="20" w:after="20"/>
              <w:rPr>
                <w:rFonts w:ascii="Times New Roman" w:hAnsi="Times New Roman"/>
                <w:color w:val="auto"/>
                <w:sz w:val="20"/>
                <w:szCs w:val="20"/>
                <w:lang w:val="nl-NL"/>
              </w:rPr>
            </w:pPr>
          </w:p>
        </w:tc>
        <w:tc>
          <w:tcPr>
            <w:tcW w:w="742" w:type="dxa"/>
          </w:tcPr>
          <w:p w14:paraId="071920DF" w14:textId="77777777" w:rsidR="00896894" w:rsidRPr="00680B6F" w:rsidRDefault="00896894" w:rsidP="00AC6776">
            <w:pPr>
              <w:pStyle w:val="10chutrongbang"/>
              <w:widowControl w:val="0"/>
              <w:spacing w:before="20" w:after="20"/>
              <w:rPr>
                <w:rFonts w:ascii="Times New Roman" w:hAnsi="Times New Roman"/>
                <w:color w:val="auto"/>
                <w:sz w:val="20"/>
                <w:szCs w:val="20"/>
                <w:lang w:val="nl-NL"/>
              </w:rPr>
            </w:pPr>
          </w:p>
        </w:tc>
        <w:tc>
          <w:tcPr>
            <w:tcW w:w="936" w:type="dxa"/>
          </w:tcPr>
          <w:p w14:paraId="6A0EBFC3" w14:textId="77777777" w:rsidR="00896894" w:rsidRPr="00680B6F" w:rsidRDefault="00896894" w:rsidP="00AC6776">
            <w:pPr>
              <w:pStyle w:val="10chutrongbang"/>
              <w:widowControl w:val="0"/>
              <w:spacing w:before="20" w:after="20"/>
              <w:rPr>
                <w:rFonts w:ascii="Times New Roman" w:hAnsi="Times New Roman"/>
                <w:color w:val="auto"/>
                <w:sz w:val="20"/>
                <w:szCs w:val="20"/>
                <w:lang w:val="nl-NL"/>
              </w:rPr>
            </w:pPr>
          </w:p>
        </w:tc>
        <w:tc>
          <w:tcPr>
            <w:tcW w:w="864" w:type="dxa"/>
          </w:tcPr>
          <w:p w14:paraId="52DF87E0" w14:textId="77777777" w:rsidR="00896894" w:rsidRPr="00680B6F" w:rsidRDefault="00896894" w:rsidP="00AC6776">
            <w:pPr>
              <w:pStyle w:val="10chutrongbang"/>
              <w:widowControl w:val="0"/>
              <w:spacing w:before="20" w:after="20"/>
              <w:rPr>
                <w:rFonts w:ascii="Times New Roman" w:hAnsi="Times New Roman"/>
                <w:color w:val="auto"/>
                <w:sz w:val="20"/>
                <w:szCs w:val="20"/>
                <w:lang w:val="nl-NL"/>
              </w:rPr>
            </w:pPr>
          </w:p>
        </w:tc>
        <w:tc>
          <w:tcPr>
            <w:tcW w:w="1152" w:type="dxa"/>
          </w:tcPr>
          <w:p w14:paraId="646C8A71" w14:textId="77777777" w:rsidR="00896894" w:rsidRPr="00680B6F" w:rsidRDefault="00896894" w:rsidP="00AC6776">
            <w:pPr>
              <w:pStyle w:val="10chutrongbang"/>
              <w:widowControl w:val="0"/>
              <w:spacing w:before="20" w:after="20"/>
              <w:rPr>
                <w:rFonts w:ascii="Times New Roman" w:hAnsi="Times New Roman"/>
                <w:color w:val="auto"/>
                <w:sz w:val="20"/>
                <w:szCs w:val="20"/>
                <w:lang w:val="nl-NL"/>
              </w:rPr>
            </w:pPr>
          </w:p>
        </w:tc>
        <w:tc>
          <w:tcPr>
            <w:tcW w:w="1050" w:type="dxa"/>
          </w:tcPr>
          <w:p w14:paraId="33080ABC" w14:textId="77777777" w:rsidR="00896894" w:rsidRPr="00680B6F" w:rsidRDefault="00896894" w:rsidP="00AC6776">
            <w:pPr>
              <w:pStyle w:val="10chutrongbang"/>
              <w:widowControl w:val="0"/>
              <w:spacing w:before="20" w:after="20"/>
              <w:rPr>
                <w:rFonts w:ascii="Times New Roman" w:hAnsi="Times New Roman"/>
                <w:color w:val="auto"/>
                <w:sz w:val="20"/>
                <w:szCs w:val="20"/>
                <w:lang w:val="nl-NL"/>
              </w:rPr>
            </w:pPr>
          </w:p>
        </w:tc>
      </w:tr>
      <w:tr w:rsidR="00896894" w:rsidRPr="00680B6F" w14:paraId="5677D209" w14:textId="77777777" w:rsidTr="00AC6776">
        <w:trPr>
          <w:cantSplit/>
        </w:trPr>
        <w:tc>
          <w:tcPr>
            <w:tcW w:w="564" w:type="dxa"/>
          </w:tcPr>
          <w:p w14:paraId="0678196D" w14:textId="77777777" w:rsidR="00896894" w:rsidRPr="00680B6F" w:rsidRDefault="00896894" w:rsidP="00AC6776">
            <w:pPr>
              <w:widowControl w:val="0"/>
              <w:spacing w:before="20" w:after="20"/>
              <w:jc w:val="center"/>
              <w:rPr>
                <w:sz w:val="20"/>
                <w:szCs w:val="20"/>
                <w:lang w:val="nl-NL"/>
              </w:rPr>
            </w:pPr>
            <w:r w:rsidRPr="00680B6F">
              <w:rPr>
                <w:sz w:val="20"/>
                <w:szCs w:val="20"/>
                <w:lang w:val="nl-NL"/>
              </w:rPr>
              <w:t>10</w:t>
            </w:r>
          </w:p>
        </w:tc>
        <w:tc>
          <w:tcPr>
            <w:tcW w:w="3294" w:type="dxa"/>
          </w:tcPr>
          <w:p w14:paraId="4874183B" w14:textId="77777777" w:rsidR="00896894" w:rsidRPr="00680B6F" w:rsidRDefault="00896894" w:rsidP="00AC6776">
            <w:pPr>
              <w:widowControl w:val="0"/>
              <w:spacing w:before="20" w:after="20"/>
              <w:rPr>
                <w:sz w:val="20"/>
                <w:szCs w:val="20"/>
                <w:lang w:val="nl-NL"/>
              </w:rPr>
            </w:pPr>
            <w:r w:rsidRPr="00680B6F">
              <w:rPr>
                <w:sz w:val="20"/>
                <w:szCs w:val="20"/>
                <w:lang w:val="nl-NL"/>
              </w:rPr>
              <w:t>Bảo hiểm nông nghiệp</w:t>
            </w:r>
          </w:p>
        </w:tc>
        <w:tc>
          <w:tcPr>
            <w:tcW w:w="752" w:type="dxa"/>
          </w:tcPr>
          <w:p w14:paraId="28D25AAA" w14:textId="77777777" w:rsidR="00896894" w:rsidRPr="00680B6F" w:rsidRDefault="00896894" w:rsidP="00AC6776">
            <w:pPr>
              <w:pStyle w:val="10chutrongbang"/>
              <w:widowControl w:val="0"/>
              <w:spacing w:before="20" w:after="20"/>
              <w:rPr>
                <w:rFonts w:ascii="Times New Roman" w:hAnsi="Times New Roman"/>
                <w:color w:val="auto"/>
                <w:sz w:val="20"/>
                <w:szCs w:val="20"/>
                <w:lang w:val="nl-NL"/>
              </w:rPr>
            </w:pPr>
          </w:p>
        </w:tc>
        <w:tc>
          <w:tcPr>
            <w:tcW w:w="742" w:type="dxa"/>
          </w:tcPr>
          <w:p w14:paraId="28ECED52" w14:textId="77777777" w:rsidR="00896894" w:rsidRPr="00680B6F" w:rsidRDefault="00896894" w:rsidP="00AC6776">
            <w:pPr>
              <w:pStyle w:val="10chutrongbang"/>
              <w:widowControl w:val="0"/>
              <w:spacing w:before="20" w:after="20"/>
              <w:rPr>
                <w:rFonts w:ascii="Times New Roman" w:hAnsi="Times New Roman"/>
                <w:color w:val="auto"/>
                <w:sz w:val="20"/>
                <w:szCs w:val="20"/>
                <w:lang w:val="nl-NL"/>
              </w:rPr>
            </w:pPr>
          </w:p>
        </w:tc>
        <w:tc>
          <w:tcPr>
            <w:tcW w:w="936" w:type="dxa"/>
          </w:tcPr>
          <w:p w14:paraId="24593A28" w14:textId="77777777" w:rsidR="00896894" w:rsidRPr="00680B6F" w:rsidRDefault="00896894" w:rsidP="00AC6776">
            <w:pPr>
              <w:pStyle w:val="10chutrongbang"/>
              <w:widowControl w:val="0"/>
              <w:spacing w:before="20" w:after="20"/>
              <w:rPr>
                <w:rFonts w:ascii="Times New Roman" w:hAnsi="Times New Roman"/>
                <w:color w:val="auto"/>
                <w:sz w:val="20"/>
                <w:szCs w:val="20"/>
                <w:lang w:val="nl-NL"/>
              </w:rPr>
            </w:pPr>
          </w:p>
        </w:tc>
        <w:tc>
          <w:tcPr>
            <w:tcW w:w="864" w:type="dxa"/>
          </w:tcPr>
          <w:p w14:paraId="0E18E26E" w14:textId="77777777" w:rsidR="00896894" w:rsidRPr="00680B6F" w:rsidRDefault="00896894" w:rsidP="00AC6776">
            <w:pPr>
              <w:pStyle w:val="10chutrongbang"/>
              <w:widowControl w:val="0"/>
              <w:spacing w:before="20" w:after="20"/>
              <w:rPr>
                <w:rFonts w:ascii="Times New Roman" w:hAnsi="Times New Roman"/>
                <w:color w:val="auto"/>
                <w:sz w:val="20"/>
                <w:szCs w:val="20"/>
                <w:lang w:val="nl-NL"/>
              </w:rPr>
            </w:pPr>
          </w:p>
        </w:tc>
        <w:tc>
          <w:tcPr>
            <w:tcW w:w="1152" w:type="dxa"/>
          </w:tcPr>
          <w:p w14:paraId="6BB35DE4" w14:textId="77777777" w:rsidR="00896894" w:rsidRPr="00680B6F" w:rsidRDefault="00896894" w:rsidP="00AC6776">
            <w:pPr>
              <w:pStyle w:val="10chutrongbang"/>
              <w:widowControl w:val="0"/>
              <w:spacing w:before="20" w:after="20"/>
              <w:rPr>
                <w:rFonts w:ascii="Times New Roman" w:hAnsi="Times New Roman"/>
                <w:color w:val="auto"/>
                <w:sz w:val="20"/>
                <w:szCs w:val="20"/>
                <w:lang w:val="nl-NL"/>
              </w:rPr>
            </w:pPr>
          </w:p>
        </w:tc>
        <w:tc>
          <w:tcPr>
            <w:tcW w:w="1050" w:type="dxa"/>
          </w:tcPr>
          <w:p w14:paraId="5B25DC0D" w14:textId="77777777" w:rsidR="00896894" w:rsidRPr="00680B6F" w:rsidRDefault="00896894" w:rsidP="00AC6776">
            <w:pPr>
              <w:pStyle w:val="10chutrongbang"/>
              <w:widowControl w:val="0"/>
              <w:spacing w:before="20" w:after="20"/>
              <w:rPr>
                <w:rFonts w:ascii="Times New Roman" w:hAnsi="Times New Roman"/>
                <w:color w:val="auto"/>
                <w:sz w:val="20"/>
                <w:szCs w:val="20"/>
                <w:lang w:val="nl-NL"/>
              </w:rPr>
            </w:pPr>
          </w:p>
        </w:tc>
      </w:tr>
      <w:tr w:rsidR="00896894" w:rsidRPr="00680B6F" w14:paraId="748DCE76" w14:textId="77777777" w:rsidTr="00AC6776">
        <w:trPr>
          <w:cantSplit/>
        </w:trPr>
        <w:tc>
          <w:tcPr>
            <w:tcW w:w="564" w:type="dxa"/>
          </w:tcPr>
          <w:p w14:paraId="4DC19203" w14:textId="77777777" w:rsidR="00896894" w:rsidRPr="00680B6F" w:rsidRDefault="00896894" w:rsidP="00AC6776">
            <w:pPr>
              <w:widowControl w:val="0"/>
              <w:spacing w:before="20" w:after="20"/>
              <w:jc w:val="center"/>
              <w:rPr>
                <w:sz w:val="20"/>
                <w:szCs w:val="20"/>
                <w:lang w:val="nl-NL"/>
              </w:rPr>
            </w:pPr>
            <w:r w:rsidRPr="00680B6F">
              <w:rPr>
                <w:sz w:val="20"/>
                <w:szCs w:val="20"/>
                <w:lang w:val="nl-NL"/>
              </w:rPr>
              <w:t>11</w:t>
            </w:r>
          </w:p>
        </w:tc>
        <w:tc>
          <w:tcPr>
            <w:tcW w:w="3294" w:type="dxa"/>
          </w:tcPr>
          <w:p w14:paraId="160B68C4" w14:textId="77777777" w:rsidR="00896894" w:rsidRPr="00680B6F" w:rsidRDefault="00896894" w:rsidP="00AC6776">
            <w:pPr>
              <w:widowControl w:val="0"/>
              <w:spacing w:before="20" w:after="20"/>
              <w:rPr>
                <w:sz w:val="20"/>
                <w:szCs w:val="20"/>
                <w:lang w:val="nl-NL"/>
              </w:rPr>
            </w:pPr>
            <w:r w:rsidRPr="00680B6F">
              <w:rPr>
                <w:sz w:val="20"/>
                <w:szCs w:val="20"/>
                <w:lang w:val="nl-NL"/>
              </w:rPr>
              <w:t>Bảo hiểm bảo lãnh</w:t>
            </w:r>
          </w:p>
        </w:tc>
        <w:tc>
          <w:tcPr>
            <w:tcW w:w="752" w:type="dxa"/>
          </w:tcPr>
          <w:p w14:paraId="4EBEDB5A" w14:textId="77777777" w:rsidR="00896894" w:rsidRPr="00680B6F" w:rsidRDefault="00896894" w:rsidP="00AC6776">
            <w:pPr>
              <w:pStyle w:val="10chutrongbang"/>
              <w:widowControl w:val="0"/>
              <w:spacing w:before="20" w:after="20"/>
              <w:rPr>
                <w:rFonts w:ascii="Times New Roman" w:hAnsi="Times New Roman"/>
                <w:color w:val="auto"/>
                <w:sz w:val="20"/>
                <w:szCs w:val="20"/>
                <w:lang w:val="nl-NL"/>
              </w:rPr>
            </w:pPr>
          </w:p>
        </w:tc>
        <w:tc>
          <w:tcPr>
            <w:tcW w:w="742" w:type="dxa"/>
          </w:tcPr>
          <w:p w14:paraId="0AF1F5B9" w14:textId="77777777" w:rsidR="00896894" w:rsidRPr="00680B6F" w:rsidRDefault="00896894" w:rsidP="00AC6776">
            <w:pPr>
              <w:pStyle w:val="10chutrongbang"/>
              <w:widowControl w:val="0"/>
              <w:spacing w:before="20" w:after="20"/>
              <w:rPr>
                <w:rFonts w:ascii="Times New Roman" w:hAnsi="Times New Roman"/>
                <w:color w:val="auto"/>
                <w:sz w:val="20"/>
                <w:szCs w:val="20"/>
                <w:lang w:val="nl-NL"/>
              </w:rPr>
            </w:pPr>
          </w:p>
        </w:tc>
        <w:tc>
          <w:tcPr>
            <w:tcW w:w="936" w:type="dxa"/>
          </w:tcPr>
          <w:p w14:paraId="7F6C6E81" w14:textId="77777777" w:rsidR="00896894" w:rsidRPr="00680B6F" w:rsidRDefault="00896894" w:rsidP="00AC6776">
            <w:pPr>
              <w:pStyle w:val="10chutrongbang"/>
              <w:widowControl w:val="0"/>
              <w:spacing w:before="20" w:after="20"/>
              <w:rPr>
                <w:rFonts w:ascii="Times New Roman" w:hAnsi="Times New Roman"/>
                <w:color w:val="auto"/>
                <w:sz w:val="20"/>
                <w:szCs w:val="20"/>
                <w:lang w:val="nl-NL"/>
              </w:rPr>
            </w:pPr>
          </w:p>
        </w:tc>
        <w:tc>
          <w:tcPr>
            <w:tcW w:w="864" w:type="dxa"/>
          </w:tcPr>
          <w:p w14:paraId="7DD842D2" w14:textId="77777777" w:rsidR="00896894" w:rsidRPr="00680B6F" w:rsidRDefault="00896894" w:rsidP="00AC6776">
            <w:pPr>
              <w:pStyle w:val="10chutrongbang"/>
              <w:widowControl w:val="0"/>
              <w:spacing w:before="20" w:after="20"/>
              <w:rPr>
                <w:rFonts w:ascii="Times New Roman" w:hAnsi="Times New Roman"/>
                <w:color w:val="auto"/>
                <w:sz w:val="20"/>
                <w:szCs w:val="20"/>
                <w:lang w:val="nl-NL"/>
              </w:rPr>
            </w:pPr>
          </w:p>
        </w:tc>
        <w:tc>
          <w:tcPr>
            <w:tcW w:w="1152" w:type="dxa"/>
          </w:tcPr>
          <w:p w14:paraId="6C886B25" w14:textId="77777777" w:rsidR="00896894" w:rsidRPr="00680B6F" w:rsidRDefault="00896894" w:rsidP="00AC6776">
            <w:pPr>
              <w:pStyle w:val="10chutrongbang"/>
              <w:widowControl w:val="0"/>
              <w:spacing w:before="20" w:after="20"/>
              <w:rPr>
                <w:rFonts w:ascii="Times New Roman" w:hAnsi="Times New Roman"/>
                <w:color w:val="auto"/>
                <w:sz w:val="20"/>
                <w:szCs w:val="20"/>
                <w:lang w:val="nl-NL"/>
              </w:rPr>
            </w:pPr>
          </w:p>
        </w:tc>
        <w:tc>
          <w:tcPr>
            <w:tcW w:w="1050" w:type="dxa"/>
          </w:tcPr>
          <w:p w14:paraId="48836A32" w14:textId="77777777" w:rsidR="00896894" w:rsidRPr="00680B6F" w:rsidRDefault="00896894" w:rsidP="00AC6776">
            <w:pPr>
              <w:pStyle w:val="10chutrongbang"/>
              <w:widowControl w:val="0"/>
              <w:spacing w:before="20" w:after="20"/>
              <w:rPr>
                <w:rFonts w:ascii="Times New Roman" w:hAnsi="Times New Roman"/>
                <w:color w:val="auto"/>
                <w:sz w:val="20"/>
                <w:szCs w:val="20"/>
                <w:lang w:val="nl-NL"/>
              </w:rPr>
            </w:pPr>
          </w:p>
        </w:tc>
      </w:tr>
      <w:tr w:rsidR="00896894" w:rsidRPr="00680B6F" w14:paraId="51791E1B" w14:textId="77777777" w:rsidTr="00AC6776">
        <w:trPr>
          <w:cantSplit/>
        </w:trPr>
        <w:tc>
          <w:tcPr>
            <w:tcW w:w="564" w:type="dxa"/>
          </w:tcPr>
          <w:p w14:paraId="7F367DF3" w14:textId="77777777" w:rsidR="00896894" w:rsidRPr="00680B6F" w:rsidRDefault="00896894" w:rsidP="00AC6776">
            <w:pPr>
              <w:widowControl w:val="0"/>
              <w:spacing w:before="20" w:after="20"/>
              <w:jc w:val="center"/>
              <w:rPr>
                <w:b/>
                <w:bCs/>
                <w:sz w:val="20"/>
                <w:szCs w:val="20"/>
                <w:lang w:val="nl-NL"/>
              </w:rPr>
            </w:pPr>
            <w:r w:rsidRPr="00680B6F">
              <w:rPr>
                <w:b/>
                <w:bCs/>
                <w:sz w:val="20"/>
                <w:szCs w:val="20"/>
                <w:lang w:val="nl-NL"/>
              </w:rPr>
              <w:t>C</w:t>
            </w:r>
          </w:p>
        </w:tc>
        <w:tc>
          <w:tcPr>
            <w:tcW w:w="3294" w:type="dxa"/>
          </w:tcPr>
          <w:p w14:paraId="688AC17F" w14:textId="77777777" w:rsidR="00896894" w:rsidRPr="00680B6F" w:rsidRDefault="00896894" w:rsidP="00AC6776">
            <w:pPr>
              <w:widowControl w:val="0"/>
              <w:spacing w:before="20" w:after="20"/>
              <w:rPr>
                <w:b/>
                <w:bCs/>
                <w:sz w:val="20"/>
                <w:szCs w:val="20"/>
                <w:lang w:val="nl-NL"/>
              </w:rPr>
            </w:pPr>
            <w:r w:rsidRPr="00680B6F">
              <w:rPr>
                <w:b/>
                <w:bCs/>
                <w:sz w:val="20"/>
                <w:szCs w:val="20"/>
                <w:lang w:val="nl-NL"/>
              </w:rPr>
              <w:t>Bảo hiểm nhân thọ</w:t>
            </w:r>
          </w:p>
        </w:tc>
        <w:tc>
          <w:tcPr>
            <w:tcW w:w="752" w:type="dxa"/>
          </w:tcPr>
          <w:p w14:paraId="2E2E0678" w14:textId="77777777" w:rsidR="00896894" w:rsidRPr="00680B6F" w:rsidRDefault="00896894" w:rsidP="00AC6776">
            <w:pPr>
              <w:pStyle w:val="10chutrongbang"/>
              <w:widowControl w:val="0"/>
              <w:spacing w:before="20" w:after="20"/>
              <w:rPr>
                <w:rFonts w:ascii="Times New Roman" w:hAnsi="Times New Roman"/>
                <w:color w:val="auto"/>
                <w:sz w:val="20"/>
                <w:szCs w:val="20"/>
                <w:lang w:val="nl-NL"/>
              </w:rPr>
            </w:pPr>
          </w:p>
        </w:tc>
        <w:tc>
          <w:tcPr>
            <w:tcW w:w="742" w:type="dxa"/>
          </w:tcPr>
          <w:p w14:paraId="36BB018F" w14:textId="77777777" w:rsidR="00896894" w:rsidRPr="00680B6F" w:rsidRDefault="00896894" w:rsidP="00AC6776">
            <w:pPr>
              <w:pStyle w:val="10chutrongbang"/>
              <w:widowControl w:val="0"/>
              <w:spacing w:before="20" w:after="20"/>
              <w:rPr>
                <w:rFonts w:ascii="Times New Roman" w:hAnsi="Times New Roman"/>
                <w:color w:val="auto"/>
                <w:sz w:val="20"/>
                <w:szCs w:val="20"/>
                <w:lang w:val="nl-NL"/>
              </w:rPr>
            </w:pPr>
          </w:p>
        </w:tc>
        <w:tc>
          <w:tcPr>
            <w:tcW w:w="936" w:type="dxa"/>
          </w:tcPr>
          <w:p w14:paraId="3F37AE3B" w14:textId="77777777" w:rsidR="00896894" w:rsidRPr="00680B6F" w:rsidRDefault="00896894" w:rsidP="00AC6776">
            <w:pPr>
              <w:pStyle w:val="10chutrongbang"/>
              <w:widowControl w:val="0"/>
              <w:spacing w:before="20" w:after="20"/>
              <w:rPr>
                <w:rFonts w:ascii="Times New Roman" w:hAnsi="Times New Roman"/>
                <w:color w:val="auto"/>
                <w:sz w:val="20"/>
                <w:szCs w:val="20"/>
                <w:lang w:val="nl-NL"/>
              </w:rPr>
            </w:pPr>
          </w:p>
        </w:tc>
        <w:tc>
          <w:tcPr>
            <w:tcW w:w="864" w:type="dxa"/>
          </w:tcPr>
          <w:p w14:paraId="5623DAC2" w14:textId="77777777" w:rsidR="00896894" w:rsidRPr="00680B6F" w:rsidRDefault="00896894" w:rsidP="00AC6776">
            <w:pPr>
              <w:pStyle w:val="10chutrongbang"/>
              <w:widowControl w:val="0"/>
              <w:spacing w:before="20" w:after="20"/>
              <w:rPr>
                <w:rFonts w:ascii="Times New Roman" w:hAnsi="Times New Roman"/>
                <w:color w:val="auto"/>
                <w:sz w:val="20"/>
                <w:szCs w:val="20"/>
                <w:lang w:val="nl-NL"/>
              </w:rPr>
            </w:pPr>
          </w:p>
        </w:tc>
        <w:tc>
          <w:tcPr>
            <w:tcW w:w="1152" w:type="dxa"/>
          </w:tcPr>
          <w:p w14:paraId="388C2FB3" w14:textId="77777777" w:rsidR="00896894" w:rsidRPr="00680B6F" w:rsidRDefault="00896894" w:rsidP="00AC6776">
            <w:pPr>
              <w:pStyle w:val="10chutrongbang"/>
              <w:widowControl w:val="0"/>
              <w:spacing w:before="20" w:after="20"/>
              <w:rPr>
                <w:rFonts w:ascii="Times New Roman" w:hAnsi="Times New Roman"/>
                <w:color w:val="auto"/>
                <w:sz w:val="20"/>
                <w:szCs w:val="20"/>
                <w:lang w:val="nl-NL"/>
              </w:rPr>
            </w:pPr>
          </w:p>
        </w:tc>
        <w:tc>
          <w:tcPr>
            <w:tcW w:w="1050" w:type="dxa"/>
          </w:tcPr>
          <w:p w14:paraId="750EBD17" w14:textId="77777777" w:rsidR="00896894" w:rsidRPr="00680B6F" w:rsidRDefault="00896894" w:rsidP="00AC6776">
            <w:pPr>
              <w:pStyle w:val="10chutrongbang"/>
              <w:widowControl w:val="0"/>
              <w:spacing w:before="20" w:after="20"/>
              <w:rPr>
                <w:rFonts w:ascii="Times New Roman" w:hAnsi="Times New Roman"/>
                <w:color w:val="auto"/>
                <w:sz w:val="20"/>
                <w:szCs w:val="20"/>
                <w:lang w:val="nl-NL"/>
              </w:rPr>
            </w:pPr>
          </w:p>
        </w:tc>
      </w:tr>
      <w:tr w:rsidR="00896894" w:rsidRPr="00680B6F" w14:paraId="6B939F55" w14:textId="77777777" w:rsidTr="00AC6776">
        <w:trPr>
          <w:cantSplit/>
        </w:trPr>
        <w:tc>
          <w:tcPr>
            <w:tcW w:w="564" w:type="dxa"/>
            <w:vAlign w:val="center"/>
          </w:tcPr>
          <w:p w14:paraId="2E84CA4D" w14:textId="77777777" w:rsidR="00896894" w:rsidRPr="00680B6F" w:rsidRDefault="00896894" w:rsidP="00AC6776">
            <w:pPr>
              <w:widowControl w:val="0"/>
              <w:spacing w:before="20" w:after="20"/>
              <w:jc w:val="center"/>
              <w:rPr>
                <w:sz w:val="20"/>
                <w:szCs w:val="20"/>
                <w:lang w:val="nl-NL"/>
              </w:rPr>
            </w:pPr>
            <w:r w:rsidRPr="00680B6F">
              <w:rPr>
                <w:sz w:val="20"/>
                <w:szCs w:val="20"/>
                <w:lang w:val="nl-NL"/>
              </w:rPr>
              <w:t>1</w:t>
            </w:r>
          </w:p>
        </w:tc>
        <w:tc>
          <w:tcPr>
            <w:tcW w:w="3294" w:type="dxa"/>
            <w:vAlign w:val="center"/>
          </w:tcPr>
          <w:p w14:paraId="3751B34E" w14:textId="77777777" w:rsidR="00896894" w:rsidRPr="00680B6F" w:rsidRDefault="00896894" w:rsidP="00AC6776">
            <w:pPr>
              <w:widowControl w:val="0"/>
              <w:spacing w:before="20" w:after="20"/>
              <w:rPr>
                <w:sz w:val="20"/>
                <w:szCs w:val="20"/>
                <w:lang w:val="nl-NL"/>
              </w:rPr>
            </w:pPr>
            <w:r w:rsidRPr="00680B6F">
              <w:rPr>
                <w:sz w:val="20"/>
                <w:szCs w:val="20"/>
                <w:lang w:val="nl-NL"/>
              </w:rPr>
              <w:t>Bảo hiểm trọn đời</w:t>
            </w:r>
          </w:p>
        </w:tc>
        <w:tc>
          <w:tcPr>
            <w:tcW w:w="752" w:type="dxa"/>
          </w:tcPr>
          <w:p w14:paraId="54588E2D" w14:textId="77777777" w:rsidR="00896894" w:rsidRPr="00680B6F" w:rsidRDefault="00896894" w:rsidP="00AC6776">
            <w:pPr>
              <w:pStyle w:val="10chutrongbang"/>
              <w:widowControl w:val="0"/>
              <w:spacing w:before="20" w:after="20"/>
              <w:rPr>
                <w:rFonts w:ascii="Times New Roman" w:hAnsi="Times New Roman"/>
                <w:color w:val="auto"/>
                <w:sz w:val="20"/>
                <w:szCs w:val="20"/>
                <w:lang w:val="nl-NL"/>
              </w:rPr>
            </w:pPr>
          </w:p>
        </w:tc>
        <w:tc>
          <w:tcPr>
            <w:tcW w:w="742" w:type="dxa"/>
          </w:tcPr>
          <w:p w14:paraId="64534231" w14:textId="77777777" w:rsidR="00896894" w:rsidRPr="00680B6F" w:rsidRDefault="00896894" w:rsidP="00AC6776">
            <w:pPr>
              <w:pStyle w:val="10chutrongbang"/>
              <w:widowControl w:val="0"/>
              <w:spacing w:before="20" w:after="20"/>
              <w:rPr>
                <w:rFonts w:ascii="Times New Roman" w:hAnsi="Times New Roman"/>
                <w:color w:val="auto"/>
                <w:sz w:val="20"/>
                <w:szCs w:val="20"/>
                <w:lang w:val="nl-NL"/>
              </w:rPr>
            </w:pPr>
          </w:p>
        </w:tc>
        <w:tc>
          <w:tcPr>
            <w:tcW w:w="936" w:type="dxa"/>
          </w:tcPr>
          <w:p w14:paraId="691F3694" w14:textId="77777777" w:rsidR="00896894" w:rsidRPr="00680B6F" w:rsidRDefault="00896894" w:rsidP="00AC6776">
            <w:pPr>
              <w:pStyle w:val="10chutrongbang"/>
              <w:widowControl w:val="0"/>
              <w:spacing w:before="20" w:after="20"/>
              <w:rPr>
                <w:rFonts w:ascii="Times New Roman" w:hAnsi="Times New Roman"/>
                <w:color w:val="auto"/>
                <w:sz w:val="20"/>
                <w:szCs w:val="20"/>
                <w:lang w:val="nl-NL"/>
              </w:rPr>
            </w:pPr>
          </w:p>
        </w:tc>
        <w:tc>
          <w:tcPr>
            <w:tcW w:w="864" w:type="dxa"/>
          </w:tcPr>
          <w:p w14:paraId="6D7DB15E" w14:textId="77777777" w:rsidR="00896894" w:rsidRPr="00680B6F" w:rsidRDefault="00896894" w:rsidP="00AC6776">
            <w:pPr>
              <w:pStyle w:val="10chutrongbang"/>
              <w:widowControl w:val="0"/>
              <w:spacing w:before="20" w:after="20"/>
              <w:rPr>
                <w:rFonts w:ascii="Times New Roman" w:hAnsi="Times New Roman"/>
                <w:color w:val="auto"/>
                <w:sz w:val="20"/>
                <w:szCs w:val="20"/>
                <w:lang w:val="nl-NL"/>
              </w:rPr>
            </w:pPr>
          </w:p>
        </w:tc>
        <w:tc>
          <w:tcPr>
            <w:tcW w:w="1152" w:type="dxa"/>
          </w:tcPr>
          <w:p w14:paraId="0A0A48AE" w14:textId="77777777" w:rsidR="00896894" w:rsidRPr="00680B6F" w:rsidRDefault="00896894" w:rsidP="00AC6776">
            <w:pPr>
              <w:pStyle w:val="10chutrongbang"/>
              <w:widowControl w:val="0"/>
              <w:spacing w:before="20" w:after="20"/>
              <w:rPr>
                <w:rFonts w:ascii="Times New Roman" w:hAnsi="Times New Roman"/>
                <w:color w:val="auto"/>
                <w:sz w:val="20"/>
                <w:szCs w:val="20"/>
                <w:lang w:val="nl-NL"/>
              </w:rPr>
            </w:pPr>
          </w:p>
        </w:tc>
        <w:tc>
          <w:tcPr>
            <w:tcW w:w="1050" w:type="dxa"/>
          </w:tcPr>
          <w:p w14:paraId="4792F37B" w14:textId="77777777" w:rsidR="00896894" w:rsidRPr="00680B6F" w:rsidRDefault="00896894" w:rsidP="00AC6776">
            <w:pPr>
              <w:pStyle w:val="10chutrongbang"/>
              <w:widowControl w:val="0"/>
              <w:spacing w:before="20" w:after="20"/>
              <w:rPr>
                <w:rFonts w:ascii="Times New Roman" w:hAnsi="Times New Roman"/>
                <w:color w:val="auto"/>
                <w:sz w:val="20"/>
                <w:szCs w:val="20"/>
                <w:lang w:val="nl-NL"/>
              </w:rPr>
            </w:pPr>
          </w:p>
        </w:tc>
      </w:tr>
      <w:tr w:rsidR="00896894" w:rsidRPr="00680B6F" w14:paraId="5776CEBF" w14:textId="77777777" w:rsidTr="00AC6776">
        <w:trPr>
          <w:cantSplit/>
        </w:trPr>
        <w:tc>
          <w:tcPr>
            <w:tcW w:w="564" w:type="dxa"/>
            <w:vAlign w:val="center"/>
          </w:tcPr>
          <w:p w14:paraId="19545E11" w14:textId="77777777" w:rsidR="00896894" w:rsidRPr="00680B6F" w:rsidRDefault="00896894" w:rsidP="00AC6776">
            <w:pPr>
              <w:widowControl w:val="0"/>
              <w:spacing w:before="20" w:after="20"/>
              <w:jc w:val="center"/>
              <w:rPr>
                <w:sz w:val="20"/>
                <w:szCs w:val="20"/>
                <w:lang w:val="nl-NL"/>
              </w:rPr>
            </w:pPr>
            <w:r w:rsidRPr="00680B6F">
              <w:rPr>
                <w:sz w:val="20"/>
                <w:szCs w:val="20"/>
                <w:lang w:val="nl-NL"/>
              </w:rPr>
              <w:t>2</w:t>
            </w:r>
          </w:p>
        </w:tc>
        <w:tc>
          <w:tcPr>
            <w:tcW w:w="3294" w:type="dxa"/>
            <w:vAlign w:val="center"/>
          </w:tcPr>
          <w:p w14:paraId="54A97217" w14:textId="77777777" w:rsidR="00896894" w:rsidRPr="00680B6F" w:rsidRDefault="00896894" w:rsidP="00AC6776">
            <w:pPr>
              <w:widowControl w:val="0"/>
              <w:spacing w:before="20" w:after="20"/>
              <w:rPr>
                <w:sz w:val="20"/>
                <w:szCs w:val="20"/>
                <w:lang w:val="nl-NL"/>
              </w:rPr>
            </w:pPr>
            <w:r w:rsidRPr="00680B6F">
              <w:rPr>
                <w:sz w:val="20"/>
                <w:szCs w:val="20"/>
                <w:lang w:val="nl-NL"/>
              </w:rPr>
              <w:t>Bảo hiểm sinh kỳ</w:t>
            </w:r>
          </w:p>
        </w:tc>
        <w:tc>
          <w:tcPr>
            <w:tcW w:w="752" w:type="dxa"/>
          </w:tcPr>
          <w:p w14:paraId="038AB3E0" w14:textId="77777777" w:rsidR="00896894" w:rsidRPr="00680B6F" w:rsidRDefault="00896894" w:rsidP="00AC6776">
            <w:pPr>
              <w:pStyle w:val="10chutrongbang"/>
              <w:widowControl w:val="0"/>
              <w:spacing w:before="20" w:after="20"/>
              <w:rPr>
                <w:rFonts w:ascii="Times New Roman" w:hAnsi="Times New Roman"/>
                <w:color w:val="auto"/>
                <w:sz w:val="20"/>
                <w:szCs w:val="20"/>
                <w:lang w:val="nl-NL"/>
              </w:rPr>
            </w:pPr>
          </w:p>
        </w:tc>
        <w:tc>
          <w:tcPr>
            <w:tcW w:w="742" w:type="dxa"/>
          </w:tcPr>
          <w:p w14:paraId="7B2351D7" w14:textId="77777777" w:rsidR="00896894" w:rsidRPr="00680B6F" w:rsidRDefault="00896894" w:rsidP="00AC6776">
            <w:pPr>
              <w:pStyle w:val="10chutrongbang"/>
              <w:widowControl w:val="0"/>
              <w:spacing w:before="20" w:after="20"/>
              <w:rPr>
                <w:rFonts w:ascii="Times New Roman" w:hAnsi="Times New Roman"/>
                <w:color w:val="auto"/>
                <w:sz w:val="20"/>
                <w:szCs w:val="20"/>
                <w:lang w:val="nl-NL"/>
              </w:rPr>
            </w:pPr>
          </w:p>
        </w:tc>
        <w:tc>
          <w:tcPr>
            <w:tcW w:w="936" w:type="dxa"/>
          </w:tcPr>
          <w:p w14:paraId="1507B186" w14:textId="77777777" w:rsidR="00896894" w:rsidRPr="00680B6F" w:rsidRDefault="00896894" w:rsidP="00AC6776">
            <w:pPr>
              <w:pStyle w:val="10chutrongbang"/>
              <w:widowControl w:val="0"/>
              <w:spacing w:before="20" w:after="20"/>
              <w:rPr>
                <w:rFonts w:ascii="Times New Roman" w:hAnsi="Times New Roman"/>
                <w:color w:val="auto"/>
                <w:sz w:val="20"/>
                <w:szCs w:val="20"/>
                <w:lang w:val="nl-NL"/>
              </w:rPr>
            </w:pPr>
          </w:p>
        </w:tc>
        <w:tc>
          <w:tcPr>
            <w:tcW w:w="864" w:type="dxa"/>
          </w:tcPr>
          <w:p w14:paraId="63322470" w14:textId="77777777" w:rsidR="00896894" w:rsidRPr="00680B6F" w:rsidRDefault="00896894" w:rsidP="00AC6776">
            <w:pPr>
              <w:pStyle w:val="10chutrongbang"/>
              <w:widowControl w:val="0"/>
              <w:spacing w:before="20" w:after="20"/>
              <w:rPr>
                <w:rFonts w:ascii="Times New Roman" w:hAnsi="Times New Roman"/>
                <w:color w:val="auto"/>
                <w:sz w:val="20"/>
                <w:szCs w:val="20"/>
                <w:lang w:val="nl-NL"/>
              </w:rPr>
            </w:pPr>
          </w:p>
        </w:tc>
        <w:tc>
          <w:tcPr>
            <w:tcW w:w="1152" w:type="dxa"/>
          </w:tcPr>
          <w:p w14:paraId="15ACD6D3" w14:textId="77777777" w:rsidR="00896894" w:rsidRPr="00680B6F" w:rsidRDefault="00896894" w:rsidP="00AC6776">
            <w:pPr>
              <w:pStyle w:val="10chutrongbang"/>
              <w:widowControl w:val="0"/>
              <w:spacing w:before="20" w:after="20"/>
              <w:rPr>
                <w:rFonts w:ascii="Times New Roman" w:hAnsi="Times New Roman"/>
                <w:color w:val="auto"/>
                <w:sz w:val="20"/>
                <w:szCs w:val="20"/>
                <w:lang w:val="nl-NL"/>
              </w:rPr>
            </w:pPr>
          </w:p>
        </w:tc>
        <w:tc>
          <w:tcPr>
            <w:tcW w:w="1050" w:type="dxa"/>
          </w:tcPr>
          <w:p w14:paraId="22BA12FA" w14:textId="77777777" w:rsidR="00896894" w:rsidRPr="00680B6F" w:rsidRDefault="00896894" w:rsidP="00AC6776">
            <w:pPr>
              <w:pStyle w:val="10chutrongbang"/>
              <w:widowControl w:val="0"/>
              <w:spacing w:before="20" w:after="20"/>
              <w:rPr>
                <w:rFonts w:ascii="Times New Roman" w:hAnsi="Times New Roman"/>
                <w:color w:val="auto"/>
                <w:sz w:val="20"/>
                <w:szCs w:val="20"/>
                <w:lang w:val="nl-NL"/>
              </w:rPr>
            </w:pPr>
          </w:p>
        </w:tc>
      </w:tr>
      <w:tr w:rsidR="00896894" w:rsidRPr="00680B6F" w14:paraId="347A719B" w14:textId="77777777" w:rsidTr="00AC6776">
        <w:trPr>
          <w:cantSplit/>
        </w:trPr>
        <w:tc>
          <w:tcPr>
            <w:tcW w:w="564" w:type="dxa"/>
            <w:vAlign w:val="center"/>
          </w:tcPr>
          <w:p w14:paraId="03E64BA2" w14:textId="77777777" w:rsidR="00896894" w:rsidRPr="00680B6F" w:rsidRDefault="00896894" w:rsidP="00AC6776">
            <w:pPr>
              <w:widowControl w:val="0"/>
              <w:spacing w:before="20" w:after="20"/>
              <w:jc w:val="center"/>
              <w:rPr>
                <w:sz w:val="20"/>
                <w:szCs w:val="20"/>
                <w:lang w:val="nl-NL"/>
              </w:rPr>
            </w:pPr>
            <w:r w:rsidRPr="00680B6F">
              <w:rPr>
                <w:sz w:val="20"/>
                <w:szCs w:val="20"/>
                <w:lang w:val="nl-NL"/>
              </w:rPr>
              <w:t>3</w:t>
            </w:r>
          </w:p>
        </w:tc>
        <w:tc>
          <w:tcPr>
            <w:tcW w:w="3294" w:type="dxa"/>
            <w:vAlign w:val="center"/>
          </w:tcPr>
          <w:p w14:paraId="34F03BF3" w14:textId="77777777" w:rsidR="00896894" w:rsidRPr="00680B6F" w:rsidRDefault="00896894" w:rsidP="00AC6776">
            <w:pPr>
              <w:widowControl w:val="0"/>
              <w:spacing w:before="20" w:after="20"/>
              <w:rPr>
                <w:sz w:val="20"/>
                <w:szCs w:val="20"/>
                <w:lang w:val="nl-NL"/>
              </w:rPr>
            </w:pPr>
            <w:r w:rsidRPr="00680B6F">
              <w:rPr>
                <w:sz w:val="20"/>
                <w:szCs w:val="20"/>
                <w:lang w:val="nl-NL"/>
              </w:rPr>
              <w:t>Bảo hiểm tử kỳ</w:t>
            </w:r>
          </w:p>
        </w:tc>
        <w:tc>
          <w:tcPr>
            <w:tcW w:w="752" w:type="dxa"/>
          </w:tcPr>
          <w:p w14:paraId="7F38B8A8" w14:textId="77777777" w:rsidR="00896894" w:rsidRPr="00680B6F" w:rsidRDefault="00896894" w:rsidP="00AC6776">
            <w:pPr>
              <w:pStyle w:val="10chutrongbang"/>
              <w:widowControl w:val="0"/>
              <w:spacing w:before="20" w:after="20"/>
              <w:rPr>
                <w:rFonts w:ascii="Times New Roman" w:hAnsi="Times New Roman"/>
                <w:color w:val="auto"/>
                <w:sz w:val="20"/>
                <w:szCs w:val="20"/>
                <w:lang w:val="nl-NL"/>
              </w:rPr>
            </w:pPr>
          </w:p>
        </w:tc>
        <w:tc>
          <w:tcPr>
            <w:tcW w:w="742" w:type="dxa"/>
          </w:tcPr>
          <w:p w14:paraId="3E110E00" w14:textId="77777777" w:rsidR="00896894" w:rsidRPr="00680B6F" w:rsidRDefault="00896894" w:rsidP="00AC6776">
            <w:pPr>
              <w:pStyle w:val="10chutrongbang"/>
              <w:widowControl w:val="0"/>
              <w:spacing w:before="20" w:after="20"/>
              <w:rPr>
                <w:rFonts w:ascii="Times New Roman" w:hAnsi="Times New Roman"/>
                <w:color w:val="auto"/>
                <w:sz w:val="20"/>
                <w:szCs w:val="20"/>
                <w:lang w:val="nl-NL"/>
              </w:rPr>
            </w:pPr>
          </w:p>
        </w:tc>
        <w:tc>
          <w:tcPr>
            <w:tcW w:w="936" w:type="dxa"/>
          </w:tcPr>
          <w:p w14:paraId="2F52F157" w14:textId="77777777" w:rsidR="00896894" w:rsidRPr="00680B6F" w:rsidRDefault="00896894" w:rsidP="00AC6776">
            <w:pPr>
              <w:pStyle w:val="10chutrongbang"/>
              <w:widowControl w:val="0"/>
              <w:spacing w:before="20" w:after="20"/>
              <w:rPr>
                <w:rFonts w:ascii="Times New Roman" w:hAnsi="Times New Roman"/>
                <w:color w:val="auto"/>
                <w:sz w:val="20"/>
                <w:szCs w:val="20"/>
                <w:lang w:val="nl-NL"/>
              </w:rPr>
            </w:pPr>
          </w:p>
        </w:tc>
        <w:tc>
          <w:tcPr>
            <w:tcW w:w="864" w:type="dxa"/>
          </w:tcPr>
          <w:p w14:paraId="1C015A31" w14:textId="77777777" w:rsidR="00896894" w:rsidRPr="00680B6F" w:rsidRDefault="00896894" w:rsidP="00AC6776">
            <w:pPr>
              <w:pStyle w:val="10chutrongbang"/>
              <w:widowControl w:val="0"/>
              <w:spacing w:before="20" w:after="20"/>
              <w:rPr>
                <w:rFonts w:ascii="Times New Roman" w:hAnsi="Times New Roman"/>
                <w:color w:val="auto"/>
                <w:sz w:val="20"/>
                <w:szCs w:val="20"/>
                <w:lang w:val="nl-NL"/>
              </w:rPr>
            </w:pPr>
          </w:p>
        </w:tc>
        <w:tc>
          <w:tcPr>
            <w:tcW w:w="1152" w:type="dxa"/>
          </w:tcPr>
          <w:p w14:paraId="7AEDDD7E" w14:textId="77777777" w:rsidR="00896894" w:rsidRPr="00680B6F" w:rsidRDefault="00896894" w:rsidP="00AC6776">
            <w:pPr>
              <w:pStyle w:val="10chutrongbang"/>
              <w:widowControl w:val="0"/>
              <w:spacing w:before="20" w:after="20"/>
              <w:rPr>
                <w:rFonts w:ascii="Times New Roman" w:hAnsi="Times New Roman"/>
                <w:color w:val="auto"/>
                <w:sz w:val="20"/>
                <w:szCs w:val="20"/>
                <w:lang w:val="nl-NL"/>
              </w:rPr>
            </w:pPr>
          </w:p>
        </w:tc>
        <w:tc>
          <w:tcPr>
            <w:tcW w:w="1050" w:type="dxa"/>
          </w:tcPr>
          <w:p w14:paraId="125726DC" w14:textId="77777777" w:rsidR="00896894" w:rsidRPr="00680B6F" w:rsidRDefault="00896894" w:rsidP="00AC6776">
            <w:pPr>
              <w:pStyle w:val="10chutrongbang"/>
              <w:widowControl w:val="0"/>
              <w:spacing w:before="20" w:after="20"/>
              <w:rPr>
                <w:rFonts w:ascii="Times New Roman" w:hAnsi="Times New Roman"/>
                <w:color w:val="auto"/>
                <w:sz w:val="20"/>
                <w:szCs w:val="20"/>
                <w:lang w:val="nl-NL"/>
              </w:rPr>
            </w:pPr>
          </w:p>
        </w:tc>
      </w:tr>
      <w:tr w:rsidR="00896894" w:rsidRPr="00680B6F" w14:paraId="752FBA84" w14:textId="77777777" w:rsidTr="00AC6776">
        <w:trPr>
          <w:cantSplit/>
        </w:trPr>
        <w:tc>
          <w:tcPr>
            <w:tcW w:w="564" w:type="dxa"/>
            <w:vAlign w:val="center"/>
          </w:tcPr>
          <w:p w14:paraId="58651D2D" w14:textId="77777777" w:rsidR="00896894" w:rsidRPr="00680B6F" w:rsidRDefault="00896894" w:rsidP="00AC6776">
            <w:pPr>
              <w:widowControl w:val="0"/>
              <w:spacing w:before="20" w:after="20"/>
              <w:jc w:val="center"/>
              <w:rPr>
                <w:sz w:val="20"/>
                <w:szCs w:val="20"/>
                <w:lang w:val="nl-NL"/>
              </w:rPr>
            </w:pPr>
            <w:r w:rsidRPr="00680B6F">
              <w:rPr>
                <w:sz w:val="20"/>
                <w:szCs w:val="20"/>
                <w:lang w:val="nl-NL"/>
              </w:rPr>
              <w:t>4</w:t>
            </w:r>
          </w:p>
        </w:tc>
        <w:tc>
          <w:tcPr>
            <w:tcW w:w="3294" w:type="dxa"/>
            <w:vAlign w:val="center"/>
          </w:tcPr>
          <w:p w14:paraId="3A1D2755" w14:textId="77777777" w:rsidR="00896894" w:rsidRPr="00680B6F" w:rsidRDefault="00896894" w:rsidP="00AC6776">
            <w:pPr>
              <w:widowControl w:val="0"/>
              <w:spacing w:before="20" w:after="20"/>
              <w:rPr>
                <w:sz w:val="20"/>
                <w:szCs w:val="20"/>
                <w:lang w:val="nl-NL"/>
              </w:rPr>
            </w:pPr>
            <w:r w:rsidRPr="00680B6F">
              <w:rPr>
                <w:sz w:val="20"/>
                <w:szCs w:val="20"/>
                <w:lang w:val="nl-NL"/>
              </w:rPr>
              <w:t>Bảo hiểm hỗn hợp</w:t>
            </w:r>
          </w:p>
        </w:tc>
        <w:tc>
          <w:tcPr>
            <w:tcW w:w="752" w:type="dxa"/>
          </w:tcPr>
          <w:p w14:paraId="0B7AB582" w14:textId="77777777" w:rsidR="00896894" w:rsidRPr="00680B6F" w:rsidRDefault="00896894" w:rsidP="00AC6776">
            <w:pPr>
              <w:pStyle w:val="10chutrongbang"/>
              <w:widowControl w:val="0"/>
              <w:spacing w:before="20" w:after="20"/>
              <w:rPr>
                <w:rFonts w:ascii="Times New Roman" w:hAnsi="Times New Roman"/>
                <w:color w:val="auto"/>
                <w:sz w:val="20"/>
                <w:szCs w:val="20"/>
                <w:lang w:val="nl-NL"/>
              </w:rPr>
            </w:pPr>
          </w:p>
        </w:tc>
        <w:tc>
          <w:tcPr>
            <w:tcW w:w="742" w:type="dxa"/>
          </w:tcPr>
          <w:p w14:paraId="7D91F698" w14:textId="77777777" w:rsidR="00896894" w:rsidRPr="00680B6F" w:rsidRDefault="00896894" w:rsidP="00AC6776">
            <w:pPr>
              <w:pStyle w:val="10chutrongbang"/>
              <w:widowControl w:val="0"/>
              <w:spacing w:before="20" w:after="20"/>
              <w:rPr>
                <w:rFonts w:ascii="Times New Roman" w:hAnsi="Times New Roman"/>
                <w:color w:val="auto"/>
                <w:sz w:val="20"/>
                <w:szCs w:val="20"/>
                <w:lang w:val="nl-NL"/>
              </w:rPr>
            </w:pPr>
          </w:p>
        </w:tc>
        <w:tc>
          <w:tcPr>
            <w:tcW w:w="936" w:type="dxa"/>
          </w:tcPr>
          <w:p w14:paraId="63AE122A" w14:textId="77777777" w:rsidR="00896894" w:rsidRPr="00680B6F" w:rsidRDefault="00896894" w:rsidP="00AC6776">
            <w:pPr>
              <w:pStyle w:val="10chutrongbang"/>
              <w:widowControl w:val="0"/>
              <w:spacing w:before="20" w:after="20"/>
              <w:rPr>
                <w:rFonts w:ascii="Times New Roman" w:hAnsi="Times New Roman"/>
                <w:color w:val="auto"/>
                <w:sz w:val="20"/>
                <w:szCs w:val="20"/>
                <w:lang w:val="nl-NL"/>
              </w:rPr>
            </w:pPr>
          </w:p>
        </w:tc>
        <w:tc>
          <w:tcPr>
            <w:tcW w:w="864" w:type="dxa"/>
          </w:tcPr>
          <w:p w14:paraId="27FBB34B" w14:textId="77777777" w:rsidR="00896894" w:rsidRPr="00680B6F" w:rsidRDefault="00896894" w:rsidP="00AC6776">
            <w:pPr>
              <w:pStyle w:val="10chutrongbang"/>
              <w:widowControl w:val="0"/>
              <w:spacing w:before="20" w:after="20"/>
              <w:rPr>
                <w:rFonts w:ascii="Times New Roman" w:hAnsi="Times New Roman"/>
                <w:color w:val="auto"/>
                <w:sz w:val="20"/>
                <w:szCs w:val="20"/>
                <w:lang w:val="nl-NL"/>
              </w:rPr>
            </w:pPr>
          </w:p>
        </w:tc>
        <w:tc>
          <w:tcPr>
            <w:tcW w:w="1152" w:type="dxa"/>
          </w:tcPr>
          <w:p w14:paraId="7E1A1C82" w14:textId="77777777" w:rsidR="00896894" w:rsidRPr="00680B6F" w:rsidRDefault="00896894" w:rsidP="00AC6776">
            <w:pPr>
              <w:pStyle w:val="10chutrongbang"/>
              <w:widowControl w:val="0"/>
              <w:spacing w:before="20" w:after="20"/>
              <w:rPr>
                <w:rFonts w:ascii="Times New Roman" w:hAnsi="Times New Roman"/>
                <w:color w:val="auto"/>
                <w:sz w:val="20"/>
                <w:szCs w:val="20"/>
                <w:lang w:val="nl-NL"/>
              </w:rPr>
            </w:pPr>
          </w:p>
        </w:tc>
        <w:tc>
          <w:tcPr>
            <w:tcW w:w="1050" w:type="dxa"/>
          </w:tcPr>
          <w:p w14:paraId="4AC4A661" w14:textId="77777777" w:rsidR="00896894" w:rsidRPr="00680B6F" w:rsidRDefault="00896894" w:rsidP="00AC6776">
            <w:pPr>
              <w:pStyle w:val="10chutrongbang"/>
              <w:widowControl w:val="0"/>
              <w:spacing w:before="20" w:after="20"/>
              <w:rPr>
                <w:rFonts w:ascii="Times New Roman" w:hAnsi="Times New Roman"/>
                <w:color w:val="auto"/>
                <w:sz w:val="20"/>
                <w:szCs w:val="20"/>
                <w:lang w:val="nl-NL"/>
              </w:rPr>
            </w:pPr>
          </w:p>
        </w:tc>
      </w:tr>
      <w:tr w:rsidR="00896894" w:rsidRPr="00043B58" w14:paraId="2ADCB93C" w14:textId="77777777" w:rsidTr="00AC6776">
        <w:trPr>
          <w:cantSplit/>
        </w:trPr>
        <w:tc>
          <w:tcPr>
            <w:tcW w:w="564" w:type="dxa"/>
            <w:vAlign w:val="center"/>
          </w:tcPr>
          <w:p w14:paraId="43134DA4" w14:textId="77777777" w:rsidR="00896894" w:rsidRPr="00680B6F" w:rsidRDefault="00896894" w:rsidP="00AC6776">
            <w:pPr>
              <w:widowControl w:val="0"/>
              <w:spacing w:before="20" w:after="20"/>
              <w:jc w:val="center"/>
              <w:rPr>
                <w:sz w:val="20"/>
                <w:szCs w:val="20"/>
                <w:lang w:val="nl-NL"/>
              </w:rPr>
            </w:pPr>
            <w:r w:rsidRPr="00680B6F">
              <w:rPr>
                <w:sz w:val="20"/>
                <w:szCs w:val="20"/>
                <w:lang w:val="nl-NL"/>
              </w:rPr>
              <w:t>5</w:t>
            </w:r>
          </w:p>
        </w:tc>
        <w:tc>
          <w:tcPr>
            <w:tcW w:w="3294" w:type="dxa"/>
            <w:vAlign w:val="center"/>
          </w:tcPr>
          <w:p w14:paraId="569677CD" w14:textId="77777777" w:rsidR="00896894" w:rsidRPr="00680B6F" w:rsidRDefault="00896894" w:rsidP="00AC6776">
            <w:pPr>
              <w:widowControl w:val="0"/>
              <w:spacing w:before="20" w:after="20"/>
              <w:rPr>
                <w:sz w:val="20"/>
                <w:szCs w:val="20"/>
                <w:lang w:val="nl-NL"/>
              </w:rPr>
            </w:pPr>
            <w:r w:rsidRPr="00680B6F">
              <w:rPr>
                <w:sz w:val="20"/>
                <w:szCs w:val="20"/>
                <w:lang w:val="nl-NL"/>
              </w:rPr>
              <w:t>Bảo hiểm trả tiền định kỳ</w:t>
            </w:r>
          </w:p>
        </w:tc>
        <w:tc>
          <w:tcPr>
            <w:tcW w:w="752" w:type="dxa"/>
          </w:tcPr>
          <w:p w14:paraId="657ECA8A" w14:textId="77777777" w:rsidR="00896894" w:rsidRPr="00680B6F" w:rsidRDefault="00896894" w:rsidP="00AC6776">
            <w:pPr>
              <w:pStyle w:val="10chutrongbang"/>
              <w:widowControl w:val="0"/>
              <w:spacing w:before="20" w:after="20"/>
              <w:rPr>
                <w:rFonts w:ascii="Times New Roman" w:hAnsi="Times New Roman"/>
                <w:color w:val="auto"/>
                <w:sz w:val="20"/>
                <w:szCs w:val="20"/>
                <w:lang w:val="nl-NL"/>
              </w:rPr>
            </w:pPr>
          </w:p>
        </w:tc>
        <w:tc>
          <w:tcPr>
            <w:tcW w:w="742" w:type="dxa"/>
          </w:tcPr>
          <w:p w14:paraId="4C2CEC85" w14:textId="77777777" w:rsidR="00896894" w:rsidRPr="00680B6F" w:rsidRDefault="00896894" w:rsidP="00AC6776">
            <w:pPr>
              <w:pStyle w:val="10chutrongbang"/>
              <w:widowControl w:val="0"/>
              <w:spacing w:before="20" w:after="20"/>
              <w:rPr>
                <w:rFonts w:ascii="Times New Roman" w:hAnsi="Times New Roman"/>
                <w:color w:val="auto"/>
                <w:sz w:val="20"/>
                <w:szCs w:val="20"/>
                <w:lang w:val="nl-NL"/>
              </w:rPr>
            </w:pPr>
          </w:p>
        </w:tc>
        <w:tc>
          <w:tcPr>
            <w:tcW w:w="936" w:type="dxa"/>
          </w:tcPr>
          <w:p w14:paraId="727A82BB" w14:textId="77777777" w:rsidR="00896894" w:rsidRPr="00680B6F" w:rsidRDefault="00896894" w:rsidP="00AC6776">
            <w:pPr>
              <w:pStyle w:val="10chutrongbang"/>
              <w:widowControl w:val="0"/>
              <w:spacing w:before="20" w:after="20"/>
              <w:rPr>
                <w:rFonts w:ascii="Times New Roman" w:hAnsi="Times New Roman"/>
                <w:color w:val="auto"/>
                <w:sz w:val="20"/>
                <w:szCs w:val="20"/>
                <w:lang w:val="nl-NL"/>
              </w:rPr>
            </w:pPr>
          </w:p>
        </w:tc>
        <w:tc>
          <w:tcPr>
            <w:tcW w:w="864" w:type="dxa"/>
          </w:tcPr>
          <w:p w14:paraId="60F626A9" w14:textId="77777777" w:rsidR="00896894" w:rsidRPr="00680B6F" w:rsidRDefault="00896894" w:rsidP="00AC6776">
            <w:pPr>
              <w:pStyle w:val="10chutrongbang"/>
              <w:widowControl w:val="0"/>
              <w:spacing w:before="20" w:after="20"/>
              <w:rPr>
                <w:rFonts w:ascii="Times New Roman" w:hAnsi="Times New Roman"/>
                <w:color w:val="auto"/>
                <w:sz w:val="20"/>
                <w:szCs w:val="20"/>
                <w:lang w:val="nl-NL"/>
              </w:rPr>
            </w:pPr>
          </w:p>
        </w:tc>
        <w:tc>
          <w:tcPr>
            <w:tcW w:w="1152" w:type="dxa"/>
          </w:tcPr>
          <w:p w14:paraId="5E35FC6E" w14:textId="77777777" w:rsidR="00896894" w:rsidRPr="00680B6F" w:rsidRDefault="00896894" w:rsidP="00AC6776">
            <w:pPr>
              <w:pStyle w:val="10chutrongbang"/>
              <w:widowControl w:val="0"/>
              <w:spacing w:before="20" w:after="20"/>
              <w:rPr>
                <w:rFonts w:ascii="Times New Roman" w:hAnsi="Times New Roman"/>
                <w:color w:val="auto"/>
                <w:sz w:val="20"/>
                <w:szCs w:val="20"/>
                <w:lang w:val="nl-NL"/>
              </w:rPr>
            </w:pPr>
          </w:p>
        </w:tc>
        <w:tc>
          <w:tcPr>
            <w:tcW w:w="1050" w:type="dxa"/>
          </w:tcPr>
          <w:p w14:paraId="5821FC66" w14:textId="77777777" w:rsidR="00896894" w:rsidRPr="00680B6F" w:rsidRDefault="00896894" w:rsidP="00AC6776">
            <w:pPr>
              <w:pStyle w:val="10chutrongbang"/>
              <w:widowControl w:val="0"/>
              <w:spacing w:before="20" w:after="20"/>
              <w:rPr>
                <w:rFonts w:ascii="Times New Roman" w:hAnsi="Times New Roman"/>
                <w:color w:val="auto"/>
                <w:sz w:val="20"/>
                <w:szCs w:val="20"/>
                <w:lang w:val="nl-NL"/>
              </w:rPr>
            </w:pPr>
          </w:p>
        </w:tc>
      </w:tr>
      <w:tr w:rsidR="00896894" w:rsidRPr="00043B58" w14:paraId="1FDFAC41" w14:textId="77777777" w:rsidTr="00AC6776">
        <w:trPr>
          <w:cantSplit/>
        </w:trPr>
        <w:tc>
          <w:tcPr>
            <w:tcW w:w="564" w:type="dxa"/>
            <w:vAlign w:val="center"/>
          </w:tcPr>
          <w:p w14:paraId="70BB0703" w14:textId="77777777" w:rsidR="00896894" w:rsidRPr="00680B6F" w:rsidRDefault="00896894" w:rsidP="00AC6776">
            <w:pPr>
              <w:widowControl w:val="0"/>
              <w:spacing w:before="20" w:after="20"/>
              <w:jc w:val="center"/>
              <w:rPr>
                <w:sz w:val="20"/>
                <w:szCs w:val="20"/>
                <w:lang w:val="nl-NL"/>
              </w:rPr>
            </w:pPr>
            <w:r w:rsidRPr="00680B6F">
              <w:rPr>
                <w:sz w:val="20"/>
                <w:szCs w:val="20"/>
                <w:lang w:val="nl-NL"/>
              </w:rPr>
              <w:t>6</w:t>
            </w:r>
          </w:p>
        </w:tc>
        <w:tc>
          <w:tcPr>
            <w:tcW w:w="3294" w:type="dxa"/>
            <w:vAlign w:val="center"/>
          </w:tcPr>
          <w:p w14:paraId="52090496" w14:textId="77777777" w:rsidR="00896894" w:rsidRPr="00680B6F" w:rsidRDefault="00896894" w:rsidP="00AC6776">
            <w:pPr>
              <w:widowControl w:val="0"/>
              <w:spacing w:before="20" w:after="20"/>
              <w:rPr>
                <w:sz w:val="20"/>
                <w:szCs w:val="20"/>
                <w:lang w:val="nl-NL"/>
              </w:rPr>
            </w:pPr>
            <w:r w:rsidRPr="00680B6F">
              <w:rPr>
                <w:sz w:val="20"/>
                <w:szCs w:val="20"/>
                <w:lang w:val="nl-NL"/>
              </w:rPr>
              <w:t>Bảo hiểm liên kết đầu tư</w:t>
            </w:r>
          </w:p>
        </w:tc>
        <w:tc>
          <w:tcPr>
            <w:tcW w:w="752" w:type="dxa"/>
          </w:tcPr>
          <w:p w14:paraId="3F01CA21" w14:textId="77777777" w:rsidR="00896894" w:rsidRPr="00680B6F" w:rsidRDefault="00896894" w:rsidP="00AC6776">
            <w:pPr>
              <w:pStyle w:val="10chutrongbang"/>
              <w:widowControl w:val="0"/>
              <w:spacing w:before="20" w:after="20"/>
              <w:rPr>
                <w:rFonts w:ascii="Times New Roman" w:hAnsi="Times New Roman"/>
                <w:color w:val="auto"/>
                <w:sz w:val="20"/>
                <w:szCs w:val="20"/>
                <w:lang w:val="nl-NL"/>
              </w:rPr>
            </w:pPr>
          </w:p>
        </w:tc>
        <w:tc>
          <w:tcPr>
            <w:tcW w:w="742" w:type="dxa"/>
          </w:tcPr>
          <w:p w14:paraId="42B43372" w14:textId="77777777" w:rsidR="00896894" w:rsidRPr="00680B6F" w:rsidRDefault="00896894" w:rsidP="00AC6776">
            <w:pPr>
              <w:pStyle w:val="10chutrongbang"/>
              <w:widowControl w:val="0"/>
              <w:spacing w:before="20" w:after="20"/>
              <w:rPr>
                <w:rFonts w:ascii="Times New Roman" w:hAnsi="Times New Roman"/>
                <w:color w:val="auto"/>
                <w:sz w:val="20"/>
                <w:szCs w:val="20"/>
                <w:lang w:val="nl-NL"/>
              </w:rPr>
            </w:pPr>
          </w:p>
        </w:tc>
        <w:tc>
          <w:tcPr>
            <w:tcW w:w="936" w:type="dxa"/>
          </w:tcPr>
          <w:p w14:paraId="162685FE" w14:textId="77777777" w:rsidR="00896894" w:rsidRPr="00680B6F" w:rsidRDefault="00896894" w:rsidP="00AC6776">
            <w:pPr>
              <w:pStyle w:val="10chutrongbang"/>
              <w:widowControl w:val="0"/>
              <w:spacing w:before="20" w:after="20"/>
              <w:rPr>
                <w:rFonts w:ascii="Times New Roman" w:hAnsi="Times New Roman"/>
                <w:color w:val="auto"/>
                <w:sz w:val="20"/>
                <w:szCs w:val="20"/>
                <w:lang w:val="nl-NL"/>
              </w:rPr>
            </w:pPr>
          </w:p>
        </w:tc>
        <w:tc>
          <w:tcPr>
            <w:tcW w:w="864" w:type="dxa"/>
          </w:tcPr>
          <w:p w14:paraId="5EEF1220" w14:textId="77777777" w:rsidR="00896894" w:rsidRPr="00680B6F" w:rsidRDefault="00896894" w:rsidP="00AC6776">
            <w:pPr>
              <w:pStyle w:val="10chutrongbang"/>
              <w:widowControl w:val="0"/>
              <w:spacing w:before="20" w:after="20"/>
              <w:rPr>
                <w:rFonts w:ascii="Times New Roman" w:hAnsi="Times New Roman"/>
                <w:color w:val="auto"/>
                <w:sz w:val="20"/>
                <w:szCs w:val="20"/>
                <w:lang w:val="nl-NL"/>
              </w:rPr>
            </w:pPr>
          </w:p>
        </w:tc>
        <w:tc>
          <w:tcPr>
            <w:tcW w:w="1152" w:type="dxa"/>
          </w:tcPr>
          <w:p w14:paraId="14973FF4" w14:textId="77777777" w:rsidR="00896894" w:rsidRPr="00680B6F" w:rsidRDefault="00896894" w:rsidP="00AC6776">
            <w:pPr>
              <w:pStyle w:val="10chutrongbang"/>
              <w:widowControl w:val="0"/>
              <w:spacing w:before="20" w:after="20"/>
              <w:rPr>
                <w:rFonts w:ascii="Times New Roman" w:hAnsi="Times New Roman"/>
                <w:color w:val="auto"/>
                <w:sz w:val="20"/>
                <w:szCs w:val="20"/>
                <w:lang w:val="nl-NL"/>
              </w:rPr>
            </w:pPr>
          </w:p>
        </w:tc>
        <w:tc>
          <w:tcPr>
            <w:tcW w:w="1050" w:type="dxa"/>
          </w:tcPr>
          <w:p w14:paraId="097D1D74" w14:textId="77777777" w:rsidR="00896894" w:rsidRPr="00680B6F" w:rsidRDefault="00896894" w:rsidP="00AC6776">
            <w:pPr>
              <w:pStyle w:val="10chutrongbang"/>
              <w:widowControl w:val="0"/>
              <w:spacing w:before="20" w:after="20"/>
              <w:rPr>
                <w:rFonts w:ascii="Times New Roman" w:hAnsi="Times New Roman"/>
                <w:color w:val="auto"/>
                <w:sz w:val="20"/>
                <w:szCs w:val="20"/>
                <w:lang w:val="nl-NL"/>
              </w:rPr>
            </w:pPr>
          </w:p>
        </w:tc>
      </w:tr>
      <w:tr w:rsidR="00896894" w:rsidRPr="00680B6F" w14:paraId="66506063" w14:textId="77777777" w:rsidTr="00AC6776">
        <w:trPr>
          <w:cantSplit/>
        </w:trPr>
        <w:tc>
          <w:tcPr>
            <w:tcW w:w="564" w:type="dxa"/>
            <w:vAlign w:val="center"/>
          </w:tcPr>
          <w:p w14:paraId="62E00D88" w14:textId="77777777" w:rsidR="00896894" w:rsidRPr="00680B6F" w:rsidRDefault="00896894" w:rsidP="00AC6776">
            <w:pPr>
              <w:widowControl w:val="0"/>
              <w:spacing w:before="20" w:after="20"/>
              <w:jc w:val="center"/>
              <w:rPr>
                <w:sz w:val="20"/>
                <w:szCs w:val="20"/>
                <w:lang w:val="nl-NL"/>
              </w:rPr>
            </w:pPr>
            <w:r w:rsidRPr="00680B6F">
              <w:rPr>
                <w:sz w:val="20"/>
                <w:szCs w:val="20"/>
                <w:lang w:val="nl-NL"/>
              </w:rPr>
              <w:t>7</w:t>
            </w:r>
          </w:p>
        </w:tc>
        <w:tc>
          <w:tcPr>
            <w:tcW w:w="3294" w:type="dxa"/>
            <w:vAlign w:val="center"/>
          </w:tcPr>
          <w:p w14:paraId="48740507" w14:textId="77777777" w:rsidR="00896894" w:rsidRPr="00680B6F" w:rsidRDefault="00896894" w:rsidP="00AC6776">
            <w:pPr>
              <w:widowControl w:val="0"/>
              <w:spacing w:before="20" w:after="20"/>
              <w:rPr>
                <w:sz w:val="20"/>
                <w:szCs w:val="20"/>
                <w:lang w:val="nl-NL"/>
              </w:rPr>
            </w:pPr>
            <w:r w:rsidRPr="00680B6F">
              <w:rPr>
                <w:sz w:val="20"/>
                <w:szCs w:val="20"/>
                <w:lang w:val="nl-NL"/>
              </w:rPr>
              <w:t>Bảo hiểm hưu trí</w:t>
            </w:r>
          </w:p>
        </w:tc>
        <w:tc>
          <w:tcPr>
            <w:tcW w:w="752" w:type="dxa"/>
          </w:tcPr>
          <w:p w14:paraId="25F1C997" w14:textId="77777777" w:rsidR="00896894" w:rsidRPr="00680B6F" w:rsidRDefault="00896894" w:rsidP="00AC6776">
            <w:pPr>
              <w:pStyle w:val="10chutrongbang"/>
              <w:widowControl w:val="0"/>
              <w:spacing w:before="20" w:after="20"/>
              <w:rPr>
                <w:rFonts w:ascii="Times New Roman" w:hAnsi="Times New Roman"/>
                <w:color w:val="auto"/>
                <w:sz w:val="20"/>
                <w:szCs w:val="20"/>
                <w:lang w:val="nl-NL"/>
              </w:rPr>
            </w:pPr>
          </w:p>
        </w:tc>
        <w:tc>
          <w:tcPr>
            <w:tcW w:w="742" w:type="dxa"/>
          </w:tcPr>
          <w:p w14:paraId="47CF7CD9" w14:textId="77777777" w:rsidR="00896894" w:rsidRPr="00680B6F" w:rsidRDefault="00896894" w:rsidP="00AC6776">
            <w:pPr>
              <w:pStyle w:val="10chutrongbang"/>
              <w:widowControl w:val="0"/>
              <w:spacing w:before="20" w:after="20"/>
              <w:rPr>
                <w:rFonts w:ascii="Times New Roman" w:hAnsi="Times New Roman"/>
                <w:color w:val="auto"/>
                <w:sz w:val="20"/>
                <w:szCs w:val="20"/>
                <w:lang w:val="nl-NL"/>
              </w:rPr>
            </w:pPr>
          </w:p>
        </w:tc>
        <w:tc>
          <w:tcPr>
            <w:tcW w:w="936" w:type="dxa"/>
          </w:tcPr>
          <w:p w14:paraId="7DF5663F" w14:textId="77777777" w:rsidR="00896894" w:rsidRPr="00680B6F" w:rsidRDefault="00896894" w:rsidP="00AC6776">
            <w:pPr>
              <w:pStyle w:val="10chutrongbang"/>
              <w:widowControl w:val="0"/>
              <w:spacing w:before="20" w:after="20"/>
              <w:rPr>
                <w:rFonts w:ascii="Times New Roman" w:hAnsi="Times New Roman"/>
                <w:color w:val="auto"/>
                <w:sz w:val="20"/>
                <w:szCs w:val="20"/>
                <w:lang w:val="nl-NL"/>
              </w:rPr>
            </w:pPr>
          </w:p>
        </w:tc>
        <w:tc>
          <w:tcPr>
            <w:tcW w:w="864" w:type="dxa"/>
          </w:tcPr>
          <w:p w14:paraId="4A6081C9" w14:textId="77777777" w:rsidR="00896894" w:rsidRPr="00680B6F" w:rsidRDefault="00896894" w:rsidP="00AC6776">
            <w:pPr>
              <w:pStyle w:val="10chutrongbang"/>
              <w:widowControl w:val="0"/>
              <w:spacing w:before="20" w:after="20"/>
              <w:rPr>
                <w:rFonts w:ascii="Times New Roman" w:hAnsi="Times New Roman"/>
                <w:color w:val="auto"/>
                <w:sz w:val="20"/>
                <w:szCs w:val="20"/>
                <w:lang w:val="nl-NL"/>
              </w:rPr>
            </w:pPr>
          </w:p>
        </w:tc>
        <w:tc>
          <w:tcPr>
            <w:tcW w:w="1152" w:type="dxa"/>
          </w:tcPr>
          <w:p w14:paraId="735FE272" w14:textId="77777777" w:rsidR="00896894" w:rsidRPr="00680B6F" w:rsidRDefault="00896894" w:rsidP="00AC6776">
            <w:pPr>
              <w:pStyle w:val="10chutrongbang"/>
              <w:widowControl w:val="0"/>
              <w:spacing w:before="20" w:after="20"/>
              <w:rPr>
                <w:rFonts w:ascii="Times New Roman" w:hAnsi="Times New Roman"/>
                <w:color w:val="auto"/>
                <w:sz w:val="20"/>
                <w:szCs w:val="20"/>
                <w:lang w:val="nl-NL"/>
              </w:rPr>
            </w:pPr>
          </w:p>
        </w:tc>
        <w:tc>
          <w:tcPr>
            <w:tcW w:w="1050" w:type="dxa"/>
          </w:tcPr>
          <w:p w14:paraId="407F14DE" w14:textId="77777777" w:rsidR="00896894" w:rsidRPr="00680B6F" w:rsidRDefault="00896894" w:rsidP="00AC6776">
            <w:pPr>
              <w:pStyle w:val="10chutrongbang"/>
              <w:widowControl w:val="0"/>
              <w:spacing w:before="20" w:after="20"/>
              <w:rPr>
                <w:rFonts w:ascii="Times New Roman" w:hAnsi="Times New Roman"/>
                <w:color w:val="auto"/>
                <w:sz w:val="20"/>
                <w:szCs w:val="20"/>
                <w:lang w:val="nl-NL"/>
              </w:rPr>
            </w:pPr>
          </w:p>
        </w:tc>
      </w:tr>
      <w:tr w:rsidR="00896894" w:rsidRPr="00680B6F" w14:paraId="5FED4666" w14:textId="77777777" w:rsidTr="00AC6776">
        <w:trPr>
          <w:cantSplit/>
          <w:trHeight w:val="333"/>
        </w:trPr>
        <w:tc>
          <w:tcPr>
            <w:tcW w:w="564" w:type="dxa"/>
            <w:vAlign w:val="center"/>
          </w:tcPr>
          <w:p w14:paraId="348EAAB4" w14:textId="77777777" w:rsidR="00896894" w:rsidRPr="00680B6F" w:rsidRDefault="00896894" w:rsidP="00AC6776">
            <w:pPr>
              <w:widowControl w:val="0"/>
              <w:spacing w:before="20" w:after="20"/>
              <w:jc w:val="right"/>
              <w:rPr>
                <w:sz w:val="20"/>
                <w:szCs w:val="20"/>
                <w:lang w:val="nl-NL"/>
              </w:rPr>
            </w:pPr>
          </w:p>
        </w:tc>
        <w:tc>
          <w:tcPr>
            <w:tcW w:w="3294" w:type="dxa"/>
            <w:vAlign w:val="center"/>
          </w:tcPr>
          <w:p w14:paraId="60379514" w14:textId="77777777" w:rsidR="00896894" w:rsidRPr="00680B6F" w:rsidRDefault="00896894" w:rsidP="00AC6776">
            <w:pPr>
              <w:widowControl w:val="0"/>
              <w:spacing w:before="20" w:after="20"/>
              <w:jc w:val="center"/>
              <w:rPr>
                <w:b/>
                <w:bCs/>
                <w:sz w:val="20"/>
                <w:szCs w:val="20"/>
                <w:lang w:val="nl-NL"/>
              </w:rPr>
            </w:pPr>
            <w:r w:rsidRPr="00680B6F">
              <w:rPr>
                <w:b/>
                <w:bCs/>
                <w:sz w:val="20"/>
                <w:szCs w:val="20"/>
                <w:lang w:val="nl-NL"/>
              </w:rPr>
              <w:t>Tổng cộng</w:t>
            </w:r>
          </w:p>
        </w:tc>
        <w:tc>
          <w:tcPr>
            <w:tcW w:w="752" w:type="dxa"/>
            <w:vAlign w:val="center"/>
          </w:tcPr>
          <w:p w14:paraId="4F5F0A5D" w14:textId="77777777" w:rsidR="00896894" w:rsidRPr="00680B6F" w:rsidRDefault="00896894" w:rsidP="00AC6776">
            <w:pPr>
              <w:pStyle w:val="10chutrongbang"/>
              <w:widowControl w:val="0"/>
              <w:spacing w:before="20" w:after="20"/>
              <w:rPr>
                <w:rFonts w:ascii="Times New Roman" w:hAnsi="Times New Roman"/>
                <w:color w:val="auto"/>
                <w:sz w:val="20"/>
                <w:szCs w:val="20"/>
                <w:lang w:val="nl-NL"/>
              </w:rPr>
            </w:pPr>
          </w:p>
        </w:tc>
        <w:tc>
          <w:tcPr>
            <w:tcW w:w="742" w:type="dxa"/>
            <w:vAlign w:val="center"/>
          </w:tcPr>
          <w:p w14:paraId="0C1D736C" w14:textId="77777777" w:rsidR="00896894" w:rsidRPr="00680B6F" w:rsidRDefault="00896894" w:rsidP="00AC6776">
            <w:pPr>
              <w:pStyle w:val="10chutrongbang"/>
              <w:widowControl w:val="0"/>
              <w:spacing w:before="20" w:after="20"/>
              <w:rPr>
                <w:rFonts w:ascii="Times New Roman" w:hAnsi="Times New Roman"/>
                <w:color w:val="auto"/>
                <w:sz w:val="20"/>
                <w:szCs w:val="20"/>
                <w:lang w:val="nl-NL"/>
              </w:rPr>
            </w:pPr>
          </w:p>
        </w:tc>
        <w:tc>
          <w:tcPr>
            <w:tcW w:w="936" w:type="dxa"/>
            <w:vAlign w:val="center"/>
          </w:tcPr>
          <w:p w14:paraId="60E19D58" w14:textId="77777777" w:rsidR="00896894" w:rsidRPr="00680B6F" w:rsidRDefault="00896894" w:rsidP="00AC6776">
            <w:pPr>
              <w:pStyle w:val="10chutrongbang"/>
              <w:widowControl w:val="0"/>
              <w:spacing w:before="20" w:after="20"/>
              <w:rPr>
                <w:rFonts w:ascii="Times New Roman" w:hAnsi="Times New Roman"/>
                <w:color w:val="auto"/>
                <w:sz w:val="20"/>
                <w:szCs w:val="20"/>
                <w:lang w:val="nl-NL"/>
              </w:rPr>
            </w:pPr>
          </w:p>
        </w:tc>
        <w:tc>
          <w:tcPr>
            <w:tcW w:w="864" w:type="dxa"/>
            <w:vAlign w:val="center"/>
          </w:tcPr>
          <w:p w14:paraId="4A5E3221" w14:textId="77777777" w:rsidR="00896894" w:rsidRPr="00680B6F" w:rsidRDefault="00896894" w:rsidP="00AC6776">
            <w:pPr>
              <w:pStyle w:val="10chutrongbang"/>
              <w:widowControl w:val="0"/>
              <w:spacing w:before="20" w:after="20"/>
              <w:rPr>
                <w:rFonts w:ascii="Times New Roman" w:hAnsi="Times New Roman"/>
                <w:color w:val="auto"/>
                <w:sz w:val="20"/>
                <w:szCs w:val="20"/>
                <w:lang w:val="nl-NL"/>
              </w:rPr>
            </w:pPr>
          </w:p>
        </w:tc>
        <w:tc>
          <w:tcPr>
            <w:tcW w:w="1152" w:type="dxa"/>
            <w:vAlign w:val="center"/>
          </w:tcPr>
          <w:p w14:paraId="1AB5EAD1" w14:textId="77777777" w:rsidR="00896894" w:rsidRPr="00680B6F" w:rsidRDefault="00896894" w:rsidP="00AC6776">
            <w:pPr>
              <w:pStyle w:val="10chutrongbang"/>
              <w:widowControl w:val="0"/>
              <w:spacing w:before="20" w:after="20"/>
              <w:rPr>
                <w:rFonts w:ascii="Times New Roman" w:hAnsi="Times New Roman"/>
                <w:color w:val="auto"/>
                <w:sz w:val="20"/>
                <w:szCs w:val="20"/>
                <w:lang w:val="nl-NL"/>
              </w:rPr>
            </w:pPr>
          </w:p>
        </w:tc>
        <w:tc>
          <w:tcPr>
            <w:tcW w:w="1050" w:type="dxa"/>
            <w:vAlign w:val="center"/>
          </w:tcPr>
          <w:p w14:paraId="4FFE0AB3" w14:textId="77777777" w:rsidR="00896894" w:rsidRPr="00680B6F" w:rsidRDefault="00896894" w:rsidP="00AC6776">
            <w:pPr>
              <w:pStyle w:val="10chutrongbang"/>
              <w:widowControl w:val="0"/>
              <w:spacing w:before="20" w:after="20"/>
              <w:rPr>
                <w:rFonts w:ascii="Times New Roman" w:hAnsi="Times New Roman"/>
                <w:color w:val="auto"/>
                <w:sz w:val="20"/>
                <w:szCs w:val="20"/>
                <w:lang w:val="nl-NL"/>
              </w:rPr>
            </w:pPr>
          </w:p>
        </w:tc>
      </w:tr>
    </w:tbl>
    <w:p w14:paraId="2CB29AF0" w14:textId="77777777" w:rsidR="00896894" w:rsidRPr="00680B6F" w:rsidRDefault="00896894" w:rsidP="00896894">
      <w:pPr>
        <w:pStyle w:val="1chinhtrang"/>
        <w:spacing w:before="0" w:after="0" w:line="240" w:lineRule="auto"/>
        <w:ind w:firstLine="0"/>
        <w:rPr>
          <w:rFonts w:ascii="Times New Roman" w:hAnsi="Times New Roman"/>
          <w:color w:val="auto"/>
          <w:lang w:val="nl-NL"/>
        </w:rPr>
      </w:pPr>
    </w:p>
    <w:p w14:paraId="5AEEA188" w14:textId="77777777" w:rsidR="00896894" w:rsidRPr="00680B6F" w:rsidRDefault="00896894" w:rsidP="00896894">
      <w:pPr>
        <w:pStyle w:val="1chinhtrang"/>
        <w:spacing w:before="0" w:after="0" w:line="240" w:lineRule="auto"/>
        <w:ind w:firstLine="454"/>
        <w:rPr>
          <w:rFonts w:ascii="Times New Roman" w:hAnsi="Times New Roman"/>
          <w:color w:val="auto"/>
          <w:lang w:val="nl-NL"/>
        </w:rPr>
      </w:pPr>
      <w:r w:rsidRPr="00680B6F">
        <w:rPr>
          <w:rFonts w:ascii="Times New Roman" w:hAnsi="Times New Roman"/>
          <w:color w:val="auto"/>
          <w:lang w:val="nl-NL"/>
        </w:rPr>
        <w:t>Chúng tôi xin đảm bảo những thông tin trên là đúng sự thật.</w:t>
      </w:r>
    </w:p>
    <w:tbl>
      <w:tblPr>
        <w:tblW w:w="5000" w:type="pct"/>
        <w:tblLook w:val="01E0" w:firstRow="1" w:lastRow="1" w:firstColumn="1" w:lastColumn="1" w:noHBand="0" w:noVBand="0"/>
      </w:tblPr>
      <w:tblGrid>
        <w:gridCol w:w="4263"/>
        <w:gridCol w:w="5082"/>
      </w:tblGrid>
      <w:tr w:rsidR="00896894" w:rsidRPr="00680B6F" w14:paraId="0FD6655B" w14:textId="77777777" w:rsidTr="00AC6776">
        <w:tc>
          <w:tcPr>
            <w:tcW w:w="2281" w:type="pct"/>
            <w:vAlign w:val="center"/>
          </w:tcPr>
          <w:p w14:paraId="0FB7CF07" w14:textId="77777777" w:rsidR="00896894" w:rsidRPr="00680B6F" w:rsidRDefault="00896894" w:rsidP="00AC6776">
            <w:pPr>
              <w:pStyle w:val="2dongcach"/>
              <w:spacing w:line="320" w:lineRule="exact"/>
              <w:rPr>
                <w:rFonts w:ascii="Times New Roman" w:hAnsi="Times New Roman"/>
                <w:bCs w:val="0"/>
                <w:color w:val="auto"/>
                <w:sz w:val="24"/>
                <w:szCs w:val="24"/>
                <w:lang w:val="nl-NL"/>
              </w:rPr>
            </w:pPr>
          </w:p>
          <w:p w14:paraId="198DF33F" w14:textId="77777777" w:rsidR="00896894" w:rsidRPr="00680B6F" w:rsidRDefault="00896894" w:rsidP="00AC6776">
            <w:pPr>
              <w:pStyle w:val="2dongcach"/>
              <w:spacing w:line="320" w:lineRule="exact"/>
              <w:rPr>
                <w:rFonts w:ascii="Times New Roman" w:hAnsi="Times New Roman"/>
                <w:b/>
                <w:bCs w:val="0"/>
                <w:color w:val="auto"/>
                <w:sz w:val="24"/>
                <w:szCs w:val="24"/>
                <w:lang w:val="nl-NL"/>
              </w:rPr>
            </w:pPr>
            <w:r w:rsidRPr="00680B6F">
              <w:rPr>
                <w:rFonts w:ascii="Times New Roman" w:hAnsi="Times New Roman"/>
                <w:b/>
                <w:bCs w:val="0"/>
                <w:color w:val="auto"/>
                <w:sz w:val="24"/>
                <w:szCs w:val="24"/>
                <w:lang w:val="nl-NL"/>
              </w:rPr>
              <w:t>N</w:t>
            </w:r>
            <w:r>
              <w:rPr>
                <w:rFonts w:ascii="Times New Roman" w:hAnsi="Times New Roman"/>
                <w:b/>
                <w:bCs w:val="0"/>
                <w:color w:val="auto"/>
                <w:sz w:val="24"/>
                <w:szCs w:val="24"/>
                <w:lang w:val="nl-NL"/>
              </w:rPr>
              <w:t>gười lập biểu</w:t>
            </w:r>
          </w:p>
          <w:p w14:paraId="75B97819" w14:textId="77777777" w:rsidR="00896894" w:rsidRPr="00680B6F" w:rsidRDefault="00896894" w:rsidP="00AC6776">
            <w:pPr>
              <w:pStyle w:val="BodyText"/>
              <w:widowControl w:val="0"/>
              <w:spacing w:line="320" w:lineRule="exact"/>
              <w:jc w:val="center"/>
              <w:rPr>
                <w:rFonts w:ascii="Times New Roman" w:hAnsi="Times New Roman"/>
                <w:b w:val="0"/>
                <w:i/>
                <w:iCs/>
                <w:color w:val="000000"/>
                <w:szCs w:val="24"/>
                <w:lang w:val="nl-NL"/>
              </w:rPr>
            </w:pPr>
            <w:r w:rsidRPr="00680B6F">
              <w:rPr>
                <w:rFonts w:ascii="Times New Roman" w:hAnsi="Times New Roman"/>
                <w:b w:val="0"/>
                <w:i/>
                <w:iCs/>
                <w:szCs w:val="24"/>
                <w:lang w:val="nl-NL"/>
              </w:rPr>
              <w:t xml:space="preserve">(Ký và ghi rõ </w:t>
            </w:r>
            <w:r>
              <w:rPr>
                <w:rFonts w:ascii="Times New Roman" w:hAnsi="Times New Roman"/>
                <w:b w:val="0"/>
                <w:i/>
                <w:iCs/>
                <w:szCs w:val="24"/>
                <w:lang w:val="nl-NL"/>
              </w:rPr>
              <w:t xml:space="preserve">họ </w:t>
            </w:r>
            <w:r w:rsidRPr="00680B6F">
              <w:rPr>
                <w:rFonts w:ascii="Times New Roman" w:hAnsi="Times New Roman"/>
                <w:b w:val="0"/>
                <w:i/>
                <w:iCs/>
                <w:szCs w:val="24"/>
                <w:lang w:val="nl-NL"/>
              </w:rPr>
              <w:t>tên)</w:t>
            </w:r>
          </w:p>
        </w:tc>
        <w:tc>
          <w:tcPr>
            <w:tcW w:w="2719" w:type="pct"/>
            <w:vAlign w:val="center"/>
          </w:tcPr>
          <w:p w14:paraId="67414A78" w14:textId="77777777" w:rsidR="00896894" w:rsidRPr="00680B6F" w:rsidRDefault="00896894" w:rsidP="00AC6776">
            <w:pPr>
              <w:pStyle w:val="BodyText"/>
              <w:widowControl w:val="0"/>
              <w:spacing w:line="320" w:lineRule="exact"/>
              <w:jc w:val="center"/>
              <w:rPr>
                <w:rFonts w:ascii="Times New Roman" w:hAnsi="Times New Roman"/>
                <w:b w:val="0"/>
                <w:i/>
                <w:iCs/>
                <w:color w:val="000000"/>
                <w:szCs w:val="24"/>
                <w:lang w:val="nl-NL"/>
              </w:rPr>
            </w:pPr>
            <w:r w:rsidRPr="00680B6F">
              <w:rPr>
                <w:rFonts w:ascii="Times New Roman" w:hAnsi="Times New Roman"/>
                <w:b w:val="0"/>
                <w:i/>
                <w:iCs/>
                <w:color w:val="000000"/>
                <w:szCs w:val="24"/>
                <w:lang w:val="nl-NL"/>
              </w:rPr>
              <w:t>...., ngày..</w:t>
            </w:r>
            <w:r>
              <w:rPr>
                <w:rFonts w:ascii="Times New Roman" w:hAnsi="Times New Roman"/>
                <w:b w:val="0"/>
                <w:i/>
                <w:iCs/>
                <w:color w:val="000000"/>
                <w:szCs w:val="24"/>
                <w:lang w:val="nl-NL"/>
              </w:rPr>
              <w:t>.</w:t>
            </w:r>
            <w:r w:rsidRPr="00680B6F">
              <w:rPr>
                <w:rFonts w:ascii="Times New Roman" w:hAnsi="Times New Roman"/>
                <w:b w:val="0"/>
                <w:i/>
                <w:iCs/>
                <w:color w:val="000000"/>
                <w:szCs w:val="24"/>
                <w:lang w:val="nl-NL"/>
              </w:rPr>
              <w:t xml:space="preserve"> tháng.</w:t>
            </w:r>
            <w:r>
              <w:rPr>
                <w:rFonts w:ascii="Times New Roman" w:hAnsi="Times New Roman"/>
                <w:b w:val="0"/>
                <w:i/>
                <w:iCs/>
                <w:color w:val="000000"/>
                <w:szCs w:val="24"/>
                <w:lang w:val="nl-NL"/>
              </w:rPr>
              <w:t>.</w:t>
            </w:r>
            <w:r w:rsidRPr="00680B6F">
              <w:rPr>
                <w:rFonts w:ascii="Times New Roman" w:hAnsi="Times New Roman"/>
                <w:b w:val="0"/>
                <w:i/>
                <w:iCs/>
                <w:color w:val="000000"/>
                <w:szCs w:val="24"/>
                <w:lang w:val="nl-NL"/>
              </w:rPr>
              <w:t>. năm...</w:t>
            </w:r>
          </w:p>
          <w:p w14:paraId="4ED2D34E" w14:textId="77777777" w:rsidR="00896894" w:rsidRPr="00680B6F" w:rsidRDefault="00896894" w:rsidP="00AC6776">
            <w:pPr>
              <w:pStyle w:val="1chinhtrang"/>
              <w:spacing w:before="0" w:after="0" w:line="320" w:lineRule="exact"/>
              <w:ind w:firstLine="0"/>
              <w:jc w:val="center"/>
              <w:rPr>
                <w:rFonts w:ascii="Times New Roman" w:hAnsi="Times New Roman"/>
                <w:b/>
                <w:bCs/>
                <w:color w:val="auto"/>
                <w:sz w:val="24"/>
                <w:szCs w:val="24"/>
                <w:lang w:val="nl-NL"/>
              </w:rPr>
            </w:pPr>
            <w:r w:rsidRPr="00680B6F">
              <w:rPr>
                <w:rFonts w:ascii="Times New Roman" w:hAnsi="Times New Roman"/>
                <w:b/>
                <w:bCs/>
                <w:color w:val="auto"/>
                <w:sz w:val="24"/>
                <w:szCs w:val="24"/>
                <w:lang w:val="nl-NL"/>
              </w:rPr>
              <w:t>Người đại diện theo pháp luật</w:t>
            </w:r>
          </w:p>
          <w:p w14:paraId="09013EE4" w14:textId="77777777" w:rsidR="00896894" w:rsidRPr="00680B6F" w:rsidRDefault="00896894" w:rsidP="00AC6776">
            <w:pPr>
              <w:pStyle w:val="BodyText"/>
              <w:widowControl w:val="0"/>
              <w:spacing w:line="320" w:lineRule="exact"/>
              <w:jc w:val="center"/>
              <w:rPr>
                <w:rFonts w:ascii="Times New Roman" w:hAnsi="Times New Roman"/>
                <w:b w:val="0"/>
                <w:i/>
                <w:iCs/>
                <w:color w:val="000000"/>
                <w:szCs w:val="24"/>
                <w:lang w:val="nl-NL"/>
              </w:rPr>
            </w:pPr>
            <w:r w:rsidRPr="00680B6F">
              <w:rPr>
                <w:rFonts w:ascii="Times New Roman" w:hAnsi="Times New Roman"/>
                <w:b w:val="0"/>
                <w:i/>
                <w:iCs/>
                <w:szCs w:val="24"/>
                <w:lang w:val="nl-NL"/>
              </w:rPr>
              <w:t xml:space="preserve"> (Ký và đóng dấu)</w:t>
            </w:r>
          </w:p>
        </w:tc>
      </w:tr>
    </w:tbl>
    <w:p w14:paraId="2EFB1433" w14:textId="77777777" w:rsidR="00896894" w:rsidRDefault="00896894" w:rsidP="00896894">
      <w:pPr>
        <w:pStyle w:val="1chinhtrang"/>
        <w:spacing w:before="0" w:after="0" w:line="240" w:lineRule="auto"/>
        <w:ind w:firstLine="0"/>
        <w:rPr>
          <w:rFonts w:ascii="Times New Roman" w:hAnsi="Times New Roman"/>
          <w:color w:val="auto"/>
          <w:lang w:val="nl-NL"/>
        </w:rPr>
      </w:pPr>
    </w:p>
    <w:p w14:paraId="7142AE95" w14:textId="77777777" w:rsidR="00896894" w:rsidRDefault="00896894" w:rsidP="00896894">
      <w:pPr>
        <w:pStyle w:val="1chinhtrang"/>
        <w:spacing w:before="0" w:after="0" w:line="240" w:lineRule="auto"/>
        <w:ind w:firstLine="0"/>
        <w:rPr>
          <w:rFonts w:ascii="Times New Roman" w:hAnsi="Times New Roman"/>
          <w:color w:val="auto"/>
          <w:lang w:val="nl-NL"/>
        </w:rPr>
      </w:pPr>
    </w:p>
    <w:p w14:paraId="263083F7" w14:textId="77777777" w:rsidR="00896894" w:rsidRPr="00680B6F" w:rsidRDefault="00896894" w:rsidP="00896894">
      <w:pPr>
        <w:pStyle w:val="1chinhtrang"/>
        <w:spacing w:before="0" w:after="0" w:line="240" w:lineRule="auto"/>
        <w:ind w:firstLine="0"/>
        <w:rPr>
          <w:rFonts w:ascii="Times New Roman" w:hAnsi="Times New Roman"/>
          <w:color w:val="auto"/>
          <w:lang w:val="nl-NL"/>
        </w:rPr>
      </w:pPr>
    </w:p>
    <w:p w14:paraId="2E435BB2" w14:textId="77777777" w:rsidR="00896894" w:rsidRDefault="00896894" w:rsidP="00896894">
      <w:pPr>
        <w:pStyle w:val="5somuc"/>
        <w:rPr>
          <w:rFonts w:ascii="Times New Roman" w:hAnsi="Times New Roman"/>
          <w:color w:val="auto"/>
          <w:lang w:val="nl-NL"/>
        </w:rPr>
      </w:pPr>
      <w:r>
        <w:rPr>
          <w:rFonts w:ascii="Times New Roman" w:hAnsi="Times New Roman"/>
          <w:color w:val="auto"/>
          <w:lang w:val="nl-NL"/>
        </w:rPr>
        <w:br w:type="page"/>
      </w:r>
    </w:p>
    <w:p w14:paraId="692181A5" w14:textId="77777777" w:rsidR="00896894" w:rsidRPr="00680B6F" w:rsidRDefault="00896894" w:rsidP="00896894">
      <w:pPr>
        <w:pStyle w:val="5somuc"/>
        <w:rPr>
          <w:rFonts w:ascii="Times New Roman" w:hAnsi="Times New Roman"/>
          <w:color w:val="auto"/>
          <w:lang w:val="nl-NL"/>
        </w:rPr>
      </w:pPr>
      <w:r w:rsidRPr="00680B6F">
        <w:rPr>
          <w:rFonts w:ascii="Times New Roman" w:hAnsi="Times New Roman"/>
          <w:noProof/>
        </w:rPr>
        <w:lastRenderedPageBreak/>
        <mc:AlternateContent>
          <mc:Choice Requires="wps">
            <w:drawing>
              <wp:anchor distT="0" distB="0" distL="114300" distR="114300" simplePos="0" relativeHeight="251721728" behindDoc="0" locked="0" layoutInCell="1" allowOverlap="1" wp14:anchorId="3576AB19" wp14:editId="248EA87D">
                <wp:simplePos x="0" y="0"/>
                <wp:positionH relativeFrom="column">
                  <wp:posOffset>4343400</wp:posOffset>
                </wp:positionH>
                <wp:positionV relativeFrom="paragraph">
                  <wp:posOffset>-158750</wp:posOffset>
                </wp:positionV>
                <wp:extent cx="1595120" cy="575945"/>
                <wp:effectExtent l="0" t="0" r="5080" b="0"/>
                <wp:wrapNone/>
                <wp:docPr id="43" name="Rectangle 130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95120" cy="575945"/>
                        </a:xfrm>
                        <a:prstGeom prst="rect">
                          <a:avLst/>
                        </a:prstGeom>
                        <a:solidFill>
                          <a:srgbClr val="FFFFFF"/>
                        </a:solidFill>
                        <a:ln w="9525">
                          <a:solidFill>
                            <a:srgbClr val="000000"/>
                          </a:solidFill>
                          <a:miter lim="800000"/>
                          <a:headEnd/>
                          <a:tailEnd/>
                        </a:ln>
                      </wps:spPr>
                      <wps:txbx>
                        <w:txbxContent>
                          <w:p w14:paraId="5DEBE155" w14:textId="77777777" w:rsidR="00896894" w:rsidRPr="0081682F" w:rsidRDefault="00896894" w:rsidP="00896894">
                            <w:pPr>
                              <w:pStyle w:val="5somuc"/>
                              <w:rPr>
                                <w:rFonts w:ascii="Times New Roman" w:hAnsi="Times New Roman"/>
                                <w:color w:val="auto"/>
                                <w:spacing w:val="-4"/>
                                <w:sz w:val="16"/>
                                <w:szCs w:val="16"/>
                                <w:lang w:val="nl-NL"/>
                              </w:rPr>
                            </w:pPr>
                            <w:r w:rsidRPr="0081682F">
                              <w:rPr>
                                <w:rFonts w:ascii="Times New Roman" w:hAnsi="Times New Roman"/>
                                <w:color w:val="auto"/>
                                <w:spacing w:val="-4"/>
                                <w:sz w:val="16"/>
                                <w:szCs w:val="16"/>
                                <w:lang w:val="nl-NL"/>
                              </w:rPr>
                              <w:t>Mẫu số</w:t>
                            </w:r>
                            <w:r>
                              <w:rPr>
                                <w:rFonts w:ascii="Times New Roman" w:hAnsi="Times New Roman"/>
                                <w:color w:val="auto"/>
                                <w:spacing w:val="-4"/>
                                <w:sz w:val="16"/>
                                <w:szCs w:val="16"/>
                                <w:lang w:val="nl-NL"/>
                              </w:rPr>
                              <w:t xml:space="preserve"> 3</w:t>
                            </w:r>
                            <w:r w:rsidRPr="0081682F">
                              <w:rPr>
                                <w:rFonts w:ascii="Times New Roman" w:hAnsi="Times New Roman"/>
                                <w:color w:val="auto"/>
                                <w:spacing w:val="-4"/>
                                <w:sz w:val="16"/>
                                <w:szCs w:val="16"/>
                                <w:lang w:val="nl-NL"/>
                              </w:rPr>
                              <w:t>-T</w:t>
                            </w:r>
                            <w:r>
                              <w:rPr>
                                <w:rFonts w:ascii="Times New Roman" w:hAnsi="Times New Roman"/>
                                <w:color w:val="auto"/>
                                <w:spacing w:val="-4"/>
                                <w:sz w:val="16"/>
                                <w:szCs w:val="16"/>
                                <w:lang w:val="nl-NL"/>
                              </w:rPr>
                              <w:t>BH</w:t>
                            </w:r>
                          </w:p>
                          <w:p w14:paraId="3D306BC5" w14:textId="77777777" w:rsidR="00896894" w:rsidRDefault="00896894" w:rsidP="00896894">
                            <w:pPr>
                              <w:pStyle w:val="5somuc"/>
                              <w:rPr>
                                <w:rFonts w:ascii="Times New Roman" w:hAnsi="Times New Roman"/>
                                <w:b w:val="0"/>
                                <w:bCs/>
                                <w:i/>
                                <w:iCs/>
                                <w:sz w:val="16"/>
                                <w:szCs w:val="16"/>
                                <w:lang w:val="nl-NL"/>
                              </w:rPr>
                            </w:pPr>
                            <w:r w:rsidRPr="000C5C33">
                              <w:rPr>
                                <w:rFonts w:ascii="Times New Roman" w:hAnsi="Times New Roman"/>
                                <w:b w:val="0"/>
                                <w:bCs/>
                                <w:i/>
                                <w:iCs/>
                                <w:sz w:val="16"/>
                                <w:szCs w:val="16"/>
                                <w:lang w:val="nl-NL"/>
                              </w:rPr>
                              <w:t>(Ban hành kèm theo</w:t>
                            </w:r>
                            <w:r>
                              <w:rPr>
                                <w:rFonts w:ascii="Times New Roman" w:hAnsi="Times New Roman"/>
                                <w:b w:val="0"/>
                                <w:bCs/>
                                <w:i/>
                                <w:iCs/>
                                <w:sz w:val="16"/>
                                <w:szCs w:val="16"/>
                                <w:lang w:val="nl-NL"/>
                              </w:rPr>
                              <w:t xml:space="preserve"> Thông tư </w:t>
                            </w:r>
                          </w:p>
                          <w:p w14:paraId="05A34202" w14:textId="77777777" w:rsidR="00896894" w:rsidRPr="000C5C33" w:rsidRDefault="00896894" w:rsidP="00896894">
                            <w:pPr>
                              <w:pStyle w:val="5somuc"/>
                              <w:rPr>
                                <w:rFonts w:ascii="Times New Roman" w:hAnsi="Times New Roman"/>
                                <w:b w:val="0"/>
                                <w:bCs/>
                                <w:i/>
                                <w:iCs/>
                                <w:color w:val="auto"/>
                                <w:spacing w:val="-4"/>
                                <w:sz w:val="16"/>
                                <w:szCs w:val="16"/>
                                <w:lang w:val="nl-NL"/>
                              </w:rPr>
                            </w:pPr>
                            <w:r>
                              <w:rPr>
                                <w:rFonts w:ascii="Times New Roman" w:hAnsi="Times New Roman"/>
                                <w:b w:val="0"/>
                                <w:bCs/>
                                <w:i/>
                                <w:iCs/>
                                <w:sz w:val="16"/>
                                <w:szCs w:val="16"/>
                                <w:lang w:val="nl-NL"/>
                              </w:rPr>
                              <w:t>số 50/2017/TT-BTC</w:t>
                            </w:r>
                          </w:p>
                          <w:p w14:paraId="6327E73E" w14:textId="77777777" w:rsidR="00896894" w:rsidRPr="00F86F15" w:rsidRDefault="00896894" w:rsidP="00896894">
                            <w:pPr>
                              <w:jc w:val="center"/>
                              <w:rPr>
                                <w:i/>
                                <w:iCs/>
                                <w:spacing w:val="-6"/>
                                <w:sz w:val="8"/>
                                <w:szCs w:val="8"/>
                                <w:lang w:val="nl-NL"/>
                              </w:rPr>
                            </w:pPr>
                            <w:r w:rsidRPr="000C5C33">
                              <w:rPr>
                                <w:i/>
                                <w:iCs/>
                                <w:spacing w:val="-6"/>
                                <w:sz w:val="16"/>
                                <w:szCs w:val="16"/>
                                <w:lang w:val="nl-NL"/>
                              </w:rPr>
                              <w:t>ngày</w:t>
                            </w:r>
                            <w:r>
                              <w:rPr>
                                <w:i/>
                                <w:iCs/>
                                <w:spacing w:val="-6"/>
                                <w:sz w:val="16"/>
                                <w:szCs w:val="16"/>
                                <w:lang w:val="nl-NL"/>
                              </w:rPr>
                              <w:t xml:space="preserve"> 15/5/2017 </w:t>
                            </w:r>
                            <w:r w:rsidRPr="000C5C33">
                              <w:rPr>
                                <w:i/>
                                <w:iCs/>
                                <w:spacing w:val="-6"/>
                                <w:sz w:val="16"/>
                                <w:szCs w:val="16"/>
                                <w:lang w:val="nl-NL"/>
                              </w:rPr>
                              <w:t>của Bộ Tài chính)</w:t>
                            </w:r>
                          </w:p>
                          <w:p w14:paraId="0CDF2F49" w14:textId="77777777" w:rsidR="00896894" w:rsidRPr="00F86F15" w:rsidRDefault="00896894" w:rsidP="00896894">
                            <w:pPr>
                              <w:pStyle w:val="5somuc"/>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76AB19" id="Rectangle 13030" o:spid="_x0000_s1065" style="position:absolute;left:0;text-align:left;margin-left:342pt;margin-top:-12.5pt;width:125.6pt;height:45.3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">
                <v:path arrowok="t"/>
                <v:textbox>
                  <w:txbxContent>
                    <w:p w14:paraId="5DEBE155" w14:textId="77777777" w:rsidR="00896894" w:rsidRPr="0081682F" w:rsidRDefault="00896894" w:rsidP="00896894">
                      <w:pPr>
                        <w:pStyle w:val="5somuc"/>
                        <w:rPr>
                          <w:rFonts w:ascii="Times New Roman" w:hAnsi="Times New Roman"/>
                          <w:color w:val="auto"/>
                          <w:spacing w:val="-4"/>
                          <w:sz w:val="16"/>
                          <w:szCs w:val="16"/>
                          <w:lang w:val="nl-NL"/>
                        </w:rPr>
                      </w:pPr>
                      <w:r w:rsidRPr="0081682F">
                        <w:rPr>
                          <w:rFonts w:ascii="Times New Roman" w:hAnsi="Times New Roman"/>
                          <w:color w:val="auto"/>
                          <w:spacing w:val="-4"/>
                          <w:sz w:val="16"/>
                          <w:szCs w:val="16"/>
                          <w:lang w:val="nl-NL"/>
                        </w:rPr>
                        <w:t>Mẫu số</w:t>
                      </w:r>
                      <w:r>
                        <w:rPr>
                          <w:rFonts w:ascii="Times New Roman" w:hAnsi="Times New Roman"/>
                          <w:color w:val="auto"/>
                          <w:spacing w:val="-4"/>
                          <w:sz w:val="16"/>
                          <w:szCs w:val="16"/>
                          <w:lang w:val="nl-NL"/>
                        </w:rPr>
                        <w:t xml:space="preserve"> 3</w:t>
                      </w:r>
                      <w:r w:rsidRPr="0081682F">
                        <w:rPr>
                          <w:rFonts w:ascii="Times New Roman" w:hAnsi="Times New Roman"/>
                          <w:color w:val="auto"/>
                          <w:spacing w:val="-4"/>
                          <w:sz w:val="16"/>
                          <w:szCs w:val="16"/>
                          <w:lang w:val="nl-NL"/>
                        </w:rPr>
                        <w:t>-T</w:t>
                      </w:r>
                      <w:r>
                        <w:rPr>
                          <w:rFonts w:ascii="Times New Roman" w:hAnsi="Times New Roman"/>
                          <w:color w:val="auto"/>
                          <w:spacing w:val="-4"/>
                          <w:sz w:val="16"/>
                          <w:szCs w:val="16"/>
                          <w:lang w:val="nl-NL"/>
                        </w:rPr>
                        <w:t>BH</w:t>
                      </w:r>
                    </w:p>
                    <w:p w14:paraId="3D306BC5" w14:textId="77777777" w:rsidR="00896894" w:rsidRDefault="00896894" w:rsidP="00896894">
                      <w:pPr>
                        <w:pStyle w:val="5somuc"/>
                        <w:rPr>
                          <w:rFonts w:ascii="Times New Roman" w:hAnsi="Times New Roman"/>
                          <w:b w:val="0"/>
                          <w:bCs/>
                          <w:i/>
                          <w:iCs/>
                          <w:sz w:val="16"/>
                          <w:szCs w:val="16"/>
                          <w:lang w:val="nl-NL"/>
                        </w:rPr>
                      </w:pPr>
                      <w:r w:rsidRPr="000C5C33">
                        <w:rPr>
                          <w:rFonts w:ascii="Times New Roman" w:hAnsi="Times New Roman"/>
                          <w:b w:val="0"/>
                          <w:bCs/>
                          <w:i/>
                          <w:iCs/>
                          <w:sz w:val="16"/>
                          <w:szCs w:val="16"/>
                          <w:lang w:val="nl-NL"/>
                        </w:rPr>
                        <w:t>(Ban hành kèm theo</w:t>
                      </w:r>
                      <w:r>
                        <w:rPr>
                          <w:rFonts w:ascii="Times New Roman" w:hAnsi="Times New Roman"/>
                          <w:b w:val="0"/>
                          <w:bCs/>
                          <w:i/>
                          <w:iCs/>
                          <w:sz w:val="16"/>
                          <w:szCs w:val="16"/>
                          <w:lang w:val="nl-NL"/>
                        </w:rPr>
                        <w:t xml:space="preserve"> Thông tư </w:t>
                      </w:r>
                    </w:p>
                    <w:p w14:paraId="05A34202" w14:textId="77777777" w:rsidR="00896894" w:rsidRPr="000C5C33" w:rsidRDefault="00896894" w:rsidP="00896894">
                      <w:pPr>
                        <w:pStyle w:val="5somuc"/>
                        <w:rPr>
                          <w:rFonts w:ascii="Times New Roman" w:hAnsi="Times New Roman"/>
                          <w:b w:val="0"/>
                          <w:bCs/>
                          <w:i/>
                          <w:iCs/>
                          <w:color w:val="auto"/>
                          <w:spacing w:val="-4"/>
                          <w:sz w:val="16"/>
                          <w:szCs w:val="16"/>
                          <w:lang w:val="nl-NL"/>
                        </w:rPr>
                      </w:pPr>
                      <w:r>
                        <w:rPr>
                          <w:rFonts w:ascii="Times New Roman" w:hAnsi="Times New Roman"/>
                          <w:b w:val="0"/>
                          <w:bCs/>
                          <w:i/>
                          <w:iCs/>
                          <w:sz w:val="16"/>
                          <w:szCs w:val="16"/>
                          <w:lang w:val="nl-NL"/>
                        </w:rPr>
                        <w:t>số 50/2017/TT-BTC</w:t>
                      </w:r>
                    </w:p>
                    <w:p w14:paraId="6327E73E" w14:textId="77777777" w:rsidR="00896894" w:rsidRPr="00F86F15" w:rsidRDefault="00896894" w:rsidP="00896894">
                      <w:pPr>
                        <w:jc w:val="center"/>
                        <w:rPr>
                          <w:i/>
                          <w:iCs/>
                          <w:spacing w:val="-6"/>
                          <w:sz w:val="8"/>
                          <w:szCs w:val="8"/>
                          <w:lang w:val="nl-NL"/>
                        </w:rPr>
                      </w:pPr>
                      <w:r w:rsidRPr="000C5C33">
                        <w:rPr>
                          <w:i/>
                          <w:iCs/>
                          <w:spacing w:val="-6"/>
                          <w:sz w:val="16"/>
                          <w:szCs w:val="16"/>
                          <w:lang w:val="nl-NL"/>
                        </w:rPr>
                        <w:t>ngày</w:t>
                      </w:r>
                      <w:r>
                        <w:rPr>
                          <w:i/>
                          <w:iCs/>
                          <w:spacing w:val="-6"/>
                          <w:sz w:val="16"/>
                          <w:szCs w:val="16"/>
                          <w:lang w:val="nl-NL"/>
                        </w:rPr>
                        <w:t xml:space="preserve"> 15/5/2017 </w:t>
                      </w:r>
                      <w:r w:rsidRPr="000C5C33">
                        <w:rPr>
                          <w:i/>
                          <w:iCs/>
                          <w:spacing w:val="-6"/>
                          <w:sz w:val="16"/>
                          <w:szCs w:val="16"/>
                          <w:lang w:val="nl-NL"/>
                        </w:rPr>
                        <w:t>của Bộ Tài chính)</w:t>
                      </w:r>
                    </w:p>
                    <w:p w14:paraId="0CDF2F49" w14:textId="77777777" w:rsidR="00896894" w:rsidRPr="00F86F15" w:rsidRDefault="00896894" w:rsidP="00896894">
                      <w:pPr>
                        <w:pStyle w:val="5somuc"/>
                        <w:rPr>
                          <w:lang w:val="nl-NL"/>
                        </w:rPr>
                      </w:pPr>
                    </w:p>
                  </w:txbxContent>
                </v:textbox>
              </v:rect>
            </w:pict>
          </mc:Fallback>
        </mc:AlternateContent>
      </w:r>
    </w:p>
    <w:p w14:paraId="457789CE" w14:textId="77777777" w:rsidR="00896894" w:rsidRPr="00680B6F" w:rsidRDefault="00896894" w:rsidP="00896894">
      <w:pPr>
        <w:pStyle w:val="5somuc"/>
        <w:rPr>
          <w:rFonts w:ascii="Times New Roman" w:hAnsi="Times New Roman"/>
          <w:lang w:val="nl-NL"/>
        </w:rPr>
      </w:pPr>
      <w:r w:rsidRPr="00680B6F">
        <w:rPr>
          <w:rFonts w:ascii="Times New Roman" w:hAnsi="Times New Roman"/>
          <w:lang w:val="nl-NL"/>
        </w:rPr>
        <w:t>BÁO CÁO KHẢ NĂNG THANH TOÁN</w:t>
      </w:r>
    </w:p>
    <w:p w14:paraId="15EE8F23" w14:textId="77777777" w:rsidR="00896894" w:rsidRPr="00680B6F" w:rsidRDefault="00896894" w:rsidP="00896894">
      <w:pPr>
        <w:pStyle w:val="5somuc"/>
        <w:rPr>
          <w:rFonts w:ascii="Times New Roman" w:hAnsi="Times New Roman"/>
          <w:sz w:val="6"/>
          <w:szCs w:val="6"/>
          <w:lang w:val="nl-NL"/>
        </w:rPr>
      </w:pPr>
    </w:p>
    <w:p w14:paraId="7BF5E962" w14:textId="77777777" w:rsidR="00896894" w:rsidRPr="00680B6F" w:rsidRDefault="00896894" w:rsidP="00896894">
      <w:pPr>
        <w:pStyle w:val="1chinhtrang"/>
        <w:tabs>
          <w:tab w:val="center" w:leader="dot" w:pos="9348"/>
        </w:tabs>
        <w:spacing w:before="40" w:after="0" w:line="240" w:lineRule="auto"/>
        <w:ind w:firstLine="454"/>
        <w:rPr>
          <w:rFonts w:ascii="Times New Roman" w:hAnsi="Times New Roman"/>
          <w:color w:val="auto"/>
          <w:lang w:val="nl-NL"/>
        </w:rPr>
      </w:pPr>
      <w:r w:rsidRPr="00680B6F">
        <w:rPr>
          <w:rFonts w:ascii="Times New Roman" w:hAnsi="Times New Roman"/>
          <w:color w:val="auto"/>
          <w:lang w:val="nl-NL"/>
        </w:rPr>
        <w:t>- Tên doanh nghiệp t</w:t>
      </w:r>
      <w:r>
        <w:rPr>
          <w:rFonts w:ascii="Times New Roman" w:hAnsi="Times New Roman"/>
          <w:color w:val="auto"/>
          <w:lang w:val="nl-NL"/>
        </w:rPr>
        <w:t>ái bảo hiểm:</w:t>
      </w:r>
      <w:r w:rsidRPr="00680B6F">
        <w:rPr>
          <w:rFonts w:ascii="Times New Roman" w:hAnsi="Times New Roman"/>
          <w:color w:val="auto"/>
          <w:lang w:val="nl-NL"/>
        </w:rPr>
        <w:tab/>
      </w:r>
    </w:p>
    <w:p w14:paraId="2407533B" w14:textId="77777777" w:rsidR="00896894" w:rsidRPr="00680B6F" w:rsidRDefault="00896894" w:rsidP="00896894">
      <w:pPr>
        <w:pStyle w:val="1chinhtrang"/>
        <w:tabs>
          <w:tab w:val="center" w:leader="dot" w:pos="9348"/>
        </w:tabs>
        <w:spacing w:before="40" w:after="0" w:line="240" w:lineRule="auto"/>
        <w:ind w:firstLine="454"/>
        <w:rPr>
          <w:rFonts w:ascii="Times New Roman" w:hAnsi="Times New Roman"/>
          <w:color w:val="auto"/>
          <w:lang w:val="nl-NL"/>
        </w:rPr>
      </w:pPr>
      <w:r w:rsidRPr="00680B6F">
        <w:rPr>
          <w:rFonts w:ascii="Times New Roman" w:hAnsi="Times New Roman"/>
          <w:color w:val="auto"/>
          <w:lang w:val="nl-NL"/>
        </w:rPr>
        <w:t>- Báo cáo quý (năm):...........................</w:t>
      </w:r>
      <w:r>
        <w:rPr>
          <w:rFonts w:ascii="Times New Roman" w:hAnsi="Times New Roman"/>
          <w:color w:val="auto"/>
          <w:lang w:val="nl-NL"/>
        </w:rPr>
        <w:t xml:space="preserve"> </w:t>
      </w:r>
      <w:r w:rsidRPr="00680B6F">
        <w:rPr>
          <w:rFonts w:ascii="Times New Roman" w:hAnsi="Times New Roman"/>
          <w:color w:val="auto"/>
          <w:lang w:val="nl-NL"/>
        </w:rPr>
        <w:t>từ</w:t>
      </w:r>
      <w:r>
        <w:rPr>
          <w:rFonts w:ascii="Times New Roman" w:hAnsi="Times New Roman"/>
          <w:color w:val="auto"/>
          <w:lang w:val="nl-NL"/>
        </w:rPr>
        <w:t>.</w:t>
      </w:r>
      <w:r w:rsidRPr="00680B6F">
        <w:rPr>
          <w:rFonts w:ascii="Times New Roman" w:hAnsi="Times New Roman"/>
          <w:color w:val="auto"/>
          <w:lang w:val="nl-NL"/>
        </w:rPr>
        <w:t>.......</w:t>
      </w:r>
      <w:r>
        <w:rPr>
          <w:rFonts w:ascii="Times New Roman" w:hAnsi="Times New Roman"/>
          <w:color w:val="auto"/>
          <w:lang w:val="nl-NL"/>
        </w:rPr>
        <w:t>........................... đến</w:t>
      </w:r>
      <w:r w:rsidRPr="00680B6F">
        <w:rPr>
          <w:rFonts w:ascii="Times New Roman" w:hAnsi="Times New Roman"/>
          <w:color w:val="auto"/>
          <w:lang w:val="nl-NL"/>
        </w:rPr>
        <w:tab/>
      </w:r>
    </w:p>
    <w:p w14:paraId="4810D760" w14:textId="77777777" w:rsidR="00896894" w:rsidRPr="00680B6F" w:rsidRDefault="00896894" w:rsidP="00896894">
      <w:pPr>
        <w:pStyle w:val="1chinhtrang"/>
        <w:tabs>
          <w:tab w:val="left" w:pos="4395"/>
        </w:tabs>
        <w:spacing w:before="160" w:after="120" w:line="240" w:lineRule="auto"/>
        <w:ind w:firstLine="0"/>
        <w:jc w:val="right"/>
        <w:rPr>
          <w:rFonts w:ascii="Times New Roman" w:hAnsi="Times New Roman"/>
          <w:color w:val="auto"/>
          <w:lang w:val="nl-NL"/>
        </w:rPr>
      </w:pPr>
      <w:r w:rsidRPr="00680B6F">
        <w:rPr>
          <w:rFonts w:ascii="Times New Roman" w:hAnsi="Times New Roman"/>
          <w:color w:val="auto"/>
          <w:lang w:val="nl-NL"/>
        </w:rPr>
        <w:t>Đơn vị: Triệu đồng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11"/>
        <w:gridCol w:w="669"/>
        <w:gridCol w:w="730"/>
        <w:gridCol w:w="1156"/>
      </w:tblGrid>
      <w:tr w:rsidR="00896894" w:rsidRPr="00043B58" w14:paraId="549072EE" w14:textId="77777777" w:rsidTr="00AC6776">
        <w:tc>
          <w:tcPr>
            <w:tcW w:w="6811" w:type="dxa"/>
            <w:vAlign w:val="center"/>
          </w:tcPr>
          <w:p w14:paraId="492348A7" w14:textId="77777777" w:rsidR="00896894" w:rsidRPr="005351B2" w:rsidRDefault="00896894" w:rsidP="00AC6776">
            <w:pPr>
              <w:pStyle w:val="10chutrongbang"/>
              <w:widowControl w:val="0"/>
              <w:spacing w:before="20" w:after="20"/>
              <w:jc w:val="center"/>
              <w:rPr>
                <w:rFonts w:ascii="Times New Roman" w:hAnsi="Times New Roman"/>
                <w:b/>
                <w:bCs/>
                <w:color w:val="auto"/>
                <w:sz w:val="20"/>
                <w:szCs w:val="20"/>
                <w:lang w:val="nl-NL"/>
              </w:rPr>
            </w:pPr>
            <w:r w:rsidRPr="005351B2">
              <w:rPr>
                <w:rFonts w:ascii="Times New Roman" w:hAnsi="Times New Roman"/>
                <w:b/>
                <w:bCs/>
                <w:color w:val="auto"/>
                <w:sz w:val="20"/>
                <w:szCs w:val="20"/>
                <w:lang w:val="nl-NL"/>
              </w:rPr>
              <w:t>Chỉ tiêu</w:t>
            </w:r>
          </w:p>
        </w:tc>
        <w:tc>
          <w:tcPr>
            <w:tcW w:w="669" w:type="dxa"/>
            <w:vAlign w:val="center"/>
          </w:tcPr>
          <w:p w14:paraId="69A71325" w14:textId="77777777" w:rsidR="00896894" w:rsidRPr="005351B2" w:rsidRDefault="00896894" w:rsidP="00AC6776">
            <w:pPr>
              <w:pStyle w:val="10chutrongbang"/>
              <w:widowControl w:val="0"/>
              <w:spacing w:before="20" w:after="20"/>
              <w:jc w:val="center"/>
              <w:rPr>
                <w:rFonts w:ascii="Times New Roman" w:hAnsi="Times New Roman"/>
                <w:b/>
                <w:bCs/>
                <w:color w:val="auto"/>
                <w:sz w:val="20"/>
                <w:szCs w:val="20"/>
                <w:lang w:val="nl-NL"/>
              </w:rPr>
            </w:pPr>
            <w:r w:rsidRPr="005351B2">
              <w:rPr>
                <w:rFonts w:ascii="Times New Roman" w:hAnsi="Times New Roman"/>
                <w:b/>
                <w:bCs/>
                <w:color w:val="auto"/>
                <w:sz w:val="20"/>
                <w:szCs w:val="20"/>
                <w:lang w:val="nl-NL"/>
              </w:rPr>
              <w:t>Giá trị hạch toán</w:t>
            </w:r>
          </w:p>
        </w:tc>
        <w:tc>
          <w:tcPr>
            <w:tcW w:w="730" w:type="dxa"/>
            <w:vAlign w:val="center"/>
          </w:tcPr>
          <w:p w14:paraId="49966289" w14:textId="77777777" w:rsidR="00896894" w:rsidRPr="005351B2" w:rsidRDefault="00896894" w:rsidP="00AC6776">
            <w:pPr>
              <w:pStyle w:val="10chutrongbang"/>
              <w:widowControl w:val="0"/>
              <w:spacing w:before="20" w:after="20"/>
              <w:jc w:val="center"/>
              <w:rPr>
                <w:rFonts w:ascii="Times New Roman" w:hAnsi="Times New Roman"/>
                <w:b/>
                <w:bCs/>
                <w:color w:val="auto"/>
                <w:sz w:val="20"/>
                <w:szCs w:val="20"/>
                <w:lang w:val="nl-NL"/>
              </w:rPr>
            </w:pPr>
            <w:r w:rsidRPr="005351B2">
              <w:rPr>
                <w:rFonts w:ascii="Times New Roman" w:hAnsi="Times New Roman"/>
                <w:b/>
                <w:bCs/>
                <w:color w:val="auto"/>
                <w:sz w:val="20"/>
                <w:szCs w:val="20"/>
                <w:lang w:val="nl-NL"/>
              </w:rPr>
              <w:t>Tỷ lệ loại trừ</w:t>
            </w:r>
          </w:p>
        </w:tc>
        <w:tc>
          <w:tcPr>
            <w:tcW w:w="1156" w:type="dxa"/>
            <w:vAlign w:val="center"/>
          </w:tcPr>
          <w:p w14:paraId="294EF16C" w14:textId="77777777" w:rsidR="00896894" w:rsidRPr="005351B2" w:rsidRDefault="00896894" w:rsidP="00AC6776">
            <w:pPr>
              <w:pStyle w:val="10chutrongbang"/>
              <w:widowControl w:val="0"/>
              <w:spacing w:before="20" w:after="20"/>
              <w:jc w:val="center"/>
              <w:rPr>
                <w:rFonts w:ascii="Times New Roman" w:hAnsi="Times New Roman"/>
                <w:b/>
                <w:bCs/>
                <w:color w:val="auto"/>
                <w:sz w:val="20"/>
                <w:szCs w:val="20"/>
                <w:lang w:val="nl-NL"/>
              </w:rPr>
            </w:pPr>
            <w:r w:rsidRPr="005351B2">
              <w:rPr>
                <w:rFonts w:ascii="Times New Roman" w:hAnsi="Times New Roman"/>
                <w:b/>
                <w:bCs/>
                <w:color w:val="auto"/>
                <w:sz w:val="20"/>
                <w:szCs w:val="20"/>
                <w:lang w:val="nl-NL"/>
              </w:rPr>
              <w:t>Giá trị loại trừ tính biên khả năng thanh toán</w:t>
            </w:r>
          </w:p>
        </w:tc>
      </w:tr>
      <w:tr w:rsidR="00896894" w:rsidRPr="00043B58" w14:paraId="05FE45A1" w14:textId="77777777" w:rsidTr="00AC6776">
        <w:trPr>
          <w:trHeight w:val="108"/>
        </w:trPr>
        <w:tc>
          <w:tcPr>
            <w:tcW w:w="6811" w:type="dxa"/>
          </w:tcPr>
          <w:p w14:paraId="4496053A" w14:textId="77777777" w:rsidR="00896894" w:rsidRPr="005351B2" w:rsidRDefault="00896894" w:rsidP="00AC6776">
            <w:pPr>
              <w:pStyle w:val="10chutrongbang"/>
              <w:widowControl w:val="0"/>
              <w:spacing w:before="20" w:after="20"/>
              <w:rPr>
                <w:rFonts w:ascii="Times New Roman" w:hAnsi="Times New Roman"/>
                <w:color w:val="auto"/>
                <w:sz w:val="20"/>
                <w:szCs w:val="20"/>
                <w:lang w:val="nl-NL"/>
              </w:rPr>
            </w:pPr>
            <w:r w:rsidRPr="005351B2">
              <w:rPr>
                <w:rFonts w:ascii="Times New Roman" w:hAnsi="Times New Roman"/>
                <w:color w:val="auto"/>
                <w:sz w:val="20"/>
                <w:szCs w:val="20"/>
                <w:lang w:val="nl-NL"/>
              </w:rPr>
              <w:t>1. Chênh lệch giữa giá trị tài sản và các khoản nợ phải trả</w:t>
            </w:r>
          </w:p>
        </w:tc>
        <w:tc>
          <w:tcPr>
            <w:tcW w:w="669" w:type="dxa"/>
          </w:tcPr>
          <w:p w14:paraId="4A536A12" w14:textId="77777777" w:rsidR="00896894" w:rsidRPr="005351B2" w:rsidRDefault="00896894" w:rsidP="00AC6776">
            <w:pPr>
              <w:pStyle w:val="10chutrongbang"/>
              <w:widowControl w:val="0"/>
              <w:spacing w:before="20" w:after="20"/>
              <w:rPr>
                <w:rFonts w:ascii="Times New Roman" w:hAnsi="Times New Roman"/>
                <w:color w:val="auto"/>
                <w:sz w:val="20"/>
                <w:szCs w:val="20"/>
                <w:lang w:val="nl-NL"/>
              </w:rPr>
            </w:pPr>
          </w:p>
        </w:tc>
        <w:tc>
          <w:tcPr>
            <w:tcW w:w="730" w:type="dxa"/>
          </w:tcPr>
          <w:p w14:paraId="7D1912DF" w14:textId="77777777" w:rsidR="00896894" w:rsidRPr="005351B2" w:rsidRDefault="00896894" w:rsidP="00AC6776">
            <w:pPr>
              <w:pStyle w:val="10chutrongbang"/>
              <w:widowControl w:val="0"/>
              <w:spacing w:before="20" w:after="20"/>
              <w:jc w:val="center"/>
              <w:rPr>
                <w:rFonts w:ascii="Times New Roman" w:hAnsi="Times New Roman"/>
                <w:color w:val="auto"/>
                <w:sz w:val="20"/>
                <w:szCs w:val="20"/>
                <w:lang w:val="nl-NL"/>
              </w:rPr>
            </w:pPr>
          </w:p>
        </w:tc>
        <w:tc>
          <w:tcPr>
            <w:tcW w:w="1156" w:type="dxa"/>
          </w:tcPr>
          <w:p w14:paraId="45F5E927" w14:textId="77777777" w:rsidR="00896894" w:rsidRPr="005351B2" w:rsidRDefault="00896894" w:rsidP="00AC6776">
            <w:pPr>
              <w:pStyle w:val="10chutrongbang"/>
              <w:widowControl w:val="0"/>
              <w:spacing w:before="20" w:after="20"/>
              <w:rPr>
                <w:rFonts w:ascii="Times New Roman" w:hAnsi="Times New Roman"/>
                <w:color w:val="auto"/>
                <w:sz w:val="20"/>
                <w:szCs w:val="20"/>
                <w:lang w:val="nl-NL"/>
              </w:rPr>
            </w:pPr>
          </w:p>
        </w:tc>
      </w:tr>
      <w:tr w:rsidR="00896894" w:rsidRPr="005351B2" w14:paraId="39373BCA" w14:textId="77777777" w:rsidTr="00AC6776">
        <w:tc>
          <w:tcPr>
            <w:tcW w:w="6811" w:type="dxa"/>
            <w:tcBorders>
              <w:bottom w:val="nil"/>
            </w:tcBorders>
          </w:tcPr>
          <w:p w14:paraId="06C1D768" w14:textId="77777777" w:rsidR="00896894" w:rsidRPr="005351B2" w:rsidRDefault="00896894" w:rsidP="00AC6776">
            <w:pPr>
              <w:pStyle w:val="10chutrongbang"/>
              <w:widowControl w:val="0"/>
              <w:spacing w:before="20" w:after="20"/>
              <w:rPr>
                <w:rFonts w:ascii="Times New Roman" w:hAnsi="Times New Roman"/>
                <w:color w:val="auto"/>
                <w:sz w:val="20"/>
                <w:szCs w:val="20"/>
                <w:lang w:val="nl-NL"/>
              </w:rPr>
            </w:pPr>
            <w:r w:rsidRPr="005351B2">
              <w:rPr>
                <w:rFonts w:ascii="Times New Roman" w:hAnsi="Times New Roman"/>
                <w:color w:val="auto"/>
                <w:sz w:val="20"/>
                <w:szCs w:val="20"/>
                <w:lang w:val="nl-NL"/>
              </w:rPr>
              <w:t xml:space="preserve">2. Các tài sản được chấp nhận toàn bộ giá trị hạch toán: </w:t>
            </w:r>
          </w:p>
          <w:p w14:paraId="557160CF" w14:textId="77777777" w:rsidR="00896894" w:rsidRPr="005351B2" w:rsidRDefault="00896894" w:rsidP="00AC6776">
            <w:pPr>
              <w:pStyle w:val="10chutrongbang"/>
              <w:widowControl w:val="0"/>
              <w:spacing w:before="20" w:after="20"/>
              <w:rPr>
                <w:rFonts w:ascii="Times New Roman" w:hAnsi="Times New Roman"/>
                <w:color w:val="auto"/>
                <w:sz w:val="20"/>
                <w:szCs w:val="20"/>
                <w:lang w:val="nl-NL"/>
              </w:rPr>
            </w:pPr>
            <w:r w:rsidRPr="005351B2">
              <w:rPr>
                <w:rFonts w:ascii="Times New Roman" w:hAnsi="Times New Roman"/>
                <w:color w:val="auto"/>
                <w:sz w:val="20"/>
                <w:szCs w:val="20"/>
                <w:lang w:val="nl-NL"/>
              </w:rPr>
              <w:t>a) Các khoản tiền bao gồm tiền mặt, tiền gửi tại các tổ chức tín dụng, chứng chỉ tiền gửi, tiền đang chuyển, trái phiếu chính phủ, tín phiếu kho bạc, trái phiếu kho bạc, công trái xây dựng tổ quốc, trái phiếu chính quyền địa phương và trái phiếu được Chính phủ bảo lãnh.</w:t>
            </w:r>
          </w:p>
        </w:tc>
        <w:tc>
          <w:tcPr>
            <w:tcW w:w="669" w:type="dxa"/>
            <w:vMerge w:val="restart"/>
          </w:tcPr>
          <w:p w14:paraId="799BCF98" w14:textId="77777777" w:rsidR="00896894" w:rsidRPr="005351B2" w:rsidRDefault="00896894" w:rsidP="00AC6776">
            <w:pPr>
              <w:pStyle w:val="10chutrongbang"/>
              <w:widowControl w:val="0"/>
              <w:spacing w:before="20" w:after="20"/>
              <w:rPr>
                <w:rFonts w:ascii="Times New Roman" w:hAnsi="Times New Roman"/>
                <w:color w:val="auto"/>
                <w:sz w:val="20"/>
                <w:szCs w:val="20"/>
                <w:lang w:val="nl-NL"/>
              </w:rPr>
            </w:pPr>
          </w:p>
        </w:tc>
        <w:tc>
          <w:tcPr>
            <w:tcW w:w="730" w:type="dxa"/>
            <w:tcBorders>
              <w:bottom w:val="nil"/>
            </w:tcBorders>
            <w:vAlign w:val="center"/>
          </w:tcPr>
          <w:p w14:paraId="6977F7B9" w14:textId="77777777" w:rsidR="00896894" w:rsidRPr="005351B2" w:rsidRDefault="00896894" w:rsidP="00AC6776">
            <w:pPr>
              <w:pStyle w:val="10chutrongbang"/>
              <w:widowControl w:val="0"/>
              <w:spacing w:before="20" w:after="20"/>
              <w:jc w:val="center"/>
              <w:rPr>
                <w:rFonts w:ascii="Times New Roman" w:hAnsi="Times New Roman"/>
                <w:color w:val="auto"/>
                <w:sz w:val="20"/>
                <w:szCs w:val="20"/>
                <w:lang w:val="nl-NL"/>
              </w:rPr>
            </w:pPr>
            <w:r w:rsidRPr="005351B2">
              <w:rPr>
                <w:rFonts w:ascii="Times New Roman" w:hAnsi="Times New Roman"/>
                <w:color w:val="auto"/>
                <w:sz w:val="20"/>
                <w:szCs w:val="20"/>
                <w:lang w:val="nl-NL"/>
              </w:rPr>
              <w:t>0%</w:t>
            </w:r>
          </w:p>
          <w:p w14:paraId="3A6757A3" w14:textId="77777777" w:rsidR="00896894" w:rsidRPr="005351B2" w:rsidRDefault="00896894" w:rsidP="00AC6776">
            <w:pPr>
              <w:pStyle w:val="10chutrongbang"/>
              <w:widowControl w:val="0"/>
              <w:spacing w:before="20" w:after="20"/>
              <w:jc w:val="center"/>
              <w:rPr>
                <w:rFonts w:ascii="Times New Roman" w:hAnsi="Times New Roman"/>
                <w:color w:val="auto"/>
                <w:sz w:val="20"/>
                <w:szCs w:val="20"/>
                <w:lang w:val="nl-NL"/>
              </w:rPr>
            </w:pPr>
          </w:p>
          <w:p w14:paraId="2999E37B" w14:textId="77777777" w:rsidR="00896894" w:rsidRPr="005351B2" w:rsidRDefault="00896894" w:rsidP="00AC6776">
            <w:pPr>
              <w:pStyle w:val="10chutrongbang"/>
              <w:widowControl w:val="0"/>
              <w:spacing w:before="20" w:after="20"/>
              <w:jc w:val="center"/>
              <w:rPr>
                <w:rFonts w:ascii="Times New Roman" w:hAnsi="Times New Roman"/>
                <w:b/>
                <w:bCs/>
                <w:color w:val="auto"/>
                <w:sz w:val="20"/>
                <w:szCs w:val="20"/>
                <w:lang w:val="nl-NL"/>
              </w:rPr>
            </w:pPr>
          </w:p>
        </w:tc>
        <w:tc>
          <w:tcPr>
            <w:tcW w:w="1156" w:type="dxa"/>
            <w:vMerge w:val="restart"/>
          </w:tcPr>
          <w:p w14:paraId="0FB8A24E" w14:textId="77777777" w:rsidR="00896894" w:rsidRPr="005351B2" w:rsidRDefault="00896894" w:rsidP="00AC6776">
            <w:pPr>
              <w:pStyle w:val="10chutrongbang"/>
              <w:widowControl w:val="0"/>
              <w:spacing w:before="20" w:after="20"/>
              <w:jc w:val="center"/>
              <w:rPr>
                <w:rFonts w:ascii="Times New Roman" w:hAnsi="Times New Roman"/>
                <w:color w:val="auto"/>
                <w:sz w:val="20"/>
                <w:szCs w:val="20"/>
                <w:lang w:val="nl-NL"/>
              </w:rPr>
            </w:pPr>
          </w:p>
        </w:tc>
      </w:tr>
      <w:tr w:rsidR="00896894" w:rsidRPr="005351B2" w14:paraId="177BE019" w14:textId="77777777" w:rsidTr="00AC6776">
        <w:tc>
          <w:tcPr>
            <w:tcW w:w="6811" w:type="dxa"/>
            <w:tcBorders>
              <w:top w:val="nil"/>
              <w:bottom w:val="nil"/>
            </w:tcBorders>
          </w:tcPr>
          <w:p w14:paraId="16FD89BB" w14:textId="77777777" w:rsidR="00896894" w:rsidRPr="005351B2" w:rsidRDefault="00896894" w:rsidP="00AC6776">
            <w:pPr>
              <w:widowControl w:val="0"/>
              <w:spacing w:before="20" w:after="20"/>
              <w:jc w:val="both"/>
              <w:rPr>
                <w:sz w:val="20"/>
                <w:szCs w:val="20"/>
                <w:lang w:val="nl-NL"/>
              </w:rPr>
            </w:pPr>
            <w:r w:rsidRPr="005351B2">
              <w:rPr>
                <w:sz w:val="20"/>
                <w:szCs w:val="20"/>
                <w:lang w:val="nl-NL"/>
              </w:rPr>
              <w:t>b) Tài sản tái bảo hiểm (trừ tài sản tái bảo hiểm tương ứng với dự phòng bồi thường nhượng tái bảo hiểm của các hợp đồng nhượng tái bảo hiểm không tuân thủ quy định của pháp luật về nhượng tái bảo hiểm);</w:t>
            </w:r>
          </w:p>
        </w:tc>
        <w:tc>
          <w:tcPr>
            <w:tcW w:w="669" w:type="dxa"/>
            <w:vMerge/>
          </w:tcPr>
          <w:p w14:paraId="17997A24" w14:textId="77777777" w:rsidR="00896894" w:rsidRPr="005351B2" w:rsidRDefault="00896894" w:rsidP="00AC6776">
            <w:pPr>
              <w:pStyle w:val="10chutrongbang"/>
              <w:widowControl w:val="0"/>
              <w:spacing w:before="20" w:after="20"/>
              <w:rPr>
                <w:rFonts w:ascii="Times New Roman" w:hAnsi="Times New Roman"/>
                <w:color w:val="auto"/>
                <w:sz w:val="20"/>
                <w:szCs w:val="20"/>
                <w:lang w:val="nl-NL"/>
              </w:rPr>
            </w:pPr>
          </w:p>
        </w:tc>
        <w:tc>
          <w:tcPr>
            <w:tcW w:w="730" w:type="dxa"/>
            <w:tcBorders>
              <w:top w:val="nil"/>
              <w:bottom w:val="nil"/>
            </w:tcBorders>
          </w:tcPr>
          <w:p w14:paraId="75EF7B2F" w14:textId="77777777" w:rsidR="00896894" w:rsidRPr="005351B2" w:rsidRDefault="00896894" w:rsidP="00AC6776">
            <w:pPr>
              <w:pStyle w:val="10chutrongbang"/>
              <w:widowControl w:val="0"/>
              <w:spacing w:before="20" w:after="20"/>
              <w:jc w:val="center"/>
              <w:rPr>
                <w:rFonts w:ascii="Times New Roman" w:hAnsi="Times New Roman"/>
                <w:color w:val="auto"/>
                <w:sz w:val="20"/>
                <w:szCs w:val="20"/>
                <w:lang w:val="nl-NL"/>
              </w:rPr>
            </w:pPr>
            <w:r w:rsidRPr="005351B2">
              <w:rPr>
                <w:rFonts w:ascii="Times New Roman" w:hAnsi="Times New Roman"/>
                <w:color w:val="auto"/>
                <w:sz w:val="20"/>
                <w:szCs w:val="20"/>
                <w:lang w:val="nl-NL"/>
              </w:rPr>
              <w:t>0%</w:t>
            </w:r>
          </w:p>
        </w:tc>
        <w:tc>
          <w:tcPr>
            <w:tcW w:w="1156" w:type="dxa"/>
            <w:vMerge/>
          </w:tcPr>
          <w:p w14:paraId="7F55BE8B" w14:textId="77777777" w:rsidR="00896894" w:rsidRPr="005351B2" w:rsidRDefault="00896894" w:rsidP="00AC6776">
            <w:pPr>
              <w:pStyle w:val="10chutrongbang"/>
              <w:widowControl w:val="0"/>
              <w:spacing w:before="20" w:after="20"/>
              <w:jc w:val="center"/>
              <w:rPr>
                <w:rFonts w:ascii="Times New Roman" w:hAnsi="Times New Roman"/>
                <w:color w:val="auto"/>
                <w:sz w:val="20"/>
                <w:szCs w:val="20"/>
                <w:lang w:val="nl-NL"/>
              </w:rPr>
            </w:pPr>
          </w:p>
        </w:tc>
      </w:tr>
      <w:tr w:rsidR="00896894" w:rsidRPr="005351B2" w14:paraId="6B8B2C33" w14:textId="77777777" w:rsidTr="00AC6776">
        <w:tc>
          <w:tcPr>
            <w:tcW w:w="6811" w:type="dxa"/>
          </w:tcPr>
          <w:p w14:paraId="0650CD77" w14:textId="77777777" w:rsidR="00896894" w:rsidRPr="005351B2" w:rsidRDefault="00896894" w:rsidP="00AC6776">
            <w:pPr>
              <w:pStyle w:val="10chutrongbang"/>
              <w:widowControl w:val="0"/>
              <w:spacing w:before="20" w:after="20"/>
              <w:rPr>
                <w:rFonts w:ascii="Times New Roman" w:hAnsi="Times New Roman"/>
                <w:color w:val="auto"/>
                <w:sz w:val="20"/>
                <w:szCs w:val="20"/>
                <w:lang w:val="nl-NL"/>
              </w:rPr>
            </w:pPr>
            <w:r w:rsidRPr="005351B2">
              <w:rPr>
                <w:rFonts w:ascii="Times New Roman" w:hAnsi="Times New Roman"/>
                <w:color w:val="auto"/>
                <w:spacing w:val="-2"/>
                <w:sz w:val="20"/>
                <w:szCs w:val="20"/>
                <w:lang w:val="nl-NL"/>
              </w:rPr>
              <w:t xml:space="preserve">3. Các tài sản bị loại trừ một phần giá trị hạch toán sau khi trừ </w:t>
            </w:r>
            <w:r>
              <w:rPr>
                <w:rFonts w:ascii="Times New Roman" w:hAnsi="Times New Roman"/>
                <w:color w:val="auto"/>
                <w:spacing w:val="-2"/>
                <w:sz w:val="20"/>
                <w:szCs w:val="20"/>
                <w:lang w:val="nl-NL"/>
              </w:rPr>
              <w:t>đ</w:t>
            </w:r>
            <w:r w:rsidRPr="005351B2">
              <w:rPr>
                <w:rFonts w:ascii="Times New Roman" w:hAnsi="Times New Roman"/>
                <w:color w:val="auto"/>
                <w:spacing w:val="-2"/>
                <w:sz w:val="20"/>
                <w:szCs w:val="20"/>
                <w:lang w:val="nl-NL"/>
              </w:rPr>
              <w:t>i các khoản trích lập</w:t>
            </w:r>
            <w:r w:rsidRPr="005351B2">
              <w:rPr>
                <w:rFonts w:ascii="Times New Roman" w:hAnsi="Times New Roman"/>
                <w:color w:val="auto"/>
                <w:sz w:val="20"/>
                <w:szCs w:val="20"/>
                <w:lang w:val="nl-NL"/>
              </w:rPr>
              <w:t xml:space="preserve"> </w:t>
            </w:r>
            <w:r w:rsidRPr="005351B2">
              <w:rPr>
                <w:rFonts w:ascii="Times New Roman" w:hAnsi="Times New Roman"/>
                <w:color w:val="auto"/>
                <w:spacing w:val="-2"/>
                <w:sz w:val="20"/>
                <w:szCs w:val="20"/>
                <w:lang w:val="nl-NL"/>
              </w:rPr>
              <w:t>dự phòng t</w:t>
            </w:r>
            <w:r>
              <w:rPr>
                <w:rFonts w:ascii="Times New Roman" w:hAnsi="Times New Roman"/>
                <w:color w:val="auto"/>
                <w:spacing w:val="-2"/>
                <w:sz w:val="20"/>
                <w:szCs w:val="20"/>
                <w:lang w:val="nl-NL"/>
              </w:rPr>
              <w:t>ươ</w:t>
            </w:r>
            <w:r w:rsidRPr="005351B2">
              <w:rPr>
                <w:rFonts w:ascii="Times New Roman" w:hAnsi="Times New Roman"/>
                <w:color w:val="auto"/>
                <w:spacing w:val="-2"/>
                <w:sz w:val="20"/>
                <w:szCs w:val="20"/>
                <w:lang w:val="nl-NL"/>
              </w:rPr>
              <w:t xml:space="preserve">ng ứng và giá trị hao mòn lũy kế (nếu có) theo quy </w:t>
            </w:r>
            <w:r>
              <w:rPr>
                <w:rFonts w:ascii="Times New Roman" w:hAnsi="Times New Roman"/>
                <w:color w:val="auto"/>
                <w:spacing w:val="-2"/>
                <w:sz w:val="20"/>
                <w:szCs w:val="20"/>
                <w:lang w:val="nl-NL"/>
              </w:rPr>
              <w:t>đ</w:t>
            </w:r>
            <w:r w:rsidRPr="005351B2">
              <w:rPr>
                <w:rFonts w:ascii="Times New Roman" w:hAnsi="Times New Roman"/>
                <w:color w:val="auto"/>
                <w:spacing w:val="-2"/>
                <w:sz w:val="20"/>
                <w:szCs w:val="20"/>
                <w:lang w:val="nl-NL"/>
              </w:rPr>
              <w:t>ịnh của pháp luật</w:t>
            </w:r>
          </w:p>
          <w:p w14:paraId="64E7126A" w14:textId="77777777" w:rsidR="00896894" w:rsidRPr="005351B2" w:rsidRDefault="00896894" w:rsidP="00AC6776">
            <w:pPr>
              <w:pStyle w:val="10chutrongbang"/>
              <w:widowControl w:val="0"/>
              <w:spacing w:before="20" w:after="20"/>
              <w:rPr>
                <w:rFonts w:ascii="Times New Roman" w:hAnsi="Times New Roman"/>
                <w:color w:val="auto"/>
                <w:spacing w:val="-2"/>
                <w:sz w:val="20"/>
                <w:szCs w:val="20"/>
                <w:lang w:val="nl-NL"/>
              </w:rPr>
            </w:pPr>
            <w:r w:rsidRPr="005351B2">
              <w:rPr>
                <w:rFonts w:ascii="Times New Roman" w:hAnsi="Times New Roman"/>
                <w:color w:val="auto"/>
                <w:spacing w:val="-2"/>
                <w:sz w:val="20"/>
                <w:szCs w:val="20"/>
                <w:lang w:val="nl-NL"/>
              </w:rPr>
              <w:t>a) Các tài sản đầu tư (trừ các khoản đầu tư quy định tại điểm g, khoản 4 Mẫu này):</w:t>
            </w:r>
          </w:p>
          <w:p w14:paraId="0FBA5197" w14:textId="77777777" w:rsidR="00896894" w:rsidRPr="005351B2" w:rsidRDefault="00896894" w:rsidP="00AC6776">
            <w:pPr>
              <w:pStyle w:val="10chutrongbang"/>
              <w:widowControl w:val="0"/>
              <w:spacing w:before="20" w:after="20"/>
              <w:rPr>
                <w:rFonts w:ascii="Times New Roman" w:hAnsi="Times New Roman"/>
                <w:color w:val="auto"/>
                <w:sz w:val="20"/>
                <w:szCs w:val="20"/>
                <w:lang w:val="nl-NL"/>
              </w:rPr>
            </w:pPr>
            <w:r w:rsidRPr="005351B2">
              <w:rPr>
                <w:rFonts w:ascii="Times New Roman" w:hAnsi="Times New Roman"/>
                <w:color w:val="auto"/>
                <w:sz w:val="20"/>
                <w:szCs w:val="20"/>
                <w:lang w:val="nl-NL"/>
              </w:rPr>
              <w:t xml:space="preserve">+ Trái phiếu doanh nghiệp có đảm bảo </w:t>
            </w:r>
          </w:p>
          <w:p w14:paraId="79D8C29A" w14:textId="77777777" w:rsidR="00896894" w:rsidRPr="005351B2" w:rsidRDefault="00896894" w:rsidP="00AC6776">
            <w:pPr>
              <w:pStyle w:val="10chutrongbang"/>
              <w:widowControl w:val="0"/>
              <w:spacing w:before="20" w:after="20"/>
              <w:rPr>
                <w:rFonts w:ascii="Times New Roman" w:hAnsi="Times New Roman"/>
                <w:color w:val="auto"/>
                <w:sz w:val="20"/>
                <w:szCs w:val="20"/>
                <w:lang w:val="nl-NL"/>
              </w:rPr>
            </w:pPr>
            <w:r w:rsidRPr="005351B2">
              <w:rPr>
                <w:rFonts w:ascii="Times New Roman" w:hAnsi="Times New Roman"/>
                <w:color w:val="auto"/>
                <w:sz w:val="20"/>
                <w:szCs w:val="20"/>
                <w:lang w:val="nl-NL"/>
              </w:rPr>
              <w:t>+ Trái phiếu doanh nghiệp không có đảm bảo</w:t>
            </w:r>
          </w:p>
          <w:p w14:paraId="0BAE895B" w14:textId="77777777" w:rsidR="00896894" w:rsidRPr="005351B2" w:rsidRDefault="00896894" w:rsidP="00AC6776">
            <w:pPr>
              <w:pStyle w:val="10chutrongbang"/>
              <w:widowControl w:val="0"/>
              <w:spacing w:before="20" w:after="20"/>
              <w:rPr>
                <w:rFonts w:ascii="Times New Roman" w:hAnsi="Times New Roman"/>
                <w:color w:val="auto"/>
                <w:sz w:val="20"/>
                <w:szCs w:val="20"/>
                <w:lang w:val="nl-NL"/>
              </w:rPr>
            </w:pPr>
            <w:r w:rsidRPr="005351B2">
              <w:rPr>
                <w:rFonts w:ascii="Times New Roman" w:hAnsi="Times New Roman"/>
                <w:color w:val="auto"/>
                <w:sz w:val="20"/>
                <w:szCs w:val="20"/>
                <w:lang w:val="nl-NL"/>
              </w:rPr>
              <w:t>+ Cổ phiếu được niêm yết, chứng chỉ quỹ</w:t>
            </w:r>
          </w:p>
          <w:p w14:paraId="41D821D4" w14:textId="77777777" w:rsidR="00896894" w:rsidRPr="005351B2" w:rsidRDefault="00896894" w:rsidP="00AC6776">
            <w:pPr>
              <w:pStyle w:val="10chutrongbang"/>
              <w:widowControl w:val="0"/>
              <w:spacing w:before="20" w:after="20"/>
              <w:rPr>
                <w:rFonts w:ascii="Times New Roman" w:hAnsi="Times New Roman"/>
                <w:color w:val="auto"/>
                <w:sz w:val="20"/>
                <w:szCs w:val="20"/>
                <w:lang w:val="nl-NL"/>
              </w:rPr>
            </w:pPr>
            <w:r w:rsidRPr="005351B2">
              <w:rPr>
                <w:rFonts w:ascii="Times New Roman" w:hAnsi="Times New Roman"/>
                <w:color w:val="auto"/>
                <w:sz w:val="20"/>
                <w:szCs w:val="20"/>
                <w:lang w:val="nl-NL"/>
              </w:rPr>
              <w:t>+ Cổ phiếu không được niêm yết</w:t>
            </w:r>
          </w:p>
          <w:p w14:paraId="1B969D95" w14:textId="77777777" w:rsidR="00896894" w:rsidRPr="005351B2" w:rsidRDefault="00896894" w:rsidP="00AC6776">
            <w:pPr>
              <w:pStyle w:val="10chutrongbang"/>
              <w:widowControl w:val="0"/>
              <w:spacing w:before="20" w:after="20"/>
              <w:rPr>
                <w:rFonts w:ascii="Times New Roman" w:hAnsi="Times New Roman"/>
                <w:color w:val="auto"/>
                <w:sz w:val="20"/>
                <w:szCs w:val="20"/>
                <w:lang w:val="nl-NL"/>
              </w:rPr>
            </w:pPr>
            <w:r w:rsidRPr="005351B2">
              <w:rPr>
                <w:rFonts w:ascii="Times New Roman" w:hAnsi="Times New Roman"/>
                <w:color w:val="auto"/>
                <w:sz w:val="20"/>
                <w:szCs w:val="20"/>
                <w:lang w:val="nl-NL"/>
              </w:rPr>
              <w:t>+ Đầu tư vào bất động sản do chính doanh nghiệp sử dụng</w:t>
            </w:r>
          </w:p>
          <w:p w14:paraId="7C280F41" w14:textId="77777777" w:rsidR="00896894" w:rsidRPr="005351B2" w:rsidRDefault="00896894" w:rsidP="00AC6776">
            <w:pPr>
              <w:pStyle w:val="10chutrongbang"/>
              <w:widowControl w:val="0"/>
              <w:spacing w:before="20" w:after="20"/>
              <w:rPr>
                <w:rFonts w:ascii="Times New Roman" w:hAnsi="Times New Roman"/>
                <w:color w:val="auto"/>
                <w:sz w:val="20"/>
                <w:szCs w:val="20"/>
                <w:lang w:val="nl-NL"/>
              </w:rPr>
            </w:pPr>
            <w:r w:rsidRPr="005351B2">
              <w:rPr>
                <w:rFonts w:ascii="Times New Roman" w:hAnsi="Times New Roman"/>
                <w:color w:val="auto"/>
                <w:sz w:val="20"/>
                <w:szCs w:val="20"/>
                <w:lang w:val="nl-NL"/>
              </w:rPr>
              <w:t>+ Đầu tư vào bất động sản để cho thuê</w:t>
            </w:r>
          </w:p>
          <w:p w14:paraId="27DE1E4F" w14:textId="77777777" w:rsidR="00896894" w:rsidRPr="005351B2" w:rsidRDefault="00896894" w:rsidP="00AC6776">
            <w:pPr>
              <w:pStyle w:val="10chutrongbang"/>
              <w:widowControl w:val="0"/>
              <w:spacing w:before="20" w:after="20"/>
              <w:rPr>
                <w:rFonts w:ascii="Times New Roman" w:hAnsi="Times New Roman"/>
                <w:color w:val="auto"/>
                <w:sz w:val="20"/>
                <w:szCs w:val="20"/>
                <w:lang w:val="nl-NL"/>
              </w:rPr>
            </w:pPr>
            <w:r w:rsidRPr="005351B2">
              <w:rPr>
                <w:rFonts w:ascii="Times New Roman" w:hAnsi="Times New Roman"/>
                <w:color w:val="auto"/>
                <w:sz w:val="20"/>
                <w:szCs w:val="20"/>
                <w:lang w:val="nl-NL"/>
              </w:rPr>
              <w:t xml:space="preserve">+ Vốn góp vào các doanh nghiệp khác (trừ vốn góp để thành lập doanh nghiệp bảo hiểm từ nguồn vốn chủ sở hữu) </w:t>
            </w:r>
          </w:p>
          <w:p w14:paraId="0F3D938B" w14:textId="77777777" w:rsidR="00896894" w:rsidRPr="005351B2" w:rsidRDefault="00896894" w:rsidP="00AC6776">
            <w:pPr>
              <w:pStyle w:val="10chutrongbang"/>
              <w:widowControl w:val="0"/>
              <w:spacing w:before="20" w:after="20"/>
              <w:rPr>
                <w:rFonts w:ascii="Times New Roman" w:hAnsi="Times New Roman"/>
                <w:color w:val="auto"/>
                <w:sz w:val="20"/>
                <w:szCs w:val="20"/>
                <w:lang w:val="nl-NL"/>
              </w:rPr>
            </w:pPr>
            <w:r w:rsidRPr="005351B2">
              <w:rPr>
                <w:rFonts w:ascii="Times New Roman" w:hAnsi="Times New Roman"/>
                <w:color w:val="auto"/>
                <w:sz w:val="20"/>
                <w:szCs w:val="20"/>
                <w:lang w:val="nl-NL"/>
              </w:rPr>
              <w:t>b) Các khoản phải thu:</w:t>
            </w:r>
          </w:p>
          <w:p w14:paraId="485202FA" w14:textId="77777777" w:rsidR="00896894" w:rsidRPr="005351B2" w:rsidRDefault="00896894" w:rsidP="00AC6776">
            <w:pPr>
              <w:pStyle w:val="10chutrongbang"/>
              <w:widowControl w:val="0"/>
              <w:spacing w:before="20" w:after="20"/>
              <w:rPr>
                <w:rFonts w:ascii="Times New Roman" w:hAnsi="Times New Roman"/>
                <w:color w:val="auto"/>
                <w:sz w:val="20"/>
                <w:szCs w:val="20"/>
                <w:lang w:val="nl-NL"/>
              </w:rPr>
            </w:pPr>
            <w:r w:rsidRPr="005351B2">
              <w:rPr>
                <w:rFonts w:ascii="Times New Roman" w:hAnsi="Times New Roman"/>
                <w:color w:val="auto"/>
                <w:sz w:val="20"/>
                <w:szCs w:val="20"/>
                <w:lang w:val="nl-NL"/>
              </w:rPr>
              <w:t>+ Phải thu phí bảo hiểm quá hạn từ 90 ngày đến dưới 01 năm</w:t>
            </w:r>
          </w:p>
          <w:p w14:paraId="0D49159A" w14:textId="77777777" w:rsidR="00896894" w:rsidRPr="005351B2" w:rsidRDefault="00896894" w:rsidP="00AC6776">
            <w:pPr>
              <w:pStyle w:val="10chutrongbang"/>
              <w:widowControl w:val="0"/>
              <w:spacing w:before="20" w:after="20"/>
              <w:rPr>
                <w:rFonts w:ascii="Times New Roman" w:hAnsi="Times New Roman"/>
                <w:color w:val="auto"/>
                <w:sz w:val="20"/>
                <w:szCs w:val="20"/>
                <w:lang w:val="nl-NL"/>
              </w:rPr>
            </w:pPr>
            <w:r w:rsidRPr="00BA1852">
              <w:rPr>
                <w:rFonts w:ascii="Times New Roman" w:hAnsi="Times New Roman"/>
                <w:color w:val="auto"/>
                <w:spacing w:val="-6"/>
                <w:sz w:val="20"/>
                <w:szCs w:val="20"/>
                <w:lang w:val="nl-NL"/>
              </w:rPr>
              <w:t>+ Phải thu phí bảo hiểm quá hạn từ 1 năm đến dưới 02 năm sau khi trừ đi các khoản</w:t>
            </w:r>
            <w:r w:rsidRPr="005351B2">
              <w:rPr>
                <w:rFonts w:ascii="Times New Roman" w:hAnsi="Times New Roman"/>
                <w:color w:val="auto"/>
                <w:sz w:val="20"/>
                <w:szCs w:val="20"/>
                <w:lang w:val="nl-NL"/>
              </w:rPr>
              <w:t xml:space="preserve"> trích lập dự phòng nợ khó đòi tương ứng theo quy định của pháp luật</w:t>
            </w:r>
          </w:p>
          <w:p w14:paraId="47CE742F" w14:textId="77777777" w:rsidR="00896894" w:rsidRPr="005351B2" w:rsidRDefault="00896894" w:rsidP="00AC6776">
            <w:pPr>
              <w:pStyle w:val="10chutrongbang"/>
              <w:widowControl w:val="0"/>
              <w:spacing w:before="20" w:after="20"/>
              <w:rPr>
                <w:rFonts w:ascii="Times New Roman" w:hAnsi="Times New Roman"/>
                <w:color w:val="auto"/>
                <w:sz w:val="20"/>
                <w:szCs w:val="20"/>
                <w:lang w:val="nl-NL"/>
              </w:rPr>
            </w:pPr>
            <w:r w:rsidRPr="005351B2">
              <w:rPr>
                <w:rFonts w:ascii="Times New Roman" w:hAnsi="Times New Roman"/>
                <w:color w:val="auto"/>
                <w:sz w:val="20"/>
                <w:szCs w:val="20"/>
                <w:lang w:val="nl-NL"/>
              </w:rPr>
              <w:t>+ Phải thu tái bảo hiểm quá hạn từ 90 ngày đến dưới 01 năm (sau khi bù trừ các khoản phải thu, phải trả của cùng một nhà tái bảo hiểm trong cùng kỳ đối chiếu). Trường hợp kết quả bù trừ giữa các khoản phải thu và các khoản phải trả âm (-): loại trừ 0%</w:t>
            </w:r>
          </w:p>
          <w:p w14:paraId="564C149A" w14:textId="77777777" w:rsidR="00896894" w:rsidRPr="005351B2" w:rsidRDefault="00896894" w:rsidP="00AC6776">
            <w:pPr>
              <w:pStyle w:val="10chutrongbang"/>
              <w:widowControl w:val="0"/>
              <w:spacing w:before="20" w:after="20"/>
              <w:rPr>
                <w:rFonts w:ascii="Times New Roman" w:hAnsi="Times New Roman"/>
                <w:color w:val="auto"/>
                <w:sz w:val="20"/>
                <w:szCs w:val="20"/>
                <w:lang w:val="nl-NL"/>
              </w:rPr>
            </w:pPr>
            <w:r w:rsidRPr="005351B2">
              <w:rPr>
                <w:rFonts w:ascii="Times New Roman" w:hAnsi="Times New Roman"/>
                <w:color w:val="auto"/>
                <w:sz w:val="20"/>
                <w:szCs w:val="20"/>
                <w:lang w:val="nl-NL"/>
              </w:rPr>
              <w:t>+ Phải thu tái bảo hiểm quá hạn từ 01 năm đến dưới 02 năm (sau khi bù trừ các khoản phải thu, phải trả của cùng một nhà tái bảo hiểm trong cùng kỳ đối chiếu). Trường hợp kết quả bù trừ giữa các khoản phải thu và các khoản phải trả âm (-): loại trừ 0%.</w:t>
            </w:r>
          </w:p>
          <w:p w14:paraId="3FBF3681" w14:textId="77777777" w:rsidR="00896894" w:rsidRPr="005351B2" w:rsidRDefault="00896894" w:rsidP="00AC6776">
            <w:pPr>
              <w:pStyle w:val="10chutrongbang"/>
              <w:widowControl w:val="0"/>
              <w:spacing w:before="20" w:after="20"/>
              <w:rPr>
                <w:rFonts w:ascii="Times New Roman" w:hAnsi="Times New Roman"/>
                <w:color w:val="auto"/>
                <w:sz w:val="20"/>
                <w:szCs w:val="20"/>
                <w:lang w:val="nl-NL"/>
              </w:rPr>
            </w:pPr>
            <w:r w:rsidRPr="005351B2">
              <w:rPr>
                <w:rFonts w:ascii="Times New Roman" w:hAnsi="Times New Roman"/>
                <w:color w:val="auto"/>
                <w:sz w:val="20"/>
                <w:szCs w:val="20"/>
                <w:lang w:val="nl-NL"/>
              </w:rPr>
              <w:t>c) Tài sản cố định hữu hình, tài sản cố định vô hình là phần mềm máy tính, quyền sử dụng đất và hàng tồn kho.</w:t>
            </w:r>
          </w:p>
          <w:p w14:paraId="259AD58C" w14:textId="77777777" w:rsidR="00896894" w:rsidRPr="005351B2" w:rsidRDefault="00896894" w:rsidP="00AC6776">
            <w:pPr>
              <w:pStyle w:val="10chutrongbang"/>
              <w:widowControl w:val="0"/>
              <w:spacing w:before="20" w:after="20"/>
              <w:rPr>
                <w:rFonts w:ascii="Times New Roman" w:hAnsi="Times New Roman"/>
                <w:color w:val="auto"/>
                <w:sz w:val="20"/>
                <w:szCs w:val="20"/>
                <w:lang w:val="nl-NL"/>
              </w:rPr>
            </w:pPr>
            <w:r w:rsidRPr="005351B2">
              <w:rPr>
                <w:rFonts w:ascii="Times New Roman" w:hAnsi="Times New Roman"/>
                <w:color w:val="auto"/>
                <w:sz w:val="20"/>
                <w:szCs w:val="20"/>
                <w:lang w:val="nl-NL"/>
              </w:rPr>
              <w:t>d) Tài sản khác</w:t>
            </w:r>
          </w:p>
        </w:tc>
        <w:tc>
          <w:tcPr>
            <w:tcW w:w="669" w:type="dxa"/>
          </w:tcPr>
          <w:p w14:paraId="3FFF17CD" w14:textId="77777777" w:rsidR="00896894" w:rsidRPr="005351B2" w:rsidRDefault="00896894" w:rsidP="00AC6776">
            <w:pPr>
              <w:pStyle w:val="10chutrongbang"/>
              <w:widowControl w:val="0"/>
              <w:spacing w:before="20" w:after="20"/>
              <w:rPr>
                <w:rFonts w:ascii="Times New Roman" w:hAnsi="Times New Roman"/>
                <w:color w:val="auto"/>
                <w:sz w:val="20"/>
                <w:szCs w:val="20"/>
                <w:lang w:val="nl-NL"/>
              </w:rPr>
            </w:pPr>
          </w:p>
        </w:tc>
        <w:tc>
          <w:tcPr>
            <w:tcW w:w="730" w:type="dxa"/>
          </w:tcPr>
          <w:p w14:paraId="3840F94D" w14:textId="77777777" w:rsidR="00896894" w:rsidRPr="005351B2" w:rsidRDefault="00896894" w:rsidP="00AC6776">
            <w:pPr>
              <w:pStyle w:val="10chutrongbang"/>
              <w:widowControl w:val="0"/>
              <w:spacing w:before="20" w:after="20"/>
              <w:jc w:val="center"/>
              <w:rPr>
                <w:rFonts w:ascii="Times New Roman" w:hAnsi="Times New Roman"/>
                <w:color w:val="auto"/>
                <w:sz w:val="20"/>
                <w:szCs w:val="20"/>
                <w:lang w:val="nl-NL"/>
              </w:rPr>
            </w:pPr>
          </w:p>
          <w:p w14:paraId="2FA8D30B" w14:textId="77777777" w:rsidR="00896894" w:rsidRPr="005351B2" w:rsidRDefault="00896894" w:rsidP="00AC6776">
            <w:pPr>
              <w:pStyle w:val="10chutrongbang"/>
              <w:widowControl w:val="0"/>
              <w:spacing w:before="20" w:after="20"/>
              <w:jc w:val="center"/>
              <w:rPr>
                <w:rFonts w:ascii="Times New Roman" w:hAnsi="Times New Roman"/>
                <w:color w:val="auto"/>
                <w:sz w:val="20"/>
                <w:szCs w:val="20"/>
                <w:lang w:val="nl-NL"/>
              </w:rPr>
            </w:pPr>
          </w:p>
          <w:p w14:paraId="7AB51F30" w14:textId="77777777" w:rsidR="00896894" w:rsidRPr="005351B2" w:rsidRDefault="00896894" w:rsidP="00AC6776">
            <w:pPr>
              <w:pStyle w:val="10chutrongbang"/>
              <w:widowControl w:val="0"/>
              <w:spacing w:before="20" w:after="20"/>
              <w:jc w:val="center"/>
              <w:rPr>
                <w:rFonts w:ascii="Times New Roman" w:hAnsi="Times New Roman"/>
                <w:color w:val="auto"/>
                <w:sz w:val="20"/>
                <w:szCs w:val="20"/>
                <w:lang w:val="nl-NL"/>
              </w:rPr>
            </w:pPr>
          </w:p>
          <w:p w14:paraId="117A7E9C" w14:textId="77777777" w:rsidR="00896894" w:rsidRPr="005351B2" w:rsidRDefault="00896894" w:rsidP="00AC6776">
            <w:pPr>
              <w:pStyle w:val="10chutrongbang"/>
              <w:widowControl w:val="0"/>
              <w:spacing w:before="20" w:after="20"/>
              <w:jc w:val="center"/>
              <w:rPr>
                <w:rFonts w:ascii="Times New Roman" w:hAnsi="Times New Roman"/>
                <w:color w:val="auto"/>
                <w:sz w:val="20"/>
                <w:szCs w:val="20"/>
                <w:lang w:val="nl-NL"/>
              </w:rPr>
            </w:pPr>
            <w:r w:rsidRPr="005351B2">
              <w:rPr>
                <w:rFonts w:ascii="Times New Roman" w:hAnsi="Times New Roman"/>
                <w:color w:val="auto"/>
                <w:sz w:val="20"/>
                <w:szCs w:val="20"/>
                <w:lang w:val="nl-NL"/>
              </w:rPr>
              <w:t>1%</w:t>
            </w:r>
          </w:p>
          <w:p w14:paraId="2357D80D" w14:textId="77777777" w:rsidR="00896894" w:rsidRPr="005351B2" w:rsidRDefault="00896894" w:rsidP="00AC6776">
            <w:pPr>
              <w:pStyle w:val="10chutrongbang"/>
              <w:widowControl w:val="0"/>
              <w:spacing w:before="20" w:after="20"/>
              <w:jc w:val="center"/>
              <w:rPr>
                <w:rFonts w:ascii="Times New Roman" w:hAnsi="Times New Roman"/>
                <w:color w:val="auto"/>
                <w:sz w:val="20"/>
                <w:szCs w:val="20"/>
                <w:lang w:val="nl-NL"/>
              </w:rPr>
            </w:pPr>
            <w:r w:rsidRPr="005351B2">
              <w:rPr>
                <w:rFonts w:ascii="Times New Roman" w:hAnsi="Times New Roman"/>
                <w:color w:val="auto"/>
                <w:sz w:val="20"/>
                <w:szCs w:val="20"/>
                <w:lang w:val="nl-NL"/>
              </w:rPr>
              <w:t>3%</w:t>
            </w:r>
          </w:p>
          <w:p w14:paraId="7C083918" w14:textId="77777777" w:rsidR="00896894" w:rsidRPr="005351B2" w:rsidRDefault="00896894" w:rsidP="00AC6776">
            <w:pPr>
              <w:pStyle w:val="10chutrongbang"/>
              <w:widowControl w:val="0"/>
              <w:spacing w:before="20" w:after="20"/>
              <w:jc w:val="center"/>
              <w:rPr>
                <w:rFonts w:ascii="Times New Roman" w:hAnsi="Times New Roman"/>
                <w:color w:val="auto"/>
                <w:sz w:val="20"/>
                <w:szCs w:val="20"/>
                <w:lang w:val="nl-NL"/>
              </w:rPr>
            </w:pPr>
            <w:r w:rsidRPr="005351B2">
              <w:rPr>
                <w:rFonts w:ascii="Times New Roman" w:hAnsi="Times New Roman"/>
                <w:color w:val="auto"/>
                <w:sz w:val="20"/>
                <w:szCs w:val="20"/>
                <w:lang w:val="nl-NL"/>
              </w:rPr>
              <w:t>15%</w:t>
            </w:r>
          </w:p>
          <w:p w14:paraId="62834DC5" w14:textId="77777777" w:rsidR="00896894" w:rsidRPr="005351B2" w:rsidRDefault="00896894" w:rsidP="00AC6776">
            <w:pPr>
              <w:pStyle w:val="10chutrongbang"/>
              <w:widowControl w:val="0"/>
              <w:spacing w:before="20" w:after="20"/>
              <w:jc w:val="center"/>
              <w:rPr>
                <w:rFonts w:ascii="Times New Roman" w:hAnsi="Times New Roman"/>
                <w:color w:val="auto"/>
                <w:sz w:val="20"/>
                <w:szCs w:val="20"/>
                <w:lang w:val="nl-NL"/>
              </w:rPr>
            </w:pPr>
            <w:r w:rsidRPr="005351B2">
              <w:rPr>
                <w:rFonts w:ascii="Times New Roman" w:hAnsi="Times New Roman"/>
                <w:color w:val="auto"/>
                <w:sz w:val="20"/>
                <w:szCs w:val="20"/>
                <w:lang w:val="nl-NL"/>
              </w:rPr>
              <w:t>20%</w:t>
            </w:r>
          </w:p>
          <w:p w14:paraId="624B68BD" w14:textId="77777777" w:rsidR="00896894" w:rsidRPr="005351B2" w:rsidRDefault="00896894" w:rsidP="00AC6776">
            <w:pPr>
              <w:pStyle w:val="10chutrongbang"/>
              <w:widowControl w:val="0"/>
              <w:spacing w:before="20" w:after="20"/>
              <w:jc w:val="center"/>
              <w:rPr>
                <w:rFonts w:ascii="Times New Roman" w:hAnsi="Times New Roman"/>
                <w:color w:val="auto"/>
                <w:sz w:val="20"/>
                <w:szCs w:val="20"/>
                <w:lang w:val="nl-NL"/>
              </w:rPr>
            </w:pPr>
            <w:r w:rsidRPr="005351B2">
              <w:rPr>
                <w:rFonts w:ascii="Times New Roman" w:hAnsi="Times New Roman"/>
                <w:color w:val="auto"/>
                <w:sz w:val="20"/>
                <w:szCs w:val="20"/>
                <w:lang w:val="nl-NL"/>
              </w:rPr>
              <w:t>8%</w:t>
            </w:r>
          </w:p>
          <w:p w14:paraId="01FE0344" w14:textId="77777777" w:rsidR="00896894" w:rsidRPr="005351B2" w:rsidRDefault="00896894" w:rsidP="00AC6776">
            <w:pPr>
              <w:pStyle w:val="10chutrongbang"/>
              <w:widowControl w:val="0"/>
              <w:spacing w:before="20" w:after="20"/>
              <w:jc w:val="center"/>
              <w:rPr>
                <w:rFonts w:ascii="Times New Roman" w:hAnsi="Times New Roman"/>
                <w:color w:val="auto"/>
                <w:sz w:val="20"/>
                <w:szCs w:val="20"/>
                <w:lang w:val="nl-NL"/>
              </w:rPr>
            </w:pPr>
            <w:r w:rsidRPr="005351B2">
              <w:rPr>
                <w:rFonts w:ascii="Times New Roman" w:hAnsi="Times New Roman"/>
                <w:color w:val="auto"/>
                <w:sz w:val="20"/>
                <w:szCs w:val="20"/>
                <w:lang w:val="nl-NL"/>
              </w:rPr>
              <w:t>15%</w:t>
            </w:r>
          </w:p>
          <w:p w14:paraId="08CFEAB3" w14:textId="77777777" w:rsidR="00896894" w:rsidRPr="005351B2" w:rsidRDefault="00896894" w:rsidP="00AC6776">
            <w:pPr>
              <w:pStyle w:val="10chutrongbang"/>
              <w:widowControl w:val="0"/>
              <w:spacing w:before="20" w:after="20"/>
              <w:jc w:val="center"/>
              <w:rPr>
                <w:rFonts w:ascii="Times New Roman" w:hAnsi="Times New Roman"/>
                <w:color w:val="auto"/>
                <w:sz w:val="20"/>
                <w:szCs w:val="20"/>
                <w:lang w:val="nl-NL"/>
              </w:rPr>
            </w:pPr>
            <w:r w:rsidRPr="005351B2">
              <w:rPr>
                <w:rFonts w:ascii="Times New Roman" w:hAnsi="Times New Roman"/>
                <w:color w:val="auto"/>
                <w:sz w:val="20"/>
                <w:szCs w:val="20"/>
                <w:lang w:val="nl-NL"/>
              </w:rPr>
              <w:t>20%</w:t>
            </w:r>
          </w:p>
          <w:p w14:paraId="2B6B81D7" w14:textId="77777777" w:rsidR="00896894" w:rsidRPr="005351B2" w:rsidRDefault="00896894" w:rsidP="00AC6776">
            <w:pPr>
              <w:pStyle w:val="10chutrongbang"/>
              <w:widowControl w:val="0"/>
              <w:spacing w:before="20" w:after="20"/>
              <w:jc w:val="center"/>
              <w:rPr>
                <w:rFonts w:ascii="Times New Roman" w:hAnsi="Times New Roman"/>
                <w:color w:val="auto"/>
                <w:sz w:val="20"/>
                <w:szCs w:val="20"/>
                <w:lang w:val="nl-NL"/>
              </w:rPr>
            </w:pPr>
          </w:p>
          <w:p w14:paraId="5660D10A" w14:textId="77777777" w:rsidR="00896894" w:rsidRPr="005351B2" w:rsidRDefault="00896894" w:rsidP="00AC6776">
            <w:pPr>
              <w:pStyle w:val="10chutrongbang"/>
              <w:widowControl w:val="0"/>
              <w:spacing w:before="20" w:after="20"/>
              <w:jc w:val="center"/>
              <w:rPr>
                <w:rFonts w:ascii="Times New Roman" w:hAnsi="Times New Roman"/>
                <w:color w:val="auto"/>
                <w:sz w:val="20"/>
                <w:szCs w:val="20"/>
                <w:lang w:val="nl-NL"/>
              </w:rPr>
            </w:pPr>
          </w:p>
          <w:p w14:paraId="5B404336" w14:textId="77777777" w:rsidR="00896894" w:rsidRPr="005351B2" w:rsidRDefault="00896894" w:rsidP="00AC6776">
            <w:pPr>
              <w:pStyle w:val="10chutrongbang"/>
              <w:widowControl w:val="0"/>
              <w:spacing w:before="20" w:after="20"/>
              <w:jc w:val="center"/>
              <w:rPr>
                <w:rFonts w:ascii="Times New Roman" w:hAnsi="Times New Roman"/>
                <w:color w:val="auto"/>
                <w:sz w:val="20"/>
                <w:szCs w:val="20"/>
                <w:lang w:val="nl-NL"/>
              </w:rPr>
            </w:pPr>
            <w:r w:rsidRPr="005351B2">
              <w:rPr>
                <w:rFonts w:ascii="Times New Roman" w:hAnsi="Times New Roman"/>
                <w:color w:val="auto"/>
                <w:sz w:val="20"/>
                <w:szCs w:val="20"/>
                <w:lang w:val="nl-NL"/>
              </w:rPr>
              <w:t>30%</w:t>
            </w:r>
          </w:p>
          <w:p w14:paraId="4B5F5737" w14:textId="77777777" w:rsidR="00896894" w:rsidRPr="005351B2" w:rsidRDefault="00896894" w:rsidP="00AC6776">
            <w:pPr>
              <w:pStyle w:val="10chutrongbang"/>
              <w:widowControl w:val="0"/>
              <w:spacing w:before="20" w:after="20"/>
              <w:jc w:val="center"/>
              <w:rPr>
                <w:rFonts w:ascii="Times New Roman" w:hAnsi="Times New Roman"/>
                <w:color w:val="auto"/>
                <w:sz w:val="20"/>
                <w:szCs w:val="20"/>
                <w:lang w:val="nl-NL"/>
              </w:rPr>
            </w:pPr>
            <w:r w:rsidRPr="005351B2">
              <w:rPr>
                <w:rFonts w:ascii="Times New Roman" w:hAnsi="Times New Roman"/>
                <w:color w:val="auto"/>
                <w:sz w:val="20"/>
                <w:szCs w:val="20"/>
                <w:lang w:val="nl-NL"/>
              </w:rPr>
              <w:t>50%</w:t>
            </w:r>
          </w:p>
          <w:p w14:paraId="23A1C8B3" w14:textId="77777777" w:rsidR="00896894" w:rsidRPr="005351B2" w:rsidRDefault="00896894" w:rsidP="00AC6776">
            <w:pPr>
              <w:pStyle w:val="10chutrongbang"/>
              <w:widowControl w:val="0"/>
              <w:spacing w:before="20" w:after="20"/>
              <w:jc w:val="center"/>
              <w:rPr>
                <w:rFonts w:ascii="Times New Roman" w:hAnsi="Times New Roman"/>
                <w:color w:val="auto"/>
                <w:sz w:val="20"/>
                <w:szCs w:val="20"/>
                <w:lang w:val="nl-NL"/>
              </w:rPr>
            </w:pPr>
          </w:p>
          <w:p w14:paraId="109D4E33" w14:textId="77777777" w:rsidR="00896894" w:rsidRPr="005351B2" w:rsidRDefault="00896894" w:rsidP="00AC6776">
            <w:pPr>
              <w:pStyle w:val="10chutrongbang"/>
              <w:widowControl w:val="0"/>
              <w:spacing w:before="20" w:after="20"/>
              <w:jc w:val="center"/>
              <w:rPr>
                <w:rFonts w:ascii="Times New Roman" w:hAnsi="Times New Roman"/>
                <w:color w:val="auto"/>
                <w:sz w:val="20"/>
                <w:szCs w:val="20"/>
                <w:lang w:val="nl-NL"/>
              </w:rPr>
            </w:pPr>
            <w:r w:rsidRPr="005351B2">
              <w:rPr>
                <w:rFonts w:ascii="Times New Roman" w:hAnsi="Times New Roman"/>
                <w:color w:val="auto"/>
                <w:sz w:val="20"/>
                <w:szCs w:val="20"/>
                <w:lang w:val="nl-NL"/>
              </w:rPr>
              <w:t>30%</w:t>
            </w:r>
          </w:p>
          <w:p w14:paraId="7DCDC5D4" w14:textId="77777777" w:rsidR="00896894" w:rsidRPr="005351B2" w:rsidRDefault="00896894" w:rsidP="00AC6776">
            <w:pPr>
              <w:pStyle w:val="10chutrongbang"/>
              <w:widowControl w:val="0"/>
              <w:spacing w:before="20" w:after="20"/>
              <w:jc w:val="center"/>
              <w:rPr>
                <w:rFonts w:ascii="Times New Roman" w:hAnsi="Times New Roman"/>
                <w:color w:val="auto"/>
                <w:sz w:val="20"/>
                <w:szCs w:val="20"/>
                <w:lang w:val="nl-NL"/>
              </w:rPr>
            </w:pPr>
          </w:p>
          <w:p w14:paraId="5A2B44E9" w14:textId="77777777" w:rsidR="00896894" w:rsidRPr="005351B2" w:rsidRDefault="00896894" w:rsidP="00AC6776">
            <w:pPr>
              <w:pStyle w:val="10chutrongbang"/>
              <w:widowControl w:val="0"/>
              <w:spacing w:before="20" w:after="20"/>
              <w:jc w:val="center"/>
              <w:rPr>
                <w:rFonts w:ascii="Times New Roman" w:hAnsi="Times New Roman"/>
                <w:color w:val="auto"/>
                <w:sz w:val="20"/>
                <w:szCs w:val="20"/>
                <w:lang w:val="nl-NL"/>
              </w:rPr>
            </w:pPr>
          </w:p>
          <w:p w14:paraId="48FF71E4" w14:textId="77777777" w:rsidR="00896894" w:rsidRPr="005351B2" w:rsidRDefault="00896894" w:rsidP="00AC6776">
            <w:pPr>
              <w:pStyle w:val="10chutrongbang"/>
              <w:widowControl w:val="0"/>
              <w:spacing w:before="20" w:after="20"/>
              <w:jc w:val="center"/>
              <w:rPr>
                <w:rFonts w:ascii="Times New Roman" w:hAnsi="Times New Roman"/>
                <w:color w:val="auto"/>
                <w:sz w:val="20"/>
                <w:szCs w:val="20"/>
                <w:lang w:val="nl-NL"/>
              </w:rPr>
            </w:pPr>
          </w:p>
          <w:p w14:paraId="0AC10A1A" w14:textId="77777777" w:rsidR="00896894" w:rsidRPr="005351B2" w:rsidRDefault="00896894" w:rsidP="00AC6776">
            <w:pPr>
              <w:pStyle w:val="10chutrongbang"/>
              <w:widowControl w:val="0"/>
              <w:spacing w:before="20" w:after="20"/>
              <w:jc w:val="center"/>
              <w:rPr>
                <w:rFonts w:ascii="Times New Roman" w:hAnsi="Times New Roman"/>
                <w:color w:val="auto"/>
                <w:sz w:val="20"/>
                <w:szCs w:val="20"/>
                <w:lang w:val="nl-NL"/>
              </w:rPr>
            </w:pPr>
            <w:r w:rsidRPr="005351B2">
              <w:rPr>
                <w:rFonts w:ascii="Times New Roman" w:hAnsi="Times New Roman"/>
                <w:color w:val="auto"/>
                <w:sz w:val="20"/>
                <w:szCs w:val="20"/>
                <w:lang w:val="nl-NL"/>
              </w:rPr>
              <w:t>50%</w:t>
            </w:r>
          </w:p>
          <w:p w14:paraId="2AAD4BDB" w14:textId="77777777" w:rsidR="00896894" w:rsidRPr="005351B2" w:rsidRDefault="00896894" w:rsidP="00AC6776">
            <w:pPr>
              <w:pStyle w:val="10chutrongbang"/>
              <w:widowControl w:val="0"/>
              <w:spacing w:before="20" w:after="20"/>
              <w:jc w:val="center"/>
              <w:rPr>
                <w:rFonts w:ascii="Times New Roman" w:hAnsi="Times New Roman"/>
                <w:color w:val="auto"/>
                <w:sz w:val="20"/>
                <w:szCs w:val="20"/>
                <w:lang w:val="nl-NL"/>
              </w:rPr>
            </w:pPr>
          </w:p>
          <w:p w14:paraId="5543E42D" w14:textId="77777777" w:rsidR="00896894" w:rsidRPr="005351B2" w:rsidRDefault="00896894" w:rsidP="00AC6776">
            <w:pPr>
              <w:pStyle w:val="10chutrongbang"/>
              <w:widowControl w:val="0"/>
              <w:spacing w:before="20" w:after="20"/>
              <w:jc w:val="center"/>
              <w:rPr>
                <w:rFonts w:ascii="Times New Roman" w:hAnsi="Times New Roman"/>
                <w:color w:val="auto"/>
                <w:sz w:val="20"/>
                <w:szCs w:val="20"/>
                <w:lang w:val="nl-NL"/>
              </w:rPr>
            </w:pPr>
          </w:p>
          <w:p w14:paraId="28958776" w14:textId="77777777" w:rsidR="00896894" w:rsidRPr="005351B2" w:rsidRDefault="00896894" w:rsidP="00AC6776">
            <w:pPr>
              <w:pStyle w:val="10chutrongbang"/>
              <w:widowControl w:val="0"/>
              <w:spacing w:before="120" w:after="20"/>
              <w:jc w:val="center"/>
              <w:rPr>
                <w:rFonts w:ascii="Times New Roman" w:hAnsi="Times New Roman"/>
                <w:color w:val="auto"/>
                <w:sz w:val="20"/>
                <w:szCs w:val="20"/>
                <w:lang w:val="nl-NL"/>
              </w:rPr>
            </w:pPr>
            <w:r w:rsidRPr="005351B2">
              <w:rPr>
                <w:rFonts w:ascii="Times New Roman" w:hAnsi="Times New Roman"/>
                <w:color w:val="auto"/>
                <w:sz w:val="20"/>
                <w:szCs w:val="20"/>
                <w:lang w:val="nl-NL"/>
              </w:rPr>
              <w:t>25%</w:t>
            </w:r>
          </w:p>
          <w:p w14:paraId="0B7A900A" w14:textId="77777777" w:rsidR="00896894" w:rsidRPr="005351B2" w:rsidRDefault="00896894" w:rsidP="00AC6776">
            <w:pPr>
              <w:pStyle w:val="10chutrongbang"/>
              <w:widowControl w:val="0"/>
              <w:spacing w:before="0" w:after="0" w:line="200" w:lineRule="exact"/>
              <w:jc w:val="center"/>
              <w:rPr>
                <w:rFonts w:ascii="Times New Roman" w:hAnsi="Times New Roman"/>
                <w:color w:val="auto"/>
                <w:sz w:val="20"/>
                <w:szCs w:val="20"/>
                <w:lang w:val="nl-NL"/>
              </w:rPr>
            </w:pPr>
          </w:p>
          <w:p w14:paraId="77F47EC2" w14:textId="77777777" w:rsidR="00896894" w:rsidRPr="005351B2" w:rsidRDefault="00896894" w:rsidP="00AC6776">
            <w:pPr>
              <w:pStyle w:val="10chutrongbang"/>
              <w:widowControl w:val="0"/>
              <w:spacing w:before="20" w:after="20"/>
              <w:jc w:val="center"/>
              <w:rPr>
                <w:rFonts w:ascii="Times New Roman" w:hAnsi="Times New Roman"/>
                <w:color w:val="auto"/>
                <w:sz w:val="20"/>
                <w:szCs w:val="20"/>
                <w:lang w:val="nl-NL"/>
              </w:rPr>
            </w:pPr>
            <w:r w:rsidRPr="005351B2">
              <w:rPr>
                <w:rFonts w:ascii="Times New Roman" w:hAnsi="Times New Roman"/>
                <w:color w:val="auto"/>
                <w:sz w:val="20"/>
                <w:szCs w:val="20"/>
                <w:lang w:val="nl-NL"/>
              </w:rPr>
              <w:t>15%</w:t>
            </w:r>
          </w:p>
        </w:tc>
        <w:tc>
          <w:tcPr>
            <w:tcW w:w="1156" w:type="dxa"/>
          </w:tcPr>
          <w:p w14:paraId="79AFE257" w14:textId="77777777" w:rsidR="00896894" w:rsidRPr="005351B2" w:rsidRDefault="00896894" w:rsidP="00AC6776">
            <w:pPr>
              <w:pStyle w:val="10chutrongbang"/>
              <w:widowControl w:val="0"/>
              <w:spacing w:before="20" w:after="20"/>
              <w:rPr>
                <w:rFonts w:ascii="Times New Roman" w:hAnsi="Times New Roman"/>
                <w:color w:val="auto"/>
                <w:sz w:val="20"/>
                <w:szCs w:val="20"/>
                <w:lang w:val="nl-NL"/>
              </w:rPr>
            </w:pPr>
          </w:p>
        </w:tc>
      </w:tr>
      <w:tr w:rsidR="00896894" w:rsidRPr="005351B2" w14:paraId="3A2C9071" w14:textId="77777777" w:rsidTr="00AC6776">
        <w:tc>
          <w:tcPr>
            <w:tcW w:w="6811" w:type="dxa"/>
          </w:tcPr>
          <w:p w14:paraId="552B7F76" w14:textId="77777777" w:rsidR="00896894" w:rsidRPr="005351B2" w:rsidRDefault="00896894" w:rsidP="00AC6776">
            <w:pPr>
              <w:pStyle w:val="10chutrongbang"/>
              <w:widowControl w:val="0"/>
              <w:spacing w:before="20" w:after="20"/>
              <w:rPr>
                <w:rFonts w:ascii="Times New Roman" w:hAnsi="Times New Roman"/>
                <w:color w:val="auto"/>
                <w:sz w:val="20"/>
                <w:szCs w:val="20"/>
                <w:lang w:val="nl-NL"/>
              </w:rPr>
            </w:pPr>
            <w:r w:rsidRPr="005351B2">
              <w:rPr>
                <w:rFonts w:ascii="Times New Roman" w:hAnsi="Times New Roman"/>
                <w:color w:val="auto"/>
                <w:sz w:val="20"/>
                <w:szCs w:val="20"/>
                <w:lang w:val="nl-NL"/>
              </w:rPr>
              <w:t>4. Các tài sản bị loại trừ toàn bộ giá trị hạch toán:</w:t>
            </w:r>
          </w:p>
          <w:p w14:paraId="00C5B11B" w14:textId="77777777" w:rsidR="00896894" w:rsidRPr="005351B2" w:rsidRDefault="00896894" w:rsidP="00AC6776">
            <w:pPr>
              <w:pStyle w:val="10chutrongbang"/>
              <w:widowControl w:val="0"/>
              <w:spacing w:before="20" w:after="20"/>
              <w:rPr>
                <w:rFonts w:ascii="Times New Roman" w:hAnsi="Times New Roman"/>
                <w:color w:val="auto"/>
                <w:sz w:val="20"/>
                <w:szCs w:val="20"/>
                <w:lang w:val="nl-NL"/>
              </w:rPr>
            </w:pPr>
            <w:r w:rsidRPr="005351B2">
              <w:rPr>
                <w:rFonts w:ascii="Times New Roman" w:hAnsi="Times New Roman"/>
                <w:color w:val="auto"/>
                <w:sz w:val="20"/>
                <w:szCs w:val="20"/>
                <w:lang w:val="nl-NL"/>
              </w:rPr>
              <w:t>a) Các khoản vốn góp để thành lập doanh nghiệp bảo hiểm khác từ nguồn vốn chủ sở hữu</w:t>
            </w:r>
          </w:p>
          <w:p w14:paraId="3B28071D" w14:textId="77777777" w:rsidR="00896894" w:rsidRPr="005351B2" w:rsidRDefault="00896894" w:rsidP="00AC6776">
            <w:pPr>
              <w:pStyle w:val="1chinhtrang"/>
              <w:spacing w:before="20" w:after="20" w:line="240" w:lineRule="auto"/>
              <w:ind w:firstLine="0"/>
              <w:rPr>
                <w:rFonts w:ascii="Times New Roman" w:hAnsi="Times New Roman"/>
                <w:color w:val="auto"/>
                <w:sz w:val="20"/>
                <w:szCs w:val="20"/>
                <w:lang w:val="nl-NL"/>
              </w:rPr>
            </w:pPr>
            <w:r w:rsidRPr="005351B2">
              <w:rPr>
                <w:rFonts w:ascii="Times New Roman" w:hAnsi="Times New Roman"/>
                <w:color w:val="auto"/>
                <w:sz w:val="20"/>
                <w:szCs w:val="20"/>
                <w:lang w:val="nl-NL"/>
              </w:rPr>
              <w:t>b) Các khoản nợ không có khả năng thu hồi theo quy định của pháp luật</w:t>
            </w:r>
          </w:p>
          <w:p w14:paraId="09A5C71F" w14:textId="77777777" w:rsidR="00896894" w:rsidRPr="005351B2" w:rsidRDefault="00896894" w:rsidP="00AC6776">
            <w:pPr>
              <w:pStyle w:val="1chinhtrang"/>
              <w:spacing w:before="20" w:after="20" w:line="240" w:lineRule="auto"/>
              <w:ind w:firstLine="0"/>
              <w:rPr>
                <w:rFonts w:ascii="Times New Roman" w:hAnsi="Times New Roman"/>
                <w:color w:val="auto"/>
                <w:sz w:val="20"/>
                <w:szCs w:val="20"/>
                <w:lang w:val="nl-NL"/>
              </w:rPr>
            </w:pPr>
            <w:r w:rsidRPr="005351B2">
              <w:rPr>
                <w:rFonts w:ascii="Times New Roman" w:hAnsi="Times New Roman"/>
                <w:color w:val="auto"/>
                <w:sz w:val="20"/>
                <w:szCs w:val="20"/>
                <w:lang w:val="nl-NL"/>
              </w:rPr>
              <w:t>c) Tài sản cố định vô hình trừ phần mềm máy tính, quyền sử dụng đất</w:t>
            </w:r>
          </w:p>
          <w:p w14:paraId="37D49833" w14:textId="77777777" w:rsidR="00896894" w:rsidRPr="005351B2" w:rsidRDefault="00896894" w:rsidP="00AC6776">
            <w:pPr>
              <w:pStyle w:val="1chinhtrang"/>
              <w:spacing w:before="20" w:after="20" w:line="240" w:lineRule="auto"/>
              <w:ind w:firstLine="0"/>
              <w:rPr>
                <w:rFonts w:ascii="Times New Roman" w:hAnsi="Times New Roman"/>
                <w:color w:val="auto"/>
                <w:sz w:val="20"/>
                <w:szCs w:val="20"/>
                <w:lang w:val="nl-NL"/>
              </w:rPr>
            </w:pPr>
            <w:r w:rsidRPr="005351B2">
              <w:rPr>
                <w:rFonts w:ascii="Times New Roman" w:hAnsi="Times New Roman"/>
                <w:color w:val="auto"/>
                <w:sz w:val="20"/>
                <w:szCs w:val="20"/>
                <w:lang w:val="nl-NL"/>
              </w:rPr>
              <w:t>d) Chi phí trả trước; các khoản tạm ứng (trừ tạm ứng từ giá trị hoàn lại), trang thiết bị và đồ dùng văn phòng; các khoản phải thu nội bộ</w:t>
            </w:r>
          </w:p>
          <w:p w14:paraId="71DFAF3F" w14:textId="77777777" w:rsidR="00896894" w:rsidRPr="005351B2" w:rsidRDefault="00896894" w:rsidP="00AC6776">
            <w:pPr>
              <w:pStyle w:val="1chinhtrang"/>
              <w:spacing w:before="20" w:after="20"/>
              <w:ind w:firstLine="0"/>
              <w:rPr>
                <w:rFonts w:ascii="Times New Roman" w:hAnsi="Times New Roman"/>
                <w:color w:val="auto"/>
                <w:sz w:val="20"/>
                <w:szCs w:val="20"/>
                <w:lang w:val="nl-NL"/>
              </w:rPr>
            </w:pPr>
            <w:r w:rsidRPr="005351B2">
              <w:rPr>
                <w:rFonts w:ascii="Times New Roman" w:hAnsi="Times New Roman"/>
                <w:color w:val="auto"/>
                <w:sz w:val="20"/>
                <w:szCs w:val="20"/>
                <w:lang w:val="nl-NL"/>
              </w:rPr>
              <w:t>đ) Phải thu phí bảo hiểm quá hạn từ 02 năm trở lên;</w:t>
            </w:r>
          </w:p>
          <w:p w14:paraId="2D52F21C" w14:textId="77777777" w:rsidR="00896894" w:rsidRPr="005351B2" w:rsidRDefault="00896894" w:rsidP="00AC6776">
            <w:pPr>
              <w:pStyle w:val="1chinhtrang"/>
              <w:spacing w:before="20" w:after="20" w:line="240" w:lineRule="auto"/>
              <w:ind w:firstLine="0"/>
              <w:rPr>
                <w:rFonts w:ascii="Times New Roman" w:hAnsi="Times New Roman"/>
                <w:color w:val="auto"/>
                <w:sz w:val="20"/>
                <w:szCs w:val="20"/>
                <w:lang w:val="nl-NL"/>
              </w:rPr>
            </w:pPr>
            <w:r w:rsidRPr="005351B2">
              <w:rPr>
                <w:rFonts w:ascii="Times New Roman" w:hAnsi="Times New Roman"/>
                <w:color w:val="auto"/>
                <w:sz w:val="20"/>
                <w:szCs w:val="20"/>
                <w:lang w:val="nl-NL"/>
              </w:rPr>
              <w:lastRenderedPageBreak/>
              <w:t>e) Phải thu liên quan đến hoạt động nhận, nhượng tái bảo hiểm (sau khi bù trừ các khoản phải thu, phải trả của cùng một tổ chức nhượng, nhận tái bảo hiểm trong cùng kỳ đối chiếu) quá hạn từ 02 năm trở lên.</w:t>
            </w:r>
          </w:p>
          <w:p w14:paraId="621ED724" w14:textId="77777777" w:rsidR="00896894" w:rsidRPr="005351B2" w:rsidRDefault="00896894" w:rsidP="00AC6776">
            <w:pPr>
              <w:pStyle w:val="1chinhtrang"/>
              <w:spacing w:before="20" w:after="20" w:line="240" w:lineRule="auto"/>
              <w:ind w:firstLine="0"/>
              <w:rPr>
                <w:rFonts w:ascii="Times New Roman" w:hAnsi="Times New Roman"/>
                <w:color w:val="auto"/>
                <w:sz w:val="20"/>
                <w:szCs w:val="20"/>
                <w:lang w:val="nl-NL"/>
              </w:rPr>
            </w:pPr>
            <w:r w:rsidRPr="005351B2">
              <w:rPr>
                <w:rFonts w:ascii="Times New Roman" w:hAnsi="Times New Roman"/>
                <w:color w:val="auto"/>
                <w:sz w:val="20"/>
                <w:szCs w:val="20"/>
                <w:lang w:val="nl-NL"/>
              </w:rPr>
              <w:t>g) Các khoản đầu tư trở lại cho các cổ đông (thành viên) góp vốn/người có liên quan quy định tại Luật Doanh nghiệp, trừ tiền gửi tại các tổ chức tín dụng</w:t>
            </w:r>
          </w:p>
          <w:p w14:paraId="5430580B" w14:textId="77777777" w:rsidR="00896894" w:rsidRPr="005351B2" w:rsidRDefault="00896894" w:rsidP="00AC6776">
            <w:pPr>
              <w:pStyle w:val="1chinhtrang"/>
              <w:spacing w:before="20" w:after="20" w:line="240" w:lineRule="auto"/>
              <w:ind w:firstLine="0"/>
              <w:rPr>
                <w:rFonts w:ascii="Times New Roman" w:hAnsi="Times New Roman"/>
                <w:color w:val="auto"/>
                <w:sz w:val="20"/>
                <w:szCs w:val="20"/>
                <w:lang w:val="nl-NL"/>
              </w:rPr>
            </w:pPr>
            <w:r w:rsidRPr="005351B2">
              <w:rPr>
                <w:rFonts w:ascii="Times New Roman" w:hAnsi="Times New Roman"/>
                <w:color w:val="auto"/>
                <w:sz w:val="20"/>
                <w:szCs w:val="20"/>
                <w:lang w:val="nl-NL"/>
              </w:rPr>
              <w:t>h) Các tài sản đầu tư gián tiếp ra nước ngoài chưa thu hồi được trong vòng 01 năm kể từ khi Quyết định thu hồi giấy chứng nhận đăng ký đầu tư gián tiếp ra nước ngoài có hiệu lực.</w:t>
            </w:r>
          </w:p>
          <w:p w14:paraId="5DAE8146" w14:textId="77777777" w:rsidR="00896894" w:rsidRPr="005351B2" w:rsidRDefault="00896894" w:rsidP="00AC6776">
            <w:pPr>
              <w:pStyle w:val="1chinhtrang"/>
              <w:spacing w:before="20" w:after="20" w:line="240" w:lineRule="auto"/>
              <w:ind w:firstLine="0"/>
              <w:rPr>
                <w:rFonts w:ascii="Times New Roman" w:hAnsi="Times New Roman"/>
                <w:color w:val="auto"/>
                <w:sz w:val="20"/>
                <w:szCs w:val="20"/>
                <w:lang w:val="nl-NL"/>
              </w:rPr>
            </w:pPr>
            <w:r w:rsidRPr="005351B2">
              <w:rPr>
                <w:rFonts w:ascii="Times New Roman" w:hAnsi="Times New Roman"/>
                <w:color w:val="auto"/>
                <w:sz w:val="20"/>
                <w:szCs w:val="20"/>
                <w:lang w:val="nl-NL"/>
              </w:rPr>
              <w:t xml:space="preserve">i) Các khoản đầu tư vào các tài sản vượt quá hạn mức quy định của pháp luật. </w:t>
            </w:r>
          </w:p>
          <w:p w14:paraId="0AA24E1F" w14:textId="77777777" w:rsidR="00896894" w:rsidRPr="005351B2" w:rsidRDefault="00896894" w:rsidP="00AC6776">
            <w:pPr>
              <w:pStyle w:val="1chinhtrang"/>
              <w:spacing w:before="20" w:after="20" w:line="240" w:lineRule="auto"/>
              <w:ind w:firstLine="0"/>
              <w:rPr>
                <w:rFonts w:ascii="Times New Roman" w:hAnsi="Times New Roman"/>
                <w:color w:val="auto"/>
                <w:sz w:val="20"/>
                <w:szCs w:val="20"/>
                <w:lang w:val="nl-NL"/>
              </w:rPr>
            </w:pPr>
            <w:r w:rsidRPr="005351B2">
              <w:rPr>
                <w:rFonts w:ascii="Times New Roman" w:hAnsi="Times New Roman"/>
                <w:color w:val="auto"/>
                <w:sz w:val="20"/>
                <w:szCs w:val="20"/>
                <w:lang w:val="nl-NL"/>
              </w:rPr>
              <w:t>k) Tài sản tái bảo hiểm tương ứng với dự phòng bồi thường nhượng tái bảo hiểm của các hợp đồng nhượng tái bảo hiểm không tuân thủ quy định của pháp luật về nhượng tái bảo hiểm.</w:t>
            </w:r>
          </w:p>
        </w:tc>
        <w:tc>
          <w:tcPr>
            <w:tcW w:w="669" w:type="dxa"/>
          </w:tcPr>
          <w:p w14:paraId="0F9BC020" w14:textId="77777777" w:rsidR="00896894" w:rsidRPr="005351B2" w:rsidRDefault="00896894" w:rsidP="00AC6776">
            <w:pPr>
              <w:pStyle w:val="10chutrongbang"/>
              <w:widowControl w:val="0"/>
              <w:spacing w:before="20" w:after="20"/>
              <w:rPr>
                <w:rFonts w:ascii="Times New Roman" w:hAnsi="Times New Roman"/>
                <w:color w:val="auto"/>
                <w:sz w:val="20"/>
                <w:szCs w:val="20"/>
                <w:lang w:val="nl-NL"/>
              </w:rPr>
            </w:pPr>
          </w:p>
        </w:tc>
        <w:tc>
          <w:tcPr>
            <w:tcW w:w="730" w:type="dxa"/>
          </w:tcPr>
          <w:p w14:paraId="65263C54" w14:textId="77777777" w:rsidR="00896894" w:rsidRPr="005351B2" w:rsidRDefault="00896894" w:rsidP="00AC6776">
            <w:pPr>
              <w:pStyle w:val="10chutrongbang"/>
              <w:widowControl w:val="0"/>
              <w:spacing w:before="20" w:after="20"/>
              <w:jc w:val="center"/>
              <w:rPr>
                <w:rFonts w:ascii="Times New Roman" w:hAnsi="Times New Roman"/>
                <w:color w:val="auto"/>
                <w:sz w:val="20"/>
                <w:szCs w:val="20"/>
                <w:lang w:val="nl-NL"/>
              </w:rPr>
            </w:pPr>
          </w:p>
          <w:p w14:paraId="06E53EE8" w14:textId="77777777" w:rsidR="00896894" w:rsidRPr="005351B2" w:rsidRDefault="00896894" w:rsidP="00AC6776">
            <w:pPr>
              <w:pStyle w:val="10chutrongbang"/>
              <w:widowControl w:val="0"/>
              <w:spacing w:before="20" w:after="20"/>
              <w:jc w:val="center"/>
              <w:rPr>
                <w:rFonts w:ascii="Times New Roman" w:hAnsi="Times New Roman"/>
                <w:color w:val="auto"/>
                <w:sz w:val="20"/>
                <w:szCs w:val="20"/>
                <w:lang w:val="nl-NL"/>
              </w:rPr>
            </w:pPr>
            <w:r w:rsidRPr="005351B2">
              <w:rPr>
                <w:rFonts w:ascii="Times New Roman" w:hAnsi="Times New Roman"/>
                <w:color w:val="auto"/>
                <w:sz w:val="20"/>
                <w:szCs w:val="20"/>
                <w:lang w:val="nl-NL"/>
              </w:rPr>
              <w:t>100%</w:t>
            </w:r>
          </w:p>
          <w:p w14:paraId="23AAFC56" w14:textId="77777777" w:rsidR="00896894" w:rsidRPr="005351B2" w:rsidRDefault="00896894" w:rsidP="00AC6776">
            <w:pPr>
              <w:pStyle w:val="10chutrongbang"/>
              <w:widowControl w:val="0"/>
              <w:spacing w:before="20" w:after="20"/>
              <w:jc w:val="center"/>
              <w:rPr>
                <w:rFonts w:ascii="Times New Roman" w:hAnsi="Times New Roman"/>
                <w:color w:val="auto"/>
                <w:sz w:val="20"/>
                <w:szCs w:val="20"/>
                <w:lang w:val="nl-NL"/>
              </w:rPr>
            </w:pPr>
          </w:p>
          <w:p w14:paraId="719F2F9A" w14:textId="77777777" w:rsidR="00896894" w:rsidRPr="005351B2" w:rsidRDefault="00896894" w:rsidP="00AC6776">
            <w:pPr>
              <w:pStyle w:val="10chutrongbang"/>
              <w:widowControl w:val="0"/>
              <w:spacing w:before="20" w:after="20"/>
              <w:jc w:val="center"/>
              <w:rPr>
                <w:rFonts w:ascii="Times New Roman" w:hAnsi="Times New Roman"/>
                <w:color w:val="auto"/>
                <w:sz w:val="20"/>
                <w:szCs w:val="20"/>
                <w:lang w:val="nl-NL"/>
              </w:rPr>
            </w:pPr>
            <w:r w:rsidRPr="005351B2">
              <w:rPr>
                <w:rFonts w:ascii="Times New Roman" w:hAnsi="Times New Roman"/>
                <w:color w:val="auto"/>
                <w:sz w:val="20"/>
                <w:szCs w:val="20"/>
                <w:lang w:val="nl-NL"/>
              </w:rPr>
              <w:t>100%</w:t>
            </w:r>
          </w:p>
          <w:p w14:paraId="02F22847" w14:textId="77777777" w:rsidR="00896894" w:rsidRPr="005351B2" w:rsidRDefault="00896894" w:rsidP="00AC6776">
            <w:pPr>
              <w:pStyle w:val="10chutrongbang"/>
              <w:widowControl w:val="0"/>
              <w:spacing w:before="20" w:after="20"/>
              <w:jc w:val="center"/>
              <w:rPr>
                <w:rFonts w:ascii="Times New Roman" w:hAnsi="Times New Roman"/>
                <w:color w:val="auto"/>
                <w:sz w:val="20"/>
                <w:szCs w:val="20"/>
                <w:lang w:val="nl-NL"/>
              </w:rPr>
            </w:pPr>
            <w:r w:rsidRPr="005351B2">
              <w:rPr>
                <w:rFonts w:ascii="Times New Roman" w:hAnsi="Times New Roman"/>
                <w:color w:val="auto"/>
                <w:sz w:val="20"/>
                <w:szCs w:val="20"/>
                <w:lang w:val="nl-NL"/>
              </w:rPr>
              <w:t>100%</w:t>
            </w:r>
          </w:p>
          <w:p w14:paraId="1EFFCCB0" w14:textId="77777777" w:rsidR="00896894" w:rsidRDefault="00896894" w:rsidP="00AC6776">
            <w:pPr>
              <w:pStyle w:val="10chutrongbang"/>
              <w:widowControl w:val="0"/>
              <w:spacing w:before="20" w:after="20" w:line="180" w:lineRule="exact"/>
              <w:jc w:val="center"/>
              <w:rPr>
                <w:rFonts w:ascii="Times New Roman" w:hAnsi="Times New Roman"/>
                <w:color w:val="auto"/>
                <w:sz w:val="20"/>
                <w:szCs w:val="20"/>
                <w:lang w:val="nl-NL"/>
              </w:rPr>
            </w:pPr>
          </w:p>
          <w:p w14:paraId="565C4BD0" w14:textId="77777777" w:rsidR="00896894" w:rsidRPr="005351B2" w:rsidRDefault="00896894" w:rsidP="00AC6776">
            <w:pPr>
              <w:pStyle w:val="10chutrongbang"/>
              <w:widowControl w:val="0"/>
              <w:spacing w:before="20" w:after="20"/>
              <w:jc w:val="center"/>
              <w:rPr>
                <w:rFonts w:ascii="Times New Roman" w:hAnsi="Times New Roman"/>
                <w:color w:val="auto"/>
                <w:sz w:val="20"/>
                <w:szCs w:val="20"/>
                <w:lang w:val="nl-NL"/>
              </w:rPr>
            </w:pPr>
            <w:r w:rsidRPr="005351B2">
              <w:rPr>
                <w:rFonts w:ascii="Times New Roman" w:hAnsi="Times New Roman"/>
                <w:color w:val="auto"/>
                <w:sz w:val="20"/>
                <w:szCs w:val="20"/>
                <w:lang w:val="nl-NL"/>
              </w:rPr>
              <w:t>100%</w:t>
            </w:r>
          </w:p>
          <w:p w14:paraId="2DD54D2B" w14:textId="77777777" w:rsidR="00896894" w:rsidRPr="005351B2" w:rsidRDefault="00896894" w:rsidP="00AC6776">
            <w:pPr>
              <w:pStyle w:val="10chutrongbang"/>
              <w:widowControl w:val="0"/>
              <w:spacing w:before="20" w:after="20"/>
              <w:jc w:val="center"/>
              <w:rPr>
                <w:rFonts w:ascii="Times New Roman" w:hAnsi="Times New Roman"/>
                <w:color w:val="auto"/>
                <w:sz w:val="20"/>
                <w:szCs w:val="20"/>
                <w:lang w:val="nl-NL"/>
              </w:rPr>
            </w:pPr>
            <w:r w:rsidRPr="005351B2">
              <w:rPr>
                <w:rFonts w:ascii="Times New Roman" w:hAnsi="Times New Roman"/>
                <w:color w:val="auto"/>
                <w:sz w:val="20"/>
                <w:szCs w:val="20"/>
                <w:lang w:val="nl-NL"/>
              </w:rPr>
              <w:t>100%</w:t>
            </w:r>
          </w:p>
          <w:p w14:paraId="6AFE45F5" w14:textId="77777777" w:rsidR="00896894" w:rsidRPr="005351B2" w:rsidRDefault="00896894" w:rsidP="00AC6776">
            <w:pPr>
              <w:pStyle w:val="10chutrongbang"/>
              <w:widowControl w:val="0"/>
              <w:spacing w:before="20" w:after="20"/>
              <w:jc w:val="center"/>
              <w:rPr>
                <w:rFonts w:ascii="Times New Roman" w:hAnsi="Times New Roman"/>
                <w:color w:val="auto"/>
                <w:sz w:val="20"/>
                <w:szCs w:val="20"/>
                <w:lang w:val="nl-NL"/>
              </w:rPr>
            </w:pPr>
            <w:r w:rsidRPr="005351B2">
              <w:rPr>
                <w:rFonts w:ascii="Times New Roman" w:hAnsi="Times New Roman"/>
                <w:color w:val="auto"/>
                <w:sz w:val="20"/>
                <w:szCs w:val="20"/>
                <w:lang w:val="nl-NL"/>
              </w:rPr>
              <w:lastRenderedPageBreak/>
              <w:t>100%</w:t>
            </w:r>
          </w:p>
          <w:p w14:paraId="37CEB1F4" w14:textId="77777777" w:rsidR="00896894" w:rsidRPr="005351B2" w:rsidRDefault="00896894" w:rsidP="00AC6776">
            <w:pPr>
              <w:pStyle w:val="10chutrongbang"/>
              <w:widowControl w:val="0"/>
              <w:spacing w:before="20" w:after="20"/>
              <w:jc w:val="center"/>
              <w:rPr>
                <w:rFonts w:ascii="Times New Roman" w:hAnsi="Times New Roman"/>
                <w:color w:val="auto"/>
                <w:sz w:val="20"/>
                <w:szCs w:val="20"/>
                <w:lang w:val="nl-NL"/>
              </w:rPr>
            </w:pPr>
          </w:p>
          <w:p w14:paraId="0F8DB17D" w14:textId="77777777" w:rsidR="00896894" w:rsidRPr="005351B2" w:rsidRDefault="00896894" w:rsidP="00AC6776">
            <w:pPr>
              <w:pStyle w:val="10chutrongbang"/>
              <w:widowControl w:val="0"/>
              <w:spacing w:before="20" w:after="20"/>
              <w:jc w:val="center"/>
              <w:rPr>
                <w:rFonts w:ascii="Times New Roman" w:hAnsi="Times New Roman"/>
                <w:color w:val="auto"/>
                <w:sz w:val="20"/>
                <w:szCs w:val="20"/>
                <w:lang w:val="nl-NL"/>
              </w:rPr>
            </w:pPr>
          </w:p>
          <w:p w14:paraId="49DEC5B4" w14:textId="77777777" w:rsidR="00896894" w:rsidRPr="005351B2" w:rsidRDefault="00896894" w:rsidP="00AC6776">
            <w:pPr>
              <w:pStyle w:val="10chutrongbang"/>
              <w:widowControl w:val="0"/>
              <w:spacing w:before="20" w:after="20"/>
              <w:jc w:val="center"/>
              <w:rPr>
                <w:rFonts w:ascii="Times New Roman" w:hAnsi="Times New Roman"/>
                <w:color w:val="auto"/>
                <w:sz w:val="20"/>
                <w:szCs w:val="20"/>
                <w:lang w:val="nl-NL"/>
              </w:rPr>
            </w:pPr>
            <w:r w:rsidRPr="005351B2">
              <w:rPr>
                <w:rFonts w:ascii="Times New Roman" w:hAnsi="Times New Roman"/>
                <w:color w:val="auto"/>
                <w:sz w:val="20"/>
                <w:szCs w:val="20"/>
                <w:lang w:val="nl-NL"/>
              </w:rPr>
              <w:t>100%</w:t>
            </w:r>
          </w:p>
          <w:p w14:paraId="02535433" w14:textId="77777777" w:rsidR="00896894" w:rsidRPr="005351B2" w:rsidRDefault="00896894" w:rsidP="00AC6776">
            <w:pPr>
              <w:pStyle w:val="10chutrongbang"/>
              <w:widowControl w:val="0"/>
              <w:spacing w:before="20" w:after="20"/>
              <w:jc w:val="center"/>
              <w:rPr>
                <w:rFonts w:ascii="Times New Roman" w:hAnsi="Times New Roman"/>
                <w:color w:val="auto"/>
                <w:sz w:val="20"/>
                <w:szCs w:val="20"/>
                <w:lang w:val="nl-NL"/>
              </w:rPr>
            </w:pPr>
          </w:p>
          <w:p w14:paraId="51D1D8C8" w14:textId="77777777" w:rsidR="00896894" w:rsidRPr="005351B2" w:rsidRDefault="00896894" w:rsidP="00AC6776">
            <w:pPr>
              <w:pStyle w:val="10chutrongbang"/>
              <w:widowControl w:val="0"/>
              <w:spacing w:before="20" w:after="20"/>
              <w:jc w:val="center"/>
              <w:rPr>
                <w:rFonts w:ascii="Times New Roman" w:hAnsi="Times New Roman"/>
                <w:color w:val="auto"/>
                <w:sz w:val="20"/>
                <w:szCs w:val="20"/>
                <w:lang w:val="nl-NL"/>
              </w:rPr>
            </w:pPr>
            <w:r w:rsidRPr="005351B2">
              <w:rPr>
                <w:rFonts w:ascii="Times New Roman" w:hAnsi="Times New Roman"/>
                <w:color w:val="auto"/>
                <w:sz w:val="20"/>
                <w:szCs w:val="20"/>
                <w:lang w:val="nl-NL"/>
              </w:rPr>
              <w:t>100%</w:t>
            </w:r>
          </w:p>
          <w:p w14:paraId="7A764998" w14:textId="77777777" w:rsidR="00896894" w:rsidRPr="005351B2" w:rsidRDefault="00896894" w:rsidP="00AC6776">
            <w:pPr>
              <w:pStyle w:val="10chutrongbang"/>
              <w:widowControl w:val="0"/>
              <w:spacing w:before="20" w:after="20" w:line="160" w:lineRule="exact"/>
              <w:jc w:val="center"/>
              <w:rPr>
                <w:rFonts w:ascii="Times New Roman" w:hAnsi="Times New Roman"/>
                <w:color w:val="auto"/>
                <w:sz w:val="20"/>
                <w:szCs w:val="20"/>
                <w:lang w:val="nl-NL"/>
              </w:rPr>
            </w:pPr>
          </w:p>
          <w:p w14:paraId="26F2545E" w14:textId="77777777" w:rsidR="00896894" w:rsidRPr="005351B2" w:rsidRDefault="00896894" w:rsidP="00AC6776">
            <w:pPr>
              <w:pStyle w:val="10chutrongbang"/>
              <w:widowControl w:val="0"/>
              <w:spacing w:before="20" w:after="20"/>
              <w:jc w:val="center"/>
              <w:rPr>
                <w:rFonts w:ascii="Times New Roman" w:hAnsi="Times New Roman"/>
                <w:color w:val="auto"/>
                <w:sz w:val="20"/>
                <w:szCs w:val="20"/>
                <w:lang w:val="nl-NL"/>
              </w:rPr>
            </w:pPr>
          </w:p>
          <w:p w14:paraId="399B4F46" w14:textId="77777777" w:rsidR="00896894" w:rsidRPr="005351B2" w:rsidRDefault="00896894" w:rsidP="00AC6776">
            <w:pPr>
              <w:pStyle w:val="10chutrongbang"/>
              <w:widowControl w:val="0"/>
              <w:spacing w:before="20" w:after="20"/>
              <w:jc w:val="center"/>
              <w:rPr>
                <w:rFonts w:ascii="Times New Roman" w:hAnsi="Times New Roman"/>
                <w:color w:val="auto"/>
                <w:sz w:val="20"/>
                <w:szCs w:val="20"/>
                <w:lang w:val="nl-NL"/>
              </w:rPr>
            </w:pPr>
            <w:r w:rsidRPr="005351B2">
              <w:rPr>
                <w:rFonts w:ascii="Times New Roman" w:hAnsi="Times New Roman"/>
                <w:color w:val="auto"/>
                <w:sz w:val="20"/>
                <w:szCs w:val="20"/>
                <w:lang w:val="nl-NL"/>
              </w:rPr>
              <w:t>100%</w:t>
            </w:r>
          </w:p>
          <w:p w14:paraId="163D01F4" w14:textId="77777777" w:rsidR="00896894" w:rsidRPr="005351B2" w:rsidRDefault="00896894" w:rsidP="00AC6776">
            <w:pPr>
              <w:pStyle w:val="10chutrongbang"/>
              <w:widowControl w:val="0"/>
              <w:spacing w:before="20" w:after="20"/>
              <w:jc w:val="center"/>
              <w:rPr>
                <w:rFonts w:ascii="Times New Roman" w:hAnsi="Times New Roman"/>
                <w:color w:val="auto"/>
                <w:sz w:val="20"/>
                <w:szCs w:val="20"/>
                <w:lang w:val="nl-NL"/>
              </w:rPr>
            </w:pPr>
            <w:r w:rsidRPr="005351B2">
              <w:rPr>
                <w:rFonts w:ascii="Times New Roman" w:hAnsi="Times New Roman"/>
                <w:color w:val="auto"/>
                <w:sz w:val="20"/>
                <w:szCs w:val="20"/>
                <w:lang w:val="nl-NL"/>
              </w:rPr>
              <w:t>100%</w:t>
            </w:r>
          </w:p>
        </w:tc>
        <w:tc>
          <w:tcPr>
            <w:tcW w:w="1156" w:type="dxa"/>
          </w:tcPr>
          <w:p w14:paraId="3D80B918" w14:textId="77777777" w:rsidR="00896894" w:rsidRPr="005351B2" w:rsidRDefault="00896894" w:rsidP="00AC6776">
            <w:pPr>
              <w:pStyle w:val="10chutrongbang"/>
              <w:widowControl w:val="0"/>
              <w:spacing w:before="20" w:after="20"/>
              <w:jc w:val="center"/>
              <w:rPr>
                <w:rFonts w:ascii="Times New Roman" w:hAnsi="Times New Roman"/>
                <w:color w:val="auto"/>
                <w:sz w:val="20"/>
                <w:szCs w:val="20"/>
                <w:lang w:val="nl-NL"/>
              </w:rPr>
            </w:pPr>
          </w:p>
          <w:p w14:paraId="0E49A430" w14:textId="77777777" w:rsidR="00896894" w:rsidRPr="005351B2" w:rsidRDefault="00896894" w:rsidP="00AC6776">
            <w:pPr>
              <w:pStyle w:val="10chutrongbang"/>
              <w:widowControl w:val="0"/>
              <w:spacing w:before="20" w:after="20"/>
              <w:jc w:val="center"/>
              <w:rPr>
                <w:rFonts w:ascii="Times New Roman" w:hAnsi="Times New Roman"/>
                <w:color w:val="auto"/>
                <w:sz w:val="20"/>
                <w:szCs w:val="20"/>
                <w:lang w:val="nl-NL"/>
              </w:rPr>
            </w:pPr>
          </w:p>
        </w:tc>
      </w:tr>
      <w:tr w:rsidR="00896894" w:rsidRPr="005351B2" w14:paraId="47CDCE42" w14:textId="77777777" w:rsidTr="00AC6776">
        <w:tc>
          <w:tcPr>
            <w:tcW w:w="6811" w:type="dxa"/>
          </w:tcPr>
          <w:p w14:paraId="5AAE1212" w14:textId="77777777" w:rsidR="00896894" w:rsidRPr="005351B2" w:rsidRDefault="00896894" w:rsidP="00AC6776">
            <w:pPr>
              <w:pStyle w:val="10chutrongbang"/>
              <w:widowControl w:val="0"/>
              <w:spacing w:before="20" w:after="20"/>
              <w:rPr>
                <w:rFonts w:ascii="Times New Roman" w:hAnsi="Times New Roman"/>
                <w:color w:val="auto"/>
                <w:sz w:val="20"/>
                <w:szCs w:val="20"/>
                <w:lang w:val="nl-NL"/>
              </w:rPr>
            </w:pPr>
            <w:r w:rsidRPr="005351B2">
              <w:rPr>
                <w:rFonts w:ascii="Times New Roman" w:hAnsi="Times New Roman"/>
                <w:color w:val="auto"/>
                <w:sz w:val="20"/>
                <w:szCs w:val="20"/>
                <w:lang w:val="nl-NL"/>
              </w:rPr>
              <w:t>5. Biên khả năng thanh toán của doanh nghiệp tái bảo hiểm</w:t>
            </w:r>
          </w:p>
        </w:tc>
        <w:tc>
          <w:tcPr>
            <w:tcW w:w="669" w:type="dxa"/>
          </w:tcPr>
          <w:p w14:paraId="62F82044" w14:textId="77777777" w:rsidR="00896894" w:rsidRPr="005351B2" w:rsidRDefault="00896894" w:rsidP="00AC6776">
            <w:pPr>
              <w:pStyle w:val="10chutrongbang"/>
              <w:widowControl w:val="0"/>
              <w:spacing w:before="20" w:after="20"/>
              <w:rPr>
                <w:rFonts w:ascii="Times New Roman" w:hAnsi="Times New Roman"/>
                <w:color w:val="auto"/>
                <w:sz w:val="20"/>
                <w:szCs w:val="20"/>
                <w:lang w:val="nl-NL"/>
              </w:rPr>
            </w:pPr>
          </w:p>
        </w:tc>
        <w:tc>
          <w:tcPr>
            <w:tcW w:w="730" w:type="dxa"/>
          </w:tcPr>
          <w:p w14:paraId="63FAC7D6" w14:textId="77777777" w:rsidR="00896894" w:rsidRPr="005351B2" w:rsidRDefault="00896894" w:rsidP="00AC6776">
            <w:pPr>
              <w:pStyle w:val="10chutrongbang"/>
              <w:widowControl w:val="0"/>
              <w:spacing w:before="20" w:after="20"/>
              <w:jc w:val="center"/>
              <w:rPr>
                <w:rFonts w:ascii="Times New Roman" w:hAnsi="Times New Roman"/>
                <w:color w:val="auto"/>
                <w:sz w:val="20"/>
                <w:szCs w:val="20"/>
                <w:lang w:val="nl-NL"/>
              </w:rPr>
            </w:pPr>
          </w:p>
        </w:tc>
        <w:tc>
          <w:tcPr>
            <w:tcW w:w="1156" w:type="dxa"/>
          </w:tcPr>
          <w:p w14:paraId="26D1559A" w14:textId="77777777" w:rsidR="00896894" w:rsidRPr="005351B2" w:rsidRDefault="00896894" w:rsidP="00AC6776">
            <w:pPr>
              <w:pStyle w:val="10chutrongbang"/>
              <w:widowControl w:val="0"/>
              <w:spacing w:before="20" w:after="20"/>
              <w:rPr>
                <w:rFonts w:ascii="Times New Roman" w:hAnsi="Times New Roman"/>
                <w:color w:val="auto"/>
                <w:sz w:val="20"/>
                <w:szCs w:val="20"/>
                <w:lang w:val="nl-NL"/>
              </w:rPr>
            </w:pPr>
          </w:p>
        </w:tc>
      </w:tr>
      <w:tr w:rsidR="00896894" w:rsidRPr="00043B58" w14:paraId="48B7504E" w14:textId="77777777" w:rsidTr="00AC6776">
        <w:tc>
          <w:tcPr>
            <w:tcW w:w="6811" w:type="dxa"/>
          </w:tcPr>
          <w:p w14:paraId="3D6EA799" w14:textId="77777777" w:rsidR="00896894" w:rsidRPr="005351B2" w:rsidRDefault="00896894" w:rsidP="00AC6776">
            <w:pPr>
              <w:pStyle w:val="10chutrongbang"/>
              <w:widowControl w:val="0"/>
              <w:spacing w:before="20" w:after="20"/>
              <w:rPr>
                <w:rFonts w:ascii="Times New Roman" w:hAnsi="Times New Roman"/>
                <w:color w:val="auto"/>
                <w:sz w:val="20"/>
                <w:szCs w:val="20"/>
                <w:lang w:val="nl-NL"/>
              </w:rPr>
            </w:pPr>
            <w:r w:rsidRPr="005351B2">
              <w:rPr>
                <w:rFonts w:ascii="Times New Roman" w:hAnsi="Times New Roman"/>
                <w:color w:val="auto"/>
                <w:sz w:val="20"/>
                <w:szCs w:val="20"/>
                <w:lang w:val="nl-NL"/>
              </w:rPr>
              <w:t>6. Biên khả năng thanh toán tối thiểu</w:t>
            </w:r>
          </w:p>
          <w:p w14:paraId="59206874" w14:textId="77777777" w:rsidR="00896894" w:rsidRPr="005351B2" w:rsidRDefault="00896894" w:rsidP="00AC6776">
            <w:pPr>
              <w:pStyle w:val="10chutrongbang"/>
              <w:widowControl w:val="0"/>
              <w:spacing w:before="20" w:after="20"/>
              <w:rPr>
                <w:rFonts w:ascii="Times New Roman" w:hAnsi="Times New Roman"/>
                <w:color w:val="auto"/>
                <w:sz w:val="20"/>
                <w:szCs w:val="20"/>
                <w:lang w:val="nl-NL"/>
              </w:rPr>
            </w:pPr>
            <w:r w:rsidRPr="005351B2">
              <w:rPr>
                <w:rFonts w:ascii="Times New Roman" w:hAnsi="Times New Roman"/>
                <w:color w:val="auto"/>
                <w:sz w:val="20"/>
                <w:szCs w:val="20"/>
                <w:lang w:val="nl-NL"/>
              </w:rPr>
              <w:t>- 25% tổng phí bảo hiểm thực giữ lại tại thời điểm tính biên khả năng thanh toán</w:t>
            </w:r>
          </w:p>
          <w:p w14:paraId="4B541C1B" w14:textId="77777777" w:rsidR="00896894" w:rsidRPr="005351B2" w:rsidRDefault="00896894" w:rsidP="00AC6776">
            <w:pPr>
              <w:pStyle w:val="10chutrongbang"/>
              <w:widowControl w:val="0"/>
              <w:spacing w:before="20" w:after="20"/>
              <w:rPr>
                <w:rFonts w:ascii="Times New Roman" w:hAnsi="Times New Roman"/>
                <w:color w:val="auto"/>
                <w:sz w:val="20"/>
                <w:szCs w:val="20"/>
                <w:lang w:val="nl-NL"/>
              </w:rPr>
            </w:pPr>
            <w:r w:rsidRPr="005351B2">
              <w:rPr>
                <w:rFonts w:ascii="Times New Roman" w:hAnsi="Times New Roman"/>
                <w:color w:val="auto"/>
                <w:sz w:val="20"/>
                <w:szCs w:val="20"/>
                <w:lang w:val="nl-NL"/>
              </w:rPr>
              <w:t>- 12,5% của tổng phí bảo hiểm gốc và phí nhận tái bảo hiểm tại thời điểm tính biên khả năng thanh toán</w:t>
            </w:r>
          </w:p>
        </w:tc>
        <w:tc>
          <w:tcPr>
            <w:tcW w:w="669" w:type="dxa"/>
          </w:tcPr>
          <w:p w14:paraId="74C71C36" w14:textId="77777777" w:rsidR="00896894" w:rsidRPr="005351B2" w:rsidRDefault="00896894" w:rsidP="00AC6776">
            <w:pPr>
              <w:pStyle w:val="10chutrongbang"/>
              <w:widowControl w:val="0"/>
              <w:spacing w:before="20" w:after="20"/>
              <w:rPr>
                <w:rFonts w:ascii="Times New Roman" w:hAnsi="Times New Roman"/>
                <w:color w:val="auto"/>
                <w:sz w:val="20"/>
                <w:szCs w:val="20"/>
                <w:lang w:val="nl-NL"/>
              </w:rPr>
            </w:pPr>
          </w:p>
        </w:tc>
        <w:tc>
          <w:tcPr>
            <w:tcW w:w="730" w:type="dxa"/>
          </w:tcPr>
          <w:p w14:paraId="15922CBF" w14:textId="77777777" w:rsidR="00896894" w:rsidRPr="005351B2" w:rsidRDefault="00896894" w:rsidP="00AC6776">
            <w:pPr>
              <w:pStyle w:val="10chutrongbang"/>
              <w:widowControl w:val="0"/>
              <w:spacing w:before="20" w:after="20"/>
              <w:jc w:val="center"/>
              <w:rPr>
                <w:rFonts w:ascii="Times New Roman" w:hAnsi="Times New Roman"/>
                <w:color w:val="auto"/>
                <w:sz w:val="20"/>
                <w:szCs w:val="20"/>
                <w:lang w:val="nl-NL"/>
              </w:rPr>
            </w:pPr>
          </w:p>
        </w:tc>
        <w:tc>
          <w:tcPr>
            <w:tcW w:w="1156" w:type="dxa"/>
          </w:tcPr>
          <w:p w14:paraId="23CB48DF" w14:textId="77777777" w:rsidR="00896894" w:rsidRPr="005351B2" w:rsidRDefault="00896894" w:rsidP="00AC6776">
            <w:pPr>
              <w:pStyle w:val="10chutrongbang"/>
              <w:widowControl w:val="0"/>
              <w:spacing w:before="20" w:after="20"/>
              <w:rPr>
                <w:rFonts w:ascii="Times New Roman" w:hAnsi="Times New Roman"/>
                <w:color w:val="auto"/>
                <w:sz w:val="20"/>
                <w:szCs w:val="20"/>
                <w:lang w:val="nl-NL"/>
              </w:rPr>
            </w:pPr>
          </w:p>
        </w:tc>
      </w:tr>
      <w:tr w:rsidR="00896894" w:rsidRPr="00043B58" w14:paraId="79163F78" w14:textId="77777777" w:rsidTr="00AC6776">
        <w:tc>
          <w:tcPr>
            <w:tcW w:w="6811" w:type="dxa"/>
          </w:tcPr>
          <w:p w14:paraId="3B908A24" w14:textId="77777777" w:rsidR="00896894" w:rsidRPr="005351B2" w:rsidRDefault="00896894" w:rsidP="00AC6776">
            <w:pPr>
              <w:pStyle w:val="10chutrongbang"/>
              <w:widowControl w:val="0"/>
              <w:spacing w:before="20" w:after="20"/>
              <w:rPr>
                <w:rFonts w:ascii="Times New Roman" w:hAnsi="Times New Roman"/>
                <w:color w:val="auto"/>
                <w:sz w:val="20"/>
                <w:szCs w:val="20"/>
                <w:lang w:val="nl-NL"/>
              </w:rPr>
            </w:pPr>
            <w:r w:rsidRPr="005351B2">
              <w:rPr>
                <w:rFonts w:ascii="Times New Roman" w:hAnsi="Times New Roman"/>
                <w:color w:val="auto"/>
                <w:sz w:val="20"/>
                <w:szCs w:val="20"/>
                <w:lang w:val="nl-NL"/>
              </w:rPr>
              <w:t>7. So sánh 5 và 6:</w:t>
            </w:r>
          </w:p>
          <w:p w14:paraId="33105DB2" w14:textId="77777777" w:rsidR="00896894" w:rsidRPr="005351B2" w:rsidRDefault="00896894" w:rsidP="00AC6776">
            <w:pPr>
              <w:pStyle w:val="10chutrongbang"/>
              <w:widowControl w:val="0"/>
              <w:spacing w:before="20" w:after="20"/>
              <w:rPr>
                <w:rFonts w:ascii="Times New Roman" w:hAnsi="Times New Roman"/>
                <w:color w:val="auto"/>
                <w:sz w:val="20"/>
                <w:szCs w:val="20"/>
                <w:lang w:val="nl-NL"/>
              </w:rPr>
            </w:pPr>
          </w:p>
        </w:tc>
        <w:tc>
          <w:tcPr>
            <w:tcW w:w="2555" w:type="dxa"/>
            <w:gridSpan w:val="3"/>
          </w:tcPr>
          <w:p w14:paraId="15E74E9B" w14:textId="77777777" w:rsidR="00896894" w:rsidRPr="005351B2" w:rsidRDefault="00896894" w:rsidP="00AC6776">
            <w:pPr>
              <w:pStyle w:val="10chutrongbang"/>
              <w:widowControl w:val="0"/>
              <w:spacing w:before="20" w:after="20"/>
              <w:jc w:val="center"/>
              <w:rPr>
                <w:rFonts w:ascii="Times New Roman" w:hAnsi="Times New Roman"/>
                <w:color w:val="auto"/>
                <w:sz w:val="20"/>
                <w:szCs w:val="20"/>
                <w:lang w:val="nl-NL"/>
              </w:rPr>
            </w:pPr>
            <w:r w:rsidRPr="005351B2">
              <w:rPr>
                <w:rFonts w:ascii="Times New Roman" w:hAnsi="Times New Roman"/>
                <w:color w:val="auto"/>
                <w:sz w:val="20"/>
                <w:szCs w:val="20"/>
                <w:lang w:val="nl-NL"/>
              </w:rPr>
              <w:t>- Theo số tuyệt đối</w:t>
            </w:r>
          </w:p>
          <w:p w14:paraId="65BF5B16" w14:textId="77777777" w:rsidR="00896894" w:rsidRPr="005351B2" w:rsidRDefault="00896894" w:rsidP="00AC6776">
            <w:pPr>
              <w:pStyle w:val="10chutrongbang"/>
              <w:widowControl w:val="0"/>
              <w:spacing w:before="20" w:after="20"/>
              <w:jc w:val="center"/>
              <w:rPr>
                <w:rFonts w:ascii="Times New Roman" w:hAnsi="Times New Roman"/>
                <w:color w:val="auto"/>
                <w:sz w:val="20"/>
                <w:szCs w:val="20"/>
                <w:lang w:val="nl-NL"/>
              </w:rPr>
            </w:pPr>
            <w:r w:rsidRPr="005351B2">
              <w:rPr>
                <w:rFonts w:ascii="Times New Roman" w:hAnsi="Times New Roman"/>
                <w:color w:val="auto"/>
                <w:sz w:val="20"/>
                <w:szCs w:val="20"/>
                <w:lang w:val="nl-NL"/>
              </w:rPr>
              <w:t>- Theo tỷ lệ %</w:t>
            </w:r>
          </w:p>
        </w:tc>
      </w:tr>
    </w:tbl>
    <w:p w14:paraId="658DCEAF" w14:textId="77777777" w:rsidR="00896894" w:rsidRPr="00680B6F" w:rsidRDefault="00896894" w:rsidP="00896894">
      <w:pPr>
        <w:pStyle w:val="1chinhtrang"/>
        <w:tabs>
          <w:tab w:val="left" w:pos="4395"/>
        </w:tabs>
        <w:spacing w:before="0" w:after="0" w:line="240" w:lineRule="auto"/>
        <w:ind w:firstLine="0"/>
        <w:jc w:val="left"/>
        <w:rPr>
          <w:rFonts w:ascii="Times New Roman" w:hAnsi="Times New Roman"/>
          <w:color w:val="auto"/>
          <w:lang w:val="nl-NL"/>
        </w:rPr>
      </w:pPr>
    </w:p>
    <w:p w14:paraId="0C3F0597" w14:textId="77777777" w:rsidR="00896894" w:rsidRDefault="00896894" w:rsidP="00896894">
      <w:pPr>
        <w:pStyle w:val="1chinhtrang"/>
        <w:spacing w:before="0" w:after="0" w:line="240" w:lineRule="auto"/>
        <w:ind w:firstLine="454"/>
        <w:rPr>
          <w:rFonts w:ascii="Times New Roman" w:hAnsi="Times New Roman"/>
          <w:color w:val="auto"/>
          <w:lang w:val="nl-NL"/>
        </w:rPr>
      </w:pPr>
      <w:r w:rsidRPr="00680B6F">
        <w:rPr>
          <w:rFonts w:ascii="Times New Roman" w:hAnsi="Times New Roman"/>
          <w:color w:val="auto"/>
          <w:lang w:val="nl-NL"/>
        </w:rPr>
        <w:t>Chúng tôi xin đảm bảo những thông tin trên là đúng sự thực.</w:t>
      </w:r>
    </w:p>
    <w:p w14:paraId="68C6288D" w14:textId="77777777" w:rsidR="00896894" w:rsidRPr="00680B6F" w:rsidRDefault="00896894" w:rsidP="00896894">
      <w:pPr>
        <w:pStyle w:val="1chinhtrang"/>
        <w:spacing w:before="0" w:after="0" w:line="240" w:lineRule="auto"/>
        <w:ind w:firstLine="0"/>
        <w:rPr>
          <w:rFonts w:ascii="Times New Roman" w:hAnsi="Times New Roman"/>
          <w:color w:val="auto"/>
          <w:lang w:val="nl-NL"/>
        </w:rPr>
      </w:pPr>
    </w:p>
    <w:tbl>
      <w:tblPr>
        <w:tblW w:w="5000" w:type="pct"/>
        <w:jc w:val="center"/>
        <w:tblLook w:val="01E0" w:firstRow="1" w:lastRow="1" w:firstColumn="1" w:lastColumn="1" w:noHBand="0" w:noVBand="0"/>
      </w:tblPr>
      <w:tblGrid>
        <w:gridCol w:w="2063"/>
        <w:gridCol w:w="3796"/>
        <w:gridCol w:w="3486"/>
      </w:tblGrid>
      <w:tr w:rsidR="00896894" w:rsidRPr="005351B2" w14:paraId="4D422909" w14:textId="77777777" w:rsidTr="00AC6776">
        <w:trPr>
          <w:trHeight w:val="244"/>
          <w:jc w:val="center"/>
        </w:trPr>
        <w:tc>
          <w:tcPr>
            <w:tcW w:w="1104" w:type="pct"/>
          </w:tcPr>
          <w:p w14:paraId="150E99FE" w14:textId="77777777" w:rsidR="00896894" w:rsidRPr="005351B2" w:rsidRDefault="00896894" w:rsidP="00AC6776">
            <w:pPr>
              <w:pStyle w:val="2dongcach"/>
              <w:rPr>
                <w:rFonts w:ascii="Times New Roman" w:hAnsi="Times New Roman"/>
                <w:color w:val="auto"/>
                <w:lang w:val="nl-NL"/>
              </w:rPr>
            </w:pPr>
          </w:p>
        </w:tc>
        <w:tc>
          <w:tcPr>
            <w:tcW w:w="2031" w:type="pct"/>
          </w:tcPr>
          <w:p w14:paraId="6C3666E9" w14:textId="77777777" w:rsidR="00896894" w:rsidRPr="005351B2" w:rsidRDefault="00896894" w:rsidP="00AC6776">
            <w:pPr>
              <w:pStyle w:val="2dongcach"/>
              <w:rPr>
                <w:rFonts w:ascii="Times New Roman" w:hAnsi="Times New Roman"/>
                <w:color w:val="auto"/>
                <w:lang w:val="nl-NL"/>
              </w:rPr>
            </w:pPr>
          </w:p>
        </w:tc>
        <w:tc>
          <w:tcPr>
            <w:tcW w:w="1865" w:type="pct"/>
          </w:tcPr>
          <w:p w14:paraId="7E16D6FA" w14:textId="77777777" w:rsidR="00896894" w:rsidRPr="005351B2" w:rsidRDefault="00896894" w:rsidP="00AC6776">
            <w:pPr>
              <w:pStyle w:val="2dongcach"/>
              <w:rPr>
                <w:rFonts w:ascii="Times New Roman" w:hAnsi="Times New Roman"/>
                <w:i/>
                <w:iCs/>
                <w:color w:val="auto"/>
                <w:sz w:val="20"/>
                <w:szCs w:val="20"/>
                <w:lang w:val="nl-NL"/>
              </w:rPr>
            </w:pPr>
            <w:r w:rsidRPr="005351B2">
              <w:rPr>
                <w:rFonts w:ascii="Times New Roman" w:hAnsi="Times New Roman"/>
                <w:i/>
                <w:iCs/>
                <w:color w:val="auto"/>
                <w:lang w:val="nl-NL"/>
              </w:rPr>
              <w:t>....., ngày...... tháng....... năm.......</w:t>
            </w:r>
          </w:p>
        </w:tc>
      </w:tr>
      <w:tr w:rsidR="00896894" w:rsidRPr="005351B2" w14:paraId="32E660B0" w14:textId="77777777" w:rsidTr="00AC6776">
        <w:trPr>
          <w:jc w:val="center"/>
        </w:trPr>
        <w:tc>
          <w:tcPr>
            <w:tcW w:w="1104" w:type="pct"/>
          </w:tcPr>
          <w:p w14:paraId="7E2D0D9D" w14:textId="77777777" w:rsidR="00896894" w:rsidRPr="005351B2" w:rsidRDefault="00896894" w:rsidP="00AC6776">
            <w:pPr>
              <w:pStyle w:val="2dongcach"/>
              <w:rPr>
                <w:rFonts w:ascii="Times New Roman" w:hAnsi="Times New Roman"/>
                <w:b/>
                <w:bCs w:val="0"/>
                <w:color w:val="auto"/>
                <w:lang w:val="nl-NL"/>
              </w:rPr>
            </w:pPr>
            <w:r w:rsidRPr="005351B2">
              <w:rPr>
                <w:rFonts w:ascii="Times New Roman" w:hAnsi="Times New Roman"/>
                <w:b/>
                <w:bCs w:val="0"/>
                <w:color w:val="auto"/>
                <w:lang w:val="nl-NL"/>
              </w:rPr>
              <w:t>Người lập biểu</w:t>
            </w:r>
          </w:p>
          <w:p w14:paraId="21704DF4" w14:textId="77777777" w:rsidR="00896894" w:rsidRPr="005351B2" w:rsidRDefault="00896894" w:rsidP="00AC6776">
            <w:pPr>
              <w:pStyle w:val="2dongcach"/>
              <w:rPr>
                <w:rFonts w:ascii="Times New Roman" w:hAnsi="Times New Roman"/>
                <w:b/>
                <w:bCs w:val="0"/>
                <w:color w:val="auto"/>
                <w:lang w:val="nl-NL"/>
              </w:rPr>
            </w:pPr>
            <w:r w:rsidRPr="005351B2">
              <w:rPr>
                <w:rFonts w:ascii="Times New Roman" w:hAnsi="Times New Roman"/>
                <w:i/>
                <w:iCs/>
                <w:color w:val="auto"/>
                <w:lang w:val="nl-NL"/>
              </w:rPr>
              <w:t>(Ký và ghi rõ họ tên)</w:t>
            </w:r>
          </w:p>
        </w:tc>
        <w:tc>
          <w:tcPr>
            <w:tcW w:w="2031" w:type="pct"/>
          </w:tcPr>
          <w:p w14:paraId="6C6B3E50" w14:textId="77777777" w:rsidR="00896894" w:rsidRDefault="00896894" w:rsidP="00AC6776">
            <w:pPr>
              <w:pStyle w:val="2dongcach"/>
              <w:rPr>
                <w:rFonts w:ascii="Times New Roman" w:hAnsi="Times New Roman"/>
                <w:b/>
                <w:bCs w:val="0"/>
                <w:color w:val="auto"/>
                <w:lang w:val="nl-NL"/>
              </w:rPr>
            </w:pPr>
            <w:r w:rsidRPr="005351B2">
              <w:rPr>
                <w:rFonts w:ascii="Times New Roman" w:hAnsi="Times New Roman"/>
                <w:b/>
                <w:bCs w:val="0"/>
                <w:color w:val="auto"/>
                <w:lang w:val="nl-NL"/>
              </w:rPr>
              <w:t xml:space="preserve">Chuyên gia tính toán dự phòng </w:t>
            </w:r>
          </w:p>
          <w:p w14:paraId="69427780" w14:textId="77777777" w:rsidR="00896894" w:rsidRPr="005351B2" w:rsidRDefault="00896894" w:rsidP="00AC6776">
            <w:pPr>
              <w:pStyle w:val="2dongcach"/>
              <w:rPr>
                <w:rFonts w:ascii="Times New Roman" w:hAnsi="Times New Roman"/>
                <w:b/>
                <w:bCs w:val="0"/>
                <w:color w:val="auto"/>
                <w:lang w:val="nl-NL"/>
              </w:rPr>
            </w:pPr>
            <w:r w:rsidRPr="005351B2">
              <w:rPr>
                <w:rFonts w:ascii="Times New Roman" w:hAnsi="Times New Roman"/>
                <w:b/>
                <w:bCs w:val="0"/>
                <w:color w:val="auto"/>
                <w:lang w:val="nl-NL"/>
              </w:rPr>
              <w:t xml:space="preserve">và </w:t>
            </w:r>
            <w:r>
              <w:rPr>
                <w:rFonts w:ascii="Times New Roman" w:hAnsi="Times New Roman"/>
                <w:b/>
                <w:bCs w:val="0"/>
                <w:color w:val="auto"/>
                <w:lang w:val="nl-NL"/>
              </w:rPr>
              <w:t xml:space="preserve">biên </w:t>
            </w:r>
            <w:r w:rsidRPr="005351B2">
              <w:rPr>
                <w:rFonts w:ascii="Times New Roman" w:hAnsi="Times New Roman"/>
                <w:b/>
                <w:bCs w:val="0"/>
                <w:color w:val="auto"/>
                <w:lang w:val="nl-NL"/>
              </w:rPr>
              <w:t>khả năng thanh toán</w:t>
            </w:r>
          </w:p>
          <w:p w14:paraId="35EF4DD4" w14:textId="77777777" w:rsidR="00896894" w:rsidRPr="005351B2" w:rsidRDefault="00896894" w:rsidP="00AC6776">
            <w:pPr>
              <w:pStyle w:val="2dongcach"/>
              <w:rPr>
                <w:rFonts w:ascii="Times New Roman" w:hAnsi="Times New Roman"/>
                <w:b/>
                <w:bCs w:val="0"/>
                <w:i/>
                <w:iCs/>
                <w:lang w:val="nl-NL"/>
              </w:rPr>
            </w:pPr>
            <w:r w:rsidRPr="005351B2">
              <w:rPr>
                <w:rFonts w:ascii="Times New Roman" w:hAnsi="Times New Roman"/>
                <w:i/>
                <w:iCs/>
                <w:color w:val="auto"/>
                <w:lang w:val="nl-NL"/>
              </w:rPr>
              <w:t>(Ký và ghi rõ họ tên)</w:t>
            </w:r>
          </w:p>
        </w:tc>
        <w:tc>
          <w:tcPr>
            <w:tcW w:w="1865" w:type="pct"/>
          </w:tcPr>
          <w:p w14:paraId="3889A02C" w14:textId="77777777" w:rsidR="00896894" w:rsidRPr="005351B2" w:rsidRDefault="00896894" w:rsidP="00AC6776">
            <w:pPr>
              <w:pStyle w:val="2dongcach"/>
              <w:rPr>
                <w:rFonts w:ascii="Times New Roman" w:hAnsi="Times New Roman"/>
                <w:b/>
                <w:bCs w:val="0"/>
                <w:color w:val="auto"/>
                <w:lang w:val="nl-NL"/>
              </w:rPr>
            </w:pPr>
            <w:r w:rsidRPr="005351B2">
              <w:rPr>
                <w:rFonts w:ascii="Times New Roman" w:hAnsi="Times New Roman"/>
                <w:b/>
                <w:bCs w:val="0"/>
                <w:color w:val="auto"/>
                <w:lang w:val="nl-NL"/>
              </w:rPr>
              <w:t>Người đại diện theo pháp luật</w:t>
            </w:r>
          </w:p>
          <w:p w14:paraId="12D28FE1" w14:textId="77777777" w:rsidR="00896894" w:rsidRPr="005351B2" w:rsidRDefault="00896894" w:rsidP="00AC6776">
            <w:pPr>
              <w:pStyle w:val="2dongcach"/>
              <w:rPr>
                <w:rFonts w:ascii="Times New Roman" w:hAnsi="Times New Roman"/>
                <w:i/>
                <w:iCs/>
                <w:color w:val="auto"/>
                <w:lang w:val="nl-NL"/>
              </w:rPr>
            </w:pPr>
            <w:r w:rsidRPr="005351B2">
              <w:rPr>
                <w:rFonts w:ascii="Times New Roman" w:hAnsi="Times New Roman"/>
                <w:i/>
                <w:iCs/>
                <w:color w:val="auto"/>
                <w:lang w:val="nl-NL"/>
              </w:rPr>
              <w:t>(Ký và đóng dấu)</w:t>
            </w:r>
          </w:p>
        </w:tc>
      </w:tr>
    </w:tbl>
    <w:p w14:paraId="4B181162" w14:textId="77777777" w:rsidR="00896894" w:rsidRDefault="00896894" w:rsidP="00896894">
      <w:pPr>
        <w:rPr>
          <w:lang w:val="nl-NL"/>
        </w:rPr>
      </w:pPr>
    </w:p>
    <w:p w14:paraId="755FC772" w14:textId="77777777" w:rsidR="00896894" w:rsidRDefault="00896894" w:rsidP="00896894">
      <w:pPr>
        <w:rPr>
          <w:lang w:val="nl-NL"/>
        </w:rPr>
      </w:pPr>
    </w:p>
    <w:p w14:paraId="7673615D" w14:textId="77777777" w:rsidR="00896894" w:rsidRDefault="00896894" w:rsidP="00896894">
      <w:pPr>
        <w:rPr>
          <w:lang w:val="nl-NL"/>
        </w:rPr>
      </w:pPr>
    </w:p>
    <w:p w14:paraId="436B1DDA" w14:textId="77777777" w:rsidR="00896894" w:rsidRDefault="00896894" w:rsidP="00896894">
      <w:pPr>
        <w:rPr>
          <w:lang w:val="nl-NL"/>
        </w:rPr>
      </w:pPr>
    </w:p>
    <w:p w14:paraId="7F6511C7" w14:textId="77777777" w:rsidR="00896894" w:rsidRDefault="00896894" w:rsidP="00896894">
      <w:pPr>
        <w:rPr>
          <w:lang w:val="nl-NL"/>
        </w:rPr>
      </w:pPr>
    </w:p>
    <w:p w14:paraId="6367FA79" w14:textId="77777777" w:rsidR="00896894" w:rsidRDefault="00896894" w:rsidP="00896894">
      <w:pPr>
        <w:rPr>
          <w:lang w:val="nl-NL"/>
        </w:rPr>
      </w:pPr>
    </w:p>
    <w:p w14:paraId="2700E57A" w14:textId="77777777" w:rsidR="00896894" w:rsidRDefault="00896894" w:rsidP="00896894">
      <w:pPr>
        <w:rPr>
          <w:lang w:val="nl-NL"/>
        </w:rPr>
      </w:pPr>
    </w:p>
    <w:p w14:paraId="687033E9" w14:textId="77777777" w:rsidR="00896894" w:rsidRDefault="00896894" w:rsidP="00896894">
      <w:pPr>
        <w:rPr>
          <w:lang w:val="nl-NL"/>
        </w:rPr>
      </w:pPr>
    </w:p>
    <w:p w14:paraId="3384737F" w14:textId="77777777" w:rsidR="00896894" w:rsidRDefault="00896894" w:rsidP="00896894">
      <w:pPr>
        <w:rPr>
          <w:lang w:val="nl-NL"/>
        </w:rPr>
      </w:pPr>
    </w:p>
    <w:p w14:paraId="7B4FA0A8" w14:textId="77777777" w:rsidR="00896894" w:rsidRDefault="00896894" w:rsidP="00896894">
      <w:pPr>
        <w:rPr>
          <w:lang w:val="nl-NL"/>
        </w:rPr>
      </w:pPr>
    </w:p>
    <w:p w14:paraId="38D33ED9" w14:textId="77777777" w:rsidR="00896894" w:rsidRDefault="00896894" w:rsidP="00896894">
      <w:pPr>
        <w:rPr>
          <w:lang w:val="nl-NL"/>
        </w:rPr>
      </w:pPr>
    </w:p>
    <w:p w14:paraId="1B1EE160" w14:textId="77777777" w:rsidR="00896894" w:rsidRDefault="00896894" w:rsidP="00896894">
      <w:pPr>
        <w:rPr>
          <w:lang w:val="nl-NL"/>
        </w:rPr>
      </w:pPr>
    </w:p>
    <w:p w14:paraId="0AB8F1DA" w14:textId="77777777" w:rsidR="00896894" w:rsidRDefault="00896894" w:rsidP="00896894">
      <w:pPr>
        <w:rPr>
          <w:lang w:val="nl-NL"/>
        </w:rPr>
      </w:pPr>
    </w:p>
    <w:p w14:paraId="7422E0BB" w14:textId="77777777" w:rsidR="00896894" w:rsidRDefault="00896894" w:rsidP="00896894">
      <w:pPr>
        <w:rPr>
          <w:lang w:val="nl-NL"/>
        </w:rPr>
      </w:pPr>
    </w:p>
    <w:p w14:paraId="79144A09" w14:textId="77777777" w:rsidR="00896894" w:rsidRDefault="00896894" w:rsidP="00896894">
      <w:pPr>
        <w:rPr>
          <w:lang w:val="nl-NL"/>
        </w:rPr>
      </w:pPr>
    </w:p>
    <w:p w14:paraId="1A692EE3" w14:textId="77777777" w:rsidR="00896894" w:rsidRDefault="00896894" w:rsidP="00896894">
      <w:pPr>
        <w:rPr>
          <w:lang w:val="nl-NL"/>
        </w:rPr>
      </w:pPr>
    </w:p>
    <w:p w14:paraId="5038786E" w14:textId="77777777" w:rsidR="00896894" w:rsidRDefault="00896894" w:rsidP="00896894">
      <w:pPr>
        <w:rPr>
          <w:lang w:val="nl-NL"/>
        </w:rPr>
      </w:pPr>
    </w:p>
    <w:p w14:paraId="2170F61F" w14:textId="77777777" w:rsidR="00896894" w:rsidRDefault="00896894" w:rsidP="00896894">
      <w:pPr>
        <w:rPr>
          <w:lang w:val="nl-NL"/>
        </w:rPr>
      </w:pPr>
    </w:p>
    <w:p w14:paraId="059EB4CB" w14:textId="77777777" w:rsidR="00896894" w:rsidRDefault="00896894" w:rsidP="00896894">
      <w:pPr>
        <w:rPr>
          <w:lang w:val="nl-NL"/>
        </w:rPr>
      </w:pPr>
    </w:p>
    <w:p w14:paraId="348A85B2" w14:textId="77777777" w:rsidR="00896894" w:rsidRDefault="00896894" w:rsidP="00896894">
      <w:pPr>
        <w:rPr>
          <w:lang w:val="nl-NL"/>
        </w:rPr>
      </w:pPr>
    </w:p>
    <w:p w14:paraId="4137CF1D" w14:textId="77777777" w:rsidR="00896894" w:rsidRDefault="00896894" w:rsidP="00896894">
      <w:pPr>
        <w:rPr>
          <w:lang w:val="nl-NL"/>
        </w:rPr>
      </w:pPr>
    </w:p>
    <w:p w14:paraId="15115006" w14:textId="77777777" w:rsidR="00896894" w:rsidRPr="00DD52DA" w:rsidRDefault="00896894" w:rsidP="00896894">
      <w:pPr>
        <w:widowControl w:val="0"/>
        <w:spacing w:line="390" w:lineRule="exact"/>
        <w:jc w:val="center"/>
        <w:rPr>
          <w:b/>
          <w:sz w:val="36"/>
          <w:szCs w:val="36"/>
          <w:lang w:val="nl-NL"/>
        </w:rPr>
        <w:sectPr w:rsidR="00896894" w:rsidRPr="00DD52DA" w:rsidSect="004E0D9D">
          <w:headerReference w:type="even" r:id="rId29"/>
          <w:headerReference w:type="default" r:id="rId30"/>
          <w:pgSz w:w="11907" w:h="16840" w:code="9"/>
          <w:pgMar w:top="1605" w:right="1281" w:bottom="1559" w:left="1281" w:header="720" w:footer="720" w:gutter="0"/>
          <w:pgNumType w:start="62" w:chapStyle="5"/>
          <w:cols w:space="720"/>
          <w:docGrid w:linePitch="360"/>
        </w:sectPr>
      </w:pPr>
    </w:p>
    <w:p w14:paraId="5437AA67" w14:textId="77777777" w:rsidR="00896894" w:rsidRPr="00680B6F" w:rsidRDefault="00896894" w:rsidP="00896894">
      <w:pPr>
        <w:pStyle w:val="5somuc"/>
        <w:rPr>
          <w:rFonts w:ascii="Times New Roman" w:hAnsi="Times New Roman"/>
          <w:color w:val="auto"/>
          <w:lang w:val="nl-NL"/>
        </w:rPr>
      </w:pPr>
      <w:r w:rsidRPr="00680B6F">
        <w:rPr>
          <w:rFonts w:ascii="Times New Roman" w:hAnsi="Times New Roman"/>
          <w:noProof/>
        </w:rPr>
        <w:lastRenderedPageBreak/>
        <mc:AlternateContent>
          <mc:Choice Requires="wps">
            <w:drawing>
              <wp:anchor distT="0" distB="0" distL="114300" distR="114300" simplePos="0" relativeHeight="251724800" behindDoc="0" locked="0" layoutInCell="1" allowOverlap="1" wp14:anchorId="0FE2850D" wp14:editId="0016FBB3">
                <wp:simplePos x="0" y="0"/>
                <wp:positionH relativeFrom="column">
                  <wp:posOffset>6991350</wp:posOffset>
                </wp:positionH>
                <wp:positionV relativeFrom="paragraph">
                  <wp:posOffset>-15240</wp:posOffset>
                </wp:positionV>
                <wp:extent cx="1684020" cy="575945"/>
                <wp:effectExtent l="0" t="0" r="5080" b="0"/>
                <wp:wrapNone/>
                <wp:docPr id="42" name="Rectangle 130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84020" cy="575945"/>
                        </a:xfrm>
                        <a:prstGeom prst="rect">
                          <a:avLst/>
                        </a:prstGeom>
                        <a:solidFill>
                          <a:srgbClr val="FFFFFF"/>
                        </a:solidFill>
                        <a:ln w="9525">
                          <a:solidFill>
                            <a:srgbClr val="000000"/>
                          </a:solidFill>
                          <a:miter lim="800000"/>
                          <a:headEnd/>
                          <a:tailEnd/>
                        </a:ln>
                      </wps:spPr>
                      <wps:txbx>
                        <w:txbxContent>
                          <w:p w14:paraId="67DE7B50" w14:textId="77777777" w:rsidR="00896894" w:rsidRPr="0081682F" w:rsidRDefault="00896894" w:rsidP="00896894">
                            <w:pPr>
                              <w:pStyle w:val="5somuc"/>
                              <w:rPr>
                                <w:rFonts w:ascii="Times New Roman" w:hAnsi="Times New Roman"/>
                                <w:color w:val="auto"/>
                                <w:spacing w:val="-4"/>
                                <w:sz w:val="16"/>
                                <w:szCs w:val="16"/>
                                <w:lang w:val="nl-NL"/>
                              </w:rPr>
                            </w:pPr>
                            <w:r w:rsidRPr="0081682F">
                              <w:rPr>
                                <w:rFonts w:ascii="Times New Roman" w:hAnsi="Times New Roman"/>
                                <w:color w:val="auto"/>
                                <w:spacing w:val="-4"/>
                                <w:sz w:val="16"/>
                                <w:szCs w:val="16"/>
                                <w:lang w:val="nl-NL"/>
                              </w:rPr>
                              <w:t>Mẫu số</w:t>
                            </w:r>
                            <w:r>
                              <w:rPr>
                                <w:rFonts w:ascii="Times New Roman" w:hAnsi="Times New Roman"/>
                                <w:color w:val="auto"/>
                                <w:spacing w:val="-4"/>
                                <w:sz w:val="16"/>
                                <w:szCs w:val="16"/>
                                <w:lang w:val="nl-NL"/>
                              </w:rPr>
                              <w:t xml:space="preserve"> 1</w:t>
                            </w:r>
                            <w:r w:rsidRPr="0081682F">
                              <w:rPr>
                                <w:rFonts w:ascii="Times New Roman" w:hAnsi="Times New Roman"/>
                                <w:color w:val="auto"/>
                                <w:spacing w:val="-4"/>
                                <w:sz w:val="16"/>
                                <w:szCs w:val="16"/>
                                <w:lang w:val="nl-NL"/>
                              </w:rPr>
                              <w:t>-</w:t>
                            </w:r>
                            <w:r>
                              <w:rPr>
                                <w:rFonts w:ascii="Times New Roman" w:hAnsi="Times New Roman"/>
                                <w:color w:val="auto"/>
                                <w:spacing w:val="-4"/>
                                <w:sz w:val="16"/>
                                <w:szCs w:val="16"/>
                                <w:lang w:val="nl-NL"/>
                              </w:rPr>
                              <w:t>NT</w:t>
                            </w:r>
                          </w:p>
                          <w:p w14:paraId="5D2DA6CB" w14:textId="77777777" w:rsidR="00896894" w:rsidRDefault="00896894" w:rsidP="00896894">
                            <w:pPr>
                              <w:pStyle w:val="5somuc"/>
                              <w:rPr>
                                <w:rFonts w:ascii="Times New Roman" w:hAnsi="Times New Roman"/>
                                <w:b w:val="0"/>
                                <w:bCs/>
                                <w:i/>
                                <w:iCs/>
                                <w:sz w:val="16"/>
                                <w:szCs w:val="16"/>
                                <w:lang w:val="nl-NL"/>
                              </w:rPr>
                            </w:pPr>
                            <w:r w:rsidRPr="000C5C33">
                              <w:rPr>
                                <w:rFonts w:ascii="Times New Roman" w:hAnsi="Times New Roman"/>
                                <w:b w:val="0"/>
                                <w:bCs/>
                                <w:i/>
                                <w:iCs/>
                                <w:sz w:val="16"/>
                                <w:szCs w:val="16"/>
                                <w:lang w:val="nl-NL"/>
                              </w:rPr>
                              <w:t>(Ban hành kèm theo</w:t>
                            </w:r>
                            <w:r>
                              <w:rPr>
                                <w:rFonts w:ascii="Times New Roman" w:hAnsi="Times New Roman"/>
                                <w:b w:val="0"/>
                                <w:bCs/>
                                <w:i/>
                                <w:iCs/>
                                <w:sz w:val="16"/>
                                <w:szCs w:val="16"/>
                                <w:lang w:val="nl-NL"/>
                              </w:rPr>
                              <w:t xml:space="preserve"> Thông tư </w:t>
                            </w:r>
                          </w:p>
                          <w:p w14:paraId="3B64A7D1" w14:textId="77777777" w:rsidR="00896894" w:rsidRPr="000C5C33" w:rsidRDefault="00896894" w:rsidP="00896894">
                            <w:pPr>
                              <w:pStyle w:val="5somuc"/>
                              <w:rPr>
                                <w:rFonts w:ascii="Times New Roman" w:hAnsi="Times New Roman"/>
                                <w:b w:val="0"/>
                                <w:bCs/>
                                <w:i/>
                                <w:iCs/>
                                <w:color w:val="auto"/>
                                <w:spacing w:val="-4"/>
                                <w:sz w:val="16"/>
                                <w:szCs w:val="16"/>
                                <w:lang w:val="nl-NL"/>
                              </w:rPr>
                            </w:pPr>
                            <w:r>
                              <w:rPr>
                                <w:rFonts w:ascii="Times New Roman" w:hAnsi="Times New Roman"/>
                                <w:b w:val="0"/>
                                <w:bCs/>
                                <w:i/>
                                <w:iCs/>
                                <w:sz w:val="16"/>
                                <w:szCs w:val="16"/>
                                <w:lang w:val="nl-NL"/>
                              </w:rPr>
                              <w:t>số 50/2017/TT-BTC</w:t>
                            </w:r>
                          </w:p>
                          <w:p w14:paraId="1F86D040" w14:textId="77777777" w:rsidR="00896894" w:rsidRPr="00F86F15" w:rsidRDefault="00896894" w:rsidP="00896894">
                            <w:pPr>
                              <w:jc w:val="center"/>
                              <w:rPr>
                                <w:i/>
                                <w:iCs/>
                                <w:spacing w:val="-6"/>
                                <w:sz w:val="8"/>
                                <w:szCs w:val="8"/>
                                <w:lang w:val="nl-NL"/>
                              </w:rPr>
                            </w:pPr>
                            <w:r w:rsidRPr="000C5C33">
                              <w:rPr>
                                <w:i/>
                                <w:iCs/>
                                <w:spacing w:val="-6"/>
                                <w:sz w:val="16"/>
                                <w:szCs w:val="16"/>
                                <w:lang w:val="nl-NL"/>
                              </w:rPr>
                              <w:t>ngày</w:t>
                            </w:r>
                            <w:r>
                              <w:rPr>
                                <w:i/>
                                <w:iCs/>
                                <w:spacing w:val="-6"/>
                                <w:sz w:val="16"/>
                                <w:szCs w:val="16"/>
                                <w:lang w:val="nl-NL"/>
                              </w:rPr>
                              <w:t xml:space="preserve"> 15/5/2017 </w:t>
                            </w:r>
                            <w:r w:rsidRPr="000C5C33">
                              <w:rPr>
                                <w:i/>
                                <w:iCs/>
                                <w:spacing w:val="-6"/>
                                <w:sz w:val="16"/>
                                <w:szCs w:val="16"/>
                                <w:lang w:val="nl-NL"/>
                              </w:rPr>
                              <w:t>của Bộ Tài chính)</w:t>
                            </w:r>
                          </w:p>
                          <w:p w14:paraId="11EFDA21" w14:textId="77777777" w:rsidR="00896894" w:rsidRPr="00F86F15" w:rsidRDefault="00896894" w:rsidP="00896894">
                            <w:pPr>
                              <w:pStyle w:val="5somuc"/>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E2850D" id="Rectangle 13033" o:spid="_x0000_s1066" style="position:absolute;left:0;text-align:left;margin-left:550.5pt;margin-top:-1.2pt;width:132.6pt;height:45.3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">
                <v:path arrowok="t"/>
                <v:textbox>
                  <w:txbxContent>
                    <w:p w14:paraId="67DE7B50" w14:textId="77777777" w:rsidR="00896894" w:rsidRPr="0081682F" w:rsidRDefault="00896894" w:rsidP="00896894">
                      <w:pPr>
                        <w:pStyle w:val="5somuc"/>
                        <w:rPr>
                          <w:rFonts w:ascii="Times New Roman" w:hAnsi="Times New Roman"/>
                          <w:color w:val="auto"/>
                          <w:spacing w:val="-4"/>
                          <w:sz w:val="16"/>
                          <w:szCs w:val="16"/>
                          <w:lang w:val="nl-NL"/>
                        </w:rPr>
                      </w:pPr>
                      <w:r w:rsidRPr="0081682F">
                        <w:rPr>
                          <w:rFonts w:ascii="Times New Roman" w:hAnsi="Times New Roman"/>
                          <w:color w:val="auto"/>
                          <w:spacing w:val="-4"/>
                          <w:sz w:val="16"/>
                          <w:szCs w:val="16"/>
                          <w:lang w:val="nl-NL"/>
                        </w:rPr>
                        <w:t>Mẫu số</w:t>
                      </w:r>
                      <w:r>
                        <w:rPr>
                          <w:rFonts w:ascii="Times New Roman" w:hAnsi="Times New Roman"/>
                          <w:color w:val="auto"/>
                          <w:spacing w:val="-4"/>
                          <w:sz w:val="16"/>
                          <w:szCs w:val="16"/>
                          <w:lang w:val="nl-NL"/>
                        </w:rPr>
                        <w:t xml:space="preserve"> 1</w:t>
                      </w:r>
                      <w:r w:rsidRPr="0081682F">
                        <w:rPr>
                          <w:rFonts w:ascii="Times New Roman" w:hAnsi="Times New Roman"/>
                          <w:color w:val="auto"/>
                          <w:spacing w:val="-4"/>
                          <w:sz w:val="16"/>
                          <w:szCs w:val="16"/>
                          <w:lang w:val="nl-NL"/>
                        </w:rPr>
                        <w:t>-</w:t>
                      </w:r>
                      <w:r>
                        <w:rPr>
                          <w:rFonts w:ascii="Times New Roman" w:hAnsi="Times New Roman"/>
                          <w:color w:val="auto"/>
                          <w:spacing w:val="-4"/>
                          <w:sz w:val="16"/>
                          <w:szCs w:val="16"/>
                          <w:lang w:val="nl-NL"/>
                        </w:rPr>
                        <w:t>NT</w:t>
                      </w:r>
                    </w:p>
                    <w:p w14:paraId="5D2DA6CB" w14:textId="77777777" w:rsidR="00896894" w:rsidRDefault="00896894" w:rsidP="00896894">
                      <w:pPr>
                        <w:pStyle w:val="5somuc"/>
                        <w:rPr>
                          <w:rFonts w:ascii="Times New Roman" w:hAnsi="Times New Roman"/>
                          <w:b w:val="0"/>
                          <w:bCs/>
                          <w:i/>
                          <w:iCs/>
                          <w:sz w:val="16"/>
                          <w:szCs w:val="16"/>
                          <w:lang w:val="nl-NL"/>
                        </w:rPr>
                      </w:pPr>
                      <w:r w:rsidRPr="000C5C33">
                        <w:rPr>
                          <w:rFonts w:ascii="Times New Roman" w:hAnsi="Times New Roman"/>
                          <w:b w:val="0"/>
                          <w:bCs/>
                          <w:i/>
                          <w:iCs/>
                          <w:sz w:val="16"/>
                          <w:szCs w:val="16"/>
                          <w:lang w:val="nl-NL"/>
                        </w:rPr>
                        <w:t>(Ban hành kèm theo</w:t>
                      </w:r>
                      <w:r>
                        <w:rPr>
                          <w:rFonts w:ascii="Times New Roman" w:hAnsi="Times New Roman"/>
                          <w:b w:val="0"/>
                          <w:bCs/>
                          <w:i/>
                          <w:iCs/>
                          <w:sz w:val="16"/>
                          <w:szCs w:val="16"/>
                          <w:lang w:val="nl-NL"/>
                        </w:rPr>
                        <w:t xml:space="preserve"> Thông tư </w:t>
                      </w:r>
                    </w:p>
                    <w:p w14:paraId="3B64A7D1" w14:textId="77777777" w:rsidR="00896894" w:rsidRPr="000C5C33" w:rsidRDefault="00896894" w:rsidP="00896894">
                      <w:pPr>
                        <w:pStyle w:val="5somuc"/>
                        <w:rPr>
                          <w:rFonts w:ascii="Times New Roman" w:hAnsi="Times New Roman"/>
                          <w:b w:val="0"/>
                          <w:bCs/>
                          <w:i/>
                          <w:iCs/>
                          <w:color w:val="auto"/>
                          <w:spacing w:val="-4"/>
                          <w:sz w:val="16"/>
                          <w:szCs w:val="16"/>
                          <w:lang w:val="nl-NL"/>
                        </w:rPr>
                      </w:pPr>
                      <w:r>
                        <w:rPr>
                          <w:rFonts w:ascii="Times New Roman" w:hAnsi="Times New Roman"/>
                          <w:b w:val="0"/>
                          <w:bCs/>
                          <w:i/>
                          <w:iCs/>
                          <w:sz w:val="16"/>
                          <w:szCs w:val="16"/>
                          <w:lang w:val="nl-NL"/>
                        </w:rPr>
                        <w:t>số 50/2017/TT-BTC</w:t>
                      </w:r>
                    </w:p>
                    <w:p w14:paraId="1F86D040" w14:textId="77777777" w:rsidR="00896894" w:rsidRPr="00F86F15" w:rsidRDefault="00896894" w:rsidP="00896894">
                      <w:pPr>
                        <w:jc w:val="center"/>
                        <w:rPr>
                          <w:i/>
                          <w:iCs/>
                          <w:spacing w:val="-6"/>
                          <w:sz w:val="8"/>
                          <w:szCs w:val="8"/>
                          <w:lang w:val="nl-NL"/>
                        </w:rPr>
                      </w:pPr>
                      <w:r w:rsidRPr="000C5C33">
                        <w:rPr>
                          <w:i/>
                          <w:iCs/>
                          <w:spacing w:val="-6"/>
                          <w:sz w:val="16"/>
                          <w:szCs w:val="16"/>
                          <w:lang w:val="nl-NL"/>
                        </w:rPr>
                        <w:t>ngày</w:t>
                      </w:r>
                      <w:r>
                        <w:rPr>
                          <w:i/>
                          <w:iCs/>
                          <w:spacing w:val="-6"/>
                          <w:sz w:val="16"/>
                          <w:szCs w:val="16"/>
                          <w:lang w:val="nl-NL"/>
                        </w:rPr>
                        <w:t xml:space="preserve"> 15/5/2017 </w:t>
                      </w:r>
                      <w:r w:rsidRPr="000C5C33">
                        <w:rPr>
                          <w:i/>
                          <w:iCs/>
                          <w:spacing w:val="-6"/>
                          <w:sz w:val="16"/>
                          <w:szCs w:val="16"/>
                          <w:lang w:val="nl-NL"/>
                        </w:rPr>
                        <w:t>của Bộ Tài chính)</w:t>
                      </w:r>
                    </w:p>
                    <w:p w14:paraId="11EFDA21" w14:textId="77777777" w:rsidR="00896894" w:rsidRPr="00F86F15" w:rsidRDefault="00896894" w:rsidP="00896894">
                      <w:pPr>
                        <w:pStyle w:val="5somuc"/>
                        <w:rPr>
                          <w:lang w:val="nl-NL"/>
                        </w:rPr>
                      </w:pPr>
                    </w:p>
                  </w:txbxContent>
                </v:textbox>
              </v:rect>
            </w:pict>
          </mc:Fallback>
        </mc:AlternateContent>
      </w:r>
    </w:p>
    <w:p w14:paraId="76912268" w14:textId="77777777" w:rsidR="00896894" w:rsidRPr="00680B6F" w:rsidRDefault="00896894" w:rsidP="00896894">
      <w:pPr>
        <w:pStyle w:val="5somuc"/>
        <w:rPr>
          <w:rFonts w:ascii="Times New Roman" w:hAnsi="Times New Roman"/>
          <w:color w:val="auto"/>
          <w:lang w:val="nl-NL"/>
        </w:rPr>
      </w:pPr>
      <w:r w:rsidRPr="00680B6F">
        <w:rPr>
          <w:rFonts w:ascii="Times New Roman" w:hAnsi="Times New Roman"/>
          <w:color w:val="auto"/>
          <w:lang w:val="nl-NL"/>
        </w:rPr>
        <w:t>BÁO CÁO KẾT QUẢ HOẠT ĐỘNG THÁNG</w:t>
      </w:r>
    </w:p>
    <w:p w14:paraId="38E1ECB0" w14:textId="77777777" w:rsidR="00896894" w:rsidRPr="00680B6F" w:rsidRDefault="00896894" w:rsidP="00896894">
      <w:pPr>
        <w:pStyle w:val="1chinhtrang"/>
        <w:tabs>
          <w:tab w:val="center" w:leader="dot" w:pos="9072"/>
        </w:tabs>
        <w:spacing w:before="40" w:after="0" w:line="240" w:lineRule="auto"/>
        <w:ind w:firstLine="454"/>
        <w:rPr>
          <w:rFonts w:ascii="Times New Roman" w:hAnsi="Times New Roman"/>
          <w:color w:val="auto"/>
          <w:lang w:val="nl-NL"/>
        </w:rPr>
      </w:pPr>
      <w:r w:rsidRPr="00680B6F">
        <w:rPr>
          <w:rFonts w:ascii="Times New Roman" w:hAnsi="Times New Roman"/>
          <w:color w:val="auto"/>
          <w:lang w:val="nl-NL"/>
        </w:rPr>
        <w:t>- Tên d</w:t>
      </w:r>
      <w:r>
        <w:rPr>
          <w:rFonts w:ascii="Times New Roman" w:hAnsi="Times New Roman"/>
          <w:color w:val="auto"/>
          <w:lang w:val="nl-NL"/>
        </w:rPr>
        <w:t>oanh nghiệp bảo hiểm:</w:t>
      </w:r>
      <w:r w:rsidRPr="00680B6F">
        <w:rPr>
          <w:rFonts w:ascii="Times New Roman" w:hAnsi="Times New Roman"/>
          <w:color w:val="auto"/>
          <w:lang w:val="nl-NL"/>
        </w:rPr>
        <w:tab/>
      </w:r>
    </w:p>
    <w:p w14:paraId="4E41EDFC" w14:textId="77777777" w:rsidR="00896894" w:rsidRPr="00680B6F" w:rsidRDefault="00896894" w:rsidP="00896894">
      <w:pPr>
        <w:pStyle w:val="1chinhtrang"/>
        <w:tabs>
          <w:tab w:val="center" w:leader="dot" w:pos="9072"/>
        </w:tabs>
        <w:spacing w:before="40" w:after="0" w:line="240" w:lineRule="auto"/>
        <w:ind w:firstLine="454"/>
        <w:rPr>
          <w:rFonts w:ascii="Times New Roman" w:hAnsi="Times New Roman"/>
          <w:color w:val="auto"/>
          <w:lang w:val="nl-NL"/>
        </w:rPr>
      </w:pPr>
      <w:r w:rsidRPr="00680B6F">
        <w:rPr>
          <w:rFonts w:ascii="Times New Roman" w:hAnsi="Times New Roman"/>
          <w:color w:val="auto"/>
          <w:lang w:val="nl-NL"/>
        </w:rPr>
        <w:t>- Báo cáo tháng:...................................... từ</w:t>
      </w:r>
      <w:r>
        <w:rPr>
          <w:rFonts w:ascii="Times New Roman" w:hAnsi="Times New Roman"/>
          <w:color w:val="auto"/>
          <w:lang w:val="nl-NL"/>
        </w:rPr>
        <w:t>.</w:t>
      </w:r>
      <w:r w:rsidRPr="00680B6F">
        <w:rPr>
          <w:rFonts w:ascii="Times New Roman" w:hAnsi="Times New Roman"/>
          <w:color w:val="auto"/>
          <w:lang w:val="nl-NL"/>
        </w:rPr>
        <w:t>......................</w:t>
      </w:r>
      <w:r>
        <w:rPr>
          <w:rFonts w:ascii="Times New Roman" w:hAnsi="Times New Roman"/>
          <w:color w:val="auto"/>
          <w:lang w:val="nl-NL"/>
        </w:rPr>
        <w:t xml:space="preserve"> </w:t>
      </w:r>
      <w:r w:rsidRPr="00680B6F">
        <w:rPr>
          <w:rFonts w:ascii="Times New Roman" w:hAnsi="Times New Roman"/>
          <w:color w:val="auto"/>
          <w:lang w:val="nl-NL"/>
        </w:rPr>
        <w:t>đến</w:t>
      </w:r>
      <w:r w:rsidRPr="00680B6F">
        <w:rPr>
          <w:rFonts w:ascii="Times New Roman" w:hAnsi="Times New Roman"/>
          <w:color w:val="auto"/>
          <w:lang w:val="nl-NL"/>
        </w:rPr>
        <w:tab/>
      </w:r>
    </w:p>
    <w:p w14:paraId="5253B26A" w14:textId="77777777" w:rsidR="00896894" w:rsidRPr="00680B6F" w:rsidRDefault="00896894" w:rsidP="00896894">
      <w:pPr>
        <w:pStyle w:val="1chinhtrang"/>
        <w:spacing w:before="0" w:after="120" w:line="240" w:lineRule="auto"/>
        <w:ind w:firstLine="0"/>
        <w:jc w:val="right"/>
        <w:rPr>
          <w:rFonts w:ascii="Times New Roman" w:hAnsi="Times New Roman"/>
          <w:i/>
          <w:iCs/>
          <w:color w:val="auto"/>
          <w:lang w:val="nl-NL"/>
        </w:rPr>
      </w:pPr>
      <w:r w:rsidRPr="00680B6F">
        <w:rPr>
          <w:rFonts w:ascii="Times New Roman" w:hAnsi="Times New Roman"/>
          <w:i/>
          <w:iCs/>
          <w:color w:val="auto"/>
          <w:lang w:val="nl-NL"/>
        </w:rPr>
        <w:t>Đơn vị:</w:t>
      </w:r>
      <w:r>
        <w:rPr>
          <w:rFonts w:ascii="Times New Roman" w:hAnsi="Times New Roman"/>
          <w:i/>
          <w:iCs/>
          <w:color w:val="auto"/>
          <w:lang w:val="nl-NL"/>
        </w:rPr>
        <w:t xml:space="preserve"> </w:t>
      </w:r>
      <w:r w:rsidRPr="00680B6F">
        <w:rPr>
          <w:rFonts w:ascii="Times New Roman" w:hAnsi="Times New Roman"/>
          <w:i/>
          <w:iCs/>
          <w:color w:val="auto"/>
          <w:lang w:val="nl-NL"/>
        </w:rPr>
        <w:t>triệu đồng</w:t>
      </w:r>
    </w:p>
    <w:tbl>
      <w:tblPr>
        <w:tblW w:w="0" w:type="auto"/>
        <w:tblInd w:w="108" w:type="dxa"/>
        <w:tblLayout w:type="fixed"/>
        <w:tblLook w:val="00A0" w:firstRow="1" w:lastRow="0" w:firstColumn="1" w:lastColumn="0" w:noHBand="0" w:noVBand="0"/>
      </w:tblPr>
      <w:tblGrid>
        <w:gridCol w:w="540"/>
        <w:gridCol w:w="1992"/>
        <w:gridCol w:w="846"/>
        <w:gridCol w:w="492"/>
        <w:gridCol w:w="648"/>
        <w:gridCol w:w="654"/>
        <w:gridCol w:w="486"/>
        <w:gridCol w:w="714"/>
        <w:gridCol w:w="702"/>
        <w:gridCol w:w="504"/>
        <w:gridCol w:w="648"/>
        <w:gridCol w:w="661"/>
        <w:gridCol w:w="755"/>
        <w:gridCol w:w="646"/>
        <w:gridCol w:w="644"/>
        <w:gridCol w:w="490"/>
        <w:gridCol w:w="674"/>
        <w:gridCol w:w="864"/>
        <w:gridCol w:w="714"/>
      </w:tblGrid>
      <w:tr w:rsidR="00896894" w:rsidRPr="00043B58" w14:paraId="2347B935" w14:textId="77777777" w:rsidTr="00AC6776">
        <w:trPr>
          <w:tblHeader/>
        </w:trPr>
        <w:tc>
          <w:tcPr>
            <w:tcW w:w="540" w:type="dxa"/>
            <w:vMerge w:val="restart"/>
            <w:tcBorders>
              <w:top w:val="single" w:sz="4" w:space="0" w:color="auto"/>
              <w:left w:val="single" w:sz="4" w:space="0" w:color="auto"/>
              <w:bottom w:val="single" w:sz="4" w:space="0" w:color="auto"/>
              <w:right w:val="single" w:sz="4" w:space="0" w:color="auto"/>
            </w:tcBorders>
            <w:vAlign w:val="center"/>
          </w:tcPr>
          <w:p w14:paraId="6FF06C7D" w14:textId="77777777" w:rsidR="00896894" w:rsidRPr="005351B2" w:rsidRDefault="00896894" w:rsidP="00AC6776">
            <w:pPr>
              <w:widowControl w:val="0"/>
              <w:spacing w:before="20" w:after="20" w:line="260" w:lineRule="exact"/>
              <w:ind w:left="-57" w:right="-57"/>
              <w:jc w:val="center"/>
              <w:rPr>
                <w:b/>
                <w:bCs/>
                <w:sz w:val="20"/>
                <w:szCs w:val="20"/>
                <w:lang w:val="vi-VN" w:eastAsia="vi-VN"/>
              </w:rPr>
            </w:pPr>
            <w:r w:rsidRPr="005351B2">
              <w:rPr>
                <w:b/>
                <w:bCs/>
                <w:sz w:val="20"/>
                <w:szCs w:val="20"/>
                <w:lang w:val="vi-VN" w:eastAsia="vi-VN"/>
              </w:rPr>
              <w:t>STT</w:t>
            </w:r>
          </w:p>
        </w:tc>
        <w:tc>
          <w:tcPr>
            <w:tcW w:w="1992" w:type="dxa"/>
            <w:vMerge w:val="restart"/>
            <w:tcBorders>
              <w:top w:val="single" w:sz="4" w:space="0" w:color="auto"/>
              <w:left w:val="single" w:sz="4" w:space="0" w:color="auto"/>
              <w:bottom w:val="single" w:sz="4" w:space="0" w:color="auto"/>
              <w:right w:val="single" w:sz="4" w:space="0" w:color="auto"/>
            </w:tcBorders>
            <w:vAlign w:val="center"/>
          </w:tcPr>
          <w:p w14:paraId="757EEB65" w14:textId="77777777" w:rsidR="00896894" w:rsidRPr="005351B2" w:rsidRDefault="00896894" w:rsidP="00AC6776">
            <w:pPr>
              <w:widowControl w:val="0"/>
              <w:spacing w:before="20" w:after="20" w:line="260" w:lineRule="exact"/>
              <w:ind w:left="-57" w:right="-57"/>
              <w:jc w:val="center"/>
              <w:rPr>
                <w:b/>
                <w:bCs/>
                <w:sz w:val="20"/>
                <w:szCs w:val="20"/>
                <w:lang w:val="vi-VN" w:eastAsia="vi-VN"/>
              </w:rPr>
            </w:pPr>
            <w:r w:rsidRPr="005351B2">
              <w:rPr>
                <w:b/>
                <w:bCs/>
                <w:sz w:val="20"/>
                <w:szCs w:val="20"/>
                <w:lang w:val="vi-VN" w:eastAsia="vi-VN"/>
              </w:rPr>
              <w:t>Nghiệp vụ bảo hiểm/</w:t>
            </w:r>
            <w:r w:rsidRPr="00043B58">
              <w:rPr>
                <w:b/>
                <w:bCs/>
                <w:sz w:val="20"/>
                <w:szCs w:val="20"/>
                <w:lang w:val="vi-VN" w:eastAsia="vi-VN"/>
              </w:rPr>
              <w:t xml:space="preserve"> </w:t>
            </w:r>
            <w:r w:rsidRPr="005351B2">
              <w:rPr>
                <w:b/>
                <w:bCs/>
                <w:sz w:val="20"/>
                <w:szCs w:val="20"/>
                <w:lang w:val="vi-VN" w:eastAsia="vi-VN"/>
              </w:rPr>
              <w:t>hợp đồng bảo hiểm</w:t>
            </w:r>
          </w:p>
        </w:tc>
        <w:tc>
          <w:tcPr>
            <w:tcW w:w="5694" w:type="dxa"/>
            <w:gridSpan w:val="9"/>
            <w:tcBorders>
              <w:top w:val="single" w:sz="4" w:space="0" w:color="auto"/>
              <w:left w:val="nil"/>
              <w:bottom w:val="single" w:sz="4" w:space="0" w:color="auto"/>
              <w:right w:val="single" w:sz="4" w:space="0" w:color="auto"/>
            </w:tcBorders>
            <w:vAlign w:val="center"/>
          </w:tcPr>
          <w:p w14:paraId="211988CA" w14:textId="77777777" w:rsidR="00896894" w:rsidRPr="005351B2" w:rsidRDefault="00896894" w:rsidP="00AC6776">
            <w:pPr>
              <w:widowControl w:val="0"/>
              <w:spacing w:before="20" w:after="20" w:line="260" w:lineRule="exact"/>
              <w:ind w:left="-57" w:right="-57"/>
              <w:jc w:val="center"/>
              <w:rPr>
                <w:b/>
                <w:bCs/>
                <w:sz w:val="20"/>
                <w:szCs w:val="20"/>
                <w:lang w:val="vi-VN" w:eastAsia="vi-VN"/>
              </w:rPr>
            </w:pPr>
            <w:r w:rsidRPr="005351B2">
              <w:rPr>
                <w:b/>
                <w:bCs/>
                <w:sz w:val="20"/>
                <w:szCs w:val="20"/>
                <w:lang w:val="vi-VN" w:eastAsia="vi-VN"/>
              </w:rPr>
              <w:t>Hợp đồng khai thác mới</w:t>
            </w:r>
          </w:p>
        </w:tc>
        <w:tc>
          <w:tcPr>
            <w:tcW w:w="1416" w:type="dxa"/>
            <w:gridSpan w:val="2"/>
            <w:vMerge w:val="restart"/>
            <w:tcBorders>
              <w:top w:val="single" w:sz="4" w:space="0" w:color="auto"/>
              <w:left w:val="single" w:sz="4" w:space="0" w:color="auto"/>
              <w:bottom w:val="single" w:sz="4" w:space="0" w:color="auto"/>
              <w:right w:val="single" w:sz="4" w:space="0" w:color="auto"/>
            </w:tcBorders>
            <w:vAlign w:val="center"/>
          </w:tcPr>
          <w:p w14:paraId="6BA1740A" w14:textId="77777777" w:rsidR="00896894" w:rsidRPr="005351B2" w:rsidRDefault="00896894" w:rsidP="00AC6776">
            <w:pPr>
              <w:widowControl w:val="0"/>
              <w:spacing w:before="20" w:after="20" w:line="260" w:lineRule="exact"/>
              <w:ind w:left="-57" w:right="-57"/>
              <w:jc w:val="center"/>
              <w:rPr>
                <w:b/>
                <w:bCs/>
                <w:sz w:val="20"/>
                <w:szCs w:val="20"/>
                <w:lang w:val="vi-VN" w:eastAsia="vi-VN"/>
              </w:rPr>
            </w:pPr>
            <w:r w:rsidRPr="005351B2">
              <w:rPr>
                <w:b/>
                <w:bCs/>
                <w:sz w:val="20"/>
                <w:szCs w:val="20"/>
                <w:lang w:val="vi-VN" w:eastAsia="vi-VN"/>
              </w:rPr>
              <w:t>Số lượng hợp đồng có hiệu lực</w:t>
            </w:r>
          </w:p>
        </w:tc>
        <w:tc>
          <w:tcPr>
            <w:tcW w:w="1290" w:type="dxa"/>
            <w:gridSpan w:val="2"/>
            <w:vMerge w:val="restart"/>
            <w:tcBorders>
              <w:top w:val="single" w:sz="4" w:space="0" w:color="auto"/>
              <w:left w:val="single" w:sz="4" w:space="0" w:color="auto"/>
              <w:bottom w:val="single" w:sz="4" w:space="0" w:color="auto"/>
              <w:right w:val="single" w:sz="4" w:space="0" w:color="auto"/>
            </w:tcBorders>
            <w:vAlign w:val="center"/>
          </w:tcPr>
          <w:p w14:paraId="2BED887D" w14:textId="77777777" w:rsidR="00896894" w:rsidRPr="005351B2" w:rsidRDefault="00896894" w:rsidP="00AC6776">
            <w:pPr>
              <w:widowControl w:val="0"/>
              <w:spacing w:before="20" w:after="20" w:line="260" w:lineRule="exact"/>
              <w:ind w:left="-57" w:right="-57"/>
              <w:jc w:val="center"/>
              <w:rPr>
                <w:b/>
                <w:bCs/>
                <w:sz w:val="20"/>
                <w:szCs w:val="20"/>
                <w:lang w:val="vi-VN" w:eastAsia="vi-VN"/>
              </w:rPr>
            </w:pPr>
            <w:r w:rsidRPr="005351B2">
              <w:rPr>
                <w:b/>
                <w:bCs/>
                <w:sz w:val="20"/>
                <w:szCs w:val="20"/>
                <w:lang w:val="vi-VN" w:eastAsia="vi-VN"/>
              </w:rPr>
              <w:t>Số thành viên được BH có hiệu lực</w:t>
            </w:r>
          </w:p>
        </w:tc>
        <w:tc>
          <w:tcPr>
            <w:tcW w:w="1164" w:type="dxa"/>
            <w:gridSpan w:val="2"/>
            <w:vMerge w:val="restart"/>
            <w:tcBorders>
              <w:top w:val="single" w:sz="4" w:space="0" w:color="auto"/>
              <w:left w:val="single" w:sz="4" w:space="0" w:color="auto"/>
              <w:bottom w:val="single" w:sz="4" w:space="0" w:color="auto"/>
              <w:right w:val="single" w:sz="4" w:space="0" w:color="auto"/>
            </w:tcBorders>
            <w:vAlign w:val="center"/>
          </w:tcPr>
          <w:p w14:paraId="5299E9C4" w14:textId="77777777" w:rsidR="00896894" w:rsidRPr="005351B2" w:rsidRDefault="00896894" w:rsidP="00AC6776">
            <w:pPr>
              <w:widowControl w:val="0"/>
              <w:spacing w:before="20" w:after="20" w:line="260" w:lineRule="exact"/>
              <w:ind w:left="-57" w:right="-57"/>
              <w:jc w:val="center"/>
              <w:rPr>
                <w:b/>
                <w:bCs/>
                <w:sz w:val="20"/>
                <w:szCs w:val="20"/>
                <w:lang w:val="vi-VN" w:eastAsia="vi-VN"/>
              </w:rPr>
            </w:pPr>
            <w:r w:rsidRPr="005351B2">
              <w:rPr>
                <w:b/>
                <w:bCs/>
                <w:sz w:val="20"/>
                <w:szCs w:val="20"/>
                <w:lang w:val="vi-VN" w:eastAsia="vi-VN"/>
              </w:rPr>
              <w:t>Tổng doanh thu phí bảo hiểm</w:t>
            </w:r>
          </w:p>
        </w:tc>
        <w:tc>
          <w:tcPr>
            <w:tcW w:w="864" w:type="dxa"/>
            <w:vMerge w:val="restart"/>
            <w:tcBorders>
              <w:top w:val="single" w:sz="4" w:space="0" w:color="auto"/>
              <w:left w:val="single" w:sz="4" w:space="0" w:color="auto"/>
              <w:bottom w:val="single" w:sz="4" w:space="0" w:color="auto"/>
              <w:right w:val="single" w:sz="4" w:space="0" w:color="auto"/>
            </w:tcBorders>
            <w:vAlign w:val="center"/>
          </w:tcPr>
          <w:p w14:paraId="75A9F38B" w14:textId="77777777" w:rsidR="00896894" w:rsidRPr="005351B2" w:rsidRDefault="00896894" w:rsidP="00AC6776">
            <w:pPr>
              <w:widowControl w:val="0"/>
              <w:spacing w:before="20" w:after="20" w:line="260" w:lineRule="exact"/>
              <w:ind w:left="-57" w:right="-57"/>
              <w:jc w:val="center"/>
              <w:rPr>
                <w:b/>
                <w:bCs/>
                <w:sz w:val="20"/>
                <w:szCs w:val="20"/>
                <w:lang w:val="vi-VN" w:eastAsia="vi-VN"/>
              </w:rPr>
            </w:pPr>
            <w:r w:rsidRPr="005351B2">
              <w:rPr>
                <w:b/>
                <w:bCs/>
                <w:sz w:val="20"/>
                <w:szCs w:val="20"/>
                <w:lang w:val="vi-VN" w:eastAsia="vi-VN"/>
              </w:rPr>
              <w:t>Số lượng hợp đồng hủy bỏ năm đầu lũy kế từ đầu năm</w:t>
            </w:r>
          </w:p>
        </w:tc>
        <w:tc>
          <w:tcPr>
            <w:tcW w:w="714" w:type="dxa"/>
            <w:vMerge w:val="restart"/>
            <w:tcBorders>
              <w:top w:val="single" w:sz="4" w:space="0" w:color="auto"/>
              <w:left w:val="single" w:sz="4" w:space="0" w:color="auto"/>
              <w:bottom w:val="single" w:sz="4" w:space="0" w:color="auto"/>
              <w:right w:val="single" w:sz="4" w:space="0" w:color="auto"/>
            </w:tcBorders>
            <w:vAlign w:val="center"/>
          </w:tcPr>
          <w:p w14:paraId="13F1188E" w14:textId="77777777" w:rsidR="00896894" w:rsidRPr="005351B2" w:rsidRDefault="00896894" w:rsidP="00AC6776">
            <w:pPr>
              <w:widowControl w:val="0"/>
              <w:spacing w:before="20" w:after="20" w:line="260" w:lineRule="exact"/>
              <w:ind w:left="-57" w:right="-57"/>
              <w:jc w:val="center"/>
              <w:rPr>
                <w:b/>
                <w:bCs/>
                <w:sz w:val="20"/>
                <w:szCs w:val="20"/>
                <w:lang w:val="vi-VN" w:eastAsia="vi-VN"/>
              </w:rPr>
            </w:pPr>
            <w:r w:rsidRPr="005351B2">
              <w:rPr>
                <w:b/>
                <w:bCs/>
                <w:sz w:val="20"/>
                <w:szCs w:val="20"/>
                <w:lang w:val="vi-VN" w:eastAsia="vi-VN"/>
              </w:rPr>
              <w:t xml:space="preserve">Trả tiền </w:t>
            </w:r>
            <w:r w:rsidRPr="005351B2">
              <w:rPr>
                <w:b/>
                <w:bCs/>
                <w:sz w:val="20"/>
                <w:szCs w:val="20"/>
                <w:lang w:val="vi-VN" w:eastAsia="vi-VN"/>
              </w:rPr>
              <w:br/>
              <w:t>bảo hiểm (lũy kế từ đầu năm)</w:t>
            </w:r>
          </w:p>
        </w:tc>
      </w:tr>
      <w:tr w:rsidR="00896894" w:rsidRPr="005351B2" w14:paraId="67AB049D" w14:textId="77777777" w:rsidTr="00AC6776">
        <w:trPr>
          <w:tblHeader/>
        </w:trPr>
        <w:tc>
          <w:tcPr>
            <w:tcW w:w="540" w:type="dxa"/>
            <w:vMerge/>
            <w:tcBorders>
              <w:top w:val="single" w:sz="4" w:space="0" w:color="auto"/>
              <w:left w:val="single" w:sz="4" w:space="0" w:color="auto"/>
              <w:bottom w:val="single" w:sz="4" w:space="0" w:color="auto"/>
              <w:right w:val="single" w:sz="4" w:space="0" w:color="auto"/>
            </w:tcBorders>
            <w:vAlign w:val="center"/>
          </w:tcPr>
          <w:p w14:paraId="1198F3E2" w14:textId="77777777" w:rsidR="00896894" w:rsidRPr="005351B2" w:rsidRDefault="00896894" w:rsidP="00AC6776">
            <w:pPr>
              <w:widowControl w:val="0"/>
              <w:spacing w:before="20" w:after="20" w:line="260" w:lineRule="exact"/>
              <w:ind w:left="-57" w:right="-57"/>
              <w:rPr>
                <w:sz w:val="20"/>
                <w:szCs w:val="20"/>
                <w:lang w:val="vi-VN" w:eastAsia="vi-VN"/>
              </w:rPr>
            </w:pPr>
          </w:p>
        </w:tc>
        <w:tc>
          <w:tcPr>
            <w:tcW w:w="1992" w:type="dxa"/>
            <w:vMerge/>
            <w:tcBorders>
              <w:top w:val="single" w:sz="4" w:space="0" w:color="auto"/>
              <w:left w:val="single" w:sz="4" w:space="0" w:color="auto"/>
              <w:bottom w:val="single" w:sz="4" w:space="0" w:color="auto"/>
              <w:right w:val="single" w:sz="4" w:space="0" w:color="auto"/>
            </w:tcBorders>
            <w:vAlign w:val="center"/>
          </w:tcPr>
          <w:p w14:paraId="33D0DF79" w14:textId="77777777" w:rsidR="00896894" w:rsidRPr="005351B2" w:rsidRDefault="00896894" w:rsidP="00AC6776">
            <w:pPr>
              <w:widowControl w:val="0"/>
              <w:spacing w:before="20" w:after="20" w:line="260" w:lineRule="exact"/>
              <w:ind w:left="-57" w:right="-57"/>
              <w:rPr>
                <w:sz w:val="20"/>
                <w:szCs w:val="20"/>
                <w:lang w:val="vi-VN" w:eastAsia="vi-VN"/>
              </w:rPr>
            </w:pPr>
          </w:p>
        </w:tc>
        <w:tc>
          <w:tcPr>
            <w:tcW w:w="1986" w:type="dxa"/>
            <w:gridSpan w:val="3"/>
            <w:tcBorders>
              <w:top w:val="single" w:sz="4" w:space="0" w:color="auto"/>
              <w:left w:val="nil"/>
              <w:bottom w:val="single" w:sz="4" w:space="0" w:color="auto"/>
              <w:right w:val="single" w:sz="4" w:space="0" w:color="auto"/>
            </w:tcBorders>
            <w:vAlign w:val="center"/>
          </w:tcPr>
          <w:p w14:paraId="6F19EB89" w14:textId="77777777" w:rsidR="00896894" w:rsidRPr="005351B2" w:rsidRDefault="00896894" w:rsidP="00AC6776">
            <w:pPr>
              <w:widowControl w:val="0"/>
              <w:spacing w:before="20" w:after="20" w:line="260" w:lineRule="exact"/>
              <w:ind w:left="-57" w:right="-57"/>
              <w:jc w:val="center"/>
              <w:rPr>
                <w:b/>
                <w:bCs/>
                <w:sz w:val="20"/>
                <w:szCs w:val="20"/>
                <w:lang w:val="vi-VN" w:eastAsia="vi-VN"/>
              </w:rPr>
            </w:pPr>
            <w:r w:rsidRPr="005351B2">
              <w:rPr>
                <w:b/>
                <w:bCs/>
                <w:sz w:val="20"/>
                <w:szCs w:val="20"/>
                <w:lang w:val="vi-VN" w:eastAsia="vi-VN"/>
              </w:rPr>
              <w:t>Số lượng hợp đồng</w:t>
            </w:r>
          </w:p>
        </w:tc>
        <w:tc>
          <w:tcPr>
            <w:tcW w:w="1854" w:type="dxa"/>
            <w:gridSpan w:val="3"/>
            <w:tcBorders>
              <w:top w:val="single" w:sz="4" w:space="0" w:color="auto"/>
              <w:left w:val="nil"/>
              <w:bottom w:val="single" w:sz="4" w:space="0" w:color="auto"/>
              <w:right w:val="single" w:sz="4" w:space="0" w:color="auto"/>
            </w:tcBorders>
            <w:vAlign w:val="center"/>
          </w:tcPr>
          <w:p w14:paraId="506DEB04" w14:textId="77777777" w:rsidR="00896894" w:rsidRPr="005351B2" w:rsidRDefault="00896894" w:rsidP="00AC6776">
            <w:pPr>
              <w:widowControl w:val="0"/>
              <w:spacing w:before="20" w:after="20" w:line="260" w:lineRule="exact"/>
              <w:ind w:left="-57" w:right="-57"/>
              <w:jc w:val="center"/>
              <w:rPr>
                <w:b/>
                <w:bCs/>
                <w:sz w:val="20"/>
                <w:szCs w:val="20"/>
                <w:lang w:val="vi-VN" w:eastAsia="vi-VN"/>
              </w:rPr>
            </w:pPr>
            <w:r w:rsidRPr="005351B2">
              <w:rPr>
                <w:b/>
                <w:bCs/>
                <w:sz w:val="20"/>
                <w:szCs w:val="20"/>
                <w:lang w:val="vi-VN" w:eastAsia="vi-VN"/>
              </w:rPr>
              <w:t>Số thành viên được bảo hiểm</w:t>
            </w:r>
          </w:p>
        </w:tc>
        <w:tc>
          <w:tcPr>
            <w:tcW w:w="1854" w:type="dxa"/>
            <w:gridSpan w:val="3"/>
            <w:tcBorders>
              <w:top w:val="single" w:sz="4" w:space="0" w:color="auto"/>
              <w:left w:val="nil"/>
              <w:bottom w:val="single" w:sz="4" w:space="0" w:color="auto"/>
              <w:right w:val="single" w:sz="4" w:space="0" w:color="auto"/>
            </w:tcBorders>
            <w:vAlign w:val="center"/>
          </w:tcPr>
          <w:p w14:paraId="23DDE939" w14:textId="77777777" w:rsidR="00896894" w:rsidRPr="005351B2" w:rsidRDefault="00896894" w:rsidP="00AC6776">
            <w:pPr>
              <w:widowControl w:val="0"/>
              <w:spacing w:before="20" w:after="20" w:line="260" w:lineRule="exact"/>
              <w:ind w:left="-57" w:right="-57"/>
              <w:jc w:val="center"/>
              <w:rPr>
                <w:b/>
                <w:bCs/>
                <w:sz w:val="20"/>
                <w:szCs w:val="20"/>
                <w:lang w:val="vi-VN" w:eastAsia="vi-VN"/>
              </w:rPr>
            </w:pPr>
            <w:r w:rsidRPr="005351B2">
              <w:rPr>
                <w:b/>
                <w:bCs/>
                <w:sz w:val="20"/>
                <w:szCs w:val="20"/>
                <w:lang w:val="vi-VN" w:eastAsia="vi-VN"/>
              </w:rPr>
              <w:t>Phí bảo hiểm</w:t>
            </w:r>
          </w:p>
        </w:tc>
        <w:tc>
          <w:tcPr>
            <w:tcW w:w="1416" w:type="dxa"/>
            <w:gridSpan w:val="2"/>
            <w:vMerge/>
            <w:tcBorders>
              <w:top w:val="single" w:sz="4" w:space="0" w:color="auto"/>
              <w:left w:val="single" w:sz="4" w:space="0" w:color="auto"/>
              <w:bottom w:val="single" w:sz="4" w:space="0" w:color="auto"/>
              <w:right w:val="single" w:sz="4" w:space="0" w:color="auto"/>
            </w:tcBorders>
            <w:vAlign w:val="center"/>
          </w:tcPr>
          <w:p w14:paraId="1348F159" w14:textId="77777777" w:rsidR="00896894" w:rsidRPr="005351B2" w:rsidRDefault="00896894" w:rsidP="00AC6776">
            <w:pPr>
              <w:widowControl w:val="0"/>
              <w:spacing w:before="20" w:after="20" w:line="260" w:lineRule="exact"/>
              <w:ind w:left="-57" w:right="-57"/>
              <w:rPr>
                <w:b/>
                <w:bCs/>
                <w:sz w:val="20"/>
                <w:szCs w:val="20"/>
                <w:lang w:val="vi-VN" w:eastAsia="vi-VN"/>
              </w:rPr>
            </w:pPr>
          </w:p>
        </w:tc>
        <w:tc>
          <w:tcPr>
            <w:tcW w:w="1290" w:type="dxa"/>
            <w:gridSpan w:val="2"/>
            <w:vMerge/>
            <w:tcBorders>
              <w:top w:val="single" w:sz="4" w:space="0" w:color="auto"/>
              <w:left w:val="single" w:sz="4" w:space="0" w:color="auto"/>
              <w:bottom w:val="single" w:sz="4" w:space="0" w:color="auto"/>
              <w:right w:val="single" w:sz="4" w:space="0" w:color="auto"/>
            </w:tcBorders>
            <w:vAlign w:val="center"/>
          </w:tcPr>
          <w:p w14:paraId="705F9B4D" w14:textId="77777777" w:rsidR="00896894" w:rsidRPr="005351B2" w:rsidRDefault="00896894" w:rsidP="00AC6776">
            <w:pPr>
              <w:widowControl w:val="0"/>
              <w:spacing w:before="20" w:after="20" w:line="260" w:lineRule="exact"/>
              <w:ind w:left="-57" w:right="-57"/>
              <w:rPr>
                <w:b/>
                <w:bCs/>
                <w:sz w:val="20"/>
                <w:szCs w:val="20"/>
                <w:lang w:val="vi-VN" w:eastAsia="vi-VN"/>
              </w:rPr>
            </w:pPr>
          </w:p>
        </w:tc>
        <w:tc>
          <w:tcPr>
            <w:tcW w:w="1164" w:type="dxa"/>
            <w:gridSpan w:val="2"/>
            <w:vMerge/>
            <w:tcBorders>
              <w:top w:val="single" w:sz="4" w:space="0" w:color="auto"/>
              <w:left w:val="single" w:sz="4" w:space="0" w:color="auto"/>
              <w:bottom w:val="single" w:sz="4" w:space="0" w:color="auto"/>
              <w:right w:val="single" w:sz="4" w:space="0" w:color="auto"/>
            </w:tcBorders>
            <w:vAlign w:val="center"/>
          </w:tcPr>
          <w:p w14:paraId="1ED5CD1D" w14:textId="77777777" w:rsidR="00896894" w:rsidRPr="005351B2" w:rsidRDefault="00896894" w:rsidP="00AC6776">
            <w:pPr>
              <w:widowControl w:val="0"/>
              <w:spacing w:before="20" w:after="20" w:line="260" w:lineRule="exact"/>
              <w:ind w:left="-57" w:right="-57"/>
              <w:rPr>
                <w:b/>
                <w:bCs/>
                <w:sz w:val="20"/>
                <w:szCs w:val="20"/>
                <w:lang w:val="vi-VN" w:eastAsia="vi-VN"/>
              </w:rPr>
            </w:pPr>
          </w:p>
        </w:tc>
        <w:tc>
          <w:tcPr>
            <w:tcW w:w="864" w:type="dxa"/>
            <w:vMerge/>
            <w:tcBorders>
              <w:top w:val="single" w:sz="4" w:space="0" w:color="auto"/>
              <w:left w:val="single" w:sz="4" w:space="0" w:color="auto"/>
              <w:bottom w:val="single" w:sz="4" w:space="0" w:color="auto"/>
              <w:right w:val="single" w:sz="4" w:space="0" w:color="auto"/>
            </w:tcBorders>
            <w:vAlign w:val="center"/>
          </w:tcPr>
          <w:p w14:paraId="0B2A99FF" w14:textId="77777777" w:rsidR="00896894" w:rsidRPr="005351B2" w:rsidRDefault="00896894" w:rsidP="00AC6776">
            <w:pPr>
              <w:widowControl w:val="0"/>
              <w:spacing w:before="20" w:after="20" w:line="260" w:lineRule="exact"/>
              <w:ind w:left="-57" w:right="-57"/>
              <w:rPr>
                <w:sz w:val="20"/>
                <w:szCs w:val="20"/>
                <w:lang w:val="vi-VN" w:eastAsia="vi-VN"/>
              </w:rPr>
            </w:pPr>
          </w:p>
        </w:tc>
        <w:tc>
          <w:tcPr>
            <w:tcW w:w="714" w:type="dxa"/>
            <w:vMerge/>
            <w:tcBorders>
              <w:top w:val="single" w:sz="4" w:space="0" w:color="auto"/>
              <w:left w:val="single" w:sz="4" w:space="0" w:color="auto"/>
              <w:bottom w:val="single" w:sz="4" w:space="0" w:color="auto"/>
              <w:right w:val="single" w:sz="4" w:space="0" w:color="auto"/>
            </w:tcBorders>
            <w:vAlign w:val="center"/>
          </w:tcPr>
          <w:p w14:paraId="7C62718C" w14:textId="77777777" w:rsidR="00896894" w:rsidRPr="005351B2" w:rsidRDefault="00896894" w:rsidP="00AC6776">
            <w:pPr>
              <w:widowControl w:val="0"/>
              <w:spacing w:before="20" w:after="20" w:line="260" w:lineRule="exact"/>
              <w:ind w:left="-57" w:right="-57"/>
              <w:rPr>
                <w:sz w:val="20"/>
                <w:szCs w:val="20"/>
                <w:lang w:val="vi-VN" w:eastAsia="vi-VN"/>
              </w:rPr>
            </w:pPr>
          </w:p>
        </w:tc>
      </w:tr>
      <w:tr w:rsidR="00896894" w:rsidRPr="005351B2" w14:paraId="24A57D65" w14:textId="77777777" w:rsidTr="00AC6776">
        <w:trPr>
          <w:tblHeader/>
        </w:trPr>
        <w:tc>
          <w:tcPr>
            <w:tcW w:w="540" w:type="dxa"/>
            <w:vMerge/>
            <w:tcBorders>
              <w:top w:val="single" w:sz="4" w:space="0" w:color="auto"/>
              <w:left w:val="single" w:sz="4" w:space="0" w:color="auto"/>
              <w:bottom w:val="single" w:sz="4" w:space="0" w:color="auto"/>
              <w:right w:val="single" w:sz="4" w:space="0" w:color="auto"/>
            </w:tcBorders>
            <w:vAlign w:val="center"/>
          </w:tcPr>
          <w:p w14:paraId="26DCE583" w14:textId="77777777" w:rsidR="00896894" w:rsidRPr="005351B2" w:rsidRDefault="00896894" w:rsidP="00AC6776">
            <w:pPr>
              <w:widowControl w:val="0"/>
              <w:spacing w:before="20" w:after="20" w:line="260" w:lineRule="exact"/>
              <w:ind w:left="-57" w:right="-57"/>
              <w:rPr>
                <w:sz w:val="20"/>
                <w:szCs w:val="20"/>
                <w:lang w:val="vi-VN" w:eastAsia="vi-VN"/>
              </w:rPr>
            </w:pPr>
          </w:p>
        </w:tc>
        <w:tc>
          <w:tcPr>
            <w:tcW w:w="1992" w:type="dxa"/>
            <w:vMerge/>
            <w:tcBorders>
              <w:top w:val="single" w:sz="4" w:space="0" w:color="auto"/>
              <w:left w:val="single" w:sz="4" w:space="0" w:color="auto"/>
              <w:bottom w:val="single" w:sz="4" w:space="0" w:color="auto"/>
              <w:right w:val="single" w:sz="4" w:space="0" w:color="auto"/>
            </w:tcBorders>
            <w:vAlign w:val="center"/>
          </w:tcPr>
          <w:p w14:paraId="035D8A57" w14:textId="77777777" w:rsidR="00896894" w:rsidRPr="005351B2" w:rsidRDefault="00896894" w:rsidP="00AC6776">
            <w:pPr>
              <w:widowControl w:val="0"/>
              <w:spacing w:before="20" w:after="20" w:line="260" w:lineRule="exact"/>
              <w:ind w:left="-57" w:right="-57"/>
              <w:rPr>
                <w:sz w:val="20"/>
                <w:szCs w:val="20"/>
                <w:lang w:val="vi-VN" w:eastAsia="vi-VN"/>
              </w:rPr>
            </w:pPr>
          </w:p>
        </w:tc>
        <w:tc>
          <w:tcPr>
            <w:tcW w:w="846" w:type="dxa"/>
            <w:tcBorders>
              <w:top w:val="nil"/>
              <w:left w:val="nil"/>
              <w:bottom w:val="single" w:sz="4" w:space="0" w:color="auto"/>
              <w:right w:val="single" w:sz="4" w:space="0" w:color="auto"/>
            </w:tcBorders>
            <w:vAlign w:val="center"/>
          </w:tcPr>
          <w:p w14:paraId="3690E47A" w14:textId="77777777" w:rsidR="00896894" w:rsidRPr="005351B2" w:rsidRDefault="00896894" w:rsidP="00AC6776">
            <w:pPr>
              <w:widowControl w:val="0"/>
              <w:spacing w:before="20" w:after="20" w:line="260" w:lineRule="exact"/>
              <w:ind w:left="-57" w:right="-57"/>
              <w:jc w:val="center"/>
              <w:rPr>
                <w:b/>
                <w:bCs/>
                <w:sz w:val="20"/>
                <w:szCs w:val="20"/>
                <w:lang w:val="vi-VN" w:eastAsia="vi-VN"/>
              </w:rPr>
            </w:pPr>
            <w:r w:rsidRPr="005351B2">
              <w:rPr>
                <w:b/>
                <w:bCs/>
                <w:sz w:val="20"/>
                <w:szCs w:val="20"/>
                <w:lang w:val="vi-VN" w:eastAsia="vi-VN"/>
              </w:rPr>
              <w:t>Trong tháng</w:t>
            </w:r>
          </w:p>
        </w:tc>
        <w:tc>
          <w:tcPr>
            <w:tcW w:w="492" w:type="dxa"/>
            <w:tcBorders>
              <w:top w:val="nil"/>
              <w:left w:val="nil"/>
              <w:bottom w:val="single" w:sz="4" w:space="0" w:color="auto"/>
              <w:right w:val="single" w:sz="4" w:space="0" w:color="auto"/>
            </w:tcBorders>
            <w:vAlign w:val="center"/>
          </w:tcPr>
          <w:p w14:paraId="6F99F0FD" w14:textId="77777777" w:rsidR="00896894" w:rsidRPr="005351B2" w:rsidRDefault="00896894" w:rsidP="00AC6776">
            <w:pPr>
              <w:widowControl w:val="0"/>
              <w:spacing w:before="20" w:after="20" w:line="260" w:lineRule="exact"/>
              <w:ind w:left="-57" w:right="-57"/>
              <w:jc w:val="center"/>
              <w:rPr>
                <w:b/>
                <w:bCs/>
                <w:sz w:val="20"/>
                <w:szCs w:val="20"/>
                <w:lang w:eastAsia="vi-VN"/>
              </w:rPr>
            </w:pPr>
            <w:r w:rsidRPr="005351B2">
              <w:rPr>
                <w:b/>
                <w:bCs/>
                <w:sz w:val="20"/>
                <w:szCs w:val="20"/>
                <w:lang w:val="vi-VN" w:eastAsia="vi-VN"/>
              </w:rPr>
              <w:t>Lũy</w:t>
            </w:r>
          </w:p>
          <w:p w14:paraId="7FBEFD7C" w14:textId="77777777" w:rsidR="00896894" w:rsidRPr="005351B2" w:rsidRDefault="00896894" w:rsidP="00AC6776">
            <w:pPr>
              <w:widowControl w:val="0"/>
              <w:spacing w:before="20" w:after="20" w:line="260" w:lineRule="exact"/>
              <w:ind w:left="-57" w:right="-57"/>
              <w:jc w:val="center"/>
              <w:rPr>
                <w:b/>
                <w:bCs/>
                <w:sz w:val="20"/>
                <w:szCs w:val="20"/>
                <w:lang w:val="vi-VN" w:eastAsia="vi-VN"/>
              </w:rPr>
            </w:pPr>
            <w:r w:rsidRPr="005351B2">
              <w:rPr>
                <w:b/>
                <w:bCs/>
                <w:sz w:val="20"/>
                <w:szCs w:val="20"/>
                <w:lang w:val="vi-VN" w:eastAsia="vi-VN"/>
              </w:rPr>
              <w:t>kế</w:t>
            </w:r>
          </w:p>
        </w:tc>
        <w:tc>
          <w:tcPr>
            <w:tcW w:w="648" w:type="dxa"/>
            <w:tcBorders>
              <w:top w:val="nil"/>
              <w:left w:val="nil"/>
              <w:bottom w:val="single" w:sz="4" w:space="0" w:color="auto"/>
              <w:right w:val="single" w:sz="4" w:space="0" w:color="auto"/>
            </w:tcBorders>
            <w:vAlign w:val="center"/>
          </w:tcPr>
          <w:p w14:paraId="5D0F8DAF" w14:textId="77777777" w:rsidR="00896894" w:rsidRPr="005351B2" w:rsidRDefault="00896894" w:rsidP="00AC6776">
            <w:pPr>
              <w:widowControl w:val="0"/>
              <w:spacing w:before="20" w:after="20" w:line="260" w:lineRule="exact"/>
              <w:ind w:left="-57" w:right="-57"/>
              <w:jc w:val="center"/>
              <w:rPr>
                <w:b/>
                <w:bCs/>
                <w:sz w:val="20"/>
                <w:szCs w:val="20"/>
                <w:lang w:val="vi-VN" w:eastAsia="vi-VN"/>
              </w:rPr>
            </w:pPr>
            <w:r w:rsidRPr="005351B2">
              <w:rPr>
                <w:b/>
                <w:bCs/>
                <w:sz w:val="20"/>
                <w:szCs w:val="20"/>
                <w:lang w:val="vi-VN" w:eastAsia="vi-VN"/>
              </w:rPr>
              <w:t>Cùng kỳ năm trước</w:t>
            </w:r>
          </w:p>
        </w:tc>
        <w:tc>
          <w:tcPr>
            <w:tcW w:w="654" w:type="dxa"/>
            <w:tcBorders>
              <w:top w:val="nil"/>
              <w:left w:val="nil"/>
              <w:bottom w:val="single" w:sz="4" w:space="0" w:color="auto"/>
              <w:right w:val="single" w:sz="4" w:space="0" w:color="auto"/>
            </w:tcBorders>
            <w:vAlign w:val="center"/>
          </w:tcPr>
          <w:p w14:paraId="38BB545B" w14:textId="77777777" w:rsidR="00896894" w:rsidRPr="005351B2" w:rsidRDefault="00896894" w:rsidP="00AC6776">
            <w:pPr>
              <w:widowControl w:val="0"/>
              <w:spacing w:before="20" w:after="20" w:line="260" w:lineRule="exact"/>
              <w:ind w:left="-57" w:right="-57"/>
              <w:jc w:val="center"/>
              <w:rPr>
                <w:b/>
                <w:bCs/>
                <w:sz w:val="20"/>
                <w:szCs w:val="20"/>
                <w:lang w:val="vi-VN" w:eastAsia="vi-VN"/>
              </w:rPr>
            </w:pPr>
            <w:r w:rsidRPr="005351B2">
              <w:rPr>
                <w:b/>
                <w:bCs/>
                <w:sz w:val="20"/>
                <w:szCs w:val="20"/>
                <w:lang w:val="vi-VN" w:eastAsia="vi-VN"/>
              </w:rPr>
              <w:t>Trong tháng</w:t>
            </w:r>
          </w:p>
        </w:tc>
        <w:tc>
          <w:tcPr>
            <w:tcW w:w="486" w:type="dxa"/>
            <w:tcBorders>
              <w:top w:val="nil"/>
              <w:left w:val="nil"/>
              <w:bottom w:val="single" w:sz="4" w:space="0" w:color="auto"/>
              <w:right w:val="single" w:sz="4" w:space="0" w:color="auto"/>
            </w:tcBorders>
            <w:vAlign w:val="center"/>
          </w:tcPr>
          <w:p w14:paraId="05A0027A" w14:textId="77777777" w:rsidR="00896894" w:rsidRPr="005351B2" w:rsidRDefault="00896894" w:rsidP="00AC6776">
            <w:pPr>
              <w:widowControl w:val="0"/>
              <w:spacing w:before="20" w:after="20" w:line="260" w:lineRule="exact"/>
              <w:ind w:left="-57" w:right="-57"/>
              <w:jc w:val="center"/>
              <w:rPr>
                <w:b/>
                <w:bCs/>
                <w:sz w:val="20"/>
                <w:szCs w:val="20"/>
                <w:lang w:val="vi-VN" w:eastAsia="vi-VN"/>
              </w:rPr>
            </w:pPr>
            <w:r w:rsidRPr="005351B2">
              <w:rPr>
                <w:b/>
                <w:bCs/>
                <w:sz w:val="20"/>
                <w:szCs w:val="20"/>
                <w:lang w:val="vi-VN" w:eastAsia="vi-VN"/>
              </w:rPr>
              <w:t>Lũy kế</w:t>
            </w:r>
          </w:p>
        </w:tc>
        <w:tc>
          <w:tcPr>
            <w:tcW w:w="714" w:type="dxa"/>
            <w:tcBorders>
              <w:top w:val="nil"/>
              <w:left w:val="nil"/>
              <w:bottom w:val="single" w:sz="4" w:space="0" w:color="auto"/>
              <w:right w:val="single" w:sz="4" w:space="0" w:color="auto"/>
            </w:tcBorders>
            <w:vAlign w:val="center"/>
          </w:tcPr>
          <w:p w14:paraId="668BA682" w14:textId="77777777" w:rsidR="00896894" w:rsidRPr="005351B2" w:rsidRDefault="00896894" w:rsidP="00AC6776">
            <w:pPr>
              <w:widowControl w:val="0"/>
              <w:spacing w:before="20" w:after="20" w:line="260" w:lineRule="exact"/>
              <w:ind w:left="-57" w:right="-57"/>
              <w:jc w:val="center"/>
              <w:rPr>
                <w:b/>
                <w:bCs/>
                <w:sz w:val="20"/>
                <w:szCs w:val="20"/>
                <w:lang w:eastAsia="vi-VN"/>
              </w:rPr>
            </w:pPr>
            <w:r w:rsidRPr="005351B2">
              <w:rPr>
                <w:b/>
                <w:bCs/>
                <w:sz w:val="20"/>
                <w:szCs w:val="20"/>
                <w:lang w:val="vi-VN" w:eastAsia="vi-VN"/>
              </w:rPr>
              <w:t xml:space="preserve">Cùng kỳ </w:t>
            </w:r>
          </w:p>
          <w:p w14:paraId="167FBF2B" w14:textId="77777777" w:rsidR="00896894" w:rsidRPr="005351B2" w:rsidRDefault="00896894" w:rsidP="00AC6776">
            <w:pPr>
              <w:widowControl w:val="0"/>
              <w:spacing w:before="20" w:after="20" w:line="260" w:lineRule="exact"/>
              <w:ind w:left="-57" w:right="-57"/>
              <w:jc w:val="center"/>
              <w:rPr>
                <w:b/>
                <w:bCs/>
                <w:sz w:val="20"/>
                <w:szCs w:val="20"/>
                <w:lang w:val="vi-VN" w:eastAsia="vi-VN"/>
              </w:rPr>
            </w:pPr>
            <w:r w:rsidRPr="005351B2">
              <w:rPr>
                <w:b/>
                <w:bCs/>
                <w:sz w:val="20"/>
                <w:szCs w:val="20"/>
                <w:lang w:val="vi-VN" w:eastAsia="vi-VN"/>
              </w:rPr>
              <w:t>năm trước</w:t>
            </w:r>
          </w:p>
        </w:tc>
        <w:tc>
          <w:tcPr>
            <w:tcW w:w="702" w:type="dxa"/>
            <w:tcBorders>
              <w:top w:val="nil"/>
              <w:left w:val="nil"/>
              <w:bottom w:val="single" w:sz="4" w:space="0" w:color="auto"/>
              <w:right w:val="single" w:sz="4" w:space="0" w:color="auto"/>
            </w:tcBorders>
            <w:vAlign w:val="center"/>
          </w:tcPr>
          <w:p w14:paraId="3DD5845A" w14:textId="77777777" w:rsidR="00896894" w:rsidRPr="005351B2" w:rsidRDefault="00896894" w:rsidP="00AC6776">
            <w:pPr>
              <w:widowControl w:val="0"/>
              <w:spacing w:before="20" w:after="20" w:line="260" w:lineRule="exact"/>
              <w:ind w:left="-57" w:right="-57"/>
              <w:jc w:val="center"/>
              <w:rPr>
                <w:b/>
                <w:bCs/>
                <w:sz w:val="20"/>
                <w:szCs w:val="20"/>
                <w:lang w:val="vi-VN" w:eastAsia="vi-VN"/>
              </w:rPr>
            </w:pPr>
            <w:r w:rsidRPr="005351B2">
              <w:rPr>
                <w:b/>
                <w:bCs/>
                <w:sz w:val="20"/>
                <w:szCs w:val="20"/>
                <w:lang w:val="vi-VN" w:eastAsia="vi-VN"/>
              </w:rPr>
              <w:t>Trong tháng</w:t>
            </w:r>
          </w:p>
        </w:tc>
        <w:tc>
          <w:tcPr>
            <w:tcW w:w="504" w:type="dxa"/>
            <w:tcBorders>
              <w:top w:val="nil"/>
              <w:left w:val="nil"/>
              <w:bottom w:val="single" w:sz="4" w:space="0" w:color="auto"/>
              <w:right w:val="single" w:sz="4" w:space="0" w:color="auto"/>
            </w:tcBorders>
            <w:vAlign w:val="center"/>
          </w:tcPr>
          <w:p w14:paraId="43433F38" w14:textId="77777777" w:rsidR="00896894" w:rsidRPr="005351B2" w:rsidRDefault="00896894" w:rsidP="00AC6776">
            <w:pPr>
              <w:widowControl w:val="0"/>
              <w:spacing w:before="20" w:after="20" w:line="260" w:lineRule="exact"/>
              <w:ind w:left="-57" w:right="-57"/>
              <w:jc w:val="center"/>
              <w:rPr>
                <w:b/>
                <w:bCs/>
                <w:sz w:val="20"/>
                <w:szCs w:val="20"/>
                <w:lang w:val="vi-VN" w:eastAsia="vi-VN"/>
              </w:rPr>
            </w:pPr>
            <w:r w:rsidRPr="005351B2">
              <w:rPr>
                <w:b/>
                <w:bCs/>
                <w:sz w:val="20"/>
                <w:szCs w:val="20"/>
                <w:lang w:val="vi-VN" w:eastAsia="vi-VN"/>
              </w:rPr>
              <w:t xml:space="preserve"> Lũy kế </w:t>
            </w:r>
          </w:p>
        </w:tc>
        <w:tc>
          <w:tcPr>
            <w:tcW w:w="648" w:type="dxa"/>
            <w:tcBorders>
              <w:top w:val="nil"/>
              <w:left w:val="nil"/>
              <w:bottom w:val="single" w:sz="4" w:space="0" w:color="auto"/>
              <w:right w:val="single" w:sz="4" w:space="0" w:color="auto"/>
            </w:tcBorders>
            <w:vAlign w:val="center"/>
          </w:tcPr>
          <w:p w14:paraId="05DD2EF9" w14:textId="77777777" w:rsidR="00896894" w:rsidRPr="005351B2" w:rsidRDefault="00896894" w:rsidP="00AC6776">
            <w:pPr>
              <w:widowControl w:val="0"/>
              <w:spacing w:before="20" w:after="20" w:line="260" w:lineRule="exact"/>
              <w:ind w:left="-57" w:right="-57"/>
              <w:jc w:val="center"/>
              <w:rPr>
                <w:b/>
                <w:bCs/>
                <w:sz w:val="20"/>
                <w:szCs w:val="20"/>
                <w:lang w:val="vi-VN" w:eastAsia="vi-VN"/>
              </w:rPr>
            </w:pPr>
            <w:r w:rsidRPr="005351B2">
              <w:rPr>
                <w:b/>
                <w:bCs/>
                <w:sz w:val="20"/>
                <w:szCs w:val="20"/>
                <w:lang w:val="vi-VN" w:eastAsia="vi-VN"/>
              </w:rPr>
              <w:t>Cùng kỳ năm trước</w:t>
            </w:r>
          </w:p>
        </w:tc>
        <w:tc>
          <w:tcPr>
            <w:tcW w:w="661" w:type="dxa"/>
            <w:tcBorders>
              <w:top w:val="nil"/>
              <w:left w:val="nil"/>
              <w:bottom w:val="single" w:sz="4" w:space="0" w:color="auto"/>
              <w:right w:val="single" w:sz="4" w:space="0" w:color="auto"/>
            </w:tcBorders>
            <w:vAlign w:val="center"/>
          </w:tcPr>
          <w:p w14:paraId="115FC1F4" w14:textId="77777777" w:rsidR="00896894" w:rsidRPr="005351B2" w:rsidRDefault="00896894" w:rsidP="00AC6776">
            <w:pPr>
              <w:widowControl w:val="0"/>
              <w:spacing w:before="20" w:after="20" w:line="260" w:lineRule="exact"/>
              <w:ind w:left="-57" w:right="-57"/>
              <w:jc w:val="center"/>
              <w:rPr>
                <w:b/>
                <w:bCs/>
                <w:sz w:val="20"/>
                <w:szCs w:val="20"/>
                <w:lang w:val="vi-VN" w:eastAsia="vi-VN"/>
              </w:rPr>
            </w:pPr>
            <w:r w:rsidRPr="005351B2">
              <w:rPr>
                <w:b/>
                <w:bCs/>
                <w:sz w:val="20"/>
                <w:szCs w:val="20"/>
                <w:lang w:val="vi-VN" w:eastAsia="vi-VN"/>
              </w:rPr>
              <w:t>Cuối tháng</w:t>
            </w:r>
          </w:p>
        </w:tc>
        <w:tc>
          <w:tcPr>
            <w:tcW w:w="755" w:type="dxa"/>
            <w:tcBorders>
              <w:top w:val="nil"/>
              <w:left w:val="nil"/>
              <w:bottom w:val="single" w:sz="4" w:space="0" w:color="auto"/>
              <w:right w:val="single" w:sz="4" w:space="0" w:color="auto"/>
            </w:tcBorders>
            <w:vAlign w:val="center"/>
          </w:tcPr>
          <w:p w14:paraId="21A069A9" w14:textId="77777777" w:rsidR="00896894" w:rsidRPr="005351B2" w:rsidRDefault="00896894" w:rsidP="00AC6776">
            <w:pPr>
              <w:widowControl w:val="0"/>
              <w:spacing w:before="20" w:after="20" w:line="260" w:lineRule="exact"/>
              <w:ind w:left="-57" w:right="-57"/>
              <w:jc w:val="center"/>
              <w:rPr>
                <w:b/>
                <w:bCs/>
                <w:sz w:val="20"/>
                <w:szCs w:val="20"/>
                <w:lang w:eastAsia="vi-VN"/>
              </w:rPr>
            </w:pPr>
            <w:r w:rsidRPr="005351B2">
              <w:rPr>
                <w:b/>
                <w:bCs/>
                <w:sz w:val="20"/>
                <w:szCs w:val="20"/>
                <w:lang w:val="vi-VN" w:eastAsia="vi-VN"/>
              </w:rPr>
              <w:t xml:space="preserve">Cùng kỳ </w:t>
            </w:r>
          </w:p>
          <w:p w14:paraId="22023ED4" w14:textId="77777777" w:rsidR="00896894" w:rsidRPr="005351B2" w:rsidRDefault="00896894" w:rsidP="00AC6776">
            <w:pPr>
              <w:widowControl w:val="0"/>
              <w:spacing w:before="20" w:after="20" w:line="260" w:lineRule="exact"/>
              <w:ind w:left="-57" w:right="-57"/>
              <w:jc w:val="center"/>
              <w:rPr>
                <w:b/>
                <w:bCs/>
                <w:sz w:val="20"/>
                <w:szCs w:val="20"/>
                <w:lang w:val="vi-VN" w:eastAsia="vi-VN"/>
              </w:rPr>
            </w:pPr>
            <w:r w:rsidRPr="005351B2">
              <w:rPr>
                <w:b/>
                <w:bCs/>
                <w:sz w:val="20"/>
                <w:szCs w:val="20"/>
                <w:lang w:val="vi-VN" w:eastAsia="vi-VN"/>
              </w:rPr>
              <w:t>năm trước</w:t>
            </w:r>
          </w:p>
        </w:tc>
        <w:tc>
          <w:tcPr>
            <w:tcW w:w="646" w:type="dxa"/>
            <w:tcBorders>
              <w:top w:val="nil"/>
              <w:left w:val="nil"/>
              <w:bottom w:val="single" w:sz="4" w:space="0" w:color="auto"/>
              <w:right w:val="single" w:sz="4" w:space="0" w:color="auto"/>
            </w:tcBorders>
            <w:vAlign w:val="center"/>
          </w:tcPr>
          <w:p w14:paraId="4B311AF7" w14:textId="77777777" w:rsidR="00896894" w:rsidRPr="005351B2" w:rsidRDefault="00896894" w:rsidP="00AC6776">
            <w:pPr>
              <w:widowControl w:val="0"/>
              <w:spacing w:before="20" w:after="20" w:line="260" w:lineRule="exact"/>
              <w:ind w:left="-57" w:right="-57"/>
              <w:jc w:val="center"/>
              <w:rPr>
                <w:b/>
                <w:bCs/>
                <w:sz w:val="20"/>
                <w:szCs w:val="20"/>
                <w:lang w:val="vi-VN" w:eastAsia="vi-VN"/>
              </w:rPr>
            </w:pPr>
            <w:r w:rsidRPr="005351B2">
              <w:rPr>
                <w:b/>
                <w:bCs/>
                <w:sz w:val="20"/>
                <w:szCs w:val="20"/>
                <w:lang w:val="vi-VN" w:eastAsia="vi-VN"/>
              </w:rPr>
              <w:t>Cuối tháng</w:t>
            </w:r>
          </w:p>
        </w:tc>
        <w:tc>
          <w:tcPr>
            <w:tcW w:w="644" w:type="dxa"/>
            <w:tcBorders>
              <w:top w:val="nil"/>
              <w:left w:val="nil"/>
              <w:bottom w:val="single" w:sz="4" w:space="0" w:color="auto"/>
              <w:right w:val="single" w:sz="4" w:space="0" w:color="auto"/>
            </w:tcBorders>
            <w:vAlign w:val="center"/>
          </w:tcPr>
          <w:p w14:paraId="35E4484D" w14:textId="77777777" w:rsidR="00896894" w:rsidRPr="005351B2" w:rsidRDefault="00896894" w:rsidP="00AC6776">
            <w:pPr>
              <w:widowControl w:val="0"/>
              <w:spacing w:before="20" w:after="20" w:line="260" w:lineRule="exact"/>
              <w:ind w:left="-57" w:right="-57"/>
              <w:jc w:val="center"/>
              <w:rPr>
                <w:b/>
                <w:bCs/>
                <w:sz w:val="20"/>
                <w:szCs w:val="20"/>
                <w:lang w:val="vi-VN" w:eastAsia="vi-VN"/>
              </w:rPr>
            </w:pPr>
            <w:r w:rsidRPr="005351B2">
              <w:rPr>
                <w:b/>
                <w:bCs/>
                <w:sz w:val="20"/>
                <w:szCs w:val="20"/>
                <w:lang w:val="vi-VN" w:eastAsia="vi-VN"/>
              </w:rPr>
              <w:t>Cùng kỳ năm trước</w:t>
            </w:r>
          </w:p>
        </w:tc>
        <w:tc>
          <w:tcPr>
            <w:tcW w:w="490" w:type="dxa"/>
            <w:tcBorders>
              <w:top w:val="nil"/>
              <w:left w:val="nil"/>
              <w:bottom w:val="single" w:sz="4" w:space="0" w:color="auto"/>
              <w:right w:val="single" w:sz="4" w:space="0" w:color="auto"/>
            </w:tcBorders>
            <w:vAlign w:val="center"/>
          </w:tcPr>
          <w:p w14:paraId="11B69242" w14:textId="77777777" w:rsidR="00896894" w:rsidRPr="005351B2" w:rsidRDefault="00896894" w:rsidP="00AC6776">
            <w:pPr>
              <w:widowControl w:val="0"/>
              <w:spacing w:before="20" w:after="20" w:line="260" w:lineRule="exact"/>
              <w:ind w:left="-57" w:right="-57"/>
              <w:jc w:val="center"/>
              <w:rPr>
                <w:b/>
                <w:bCs/>
                <w:sz w:val="20"/>
                <w:szCs w:val="20"/>
                <w:lang w:val="vi-VN" w:eastAsia="vi-VN"/>
              </w:rPr>
            </w:pPr>
            <w:r w:rsidRPr="005351B2">
              <w:rPr>
                <w:b/>
                <w:bCs/>
                <w:sz w:val="20"/>
                <w:szCs w:val="20"/>
                <w:lang w:val="vi-VN" w:eastAsia="vi-VN"/>
              </w:rPr>
              <w:t>Lũy kế</w:t>
            </w:r>
          </w:p>
        </w:tc>
        <w:tc>
          <w:tcPr>
            <w:tcW w:w="674" w:type="dxa"/>
            <w:tcBorders>
              <w:top w:val="nil"/>
              <w:left w:val="nil"/>
              <w:bottom w:val="single" w:sz="4" w:space="0" w:color="auto"/>
              <w:right w:val="single" w:sz="4" w:space="0" w:color="auto"/>
            </w:tcBorders>
            <w:vAlign w:val="center"/>
          </w:tcPr>
          <w:p w14:paraId="2415B11D" w14:textId="77777777" w:rsidR="00896894" w:rsidRPr="005351B2" w:rsidRDefault="00896894" w:rsidP="00AC6776">
            <w:pPr>
              <w:widowControl w:val="0"/>
              <w:spacing w:before="20" w:after="20" w:line="260" w:lineRule="exact"/>
              <w:ind w:left="-57" w:right="-57"/>
              <w:jc w:val="center"/>
              <w:rPr>
                <w:b/>
                <w:bCs/>
                <w:sz w:val="20"/>
                <w:szCs w:val="20"/>
                <w:lang w:val="vi-VN" w:eastAsia="vi-VN"/>
              </w:rPr>
            </w:pPr>
            <w:r w:rsidRPr="005351B2">
              <w:rPr>
                <w:b/>
                <w:bCs/>
                <w:sz w:val="20"/>
                <w:szCs w:val="20"/>
                <w:lang w:val="vi-VN" w:eastAsia="vi-VN"/>
              </w:rPr>
              <w:t>Cùng kỳ năm trước</w:t>
            </w:r>
          </w:p>
        </w:tc>
        <w:tc>
          <w:tcPr>
            <w:tcW w:w="864" w:type="dxa"/>
            <w:vMerge/>
            <w:tcBorders>
              <w:top w:val="single" w:sz="4" w:space="0" w:color="auto"/>
              <w:left w:val="single" w:sz="4" w:space="0" w:color="auto"/>
              <w:bottom w:val="single" w:sz="4" w:space="0" w:color="auto"/>
              <w:right w:val="single" w:sz="4" w:space="0" w:color="auto"/>
            </w:tcBorders>
            <w:vAlign w:val="center"/>
          </w:tcPr>
          <w:p w14:paraId="6F3875C8" w14:textId="77777777" w:rsidR="00896894" w:rsidRPr="005351B2" w:rsidRDefault="00896894" w:rsidP="00AC6776">
            <w:pPr>
              <w:widowControl w:val="0"/>
              <w:spacing w:before="20" w:after="20" w:line="260" w:lineRule="exact"/>
              <w:ind w:left="-57" w:right="-57"/>
              <w:rPr>
                <w:sz w:val="20"/>
                <w:szCs w:val="20"/>
                <w:lang w:val="vi-VN" w:eastAsia="vi-VN"/>
              </w:rPr>
            </w:pPr>
          </w:p>
        </w:tc>
        <w:tc>
          <w:tcPr>
            <w:tcW w:w="714" w:type="dxa"/>
            <w:vMerge/>
            <w:tcBorders>
              <w:top w:val="single" w:sz="4" w:space="0" w:color="auto"/>
              <w:left w:val="single" w:sz="4" w:space="0" w:color="auto"/>
              <w:bottom w:val="single" w:sz="4" w:space="0" w:color="auto"/>
              <w:right w:val="single" w:sz="4" w:space="0" w:color="auto"/>
            </w:tcBorders>
            <w:vAlign w:val="center"/>
          </w:tcPr>
          <w:p w14:paraId="640B6819" w14:textId="77777777" w:rsidR="00896894" w:rsidRPr="005351B2" w:rsidRDefault="00896894" w:rsidP="00AC6776">
            <w:pPr>
              <w:widowControl w:val="0"/>
              <w:spacing w:before="20" w:after="20" w:line="260" w:lineRule="exact"/>
              <w:ind w:left="-57" w:right="-57"/>
              <w:rPr>
                <w:sz w:val="20"/>
                <w:szCs w:val="20"/>
                <w:lang w:val="vi-VN" w:eastAsia="vi-VN"/>
              </w:rPr>
            </w:pPr>
          </w:p>
        </w:tc>
      </w:tr>
      <w:tr w:rsidR="00896894" w:rsidRPr="00043B58" w14:paraId="32BE0BF7" w14:textId="77777777" w:rsidTr="00AC6776">
        <w:tc>
          <w:tcPr>
            <w:tcW w:w="540" w:type="dxa"/>
            <w:vMerge w:val="restart"/>
            <w:tcBorders>
              <w:top w:val="nil"/>
              <w:left w:val="single" w:sz="4" w:space="0" w:color="auto"/>
              <w:bottom w:val="single" w:sz="4" w:space="0" w:color="auto"/>
              <w:right w:val="single" w:sz="4" w:space="0" w:color="auto"/>
            </w:tcBorders>
          </w:tcPr>
          <w:p w14:paraId="7BC85E42" w14:textId="77777777" w:rsidR="00896894" w:rsidRPr="005351B2" w:rsidRDefault="00896894" w:rsidP="00AC6776">
            <w:pPr>
              <w:widowControl w:val="0"/>
              <w:spacing w:before="20" w:after="20" w:line="260" w:lineRule="exact"/>
              <w:jc w:val="both"/>
              <w:rPr>
                <w:sz w:val="20"/>
                <w:szCs w:val="20"/>
                <w:lang w:val="vi-VN" w:eastAsia="vi-VN"/>
              </w:rPr>
            </w:pPr>
            <w:r w:rsidRPr="005351B2">
              <w:rPr>
                <w:sz w:val="20"/>
                <w:szCs w:val="20"/>
                <w:lang w:val="vi-VN" w:eastAsia="vi-VN"/>
              </w:rPr>
              <w:t> </w:t>
            </w:r>
          </w:p>
        </w:tc>
        <w:tc>
          <w:tcPr>
            <w:tcW w:w="1992" w:type="dxa"/>
            <w:tcBorders>
              <w:top w:val="nil"/>
              <w:left w:val="nil"/>
              <w:bottom w:val="single" w:sz="4" w:space="0" w:color="auto"/>
              <w:right w:val="single" w:sz="4" w:space="0" w:color="auto"/>
            </w:tcBorders>
            <w:noWrap/>
          </w:tcPr>
          <w:p w14:paraId="50D5109F" w14:textId="77777777" w:rsidR="00896894" w:rsidRPr="005351B2" w:rsidRDefault="00896894" w:rsidP="00AC6776">
            <w:pPr>
              <w:widowControl w:val="0"/>
              <w:spacing w:before="20" w:after="20" w:line="260" w:lineRule="exact"/>
              <w:jc w:val="both"/>
              <w:rPr>
                <w:b/>
                <w:bCs/>
                <w:sz w:val="20"/>
                <w:szCs w:val="20"/>
                <w:lang w:val="vi-VN" w:eastAsia="vi-VN"/>
              </w:rPr>
            </w:pPr>
            <w:r w:rsidRPr="005351B2">
              <w:rPr>
                <w:b/>
                <w:bCs/>
                <w:sz w:val="20"/>
                <w:szCs w:val="20"/>
                <w:lang w:val="vi-VN" w:eastAsia="vi-VN"/>
              </w:rPr>
              <w:t>1</w:t>
            </w:r>
            <w:r w:rsidRPr="00591941">
              <w:rPr>
                <w:rFonts w:ascii="Times New Roman Bold" w:hAnsi="Times New Roman Bold"/>
                <w:b/>
                <w:bCs/>
                <w:spacing w:val="-10"/>
                <w:sz w:val="20"/>
                <w:szCs w:val="20"/>
                <w:lang w:val="vi-VN" w:eastAsia="vi-VN"/>
              </w:rPr>
              <w:t>. Nghiệp vụ bảo hiể</w:t>
            </w:r>
            <w:r w:rsidRPr="005351B2">
              <w:rPr>
                <w:b/>
                <w:bCs/>
                <w:sz w:val="20"/>
                <w:szCs w:val="20"/>
                <w:lang w:val="vi-VN" w:eastAsia="vi-VN"/>
              </w:rPr>
              <w:t>m (sản phẩm bảo hiểm cá nhân):</w:t>
            </w:r>
          </w:p>
        </w:tc>
        <w:tc>
          <w:tcPr>
            <w:tcW w:w="846" w:type="dxa"/>
            <w:tcBorders>
              <w:top w:val="nil"/>
              <w:left w:val="nil"/>
              <w:bottom w:val="single" w:sz="4" w:space="0" w:color="auto"/>
              <w:right w:val="single" w:sz="4" w:space="0" w:color="auto"/>
            </w:tcBorders>
            <w:noWrap/>
            <w:vAlign w:val="bottom"/>
          </w:tcPr>
          <w:p w14:paraId="18EB8D57" w14:textId="77777777" w:rsidR="00896894" w:rsidRPr="005351B2" w:rsidRDefault="00896894" w:rsidP="00AC6776">
            <w:pPr>
              <w:widowControl w:val="0"/>
              <w:spacing w:before="20" w:after="20" w:line="260" w:lineRule="exact"/>
              <w:rPr>
                <w:b/>
                <w:bCs/>
                <w:sz w:val="20"/>
                <w:szCs w:val="20"/>
                <w:lang w:val="vi-VN" w:eastAsia="vi-VN"/>
              </w:rPr>
            </w:pPr>
            <w:r w:rsidRPr="005351B2">
              <w:rPr>
                <w:b/>
                <w:bCs/>
                <w:sz w:val="20"/>
                <w:szCs w:val="20"/>
                <w:lang w:val="vi-VN" w:eastAsia="vi-VN"/>
              </w:rPr>
              <w:t> </w:t>
            </w:r>
          </w:p>
        </w:tc>
        <w:tc>
          <w:tcPr>
            <w:tcW w:w="492" w:type="dxa"/>
            <w:tcBorders>
              <w:top w:val="nil"/>
              <w:left w:val="nil"/>
              <w:bottom w:val="single" w:sz="4" w:space="0" w:color="auto"/>
              <w:right w:val="single" w:sz="4" w:space="0" w:color="auto"/>
            </w:tcBorders>
            <w:noWrap/>
            <w:vAlign w:val="bottom"/>
          </w:tcPr>
          <w:p w14:paraId="1F99F376" w14:textId="77777777" w:rsidR="00896894" w:rsidRPr="005351B2" w:rsidRDefault="00896894" w:rsidP="00AC6776">
            <w:pPr>
              <w:widowControl w:val="0"/>
              <w:spacing w:before="20" w:after="20" w:line="260" w:lineRule="exact"/>
              <w:rPr>
                <w:b/>
                <w:bCs/>
                <w:sz w:val="20"/>
                <w:szCs w:val="20"/>
                <w:lang w:val="vi-VN" w:eastAsia="vi-VN"/>
              </w:rPr>
            </w:pPr>
            <w:r w:rsidRPr="005351B2">
              <w:rPr>
                <w:b/>
                <w:bCs/>
                <w:sz w:val="20"/>
                <w:szCs w:val="20"/>
                <w:lang w:val="vi-VN" w:eastAsia="vi-VN"/>
              </w:rPr>
              <w:t> </w:t>
            </w:r>
          </w:p>
        </w:tc>
        <w:tc>
          <w:tcPr>
            <w:tcW w:w="648" w:type="dxa"/>
            <w:tcBorders>
              <w:top w:val="nil"/>
              <w:left w:val="nil"/>
              <w:bottom w:val="single" w:sz="4" w:space="0" w:color="auto"/>
              <w:right w:val="single" w:sz="4" w:space="0" w:color="auto"/>
            </w:tcBorders>
            <w:noWrap/>
            <w:vAlign w:val="bottom"/>
          </w:tcPr>
          <w:p w14:paraId="701DB9D3" w14:textId="77777777" w:rsidR="00896894" w:rsidRPr="005351B2" w:rsidRDefault="00896894" w:rsidP="00AC6776">
            <w:pPr>
              <w:widowControl w:val="0"/>
              <w:spacing w:before="20" w:after="20" w:line="260" w:lineRule="exact"/>
              <w:rPr>
                <w:b/>
                <w:bCs/>
                <w:sz w:val="20"/>
                <w:szCs w:val="20"/>
                <w:lang w:val="vi-VN" w:eastAsia="vi-VN"/>
              </w:rPr>
            </w:pPr>
            <w:r w:rsidRPr="005351B2">
              <w:rPr>
                <w:b/>
                <w:bCs/>
                <w:sz w:val="20"/>
                <w:szCs w:val="20"/>
                <w:lang w:val="vi-VN" w:eastAsia="vi-VN"/>
              </w:rPr>
              <w:t> </w:t>
            </w:r>
          </w:p>
        </w:tc>
        <w:tc>
          <w:tcPr>
            <w:tcW w:w="654" w:type="dxa"/>
            <w:tcBorders>
              <w:top w:val="nil"/>
              <w:left w:val="nil"/>
              <w:bottom w:val="single" w:sz="4" w:space="0" w:color="auto"/>
              <w:right w:val="single" w:sz="4" w:space="0" w:color="auto"/>
            </w:tcBorders>
            <w:noWrap/>
            <w:vAlign w:val="bottom"/>
          </w:tcPr>
          <w:p w14:paraId="3F6ECA30" w14:textId="77777777" w:rsidR="00896894" w:rsidRPr="005351B2" w:rsidRDefault="00896894" w:rsidP="00AC6776">
            <w:pPr>
              <w:widowControl w:val="0"/>
              <w:spacing w:before="20" w:after="20" w:line="260" w:lineRule="exact"/>
              <w:rPr>
                <w:b/>
                <w:bCs/>
                <w:sz w:val="20"/>
                <w:szCs w:val="20"/>
                <w:lang w:val="vi-VN" w:eastAsia="vi-VN"/>
              </w:rPr>
            </w:pPr>
            <w:r w:rsidRPr="005351B2">
              <w:rPr>
                <w:b/>
                <w:bCs/>
                <w:sz w:val="20"/>
                <w:szCs w:val="20"/>
                <w:lang w:val="vi-VN" w:eastAsia="vi-VN"/>
              </w:rPr>
              <w:t> </w:t>
            </w:r>
          </w:p>
        </w:tc>
        <w:tc>
          <w:tcPr>
            <w:tcW w:w="486" w:type="dxa"/>
            <w:tcBorders>
              <w:top w:val="nil"/>
              <w:left w:val="nil"/>
              <w:bottom w:val="single" w:sz="4" w:space="0" w:color="auto"/>
              <w:right w:val="single" w:sz="4" w:space="0" w:color="auto"/>
            </w:tcBorders>
            <w:noWrap/>
            <w:vAlign w:val="bottom"/>
          </w:tcPr>
          <w:p w14:paraId="184F7B11" w14:textId="77777777" w:rsidR="00896894" w:rsidRPr="005351B2" w:rsidRDefault="00896894" w:rsidP="00AC6776">
            <w:pPr>
              <w:widowControl w:val="0"/>
              <w:spacing w:before="20" w:after="20" w:line="260" w:lineRule="exact"/>
              <w:rPr>
                <w:b/>
                <w:bCs/>
                <w:sz w:val="20"/>
                <w:szCs w:val="20"/>
                <w:lang w:val="vi-VN" w:eastAsia="vi-VN"/>
              </w:rPr>
            </w:pPr>
            <w:r w:rsidRPr="005351B2">
              <w:rPr>
                <w:b/>
                <w:bCs/>
                <w:sz w:val="20"/>
                <w:szCs w:val="20"/>
                <w:lang w:val="vi-VN" w:eastAsia="vi-VN"/>
              </w:rPr>
              <w:t> </w:t>
            </w:r>
          </w:p>
        </w:tc>
        <w:tc>
          <w:tcPr>
            <w:tcW w:w="714" w:type="dxa"/>
            <w:tcBorders>
              <w:top w:val="nil"/>
              <w:left w:val="nil"/>
              <w:bottom w:val="single" w:sz="4" w:space="0" w:color="auto"/>
              <w:right w:val="single" w:sz="4" w:space="0" w:color="auto"/>
            </w:tcBorders>
            <w:noWrap/>
            <w:vAlign w:val="bottom"/>
          </w:tcPr>
          <w:p w14:paraId="3C30F6AB" w14:textId="77777777" w:rsidR="00896894" w:rsidRPr="005351B2" w:rsidRDefault="00896894" w:rsidP="00AC6776">
            <w:pPr>
              <w:widowControl w:val="0"/>
              <w:spacing w:before="20" w:after="20" w:line="260" w:lineRule="exact"/>
              <w:rPr>
                <w:b/>
                <w:bCs/>
                <w:sz w:val="20"/>
                <w:szCs w:val="20"/>
                <w:lang w:val="vi-VN" w:eastAsia="vi-VN"/>
              </w:rPr>
            </w:pPr>
            <w:r w:rsidRPr="005351B2">
              <w:rPr>
                <w:b/>
                <w:bCs/>
                <w:sz w:val="20"/>
                <w:szCs w:val="20"/>
                <w:lang w:val="vi-VN" w:eastAsia="vi-VN"/>
              </w:rPr>
              <w:t> </w:t>
            </w:r>
          </w:p>
        </w:tc>
        <w:tc>
          <w:tcPr>
            <w:tcW w:w="702" w:type="dxa"/>
            <w:tcBorders>
              <w:top w:val="nil"/>
              <w:left w:val="nil"/>
              <w:bottom w:val="single" w:sz="4" w:space="0" w:color="auto"/>
              <w:right w:val="single" w:sz="4" w:space="0" w:color="auto"/>
            </w:tcBorders>
            <w:noWrap/>
            <w:vAlign w:val="bottom"/>
          </w:tcPr>
          <w:p w14:paraId="3D73E081" w14:textId="77777777" w:rsidR="00896894" w:rsidRPr="005351B2" w:rsidRDefault="00896894" w:rsidP="00AC6776">
            <w:pPr>
              <w:widowControl w:val="0"/>
              <w:spacing w:before="20" w:after="20" w:line="260" w:lineRule="exact"/>
              <w:rPr>
                <w:b/>
                <w:bCs/>
                <w:sz w:val="20"/>
                <w:szCs w:val="20"/>
                <w:lang w:val="vi-VN" w:eastAsia="vi-VN"/>
              </w:rPr>
            </w:pPr>
            <w:r w:rsidRPr="005351B2">
              <w:rPr>
                <w:b/>
                <w:bCs/>
                <w:sz w:val="20"/>
                <w:szCs w:val="20"/>
                <w:lang w:val="vi-VN" w:eastAsia="vi-VN"/>
              </w:rPr>
              <w:t> </w:t>
            </w:r>
          </w:p>
        </w:tc>
        <w:tc>
          <w:tcPr>
            <w:tcW w:w="504" w:type="dxa"/>
            <w:tcBorders>
              <w:top w:val="nil"/>
              <w:left w:val="nil"/>
              <w:bottom w:val="single" w:sz="4" w:space="0" w:color="auto"/>
              <w:right w:val="single" w:sz="4" w:space="0" w:color="auto"/>
            </w:tcBorders>
            <w:noWrap/>
            <w:vAlign w:val="bottom"/>
          </w:tcPr>
          <w:p w14:paraId="21787B4C" w14:textId="77777777" w:rsidR="00896894" w:rsidRPr="005351B2" w:rsidRDefault="00896894" w:rsidP="00AC6776">
            <w:pPr>
              <w:widowControl w:val="0"/>
              <w:spacing w:before="20" w:after="20" w:line="260" w:lineRule="exact"/>
              <w:rPr>
                <w:b/>
                <w:bCs/>
                <w:sz w:val="20"/>
                <w:szCs w:val="20"/>
                <w:lang w:val="vi-VN" w:eastAsia="vi-VN"/>
              </w:rPr>
            </w:pPr>
            <w:r w:rsidRPr="005351B2">
              <w:rPr>
                <w:b/>
                <w:bCs/>
                <w:sz w:val="20"/>
                <w:szCs w:val="20"/>
                <w:lang w:val="vi-VN" w:eastAsia="vi-VN"/>
              </w:rPr>
              <w:t> </w:t>
            </w:r>
          </w:p>
        </w:tc>
        <w:tc>
          <w:tcPr>
            <w:tcW w:w="648" w:type="dxa"/>
            <w:tcBorders>
              <w:top w:val="nil"/>
              <w:left w:val="nil"/>
              <w:bottom w:val="single" w:sz="4" w:space="0" w:color="auto"/>
              <w:right w:val="single" w:sz="4" w:space="0" w:color="auto"/>
            </w:tcBorders>
            <w:noWrap/>
            <w:vAlign w:val="bottom"/>
          </w:tcPr>
          <w:p w14:paraId="261EE28F" w14:textId="77777777" w:rsidR="00896894" w:rsidRPr="005351B2" w:rsidRDefault="00896894" w:rsidP="00AC6776">
            <w:pPr>
              <w:widowControl w:val="0"/>
              <w:spacing w:before="20" w:after="20" w:line="260" w:lineRule="exact"/>
              <w:rPr>
                <w:b/>
                <w:bCs/>
                <w:sz w:val="20"/>
                <w:szCs w:val="20"/>
                <w:lang w:val="vi-VN" w:eastAsia="vi-VN"/>
              </w:rPr>
            </w:pPr>
            <w:r w:rsidRPr="005351B2">
              <w:rPr>
                <w:b/>
                <w:bCs/>
                <w:sz w:val="20"/>
                <w:szCs w:val="20"/>
                <w:lang w:val="vi-VN" w:eastAsia="vi-VN"/>
              </w:rPr>
              <w:t> </w:t>
            </w:r>
          </w:p>
        </w:tc>
        <w:tc>
          <w:tcPr>
            <w:tcW w:w="661" w:type="dxa"/>
            <w:tcBorders>
              <w:top w:val="nil"/>
              <w:left w:val="nil"/>
              <w:bottom w:val="single" w:sz="4" w:space="0" w:color="auto"/>
              <w:right w:val="single" w:sz="4" w:space="0" w:color="auto"/>
            </w:tcBorders>
            <w:noWrap/>
            <w:vAlign w:val="bottom"/>
          </w:tcPr>
          <w:p w14:paraId="09E65A86" w14:textId="77777777" w:rsidR="00896894" w:rsidRPr="005351B2" w:rsidRDefault="00896894" w:rsidP="00AC6776">
            <w:pPr>
              <w:widowControl w:val="0"/>
              <w:spacing w:before="20" w:after="20" w:line="260" w:lineRule="exact"/>
              <w:rPr>
                <w:b/>
                <w:bCs/>
                <w:sz w:val="20"/>
                <w:szCs w:val="20"/>
                <w:lang w:val="vi-VN" w:eastAsia="vi-VN"/>
              </w:rPr>
            </w:pPr>
            <w:r w:rsidRPr="005351B2">
              <w:rPr>
                <w:b/>
                <w:bCs/>
                <w:sz w:val="20"/>
                <w:szCs w:val="20"/>
                <w:lang w:val="vi-VN" w:eastAsia="vi-VN"/>
              </w:rPr>
              <w:t> </w:t>
            </w:r>
          </w:p>
        </w:tc>
        <w:tc>
          <w:tcPr>
            <w:tcW w:w="755" w:type="dxa"/>
            <w:tcBorders>
              <w:top w:val="nil"/>
              <w:left w:val="nil"/>
              <w:bottom w:val="single" w:sz="4" w:space="0" w:color="auto"/>
              <w:right w:val="single" w:sz="4" w:space="0" w:color="auto"/>
            </w:tcBorders>
            <w:noWrap/>
            <w:vAlign w:val="bottom"/>
          </w:tcPr>
          <w:p w14:paraId="652B8099" w14:textId="77777777" w:rsidR="00896894" w:rsidRPr="005351B2" w:rsidRDefault="00896894" w:rsidP="00AC6776">
            <w:pPr>
              <w:widowControl w:val="0"/>
              <w:spacing w:before="20" w:after="20" w:line="260" w:lineRule="exact"/>
              <w:rPr>
                <w:b/>
                <w:bCs/>
                <w:sz w:val="20"/>
                <w:szCs w:val="20"/>
                <w:lang w:val="vi-VN" w:eastAsia="vi-VN"/>
              </w:rPr>
            </w:pPr>
            <w:r w:rsidRPr="005351B2">
              <w:rPr>
                <w:b/>
                <w:bCs/>
                <w:sz w:val="20"/>
                <w:szCs w:val="20"/>
                <w:lang w:val="vi-VN" w:eastAsia="vi-VN"/>
              </w:rPr>
              <w:t> </w:t>
            </w:r>
          </w:p>
        </w:tc>
        <w:tc>
          <w:tcPr>
            <w:tcW w:w="646" w:type="dxa"/>
            <w:tcBorders>
              <w:top w:val="nil"/>
              <w:left w:val="nil"/>
              <w:bottom w:val="single" w:sz="4" w:space="0" w:color="auto"/>
              <w:right w:val="single" w:sz="4" w:space="0" w:color="auto"/>
            </w:tcBorders>
            <w:noWrap/>
            <w:vAlign w:val="bottom"/>
          </w:tcPr>
          <w:p w14:paraId="50F15715" w14:textId="77777777" w:rsidR="00896894" w:rsidRPr="005351B2" w:rsidRDefault="00896894" w:rsidP="00AC6776">
            <w:pPr>
              <w:widowControl w:val="0"/>
              <w:spacing w:before="20" w:after="20" w:line="260" w:lineRule="exact"/>
              <w:rPr>
                <w:b/>
                <w:bCs/>
                <w:sz w:val="20"/>
                <w:szCs w:val="20"/>
                <w:lang w:val="vi-VN" w:eastAsia="vi-VN"/>
              </w:rPr>
            </w:pPr>
            <w:r w:rsidRPr="005351B2">
              <w:rPr>
                <w:b/>
                <w:bCs/>
                <w:sz w:val="20"/>
                <w:szCs w:val="20"/>
                <w:lang w:val="vi-VN" w:eastAsia="vi-VN"/>
              </w:rPr>
              <w:t> </w:t>
            </w:r>
          </w:p>
        </w:tc>
        <w:tc>
          <w:tcPr>
            <w:tcW w:w="644" w:type="dxa"/>
            <w:tcBorders>
              <w:top w:val="nil"/>
              <w:left w:val="nil"/>
              <w:bottom w:val="single" w:sz="4" w:space="0" w:color="auto"/>
              <w:right w:val="single" w:sz="4" w:space="0" w:color="auto"/>
            </w:tcBorders>
            <w:noWrap/>
            <w:vAlign w:val="bottom"/>
          </w:tcPr>
          <w:p w14:paraId="55A690E0" w14:textId="77777777" w:rsidR="00896894" w:rsidRPr="005351B2" w:rsidRDefault="00896894" w:rsidP="00AC6776">
            <w:pPr>
              <w:widowControl w:val="0"/>
              <w:spacing w:before="20" w:after="20" w:line="260" w:lineRule="exact"/>
              <w:rPr>
                <w:b/>
                <w:bCs/>
                <w:sz w:val="20"/>
                <w:szCs w:val="20"/>
                <w:lang w:val="vi-VN" w:eastAsia="vi-VN"/>
              </w:rPr>
            </w:pPr>
            <w:r w:rsidRPr="005351B2">
              <w:rPr>
                <w:b/>
                <w:bCs/>
                <w:sz w:val="20"/>
                <w:szCs w:val="20"/>
                <w:lang w:val="vi-VN" w:eastAsia="vi-VN"/>
              </w:rPr>
              <w:t> </w:t>
            </w:r>
          </w:p>
        </w:tc>
        <w:tc>
          <w:tcPr>
            <w:tcW w:w="490" w:type="dxa"/>
            <w:tcBorders>
              <w:top w:val="nil"/>
              <w:left w:val="nil"/>
              <w:bottom w:val="single" w:sz="4" w:space="0" w:color="auto"/>
              <w:right w:val="single" w:sz="4" w:space="0" w:color="auto"/>
            </w:tcBorders>
            <w:noWrap/>
            <w:vAlign w:val="bottom"/>
          </w:tcPr>
          <w:p w14:paraId="7210CFD1" w14:textId="77777777" w:rsidR="00896894" w:rsidRPr="005351B2" w:rsidRDefault="00896894" w:rsidP="00AC6776">
            <w:pPr>
              <w:widowControl w:val="0"/>
              <w:spacing w:before="20" w:after="20" w:line="260" w:lineRule="exact"/>
              <w:rPr>
                <w:b/>
                <w:bCs/>
                <w:sz w:val="20"/>
                <w:szCs w:val="20"/>
                <w:lang w:val="vi-VN" w:eastAsia="vi-VN"/>
              </w:rPr>
            </w:pPr>
            <w:r w:rsidRPr="005351B2">
              <w:rPr>
                <w:b/>
                <w:bCs/>
                <w:sz w:val="20"/>
                <w:szCs w:val="20"/>
                <w:lang w:val="vi-VN" w:eastAsia="vi-VN"/>
              </w:rPr>
              <w:t> </w:t>
            </w:r>
          </w:p>
        </w:tc>
        <w:tc>
          <w:tcPr>
            <w:tcW w:w="674" w:type="dxa"/>
            <w:tcBorders>
              <w:top w:val="nil"/>
              <w:left w:val="nil"/>
              <w:bottom w:val="single" w:sz="4" w:space="0" w:color="auto"/>
              <w:right w:val="single" w:sz="4" w:space="0" w:color="auto"/>
            </w:tcBorders>
            <w:noWrap/>
            <w:vAlign w:val="bottom"/>
          </w:tcPr>
          <w:p w14:paraId="0A017B17" w14:textId="77777777" w:rsidR="00896894" w:rsidRPr="005351B2" w:rsidRDefault="00896894" w:rsidP="00AC6776">
            <w:pPr>
              <w:widowControl w:val="0"/>
              <w:spacing w:before="20" w:after="20" w:line="260" w:lineRule="exact"/>
              <w:rPr>
                <w:b/>
                <w:bCs/>
                <w:sz w:val="20"/>
                <w:szCs w:val="20"/>
                <w:lang w:val="vi-VN" w:eastAsia="vi-VN"/>
              </w:rPr>
            </w:pPr>
            <w:r w:rsidRPr="005351B2">
              <w:rPr>
                <w:b/>
                <w:bCs/>
                <w:sz w:val="20"/>
                <w:szCs w:val="20"/>
                <w:lang w:val="vi-VN" w:eastAsia="vi-VN"/>
              </w:rPr>
              <w:t> </w:t>
            </w:r>
          </w:p>
        </w:tc>
        <w:tc>
          <w:tcPr>
            <w:tcW w:w="864" w:type="dxa"/>
            <w:tcBorders>
              <w:top w:val="nil"/>
              <w:left w:val="nil"/>
              <w:bottom w:val="single" w:sz="4" w:space="0" w:color="auto"/>
              <w:right w:val="single" w:sz="4" w:space="0" w:color="auto"/>
            </w:tcBorders>
            <w:noWrap/>
            <w:vAlign w:val="bottom"/>
          </w:tcPr>
          <w:p w14:paraId="75DBE610" w14:textId="77777777" w:rsidR="00896894" w:rsidRPr="005351B2" w:rsidRDefault="00896894" w:rsidP="00AC6776">
            <w:pPr>
              <w:widowControl w:val="0"/>
              <w:spacing w:before="20" w:after="20" w:line="260" w:lineRule="exact"/>
              <w:rPr>
                <w:b/>
                <w:bCs/>
                <w:sz w:val="20"/>
                <w:szCs w:val="20"/>
                <w:lang w:val="vi-VN" w:eastAsia="vi-VN"/>
              </w:rPr>
            </w:pPr>
            <w:r w:rsidRPr="005351B2">
              <w:rPr>
                <w:b/>
                <w:bCs/>
                <w:sz w:val="20"/>
                <w:szCs w:val="20"/>
                <w:lang w:val="vi-VN" w:eastAsia="vi-VN"/>
              </w:rPr>
              <w:t> </w:t>
            </w:r>
          </w:p>
        </w:tc>
        <w:tc>
          <w:tcPr>
            <w:tcW w:w="714" w:type="dxa"/>
            <w:tcBorders>
              <w:top w:val="nil"/>
              <w:left w:val="nil"/>
              <w:bottom w:val="single" w:sz="4" w:space="0" w:color="auto"/>
              <w:right w:val="single" w:sz="4" w:space="0" w:color="auto"/>
            </w:tcBorders>
            <w:noWrap/>
            <w:vAlign w:val="bottom"/>
          </w:tcPr>
          <w:p w14:paraId="1015E34F" w14:textId="77777777" w:rsidR="00896894" w:rsidRPr="005351B2" w:rsidRDefault="00896894" w:rsidP="00AC6776">
            <w:pPr>
              <w:widowControl w:val="0"/>
              <w:spacing w:before="20" w:after="20" w:line="260" w:lineRule="exact"/>
              <w:rPr>
                <w:b/>
                <w:bCs/>
                <w:sz w:val="20"/>
                <w:szCs w:val="20"/>
                <w:lang w:val="vi-VN" w:eastAsia="vi-VN"/>
              </w:rPr>
            </w:pPr>
            <w:r w:rsidRPr="005351B2">
              <w:rPr>
                <w:b/>
                <w:bCs/>
                <w:sz w:val="20"/>
                <w:szCs w:val="20"/>
                <w:lang w:val="vi-VN" w:eastAsia="vi-VN"/>
              </w:rPr>
              <w:t> </w:t>
            </w:r>
          </w:p>
        </w:tc>
      </w:tr>
      <w:tr w:rsidR="00896894" w:rsidRPr="005351B2" w14:paraId="581055CF" w14:textId="77777777" w:rsidTr="00AC6776">
        <w:tc>
          <w:tcPr>
            <w:tcW w:w="540" w:type="dxa"/>
            <w:vMerge/>
            <w:tcBorders>
              <w:top w:val="nil"/>
              <w:left w:val="single" w:sz="4" w:space="0" w:color="auto"/>
              <w:bottom w:val="single" w:sz="4" w:space="0" w:color="auto"/>
              <w:right w:val="single" w:sz="4" w:space="0" w:color="auto"/>
            </w:tcBorders>
            <w:vAlign w:val="center"/>
          </w:tcPr>
          <w:p w14:paraId="3FDDDA66" w14:textId="77777777" w:rsidR="00896894" w:rsidRPr="005351B2" w:rsidRDefault="00896894" w:rsidP="00AC6776">
            <w:pPr>
              <w:widowControl w:val="0"/>
              <w:spacing w:before="20" w:after="20" w:line="260" w:lineRule="exact"/>
              <w:rPr>
                <w:sz w:val="20"/>
                <w:szCs w:val="20"/>
                <w:lang w:val="vi-VN" w:eastAsia="vi-VN"/>
              </w:rPr>
            </w:pPr>
          </w:p>
        </w:tc>
        <w:tc>
          <w:tcPr>
            <w:tcW w:w="1992" w:type="dxa"/>
            <w:tcBorders>
              <w:top w:val="nil"/>
              <w:left w:val="nil"/>
              <w:bottom w:val="single" w:sz="4" w:space="0" w:color="auto"/>
              <w:right w:val="single" w:sz="4" w:space="0" w:color="auto"/>
            </w:tcBorders>
            <w:noWrap/>
          </w:tcPr>
          <w:p w14:paraId="3D104276" w14:textId="77777777" w:rsidR="00896894" w:rsidRPr="005351B2" w:rsidRDefault="00896894" w:rsidP="00AC6776">
            <w:pPr>
              <w:widowControl w:val="0"/>
              <w:spacing w:before="20" w:after="20" w:line="260" w:lineRule="exact"/>
              <w:jc w:val="both"/>
              <w:rPr>
                <w:sz w:val="20"/>
                <w:szCs w:val="20"/>
                <w:lang w:val="vi-VN" w:eastAsia="vi-VN"/>
              </w:rPr>
            </w:pPr>
            <w:r w:rsidRPr="005351B2">
              <w:rPr>
                <w:sz w:val="20"/>
                <w:szCs w:val="20"/>
                <w:lang w:val="vi-VN" w:eastAsia="vi-VN"/>
              </w:rPr>
              <w:t>+ Bảo hiểm trọn đời</w:t>
            </w:r>
          </w:p>
        </w:tc>
        <w:tc>
          <w:tcPr>
            <w:tcW w:w="846" w:type="dxa"/>
            <w:tcBorders>
              <w:top w:val="nil"/>
              <w:left w:val="nil"/>
              <w:bottom w:val="single" w:sz="4" w:space="0" w:color="auto"/>
              <w:right w:val="single" w:sz="4" w:space="0" w:color="auto"/>
            </w:tcBorders>
            <w:noWrap/>
            <w:vAlign w:val="bottom"/>
          </w:tcPr>
          <w:p w14:paraId="33D286AE" w14:textId="77777777" w:rsidR="00896894" w:rsidRPr="005351B2" w:rsidRDefault="00896894" w:rsidP="00AC6776">
            <w:pPr>
              <w:widowControl w:val="0"/>
              <w:spacing w:before="20" w:after="20" w:line="260" w:lineRule="exact"/>
              <w:rPr>
                <w:sz w:val="20"/>
                <w:szCs w:val="20"/>
                <w:lang w:val="vi-VN" w:eastAsia="vi-VN"/>
              </w:rPr>
            </w:pPr>
            <w:r w:rsidRPr="005351B2">
              <w:rPr>
                <w:sz w:val="20"/>
                <w:szCs w:val="20"/>
                <w:lang w:val="vi-VN" w:eastAsia="vi-VN"/>
              </w:rPr>
              <w:t> </w:t>
            </w:r>
          </w:p>
        </w:tc>
        <w:tc>
          <w:tcPr>
            <w:tcW w:w="492" w:type="dxa"/>
            <w:tcBorders>
              <w:top w:val="nil"/>
              <w:left w:val="nil"/>
              <w:bottom w:val="single" w:sz="4" w:space="0" w:color="auto"/>
              <w:right w:val="single" w:sz="4" w:space="0" w:color="auto"/>
            </w:tcBorders>
            <w:noWrap/>
            <w:vAlign w:val="bottom"/>
          </w:tcPr>
          <w:p w14:paraId="2E858493" w14:textId="77777777" w:rsidR="00896894" w:rsidRPr="005351B2" w:rsidRDefault="00896894" w:rsidP="00AC6776">
            <w:pPr>
              <w:widowControl w:val="0"/>
              <w:spacing w:before="20" w:after="20" w:line="260" w:lineRule="exact"/>
              <w:rPr>
                <w:sz w:val="20"/>
                <w:szCs w:val="20"/>
                <w:lang w:val="vi-VN" w:eastAsia="vi-VN"/>
              </w:rPr>
            </w:pPr>
            <w:r w:rsidRPr="005351B2">
              <w:rPr>
                <w:sz w:val="20"/>
                <w:szCs w:val="20"/>
                <w:lang w:val="vi-VN" w:eastAsia="vi-VN"/>
              </w:rPr>
              <w:t> </w:t>
            </w:r>
          </w:p>
        </w:tc>
        <w:tc>
          <w:tcPr>
            <w:tcW w:w="648" w:type="dxa"/>
            <w:tcBorders>
              <w:top w:val="nil"/>
              <w:left w:val="nil"/>
              <w:bottom w:val="single" w:sz="4" w:space="0" w:color="auto"/>
              <w:right w:val="single" w:sz="4" w:space="0" w:color="auto"/>
            </w:tcBorders>
            <w:noWrap/>
            <w:vAlign w:val="bottom"/>
          </w:tcPr>
          <w:p w14:paraId="533BBA31" w14:textId="77777777" w:rsidR="00896894" w:rsidRPr="005351B2" w:rsidRDefault="00896894" w:rsidP="00AC6776">
            <w:pPr>
              <w:widowControl w:val="0"/>
              <w:spacing w:before="20" w:after="20" w:line="260" w:lineRule="exact"/>
              <w:rPr>
                <w:sz w:val="20"/>
                <w:szCs w:val="20"/>
                <w:lang w:val="vi-VN" w:eastAsia="vi-VN"/>
              </w:rPr>
            </w:pPr>
            <w:r w:rsidRPr="005351B2">
              <w:rPr>
                <w:sz w:val="20"/>
                <w:szCs w:val="20"/>
                <w:lang w:val="vi-VN" w:eastAsia="vi-VN"/>
              </w:rPr>
              <w:t> </w:t>
            </w:r>
          </w:p>
        </w:tc>
        <w:tc>
          <w:tcPr>
            <w:tcW w:w="654" w:type="dxa"/>
            <w:tcBorders>
              <w:top w:val="nil"/>
              <w:left w:val="nil"/>
              <w:bottom w:val="single" w:sz="4" w:space="0" w:color="auto"/>
              <w:right w:val="single" w:sz="4" w:space="0" w:color="auto"/>
            </w:tcBorders>
            <w:noWrap/>
            <w:vAlign w:val="bottom"/>
          </w:tcPr>
          <w:p w14:paraId="3562CBE2" w14:textId="77777777" w:rsidR="00896894" w:rsidRPr="005351B2" w:rsidRDefault="00896894" w:rsidP="00AC6776">
            <w:pPr>
              <w:widowControl w:val="0"/>
              <w:spacing w:before="20" w:after="20" w:line="260" w:lineRule="exact"/>
              <w:rPr>
                <w:sz w:val="20"/>
                <w:szCs w:val="20"/>
                <w:lang w:val="vi-VN" w:eastAsia="vi-VN"/>
              </w:rPr>
            </w:pPr>
            <w:r w:rsidRPr="005351B2">
              <w:rPr>
                <w:sz w:val="20"/>
                <w:szCs w:val="20"/>
                <w:lang w:val="vi-VN" w:eastAsia="vi-VN"/>
              </w:rPr>
              <w:t> </w:t>
            </w:r>
          </w:p>
        </w:tc>
        <w:tc>
          <w:tcPr>
            <w:tcW w:w="486" w:type="dxa"/>
            <w:tcBorders>
              <w:top w:val="nil"/>
              <w:left w:val="nil"/>
              <w:bottom w:val="single" w:sz="4" w:space="0" w:color="auto"/>
              <w:right w:val="single" w:sz="4" w:space="0" w:color="auto"/>
            </w:tcBorders>
            <w:noWrap/>
            <w:vAlign w:val="bottom"/>
          </w:tcPr>
          <w:p w14:paraId="2A346E07" w14:textId="77777777" w:rsidR="00896894" w:rsidRPr="005351B2" w:rsidRDefault="00896894" w:rsidP="00AC6776">
            <w:pPr>
              <w:widowControl w:val="0"/>
              <w:spacing w:before="20" w:after="20" w:line="260" w:lineRule="exact"/>
              <w:rPr>
                <w:sz w:val="20"/>
                <w:szCs w:val="20"/>
                <w:lang w:val="vi-VN" w:eastAsia="vi-VN"/>
              </w:rPr>
            </w:pPr>
            <w:r w:rsidRPr="005351B2">
              <w:rPr>
                <w:sz w:val="20"/>
                <w:szCs w:val="20"/>
                <w:lang w:val="vi-VN" w:eastAsia="vi-VN"/>
              </w:rPr>
              <w:t> </w:t>
            </w:r>
          </w:p>
        </w:tc>
        <w:tc>
          <w:tcPr>
            <w:tcW w:w="714" w:type="dxa"/>
            <w:tcBorders>
              <w:top w:val="nil"/>
              <w:left w:val="nil"/>
              <w:bottom w:val="single" w:sz="4" w:space="0" w:color="auto"/>
              <w:right w:val="single" w:sz="4" w:space="0" w:color="auto"/>
            </w:tcBorders>
            <w:noWrap/>
            <w:vAlign w:val="bottom"/>
          </w:tcPr>
          <w:p w14:paraId="386DBC9D" w14:textId="77777777" w:rsidR="00896894" w:rsidRPr="005351B2" w:rsidRDefault="00896894" w:rsidP="00AC6776">
            <w:pPr>
              <w:widowControl w:val="0"/>
              <w:spacing w:before="20" w:after="20" w:line="260" w:lineRule="exact"/>
              <w:rPr>
                <w:sz w:val="20"/>
                <w:szCs w:val="20"/>
                <w:lang w:val="vi-VN" w:eastAsia="vi-VN"/>
              </w:rPr>
            </w:pPr>
            <w:r w:rsidRPr="005351B2">
              <w:rPr>
                <w:sz w:val="20"/>
                <w:szCs w:val="20"/>
                <w:lang w:val="vi-VN" w:eastAsia="vi-VN"/>
              </w:rPr>
              <w:t> </w:t>
            </w:r>
          </w:p>
        </w:tc>
        <w:tc>
          <w:tcPr>
            <w:tcW w:w="702" w:type="dxa"/>
            <w:tcBorders>
              <w:top w:val="nil"/>
              <w:left w:val="nil"/>
              <w:bottom w:val="single" w:sz="4" w:space="0" w:color="auto"/>
              <w:right w:val="single" w:sz="4" w:space="0" w:color="auto"/>
            </w:tcBorders>
            <w:noWrap/>
            <w:vAlign w:val="bottom"/>
          </w:tcPr>
          <w:p w14:paraId="64E9A41B" w14:textId="77777777" w:rsidR="00896894" w:rsidRPr="005351B2" w:rsidRDefault="00896894" w:rsidP="00AC6776">
            <w:pPr>
              <w:widowControl w:val="0"/>
              <w:spacing w:before="20" w:after="20" w:line="260" w:lineRule="exact"/>
              <w:rPr>
                <w:sz w:val="20"/>
                <w:szCs w:val="20"/>
                <w:lang w:val="vi-VN" w:eastAsia="vi-VN"/>
              </w:rPr>
            </w:pPr>
            <w:r w:rsidRPr="005351B2">
              <w:rPr>
                <w:sz w:val="20"/>
                <w:szCs w:val="20"/>
                <w:lang w:val="vi-VN" w:eastAsia="vi-VN"/>
              </w:rPr>
              <w:t> </w:t>
            </w:r>
          </w:p>
        </w:tc>
        <w:tc>
          <w:tcPr>
            <w:tcW w:w="504" w:type="dxa"/>
            <w:tcBorders>
              <w:top w:val="nil"/>
              <w:left w:val="nil"/>
              <w:bottom w:val="single" w:sz="4" w:space="0" w:color="auto"/>
              <w:right w:val="single" w:sz="4" w:space="0" w:color="auto"/>
            </w:tcBorders>
            <w:noWrap/>
            <w:vAlign w:val="bottom"/>
          </w:tcPr>
          <w:p w14:paraId="72498E2D" w14:textId="77777777" w:rsidR="00896894" w:rsidRPr="005351B2" w:rsidRDefault="00896894" w:rsidP="00AC6776">
            <w:pPr>
              <w:widowControl w:val="0"/>
              <w:spacing w:before="20" w:after="20" w:line="260" w:lineRule="exact"/>
              <w:rPr>
                <w:sz w:val="20"/>
                <w:szCs w:val="20"/>
                <w:lang w:val="vi-VN" w:eastAsia="vi-VN"/>
              </w:rPr>
            </w:pPr>
            <w:r w:rsidRPr="005351B2">
              <w:rPr>
                <w:sz w:val="20"/>
                <w:szCs w:val="20"/>
                <w:lang w:val="vi-VN" w:eastAsia="vi-VN"/>
              </w:rPr>
              <w:t> </w:t>
            </w:r>
          </w:p>
        </w:tc>
        <w:tc>
          <w:tcPr>
            <w:tcW w:w="648" w:type="dxa"/>
            <w:tcBorders>
              <w:top w:val="nil"/>
              <w:left w:val="nil"/>
              <w:bottom w:val="single" w:sz="4" w:space="0" w:color="auto"/>
              <w:right w:val="single" w:sz="4" w:space="0" w:color="auto"/>
            </w:tcBorders>
            <w:noWrap/>
            <w:vAlign w:val="bottom"/>
          </w:tcPr>
          <w:p w14:paraId="0AE0438B" w14:textId="77777777" w:rsidR="00896894" w:rsidRPr="005351B2" w:rsidRDefault="00896894" w:rsidP="00AC6776">
            <w:pPr>
              <w:widowControl w:val="0"/>
              <w:spacing w:before="20" w:after="20" w:line="260" w:lineRule="exact"/>
              <w:rPr>
                <w:sz w:val="20"/>
                <w:szCs w:val="20"/>
                <w:lang w:val="vi-VN" w:eastAsia="vi-VN"/>
              </w:rPr>
            </w:pPr>
            <w:r w:rsidRPr="005351B2">
              <w:rPr>
                <w:sz w:val="20"/>
                <w:szCs w:val="20"/>
                <w:lang w:val="vi-VN" w:eastAsia="vi-VN"/>
              </w:rPr>
              <w:t> </w:t>
            </w:r>
          </w:p>
        </w:tc>
        <w:tc>
          <w:tcPr>
            <w:tcW w:w="661" w:type="dxa"/>
            <w:tcBorders>
              <w:top w:val="nil"/>
              <w:left w:val="nil"/>
              <w:bottom w:val="single" w:sz="4" w:space="0" w:color="auto"/>
              <w:right w:val="single" w:sz="4" w:space="0" w:color="auto"/>
            </w:tcBorders>
            <w:noWrap/>
            <w:vAlign w:val="bottom"/>
          </w:tcPr>
          <w:p w14:paraId="588BF440" w14:textId="77777777" w:rsidR="00896894" w:rsidRPr="005351B2" w:rsidRDefault="00896894" w:rsidP="00AC6776">
            <w:pPr>
              <w:widowControl w:val="0"/>
              <w:spacing w:before="20" w:after="20" w:line="260" w:lineRule="exact"/>
              <w:rPr>
                <w:sz w:val="20"/>
                <w:szCs w:val="20"/>
                <w:lang w:val="vi-VN" w:eastAsia="vi-VN"/>
              </w:rPr>
            </w:pPr>
            <w:r w:rsidRPr="005351B2">
              <w:rPr>
                <w:sz w:val="20"/>
                <w:szCs w:val="20"/>
                <w:lang w:val="vi-VN" w:eastAsia="vi-VN"/>
              </w:rPr>
              <w:t> </w:t>
            </w:r>
          </w:p>
        </w:tc>
        <w:tc>
          <w:tcPr>
            <w:tcW w:w="755" w:type="dxa"/>
            <w:tcBorders>
              <w:top w:val="nil"/>
              <w:left w:val="nil"/>
              <w:bottom w:val="single" w:sz="4" w:space="0" w:color="auto"/>
              <w:right w:val="single" w:sz="4" w:space="0" w:color="auto"/>
            </w:tcBorders>
            <w:noWrap/>
            <w:vAlign w:val="bottom"/>
          </w:tcPr>
          <w:p w14:paraId="0C262367" w14:textId="77777777" w:rsidR="00896894" w:rsidRPr="005351B2" w:rsidRDefault="00896894" w:rsidP="00AC6776">
            <w:pPr>
              <w:widowControl w:val="0"/>
              <w:spacing w:before="20" w:after="20" w:line="260" w:lineRule="exact"/>
              <w:rPr>
                <w:sz w:val="20"/>
                <w:szCs w:val="20"/>
                <w:lang w:val="vi-VN" w:eastAsia="vi-VN"/>
              </w:rPr>
            </w:pPr>
            <w:r w:rsidRPr="005351B2">
              <w:rPr>
                <w:sz w:val="20"/>
                <w:szCs w:val="20"/>
                <w:lang w:val="vi-VN" w:eastAsia="vi-VN"/>
              </w:rPr>
              <w:t> </w:t>
            </w:r>
          </w:p>
        </w:tc>
        <w:tc>
          <w:tcPr>
            <w:tcW w:w="646" w:type="dxa"/>
            <w:tcBorders>
              <w:top w:val="nil"/>
              <w:left w:val="nil"/>
              <w:bottom w:val="single" w:sz="4" w:space="0" w:color="auto"/>
              <w:right w:val="single" w:sz="4" w:space="0" w:color="auto"/>
            </w:tcBorders>
            <w:noWrap/>
            <w:vAlign w:val="bottom"/>
          </w:tcPr>
          <w:p w14:paraId="2E28EC54" w14:textId="77777777" w:rsidR="00896894" w:rsidRPr="005351B2" w:rsidRDefault="00896894" w:rsidP="00AC6776">
            <w:pPr>
              <w:widowControl w:val="0"/>
              <w:spacing w:before="20" w:after="20" w:line="260" w:lineRule="exact"/>
              <w:rPr>
                <w:sz w:val="20"/>
                <w:szCs w:val="20"/>
                <w:lang w:val="vi-VN" w:eastAsia="vi-VN"/>
              </w:rPr>
            </w:pPr>
            <w:r w:rsidRPr="005351B2">
              <w:rPr>
                <w:sz w:val="20"/>
                <w:szCs w:val="20"/>
                <w:lang w:val="vi-VN" w:eastAsia="vi-VN"/>
              </w:rPr>
              <w:t> </w:t>
            </w:r>
          </w:p>
        </w:tc>
        <w:tc>
          <w:tcPr>
            <w:tcW w:w="644" w:type="dxa"/>
            <w:tcBorders>
              <w:top w:val="nil"/>
              <w:left w:val="nil"/>
              <w:bottom w:val="single" w:sz="4" w:space="0" w:color="auto"/>
              <w:right w:val="single" w:sz="4" w:space="0" w:color="auto"/>
            </w:tcBorders>
            <w:noWrap/>
            <w:vAlign w:val="bottom"/>
          </w:tcPr>
          <w:p w14:paraId="72FF180C" w14:textId="77777777" w:rsidR="00896894" w:rsidRPr="005351B2" w:rsidRDefault="00896894" w:rsidP="00AC6776">
            <w:pPr>
              <w:widowControl w:val="0"/>
              <w:spacing w:before="20" w:after="20" w:line="260" w:lineRule="exact"/>
              <w:rPr>
                <w:sz w:val="20"/>
                <w:szCs w:val="20"/>
                <w:lang w:val="vi-VN" w:eastAsia="vi-VN"/>
              </w:rPr>
            </w:pPr>
            <w:r w:rsidRPr="005351B2">
              <w:rPr>
                <w:sz w:val="20"/>
                <w:szCs w:val="20"/>
                <w:lang w:val="vi-VN" w:eastAsia="vi-VN"/>
              </w:rPr>
              <w:t> </w:t>
            </w:r>
          </w:p>
        </w:tc>
        <w:tc>
          <w:tcPr>
            <w:tcW w:w="490" w:type="dxa"/>
            <w:tcBorders>
              <w:top w:val="nil"/>
              <w:left w:val="nil"/>
              <w:bottom w:val="single" w:sz="4" w:space="0" w:color="auto"/>
              <w:right w:val="single" w:sz="4" w:space="0" w:color="auto"/>
            </w:tcBorders>
            <w:noWrap/>
            <w:vAlign w:val="bottom"/>
          </w:tcPr>
          <w:p w14:paraId="3F4A73C7" w14:textId="77777777" w:rsidR="00896894" w:rsidRPr="005351B2" w:rsidRDefault="00896894" w:rsidP="00AC6776">
            <w:pPr>
              <w:widowControl w:val="0"/>
              <w:spacing w:before="20" w:after="20" w:line="260" w:lineRule="exact"/>
              <w:rPr>
                <w:sz w:val="20"/>
                <w:szCs w:val="20"/>
                <w:lang w:val="vi-VN" w:eastAsia="vi-VN"/>
              </w:rPr>
            </w:pPr>
            <w:r w:rsidRPr="005351B2">
              <w:rPr>
                <w:sz w:val="20"/>
                <w:szCs w:val="20"/>
                <w:lang w:val="vi-VN" w:eastAsia="vi-VN"/>
              </w:rPr>
              <w:t> </w:t>
            </w:r>
          </w:p>
        </w:tc>
        <w:tc>
          <w:tcPr>
            <w:tcW w:w="674" w:type="dxa"/>
            <w:tcBorders>
              <w:top w:val="nil"/>
              <w:left w:val="nil"/>
              <w:bottom w:val="single" w:sz="4" w:space="0" w:color="auto"/>
              <w:right w:val="single" w:sz="4" w:space="0" w:color="auto"/>
            </w:tcBorders>
            <w:noWrap/>
            <w:vAlign w:val="bottom"/>
          </w:tcPr>
          <w:p w14:paraId="26487708" w14:textId="77777777" w:rsidR="00896894" w:rsidRPr="005351B2" w:rsidRDefault="00896894" w:rsidP="00AC6776">
            <w:pPr>
              <w:widowControl w:val="0"/>
              <w:spacing w:before="20" w:after="20" w:line="260" w:lineRule="exact"/>
              <w:rPr>
                <w:sz w:val="20"/>
                <w:szCs w:val="20"/>
                <w:lang w:val="vi-VN" w:eastAsia="vi-VN"/>
              </w:rPr>
            </w:pPr>
            <w:r w:rsidRPr="005351B2">
              <w:rPr>
                <w:sz w:val="20"/>
                <w:szCs w:val="20"/>
                <w:lang w:val="vi-VN" w:eastAsia="vi-VN"/>
              </w:rPr>
              <w:t> </w:t>
            </w:r>
          </w:p>
        </w:tc>
        <w:tc>
          <w:tcPr>
            <w:tcW w:w="864" w:type="dxa"/>
            <w:tcBorders>
              <w:top w:val="nil"/>
              <w:left w:val="nil"/>
              <w:bottom w:val="single" w:sz="4" w:space="0" w:color="auto"/>
              <w:right w:val="single" w:sz="4" w:space="0" w:color="auto"/>
            </w:tcBorders>
            <w:noWrap/>
            <w:vAlign w:val="bottom"/>
          </w:tcPr>
          <w:p w14:paraId="450B2A4C" w14:textId="77777777" w:rsidR="00896894" w:rsidRPr="005351B2" w:rsidRDefault="00896894" w:rsidP="00AC6776">
            <w:pPr>
              <w:widowControl w:val="0"/>
              <w:spacing w:before="20" w:after="20" w:line="260" w:lineRule="exact"/>
              <w:rPr>
                <w:sz w:val="20"/>
                <w:szCs w:val="20"/>
                <w:lang w:val="vi-VN" w:eastAsia="vi-VN"/>
              </w:rPr>
            </w:pPr>
            <w:r w:rsidRPr="005351B2">
              <w:rPr>
                <w:sz w:val="20"/>
                <w:szCs w:val="20"/>
                <w:lang w:val="vi-VN" w:eastAsia="vi-VN"/>
              </w:rPr>
              <w:t> </w:t>
            </w:r>
          </w:p>
        </w:tc>
        <w:tc>
          <w:tcPr>
            <w:tcW w:w="714" w:type="dxa"/>
            <w:tcBorders>
              <w:top w:val="nil"/>
              <w:left w:val="nil"/>
              <w:bottom w:val="single" w:sz="4" w:space="0" w:color="auto"/>
              <w:right w:val="single" w:sz="4" w:space="0" w:color="auto"/>
            </w:tcBorders>
            <w:noWrap/>
            <w:vAlign w:val="bottom"/>
          </w:tcPr>
          <w:p w14:paraId="58628EE2" w14:textId="77777777" w:rsidR="00896894" w:rsidRPr="005351B2" w:rsidRDefault="00896894" w:rsidP="00AC6776">
            <w:pPr>
              <w:widowControl w:val="0"/>
              <w:spacing w:before="20" w:after="20" w:line="260" w:lineRule="exact"/>
              <w:rPr>
                <w:sz w:val="20"/>
                <w:szCs w:val="20"/>
                <w:lang w:val="vi-VN" w:eastAsia="vi-VN"/>
              </w:rPr>
            </w:pPr>
            <w:r w:rsidRPr="005351B2">
              <w:rPr>
                <w:sz w:val="20"/>
                <w:szCs w:val="20"/>
                <w:lang w:val="vi-VN" w:eastAsia="vi-VN"/>
              </w:rPr>
              <w:t> </w:t>
            </w:r>
          </w:p>
        </w:tc>
      </w:tr>
      <w:tr w:rsidR="00896894" w:rsidRPr="005351B2" w14:paraId="3FEB0A1C" w14:textId="77777777" w:rsidTr="00AC6776">
        <w:tc>
          <w:tcPr>
            <w:tcW w:w="540" w:type="dxa"/>
            <w:vMerge/>
            <w:tcBorders>
              <w:top w:val="nil"/>
              <w:left w:val="single" w:sz="4" w:space="0" w:color="auto"/>
              <w:bottom w:val="single" w:sz="4" w:space="0" w:color="auto"/>
              <w:right w:val="single" w:sz="4" w:space="0" w:color="auto"/>
            </w:tcBorders>
            <w:vAlign w:val="center"/>
          </w:tcPr>
          <w:p w14:paraId="05B8BAA6" w14:textId="77777777" w:rsidR="00896894" w:rsidRPr="005351B2" w:rsidRDefault="00896894" w:rsidP="00AC6776">
            <w:pPr>
              <w:widowControl w:val="0"/>
              <w:spacing w:before="20" w:after="20" w:line="260" w:lineRule="exact"/>
              <w:rPr>
                <w:sz w:val="20"/>
                <w:szCs w:val="20"/>
                <w:lang w:val="vi-VN" w:eastAsia="vi-VN"/>
              </w:rPr>
            </w:pPr>
          </w:p>
        </w:tc>
        <w:tc>
          <w:tcPr>
            <w:tcW w:w="1992" w:type="dxa"/>
            <w:tcBorders>
              <w:top w:val="nil"/>
              <w:left w:val="nil"/>
              <w:bottom w:val="single" w:sz="4" w:space="0" w:color="auto"/>
              <w:right w:val="single" w:sz="4" w:space="0" w:color="auto"/>
            </w:tcBorders>
            <w:noWrap/>
          </w:tcPr>
          <w:p w14:paraId="1ADD1A9E" w14:textId="77777777" w:rsidR="00896894" w:rsidRPr="005351B2" w:rsidRDefault="00896894" w:rsidP="00AC6776">
            <w:pPr>
              <w:widowControl w:val="0"/>
              <w:spacing w:before="20" w:after="20" w:line="260" w:lineRule="exact"/>
              <w:jc w:val="both"/>
              <w:rPr>
                <w:sz w:val="20"/>
                <w:szCs w:val="20"/>
                <w:lang w:val="vi-VN" w:eastAsia="vi-VN"/>
              </w:rPr>
            </w:pPr>
            <w:r w:rsidRPr="005351B2">
              <w:rPr>
                <w:sz w:val="20"/>
                <w:szCs w:val="20"/>
                <w:lang w:val="vi-VN" w:eastAsia="vi-VN"/>
              </w:rPr>
              <w:t>+ Bảo hiểm sinh kỳ</w:t>
            </w:r>
          </w:p>
        </w:tc>
        <w:tc>
          <w:tcPr>
            <w:tcW w:w="846" w:type="dxa"/>
            <w:tcBorders>
              <w:top w:val="nil"/>
              <w:left w:val="nil"/>
              <w:bottom w:val="single" w:sz="4" w:space="0" w:color="auto"/>
              <w:right w:val="single" w:sz="4" w:space="0" w:color="auto"/>
            </w:tcBorders>
            <w:noWrap/>
            <w:vAlign w:val="bottom"/>
          </w:tcPr>
          <w:p w14:paraId="2F52EE99" w14:textId="77777777" w:rsidR="00896894" w:rsidRPr="005351B2" w:rsidRDefault="00896894" w:rsidP="00AC6776">
            <w:pPr>
              <w:widowControl w:val="0"/>
              <w:spacing w:before="20" w:after="20" w:line="260" w:lineRule="exact"/>
              <w:rPr>
                <w:sz w:val="20"/>
                <w:szCs w:val="20"/>
                <w:lang w:val="vi-VN" w:eastAsia="vi-VN"/>
              </w:rPr>
            </w:pPr>
            <w:r w:rsidRPr="005351B2">
              <w:rPr>
                <w:sz w:val="20"/>
                <w:szCs w:val="20"/>
                <w:lang w:val="vi-VN" w:eastAsia="vi-VN"/>
              </w:rPr>
              <w:t> </w:t>
            </w:r>
          </w:p>
        </w:tc>
        <w:tc>
          <w:tcPr>
            <w:tcW w:w="492" w:type="dxa"/>
            <w:tcBorders>
              <w:top w:val="nil"/>
              <w:left w:val="nil"/>
              <w:bottom w:val="single" w:sz="4" w:space="0" w:color="auto"/>
              <w:right w:val="single" w:sz="4" w:space="0" w:color="auto"/>
            </w:tcBorders>
            <w:noWrap/>
            <w:vAlign w:val="bottom"/>
          </w:tcPr>
          <w:p w14:paraId="1B983D33" w14:textId="77777777" w:rsidR="00896894" w:rsidRPr="005351B2" w:rsidRDefault="00896894" w:rsidP="00AC6776">
            <w:pPr>
              <w:widowControl w:val="0"/>
              <w:spacing w:before="20" w:after="20" w:line="260" w:lineRule="exact"/>
              <w:rPr>
                <w:sz w:val="20"/>
                <w:szCs w:val="20"/>
                <w:lang w:val="vi-VN" w:eastAsia="vi-VN"/>
              </w:rPr>
            </w:pPr>
            <w:r w:rsidRPr="005351B2">
              <w:rPr>
                <w:sz w:val="20"/>
                <w:szCs w:val="20"/>
                <w:lang w:val="vi-VN" w:eastAsia="vi-VN"/>
              </w:rPr>
              <w:t> </w:t>
            </w:r>
          </w:p>
        </w:tc>
        <w:tc>
          <w:tcPr>
            <w:tcW w:w="648" w:type="dxa"/>
            <w:tcBorders>
              <w:top w:val="nil"/>
              <w:left w:val="nil"/>
              <w:bottom w:val="single" w:sz="4" w:space="0" w:color="auto"/>
              <w:right w:val="single" w:sz="4" w:space="0" w:color="auto"/>
            </w:tcBorders>
            <w:noWrap/>
            <w:vAlign w:val="bottom"/>
          </w:tcPr>
          <w:p w14:paraId="3A708A4B" w14:textId="77777777" w:rsidR="00896894" w:rsidRPr="005351B2" w:rsidRDefault="00896894" w:rsidP="00AC6776">
            <w:pPr>
              <w:widowControl w:val="0"/>
              <w:spacing w:before="20" w:after="20" w:line="260" w:lineRule="exact"/>
              <w:rPr>
                <w:sz w:val="20"/>
                <w:szCs w:val="20"/>
                <w:lang w:val="vi-VN" w:eastAsia="vi-VN"/>
              </w:rPr>
            </w:pPr>
            <w:r w:rsidRPr="005351B2">
              <w:rPr>
                <w:sz w:val="20"/>
                <w:szCs w:val="20"/>
                <w:lang w:val="vi-VN" w:eastAsia="vi-VN"/>
              </w:rPr>
              <w:t> </w:t>
            </w:r>
          </w:p>
        </w:tc>
        <w:tc>
          <w:tcPr>
            <w:tcW w:w="654" w:type="dxa"/>
            <w:tcBorders>
              <w:top w:val="nil"/>
              <w:left w:val="nil"/>
              <w:bottom w:val="single" w:sz="4" w:space="0" w:color="auto"/>
              <w:right w:val="single" w:sz="4" w:space="0" w:color="auto"/>
            </w:tcBorders>
            <w:noWrap/>
            <w:vAlign w:val="bottom"/>
          </w:tcPr>
          <w:p w14:paraId="0A764501" w14:textId="77777777" w:rsidR="00896894" w:rsidRPr="005351B2" w:rsidRDefault="00896894" w:rsidP="00AC6776">
            <w:pPr>
              <w:widowControl w:val="0"/>
              <w:spacing w:before="20" w:after="20" w:line="260" w:lineRule="exact"/>
              <w:rPr>
                <w:sz w:val="20"/>
                <w:szCs w:val="20"/>
                <w:lang w:val="vi-VN" w:eastAsia="vi-VN"/>
              </w:rPr>
            </w:pPr>
            <w:r w:rsidRPr="005351B2">
              <w:rPr>
                <w:sz w:val="20"/>
                <w:szCs w:val="20"/>
                <w:lang w:val="vi-VN" w:eastAsia="vi-VN"/>
              </w:rPr>
              <w:t> </w:t>
            </w:r>
          </w:p>
        </w:tc>
        <w:tc>
          <w:tcPr>
            <w:tcW w:w="486" w:type="dxa"/>
            <w:tcBorders>
              <w:top w:val="nil"/>
              <w:left w:val="nil"/>
              <w:bottom w:val="single" w:sz="4" w:space="0" w:color="auto"/>
              <w:right w:val="single" w:sz="4" w:space="0" w:color="auto"/>
            </w:tcBorders>
            <w:noWrap/>
            <w:vAlign w:val="bottom"/>
          </w:tcPr>
          <w:p w14:paraId="7641DE19" w14:textId="77777777" w:rsidR="00896894" w:rsidRPr="005351B2" w:rsidRDefault="00896894" w:rsidP="00AC6776">
            <w:pPr>
              <w:widowControl w:val="0"/>
              <w:spacing w:before="20" w:after="20" w:line="260" w:lineRule="exact"/>
              <w:rPr>
                <w:sz w:val="20"/>
                <w:szCs w:val="20"/>
                <w:lang w:val="vi-VN" w:eastAsia="vi-VN"/>
              </w:rPr>
            </w:pPr>
            <w:r w:rsidRPr="005351B2">
              <w:rPr>
                <w:sz w:val="20"/>
                <w:szCs w:val="20"/>
                <w:lang w:val="vi-VN" w:eastAsia="vi-VN"/>
              </w:rPr>
              <w:t> </w:t>
            </w:r>
          </w:p>
        </w:tc>
        <w:tc>
          <w:tcPr>
            <w:tcW w:w="714" w:type="dxa"/>
            <w:tcBorders>
              <w:top w:val="nil"/>
              <w:left w:val="nil"/>
              <w:bottom w:val="single" w:sz="4" w:space="0" w:color="auto"/>
              <w:right w:val="single" w:sz="4" w:space="0" w:color="auto"/>
            </w:tcBorders>
            <w:noWrap/>
            <w:vAlign w:val="bottom"/>
          </w:tcPr>
          <w:p w14:paraId="57F261C3" w14:textId="77777777" w:rsidR="00896894" w:rsidRPr="005351B2" w:rsidRDefault="00896894" w:rsidP="00AC6776">
            <w:pPr>
              <w:widowControl w:val="0"/>
              <w:spacing w:before="20" w:after="20" w:line="260" w:lineRule="exact"/>
              <w:rPr>
                <w:sz w:val="20"/>
                <w:szCs w:val="20"/>
                <w:lang w:val="vi-VN" w:eastAsia="vi-VN"/>
              </w:rPr>
            </w:pPr>
            <w:r w:rsidRPr="005351B2">
              <w:rPr>
                <w:sz w:val="20"/>
                <w:szCs w:val="20"/>
                <w:lang w:val="vi-VN" w:eastAsia="vi-VN"/>
              </w:rPr>
              <w:t> </w:t>
            </w:r>
          </w:p>
        </w:tc>
        <w:tc>
          <w:tcPr>
            <w:tcW w:w="702" w:type="dxa"/>
            <w:tcBorders>
              <w:top w:val="nil"/>
              <w:left w:val="nil"/>
              <w:bottom w:val="single" w:sz="4" w:space="0" w:color="auto"/>
              <w:right w:val="single" w:sz="4" w:space="0" w:color="auto"/>
            </w:tcBorders>
            <w:noWrap/>
            <w:vAlign w:val="bottom"/>
          </w:tcPr>
          <w:p w14:paraId="089D5946" w14:textId="77777777" w:rsidR="00896894" w:rsidRPr="005351B2" w:rsidRDefault="00896894" w:rsidP="00AC6776">
            <w:pPr>
              <w:widowControl w:val="0"/>
              <w:spacing w:before="20" w:after="20" w:line="260" w:lineRule="exact"/>
              <w:rPr>
                <w:sz w:val="20"/>
                <w:szCs w:val="20"/>
                <w:lang w:val="vi-VN" w:eastAsia="vi-VN"/>
              </w:rPr>
            </w:pPr>
            <w:r w:rsidRPr="005351B2">
              <w:rPr>
                <w:sz w:val="20"/>
                <w:szCs w:val="20"/>
                <w:lang w:val="vi-VN" w:eastAsia="vi-VN"/>
              </w:rPr>
              <w:t> </w:t>
            </w:r>
          </w:p>
        </w:tc>
        <w:tc>
          <w:tcPr>
            <w:tcW w:w="504" w:type="dxa"/>
            <w:tcBorders>
              <w:top w:val="nil"/>
              <w:left w:val="nil"/>
              <w:bottom w:val="single" w:sz="4" w:space="0" w:color="auto"/>
              <w:right w:val="single" w:sz="4" w:space="0" w:color="auto"/>
            </w:tcBorders>
            <w:noWrap/>
            <w:vAlign w:val="bottom"/>
          </w:tcPr>
          <w:p w14:paraId="17768755" w14:textId="77777777" w:rsidR="00896894" w:rsidRPr="005351B2" w:rsidRDefault="00896894" w:rsidP="00AC6776">
            <w:pPr>
              <w:widowControl w:val="0"/>
              <w:spacing w:before="20" w:after="20" w:line="260" w:lineRule="exact"/>
              <w:rPr>
                <w:sz w:val="20"/>
                <w:szCs w:val="20"/>
                <w:lang w:val="vi-VN" w:eastAsia="vi-VN"/>
              </w:rPr>
            </w:pPr>
            <w:r w:rsidRPr="005351B2">
              <w:rPr>
                <w:sz w:val="20"/>
                <w:szCs w:val="20"/>
                <w:lang w:val="vi-VN" w:eastAsia="vi-VN"/>
              </w:rPr>
              <w:t> </w:t>
            </w:r>
          </w:p>
        </w:tc>
        <w:tc>
          <w:tcPr>
            <w:tcW w:w="648" w:type="dxa"/>
            <w:tcBorders>
              <w:top w:val="nil"/>
              <w:left w:val="nil"/>
              <w:bottom w:val="single" w:sz="4" w:space="0" w:color="auto"/>
              <w:right w:val="single" w:sz="4" w:space="0" w:color="auto"/>
            </w:tcBorders>
            <w:noWrap/>
            <w:vAlign w:val="bottom"/>
          </w:tcPr>
          <w:p w14:paraId="3932847F" w14:textId="77777777" w:rsidR="00896894" w:rsidRPr="005351B2" w:rsidRDefault="00896894" w:rsidP="00AC6776">
            <w:pPr>
              <w:widowControl w:val="0"/>
              <w:spacing w:before="20" w:after="20" w:line="260" w:lineRule="exact"/>
              <w:rPr>
                <w:sz w:val="20"/>
                <w:szCs w:val="20"/>
                <w:lang w:val="vi-VN" w:eastAsia="vi-VN"/>
              </w:rPr>
            </w:pPr>
            <w:r w:rsidRPr="005351B2">
              <w:rPr>
                <w:sz w:val="20"/>
                <w:szCs w:val="20"/>
                <w:lang w:val="vi-VN" w:eastAsia="vi-VN"/>
              </w:rPr>
              <w:t> </w:t>
            </w:r>
          </w:p>
        </w:tc>
        <w:tc>
          <w:tcPr>
            <w:tcW w:w="661" w:type="dxa"/>
            <w:tcBorders>
              <w:top w:val="nil"/>
              <w:left w:val="nil"/>
              <w:bottom w:val="single" w:sz="4" w:space="0" w:color="auto"/>
              <w:right w:val="single" w:sz="4" w:space="0" w:color="auto"/>
            </w:tcBorders>
            <w:noWrap/>
            <w:vAlign w:val="bottom"/>
          </w:tcPr>
          <w:p w14:paraId="6211D3F3" w14:textId="77777777" w:rsidR="00896894" w:rsidRPr="005351B2" w:rsidRDefault="00896894" w:rsidP="00AC6776">
            <w:pPr>
              <w:widowControl w:val="0"/>
              <w:spacing w:before="20" w:after="20" w:line="260" w:lineRule="exact"/>
              <w:rPr>
                <w:sz w:val="20"/>
                <w:szCs w:val="20"/>
                <w:lang w:val="vi-VN" w:eastAsia="vi-VN"/>
              </w:rPr>
            </w:pPr>
            <w:r w:rsidRPr="005351B2">
              <w:rPr>
                <w:sz w:val="20"/>
                <w:szCs w:val="20"/>
                <w:lang w:val="vi-VN" w:eastAsia="vi-VN"/>
              </w:rPr>
              <w:t> </w:t>
            </w:r>
          </w:p>
        </w:tc>
        <w:tc>
          <w:tcPr>
            <w:tcW w:w="755" w:type="dxa"/>
            <w:tcBorders>
              <w:top w:val="nil"/>
              <w:left w:val="nil"/>
              <w:bottom w:val="single" w:sz="4" w:space="0" w:color="auto"/>
              <w:right w:val="single" w:sz="4" w:space="0" w:color="auto"/>
            </w:tcBorders>
            <w:noWrap/>
            <w:vAlign w:val="bottom"/>
          </w:tcPr>
          <w:p w14:paraId="60FD0CFB" w14:textId="77777777" w:rsidR="00896894" w:rsidRPr="005351B2" w:rsidRDefault="00896894" w:rsidP="00AC6776">
            <w:pPr>
              <w:widowControl w:val="0"/>
              <w:spacing w:before="20" w:after="20" w:line="260" w:lineRule="exact"/>
              <w:rPr>
                <w:sz w:val="20"/>
                <w:szCs w:val="20"/>
                <w:lang w:val="vi-VN" w:eastAsia="vi-VN"/>
              </w:rPr>
            </w:pPr>
            <w:r w:rsidRPr="005351B2">
              <w:rPr>
                <w:sz w:val="20"/>
                <w:szCs w:val="20"/>
                <w:lang w:val="vi-VN" w:eastAsia="vi-VN"/>
              </w:rPr>
              <w:t> </w:t>
            </w:r>
          </w:p>
        </w:tc>
        <w:tc>
          <w:tcPr>
            <w:tcW w:w="646" w:type="dxa"/>
            <w:tcBorders>
              <w:top w:val="nil"/>
              <w:left w:val="nil"/>
              <w:bottom w:val="single" w:sz="4" w:space="0" w:color="auto"/>
              <w:right w:val="single" w:sz="4" w:space="0" w:color="auto"/>
            </w:tcBorders>
            <w:noWrap/>
            <w:vAlign w:val="bottom"/>
          </w:tcPr>
          <w:p w14:paraId="66E7F51D" w14:textId="77777777" w:rsidR="00896894" w:rsidRPr="005351B2" w:rsidRDefault="00896894" w:rsidP="00AC6776">
            <w:pPr>
              <w:widowControl w:val="0"/>
              <w:spacing w:before="20" w:after="20" w:line="260" w:lineRule="exact"/>
              <w:rPr>
                <w:sz w:val="20"/>
                <w:szCs w:val="20"/>
                <w:lang w:val="vi-VN" w:eastAsia="vi-VN"/>
              </w:rPr>
            </w:pPr>
            <w:r w:rsidRPr="005351B2">
              <w:rPr>
                <w:sz w:val="20"/>
                <w:szCs w:val="20"/>
                <w:lang w:val="vi-VN" w:eastAsia="vi-VN"/>
              </w:rPr>
              <w:t> </w:t>
            </w:r>
          </w:p>
        </w:tc>
        <w:tc>
          <w:tcPr>
            <w:tcW w:w="644" w:type="dxa"/>
            <w:tcBorders>
              <w:top w:val="nil"/>
              <w:left w:val="nil"/>
              <w:bottom w:val="single" w:sz="4" w:space="0" w:color="auto"/>
              <w:right w:val="single" w:sz="4" w:space="0" w:color="auto"/>
            </w:tcBorders>
            <w:noWrap/>
            <w:vAlign w:val="bottom"/>
          </w:tcPr>
          <w:p w14:paraId="6BB34402" w14:textId="77777777" w:rsidR="00896894" w:rsidRPr="005351B2" w:rsidRDefault="00896894" w:rsidP="00AC6776">
            <w:pPr>
              <w:widowControl w:val="0"/>
              <w:spacing w:before="20" w:after="20" w:line="260" w:lineRule="exact"/>
              <w:rPr>
                <w:sz w:val="20"/>
                <w:szCs w:val="20"/>
                <w:lang w:val="vi-VN" w:eastAsia="vi-VN"/>
              </w:rPr>
            </w:pPr>
            <w:r w:rsidRPr="005351B2">
              <w:rPr>
                <w:sz w:val="20"/>
                <w:szCs w:val="20"/>
                <w:lang w:val="vi-VN" w:eastAsia="vi-VN"/>
              </w:rPr>
              <w:t> </w:t>
            </w:r>
          </w:p>
        </w:tc>
        <w:tc>
          <w:tcPr>
            <w:tcW w:w="490" w:type="dxa"/>
            <w:tcBorders>
              <w:top w:val="nil"/>
              <w:left w:val="nil"/>
              <w:bottom w:val="single" w:sz="4" w:space="0" w:color="auto"/>
              <w:right w:val="single" w:sz="4" w:space="0" w:color="auto"/>
            </w:tcBorders>
            <w:noWrap/>
            <w:vAlign w:val="bottom"/>
          </w:tcPr>
          <w:p w14:paraId="5744DED6" w14:textId="77777777" w:rsidR="00896894" w:rsidRPr="005351B2" w:rsidRDefault="00896894" w:rsidP="00AC6776">
            <w:pPr>
              <w:widowControl w:val="0"/>
              <w:spacing w:before="20" w:after="20" w:line="260" w:lineRule="exact"/>
              <w:rPr>
                <w:sz w:val="20"/>
                <w:szCs w:val="20"/>
                <w:lang w:val="vi-VN" w:eastAsia="vi-VN"/>
              </w:rPr>
            </w:pPr>
            <w:r w:rsidRPr="005351B2">
              <w:rPr>
                <w:sz w:val="20"/>
                <w:szCs w:val="20"/>
                <w:lang w:val="vi-VN" w:eastAsia="vi-VN"/>
              </w:rPr>
              <w:t> </w:t>
            </w:r>
          </w:p>
        </w:tc>
        <w:tc>
          <w:tcPr>
            <w:tcW w:w="674" w:type="dxa"/>
            <w:tcBorders>
              <w:top w:val="nil"/>
              <w:left w:val="nil"/>
              <w:bottom w:val="single" w:sz="4" w:space="0" w:color="auto"/>
              <w:right w:val="single" w:sz="4" w:space="0" w:color="auto"/>
            </w:tcBorders>
            <w:noWrap/>
            <w:vAlign w:val="bottom"/>
          </w:tcPr>
          <w:p w14:paraId="082596FB" w14:textId="77777777" w:rsidR="00896894" w:rsidRPr="005351B2" w:rsidRDefault="00896894" w:rsidP="00AC6776">
            <w:pPr>
              <w:widowControl w:val="0"/>
              <w:spacing w:before="20" w:after="20" w:line="260" w:lineRule="exact"/>
              <w:rPr>
                <w:sz w:val="20"/>
                <w:szCs w:val="20"/>
                <w:lang w:val="vi-VN" w:eastAsia="vi-VN"/>
              </w:rPr>
            </w:pPr>
            <w:r w:rsidRPr="005351B2">
              <w:rPr>
                <w:sz w:val="20"/>
                <w:szCs w:val="20"/>
                <w:lang w:val="vi-VN" w:eastAsia="vi-VN"/>
              </w:rPr>
              <w:t> </w:t>
            </w:r>
          </w:p>
        </w:tc>
        <w:tc>
          <w:tcPr>
            <w:tcW w:w="864" w:type="dxa"/>
            <w:tcBorders>
              <w:top w:val="nil"/>
              <w:left w:val="nil"/>
              <w:bottom w:val="single" w:sz="4" w:space="0" w:color="auto"/>
              <w:right w:val="single" w:sz="4" w:space="0" w:color="auto"/>
            </w:tcBorders>
            <w:noWrap/>
            <w:vAlign w:val="bottom"/>
          </w:tcPr>
          <w:p w14:paraId="251DC97E" w14:textId="77777777" w:rsidR="00896894" w:rsidRPr="005351B2" w:rsidRDefault="00896894" w:rsidP="00AC6776">
            <w:pPr>
              <w:widowControl w:val="0"/>
              <w:spacing w:before="20" w:after="20" w:line="260" w:lineRule="exact"/>
              <w:rPr>
                <w:sz w:val="20"/>
                <w:szCs w:val="20"/>
                <w:lang w:val="vi-VN" w:eastAsia="vi-VN"/>
              </w:rPr>
            </w:pPr>
            <w:r w:rsidRPr="005351B2">
              <w:rPr>
                <w:sz w:val="20"/>
                <w:szCs w:val="20"/>
                <w:lang w:val="vi-VN" w:eastAsia="vi-VN"/>
              </w:rPr>
              <w:t> </w:t>
            </w:r>
          </w:p>
        </w:tc>
        <w:tc>
          <w:tcPr>
            <w:tcW w:w="714" w:type="dxa"/>
            <w:tcBorders>
              <w:top w:val="nil"/>
              <w:left w:val="nil"/>
              <w:bottom w:val="single" w:sz="4" w:space="0" w:color="auto"/>
              <w:right w:val="single" w:sz="4" w:space="0" w:color="auto"/>
            </w:tcBorders>
            <w:noWrap/>
            <w:vAlign w:val="bottom"/>
          </w:tcPr>
          <w:p w14:paraId="02C7A3FE" w14:textId="77777777" w:rsidR="00896894" w:rsidRPr="005351B2" w:rsidRDefault="00896894" w:rsidP="00AC6776">
            <w:pPr>
              <w:widowControl w:val="0"/>
              <w:spacing w:before="20" w:after="20" w:line="260" w:lineRule="exact"/>
              <w:rPr>
                <w:sz w:val="20"/>
                <w:szCs w:val="20"/>
                <w:lang w:val="vi-VN" w:eastAsia="vi-VN"/>
              </w:rPr>
            </w:pPr>
            <w:r w:rsidRPr="005351B2">
              <w:rPr>
                <w:sz w:val="20"/>
                <w:szCs w:val="20"/>
                <w:lang w:val="vi-VN" w:eastAsia="vi-VN"/>
              </w:rPr>
              <w:t> </w:t>
            </w:r>
          </w:p>
        </w:tc>
      </w:tr>
      <w:tr w:rsidR="00896894" w:rsidRPr="005351B2" w14:paraId="471BB196" w14:textId="77777777" w:rsidTr="00AC6776">
        <w:tc>
          <w:tcPr>
            <w:tcW w:w="540" w:type="dxa"/>
            <w:vMerge/>
            <w:tcBorders>
              <w:top w:val="nil"/>
              <w:left w:val="single" w:sz="4" w:space="0" w:color="auto"/>
              <w:bottom w:val="single" w:sz="4" w:space="0" w:color="auto"/>
              <w:right w:val="single" w:sz="4" w:space="0" w:color="auto"/>
            </w:tcBorders>
            <w:vAlign w:val="center"/>
          </w:tcPr>
          <w:p w14:paraId="36EFAEEA" w14:textId="77777777" w:rsidR="00896894" w:rsidRPr="005351B2" w:rsidRDefault="00896894" w:rsidP="00AC6776">
            <w:pPr>
              <w:widowControl w:val="0"/>
              <w:spacing w:before="20" w:after="20" w:line="260" w:lineRule="exact"/>
              <w:rPr>
                <w:sz w:val="20"/>
                <w:szCs w:val="20"/>
                <w:lang w:val="vi-VN" w:eastAsia="vi-VN"/>
              </w:rPr>
            </w:pPr>
          </w:p>
        </w:tc>
        <w:tc>
          <w:tcPr>
            <w:tcW w:w="1992" w:type="dxa"/>
            <w:tcBorders>
              <w:top w:val="nil"/>
              <w:left w:val="nil"/>
              <w:bottom w:val="single" w:sz="4" w:space="0" w:color="auto"/>
              <w:right w:val="single" w:sz="4" w:space="0" w:color="auto"/>
            </w:tcBorders>
            <w:noWrap/>
          </w:tcPr>
          <w:p w14:paraId="24161037" w14:textId="77777777" w:rsidR="00896894" w:rsidRPr="005351B2" w:rsidRDefault="00896894" w:rsidP="00AC6776">
            <w:pPr>
              <w:widowControl w:val="0"/>
              <w:spacing w:before="20" w:after="20" w:line="260" w:lineRule="exact"/>
              <w:jc w:val="both"/>
              <w:rPr>
                <w:sz w:val="20"/>
                <w:szCs w:val="20"/>
                <w:lang w:eastAsia="vi-VN"/>
              </w:rPr>
            </w:pPr>
            <w:r w:rsidRPr="005351B2">
              <w:rPr>
                <w:sz w:val="20"/>
                <w:szCs w:val="20"/>
                <w:lang w:val="vi-VN" w:eastAsia="vi-VN"/>
              </w:rPr>
              <w:t>+ Bảo hiểm tử kỳ</w:t>
            </w:r>
          </w:p>
        </w:tc>
        <w:tc>
          <w:tcPr>
            <w:tcW w:w="846" w:type="dxa"/>
            <w:tcBorders>
              <w:top w:val="nil"/>
              <w:left w:val="nil"/>
              <w:bottom w:val="single" w:sz="4" w:space="0" w:color="auto"/>
              <w:right w:val="single" w:sz="4" w:space="0" w:color="auto"/>
            </w:tcBorders>
            <w:noWrap/>
            <w:vAlign w:val="bottom"/>
          </w:tcPr>
          <w:p w14:paraId="7D78D336" w14:textId="77777777" w:rsidR="00896894" w:rsidRPr="005351B2" w:rsidRDefault="00896894" w:rsidP="00AC6776">
            <w:pPr>
              <w:widowControl w:val="0"/>
              <w:spacing w:before="20" w:after="20" w:line="260" w:lineRule="exact"/>
              <w:rPr>
                <w:sz w:val="20"/>
                <w:szCs w:val="20"/>
                <w:lang w:val="vi-VN" w:eastAsia="vi-VN"/>
              </w:rPr>
            </w:pPr>
            <w:r w:rsidRPr="005351B2">
              <w:rPr>
                <w:sz w:val="20"/>
                <w:szCs w:val="20"/>
                <w:lang w:val="vi-VN" w:eastAsia="vi-VN"/>
              </w:rPr>
              <w:t> </w:t>
            </w:r>
          </w:p>
        </w:tc>
        <w:tc>
          <w:tcPr>
            <w:tcW w:w="492" w:type="dxa"/>
            <w:tcBorders>
              <w:top w:val="nil"/>
              <w:left w:val="nil"/>
              <w:bottom w:val="single" w:sz="4" w:space="0" w:color="auto"/>
              <w:right w:val="single" w:sz="4" w:space="0" w:color="auto"/>
            </w:tcBorders>
            <w:noWrap/>
            <w:vAlign w:val="bottom"/>
          </w:tcPr>
          <w:p w14:paraId="1F4BB887" w14:textId="77777777" w:rsidR="00896894" w:rsidRPr="005351B2" w:rsidRDefault="00896894" w:rsidP="00AC6776">
            <w:pPr>
              <w:widowControl w:val="0"/>
              <w:spacing w:before="20" w:after="20" w:line="260" w:lineRule="exact"/>
              <w:rPr>
                <w:sz w:val="20"/>
                <w:szCs w:val="20"/>
                <w:lang w:val="vi-VN" w:eastAsia="vi-VN"/>
              </w:rPr>
            </w:pPr>
            <w:r w:rsidRPr="005351B2">
              <w:rPr>
                <w:sz w:val="20"/>
                <w:szCs w:val="20"/>
                <w:lang w:val="vi-VN" w:eastAsia="vi-VN"/>
              </w:rPr>
              <w:t> </w:t>
            </w:r>
          </w:p>
        </w:tc>
        <w:tc>
          <w:tcPr>
            <w:tcW w:w="648" w:type="dxa"/>
            <w:tcBorders>
              <w:top w:val="nil"/>
              <w:left w:val="nil"/>
              <w:bottom w:val="single" w:sz="4" w:space="0" w:color="auto"/>
              <w:right w:val="single" w:sz="4" w:space="0" w:color="auto"/>
            </w:tcBorders>
            <w:noWrap/>
            <w:vAlign w:val="bottom"/>
          </w:tcPr>
          <w:p w14:paraId="36F2DAE6" w14:textId="77777777" w:rsidR="00896894" w:rsidRPr="005351B2" w:rsidRDefault="00896894" w:rsidP="00AC6776">
            <w:pPr>
              <w:widowControl w:val="0"/>
              <w:spacing w:before="20" w:after="20" w:line="260" w:lineRule="exact"/>
              <w:rPr>
                <w:sz w:val="20"/>
                <w:szCs w:val="20"/>
                <w:lang w:val="vi-VN" w:eastAsia="vi-VN"/>
              </w:rPr>
            </w:pPr>
            <w:r w:rsidRPr="005351B2">
              <w:rPr>
                <w:sz w:val="20"/>
                <w:szCs w:val="20"/>
                <w:lang w:val="vi-VN" w:eastAsia="vi-VN"/>
              </w:rPr>
              <w:t> </w:t>
            </w:r>
          </w:p>
        </w:tc>
        <w:tc>
          <w:tcPr>
            <w:tcW w:w="654" w:type="dxa"/>
            <w:tcBorders>
              <w:top w:val="nil"/>
              <w:left w:val="nil"/>
              <w:bottom w:val="single" w:sz="4" w:space="0" w:color="auto"/>
              <w:right w:val="single" w:sz="4" w:space="0" w:color="auto"/>
            </w:tcBorders>
            <w:noWrap/>
            <w:vAlign w:val="bottom"/>
          </w:tcPr>
          <w:p w14:paraId="1DC48AD0" w14:textId="77777777" w:rsidR="00896894" w:rsidRPr="005351B2" w:rsidRDefault="00896894" w:rsidP="00AC6776">
            <w:pPr>
              <w:widowControl w:val="0"/>
              <w:spacing w:before="20" w:after="20" w:line="260" w:lineRule="exact"/>
              <w:rPr>
                <w:sz w:val="20"/>
                <w:szCs w:val="20"/>
                <w:lang w:val="vi-VN" w:eastAsia="vi-VN"/>
              </w:rPr>
            </w:pPr>
            <w:r w:rsidRPr="005351B2">
              <w:rPr>
                <w:sz w:val="20"/>
                <w:szCs w:val="20"/>
                <w:lang w:val="vi-VN" w:eastAsia="vi-VN"/>
              </w:rPr>
              <w:t> </w:t>
            </w:r>
          </w:p>
        </w:tc>
        <w:tc>
          <w:tcPr>
            <w:tcW w:w="486" w:type="dxa"/>
            <w:tcBorders>
              <w:top w:val="nil"/>
              <w:left w:val="nil"/>
              <w:bottom w:val="single" w:sz="4" w:space="0" w:color="auto"/>
              <w:right w:val="single" w:sz="4" w:space="0" w:color="auto"/>
            </w:tcBorders>
            <w:noWrap/>
            <w:vAlign w:val="bottom"/>
          </w:tcPr>
          <w:p w14:paraId="180E1E90" w14:textId="77777777" w:rsidR="00896894" w:rsidRPr="005351B2" w:rsidRDefault="00896894" w:rsidP="00AC6776">
            <w:pPr>
              <w:widowControl w:val="0"/>
              <w:spacing w:before="20" w:after="20" w:line="260" w:lineRule="exact"/>
              <w:rPr>
                <w:sz w:val="20"/>
                <w:szCs w:val="20"/>
                <w:lang w:val="vi-VN" w:eastAsia="vi-VN"/>
              </w:rPr>
            </w:pPr>
            <w:r w:rsidRPr="005351B2">
              <w:rPr>
                <w:sz w:val="20"/>
                <w:szCs w:val="20"/>
                <w:lang w:val="vi-VN" w:eastAsia="vi-VN"/>
              </w:rPr>
              <w:t> </w:t>
            </w:r>
          </w:p>
        </w:tc>
        <w:tc>
          <w:tcPr>
            <w:tcW w:w="714" w:type="dxa"/>
            <w:tcBorders>
              <w:top w:val="nil"/>
              <w:left w:val="nil"/>
              <w:bottom w:val="single" w:sz="4" w:space="0" w:color="auto"/>
              <w:right w:val="single" w:sz="4" w:space="0" w:color="auto"/>
            </w:tcBorders>
            <w:noWrap/>
            <w:vAlign w:val="bottom"/>
          </w:tcPr>
          <w:p w14:paraId="70B73B59" w14:textId="77777777" w:rsidR="00896894" w:rsidRPr="005351B2" w:rsidRDefault="00896894" w:rsidP="00AC6776">
            <w:pPr>
              <w:widowControl w:val="0"/>
              <w:spacing w:before="20" w:after="20" w:line="260" w:lineRule="exact"/>
              <w:rPr>
                <w:sz w:val="20"/>
                <w:szCs w:val="20"/>
                <w:lang w:val="vi-VN" w:eastAsia="vi-VN"/>
              </w:rPr>
            </w:pPr>
            <w:r w:rsidRPr="005351B2">
              <w:rPr>
                <w:sz w:val="20"/>
                <w:szCs w:val="20"/>
                <w:lang w:val="vi-VN" w:eastAsia="vi-VN"/>
              </w:rPr>
              <w:t> </w:t>
            </w:r>
          </w:p>
        </w:tc>
        <w:tc>
          <w:tcPr>
            <w:tcW w:w="702" w:type="dxa"/>
            <w:tcBorders>
              <w:top w:val="nil"/>
              <w:left w:val="nil"/>
              <w:bottom w:val="single" w:sz="4" w:space="0" w:color="auto"/>
              <w:right w:val="single" w:sz="4" w:space="0" w:color="auto"/>
            </w:tcBorders>
            <w:noWrap/>
            <w:vAlign w:val="bottom"/>
          </w:tcPr>
          <w:p w14:paraId="406CB8A6" w14:textId="77777777" w:rsidR="00896894" w:rsidRPr="005351B2" w:rsidRDefault="00896894" w:rsidP="00AC6776">
            <w:pPr>
              <w:widowControl w:val="0"/>
              <w:spacing w:before="20" w:after="20" w:line="260" w:lineRule="exact"/>
              <w:rPr>
                <w:sz w:val="20"/>
                <w:szCs w:val="20"/>
                <w:lang w:val="vi-VN" w:eastAsia="vi-VN"/>
              </w:rPr>
            </w:pPr>
            <w:r w:rsidRPr="005351B2">
              <w:rPr>
                <w:sz w:val="20"/>
                <w:szCs w:val="20"/>
                <w:lang w:val="vi-VN" w:eastAsia="vi-VN"/>
              </w:rPr>
              <w:t> </w:t>
            </w:r>
          </w:p>
        </w:tc>
        <w:tc>
          <w:tcPr>
            <w:tcW w:w="504" w:type="dxa"/>
            <w:tcBorders>
              <w:top w:val="nil"/>
              <w:left w:val="nil"/>
              <w:bottom w:val="single" w:sz="4" w:space="0" w:color="auto"/>
              <w:right w:val="single" w:sz="4" w:space="0" w:color="auto"/>
            </w:tcBorders>
            <w:noWrap/>
            <w:vAlign w:val="bottom"/>
          </w:tcPr>
          <w:p w14:paraId="25F480C3" w14:textId="77777777" w:rsidR="00896894" w:rsidRPr="005351B2" w:rsidRDefault="00896894" w:rsidP="00AC6776">
            <w:pPr>
              <w:widowControl w:val="0"/>
              <w:spacing w:before="20" w:after="20" w:line="260" w:lineRule="exact"/>
              <w:rPr>
                <w:sz w:val="20"/>
                <w:szCs w:val="20"/>
                <w:lang w:val="vi-VN" w:eastAsia="vi-VN"/>
              </w:rPr>
            </w:pPr>
            <w:r w:rsidRPr="005351B2">
              <w:rPr>
                <w:sz w:val="20"/>
                <w:szCs w:val="20"/>
                <w:lang w:val="vi-VN" w:eastAsia="vi-VN"/>
              </w:rPr>
              <w:t> </w:t>
            </w:r>
          </w:p>
        </w:tc>
        <w:tc>
          <w:tcPr>
            <w:tcW w:w="648" w:type="dxa"/>
            <w:tcBorders>
              <w:top w:val="nil"/>
              <w:left w:val="nil"/>
              <w:bottom w:val="single" w:sz="4" w:space="0" w:color="auto"/>
              <w:right w:val="single" w:sz="4" w:space="0" w:color="auto"/>
            </w:tcBorders>
            <w:noWrap/>
            <w:vAlign w:val="bottom"/>
          </w:tcPr>
          <w:p w14:paraId="2FFC851E" w14:textId="77777777" w:rsidR="00896894" w:rsidRPr="005351B2" w:rsidRDefault="00896894" w:rsidP="00AC6776">
            <w:pPr>
              <w:widowControl w:val="0"/>
              <w:spacing w:before="20" w:after="20" w:line="260" w:lineRule="exact"/>
              <w:rPr>
                <w:sz w:val="20"/>
                <w:szCs w:val="20"/>
                <w:lang w:val="vi-VN" w:eastAsia="vi-VN"/>
              </w:rPr>
            </w:pPr>
            <w:r w:rsidRPr="005351B2">
              <w:rPr>
                <w:sz w:val="20"/>
                <w:szCs w:val="20"/>
                <w:lang w:val="vi-VN" w:eastAsia="vi-VN"/>
              </w:rPr>
              <w:t> </w:t>
            </w:r>
          </w:p>
        </w:tc>
        <w:tc>
          <w:tcPr>
            <w:tcW w:w="661" w:type="dxa"/>
            <w:tcBorders>
              <w:top w:val="nil"/>
              <w:left w:val="nil"/>
              <w:bottom w:val="single" w:sz="4" w:space="0" w:color="auto"/>
              <w:right w:val="single" w:sz="4" w:space="0" w:color="auto"/>
            </w:tcBorders>
            <w:noWrap/>
            <w:vAlign w:val="bottom"/>
          </w:tcPr>
          <w:p w14:paraId="058BA64B" w14:textId="77777777" w:rsidR="00896894" w:rsidRPr="005351B2" w:rsidRDefault="00896894" w:rsidP="00AC6776">
            <w:pPr>
              <w:widowControl w:val="0"/>
              <w:spacing w:before="20" w:after="20" w:line="260" w:lineRule="exact"/>
              <w:rPr>
                <w:sz w:val="20"/>
                <w:szCs w:val="20"/>
                <w:lang w:val="vi-VN" w:eastAsia="vi-VN"/>
              </w:rPr>
            </w:pPr>
            <w:r w:rsidRPr="005351B2">
              <w:rPr>
                <w:sz w:val="20"/>
                <w:szCs w:val="20"/>
                <w:lang w:val="vi-VN" w:eastAsia="vi-VN"/>
              </w:rPr>
              <w:t> </w:t>
            </w:r>
          </w:p>
        </w:tc>
        <w:tc>
          <w:tcPr>
            <w:tcW w:w="755" w:type="dxa"/>
            <w:tcBorders>
              <w:top w:val="nil"/>
              <w:left w:val="nil"/>
              <w:bottom w:val="single" w:sz="4" w:space="0" w:color="auto"/>
              <w:right w:val="single" w:sz="4" w:space="0" w:color="auto"/>
            </w:tcBorders>
            <w:noWrap/>
            <w:vAlign w:val="bottom"/>
          </w:tcPr>
          <w:p w14:paraId="59774F48" w14:textId="77777777" w:rsidR="00896894" w:rsidRPr="005351B2" w:rsidRDefault="00896894" w:rsidP="00AC6776">
            <w:pPr>
              <w:widowControl w:val="0"/>
              <w:spacing w:before="20" w:after="20" w:line="260" w:lineRule="exact"/>
              <w:rPr>
                <w:sz w:val="20"/>
                <w:szCs w:val="20"/>
                <w:lang w:val="vi-VN" w:eastAsia="vi-VN"/>
              </w:rPr>
            </w:pPr>
            <w:r w:rsidRPr="005351B2">
              <w:rPr>
                <w:sz w:val="20"/>
                <w:szCs w:val="20"/>
                <w:lang w:val="vi-VN" w:eastAsia="vi-VN"/>
              </w:rPr>
              <w:t> </w:t>
            </w:r>
          </w:p>
        </w:tc>
        <w:tc>
          <w:tcPr>
            <w:tcW w:w="646" w:type="dxa"/>
            <w:tcBorders>
              <w:top w:val="nil"/>
              <w:left w:val="nil"/>
              <w:bottom w:val="single" w:sz="4" w:space="0" w:color="auto"/>
              <w:right w:val="single" w:sz="4" w:space="0" w:color="auto"/>
            </w:tcBorders>
            <w:noWrap/>
            <w:vAlign w:val="bottom"/>
          </w:tcPr>
          <w:p w14:paraId="5129544C" w14:textId="77777777" w:rsidR="00896894" w:rsidRPr="005351B2" w:rsidRDefault="00896894" w:rsidP="00AC6776">
            <w:pPr>
              <w:widowControl w:val="0"/>
              <w:spacing w:before="20" w:after="20" w:line="260" w:lineRule="exact"/>
              <w:rPr>
                <w:sz w:val="20"/>
                <w:szCs w:val="20"/>
                <w:lang w:val="vi-VN" w:eastAsia="vi-VN"/>
              </w:rPr>
            </w:pPr>
            <w:r w:rsidRPr="005351B2">
              <w:rPr>
                <w:sz w:val="20"/>
                <w:szCs w:val="20"/>
                <w:lang w:val="vi-VN" w:eastAsia="vi-VN"/>
              </w:rPr>
              <w:t> </w:t>
            </w:r>
          </w:p>
        </w:tc>
        <w:tc>
          <w:tcPr>
            <w:tcW w:w="644" w:type="dxa"/>
            <w:tcBorders>
              <w:top w:val="nil"/>
              <w:left w:val="nil"/>
              <w:bottom w:val="single" w:sz="4" w:space="0" w:color="auto"/>
              <w:right w:val="single" w:sz="4" w:space="0" w:color="auto"/>
            </w:tcBorders>
            <w:noWrap/>
            <w:vAlign w:val="bottom"/>
          </w:tcPr>
          <w:p w14:paraId="3993CAF7" w14:textId="77777777" w:rsidR="00896894" w:rsidRPr="005351B2" w:rsidRDefault="00896894" w:rsidP="00AC6776">
            <w:pPr>
              <w:widowControl w:val="0"/>
              <w:spacing w:before="20" w:after="20" w:line="260" w:lineRule="exact"/>
              <w:rPr>
                <w:sz w:val="20"/>
                <w:szCs w:val="20"/>
                <w:lang w:val="vi-VN" w:eastAsia="vi-VN"/>
              </w:rPr>
            </w:pPr>
            <w:r w:rsidRPr="005351B2">
              <w:rPr>
                <w:sz w:val="20"/>
                <w:szCs w:val="20"/>
                <w:lang w:val="vi-VN" w:eastAsia="vi-VN"/>
              </w:rPr>
              <w:t> </w:t>
            </w:r>
          </w:p>
        </w:tc>
        <w:tc>
          <w:tcPr>
            <w:tcW w:w="490" w:type="dxa"/>
            <w:tcBorders>
              <w:top w:val="nil"/>
              <w:left w:val="nil"/>
              <w:bottom w:val="single" w:sz="4" w:space="0" w:color="auto"/>
              <w:right w:val="single" w:sz="4" w:space="0" w:color="auto"/>
            </w:tcBorders>
            <w:noWrap/>
            <w:vAlign w:val="bottom"/>
          </w:tcPr>
          <w:p w14:paraId="75DE3A06" w14:textId="77777777" w:rsidR="00896894" w:rsidRPr="005351B2" w:rsidRDefault="00896894" w:rsidP="00AC6776">
            <w:pPr>
              <w:widowControl w:val="0"/>
              <w:spacing w:before="20" w:after="20" w:line="260" w:lineRule="exact"/>
              <w:rPr>
                <w:sz w:val="20"/>
                <w:szCs w:val="20"/>
                <w:lang w:val="vi-VN" w:eastAsia="vi-VN"/>
              </w:rPr>
            </w:pPr>
            <w:r w:rsidRPr="005351B2">
              <w:rPr>
                <w:sz w:val="20"/>
                <w:szCs w:val="20"/>
                <w:lang w:val="vi-VN" w:eastAsia="vi-VN"/>
              </w:rPr>
              <w:t> </w:t>
            </w:r>
          </w:p>
        </w:tc>
        <w:tc>
          <w:tcPr>
            <w:tcW w:w="674" w:type="dxa"/>
            <w:tcBorders>
              <w:top w:val="nil"/>
              <w:left w:val="nil"/>
              <w:bottom w:val="single" w:sz="4" w:space="0" w:color="auto"/>
              <w:right w:val="single" w:sz="4" w:space="0" w:color="auto"/>
            </w:tcBorders>
            <w:noWrap/>
            <w:vAlign w:val="bottom"/>
          </w:tcPr>
          <w:p w14:paraId="6964DF47" w14:textId="77777777" w:rsidR="00896894" w:rsidRPr="005351B2" w:rsidRDefault="00896894" w:rsidP="00AC6776">
            <w:pPr>
              <w:widowControl w:val="0"/>
              <w:spacing w:before="20" w:after="20" w:line="260" w:lineRule="exact"/>
              <w:rPr>
                <w:sz w:val="20"/>
                <w:szCs w:val="20"/>
                <w:lang w:val="vi-VN" w:eastAsia="vi-VN"/>
              </w:rPr>
            </w:pPr>
            <w:r w:rsidRPr="005351B2">
              <w:rPr>
                <w:sz w:val="20"/>
                <w:szCs w:val="20"/>
                <w:lang w:val="vi-VN" w:eastAsia="vi-VN"/>
              </w:rPr>
              <w:t> </w:t>
            </w:r>
          </w:p>
        </w:tc>
        <w:tc>
          <w:tcPr>
            <w:tcW w:w="864" w:type="dxa"/>
            <w:tcBorders>
              <w:top w:val="nil"/>
              <w:left w:val="nil"/>
              <w:bottom w:val="single" w:sz="4" w:space="0" w:color="auto"/>
              <w:right w:val="single" w:sz="4" w:space="0" w:color="auto"/>
            </w:tcBorders>
            <w:noWrap/>
            <w:vAlign w:val="bottom"/>
          </w:tcPr>
          <w:p w14:paraId="5DD6A499" w14:textId="77777777" w:rsidR="00896894" w:rsidRPr="005351B2" w:rsidRDefault="00896894" w:rsidP="00AC6776">
            <w:pPr>
              <w:widowControl w:val="0"/>
              <w:spacing w:before="20" w:after="20" w:line="260" w:lineRule="exact"/>
              <w:rPr>
                <w:sz w:val="20"/>
                <w:szCs w:val="20"/>
                <w:lang w:val="vi-VN" w:eastAsia="vi-VN"/>
              </w:rPr>
            </w:pPr>
            <w:r w:rsidRPr="005351B2">
              <w:rPr>
                <w:sz w:val="20"/>
                <w:szCs w:val="20"/>
                <w:lang w:val="vi-VN" w:eastAsia="vi-VN"/>
              </w:rPr>
              <w:t> </w:t>
            </w:r>
          </w:p>
        </w:tc>
        <w:tc>
          <w:tcPr>
            <w:tcW w:w="714" w:type="dxa"/>
            <w:tcBorders>
              <w:top w:val="nil"/>
              <w:left w:val="nil"/>
              <w:bottom w:val="single" w:sz="4" w:space="0" w:color="auto"/>
              <w:right w:val="single" w:sz="4" w:space="0" w:color="auto"/>
            </w:tcBorders>
            <w:noWrap/>
            <w:vAlign w:val="bottom"/>
          </w:tcPr>
          <w:p w14:paraId="0E755A73" w14:textId="77777777" w:rsidR="00896894" w:rsidRPr="005351B2" w:rsidRDefault="00896894" w:rsidP="00AC6776">
            <w:pPr>
              <w:widowControl w:val="0"/>
              <w:spacing w:before="20" w:after="20" w:line="260" w:lineRule="exact"/>
              <w:rPr>
                <w:sz w:val="20"/>
                <w:szCs w:val="20"/>
                <w:lang w:val="vi-VN" w:eastAsia="vi-VN"/>
              </w:rPr>
            </w:pPr>
            <w:r w:rsidRPr="005351B2">
              <w:rPr>
                <w:sz w:val="20"/>
                <w:szCs w:val="20"/>
                <w:lang w:val="vi-VN" w:eastAsia="vi-VN"/>
              </w:rPr>
              <w:t> </w:t>
            </w:r>
          </w:p>
        </w:tc>
      </w:tr>
      <w:tr w:rsidR="00896894" w:rsidRPr="005351B2" w14:paraId="29740ECB" w14:textId="77777777" w:rsidTr="00AC6776">
        <w:tc>
          <w:tcPr>
            <w:tcW w:w="540" w:type="dxa"/>
            <w:vMerge/>
            <w:tcBorders>
              <w:top w:val="nil"/>
              <w:left w:val="single" w:sz="4" w:space="0" w:color="auto"/>
              <w:bottom w:val="single" w:sz="4" w:space="0" w:color="auto"/>
              <w:right w:val="single" w:sz="4" w:space="0" w:color="auto"/>
            </w:tcBorders>
            <w:vAlign w:val="center"/>
          </w:tcPr>
          <w:p w14:paraId="0C78B018" w14:textId="77777777" w:rsidR="00896894" w:rsidRPr="005351B2" w:rsidRDefault="00896894" w:rsidP="00AC6776">
            <w:pPr>
              <w:widowControl w:val="0"/>
              <w:spacing w:before="20" w:after="20" w:line="260" w:lineRule="exact"/>
              <w:rPr>
                <w:sz w:val="20"/>
                <w:szCs w:val="20"/>
                <w:lang w:val="vi-VN" w:eastAsia="vi-VN"/>
              </w:rPr>
            </w:pPr>
          </w:p>
        </w:tc>
        <w:tc>
          <w:tcPr>
            <w:tcW w:w="1992" w:type="dxa"/>
            <w:tcBorders>
              <w:top w:val="nil"/>
              <w:left w:val="nil"/>
              <w:bottom w:val="single" w:sz="4" w:space="0" w:color="auto"/>
              <w:right w:val="single" w:sz="4" w:space="0" w:color="auto"/>
            </w:tcBorders>
            <w:noWrap/>
          </w:tcPr>
          <w:p w14:paraId="0D085214" w14:textId="77777777" w:rsidR="00896894" w:rsidRPr="005351B2" w:rsidRDefault="00896894" w:rsidP="00AC6776">
            <w:pPr>
              <w:widowControl w:val="0"/>
              <w:spacing w:before="20" w:after="20" w:line="260" w:lineRule="exact"/>
              <w:jc w:val="both"/>
              <w:rPr>
                <w:sz w:val="20"/>
                <w:szCs w:val="20"/>
                <w:lang w:val="vi-VN" w:eastAsia="vi-VN"/>
              </w:rPr>
            </w:pPr>
            <w:r w:rsidRPr="005351B2">
              <w:rPr>
                <w:sz w:val="20"/>
                <w:szCs w:val="20"/>
                <w:lang w:val="vi-VN" w:eastAsia="vi-VN"/>
              </w:rPr>
              <w:t>+ Bảo hiểm hỗn hợp</w:t>
            </w:r>
          </w:p>
        </w:tc>
        <w:tc>
          <w:tcPr>
            <w:tcW w:w="846" w:type="dxa"/>
            <w:tcBorders>
              <w:top w:val="nil"/>
              <w:left w:val="nil"/>
              <w:bottom w:val="single" w:sz="4" w:space="0" w:color="auto"/>
              <w:right w:val="single" w:sz="4" w:space="0" w:color="auto"/>
            </w:tcBorders>
            <w:noWrap/>
            <w:vAlign w:val="bottom"/>
          </w:tcPr>
          <w:p w14:paraId="13417613" w14:textId="77777777" w:rsidR="00896894" w:rsidRPr="005351B2" w:rsidRDefault="00896894" w:rsidP="00AC6776">
            <w:pPr>
              <w:widowControl w:val="0"/>
              <w:spacing w:before="20" w:after="20" w:line="260" w:lineRule="exact"/>
              <w:rPr>
                <w:sz w:val="20"/>
                <w:szCs w:val="20"/>
                <w:lang w:val="vi-VN" w:eastAsia="vi-VN"/>
              </w:rPr>
            </w:pPr>
            <w:r w:rsidRPr="005351B2">
              <w:rPr>
                <w:sz w:val="20"/>
                <w:szCs w:val="20"/>
                <w:lang w:val="vi-VN" w:eastAsia="vi-VN"/>
              </w:rPr>
              <w:t> </w:t>
            </w:r>
          </w:p>
        </w:tc>
        <w:tc>
          <w:tcPr>
            <w:tcW w:w="492" w:type="dxa"/>
            <w:tcBorders>
              <w:top w:val="nil"/>
              <w:left w:val="nil"/>
              <w:bottom w:val="single" w:sz="4" w:space="0" w:color="auto"/>
              <w:right w:val="single" w:sz="4" w:space="0" w:color="auto"/>
            </w:tcBorders>
            <w:noWrap/>
            <w:vAlign w:val="bottom"/>
          </w:tcPr>
          <w:p w14:paraId="515B8234" w14:textId="77777777" w:rsidR="00896894" w:rsidRPr="005351B2" w:rsidRDefault="00896894" w:rsidP="00AC6776">
            <w:pPr>
              <w:widowControl w:val="0"/>
              <w:spacing w:before="20" w:after="20" w:line="260" w:lineRule="exact"/>
              <w:rPr>
                <w:sz w:val="20"/>
                <w:szCs w:val="20"/>
                <w:lang w:val="vi-VN" w:eastAsia="vi-VN"/>
              </w:rPr>
            </w:pPr>
            <w:r w:rsidRPr="005351B2">
              <w:rPr>
                <w:sz w:val="20"/>
                <w:szCs w:val="20"/>
                <w:lang w:val="vi-VN" w:eastAsia="vi-VN"/>
              </w:rPr>
              <w:t> </w:t>
            </w:r>
          </w:p>
        </w:tc>
        <w:tc>
          <w:tcPr>
            <w:tcW w:w="648" w:type="dxa"/>
            <w:tcBorders>
              <w:top w:val="nil"/>
              <w:left w:val="nil"/>
              <w:bottom w:val="single" w:sz="4" w:space="0" w:color="auto"/>
              <w:right w:val="single" w:sz="4" w:space="0" w:color="auto"/>
            </w:tcBorders>
            <w:noWrap/>
            <w:vAlign w:val="bottom"/>
          </w:tcPr>
          <w:p w14:paraId="3E9EF3C9" w14:textId="77777777" w:rsidR="00896894" w:rsidRPr="005351B2" w:rsidRDefault="00896894" w:rsidP="00AC6776">
            <w:pPr>
              <w:widowControl w:val="0"/>
              <w:spacing w:before="20" w:after="20" w:line="260" w:lineRule="exact"/>
              <w:rPr>
                <w:sz w:val="20"/>
                <w:szCs w:val="20"/>
                <w:lang w:val="vi-VN" w:eastAsia="vi-VN"/>
              </w:rPr>
            </w:pPr>
            <w:r w:rsidRPr="005351B2">
              <w:rPr>
                <w:sz w:val="20"/>
                <w:szCs w:val="20"/>
                <w:lang w:val="vi-VN" w:eastAsia="vi-VN"/>
              </w:rPr>
              <w:t> </w:t>
            </w:r>
          </w:p>
        </w:tc>
        <w:tc>
          <w:tcPr>
            <w:tcW w:w="654" w:type="dxa"/>
            <w:tcBorders>
              <w:top w:val="nil"/>
              <w:left w:val="nil"/>
              <w:bottom w:val="single" w:sz="4" w:space="0" w:color="auto"/>
              <w:right w:val="single" w:sz="4" w:space="0" w:color="auto"/>
            </w:tcBorders>
            <w:noWrap/>
            <w:vAlign w:val="bottom"/>
          </w:tcPr>
          <w:p w14:paraId="72FB3943" w14:textId="77777777" w:rsidR="00896894" w:rsidRPr="005351B2" w:rsidRDefault="00896894" w:rsidP="00AC6776">
            <w:pPr>
              <w:widowControl w:val="0"/>
              <w:spacing w:before="20" w:after="20" w:line="260" w:lineRule="exact"/>
              <w:rPr>
                <w:sz w:val="20"/>
                <w:szCs w:val="20"/>
                <w:lang w:val="vi-VN" w:eastAsia="vi-VN"/>
              </w:rPr>
            </w:pPr>
            <w:r w:rsidRPr="005351B2">
              <w:rPr>
                <w:sz w:val="20"/>
                <w:szCs w:val="20"/>
                <w:lang w:val="vi-VN" w:eastAsia="vi-VN"/>
              </w:rPr>
              <w:t> </w:t>
            </w:r>
          </w:p>
        </w:tc>
        <w:tc>
          <w:tcPr>
            <w:tcW w:w="486" w:type="dxa"/>
            <w:tcBorders>
              <w:top w:val="nil"/>
              <w:left w:val="nil"/>
              <w:bottom w:val="single" w:sz="4" w:space="0" w:color="auto"/>
              <w:right w:val="single" w:sz="4" w:space="0" w:color="auto"/>
            </w:tcBorders>
            <w:noWrap/>
            <w:vAlign w:val="bottom"/>
          </w:tcPr>
          <w:p w14:paraId="2AD0B7FA" w14:textId="77777777" w:rsidR="00896894" w:rsidRPr="005351B2" w:rsidRDefault="00896894" w:rsidP="00AC6776">
            <w:pPr>
              <w:widowControl w:val="0"/>
              <w:spacing w:before="20" w:after="20" w:line="260" w:lineRule="exact"/>
              <w:rPr>
                <w:sz w:val="20"/>
                <w:szCs w:val="20"/>
                <w:lang w:val="vi-VN" w:eastAsia="vi-VN"/>
              </w:rPr>
            </w:pPr>
            <w:r w:rsidRPr="005351B2">
              <w:rPr>
                <w:sz w:val="20"/>
                <w:szCs w:val="20"/>
                <w:lang w:val="vi-VN" w:eastAsia="vi-VN"/>
              </w:rPr>
              <w:t> </w:t>
            </w:r>
          </w:p>
        </w:tc>
        <w:tc>
          <w:tcPr>
            <w:tcW w:w="714" w:type="dxa"/>
            <w:tcBorders>
              <w:top w:val="nil"/>
              <w:left w:val="nil"/>
              <w:bottom w:val="single" w:sz="4" w:space="0" w:color="auto"/>
              <w:right w:val="single" w:sz="4" w:space="0" w:color="auto"/>
            </w:tcBorders>
            <w:noWrap/>
            <w:vAlign w:val="bottom"/>
          </w:tcPr>
          <w:p w14:paraId="242EB662" w14:textId="77777777" w:rsidR="00896894" w:rsidRPr="005351B2" w:rsidRDefault="00896894" w:rsidP="00AC6776">
            <w:pPr>
              <w:widowControl w:val="0"/>
              <w:spacing w:before="20" w:after="20" w:line="260" w:lineRule="exact"/>
              <w:rPr>
                <w:sz w:val="20"/>
                <w:szCs w:val="20"/>
                <w:lang w:val="vi-VN" w:eastAsia="vi-VN"/>
              </w:rPr>
            </w:pPr>
            <w:r w:rsidRPr="005351B2">
              <w:rPr>
                <w:sz w:val="20"/>
                <w:szCs w:val="20"/>
                <w:lang w:val="vi-VN" w:eastAsia="vi-VN"/>
              </w:rPr>
              <w:t> </w:t>
            </w:r>
          </w:p>
        </w:tc>
        <w:tc>
          <w:tcPr>
            <w:tcW w:w="702" w:type="dxa"/>
            <w:tcBorders>
              <w:top w:val="nil"/>
              <w:left w:val="nil"/>
              <w:bottom w:val="single" w:sz="4" w:space="0" w:color="auto"/>
              <w:right w:val="single" w:sz="4" w:space="0" w:color="auto"/>
            </w:tcBorders>
            <w:noWrap/>
            <w:vAlign w:val="bottom"/>
          </w:tcPr>
          <w:p w14:paraId="2F1788CC" w14:textId="77777777" w:rsidR="00896894" w:rsidRPr="005351B2" w:rsidRDefault="00896894" w:rsidP="00AC6776">
            <w:pPr>
              <w:widowControl w:val="0"/>
              <w:spacing w:before="20" w:after="20" w:line="260" w:lineRule="exact"/>
              <w:rPr>
                <w:sz w:val="20"/>
                <w:szCs w:val="20"/>
                <w:lang w:val="vi-VN" w:eastAsia="vi-VN"/>
              </w:rPr>
            </w:pPr>
            <w:r w:rsidRPr="005351B2">
              <w:rPr>
                <w:sz w:val="20"/>
                <w:szCs w:val="20"/>
                <w:lang w:val="vi-VN" w:eastAsia="vi-VN"/>
              </w:rPr>
              <w:t> </w:t>
            </w:r>
          </w:p>
        </w:tc>
        <w:tc>
          <w:tcPr>
            <w:tcW w:w="504" w:type="dxa"/>
            <w:tcBorders>
              <w:top w:val="nil"/>
              <w:left w:val="nil"/>
              <w:bottom w:val="single" w:sz="4" w:space="0" w:color="auto"/>
              <w:right w:val="single" w:sz="4" w:space="0" w:color="auto"/>
            </w:tcBorders>
            <w:noWrap/>
            <w:vAlign w:val="bottom"/>
          </w:tcPr>
          <w:p w14:paraId="34E7C09E" w14:textId="77777777" w:rsidR="00896894" w:rsidRPr="005351B2" w:rsidRDefault="00896894" w:rsidP="00AC6776">
            <w:pPr>
              <w:widowControl w:val="0"/>
              <w:spacing w:before="20" w:after="20" w:line="260" w:lineRule="exact"/>
              <w:rPr>
                <w:sz w:val="20"/>
                <w:szCs w:val="20"/>
                <w:lang w:val="vi-VN" w:eastAsia="vi-VN"/>
              </w:rPr>
            </w:pPr>
            <w:r w:rsidRPr="005351B2">
              <w:rPr>
                <w:sz w:val="20"/>
                <w:szCs w:val="20"/>
                <w:lang w:val="vi-VN" w:eastAsia="vi-VN"/>
              </w:rPr>
              <w:t> </w:t>
            </w:r>
          </w:p>
        </w:tc>
        <w:tc>
          <w:tcPr>
            <w:tcW w:w="648" w:type="dxa"/>
            <w:tcBorders>
              <w:top w:val="nil"/>
              <w:left w:val="nil"/>
              <w:bottom w:val="single" w:sz="4" w:space="0" w:color="auto"/>
              <w:right w:val="single" w:sz="4" w:space="0" w:color="auto"/>
            </w:tcBorders>
            <w:noWrap/>
            <w:vAlign w:val="bottom"/>
          </w:tcPr>
          <w:p w14:paraId="39D54451" w14:textId="77777777" w:rsidR="00896894" w:rsidRPr="005351B2" w:rsidRDefault="00896894" w:rsidP="00AC6776">
            <w:pPr>
              <w:widowControl w:val="0"/>
              <w:spacing w:before="20" w:after="20" w:line="260" w:lineRule="exact"/>
              <w:rPr>
                <w:sz w:val="20"/>
                <w:szCs w:val="20"/>
                <w:lang w:val="vi-VN" w:eastAsia="vi-VN"/>
              </w:rPr>
            </w:pPr>
            <w:r w:rsidRPr="005351B2">
              <w:rPr>
                <w:sz w:val="20"/>
                <w:szCs w:val="20"/>
                <w:lang w:val="vi-VN" w:eastAsia="vi-VN"/>
              </w:rPr>
              <w:t> </w:t>
            </w:r>
          </w:p>
        </w:tc>
        <w:tc>
          <w:tcPr>
            <w:tcW w:w="661" w:type="dxa"/>
            <w:tcBorders>
              <w:top w:val="nil"/>
              <w:left w:val="nil"/>
              <w:bottom w:val="single" w:sz="4" w:space="0" w:color="auto"/>
              <w:right w:val="single" w:sz="4" w:space="0" w:color="auto"/>
            </w:tcBorders>
            <w:noWrap/>
            <w:vAlign w:val="bottom"/>
          </w:tcPr>
          <w:p w14:paraId="45AAA5E0" w14:textId="77777777" w:rsidR="00896894" w:rsidRPr="005351B2" w:rsidRDefault="00896894" w:rsidP="00AC6776">
            <w:pPr>
              <w:widowControl w:val="0"/>
              <w:spacing w:before="20" w:after="20" w:line="260" w:lineRule="exact"/>
              <w:rPr>
                <w:sz w:val="20"/>
                <w:szCs w:val="20"/>
                <w:lang w:val="vi-VN" w:eastAsia="vi-VN"/>
              </w:rPr>
            </w:pPr>
            <w:r w:rsidRPr="005351B2">
              <w:rPr>
                <w:sz w:val="20"/>
                <w:szCs w:val="20"/>
                <w:lang w:val="vi-VN" w:eastAsia="vi-VN"/>
              </w:rPr>
              <w:t> </w:t>
            </w:r>
          </w:p>
        </w:tc>
        <w:tc>
          <w:tcPr>
            <w:tcW w:w="755" w:type="dxa"/>
            <w:tcBorders>
              <w:top w:val="nil"/>
              <w:left w:val="nil"/>
              <w:bottom w:val="single" w:sz="4" w:space="0" w:color="auto"/>
              <w:right w:val="single" w:sz="4" w:space="0" w:color="auto"/>
            </w:tcBorders>
            <w:noWrap/>
            <w:vAlign w:val="bottom"/>
          </w:tcPr>
          <w:p w14:paraId="3EAA6308" w14:textId="77777777" w:rsidR="00896894" w:rsidRPr="005351B2" w:rsidRDefault="00896894" w:rsidP="00AC6776">
            <w:pPr>
              <w:widowControl w:val="0"/>
              <w:spacing w:before="20" w:after="20" w:line="260" w:lineRule="exact"/>
              <w:rPr>
                <w:sz w:val="20"/>
                <w:szCs w:val="20"/>
                <w:lang w:val="vi-VN" w:eastAsia="vi-VN"/>
              </w:rPr>
            </w:pPr>
            <w:r w:rsidRPr="005351B2">
              <w:rPr>
                <w:sz w:val="20"/>
                <w:szCs w:val="20"/>
                <w:lang w:val="vi-VN" w:eastAsia="vi-VN"/>
              </w:rPr>
              <w:t> </w:t>
            </w:r>
          </w:p>
        </w:tc>
        <w:tc>
          <w:tcPr>
            <w:tcW w:w="646" w:type="dxa"/>
            <w:tcBorders>
              <w:top w:val="nil"/>
              <w:left w:val="nil"/>
              <w:bottom w:val="single" w:sz="4" w:space="0" w:color="auto"/>
              <w:right w:val="single" w:sz="4" w:space="0" w:color="auto"/>
            </w:tcBorders>
            <w:noWrap/>
            <w:vAlign w:val="bottom"/>
          </w:tcPr>
          <w:p w14:paraId="29A60FE3" w14:textId="77777777" w:rsidR="00896894" w:rsidRPr="005351B2" w:rsidRDefault="00896894" w:rsidP="00AC6776">
            <w:pPr>
              <w:widowControl w:val="0"/>
              <w:spacing w:before="20" w:after="20" w:line="260" w:lineRule="exact"/>
              <w:rPr>
                <w:sz w:val="20"/>
                <w:szCs w:val="20"/>
                <w:lang w:val="vi-VN" w:eastAsia="vi-VN"/>
              </w:rPr>
            </w:pPr>
            <w:r w:rsidRPr="005351B2">
              <w:rPr>
                <w:sz w:val="20"/>
                <w:szCs w:val="20"/>
                <w:lang w:val="vi-VN" w:eastAsia="vi-VN"/>
              </w:rPr>
              <w:t> </w:t>
            </w:r>
          </w:p>
        </w:tc>
        <w:tc>
          <w:tcPr>
            <w:tcW w:w="644" w:type="dxa"/>
            <w:tcBorders>
              <w:top w:val="nil"/>
              <w:left w:val="nil"/>
              <w:bottom w:val="single" w:sz="4" w:space="0" w:color="auto"/>
              <w:right w:val="single" w:sz="4" w:space="0" w:color="auto"/>
            </w:tcBorders>
            <w:noWrap/>
            <w:vAlign w:val="bottom"/>
          </w:tcPr>
          <w:p w14:paraId="62BC331B" w14:textId="77777777" w:rsidR="00896894" w:rsidRPr="005351B2" w:rsidRDefault="00896894" w:rsidP="00AC6776">
            <w:pPr>
              <w:widowControl w:val="0"/>
              <w:spacing w:before="20" w:after="20" w:line="260" w:lineRule="exact"/>
              <w:rPr>
                <w:sz w:val="20"/>
                <w:szCs w:val="20"/>
                <w:lang w:val="vi-VN" w:eastAsia="vi-VN"/>
              </w:rPr>
            </w:pPr>
            <w:r w:rsidRPr="005351B2">
              <w:rPr>
                <w:sz w:val="20"/>
                <w:szCs w:val="20"/>
                <w:lang w:val="vi-VN" w:eastAsia="vi-VN"/>
              </w:rPr>
              <w:t> </w:t>
            </w:r>
          </w:p>
        </w:tc>
        <w:tc>
          <w:tcPr>
            <w:tcW w:w="490" w:type="dxa"/>
            <w:tcBorders>
              <w:top w:val="nil"/>
              <w:left w:val="nil"/>
              <w:bottom w:val="single" w:sz="4" w:space="0" w:color="auto"/>
              <w:right w:val="single" w:sz="4" w:space="0" w:color="auto"/>
            </w:tcBorders>
            <w:noWrap/>
            <w:vAlign w:val="bottom"/>
          </w:tcPr>
          <w:p w14:paraId="69018320" w14:textId="77777777" w:rsidR="00896894" w:rsidRPr="005351B2" w:rsidRDefault="00896894" w:rsidP="00AC6776">
            <w:pPr>
              <w:widowControl w:val="0"/>
              <w:spacing w:before="20" w:after="20" w:line="260" w:lineRule="exact"/>
              <w:rPr>
                <w:sz w:val="20"/>
                <w:szCs w:val="20"/>
                <w:lang w:val="vi-VN" w:eastAsia="vi-VN"/>
              </w:rPr>
            </w:pPr>
            <w:r w:rsidRPr="005351B2">
              <w:rPr>
                <w:sz w:val="20"/>
                <w:szCs w:val="20"/>
                <w:lang w:val="vi-VN" w:eastAsia="vi-VN"/>
              </w:rPr>
              <w:t> </w:t>
            </w:r>
          </w:p>
        </w:tc>
        <w:tc>
          <w:tcPr>
            <w:tcW w:w="674" w:type="dxa"/>
            <w:tcBorders>
              <w:top w:val="nil"/>
              <w:left w:val="nil"/>
              <w:bottom w:val="single" w:sz="4" w:space="0" w:color="auto"/>
              <w:right w:val="single" w:sz="4" w:space="0" w:color="auto"/>
            </w:tcBorders>
            <w:noWrap/>
            <w:vAlign w:val="bottom"/>
          </w:tcPr>
          <w:p w14:paraId="7A10472D" w14:textId="77777777" w:rsidR="00896894" w:rsidRPr="005351B2" w:rsidRDefault="00896894" w:rsidP="00AC6776">
            <w:pPr>
              <w:widowControl w:val="0"/>
              <w:spacing w:before="20" w:after="20" w:line="260" w:lineRule="exact"/>
              <w:rPr>
                <w:sz w:val="20"/>
                <w:szCs w:val="20"/>
                <w:lang w:val="vi-VN" w:eastAsia="vi-VN"/>
              </w:rPr>
            </w:pPr>
            <w:r w:rsidRPr="005351B2">
              <w:rPr>
                <w:sz w:val="20"/>
                <w:szCs w:val="20"/>
                <w:lang w:val="vi-VN" w:eastAsia="vi-VN"/>
              </w:rPr>
              <w:t> </w:t>
            </w:r>
          </w:p>
        </w:tc>
        <w:tc>
          <w:tcPr>
            <w:tcW w:w="864" w:type="dxa"/>
            <w:tcBorders>
              <w:top w:val="nil"/>
              <w:left w:val="nil"/>
              <w:bottom w:val="single" w:sz="4" w:space="0" w:color="auto"/>
              <w:right w:val="single" w:sz="4" w:space="0" w:color="auto"/>
            </w:tcBorders>
            <w:noWrap/>
            <w:vAlign w:val="bottom"/>
          </w:tcPr>
          <w:p w14:paraId="5D878068" w14:textId="77777777" w:rsidR="00896894" w:rsidRPr="005351B2" w:rsidRDefault="00896894" w:rsidP="00AC6776">
            <w:pPr>
              <w:widowControl w:val="0"/>
              <w:spacing w:before="20" w:after="20" w:line="260" w:lineRule="exact"/>
              <w:rPr>
                <w:sz w:val="20"/>
                <w:szCs w:val="20"/>
                <w:lang w:val="vi-VN" w:eastAsia="vi-VN"/>
              </w:rPr>
            </w:pPr>
            <w:r w:rsidRPr="005351B2">
              <w:rPr>
                <w:sz w:val="20"/>
                <w:szCs w:val="20"/>
                <w:lang w:val="vi-VN" w:eastAsia="vi-VN"/>
              </w:rPr>
              <w:t> </w:t>
            </w:r>
          </w:p>
        </w:tc>
        <w:tc>
          <w:tcPr>
            <w:tcW w:w="714" w:type="dxa"/>
            <w:tcBorders>
              <w:top w:val="nil"/>
              <w:left w:val="nil"/>
              <w:bottom w:val="single" w:sz="4" w:space="0" w:color="auto"/>
              <w:right w:val="single" w:sz="4" w:space="0" w:color="auto"/>
            </w:tcBorders>
            <w:noWrap/>
            <w:vAlign w:val="bottom"/>
          </w:tcPr>
          <w:p w14:paraId="325607C0" w14:textId="77777777" w:rsidR="00896894" w:rsidRPr="005351B2" w:rsidRDefault="00896894" w:rsidP="00AC6776">
            <w:pPr>
              <w:widowControl w:val="0"/>
              <w:spacing w:before="20" w:after="20" w:line="260" w:lineRule="exact"/>
              <w:rPr>
                <w:sz w:val="20"/>
                <w:szCs w:val="20"/>
                <w:lang w:val="vi-VN" w:eastAsia="vi-VN"/>
              </w:rPr>
            </w:pPr>
            <w:r w:rsidRPr="005351B2">
              <w:rPr>
                <w:sz w:val="20"/>
                <w:szCs w:val="20"/>
                <w:lang w:val="vi-VN" w:eastAsia="vi-VN"/>
              </w:rPr>
              <w:t> </w:t>
            </w:r>
          </w:p>
        </w:tc>
      </w:tr>
      <w:tr w:rsidR="00896894" w:rsidRPr="00043B58" w14:paraId="756D8BE0" w14:textId="77777777" w:rsidTr="00AC6776">
        <w:tc>
          <w:tcPr>
            <w:tcW w:w="540" w:type="dxa"/>
            <w:vMerge/>
            <w:tcBorders>
              <w:top w:val="nil"/>
              <w:left w:val="single" w:sz="4" w:space="0" w:color="auto"/>
              <w:bottom w:val="single" w:sz="4" w:space="0" w:color="auto"/>
              <w:right w:val="single" w:sz="4" w:space="0" w:color="auto"/>
            </w:tcBorders>
            <w:vAlign w:val="center"/>
          </w:tcPr>
          <w:p w14:paraId="64684481" w14:textId="77777777" w:rsidR="00896894" w:rsidRPr="005351B2" w:rsidRDefault="00896894" w:rsidP="00AC6776">
            <w:pPr>
              <w:widowControl w:val="0"/>
              <w:spacing w:before="20" w:after="20" w:line="260" w:lineRule="exact"/>
              <w:rPr>
                <w:sz w:val="20"/>
                <w:szCs w:val="20"/>
                <w:lang w:val="vi-VN" w:eastAsia="vi-VN"/>
              </w:rPr>
            </w:pPr>
          </w:p>
        </w:tc>
        <w:tc>
          <w:tcPr>
            <w:tcW w:w="1992" w:type="dxa"/>
            <w:tcBorders>
              <w:top w:val="nil"/>
              <w:left w:val="nil"/>
              <w:bottom w:val="single" w:sz="4" w:space="0" w:color="auto"/>
              <w:right w:val="single" w:sz="4" w:space="0" w:color="auto"/>
            </w:tcBorders>
            <w:noWrap/>
          </w:tcPr>
          <w:p w14:paraId="0F190300" w14:textId="77777777" w:rsidR="00896894" w:rsidRPr="005351B2" w:rsidRDefault="00896894" w:rsidP="00AC6776">
            <w:pPr>
              <w:widowControl w:val="0"/>
              <w:spacing w:before="20" w:after="20" w:line="260" w:lineRule="exact"/>
              <w:jc w:val="both"/>
              <w:rPr>
                <w:sz w:val="20"/>
                <w:szCs w:val="20"/>
                <w:lang w:val="vi-VN" w:eastAsia="vi-VN"/>
              </w:rPr>
            </w:pPr>
            <w:r w:rsidRPr="005351B2">
              <w:rPr>
                <w:sz w:val="20"/>
                <w:szCs w:val="20"/>
                <w:lang w:val="vi-VN" w:eastAsia="vi-VN"/>
              </w:rPr>
              <w:t>+ Bảo hiểm trả tiền định kỳ</w:t>
            </w:r>
          </w:p>
        </w:tc>
        <w:tc>
          <w:tcPr>
            <w:tcW w:w="846" w:type="dxa"/>
            <w:tcBorders>
              <w:top w:val="nil"/>
              <w:left w:val="nil"/>
              <w:bottom w:val="single" w:sz="4" w:space="0" w:color="auto"/>
              <w:right w:val="single" w:sz="4" w:space="0" w:color="auto"/>
            </w:tcBorders>
            <w:noWrap/>
            <w:vAlign w:val="bottom"/>
          </w:tcPr>
          <w:p w14:paraId="4D94CD53" w14:textId="77777777" w:rsidR="00896894" w:rsidRPr="005351B2" w:rsidRDefault="00896894" w:rsidP="00AC6776">
            <w:pPr>
              <w:widowControl w:val="0"/>
              <w:spacing w:before="20" w:after="20" w:line="260" w:lineRule="exact"/>
              <w:rPr>
                <w:sz w:val="20"/>
                <w:szCs w:val="20"/>
                <w:lang w:val="vi-VN" w:eastAsia="vi-VN"/>
              </w:rPr>
            </w:pPr>
            <w:r w:rsidRPr="005351B2">
              <w:rPr>
                <w:sz w:val="20"/>
                <w:szCs w:val="20"/>
                <w:lang w:val="vi-VN" w:eastAsia="vi-VN"/>
              </w:rPr>
              <w:t> </w:t>
            </w:r>
          </w:p>
        </w:tc>
        <w:tc>
          <w:tcPr>
            <w:tcW w:w="492" w:type="dxa"/>
            <w:tcBorders>
              <w:top w:val="nil"/>
              <w:left w:val="nil"/>
              <w:bottom w:val="single" w:sz="4" w:space="0" w:color="auto"/>
              <w:right w:val="single" w:sz="4" w:space="0" w:color="auto"/>
            </w:tcBorders>
            <w:noWrap/>
            <w:vAlign w:val="bottom"/>
          </w:tcPr>
          <w:p w14:paraId="6095B713" w14:textId="77777777" w:rsidR="00896894" w:rsidRPr="005351B2" w:rsidRDefault="00896894" w:rsidP="00AC6776">
            <w:pPr>
              <w:widowControl w:val="0"/>
              <w:spacing w:before="20" w:after="20" w:line="260" w:lineRule="exact"/>
              <w:rPr>
                <w:sz w:val="20"/>
                <w:szCs w:val="20"/>
                <w:lang w:val="vi-VN" w:eastAsia="vi-VN"/>
              </w:rPr>
            </w:pPr>
            <w:r w:rsidRPr="005351B2">
              <w:rPr>
                <w:sz w:val="20"/>
                <w:szCs w:val="20"/>
                <w:lang w:val="vi-VN" w:eastAsia="vi-VN"/>
              </w:rPr>
              <w:t> </w:t>
            </w:r>
          </w:p>
        </w:tc>
        <w:tc>
          <w:tcPr>
            <w:tcW w:w="648" w:type="dxa"/>
            <w:tcBorders>
              <w:top w:val="nil"/>
              <w:left w:val="nil"/>
              <w:bottom w:val="single" w:sz="4" w:space="0" w:color="auto"/>
              <w:right w:val="single" w:sz="4" w:space="0" w:color="auto"/>
            </w:tcBorders>
            <w:noWrap/>
            <w:vAlign w:val="bottom"/>
          </w:tcPr>
          <w:p w14:paraId="6A9D5081" w14:textId="77777777" w:rsidR="00896894" w:rsidRPr="005351B2" w:rsidRDefault="00896894" w:rsidP="00AC6776">
            <w:pPr>
              <w:widowControl w:val="0"/>
              <w:spacing w:before="20" w:after="20" w:line="260" w:lineRule="exact"/>
              <w:rPr>
                <w:sz w:val="20"/>
                <w:szCs w:val="20"/>
                <w:lang w:val="vi-VN" w:eastAsia="vi-VN"/>
              </w:rPr>
            </w:pPr>
            <w:r w:rsidRPr="005351B2">
              <w:rPr>
                <w:sz w:val="20"/>
                <w:szCs w:val="20"/>
                <w:lang w:val="vi-VN" w:eastAsia="vi-VN"/>
              </w:rPr>
              <w:t> </w:t>
            </w:r>
          </w:p>
        </w:tc>
        <w:tc>
          <w:tcPr>
            <w:tcW w:w="654" w:type="dxa"/>
            <w:tcBorders>
              <w:top w:val="nil"/>
              <w:left w:val="nil"/>
              <w:bottom w:val="single" w:sz="4" w:space="0" w:color="auto"/>
              <w:right w:val="single" w:sz="4" w:space="0" w:color="auto"/>
            </w:tcBorders>
            <w:noWrap/>
            <w:vAlign w:val="bottom"/>
          </w:tcPr>
          <w:p w14:paraId="302667B0" w14:textId="77777777" w:rsidR="00896894" w:rsidRPr="005351B2" w:rsidRDefault="00896894" w:rsidP="00AC6776">
            <w:pPr>
              <w:widowControl w:val="0"/>
              <w:spacing w:before="20" w:after="20" w:line="260" w:lineRule="exact"/>
              <w:rPr>
                <w:sz w:val="20"/>
                <w:szCs w:val="20"/>
                <w:lang w:val="vi-VN" w:eastAsia="vi-VN"/>
              </w:rPr>
            </w:pPr>
            <w:r w:rsidRPr="005351B2">
              <w:rPr>
                <w:sz w:val="20"/>
                <w:szCs w:val="20"/>
                <w:lang w:val="vi-VN" w:eastAsia="vi-VN"/>
              </w:rPr>
              <w:t> </w:t>
            </w:r>
          </w:p>
        </w:tc>
        <w:tc>
          <w:tcPr>
            <w:tcW w:w="486" w:type="dxa"/>
            <w:tcBorders>
              <w:top w:val="nil"/>
              <w:left w:val="nil"/>
              <w:bottom w:val="single" w:sz="4" w:space="0" w:color="auto"/>
              <w:right w:val="single" w:sz="4" w:space="0" w:color="auto"/>
            </w:tcBorders>
            <w:noWrap/>
            <w:vAlign w:val="bottom"/>
          </w:tcPr>
          <w:p w14:paraId="4C64AA52" w14:textId="77777777" w:rsidR="00896894" w:rsidRPr="005351B2" w:rsidRDefault="00896894" w:rsidP="00AC6776">
            <w:pPr>
              <w:widowControl w:val="0"/>
              <w:spacing w:before="20" w:after="20" w:line="260" w:lineRule="exact"/>
              <w:rPr>
                <w:sz w:val="20"/>
                <w:szCs w:val="20"/>
                <w:lang w:val="vi-VN" w:eastAsia="vi-VN"/>
              </w:rPr>
            </w:pPr>
            <w:r w:rsidRPr="005351B2">
              <w:rPr>
                <w:sz w:val="20"/>
                <w:szCs w:val="20"/>
                <w:lang w:val="vi-VN" w:eastAsia="vi-VN"/>
              </w:rPr>
              <w:t> </w:t>
            </w:r>
          </w:p>
        </w:tc>
        <w:tc>
          <w:tcPr>
            <w:tcW w:w="714" w:type="dxa"/>
            <w:tcBorders>
              <w:top w:val="nil"/>
              <w:left w:val="nil"/>
              <w:bottom w:val="single" w:sz="4" w:space="0" w:color="auto"/>
              <w:right w:val="single" w:sz="4" w:space="0" w:color="auto"/>
            </w:tcBorders>
            <w:noWrap/>
            <w:vAlign w:val="bottom"/>
          </w:tcPr>
          <w:p w14:paraId="4CE6EE65" w14:textId="77777777" w:rsidR="00896894" w:rsidRPr="005351B2" w:rsidRDefault="00896894" w:rsidP="00AC6776">
            <w:pPr>
              <w:widowControl w:val="0"/>
              <w:spacing w:before="20" w:after="20" w:line="260" w:lineRule="exact"/>
              <w:rPr>
                <w:sz w:val="20"/>
                <w:szCs w:val="20"/>
                <w:lang w:val="vi-VN" w:eastAsia="vi-VN"/>
              </w:rPr>
            </w:pPr>
            <w:r w:rsidRPr="005351B2">
              <w:rPr>
                <w:sz w:val="20"/>
                <w:szCs w:val="20"/>
                <w:lang w:val="vi-VN" w:eastAsia="vi-VN"/>
              </w:rPr>
              <w:t> </w:t>
            </w:r>
          </w:p>
        </w:tc>
        <w:tc>
          <w:tcPr>
            <w:tcW w:w="702" w:type="dxa"/>
            <w:tcBorders>
              <w:top w:val="nil"/>
              <w:left w:val="nil"/>
              <w:bottom w:val="single" w:sz="4" w:space="0" w:color="auto"/>
              <w:right w:val="single" w:sz="4" w:space="0" w:color="auto"/>
            </w:tcBorders>
            <w:noWrap/>
            <w:vAlign w:val="bottom"/>
          </w:tcPr>
          <w:p w14:paraId="52547407" w14:textId="77777777" w:rsidR="00896894" w:rsidRPr="005351B2" w:rsidRDefault="00896894" w:rsidP="00AC6776">
            <w:pPr>
              <w:widowControl w:val="0"/>
              <w:spacing w:before="20" w:after="20" w:line="260" w:lineRule="exact"/>
              <w:rPr>
                <w:sz w:val="20"/>
                <w:szCs w:val="20"/>
                <w:lang w:val="vi-VN" w:eastAsia="vi-VN"/>
              </w:rPr>
            </w:pPr>
            <w:r w:rsidRPr="005351B2">
              <w:rPr>
                <w:sz w:val="20"/>
                <w:szCs w:val="20"/>
                <w:lang w:val="vi-VN" w:eastAsia="vi-VN"/>
              </w:rPr>
              <w:t> </w:t>
            </w:r>
          </w:p>
        </w:tc>
        <w:tc>
          <w:tcPr>
            <w:tcW w:w="504" w:type="dxa"/>
            <w:tcBorders>
              <w:top w:val="nil"/>
              <w:left w:val="nil"/>
              <w:bottom w:val="single" w:sz="4" w:space="0" w:color="auto"/>
              <w:right w:val="single" w:sz="4" w:space="0" w:color="auto"/>
            </w:tcBorders>
            <w:noWrap/>
            <w:vAlign w:val="bottom"/>
          </w:tcPr>
          <w:p w14:paraId="0CF41A7F" w14:textId="77777777" w:rsidR="00896894" w:rsidRPr="005351B2" w:rsidRDefault="00896894" w:rsidP="00AC6776">
            <w:pPr>
              <w:widowControl w:val="0"/>
              <w:spacing w:before="20" w:after="20" w:line="260" w:lineRule="exact"/>
              <w:rPr>
                <w:sz w:val="20"/>
                <w:szCs w:val="20"/>
                <w:lang w:val="vi-VN" w:eastAsia="vi-VN"/>
              </w:rPr>
            </w:pPr>
            <w:r w:rsidRPr="005351B2">
              <w:rPr>
                <w:sz w:val="20"/>
                <w:szCs w:val="20"/>
                <w:lang w:val="vi-VN" w:eastAsia="vi-VN"/>
              </w:rPr>
              <w:t> </w:t>
            </w:r>
          </w:p>
        </w:tc>
        <w:tc>
          <w:tcPr>
            <w:tcW w:w="648" w:type="dxa"/>
            <w:tcBorders>
              <w:top w:val="nil"/>
              <w:left w:val="nil"/>
              <w:bottom w:val="single" w:sz="4" w:space="0" w:color="auto"/>
              <w:right w:val="single" w:sz="4" w:space="0" w:color="auto"/>
            </w:tcBorders>
            <w:noWrap/>
            <w:vAlign w:val="bottom"/>
          </w:tcPr>
          <w:p w14:paraId="0BA92779" w14:textId="77777777" w:rsidR="00896894" w:rsidRPr="005351B2" w:rsidRDefault="00896894" w:rsidP="00AC6776">
            <w:pPr>
              <w:widowControl w:val="0"/>
              <w:spacing w:before="20" w:after="20" w:line="260" w:lineRule="exact"/>
              <w:rPr>
                <w:sz w:val="20"/>
                <w:szCs w:val="20"/>
                <w:lang w:val="vi-VN" w:eastAsia="vi-VN"/>
              </w:rPr>
            </w:pPr>
            <w:r w:rsidRPr="005351B2">
              <w:rPr>
                <w:sz w:val="20"/>
                <w:szCs w:val="20"/>
                <w:lang w:val="vi-VN" w:eastAsia="vi-VN"/>
              </w:rPr>
              <w:t> </w:t>
            </w:r>
          </w:p>
        </w:tc>
        <w:tc>
          <w:tcPr>
            <w:tcW w:w="661" w:type="dxa"/>
            <w:tcBorders>
              <w:top w:val="nil"/>
              <w:left w:val="nil"/>
              <w:bottom w:val="single" w:sz="4" w:space="0" w:color="auto"/>
              <w:right w:val="single" w:sz="4" w:space="0" w:color="auto"/>
            </w:tcBorders>
            <w:noWrap/>
            <w:vAlign w:val="bottom"/>
          </w:tcPr>
          <w:p w14:paraId="735BFC4F" w14:textId="77777777" w:rsidR="00896894" w:rsidRPr="005351B2" w:rsidRDefault="00896894" w:rsidP="00AC6776">
            <w:pPr>
              <w:widowControl w:val="0"/>
              <w:spacing w:before="20" w:after="20" w:line="260" w:lineRule="exact"/>
              <w:rPr>
                <w:sz w:val="20"/>
                <w:szCs w:val="20"/>
                <w:lang w:val="vi-VN" w:eastAsia="vi-VN"/>
              </w:rPr>
            </w:pPr>
            <w:r w:rsidRPr="005351B2">
              <w:rPr>
                <w:sz w:val="20"/>
                <w:szCs w:val="20"/>
                <w:lang w:val="vi-VN" w:eastAsia="vi-VN"/>
              </w:rPr>
              <w:t> </w:t>
            </w:r>
          </w:p>
        </w:tc>
        <w:tc>
          <w:tcPr>
            <w:tcW w:w="755" w:type="dxa"/>
            <w:tcBorders>
              <w:top w:val="nil"/>
              <w:left w:val="nil"/>
              <w:bottom w:val="single" w:sz="4" w:space="0" w:color="auto"/>
              <w:right w:val="single" w:sz="4" w:space="0" w:color="auto"/>
            </w:tcBorders>
            <w:noWrap/>
            <w:vAlign w:val="bottom"/>
          </w:tcPr>
          <w:p w14:paraId="2AEB5B1C" w14:textId="77777777" w:rsidR="00896894" w:rsidRPr="005351B2" w:rsidRDefault="00896894" w:rsidP="00AC6776">
            <w:pPr>
              <w:widowControl w:val="0"/>
              <w:spacing w:before="20" w:after="20" w:line="260" w:lineRule="exact"/>
              <w:rPr>
                <w:sz w:val="20"/>
                <w:szCs w:val="20"/>
                <w:lang w:val="vi-VN" w:eastAsia="vi-VN"/>
              </w:rPr>
            </w:pPr>
            <w:r w:rsidRPr="005351B2">
              <w:rPr>
                <w:sz w:val="20"/>
                <w:szCs w:val="20"/>
                <w:lang w:val="vi-VN" w:eastAsia="vi-VN"/>
              </w:rPr>
              <w:t> </w:t>
            </w:r>
          </w:p>
        </w:tc>
        <w:tc>
          <w:tcPr>
            <w:tcW w:w="646" w:type="dxa"/>
            <w:tcBorders>
              <w:top w:val="nil"/>
              <w:left w:val="nil"/>
              <w:bottom w:val="single" w:sz="4" w:space="0" w:color="auto"/>
              <w:right w:val="single" w:sz="4" w:space="0" w:color="auto"/>
            </w:tcBorders>
            <w:noWrap/>
            <w:vAlign w:val="bottom"/>
          </w:tcPr>
          <w:p w14:paraId="2213171E" w14:textId="77777777" w:rsidR="00896894" w:rsidRPr="005351B2" w:rsidRDefault="00896894" w:rsidP="00AC6776">
            <w:pPr>
              <w:widowControl w:val="0"/>
              <w:spacing w:before="20" w:after="20" w:line="260" w:lineRule="exact"/>
              <w:rPr>
                <w:sz w:val="20"/>
                <w:szCs w:val="20"/>
                <w:lang w:val="vi-VN" w:eastAsia="vi-VN"/>
              </w:rPr>
            </w:pPr>
            <w:r w:rsidRPr="005351B2">
              <w:rPr>
                <w:sz w:val="20"/>
                <w:szCs w:val="20"/>
                <w:lang w:val="vi-VN" w:eastAsia="vi-VN"/>
              </w:rPr>
              <w:t> </w:t>
            </w:r>
          </w:p>
        </w:tc>
        <w:tc>
          <w:tcPr>
            <w:tcW w:w="644" w:type="dxa"/>
            <w:tcBorders>
              <w:top w:val="nil"/>
              <w:left w:val="nil"/>
              <w:bottom w:val="single" w:sz="4" w:space="0" w:color="auto"/>
              <w:right w:val="single" w:sz="4" w:space="0" w:color="auto"/>
            </w:tcBorders>
            <w:noWrap/>
            <w:vAlign w:val="bottom"/>
          </w:tcPr>
          <w:p w14:paraId="516A9A7C" w14:textId="77777777" w:rsidR="00896894" w:rsidRPr="005351B2" w:rsidRDefault="00896894" w:rsidP="00AC6776">
            <w:pPr>
              <w:widowControl w:val="0"/>
              <w:spacing w:before="20" w:after="20" w:line="260" w:lineRule="exact"/>
              <w:rPr>
                <w:sz w:val="20"/>
                <w:szCs w:val="20"/>
                <w:lang w:val="vi-VN" w:eastAsia="vi-VN"/>
              </w:rPr>
            </w:pPr>
            <w:r w:rsidRPr="005351B2">
              <w:rPr>
                <w:sz w:val="20"/>
                <w:szCs w:val="20"/>
                <w:lang w:val="vi-VN" w:eastAsia="vi-VN"/>
              </w:rPr>
              <w:t> </w:t>
            </w:r>
          </w:p>
        </w:tc>
        <w:tc>
          <w:tcPr>
            <w:tcW w:w="490" w:type="dxa"/>
            <w:tcBorders>
              <w:top w:val="nil"/>
              <w:left w:val="nil"/>
              <w:bottom w:val="single" w:sz="4" w:space="0" w:color="auto"/>
              <w:right w:val="single" w:sz="4" w:space="0" w:color="auto"/>
            </w:tcBorders>
            <w:noWrap/>
            <w:vAlign w:val="bottom"/>
          </w:tcPr>
          <w:p w14:paraId="01B576EB" w14:textId="77777777" w:rsidR="00896894" w:rsidRPr="005351B2" w:rsidRDefault="00896894" w:rsidP="00AC6776">
            <w:pPr>
              <w:widowControl w:val="0"/>
              <w:spacing w:before="20" w:after="20" w:line="260" w:lineRule="exact"/>
              <w:rPr>
                <w:sz w:val="20"/>
                <w:szCs w:val="20"/>
                <w:lang w:val="vi-VN" w:eastAsia="vi-VN"/>
              </w:rPr>
            </w:pPr>
            <w:r w:rsidRPr="005351B2">
              <w:rPr>
                <w:sz w:val="20"/>
                <w:szCs w:val="20"/>
                <w:lang w:val="vi-VN" w:eastAsia="vi-VN"/>
              </w:rPr>
              <w:t> </w:t>
            </w:r>
          </w:p>
        </w:tc>
        <w:tc>
          <w:tcPr>
            <w:tcW w:w="674" w:type="dxa"/>
            <w:tcBorders>
              <w:top w:val="nil"/>
              <w:left w:val="nil"/>
              <w:bottom w:val="single" w:sz="4" w:space="0" w:color="auto"/>
              <w:right w:val="single" w:sz="4" w:space="0" w:color="auto"/>
            </w:tcBorders>
            <w:noWrap/>
            <w:vAlign w:val="bottom"/>
          </w:tcPr>
          <w:p w14:paraId="299FD01E" w14:textId="77777777" w:rsidR="00896894" w:rsidRPr="005351B2" w:rsidRDefault="00896894" w:rsidP="00AC6776">
            <w:pPr>
              <w:widowControl w:val="0"/>
              <w:spacing w:before="20" w:after="20" w:line="260" w:lineRule="exact"/>
              <w:rPr>
                <w:sz w:val="20"/>
                <w:szCs w:val="20"/>
                <w:lang w:val="vi-VN" w:eastAsia="vi-VN"/>
              </w:rPr>
            </w:pPr>
            <w:r w:rsidRPr="005351B2">
              <w:rPr>
                <w:sz w:val="20"/>
                <w:szCs w:val="20"/>
                <w:lang w:val="vi-VN" w:eastAsia="vi-VN"/>
              </w:rPr>
              <w:t> </w:t>
            </w:r>
          </w:p>
        </w:tc>
        <w:tc>
          <w:tcPr>
            <w:tcW w:w="864" w:type="dxa"/>
            <w:tcBorders>
              <w:top w:val="nil"/>
              <w:left w:val="nil"/>
              <w:bottom w:val="single" w:sz="4" w:space="0" w:color="auto"/>
              <w:right w:val="single" w:sz="4" w:space="0" w:color="auto"/>
            </w:tcBorders>
            <w:noWrap/>
            <w:vAlign w:val="bottom"/>
          </w:tcPr>
          <w:p w14:paraId="72FFD1F5" w14:textId="77777777" w:rsidR="00896894" w:rsidRPr="005351B2" w:rsidRDefault="00896894" w:rsidP="00AC6776">
            <w:pPr>
              <w:widowControl w:val="0"/>
              <w:spacing w:before="20" w:after="20" w:line="260" w:lineRule="exact"/>
              <w:rPr>
                <w:sz w:val="20"/>
                <w:szCs w:val="20"/>
                <w:lang w:val="vi-VN" w:eastAsia="vi-VN"/>
              </w:rPr>
            </w:pPr>
            <w:r w:rsidRPr="005351B2">
              <w:rPr>
                <w:sz w:val="20"/>
                <w:szCs w:val="20"/>
                <w:lang w:val="vi-VN" w:eastAsia="vi-VN"/>
              </w:rPr>
              <w:t> </w:t>
            </w:r>
          </w:p>
        </w:tc>
        <w:tc>
          <w:tcPr>
            <w:tcW w:w="714" w:type="dxa"/>
            <w:tcBorders>
              <w:top w:val="nil"/>
              <w:left w:val="nil"/>
              <w:bottom w:val="single" w:sz="4" w:space="0" w:color="auto"/>
              <w:right w:val="single" w:sz="4" w:space="0" w:color="auto"/>
            </w:tcBorders>
            <w:noWrap/>
            <w:vAlign w:val="bottom"/>
          </w:tcPr>
          <w:p w14:paraId="5B26AAA6" w14:textId="77777777" w:rsidR="00896894" w:rsidRPr="005351B2" w:rsidRDefault="00896894" w:rsidP="00AC6776">
            <w:pPr>
              <w:widowControl w:val="0"/>
              <w:spacing w:before="20" w:after="20" w:line="260" w:lineRule="exact"/>
              <w:rPr>
                <w:sz w:val="20"/>
                <w:szCs w:val="20"/>
                <w:lang w:val="vi-VN" w:eastAsia="vi-VN"/>
              </w:rPr>
            </w:pPr>
            <w:r w:rsidRPr="005351B2">
              <w:rPr>
                <w:sz w:val="20"/>
                <w:szCs w:val="20"/>
                <w:lang w:val="vi-VN" w:eastAsia="vi-VN"/>
              </w:rPr>
              <w:t> </w:t>
            </w:r>
          </w:p>
        </w:tc>
      </w:tr>
      <w:tr w:rsidR="00896894" w:rsidRPr="00043B58" w14:paraId="3554DEE4" w14:textId="77777777" w:rsidTr="00AC6776">
        <w:tc>
          <w:tcPr>
            <w:tcW w:w="540" w:type="dxa"/>
            <w:vMerge/>
            <w:tcBorders>
              <w:top w:val="nil"/>
              <w:left w:val="single" w:sz="4" w:space="0" w:color="auto"/>
              <w:bottom w:val="single" w:sz="4" w:space="0" w:color="auto"/>
              <w:right w:val="single" w:sz="4" w:space="0" w:color="auto"/>
            </w:tcBorders>
            <w:vAlign w:val="center"/>
          </w:tcPr>
          <w:p w14:paraId="069C0DF5" w14:textId="77777777" w:rsidR="00896894" w:rsidRPr="005351B2" w:rsidRDefault="00896894" w:rsidP="00AC6776">
            <w:pPr>
              <w:widowControl w:val="0"/>
              <w:spacing w:before="20" w:after="20" w:line="260" w:lineRule="exact"/>
              <w:rPr>
                <w:sz w:val="20"/>
                <w:szCs w:val="20"/>
                <w:lang w:val="vi-VN" w:eastAsia="vi-VN"/>
              </w:rPr>
            </w:pPr>
          </w:p>
        </w:tc>
        <w:tc>
          <w:tcPr>
            <w:tcW w:w="1992" w:type="dxa"/>
            <w:tcBorders>
              <w:top w:val="nil"/>
              <w:left w:val="nil"/>
              <w:bottom w:val="single" w:sz="4" w:space="0" w:color="auto"/>
              <w:right w:val="single" w:sz="4" w:space="0" w:color="auto"/>
            </w:tcBorders>
            <w:noWrap/>
          </w:tcPr>
          <w:p w14:paraId="2BD033F7" w14:textId="77777777" w:rsidR="00896894" w:rsidRPr="005351B2" w:rsidRDefault="00896894" w:rsidP="00AC6776">
            <w:pPr>
              <w:widowControl w:val="0"/>
              <w:spacing w:before="20" w:after="20" w:line="260" w:lineRule="exact"/>
              <w:jc w:val="both"/>
              <w:rPr>
                <w:sz w:val="20"/>
                <w:szCs w:val="20"/>
                <w:lang w:val="vi-VN" w:eastAsia="vi-VN"/>
              </w:rPr>
            </w:pPr>
            <w:r w:rsidRPr="005351B2">
              <w:rPr>
                <w:sz w:val="20"/>
                <w:szCs w:val="20"/>
                <w:lang w:val="vi-VN" w:eastAsia="vi-VN"/>
              </w:rPr>
              <w:t>+</w:t>
            </w:r>
            <w:r w:rsidRPr="00043B58">
              <w:rPr>
                <w:sz w:val="20"/>
                <w:szCs w:val="20"/>
                <w:lang w:val="vi-VN" w:eastAsia="vi-VN"/>
              </w:rPr>
              <w:t xml:space="preserve"> Bảo hiểm liên kết </w:t>
            </w:r>
            <w:r w:rsidRPr="005351B2">
              <w:rPr>
                <w:sz w:val="20"/>
                <w:szCs w:val="20"/>
                <w:lang w:val="vi-VN" w:eastAsia="vi-VN"/>
              </w:rPr>
              <w:t>đầu tư</w:t>
            </w:r>
          </w:p>
        </w:tc>
        <w:tc>
          <w:tcPr>
            <w:tcW w:w="846" w:type="dxa"/>
            <w:tcBorders>
              <w:top w:val="nil"/>
              <w:left w:val="nil"/>
              <w:bottom w:val="single" w:sz="4" w:space="0" w:color="auto"/>
              <w:right w:val="single" w:sz="4" w:space="0" w:color="auto"/>
            </w:tcBorders>
            <w:noWrap/>
            <w:vAlign w:val="bottom"/>
          </w:tcPr>
          <w:p w14:paraId="6D665AE7" w14:textId="77777777" w:rsidR="00896894" w:rsidRPr="005351B2" w:rsidRDefault="00896894" w:rsidP="00AC6776">
            <w:pPr>
              <w:widowControl w:val="0"/>
              <w:spacing w:before="20" w:after="20" w:line="260" w:lineRule="exact"/>
              <w:rPr>
                <w:sz w:val="20"/>
                <w:szCs w:val="20"/>
                <w:lang w:val="vi-VN" w:eastAsia="vi-VN"/>
              </w:rPr>
            </w:pPr>
            <w:r w:rsidRPr="005351B2">
              <w:rPr>
                <w:sz w:val="20"/>
                <w:szCs w:val="20"/>
                <w:lang w:val="vi-VN" w:eastAsia="vi-VN"/>
              </w:rPr>
              <w:t> </w:t>
            </w:r>
          </w:p>
        </w:tc>
        <w:tc>
          <w:tcPr>
            <w:tcW w:w="492" w:type="dxa"/>
            <w:tcBorders>
              <w:top w:val="nil"/>
              <w:left w:val="nil"/>
              <w:bottom w:val="single" w:sz="4" w:space="0" w:color="auto"/>
              <w:right w:val="single" w:sz="4" w:space="0" w:color="auto"/>
            </w:tcBorders>
            <w:noWrap/>
            <w:vAlign w:val="bottom"/>
          </w:tcPr>
          <w:p w14:paraId="0ABA3766" w14:textId="77777777" w:rsidR="00896894" w:rsidRPr="005351B2" w:rsidRDefault="00896894" w:rsidP="00AC6776">
            <w:pPr>
              <w:widowControl w:val="0"/>
              <w:spacing w:before="20" w:after="20" w:line="260" w:lineRule="exact"/>
              <w:rPr>
                <w:sz w:val="20"/>
                <w:szCs w:val="20"/>
                <w:lang w:val="vi-VN" w:eastAsia="vi-VN"/>
              </w:rPr>
            </w:pPr>
            <w:r w:rsidRPr="005351B2">
              <w:rPr>
                <w:sz w:val="20"/>
                <w:szCs w:val="20"/>
                <w:lang w:val="vi-VN" w:eastAsia="vi-VN"/>
              </w:rPr>
              <w:t> </w:t>
            </w:r>
          </w:p>
        </w:tc>
        <w:tc>
          <w:tcPr>
            <w:tcW w:w="648" w:type="dxa"/>
            <w:tcBorders>
              <w:top w:val="nil"/>
              <w:left w:val="nil"/>
              <w:bottom w:val="single" w:sz="4" w:space="0" w:color="auto"/>
              <w:right w:val="single" w:sz="4" w:space="0" w:color="auto"/>
            </w:tcBorders>
            <w:noWrap/>
            <w:vAlign w:val="bottom"/>
          </w:tcPr>
          <w:p w14:paraId="24EBF1B0" w14:textId="77777777" w:rsidR="00896894" w:rsidRPr="005351B2" w:rsidRDefault="00896894" w:rsidP="00AC6776">
            <w:pPr>
              <w:widowControl w:val="0"/>
              <w:spacing w:before="20" w:after="20" w:line="260" w:lineRule="exact"/>
              <w:rPr>
                <w:sz w:val="20"/>
                <w:szCs w:val="20"/>
                <w:lang w:val="vi-VN" w:eastAsia="vi-VN"/>
              </w:rPr>
            </w:pPr>
            <w:r w:rsidRPr="005351B2">
              <w:rPr>
                <w:sz w:val="20"/>
                <w:szCs w:val="20"/>
                <w:lang w:val="vi-VN" w:eastAsia="vi-VN"/>
              </w:rPr>
              <w:t> </w:t>
            </w:r>
          </w:p>
        </w:tc>
        <w:tc>
          <w:tcPr>
            <w:tcW w:w="654" w:type="dxa"/>
            <w:tcBorders>
              <w:top w:val="nil"/>
              <w:left w:val="nil"/>
              <w:bottom w:val="single" w:sz="4" w:space="0" w:color="auto"/>
              <w:right w:val="single" w:sz="4" w:space="0" w:color="auto"/>
            </w:tcBorders>
            <w:noWrap/>
            <w:vAlign w:val="bottom"/>
          </w:tcPr>
          <w:p w14:paraId="0AA3B82B" w14:textId="77777777" w:rsidR="00896894" w:rsidRPr="005351B2" w:rsidRDefault="00896894" w:rsidP="00AC6776">
            <w:pPr>
              <w:widowControl w:val="0"/>
              <w:spacing w:before="20" w:after="20" w:line="260" w:lineRule="exact"/>
              <w:rPr>
                <w:sz w:val="20"/>
                <w:szCs w:val="20"/>
                <w:lang w:val="vi-VN" w:eastAsia="vi-VN"/>
              </w:rPr>
            </w:pPr>
            <w:r w:rsidRPr="005351B2">
              <w:rPr>
                <w:sz w:val="20"/>
                <w:szCs w:val="20"/>
                <w:lang w:val="vi-VN" w:eastAsia="vi-VN"/>
              </w:rPr>
              <w:t> </w:t>
            </w:r>
          </w:p>
        </w:tc>
        <w:tc>
          <w:tcPr>
            <w:tcW w:w="486" w:type="dxa"/>
            <w:tcBorders>
              <w:top w:val="nil"/>
              <w:left w:val="nil"/>
              <w:bottom w:val="single" w:sz="4" w:space="0" w:color="auto"/>
              <w:right w:val="single" w:sz="4" w:space="0" w:color="auto"/>
            </w:tcBorders>
            <w:noWrap/>
            <w:vAlign w:val="bottom"/>
          </w:tcPr>
          <w:p w14:paraId="45DD0B2F" w14:textId="77777777" w:rsidR="00896894" w:rsidRPr="005351B2" w:rsidRDefault="00896894" w:rsidP="00AC6776">
            <w:pPr>
              <w:widowControl w:val="0"/>
              <w:spacing w:before="20" w:after="20" w:line="260" w:lineRule="exact"/>
              <w:rPr>
                <w:sz w:val="20"/>
                <w:szCs w:val="20"/>
                <w:lang w:val="vi-VN" w:eastAsia="vi-VN"/>
              </w:rPr>
            </w:pPr>
            <w:r w:rsidRPr="005351B2">
              <w:rPr>
                <w:sz w:val="20"/>
                <w:szCs w:val="20"/>
                <w:lang w:val="vi-VN" w:eastAsia="vi-VN"/>
              </w:rPr>
              <w:t> </w:t>
            </w:r>
          </w:p>
        </w:tc>
        <w:tc>
          <w:tcPr>
            <w:tcW w:w="714" w:type="dxa"/>
            <w:tcBorders>
              <w:top w:val="nil"/>
              <w:left w:val="nil"/>
              <w:bottom w:val="single" w:sz="4" w:space="0" w:color="auto"/>
              <w:right w:val="single" w:sz="4" w:space="0" w:color="auto"/>
            </w:tcBorders>
            <w:noWrap/>
            <w:vAlign w:val="bottom"/>
          </w:tcPr>
          <w:p w14:paraId="4C02E171" w14:textId="77777777" w:rsidR="00896894" w:rsidRPr="005351B2" w:rsidRDefault="00896894" w:rsidP="00AC6776">
            <w:pPr>
              <w:widowControl w:val="0"/>
              <w:spacing w:before="20" w:after="20" w:line="260" w:lineRule="exact"/>
              <w:rPr>
                <w:sz w:val="20"/>
                <w:szCs w:val="20"/>
                <w:lang w:val="vi-VN" w:eastAsia="vi-VN"/>
              </w:rPr>
            </w:pPr>
            <w:r w:rsidRPr="005351B2">
              <w:rPr>
                <w:sz w:val="20"/>
                <w:szCs w:val="20"/>
                <w:lang w:val="vi-VN" w:eastAsia="vi-VN"/>
              </w:rPr>
              <w:t> </w:t>
            </w:r>
          </w:p>
        </w:tc>
        <w:tc>
          <w:tcPr>
            <w:tcW w:w="702" w:type="dxa"/>
            <w:tcBorders>
              <w:top w:val="nil"/>
              <w:left w:val="nil"/>
              <w:bottom w:val="single" w:sz="4" w:space="0" w:color="auto"/>
              <w:right w:val="single" w:sz="4" w:space="0" w:color="auto"/>
            </w:tcBorders>
            <w:noWrap/>
            <w:vAlign w:val="bottom"/>
          </w:tcPr>
          <w:p w14:paraId="258F7DF3" w14:textId="77777777" w:rsidR="00896894" w:rsidRPr="005351B2" w:rsidRDefault="00896894" w:rsidP="00AC6776">
            <w:pPr>
              <w:widowControl w:val="0"/>
              <w:spacing w:before="20" w:after="20" w:line="260" w:lineRule="exact"/>
              <w:rPr>
                <w:sz w:val="20"/>
                <w:szCs w:val="20"/>
                <w:lang w:val="vi-VN" w:eastAsia="vi-VN"/>
              </w:rPr>
            </w:pPr>
            <w:r w:rsidRPr="005351B2">
              <w:rPr>
                <w:sz w:val="20"/>
                <w:szCs w:val="20"/>
                <w:lang w:val="vi-VN" w:eastAsia="vi-VN"/>
              </w:rPr>
              <w:t> </w:t>
            </w:r>
          </w:p>
        </w:tc>
        <w:tc>
          <w:tcPr>
            <w:tcW w:w="504" w:type="dxa"/>
            <w:tcBorders>
              <w:top w:val="nil"/>
              <w:left w:val="nil"/>
              <w:bottom w:val="single" w:sz="4" w:space="0" w:color="auto"/>
              <w:right w:val="single" w:sz="4" w:space="0" w:color="auto"/>
            </w:tcBorders>
            <w:noWrap/>
            <w:vAlign w:val="bottom"/>
          </w:tcPr>
          <w:p w14:paraId="0CDF9B36" w14:textId="77777777" w:rsidR="00896894" w:rsidRPr="005351B2" w:rsidRDefault="00896894" w:rsidP="00AC6776">
            <w:pPr>
              <w:widowControl w:val="0"/>
              <w:spacing w:before="20" w:after="20" w:line="260" w:lineRule="exact"/>
              <w:rPr>
                <w:sz w:val="20"/>
                <w:szCs w:val="20"/>
                <w:lang w:val="vi-VN" w:eastAsia="vi-VN"/>
              </w:rPr>
            </w:pPr>
            <w:r w:rsidRPr="005351B2">
              <w:rPr>
                <w:sz w:val="20"/>
                <w:szCs w:val="20"/>
                <w:lang w:val="vi-VN" w:eastAsia="vi-VN"/>
              </w:rPr>
              <w:t> </w:t>
            </w:r>
          </w:p>
        </w:tc>
        <w:tc>
          <w:tcPr>
            <w:tcW w:w="648" w:type="dxa"/>
            <w:tcBorders>
              <w:top w:val="nil"/>
              <w:left w:val="nil"/>
              <w:bottom w:val="single" w:sz="4" w:space="0" w:color="auto"/>
              <w:right w:val="single" w:sz="4" w:space="0" w:color="auto"/>
            </w:tcBorders>
            <w:noWrap/>
            <w:vAlign w:val="bottom"/>
          </w:tcPr>
          <w:p w14:paraId="7952287A" w14:textId="77777777" w:rsidR="00896894" w:rsidRPr="005351B2" w:rsidRDefault="00896894" w:rsidP="00AC6776">
            <w:pPr>
              <w:widowControl w:val="0"/>
              <w:spacing w:before="20" w:after="20" w:line="260" w:lineRule="exact"/>
              <w:rPr>
                <w:sz w:val="20"/>
                <w:szCs w:val="20"/>
                <w:lang w:val="vi-VN" w:eastAsia="vi-VN"/>
              </w:rPr>
            </w:pPr>
            <w:r w:rsidRPr="005351B2">
              <w:rPr>
                <w:sz w:val="20"/>
                <w:szCs w:val="20"/>
                <w:lang w:val="vi-VN" w:eastAsia="vi-VN"/>
              </w:rPr>
              <w:t> </w:t>
            </w:r>
          </w:p>
        </w:tc>
        <w:tc>
          <w:tcPr>
            <w:tcW w:w="661" w:type="dxa"/>
            <w:tcBorders>
              <w:top w:val="nil"/>
              <w:left w:val="nil"/>
              <w:bottom w:val="single" w:sz="4" w:space="0" w:color="auto"/>
              <w:right w:val="single" w:sz="4" w:space="0" w:color="auto"/>
            </w:tcBorders>
            <w:noWrap/>
            <w:vAlign w:val="bottom"/>
          </w:tcPr>
          <w:p w14:paraId="5FE7C38F" w14:textId="77777777" w:rsidR="00896894" w:rsidRPr="005351B2" w:rsidRDefault="00896894" w:rsidP="00AC6776">
            <w:pPr>
              <w:widowControl w:val="0"/>
              <w:spacing w:before="20" w:after="20" w:line="260" w:lineRule="exact"/>
              <w:rPr>
                <w:sz w:val="20"/>
                <w:szCs w:val="20"/>
                <w:lang w:val="vi-VN" w:eastAsia="vi-VN"/>
              </w:rPr>
            </w:pPr>
            <w:r w:rsidRPr="005351B2">
              <w:rPr>
                <w:sz w:val="20"/>
                <w:szCs w:val="20"/>
                <w:lang w:val="vi-VN" w:eastAsia="vi-VN"/>
              </w:rPr>
              <w:t> </w:t>
            </w:r>
          </w:p>
        </w:tc>
        <w:tc>
          <w:tcPr>
            <w:tcW w:w="755" w:type="dxa"/>
            <w:tcBorders>
              <w:top w:val="nil"/>
              <w:left w:val="nil"/>
              <w:bottom w:val="single" w:sz="4" w:space="0" w:color="auto"/>
              <w:right w:val="single" w:sz="4" w:space="0" w:color="auto"/>
            </w:tcBorders>
            <w:noWrap/>
            <w:vAlign w:val="bottom"/>
          </w:tcPr>
          <w:p w14:paraId="59462CE0" w14:textId="77777777" w:rsidR="00896894" w:rsidRPr="005351B2" w:rsidRDefault="00896894" w:rsidP="00AC6776">
            <w:pPr>
              <w:widowControl w:val="0"/>
              <w:spacing w:before="20" w:after="20" w:line="260" w:lineRule="exact"/>
              <w:rPr>
                <w:sz w:val="20"/>
                <w:szCs w:val="20"/>
                <w:lang w:val="vi-VN" w:eastAsia="vi-VN"/>
              </w:rPr>
            </w:pPr>
            <w:r w:rsidRPr="005351B2">
              <w:rPr>
                <w:sz w:val="20"/>
                <w:szCs w:val="20"/>
                <w:lang w:val="vi-VN" w:eastAsia="vi-VN"/>
              </w:rPr>
              <w:t> </w:t>
            </w:r>
          </w:p>
        </w:tc>
        <w:tc>
          <w:tcPr>
            <w:tcW w:w="646" w:type="dxa"/>
            <w:tcBorders>
              <w:top w:val="nil"/>
              <w:left w:val="nil"/>
              <w:bottom w:val="single" w:sz="4" w:space="0" w:color="auto"/>
              <w:right w:val="single" w:sz="4" w:space="0" w:color="auto"/>
            </w:tcBorders>
            <w:noWrap/>
            <w:vAlign w:val="bottom"/>
          </w:tcPr>
          <w:p w14:paraId="743464BD" w14:textId="77777777" w:rsidR="00896894" w:rsidRPr="005351B2" w:rsidRDefault="00896894" w:rsidP="00AC6776">
            <w:pPr>
              <w:widowControl w:val="0"/>
              <w:spacing w:before="20" w:after="20" w:line="260" w:lineRule="exact"/>
              <w:rPr>
                <w:sz w:val="20"/>
                <w:szCs w:val="20"/>
                <w:lang w:val="vi-VN" w:eastAsia="vi-VN"/>
              </w:rPr>
            </w:pPr>
            <w:r w:rsidRPr="005351B2">
              <w:rPr>
                <w:sz w:val="20"/>
                <w:szCs w:val="20"/>
                <w:lang w:val="vi-VN" w:eastAsia="vi-VN"/>
              </w:rPr>
              <w:t> </w:t>
            </w:r>
          </w:p>
        </w:tc>
        <w:tc>
          <w:tcPr>
            <w:tcW w:w="644" w:type="dxa"/>
            <w:tcBorders>
              <w:top w:val="nil"/>
              <w:left w:val="nil"/>
              <w:bottom w:val="single" w:sz="4" w:space="0" w:color="auto"/>
              <w:right w:val="single" w:sz="4" w:space="0" w:color="auto"/>
            </w:tcBorders>
            <w:noWrap/>
            <w:vAlign w:val="bottom"/>
          </w:tcPr>
          <w:p w14:paraId="19099EEC" w14:textId="77777777" w:rsidR="00896894" w:rsidRPr="005351B2" w:rsidRDefault="00896894" w:rsidP="00AC6776">
            <w:pPr>
              <w:widowControl w:val="0"/>
              <w:spacing w:before="20" w:after="20" w:line="260" w:lineRule="exact"/>
              <w:rPr>
                <w:sz w:val="20"/>
                <w:szCs w:val="20"/>
                <w:lang w:val="vi-VN" w:eastAsia="vi-VN"/>
              </w:rPr>
            </w:pPr>
            <w:r w:rsidRPr="005351B2">
              <w:rPr>
                <w:sz w:val="20"/>
                <w:szCs w:val="20"/>
                <w:lang w:val="vi-VN" w:eastAsia="vi-VN"/>
              </w:rPr>
              <w:t> </w:t>
            </w:r>
          </w:p>
        </w:tc>
        <w:tc>
          <w:tcPr>
            <w:tcW w:w="490" w:type="dxa"/>
            <w:tcBorders>
              <w:top w:val="nil"/>
              <w:left w:val="nil"/>
              <w:bottom w:val="single" w:sz="4" w:space="0" w:color="auto"/>
              <w:right w:val="single" w:sz="4" w:space="0" w:color="auto"/>
            </w:tcBorders>
            <w:noWrap/>
            <w:vAlign w:val="bottom"/>
          </w:tcPr>
          <w:p w14:paraId="21228BBE" w14:textId="77777777" w:rsidR="00896894" w:rsidRPr="005351B2" w:rsidRDefault="00896894" w:rsidP="00AC6776">
            <w:pPr>
              <w:widowControl w:val="0"/>
              <w:spacing w:before="20" w:after="20" w:line="260" w:lineRule="exact"/>
              <w:rPr>
                <w:sz w:val="20"/>
                <w:szCs w:val="20"/>
                <w:lang w:val="vi-VN" w:eastAsia="vi-VN"/>
              </w:rPr>
            </w:pPr>
            <w:r w:rsidRPr="005351B2">
              <w:rPr>
                <w:sz w:val="20"/>
                <w:szCs w:val="20"/>
                <w:lang w:val="vi-VN" w:eastAsia="vi-VN"/>
              </w:rPr>
              <w:t> </w:t>
            </w:r>
          </w:p>
        </w:tc>
        <w:tc>
          <w:tcPr>
            <w:tcW w:w="674" w:type="dxa"/>
            <w:tcBorders>
              <w:top w:val="nil"/>
              <w:left w:val="nil"/>
              <w:bottom w:val="single" w:sz="4" w:space="0" w:color="auto"/>
              <w:right w:val="single" w:sz="4" w:space="0" w:color="auto"/>
            </w:tcBorders>
            <w:noWrap/>
            <w:vAlign w:val="bottom"/>
          </w:tcPr>
          <w:p w14:paraId="4557C0DB" w14:textId="77777777" w:rsidR="00896894" w:rsidRPr="005351B2" w:rsidRDefault="00896894" w:rsidP="00AC6776">
            <w:pPr>
              <w:widowControl w:val="0"/>
              <w:spacing w:before="20" w:after="20" w:line="260" w:lineRule="exact"/>
              <w:rPr>
                <w:sz w:val="20"/>
                <w:szCs w:val="20"/>
                <w:lang w:val="vi-VN" w:eastAsia="vi-VN"/>
              </w:rPr>
            </w:pPr>
            <w:r w:rsidRPr="005351B2">
              <w:rPr>
                <w:sz w:val="20"/>
                <w:szCs w:val="20"/>
                <w:lang w:val="vi-VN" w:eastAsia="vi-VN"/>
              </w:rPr>
              <w:t> </w:t>
            </w:r>
          </w:p>
        </w:tc>
        <w:tc>
          <w:tcPr>
            <w:tcW w:w="864" w:type="dxa"/>
            <w:tcBorders>
              <w:top w:val="nil"/>
              <w:left w:val="nil"/>
              <w:bottom w:val="single" w:sz="4" w:space="0" w:color="auto"/>
              <w:right w:val="single" w:sz="4" w:space="0" w:color="auto"/>
            </w:tcBorders>
            <w:noWrap/>
            <w:vAlign w:val="bottom"/>
          </w:tcPr>
          <w:p w14:paraId="528E5A50" w14:textId="77777777" w:rsidR="00896894" w:rsidRPr="005351B2" w:rsidRDefault="00896894" w:rsidP="00AC6776">
            <w:pPr>
              <w:widowControl w:val="0"/>
              <w:spacing w:before="20" w:after="20" w:line="260" w:lineRule="exact"/>
              <w:rPr>
                <w:sz w:val="20"/>
                <w:szCs w:val="20"/>
                <w:lang w:val="vi-VN" w:eastAsia="vi-VN"/>
              </w:rPr>
            </w:pPr>
            <w:r w:rsidRPr="005351B2">
              <w:rPr>
                <w:sz w:val="20"/>
                <w:szCs w:val="20"/>
                <w:lang w:val="vi-VN" w:eastAsia="vi-VN"/>
              </w:rPr>
              <w:t> </w:t>
            </w:r>
          </w:p>
        </w:tc>
        <w:tc>
          <w:tcPr>
            <w:tcW w:w="714" w:type="dxa"/>
            <w:tcBorders>
              <w:top w:val="nil"/>
              <w:left w:val="nil"/>
              <w:bottom w:val="single" w:sz="4" w:space="0" w:color="auto"/>
              <w:right w:val="single" w:sz="4" w:space="0" w:color="auto"/>
            </w:tcBorders>
            <w:noWrap/>
            <w:vAlign w:val="bottom"/>
          </w:tcPr>
          <w:p w14:paraId="3A2B9737" w14:textId="77777777" w:rsidR="00896894" w:rsidRPr="005351B2" w:rsidRDefault="00896894" w:rsidP="00AC6776">
            <w:pPr>
              <w:widowControl w:val="0"/>
              <w:spacing w:before="20" w:after="20" w:line="260" w:lineRule="exact"/>
              <w:rPr>
                <w:sz w:val="20"/>
                <w:szCs w:val="20"/>
                <w:lang w:val="vi-VN" w:eastAsia="vi-VN"/>
              </w:rPr>
            </w:pPr>
            <w:r w:rsidRPr="005351B2">
              <w:rPr>
                <w:sz w:val="20"/>
                <w:szCs w:val="20"/>
                <w:lang w:val="vi-VN" w:eastAsia="vi-VN"/>
              </w:rPr>
              <w:t> </w:t>
            </w:r>
          </w:p>
        </w:tc>
      </w:tr>
      <w:tr w:rsidR="00896894" w:rsidRPr="005351B2" w14:paraId="66E117DE" w14:textId="77777777" w:rsidTr="00AC6776">
        <w:tc>
          <w:tcPr>
            <w:tcW w:w="540" w:type="dxa"/>
            <w:vMerge/>
            <w:tcBorders>
              <w:top w:val="nil"/>
              <w:left w:val="single" w:sz="4" w:space="0" w:color="auto"/>
              <w:bottom w:val="single" w:sz="4" w:space="0" w:color="auto"/>
              <w:right w:val="single" w:sz="4" w:space="0" w:color="auto"/>
            </w:tcBorders>
            <w:vAlign w:val="center"/>
          </w:tcPr>
          <w:p w14:paraId="13F7965D" w14:textId="77777777" w:rsidR="00896894" w:rsidRPr="005351B2" w:rsidRDefault="00896894" w:rsidP="00AC6776">
            <w:pPr>
              <w:widowControl w:val="0"/>
              <w:spacing w:before="20" w:after="20" w:line="260" w:lineRule="exact"/>
              <w:rPr>
                <w:sz w:val="20"/>
                <w:szCs w:val="20"/>
                <w:lang w:val="vi-VN" w:eastAsia="vi-VN"/>
              </w:rPr>
            </w:pPr>
          </w:p>
        </w:tc>
        <w:tc>
          <w:tcPr>
            <w:tcW w:w="1992" w:type="dxa"/>
            <w:tcBorders>
              <w:top w:val="nil"/>
              <w:left w:val="nil"/>
              <w:bottom w:val="single" w:sz="4" w:space="0" w:color="auto"/>
              <w:right w:val="single" w:sz="4" w:space="0" w:color="auto"/>
            </w:tcBorders>
            <w:noWrap/>
          </w:tcPr>
          <w:p w14:paraId="1C5036D8" w14:textId="77777777" w:rsidR="00896894" w:rsidRPr="005351B2" w:rsidRDefault="00896894" w:rsidP="00AC6776">
            <w:pPr>
              <w:widowControl w:val="0"/>
              <w:spacing w:before="20" w:after="20" w:line="260" w:lineRule="exact"/>
              <w:jc w:val="both"/>
              <w:rPr>
                <w:i/>
                <w:iCs/>
                <w:sz w:val="20"/>
                <w:szCs w:val="20"/>
                <w:lang w:eastAsia="vi-VN"/>
              </w:rPr>
            </w:pPr>
            <w:r w:rsidRPr="005351B2">
              <w:rPr>
                <w:i/>
                <w:iCs/>
                <w:sz w:val="20"/>
                <w:szCs w:val="20"/>
                <w:lang w:val="vi-VN" w:eastAsia="vi-VN"/>
              </w:rPr>
              <w:t xml:space="preserve">Bảo hiểm </w:t>
            </w:r>
          </w:p>
          <w:p w14:paraId="4C54B3C4" w14:textId="77777777" w:rsidR="00896894" w:rsidRPr="005351B2" w:rsidRDefault="00896894" w:rsidP="00AC6776">
            <w:pPr>
              <w:widowControl w:val="0"/>
              <w:spacing w:before="20" w:after="20" w:line="260" w:lineRule="exact"/>
              <w:jc w:val="both"/>
              <w:rPr>
                <w:i/>
                <w:iCs/>
                <w:sz w:val="20"/>
                <w:szCs w:val="20"/>
                <w:lang w:val="vi-VN" w:eastAsia="vi-VN"/>
              </w:rPr>
            </w:pPr>
            <w:r w:rsidRPr="005351B2">
              <w:rPr>
                <w:i/>
                <w:iCs/>
                <w:sz w:val="20"/>
                <w:szCs w:val="20"/>
                <w:lang w:val="vi-VN" w:eastAsia="vi-VN"/>
              </w:rPr>
              <w:t>liên kết chung</w:t>
            </w:r>
          </w:p>
        </w:tc>
        <w:tc>
          <w:tcPr>
            <w:tcW w:w="846" w:type="dxa"/>
            <w:tcBorders>
              <w:top w:val="nil"/>
              <w:left w:val="nil"/>
              <w:bottom w:val="single" w:sz="4" w:space="0" w:color="auto"/>
              <w:right w:val="single" w:sz="4" w:space="0" w:color="auto"/>
            </w:tcBorders>
            <w:noWrap/>
            <w:vAlign w:val="bottom"/>
          </w:tcPr>
          <w:p w14:paraId="688141FD" w14:textId="77777777" w:rsidR="00896894" w:rsidRPr="005351B2" w:rsidRDefault="00896894" w:rsidP="00AC6776">
            <w:pPr>
              <w:widowControl w:val="0"/>
              <w:spacing w:before="20" w:after="20" w:line="260" w:lineRule="exact"/>
              <w:rPr>
                <w:i/>
                <w:iCs/>
                <w:sz w:val="20"/>
                <w:szCs w:val="20"/>
                <w:lang w:val="vi-VN" w:eastAsia="vi-VN"/>
              </w:rPr>
            </w:pPr>
            <w:r w:rsidRPr="005351B2">
              <w:rPr>
                <w:i/>
                <w:iCs/>
                <w:sz w:val="20"/>
                <w:szCs w:val="20"/>
                <w:lang w:val="vi-VN" w:eastAsia="vi-VN"/>
              </w:rPr>
              <w:t> </w:t>
            </w:r>
          </w:p>
        </w:tc>
        <w:tc>
          <w:tcPr>
            <w:tcW w:w="492" w:type="dxa"/>
            <w:tcBorders>
              <w:top w:val="nil"/>
              <w:left w:val="nil"/>
              <w:bottom w:val="single" w:sz="4" w:space="0" w:color="auto"/>
              <w:right w:val="single" w:sz="4" w:space="0" w:color="auto"/>
            </w:tcBorders>
            <w:noWrap/>
            <w:vAlign w:val="bottom"/>
          </w:tcPr>
          <w:p w14:paraId="41CD744E" w14:textId="77777777" w:rsidR="00896894" w:rsidRPr="005351B2" w:rsidRDefault="00896894" w:rsidP="00AC6776">
            <w:pPr>
              <w:widowControl w:val="0"/>
              <w:spacing w:before="20" w:after="20" w:line="260" w:lineRule="exact"/>
              <w:rPr>
                <w:i/>
                <w:iCs/>
                <w:sz w:val="20"/>
                <w:szCs w:val="20"/>
                <w:lang w:val="vi-VN" w:eastAsia="vi-VN"/>
              </w:rPr>
            </w:pPr>
            <w:r w:rsidRPr="005351B2">
              <w:rPr>
                <w:i/>
                <w:iCs/>
                <w:sz w:val="20"/>
                <w:szCs w:val="20"/>
                <w:lang w:val="vi-VN" w:eastAsia="vi-VN"/>
              </w:rPr>
              <w:t> </w:t>
            </w:r>
          </w:p>
        </w:tc>
        <w:tc>
          <w:tcPr>
            <w:tcW w:w="648" w:type="dxa"/>
            <w:tcBorders>
              <w:top w:val="nil"/>
              <w:left w:val="nil"/>
              <w:bottom w:val="single" w:sz="4" w:space="0" w:color="auto"/>
              <w:right w:val="single" w:sz="4" w:space="0" w:color="auto"/>
            </w:tcBorders>
            <w:noWrap/>
            <w:vAlign w:val="bottom"/>
          </w:tcPr>
          <w:p w14:paraId="01F3B5AC" w14:textId="77777777" w:rsidR="00896894" w:rsidRPr="005351B2" w:rsidRDefault="00896894" w:rsidP="00AC6776">
            <w:pPr>
              <w:widowControl w:val="0"/>
              <w:spacing w:before="20" w:after="20" w:line="260" w:lineRule="exact"/>
              <w:rPr>
                <w:i/>
                <w:iCs/>
                <w:sz w:val="20"/>
                <w:szCs w:val="20"/>
                <w:lang w:val="vi-VN" w:eastAsia="vi-VN"/>
              </w:rPr>
            </w:pPr>
            <w:r w:rsidRPr="005351B2">
              <w:rPr>
                <w:i/>
                <w:iCs/>
                <w:sz w:val="20"/>
                <w:szCs w:val="20"/>
                <w:lang w:val="vi-VN" w:eastAsia="vi-VN"/>
              </w:rPr>
              <w:t> </w:t>
            </w:r>
          </w:p>
        </w:tc>
        <w:tc>
          <w:tcPr>
            <w:tcW w:w="654" w:type="dxa"/>
            <w:tcBorders>
              <w:top w:val="nil"/>
              <w:left w:val="nil"/>
              <w:bottom w:val="single" w:sz="4" w:space="0" w:color="auto"/>
              <w:right w:val="single" w:sz="4" w:space="0" w:color="auto"/>
            </w:tcBorders>
            <w:noWrap/>
            <w:vAlign w:val="bottom"/>
          </w:tcPr>
          <w:p w14:paraId="7D8D3915" w14:textId="77777777" w:rsidR="00896894" w:rsidRPr="005351B2" w:rsidRDefault="00896894" w:rsidP="00AC6776">
            <w:pPr>
              <w:widowControl w:val="0"/>
              <w:spacing w:before="20" w:after="20" w:line="260" w:lineRule="exact"/>
              <w:rPr>
                <w:i/>
                <w:iCs/>
                <w:sz w:val="20"/>
                <w:szCs w:val="20"/>
                <w:lang w:val="vi-VN" w:eastAsia="vi-VN"/>
              </w:rPr>
            </w:pPr>
            <w:r w:rsidRPr="005351B2">
              <w:rPr>
                <w:i/>
                <w:iCs/>
                <w:sz w:val="20"/>
                <w:szCs w:val="20"/>
                <w:lang w:val="vi-VN" w:eastAsia="vi-VN"/>
              </w:rPr>
              <w:t> </w:t>
            </w:r>
          </w:p>
        </w:tc>
        <w:tc>
          <w:tcPr>
            <w:tcW w:w="486" w:type="dxa"/>
            <w:tcBorders>
              <w:top w:val="nil"/>
              <w:left w:val="nil"/>
              <w:bottom w:val="single" w:sz="4" w:space="0" w:color="auto"/>
              <w:right w:val="single" w:sz="4" w:space="0" w:color="auto"/>
            </w:tcBorders>
            <w:noWrap/>
            <w:vAlign w:val="bottom"/>
          </w:tcPr>
          <w:p w14:paraId="2DD3E447" w14:textId="77777777" w:rsidR="00896894" w:rsidRPr="005351B2" w:rsidRDefault="00896894" w:rsidP="00AC6776">
            <w:pPr>
              <w:widowControl w:val="0"/>
              <w:spacing w:before="20" w:after="20" w:line="260" w:lineRule="exact"/>
              <w:rPr>
                <w:i/>
                <w:iCs/>
                <w:sz w:val="20"/>
                <w:szCs w:val="20"/>
                <w:lang w:val="vi-VN" w:eastAsia="vi-VN"/>
              </w:rPr>
            </w:pPr>
            <w:r w:rsidRPr="005351B2">
              <w:rPr>
                <w:i/>
                <w:iCs/>
                <w:sz w:val="20"/>
                <w:szCs w:val="20"/>
                <w:lang w:val="vi-VN" w:eastAsia="vi-VN"/>
              </w:rPr>
              <w:t> </w:t>
            </w:r>
          </w:p>
        </w:tc>
        <w:tc>
          <w:tcPr>
            <w:tcW w:w="714" w:type="dxa"/>
            <w:tcBorders>
              <w:top w:val="nil"/>
              <w:left w:val="nil"/>
              <w:bottom w:val="single" w:sz="4" w:space="0" w:color="auto"/>
              <w:right w:val="single" w:sz="4" w:space="0" w:color="auto"/>
            </w:tcBorders>
            <w:noWrap/>
            <w:vAlign w:val="bottom"/>
          </w:tcPr>
          <w:p w14:paraId="34E935C2" w14:textId="77777777" w:rsidR="00896894" w:rsidRPr="005351B2" w:rsidRDefault="00896894" w:rsidP="00AC6776">
            <w:pPr>
              <w:widowControl w:val="0"/>
              <w:spacing w:before="20" w:after="20" w:line="260" w:lineRule="exact"/>
              <w:rPr>
                <w:i/>
                <w:iCs/>
                <w:sz w:val="20"/>
                <w:szCs w:val="20"/>
                <w:lang w:val="vi-VN" w:eastAsia="vi-VN"/>
              </w:rPr>
            </w:pPr>
            <w:r w:rsidRPr="005351B2">
              <w:rPr>
                <w:i/>
                <w:iCs/>
                <w:sz w:val="20"/>
                <w:szCs w:val="20"/>
                <w:lang w:val="vi-VN" w:eastAsia="vi-VN"/>
              </w:rPr>
              <w:t> </w:t>
            </w:r>
          </w:p>
        </w:tc>
        <w:tc>
          <w:tcPr>
            <w:tcW w:w="702" w:type="dxa"/>
            <w:tcBorders>
              <w:top w:val="nil"/>
              <w:left w:val="nil"/>
              <w:bottom w:val="single" w:sz="4" w:space="0" w:color="auto"/>
              <w:right w:val="single" w:sz="4" w:space="0" w:color="auto"/>
            </w:tcBorders>
            <w:noWrap/>
            <w:vAlign w:val="bottom"/>
          </w:tcPr>
          <w:p w14:paraId="71C035A1" w14:textId="77777777" w:rsidR="00896894" w:rsidRPr="005351B2" w:rsidRDefault="00896894" w:rsidP="00AC6776">
            <w:pPr>
              <w:widowControl w:val="0"/>
              <w:spacing w:before="20" w:after="20" w:line="260" w:lineRule="exact"/>
              <w:rPr>
                <w:i/>
                <w:iCs/>
                <w:sz w:val="20"/>
                <w:szCs w:val="20"/>
                <w:lang w:val="vi-VN" w:eastAsia="vi-VN"/>
              </w:rPr>
            </w:pPr>
            <w:r w:rsidRPr="005351B2">
              <w:rPr>
                <w:i/>
                <w:iCs/>
                <w:sz w:val="20"/>
                <w:szCs w:val="20"/>
                <w:lang w:val="vi-VN" w:eastAsia="vi-VN"/>
              </w:rPr>
              <w:t> </w:t>
            </w:r>
          </w:p>
        </w:tc>
        <w:tc>
          <w:tcPr>
            <w:tcW w:w="504" w:type="dxa"/>
            <w:tcBorders>
              <w:top w:val="nil"/>
              <w:left w:val="nil"/>
              <w:bottom w:val="single" w:sz="4" w:space="0" w:color="auto"/>
              <w:right w:val="single" w:sz="4" w:space="0" w:color="auto"/>
            </w:tcBorders>
            <w:noWrap/>
            <w:vAlign w:val="bottom"/>
          </w:tcPr>
          <w:p w14:paraId="75D65FBD" w14:textId="77777777" w:rsidR="00896894" w:rsidRPr="005351B2" w:rsidRDefault="00896894" w:rsidP="00AC6776">
            <w:pPr>
              <w:widowControl w:val="0"/>
              <w:spacing w:before="20" w:after="20" w:line="260" w:lineRule="exact"/>
              <w:rPr>
                <w:i/>
                <w:iCs/>
                <w:sz w:val="20"/>
                <w:szCs w:val="20"/>
                <w:lang w:val="vi-VN" w:eastAsia="vi-VN"/>
              </w:rPr>
            </w:pPr>
            <w:r w:rsidRPr="005351B2">
              <w:rPr>
                <w:i/>
                <w:iCs/>
                <w:sz w:val="20"/>
                <w:szCs w:val="20"/>
                <w:lang w:val="vi-VN" w:eastAsia="vi-VN"/>
              </w:rPr>
              <w:t> </w:t>
            </w:r>
          </w:p>
        </w:tc>
        <w:tc>
          <w:tcPr>
            <w:tcW w:w="648" w:type="dxa"/>
            <w:tcBorders>
              <w:top w:val="nil"/>
              <w:left w:val="nil"/>
              <w:bottom w:val="single" w:sz="4" w:space="0" w:color="auto"/>
              <w:right w:val="single" w:sz="4" w:space="0" w:color="auto"/>
            </w:tcBorders>
            <w:noWrap/>
            <w:vAlign w:val="bottom"/>
          </w:tcPr>
          <w:p w14:paraId="3C23D869" w14:textId="77777777" w:rsidR="00896894" w:rsidRPr="005351B2" w:rsidRDefault="00896894" w:rsidP="00AC6776">
            <w:pPr>
              <w:widowControl w:val="0"/>
              <w:spacing w:before="20" w:after="20" w:line="260" w:lineRule="exact"/>
              <w:rPr>
                <w:i/>
                <w:iCs/>
                <w:sz w:val="20"/>
                <w:szCs w:val="20"/>
                <w:lang w:val="vi-VN" w:eastAsia="vi-VN"/>
              </w:rPr>
            </w:pPr>
            <w:r w:rsidRPr="005351B2">
              <w:rPr>
                <w:i/>
                <w:iCs/>
                <w:sz w:val="20"/>
                <w:szCs w:val="20"/>
                <w:lang w:val="vi-VN" w:eastAsia="vi-VN"/>
              </w:rPr>
              <w:t> </w:t>
            </w:r>
          </w:p>
        </w:tc>
        <w:tc>
          <w:tcPr>
            <w:tcW w:w="661" w:type="dxa"/>
            <w:tcBorders>
              <w:top w:val="nil"/>
              <w:left w:val="nil"/>
              <w:bottom w:val="single" w:sz="4" w:space="0" w:color="auto"/>
              <w:right w:val="single" w:sz="4" w:space="0" w:color="auto"/>
            </w:tcBorders>
            <w:noWrap/>
            <w:vAlign w:val="bottom"/>
          </w:tcPr>
          <w:p w14:paraId="46320CA3" w14:textId="77777777" w:rsidR="00896894" w:rsidRPr="005351B2" w:rsidRDefault="00896894" w:rsidP="00AC6776">
            <w:pPr>
              <w:widowControl w:val="0"/>
              <w:spacing w:before="20" w:after="20" w:line="260" w:lineRule="exact"/>
              <w:rPr>
                <w:i/>
                <w:iCs/>
                <w:sz w:val="20"/>
                <w:szCs w:val="20"/>
                <w:lang w:val="vi-VN" w:eastAsia="vi-VN"/>
              </w:rPr>
            </w:pPr>
            <w:r w:rsidRPr="005351B2">
              <w:rPr>
                <w:i/>
                <w:iCs/>
                <w:sz w:val="20"/>
                <w:szCs w:val="20"/>
                <w:lang w:val="vi-VN" w:eastAsia="vi-VN"/>
              </w:rPr>
              <w:t> </w:t>
            </w:r>
          </w:p>
        </w:tc>
        <w:tc>
          <w:tcPr>
            <w:tcW w:w="755" w:type="dxa"/>
            <w:tcBorders>
              <w:top w:val="nil"/>
              <w:left w:val="nil"/>
              <w:bottom w:val="single" w:sz="4" w:space="0" w:color="auto"/>
              <w:right w:val="single" w:sz="4" w:space="0" w:color="auto"/>
            </w:tcBorders>
            <w:noWrap/>
            <w:vAlign w:val="bottom"/>
          </w:tcPr>
          <w:p w14:paraId="091B908D" w14:textId="77777777" w:rsidR="00896894" w:rsidRPr="005351B2" w:rsidRDefault="00896894" w:rsidP="00AC6776">
            <w:pPr>
              <w:widowControl w:val="0"/>
              <w:spacing w:before="20" w:after="20" w:line="260" w:lineRule="exact"/>
              <w:rPr>
                <w:i/>
                <w:iCs/>
                <w:sz w:val="20"/>
                <w:szCs w:val="20"/>
                <w:lang w:val="vi-VN" w:eastAsia="vi-VN"/>
              </w:rPr>
            </w:pPr>
            <w:r w:rsidRPr="005351B2">
              <w:rPr>
                <w:i/>
                <w:iCs/>
                <w:sz w:val="20"/>
                <w:szCs w:val="20"/>
                <w:lang w:val="vi-VN" w:eastAsia="vi-VN"/>
              </w:rPr>
              <w:t> </w:t>
            </w:r>
          </w:p>
        </w:tc>
        <w:tc>
          <w:tcPr>
            <w:tcW w:w="646" w:type="dxa"/>
            <w:tcBorders>
              <w:top w:val="nil"/>
              <w:left w:val="nil"/>
              <w:bottom w:val="single" w:sz="4" w:space="0" w:color="auto"/>
              <w:right w:val="single" w:sz="4" w:space="0" w:color="auto"/>
            </w:tcBorders>
            <w:noWrap/>
            <w:vAlign w:val="bottom"/>
          </w:tcPr>
          <w:p w14:paraId="018521B5" w14:textId="77777777" w:rsidR="00896894" w:rsidRPr="005351B2" w:rsidRDefault="00896894" w:rsidP="00AC6776">
            <w:pPr>
              <w:widowControl w:val="0"/>
              <w:spacing w:before="20" w:after="20" w:line="260" w:lineRule="exact"/>
              <w:rPr>
                <w:i/>
                <w:iCs/>
                <w:sz w:val="20"/>
                <w:szCs w:val="20"/>
                <w:lang w:val="vi-VN" w:eastAsia="vi-VN"/>
              </w:rPr>
            </w:pPr>
            <w:r w:rsidRPr="005351B2">
              <w:rPr>
                <w:i/>
                <w:iCs/>
                <w:sz w:val="20"/>
                <w:szCs w:val="20"/>
                <w:lang w:val="vi-VN" w:eastAsia="vi-VN"/>
              </w:rPr>
              <w:t> </w:t>
            </w:r>
          </w:p>
        </w:tc>
        <w:tc>
          <w:tcPr>
            <w:tcW w:w="644" w:type="dxa"/>
            <w:tcBorders>
              <w:top w:val="nil"/>
              <w:left w:val="nil"/>
              <w:bottom w:val="single" w:sz="4" w:space="0" w:color="auto"/>
              <w:right w:val="single" w:sz="4" w:space="0" w:color="auto"/>
            </w:tcBorders>
            <w:noWrap/>
            <w:vAlign w:val="bottom"/>
          </w:tcPr>
          <w:p w14:paraId="6B6ABDDF" w14:textId="77777777" w:rsidR="00896894" w:rsidRPr="005351B2" w:rsidRDefault="00896894" w:rsidP="00AC6776">
            <w:pPr>
              <w:widowControl w:val="0"/>
              <w:spacing w:before="20" w:after="20" w:line="260" w:lineRule="exact"/>
              <w:rPr>
                <w:i/>
                <w:iCs/>
                <w:sz w:val="20"/>
                <w:szCs w:val="20"/>
                <w:lang w:val="vi-VN" w:eastAsia="vi-VN"/>
              </w:rPr>
            </w:pPr>
            <w:r w:rsidRPr="005351B2">
              <w:rPr>
                <w:i/>
                <w:iCs/>
                <w:sz w:val="20"/>
                <w:szCs w:val="20"/>
                <w:lang w:val="vi-VN" w:eastAsia="vi-VN"/>
              </w:rPr>
              <w:t> </w:t>
            </w:r>
          </w:p>
        </w:tc>
        <w:tc>
          <w:tcPr>
            <w:tcW w:w="490" w:type="dxa"/>
            <w:tcBorders>
              <w:top w:val="nil"/>
              <w:left w:val="nil"/>
              <w:bottom w:val="single" w:sz="4" w:space="0" w:color="auto"/>
              <w:right w:val="single" w:sz="4" w:space="0" w:color="auto"/>
            </w:tcBorders>
            <w:noWrap/>
            <w:vAlign w:val="bottom"/>
          </w:tcPr>
          <w:p w14:paraId="7902F8CA" w14:textId="77777777" w:rsidR="00896894" w:rsidRPr="005351B2" w:rsidRDefault="00896894" w:rsidP="00AC6776">
            <w:pPr>
              <w:widowControl w:val="0"/>
              <w:spacing w:before="20" w:after="20" w:line="260" w:lineRule="exact"/>
              <w:rPr>
                <w:i/>
                <w:iCs/>
                <w:sz w:val="20"/>
                <w:szCs w:val="20"/>
                <w:lang w:val="vi-VN" w:eastAsia="vi-VN"/>
              </w:rPr>
            </w:pPr>
            <w:r w:rsidRPr="005351B2">
              <w:rPr>
                <w:i/>
                <w:iCs/>
                <w:sz w:val="20"/>
                <w:szCs w:val="20"/>
                <w:lang w:val="vi-VN" w:eastAsia="vi-VN"/>
              </w:rPr>
              <w:t> </w:t>
            </w:r>
          </w:p>
        </w:tc>
        <w:tc>
          <w:tcPr>
            <w:tcW w:w="674" w:type="dxa"/>
            <w:tcBorders>
              <w:top w:val="nil"/>
              <w:left w:val="nil"/>
              <w:bottom w:val="single" w:sz="4" w:space="0" w:color="auto"/>
              <w:right w:val="single" w:sz="4" w:space="0" w:color="auto"/>
            </w:tcBorders>
            <w:noWrap/>
            <w:vAlign w:val="bottom"/>
          </w:tcPr>
          <w:p w14:paraId="020F4E9B" w14:textId="77777777" w:rsidR="00896894" w:rsidRPr="005351B2" w:rsidRDefault="00896894" w:rsidP="00AC6776">
            <w:pPr>
              <w:widowControl w:val="0"/>
              <w:spacing w:before="20" w:after="20" w:line="260" w:lineRule="exact"/>
              <w:rPr>
                <w:i/>
                <w:iCs/>
                <w:sz w:val="20"/>
                <w:szCs w:val="20"/>
                <w:lang w:val="vi-VN" w:eastAsia="vi-VN"/>
              </w:rPr>
            </w:pPr>
            <w:r w:rsidRPr="005351B2">
              <w:rPr>
                <w:i/>
                <w:iCs/>
                <w:sz w:val="20"/>
                <w:szCs w:val="20"/>
                <w:lang w:val="vi-VN" w:eastAsia="vi-VN"/>
              </w:rPr>
              <w:t> </w:t>
            </w:r>
          </w:p>
        </w:tc>
        <w:tc>
          <w:tcPr>
            <w:tcW w:w="864" w:type="dxa"/>
            <w:tcBorders>
              <w:top w:val="nil"/>
              <w:left w:val="nil"/>
              <w:bottom w:val="single" w:sz="4" w:space="0" w:color="auto"/>
              <w:right w:val="single" w:sz="4" w:space="0" w:color="auto"/>
            </w:tcBorders>
            <w:noWrap/>
            <w:vAlign w:val="bottom"/>
          </w:tcPr>
          <w:p w14:paraId="20472F1B" w14:textId="77777777" w:rsidR="00896894" w:rsidRPr="005351B2" w:rsidRDefault="00896894" w:rsidP="00AC6776">
            <w:pPr>
              <w:widowControl w:val="0"/>
              <w:spacing w:before="20" w:after="20" w:line="260" w:lineRule="exact"/>
              <w:rPr>
                <w:i/>
                <w:iCs/>
                <w:sz w:val="20"/>
                <w:szCs w:val="20"/>
                <w:lang w:val="vi-VN" w:eastAsia="vi-VN"/>
              </w:rPr>
            </w:pPr>
            <w:r w:rsidRPr="005351B2">
              <w:rPr>
                <w:i/>
                <w:iCs/>
                <w:sz w:val="20"/>
                <w:szCs w:val="20"/>
                <w:lang w:val="vi-VN" w:eastAsia="vi-VN"/>
              </w:rPr>
              <w:t> </w:t>
            </w:r>
          </w:p>
        </w:tc>
        <w:tc>
          <w:tcPr>
            <w:tcW w:w="714" w:type="dxa"/>
            <w:tcBorders>
              <w:top w:val="nil"/>
              <w:left w:val="nil"/>
              <w:bottom w:val="single" w:sz="4" w:space="0" w:color="auto"/>
              <w:right w:val="single" w:sz="4" w:space="0" w:color="auto"/>
            </w:tcBorders>
            <w:noWrap/>
            <w:vAlign w:val="bottom"/>
          </w:tcPr>
          <w:p w14:paraId="65E6EB63" w14:textId="77777777" w:rsidR="00896894" w:rsidRPr="005351B2" w:rsidRDefault="00896894" w:rsidP="00AC6776">
            <w:pPr>
              <w:widowControl w:val="0"/>
              <w:spacing w:before="20" w:after="20" w:line="260" w:lineRule="exact"/>
              <w:rPr>
                <w:i/>
                <w:iCs/>
                <w:sz w:val="20"/>
                <w:szCs w:val="20"/>
                <w:lang w:val="vi-VN" w:eastAsia="vi-VN"/>
              </w:rPr>
            </w:pPr>
            <w:r w:rsidRPr="005351B2">
              <w:rPr>
                <w:i/>
                <w:iCs/>
                <w:sz w:val="20"/>
                <w:szCs w:val="20"/>
                <w:lang w:val="vi-VN" w:eastAsia="vi-VN"/>
              </w:rPr>
              <w:t> </w:t>
            </w:r>
          </w:p>
        </w:tc>
      </w:tr>
      <w:tr w:rsidR="00896894" w:rsidRPr="00043B58" w14:paraId="76C9A63D" w14:textId="77777777" w:rsidTr="00AC6776">
        <w:tc>
          <w:tcPr>
            <w:tcW w:w="540" w:type="dxa"/>
            <w:vMerge/>
            <w:tcBorders>
              <w:top w:val="nil"/>
              <w:left w:val="single" w:sz="4" w:space="0" w:color="auto"/>
              <w:bottom w:val="single" w:sz="4" w:space="0" w:color="auto"/>
              <w:right w:val="single" w:sz="4" w:space="0" w:color="auto"/>
            </w:tcBorders>
            <w:vAlign w:val="center"/>
          </w:tcPr>
          <w:p w14:paraId="645D96DC" w14:textId="77777777" w:rsidR="00896894" w:rsidRPr="005351B2" w:rsidRDefault="00896894" w:rsidP="00AC6776">
            <w:pPr>
              <w:widowControl w:val="0"/>
              <w:spacing w:before="20" w:after="20" w:line="260" w:lineRule="exact"/>
              <w:rPr>
                <w:sz w:val="20"/>
                <w:szCs w:val="20"/>
                <w:lang w:val="vi-VN" w:eastAsia="vi-VN"/>
              </w:rPr>
            </w:pPr>
          </w:p>
        </w:tc>
        <w:tc>
          <w:tcPr>
            <w:tcW w:w="1992" w:type="dxa"/>
            <w:tcBorders>
              <w:top w:val="nil"/>
              <w:left w:val="nil"/>
              <w:bottom w:val="single" w:sz="4" w:space="0" w:color="auto"/>
              <w:right w:val="single" w:sz="4" w:space="0" w:color="auto"/>
            </w:tcBorders>
            <w:noWrap/>
          </w:tcPr>
          <w:p w14:paraId="75714F62" w14:textId="77777777" w:rsidR="00896894" w:rsidRPr="005351B2" w:rsidRDefault="00896894" w:rsidP="00AC6776">
            <w:pPr>
              <w:widowControl w:val="0"/>
              <w:spacing w:before="20" w:after="20" w:line="260" w:lineRule="exact"/>
              <w:jc w:val="both"/>
              <w:rPr>
                <w:i/>
                <w:iCs/>
                <w:sz w:val="20"/>
                <w:szCs w:val="20"/>
                <w:lang w:val="vi-VN" w:eastAsia="vi-VN"/>
              </w:rPr>
            </w:pPr>
            <w:r w:rsidRPr="005351B2">
              <w:rPr>
                <w:i/>
                <w:iCs/>
                <w:sz w:val="20"/>
                <w:szCs w:val="20"/>
                <w:lang w:val="vi-VN" w:eastAsia="vi-VN"/>
              </w:rPr>
              <w:t xml:space="preserve">Bảo hiểm </w:t>
            </w:r>
          </w:p>
          <w:p w14:paraId="16FF5E29" w14:textId="77777777" w:rsidR="00896894" w:rsidRPr="005351B2" w:rsidRDefault="00896894" w:rsidP="00AC6776">
            <w:pPr>
              <w:widowControl w:val="0"/>
              <w:spacing w:before="20" w:after="20" w:line="260" w:lineRule="exact"/>
              <w:jc w:val="both"/>
              <w:rPr>
                <w:i/>
                <w:iCs/>
                <w:sz w:val="20"/>
                <w:szCs w:val="20"/>
                <w:lang w:val="vi-VN" w:eastAsia="vi-VN"/>
              </w:rPr>
            </w:pPr>
            <w:r w:rsidRPr="005351B2">
              <w:rPr>
                <w:i/>
                <w:iCs/>
                <w:sz w:val="20"/>
                <w:szCs w:val="20"/>
                <w:lang w:val="vi-VN" w:eastAsia="vi-VN"/>
              </w:rPr>
              <w:t>liên kết đơn vị</w:t>
            </w:r>
          </w:p>
        </w:tc>
        <w:tc>
          <w:tcPr>
            <w:tcW w:w="846" w:type="dxa"/>
            <w:tcBorders>
              <w:top w:val="nil"/>
              <w:left w:val="nil"/>
              <w:bottom w:val="single" w:sz="4" w:space="0" w:color="auto"/>
              <w:right w:val="single" w:sz="4" w:space="0" w:color="auto"/>
            </w:tcBorders>
            <w:noWrap/>
            <w:vAlign w:val="bottom"/>
          </w:tcPr>
          <w:p w14:paraId="5DCC1299" w14:textId="77777777" w:rsidR="00896894" w:rsidRPr="005351B2" w:rsidRDefault="00896894" w:rsidP="00AC6776">
            <w:pPr>
              <w:widowControl w:val="0"/>
              <w:spacing w:before="20" w:after="20" w:line="260" w:lineRule="exact"/>
              <w:rPr>
                <w:i/>
                <w:iCs/>
                <w:sz w:val="20"/>
                <w:szCs w:val="20"/>
                <w:lang w:val="vi-VN" w:eastAsia="vi-VN"/>
              </w:rPr>
            </w:pPr>
            <w:r w:rsidRPr="005351B2">
              <w:rPr>
                <w:i/>
                <w:iCs/>
                <w:sz w:val="20"/>
                <w:szCs w:val="20"/>
                <w:lang w:val="vi-VN" w:eastAsia="vi-VN"/>
              </w:rPr>
              <w:t> </w:t>
            </w:r>
          </w:p>
        </w:tc>
        <w:tc>
          <w:tcPr>
            <w:tcW w:w="492" w:type="dxa"/>
            <w:tcBorders>
              <w:top w:val="nil"/>
              <w:left w:val="nil"/>
              <w:bottom w:val="single" w:sz="4" w:space="0" w:color="auto"/>
              <w:right w:val="single" w:sz="4" w:space="0" w:color="auto"/>
            </w:tcBorders>
            <w:noWrap/>
            <w:vAlign w:val="bottom"/>
          </w:tcPr>
          <w:p w14:paraId="78F27143" w14:textId="77777777" w:rsidR="00896894" w:rsidRPr="005351B2" w:rsidRDefault="00896894" w:rsidP="00AC6776">
            <w:pPr>
              <w:widowControl w:val="0"/>
              <w:spacing w:before="20" w:after="20" w:line="260" w:lineRule="exact"/>
              <w:rPr>
                <w:i/>
                <w:iCs/>
                <w:sz w:val="20"/>
                <w:szCs w:val="20"/>
                <w:lang w:val="vi-VN" w:eastAsia="vi-VN"/>
              </w:rPr>
            </w:pPr>
            <w:r w:rsidRPr="005351B2">
              <w:rPr>
                <w:i/>
                <w:iCs/>
                <w:sz w:val="20"/>
                <w:szCs w:val="20"/>
                <w:lang w:val="vi-VN" w:eastAsia="vi-VN"/>
              </w:rPr>
              <w:t> </w:t>
            </w:r>
          </w:p>
        </w:tc>
        <w:tc>
          <w:tcPr>
            <w:tcW w:w="648" w:type="dxa"/>
            <w:tcBorders>
              <w:top w:val="nil"/>
              <w:left w:val="nil"/>
              <w:bottom w:val="single" w:sz="4" w:space="0" w:color="auto"/>
              <w:right w:val="single" w:sz="4" w:space="0" w:color="auto"/>
            </w:tcBorders>
            <w:noWrap/>
            <w:vAlign w:val="bottom"/>
          </w:tcPr>
          <w:p w14:paraId="07F016F2" w14:textId="77777777" w:rsidR="00896894" w:rsidRPr="005351B2" w:rsidRDefault="00896894" w:rsidP="00AC6776">
            <w:pPr>
              <w:widowControl w:val="0"/>
              <w:spacing w:before="20" w:after="20" w:line="260" w:lineRule="exact"/>
              <w:rPr>
                <w:i/>
                <w:iCs/>
                <w:sz w:val="20"/>
                <w:szCs w:val="20"/>
                <w:lang w:val="vi-VN" w:eastAsia="vi-VN"/>
              </w:rPr>
            </w:pPr>
            <w:r w:rsidRPr="005351B2">
              <w:rPr>
                <w:i/>
                <w:iCs/>
                <w:sz w:val="20"/>
                <w:szCs w:val="20"/>
                <w:lang w:val="vi-VN" w:eastAsia="vi-VN"/>
              </w:rPr>
              <w:t> </w:t>
            </w:r>
          </w:p>
        </w:tc>
        <w:tc>
          <w:tcPr>
            <w:tcW w:w="654" w:type="dxa"/>
            <w:tcBorders>
              <w:top w:val="nil"/>
              <w:left w:val="nil"/>
              <w:bottom w:val="single" w:sz="4" w:space="0" w:color="auto"/>
              <w:right w:val="single" w:sz="4" w:space="0" w:color="auto"/>
            </w:tcBorders>
            <w:noWrap/>
            <w:vAlign w:val="bottom"/>
          </w:tcPr>
          <w:p w14:paraId="20AD0248" w14:textId="77777777" w:rsidR="00896894" w:rsidRPr="005351B2" w:rsidRDefault="00896894" w:rsidP="00AC6776">
            <w:pPr>
              <w:widowControl w:val="0"/>
              <w:spacing w:before="20" w:after="20" w:line="260" w:lineRule="exact"/>
              <w:rPr>
                <w:i/>
                <w:iCs/>
                <w:sz w:val="20"/>
                <w:szCs w:val="20"/>
                <w:lang w:val="vi-VN" w:eastAsia="vi-VN"/>
              </w:rPr>
            </w:pPr>
            <w:r w:rsidRPr="005351B2">
              <w:rPr>
                <w:i/>
                <w:iCs/>
                <w:sz w:val="20"/>
                <w:szCs w:val="20"/>
                <w:lang w:val="vi-VN" w:eastAsia="vi-VN"/>
              </w:rPr>
              <w:t> </w:t>
            </w:r>
          </w:p>
        </w:tc>
        <w:tc>
          <w:tcPr>
            <w:tcW w:w="486" w:type="dxa"/>
            <w:tcBorders>
              <w:top w:val="nil"/>
              <w:left w:val="nil"/>
              <w:bottom w:val="single" w:sz="4" w:space="0" w:color="auto"/>
              <w:right w:val="single" w:sz="4" w:space="0" w:color="auto"/>
            </w:tcBorders>
            <w:noWrap/>
            <w:vAlign w:val="bottom"/>
          </w:tcPr>
          <w:p w14:paraId="283D38C2" w14:textId="77777777" w:rsidR="00896894" w:rsidRPr="005351B2" w:rsidRDefault="00896894" w:rsidP="00AC6776">
            <w:pPr>
              <w:widowControl w:val="0"/>
              <w:spacing w:before="20" w:after="20" w:line="260" w:lineRule="exact"/>
              <w:rPr>
                <w:i/>
                <w:iCs/>
                <w:sz w:val="20"/>
                <w:szCs w:val="20"/>
                <w:lang w:val="vi-VN" w:eastAsia="vi-VN"/>
              </w:rPr>
            </w:pPr>
            <w:r w:rsidRPr="005351B2">
              <w:rPr>
                <w:i/>
                <w:iCs/>
                <w:sz w:val="20"/>
                <w:szCs w:val="20"/>
                <w:lang w:val="vi-VN" w:eastAsia="vi-VN"/>
              </w:rPr>
              <w:t> </w:t>
            </w:r>
          </w:p>
        </w:tc>
        <w:tc>
          <w:tcPr>
            <w:tcW w:w="714" w:type="dxa"/>
            <w:tcBorders>
              <w:top w:val="nil"/>
              <w:left w:val="nil"/>
              <w:bottom w:val="single" w:sz="4" w:space="0" w:color="auto"/>
              <w:right w:val="single" w:sz="4" w:space="0" w:color="auto"/>
            </w:tcBorders>
            <w:noWrap/>
            <w:vAlign w:val="bottom"/>
          </w:tcPr>
          <w:p w14:paraId="4FB73195" w14:textId="77777777" w:rsidR="00896894" w:rsidRPr="005351B2" w:rsidRDefault="00896894" w:rsidP="00AC6776">
            <w:pPr>
              <w:widowControl w:val="0"/>
              <w:spacing w:before="20" w:after="20" w:line="260" w:lineRule="exact"/>
              <w:rPr>
                <w:i/>
                <w:iCs/>
                <w:sz w:val="20"/>
                <w:szCs w:val="20"/>
                <w:lang w:val="vi-VN" w:eastAsia="vi-VN"/>
              </w:rPr>
            </w:pPr>
            <w:r w:rsidRPr="005351B2">
              <w:rPr>
                <w:i/>
                <w:iCs/>
                <w:sz w:val="20"/>
                <w:szCs w:val="20"/>
                <w:lang w:val="vi-VN" w:eastAsia="vi-VN"/>
              </w:rPr>
              <w:t> </w:t>
            </w:r>
          </w:p>
        </w:tc>
        <w:tc>
          <w:tcPr>
            <w:tcW w:w="702" w:type="dxa"/>
            <w:tcBorders>
              <w:top w:val="nil"/>
              <w:left w:val="nil"/>
              <w:bottom w:val="single" w:sz="4" w:space="0" w:color="auto"/>
              <w:right w:val="single" w:sz="4" w:space="0" w:color="auto"/>
            </w:tcBorders>
            <w:noWrap/>
            <w:vAlign w:val="bottom"/>
          </w:tcPr>
          <w:p w14:paraId="41F6096E" w14:textId="77777777" w:rsidR="00896894" w:rsidRPr="005351B2" w:rsidRDefault="00896894" w:rsidP="00AC6776">
            <w:pPr>
              <w:widowControl w:val="0"/>
              <w:spacing w:before="20" w:after="20" w:line="260" w:lineRule="exact"/>
              <w:rPr>
                <w:i/>
                <w:iCs/>
                <w:sz w:val="20"/>
                <w:szCs w:val="20"/>
                <w:lang w:val="vi-VN" w:eastAsia="vi-VN"/>
              </w:rPr>
            </w:pPr>
            <w:r w:rsidRPr="005351B2">
              <w:rPr>
                <w:i/>
                <w:iCs/>
                <w:sz w:val="20"/>
                <w:szCs w:val="20"/>
                <w:lang w:val="vi-VN" w:eastAsia="vi-VN"/>
              </w:rPr>
              <w:t> </w:t>
            </w:r>
          </w:p>
        </w:tc>
        <w:tc>
          <w:tcPr>
            <w:tcW w:w="504" w:type="dxa"/>
            <w:tcBorders>
              <w:top w:val="nil"/>
              <w:left w:val="nil"/>
              <w:bottom w:val="single" w:sz="4" w:space="0" w:color="auto"/>
              <w:right w:val="single" w:sz="4" w:space="0" w:color="auto"/>
            </w:tcBorders>
            <w:noWrap/>
            <w:vAlign w:val="bottom"/>
          </w:tcPr>
          <w:p w14:paraId="16D494CF" w14:textId="77777777" w:rsidR="00896894" w:rsidRPr="005351B2" w:rsidRDefault="00896894" w:rsidP="00AC6776">
            <w:pPr>
              <w:widowControl w:val="0"/>
              <w:spacing w:before="20" w:after="20" w:line="260" w:lineRule="exact"/>
              <w:rPr>
                <w:i/>
                <w:iCs/>
                <w:sz w:val="20"/>
                <w:szCs w:val="20"/>
                <w:lang w:val="vi-VN" w:eastAsia="vi-VN"/>
              </w:rPr>
            </w:pPr>
            <w:r w:rsidRPr="005351B2">
              <w:rPr>
                <w:i/>
                <w:iCs/>
                <w:sz w:val="20"/>
                <w:szCs w:val="20"/>
                <w:lang w:val="vi-VN" w:eastAsia="vi-VN"/>
              </w:rPr>
              <w:t> </w:t>
            </w:r>
          </w:p>
        </w:tc>
        <w:tc>
          <w:tcPr>
            <w:tcW w:w="648" w:type="dxa"/>
            <w:tcBorders>
              <w:top w:val="nil"/>
              <w:left w:val="nil"/>
              <w:bottom w:val="single" w:sz="4" w:space="0" w:color="auto"/>
              <w:right w:val="single" w:sz="4" w:space="0" w:color="auto"/>
            </w:tcBorders>
            <w:noWrap/>
            <w:vAlign w:val="bottom"/>
          </w:tcPr>
          <w:p w14:paraId="745D867D" w14:textId="77777777" w:rsidR="00896894" w:rsidRPr="005351B2" w:rsidRDefault="00896894" w:rsidP="00AC6776">
            <w:pPr>
              <w:widowControl w:val="0"/>
              <w:spacing w:before="20" w:after="20" w:line="260" w:lineRule="exact"/>
              <w:rPr>
                <w:i/>
                <w:iCs/>
                <w:sz w:val="20"/>
                <w:szCs w:val="20"/>
                <w:lang w:val="vi-VN" w:eastAsia="vi-VN"/>
              </w:rPr>
            </w:pPr>
            <w:r w:rsidRPr="005351B2">
              <w:rPr>
                <w:i/>
                <w:iCs/>
                <w:sz w:val="20"/>
                <w:szCs w:val="20"/>
                <w:lang w:val="vi-VN" w:eastAsia="vi-VN"/>
              </w:rPr>
              <w:t> </w:t>
            </w:r>
          </w:p>
        </w:tc>
        <w:tc>
          <w:tcPr>
            <w:tcW w:w="661" w:type="dxa"/>
            <w:tcBorders>
              <w:top w:val="nil"/>
              <w:left w:val="nil"/>
              <w:bottom w:val="single" w:sz="4" w:space="0" w:color="auto"/>
              <w:right w:val="single" w:sz="4" w:space="0" w:color="auto"/>
            </w:tcBorders>
            <w:noWrap/>
            <w:vAlign w:val="bottom"/>
          </w:tcPr>
          <w:p w14:paraId="42FD5994" w14:textId="77777777" w:rsidR="00896894" w:rsidRPr="005351B2" w:rsidRDefault="00896894" w:rsidP="00AC6776">
            <w:pPr>
              <w:widowControl w:val="0"/>
              <w:spacing w:before="20" w:after="20" w:line="260" w:lineRule="exact"/>
              <w:rPr>
                <w:i/>
                <w:iCs/>
                <w:sz w:val="20"/>
                <w:szCs w:val="20"/>
                <w:lang w:val="vi-VN" w:eastAsia="vi-VN"/>
              </w:rPr>
            </w:pPr>
            <w:r w:rsidRPr="005351B2">
              <w:rPr>
                <w:i/>
                <w:iCs/>
                <w:sz w:val="20"/>
                <w:szCs w:val="20"/>
                <w:lang w:val="vi-VN" w:eastAsia="vi-VN"/>
              </w:rPr>
              <w:t> </w:t>
            </w:r>
          </w:p>
        </w:tc>
        <w:tc>
          <w:tcPr>
            <w:tcW w:w="755" w:type="dxa"/>
            <w:tcBorders>
              <w:top w:val="nil"/>
              <w:left w:val="nil"/>
              <w:bottom w:val="single" w:sz="4" w:space="0" w:color="auto"/>
              <w:right w:val="single" w:sz="4" w:space="0" w:color="auto"/>
            </w:tcBorders>
            <w:noWrap/>
            <w:vAlign w:val="bottom"/>
          </w:tcPr>
          <w:p w14:paraId="0C625976" w14:textId="77777777" w:rsidR="00896894" w:rsidRPr="005351B2" w:rsidRDefault="00896894" w:rsidP="00AC6776">
            <w:pPr>
              <w:widowControl w:val="0"/>
              <w:spacing w:before="20" w:after="20" w:line="260" w:lineRule="exact"/>
              <w:rPr>
                <w:i/>
                <w:iCs/>
                <w:sz w:val="20"/>
                <w:szCs w:val="20"/>
                <w:lang w:val="vi-VN" w:eastAsia="vi-VN"/>
              </w:rPr>
            </w:pPr>
            <w:r w:rsidRPr="005351B2">
              <w:rPr>
                <w:i/>
                <w:iCs/>
                <w:sz w:val="20"/>
                <w:szCs w:val="20"/>
                <w:lang w:val="vi-VN" w:eastAsia="vi-VN"/>
              </w:rPr>
              <w:t> </w:t>
            </w:r>
          </w:p>
        </w:tc>
        <w:tc>
          <w:tcPr>
            <w:tcW w:w="646" w:type="dxa"/>
            <w:tcBorders>
              <w:top w:val="nil"/>
              <w:left w:val="nil"/>
              <w:bottom w:val="single" w:sz="4" w:space="0" w:color="auto"/>
              <w:right w:val="single" w:sz="4" w:space="0" w:color="auto"/>
            </w:tcBorders>
            <w:noWrap/>
            <w:vAlign w:val="bottom"/>
          </w:tcPr>
          <w:p w14:paraId="340EBD6A" w14:textId="77777777" w:rsidR="00896894" w:rsidRPr="005351B2" w:rsidRDefault="00896894" w:rsidP="00AC6776">
            <w:pPr>
              <w:widowControl w:val="0"/>
              <w:spacing w:before="20" w:after="20" w:line="260" w:lineRule="exact"/>
              <w:rPr>
                <w:i/>
                <w:iCs/>
                <w:sz w:val="20"/>
                <w:szCs w:val="20"/>
                <w:lang w:val="vi-VN" w:eastAsia="vi-VN"/>
              </w:rPr>
            </w:pPr>
            <w:r w:rsidRPr="005351B2">
              <w:rPr>
                <w:i/>
                <w:iCs/>
                <w:sz w:val="20"/>
                <w:szCs w:val="20"/>
                <w:lang w:val="vi-VN" w:eastAsia="vi-VN"/>
              </w:rPr>
              <w:t> </w:t>
            </w:r>
          </w:p>
        </w:tc>
        <w:tc>
          <w:tcPr>
            <w:tcW w:w="644" w:type="dxa"/>
            <w:tcBorders>
              <w:top w:val="nil"/>
              <w:left w:val="nil"/>
              <w:bottom w:val="single" w:sz="4" w:space="0" w:color="auto"/>
              <w:right w:val="single" w:sz="4" w:space="0" w:color="auto"/>
            </w:tcBorders>
            <w:noWrap/>
            <w:vAlign w:val="bottom"/>
          </w:tcPr>
          <w:p w14:paraId="3485522B" w14:textId="77777777" w:rsidR="00896894" w:rsidRPr="005351B2" w:rsidRDefault="00896894" w:rsidP="00AC6776">
            <w:pPr>
              <w:widowControl w:val="0"/>
              <w:spacing w:before="20" w:after="20" w:line="260" w:lineRule="exact"/>
              <w:rPr>
                <w:i/>
                <w:iCs/>
                <w:sz w:val="20"/>
                <w:szCs w:val="20"/>
                <w:lang w:val="vi-VN" w:eastAsia="vi-VN"/>
              </w:rPr>
            </w:pPr>
            <w:r w:rsidRPr="005351B2">
              <w:rPr>
                <w:i/>
                <w:iCs/>
                <w:sz w:val="20"/>
                <w:szCs w:val="20"/>
                <w:lang w:val="vi-VN" w:eastAsia="vi-VN"/>
              </w:rPr>
              <w:t> </w:t>
            </w:r>
          </w:p>
        </w:tc>
        <w:tc>
          <w:tcPr>
            <w:tcW w:w="490" w:type="dxa"/>
            <w:tcBorders>
              <w:top w:val="nil"/>
              <w:left w:val="nil"/>
              <w:bottom w:val="single" w:sz="4" w:space="0" w:color="auto"/>
              <w:right w:val="single" w:sz="4" w:space="0" w:color="auto"/>
            </w:tcBorders>
            <w:noWrap/>
            <w:vAlign w:val="bottom"/>
          </w:tcPr>
          <w:p w14:paraId="79ADFA1C" w14:textId="77777777" w:rsidR="00896894" w:rsidRPr="005351B2" w:rsidRDefault="00896894" w:rsidP="00AC6776">
            <w:pPr>
              <w:widowControl w:val="0"/>
              <w:spacing w:before="20" w:after="20" w:line="260" w:lineRule="exact"/>
              <w:rPr>
                <w:i/>
                <w:iCs/>
                <w:sz w:val="20"/>
                <w:szCs w:val="20"/>
                <w:lang w:val="vi-VN" w:eastAsia="vi-VN"/>
              </w:rPr>
            </w:pPr>
            <w:r w:rsidRPr="005351B2">
              <w:rPr>
                <w:i/>
                <w:iCs/>
                <w:sz w:val="20"/>
                <w:szCs w:val="20"/>
                <w:lang w:val="vi-VN" w:eastAsia="vi-VN"/>
              </w:rPr>
              <w:t> </w:t>
            </w:r>
          </w:p>
        </w:tc>
        <w:tc>
          <w:tcPr>
            <w:tcW w:w="674" w:type="dxa"/>
            <w:tcBorders>
              <w:top w:val="nil"/>
              <w:left w:val="nil"/>
              <w:bottom w:val="single" w:sz="4" w:space="0" w:color="auto"/>
              <w:right w:val="single" w:sz="4" w:space="0" w:color="auto"/>
            </w:tcBorders>
            <w:noWrap/>
            <w:vAlign w:val="bottom"/>
          </w:tcPr>
          <w:p w14:paraId="2260F0BF" w14:textId="77777777" w:rsidR="00896894" w:rsidRPr="005351B2" w:rsidRDefault="00896894" w:rsidP="00AC6776">
            <w:pPr>
              <w:widowControl w:val="0"/>
              <w:spacing w:before="20" w:after="20" w:line="260" w:lineRule="exact"/>
              <w:rPr>
                <w:i/>
                <w:iCs/>
                <w:sz w:val="20"/>
                <w:szCs w:val="20"/>
                <w:lang w:val="vi-VN" w:eastAsia="vi-VN"/>
              </w:rPr>
            </w:pPr>
            <w:r w:rsidRPr="005351B2">
              <w:rPr>
                <w:i/>
                <w:iCs/>
                <w:sz w:val="20"/>
                <w:szCs w:val="20"/>
                <w:lang w:val="vi-VN" w:eastAsia="vi-VN"/>
              </w:rPr>
              <w:t> </w:t>
            </w:r>
          </w:p>
        </w:tc>
        <w:tc>
          <w:tcPr>
            <w:tcW w:w="864" w:type="dxa"/>
            <w:tcBorders>
              <w:top w:val="nil"/>
              <w:left w:val="nil"/>
              <w:bottom w:val="single" w:sz="4" w:space="0" w:color="auto"/>
              <w:right w:val="single" w:sz="4" w:space="0" w:color="auto"/>
            </w:tcBorders>
            <w:noWrap/>
            <w:vAlign w:val="bottom"/>
          </w:tcPr>
          <w:p w14:paraId="7C008A80" w14:textId="77777777" w:rsidR="00896894" w:rsidRPr="005351B2" w:rsidRDefault="00896894" w:rsidP="00AC6776">
            <w:pPr>
              <w:widowControl w:val="0"/>
              <w:spacing w:before="20" w:after="20" w:line="260" w:lineRule="exact"/>
              <w:rPr>
                <w:i/>
                <w:iCs/>
                <w:sz w:val="20"/>
                <w:szCs w:val="20"/>
                <w:lang w:val="vi-VN" w:eastAsia="vi-VN"/>
              </w:rPr>
            </w:pPr>
            <w:r w:rsidRPr="005351B2">
              <w:rPr>
                <w:i/>
                <w:iCs/>
                <w:sz w:val="20"/>
                <w:szCs w:val="20"/>
                <w:lang w:val="vi-VN" w:eastAsia="vi-VN"/>
              </w:rPr>
              <w:t> </w:t>
            </w:r>
          </w:p>
        </w:tc>
        <w:tc>
          <w:tcPr>
            <w:tcW w:w="714" w:type="dxa"/>
            <w:tcBorders>
              <w:top w:val="nil"/>
              <w:left w:val="nil"/>
              <w:bottom w:val="single" w:sz="4" w:space="0" w:color="auto"/>
              <w:right w:val="single" w:sz="4" w:space="0" w:color="auto"/>
            </w:tcBorders>
            <w:noWrap/>
            <w:vAlign w:val="bottom"/>
          </w:tcPr>
          <w:p w14:paraId="3BCE5CC4" w14:textId="77777777" w:rsidR="00896894" w:rsidRPr="005351B2" w:rsidRDefault="00896894" w:rsidP="00AC6776">
            <w:pPr>
              <w:widowControl w:val="0"/>
              <w:spacing w:before="20" w:after="20" w:line="260" w:lineRule="exact"/>
              <w:rPr>
                <w:i/>
                <w:iCs/>
                <w:sz w:val="20"/>
                <w:szCs w:val="20"/>
                <w:lang w:val="vi-VN" w:eastAsia="vi-VN"/>
              </w:rPr>
            </w:pPr>
            <w:r w:rsidRPr="005351B2">
              <w:rPr>
                <w:i/>
                <w:iCs/>
                <w:sz w:val="20"/>
                <w:szCs w:val="20"/>
                <w:lang w:val="vi-VN" w:eastAsia="vi-VN"/>
              </w:rPr>
              <w:t> </w:t>
            </w:r>
          </w:p>
        </w:tc>
      </w:tr>
      <w:tr w:rsidR="00896894" w:rsidRPr="005351B2" w14:paraId="58DB3D2B" w14:textId="77777777" w:rsidTr="00AC6776">
        <w:tc>
          <w:tcPr>
            <w:tcW w:w="540" w:type="dxa"/>
            <w:vMerge/>
            <w:tcBorders>
              <w:top w:val="nil"/>
              <w:left w:val="single" w:sz="4" w:space="0" w:color="auto"/>
              <w:bottom w:val="single" w:sz="4" w:space="0" w:color="auto"/>
              <w:right w:val="single" w:sz="4" w:space="0" w:color="auto"/>
            </w:tcBorders>
            <w:vAlign w:val="center"/>
          </w:tcPr>
          <w:p w14:paraId="30FB669A" w14:textId="77777777" w:rsidR="00896894" w:rsidRPr="005351B2" w:rsidRDefault="00896894" w:rsidP="00AC6776">
            <w:pPr>
              <w:widowControl w:val="0"/>
              <w:spacing w:before="20" w:after="20" w:line="260" w:lineRule="exact"/>
              <w:rPr>
                <w:sz w:val="20"/>
                <w:szCs w:val="20"/>
                <w:lang w:val="vi-VN" w:eastAsia="vi-VN"/>
              </w:rPr>
            </w:pPr>
          </w:p>
        </w:tc>
        <w:tc>
          <w:tcPr>
            <w:tcW w:w="1992" w:type="dxa"/>
            <w:tcBorders>
              <w:top w:val="nil"/>
              <w:left w:val="nil"/>
              <w:bottom w:val="single" w:sz="4" w:space="0" w:color="auto"/>
              <w:right w:val="single" w:sz="4" w:space="0" w:color="auto"/>
            </w:tcBorders>
            <w:noWrap/>
          </w:tcPr>
          <w:p w14:paraId="379BDFE9" w14:textId="77777777" w:rsidR="00896894" w:rsidRPr="005351B2" w:rsidRDefault="00896894" w:rsidP="00AC6776">
            <w:pPr>
              <w:widowControl w:val="0"/>
              <w:spacing w:before="20" w:after="20" w:line="260" w:lineRule="exact"/>
              <w:jc w:val="both"/>
              <w:rPr>
                <w:sz w:val="20"/>
                <w:szCs w:val="20"/>
                <w:lang w:val="vi-VN" w:eastAsia="vi-VN"/>
              </w:rPr>
            </w:pPr>
            <w:r w:rsidRPr="005351B2">
              <w:rPr>
                <w:sz w:val="20"/>
                <w:szCs w:val="20"/>
                <w:lang w:val="vi-VN" w:eastAsia="vi-VN"/>
              </w:rPr>
              <w:t>+ Bảo hiểm hưu trí</w:t>
            </w:r>
          </w:p>
        </w:tc>
        <w:tc>
          <w:tcPr>
            <w:tcW w:w="846" w:type="dxa"/>
            <w:tcBorders>
              <w:top w:val="nil"/>
              <w:left w:val="nil"/>
              <w:bottom w:val="single" w:sz="4" w:space="0" w:color="auto"/>
              <w:right w:val="single" w:sz="4" w:space="0" w:color="auto"/>
            </w:tcBorders>
            <w:noWrap/>
            <w:vAlign w:val="bottom"/>
          </w:tcPr>
          <w:p w14:paraId="71E9CFCC" w14:textId="77777777" w:rsidR="00896894" w:rsidRPr="005351B2" w:rsidRDefault="00896894" w:rsidP="00AC6776">
            <w:pPr>
              <w:widowControl w:val="0"/>
              <w:spacing w:before="20" w:after="20" w:line="260" w:lineRule="exact"/>
              <w:rPr>
                <w:sz w:val="20"/>
                <w:szCs w:val="20"/>
                <w:lang w:val="vi-VN" w:eastAsia="vi-VN"/>
              </w:rPr>
            </w:pPr>
            <w:r w:rsidRPr="005351B2">
              <w:rPr>
                <w:sz w:val="20"/>
                <w:szCs w:val="20"/>
                <w:lang w:val="vi-VN" w:eastAsia="vi-VN"/>
              </w:rPr>
              <w:t> </w:t>
            </w:r>
          </w:p>
        </w:tc>
        <w:tc>
          <w:tcPr>
            <w:tcW w:w="492" w:type="dxa"/>
            <w:tcBorders>
              <w:top w:val="nil"/>
              <w:left w:val="nil"/>
              <w:bottom w:val="single" w:sz="4" w:space="0" w:color="auto"/>
              <w:right w:val="single" w:sz="4" w:space="0" w:color="auto"/>
            </w:tcBorders>
            <w:noWrap/>
            <w:vAlign w:val="bottom"/>
          </w:tcPr>
          <w:p w14:paraId="31D5C35D" w14:textId="77777777" w:rsidR="00896894" w:rsidRPr="005351B2" w:rsidRDefault="00896894" w:rsidP="00AC6776">
            <w:pPr>
              <w:widowControl w:val="0"/>
              <w:spacing w:before="20" w:after="20" w:line="260" w:lineRule="exact"/>
              <w:rPr>
                <w:sz w:val="20"/>
                <w:szCs w:val="20"/>
                <w:lang w:val="vi-VN" w:eastAsia="vi-VN"/>
              </w:rPr>
            </w:pPr>
            <w:r w:rsidRPr="005351B2">
              <w:rPr>
                <w:sz w:val="20"/>
                <w:szCs w:val="20"/>
                <w:lang w:val="vi-VN" w:eastAsia="vi-VN"/>
              </w:rPr>
              <w:t> </w:t>
            </w:r>
          </w:p>
        </w:tc>
        <w:tc>
          <w:tcPr>
            <w:tcW w:w="648" w:type="dxa"/>
            <w:tcBorders>
              <w:top w:val="nil"/>
              <w:left w:val="nil"/>
              <w:bottom w:val="single" w:sz="4" w:space="0" w:color="auto"/>
              <w:right w:val="single" w:sz="4" w:space="0" w:color="auto"/>
            </w:tcBorders>
            <w:noWrap/>
            <w:vAlign w:val="bottom"/>
          </w:tcPr>
          <w:p w14:paraId="70B4A32B" w14:textId="77777777" w:rsidR="00896894" w:rsidRPr="005351B2" w:rsidRDefault="00896894" w:rsidP="00AC6776">
            <w:pPr>
              <w:widowControl w:val="0"/>
              <w:spacing w:before="20" w:after="20" w:line="260" w:lineRule="exact"/>
              <w:rPr>
                <w:sz w:val="20"/>
                <w:szCs w:val="20"/>
                <w:lang w:val="vi-VN" w:eastAsia="vi-VN"/>
              </w:rPr>
            </w:pPr>
            <w:r w:rsidRPr="005351B2">
              <w:rPr>
                <w:sz w:val="20"/>
                <w:szCs w:val="20"/>
                <w:lang w:val="vi-VN" w:eastAsia="vi-VN"/>
              </w:rPr>
              <w:t> </w:t>
            </w:r>
          </w:p>
        </w:tc>
        <w:tc>
          <w:tcPr>
            <w:tcW w:w="654" w:type="dxa"/>
            <w:tcBorders>
              <w:top w:val="nil"/>
              <w:left w:val="nil"/>
              <w:bottom w:val="single" w:sz="4" w:space="0" w:color="auto"/>
              <w:right w:val="single" w:sz="4" w:space="0" w:color="auto"/>
            </w:tcBorders>
            <w:noWrap/>
            <w:vAlign w:val="bottom"/>
          </w:tcPr>
          <w:p w14:paraId="5CE4A766" w14:textId="77777777" w:rsidR="00896894" w:rsidRPr="005351B2" w:rsidRDefault="00896894" w:rsidP="00AC6776">
            <w:pPr>
              <w:widowControl w:val="0"/>
              <w:spacing w:before="20" w:after="20" w:line="260" w:lineRule="exact"/>
              <w:rPr>
                <w:sz w:val="20"/>
                <w:szCs w:val="20"/>
                <w:lang w:val="vi-VN" w:eastAsia="vi-VN"/>
              </w:rPr>
            </w:pPr>
            <w:r w:rsidRPr="005351B2">
              <w:rPr>
                <w:sz w:val="20"/>
                <w:szCs w:val="20"/>
                <w:lang w:val="vi-VN" w:eastAsia="vi-VN"/>
              </w:rPr>
              <w:t> </w:t>
            </w:r>
          </w:p>
        </w:tc>
        <w:tc>
          <w:tcPr>
            <w:tcW w:w="486" w:type="dxa"/>
            <w:tcBorders>
              <w:top w:val="nil"/>
              <w:left w:val="nil"/>
              <w:bottom w:val="single" w:sz="4" w:space="0" w:color="auto"/>
              <w:right w:val="single" w:sz="4" w:space="0" w:color="auto"/>
            </w:tcBorders>
            <w:noWrap/>
            <w:vAlign w:val="bottom"/>
          </w:tcPr>
          <w:p w14:paraId="4AF6DAC8" w14:textId="77777777" w:rsidR="00896894" w:rsidRPr="005351B2" w:rsidRDefault="00896894" w:rsidP="00AC6776">
            <w:pPr>
              <w:widowControl w:val="0"/>
              <w:spacing w:before="20" w:after="20" w:line="260" w:lineRule="exact"/>
              <w:rPr>
                <w:sz w:val="20"/>
                <w:szCs w:val="20"/>
                <w:lang w:val="vi-VN" w:eastAsia="vi-VN"/>
              </w:rPr>
            </w:pPr>
            <w:r w:rsidRPr="005351B2">
              <w:rPr>
                <w:sz w:val="20"/>
                <w:szCs w:val="20"/>
                <w:lang w:val="vi-VN" w:eastAsia="vi-VN"/>
              </w:rPr>
              <w:t> </w:t>
            </w:r>
          </w:p>
        </w:tc>
        <w:tc>
          <w:tcPr>
            <w:tcW w:w="714" w:type="dxa"/>
            <w:tcBorders>
              <w:top w:val="nil"/>
              <w:left w:val="nil"/>
              <w:bottom w:val="single" w:sz="4" w:space="0" w:color="auto"/>
              <w:right w:val="single" w:sz="4" w:space="0" w:color="auto"/>
            </w:tcBorders>
            <w:noWrap/>
            <w:vAlign w:val="bottom"/>
          </w:tcPr>
          <w:p w14:paraId="7B34059E" w14:textId="77777777" w:rsidR="00896894" w:rsidRPr="005351B2" w:rsidRDefault="00896894" w:rsidP="00AC6776">
            <w:pPr>
              <w:widowControl w:val="0"/>
              <w:spacing w:before="20" w:after="20" w:line="260" w:lineRule="exact"/>
              <w:rPr>
                <w:sz w:val="20"/>
                <w:szCs w:val="20"/>
                <w:lang w:val="vi-VN" w:eastAsia="vi-VN"/>
              </w:rPr>
            </w:pPr>
            <w:r w:rsidRPr="005351B2">
              <w:rPr>
                <w:sz w:val="20"/>
                <w:szCs w:val="20"/>
                <w:lang w:val="vi-VN" w:eastAsia="vi-VN"/>
              </w:rPr>
              <w:t> </w:t>
            </w:r>
          </w:p>
        </w:tc>
        <w:tc>
          <w:tcPr>
            <w:tcW w:w="702" w:type="dxa"/>
            <w:tcBorders>
              <w:top w:val="nil"/>
              <w:left w:val="nil"/>
              <w:bottom w:val="single" w:sz="4" w:space="0" w:color="auto"/>
              <w:right w:val="single" w:sz="4" w:space="0" w:color="auto"/>
            </w:tcBorders>
            <w:noWrap/>
            <w:vAlign w:val="bottom"/>
          </w:tcPr>
          <w:p w14:paraId="15C86BDF" w14:textId="77777777" w:rsidR="00896894" w:rsidRPr="005351B2" w:rsidRDefault="00896894" w:rsidP="00AC6776">
            <w:pPr>
              <w:widowControl w:val="0"/>
              <w:spacing w:before="20" w:after="20" w:line="260" w:lineRule="exact"/>
              <w:rPr>
                <w:sz w:val="20"/>
                <w:szCs w:val="20"/>
                <w:lang w:val="vi-VN" w:eastAsia="vi-VN"/>
              </w:rPr>
            </w:pPr>
            <w:r w:rsidRPr="005351B2">
              <w:rPr>
                <w:sz w:val="20"/>
                <w:szCs w:val="20"/>
                <w:lang w:val="vi-VN" w:eastAsia="vi-VN"/>
              </w:rPr>
              <w:t> </w:t>
            </w:r>
          </w:p>
        </w:tc>
        <w:tc>
          <w:tcPr>
            <w:tcW w:w="504" w:type="dxa"/>
            <w:tcBorders>
              <w:top w:val="nil"/>
              <w:left w:val="nil"/>
              <w:bottom w:val="single" w:sz="4" w:space="0" w:color="auto"/>
              <w:right w:val="single" w:sz="4" w:space="0" w:color="auto"/>
            </w:tcBorders>
            <w:noWrap/>
            <w:vAlign w:val="bottom"/>
          </w:tcPr>
          <w:p w14:paraId="44DF0C06" w14:textId="77777777" w:rsidR="00896894" w:rsidRPr="005351B2" w:rsidRDefault="00896894" w:rsidP="00AC6776">
            <w:pPr>
              <w:widowControl w:val="0"/>
              <w:spacing w:before="20" w:after="20" w:line="260" w:lineRule="exact"/>
              <w:rPr>
                <w:sz w:val="20"/>
                <w:szCs w:val="20"/>
                <w:lang w:val="vi-VN" w:eastAsia="vi-VN"/>
              </w:rPr>
            </w:pPr>
            <w:r w:rsidRPr="005351B2">
              <w:rPr>
                <w:sz w:val="20"/>
                <w:szCs w:val="20"/>
                <w:lang w:val="vi-VN" w:eastAsia="vi-VN"/>
              </w:rPr>
              <w:t> </w:t>
            </w:r>
          </w:p>
        </w:tc>
        <w:tc>
          <w:tcPr>
            <w:tcW w:w="648" w:type="dxa"/>
            <w:tcBorders>
              <w:top w:val="nil"/>
              <w:left w:val="nil"/>
              <w:bottom w:val="single" w:sz="4" w:space="0" w:color="auto"/>
              <w:right w:val="single" w:sz="4" w:space="0" w:color="auto"/>
            </w:tcBorders>
            <w:noWrap/>
            <w:vAlign w:val="bottom"/>
          </w:tcPr>
          <w:p w14:paraId="3BDD1CFE" w14:textId="77777777" w:rsidR="00896894" w:rsidRPr="005351B2" w:rsidRDefault="00896894" w:rsidP="00AC6776">
            <w:pPr>
              <w:widowControl w:val="0"/>
              <w:spacing w:before="20" w:after="20" w:line="260" w:lineRule="exact"/>
              <w:rPr>
                <w:sz w:val="20"/>
                <w:szCs w:val="20"/>
                <w:lang w:val="vi-VN" w:eastAsia="vi-VN"/>
              </w:rPr>
            </w:pPr>
            <w:r w:rsidRPr="005351B2">
              <w:rPr>
                <w:sz w:val="20"/>
                <w:szCs w:val="20"/>
                <w:lang w:val="vi-VN" w:eastAsia="vi-VN"/>
              </w:rPr>
              <w:t> </w:t>
            </w:r>
          </w:p>
        </w:tc>
        <w:tc>
          <w:tcPr>
            <w:tcW w:w="661" w:type="dxa"/>
            <w:tcBorders>
              <w:top w:val="nil"/>
              <w:left w:val="nil"/>
              <w:bottom w:val="single" w:sz="4" w:space="0" w:color="auto"/>
              <w:right w:val="single" w:sz="4" w:space="0" w:color="auto"/>
            </w:tcBorders>
            <w:noWrap/>
            <w:vAlign w:val="bottom"/>
          </w:tcPr>
          <w:p w14:paraId="2CAE1BCF" w14:textId="77777777" w:rsidR="00896894" w:rsidRPr="005351B2" w:rsidRDefault="00896894" w:rsidP="00AC6776">
            <w:pPr>
              <w:widowControl w:val="0"/>
              <w:spacing w:before="20" w:after="20" w:line="260" w:lineRule="exact"/>
              <w:rPr>
                <w:sz w:val="20"/>
                <w:szCs w:val="20"/>
                <w:lang w:val="vi-VN" w:eastAsia="vi-VN"/>
              </w:rPr>
            </w:pPr>
            <w:r w:rsidRPr="005351B2">
              <w:rPr>
                <w:sz w:val="20"/>
                <w:szCs w:val="20"/>
                <w:lang w:val="vi-VN" w:eastAsia="vi-VN"/>
              </w:rPr>
              <w:t> </w:t>
            </w:r>
          </w:p>
        </w:tc>
        <w:tc>
          <w:tcPr>
            <w:tcW w:w="755" w:type="dxa"/>
            <w:tcBorders>
              <w:top w:val="nil"/>
              <w:left w:val="nil"/>
              <w:bottom w:val="single" w:sz="4" w:space="0" w:color="auto"/>
              <w:right w:val="single" w:sz="4" w:space="0" w:color="auto"/>
            </w:tcBorders>
            <w:noWrap/>
            <w:vAlign w:val="bottom"/>
          </w:tcPr>
          <w:p w14:paraId="2E6D9E61" w14:textId="77777777" w:rsidR="00896894" w:rsidRPr="005351B2" w:rsidRDefault="00896894" w:rsidP="00AC6776">
            <w:pPr>
              <w:widowControl w:val="0"/>
              <w:spacing w:before="20" w:after="20" w:line="260" w:lineRule="exact"/>
              <w:rPr>
                <w:sz w:val="20"/>
                <w:szCs w:val="20"/>
                <w:lang w:val="vi-VN" w:eastAsia="vi-VN"/>
              </w:rPr>
            </w:pPr>
            <w:r w:rsidRPr="005351B2">
              <w:rPr>
                <w:sz w:val="20"/>
                <w:szCs w:val="20"/>
                <w:lang w:val="vi-VN" w:eastAsia="vi-VN"/>
              </w:rPr>
              <w:t> </w:t>
            </w:r>
          </w:p>
        </w:tc>
        <w:tc>
          <w:tcPr>
            <w:tcW w:w="646" w:type="dxa"/>
            <w:tcBorders>
              <w:top w:val="nil"/>
              <w:left w:val="nil"/>
              <w:bottom w:val="single" w:sz="4" w:space="0" w:color="auto"/>
              <w:right w:val="single" w:sz="4" w:space="0" w:color="auto"/>
            </w:tcBorders>
            <w:noWrap/>
            <w:vAlign w:val="bottom"/>
          </w:tcPr>
          <w:p w14:paraId="3E61C256" w14:textId="77777777" w:rsidR="00896894" w:rsidRPr="005351B2" w:rsidRDefault="00896894" w:rsidP="00AC6776">
            <w:pPr>
              <w:widowControl w:val="0"/>
              <w:spacing w:before="20" w:after="20" w:line="260" w:lineRule="exact"/>
              <w:rPr>
                <w:sz w:val="20"/>
                <w:szCs w:val="20"/>
                <w:lang w:val="vi-VN" w:eastAsia="vi-VN"/>
              </w:rPr>
            </w:pPr>
            <w:r w:rsidRPr="005351B2">
              <w:rPr>
                <w:sz w:val="20"/>
                <w:szCs w:val="20"/>
                <w:lang w:val="vi-VN" w:eastAsia="vi-VN"/>
              </w:rPr>
              <w:t> </w:t>
            </w:r>
          </w:p>
        </w:tc>
        <w:tc>
          <w:tcPr>
            <w:tcW w:w="644" w:type="dxa"/>
            <w:tcBorders>
              <w:top w:val="nil"/>
              <w:left w:val="nil"/>
              <w:bottom w:val="single" w:sz="4" w:space="0" w:color="auto"/>
              <w:right w:val="single" w:sz="4" w:space="0" w:color="auto"/>
            </w:tcBorders>
            <w:noWrap/>
            <w:vAlign w:val="bottom"/>
          </w:tcPr>
          <w:p w14:paraId="47692194" w14:textId="77777777" w:rsidR="00896894" w:rsidRPr="005351B2" w:rsidRDefault="00896894" w:rsidP="00AC6776">
            <w:pPr>
              <w:widowControl w:val="0"/>
              <w:spacing w:before="20" w:after="20" w:line="260" w:lineRule="exact"/>
              <w:rPr>
                <w:sz w:val="20"/>
                <w:szCs w:val="20"/>
                <w:lang w:val="vi-VN" w:eastAsia="vi-VN"/>
              </w:rPr>
            </w:pPr>
            <w:r w:rsidRPr="005351B2">
              <w:rPr>
                <w:sz w:val="20"/>
                <w:szCs w:val="20"/>
                <w:lang w:val="vi-VN" w:eastAsia="vi-VN"/>
              </w:rPr>
              <w:t> </w:t>
            </w:r>
          </w:p>
        </w:tc>
        <w:tc>
          <w:tcPr>
            <w:tcW w:w="490" w:type="dxa"/>
            <w:tcBorders>
              <w:top w:val="nil"/>
              <w:left w:val="nil"/>
              <w:bottom w:val="single" w:sz="4" w:space="0" w:color="auto"/>
              <w:right w:val="single" w:sz="4" w:space="0" w:color="auto"/>
            </w:tcBorders>
            <w:noWrap/>
            <w:vAlign w:val="bottom"/>
          </w:tcPr>
          <w:p w14:paraId="2739F76B" w14:textId="77777777" w:rsidR="00896894" w:rsidRPr="005351B2" w:rsidRDefault="00896894" w:rsidP="00AC6776">
            <w:pPr>
              <w:widowControl w:val="0"/>
              <w:spacing w:before="20" w:after="20" w:line="260" w:lineRule="exact"/>
              <w:rPr>
                <w:sz w:val="20"/>
                <w:szCs w:val="20"/>
                <w:lang w:val="vi-VN" w:eastAsia="vi-VN"/>
              </w:rPr>
            </w:pPr>
            <w:r w:rsidRPr="005351B2">
              <w:rPr>
                <w:sz w:val="20"/>
                <w:szCs w:val="20"/>
                <w:lang w:val="vi-VN" w:eastAsia="vi-VN"/>
              </w:rPr>
              <w:t> </w:t>
            </w:r>
          </w:p>
        </w:tc>
        <w:tc>
          <w:tcPr>
            <w:tcW w:w="674" w:type="dxa"/>
            <w:tcBorders>
              <w:top w:val="nil"/>
              <w:left w:val="nil"/>
              <w:bottom w:val="single" w:sz="4" w:space="0" w:color="auto"/>
              <w:right w:val="single" w:sz="4" w:space="0" w:color="auto"/>
            </w:tcBorders>
            <w:noWrap/>
            <w:vAlign w:val="bottom"/>
          </w:tcPr>
          <w:p w14:paraId="75D596BD" w14:textId="77777777" w:rsidR="00896894" w:rsidRPr="005351B2" w:rsidRDefault="00896894" w:rsidP="00AC6776">
            <w:pPr>
              <w:widowControl w:val="0"/>
              <w:spacing w:before="20" w:after="20" w:line="260" w:lineRule="exact"/>
              <w:rPr>
                <w:sz w:val="20"/>
                <w:szCs w:val="20"/>
                <w:lang w:val="vi-VN" w:eastAsia="vi-VN"/>
              </w:rPr>
            </w:pPr>
            <w:r w:rsidRPr="005351B2">
              <w:rPr>
                <w:sz w:val="20"/>
                <w:szCs w:val="20"/>
                <w:lang w:val="vi-VN" w:eastAsia="vi-VN"/>
              </w:rPr>
              <w:t> </w:t>
            </w:r>
          </w:p>
        </w:tc>
        <w:tc>
          <w:tcPr>
            <w:tcW w:w="864" w:type="dxa"/>
            <w:tcBorders>
              <w:top w:val="nil"/>
              <w:left w:val="nil"/>
              <w:bottom w:val="single" w:sz="4" w:space="0" w:color="auto"/>
              <w:right w:val="single" w:sz="4" w:space="0" w:color="auto"/>
            </w:tcBorders>
            <w:noWrap/>
            <w:vAlign w:val="bottom"/>
          </w:tcPr>
          <w:p w14:paraId="1E04CCD2" w14:textId="77777777" w:rsidR="00896894" w:rsidRPr="005351B2" w:rsidRDefault="00896894" w:rsidP="00AC6776">
            <w:pPr>
              <w:widowControl w:val="0"/>
              <w:spacing w:before="20" w:after="20" w:line="260" w:lineRule="exact"/>
              <w:rPr>
                <w:sz w:val="20"/>
                <w:szCs w:val="20"/>
                <w:lang w:val="vi-VN" w:eastAsia="vi-VN"/>
              </w:rPr>
            </w:pPr>
            <w:r w:rsidRPr="005351B2">
              <w:rPr>
                <w:sz w:val="20"/>
                <w:szCs w:val="20"/>
                <w:lang w:val="vi-VN" w:eastAsia="vi-VN"/>
              </w:rPr>
              <w:t> </w:t>
            </w:r>
          </w:p>
        </w:tc>
        <w:tc>
          <w:tcPr>
            <w:tcW w:w="714" w:type="dxa"/>
            <w:tcBorders>
              <w:top w:val="nil"/>
              <w:left w:val="nil"/>
              <w:bottom w:val="single" w:sz="4" w:space="0" w:color="auto"/>
              <w:right w:val="single" w:sz="4" w:space="0" w:color="auto"/>
            </w:tcBorders>
            <w:noWrap/>
            <w:vAlign w:val="bottom"/>
          </w:tcPr>
          <w:p w14:paraId="39324704" w14:textId="77777777" w:rsidR="00896894" w:rsidRPr="005351B2" w:rsidRDefault="00896894" w:rsidP="00AC6776">
            <w:pPr>
              <w:widowControl w:val="0"/>
              <w:spacing w:before="20" w:after="20" w:line="260" w:lineRule="exact"/>
              <w:rPr>
                <w:sz w:val="20"/>
                <w:szCs w:val="20"/>
                <w:lang w:val="vi-VN" w:eastAsia="vi-VN"/>
              </w:rPr>
            </w:pPr>
            <w:r w:rsidRPr="005351B2">
              <w:rPr>
                <w:sz w:val="20"/>
                <w:szCs w:val="20"/>
                <w:lang w:val="vi-VN" w:eastAsia="vi-VN"/>
              </w:rPr>
              <w:t> </w:t>
            </w:r>
          </w:p>
        </w:tc>
      </w:tr>
      <w:tr w:rsidR="00896894" w:rsidRPr="005351B2" w14:paraId="1EBA90ED" w14:textId="77777777" w:rsidTr="00AC6776">
        <w:tc>
          <w:tcPr>
            <w:tcW w:w="540" w:type="dxa"/>
            <w:vMerge/>
            <w:tcBorders>
              <w:top w:val="nil"/>
              <w:left w:val="single" w:sz="4" w:space="0" w:color="auto"/>
              <w:bottom w:val="single" w:sz="4" w:space="0" w:color="auto"/>
              <w:right w:val="single" w:sz="4" w:space="0" w:color="auto"/>
            </w:tcBorders>
            <w:vAlign w:val="center"/>
          </w:tcPr>
          <w:p w14:paraId="6DC676DB" w14:textId="77777777" w:rsidR="00896894" w:rsidRPr="005351B2" w:rsidRDefault="00896894" w:rsidP="00AC6776">
            <w:pPr>
              <w:widowControl w:val="0"/>
              <w:spacing w:before="20" w:after="20" w:line="260" w:lineRule="exact"/>
              <w:rPr>
                <w:sz w:val="20"/>
                <w:szCs w:val="20"/>
                <w:lang w:val="vi-VN" w:eastAsia="vi-VN"/>
              </w:rPr>
            </w:pPr>
          </w:p>
        </w:tc>
        <w:tc>
          <w:tcPr>
            <w:tcW w:w="1992" w:type="dxa"/>
            <w:tcBorders>
              <w:top w:val="nil"/>
              <w:left w:val="nil"/>
              <w:bottom w:val="single" w:sz="4" w:space="0" w:color="auto"/>
              <w:right w:val="single" w:sz="4" w:space="0" w:color="auto"/>
            </w:tcBorders>
            <w:noWrap/>
          </w:tcPr>
          <w:p w14:paraId="71CAA066" w14:textId="77777777" w:rsidR="00896894" w:rsidRPr="005351B2" w:rsidRDefault="00896894" w:rsidP="00AC6776">
            <w:pPr>
              <w:widowControl w:val="0"/>
              <w:spacing w:before="20" w:after="20" w:line="260" w:lineRule="exact"/>
              <w:jc w:val="both"/>
              <w:rPr>
                <w:sz w:val="20"/>
                <w:szCs w:val="20"/>
                <w:lang w:eastAsia="vi-VN"/>
              </w:rPr>
            </w:pPr>
            <w:r w:rsidRPr="005351B2">
              <w:rPr>
                <w:sz w:val="20"/>
                <w:szCs w:val="20"/>
                <w:lang w:eastAsia="vi-VN"/>
              </w:rPr>
              <w:t>+ Bảo hiểm sức khỏe</w:t>
            </w:r>
          </w:p>
        </w:tc>
        <w:tc>
          <w:tcPr>
            <w:tcW w:w="846" w:type="dxa"/>
            <w:tcBorders>
              <w:top w:val="nil"/>
              <w:left w:val="nil"/>
              <w:bottom w:val="single" w:sz="4" w:space="0" w:color="auto"/>
              <w:right w:val="single" w:sz="4" w:space="0" w:color="auto"/>
            </w:tcBorders>
            <w:noWrap/>
            <w:vAlign w:val="bottom"/>
          </w:tcPr>
          <w:p w14:paraId="0578582D" w14:textId="77777777" w:rsidR="00896894" w:rsidRPr="005351B2" w:rsidRDefault="00896894" w:rsidP="00AC6776">
            <w:pPr>
              <w:widowControl w:val="0"/>
              <w:spacing w:before="20" w:after="20" w:line="260" w:lineRule="exact"/>
              <w:rPr>
                <w:sz w:val="20"/>
                <w:szCs w:val="20"/>
                <w:lang w:val="vi-VN" w:eastAsia="vi-VN"/>
              </w:rPr>
            </w:pPr>
          </w:p>
        </w:tc>
        <w:tc>
          <w:tcPr>
            <w:tcW w:w="492" w:type="dxa"/>
            <w:tcBorders>
              <w:top w:val="nil"/>
              <w:left w:val="nil"/>
              <w:bottom w:val="single" w:sz="4" w:space="0" w:color="auto"/>
              <w:right w:val="single" w:sz="4" w:space="0" w:color="auto"/>
            </w:tcBorders>
            <w:noWrap/>
            <w:vAlign w:val="bottom"/>
          </w:tcPr>
          <w:p w14:paraId="74DB7835" w14:textId="77777777" w:rsidR="00896894" w:rsidRPr="005351B2" w:rsidRDefault="00896894" w:rsidP="00AC6776">
            <w:pPr>
              <w:widowControl w:val="0"/>
              <w:spacing w:before="20" w:after="20" w:line="260" w:lineRule="exact"/>
              <w:rPr>
                <w:sz w:val="20"/>
                <w:szCs w:val="20"/>
                <w:lang w:val="vi-VN" w:eastAsia="vi-VN"/>
              </w:rPr>
            </w:pPr>
          </w:p>
        </w:tc>
        <w:tc>
          <w:tcPr>
            <w:tcW w:w="648" w:type="dxa"/>
            <w:tcBorders>
              <w:top w:val="nil"/>
              <w:left w:val="nil"/>
              <w:bottom w:val="single" w:sz="4" w:space="0" w:color="auto"/>
              <w:right w:val="single" w:sz="4" w:space="0" w:color="auto"/>
            </w:tcBorders>
            <w:noWrap/>
            <w:vAlign w:val="bottom"/>
          </w:tcPr>
          <w:p w14:paraId="229F7C7F" w14:textId="77777777" w:rsidR="00896894" w:rsidRPr="005351B2" w:rsidRDefault="00896894" w:rsidP="00AC6776">
            <w:pPr>
              <w:widowControl w:val="0"/>
              <w:spacing w:before="20" w:after="20" w:line="260" w:lineRule="exact"/>
              <w:rPr>
                <w:sz w:val="20"/>
                <w:szCs w:val="20"/>
                <w:lang w:val="vi-VN" w:eastAsia="vi-VN"/>
              </w:rPr>
            </w:pPr>
          </w:p>
        </w:tc>
        <w:tc>
          <w:tcPr>
            <w:tcW w:w="654" w:type="dxa"/>
            <w:tcBorders>
              <w:top w:val="nil"/>
              <w:left w:val="nil"/>
              <w:bottom w:val="single" w:sz="4" w:space="0" w:color="auto"/>
              <w:right w:val="single" w:sz="4" w:space="0" w:color="auto"/>
            </w:tcBorders>
            <w:noWrap/>
            <w:vAlign w:val="bottom"/>
          </w:tcPr>
          <w:p w14:paraId="5B77D5B3" w14:textId="77777777" w:rsidR="00896894" w:rsidRPr="005351B2" w:rsidRDefault="00896894" w:rsidP="00AC6776">
            <w:pPr>
              <w:widowControl w:val="0"/>
              <w:spacing w:before="20" w:after="20" w:line="260" w:lineRule="exact"/>
              <w:rPr>
                <w:sz w:val="20"/>
                <w:szCs w:val="20"/>
                <w:lang w:val="vi-VN" w:eastAsia="vi-VN"/>
              </w:rPr>
            </w:pPr>
          </w:p>
        </w:tc>
        <w:tc>
          <w:tcPr>
            <w:tcW w:w="486" w:type="dxa"/>
            <w:tcBorders>
              <w:top w:val="nil"/>
              <w:left w:val="nil"/>
              <w:bottom w:val="single" w:sz="4" w:space="0" w:color="auto"/>
              <w:right w:val="single" w:sz="4" w:space="0" w:color="auto"/>
            </w:tcBorders>
            <w:noWrap/>
            <w:vAlign w:val="bottom"/>
          </w:tcPr>
          <w:p w14:paraId="1F4E0B65" w14:textId="77777777" w:rsidR="00896894" w:rsidRPr="005351B2" w:rsidRDefault="00896894" w:rsidP="00AC6776">
            <w:pPr>
              <w:widowControl w:val="0"/>
              <w:spacing w:before="20" w:after="20" w:line="260" w:lineRule="exact"/>
              <w:rPr>
                <w:sz w:val="20"/>
                <w:szCs w:val="20"/>
                <w:lang w:val="vi-VN" w:eastAsia="vi-VN"/>
              </w:rPr>
            </w:pPr>
          </w:p>
        </w:tc>
        <w:tc>
          <w:tcPr>
            <w:tcW w:w="714" w:type="dxa"/>
            <w:tcBorders>
              <w:top w:val="nil"/>
              <w:left w:val="nil"/>
              <w:bottom w:val="single" w:sz="4" w:space="0" w:color="auto"/>
              <w:right w:val="single" w:sz="4" w:space="0" w:color="auto"/>
            </w:tcBorders>
            <w:noWrap/>
            <w:vAlign w:val="bottom"/>
          </w:tcPr>
          <w:p w14:paraId="1017F397" w14:textId="77777777" w:rsidR="00896894" w:rsidRPr="005351B2" w:rsidRDefault="00896894" w:rsidP="00AC6776">
            <w:pPr>
              <w:widowControl w:val="0"/>
              <w:spacing w:before="20" w:after="20" w:line="260" w:lineRule="exact"/>
              <w:rPr>
                <w:sz w:val="20"/>
                <w:szCs w:val="20"/>
                <w:lang w:val="vi-VN" w:eastAsia="vi-VN"/>
              </w:rPr>
            </w:pPr>
          </w:p>
        </w:tc>
        <w:tc>
          <w:tcPr>
            <w:tcW w:w="702" w:type="dxa"/>
            <w:tcBorders>
              <w:top w:val="nil"/>
              <w:left w:val="nil"/>
              <w:bottom w:val="single" w:sz="4" w:space="0" w:color="auto"/>
              <w:right w:val="single" w:sz="4" w:space="0" w:color="auto"/>
            </w:tcBorders>
            <w:noWrap/>
            <w:vAlign w:val="bottom"/>
          </w:tcPr>
          <w:p w14:paraId="01E8AFCA" w14:textId="77777777" w:rsidR="00896894" w:rsidRPr="005351B2" w:rsidRDefault="00896894" w:rsidP="00AC6776">
            <w:pPr>
              <w:widowControl w:val="0"/>
              <w:spacing w:before="20" w:after="20" w:line="260" w:lineRule="exact"/>
              <w:rPr>
                <w:sz w:val="20"/>
                <w:szCs w:val="20"/>
                <w:lang w:val="vi-VN" w:eastAsia="vi-VN"/>
              </w:rPr>
            </w:pPr>
          </w:p>
        </w:tc>
        <w:tc>
          <w:tcPr>
            <w:tcW w:w="504" w:type="dxa"/>
            <w:tcBorders>
              <w:top w:val="nil"/>
              <w:left w:val="nil"/>
              <w:bottom w:val="single" w:sz="4" w:space="0" w:color="auto"/>
              <w:right w:val="single" w:sz="4" w:space="0" w:color="auto"/>
            </w:tcBorders>
            <w:noWrap/>
            <w:vAlign w:val="bottom"/>
          </w:tcPr>
          <w:p w14:paraId="56AC9A3E" w14:textId="77777777" w:rsidR="00896894" w:rsidRPr="005351B2" w:rsidRDefault="00896894" w:rsidP="00AC6776">
            <w:pPr>
              <w:widowControl w:val="0"/>
              <w:spacing w:before="20" w:after="20" w:line="260" w:lineRule="exact"/>
              <w:rPr>
                <w:sz w:val="20"/>
                <w:szCs w:val="20"/>
                <w:lang w:val="vi-VN" w:eastAsia="vi-VN"/>
              </w:rPr>
            </w:pPr>
          </w:p>
        </w:tc>
        <w:tc>
          <w:tcPr>
            <w:tcW w:w="648" w:type="dxa"/>
            <w:tcBorders>
              <w:top w:val="nil"/>
              <w:left w:val="nil"/>
              <w:bottom w:val="single" w:sz="4" w:space="0" w:color="auto"/>
              <w:right w:val="single" w:sz="4" w:space="0" w:color="auto"/>
            </w:tcBorders>
            <w:noWrap/>
            <w:vAlign w:val="bottom"/>
          </w:tcPr>
          <w:p w14:paraId="36A62FC4" w14:textId="77777777" w:rsidR="00896894" w:rsidRPr="005351B2" w:rsidRDefault="00896894" w:rsidP="00AC6776">
            <w:pPr>
              <w:widowControl w:val="0"/>
              <w:spacing w:before="20" w:after="20" w:line="260" w:lineRule="exact"/>
              <w:rPr>
                <w:sz w:val="20"/>
                <w:szCs w:val="20"/>
                <w:lang w:val="vi-VN" w:eastAsia="vi-VN"/>
              </w:rPr>
            </w:pPr>
          </w:p>
        </w:tc>
        <w:tc>
          <w:tcPr>
            <w:tcW w:w="661" w:type="dxa"/>
            <w:tcBorders>
              <w:top w:val="nil"/>
              <w:left w:val="nil"/>
              <w:bottom w:val="single" w:sz="4" w:space="0" w:color="auto"/>
              <w:right w:val="single" w:sz="4" w:space="0" w:color="auto"/>
            </w:tcBorders>
            <w:noWrap/>
            <w:vAlign w:val="bottom"/>
          </w:tcPr>
          <w:p w14:paraId="20834A9F" w14:textId="77777777" w:rsidR="00896894" w:rsidRPr="005351B2" w:rsidRDefault="00896894" w:rsidP="00AC6776">
            <w:pPr>
              <w:widowControl w:val="0"/>
              <w:spacing w:before="20" w:after="20" w:line="260" w:lineRule="exact"/>
              <w:rPr>
                <w:sz w:val="20"/>
                <w:szCs w:val="20"/>
                <w:lang w:val="vi-VN" w:eastAsia="vi-VN"/>
              </w:rPr>
            </w:pPr>
          </w:p>
        </w:tc>
        <w:tc>
          <w:tcPr>
            <w:tcW w:w="755" w:type="dxa"/>
            <w:tcBorders>
              <w:top w:val="nil"/>
              <w:left w:val="nil"/>
              <w:bottom w:val="single" w:sz="4" w:space="0" w:color="auto"/>
              <w:right w:val="single" w:sz="4" w:space="0" w:color="auto"/>
            </w:tcBorders>
            <w:noWrap/>
            <w:vAlign w:val="bottom"/>
          </w:tcPr>
          <w:p w14:paraId="67D2761F" w14:textId="77777777" w:rsidR="00896894" w:rsidRPr="005351B2" w:rsidRDefault="00896894" w:rsidP="00AC6776">
            <w:pPr>
              <w:widowControl w:val="0"/>
              <w:spacing w:before="20" w:after="20" w:line="260" w:lineRule="exact"/>
              <w:rPr>
                <w:sz w:val="20"/>
                <w:szCs w:val="20"/>
                <w:lang w:val="vi-VN" w:eastAsia="vi-VN"/>
              </w:rPr>
            </w:pPr>
          </w:p>
        </w:tc>
        <w:tc>
          <w:tcPr>
            <w:tcW w:w="646" w:type="dxa"/>
            <w:tcBorders>
              <w:top w:val="nil"/>
              <w:left w:val="nil"/>
              <w:bottom w:val="single" w:sz="4" w:space="0" w:color="auto"/>
              <w:right w:val="single" w:sz="4" w:space="0" w:color="auto"/>
            </w:tcBorders>
            <w:noWrap/>
            <w:vAlign w:val="bottom"/>
          </w:tcPr>
          <w:p w14:paraId="100A8497" w14:textId="77777777" w:rsidR="00896894" w:rsidRPr="005351B2" w:rsidRDefault="00896894" w:rsidP="00AC6776">
            <w:pPr>
              <w:widowControl w:val="0"/>
              <w:spacing w:before="20" w:after="20" w:line="260" w:lineRule="exact"/>
              <w:rPr>
                <w:sz w:val="20"/>
                <w:szCs w:val="20"/>
                <w:lang w:val="vi-VN" w:eastAsia="vi-VN"/>
              </w:rPr>
            </w:pPr>
          </w:p>
        </w:tc>
        <w:tc>
          <w:tcPr>
            <w:tcW w:w="644" w:type="dxa"/>
            <w:tcBorders>
              <w:top w:val="nil"/>
              <w:left w:val="nil"/>
              <w:bottom w:val="single" w:sz="4" w:space="0" w:color="auto"/>
              <w:right w:val="single" w:sz="4" w:space="0" w:color="auto"/>
            </w:tcBorders>
            <w:noWrap/>
            <w:vAlign w:val="bottom"/>
          </w:tcPr>
          <w:p w14:paraId="7E8D5BF5" w14:textId="77777777" w:rsidR="00896894" w:rsidRPr="005351B2" w:rsidRDefault="00896894" w:rsidP="00AC6776">
            <w:pPr>
              <w:widowControl w:val="0"/>
              <w:spacing w:before="20" w:after="20" w:line="260" w:lineRule="exact"/>
              <w:rPr>
                <w:sz w:val="20"/>
                <w:szCs w:val="20"/>
                <w:lang w:val="vi-VN" w:eastAsia="vi-VN"/>
              </w:rPr>
            </w:pPr>
          </w:p>
        </w:tc>
        <w:tc>
          <w:tcPr>
            <w:tcW w:w="490" w:type="dxa"/>
            <w:tcBorders>
              <w:top w:val="nil"/>
              <w:left w:val="nil"/>
              <w:bottom w:val="single" w:sz="4" w:space="0" w:color="auto"/>
              <w:right w:val="single" w:sz="4" w:space="0" w:color="auto"/>
            </w:tcBorders>
            <w:noWrap/>
            <w:vAlign w:val="bottom"/>
          </w:tcPr>
          <w:p w14:paraId="100DD4AC" w14:textId="77777777" w:rsidR="00896894" w:rsidRPr="005351B2" w:rsidRDefault="00896894" w:rsidP="00AC6776">
            <w:pPr>
              <w:widowControl w:val="0"/>
              <w:spacing w:before="20" w:after="20" w:line="260" w:lineRule="exact"/>
              <w:rPr>
                <w:sz w:val="20"/>
                <w:szCs w:val="20"/>
                <w:lang w:val="vi-VN" w:eastAsia="vi-VN"/>
              </w:rPr>
            </w:pPr>
          </w:p>
        </w:tc>
        <w:tc>
          <w:tcPr>
            <w:tcW w:w="674" w:type="dxa"/>
            <w:tcBorders>
              <w:top w:val="nil"/>
              <w:left w:val="nil"/>
              <w:bottom w:val="single" w:sz="4" w:space="0" w:color="auto"/>
              <w:right w:val="single" w:sz="4" w:space="0" w:color="auto"/>
            </w:tcBorders>
            <w:noWrap/>
            <w:vAlign w:val="bottom"/>
          </w:tcPr>
          <w:p w14:paraId="7DA477F6" w14:textId="77777777" w:rsidR="00896894" w:rsidRPr="005351B2" w:rsidRDefault="00896894" w:rsidP="00AC6776">
            <w:pPr>
              <w:widowControl w:val="0"/>
              <w:spacing w:before="20" w:after="20" w:line="260" w:lineRule="exact"/>
              <w:rPr>
                <w:sz w:val="20"/>
                <w:szCs w:val="20"/>
                <w:lang w:val="vi-VN" w:eastAsia="vi-VN"/>
              </w:rPr>
            </w:pPr>
          </w:p>
        </w:tc>
        <w:tc>
          <w:tcPr>
            <w:tcW w:w="864" w:type="dxa"/>
            <w:tcBorders>
              <w:top w:val="nil"/>
              <w:left w:val="nil"/>
              <w:bottom w:val="single" w:sz="4" w:space="0" w:color="auto"/>
              <w:right w:val="single" w:sz="4" w:space="0" w:color="auto"/>
            </w:tcBorders>
            <w:noWrap/>
            <w:vAlign w:val="bottom"/>
          </w:tcPr>
          <w:p w14:paraId="299B2263" w14:textId="77777777" w:rsidR="00896894" w:rsidRPr="005351B2" w:rsidRDefault="00896894" w:rsidP="00AC6776">
            <w:pPr>
              <w:widowControl w:val="0"/>
              <w:spacing w:before="20" w:after="20" w:line="260" w:lineRule="exact"/>
              <w:rPr>
                <w:sz w:val="20"/>
                <w:szCs w:val="20"/>
                <w:lang w:val="vi-VN" w:eastAsia="vi-VN"/>
              </w:rPr>
            </w:pPr>
          </w:p>
        </w:tc>
        <w:tc>
          <w:tcPr>
            <w:tcW w:w="714" w:type="dxa"/>
            <w:tcBorders>
              <w:top w:val="nil"/>
              <w:left w:val="nil"/>
              <w:bottom w:val="single" w:sz="4" w:space="0" w:color="auto"/>
              <w:right w:val="single" w:sz="4" w:space="0" w:color="auto"/>
            </w:tcBorders>
            <w:noWrap/>
            <w:vAlign w:val="bottom"/>
          </w:tcPr>
          <w:p w14:paraId="3F82F9EB" w14:textId="77777777" w:rsidR="00896894" w:rsidRPr="005351B2" w:rsidRDefault="00896894" w:rsidP="00AC6776">
            <w:pPr>
              <w:widowControl w:val="0"/>
              <w:spacing w:before="20" w:after="20" w:line="260" w:lineRule="exact"/>
              <w:rPr>
                <w:sz w:val="20"/>
                <w:szCs w:val="20"/>
                <w:lang w:val="vi-VN" w:eastAsia="vi-VN"/>
              </w:rPr>
            </w:pPr>
          </w:p>
        </w:tc>
      </w:tr>
      <w:tr w:rsidR="00896894" w:rsidRPr="00043B58" w14:paraId="5B94FF65" w14:textId="77777777" w:rsidTr="00AC6776">
        <w:tc>
          <w:tcPr>
            <w:tcW w:w="540" w:type="dxa"/>
            <w:vMerge/>
            <w:tcBorders>
              <w:top w:val="nil"/>
              <w:left w:val="single" w:sz="4" w:space="0" w:color="auto"/>
              <w:bottom w:val="single" w:sz="4" w:space="0" w:color="auto"/>
              <w:right w:val="single" w:sz="4" w:space="0" w:color="auto"/>
            </w:tcBorders>
            <w:vAlign w:val="center"/>
          </w:tcPr>
          <w:p w14:paraId="7656A4CB" w14:textId="77777777" w:rsidR="00896894" w:rsidRPr="005351B2" w:rsidRDefault="00896894" w:rsidP="00AC6776">
            <w:pPr>
              <w:widowControl w:val="0"/>
              <w:spacing w:before="20" w:after="20" w:line="260" w:lineRule="exact"/>
              <w:rPr>
                <w:sz w:val="20"/>
                <w:szCs w:val="20"/>
                <w:lang w:val="vi-VN" w:eastAsia="vi-VN"/>
              </w:rPr>
            </w:pPr>
          </w:p>
        </w:tc>
        <w:tc>
          <w:tcPr>
            <w:tcW w:w="1992" w:type="dxa"/>
            <w:tcBorders>
              <w:top w:val="nil"/>
              <w:left w:val="nil"/>
              <w:bottom w:val="single" w:sz="4" w:space="0" w:color="auto"/>
              <w:right w:val="single" w:sz="4" w:space="0" w:color="auto"/>
            </w:tcBorders>
            <w:noWrap/>
          </w:tcPr>
          <w:p w14:paraId="74FCF1A2" w14:textId="77777777" w:rsidR="00896894" w:rsidRPr="005351B2" w:rsidRDefault="00896894" w:rsidP="00AC6776">
            <w:pPr>
              <w:widowControl w:val="0"/>
              <w:spacing w:before="20" w:after="20" w:line="260" w:lineRule="exact"/>
              <w:jc w:val="both"/>
              <w:rPr>
                <w:b/>
                <w:bCs/>
                <w:sz w:val="20"/>
                <w:szCs w:val="20"/>
                <w:lang w:val="vi-VN" w:eastAsia="vi-VN"/>
              </w:rPr>
            </w:pPr>
            <w:r w:rsidRPr="005351B2">
              <w:rPr>
                <w:b/>
                <w:bCs/>
                <w:sz w:val="20"/>
                <w:szCs w:val="20"/>
                <w:lang w:val="vi-VN" w:eastAsia="vi-VN"/>
              </w:rPr>
              <w:t>2.</w:t>
            </w:r>
            <w:r w:rsidRPr="00043B58">
              <w:rPr>
                <w:b/>
                <w:bCs/>
                <w:sz w:val="20"/>
                <w:szCs w:val="20"/>
                <w:lang w:val="vi-VN" w:eastAsia="vi-VN"/>
              </w:rPr>
              <w:t xml:space="preserve"> </w:t>
            </w:r>
            <w:r w:rsidRPr="005351B2">
              <w:rPr>
                <w:b/>
                <w:bCs/>
                <w:sz w:val="20"/>
                <w:szCs w:val="20"/>
                <w:lang w:val="vi-VN" w:eastAsia="vi-VN"/>
              </w:rPr>
              <w:t>Bảo hiểm nhóm (chi tiết theo từng nghiệp vụ)</w:t>
            </w:r>
          </w:p>
        </w:tc>
        <w:tc>
          <w:tcPr>
            <w:tcW w:w="846" w:type="dxa"/>
            <w:tcBorders>
              <w:top w:val="nil"/>
              <w:left w:val="nil"/>
              <w:bottom w:val="single" w:sz="4" w:space="0" w:color="auto"/>
              <w:right w:val="single" w:sz="4" w:space="0" w:color="auto"/>
            </w:tcBorders>
            <w:noWrap/>
            <w:vAlign w:val="bottom"/>
          </w:tcPr>
          <w:p w14:paraId="26CED7A7" w14:textId="77777777" w:rsidR="00896894" w:rsidRPr="005351B2" w:rsidRDefault="00896894" w:rsidP="00AC6776">
            <w:pPr>
              <w:widowControl w:val="0"/>
              <w:spacing w:before="20" w:after="20" w:line="260" w:lineRule="exact"/>
              <w:rPr>
                <w:sz w:val="20"/>
                <w:szCs w:val="20"/>
                <w:lang w:val="vi-VN" w:eastAsia="vi-VN"/>
              </w:rPr>
            </w:pPr>
          </w:p>
        </w:tc>
        <w:tc>
          <w:tcPr>
            <w:tcW w:w="492" w:type="dxa"/>
            <w:tcBorders>
              <w:top w:val="nil"/>
              <w:left w:val="nil"/>
              <w:bottom w:val="single" w:sz="4" w:space="0" w:color="auto"/>
              <w:right w:val="single" w:sz="4" w:space="0" w:color="auto"/>
            </w:tcBorders>
            <w:noWrap/>
            <w:vAlign w:val="bottom"/>
          </w:tcPr>
          <w:p w14:paraId="6833E89F" w14:textId="77777777" w:rsidR="00896894" w:rsidRPr="005351B2" w:rsidRDefault="00896894" w:rsidP="00AC6776">
            <w:pPr>
              <w:widowControl w:val="0"/>
              <w:spacing w:before="20" w:after="20" w:line="260" w:lineRule="exact"/>
              <w:rPr>
                <w:sz w:val="20"/>
                <w:szCs w:val="20"/>
                <w:lang w:val="vi-VN" w:eastAsia="vi-VN"/>
              </w:rPr>
            </w:pPr>
          </w:p>
        </w:tc>
        <w:tc>
          <w:tcPr>
            <w:tcW w:w="648" w:type="dxa"/>
            <w:tcBorders>
              <w:top w:val="nil"/>
              <w:left w:val="nil"/>
              <w:bottom w:val="single" w:sz="4" w:space="0" w:color="auto"/>
              <w:right w:val="single" w:sz="4" w:space="0" w:color="auto"/>
            </w:tcBorders>
            <w:noWrap/>
            <w:vAlign w:val="bottom"/>
          </w:tcPr>
          <w:p w14:paraId="2A701C7D" w14:textId="77777777" w:rsidR="00896894" w:rsidRPr="005351B2" w:rsidRDefault="00896894" w:rsidP="00AC6776">
            <w:pPr>
              <w:widowControl w:val="0"/>
              <w:spacing w:before="20" w:after="20" w:line="260" w:lineRule="exact"/>
              <w:rPr>
                <w:sz w:val="20"/>
                <w:szCs w:val="20"/>
                <w:lang w:val="vi-VN" w:eastAsia="vi-VN"/>
              </w:rPr>
            </w:pPr>
          </w:p>
        </w:tc>
        <w:tc>
          <w:tcPr>
            <w:tcW w:w="654" w:type="dxa"/>
            <w:tcBorders>
              <w:top w:val="nil"/>
              <w:left w:val="nil"/>
              <w:bottom w:val="single" w:sz="4" w:space="0" w:color="auto"/>
              <w:right w:val="single" w:sz="4" w:space="0" w:color="auto"/>
            </w:tcBorders>
            <w:noWrap/>
            <w:vAlign w:val="bottom"/>
          </w:tcPr>
          <w:p w14:paraId="2A01C380" w14:textId="77777777" w:rsidR="00896894" w:rsidRPr="005351B2" w:rsidRDefault="00896894" w:rsidP="00AC6776">
            <w:pPr>
              <w:widowControl w:val="0"/>
              <w:spacing w:before="20" w:after="20" w:line="260" w:lineRule="exact"/>
              <w:rPr>
                <w:sz w:val="20"/>
                <w:szCs w:val="20"/>
                <w:lang w:val="vi-VN" w:eastAsia="vi-VN"/>
              </w:rPr>
            </w:pPr>
          </w:p>
        </w:tc>
        <w:tc>
          <w:tcPr>
            <w:tcW w:w="486" w:type="dxa"/>
            <w:tcBorders>
              <w:top w:val="nil"/>
              <w:left w:val="nil"/>
              <w:bottom w:val="single" w:sz="4" w:space="0" w:color="auto"/>
              <w:right w:val="single" w:sz="4" w:space="0" w:color="auto"/>
            </w:tcBorders>
            <w:noWrap/>
            <w:vAlign w:val="bottom"/>
          </w:tcPr>
          <w:p w14:paraId="20B5C20B" w14:textId="77777777" w:rsidR="00896894" w:rsidRPr="005351B2" w:rsidRDefault="00896894" w:rsidP="00AC6776">
            <w:pPr>
              <w:widowControl w:val="0"/>
              <w:spacing w:before="20" w:after="20" w:line="260" w:lineRule="exact"/>
              <w:rPr>
                <w:sz w:val="20"/>
                <w:szCs w:val="20"/>
                <w:lang w:val="vi-VN" w:eastAsia="vi-VN"/>
              </w:rPr>
            </w:pPr>
          </w:p>
        </w:tc>
        <w:tc>
          <w:tcPr>
            <w:tcW w:w="714" w:type="dxa"/>
            <w:tcBorders>
              <w:top w:val="nil"/>
              <w:left w:val="nil"/>
              <w:bottom w:val="single" w:sz="4" w:space="0" w:color="auto"/>
              <w:right w:val="single" w:sz="4" w:space="0" w:color="auto"/>
            </w:tcBorders>
            <w:noWrap/>
            <w:vAlign w:val="bottom"/>
          </w:tcPr>
          <w:p w14:paraId="77E1F0D7" w14:textId="77777777" w:rsidR="00896894" w:rsidRPr="005351B2" w:rsidRDefault="00896894" w:rsidP="00AC6776">
            <w:pPr>
              <w:widowControl w:val="0"/>
              <w:spacing w:before="20" w:after="20" w:line="260" w:lineRule="exact"/>
              <w:rPr>
                <w:sz w:val="20"/>
                <w:szCs w:val="20"/>
                <w:lang w:val="vi-VN" w:eastAsia="vi-VN"/>
              </w:rPr>
            </w:pPr>
          </w:p>
        </w:tc>
        <w:tc>
          <w:tcPr>
            <w:tcW w:w="702" w:type="dxa"/>
            <w:tcBorders>
              <w:top w:val="nil"/>
              <w:left w:val="nil"/>
              <w:bottom w:val="single" w:sz="4" w:space="0" w:color="auto"/>
              <w:right w:val="single" w:sz="4" w:space="0" w:color="auto"/>
            </w:tcBorders>
            <w:noWrap/>
            <w:vAlign w:val="bottom"/>
          </w:tcPr>
          <w:p w14:paraId="31E167EF" w14:textId="77777777" w:rsidR="00896894" w:rsidRPr="005351B2" w:rsidRDefault="00896894" w:rsidP="00AC6776">
            <w:pPr>
              <w:widowControl w:val="0"/>
              <w:spacing w:before="20" w:after="20" w:line="260" w:lineRule="exact"/>
              <w:rPr>
                <w:sz w:val="20"/>
                <w:szCs w:val="20"/>
                <w:lang w:val="vi-VN" w:eastAsia="vi-VN"/>
              </w:rPr>
            </w:pPr>
          </w:p>
        </w:tc>
        <w:tc>
          <w:tcPr>
            <w:tcW w:w="504" w:type="dxa"/>
            <w:tcBorders>
              <w:top w:val="nil"/>
              <w:left w:val="nil"/>
              <w:bottom w:val="single" w:sz="4" w:space="0" w:color="auto"/>
              <w:right w:val="single" w:sz="4" w:space="0" w:color="auto"/>
            </w:tcBorders>
            <w:noWrap/>
            <w:vAlign w:val="bottom"/>
          </w:tcPr>
          <w:p w14:paraId="2F5D112B" w14:textId="77777777" w:rsidR="00896894" w:rsidRPr="005351B2" w:rsidRDefault="00896894" w:rsidP="00AC6776">
            <w:pPr>
              <w:widowControl w:val="0"/>
              <w:spacing w:before="20" w:after="20" w:line="260" w:lineRule="exact"/>
              <w:rPr>
                <w:sz w:val="20"/>
                <w:szCs w:val="20"/>
                <w:lang w:val="vi-VN" w:eastAsia="vi-VN"/>
              </w:rPr>
            </w:pPr>
          </w:p>
        </w:tc>
        <w:tc>
          <w:tcPr>
            <w:tcW w:w="648" w:type="dxa"/>
            <w:tcBorders>
              <w:top w:val="nil"/>
              <w:left w:val="nil"/>
              <w:bottom w:val="single" w:sz="4" w:space="0" w:color="auto"/>
              <w:right w:val="single" w:sz="4" w:space="0" w:color="auto"/>
            </w:tcBorders>
            <w:noWrap/>
            <w:vAlign w:val="bottom"/>
          </w:tcPr>
          <w:p w14:paraId="20687431" w14:textId="77777777" w:rsidR="00896894" w:rsidRPr="005351B2" w:rsidRDefault="00896894" w:rsidP="00AC6776">
            <w:pPr>
              <w:widowControl w:val="0"/>
              <w:spacing w:before="20" w:after="20" w:line="260" w:lineRule="exact"/>
              <w:rPr>
                <w:sz w:val="20"/>
                <w:szCs w:val="20"/>
                <w:lang w:val="vi-VN" w:eastAsia="vi-VN"/>
              </w:rPr>
            </w:pPr>
          </w:p>
        </w:tc>
        <w:tc>
          <w:tcPr>
            <w:tcW w:w="661" w:type="dxa"/>
            <w:tcBorders>
              <w:top w:val="nil"/>
              <w:left w:val="nil"/>
              <w:bottom w:val="single" w:sz="4" w:space="0" w:color="auto"/>
              <w:right w:val="single" w:sz="4" w:space="0" w:color="auto"/>
            </w:tcBorders>
            <w:noWrap/>
            <w:vAlign w:val="bottom"/>
          </w:tcPr>
          <w:p w14:paraId="623E3FE9" w14:textId="77777777" w:rsidR="00896894" w:rsidRPr="005351B2" w:rsidRDefault="00896894" w:rsidP="00AC6776">
            <w:pPr>
              <w:widowControl w:val="0"/>
              <w:spacing w:before="20" w:after="20" w:line="260" w:lineRule="exact"/>
              <w:rPr>
                <w:sz w:val="20"/>
                <w:szCs w:val="20"/>
                <w:lang w:val="vi-VN" w:eastAsia="vi-VN"/>
              </w:rPr>
            </w:pPr>
          </w:p>
        </w:tc>
        <w:tc>
          <w:tcPr>
            <w:tcW w:w="755" w:type="dxa"/>
            <w:tcBorders>
              <w:top w:val="nil"/>
              <w:left w:val="nil"/>
              <w:bottom w:val="single" w:sz="4" w:space="0" w:color="auto"/>
              <w:right w:val="single" w:sz="4" w:space="0" w:color="auto"/>
            </w:tcBorders>
            <w:noWrap/>
            <w:vAlign w:val="bottom"/>
          </w:tcPr>
          <w:p w14:paraId="0926ABC2" w14:textId="77777777" w:rsidR="00896894" w:rsidRPr="005351B2" w:rsidRDefault="00896894" w:rsidP="00AC6776">
            <w:pPr>
              <w:widowControl w:val="0"/>
              <w:spacing w:before="20" w:after="20" w:line="260" w:lineRule="exact"/>
              <w:rPr>
                <w:sz w:val="20"/>
                <w:szCs w:val="20"/>
                <w:lang w:val="vi-VN" w:eastAsia="vi-VN"/>
              </w:rPr>
            </w:pPr>
          </w:p>
        </w:tc>
        <w:tc>
          <w:tcPr>
            <w:tcW w:w="646" w:type="dxa"/>
            <w:tcBorders>
              <w:top w:val="nil"/>
              <w:left w:val="nil"/>
              <w:bottom w:val="single" w:sz="4" w:space="0" w:color="auto"/>
              <w:right w:val="single" w:sz="4" w:space="0" w:color="auto"/>
            </w:tcBorders>
            <w:noWrap/>
            <w:vAlign w:val="bottom"/>
          </w:tcPr>
          <w:p w14:paraId="2B97EA59" w14:textId="77777777" w:rsidR="00896894" w:rsidRPr="005351B2" w:rsidRDefault="00896894" w:rsidP="00AC6776">
            <w:pPr>
              <w:widowControl w:val="0"/>
              <w:spacing w:before="20" w:after="20" w:line="260" w:lineRule="exact"/>
              <w:rPr>
                <w:sz w:val="20"/>
                <w:szCs w:val="20"/>
                <w:lang w:val="vi-VN" w:eastAsia="vi-VN"/>
              </w:rPr>
            </w:pPr>
          </w:p>
        </w:tc>
        <w:tc>
          <w:tcPr>
            <w:tcW w:w="644" w:type="dxa"/>
            <w:tcBorders>
              <w:top w:val="nil"/>
              <w:left w:val="nil"/>
              <w:bottom w:val="single" w:sz="4" w:space="0" w:color="auto"/>
              <w:right w:val="single" w:sz="4" w:space="0" w:color="auto"/>
            </w:tcBorders>
            <w:noWrap/>
            <w:vAlign w:val="bottom"/>
          </w:tcPr>
          <w:p w14:paraId="7E062CFF" w14:textId="77777777" w:rsidR="00896894" w:rsidRPr="005351B2" w:rsidRDefault="00896894" w:rsidP="00AC6776">
            <w:pPr>
              <w:widowControl w:val="0"/>
              <w:spacing w:before="20" w:after="20" w:line="260" w:lineRule="exact"/>
              <w:rPr>
                <w:sz w:val="20"/>
                <w:szCs w:val="20"/>
                <w:lang w:val="vi-VN" w:eastAsia="vi-VN"/>
              </w:rPr>
            </w:pPr>
          </w:p>
        </w:tc>
        <w:tc>
          <w:tcPr>
            <w:tcW w:w="490" w:type="dxa"/>
            <w:tcBorders>
              <w:top w:val="nil"/>
              <w:left w:val="nil"/>
              <w:bottom w:val="single" w:sz="4" w:space="0" w:color="auto"/>
              <w:right w:val="single" w:sz="4" w:space="0" w:color="auto"/>
            </w:tcBorders>
            <w:noWrap/>
            <w:vAlign w:val="bottom"/>
          </w:tcPr>
          <w:p w14:paraId="4DF93C94" w14:textId="77777777" w:rsidR="00896894" w:rsidRPr="005351B2" w:rsidRDefault="00896894" w:rsidP="00AC6776">
            <w:pPr>
              <w:widowControl w:val="0"/>
              <w:spacing w:before="20" w:after="20" w:line="260" w:lineRule="exact"/>
              <w:rPr>
                <w:sz w:val="20"/>
                <w:szCs w:val="20"/>
                <w:lang w:val="vi-VN" w:eastAsia="vi-VN"/>
              </w:rPr>
            </w:pPr>
          </w:p>
        </w:tc>
        <w:tc>
          <w:tcPr>
            <w:tcW w:w="674" w:type="dxa"/>
            <w:tcBorders>
              <w:top w:val="nil"/>
              <w:left w:val="nil"/>
              <w:bottom w:val="single" w:sz="4" w:space="0" w:color="auto"/>
              <w:right w:val="single" w:sz="4" w:space="0" w:color="auto"/>
            </w:tcBorders>
            <w:noWrap/>
            <w:vAlign w:val="bottom"/>
          </w:tcPr>
          <w:p w14:paraId="6D95E30A" w14:textId="77777777" w:rsidR="00896894" w:rsidRPr="005351B2" w:rsidRDefault="00896894" w:rsidP="00AC6776">
            <w:pPr>
              <w:widowControl w:val="0"/>
              <w:spacing w:before="20" w:after="20" w:line="260" w:lineRule="exact"/>
              <w:rPr>
                <w:sz w:val="20"/>
                <w:szCs w:val="20"/>
                <w:lang w:val="vi-VN" w:eastAsia="vi-VN"/>
              </w:rPr>
            </w:pPr>
          </w:p>
        </w:tc>
        <w:tc>
          <w:tcPr>
            <w:tcW w:w="864" w:type="dxa"/>
            <w:tcBorders>
              <w:top w:val="nil"/>
              <w:left w:val="nil"/>
              <w:bottom w:val="single" w:sz="4" w:space="0" w:color="auto"/>
              <w:right w:val="single" w:sz="4" w:space="0" w:color="auto"/>
            </w:tcBorders>
            <w:noWrap/>
            <w:vAlign w:val="bottom"/>
          </w:tcPr>
          <w:p w14:paraId="2A33D857" w14:textId="77777777" w:rsidR="00896894" w:rsidRPr="005351B2" w:rsidRDefault="00896894" w:rsidP="00AC6776">
            <w:pPr>
              <w:widowControl w:val="0"/>
              <w:spacing w:before="20" w:after="20" w:line="260" w:lineRule="exact"/>
              <w:rPr>
                <w:sz w:val="20"/>
                <w:szCs w:val="20"/>
                <w:lang w:val="vi-VN" w:eastAsia="vi-VN"/>
              </w:rPr>
            </w:pPr>
          </w:p>
        </w:tc>
        <w:tc>
          <w:tcPr>
            <w:tcW w:w="714" w:type="dxa"/>
            <w:tcBorders>
              <w:top w:val="nil"/>
              <w:left w:val="nil"/>
              <w:bottom w:val="single" w:sz="4" w:space="0" w:color="auto"/>
              <w:right w:val="single" w:sz="4" w:space="0" w:color="auto"/>
            </w:tcBorders>
            <w:noWrap/>
            <w:vAlign w:val="bottom"/>
          </w:tcPr>
          <w:p w14:paraId="21FF560D" w14:textId="77777777" w:rsidR="00896894" w:rsidRPr="005351B2" w:rsidRDefault="00896894" w:rsidP="00AC6776">
            <w:pPr>
              <w:widowControl w:val="0"/>
              <w:spacing w:before="20" w:after="20" w:line="260" w:lineRule="exact"/>
              <w:rPr>
                <w:sz w:val="20"/>
                <w:szCs w:val="20"/>
                <w:lang w:val="vi-VN" w:eastAsia="vi-VN"/>
              </w:rPr>
            </w:pPr>
          </w:p>
        </w:tc>
      </w:tr>
      <w:tr w:rsidR="00896894" w:rsidRPr="005351B2" w14:paraId="5EE3864C" w14:textId="77777777" w:rsidTr="00AC6776">
        <w:tc>
          <w:tcPr>
            <w:tcW w:w="540" w:type="dxa"/>
            <w:vMerge/>
            <w:tcBorders>
              <w:top w:val="nil"/>
              <w:left w:val="single" w:sz="4" w:space="0" w:color="auto"/>
              <w:bottom w:val="single" w:sz="4" w:space="0" w:color="auto"/>
              <w:right w:val="single" w:sz="4" w:space="0" w:color="auto"/>
            </w:tcBorders>
            <w:vAlign w:val="center"/>
          </w:tcPr>
          <w:p w14:paraId="7E16BB40" w14:textId="77777777" w:rsidR="00896894" w:rsidRPr="005351B2" w:rsidRDefault="00896894" w:rsidP="00AC6776">
            <w:pPr>
              <w:widowControl w:val="0"/>
              <w:spacing w:before="20" w:after="20" w:line="260" w:lineRule="exact"/>
              <w:rPr>
                <w:sz w:val="20"/>
                <w:szCs w:val="20"/>
                <w:lang w:val="vi-VN" w:eastAsia="vi-VN"/>
              </w:rPr>
            </w:pPr>
          </w:p>
        </w:tc>
        <w:tc>
          <w:tcPr>
            <w:tcW w:w="1992" w:type="dxa"/>
            <w:tcBorders>
              <w:top w:val="nil"/>
              <w:left w:val="nil"/>
              <w:bottom w:val="single" w:sz="4" w:space="0" w:color="auto"/>
              <w:right w:val="single" w:sz="4" w:space="0" w:color="auto"/>
            </w:tcBorders>
            <w:noWrap/>
          </w:tcPr>
          <w:p w14:paraId="491A863A" w14:textId="77777777" w:rsidR="00896894" w:rsidRPr="005351B2" w:rsidRDefault="00896894" w:rsidP="00AC6776">
            <w:pPr>
              <w:widowControl w:val="0"/>
              <w:spacing w:before="20" w:after="20" w:line="260" w:lineRule="exact"/>
              <w:jc w:val="both"/>
              <w:rPr>
                <w:rFonts w:ascii="Times New Roman Bold" w:hAnsi="Times New Roman Bold"/>
                <w:b/>
                <w:bCs/>
                <w:spacing w:val="-10"/>
                <w:sz w:val="20"/>
                <w:szCs w:val="20"/>
                <w:lang w:val="vi-VN" w:eastAsia="vi-VN"/>
              </w:rPr>
            </w:pPr>
            <w:r w:rsidRPr="005351B2">
              <w:rPr>
                <w:rFonts w:ascii="Times New Roman Bold" w:hAnsi="Times New Roman Bold"/>
                <w:b/>
                <w:bCs/>
                <w:spacing w:val="-10"/>
                <w:sz w:val="20"/>
                <w:szCs w:val="20"/>
                <w:lang w:eastAsia="vi-VN"/>
              </w:rPr>
              <w:t>3</w:t>
            </w:r>
            <w:r w:rsidRPr="005351B2">
              <w:rPr>
                <w:rFonts w:ascii="Times New Roman Bold" w:hAnsi="Times New Roman Bold"/>
                <w:b/>
                <w:bCs/>
                <w:spacing w:val="-10"/>
                <w:sz w:val="20"/>
                <w:szCs w:val="20"/>
                <w:lang w:val="vi-VN" w:eastAsia="vi-VN"/>
              </w:rPr>
              <w:t>. Hợp đồng bảo hiểm:</w:t>
            </w:r>
          </w:p>
        </w:tc>
        <w:tc>
          <w:tcPr>
            <w:tcW w:w="846" w:type="dxa"/>
            <w:tcBorders>
              <w:top w:val="nil"/>
              <w:left w:val="nil"/>
              <w:bottom w:val="single" w:sz="4" w:space="0" w:color="auto"/>
              <w:right w:val="single" w:sz="4" w:space="0" w:color="auto"/>
            </w:tcBorders>
            <w:noWrap/>
            <w:vAlign w:val="bottom"/>
          </w:tcPr>
          <w:p w14:paraId="199C4234" w14:textId="77777777" w:rsidR="00896894" w:rsidRPr="005351B2" w:rsidRDefault="00896894" w:rsidP="00AC6776">
            <w:pPr>
              <w:widowControl w:val="0"/>
              <w:spacing w:before="20" w:after="20" w:line="260" w:lineRule="exact"/>
              <w:rPr>
                <w:b/>
                <w:bCs/>
                <w:sz w:val="20"/>
                <w:szCs w:val="20"/>
                <w:lang w:val="vi-VN" w:eastAsia="vi-VN"/>
              </w:rPr>
            </w:pPr>
            <w:r w:rsidRPr="005351B2">
              <w:rPr>
                <w:b/>
                <w:bCs/>
                <w:sz w:val="20"/>
                <w:szCs w:val="20"/>
                <w:lang w:val="vi-VN" w:eastAsia="vi-VN"/>
              </w:rPr>
              <w:t> </w:t>
            </w:r>
          </w:p>
        </w:tc>
        <w:tc>
          <w:tcPr>
            <w:tcW w:w="492" w:type="dxa"/>
            <w:tcBorders>
              <w:top w:val="nil"/>
              <w:left w:val="nil"/>
              <w:bottom w:val="single" w:sz="4" w:space="0" w:color="auto"/>
              <w:right w:val="single" w:sz="4" w:space="0" w:color="auto"/>
            </w:tcBorders>
            <w:noWrap/>
            <w:vAlign w:val="bottom"/>
          </w:tcPr>
          <w:p w14:paraId="1AA48448" w14:textId="77777777" w:rsidR="00896894" w:rsidRPr="005351B2" w:rsidRDefault="00896894" w:rsidP="00AC6776">
            <w:pPr>
              <w:widowControl w:val="0"/>
              <w:spacing w:before="20" w:after="20" w:line="260" w:lineRule="exact"/>
              <w:rPr>
                <w:b/>
                <w:bCs/>
                <w:sz w:val="20"/>
                <w:szCs w:val="20"/>
                <w:lang w:val="vi-VN" w:eastAsia="vi-VN"/>
              </w:rPr>
            </w:pPr>
            <w:r w:rsidRPr="005351B2">
              <w:rPr>
                <w:b/>
                <w:bCs/>
                <w:sz w:val="20"/>
                <w:szCs w:val="20"/>
                <w:lang w:val="vi-VN" w:eastAsia="vi-VN"/>
              </w:rPr>
              <w:t> </w:t>
            </w:r>
          </w:p>
        </w:tc>
        <w:tc>
          <w:tcPr>
            <w:tcW w:w="648" w:type="dxa"/>
            <w:tcBorders>
              <w:top w:val="nil"/>
              <w:left w:val="nil"/>
              <w:bottom w:val="single" w:sz="4" w:space="0" w:color="auto"/>
              <w:right w:val="single" w:sz="4" w:space="0" w:color="auto"/>
            </w:tcBorders>
            <w:noWrap/>
            <w:vAlign w:val="bottom"/>
          </w:tcPr>
          <w:p w14:paraId="34738B42" w14:textId="77777777" w:rsidR="00896894" w:rsidRPr="005351B2" w:rsidRDefault="00896894" w:rsidP="00AC6776">
            <w:pPr>
              <w:widowControl w:val="0"/>
              <w:spacing w:before="20" w:after="20" w:line="260" w:lineRule="exact"/>
              <w:rPr>
                <w:b/>
                <w:bCs/>
                <w:sz w:val="20"/>
                <w:szCs w:val="20"/>
                <w:lang w:val="vi-VN" w:eastAsia="vi-VN"/>
              </w:rPr>
            </w:pPr>
            <w:r w:rsidRPr="005351B2">
              <w:rPr>
                <w:b/>
                <w:bCs/>
                <w:sz w:val="20"/>
                <w:szCs w:val="20"/>
                <w:lang w:val="vi-VN" w:eastAsia="vi-VN"/>
              </w:rPr>
              <w:t> </w:t>
            </w:r>
          </w:p>
        </w:tc>
        <w:tc>
          <w:tcPr>
            <w:tcW w:w="654" w:type="dxa"/>
            <w:tcBorders>
              <w:top w:val="nil"/>
              <w:left w:val="nil"/>
              <w:bottom w:val="single" w:sz="4" w:space="0" w:color="auto"/>
              <w:right w:val="single" w:sz="4" w:space="0" w:color="auto"/>
            </w:tcBorders>
            <w:noWrap/>
            <w:vAlign w:val="bottom"/>
          </w:tcPr>
          <w:p w14:paraId="4FB2394B" w14:textId="77777777" w:rsidR="00896894" w:rsidRPr="005351B2" w:rsidRDefault="00896894" w:rsidP="00AC6776">
            <w:pPr>
              <w:widowControl w:val="0"/>
              <w:spacing w:before="20" w:after="20" w:line="260" w:lineRule="exact"/>
              <w:rPr>
                <w:b/>
                <w:bCs/>
                <w:sz w:val="20"/>
                <w:szCs w:val="20"/>
                <w:lang w:val="vi-VN" w:eastAsia="vi-VN"/>
              </w:rPr>
            </w:pPr>
            <w:r w:rsidRPr="005351B2">
              <w:rPr>
                <w:b/>
                <w:bCs/>
                <w:sz w:val="20"/>
                <w:szCs w:val="20"/>
                <w:lang w:val="vi-VN" w:eastAsia="vi-VN"/>
              </w:rPr>
              <w:t> </w:t>
            </w:r>
          </w:p>
        </w:tc>
        <w:tc>
          <w:tcPr>
            <w:tcW w:w="486" w:type="dxa"/>
            <w:tcBorders>
              <w:top w:val="nil"/>
              <w:left w:val="nil"/>
              <w:bottom w:val="single" w:sz="4" w:space="0" w:color="auto"/>
              <w:right w:val="single" w:sz="4" w:space="0" w:color="auto"/>
            </w:tcBorders>
            <w:noWrap/>
            <w:vAlign w:val="bottom"/>
          </w:tcPr>
          <w:p w14:paraId="034CD5AE" w14:textId="77777777" w:rsidR="00896894" w:rsidRPr="005351B2" w:rsidRDefault="00896894" w:rsidP="00AC6776">
            <w:pPr>
              <w:widowControl w:val="0"/>
              <w:spacing w:before="20" w:after="20" w:line="260" w:lineRule="exact"/>
              <w:rPr>
                <w:b/>
                <w:bCs/>
                <w:sz w:val="20"/>
                <w:szCs w:val="20"/>
                <w:lang w:val="vi-VN" w:eastAsia="vi-VN"/>
              </w:rPr>
            </w:pPr>
            <w:r w:rsidRPr="005351B2">
              <w:rPr>
                <w:b/>
                <w:bCs/>
                <w:sz w:val="20"/>
                <w:szCs w:val="20"/>
                <w:lang w:val="vi-VN" w:eastAsia="vi-VN"/>
              </w:rPr>
              <w:t> </w:t>
            </w:r>
          </w:p>
        </w:tc>
        <w:tc>
          <w:tcPr>
            <w:tcW w:w="714" w:type="dxa"/>
            <w:tcBorders>
              <w:top w:val="nil"/>
              <w:left w:val="nil"/>
              <w:bottom w:val="single" w:sz="4" w:space="0" w:color="auto"/>
              <w:right w:val="single" w:sz="4" w:space="0" w:color="auto"/>
            </w:tcBorders>
            <w:noWrap/>
            <w:vAlign w:val="bottom"/>
          </w:tcPr>
          <w:p w14:paraId="35AE291C" w14:textId="77777777" w:rsidR="00896894" w:rsidRPr="005351B2" w:rsidRDefault="00896894" w:rsidP="00AC6776">
            <w:pPr>
              <w:widowControl w:val="0"/>
              <w:spacing w:before="20" w:after="20" w:line="260" w:lineRule="exact"/>
              <w:rPr>
                <w:b/>
                <w:bCs/>
                <w:sz w:val="20"/>
                <w:szCs w:val="20"/>
                <w:lang w:val="vi-VN" w:eastAsia="vi-VN"/>
              </w:rPr>
            </w:pPr>
            <w:r w:rsidRPr="005351B2">
              <w:rPr>
                <w:b/>
                <w:bCs/>
                <w:sz w:val="20"/>
                <w:szCs w:val="20"/>
                <w:lang w:val="vi-VN" w:eastAsia="vi-VN"/>
              </w:rPr>
              <w:t> </w:t>
            </w:r>
          </w:p>
        </w:tc>
        <w:tc>
          <w:tcPr>
            <w:tcW w:w="702" w:type="dxa"/>
            <w:tcBorders>
              <w:top w:val="nil"/>
              <w:left w:val="nil"/>
              <w:bottom w:val="single" w:sz="4" w:space="0" w:color="auto"/>
              <w:right w:val="single" w:sz="4" w:space="0" w:color="auto"/>
            </w:tcBorders>
            <w:noWrap/>
            <w:vAlign w:val="bottom"/>
          </w:tcPr>
          <w:p w14:paraId="756BFA27" w14:textId="77777777" w:rsidR="00896894" w:rsidRPr="005351B2" w:rsidRDefault="00896894" w:rsidP="00AC6776">
            <w:pPr>
              <w:widowControl w:val="0"/>
              <w:spacing w:before="20" w:after="20" w:line="260" w:lineRule="exact"/>
              <w:rPr>
                <w:b/>
                <w:bCs/>
                <w:sz w:val="20"/>
                <w:szCs w:val="20"/>
                <w:lang w:val="vi-VN" w:eastAsia="vi-VN"/>
              </w:rPr>
            </w:pPr>
            <w:r w:rsidRPr="005351B2">
              <w:rPr>
                <w:b/>
                <w:bCs/>
                <w:sz w:val="20"/>
                <w:szCs w:val="20"/>
                <w:lang w:val="vi-VN" w:eastAsia="vi-VN"/>
              </w:rPr>
              <w:t> </w:t>
            </w:r>
          </w:p>
        </w:tc>
        <w:tc>
          <w:tcPr>
            <w:tcW w:w="504" w:type="dxa"/>
            <w:tcBorders>
              <w:top w:val="nil"/>
              <w:left w:val="nil"/>
              <w:bottom w:val="single" w:sz="4" w:space="0" w:color="auto"/>
              <w:right w:val="single" w:sz="4" w:space="0" w:color="auto"/>
            </w:tcBorders>
            <w:noWrap/>
            <w:vAlign w:val="bottom"/>
          </w:tcPr>
          <w:p w14:paraId="4A6898FD" w14:textId="77777777" w:rsidR="00896894" w:rsidRPr="005351B2" w:rsidRDefault="00896894" w:rsidP="00AC6776">
            <w:pPr>
              <w:widowControl w:val="0"/>
              <w:spacing w:before="20" w:after="20" w:line="260" w:lineRule="exact"/>
              <w:rPr>
                <w:b/>
                <w:bCs/>
                <w:sz w:val="20"/>
                <w:szCs w:val="20"/>
                <w:lang w:val="vi-VN" w:eastAsia="vi-VN"/>
              </w:rPr>
            </w:pPr>
            <w:r w:rsidRPr="005351B2">
              <w:rPr>
                <w:b/>
                <w:bCs/>
                <w:sz w:val="20"/>
                <w:szCs w:val="20"/>
                <w:lang w:val="vi-VN" w:eastAsia="vi-VN"/>
              </w:rPr>
              <w:t> </w:t>
            </w:r>
          </w:p>
        </w:tc>
        <w:tc>
          <w:tcPr>
            <w:tcW w:w="648" w:type="dxa"/>
            <w:tcBorders>
              <w:top w:val="nil"/>
              <w:left w:val="nil"/>
              <w:bottom w:val="single" w:sz="4" w:space="0" w:color="auto"/>
              <w:right w:val="single" w:sz="4" w:space="0" w:color="auto"/>
            </w:tcBorders>
            <w:noWrap/>
            <w:vAlign w:val="bottom"/>
          </w:tcPr>
          <w:p w14:paraId="29C1EE44" w14:textId="77777777" w:rsidR="00896894" w:rsidRPr="005351B2" w:rsidRDefault="00896894" w:rsidP="00AC6776">
            <w:pPr>
              <w:widowControl w:val="0"/>
              <w:spacing w:before="20" w:after="20" w:line="260" w:lineRule="exact"/>
              <w:rPr>
                <w:b/>
                <w:bCs/>
                <w:sz w:val="20"/>
                <w:szCs w:val="20"/>
                <w:lang w:val="vi-VN" w:eastAsia="vi-VN"/>
              </w:rPr>
            </w:pPr>
            <w:r w:rsidRPr="005351B2">
              <w:rPr>
                <w:b/>
                <w:bCs/>
                <w:sz w:val="20"/>
                <w:szCs w:val="20"/>
                <w:lang w:val="vi-VN" w:eastAsia="vi-VN"/>
              </w:rPr>
              <w:t> </w:t>
            </w:r>
          </w:p>
        </w:tc>
        <w:tc>
          <w:tcPr>
            <w:tcW w:w="661" w:type="dxa"/>
            <w:tcBorders>
              <w:top w:val="nil"/>
              <w:left w:val="nil"/>
              <w:bottom w:val="single" w:sz="4" w:space="0" w:color="auto"/>
              <w:right w:val="single" w:sz="4" w:space="0" w:color="auto"/>
            </w:tcBorders>
            <w:noWrap/>
            <w:vAlign w:val="bottom"/>
          </w:tcPr>
          <w:p w14:paraId="0FDE5DB4" w14:textId="77777777" w:rsidR="00896894" w:rsidRPr="005351B2" w:rsidRDefault="00896894" w:rsidP="00AC6776">
            <w:pPr>
              <w:widowControl w:val="0"/>
              <w:spacing w:before="20" w:after="20" w:line="260" w:lineRule="exact"/>
              <w:rPr>
                <w:b/>
                <w:bCs/>
                <w:sz w:val="20"/>
                <w:szCs w:val="20"/>
                <w:lang w:val="vi-VN" w:eastAsia="vi-VN"/>
              </w:rPr>
            </w:pPr>
            <w:r w:rsidRPr="005351B2">
              <w:rPr>
                <w:b/>
                <w:bCs/>
                <w:sz w:val="20"/>
                <w:szCs w:val="20"/>
                <w:lang w:val="vi-VN" w:eastAsia="vi-VN"/>
              </w:rPr>
              <w:t> </w:t>
            </w:r>
          </w:p>
        </w:tc>
        <w:tc>
          <w:tcPr>
            <w:tcW w:w="755" w:type="dxa"/>
            <w:tcBorders>
              <w:top w:val="nil"/>
              <w:left w:val="nil"/>
              <w:bottom w:val="single" w:sz="4" w:space="0" w:color="auto"/>
              <w:right w:val="single" w:sz="4" w:space="0" w:color="auto"/>
            </w:tcBorders>
            <w:noWrap/>
            <w:vAlign w:val="bottom"/>
          </w:tcPr>
          <w:p w14:paraId="60BD824E" w14:textId="77777777" w:rsidR="00896894" w:rsidRPr="005351B2" w:rsidRDefault="00896894" w:rsidP="00AC6776">
            <w:pPr>
              <w:widowControl w:val="0"/>
              <w:spacing w:before="20" w:after="20" w:line="260" w:lineRule="exact"/>
              <w:rPr>
                <w:b/>
                <w:bCs/>
                <w:sz w:val="20"/>
                <w:szCs w:val="20"/>
                <w:lang w:val="vi-VN" w:eastAsia="vi-VN"/>
              </w:rPr>
            </w:pPr>
            <w:r w:rsidRPr="005351B2">
              <w:rPr>
                <w:b/>
                <w:bCs/>
                <w:sz w:val="20"/>
                <w:szCs w:val="20"/>
                <w:lang w:val="vi-VN" w:eastAsia="vi-VN"/>
              </w:rPr>
              <w:t> </w:t>
            </w:r>
          </w:p>
        </w:tc>
        <w:tc>
          <w:tcPr>
            <w:tcW w:w="646" w:type="dxa"/>
            <w:tcBorders>
              <w:top w:val="nil"/>
              <w:left w:val="nil"/>
              <w:bottom w:val="single" w:sz="4" w:space="0" w:color="auto"/>
              <w:right w:val="single" w:sz="4" w:space="0" w:color="auto"/>
            </w:tcBorders>
            <w:noWrap/>
            <w:vAlign w:val="bottom"/>
          </w:tcPr>
          <w:p w14:paraId="613CC1DA" w14:textId="77777777" w:rsidR="00896894" w:rsidRPr="005351B2" w:rsidRDefault="00896894" w:rsidP="00AC6776">
            <w:pPr>
              <w:widowControl w:val="0"/>
              <w:spacing w:before="20" w:after="20" w:line="260" w:lineRule="exact"/>
              <w:rPr>
                <w:b/>
                <w:bCs/>
                <w:sz w:val="20"/>
                <w:szCs w:val="20"/>
                <w:lang w:val="vi-VN" w:eastAsia="vi-VN"/>
              </w:rPr>
            </w:pPr>
            <w:r w:rsidRPr="005351B2">
              <w:rPr>
                <w:b/>
                <w:bCs/>
                <w:sz w:val="20"/>
                <w:szCs w:val="20"/>
                <w:lang w:val="vi-VN" w:eastAsia="vi-VN"/>
              </w:rPr>
              <w:t> </w:t>
            </w:r>
          </w:p>
        </w:tc>
        <w:tc>
          <w:tcPr>
            <w:tcW w:w="644" w:type="dxa"/>
            <w:tcBorders>
              <w:top w:val="nil"/>
              <w:left w:val="nil"/>
              <w:bottom w:val="single" w:sz="4" w:space="0" w:color="auto"/>
              <w:right w:val="single" w:sz="4" w:space="0" w:color="auto"/>
            </w:tcBorders>
            <w:noWrap/>
            <w:vAlign w:val="bottom"/>
          </w:tcPr>
          <w:p w14:paraId="72E5A807" w14:textId="77777777" w:rsidR="00896894" w:rsidRPr="005351B2" w:rsidRDefault="00896894" w:rsidP="00AC6776">
            <w:pPr>
              <w:widowControl w:val="0"/>
              <w:spacing w:before="20" w:after="20" w:line="260" w:lineRule="exact"/>
              <w:rPr>
                <w:b/>
                <w:bCs/>
                <w:sz w:val="20"/>
                <w:szCs w:val="20"/>
                <w:lang w:val="vi-VN" w:eastAsia="vi-VN"/>
              </w:rPr>
            </w:pPr>
            <w:r w:rsidRPr="005351B2">
              <w:rPr>
                <w:b/>
                <w:bCs/>
                <w:sz w:val="20"/>
                <w:szCs w:val="20"/>
                <w:lang w:val="vi-VN" w:eastAsia="vi-VN"/>
              </w:rPr>
              <w:t> </w:t>
            </w:r>
          </w:p>
        </w:tc>
        <w:tc>
          <w:tcPr>
            <w:tcW w:w="490" w:type="dxa"/>
            <w:tcBorders>
              <w:top w:val="nil"/>
              <w:left w:val="nil"/>
              <w:bottom w:val="single" w:sz="4" w:space="0" w:color="auto"/>
              <w:right w:val="single" w:sz="4" w:space="0" w:color="auto"/>
            </w:tcBorders>
            <w:noWrap/>
            <w:vAlign w:val="bottom"/>
          </w:tcPr>
          <w:p w14:paraId="6F6BFA98" w14:textId="77777777" w:rsidR="00896894" w:rsidRPr="005351B2" w:rsidRDefault="00896894" w:rsidP="00AC6776">
            <w:pPr>
              <w:widowControl w:val="0"/>
              <w:spacing w:before="20" w:after="20" w:line="260" w:lineRule="exact"/>
              <w:rPr>
                <w:b/>
                <w:bCs/>
                <w:sz w:val="20"/>
                <w:szCs w:val="20"/>
                <w:lang w:val="vi-VN" w:eastAsia="vi-VN"/>
              </w:rPr>
            </w:pPr>
            <w:r w:rsidRPr="005351B2">
              <w:rPr>
                <w:b/>
                <w:bCs/>
                <w:sz w:val="20"/>
                <w:szCs w:val="20"/>
                <w:lang w:val="vi-VN" w:eastAsia="vi-VN"/>
              </w:rPr>
              <w:t> </w:t>
            </w:r>
          </w:p>
        </w:tc>
        <w:tc>
          <w:tcPr>
            <w:tcW w:w="674" w:type="dxa"/>
            <w:tcBorders>
              <w:top w:val="nil"/>
              <w:left w:val="nil"/>
              <w:bottom w:val="single" w:sz="4" w:space="0" w:color="auto"/>
              <w:right w:val="single" w:sz="4" w:space="0" w:color="auto"/>
            </w:tcBorders>
            <w:noWrap/>
            <w:vAlign w:val="bottom"/>
          </w:tcPr>
          <w:p w14:paraId="1C798258" w14:textId="77777777" w:rsidR="00896894" w:rsidRPr="005351B2" w:rsidRDefault="00896894" w:rsidP="00AC6776">
            <w:pPr>
              <w:widowControl w:val="0"/>
              <w:spacing w:before="20" w:after="20" w:line="260" w:lineRule="exact"/>
              <w:rPr>
                <w:b/>
                <w:bCs/>
                <w:sz w:val="20"/>
                <w:szCs w:val="20"/>
                <w:lang w:val="vi-VN" w:eastAsia="vi-VN"/>
              </w:rPr>
            </w:pPr>
            <w:r w:rsidRPr="005351B2">
              <w:rPr>
                <w:b/>
                <w:bCs/>
                <w:sz w:val="20"/>
                <w:szCs w:val="20"/>
                <w:lang w:val="vi-VN" w:eastAsia="vi-VN"/>
              </w:rPr>
              <w:t> </w:t>
            </w:r>
          </w:p>
        </w:tc>
        <w:tc>
          <w:tcPr>
            <w:tcW w:w="864" w:type="dxa"/>
            <w:tcBorders>
              <w:top w:val="nil"/>
              <w:left w:val="nil"/>
              <w:bottom w:val="single" w:sz="4" w:space="0" w:color="auto"/>
              <w:right w:val="single" w:sz="4" w:space="0" w:color="auto"/>
            </w:tcBorders>
            <w:noWrap/>
            <w:vAlign w:val="bottom"/>
          </w:tcPr>
          <w:p w14:paraId="7C8A3DCF" w14:textId="77777777" w:rsidR="00896894" w:rsidRPr="005351B2" w:rsidRDefault="00896894" w:rsidP="00AC6776">
            <w:pPr>
              <w:widowControl w:val="0"/>
              <w:spacing w:before="20" w:after="20" w:line="260" w:lineRule="exact"/>
              <w:rPr>
                <w:b/>
                <w:bCs/>
                <w:sz w:val="20"/>
                <w:szCs w:val="20"/>
                <w:lang w:val="vi-VN" w:eastAsia="vi-VN"/>
              </w:rPr>
            </w:pPr>
            <w:r w:rsidRPr="005351B2">
              <w:rPr>
                <w:b/>
                <w:bCs/>
                <w:sz w:val="20"/>
                <w:szCs w:val="20"/>
                <w:lang w:val="vi-VN" w:eastAsia="vi-VN"/>
              </w:rPr>
              <w:t> </w:t>
            </w:r>
          </w:p>
        </w:tc>
        <w:tc>
          <w:tcPr>
            <w:tcW w:w="714" w:type="dxa"/>
            <w:tcBorders>
              <w:top w:val="nil"/>
              <w:left w:val="nil"/>
              <w:bottom w:val="single" w:sz="4" w:space="0" w:color="auto"/>
              <w:right w:val="single" w:sz="4" w:space="0" w:color="auto"/>
            </w:tcBorders>
            <w:noWrap/>
            <w:vAlign w:val="bottom"/>
          </w:tcPr>
          <w:p w14:paraId="5E723837" w14:textId="77777777" w:rsidR="00896894" w:rsidRPr="005351B2" w:rsidRDefault="00896894" w:rsidP="00AC6776">
            <w:pPr>
              <w:widowControl w:val="0"/>
              <w:spacing w:before="20" w:after="20" w:line="260" w:lineRule="exact"/>
              <w:rPr>
                <w:b/>
                <w:bCs/>
                <w:sz w:val="20"/>
                <w:szCs w:val="20"/>
                <w:lang w:val="vi-VN" w:eastAsia="vi-VN"/>
              </w:rPr>
            </w:pPr>
            <w:r w:rsidRPr="005351B2">
              <w:rPr>
                <w:b/>
                <w:bCs/>
                <w:sz w:val="20"/>
                <w:szCs w:val="20"/>
                <w:lang w:val="vi-VN" w:eastAsia="vi-VN"/>
              </w:rPr>
              <w:t> </w:t>
            </w:r>
          </w:p>
        </w:tc>
      </w:tr>
      <w:tr w:rsidR="00896894" w:rsidRPr="005351B2" w14:paraId="59506D29" w14:textId="77777777" w:rsidTr="00AC6776">
        <w:tc>
          <w:tcPr>
            <w:tcW w:w="540" w:type="dxa"/>
            <w:vMerge/>
            <w:tcBorders>
              <w:top w:val="nil"/>
              <w:left w:val="single" w:sz="4" w:space="0" w:color="auto"/>
              <w:bottom w:val="single" w:sz="4" w:space="0" w:color="auto"/>
              <w:right w:val="single" w:sz="4" w:space="0" w:color="auto"/>
            </w:tcBorders>
            <w:vAlign w:val="center"/>
          </w:tcPr>
          <w:p w14:paraId="59A3F629" w14:textId="77777777" w:rsidR="00896894" w:rsidRPr="005351B2" w:rsidRDefault="00896894" w:rsidP="00AC6776">
            <w:pPr>
              <w:widowControl w:val="0"/>
              <w:spacing w:before="20" w:after="20" w:line="260" w:lineRule="exact"/>
              <w:rPr>
                <w:sz w:val="20"/>
                <w:szCs w:val="20"/>
                <w:lang w:val="vi-VN" w:eastAsia="vi-VN"/>
              </w:rPr>
            </w:pPr>
          </w:p>
        </w:tc>
        <w:tc>
          <w:tcPr>
            <w:tcW w:w="1992" w:type="dxa"/>
            <w:tcBorders>
              <w:top w:val="nil"/>
              <w:left w:val="nil"/>
              <w:bottom w:val="single" w:sz="4" w:space="0" w:color="auto"/>
              <w:right w:val="single" w:sz="4" w:space="0" w:color="auto"/>
            </w:tcBorders>
            <w:noWrap/>
          </w:tcPr>
          <w:p w14:paraId="022779F6" w14:textId="77777777" w:rsidR="00896894" w:rsidRPr="005351B2" w:rsidRDefault="00896894" w:rsidP="00AC6776">
            <w:pPr>
              <w:widowControl w:val="0"/>
              <w:spacing w:before="20" w:after="20" w:line="260" w:lineRule="exact"/>
              <w:jc w:val="both"/>
              <w:rPr>
                <w:sz w:val="20"/>
                <w:szCs w:val="20"/>
                <w:lang w:val="vi-VN" w:eastAsia="vi-VN"/>
              </w:rPr>
            </w:pPr>
            <w:r w:rsidRPr="005351B2">
              <w:rPr>
                <w:sz w:val="20"/>
                <w:szCs w:val="20"/>
                <w:lang w:val="vi-VN" w:eastAsia="vi-VN"/>
              </w:rPr>
              <w:t>+ Hợp đồng chính</w:t>
            </w:r>
          </w:p>
        </w:tc>
        <w:tc>
          <w:tcPr>
            <w:tcW w:w="846" w:type="dxa"/>
            <w:tcBorders>
              <w:top w:val="nil"/>
              <w:left w:val="nil"/>
              <w:bottom w:val="single" w:sz="4" w:space="0" w:color="auto"/>
              <w:right w:val="single" w:sz="4" w:space="0" w:color="auto"/>
            </w:tcBorders>
            <w:noWrap/>
            <w:vAlign w:val="bottom"/>
          </w:tcPr>
          <w:p w14:paraId="3F7E7788" w14:textId="77777777" w:rsidR="00896894" w:rsidRPr="005351B2" w:rsidRDefault="00896894" w:rsidP="00AC6776">
            <w:pPr>
              <w:widowControl w:val="0"/>
              <w:spacing w:before="20" w:after="20" w:line="260" w:lineRule="exact"/>
              <w:rPr>
                <w:sz w:val="20"/>
                <w:szCs w:val="20"/>
                <w:lang w:val="vi-VN" w:eastAsia="vi-VN"/>
              </w:rPr>
            </w:pPr>
            <w:r w:rsidRPr="005351B2">
              <w:rPr>
                <w:sz w:val="20"/>
                <w:szCs w:val="20"/>
                <w:lang w:val="vi-VN" w:eastAsia="vi-VN"/>
              </w:rPr>
              <w:t> </w:t>
            </w:r>
          </w:p>
        </w:tc>
        <w:tc>
          <w:tcPr>
            <w:tcW w:w="492" w:type="dxa"/>
            <w:tcBorders>
              <w:top w:val="nil"/>
              <w:left w:val="nil"/>
              <w:bottom w:val="single" w:sz="4" w:space="0" w:color="auto"/>
              <w:right w:val="single" w:sz="4" w:space="0" w:color="auto"/>
            </w:tcBorders>
            <w:noWrap/>
            <w:vAlign w:val="bottom"/>
          </w:tcPr>
          <w:p w14:paraId="71BC79D7" w14:textId="77777777" w:rsidR="00896894" w:rsidRPr="005351B2" w:rsidRDefault="00896894" w:rsidP="00AC6776">
            <w:pPr>
              <w:widowControl w:val="0"/>
              <w:spacing w:before="20" w:after="20" w:line="260" w:lineRule="exact"/>
              <w:rPr>
                <w:sz w:val="20"/>
                <w:szCs w:val="20"/>
                <w:lang w:val="vi-VN" w:eastAsia="vi-VN"/>
              </w:rPr>
            </w:pPr>
            <w:r w:rsidRPr="005351B2">
              <w:rPr>
                <w:sz w:val="20"/>
                <w:szCs w:val="20"/>
                <w:lang w:val="vi-VN" w:eastAsia="vi-VN"/>
              </w:rPr>
              <w:t> </w:t>
            </w:r>
          </w:p>
        </w:tc>
        <w:tc>
          <w:tcPr>
            <w:tcW w:w="648" w:type="dxa"/>
            <w:tcBorders>
              <w:top w:val="nil"/>
              <w:left w:val="nil"/>
              <w:bottom w:val="single" w:sz="4" w:space="0" w:color="auto"/>
              <w:right w:val="single" w:sz="4" w:space="0" w:color="auto"/>
            </w:tcBorders>
            <w:noWrap/>
            <w:vAlign w:val="bottom"/>
          </w:tcPr>
          <w:p w14:paraId="669B315A" w14:textId="77777777" w:rsidR="00896894" w:rsidRPr="005351B2" w:rsidRDefault="00896894" w:rsidP="00AC6776">
            <w:pPr>
              <w:widowControl w:val="0"/>
              <w:spacing w:before="20" w:after="20" w:line="260" w:lineRule="exact"/>
              <w:rPr>
                <w:sz w:val="20"/>
                <w:szCs w:val="20"/>
                <w:lang w:val="vi-VN" w:eastAsia="vi-VN"/>
              </w:rPr>
            </w:pPr>
            <w:r w:rsidRPr="005351B2">
              <w:rPr>
                <w:sz w:val="20"/>
                <w:szCs w:val="20"/>
                <w:lang w:val="vi-VN" w:eastAsia="vi-VN"/>
              </w:rPr>
              <w:t> </w:t>
            </w:r>
          </w:p>
        </w:tc>
        <w:tc>
          <w:tcPr>
            <w:tcW w:w="654" w:type="dxa"/>
            <w:tcBorders>
              <w:top w:val="nil"/>
              <w:left w:val="nil"/>
              <w:bottom w:val="single" w:sz="4" w:space="0" w:color="auto"/>
              <w:right w:val="single" w:sz="4" w:space="0" w:color="auto"/>
            </w:tcBorders>
            <w:noWrap/>
            <w:vAlign w:val="bottom"/>
          </w:tcPr>
          <w:p w14:paraId="6AC13A76" w14:textId="77777777" w:rsidR="00896894" w:rsidRPr="005351B2" w:rsidRDefault="00896894" w:rsidP="00AC6776">
            <w:pPr>
              <w:widowControl w:val="0"/>
              <w:spacing w:before="20" w:after="20" w:line="260" w:lineRule="exact"/>
              <w:rPr>
                <w:sz w:val="20"/>
                <w:szCs w:val="20"/>
                <w:lang w:val="vi-VN" w:eastAsia="vi-VN"/>
              </w:rPr>
            </w:pPr>
            <w:r w:rsidRPr="005351B2">
              <w:rPr>
                <w:sz w:val="20"/>
                <w:szCs w:val="20"/>
                <w:lang w:val="vi-VN" w:eastAsia="vi-VN"/>
              </w:rPr>
              <w:t> </w:t>
            </w:r>
          </w:p>
        </w:tc>
        <w:tc>
          <w:tcPr>
            <w:tcW w:w="486" w:type="dxa"/>
            <w:tcBorders>
              <w:top w:val="nil"/>
              <w:left w:val="nil"/>
              <w:bottom w:val="single" w:sz="4" w:space="0" w:color="auto"/>
              <w:right w:val="single" w:sz="4" w:space="0" w:color="auto"/>
            </w:tcBorders>
            <w:noWrap/>
            <w:vAlign w:val="bottom"/>
          </w:tcPr>
          <w:p w14:paraId="11ECA8DF" w14:textId="77777777" w:rsidR="00896894" w:rsidRPr="005351B2" w:rsidRDefault="00896894" w:rsidP="00AC6776">
            <w:pPr>
              <w:widowControl w:val="0"/>
              <w:spacing w:before="20" w:after="20" w:line="260" w:lineRule="exact"/>
              <w:rPr>
                <w:sz w:val="20"/>
                <w:szCs w:val="20"/>
                <w:lang w:val="vi-VN" w:eastAsia="vi-VN"/>
              </w:rPr>
            </w:pPr>
            <w:r w:rsidRPr="005351B2">
              <w:rPr>
                <w:sz w:val="20"/>
                <w:szCs w:val="20"/>
                <w:lang w:val="vi-VN" w:eastAsia="vi-VN"/>
              </w:rPr>
              <w:t> </w:t>
            </w:r>
          </w:p>
        </w:tc>
        <w:tc>
          <w:tcPr>
            <w:tcW w:w="714" w:type="dxa"/>
            <w:tcBorders>
              <w:top w:val="nil"/>
              <w:left w:val="nil"/>
              <w:bottom w:val="single" w:sz="4" w:space="0" w:color="auto"/>
              <w:right w:val="single" w:sz="4" w:space="0" w:color="auto"/>
            </w:tcBorders>
            <w:noWrap/>
            <w:vAlign w:val="bottom"/>
          </w:tcPr>
          <w:p w14:paraId="3F172AFC" w14:textId="77777777" w:rsidR="00896894" w:rsidRPr="005351B2" w:rsidRDefault="00896894" w:rsidP="00AC6776">
            <w:pPr>
              <w:widowControl w:val="0"/>
              <w:spacing w:before="20" w:after="20" w:line="260" w:lineRule="exact"/>
              <w:rPr>
                <w:sz w:val="20"/>
                <w:szCs w:val="20"/>
                <w:lang w:val="vi-VN" w:eastAsia="vi-VN"/>
              </w:rPr>
            </w:pPr>
            <w:r w:rsidRPr="005351B2">
              <w:rPr>
                <w:sz w:val="20"/>
                <w:szCs w:val="20"/>
                <w:lang w:val="vi-VN" w:eastAsia="vi-VN"/>
              </w:rPr>
              <w:t> </w:t>
            </w:r>
          </w:p>
        </w:tc>
        <w:tc>
          <w:tcPr>
            <w:tcW w:w="702" w:type="dxa"/>
            <w:tcBorders>
              <w:top w:val="nil"/>
              <w:left w:val="nil"/>
              <w:bottom w:val="single" w:sz="4" w:space="0" w:color="auto"/>
              <w:right w:val="single" w:sz="4" w:space="0" w:color="auto"/>
            </w:tcBorders>
            <w:noWrap/>
            <w:vAlign w:val="bottom"/>
          </w:tcPr>
          <w:p w14:paraId="76D8D352" w14:textId="77777777" w:rsidR="00896894" w:rsidRPr="005351B2" w:rsidRDefault="00896894" w:rsidP="00AC6776">
            <w:pPr>
              <w:widowControl w:val="0"/>
              <w:spacing w:before="20" w:after="20" w:line="260" w:lineRule="exact"/>
              <w:rPr>
                <w:sz w:val="20"/>
                <w:szCs w:val="20"/>
                <w:lang w:val="vi-VN" w:eastAsia="vi-VN"/>
              </w:rPr>
            </w:pPr>
            <w:r w:rsidRPr="005351B2">
              <w:rPr>
                <w:sz w:val="20"/>
                <w:szCs w:val="20"/>
                <w:lang w:val="vi-VN" w:eastAsia="vi-VN"/>
              </w:rPr>
              <w:t> </w:t>
            </w:r>
          </w:p>
        </w:tc>
        <w:tc>
          <w:tcPr>
            <w:tcW w:w="504" w:type="dxa"/>
            <w:tcBorders>
              <w:top w:val="nil"/>
              <w:left w:val="nil"/>
              <w:bottom w:val="single" w:sz="4" w:space="0" w:color="auto"/>
              <w:right w:val="single" w:sz="4" w:space="0" w:color="auto"/>
            </w:tcBorders>
            <w:noWrap/>
            <w:vAlign w:val="bottom"/>
          </w:tcPr>
          <w:p w14:paraId="772FDF75" w14:textId="77777777" w:rsidR="00896894" w:rsidRPr="005351B2" w:rsidRDefault="00896894" w:rsidP="00AC6776">
            <w:pPr>
              <w:widowControl w:val="0"/>
              <w:spacing w:before="20" w:after="20" w:line="260" w:lineRule="exact"/>
              <w:rPr>
                <w:sz w:val="20"/>
                <w:szCs w:val="20"/>
                <w:lang w:val="vi-VN" w:eastAsia="vi-VN"/>
              </w:rPr>
            </w:pPr>
            <w:r w:rsidRPr="005351B2">
              <w:rPr>
                <w:sz w:val="20"/>
                <w:szCs w:val="20"/>
                <w:lang w:val="vi-VN" w:eastAsia="vi-VN"/>
              </w:rPr>
              <w:t> </w:t>
            </w:r>
          </w:p>
        </w:tc>
        <w:tc>
          <w:tcPr>
            <w:tcW w:w="648" w:type="dxa"/>
            <w:tcBorders>
              <w:top w:val="nil"/>
              <w:left w:val="nil"/>
              <w:bottom w:val="single" w:sz="4" w:space="0" w:color="auto"/>
              <w:right w:val="single" w:sz="4" w:space="0" w:color="auto"/>
            </w:tcBorders>
            <w:noWrap/>
            <w:vAlign w:val="bottom"/>
          </w:tcPr>
          <w:p w14:paraId="029C7049" w14:textId="77777777" w:rsidR="00896894" w:rsidRPr="005351B2" w:rsidRDefault="00896894" w:rsidP="00AC6776">
            <w:pPr>
              <w:widowControl w:val="0"/>
              <w:spacing w:before="20" w:after="20" w:line="260" w:lineRule="exact"/>
              <w:rPr>
                <w:sz w:val="20"/>
                <w:szCs w:val="20"/>
                <w:lang w:val="vi-VN" w:eastAsia="vi-VN"/>
              </w:rPr>
            </w:pPr>
            <w:r w:rsidRPr="005351B2">
              <w:rPr>
                <w:sz w:val="20"/>
                <w:szCs w:val="20"/>
                <w:lang w:val="vi-VN" w:eastAsia="vi-VN"/>
              </w:rPr>
              <w:t> </w:t>
            </w:r>
          </w:p>
        </w:tc>
        <w:tc>
          <w:tcPr>
            <w:tcW w:w="661" w:type="dxa"/>
            <w:tcBorders>
              <w:top w:val="nil"/>
              <w:left w:val="nil"/>
              <w:bottom w:val="single" w:sz="4" w:space="0" w:color="auto"/>
              <w:right w:val="single" w:sz="4" w:space="0" w:color="auto"/>
            </w:tcBorders>
            <w:noWrap/>
            <w:vAlign w:val="bottom"/>
          </w:tcPr>
          <w:p w14:paraId="468C5FD5" w14:textId="77777777" w:rsidR="00896894" w:rsidRPr="005351B2" w:rsidRDefault="00896894" w:rsidP="00AC6776">
            <w:pPr>
              <w:widowControl w:val="0"/>
              <w:spacing w:before="20" w:after="20" w:line="260" w:lineRule="exact"/>
              <w:rPr>
                <w:sz w:val="20"/>
                <w:szCs w:val="20"/>
                <w:lang w:val="vi-VN" w:eastAsia="vi-VN"/>
              </w:rPr>
            </w:pPr>
            <w:r w:rsidRPr="005351B2">
              <w:rPr>
                <w:sz w:val="20"/>
                <w:szCs w:val="20"/>
                <w:lang w:val="vi-VN" w:eastAsia="vi-VN"/>
              </w:rPr>
              <w:t> </w:t>
            </w:r>
          </w:p>
        </w:tc>
        <w:tc>
          <w:tcPr>
            <w:tcW w:w="755" w:type="dxa"/>
            <w:tcBorders>
              <w:top w:val="nil"/>
              <w:left w:val="nil"/>
              <w:bottom w:val="single" w:sz="4" w:space="0" w:color="auto"/>
              <w:right w:val="single" w:sz="4" w:space="0" w:color="auto"/>
            </w:tcBorders>
            <w:noWrap/>
            <w:vAlign w:val="bottom"/>
          </w:tcPr>
          <w:p w14:paraId="12455AE1" w14:textId="77777777" w:rsidR="00896894" w:rsidRPr="005351B2" w:rsidRDefault="00896894" w:rsidP="00AC6776">
            <w:pPr>
              <w:widowControl w:val="0"/>
              <w:spacing w:before="20" w:after="20" w:line="260" w:lineRule="exact"/>
              <w:rPr>
                <w:sz w:val="20"/>
                <w:szCs w:val="20"/>
                <w:lang w:val="vi-VN" w:eastAsia="vi-VN"/>
              </w:rPr>
            </w:pPr>
            <w:r w:rsidRPr="005351B2">
              <w:rPr>
                <w:sz w:val="20"/>
                <w:szCs w:val="20"/>
                <w:lang w:val="vi-VN" w:eastAsia="vi-VN"/>
              </w:rPr>
              <w:t> </w:t>
            </w:r>
          </w:p>
        </w:tc>
        <w:tc>
          <w:tcPr>
            <w:tcW w:w="646" w:type="dxa"/>
            <w:tcBorders>
              <w:top w:val="nil"/>
              <w:left w:val="nil"/>
              <w:bottom w:val="single" w:sz="4" w:space="0" w:color="auto"/>
              <w:right w:val="single" w:sz="4" w:space="0" w:color="auto"/>
            </w:tcBorders>
            <w:noWrap/>
            <w:vAlign w:val="bottom"/>
          </w:tcPr>
          <w:p w14:paraId="09BC34D2" w14:textId="77777777" w:rsidR="00896894" w:rsidRPr="005351B2" w:rsidRDefault="00896894" w:rsidP="00AC6776">
            <w:pPr>
              <w:widowControl w:val="0"/>
              <w:spacing w:before="20" w:after="20" w:line="260" w:lineRule="exact"/>
              <w:rPr>
                <w:sz w:val="20"/>
                <w:szCs w:val="20"/>
                <w:lang w:val="vi-VN" w:eastAsia="vi-VN"/>
              </w:rPr>
            </w:pPr>
            <w:r w:rsidRPr="005351B2">
              <w:rPr>
                <w:sz w:val="20"/>
                <w:szCs w:val="20"/>
                <w:lang w:val="vi-VN" w:eastAsia="vi-VN"/>
              </w:rPr>
              <w:t> </w:t>
            </w:r>
          </w:p>
        </w:tc>
        <w:tc>
          <w:tcPr>
            <w:tcW w:w="644" w:type="dxa"/>
            <w:tcBorders>
              <w:top w:val="nil"/>
              <w:left w:val="nil"/>
              <w:bottom w:val="single" w:sz="4" w:space="0" w:color="auto"/>
              <w:right w:val="single" w:sz="4" w:space="0" w:color="auto"/>
            </w:tcBorders>
            <w:noWrap/>
            <w:vAlign w:val="bottom"/>
          </w:tcPr>
          <w:p w14:paraId="14430FEB" w14:textId="77777777" w:rsidR="00896894" w:rsidRPr="005351B2" w:rsidRDefault="00896894" w:rsidP="00AC6776">
            <w:pPr>
              <w:widowControl w:val="0"/>
              <w:spacing w:before="20" w:after="20" w:line="260" w:lineRule="exact"/>
              <w:rPr>
                <w:sz w:val="20"/>
                <w:szCs w:val="20"/>
                <w:lang w:val="vi-VN" w:eastAsia="vi-VN"/>
              </w:rPr>
            </w:pPr>
            <w:r w:rsidRPr="005351B2">
              <w:rPr>
                <w:sz w:val="20"/>
                <w:szCs w:val="20"/>
                <w:lang w:val="vi-VN" w:eastAsia="vi-VN"/>
              </w:rPr>
              <w:t> </w:t>
            </w:r>
          </w:p>
        </w:tc>
        <w:tc>
          <w:tcPr>
            <w:tcW w:w="490" w:type="dxa"/>
            <w:tcBorders>
              <w:top w:val="nil"/>
              <w:left w:val="nil"/>
              <w:bottom w:val="single" w:sz="4" w:space="0" w:color="auto"/>
              <w:right w:val="single" w:sz="4" w:space="0" w:color="auto"/>
            </w:tcBorders>
            <w:noWrap/>
            <w:vAlign w:val="bottom"/>
          </w:tcPr>
          <w:p w14:paraId="6BC6639D" w14:textId="77777777" w:rsidR="00896894" w:rsidRPr="005351B2" w:rsidRDefault="00896894" w:rsidP="00AC6776">
            <w:pPr>
              <w:widowControl w:val="0"/>
              <w:spacing w:before="20" w:after="20" w:line="260" w:lineRule="exact"/>
              <w:rPr>
                <w:sz w:val="20"/>
                <w:szCs w:val="20"/>
                <w:lang w:val="vi-VN" w:eastAsia="vi-VN"/>
              </w:rPr>
            </w:pPr>
            <w:r w:rsidRPr="005351B2">
              <w:rPr>
                <w:sz w:val="20"/>
                <w:szCs w:val="20"/>
                <w:lang w:val="vi-VN" w:eastAsia="vi-VN"/>
              </w:rPr>
              <w:t> </w:t>
            </w:r>
          </w:p>
        </w:tc>
        <w:tc>
          <w:tcPr>
            <w:tcW w:w="674" w:type="dxa"/>
            <w:tcBorders>
              <w:top w:val="nil"/>
              <w:left w:val="nil"/>
              <w:bottom w:val="single" w:sz="4" w:space="0" w:color="auto"/>
              <w:right w:val="single" w:sz="4" w:space="0" w:color="auto"/>
            </w:tcBorders>
            <w:noWrap/>
            <w:vAlign w:val="bottom"/>
          </w:tcPr>
          <w:p w14:paraId="34E8758C" w14:textId="77777777" w:rsidR="00896894" w:rsidRPr="005351B2" w:rsidRDefault="00896894" w:rsidP="00AC6776">
            <w:pPr>
              <w:widowControl w:val="0"/>
              <w:spacing w:before="20" w:after="20" w:line="260" w:lineRule="exact"/>
              <w:rPr>
                <w:sz w:val="20"/>
                <w:szCs w:val="20"/>
                <w:lang w:val="vi-VN" w:eastAsia="vi-VN"/>
              </w:rPr>
            </w:pPr>
            <w:r w:rsidRPr="005351B2">
              <w:rPr>
                <w:sz w:val="20"/>
                <w:szCs w:val="20"/>
                <w:lang w:val="vi-VN" w:eastAsia="vi-VN"/>
              </w:rPr>
              <w:t> </w:t>
            </w:r>
          </w:p>
        </w:tc>
        <w:tc>
          <w:tcPr>
            <w:tcW w:w="864" w:type="dxa"/>
            <w:tcBorders>
              <w:top w:val="nil"/>
              <w:left w:val="nil"/>
              <w:bottom w:val="single" w:sz="4" w:space="0" w:color="auto"/>
              <w:right w:val="single" w:sz="4" w:space="0" w:color="auto"/>
            </w:tcBorders>
            <w:noWrap/>
            <w:vAlign w:val="bottom"/>
          </w:tcPr>
          <w:p w14:paraId="54F24AE8" w14:textId="77777777" w:rsidR="00896894" w:rsidRPr="005351B2" w:rsidRDefault="00896894" w:rsidP="00AC6776">
            <w:pPr>
              <w:widowControl w:val="0"/>
              <w:spacing w:before="20" w:after="20" w:line="260" w:lineRule="exact"/>
              <w:rPr>
                <w:sz w:val="20"/>
                <w:szCs w:val="20"/>
                <w:lang w:val="vi-VN" w:eastAsia="vi-VN"/>
              </w:rPr>
            </w:pPr>
            <w:r w:rsidRPr="005351B2">
              <w:rPr>
                <w:sz w:val="20"/>
                <w:szCs w:val="20"/>
                <w:lang w:val="vi-VN" w:eastAsia="vi-VN"/>
              </w:rPr>
              <w:t> </w:t>
            </w:r>
          </w:p>
        </w:tc>
        <w:tc>
          <w:tcPr>
            <w:tcW w:w="714" w:type="dxa"/>
            <w:tcBorders>
              <w:top w:val="nil"/>
              <w:left w:val="nil"/>
              <w:bottom w:val="single" w:sz="4" w:space="0" w:color="auto"/>
              <w:right w:val="single" w:sz="4" w:space="0" w:color="auto"/>
            </w:tcBorders>
            <w:noWrap/>
            <w:vAlign w:val="bottom"/>
          </w:tcPr>
          <w:p w14:paraId="6E309852" w14:textId="77777777" w:rsidR="00896894" w:rsidRPr="005351B2" w:rsidRDefault="00896894" w:rsidP="00AC6776">
            <w:pPr>
              <w:widowControl w:val="0"/>
              <w:spacing w:before="20" w:after="20" w:line="260" w:lineRule="exact"/>
              <w:rPr>
                <w:sz w:val="20"/>
                <w:szCs w:val="20"/>
                <w:lang w:val="vi-VN" w:eastAsia="vi-VN"/>
              </w:rPr>
            </w:pPr>
            <w:r w:rsidRPr="005351B2">
              <w:rPr>
                <w:sz w:val="20"/>
                <w:szCs w:val="20"/>
                <w:lang w:val="vi-VN" w:eastAsia="vi-VN"/>
              </w:rPr>
              <w:t> </w:t>
            </w:r>
          </w:p>
        </w:tc>
      </w:tr>
      <w:tr w:rsidR="00896894" w:rsidRPr="00043B58" w14:paraId="480D090C" w14:textId="77777777" w:rsidTr="00AC6776">
        <w:tc>
          <w:tcPr>
            <w:tcW w:w="540" w:type="dxa"/>
            <w:vMerge/>
            <w:tcBorders>
              <w:top w:val="nil"/>
              <w:left w:val="single" w:sz="4" w:space="0" w:color="auto"/>
              <w:bottom w:val="single" w:sz="4" w:space="0" w:color="auto"/>
              <w:right w:val="single" w:sz="4" w:space="0" w:color="auto"/>
            </w:tcBorders>
            <w:vAlign w:val="center"/>
          </w:tcPr>
          <w:p w14:paraId="7D78A2F8" w14:textId="77777777" w:rsidR="00896894" w:rsidRPr="005351B2" w:rsidRDefault="00896894" w:rsidP="00AC6776">
            <w:pPr>
              <w:widowControl w:val="0"/>
              <w:spacing w:before="20" w:after="20" w:line="260" w:lineRule="exact"/>
              <w:rPr>
                <w:sz w:val="20"/>
                <w:szCs w:val="20"/>
                <w:lang w:val="vi-VN" w:eastAsia="vi-VN"/>
              </w:rPr>
            </w:pPr>
          </w:p>
        </w:tc>
        <w:tc>
          <w:tcPr>
            <w:tcW w:w="1992" w:type="dxa"/>
            <w:tcBorders>
              <w:top w:val="nil"/>
              <w:left w:val="nil"/>
              <w:bottom w:val="single" w:sz="4" w:space="0" w:color="auto"/>
              <w:right w:val="single" w:sz="4" w:space="0" w:color="auto"/>
            </w:tcBorders>
            <w:noWrap/>
          </w:tcPr>
          <w:p w14:paraId="18110593" w14:textId="77777777" w:rsidR="00896894" w:rsidRPr="005351B2" w:rsidRDefault="00896894" w:rsidP="00AC6776">
            <w:pPr>
              <w:widowControl w:val="0"/>
              <w:spacing w:before="20" w:after="20" w:line="260" w:lineRule="exact"/>
              <w:jc w:val="both"/>
              <w:rPr>
                <w:sz w:val="20"/>
                <w:szCs w:val="20"/>
                <w:lang w:val="vi-VN" w:eastAsia="vi-VN"/>
              </w:rPr>
            </w:pPr>
            <w:r w:rsidRPr="005351B2">
              <w:rPr>
                <w:sz w:val="20"/>
                <w:szCs w:val="20"/>
                <w:lang w:val="vi-VN" w:eastAsia="vi-VN"/>
              </w:rPr>
              <w:t>+ Hợp đồng bổ trợ nhóm</w:t>
            </w:r>
          </w:p>
        </w:tc>
        <w:tc>
          <w:tcPr>
            <w:tcW w:w="846" w:type="dxa"/>
            <w:tcBorders>
              <w:top w:val="nil"/>
              <w:left w:val="nil"/>
              <w:bottom w:val="single" w:sz="4" w:space="0" w:color="auto"/>
              <w:right w:val="single" w:sz="4" w:space="0" w:color="auto"/>
            </w:tcBorders>
            <w:noWrap/>
            <w:vAlign w:val="bottom"/>
          </w:tcPr>
          <w:p w14:paraId="600F8715" w14:textId="77777777" w:rsidR="00896894" w:rsidRPr="005351B2" w:rsidRDefault="00896894" w:rsidP="00AC6776">
            <w:pPr>
              <w:widowControl w:val="0"/>
              <w:spacing w:before="20" w:after="20" w:line="260" w:lineRule="exact"/>
              <w:rPr>
                <w:sz w:val="20"/>
                <w:szCs w:val="20"/>
                <w:lang w:val="vi-VN" w:eastAsia="vi-VN"/>
              </w:rPr>
            </w:pPr>
            <w:r w:rsidRPr="005351B2">
              <w:rPr>
                <w:sz w:val="20"/>
                <w:szCs w:val="20"/>
                <w:lang w:val="vi-VN" w:eastAsia="vi-VN"/>
              </w:rPr>
              <w:t> </w:t>
            </w:r>
          </w:p>
        </w:tc>
        <w:tc>
          <w:tcPr>
            <w:tcW w:w="492" w:type="dxa"/>
            <w:tcBorders>
              <w:top w:val="nil"/>
              <w:left w:val="nil"/>
              <w:bottom w:val="single" w:sz="4" w:space="0" w:color="auto"/>
              <w:right w:val="single" w:sz="4" w:space="0" w:color="auto"/>
            </w:tcBorders>
            <w:noWrap/>
            <w:vAlign w:val="bottom"/>
          </w:tcPr>
          <w:p w14:paraId="4EBE10B0" w14:textId="77777777" w:rsidR="00896894" w:rsidRPr="005351B2" w:rsidRDefault="00896894" w:rsidP="00AC6776">
            <w:pPr>
              <w:widowControl w:val="0"/>
              <w:spacing w:before="20" w:after="20" w:line="260" w:lineRule="exact"/>
              <w:rPr>
                <w:sz w:val="20"/>
                <w:szCs w:val="20"/>
                <w:lang w:val="vi-VN" w:eastAsia="vi-VN"/>
              </w:rPr>
            </w:pPr>
            <w:r w:rsidRPr="005351B2">
              <w:rPr>
                <w:sz w:val="20"/>
                <w:szCs w:val="20"/>
                <w:lang w:val="vi-VN" w:eastAsia="vi-VN"/>
              </w:rPr>
              <w:t> </w:t>
            </w:r>
          </w:p>
        </w:tc>
        <w:tc>
          <w:tcPr>
            <w:tcW w:w="648" w:type="dxa"/>
            <w:tcBorders>
              <w:top w:val="nil"/>
              <w:left w:val="nil"/>
              <w:bottom w:val="single" w:sz="4" w:space="0" w:color="auto"/>
              <w:right w:val="single" w:sz="4" w:space="0" w:color="auto"/>
            </w:tcBorders>
            <w:noWrap/>
            <w:vAlign w:val="bottom"/>
          </w:tcPr>
          <w:p w14:paraId="6C930487" w14:textId="77777777" w:rsidR="00896894" w:rsidRPr="005351B2" w:rsidRDefault="00896894" w:rsidP="00AC6776">
            <w:pPr>
              <w:widowControl w:val="0"/>
              <w:spacing w:before="20" w:after="20" w:line="260" w:lineRule="exact"/>
              <w:rPr>
                <w:sz w:val="20"/>
                <w:szCs w:val="20"/>
                <w:lang w:val="vi-VN" w:eastAsia="vi-VN"/>
              </w:rPr>
            </w:pPr>
            <w:r w:rsidRPr="005351B2">
              <w:rPr>
                <w:sz w:val="20"/>
                <w:szCs w:val="20"/>
                <w:lang w:val="vi-VN" w:eastAsia="vi-VN"/>
              </w:rPr>
              <w:t> </w:t>
            </w:r>
          </w:p>
        </w:tc>
        <w:tc>
          <w:tcPr>
            <w:tcW w:w="654" w:type="dxa"/>
            <w:tcBorders>
              <w:top w:val="nil"/>
              <w:left w:val="nil"/>
              <w:bottom w:val="single" w:sz="4" w:space="0" w:color="auto"/>
              <w:right w:val="single" w:sz="4" w:space="0" w:color="auto"/>
            </w:tcBorders>
            <w:noWrap/>
            <w:vAlign w:val="bottom"/>
          </w:tcPr>
          <w:p w14:paraId="5F21B204" w14:textId="77777777" w:rsidR="00896894" w:rsidRPr="005351B2" w:rsidRDefault="00896894" w:rsidP="00AC6776">
            <w:pPr>
              <w:widowControl w:val="0"/>
              <w:spacing w:before="20" w:after="20" w:line="260" w:lineRule="exact"/>
              <w:rPr>
                <w:sz w:val="20"/>
                <w:szCs w:val="20"/>
                <w:lang w:val="vi-VN" w:eastAsia="vi-VN"/>
              </w:rPr>
            </w:pPr>
            <w:r w:rsidRPr="005351B2">
              <w:rPr>
                <w:sz w:val="20"/>
                <w:szCs w:val="20"/>
                <w:lang w:val="vi-VN" w:eastAsia="vi-VN"/>
              </w:rPr>
              <w:t> </w:t>
            </w:r>
          </w:p>
        </w:tc>
        <w:tc>
          <w:tcPr>
            <w:tcW w:w="486" w:type="dxa"/>
            <w:tcBorders>
              <w:top w:val="nil"/>
              <w:left w:val="nil"/>
              <w:bottom w:val="single" w:sz="4" w:space="0" w:color="auto"/>
              <w:right w:val="single" w:sz="4" w:space="0" w:color="auto"/>
            </w:tcBorders>
            <w:noWrap/>
            <w:vAlign w:val="bottom"/>
          </w:tcPr>
          <w:p w14:paraId="2AB730C6" w14:textId="77777777" w:rsidR="00896894" w:rsidRPr="005351B2" w:rsidRDefault="00896894" w:rsidP="00AC6776">
            <w:pPr>
              <w:widowControl w:val="0"/>
              <w:spacing w:before="20" w:after="20" w:line="260" w:lineRule="exact"/>
              <w:rPr>
                <w:sz w:val="20"/>
                <w:szCs w:val="20"/>
                <w:lang w:val="vi-VN" w:eastAsia="vi-VN"/>
              </w:rPr>
            </w:pPr>
            <w:r w:rsidRPr="005351B2">
              <w:rPr>
                <w:sz w:val="20"/>
                <w:szCs w:val="20"/>
                <w:lang w:val="vi-VN" w:eastAsia="vi-VN"/>
              </w:rPr>
              <w:t> </w:t>
            </w:r>
          </w:p>
        </w:tc>
        <w:tc>
          <w:tcPr>
            <w:tcW w:w="714" w:type="dxa"/>
            <w:tcBorders>
              <w:top w:val="nil"/>
              <w:left w:val="nil"/>
              <w:bottom w:val="single" w:sz="4" w:space="0" w:color="auto"/>
              <w:right w:val="single" w:sz="4" w:space="0" w:color="auto"/>
            </w:tcBorders>
            <w:noWrap/>
            <w:vAlign w:val="bottom"/>
          </w:tcPr>
          <w:p w14:paraId="50D6F64B" w14:textId="77777777" w:rsidR="00896894" w:rsidRPr="005351B2" w:rsidRDefault="00896894" w:rsidP="00AC6776">
            <w:pPr>
              <w:widowControl w:val="0"/>
              <w:spacing w:before="20" w:after="20" w:line="260" w:lineRule="exact"/>
              <w:rPr>
                <w:sz w:val="20"/>
                <w:szCs w:val="20"/>
                <w:lang w:val="vi-VN" w:eastAsia="vi-VN"/>
              </w:rPr>
            </w:pPr>
            <w:r w:rsidRPr="005351B2">
              <w:rPr>
                <w:sz w:val="20"/>
                <w:szCs w:val="20"/>
                <w:lang w:val="vi-VN" w:eastAsia="vi-VN"/>
              </w:rPr>
              <w:t> </w:t>
            </w:r>
          </w:p>
        </w:tc>
        <w:tc>
          <w:tcPr>
            <w:tcW w:w="702" w:type="dxa"/>
            <w:tcBorders>
              <w:top w:val="nil"/>
              <w:left w:val="nil"/>
              <w:bottom w:val="single" w:sz="4" w:space="0" w:color="auto"/>
              <w:right w:val="single" w:sz="4" w:space="0" w:color="auto"/>
            </w:tcBorders>
            <w:noWrap/>
            <w:vAlign w:val="bottom"/>
          </w:tcPr>
          <w:p w14:paraId="61B37755" w14:textId="77777777" w:rsidR="00896894" w:rsidRPr="005351B2" w:rsidRDefault="00896894" w:rsidP="00AC6776">
            <w:pPr>
              <w:widowControl w:val="0"/>
              <w:spacing w:before="20" w:after="20" w:line="260" w:lineRule="exact"/>
              <w:rPr>
                <w:sz w:val="20"/>
                <w:szCs w:val="20"/>
                <w:lang w:val="vi-VN" w:eastAsia="vi-VN"/>
              </w:rPr>
            </w:pPr>
            <w:r w:rsidRPr="005351B2">
              <w:rPr>
                <w:sz w:val="20"/>
                <w:szCs w:val="20"/>
                <w:lang w:val="vi-VN" w:eastAsia="vi-VN"/>
              </w:rPr>
              <w:t> </w:t>
            </w:r>
          </w:p>
        </w:tc>
        <w:tc>
          <w:tcPr>
            <w:tcW w:w="504" w:type="dxa"/>
            <w:tcBorders>
              <w:top w:val="nil"/>
              <w:left w:val="nil"/>
              <w:bottom w:val="single" w:sz="4" w:space="0" w:color="auto"/>
              <w:right w:val="single" w:sz="4" w:space="0" w:color="auto"/>
            </w:tcBorders>
            <w:noWrap/>
            <w:vAlign w:val="bottom"/>
          </w:tcPr>
          <w:p w14:paraId="3CF5DAC9" w14:textId="77777777" w:rsidR="00896894" w:rsidRPr="005351B2" w:rsidRDefault="00896894" w:rsidP="00AC6776">
            <w:pPr>
              <w:widowControl w:val="0"/>
              <w:spacing w:before="20" w:after="20" w:line="260" w:lineRule="exact"/>
              <w:rPr>
                <w:sz w:val="20"/>
                <w:szCs w:val="20"/>
                <w:lang w:val="vi-VN" w:eastAsia="vi-VN"/>
              </w:rPr>
            </w:pPr>
            <w:r w:rsidRPr="005351B2">
              <w:rPr>
                <w:sz w:val="20"/>
                <w:szCs w:val="20"/>
                <w:lang w:val="vi-VN" w:eastAsia="vi-VN"/>
              </w:rPr>
              <w:t> </w:t>
            </w:r>
          </w:p>
        </w:tc>
        <w:tc>
          <w:tcPr>
            <w:tcW w:w="648" w:type="dxa"/>
            <w:tcBorders>
              <w:top w:val="nil"/>
              <w:left w:val="nil"/>
              <w:bottom w:val="single" w:sz="4" w:space="0" w:color="auto"/>
              <w:right w:val="single" w:sz="4" w:space="0" w:color="auto"/>
            </w:tcBorders>
            <w:noWrap/>
            <w:vAlign w:val="bottom"/>
          </w:tcPr>
          <w:p w14:paraId="3ED721DE" w14:textId="77777777" w:rsidR="00896894" w:rsidRPr="005351B2" w:rsidRDefault="00896894" w:rsidP="00AC6776">
            <w:pPr>
              <w:widowControl w:val="0"/>
              <w:spacing w:before="20" w:after="20" w:line="260" w:lineRule="exact"/>
              <w:rPr>
                <w:sz w:val="20"/>
                <w:szCs w:val="20"/>
                <w:lang w:val="vi-VN" w:eastAsia="vi-VN"/>
              </w:rPr>
            </w:pPr>
            <w:r w:rsidRPr="005351B2">
              <w:rPr>
                <w:sz w:val="20"/>
                <w:szCs w:val="20"/>
                <w:lang w:val="vi-VN" w:eastAsia="vi-VN"/>
              </w:rPr>
              <w:t> </w:t>
            </w:r>
          </w:p>
        </w:tc>
        <w:tc>
          <w:tcPr>
            <w:tcW w:w="661" w:type="dxa"/>
            <w:tcBorders>
              <w:top w:val="nil"/>
              <w:left w:val="nil"/>
              <w:bottom w:val="single" w:sz="4" w:space="0" w:color="auto"/>
              <w:right w:val="single" w:sz="4" w:space="0" w:color="auto"/>
            </w:tcBorders>
            <w:noWrap/>
            <w:vAlign w:val="bottom"/>
          </w:tcPr>
          <w:p w14:paraId="5E3B1B1C" w14:textId="77777777" w:rsidR="00896894" w:rsidRPr="005351B2" w:rsidRDefault="00896894" w:rsidP="00AC6776">
            <w:pPr>
              <w:widowControl w:val="0"/>
              <w:spacing w:before="20" w:after="20" w:line="260" w:lineRule="exact"/>
              <w:rPr>
                <w:sz w:val="20"/>
                <w:szCs w:val="20"/>
                <w:lang w:val="vi-VN" w:eastAsia="vi-VN"/>
              </w:rPr>
            </w:pPr>
            <w:r w:rsidRPr="005351B2">
              <w:rPr>
                <w:sz w:val="20"/>
                <w:szCs w:val="20"/>
                <w:lang w:val="vi-VN" w:eastAsia="vi-VN"/>
              </w:rPr>
              <w:t> </w:t>
            </w:r>
          </w:p>
        </w:tc>
        <w:tc>
          <w:tcPr>
            <w:tcW w:w="755" w:type="dxa"/>
            <w:tcBorders>
              <w:top w:val="nil"/>
              <w:left w:val="nil"/>
              <w:bottom w:val="single" w:sz="4" w:space="0" w:color="auto"/>
              <w:right w:val="single" w:sz="4" w:space="0" w:color="auto"/>
            </w:tcBorders>
            <w:noWrap/>
            <w:vAlign w:val="bottom"/>
          </w:tcPr>
          <w:p w14:paraId="1C8BFCBB" w14:textId="77777777" w:rsidR="00896894" w:rsidRPr="005351B2" w:rsidRDefault="00896894" w:rsidP="00AC6776">
            <w:pPr>
              <w:widowControl w:val="0"/>
              <w:spacing w:before="20" w:after="20" w:line="260" w:lineRule="exact"/>
              <w:rPr>
                <w:sz w:val="20"/>
                <w:szCs w:val="20"/>
                <w:lang w:val="vi-VN" w:eastAsia="vi-VN"/>
              </w:rPr>
            </w:pPr>
            <w:r w:rsidRPr="005351B2">
              <w:rPr>
                <w:sz w:val="20"/>
                <w:szCs w:val="20"/>
                <w:lang w:val="vi-VN" w:eastAsia="vi-VN"/>
              </w:rPr>
              <w:t> </w:t>
            </w:r>
          </w:p>
        </w:tc>
        <w:tc>
          <w:tcPr>
            <w:tcW w:w="646" w:type="dxa"/>
            <w:tcBorders>
              <w:top w:val="nil"/>
              <w:left w:val="nil"/>
              <w:bottom w:val="single" w:sz="4" w:space="0" w:color="auto"/>
              <w:right w:val="single" w:sz="4" w:space="0" w:color="auto"/>
            </w:tcBorders>
            <w:noWrap/>
            <w:vAlign w:val="bottom"/>
          </w:tcPr>
          <w:p w14:paraId="416B5991" w14:textId="77777777" w:rsidR="00896894" w:rsidRPr="005351B2" w:rsidRDefault="00896894" w:rsidP="00AC6776">
            <w:pPr>
              <w:widowControl w:val="0"/>
              <w:spacing w:before="20" w:after="20" w:line="260" w:lineRule="exact"/>
              <w:rPr>
                <w:sz w:val="20"/>
                <w:szCs w:val="20"/>
                <w:lang w:val="vi-VN" w:eastAsia="vi-VN"/>
              </w:rPr>
            </w:pPr>
            <w:r w:rsidRPr="005351B2">
              <w:rPr>
                <w:sz w:val="20"/>
                <w:szCs w:val="20"/>
                <w:lang w:val="vi-VN" w:eastAsia="vi-VN"/>
              </w:rPr>
              <w:t> </w:t>
            </w:r>
          </w:p>
        </w:tc>
        <w:tc>
          <w:tcPr>
            <w:tcW w:w="644" w:type="dxa"/>
            <w:tcBorders>
              <w:top w:val="nil"/>
              <w:left w:val="nil"/>
              <w:bottom w:val="single" w:sz="4" w:space="0" w:color="auto"/>
              <w:right w:val="single" w:sz="4" w:space="0" w:color="auto"/>
            </w:tcBorders>
            <w:noWrap/>
            <w:vAlign w:val="bottom"/>
          </w:tcPr>
          <w:p w14:paraId="4E57DC07" w14:textId="77777777" w:rsidR="00896894" w:rsidRPr="005351B2" w:rsidRDefault="00896894" w:rsidP="00AC6776">
            <w:pPr>
              <w:widowControl w:val="0"/>
              <w:spacing w:before="20" w:after="20" w:line="260" w:lineRule="exact"/>
              <w:rPr>
                <w:sz w:val="20"/>
                <w:szCs w:val="20"/>
                <w:lang w:val="vi-VN" w:eastAsia="vi-VN"/>
              </w:rPr>
            </w:pPr>
            <w:r w:rsidRPr="005351B2">
              <w:rPr>
                <w:sz w:val="20"/>
                <w:szCs w:val="20"/>
                <w:lang w:val="vi-VN" w:eastAsia="vi-VN"/>
              </w:rPr>
              <w:t> </w:t>
            </w:r>
          </w:p>
        </w:tc>
        <w:tc>
          <w:tcPr>
            <w:tcW w:w="490" w:type="dxa"/>
            <w:tcBorders>
              <w:top w:val="nil"/>
              <w:left w:val="nil"/>
              <w:bottom w:val="single" w:sz="4" w:space="0" w:color="auto"/>
              <w:right w:val="single" w:sz="4" w:space="0" w:color="auto"/>
            </w:tcBorders>
            <w:noWrap/>
            <w:vAlign w:val="bottom"/>
          </w:tcPr>
          <w:p w14:paraId="1BA0D5E8" w14:textId="77777777" w:rsidR="00896894" w:rsidRPr="005351B2" w:rsidRDefault="00896894" w:rsidP="00AC6776">
            <w:pPr>
              <w:widowControl w:val="0"/>
              <w:spacing w:before="20" w:after="20" w:line="260" w:lineRule="exact"/>
              <w:rPr>
                <w:sz w:val="20"/>
                <w:szCs w:val="20"/>
                <w:lang w:val="vi-VN" w:eastAsia="vi-VN"/>
              </w:rPr>
            </w:pPr>
            <w:r w:rsidRPr="005351B2">
              <w:rPr>
                <w:sz w:val="20"/>
                <w:szCs w:val="20"/>
                <w:lang w:val="vi-VN" w:eastAsia="vi-VN"/>
              </w:rPr>
              <w:t> </w:t>
            </w:r>
          </w:p>
        </w:tc>
        <w:tc>
          <w:tcPr>
            <w:tcW w:w="674" w:type="dxa"/>
            <w:tcBorders>
              <w:top w:val="nil"/>
              <w:left w:val="nil"/>
              <w:bottom w:val="single" w:sz="4" w:space="0" w:color="auto"/>
              <w:right w:val="single" w:sz="4" w:space="0" w:color="auto"/>
            </w:tcBorders>
            <w:noWrap/>
            <w:vAlign w:val="bottom"/>
          </w:tcPr>
          <w:p w14:paraId="043AE533" w14:textId="77777777" w:rsidR="00896894" w:rsidRPr="005351B2" w:rsidRDefault="00896894" w:rsidP="00AC6776">
            <w:pPr>
              <w:widowControl w:val="0"/>
              <w:spacing w:before="20" w:after="20" w:line="260" w:lineRule="exact"/>
              <w:rPr>
                <w:sz w:val="20"/>
                <w:szCs w:val="20"/>
                <w:lang w:val="vi-VN" w:eastAsia="vi-VN"/>
              </w:rPr>
            </w:pPr>
            <w:r w:rsidRPr="005351B2">
              <w:rPr>
                <w:sz w:val="20"/>
                <w:szCs w:val="20"/>
                <w:lang w:val="vi-VN" w:eastAsia="vi-VN"/>
              </w:rPr>
              <w:t> </w:t>
            </w:r>
          </w:p>
        </w:tc>
        <w:tc>
          <w:tcPr>
            <w:tcW w:w="864" w:type="dxa"/>
            <w:tcBorders>
              <w:top w:val="nil"/>
              <w:left w:val="nil"/>
              <w:bottom w:val="single" w:sz="4" w:space="0" w:color="auto"/>
              <w:right w:val="single" w:sz="4" w:space="0" w:color="auto"/>
            </w:tcBorders>
            <w:noWrap/>
            <w:vAlign w:val="bottom"/>
          </w:tcPr>
          <w:p w14:paraId="627786AE" w14:textId="77777777" w:rsidR="00896894" w:rsidRPr="005351B2" w:rsidRDefault="00896894" w:rsidP="00AC6776">
            <w:pPr>
              <w:widowControl w:val="0"/>
              <w:spacing w:before="20" w:after="20" w:line="260" w:lineRule="exact"/>
              <w:rPr>
                <w:sz w:val="20"/>
                <w:szCs w:val="20"/>
                <w:lang w:val="vi-VN" w:eastAsia="vi-VN"/>
              </w:rPr>
            </w:pPr>
            <w:r w:rsidRPr="005351B2">
              <w:rPr>
                <w:sz w:val="20"/>
                <w:szCs w:val="20"/>
                <w:lang w:val="vi-VN" w:eastAsia="vi-VN"/>
              </w:rPr>
              <w:t> </w:t>
            </w:r>
          </w:p>
        </w:tc>
        <w:tc>
          <w:tcPr>
            <w:tcW w:w="714" w:type="dxa"/>
            <w:tcBorders>
              <w:top w:val="nil"/>
              <w:left w:val="nil"/>
              <w:bottom w:val="single" w:sz="4" w:space="0" w:color="auto"/>
              <w:right w:val="single" w:sz="4" w:space="0" w:color="auto"/>
            </w:tcBorders>
            <w:noWrap/>
            <w:vAlign w:val="bottom"/>
          </w:tcPr>
          <w:p w14:paraId="1E76A10C" w14:textId="77777777" w:rsidR="00896894" w:rsidRPr="005351B2" w:rsidRDefault="00896894" w:rsidP="00AC6776">
            <w:pPr>
              <w:widowControl w:val="0"/>
              <w:spacing w:before="20" w:after="20" w:line="260" w:lineRule="exact"/>
              <w:rPr>
                <w:sz w:val="20"/>
                <w:szCs w:val="20"/>
                <w:lang w:val="vi-VN" w:eastAsia="vi-VN"/>
              </w:rPr>
            </w:pPr>
            <w:r w:rsidRPr="005351B2">
              <w:rPr>
                <w:sz w:val="20"/>
                <w:szCs w:val="20"/>
                <w:lang w:val="vi-VN" w:eastAsia="vi-VN"/>
              </w:rPr>
              <w:t> </w:t>
            </w:r>
          </w:p>
        </w:tc>
      </w:tr>
      <w:tr w:rsidR="00896894" w:rsidRPr="00043B58" w14:paraId="20D7E461" w14:textId="77777777" w:rsidTr="00AC6776">
        <w:tc>
          <w:tcPr>
            <w:tcW w:w="540" w:type="dxa"/>
            <w:vMerge/>
            <w:tcBorders>
              <w:top w:val="nil"/>
              <w:left w:val="single" w:sz="4" w:space="0" w:color="auto"/>
              <w:bottom w:val="single" w:sz="4" w:space="0" w:color="auto"/>
              <w:right w:val="single" w:sz="4" w:space="0" w:color="auto"/>
            </w:tcBorders>
            <w:vAlign w:val="center"/>
          </w:tcPr>
          <w:p w14:paraId="3720FA56" w14:textId="77777777" w:rsidR="00896894" w:rsidRPr="005351B2" w:rsidRDefault="00896894" w:rsidP="00AC6776">
            <w:pPr>
              <w:widowControl w:val="0"/>
              <w:spacing w:before="20" w:after="20" w:line="260" w:lineRule="exact"/>
              <w:rPr>
                <w:sz w:val="20"/>
                <w:szCs w:val="20"/>
                <w:lang w:val="vi-VN" w:eastAsia="vi-VN"/>
              </w:rPr>
            </w:pPr>
          </w:p>
        </w:tc>
        <w:tc>
          <w:tcPr>
            <w:tcW w:w="1992" w:type="dxa"/>
            <w:tcBorders>
              <w:top w:val="nil"/>
              <w:left w:val="nil"/>
              <w:bottom w:val="single" w:sz="4" w:space="0" w:color="auto"/>
              <w:right w:val="single" w:sz="4" w:space="0" w:color="auto"/>
            </w:tcBorders>
            <w:noWrap/>
          </w:tcPr>
          <w:p w14:paraId="07307B14" w14:textId="77777777" w:rsidR="00896894" w:rsidRPr="005351B2" w:rsidRDefault="00896894" w:rsidP="00AC6776">
            <w:pPr>
              <w:widowControl w:val="0"/>
              <w:spacing w:before="20" w:after="20" w:line="260" w:lineRule="exact"/>
              <w:rPr>
                <w:sz w:val="20"/>
                <w:szCs w:val="20"/>
                <w:lang w:val="vi-VN" w:eastAsia="vi-VN"/>
              </w:rPr>
            </w:pPr>
            <w:r w:rsidRPr="005351B2">
              <w:rPr>
                <w:sz w:val="20"/>
                <w:szCs w:val="20"/>
                <w:lang w:val="vi-VN" w:eastAsia="vi-VN"/>
              </w:rPr>
              <w:t xml:space="preserve">+ Hợp đồng bổ trợ cá nhân </w:t>
            </w:r>
          </w:p>
        </w:tc>
        <w:tc>
          <w:tcPr>
            <w:tcW w:w="846" w:type="dxa"/>
            <w:tcBorders>
              <w:top w:val="nil"/>
              <w:left w:val="nil"/>
              <w:bottom w:val="single" w:sz="4" w:space="0" w:color="auto"/>
              <w:right w:val="single" w:sz="4" w:space="0" w:color="auto"/>
            </w:tcBorders>
            <w:noWrap/>
            <w:vAlign w:val="bottom"/>
          </w:tcPr>
          <w:p w14:paraId="69EE6CD4" w14:textId="77777777" w:rsidR="00896894" w:rsidRPr="005351B2" w:rsidRDefault="00896894" w:rsidP="00AC6776">
            <w:pPr>
              <w:widowControl w:val="0"/>
              <w:spacing w:before="20" w:after="20" w:line="260" w:lineRule="exact"/>
              <w:rPr>
                <w:sz w:val="20"/>
                <w:szCs w:val="20"/>
                <w:lang w:val="vi-VN" w:eastAsia="vi-VN"/>
              </w:rPr>
            </w:pPr>
            <w:r w:rsidRPr="005351B2">
              <w:rPr>
                <w:sz w:val="20"/>
                <w:szCs w:val="20"/>
                <w:lang w:val="vi-VN" w:eastAsia="vi-VN"/>
              </w:rPr>
              <w:t> </w:t>
            </w:r>
          </w:p>
        </w:tc>
        <w:tc>
          <w:tcPr>
            <w:tcW w:w="492" w:type="dxa"/>
            <w:tcBorders>
              <w:top w:val="nil"/>
              <w:left w:val="nil"/>
              <w:bottom w:val="single" w:sz="4" w:space="0" w:color="auto"/>
              <w:right w:val="single" w:sz="4" w:space="0" w:color="auto"/>
            </w:tcBorders>
            <w:noWrap/>
            <w:vAlign w:val="bottom"/>
          </w:tcPr>
          <w:p w14:paraId="7AD1F48D" w14:textId="77777777" w:rsidR="00896894" w:rsidRPr="005351B2" w:rsidRDefault="00896894" w:rsidP="00AC6776">
            <w:pPr>
              <w:widowControl w:val="0"/>
              <w:spacing w:before="20" w:after="20" w:line="260" w:lineRule="exact"/>
              <w:rPr>
                <w:sz w:val="20"/>
                <w:szCs w:val="20"/>
                <w:lang w:val="vi-VN" w:eastAsia="vi-VN"/>
              </w:rPr>
            </w:pPr>
            <w:r w:rsidRPr="005351B2">
              <w:rPr>
                <w:sz w:val="20"/>
                <w:szCs w:val="20"/>
                <w:lang w:val="vi-VN" w:eastAsia="vi-VN"/>
              </w:rPr>
              <w:t> </w:t>
            </w:r>
          </w:p>
        </w:tc>
        <w:tc>
          <w:tcPr>
            <w:tcW w:w="648" w:type="dxa"/>
            <w:tcBorders>
              <w:top w:val="nil"/>
              <w:left w:val="nil"/>
              <w:bottom w:val="single" w:sz="4" w:space="0" w:color="auto"/>
              <w:right w:val="single" w:sz="4" w:space="0" w:color="auto"/>
            </w:tcBorders>
            <w:noWrap/>
            <w:vAlign w:val="bottom"/>
          </w:tcPr>
          <w:p w14:paraId="639FC8DF" w14:textId="77777777" w:rsidR="00896894" w:rsidRPr="005351B2" w:rsidRDefault="00896894" w:rsidP="00AC6776">
            <w:pPr>
              <w:widowControl w:val="0"/>
              <w:spacing w:before="20" w:after="20" w:line="260" w:lineRule="exact"/>
              <w:rPr>
                <w:sz w:val="20"/>
                <w:szCs w:val="20"/>
                <w:lang w:val="vi-VN" w:eastAsia="vi-VN"/>
              </w:rPr>
            </w:pPr>
            <w:r w:rsidRPr="005351B2">
              <w:rPr>
                <w:sz w:val="20"/>
                <w:szCs w:val="20"/>
                <w:lang w:val="vi-VN" w:eastAsia="vi-VN"/>
              </w:rPr>
              <w:t> </w:t>
            </w:r>
          </w:p>
        </w:tc>
        <w:tc>
          <w:tcPr>
            <w:tcW w:w="654" w:type="dxa"/>
            <w:tcBorders>
              <w:top w:val="nil"/>
              <w:left w:val="nil"/>
              <w:bottom w:val="single" w:sz="4" w:space="0" w:color="auto"/>
              <w:right w:val="single" w:sz="4" w:space="0" w:color="auto"/>
            </w:tcBorders>
            <w:noWrap/>
            <w:vAlign w:val="bottom"/>
          </w:tcPr>
          <w:p w14:paraId="03E9F266" w14:textId="77777777" w:rsidR="00896894" w:rsidRPr="005351B2" w:rsidRDefault="00896894" w:rsidP="00AC6776">
            <w:pPr>
              <w:widowControl w:val="0"/>
              <w:spacing w:before="20" w:after="20" w:line="260" w:lineRule="exact"/>
              <w:rPr>
                <w:sz w:val="20"/>
                <w:szCs w:val="20"/>
                <w:lang w:val="vi-VN" w:eastAsia="vi-VN"/>
              </w:rPr>
            </w:pPr>
            <w:r w:rsidRPr="005351B2">
              <w:rPr>
                <w:sz w:val="20"/>
                <w:szCs w:val="20"/>
                <w:lang w:val="vi-VN" w:eastAsia="vi-VN"/>
              </w:rPr>
              <w:t> </w:t>
            </w:r>
          </w:p>
        </w:tc>
        <w:tc>
          <w:tcPr>
            <w:tcW w:w="486" w:type="dxa"/>
            <w:tcBorders>
              <w:top w:val="nil"/>
              <w:left w:val="nil"/>
              <w:bottom w:val="single" w:sz="4" w:space="0" w:color="auto"/>
              <w:right w:val="single" w:sz="4" w:space="0" w:color="auto"/>
            </w:tcBorders>
            <w:noWrap/>
            <w:vAlign w:val="bottom"/>
          </w:tcPr>
          <w:p w14:paraId="4104EF4C" w14:textId="77777777" w:rsidR="00896894" w:rsidRPr="005351B2" w:rsidRDefault="00896894" w:rsidP="00AC6776">
            <w:pPr>
              <w:widowControl w:val="0"/>
              <w:spacing w:before="20" w:after="20" w:line="260" w:lineRule="exact"/>
              <w:rPr>
                <w:sz w:val="20"/>
                <w:szCs w:val="20"/>
                <w:lang w:val="vi-VN" w:eastAsia="vi-VN"/>
              </w:rPr>
            </w:pPr>
            <w:r w:rsidRPr="005351B2">
              <w:rPr>
                <w:sz w:val="20"/>
                <w:szCs w:val="20"/>
                <w:lang w:val="vi-VN" w:eastAsia="vi-VN"/>
              </w:rPr>
              <w:t> </w:t>
            </w:r>
          </w:p>
        </w:tc>
        <w:tc>
          <w:tcPr>
            <w:tcW w:w="714" w:type="dxa"/>
            <w:tcBorders>
              <w:top w:val="nil"/>
              <w:left w:val="nil"/>
              <w:bottom w:val="single" w:sz="4" w:space="0" w:color="auto"/>
              <w:right w:val="single" w:sz="4" w:space="0" w:color="auto"/>
            </w:tcBorders>
            <w:noWrap/>
            <w:vAlign w:val="bottom"/>
          </w:tcPr>
          <w:p w14:paraId="755D11F2" w14:textId="77777777" w:rsidR="00896894" w:rsidRPr="005351B2" w:rsidRDefault="00896894" w:rsidP="00AC6776">
            <w:pPr>
              <w:widowControl w:val="0"/>
              <w:spacing w:before="20" w:after="20" w:line="260" w:lineRule="exact"/>
              <w:rPr>
                <w:sz w:val="20"/>
                <w:szCs w:val="20"/>
                <w:lang w:val="vi-VN" w:eastAsia="vi-VN"/>
              </w:rPr>
            </w:pPr>
            <w:r w:rsidRPr="005351B2">
              <w:rPr>
                <w:sz w:val="20"/>
                <w:szCs w:val="20"/>
                <w:lang w:val="vi-VN" w:eastAsia="vi-VN"/>
              </w:rPr>
              <w:t> </w:t>
            </w:r>
          </w:p>
        </w:tc>
        <w:tc>
          <w:tcPr>
            <w:tcW w:w="702" w:type="dxa"/>
            <w:tcBorders>
              <w:top w:val="nil"/>
              <w:left w:val="nil"/>
              <w:bottom w:val="single" w:sz="4" w:space="0" w:color="auto"/>
              <w:right w:val="single" w:sz="4" w:space="0" w:color="auto"/>
            </w:tcBorders>
            <w:noWrap/>
            <w:vAlign w:val="bottom"/>
          </w:tcPr>
          <w:p w14:paraId="0E865ADE" w14:textId="77777777" w:rsidR="00896894" w:rsidRPr="005351B2" w:rsidRDefault="00896894" w:rsidP="00AC6776">
            <w:pPr>
              <w:widowControl w:val="0"/>
              <w:spacing w:before="20" w:after="20" w:line="260" w:lineRule="exact"/>
              <w:rPr>
                <w:sz w:val="20"/>
                <w:szCs w:val="20"/>
                <w:lang w:val="vi-VN" w:eastAsia="vi-VN"/>
              </w:rPr>
            </w:pPr>
            <w:r w:rsidRPr="005351B2">
              <w:rPr>
                <w:sz w:val="20"/>
                <w:szCs w:val="20"/>
                <w:lang w:val="vi-VN" w:eastAsia="vi-VN"/>
              </w:rPr>
              <w:t> </w:t>
            </w:r>
          </w:p>
        </w:tc>
        <w:tc>
          <w:tcPr>
            <w:tcW w:w="504" w:type="dxa"/>
            <w:tcBorders>
              <w:top w:val="nil"/>
              <w:left w:val="nil"/>
              <w:bottom w:val="single" w:sz="4" w:space="0" w:color="auto"/>
              <w:right w:val="single" w:sz="4" w:space="0" w:color="auto"/>
            </w:tcBorders>
            <w:noWrap/>
            <w:vAlign w:val="bottom"/>
          </w:tcPr>
          <w:p w14:paraId="5358A421" w14:textId="77777777" w:rsidR="00896894" w:rsidRPr="005351B2" w:rsidRDefault="00896894" w:rsidP="00AC6776">
            <w:pPr>
              <w:widowControl w:val="0"/>
              <w:spacing w:before="20" w:after="20" w:line="260" w:lineRule="exact"/>
              <w:rPr>
                <w:sz w:val="20"/>
                <w:szCs w:val="20"/>
                <w:lang w:val="vi-VN" w:eastAsia="vi-VN"/>
              </w:rPr>
            </w:pPr>
            <w:r w:rsidRPr="005351B2">
              <w:rPr>
                <w:sz w:val="20"/>
                <w:szCs w:val="20"/>
                <w:lang w:val="vi-VN" w:eastAsia="vi-VN"/>
              </w:rPr>
              <w:t> </w:t>
            </w:r>
          </w:p>
        </w:tc>
        <w:tc>
          <w:tcPr>
            <w:tcW w:w="648" w:type="dxa"/>
            <w:tcBorders>
              <w:top w:val="nil"/>
              <w:left w:val="nil"/>
              <w:bottom w:val="single" w:sz="4" w:space="0" w:color="auto"/>
              <w:right w:val="single" w:sz="4" w:space="0" w:color="auto"/>
            </w:tcBorders>
            <w:noWrap/>
            <w:vAlign w:val="bottom"/>
          </w:tcPr>
          <w:p w14:paraId="0A9D69A6" w14:textId="77777777" w:rsidR="00896894" w:rsidRPr="005351B2" w:rsidRDefault="00896894" w:rsidP="00AC6776">
            <w:pPr>
              <w:widowControl w:val="0"/>
              <w:spacing w:before="20" w:after="20" w:line="260" w:lineRule="exact"/>
              <w:rPr>
                <w:sz w:val="20"/>
                <w:szCs w:val="20"/>
                <w:lang w:val="vi-VN" w:eastAsia="vi-VN"/>
              </w:rPr>
            </w:pPr>
            <w:r w:rsidRPr="005351B2">
              <w:rPr>
                <w:sz w:val="20"/>
                <w:szCs w:val="20"/>
                <w:lang w:val="vi-VN" w:eastAsia="vi-VN"/>
              </w:rPr>
              <w:t> </w:t>
            </w:r>
          </w:p>
        </w:tc>
        <w:tc>
          <w:tcPr>
            <w:tcW w:w="661" w:type="dxa"/>
            <w:tcBorders>
              <w:top w:val="nil"/>
              <w:left w:val="nil"/>
              <w:bottom w:val="single" w:sz="4" w:space="0" w:color="auto"/>
              <w:right w:val="single" w:sz="4" w:space="0" w:color="auto"/>
            </w:tcBorders>
            <w:noWrap/>
            <w:vAlign w:val="bottom"/>
          </w:tcPr>
          <w:p w14:paraId="53EAA8BF" w14:textId="77777777" w:rsidR="00896894" w:rsidRPr="005351B2" w:rsidRDefault="00896894" w:rsidP="00AC6776">
            <w:pPr>
              <w:widowControl w:val="0"/>
              <w:spacing w:before="20" w:after="20" w:line="260" w:lineRule="exact"/>
              <w:rPr>
                <w:sz w:val="20"/>
                <w:szCs w:val="20"/>
                <w:lang w:val="vi-VN" w:eastAsia="vi-VN"/>
              </w:rPr>
            </w:pPr>
            <w:r w:rsidRPr="005351B2">
              <w:rPr>
                <w:sz w:val="20"/>
                <w:szCs w:val="20"/>
                <w:lang w:val="vi-VN" w:eastAsia="vi-VN"/>
              </w:rPr>
              <w:t> </w:t>
            </w:r>
          </w:p>
        </w:tc>
        <w:tc>
          <w:tcPr>
            <w:tcW w:w="755" w:type="dxa"/>
            <w:tcBorders>
              <w:top w:val="nil"/>
              <w:left w:val="nil"/>
              <w:bottom w:val="single" w:sz="4" w:space="0" w:color="auto"/>
              <w:right w:val="single" w:sz="4" w:space="0" w:color="auto"/>
            </w:tcBorders>
            <w:noWrap/>
            <w:vAlign w:val="bottom"/>
          </w:tcPr>
          <w:p w14:paraId="6C587E00" w14:textId="77777777" w:rsidR="00896894" w:rsidRPr="005351B2" w:rsidRDefault="00896894" w:rsidP="00AC6776">
            <w:pPr>
              <w:widowControl w:val="0"/>
              <w:spacing w:before="20" w:after="20" w:line="260" w:lineRule="exact"/>
              <w:rPr>
                <w:sz w:val="20"/>
                <w:szCs w:val="20"/>
                <w:lang w:val="vi-VN" w:eastAsia="vi-VN"/>
              </w:rPr>
            </w:pPr>
            <w:r w:rsidRPr="005351B2">
              <w:rPr>
                <w:sz w:val="20"/>
                <w:szCs w:val="20"/>
                <w:lang w:val="vi-VN" w:eastAsia="vi-VN"/>
              </w:rPr>
              <w:t> </w:t>
            </w:r>
          </w:p>
        </w:tc>
        <w:tc>
          <w:tcPr>
            <w:tcW w:w="646" w:type="dxa"/>
            <w:tcBorders>
              <w:top w:val="nil"/>
              <w:left w:val="nil"/>
              <w:bottom w:val="single" w:sz="4" w:space="0" w:color="auto"/>
              <w:right w:val="single" w:sz="4" w:space="0" w:color="auto"/>
            </w:tcBorders>
            <w:noWrap/>
            <w:vAlign w:val="bottom"/>
          </w:tcPr>
          <w:p w14:paraId="19E6C54E" w14:textId="77777777" w:rsidR="00896894" w:rsidRPr="005351B2" w:rsidRDefault="00896894" w:rsidP="00AC6776">
            <w:pPr>
              <w:widowControl w:val="0"/>
              <w:spacing w:before="20" w:after="20" w:line="260" w:lineRule="exact"/>
              <w:rPr>
                <w:sz w:val="20"/>
                <w:szCs w:val="20"/>
                <w:lang w:val="vi-VN" w:eastAsia="vi-VN"/>
              </w:rPr>
            </w:pPr>
            <w:r w:rsidRPr="005351B2">
              <w:rPr>
                <w:sz w:val="20"/>
                <w:szCs w:val="20"/>
                <w:lang w:val="vi-VN" w:eastAsia="vi-VN"/>
              </w:rPr>
              <w:t> </w:t>
            </w:r>
          </w:p>
        </w:tc>
        <w:tc>
          <w:tcPr>
            <w:tcW w:w="644" w:type="dxa"/>
            <w:tcBorders>
              <w:top w:val="nil"/>
              <w:left w:val="nil"/>
              <w:bottom w:val="single" w:sz="4" w:space="0" w:color="auto"/>
              <w:right w:val="single" w:sz="4" w:space="0" w:color="auto"/>
            </w:tcBorders>
            <w:noWrap/>
            <w:vAlign w:val="bottom"/>
          </w:tcPr>
          <w:p w14:paraId="452C0C30" w14:textId="77777777" w:rsidR="00896894" w:rsidRPr="005351B2" w:rsidRDefault="00896894" w:rsidP="00AC6776">
            <w:pPr>
              <w:widowControl w:val="0"/>
              <w:spacing w:before="20" w:after="20" w:line="260" w:lineRule="exact"/>
              <w:rPr>
                <w:sz w:val="20"/>
                <w:szCs w:val="20"/>
                <w:lang w:val="vi-VN" w:eastAsia="vi-VN"/>
              </w:rPr>
            </w:pPr>
            <w:r w:rsidRPr="005351B2">
              <w:rPr>
                <w:sz w:val="20"/>
                <w:szCs w:val="20"/>
                <w:lang w:val="vi-VN" w:eastAsia="vi-VN"/>
              </w:rPr>
              <w:t> </w:t>
            </w:r>
          </w:p>
        </w:tc>
        <w:tc>
          <w:tcPr>
            <w:tcW w:w="490" w:type="dxa"/>
            <w:tcBorders>
              <w:top w:val="nil"/>
              <w:left w:val="nil"/>
              <w:bottom w:val="single" w:sz="4" w:space="0" w:color="auto"/>
              <w:right w:val="single" w:sz="4" w:space="0" w:color="auto"/>
            </w:tcBorders>
            <w:noWrap/>
            <w:vAlign w:val="bottom"/>
          </w:tcPr>
          <w:p w14:paraId="45DC78E2" w14:textId="77777777" w:rsidR="00896894" w:rsidRPr="005351B2" w:rsidRDefault="00896894" w:rsidP="00AC6776">
            <w:pPr>
              <w:widowControl w:val="0"/>
              <w:spacing w:before="20" w:after="20" w:line="260" w:lineRule="exact"/>
              <w:rPr>
                <w:sz w:val="20"/>
                <w:szCs w:val="20"/>
                <w:lang w:val="vi-VN" w:eastAsia="vi-VN"/>
              </w:rPr>
            </w:pPr>
            <w:r w:rsidRPr="005351B2">
              <w:rPr>
                <w:sz w:val="20"/>
                <w:szCs w:val="20"/>
                <w:lang w:val="vi-VN" w:eastAsia="vi-VN"/>
              </w:rPr>
              <w:t> </w:t>
            </w:r>
          </w:p>
        </w:tc>
        <w:tc>
          <w:tcPr>
            <w:tcW w:w="674" w:type="dxa"/>
            <w:tcBorders>
              <w:top w:val="nil"/>
              <w:left w:val="nil"/>
              <w:bottom w:val="single" w:sz="4" w:space="0" w:color="auto"/>
              <w:right w:val="single" w:sz="4" w:space="0" w:color="auto"/>
            </w:tcBorders>
            <w:noWrap/>
            <w:vAlign w:val="bottom"/>
          </w:tcPr>
          <w:p w14:paraId="36166213" w14:textId="77777777" w:rsidR="00896894" w:rsidRPr="005351B2" w:rsidRDefault="00896894" w:rsidP="00AC6776">
            <w:pPr>
              <w:widowControl w:val="0"/>
              <w:spacing w:before="20" w:after="20" w:line="260" w:lineRule="exact"/>
              <w:rPr>
                <w:sz w:val="20"/>
                <w:szCs w:val="20"/>
                <w:lang w:val="vi-VN" w:eastAsia="vi-VN"/>
              </w:rPr>
            </w:pPr>
            <w:r w:rsidRPr="005351B2">
              <w:rPr>
                <w:sz w:val="20"/>
                <w:szCs w:val="20"/>
                <w:lang w:val="vi-VN" w:eastAsia="vi-VN"/>
              </w:rPr>
              <w:t> </w:t>
            </w:r>
          </w:p>
        </w:tc>
        <w:tc>
          <w:tcPr>
            <w:tcW w:w="864" w:type="dxa"/>
            <w:tcBorders>
              <w:top w:val="nil"/>
              <w:left w:val="nil"/>
              <w:bottom w:val="single" w:sz="4" w:space="0" w:color="auto"/>
              <w:right w:val="single" w:sz="4" w:space="0" w:color="auto"/>
            </w:tcBorders>
            <w:noWrap/>
            <w:vAlign w:val="bottom"/>
          </w:tcPr>
          <w:p w14:paraId="13BD42EE" w14:textId="77777777" w:rsidR="00896894" w:rsidRPr="005351B2" w:rsidRDefault="00896894" w:rsidP="00AC6776">
            <w:pPr>
              <w:widowControl w:val="0"/>
              <w:spacing w:before="20" w:after="20" w:line="260" w:lineRule="exact"/>
              <w:rPr>
                <w:sz w:val="20"/>
                <w:szCs w:val="20"/>
                <w:lang w:val="vi-VN" w:eastAsia="vi-VN"/>
              </w:rPr>
            </w:pPr>
            <w:r w:rsidRPr="005351B2">
              <w:rPr>
                <w:sz w:val="20"/>
                <w:szCs w:val="20"/>
                <w:lang w:val="vi-VN" w:eastAsia="vi-VN"/>
              </w:rPr>
              <w:t> </w:t>
            </w:r>
          </w:p>
        </w:tc>
        <w:tc>
          <w:tcPr>
            <w:tcW w:w="714" w:type="dxa"/>
            <w:tcBorders>
              <w:top w:val="nil"/>
              <w:left w:val="nil"/>
              <w:bottom w:val="single" w:sz="4" w:space="0" w:color="auto"/>
              <w:right w:val="single" w:sz="4" w:space="0" w:color="auto"/>
            </w:tcBorders>
            <w:noWrap/>
            <w:vAlign w:val="bottom"/>
          </w:tcPr>
          <w:p w14:paraId="5EBD57A3" w14:textId="77777777" w:rsidR="00896894" w:rsidRPr="005351B2" w:rsidRDefault="00896894" w:rsidP="00AC6776">
            <w:pPr>
              <w:widowControl w:val="0"/>
              <w:spacing w:before="20" w:after="20" w:line="260" w:lineRule="exact"/>
              <w:rPr>
                <w:sz w:val="20"/>
                <w:szCs w:val="20"/>
                <w:lang w:val="vi-VN" w:eastAsia="vi-VN"/>
              </w:rPr>
            </w:pPr>
            <w:r w:rsidRPr="005351B2">
              <w:rPr>
                <w:sz w:val="20"/>
                <w:szCs w:val="20"/>
                <w:lang w:val="vi-VN" w:eastAsia="vi-VN"/>
              </w:rPr>
              <w:t> </w:t>
            </w:r>
          </w:p>
        </w:tc>
      </w:tr>
      <w:tr w:rsidR="00896894" w:rsidRPr="005351B2" w14:paraId="60C0D483" w14:textId="77777777" w:rsidTr="00AC6776">
        <w:tc>
          <w:tcPr>
            <w:tcW w:w="540" w:type="dxa"/>
            <w:vMerge/>
            <w:tcBorders>
              <w:top w:val="nil"/>
              <w:left w:val="single" w:sz="4" w:space="0" w:color="auto"/>
              <w:bottom w:val="single" w:sz="4" w:space="0" w:color="auto"/>
              <w:right w:val="single" w:sz="4" w:space="0" w:color="auto"/>
            </w:tcBorders>
            <w:vAlign w:val="center"/>
          </w:tcPr>
          <w:p w14:paraId="156120C0" w14:textId="77777777" w:rsidR="00896894" w:rsidRPr="005351B2" w:rsidRDefault="00896894" w:rsidP="00AC6776">
            <w:pPr>
              <w:widowControl w:val="0"/>
              <w:spacing w:before="20" w:after="20" w:line="260" w:lineRule="exact"/>
              <w:rPr>
                <w:sz w:val="20"/>
                <w:szCs w:val="20"/>
                <w:lang w:val="vi-VN" w:eastAsia="vi-VN"/>
              </w:rPr>
            </w:pPr>
          </w:p>
        </w:tc>
        <w:tc>
          <w:tcPr>
            <w:tcW w:w="1992" w:type="dxa"/>
            <w:tcBorders>
              <w:top w:val="nil"/>
              <w:left w:val="nil"/>
              <w:bottom w:val="single" w:sz="4" w:space="0" w:color="auto"/>
              <w:right w:val="single" w:sz="4" w:space="0" w:color="auto"/>
            </w:tcBorders>
          </w:tcPr>
          <w:p w14:paraId="4A32327A" w14:textId="77777777" w:rsidR="00896894" w:rsidRPr="005351B2" w:rsidRDefault="00896894" w:rsidP="00AC6776">
            <w:pPr>
              <w:widowControl w:val="0"/>
              <w:spacing w:before="20" w:after="20" w:line="260" w:lineRule="exact"/>
              <w:jc w:val="both"/>
              <w:rPr>
                <w:b/>
                <w:bCs/>
                <w:sz w:val="20"/>
                <w:szCs w:val="20"/>
                <w:lang w:val="vi-VN" w:eastAsia="vi-VN"/>
              </w:rPr>
            </w:pPr>
            <w:r w:rsidRPr="005351B2">
              <w:rPr>
                <w:b/>
                <w:bCs/>
                <w:sz w:val="20"/>
                <w:szCs w:val="20"/>
                <w:lang w:val="vi-VN" w:eastAsia="vi-VN"/>
              </w:rPr>
              <w:t>Tổng cộng</w:t>
            </w:r>
          </w:p>
        </w:tc>
        <w:tc>
          <w:tcPr>
            <w:tcW w:w="846" w:type="dxa"/>
            <w:tcBorders>
              <w:top w:val="nil"/>
              <w:left w:val="nil"/>
              <w:bottom w:val="single" w:sz="4" w:space="0" w:color="auto"/>
              <w:right w:val="single" w:sz="4" w:space="0" w:color="auto"/>
            </w:tcBorders>
            <w:noWrap/>
            <w:vAlign w:val="bottom"/>
          </w:tcPr>
          <w:p w14:paraId="02C74C2A" w14:textId="77777777" w:rsidR="00896894" w:rsidRPr="005351B2" w:rsidRDefault="00896894" w:rsidP="00AC6776">
            <w:pPr>
              <w:widowControl w:val="0"/>
              <w:spacing w:before="20" w:after="20" w:line="260" w:lineRule="exact"/>
              <w:rPr>
                <w:sz w:val="20"/>
                <w:szCs w:val="20"/>
                <w:lang w:val="vi-VN" w:eastAsia="vi-VN"/>
              </w:rPr>
            </w:pPr>
            <w:r w:rsidRPr="005351B2">
              <w:rPr>
                <w:sz w:val="20"/>
                <w:szCs w:val="20"/>
                <w:lang w:val="vi-VN" w:eastAsia="vi-VN"/>
              </w:rPr>
              <w:t> </w:t>
            </w:r>
          </w:p>
        </w:tc>
        <w:tc>
          <w:tcPr>
            <w:tcW w:w="492" w:type="dxa"/>
            <w:tcBorders>
              <w:top w:val="nil"/>
              <w:left w:val="nil"/>
              <w:bottom w:val="single" w:sz="4" w:space="0" w:color="auto"/>
              <w:right w:val="single" w:sz="4" w:space="0" w:color="auto"/>
            </w:tcBorders>
            <w:noWrap/>
            <w:vAlign w:val="bottom"/>
          </w:tcPr>
          <w:p w14:paraId="32C19291" w14:textId="77777777" w:rsidR="00896894" w:rsidRPr="005351B2" w:rsidRDefault="00896894" w:rsidP="00AC6776">
            <w:pPr>
              <w:widowControl w:val="0"/>
              <w:spacing w:before="20" w:after="20" w:line="260" w:lineRule="exact"/>
              <w:rPr>
                <w:sz w:val="20"/>
                <w:szCs w:val="20"/>
                <w:lang w:val="vi-VN" w:eastAsia="vi-VN"/>
              </w:rPr>
            </w:pPr>
            <w:r w:rsidRPr="005351B2">
              <w:rPr>
                <w:sz w:val="20"/>
                <w:szCs w:val="20"/>
                <w:lang w:val="vi-VN" w:eastAsia="vi-VN"/>
              </w:rPr>
              <w:t> </w:t>
            </w:r>
          </w:p>
        </w:tc>
        <w:tc>
          <w:tcPr>
            <w:tcW w:w="648" w:type="dxa"/>
            <w:tcBorders>
              <w:top w:val="nil"/>
              <w:left w:val="nil"/>
              <w:bottom w:val="single" w:sz="4" w:space="0" w:color="auto"/>
              <w:right w:val="single" w:sz="4" w:space="0" w:color="auto"/>
            </w:tcBorders>
            <w:noWrap/>
            <w:vAlign w:val="bottom"/>
          </w:tcPr>
          <w:p w14:paraId="47209E11" w14:textId="77777777" w:rsidR="00896894" w:rsidRPr="005351B2" w:rsidRDefault="00896894" w:rsidP="00AC6776">
            <w:pPr>
              <w:widowControl w:val="0"/>
              <w:spacing w:before="20" w:after="20" w:line="260" w:lineRule="exact"/>
              <w:rPr>
                <w:sz w:val="20"/>
                <w:szCs w:val="20"/>
                <w:lang w:val="vi-VN" w:eastAsia="vi-VN"/>
              </w:rPr>
            </w:pPr>
            <w:r w:rsidRPr="005351B2">
              <w:rPr>
                <w:sz w:val="20"/>
                <w:szCs w:val="20"/>
                <w:lang w:val="vi-VN" w:eastAsia="vi-VN"/>
              </w:rPr>
              <w:t> </w:t>
            </w:r>
          </w:p>
        </w:tc>
        <w:tc>
          <w:tcPr>
            <w:tcW w:w="654" w:type="dxa"/>
            <w:tcBorders>
              <w:top w:val="nil"/>
              <w:left w:val="nil"/>
              <w:bottom w:val="single" w:sz="4" w:space="0" w:color="auto"/>
              <w:right w:val="single" w:sz="4" w:space="0" w:color="auto"/>
            </w:tcBorders>
            <w:noWrap/>
            <w:vAlign w:val="bottom"/>
          </w:tcPr>
          <w:p w14:paraId="495CD767" w14:textId="77777777" w:rsidR="00896894" w:rsidRPr="005351B2" w:rsidRDefault="00896894" w:rsidP="00AC6776">
            <w:pPr>
              <w:widowControl w:val="0"/>
              <w:spacing w:before="20" w:after="20" w:line="260" w:lineRule="exact"/>
              <w:rPr>
                <w:sz w:val="20"/>
                <w:szCs w:val="20"/>
                <w:lang w:val="vi-VN" w:eastAsia="vi-VN"/>
              </w:rPr>
            </w:pPr>
            <w:r w:rsidRPr="005351B2">
              <w:rPr>
                <w:sz w:val="20"/>
                <w:szCs w:val="20"/>
                <w:lang w:val="vi-VN" w:eastAsia="vi-VN"/>
              </w:rPr>
              <w:t> </w:t>
            </w:r>
          </w:p>
        </w:tc>
        <w:tc>
          <w:tcPr>
            <w:tcW w:w="486" w:type="dxa"/>
            <w:tcBorders>
              <w:top w:val="nil"/>
              <w:left w:val="nil"/>
              <w:bottom w:val="single" w:sz="4" w:space="0" w:color="auto"/>
              <w:right w:val="single" w:sz="4" w:space="0" w:color="auto"/>
            </w:tcBorders>
            <w:noWrap/>
            <w:vAlign w:val="bottom"/>
          </w:tcPr>
          <w:p w14:paraId="09C07379" w14:textId="77777777" w:rsidR="00896894" w:rsidRPr="005351B2" w:rsidRDefault="00896894" w:rsidP="00AC6776">
            <w:pPr>
              <w:widowControl w:val="0"/>
              <w:spacing w:before="20" w:after="20" w:line="260" w:lineRule="exact"/>
              <w:rPr>
                <w:sz w:val="20"/>
                <w:szCs w:val="20"/>
                <w:lang w:val="vi-VN" w:eastAsia="vi-VN"/>
              </w:rPr>
            </w:pPr>
            <w:r w:rsidRPr="005351B2">
              <w:rPr>
                <w:sz w:val="20"/>
                <w:szCs w:val="20"/>
                <w:lang w:val="vi-VN" w:eastAsia="vi-VN"/>
              </w:rPr>
              <w:t> </w:t>
            </w:r>
          </w:p>
        </w:tc>
        <w:tc>
          <w:tcPr>
            <w:tcW w:w="714" w:type="dxa"/>
            <w:tcBorders>
              <w:top w:val="nil"/>
              <w:left w:val="nil"/>
              <w:bottom w:val="single" w:sz="4" w:space="0" w:color="auto"/>
              <w:right w:val="single" w:sz="4" w:space="0" w:color="auto"/>
            </w:tcBorders>
            <w:noWrap/>
            <w:vAlign w:val="bottom"/>
          </w:tcPr>
          <w:p w14:paraId="371A8F65" w14:textId="77777777" w:rsidR="00896894" w:rsidRPr="005351B2" w:rsidRDefault="00896894" w:rsidP="00AC6776">
            <w:pPr>
              <w:widowControl w:val="0"/>
              <w:spacing w:before="20" w:after="20" w:line="260" w:lineRule="exact"/>
              <w:rPr>
                <w:sz w:val="20"/>
                <w:szCs w:val="20"/>
                <w:lang w:val="vi-VN" w:eastAsia="vi-VN"/>
              </w:rPr>
            </w:pPr>
            <w:r w:rsidRPr="005351B2">
              <w:rPr>
                <w:sz w:val="20"/>
                <w:szCs w:val="20"/>
                <w:lang w:val="vi-VN" w:eastAsia="vi-VN"/>
              </w:rPr>
              <w:t> </w:t>
            </w:r>
          </w:p>
        </w:tc>
        <w:tc>
          <w:tcPr>
            <w:tcW w:w="702" w:type="dxa"/>
            <w:tcBorders>
              <w:top w:val="nil"/>
              <w:left w:val="nil"/>
              <w:bottom w:val="single" w:sz="4" w:space="0" w:color="auto"/>
              <w:right w:val="single" w:sz="4" w:space="0" w:color="auto"/>
            </w:tcBorders>
            <w:noWrap/>
            <w:vAlign w:val="bottom"/>
          </w:tcPr>
          <w:p w14:paraId="10FBF681" w14:textId="77777777" w:rsidR="00896894" w:rsidRPr="005351B2" w:rsidRDefault="00896894" w:rsidP="00AC6776">
            <w:pPr>
              <w:widowControl w:val="0"/>
              <w:spacing w:before="20" w:after="20" w:line="260" w:lineRule="exact"/>
              <w:rPr>
                <w:sz w:val="20"/>
                <w:szCs w:val="20"/>
                <w:lang w:val="vi-VN" w:eastAsia="vi-VN"/>
              </w:rPr>
            </w:pPr>
            <w:r w:rsidRPr="005351B2">
              <w:rPr>
                <w:sz w:val="20"/>
                <w:szCs w:val="20"/>
                <w:lang w:val="vi-VN" w:eastAsia="vi-VN"/>
              </w:rPr>
              <w:t> </w:t>
            </w:r>
          </w:p>
        </w:tc>
        <w:tc>
          <w:tcPr>
            <w:tcW w:w="504" w:type="dxa"/>
            <w:tcBorders>
              <w:top w:val="nil"/>
              <w:left w:val="nil"/>
              <w:bottom w:val="single" w:sz="4" w:space="0" w:color="auto"/>
              <w:right w:val="single" w:sz="4" w:space="0" w:color="auto"/>
            </w:tcBorders>
            <w:noWrap/>
            <w:vAlign w:val="bottom"/>
          </w:tcPr>
          <w:p w14:paraId="2D2C5A0D" w14:textId="77777777" w:rsidR="00896894" w:rsidRPr="005351B2" w:rsidRDefault="00896894" w:rsidP="00AC6776">
            <w:pPr>
              <w:widowControl w:val="0"/>
              <w:spacing w:before="20" w:after="20" w:line="260" w:lineRule="exact"/>
              <w:rPr>
                <w:sz w:val="20"/>
                <w:szCs w:val="20"/>
                <w:lang w:val="vi-VN" w:eastAsia="vi-VN"/>
              </w:rPr>
            </w:pPr>
            <w:r w:rsidRPr="005351B2">
              <w:rPr>
                <w:sz w:val="20"/>
                <w:szCs w:val="20"/>
                <w:lang w:val="vi-VN" w:eastAsia="vi-VN"/>
              </w:rPr>
              <w:t> </w:t>
            </w:r>
          </w:p>
        </w:tc>
        <w:tc>
          <w:tcPr>
            <w:tcW w:w="648" w:type="dxa"/>
            <w:tcBorders>
              <w:top w:val="nil"/>
              <w:left w:val="nil"/>
              <w:bottom w:val="single" w:sz="4" w:space="0" w:color="auto"/>
              <w:right w:val="single" w:sz="4" w:space="0" w:color="auto"/>
            </w:tcBorders>
            <w:noWrap/>
            <w:vAlign w:val="bottom"/>
          </w:tcPr>
          <w:p w14:paraId="19877E7D" w14:textId="77777777" w:rsidR="00896894" w:rsidRPr="005351B2" w:rsidRDefault="00896894" w:rsidP="00AC6776">
            <w:pPr>
              <w:widowControl w:val="0"/>
              <w:spacing w:before="20" w:after="20" w:line="260" w:lineRule="exact"/>
              <w:rPr>
                <w:sz w:val="20"/>
                <w:szCs w:val="20"/>
                <w:lang w:val="vi-VN" w:eastAsia="vi-VN"/>
              </w:rPr>
            </w:pPr>
            <w:r w:rsidRPr="005351B2">
              <w:rPr>
                <w:sz w:val="20"/>
                <w:szCs w:val="20"/>
                <w:lang w:val="vi-VN" w:eastAsia="vi-VN"/>
              </w:rPr>
              <w:t> </w:t>
            </w:r>
          </w:p>
        </w:tc>
        <w:tc>
          <w:tcPr>
            <w:tcW w:w="661" w:type="dxa"/>
            <w:tcBorders>
              <w:top w:val="nil"/>
              <w:left w:val="nil"/>
              <w:bottom w:val="single" w:sz="4" w:space="0" w:color="auto"/>
              <w:right w:val="single" w:sz="4" w:space="0" w:color="auto"/>
            </w:tcBorders>
            <w:noWrap/>
            <w:vAlign w:val="bottom"/>
          </w:tcPr>
          <w:p w14:paraId="7E0C4C1C" w14:textId="77777777" w:rsidR="00896894" w:rsidRPr="005351B2" w:rsidRDefault="00896894" w:rsidP="00AC6776">
            <w:pPr>
              <w:widowControl w:val="0"/>
              <w:spacing w:before="20" w:after="20" w:line="260" w:lineRule="exact"/>
              <w:rPr>
                <w:sz w:val="20"/>
                <w:szCs w:val="20"/>
                <w:lang w:val="vi-VN" w:eastAsia="vi-VN"/>
              </w:rPr>
            </w:pPr>
            <w:r w:rsidRPr="005351B2">
              <w:rPr>
                <w:sz w:val="20"/>
                <w:szCs w:val="20"/>
                <w:lang w:val="vi-VN" w:eastAsia="vi-VN"/>
              </w:rPr>
              <w:t> </w:t>
            </w:r>
          </w:p>
        </w:tc>
        <w:tc>
          <w:tcPr>
            <w:tcW w:w="755" w:type="dxa"/>
            <w:tcBorders>
              <w:top w:val="nil"/>
              <w:left w:val="nil"/>
              <w:bottom w:val="single" w:sz="4" w:space="0" w:color="auto"/>
              <w:right w:val="single" w:sz="4" w:space="0" w:color="auto"/>
            </w:tcBorders>
            <w:noWrap/>
            <w:vAlign w:val="bottom"/>
          </w:tcPr>
          <w:p w14:paraId="38D0D20C" w14:textId="77777777" w:rsidR="00896894" w:rsidRPr="005351B2" w:rsidRDefault="00896894" w:rsidP="00AC6776">
            <w:pPr>
              <w:widowControl w:val="0"/>
              <w:spacing w:before="20" w:after="20" w:line="260" w:lineRule="exact"/>
              <w:rPr>
                <w:sz w:val="20"/>
                <w:szCs w:val="20"/>
                <w:lang w:val="vi-VN" w:eastAsia="vi-VN"/>
              </w:rPr>
            </w:pPr>
            <w:r w:rsidRPr="005351B2">
              <w:rPr>
                <w:sz w:val="20"/>
                <w:szCs w:val="20"/>
                <w:lang w:val="vi-VN" w:eastAsia="vi-VN"/>
              </w:rPr>
              <w:t> </w:t>
            </w:r>
          </w:p>
        </w:tc>
        <w:tc>
          <w:tcPr>
            <w:tcW w:w="646" w:type="dxa"/>
            <w:tcBorders>
              <w:top w:val="nil"/>
              <w:left w:val="nil"/>
              <w:bottom w:val="single" w:sz="4" w:space="0" w:color="auto"/>
              <w:right w:val="single" w:sz="4" w:space="0" w:color="auto"/>
            </w:tcBorders>
            <w:noWrap/>
            <w:vAlign w:val="bottom"/>
          </w:tcPr>
          <w:p w14:paraId="3E16E436" w14:textId="77777777" w:rsidR="00896894" w:rsidRPr="005351B2" w:rsidRDefault="00896894" w:rsidP="00AC6776">
            <w:pPr>
              <w:widowControl w:val="0"/>
              <w:spacing w:before="20" w:after="20" w:line="260" w:lineRule="exact"/>
              <w:rPr>
                <w:sz w:val="20"/>
                <w:szCs w:val="20"/>
                <w:lang w:val="vi-VN" w:eastAsia="vi-VN"/>
              </w:rPr>
            </w:pPr>
            <w:r w:rsidRPr="005351B2">
              <w:rPr>
                <w:sz w:val="20"/>
                <w:szCs w:val="20"/>
                <w:lang w:val="vi-VN" w:eastAsia="vi-VN"/>
              </w:rPr>
              <w:t> </w:t>
            </w:r>
          </w:p>
        </w:tc>
        <w:tc>
          <w:tcPr>
            <w:tcW w:w="644" w:type="dxa"/>
            <w:tcBorders>
              <w:top w:val="nil"/>
              <w:left w:val="nil"/>
              <w:bottom w:val="single" w:sz="4" w:space="0" w:color="auto"/>
              <w:right w:val="single" w:sz="4" w:space="0" w:color="auto"/>
            </w:tcBorders>
            <w:noWrap/>
            <w:vAlign w:val="bottom"/>
          </w:tcPr>
          <w:p w14:paraId="0F3DBAE5" w14:textId="77777777" w:rsidR="00896894" w:rsidRPr="005351B2" w:rsidRDefault="00896894" w:rsidP="00AC6776">
            <w:pPr>
              <w:widowControl w:val="0"/>
              <w:spacing w:before="20" w:after="20" w:line="260" w:lineRule="exact"/>
              <w:rPr>
                <w:sz w:val="20"/>
                <w:szCs w:val="20"/>
                <w:lang w:val="vi-VN" w:eastAsia="vi-VN"/>
              </w:rPr>
            </w:pPr>
            <w:r w:rsidRPr="005351B2">
              <w:rPr>
                <w:sz w:val="20"/>
                <w:szCs w:val="20"/>
                <w:lang w:val="vi-VN" w:eastAsia="vi-VN"/>
              </w:rPr>
              <w:t> </w:t>
            </w:r>
          </w:p>
        </w:tc>
        <w:tc>
          <w:tcPr>
            <w:tcW w:w="490" w:type="dxa"/>
            <w:tcBorders>
              <w:top w:val="nil"/>
              <w:left w:val="nil"/>
              <w:bottom w:val="single" w:sz="4" w:space="0" w:color="auto"/>
              <w:right w:val="single" w:sz="4" w:space="0" w:color="auto"/>
            </w:tcBorders>
            <w:noWrap/>
            <w:vAlign w:val="bottom"/>
          </w:tcPr>
          <w:p w14:paraId="4E379D69" w14:textId="77777777" w:rsidR="00896894" w:rsidRPr="005351B2" w:rsidRDefault="00896894" w:rsidP="00AC6776">
            <w:pPr>
              <w:widowControl w:val="0"/>
              <w:spacing w:before="20" w:after="20" w:line="260" w:lineRule="exact"/>
              <w:rPr>
                <w:sz w:val="20"/>
                <w:szCs w:val="20"/>
                <w:lang w:val="vi-VN" w:eastAsia="vi-VN"/>
              </w:rPr>
            </w:pPr>
            <w:r w:rsidRPr="005351B2">
              <w:rPr>
                <w:sz w:val="20"/>
                <w:szCs w:val="20"/>
                <w:lang w:val="vi-VN" w:eastAsia="vi-VN"/>
              </w:rPr>
              <w:t> </w:t>
            </w:r>
          </w:p>
        </w:tc>
        <w:tc>
          <w:tcPr>
            <w:tcW w:w="674" w:type="dxa"/>
            <w:tcBorders>
              <w:top w:val="nil"/>
              <w:left w:val="nil"/>
              <w:bottom w:val="single" w:sz="4" w:space="0" w:color="auto"/>
              <w:right w:val="single" w:sz="4" w:space="0" w:color="auto"/>
            </w:tcBorders>
            <w:noWrap/>
            <w:vAlign w:val="bottom"/>
          </w:tcPr>
          <w:p w14:paraId="469EA427" w14:textId="77777777" w:rsidR="00896894" w:rsidRPr="005351B2" w:rsidRDefault="00896894" w:rsidP="00AC6776">
            <w:pPr>
              <w:widowControl w:val="0"/>
              <w:spacing w:before="20" w:after="20" w:line="260" w:lineRule="exact"/>
              <w:rPr>
                <w:sz w:val="20"/>
                <w:szCs w:val="20"/>
                <w:lang w:val="vi-VN" w:eastAsia="vi-VN"/>
              </w:rPr>
            </w:pPr>
            <w:r w:rsidRPr="005351B2">
              <w:rPr>
                <w:sz w:val="20"/>
                <w:szCs w:val="20"/>
                <w:lang w:val="vi-VN" w:eastAsia="vi-VN"/>
              </w:rPr>
              <w:t> </w:t>
            </w:r>
          </w:p>
        </w:tc>
        <w:tc>
          <w:tcPr>
            <w:tcW w:w="864" w:type="dxa"/>
            <w:tcBorders>
              <w:top w:val="nil"/>
              <w:left w:val="nil"/>
              <w:bottom w:val="single" w:sz="4" w:space="0" w:color="auto"/>
              <w:right w:val="single" w:sz="4" w:space="0" w:color="auto"/>
            </w:tcBorders>
            <w:noWrap/>
            <w:vAlign w:val="bottom"/>
          </w:tcPr>
          <w:p w14:paraId="4F0C524B" w14:textId="77777777" w:rsidR="00896894" w:rsidRPr="005351B2" w:rsidRDefault="00896894" w:rsidP="00AC6776">
            <w:pPr>
              <w:widowControl w:val="0"/>
              <w:spacing w:before="20" w:after="20" w:line="260" w:lineRule="exact"/>
              <w:rPr>
                <w:sz w:val="20"/>
                <w:szCs w:val="20"/>
                <w:lang w:val="vi-VN" w:eastAsia="vi-VN"/>
              </w:rPr>
            </w:pPr>
            <w:r w:rsidRPr="005351B2">
              <w:rPr>
                <w:sz w:val="20"/>
                <w:szCs w:val="20"/>
                <w:lang w:val="vi-VN" w:eastAsia="vi-VN"/>
              </w:rPr>
              <w:t> </w:t>
            </w:r>
          </w:p>
        </w:tc>
        <w:tc>
          <w:tcPr>
            <w:tcW w:w="714" w:type="dxa"/>
            <w:tcBorders>
              <w:top w:val="nil"/>
              <w:left w:val="nil"/>
              <w:bottom w:val="single" w:sz="4" w:space="0" w:color="auto"/>
              <w:right w:val="single" w:sz="4" w:space="0" w:color="auto"/>
            </w:tcBorders>
            <w:noWrap/>
            <w:vAlign w:val="bottom"/>
          </w:tcPr>
          <w:p w14:paraId="26BDF731" w14:textId="77777777" w:rsidR="00896894" w:rsidRPr="005351B2" w:rsidRDefault="00896894" w:rsidP="00AC6776">
            <w:pPr>
              <w:widowControl w:val="0"/>
              <w:spacing w:before="20" w:after="20" w:line="260" w:lineRule="exact"/>
              <w:rPr>
                <w:sz w:val="20"/>
                <w:szCs w:val="20"/>
                <w:lang w:val="vi-VN" w:eastAsia="vi-VN"/>
              </w:rPr>
            </w:pPr>
            <w:r w:rsidRPr="005351B2">
              <w:rPr>
                <w:sz w:val="20"/>
                <w:szCs w:val="20"/>
                <w:lang w:val="vi-VN" w:eastAsia="vi-VN"/>
              </w:rPr>
              <w:t> </w:t>
            </w:r>
          </w:p>
        </w:tc>
      </w:tr>
      <w:tr w:rsidR="00896894" w:rsidRPr="005351B2" w14:paraId="70422546" w14:textId="77777777" w:rsidTr="00AC6776">
        <w:tc>
          <w:tcPr>
            <w:tcW w:w="540" w:type="dxa"/>
            <w:tcBorders>
              <w:top w:val="nil"/>
              <w:left w:val="single" w:sz="4" w:space="0" w:color="auto"/>
              <w:bottom w:val="single" w:sz="4" w:space="0" w:color="auto"/>
              <w:right w:val="single" w:sz="4" w:space="0" w:color="auto"/>
            </w:tcBorders>
          </w:tcPr>
          <w:p w14:paraId="60A58AE4" w14:textId="77777777" w:rsidR="00896894" w:rsidRPr="005351B2" w:rsidRDefault="00896894" w:rsidP="00AC6776">
            <w:pPr>
              <w:widowControl w:val="0"/>
              <w:spacing w:before="20" w:after="20" w:line="260" w:lineRule="exact"/>
              <w:jc w:val="both"/>
              <w:rPr>
                <w:sz w:val="20"/>
                <w:szCs w:val="20"/>
                <w:lang w:val="vi-VN" w:eastAsia="vi-VN"/>
              </w:rPr>
            </w:pPr>
            <w:r w:rsidRPr="005351B2">
              <w:rPr>
                <w:sz w:val="20"/>
                <w:szCs w:val="20"/>
                <w:lang w:val="vi-VN" w:eastAsia="vi-VN"/>
              </w:rPr>
              <w:t> </w:t>
            </w:r>
          </w:p>
        </w:tc>
        <w:tc>
          <w:tcPr>
            <w:tcW w:w="1992" w:type="dxa"/>
            <w:tcBorders>
              <w:top w:val="nil"/>
              <w:left w:val="nil"/>
              <w:bottom w:val="single" w:sz="4" w:space="0" w:color="auto"/>
              <w:right w:val="single" w:sz="4" w:space="0" w:color="auto"/>
            </w:tcBorders>
          </w:tcPr>
          <w:p w14:paraId="49CE3CD8" w14:textId="77777777" w:rsidR="00896894" w:rsidRPr="005351B2" w:rsidRDefault="00896894" w:rsidP="00AC6776">
            <w:pPr>
              <w:widowControl w:val="0"/>
              <w:spacing w:before="20" w:after="20" w:line="260" w:lineRule="exact"/>
              <w:jc w:val="both"/>
              <w:rPr>
                <w:b/>
                <w:bCs/>
                <w:sz w:val="20"/>
                <w:szCs w:val="20"/>
                <w:lang w:val="vi-VN" w:eastAsia="vi-VN"/>
              </w:rPr>
            </w:pPr>
          </w:p>
        </w:tc>
        <w:tc>
          <w:tcPr>
            <w:tcW w:w="846" w:type="dxa"/>
            <w:tcBorders>
              <w:top w:val="nil"/>
              <w:left w:val="nil"/>
              <w:bottom w:val="single" w:sz="4" w:space="0" w:color="auto"/>
              <w:right w:val="single" w:sz="4" w:space="0" w:color="auto"/>
            </w:tcBorders>
            <w:noWrap/>
            <w:vAlign w:val="bottom"/>
          </w:tcPr>
          <w:p w14:paraId="08011984" w14:textId="77777777" w:rsidR="00896894" w:rsidRPr="005351B2" w:rsidRDefault="00896894" w:rsidP="00AC6776">
            <w:pPr>
              <w:widowControl w:val="0"/>
              <w:spacing w:before="20" w:after="20" w:line="260" w:lineRule="exact"/>
              <w:rPr>
                <w:sz w:val="20"/>
                <w:szCs w:val="20"/>
                <w:lang w:val="vi-VN" w:eastAsia="vi-VN"/>
              </w:rPr>
            </w:pPr>
          </w:p>
        </w:tc>
        <w:tc>
          <w:tcPr>
            <w:tcW w:w="492" w:type="dxa"/>
            <w:tcBorders>
              <w:top w:val="nil"/>
              <w:left w:val="nil"/>
              <w:bottom w:val="single" w:sz="4" w:space="0" w:color="auto"/>
              <w:right w:val="single" w:sz="4" w:space="0" w:color="auto"/>
            </w:tcBorders>
            <w:noWrap/>
            <w:vAlign w:val="bottom"/>
          </w:tcPr>
          <w:p w14:paraId="2D3C97C6" w14:textId="77777777" w:rsidR="00896894" w:rsidRPr="005351B2" w:rsidRDefault="00896894" w:rsidP="00AC6776">
            <w:pPr>
              <w:widowControl w:val="0"/>
              <w:spacing w:before="20" w:after="20" w:line="260" w:lineRule="exact"/>
              <w:rPr>
                <w:sz w:val="20"/>
                <w:szCs w:val="20"/>
                <w:lang w:val="vi-VN" w:eastAsia="vi-VN"/>
              </w:rPr>
            </w:pPr>
          </w:p>
        </w:tc>
        <w:tc>
          <w:tcPr>
            <w:tcW w:w="648" w:type="dxa"/>
            <w:tcBorders>
              <w:top w:val="nil"/>
              <w:left w:val="nil"/>
              <w:bottom w:val="single" w:sz="4" w:space="0" w:color="auto"/>
              <w:right w:val="single" w:sz="4" w:space="0" w:color="auto"/>
            </w:tcBorders>
            <w:noWrap/>
            <w:vAlign w:val="bottom"/>
          </w:tcPr>
          <w:p w14:paraId="089750F6" w14:textId="77777777" w:rsidR="00896894" w:rsidRPr="005351B2" w:rsidRDefault="00896894" w:rsidP="00AC6776">
            <w:pPr>
              <w:widowControl w:val="0"/>
              <w:spacing w:before="20" w:after="20" w:line="260" w:lineRule="exact"/>
              <w:rPr>
                <w:sz w:val="20"/>
                <w:szCs w:val="20"/>
                <w:lang w:val="vi-VN" w:eastAsia="vi-VN"/>
              </w:rPr>
            </w:pPr>
          </w:p>
        </w:tc>
        <w:tc>
          <w:tcPr>
            <w:tcW w:w="654" w:type="dxa"/>
            <w:tcBorders>
              <w:top w:val="nil"/>
              <w:left w:val="nil"/>
              <w:bottom w:val="single" w:sz="4" w:space="0" w:color="auto"/>
              <w:right w:val="single" w:sz="4" w:space="0" w:color="auto"/>
            </w:tcBorders>
            <w:noWrap/>
            <w:vAlign w:val="bottom"/>
          </w:tcPr>
          <w:p w14:paraId="3009B287" w14:textId="77777777" w:rsidR="00896894" w:rsidRPr="005351B2" w:rsidRDefault="00896894" w:rsidP="00AC6776">
            <w:pPr>
              <w:widowControl w:val="0"/>
              <w:spacing w:before="20" w:after="20" w:line="260" w:lineRule="exact"/>
              <w:rPr>
                <w:sz w:val="20"/>
                <w:szCs w:val="20"/>
                <w:lang w:val="vi-VN" w:eastAsia="vi-VN"/>
              </w:rPr>
            </w:pPr>
          </w:p>
        </w:tc>
        <w:tc>
          <w:tcPr>
            <w:tcW w:w="486" w:type="dxa"/>
            <w:tcBorders>
              <w:top w:val="nil"/>
              <w:left w:val="nil"/>
              <w:bottom w:val="single" w:sz="4" w:space="0" w:color="auto"/>
              <w:right w:val="single" w:sz="4" w:space="0" w:color="auto"/>
            </w:tcBorders>
            <w:noWrap/>
            <w:vAlign w:val="bottom"/>
          </w:tcPr>
          <w:p w14:paraId="7F12B19E" w14:textId="77777777" w:rsidR="00896894" w:rsidRPr="005351B2" w:rsidRDefault="00896894" w:rsidP="00AC6776">
            <w:pPr>
              <w:widowControl w:val="0"/>
              <w:spacing w:before="20" w:after="20" w:line="260" w:lineRule="exact"/>
              <w:rPr>
                <w:sz w:val="20"/>
                <w:szCs w:val="20"/>
                <w:lang w:val="vi-VN" w:eastAsia="vi-VN"/>
              </w:rPr>
            </w:pPr>
          </w:p>
        </w:tc>
        <w:tc>
          <w:tcPr>
            <w:tcW w:w="714" w:type="dxa"/>
            <w:tcBorders>
              <w:top w:val="nil"/>
              <w:left w:val="nil"/>
              <w:bottom w:val="single" w:sz="4" w:space="0" w:color="auto"/>
              <w:right w:val="single" w:sz="4" w:space="0" w:color="auto"/>
            </w:tcBorders>
            <w:noWrap/>
            <w:vAlign w:val="bottom"/>
          </w:tcPr>
          <w:p w14:paraId="0B34ECAB" w14:textId="77777777" w:rsidR="00896894" w:rsidRPr="005351B2" w:rsidRDefault="00896894" w:rsidP="00AC6776">
            <w:pPr>
              <w:widowControl w:val="0"/>
              <w:spacing w:before="20" w:after="20" w:line="260" w:lineRule="exact"/>
              <w:rPr>
                <w:sz w:val="20"/>
                <w:szCs w:val="20"/>
                <w:lang w:val="vi-VN" w:eastAsia="vi-VN"/>
              </w:rPr>
            </w:pPr>
          </w:p>
        </w:tc>
        <w:tc>
          <w:tcPr>
            <w:tcW w:w="702" w:type="dxa"/>
            <w:tcBorders>
              <w:top w:val="nil"/>
              <w:left w:val="nil"/>
              <w:bottom w:val="single" w:sz="4" w:space="0" w:color="auto"/>
              <w:right w:val="single" w:sz="4" w:space="0" w:color="auto"/>
            </w:tcBorders>
            <w:noWrap/>
            <w:vAlign w:val="bottom"/>
          </w:tcPr>
          <w:p w14:paraId="08680FC0" w14:textId="77777777" w:rsidR="00896894" w:rsidRPr="005351B2" w:rsidRDefault="00896894" w:rsidP="00AC6776">
            <w:pPr>
              <w:widowControl w:val="0"/>
              <w:spacing w:before="20" w:after="20" w:line="260" w:lineRule="exact"/>
              <w:rPr>
                <w:sz w:val="20"/>
                <w:szCs w:val="20"/>
                <w:lang w:val="vi-VN" w:eastAsia="vi-VN"/>
              </w:rPr>
            </w:pPr>
          </w:p>
        </w:tc>
        <w:tc>
          <w:tcPr>
            <w:tcW w:w="504" w:type="dxa"/>
            <w:tcBorders>
              <w:top w:val="nil"/>
              <w:left w:val="nil"/>
              <w:bottom w:val="single" w:sz="4" w:space="0" w:color="auto"/>
              <w:right w:val="single" w:sz="4" w:space="0" w:color="auto"/>
            </w:tcBorders>
            <w:noWrap/>
            <w:vAlign w:val="bottom"/>
          </w:tcPr>
          <w:p w14:paraId="1B30F1FF" w14:textId="77777777" w:rsidR="00896894" w:rsidRPr="005351B2" w:rsidRDefault="00896894" w:rsidP="00AC6776">
            <w:pPr>
              <w:widowControl w:val="0"/>
              <w:spacing w:before="20" w:after="20" w:line="260" w:lineRule="exact"/>
              <w:rPr>
                <w:sz w:val="20"/>
                <w:szCs w:val="20"/>
                <w:lang w:val="vi-VN" w:eastAsia="vi-VN"/>
              </w:rPr>
            </w:pPr>
          </w:p>
        </w:tc>
        <w:tc>
          <w:tcPr>
            <w:tcW w:w="648" w:type="dxa"/>
            <w:tcBorders>
              <w:top w:val="nil"/>
              <w:left w:val="nil"/>
              <w:bottom w:val="single" w:sz="4" w:space="0" w:color="auto"/>
              <w:right w:val="single" w:sz="4" w:space="0" w:color="auto"/>
            </w:tcBorders>
            <w:noWrap/>
            <w:vAlign w:val="bottom"/>
          </w:tcPr>
          <w:p w14:paraId="3FC094C9" w14:textId="77777777" w:rsidR="00896894" w:rsidRPr="005351B2" w:rsidRDefault="00896894" w:rsidP="00AC6776">
            <w:pPr>
              <w:widowControl w:val="0"/>
              <w:spacing w:before="20" w:after="20" w:line="260" w:lineRule="exact"/>
              <w:rPr>
                <w:sz w:val="20"/>
                <w:szCs w:val="20"/>
                <w:lang w:val="vi-VN" w:eastAsia="vi-VN"/>
              </w:rPr>
            </w:pPr>
          </w:p>
        </w:tc>
        <w:tc>
          <w:tcPr>
            <w:tcW w:w="661" w:type="dxa"/>
            <w:tcBorders>
              <w:top w:val="nil"/>
              <w:left w:val="nil"/>
              <w:bottom w:val="single" w:sz="4" w:space="0" w:color="auto"/>
              <w:right w:val="single" w:sz="4" w:space="0" w:color="auto"/>
            </w:tcBorders>
            <w:noWrap/>
            <w:vAlign w:val="bottom"/>
          </w:tcPr>
          <w:p w14:paraId="5A18B1FE" w14:textId="77777777" w:rsidR="00896894" w:rsidRPr="005351B2" w:rsidRDefault="00896894" w:rsidP="00AC6776">
            <w:pPr>
              <w:widowControl w:val="0"/>
              <w:spacing w:before="20" w:after="20" w:line="260" w:lineRule="exact"/>
              <w:rPr>
                <w:sz w:val="20"/>
                <w:szCs w:val="20"/>
                <w:lang w:val="vi-VN" w:eastAsia="vi-VN"/>
              </w:rPr>
            </w:pPr>
          </w:p>
        </w:tc>
        <w:tc>
          <w:tcPr>
            <w:tcW w:w="755" w:type="dxa"/>
            <w:tcBorders>
              <w:top w:val="nil"/>
              <w:left w:val="nil"/>
              <w:bottom w:val="single" w:sz="4" w:space="0" w:color="auto"/>
              <w:right w:val="single" w:sz="4" w:space="0" w:color="auto"/>
            </w:tcBorders>
            <w:noWrap/>
            <w:vAlign w:val="bottom"/>
          </w:tcPr>
          <w:p w14:paraId="0071485A" w14:textId="77777777" w:rsidR="00896894" w:rsidRPr="005351B2" w:rsidRDefault="00896894" w:rsidP="00AC6776">
            <w:pPr>
              <w:widowControl w:val="0"/>
              <w:spacing w:before="20" w:after="20" w:line="260" w:lineRule="exact"/>
              <w:rPr>
                <w:sz w:val="20"/>
                <w:szCs w:val="20"/>
                <w:lang w:val="vi-VN" w:eastAsia="vi-VN"/>
              </w:rPr>
            </w:pPr>
          </w:p>
        </w:tc>
        <w:tc>
          <w:tcPr>
            <w:tcW w:w="646" w:type="dxa"/>
            <w:tcBorders>
              <w:top w:val="nil"/>
              <w:left w:val="nil"/>
              <w:bottom w:val="single" w:sz="4" w:space="0" w:color="auto"/>
              <w:right w:val="single" w:sz="4" w:space="0" w:color="auto"/>
            </w:tcBorders>
            <w:noWrap/>
            <w:vAlign w:val="bottom"/>
          </w:tcPr>
          <w:p w14:paraId="14F14777" w14:textId="77777777" w:rsidR="00896894" w:rsidRPr="005351B2" w:rsidRDefault="00896894" w:rsidP="00AC6776">
            <w:pPr>
              <w:widowControl w:val="0"/>
              <w:spacing w:before="20" w:after="20" w:line="260" w:lineRule="exact"/>
              <w:rPr>
                <w:sz w:val="20"/>
                <w:szCs w:val="20"/>
                <w:lang w:val="vi-VN" w:eastAsia="vi-VN"/>
              </w:rPr>
            </w:pPr>
          </w:p>
        </w:tc>
        <w:tc>
          <w:tcPr>
            <w:tcW w:w="644" w:type="dxa"/>
            <w:tcBorders>
              <w:top w:val="nil"/>
              <w:left w:val="nil"/>
              <w:bottom w:val="single" w:sz="4" w:space="0" w:color="auto"/>
              <w:right w:val="single" w:sz="4" w:space="0" w:color="auto"/>
            </w:tcBorders>
            <w:noWrap/>
            <w:vAlign w:val="bottom"/>
          </w:tcPr>
          <w:p w14:paraId="074F5E80" w14:textId="77777777" w:rsidR="00896894" w:rsidRPr="005351B2" w:rsidRDefault="00896894" w:rsidP="00AC6776">
            <w:pPr>
              <w:widowControl w:val="0"/>
              <w:spacing w:before="20" w:after="20" w:line="260" w:lineRule="exact"/>
              <w:rPr>
                <w:sz w:val="20"/>
                <w:szCs w:val="20"/>
                <w:lang w:val="vi-VN" w:eastAsia="vi-VN"/>
              </w:rPr>
            </w:pPr>
          </w:p>
        </w:tc>
        <w:tc>
          <w:tcPr>
            <w:tcW w:w="490" w:type="dxa"/>
            <w:tcBorders>
              <w:top w:val="nil"/>
              <w:left w:val="nil"/>
              <w:bottom w:val="single" w:sz="4" w:space="0" w:color="auto"/>
              <w:right w:val="single" w:sz="4" w:space="0" w:color="auto"/>
            </w:tcBorders>
            <w:noWrap/>
            <w:vAlign w:val="bottom"/>
          </w:tcPr>
          <w:p w14:paraId="0AE9114F" w14:textId="77777777" w:rsidR="00896894" w:rsidRPr="005351B2" w:rsidRDefault="00896894" w:rsidP="00AC6776">
            <w:pPr>
              <w:widowControl w:val="0"/>
              <w:spacing w:before="20" w:after="20" w:line="260" w:lineRule="exact"/>
              <w:rPr>
                <w:sz w:val="20"/>
                <w:szCs w:val="20"/>
                <w:lang w:val="vi-VN" w:eastAsia="vi-VN"/>
              </w:rPr>
            </w:pPr>
          </w:p>
        </w:tc>
        <w:tc>
          <w:tcPr>
            <w:tcW w:w="674" w:type="dxa"/>
            <w:tcBorders>
              <w:top w:val="nil"/>
              <w:left w:val="nil"/>
              <w:bottom w:val="single" w:sz="4" w:space="0" w:color="auto"/>
              <w:right w:val="single" w:sz="4" w:space="0" w:color="auto"/>
            </w:tcBorders>
            <w:noWrap/>
            <w:vAlign w:val="bottom"/>
          </w:tcPr>
          <w:p w14:paraId="2A49B365" w14:textId="77777777" w:rsidR="00896894" w:rsidRPr="005351B2" w:rsidRDefault="00896894" w:rsidP="00AC6776">
            <w:pPr>
              <w:widowControl w:val="0"/>
              <w:spacing w:before="20" w:after="20" w:line="260" w:lineRule="exact"/>
              <w:rPr>
                <w:sz w:val="20"/>
                <w:szCs w:val="20"/>
                <w:lang w:val="vi-VN" w:eastAsia="vi-VN"/>
              </w:rPr>
            </w:pPr>
          </w:p>
        </w:tc>
        <w:tc>
          <w:tcPr>
            <w:tcW w:w="864" w:type="dxa"/>
            <w:tcBorders>
              <w:top w:val="nil"/>
              <w:left w:val="nil"/>
              <w:bottom w:val="single" w:sz="4" w:space="0" w:color="auto"/>
              <w:right w:val="single" w:sz="4" w:space="0" w:color="auto"/>
            </w:tcBorders>
            <w:noWrap/>
            <w:vAlign w:val="bottom"/>
          </w:tcPr>
          <w:p w14:paraId="6873E18C" w14:textId="77777777" w:rsidR="00896894" w:rsidRPr="005351B2" w:rsidRDefault="00896894" w:rsidP="00AC6776">
            <w:pPr>
              <w:widowControl w:val="0"/>
              <w:spacing w:before="20" w:after="20" w:line="260" w:lineRule="exact"/>
              <w:rPr>
                <w:sz w:val="20"/>
                <w:szCs w:val="20"/>
                <w:lang w:val="vi-VN" w:eastAsia="vi-VN"/>
              </w:rPr>
            </w:pPr>
          </w:p>
        </w:tc>
        <w:tc>
          <w:tcPr>
            <w:tcW w:w="714" w:type="dxa"/>
            <w:tcBorders>
              <w:top w:val="nil"/>
              <w:left w:val="nil"/>
              <w:bottom w:val="single" w:sz="4" w:space="0" w:color="auto"/>
              <w:right w:val="single" w:sz="4" w:space="0" w:color="auto"/>
            </w:tcBorders>
            <w:noWrap/>
            <w:vAlign w:val="bottom"/>
          </w:tcPr>
          <w:p w14:paraId="40A0B4BA" w14:textId="77777777" w:rsidR="00896894" w:rsidRPr="005351B2" w:rsidRDefault="00896894" w:rsidP="00AC6776">
            <w:pPr>
              <w:widowControl w:val="0"/>
              <w:spacing w:before="20" w:after="20" w:line="260" w:lineRule="exact"/>
              <w:rPr>
                <w:sz w:val="20"/>
                <w:szCs w:val="20"/>
                <w:lang w:val="vi-VN" w:eastAsia="vi-VN"/>
              </w:rPr>
            </w:pPr>
          </w:p>
        </w:tc>
      </w:tr>
    </w:tbl>
    <w:p w14:paraId="349CE93D" w14:textId="77777777" w:rsidR="00896894" w:rsidRPr="00680B6F" w:rsidRDefault="00896894" w:rsidP="00896894">
      <w:pPr>
        <w:pStyle w:val="1chinhtrang"/>
        <w:spacing w:before="0" w:after="0" w:line="240" w:lineRule="auto"/>
        <w:ind w:firstLine="0"/>
        <w:rPr>
          <w:rFonts w:ascii="Times New Roman" w:hAnsi="Times New Roman"/>
          <w:color w:val="auto"/>
          <w:lang w:val="nl-NL"/>
        </w:rPr>
      </w:pPr>
    </w:p>
    <w:p w14:paraId="02AC97EA" w14:textId="77777777" w:rsidR="00896894" w:rsidRDefault="00896894" w:rsidP="00896894">
      <w:pPr>
        <w:pStyle w:val="1chinhtrang"/>
        <w:spacing w:before="0" w:after="0" w:line="240" w:lineRule="auto"/>
        <w:ind w:firstLine="454"/>
        <w:rPr>
          <w:rFonts w:ascii="Times New Roman" w:hAnsi="Times New Roman"/>
          <w:color w:val="auto"/>
          <w:lang w:val="nl-NL"/>
        </w:rPr>
      </w:pPr>
      <w:r w:rsidRPr="00680B6F">
        <w:rPr>
          <w:rFonts w:ascii="Times New Roman" w:hAnsi="Times New Roman"/>
          <w:color w:val="auto"/>
          <w:lang w:val="nl-NL"/>
        </w:rPr>
        <w:t>Chúng tôi xin đảm bảo những thông tin trên là đúng sự thực.</w:t>
      </w:r>
    </w:p>
    <w:p w14:paraId="324C9BD0" w14:textId="77777777" w:rsidR="00896894" w:rsidRPr="00680B6F" w:rsidRDefault="00896894" w:rsidP="00896894">
      <w:pPr>
        <w:pStyle w:val="1chinhtrang"/>
        <w:spacing w:before="0" w:after="0" w:line="240" w:lineRule="auto"/>
        <w:ind w:firstLine="454"/>
        <w:rPr>
          <w:rFonts w:ascii="Times New Roman" w:hAnsi="Times New Roman"/>
          <w:color w:val="auto"/>
          <w:lang w:val="nl-NL"/>
        </w:rPr>
      </w:pPr>
    </w:p>
    <w:tbl>
      <w:tblPr>
        <w:tblW w:w="10649" w:type="dxa"/>
        <w:jc w:val="center"/>
        <w:tblLayout w:type="fixed"/>
        <w:tblLook w:val="01E0" w:firstRow="1" w:lastRow="1" w:firstColumn="1" w:lastColumn="1" w:noHBand="0" w:noVBand="0"/>
      </w:tblPr>
      <w:tblGrid>
        <w:gridCol w:w="4111"/>
        <w:gridCol w:w="6538"/>
      </w:tblGrid>
      <w:tr w:rsidR="00896894" w:rsidRPr="00680B6F" w14:paraId="53505762" w14:textId="77777777" w:rsidTr="00AC6776">
        <w:trPr>
          <w:trHeight w:val="319"/>
          <w:jc w:val="center"/>
        </w:trPr>
        <w:tc>
          <w:tcPr>
            <w:tcW w:w="4111" w:type="dxa"/>
          </w:tcPr>
          <w:p w14:paraId="4002500F" w14:textId="77777777" w:rsidR="00896894" w:rsidRPr="00680B6F" w:rsidRDefault="00896894" w:rsidP="00AC6776">
            <w:pPr>
              <w:pStyle w:val="2dongcach"/>
              <w:rPr>
                <w:rFonts w:ascii="Times New Roman" w:hAnsi="Times New Roman"/>
                <w:color w:val="auto"/>
                <w:lang w:val="nl-NL"/>
              </w:rPr>
            </w:pPr>
          </w:p>
        </w:tc>
        <w:tc>
          <w:tcPr>
            <w:tcW w:w="6538" w:type="dxa"/>
          </w:tcPr>
          <w:p w14:paraId="33C62398" w14:textId="77777777" w:rsidR="00896894" w:rsidRPr="00680B6F" w:rsidRDefault="00896894" w:rsidP="00AC6776">
            <w:pPr>
              <w:pStyle w:val="2dongcach"/>
              <w:rPr>
                <w:rFonts w:ascii="Times New Roman" w:hAnsi="Times New Roman"/>
                <w:i/>
                <w:iCs/>
                <w:color w:val="auto"/>
                <w:lang w:val="nl-NL"/>
              </w:rPr>
            </w:pPr>
            <w:r>
              <w:rPr>
                <w:rFonts w:ascii="Times New Roman" w:hAnsi="Times New Roman"/>
                <w:color w:val="auto"/>
                <w:lang w:val="nl-NL"/>
              </w:rPr>
              <w:t>.</w:t>
            </w:r>
            <w:r w:rsidRPr="00680B6F">
              <w:rPr>
                <w:rFonts w:ascii="Times New Roman" w:hAnsi="Times New Roman"/>
                <w:i/>
                <w:iCs/>
                <w:color w:val="auto"/>
                <w:lang w:val="nl-NL"/>
              </w:rPr>
              <w:t>...., ngày</w:t>
            </w:r>
            <w:r>
              <w:rPr>
                <w:rFonts w:ascii="Times New Roman" w:hAnsi="Times New Roman"/>
                <w:i/>
                <w:iCs/>
                <w:color w:val="auto"/>
                <w:lang w:val="nl-NL"/>
              </w:rPr>
              <w:t>.</w:t>
            </w:r>
            <w:r w:rsidRPr="00680B6F">
              <w:rPr>
                <w:rFonts w:ascii="Times New Roman" w:hAnsi="Times New Roman"/>
                <w:i/>
                <w:iCs/>
                <w:color w:val="auto"/>
                <w:lang w:val="nl-NL"/>
              </w:rPr>
              <w:t>..... tháng</w:t>
            </w:r>
            <w:r>
              <w:rPr>
                <w:rFonts w:ascii="Times New Roman" w:hAnsi="Times New Roman"/>
                <w:i/>
                <w:iCs/>
                <w:color w:val="auto"/>
                <w:lang w:val="nl-NL"/>
              </w:rPr>
              <w:t>.</w:t>
            </w:r>
            <w:r w:rsidRPr="00680B6F">
              <w:rPr>
                <w:rFonts w:ascii="Times New Roman" w:hAnsi="Times New Roman"/>
                <w:i/>
                <w:iCs/>
                <w:color w:val="auto"/>
                <w:lang w:val="nl-NL"/>
              </w:rPr>
              <w:t>...... năm</w:t>
            </w:r>
            <w:r>
              <w:rPr>
                <w:rFonts w:ascii="Times New Roman" w:hAnsi="Times New Roman"/>
                <w:i/>
                <w:iCs/>
                <w:color w:val="auto"/>
                <w:lang w:val="nl-NL"/>
              </w:rPr>
              <w:t>.</w:t>
            </w:r>
            <w:r w:rsidRPr="00680B6F">
              <w:rPr>
                <w:rFonts w:ascii="Times New Roman" w:hAnsi="Times New Roman"/>
                <w:i/>
                <w:iCs/>
                <w:color w:val="auto"/>
                <w:lang w:val="nl-NL"/>
              </w:rPr>
              <w:t>......</w:t>
            </w:r>
          </w:p>
        </w:tc>
      </w:tr>
      <w:tr w:rsidR="00896894" w:rsidRPr="00680B6F" w14:paraId="1D0224BC" w14:textId="77777777" w:rsidTr="00AC6776">
        <w:trPr>
          <w:jc w:val="center"/>
        </w:trPr>
        <w:tc>
          <w:tcPr>
            <w:tcW w:w="4111" w:type="dxa"/>
          </w:tcPr>
          <w:p w14:paraId="4C352A49" w14:textId="77777777" w:rsidR="00896894" w:rsidRPr="00680B6F" w:rsidRDefault="00896894" w:rsidP="00AC6776">
            <w:pPr>
              <w:pStyle w:val="2dongcach"/>
              <w:rPr>
                <w:rFonts w:ascii="Times New Roman" w:hAnsi="Times New Roman"/>
                <w:b/>
                <w:bCs w:val="0"/>
                <w:color w:val="auto"/>
                <w:lang w:val="nl-NL"/>
              </w:rPr>
            </w:pPr>
            <w:r w:rsidRPr="00680B6F">
              <w:rPr>
                <w:rFonts w:ascii="Times New Roman" w:hAnsi="Times New Roman"/>
                <w:b/>
                <w:bCs w:val="0"/>
                <w:color w:val="auto"/>
                <w:lang w:val="nl-NL"/>
              </w:rPr>
              <w:t>NGƯỜI LẬP BIỂU</w:t>
            </w:r>
            <w:r>
              <w:rPr>
                <w:rFonts w:ascii="Times New Roman" w:hAnsi="Times New Roman"/>
                <w:b/>
                <w:bCs w:val="0"/>
                <w:color w:val="auto"/>
                <w:lang w:val="nl-NL"/>
              </w:rPr>
              <w:t xml:space="preserve"> </w:t>
            </w:r>
          </w:p>
          <w:p w14:paraId="2EA40AA3" w14:textId="77777777" w:rsidR="00896894" w:rsidRPr="00680B6F" w:rsidRDefault="00896894" w:rsidP="00AC6776">
            <w:pPr>
              <w:pStyle w:val="2dongcach"/>
              <w:rPr>
                <w:rFonts w:ascii="Times New Roman" w:hAnsi="Times New Roman"/>
                <w:i/>
                <w:iCs/>
                <w:color w:val="auto"/>
                <w:lang w:val="nl-NL"/>
              </w:rPr>
            </w:pPr>
            <w:r w:rsidRPr="00680B6F">
              <w:rPr>
                <w:rFonts w:ascii="Times New Roman" w:hAnsi="Times New Roman"/>
                <w:i/>
                <w:iCs/>
                <w:color w:val="auto"/>
                <w:lang w:val="nl-NL"/>
              </w:rPr>
              <w:t>(Ký và ghi rõ họ tên)</w:t>
            </w:r>
          </w:p>
        </w:tc>
        <w:tc>
          <w:tcPr>
            <w:tcW w:w="6538" w:type="dxa"/>
          </w:tcPr>
          <w:p w14:paraId="6638DA11" w14:textId="77777777" w:rsidR="00896894" w:rsidRPr="00680B6F" w:rsidRDefault="00896894" w:rsidP="00AC6776">
            <w:pPr>
              <w:pStyle w:val="1chinhtrang"/>
              <w:spacing w:before="0" w:after="0" w:line="240" w:lineRule="auto"/>
              <w:ind w:firstLine="0"/>
              <w:jc w:val="center"/>
              <w:rPr>
                <w:rFonts w:ascii="Times New Roman" w:hAnsi="Times New Roman"/>
                <w:b/>
                <w:bCs/>
                <w:color w:val="auto"/>
                <w:lang w:val="nl-NL"/>
              </w:rPr>
            </w:pPr>
            <w:r w:rsidRPr="00680B6F">
              <w:rPr>
                <w:rFonts w:ascii="Times New Roman" w:hAnsi="Times New Roman"/>
                <w:b/>
                <w:bCs/>
                <w:lang w:val="nl-NL"/>
              </w:rPr>
              <w:t>NGƯỜI ĐẠI DIỆN THEO PHÁP LUẬT</w:t>
            </w:r>
          </w:p>
          <w:p w14:paraId="2E12A9A0" w14:textId="77777777" w:rsidR="00896894" w:rsidRPr="00680B6F" w:rsidRDefault="00896894" w:rsidP="00AC6776">
            <w:pPr>
              <w:pStyle w:val="2dongcach"/>
              <w:rPr>
                <w:rFonts w:ascii="Times New Roman" w:hAnsi="Times New Roman"/>
                <w:i/>
                <w:iCs/>
                <w:color w:val="auto"/>
                <w:lang w:val="nl-NL"/>
              </w:rPr>
            </w:pPr>
            <w:r w:rsidRPr="00680B6F">
              <w:rPr>
                <w:rFonts w:ascii="Times New Roman" w:hAnsi="Times New Roman"/>
                <w:i/>
                <w:iCs/>
                <w:color w:val="auto"/>
                <w:lang w:val="nl-NL"/>
              </w:rPr>
              <w:t>(Ký và đóng dấu)</w:t>
            </w:r>
          </w:p>
        </w:tc>
      </w:tr>
    </w:tbl>
    <w:p w14:paraId="76481051" w14:textId="77777777" w:rsidR="00896894" w:rsidRPr="00680B6F" w:rsidRDefault="00896894" w:rsidP="00896894">
      <w:pPr>
        <w:pStyle w:val="2dongcach"/>
        <w:jc w:val="left"/>
        <w:rPr>
          <w:rFonts w:ascii="Times New Roman" w:hAnsi="Times New Roman"/>
          <w:b/>
          <w:bCs w:val="0"/>
          <w:sz w:val="24"/>
          <w:szCs w:val="24"/>
          <w:lang w:val="nl-NL"/>
        </w:rPr>
      </w:pPr>
    </w:p>
    <w:p w14:paraId="45A6F354" w14:textId="77777777" w:rsidR="00896894" w:rsidRPr="00680B6F" w:rsidRDefault="00896894" w:rsidP="00896894">
      <w:pPr>
        <w:pStyle w:val="2dongcach"/>
        <w:jc w:val="left"/>
        <w:rPr>
          <w:rFonts w:ascii="Times New Roman" w:hAnsi="Times New Roman"/>
          <w:b/>
          <w:bCs w:val="0"/>
          <w:sz w:val="24"/>
          <w:szCs w:val="24"/>
          <w:lang w:val="nl-NL"/>
        </w:rPr>
      </w:pPr>
    </w:p>
    <w:p w14:paraId="30D1B9C1" w14:textId="77777777" w:rsidR="00896894" w:rsidRPr="00680B6F" w:rsidRDefault="00896894" w:rsidP="00896894">
      <w:pPr>
        <w:pStyle w:val="2dongcach"/>
        <w:jc w:val="left"/>
        <w:rPr>
          <w:rFonts w:ascii="Times New Roman" w:hAnsi="Times New Roman"/>
          <w:b/>
          <w:bCs w:val="0"/>
          <w:sz w:val="24"/>
          <w:szCs w:val="24"/>
          <w:lang w:val="nl-NL"/>
        </w:rPr>
      </w:pPr>
    </w:p>
    <w:p w14:paraId="78CFEB97" w14:textId="77777777" w:rsidR="00896894" w:rsidRPr="00680B6F" w:rsidRDefault="00896894" w:rsidP="00896894">
      <w:pPr>
        <w:pStyle w:val="2dongcach"/>
        <w:spacing w:before="40"/>
        <w:jc w:val="both"/>
        <w:rPr>
          <w:rFonts w:ascii="Times New Roman" w:hAnsi="Times New Roman"/>
          <w:sz w:val="24"/>
          <w:szCs w:val="24"/>
          <w:lang w:val="nl-NL"/>
        </w:rPr>
      </w:pPr>
      <w:r w:rsidRPr="00680B6F">
        <w:rPr>
          <w:rFonts w:ascii="Times New Roman" w:hAnsi="Times New Roman"/>
          <w:b/>
          <w:bCs w:val="0"/>
          <w:sz w:val="24"/>
          <w:szCs w:val="24"/>
          <w:lang w:val="nl-NL"/>
        </w:rPr>
        <w:t>Ghi chú:</w:t>
      </w:r>
      <w:r w:rsidRPr="00680B6F">
        <w:rPr>
          <w:rFonts w:ascii="Times New Roman" w:hAnsi="Times New Roman"/>
          <w:sz w:val="24"/>
          <w:szCs w:val="24"/>
          <w:lang w:val="nl-NL"/>
        </w:rPr>
        <w:t xml:space="preserve"> Phí khai thác mới bao gồm: phí bảo hiểm định kỳ năm đầu + phí bảo hiểm đóng 1 lần (khoản phí bảo hiểm định kỳ năm đầu tương đương với hợp đồng khai thác mới phát sinh trong năm tài chính).</w:t>
      </w:r>
    </w:p>
    <w:p w14:paraId="5B8DEED3" w14:textId="77777777" w:rsidR="00896894" w:rsidRPr="00680B6F" w:rsidRDefault="00896894" w:rsidP="00896894">
      <w:pPr>
        <w:pStyle w:val="2dongcach"/>
        <w:spacing w:before="40"/>
        <w:jc w:val="both"/>
        <w:rPr>
          <w:rFonts w:ascii="Times New Roman" w:hAnsi="Times New Roman"/>
          <w:sz w:val="24"/>
          <w:szCs w:val="24"/>
          <w:lang w:val="nl-NL"/>
        </w:rPr>
      </w:pPr>
      <w:r w:rsidRPr="00680B6F">
        <w:rPr>
          <w:rFonts w:ascii="Times New Roman" w:hAnsi="Times New Roman"/>
          <w:sz w:val="24"/>
          <w:szCs w:val="24"/>
          <w:lang w:val="nl-NL"/>
        </w:rPr>
        <w:t>Số lượng hợp đồng hủy bỏ năm đầu lũy kế từ đầu</w:t>
      </w:r>
      <w:r>
        <w:rPr>
          <w:rFonts w:ascii="Times New Roman" w:hAnsi="Times New Roman"/>
          <w:sz w:val="24"/>
          <w:szCs w:val="24"/>
          <w:lang w:val="nl-NL"/>
        </w:rPr>
        <w:t xml:space="preserve"> </w:t>
      </w:r>
      <w:r w:rsidRPr="00680B6F">
        <w:rPr>
          <w:rFonts w:ascii="Times New Roman" w:hAnsi="Times New Roman"/>
          <w:sz w:val="24"/>
          <w:szCs w:val="24"/>
          <w:lang w:val="nl-NL"/>
        </w:rPr>
        <w:t>năm: Toàn bộ hợp đồng bảo hiểm bị hủy bỏ, chấm dứt trong năm hợp đồng đầu tiên, lũy kế từ 01 tháng 01 tới thời điểm lập báo cáo tháng.</w:t>
      </w:r>
    </w:p>
    <w:p w14:paraId="6F0FEEF0" w14:textId="77777777" w:rsidR="00896894" w:rsidRPr="00680B6F" w:rsidRDefault="00896894" w:rsidP="00896894">
      <w:pPr>
        <w:pStyle w:val="2dongcach"/>
        <w:jc w:val="left"/>
        <w:rPr>
          <w:rFonts w:ascii="Times New Roman" w:hAnsi="Times New Roman"/>
          <w:sz w:val="24"/>
          <w:szCs w:val="24"/>
          <w:lang w:val="nl-NL"/>
        </w:rPr>
      </w:pPr>
    </w:p>
    <w:p w14:paraId="514E68AB" w14:textId="77777777" w:rsidR="00896894" w:rsidRPr="00680B6F" w:rsidRDefault="00896894" w:rsidP="00896894">
      <w:pPr>
        <w:pStyle w:val="2dongcach"/>
        <w:jc w:val="left"/>
        <w:rPr>
          <w:rFonts w:ascii="Times New Roman" w:hAnsi="Times New Roman"/>
          <w:sz w:val="24"/>
          <w:szCs w:val="24"/>
          <w:lang w:val="nl-NL"/>
        </w:rPr>
      </w:pPr>
    </w:p>
    <w:p w14:paraId="48124F26" w14:textId="77777777" w:rsidR="00896894" w:rsidRPr="00680B6F" w:rsidRDefault="00896894" w:rsidP="00896894">
      <w:pPr>
        <w:pStyle w:val="2dongcach"/>
        <w:jc w:val="left"/>
        <w:rPr>
          <w:rFonts w:ascii="Times New Roman" w:hAnsi="Times New Roman"/>
          <w:sz w:val="24"/>
          <w:szCs w:val="24"/>
          <w:lang w:val="nl-NL"/>
        </w:rPr>
      </w:pPr>
    </w:p>
    <w:p w14:paraId="01733548" w14:textId="77777777" w:rsidR="00896894" w:rsidRPr="00680B6F" w:rsidRDefault="00896894" w:rsidP="00896894">
      <w:pPr>
        <w:pStyle w:val="2dongcach"/>
        <w:jc w:val="left"/>
        <w:rPr>
          <w:rFonts w:ascii="Times New Roman" w:hAnsi="Times New Roman"/>
          <w:sz w:val="24"/>
          <w:szCs w:val="24"/>
          <w:lang w:val="nl-NL"/>
        </w:rPr>
      </w:pPr>
    </w:p>
    <w:p w14:paraId="3BCFC1C8" w14:textId="77777777" w:rsidR="00896894" w:rsidRPr="00680B6F" w:rsidRDefault="00896894" w:rsidP="00896894">
      <w:pPr>
        <w:pStyle w:val="2dongcach"/>
        <w:rPr>
          <w:rFonts w:ascii="Times New Roman" w:hAnsi="Times New Roman"/>
          <w:b/>
          <w:bCs w:val="0"/>
          <w:color w:val="auto"/>
          <w:sz w:val="24"/>
          <w:szCs w:val="24"/>
          <w:lang w:val="nl-NL"/>
        </w:rPr>
      </w:pPr>
      <w:r w:rsidRPr="00680B6F">
        <w:rPr>
          <w:rFonts w:ascii="Times New Roman" w:hAnsi="Times New Roman"/>
          <w:noProof/>
        </w:rPr>
        <w:lastRenderedPageBreak/>
        <mc:AlternateContent>
          <mc:Choice Requires="wps">
            <w:drawing>
              <wp:anchor distT="0" distB="0" distL="114300" distR="114300" simplePos="0" relativeHeight="251725824" behindDoc="0" locked="0" layoutInCell="1" allowOverlap="1" wp14:anchorId="0CC2A971" wp14:editId="22EB1C5C">
                <wp:simplePos x="0" y="0"/>
                <wp:positionH relativeFrom="column">
                  <wp:posOffset>7151370</wp:posOffset>
                </wp:positionH>
                <wp:positionV relativeFrom="paragraph">
                  <wp:posOffset>7620</wp:posOffset>
                </wp:positionV>
                <wp:extent cx="1511300" cy="575945"/>
                <wp:effectExtent l="0" t="0" r="0" b="0"/>
                <wp:wrapNone/>
                <wp:docPr id="41" name="Rectangle 130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11300" cy="575945"/>
                        </a:xfrm>
                        <a:prstGeom prst="rect">
                          <a:avLst/>
                        </a:prstGeom>
                        <a:solidFill>
                          <a:srgbClr val="FFFFFF"/>
                        </a:solidFill>
                        <a:ln w="9525">
                          <a:solidFill>
                            <a:srgbClr val="000000"/>
                          </a:solidFill>
                          <a:miter lim="800000"/>
                          <a:headEnd/>
                          <a:tailEnd/>
                        </a:ln>
                      </wps:spPr>
                      <wps:txbx>
                        <w:txbxContent>
                          <w:p w14:paraId="60354BC9" w14:textId="77777777" w:rsidR="00896894" w:rsidRPr="0081682F" w:rsidRDefault="00896894" w:rsidP="00896894">
                            <w:pPr>
                              <w:pStyle w:val="5somuc"/>
                              <w:rPr>
                                <w:rFonts w:ascii="Times New Roman" w:hAnsi="Times New Roman"/>
                                <w:color w:val="auto"/>
                                <w:spacing w:val="-4"/>
                                <w:sz w:val="16"/>
                                <w:szCs w:val="16"/>
                                <w:lang w:val="nl-NL"/>
                              </w:rPr>
                            </w:pPr>
                            <w:r w:rsidRPr="0081682F">
                              <w:rPr>
                                <w:rFonts w:ascii="Times New Roman" w:hAnsi="Times New Roman"/>
                                <w:color w:val="auto"/>
                                <w:spacing w:val="-4"/>
                                <w:sz w:val="16"/>
                                <w:szCs w:val="16"/>
                                <w:lang w:val="nl-NL"/>
                              </w:rPr>
                              <w:t>Mẫu số</w:t>
                            </w:r>
                            <w:r>
                              <w:rPr>
                                <w:rFonts w:ascii="Times New Roman" w:hAnsi="Times New Roman"/>
                                <w:color w:val="auto"/>
                                <w:spacing w:val="-4"/>
                                <w:sz w:val="16"/>
                                <w:szCs w:val="16"/>
                                <w:lang w:val="nl-NL"/>
                              </w:rPr>
                              <w:t xml:space="preserve"> 2</w:t>
                            </w:r>
                            <w:r w:rsidRPr="0081682F">
                              <w:rPr>
                                <w:rFonts w:ascii="Times New Roman" w:hAnsi="Times New Roman"/>
                                <w:color w:val="auto"/>
                                <w:spacing w:val="-4"/>
                                <w:sz w:val="16"/>
                                <w:szCs w:val="16"/>
                                <w:lang w:val="nl-NL"/>
                              </w:rPr>
                              <w:t>-</w:t>
                            </w:r>
                            <w:r>
                              <w:rPr>
                                <w:rFonts w:ascii="Times New Roman" w:hAnsi="Times New Roman"/>
                                <w:color w:val="auto"/>
                                <w:spacing w:val="-4"/>
                                <w:sz w:val="16"/>
                                <w:szCs w:val="16"/>
                                <w:lang w:val="nl-NL"/>
                              </w:rPr>
                              <w:t>NT</w:t>
                            </w:r>
                          </w:p>
                          <w:p w14:paraId="77A94F9C" w14:textId="77777777" w:rsidR="00896894" w:rsidRPr="000C5C33" w:rsidRDefault="00896894" w:rsidP="00896894">
                            <w:pPr>
                              <w:pStyle w:val="5somuc"/>
                              <w:rPr>
                                <w:rFonts w:ascii="Times New Roman" w:hAnsi="Times New Roman"/>
                                <w:b w:val="0"/>
                                <w:bCs/>
                                <w:i/>
                                <w:iCs/>
                                <w:color w:val="auto"/>
                                <w:spacing w:val="-4"/>
                                <w:sz w:val="16"/>
                                <w:szCs w:val="16"/>
                                <w:lang w:val="nl-NL"/>
                              </w:rPr>
                            </w:pPr>
                            <w:r w:rsidRPr="000C5C33">
                              <w:rPr>
                                <w:rFonts w:ascii="Times New Roman" w:hAnsi="Times New Roman"/>
                                <w:b w:val="0"/>
                                <w:bCs/>
                                <w:i/>
                                <w:iCs/>
                                <w:sz w:val="16"/>
                                <w:szCs w:val="16"/>
                                <w:lang w:val="nl-NL"/>
                              </w:rPr>
                              <w:t>(Ban hành kèm theo</w:t>
                            </w:r>
                            <w:r>
                              <w:rPr>
                                <w:rFonts w:ascii="Times New Roman" w:hAnsi="Times New Roman"/>
                                <w:b w:val="0"/>
                                <w:bCs/>
                                <w:i/>
                                <w:iCs/>
                                <w:sz w:val="16"/>
                                <w:szCs w:val="16"/>
                                <w:lang w:val="nl-NL"/>
                              </w:rPr>
                              <w:t xml:space="preserve"> Thông tư số 50/2017/TT-BTC</w:t>
                            </w:r>
                          </w:p>
                          <w:p w14:paraId="355FFB99" w14:textId="77777777" w:rsidR="00896894" w:rsidRPr="00F86F15" w:rsidRDefault="00896894" w:rsidP="00896894">
                            <w:pPr>
                              <w:jc w:val="center"/>
                              <w:rPr>
                                <w:i/>
                                <w:iCs/>
                                <w:spacing w:val="-6"/>
                                <w:sz w:val="8"/>
                                <w:szCs w:val="8"/>
                                <w:lang w:val="nl-NL"/>
                              </w:rPr>
                            </w:pPr>
                            <w:r w:rsidRPr="000C5C33">
                              <w:rPr>
                                <w:i/>
                                <w:iCs/>
                                <w:spacing w:val="-6"/>
                                <w:sz w:val="16"/>
                                <w:szCs w:val="16"/>
                                <w:lang w:val="nl-NL"/>
                              </w:rPr>
                              <w:t>ngày</w:t>
                            </w:r>
                            <w:r>
                              <w:rPr>
                                <w:i/>
                                <w:iCs/>
                                <w:spacing w:val="-6"/>
                                <w:sz w:val="16"/>
                                <w:szCs w:val="16"/>
                                <w:lang w:val="nl-NL"/>
                              </w:rPr>
                              <w:t xml:space="preserve"> 15/5/2017 </w:t>
                            </w:r>
                            <w:r w:rsidRPr="000C5C33">
                              <w:rPr>
                                <w:i/>
                                <w:iCs/>
                                <w:spacing w:val="-6"/>
                                <w:sz w:val="16"/>
                                <w:szCs w:val="16"/>
                                <w:lang w:val="nl-NL"/>
                              </w:rPr>
                              <w:t>của Bộ Tài chính)</w:t>
                            </w:r>
                          </w:p>
                          <w:p w14:paraId="3E43F406" w14:textId="77777777" w:rsidR="00896894" w:rsidRPr="00F86F15" w:rsidRDefault="00896894" w:rsidP="00896894">
                            <w:pPr>
                              <w:pStyle w:val="5somuc"/>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C2A971" id="Rectangle 13034" o:spid="_x0000_s1067" style="position:absolute;left:0;text-align:left;margin-left:563.1pt;margin-top:.6pt;width:119pt;height:45.3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">
                <v:path arrowok="t"/>
                <v:textbox>
                  <w:txbxContent>
                    <w:p w14:paraId="60354BC9" w14:textId="77777777" w:rsidR="00896894" w:rsidRPr="0081682F" w:rsidRDefault="00896894" w:rsidP="00896894">
                      <w:pPr>
                        <w:pStyle w:val="5somuc"/>
                        <w:rPr>
                          <w:rFonts w:ascii="Times New Roman" w:hAnsi="Times New Roman"/>
                          <w:color w:val="auto"/>
                          <w:spacing w:val="-4"/>
                          <w:sz w:val="16"/>
                          <w:szCs w:val="16"/>
                          <w:lang w:val="nl-NL"/>
                        </w:rPr>
                      </w:pPr>
                      <w:r w:rsidRPr="0081682F">
                        <w:rPr>
                          <w:rFonts w:ascii="Times New Roman" w:hAnsi="Times New Roman"/>
                          <w:color w:val="auto"/>
                          <w:spacing w:val="-4"/>
                          <w:sz w:val="16"/>
                          <w:szCs w:val="16"/>
                          <w:lang w:val="nl-NL"/>
                        </w:rPr>
                        <w:t>Mẫu số</w:t>
                      </w:r>
                      <w:r>
                        <w:rPr>
                          <w:rFonts w:ascii="Times New Roman" w:hAnsi="Times New Roman"/>
                          <w:color w:val="auto"/>
                          <w:spacing w:val="-4"/>
                          <w:sz w:val="16"/>
                          <w:szCs w:val="16"/>
                          <w:lang w:val="nl-NL"/>
                        </w:rPr>
                        <w:t xml:space="preserve"> 2</w:t>
                      </w:r>
                      <w:r w:rsidRPr="0081682F">
                        <w:rPr>
                          <w:rFonts w:ascii="Times New Roman" w:hAnsi="Times New Roman"/>
                          <w:color w:val="auto"/>
                          <w:spacing w:val="-4"/>
                          <w:sz w:val="16"/>
                          <w:szCs w:val="16"/>
                          <w:lang w:val="nl-NL"/>
                        </w:rPr>
                        <w:t>-</w:t>
                      </w:r>
                      <w:r>
                        <w:rPr>
                          <w:rFonts w:ascii="Times New Roman" w:hAnsi="Times New Roman"/>
                          <w:color w:val="auto"/>
                          <w:spacing w:val="-4"/>
                          <w:sz w:val="16"/>
                          <w:szCs w:val="16"/>
                          <w:lang w:val="nl-NL"/>
                        </w:rPr>
                        <w:t>NT</w:t>
                      </w:r>
                    </w:p>
                    <w:p w14:paraId="77A94F9C" w14:textId="77777777" w:rsidR="00896894" w:rsidRPr="000C5C33" w:rsidRDefault="00896894" w:rsidP="00896894">
                      <w:pPr>
                        <w:pStyle w:val="5somuc"/>
                        <w:rPr>
                          <w:rFonts w:ascii="Times New Roman" w:hAnsi="Times New Roman"/>
                          <w:b w:val="0"/>
                          <w:bCs/>
                          <w:i/>
                          <w:iCs/>
                          <w:color w:val="auto"/>
                          <w:spacing w:val="-4"/>
                          <w:sz w:val="16"/>
                          <w:szCs w:val="16"/>
                          <w:lang w:val="nl-NL"/>
                        </w:rPr>
                      </w:pPr>
                      <w:r w:rsidRPr="000C5C33">
                        <w:rPr>
                          <w:rFonts w:ascii="Times New Roman" w:hAnsi="Times New Roman"/>
                          <w:b w:val="0"/>
                          <w:bCs/>
                          <w:i/>
                          <w:iCs/>
                          <w:sz w:val="16"/>
                          <w:szCs w:val="16"/>
                          <w:lang w:val="nl-NL"/>
                        </w:rPr>
                        <w:t>(Ban hành kèm theo</w:t>
                      </w:r>
                      <w:r>
                        <w:rPr>
                          <w:rFonts w:ascii="Times New Roman" w:hAnsi="Times New Roman"/>
                          <w:b w:val="0"/>
                          <w:bCs/>
                          <w:i/>
                          <w:iCs/>
                          <w:sz w:val="16"/>
                          <w:szCs w:val="16"/>
                          <w:lang w:val="nl-NL"/>
                        </w:rPr>
                        <w:t xml:space="preserve"> Thông tư số 50/2017/TT-BTC</w:t>
                      </w:r>
                    </w:p>
                    <w:p w14:paraId="355FFB99" w14:textId="77777777" w:rsidR="00896894" w:rsidRPr="00F86F15" w:rsidRDefault="00896894" w:rsidP="00896894">
                      <w:pPr>
                        <w:jc w:val="center"/>
                        <w:rPr>
                          <w:i/>
                          <w:iCs/>
                          <w:spacing w:val="-6"/>
                          <w:sz w:val="8"/>
                          <w:szCs w:val="8"/>
                          <w:lang w:val="nl-NL"/>
                        </w:rPr>
                      </w:pPr>
                      <w:r w:rsidRPr="000C5C33">
                        <w:rPr>
                          <w:i/>
                          <w:iCs/>
                          <w:spacing w:val="-6"/>
                          <w:sz w:val="16"/>
                          <w:szCs w:val="16"/>
                          <w:lang w:val="nl-NL"/>
                        </w:rPr>
                        <w:t>ngày</w:t>
                      </w:r>
                      <w:r>
                        <w:rPr>
                          <w:i/>
                          <w:iCs/>
                          <w:spacing w:val="-6"/>
                          <w:sz w:val="16"/>
                          <w:szCs w:val="16"/>
                          <w:lang w:val="nl-NL"/>
                        </w:rPr>
                        <w:t xml:space="preserve"> 15/5/2017 </w:t>
                      </w:r>
                      <w:r w:rsidRPr="000C5C33">
                        <w:rPr>
                          <w:i/>
                          <w:iCs/>
                          <w:spacing w:val="-6"/>
                          <w:sz w:val="16"/>
                          <w:szCs w:val="16"/>
                          <w:lang w:val="nl-NL"/>
                        </w:rPr>
                        <w:t>của Bộ Tài chính)</w:t>
                      </w:r>
                    </w:p>
                    <w:p w14:paraId="3E43F406" w14:textId="77777777" w:rsidR="00896894" w:rsidRPr="00F86F15" w:rsidRDefault="00896894" w:rsidP="00896894">
                      <w:pPr>
                        <w:pStyle w:val="5somuc"/>
                        <w:rPr>
                          <w:lang w:val="nl-NL"/>
                        </w:rPr>
                      </w:pPr>
                    </w:p>
                  </w:txbxContent>
                </v:textbox>
              </v:rect>
            </w:pict>
          </mc:Fallback>
        </mc:AlternateContent>
      </w:r>
      <w:r w:rsidRPr="00680B6F">
        <w:rPr>
          <w:rFonts w:ascii="Times New Roman" w:hAnsi="Times New Roman"/>
          <w:b/>
          <w:bCs w:val="0"/>
          <w:color w:val="auto"/>
          <w:sz w:val="24"/>
          <w:szCs w:val="24"/>
          <w:lang w:val="nl-NL"/>
        </w:rPr>
        <w:t xml:space="preserve">BÁO CÁO </w:t>
      </w:r>
    </w:p>
    <w:p w14:paraId="2C49D918" w14:textId="77777777" w:rsidR="00896894" w:rsidRPr="00680B6F" w:rsidRDefault="00896894" w:rsidP="00896894">
      <w:pPr>
        <w:pStyle w:val="2dongcach"/>
        <w:rPr>
          <w:rFonts w:ascii="Times New Roman" w:hAnsi="Times New Roman"/>
          <w:b/>
          <w:bCs w:val="0"/>
          <w:color w:val="auto"/>
          <w:sz w:val="24"/>
          <w:szCs w:val="24"/>
          <w:lang w:val="nl-NL"/>
        </w:rPr>
      </w:pPr>
      <w:r w:rsidRPr="00680B6F">
        <w:rPr>
          <w:rFonts w:ascii="Times New Roman" w:hAnsi="Times New Roman"/>
          <w:b/>
          <w:bCs w:val="0"/>
          <w:color w:val="auto"/>
          <w:sz w:val="24"/>
          <w:szCs w:val="24"/>
          <w:lang w:val="nl-NL"/>
        </w:rPr>
        <w:t>SỐ LƯỢNG HỢP ĐỒNG VÀ SỐ TIỀN BẢO HIỂM NHÂN THỌ</w:t>
      </w:r>
    </w:p>
    <w:p w14:paraId="281A3EF1" w14:textId="77777777" w:rsidR="00896894" w:rsidRPr="00680B6F" w:rsidRDefault="00896894" w:rsidP="00896894">
      <w:pPr>
        <w:pStyle w:val="2dongcach"/>
        <w:spacing w:before="80"/>
        <w:rPr>
          <w:rFonts w:ascii="Times New Roman" w:hAnsi="Times New Roman"/>
          <w:color w:val="auto"/>
          <w:sz w:val="24"/>
          <w:szCs w:val="24"/>
          <w:lang w:val="nl-NL"/>
        </w:rPr>
      </w:pPr>
    </w:p>
    <w:p w14:paraId="11ED797F" w14:textId="77777777" w:rsidR="00896894" w:rsidRPr="00680B6F" w:rsidRDefault="00896894" w:rsidP="00896894">
      <w:pPr>
        <w:pStyle w:val="2dongcach"/>
        <w:jc w:val="left"/>
        <w:rPr>
          <w:rFonts w:ascii="Times New Roman" w:hAnsi="Times New Roman"/>
          <w:color w:val="auto"/>
          <w:sz w:val="24"/>
          <w:szCs w:val="24"/>
          <w:lang w:val="nl-NL"/>
        </w:rPr>
      </w:pPr>
      <w:r w:rsidRPr="00680B6F">
        <w:rPr>
          <w:rFonts w:ascii="Times New Roman" w:hAnsi="Times New Roman"/>
          <w:color w:val="auto"/>
          <w:sz w:val="24"/>
          <w:szCs w:val="24"/>
          <w:lang w:val="nl-NL"/>
        </w:rPr>
        <w:t xml:space="preserve">- Tên doanh nghiệp bảo hiểm: </w:t>
      </w:r>
      <w:r w:rsidRPr="00680B6F">
        <w:rPr>
          <w:rFonts w:ascii="Times New Roman" w:hAnsi="Times New Roman"/>
          <w:color w:val="auto"/>
          <w:sz w:val="24"/>
          <w:szCs w:val="24"/>
          <w:lang w:val="nl-NL"/>
        </w:rPr>
        <w:tab/>
      </w:r>
    </w:p>
    <w:p w14:paraId="5E5ABDB9" w14:textId="77777777" w:rsidR="00896894" w:rsidRPr="00680B6F" w:rsidRDefault="00896894" w:rsidP="00896894">
      <w:pPr>
        <w:pStyle w:val="2dongcach"/>
        <w:jc w:val="left"/>
        <w:rPr>
          <w:rFonts w:ascii="Times New Roman" w:hAnsi="Times New Roman"/>
          <w:color w:val="auto"/>
          <w:sz w:val="24"/>
          <w:szCs w:val="24"/>
          <w:lang w:val="nl-NL"/>
        </w:rPr>
      </w:pPr>
      <w:r w:rsidRPr="00680B6F">
        <w:rPr>
          <w:rFonts w:ascii="Times New Roman" w:hAnsi="Times New Roman"/>
          <w:color w:val="auto"/>
          <w:sz w:val="24"/>
          <w:szCs w:val="24"/>
          <w:lang w:val="nl-NL"/>
        </w:rPr>
        <w:t>- Báo cáo tính đến quý (năm):</w:t>
      </w:r>
      <w:r>
        <w:rPr>
          <w:rFonts w:ascii="Times New Roman" w:hAnsi="Times New Roman"/>
          <w:color w:val="auto"/>
          <w:sz w:val="24"/>
          <w:szCs w:val="24"/>
          <w:lang w:val="nl-NL"/>
        </w:rPr>
        <w:t xml:space="preserve">................................ </w:t>
      </w:r>
      <w:r w:rsidRPr="00680B6F">
        <w:rPr>
          <w:rFonts w:ascii="Times New Roman" w:hAnsi="Times New Roman"/>
          <w:color w:val="auto"/>
          <w:sz w:val="24"/>
          <w:szCs w:val="24"/>
          <w:lang w:val="nl-NL"/>
        </w:rPr>
        <w:t>từ</w:t>
      </w:r>
      <w:r>
        <w:rPr>
          <w:rFonts w:ascii="Times New Roman" w:hAnsi="Times New Roman"/>
          <w:color w:val="auto"/>
          <w:sz w:val="24"/>
          <w:szCs w:val="24"/>
          <w:lang w:val="nl-NL"/>
        </w:rPr>
        <w:t>.</w:t>
      </w:r>
      <w:r w:rsidRPr="00680B6F">
        <w:rPr>
          <w:rFonts w:ascii="Times New Roman" w:hAnsi="Times New Roman"/>
          <w:color w:val="auto"/>
          <w:sz w:val="24"/>
          <w:szCs w:val="24"/>
          <w:lang w:val="nl-NL"/>
        </w:rPr>
        <w:t>......................... đến</w:t>
      </w:r>
      <w:r>
        <w:rPr>
          <w:rFonts w:ascii="Times New Roman" w:hAnsi="Times New Roman"/>
          <w:color w:val="auto"/>
          <w:sz w:val="24"/>
          <w:szCs w:val="24"/>
          <w:lang w:val="nl-NL"/>
        </w:rPr>
        <w:t>...................................</w:t>
      </w:r>
      <w:r w:rsidRPr="00680B6F">
        <w:rPr>
          <w:rFonts w:ascii="Times New Roman" w:hAnsi="Times New Roman"/>
          <w:color w:val="auto"/>
          <w:sz w:val="24"/>
          <w:szCs w:val="24"/>
          <w:lang w:val="nl-NL"/>
        </w:rPr>
        <w:t xml:space="preserve"> </w:t>
      </w:r>
      <w:r w:rsidRPr="00680B6F">
        <w:rPr>
          <w:rFonts w:ascii="Times New Roman" w:hAnsi="Times New Roman"/>
          <w:color w:val="auto"/>
          <w:sz w:val="24"/>
          <w:szCs w:val="24"/>
          <w:lang w:val="nl-NL"/>
        </w:rPr>
        <w:tab/>
      </w:r>
      <w:r>
        <w:rPr>
          <w:rFonts w:ascii="Times New Roman" w:hAnsi="Times New Roman"/>
          <w:color w:val="auto"/>
          <w:sz w:val="24"/>
          <w:szCs w:val="24"/>
          <w:lang w:val="nl-NL"/>
        </w:rPr>
        <w:t xml:space="preserve"> </w:t>
      </w:r>
    </w:p>
    <w:p w14:paraId="5A2D5213" w14:textId="77777777" w:rsidR="00896894" w:rsidRPr="00680B6F" w:rsidRDefault="00896894" w:rsidP="00896894">
      <w:pPr>
        <w:pStyle w:val="2dongcach"/>
        <w:spacing w:after="120"/>
        <w:jc w:val="right"/>
        <w:rPr>
          <w:rFonts w:ascii="Times New Roman" w:hAnsi="Times New Roman"/>
          <w:i/>
          <w:iCs/>
          <w:color w:val="auto"/>
          <w:sz w:val="24"/>
          <w:szCs w:val="24"/>
          <w:lang w:val="nl-NL"/>
        </w:rPr>
      </w:pPr>
      <w:r>
        <w:rPr>
          <w:rFonts w:ascii="Times New Roman" w:hAnsi="Times New Roman"/>
          <w:color w:val="auto"/>
          <w:sz w:val="24"/>
          <w:szCs w:val="24"/>
          <w:lang w:val="nl-NL"/>
        </w:rPr>
        <w:t xml:space="preserve"> </w:t>
      </w:r>
      <w:r w:rsidRPr="00680B6F">
        <w:rPr>
          <w:rFonts w:ascii="Times New Roman" w:hAnsi="Times New Roman"/>
          <w:i/>
          <w:iCs/>
          <w:color w:val="auto"/>
          <w:sz w:val="24"/>
          <w:szCs w:val="24"/>
          <w:lang w:val="nl-NL"/>
        </w:rPr>
        <w:t>Đơn vị: triệu đồng</w:t>
      </w:r>
    </w:p>
    <w:tbl>
      <w:tblPr>
        <w:tblW w:w="0" w:type="auto"/>
        <w:tblInd w:w="108" w:type="dxa"/>
        <w:tblLayout w:type="fixed"/>
        <w:tblLook w:val="00A0" w:firstRow="1" w:lastRow="0" w:firstColumn="1" w:lastColumn="0" w:noHBand="0" w:noVBand="0"/>
      </w:tblPr>
      <w:tblGrid>
        <w:gridCol w:w="558"/>
        <w:gridCol w:w="3060"/>
        <w:gridCol w:w="680"/>
        <w:gridCol w:w="936"/>
        <w:gridCol w:w="695"/>
        <w:gridCol w:w="775"/>
        <w:gridCol w:w="681"/>
        <w:gridCol w:w="681"/>
        <w:gridCol w:w="642"/>
        <w:gridCol w:w="803"/>
        <w:gridCol w:w="800"/>
        <w:gridCol w:w="803"/>
        <w:gridCol w:w="800"/>
        <w:gridCol w:w="667"/>
        <w:gridCol w:w="565"/>
        <w:gridCol w:w="540"/>
      </w:tblGrid>
      <w:tr w:rsidR="00896894" w:rsidRPr="00BA1852" w14:paraId="12EE329C" w14:textId="77777777" w:rsidTr="00AC6776">
        <w:trPr>
          <w:trHeight w:val="394"/>
          <w:tblHeader/>
        </w:trPr>
        <w:tc>
          <w:tcPr>
            <w:tcW w:w="558" w:type="dxa"/>
            <w:tcBorders>
              <w:top w:val="single" w:sz="4" w:space="0" w:color="auto"/>
              <w:left w:val="single" w:sz="4" w:space="0" w:color="auto"/>
              <w:bottom w:val="single" w:sz="4" w:space="0" w:color="auto"/>
              <w:right w:val="single" w:sz="4" w:space="0" w:color="auto"/>
            </w:tcBorders>
            <w:vAlign w:val="center"/>
          </w:tcPr>
          <w:p w14:paraId="17B28403" w14:textId="77777777" w:rsidR="00896894" w:rsidRPr="00680B6F" w:rsidRDefault="00896894" w:rsidP="00AC6776">
            <w:pPr>
              <w:widowControl w:val="0"/>
              <w:spacing w:before="20" w:after="20" w:line="240" w:lineRule="exact"/>
              <w:ind w:left="-57" w:right="-57"/>
              <w:jc w:val="center"/>
              <w:rPr>
                <w:b/>
                <w:bCs/>
                <w:sz w:val="20"/>
                <w:szCs w:val="20"/>
                <w:lang w:val="vi-VN" w:eastAsia="vi-VN"/>
              </w:rPr>
            </w:pPr>
            <w:r w:rsidRPr="00680B6F">
              <w:rPr>
                <w:b/>
                <w:bCs/>
                <w:sz w:val="20"/>
                <w:szCs w:val="20"/>
                <w:lang w:val="vi-VN" w:eastAsia="vi-VN"/>
              </w:rPr>
              <w:t>STT</w:t>
            </w:r>
          </w:p>
        </w:tc>
        <w:tc>
          <w:tcPr>
            <w:tcW w:w="3060" w:type="dxa"/>
            <w:tcBorders>
              <w:top w:val="single" w:sz="4" w:space="0" w:color="auto"/>
              <w:left w:val="nil"/>
              <w:bottom w:val="single" w:sz="4" w:space="0" w:color="auto"/>
              <w:right w:val="single" w:sz="4" w:space="0" w:color="auto"/>
            </w:tcBorders>
            <w:vAlign w:val="center"/>
          </w:tcPr>
          <w:p w14:paraId="367F2A27" w14:textId="77777777" w:rsidR="00896894" w:rsidRPr="00680B6F" w:rsidRDefault="00896894" w:rsidP="00AC6776">
            <w:pPr>
              <w:widowControl w:val="0"/>
              <w:spacing w:before="20" w:after="20" w:line="240" w:lineRule="exact"/>
              <w:ind w:left="-57" w:right="-57"/>
              <w:jc w:val="center"/>
              <w:rPr>
                <w:b/>
                <w:bCs/>
                <w:sz w:val="20"/>
                <w:szCs w:val="20"/>
                <w:lang w:val="vi-VN" w:eastAsia="vi-VN"/>
              </w:rPr>
            </w:pPr>
            <w:r>
              <w:rPr>
                <w:b/>
                <w:bCs/>
                <w:sz w:val="20"/>
                <w:szCs w:val="20"/>
                <w:lang w:val="vi-VN" w:eastAsia="vi-VN"/>
              </w:rPr>
              <w:t>TÊN NGHIỆP VỤ/</w:t>
            </w:r>
            <w:r w:rsidRPr="00680B6F">
              <w:rPr>
                <w:b/>
                <w:bCs/>
                <w:sz w:val="20"/>
                <w:szCs w:val="20"/>
                <w:lang w:val="vi-VN" w:eastAsia="vi-VN"/>
              </w:rPr>
              <w:t>SẢN PHẨM</w:t>
            </w:r>
          </w:p>
        </w:tc>
        <w:tc>
          <w:tcPr>
            <w:tcW w:w="5090" w:type="dxa"/>
            <w:gridSpan w:val="7"/>
            <w:tcBorders>
              <w:top w:val="single" w:sz="4" w:space="0" w:color="auto"/>
              <w:left w:val="nil"/>
              <w:bottom w:val="single" w:sz="4" w:space="0" w:color="auto"/>
              <w:right w:val="single" w:sz="4" w:space="0" w:color="auto"/>
            </w:tcBorders>
            <w:vAlign w:val="center"/>
          </w:tcPr>
          <w:p w14:paraId="4780E373" w14:textId="77777777" w:rsidR="00896894" w:rsidRPr="00680B6F" w:rsidRDefault="00896894" w:rsidP="00AC6776">
            <w:pPr>
              <w:widowControl w:val="0"/>
              <w:spacing w:before="20" w:after="20" w:line="240" w:lineRule="exact"/>
              <w:ind w:left="-57" w:right="-57"/>
              <w:jc w:val="center"/>
              <w:rPr>
                <w:b/>
                <w:bCs/>
                <w:sz w:val="20"/>
                <w:szCs w:val="20"/>
                <w:lang w:val="vi-VN" w:eastAsia="vi-VN"/>
              </w:rPr>
            </w:pPr>
            <w:r w:rsidRPr="00680B6F">
              <w:rPr>
                <w:b/>
                <w:bCs/>
                <w:sz w:val="20"/>
                <w:szCs w:val="20"/>
                <w:lang w:val="vi-VN" w:eastAsia="vi-VN"/>
              </w:rPr>
              <w:t>SỐ LŨY KẾ ĐẾN KỲ BÁO CÁO</w:t>
            </w:r>
          </w:p>
        </w:tc>
        <w:tc>
          <w:tcPr>
            <w:tcW w:w="4978" w:type="dxa"/>
            <w:gridSpan w:val="7"/>
            <w:tcBorders>
              <w:top w:val="single" w:sz="4" w:space="0" w:color="auto"/>
              <w:left w:val="nil"/>
              <w:bottom w:val="single" w:sz="4" w:space="0" w:color="auto"/>
              <w:right w:val="single" w:sz="4" w:space="0" w:color="auto"/>
            </w:tcBorders>
            <w:vAlign w:val="center"/>
          </w:tcPr>
          <w:p w14:paraId="36A27EFB" w14:textId="77777777" w:rsidR="00896894" w:rsidRPr="00680B6F" w:rsidRDefault="00896894" w:rsidP="00AC6776">
            <w:pPr>
              <w:widowControl w:val="0"/>
              <w:spacing w:before="20" w:after="20" w:line="240" w:lineRule="exact"/>
              <w:ind w:left="-57" w:right="-57"/>
              <w:jc w:val="center"/>
              <w:rPr>
                <w:b/>
                <w:bCs/>
                <w:sz w:val="20"/>
                <w:szCs w:val="20"/>
                <w:lang w:val="vi-VN" w:eastAsia="vi-VN"/>
              </w:rPr>
            </w:pPr>
            <w:r w:rsidRPr="00680B6F">
              <w:rPr>
                <w:b/>
                <w:bCs/>
                <w:sz w:val="20"/>
                <w:szCs w:val="20"/>
                <w:lang w:val="vi-VN" w:eastAsia="vi-VN"/>
              </w:rPr>
              <w:t>CÙNG KỲ NĂM TRƯỚC</w:t>
            </w:r>
          </w:p>
        </w:tc>
      </w:tr>
      <w:tr w:rsidR="00896894" w:rsidRPr="00680B6F" w14:paraId="0434B195" w14:textId="77777777" w:rsidTr="00AC6776">
        <w:trPr>
          <w:tblHeader/>
        </w:trPr>
        <w:tc>
          <w:tcPr>
            <w:tcW w:w="558" w:type="dxa"/>
            <w:tcBorders>
              <w:top w:val="nil"/>
              <w:left w:val="single" w:sz="4" w:space="0" w:color="auto"/>
              <w:bottom w:val="single" w:sz="4" w:space="0" w:color="auto"/>
              <w:right w:val="single" w:sz="4" w:space="0" w:color="auto"/>
            </w:tcBorders>
            <w:vAlign w:val="center"/>
          </w:tcPr>
          <w:p w14:paraId="571852D4" w14:textId="77777777" w:rsidR="00896894" w:rsidRPr="00680B6F" w:rsidRDefault="00896894" w:rsidP="00AC6776">
            <w:pPr>
              <w:widowControl w:val="0"/>
              <w:spacing w:before="20" w:after="20" w:line="240" w:lineRule="exact"/>
              <w:ind w:left="-57" w:right="-57"/>
              <w:jc w:val="center"/>
              <w:rPr>
                <w:b/>
                <w:bCs/>
                <w:sz w:val="20"/>
                <w:szCs w:val="20"/>
                <w:lang w:val="vi-VN" w:eastAsia="vi-VN"/>
              </w:rPr>
            </w:pPr>
            <w:r w:rsidRPr="00680B6F">
              <w:rPr>
                <w:b/>
                <w:bCs/>
                <w:sz w:val="20"/>
                <w:szCs w:val="20"/>
                <w:lang w:val="vi-VN" w:eastAsia="vi-VN"/>
              </w:rPr>
              <w:t>A</w:t>
            </w:r>
          </w:p>
        </w:tc>
        <w:tc>
          <w:tcPr>
            <w:tcW w:w="3060" w:type="dxa"/>
            <w:tcBorders>
              <w:top w:val="nil"/>
              <w:left w:val="nil"/>
              <w:bottom w:val="single" w:sz="4" w:space="0" w:color="auto"/>
              <w:right w:val="single" w:sz="4" w:space="0" w:color="auto"/>
            </w:tcBorders>
            <w:noWrap/>
            <w:vAlign w:val="center"/>
          </w:tcPr>
          <w:p w14:paraId="5B2E65C8" w14:textId="77777777" w:rsidR="00896894" w:rsidRPr="00680B6F" w:rsidRDefault="00896894" w:rsidP="00AC6776">
            <w:pPr>
              <w:widowControl w:val="0"/>
              <w:spacing w:before="20" w:after="20" w:line="240" w:lineRule="exact"/>
              <w:ind w:left="-57" w:right="-57"/>
              <w:jc w:val="center"/>
              <w:rPr>
                <w:b/>
                <w:bCs/>
                <w:sz w:val="20"/>
                <w:szCs w:val="20"/>
                <w:lang w:val="vi-VN" w:eastAsia="vi-VN"/>
              </w:rPr>
            </w:pPr>
            <w:r w:rsidRPr="00680B6F">
              <w:rPr>
                <w:b/>
                <w:bCs/>
                <w:sz w:val="20"/>
                <w:szCs w:val="20"/>
                <w:lang w:val="vi-VN" w:eastAsia="vi-VN"/>
              </w:rPr>
              <w:t>Kết quả khai thác mới</w:t>
            </w:r>
          </w:p>
        </w:tc>
        <w:tc>
          <w:tcPr>
            <w:tcW w:w="680" w:type="dxa"/>
            <w:tcBorders>
              <w:top w:val="nil"/>
              <w:left w:val="nil"/>
              <w:bottom w:val="single" w:sz="4" w:space="0" w:color="auto"/>
              <w:right w:val="single" w:sz="4" w:space="0" w:color="auto"/>
            </w:tcBorders>
            <w:vAlign w:val="center"/>
          </w:tcPr>
          <w:p w14:paraId="1E039089" w14:textId="77777777" w:rsidR="00896894" w:rsidRPr="00680B6F" w:rsidRDefault="00896894" w:rsidP="00AC6776">
            <w:pPr>
              <w:widowControl w:val="0"/>
              <w:spacing w:before="20" w:after="20" w:line="240" w:lineRule="exact"/>
              <w:ind w:left="-57" w:right="-57"/>
              <w:jc w:val="center"/>
              <w:rPr>
                <w:b/>
                <w:bCs/>
                <w:sz w:val="20"/>
                <w:szCs w:val="20"/>
                <w:lang w:val="vi-VN" w:eastAsia="vi-VN"/>
              </w:rPr>
            </w:pPr>
            <w:r w:rsidRPr="00680B6F">
              <w:rPr>
                <w:b/>
                <w:bCs/>
                <w:sz w:val="20"/>
                <w:szCs w:val="20"/>
                <w:lang w:val="vi-VN" w:eastAsia="vi-VN"/>
              </w:rPr>
              <w:t>Số lượng hợp đồng</w:t>
            </w:r>
          </w:p>
        </w:tc>
        <w:tc>
          <w:tcPr>
            <w:tcW w:w="936" w:type="dxa"/>
            <w:tcBorders>
              <w:top w:val="nil"/>
              <w:left w:val="nil"/>
              <w:bottom w:val="single" w:sz="4" w:space="0" w:color="auto"/>
              <w:right w:val="single" w:sz="4" w:space="0" w:color="auto"/>
            </w:tcBorders>
            <w:vAlign w:val="center"/>
          </w:tcPr>
          <w:p w14:paraId="09CC9A4F" w14:textId="77777777" w:rsidR="00896894" w:rsidRPr="00680B6F" w:rsidRDefault="00896894" w:rsidP="00AC6776">
            <w:pPr>
              <w:widowControl w:val="0"/>
              <w:spacing w:before="20" w:after="20" w:line="240" w:lineRule="exact"/>
              <w:ind w:left="-57" w:right="-57"/>
              <w:jc w:val="center"/>
              <w:rPr>
                <w:b/>
                <w:bCs/>
                <w:sz w:val="20"/>
                <w:szCs w:val="20"/>
                <w:lang w:val="vi-VN" w:eastAsia="vi-VN"/>
              </w:rPr>
            </w:pPr>
            <w:r w:rsidRPr="00680B6F">
              <w:rPr>
                <w:b/>
                <w:bCs/>
                <w:sz w:val="20"/>
                <w:szCs w:val="20"/>
                <w:lang w:val="vi-VN" w:eastAsia="vi-VN"/>
              </w:rPr>
              <w:t>Số lượng thành viên được bảo hiểm</w:t>
            </w:r>
          </w:p>
        </w:tc>
        <w:tc>
          <w:tcPr>
            <w:tcW w:w="695" w:type="dxa"/>
            <w:tcBorders>
              <w:top w:val="nil"/>
              <w:left w:val="nil"/>
              <w:bottom w:val="single" w:sz="4" w:space="0" w:color="auto"/>
              <w:right w:val="single" w:sz="4" w:space="0" w:color="auto"/>
            </w:tcBorders>
            <w:vAlign w:val="center"/>
          </w:tcPr>
          <w:p w14:paraId="09488791" w14:textId="77777777" w:rsidR="00896894" w:rsidRPr="00680B6F" w:rsidRDefault="00896894" w:rsidP="00AC6776">
            <w:pPr>
              <w:widowControl w:val="0"/>
              <w:spacing w:before="20" w:after="20" w:line="240" w:lineRule="exact"/>
              <w:ind w:left="-57" w:right="-57"/>
              <w:jc w:val="center"/>
              <w:rPr>
                <w:b/>
                <w:bCs/>
                <w:sz w:val="20"/>
                <w:szCs w:val="20"/>
                <w:lang w:val="vi-VN" w:eastAsia="vi-VN"/>
              </w:rPr>
            </w:pPr>
            <w:r w:rsidRPr="00680B6F">
              <w:rPr>
                <w:b/>
                <w:bCs/>
                <w:sz w:val="20"/>
                <w:szCs w:val="20"/>
                <w:lang w:val="vi-VN" w:eastAsia="vi-VN"/>
              </w:rPr>
              <w:t>Thời hạn hợp đồng bình quân</w:t>
            </w:r>
          </w:p>
        </w:tc>
        <w:tc>
          <w:tcPr>
            <w:tcW w:w="775" w:type="dxa"/>
            <w:tcBorders>
              <w:top w:val="nil"/>
              <w:left w:val="nil"/>
              <w:bottom w:val="single" w:sz="4" w:space="0" w:color="auto"/>
              <w:right w:val="single" w:sz="4" w:space="0" w:color="auto"/>
            </w:tcBorders>
            <w:vAlign w:val="center"/>
          </w:tcPr>
          <w:p w14:paraId="3E85885D" w14:textId="77777777" w:rsidR="00896894" w:rsidRPr="00680B6F" w:rsidRDefault="00896894" w:rsidP="00AC6776">
            <w:pPr>
              <w:widowControl w:val="0"/>
              <w:spacing w:before="20" w:after="20" w:line="240" w:lineRule="exact"/>
              <w:ind w:left="-57" w:right="-57"/>
              <w:jc w:val="center"/>
              <w:rPr>
                <w:b/>
                <w:bCs/>
                <w:sz w:val="20"/>
                <w:szCs w:val="20"/>
                <w:lang w:val="vi-VN" w:eastAsia="vi-VN"/>
              </w:rPr>
            </w:pPr>
            <w:r w:rsidRPr="00680B6F">
              <w:rPr>
                <w:b/>
                <w:bCs/>
                <w:sz w:val="20"/>
                <w:szCs w:val="20"/>
                <w:lang w:val="vi-VN" w:eastAsia="vi-VN"/>
              </w:rPr>
              <w:t>Tuổi người được bảo hiểm bình quân</w:t>
            </w:r>
          </w:p>
        </w:tc>
        <w:tc>
          <w:tcPr>
            <w:tcW w:w="681" w:type="dxa"/>
            <w:tcBorders>
              <w:top w:val="nil"/>
              <w:left w:val="nil"/>
              <w:bottom w:val="single" w:sz="4" w:space="0" w:color="auto"/>
              <w:right w:val="single" w:sz="4" w:space="0" w:color="auto"/>
            </w:tcBorders>
            <w:vAlign w:val="center"/>
          </w:tcPr>
          <w:p w14:paraId="23CD2497" w14:textId="77777777" w:rsidR="00896894" w:rsidRPr="00680B6F" w:rsidRDefault="00896894" w:rsidP="00AC6776">
            <w:pPr>
              <w:widowControl w:val="0"/>
              <w:spacing w:before="20" w:after="20" w:line="240" w:lineRule="exact"/>
              <w:ind w:left="-57" w:right="-57"/>
              <w:jc w:val="center"/>
              <w:rPr>
                <w:b/>
                <w:bCs/>
                <w:sz w:val="20"/>
                <w:szCs w:val="20"/>
                <w:lang w:val="vi-VN" w:eastAsia="vi-VN"/>
              </w:rPr>
            </w:pPr>
            <w:r w:rsidRPr="00680B6F">
              <w:rPr>
                <w:b/>
                <w:bCs/>
                <w:sz w:val="20"/>
                <w:szCs w:val="20"/>
                <w:lang w:val="vi-VN" w:eastAsia="vi-VN"/>
              </w:rPr>
              <w:t>Số tiền bảo hiểm</w:t>
            </w:r>
          </w:p>
        </w:tc>
        <w:tc>
          <w:tcPr>
            <w:tcW w:w="681" w:type="dxa"/>
            <w:tcBorders>
              <w:top w:val="nil"/>
              <w:left w:val="nil"/>
              <w:bottom w:val="single" w:sz="4" w:space="0" w:color="auto"/>
              <w:right w:val="single" w:sz="4" w:space="0" w:color="auto"/>
            </w:tcBorders>
            <w:vAlign w:val="center"/>
          </w:tcPr>
          <w:p w14:paraId="10016F4E" w14:textId="77777777" w:rsidR="00896894" w:rsidRPr="00680B6F" w:rsidRDefault="00896894" w:rsidP="00AC6776">
            <w:pPr>
              <w:widowControl w:val="0"/>
              <w:spacing w:before="20" w:after="20" w:line="240" w:lineRule="exact"/>
              <w:ind w:left="-57" w:right="-57"/>
              <w:jc w:val="center"/>
              <w:rPr>
                <w:b/>
                <w:bCs/>
                <w:sz w:val="20"/>
                <w:szCs w:val="20"/>
                <w:lang w:val="vi-VN" w:eastAsia="vi-VN"/>
              </w:rPr>
            </w:pPr>
            <w:r w:rsidRPr="00680B6F">
              <w:rPr>
                <w:b/>
                <w:bCs/>
                <w:sz w:val="20"/>
                <w:szCs w:val="20"/>
                <w:lang w:val="vi-VN" w:eastAsia="vi-VN"/>
              </w:rPr>
              <w:t>Phí bảo hiểm gốc</w:t>
            </w:r>
          </w:p>
        </w:tc>
        <w:tc>
          <w:tcPr>
            <w:tcW w:w="642" w:type="dxa"/>
            <w:tcBorders>
              <w:top w:val="nil"/>
              <w:left w:val="nil"/>
              <w:bottom w:val="single" w:sz="4" w:space="0" w:color="auto"/>
              <w:right w:val="single" w:sz="4" w:space="0" w:color="auto"/>
            </w:tcBorders>
            <w:vAlign w:val="center"/>
          </w:tcPr>
          <w:p w14:paraId="2217AA87" w14:textId="77777777" w:rsidR="00896894" w:rsidRPr="00680B6F" w:rsidRDefault="00896894" w:rsidP="00AC6776">
            <w:pPr>
              <w:widowControl w:val="0"/>
              <w:spacing w:before="20" w:after="20" w:line="240" w:lineRule="exact"/>
              <w:ind w:left="-57" w:right="-57"/>
              <w:jc w:val="center"/>
              <w:rPr>
                <w:b/>
                <w:bCs/>
                <w:sz w:val="20"/>
                <w:szCs w:val="20"/>
                <w:lang w:val="vi-VN" w:eastAsia="vi-VN"/>
              </w:rPr>
            </w:pPr>
            <w:r w:rsidRPr="00680B6F">
              <w:rPr>
                <w:b/>
                <w:bCs/>
                <w:sz w:val="20"/>
                <w:szCs w:val="20"/>
                <w:lang w:val="vi-VN" w:eastAsia="vi-VN"/>
              </w:rPr>
              <w:t>Phí giữ lại</w:t>
            </w:r>
          </w:p>
        </w:tc>
        <w:tc>
          <w:tcPr>
            <w:tcW w:w="803" w:type="dxa"/>
            <w:tcBorders>
              <w:top w:val="nil"/>
              <w:left w:val="nil"/>
              <w:bottom w:val="single" w:sz="4" w:space="0" w:color="auto"/>
              <w:right w:val="single" w:sz="4" w:space="0" w:color="auto"/>
            </w:tcBorders>
            <w:vAlign w:val="center"/>
          </w:tcPr>
          <w:p w14:paraId="00F5B073" w14:textId="77777777" w:rsidR="00896894" w:rsidRPr="00680B6F" w:rsidRDefault="00896894" w:rsidP="00AC6776">
            <w:pPr>
              <w:widowControl w:val="0"/>
              <w:spacing w:before="20" w:after="20" w:line="240" w:lineRule="exact"/>
              <w:ind w:left="-57" w:right="-57"/>
              <w:jc w:val="center"/>
              <w:rPr>
                <w:b/>
                <w:bCs/>
                <w:sz w:val="20"/>
                <w:szCs w:val="20"/>
                <w:lang w:val="vi-VN" w:eastAsia="vi-VN"/>
              </w:rPr>
            </w:pPr>
            <w:r w:rsidRPr="00680B6F">
              <w:rPr>
                <w:b/>
                <w:bCs/>
                <w:sz w:val="20"/>
                <w:szCs w:val="20"/>
                <w:lang w:val="vi-VN" w:eastAsia="vi-VN"/>
              </w:rPr>
              <w:t>Số lượng hợp đồng</w:t>
            </w:r>
          </w:p>
        </w:tc>
        <w:tc>
          <w:tcPr>
            <w:tcW w:w="800" w:type="dxa"/>
            <w:tcBorders>
              <w:top w:val="nil"/>
              <w:left w:val="nil"/>
              <w:bottom w:val="single" w:sz="4" w:space="0" w:color="auto"/>
              <w:right w:val="single" w:sz="4" w:space="0" w:color="auto"/>
            </w:tcBorders>
            <w:vAlign w:val="center"/>
          </w:tcPr>
          <w:p w14:paraId="6C7ED01D" w14:textId="77777777" w:rsidR="00896894" w:rsidRPr="00680B6F" w:rsidRDefault="00896894" w:rsidP="00AC6776">
            <w:pPr>
              <w:widowControl w:val="0"/>
              <w:spacing w:before="20" w:after="20" w:line="240" w:lineRule="exact"/>
              <w:ind w:left="-57" w:right="-57"/>
              <w:jc w:val="center"/>
              <w:rPr>
                <w:b/>
                <w:bCs/>
                <w:sz w:val="20"/>
                <w:szCs w:val="20"/>
                <w:lang w:val="vi-VN" w:eastAsia="vi-VN"/>
              </w:rPr>
            </w:pPr>
            <w:r w:rsidRPr="00680B6F">
              <w:rPr>
                <w:b/>
                <w:bCs/>
                <w:sz w:val="20"/>
                <w:szCs w:val="20"/>
                <w:lang w:val="vi-VN" w:eastAsia="vi-VN"/>
              </w:rPr>
              <w:t>Số thành viên được bảo hiểm</w:t>
            </w:r>
          </w:p>
        </w:tc>
        <w:tc>
          <w:tcPr>
            <w:tcW w:w="803" w:type="dxa"/>
            <w:tcBorders>
              <w:top w:val="nil"/>
              <w:left w:val="nil"/>
              <w:bottom w:val="single" w:sz="4" w:space="0" w:color="auto"/>
              <w:right w:val="single" w:sz="4" w:space="0" w:color="auto"/>
            </w:tcBorders>
            <w:vAlign w:val="center"/>
          </w:tcPr>
          <w:p w14:paraId="5802EC69" w14:textId="77777777" w:rsidR="00896894" w:rsidRPr="00680B6F" w:rsidRDefault="00896894" w:rsidP="00AC6776">
            <w:pPr>
              <w:widowControl w:val="0"/>
              <w:spacing w:before="20" w:after="20" w:line="240" w:lineRule="exact"/>
              <w:ind w:left="-57" w:right="-57"/>
              <w:jc w:val="center"/>
              <w:rPr>
                <w:b/>
                <w:bCs/>
                <w:sz w:val="20"/>
                <w:szCs w:val="20"/>
                <w:lang w:val="vi-VN" w:eastAsia="vi-VN"/>
              </w:rPr>
            </w:pPr>
            <w:r w:rsidRPr="00680B6F">
              <w:rPr>
                <w:b/>
                <w:bCs/>
                <w:sz w:val="20"/>
                <w:szCs w:val="20"/>
                <w:lang w:val="vi-VN" w:eastAsia="vi-VN"/>
              </w:rPr>
              <w:t>Thời hạn hợp đồng bình quân</w:t>
            </w:r>
          </w:p>
        </w:tc>
        <w:tc>
          <w:tcPr>
            <w:tcW w:w="800" w:type="dxa"/>
            <w:tcBorders>
              <w:top w:val="nil"/>
              <w:left w:val="nil"/>
              <w:bottom w:val="single" w:sz="4" w:space="0" w:color="auto"/>
              <w:right w:val="single" w:sz="4" w:space="0" w:color="auto"/>
            </w:tcBorders>
            <w:vAlign w:val="center"/>
          </w:tcPr>
          <w:p w14:paraId="0334518A" w14:textId="77777777" w:rsidR="00896894" w:rsidRPr="00680B6F" w:rsidRDefault="00896894" w:rsidP="00AC6776">
            <w:pPr>
              <w:widowControl w:val="0"/>
              <w:spacing w:before="20" w:after="20" w:line="240" w:lineRule="exact"/>
              <w:ind w:left="-57" w:right="-57"/>
              <w:jc w:val="center"/>
              <w:rPr>
                <w:b/>
                <w:bCs/>
                <w:sz w:val="20"/>
                <w:szCs w:val="20"/>
                <w:lang w:val="vi-VN" w:eastAsia="vi-VN"/>
              </w:rPr>
            </w:pPr>
            <w:r w:rsidRPr="00680B6F">
              <w:rPr>
                <w:b/>
                <w:bCs/>
                <w:sz w:val="20"/>
                <w:szCs w:val="20"/>
                <w:lang w:val="vi-VN" w:eastAsia="vi-VN"/>
              </w:rPr>
              <w:t>Tuổi người được bảo hiểm bình quân</w:t>
            </w:r>
          </w:p>
        </w:tc>
        <w:tc>
          <w:tcPr>
            <w:tcW w:w="667" w:type="dxa"/>
            <w:tcBorders>
              <w:top w:val="nil"/>
              <w:left w:val="nil"/>
              <w:bottom w:val="single" w:sz="4" w:space="0" w:color="auto"/>
              <w:right w:val="single" w:sz="4" w:space="0" w:color="auto"/>
            </w:tcBorders>
            <w:vAlign w:val="center"/>
          </w:tcPr>
          <w:p w14:paraId="0928C300" w14:textId="77777777" w:rsidR="00896894" w:rsidRPr="00680B6F" w:rsidRDefault="00896894" w:rsidP="00AC6776">
            <w:pPr>
              <w:widowControl w:val="0"/>
              <w:spacing w:before="20" w:after="20" w:line="240" w:lineRule="exact"/>
              <w:ind w:left="-57" w:right="-57"/>
              <w:jc w:val="center"/>
              <w:rPr>
                <w:b/>
                <w:bCs/>
                <w:sz w:val="20"/>
                <w:szCs w:val="20"/>
                <w:lang w:val="vi-VN" w:eastAsia="vi-VN"/>
              </w:rPr>
            </w:pPr>
            <w:r w:rsidRPr="00680B6F">
              <w:rPr>
                <w:b/>
                <w:bCs/>
                <w:sz w:val="20"/>
                <w:szCs w:val="20"/>
                <w:lang w:val="vi-VN" w:eastAsia="vi-VN"/>
              </w:rPr>
              <w:t>Số tiền bảo hiểm</w:t>
            </w:r>
          </w:p>
        </w:tc>
        <w:tc>
          <w:tcPr>
            <w:tcW w:w="565" w:type="dxa"/>
            <w:tcBorders>
              <w:top w:val="nil"/>
              <w:left w:val="nil"/>
              <w:bottom w:val="single" w:sz="4" w:space="0" w:color="auto"/>
              <w:right w:val="single" w:sz="4" w:space="0" w:color="auto"/>
            </w:tcBorders>
            <w:vAlign w:val="center"/>
          </w:tcPr>
          <w:p w14:paraId="7BCD7C63" w14:textId="77777777" w:rsidR="00896894" w:rsidRPr="00680B6F" w:rsidRDefault="00896894" w:rsidP="00AC6776">
            <w:pPr>
              <w:widowControl w:val="0"/>
              <w:spacing w:before="20" w:after="20" w:line="240" w:lineRule="exact"/>
              <w:ind w:left="-57" w:right="-57"/>
              <w:jc w:val="center"/>
              <w:rPr>
                <w:b/>
                <w:bCs/>
                <w:sz w:val="20"/>
                <w:szCs w:val="20"/>
                <w:lang w:val="vi-VN" w:eastAsia="vi-VN"/>
              </w:rPr>
            </w:pPr>
            <w:r w:rsidRPr="00680B6F">
              <w:rPr>
                <w:b/>
                <w:bCs/>
                <w:sz w:val="20"/>
                <w:szCs w:val="20"/>
                <w:lang w:val="vi-VN" w:eastAsia="vi-VN"/>
              </w:rPr>
              <w:t>Phí bảo hiểm gốc</w:t>
            </w:r>
          </w:p>
        </w:tc>
        <w:tc>
          <w:tcPr>
            <w:tcW w:w="540" w:type="dxa"/>
            <w:tcBorders>
              <w:top w:val="nil"/>
              <w:left w:val="nil"/>
              <w:bottom w:val="single" w:sz="4" w:space="0" w:color="auto"/>
              <w:right w:val="single" w:sz="4" w:space="0" w:color="auto"/>
            </w:tcBorders>
            <w:vAlign w:val="center"/>
          </w:tcPr>
          <w:p w14:paraId="1529EB4D" w14:textId="77777777" w:rsidR="00896894" w:rsidRPr="00680B6F" w:rsidRDefault="00896894" w:rsidP="00AC6776">
            <w:pPr>
              <w:widowControl w:val="0"/>
              <w:spacing w:before="20" w:after="20" w:line="240" w:lineRule="exact"/>
              <w:ind w:left="-57" w:right="-57"/>
              <w:jc w:val="center"/>
              <w:rPr>
                <w:b/>
                <w:bCs/>
                <w:sz w:val="20"/>
                <w:szCs w:val="20"/>
                <w:lang w:val="vi-VN" w:eastAsia="vi-VN"/>
              </w:rPr>
            </w:pPr>
            <w:r w:rsidRPr="00680B6F">
              <w:rPr>
                <w:b/>
                <w:bCs/>
                <w:sz w:val="20"/>
                <w:szCs w:val="20"/>
                <w:lang w:val="vi-VN" w:eastAsia="vi-VN"/>
              </w:rPr>
              <w:t>Phí giữ lại</w:t>
            </w:r>
          </w:p>
        </w:tc>
      </w:tr>
      <w:tr w:rsidR="00896894" w:rsidRPr="00043B58" w14:paraId="15F4C93A" w14:textId="77777777" w:rsidTr="00AC6776">
        <w:tc>
          <w:tcPr>
            <w:tcW w:w="558" w:type="dxa"/>
            <w:tcBorders>
              <w:top w:val="nil"/>
              <w:left w:val="single" w:sz="4" w:space="0" w:color="auto"/>
              <w:bottom w:val="single" w:sz="4" w:space="0" w:color="auto"/>
              <w:right w:val="single" w:sz="4" w:space="0" w:color="auto"/>
            </w:tcBorders>
            <w:vAlign w:val="center"/>
          </w:tcPr>
          <w:p w14:paraId="748D54FA" w14:textId="77777777" w:rsidR="00896894" w:rsidRPr="00680B6F" w:rsidRDefault="00896894" w:rsidP="00AC6776">
            <w:pPr>
              <w:widowControl w:val="0"/>
              <w:spacing w:before="20" w:after="20" w:line="240" w:lineRule="exact"/>
              <w:jc w:val="center"/>
              <w:rPr>
                <w:sz w:val="20"/>
                <w:szCs w:val="20"/>
                <w:lang w:val="vi-VN" w:eastAsia="vi-VN"/>
              </w:rPr>
            </w:pPr>
            <w:r w:rsidRPr="00680B6F">
              <w:rPr>
                <w:sz w:val="20"/>
                <w:szCs w:val="20"/>
                <w:lang w:val="vi-VN" w:eastAsia="vi-VN"/>
              </w:rPr>
              <w:t>1</w:t>
            </w:r>
          </w:p>
        </w:tc>
        <w:tc>
          <w:tcPr>
            <w:tcW w:w="3060" w:type="dxa"/>
            <w:tcBorders>
              <w:top w:val="nil"/>
              <w:left w:val="nil"/>
              <w:bottom w:val="single" w:sz="4" w:space="0" w:color="auto"/>
              <w:right w:val="single" w:sz="4" w:space="0" w:color="auto"/>
            </w:tcBorders>
            <w:vAlign w:val="center"/>
          </w:tcPr>
          <w:p w14:paraId="6D01EF55" w14:textId="77777777" w:rsidR="00896894" w:rsidRPr="00680B6F" w:rsidRDefault="00896894" w:rsidP="00AC6776">
            <w:pPr>
              <w:widowControl w:val="0"/>
              <w:spacing w:before="20" w:after="20" w:line="240" w:lineRule="exact"/>
              <w:rPr>
                <w:sz w:val="20"/>
                <w:szCs w:val="20"/>
                <w:lang w:val="vi-VN" w:eastAsia="vi-VN"/>
              </w:rPr>
            </w:pPr>
            <w:r w:rsidRPr="00680B6F">
              <w:rPr>
                <w:sz w:val="20"/>
                <w:szCs w:val="20"/>
                <w:lang w:val="vi-VN" w:eastAsia="vi-VN"/>
              </w:rPr>
              <w:t>Nghiệp vụ bảo hiểm tử kỳ</w:t>
            </w:r>
          </w:p>
        </w:tc>
        <w:tc>
          <w:tcPr>
            <w:tcW w:w="680" w:type="dxa"/>
            <w:tcBorders>
              <w:top w:val="nil"/>
              <w:left w:val="nil"/>
              <w:bottom w:val="single" w:sz="4" w:space="0" w:color="auto"/>
              <w:right w:val="single" w:sz="4" w:space="0" w:color="auto"/>
            </w:tcBorders>
            <w:vAlign w:val="center"/>
          </w:tcPr>
          <w:p w14:paraId="7E477B19" w14:textId="77777777" w:rsidR="00896894" w:rsidRPr="00680B6F" w:rsidRDefault="00896894" w:rsidP="00AC6776">
            <w:pPr>
              <w:widowControl w:val="0"/>
              <w:spacing w:before="20" w:after="20" w:line="240" w:lineRule="exact"/>
              <w:rPr>
                <w:sz w:val="20"/>
                <w:szCs w:val="20"/>
                <w:lang w:val="vi-VN" w:eastAsia="vi-VN"/>
              </w:rPr>
            </w:pPr>
            <w:r w:rsidRPr="00680B6F">
              <w:rPr>
                <w:sz w:val="20"/>
                <w:szCs w:val="20"/>
                <w:lang w:val="vi-VN" w:eastAsia="vi-VN"/>
              </w:rPr>
              <w:t> </w:t>
            </w:r>
          </w:p>
        </w:tc>
        <w:tc>
          <w:tcPr>
            <w:tcW w:w="936" w:type="dxa"/>
            <w:tcBorders>
              <w:top w:val="nil"/>
              <w:left w:val="nil"/>
              <w:bottom w:val="single" w:sz="4" w:space="0" w:color="auto"/>
              <w:right w:val="single" w:sz="4" w:space="0" w:color="auto"/>
            </w:tcBorders>
            <w:vAlign w:val="center"/>
          </w:tcPr>
          <w:p w14:paraId="174A6B97" w14:textId="77777777" w:rsidR="00896894" w:rsidRPr="00680B6F" w:rsidRDefault="00896894" w:rsidP="00AC6776">
            <w:pPr>
              <w:widowControl w:val="0"/>
              <w:spacing w:before="20" w:after="20" w:line="240" w:lineRule="exact"/>
              <w:rPr>
                <w:sz w:val="20"/>
                <w:szCs w:val="20"/>
                <w:lang w:val="vi-VN" w:eastAsia="vi-VN"/>
              </w:rPr>
            </w:pPr>
            <w:r w:rsidRPr="00680B6F">
              <w:rPr>
                <w:sz w:val="20"/>
                <w:szCs w:val="20"/>
                <w:lang w:val="vi-VN" w:eastAsia="vi-VN"/>
              </w:rPr>
              <w:t> </w:t>
            </w:r>
          </w:p>
        </w:tc>
        <w:tc>
          <w:tcPr>
            <w:tcW w:w="695" w:type="dxa"/>
            <w:tcBorders>
              <w:top w:val="nil"/>
              <w:left w:val="nil"/>
              <w:bottom w:val="single" w:sz="4" w:space="0" w:color="auto"/>
              <w:right w:val="single" w:sz="4" w:space="0" w:color="auto"/>
            </w:tcBorders>
            <w:vAlign w:val="center"/>
          </w:tcPr>
          <w:p w14:paraId="1D0E3CED" w14:textId="77777777" w:rsidR="00896894" w:rsidRPr="00680B6F" w:rsidRDefault="00896894" w:rsidP="00AC6776">
            <w:pPr>
              <w:widowControl w:val="0"/>
              <w:spacing w:before="20" w:after="20" w:line="240" w:lineRule="exact"/>
              <w:rPr>
                <w:sz w:val="20"/>
                <w:szCs w:val="20"/>
                <w:lang w:val="vi-VN" w:eastAsia="vi-VN"/>
              </w:rPr>
            </w:pPr>
            <w:r w:rsidRPr="00680B6F">
              <w:rPr>
                <w:sz w:val="20"/>
                <w:szCs w:val="20"/>
                <w:lang w:val="vi-VN" w:eastAsia="vi-VN"/>
              </w:rPr>
              <w:t> </w:t>
            </w:r>
          </w:p>
        </w:tc>
        <w:tc>
          <w:tcPr>
            <w:tcW w:w="775" w:type="dxa"/>
            <w:tcBorders>
              <w:top w:val="nil"/>
              <w:left w:val="nil"/>
              <w:bottom w:val="single" w:sz="4" w:space="0" w:color="auto"/>
              <w:right w:val="single" w:sz="4" w:space="0" w:color="auto"/>
            </w:tcBorders>
            <w:vAlign w:val="center"/>
          </w:tcPr>
          <w:p w14:paraId="464404FF" w14:textId="77777777" w:rsidR="00896894" w:rsidRPr="00680B6F" w:rsidRDefault="00896894" w:rsidP="00AC6776">
            <w:pPr>
              <w:widowControl w:val="0"/>
              <w:spacing w:before="20" w:after="20" w:line="240" w:lineRule="exact"/>
              <w:rPr>
                <w:sz w:val="20"/>
                <w:szCs w:val="20"/>
                <w:lang w:val="vi-VN" w:eastAsia="vi-VN"/>
              </w:rPr>
            </w:pPr>
            <w:r w:rsidRPr="00680B6F">
              <w:rPr>
                <w:sz w:val="20"/>
                <w:szCs w:val="20"/>
                <w:lang w:val="vi-VN" w:eastAsia="vi-VN"/>
              </w:rPr>
              <w:t> </w:t>
            </w:r>
          </w:p>
        </w:tc>
        <w:tc>
          <w:tcPr>
            <w:tcW w:w="681" w:type="dxa"/>
            <w:tcBorders>
              <w:top w:val="nil"/>
              <w:left w:val="nil"/>
              <w:bottom w:val="single" w:sz="4" w:space="0" w:color="auto"/>
              <w:right w:val="single" w:sz="4" w:space="0" w:color="auto"/>
            </w:tcBorders>
            <w:vAlign w:val="center"/>
          </w:tcPr>
          <w:p w14:paraId="3A808D9E" w14:textId="77777777" w:rsidR="00896894" w:rsidRPr="00680B6F" w:rsidRDefault="00896894" w:rsidP="00AC6776">
            <w:pPr>
              <w:widowControl w:val="0"/>
              <w:spacing w:before="20" w:after="20" w:line="240" w:lineRule="exact"/>
              <w:rPr>
                <w:sz w:val="20"/>
                <w:szCs w:val="20"/>
                <w:lang w:val="vi-VN" w:eastAsia="vi-VN"/>
              </w:rPr>
            </w:pPr>
            <w:r w:rsidRPr="00680B6F">
              <w:rPr>
                <w:sz w:val="20"/>
                <w:szCs w:val="20"/>
                <w:lang w:val="vi-VN" w:eastAsia="vi-VN"/>
              </w:rPr>
              <w:t> </w:t>
            </w:r>
          </w:p>
        </w:tc>
        <w:tc>
          <w:tcPr>
            <w:tcW w:w="681" w:type="dxa"/>
            <w:tcBorders>
              <w:top w:val="nil"/>
              <w:left w:val="nil"/>
              <w:bottom w:val="single" w:sz="4" w:space="0" w:color="auto"/>
              <w:right w:val="single" w:sz="4" w:space="0" w:color="auto"/>
            </w:tcBorders>
            <w:vAlign w:val="center"/>
          </w:tcPr>
          <w:p w14:paraId="70C5BE36" w14:textId="77777777" w:rsidR="00896894" w:rsidRPr="00680B6F" w:rsidRDefault="00896894" w:rsidP="00AC6776">
            <w:pPr>
              <w:widowControl w:val="0"/>
              <w:spacing w:before="20" w:after="20" w:line="240" w:lineRule="exact"/>
              <w:rPr>
                <w:sz w:val="20"/>
                <w:szCs w:val="20"/>
                <w:lang w:val="vi-VN" w:eastAsia="vi-VN"/>
              </w:rPr>
            </w:pPr>
            <w:r w:rsidRPr="00680B6F">
              <w:rPr>
                <w:sz w:val="20"/>
                <w:szCs w:val="20"/>
                <w:lang w:val="vi-VN" w:eastAsia="vi-VN"/>
              </w:rPr>
              <w:t> </w:t>
            </w:r>
          </w:p>
        </w:tc>
        <w:tc>
          <w:tcPr>
            <w:tcW w:w="642" w:type="dxa"/>
            <w:tcBorders>
              <w:top w:val="nil"/>
              <w:left w:val="nil"/>
              <w:bottom w:val="single" w:sz="4" w:space="0" w:color="auto"/>
              <w:right w:val="single" w:sz="4" w:space="0" w:color="auto"/>
            </w:tcBorders>
            <w:vAlign w:val="center"/>
          </w:tcPr>
          <w:p w14:paraId="6D1F1952" w14:textId="77777777" w:rsidR="00896894" w:rsidRPr="00680B6F" w:rsidRDefault="00896894" w:rsidP="00AC6776">
            <w:pPr>
              <w:widowControl w:val="0"/>
              <w:spacing w:before="20" w:after="20" w:line="240" w:lineRule="exact"/>
              <w:rPr>
                <w:sz w:val="20"/>
                <w:szCs w:val="20"/>
                <w:lang w:val="vi-VN" w:eastAsia="vi-VN"/>
              </w:rPr>
            </w:pPr>
            <w:r w:rsidRPr="00680B6F">
              <w:rPr>
                <w:sz w:val="20"/>
                <w:szCs w:val="20"/>
                <w:lang w:val="vi-VN" w:eastAsia="vi-VN"/>
              </w:rPr>
              <w:t> </w:t>
            </w:r>
          </w:p>
        </w:tc>
        <w:tc>
          <w:tcPr>
            <w:tcW w:w="803" w:type="dxa"/>
            <w:tcBorders>
              <w:top w:val="nil"/>
              <w:left w:val="nil"/>
              <w:bottom w:val="single" w:sz="4" w:space="0" w:color="auto"/>
              <w:right w:val="single" w:sz="4" w:space="0" w:color="auto"/>
            </w:tcBorders>
            <w:vAlign w:val="center"/>
          </w:tcPr>
          <w:p w14:paraId="5D1B5ACB" w14:textId="77777777" w:rsidR="00896894" w:rsidRPr="00680B6F" w:rsidRDefault="00896894" w:rsidP="00AC6776">
            <w:pPr>
              <w:widowControl w:val="0"/>
              <w:spacing w:before="20" w:after="20" w:line="240" w:lineRule="exact"/>
              <w:rPr>
                <w:sz w:val="20"/>
                <w:szCs w:val="20"/>
                <w:lang w:val="vi-VN" w:eastAsia="vi-VN"/>
              </w:rPr>
            </w:pPr>
            <w:r w:rsidRPr="00680B6F">
              <w:rPr>
                <w:sz w:val="20"/>
                <w:szCs w:val="20"/>
                <w:lang w:val="vi-VN" w:eastAsia="vi-VN"/>
              </w:rPr>
              <w:t> </w:t>
            </w:r>
          </w:p>
        </w:tc>
        <w:tc>
          <w:tcPr>
            <w:tcW w:w="800" w:type="dxa"/>
            <w:tcBorders>
              <w:top w:val="nil"/>
              <w:left w:val="nil"/>
              <w:bottom w:val="single" w:sz="4" w:space="0" w:color="auto"/>
              <w:right w:val="single" w:sz="4" w:space="0" w:color="auto"/>
            </w:tcBorders>
            <w:vAlign w:val="center"/>
          </w:tcPr>
          <w:p w14:paraId="7D770F42" w14:textId="77777777" w:rsidR="00896894" w:rsidRPr="00680B6F" w:rsidRDefault="00896894" w:rsidP="00AC6776">
            <w:pPr>
              <w:widowControl w:val="0"/>
              <w:spacing w:before="20" w:after="20" w:line="240" w:lineRule="exact"/>
              <w:rPr>
                <w:sz w:val="20"/>
                <w:szCs w:val="20"/>
                <w:lang w:val="vi-VN" w:eastAsia="vi-VN"/>
              </w:rPr>
            </w:pPr>
            <w:r w:rsidRPr="00680B6F">
              <w:rPr>
                <w:sz w:val="20"/>
                <w:szCs w:val="20"/>
                <w:lang w:val="vi-VN" w:eastAsia="vi-VN"/>
              </w:rPr>
              <w:t> </w:t>
            </w:r>
          </w:p>
        </w:tc>
        <w:tc>
          <w:tcPr>
            <w:tcW w:w="803" w:type="dxa"/>
            <w:tcBorders>
              <w:top w:val="nil"/>
              <w:left w:val="nil"/>
              <w:bottom w:val="single" w:sz="4" w:space="0" w:color="auto"/>
              <w:right w:val="single" w:sz="4" w:space="0" w:color="auto"/>
            </w:tcBorders>
            <w:vAlign w:val="center"/>
          </w:tcPr>
          <w:p w14:paraId="5B915E4C" w14:textId="77777777" w:rsidR="00896894" w:rsidRPr="00680B6F" w:rsidRDefault="00896894" w:rsidP="00AC6776">
            <w:pPr>
              <w:widowControl w:val="0"/>
              <w:spacing w:before="20" w:after="20" w:line="240" w:lineRule="exact"/>
              <w:rPr>
                <w:sz w:val="20"/>
                <w:szCs w:val="20"/>
                <w:lang w:val="vi-VN" w:eastAsia="vi-VN"/>
              </w:rPr>
            </w:pPr>
            <w:r w:rsidRPr="00680B6F">
              <w:rPr>
                <w:sz w:val="20"/>
                <w:szCs w:val="20"/>
                <w:lang w:val="vi-VN" w:eastAsia="vi-VN"/>
              </w:rPr>
              <w:t> </w:t>
            </w:r>
          </w:p>
        </w:tc>
        <w:tc>
          <w:tcPr>
            <w:tcW w:w="800" w:type="dxa"/>
            <w:tcBorders>
              <w:top w:val="nil"/>
              <w:left w:val="nil"/>
              <w:bottom w:val="single" w:sz="4" w:space="0" w:color="auto"/>
              <w:right w:val="single" w:sz="4" w:space="0" w:color="auto"/>
            </w:tcBorders>
            <w:vAlign w:val="center"/>
          </w:tcPr>
          <w:p w14:paraId="72DB653E" w14:textId="77777777" w:rsidR="00896894" w:rsidRPr="00680B6F" w:rsidRDefault="00896894" w:rsidP="00AC6776">
            <w:pPr>
              <w:widowControl w:val="0"/>
              <w:spacing w:before="20" w:after="20" w:line="240" w:lineRule="exact"/>
              <w:rPr>
                <w:sz w:val="20"/>
                <w:szCs w:val="20"/>
                <w:lang w:val="vi-VN" w:eastAsia="vi-VN"/>
              </w:rPr>
            </w:pPr>
            <w:r w:rsidRPr="00680B6F">
              <w:rPr>
                <w:sz w:val="20"/>
                <w:szCs w:val="20"/>
                <w:lang w:val="vi-VN" w:eastAsia="vi-VN"/>
              </w:rPr>
              <w:t> </w:t>
            </w:r>
          </w:p>
        </w:tc>
        <w:tc>
          <w:tcPr>
            <w:tcW w:w="667" w:type="dxa"/>
            <w:tcBorders>
              <w:top w:val="nil"/>
              <w:left w:val="nil"/>
              <w:bottom w:val="single" w:sz="4" w:space="0" w:color="auto"/>
              <w:right w:val="single" w:sz="4" w:space="0" w:color="auto"/>
            </w:tcBorders>
            <w:vAlign w:val="center"/>
          </w:tcPr>
          <w:p w14:paraId="65C80158" w14:textId="77777777" w:rsidR="00896894" w:rsidRPr="00680B6F" w:rsidRDefault="00896894" w:rsidP="00AC6776">
            <w:pPr>
              <w:widowControl w:val="0"/>
              <w:spacing w:before="20" w:after="20" w:line="240" w:lineRule="exact"/>
              <w:rPr>
                <w:sz w:val="20"/>
                <w:szCs w:val="20"/>
                <w:lang w:val="vi-VN" w:eastAsia="vi-VN"/>
              </w:rPr>
            </w:pPr>
            <w:r w:rsidRPr="00680B6F">
              <w:rPr>
                <w:sz w:val="20"/>
                <w:szCs w:val="20"/>
                <w:lang w:val="vi-VN" w:eastAsia="vi-VN"/>
              </w:rPr>
              <w:t> </w:t>
            </w:r>
          </w:p>
        </w:tc>
        <w:tc>
          <w:tcPr>
            <w:tcW w:w="565" w:type="dxa"/>
            <w:tcBorders>
              <w:top w:val="nil"/>
              <w:left w:val="nil"/>
              <w:bottom w:val="single" w:sz="4" w:space="0" w:color="auto"/>
              <w:right w:val="single" w:sz="4" w:space="0" w:color="auto"/>
            </w:tcBorders>
            <w:vAlign w:val="center"/>
          </w:tcPr>
          <w:p w14:paraId="44E876B1" w14:textId="77777777" w:rsidR="00896894" w:rsidRPr="00680B6F" w:rsidRDefault="00896894" w:rsidP="00AC6776">
            <w:pPr>
              <w:widowControl w:val="0"/>
              <w:spacing w:before="20" w:after="20" w:line="240" w:lineRule="exact"/>
              <w:rPr>
                <w:sz w:val="20"/>
                <w:szCs w:val="20"/>
                <w:lang w:val="vi-VN" w:eastAsia="vi-VN"/>
              </w:rPr>
            </w:pPr>
            <w:r w:rsidRPr="00680B6F">
              <w:rPr>
                <w:sz w:val="20"/>
                <w:szCs w:val="20"/>
                <w:lang w:val="vi-VN" w:eastAsia="vi-VN"/>
              </w:rPr>
              <w:t> </w:t>
            </w:r>
          </w:p>
        </w:tc>
        <w:tc>
          <w:tcPr>
            <w:tcW w:w="540" w:type="dxa"/>
            <w:tcBorders>
              <w:top w:val="nil"/>
              <w:left w:val="nil"/>
              <w:bottom w:val="single" w:sz="4" w:space="0" w:color="auto"/>
              <w:right w:val="single" w:sz="4" w:space="0" w:color="auto"/>
            </w:tcBorders>
            <w:vAlign w:val="center"/>
          </w:tcPr>
          <w:p w14:paraId="251E4975" w14:textId="77777777" w:rsidR="00896894" w:rsidRPr="00680B6F" w:rsidRDefault="00896894" w:rsidP="00AC6776">
            <w:pPr>
              <w:widowControl w:val="0"/>
              <w:spacing w:before="20" w:after="20" w:line="240" w:lineRule="exact"/>
              <w:rPr>
                <w:sz w:val="20"/>
                <w:szCs w:val="20"/>
                <w:lang w:val="vi-VN" w:eastAsia="vi-VN"/>
              </w:rPr>
            </w:pPr>
            <w:r w:rsidRPr="00680B6F">
              <w:rPr>
                <w:sz w:val="20"/>
                <w:szCs w:val="20"/>
                <w:lang w:val="vi-VN" w:eastAsia="vi-VN"/>
              </w:rPr>
              <w:t> </w:t>
            </w:r>
          </w:p>
        </w:tc>
      </w:tr>
      <w:tr w:rsidR="00896894" w:rsidRPr="00043B58" w14:paraId="077E0807" w14:textId="77777777" w:rsidTr="00AC6776">
        <w:tc>
          <w:tcPr>
            <w:tcW w:w="558" w:type="dxa"/>
            <w:tcBorders>
              <w:top w:val="nil"/>
              <w:left w:val="single" w:sz="4" w:space="0" w:color="auto"/>
              <w:bottom w:val="single" w:sz="4" w:space="0" w:color="auto"/>
              <w:right w:val="single" w:sz="4" w:space="0" w:color="auto"/>
            </w:tcBorders>
            <w:vAlign w:val="center"/>
          </w:tcPr>
          <w:p w14:paraId="6AD860A1" w14:textId="77777777" w:rsidR="00896894" w:rsidRPr="00680B6F" w:rsidRDefault="00896894" w:rsidP="00AC6776">
            <w:pPr>
              <w:widowControl w:val="0"/>
              <w:spacing w:before="20" w:after="20" w:line="240" w:lineRule="exact"/>
              <w:jc w:val="center"/>
              <w:rPr>
                <w:sz w:val="20"/>
                <w:szCs w:val="20"/>
                <w:lang w:val="vi-VN" w:eastAsia="vi-VN"/>
              </w:rPr>
            </w:pPr>
          </w:p>
        </w:tc>
        <w:tc>
          <w:tcPr>
            <w:tcW w:w="3060" w:type="dxa"/>
            <w:tcBorders>
              <w:top w:val="nil"/>
              <w:left w:val="nil"/>
              <w:bottom w:val="single" w:sz="4" w:space="0" w:color="auto"/>
              <w:right w:val="single" w:sz="4" w:space="0" w:color="auto"/>
            </w:tcBorders>
            <w:vAlign w:val="center"/>
          </w:tcPr>
          <w:p w14:paraId="09FFE0ED" w14:textId="77777777" w:rsidR="00896894" w:rsidRPr="00680B6F" w:rsidRDefault="00896894" w:rsidP="00AC6776">
            <w:pPr>
              <w:widowControl w:val="0"/>
              <w:spacing w:before="20" w:after="20" w:line="240" w:lineRule="exact"/>
              <w:rPr>
                <w:i/>
                <w:iCs/>
                <w:sz w:val="20"/>
                <w:szCs w:val="20"/>
                <w:lang w:val="vi-VN" w:eastAsia="vi-VN"/>
              </w:rPr>
            </w:pPr>
            <w:r w:rsidRPr="00680B6F">
              <w:rPr>
                <w:i/>
                <w:iCs/>
                <w:sz w:val="20"/>
                <w:szCs w:val="20"/>
                <w:lang w:val="vi-VN" w:eastAsia="vi-VN"/>
              </w:rPr>
              <w:t>- Lập chi tiết theo tên từng sản phẩm theo phê chuẩn của BTC (bổ sung thêm tên thương mại nếu có)</w:t>
            </w:r>
          </w:p>
        </w:tc>
        <w:tc>
          <w:tcPr>
            <w:tcW w:w="680" w:type="dxa"/>
            <w:tcBorders>
              <w:top w:val="nil"/>
              <w:left w:val="nil"/>
              <w:bottom w:val="single" w:sz="4" w:space="0" w:color="auto"/>
              <w:right w:val="single" w:sz="4" w:space="0" w:color="auto"/>
            </w:tcBorders>
            <w:vAlign w:val="center"/>
          </w:tcPr>
          <w:p w14:paraId="38648EE2" w14:textId="77777777" w:rsidR="00896894" w:rsidRPr="00680B6F" w:rsidRDefault="00896894" w:rsidP="00AC6776">
            <w:pPr>
              <w:widowControl w:val="0"/>
              <w:spacing w:before="20" w:after="20" w:line="240" w:lineRule="exact"/>
              <w:rPr>
                <w:sz w:val="20"/>
                <w:szCs w:val="20"/>
                <w:lang w:val="vi-VN" w:eastAsia="vi-VN"/>
              </w:rPr>
            </w:pPr>
            <w:r w:rsidRPr="00680B6F">
              <w:rPr>
                <w:sz w:val="20"/>
                <w:szCs w:val="20"/>
                <w:lang w:val="vi-VN" w:eastAsia="vi-VN"/>
              </w:rPr>
              <w:t> </w:t>
            </w:r>
          </w:p>
        </w:tc>
        <w:tc>
          <w:tcPr>
            <w:tcW w:w="936" w:type="dxa"/>
            <w:tcBorders>
              <w:top w:val="nil"/>
              <w:left w:val="nil"/>
              <w:bottom w:val="single" w:sz="4" w:space="0" w:color="auto"/>
              <w:right w:val="single" w:sz="4" w:space="0" w:color="auto"/>
            </w:tcBorders>
            <w:vAlign w:val="center"/>
          </w:tcPr>
          <w:p w14:paraId="04CA4314" w14:textId="77777777" w:rsidR="00896894" w:rsidRPr="00680B6F" w:rsidRDefault="00896894" w:rsidP="00AC6776">
            <w:pPr>
              <w:widowControl w:val="0"/>
              <w:spacing w:before="20" w:after="20" w:line="240" w:lineRule="exact"/>
              <w:rPr>
                <w:sz w:val="20"/>
                <w:szCs w:val="20"/>
                <w:lang w:val="vi-VN" w:eastAsia="vi-VN"/>
              </w:rPr>
            </w:pPr>
            <w:r w:rsidRPr="00680B6F">
              <w:rPr>
                <w:sz w:val="20"/>
                <w:szCs w:val="20"/>
                <w:lang w:val="vi-VN" w:eastAsia="vi-VN"/>
              </w:rPr>
              <w:t> </w:t>
            </w:r>
          </w:p>
        </w:tc>
        <w:tc>
          <w:tcPr>
            <w:tcW w:w="695" w:type="dxa"/>
            <w:tcBorders>
              <w:top w:val="nil"/>
              <w:left w:val="nil"/>
              <w:bottom w:val="single" w:sz="4" w:space="0" w:color="auto"/>
              <w:right w:val="single" w:sz="4" w:space="0" w:color="auto"/>
            </w:tcBorders>
            <w:vAlign w:val="center"/>
          </w:tcPr>
          <w:p w14:paraId="5E7C1AF9" w14:textId="77777777" w:rsidR="00896894" w:rsidRPr="00680B6F" w:rsidRDefault="00896894" w:rsidP="00AC6776">
            <w:pPr>
              <w:widowControl w:val="0"/>
              <w:spacing w:before="20" w:after="20" w:line="240" w:lineRule="exact"/>
              <w:rPr>
                <w:sz w:val="20"/>
                <w:szCs w:val="20"/>
                <w:lang w:val="vi-VN" w:eastAsia="vi-VN"/>
              </w:rPr>
            </w:pPr>
            <w:r w:rsidRPr="00680B6F">
              <w:rPr>
                <w:sz w:val="20"/>
                <w:szCs w:val="20"/>
                <w:lang w:val="vi-VN" w:eastAsia="vi-VN"/>
              </w:rPr>
              <w:t> </w:t>
            </w:r>
          </w:p>
        </w:tc>
        <w:tc>
          <w:tcPr>
            <w:tcW w:w="775" w:type="dxa"/>
            <w:tcBorders>
              <w:top w:val="nil"/>
              <w:left w:val="nil"/>
              <w:bottom w:val="single" w:sz="4" w:space="0" w:color="auto"/>
              <w:right w:val="single" w:sz="4" w:space="0" w:color="auto"/>
            </w:tcBorders>
            <w:vAlign w:val="center"/>
          </w:tcPr>
          <w:p w14:paraId="5A23B1F3" w14:textId="77777777" w:rsidR="00896894" w:rsidRPr="00680B6F" w:rsidRDefault="00896894" w:rsidP="00AC6776">
            <w:pPr>
              <w:widowControl w:val="0"/>
              <w:spacing w:before="20" w:after="20" w:line="240" w:lineRule="exact"/>
              <w:rPr>
                <w:sz w:val="20"/>
                <w:szCs w:val="20"/>
                <w:lang w:val="vi-VN" w:eastAsia="vi-VN"/>
              </w:rPr>
            </w:pPr>
            <w:r w:rsidRPr="00680B6F">
              <w:rPr>
                <w:sz w:val="20"/>
                <w:szCs w:val="20"/>
                <w:lang w:val="vi-VN" w:eastAsia="vi-VN"/>
              </w:rPr>
              <w:t> </w:t>
            </w:r>
          </w:p>
        </w:tc>
        <w:tc>
          <w:tcPr>
            <w:tcW w:w="681" w:type="dxa"/>
            <w:tcBorders>
              <w:top w:val="nil"/>
              <w:left w:val="nil"/>
              <w:bottom w:val="single" w:sz="4" w:space="0" w:color="auto"/>
              <w:right w:val="single" w:sz="4" w:space="0" w:color="auto"/>
            </w:tcBorders>
            <w:vAlign w:val="center"/>
          </w:tcPr>
          <w:p w14:paraId="266E9BE8" w14:textId="77777777" w:rsidR="00896894" w:rsidRPr="00680B6F" w:rsidRDefault="00896894" w:rsidP="00AC6776">
            <w:pPr>
              <w:widowControl w:val="0"/>
              <w:spacing w:before="20" w:after="20" w:line="240" w:lineRule="exact"/>
              <w:rPr>
                <w:sz w:val="20"/>
                <w:szCs w:val="20"/>
                <w:lang w:val="vi-VN" w:eastAsia="vi-VN"/>
              </w:rPr>
            </w:pPr>
            <w:r w:rsidRPr="00680B6F">
              <w:rPr>
                <w:sz w:val="20"/>
                <w:szCs w:val="20"/>
                <w:lang w:val="vi-VN" w:eastAsia="vi-VN"/>
              </w:rPr>
              <w:t> </w:t>
            </w:r>
          </w:p>
        </w:tc>
        <w:tc>
          <w:tcPr>
            <w:tcW w:w="681" w:type="dxa"/>
            <w:tcBorders>
              <w:top w:val="nil"/>
              <w:left w:val="nil"/>
              <w:bottom w:val="single" w:sz="4" w:space="0" w:color="auto"/>
              <w:right w:val="single" w:sz="4" w:space="0" w:color="auto"/>
            </w:tcBorders>
            <w:vAlign w:val="center"/>
          </w:tcPr>
          <w:p w14:paraId="7C5FEAF2" w14:textId="77777777" w:rsidR="00896894" w:rsidRPr="00680B6F" w:rsidRDefault="00896894" w:rsidP="00AC6776">
            <w:pPr>
              <w:widowControl w:val="0"/>
              <w:spacing w:before="20" w:after="20" w:line="240" w:lineRule="exact"/>
              <w:rPr>
                <w:sz w:val="20"/>
                <w:szCs w:val="20"/>
                <w:lang w:val="vi-VN" w:eastAsia="vi-VN"/>
              </w:rPr>
            </w:pPr>
            <w:r w:rsidRPr="00680B6F">
              <w:rPr>
                <w:sz w:val="20"/>
                <w:szCs w:val="20"/>
                <w:lang w:val="vi-VN" w:eastAsia="vi-VN"/>
              </w:rPr>
              <w:t> </w:t>
            </w:r>
          </w:p>
        </w:tc>
        <w:tc>
          <w:tcPr>
            <w:tcW w:w="642" w:type="dxa"/>
            <w:tcBorders>
              <w:top w:val="nil"/>
              <w:left w:val="nil"/>
              <w:bottom w:val="single" w:sz="4" w:space="0" w:color="auto"/>
              <w:right w:val="single" w:sz="4" w:space="0" w:color="auto"/>
            </w:tcBorders>
            <w:vAlign w:val="center"/>
          </w:tcPr>
          <w:p w14:paraId="06C533B0" w14:textId="77777777" w:rsidR="00896894" w:rsidRPr="00680B6F" w:rsidRDefault="00896894" w:rsidP="00AC6776">
            <w:pPr>
              <w:widowControl w:val="0"/>
              <w:spacing w:before="20" w:after="20" w:line="240" w:lineRule="exact"/>
              <w:rPr>
                <w:sz w:val="20"/>
                <w:szCs w:val="20"/>
                <w:lang w:val="vi-VN" w:eastAsia="vi-VN"/>
              </w:rPr>
            </w:pPr>
            <w:r w:rsidRPr="00680B6F">
              <w:rPr>
                <w:sz w:val="20"/>
                <w:szCs w:val="20"/>
                <w:lang w:val="vi-VN" w:eastAsia="vi-VN"/>
              </w:rPr>
              <w:t> </w:t>
            </w:r>
          </w:p>
        </w:tc>
        <w:tc>
          <w:tcPr>
            <w:tcW w:w="803" w:type="dxa"/>
            <w:tcBorders>
              <w:top w:val="nil"/>
              <w:left w:val="nil"/>
              <w:bottom w:val="single" w:sz="4" w:space="0" w:color="auto"/>
              <w:right w:val="single" w:sz="4" w:space="0" w:color="auto"/>
            </w:tcBorders>
            <w:vAlign w:val="center"/>
          </w:tcPr>
          <w:p w14:paraId="565C9E75" w14:textId="77777777" w:rsidR="00896894" w:rsidRPr="00680B6F" w:rsidRDefault="00896894" w:rsidP="00AC6776">
            <w:pPr>
              <w:widowControl w:val="0"/>
              <w:spacing w:before="20" w:after="20" w:line="240" w:lineRule="exact"/>
              <w:rPr>
                <w:sz w:val="20"/>
                <w:szCs w:val="20"/>
                <w:lang w:val="vi-VN" w:eastAsia="vi-VN"/>
              </w:rPr>
            </w:pPr>
            <w:r w:rsidRPr="00680B6F">
              <w:rPr>
                <w:sz w:val="20"/>
                <w:szCs w:val="20"/>
                <w:lang w:val="vi-VN" w:eastAsia="vi-VN"/>
              </w:rPr>
              <w:t> </w:t>
            </w:r>
          </w:p>
        </w:tc>
        <w:tc>
          <w:tcPr>
            <w:tcW w:w="800" w:type="dxa"/>
            <w:tcBorders>
              <w:top w:val="nil"/>
              <w:left w:val="nil"/>
              <w:bottom w:val="single" w:sz="4" w:space="0" w:color="auto"/>
              <w:right w:val="single" w:sz="4" w:space="0" w:color="auto"/>
            </w:tcBorders>
            <w:vAlign w:val="center"/>
          </w:tcPr>
          <w:p w14:paraId="3A37DF32" w14:textId="77777777" w:rsidR="00896894" w:rsidRPr="00680B6F" w:rsidRDefault="00896894" w:rsidP="00AC6776">
            <w:pPr>
              <w:widowControl w:val="0"/>
              <w:spacing w:before="20" w:after="20" w:line="240" w:lineRule="exact"/>
              <w:rPr>
                <w:sz w:val="20"/>
                <w:szCs w:val="20"/>
                <w:lang w:val="vi-VN" w:eastAsia="vi-VN"/>
              </w:rPr>
            </w:pPr>
            <w:r w:rsidRPr="00680B6F">
              <w:rPr>
                <w:sz w:val="20"/>
                <w:szCs w:val="20"/>
                <w:lang w:val="vi-VN" w:eastAsia="vi-VN"/>
              </w:rPr>
              <w:t> </w:t>
            </w:r>
          </w:p>
        </w:tc>
        <w:tc>
          <w:tcPr>
            <w:tcW w:w="803" w:type="dxa"/>
            <w:tcBorders>
              <w:top w:val="nil"/>
              <w:left w:val="nil"/>
              <w:bottom w:val="single" w:sz="4" w:space="0" w:color="auto"/>
              <w:right w:val="single" w:sz="4" w:space="0" w:color="auto"/>
            </w:tcBorders>
            <w:vAlign w:val="center"/>
          </w:tcPr>
          <w:p w14:paraId="0C7A6233" w14:textId="77777777" w:rsidR="00896894" w:rsidRPr="00680B6F" w:rsidRDefault="00896894" w:rsidP="00AC6776">
            <w:pPr>
              <w:widowControl w:val="0"/>
              <w:spacing w:before="20" w:after="20" w:line="240" w:lineRule="exact"/>
              <w:rPr>
                <w:sz w:val="20"/>
                <w:szCs w:val="20"/>
                <w:lang w:val="vi-VN" w:eastAsia="vi-VN"/>
              </w:rPr>
            </w:pPr>
            <w:r w:rsidRPr="00680B6F">
              <w:rPr>
                <w:sz w:val="20"/>
                <w:szCs w:val="20"/>
                <w:lang w:val="vi-VN" w:eastAsia="vi-VN"/>
              </w:rPr>
              <w:t> </w:t>
            </w:r>
          </w:p>
        </w:tc>
        <w:tc>
          <w:tcPr>
            <w:tcW w:w="800" w:type="dxa"/>
            <w:tcBorders>
              <w:top w:val="nil"/>
              <w:left w:val="nil"/>
              <w:bottom w:val="single" w:sz="4" w:space="0" w:color="auto"/>
              <w:right w:val="single" w:sz="4" w:space="0" w:color="auto"/>
            </w:tcBorders>
            <w:vAlign w:val="center"/>
          </w:tcPr>
          <w:p w14:paraId="4E15FA9F" w14:textId="77777777" w:rsidR="00896894" w:rsidRPr="00680B6F" w:rsidRDefault="00896894" w:rsidP="00AC6776">
            <w:pPr>
              <w:widowControl w:val="0"/>
              <w:spacing w:before="20" w:after="20" w:line="240" w:lineRule="exact"/>
              <w:rPr>
                <w:sz w:val="20"/>
                <w:szCs w:val="20"/>
                <w:lang w:val="vi-VN" w:eastAsia="vi-VN"/>
              </w:rPr>
            </w:pPr>
            <w:r w:rsidRPr="00680B6F">
              <w:rPr>
                <w:sz w:val="20"/>
                <w:szCs w:val="20"/>
                <w:lang w:val="vi-VN" w:eastAsia="vi-VN"/>
              </w:rPr>
              <w:t> </w:t>
            </w:r>
          </w:p>
        </w:tc>
        <w:tc>
          <w:tcPr>
            <w:tcW w:w="667" w:type="dxa"/>
            <w:tcBorders>
              <w:top w:val="nil"/>
              <w:left w:val="nil"/>
              <w:bottom w:val="single" w:sz="4" w:space="0" w:color="auto"/>
              <w:right w:val="single" w:sz="4" w:space="0" w:color="auto"/>
            </w:tcBorders>
            <w:vAlign w:val="center"/>
          </w:tcPr>
          <w:p w14:paraId="3C3C732A" w14:textId="77777777" w:rsidR="00896894" w:rsidRPr="00680B6F" w:rsidRDefault="00896894" w:rsidP="00AC6776">
            <w:pPr>
              <w:widowControl w:val="0"/>
              <w:spacing w:before="20" w:after="20" w:line="240" w:lineRule="exact"/>
              <w:rPr>
                <w:sz w:val="20"/>
                <w:szCs w:val="20"/>
                <w:lang w:val="vi-VN" w:eastAsia="vi-VN"/>
              </w:rPr>
            </w:pPr>
            <w:r w:rsidRPr="00680B6F">
              <w:rPr>
                <w:sz w:val="20"/>
                <w:szCs w:val="20"/>
                <w:lang w:val="vi-VN" w:eastAsia="vi-VN"/>
              </w:rPr>
              <w:t> </w:t>
            </w:r>
          </w:p>
        </w:tc>
        <w:tc>
          <w:tcPr>
            <w:tcW w:w="565" w:type="dxa"/>
            <w:tcBorders>
              <w:top w:val="nil"/>
              <w:left w:val="nil"/>
              <w:bottom w:val="single" w:sz="4" w:space="0" w:color="auto"/>
              <w:right w:val="single" w:sz="4" w:space="0" w:color="auto"/>
            </w:tcBorders>
            <w:vAlign w:val="center"/>
          </w:tcPr>
          <w:p w14:paraId="761ADE15" w14:textId="77777777" w:rsidR="00896894" w:rsidRPr="00680B6F" w:rsidRDefault="00896894" w:rsidP="00AC6776">
            <w:pPr>
              <w:widowControl w:val="0"/>
              <w:spacing w:before="20" w:after="20" w:line="240" w:lineRule="exact"/>
              <w:rPr>
                <w:sz w:val="20"/>
                <w:szCs w:val="20"/>
                <w:lang w:val="vi-VN" w:eastAsia="vi-VN"/>
              </w:rPr>
            </w:pPr>
            <w:r w:rsidRPr="00680B6F">
              <w:rPr>
                <w:sz w:val="20"/>
                <w:szCs w:val="20"/>
                <w:lang w:val="vi-VN" w:eastAsia="vi-VN"/>
              </w:rPr>
              <w:t> </w:t>
            </w:r>
          </w:p>
        </w:tc>
        <w:tc>
          <w:tcPr>
            <w:tcW w:w="540" w:type="dxa"/>
            <w:tcBorders>
              <w:top w:val="nil"/>
              <w:left w:val="nil"/>
              <w:bottom w:val="single" w:sz="4" w:space="0" w:color="auto"/>
              <w:right w:val="single" w:sz="4" w:space="0" w:color="auto"/>
            </w:tcBorders>
            <w:vAlign w:val="center"/>
          </w:tcPr>
          <w:p w14:paraId="7FC6C4EF" w14:textId="77777777" w:rsidR="00896894" w:rsidRPr="00680B6F" w:rsidRDefault="00896894" w:rsidP="00AC6776">
            <w:pPr>
              <w:widowControl w:val="0"/>
              <w:spacing w:before="20" w:after="20" w:line="240" w:lineRule="exact"/>
              <w:rPr>
                <w:sz w:val="20"/>
                <w:szCs w:val="20"/>
                <w:lang w:val="vi-VN" w:eastAsia="vi-VN"/>
              </w:rPr>
            </w:pPr>
            <w:r w:rsidRPr="00680B6F">
              <w:rPr>
                <w:sz w:val="20"/>
                <w:szCs w:val="20"/>
                <w:lang w:val="vi-VN" w:eastAsia="vi-VN"/>
              </w:rPr>
              <w:t> </w:t>
            </w:r>
          </w:p>
        </w:tc>
      </w:tr>
      <w:tr w:rsidR="00896894" w:rsidRPr="00043B58" w14:paraId="6DA4B57A" w14:textId="77777777" w:rsidTr="00AC6776">
        <w:tc>
          <w:tcPr>
            <w:tcW w:w="558" w:type="dxa"/>
            <w:tcBorders>
              <w:top w:val="nil"/>
              <w:left w:val="single" w:sz="4" w:space="0" w:color="auto"/>
              <w:bottom w:val="single" w:sz="4" w:space="0" w:color="auto"/>
              <w:right w:val="single" w:sz="4" w:space="0" w:color="auto"/>
            </w:tcBorders>
            <w:vAlign w:val="center"/>
          </w:tcPr>
          <w:p w14:paraId="0906AA1F" w14:textId="77777777" w:rsidR="00896894" w:rsidRPr="00680B6F" w:rsidRDefault="00896894" w:rsidP="00AC6776">
            <w:pPr>
              <w:widowControl w:val="0"/>
              <w:spacing w:before="20" w:after="20" w:line="240" w:lineRule="exact"/>
              <w:jc w:val="center"/>
              <w:rPr>
                <w:sz w:val="20"/>
                <w:szCs w:val="20"/>
                <w:lang w:val="vi-VN" w:eastAsia="vi-VN"/>
              </w:rPr>
            </w:pPr>
            <w:r w:rsidRPr="00680B6F">
              <w:rPr>
                <w:sz w:val="20"/>
                <w:szCs w:val="20"/>
                <w:lang w:val="vi-VN" w:eastAsia="vi-VN"/>
              </w:rPr>
              <w:t>2</w:t>
            </w:r>
          </w:p>
        </w:tc>
        <w:tc>
          <w:tcPr>
            <w:tcW w:w="3060" w:type="dxa"/>
            <w:tcBorders>
              <w:top w:val="nil"/>
              <w:left w:val="nil"/>
              <w:bottom w:val="single" w:sz="4" w:space="0" w:color="auto"/>
              <w:right w:val="single" w:sz="4" w:space="0" w:color="auto"/>
            </w:tcBorders>
            <w:vAlign w:val="center"/>
          </w:tcPr>
          <w:p w14:paraId="5FB915DE" w14:textId="77777777" w:rsidR="00896894" w:rsidRPr="00680B6F" w:rsidRDefault="00896894" w:rsidP="00AC6776">
            <w:pPr>
              <w:widowControl w:val="0"/>
              <w:spacing w:before="20" w:after="20" w:line="240" w:lineRule="exact"/>
              <w:rPr>
                <w:sz w:val="20"/>
                <w:szCs w:val="20"/>
                <w:lang w:val="vi-VN" w:eastAsia="vi-VN"/>
              </w:rPr>
            </w:pPr>
            <w:r w:rsidRPr="00680B6F">
              <w:rPr>
                <w:sz w:val="20"/>
                <w:szCs w:val="20"/>
                <w:lang w:val="vi-VN" w:eastAsia="vi-VN"/>
              </w:rPr>
              <w:t>Nghiệp vụ bảo hiểm sinh kỳ</w:t>
            </w:r>
          </w:p>
        </w:tc>
        <w:tc>
          <w:tcPr>
            <w:tcW w:w="680" w:type="dxa"/>
            <w:tcBorders>
              <w:top w:val="nil"/>
              <w:left w:val="nil"/>
              <w:bottom w:val="single" w:sz="4" w:space="0" w:color="auto"/>
              <w:right w:val="single" w:sz="4" w:space="0" w:color="auto"/>
            </w:tcBorders>
            <w:vAlign w:val="center"/>
          </w:tcPr>
          <w:p w14:paraId="5A88BEBD" w14:textId="77777777" w:rsidR="00896894" w:rsidRPr="00680B6F" w:rsidRDefault="00896894" w:rsidP="00AC6776">
            <w:pPr>
              <w:widowControl w:val="0"/>
              <w:spacing w:before="20" w:after="20" w:line="240" w:lineRule="exact"/>
              <w:rPr>
                <w:sz w:val="20"/>
                <w:szCs w:val="20"/>
                <w:lang w:val="vi-VN" w:eastAsia="vi-VN"/>
              </w:rPr>
            </w:pPr>
            <w:r w:rsidRPr="00680B6F">
              <w:rPr>
                <w:sz w:val="20"/>
                <w:szCs w:val="20"/>
                <w:lang w:val="vi-VN" w:eastAsia="vi-VN"/>
              </w:rPr>
              <w:t> </w:t>
            </w:r>
          </w:p>
        </w:tc>
        <w:tc>
          <w:tcPr>
            <w:tcW w:w="936" w:type="dxa"/>
            <w:tcBorders>
              <w:top w:val="nil"/>
              <w:left w:val="nil"/>
              <w:bottom w:val="single" w:sz="4" w:space="0" w:color="auto"/>
              <w:right w:val="single" w:sz="4" w:space="0" w:color="auto"/>
            </w:tcBorders>
            <w:vAlign w:val="center"/>
          </w:tcPr>
          <w:p w14:paraId="4B0A3160" w14:textId="77777777" w:rsidR="00896894" w:rsidRPr="00680B6F" w:rsidRDefault="00896894" w:rsidP="00AC6776">
            <w:pPr>
              <w:widowControl w:val="0"/>
              <w:spacing w:before="20" w:after="20" w:line="240" w:lineRule="exact"/>
              <w:rPr>
                <w:sz w:val="20"/>
                <w:szCs w:val="20"/>
                <w:lang w:val="vi-VN" w:eastAsia="vi-VN"/>
              </w:rPr>
            </w:pPr>
            <w:r w:rsidRPr="00680B6F">
              <w:rPr>
                <w:sz w:val="20"/>
                <w:szCs w:val="20"/>
                <w:lang w:val="vi-VN" w:eastAsia="vi-VN"/>
              </w:rPr>
              <w:t> </w:t>
            </w:r>
          </w:p>
        </w:tc>
        <w:tc>
          <w:tcPr>
            <w:tcW w:w="695" w:type="dxa"/>
            <w:tcBorders>
              <w:top w:val="nil"/>
              <w:left w:val="nil"/>
              <w:bottom w:val="single" w:sz="4" w:space="0" w:color="auto"/>
              <w:right w:val="single" w:sz="4" w:space="0" w:color="auto"/>
            </w:tcBorders>
            <w:vAlign w:val="center"/>
          </w:tcPr>
          <w:p w14:paraId="61150C1C" w14:textId="77777777" w:rsidR="00896894" w:rsidRPr="00680B6F" w:rsidRDefault="00896894" w:rsidP="00AC6776">
            <w:pPr>
              <w:widowControl w:val="0"/>
              <w:spacing w:before="20" w:after="20" w:line="240" w:lineRule="exact"/>
              <w:rPr>
                <w:sz w:val="20"/>
                <w:szCs w:val="20"/>
                <w:lang w:val="vi-VN" w:eastAsia="vi-VN"/>
              </w:rPr>
            </w:pPr>
            <w:r w:rsidRPr="00680B6F">
              <w:rPr>
                <w:sz w:val="20"/>
                <w:szCs w:val="20"/>
                <w:lang w:val="vi-VN" w:eastAsia="vi-VN"/>
              </w:rPr>
              <w:t> </w:t>
            </w:r>
          </w:p>
        </w:tc>
        <w:tc>
          <w:tcPr>
            <w:tcW w:w="775" w:type="dxa"/>
            <w:tcBorders>
              <w:top w:val="nil"/>
              <w:left w:val="nil"/>
              <w:bottom w:val="single" w:sz="4" w:space="0" w:color="auto"/>
              <w:right w:val="single" w:sz="4" w:space="0" w:color="auto"/>
            </w:tcBorders>
            <w:vAlign w:val="center"/>
          </w:tcPr>
          <w:p w14:paraId="7F7E7F03" w14:textId="77777777" w:rsidR="00896894" w:rsidRPr="00680B6F" w:rsidRDefault="00896894" w:rsidP="00AC6776">
            <w:pPr>
              <w:widowControl w:val="0"/>
              <w:spacing w:before="20" w:after="20" w:line="240" w:lineRule="exact"/>
              <w:rPr>
                <w:sz w:val="20"/>
                <w:szCs w:val="20"/>
                <w:lang w:val="vi-VN" w:eastAsia="vi-VN"/>
              </w:rPr>
            </w:pPr>
            <w:r w:rsidRPr="00680B6F">
              <w:rPr>
                <w:sz w:val="20"/>
                <w:szCs w:val="20"/>
                <w:lang w:val="vi-VN" w:eastAsia="vi-VN"/>
              </w:rPr>
              <w:t> </w:t>
            </w:r>
          </w:p>
        </w:tc>
        <w:tc>
          <w:tcPr>
            <w:tcW w:w="681" w:type="dxa"/>
            <w:tcBorders>
              <w:top w:val="nil"/>
              <w:left w:val="nil"/>
              <w:bottom w:val="single" w:sz="4" w:space="0" w:color="auto"/>
              <w:right w:val="single" w:sz="4" w:space="0" w:color="auto"/>
            </w:tcBorders>
            <w:vAlign w:val="center"/>
          </w:tcPr>
          <w:p w14:paraId="32DB850F" w14:textId="77777777" w:rsidR="00896894" w:rsidRPr="00680B6F" w:rsidRDefault="00896894" w:rsidP="00AC6776">
            <w:pPr>
              <w:widowControl w:val="0"/>
              <w:spacing w:before="20" w:after="20" w:line="240" w:lineRule="exact"/>
              <w:rPr>
                <w:sz w:val="20"/>
                <w:szCs w:val="20"/>
                <w:lang w:val="vi-VN" w:eastAsia="vi-VN"/>
              </w:rPr>
            </w:pPr>
            <w:r w:rsidRPr="00680B6F">
              <w:rPr>
                <w:sz w:val="20"/>
                <w:szCs w:val="20"/>
                <w:lang w:val="vi-VN" w:eastAsia="vi-VN"/>
              </w:rPr>
              <w:t> </w:t>
            </w:r>
          </w:p>
        </w:tc>
        <w:tc>
          <w:tcPr>
            <w:tcW w:w="681" w:type="dxa"/>
            <w:tcBorders>
              <w:top w:val="nil"/>
              <w:left w:val="nil"/>
              <w:bottom w:val="single" w:sz="4" w:space="0" w:color="auto"/>
              <w:right w:val="single" w:sz="4" w:space="0" w:color="auto"/>
            </w:tcBorders>
            <w:vAlign w:val="center"/>
          </w:tcPr>
          <w:p w14:paraId="2A8C6ABD" w14:textId="77777777" w:rsidR="00896894" w:rsidRPr="00680B6F" w:rsidRDefault="00896894" w:rsidP="00AC6776">
            <w:pPr>
              <w:widowControl w:val="0"/>
              <w:spacing w:before="20" w:after="20" w:line="240" w:lineRule="exact"/>
              <w:rPr>
                <w:sz w:val="20"/>
                <w:szCs w:val="20"/>
                <w:lang w:val="vi-VN" w:eastAsia="vi-VN"/>
              </w:rPr>
            </w:pPr>
            <w:r w:rsidRPr="00680B6F">
              <w:rPr>
                <w:sz w:val="20"/>
                <w:szCs w:val="20"/>
                <w:lang w:val="vi-VN" w:eastAsia="vi-VN"/>
              </w:rPr>
              <w:t> </w:t>
            </w:r>
          </w:p>
        </w:tc>
        <w:tc>
          <w:tcPr>
            <w:tcW w:w="642" w:type="dxa"/>
            <w:tcBorders>
              <w:top w:val="nil"/>
              <w:left w:val="nil"/>
              <w:bottom w:val="single" w:sz="4" w:space="0" w:color="auto"/>
              <w:right w:val="single" w:sz="4" w:space="0" w:color="auto"/>
            </w:tcBorders>
            <w:vAlign w:val="center"/>
          </w:tcPr>
          <w:p w14:paraId="67E7A9C7" w14:textId="77777777" w:rsidR="00896894" w:rsidRPr="00680B6F" w:rsidRDefault="00896894" w:rsidP="00AC6776">
            <w:pPr>
              <w:widowControl w:val="0"/>
              <w:spacing w:before="20" w:after="20" w:line="240" w:lineRule="exact"/>
              <w:rPr>
                <w:sz w:val="20"/>
                <w:szCs w:val="20"/>
                <w:lang w:val="vi-VN" w:eastAsia="vi-VN"/>
              </w:rPr>
            </w:pPr>
            <w:r w:rsidRPr="00680B6F">
              <w:rPr>
                <w:sz w:val="20"/>
                <w:szCs w:val="20"/>
                <w:lang w:val="vi-VN" w:eastAsia="vi-VN"/>
              </w:rPr>
              <w:t> </w:t>
            </w:r>
          </w:p>
        </w:tc>
        <w:tc>
          <w:tcPr>
            <w:tcW w:w="803" w:type="dxa"/>
            <w:tcBorders>
              <w:top w:val="nil"/>
              <w:left w:val="nil"/>
              <w:bottom w:val="single" w:sz="4" w:space="0" w:color="auto"/>
              <w:right w:val="single" w:sz="4" w:space="0" w:color="auto"/>
            </w:tcBorders>
            <w:vAlign w:val="center"/>
          </w:tcPr>
          <w:p w14:paraId="3D691E52" w14:textId="77777777" w:rsidR="00896894" w:rsidRPr="00680B6F" w:rsidRDefault="00896894" w:rsidP="00AC6776">
            <w:pPr>
              <w:widowControl w:val="0"/>
              <w:spacing w:before="20" w:after="20" w:line="240" w:lineRule="exact"/>
              <w:rPr>
                <w:sz w:val="20"/>
                <w:szCs w:val="20"/>
                <w:lang w:val="vi-VN" w:eastAsia="vi-VN"/>
              </w:rPr>
            </w:pPr>
            <w:r w:rsidRPr="00680B6F">
              <w:rPr>
                <w:sz w:val="20"/>
                <w:szCs w:val="20"/>
                <w:lang w:val="vi-VN" w:eastAsia="vi-VN"/>
              </w:rPr>
              <w:t> </w:t>
            </w:r>
          </w:p>
        </w:tc>
        <w:tc>
          <w:tcPr>
            <w:tcW w:w="800" w:type="dxa"/>
            <w:tcBorders>
              <w:top w:val="nil"/>
              <w:left w:val="nil"/>
              <w:bottom w:val="single" w:sz="4" w:space="0" w:color="auto"/>
              <w:right w:val="single" w:sz="4" w:space="0" w:color="auto"/>
            </w:tcBorders>
            <w:vAlign w:val="center"/>
          </w:tcPr>
          <w:p w14:paraId="04BD0044" w14:textId="77777777" w:rsidR="00896894" w:rsidRPr="00680B6F" w:rsidRDefault="00896894" w:rsidP="00AC6776">
            <w:pPr>
              <w:widowControl w:val="0"/>
              <w:spacing w:before="20" w:after="20" w:line="240" w:lineRule="exact"/>
              <w:rPr>
                <w:sz w:val="20"/>
                <w:szCs w:val="20"/>
                <w:lang w:val="vi-VN" w:eastAsia="vi-VN"/>
              </w:rPr>
            </w:pPr>
            <w:r w:rsidRPr="00680B6F">
              <w:rPr>
                <w:sz w:val="20"/>
                <w:szCs w:val="20"/>
                <w:lang w:val="vi-VN" w:eastAsia="vi-VN"/>
              </w:rPr>
              <w:t> </w:t>
            </w:r>
          </w:p>
        </w:tc>
        <w:tc>
          <w:tcPr>
            <w:tcW w:w="803" w:type="dxa"/>
            <w:tcBorders>
              <w:top w:val="nil"/>
              <w:left w:val="nil"/>
              <w:bottom w:val="single" w:sz="4" w:space="0" w:color="auto"/>
              <w:right w:val="single" w:sz="4" w:space="0" w:color="auto"/>
            </w:tcBorders>
            <w:vAlign w:val="center"/>
          </w:tcPr>
          <w:p w14:paraId="61BFE753" w14:textId="77777777" w:rsidR="00896894" w:rsidRPr="00680B6F" w:rsidRDefault="00896894" w:rsidP="00AC6776">
            <w:pPr>
              <w:widowControl w:val="0"/>
              <w:spacing w:before="20" w:after="20" w:line="240" w:lineRule="exact"/>
              <w:rPr>
                <w:sz w:val="20"/>
                <w:szCs w:val="20"/>
                <w:lang w:val="vi-VN" w:eastAsia="vi-VN"/>
              </w:rPr>
            </w:pPr>
            <w:r w:rsidRPr="00680B6F">
              <w:rPr>
                <w:sz w:val="20"/>
                <w:szCs w:val="20"/>
                <w:lang w:val="vi-VN" w:eastAsia="vi-VN"/>
              </w:rPr>
              <w:t> </w:t>
            </w:r>
          </w:p>
        </w:tc>
        <w:tc>
          <w:tcPr>
            <w:tcW w:w="800" w:type="dxa"/>
            <w:tcBorders>
              <w:top w:val="nil"/>
              <w:left w:val="nil"/>
              <w:bottom w:val="single" w:sz="4" w:space="0" w:color="auto"/>
              <w:right w:val="single" w:sz="4" w:space="0" w:color="auto"/>
            </w:tcBorders>
            <w:vAlign w:val="center"/>
          </w:tcPr>
          <w:p w14:paraId="1A1A44F4" w14:textId="77777777" w:rsidR="00896894" w:rsidRPr="00680B6F" w:rsidRDefault="00896894" w:rsidP="00AC6776">
            <w:pPr>
              <w:widowControl w:val="0"/>
              <w:spacing w:before="20" w:after="20" w:line="240" w:lineRule="exact"/>
              <w:rPr>
                <w:sz w:val="20"/>
                <w:szCs w:val="20"/>
                <w:lang w:val="vi-VN" w:eastAsia="vi-VN"/>
              </w:rPr>
            </w:pPr>
            <w:r w:rsidRPr="00680B6F">
              <w:rPr>
                <w:sz w:val="20"/>
                <w:szCs w:val="20"/>
                <w:lang w:val="vi-VN" w:eastAsia="vi-VN"/>
              </w:rPr>
              <w:t> </w:t>
            </w:r>
          </w:p>
        </w:tc>
        <w:tc>
          <w:tcPr>
            <w:tcW w:w="667" w:type="dxa"/>
            <w:tcBorders>
              <w:top w:val="nil"/>
              <w:left w:val="nil"/>
              <w:bottom w:val="single" w:sz="4" w:space="0" w:color="auto"/>
              <w:right w:val="single" w:sz="4" w:space="0" w:color="auto"/>
            </w:tcBorders>
            <w:vAlign w:val="center"/>
          </w:tcPr>
          <w:p w14:paraId="7CD40A65" w14:textId="77777777" w:rsidR="00896894" w:rsidRPr="00680B6F" w:rsidRDefault="00896894" w:rsidP="00AC6776">
            <w:pPr>
              <w:widowControl w:val="0"/>
              <w:spacing w:before="20" w:after="20" w:line="240" w:lineRule="exact"/>
              <w:rPr>
                <w:sz w:val="20"/>
                <w:szCs w:val="20"/>
                <w:lang w:val="vi-VN" w:eastAsia="vi-VN"/>
              </w:rPr>
            </w:pPr>
            <w:r w:rsidRPr="00680B6F">
              <w:rPr>
                <w:sz w:val="20"/>
                <w:szCs w:val="20"/>
                <w:lang w:val="vi-VN" w:eastAsia="vi-VN"/>
              </w:rPr>
              <w:t> </w:t>
            </w:r>
          </w:p>
        </w:tc>
        <w:tc>
          <w:tcPr>
            <w:tcW w:w="565" w:type="dxa"/>
            <w:tcBorders>
              <w:top w:val="nil"/>
              <w:left w:val="nil"/>
              <w:bottom w:val="single" w:sz="4" w:space="0" w:color="auto"/>
              <w:right w:val="single" w:sz="4" w:space="0" w:color="auto"/>
            </w:tcBorders>
            <w:vAlign w:val="center"/>
          </w:tcPr>
          <w:p w14:paraId="6D9FC903" w14:textId="77777777" w:rsidR="00896894" w:rsidRPr="00680B6F" w:rsidRDefault="00896894" w:rsidP="00AC6776">
            <w:pPr>
              <w:widowControl w:val="0"/>
              <w:spacing w:before="20" w:after="20" w:line="240" w:lineRule="exact"/>
              <w:rPr>
                <w:sz w:val="20"/>
                <w:szCs w:val="20"/>
                <w:lang w:val="vi-VN" w:eastAsia="vi-VN"/>
              </w:rPr>
            </w:pPr>
            <w:r w:rsidRPr="00680B6F">
              <w:rPr>
                <w:sz w:val="20"/>
                <w:szCs w:val="20"/>
                <w:lang w:val="vi-VN" w:eastAsia="vi-VN"/>
              </w:rPr>
              <w:t> </w:t>
            </w:r>
          </w:p>
        </w:tc>
        <w:tc>
          <w:tcPr>
            <w:tcW w:w="540" w:type="dxa"/>
            <w:tcBorders>
              <w:top w:val="nil"/>
              <w:left w:val="nil"/>
              <w:bottom w:val="single" w:sz="4" w:space="0" w:color="auto"/>
              <w:right w:val="single" w:sz="4" w:space="0" w:color="auto"/>
            </w:tcBorders>
            <w:vAlign w:val="center"/>
          </w:tcPr>
          <w:p w14:paraId="25EF6FE7" w14:textId="77777777" w:rsidR="00896894" w:rsidRPr="00680B6F" w:rsidRDefault="00896894" w:rsidP="00AC6776">
            <w:pPr>
              <w:widowControl w:val="0"/>
              <w:spacing w:before="20" w:after="20" w:line="240" w:lineRule="exact"/>
              <w:rPr>
                <w:sz w:val="20"/>
                <w:szCs w:val="20"/>
                <w:lang w:val="vi-VN" w:eastAsia="vi-VN"/>
              </w:rPr>
            </w:pPr>
            <w:r w:rsidRPr="00680B6F">
              <w:rPr>
                <w:sz w:val="20"/>
                <w:szCs w:val="20"/>
                <w:lang w:val="vi-VN" w:eastAsia="vi-VN"/>
              </w:rPr>
              <w:t> </w:t>
            </w:r>
          </w:p>
        </w:tc>
      </w:tr>
      <w:tr w:rsidR="00896894" w:rsidRPr="00043B58" w14:paraId="77445890" w14:textId="77777777" w:rsidTr="00AC6776">
        <w:tc>
          <w:tcPr>
            <w:tcW w:w="558" w:type="dxa"/>
            <w:tcBorders>
              <w:top w:val="nil"/>
              <w:left w:val="single" w:sz="4" w:space="0" w:color="auto"/>
              <w:bottom w:val="single" w:sz="4" w:space="0" w:color="auto"/>
              <w:right w:val="single" w:sz="4" w:space="0" w:color="auto"/>
            </w:tcBorders>
            <w:vAlign w:val="center"/>
          </w:tcPr>
          <w:p w14:paraId="62D2EAE0" w14:textId="77777777" w:rsidR="00896894" w:rsidRPr="00680B6F" w:rsidRDefault="00896894" w:rsidP="00AC6776">
            <w:pPr>
              <w:widowControl w:val="0"/>
              <w:spacing w:before="20" w:after="20" w:line="240" w:lineRule="exact"/>
              <w:jc w:val="center"/>
              <w:rPr>
                <w:sz w:val="20"/>
                <w:szCs w:val="20"/>
                <w:lang w:val="vi-VN" w:eastAsia="vi-VN"/>
              </w:rPr>
            </w:pPr>
          </w:p>
        </w:tc>
        <w:tc>
          <w:tcPr>
            <w:tcW w:w="3060" w:type="dxa"/>
            <w:tcBorders>
              <w:top w:val="nil"/>
              <w:left w:val="nil"/>
              <w:bottom w:val="single" w:sz="4" w:space="0" w:color="auto"/>
              <w:right w:val="single" w:sz="4" w:space="0" w:color="auto"/>
            </w:tcBorders>
            <w:vAlign w:val="center"/>
          </w:tcPr>
          <w:p w14:paraId="50898065" w14:textId="77777777" w:rsidR="00896894" w:rsidRPr="00680B6F" w:rsidRDefault="00896894" w:rsidP="00AC6776">
            <w:pPr>
              <w:widowControl w:val="0"/>
              <w:spacing w:before="20" w:after="20" w:line="240" w:lineRule="exact"/>
              <w:rPr>
                <w:i/>
                <w:iCs/>
                <w:sz w:val="20"/>
                <w:szCs w:val="20"/>
                <w:lang w:val="vi-VN" w:eastAsia="vi-VN"/>
              </w:rPr>
            </w:pPr>
            <w:r w:rsidRPr="00680B6F">
              <w:rPr>
                <w:i/>
                <w:iCs/>
                <w:sz w:val="20"/>
                <w:szCs w:val="20"/>
                <w:lang w:val="vi-VN" w:eastAsia="vi-VN"/>
              </w:rPr>
              <w:t>- Lập chi tiết theo tên từng sản phẩm theo phê chuẩn của BTC (bổ sung thêm tên thương mại nếu có)</w:t>
            </w:r>
          </w:p>
        </w:tc>
        <w:tc>
          <w:tcPr>
            <w:tcW w:w="680" w:type="dxa"/>
            <w:tcBorders>
              <w:top w:val="nil"/>
              <w:left w:val="nil"/>
              <w:bottom w:val="single" w:sz="4" w:space="0" w:color="auto"/>
              <w:right w:val="single" w:sz="4" w:space="0" w:color="auto"/>
            </w:tcBorders>
            <w:vAlign w:val="center"/>
          </w:tcPr>
          <w:p w14:paraId="460F878B" w14:textId="77777777" w:rsidR="00896894" w:rsidRPr="00680B6F" w:rsidRDefault="00896894" w:rsidP="00AC6776">
            <w:pPr>
              <w:widowControl w:val="0"/>
              <w:spacing w:before="20" w:after="20" w:line="240" w:lineRule="exact"/>
              <w:rPr>
                <w:sz w:val="20"/>
                <w:szCs w:val="20"/>
                <w:lang w:val="vi-VN" w:eastAsia="vi-VN"/>
              </w:rPr>
            </w:pPr>
            <w:r w:rsidRPr="00680B6F">
              <w:rPr>
                <w:sz w:val="20"/>
                <w:szCs w:val="20"/>
                <w:lang w:val="vi-VN" w:eastAsia="vi-VN"/>
              </w:rPr>
              <w:t> </w:t>
            </w:r>
          </w:p>
        </w:tc>
        <w:tc>
          <w:tcPr>
            <w:tcW w:w="936" w:type="dxa"/>
            <w:tcBorders>
              <w:top w:val="nil"/>
              <w:left w:val="nil"/>
              <w:bottom w:val="single" w:sz="4" w:space="0" w:color="auto"/>
              <w:right w:val="single" w:sz="4" w:space="0" w:color="auto"/>
            </w:tcBorders>
            <w:vAlign w:val="center"/>
          </w:tcPr>
          <w:p w14:paraId="5CCFCC11" w14:textId="77777777" w:rsidR="00896894" w:rsidRPr="00680B6F" w:rsidRDefault="00896894" w:rsidP="00AC6776">
            <w:pPr>
              <w:widowControl w:val="0"/>
              <w:spacing w:before="20" w:after="20" w:line="240" w:lineRule="exact"/>
              <w:rPr>
                <w:sz w:val="20"/>
                <w:szCs w:val="20"/>
                <w:lang w:val="vi-VN" w:eastAsia="vi-VN"/>
              </w:rPr>
            </w:pPr>
            <w:r w:rsidRPr="00680B6F">
              <w:rPr>
                <w:sz w:val="20"/>
                <w:szCs w:val="20"/>
                <w:lang w:val="vi-VN" w:eastAsia="vi-VN"/>
              </w:rPr>
              <w:t> </w:t>
            </w:r>
          </w:p>
        </w:tc>
        <w:tc>
          <w:tcPr>
            <w:tcW w:w="695" w:type="dxa"/>
            <w:tcBorders>
              <w:top w:val="nil"/>
              <w:left w:val="nil"/>
              <w:bottom w:val="single" w:sz="4" w:space="0" w:color="auto"/>
              <w:right w:val="single" w:sz="4" w:space="0" w:color="auto"/>
            </w:tcBorders>
            <w:vAlign w:val="center"/>
          </w:tcPr>
          <w:p w14:paraId="2AD48996" w14:textId="77777777" w:rsidR="00896894" w:rsidRPr="00680B6F" w:rsidRDefault="00896894" w:rsidP="00AC6776">
            <w:pPr>
              <w:widowControl w:val="0"/>
              <w:spacing w:before="20" w:after="20" w:line="240" w:lineRule="exact"/>
              <w:rPr>
                <w:sz w:val="20"/>
                <w:szCs w:val="20"/>
                <w:lang w:val="vi-VN" w:eastAsia="vi-VN"/>
              </w:rPr>
            </w:pPr>
            <w:r w:rsidRPr="00680B6F">
              <w:rPr>
                <w:sz w:val="20"/>
                <w:szCs w:val="20"/>
                <w:lang w:val="vi-VN" w:eastAsia="vi-VN"/>
              </w:rPr>
              <w:t> </w:t>
            </w:r>
          </w:p>
        </w:tc>
        <w:tc>
          <w:tcPr>
            <w:tcW w:w="775" w:type="dxa"/>
            <w:tcBorders>
              <w:top w:val="nil"/>
              <w:left w:val="nil"/>
              <w:bottom w:val="single" w:sz="4" w:space="0" w:color="auto"/>
              <w:right w:val="single" w:sz="4" w:space="0" w:color="auto"/>
            </w:tcBorders>
            <w:vAlign w:val="center"/>
          </w:tcPr>
          <w:p w14:paraId="36AEF810" w14:textId="77777777" w:rsidR="00896894" w:rsidRPr="00680B6F" w:rsidRDefault="00896894" w:rsidP="00AC6776">
            <w:pPr>
              <w:widowControl w:val="0"/>
              <w:spacing w:before="20" w:after="20" w:line="240" w:lineRule="exact"/>
              <w:rPr>
                <w:sz w:val="20"/>
                <w:szCs w:val="20"/>
                <w:lang w:val="vi-VN" w:eastAsia="vi-VN"/>
              </w:rPr>
            </w:pPr>
            <w:r w:rsidRPr="00680B6F">
              <w:rPr>
                <w:sz w:val="20"/>
                <w:szCs w:val="20"/>
                <w:lang w:val="vi-VN" w:eastAsia="vi-VN"/>
              </w:rPr>
              <w:t> </w:t>
            </w:r>
          </w:p>
        </w:tc>
        <w:tc>
          <w:tcPr>
            <w:tcW w:w="681" w:type="dxa"/>
            <w:tcBorders>
              <w:top w:val="nil"/>
              <w:left w:val="nil"/>
              <w:bottom w:val="single" w:sz="4" w:space="0" w:color="auto"/>
              <w:right w:val="single" w:sz="4" w:space="0" w:color="auto"/>
            </w:tcBorders>
            <w:vAlign w:val="center"/>
          </w:tcPr>
          <w:p w14:paraId="716F5CF8" w14:textId="77777777" w:rsidR="00896894" w:rsidRPr="00680B6F" w:rsidRDefault="00896894" w:rsidP="00AC6776">
            <w:pPr>
              <w:widowControl w:val="0"/>
              <w:spacing w:before="20" w:after="20" w:line="240" w:lineRule="exact"/>
              <w:rPr>
                <w:sz w:val="20"/>
                <w:szCs w:val="20"/>
                <w:lang w:val="vi-VN" w:eastAsia="vi-VN"/>
              </w:rPr>
            </w:pPr>
            <w:r w:rsidRPr="00680B6F">
              <w:rPr>
                <w:sz w:val="20"/>
                <w:szCs w:val="20"/>
                <w:lang w:val="vi-VN" w:eastAsia="vi-VN"/>
              </w:rPr>
              <w:t> </w:t>
            </w:r>
          </w:p>
        </w:tc>
        <w:tc>
          <w:tcPr>
            <w:tcW w:w="681" w:type="dxa"/>
            <w:tcBorders>
              <w:top w:val="nil"/>
              <w:left w:val="nil"/>
              <w:bottom w:val="single" w:sz="4" w:space="0" w:color="auto"/>
              <w:right w:val="single" w:sz="4" w:space="0" w:color="auto"/>
            </w:tcBorders>
            <w:vAlign w:val="center"/>
          </w:tcPr>
          <w:p w14:paraId="584E8A28" w14:textId="77777777" w:rsidR="00896894" w:rsidRPr="00680B6F" w:rsidRDefault="00896894" w:rsidP="00AC6776">
            <w:pPr>
              <w:widowControl w:val="0"/>
              <w:spacing w:before="20" w:after="20" w:line="240" w:lineRule="exact"/>
              <w:rPr>
                <w:sz w:val="20"/>
                <w:szCs w:val="20"/>
                <w:lang w:val="vi-VN" w:eastAsia="vi-VN"/>
              </w:rPr>
            </w:pPr>
            <w:r w:rsidRPr="00680B6F">
              <w:rPr>
                <w:sz w:val="20"/>
                <w:szCs w:val="20"/>
                <w:lang w:val="vi-VN" w:eastAsia="vi-VN"/>
              </w:rPr>
              <w:t> </w:t>
            </w:r>
          </w:p>
        </w:tc>
        <w:tc>
          <w:tcPr>
            <w:tcW w:w="642" w:type="dxa"/>
            <w:tcBorders>
              <w:top w:val="nil"/>
              <w:left w:val="nil"/>
              <w:bottom w:val="single" w:sz="4" w:space="0" w:color="auto"/>
              <w:right w:val="single" w:sz="4" w:space="0" w:color="auto"/>
            </w:tcBorders>
            <w:vAlign w:val="center"/>
          </w:tcPr>
          <w:p w14:paraId="5817084E" w14:textId="77777777" w:rsidR="00896894" w:rsidRPr="00680B6F" w:rsidRDefault="00896894" w:rsidP="00AC6776">
            <w:pPr>
              <w:widowControl w:val="0"/>
              <w:spacing w:before="20" w:after="20" w:line="240" w:lineRule="exact"/>
              <w:rPr>
                <w:sz w:val="20"/>
                <w:szCs w:val="20"/>
                <w:lang w:val="vi-VN" w:eastAsia="vi-VN"/>
              </w:rPr>
            </w:pPr>
            <w:r w:rsidRPr="00680B6F">
              <w:rPr>
                <w:sz w:val="20"/>
                <w:szCs w:val="20"/>
                <w:lang w:val="vi-VN" w:eastAsia="vi-VN"/>
              </w:rPr>
              <w:t> </w:t>
            </w:r>
          </w:p>
        </w:tc>
        <w:tc>
          <w:tcPr>
            <w:tcW w:w="803" w:type="dxa"/>
            <w:tcBorders>
              <w:top w:val="nil"/>
              <w:left w:val="nil"/>
              <w:bottom w:val="single" w:sz="4" w:space="0" w:color="auto"/>
              <w:right w:val="single" w:sz="4" w:space="0" w:color="auto"/>
            </w:tcBorders>
            <w:vAlign w:val="center"/>
          </w:tcPr>
          <w:p w14:paraId="06A68822" w14:textId="77777777" w:rsidR="00896894" w:rsidRPr="00680B6F" w:rsidRDefault="00896894" w:rsidP="00AC6776">
            <w:pPr>
              <w:widowControl w:val="0"/>
              <w:spacing w:before="20" w:after="20" w:line="240" w:lineRule="exact"/>
              <w:rPr>
                <w:sz w:val="20"/>
                <w:szCs w:val="20"/>
                <w:lang w:val="vi-VN" w:eastAsia="vi-VN"/>
              </w:rPr>
            </w:pPr>
            <w:r w:rsidRPr="00680B6F">
              <w:rPr>
                <w:sz w:val="20"/>
                <w:szCs w:val="20"/>
                <w:lang w:val="vi-VN" w:eastAsia="vi-VN"/>
              </w:rPr>
              <w:t> </w:t>
            </w:r>
          </w:p>
        </w:tc>
        <w:tc>
          <w:tcPr>
            <w:tcW w:w="800" w:type="dxa"/>
            <w:tcBorders>
              <w:top w:val="nil"/>
              <w:left w:val="nil"/>
              <w:bottom w:val="single" w:sz="4" w:space="0" w:color="auto"/>
              <w:right w:val="single" w:sz="4" w:space="0" w:color="auto"/>
            </w:tcBorders>
            <w:vAlign w:val="center"/>
          </w:tcPr>
          <w:p w14:paraId="3DC13421" w14:textId="77777777" w:rsidR="00896894" w:rsidRPr="00680B6F" w:rsidRDefault="00896894" w:rsidP="00AC6776">
            <w:pPr>
              <w:widowControl w:val="0"/>
              <w:spacing w:before="20" w:after="20" w:line="240" w:lineRule="exact"/>
              <w:rPr>
                <w:sz w:val="20"/>
                <w:szCs w:val="20"/>
                <w:lang w:val="vi-VN" w:eastAsia="vi-VN"/>
              </w:rPr>
            </w:pPr>
            <w:r w:rsidRPr="00680B6F">
              <w:rPr>
                <w:sz w:val="20"/>
                <w:szCs w:val="20"/>
                <w:lang w:val="vi-VN" w:eastAsia="vi-VN"/>
              </w:rPr>
              <w:t> </w:t>
            </w:r>
          </w:p>
        </w:tc>
        <w:tc>
          <w:tcPr>
            <w:tcW w:w="803" w:type="dxa"/>
            <w:tcBorders>
              <w:top w:val="nil"/>
              <w:left w:val="nil"/>
              <w:bottom w:val="single" w:sz="4" w:space="0" w:color="auto"/>
              <w:right w:val="single" w:sz="4" w:space="0" w:color="auto"/>
            </w:tcBorders>
            <w:vAlign w:val="center"/>
          </w:tcPr>
          <w:p w14:paraId="37F99D2C" w14:textId="77777777" w:rsidR="00896894" w:rsidRPr="00680B6F" w:rsidRDefault="00896894" w:rsidP="00AC6776">
            <w:pPr>
              <w:widowControl w:val="0"/>
              <w:spacing w:before="20" w:after="20" w:line="240" w:lineRule="exact"/>
              <w:rPr>
                <w:sz w:val="20"/>
                <w:szCs w:val="20"/>
                <w:lang w:val="vi-VN" w:eastAsia="vi-VN"/>
              </w:rPr>
            </w:pPr>
            <w:r w:rsidRPr="00680B6F">
              <w:rPr>
                <w:sz w:val="20"/>
                <w:szCs w:val="20"/>
                <w:lang w:val="vi-VN" w:eastAsia="vi-VN"/>
              </w:rPr>
              <w:t> </w:t>
            </w:r>
          </w:p>
        </w:tc>
        <w:tc>
          <w:tcPr>
            <w:tcW w:w="800" w:type="dxa"/>
            <w:tcBorders>
              <w:top w:val="nil"/>
              <w:left w:val="nil"/>
              <w:bottom w:val="single" w:sz="4" w:space="0" w:color="auto"/>
              <w:right w:val="single" w:sz="4" w:space="0" w:color="auto"/>
            </w:tcBorders>
            <w:vAlign w:val="center"/>
          </w:tcPr>
          <w:p w14:paraId="7E0F69E3" w14:textId="77777777" w:rsidR="00896894" w:rsidRPr="00680B6F" w:rsidRDefault="00896894" w:rsidP="00AC6776">
            <w:pPr>
              <w:widowControl w:val="0"/>
              <w:spacing w:before="20" w:after="20" w:line="240" w:lineRule="exact"/>
              <w:rPr>
                <w:sz w:val="20"/>
                <w:szCs w:val="20"/>
                <w:lang w:val="vi-VN" w:eastAsia="vi-VN"/>
              </w:rPr>
            </w:pPr>
            <w:r w:rsidRPr="00680B6F">
              <w:rPr>
                <w:sz w:val="20"/>
                <w:szCs w:val="20"/>
                <w:lang w:val="vi-VN" w:eastAsia="vi-VN"/>
              </w:rPr>
              <w:t> </w:t>
            </w:r>
          </w:p>
        </w:tc>
        <w:tc>
          <w:tcPr>
            <w:tcW w:w="667" w:type="dxa"/>
            <w:tcBorders>
              <w:top w:val="nil"/>
              <w:left w:val="nil"/>
              <w:bottom w:val="single" w:sz="4" w:space="0" w:color="auto"/>
              <w:right w:val="single" w:sz="4" w:space="0" w:color="auto"/>
            </w:tcBorders>
            <w:vAlign w:val="center"/>
          </w:tcPr>
          <w:p w14:paraId="305E1F8E" w14:textId="77777777" w:rsidR="00896894" w:rsidRPr="00680B6F" w:rsidRDefault="00896894" w:rsidP="00AC6776">
            <w:pPr>
              <w:widowControl w:val="0"/>
              <w:spacing w:before="20" w:after="20" w:line="240" w:lineRule="exact"/>
              <w:rPr>
                <w:sz w:val="20"/>
                <w:szCs w:val="20"/>
                <w:lang w:val="vi-VN" w:eastAsia="vi-VN"/>
              </w:rPr>
            </w:pPr>
            <w:r w:rsidRPr="00680B6F">
              <w:rPr>
                <w:sz w:val="20"/>
                <w:szCs w:val="20"/>
                <w:lang w:val="vi-VN" w:eastAsia="vi-VN"/>
              </w:rPr>
              <w:t> </w:t>
            </w:r>
          </w:p>
        </w:tc>
        <w:tc>
          <w:tcPr>
            <w:tcW w:w="565" w:type="dxa"/>
            <w:tcBorders>
              <w:top w:val="nil"/>
              <w:left w:val="nil"/>
              <w:bottom w:val="single" w:sz="4" w:space="0" w:color="auto"/>
              <w:right w:val="single" w:sz="4" w:space="0" w:color="auto"/>
            </w:tcBorders>
            <w:vAlign w:val="center"/>
          </w:tcPr>
          <w:p w14:paraId="25ED4841" w14:textId="77777777" w:rsidR="00896894" w:rsidRPr="00680B6F" w:rsidRDefault="00896894" w:rsidP="00AC6776">
            <w:pPr>
              <w:widowControl w:val="0"/>
              <w:spacing w:before="20" w:after="20" w:line="240" w:lineRule="exact"/>
              <w:rPr>
                <w:sz w:val="20"/>
                <w:szCs w:val="20"/>
                <w:lang w:val="vi-VN" w:eastAsia="vi-VN"/>
              </w:rPr>
            </w:pPr>
            <w:r w:rsidRPr="00680B6F">
              <w:rPr>
                <w:sz w:val="20"/>
                <w:szCs w:val="20"/>
                <w:lang w:val="vi-VN" w:eastAsia="vi-VN"/>
              </w:rPr>
              <w:t> </w:t>
            </w:r>
          </w:p>
        </w:tc>
        <w:tc>
          <w:tcPr>
            <w:tcW w:w="540" w:type="dxa"/>
            <w:tcBorders>
              <w:top w:val="nil"/>
              <w:left w:val="nil"/>
              <w:bottom w:val="single" w:sz="4" w:space="0" w:color="auto"/>
              <w:right w:val="single" w:sz="4" w:space="0" w:color="auto"/>
            </w:tcBorders>
            <w:vAlign w:val="center"/>
          </w:tcPr>
          <w:p w14:paraId="1AF9ABE6" w14:textId="77777777" w:rsidR="00896894" w:rsidRPr="00680B6F" w:rsidRDefault="00896894" w:rsidP="00AC6776">
            <w:pPr>
              <w:widowControl w:val="0"/>
              <w:spacing w:before="20" w:after="20" w:line="240" w:lineRule="exact"/>
              <w:rPr>
                <w:sz w:val="20"/>
                <w:szCs w:val="20"/>
                <w:lang w:val="vi-VN" w:eastAsia="vi-VN"/>
              </w:rPr>
            </w:pPr>
            <w:r w:rsidRPr="00680B6F">
              <w:rPr>
                <w:sz w:val="20"/>
                <w:szCs w:val="20"/>
                <w:lang w:val="vi-VN" w:eastAsia="vi-VN"/>
              </w:rPr>
              <w:t> </w:t>
            </w:r>
          </w:p>
        </w:tc>
      </w:tr>
      <w:tr w:rsidR="00896894" w:rsidRPr="00043B58" w14:paraId="02408862" w14:textId="77777777" w:rsidTr="00AC6776">
        <w:tc>
          <w:tcPr>
            <w:tcW w:w="558" w:type="dxa"/>
            <w:tcBorders>
              <w:top w:val="nil"/>
              <w:left w:val="single" w:sz="4" w:space="0" w:color="auto"/>
              <w:bottom w:val="single" w:sz="4" w:space="0" w:color="auto"/>
              <w:right w:val="single" w:sz="4" w:space="0" w:color="auto"/>
            </w:tcBorders>
            <w:vAlign w:val="center"/>
          </w:tcPr>
          <w:p w14:paraId="14068D7E" w14:textId="77777777" w:rsidR="00896894" w:rsidRPr="00680B6F" w:rsidRDefault="00896894" w:rsidP="00AC6776">
            <w:pPr>
              <w:widowControl w:val="0"/>
              <w:spacing w:before="20" w:after="20" w:line="240" w:lineRule="exact"/>
              <w:jc w:val="center"/>
              <w:rPr>
                <w:sz w:val="20"/>
                <w:szCs w:val="20"/>
                <w:lang w:val="vi-VN" w:eastAsia="vi-VN"/>
              </w:rPr>
            </w:pPr>
            <w:r w:rsidRPr="00680B6F">
              <w:rPr>
                <w:sz w:val="20"/>
                <w:szCs w:val="20"/>
                <w:lang w:val="vi-VN" w:eastAsia="vi-VN"/>
              </w:rPr>
              <w:t>3</w:t>
            </w:r>
          </w:p>
        </w:tc>
        <w:tc>
          <w:tcPr>
            <w:tcW w:w="3060" w:type="dxa"/>
            <w:tcBorders>
              <w:top w:val="nil"/>
              <w:left w:val="nil"/>
              <w:bottom w:val="single" w:sz="4" w:space="0" w:color="auto"/>
              <w:right w:val="single" w:sz="4" w:space="0" w:color="auto"/>
            </w:tcBorders>
            <w:vAlign w:val="center"/>
          </w:tcPr>
          <w:p w14:paraId="5A6ED3F1" w14:textId="77777777" w:rsidR="00896894" w:rsidRPr="00680B6F" w:rsidRDefault="00896894" w:rsidP="00AC6776">
            <w:pPr>
              <w:widowControl w:val="0"/>
              <w:spacing w:before="20" w:after="20" w:line="240" w:lineRule="exact"/>
              <w:rPr>
                <w:sz w:val="20"/>
                <w:szCs w:val="20"/>
                <w:lang w:val="vi-VN" w:eastAsia="vi-VN"/>
              </w:rPr>
            </w:pPr>
            <w:r w:rsidRPr="00680B6F">
              <w:rPr>
                <w:sz w:val="20"/>
                <w:szCs w:val="20"/>
                <w:lang w:val="vi-VN" w:eastAsia="vi-VN"/>
              </w:rPr>
              <w:t>Nghiệp vụ Bảo hiểm hỗn hợp</w:t>
            </w:r>
          </w:p>
        </w:tc>
        <w:tc>
          <w:tcPr>
            <w:tcW w:w="680" w:type="dxa"/>
            <w:tcBorders>
              <w:top w:val="nil"/>
              <w:left w:val="nil"/>
              <w:bottom w:val="single" w:sz="4" w:space="0" w:color="auto"/>
              <w:right w:val="single" w:sz="4" w:space="0" w:color="auto"/>
            </w:tcBorders>
            <w:vAlign w:val="center"/>
          </w:tcPr>
          <w:p w14:paraId="68C5B517" w14:textId="77777777" w:rsidR="00896894" w:rsidRPr="00680B6F" w:rsidRDefault="00896894" w:rsidP="00AC6776">
            <w:pPr>
              <w:widowControl w:val="0"/>
              <w:spacing w:before="20" w:after="20" w:line="240" w:lineRule="exact"/>
              <w:rPr>
                <w:sz w:val="20"/>
                <w:szCs w:val="20"/>
                <w:lang w:val="vi-VN" w:eastAsia="vi-VN"/>
              </w:rPr>
            </w:pPr>
            <w:r w:rsidRPr="00680B6F">
              <w:rPr>
                <w:sz w:val="20"/>
                <w:szCs w:val="20"/>
                <w:lang w:val="vi-VN" w:eastAsia="vi-VN"/>
              </w:rPr>
              <w:t> </w:t>
            </w:r>
          </w:p>
        </w:tc>
        <w:tc>
          <w:tcPr>
            <w:tcW w:w="936" w:type="dxa"/>
            <w:tcBorders>
              <w:top w:val="nil"/>
              <w:left w:val="nil"/>
              <w:bottom w:val="single" w:sz="4" w:space="0" w:color="auto"/>
              <w:right w:val="single" w:sz="4" w:space="0" w:color="auto"/>
            </w:tcBorders>
            <w:vAlign w:val="center"/>
          </w:tcPr>
          <w:p w14:paraId="03C12CD1" w14:textId="77777777" w:rsidR="00896894" w:rsidRPr="00680B6F" w:rsidRDefault="00896894" w:rsidP="00AC6776">
            <w:pPr>
              <w:widowControl w:val="0"/>
              <w:spacing w:before="20" w:after="20" w:line="240" w:lineRule="exact"/>
              <w:rPr>
                <w:sz w:val="20"/>
                <w:szCs w:val="20"/>
                <w:lang w:val="vi-VN" w:eastAsia="vi-VN"/>
              </w:rPr>
            </w:pPr>
            <w:r w:rsidRPr="00680B6F">
              <w:rPr>
                <w:sz w:val="20"/>
                <w:szCs w:val="20"/>
                <w:lang w:val="vi-VN" w:eastAsia="vi-VN"/>
              </w:rPr>
              <w:t> </w:t>
            </w:r>
          </w:p>
        </w:tc>
        <w:tc>
          <w:tcPr>
            <w:tcW w:w="695" w:type="dxa"/>
            <w:tcBorders>
              <w:top w:val="nil"/>
              <w:left w:val="nil"/>
              <w:bottom w:val="single" w:sz="4" w:space="0" w:color="auto"/>
              <w:right w:val="single" w:sz="4" w:space="0" w:color="auto"/>
            </w:tcBorders>
            <w:vAlign w:val="center"/>
          </w:tcPr>
          <w:p w14:paraId="24E11243" w14:textId="77777777" w:rsidR="00896894" w:rsidRPr="00680B6F" w:rsidRDefault="00896894" w:rsidP="00AC6776">
            <w:pPr>
              <w:widowControl w:val="0"/>
              <w:spacing w:before="20" w:after="20" w:line="240" w:lineRule="exact"/>
              <w:rPr>
                <w:sz w:val="20"/>
                <w:szCs w:val="20"/>
                <w:lang w:val="vi-VN" w:eastAsia="vi-VN"/>
              </w:rPr>
            </w:pPr>
            <w:r w:rsidRPr="00680B6F">
              <w:rPr>
                <w:sz w:val="20"/>
                <w:szCs w:val="20"/>
                <w:lang w:val="vi-VN" w:eastAsia="vi-VN"/>
              </w:rPr>
              <w:t> </w:t>
            </w:r>
          </w:p>
        </w:tc>
        <w:tc>
          <w:tcPr>
            <w:tcW w:w="775" w:type="dxa"/>
            <w:tcBorders>
              <w:top w:val="nil"/>
              <w:left w:val="nil"/>
              <w:bottom w:val="single" w:sz="4" w:space="0" w:color="auto"/>
              <w:right w:val="single" w:sz="4" w:space="0" w:color="auto"/>
            </w:tcBorders>
            <w:vAlign w:val="center"/>
          </w:tcPr>
          <w:p w14:paraId="698660FD" w14:textId="77777777" w:rsidR="00896894" w:rsidRPr="00680B6F" w:rsidRDefault="00896894" w:rsidP="00AC6776">
            <w:pPr>
              <w:widowControl w:val="0"/>
              <w:spacing w:before="20" w:after="20" w:line="240" w:lineRule="exact"/>
              <w:rPr>
                <w:sz w:val="20"/>
                <w:szCs w:val="20"/>
                <w:lang w:val="vi-VN" w:eastAsia="vi-VN"/>
              </w:rPr>
            </w:pPr>
            <w:r w:rsidRPr="00680B6F">
              <w:rPr>
                <w:sz w:val="20"/>
                <w:szCs w:val="20"/>
                <w:lang w:val="vi-VN" w:eastAsia="vi-VN"/>
              </w:rPr>
              <w:t> </w:t>
            </w:r>
          </w:p>
        </w:tc>
        <w:tc>
          <w:tcPr>
            <w:tcW w:w="681" w:type="dxa"/>
            <w:tcBorders>
              <w:top w:val="nil"/>
              <w:left w:val="nil"/>
              <w:bottom w:val="single" w:sz="4" w:space="0" w:color="auto"/>
              <w:right w:val="single" w:sz="4" w:space="0" w:color="auto"/>
            </w:tcBorders>
            <w:vAlign w:val="center"/>
          </w:tcPr>
          <w:p w14:paraId="6343C324" w14:textId="77777777" w:rsidR="00896894" w:rsidRPr="00680B6F" w:rsidRDefault="00896894" w:rsidP="00AC6776">
            <w:pPr>
              <w:widowControl w:val="0"/>
              <w:spacing w:before="20" w:after="20" w:line="240" w:lineRule="exact"/>
              <w:rPr>
                <w:sz w:val="20"/>
                <w:szCs w:val="20"/>
                <w:lang w:val="vi-VN" w:eastAsia="vi-VN"/>
              </w:rPr>
            </w:pPr>
            <w:r w:rsidRPr="00680B6F">
              <w:rPr>
                <w:sz w:val="20"/>
                <w:szCs w:val="20"/>
                <w:lang w:val="vi-VN" w:eastAsia="vi-VN"/>
              </w:rPr>
              <w:t> </w:t>
            </w:r>
          </w:p>
        </w:tc>
        <w:tc>
          <w:tcPr>
            <w:tcW w:w="681" w:type="dxa"/>
            <w:tcBorders>
              <w:top w:val="nil"/>
              <w:left w:val="nil"/>
              <w:bottom w:val="single" w:sz="4" w:space="0" w:color="auto"/>
              <w:right w:val="single" w:sz="4" w:space="0" w:color="auto"/>
            </w:tcBorders>
            <w:vAlign w:val="center"/>
          </w:tcPr>
          <w:p w14:paraId="39A2383C" w14:textId="77777777" w:rsidR="00896894" w:rsidRPr="00680B6F" w:rsidRDefault="00896894" w:rsidP="00AC6776">
            <w:pPr>
              <w:widowControl w:val="0"/>
              <w:spacing w:before="20" w:after="20" w:line="240" w:lineRule="exact"/>
              <w:rPr>
                <w:sz w:val="20"/>
                <w:szCs w:val="20"/>
                <w:lang w:val="vi-VN" w:eastAsia="vi-VN"/>
              </w:rPr>
            </w:pPr>
            <w:r w:rsidRPr="00680B6F">
              <w:rPr>
                <w:sz w:val="20"/>
                <w:szCs w:val="20"/>
                <w:lang w:val="vi-VN" w:eastAsia="vi-VN"/>
              </w:rPr>
              <w:t> </w:t>
            </w:r>
          </w:p>
        </w:tc>
        <w:tc>
          <w:tcPr>
            <w:tcW w:w="642" w:type="dxa"/>
            <w:tcBorders>
              <w:top w:val="nil"/>
              <w:left w:val="nil"/>
              <w:bottom w:val="single" w:sz="4" w:space="0" w:color="auto"/>
              <w:right w:val="single" w:sz="4" w:space="0" w:color="auto"/>
            </w:tcBorders>
            <w:vAlign w:val="center"/>
          </w:tcPr>
          <w:p w14:paraId="1F542ED0" w14:textId="77777777" w:rsidR="00896894" w:rsidRPr="00680B6F" w:rsidRDefault="00896894" w:rsidP="00AC6776">
            <w:pPr>
              <w:widowControl w:val="0"/>
              <w:spacing w:before="20" w:after="20" w:line="240" w:lineRule="exact"/>
              <w:rPr>
                <w:sz w:val="20"/>
                <w:szCs w:val="20"/>
                <w:lang w:val="vi-VN" w:eastAsia="vi-VN"/>
              </w:rPr>
            </w:pPr>
            <w:r w:rsidRPr="00680B6F">
              <w:rPr>
                <w:sz w:val="20"/>
                <w:szCs w:val="20"/>
                <w:lang w:val="vi-VN" w:eastAsia="vi-VN"/>
              </w:rPr>
              <w:t> </w:t>
            </w:r>
          </w:p>
        </w:tc>
        <w:tc>
          <w:tcPr>
            <w:tcW w:w="803" w:type="dxa"/>
            <w:tcBorders>
              <w:top w:val="nil"/>
              <w:left w:val="nil"/>
              <w:bottom w:val="single" w:sz="4" w:space="0" w:color="auto"/>
              <w:right w:val="single" w:sz="4" w:space="0" w:color="auto"/>
            </w:tcBorders>
            <w:vAlign w:val="center"/>
          </w:tcPr>
          <w:p w14:paraId="7B94B34E" w14:textId="77777777" w:rsidR="00896894" w:rsidRPr="00680B6F" w:rsidRDefault="00896894" w:rsidP="00AC6776">
            <w:pPr>
              <w:widowControl w:val="0"/>
              <w:spacing w:before="20" w:after="20" w:line="240" w:lineRule="exact"/>
              <w:rPr>
                <w:sz w:val="20"/>
                <w:szCs w:val="20"/>
                <w:lang w:val="vi-VN" w:eastAsia="vi-VN"/>
              </w:rPr>
            </w:pPr>
            <w:r w:rsidRPr="00680B6F">
              <w:rPr>
                <w:sz w:val="20"/>
                <w:szCs w:val="20"/>
                <w:lang w:val="vi-VN" w:eastAsia="vi-VN"/>
              </w:rPr>
              <w:t> </w:t>
            </w:r>
          </w:p>
        </w:tc>
        <w:tc>
          <w:tcPr>
            <w:tcW w:w="800" w:type="dxa"/>
            <w:tcBorders>
              <w:top w:val="nil"/>
              <w:left w:val="nil"/>
              <w:bottom w:val="single" w:sz="4" w:space="0" w:color="auto"/>
              <w:right w:val="single" w:sz="4" w:space="0" w:color="auto"/>
            </w:tcBorders>
            <w:vAlign w:val="center"/>
          </w:tcPr>
          <w:p w14:paraId="12AFBE0F" w14:textId="77777777" w:rsidR="00896894" w:rsidRPr="00680B6F" w:rsidRDefault="00896894" w:rsidP="00AC6776">
            <w:pPr>
              <w:widowControl w:val="0"/>
              <w:spacing w:before="20" w:after="20" w:line="240" w:lineRule="exact"/>
              <w:rPr>
                <w:sz w:val="20"/>
                <w:szCs w:val="20"/>
                <w:lang w:val="vi-VN" w:eastAsia="vi-VN"/>
              </w:rPr>
            </w:pPr>
            <w:r w:rsidRPr="00680B6F">
              <w:rPr>
                <w:sz w:val="20"/>
                <w:szCs w:val="20"/>
                <w:lang w:val="vi-VN" w:eastAsia="vi-VN"/>
              </w:rPr>
              <w:t> </w:t>
            </w:r>
          </w:p>
        </w:tc>
        <w:tc>
          <w:tcPr>
            <w:tcW w:w="803" w:type="dxa"/>
            <w:tcBorders>
              <w:top w:val="nil"/>
              <w:left w:val="nil"/>
              <w:bottom w:val="single" w:sz="4" w:space="0" w:color="auto"/>
              <w:right w:val="single" w:sz="4" w:space="0" w:color="auto"/>
            </w:tcBorders>
            <w:vAlign w:val="center"/>
          </w:tcPr>
          <w:p w14:paraId="7B1B0FB3" w14:textId="77777777" w:rsidR="00896894" w:rsidRPr="00680B6F" w:rsidRDefault="00896894" w:rsidP="00AC6776">
            <w:pPr>
              <w:widowControl w:val="0"/>
              <w:spacing w:before="20" w:after="20" w:line="240" w:lineRule="exact"/>
              <w:rPr>
                <w:sz w:val="20"/>
                <w:szCs w:val="20"/>
                <w:lang w:val="vi-VN" w:eastAsia="vi-VN"/>
              </w:rPr>
            </w:pPr>
            <w:r w:rsidRPr="00680B6F">
              <w:rPr>
                <w:sz w:val="20"/>
                <w:szCs w:val="20"/>
                <w:lang w:val="vi-VN" w:eastAsia="vi-VN"/>
              </w:rPr>
              <w:t> </w:t>
            </w:r>
          </w:p>
        </w:tc>
        <w:tc>
          <w:tcPr>
            <w:tcW w:w="800" w:type="dxa"/>
            <w:tcBorders>
              <w:top w:val="nil"/>
              <w:left w:val="nil"/>
              <w:bottom w:val="single" w:sz="4" w:space="0" w:color="auto"/>
              <w:right w:val="single" w:sz="4" w:space="0" w:color="auto"/>
            </w:tcBorders>
            <w:vAlign w:val="center"/>
          </w:tcPr>
          <w:p w14:paraId="58364674" w14:textId="77777777" w:rsidR="00896894" w:rsidRPr="00680B6F" w:rsidRDefault="00896894" w:rsidP="00AC6776">
            <w:pPr>
              <w:widowControl w:val="0"/>
              <w:spacing w:before="20" w:after="20" w:line="240" w:lineRule="exact"/>
              <w:rPr>
                <w:sz w:val="20"/>
                <w:szCs w:val="20"/>
                <w:lang w:val="vi-VN" w:eastAsia="vi-VN"/>
              </w:rPr>
            </w:pPr>
            <w:r w:rsidRPr="00680B6F">
              <w:rPr>
                <w:sz w:val="20"/>
                <w:szCs w:val="20"/>
                <w:lang w:val="vi-VN" w:eastAsia="vi-VN"/>
              </w:rPr>
              <w:t> </w:t>
            </w:r>
          </w:p>
        </w:tc>
        <w:tc>
          <w:tcPr>
            <w:tcW w:w="667" w:type="dxa"/>
            <w:tcBorders>
              <w:top w:val="nil"/>
              <w:left w:val="nil"/>
              <w:bottom w:val="single" w:sz="4" w:space="0" w:color="auto"/>
              <w:right w:val="single" w:sz="4" w:space="0" w:color="auto"/>
            </w:tcBorders>
            <w:vAlign w:val="center"/>
          </w:tcPr>
          <w:p w14:paraId="3539B6DE" w14:textId="77777777" w:rsidR="00896894" w:rsidRPr="00680B6F" w:rsidRDefault="00896894" w:rsidP="00AC6776">
            <w:pPr>
              <w:widowControl w:val="0"/>
              <w:spacing w:before="20" w:after="20" w:line="240" w:lineRule="exact"/>
              <w:rPr>
                <w:sz w:val="20"/>
                <w:szCs w:val="20"/>
                <w:lang w:val="vi-VN" w:eastAsia="vi-VN"/>
              </w:rPr>
            </w:pPr>
            <w:r w:rsidRPr="00680B6F">
              <w:rPr>
                <w:sz w:val="20"/>
                <w:szCs w:val="20"/>
                <w:lang w:val="vi-VN" w:eastAsia="vi-VN"/>
              </w:rPr>
              <w:t> </w:t>
            </w:r>
          </w:p>
        </w:tc>
        <w:tc>
          <w:tcPr>
            <w:tcW w:w="565" w:type="dxa"/>
            <w:tcBorders>
              <w:top w:val="nil"/>
              <w:left w:val="nil"/>
              <w:bottom w:val="single" w:sz="4" w:space="0" w:color="auto"/>
              <w:right w:val="single" w:sz="4" w:space="0" w:color="auto"/>
            </w:tcBorders>
            <w:vAlign w:val="center"/>
          </w:tcPr>
          <w:p w14:paraId="02293D9E" w14:textId="77777777" w:rsidR="00896894" w:rsidRPr="00680B6F" w:rsidRDefault="00896894" w:rsidP="00AC6776">
            <w:pPr>
              <w:widowControl w:val="0"/>
              <w:spacing w:before="20" w:after="20" w:line="240" w:lineRule="exact"/>
              <w:rPr>
                <w:sz w:val="20"/>
                <w:szCs w:val="20"/>
                <w:lang w:val="vi-VN" w:eastAsia="vi-VN"/>
              </w:rPr>
            </w:pPr>
            <w:r w:rsidRPr="00680B6F">
              <w:rPr>
                <w:sz w:val="20"/>
                <w:szCs w:val="20"/>
                <w:lang w:val="vi-VN" w:eastAsia="vi-VN"/>
              </w:rPr>
              <w:t> </w:t>
            </w:r>
          </w:p>
        </w:tc>
        <w:tc>
          <w:tcPr>
            <w:tcW w:w="540" w:type="dxa"/>
            <w:tcBorders>
              <w:top w:val="nil"/>
              <w:left w:val="nil"/>
              <w:bottom w:val="single" w:sz="4" w:space="0" w:color="auto"/>
              <w:right w:val="single" w:sz="4" w:space="0" w:color="auto"/>
            </w:tcBorders>
            <w:vAlign w:val="center"/>
          </w:tcPr>
          <w:p w14:paraId="032D7725" w14:textId="77777777" w:rsidR="00896894" w:rsidRPr="00680B6F" w:rsidRDefault="00896894" w:rsidP="00AC6776">
            <w:pPr>
              <w:widowControl w:val="0"/>
              <w:spacing w:before="20" w:after="20" w:line="240" w:lineRule="exact"/>
              <w:rPr>
                <w:sz w:val="20"/>
                <w:szCs w:val="20"/>
                <w:lang w:val="vi-VN" w:eastAsia="vi-VN"/>
              </w:rPr>
            </w:pPr>
            <w:r w:rsidRPr="00680B6F">
              <w:rPr>
                <w:sz w:val="20"/>
                <w:szCs w:val="20"/>
                <w:lang w:val="vi-VN" w:eastAsia="vi-VN"/>
              </w:rPr>
              <w:t> </w:t>
            </w:r>
          </w:p>
        </w:tc>
      </w:tr>
      <w:tr w:rsidR="00896894" w:rsidRPr="00043B58" w14:paraId="3344BB17" w14:textId="77777777" w:rsidTr="00AC6776">
        <w:tc>
          <w:tcPr>
            <w:tcW w:w="558" w:type="dxa"/>
            <w:tcBorders>
              <w:top w:val="nil"/>
              <w:left w:val="single" w:sz="4" w:space="0" w:color="auto"/>
              <w:bottom w:val="single" w:sz="4" w:space="0" w:color="auto"/>
              <w:right w:val="single" w:sz="4" w:space="0" w:color="auto"/>
            </w:tcBorders>
            <w:vAlign w:val="center"/>
          </w:tcPr>
          <w:p w14:paraId="00BCDC16" w14:textId="77777777" w:rsidR="00896894" w:rsidRPr="00680B6F" w:rsidRDefault="00896894" w:rsidP="00AC6776">
            <w:pPr>
              <w:widowControl w:val="0"/>
              <w:spacing w:before="20" w:after="20" w:line="240" w:lineRule="exact"/>
              <w:jc w:val="center"/>
              <w:rPr>
                <w:sz w:val="20"/>
                <w:szCs w:val="20"/>
                <w:lang w:val="vi-VN" w:eastAsia="vi-VN"/>
              </w:rPr>
            </w:pPr>
          </w:p>
        </w:tc>
        <w:tc>
          <w:tcPr>
            <w:tcW w:w="3060" w:type="dxa"/>
            <w:tcBorders>
              <w:top w:val="nil"/>
              <w:left w:val="nil"/>
              <w:bottom w:val="single" w:sz="4" w:space="0" w:color="auto"/>
              <w:right w:val="single" w:sz="4" w:space="0" w:color="auto"/>
            </w:tcBorders>
            <w:vAlign w:val="center"/>
          </w:tcPr>
          <w:p w14:paraId="6853E497" w14:textId="77777777" w:rsidR="00896894" w:rsidRPr="00680B6F" w:rsidRDefault="00896894" w:rsidP="00AC6776">
            <w:pPr>
              <w:widowControl w:val="0"/>
              <w:spacing w:before="20" w:after="20" w:line="240" w:lineRule="exact"/>
              <w:rPr>
                <w:i/>
                <w:iCs/>
                <w:sz w:val="20"/>
                <w:szCs w:val="20"/>
                <w:lang w:val="vi-VN" w:eastAsia="vi-VN"/>
              </w:rPr>
            </w:pPr>
            <w:r w:rsidRPr="00680B6F">
              <w:rPr>
                <w:i/>
                <w:iCs/>
                <w:sz w:val="20"/>
                <w:szCs w:val="20"/>
                <w:lang w:val="vi-VN" w:eastAsia="vi-VN"/>
              </w:rPr>
              <w:t>- Lập chi tiết theo tên từng sản phẩm theo phê chuẩn của BTC (bổ sung thêm tên thương mại nếu có)</w:t>
            </w:r>
          </w:p>
        </w:tc>
        <w:tc>
          <w:tcPr>
            <w:tcW w:w="680" w:type="dxa"/>
            <w:tcBorders>
              <w:top w:val="nil"/>
              <w:left w:val="nil"/>
              <w:bottom w:val="single" w:sz="4" w:space="0" w:color="auto"/>
              <w:right w:val="single" w:sz="4" w:space="0" w:color="auto"/>
            </w:tcBorders>
            <w:vAlign w:val="center"/>
          </w:tcPr>
          <w:p w14:paraId="75755922" w14:textId="77777777" w:rsidR="00896894" w:rsidRPr="00680B6F" w:rsidRDefault="00896894" w:rsidP="00AC6776">
            <w:pPr>
              <w:widowControl w:val="0"/>
              <w:spacing w:before="20" w:after="20" w:line="240" w:lineRule="exact"/>
              <w:rPr>
                <w:sz w:val="20"/>
                <w:szCs w:val="20"/>
                <w:lang w:val="vi-VN" w:eastAsia="vi-VN"/>
              </w:rPr>
            </w:pPr>
            <w:r w:rsidRPr="00680B6F">
              <w:rPr>
                <w:sz w:val="20"/>
                <w:szCs w:val="20"/>
                <w:lang w:val="vi-VN" w:eastAsia="vi-VN"/>
              </w:rPr>
              <w:t> </w:t>
            </w:r>
          </w:p>
        </w:tc>
        <w:tc>
          <w:tcPr>
            <w:tcW w:w="936" w:type="dxa"/>
            <w:tcBorders>
              <w:top w:val="nil"/>
              <w:left w:val="nil"/>
              <w:bottom w:val="single" w:sz="4" w:space="0" w:color="auto"/>
              <w:right w:val="single" w:sz="4" w:space="0" w:color="auto"/>
            </w:tcBorders>
            <w:vAlign w:val="center"/>
          </w:tcPr>
          <w:p w14:paraId="31E96AC8" w14:textId="77777777" w:rsidR="00896894" w:rsidRPr="00680B6F" w:rsidRDefault="00896894" w:rsidP="00AC6776">
            <w:pPr>
              <w:widowControl w:val="0"/>
              <w:spacing w:before="20" w:after="20" w:line="240" w:lineRule="exact"/>
              <w:rPr>
                <w:sz w:val="20"/>
                <w:szCs w:val="20"/>
                <w:lang w:val="vi-VN" w:eastAsia="vi-VN"/>
              </w:rPr>
            </w:pPr>
            <w:r w:rsidRPr="00680B6F">
              <w:rPr>
                <w:sz w:val="20"/>
                <w:szCs w:val="20"/>
                <w:lang w:val="vi-VN" w:eastAsia="vi-VN"/>
              </w:rPr>
              <w:t> </w:t>
            </w:r>
          </w:p>
        </w:tc>
        <w:tc>
          <w:tcPr>
            <w:tcW w:w="695" w:type="dxa"/>
            <w:tcBorders>
              <w:top w:val="nil"/>
              <w:left w:val="nil"/>
              <w:bottom w:val="single" w:sz="4" w:space="0" w:color="auto"/>
              <w:right w:val="single" w:sz="4" w:space="0" w:color="auto"/>
            </w:tcBorders>
            <w:vAlign w:val="center"/>
          </w:tcPr>
          <w:p w14:paraId="62B25731" w14:textId="77777777" w:rsidR="00896894" w:rsidRPr="00680B6F" w:rsidRDefault="00896894" w:rsidP="00AC6776">
            <w:pPr>
              <w:widowControl w:val="0"/>
              <w:spacing w:before="20" w:after="20" w:line="240" w:lineRule="exact"/>
              <w:rPr>
                <w:sz w:val="20"/>
                <w:szCs w:val="20"/>
                <w:lang w:val="vi-VN" w:eastAsia="vi-VN"/>
              </w:rPr>
            </w:pPr>
            <w:r w:rsidRPr="00680B6F">
              <w:rPr>
                <w:sz w:val="20"/>
                <w:szCs w:val="20"/>
                <w:lang w:val="vi-VN" w:eastAsia="vi-VN"/>
              </w:rPr>
              <w:t> </w:t>
            </w:r>
          </w:p>
        </w:tc>
        <w:tc>
          <w:tcPr>
            <w:tcW w:w="775" w:type="dxa"/>
            <w:tcBorders>
              <w:top w:val="nil"/>
              <w:left w:val="nil"/>
              <w:bottom w:val="single" w:sz="4" w:space="0" w:color="auto"/>
              <w:right w:val="single" w:sz="4" w:space="0" w:color="auto"/>
            </w:tcBorders>
            <w:vAlign w:val="center"/>
          </w:tcPr>
          <w:p w14:paraId="6EC7D926" w14:textId="77777777" w:rsidR="00896894" w:rsidRPr="00680B6F" w:rsidRDefault="00896894" w:rsidP="00AC6776">
            <w:pPr>
              <w:widowControl w:val="0"/>
              <w:spacing w:before="20" w:after="20" w:line="240" w:lineRule="exact"/>
              <w:rPr>
                <w:sz w:val="20"/>
                <w:szCs w:val="20"/>
                <w:lang w:val="vi-VN" w:eastAsia="vi-VN"/>
              </w:rPr>
            </w:pPr>
            <w:r w:rsidRPr="00680B6F">
              <w:rPr>
                <w:sz w:val="20"/>
                <w:szCs w:val="20"/>
                <w:lang w:val="vi-VN" w:eastAsia="vi-VN"/>
              </w:rPr>
              <w:t> </w:t>
            </w:r>
          </w:p>
        </w:tc>
        <w:tc>
          <w:tcPr>
            <w:tcW w:w="681" w:type="dxa"/>
            <w:tcBorders>
              <w:top w:val="nil"/>
              <w:left w:val="nil"/>
              <w:bottom w:val="single" w:sz="4" w:space="0" w:color="auto"/>
              <w:right w:val="single" w:sz="4" w:space="0" w:color="auto"/>
            </w:tcBorders>
            <w:vAlign w:val="center"/>
          </w:tcPr>
          <w:p w14:paraId="03E28BA8" w14:textId="77777777" w:rsidR="00896894" w:rsidRPr="00680B6F" w:rsidRDefault="00896894" w:rsidP="00AC6776">
            <w:pPr>
              <w:widowControl w:val="0"/>
              <w:spacing w:before="20" w:after="20" w:line="240" w:lineRule="exact"/>
              <w:rPr>
                <w:sz w:val="20"/>
                <w:szCs w:val="20"/>
                <w:lang w:val="vi-VN" w:eastAsia="vi-VN"/>
              </w:rPr>
            </w:pPr>
            <w:r w:rsidRPr="00680B6F">
              <w:rPr>
                <w:sz w:val="20"/>
                <w:szCs w:val="20"/>
                <w:lang w:val="vi-VN" w:eastAsia="vi-VN"/>
              </w:rPr>
              <w:t> </w:t>
            </w:r>
          </w:p>
        </w:tc>
        <w:tc>
          <w:tcPr>
            <w:tcW w:w="681" w:type="dxa"/>
            <w:tcBorders>
              <w:top w:val="nil"/>
              <w:left w:val="nil"/>
              <w:bottom w:val="single" w:sz="4" w:space="0" w:color="auto"/>
              <w:right w:val="single" w:sz="4" w:space="0" w:color="auto"/>
            </w:tcBorders>
            <w:vAlign w:val="center"/>
          </w:tcPr>
          <w:p w14:paraId="25146175" w14:textId="77777777" w:rsidR="00896894" w:rsidRPr="00680B6F" w:rsidRDefault="00896894" w:rsidP="00AC6776">
            <w:pPr>
              <w:widowControl w:val="0"/>
              <w:spacing w:before="20" w:after="20" w:line="240" w:lineRule="exact"/>
              <w:rPr>
                <w:sz w:val="20"/>
                <w:szCs w:val="20"/>
                <w:lang w:val="vi-VN" w:eastAsia="vi-VN"/>
              </w:rPr>
            </w:pPr>
            <w:r w:rsidRPr="00680B6F">
              <w:rPr>
                <w:sz w:val="20"/>
                <w:szCs w:val="20"/>
                <w:lang w:val="vi-VN" w:eastAsia="vi-VN"/>
              </w:rPr>
              <w:t> </w:t>
            </w:r>
          </w:p>
        </w:tc>
        <w:tc>
          <w:tcPr>
            <w:tcW w:w="642" w:type="dxa"/>
            <w:tcBorders>
              <w:top w:val="nil"/>
              <w:left w:val="nil"/>
              <w:bottom w:val="single" w:sz="4" w:space="0" w:color="auto"/>
              <w:right w:val="single" w:sz="4" w:space="0" w:color="auto"/>
            </w:tcBorders>
            <w:vAlign w:val="center"/>
          </w:tcPr>
          <w:p w14:paraId="19EB8C8A" w14:textId="77777777" w:rsidR="00896894" w:rsidRPr="00680B6F" w:rsidRDefault="00896894" w:rsidP="00AC6776">
            <w:pPr>
              <w:widowControl w:val="0"/>
              <w:spacing w:before="20" w:after="20" w:line="240" w:lineRule="exact"/>
              <w:rPr>
                <w:sz w:val="20"/>
                <w:szCs w:val="20"/>
                <w:lang w:val="vi-VN" w:eastAsia="vi-VN"/>
              </w:rPr>
            </w:pPr>
            <w:r w:rsidRPr="00680B6F">
              <w:rPr>
                <w:sz w:val="20"/>
                <w:szCs w:val="20"/>
                <w:lang w:val="vi-VN" w:eastAsia="vi-VN"/>
              </w:rPr>
              <w:t> </w:t>
            </w:r>
          </w:p>
        </w:tc>
        <w:tc>
          <w:tcPr>
            <w:tcW w:w="803" w:type="dxa"/>
            <w:tcBorders>
              <w:top w:val="nil"/>
              <w:left w:val="nil"/>
              <w:bottom w:val="single" w:sz="4" w:space="0" w:color="auto"/>
              <w:right w:val="single" w:sz="4" w:space="0" w:color="auto"/>
            </w:tcBorders>
            <w:vAlign w:val="center"/>
          </w:tcPr>
          <w:p w14:paraId="7C7B4519" w14:textId="77777777" w:rsidR="00896894" w:rsidRPr="00680B6F" w:rsidRDefault="00896894" w:rsidP="00AC6776">
            <w:pPr>
              <w:widowControl w:val="0"/>
              <w:spacing w:before="20" w:after="20" w:line="240" w:lineRule="exact"/>
              <w:rPr>
                <w:sz w:val="20"/>
                <w:szCs w:val="20"/>
                <w:lang w:val="vi-VN" w:eastAsia="vi-VN"/>
              </w:rPr>
            </w:pPr>
            <w:r w:rsidRPr="00680B6F">
              <w:rPr>
                <w:sz w:val="20"/>
                <w:szCs w:val="20"/>
                <w:lang w:val="vi-VN" w:eastAsia="vi-VN"/>
              </w:rPr>
              <w:t> </w:t>
            </w:r>
          </w:p>
        </w:tc>
        <w:tc>
          <w:tcPr>
            <w:tcW w:w="800" w:type="dxa"/>
            <w:tcBorders>
              <w:top w:val="nil"/>
              <w:left w:val="nil"/>
              <w:bottom w:val="single" w:sz="4" w:space="0" w:color="auto"/>
              <w:right w:val="single" w:sz="4" w:space="0" w:color="auto"/>
            </w:tcBorders>
            <w:vAlign w:val="center"/>
          </w:tcPr>
          <w:p w14:paraId="2016CE6A" w14:textId="77777777" w:rsidR="00896894" w:rsidRPr="00680B6F" w:rsidRDefault="00896894" w:rsidP="00AC6776">
            <w:pPr>
              <w:widowControl w:val="0"/>
              <w:spacing w:before="20" w:after="20" w:line="240" w:lineRule="exact"/>
              <w:rPr>
                <w:sz w:val="20"/>
                <w:szCs w:val="20"/>
                <w:lang w:val="vi-VN" w:eastAsia="vi-VN"/>
              </w:rPr>
            </w:pPr>
            <w:r w:rsidRPr="00680B6F">
              <w:rPr>
                <w:sz w:val="20"/>
                <w:szCs w:val="20"/>
                <w:lang w:val="vi-VN" w:eastAsia="vi-VN"/>
              </w:rPr>
              <w:t> </w:t>
            </w:r>
          </w:p>
        </w:tc>
        <w:tc>
          <w:tcPr>
            <w:tcW w:w="803" w:type="dxa"/>
            <w:tcBorders>
              <w:top w:val="nil"/>
              <w:left w:val="nil"/>
              <w:bottom w:val="single" w:sz="4" w:space="0" w:color="auto"/>
              <w:right w:val="single" w:sz="4" w:space="0" w:color="auto"/>
            </w:tcBorders>
            <w:vAlign w:val="center"/>
          </w:tcPr>
          <w:p w14:paraId="25F97594" w14:textId="77777777" w:rsidR="00896894" w:rsidRPr="00680B6F" w:rsidRDefault="00896894" w:rsidP="00AC6776">
            <w:pPr>
              <w:widowControl w:val="0"/>
              <w:spacing w:before="20" w:after="20" w:line="240" w:lineRule="exact"/>
              <w:rPr>
                <w:sz w:val="20"/>
                <w:szCs w:val="20"/>
                <w:lang w:val="vi-VN" w:eastAsia="vi-VN"/>
              </w:rPr>
            </w:pPr>
            <w:r w:rsidRPr="00680B6F">
              <w:rPr>
                <w:sz w:val="20"/>
                <w:szCs w:val="20"/>
                <w:lang w:val="vi-VN" w:eastAsia="vi-VN"/>
              </w:rPr>
              <w:t> </w:t>
            </w:r>
          </w:p>
        </w:tc>
        <w:tc>
          <w:tcPr>
            <w:tcW w:w="800" w:type="dxa"/>
            <w:tcBorders>
              <w:top w:val="nil"/>
              <w:left w:val="nil"/>
              <w:bottom w:val="single" w:sz="4" w:space="0" w:color="auto"/>
              <w:right w:val="single" w:sz="4" w:space="0" w:color="auto"/>
            </w:tcBorders>
            <w:vAlign w:val="center"/>
          </w:tcPr>
          <w:p w14:paraId="6E2063AA" w14:textId="77777777" w:rsidR="00896894" w:rsidRPr="00680B6F" w:rsidRDefault="00896894" w:rsidP="00AC6776">
            <w:pPr>
              <w:widowControl w:val="0"/>
              <w:spacing w:before="20" w:after="20" w:line="240" w:lineRule="exact"/>
              <w:rPr>
                <w:sz w:val="20"/>
                <w:szCs w:val="20"/>
                <w:lang w:val="vi-VN" w:eastAsia="vi-VN"/>
              </w:rPr>
            </w:pPr>
            <w:r w:rsidRPr="00680B6F">
              <w:rPr>
                <w:sz w:val="20"/>
                <w:szCs w:val="20"/>
                <w:lang w:val="vi-VN" w:eastAsia="vi-VN"/>
              </w:rPr>
              <w:t> </w:t>
            </w:r>
          </w:p>
        </w:tc>
        <w:tc>
          <w:tcPr>
            <w:tcW w:w="667" w:type="dxa"/>
            <w:tcBorders>
              <w:top w:val="nil"/>
              <w:left w:val="nil"/>
              <w:bottom w:val="single" w:sz="4" w:space="0" w:color="auto"/>
              <w:right w:val="single" w:sz="4" w:space="0" w:color="auto"/>
            </w:tcBorders>
            <w:vAlign w:val="center"/>
          </w:tcPr>
          <w:p w14:paraId="6B9C53BC" w14:textId="77777777" w:rsidR="00896894" w:rsidRPr="00680B6F" w:rsidRDefault="00896894" w:rsidP="00AC6776">
            <w:pPr>
              <w:widowControl w:val="0"/>
              <w:spacing w:before="20" w:after="20" w:line="240" w:lineRule="exact"/>
              <w:rPr>
                <w:sz w:val="20"/>
                <w:szCs w:val="20"/>
                <w:lang w:val="vi-VN" w:eastAsia="vi-VN"/>
              </w:rPr>
            </w:pPr>
            <w:r w:rsidRPr="00680B6F">
              <w:rPr>
                <w:sz w:val="20"/>
                <w:szCs w:val="20"/>
                <w:lang w:val="vi-VN" w:eastAsia="vi-VN"/>
              </w:rPr>
              <w:t> </w:t>
            </w:r>
          </w:p>
        </w:tc>
        <w:tc>
          <w:tcPr>
            <w:tcW w:w="565" w:type="dxa"/>
            <w:tcBorders>
              <w:top w:val="nil"/>
              <w:left w:val="nil"/>
              <w:bottom w:val="single" w:sz="4" w:space="0" w:color="auto"/>
              <w:right w:val="single" w:sz="4" w:space="0" w:color="auto"/>
            </w:tcBorders>
            <w:vAlign w:val="center"/>
          </w:tcPr>
          <w:p w14:paraId="6745518D" w14:textId="77777777" w:rsidR="00896894" w:rsidRPr="00680B6F" w:rsidRDefault="00896894" w:rsidP="00AC6776">
            <w:pPr>
              <w:widowControl w:val="0"/>
              <w:spacing w:before="20" w:after="20" w:line="240" w:lineRule="exact"/>
              <w:rPr>
                <w:sz w:val="20"/>
                <w:szCs w:val="20"/>
                <w:lang w:val="vi-VN" w:eastAsia="vi-VN"/>
              </w:rPr>
            </w:pPr>
            <w:r w:rsidRPr="00680B6F">
              <w:rPr>
                <w:sz w:val="20"/>
                <w:szCs w:val="20"/>
                <w:lang w:val="vi-VN" w:eastAsia="vi-VN"/>
              </w:rPr>
              <w:t> </w:t>
            </w:r>
          </w:p>
        </w:tc>
        <w:tc>
          <w:tcPr>
            <w:tcW w:w="540" w:type="dxa"/>
            <w:tcBorders>
              <w:top w:val="nil"/>
              <w:left w:val="nil"/>
              <w:bottom w:val="single" w:sz="4" w:space="0" w:color="auto"/>
              <w:right w:val="single" w:sz="4" w:space="0" w:color="auto"/>
            </w:tcBorders>
            <w:vAlign w:val="center"/>
          </w:tcPr>
          <w:p w14:paraId="69566A9B" w14:textId="77777777" w:rsidR="00896894" w:rsidRPr="00680B6F" w:rsidRDefault="00896894" w:rsidP="00AC6776">
            <w:pPr>
              <w:widowControl w:val="0"/>
              <w:spacing w:before="20" w:after="20" w:line="240" w:lineRule="exact"/>
              <w:rPr>
                <w:sz w:val="20"/>
                <w:szCs w:val="20"/>
                <w:lang w:val="vi-VN" w:eastAsia="vi-VN"/>
              </w:rPr>
            </w:pPr>
            <w:r w:rsidRPr="00680B6F">
              <w:rPr>
                <w:sz w:val="20"/>
                <w:szCs w:val="20"/>
                <w:lang w:val="vi-VN" w:eastAsia="vi-VN"/>
              </w:rPr>
              <w:t> </w:t>
            </w:r>
          </w:p>
        </w:tc>
      </w:tr>
      <w:tr w:rsidR="00896894" w:rsidRPr="00043B58" w14:paraId="61CFD12B" w14:textId="77777777" w:rsidTr="00AC6776">
        <w:tc>
          <w:tcPr>
            <w:tcW w:w="558" w:type="dxa"/>
            <w:tcBorders>
              <w:top w:val="nil"/>
              <w:left w:val="single" w:sz="4" w:space="0" w:color="auto"/>
              <w:bottom w:val="single" w:sz="4" w:space="0" w:color="auto"/>
              <w:right w:val="single" w:sz="4" w:space="0" w:color="auto"/>
            </w:tcBorders>
            <w:vAlign w:val="center"/>
          </w:tcPr>
          <w:p w14:paraId="6ECA21B7" w14:textId="77777777" w:rsidR="00896894" w:rsidRPr="00680B6F" w:rsidRDefault="00896894" w:rsidP="00AC6776">
            <w:pPr>
              <w:widowControl w:val="0"/>
              <w:spacing w:before="20" w:after="20" w:line="240" w:lineRule="exact"/>
              <w:jc w:val="center"/>
              <w:rPr>
                <w:sz w:val="20"/>
                <w:szCs w:val="20"/>
                <w:lang w:val="vi-VN" w:eastAsia="vi-VN"/>
              </w:rPr>
            </w:pPr>
            <w:r w:rsidRPr="00680B6F">
              <w:rPr>
                <w:sz w:val="20"/>
                <w:szCs w:val="20"/>
                <w:lang w:val="vi-VN" w:eastAsia="vi-VN"/>
              </w:rPr>
              <w:t>4</w:t>
            </w:r>
          </w:p>
        </w:tc>
        <w:tc>
          <w:tcPr>
            <w:tcW w:w="3060" w:type="dxa"/>
            <w:tcBorders>
              <w:top w:val="nil"/>
              <w:left w:val="nil"/>
              <w:bottom w:val="single" w:sz="4" w:space="0" w:color="auto"/>
              <w:right w:val="single" w:sz="4" w:space="0" w:color="auto"/>
            </w:tcBorders>
            <w:vAlign w:val="center"/>
          </w:tcPr>
          <w:p w14:paraId="5B7C6ACE" w14:textId="77777777" w:rsidR="00896894" w:rsidRPr="00680B6F" w:rsidRDefault="00896894" w:rsidP="00AC6776">
            <w:pPr>
              <w:widowControl w:val="0"/>
              <w:spacing w:before="20" w:after="20" w:line="240" w:lineRule="exact"/>
              <w:rPr>
                <w:sz w:val="20"/>
                <w:szCs w:val="20"/>
                <w:lang w:val="vi-VN" w:eastAsia="vi-VN"/>
              </w:rPr>
            </w:pPr>
            <w:r w:rsidRPr="00680B6F">
              <w:rPr>
                <w:sz w:val="20"/>
                <w:szCs w:val="20"/>
                <w:lang w:val="vi-VN" w:eastAsia="vi-VN"/>
              </w:rPr>
              <w:t>Nghiệp vụ Bảo hiểm trọn đời</w:t>
            </w:r>
          </w:p>
        </w:tc>
        <w:tc>
          <w:tcPr>
            <w:tcW w:w="680" w:type="dxa"/>
            <w:tcBorders>
              <w:top w:val="nil"/>
              <w:left w:val="nil"/>
              <w:bottom w:val="single" w:sz="4" w:space="0" w:color="auto"/>
              <w:right w:val="single" w:sz="4" w:space="0" w:color="auto"/>
            </w:tcBorders>
            <w:vAlign w:val="center"/>
          </w:tcPr>
          <w:p w14:paraId="4F1A4E75" w14:textId="77777777" w:rsidR="00896894" w:rsidRPr="00680B6F" w:rsidRDefault="00896894" w:rsidP="00AC6776">
            <w:pPr>
              <w:widowControl w:val="0"/>
              <w:spacing w:before="20" w:after="20" w:line="240" w:lineRule="exact"/>
              <w:rPr>
                <w:sz w:val="20"/>
                <w:szCs w:val="20"/>
                <w:lang w:val="vi-VN" w:eastAsia="vi-VN"/>
              </w:rPr>
            </w:pPr>
            <w:r w:rsidRPr="00680B6F">
              <w:rPr>
                <w:sz w:val="20"/>
                <w:szCs w:val="20"/>
                <w:lang w:val="vi-VN" w:eastAsia="vi-VN"/>
              </w:rPr>
              <w:t> </w:t>
            </w:r>
          </w:p>
        </w:tc>
        <w:tc>
          <w:tcPr>
            <w:tcW w:w="936" w:type="dxa"/>
            <w:tcBorders>
              <w:top w:val="nil"/>
              <w:left w:val="nil"/>
              <w:bottom w:val="single" w:sz="4" w:space="0" w:color="auto"/>
              <w:right w:val="single" w:sz="4" w:space="0" w:color="auto"/>
            </w:tcBorders>
            <w:vAlign w:val="center"/>
          </w:tcPr>
          <w:p w14:paraId="3F40AE61" w14:textId="77777777" w:rsidR="00896894" w:rsidRPr="00680B6F" w:rsidRDefault="00896894" w:rsidP="00AC6776">
            <w:pPr>
              <w:widowControl w:val="0"/>
              <w:spacing w:before="20" w:after="20" w:line="240" w:lineRule="exact"/>
              <w:rPr>
                <w:sz w:val="20"/>
                <w:szCs w:val="20"/>
                <w:lang w:val="vi-VN" w:eastAsia="vi-VN"/>
              </w:rPr>
            </w:pPr>
            <w:r w:rsidRPr="00680B6F">
              <w:rPr>
                <w:sz w:val="20"/>
                <w:szCs w:val="20"/>
                <w:lang w:val="vi-VN" w:eastAsia="vi-VN"/>
              </w:rPr>
              <w:t> </w:t>
            </w:r>
          </w:p>
        </w:tc>
        <w:tc>
          <w:tcPr>
            <w:tcW w:w="695" w:type="dxa"/>
            <w:tcBorders>
              <w:top w:val="nil"/>
              <w:left w:val="nil"/>
              <w:bottom w:val="single" w:sz="4" w:space="0" w:color="auto"/>
              <w:right w:val="single" w:sz="4" w:space="0" w:color="auto"/>
            </w:tcBorders>
            <w:vAlign w:val="center"/>
          </w:tcPr>
          <w:p w14:paraId="2F6E8AD8" w14:textId="77777777" w:rsidR="00896894" w:rsidRPr="00680B6F" w:rsidRDefault="00896894" w:rsidP="00AC6776">
            <w:pPr>
              <w:widowControl w:val="0"/>
              <w:spacing w:before="20" w:after="20" w:line="240" w:lineRule="exact"/>
              <w:rPr>
                <w:sz w:val="20"/>
                <w:szCs w:val="20"/>
                <w:lang w:val="vi-VN" w:eastAsia="vi-VN"/>
              </w:rPr>
            </w:pPr>
            <w:r w:rsidRPr="00680B6F">
              <w:rPr>
                <w:sz w:val="20"/>
                <w:szCs w:val="20"/>
                <w:lang w:val="vi-VN" w:eastAsia="vi-VN"/>
              </w:rPr>
              <w:t> </w:t>
            </w:r>
          </w:p>
        </w:tc>
        <w:tc>
          <w:tcPr>
            <w:tcW w:w="775" w:type="dxa"/>
            <w:tcBorders>
              <w:top w:val="nil"/>
              <w:left w:val="nil"/>
              <w:bottom w:val="single" w:sz="4" w:space="0" w:color="auto"/>
              <w:right w:val="single" w:sz="4" w:space="0" w:color="auto"/>
            </w:tcBorders>
            <w:vAlign w:val="center"/>
          </w:tcPr>
          <w:p w14:paraId="3ED13E83" w14:textId="77777777" w:rsidR="00896894" w:rsidRPr="00680B6F" w:rsidRDefault="00896894" w:rsidP="00AC6776">
            <w:pPr>
              <w:widowControl w:val="0"/>
              <w:spacing w:before="20" w:after="20" w:line="240" w:lineRule="exact"/>
              <w:rPr>
                <w:sz w:val="20"/>
                <w:szCs w:val="20"/>
                <w:lang w:val="vi-VN" w:eastAsia="vi-VN"/>
              </w:rPr>
            </w:pPr>
            <w:r w:rsidRPr="00680B6F">
              <w:rPr>
                <w:sz w:val="20"/>
                <w:szCs w:val="20"/>
                <w:lang w:val="vi-VN" w:eastAsia="vi-VN"/>
              </w:rPr>
              <w:t> </w:t>
            </w:r>
          </w:p>
        </w:tc>
        <w:tc>
          <w:tcPr>
            <w:tcW w:w="681" w:type="dxa"/>
            <w:tcBorders>
              <w:top w:val="nil"/>
              <w:left w:val="nil"/>
              <w:bottom w:val="single" w:sz="4" w:space="0" w:color="auto"/>
              <w:right w:val="single" w:sz="4" w:space="0" w:color="auto"/>
            </w:tcBorders>
            <w:vAlign w:val="center"/>
          </w:tcPr>
          <w:p w14:paraId="7C57EA59" w14:textId="77777777" w:rsidR="00896894" w:rsidRPr="00680B6F" w:rsidRDefault="00896894" w:rsidP="00AC6776">
            <w:pPr>
              <w:widowControl w:val="0"/>
              <w:spacing w:before="20" w:after="20" w:line="240" w:lineRule="exact"/>
              <w:rPr>
                <w:sz w:val="20"/>
                <w:szCs w:val="20"/>
                <w:lang w:val="vi-VN" w:eastAsia="vi-VN"/>
              </w:rPr>
            </w:pPr>
            <w:r w:rsidRPr="00680B6F">
              <w:rPr>
                <w:sz w:val="20"/>
                <w:szCs w:val="20"/>
                <w:lang w:val="vi-VN" w:eastAsia="vi-VN"/>
              </w:rPr>
              <w:t> </w:t>
            </w:r>
          </w:p>
        </w:tc>
        <w:tc>
          <w:tcPr>
            <w:tcW w:w="681" w:type="dxa"/>
            <w:tcBorders>
              <w:top w:val="nil"/>
              <w:left w:val="nil"/>
              <w:bottom w:val="single" w:sz="4" w:space="0" w:color="auto"/>
              <w:right w:val="single" w:sz="4" w:space="0" w:color="auto"/>
            </w:tcBorders>
            <w:vAlign w:val="center"/>
          </w:tcPr>
          <w:p w14:paraId="53C65277" w14:textId="77777777" w:rsidR="00896894" w:rsidRPr="00680B6F" w:rsidRDefault="00896894" w:rsidP="00AC6776">
            <w:pPr>
              <w:widowControl w:val="0"/>
              <w:spacing w:before="20" w:after="20" w:line="240" w:lineRule="exact"/>
              <w:rPr>
                <w:sz w:val="20"/>
                <w:szCs w:val="20"/>
                <w:lang w:val="vi-VN" w:eastAsia="vi-VN"/>
              </w:rPr>
            </w:pPr>
            <w:r w:rsidRPr="00680B6F">
              <w:rPr>
                <w:sz w:val="20"/>
                <w:szCs w:val="20"/>
                <w:lang w:val="vi-VN" w:eastAsia="vi-VN"/>
              </w:rPr>
              <w:t> </w:t>
            </w:r>
          </w:p>
        </w:tc>
        <w:tc>
          <w:tcPr>
            <w:tcW w:w="642" w:type="dxa"/>
            <w:tcBorders>
              <w:top w:val="nil"/>
              <w:left w:val="nil"/>
              <w:bottom w:val="single" w:sz="4" w:space="0" w:color="auto"/>
              <w:right w:val="single" w:sz="4" w:space="0" w:color="auto"/>
            </w:tcBorders>
            <w:vAlign w:val="center"/>
          </w:tcPr>
          <w:p w14:paraId="7A567C10" w14:textId="77777777" w:rsidR="00896894" w:rsidRPr="00680B6F" w:rsidRDefault="00896894" w:rsidP="00AC6776">
            <w:pPr>
              <w:widowControl w:val="0"/>
              <w:spacing w:before="20" w:after="20" w:line="240" w:lineRule="exact"/>
              <w:rPr>
                <w:sz w:val="20"/>
                <w:szCs w:val="20"/>
                <w:lang w:val="vi-VN" w:eastAsia="vi-VN"/>
              </w:rPr>
            </w:pPr>
            <w:r w:rsidRPr="00680B6F">
              <w:rPr>
                <w:sz w:val="20"/>
                <w:szCs w:val="20"/>
                <w:lang w:val="vi-VN" w:eastAsia="vi-VN"/>
              </w:rPr>
              <w:t> </w:t>
            </w:r>
          </w:p>
        </w:tc>
        <w:tc>
          <w:tcPr>
            <w:tcW w:w="803" w:type="dxa"/>
            <w:tcBorders>
              <w:top w:val="nil"/>
              <w:left w:val="nil"/>
              <w:bottom w:val="single" w:sz="4" w:space="0" w:color="auto"/>
              <w:right w:val="single" w:sz="4" w:space="0" w:color="auto"/>
            </w:tcBorders>
            <w:vAlign w:val="center"/>
          </w:tcPr>
          <w:p w14:paraId="62E27409" w14:textId="77777777" w:rsidR="00896894" w:rsidRPr="00680B6F" w:rsidRDefault="00896894" w:rsidP="00AC6776">
            <w:pPr>
              <w:widowControl w:val="0"/>
              <w:spacing w:before="20" w:after="20" w:line="240" w:lineRule="exact"/>
              <w:rPr>
                <w:sz w:val="20"/>
                <w:szCs w:val="20"/>
                <w:lang w:val="vi-VN" w:eastAsia="vi-VN"/>
              </w:rPr>
            </w:pPr>
            <w:r w:rsidRPr="00680B6F">
              <w:rPr>
                <w:sz w:val="20"/>
                <w:szCs w:val="20"/>
                <w:lang w:val="vi-VN" w:eastAsia="vi-VN"/>
              </w:rPr>
              <w:t> </w:t>
            </w:r>
          </w:p>
        </w:tc>
        <w:tc>
          <w:tcPr>
            <w:tcW w:w="800" w:type="dxa"/>
            <w:tcBorders>
              <w:top w:val="nil"/>
              <w:left w:val="nil"/>
              <w:bottom w:val="single" w:sz="4" w:space="0" w:color="auto"/>
              <w:right w:val="single" w:sz="4" w:space="0" w:color="auto"/>
            </w:tcBorders>
            <w:vAlign w:val="center"/>
          </w:tcPr>
          <w:p w14:paraId="248A71C9" w14:textId="77777777" w:rsidR="00896894" w:rsidRPr="00680B6F" w:rsidRDefault="00896894" w:rsidP="00AC6776">
            <w:pPr>
              <w:widowControl w:val="0"/>
              <w:spacing w:before="20" w:after="20" w:line="240" w:lineRule="exact"/>
              <w:rPr>
                <w:sz w:val="20"/>
                <w:szCs w:val="20"/>
                <w:lang w:val="vi-VN" w:eastAsia="vi-VN"/>
              </w:rPr>
            </w:pPr>
            <w:r w:rsidRPr="00680B6F">
              <w:rPr>
                <w:sz w:val="20"/>
                <w:szCs w:val="20"/>
                <w:lang w:val="vi-VN" w:eastAsia="vi-VN"/>
              </w:rPr>
              <w:t> </w:t>
            </w:r>
          </w:p>
        </w:tc>
        <w:tc>
          <w:tcPr>
            <w:tcW w:w="803" w:type="dxa"/>
            <w:tcBorders>
              <w:top w:val="nil"/>
              <w:left w:val="nil"/>
              <w:bottom w:val="single" w:sz="4" w:space="0" w:color="auto"/>
              <w:right w:val="single" w:sz="4" w:space="0" w:color="auto"/>
            </w:tcBorders>
            <w:vAlign w:val="center"/>
          </w:tcPr>
          <w:p w14:paraId="6E3BF0CD" w14:textId="77777777" w:rsidR="00896894" w:rsidRPr="00680B6F" w:rsidRDefault="00896894" w:rsidP="00AC6776">
            <w:pPr>
              <w:widowControl w:val="0"/>
              <w:spacing w:before="20" w:after="20" w:line="240" w:lineRule="exact"/>
              <w:rPr>
                <w:sz w:val="20"/>
                <w:szCs w:val="20"/>
                <w:lang w:val="vi-VN" w:eastAsia="vi-VN"/>
              </w:rPr>
            </w:pPr>
            <w:r w:rsidRPr="00680B6F">
              <w:rPr>
                <w:sz w:val="20"/>
                <w:szCs w:val="20"/>
                <w:lang w:val="vi-VN" w:eastAsia="vi-VN"/>
              </w:rPr>
              <w:t> </w:t>
            </w:r>
          </w:p>
        </w:tc>
        <w:tc>
          <w:tcPr>
            <w:tcW w:w="800" w:type="dxa"/>
            <w:tcBorders>
              <w:top w:val="nil"/>
              <w:left w:val="nil"/>
              <w:bottom w:val="single" w:sz="4" w:space="0" w:color="auto"/>
              <w:right w:val="single" w:sz="4" w:space="0" w:color="auto"/>
            </w:tcBorders>
            <w:vAlign w:val="center"/>
          </w:tcPr>
          <w:p w14:paraId="0C91DEF0" w14:textId="77777777" w:rsidR="00896894" w:rsidRPr="00680B6F" w:rsidRDefault="00896894" w:rsidP="00AC6776">
            <w:pPr>
              <w:widowControl w:val="0"/>
              <w:spacing w:before="20" w:after="20" w:line="240" w:lineRule="exact"/>
              <w:rPr>
                <w:sz w:val="20"/>
                <w:szCs w:val="20"/>
                <w:lang w:val="vi-VN" w:eastAsia="vi-VN"/>
              </w:rPr>
            </w:pPr>
            <w:r w:rsidRPr="00680B6F">
              <w:rPr>
                <w:sz w:val="20"/>
                <w:szCs w:val="20"/>
                <w:lang w:val="vi-VN" w:eastAsia="vi-VN"/>
              </w:rPr>
              <w:t> </w:t>
            </w:r>
          </w:p>
        </w:tc>
        <w:tc>
          <w:tcPr>
            <w:tcW w:w="667" w:type="dxa"/>
            <w:tcBorders>
              <w:top w:val="nil"/>
              <w:left w:val="nil"/>
              <w:bottom w:val="single" w:sz="4" w:space="0" w:color="auto"/>
              <w:right w:val="single" w:sz="4" w:space="0" w:color="auto"/>
            </w:tcBorders>
            <w:vAlign w:val="center"/>
          </w:tcPr>
          <w:p w14:paraId="53225768" w14:textId="77777777" w:rsidR="00896894" w:rsidRPr="00680B6F" w:rsidRDefault="00896894" w:rsidP="00AC6776">
            <w:pPr>
              <w:widowControl w:val="0"/>
              <w:spacing w:before="20" w:after="20" w:line="240" w:lineRule="exact"/>
              <w:rPr>
                <w:sz w:val="20"/>
                <w:szCs w:val="20"/>
                <w:lang w:val="vi-VN" w:eastAsia="vi-VN"/>
              </w:rPr>
            </w:pPr>
            <w:r w:rsidRPr="00680B6F">
              <w:rPr>
                <w:sz w:val="20"/>
                <w:szCs w:val="20"/>
                <w:lang w:val="vi-VN" w:eastAsia="vi-VN"/>
              </w:rPr>
              <w:t> </w:t>
            </w:r>
          </w:p>
        </w:tc>
        <w:tc>
          <w:tcPr>
            <w:tcW w:w="565" w:type="dxa"/>
            <w:tcBorders>
              <w:top w:val="nil"/>
              <w:left w:val="nil"/>
              <w:bottom w:val="single" w:sz="4" w:space="0" w:color="auto"/>
              <w:right w:val="single" w:sz="4" w:space="0" w:color="auto"/>
            </w:tcBorders>
            <w:vAlign w:val="center"/>
          </w:tcPr>
          <w:p w14:paraId="67800FCA" w14:textId="77777777" w:rsidR="00896894" w:rsidRPr="00680B6F" w:rsidRDefault="00896894" w:rsidP="00AC6776">
            <w:pPr>
              <w:widowControl w:val="0"/>
              <w:spacing w:before="20" w:after="20" w:line="240" w:lineRule="exact"/>
              <w:rPr>
                <w:sz w:val="20"/>
                <w:szCs w:val="20"/>
                <w:lang w:val="vi-VN" w:eastAsia="vi-VN"/>
              </w:rPr>
            </w:pPr>
            <w:r w:rsidRPr="00680B6F">
              <w:rPr>
                <w:sz w:val="20"/>
                <w:szCs w:val="20"/>
                <w:lang w:val="vi-VN" w:eastAsia="vi-VN"/>
              </w:rPr>
              <w:t> </w:t>
            </w:r>
          </w:p>
        </w:tc>
        <w:tc>
          <w:tcPr>
            <w:tcW w:w="540" w:type="dxa"/>
            <w:tcBorders>
              <w:top w:val="nil"/>
              <w:left w:val="nil"/>
              <w:bottom w:val="single" w:sz="4" w:space="0" w:color="auto"/>
              <w:right w:val="single" w:sz="4" w:space="0" w:color="auto"/>
            </w:tcBorders>
            <w:vAlign w:val="center"/>
          </w:tcPr>
          <w:p w14:paraId="36EA9E83" w14:textId="77777777" w:rsidR="00896894" w:rsidRPr="00680B6F" w:rsidRDefault="00896894" w:rsidP="00AC6776">
            <w:pPr>
              <w:widowControl w:val="0"/>
              <w:spacing w:before="20" w:after="20" w:line="240" w:lineRule="exact"/>
              <w:rPr>
                <w:sz w:val="20"/>
                <w:szCs w:val="20"/>
                <w:lang w:val="vi-VN" w:eastAsia="vi-VN"/>
              </w:rPr>
            </w:pPr>
            <w:r w:rsidRPr="00680B6F">
              <w:rPr>
                <w:sz w:val="20"/>
                <w:szCs w:val="20"/>
                <w:lang w:val="vi-VN" w:eastAsia="vi-VN"/>
              </w:rPr>
              <w:t> </w:t>
            </w:r>
          </w:p>
        </w:tc>
      </w:tr>
      <w:tr w:rsidR="00896894" w:rsidRPr="00043B58" w14:paraId="630413DE" w14:textId="77777777" w:rsidTr="00AC6776">
        <w:tc>
          <w:tcPr>
            <w:tcW w:w="558" w:type="dxa"/>
            <w:tcBorders>
              <w:top w:val="nil"/>
              <w:left w:val="single" w:sz="4" w:space="0" w:color="auto"/>
              <w:bottom w:val="single" w:sz="4" w:space="0" w:color="auto"/>
              <w:right w:val="single" w:sz="4" w:space="0" w:color="auto"/>
            </w:tcBorders>
            <w:vAlign w:val="center"/>
          </w:tcPr>
          <w:p w14:paraId="7C9846B1" w14:textId="77777777" w:rsidR="00896894" w:rsidRPr="00680B6F" w:rsidRDefault="00896894" w:rsidP="00AC6776">
            <w:pPr>
              <w:widowControl w:val="0"/>
              <w:spacing w:before="20" w:after="20" w:line="240" w:lineRule="exact"/>
              <w:jc w:val="center"/>
              <w:rPr>
                <w:sz w:val="20"/>
                <w:szCs w:val="20"/>
                <w:lang w:val="vi-VN" w:eastAsia="vi-VN"/>
              </w:rPr>
            </w:pPr>
          </w:p>
        </w:tc>
        <w:tc>
          <w:tcPr>
            <w:tcW w:w="3060" w:type="dxa"/>
            <w:tcBorders>
              <w:top w:val="nil"/>
              <w:left w:val="nil"/>
              <w:bottom w:val="single" w:sz="4" w:space="0" w:color="auto"/>
              <w:right w:val="single" w:sz="4" w:space="0" w:color="auto"/>
            </w:tcBorders>
            <w:vAlign w:val="center"/>
          </w:tcPr>
          <w:p w14:paraId="78DCFFF7" w14:textId="77777777" w:rsidR="00896894" w:rsidRPr="00680B6F" w:rsidRDefault="00896894" w:rsidP="00AC6776">
            <w:pPr>
              <w:widowControl w:val="0"/>
              <w:spacing w:before="20" w:after="20" w:line="240" w:lineRule="exact"/>
              <w:rPr>
                <w:i/>
                <w:iCs/>
                <w:sz w:val="20"/>
                <w:szCs w:val="20"/>
                <w:lang w:val="vi-VN" w:eastAsia="vi-VN"/>
              </w:rPr>
            </w:pPr>
            <w:r w:rsidRPr="00680B6F">
              <w:rPr>
                <w:i/>
                <w:iCs/>
                <w:sz w:val="20"/>
                <w:szCs w:val="20"/>
                <w:lang w:val="vi-VN" w:eastAsia="vi-VN"/>
              </w:rPr>
              <w:t>- Lập chi tiết theo tên từng sản phẩm theo phê chuẩn của BTC (bổ sung thêm tên thương mại nếu có)</w:t>
            </w:r>
          </w:p>
        </w:tc>
        <w:tc>
          <w:tcPr>
            <w:tcW w:w="680" w:type="dxa"/>
            <w:tcBorders>
              <w:top w:val="nil"/>
              <w:left w:val="nil"/>
              <w:bottom w:val="single" w:sz="4" w:space="0" w:color="auto"/>
              <w:right w:val="single" w:sz="4" w:space="0" w:color="auto"/>
            </w:tcBorders>
            <w:vAlign w:val="center"/>
          </w:tcPr>
          <w:p w14:paraId="515496BF" w14:textId="77777777" w:rsidR="00896894" w:rsidRPr="00680B6F" w:rsidRDefault="00896894" w:rsidP="00AC6776">
            <w:pPr>
              <w:widowControl w:val="0"/>
              <w:spacing w:before="20" w:after="20" w:line="240" w:lineRule="exact"/>
              <w:rPr>
                <w:sz w:val="20"/>
                <w:szCs w:val="20"/>
                <w:lang w:val="vi-VN" w:eastAsia="vi-VN"/>
              </w:rPr>
            </w:pPr>
            <w:r w:rsidRPr="00680B6F">
              <w:rPr>
                <w:sz w:val="20"/>
                <w:szCs w:val="20"/>
                <w:lang w:val="vi-VN" w:eastAsia="vi-VN"/>
              </w:rPr>
              <w:t> </w:t>
            </w:r>
          </w:p>
        </w:tc>
        <w:tc>
          <w:tcPr>
            <w:tcW w:w="936" w:type="dxa"/>
            <w:tcBorders>
              <w:top w:val="nil"/>
              <w:left w:val="nil"/>
              <w:bottom w:val="single" w:sz="4" w:space="0" w:color="auto"/>
              <w:right w:val="single" w:sz="4" w:space="0" w:color="auto"/>
            </w:tcBorders>
            <w:vAlign w:val="center"/>
          </w:tcPr>
          <w:p w14:paraId="35280C82" w14:textId="77777777" w:rsidR="00896894" w:rsidRPr="00680B6F" w:rsidRDefault="00896894" w:rsidP="00AC6776">
            <w:pPr>
              <w:widowControl w:val="0"/>
              <w:spacing w:before="20" w:after="20" w:line="240" w:lineRule="exact"/>
              <w:rPr>
                <w:sz w:val="20"/>
                <w:szCs w:val="20"/>
                <w:lang w:val="vi-VN" w:eastAsia="vi-VN"/>
              </w:rPr>
            </w:pPr>
            <w:r w:rsidRPr="00680B6F">
              <w:rPr>
                <w:sz w:val="20"/>
                <w:szCs w:val="20"/>
                <w:lang w:val="vi-VN" w:eastAsia="vi-VN"/>
              </w:rPr>
              <w:t> </w:t>
            </w:r>
          </w:p>
        </w:tc>
        <w:tc>
          <w:tcPr>
            <w:tcW w:w="695" w:type="dxa"/>
            <w:tcBorders>
              <w:top w:val="nil"/>
              <w:left w:val="nil"/>
              <w:bottom w:val="single" w:sz="4" w:space="0" w:color="auto"/>
              <w:right w:val="single" w:sz="4" w:space="0" w:color="auto"/>
            </w:tcBorders>
            <w:vAlign w:val="center"/>
          </w:tcPr>
          <w:p w14:paraId="5C749903" w14:textId="77777777" w:rsidR="00896894" w:rsidRPr="00680B6F" w:rsidRDefault="00896894" w:rsidP="00AC6776">
            <w:pPr>
              <w:widowControl w:val="0"/>
              <w:spacing w:before="20" w:after="20" w:line="240" w:lineRule="exact"/>
              <w:rPr>
                <w:sz w:val="20"/>
                <w:szCs w:val="20"/>
                <w:lang w:val="vi-VN" w:eastAsia="vi-VN"/>
              </w:rPr>
            </w:pPr>
            <w:r w:rsidRPr="00680B6F">
              <w:rPr>
                <w:sz w:val="20"/>
                <w:szCs w:val="20"/>
                <w:lang w:val="vi-VN" w:eastAsia="vi-VN"/>
              </w:rPr>
              <w:t> </w:t>
            </w:r>
          </w:p>
        </w:tc>
        <w:tc>
          <w:tcPr>
            <w:tcW w:w="775" w:type="dxa"/>
            <w:tcBorders>
              <w:top w:val="nil"/>
              <w:left w:val="nil"/>
              <w:bottom w:val="single" w:sz="4" w:space="0" w:color="auto"/>
              <w:right w:val="single" w:sz="4" w:space="0" w:color="auto"/>
            </w:tcBorders>
            <w:vAlign w:val="center"/>
          </w:tcPr>
          <w:p w14:paraId="001EF45E" w14:textId="77777777" w:rsidR="00896894" w:rsidRPr="00680B6F" w:rsidRDefault="00896894" w:rsidP="00AC6776">
            <w:pPr>
              <w:widowControl w:val="0"/>
              <w:spacing w:before="20" w:after="20" w:line="240" w:lineRule="exact"/>
              <w:rPr>
                <w:sz w:val="20"/>
                <w:szCs w:val="20"/>
                <w:lang w:val="vi-VN" w:eastAsia="vi-VN"/>
              </w:rPr>
            </w:pPr>
            <w:r w:rsidRPr="00680B6F">
              <w:rPr>
                <w:sz w:val="20"/>
                <w:szCs w:val="20"/>
                <w:lang w:val="vi-VN" w:eastAsia="vi-VN"/>
              </w:rPr>
              <w:t> </w:t>
            </w:r>
          </w:p>
        </w:tc>
        <w:tc>
          <w:tcPr>
            <w:tcW w:w="681" w:type="dxa"/>
            <w:tcBorders>
              <w:top w:val="nil"/>
              <w:left w:val="nil"/>
              <w:bottom w:val="single" w:sz="4" w:space="0" w:color="auto"/>
              <w:right w:val="single" w:sz="4" w:space="0" w:color="auto"/>
            </w:tcBorders>
            <w:vAlign w:val="center"/>
          </w:tcPr>
          <w:p w14:paraId="3E915952" w14:textId="77777777" w:rsidR="00896894" w:rsidRPr="00680B6F" w:rsidRDefault="00896894" w:rsidP="00AC6776">
            <w:pPr>
              <w:widowControl w:val="0"/>
              <w:spacing w:before="20" w:after="20" w:line="240" w:lineRule="exact"/>
              <w:rPr>
                <w:sz w:val="20"/>
                <w:szCs w:val="20"/>
                <w:lang w:val="vi-VN" w:eastAsia="vi-VN"/>
              </w:rPr>
            </w:pPr>
            <w:r w:rsidRPr="00680B6F">
              <w:rPr>
                <w:sz w:val="20"/>
                <w:szCs w:val="20"/>
                <w:lang w:val="vi-VN" w:eastAsia="vi-VN"/>
              </w:rPr>
              <w:t> </w:t>
            </w:r>
          </w:p>
        </w:tc>
        <w:tc>
          <w:tcPr>
            <w:tcW w:w="681" w:type="dxa"/>
            <w:tcBorders>
              <w:top w:val="nil"/>
              <w:left w:val="nil"/>
              <w:bottom w:val="single" w:sz="4" w:space="0" w:color="auto"/>
              <w:right w:val="single" w:sz="4" w:space="0" w:color="auto"/>
            </w:tcBorders>
            <w:vAlign w:val="center"/>
          </w:tcPr>
          <w:p w14:paraId="691C67D8" w14:textId="77777777" w:rsidR="00896894" w:rsidRPr="00680B6F" w:rsidRDefault="00896894" w:rsidP="00AC6776">
            <w:pPr>
              <w:widowControl w:val="0"/>
              <w:spacing w:before="20" w:after="20" w:line="240" w:lineRule="exact"/>
              <w:rPr>
                <w:sz w:val="20"/>
                <w:szCs w:val="20"/>
                <w:lang w:val="vi-VN" w:eastAsia="vi-VN"/>
              </w:rPr>
            </w:pPr>
            <w:r w:rsidRPr="00680B6F">
              <w:rPr>
                <w:sz w:val="20"/>
                <w:szCs w:val="20"/>
                <w:lang w:val="vi-VN" w:eastAsia="vi-VN"/>
              </w:rPr>
              <w:t> </w:t>
            </w:r>
          </w:p>
        </w:tc>
        <w:tc>
          <w:tcPr>
            <w:tcW w:w="642" w:type="dxa"/>
            <w:tcBorders>
              <w:top w:val="nil"/>
              <w:left w:val="nil"/>
              <w:bottom w:val="single" w:sz="4" w:space="0" w:color="auto"/>
              <w:right w:val="single" w:sz="4" w:space="0" w:color="auto"/>
            </w:tcBorders>
            <w:vAlign w:val="center"/>
          </w:tcPr>
          <w:p w14:paraId="01C8B585" w14:textId="77777777" w:rsidR="00896894" w:rsidRPr="00680B6F" w:rsidRDefault="00896894" w:rsidP="00AC6776">
            <w:pPr>
              <w:widowControl w:val="0"/>
              <w:spacing w:before="20" w:after="20" w:line="240" w:lineRule="exact"/>
              <w:rPr>
                <w:sz w:val="20"/>
                <w:szCs w:val="20"/>
                <w:lang w:val="vi-VN" w:eastAsia="vi-VN"/>
              </w:rPr>
            </w:pPr>
            <w:r w:rsidRPr="00680B6F">
              <w:rPr>
                <w:sz w:val="20"/>
                <w:szCs w:val="20"/>
                <w:lang w:val="vi-VN" w:eastAsia="vi-VN"/>
              </w:rPr>
              <w:t> </w:t>
            </w:r>
          </w:p>
        </w:tc>
        <w:tc>
          <w:tcPr>
            <w:tcW w:w="803" w:type="dxa"/>
            <w:tcBorders>
              <w:top w:val="nil"/>
              <w:left w:val="nil"/>
              <w:bottom w:val="single" w:sz="4" w:space="0" w:color="auto"/>
              <w:right w:val="single" w:sz="4" w:space="0" w:color="auto"/>
            </w:tcBorders>
            <w:vAlign w:val="center"/>
          </w:tcPr>
          <w:p w14:paraId="0BE85FF3" w14:textId="77777777" w:rsidR="00896894" w:rsidRPr="00680B6F" w:rsidRDefault="00896894" w:rsidP="00AC6776">
            <w:pPr>
              <w:widowControl w:val="0"/>
              <w:spacing w:before="20" w:after="20" w:line="240" w:lineRule="exact"/>
              <w:rPr>
                <w:sz w:val="20"/>
                <w:szCs w:val="20"/>
                <w:lang w:val="vi-VN" w:eastAsia="vi-VN"/>
              </w:rPr>
            </w:pPr>
            <w:r w:rsidRPr="00680B6F">
              <w:rPr>
                <w:sz w:val="20"/>
                <w:szCs w:val="20"/>
                <w:lang w:val="vi-VN" w:eastAsia="vi-VN"/>
              </w:rPr>
              <w:t> </w:t>
            </w:r>
          </w:p>
        </w:tc>
        <w:tc>
          <w:tcPr>
            <w:tcW w:w="800" w:type="dxa"/>
            <w:tcBorders>
              <w:top w:val="nil"/>
              <w:left w:val="nil"/>
              <w:bottom w:val="single" w:sz="4" w:space="0" w:color="auto"/>
              <w:right w:val="single" w:sz="4" w:space="0" w:color="auto"/>
            </w:tcBorders>
            <w:vAlign w:val="center"/>
          </w:tcPr>
          <w:p w14:paraId="6CB59C55" w14:textId="77777777" w:rsidR="00896894" w:rsidRPr="00680B6F" w:rsidRDefault="00896894" w:rsidP="00AC6776">
            <w:pPr>
              <w:widowControl w:val="0"/>
              <w:spacing w:before="20" w:after="20" w:line="240" w:lineRule="exact"/>
              <w:rPr>
                <w:sz w:val="20"/>
                <w:szCs w:val="20"/>
                <w:lang w:val="vi-VN" w:eastAsia="vi-VN"/>
              </w:rPr>
            </w:pPr>
            <w:r w:rsidRPr="00680B6F">
              <w:rPr>
                <w:sz w:val="20"/>
                <w:szCs w:val="20"/>
                <w:lang w:val="vi-VN" w:eastAsia="vi-VN"/>
              </w:rPr>
              <w:t> </w:t>
            </w:r>
          </w:p>
        </w:tc>
        <w:tc>
          <w:tcPr>
            <w:tcW w:w="803" w:type="dxa"/>
            <w:tcBorders>
              <w:top w:val="nil"/>
              <w:left w:val="nil"/>
              <w:bottom w:val="single" w:sz="4" w:space="0" w:color="auto"/>
              <w:right w:val="single" w:sz="4" w:space="0" w:color="auto"/>
            </w:tcBorders>
            <w:vAlign w:val="center"/>
          </w:tcPr>
          <w:p w14:paraId="0E3B5C6A" w14:textId="77777777" w:rsidR="00896894" w:rsidRPr="00680B6F" w:rsidRDefault="00896894" w:rsidP="00AC6776">
            <w:pPr>
              <w:widowControl w:val="0"/>
              <w:spacing w:before="20" w:after="20" w:line="240" w:lineRule="exact"/>
              <w:rPr>
                <w:sz w:val="20"/>
                <w:szCs w:val="20"/>
                <w:lang w:val="vi-VN" w:eastAsia="vi-VN"/>
              </w:rPr>
            </w:pPr>
            <w:r w:rsidRPr="00680B6F">
              <w:rPr>
                <w:sz w:val="20"/>
                <w:szCs w:val="20"/>
                <w:lang w:val="vi-VN" w:eastAsia="vi-VN"/>
              </w:rPr>
              <w:t> </w:t>
            </w:r>
          </w:p>
        </w:tc>
        <w:tc>
          <w:tcPr>
            <w:tcW w:w="800" w:type="dxa"/>
            <w:tcBorders>
              <w:top w:val="nil"/>
              <w:left w:val="nil"/>
              <w:bottom w:val="single" w:sz="4" w:space="0" w:color="auto"/>
              <w:right w:val="single" w:sz="4" w:space="0" w:color="auto"/>
            </w:tcBorders>
            <w:vAlign w:val="center"/>
          </w:tcPr>
          <w:p w14:paraId="1654F64C" w14:textId="77777777" w:rsidR="00896894" w:rsidRPr="00680B6F" w:rsidRDefault="00896894" w:rsidP="00AC6776">
            <w:pPr>
              <w:widowControl w:val="0"/>
              <w:spacing w:before="20" w:after="20" w:line="240" w:lineRule="exact"/>
              <w:rPr>
                <w:sz w:val="20"/>
                <w:szCs w:val="20"/>
                <w:lang w:val="vi-VN" w:eastAsia="vi-VN"/>
              </w:rPr>
            </w:pPr>
            <w:r w:rsidRPr="00680B6F">
              <w:rPr>
                <w:sz w:val="20"/>
                <w:szCs w:val="20"/>
                <w:lang w:val="vi-VN" w:eastAsia="vi-VN"/>
              </w:rPr>
              <w:t> </w:t>
            </w:r>
          </w:p>
        </w:tc>
        <w:tc>
          <w:tcPr>
            <w:tcW w:w="667" w:type="dxa"/>
            <w:tcBorders>
              <w:top w:val="nil"/>
              <w:left w:val="nil"/>
              <w:bottom w:val="single" w:sz="4" w:space="0" w:color="auto"/>
              <w:right w:val="single" w:sz="4" w:space="0" w:color="auto"/>
            </w:tcBorders>
            <w:vAlign w:val="center"/>
          </w:tcPr>
          <w:p w14:paraId="54798665" w14:textId="77777777" w:rsidR="00896894" w:rsidRPr="00680B6F" w:rsidRDefault="00896894" w:rsidP="00AC6776">
            <w:pPr>
              <w:widowControl w:val="0"/>
              <w:spacing w:before="20" w:after="20" w:line="240" w:lineRule="exact"/>
              <w:rPr>
                <w:sz w:val="20"/>
                <w:szCs w:val="20"/>
                <w:lang w:val="vi-VN" w:eastAsia="vi-VN"/>
              </w:rPr>
            </w:pPr>
            <w:r w:rsidRPr="00680B6F">
              <w:rPr>
                <w:sz w:val="20"/>
                <w:szCs w:val="20"/>
                <w:lang w:val="vi-VN" w:eastAsia="vi-VN"/>
              </w:rPr>
              <w:t> </w:t>
            </w:r>
          </w:p>
        </w:tc>
        <w:tc>
          <w:tcPr>
            <w:tcW w:w="565" w:type="dxa"/>
            <w:tcBorders>
              <w:top w:val="nil"/>
              <w:left w:val="nil"/>
              <w:bottom w:val="single" w:sz="4" w:space="0" w:color="auto"/>
              <w:right w:val="single" w:sz="4" w:space="0" w:color="auto"/>
            </w:tcBorders>
            <w:vAlign w:val="center"/>
          </w:tcPr>
          <w:p w14:paraId="5525A0CA" w14:textId="77777777" w:rsidR="00896894" w:rsidRPr="00680B6F" w:rsidRDefault="00896894" w:rsidP="00AC6776">
            <w:pPr>
              <w:widowControl w:val="0"/>
              <w:spacing w:before="20" w:after="20" w:line="240" w:lineRule="exact"/>
              <w:rPr>
                <w:sz w:val="20"/>
                <w:szCs w:val="20"/>
                <w:lang w:val="vi-VN" w:eastAsia="vi-VN"/>
              </w:rPr>
            </w:pPr>
            <w:r w:rsidRPr="00680B6F">
              <w:rPr>
                <w:sz w:val="20"/>
                <w:szCs w:val="20"/>
                <w:lang w:val="vi-VN" w:eastAsia="vi-VN"/>
              </w:rPr>
              <w:t> </w:t>
            </w:r>
          </w:p>
        </w:tc>
        <w:tc>
          <w:tcPr>
            <w:tcW w:w="540" w:type="dxa"/>
            <w:tcBorders>
              <w:top w:val="nil"/>
              <w:left w:val="nil"/>
              <w:bottom w:val="single" w:sz="4" w:space="0" w:color="auto"/>
              <w:right w:val="single" w:sz="4" w:space="0" w:color="auto"/>
            </w:tcBorders>
            <w:vAlign w:val="center"/>
          </w:tcPr>
          <w:p w14:paraId="1F9645E5" w14:textId="77777777" w:rsidR="00896894" w:rsidRPr="00680B6F" w:rsidRDefault="00896894" w:rsidP="00AC6776">
            <w:pPr>
              <w:widowControl w:val="0"/>
              <w:spacing w:before="20" w:after="20" w:line="240" w:lineRule="exact"/>
              <w:rPr>
                <w:sz w:val="20"/>
                <w:szCs w:val="20"/>
                <w:lang w:val="vi-VN" w:eastAsia="vi-VN"/>
              </w:rPr>
            </w:pPr>
            <w:r w:rsidRPr="00680B6F">
              <w:rPr>
                <w:sz w:val="20"/>
                <w:szCs w:val="20"/>
                <w:lang w:val="vi-VN" w:eastAsia="vi-VN"/>
              </w:rPr>
              <w:t> </w:t>
            </w:r>
          </w:p>
        </w:tc>
      </w:tr>
      <w:tr w:rsidR="00896894" w:rsidRPr="00043B58" w14:paraId="1B2B4D5C" w14:textId="77777777" w:rsidTr="00AC6776">
        <w:tc>
          <w:tcPr>
            <w:tcW w:w="558" w:type="dxa"/>
            <w:tcBorders>
              <w:top w:val="nil"/>
              <w:left w:val="single" w:sz="4" w:space="0" w:color="auto"/>
              <w:bottom w:val="single" w:sz="4" w:space="0" w:color="auto"/>
              <w:right w:val="single" w:sz="4" w:space="0" w:color="auto"/>
            </w:tcBorders>
            <w:vAlign w:val="center"/>
          </w:tcPr>
          <w:p w14:paraId="2E7B15E6" w14:textId="77777777" w:rsidR="00896894" w:rsidRPr="00680B6F" w:rsidRDefault="00896894" w:rsidP="00AC6776">
            <w:pPr>
              <w:widowControl w:val="0"/>
              <w:spacing w:before="20" w:after="20" w:line="240" w:lineRule="exact"/>
              <w:jc w:val="center"/>
              <w:rPr>
                <w:sz w:val="20"/>
                <w:szCs w:val="20"/>
                <w:lang w:val="vi-VN" w:eastAsia="vi-VN"/>
              </w:rPr>
            </w:pPr>
            <w:r w:rsidRPr="00680B6F">
              <w:rPr>
                <w:sz w:val="20"/>
                <w:szCs w:val="20"/>
                <w:lang w:val="vi-VN" w:eastAsia="vi-VN"/>
              </w:rPr>
              <w:t>5</w:t>
            </w:r>
          </w:p>
        </w:tc>
        <w:tc>
          <w:tcPr>
            <w:tcW w:w="3060" w:type="dxa"/>
            <w:tcBorders>
              <w:top w:val="nil"/>
              <w:left w:val="nil"/>
              <w:bottom w:val="single" w:sz="4" w:space="0" w:color="auto"/>
              <w:right w:val="single" w:sz="4" w:space="0" w:color="auto"/>
            </w:tcBorders>
            <w:vAlign w:val="center"/>
          </w:tcPr>
          <w:p w14:paraId="4303E1C3" w14:textId="77777777" w:rsidR="00896894" w:rsidRPr="005351B2" w:rsidRDefault="00896894" w:rsidP="00AC6776">
            <w:pPr>
              <w:widowControl w:val="0"/>
              <w:spacing w:before="20" w:after="20" w:line="240" w:lineRule="exact"/>
              <w:rPr>
                <w:spacing w:val="-4"/>
                <w:sz w:val="20"/>
                <w:szCs w:val="20"/>
                <w:lang w:val="vi-VN" w:eastAsia="vi-VN"/>
              </w:rPr>
            </w:pPr>
            <w:r w:rsidRPr="005351B2">
              <w:rPr>
                <w:spacing w:val="-4"/>
                <w:sz w:val="20"/>
                <w:szCs w:val="20"/>
                <w:lang w:val="vi-VN" w:eastAsia="vi-VN"/>
              </w:rPr>
              <w:t>Nghiệp vụ Bảo hiểm trả tiền định kỳ</w:t>
            </w:r>
          </w:p>
        </w:tc>
        <w:tc>
          <w:tcPr>
            <w:tcW w:w="680" w:type="dxa"/>
            <w:tcBorders>
              <w:top w:val="nil"/>
              <w:left w:val="nil"/>
              <w:bottom w:val="single" w:sz="4" w:space="0" w:color="auto"/>
              <w:right w:val="single" w:sz="4" w:space="0" w:color="auto"/>
            </w:tcBorders>
            <w:vAlign w:val="center"/>
          </w:tcPr>
          <w:p w14:paraId="06F8BB14" w14:textId="77777777" w:rsidR="00896894" w:rsidRPr="00680B6F" w:rsidRDefault="00896894" w:rsidP="00AC6776">
            <w:pPr>
              <w:widowControl w:val="0"/>
              <w:spacing w:before="20" w:after="20" w:line="240" w:lineRule="exact"/>
              <w:rPr>
                <w:sz w:val="20"/>
                <w:szCs w:val="20"/>
                <w:lang w:val="vi-VN" w:eastAsia="vi-VN"/>
              </w:rPr>
            </w:pPr>
            <w:r w:rsidRPr="00680B6F">
              <w:rPr>
                <w:sz w:val="20"/>
                <w:szCs w:val="20"/>
                <w:lang w:val="vi-VN" w:eastAsia="vi-VN"/>
              </w:rPr>
              <w:t> </w:t>
            </w:r>
          </w:p>
        </w:tc>
        <w:tc>
          <w:tcPr>
            <w:tcW w:w="936" w:type="dxa"/>
            <w:tcBorders>
              <w:top w:val="nil"/>
              <w:left w:val="nil"/>
              <w:bottom w:val="single" w:sz="4" w:space="0" w:color="auto"/>
              <w:right w:val="single" w:sz="4" w:space="0" w:color="auto"/>
            </w:tcBorders>
            <w:vAlign w:val="center"/>
          </w:tcPr>
          <w:p w14:paraId="0F2D9B73" w14:textId="77777777" w:rsidR="00896894" w:rsidRPr="00680B6F" w:rsidRDefault="00896894" w:rsidP="00AC6776">
            <w:pPr>
              <w:widowControl w:val="0"/>
              <w:spacing w:before="20" w:after="20" w:line="240" w:lineRule="exact"/>
              <w:rPr>
                <w:sz w:val="20"/>
                <w:szCs w:val="20"/>
                <w:lang w:val="vi-VN" w:eastAsia="vi-VN"/>
              </w:rPr>
            </w:pPr>
            <w:r w:rsidRPr="00680B6F">
              <w:rPr>
                <w:sz w:val="20"/>
                <w:szCs w:val="20"/>
                <w:lang w:val="vi-VN" w:eastAsia="vi-VN"/>
              </w:rPr>
              <w:t> </w:t>
            </w:r>
          </w:p>
        </w:tc>
        <w:tc>
          <w:tcPr>
            <w:tcW w:w="695" w:type="dxa"/>
            <w:tcBorders>
              <w:top w:val="nil"/>
              <w:left w:val="nil"/>
              <w:bottom w:val="single" w:sz="4" w:space="0" w:color="auto"/>
              <w:right w:val="single" w:sz="4" w:space="0" w:color="auto"/>
            </w:tcBorders>
            <w:vAlign w:val="center"/>
          </w:tcPr>
          <w:p w14:paraId="63B1528F" w14:textId="77777777" w:rsidR="00896894" w:rsidRPr="00680B6F" w:rsidRDefault="00896894" w:rsidP="00AC6776">
            <w:pPr>
              <w:widowControl w:val="0"/>
              <w:spacing w:before="20" w:after="20" w:line="240" w:lineRule="exact"/>
              <w:rPr>
                <w:sz w:val="20"/>
                <w:szCs w:val="20"/>
                <w:lang w:val="vi-VN" w:eastAsia="vi-VN"/>
              </w:rPr>
            </w:pPr>
            <w:r w:rsidRPr="00680B6F">
              <w:rPr>
                <w:sz w:val="20"/>
                <w:szCs w:val="20"/>
                <w:lang w:val="vi-VN" w:eastAsia="vi-VN"/>
              </w:rPr>
              <w:t> </w:t>
            </w:r>
          </w:p>
        </w:tc>
        <w:tc>
          <w:tcPr>
            <w:tcW w:w="775" w:type="dxa"/>
            <w:tcBorders>
              <w:top w:val="nil"/>
              <w:left w:val="nil"/>
              <w:bottom w:val="single" w:sz="4" w:space="0" w:color="auto"/>
              <w:right w:val="single" w:sz="4" w:space="0" w:color="auto"/>
            </w:tcBorders>
            <w:vAlign w:val="center"/>
          </w:tcPr>
          <w:p w14:paraId="24B9123D" w14:textId="77777777" w:rsidR="00896894" w:rsidRPr="00680B6F" w:rsidRDefault="00896894" w:rsidP="00AC6776">
            <w:pPr>
              <w:widowControl w:val="0"/>
              <w:spacing w:before="20" w:after="20" w:line="240" w:lineRule="exact"/>
              <w:rPr>
                <w:sz w:val="20"/>
                <w:szCs w:val="20"/>
                <w:lang w:val="vi-VN" w:eastAsia="vi-VN"/>
              </w:rPr>
            </w:pPr>
            <w:r w:rsidRPr="00680B6F">
              <w:rPr>
                <w:sz w:val="20"/>
                <w:szCs w:val="20"/>
                <w:lang w:val="vi-VN" w:eastAsia="vi-VN"/>
              </w:rPr>
              <w:t> </w:t>
            </w:r>
          </w:p>
        </w:tc>
        <w:tc>
          <w:tcPr>
            <w:tcW w:w="681" w:type="dxa"/>
            <w:tcBorders>
              <w:top w:val="nil"/>
              <w:left w:val="nil"/>
              <w:bottom w:val="single" w:sz="4" w:space="0" w:color="auto"/>
              <w:right w:val="single" w:sz="4" w:space="0" w:color="auto"/>
            </w:tcBorders>
            <w:vAlign w:val="center"/>
          </w:tcPr>
          <w:p w14:paraId="6AFD8347" w14:textId="77777777" w:rsidR="00896894" w:rsidRPr="00680B6F" w:rsidRDefault="00896894" w:rsidP="00AC6776">
            <w:pPr>
              <w:widowControl w:val="0"/>
              <w:spacing w:before="20" w:after="20" w:line="240" w:lineRule="exact"/>
              <w:rPr>
                <w:sz w:val="20"/>
                <w:szCs w:val="20"/>
                <w:lang w:val="vi-VN" w:eastAsia="vi-VN"/>
              </w:rPr>
            </w:pPr>
            <w:r w:rsidRPr="00680B6F">
              <w:rPr>
                <w:sz w:val="20"/>
                <w:szCs w:val="20"/>
                <w:lang w:val="vi-VN" w:eastAsia="vi-VN"/>
              </w:rPr>
              <w:t> </w:t>
            </w:r>
          </w:p>
        </w:tc>
        <w:tc>
          <w:tcPr>
            <w:tcW w:w="681" w:type="dxa"/>
            <w:tcBorders>
              <w:top w:val="nil"/>
              <w:left w:val="nil"/>
              <w:bottom w:val="single" w:sz="4" w:space="0" w:color="auto"/>
              <w:right w:val="single" w:sz="4" w:space="0" w:color="auto"/>
            </w:tcBorders>
            <w:vAlign w:val="center"/>
          </w:tcPr>
          <w:p w14:paraId="1AA221D2" w14:textId="77777777" w:rsidR="00896894" w:rsidRPr="00680B6F" w:rsidRDefault="00896894" w:rsidP="00AC6776">
            <w:pPr>
              <w:widowControl w:val="0"/>
              <w:spacing w:before="20" w:after="20" w:line="240" w:lineRule="exact"/>
              <w:rPr>
                <w:sz w:val="20"/>
                <w:szCs w:val="20"/>
                <w:lang w:val="vi-VN" w:eastAsia="vi-VN"/>
              </w:rPr>
            </w:pPr>
            <w:r w:rsidRPr="00680B6F">
              <w:rPr>
                <w:sz w:val="20"/>
                <w:szCs w:val="20"/>
                <w:lang w:val="vi-VN" w:eastAsia="vi-VN"/>
              </w:rPr>
              <w:t> </w:t>
            </w:r>
          </w:p>
        </w:tc>
        <w:tc>
          <w:tcPr>
            <w:tcW w:w="642" w:type="dxa"/>
            <w:tcBorders>
              <w:top w:val="nil"/>
              <w:left w:val="nil"/>
              <w:bottom w:val="single" w:sz="4" w:space="0" w:color="auto"/>
              <w:right w:val="single" w:sz="4" w:space="0" w:color="auto"/>
            </w:tcBorders>
            <w:vAlign w:val="center"/>
          </w:tcPr>
          <w:p w14:paraId="58F845D6" w14:textId="77777777" w:rsidR="00896894" w:rsidRPr="00680B6F" w:rsidRDefault="00896894" w:rsidP="00AC6776">
            <w:pPr>
              <w:widowControl w:val="0"/>
              <w:spacing w:before="20" w:after="20" w:line="240" w:lineRule="exact"/>
              <w:rPr>
                <w:sz w:val="20"/>
                <w:szCs w:val="20"/>
                <w:lang w:val="vi-VN" w:eastAsia="vi-VN"/>
              </w:rPr>
            </w:pPr>
            <w:r w:rsidRPr="00680B6F">
              <w:rPr>
                <w:sz w:val="20"/>
                <w:szCs w:val="20"/>
                <w:lang w:val="vi-VN" w:eastAsia="vi-VN"/>
              </w:rPr>
              <w:t> </w:t>
            </w:r>
          </w:p>
        </w:tc>
        <w:tc>
          <w:tcPr>
            <w:tcW w:w="803" w:type="dxa"/>
            <w:tcBorders>
              <w:top w:val="nil"/>
              <w:left w:val="nil"/>
              <w:bottom w:val="single" w:sz="4" w:space="0" w:color="auto"/>
              <w:right w:val="single" w:sz="4" w:space="0" w:color="auto"/>
            </w:tcBorders>
            <w:vAlign w:val="center"/>
          </w:tcPr>
          <w:p w14:paraId="479C06B2" w14:textId="77777777" w:rsidR="00896894" w:rsidRPr="00680B6F" w:rsidRDefault="00896894" w:rsidP="00AC6776">
            <w:pPr>
              <w:widowControl w:val="0"/>
              <w:spacing w:before="20" w:after="20" w:line="240" w:lineRule="exact"/>
              <w:rPr>
                <w:sz w:val="20"/>
                <w:szCs w:val="20"/>
                <w:lang w:val="vi-VN" w:eastAsia="vi-VN"/>
              </w:rPr>
            </w:pPr>
            <w:r w:rsidRPr="00680B6F">
              <w:rPr>
                <w:sz w:val="20"/>
                <w:szCs w:val="20"/>
                <w:lang w:val="vi-VN" w:eastAsia="vi-VN"/>
              </w:rPr>
              <w:t> </w:t>
            </w:r>
          </w:p>
        </w:tc>
        <w:tc>
          <w:tcPr>
            <w:tcW w:w="800" w:type="dxa"/>
            <w:tcBorders>
              <w:top w:val="nil"/>
              <w:left w:val="nil"/>
              <w:bottom w:val="single" w:sz="4" w:space="0" w:color="auto"/>
              <w:right w:val="single" w:sz="4" w:space="0" w:color="auto"/>
            </w:tcBorders>
            <w:vAlign w:val="center"/>
          </w:tcPr>
          <w:p w14:paraId="47B9C057" w14:textId="77777777" w:rsidR="00896894" w:rsidRPr="00680B6F" w:rsidRDefault="00896894" w:rsidP="00AC6776">
            <w:pPr>
              <w:widowControl w:val="0"/>
              <w:spacing w:before="20" w:after="20" w:line="240" w:lineRule="exact"/>
              <w:rPr>
                <w:sz w:val="20"/>
                <w:szCs w:val="20"/>
                <w:lang w:val="vi-VN" w:eastAsia="vi-VN"/>
              </w:rPr>
            </w:pPr>
            <w:r w:rsidRPr="00680B6F">
              <w:rPr>
                <w:sz w:val="20"/>
                <w:szCs w:val="20"/>
                <w:lang w:val="vi-VN" w:eastAsia="vi-VN"/>
              </w:rPr>
              <w:t> </w:t>
            </w:r>
          </w:p>
        </w:tc>
        <w:tc>
          <w:tcPr>
            <w:tcW w:w="803" w:type="dxa"/>
            <w:tcBorders>
              <w:top w:val="nil"/>
              <w:left w:val="nil"/>
              <w:bottom w:val="single" w:sz="4" w:space="0" w:color="auto"/>
              <w:right w:val="single" w:sz="4" w:space="0" w:color="auto"/>
            </w:tcBorders>
            <w:vAlign w:val="center"/>
          </w:tcPr>
          <w:p w14:paraId="3C14B61A" w14:textId="77777777" w:rsidR="00896894" w:rsidRPr="00680B6F" w:rsidRDefault="00896894" w:rsidP="00AC6776">
            <w:pPr>
              <w:widowControl w:val="0"/>
              <w:spacing w:before="20" w:after="20" w:line="240" w:lineRule="exact"/>
              <w:rPr>
                <w:sz w:val="20"/>
                <w:szCs w:val="20"/>
                <w:lang w:val="vi-VN" w:eastAsia="vi-VN"/>
              </w:rPr>
            </w:pPr>
            <w:r w:rsidRPr="00680B6F">
              <w:rPr>
                <w:sz w:val="20"/>
                <w:szCs w:val="20"/>
                <w:lang w:val="vi-VN" w:eastAsia="vi-VN"/>
              </w:rPr>
              <w:t> </w:t>
            </w:r>
          </w:p>
        </w:tc>
        <w:tc>
          <w:tcPr>
            <w:tcW w:w="800" w:type="dxa"/>
            <w:tcBorders>
              <w:top w:val="nil"/>
              <w:left w:val="nil"/>
              <w:bottom w:val="single" w:sz="4" w:space="0" w:color="auto"/>
              <w:right w:val="single" w:sz="4" w:space="0" w:color="auto"/>
            </w:tcBorders>
            <w:vAlign w:val="center"/>
          </w:tcPr>
          <w:p w14:paraId="019ADDE3" w14:textId="77777777" w:rsidR="00896894" w:rsidRPr="00680B6F" w:rsidRDefault="00896894" w:rsidP="00AC6776">
            <w:pPr>
              <w:widowControl w:val="0"/>
              <w:spacing w:before="20" w:after="20" w:line="240" w:lineRule="exact"/>
              <w:rPr>
                <w:sz w:val="20"/>
                <w:szCs w:val="20"/>
                <w:lang w:val="vi-VN" w:eastAsia="vi-VN"/>
              </w:rPr>
            </w:pPr>
            <w:r w:rsidRPr="00680B6F">
              <w:rPr>
                <w:sz w:val="20"/>
                <w:szCs w:val="20"/>
                <w:lang w:val="vi-VN" w:eastAsia="vi-VN"/>
              </w:rPr>
              <w:t> </w:t>
            </w:r>
          </w:p>
        </w:tc>
        <w:tc>
          <w:tcPr>
            <w:tcW w:w="667" w:type="dxa"/>
            <w:tcBorders>
              <w:top w:val="nil"/>
              <w:left w:val="nil"/>
              <w:bottom w:val="single" w:sz="4" w:space="0" w:color="auto"/>
              <w:right w:val="single" w:sz="4" w:space="0" w:color="auto"/>
            </w:tcBorders>
            <w:vAlign w:val="center"/>
          </w:tcPr>
          <w:p w14:paraId="2D3F0A29" w14:textId="77777777" w:rsidR="00896894" w:rsidRPr="00680B6F" w:rsidRDefault="00896894" w:rsidP="00AC6776">
            <w:pPr>
              <w:widowControl w:val="0"/>
              <w:spacing w:before="20" w:after="20" w:line="240" w:lineRule="exact"/>
              <w:rPr>
                <w:sz w:val="20"/>
                <w:szCs w:val="20"/>
                <w:lang w:val="vi-VN" w:eastAsia="vi-VN"/>
              </w:rPr>
            </w:pPr>
            <w:r w:rsidRPr="00680B6F">
              <w:rPr>
                <w:sz w:val="20"/>
                <w:szCs w:val="20"/>
                <w:lang w:val="vi-VN" w:eastAsia="vi-VN"/>
              </w:rPr>
              <w:t> </w:t>
            </w:r>
          </w:p>
        </w:tc>
        <w:tc>
          <w:tcPr>
            <w:tcW w:w="565" w:type="dxa"/>
            <w:tcBorders>
              <w:top w:val="nil"/>
              <w:left w:val="nil"/>
              <w:bottom w:val="single" w:sz="4" w:space="0" w:color="auto"/>
              <w:right w:val="single" w:sz="4" w:space="0" w:color="auto"/>
            </w:tcBorders>
            <w:vAlign w:val="center"/>
          </w:tcPr>
          <w:p w14:paraId="66757F51" w14:textId="77777777" w:rsidR="00896894" w:rsidRPr="00680B6F" w:rsidRDefault="00896894" w:rsidP="00AC6776">
            <w:pPr>
              <w:widowControl w:val="0"/>
              <w:spacing w:before="20" w:after="20" w:line="240" w:lineRule="exact"/>
              <w:rPr>
                <w:sz w:val="20"/>
                <w:szCs w:val="20"/>
                <w:lang w:val="vi-VN" w:eastAsia="vi-VN"/>
              </w:rPr>
            </w:pPr>
            <w:r w:rsidRPr="00680B6F">
              <w:rPr>
                <w:sz w:val="20"/>
                <w:szCs w:val="20"/>
                <w:lang w:val="vi-VN" w:eastAsia="vi-VN"/>
              </w:rPr>
              <w:t> </w:t>
            </w:r>
          </w:p>
        </w:tc>
        <w:tc>
          <w:tcPr>
            <w:tcW w:w="540" w:type="dxa"/>
            <w:tcBorders>
              <w:top w:val="nil"/>
              <w:left w:val="nil"/>
              <w:bottom w:val="single" w:sz="4" w:space="0" w:color="auto"/>
              <w:right w:val="single" w:sz="4" w:space="0" w:color="auto"/>
            </w:tcBorders>
            <w:vAlign w:val="center"/>
          </w:tcPr>
          <w:p w14:paraId="44A22326" w14:textId="77777777" w:rsidR="00896894" w:rsidRPr="00680B6F" w:rsidRDefault="00896894" w:rsidP="00AC6776">
            <w:pPr>
              <w:widowControl w:val="0"/>
              <w:spacing w:before="20" w:after="20" w:line="240" w:lineRule="exact"/>
              <w:rPr>
                <w:sz w:val="20"/>
                <w:szCs w:val="20"/>
                <w:lang w:val="vi-VN" w:eastAsia="vi-VN"/>
              </w:rPr>
            </w:pPr>
            <w:r w:rsidRPr="00680B6F">
              <w:rPr>
                <w:sz w:val="20"/>
                <w:szCs w:val="20"/>
                <w:lang w:val="vi-VN" w:eastAsia="vi-VN"/>
              </w:rPr>
              <w:t> </w:t>
            </w:r>
          </w:p>
        </w:tc>
      </w:tr>
      <w:tr w:rsidR="00896894" w:rsidRPr="00043B58" w14:paraId="2A4DB0E1" w14:textId="77777777" w:rsidTr="00AC6776">
        <w:tc>
          <w:tcPr>
            <w:tcW w:w="558" w:type="dxa"/>
            <w:tcBorders>
              <w:top w:val="nil"/>
              <w:left w:val="single" w:sz="4" w:space="0" w:color="auto"/>
              <w:bottom w:val="single" w:sz="4" w:space="0" w:color="auto"/>
              <w:right w:val="single" w:sz="4" w:space="0" w:color="auto"/>
            </w:tcBorders>
            <w:vAlign w:val="center"/>
          </w:tcPr>
          <w:p w14:paraId="6743931E" w14:textId="77777777" w:rsidR="00896894" w:rsidRPr="00680B6F" w:rsidRDefault="00896894" w:rsidP="00AC6776">
            <w:pPr>
              <w:widowControl w:val="0"/>
              <w:spacing w:before="20" w:after="20" w:line="240" w:lineRule="exact"/>
              <w:jc w:val="center"/>
              <w:rPr>
                <w:sz w:val="20"/>
                <w:szCs w:val="20"/>
                <w:lang w:val="vi-VN" w:eastAsia="vi-VN"/>
              </w:rPr>
            </w:pPr>
          </w:p>
        </w:tc>
        <w:tc>
          <w:tcPr>
            <w:tcW w:w="3060" w:type="dxa"/>
            <w:tcBorders>
              <w:top w:val="nil"/>
              <w:left w:val="nil"/>
              <w:bottom w:val="single" w:sz="4" w:space="0" w:color="auto"/>
              <w:right w:val="single" w:sz="4" w:space="0" w:color="auto"/>
            </w:tcBorders>
            <w:vAlign w:val="center"/>
          </w:tcPr>
          <w:p w14:paraId="266FD7CB" w14:textId="77777777" w:rsidR="00896894" w:rsidRPr="00680B6F" w:rsidRDefault="00896894" w:rsidP="00AC6776">
            <w:pPr>
              <w:widowControl w:val="0"/>
              <w:spacing w:before="20" w:after="20" w:line="240" w:lineRule="exact"/>
              <w:rPr>
                <w:i/>
                <w:iCs/>
                <w:sz w:val="20"/>
                <w:szCs w:val="20"/>
                <w:lang w:val="vi-VN" w:eastAsia="vi-VN"/>
              </w:rPr>
            </w:pPr>
            <w:r w:rsidRPr="00680B6F">
              <w:rPr>
                <w:i/>
                <w:iCs/>
                <w:sz w:val="20"/>
                <w:szCs w:val="20"/>
                <w:lang w:val="vi-VN" w:eastAsia="vi-VN"/>
              </w:rPr>
              <w:t>- Lập chi tiết theo tên từng sản phẩm theo phê chuẩn của BTC (bổ sung thêm tên thương mại nếu có)</w:t>
            </w:r>
          </w:p>
        </w:tc>
        <w:tc>
          <w:tcPr>
            <w:tcW w:w="680" w:type="dxa"/>
            <w:tcBorders>
              <w:top w:val="nil"/>
              <w:left w:val="nil"/>
              <w:bottom w:val="single" w:sz="4" w:space="0" w:color="auto"/>
              <w:right w:val="single" w:sz="4" w:space="0" w:color="auto"/>
            </w:tcBorders>
            <w:vAlign w:val="center"/>
          </w:tcPr>
          <w:p w14:paraId="2BB63DD2" w14:textId="77777777" w:rsidR="00896894" w:rsidRPr="00680B6F" w:rsidRDefault="00896894" w:rsidP="00AC6776">
            <w:pPr>
              <w:widowControl w:val="0"/>
              <w:spacing w:before="20" w:after="20" w:line="240" w:lineRule="exact"/>
              <w:rPr>
                <w:sz w:val="20"/>
                <w:szCs w:val="20"/>
                <w:lang w:val="vi-VN" w:eastAsia="vi-VN"/>
              </w:rPr>
            </w:pPr>
            <w:r w:rsidRPr="00680B6F">
              <w:rPr>
                <w:sz w:val="20"/>
                <w:szCs w:val="20"/>
                <w:lang w:val="vi-VN" w:eastAsia="vi-VN"/>
              </w:rPr>
              <w:t> </w:t>
            </w:r>
          </w:p>
        </w:tc>
        <w:tc>
          <w:tcPr>
            <w:tcW w:w="936" w:type="dxa"/>
            <w:tcBorders>
              <w:top w:val="nil"/>
              <w:left w:val="nil"/>
              <w:bottom w:val="single" w:sz="4" w:space="0" w:color="auto"/>
              <w:right w:val="single" w:sz="4" w:space="0" w:color="auto"/>
            </w:tcBorders>
            <w:vAlign w:val="center"/>
          </w:tcPr>
          <w:p w14:paraId="096E682D" w14:textId="77777777" w:rsidR="00896894" w:rsidRPr="00680B6F" w:rsidRDefault="00896894" w:rsidP="00AC6776">
            <w:pPr>
              <w:widowControl w:val="0"/>
              <w:spacing w:before="20" w:after="20" w:line="240" w:lineRule="exact"/>
              <w:rPr>
                <w:sz w:val="20"/>
                <w:szCs w:val="20"/>
                <w:lang w:val="vi-VN" w:eastAsia="vi-VN"/>
              </w:rPr>
            </w:pPr>
            <w:r w:rsidRPr="00680B6F">
              <w:rPr>
                <w:sz w:val="20"/>
                <w:szCs w:val="20"/>
                <w:lang w:val="vi-VN" w:eastAsia="vi-VN"/>
              </w:rPr>
              <w:t> </w:t>
            </w:r>
          </w:p>
        </w:tc>
        <w:tc>
          <w:tcPr>
            <w:tcW w:w="695" w:type="dxa"/>
            <w:tcBorders>
              <w:top w:val="nil"/>
              <w:left w:val="nil"/>
              <w:bottom w:val="single" w:sz="4" w:space="0" w:color="auto"/>
              <w:right w:val="single" w:sz="4" w:space="0" w:color="auto"/>
            </w:tcBorders>
            <w:vAlign w:val="center"/>
          </w:tcPr>
          <w:p w14:paraId="6B9F3361" w14:textId="77777777" w:rsidR="00896894" w:rsidRPr="00680B6F" w:rsidRDefault="00896894" w:rsidP="00AC6776">
            <w:pPr>
              <w:widowControl w:val="0"/>
              <w:spacing w:before="20" w:after="20" w:line="240" w:lineRule="exact"/>
              <w:rPr>
                <w:sz w:val="20"/>
                <w:szCs w:val="20"/>
                <w:lang w:val="vi-VN" w:eastAsia="vi-VN"/>
              </w:rPr>
            </w:pPr>
            <w:r w:rsidRPr="00680B6F">
              <w:rPr>
                <w:sz w:val="20"/>
                <w:szCs w:val="20"/>
                <w:lang w:val="vi-VN" w:eastAsia="vi-VN"/>
              </w:rPr>
              <w:t> </w:t>
            </w:r>
          </w:p>
        </w:tc>
        <w:tc>
          <w:tcPr>
            <w:tcW w:w="775" w:type="dxa"/>
            <w:tcBorders>
              <w:top w:val="nil"/>
              <w:left w:val="nil"/>
              <w:bottom w:val="single" w:sz="4" w:space="0" w:color="auto"/>
              <w:right w:val="single" w:sz="4" w:space="0" w:color="auto"/>
            </w:tcBorders>
            <w:vAlign w:val="center"/>
          </w:tcPr>
          <w:p w14:paraId="5582F072" w14:textId="77777777" w:rsidR="00896894" w:rsidRPr="00680B6F" w:rsidRDefault="00896894" w:rsidP="00AC6776">
            <w:pPr>
              <w:widowControl w:val="0"/>
              <w:spacing w:before="20" w:after="20" w:line="240" w:lineRule="exact"/>
              <w:rPr>
                <w:sz w:val="20"/>
                <w:szCs w:val="20"/>
                <w:lang w:val="vi-VN" w:eastAsia="vi-VN"/>
              </w:rPr>
            </w:pPr>
            <w:r w:rsidRPr="00680B6F">
              <w:rPr>
                <w:sz w:val="20"/>
                <w:szCs w:val="20"/>
                <w:lang w:val="vi-VN" w:eastAsia="vi-VN"/>
              </w:rPr>
              <w:t> </w:t>
            </w:r>
          </w:p>
        </w:tc>
        <w:tc>
          <w:tcPr>
            <w:tcW w:w="681" w:type="dxa"/>
            <w:tcBorders>
              <w:top w:val="nil"/>
              <w:left w:val="nil"/>
              <w:bottom w:val="single" w:sz="4" w:space="0" w:color="auto"/>
              <w:right w:val="single" w:sz="4" w:space="0" w:color="auto"/>
            </w:tcBorders>
            <w:vAlign w:val="center"/>
          </w:tcPr>
          <w:p w14:paraId="1B4F27F3" w14:textId="77777777" w:rsidR="00896894" w:rsidRPr="00680B6F" w:rsidRDefault="00896894" w:rsidP="00AC6776">
            <w:pPr>
              <w:widowControl w:val="0"/>
              <w:spacing w:before="20" w:after="20" w:line="240" w:lineRule="exact"/>
              <w:rPr>
                <w:sz w:val="20"/>
                <w:szCs w:val="20"/>
                <w:lang w:val="vi-VN" w:eastAsia="vi-VN"/>
              </w:rPr>
            </w:pPr>
            <w:r w:rsidRPr="00680B6F">
              <w:rPr>
                <w:sz w:val="20"/>
                <w:szCs w:val="20"/>
                <w:lang w:val="vi-VN" w:eastAsia="vi-VN"/>
              </w:rPr>
              <w:t> </w:t>
            </w:r>
          </w:p>
        </w:tc>
        <w:tc>
          <w:tcPr>
            <w:tcW w:w="681" w:type="dxa"/>
            <w:tcBorders>
              <w:top w:val="nil"/>
              <w:left w:val="nil"/>
              <w:bottom w:val="single" w:sz="4" w:space="0" w:color="auto"/>
              <w:right w:val="single" w:sz="4" w:space="0" w:color="auto"/>
            </w:tcBorders>
            <w:vAlign w:val="center"/>
          </w:tcPr>
          <w:p w14:paraId="46BC4349" w14:textId="77777777" w:rsidR="00896894" w:rsidRPr="00680B6F" w:rsidRDefault="00896894" w:rsidP="00AC6776">
            <w:pPr>
              <w:widowControl w:val="0"/>
              <w:spacing w:before="20" w:after="20" w:line="240" w:lineRule="exact"/>
              <w:rPr>
                <w:sz w:val="20"/>
                <w:szCs w:val="20"/>
                <w:lang w:val="vi-VN" w:eastAsia="vi-VN"/>
              </w:rPr>
            </w:pPr>
            <w:r w:rsidRPr="00680B6F">
              <w:rPr>
                <w:sz w:val="20"/>
                <w:szCs w:val="20"/>
                <w:lang w:val="vi-VN" w:eastAsia="vi-VN"/>
              </w:rPr>
              <w:t> </w:t>
            </w:r>
          </w:p>
        </w:tc>
        <w:tc>
          <w:tcPr>
            <w:tcW w:w="642" w:type="dxa"/>
            <w:tcBorders>
              <w:top w:val="nil"/>
              <w:left w:val="nil"/>
              <w:bottom w:val="single" w:sz="4" w:space="0" w:color="auto"/>
              <w:right w:val="single" w:sz="4" w:space="0" w:color="auto"/>
            </w:tcBorders>
            <w:vAlign w:val="center"/>
          </w:tcPr>
          <w:p w14:paraId="3F6E0F3A" w14:textId="77777777" w:rsidR="00896894" w:rsidRPr="00680B6F" w:rsidRDefault="00896894" w:rsidP="00AC6776">
            <w:pPr>
              <w:widowControl w:val="0"/>
              <w:spacing w:before="20" w:after="20" w:line="240" w:lineRule="exact"/>
              <w:rPr>
                <w:sz w:val="20"/>
                <w:szCs w:val="20"/>
                <w:lang w:val="vi-VN" w:eastAsia="vi-VN"/>
              </w:rPr>
            </w:pPr>
            <w:r w:rsidRPr="00680B6F">
              <w:rPr>
                <w:sz w:val="20"/>
                <w:szCs w:val="20"/>
                <w:lang w:val="vi-VN" w:eastAsia="vi-VN"/>
              </w:rPr>
              <w:t> </w:t>
            </w:r>
          </w:p>
        </w:tc>
        <w:tc>
          <w:tcPr>
            <w:tcW w:w="803" w:type="dxa"/>
            <w:tcBorders>
              <w:top w:val="nil"/>
              <w:left w:val="nil"/>
              <w:bottom w:val="single" w:sz="4" w:space="0" w:color="auto"/>
              <w:right w:val="single" w:sz="4" w:space="0" w:color="auto"/>
            </w:tcBorders>
            <w:vAlign w:val="center"/>
          </w:tcPr>
          <w:p w14:paraId="7C4AF763" w14:textId="77777777" w:rsidR="00896894" w:rsidRPr="00680B6F" w:rsidRDefault="00896894" w:rsidP="00AC6776">
            <w:pPr>
              <w:widowControl w:val="0"/>
              <w:spacing w:before="20" w:after="20" w:line="240" w:lineRule="exact"/>
              <w:rPr>
                <w:sz w:val="20"/>
                <w:szCs w:val="20"/>
                <w:lang w:val="vi-VN" w:eastAsia="vi-VN"/>
              </w:rPr>
            </w:pPr>
            <w:r w:rsidRPr="00680B6F">
              <w:rPr>
                <w:sz w:val="20"/>
                <w:szCs w:val="20"/>
                <w:lang w:val="vi-VN" w:eastAsia="vi-VN"/>
              </w:rPr>
              <w:t> </w:t>
            </w:r>
          </w:p>
        </w:tc>
        <w:tc>
          <w:tcPr>
            <w:tcW w:w="800" w:type="dxa"/>
            <w:tcBorders>
              <w:top w:val="nil"/>
              <w:left w:val="nil"/>
              <w:bottom w:val="single" w:sz="4" w:space="0" w:color="auto"/>
              <w:right w:val="single" w:sz="4" w:space="0" w:color="auto"/>
            </w:tcBorders>
            <w:vAlign w:val="center"/>
          </w:tcPr>
          <w:p w14:paraId="63019091" w14:textId="77777777" w:rsidR="00896894" w:rsidRPr="00680B6F" w:rsidRDefault="00896894" w:rsidP="00AC6776">
            <w:pPr>
              <w:widowControl w:val="0"/>
              <w:spacing w:before="20" w:after="20" w:line="240" w:lineRule="exact"/>
              <w:rPr>
                <w:sz w:val="20"/>
                <w:szCs w:val="20"/>
                <w:lang w:val="vi-VN" w:eastAsia="vi-VN"/>
              </w:rPr>
            </w:pPr>
            <w:r w:rsidRPr="00680B6F">
              <w:rPr>
                <w:sz w:val="20"/>
                <w:szCs w:val="20"/>
                <w:lang w:val="vi-VN" w:eastAsia="vi-VN"/>
              </w:rPr>
              <w:t> </w:t>
            </w:r>
          </w:p>
        </w:tc>
        <w:tc>
          <w:tcPr>
            <w:tcW w:w="803" w:type="dxa"/>
            <w:tcBorders>
              <w:top w:val="nil"/>
              <w:left w:val="nil"/>
              <w:bottom w:val="single" w:sz="4" w:space="0" w:color="auto"/>
              <w:right w:val="single" w:sz="4" w:space="0" w:color="auto"/>
            </w:tcBorders>
            <w:vAlign w:val="center"/>
          </w:tcPr>
          <w:p w14:paraId="4E13F167" w14:textId="77777777" w:rsidR="00896894" w:rsidRPr="00680B6F" w:rsidRDefault="00896894" w:rsidP="00AC6776">
            <w:pPr>
              <w:widowControl w:val="0"/>
              <w:spacing w:before="20" w:after="20" w:line="240" w:lineRule="exact"/>
              <w:rPr>
                <w:sz w:val="20"/>
                <w:szCs w:val="20"/>
                <w:lang w:val="vi-VN" w:eastAsia="vi-VN"/>
              </w:rPr>
            </w:pPr>
            <w:r w:rsidRPr="00680B6F">
              <w:rPr>
                <w:sz w:val="20"/>
                <w:szCs w:val="20"/>
                <w:lang w:val="vi-VN" w:eastAsia="vi-VN"/>
              </w:rPr>
              <w:t> </w:t>
            </w:r>
          </w:p>
        </w:tc>
        <w:tc>
          <w:tcPr>
            <w:tcW w:w="800" w:type="dxa"/>
            <w:tcBorders>
              <w:top w:val="nil"/>
              <w:left w:val="nil"/>
              <w:bottom w:val="single" w:sz="4" w:space="0" w:color="auto"/>
              <w:right w:val="single" w:sz="4" w:space="0" w:color="auto"/>
            </w:tcBorders>
            <w:vAlign w:val="center"/>
          </w:tcPr>
          <w:p w14:paraId="6E20D761" w14:textId="77777777" w:rsidR="00896894" w:rsidRPr="00680B6F" w:rsidRDefault="00896894" w:rsidP="00AC6776">
            <w:pPr>
              <w:widowControl w:val="0"/>
              <w:spacing w:before="20" w:after="20" w:line="240" w:lineRule="exact"/>
              <w:rPr>
                <w:sz w:val="20"/>
                <w:szCs w:val="20"/>
                <w:lang w:val="vi-VN" w:eastAsia="vi-VN"/>
              </w:rPr>
            </w:pPr>
            <w:r w:rsidRPr="00680B6F">
              <w:rPr>
                <w:sz w:val="20"/>
                <w:szCs w:val="20"/>
                <w:lang w:val="vi-VN" w:eastAsia="vi-VN"/>
              </w:rPr>
              <w:t> </w:t>
            </w:r>
          </w:p>
        </w:tc>
        <w:tc>
          <w:tcPr>
            <w:tcW w:w="667" w:type="dxa"/>
            <w:tcBorders>
              <w:top w:val="nil"/>
              <w:left w:val="nil"/>
              <w:bottom w:val="single" w:sz="4" w:space="0" w:color="auto"/>
              <w:right w:val="single" w:sz="4" w:space="0" w:color="auto"/>
            </w:tcBorders>
            <w:vAlign w:val="center"/>
          </w:tcPr>
          <w:p w14:paraId="7CF391B5" w14:textId="77777777" w:rsidR="00896894" w:rsidRPr="00680B6F" w:rsidRDefault="00896894" w:rsidP="00AC6776">
            <w:pPr>
              <w:widowControl w:val="0"/>
              <w:spacing w:before="20" w:after="20" w:line="240" w:lineRule="exact"/>
              <w:rPr>
                <w:sz w:val="20"/>
                <w:szCs w:val="20"/>
                <w:lang w:val="vi-VN" w:eastAsia="vi-VN"/>
              </w:rPr>
            </w:pPr>
            <w:r w:rsidRPr="00680B6F">
              <w:rPr>
                <w:sz w:val="20"/>
                <w:szCs w:val="20"/>
                <w:lang w:val="vi-VN" w:eastAsia="vi-VN"/>
              </w:rPr>
              <w:t> </w:t>
            </w:r>
          </w:p>
        </w:tc>
        <w:tc>
          <w:tcPr>
            <w:tcW w:w="565" w:type="dxa"/>
            <w:tcBorders>
              <w:top w:val="nil"/>
              <w:left w:val="nil"/>
              <w:bottom w:val="single" w:sz="4" w:space="0" w:color="auto"/>
              <w:right w:val="single" w:sz="4" w:space="0" w:color="auto"/>
            </w:tcBorders>
            <w:vAlign w:val="center"/>
          </w:tcPr>
          <w:p w14:paraId="2729B522" w14:textId="77777777" w:rsidR="00896894" w:rsidRPr="00680B6F" w:rsidRDefault="00896894" w:rsidP="00AC6776">
            <w:pPr>
              <w:widowControl w:val="0"/>
              <w:spacing w:before="20" w:after="20" w:line="240" w:lineRule="exact"/>
              <w:rPr>
                <w:sz w:val="20"/>
                <w:szCs w:val="20"/>
                <w:lang w:val="vi-VN" w:eastAsia="vi-VN"/>
              </w:rPr>
            </w:pPr>
            <w:r w:rsidRPr="00680B6F">
              <w:rPr>
                <w:sz w:val="20"/>
                <w:szCs w:val="20"/>
                <w:lang w:val="vi-VN" w:eastAsia="vi-VN"/>
              </w:rPr>
              <w:t> </w:t>
            </w:r>
          </w:p>
        </w:tc>
        <w:tc>
          <w:tcPr>
            <w:tcW w:w="540" w:type="dxa"/>
            <w:tcBorders>
              <w:top w:val="nil"/>
              <w:left w:val="nil"/>
              <w:bottom w:val="single" w:sz="4" w:space="0" w:color="auto"/>
              <w:right w:val="single" w:sz="4" w:space="0" w:color="auto"/>
            </w:tcBorders>
            <w:vAlign w:val="center"/>
          </w:tcPr>
          <w:p w14:paraId="06168DE1" w14:textId="77777777" w:rsidR="00896894" w:rsidRPr="00680B6F" w:rsidRDefault="00896894" w:rsidP="00AC6776">
            <w:pPr>
              <w:widowControl w:val="0"/>
              <w:spacing w:before="20" w:after="20" w:line="240" w:lineRule="exact"/>
              <w:rPr>
                <w:sz w:val="20"/>
                <w:szCs w:val="20"/>
                <w:lang w:val="vi-VN" w:eastAsia="vi-VN"/>
              </w:rPr>
            </w:pPr>
            <w:r w:rsidRPr="00680B6F">
              <w:rPr>
                <w:sz w:val="20"/>
                <w:szCs w:val="20"/>
                <w:lang w:val="vi-VN" w:eastAsia="vi-VN"/>
              </w:rPr>
              <w:t> </w:t>
            </w:r>
          </w:p>
        </w:tc>
      </w:tr>
      <w:tr w:rsidR="00896894" w:rsidRPr="00043B58" w14:paraId="61C0A257" w14:textId="77777777" w:rsidTr="00AC6776">
        <w:tc>
          <w:tcPr>
            <w:tcW w:w="558" w:type="dxa"/>
            <w:tcBorders>
              <w:top w:val="nil"/>
              <w:left w:val="single" w:sz="4" w:space="0" w:color="auto"/>
              <w:bottom w:val="single" w:sz="4" w:space="0" w:color="auto"/>
              <w:right w:val="single" w:sz="4" w:space="0" w:color="auto"/>
            </w:tcBorders>
            <w:vAlign w:val="center"/>
          </w:tcPr>
          <w:p w14:paraId="01876DCD" w14:textId="77777777" w:rsidR="00896894" w:rsidRPr="00680B6F" w:rsidRDefault="00896894" w:rsidP="00AC6776">
            <w:pPr>
              <w:widowControl w:val="0"/>
              <w:spacing w:before="40" w:after="40" w:line="240" w:lineRule="exact"/>
              <w:jc w:val="center"/>
              <w:rPr>
                <w:sz w:val="20"/>
                <w:szCs w:val="20"/>
                <w:lang w:val="vi-VN" w:eastAsia="vi-VN"/>
              </w:rPr>
            </w:pPr>
            <w:r w:rsidRPr="00680B6F">
              <w:rPr>
                <w:sz w:val="20"/>
                <w:szCs w:val="20"/>
                <w:lang w:val="vi-VN" w:eastAsia="vi-VN"/>
              </w:rPr>
              <w:lastRenderedPageBreak/>
              <w:t>6</w:t>
            </w:r>
          </w:p>
        </w:tc>
        <w:tc>
          <w:tcPr>
            <w:tcW w:w="3060" w:type="dxa"/>
            <w:tcBorders>
              <w:top w:val="nil"/>
              <w:left w:val="nil"/>
              <w:bottom w:val="single" w:sz="4" w:space="0" w:color="auto"/>
              <w:right w:val="single" w:sz="4" w:space="0" w:color="auto"/>
            </w:tcBorders>
            <w:vAlign w:val="center"/>
          </w:tcPr>
          <w:p w14:paraId="438BFE94" w14:textId="77777777" w:rsidR="00896894" w:rsidRPr="00680B6F" w:rsidRDefault="00896894" w:rsidP="00AC6776">
            <w:pPr>
              <w:widowControl w:val="0"/>
              <w:spacing w:before="40" w:after="40" w:line="240" w:lineRule="exact"/>
              <w:rPr>
                <w:sz w:val="20"/>
                <w:szCs w:val="20"/>
                <w:lang w:val="vi-VN" w:eastAsia="vi-VN"/>
              </w:rPr>
            </w:pPr>
            <w:r w:rsidRPr="00680B6F">
              <w:rPr>
                <w:sz w:val="20"/>
                <w:szCs w:val="20"/>
                <w:lang w:val="vi-VN" w:eastAsia="vi-VN"/>
              </w:rPr>
              <w:t>Nghiệp vụ Bảo hiểm liên kết chung</w:t>
            </w:r>
          </w:p>
        </w:tc>
        <w:tc>
          <w:tcPr>
            <w:tcW w:w="680" w:type="dxa"/>
            <w:tcBorders>
              <w:top w:val="nil"/>
              <w:left w:val="nil"/>
              <w:bottom w:val="single" w:sz="4" w:space="0" w:color="auto"/>
              <w:right w:val="single" w:sz="4" w:space="0" w:color="auto"/>
            </w:tcBorders>
            <w:vAlign w:val="center"/>
          </w:tcPr>
          <w:p w14:paraId="6CB25AF1" w14:textId="77777777" w:rsidR="00896894" w:rsidRPr="00680B6F" w:rsidRDefault="00896894" w:rsidP="00AC6776">
            <w:pPr>
              <w:widowControl w:val="0"/>
              <w:spacing w:before="40" w:after="40" w:line="240" w:lineRule="exact"/>
              <w:rPr>
                <w:sz w:val="20"/>
                <w:szCs w:val="20"/>
                <w:lang w:val="vi-VN" w:eastAsia="vi-VN"/>
              </w:rPr>
            </w:pPr>
            <w:r w:rsidRPr="00680B6F">
              <w:rPr>
                <w:sz w:val="20"/>
                <w:szCs w:val="20"/>
                <w:lang w:val="vi-VN" w:eastAsia="vi-VN"/>
              </w:rPr>
              <w:t> </w:t>
            </w:r>
          </w:p>
        </w:tc>
        <w:tc>
          <w:tcPr>
            <w:tcW w:w="936" w:type="dxa"/>
            <w:tcBorders>
              <w:top w:val="nil"/>
              <w:left w:val="nil"/>
              <w:bottom w:val="single" w:sz="4" w:space="0" w:color="auto"/>
              <w:right w:val="single" w:sz="4" w:space="0" w:color="auto"/>
            </w:tcBorders>
            <w:vAlign w:val="center"/>
          </w:tcPr>
          <w:p w14:paraId="1157B96D" w14:textId="77777777" w:rsidR="00896894" w:rsidRPr="00680B6F" w:rsidRDefault="00896894" w:rsidP="00AC6776">
            <w:pPr>
              <w:widowControl w:val="0"/>
              <w:spacing w:before="40" w:after="40" w:line="240" w:lineRule="exact"/>
              <w:rPr>
                <w:sz w:val="20"/>
                <w:szCs w:val="20"/>
                <w:lang w:val="vi-VN" w:eastAsia="vi-VN"/>
              </w:rPr>
            </w:pPr>
            <w:r w:rsidRPr="00680B6F">
              <w:rPr>
                <w:sz w:val="20"/>
                <w:szCs w:val="20"/>
                <w:lang w:val="vi-VN" w:eastAsia="vi-VN"/>
              </w:rPr>
              <w:t> </w:t>
            </w:r>
          </w:p>
        </w:tc>
        <w:tc>
          <w:tcPr>
            <w:tcW w:w="695" w:type="dxa"/>
            <w:tcBorders>
              <w:top w:val="nil"/>
              <w:left w:val="nil"/>
              <w:bottom w:val="single" w:sz="4" w:space="0" w:color="auto"/>
              <w:right w:val="single" w:sz="4" w:space="0" w:color="auto"/>
            </w:tcBorders>
            <w:vAlign w:val="center"/>
          </w:tcPr>
          <w:p w14:paraId="6D715766" w14:textId="77777777" w:rsidR="00896894" w:rsidRPr="00680B6F" w:rsidRDefault="00896894" w:rsidP="00AC6776">
            <w:pPr>
              <w:widowControl w:val="0"/>
              <w:spacing w:before="40" w:after="40" w:line="240" w:lineRule="exact"/>
              <w:rPr>
                <w:sz w:val="20"/>
                <w:szCs w:val="20"/>
                <w:lang w:val="vi-VN" w:eastAsia="vi-VN"/>
              </w:rPr>
            </w:pPr>
            <w:r w:rsidRPr="00680B6F">
              <w:rPr>
                <w:sz w:val="20"/>
                <w:szCs w:val="20"/>
                <w:lang w:val="vi-VN" w:eastAsia="vi-VN"/>
              </w:rPr>
              <w:t> </w:t>
            </w:r>
          </w:p>
        </w:tc>
        <w:tc>
          <w:tcPr>
            <w:tcW w:w="775" w:type="dxa"/>
            <w:tcBorders>
              <w:top w:val="nil"/>
              <w:left w:val="nil"/>
              <w:bottom w:val="single" w:sz="4" w:space="0" w:color="auto"/>
              <w:right w:val="single" w:sz="4" w:space="0" w:color="auto"/>
            </w:tcBorders>
            <w:vAlign w:val="center"/>
          </w:tcPr>
          <w:p w14:paraId="3032C4DD" w14:textId="77777777" w:rsidR="00896894" w:rsidRPr="00680B6F" w:rsidRDefault="00896894" w:rsidP="00AC6776">
            <w:pPr>
              <w:widowControl w:val="0"/>
              <w:spacing w:before="40" w:after="40" w:line="240" w:lineRule="exact"/>
              <w:rPr>
                <w:sz w:val="20"/>
                <w:szCs w:val="20"/>
                <w:lang w:val="vi-VN" w:eastAsia="vi-VN"/>
              </w:rPr>
            </w:pPr>
            <w:r w:rsidRPr="00680B6F">
              <w:rPr>
                <w:sz w:val="20"/>
                <w:szCs w:val="20"/>
                <w:lang w:val="vi-VN" w:eastAsia="vi-VN"/>
              </w:rPr>
              <w:t> </w:t>
            </w:r>
          </w:p>
        </w:tc>
        <w:tc>
          <w:tcPr>
            <w:tcW w:w="681" w:type="dxa"/>
            <w:tcBorders>
              <w:top w:val="nil"/>
              <w:left w:val="nil"/>
              <w:bottom w:val="single" w:sz="4" w:space="0" w:color="auto"/>
              <w:right w:val="single" w:sz="4" w:space="0" w:color="auto"/>
            </w:tcBorders>
            <w:vAlign w:val="center"/>
          </w:tcPr>
          <w:p w14:paraId="26B71FD6" w14:textId="77777777" w:rsidR="00896894" w:rsidRPr="00680B6F" w:rsidRDefault="00896894" w:rsidP="00AC6776">
            <w:pPr>
              <w:widowControl w:val="0"/>
              <w:spacing w:before="40" w:after="40" w:line="240" w:lineRule="exact"/>
              <w:rPr>
                <w:sz w:val="20"/>
                <w:szCs w:val="20"/>
                <w:lang w:val="vi-VN" w:eastAsia="vi-VN"/>
              </w:rPr>
            </w:pPr>
            <w:r w:rsidRPr="00680B6F">
              <w:rPr>
                <w:sz w:val="20"/>
                <w:szCs w:val="20"/>
                <w:lang w:val="vi-VN" w:eastAsia="vi-VN"/>
              </w:rPr>
              <w:t> </w:t>
            </w:r>
          </w:p>
        </w:tc>
        <w:tc>
          <w:tcPr>
            <w:tcW w:w="681" w:type="dxa"/>
            <w:tcBorders>
              <w:top w:val="nil"/>
              <w:left w:val="nil"/>
              <w:bottom w:val="single" w:sz="4" w:space="0" w:color="auto"/>
              <w:right w:val="single" w:sz="4" w:space="0" w:color="auto"/>
            </w:tcBorders>
            <w:vAlign w:val="center"/>
          </w:tcPr>
          <w:p w14:paraId="5A4D2E81" w14:textId="77777777" w:rsidR="00896894" w:rsidRPr="00680B6F" w:rsidRDefault="00896894" w:rsidP="00AC6776">
            <w:pPr>
              <w:widowControl w:val="0"/>
              <w:spacing w:before="40" w:after="40" w:line="240" w:lineRule="exact"/>
              <w:rPr>
                <w:sz w:val="20"/>
                <w:szCs w:val="20"/>
                <w:lang w:val="vi-VN" w:eastAsia="vi-VN"/>
              </w:rPr>
            </w:pPr>
            <w:r w:rsidRPr="00680B6F">
              <w:rPr>
                <w:sz w:val="20"/>
                <w:szCs w:val="20"/>
                <w:lang w:val="vi-VN" w:eastAsia="vi-VN"/>
              </w:rPr>
              <w:t> </w:t>
            </w:r>
          </w:p>
        </w:tc>
        <w:tc>
          <w:tcPr>
            <w:tcW w:w="642" w:type="dxa"/>
            <w:tcBorders>
              <w:top w:val="nil"/>
              <w:left w:val="nil"/>
              <w:bottom w:val="single" w:sz="4" w:space="0" w:color="auto"/>
              <w:right w:val="single" w:sz="4" w:space="0" w:color="auto"/>
            </w:tcBorders>
            <w:vAlign w:val="center"/>
          </w:tcPr>
          <w:p w14:paraId="5DFDFBEE" w14:textId="77777777" w:rsidR="00896894" w:rsidRPr="00680B6F" w:rsidRDefault="00896894" w:rsidP="00AC6776">
            <w:pPr>
              <w:widowControl w:val="0"/>
              <w:spacing w:before="40" w:after="40" w:line="240" w:lineRule="exact"/>
              <w:rPr>
                <w:sz w:val="20"/>
                <w:szCs w:val="20"/>
                <w:lang w:val="vi-VN" w:eastAsia="vi-VN"/>
              </w:rPr>
            </w:pPr>
            <w:r w:rsidRPr="00680B6F">
              <w:rPr>
                <w:sz w:val="20"/>
                <w:szCs w:val="20"/>
                <w:lang w:val="vi-VN" w:eastAsia="vi-VN"/>
              </w:rPr>
              <w:t> </w:t>
            </w:r>
          </w:p>
        </w:tc>
        <w:tc>
          <w:tcPr>
            <w:tcW w:w="803" w:type="dxa"/>
            <w:tcBorders>
              <w:top w:val="nil"/>
              <w:left w:val="nil"/>
              <w:bottom w:val="single" w:sz="4" w:space="0" w:color="auto"/>
              <w:right w:val="single" w:sz="4" w:space="0" w:color="auto"/>
            </w:tcBorders>
            <w:vAlign w:val="center"/>
          </w:tcPr>
          <w:p w14:paraId="73B6B6F8" w14:textId="77777777" w:rsidR="00896894" w:rsidRPr="00680B6F" w:rsidRDefault="00896894" w:rsidP="00AC6776">
            <w:pPr>
              <w:widowControl w:val="0"/>
              <w:spacing w:before="40" w:after="40" w:line="240" w:lineRule="exact"/>
              <w:rPr>
                <w:sz w:val="20"/>
                <w:szCs w:val="20"/>
                <w:lang w:val="vi-VN" w:eastAsia="vi-VN"/>
              </w:rPr>
            </w:pPr>
            <w:r w:rsidRPr="00680B6F">
              <w:rPr>
                <w:sz w:val="20"/>
                <w:szCs w:val="20"/>
                <w:lang w:val="vi-VN" w:eastAsia="vi-VN"/>
              </w:rPr>
              <w:t> </w:t>
            </w:r>
          </w:p>
        </w:tc>
        <w:tc>
          <w:tcPr>
            <w:tcW w:w="800" w:type="dxa"/>
            <w:tcBorders>
              <w:top w:val="nil"/>
              <w:left w:val="nil"/>
              <w:bottom w:val="single" w:sz="4" w:space="0" w:color="auto"/>
              <w:right w:val="single" w:sz="4" w:space="0" w:color="auto"/>
            </w:tcBorders>
            <w:vAlign w:val="center"/>
          </w:tcPr>
          <w:p w14:paraId="43963C4F" w14:textId="77777777" w:rsidR="00896894" w:rsidRPr="00680B6F" w:rsidRDefault="00896894" w:rsidP="00AC6776">
            <w:pPr>
              <w:widowControl w:val="0"/>
              <w:spacing w:before="40" w:after="40" w:line="240" w:lineRule="exact"/>
              <w:rPr>
                <w:sz w:val="20"/>
                <w:szCs w:val="20"/>
                <w:lang w:val="vi-VN" w:eastAsia="vi-VN"/>
              </w:rPr>
            </w:pPr>
            <w:r w:rsidRPr="00680B6F">
              <w:rPr>
                <w:sz w:val="20"/>
                <w:szCs w:val="20"/>
                <w:lang w:val="vi-VN" w:eastAsia="vi-VN"/>
              </w:rPr>
              <w:t> </w:t>
            </w:r>
          </w:p>
        </w:tc>
        <w:tc>
          <w:tcPr>
            <w:tcW w:w="803" w:type="dxa"/>
            <w:tcBorders>
              <w:top w:val="nil"/>
              <w:left w:val="nil"/>
              <w:bottom w:val="single" w:sz="4" w:space="0" w:color="auto"/>
              <w:right w:val="single" w:sz="4" w:space="0" w:color="auto"/>
            </w:tcBorders>
            <w:vAlign w:val="center"/>
          </w:tcPr>
          <w:p w14:paraId="7594720C" w14:textId="77777777" w:rsidR="00896894" w:rsidRPr="00680B6F" w:rsidRDefault="00896894" w:rsidP="00AC6776">
            <w:pPr>
              <w:widowControl w:val="0"/>
              <w:spacing w:before="40" w:after="40" w:line="240" w:lineRule="exact"/>
              <w:rPr>
                <w:sz w:val="20"/>
                <w:szCs w:val="20"/>
                <w:lang w:val="vi-VN" w:eastAsia="vi-VN"/>
              </w:rPr>
            </w:pPr>
            <w:r w:rsidRPr="00680B6F">
              <w:rPr>
                <w:sz w:val="20"/>
                <w:szCs w:val="20"/>
                <w:lang w:val="vi-VN" w:eastAsia="vi-VN"/>
              </w:rPr>
              <w:t> </w:t>
            </w:r>
          </w:p>
        </w:tc>
        <w:tc>
          <w:tcPr>
            <w:tcW w:w="800" w:type="dxa"/>
            <w:tcBorders>
              <w:top w:val="nil"/>
              <w:left w:val="nil"/>
              <w:bottom w:val="single" w:sz="4" w:space="0" w:color="auto"/>
              <w:right w:val="single" w:sz="4" w:space="0" w:color="auto"/>
            </w:tcBorders>
            <w:vAlign w:val="center"/>
          </w:tcPr>
          <w:p w14:paraId="5AE81DE9" w14:textId="77777777" w:rsidR="00896894" w:rsidRPr="00680B6F" w:rsidRDefault="00896894" w:rsidP="00AC6776">
            <w:pPr>
              <w:widowControl w:val="0"/>
              <w:spacing w:before="40" w:after="40" w:line="240" w:lineRule="exact"/>
              <w:rPr>
                <w:sz w:val="20"/>
                <w:szCs w:val="20"/>
                <w:lang w:val="vi-VN" w:eastAsia="vi-VN"/>
              </w:rPr>
            </w:pPr>
            <w:r w:rsidRPr="00680B6F">
              <w:rPr>
                <w:sz w:val="20"/>
                <w:szCs w:val="20"/>
                <w:lang w:val="vi-VN" w:eastAsia="vi-VN"/>
              </w:rPr>
              <w:t> </w:t>
            </w:r>
          </w:p>
        </w:tc>
        <w:tc>
          <w:tcPr>
            <w:tcW w:w="667" w:type="dxa"/>
            <w:tcBorders>
              <w:top w:val="nil"/>
              <w:left w:val="nil"/>
              <w:bottom w:val="single" w:sz="4" w:space="0" w:color="auto"/>
              <w:right w:val="single" w:sz="4" w:space="0" w:color="auto"/>
            </w:tcBorders>
            <w:vAlign w:val="center"/>
          </w:tcPr>
          <w:p w14:paraId="15D04EAF" w14:textId="77777777" w:rsidR="00896894" w:rsidRPr="00680B6F" w:rsidRDefault="00896894" w:rsidP="00AC6776">
            <w:pPr>
              <w:widowControl w:val="0"/>
              <w:spacing w:before="40" w:after="40" w:line="240" w:lineRule="exact"/>
              <w:rPr>
                <w:sz w:val="20"/>
                <w:szCs w:val="20"/>
                <w:lang w:val="vi-VN" w:eastAsia="vi-VN"/>
              </w:rPr>
            </w:pPr>
            <w:r w:rsidRPr="00680B6F">
              <w:rPr>
                <w:sz w:val="20"/>
                <w:szCs w:val="20"/>
                <w:lang w:val="vi-VN" w:eastAsia="vi-VN"/>
              </w:rPr>
              <w:t> </w:t>
            </w:r>
          </w:p>
        </w:tc>
        <w:tc>
          <w:tcPr>
            <w:tcW w:w="565" w:type="dxa"/>
            <w:tcBorders>
              <w:top w:val="nil"/>
              <w:left w:val="nil"/>
              <w:bottom w:val="single" w:sz="4" w:space="0" w:color="auto"/>
              <w:right w:val="single" w:sz="4" w:space="0" w:color="auto"/>
            </w:tcBorders>
            <w:vAlign w:val="center"/>
          </w:tcPr>
          <w:p w14:paraId="73675DA6" w14:textId="77777777" w:rsidR="00896894" w:rsidRPr="00680B6F" w:rsidRDefault="00896894" w:rsidP="00AC6776">
            <w:pPr>
              <w:widowControl w:val="0"/>
              <w:spacing w:before="40" w:after="40" w:line="240" w:lineRule="exact"/>
              <w:rPr>
                <w:sz w:val="20"/>
                <w:szCs w:val="20"/>
                <w:lang w:val="vi-VN" w:eastAsia="vi-VN"/>
              </w:rPr>
            </w:pPr>
            <w:r w:rsidRPr="00680B6F">
              <w:rPr>
                <w:sz w:val="20"/>
                <w:szCs w:val="20"/>
                <w:lang w:val="vi-VN" w:eastAsia="vi-VN"/>
              </w:rPr>
              <w:t> </w:t>
            </w:r>
          </w:p>
        </w:tc>
        <w:tc>
          <w:tcPr>
            <w:tcW w:w="540" w:type="dxa"/>
            <w:tcBorders>
              <w:top w:val="nil"/>
              <w:left w:val="nil"/>
              <w:bottom w:val="single" w:sz="4" w:space="0" w:color="auto"/>
              <w:right w:val="single" w:sz="4" w:space="0" w:color="auto"/>
            </w:tcBorders>
            <w:vAlign w:val="center"/>
          </w:tcPr>
          <w:p w14:paraId="5F808D7B" w14:textId="77777777" w:rsidR="00896894" w:rsidRPr="00680B6F" w:rsidRDefault="00896894" w:rsidP="00AC6776">
            <w:pPr>
              <w:widowControl w:val="0"/>
              <w:spacing w:before="40" w:after="40" w:line="240" w:lineRule="exact"/>
              <w:rPr>
                <w:sz w:val="20"/>
                <w:szCs w:val="20"/>
                <w:lang w:val="vi-VN" w:eastAsia="vi-VN"/>
              </w:rPr>
            </w:pPr>
            <w:r w:rsidRPr="00680B6F">
              <w:rPr>
                <w:sz w:val="20"/>
                <w:szCs w:val="20"/>
                <w:lang w:val="vi-VN" w:eastAsia="vi-VN"/>
              </w:rPr>
              <w:t> </w:t>
            </w:r>
          </w:p>
        </w:tc>
      </w:tr>
      <w:tr w:rsidR="00896894" w:rsidRPr="00043B58" w14:paraId="57C1BD99" w14:textId="77777777" w:rsidTr="00AC6776">
        <w:tc>
          <w:tcPr>
            <w:tcW w:w="558" w:type="dxa"/>
            <w:tcBorders>
              <w:top w:val="nil"/>
              <w:left w:val="single" w:sz="4" w:space="0" w:color="auto"/>
              <w:bottom w:val="single" w:sz="4" w:space="0" w:color="auto"/>
              <w:right w:val="single" w:sz="4" w:space="0" w:color="auto"/>
            </w:tcBorders>
            <w:vAlign w:val="center"/>
          </w:tcPr>
          <w:p w14:paraId="3620CAB5" w14:textId="77777777" w:rsidR="00896894" w:rsidRPr="00680B6F" w:rsidRDefault="00896894" w:rsidP="00AC6776">
            <w:pPr>
              <w:widowControl w:val="0"/>
              <w:spacing w:before="40" w:after="40" w:line="240" w:lineRule="exact"/>
              <w:jc w:val="center"/>
              <w:rPr>
                <w:sz w:val="20"/>
                <w:szCs w:val="20"/>
                <w:lang w:val="vi-VN" w:eastAsia="vi-VN"/>
              </w:rPr>
            </w:pPr>
          </w:p>
        </w:tc>
        <w:tc>
          <w:tcPr>
            <w:tcW w:w="3060" w:type="dxa"/>
            <w:tcBorders>
              <w:top w:val="nil"/>
              <w:left w:val="nil"/>
              <w:bottom w:val="single" w:sz="4" w:space="0" w:color="auto"/>
              <w:right w:val="single" w:sz="4" w:space="0" w:color="auto"/>
            </w:tcBorders>
            <w:vAlign w:val="center"/>
          </w:tcPr>
          <w:p w14:paraId="230D5933" w14:textId="77777777" w:rsidR="00896894" w:rsidRPr="00680B6F" w:rsidRDefault="00896894" w:rsidP="00AC6776">
            <w:pPr>
              <w:widowControl w:val="0"/>
              <w:spacing w:before="40" w:after="40" w:line="240" w:lineRule="exact"/>
              <w:rPr>
                <w:i/>
                <w:iCs/>
                <w:sz w:val="20"/>
                <w:szCs w:val="20"/>
                <w:lang w:val="vi-VN" w:eastAsia="vi-VN"/>
              </w:rPr>
            </w:pPr>
            <w:r w:rsidRPr="00680B6F">
              <w:rPr>
                <w:i/>
                <w:iCs/>
                <w:sz w:val="20"/>
                <w:szCs w:val="20"/>
                <w:lang w:val="vi-VN" w:eastAsia="vi-VN"/>
              </w:rPr>
              <w:t>- Lập chi tiết theo tên từng sản phẩm theo phê chuẩn của BTC (bổ sung thêm tên thương mại nếu có)</w:t>
            </w:r>
          </w:p>
        </w:tc>
        <w:tc>
          <w:tcPr>
            <w:tcW w:w="680" w:type="dxa"/>
            <w:tcBorders>
              <w:top w:val="nil"/>
              <w:left w:val="nil"/>
              <w:bottom w:val="single" w:sz="4" w:space="0" w:color="auto"/>
              <w:right w:val="single" w:sz="4" w:space="0" w:color="auto"/>
            </w:tcBorders>
            <w:vAlign w:val="center"/>
          </w:tcPr>
          <w:p w14:paraId="5223AC07" w14:textId="77777777" w:rsidR="00896894" w:rsidRPr="00680B6F" w:rsidRDefault="00896894" w:rsidP="00AC6776">
            <w:pPr>
              <w:widowControl w:val="0"/>
              <w:spacing w:before="40" w:after="40" w:line="240" w:lineRule="exact"/>
              <w:rPr>
                <w:sz w:val="20"/>
                <w:szCs w:val="20"/>
                <w:lang w:val="vi-VN" w:eastAsia="vi-VN"/>
              </w:rPr>
            </w:pPr>
            <w:r w:rsidRPr="00680B6F">
              <w:rPr>
                <w:sz w:val="20"/>
                <w:szCs w:val="20"/>
                <w:lang w:val="vi-VN" w:eastAsia="vi-VN"/>
              </w:rPr>
              <w:t> </w:t>
            </w:r>
          </w:p>
        </w:tc>
        <w:tc>
          <w:tcPr>
            <w:tcW w:w="936" w:type="dxa"/>
            <w:tcBorders>
              <w:top w:val="nil"/>
              <w:left w:val="nil"/>
              <w:bottom w:val="single" w:sz="4" w:space="0" w:color="auto"/>
              <w:right w:val="single" w:sz="4" w:space="0" w:color="auto"/>
            </w:tcBorders>
            <w:vAlign w:val="center"/>
          </w:tcPr>
          <w:p w14:paraId="3D8B72B8" w14:textId="77777777" w:rsidR="00896894" w:rsidRPr="00680B6F" w:rsidRDefault="00896894" w:rsidP="00AC6776">
            <w:pPr>
              <w:widowControl w:val="0"/>
              <w:spacing w:before="40" w:after="40" w:line="240" w:lineRule="exact"/>
              <w:rPr>
                <w:sz w:val="20"/>
                <w:szCs w:val="20"/>
                <w:lang w:val="vi-VN" w:eastAsia="vi-VN"/>
              </w:rPr>
            </w:pPr>
            <w:r w:rsidRPr="00680B6F">
              <w:rPr>
                <w:sz w:val="20"/>
                <w:szCs w:val="20"/>
                <w:lang w:val="vi-VN" w:eastAsia="vi-VN"/>
              </w:rPr>
              <w:t> </w:t>
            </w:r>
          </w:p>
        </w:tc>
        <w:tc>
          <w:tcPr>
            <w:tcW w:w="695" w:type="dxa"/>
            <w:tcBorders>
              <w:top w:val="nil"/>
              <w:left w:val="nil"/>
              <w:bottom w:val="single" w:sz="4" w:space="0" w:color="auto"/>
              <w:right w:val="single" w:sz="4" w:space="0" w:color="auto"/>
            </w:tcBorders>
            <w:vAlign w:val="center"/>
          </w:tcPr>
          <w:p w14:paraId="29BCBF15" w14:textId="77777777" w:rsidR="00896894" w:rsidRPr="00680B6F" w:rsidRDefault="00896894" w:rsidP="00AC6776">
            <w:pPr>
              <w:widowControl w:val="0"/>
              <w:spacing w:before="40" w:after="40" w:line="240" w:lineRule="exact"/>
              <w:rPr>
                <w:sz w:val="20"/>
                <w:szCs w:val="20"/>
                <w:lang w:val="vi-VN" w:eastAsia="vi-VN"/>
              </w:rPr>
            </w:pPr>
            <w:r w:rsidRPr="00680B6F">
              <w:rPr>
                <w:sz w:val="20"/>
                <w:szCs w:val="20"/>
                <w:lang w:val="vi-VN" w:eastAsia="vi-VN"/>
              </w:rPr>
              <w:t> </w:t>
            </w:r>
          </w:p>
        </w:tc>
        <w:tc>
          <w:tcPr>
            <w:tcW w:w="775" w:type="dxa"/>
            <w:tcBorders>
              <w:top w:val="nil"/>
              <w:left w:val="nil"/>
              <w:bottom w:val="single" w:sz="4" w:space="0" w:color="auto"/>
              <w:right w:val="single" w:sz="4" w:space="0" w:color="auto"/>
            </w:tcBorders>
            <w:vAlign w:val="center"/>
          </w:tcPr>
          <w:p w14:paraId="48FB51FC" w14:textId="77777777" w:rsidR="00896894" w:rsidRPr="00680B6F" w:rsidRDefault="00896894" w:rsidP="00AC6776">
            <w:pPr>
              <w:widowControl w:val="0"/>
              <w:spacing w:before="40" w:after="40" w:line="240" w:lineRule="exact"/>
              <w:rPr>
                <w:sz w:val="20"/>
                <w:szCs w:val="20"/>
                <w:lang w:val="vi-VN" w:eastAsia="vi-VN"/>
              </w:rPr>
            </w:pPr>
            <w:r w:rsidRPr="00680B6F">
              <w:rPr>
                <w:sz w:val="20"/>
                <w:szCs w:val="20"/>
                <w:lang w:val="vi-VN" w:eastAsia="vi-VN"/>
              </w:rPr>
              <w:t> </w:t>
            </w:r>
          </w:p>
        </w:tc>
        <w:tc>
          <w:tcPr>
            <w:tcW w:w="681" w:type="dxa"/>
            <w:tcBorders>
              <w:top w:val="nil"/>
              <w:left w:val="nil"/>
              <w:bottom w:val="single" w:sz="4" w:space="0" w:color="auto"/>
              <w:right w:val="single" w:sz="4" w:space="0" w:color="auto"/>
            </w:tcBorders>
            <w:vAlign w:val="center"/>
          </w:tcPr>
          <w:p w14:paraId="6C8503B7" w14:textId="77777777" w:rsidR="00896894" w:rsidRPr="00680B6F" w:rsidRDefault="00896894" w:rsidP="00AC6776">
            <w:pPr>
              <w:widowControl w:val="0"/>
              <w:spacing w:before="40" w:after="40" w:line="240" w:lineRule="exact"/>
              <w:rPr>
                <w:sz w:val="20"/>
                <w:szCs w:val="20"/>
                <w:lang w:val="vi-VN" w:eastAsia="vi-VN"/>
              </w:rPr>
            </w:pPr>
            <w:r w:rsidRPr="00680B6F">
              <w:rPr>
                <w:sz w:val="20"/>
                <w:szCs w:val="20"/>
                <w:lang w:val="vi-VN" w:eastAsia="vi-VN"/>
              </w:rPr>
              <w:t> </w:t>
            </w:r>
          </w:p>
        </w:tc>
        <w:tc>
          <w:tcPr>
            <w:tcW w:w="681" w:type="dxa"/>
            <w:tcBorders>
              <w:top w:val="nil"/>
              <w:left w:val="nil"/>
              <w:bottom w:val="single" w:sz="4" w:space="0" w:color="auto"/>
              <w:right w:val="single" w:sz="4" w:space="0" w:color="auto"/>
            </w:tcBorders>
            <w:vAlign w:val="center"/>
          </w:tcPr>
          <w:p w14:paraId="45EC7526" w14:textId="77777777" w:rsidR="00896894" w:rsidRPr="00680B6F" w:rsidRDefault="00896894" w:rsidP="00AC6776">
            <w:pPr>
              <w:widowControl w:val="0"/>
              <w:spacing w:before="40" w:after="40" w:line="240" w:lineRule="exact"/>
              <w:rPr>
                <w:sz w:val="20"/>
                <w:szCs w:val="20"/>
                <w:lang w:val="vi-VN" w:eastAsia="vi-VN"/>
              </w:rPr>
            </w:pPr>
            <w:r w:rsidRPr="00680B6F">
              <w:rPr>
                <w:sz w:val="20"/>
                <w:szCs w:val="20"/>
                <w:lang w:val="vi-VN" w:eastAsia="vi-VN"/>
              </w:rPr>
              <w:t> </w:t>
            </w:r>
          </w:p>
        </w:tc>
        <w:tc>
          <w:tcPr>
            <w:tcW w:w="642" w:type="dxa"/>
            <w:tcBorders>
              <w:top w:val="nil"/>
              <w:left w:val="nil"/>
              <w:bottom w:val="single" w:sz="4" w:space="0" w:color="auto"/>
              <w:right w:val="single" w:sz="4" w:space="0" w:color="auto"/>
            </w:tcBorders>
            <w:vAlign w:val="center"/>
          </w:tcPr>
          <w:p w14:paraId="1B56FB6A" w14:textId="77777777" w:rsidR="00896894" w:rsidRPr="00680B6F" w:rsidRDefault="00896894" w:rsidP="00AC6776">
            <w:pPr>
              <w:widowControl w:val="0"/>
              <w:spacing w:before="40" w:after="40" w:line="240" w:lineRule="exact"/>
              <w:rPr>
                <w:sz w:val="20"/>
                <w:szCs w:val="20"/>
                <w:lang w:val="vi-VN" w:eastAsia="vi-VN"/>
              </w:rPr>
            </w:pPr>
            <w:r w:rsidRPr="00680B6F">
              <w:rPr>
                <w:sz w:val="20"/>
                <w:szCs w:val="20"/>
                <w:lang w:val="vi-VN" w:eastAsia="vi-VN"/>
              </w:rPr>
              <w:t> </w:t>
            </w:r>
          </w:p>
        </w:tc>
        <w:tc>
          <w:tcPr>
            <w:tcW w:w="803" w:type="dxa"/>
            <w:tcBorders>
              <w:top w:val="nil"/>
              <w:left w:val="nil"/>
              <w:bottom w:val="single" w:sz="4" w:space="0" w:color="auto"/>
              <w:right w:val="single" w:sz="4" w:space="0" w:color="auto"/>
            </w:tcBorders>
            <w:vAlign w:val="center"/>
          </w:tcPr>
          <w:p w14:paraId="72F7C55B" w14:textId="77777777" w:rsidR="00896894" w:rsidRPr="00680B6F" w:rsidRDefault="00896894" w:rsidP="00AC6776">
            <w:pPr>
              <w:widowControl w:val="0"/>
              <w:spacing w:before="40" w:after="40" w:line="240" w:lineRule="exact"/>
              <w:rPr>
                <w:sz w:val="20"/>
                <w:szCs w:val="20"/>
                <w:lang w:val="vi-VN" w:eastAsia="vi-VN"/>
              </w:rPr>
            </w:pPr>
            <w:r w:rsidRPr="00680B6F">
              <w:rPr>
                <w:sz w:val="20"/>
                <w:szCs w:val="20"/>
                <w:lang w:val="vi-VN" w:eastAsia="vi-VN"/>
              </w:rPr>
              <w:t> </w:t>
            </w:r>
          </w:p>
        </w:tc>
        <w:tc>
          <w:tcPr>
            <w:tcW w:w="800" w:type="dxa"/>
            <w:tcBorders>
              <w:top w:val="nil"/>
              <w:left w:val="nil"/>
              <w:bottom w:val="single" w:sz="4" w:space="0" w:color="auto"/>
              <w:right w:val="single" w:sz="4" w:space="0" w:color="auto"/>
            </w:tcBorders>
            <w:vAlign w:val="center"/>
          </w:tcPr>
          <w:p w14:paraId="265B2893" w14:textId="77777777" w:rsidR="00896894" w:rsidRPr="00680B6F" w:rsidRDefault="00896894" w:rsidP="00AC6776">
            <w:pPr>
              <w:widowControl w:val="0"/>
              <w:spacing w:before="40" w:after="40" w:line="240" w:lineRule="exact"/>
              <w:rPr>
                <w:sz w:val="20"/>
                <w:szCs w:val="20"/>
                <w:lang w:val="vi-VN" w:eastAsia="vi-VN"/>
              </w:rPr>
            </w:pPr>
            <w:r w:rsidRPr="00680B6F">
              <w:rPr>
                <w:sz w:val="20"/>
                <w:szCs w:val="20"/>
                <w:lang w:val="vi-VN" w:eastAsia="vi-VN"/>
              </w:rPr>
              <w:t> </w:t>
            </w:r>
          </w:p>
        </w:tc>
        <w:tc>
          <w:tcPr>
            <w:tcW w:w="803" w:type="dxa"/>
            <w:tcBorders>
              <w:top w:val="nil"/>
              <w:left w:val="nil"/>
              <w:bottom w:val="single" w:sz="4" w:space="0" w:color="auto"/>
              <w:right w:val="single" w:sz="4" w:space="0" w:color="auto"/>
            </w:tcBorders>
            <w:vAlign w:val="center"/>
          </w:tcPr>
          <w:p w14:paraId="12305444" w14:textId="77777777" w:rsidR="00896894" w:rsidRPr="00680B6F" w:rsidRDefault="00896894" w:rsidP="00AC6776">
            <w:pPr>
              <w:widowControl w:val="0"/>
              <w:spacing w:before="40" w:after="40" w:line="240" w:lineRule="exact"/>
              <w:rPr>
                <w:sz w:val="20"/>
                <w:szCs w:val="20"/>
                <w:lang w:val="vi-VN" w:eastAsia="vi-VN"/>
              </w:rPr>
            </w:pPr>
            <w:r w:rsidRPr="00680B6F">
              <w:rPr>
                <w:sz w:val="20"/>
                <w:szCs w:val="20"/>
                <w:lang w:val="vi-VN" w:eastAsia="vi-VN"/>
              </w:rPr>
              <w:t> </w:t>
            </w:r>
          </w:p>
        </w:tc>
        <w:tc>
          <w:tcPr>
            <w:tcW w:w="800" w:type="dxa"/>
            <w:tcBorders>
              <w:top w:val="nil"/>
              <w:left w:val="nil"/>
              <w:bottom w:val="single" w:sz="4" w:space="0" w:color="auto"/>
              <w:right w:val="single" w:sz="4" w:space="0" w:color="auto"/>
            </w:tcBorders>
            <w:vAlign w:val="center"/>
          </w:tcPr>
          <w:p w14:paraId="631D6568" w14:textId="77777777" w:rsidR="00896894" w:rsidRPr="00680B6F" w:rsidRDefault="00896894" w:rsidP="00AC6776">
            <w:pPr>
              <w:widowControl w:val="0"/>
              <w:spacing w:before="40" w:after="40" w:line="240" w:lineRule="exact"/>
              <w:rPr>
                <w:sz w:val="20"/>
                <w:szCs w:val="20"/>
                <w:lang w:val="vi-VN" w:eastAsia="vi-VN"/>
              </w:rPr>
            </w:pPr>
            <w:r w:rsidRPr="00680B6F">
              <w:rPr>
                <w:sz w:val="20"/>
                <w:szCs w:val="20"/>
                <w:lang w:val="vi-VN" w:eastAsia="vi-VN"/>
              </w:rPr>
              <w:t> </w:t>
            </w:r>
          </w:p>
        </w:tc>
        <w:tc>
          <w:tcPr>
            <w:tcW w:w="667" w:type="dxa"/>
            <w:tcBorders>
              <w:top w:val="nil"/>
              <w:left w:val="nil"/>
              <w:bottom w:val="single" w:sz="4" w:space="0" w:color="auto"/>
              <w:right w:val="single" w:sz="4" w:space="0" w:color="auto"/>
            </w:tcBorders>
            <w:vAlign w:val="center"/>
          </w:tcPr>
          <w:p w14:paraId="79C8232A" w14:textId="77777777" w:rsidR="00896894" w:rsidRPr="00680B6F" w:rsidRDefault="00896894" w:rsidP="00AC6776">
            <w:pPr>
              <w:widowControl w:val="0"/>
              <w:spacing w:before="40" w:after="40" w:line="240" w:lineRule="exact"/>
              <w:rPr>
                <w:sz w:val="20"/>
                <w:szCs w:val="20"/>
                <w:lang w:val="vi-VN" w:eastAsia="vi-VN"/>
              </w:rPr>
            </w:pPr>
            <w:r w:rsidRPr="00680B6F">
              <w:rPr>
                <w:sz w:val="20"/>
                <w:szCs w:val="20"/>
                <w:lang w:val="vi-VN" w:eastAsia="vi-VN"/>
              </w:rPr>
              <w:t> </w:t>
            </w:r>
          </w:p>
        </w:tc>
        <w:tc>
          <w:tcPr>
            <w:tcW w:w="565" w:type="dxa"/>
            <w:tcBorders>
              <w:top w:val="nil"/>
              <w:left w:val="nil"/>
              <w:bottom w:val="single" w:sz="4" w:space="0" w:color="auto"/>
              <w:right w:val="single" w:sz="4" w:space="0" w:color="auto"/>
            </w:tcBorders>
            <w:vAlign w:val="center"/>
          </w:tcPr>
          <w:p w14:paraId="0DFA010A" w14:textId="77777777" w:rsidR="00896894" w:rsidRPr="00680B6F" w:rsidRDefault="00896894" w:rsidP="00AC6776">
            <w:pPr>
              <w:widowControl w:val="0"/>
              <w:spacing w:before="40" w:after="40" w:line="240" w:lineRule="exact"/>
              <w:rPr>
                <w:sz w:val="20"/>
                <w:szCs w:val="20"/>
                <w:lang w:val="vi-VN" w:eastAsia="vi-VN"/>
              </w:rPr>
            </w:pPr>
            <w:r w:rsidRPr="00680B6F">
              <w:rPr>
                <w:sz w:val="20"/>
                <w:szCs w:val="20"/>
                <w:lang w:val="vi-VN" w:eastAsia="vi-VN"/>
              </w:rPr>
              <w:t> </w:t>
            </w:r>
          </w:p>
        </w:tc>
        <w:tc>
          <w:tcPr>
            <w:tcW w:w="540" w:type="dxa"/>
            <w:tcBorders>
              <w:top w:val="nil"/>
              <w:left w:val="nil"/>
              <w:bottom w:val="single" w:sz="4" w:space="0" w:color="auto"/>
              <w:right w:val="single" w:sz="4" w:space="0" w:color="auto"/>
            </w:tcBorders>
            <w:vAlign w:val="center"/>
          </w:tcPr>
          <w:p w14:paraId="4B069CFF" w14:textId="77777777" w:rsidR="00896894" w:rsidRPr="00680B6F" w:rsidRDefault="00896894" w:rsidP="00AC6776">
            <w:pPr>
              <w:widowControl w:val="0"/>
              <w:spacing w:before="40" w:after="40" w:line="240" w:lineRule="exact"/>
              <w:rPr>
                <w:sz w:val="20"/>
                <w:szCs w:val="20"/>
                <w:lang w:val="vi-VN" w:eastAsia="vi-VN"/>
              </w:rPr>
            </w:pPr>
            <w:r w:rsidRPr="00680B6F">
              <w:rPr>
                <w:sz w:val="20"/>
                <w:szCs w:val="20"/>
                <w:lang w:val="vi-VN" w:eastAsia="vi-VN"/>
              </w:rPr>
              <w:t> </w:t>
            </w:r>
          </w:p>
        </w:tc>
      </w:tr>
      <w:tr w:rsidR="00896894" w:rsidRPr="00043B58" w14:paraId="3CB11182" w14:textId="77777777" w:rsidTr="00AC6776">
        <w:tc>
          <w:tcPr>
            <w:tcW w:w="558" w:type="dxa"/>
            <w:tcBorders>
              <w:top w:val="nil"/>
              <w:left w:val="single" w:sz="4" w:space="0" w:color="auto"/>
              <w:bottom w:val="single" w:sz="4" w:space="0" w:color="auto"/>
              <w:right w:val="single" w:sz="4" w:space="0" w:color="auto"/>
            </w:tcBorders>
            <w:vAlign w:val="center"/>
          </w:tcPr>
          <w:p w14:paraId="3E93840D" w14:textId="77777777" w:rsidR="00896894" w:rsidRPr="00680B6F" w:rsidRDefault="00896894" w:rsidP="00AC6776">
            <w:pPr>
              <w:widowControl w:val="0"/>
              <w:spacing w:before="40" w:after="40" w:line="240" w:lineRule="exact"/>
              <w:jc w:val="center"/>
              <w:rPr>
                <w:sz w:val="20"/>
                <w:szCs w:val="20"/>
                <w:lang w:val="vi-VN" w:eastAsia="vi-VN"/>
              </w:rPr>
            </w:pPr>
            <w:r w:rsidRPr="00680B6F">
              <w:rPr>
                <w:sz w:val="20"/>
                <w:szCs w:val="20"/>
                <w:lang w:val="vi-VN" w:eastAsia="vi-VN"/>
              </w:rPr>
              <w:t>7</w:t>
            </w:r>
          </w:p>
        </w:tc>
        <w:tc>
          <w:tcPr>
            <w:tcW w:w="3060" w:type="dxa"/>
            <w:tcBorders>
              <w:top w:val="nil"/>
              <w:left w:val="nil"/>
              <w:bottom w:val="single" w:sz="4" w:space="0" w:color="auto"/>
              <w:right w:val="single" w:sz="4" w:space="0" w:color="auto"/>
            </w:tcBorders>
            <w:vAlign w:val="center"/>
          </w:tcPr>
          <w:p w14:paraId="3C3DCF06" w14:textId="77777777" w:rsidR="00896894" w:rsidRPr="00680B6F" w:rsidRDefault="00896894" w:rsidP="00AC6776">
            <w:pPr>
              <w:widowControl w:val="0"/>
              <w:spacing w:before="40" w:after="40" w:line="240" w:lineRule="exact"/>
              <w:rPr>
                <w:sz w:val="20"/>
                <w:szCs w:val="20"/>
                <w:lang w:val="vi-VN" w:eastAsia="vi-VN"/>
              </w:rPr>
            </w:pPr>
            <w:r w:rsidRPr="00680B6F">
              <w:rPr>
                <w:sz w:val="20"/>
                <w:szCs w:val="20"/>
                <w:lang w:val="vi-VN" w:eastAsia="vi-VN"/>
              </w:rPr>
              <w:t>Bảo hiểm liên kết đơn vị</w:t>
            </w:r>
          </w:p>
        </w:tc>
        <w:tc>
          <w:tcPr>
            <w:tcW w:w="680" w:type="dxa"/>
            <w:tcBorders>
              <w:top w:val="nil"/>
              <w:left w:val="nil"/>
              <w:bottom w:val="single" w:sz="4" w:space="0" w:color="auto"/>
              <w:right w:val="single" w:sz="4" w:space="0" w:color="auto"/>
            </w:tcBorders>
            <w:vAlign w:val="center"/>
          </w:tcPr>
          <w:p w14:paraId="2A3BED07" w14:textId="77777777" w:rsidR="00896894" w:rsidRPr="00680B6F" w:rsidRDefault="00896894" w:rsidP="00AC6776">
            <w:pPr>
              <w:widowControl w:val="0"/>
              <w:spacing w:before="40" w:after="40" w:line="240" w:lineRule="exact"/>
              <w:rPr>
                <w:sz w:val="20"/>
                <w:szCs w:val="20"/>
                <w:lang w:val="vi-VN" w:eastAsia="vi-VN"/>
              </w:rPr>
            </w:pPr>
            <w:r w:rsidRPr="00680B6F">
              <w:rPr>
                <w:sz w:val="20"/>
                <w:szCs w:val="20"/>
                <w:lang w:val="vi-VN" w:eastAsia="vi-VN"/>
              </w:rPr>
              <w:t> </w:t>
            </w:r>
          </w:p>
        </w:tc>
        <w:tc>
          <w:tcPr>
            <w:tcW w:w="936" w:type="dxa"/>
            <w:tcBorders>
              <w:top w:val="nil"/>
              <w:left w:val="nil"/>
              <w:bottom w:val="single" w:sz="4" w:space="0" w:color="auto"/>
              <w:right w:val="single" w:sz="4" w:space="0" w:color="auto"/>
            </w:tcBorders>
            <w:vAlign w:val="center"/>
          </w:tcPr>
          <w:p w14:paraId="5800E2D5" w14:textId="77777777" w:rsidR="00896894" w:rsidRPr="00680B6F" w:rsidRDefault="00896894" w:rsidP="00AC6776">
            <w:pPr>
              <w:widowControl w:val="0"/>
              <w:spacing w:before="40" w:after="40" w:line="240" w:lineRule="exact"/>
              <w:rPr>
                <w:sz w:val="20"/>
                <w:szCs w:val="20"/>
                <w:lang w:val="vi-VN" w:eastAsia="vi-VN"/>
              </w:rPr>
            </w:pPr>
            <w:r w:rsidRPr="00680B6F">
              <w:rPr>
                <w:sz w:val="20"/>
                <w:szCs w:val="20"/>
                <w:lang w:val="vi-VN" w:eastAsia="vi-VN"/>
              </w:rPr>
              <w:t> </w:t>
            </w:r>
          </w:p>
        </w:tc>
        <w:tc>
          <w:tcPr>
            <w:tcW w:w="695" w:type="dxa"/>
            <w:tcBorders>
              <w:top w:val="nil"/>
              <w:left w:val="nil"/>
              <w:bottom w:val="single" w:sz="4" w:space="0" w:color="auto"/>
              <w:right w:val="single" w:sz="4" w:space="0" w:color="auto"/>
            </w:tcBorders>
            <w:vAlign w:val="center"/>
          </w:tcPr>
          <w:p w14:paraId="350AF58C" w14:textId="77777777" w:rsidR="00896894" w:rsidRPr="00680B6F" w:rsidRDefault="00896894" w:rsidP="00AC6776">
            <w:pPr>
              <w:widowControl w:val="0"/>
              <w:spacing w:before="40" w:after="40" w:line="240" w:lineRule="exact"/>
              <w:rPr>
                <w:sz w:val="20"/>
                <w:szCs w:val="20"/>
                <w:lang w:val="vi-VN" w:eastAsia="vi-VN"/>
              </w:rPr>
            </w:pPr>
            <w:r w:rsidRPr="00680B6F">
              <w:rPr>
                <w:sz w:val="20"/>
                <w:szCs w:val="20"/>
                <w:lang w:val="vi-VN" w:eastAsia="vi-VN"/>
              </w:rPr>
              <w:t> </w:t>
            </w:r>
          </w:p>
        </w:tc>
        <w:tc>
          <w:tcPr>
            <w:tcW w:w="775" w:type="dxa"/>
            <w:tcBorders>
              <w:top w:val="nil"/>
              <w:left w:val="nil"/>
              <w:bottom w:val="single" w:sz="4" w:space="0" w:color="auto"/>
              <w:right w:val="single" w:sz="4" w:space="0" w:color="auto"/>
            </w:tcBorders>
            <w:vAlign w:val="center"/>
          </w:tcPr>
          <w:p w14:paraId="007AD27B" w14:textId="77777777" w:rsidR="00896894" w:rsidRPr="00680B6F" w:rsidRDefault="00896894" w:rsidP="00AC6776">
            <w:pPr>
              <w:widowControl w:val="0"/>
              <w:spacing w:before="40" w:after="40" w:line="240" w:lineRule="exact"/>
              <w:rPr>
                <w:sz w:val="20"/>
                <w:szCs w:val="20"/>
                <w:lang w:val="vi-VN" w:eastAsia="vi-VN"/>
              </w:rPr>
            </w:pPr>
            <w:r w:rsidRPr="00680B6F">
              <w:rPr>
                <w:sz w:val="20"/>
                <w:szCs w:val="20"/>
                <w:lang w:val="vi-VN" w:eastAsia="vi-VN"/>
              </w:rPr>
              <w:t> </w:t>
            </w:r>
          </w:p>
        </w:tc>
        <w:tc>
          <w:tcPr>
            <w:tcW w:w="681" w:type="dxa"/>
            <w:tcBorders>
              <w:top w:val="nil"/>
              <w:left w:val="nil"/>
              <w:bottom w:val="single" w:sz="4" w:space="0" w:color="auto"/>
              <w:right w:val="single" w:sz="4" w:space="0" w:color="auto"/>
            </w:tcBorders>
            <w:vAlign w:val="center"/>
          </w:tcPr>
          <w:p w14:paraId="02E96B44" w14:textId="77777777" w:rsidR="00896894" w:rsidRPr="00680B6F" w:rsidRDefault="00896894" w:rsidP="00AC6776">
            <w:pPr>
              <w:widowControl w:val="0"/>
              <w:spacing w:before="40" w:after="40" w:line="240" w:lineRule="exact"/>
              <w:rPr>
                <w:sz w:val="20"/>
                <w:szCs w:val="20"/>
                <w:lang w:val="vi-VN" w:eastAsia="vi-VN"/>
              </w:rPr>
            </w:pPr>
            <w:r w:rsidRPr="00680B6F">
              <w:rPr>
                <w:sz w:val="20"/>
                <w:szCs w:val="20"/>
                <w:lang w:val="vi-VN" w:eastAsia="vi-VN"/>
              </w:rPr>
              <w:t> </w:t>
            </w:r>
          </w:p>
        </w:tc>
        <w:tc>
          <w:tcPr>
            <w:tcW w:w="681" w:type="dxa"/>
            <w:tcBorders>
              <w:top w:val="nil"/>
              <w:left w:val="nil"/>
              <w:bottom w:val="single" w:sz="4" w:space="0" w:color="auto"/>
              <w:right w:val="single" w:sz="4" w:space="0" w:color="auto"/>
            </w:tcBorders>
            <w:vAlign w:val="center"/>
          </w:tcPr>
          <w:p w14:paraId="4FC4B41E" w14:textId="77777777" w:rsidR="00896894" w:rsidRPr="00680B6F" w:rsidRDefault="00896894" w:rsidP="00AC6776">
            <w:pPr>
              <w:widowControl w:val="0"/>
              <w:spacing w:before="40" w:after="40" w:line="240" w:lineRule="exact"/>
              <w:rPr>
                <w:sz w:val="20"/>
                <w:szCs w:val="20"/>
                <w:lang w:val="vi-VN" w:eastAsia="vi-VN"/>
              </w:rPr>
            </w:pPr>
            <w:r w:rsidRPr="00680B6F">
              <w:rPr>
                <w:sz w:val="20"/>
                <w:szCs w:val="20"/>
                <w:lang w:val="vi-VN" w:eastAsia="vi-VN"/>
              </w:rPr>
              <w:t> </w:t>
            </w:r>
          </w:p>
        </w:tc>
        <w:tc>
          <w:tcPr>
            <w:tcW w:w="642" w:type="dxa"/>
            <w:tcBorders>
              <w:top w:val="nil"/>
              <w:left w:val="nil"/>
              <w:bottom w:val="single" w:sz="4" w:space="0" w:color="auto"/>
              <w:right w:val="single" w:sz="4" w:space="0" w:color="auto"/>
            </w:tcBorders>
            <w:vAlign w:val="center"/>
          </w:tcPr>
          <w:p w14:paraId="483ED2E0" w14:textId="77777777" w:rsidR="00896894" w:rsidRPr="00680B6F" w:rsidRDefault="00896894" w:rsidP="00AC6776">
            <w:pPr>
              <w:widowControl w:val="0"/>
              <w:spacing w:before="40" w:after="40" w:line="240" w:lineRule="exact"/>
              <w:rPr>
                <w:sz w:val="20"/>
                <w:szCs w:val="20"/>
                <w:lang w:val="vi-VN" w:eastAsia="vi-VN"/>
              </w:rPr>
            </w:pPr>
            <w:r w:rsidRPr="00680B6F">
              <w:rPr>
                <w:sz w:val="20"/>
                <w:szCs w:val="20"/>
                <w:lang w:val="vi-VN" w:eastAsia="vi-VN"/>
              </w:rPr>
              <w:t> </w:t>
            </w:r>
          </w:p>
        </w:tc>
        <w:tc>
          <w:tcPr>
            <w:tcW w:w="803" w:type="dxa"/>
            <w:tcBorders>
              <w:top w:val="nil"/>
              <w:left w:val="nil"/>
              <w:bottom w:val="single" w:sz="4" w:space="0" w:color="auto"/>
              <w:right w:val="single" w:sz="4" w:space="0" w:color="auto"/>
            </w:tcBorders>
            <w:vAlign w:val="center"/>
          </w:tcPr>
          <w:p w14:paraId="2D2CC327" w14:textId="77777777" w:rsidR="00896894" w:rsidRPr="00680B6F" w:rsidRDefault="00896894" w:rsidP="00AC6776">
            <w:pPr>
              <w:widowControl w:val="0"/>
              <w:spacing w:before="40" w:after="40" w:line="240" w:lineRule="exact"/>
              <w:rPr>
                <w:sz w:val="20"/>
                <w:szCs w:val="20"/>
                <w:lang w:val="vi-VN" w:eastAsia="vi-VN"/>
              </w:rPr>
            </w:pPr>
            <w:r w:rsidRPr="00680B6F">
              <w:rPr>
                <w:sz w:val="20"/>
                <w:szCs w:val="20"/>
                <w:lang w:val="vi-VN" w:eastAsia="vi-VN"/>
              </w:rPr>
              <w:t> </w:t>
            </w:r>
          </w:p>
        </w:tc>
        <w:tc>
          <w:tcPr>
            <w:tcW w:w="800" w:type="dxa"/>
            <w:tcBorders>
              <w:top w:val="nil"/>
              <w:left w:val="nil"/>
              <w:bottom w:val="single" w:sz="4" w:space="0" w:color="auto"/>
              <w:right w:val="single" w:sz="4" w:space="0" w:color="auto"/>
            </w:tcBorders>
            <w:vAlign w:val="center"/>
          </w:tcPr>
          <w:p w14:paraId="29477899" w14:textId="77777777" w:rsidR="00896894" w:rsidRPr="00680B6F" w:rsidRDefault="00896894" w:rsidP="00AC6776">
            <w:pPr>
              <w:widowControl w:val="0"/>
              <w:spacing w:before="40" w:after="40" w:line="240" w:lineRule="exact"/>
              <w:rPr>
                <w:sz w:val="20"/>
                <w:szCs w:val="20"/>
                <w:lang w:val="vi-VN" w:eastAsia="vi-VN"/>
              </w:rPr>
            </w:pPr>
            <w:r w:rsidRPr="00680B6F">
              <w:rPr>
                <w:sz w:val="20"/>
                <w:szCs w:val="20"/>
                <w:lang w:val="vi-VN" w:eastAsia="vi-VN"/>
              </w:rPr>
              <w:t> </w:t>
            </w:r>
          </w:p>
        </w:tc>
        <w:tc>
          <w:tcPr>
            <w:tcW w:w="803" w:type="dxa"/>
            <w:tcBorders>
              <w:top w:val="nil"/>
              <w:left w:val="nil"/>
              <w:bottom w:val="single" w:sz="4" w:space="0" w:color="auto"/>
              <w:right w:val="single" w:sz="4" w:space="0" w:color="auto"/>
            </w:tcBorders>
            <w:vAlign w:val="center"/>
          </w:tcPr>
          <w:p w14:paraId="35EA5FB9" w14:textId="77777777" w:rsidR="00896894" w:rsidRPr="00680B6F" w:rsidRDefault="00896894" w:rsidP="00AC6776">
            <w:pPr>
              <w:widowControl w:val="0"/>
              <w:spacing w:before="40" w:after="40" w:line="240" w:lineRule="exact"/>
              <w:rPr>
                <w:sz w:val="20"/>
                <w:szCs w:val="20"/>
                <w:lang w:val="vi-VN" w:eastAsia="vi-VN"/>
              </w:rPr>
            </w:pPr>
            <w:r w:rsidRPr="00680B6F">
              <w:rPr>
                <w:sz w:val="20"/>
                <w:szCs w:val="20"/>
                <w:lang w:val="vi-VN" w:eastAsia="vi-VN"/>
              </w:rPr>
              <w:t> </w:t>
            </w:r>
          </w:p>
        </w:tc>
        <w:tc>
          <w:tcPr>
            <w:tcW w:w="800" w:type="dxa"/>
            <w:tcBorders>
              <w:top w:val="nil"/>
              <w:left w:val="nil"/>
              <w:bottom w:val="single" w:sz="4" w:space="0" w:color="auto"/>
              <w:right w:val="single" w:sz="4" w:space="0" w:color="auto"/>
            </w:tcBorders>
            <w:vAlign w:val="center"/>
          </w:tcPr>
          <w:p w14:paraId="7B670363" w14:textId="77777777" w:rsidR="00896894" w:rsidRPr="00680B6F" w:rsidRDefault="00896894" w:rsidP="00AC6776">
            <w:pPr>
              <w:widowControl w:val="0"/>
              <w:spacing w:before="40" w:after="40" w:line="240" w:lineRule="exact"/>
              <w:rPr>
                <w:sz w:val="20"/>
                <w:szCs w:val="20"/>
                <w:lang w:val="vi-VN" w:eastAsia="vi-VN"/>
              </w:rPr>
            </w:pPr>
            <w:r w:rsidRPr="00680B6F">
              <w:rPr>
                <w:sz w:val="20"/>
                <w:szCs w:val="20"/>
                <w:lang w:val="vi-VN" w:eastAsia="vi-VN"/>
              </w:rPr>
              <w:t> </w:t>
            </w:r>
          </w:p>
        </w:tc>
        <w:tc>
          <w:tcPr>
            <w:tcW w:w="667" w:type="dxa"/>
            <w:tcBorders>
              <w:top w:val="nil"/>
              <w:left w:val="nil"/>
              <w:bottom w:val="single" w:sz="4" w:space="0" w:color="auto"/>
              <w:right w:val="single" w:sz="4" w:space="0" w:color="auto"/>
            </w:tcBorders>
            <w:vAlign w:val="center"/>
          </w:tcPr>
          <w:p w14:paraId="39F9DC3C" w14:textId="77777777" w:rsidR="00896894" w:rsidRPr="00680B6F" w:rsidRDefault="00896894" w:rsidP="00AC6776">
            <w:pPr>
              <w:widowControl w:val="0"/>
              <w:spacing w:before="40" w:after="40" w:line="240" w:lineRule="exact"/>
              <w:rPr>
                <w:sz w:val="20"/>
                <w:szCs w:val="20"/>
                <w:lang w:val="vi-VN" w:eastAsia="vi-VN"/>
              </w:rPr>
            </w:pPr>
            <w:r w:rsidRPr="00680B6F">
              <w:rPr>
                <w:sz w:val="20"/>
                <w:szCs w:val="20"/>
                <w:lang w:val="vi-VN" w:eastAsia="vi-VN"/>
              </w:rPr>
              <w:t> </w:t>
            </w:r>
          </w:p>
        </w:tc>
        <w:tc>
          <w:tcPr>
            <w:tcW w:w="565" w:type="dxa"/>
            <w:tcBorders>
              <w:top w:val="nil"/>
              <w:left w:val="nil"/>
              <w:bottom w:val="single" w:sz="4" w:space="0" w:color="auto"/>
              <w:right w:val="single" w:sz="4" w:space="0" w:color="auto"/>
            </w:tcBorders>
            <w:vAlign w:val="center"/>
          </w:tcPr>
          <w:p w14:paraId="4182B999" w14:textId="77777777" w:rsidR="00896894" w:rsidRPr="00680B6F" w:rsidRDefault="00896894" w:rsidP="00AC6776">
            <w:pPr>
              <w:widowControl w:val="0"/>
              <w:spacing w:before="40" w:after="40" w:line="240" w:lineRule="exact"/>
              <w:rPr>
                <w:sz w:val="20"/>
                <w:szCs w:val="20"/>
                <w:lang w:val="vi-VN" w:eastAsia="vi-VN"/>
              </w:rPr>
            </w:pPr>
            <w:r w:rsidRPr="00680B6F">
              <w:rPr>
                <w:sz w:val="20"/>
                <w:szCs w:val="20"/>
                <w:lang w:val="vi-VN" w:eastAsia="vi-VN"/>
              </w:rPr>
              <w:t> </w:t>
            </w:r>
          </w:p>
        </w:tc>
        <w:tc>
          <w:tcPr>
            <w:tcW w:w="540" w:type="dxa"/>
            <w:tcBorders>
              <w:top w:val="nil"/>
              <w:left w:val="nil"/>
              <w:bottom w:val="single" w:sz="4" w:space="0" w:color="auto"/>
              <w:right w:val="single" w:sz="4" w:space="0" w:color="auto"/>
            </w:tcBorders>
            <w:vAlign w:val="center"/>
          </w:tcPr>
          <w:p w14:paraId="4F16E737" w14:textId="77777777" w:rsidR="00896894" w:rsidRPr="00680B6F" w:rsidRDefault="00896894" w:rsidP="00AC6776">
            <w:pPr>
              <w:widowControl w:val="0"/>
              <w:spacing w:before="40" w:after="40" w:line="240" w:lineRule="exact"/>
              <w:rPr>
                <w:sz w:val="20"/>
                <w:szCs w:val="20"/>
                <w:lang w:val="vi-VN" w:eastAsia="vi-VN"/>
              </w:rPr>
            </w:pPr>
            <w:r w:rsidRPr="00680B6F">
              <w:rPr>
                <w:sz w:val="20"/>
                <w:szCs w:val="20"/>
                <w:lang w:val="vi-VN" w:eastAsia="vi-VN"/>
              </w:rPr>
              <w:t> </w:t>
            </w:r>
          </w:p>
        </w:tc>
      </w:tr>
      <w:tr w:rsidR="00896894" w:rsidRPr="00043B58" w14:paraId="011B0320" w14:textId="77777777" w:rsidTr="00AC6776">
        <w:tc>
          <w:tcPr>
            <w:tcW w:w="558" w:type="dxa"/>
            <w:tcBorders>
              <w:top w:val="nil"/>
              <w:left w:val="single" w:sz="4" w:space="0" w:color="auto"/>
              <w:bottom w:val="single" w:sz="4" w:space="0" w:color="auto"/>
              <w:right w:val="single" w:sz="4" w:space="0" w:color="auto"/>
            </w:tcBorders>
            <w:vAlign w:val="center"/>
          </w:tcPr>
          <w:p w14:paraId="6FF96A9C" w14:textId="77777777" w:rsidR="00896894" w:rsidRPr="00680B6F" w:rsidRDefault="00896894" w:rsidP="00AC6776">
            <w:pPr>
              <w:widowControl w:val="0"/>
              <w:spacing w:before="40" w:after="40" w:line="240" w:lineRule="exact"/>
              <w:jc w:val="center"/>
              <w:rPr>
                <w:sz w:val="20"/>
                <w:szCs w:val="20"/>
                <w:lang w:val="vi-VN" w:eastAsia="vi-VN"/>
              </w:rPr>
            </w:pPr>
          </w:p>
        </w:tc>
        <w:tc>
          <w:tcPr>
            <w:tcW w:w="3060" w:type="dxa"/>
            <w:tcBorders>
              <w:top w:val="nil"/>
              <w:left w:val="nil"/>
              <w:bottom w:val="single" w:sz="4" w:space="0" w:color="auto"/>
              <w:right w:val="single" w:sz="4" w:space="0" w:color="auto"/>
            </w:tcBorders>
            <w:vAlign w:val="center"/>
          </w:tcPr>
          <w:p w14:paraId="4E7BE053" w14:textId="77777777" w:rsidR="00896894" w:rsidRPr="00680B6F" w:rsidRDefault="00896894" w:rsidP="00AC6776">
            <w:pPr>
              <w:widowControl w:val="0"/>
              <w:spacing w:before="40" w:after="40" w:line="240" w:lineRule="exact"/>
              <w:rPr>
                <w:i/>
                <w:iCs/>
                <w:sz w:val="20"/>
                <w:szCs w:val="20"/>
                <w:lang w:val="vi-VN" w:eastAsia="vi-VN"/>
              </w:rPr>
            </w:pPr>
            <w:r w:rsidRPr="00680B6F">
              <w:rPr>
                <w:i/>
                <w:iCs/>
                <w:sz w:val="20"/>
                <w:szCs w:val="20"/>
                <w:lang w:val="vi-VN" w:eastAsia="vi-VN"/>
              </w:rPr>
              <w:t>- Lập chi tiết theo tên từng sản phẩm theo phê chuẩn của BTC (bổ sung thêm tên thương mại nếu có)</w:t>
            </w:r>
          </w:p>
        </w:tc>
        <w:tc>
          <w:tcPr>
            <w:tcW w:w="680" w:type="dxa"/>
            <w:tcBorders>
              <w:top w:val="nil"/>
              <w:left w:val="nil"/>
              <w:bottom w:val="single" w:sz="4" w:space="0" w:color="auto"/>
              <w:right w:val="single" w:sz="4" w:space="0" w:color="auto"/>
            </w:tcBorders>
            <w:vAlign w:val="center"/>
          </w:tcPr>
          <w:p w14:paraId="0159C186" w14:textId="77777777" w:rsidR="00896894" w:rsidRPr="00680B6F" w:rsidRDefault="00896894" w:rsidP="00AC6776">
            <w:pPr>
              <w:widowControl w:val="0"/>
              <w:spacing w:before="40" w:after="40" w:line="240" w:lineRule="exact"/>
              <w:rPr>
                <w:sz w:val="20"/>
                <w:szCs w:val="20"/>
                <w:lang w:val="vi-VN" w:eastAsia="vi-VN"/>
              </w:rPr>
            </w:pPr>
            <w:r w:rsidRPr="00680B6F">
              <w:rPr>
                <w:sz w:val="20"/>
                <w:szCs w:val="20"/>
                <w:lang w:val="vi-VN" w:eastAsia="vi-VN"/>
              </w:rPr>
              <w:t> </w:t>
            </w:r>
          </w:p>
        </w:tc>
        <w:tc>
          <w:tcPr>
            <w:tcW w:w="936" w:type="dxa"/>
            <w:tcBorders>
              <w:top w:val="nil"/>
              <w:left w:val="nil"/>
              <w:bottom w:val="single" w:sz="4" w:space="0" w:color="auto"/>
              <w:right w:val="single" w:sz="4" w:space="0" w:color="auto"/>
            </w:tcBorders>
            <w:vAlign w:val="center"/>
          </w:tcPr>
          <w:p w14:paraId="6B61DE56" w14:textId="77777777" w:rsidR="00896894" w:rsidRPr="00680B6F" w:rsidRDefault="00896894" w:rsidP="00AC6776">
            <w:pPr>
              <w:widowControl w:val="0"/>
              <w:spacing w:before="40" w:after="40" w:line="240" w:lineRule="exact"/>
              <w:rPr>
                <w:sz w:val="20"/>
                <w:szCs w:val="20"/>
                <w:lang w:val="vi-VN" w:eastAsia="vi-VN"/>
              </w:rPr>
            </w:pPr>
            <w:r w:rsidRPr="00680B6F">
              <w:rPr>
                <w:sz w:val="20"/>
                <w:szCs w:val="20"/>
                <w:lang w:val="vi-VN" w:eastAsia="vi-VN"/>
              </w:rPr>
              <w:t> </w:t>
            </w:r>
          </w:p>
        </w:tc>
        <w:tc>
          <w:tcPr>
            <w:tcW w:w="695" w:type="dxa"/>
            <w:tcBorders>
              <w:top w:val="nil"/>
              <w:left w:val="nil"/>
              <w:bottom w:val="single" w:sz="4" w:space="0" w:color="auto"/>
              <w:right w:val="single" w:sz="4" w:space="0" w:color="auto"/>
            </w:tcBorders>
            <w:vAlign w:val="center"/>
          </w:tcPr>
          <w:p w14:paraId="249B6CFA" w14:textId="77777777" w:rsidR="00896894" w:rsidRPr="00680B6F" w:rsidRDefault="00896894" w:rsidP="00AC6776">
            <w:pPr>
              <w:widowControl w:val="0"/>
              <w:spacing w:before="40" w:after="40" w:line="240" w:lineRule="exact"/>
              <w:rPr>
                <w:sz w:val="20"/>
                <w:szCs w:val="20"/>
                <w:lang w:val="vi-VN" w:eastAsia="vi-VN"/>
              </w:rPr>
            </w:pPr>
            <w:r w:rsidRPr="00680B6F">
              <w:rPr>
                <w:sz w:val="20"/>
                <w:szCs w:val="20"/>
                <w:lang w:val="vi-VN" w:eastAsia="vi-VN"/>
              </w:rPr>
              <w:t> </w:t>
            </w:r>
          </w:p>
        </w:tc>
        <w:tc>
          <w:tcPr>
            <w:tcW w:w="775" w:type="dxa"/>
            <w:tcBorders>
              <w:top w:val="nil"/>
              <w:left w:val="nil"/>
              <w:bottom w:val="single" w:sz="4" w:space="0" w:color="auto"/>
              <w:right w:val="single" w:sz="4" w:space="0" w:color="auto"/>
            </w:tcBorders>
            <w:vAlign w:val="center"/>
          </w:tcPr>
          <w:p w14:paraId="79B068D7" w14:textId="77777777" w:rsidR="00896894" w:rsidRPr="00680B6F" w:rsidRDefault="00896894" w:rsidP="00AC6776">
            <w:pPr>
              <w:widowControl w:val="0"/>
              <w:spacing w:before="40" w:after="40" w:line="240" w:lineRule="exact"/>
              <w:rPr>
                <w:sz w:val="20"/>
                <w:szCs w:val="20"/>
                <w:lang w:val="vi-VN" w:eastAsia="vi-VN"/>
              </w:rPr>
            </w:pPr>
            <w:r w:rsidRPr="00680B6F">
              <w:rPr>
                <w:sz w:val="20"/>
                <w:szCs w:val="20"/>
                <w:lang w:val="vi-VN" w:eastAsia="vi-VN"/>
              </w:rPr>
              <w:t> </w:t>
            </w:r>
          </w:p>
        </w:tc>
        <w:tc>
          <w:tcPr>
            <w:tcW w:w="681" w:type="dxa"/>
            <w:tcBorders>
              <w:top w:val="nil"/>
              <w:left w:val="nil"/>
              <w:bottom w:val="single" w:sz="4" w:space="0" w:color="auto"/>
              <w:right w:val="single" w:sz="4" w:space="0" w:color="auto"/>
            </w:tcBorders>
            <w:vAlign w:val="center"/>
          </w:tcPr>
          <w:p w14:paraId="7FB2FEE1" w14:textId="77777777" w:rsidR="00896894" w:rsidRPr="00680B6F" w:rsidRDefault="00896894" w:rsidP="00AC6776">
            <w:pPr>
              <w:widowControl w:val="0"/>
              <w:spacing w:before="40" w:after="40" w:line="240" w:lineRule="exact"/>
              <w:rPr>
                <w:sz w:val="20"/>
                <w:szCs w:val="20"/>
                <w:lang w:val="vi-VN" w:eastAsia="vi-VN"/>
              </w:rPr>
            </w:pPr>
            <w:r w:rsidRPr="00680B6F">
              <w:rPr>
                <w:sz w:val="20"/>
                <w:szCs w:val="20"/>
                <w:lang w:val="vi-VN" w:eastAsia="vi-VN"/>
              </w:rPr>
              <w:t> </w:t>
            </w:r>
          </w:p>
        </w:tc>
        <w:tc>
          <w:tcPr>
            <w:tcW w:w="681" w:type="dxa"/>
            <w:tcBorders>
              <w:top w:val="nil"/>
              <w:left w:val="nil"/>
              <w:bottom w:val="single" w:sz="4" w:space="0" w:color="auto"/>
              <w:right w:val="single" w:sz="4" w:space="0" w:color="auto"/>
            </w:tcBorders>
            <w:vAlign w:val="center"/>
          </w:tcPr>
          <w:p w14:paraId="10E90AD5" w14:textId="77777777" w:rsidR="00896894" w:rsidRPr="00680B6F" w:rsidRDefault="00896894" w:rsidP="00AC6776">
            <w:pPr>
              <w:widowControl w:val="0"/>
              <w:spacing w:before="40" w:after="40" w:line="240" w:lineRule="exact"/>
              <w:rPr>
                <w:sz w:val="20"/>
                <w:szCs w:val="20"/>
                <w:lang w:val="vi-VN" w:eastAsia="vi-VN"/>
              </w:rPr>
            </w:pPr>
            <w:r w:rsidRPr="00680B6F">
              <w:rPr>
                <w:sz w:val="20"/>
                <w:szCs w:val="20"/>
                <w:lang w:val="vi-VN" w:eastAsia="vi-VN"/>
              </w:rPr>
              <w:t> </w:t>
            </w:r>
          </w:p>
        </w:tc>
        <w:tc>
          <w:tcPr>
            <w:tcW w:w="642" w:type="dxa"/>
            <w:tcBorders>
              <w:top w:val="nil"/>
              <w:left w:val="nil"/>
              <w:bottom w:val="single" w:sz="4" w:space="0" w:color="auto"/>
              <w:right w:val="single" w:sz="4" w:space="0" w:color="auto"/>
            </w:tcBorders>
            <w:vAlign w:val="center"/>
          </w:tcPr>
          <w:p w14:paraId="5751420D" w14:textId="77777777" w:rsidR="00896894" w:rsidRPr="00680B6F" w:rsidRDefault="00896894" w:rsidP="00AC6776">
            <w:pPr>
              <w:widowControl w:val="0"/>
              <w:spacing w:before="40" w:after="40" w:line="240" w:lineRule="exact"/>
              <w:rPr>
                <w:sz w:val="20"/>
                <w:szCs w:val="20"/>
                <w:lang w:val="vi-VN" w:eastAsia="vi-VN"/>
              </w:rPr>
            </w:pPr>
            <w:r w:rsidRPr="00680B6F">
              <w:rPr>
                <w:sz w:val="20"/>
                <w:szCs w:val="20"/>
                <w:lang w:val="vi-VN" w:eastAsia="vi-VN"/>
              </w:rPr>
              <w:t> </w:t>
            </w:r>
          </w:p>
        </w:tc>
        <w:tc>
          <w:tcPr>
            <w:tcW w:w="803" w:type="dxa"/>
            <w:tcBorders>
              <w:top w:val="nil"/>
              <w:left w:val="nil"/>
              <w:bottom w:val="single" w:sz="4" w:space="0" w:color="auto"/>
              <w:right w:val="single" w:sz="4" w:space="0" w:color="auto"/>
            </w:tcBorders>
            <w:vAlign w:val="center"/>
          </w:tcPr>
          <w:p w14:paraId="635FE129" w14:textId="77777777" w:rsidR="00896894" w:rsidRPr="00680B6F" w:rsidRDefault="00896894" w:rsidP="00AC6776">
            <w:pPr>
              <w:widowControl w:val="0"/>
              <w:spacing w:before="40" w:after="40" w:line="240" w:lineRule="exact"/>
              <w:rPr>
                <w:sz w:val="20"/>
                <w:szCs w:val="20"/>
                <w:lang w:val="vi-VN" w:eastAsia="vi-VN"/>
              </w:rPr>
            </w:pPr>
            <w:r w:rsidRPr="00680B6F">
              <w:rPr>
                <w:sz w:val="20"/>
                <w:szCs w:val="20"/>
                <w:lang w:val="vi-VN" w:eastAsia="vi-VN"/>
              </w:rPr>
              <w:t> </w:t>
            </w:r>
          </w:p>
        </w:tc>
        <w:tc>
          <w:tcPr>
            <w:tcW w:w="800" w:type="dxa"/>
            <w:tcBorders>
              <w:top w:val="nil"/>
              <w:left w:val="nil"/>
              <w:bottom w:val="single" w:sz="4" w:space="0" w:color="auto"/>
              <w:right w:val="single" w:sz="4" w:space="0" w:color="auto"/>
            </w:tcBorders>
            <w:vAlign w:val="center"/>
          </w:tcPr>
          <w:p w14:paraId="704DC612" w14:textId="77777777" w:rsidR="00896894" w:rsidRPr="00680B6F" w:rsidRDefault="00896894" w:rsidP="00AC6776">
            <w:pPr>
              <w:widowControl w:val="0"/>
              <w:spacing w:before="40" w:after="40" w:line="240" w:lineRule="exact"/>
              <w:rPr>
                <w:sz w:val="20"/>
                <w:szCs w:val="20"/>
                <w:lang w:val="vi-VN" w:eastAsia="vi-VN"/>
              </w:rPr>
            </w:pPr>
            <w:r w:rsidRPr="00680B6F">
              <w:rPr>
                <w:sz w:val="20"/>
                <w:szCs w:val="20"/>
                <w:lang w:val="vi-VN" w:eastAsia="vi-VN"/>
              </w:rPr>
              <w:t> </w:t>
            </w:r>
          </w:p>
        </w:tc>
        <w:tc>
          <w:tcPr>
            <w:tcW w:w="803" w:type="dxa"/>
            <w:tcBorders>
              <w:top w:val="nil"/>
              <w:left w:val="nil"/>
              <w:bottom w:val="single" w:sz="4" w:space="0" w:color="auto"/>
              <w:right w:val="single" w:sz="4" w:space="0" w:color="auto"/>
            </w:tcBorders>
            <w:vAlign w:val="center"/>
          </w:tcPr>
          <w:p w14:paraId="72B49B1E" w14:textId="77777777" w:rsidR="00896894" w:rsidRPr="00680B6F" w:rsidRDefault="00896894" w:rsidP="00AC6776">
            <w:pPr>
              <w:widowControl w:val="0"/>
              <w:spacing w:before="40" w:after="40" w:line="240" w:lineRule="exact"/>
              <w:rPr>
                <w:sz w:val="20"/>
                <w:szCs w:val="20"/>
                <w:lang w:val="vi-VN" w:eastAsia="vi-VN"/>
              </w:rPr>
            </w:pPr>
            <w:r w:rsidRPr="00680B6F">
              <w:rPr>
                <w:sz w:val="20"/>
                <w:szCs w:val="20"/>
                <w:lang w:val="vi-VN" w:eastAsia="vi-VN"/>
              </w:rPr>
              <w:t> </w:t>
            </w:r>
          </w:p>
        </w:tc>
        <w:tc>
          <w:tcPr>
            <w:tcW w:w="800" w:type="dxa"/>
            <w:tcBorders>
              <w:top w:val="nil"/>
              <w:left w:val="nil"/>
              <w:bottom w:val="single" w:sz="4" w:space="0" w:color="auto"/>
              <w:right w:val="single" w:sz="4" w:space="0" w:color="auto"/>
            </w:tcBorders>
            <w:vAlign w:val="center"/>
          </w:tcPr>
          <w:p w14:paraId="15AFD466" w14:textId="77777777" w:rsidR="00896894" w:rsidRPr="00680B6F" w:rsidRDefault="00896894" w:rsidP="00AC6776">
            <w:pPr>
              <w:widowControl w:val="0"/>
              <w:spacing w:before="40" w:after="40" w:line="240" w:lineRule="exact"/>
              <w:rPr>
                <w:sz w:val="20"/>
                <w:szCs w:val="20"/>
                <w:lang w:val="vi-VN" w:eastAsia="vi-VN"/>
              </w:rPr>
            </w:pPr>
            <w:r w:rsidRPr="00680B6F">
              <w:rPr>
                <w:sz w:val="20"/>
                <w:szCs w:val="20"/>
                <w:lang w:val="vi-VN" w:eastAsia="vi-VN"/>
              </w:rPr>
              <w:t> </w:t>
            </w:r>
          </w:p>
        </w:tc>
        <w:tc>
          <w:tcPr>
            <w:tcW w:w="667" w:type="dxa"/>
            <w:tcBorders>
              <w:top w:val="nil"/>
              <w:left w:val="nil"/>
              <w:bottom w:val="single" w:sz="4" w:space="0" w:color="auto"/>
              <w:right w:val="single" w:sz="4" w:space="0" w:color="auto"/>
            </w:tcBorders>
            <w:vAlign w:val="center"/>
          </w:tcPr>
          <w:p w14:paraId="15740255" w14:textId="77777777" w:rsidR="00896894" w:rsidRPr="00680B6F" w:rsidRDefault="00896894" w:rsidP="00AC6776">
            <w:pPr>
              <w:widowControl w:val="0"/>
              <w:spacing w:before="40" w:after="40" w:line="240" w:lineRule="exact"/>
              <w:rPr>
                <w:sz w:val="20"/>
                <w:szCs w:val="20"/>
                <w:lang w:val="vi-VN" w:eastAsia="vi-VN"/>
              </w:rPr>
            </w:pPr>
            <w:r w:rsidRPr="00680B6F">
              <w:rPr>
                <w:sz w:val="20"/>
                <w:szCs w:val="20"/>
                <w:lang w:val="vi-VN" w:eastAsia="vi-VN"/>
              </w:rPr>
              <w:t> </w:t>
            </w:r>
          </w:p>
        </w:tc>
        <w:tc>
          <w:tcPr>
            <w:tcW w:w="565" w:type="dxa"/>
            <w:tcBorders>
              <w:top w:val="nil"/>
              <w:left w:val="nil"/>
              <w:bottom w:val="single" w:sz="4" w:space="0" w:color="auto"/>
              <w:right w:val="single" w:sz="4" w:space="0" w:color="auto"/>
            </w:tcBorders>
            <w:vAlign w:val="center"/>
          </w:tcPr>
          <w:p w14:paraId="1E8A2FFA" w14:textId="77777777" w:rsidR="00896894" w:rsidRPr="00680B6F" w:rsidRDefault="00896894" w:rsidP="00AC6776">
            <w:pPr>
              <w:widowControl w:val="0"/>
              <w:spacing w:before="40" w:after="40" w:line="240" w:lineRule="exact"/>
              <w:rPr>
                <w:sz w:val="20"/>
                <w:szCs w:val="20"/>
                <w:lang w:val="vi-VN" w:eastAsia="vi-VN"/>
              </w:rPr>
            </w:pPr>
            <w:r w:rsidRPr="00680B6F">
              <w:rPr>
                <w:sz w:val="20"/>
                <w:szCs w:val="20"/>
                <w:lang w:val="vi-VN" w:eastAsia="vi-VN"/>
              </w:rPr>
              <w:t> </w:t>
            </w:r>
          </w:p>
        </w:tc>
        <w:tc>
          <w:tcPr>
            <w:tcW w:w="540" w:type="dxa"/>
            <w:tcBorders>
              <w:top w:val="nil"/>
              <w:left w:val="nil"/>
              <w:bottom w:val="single" w:sz="4" w:space="0" w:color="auto"/>
              <w:right w:val="single" w:sz="4" w:space="0" w:color="auto"/>
            </w:tcBorders>
            <w:vAlign w:val="center"/>
          </w:tcPr>
          <w:p w14:paraId="365F4D08" w14:textId="77777777" w:rsidR="00896894" w:rsidRPr="00680B6F" w:rsidRDefault="00896894" w:rsidP="00AC6776">
            <w:pPr>
              <w:widowControl w:val="0"/>
              <w:spacing w:before="40" w:after="40" w:line="240" w:lineRule="exact"/>
              <w:rPr>
                <w:sz w:val="20"/>
                <w:szCs w:val="20"/>
                <w:lang w:val="vi-VN" w:eastAsia="vi-VN"/>
              </w:rPr>
            </w:pPr>
            <w:r w:rsidRPr="00680B6F">
              <w:rPr>
                <w:sz w:val="20"/>
                <w:szCs w:val="20"/>
                <w:lang w:val="vi-VN" w:eastAsia="vi-VN"/>
              </w:rPr>
              <w:t> </w:t>
            </w:r>
          </w:p>
        </w:tc>
      </w:tr>
      <w:tr w:rsidR="00896894" w:rsidRPr="00680B6F" w14:paraId="226284FB" w14:textId="77777777" w:rsidTr="00AC6776">
        <w:tc>
          <w:tcPr>
            <w:tcW w:w="558" w:type="dxa"/>
            <w:tcBorders>
              <w:top w:val="nil"/>
              <w:left w:val="single" w:sz="4" w:space="0" w:color="auto"/>
              <w:bottom w:val="single" w:sz="4" w:space="0" w:color="auto"/>
              <w:right w:val="single" w:sz="4" w:space="0" w:color="auto"/>
            </w:tcBorders>
            <w:vAlign w:val="center"/>
          </w:tcPr>
          <w:p w14:paraId="0453A697" w14:textId="77777777" w:rsidR="00896894" w:rsidRPr="00680B6F" w:rsidRDefault="00896894" w:rsidP="00AC6776">
            <w:pPr>
              <w:widowControl w:val="0"/>
              <w:spacing w:before="40" w:after="40" w:line="240" w:lineRule="exact"/>
              <w:jc w:val="center"/>
              <w:rPr>
                <w:sz w:val="20"/>
                <w:szCs w:val="20"/>
                <w:lang w:val="vi-VN" w:eastAsia="vi-VN"/>
              </w:rPr>
            </w:pPr>
            <w:r w:rsidRPr="00680B6F">
              <w:rPr>
                <w:sz w:val="20"/>
                <w:szCs w:val="20"/>
                <w:lang w:val="vi-VN" w:eastAsia="vi-VN"/>
              </w:rPr>
              <w:t>8</w:t>
            </w:r>
          </w:p>
        </w:tc>
        <w:tc>
          <w:tcPr>
            <w:tcW w:w="3060" w:type="dxa"/>
            <w:tcBorders>
              <w:top w:val="nil"/>
              <w:left w:val="nil"/>
              <w:bottom w:val="single" w:sz="4" w:space="0" w:color="auto"/>
              <w:right w:val="single" w:sz="4" w:space="0" w:color="auto"/>
            </w:tcBorders>
            <w:vAlign w:val="center"/>
          </w:tcPr>
          <w:p w14:paraId="182A98AB" w14:textId="77777777" w:rsidR="00896894" w:rsidRPr="00680B6F" w:rsidRDefault="00896894" w:rsidP="00AC6776">
            <w:pPr>
              <w:widowControl w:val="0"/>
              <w:spacing w:before="40" w:after="40" w:line="240" w:lineRule="exact"/>
              <w:rPr>
                <w:sz w:val="20"/>
                <w:szCs w:val="20"/>
                <w:lang w:val="vi-VN" w:eastAsia="vi-VN"/>
              </w:rPr>
            </w:pPr>
            <w:r w:rsidRPr="00680B6F">
              <w:rPr>
                <w:sz w:val="20"/>
                <w:szCs w:val="20"/>
                <w:lang w:val="vi-VN" w:eastAsia="vi-VN"/>
              </w:rPr>
              <w:t>Bảo hiểm hưu trí</w:t>
            </w:r>
          </w:p>
        </w:tc>
        <w:tc>
          <w:tcPr>
            <w:tcW w:w="680" w:type="dxa"/>
            <w:tcBorders>
              <w:top w:val="nil"/>
              <w:left w:val="nil"/>
              <w:bottom w:val="single" w:sz="4" w:space="0" w:color="auto"/>
              <w:right w:val="single" w:sz="4" w:space="0" w:color="auto"/>
            </w:tcBorders>
            <w:vAlign w:val="center"/>
          </w:tcPr>
          <w:p w14:paraId="352FA4BB" w14:textId="77777777" w:rsidR="00896894" w:rsidRPr="00680B6F" w:rsidRDefault="00896894" w:rsidP="00AC6776">
            <w:pPr>
              <w:widowControl w:val="0"/>
              <w:spacing w:before="40" w:after="40" w:line="240" w:lineRule="exact"/>
              <w:rPr>
                <w:sz w:val="20"/>
                <w:szCs w:val="20"/>
                <w:lang w:val="vi-VN" w:eastAsia="vi-VN"/>
              </w:rPr>
            </w:pPr>
            <w:r w:rsidRPr="00680B6F">
              <w:rPr>
                <w:sz w:val="20"/>
                <w:szCs w:val="20"/>
                <w:lang w:val="vi-VN" w:eastAsia="vi-VN"/>
              </w:rPr>
              <w:t> </w:t>
            </w:r>
          </w:p>
        </w:tc>
        <w:tc>
          <w:tcPr>
            <w:tcW w:w="936" w:type="dxa"/>
            <w:tcBorders>
              <w:top w:val="nil"/>
              <w:left w:val="nil"/>
              <w:bottom w:val="single" w:sz="4" w:space="0" w:color="auto"/>
              <w:right w:val="single" w:sz="4" w:space="0" w:color="auto"/>
            </w:tcBorders>
            <w:vAlign w:val="center"/>
          </w:tcPr>
          <w:p w14:paraId="7FCF74E0" w14:textId="77777777" w:rsidR="00896894" w:rsidRPr="00680B6F" w:rsidRDefault="00896894" w:rsidP="00AC6776">
            <w:pPr>
              <w:widowControl w:val="0"/>
              <w:spacing w:before="40" w:after="40" w:line="240" w:lineRule="exact"/>
              <w:rPr>
                <w:sz w:val="20"/>
                <w:szCs w:val="20"/>
                <w:lang w:val="vi-VN" w:eastAsia="vi-VN"/>
              </w:rPr>
            </w:pPr>
            <w:r w:rsidRPr="00680B6F">
              <w:rPr>
                <w:sz w:val="20"/>
                <w:szCs w:val="20"/>
                <w:lang w:val="vi-VN" w:eastAsia="vi-VN"/>
              </w:rPr>
              <w:t> </w:t>
            </w:r>
          </w:p>
        </w:tc>
        <w:tc>
          <w:tcPr>
            <w:tcW w:w="695" w:type="dxa"/>
            <w:tcBorders>
              <w:top w:val="nil"/>
              <w:left w:val="nil"/>
              <w:bottom w:val="single" w:sz="4" w:space="0" w:color="auto"/>
              <w:right w:val="single" w:sz="4" w:space="0" w:color="auto"/>
            </w:tcBorders>
            <w:vAlign w:val="center"/>
          </w:tcPr>
          <w:p w14:paraId="54C3AAB6" w14:textId="77777777" w:rsidR="00896894" w:rsidRPr="00680B6F" w:rsidRDefault="00896894" w:rsidP="00AC6776">
            <w:pPr>
              <w:widowControl w:val="0"/>
              <w:spacing w:before="40" w:after="40" w:line="240" w:lineRule="exact"/>
              <w:rPr>
                <w:sz w:val="20"/>
                <w:szCs w:val="20"/>
                <w:lang w:val="vi-VN" w:eastAsia="vi-VN"/>
              </w:rPr>
            </w:pPr>
            <w:r w:rsidRPr="00680B6F">
              <w:rPr>
                <w:sz w:val="20"/>
                <w:szCs w:val="20"/>
                <w:lang w:val="vi-VN" w:eastAsia="vi-VN"/>
              </w:rPr>
              <w:t> </w:t>
            </w:r>
          </w:p>
        </w:tc>
        <w:tc>
          <w:tcPr>
            <w:tcW w:w="775" w:type="dxa"/>
            <w:tcBorders>
              <w:top w:val="nil"/>
              <w:left w:val="nil"/>
              <w:bottom w:val="single" w:sz="4" w:space="0" w:color="auto"/>
              <w:right w:val="single" w:sz="4" w:space="0" w:color="auto"/>
            </w:tcBorders>
            <w:vAlign w:val="center"/>
          </w:tcPr>
          <w:p w14:paraId="7178F356" w14:textId="77777777" w:rsidR="00896894" w:rsidRPr="00680B6F" w:rsidRDefault="00896894" w:rsidP="00AC6776">
            <w:pPr>
              <w:widowControl w:val="0"/>
              <w:spacing w:before="40" w:after="40" w:line="240" w:lineRule="exact"/>
              <w:rPr>
                <w:sz w:val="20"/>
                <w:szCs w:val="20"/>
                <w:lang w:val="vi-VN" w:eastAsia="vi-VN"/>
              </w:rPr>
            </w:pPr>
            <w:r w:rsidRPr="00680B6F">
              <w:rPr>
                <w:sz w:val="20"/>
                <w:szCs w:val="20"/>
                <w:lang w:val="vi-VN" w:eastAsia="vi-VN"/>
              </w:rPr>
              <w:t> </w:t>
            </w:r>
          </w:p>
        </w:tc>
        <w:tc>
          <w:tcPr>
            <w:tcW w:w="681" w:type="dxa"/>
            <w:tcBorders>
              <w:top w:val="nil"/>
              <w:left w:val="nil"/>
              <w:bottom w:val="single" w:sz="4" w:space="0" w:color="auto"/>
              <w:right w:val="single" w:sz="4" w:space="0" w:color="auto"/>
            </w:tcBorders>
            <w:vAlign w:val="center"/>
          </w:tcPr>
          <w:p w14:paraId="481C27AC" w14:textId="77777777" w:rsidR="00896894" w:rsidRPr="00680B6F" w:rsidRDefault="00896894" w:rsidP="00AC6776">
            <w:pPr>
              <w:widowControl w:val="0"/>
              <w:spacing w:before="40" w:after="40" w:line="240" w:lineRule="exact"/>
              <w:rPr>
                <w:sz w:val="20"/>
                <w:szCs w:val="20"/>
                <w:lang w:val="vi-VN" w:eastAsia="vi-VN"/>
              </w:rPr>
            </w:pPr>
            <w:r w:rsidRPr="00680B6F">
              <w:rPr>
                <w:sz w:val="20"/>
                <w:szCs w:val="20"/>
                <w:lang w:val="vi-VN" w:eastAsia="vi-VN"/>
              </w:rPr>
              <w:t> </w:t>
            </w:r>
          </w:p>
        </w:tc>
        <w:tc>
          <w:tcPr>
            <w:tcW w:w="681" w:type="dxa"/>
            <w:tcBorders>
              <w:top w:val="nil"/>
              <w:left w:val="nil"/>
              <w:bottom w:val="single" w:sz="4" w:space="0" w:color="auto"/>
              <w:right w:val="single" w:sz="4" w:space="0" w:color="auto"/>
            </w:tcBorders>
            <w:vAlign w:val="center"/>
          </w:tcPr>
          <w:p w14:paraId="7B2ACE04" w14:textId="77777777" w:rsidR="00896894" w:rsidRPr="00680B6F" w:rsidRDefault="00896894" w:rsidP="00AC6776">
            <w:pPr>
              <w:widowControl w:val="0"/>
              <w:spacing w:before="40" w:after="40" w:line="240" w:lineRule="exact"/>
              <w:rPr>
                <w:sz w:val="20"/>
                <w:szCs w:val="20"/>
                <w:lang w:val="vi-VN" w:eastAsia="vi-VN"/>
              </w:rPr>
            </w:pPr>
            <w:r w:rsidRPr="00680B6F">
              <w:rPr>
                <w:sz w:val="20"/>
                <w:szCs w:val="20"/>
                <w:lang w:val="vi-VN" w:eastAsia="vi-VN"/>
              </w:rPr>
              <w:t> </w:t>
            </w:r>
          </w:p>
        </w:tc>
        <w:tc>
          <w:tcPr>
            <w:tcW w:w="642" w:type="dxa"/>
            <w:tcBorders>
              <w:top w:val="nil"/>
              <w:left w:val="nil"/>
              <w:bottom w:val="single" w:sz="4" w:space="0" w:color="auto"/>
              <w:right w:val="single" w:sz="4" w:space="0" w:color="auto"/>
            </w:tcBorders>
            <w:vAlign w:val="center"/>
          </w:tcPr>
          <w:p w14:paraId="342E7C2B" w14:textId="77777777" w:rsidR="00896894" w:rsidRPr="00680B6F" w:rsidRDefault="00896894" w:rsidP="00AC6776">
            <w:pPr>
              <w:widowControl w:val="0"/>
              <w:spacing w:before="40" w:after="40" w:line="240" w:lineRule="exact"/>
              <w:rPr>
                <w:sz w:val="20"/>
                <w:szCs w:val="20"/>
                <w:lang w:val="vi-VN" w:eastAsia="vi-VN"/>
              </w:rPr>
            </w:pPr>
            <w:r w:rsidRPr="00680B6F">
              <w:rPr>
                <w:sz w:val="20"/>
                <w:szCs w:val="20"/>
                <w:lang w:val="vi-VN" w:eastAsia="vi-VN"/>
              </w:rPr>
              <w:t> </w:t>
            </w:r>
          </w:p>
        </w:tc>
        <w:tc>
          <w:tcPr>
            <w:tcW w:w="803" w:type="dxa"/>
            <w:tcBorders>
              <w:top w:val="nil"/>
              <w:left w:val="nil"/>
              <w:bottom w:val="single" w:sz="4" w:space="0" w:color="auto"/>
              <w:right w:val="single" w:sz="4" w:space="0" w:color="auto"/>
            </w:tcBorders>
            <w:vAlign w:val="center"/>
          </w:tcPr>
          <w:p w14:paraId="765E5C41" w14:textId="77777777" w:rsidR="00896894" w:rsidRPr="00680B6F" w:rsidRDefault="00896894" w:rsidP="00AC6776">
            <w:pPr>
              <w:widowControl w:val="0"/>
              <w:spacing w:before="40" w:after="40" w:line="240" w:lineRule="exact"/>
              <w:rPr>
                <w:sz w:val="20"/>
                <w:szCs w:val="20"/>
                <w:lang w:val="vi-VN" w:eastAsia="vi-VN"/>
              </w:rPr>
            </w:pPr>
            <w:r w:rsidRPr="00680B6F">
              <w:rPr>
                <w:sz w:val="20"/>
                <w:szCs w:val="20"/>
                <w:lang w:val="vi-VN" w:eastAsia="vi-VN"/>
              </w:rPr>
              <w:t> </w:t>
            </w:r>
          </w:p>
        </w:tc>
        <w:tc>
          <w:tcPr>
            <w:tcW w:w="800" w:type="dxa"/>
            <w:tcBorders>
              <w:top w:val="nil"/>
              <w:left w:val="nil"/>
              <w:bottom w:val="single" w:sz="4" w:space="0" w:color="auto"/>
              <w:right w:val="single" w:sz="4" w:space="0" w:color="auto"/>
            </w:tcBorders>
            <w:vAlign w:val="center"/>
          </w:tcPr>
          <w:p w14:paraId="1D061344" w14:textId="77777777" w:rsidR="00896894" w:rsidRPr="00680B6F" w:rsidRDefault="00896894" w:rsidP="00AC6776">
            <w:pPr>
              <w:widowControl w:val="0"/>
              <w:spacing w:before="40" w:after="40" w:line="240" w:lineRule="exact"/>
              <w:rPr>
                <w:sz w:val="20"/>
                <w:szCs w:val="20"/>
                <w:lang w:val="vi-VN" w:eastAsia="vi-VN"/>
              </w:rPr>
            </w:pPr>
            <w:r w:rsidRPr="00680B6F">
              <w:rPr>
                <w:sz w:val="20"/>
                <w:szCs w:val="20"/>
                <w:lang w:val="vi-VN" w:eastAsia="vi-VN"/>
              </w:rPr>
              <w:t> </w:t>
            </w:r>
          </w:p>
        </w:tc>
        <w:tc>
          <w:tcPr>
            <w:tcW w:w="803" w:type="dxa"/>
            <w:tcBorders>
              <w:top w:val="nil"/>
              <w:left w:val="nil"/>
              <w:bottom w:val="single" w:sz="4" w:space="0" w:color="auto"/>
              <w:right w:val="single" w:sz="4" w:space="0" w:color="auto"/>
            </w:tcBorders>
            <w:vAlign w:val="center"/>
          </w:tcPr>
          <w:p w14:paraId="0D1DCFAE" w14:textId="77777777" w:rsidR="00896894" w:rsidRPr="00680B6F" w:rsidRDefault="00896894" w:rsidP="00AC6776">
            <w:pPr>
              <w:widowControl w:val="0"/>
              <w:spacing w:before="40" w:after="40" w:line="240" w:lineRule="exact"/>
              <w:rPr>
                <w:sz w:val="20"/>
                <w:szCs w:val="20"/>
                <w:lang w:val="vi-VN" w:eastAsia="vi-VN"/>
              </w:rPr>
            </w:pPr>
            <w:r w:rsidRPr="00680B6F">
              <w:rPr>
                <w:sz w:val="20"/>
                <w:szCs w:val="20"/>
                <w:lang w:val="vi-VN" w:eastAsia="vi-VN"/>
              </w:rPr>
              <w:t> </w:t>
            </w:r>
          </w:p>
        </w:tc>
        <w:tc>
          <w:tcPr>
            <w:tcW w:w="800" w:type="dxa"/>
            <w:tcBorders>
              <w:top w:val="nil"/>
              <w:left w:val="nil"/>
              <w:bottom w:val="single" w:sz="4" w:space="0" w:color="auto"/>
              <w:right w:val="single" w:sz="4" w:space="0" w:color="auto"/>
            </w:tcBorders>
            <w:vAlign w:val="center"/>
          </w:tcPr>
          <w:p w14:paraId="4BB4ED9F" w14:textId="77777777" w:rsidR="00896894" w:rsidRPr="00680B6F" w:rsidRDefault="00896894" w:rsidP="00AC6776">
            <w:pPr>
              <w:widowControl w:val="0"/>
              <w:spacing w:before="40" w:after="40" w:line="240" w:lineRule="exact"/>
              <w:rPr>
                <w:sz w:val="20"/>
                <w:szCs w:val="20"/>
                <w:lang w:val="vi-VN" w:eastAsia="vi-VN"/>
              </w:rPr>
            </w:pPr>
            <w:r w:rsidRPr="00680B6F">
              <w:rPr>
                <w:sz w:val="20"/>
                <w:szCs w:val="20"/>
                <w:lang w:val="vi-VN" w:eastAsia="vi-VN"/>
              </w:rPr>
              <w:t> </w:t>
            </w:r>
          </w:p>
        </w:tc>
        <w:tc>
          <w:tcPr>
            <w:tcW w:w="667" w:type="dxa"/>
            <w:tcBorders>
              <w:top w:val="nil"/>
              <w:left w:val="nil"/>
              <w:bottom w:val="single" w:sz="4" w:space="0" w:color="auto"/>
              <w:right w:val="single" w:sz="4" w:space="0" w:color="auto"/>
            </w:tcBorders>
            <w:vAlign w:val="center"/>
          </w:tcPr>
          <w:p w14:paraId="770CDB6E" w14:textId="77777777" w:rsidR="00896894" w:rsidRPr="00680B6F" w:rsidRDefault="00896894" w:rsidP="00AC6776">
            <w:pPr>
              <w:widowControl w:val="0"/>
              <w:spacing w:before="40" w:after="40" w:line="240" w:lineRule="exact"/>
              <w:rPr>
                <w:sz w:val="20"/>
                <w:szCs w:val="20"/>
                <w:lang w:val="vi-VN" w:eastAsia="vi-VN"/>
              </w:rPr>
            </w:pPr>
            <w:r w:rsidRPr="00680B6F">
              <w:rPr>
                <w:sz w:val="20"/>
                <w:szCs w:val="20"/>
                <w:lang w:val="vi-VN" w:eastAsia="vi-VN"/>
              </w:rPr>
              <w:t> </w:t>
            </w:r>
          </w:p>
        </w:tc>
        <w:tc>
          <w:tcPr>
            <w:tcW w:w="565" w:type="dxa"/>
            <w:tcBorders>
              <w:top w:val="nil"/>
              <w:left w:val="nil"/>
              <w:bottom w:val="single" w:sz="4" w:space="0" w:color="auto"/>
              <w:right w:val="single" w:sz="4" w:space="0" w:color="auto"/>
            </w:tcBorders>
            <w:vAlign w:val="center"/>
          </w:tcPr>
          <w:p w14:paraId="434AEFAA" w14:textId="77777777" w:rsidR="00896894" w:rsidRPr="00680B6F" w:rsidRDefault="00896894" w:rsidP="00AC6776">
            <w:pPr>
              <w:widowControl w:val="0"/>
              <w:spacing w:before="40" w:after="40" w:line="240" w:lineRule="exact"/>
              <w:rPr>
                <w:sz w:val="20"/>
                <w:szCs w:val="20"/>
                <w:lang w:val="vi-VN" w:eastAsia="vi-VN"/>
              </w:rPr>
            </w:pPr>
            <w:r w:rsidRPr="00680B6F">
              <w:rPr>
                <w:sz w:val="20"/>
                <w:szCs w:val="20"/>
                <w:lang w:val="vi-VN" w:eastAsia="vi-VN"/>
              </w:rPr>
              <w:t> </w:t>
            </w:r>
          </w:p>
        </w:tc>
        <w:tc>
          <w:tcPr>
            <w:tcW w:w="540" w:type="dxa"/>
            <w:tcBorders>
              <w:top w:val="nil"/>
              <w:left w:val="nil"/>
              <w:bottom w:val="single" w:sz="4" w:space="0" w:color="auto"/>
              <w:right w:val="single" w:sz="4" w:space="0" w:color="auto"/>
            </w:tcBorders>
            <w:vAlign w:val="center"/>
          </w:tcPr>
          <w:p w14:paraId="2CD92B65" w14:textId="77777777" w:rsidR="00896894" w:rsidRPr="00680B6F" w:rsidRDefault="00896894" w:rsidP="00AC6776">
            <w:pPr>
              <w:widowControl w:val="0"/>
              <w:spacing w:before="40" w:after="40" w:line="240" w:lineRule="exact"/>
              <w:rPr>
                <w:sz w:val="20"/>
                <w:szCs w:val="20"/>
                <w:lang w:val="vi-VN" w:eastAsia="vi-VN"/>
              </w:rPr>
            </w:pPr>
            <w:r w:rsidRPr="00680B6F">
              <w:rPr>
                <w:sz w:val="20"/>
                <w:szCs w:val="20"/>
                <w:lang w:val="vi-VN" w:eastAsia="vi-VN"/>
              </w:rPr>
              <w:t> </w:t>
            </w:r>
          </w:p>
        </w:tc>
      </w:tr>
      <w:tr w:rsidR="00896894" w:rsidRPr="00043B58" w14:paraId="4793CF5F" w14:textId="77777777" w:rsidTr="00AC6776">
        <w:tc>
          <w:tcPr>
            <w:tcW w:w="558" w:type="dxa"/>
            <w:tcBorders>
              <w:top w:val="nil"/>
              <w:left w:val="single" w:sz="4" w:space="0" w:color="auto"/>
              <w:bottom w:val="single" w:sz="4" w:space="0" w:color="auto"/>
              <w:right w:val="single" w:sz="4" w:space="0" w:color="auto"/>
            </w:tcBorders>
            <w:vAlign w:val="center"/>
          </w:tcPr>
          <w:p w14:paraId="38944902" w14:textId="77777777" w:rsidR="00896894" w:rsidRPr="00680B6F" w:rsidRDefault="00896894" w:rsidP="00AC6776">
            <w:pPr>
              <w:widowControl w:val="0"/>
              <w:spacing w:before="40" w:after="40" w:line="240" w:lineRule="exact"/>
              <w:jc w:val="center"/>
              <w:rPr>
                <w:sz w:val="20"/>
                <w:szCs w:val="20"/>
                <w:lang w:val="vi-VN" w:eastAsia="vi-VN"/>
              </w:rPr>
            </w:pPr>
          </w:p>
        </w:tc>
        <w:tc>
          <w:tcPr>
            <w:tcW w:w="3060" w:type="dxa"/>
            <w:tcBorders>
              <w:top w:val="nil"/>
              <w:left w:val="nil"/>
              <w:bottom w:val="single" w:sz="4" w:space="0" w:color="auto"/>
              <w:right w:val="single" w:sz="4" w:space="0" w:color="auto"/>
            </w:tcBorders>
            <w:vAlign w:val="center"/>
          </w:tcPr>
          <w:p w14:paraId="2BC19191" w14:textId="77777777" w:rsidR="00896894" w:rsidRPr="00680B6F" w:rsidRDefault="00896894" w:rsidP="00AC6776">
            <w:pPr>
              <w:widowControl w:val="0"/>
              <w:spacing w:before="40" w:after="40" w:line="240" w:lineRule="exact"/>
              <w:rPr>
                <w:i/>
                <w:iCs/>
                <w:sz w:val="20"/>
                <w:szCs w:val="20"/>
                <w:lang w:val="vi-VN" w:eastAsia="vi-VN"/>
              </w:rPr>
            </w:pPr>
            <w:r w:rsidRPr="00680B6F">
              <w:rPr>
                <w:i/>
                <w:iCs/>
                <w:sz w:val="20"/>
                <w:szCs w:val="20"/>
                <w:lang w:val="vi-VN" w:eastAsia="vi-VN"/>
              </w:rPr>
              <w:t>- Lập chi tiết theo tên từng sản phẩm theo phê chuẩn của BTC (bổ sung thêm tên thương mại nếu có)</w:t>
            </w:r>
          </w:p>
        </w:tc>
        <w:tc>
          <w:tcPr>
            <w:tcW w:w="680" w:type="dxa"/>
            <w:tcBorders>
              <w:top w:val="nil"/>
              <w:left w:val="nil"/>
              <w:bottom w:val="single" w:sz="4" w:space="0" w:color="auto"/>
              <w:right w:val="single" w:sz="4" w:space="0" w:color="auto"/>
            </w:tcBorders>
            <w:vAlign w:val="center"/>
          </w:tcPr>
          <w:p w14:paraId="3BFA3839" w14:textId="77777777" w:rsidR="00896894" w:rsidRPr="00680B6F" w:rsidRDefault="00896894" w:rsidP="00AC6776">
            <w:pPr>
              <w:widowControl w:val="0"/>
              <w:spacing w:before="40" w:after="40" w:line="240" w:lineRule="exact"/>
              <w:rPr>
                <w:sz w:val="20"/>
                <w:szCs w:val="20"/>
                <w:lang w:val="vi-VN" w:eastAsia="vi-VN"/>
              </w:rPr>
            </w:pPr>
            <w:r w:rsidRPr="00680B6F">
              <w:rPr>
                <w:sz w:val="20"/>
                <w:szCs w:val="20"/>
                <w:lang w:val="vi-VN" w:eastAsia="vi-VN"/>
              </w:rPr>
              <w:t> </w:t>
            </w:r>
          </w:p>
        </w:tc>
        <w:tc>
          <w:tcPr>
            <w:tcW w:w="936" w:type="dxa"/>
            <w:tcBorders>
              <w:top w:val="nil"/>
              <w:left w:val="nil"/>
              <w:bottom w:val="single" w:sz="4" w:space="0" w:color="auto"/>
              <w:right w:val="single" w:sz="4" w:space="0" w:color="auto"/>
            </w:tcBorders>
            <w:vAlign w:val="center"/>
          </w:tcPr>
          <w:p w14:paraId="094BC6AA" w14:textId="77777777" w:rsidR="00896894" w:rsidRPr="00680B6F" w:rsidRDefault="00896894" w:rsidP="00AC6776">
            <w:pPr>
              <w:widowControl w:val="0"/>
              <w:spacing w:before="40" w:after="40" w:line="240" w:lineRule="exact"/>
              <w:rPr>
                <w:sz w:val="20"/>
                <w:szCs w:val="20"/>
                <w:lang w:val="vi-VN" w:eastAsia="vi-VN"/>
              </w:rPr>
            </w:pPr>
            <w:r w:rsidRPr="00680B6F">
              <w:rPr>
                <w:sz w:val="20"/>
                <w:szCs w:val="20"/>
                <w:lang w:val="vi-VN" w:eastAsia="vi-VN"/>
              </w:rPr>
              <w:t> </w:t>
            </w:r>
          </w:p>
        </w:tc>
        <w:tc>
          <w:tcPr>
            <w:tcW w:w="695" w:type="dxa"/>
            <w:tcBorders>
              <w:top w:val="nil"/>
              <w:left w:val="nil"/>
              <w:bottom w:val="single" w:sz="4" w:space="0" w:color="auto"/>
              <w:right w:val="single" w:sz="4" w:space="0" w:color="auto"/>
            </w:tcBorders>
            <w:vAlign w:val="center"/>
          </w:tcPr>
          <w:p w14:paraId="3B112713" w14:textId="77777777" w:rsidR="00896894" w:rsidRPr="00680B6F" w:rsidRDefault="00896894" w:rsidP="00AC6776">
            <w:pPr>
              <w:widowControl w:val="0"/>
              <w:spacing w:before="40" w:after="40" w:line="240" w:lineRule="exact"/>
              <w:rPr>
                <w:sz w:val="20"/>
                <w:szCs w:val="20"/>
                <w:lang w:val="vi-VN" w:eastAsia="vi-VN"/>
              </w:rPr>
            </w:pPr>
            <w:r w:rsidRPr="00680B6F">
              <w:rPr>
                <w:sz w:val="20"/>
                <w:szCs w:val="20"/>
                <w:lang w:val="vi-VN" w:eastAsia="vi-VN"/>
              </w:rPr>
              <w:t> </w:t>
            </w:r>
          </w:p>
        </w:tc>
        <w:tc>
          <w:tcPr>
            <w:tcW w:w="775" w:type="dxa"/>
            <w:tcBorders>
              <w:top w:val="nil"/>
              <w:left w:val="nil"/>
              <w:bottom w:val="single" w:sz="4" w:space="0" w:color="auto"/>
              <w:right w:val="single" w:sz="4" w:space="0" w:color="auto"/>
            </w:tcBorders>
            <w:vAlign w:val="center"/>
          </w:tcPr>
          <w:p w14:paraId="1C14CA0A" w14:textId="77777777" w:rsidR="00896894" w:rsidRPr="00680B6F" w:rsidRDefault="00896894" w:rsidP="00AC6776">
            <w:pPr>
              <w:widowControl w:val="0"/>
              <w:spacing w:before="40" w:after="40" w:line="240" w:lineRule="exact"/>
              <w:rPr>
                <w:sz w:val="20"/>
                <w:szCs w:val="20"/>
                <w:lang w:val="vi-VN" w:eastAsia="vi-VN"/>
              </w:rPr>
            </w:pPr>
            <w:r w:rsidRPr="00680B6F">
              <w:rPr>
                <w:sz w:val="20"/>
                <w:szCs w:val="20"/>
                <w:lang w:val="vi-VN" w:eastAsia="vi-VN"/>
              </w:rPr>
              <w:t> </w:t>
            </w:r>
          </w:p>
        </w:tc>
        <w:tc>
          <w:tcPr>
            <w:tcW w:w="681" w:type="dxa"/>
            <w:tcBorders>
              <w:top w:val="nil"/>
              <w:left w:val="nil"/>
              <w:bottom w:val="single" w:sz="4" w:space="0" w:color="auto"/>
              <w:right w:val="single" w:sz="4" w:space="0" w:color="auto"/>
            </w:tcBorders>
            <w:vAlign w:val="center"/>
          </w:tcPr>
          <w:p w14:paraId="649795B5" w14:textId="77777777" w:rsidR="00896894" w:rsidRPr="00680B6F" w:rsidRDefault="00896894" w:rsidP="00AC6776">
            <w:pPr>
              <w:widowControl w:val="0"/>
              <w:spacing w:before="40" w:after="40" w:line="240" w:lineRule="exact"/>
              <w:rPr>
                <w:sz w:val="20"/>
                <w:szCs w:val="20"/>
                <w:lang w:val="vi-VN" w:eastAsia="vi-VN"/>
              </w:rPr>
            </w:pPr>
            <w:r w:rsidRPr="00680B6F">
              <w:rPr>
                <w:sz w:val="20"/>
                <w:szCs w:val="20"/>
                <w:lang w:val="vi-VN" w:eastAsia="vi-VN"/>
              </w:rPr>
              <w:t> </w:t>
            </w:r>
          </w:p>
        </w:tc>
        <w:tc>
          <w:tcPr>
            <w:tcW w:w="681" w:type="dxa"/>
            <w:tcBorders>
              <w:top w:val="nil"/>
              <w:left w:val="nil"/>
              <w:bottom w:val="single" w:sz="4" w:space="0" w:color="auto"/>
              <w:right w:val="single" w:sz="4" w:space="0" w:color="auto"/>
            </w:tcBorders>
            <w:vAlign w:val="center"/>
          </w:tcPr>
          <w:p w14:paraId="265723D0" w14:textId="77777777" w:rsidR="00896894" w:rsidRPr="00680B6F" w:rsidRDefault="00896894" w:rsidP="00AC6776">
            <w:pPr>
              <w:widowControl w:val="0"/>
              <w:spacing w:before="40" w:after="40" w:line="240" w:lineRule="exact"/>
              <w:rPr>
                <w:sz w:val="20"/>
                <w:szCs w:val="20"/>
                <w:lang w:val="vi-VN" w:eastAsia="vi-VN"/>
              </w:rPr>
            </w:pPr>
            <w:r w:rsidRPr="00680B6F">
              <w:rPr>
                <w:sz w:val="20"/>
                <w:szCs w:val="20"/>
                <w:lang w:val="vi-VN" w:eastAsia="vi-VN"/>
              </w:rPr>
              <w:t> </w:t>
            </w:r>
          </w:p>
        </w:tc>
        <w:tc>
          <w:tcPr>
            <w:tcW w:w="642" w:type="dxa"/>
            <w:tcBorders>
              <w:top w:val="nil"/>
              <w:left w:val="nil"/>
              <w:bottom w:val="single" w:sz="4" w:space="0" w:color="auto"/>
              <w:right w:val="single" w:sz="4" w:space="0" w:color="auto"/>
            </w:tcBorders>
            <w:vAlign w:val="center"/>
          </w:tcPr>
          <w:p w14:paraId="78059AFB" w14:textId="77777777" w:rsidR="00896894" w:rsidRPr="00680B6F" w:rsidRDefault="00896894" w:rsidP="00AC6776">
            <w:pPr>
              <w:widowControl w:val="0"/>
              <w:spacing w:before="40" w:after="40" w:line="240" w:lineRule="exact"/>
              <w:rPr>
                <w:sz w:val="20"/>
                <w:szCs w:val="20"/>
                <w:lang w:val="vi-VN" w:eastAsia="vi-VN"/>
              </w:rPr>
            </w:pPr>
            <w:r w:rsidRPr="00680B6F">
              <w:rPr>
                <w:sz w:val="20"/>
                <w:szCs w:val="20"/>
                <w:lang w:val="vi-VN" w:eastAsia="vi-VN"/>
              </w:rPr>
              <w:t> </w:t>
            </w:r>
          </w:p>
        </w:tc>
        <w:tc>
          <w:tcPr>
            <w:tcW w:w="803" w:type="dxa"/>
            <w:tcBorders>
              <w:top w:val="nil"/>
              <w:left w:val="nil"/>
              <w:bottom w:val="single" w:sz="4" w:space="0" w:color="auto"/>
              <w:right w:val="single" w:sz="4" w:space="0" w:color="auto"/>
            </w:tcBorders>
            <w:vAlign w:val="center"/>
          </w:tcPr>
          <w:p w14:paraId="0A1786C6" w14:textId="77777777" w:rsidR="00896894" w:rsidRPr="00680B6F" w:rsidRDefault="00896894" w:rsidP="00AC6776">
            <w:pPr>
              <w:widowControl w:val="0"/>
              <w:spacing w:before="40" w:after="40" w:line="240" w:lineRule="exact"/>
              <w:rPr>
                <w:sz w:val="20"/>
                <w:szCs w:val="20"/>
                <w:lang w:val="vi-VN" w:eastAsia="vi-VN"/>
              </w:rPr>
            </w:pPr>
            <w:r w:rsidRPr="00680B6F">
              <w:rPr>
                <w:sz w:val="20"/>
                <w:szCs w:val="20"/>
                <w:lang w:val="vi-VN" w:eastAsia="vi-VN"/>
              </w:rPr>
              <w:t> </w:t>
            </w:r>
          </w:p>
        </w:tc>
        <w:tc>
          <w:tcPr>
            <w:tcW w:w="800" w:type="dxa"/>
            <w:tcBorders>
              <w:top w:val="nil"/>
              <w:left w:val="nil"/>
              <w:bottom w:val="single" w:sz="4" w:space="0" w:color="auto"/>
              <w:right w:val="single" w:sz="4" w:space="0" w:color="auto"/>
            </w:tcBorders>
            <w:vAlign w:val="center"/>
          </w:tcPr>
          <w:p w14:paraId="439A0982" w14:textId="77777777" w:rsidR="00896894" w:rsidRPr="00680B6F" w:rsidRDefault="00896894" w:rsidP="00AC6776">
            <w:pPr>
              <w:widowControl w:val="0"/>
              <w:spacing w:before="40" w:after="40" w:line="240" w:lineRule="exact"/>
              <w:rPr>
                <w:sz w:val="20"/>
                <w:szCs w:val="20"/>
                <w:lang w:val="vi-VN" w:eastAsia="vi-VN"/>
              </w:rPr>
            </w:pPr>
            <w:r w:rsidRPr="00680B6F">
              <w:rPr>
                <w:sz w:val="20"/>
                <w:szCs w:val="20"/>
                <w:lang w:val="vi-VN" w:eastAsia="vi-VN"/>
              </w:rPr>
              <w:t> </w:t>
            </w:r>
          </w:p>
        </w:tc>
        <w:tc>
          <w:tcPr>
            <w:tcW w:w="803" w:type="dxa"/>
            <w:tcBorders>
              <w:top w:val="nil"/>
              <w:left w:val="nil"/>
              <w:bottom w:val="single" w:sz="4" w:space="0" w:color="auto"/>
              <w:right w:val="single" w:sz="4" w:space="0" w:color="auto"/>
            </w:tcBorders>
            <w:vAlign w:val="center"/>
          </w:tcPr>
          <w:p w14:paraId="076BA72F" w14:textId="77777777" w:rsidR="00896894" w:rsidRPr="00680B6F" w:rsidRDefault="00896894" w:rsidP="00AC6776">
            <w:pPr>
              <w:widowControl w:val="0"/>
              <w:spacing w:before="40" w:after="40" w:line="240" w:lineRule="exact"/>
              <w:rPr>
                <w:sz w:val="20"/>
                <w:szCs w:val="20"/>
                <w:lang w:val="vi-VN" w:eastAsia="vi-VN"/>
              </w:rPr>
            </w:pPr>
            <w:r w:rsidRPr="00680B6F">
              <w:rPr>
                <w:sz w:val="20"/>
                <w:szCs w:val="20"/>
                <w:lang w:val="vi-VN" w:eastAsia="vi-VN"/>
              </w:rPr>
              <w:t> </w:t>
            </w:r>
          </w:p>
        </w:tc>
        <w:tc>
          <w:tcPr>
            <w:tcW w:w="800" w:type="dxa"/>
            <w:tcBorders>
              <w:top w:val="nil"/>
              <w:left w:val="nil"/>
              <w:bottom w:val="single" w:sz="4" w:space="0" w:color="auto"/>
              <w:right w:val="single" w:sz="4" w:space="0" w:color="auto"/>
            </w:tcBorders>
            <w:vAlign w:val="center"/>
          </w:tcPr>
          <w:p w14:paraId="47F95937" w14:textId="77777777" w:rsidR="00896894" w:rsidRPr="00680B6F" w:rsidRDefault="00896894" w:rsidP="00AC6776">
            <w:pPr>
              <w:widowControl w:val="0"/>
              <w:spacing w:before="40" w:after="40" w:line="240" w:lineRule="exact"/>
              <w:rPr>
                <w:sz w:val="20"/>
                <w:szCs w:val="20"/>
                <w:lang w:val="vi-VN" w:eastAsia="vi-VN"/>
              </w:rPr>
            </w:pPr>
            <w:r w:rsidRPr="00680B6F">
              <w:rPr>
                <w:sz w:val="20"/>
                <w:szCs w:val="20"/>
                <w:lang w:val="vi-VN" w:eastAsia="vi-VN"/>
              </w:rPr>
              <w:t> </w:t>
            </w:r>
          </w:p>
        </w:tc>
        <w:tc>
          <w:tcPr>
            <w:tcW w:w="667" w:type="dxa"/>
            <w:tcBorders>
              <w:top w:val="nil"/>
              <w:left w:val="nil"/>
              <w:bottom w:val="single" w:sz="4" w:space="0" w:color="auto"/>
              <w:right w:val="single" w:sz="4" w:space="0" w:color="auto"/>
            </w:tcBorders>
            <w:vAlign w:val="center"/>
          </w:tcPr>
          <w:p w14:paraId="43E07416" w14:textId="77777777" w:rsidR="00896894" w:rsidRPr="00680B6F" w:rsidRDefault="00896894" w:rsidP="00AC6776">
            <w:pPr>
              <w:widowControl w:val="0"/>
              <w:spacing w:before="40" w:after="40" w:line="240" w:lineRule="exact"/>
              <w:rPr>
                <w:sz w:val="20"/>
                <w:szCs w:val="20"/>
                <w:lang w:val="vi-VN" w:eastAsia="vi-VN"/>
              </w:rPr>
            </w:pPr>
            <w:r w:rsidRPr="00680B6F">
              <w:rPr>
                <w:sz w:val="20"/>
                <w:szCs w:val="20"/>
                <w:lang w:val="vi-VN" w:eastAsia="vi-VN"/>
              </w:rPr>
              <w:t> </w:t>
            </w:r>
          </w:p>
        </w:tc>
        <w:tc>
          <w:tcPr>
            <w:tcW w:w="565" w:type="dxa"/>
            <w:tcBorders>
              <w:top w:val="nil"/>
              <w:left w:val="nil"/>
              <w:bottom w:val="single" w:sz="4" w:space="0" w:color="auto"/>
              <w:right w:val="single" w:sz="4" w:space="0" w:color="auto"/>
            </w:tcBorders>
            <w:vAlign w:val="center"/>
          </w:tcPr>
          <w:p w14:paraId="14D2596B" w14:textId="77777777" w:rsidR="00896894" w:rsidRPr="00680B6F" w:rsidRDefault="00896894" w:rsidP="00AC6776">
            <w:pPr>
              <w:widowControl w:val="0"/>
              <w:spacing w:before="40" w:after="40" w:line="240" w:lineRule="exact"/>
              <w:rPr>
                <w:sz w:val="20"/>
                <w:szCs w:val="20"/>
                <w:lang w:val="vi-VN" w:eastAsia="vi-VN"/>
              </w:rPr>
            </w:pPr>
            <w:r w:rsidRPr="00680B6F">
              <w:rPr>
                <w:sz w:val="20"/>
                <w:szCs w:val="20"/>
                <w:lang w:val="vi-VN" w:eastAsia="vi-VN"/>
              </w:rPr>
              <w:t> </w:t>
            </w:r>
          </w:p>
        </w:tc>
        <w:tc>
          <w:tcPr>
            <w:tcW w:w="540" w:type="dxa"/>
            <w:tcBorders>
              <w:top w:val="nil"/>
              <w:left w:val="nil"/>
              <w:bottom w:val="single" w:sz="4" w:space="0" w:color="auto"/>
              <w:right w:val="single" w:sz="4" w:space="0" w:color="auto"/>
            </w:tcBorders>
            <w:vAlign w:val="center"/>
          </w:tcPr>
          <w:p w14:paraId="64BD2726" w14:textId="77777777" w:rsidR="00896894" w:rsidRPr="00680B6F" w:rsidRDefault="00896894" w:rsidP="00AC6776">
            <w:pPr>
              <w:widowControl w:val="0"/>
              <w:spacing w:before="40" w:after="40" w:line="240" w:lineRule="exact"/>
              <w:rPr>
                <w:sz w:val="20"/>
                <w:szCs w:val="20"/>
                <w:lang w:val="vi-VN" w:eastAsia="vi-VN"/>
              </w:rPr>
            </w:pPr>
            <w:r w:rsidRPr="00680B6F">
              <w:rPr>
                <w:sz w:val="20"/>
                <w:szCs w:val="20"/>
                <w:lang w:val="vi-VN" w:eastAsia="vi-VN"/>
              </w:rPr>
              <w:t> </w:t>
            </w:r>
          </w:p>
        </w:tc>
      </w:tr>
      <w:tr w:rsidR="00896894" w:rsidRPr="00043B58" w14:paraId="0B0BA06A" w14:textId="77777777" w:rsidTr="00AC6776">
        <w:tc>
          <w:tcPr>
            <w:tcW w:w="558" w:type="dxa"/>
            <w:tcBorders>
              <w:top w:val="nil"/>
              <w:left w:val="single" w:sz="4" w:space="0" w:color="auto"/>
              <w:bottom w:val="single" w:sz="4" w:space="0" w:color="auto"/>
              <w:right w:val="single" w:sz="4" w:space="0" w:color="auto"/>
            </w:tcBorders>
            <w:vAlign w:val="center"/>
          </w:tcPr>
          <w:p w14:paraId="0C873EF0" w14:textId="77777777" w:rsidR="00896894" w:rsidRPr="00680B6F" w:rsidRDefault="00896894" w:rsidP="00AC6776">
            <w:pPr>
              <w:widowControl w:val="0"/>
              <w:spacing w:before="40" w:after="40" w:line="240" w:lineRule="exact"/>
              <w:jc w:val="center"/>
              <w:rPr>
                <w:sz w:val="20"/>
                <w:szCs w:val="20"/>
                <w:lang w:val="vi-VN" w:eastAsia="vi-VN"/>
              </w:rPr>
            </w:pPr>
            <w:r w:rsidRPr="00680B6F">
              <w:rPr>
                <w:sz w:val="20"/>
                <w:szCs w:val="20"/>
                <w:lang w:val="vi-VN" w:eastAsia="vi-VN"/>
              </w:rPr>
              <w:t>9</w:t>
            </w:r>
          </w:p>
        </w:tc>
        <w:tc>
          <w:tcPr>
            <w:tcW w:w="3060" w:type="dxa"/>
            <w:tcBorders>
              <w:top w:val="nil"/>
              <w:left w:val="nil"/>
              <w:bottom w:val="single" w:sz="4" w:space="0" w:color="auto"/>
              <w:right w:val="single" w:sz="4" w:space="0" w:color="auto"/>
            </w:tcBorders>
            <w:vAlign w:val="center"/>
          </w:tcPr>
          <w:p w14:paraId="3B864558" w14:textId="77777777" w:rsidR="00896894" w:rsidRPr="00680B6F" w:rsidRDefault="00896894" w:rsidP="00AC6776">
            <w:pPr>
              <w:widowControl w:val="0"/>
              <w:spacing w:before="40" w:after="40" w:line="240" w:lineRule="exact"/>
              <w:rPr>
                <w:sz w:val="20"/>
                <w:szCs w:val="20"/>
                <w:lang w:val="vi-VN" w:eastAsia="vi-VN"/>
              </w:rPr>
            </w:pPr>
            <w:r w:rsidRPr="00680B6F">
              <w:rPr>
                <w:sz w:val="20"/>
                <w:szCs w:val="20"/>
                <w:lang w:val="vi-VN" w:eastAsia="vi-VN"/>
              </w:rPr>
              <w:t>Nghiệp vụ Bảo hiểm sức khỏe</w:t>
            </w:r>
          </w:p>
        </w:tc>
        <w:tc>
          <w:tcPr>
            <w:tcW w:w="680" w:type="dxa"/>
            <w:tcBorders>
              <w:top w:val="nil"/>
              <w:left w:val="nil"/>
              <w:bottom w:val="single" w:sz="4" w:space="0" w:color="auto"/>
              <w:right w:val="single" w:sz="4" w:space="0" w:color="auto"/>
            </w:tcBorders>
            <w:vAlign w:val="center"/>
          </w:tcPr>
          <w:p w14:paraId="291F17BD" w14:textId="77777777" w:rsidR="00896894" w:rsidRPr="00680B6F" w:rsidRDefault="00896894" w:rsidP="00AC6776">
            <w:pPr>
              <w:widowControl w:val="0"/>
              <w:spacing w:before="40" w:after="40" w:line="240" w:lineRule="exact"/>
              <w:rPr>
                <w:sz w:val="20"/>
                <w:szCs w:val="20"/>
                <w:lang w:val="vi-VN" w:eastAsia="vi-VN"/>
              </w:rPr>
            </w:pPr>
            <w:r w:rsidRPr="00680B6F">
              <w:rPr>
                <w:sz w:val="20"/>
                <w:szCs w:val="20"/>
                <w:lang w:val="vi-VN" w:eastAsia="vi-VN"/>
              </w:rPr>
              <w:t> </w:t>
            </w:r>
          </w:p>
        </w:tc>
        <w:tc>
          <w:tcPr>
            <w:tcW w:w="936" w:type="dxa"/>
            <w:tcBorders>
              <w:top w:val="nil"/>
              <w:left w:val="nil"/>
              <w:bottom w:val="single" w:sz="4" w:space="0" w:color="auto"/>
              <w:right w:val="single" w:sz="4" w:space="0" w:color="auto"/>
            </w:tcBorders>
            <w:vAlign w:val="center"/>
          </w:tcPr>
          <w:p w14:paraId="28DE6E2D" w14:textId="77777777" w:rsidR="00896894" w:rsidRPr="00680B6F" w:rsidRDefault="00896894" w:rsidP="00AC6776">
            <w:pPr>
              <w:widowControl w:val="0"/>
              <w:spacing w:before="40" w:after="40" w:line="240" w:lineRule="exact"/>
              <w:rPr>
                <w:sz w:val="20"/>
                <w:szCs w:val="20"/>
                <w:lang w:val="vi-VN" w:eastAsia="vi-VN"/>
              </w:rPr>
            </w:pPr>
            <w:r w:rsidRPr="00680B6F">
              <w:rPr>
                <w:sz w:val="20"/>
                <w:szCs w:val="20"/>
                <w:lang w:val="vi-VN" w:eastAsia="vi-VN"/>
              </w:rPr>
              <w:t> </w:t>
            </w:r>
          </w:p>
        </w:tc>
        <w:tc>
          <w:tcPr>
            <w:tcW w:w="695" w:type="dxa"/>
            <w:tcBorders>
              <w:top w:val="nil"/>
              <w:left w:val="nil"/>
              <w:bottom w:val="single" w:sz="4" w:space="0" w:color="auto"/>
              <w:right w:val="single" w:sz="4" w:space="0" w:color="auto"/>
            </w:tcBorders>
            <w:vAlign w:val="center"/>
          </w:tcPr>
          <w:p w14:paraId="783576E2" w14:textId="77777777" w:rsidR="00896894" w:rsidRPr="00680B6F" w:rsidRDefault="00896894" w:rsidP="00AC6776">
            <w:pPr>
              <w:widowControl w:val="0"/>
              <w:spacing w:before="40" w:after="40" w:line="240" w:lineRule="exact"/>
              <w:rPr>
                <w:sz w:val="20"/>
                <w:szCs w:val="20"/>
                <w:lang w:val="vi-VN" w:eastAsia="vi-VN"/>
              </w:rPr>
            </w:pPr>
            <w:r w:rsidRPr="00680B6F">
              <w:rPr>
                <w:sz w:val="20"/>
                <w:szCs w:val="20"/>
                <w:lang w:val="vi-VN" w:eastAsia="vi-VN"/>
              </w:rPr>
              <w:t> </w:t>
            </w:r>
          </w:p>
        </w:tc>
        <w:tc>
          <w:tcPr>
            <w:tcW w:w="775" w:type="dxa"/>
            <w:tcBorders>
              <w:top w:val="nil"/>
              <w:left w:val="nil"/>
              <w:bottom w:val="single" w:sz="4" w:space="0" w:color="auto"/>
              <w:right w:val="single" w:sz="4" w:space="0" w:color="auto"/>
            </w:tcBorders>
            <w:vAlign w:val="center"/>
          </w:tcPr>
          <w:p w14:paraId="361EA155" w14:textId="77777777" w:rsidR="00896894" w:rsidRPr="00680B6F" w:rsidRDefault="00896894" w:rsidP="00AC6776">
            <w:pPr>
              <w:widowControl w:val="0"/>
              <w:spacing w:before="40" w:after="40" w:line="240" w:lineRule="exact"/>
              <w:rPr>
                <w:sz w:val="20"/>
                <w:szCs w:val="20"/>
                <w:lang w:val="vi-VN" w:eastAsia="vi-VN"/>
              </w:rPr>
            </w:pPr>
            <w:r w:rsidRPr="00680B6F">
              <w:rPr>
                <w:sz w:val="20"/>
                <w:szCs w:val="20"/>
                <w:lang w:val="vi-VN" w:eastAsia="vi-VN"/>
              </w:rPr>
              <w:t> </w:t>
            </w:r>
          </w:p>
        </w:tc>
        <w:tc>
          <w:tcPr>
            <w:tcW w:w="681" w:type="dxa"/>
            <w:tcBorders>
              <w:top w:val="nil"/>
              <w:left w:val="nil"/>
              <w:bottom w:val="single" w:sz="4" w:space="0" w:color="auto"/>
              <w:right w:val="single" w:sz="4" w:space="0" w:color="auto"/>
            </w:tcBorders>
            <w:vAlign w:val="center"/>
          </w:tcPr>
          <w:p w14:paraId="501FFCA4" w14:textId="77777777" w:rsidR="00896894" w:rsidRPr="00680B6F" w:rsidRDefault="00896894" w:rsidP="00AC6776">
            <w:pPr>
              <w:widowControl w:val="0"/>
              <w:spacing w:before="40" w:after="40" w:line="240" w:lineRule="exact"/>
              <w:rPr>
                <w:sz w:val="20"/>
                <w:szCs w:val="20"/>
                <w:lang w:val="vi-VN" w:eastAsia="vi-VN"/>
              </w:rPr>
            </w:pPr>
            <w:r w:rsidRPr="00680B6F">
              <w:rPr>
                <w:sz w:val="20"/>
                <w:szCs w:val="20"/>
                <w:lang w:val="vi-VN" w:eastAsia="vi-VN"/>
              </w:rPr>
              <w:t> </w:t>
            </w:r>
          </w:p>
        </w:tc>
        <w:tc>
          <w:tcPr>
            <w:tcW w:w="681" w:type="dxa"/>
            <w:tcBorders>
              <w:top w:val="nil"/>
              <w:left w:val="nil"/>
              <w:bottom w:val="single" w:sz="4" w:space="0" w:color="auto"/>
              <w:right w:val="single" w:sz="4" w:space="0" w:color="auto"/>
            </w:tcBorders>
            <w:vAlign w:val="center"/>
          </w:tcPr>
          <w:p w14:paraId="762BF358" w14:textId="77777777" w:rsidR="00896894" w:rsidRPr="00680B6F" w:rsidRDefault="00896894" w:rsidP="00AC6776">
            <w:pPr>
              <w:widowControl w:val="0"/>
              <w:spacing w:before="40" w:after="40" w:line="240" w:lineRule="exact"/>
              <w:rPr>
                <w:sz w:val="20"/>
                <w:szCs w:val="20"/>
                <w:lang w:val="vi-VN" w:eastAsia="vi-VN"/>
              </w:rPr>
            </w:pPr>
            <w:r w:rsidRPr="00680B6F">
              <w:rPr>
                <w:sz w:val="20"/>
                <w:szCs w:val="20"/>
                <w:lang w:val="vi-VN" w:eastAsia="vi-VN"/>
              </w:rPr>
              <w:t> </w:t>
            </w:r>
          </w:p>
        </w:tc>
        <w:tc>
          <w:tcPr>
            <w:tcW w:w="642" w:type="dxa"/>
            <w:tcBorders>
              <w:top w:val="nil"/>
              <w:left w:val="nil"/>
              <w:bottom w:val="single" w:sz="4" w:space="0" w:color="auto"/>
              <w:right w:val="single" w:sz="4" w:space="0" w:color="auto"/>
            </w:tcBorders>
            <w:vAlign w:val="center"/>
          </w:tcPr>
          <w:p w14:paraId="0F237A06" w14:textId="77777777" w:rsidR="00896894" w:rsidRPr="00680B6F" w:rsidRDefault="00896894" w:rsidP="00AC6776">
            <w:pPr>
              <w:widowControl w:val="0"/>
              <w:spacing w:before="40" w:after="40" w:line="240" w:lineRule="exact"/>
              <w:rPr>
                <w:sz w:val="20"/>
                <w:szCs w:val="20"/>
                <w:lang w:val="vi-VN" w:eastAsia="vi-VN"/>
              </w:rPr>
            </w:pPr>
            <w:r w:rsidRPr="00680B6F">
              <w:rPr>
                <w:sz w:val="20"/>
                <w:szCs w:val="20"/>
                <w:lang w:val="vi-VN" w:eastAsia="vi-VN"/>
              </w:rPr>
              <w:t> </w:t>
            </w:r>
          </w:p>
        </w:tc>
        <w:tc>
          <w:tcPr>
            <w:tcW w:w="803" w:type="dxa"/>
            <w:tcBorders>
              <w:top w:val="nil"/>
              <w:left w:val="nil"/>
              <w:bottom w:val="single" w:sz="4" w:space="0" w:color="auto"/>
              <w:right w:val="single" w:sz="4" w:space="0" w:color="auto"/>
            </w:tcBorders>
            <w:vAlign w:val="center"/>
          </w:tcPr>
          <w:p w14:paraId="5F0CDFD1" w14:textId="77777777" w:rsidR="00896894" w:rsidRPr="00680B6F" w:rsidRDefault="00896894" w:rsidP="00AC6776">
            <w:pPr>
              <w:widowControl w:val="0"/>
              <w:spacing w:before="40" w:after="40" w:line="240" w:lineRule="exact"/>
              <w:rPr>
                <w:sz w:val="20"/>
                <w:szCs w:val="20"/>
                <w:lang w:val="vi-VN" w:eastAsia="vi-VN"/>
              </w:rPr>
            </w:pPr>
            <w:r w:rsidRPr="00680B6F">
              <w:rPr>
                <w:sz w:val="20"/>
                <w:szCs w:val="20"/>
                <w:lang w:val="vi-VN" w:eastAsia="vi-VN"/>
              </w:rPr>
              <w:t> </w:t>
            </w:r>
          </w:p>
        </w:tc>
        <w:tc>
          <w:tcPr>
            <w:tcW w:w="800" w:type="dxa"/>
            <w:tcBorders>
              <w:top w:val="nil"/>
              <w:left w:val="nil"/>
              <w:bottom w:val="single" w:sz="4" w:space="0" w:color="auto"/>
              <w:right w:val="single" w:sz="4" w:space="0" w:color="auto"/>
            </w:tcBorders>
            <w:vAlign w:val="center"/>
          </w:tcPr>
          <w:p w14:paraId="0BF33224" w14:textId="77777777" w:rsidR="00896894" w:rsidRPr="00680B6F" w:rsidRDefault="00896894" w:rsidP="00AC6776">
            <w:pPr>
              <w:widowControl w:val="0"/>
              <w:spacing w:before="40" w:after="40" w:line="240" w:lineRule="exact"/>
              <w:rPr>
                <w:sz w:val="20"/>
                <w:szCs w:val="20"/>
                <w:lang w:val="vi-VN" w:eastAsia="vi-VN"/>
              </w:rPr>
            </w:pPr>
            <w:r w:rsidRPr="00680B6F">
              <w:rPr>
                <w:sz w:val="20"/>
                <w:szCs w:val="20"/>
                <w:lang w:val="vi-VN" w:eastAsia="vi-VN"/>
              </w:rPr>
              <w:t> </w:t>
            </w:r>
          </w:p>
        </w:tc>
        <w:tc>
          <w:tcPr>
            <w:tcW w:w="803" w:type="dxa"/>
            <w:tcBorders>
              <w:top w:val="nil"/>
              <w:left w:val="nil"/>
              <w:bottom w:val="single" w:sz="4" w:space="0" w:color="auto"/>
              <w:right w:val="single" w:sz="4" w:space="0" w:color="auto"/>
            </w:tcBorders>
            <w:vAlign w:val="center"/>
          </w:tcPr>
          <w:p w14:paraId="0BD7410F" w14:textId="77777777" w:rsidR="00896894" w:rsidRPr="00680B6F" w:rsidRDefault="00896894" w:rsidP="00AC6776">
            <w:pPr>
              <w:widowControl w:val="0"/>
              <w:spacing w:before="40" w:after="40" w:line="240" w:lineRule="exact"/>
              <w:rPr>
                <w:sz w:val="20"/>
                <w:szCs w:val="20"/>
                <w:lang w:val="vi-VN" w:eastAsia="vi-VN"/>
              </w:rPr>
            </w:pPr>
            <w:r w:rsidRPr="00680B6F">
              <w:rPr>
                <w:sz w:val="20"/>
                <w:szCs w:val="20"/>
                <w:lang w:val="vi-VN" w:eastAsia="vi-VN"/>
              </w:rPr>
              <w:t> </w:t>
            </w:r>
          </w:p>
        </w:tc>
        <w:tc>
          <w:tcPr>
            <w:tcW w:w="800" w:type="dxa"/>
            <w:tcBorders>
              <w:top w:val="nil"/>
              <w:left w:val="nil"/>
              <w:bottom w:val="single" w:sz="4" w:space="0" w:color="auto"/>
              <w:right w:val="single" w:sz="4" w:space="0" w:color="auto"/>
            </w:tcBorders>
            <w:vAlign w:val="center"/>
          </w:tcPr>
          <w:p w14:paraId="5BE795D8" w14:textId="77777777" w:rsidR="00896894" w:rsidRPr="00680B6F" w:rsidRDefault="00896894" w:rsidP="00AC6776">
            <w:pPr>
              <w:widowControl w:val="0"/>
              <w:spacing w:before="40" w:after="40" w:line="240" w:lineRule="exact"/>
              <w:rPr>
                <w:sz w:val="20"/>
                <w:szCs w:val="20"/>
                <w:lang w:val="vi-VN" w:eastAsia="vi-VN"/>
              </w:rPr>
            </w:pPr>
            <w:r w:rsidRPr="00680B6F">
              <w:rPr>
                <w:sz w:val="20"/>
                <w:szCs w:val="20"/>
                <w:lang w:val="vi-VN" w:eastAsia="vi-VN"/>
              </w:rPr>
              <w:t> </w:t>
            </w:r>
          </w:p>
        </w:tc>
        <w:tc>
          <w:tcPr>
            <w:tcW w:w="667" w:type="dxa"/>
            <w:tcBorders>
              <w:top w:val="nil"/>
              <w:left w:val="nil"/>
              <w:bottom w:val="single" w:sz="4" w:space="0" w:color="auto"/>
              <w:right w:val="single" w:sz="4" w:space="0" w:color="auto"/>
            </w:tcBorders>
            <w:vAlign w:val="center"/>
          </w:tcPr>
          <w:p w14:paraId="5E6C5E8D" w14:textId="77777777" w:rsidR="00896894" w:rsidRPr="00680B6F" w:rsidRDefault="00896894" w:rsidP="00AC6776">
            <w:pPr>
              <w:widowControl w:val="0"/>
              <w:spacing w:before="40" w:after="40" w:line="240" w:lineRule="exact"/>
              <w:rPr>
                <w:sz w:val="20"/>
                <w:szCs w:val="20"/>
                <w:lang w:val="vi-VN" w:eastAsia="vi-VN"/>
              </w:rPr>
            </w:pPr>
            <w:r w:rsidRPr="00680B6F">
              <w:rPr>
                <w:sz w:val="20"/>
                <w:szCs w:val="20"/>
                <w:lang w:val="vi-VN" w:eastAsia="vi-VN"/>
              </w:rPr>
              <w:t> </w:t>
            </w:r>
          </w:p>
        </w:tc>
        <w:tc>
          <w:tcPr>
            <w:tcW w:w="565" w:type="dxa"/>
            <w:tcBorders>
              <w:top w:val="nil"/>
              <w:left w:val="nil"/>
              <w:bottom w:val="single" w:sz="4" w:space="0" w:color="auto"/>
              <w:right w:val="single" w:sz="4" w:space="0" w:color="auto"/>
            </w:tcBorders>
            <w:vAlign w:val="center"/>
          </w:tcPr>
          <w:p w14:paraId="7E743451" w14:textId="77777777" w:rsidR="00896894" w:rsidRPr="00680B6F" w:rsidRDefault="00896894" w:rsidP="00AC6776">
            <w:pPr>
              <w:widowControl w:val="0"/>
              <w:spacing w:before="40" w:after="40" w:line="240" w:lineRule="exact"/>
              <w:rPr>
                <w:sz w:val="20"/>
                <w:szCs w:val="20"/>
                <w:lang w:val="vi-VN" w:eastAsia="vi-VN"/>
              </w:rPr>
            </w:pPr>
            <w:r w:rsidRPr="00680B6F">
              <w:rPr>
                <w:sz w:val="20"/>
                <w:szCs w:val="20"/>
                <w:lang w:val="vi-VN" w:eastAsia="vi-VN"/>
              </w:rPr>
              <w:t> </w:t>
            </w:r>
          </w:p>
        </w:tc>
        <w:tc>
          <w:tcPr>
            <w:tcW w:w="540" w:type="dxa"/>
            <w:tcBorders>
              <w:top w:val="nil"/>
              <w:left w:val="nil"/>
              <w:bottom w:val="single" w:sz="4" w:space="0" w:color="auto"/>
              <w:right w:val="single" w:sz="4" w:space="0" w:color="auto"/>
            </w:tcBorders>
            <w:vAlign w:val="center"/>
          </w:tcPr>
          <w:p w14:paraId="4B07F33F" w14:textId="77777777" w:rsidR="00896894" w:rsidRPr="00680B6F" w:rsidRDefault="00896894" w:rsidP="00AC6776">
            <w:pPr>
              <w:widowControl w:val="0"/>
              <w:spacing w:before="40" w:after="40" w:line="240" w:lineRule="exact"/>
              <w:rPr>
                <w:sz w:val="20"/>
                <w:szCs w:val="20"/>
                <w:lang w:val="vi-VN" w:eastAsia="vi-VN"/>
              </w:rPr>
            </w:pPr>
            <w:r w:rsidRPr="00680B6F">
              <w:rPr>
                <w:sz w:val="20"/>
                <w:szCs w:val="20"/>
                <w:lang w:val="vi-VN" w:eastAsia="vi-VN"/>
              </w:rPr>
              <w:t> </w:t>
            </w:r>
          </w:p>
        </w:tc>
      </w:tr>
      <w:tr w:rsidR="00896894" w:rsidRPr="00043B58" w14:paraId="5EE24ED0" w14:textId="77777777" w:rsidTr="00AC6776">
        <w:tc>
          <w:tcPr>
            <w:tcW w:w="558" w:type="dxa"/>
            <w:tcBorders>
              <w:top w:val="nil"/>
              <w:left w:val="single" w:sz="4" w:space="0" w:color="auto"/>
              <w:bottom w:val="single" w:sz="4" w:space="0" w:color="auto"/>
              <w:right w:val="single" w:sz="4" w:space="0" w:color="auto"/>
            </w:tcBorders>
            <w:vAlign w:val="center"/>
          </w:tcPr>
          <w:p w14:paraId="5815C4E5" w14:textId="77777777" w:rsidR="00896894" w:rsidRPr="00680B6F" w:rsidRDefault="00896894" w:rsidP="00AC6776">
            <w:pPr>
              <w:widowControl w:val="0"/>
              <w:spacing w:before="40" w:after="40" w:line="240" w:lineRule="exact"/>
              <w:jc w:val="center"/>
              <w:rPr>
                <w:sz w:val="20"/>
                <w:szCs w:val="20"/>
                <w:lang w:val="vi-VN" w:eastAsia="vi-VN"/>
              </w:rPr>
            </w:pPr>
          </w:p>
        </w:tc>
        <w:tc>
          <w:tcPr>
            <w:tcW w:w="3060" w:type="dxa"/>
            <w:tcBorders>
              <w:top w:val="nil"/>
              <w:left w:val="nil"/>
              <w:bottom w:val="single" w:sz="4" w:space="0" w:color="auto"/>
              <w:right w:val="single" w:sz="4" w:space="0" w:color="auto"/>
            </w:tcBorders>
            <w:vAlign w:val="center"/>
          </w:tcPr>
          <w:p w14:paraId="562F5C7B" w14:textId="77777777" w:rsidR="00896894" w:rsidRPr="00680B6F" w:rsidRDefault="00896894" w:rsidP="00AC6776">
            <w:pPr>
              <w:widowControl w:val="0"/>
              <w:spacing w:before="40" w:after="40" w:line="240" w:lineRule="exact"/>
              <w:rPr>
                <w:i/>
                <w:iCs/>
                <w:sz w:val="20"/>
                <w:szCs w:val="20"/>
                <w:lang w:val="vi-VN" w:eastAsia="vi-VN"/>
              </w:rPr>
            </w:pPr>
            <w:r w:rsidRPr="00680B6F">
              <w:rPr>
                <w:i/>
                <w:iCs/>
                <w:sz w:val="20"/>
                <w:szCs w:val="20"/>
                <w:lang w:val="vi-VN" w:eastAsia="vi-VN"/>
              </w:rPr>
              <w:t>- Lập chi tiết theo tên từng sản phẩm theo phê chuẩn của BTC (bổ sung thêm tên thương mại nếu có)</w:t>
            </w:r>
          </w:p>
        </w:tc>
        <w:tc>
          <w:tcPr>
            <w:tcW w:w="680" w:type="dxa"/>
            <w:tcBorders>
              <w:top w:val="nil"/>
              <w:left w:val="nil"/>
              <w:bottom w:val="single" w:sz="4" w:space="0" w:color="auto"/>
              <w:right w:val="single" w:sz="4" w:space="0" w:color="auto"/>
            </w:tcBorders>
            <w:vAlign w:val="center"/>
          </w:tcPr>
          <w:p w14:paraId="71FBCBF9" w14:textId="77777777" w:rsidR="00896894" w:rsidRPr="00680B6F" w:rsidRDefault="00896894" w:rsidP="00AC6776">
            <w:pPr>
              <w:widowControl w:val="0"/>
              <w:spacing w:before="40" w:after="40" w:line="240" w:lineRule="exact"/>
              <w:rPr>
                <w:sz w:val="20"/>
                <w:szCs w:val="20"/>
                <w:lang w:val="vi-VN" w:eastAsia="vi-VN"/>
              </w:rPr>
            </w:pPr>
            <w:r w:rsidRPr="00680B6F">
              <w:rPr>
                <w:sz w:val="20"/>
                <w:szCs w:val="20"/>
                <w:lang w:val="vi-VN" w:eastAsia="vi-VN"/>
              </w:rPr>
              <w:t> </w:t>
            </w:r>
          </w:p>
        </w:tc>
        <w:tc>
          <w:tcPr>
            <w:tcW w:w="936" w:type="dxa"/>
            <w:tcBorders>
              <w:top w:val="nil"/>
              <w:left w:val="nil"/>
              <w:bottom w:val="single" w:sz="4" w:space="0" w:color="auto"/>
              <w:right w:val="single" w:sz="4" w:space="0" w:color="auto"/>
            </w:tcBorders>
            <w:vAlign w:val="center"/>
          </w:tcPr>
          <w:p w14:paraId="63CD01DF" w14:textId="77777777" w:rsidR="00896894" w:rsidRPr="00680B6F" w:rsidRDefault="00896894" w:rsidP="00AC6776">
            <w:pPr>
              <w:widowControl w:val="0"/>
              <w:spacing w:before="40" w:after="40" w:line="240" w:lineRule="exact"/>
              <w:rPr>
                <w:sz w:val="20"/>
                <w:szCs w:val="20"/>
                <w:lang w:val="vi-VN" w:eastAsia="vi-VN"/>
              </w:rPr>
            </w:pPr>
            <w:r w:rsidRPr="00680B6F">
              <w:rPr>
                <w:sz w:val="20"/>
                <w:szCs w:val="20"/>
                <w:lang w:val="vi-VN" w:eastAsia="vi-VN"/>
              </w:rPr>
              <w:t> </w:t>
            </w:r>
          </w:p>
        </w:tc>
        <w:tc>
          <w:tcPr>
            <w:tcW w:w="695" w:type="dxa"/>
            <w:tcBorders>
              <w:top w:val="nil"/>
              <w:left w:val="nil"/>
              <w:bottom w:val="single" w:sz="4" w:space="0" w:color="auto"/>
              <w:right w:val="single" w:sz="4" w:space="0" w:color="auto"/>
            </w:tcBorders>
            <w:vAlign w:val="center"/>
          </w:tcPr>
          <w:p w14:paraId="4ACDAFF0" w14:textId="77777777" w:rsidR="00896894" w:rsidRPr="00680B6F" w:rsidRDefault="00896894" w:rsidP="00AC6776">
            <w:pPr>
              <w:widowControl w:val="0"/>
              <w:spacing w:before="40" w:after="40" w:line="240" w:lineRule="exact"/>
              <w:rPr>
                <w:sz w:val="20"/>
                <w:szCs w:val="20"/>
                <w:lang w:val="vi-VN" w:eastAsia="vi-VN"/>
              </w:rPr>
            </w:pPr>
            <w:r w:rsidRPr="00680B6F">
              <w:rPr>
                <w:sz w:val="20"/>
                <w:szCs w:val="20"/>
                <w:lang w:val="vi-VN" w:eastAsia="vi-VN"/>
              </w:rPr>
              <w:t> </w:t>
            </w:r>
          </w:p>
        </w:tc>
        <w:tc>
          <w:tcPr>
            <w:tcW w:w="775" w:type="dxa"/>
            <w:tcBorders>
              <w:top w:val="nil"/>
              <w:left w:val="nil"/>
              <w:bottom w:val="single" w:sz="4" w:space="0" w:color="auto"/>
              <w:right w:val="single" w:sz="4" w:space="0" w:color="auto"/>
            </w:tcBorders>
            <w:vAlign w:val="center"/>
          </w:tcPr>
          <w:p w14:paraId="4FE3618E" w14:textId="77777777" w:rsidR="00896894" w:rsidRPr="00680B6F" w:rsidRDefault="00896894" w:rsidP="00AC6776">
            <w:pPr>
              <w:widowControl w:val="0"/>
              <w:spacing w:before="40" w:after="40" w:line="240" w:lineRule="exact"/>
              <w:rPr>
                <w:sz w:val="20"/>
                <w:szCs w:val="20"/>
                <w:lang w:val="vi-VN" w:eastAsia="vi-VN"/>
              </w:rPr>
            </w:pPr>
            <w:r w:rsidRPr="00680B6F">
              <w:rPr>
                <w:sz w:val="20"/>
                <w:szCs w:val="20"/>
                <w:lang w:val="vi-VN" w:eastAsia="vi-VN"/>
              </w:rPr>
              <w:t> </w:t>
            </w:r>
          </w:p>
        </w:tc>
        <w:tc>
          <w:tcPr>
            <w:tcW w:w="681" w:type="dxa"/>
            <w:tcBorders>
              <w:top w:val="nil"/>
              <w:left w:val="nil"/>
              <w:bottom w:val="single" w:sz="4" w:space="0" w:color="auto"/>
              <w:right w:val="single" w:sz="4" w:space="0" w:color="auto"/>
            </w:tcBorders>
            <w:vAlign w:val="center"/>
          </w:tcPr>
          <w:p w14:paraId="6122567B" w14:textId="77777777" w:rsidR="00896894" w:rsidRPr="00680B6F" w:rsidRDefault="00896894" w:rsidP="00AC6776">
            <w:pPr>
              <w:widowControl w:val="0"/>
              <w:spacing w:before="40" w:after="40" w:line="240" w:lineRule="exact"/>
              <w:rPr>
                <w:sz w:val="20"/>
                <w:szCs w:val="20"/>
                <w:lang w:val="vi-VN" w:eastAsia="vi-VN"/>
              </w:rPr>
            </w:pPr>
            <w:r w:rsidRPr="00680B6F">
              <w:rPr>
                <w:sz w:val="20"/>
                <w:szCs w:val="20"/>
                <w:lang w:val="vi-VN" w:eastAsia="vi-VN"/>
              </w:rPr>
              <w:t> </w:t>
            </w:r>
          </w:p>
        </w:tc>
        <w:tc>
          <w:tcPr>
            <w:tcW w:w="681" w:type="dxa"/>
            <w:tcBorders>
              <w:top w:val="nil"/>
              <w:left w:val="nil"/>
              <w:bottom w:val="single" w:sz="4" w:space="0" w:color="auto"/>
              <w:right w:val="single" w:sz="4" w:space="0" w:color="auto"/>
            </w:tcBorders>
            <w:vAlign w:val="center"/>
          </w:tcPr>
          <w:p w14:paraId="7D5C9AFA" w14:textId="77777777" w:rsidR="00896894" w:rsidRPr="00680B6F" w:rsidRDefault="00896894" w:rsidP="00AC6776">
            <w:pPr>
              <w:widowControl w:val="0"/>
              <w:spacing w:before="40" w:after="40" w:line="240" w:lineRule="exact"/>
              <w:rPr>
                <w:sz w:val="20"/>
                <w:szCs w:val="20"/>
                <w:lang w:val="vi-VN" w:eastAsia="vi-VN"/>
              </w:rPr>
            </w:pPr>
            <w:r w:rsidRPr="00680B6F">
              <w:rPr>
                <w:sz w:val="20"/>
                <w:szCs w:val="20"/>
                <w:lang w:val="vi-VN" w:eastAsia="vi-VN"/>
              </w:rPr>
              <w:t> </w:t>
            </w:r>
          </w:p>
        </w:tc>
        <w:tc>
          <w:tcPr>
            <w:tcW w:w="642" w:type="dxa"/>
            <w:tcBorders>
              <w:top w:val="nil"/>
              <w:left w:val="nil"/>
              <w:bottom w:val="single" w:sz="4" w:space="0" w:color="auto"/>
              <w:right w:val="single" w:sz="4" w:space="0" w:color="auto"/>
            </w:tcBorders>
            <w:vAlign w:val="center"/>
          </w:tcPr>
          <w:p w14:paraId="64B2510B" w14:textId="77777777" w:rsidR="00896894" w:rsidRPr="00680B6F" w:rsidRDefault="00896894" w:rsidP="00AC6776">
            <w:pPr>
              <w:widowControl w:val="0"/>
              <w:spacing w:before="40" w:after="40" w:line="240" w:lineRule="exact"/>
              <w:rPr>
                <w:sz w:val="20"/>
                <w:szCs w:val="20"/>
                <w:lang w:val="vi-VN" w:eastAsia="vi-VN"/>
              </w:rPr>
            </w:pPr>
            <w:r w:rsidRPr="00680B6F">
              <w:rPr>
                <w:sz w:val="20"/>
                <w:szCs w:val="20"/>
                <w:lang w:val="vi-VN" w:eastAsia="vi-VN"/>
              </w:rPr>
              <w:t> </w:t>
            </w:r>
          </w:p>
        </w:tc>
        <w:tc>
          <w:tcPr>
            <w:tcW w:w="803" w:type="dxa"/>
            <w:tcBorders>
              <w:top w:val="nil"/>
              <w:left w:val="nil"/>
              <w:bottom w:val="single" w:sz="4" w:space="0" w:color="auto"/>
              <w:right w:val="single" w:sz="4" w:space="0" w:color="auto"/>
            </w:tcBorders>
            <w:vAlign w:val="center"/>
          </w:tcPr>
          <w:p w14:paraId="27DC0650" w14:textId="77777777" w:rsidR="00896894" w:rsidRPr="00680B6F" w:rsidRDefault="00896894" w:rsidP="00AC6776">
            <w:pPr>
              <w:widowControl w:val="0"/>
              <w:spacing w:before="40" w:after="40" w:line="240" w:lineRule="exact"/>
              <w:rPr>
                <w:sz w:val="20"/>
                <w:szCs w:val="20"/>
                <w:lang w:val="vi-VN" w:eastAsia="vi-VN"/>
              </w:rPr>
            </w:pPr>
            <w:r w:rsidRPr="00680B6F">
              <w:rPr>
                <w:sz w:val="20"/>
                <w:szCs w:val="20"/>
                <w:lang w:val="vi-VN" w:eastAsia="vi-VN"/>
              </w:rPr>
              <w:t> </w:t>
            </w:r>
          </w:p>
        </w:tc>
        <w:tc>
          <w:tcPr>
            <w:tcW w:w="800" w:type="dxa"/>
            <w:tcBorders>
              <w:top w:val="nil"/>
              <w:left w:val="nil"/>
              <w:bottom w:val="single" w:sz="4" w:space="0" w:color="auto"/>
              <w:right w:val="single" w:sz="4" w:space="0" w:color="auto"/>
            </w:tcBorders>
            <w:vAlign w:val="center"/>
          </w:tcPr>
          <w:p w14:paraId="3EEAF372" w14:textId="77777777" w:rsidR="00896894" w:rsidRPr="00680B6F" w:rsidRDefault="00896894" w:rsidP="00AC6776">
            <w:pPr>
              <w:widowControl w:val="0"/>
              <w:spacing w:before="40" w:after="40" w:line="240" w:lineRule="exact"/>
              <w:rPr>
                <w:sz w:val="20"/>
                <w:szCs w:val="20"/>
                <w:lang w:val="vi-VN" w:eastAsia="vi-VN"/>
              </w:rPr>
            </w:pPr>
            <w:r w:rsidRPr="00680B6F">
              <w:rPr>
                <w:sz w:val="20"/>
                <w:szCs w:val="20"/>
                <w:lang w:val="vi-VN" w:eastAsia="vi-VN"/>
              </w:rPr>
              <w:t> </w:t>
            </w:r>
          </w:p>
        </w:tc>
        <w:tc>
          <w:tcPr>
            <w:tcW w:w="803" w:type="dxa"/>
            <w:tcBorders>
              <w:top w:val="nil"/>
              <w:left w:val="nil"/>
              <w:bottom w:val="single" w:sz="4" w:space="0" w:color="auto"/>
              <w:right w:val="single" w:sz="4" w:space="0" w:color="auto"/>
            </w:tcBorders>
            <w:vAlign w:val="center"/>
          </w:tcPr>
          <w:p w14:paraId="568A21B9" w14:textId="77777777" w:rsidR="00896894" w:rsidRPr="00680B6F" w:rsidRDefault="00896894" w:rsidP="00AC6776">
            <w:pPr>
              <w:widowControl w:val="0"/>
              <w:spacing w:before="40" w:after="40" w:line="240" w:lineRule="exact"/>
              <w:rPr>
                <w:sz w:val="20"/>
                <w:szCs w:val="20"/>
                <w:lang w:val="vi-VN" w:eastAsia="vi-VN"/>
              </w:rPr>
            </w:pPr>
            <w:r w:rsidRPr="00680B6F">
              <w:rPr>
                <w:sz w:val="20"/>
                <w:szCs w:val="20"/>
                <w:lang w:val="vi-VN" w:eastAsia="vi-VN"/>
              </w:rPr>
              <w:t> </w:t>
            </w:r>
          </w:p>
        </w:tc>
        <w:tc>
          <w:tcPr>
            <w:tcW w:w="800" w:type="dxa"/>
            <w:tcBorders>
              <w:top w:val="nil"/>
              <w:left w:val="nil"/>
              <w:bottom w:val="single" w:sz="4" w:space="0" w:color="auto"/>
              <w:right w:val="single" w:sz="4" w:space="0" w:color="auto"/>
            </w:tcBorders>
            <w:vAlign w:val="center"/>
          </w:tcPr>
          <w:p w14:paraId="0C3C90B9" w14:textId="77777777" w:rsidR="00896894" w:rsidRPr="00680B6F" w:rsidRDefault="00896894" w:rsidP="00AC6776">
            <w:pPr>
              <w:widowControl w:val="0"/>
              <w:spacing w:before="40" w:after="40" w:line="240" w:lineRule="exact"/>
              <w:rPr>
                <w:sz w:val="20"/>
                <w:szCs w:val="20"/>
                <w:lang w:val="vi-VN" w:eastAsia="vi-VN"/>
              </w:rPr>
            </w:pPr>
            <w:r w:rsidRPr="00680B6F">
              <w:rPr>
                <w:sz w:val="20"/>
                <w:szCs w:val="20"/>
                <w:lang w:val="vi-VN" w:eastAsia="vi-VN"/>
              </w:rPr>
              <w:t> </w:t>
            </w:r>
          </w:p>
        </w:tc>
        <w:tc>
          <w:tcPr>
            <w:tcW w:w="667" w:type="dxa"/>
            <w:tcBorders>
              <w:top w:val="nil"/>
              <w:left w:val="nil"/>
              <w:bottom w:val="single" w:sz="4" w:space="0" w:color="auto"/>
              <w:right w:val="single" w:sz="4" w:space="0" w:color="auto"/>
            </w:tcBorders>
            <w:vAlign w:val="center"/>
          </w:tcPr>
          <w:p w14:paraId="0A88CCDF" w14:textId="77777777" w:rsidR="00896894" w:rsidRPr="00680B6F" w:rsidRDefault="00896894" w:rsidP="00AC6776">
            <w:pPr>
              <w:widowControl w:val="0"/>
              <w:spacing w:before="40" w:after="40" w:line="240" w:lineRule="exact"/>
              <w:rPr>
                <w:sz w:val="20"/>
                <w:szCs w:val="20"/>
                <w:lang w:val="vi-VN" w:eastAsia="vi-VN"/>
              </w:rPr>
            </w:pPr>
            <w:r w:rsidRPr="00680B6F">
              <w:rPr>
                <w:sz w:val="20"/>
                <w:szCs w:val="20"/>
                <w:lang w:val="vi-VN" w:eastAsia="vi-VN"/>
              </w:rPr>
              <w:t> </w:t>
            </w:r>
          </w:p>
        </w:tc>
        <w:tc>
          <w:tcPr>
            <w:tcW w:w="565" w:type="dxa"/>
            <w:tcBorders>
              <w:top w:val="nil"/>
              <w:left w:val="nil"/>
              <w:bottom w:val="single" w:sz="4" w:space="0" w:color="auto"/>
              <w:right w:val="single" w:sz="4" w:space="0" w:color="auto"/>
            </w:tcBorders>
            <w:vAlign w:val="center"/>
          </w:tcPr>
          <w:p w14:paraId="3D283B50" w14:textId="77777777" w:rsidR="00896894" w:rsidRPr="00680B6F" w:rsidRDefault="00896894" w:rsidP="00AC6776">
            <w:pPr>
              <w:widowControl w:val="0"/>
              <w:spacing w:before="40" w:after="40" w:line="240" w:lineRule="exact"/>
              <w:rPr>
                <w:sz w:val="20"/>
                <w:szCs w:val="20"/>
                <w:lang w:val="vi-VN" w:eastAsia="vi-VN"/>
              </w:rPr>
            </w:pPr>
            <w:r w:rsidRPr="00680B6F">
              <w:rPr>
                <w:sz w:val="20"/>
                <w:szCs w:val="20"/>
                <w:lang w:val="vi-VN" w:eastAsia="vi-VN"/>
              </w:rPr>
              <w:t> </w:t>
            </w:r>
          </w:p>
        </w:tc>
        <w:tc>
          <w:tcPr>
            <w:tcW w:w="540" w:type="dxa"/>
            <w:tcBorders>
              <w:top w:val="nil"/>
              <w:left w:val="nil"/>
              <w:bottom w:val="single" w:sz="4" w:space="0" w:color="auto"/>
              <w:right w:val="single" w:sz="4" w:space="0" w:color="auto"/>
            </w:tcBorders>
            <w:vAlign w:val="center"/>
          </w:tcPr>
          <w:p w14:paraId="4B783DA9" w14:textId="77777777" w:rsidR="00896894" w:rsidRPr="00680B6F" w:rsidRDefault="00896894" w:rsidP="00AC6776">
            <w:pPr>
              <w:widowControl w:val="0"/>
              <w:spacing w:before="40" w:after="40" w:line="240" w:lineRule="exact"/>
              <w:rPr>
                <w:sz w:val="20"/>
                <w:szCs w:val="20"/>
                <w:lang w:val="vi-VN" w:eastAsia="vi-VN"/>
              </w:rPr>
            </w:pPr>
            <w:r w:rsidRPr="00680B6F">
              <w:rPr>
                <w:sz w:val="20"/>
                <w:szCs w:val="20"/>
                <w:lang w:val="vi-VN" w:eastAsia="vi-VN"/>
              </w:rPr>
              <w:t> </w:t>
            </w:r>
          </w:p>
        </w:tc>
      </w:tr>
      <w:tr w:rsidR="00896894" w:rsidRPr="00043B58" w14:paraId="0D4699D0" w14:textId="77777777" w:rsidTr="00AC6776">
        <w:tc>
          <w:tcPr>
            <w:tcW w:w="558" w:type="dxa"/>
            <w:tcBorders>
              <w:top w:val="nil"/>
              <w:left w:val="single" w:sz="4" w:space="0" w:color="auto"/>
              <w:bottom w:val="single" w:sz="4" w:space="0" w:color="auto"/>
              <w:right w:val="single" w:sz="4" w:space="0" w:color="auto"/>
            </w:tcBorders>
            <w:vAlign w:val="center"/>
          </w:tcPr>
          <w:p w14:paraId="2AF67A46" w14:textId="77777777" w:rsidR="00896894" w:rsidRPr="00680B6F" w:rsidRDefault="00896894" w:rsidP="00AC6776">
            <w:pPr>
              <w:widowControl w:val="0"/>
              <w:spacing w:before="40" w:after="40" w:line="240" w:lineRule="exact"/>
              <w:jc w:val="center"/>
              <w:rPr>
                <w:sz w:val="20"/>
                <w:szCs w:val="20"/>
                <w:lang w:val="vi-VN" w:eastAsia="vi-VN"/>
              </w:rPr>
            </w:pPr>
            <w:r w:rsidRPr="00680B6F">
              <w:rPr>
                <w:sz w:val="20"/>
                <w:szCs w:val="20"/>
                <w:lang w:val="vi-VN" w:eastAsia="vi-VN"/>
              </w:rPr>
              <w:t>10</w:t>
            </w:r>
          </w:p>
        </w:tc>
        <w:tc>
          <w:tcPr>
            <w:tcW w:w="3060" w:type="dxa"/>
            <w:tcBorders>
              <w:top w:val="nil"/>
              <w:left w:val="nil"/>
              <w:bottom w:val="single" w:sz="4" w:space="0" w:color="auto"/>
              <w:right w:val="single" w:sz="4" w:space="0" w:color="auto"/>
            </w:tcBorders>
            <w:vAlign w:val="center"/>
          </w:tcPr>
          <w:p w14:paraId="4CBD9ACF" w14:textId="77777777" w:rsidR="00896894" w:rsidRPr="00680B6F" w:rsidRDefault="00896894" w:rsidP="00AC6776">
            <w:pPr>
              <w:widowControl w:val="0"/>
              <w:spacing w:before="40" w:after="40" w:line="240" w:lineRule="exact"/>
              <w:rPr>
                <w:sz w:val="20"/>
                <w:szCs w:val="20"/>
                <w:lang w:val="vi-VN" w:eastAsia="vi-VN"/>
              </w:rPr>
            </w:pPr>
            <w:r w:rsidRPr="00680B6F">
              <w:rPr>
                <w:sz w:val="20"/>
                <w:szCs w:val="20"/>
                <w:lang w:val="vi-VN" w:eastAsia="vi-VN"/>
              </w:rPr>
              <w:t>Sản phẩm bảo hiểm nhóm</w:t>
            </w:r>
          </w:p>
        </w:tc>
        <w:tc>
          <w:tcPr>
            <w:tcW w:w="680" w:type="dxa"/>
            <w:tcBorders>
              <w:top w:val="nil"/>
              <w:left w:val="nil"/>
              <w:bottom w:val="single" w:sz="4" w:space="0" w:color="auto"/>
              <w:right w:val="single" w:sz="4" w:space="0" w:color="auto"/>
            </w:tcBorders>
            <w:vAlign w:val="center"/>
          </w:tcPr>
          <w:p w14:paraId="20E8C6B3" w14:textId="77777777" w:rsidR="00896894" w:rsidRPr="00680B6F" w:rsidRDefault="00896894" w:rsidP="00AC6776">
            <w:pPr>
              <w:widowControl w:val="0"/>
              <w:spacing w:before="40" w:after="40" w:line="240" w:lineRule="exact"/>
              <w:rPr>
                <w:sz w:val="20"/>
                <w:szCs w:val="20"/>
                <w:lang w:val="vi-VN" w:eastAsia="vi-VN"/>
              </w:rPr>
            </w:pPr>
            <w:r w:rsidRPr="00680B6F">
              <w:rPr>
                <w:sz w:val="20"/>
                <w:szCs w:val="20"/>
                <w:lang w:val="vi-VN" w:eastAsia="vi-VN"/>
              </w:rPr>
              <w:t> </w:t>
            </w:r>
          </w:p>
        </w:tc>
        <w:tc>
          <w:tcPr>
            <w:tcW w:w="936" w:type="dxa"/>
            <w:tcBorders>
              <w:top w:val="nil"/>
              <w:left w:val="nil"/>
              <w:bottom w:val="single" w:sz="4" w:space="0" w:color="auto"/>
              <w:right w:val="single" w:sz="4" w:space="0" w:color="auto"/>
            </w:tcBorders>
            <w:vAlign w:val="center"/>
          </w:tcPr>
          <w:p w14:paraId="1D1B9027" w14:textId="77777777" w:rsidR="00896894" w:rsidRPr="00680B6F" w:rsidRDefault="00896894" w:rsidP="00AC6776">
            <w:pPr>
              <w:widowControl w:val="0"/>
              <w:spacing w:before="40" w:after="40" w:line="240" w:lineRule="exact"/>
              <w:rPr>
                <w:sz w:val="20"/>
                <w:szCs w:val="20"/>
                <w:lang w:val="vi-VN" w:eastAsia="vi-VN"/>
              </w:rPr>
            </w:pPr>
            <w:r w:rsidRPr="00680B6F">
              <w:rPr>
                <w:sz w:val="20"/>
                <w:szCs w:val="20"/>
                <w:lang w:val="vi-VN" w:eastAsia="vi-VN"/>
              </w:rPr>
              <w:t> </w:t>
            </w:r>
          </w:p>
        </w:tc>
        <w:tc>
          <w:tcPr>
            <w:tcW w:w="695" w:type="dxa"/>
            <w:tcBorders>
              <w:top w:val="nil"/>
              <w:left w:val="nil"/>
              <w:bottom w:val="single" w:sz="4" w:space="0" w:color="auto"/>
              <w:right w:val="single" w:sz="4" w:space="0" w:color="auto"/>
            </w:tcBorders>
            <w:vAlign w:val="center"/>
          </w:tcPr>
          <w:p w14:paraId="4575FAD0" w14:textId="77777777" w:rsidR="00896894" w:rsidRPr="00680B6F" w:rsidRDefault="00896894" w:rsidP="00AC6776">
            <w:pPr>
              <w:widowControl w:val="0"/>
              <w:spacing w:before="40" w:after="40" w:line="240" w:lineRule="exact"/>
              <w:rPr>
                <w:sz w:val="20"/>
                <w:szCs w:val="20"/>
                <w:lang w:val="vi-VN" w:eastAsia="vi-VN"/>
              </w:rPr>
            </w:pPr>
            <w:r w:rsidRPr="00680B6F">
              <w:rPr>
                <w:sz w:val="20"/>
                <w:szCs w:val="20"/>
                <w:lang w:val="vi-VN" w:eastAsia="vi-VN"/>
              </w:rPr>
              <w:t> </w:t>
            </w:r>
          </w:p>
        </w:tc>
        <w:tc>
          <w:tcPr>
            <w:tcW w:w="775" w:type="dxa"/>
            <w:tcBorders>
              <w:top w:val="nil"/>
              <w:left w:val="nil"/>
              <w:bottom w:val="single" w:sz="4" w:space="0" w:color="auto"/>
              <w:right w:val="single" w:sz="4" w:space="0" w:color="auto"/>
            </w:tcBorders>
            <w:vAlign w:val="center"/>
          </w:tcPr>
          <w:p w14:paraId="5A23E4D0" w14:textId="77777777" w:rsidR="00896894" w:rsidRPr="00680B6F" w:rsidRDefault="00896894" w:rsidP="00AC6776">
            <w:pPr>
              <w:widowControl w:val="0"/>
              <w:spacing w:before="40" w:after="40" w:line="240" w:lineRule="exact"/>
              <w:rPr>
                <w:sz w:val="20"/>
                <w:szCs w:val="20"/>
                <w:lang w:val="vi-VN" w:eastAsia="vi-VN"/>
              </w:rPr>
            </w:pPr>
            <w:r w:rsidRPr="00680B6F">
              <w:rPr>
                <w:sz w:val="20"/>
                <w:szCs w:val="20"/>
                <w:lang w:val="vi-VN" w:eastAsia="vi-VN"/>
              </w:rPr>
              <w:t> </w:t>
            </w:r>
          </w:p>
        </w:tc>
        <w:tc>
          <w:tcPr>
            <w:tcW w:w="681" w:type="dxa"/>
            <w:tcBorders>
              <w:top w:val="nil"/>
              <w:left w:val="nil"/>
              <w:bottom w:val="single" w:sz="4" w:space="0" w:color="auto"/>
              <w:right w:val="single" w:sz="4" w:space="0" w:color="auto"/>
            </w:tcBorders>
            <w:vAlign w:val="center"/>
          </w:tcPr>
          <w:p w14:paraId="2E0DE4F1" w14:textId="77777777" w:rsidR="00896894" w:rsidRPr="00680B6F" w:rsidRDefault="00896894" w:rsidP="00AC6776">
            <w:pPr>
              <w:widowControl w:val="0"/>
              <w:spacing w:before="40" w:after="40" w:line="240" w:lineRule="exact"/>
              <w:rPr>
                <w:sz w:val="20"/>
                <w:szCs w:val="20"/>
                <w:lang w:val="vi-VN" w:eastAsia="vi-VN"/>
              </w:rPr>
            </w:pPr>
            <w:r w:rsidRPr="00680B6F">
              <w:rPr>
                <w:sz w:val="20"/>
                <w:szCs w:val="20"/>
                <w:lang w:val="vi-VN" w:eastAsia="vi-VN"/>
              </w:rPr>
              <w:t> </w:t>
            </w:r>
          </w:p>
        </w:tc>
        <w:tc>
          <w:tcPr>
            <w:tcW w:w="681" w:type="dxa"/>
            <w:tcBorders>
              <w:top w:val="nil"/>
              <w:left w:val="nil"/>
              <w:bottom w:val="single" w:sz="4" w:space="0" w:color="auto"/>
              <w:right w:val="single" w:sz="4" w:space="0" w:color="auto"/>
            </w:tcBorders>
            <w:vAlign w:val="center"/>
          </w:tcPr>
          <w:p w14:paraId="6614C22C" w14:textId="77777777" w:rsidR="00896894" w:rsidRPr="00680B6F" w:rsidRDefault="00896894" w:rsidP="00AC6776">
            <w:pPr>
              <w:widowControl w:val="0"/>
              <w:spacing w:before="40" w:after="40" w:line="240" w:lineRule="exact"/>
              <w:rPr>
                <w:sz w:val="20"/>
                <w:szCs w:val="20"/>
                <w:lang w:val="vi-VN" w:eastAsia="vi-VN"/>
              </w:rPr>
            </w:pPr>
            <w:r w:rsidRPr="00680B6F">
              <w:rPr>
                <w:sz w:val="20"/>
                <w:szCs w:val="20"/>
                <w:lang w:val="vi-VN" w:eastAsia="vi-VN"/>
              </w:rPr>
              <w:t> </w:t>
            </w:r>
          </w:p>
        </w:tc>
        <w:tc>
          <w:tcPr>
            <w:tcW w:w="642" w:type="dxa"/>
            <w:tcBorders>
              <w:top w:val="nil"/>
              <w:left w:val="nil"/>
              <w:bottom w:val="single" w:sz="4" w:space="0" w:color="auto"/>
              <w:right w:val="single" w:sz="4" w:space="0" w:color="auto"/>
            </w:tcBorders>
            <w:vAlign w:val="center"/>
          </w:tcPr>
          <w:p w14:paraId="4569FCE8" w14:textId="77777777" w:rsidR="00896894" w:rsidRPr="00680B6F" w:rsidRDefault="00896894" w:rsidP="00AC6776">
            <w:pPr>
              <w:widowControl w:val="0"/>
              <w:spacing w:before="40" w:after="40" w:line="240" w:lineRule="exact"/>
              <w:rPr>
                <w:sz w:val="20"/>
                <w:szCs w:val="20"/>
                <w:lang w:val="vi-VN" w:eastAsia="vi-VN"/>
              </w:rPr>
            </w:pPr>
            <w:r w:rsidRPr="00680B6F">
              <w:rPr>
                <w:sz w:val="20"/>
                <w:szCs w:val="20"/>
                <w:lang w:val="vi-VN" w:eastAsia="vi-VN"/>
              </w:rPr>
              <w:t> </w:t>
            </w:r>
          </w:p>
        </w:tc>
        <w:tc>
          <w:tcPr>
            <w:tcW w:w="803" w:type="dxa"/>
            <w:tcBorders>
              <w:top w:val="nil"/>
              <w:left w:val="nil"/>
              <w:bottom w:val="single" w:sz="4" w:space="0" w:color="auto"/>
              <w:right w:val="single" w:sz="4" w:space="0" w:color="auto"/>
            </w:tcBorders>
            <w:vAlign w:val="center"/>
          </w:tcPr>
          <w:p w14:paraId="0E1831D7" w14:textId="77777777" w:rsidR="00896894" w:rsidRPr="00680B6F" w:rsidRDefault="00896894" w:rsidP="00AC6776">
            <w:pPr>
              <w:widowControl w:val="0"/>
              <w:spacing w:before="40" w:after="40" w:line="240" w:lineRule="exact"/>
              <w:rPr>
                <w:sz w:val="20"/>
                <w:szCs w:val="20"/>
                <w:lang w:val="vi-VN" w:eastAsia="vi-VN"/>
              </w:rPr>
            </w:pPr>
            <w:r w:rsidRPr="00680B6F">
              <w:rPr>
                <w:sz w:val="20"/>
                <w:szCs w:val="20"/>
                <w:lang w:val="vi-VN" w:eastAsia="vi-VN"/>
              </w:rPr>
              <w:t> </w:t>
            </w:r>
          </w:p>
        </w:tc>
        <w:tc>
          <w:tcPr>
            <w:tcW w:w="800" w:type="dxa"/>
            <w:tcBorders>
              <w:top w:val="nil"/>
              <w:left w:val="nil"/>
              <w:bottom w:val="single" w:sz="4" w:space="0" w:color="auto"/>
              <w:right w:val="single" w:sz="4" w:space="0" w:color="auto"/>
            </w:tcBorders>
            <w:vAlign w:val="center"/>
          </w:tcPr>
          <w:p w14:paraId="513CCB9D" w14:textId="77777777" w:rsidR="00896894" w:rsidRPr="00680B6F" w:rsidRDefault="00896894" w:rsidP="00AC6776">
            <w:pPr>
              <w:widowControl w:val="0"/>
              <w:spacing w:before="40" w:after="40" w:line="240" w:lineRule="exact"/>
              <w:rPr>
                <w:sz w:val="20"/>
                <w:szCs w:val="20"/>
                <w:lang w:val="vi-VN" w:eastAsia="vi-VN"/>
              </w:rPr>
            </w:pPr>
            <w:r w:rsidRPr="00680B6F">
              <w:rPr>
                <w:sz w:val="20"/>
                <w:szCs w:val="20"/>
                <w:lang w:val="vi-VN" w:eastAsia="vi-VN"/>
              </w:rPr>
              <w:t> </w:t>
            </w:r>
          </w:p>
        </w:tc>
        <w:tc>
          <w:tcPr>
            <w:tcW w:w="803" w:type="dxa"/>
            <w:tcBorders>
              <w:top w:val="nil"/>
              <w:left w:val="nil"/>
              <w:bottom w:val="single" w:sz="4" w:space="0" w:color="auto"/>
              <w:right w:val="single" w:sz="4" w:space="0" w:color="auto"/>
            </w:tcBorders>
            <w:vAlign w:val="center"/>
          </w:tcPr>
          <w:p w14:paraId="245C1CF4" w14:textId="77777777" w:rsidR="00896894" w:rsidRPr="00680B6F" w:rsidRDefault="00896894" w:rsidP="00AC6776">
            <w:pPr>
              <w:widowControl w:val="0"/>
              <w:spacing w:before="40" w:after="40" w:line="240" w:lineRule="exact"/>
              <w:rPr>
                <w:sz w:val="20"/>
                <w:szCs w:val="20"/>
                <w:lang w:val="vi-VN" w:eastAsia="vi-VN"/>
              </w:rPr>
            </w:pPr>
            <w:r w:rsidRPr="00680B6F">
              <w:rPr>
                <w:sz w:val="20"/>
                <w:szCs w:val="20"/>
                <w:lang w:val="vi-VN" w:eastAsia="vi-VN"/>
              </w:rPr>
              <w:t> </w:t>
            </w:r>
          </w:p>
        </w:tc>
        <w:tc>
          <w:tcPr>
            <w:tcW w:w="800" w:type="dxa"/>
            <w:tcBorders>
              <w:top w:val="nil"/>
              <w:left w:val="nil"/>
              <w:bottom w:val="single" w:sz="4" w:space="0" w:color="auto"/>
              <w:right w:val="single" w:sz="4" w:space="0" w:color="auto"/>
            </w:tcBorders>
            <w:vAlign w:val="center"/>
          </w:tcPr>
          <w:p w14:paraId="7CCF8B16" w14:textId="77777777" w:rsidR="00896894" w:rsidRPr="00680B6F" w:rsidRDefault="00896894" w:rsidP="00AC6776">
            <w:pPr>
              <w:widowControl w:val="0"/>
              <w:spacing w:before="40" w:after="40" w:line="240" w:lineRule="exact"/>
              <w:rPr>
                <w:sz w:val="20"/>
                <w:szCs w:val="20"/>
                <w:lang w:val="vi-VN" w:eastAsia="vi-VN"/>
              </w:rPr>
            </w:pPr>
            <w:r w:rsidRPr="00680B6F">
              <w:rPr>
                <w:sz w:val="20"/>
                <w:szCs w:val="20"/>
                <w:lang w:val="vi-VN" w:eastAsia="vi-VN"/>
              </w:rPr>
              <w:t> </w:t>
            </w:r>
          </w:p>
        </w:tc>
        <w:tc>
          <w:tcPr>
            <w:tcW w:w="667" w:type="dxa"/>
            <w:tcBorders>
              <w:top w:val="nil"/>
              <w:left w:val="nil"/>
              <w:bottom w:val="single" w:sz="4" w:space="0" w:color="auto"/>
              <w:right w:val="single" w:sz="4" w:space="0" w:color="auto"/>
            </w:tcBorders>
            <w:vAlign w:val="center"/>
          </w:tcPr>
          <w:p w14:paraId="4117D203" w14:textId="77777777" w:rsidR="00896894" w:rsidRPr="00680B6F" w:rsidRDefault="00896894" w:rsidP="00AC6776">
            <w:pPr>
              <w:widowControl w:val="0"/>
              <w:spacing w:before="40" w:after="40" w:line="240" w:lineRule="exact"/>
              <w:rPr>
                <w:sz w:val="20"/>
                <w:szCs w:val="20"/>
                <w:lang w:val="vi-VN" w:eastAsia="vi-VN"/>
              </w:rPr>
            </w:pPr>
            <w:r w:rsidRPr="00680B6F">
              <w:rPr>
                <w:sz w:val="20"/>
                <w:szCs w:val="20"/>
                <w:lang w:val="vi-VN" w:eastAsia="vi-VN"/>
              </w:rPr>
              <w:t> </w:t>
            </w:r>
          </w:p>
        </w:tc>
        <w:tc>
          <w:tcPr>
            <w:tcW w:w="565" w:type="dxa"/>
            <w:tcBorders>
              <w:top w:val="nil"/>
              <w:left w:val="nil"/>
              <w:bottom w:val="single" w:sz="4" w:space="0" w:color="auto"/>
              <w:right w:val="single" w:sz="4" w:space="0" w:color="auto"/>
            </w:tcBorders>
            <w:vAlign w:val="center"/>
          </w:tcPr>
          <w:p w14:paraId="49E0A338" w14:textId="77777777" w:rsidR="00896894" w:rsidRPr="00680B6F" w:rsidRDefault="00896894" w:rsidP="00AC6776">
            <w:pPr>
              <w:widowControl w:val="0"/>
              <w:spacing w:before="40" w:after="40" w:line="240" w:lineRule="exact"/>
              <w:rPr>
                <w:sz w:val="20"/>
                <w:szCs w:val="20"/>
                <w:lang w:val="vi-VN" w:eastAsia="vi-VN"/>
              </w:rPr>
            </w:pPr>
            <w:r w:rsidRPr="00680B6F">
              <w:rPr>
                <w:sz w:val="20"/>
                <w:szCs w:val="20"/>
                <w:lang w:val="vi-VN" w:eastAsia="vi-VN"/>
              </w:rPr>
              <w:t> </w:t>
            </w:r>
          </w:p>
        </w:tc>
        <w:tc>
          <w:tcPr>
            <w:tcW w:w="540" w:type="dxa"/>
            <w:tcBorders>
              <w:top w:val="nil"/>
              <w:left w:val="nil"/>
              <w:bottom w:val="single" w:sz="4" w:space="0" w:color="auto"/>
              <w:right w:val="single" w:sz="4" w:space="0" w:color="auto"/>
            </w:tcBorders>
            <w:vAlign w:val="center"/>
          </w:tcPr>
          <w:p w14:paraId="49E264EC" w14:textId="77777777" w:rsidR="00896894" w:rsidRPr="00680B6F" w:rsidRDefault="00896894" w:rsidP="00AC6776">
            <w:pPr>
              <w:widowControl w:val="0"/>
              <w:spacing w:before="40" w:after="40" w:line="240" w:lineRule="exact"/>
              <w:rPr>
                <w:sz w:val="20"/>
                <w:szCs w:val="20"/>
                <w:lang w:val="vi-VN" w:eastAsia="vi-VN"/>
              </w:rPr>
            </w:pPr>
            <w:r w:rsidRPr="00680B6F">
              <w:rPr>
                <w:sz w:val="20"/>
                <w:szCs w:val="20"/>
                <w:lang w:val="vi-VN" w:eastAsia="vi-VN"/>
              </w:rPr>
              <w:t> </w:t>
            </w:r>
          </w:p>
        </w:tc>
      </w:tr>
      <w:tr w:rsidR="00896894" w:rsidRPr="00043B58" w14:paraId="75DB790D" w14:textId="77777777" w:rsidTr="00AC6776">
        <w:tc>
          <w:tcPr>
            <w:tcW w:w="558" w:type="dxa"/>
            <w:tcBorders>
              <w:top w:val="nil"/>
              <w:left w:val="single" w:sz="4" w:space="0" w:color="auto"/>
              <w:bottom w:val="single" w:sz="4" w:space="0" w:color="auto"/>
              <w:right w:val="single" w:sz="4" w:space="0" w:color="auto"/>
            </w:tcBorders>
            <w:vAlign w:val="center"/>
          </w:tcPr>
          <w:p w14:paraId="68877F80" w14:textId="77777777" w:rsidR="00896894" w:rsidRPr="00680B6F" w:rsidRDefault="00896894" w:rsidP="00AC6776">
            <w:pPr>
              <w:widowControl w:val="0"/>
              <w:spacing w:before="40" w:after="40" w:line="240" w:lineRule="exact"/>
              <w:jc w:val="center"/>
              <w:rPr>
                <w:sz w:val="20"/>
                <w:szCs w:val="20"/>
                <w:lang w:val="vi-VN" w:eastAsia="vi-VN"/>
              </w:rPr>
            </w:pPr>
          </w:p>
        </w:tc>
        <w:tc>
          <w:tcPr>
            <w:tcW w:w="3060" w:type="dxa"/>
            <w:tcBorders>
              <w:top w:val="nil"/>
              <w:left w:val="nil"/>
              <w:bottom w:val="single" w:sz="4" w:space="0" w:color="auto"/>
              <w:right w:val="single" w:sz="4" w:space="0" w:color="auto"/>
            </w:tcBorders>
            <w:vAlign w:val="center"/>
          </w:tcPr>
          <w:p w14:paraId="31334185" w14:textId="77777777" w:rsidR="00896894" w:rsidRPr="00680B6F" w:rsidRDefault="00896894" w:rsidP="00AC6776">
            <w:pPr>
              <w:widowControl w:val="0"/>
              <w:spacing w:before="40" w:after="40" w:line="240" w:lineRule="exact"/>
              <w:rPr>
                <w:i/>
                <w:iCs/>
                <w:sz w:val="20"/>
                <w:szCs w:val="20"/>
                <w:lang w:val="vi-VN" w:eastAsia="vi-VN"/>
              </w:rPr>
            </w:pPr>
            <w:r w:rsidRPr="00680B6F">
              <w:rPr>
                <w:i/>
                <w:iCs/>
                <w:sz w:val="20"/>
                <w:szCs w:val="20"/>
                <w:lang w:val="vi-VN" w:eastAsia="vi-VN"/>
              </w:rPr>
              <w:t>- Lập chi tiết theo tên từng sản phẩm theo phê chuẩn của BTC (bổ sung thêm tên thương mại nếu có)</w:t>
            </w:r>
          </w:p>
        </w:tc>
        <w:tc>
          <w:tcPr>
            <w:tcW w:w="680" w:type="dxa"/>
            <w:tcBorders>
              <w:top w:val="nil"/>
              <w:left w:val="nil"/>
              <w:bottom w:val="single" w:sz="4" w:space="0" w:color="auto"/>
              <w:right w:val="single" w:sz="4" w:space="0" w:color="auto"/>
            </w:tcBorders>
            <w:vAlign w:val="center"/>
          </w:tcPr>
          <w:p w14:paraId="16655400" w14:textId="77777777" w:rsidR="00896894" w:rsidRPr="00680B6F" w:rsidRDefault="00896894" w:rsidP="00AC6776">
            <w:pPr>
              <w:widowControl w:val="0"/>
              <w:spacing w:before="40" w:after="40" w:line="240" w:lineRule="exact"/>
              <w:rPr>
                <w:sz w:val="20"/>
                <w:szCs w:val="20"/>
                <w:lang w:val="vi-VN" w:eastAsia="vi-VN"/>
              </w:rPr>
            </w:pPr>
            <w:r w:rsidRPr="00680B6F">
              <w:rPr>
                <w:sz w:val="20"/>
                <w:szCs w:val="20"/>
                <w:lang w:val="vi-VN" w:eastAsia="vi-VN"/>
              </w:rPr>
              <w:t> </w:t>
            </w:r>
          </w:p>
        </w:tc>
        <w:tc>
          <w:tcPr>
            <w:tcW w:w="936" w:type="dxa"/>
            <w:tcBorders>
              <w:top w:val="nil"/>
              <w:left w:val="nil"/>
              <w:bottom w:val="single" w:sz="4" w:space="0" w:color="auto"/>
              <w:right w:val="single" w:sz="4" w:space="0" w:color="auto"/>
            </w:tcBorders>
            <w:vAlign w:val="center"/>
          </w:tcPr>
          <w:p w14:paraId="48543ED2" w14:textId="77777777" w:rsidR="00896894" w:rsidRPr="00680B6F" w:rsidRDefault="00896894" w:rsidP="00AC6776">
            <w:pPr>
              <w:widowControl w:val="0"/>
              <w:spacing w:before="40" w:after="40" w:line="240" w:lineRule="exact"/>
              <w:rPr>
                <w:sz w:val="20"/>
                <w:szCs w:val="20"/>
                <w:lang w:val="vi-VN" w:eastAsia="vi-VN"/>
              </w:rPr>
            </w:pPr>
            <w:r w:rsidRPr="00680B6F">
              <w:rPr>
                <w:sz w:val="20"/>
                <w:szCs w:val="20"/>
                <w:lang w:val="vi-VN" w:eastAsia="vi-VN"/>
              </w:rPr>
              <w:t> </w:t>
            </w:r>
          </w:p>
        </w:tc>
        <w:tc>
          <w:tcPr>
            <w:tcW w:w="695" w:type="dxa"/>
            <w:tcBorders>
              <w:top w:val="nil"/>
              <w:left w:val="nil"/>
              <w:bottom w:val="single" w:sz="4" w:space="0" w:color="auto"/>
              <w:right w:val="single" w:sz="4" w:space="0" w:color="auto"/>
            </w:tcBorders>
            <w:vAlign w:val="center"/>
          </w:tcPr>
          <w:p w14:paraId="62FAC851" w14:textId="77777777" w:rsidR="00896894" w:rsidRPr="00680B6F" w:rsidRDefault="00896894" w:rsidP="00AC6776">
            <w:pPr>
              <w:widowControl w:val="0"/>
              <w:spacing w:before="40" w:after="40" w:line="240" w:lineRule="exact"/>
              <w:rPr>
                <w:sz w:val="20"/>
                <w:szCs w:val="20"/>
                <w:lang w:val="vi-VN" w:eastAsia="vi-VN"/>
              </w:rPr>
            </w:pPr>
            <w:r w:rsidRPr="00680B6F">
              <w:rPr>
                <w:sz w:val="20"/>
                <w:szCs w:val="20"/>
                <w:lang w:val="vi-VN" w:eastAsia="vi-VN"/>
              </w:rPr>
              <w:t> </w:t>
            </w:r>
          </w:p>
        </w:tc>
        <w:tc>
          <w:tcPr>
            <w:tcW w:w="775" w:type="dxa"/>
            <w:tcBorders>
              <w:top w:val="nil"/>
              <w:left w:val="nil"/>
              <w:bottom w:val="single" w:sz="4" w:space="0" w:color="auto"/>
              <w:right w:val="single" w:sz="4" w:space="0" w:color="auto"/>
            </w:tcBorders>
            <w:vAlign w:val="center"/>
          </w:tcPr>
          <w:p w14:paraId="49E3B6F3" w14:textId="77777777" w:rsidR="00896894" w:rsidRPr="00680B6F" w:rsidRDefault="00896894" w:rsidP="00AC6776">
            <w:pPr>
              <w:widowControl w:val="0"/>
              <w:spacing w:before="40" w:after="40" w:line="240" w:lineRule="exact"/>
              <w:rPr>
                <w:sz w:val="20"/>
                <w:szCs w:val="20"/>
                <w:lang w:val="vi-VN" w:eastAsia="vi-VN"/>
              </w:rPr>
            </w:pPr>
            <w:r w:rsidRPr="00680B6F">
              <w:rPr>
                <w:sz w:val="20"/>
                <w:szCs w:val="20"/>
                <w:lang w:val="vi-VN" w:eastAsia="vi-VN"/>
              </w:rPr>
              <w:t> </w:t>
            </w:r>
          </w:p>
        </w:tc>
        <w:tc>
          <w:tcPr>
            <w:tcW w:w="681" w:type="dxa"/>
            <w:tcBorders>
              <w:top w:val="nil"/>
              <w:left w:val="nil"/>
              <w:bottom w:val="single" w:sz="4" w:space="0" w:color="auto"/>
              <w:right w:val="single" w:sz="4" w:space="0" w:color="auto"/>
            </w:tcBorders>
            <w:vAlign w:val="center"/>
          </w:tcPr>
          <w:p w14:paraId="3FEE54DB" w14:textId="77777777" w:rsidR="00896894" w:rsidRPr="00680B6F" w:rsidRDefault="00896894" w:rsidP="00AC6776">
            <w:pPr>
              <w:widowControl w:val="0"/>
              <w:spacing w:before="40" w:after="40" w:line="240" w:lineRule="exact"/>
              <w:rPr>
                <w:sz w:val="20"/>
                <w:szCs w:val="20"/>
                <w:lang w:val="vi-VN" w:eastAsia="vi-VN"/>
              </w:rPr>
            </w:pPr>
            <w:r w:rsidRPr="00680B6F">
              <w:rPr>
                <w:sz w:val="20"/>
                <w:szCs w:val="20"/>
                <w:lang w:val="vi-VN" w:eastAsia="vi-VN"/>
              </w:rPr>
              <w:t> </w:t>
            </w:r>
          </w:p>
        </w:tc>
        <w:tc>
          <w:tcPr>
            <w:tcW w:w="681" w:type="dxa"/>
            <w:tcBorders>
              <w:top w:val="nil"/>
              <w:left w:val="nil"/>
              <w:bottom w:val="single" w:sz="4" w:space="0" w:color="auto"/>
              <w:right w:val="single" w:sz="4" w:space="0" w:color="auto"/>
            </w:tcBorders>
            <w:vAlign w:val="center"/>
          </w:tcPr>
          <w:p w14:paraId="353A2176" w14:textId="77777777" w:rsidR="00896894" w:rsidRPr="00680B6F" w:rsidRDefault="00896894" w:rsidP="00AC6776">
            <w:pPr>
              <w:widowControl w:val="0"/>
              <w:spacing w:before="40" w:after="40" w:line="240" w:lineRule="exact"/>
              <w:rPr>
                <w:sz w:val="20"/>
                <w:szCs w:val="20"/>
                <w:lang w:val="vi-VN" w:eastAsia="vi-VN"/>
              </w:rPr>
            </w:pPr>
            <w:r w:rsidRPr="00680B6F">
              <w:rPr>
                <w:sz w:val="20"/>
                <w:szCs w:val="20"/>
                <w:lang w:val="vi-VN" w:eastAsia="vi-VN"/>
              </w:rPr>
              <w:t> </w:t>
            </w:r>
          </w:p>
        </w:tc>
        <w:tc>
          <w:tcPr>
            <w:tcW w:w="642" w:type="dxa"/>
            <w:tcBorders>
              <w:top w:val="nil"/>
              <w:left w:val="nil"/>
              <w:bottom w:val="single" w:sz="4" w:space="0" w:color="auto"/>
              <w:right w:val="single" w:sz="4" w:space="0" w:color="auto"/>
            </w:tcBorders>
            <w:vAlign w:val="center"/>
          </w:tcPr>
          <w:p w14:paraId="122285C9" w14:textId="77777777" w:rsidR="00896894" w:rsidRPr="00680B6F" w:rsidRDefault="00896894" w:rsidP="00AC6776">
            <w:pPr>
              <w:widowControl w:val="0"/>
              <w:spacing w:before="40" w:after="40" w:line="240" w:lineRule="exact"/>
              <w:rPr>
                <w:sz w:val="20"/>
                <w:szCs w:val="20"/>
                <w:lang w:val="vi-VN" w:eastAsia="vi-VN"/>
              </w:rPr>
            </w:pPr>
            <w:r w:rsidRPr="00680B6F">
              <w:rPr>
                <w:sz w:val="20"/>
                <w:szCs w:val="20"/>
                <w:lang w:val="vi-VN" w:eastAsia="vi-VN"/>
              </w:rPr>
              <w:t> </w:t>
            </w:r>
          </w:p>
        </w:tc>
        <w:tc>
          <w:tcPr>
            <w:tcW w:w="803" w:type="dxa"/>
            <w:tcBorders>
              <w:top w:val="nil"/>
              <w:left w:val="nil"/>
              <w:bottom w:val="single" w:sz="4" w:space="0" w:color="auto"/>
              <w:right w:val="single" w:sz="4" w:space="0" w:color="auto"/>
            </w:tcBorders>
            <w:vAlign w:val="center"/>
          </w:tcPr>
          <w:p w14:paraId="5173224C" w14:textId="77777777" w:rsidR="00896894" w:rsidRPr="00680B6F" w:rsidRDefault="00896894" w:rsidP="00AC6776">
            <w:pPr>
              <w:widowControl w:val="0"/>
              <w:spacing w:before="40" w:after="40" w:line="240" w:lineRule="exact"/>
              <w:rPr>
                <w:sz w:val="20"/>
                <w:szCs w:val="20"/>
                <w:lang w:val="vi-VN" w:eastAsia="vi-VN"/>
              </w:rPr>
            </w:pPr>
            <w:r w:rsidRPr="00680B6F">
              <w:rPr>
                <w:sz w:val="20"/>
                <w:szCs w:val="20"/>
                <w:lang w:val="vi-VN" w:eastAsia="vi-VN"/>
              </w:rPr>
              <w:t> </w:t>
            </w:r>
          </w:p>
        </w:tc>
        <w:tc>
          <w:tcPr>
            <w:tcW w:w="800" w:type="dxa"/>
            <w:tcBorders>
              <w:top w:val="nil"/>
              <w:left w:val="nil"/>
              <w:bottom w:val="single" w:sz="4" w:space="0" w:color="auto"/>
              <w:right w:val="single" w:sz="4" w:space="0" w:color="auto"/>
            </w:tcBorders>
            <w:vAlign w:val="center"/>
          </w:tcPr>
          <w:p w14:paraId="48F792E1" w14:textId="77777777" w:rsidR="00896894" w:rsidRPr="00680B6F" w:rsidRDefault="00896894" w:rsidP="00AC6776">
            <w:pPr>
              <w:widowControl w:val="0"/>
              <w:spacing w:before="40" w:after="40" w:line="240" w:lineRule="exact"/>
              <w:rPr>
                <w:sz w:val="20"/>
                <w:szCs w:val="20"/>
                <w:lang w:val="vi-VN" w:eastAsia="vi-VN"/>
              </w:rPr>
            </w:pPr>
            <w:r w:rsidRPr="00680B6F">
              <w:rPr>
                <w:sz w:val="20"/>
                <w:szCs w:val="20"/>
                <w:lang w:val="vi-VN" w:eastAsia="vi-VN"/>
              </w:rPr>
              <w:t> </w:t>
            </w:r>
          </w:p>
        </w:tc>
        <w:tc>
          <w:tcPr>
            <w:tcW w:w="803" w:type="dxa"/>
            <w:tcBorders>
              <w:top w:val="nil"/>
              <w:left w:val="nil"/>
              <w:bottom w:val="single" w:sz="4" w:space="0" w:color="auto"/>
              <w:right w:val="single" w:sz="4" w:space="0" w:color="auto"/>
            </w:tcBorders>
            <w:vAlign w:val="center"/>
          </w:tcPr>
          <w:p w14:paraId="5CCA9056" w14:textId="77777777" w:rsidR="00896894" w:rsidRPr="00680B6F" w:rsidRDefault="00896894" w:rsidP="00AC6776">
            <w:pPr>
              <w:widowControl w:val="0"/>
              <w:spacing w:before="40" w:after="40" w:line="240" w:lineRule="exact"/>
              <w:rPr>
                <w:sz w:val="20"/>
                <w:szCs w:val="20"/>
                <w:lang w:val="vi-VN" w:eastAsia="vi-VN"/>
              </w:rPr>
            </w:pPr>
            <w:r w:rsidRPr="00680B6F">
              <w:rPr>
                <w:sz w:val="20"/>
                <w:szCs w:val="20"/>
                <w:lang w:val="vi-VN" w:eastAsia="vi-VN"/>
              </w:rPr>
              <w:t> </w:t>
            </w:r>
          </w:p>
        </w:tc>
        <w:tc>
          <w:tcPr>
            <w:tcW w:w="800" w:type="dxa"/>
            <w:tcBorders>
              <w:top w:val="nil"/>
              <w:left w:val="nil"/>
              <w:bottom w:val="single" w:sz="4" w:space="0" w:color="auto"/>
              <w:right w:val="single" w:sz="4" w:space="0" w:color="auto"/>
            </w:tcBorders>
            <w:vAlign w:val="center"/>
          </w:tcPr>
          <w:p w14:paraId="621021D6" w14:textId="77777777" w:rsidR="00896894" w:rsidRPr="00680B6F" w:rsidRDefault="00896894" w:rsidP="00AC6776">
            <w:pPr>
              <w:widowControl w:val="0"/>
              <w:spacing w:before="40" w:after="40" w:line="240" w:lineRule="exact"/>
              <w:rPr>
                <w:sz w:val="20"/>
                <w:szCs w:val="20"/>
                <w:lang w:val="vi-VN" w:eastAsia="vi-VN"/>
              </w:rPr>
            </w:pPr>
            <w:r w:rsidRPr="00680B6F">
              <w:rPr>
                <w:sz w:val="20"/>
                <w:szCs w:val="20"/>
                <w:lang w:val="vi-VN" w:eastAsia="vi-VN"/>
              </w:rPr>
              <w:t> </w:t>
            </w:r>
          </w:p>
        </w:tc>
        <w:tc>
          <w:tcPr>
            <w:tcW w:w="667" w:type="dxa"/>
            <w:tcBorders>
              <w:top w:val="nil"/>
              <w:left w:val="nil"/>
              <w:bottom w:val="single" w:sz="4" w:space="0" w:color="auto"/>
              <w:right w:val="single" w:sz="4" w:space="0" w:color="auto"/>
            </w:tcBorders>
            <w:vAlign w:val="center"/>
          </w:tcPr>
          <w:p w14:paraId="1FEEEC7B" w14:textId="77777777" w:rsidR="00896894" w:rsidRPr="00680B6F" w:rsidRDefault="00896894" w:rsidP="00AC6776">
            <w:pPr>
              <w:widowControl w:val="0"/>
              <w:spacing w:before="40" w:after="40" w:line="240" w:lineRule="exact"/>
              <w:rPr>
                <w:sz w:val="20"/>
                <w:szCs w:val="20"/>
                <w:lang w:val="vi-VN" w:eastAsia="vi-VN"/>
              </w:rPr>
            </w:pPr>
            <w:r w:rsidRPr="00680B6F">
              <w:rPr>
                <w:sz w:val="20"/>
                <w:szCs w:val="20"/>
                <w:lang w:val="vi-VN" w:eastAsia="vi-VN"/>
              </w:rPr>
              <w:t> </w:t>
            </w:r>
          </w:p>
        </w:tc>
        <w:tc>
          <w:tcPr>
            <w:tcW w:w="565" w:type="dxa"/>
            <w:tcBorders>
              <w:top w:val="nil"/>
              <w:left w:val="nil"/>
              <w:bottom w:val="single" w:sz="4" w:space="0" w:color="auto"/>
              <w:right w:val="single" w:sz="4" w:space="0" w:color="auto"/>
            </w:tcBorders>
            <w:vAlign w:val="center"/>
          </w:tcPr>
          <w:p w14:paraId="2BF2E714" w14:textId="77777777" w:rsidR="00896894" w:rsidRPr="00680B6F" w:rsidRDefault="00896894" w:rsidP="00AC6776">
            <w:pPr>
              <w:widowControl w:val="0"/>
              <w:spacing w:before="40" w:after="40" w:line="240" w:lineRule="exact"/>
              <w:rPr>
                <w:sz w:val="20"/>
                <w:szCs w:val="20"/>
                <w:lang w:val="vi-VN" w:eastAsia="vi-VN"/>
              </w:rPr>
            </w:pPr>
            <w:r w:rsidRPr="00680B6F">
              <w:rPr>
                <w:sz w:val="20"/>
                <w:szCs w:val="20"/>
                <w:lang w:val="vi-VN" w:eastAsia="vi-VN"/>
              </w:rPr>
              <w:t> </w:t>
            </w:r>
          </w:p>
        </w:tc>
        <w:tc>
          <w:tcPr>
            <w:tcW w:w="540" w:type="dxa"/>
            <w:tcBorders>
              <w:top w:val="nil"/>
              <w:left w:val="nil"/>
              <w:bottom w:val="single" w:sz="4" w:space="0" w:color="auto"/>
              <w:right w:val="single" w:sz="4" w:space="0" w:color="auto"/>
            </w:tcBorders>
            <w:vAlign w:val="center"/>
          </w:tcPr>
          <w:p w14:paraId="2097AD2E" w14:textId="77777777" w:rsidR="00896894" w:rsidRPr="00680B6F" w:rsidRDefault="00896894" w:rsidP="00AC6776">
            <w:pPr>
              <w:widowControl w:val="0"/>
              <w:spacing w:before="40" w:after="40" w:line="240" w:lineRule="exact"/>
              <w:rPr>
                <w:sz w:val="20"/>
                <w:szCs w:val="20"/>
                <w:lang w:val="vi-VN" w:eastAsia="vi-VN"/>
              </w:rPr>
            </w:pPr>
            <w:r w:rsidRPr="00680B6F">
              <w:rPr>
                <w:sz w:val="20"/>
                <w:szCs w:val="20"/>
                <w:lang w:val="vi-VN" w:eastAsia="vi-VN"/>
              </w:rPr>
              <w:t> </w:t>
            </w:r>
          </w:p>
        </w:tc>
      </w:tr>
      <w:tr w:rsidR="00896894" w:rsidRPr="00043B58" w14:paraId="72459A1F" w14:textId="77777777" w:rsidTr="00AC6776">
        <w:tc>
          <w:tcPr>
            <w:tcW w:w="558" w:type="dxa"/>
            <w:tcBorders>
              <w:top w:val="nil"/>
              <w:left w:val="single" w:sz="4" w:space="0" w:color="auto"/>
              <w:bottom w:val="single" w:sz="4" w:space="0" w:color="auto"/>
              <w:right w:val="single" w:sz="4" w:space="0" w:color="auto"/>
            </w:tcBorders>
            <w:vAlign w:val="center"/>
          </w:tcPr>
          <w:p w14:paraId="7FBFE287" w14:textId="77777777" w:rsidR="00896894" w:rsidRPr="00680B6F" w:rsidRDefault="00896894" w:rsidP="00AC6776">
            <w:pPr>
              <w:widowControl w:val="0"/>
              <w:spacing w:before="40" w:after="40" w:line="240" w:lineRule="exact"/>
              <w:jc w:val="center"/>
              <w:rPr>
                <w:b/>
                <w:bCs/>
                <w:sz w:val="20"/>
                <w:szCs w:val="20"/>
                <w:lang w:val="vi-VN" w:eastAsia="vi-VN"/>
              </w:rPr>
            </w:pPr>
          </w:p>
        </w:tc>
        <w:tc>
          <w:tcPr>
            <w:tcW w:w="3060" w:type="dxa"/>
            <w:tcBorders>
              <w:top w:val="nil"/>
              <w:left w:val="nil"/>
              <w:bottom w:val="single" w:sz="4" w:space="0" w:color="auto"/>
              <w:right w:val="single" w:sz="4" w:space="0" w:color="auto"/>
            </w:tcBorders>
            <w:vAlign w:val="center"/>
          </w:tcPr>
          <w:p w14:paraId="7F624A27" w14:textId="77777777" w:rsidR="00896894" w:rsidRPr="00680B6F" w:rsidRDefault="00896894" w:rsidP="00AC6776">
            <w:pPr>
              <w:widowControl w:val="0"/>
              <w:spacing w:before="40" w:after="40" w:line="240" w:lineRule="exact"/>
              <w:jc w:val="center"/>
              <w:rPr>
                <w:b/>
                <w:bCs/>
                <w:i/>
                <w:iCs/>
                <w:sz w:val="20"/>
                <w:szCs w:val="20"/>
                <w:lang w:val="vi-VN" w:eastAsia="vi-VN"/>
              </w:rPr>
            </w:pPr>
            <w:r w:rsidRPr="00680B6F">
              <w:rPr>
                <w:b/>
                <w:bCs/>
                <w:i/>
                <w:iCs/>
                <w:sz w:val="20"/>
                <w:szCs w:val="20"/>
                <w:lang w:val="vi-VN" w:eastAsia="vi-VN"/>
              </w:rPr>
              <w:t>Tổng các sản phẩm chính</w:t>
            </w:r>
          </w:p>
        </w:tc>
        <w:tc>
          <w:tcPr>
            <w:tcW w:w="680" w:type="dxa"/>
            <w:tcBorders>
              <w:top w:val="nil"/>
              <w:left w:val="nil"/>
              <w:bottom w:val="single" w:sz="4" w:space="0" w:color="auto"/>
              <w:right w:val="single" w:sz="4" w:space="0" w:color="auto"/>
            </w:tcBorders>
            <w:vAlign w:val="center"/>
          </w:tcPr>
          <w:p w14:paraId="78C3B6C5" w14:textId="77777777" w:rsidR="00896894" w:rsidRPr="00680B6F" w:rsidRDefault="00896894" w:rsidP="00AC6776">
            <w:pPr>
              <w:widowControl w:val="0"/>
              <w:spacing w:before="40" w:after="40" w:line="240" w:lineRule="exact"/>
              <w:rPr>
                <w:b/>
                <w:bCs/>
                <w:sz w:val="20"/>
                <w:szCs w:val="20"/>
                <w:lang w:val="vi-VN" w:eastAsia="vi-VN"/>
              </w:rPr>
            </w:pPr>
            <w:r w:rsidRPr="00680B6F">
              <w:rPr>
                <w:b/>
                <w:bCs/>
                <w:sz w:val="20"/>
                <w:szCs w:val="20"/>
                <w:lang w:val="vi-VN" w:eastAsia="vi-VN"/>
              </w:rPr>
              <w:t> </w:t>
            </w:r>
          </w:p>
        </w:tc>
        <w:tc>
          <w:tcPr>
            <w:tcW w:w="936" w:type="dxa"/>
            <w:tcBorders>
              <w:top w:val="nil"/>
              <w:left w:val="nil"/>
              <w:bottom w:val="single" w:sz="4" w:space="0" w:color="auto"/>
              <w:right w:val="single" w:sz="4" w:space="0" w:color="auto"/>
            </w:tcBorders>
            <w:vAlign w:val="center"/>
          </w:tcPr>
          <w:p w14:paraId="0747A678" w14:textId="77777777" w:rsidR="00896894" w:rsidRPr="00680B6F" w:rsidRDefault="00896894" w:rsidP="00AC6776">
            <w:pPr>
              <w:widowControl w:val="0"/>
              <w:spacing w:before="40" w:after="40" w:line="240" w:lineRule="exact"/>
              <w:rPr>
                <w:b/>
                <w:bCs/>
                <w:sz w:val="20"/>
                <w:szCs w:val="20"/>
                <w:lang w:val="vi-VN" w:eastAsia="vi-VN"/>
              </w:rPr>
            </w:pPr>
            <w:r w:rsidRPr="00680B6F">
              <w:rPr>
                <w:b/>
                <w:bCs/>
                <w:sz w:val="20"/>
                <w:szCs w:val="20"/>
                <w:lang w:val="vi-VN" w:eastAsia="vi-VN"/>
              </w:rPr>
              <w:t> </w:t>
            </w:r>
          </w:p>
        </w:tc>
        <w:tc>
          <w:tcPr>
            <w:tcW w:w="695" w:type="dxa"/>
            <w:tcBorders>
              <w:top w:val="nil"/>
              <w:left w:val="nil"/>
              <w:bottom w:val="single" w:sz="4" w:space="0" w:color="auto"/>
              <w:right w:val="single" w:sz="4" w:space="0" w:color="auto"/>
            </w:tcBorders>
            <w:vAlign w:val="center"/>
          </w:tcPr>
          <w:p w14:paraId="62CA09A8" w14:textId="77777777" w:rsidR="00896894" w:rsidRPr="00680B6F" w:rsidRDefault="00896894" w:rsidP="00AC6776">
            <w:pPr>
              <w:widowControl w:val="0"/>
              <w:spacing w:before="40" w:after="40" w:line="240" w:lineRule="exact"/>
              <w:rPr>
                <w:b/>
                <w:bCs/>
                <w:sz w:val="20"/>
                <w:szCs w:val="20"/>
                <w:lang w:val="vi-VN" w:eastAsia="vi-VN"/>
              </w:rPr>
            </w:pPr>
            <w:r w:rsidRPr="00680B6F">
              <w:rPr>
                <w:b/>
                <w:bCs/>
                <w:sz w:val="20"/>
                <w:szCs w:val="20"/>
                <w:lang w:val="vi-VN" w:eastAsia="vi-VN"/>
              </w:rPr>
              <w:t> </w:t>
            </w:r>
          </w:p>
        </w:tc>
        <w:tc>
          <w:tcPr>
            <w:tcW w:w="775" w:type="dxa"/>
            <w:tcBorders>
              <w:top w:val="nil"/>
              <w:left w:val="nil"/>
              <w:bottom w:val="single" w:sz="4" w:space="0" w:color="auto"/>
              <w:right w:val="single" w:sz="4" w:space="0" w:color="auto"/>
            </w:tcBorders>
            <w:vAlign w:val="center"/>
          </w:tcPr>
          <w:p w14:paraId="7BE1577B" w14:textId="77777777" w:rsidR="00896894" w:rsidRPr="00680B6F" w:rsidRDefault="00896894" w:rsidP="00AC6776">
            <w:pPr>
              <w:widowControl w:val="0"/>
              <w:spacing w:before="40" w:after="40" w:line="240" w:lineRule="exact"/>
              <w:rPr>
                <w:b/>
                <w:bCs/>
                <w:sz w:val="20"/>
                <w:szCs w:val="20"/>
                <w:lang w:val="vi-VN" w:eastAsia="vi-VN"/>
              </w:rPr>
            </w:pPr>
            <w:r w:rsidRPr="00680B6F">
              <w:rPr>
                <w:b/>
                <w:bCs/>
                <w:sz w:val="20"/>
                <w:szCs w:val="20"/>
                <w:lang w:val="vi-VN" w:eastAsia="vi-VN"/>
              </w:rPr>
              <w:t> </w:t>
            </w:r>
          </w:p>
        </w:tc>
        <w:tc>
          <w:tcPr>
            <w:tcW w:w="681" w:type="dxa"/>
            <w:tcBorders>
              <w:top w:val="nil"/>
              <w:left w:val="nil"/>
              <w:bottom w:val="single" w:sz="4" w:space="0" w:color="auto"/>
              <w:right w:val="single" w:sz="4" w:space="0" w:color="auto"/>
            </w:tcBorders>
            <w:vAlign w:val="center"/>
          </w:tcPr>
          <w:p w14:paraId="0EE607A4" w14:textId="77777777" w:rsidR="00896894" w:rsidRPr="00680B6F" w:rsidRDefault="00896894" w:rsidP="00AC6776">
            <w:pPr>
              <w:widowControl w:val="0"/>
              <w:spacing w:before="40" w:after="40" w:line="240" w:lineRule="exact"/>
              <w:rPr>
                <w:b/>
                <w:bCs/>
                <w:sz w:val="20"/>
                <w:szCs w:val="20"/>
                <w:lang w:val="vi-VN" w:eastAsia="vi-VN"/>
              </w:rPr>
            </w:pPr>
            <w:r w:rsidRPr="00680B6F">
              <w:rPr>
                <w:b/>
                <w:bCs/>
                <w:sz w:val="20"/>
                <w:szCs w:val="20"/>
                <w:lang w:val="vi-VN" w:eastAsia="vi-VN"/>
              </w:rPr>
              <w:t> </w:t>
            </w:r>
          </w:p>
        </w:tc>
        <w:tc>
          <w:tcPr>
            <w:tcW w:w="681" w:type="dxa"/>
            <w:tcBorders>
              <w:top w:val="nil"/>
              <w:left w:val="nil"/>
              <w:bottom w:val="single" w:sz="4" w:space="0" w:color="auto"/>
              <w:right w:val="single" w:sz="4" w:space="0" w:color="auto"/>
            </w:tcBorders>
            <w:vAlign w:val="center"/>
          </w:tcPr>
          <w:p w14:paraId="29BFDF18" w14:textId="77777777" w:rsidR="00896894" w:rsidRPr="00680B6F" w:rsidRDefault="00896894" w:rsidP="00AC6776">
            <w:pPr>
              <w:widowControl w:val="0"/>
              <w:spacing w:before="40" w:after="40" w:line="240" w:lineRule="exact"/>
              <w:rPr>
                <w:b/>
                <w:bCs/>
                <w:sz w:val="20"/>
                <w:szCs w:val="20"/>
                <w:lang w:val="vi-VN" w:eastAsia="vi-VN"/>
              </w:rPr>
            </w:pPr>
            <w:r w:rsidRPr="00680B6F">
              <w:rPr>
                <w:b/>
                <w:bCs/>
                <w:sz w:val="20"/>
                <w:szCs w:val="20"/>
                <w:lang w:val="vi-VN" w:eastAsia="vi-VN"/>
              </w:rPr>
              <w:t> </w:t>
            </w:r>
          </w:p>
        </w:tc>
        <w:tc>
          <w:tcPr>
            <w:tcW w:w="642" w:type="dxa"/>
            <w:tcBorders>
              <w:top w:val="nil"/>
              <w:left w:val="nil"/>
              <w:bottom w:val="single" w:sz="4" w:space="0" w:color="auto"/>
              <w:right w:val="single" w:sz="4" w:space="0" w:color="auto"/>
            </w:tcBorders>
            <w:vAlign w:val="center"/>
          </w:tcPr>
          <w:p w14:paraId="40DE5E41" w14:textId="77777777" w:rsidR="00896894" w:rsidRPr="00680B6F" w:rsidRDefault="00896894" w:rsidP="00AC6776">
            <w:pPr>
              <w:widowControl w:val="0"/>
              <w:spacing w:before="40" w:after="40" w:line="240" w:lineRule="exact"/>
              <w:rPr>
                <w:b/>
                <w:bCs/>
                <w:sz w:val="20"/>
                <w:szCs w:val="20"/>
                <w:lang w:val="vi-VN" w:eastAsia="vi-VN"/>
              </w:rPr>
            </w:pPr>
            <w:r w:rsidRPr="00680B6F">
              <w:rPr>
                <w:b/>
                <w:bCs/>
                <w:sz w:val="20"/>
                <w:szCs w:val="20"/>
                <w:lang w:val="vi-VN" w:eastAsia="vi-VN"/>
              </w:rPr>
              <w:t> </w:t>
            </w:r>
          </w:p>
        </w:tc>
        <w:tc>
          <w:tcPr>
            <w:tcW w:w="803" w:type="dxa"/>
            <w:tcBorders>
              <w:top w:val="nil"/>
              <w:left w:val="nil"/>
              <w:bottom w:val="single" w:sz="4" w:space="0" w:color="auto"/>
              <w:right w:val="single" w:sz="4" w:space="0" w:color="auto"/>
            </w:tcBorders>
            <w:vAlign w:val="center"/>
          </w:tcPr>
          <w:p w14:paraId="2DD2C8D8" w14:textId="77777777" w:rsidR="00896894" w:rsidRPr="00680B6F" w:rsidRDefault="00896894" w:rsidP="00AC6776">
            <w:pPr>
              <w:widowControl w:val="0"/>
              <w:spacing w:before="40" w:after="40" w:line="240" w:lineRule="exact"/>
              <w:rPr>
                <w:b/>
                <w:bCs/>
                <w:sz w:val="20"/>
                <w:szCs w:val="20"/>
                <w:lang w:val="vi-VN" w:eastAsia="vi-VN"/>
              </w:rPr>
            </w:pPr>
            <w:r w:rsidRPr="00680B6F">
              <w:rPr>
                <w:b/>
                <w:bCs/>
                <w:sz w:val="20"/>
                <w:szCs w:val="20"/>
                <w:lang w:val="vi-VN" w:eastAsia="vi-VN"/>
              </w:rPr>
              <w:t> </w:t>
            </w:r>
          </w:p>
        </w:tc>
        <w:tc>
          <w:tcPr>
            <w:tcW w:w="800" w:type="dxa"/>
            <w:tcBorders>
              <w:top w:val="nil"/>
              <w:left w:val="nil"/>
              <w:bottom w:val="single" w:sz="4" w:space="0" w:color="auto"/>
              <w:right w:val="single" w:sz="4" w:space="0" w:color="auto"/>
            </w:tcBorders>
            <w:vAlign w:val="center"/>
          </w:tcPr>
          <w:p w14:paraId="0A6FC929" w14:textId="77777777" w:rsidR="00896894" w:rsidRPr="00680B6F" w:rsidRDefault="00896894" w:rsidP="00AC6776">
            <w:pPr>
              <w:widowControl w:val="0"/>
              <w:spacing w:before="40" w:after="40" w:line="240" w:lineRule="exact"/>
              <w:rPr>
                <w:b/>
                <w:bCs/>
                <w:sz w:val="20"/>
                <w:szCs w:val="20"/>
                <w:lang w:val="vi-VN" w:eastAsia="vi-VN"/>
              </w:rPr>
            </w:pPr>
            <w:r w:rsidRPr="00680B6F">
              <w:rPr>
                <w:b/>
                <w:bCs/>
                <w:sz w:val="20"/>
                <w:szCs w:val="20"/>
                <w:lang w:val="vi-VN" w:eastAsia="vi-VN"/>
              </w:rPr>
              <w:t> </w:t>
            </w:r>
          </w:p>
        </w:tc>
        <w:tc>
          <w:tcPr>
            <w:tcW w:w="803" w:type="dxa"/>
            <w:tcBorders>
              <w:top w:val="nil"/>
              <w:left w:val="nil"/>
              <w:bottom w:val="single" w:sz="4" w:space="0" w:color="auto"/>
              <w:right w:val="single" w:sz="4" w:space="0" w:color="auto"/>
            </w:tcBorders>
            <w:vAlign w:val="center"/>
          </w:tcPr>
          <w:p w14:paraId="7D84D054" w14:textId="77777777" w:rsidR="00896894" w:rsidRPr="00680B6F" w:rsidRDefault="00896894" w:rsidP="00AC6776">
            <w:pPr>
              <w:widowControl w:val="0"/>
              <w:spacing w:before="40" w:after="40" w:line="240" w:lineRule="exact"/>
              <w:rPr>
                <w:b/>
                <w:bCs/>
                <w:sz w:val="20"/>
                <w:szCs w:val="20"/>
                <w:lang w:val="vi-VN" w:eastAsia="vi-VN"/>
              </w:rPr>
            </w:pPr>
            <w:r w:rsidRPr="00680B6F">
              <w:rPr>
                <w:b/>
                <w:bCs/>
                <w:sz w:val="20"/>
                <w:szCs w:val="20"/>
                <w:lang w:val="vi-VN" w:eastAsia="vi-VN"/>
              </w:rPr>
              <w:t> </w:t>
            </w:r>
          </w:p>
        </w:tc>
        <w:tc>
          <w:tcPr>
            <w:tcW w:w="800" w:type="dxa"/>
            <w:tcBorders>
              <w:top w:val="nil"/>
              <w:left w:val="nil"/>
              <w:bottom w:val="single" w:sz="4" w:space="0" w:color="auto"/>
              <w:right w:val="single" w:sz="4" w:space="0" w:color="auto"/>
            </w:tcBorders>
            <w:vAlign w:val="center"/>
          </w:tcPr>
          <w:p w14:paraId="6B392DAF" w14:textId="77777777" w:rsidR="00896894" w:rsidRPr="00680B6F" w:rsidRDefault="00896894" w:rsidP="00AC6776">
            <w:pPr>
              <w:widowControl w:val="0"/>
              <w:spacing w:before="40" w:after="40" w:line="240" w:lineRule="exact"/>
              <w:rPr>
                <w:b/>
                <w:bCs/>
                <w:sz w:val="20"/>
                <w:szCs w:val="20"/>
                <w:lang w:val="vi-VN" w:eastAsia="vi-VN"/>
              </w:rPr>
            </w:pPr>
            <w:r w:rsidRPr="00680B6F">
              <w:rPr>
                <w:b/>
                <w:bCs/>
                <w:sz w:val="20"/>
                <w:szCs w:val="20"/>
                <w:lang w:val="vi-VN" w:eastAsia="vi-VN"/>
              </w:rPr>
              <w:t> </w:t>
            </w:r>
          </w:p>
        </w:tc>
        <w:tc>
          <w:tcPr>
            <w:tcW w:w="667" w:type="dxa"/>
            <w:tcBorders>
              <w:top w:val="nil"/>
              <w:left w:val="nil"/>
              <w:bottom w:val="single" w:sz="4" w:space="0" w:color="auto"/>
              <w:right w:val="single" w:sz="4" w:space="0" w:color="auto"/>
            </w:tcBorders>
            <w:vAlign w:val="center"/>
          </w:tcPr>
          <w:p w14:paraId="0B9A867E" w14:textId="77777777" w:rsidR="00896894" w:rsidRPr="00680B6F" w:rsidRDefault="00896894" w:rsidP="00AC6776">
            <w:pPr>
              <w:widowControl w:val="0"/>
              <w:spacing w:before="40" w:after="40" w:line="240" w:lineRule="exact"/>
              <w:rPr>
                <w:b/>
                <w:bCs/>
                <w:sz w:val="20"/>
                <w:szCs w:val="20"/>
                <w:lang w:val="vi-VN" w:eastAsia="vi-VN"/>
              </w:rPr>
            </w:pPr>
            <w:r w:rsidRPr="00680B6F">
              <w:rPr>
                <w:b/>
                <w:bCs/>
                <w:sz w:val="20"/>
                <w:szCs w:val="20"/>
                <w:lang w:val="vi-VN" w:eastAsia="vi-VN"/>
              </w:rPr>
              <w:t> </w:t>
            </w:r>
          </w:p>
        </w:tc>
        <w:tc>
          <w:tcPr>
            <w:tcW w:w="565" w:type="dxa"/>
            <w:tcBorders>
              <w:top w:val="nil"/>
              <w:left w:val="nil"/>
              <w:bottom w:val="single" w:sz="4" w:space="0" w:color="auto"/>
              <w:right w:val="single" w:sz="4" w:space="0" w:color="auto"/>
            </w:tcBorders>
            <w:vAlign w:val="center"/>
          </w:tcPr>
          <w:p w14:paraId="42264340" w14:textId="77777777" w:rsidR="00896894" w:rsidRPr="00680B6F" w:rsidRDefault="00896894" w:rsidP="00AC6776">
            <w:pPr>
              <w:widowControl w:val="0"/>
              <w:spacing w:before="40" w:after="40" w:line="240" w:lineRule="exact"/>
              <w:rPr>
                <w:b/>
                <w:bCs/>
                <w:sz w:val="20"/>
                <w:szCs w:val="20"/>
                <w:lang w:val="vi-VN" w:eastAsia="vi-VN"/>
              </w:rPr>
            </w:pPr>
            <w:r w:rsidRPr="00680B6F">
              <w:rPr>
                <w:b/>
                <w:bCs/>
                <w:sz w:val="20"/>
                <w:szCs w:val="20"/>
                <w:lang w:val="vi-VN" w:eastAsia="vi-VN"/>
              </w:rPr>
              <w:t> </w:t>
            </w:r>
          </w:p>
        </w:tc>
        <w:tc>
          <w:tcPr>
            <w:tcW w:w="540" w:type="dxa"/>
            <w:tcBorders>
              <w:top w:val="nil"/>
              <w:left w:val="nil"/>
              <w:bottom w:val="single" w:sz="4" w:space="0" w:color="auto"/>
              <w:right w:val="single" w:sz="4" w:space="0" w:color="auto"/>
            </w:tcBorders>
            <w:vAlign w:val="center"/>
          </w:tcPr>
          <w:p w14:paraId="50EEBFEC" w14:textId="77777777" w:rsidR="00896894" w:rsidRPr="00680B6F" w:rsidRDefault="00896894" w:rsidP="00AC6776">
            <w:pPr>
              <w:widowControl w:val="0"/>
              <w:spacing w:before="40" w:after="40" w:line="240" w:lineRule="exact"/>
              <w:rPr>
                <w:b/>
                <w:bCs/>
                <w:sz w:val="20"/>
                <w:szCs w:val="20"/>
                <w:lang w:val="vi-VN" w:eastAsia="vi-VN"/>
              </w:rPr>
            </w:pPr>
            <w:r w:rsidRPr="00680B6F">
              <w:rPr>
                <w:b/>
                <w:bCs/>
                <w:sz w:val="20"/>
                <w:szCs w:val="20"/>
                <w:lang w:val="vi-VN" w:eastAsia="vi-VN"/>
              </w:rPr>
              <w:t> </w:t>
            </w:r>
          </w:p>
        </w:tc>
      </w:tr>
      <w:tr w:rsidR="00896894" w:rsidRPr="00680B6F" w14:paraId="7613CEEB" w14:textId="77777777" w:rsidTr="00AC6776">
        <w:tc>
          <w:tcPr>
            <w:tcW w:w="558" w:type="dxa"/>
            <w:tcBorders>
              <w:top w:val="nil"/>
              <w:left w:val="single" w:sz="4" w:space="0" w:color="auto"/>
              <w:bottom w:val="single" w:sz="4" w:space="0" w:color="auto"/>
              <w:right w:val="single" w:sz="4" w:space="0" w:color="auto"/>
            </w:tcBorders>
            <w:vAlign w:val="center"/>
          </w:tcPr>
          <w:p w14:paraId="73368BD9" w14:textId="77777777" w:rsidR="00896894" w:rsidRPr="00680B6F" w:rsidRDefault="00896894" w:rsidP="00AC6776">
            <w:pPr>
              <w:widowControl w:val="0"/>
              <w:spacing w:before="40" w:after="40" w:line="240" w:lineRule="exact"/>
              <w:jc w:val="center"/>
              <w:rPr>
                <w:sz w:val="20"/>
                <w:szCs w:val="20"/>
                <w:lang w:val="vi-VN" w:eastAsia="vi-VN"/>
              </w:rPr>
            </w:pPr>
            <w:r w:rsidRPr="00680B6F">
              <w:rPr>
                <w:sz w:val="20"/>
                <w:szCs w:val="20"/>
                <w:lang w:val="vi-VN" w:eastAsia="vi-VN"/>
              </w:rPr>
              <w:t>11</w:t>
            </w:r>
          </w:p>
        </w:tc>
        <w:tc>
          <w:tcPr>
            <w:tcW w:w="3060" w:type="dxa"/>
            <w:tcBorders>
              <w:top w:val="nil"/>
              <w:left w:val="nil"/>
              <w:bottom w:val="single" w:sz="4" w:space="0" w:color="auto"/>
              <w:right w:val="single" w:sz="4" w:space="0" w:color="auto"/>
            </w:tcBorders>
            <w:vAlign w:val="center"/>
          </w:tcPr>
          <w:p w14:paraId="0E9FF5F3" w14:textId="77777777" w:rsidR="00896894" w:rsidRPr="00680B6F" w:rsidRDefault="00896894" w:rsidP="00AC6776">
            <w:pPr>
              <w:widowControl w:val="0"/>
              <w:spacing w:before="40" w:after="40" w:line="240" w:lineRule="exact"/>
              <w:rPr>
                <w:sz w:val="20"/>
                <w:szCs w:val="20"/>
                <w:lang w:val="vi-VN" w:eastAsia="vi-VN"/>
              </w:rPr>
            </w:pPr>
            <w:r w:rsidRPr="00680B6F">
              <w:rPr>
                <w:sz w:val="20"/>
                <w:szCs w:val="20"/>
                <w:lang w:val="vi-VN" w:eastAsia="vi-VN"/>
              </w:rPr>
              <w:t>Sản ph</w:t>
            </w:r>
            <w:r w:rsidRPr="00680B6F">
              <w:rPr>
                <w:sz w:val="20"/>
                <w:szCs w:val="20"/>
                <w:lang w:eastAsia="vi-VN"/>
              </w:rPr>
              <w:t>ẩ</w:t>
            </w:r>
            <w:r w:rsidRPr="00680B6F">
              <w:rPr>
                <w:sz w:val="20"/>
                <w:szCs w:val="20"/>
                <w:lang w:val="vi-VN" w:eastAsia="vi-VN"/>
              </w:rPr>
              <w:t>m bổ trợ</w:t>
            </w:r>
          </w:p>
        </w:tc>
        <w:tc>
          <w:tcPr>
            <w:tcW w:w="680" w:type="dxa"/>
            <w:tcBorders>
              <w:top w:val="nil"/>
              <w:left w:val="nil"/>
              <w:bottom w:val="single" w:sz="4" w:space="0" w:color="auto"/>
              <w:right w:val="single" w:sz="4" w:space="0" w:color="auto"/>
            </w:tcBorders>
            <w:vAlign w:val="center"/>
          </w:tcPr>
          <w:p w14:paraId="29AB3755" w14:textId="77777777" w:rsidR="00896894" w:rsidRPr="00680B6F" w:rsidRDefault="00896894" w:rsidP="00AC6776">
            <w:pPr>
              <w:widowControl w:val="0"/>
              <w:spacing w:before="40" w:after="40" w:line="240" w:lineRule="exact"/>
              <w:rPr>
                <w:sz w:val="20"/>
                <w:szCs w:val="20"/>
                <w:lang w:val="vi-VN" w:eastAsia="vi-VN"/>
              </w:rPr>
            </w:pPr>
            <w:r w:rsidRPr="00680B6F">
              <w:rPr>
                <w:sz w:val="20"/>
                <w:szCs w:val="20"/>
                <w:lang w:val="vi-VN" w:eastAsia="vi-VN"/>
              </w:rPr>
              <w:t> </w:t>
            </w:r>
          </w:p>
        </w:tc>
        <w:tc>
          <w:tcPr>
            <w:tcW w:w="936" w:type="dxa"/>
            <w:tcBorders>
              <w:top w:val="nil"/>
              <w:left w:val="nil"/>
              <w:bottom w:val="single" w:sz="4" w:space="0" w:color="auto"/>
              <w:right w:val="single" w:sz="4" w:space="0" w:color="auto"/>
            </w:tcBorders>
            <w:vAlign w:val="center"/>
          </w:tcPr>
          <w:p w14:paraId="2876795E" w14:textId="77777777" w:rsidR="00896894" w:rsidRPr="00680B6F" w:rsidRDefault="00896894" w:rsidP="00AC6776">
            <w:pPr>
              <w:widowControl w:val="0"/>
              <w:spacing w:before="40" w:after="40" w:line="240" w:lineRule="exact"/>
              <w:rPr>
                <w:sz w:val="20"/>
                <w:szCs w:val="20"/>
                <w:lang w:val="vi-VN" w:eastAsia="vi-VN"/>
              </w:rPr>
            </w:pPr>
            <w:r w:rsidRPr="00680B6F">
              <w:rPr>
                <w:sz w:val="20"/>
                <w:szCs w:val="20"/>
                <w:lang w:val="vi-VN" w:eastAsia="vi-VN"/>
              </w:rPr>
              <w:t> </w:t>
            </w:r>
          </w:p>
        </w:tc>
        <w:tc>
          <w:tcPr>
            <w:tcW w:w="695" w:type="dxa"/>
            <w:tcBorders>
              <w:top w:val="nil"/>
              <w:left w:val="nil"/>
              <w:bottom w:val="single" w:sz="4" w:space="0" w:color="auto"/>
              <w:right w:val="single" w:sz="4" w:space="0" w:color="auto"/>
            </w:tcBorders>
            <w:vAlign w:val="center"/>
          </w:tcPr>
          <w:p w14:paraId="641ADB8B" w14:textId="77777777" w:rsidR="00896894" w:rsidRPr="00680B6F" w:rsidRDefault="00896894" w:rsidP="00AC6776">
            <w:pPr>
              <w:widowControl w:val="0"/>
              <w:spacing w:before="40" w:after="40" w:line="240" w:lineRule="exact"/>
              <w:rPr>
                <w:sz w:val="20"/>
                <w:szCs w:val="20"/>
                <w:lang w:val="vi-VN" w:eastAsia="vi-VN"/>
              </w:rPr>
            </w:pPr>
            <w:r w:rsidRPr="00680B6F">
              <w:rPr>
                <w:sz w:val="20"/>
                <w:szCs w:val="20"/>
                <w:lang w:val="vi-VN" w:eastAsia="vi-VN"/>
              </w:rPr>
              <w:t> </w:t>
            </w:r>
          </w:p>
        </w:tc>
        <w:tc>
          <w:tcPr>
            <w:tcW w:w="775" w:type="dxa"/>
            <w:tcBorders>
              <w:top w:val="nil"/>
              <w:left w:val="nil"/>
              <w:bottom w:val="single" w:sz="4" w:space="0" w:color="auto"/>
              <w:right w:val="single" w:sz="4" w:space="0" w:color="auto"/>
            </w:tcBorders>
            <w:vAlign w:val="center"/>
          </w:tcPr>
          <w:p w14:paraId="75655FE0" w14:textId="77777777" w:rsidR="00896894" w:rsidRPr="00680B6F" w:rsidRDefault="00896894" w:rsidP="00AC6776">
            <w:pPr>
              <w:widowControl w:val="0"/>
              <w:spacing w:before="40" w:after="40" w:line="240" w:lineRule="exact"/>
              <w:rPr>
                <w:sz w:val="20"/>
                <w:szCs w:val="20"/>
                <w:lang w:val="vi-VN" w:eastAsia="vi-VN"/>
              </w:rPr>
            </w:pPr>
            <w:r w:rsidRPr="00680B6F">
              <w:rPr>
                <w:sz w:val="20"/>
                <w:szCs w:val="20"/>
                <w:lang w:val="vi-VN" w:eastAsia="vi-VN"/>
              </w:rPr>
              <w:t> </w:t>
            </w:r>
          </w:p>
        </w:tc>
        <w:tc>
          <w:tcPr>
            <w:tcW w:w="681" w:type="dxa"/>
            <w:tcBorders>
              <w:top w:val="nil"/>
              <w:left w:val="nil"/>
              <w:bottom w:val="single" w:sz="4" w:space="0" w:color="auto"/>
              <w:right w:val="single" w:sz="4" w:space="0" w:color="auto"/>
            </w:tcBorders>
            <w:vAlign w:val="center"/>
          </w:tcPr>
          <w:p w14:paraId="4D1C024B" w14:textId="77777777" w:rsidR="00896894" w:rsidRPr="00680B6F" w:rsidRDefault="00896894" w:rsidP="00AC6776">
            <w:pPr>
              <w:widowControl w:val="0"/>
              <w:spacing w:before="40" w:after="40" w:line="240" w:lineRule="exact"/>
              <w:rPr>
                <w:sz w:val="20"/>
                <w:szCs w:val="20"/>
                <w:lang w:val="vi-VN" w:eastAsia="vi-VN"/>
              </w:rPr>
            </w:pPr>
            <w:r w:rsidRPr="00680B6F">
              <w:rPr>
                <w:sz w:val="20"/>
                <w:szCs w:val="20"/>
                <w:lang w:val="vi-VN" w:eastAsia="vi-VN"/>
              </w:rPr>
              <w:t> </w:t>
            </w:r>
          </w:p>
        </w:tc>
        <w:tc>
          <w:tcPr>
            <w:tcW w:w="681" w:type="dxa"/>
            <w:tcBorders>
              <w:top w:val="nil"/>
              <w:left w:val="nil"/>
              <w:bottom w:val="single" w:sz="4" w:space="0" w:color="auto"/>
              <w:right w:val="single" w:sz="4" w:space="0" w:color="auto"/>
            </w:tcBorders>
            <w:vAlign w:val="center"/>
          </w:tcPr>
          <w:p w14:paraId="4690E311" w14:textId="77777777" w:rsidR="00896894" w:rsidRPr="00680B6F" w:rsidRDefault="00896894" w:rsidP="00AC6776">
            <w:pPr>
              <w:widowControl w:val="0"/>
              <w:spacing w:before="40" w:after="40" w:line="240" w:lineRule="exact"/>
              <w:rPr>
                <w:sz w:val="20"/>
                <w:szCs w:val="20"/>
                <w:lang w:val="vi-VN" w:eastAsia="vi-VN"/>
              </w:rPr>
            </w:pPr>
            <w:r w:rsidRPr="00680B6F">
              <w:rPr>
                <w:sz w:val="20"/>
                <w:szCs w:val="20"/>
                <w:lang w:val="vi-VN" w:eastAsia="vi-VN"/>
              </w:rPr>
              <w:t> </w:t>
            </w:r>
          </w:p>
        </w:tc>
        <w:tc>
          <w:tcPr>
            <w:tcW w:w="642" w:type="dxa"/>
            <w:tcBorders>
              <w:top w:val="nil"/>
              <w:left w:val="nil"/>
              <w:bottom w:val="single" w:sz="4" w:space="0" w:color="auto"/>
              <w:right w:val="single" w:sz="4" w:space="0" w:color="auto"/>
            </w:tcBorders>
            <w:vAlign w:val="center"/>
          </w:tcPr>
          <w:p w14:paraId="3F63EBA0" w14:textId="77777777" w:rsidR="00896894" w:rsidRPr="00680B6F" w:rsidRDefault="00896894" w:rsidP="00AC6776">
            <w:pPr>
              <w:widowControl w:val="0"/>
              <w:spacing w:before="40" w:after="40" w:line="240" w:lineRule="exact"/>
              <w:rPr>
                <w:sz w:val="20"/>
                <w:szCs w:val="20"/>
                <w:lang w:val="vi-VN" w:eastAsia="vi-VN"/>
              </w:rPr>
            </w:pPr>
            <w:r w:rsidRPr="00680B6F">
              <w:rPr>
                <w:sz w:val="20"/>
                <w:szCs w:val="20"/>
                <w:lang w:val="vi-VN" w:eastAsia="vi-VN"/>
              </w:rPr>
              <w:t> </w:t>
            </w:r>
          </w:p>
        </w:tc>
        <w:tc>
          <w:tcPr>
            <w:tcW w:w="803" w:type="dxa"/>
            <w:tcBorders>
              <w:top w:val="nil"/>
              <w:left w:val="nil"/>
              <w:bottom w:val="single" w:sz="4" w:space="0" w:color="auto"/>
              <w:right w:val="single" w:sz="4" w:space="0" w:color="auto"/>
            </w:tcBorders>
            <w:vAlign w:val="center"/>
          </w:tcPr>
          <w:p w14:paraId="77533AE7" w14:textId="77777777" w:rsidR="00896894" w:rsidRPr="00680B6F" w:rsidRDefault="00896894" w:rsidP="00AC6776">
            <w:pPr>
              <w:widowControl w:val="0"/>
              <w:spacing w:before="40" w:after="40" w:line="240" w:lineRule="exact"/>
              <w:rPr>
                <w:sz w:val="20"/>
                <w:szCs w:val="20"/>
                <w:lang w:val="vi-VN" w:eastAsia="vi-VN"/>
              </w:rPr>
            </w:pPr>
            <w:r w:rsidRPr="00680B6F">
              <w:rPr>
                <w:sz w:val="20"/>
                <w:szCs w:val="20"/>
                <w:lang w:val="vi-VN" w:eastAsia="vi-VN"/>
              </w:rPr>
              <w:t> </w:t>
            </w:r>
          </w:p>
        </w:tc>
        <w:tc>
          <w:tcPr>
            <w:tcW w:w="800" w:type="dxa"/>
            <w:tcBorders>
              <w:top w:val="nil"/>
              <w:left w:val="nil"/>
              <w:bottom w:val="single" w:sz="4" w:space="0" w:color="auto"/>
              <w:right w:val="single" w:sz="4" w:space="0" w:color="auto"/>
            </w:tcBorders>
            <w:vAlign w:val="center"/>
          </w:tcPr>
          <w:p w14:paraId="4F07B1B1" w14:textId="77777777" w:rsidR="00896894" w:rsidRPr="00680B6F" w:rsidRDefault="00896894" w:rsidP="00AC6776">
            <w:pPr>
              <w:widowControl w:val="0"/>
              <w:spacing w:before="40" w:after="40" w:line="240" w:lineRule="exact"/>
              <w:rPr>
                <w:sz w:val="20"/>
                <w:szCs w:val="20"/>
                <w:lang w:val="vi-VN" w:eastAsia="vi-VN"/>
              </w:rPr>
            </w:pPr>
            <w:r w:rsidRPr="00680B6F">
              <w:rPr>
                <w:sz w:val="20"/>
                <w:szCs w:val="20"/>
                <w:lang w:val="vi-VN" w:eastAsia="vi-VN"/>
              </w:rPr>
              <w:t> </w:t>
            </w:r>
          </w:p>
        </w:tc>
        <w:tc>
          <w:tcPr>
            <w:tcW w:w="803" w:type="dxa"/>
            <w:tcBorders>
              <w:top w:val="nil"/>
              <w:left w:val="nil"/>
              <w:bottom w:val="single" w:sz="4" w:space="0" w:color="auto"/>
              <w:right w:val="single" w:sz="4" w:space="0" w:color="auto"/>
            </w:tcBorders>
            <w:vAlign w:val="center"/>
          </w:tcPr>
          <w:p w14:paraId="7538C437" w14:textId="77777777" w:rsidR="00896894" w:rsidRPr="00680B6F" w:rsidRDefault="00896894" w:rsidP="00AC6776">
            <w:pPr>
              <w:widowControl w:val="0"/>
              <w:spacing w:before="40" w:after="40" w:line="240" w:lineRule="exact"/>
              <w:rPr>
                <w:sz w:val="20"/>
                <w:szCs w:val="20"/>
                <w:lang w:val="vi-VN" w:eastAsia="vi-VN"/>
              </w:rPr>
            </w:pPr>
            <w:r w:rsidRPr="00680B6F">
              <w:rPr>
                <w:sz w:val="20"/>
                <w:szCs w:val="20"/>
                <w:lang w:val="vi-VN" w:eastAsia="vi-VN"/>
              </w:rPr>
              <w:t> </w:t>
            </w:r>
          </w:p>
        </w:tc>
        <w:tc>
          <w:tcPr>
            <w:tcW w:w="800" w:type="dxa"/>
            <w:tcBorders>
              <w:top w:val="nil"/>
              <w:left w:val="nil"/>
              <w:bottom w:val="single" w:sz="4" w:space="0" w:color="auto"/>
              <w:right w:val="single" w:sz="4" w:space="0" w:color="auto"/>
            </w:tcBorders>
            <w:vAlign w:val="center"/>
          </w:tcPr>
          <w:p w14:paraId="1DCC67EC" w14:textId="77777777" w:rsidR="00896894" w:rsidRPr="00680B6F" w:rsidRDefault="00896894" w:rsidP="00AC6776">
            <w:pPr>
              <w:widowControl w:val="0"/>
              <w:spacing w:before="40" w:after="40" w:line="240" w:lineRule="exact"/>
              <w:rPr>
                <w:sz w:val="20"/>
                <w:szCs w:val="20"/>
                <w:lang w:val="vi-VN" w:eastAsia="vi-VN"/>
              </w:rPr>
            </w:pPr>
            <w:r w:rsidRPr="00680B6F">
              <w:rPr>
                <w:sz w:val="20"/>
                <w:szCs w:val="20"/>
                <w:lang w:val="vi-VN" w:eastAsia="vi-VN"/>
              </w:rPr>
              <w:t> </w:t>
            </w:r>
          </w:p>
        </w:tc>
        <w:tc>
          <w:tcPr>
            <w:tcW w:w="667" w:type="dxa"/>
            <w:tcBorders>
              <w:top w:val="nil"/>
              <w:left w:val="nil"/>
              <w:bottom w:val="single" w:sz="4" w:space="0" w:color="auto"/>
              <w:right w:val="single" w:sz="4" w:space="0" w:color="auto"/>
            </w:tcBorders>
            <w:vAlign w:val="center"/>
          </w:tcPr>
          <w:p w14:paraId="45BB789D" w14:textId="77777777" w:rsidR="00896894" w:rsidRPr="00680B6F" w:rsidRDefault="00896894" w:rsidP="00AC6776">
            <w:pPr>
              <w:widowControl w:val="0"/>
              <w:spacing w:before="40" w:after="40" w:line="240" w:lineRule="exact"/>
              <w:rPr>
                <w:sz w:val="20"/>
                <w:szCs w:val="20"/>
                <w:lang w:val="vi-VN" w:eastAsia="vi-VN"/>
              </w:rPr>
            </w:pPr>
            <w:r w:rsidRPr="00680B6F">
              <w:rPr>
                <w:sz w:val="20"/>
                <w:szCs w:val="20"/>
                <w:lang w:val="vi-VN" w:eastAsia="vi-VN"/>
              </w:rPr>
              <w:t> </w:t>
            </w:r>
          </w:p>
        </w:tc>
        <w:tc>
          <w:tcPr>
            <w:tcW w:w="565" w:type="dxa"/>
            <w:tcBorders>
              <w:top w:val="nil"/>
              <w:left w:val="nil"/>
              <w:bottom w:val="single" w:sz="4" w:space="0" w:color="auto"/>
              <w:right w:val="single" w:sz="4" w:space="0" w:color="auto"/>
            </w:tcBorders>
            <w:vAlign w:val="center"/>
          </w:tcPr>
          <w:p w14:paraId="440EFB7F" w14:textId="77777777" w:rsidR="00896894" w:rsidRPr="00680B6F" w:rsidRDefault="00896894" w:rsidP="00AC6776">
            <w:pPr>
              <w:widowControl w:val="0"/>
              <w:spacing w:before="40" w:after="40" w:line="240" w:lineRule="exact"/>
              <w:rPr>
                <w:sz w:val="20"/>
                <w:szCs w:val="20"/>
                <w:lang w:val="vi-VN" w:eastAsia="vi-VN"/>
              </w:rPr>
            </w:pPr>
            <w:r w:rsidRPr="00680B6F">
              <w:rPr>
                <w:sz w:val="20"/>
                <w:szCs w:val="20"/>
                <w:lang w:val="vi-VN" w:eastAsia="vi-VN"/>
              </w:rPr>
              <w:t> </w:t>
            </w:r>
          </w:p>
        </w:tc>
        <w:tc>
          <w:tcPr>
            <w:tcW w:w="540" w:type="dxa"/>
            <w:tcBorders>
              <w:top w:val="nil"/>
              <w:left w:val="nil"/>
              <w:bottom w:val="single" w:sz="4" w:space="0" w:color="auto"/>
              <w:right w:val="single" w:sz="4" w:space="0" w:color="auto"/>
            </w:tcBorders>
            <w:vAlign w:val="center"/>
          </w:tcPr>
          <w:p w14:paraId="0DD31686" w14:textId="77777777" w:rsidR="00896894" w:rsidRPr="00680B6F" w:rsidRDefault="00896894" w:rsidP="00AC6776">
            <w:pPr>
              <w:widowControl w:val="0"/>
              <w:spacing w:before="40" w:after="40" w:line="240" w:lineRule="exact"/>
              <w:rPr>
                <w:sz w:val="20"/>
                <w:szCs w:val="20"/>
                <w:lang w:val="vi-VN" w:eastAsia="vi-VN"/>
              </w:rPr>
            </w:pPr>
            <w:r w:rsidRPr="00680B6F">
              <w:rPr>
                <w:sz w:val="20"/>
                <w:szCs w:val="20"/>
                <w:lang w:val="vi-VN" w:eastAsia="vi-VN"/>
              </w:rPr>
              <w:t> </w:t>
            </w:r>
          </w:p>
        </w:tc>
      </w:tr>
      <w:tr w:rsidR="00896894" w:rsidRPr="00043B58" w14:paraId="1C2047AA" w14:textId="77777777" w:rsidTr="00AC6776">
        <w:tc>
          <w:tcPr>
            <w:tcW w:w="558" w:type="dxa"/>
            <w:tcBorders>
              <w:top w:val="nil"/>
              <w:left w:val="single" w:sz="4" w:space="0" w:color="auto"/>
              <w:bottom w:val="single" w:sz="4" w:space="0" w:color="auto"/>
              <w:right w:val="single" w:sz="4" w:space="0" w:color="auto"/>
            </w:tcBorders>
            <w:vAlign w:val="center"/>
          </w:tcPr>
          <w:p w14:paraId="70F60F12" w14:textId="77777777" w:rsidR="00896894" w:rsidRPr="00680B6F" w:rsidRDefault="00896894" w:rsidP="00AC6776">
            <w:pPr>
              <w:widowControl w:val="0"/>
              <w:spacing w:before="40" w:after="40" w:line="240" w:lineRule="exact"/>
              <w:jc w:val="center"/>
              <w:rPr>
                <w:sz w:val="20"/>
                <w:szCs w:val="20"/>
                <w:lang w:val="vi-VN" w:eastAsia="vi-VN"/>
              </w:rPr>
            </w:pPr>
          </w:p>
        </w:tc>
        <w:tc>
          <w:tcPr>
            <w:tcW w:w="3060" w:type="dxa"/>
            <w:tcBorders>
              <w:top w:val="nil"/>
              <w:left w:val="nil"/>
              <w:bottom w:val="single" w:sz="4" w:space="0" w:color="auto"/>
              <w:right w:val="single" w:sz="4" w:space="0" w:color="auto"/>
            </w:tcBorders>
            <w:vAlign w:val="center"/>
          </w:tcPr>
          <w:p w14:paraId="2AAD0F90" w14:textId="77777777" w:rsidR="00896894" w:rsidRPr="00680B6F" w:rsidRDefault="00896894" w:rsidP="00AC6776">
            <w:pPr>
              <w:widowControl w:val="0"/>
              <w:spacing w:before="40" w:after="40" w:line="240" w:lineRule="exact"/>
              <w:rPr>
                <w:i/>
                <w:iCs/>
                <w:sz w:val="20"/>
                <w:szCs w:val="20"/>
                <w:lang w:val="vi-VN" w:eastAsia="vi-VN"/>
              </w:rPr>
            </w:pPr>
            <w:r w:rsidRPr="00680B6F">
              <w:rPr>
                <w:i/>
                <w:iCs/>
                <w:sz w:val="20"/>
                <w:szCs w:val="20"/>
                <w:lang w:val="vi-VN" w:eastAsia="vi-VN"/>
              </w:rPr>
              <w:t>- Lập chi tiết theo tên từng sản phẩm theo phê chuẩn của BTC (bổ sung thêm tên thương mại nếu có)</w:t>
            </w:r>
          </w:p>
        </w:tc>
        <w:tc>
          <w:tcPr>
            <w:tcW w:w="680" w:type="dxa"/>
            <w:tcBorders>
              <w:top w:val="nil"/>
              <w:left w:val="nil"/>
              <w:bottom w:val="single" w:sz="4" w:space="0" w:color="auto"/>
              <w:right w:val="single" w:sz="4" w:space="0" w:color="auto"/>
            </w:tcBorders>
            <w:vAlign w:val="center"/>
          </w:tcPr>
          <w:p w14:paraId="4C3AE20D" w14:textId="77777777" w:rsidR="00896894" w:rsidRPr="00680B6F" w:rsidRDefault="00896894" w:rsidP="00AC6776">
            <w:pPr>
              <w:widowControl w:val="0"/>
              <w:spacing w:before="40" w:after="40" w:line="240" w:lineRule="exact"/>
              <w:rPr>
                <w:sz w:val="20"/>
                <w:szCs w:val="20"/>
                <w:lang w:val="vi-VN" w:eastAsia="vi-VN"/>
              </w:rPr>
            </w:pPr>
            <w:r w:rsidRPr="00680B6F">
              <w:rPr>
                <w:sz w:val="20"/>
                <w:szCs w:val="20"/>
                <w:lang w:val="vi-VN" w:eastAsia="vi-VN"/>
              </w:rPr>
              <w:t> </w:t>
            </w:r>
          </w:p>
        </w:tc>
        <w:tc>
          <w:tcPr>
            <w:tcW w:w="936" w:type="dxa"/>
            <w:tcBorders>
              <w:top w:val="nil"/>
              <w:left w:val="nil"/>
              <w:bottom w:val="single" w:sz="4" w:space="0" w:color="auto"/>
              <w:right w:val="single" w:sz="4" w:space="0" w:color="auto"/>
            </w:tcBorders>
            <w:vAlign w:val="center"/>
          </w:tcPr>
          <w:p w14:paraId="09FEE54B" w14:textId="77777777" w:rsidR="00896894" w:rsidRPr="00680B6F" w:rsidRDefault="00896894" w:rsidP="00AC6776">
            <w:pPr>
              <w:widowControl w:val="0"/>
              <w:spacing w:before="40" w:after="40" w:line="240" w:lineRule="exact"/>
              <w:rPr>
                <w:sz w:val="20"/>
                <w:szCs w:val="20"/>
                <w:lang w:val="vi-VN" w:eastAsia="vi-VN"/>
              </w:rPr>
            </w:pPr>
            <w:r w:rsidRPr="00680B6F">
              <w:rPr>
                <w:sz w:val="20"/>
                <w:szCs w:val="20"/>
                <w:lang w:val="vi-VN" w:eastAsia="vi-VN"/>
              </w:rPr>
              <w:t> </w:t>
            </w:r>
          </w:p>
        </w:tc>
        <w:tc>
          <w:tcPr>
            <w:tcW w:w="695" w:type="dxa"/>
            <w:tcBorders>
              <w:top w:val="nil"/>
              <w:left w:val="nil"/>
              <w:bottom w:val="single" w:sz="4" w:space="0" w:color="auto"/>
              <w:right w:val="single" w:sz="4" w:space="0" w:color="auto"/>
            </w:tcBorders>
            <w:vAlign w:val="center"/>
          </w:tcPr>
          <w:p w14:paraId="12AF1630" w14:textId="77777777" w:rsidR="00896894" w:rsidRPr="00680B6F" w:rsidRDefault="00896894" w:rsidP="00AC6776">
            <w:pPr>
              <w:widowControl w:val="0"/>
              <w:spacing w:before="40" w:after="40" w:line="240" w:lineRule="exact"/>
              <w:rPr>
                <w:sz w:val="20"/>
                <w:szCs w:val="20"/>
                <w:lang w:val="vi-VN" w:eastAsia="vi-VN"/>
              </w:rPr>
            </w:pPr>
            <w:r w:rsidRPr="00680B6F">
              <w:rPr>
                <w:sz w:val="20"/>
                <w:szCs w:val="20"/>
                <w:lang w:val="vi-VN" w:eastAsia="vi-VN"/>
              </w:rPr>
              <w:t> </w:t>
            </w:r>
          </w:p>
        </w:tc>
        <w:tc>
          <w:tcPr>
            <w:tcW w:w="775" w:type="dxa"/>
            <w:tcBorders>
              <w:top w:val="nil"/>
              <w:left w:val="nil"/>
              <w:bottom w:val="single" w:sz="4" w:space="0" w:color="auto"/>
              <w:right w:val="single" w:sz="4" w:space="0" w:color="auto"/>
            </w:tcBorders>
            <w:vAlign w:val="center"/>
          </w:tcPr>
          <w:p w14:paraId="61F2DBCB" w14:textId="77777777" w:rsidR="00896894" w:rsidRPr="00680B6F" w:rsidRDefault="00896894" w:rsidP="00AC6776">
            <w:pPr>
              <w:widowControl w:val="0"/>
              <w:spacing w:before="40" w:after="40" w:line="240" w:lineRule="exact"/>
              <w:rPr>
                <w:sz w:val="20"/>
                <w:szCs w:val="20"/>
                <w:lang w:val="vi-VN" w:eastAsia="vi-VN"/>
              </w:rPr>
            </w:pPr>
            <w:r w:rsidRPr="00680B6F">
              <w:rPr>
                <w:sz w:val="20"/>
                <w:szCs w:val="20"/>
                <w:lang w:val="vi-VN" w:eastAsia="vi-VN"/>
              </w:rPr>
              <w:t> </w:t>
            </w:r>
          </w:p>
        </w:tc>
        <w:tc>
          <w:tcPr>
            <w:tcW w:w="681" w:type="dxa"/>
            <w:tcBorders>
              <w:top w:val="nil"/>
              <w:left w:val="nil"/>
              <w:bottom w:val="single" w:sz="4" w:space="0" w:color="auto"/>
              <w:right w:val="single" w:sz="4" w:space="0" w:color="auto"/>
            </w:tcBorders>
            <w:vAlign w:val="center"/>
          </w:tcPr>
          <w:p w14:paraId="3CE6E8F7" w14:textId="77777777" w:rsidR="00896894" w:rsidRPr="00680B6F" w:rsidRDefault="00896894" w:rsidP="00AC6776">
            <w:pPr>
              <w:widowControl w:val="0"/>
              <w:spacing w:before="40" w:after="40" w:line="240" w:lineRule="exact"/>
              <w:rPr>
                <w:sz w:val="20"/>
                <w:szCs w:val="20"/>
                <w:lang w:val="vi-VN" w:eastAsia="vi-VN"/>
              </w:rPr>
            </w:pPr>
            <w:r w:rsidRPr="00680B6F">
              <w:rPr>
                <w:sz w:val="20"/>
                <w:szCs w:val="20"/>
                <w:lang w:val="vi-VN" w:eastAsia="vi-VN"/>
              </w:rPr>
              <w:t> </w:t>
            </w:r>
          </w:p>
        </w:tc>
        <w:tc>
          <w:tcPr>
            <w:tcW w:w="681" w:type="dxa"/>
            <w:tcBorders>
              <w:top w:val="nil"/>
              <w:left w:val="nil"/>
              <w:bottom w:val="single" w:sz="4" w:space="0" w:color="auto"/>
              <w:right w:val="single" w:sz="4" w:space="0" w:color="auto"/>
            </w:tcBorders>
            <w:vAlign w:val="center"/>
          </w:tcPr>
          <w:p w14:paraId="01842CFE" w14:textId="77777777" w:rsidR="00896894" w:rsidRPr="00680B6F" w:rsidRDefault="00896894" w:rsidP="00AC6776">
            <w:pPr>
              <w:widowControl w:val="0"/>
              <w:spacing w:before="40" w:after="40" w:line="240" w:lineRule="exact"/>
              <w:rPr>
                <w:sz w:val="20"/>
                <w:szCs w:val="20"/>
                <w:lang w:val="vi-VN" w:eastAsia="vi-VN"/>
              </w:rPr>
            </w:pPr>
            <w:r w:rsidRPr="00680B6F">
              <w:rPr>
                <w:sz w:val="20"/>
                <w:szCs w:val="20"/>
                <w:lang w:val="vi-VN" w:eastAsia="vi-VN"/>
              </w:rPr>
              <w:t> </w:t>
            </w:r>
          </w:p>
        </w:tc>
        <w:tc>
          <w:tcPr>
            <w:tcW w:w="642" w:type="dxa"/>
            <w:tcBorders>
              <w:top w:val="nil"/>
              <w:left w:val="nil"/>
              <w:bottom w:val="single" w:sz="4" w:space="0" w:color="auto"/>
              <w:right w:val="single" w:sz="4" w:space="0" w:color="auto"/>
            </w:tcBorders>
            <w:vAlign w:val="center"/>
          </w:tcPr>
          <w:p w14:paraId="46BEB6E8" w14:textId="77777777" w:rsidR="00896894" w:rsidRPr="00680B6F" w:rsidRDefault="00896894" w:rsidP="00AC6776">
            <w:pPr>
              <w:widowControl w:val="0"/>
              <w:spacing w:before="40" w:after="40" w:line="240" w:lineRule="exact"/>
              <w:rPr>
                <w:sz w:val="20"/>
                <w:szCs w:val="20"/>
                <w:lang w:val="vi-VN" w:eastAsia="vi-VN"/>
              </w:rPr>
            </w:pPr>
            <w:r w:rsidRPr="00680B6F">
              <w:rPr>
                <w:sz w:val="20"/>
                <w:szCs w:val="20"/>
                <w:lang w:val="vi-VN" w:eastAsia="vi-VN"/>
              </w:rPr>
              <w:t> </w:t>
            </w:r>
          </w:p>
        </w:tc>
        <w:tc>
          <w:tcPr>
            <w:tcW w:w="803" w:type="dxa"/>
            <w:tcBorders>
              <w:top w:val="nil"/>
              <w:left w:val="nil"/>
              <w:bottom w:val="single" w:sz="4" w:space="0" w:color="auto"/>
              <w:right w:val="single" w:sz="4" w:space="0" w:color="auto"/>
            </w:tcBorders>
            <w:vAlign w:val="center"/>
          </w:tcPr>
          <w:p w14:paraId="1D7BC9B0" w14:textId="77777777" w:rsidR="00896894" w:rsidRPr="00680B6F" w:rsidRDefault="00896894" w:rsidP="00AC6776">
            <w:pPr>
              <w:widowControl w:val="0"/>
              <w:spacing w:before="40" w:after="40" w:line="240" w:lineRule="exact"/>
              <w:rPr>
                <w:sz w:val="20"/>
                <w:szCs w:val="20"/>
                <w:lang w:val="vi-VN" w:eastAsia="vi-VN"/>
              </w:rPr>
            </w:pPr>
            <w:r w:rsidRPr="00680B6F">
              <w:rPr>
                <w:sz w:val="20"/>
                <w:szCs w:val="20"/>
                <w:lang w:val="vi-VN" w:eastAsia="vi-VN"/>
              </w:rPr>
              <w:t> </w:t>
            </w:r>
          </w:p>
        </w:tc>
        <w:tc>
          <w:tcPr>
            <w:tcW w:w="800" w:type="dxa"/>
            <w:tcBorders>
              <w:top w:val="nil"/>
              <w:left w:val="nil"/>
              <w:bottom w:val="single" w:sz="4" w:space="0" w:color="auto"/>
              <w:right w:val="single" w:sz="4" w:space="0" w:color="auto"/>
            </w:tcBorders>
            <w:vAlign w:val="center"/>
          </w:tcPr>
          <w:p w14:paraId="30F516FE" w14:textId="77777777" w:rsidR="00896894" w:rsidRPr="00680B6F" w:rsidRDefault="00896894" w:rsidP="00AC6776">
            <w:pPr>
              <w:widowControl w:val="0"/>
              <w:spacing w:before="40" w:after="40" w:line="240" w:lineRule="exact"/>
              <w:rPr>
                <w:sz w:val="20"/>
                <w:szCs w:val="20"/>
                <w:lang w:val="vi-VN" w:eastAsia="vi-VN"/>
              </w:rPr>
            </w:pPr>
            <w:r w:rsidRPr="00680B6F">
              <w:rPr>
                <w:sz w:val="20"/>
                <w:szCs w:val="20"/>
                <w:lang w:val="vi-VN" w:eastAsia="vi-VN"/>
              </w:rPr>
              <w:t> </w:t>
            </w:r>
          </w:p>
        </w:tc>
        <w:tc>
          <w:tcPr>
            <w:tcW w:w="803" w:type="dxa"/>
            <w:tcBorders>
              <w:top w:val="nil"/>
              <w:left w:val="nil"/>
              <w:bottom w:val="single" w:sz="4" w:space="0" w:color="auto"/>
              <w:right w:val="single" w:sz="4" w:space="0" w:color="auto"/>
            </w:tcBorders>
            <w:vAlign w:val="center"/>
          </w:tcPr>
          <w:p w14:paraId="457FCEA3" w14:textId="77777777" w:rsidR="00896894" w:rsidRPr="00680B6F" w:rsidRDefault="00896894" w:rsidP="00AC6776">
            <w:pPr>
              <w:widowControl w:val="0"/>
              <w:spacing w:before="40" w:after="40" w:line="240" w:lineRule="exact"/>
              <w:rPr>
                <w:sz w:val="20"/>
                <w:szCs w:val="20"/>
                <w:lang w:val="vi-VN" w:eastAsia="vi-VN"/>
              </w:rPr>
            </w:pPr>
            <w:r w:rsidRPr="00680B6F">
              <w:rPr>
                <w:sz w:val="20"/>
                <w:szCs w:val="20"/>
                <w:lang w:val="vi-VN" w:eastAsia="vi-VN"/>
              </w:rPr>
              <w:t> </w:t>
            </w:r>
          </w:p>
        </w:tc>
        <w:tc>
          <w:tcPr>
            <w:tcW w:w="800" w:type="dxa"/>
            <w:tcBorders>
              <w:top w:val="nil"/>
              <w:left w:val="nil"/>
              <w:bottom w:val="single" w:sz="4" w:space="0" w:color="auto"/>
              <w:right w:val="single" w:sz="4" w:space="0" w:color="auto"/>
            </w:tcBorders>
            <w:vAlign w:val="center"/>
          </w:tcPr>
          <w:p w14:paraId="53271E2D" w14:textId="77777777" w:rsidR="00896894" w:rsidRPr="00680B6F" w:rsidRDefault="00896894" w:rsidP="00AC6776">
            <w:pPr>
              <w:widowControl w:val="0"/>
              <w:spacing w:before="40" w:after="40" w:line="240" w:lineRule="exact"/>
              <w:rPr>
                <w:sz w:val="20"/>
                <w:szCs w:val="20"/>
                <w:lang w:val="vi-VN" w:eastAsia="vi-VN"/>
              </w:rPr>
            </w:pPr>
            <w:r w:rsidRPr="00680B6F">
              <w:rPr>
                <w:sz w:val="20"/>
                <w:szCs w:val="20"/>
                <w:lang w:val="vi-VN" w:eastAsia="vi-VN"/>
              </w:rPr>
              <w:t> </w:t>
            </w:r>
          </w:p>
        </w:tc>
        <w:tc>
          <w:tcPr>
            <w:tcW w:w="667" w:type="dxa"/>
            <w:tcBorders>
              <w:top w:val="nil"/>
              <w:left w:val="nil"/>
              <w:bottom w:val="single" w:sz="4" w:space="0" w:color="auto"/>
              <w:right w:val="single" w:sz="4" w:space="0" w:color="auto"/>
            </w:tcBorders>
            <w:vAlign w:val="center"/>
          </w:tcPr>
          <w:p w14:paraId="1EBD91D2" w14:textId="77777777" w:rsidR="00896894" w:rsidRPr="00680B6F" w:rsidRDefault="00896894" w:rsidP="00AC6776">
            <w:pPr>
              <w:widowControl w:val="0"/>
              <w:spacing w:before="40" w:after="40" w:line="240" w:lineRule="exact"/>
              <w:rPr>
                <w:sz w:val="20"/>
                <w:szCs w:val="20"/>
                <w:lang w:val="vi-VN" w:eastAsia="vi-VN"/>
              </w:rPr>
            </w:pPr>
            <w:r w:rsidRPr="00680B6F">
              <w:rPr>
                <w:sz w:val="20"/>
                <w:szCs w:val="20"/>
                <w:lang w:val="vi-VN" w:eastAsia="vi-VN"/>
              </w:rPr>
              <w:t> </w:t>
            </w:r>
          </w:p>
        </w:tc>
        <w:tc>
          <w:tcPr>
            <w:tcW w:w="565" w:type="dxa"/>
            <w:tcBorders>
              <w:top w:val="nil"/>
              <w:left w:val="nil"/>
              <w:bottom w:val="single" w:sz="4" w:space="0" w:color="auto"/>
              <w:right w:val="single" w:sz="4" w:space="0" w:color="auto"/>
            </w:tcBorders>
            <w:vAlign w:val="center"/>
          </w:tcPr>
          <w:p w14:paraId="698FE739" w14:textId="77777777" w:rsidR="00896894" w:rsidRPr="00680B6F" w:rsidRDefault="00896894" w:rsidP="00AC6776">
            <w:pPr>
              <w:widowControl w:val="0"/>
              <w:spacing w:before="40" w:after="40" w:line="240" w:lineRule="exact"/>
              <w:rPr>
                <w:sz w:val="20"/>
                <w:szCs w:val="20"/>
                <w:lang w:val="vi-VN" w:eastAsia="vi-VN"/>
              </w:rPr>
            </w:pPr>
            <w:r w:rsidRPr="00680B6F">
              <w:rPr>
                <w:sz w:val="20"/>
                <w:szCs w:val="20"/>
                <w:lang w:val="vi-VN" w:eastAsia="vi-VN"/>
              </w:rPr>
              <w:t> </w:t>
            </w:r>
          </w:p>
        </w:tc>
        <w:tc>
          <w:tcPr>
            <w:tcW w:w="540" w:type="dxa"/>
            <w:tcBorders>
              <w:top w:val="nil"/>
              <w:left w:val="nil"/>
              <w:bottom w:val="single" w:sz="4" w:space="0" w:color="auto"/>
              <w:right w:val="single" w:sz="4" w:space="0" w:color="auto"/>
            </w:tcBorders>
            <w:vAlign w:val="center"/>
          </w:tcPr>
          <w:p w14:paraId="50A66FEA" w14:textId="77777777" w:rsidR="00896894" w:rsidRPr="00680B6F" w:rsidRDefault="00896894" w:rsidP="00AC6776">
            <w:pPr>
              <w:widowControl w:val="0"/>
              <w:spacing w:before="40" w:after="40" w:line="240" w:lineRule="exact"/>
              <w:rPr>
                <w:sz w:val="20"/>
                <w:szCs w:val="20"/>
                <w:lang w:val="vi-VN" w:eastAsia="vi-VN"/>
              </w:rPr>
            </w:pPr>
            <w:r w:rsidRPr="00680B6F">
              <w:rPr>
                <w:sz w:val="20"/>
                <w:szCs w:val="20"/>
                <w:lang w:val="vi-VN" w:eastAsia="vi-VN"/>
              </w:rPr>
              <w:t> </w:t>
            </w:r>
          </w:p>
        </w:tc>
      </w:tr>
      <w:tr w:rsidR="00896894" w:rsidRPr="00043B58" w14:paraId="44ACEC6D" w14:textId="77777777" w:rsidTr="00AC6776">
        <w:tc>
          <w:tcPr>
            <w:tcW w:w="558" w:type="dxa"/>
            <w:tcBorders>
              <w:top w:val="nil"/>
              <w:left w:val="single" w:sz="4" w:space="0" w:color="auto"/>
              <w:bottom w:val="single" w:sz="4" w:space="0" w:color="auto"/>
              <w:right w:val="single" w:sz="4" w:space="0" w:color="auto"/>
            </w:tcBorders>
            <w:vAlign w:val="center"/>
          </w:tcPr>
          <w:p w14:paraId="1D6A0E91" w14:textId="77777777" w:rsidR="00896894" w:rsidRPr="00680B6F" w:rsidRDefault="00896894" w:rsidP="00AC6776">
            <w:pPr>
              <w:widowControl w:val="0"/>
              <w:spacing w:before="20" w:after="20" w:line="240" w:lineRule="exact"/>
              <w:rPr>
                <w:b/>
                <w:bCs/>
                <w:sz w:val="20"/>
                <w:szCs w:val="20"/>
                <w:lang w:val="vi-VN" w:eastAsia="vi-VN"/>
              </w:rPr>
            </w:pPr>
          </w:p>
        </w:tc>
        <w:tc>
          <w:tcPr>
            <w:tcW w:w="3060" w:type="dxa"/>
            <w:tcBorders>
              <w:top w:val="nil"/>
              <w:left w:val="nil"/>
              <w:bottom w:val="single" w:sz="4" w:space="0" w:color="auto"/>
              <w:right w:val="single" w:sz="4" w:space="0" w:color="auto"/>
            </w:tcBorders>
            <w:vAlign w:val="center"/>
          </w:tcPr>
          <w:p w14:paraId="08BD80EF" w14:textId="77777777" w:rsidR="00896894" w:rsidRPr="00680B6F" w:rsidRDefault="00896894" w:rsidP="00AC6776">
            <w:pPr>
              <w:widowControl w:val="0"/>
              <w:spacing w:before="20" w:after="20" w:line="240" w:lineRule="exact"/>
              <w:jc w:val="both"/>
              <w:rPr>
                <w:b/>
                <w:bCs/>
                <w:i/>
                <w:iCs/>
                <w:sz w:val="20"/>
                <w:szCs w:val="20"/>
                <w:lang w:val="vi-VN" w:eastAsia="vi-VN"/>
              </w:rPr>
            </w:pPr>
            <w:r w:rsidRPr="009004CA">
              <w:rPr>
                <w:rFonts w:ascii="Times New Roman Bold" w:hAnsi="Times New Roman Bold"/>
                <w:b/>
                <w:bCs/>
                <w:i/>
                <w:iCs/>
                <w:spacing w:val="-10"/>
                <w:sz w:val="20"/>
                <w:szCs w:val="20"/>
                <w:lang w:val="vi-VN" w:eastAsia="vi-VN"/>
              </w:rPr>
              <w:t>TỔNG SẢN PHẨM CHÍNH  VÀ</w:t>
            </w:r>
            <w:r w:rsidRPr="00680B6F">
              <w:rPr>
                <w:b/>
                <w:bCs/>
                <w:i/>
                <w:iCs/>
                <w:sz w:val="20"/>
                <w:szCs w:val="20"/>
                <w:lang w:val="vi-VN" w:eastAsia="vi-VN"/>
              </w:rPr>
              <w:t xml:space="preserve"> BỔ SUNG</w:t>
            </w:r>
          </w:p>
        </w:tc>
        <w:tc>
          <w:tcPr>
            <w:tcW w:w="680" w:type="dxa"/>
            <w:tcBorders>
              <w:top w:val="nil"/>
              <w:left w:val="nil"/>
              <w:bottom w:val="single" w:sz="4" w:space="0" w:color="auto"/>
              <w:right w:val="single" w:sz="4" w:space="0" w:color="auto"/>
            </w:tcBorders>
            <w:vAlign w:val="center"/>
          </w:tcPr>
          <w:p w14:paraId="69080366" w14:textId="77777777" w:rsidR="00896894" w:rsidRPr="00680B6F" w:rsidRDefault="00896894" w:rsidP="00AC6776">
            <w:pPr>
              <w:widowControl w:val="0"/>
              <w:spacing w:before="20" w:after="20" w:line="240" w:lineRule="exact"/>
              <w:rPr>
                <w:b/>
                <w:bCs/>
                <w:sz w:val="20"/>
                <w:szCs w:val="20"/>
                <w:lang w:val="vi-VN" w:eastAsia="vi-VN"/>
              </w:rPr>
            </w:pPr>
          </w:p>
        </w:tc>
        <w:tc>
          <w:tcPr>
            <w:tcW w:w="936" w:type="dxa"/>
            <w:tcBorders>
              <w:top w:val="nil"/>
              <w:left w:val="nil"/>
              <w:bottom w:val="single" w:sz="4" w:space="0" w:color="auto"/>
              <w:right w:val="single" w:sz="4" w:space="0" w:color="auto"/>
            </w:tcBorders>
            <w:vAlign w:val="center"/>
          </w:tcPr>
          <w:p w14:paraId="73775132" w14:textId="77777777" w:rsidR="00896894" w:rsidRPr="00680B6F" w:rsidRDefault="00896894" w:rsidP="00AC6776">
            <w:pPr>
              <w:widowControl w:val="0"/>
              <w:spacing w:before="20" w:after="20" w:line="240" w:lineRule="exact"/>
              <w:rPr>
                <w:b/>
                <w:bCs/>
                <w:sz w:val="20"/>
                <w:szCs w:val="20"/>
                <w:lang w:val="vi-VN" w:eastAsia="vi-VN"/>
              </w:rPr>
            </w:pPr>
          </w:p>
        </w:tc>
        <w:tc>
          <w:tcPr>
            <w:tcW w:w="695" w:type="dxa"/>
            <w:tcBorders>
              <w:top w:val="nil"/>
              <w:left w:val="nil"/>
              <w:bottom w:val="single" w:sz="4" w:space="0" w:color="auto"/>
              <w:right w:val="single" w:sz="4" w:space="0" w:color="auto"/>
            </w:tcBorders>
            <w:vAlign w:val="center"/>
          </w:tcPr>
          <w:p w14:paraId="4372CFA5" w14:textId="77777777" w:rsidR="00896894" w:rsidRPr="00680B6F" w:rsidRDefault="00896894" w:rsidP="00AC6776">
            <w:pPr>
              <w:widowControl w:val="0"/>
              <w:spacing w:before="20" w:after="20" w:line="240" w:lineRule="exact"/>
              <w:rPr>
                <w:b/>
                <w:bCs/>
                <w:sz w:val="20"/>
                <w:szCs w:val="20"/>
                <w:lang w:val="vi-VN" w:eastAsia="vi-VN"/>
              </w:rPr>
            </w:pPr>
          </w:p>
        </w:tc>
        <w:tc>
          <w:tcPr>
            <w:tcW w:w="775" w:type="dxa"/>
            <w:tcBorders>
              <w:top w:val="nil"/>
              <w:left w:val="nil"/>
              <w:bottom w:val="single" w:sz="4" w:space="0" w:color="auto"/>
              <w:right w:val="single" w:sz="4" w:space="0" w:color="auto"/>
            </w:tcBorders>
            <w:vAlign w:val="center"/>
          </w:tcPr>
          <w:p w14:paraId="2694B6BF" w14:textId="77777777" w:rsidR="00896894" w:rsidRPr="00680B6F" w:rsidRDefault="00896894" w:rsidP="00AC6776">
            <w:pPr>
              <w:widowControl w:val="0"/>
              <w:spacing w:before="20" w:after="20" w:line="240" w:lineRule="exact"/>
              <w:rPr>
                <w:b/>
                <w:bCs/>
                <w:sz w:val="20"/>
                <w:szCs w:val="20"/>
                <w:lang w:val="vi-VN" w:eastAsia="vi-VN"/>
              </w:rPr>
            </w:pPr>
          </w:p>
        </w:tc>
        <w:tc>
          <w:tcPr>
            <w:tcW w:w="681" w:type="dxa"/>
            <w:tcBorders>
              <w:top w:val="nil"/>
              <w:left w:val="nil"/>
              <w:bottom w:val="single" w:sz="4" w:space="0" w:color="auto"/>
              <w:right w:val="single" w:sz="4" w:space="0" w:color="auto"/>
            </w:tcBorders>
            <w:vAlign w:val="center"/>
          </w:tcPr>
          <w:p w14:paraId="32339401" w14:textId="77777777" w:rsidR="00896894" w:rsidRPr="00680B6F" w:rsidRDefault="00896894" w:rsidP="00AC6776">
            <w:pPr>
              <w:widowControl w:val="0"/>
              <w:spacing w:before="20" w:after="20" w:line="240" w:lineRule="exact"/>
              <w:rPr>
                <w:b/>
                <w:bCs/>
                <w:sz w:val="20"/>
                <w:szCs w:val="20"/>
                <w:lang w:val="vi-VN" w:eastAsia="vi-VN"/>
              </w:rPr>
            </w:pPr>
          </w:p>
        </w:tc>
        <w:tc>
          <w:tcPr>
            <w:tcW w:w="681" w:type="dxa"/>
            <w:tcBorders>
              <w:top w:val="nil"/>
              <w:left w:val="nil"/>
              <w:bottom w:val="single" w:sz="4" w:space="0" w:color="auto"/>
              <w:right w:val="single" w:sz="4" w:space="0" w:color="auto"/>
            </w:tcBorders>
            <w:vAlign w:val="center"/>
          </w:tcPr>
          <w:p w14:paraId="7FC1C34D" w14:textId="77777777" w:rsidR="00896894" w:rsidRPr="00680B6F" w:rsidRDefault="00896894" w:rsidP="00AC6776">
            <w:pPr>
              <w:widowControl w:val="0"/>
              <w:spacing w:before="20" w:after="20" w:line="240" w:lineRule="exact"/>
              <w:rPr>
                <w:b/>
                <w:bCs/>
                <w:sz w:val="20"/>
                <w:szCs w:val="20"/>
                <w:lang w:val="vi-VN" w:eastAsia="vi-VN"/>
              </w:rPr>
            </w:pPr>
          </w:p>
        </w:tc>
        <w:tc>
          <w:tcPr>
            <w:tcW w:w="642" w:type="dxa"/>
            <w:tcBorders>
              <w:top w:val="nil"/>
              <w:left w:val="nil"/>
              <w:bottom w:val="single" w:sz="4" w:space="0" w:color="auto"/>
              <w:right w:val="single" w:sz="4" w:space="0" w:color="auto"/>
            </w:tcBorders>
            <w:vAlign w:val="center"/>
          </w:tcPr>
          <w:p w14:paraId="476E521D" w14:textId="77777777" w:rsidR="00896894" w:rsidRPr="00680B6F" w:rsidRDefault="00896894" w:rsidP="00AC6776">
            <w:pPr>
              <w:widowControl w:val="0"/>
              <w:spacing w:before="20" w:after="20" w:line="240" w:lineRule="exact"/>
              <w:rPr>
                <w:b/>
                <w:bCs/>
                <w:sz w:val="20"/>
                <w:szCs w:val="20"/>
                <w:lang w:val="vi-VN" w:eastAsia="vi-VN"/>
              </w:rPr>
            </w:pPr>
          </w:p>
        </w:tc>
        <w:tc>
          <w:tcPr>
            <w:tcW w:w="803" w:type="dxa"/>
            <w:tcBorders>
              <w:top w:val="nil"/>
              <w:left w:val="nil"/>
              <w:bottom w:val="single" w:sz="4" w:space="0" w:color="auto"/>
              <w:right w:val="single" w:sz="4" w:space="0" w:color="auto"/>
            </w:tcBorders>
            <w:vAlign w:val="center"/>
          </w:tcPr>
          <w:p w14:paraId="6E510729" w14:textId="77777777" w:rsidR="00896894" w:rsidRPr="00680B6F" w:rsidRDefault="00896894" w:rsidP="00AC6776">
            <w:pPr>
              <w:widowControl w:val="0"/>
              <w:spacing w:before="20" w:after="20" w:line="240" w:lineRule="exact"/>
              <w:rPr>
                <w:b/>
                <w:bCs/>
                <w:sz w:val="20"/>
                <w:szCs w:val="20"/>
                <w:lang w:val="vi-VN" w:eastAsia="vi-VN"/>
              </w:rPr>
            </w:pPr>
          </w:p>
        </w:tc>
        <w:tc>
          <w:tcPr>
            <w:tcW w:w="800" w:type="dxa"/>
            <w:tcBorders>
              <w:top w:val="nil"/>
              <w:left w:val="nil"/>
              <w:bottom w:val="single" w:sz="4" w:space="0" w:color="auto"/>
              <w:right w:val="single" w:sz="4" w:space="0" w:color="auto"/>
            </w:tcBorders>
            <w:vAlign w:val="center"/>
          </w:tcPr>
          <w:p w14:paraId="358CADED" w14:textId="77777777" w:rsidR="00896894" w:rsidRPr="00680B6F" w:rsidRDefault="00896894" w:rsidP="00AC6776">
            <w:pPr>
              <w:widowControl w:val="0"/>
              <w:spacing w:before="20" w:after="20" w:line="240" w:lineRule="exact"/>
              <w:rPr>
                <w:b/>
                <w:bCs/>
                <w:sz w:val="20"/>
                <w:szCs w:val="20"/>
                <w:lang w:val="vi-VN" w:eastAsia="vi-VN"/>
              </w:rPr>
            </w:pPr>
          </w:p>
        </w:tc>
        <w:tc>
          <w:tcPr>
            <w:tcW w:w="803" w:type="dxa"/>
            <w:tcBorders>
              <w:top w:val="nil"/>
              <w:left w:val="nil"/>
              <w:bottom w:val="single" w:sz="4" w:space="0" w:color="auto"/>
              <w:right w:val="single" w:sz="4" w:space="0" w:color="auto"/>
            </w:tcBorders>
            <w:vAlign w:val="center"/>
          </w:tcPr>
          <w:p w14:paraId="70F924A7" w14:textId="77777777" w:rsidR="00896894" w:rsidRPr="00680B6F" w:rsidRDefault="00896894" w:rsidP="00AC6776">
            <w:pPr>
              <w:widowControl w:val="0"/>
              <w:spacing w:before="20" w:after="20" w:line="240" w:lineRule="exact"/>
              <w:rPr>
                <w:b/>
                <w:bCs/>
                <w:sz w:val="20"/>
                <w:szCs w:val="20"/>
                <w:lang w:val="vi-VN" w:eastAsia="vi-VN"/>
              </w:rPr>
            </w:pPr>
          </w:p>
        </w:tc>
        <w:tc>
          <w:tcPr>
            <w:tcW w:w="800" w:type="dxa"/>
            <w:tcBorders>
              <w:top w:val="nil"/>
              <w:left w:val="nil"/>
              <w:bottom w:val="single" w:sz="4" w:space="0" w:color="auto"/>
              <w:right w:val="single" w:sz="4" w:space="0" w:color="auto"/>
            </w:tcBorders>
            <w:vAlign w:val="center"/>
          </w:tcPr>
          <w:p w14:paraId="2100066B" w14:textId="77777777" w:rsidR="00896894" w:rsidRPr="00680B6F" w:rsidRDefault="00896894" w:rsidP="00AC6776">
            <w:pPr>
              <w:widowControl w:val="0"/>
              <w:spacing w:before="20" w:after="20" w:line="240" w:lineRule="exact"/>
              <w:rPr>
                <w:b/>
                <w:bCs/>
                <w:sz w:val="20"/>
                <w:szCs w:val="20"/>
                <w:lang w:val="vi-VN" w:eastAsia="vi-VN"/>
              </w:rPr>
            </w:pPr>
          </w:p>
        </w:tc>
        <w:tc>
          <w:tcPr>
            <w:tcW w:w="667" w:type="dxa"/>
            <w:tcBorders>
              <w:top w:val="nil"/>
              <w:left w:val="nil"/>
              <w:bottom w:val="single" w:sz="4" w:space="0" w:color="auto"/>
              <w:right w:val="single" w:sz="4" w:space="0" w:color="auto"/>
            </w:tcBorders>
            <w:vAlign w:val="center"/>
          </w:tcPr>
          <w:p w14:paraId="1902F224" w14:textId="77777777" w:rsidR="00896894" w:rsidRPr="00680B6F" w:rsidRDefault="00896894" w:rsidP="00AC6776">
            <w:pPr>
              <w:widowControl w:val="0"/>
              <w:spacing w:before="20" w:after="20" w:line="240" w:lineRule="exact"/>
              <w:rPr>
                <w:b/>
                <w:bCs/>
                <w:sz w:val="20"/>
                <w:szCs w:val="20"/>
                <w:lang w:val="vi-VN" w:eastAsia="vi-VN"/>
              </w:rPr>
            </w:pPr>
          </w:p>
        </w:tc>
        <w:tc>
          <w:tcPr>
            <w:tcW w:w="565" w:type="dxa"/>
            <w:tcBorders>
              <w:top w:val="nil"/>
              <w:left w:val="nil"/>
              <w:bottom w:val="single" w:sz="4" w:space="0" w:color="auto"/>
              <w:right w:val="single" w:sz="4" w:space="0" w:color="auto"/>
            </w:tcBorders>
            <w:vAlign w:val="center"/>
          </w:tcPr>
          <w:p w14:paraId="21101C8E" w14:textId="77777777" w:rsidR="00896894" w:rsidRPr="00680B6F" w:rsidRDefault="00896894" w:rsidP="00AC6776">
            <w:pPr>
              <w:widowControl w:val="0"/>
              <w:spacing w:before="20" w:after="20" w:line="240" w:lineRule="exact"/>
              <w:rPr>
                <w:b/>
                <w:bCs/>
                <w:sz w:val="20"/>
                <w:szCs w:val="20"/>
                <w:lang w:val="vi-VN" w:eastAsia="vi-VN"/>
              </w:rPr>
            </w:pPr>
          </w:p>
        </w:tc>
        <w:tc>
          <w:tcPr>
            <w:tcW w:w="540" w:type="dxa"/>
            <w:tcBorders>
              <w:top w:val="nil"/>
              <w:left w:val="nil"/>
              <w:bottom w:val="single" w:sz="4" w:space="0" w:color="auto"/>
              <w:right w:val="single" w:sz="4" w:space="0" w:color="auto"/>
            </w:tcBorders>
            <w:vAlign w:val="center"/>
          </w:tcPr>
          <w:p w14:paraId="02244663" w14:textId="77777777" w:rsidR="00896894" w:rsidRPr="00680B6F" w:rsidRDefault="00896894" w:rsidP="00AC6776">
            <w:pPr>
              <w:widowControl w:val="0"/>
              <w:spacing w:before="20" w:after="20" w:line="240" w:lineRule="exact"/>
              <w:rPr>
                <w:b/>
                <w:bCs/>
                <w:sz w:val="20"/>
                <w:szCs w:val="20"/>
                <w:lang w:val="vi-VN" w:eastAsia="vi-VN"/>
              </w:rPr>
            </w:pPr>
          </w:p>
        </w:tc>
      </w:tr>
    </w:tbl>
    <w:p w14:paraId="38F6EEBD" w14:textId="77777777" w:rsidR="00896894" w:rsidRPr="00680B6F" w:rsidRDefault="00896894" w:rsidP="00896894">
      <w:pPr>
        <w:widowControl w:val="0"/>
        <w:rPr>
          <w:lang w:val="vi-VN"/>
        </w:rPr>
      </w:pPr>
    </w:p>
    <w:tbl>
      <w:tblPr>
        <w:tblW w:w="0" w:type="auto"/>
        <w:tblInd w:w="108" w:type="dxa"/>
        <w:tblLayout w:type="fixed"/>
        <w:tblLook w:val="00A0" w:firstRow="1" w:lastRow="0" w:firstColumn="1" w:lastColumn="0" w:noHBand="0" w:noVBand="0"/>
      </w:tblPr>
      <w:tblGrid>
        <w:gridCol w:w="560"/>
        <w:gridCol w:w="3058"/>
        <w:gridCol w:w="683"/>
        <w:gridCol w:w="936"/>
        <w:gridCol w:w="695"/>
        <w:gridCol w:w="775"/>
        <w:gridCol w:w="681"/>
        <w:gridCol w:w="681"/>
        <w:gridCol w:w="642"/>
        <w:gridCol w:w="803"/>
        <w:gridCol w:w="800"/>
        <w:gridCol w:w="803"/>
        <w:gridCol w:w="800"/>
        <w:gridCol w:w="667"/>
        <w:gridCol w:w="562"/>
        <w:gridCol w:w="540"/>
      </w:tblGrid>
      <w:tr w:rsidR="00896894" w:rsidRPr="00680B6F" w14:paraId="68CA9643" w14:textId="77777777" w:rsidTr="00AC6776">
        <w:trPr>
          <w:tblHeader/>
        </w:trPr>
        <w:tc>
          <w:tcPr>
            <w:tcW w:w="560" w:type="dxa"/>
            <w:tcBorders>
              <w:top w:val="single" w:sz="4" w:space="0" w:color="auto"/>
              <w:left w:val="single" w:sz="4" w:space="0" w:color="auto"/>
              <w:bottom w:val="single" w:sz="4" w:space="0" w:color="auto"/>
              <w:right w:val="single" w:sz="4" w:space="0" w:color="auto"/>
            </w:tcBorders>
            <w:vAlign w:val="center"/>
          </w:tcPr>
          <w:p w14:paraId="74318AAB" w14:textId="77777777" w:rsidR="00896894" w:rsidRPr="00680B6F" w:rsidRDefault="00896894" w:rsidP="00AC6776">
            <w:pPr>
              <w:widowControl w:val="0"/>
              <w:spacing w:before="20" w:after="20" w:line="254" w:lineRule="exact"/>
              <w:ind w:left="-57" w:right="-57"/>
              <w:jc w:val="center"/>
              <w:rPr>
                <w:b/>
                <w:bCs/>
                <w:sz w:val="20"/>
                <w:szCs w:val="20"/>
                <w:lang w:val="vi-VN" w:eastAsia="vi-VN"/>
              </w:rPr>
            </w:pPr>
            <w:r w:rsidRPr="00680B6F">
              <w:rPr>
                <w:b/>
                <w:bCs/>
                <w:sz w:val="20"/>
                <w:szCs w:val="20"/>
                <w:lang w:val="vi-VN" w:eastAsia="vi-VN"/>
              </w:rPr>
              <w:t>B</w:t>
            </w:r>
          </w:p>
        </w:tc>
        <w:tc>
          <w:tcPr>
            <w:tcW w:w="3058" w:type="dxa"/>
            <w:tcBorders>
              <w:top w:val="single" w:sz="4" w:space="0" w:color="auto"/>
              <w:left w:val="nil"/>
              <w:bottom w:val="single" w:sz="4" w:space="0" w:color="auto"/>
              <w:right w:val="single" w:sz="4" w:space="0" w:color="auto"/>
            </w:tcBorders>
            <w:vAlign w:val="center"/>
          </w:tcPr>
          <w:p w14:paraId="2BA1C34D" w14:textId="77777777" w:rsidR="00896894" w:rsidRPr="00680B6F" w:rsidRDefault="00896894" w:rsidP="00AC6776">
            <w:pPr>
              <w:widowControl w:val="0"/>
              <w:spacing w:before="20" w:after="20" w:line="254" w:lineRule="exact"/>
              <w:ind w:left="-57" w:right="-57"/>
              <w:jc w:val="center"/>
              <w:rPr>
                <w:b/>
                <w:bCs/>
                <w:sz w:val="20"/>
                <w:szCs w:val="20"/>
                <w:lang w:val="vi-VN" w:eastAsia="vi-VN"/>
              </w:rPr>
            </w:pPr>
            <w:r w:rsidRPr="00680B6F">
              <w:rPr>
                <w:b/>
                <w:bCs/>
                <w:sz w:val="20"/>
                <w:szCs w:val="20"/>
                <w:lang w:val="vi-VN" w:eastAsia="vi-VN"/>
              </w:rPr>
              <w:t>Hợp đồng có hiệu lực</w:t>
            </w:r>
          </w:p>
        </w:tc>
        <w:tc>
          <w:tcPr>
            <w:tcW w:w="683" w:type="dxa"/>
            <w:tcBorders>
              <w:top w:val="single" w:sz="4" w:space="0" w:color="auto"/>
              <w:left w:val="nil"/>
              <w:bottom w:val="single" w:sz="4" w:space="0" w:color="auto"/>
              <w:right w:val="single" w:sz="4" w:space="0" w:color="auto"/>
            </w:tcBorders>
            <w:vAlign w:val="center"/>
          </w:tcPr>
          <w:p w14:paraId="77CE1A24" w14:textId="77777777" w:rsidR="00896894" w:rsidRPr="00680B6F" w:rsidRDefault="00896894" w:rsidP="00AC6776">
            <w:pPr>
              <w:widowControl w:val="0"/>
              <w:spacing w:before="20" w:after="20" w:line="254" w:lineRule="exact"/>
              <w:ind w:left="-57" w:right="-57"/>
              <w:jc w:val="center"/>
              <w:rPr>
                <w:b/>
                <w:bCs/>
                <w:sz w:val="20"/>
                <w:szCs w:val="20"/>
                <w:lang w:val="vi-VN" w:eastAsia="vi-VN"/>
              </w:rPr>
            </w:pPr>
            <w:r w:rsidRPr="00680B6F">
              <w:rPr>
                <w:b/>
                <w:bCs/>
                <w:sz w:val="20"/>
                <w:szCs w:val="20"/>
                <w:lang w:val="vi-VN" w:eastAsia="vi-VN"/>
              </w:rPr>
              <w:t>Số lượng hợp đồng</w:t>
            </w:r>
          </w:p>
        </w:tc>
        <w:tc>
          <w:tcPr>
            <w:tcW w:w="936" w:type="dxa"/>
            <w:tcBorders>
              <w:top w:val="single" w:sz="4" w:space="0" w:color="auto"/>
              <w:left w:val="nil"/>
              <w:bottom w:val="single" w:sz="4" w:space="0" w:color="auto"/>
              <w:right w:val="single" w:sz="4" w:space="0" w:color="auto"/>
            </w:tcBorders>
            <w:vAlign w:val="center"/>
          </w:tcPr>
          <w:p w14:paraId="38CDC79F" w14:textId="77777777" w:rsidR="00896894" w:rsidRPr="00680B6F" w:rsidRDefault="00896894" w:rsidP="00AC6776">
            <w:pPr>
              <w:widowControl w:val="0"/>
              <w:spacing w:before="20" w:after="20" w:line="254" w:lineRule="exact"/>
              <w:ind w:left="-57" w:right="-57"/>
              <w:jc w:val="center"/>
              <w:rPr>
                <w:b/>
                <w:bCs/>
                <w:sz w:val="20"/>
                <w:szCs w:val="20"/>
                <w:lang w:val="vi-VN" w:eastAsia="vi-VN"/>
              </w:rPr>
            </w:pPr>
            <w:r w:rsidRPr="00680B6F">
              <w:rPr>
                <w:b/>
                <w:bCs/>
                <w:sz w:val="20"/>
                <w:szCs w:val="20"/>
                <w:lang w:val="vi-VN" w:eastAsia="vi-VN"/>
              </w:rPr>
              <w:t>Số lượng thành viên được bảo hiểm</w:t>
            </w:r>
          </w:p>
        </w:tc>
        <w:tc>
          <w:tcPr>
            <w:tcW w:w="695" w:type="dxa"/>
            <w:tcBorders>
              <w:top w:val="single" w:sz="4" w:space="0" w:color="auto"/>
              <w:left w:val="nil"/>
              <w:bottom w:val="single" w:sz="4" w:space="0" w:color="auto"/>
              <w:right w:val="single" w:sz="4" w:space="0" w:color="auto"/>
            </w:tcBorders>
            <w:vAlign w:val="center"/>
          </w:tcPr>
          <w:p w14:paraId="496FF202" w14:textId="77777777" w:rsidR="00896894" w:rsidRPr="00680B6F" w:rsidRDefault="00896894" w:rsidP="00AC6776">
            <w:pPr>
              <w:widowControl w:val="0"/>
              <w:spacing w:before="20" w:after="20" w:line="254" w:lineRule="exact"/>
              <w:ind w:left="-57" w:right="-57"/>
              <w:jc w:val="center"/>
              <w:rPr>
                <w:b/>
                <w:bCs/>
                <w:sz w:val="20"/>
                <w:szCs w:val="20"/>
                <w:lang w:val="vi-VN" w:eastAsia="vi-VN"/>
              </w:rPr>
            </w:pPr>
            <w:r w:rsidRPr="00680B6F">
              <w:rPr>
                <w:b/>
                <w:bCs/>
                <w:sz w:val="20"/>
                <w:szCs w:val="20"/>
                <w:lang w:val="vi-VN" w:eastAsia="vi-VN"/>
              </w:rPr>
              <w:t>Thời hạn hợp đồng bình quân</w:t>
            </w:r>
          </w:p>
        </w:tc>
        <w:tc>
          <w:tcPr>
            <w:tcW w:w="775" w:type="dxa"/>
            <w:tcBorders>
              <w:top w:val="single" w:sz="4" w:space="0" w:color="auto"/>
              <w:left w:val="nil"/>
              <w:bottom w:val="single" w:sz="4" w:space="0" w:color="auto"/>
              <w:right w:val="single" w:sz="4" w:space="0" w:color="auto"/>
            </w:tcBorders>
            <w:vAlign w:val="center"/>
          </w:tcPr>
          <w:p w14:paraId="66A408FF" w14:textId="77777777" w:rsidR="00896894" w:rsidRPr="00680B6F" w:rsidRDefault="00896894" w:rsidP="00AC6776">
            <w:pPr>
              <w:widowControl w:val="0"/>
              <w:spacing w:before="20" w:after="20" w:line="254" w:lineRule="exact"/>
              <w:ind w:left="-57" w:right="-57"/>
              <w:jc w:val="center"/>
              <w:rPr>
                <w:b/>
                <w:bCs/>
                <w:sz w:val="20"/>
                <w:szCs w:val="20"/>
                <w:lang w:val="vi-VN" w:eastAsia="vi-VN"/>
              </w:rPr>
            </w:pPr>
            <w:r w:rsidRPr="00680B6F">
              <w:rPr>
                <w:b/>
                <w:bCs/>
                <w:sz w:val="20"/>
                <w:szCs w:val="20"/>
                <w:lang w:val="vi-VN" w:eastAsia="vi-VN"/>
              </w:rPr>
              <w:t>Thời hạn hợp đồng</w:t>
            </w:r>
            <w:r>
              <w:rPr>
                <w:b/>
                <w:bCs/>
                <w:sz w:val="20"/>
                <w:szCs w:val="20"/>
                <w:lang w:val="vi-VN" w:eastAsia="vi-VN"/>
              </w:rPr>
              <w:t xml:space="preserve"> </w:t>
            </w:r>
            <w:r w:rsidRPr="00680B6F">
              <w:rPr>
                <w:b/>
                <w:bCs/>
                <w:sz w:val="20"/>
                <w:szCs w:val="20"/>
                <w:lang w:val="vi-VN" w:eastAsia="vi-VN"/>
              </w:rPr>
              <w:t>còn lại bình quân</w:t>
            </w:r>
          </w:p>
        </w:tc>
        <w:tc>
          <w:tcPr>
            <w:tcW w:w="681" w:type="dxa"/>
            <w:tcBorders>
              <w:top w:val="single" w:sz="4" w:space="0" w:color="auto"/>
              <w:left w:val="nil"/>
              <w:bottom w:val="single" w:sz="4" w:space="0" w:color="auto"/>
              <w:right w:val="single" w:sz="4" w:space="0" w:color="auto"/>
            </w:tcBorders>
            <w:vAlign w:val="center"/>
          </w:tcPr>
          <w:p w14:paraId="3DFA0969" w14:textId="77777777" w:rsidR="00896894" w:rsidRPr="00680B6F" w:rsidRDefault="00896894" w:rsidP="00AC6776">
            <w:pPr>
              <w:widowControl w:val="0"/>
              <w:spacing w:before="20" w:after="20" w:line="254" w:lineRule="exact"/>
              <w:ind w:left="-57" w:right="-57"/>
              <w:jc w:val="center"/>
              <w:rPr>
                <w:b/>
                <w:bCs/>
                <w:sz w:val="20"/>
                <w:szCs w:val="20"/>
                <w:lang w:val="vi-VN" w:eastAsia="vi-VN"/>
              </w:rPr>
            </w:pPr>
            <w:r w:rsidRPr="00680B6F">
              <w:rPr>
                <w:b/>
                <w:bCs/>
                <w:sz w:val="20"/>
                <w:szCs w:val="20"/>
                <w:lang w:val="vi-VN" w:eastAsia="vi-VN"/>
              </w:rPr>
              <w:t>Số tiền bảo hiểm</w:t>
            </w:r>
          </w:p>
        </w:tc>
        <w:tc>
          <w:tcPr>
            <w:tcW w:w="681" w:type="dxa"/>
            <w:tcBorders>
              <w:top w:val="single" w:sz="4" w:space="0" w:color="auto"/>
              <w:left w:val="nil"/>
              <w:bottom w:val="single" w:sz="4" w:space="0" w:color="auto"/>
              <w:right w:val="single" w:sz="4" w:space="0" w:color="auto"/>
            </w:tcBorders>
            <w:vAlign w:val="center"/>
          </w:tcPr>
          <w:p w14:paraId="3C47D4C4" w14:textId="77777777" w:rsidR="00896894" w:rsidRPr="00680B6F" w:rsidRDefault="00896894" w:rsidP="00AC6776">
            <w:pPr>
              <w:widowControl w:val="0"/>
              <w:spacing w:before="20" w:after="20" w:line="254" w:lineRule="exact"/>
              <w:ind w:left="-57" w:right="-57"/>
              <w:jc w:val="center"/>
              <w:rPr>
                <w:b/>
                <w:bCs/>
                <w:sz w:val="20"/>
                <w:szCs w:val="20"/>
                <w:lang w:val="vi-VN" w:eastAsia="vi-VN"/>
              </w:rPr>
            </w:pPr>
            <w:r w:rsidRPr="00680B6F">
              <w:rPr>
                <w:b/>
                <w:bCs/>
                <w:sz w:val="20"/>
                <w:szCs w:val="20"/>
                <w:lang w:val="vi-VN" w:eastAsia="vi-VN"/>
              </w:rPr>
              <w:t>Phí bảo hiểm gốc</w:t>
            </w:r>
          </w:p>
        </w:tc>
        <w:tc>
          <w:tcPr>
            <w:tcW w:w="642" w:type="dxa"/>
            <w:tcBorders>
              <w:top w:val="single" w:sz="4" w:space="0" w:color="auto"/>
              <w:left w:val="nil"/>
              <w:bottom w:val="single" w:sz="4" w:space="0" w:color="auto"/>
              <w:right w:val="single" w:sz="4" w:space="0" w:color="auto"/>
            </w:tcBorders>
            <w:vAlign w:val="center"/>
          </w:tcPr>
          <w:p w14:paraId="2ABA31F4" w14:textId="77777777" w:rsidR="00896894" w:rsidRPr="00680B6F" w:rsidRDefault="00896894" w:rsidP="00AC6776">
            <w:pPr>
              <w:widowControl w:val="0"/>
              <w:spacing w:before="20" w:after="20" w:line="254" w:lineRule="exact"/>
              <w:ind w:left="-57" w:right="-57"/>
              <w:jc w:val="center"/>
              <w:rPr>
                <w:b/>
                <w:bCs/>
                <w:sz w:val="20"/>
                <w:szCs w:val="20"/>
                <w:lang w:val="vi-VN" w:eastAsia="vi-VN"/>
              </w:rPr>
            </w:pPr>
            <w:r w:rsidRPr="00680B6F">
              <w:rPr>
                <w:b/>
                <w:bCs/>
                <w:sz w:val="20"/>
                <w:szCs w:val="20"/>
                <w:lang w:val="vi-VN" w:eastAsia="vi-VN"/>
              </w:rPr>
              <w:t>Phí giữ lại</w:t>
            </w:r>
          </w:p>
        </w:tc>
        <w:tc>
          <w:tcPr>
            <w:tcW w:w="803" w:type="dxa"/>
            <w:tcBorders>
              <w:top w:val="single" w:sz="4" w:space="0" w:color="auto"/>
              <w:left w:val="nil"/>
              <w:bottom w:val="single" w:sz="4" w:space="0" w:color="auto"/>
              <w:right w:val="single" w:sz="4" w:space="0" w:color="auto"/>
            </w:tcBorders>
            <w:vAlign w:val="center"/>
          </w:tcPr>
          <w:p w14:paraId="441B33CF" w14:textId="77777777" w:rsidR="00896894" w:rsidRPr="00680B6F" w:rsidRDefault="00896894" w:rsidP="00AC6776">
            <w:pPr>
              <w:widowControl w:val="0"/>
              <w:spacing w:before="20" w:after="20" w:line="254" w:lineRule="exact"/>
              <w:ind w:left="-57" w:right="-57"/>
              <w:jc w:val="center"/>
              <w:rPr>
                <w:b/>
                <w:bCs/>
                <w:sz w:val="20"/>
                <w:szCs w:val="20"/>
                <w:lang w:val="vi-VN" w:eastAsia="vi-VN"/>
              </w:rPr>
            </w:pPr>
            <w:r w:rsidRPr="00680B6F">
              <w:rPr>
                <w:b/>
                <w:bCs/>
                <w:sz w:val="20"/>
                <w:szCs w:val="20"/>
                <w:lang w:val="vi-VN" w:eastAsia="vi-VN"/>
              </w:rPr>
              <w:t>Số lượng hợp đồng</w:t>
            </w:r>
          </w:p>
        </w:tc>
        <w:tc>
          <w:tcPr>
            <w:tcW w:w="800" w:type="dxa"/>
            <w:tcBorders>
              <w:top w:val="single" w:sz="4" w:space="0" w:color="auto"/>
              <w:left w:val="nil"/>
              <w:bottom w:val="single" w:sz="4" w:space="0" w:color="auto"/>
              <w:right w:val="single" w:sz="4" w:space="0" w:color="auto"/>
            </w:tcBorders>
            <w:vAlign w:val="center"/>
          </w:tcPr>
          <w:p w14:paraId="629F61B1" w14:textId="77777777" w:rsidR="00896894" w:rsidRPr="00680B6F" w:rsidRDefault="00896894" w:rsidP="00AC6776">
            <w:pPr>
              <w:widowControl w:val="0"/>
              <w:spacing w:before="20" w:after="20" w:line="254" w:lineRule="exact"/>
              <w:ind w:left="-57" w:right="-57"/>
              <w:jc w:val="center"/>
              <w:rPr>
                <w:b/>
                <w:bCs/>
                <w:sz w:val="20"/>
                <w:szCs w:val="20"/>
                <w:lang w:val="vi-VN" w:eastAsia="vi-VN"/>
              </w:rPr>
            </w:pPr>
            <w:r w:rsidRPr="00680B6F">
              <w:rPr>
                <w:b/>
                <w:bCs/>
                <w:sz w:val="20"/>
                <w:szCs w:val="20"/>
                <w:lang w:val="vi-VN" w:eastAsia="vi-VN"/>
              </w:rPr>
              <w:t>Số thành viên được bảo hiểm</w:t>
            </w:r>
          </w:p>
        </w:tc>
        <w:tc>
          <w:tcPr>
            <w:tcW w:w="803" w:type="dxa"/>
            <w:tcBorders>
              <w:top w:val="single" w:sz="4" w:space="0" w:color="auto"/>
              <w:left w:val="nil"/>
              <w:bottom w:val="single" w:sz="4" w:space="0" w:color="auto"/>
              <w:right w:val="single" w:sz="4" w:space="0" w:color="auto"/>
            </w:tcBorders>
            <w:vAlign w:val="center"/>
          </w:tcPr>
          <w:p w14:paraId="1773A6CF" w14:textId="77777777" w:rsidR="00896894" w:rsidRPr="00680B6F" w:rsidRDefault="00896894" w:rsidP="00AC6776">
            <w:pPr>
              <w:widowControl w:val="0"/>
              <w:spacing w:before="20" w:after="20" w:line="254" w:lineRule="exact"/>
              <w:ind w:left="-57" w:right="-57"/>
              <w:jc w:val="center"/>
              <w:rPr>
                <w:b/>
                <w:bCs/>
                <w:sz w:val="20"/>
                <w:szCs w:val="20"/>
                <w:lang w:val="vi-VN" w:eastAsia="vi-VN"/>
              </w:rPr>
            </w:pPr>
            <w:r w:rsidRPr="00680B6F">
              <w:rPr>
                <w:b/>
                <w:bCs/>
                <w:sz w:val="20"/>
                <w:szCs w:val="20"/>
                <w:lang w:val="vi-VN" w:eastAsia="vi-VN"/>
              </w:rPr>
              <w:t>Thời hạn hợp đồng bình quân</w:t>
            </w:r>
          </w:p>
        </w:tc>
        <w:tc>
          <w:tcPr>
            <w:tcW w:w="800" w:type="dxa"/>
            <w:tcBorders>
              <w:top w:val="single" w:sz="4" w:space="0" w:color="auto"/>
              <w:left w:val="nil"/>
              <w:bottom w:val="single" w:sz="4" w:space="0" w:color="auto"/>
              <w:right w:val="single" w:sz="4" w:space="0" w:color="auto"/>
            </w:tcBorders>
            <w:vAlign w:val="center"/>
          </w:tcPr>
          <w:p w14:paraId="4AD30F11" w14:textId="77777777" w:rsidR="00896894" w:rsidRPr="00680B6F" w:rsidRDefault="00896894" w:rsidP="00AC6776">
            <w:pPr>
              <w:widowControl w:val="0"/>
              <w:spacing w:before="20" w:after="20" w:line="254" w:lineRule="exact"/>
              <w:ind w:left="-57" w:right="-57"/>
              <w:jc w:val="center"/>
              <w:rPr>
                <w:b/>
                <w:bCs/>
                <w:sz w:val="20"/>
                <w:szCs w:val="20"/>
                <w:lang w:val="vi-VN" w:eastAsia="vi-VN"/>
              </w:rPr>
            </w:pPr>
            <w:r w:rsidRPr="00680B6F">
              <w:rPr>
                <w:b/>
                <w:bCs/>
                <w:sz w:val="20"/>
                <w:szCs w:val="20"/>
                <w:lang w:val="vi-VN" w:eastAsia="vi-VN"/>
              </w:rPr>
              <w:t>Thời hạn hợp đồng</w:t>
            </w:r>
            <w:r>
              <w:rPr>
                <w:b/>
                <w:bCs/>
                <w:sz w:val="20"/>
                <w:szCs w:val="20"/>
                <w:lang w:val="vi-VN" w:eastAsia="vi-VN"/>
              </w:rPr>
              <w:t xml:space="preserve"> </w:t>
            </w:r>
            <w:r w:rsidRPr="00680B6F">
              <w:rPr>
                <w:b/>
                <w:bCs/>
                <w:sz w:val="20"/>
                <w:szCs w:val="20"/>
                <w:lang w:val="vi-VN" w:eastAsia="vi-VN"/>
              </w:rPr>
              <w:t>còn lại bình quân</w:t>
            </w:r>
          </w:p>
        </w:tc>
        <w:tc>
          <w:tcPr>
            <w:tcW w:w="667" w:type="dxa"/>
            <w:tcBorders>
              <w:top w:val="single" w:sz="4" w:space="0" w:color="auto"/>
              <w:left w:val="nil"/>
              <w:bottom w:val="single" w:sz="4" w:space="0" w:color="auto"/>
              <w:right w:val="single" w:sz="4" w:space="0" w:color="auto"/>
            </w:tcBorders>
            <w:vAlign w:val="center"/>
          </w:tcPr>
          <w:p w14:paraId="1DF5DE0A" w14:textId="77777777" w:rsidR="00896894" w:rsidRPr="00680B6F" w:rsidRDefault="00896894" w:rsidP="00AC6776">
            <w:pPr>
              <w:widowControl w:val="0"/>
              <w:spacing w:before="20" w:after="20" w:line="254" w:lineRule="exact"/>
              <w:ind w:left="-57" w:right="-57"/>
              <w:jc w:val="center"/>
              <w:rPr>
                <w:b/>
                <w:bCs/>
                <w:sz w:val="20"/>
                <w:szCs w:val="20"/>
                <w:lang w:val="vi-VN" w:eastAsia="vi-VN"/>
              </w:rPr>
            </w:pPr>
            <w:r w:rsidRPr="00680B6F">
              <w:rPr>
                <w:b/>
                <w:bCs/>
                <w:sz w:val="20"/>
                <w:szCs w:val="20"/>
                <w:lang w:val="vi-VN" w:eastAsia="vi-VN"/>
              </w:rPr>
              <w:t>Số tiền bảo hiểm</w:t>
            </w:r>
          </w:p>
        </w:tc>
        <w:tc>
          <w:tcPr>
            <w:tcW w:w="562" w:type="dxa"/>
            <w:tcBorders>
              <w:top w:val="single" w:sz="4" w:space="0" w:color="auto"/>
              <w:left w:val="nil"/>
              <w:bottom w:val="single" w:sz="4" w:space="0" w:color="auto"/>
              <w:right w:val="single" w:sz="4" w:space="0" w:color="auto"/>
            </w:tcBorders>
            <w:vAlign w:val="center"/>
          </w:tcPr>
          <w:p w14:paraId="7C53D775" w14:textId="77777777" w:rsidR="00896894" w:rsidRPr="00680B6F" w:rsidRDefault="00896894" w:rsidP="00AC6776">
            <w:pPr>
              <w:widowControl w:val="0"/>
              <w:spacing w:before="20" w:after="20" w:line="254" w:lineRule="exact"/>
              <w:ind w:left="-57" w:right="-57"/>
              <w:jc w:val="center"/>
              <w:rPr>
                <w:b/>
                <w:bCs/>
                <w:sz w:val="20"/>
                <w:szCs w:val="20"/>
                <w:lang w:val="vi-VN" w:eastAsia="vi-VN"/>
              </w:rPr>
            </w:pPr>
            <w:r w:rsidRPr="00680B6F">
              <w:rPr>
                <w:b/>
                <w:bCs/>
                <w:sz w:val="20"/>
                <w:szCs w:val="20"/>
                <w:lang w:val="vi-VN" w:eastAsia="vi-VN"/>
              </w:rPr>
              <w:t>Phí bảo hiểm gốc</w:t>
            </w:r>
          </w:p>
        </w:tc>
        <w:tc>
          <w:tcPr>
            <w:tcW w:w="540" w:type="dxa"/>
            <w:tcBorders>
              <w:top w:val="single" w:sz="4" w:space="0" w:color="auto"/>
              <w:left w:val="nil"/>
              <w:bottom w:val="single" w:sz="4" w:space="0" w:color="auto"/>
              <w:right w:val="single" w:sz="4" w:space="0" w:color="auto"/>
            </w:tcBorders>
            <w:vAlign w:val="center"/>
          </w:tcPr>
          <w:p w14:paraId="377D9BB1" w14:textId="77777777" w:rsidR="00896894" w:rsidRPr="00680B6F" w:rsidRDefault="00896894" w:rsidP="00AC6776">
            <w:pPr>
              <w:widowControl w:val="0"/>
              <w:spacing w:before="20" w:after="20" w:line="254" w:lineRule="exact"/>
              <w:ind w:left="-57" w:right="-57"/>
              <w:jc w:val="center"/>
              <w:rPr>
                <w:b/>
                <w:bCs/>
                <w:sz w:val="20"/>
                <w:szCs w:val="20"/>
                <w:lang w:val="vi-VN" w:eastAsia="vi-VN"/>
              </w:rPr>
            </w:pPr>
            <w:r w:rsidRPr="00680B6F">
              <w:rPr>
                <w:b/>
                <w:bCs/>
                <w:sz w:val="20"/>
                <w:szCs w:val="20"/>
                <w:lang w:val="vi-VN" w:eastAsia="vi-VN"/>
              </w:rPr>
              <w:t>Phí giữ lại</w:t>
            </w:r>
          </w:p>
        </w:tc>
      </w:tr>
      <w:tr w:rsidR="00896894" w:rsidRPr="00043B58" w14:paraId="5F2E43F5" w14:textId="77777777" w:rsidTr="00AC6776">
        <w:tc>
          <w:tcPr>
            <w:tcW w:w="560" w:type="dxa"/>
            <w:tcBorders>
              <w:top w:val="nil"/>
              <w:left w:val="single" w:sz="4" w:space="0" w:color="auto"/>
              <w:bottom w:val="single" w:sz="4" w:space="0" w:color="auto"/>
              <w:right w:val="single" w:sz="4" w:space="0" w:color="auto"/>
            </w:tcBorders>
            <w:vAlign w:val="center"/>
          </w:tcPr>
          <w:p w14:paraId="3EF374B0" w14:textId="77777777" w:rsidR="00896894" w:rsidRPr="00680B6F" w:rsidRDefault="00896894" w:rsidP="00AC6776">
            <w:pPr>
              <w:widowControl w:val="0"/>
              <w:spacing w:before="20" w:after="20" w:line="254" w:lineRule="exact"/>
              <w:jc w:val="center"/>
              <w:rPr>
                <w:sz w:val="20"/>
                <w:szCs w:val="20"/>
                <w:lang w:val="vi-VN" w:eastAsia="vi-VN"/>
              </w:rPr>
            </w:pPr>
            <w:r w:rsidRPr="00680B6F">
              <w:rPr>
                <w:sz w:val="20"/>
                <w:szCs w:val="20"/>
                <w:lang w:val="vi-VN" w:eastAsia="vi-VN"/>
              </w:rPr>
              <w:t>1</w:t>
            </w:r>
          </w:p>
        </w:tc>
        <w:tc>
          <w:tcPr>
            <w:tcW w:w="3058" w:type="dxa"/>
            <w:tcBorders>
              <w:top w:val="nil"/>
              <w:left w:val="nil"/>
              <w:bottom w:val="single" w:sz="4" w:space="0" w:color="auto"/>
              <w:right w:val="single" w:sz="4" w:space="0" w:color="auto"/>
            </w:tcBorders>
            <w:vAlign w:val="center"/>
          </w:tcPr>
          <w:p w14:paraId="1CD05071" w14:textId="77777777" w:rsidR="00896894" w:rsidRPr="00680B6F" w:rsidRDefault="00896894" w:rsidP="00AC6776">
            <w:pPr>
              <w:widowControl w:val="0"/>
              <w:spacing w:before="20" w:after="20" w:line="254" w:lineRule="exact"/>
              <w:rPr>
                <w:sz w:val="20"/>
                <w:szCs w:val="20"/>
                <w:lang w:val="vi-VN" w:eastAsia="vi-VN"/>
              </w:rPr>
            </w:pPr>
            <w:r w:rsidRPr="00680B6F">
              <w:rPr>
                <w:sz w:val="20"/>
                <w:szCs w:val="20"/>
                <w:lang w:val="vi-VN" w:eastAsia="vi-VN"/>
              </w:rPr>
              <w:t>Nghiệp vụ bảo hiểm tử kỳ</w:t>
            </w:r>
          </w:p>
        </w:tc>
        <w:tc>
          <w:tcPr>
            <w:tcW w:w="683" w:type="dxa"/>
            <w:tcBorders>
              <w:top w:val="nil"/>
              <w:left w:val="nil"/>
              <w:bottom w:val="single" w:sz="4" w:space="0" w:color="auto"/>
              <w:right w:val="single" w:sz="4" w:space="0" w:color="auto"/>
            </w:tcBorders>
            <w:vAlign w:val="center"/>
          </w:tcPr>
          <w:p w14:paraId="7EAAC3FB" w14:textId="77777777" w:rsidR="00896894" w:rsidRPr="00680B6F" w:rsidRDefault="00896894" w:rsidP="00AC6776">
            <w:pPr>
              <w:widowControl w:val="0"/>
              <w:spacing w:before="20" w:after="20" w:line="254" w:lineRule="exact"/>
              <w:rPr>
                <w:sz w:val="20"/>
                <w:szCs w:val="20"/>
                <w:lang w:val="vi-VN" w:eastAsia="vi-VN"/>
              </w:rPr>
            </w:pPr>
            <w:r w:rsidRPr="00680B6F">
              <w:rPr>
                <w:sz w:val="20"/>
                <w:szCs w:val="20"/>
                <w:lang w:val="vi-VN" w:eastAsia="vi-VN"/>
              </w:rPr>
              <w:t> </w:t>
            </w:r>
          </w:p>
        </w:tc>
        <w:tc>
          <w:tcPr>
            <w:tcW w:w="936" w:type="dxa"/>
            <w:tcBorders>
              <w:top w:val="nil"/>
              <w:left w:val="nil"/>
              <w:bottom w:val="single" w:sz="4" w:space="0" w:color="auto"/>
              <w:right w:val="single" w:sz="4" w:space="0" w:color="auto"/>
            </w:tcBorders>
            <w:vAlign w:val="center"/>
          </w:tcPr>
          <w:p w14:paraId="782D7894" w14:textId="77777777" w:rsidR="00896894" w:rsidRPr="00680B6F" w:rsidRDefault="00896894" w:rsidP="00AC6776">
            <w:pPr>
              <w:widowControl w:val="0"/>
              <w:spacing w:before="20" w:after="20" w:line="254" w:lineRule="exact"/>
              <w:rPr>
                <w:sz w:val="20"/>
                <w:szCs w:val="20"/>
                <w:lang w:val="vi-VN" w:eastAsia="vi-VN"/>
              </w:rPr>
            </w:pPr>
            <w:r w:rsidRPr="00680B6F">
              <w:rPr>
                <w:sz w:val="20"/>
                <w:szCs w:val="20"/>
                <w:lang w:val="vi-VN" w:eastAsia="vi-VN"/>
              </w:rPr>
              <w:t> </w:t>
            </w:r>
          </w:p>
        </w:tc>
        <w:tc>
          <w:tcPr>
            <w:tcW w:w="695" w:type="dxa"/>
            <w:tcBorders>
              <w:top w:val="nil"/>
              <w:left w:val="nil"/>
              <w:bottom w:val="single" w:sz="4" w:space="0" w:color="auto"/>
              <w:right w:val="single" w:sz="4" w:space="0" w:color="auto"/>
            </w:tcBorders>
            <w:vAlign w:val="center"/>
          </w:tcPr>
          <w:p w14:paraId="0377C479" w14:textId="77777777" w:rsidR="00896894" w:rsidRPr="00680B6F" w:rsidRDefault="00896894" w:rsidP="00AC6776">
            <w:pPr>
              <w:widowControl w:val="0"/>
              <w:spacing w:before="20" w:after="20" w:line="254" w:lineRule="exact"/>
              <w:rPr>
                <w:sz w:val="20"/>
                <w:szCs w:val="20"/>
                <w:lang w:val="vi-VN" w:eastAsia="vi-VN"/>
              </w:rPr>
            </w:pPr>
            <w:r w:rsidRPr="00680B6F">
              <w:rPr>
                <w:sz w:val="20"/>
                <w:szCs w:val="20"/>
                <w:lang w:val="vi-VN" w:eastAsia="vi-VN"/>
              </w:rPr>
              <w:t> </w:t>
            </w:r>
          </w:p>
        </w:tc>
        <w:tc>
          <w:tcPr>
            <w:tcW w:w="775" w:type="dxa"/>
            <w:tcBorders>
              <w:top w:val="nil"/>
              <w:left w:val="nil"/>
              <w:bottom w:val="single" w:sz="4" w:space="0" w:color="auto"/>
              <w:right w:val="single" w:sz="4" w:space="0" w:color="auto"/>
            </w:tcBorders>
            <w:vAlign w:val="center"/>
          </w:tcPr>
          <w:p w14:paraId="24B90F6E" w14:textId="77777777" w:rsidR="00896894" w:rsidRPr="00680B6F" w:rsidRDefault="00896894" w:rsidP="00AC6776">
            <w:pPr>
              <w:widowControl w:val="0"/>
              <w:spacing w:before="20" w:after="20" w:line="254" w:lineRule="exact"/>
              <w:rPr>
                <w:sz w:val="20"/>
                <w:szCs w:val="20"/>
                <w:lang w:val="vi-VN" w:eastAsia="vi-VN"/>
              </w:rPr>
            </w:pPr>
            <w:r w:rsidRPr="00680B6F">
              <w:rPr>
                <w:sz w:val="20"/>
                <w:szCs w:val="20"/>
                <w:lang w:val="vi-VN" w:eastAsia="vi-VN"/>
              </w:rPr>
              <w:t> </w:t>
            </w:r>
          </w:p>
        </w:tc>
        <w:tc>
          <w:tcPr>
            <w:tcW w:w="681" w:type="dxa"/>
            <w:tcBorders>
              <w:top w:val="nil"/>
              <w:left w:val="nil"/>
              <w:bottom w:val="single" w:sz="4" w:space="0" w:color="auto"/>
              <w:right w:val="single" w:sz="4" w:space="0" w:color="auto"/>
            </w:tcBorders>
            <w:vAlign w:val="center"/>
          </w:tcPr>
          <w:p w14:paraId="6A91AEA6" w14:textId="77777777" w:rsidR="00896894" w:rsidRPr="00680B6F" w:rsidRDefault="00896894" w:rsidP="00AC6776">
            <w:pPr>
              <w:widowControl w:val="0"/>
              <w:spacing w:before="20" w:after="20" w:line="254" w:lineRule="exact"/>
              <w:rPr>
                <w:sz w:val="20"/>
                <w:szCs w:val="20"/>
                <w:lang w:val="vi-VN" w:eastAsia="vi-VN"/>
              </w:rPr>
            </w:pPr>
            <w:r w:rsidRPr="00680B6F">
              <w:rPr>
                <w:sz w:val="20"/>
                <w:szCs w:val="20"/>
                <w:lang w:val="vi-VN" w:eastAsia="vi-VN"/>
              </w:rPr>
              <w:t> </w:t>
            </w:r>
          </w:p>
        </w:tc>
        <w:tc>
          <w:tcPr>
            <w:tcW w:w="681" w:type="dxa"/>
            <w:tcBorders>
              <w:top w:val="nil"/>
              <w:left w:val="nil"/>
              <w:bottom w:val="single" w:sz="4" w:space="0" w:color="auto"/>
              <w:right w:val="single" w:sz="4" w:space="0" w:color="auto"/>
            </w:tcBorders>
            <w:vAlign w:val="center"/>
          </w:tcPr>
          <w:p w14:paraId="71E5FF47" w14:textId="77777777" w:rsidR="00896894" w:rsidRPr="00680B6F" w:rsidRDefault="00896894" w:rsidP="00AC6776">
            <w:pPr>
              <w:widowControl w:val="0"/>
              <w:spacing w:before="20" w:after="20" w:line="254" w:lineRule="exact"/>
              <w:rPr>
                <w:sz w:val="20"/>
                <w:szCs w:val="20"/>
                <w:lang w:val="vi-VN" w:eastAsia="vi-VN"/>
              </w:rPr>
            </w:pPr>
            <w:r w:rsidRPr="00680B6F">
              <w:rPr>
                <w:sz w:val="20"/>
                <w:szCs w:val="20"/>
                <w:lang w:val="vi-VN" w:eastAsia="vi-VN"/>
              </w:rPr>
              <w:t> </w:t>
            </w:r>
          </w:p>
        </w:tc>
        <w:tc>
          <w:tcPr>
            <w:tcW w:w="642" w:type="dxa"/>
            <w:tcBorders>
              <w:top w:val="nil"/>
              <w:left w:val="nil"/>
              <w:bottom w:val="single" w:sz="4" w:space="0" w:color="auto"/>
              <w:right w:val="single" w:sz="4" w:space="0" w:color="auto"/>
            </w:tcBorders>
            <w:vAlign w:val="center"/>
          </w:tcPr>
          <w:p w14:paraId="1F7F32FE" w14:textId="77777777" w:rsidR="00896894" w:rsidRPr="00680B6F" w:rsidRDefault="00896894" w:rsidP="00AC6776">
            <w:pPr>
              <w:widowControl w:val="0"/>
              <w:spacing w:before="20" w:after="20" w:line="254" w:lineRule="exact"/>
              <w:rPr>
                <w:sz w:val="20"/>
                <w:szCs w:val="20"/>
                <w:lang w:val="vi-VN" w:eastAsia="vi-VN"/>
              </w:rPr>
            </w:pPr>
            <w:r w:rsidRPr="00680B6F">
              <w:rPr>
                <w:sz w:val="20"/>
                <w:szCs w:val="20"/>
                <w:lang w:val="vi-VN" w:eastAsia="vi-VN"/>
              </w:rPr>
              <w:t> </w:t>
            </w:r>
          </w:p>
        </w:tc>
        <w:tc>
          <w:tcPr>
            <w:tcW w:w="803" w:type="dxa"/>
            <w:tcBorders>
              <w:top w:val="nil"/>
              <w:left w:val="nil"/>
              <w:bottom w:val="single" w:sz="4" w:space="0" w:color="auto"/>
              <w:right w:val="single" w:sz="4" w:space="0" w:color="auto"/>
            </w:tcBorders>
            <w:vAlign w:val="center"/>
          </w:tcPr>
          <w:p w14:paraId="6DD3F8D6" w14:textId="77777777" w:rsidR="00896894" w:rsidRPr="00680B6F" w:rsidRDefault="00896894" w:rsidP="00AC6776">
            <w:pPr>
              <w:widowControl w:val="0"/>
              <w:spacing w:before="20" w:after="20" w:line="254" w:lineRule="exact"/>
              <w:rPr>
                <w:sz w:val="20"/>
                <w:szCs w:val="20"/>
                <w:lang w:val="vi-VN" w:eastAsia="vi-VN"/>
              </w:rPr>
            </w:pPr>
            <w:r w:rsidRPr="00680B6F">
              <w:rPr>
                <w:sz w:val="20"/>
                <w:szCs w:val="20"/>
                <w:lang w:val="vi-VN" w:eastAsia="vi-VN"/>
              </w:rPr>
              <w:t> </w:t>
            </w:r>
          </w:p>
        </w:tc>
        <w:tc>
          <w:tcPr>
            <w:tcW w:w="800" w:type="dxa"/>
            <w:tcBorders>
              <w:top w:val="nil"/>
              <w:left w:val="nil"/>
              <w:bottom w:val="single" w:sz="4" w:space="0" w:color="auto"/>
              <w:right w:val="single" w:sz="4" w:space="0" w:color="auto"/>
            </w:tcBorders>
            <w:vAlign w:val="center"/>
          </w:tcPr>
          <w:p w14:paraId="77FE1D47" w14:textId="77777777" w:rsidR="00896894" w:rsidRPr="00680B6F" w:rsidRDefault="00896894" w:rsidP="00AC6776">
            <w:pPr>
              <w:widowControl w:val="0"/>
              <w:spacing w:before="20" w:after="20" w:line="254" w:lineRule="exact"/>
              <w:rPr>
                <w:sz w:val="20"/>
                <w:szCs w:val="20"/>
                <w:lang w:val="vi-VN" w:eastAsia="vi-VN"/>
              </w:rPr>
            </w:pPr>
            <w:r w:rsidRPr="00680B6F">
              <w:rPr>
                <w:sz w:val="20"/>
                <w:szCs w:val="20"/>
                <w:lang w:val="vi-VN" w:eastAsia="vi-VN"/>
              </w:rPr>
              <w:t> </w:t>
            </w:r>
          </w:p>
        </w:tc>
        <w:tc>
          <w:tcPr>
            <w:tcW w:w="803" w:type="dxa"/>
            <w:tcBorders>
              <w:top w:val="nil"/>
              <w:left w:val="nil"/>
              <w:bottom w:val="single" w:sz="4" w:space="0" w:color="auto"/>
              <w:right w:val="single" w:sz="4" w:space="0" w:color="auto"/>
            </w:tcBorders>
            <w:vAlign w:val="center"/>
          </w:tcPr>
          <w:p w14:paraId="6AB63097" w14:textId="77777777" w:rsidR="00896894" w:rsidRPr="00680B6F" w:rsidRDefault="00896894" w:rsidP="00AC6776">
            <w:pPr>
              <w:widowControl w:val="0"/>
              <w:spacing w:before="20" w:after="20" w:line="254" w:lineRule="exact"/>
              <w:rPr>
                <w:sz w:val="20"/>
                <w:szCs w:val="20"/>
                <w:lang w:val="vi-VN" w:eastAsia="vi-VN"/>
              </w:rPr>
            </w:pPr>
            <w:r w:rsidRPr="00680B6F">
              <w:rPr>
                <w:sz w:val="20"/>
                <w:szCs w:val="20"/>
                <w:lang w:val="vi-VN" w:eastAsia="vi-VN"/>
              </w:rPr>
              <w:t> </w:t>
            </w:r>
          </w:p>
        </w:tc>
        <w:tc>
          <w:tcPr>
            <w:tcW w:w="800" w:type="dxa"/>
            <w:tcBorders>
              <w:top w:val="nil"/>
              <w:left w:val="nil"/>
              <w:bottom w:val="single" w:sz="4" w:space="0" w:color="auto"/>
              <w:right w:val="single" w:sz="4" w:space="0" w:color="auto"/>
            </w:tcBorders>
            <w:vAlign w:val="center"/>
          </w:tcPr>
          <w:p w14:paraId="6A72FE2C" w14:textId="77777777" w:rsidR="00896894" w:rsidRPr="00680B6F" w:rsidRDefault="00896894" w:rsidP="00AC6776">
            <w:pPr>
              <w:widowControl w:val="0"/>
              <w:spacing w:before="20" w:after="20" w:line="254" w:lineRule="exact"/>
              <w:rPr>
                <w:sz w:val="20"/>
                <w:szCs w:val="20"/>
                <w:lang w:val="vi-VN" w:eastAsia="vi-VN"/>
              </w:rPr>
            </w:pPr>
            <w:r w:rsidRPr="00680B6F">
              <w:rPr>
                <w:sz w:val="20"/>
                <w:szCs w:val="20"/>
                <w:lang w:val="vi-VN" w:eastAsia="vi-VN"/>
              </w:rPr>
              <w:t> </w:t>
            </w:r>
          </w:p>
        </w:tc>
        <w:tc>
          <w:tcPr>
            <w:tcW w:w="667" w:type="dxa"/>
            <w:tcBorders>
              <w:top w:val="nil"/>
              <w:left w:val="nil"/>
              <w:bottom w:val="single" w:sz="4" w:space="0" w:color="auto"/>
              <w:right w:val="single" w:sz="4" w:space="0" w:color="auto"/>
            </w:tcBorders>
            <w:vAlign w:val="center"/>
          </w:tcPr>
          <w:p w14:paraId="588DDEB6" w14:textId="77777777" w:rsidR="00896894" w:rsidRPr="00680B6F" w:rsidRDefault="00896894" w:rsidP="00AC6776">
            <w:pPr>
              <w:widowControl w:val="0"/>
              <w:spacing w:before="20" w:after="20" w:line="254" w:lineRule="exact"/>
              <w:rPr>
                <w:sz w:val="20"/>
                <w:szCs w:val="20"/>
                <w:lang w:val="vi-VN" w:eastAsia="vi-VN"/>
              </w:rPr>
            </w:pPr>
            <w:r w:rsidRPr="00680B6F">
              <w:rPr>
                <w:sz w:val="20"/>
                <w:szCs w:val="20"/>
                <w:lang w:val="vi-VN" w:eastAsia="vi-VN"/>
              </w:rPr>
              <w:t> </w:t>
            </w:r>
          </w:p>
        </w:tc>
        <w:tc>
          <w:tcPr>
            <w:tcW w:w="562" w:type="dxa"/>
            <w:tcBorders>
              <w:top w:val="nil"/>
              <w:left w:val="nil"/>
              <w:bottom w:val="single" w:sz="4" w:space="0" w:color="auto"/>
              <w:right w:val="single" w:sz="4" w:space="0" w:color="auto"/>
            </w:tcBorders>
            <w:vAlign w:val="center"/>
          </w:tcPr>
          <w:p w14:paraId="55A5C834" w14:textId="77777777" w:rsidR="00896894" w:rsidRPr="00680B6F" w:rsidRDefault="00896894" w:rsidP="00AC6776">
            <w:pPr>
              <w:widowControl w:val="0"/>
              <w:spacing w:before="20" w:after="20" w:line="254" w:lineRule="exact"/>
              <w:rPr>
                <w:sz w:val="20"/>
                <w:szCs w:val="20"/>
                <w:lang w:val="vi-VN" w:eastAsia="vi-VN"/>
              </w:rPr>
            </w:pPr>
            <w:r w:rsidRPr="00680B6F">
              <w:rPr>
                <w:sz w:val="20"/>
                <w:szCs w:val="20"/>
                <w:lang w:val="vi-VN" w:eastAsia="vi-VN"/>
              </w:rPr>
              <w:t> </w:t>
            </w:r>
          </w:p>
        </w:tc>
        <w:tc>
          <w:tcPr>
            <w:tcW w:w="540" w:type="dxa"/>
            <w:tcBorders>
              <w:top w:val="nil"/>
              <w:left w:val="nil"/>
              <w:bottom w:val="single" w:sz="4" w:space="0" w:color="auto"/>
              <w:right w:val="single" w:sz="4" w:space="0" w:color="auto"/>
            </w:tcBorders>
            <w:vAlign w:val="center"/>
          </w:tcPr>
          <w:p w14:paraId="53FE55CC" w14:textId="77777777" w:rsidR="00896894" w:rsidRPr="00680B6F" w:rsidRDefault="00896894" w:rsidP="00AC6776">
            <w:pPr>
              <w:widowControl w:val="0"/>
              <w:spacing w:before="20" w:after="20" w:line="254" w:lineRule="exact"/>
              <w:rPr>
                <w:sz w:val="20"/>
                <w:szCs w:val="20"/>
                <w:lang w:val="vi-VN" w:eastAsia="vi-VN"/>
              </w:rPr>
            </w:pPr>
            <w:r w:rsidRPr="00680B6F">
              <w:rPr>
                <w:sz w:val="20"/>
                <w:szCs w:val="20"/>
                <w:lang w:val="vi-VN" w:eastAsia="vi-VN"/>
              </w:rPr>
              <w:t> </w:t>
            </w:r>
          </w:p>
        </w:tc>
      </w:tr>
      <w:tr w:rsidR="00896894" w:rsidRPr="00043B58" w14:paraId="002475F8" w14:textId="77777777" w:rsidTr="00AC6776">
        <w:tc>
          <w:tcPr>
            <w:tcW w:w="560" w:type="dxa"/>
            <w:tcBorders>
              <w:top w:val="nil"/>
              <w:left w:val="single" w:sz="4" w:space="0" w:color="auto"/>
              <w:bottom w:val="single" w:sz="4" w:space="0" w:color="auto"/>
              <w:right w:val="single" w:sz="4" w:space="0" w:color="auto"/>
            </w:tcBorders>
            <w:vAlign w:val="center"/>
          </w:tcPr>
          <w:p w14:paraId="0CF1E779" w14:textId="77777777" w:rsidR="00896894" w:rsidRPr="00680B6F" w:rsidRDefault="00896894" w:rsidP="00AC6776">
            <w:pPr>
              <w:widowControl w:val="0"/>
              <w:spacing w:before="20" w:after="20" w:line="254" w:lineRule="exact"/>
              <w:jc w:val="center"/>
              <w:rPr>
                <w:sz w:val="20"/>
                <w:szCs w:val="20"/>
                <w:lang w:val="vi-VN" w:eastAsia="vi-VN"/>
              </w:rPr>
            </w:pPr>
          </w:p>
        </w:tc>
        <w:tc>
          <w:tcPr>
            <w:tcW w:w="3058" w:type="dxa"/>
            <w:tcBorders>
              <w:top w:val="nil"/>
              <w:left w:val="nil"/>
              <w:bottom w:val="single" w:sz="4" w:space="0" w:color="auto"/>
              <w:right w:val="single" w:sz="4" w:space="0" w:color="auto"/>
            </w:tcBorders>
            <w:vAlign w:val="center"/>
          </w:tcPr>
          <w:p w14:paraId="3749BBCA" w14:textId="77777777" w:rsidR="00896894" w:rsidRPr="00680B6F" w:rsidRDefault="00896894" w:rsidP="00AC6776">
            <w:pPr>
              <w:widowControl w:val="0"/>
              <w:spacing w:before="20" w:after="20" w:line="254" w:lineRule="exact"/>
              <w:rPr>
                <w:i/>
                <w:iCs/>
                <w:sz w:val="20"/>
                <w:szCs w:val="20"/>
                <w:lang w:val="vi-VN" w:eastAsia="vi-VN"/>
              </w:rPr>
            </w:pPr>
            <w:r w:rsidRPr="00680B6F">
              <w:rPr>
                <w:i/>
                <w:iCs/>
                <w:sz w:val="20"/>
                <w:szCs w:val="20"/>
                <w:lang w:val="vi-VN" w:eastAsia="vi-VN"/>
              </w:rPr>
              <w:t>- Lập chi tiết theo tên từng sản phẩm theo phê chuẩn của BTC (bổ sung thêm tên thương mại nếu có)</w:t>
            </w:r>
          </w:p>
        </w:tc>
        <w:tc>
          <w:tcPr>
            <w:tcW w:w="683" w:type="dxa"/>
            <w:tcBorders>
              <w:top w:val="nil"/>
              <w:left w:val="nil"/>
              <w:bottom w:val="single" w:sz="4" w:space="0" w:color="auto"/>
              <w:right w:val="single" w:sz="4" w:space="0" w:color="auto"/>
            </w:tcBorders>
            <w:vAlign w:val="center"/>
          </w:tcPr>
          <w:p w14:paraId="22B5FC04" w14:textId="77777777" w:rsidR="00896894" w:rsidRPr="00680B6F" w:rsidRDefault="00896894" w:rsidP="00AC6776">
            <w:pPr>
              <w:widowControl w:val="0"/>
              <w:spacing w:before="20" w:after="20" w:line="254" w:lineRule="exact"/>
              <w:rPr>
                <w:sz w:val="20"/>
                <w:szCs w:val="20"/>
                <w:lang w:val="vi-VN" w:eastAsia="vi-VN"/>
              </w:rPr>
            </w:pPr>
            <w:r w:rsidRPr="00680B6F">
              <w:rPr>
                <w:sz w:val="20"/>
                <w:szCs w:val="20"/>
                <w:lang w:val="vi-VN" w:eastAsia="vi-VN"/>
              </w:rPr>
              <w:t> </w:t>
            </w:r>
          </w:p>
        </w:tc>
        <w:tc>
          <w:tcPr>
            <w:tcW w:w="936" w:type="dxa"/>
            <w:tcBorders>
              <w:top w:val="nil"/>
              <w:left w:val="nil"/>
              <w:bottom w:val="single" w:sz="4" w:space="0" w:color="auto"/>
              <w:right w:val="single" w:sz="4" w:space="0" w:color="auto"/>
            </w:tcBorders>
            <w:vAlign w:val="center"/>
          </w:tcPr>
          <w:p w14:paraId="3A91F1CE" w14:textId="77777777" w:rsidR="00896894" w:rsidRPr="00680B6F" w:rsidRDefault="00896894" w:rsidP="00AC6776">
            <w:pPr>
              <w:widowControl w:val="0"/>
              <w:spacing w:before="20" w:after="20" w:line="254" w:lineRule="exact"/>
              <w:rPr>
                <w:sz w:val="20"/>
                <w:szCs w:val="20"/>
                <w:lang w:val="vi-VN" w:eastAsia="vi-VN"/>
              </w:rPr>
            </w:pPr>
            <w:r w:rsidRPr="00680B6F">
              <w:rPr>
                <w:sz w:val="20"/>
                <w:szCs w:val="20"/>
                <w:lang w:val="vi-VN" w:eastAsia="vi-VN"/>
              </w:rPr>
              <w:t> </w:t>
            </w:r>
          </w:p>
        </w:tc>
        <w:tc>
          <w:tcPr>
            <w:tcW w:w="695" w:type="dxa"/>
            <w:tcBorders>
              <w:top w:val="nil"/>
              <w:left w:val="nil"/>
              <w:bottom w:val="single" w:sz="4" w:space="0" w:color="auto"/>
              <w:right w:val="single" w:sz="4" w:space="0" w:color="auto"/>
            </w:tcBorders>
            <w:vAlign w:val="center"/>
          </w:tcPr>
          <w:p w14:paraId="0BF64933" w14:textId="77777777" w:rsidR="00896894" w:rsidRPr="00680B6F" w:rsidRDefault="00896894" w:rsidP="00AC6776">
            <w:pPr>
              <w:widowControl w:val="0"/>
              <w:spacing w:before="20" w:after="20" w:line="254" w:lineRule="exact"/>
              <w:rPr>
                <w:sz w:val="20"/>
                <w:szCs w:val="20"/>
                <w:lang w:val="vi-VN" w:eastAsia="vi-VN"/>
              </w:rPr>
            </w:pPr>
            <w:r w:rsidRPr="00680B6F">
              <w:rPr>
                <w:sz w:val="20"/>
                <w:szCs w:val="20"/>
                <w:lang w:val="vi-VN" w:eastAsia="vi-VN"/>
              </w:rPr>
              <w:t> </w:t>
            </w:r>
          </w:p>
        </w:tc>
        <w:tc>
          <w:tcPr>
            <w:tcW w:w="775" w:type="dxa"/>
            <w:tcBorders>
              <w:top w:val="nil"/>
              <w:left w:val="nil"/>
              <w:bottom w:val="single" w:sz="4" w:space="0" w:color="auto"/>
              <w:right w:val="single" w:sz="4" w:space="0" w:color="auto"/>
            </w:tcBorders>
            <w:vAlign w:val="center"/>
          </w:tcPr>
          <w:p w14:paraId="0262E972" w14:textId="77777777" w:rsidR="00896894" w:rsidRPr="00680B6F" w:rsidRDefault="00896894" w:rsidP="00AC6776">
            <w:pPr>
              <w:widowControl w:val="0"/>
              <w:spacing w:before="20" w:after="20" w:line="254" w:lineRule="exact"/>
              <w:rPr>
                <w:sz w:val="20"/>
                <w:szCs w:val="20"/>
                <w:lang w:val="vi-VN" w:eastAsia="vi-VN"/>
              </w:rPr>
            </w:pPr>
            <w:r w:rsidRPr="00680B6F">
              <w:rPr>
                <w:sz w:val="20"/>
                <w:szCs w:val="20"/>
                <w:lang w:val="vi-VN" w:eastAsia="vi-VN"/>
              </w:rPr>
              <w:t> </w:t>
            </w:r>
          </w:p>
        </w:tc>
        <w:tc>
          <w:tcPr>
            <w:tcW w:w="681" w:type="dxa"/>
            <w:tcBorders>
              <w:top w:val="nil"/>
              <w:left w:val="nil"/>
              <w:bottom w:val="single" w:sz="4" w:space="0" w:color="auto"/>
              <w:right w:val="single" w:sz="4" w:space="0" w:color="auto"/>
            </w:tcBorders>
            <w:vAlign w:val="center"/>
          </w:tcPr>
          <w:p w14:paraId="27A26B92" w14:textId="77777777" w:rsidR="00896894" w:rsidRPr="00680B6F" w:rsidRDefault="00896894" w:rsidP="00AC6776">
            <w:pPr>
              <w:widowControl w:val="0"/>
              <w:spacing w:before="20" w:after="20" w:line="254" w:lineRule="exact"/>
              <w:rPr>
                <w:sz w:val="20"/>
                <w:szCs w:val="20"/>
                <w:lang w:val="vi-VN" w:eastAsia="vi-VN"/>
              </w:rPr>
            </w:pPr>
            <w:r w:rsidRPr="00680B6F">
              <w:rPr>
                <w:sz w:val="20"/>
                <w:szCs w:val="20"/>
                <w:lang w:val="vi-VN" w:eastAsia="vi-VN"/>
              </w:rPr>
              <w:t> </w:t>
            </w:r>
          </w:p>
        </w:tc>
        <w:tc>
          <w:tcPr>
            <w:tcW w:w="681" w:type="dxa"/>
            <w:tcBorders>
              <w:top w:val="nil"/>
              <w:left w:val="nil"/>
              <w:bottom w:val="single" w:sz="4" w:space="0" w:color="auto"/>
              <w:right w:val="single" w:sz="4" w:space="0" w:color="auto"/>
            </w:tcBorders>
            <w:vAlign w:val="center"/>
          </w:tcPr>
          <w:p w14:paraId="1D057984" w14:textId="77777777" w:rsidR="00896894" w:rsidRPr="00680B6F" w:rsidRDefault="00896894" w:rsidP="00AC6776">
            <w:pPr>
              <w:widowControl w:val="0"/>
              <w:spacing w:before="20" w:after="20" w:line="254" w:lineRule="exact"/>
              <w:rPr>
                <w:sz w:val="20"/>
                <w:szCs w:val="20"/>
                <w:lang w:val="vi-VN" w:eastAsia="vi-VN"/>
              </w:rPr>
            </w:pPr>
            <w:r w:rsidRPr="00680B6F">
              <w:rPr>
                <w:sz w:val="20"/>
                <w:szCs w:val="20"/>
                <w:lang w:val="vi-VN" w:eastAsia="vi-VN"/>
              </w:rPr>
              <w:t> </w:t>
            </w:r>
          </w:p>
        </w:tc>
        <w:tc>
          <w:tcPr>
            <w:tcW w:w="642" w:type="dxa"/>
            <w:tcBorders>
              <w:top w:val="nil"/>
              <w:left w:val="nil"/>
              <w:bottom w:val="single" w:sz="4" w:space="0" w:color="auto"/>
              <w:right w:val="single" w:sz="4" w:space="0" w:color="auto"/>
            </w:tcBorders>
            <w:vAlign w:val="center"/>
          </w:tcPr>
          <w:p w14:paraId="76136D47" w14:textId="77777777" w:rsidR="00896894" w:rsidRPr="00680B6F" w:rsidRDefault="00896894" w:rsidP="00AC6776">
            <w:pPr>
              <w:widowControl w:val="0"/>
              <w:spacing w:before="20" w:after="20" w:line="254" w:lineRule="exact"/>
              <w:rPr>
                <w:sz w:val="20"/>
                <w:szCs w:val="20"/>
                <w:lang w:val="vi-VN" w:eastAsia="vi-VN"/>
              </w:rPr>
            </w:pPr>
            <w:r w:rsidRPr="00680B6F">
              <w:rPr>
                <w:sz w:val="20"/>
                <w:szCs w:val="20"/>
                <w:lang w:val="vi-VN" w:eastAsia="vi-VN"/>
              </w:rPr>
              <w:t> </w:t>
            </w:r>
          </w:p>
        </w:tc>
        <w:tc>
          <w:tcPr>
            <w:tcW w:w="803" w:type="dxa"/>
            <w:tcBorders>
              <w:top w:val="nil"/>
              <w:left w:val="nil"/>
              <w:bottom w:val="single" w:sz="4" w:space="0" w:color="auto"/>
              <w:right w:val="single" w:sz="4" w:space="0" w:color="auto"/>
            </w:tcBorders>
            <w:vAlign w:val="center"/>
          </w:tcPr>
          <w:p w14:paraId="62544310" w14:textId="77777777" w:rsidR="00896894" w:rsidRPr="00680B6F" w:rsidRDefault="00896894" w:rsidP="00AC6776">
            <w:pPr>
              <w:widowControl w:val="0"/>
              <w:spacing w:before="20" w:after="20" w:line="254" w:lineRule="exact"/>
              <w:rPr>
                <w:sz w:val="20"/>
                <w:szCs w:val="20"/>
                <w:lang w:val="vi-VN" w:eastAsia="vi-VN"/>
              </w:rPr>
            </w:pPr>
            <w:r w:rsidRPr="00680B6F">
              <w:rPr>
                <w:sz w:val="20"/>
                <w:szCs w:val="20"/>
                <w:lang w:val="vi-VN" w:eastAsia="vi-VN"/>
              </w:rPr>
              <w:t> </w:t>
            </w:r>
          </w:p>
        </w:tc>
        <w:tc>
          <w:tcPr>
            <w:tcW w:w="800" w:type="dxa"/>
            <w:tcBorders>
              <w:top w:val="nil"/>
              <w:left w:val="nil"/>
              <w:bottom w:val="single" w:sz="4" w:space="0" w:color="auto"/>
              <w:right w:val="single" w:sz="4" w:space="0" w:color="auto"/>
            </w:tcBorders>
            <w:vAlign w:val="center"/>
          </w:tcPr>
          <w:p w14:paraId="559DA9D5" w14:textId="77777777" w:rsidR="00896894" w:rsidRPr="00680B6F" w:rsidRDefault="00896894" w:rsidP="00AC6776">
            <w:pPr>
              <w:widowControl w:val="0"/>
              <w:spacing w:before="20" w:after="20" w:line="254" w:lineRule="exact"/>
              <w:rPr>
                <w:sz w:val="20"/>
                <w:szCs w:val="20"/>
                <w:lang w:val="vi-VN" w:eastAsia="vi-VN"/>
              </w:rPr>
            </w:pPr>
            <w:r w:rsidRPr="00680B6F">
              <w:rPr>
                <w:sz w:val="20"/>
                <w:szCs w:val="20"/>
                <w:lang w:val="vi-VN" w:eastAsia="vi-VN"/>
              </w:rPr>
              <w:t> </w:t>
            </w:r>
          </w:p>
        </w:tc>
        <w:tc>
          <w:tcPr>
            <w:tcW w:w="803" w:type="dxa"/>
            <w:tcBorders>
              <w:top w:val="nil"/>
              <w:left w:val="nil"/>
              <w:bottom w:val="single" w:sz="4" w:space="0" w:color="auto"/>
              <w:right w:val="single" w:sz="4" w:space="0" w:color="auto"/>
            </w:tcBorders>
            <w:vAlign w:val="center"/>
          </w:tcPr>
          <w:p w14:paraId="1C89353C" w14:textId="77777777" w:rsidR="00896894" w:rsidRPr="00680B6F" w:rsidRDefault="00896894" w:rsidP="00AC6776">
            <w:pPr>
              <w:widowControl w:val="0"/>
              <w:spacing w:before="20" w:after="20" w:line="254" w:lineRule="exact"/>
              <w:rPr>
                <w:sz w:val="20"/>
                <w:szCs w:val="20"/>
                <w:lang w:val="vi-VN" w:eastAsia="vi-VN"/>
              </w:rPr>
            </w:pPr>
            <w:r w:rsidRPr="00680B6F">
              <w:rPr>
                <w:sz w:val="20"/>
                <w:szCs w:val="20"/>
                <w:lang w:val="vi-VN" w:eastAsia="vi-VN"/>
              </w:rPr>
              <w:t> </w:t>
            </w:r>
          </w:p>
        </w:tc>
        <w:tc>
          <w:tcPr>
            <w:tcW w:w="800" w:type="dxa"/>
            <w:tcBorders>
              <w:top w:val="nil"/>
              <w:left w:val="nil"/>
              <w:bottom w:val="single" w:sz="4" w:space="0" w:color="auto"/>
              <w:right w:val="single" w:sz="4" w:space="0" w:color="auto"/>
            </w:tcBorders>
            <w:vAlign w:val="center"/>
          </w:tcPr>
          <w:p w14:paraId="56CC0501" w14:textId="77777777" w:rsidR="00896894" w:rsidRPr="00680B6F" w:rsidRDefault="00896894" w:rsidP="00AC6776">
            <w:pPr>
              <w:widowControl w:val="0"/>
              <w:spacing w:before="20" w:after="20" w:line="254" w:lineRule="exact"/>
              <w:rPr>
                <w:sz w:val="20"/>
                <w:szCs w:val="20"/>
                <w:lang w:val="vi-VN" w:eastAsia="vi-VN"/>
              </w:rPr>
            </w:pPr>
            <w:r w:rsidRPr="00680B6F">
              <w:rPr>
                <w:sz w:val="20"/>
                <w:szCs w:val="20"/>
                <w:lang w:val="vi-VN" w:eastAsia="vi-VN"/>
              </w:rPr>
              <w:t> </w:t>
            </w:r>
          </w:p>
        </w:tc>
        <w:tc>
          <w:tcPr>
            <w:tcW w:w="667" w:type="dxa"/>
            <w:tcBorders>
              <w:top w:val="nil"/>
              <w:left w:val="nil"/>
              <w:bottom w:val="single" w:sz="4" w:space="0" w:color="auto"/>
              <w:right w:val="single" w:sz="4" w:space="0" w:color="auto"/>
            </w:tcBorders>
            <w:vAlign w:val="center"/>
          </w:tcPr>
          <w:p w14:paraId="6BE8D8C5" w14:textId="77777777" w:rsidR="00896894" w:rsidRPr="00680B6F" w:rsidRDefault="00896894" w:rsidP="00AC6776">
            <w:pPr>
              <w:widowControl w:val="0"/>
              <w:spacing w:before="20" w:after="20" w:line="254" w:lineRule="exact"/>
              <w:rPr>
                <w:sz w:val="20"/>
                <w:szCs w:val="20"/>
                <w:lang w:val="vi-VN" w:eastAsia="vi-VN"/>
              </w:rPr>
            </w:pPr>
            <w:r w:rsidRPr="00680B6F">
              <w:rPr>
                <w:sz w:val="20"/>
                <w:szCs w:val="20"/>
                <w:lang w:val="vi-VN" w:eastAsia="vi-VN"/>
              </w:rPr>
              <w:t> </w:t>
            </w:r>
          </w:p>
        </w:tc>
        <w:tc>
          <w:tcPr>
            <w:tcW w:w="562" w:type="dxa"/>
            <w:tcBorders>
              <w:top w:val="nil"/>
              <w:left w:val="nil"/>
              <w:bottom w:val="single" w:sz="4" w:space="0" w:color="auto"/>
              <w:right w:val="single" w:sz="4" w:space="0" w:color="auto"/>
            </w:tcBorders>
            <w:vAlign w:val="center"/>
          </w:tcPr>
          <w:p w14:paraId="5ED0DC80" w14:textId="77777777" w:rsidR="00896894" w:rsidRPr="00680B6F" w:rsidRDefault="00896894" w:rsidP="00AC6776">
            <w:pPr>
              <w:widowControl w:val="0"/>
              <w:spacing w:before="20" w:after="20" w:line="254" w:lineRule="exact"/>
              <w:rPr>
                <w:sz w:val="20"/>
                <w:szCs w:val="20"/>
                <w:lang w:val="vi-VN" w:eastAsia="vi-VN"/>
              </w:rPr>
            </w:pPr>
            <w:r w:rsidRPr="00680B6F">
              <w:rPr>
                <w:sz w:val="20"/>
                <w:szCs w:val="20"/>
                <w:lang w:val="vi-VN" w:eastAsia="vi-VN"/>
              </w:rPr>
              <w:t> </w:t>
            </w:r>
          </w:p>
        </w:tc>
        <w:tc>
          <w:tcPr>
            <w:tcW w:w="540" w:type="dxa"/>
            <w:tcBorders>
              <w:top w:val="nil"/>
              <w:left w:val="nil"/>
              <w:bottom w:val="single" w:sz="4" w:space="0" w:color="auto"/>
              <w:right w:val="single" w:sz="4" w:space="0" w:color="auto"/>
            </w:tcBorders>
            <w:vAlign w:val="center"/>
          </w:tcPr>
          <w:p w14:paraId="0DA7F9BD" w14:textId="77777777" w:rsidR="00896894" w:rsidRPr="00680B6F" w:rsidRDefault="00896894" w:rsidP="00AC6776">
            <w:pPr>
              <w:widowControl w:val="0"/>
              <w:spacing w:before="20" w:after="20" w:line="254" w:lineRule="exact"/>
              <w:rPr>
                <w:sz w:val="20"/>
                <w:szCs w:val="20"/>
                <w:lang w:val="vi-VN" w:eastAsia="vi-VN"/>
              </w:rPr>
            </w:pPr>
            <w:r w:rsidRPr="00680B6F">
              <w:rPr>
                <w:sz w:val="20"/>
                <w:szCs w:val="20"/>
                <w:lang w:val="vi-VN" w:eastAsia="vi-VN"/>
              </w:rPr>
              <w:t> </w:t>
            </w:r>
          </w:p>
        </w:tc>
      </w:tr>
      <w:tr w:rsidR="00896894" w:rsidRPr="00043B58" w14:paraId="5C51B0F4" w14:textId="77777777" w:rsidTr="00AC6776">
        <w:tc>
          <w:tcPr>
            <w:tcW w:w="560" w:type="dxa"/>
            <w:tcBorders>
              <w:top w:val="nil"/>
              <w:left w:val="single" w:sz="4" w:space="0" w:color="auto"/>
              <w:bottom w:val="single" w:sz="4" w:space="0" w:color="auto"/>
              <w:right w:val="single" w:sz="4" w:space="0" w:color="auto"/>
            </w:tcBorders>
            <w:vAlign w:val="center"/>
          </w:tcPr>
          <w:p w14:paraId="11CE6850" w14:textId="77777777" w:rsidR="00896894" w:rsidRPr="00680B6F" w:rsidRDefault="00896894" w:rsidP="00AC6776">
            <w:pPr>
              <w:widowControl w:val="0"/>
              <w:spacing w:before="20" w:after="20" w:line="254" w:lineRule="exact"/>
              <w:jc w:val="center"/>
              <w:rPr>
                <w:sz w:val="20"/>
                <w:szCs w:val="20"/>
                <w:lang w:val="vi-VN" w:eastAsia="vi-VN"/>
              </w:rPr>
            </w:pPr>
            <w:r w:rsidRPr="00680B6F">
              <w:rPr>
                <w:sz w:val="20"/>
                <w:szCs w:val="20"/>
                <w:lang w:val="vi-VN" w:eastAsia="vi-VN"/>
              </w:rPr>
              <w:t>2</w:t>
            </w:r>
          </w:p>
        </w:tc>
        <w:tc>
          <w:tcPr>
            <w:tcW w:w="3058" w:type="dxa"/>
            <w:tcBorders>
              <w:top w:val="nil"/>
              <w:left w:val="nil"/>
              <w:bottom w:val="single" w:sz="4" w:space="0" w:color="auto"/>
              <w:right w:val="single" w:sz="4" w:space="0" w:color="auto"/>
            </w:tcBorders>
            <w:vAlign w:val="center"/>
          </w:tcPr>
          <w:p w14:paraId="368487E7" w14:textId="77777777" w:rsidR="00896894" w:rsidRPr="00680B6F" w:rsidRDefault="00896894" w:rsidP="00AC6776">
            <w:pPr>
              <w:widowControl w:val="0"/>
              <w:spacing w:before="20" w:after="20" w:line="254" w:lineRule="exact"/>
              <w:rPr>
                <w:sz w:val="20"/>
                <w:szCs w:val="20"/>
                <w:lang w:val="vi-VN" w:eastAsia="vi-VN"/>
              </w:rPr>
            </w:pPr>
            <w:r w:rsidRPr="00680B6F">
              <w:rPr>
                <w:sz w:val="20"/>
                <w:szCs w:val="20"/>
                <w:lang w:val="vi-VN" w:eastAsia="vi-VN"/>
              </w:rPr>
              <w:t>Nghiệp vụ bảo hiểm sinh kỳ</w:t>
            </w:r>
          </w:p>
        </w:tc>
        <w:tc>
          <w:tcPr>
            <w:tcW w:w="683" w:type="dxa"/>
            <w:tcBorders>
              <w:top w:val="nil"/>
              <w:left w:val="nil"/>
              <w:bottom w:val="single" w:sz="4" w:space="0" w:color="auto"/>
              <w:right w:val="single" w:sz="4" w:space="0" w:color="auto"/>
            </w:tcBorders>
            <w:vAlign w:val="center"/>
          </w:tcPr>
          <w:p w14:paraId="155E6BAA" w14:textId="77777777" w:rsidR="00896894" w:rsidRPr="00680B6F" w:rsidRDefault="00896894" w:rsidP="00AC6776">
            <w:pPr>
              <w:widowControl w:val="0"/>
              <w:spacing w:before="20" w:after="20" w:line="254" w:lineRule="exact"/>
              <w:rPr>
                <w:sz w:val="20"/>
                <w:szCs w:val="20"/>
                <w:lang w:val="vi-VN" w:eastAsia="vi-VN"/>
              </w:rPr>
            </w:pPr>
            <w:r w:rsidRPr="00680B6F">
              <w:rPr>
                <w:sz w:val="20"/>
                <w:szCs w:val="20"/>
                <w:lang w:val="vi-VN" w:eastAsia="vi-VN"/>
              </w:rPr>
              <w:t> </w:t>
            </w:r>
          </w:p>
        </w:tc>
        <w:tc>
          <w:tcPr>
            <w:tcW w:w="936" w:type="dxa"/>
            <w:tcBorders>
              <w:top w:val="nil"/>
              <w:left w:val="nil"/>
              <w:bottom w:val="single" w:sz="4" w:space="0" w:color="auto"/>
              <w:right w:val="single" w:sz="4" w:space="0" w:color="auto"/>
            </w:tcBorders>
            <w:vAlign w:val="center"/>
          </w:tcPr>
          <w:p w14:paraId="62550E08" w14:textId="77777777" w:rsidR="00896894" w:rsidRPr="00680B6F" w:rsidRDefault="00896894" w:rsidP="00AC6776">
            <w:pPr>
              <w:widowControl w:val="0"/>
              <w:spacing w:before="20" w:after="20" w:line="254" w:lineRule="exact"/>
              <w:rPr>
                <w:sz w:val="20"/>
                <w:szCs w:val="20"/>
                <w:lang w:val="vi-VN" w:eastAsia="vi-VN"/>
              </w:rPr>
            </w:pPr>
            <w:r w:rsidRPr="00680B6F">
              <w:rPr>
                <w:sz w:val="20"/>
                <w:szCs w:val="20"/>
                <w:lang w:val="vi-VN" w:eastAsia="vi-VN"/>
              </w:rPr>
              <w:t> </w:t>
            </w:r>
          </w:p>
        </w:tc>
        <w:tc>
          <w:tcPr>
            <w:tcW w:w="695" w:type="dxa"/>
            <w:tcBorders>
              <w:top w:val="nil"/>
              <w:left w:val="nil"/>
              <w:bottom w:val="single" w:sz="4" w:space="0" w:color="auto"/>
              <w:right w:val="single" w:sz="4" w:space="0" w:color="auto"/>
            </w:tcBorders>
            <w:vAlign w:val="center"/>
          </w:tcPr>
          <w:p w14:paraId="7408285D" w14:textId="77777777" w:rsidR="00896894" w:rsidRPr="00680B6F" w:rsidRDefault="00896894" w:rsidP="00AC6776">
            <w:pPr>
              <w:widowControl w:val="0"/>
              <w:spacing w:before="20" w:after="20" w:line="254" w:lineRule="exact"/>
              <w:rPr>
                <w:sz w:val="20"/>
                <w:szCs w:val="20"/>
                <w:lang w:val="vi-VN" w:eastAsia="vi-VN"/>
              </w:rPr>
            </w:pPr>
            <w:r w:rsidRPr="00680B6F">
              <w:rPr>
                <w:sz w:val="20"/>
                <w:szCs w:val="20"/>
                <w:lang w:val="vi-VN" w:eastAsia="vi-VN"/>
              </w:rPr>
              <w:t> </w:t>
            </w:r>
          </w:p>
        </w:tc>
        <w:tc>
          <w:tcPr>
            <w:tcW w:w="775" w:type="dxa"/>
            <w:tcBorders>
              <w:top w:val="nil"/>
              <w:left w:val="nil"/>
              <w:bottom w:val="single" w:sz="4" w:space="0" w:color="auto"/>
              <w:right w:val="single" w:sz="4" w:space="0" w:color="auto"/>
            </w:tcBorders>
            <w:vAlign w:val="center"/>
          </w:tcPr>
          <w:p w14:paraId="7801615B" w14:textId="77777777" w:rsidR="00896894" w:rsidRPr="00680B6F" w:rsidRDefault="00896894" w:rsidP="00AC6776">
            <w:pPr>
              <w:widowControl w:val="0"/>
              <w:spacing w:before="20" w:after="20" w:line="254" w:lineRule="exact"/>
              <w:rPr>
                <w:sz w:val="20"/>
                <w:szCs w:val="20"/>
                <w:lang w:val="vi-VN" w:eastAsia="vi-VN"/>
              </w:rPr>
            </w:pPr>
            <w:r w:rsidRPr="00680B6F">
              <w:rPr>
                <w:sz w:val="20"/>
                <w:szCs w:val="20"/>
                <w:lang w:val="vi-VN" w:eastAsia="vi-VN"/>
              </w:rPr>
              <w:t> </w:t>
            </w:r>
          </w:p>
        </w:tc>
        <w:tc>
          <w:tcPr>
            <w:tcW w:w="681" w:type="dxa"/>
            <w:tcBorders>
              <w:top w:val="nil"/>
              <w:left w:val="nil"/>
              <w:bottom w:val="single" w:sz="4" w:space="0" w:color="auto"/>
              <w:right w:val="single" w:sz="4" w:space="0" w:color="auto"/>
            </w:tcBorders>
            <w:vAlign w:val="center"/>
          </w:tcPr>
          <w:p w14:paraId="6800DDB6" w14:textId="77777777" w:rsidR="00896894" w:rsidRPr="00680B6F" w:rsidRDefault="00896894" w:rsidP="00AC6776">
            <w:pPr>
              <w:widowControl w:val="0"/>
              <w:spacing w:before="20" w:after="20" w:line="254" w:lineRule="exact"/>
              <w:rPr>
                <w:sz w:val="20"/>
                <w:szCs w:val="20"/>
                <w:lang w:val="vi-VN" w:eastAsia="vi-VN"/>
              </w:rPr>
            </w:pPr>
            <w:r w:rsidRPr="00680B6F">
              <w:rPr>
                <w:sz w:val="20"/>
                <w:szCs w:val="20"/>
                <w:lang w:val="vi-VN" w:eastAsia="vi-VN"/>
              </w:rPr>
              <w:t> </w:t>
            </w:r>
          </w:p>
        </w:tc>
        <w:tc>
          <w:tcPr>
            <w:tcW w:w="681" w:type="dxa"/>
            <w:tcBorders>
              <w:top w:val="nil"/>
              <w:left w:val="nil"/>
              <w:bottom w:val="single" w:sz="4" w:space="0" w:color="auto"/>
              <w:right w:val="single" w:sz="4" w:space="0" w:color="auto"/>
            </w:tcBorders>
            <w:vAlign w:val="center"/>
          </w:tcPr>
          <w:p w14:paraId="0446807D" w14:textId="77777777" w:rsidR="00896894" w:rsidRPr="00680B6F" w:rsidRDefault="00896894" w:rsidP="00AC6776">
            <w:pPr>
              <w:widowControl w:val="0"/>
              <w:spacing w:before="20" w:after="20" w:line="254" w:lineRule="exact"/>
              <w:rPr>
                <w:sz w:val="20"/>
                <w:szCs w:val="20"/>
                <w:lang w:val="vi-VN" w:eastAsia="vi-VN"/>
              </w:rPr>
            </w:pPr>
            <w:r w:rsidRPr="00680B6F">
              <w:rPr>
                <w:sz w:val="20"/>
                <w:szCs w:val="20"/>
                <w:lang w:val="vi-VN" w:eastAsia="vi-VN"/>
              </w:rPr>
              <w:t> </w:t>
            </w:r>
          </w:p>
        </w:tc>
        <w:tc>
          <w:tcPr>
            <w:tcW w:w="642" w:type="dxa"/>
            <w:tcBorders>
              <w:top w:val="nil"/>
              <w:left w:val="nil"/>
              <w:bottom w:val="single" w:sz="4" w:space="0" w:color="auto"/>
              <w:right w:val="single" w:sz="4" w:space="0" w:color="auto"/>
            </w:tcBorders>
            <w:vAlign w:val="center"/>
          </w:tcPr>
          <w:p w14:paraId="1FBBE812" w14:textId="77777777" w:rsidR="00896894" w:rsidRPr="00680B6F" w:rsidRDefault="00896894" w:rsidP="00AC6776">
            <w:pPr>
              <w:widowControl w:val="0"/>
              <w:spacing w:before="20" w:after="20" w:line="254" w:lineRule="exact"/>
              <w:rPr>
                <w:sz w:val="20"/>
                <w:szCs w:val="20"/>
                <w:lang w:val="vi-VN" w:eastAsia="vi-VN"/>
              </w:rPr>
            </w:pPr>
            <w:r w:rsidRPr="00680B6F">
              <w:rPr>
                <w:sz w:val="20"/>
                <w:szCs w:val="20"/>
                <w:lang w:val="vi-VN" w:eastAsia="vi-VN"/>
              </w:rPr>
              <w:t> </w:t>
            </w:r>
          </w:p>
        </w:tc>
        <w:tc>
          <w:tcPr>
            <w:tcW w:w="803" w:type="dxa"/>
            <w:tcBorders>
              <w:top w:val="nil"/>
              <w:left w:val="nil"/>
              <w:bottom w:val="single" w:sz="4" w:space="0" w:color="auto"/>
              <w:right w:val="single" w:sz="4" w:space="0" w:color="auto"/>
            </w:tcBorders>
            <w:vAlign w:val="center"/>
          </w:tcPr>
          <w:p w14:paraId="06C2B7E9" w14:textId="77777777" w:rsidR="00896894" w:rsidRPr="00680B6F" w:rsidRDefault="00896894" w:rsidP="00AC6776">
            <w:pPr>
              <w:widowControl w:val="0"/>
              <w:spacing w:before="20" w:after="20" w:line="254" w:lineRule="exact"/>
              <w:rPr>
                <w:sz w:val="20"/>
                <w:szCs w:val="20"/>
                <w:lang w:val="vi-VN" w:eastAsia="vi-VN"/>
              </w:rPr>
            </w:pPr>
            <w:r w:rsidRPr="00680B6F">
              <w:rPr>
                <w:sz w:val="20"/>
                <w:szCs w:val="20"/>
                <w:lang w:val="vi-VN" w:eastAsia="vi-VN"/>
              </w:rPr>
              <w:t> </w:t>
            </w:r>
          </w:p>
        </w:tc>
        <w:tc>
          <w:tcPr>
            <w:tcW w:w="800" w:type="dxa"/>
            <w:tcBorders>
              <w:top w:val="nil"/>
              <w:left w:val="nil"/>
              <w:bottom w:val="single" w:sz="4" w:space="0" w:color="auto"/>
              <w:right w:val="single" w:sz="4" w:space="0" w:color="auto"/>
            </w:tcBorders>
            <w:vAlign w:val="center"/>
          </w:tcPr>
          <w:p w14:paraId="7716100D" w14:textId="77777777" w:rsidR="00896894" w:rsidRPr="00680B6F" w:rsidRDefault="00896894" w:rsidP="00AC6776">
            <w:pPr>
              <w:widowControl w:val="0"/>
              <w:spacing w:before="20" w:after="20" w:line="254" w:lineRule="exact"/>
              <w:rPr>
                <w:sz w:val="20"/>
                <w:szCs w:val="20"/>
                <w:lang w:val="vi-VN" w:eastAsia="vi-VN"/>
              </w:rPr>
            </w:pPr>
            <w:r w:rsidRPr="00680B6F">
              <w:rPr>
                <w:sz w:val="20"/>
                <w:szCs w:val="20"/>
                <w:lang w:val="vi-VN" w:eastAsia="vi-VN"/>
              </w:rPr>
              <w:t> </w:t>
            </w:r>
          </w:p>
        </w:tc>
        <w:tc>
          <w:tcPr>
            <w:tcW w:w="803" w:type="dxa"/>
            <w:tcBorders>
              <w:top w:val="nil"/>
              <w:left w:val="nil"/>
              <w:bottom w:val="single" w:sz="4" w:space="0" w:color="auto"/>
              <w:right w:val="single" w:sz="4" w:space="0" w:color="auto"/>
            </w:tcBorders>
            <w:vAlign w:val="center"/>
          </w:tcPr>
          <w:p w14:paraId="2472BB96" w14:textId="77777777" w:rsidR="00896894" w:rsidRPr="00680B6F" w:rsidRDefault="00896894" w:rsidP="00AC6776">
            <w:pPr>
              <w:widowControl w:val="0"/>
              <w:spacing w:before="20" w:after="20" w:line="254" w:lineRule="exact"/>
              <w:rPr>
                <w:sz w:val="20"/>
                <w:szCs w:val="20"/>
                <w:lang w:val="vi-VN" w:eastAsia="vi-VN"/>
              </w:rPr>
            </w:pPr>
            <w:r w:rsidRPr="00680B6F">
              <w:rPr>
                <w:sz w:val="20"/>
                <w:szCs w:val="20"/>
                <w:lang w:val="vi-VN" w:eastAsia="vi-VN"/>
              </w:rPr>
              <w:t> </w:t>
            </w:r>
          </w:p>
        </w:tc>
        <w:tc>
          <w:tcPr>
            <w:tcW w:w="800" w:type="dxa"/>
            <w:tcBorders>
              <w:top w:val="nil"/>
              <w:left w:val="nil"/>
              <w:bottom w:val="single" w:sz="4" w:space="0" w:color="auto"/>
              <w:right w:val="single" w:sz="4" w:space="0" w:color="auto"/>
            </w:tcBorders>
            <w:vAlign w:val="center"/>
          </w:tcPr>
          <w:p w14:paraId="60931C84" w14:textId="77777777" w:rsidR="00896894" w:rsidRPr="00680B6F" w:rsidRDefault="00896894" w:rsidP="00AC6776">
            <w:pPr>
              <w:widowControl w:val="0"/>
              <w:spacing w:before="20" w:after="20" w:line="254" w:lineRule="exact"/>
              <w:rPr>
                <w:sz w:val="20"/>
                <w:szCs w:val="20"/>
                <w:lang w:val="vi-VN" w:eastAsia="vi-VN"/>
              </w:rPr>
            </w:pPr>
            <w:r w:rsidRPr="00680B6F">
              <w:rPr>
                <w:sz w:val="20"/>
                <w:szCs w:val="20"/>
                <w:lang w:val="vi-VN" w:eastAsia="vi-VN"/>
              </w:rPr>
              <w:t> </w:t>
            </w:r>
          </w:p>
        </w:tc>
        <w:tc>
          <w:tcPr>
            <w:tcW w:w="667" w:type="dxa"/>
            <w:tcBorders>
              <w:top w:val="nil"/>
              <w:left w:val="nil"/>
              <w:bottom w:val="single" w:sz="4" w:space="0" w:color="auto"/>
              <w:right w:val="single" w:sz="4" w:space="0" w:color="auto"/>
            </w:tcBorders>
            <w:vAlign w:val="center"/>
          </w:tcPr>
          <w:p w14:paraId="06B9E88C" w14:textId="77777777" w:rsidR="00896894" w:rsidRPr="00680B6F" w:rsidRDefault="00896894" w:rsidP="00AC6776">
            <w:pPr>
              <w:widowControl w:val="0"/>
              <w:spacing w:before="20" w:after="20" w:line="254" w:lineRule="exact"/>
              <w:rPr>
                <w:sz w:val="20"/>
                <w:szCs w:val="20"/>
                <w:lang w:val="vi-VN" w:eastAsia="vi-VN"/>
              </w:rPr>
            </w:pPr>
            <w:r w:rsidRPr="00680B6F">
              <w:rPr>
                <w:sz w:val="20"/>
                <w:szCs w:val="20"/>
                <w:lang w:val="vi-VN" w:eastAsia="vi-VN"/>
              </w:rPr>
              <w:t> </w:t>
            </w:r>
          </w:p>
        </w:tc>
        <w:tc>
          <w:tcPr>
            <w:tcW w:w="562" w:type="dxa"/>
            <w:tcBorders>
              <w:top w:val="nil"/>
              <w:left w:val="nil"/>
              <w:bottom w:val="single" w:sz="4" w:space="0" w:color="auto"/>
              <w:right w:val="single" w:sz="4" w:space="0" w:color="auto"/>
            </w:tcBorders>
            <w:vAlign w:val="center"/>
          </w:tcPr>
          <w:p w14:paraId="251AE840" w14:textId="77777777" w:rsidR="00896894" w:rsidRPr="00680B6F" w:rsidRDefault="00896894" w:rsidP="00AC6776">
            <w:pPr>
              <w:widowControl w:val="0"/>
              <w:spacing w:before="20" w:after="20" w:line="254" w:lineRule="exact"/>
              <w:rPr>
                <w:sz w:val="20"/>
                <w:szCs w:val="20"/>
                <w:lang w:val="vi-VN" w:eastAsia="vi-VN"/>
              </w:rPr>
            </w:pPr>
            <w:r w:rsidRPr="00680B6F">
              <w:rPr>
                <w:sz w:val="20"/>
                <w:szCs w:val="20"/>
                <w:lang w:val="vi-VN" w:eastAsia="vi-VN"/>
              </w:rPr>
              <w:t> </w:t>
            </w:r>
          </w:p>
        </w:tc>
        <w:tc>
          <w:tcPr>
            <w:tcW w:w="540" w:type="dxa"/>
            <w:tcBorders>
              <w:top w:val="nil"/>
              <w:left w:val="nil"/>
              <w:bottom w:val="single" w:sz="4" w:space="0" w:color="auto"/>
              <w:right w:val="single" w:sz="4" w:space="0" w:color="auto"/>
            </w:tcBorders>
            <w:vAlign w:val="center"/>
          </w:tcPr>
          <w:p w14:paraId="144CAB3B" w14:textId="77777777" w:rsidR="00896894" w:rsidRPr="00680B6F" w:rsidRDefault="00896894" w:rsidP="00AC6776">
            <w:pPr>
              <w:widowControl w:val="0"/>
              <w:spacing w:before="20" w:after="20" w:line="254" w:lineRule="exact"/>
              <w:rPr>
                <w:sz w:val="20"/>
                <w:szCs w:val="20"/>
                <w:lang w:val="vi-VN" w:eastAsia="vi-VN"/>
              </w:rPr>
            </w:pPr>
            <w:r w:rsidRPr="00680B6F">
              <w:rPr>
                <w:sz w:val="20"/>
                <w:szCs w:val="20"/>
                <w:lang w:val="vi-VN" w:eastAsia="vi-VN"/>
              </w:rPr>
              <w:t> </w:t>
            </w:r>
          </w:p>
        </w:tc>
      </w:tr>
      <w:tr w:rsidR="00896894" w:rsidRPr="00043B58" w14:paraId="2FC77B1E" w14:textId="77777777" w:rsidTr="00AC6776">
        <w:tc>
          <w:tcPr>
            <w:tcW w:w="560" w:type="dxa"/>
            <w:tcBorders>
              <w:top w:val="nil"/>
              <w:left w:val="single" w:sz="4" w:space="0" w:color="auto"/>
              <w:bottom w:val="single" w:sz="4" w:space="0" w:color="auto"/>
              <w:right w:val="single" w:sz="4" w:space="0" w:color="auto"/>
            </w:tcBorders>
            <w:vAlign w:val="center"/>
          </w:tcPr>
          <w:p w14:paraId="44FE5529" w14:textId="77777777" w:rsidR="00896894" w:rsidRPr="00680B6F" w:rsidRDefault="00896894" w:rsidP="00AC6776">
            <w:pPr>
              <w:widowControl w:val="0"/>
              <w:spacing w:before="20" w:after="20" w:line="254" w:lineRule="exact"/>
              <w:jc w:val="center"/>
              <w:rPr>
                <w:sz w:val="20"/>
                <w:szCs w:val="20"/>
                <w:lang w:val="vi-VN" w:eastAsia="vi-VN"/>
              </w:rPr>
            </w:pPr>
          </w:p>
        </w:tc>
        <w:tc>
          <w:tcPr>
            <w:tcW w:w="3058" w:type="dxa"/>
            <w:tcBorders>
              <w:top w:val="nil"/>
              <w:left w:val="nil"/>
              <w:bottom w:val="single" w:sz="4" w:space="0" w:color="auto"/>
              <w:right w:val="single" w:sz="4" w:space="0" w:color="auto"/>
            </w:tcBorders>
            <w:vAlign w:val="center"/>
          </w:tcPr>
          <w:p w14:paraId="6C15DB89" w14:textId="77777777" w:rsidR="00896894" w:rsidRPr="00680B6F" w:rsidRDefault="00896894" w:rsidP="00AC6776">
            <w:pPr>
              <w:widowControl w:val="0"/>
              <w:spacing w:before="20" w:after="20" w:line="254" w:lineRule="exact"/>
              <w:rPr>
                <w:i/>
                <w:iCs/>
                <w:sz w:val="20"/>
                <w:szCs w:val="20"/>
                <w:lang w:val="vi-VN" w:eastAsia="vi-VN"/>
              </w:rPr>
            </w:pPr>
            <w:r w:rsidRPr="00680B6F">
              <w:rPr>
                <w:i/>
                <w:iCs/>
                <w:sz w:val="20"/>
                <w:szCs w:val="20"/>
                <w:lang w:val="vi-VN" w:eastAsia="vi-VN"/>
              </w:rPr>
              <w:t>- Lập chi tiết theo tên từng sản phẩm theo phê chuẩn của BTC (bổ sung thêm tên thương mại nếu có)</w:t>
            </w:r>
          </w:p>
        </w:tc>
        <w:tc>
          <w:tcPr>
            <w:tcW w:w="683" w:type="dxa"/>
            <w:tcBorders>
              <w:top w:val="nil"/>
              <w:left w:val="nil"/>
              <w:bottom w:val="single" w:sz="4" w:space="0" w:color="auto"/>
              <w:right w:val="single" w:sz="4" w:space="0" w:color="auto"/>
            </w:tcBorders>
            <w:vAlign w:val="center"/>
          </w:tcPr>
          <w:p w14:paraId="1D940837" w14:textId="77777777" w:rsidR="00896894" w:rsidRPr="00680B6F" w:rsidRDefault="00896894" w:rsidP="00AC6776">
            <w:pPr>
              <w:widowControl w:val="0"/>
              <w:spacing w:before="20" w:after="20" w:line="254" w:lineRule="exact"/>
              <w:rPr>
                <w:sz w:val="20"/>
                <w:szCs w:val="20"/>
                <w:lang w:val="vi-VN" w:eastAsia="vi-VN"/>
              </w:rPr>
            </w:pPr>
            <w:r w:rsidRPr="00680B6F">
              <w:rPr>
                <w:sz w:val="20"/>
                <w:szCs w:val="20"/>
                <w:lang w:val="vi-VN" w:eastAsia="vi-VN"/>
              </w:rPr>
              <w:t> </w:t>
            </w:r>
          </w:p>
        </w:tc>
        <w:tc>
          <w:tcPr>
            <w:tcW w:w="936" w:type="dxa"/>
            <w:tcBorders>
              <w:top w:val="nil"/>
              <w:left w:val="nil"/>
              <w:bottom w:val="single" w:sz="4" w:space="0" w:color="auto"/>
              <w:right w:val="single" w:sz="4" w:space="0" w:color="auto"/>
            </w:tcBorders>
            <w:vAlign w:val="center"/>
          </w:tcPr>
          <w:p w14:paraId="530BD9C1" w14:textId="77777777" w:rsidR="00896894" w:rsidRPr="00680B6F" w:rsidRDefault="00896894" w:rsidP="00AC6776">
            <w:pPr>
              <w:widowControl w:val="0"/>
              <w:spacing w:before="20" w:after="20" w:line="254" w:lineRule="exact"/>
              <w:rPr>
                <w:sz w:val="20"/>
                <w:szCs w:val="20"/>
                <w:lang w:val="vi-VN" w:eastAsia="vi-VN"/>
              </w:rPr>
            </w:pPr>
            <w:r w:rsidRPr="00680B6F">
              <w:rPr>
                <w:sz w:val="20"/>
                <w:szCs w:val="20"/>
                <w:lang w:val="vi-VN" w:eastAsia="vi-VN"/>
              </w:rPr>
              <w:t> </w:t>
            </w:r>
          </w:p>
        </w:tc>
        <w:tc>
          <w:tcPr>
            <w:tcW w:w="695" w:type="dxa"/>
            <w:tcBorders>
              <w:top w:val="nil"/>
              <w:left w:val="nil"/>
              <w:bottom w:val="single" w:sz="4" w:space="0" w:color="auto"/>
              <w:right w:val="single" w:sz="4" w:space="0" w:color="auto"/>
            </w:tcBorders>
            <w:vAlign w:val="center"/>
          </w:tcPr>
          <w:p w14:paraId="08ADAEAA" w14:textId="77777777" w:rsidR="00896894" w:rsidRPr="00680B6F" w:rsidRDefault="00896894" w:rsidP="00AC6776">
            <w:pPr>
              <w:widowControl w:val="0"/>
              <w:spacing w:before="20" w:after="20" w:line="254" w:lineRule="exact"/>
              <w:rPr>
                <w:sz w:val="20"/>
                <w:szCs w:val="20"/>
                <w:lang w:val="vi-VN" w:eastAsia="vi-VN"/>
              </w:rPr>
            </w:pPr>
            <w:r w:rsidRPr="00680B6F">
              <w:rPr>
                <w:sz w:val="20"/>
                <w:szCs w:val="20"/>
                <w:lang w:val="vi-VN" w:eastAsia="vi-VN"/>
              </w:rPr>
              <w:t> </w:t>
            </w:r>
          </w:p>
        </w:tc>
        <w:tc>
          <w:tcPr>
            <w:tcW w:w="775" w:type="dxa"/>
            <w:tcBorders>
              <w:top w:val="nil"/>
              <w:left w:val="nil"/>
              <w:bottom w:val="single" w:sz="4" w:space="0" w:color="auto"/>
              <w:right w:val="single" w:sz="4" w:space="0" w:color="auto"/>
            </w:tcBorders>
            <w:vAlign w:val="center"/>
          </w:tcPr>
          <w:p w14:paraId="0A12524E" w14:textId="77777777" w:rsidR="00896894" w:rsidRPr="00680B6F" w:rsidRDefault="00896894" w:rsidP="00AC6776">
            <w:pPr>
              <w:widowControl w:val="0"/>
              <w:spacing w:before="20" w:after="20" w:line="254" w:lineRule="exact"/>
              <w:rPr>
                <w:sz w:val="20"/>
                <w:szCs w:val="20"/>
                <w:lang w:val="vi-VN" w:eastAsia="vi-VN"/>
              </w:rPr>
            </w:pPr>
            <w:r w:rsidRPr="00680B6F">
              <w:rPr>
                <w:sz w:val="20"/>
                <w:szCs w:val="20"/>
                <w:lang w:val="vi-VN" w:eastAsia="vi-VN"/>
              </w:rPr>
              <w:t> </w:t>
            </w:r>
          </w:p>
        </w:tc>
        <w:tc>
          <w:tcPr>
            <w:tcW w:w="681" w:type="dxa"/>
            <w:tcBorders>
              <w:top w:val="nil"/>
              <w:left w:val="nil"/>
              <w:bottom w:val="single" w:sz="4" w:space="0" w:color="auto"/>
              <w:right w:val="single" w:sz="4" w:space="0" w:color="auto"/>
            </w:tcBorders>
            <w:vAlign w:val="center"/>
          </w:tcPr>
          <w:p w14:paraId="7BEC23B1" w14:textId="77777777" w:rsidR="00896894" w:rsidRPr="00680B6F" w:rsidRDefault="00896894" w:rsidP="00AC6776">
            <w:pPr>
              <w:widowControl w:val="0"/>
              <w:spacing w:before="20" w:after="20" w:line="254" w:lineRule="exact"/>
              <w:rPr>
                <w:sz w:val="20"/>
                <w:szCs w:val="20"/>
                <w:lang w:val="vi-VN" w:eastAsia="vi-VN"/>
              </w:rPr>
            </w:pPr>
            <w:r w:rsidRPr="00680B6F">
              <w:rPr>
                <w:sz w:val="20"/>
                <w:szCs w:val="20"/>
                <w:lang w:val="vi-VN" w:eastAsia="vi-VN"/>
              </w:rPr>
              <w:t> </w:t>
            </w:r>
          </w:p>
        </w:tc>
        <w:tc>
          <w:tcPr>
            <w:tcW w:w="681" w:type="dxa"/>
            <w:tcBorders>
              <w:top w:val="nil"/>
              <w:left w:val="nil"/>
              <w:bottom w:val="single" w:sz="4" w:space="0" w:color="auto"/>
              <w:right w:val="single" w:sz="4" w:space="0" w:color="auto"/>
            </w:tcBorders>
            <w:vAlign w:val="center"/>
          </w:tcPr>
          <w:p w14:paraId="2D2247B2" w14:textId="77777777" w:rsidR="00896894" w:rsidRPr="00680B6F" w:rsidRDefault="00896894" w:rsidP="00AC6776">
            <w:pPr>
              <w:widowControl w:val="0"/>
              <w:spacing w:before="20" w:after="20" w:line="254" w:lineRule="exact"/>
              <w:rPr>
                <w:sz w:val="20"/>
                <w:szCs w:val="20"/>
                <w:lang w:val="vi-VN" w:eastAsia="vi-VN"/>
              </w:rPr>
            </w:pPr>
            <w:r w:rsidRPr="00680B6F">
              <w:rPr>
                <w:sz w:val="20"/>
                <w:szCs w:val="20"/>
                <w:lang w:val="vi-VN" w:eastAsia="vi-VN"/>
              </w:rPr>
              <w:t> </w:t>
            </w:r>
          </w:p>
        </w:tc>
        <w:tc>
          <w:tcPr>
            <w:tcW w:w="642" w:type="dxa"/>
            <w:tcBorders>
              <w:top w:val="nil"/>
              <w:left w:val="nil"/>
              <w:bottom w:val="single" w:sz="4" w:space="0" w:color="auto"/>
              <w:right w:val="single" w:sz="4" w:space="0" w:color="auto"/>
            </w:tcBorders>
            <w:vAlign w:val="center"/>
          </w:tcPr>
          <w:p w14:paraId="17253E06" w14:textId="77777777" w:rsidR="00896894" w:rsidRPr="00680B6F" w:rsidRDefault="00896894" w:rsidP="00AC6776">
            <w:pPr>
              <w:widowControl w:val="0"/>
              <w:spacing w:before="20" w:after="20" w:line="254" w:lineRule="exact"/>
              <w:rPr>
                <w:sz w:val="20"/>
                <w:szCs w:val="20"/>
                <w:lang w:val="vi-VN" w:eastAsia="vi-VN"/>
              </w:rPr>
            </w:pPr>
            <w:r w:rsidRPr="00680B6F">
              <w:rPr>
                <w:sz w:val="20"/>
                <w:szCs w:val="20"/>
                <w:lang w:val="vi-VN" w:eastAsia="vi-VN"/>
              </w:rPr>
              <w:t> </w:t>
            </w:r>
          </w:p>
        </w:tc>
        <w:tc>
          <w:tcPr>
            <w:tcW w:w="803" w:type="dxa"/>
            <w:tcBorders>
              <w:top w:val="nil"/>
              <w:left w:val="nil"/>
              <w:bottom w:val="single" w:sz="4" w:space="0" w:color="auto"/>
              <w:right w:val="single" w:sz="4" w:space="0" w:color="auto"/>
            </w:tcBorders>
            <w:vAlign w:val="center"/>
          </w:tcPr>
          <w:p w14:paraId="0AC9352A" w14:textId="77777777" w:rsidR="00896894" w:rsidRPr="00680B6F" w:rsidRDefault="00896894" w:rsidP="00AC6776">
            <w:pPr>
              <w:widowControl w:val="0"/>
              <w:spacing w:before="20" w:after="20" w:line="254" w:lineRule="exact"/>
              <w:rPr>
                <w:sz w:val="20"/>
                <w:szCs w:val="20"/>
                <w:lang w:val="vi-VN" w:eastAsia="vi-VN"/>
              </w:rPr>
            </w:pPr>
            <w:r w:rsidRPr="00680B6F">
              <w:rPr>
                <w:sz w:val="20"/>
                <w:szCs w:val="20"/>
                <w:lang w:val="vi-VN" w:eastAsia="vi-VN"/>
              </w:rPr>
              <w:t> </w:t>
            </w:r>
          </w:p>
        </w:tc>
        <w:tc>
          <w:tcPr>
            <w:tcW w:w="800" w:type="dxa"/>
            <w:tcBorders>
              <w:top w:val="nil"/>
              <w:left w:val="nil"/>
              <w:bottom w:val="single" w:sz="4" w:space="0" w:color="auto"/>
              <w:right w:val="single" w:sz="4" w:space="0" w:color="auto"/>
            </w:tcBorders>
            <w:vAlign w:val="center"/>
          </w:tcPr>
          <w:p w14:paraId="64093C96" w14:textId="77777777" w:rsidR="00896894" w:rsidRPr="00680B6F" w:rsidRDefault="00896894" w:rsidP="00AC6776">
            <w:pPr>
              <w:widowControl w:val="0"/>
              <w:spacing w:before="20" w:after="20" w:line="254" w:lineRule="exact"/>
              <w:rPr>
                <w:sz w:val="20"/>
                <w:szCs w:val="20"/>
                <w:lang w:val="vi-VN" w:eastAsia="vi-VN"/>
              </w:rPr>
            </w:pPr>
            <w:r w:rsidRPr="00680B6F">
              <w:rPr>
                <w:sz w:val="20"/>
                <w:szCs w:val="20"/>
                <w:lang w:val="vi-VN" w:eastAsia="vi-VN"/>
              </w:rPr>
              <w:t> </w:t>
            </w:r>
          </w:p>
        </w:tc>
        <w:tc>
          <w:tcPr>
            <w:tcW w:w="803" w:type="dxa"/>
            <w:tcBorders>
              <w:top w:val="nil"/>
              <w:left w:val="nil"/>
              <w:bottom w:val="single" w:sz="4" w:space="0" w:color="auto"/>
              <w:right w:val="single" w:sz="4" w:space="0" w:color="auto"/>
            </w:tcBorders>
            <w:vAlign w:val="center"/>
          </w:tcPr>
          <w:p w14:paraId="51662666" w14:textId="77777777" w:rsidR="00896894" w:rsidRPr="00680B6F" w:rsidRDefault="00896894" w:rsidP="00AC6776">
            <w:pPr>
              <w:widowControl w:val="0"/>
              <w:spacing w:before="20" w:after="20" w:line="254" w:lineRule="exact"/>
              <w:rPr>
                <w:sz w:val="20"/>
                <w:szCs w:val="20"/>
                <w:lang w:val="vi-VN" w:eastAsia="vi-VN"/>
              </w:rPr>
            </w:pPr>
            <w:r w:rsidRPr="00680B6F">
              <w:rPr>
                <w:sz w:val="20"/>
                <w:szCs w:val="20"/>
                <w:lang w:val="vi-VN" w:eastAsia="vi-VN"/>
              </w:rPr>
              <w:t> </w:t>
            </w:r>
          </w:p>
        </w:tc>
        <w:tc>
          <w:tcPr>
            <w:tcW w:w="800" w:type="dxa"/>
            <w:tcBorders>
              <w:top w:val="nil"/>
              <w:left w:val="nil"/>
              <w:bottom w:val="single" w:sz="4" w:space="0" w:color="auto"/>
              <w:right w:val="single" w:sz="4" w:space="0" w:color="auto"/>
            </w:tcBorders>
            <w:vAlign w:val="center"/>
          </w:tcPr>
          <w:p w14:paraId="56DC0413" w14:textId="77777777" w:rsidR="00896894" w:rsidRPr="00680B6F" w:rsidRDefault="00896894" w:rsidP="00AC6776">
            <w:pPr>
              <w:widowControl w:val="0"/>
              <w:spacing w:before="20" w:after="20" w:line="254" w:lineRule="exact"/>
              <w:rPr>
                <w:sz w:val="20"/>
                <w:szCs w:val="20"/>
                <w:lang w:val="vi-VN" w:eastAsia="vi-VN"/>
              </w:rPr>
            </w:pPr>
            <w:r w:rsidRPr="00680B6F">
              <w:rPr>
                <w:sz w:val="20"/>
                <w:szCs w:val="20"/>
                <w:lang w:val="vi-VN" w:eastAsia="vi-VN"/>
              </w:rPr>
              <w:t> </w:t>
            </w:r>
          </w:p>
        </w:tc>
        <w:tc>
          <w:tcPr>
            <w:tcW w:w="667" w:type="dxa"/>
            <w:tcBorders>
              <w:top w:val="nil"/>
              <w:left w:val="nil"/>
              <w:bottom w:val="single" w:sz="4" w:space="0" w:color="auto"/>
              <w:right w:val="single" w:sz="4" w:space="0" w:color="auto"/>
            </w:tcBorders>
            <w:vAlign w:val="center"/>
          </w:tcPr>
          <w:p w14:paraId="519531C1" w14:textId="77777777" w:rsidR="00896894" w:rsidRPr="00680B6F" w:rsidRDefault="00896894" w:rsidP="00AC6776">
            <w:pPr>
              <w:widowControl w:val="0"/>
              <w:spacing w:before="20" w:after="20" w:line="254" w:lineRule="exact"/>
              <w:rPr>
                <w:sz w:val="20"/>
                <w:szCs w:val="20"/>
                <w:lang w:val="vi-VN" w:eastAsia="vi-VN"/>
              </w:rPr>
            </w:pPr>
            <w:r w:rsidRPr="00680B6F">
              <w:rPr>
                <w:sz w:val="20"/>
                <w:szCs w:val="20"/>
                <w:lang w:val="vi-VN" w:eastAsia="vi-VN"/>
              </w:rPr>
              <w:t> </w:t>
            </w:r>
          </w:p>
        </w:tc>
        <w:tc>
          <w:tcPr>
            <w:tcW w:w="562" w:type="dxa"/>
            <w:tcBorders>
              <w:top w:val="nil"/>
              <w:left w:val="nil"/>
              <w:bottom w:val="single" w:sz="4" w:space="0" w:color="auto"/>
              <w:right w:val="single" w:sz="4" w:space="0" w:color="auto"/>
            </w:tcBorders>
            <w:vAlign w:val="center"/>
          </w:tcPr>
          <w:p w14:paraId="63A2A5AF" w14:textId="77777777" w:rsidR="00896894" w:rsidRPr="00680B6F" w:rsidRDefault="00896894" w:rsidP="00AC6776">
            <w:pPr>
              <w:widowControl w:val="0"/>
              <w:spacing w:before="20" w:after="20" w:line="254" w:lineRule="exact"/>
              <w:rPr>
                <w:sz w:val="20"/>
                <w:szCs w:val="20"/>
                <w:lang w:val="vi-VN" w:eastAsia="vi-VN"/>
              </w:rPr>
            </w:pPr>
            <w:r w:rsidRPr="00680B6F">
              <w:rPr>
                <w:sz w:val="20"/>
                <w:szCs w:val="20"/>
                <w:lang w:val="vi-VN" w:eastAsia="vi-VN"/>
              </w:rPr>
              <w:t> </w:t>
            </w:r>
          </w:p>
        </w:tc>
        <w:tc>
          <w:tcPr>
            <w:tcW w:w="540" w:type="dxa"/>
            <w:tcBorders>
              <w:top w:val="nil"/>
              <w:left w:val="nil"/>
              <w:bottom w:val="single" w:sz="4" w:space="0" w:color="auto"/>
              <w:right w:val="single" w:sz="4" w:space="0" w:color="auto"/>
            </w:tcBorders>
            <w:vAlign w:val="center"/>
          </w:tcPr>
          <w:p w14:paraId="71BB0BFA" w14:textId="77777777" w:rsidR="00896894" w:rsidRPr="00680B6F" w:rsidRDefault="00896894" w:rsidP="00AC6776">
            <w:pPr>
              <w:widowControl w:val="0"/>
              <w:spacing w:before="20" w:after="20" w:line="254" w:lineRule="exact"/>
              <w:rPr>
                <w:sz w:val="20"/>
                <w:szCs w:val="20"/>
                <w:lang w:val="vi-VN" w:eastAsia="vi-VN"/>
              </w:rPr>
            </w:pPr>
            <w:r w:rsidRPr="00680B6F">
              <w:rPr>
                <w:sz w:val="20"/>
                <w:szCs w:val="20"/>
                <w:lang w:val="vi-VN" w:eastAsia="vi-VN"/>
              </w:rPr>
              <w:t> </w:t>
            </w:r>
          </w:p>
        </w:tc>
      </w:tr>
      <w:tr w:rsidR="00896894" w:rsidRPr="00043B58" w14:paraId="081357AA" w14:textId="77777777" w:rsidTr="00AC6776">
        <w:tc>
          <w:tcPr>
            <w:tcW w:w="560" w:type="dxa"/>
            <w:tcBorders>
              <w:top w:val="nil"/>
              <w:left w:val="single" w:sz="4" w:space="0" w:color="auto"/>
              <w:bottom w:val="single" w:sz="4" w:space="0" w:color="auto"/>
              <w:right w:val="single" w:sz="4" w:space="0" w:color="auto"/>
            </w:tcBorders>
            <w:vAlign w:val="center"/>
          </w:tcPr>
          <w:p w14:paraId="12CB0D23" w14:textId="77777777" w:rsidR="00896894" w:rsidRPr="00680B6F" w:rsidRDefault="00896894" w:rsidP="00AC6776">
            <w:pPr>
              <w:widowControl w:val="0"/>
              <w:spacing w:before="20" w:after="20" w:line="254" w:lineRule="exact"/>
              <w:jc w:val="center"/>
              <w:rPr>
                <w:sz w:val="20"/>
                <w:szCs w:val="20"/>
                <w:lang w:val="vi-VN" w:eastAsia="vi-VN"/>
              </w:rPr>
            </w:pPr>
            <w:r w:rsidRPr="00680B6F">
              <w:rPr>
                <w:sz w:val="20"/>
                <w:szCs w:val="20"/>
                <w:lang w:val="vi-VN" w:eastAsia="vi-VN"/>
              </w:rPr>
              <w:t>3</w:t>
            </w:r>
          </w:p>
        </w:tc>
        <w:tc>
          <w:tcPr>
            <w:tcW w:w="3058" w:type="dxa"/>
            <w:tcBorders>
              <w:top w:val="nil"/>
              <w:left w:val="nil"/>
              <w:bottom w:val="single" w:sz="4" w:space="0" w:color="auto"/>
              <w:right w:val="single" w:sz="4" w:space="0" w:color="auto"/>
            </w:tcBorders>
            <w:vAlign w:val="center"/>
          </w:tcPr>
          <w:p w14:paraId="12C3A606" w14:textId="77777777" w:rsidR="00896894" w:rsidRPr="00680B6F" w:rsidRDefault="00896894" w:rsidP="00AC6776">
            <w:pPr>
              <w:widowControl w:val="0"/>
              <w:spacing w:before="20" w:after="20" w:line="254" w:lineRule="exact"/>
              <w:rPr>
                <w:sz w:val="20"/>
                <w:szCs w:val="20"/>
                <w:lang w:val="vi-VN" w:eastAsia="vi-VN"/>
              </w:rPr>
            </w:pPr>
            <w:r w:rsidRPr="00680B6F">
              <w:rPr>
                <w:sz w:val="20"/>
                <w:szCs w:val="20"/>
                <w:lang w:val="vi-VN" w:eastAsia="vi-VN"/>
              </w:rPr>
              <w:t>Nghiệp vụ Bảo hiểm hỗn hợp</w:t>
            </w:r>
          </w:p>
        </w:tc>
        <w:tc>
          <w:tcPr>
            <w:tcW w:w="683" w:type="dxa"/>
            <w:tcBorders>
              <w:top w:val="nil"/>
              <w:left w:val="nil"/>
              <w:bottom w:val="single" w:sz="4" w:space="0" w:color="auto"/>
              <w:right w:val="single" w:sz="4" w:space="0" w:color="auto"/>
            </w:tcBorders>
            <w:vAlign w:val="center"/>
          </w:tcPr>
          <w:p w14:paraId="76C4F165" w14:textId="77777777" w:rsidR="00896894" w:rsidRPr="00680B6F" w:rsidRDefault="00896894" w:rsidP="00AC6776">
            <w:pPr>
              <w:widowControl w:val="0"/>
              <w:spacing w:before="20" w:after="20" w:line="254" w:lineRule="exact"/>
              <w:rPr>
                <w:sz w:val="20"/>
                <w:szCs w:val="20"/>
                <w:lang w:val="vi-VN" w:eastAsia="vi-VN"/>
              </w:rPr>
            </w:pPr>
            <w:r w:rsidRPr="00680B6F">
              <w:rPr>
                <w:sz w:val="20"/>
                <w:szCs w:val="20"/>
                <w:lang w:val="vi-VN" w:eastAsia="vi-VN"/>
              </w:rPr>
              <w:t> </w:t>
            </w:r>
          </w:p>
        </w:tc>
        <w:tc>
          <w:tcPr>
            <w:tcW w:w="936" w:type="dxa"/>
            <w:tcBorders>
              <w:top w:val="nil"/>
              <w:left w:val="nil"/>
              <w:bottom w:val="single" w:sz="4" w:space="0" w:color="auto"/>
              <w:right w:val="single" w:sz="4" w:space="0" w:color="auto"/>
            </w:tcBorders>
            <w:vAlign w:val="center"/>
          </w:tcPr>
          <w:p w14:paraId="7C6D98E3" w14:textId="77777777" w:rsidR="00896894" w:rsidRPr="00680B6F" w:rsidRDefault="00896894" w:rsidP="00AC6776">
            <w:pPr>
              <w:widowControl w:val="0"/>
              <w:spacing w:before="20" w:after="20" w:line="254" w:lineRule="exact"/>
              <w:rPr>
                <w:sz w:val="20"/>
                <w:szCs w:val="20"/>
                <w:lang w:val="vi-VN" w:eastAsia="vi-VN"/>
              </w:rPr>
            </w:pPr>
            <w:r w:rsidRPr="00680B6F">
              <w:rPr>
                <w:sz w:val="20"/>
                <w:szCs w:val="20"/>
                <w:lang w:val="vi-VN" w:eastAsia="vi-VN"/>
              </w:rPr>
              <w:t> </w:t>
            </w:r>
          </w:p>
        </w:tc>
        <w:tc>
          <w:tcPr>
            <w:tcW w:w="695" w:type="dxa"/>
            <w:tcBorders>
              <w:top w:val="nil"/>
              <w:left w:val="nil"/>
              <w:bottom w:val="single" w:sz="4" w:space="0" w:color="auto"/>
              <w:right w:val="single" w:sz="4" w:space="0" w:color="auto"/>
            </w:tcBorders>
            <w:vAlign w:val="center"/>
          </w:tcPr>
          <w:p w14:paraId="138F3D92" w14:textId="77777777" w:rsidR="00896894" w:rsidRPr="00680B6F" w:rsidRDefault="00896894" w:rsidP="00AC6776">
            <w:pPr>
              <w:widowControl w:val="0"/>
              <w:spacing w:before="20" w:after="20" w:line="254" w:lineRule="exact"/>
              <w:rPr>
                <w:sz w:val="20"/>
                <w:szCs w:val="20"/>
                <w:lang w:val="vi-VN" w:eastAsia="vi-VN"/>
              </w:rPr>
            </w:pPr>
            <w:r w:rsidRPr="00680B6F">
              <w:rPr>
                <w:sz w:val="20"/>
                <w:szCs w:val="20"/>
                <w:lang w:val="vi-VN" w:eastAsia="vi-VN"/>
              </w:rPr>
              <w:t> </w:t>
            </w:r>
          </w:p>
        </w:tc>
        <w:tc>
          <w:tcPr>
            <w:tcW w:w="775" w:type="dxa"/>
            <w:tcBorders>
              <w:top w:val="nil"/>
              <w:left w:val="nil"/>
              <w:bottom w:val="single" w:sz="4" w:space="0" w:color="auto"/>
              <w:right w:val="single" w:sz="4" w:space="0" w:color="auto"/>
            </w:tcBorders>
            <w:vAlign w:val="center"/>
          </w:tcPr>
          <w:p w14:paraId="7939BC50" w14:textId="77777777" w:rsidR="00896894" w:rsidRPr="00680B6F" w:rsidRDefault="00896894" w:rsidP="00AC6776">
            <w:pPr>
              <w:widowControl w:val="0"/>
              <w:spacing w:before="20" w:after="20" w:line="254" w:lineRule="exact"/>
              <w:rPr>
                <w:sz w:val="20"/>
                <w:szCs w:val="20"/>
                <w:lang w:val="vi-VN" w:eastAsia="vi-VN"/>
              </w:rPr>
            </w:pPr>
            <w:r w:rsidRPr="00680B6F">
              <w:rPr>
                <w:sz w:val="20"/>
                <w:szCs w:val="20"/>
                <w:lang w:val="vi-VN" w:eastAsia="vi-VN"/>
              </w:rPr>
              <w:t> </w:t>
            </w:r>
          </w:p>
        </w:tc>
        <w:tc>
          <w:tcPr>
            <w:tcW w:w="681" w:type="dxa"/>
            <w:tcBorders>
              <w:top w:val="nil"/>
              <w:left w:val="nil"/>
              <w:bottom w:val="single" w:sz="4" w:space="0" w:color="auto"/>
              <w:right w:val="single" w:sz="4" w:space="0" w:color="auto"/>
            </w:tcBorders>
            <w:vAlign w:val="center"/>
          </w:tcPr>
          <w:p w14:paraId="36FA44B2" w14:textId="77777777" w:rsidR="00896894" w:rsidRPr="00680B6F" w:rsidRDefault="00896894" w:rsidP="00AC6776">
            <w:pPr>
              <w:widowControl w:val="0"/>
              <w:spacing w:before="20" w:after="20" w:line="254" w:lineRule="exact"/>
              <w:rPr>
                <w:sz w:val="20"/>
                <w:szCs w:val="20"/>
                <w:lang w:val="vi-VN" w:eastAsia="vi-VN"/>
              </w:rPr>
            </w:pPr>
            <w:r w:rsidRPr="00680B6F">
              <w:rPr>
                <w:sz w:val="20"/>
                <w:szCs w:val="20"/>
                <w:lang w:val="vi-VN" w:eastAsia="vi-VN"/>
              </w:rPr>
              <w:t> </w:t>
            </w:r>
          </w:p>
        </w:tc>
        <w:tc>
          <w:tcPr>
            <w:tcW w:w="681" w:type="dxa"/>
            <w:tcBorders>
              <w:top w:val="nil"/>
              <w:left w:val="nil"/>
              <w:bottom w:val="single" w:sz="4" w:space="0" w:color="auto"/>
              <w:right w:val="single" w:sz="4" w:space="0" w:color="auto"/>
            </w:tcBorders>
            <w:vAlign w:val="center"/>
          </w:tcPr>
          <w:p w14:paraId="3A2A2F6A" w14:textId="77777777" w:rsidR="00896894" w:rsidRPr="00680B6F" w:rsidRDefault="00896894" w:rsidP="00AC6776">
            <w:pPr>
              <w:widowControl w:val="0"/>
              <w:spacing w:before="20" w:after="20" w:line="254" w:lineRule="exact"/>
              <w:rPr>
                <w:sz w:val="20"/>
                <w:szCs w:val="20"/>
                <w:lang w:val="vi-VN" w:eastAsia="vi-VN"/>
              </w:rPr>
            </w:pPr>
            <w:r w:rsidRPr="00680B6F">
              <w:rPr>
                <w:sz w:val="20"/>
                <w:szCs w:val="20"/>
                <w:lang w:val="vi-VN" w:eastAsia="vi-VN"/>
              </w:rPr>
              <w:t> </w:t>
            </w:r>
          </w:p>
        </w:tc>
        <w:tc>
          <w:tcPr>
            <w:tcW w:w="642" w:type="dxa"/>
            <w:tcBorders>
              <w:top w:val="nil"/>
              <w:left w:val="nil"/>
              <w:bottom w:val="single" w:sz="4" w:space="0" w:color="auto"/>
              <w:right w:val="single" w:sz="4" w:space="0" w:color="auto"/>
            </w:tcBorders>
            <w:vAlign w:val="center"/>
          </w:tcPr>
          <w:p w14:paraId="7F69CBAC" w14:textId="77777777" w:rsidR="00896894" w:rsidRPr="00680B6F" w:rsidRDefault="00896894" w:rsidP="00AC6776">
            <w:pPr>
              <w:widowControl w:val="0"/>
              <w:spacing w:before="20" w:after="20" w:line="254" w:lineRule="exact"/>
              <w:rPr>
                <w:sz w:val="20"/>
                <w:szCs w:val="20"/>
                <w:lang w:val="vi-VN" w:eastAsia="vi-VN"/>
              </w:rPr>
            </w:pPr>
            <w:r w:rsidRPr="00680B6F">
              <w:rPr>
                <w:sz w:val="20"/>
                <w:szCs w:val="20"/>
                <w:lang w:val="vi-VN" w:eastAsia="vi-VN"/>
              </w:rPr>
              <w:t> </w:t>
            </w:r>
          </w:p>
        </w:tc>
        <w:tc>
          <w:tcPr>
            <w:tcW w:w="803" w:type="dxa"/>
            <w:tcBorders>
              <w:top w:val="nil"/>
              <w:left w:val="nil"/>
              <w:bottom w:val="single" w:sz="4" w:space="0" w:color="auto"/>
              <w:right w:val="single" w:sz="4" w:space="0" w:color="auto"/>
            </w:tcBorders>
            <w:vAlign w:val="center"/>
          </w:tcPr>
          <w:p w14:paraId="18B78158" w14:textId="77777777" w:rsidR="00896894" w:rsidRPr="00680B6F" w:rsidRDefault="00896894" w:rsidP="00AC6776">
            <w:pPr>
              <w:widowControl w:val="0"/>
              <w:spacing w:before="20" w:after="20" w:line="254" w:lineRule="exact"/>
              <w:rPr>
                <w:sz w:val="20"/>
                <w:szCs w:val="20"/>
                <w:lang w:val="vi-VN" w:eastAsia="vi-VN"/>
              </w:rPr>
            </w:pPr>
            <w:r w:rsidRPr="00680B6F">
              <w:rPr>
                <w:sz w:val="20"/>
                <w:szCs w:val="20"/>
                <w:lang w:val="vi-VN" w:eastAsia="vi-VN"/>
              </w:rPr>
              <w:t> </w:t>
            </w:r>
          </w:p>
        </w:tc>
        <w:tc>
          <w:tcPr>
            <w:tcW w:w="800" w:type="dxa"/>
            <w:tcBorders>
              <w:top w:val="nil"/>
              <w:left w:val="nil"/>
              <w:bottom w:val="single" w:sz="4" w:space="0" w:color="auto"/>
              <w:right w:val="single" w:sz="4" w:space="0" w:color="auto"/>
            </w:tcBorders>
            <w:vAlign w:val="center"/>
          </w:tcPr>
          <w:p w14:paraId="52E9CA2F" w14:textId="77777777" w:rsidR="00896894" w:rsidRPr="00680B6F" w:rsidRDefault="00896894" w:rsidP="00AC6776">
            <w:pPr>
              <w:widowControl w:val="0"/>
              <w:spacing w:before="20" w:after="20" w:line="254" w:lineRule="exact"/>
              <w:rPr>
                <w:sz w:val="20"/>
                <w:szCs w:val="20"/>
                <w:lang w:val="vi-VN" w:eastAsia="vi-VN"/>
              </w:rPr>
            </w:pPr>
            <w:r w:rsidRPr="00680B6F">
              <w:rPr>
                <w:sz w:val="20"/>
                <w:szCs w:val="20"/>
                <w:lang w:val="vi-VN" w:eastAsia="vi-VN"/>
              </w:rPr>
              <w:t> </w:t>
            </w:r>
          </w:p>
        </w:tc>
        <w:tc>
          <w:tcPr>
            <w:tcW w:w="803" w:type="dxa"/>
            <w:tcBorders>
              <w:top w:val="nil"/>
              <w:left w:val="nil"/>
              <w:bottom w:val="single" w:sz="4" w:space="0" w:color="auto"/>
              <w:right w:val="single" w:sz="4" w:space="0" w:color="auto"/>
            </w:tcBorders>
            <w:vAlign w:val="center"/>
          </w:tcPr>
          <w:p w14:paraId="6DFE5645" w14:textId="77777777" w:rsidR="00896894" w:rsidRPr="00680B6F" w:rsidRDefault="00896894" w:rsidP="00AC6776">
            <w:pPr>
              <w:widowControl w:val="0"/>
              <w:spacing w:before="20" w:after="20" w:line="254" w:lineRule="exact"/>
              <w:rPr>
                <w:sz w:val="20"/>
                <w:szCs w:val="20"/>
                <w:lang w:val="vi-VN" w:eastAsia="vi-VN"/>
              </w:rPr>
            </w:pPr>
            <w:r w:rsidRPr="00680B6F">
              <w:rPr>
                <w:sz w:val="20"/>
                <w:szCs w:val="20"/>
                <w:lang w:val="vi-VN" w:eastAsia="vi-VN"/>
              </w:rPr>
              <w:t> </w:t>
            </w:r>
          </w:p>
        </w:tc>
        <w:tc>
          <w:tcPr>
            <w:tcW w:w="800" w:type="dxa"/>
            <w:tcBorders>
              <w:top w:val="nil"/>
              <w:left w:val="nil"/>
              <w:bottom w:val="single" w:sz="4" w:space="0" w:color="auto"/>
              <w:right w:val="single" w:sz="4" w:space="0" w:color="auto"/>
            </w:tcBorders>
            <w:vAlign w:val="center"/>
          </w:tcPr>
          <w:p w14:paraId="5140962B" w14:textId="77777777" w:rsidR="00896894" w:rsidRPr="00680B6F" w:rsidRDefault="00896894" w:rsidP="00AC6776">
            <w:pPr>
              <w:widowControl w:val="0"/>
              <w:spacing w:before="20" w:after="20" w:line="254" w:lineRule="exact"/>
              <w:rPr>
                <w:sz w:val="20"/>
                <w:szCs w:val="20"/>
                <w:lang w:val="vi-VN" w:eastAsia="vi-VN"/>
              </w:rPr>
            </w:pPr>
            <w:r w:rsidRPr="00680B6F">
              <w:rPr>
                <w:sz w:val="20"/>
                <w:szCs w:val="20"/>
                <w:lang w:val="vi-VN" w:eastAsia="vi-VN"/>
              </w:rPr>
              <w:t> </w:t>
            </w:r>
          </w:p>
        </w:tc>
        <w:tc>
          <w:tcPr>
            <w:tcW w:w="667" w:type="dxa"/>
            <w:tcBorders>
              <w:top w:val="nil"/>
              <w:left w:val="nil"/>
              <w:bottom w:val="single" w:sz="4" w:space="0" w:color="auto"/>
              <w:right w:val="single" w:sz="4" w:space="0" w:color="auto"/>
            </w:tcBorders>
            <w:vAlign w:val="center"/>
          </w:tcPr>
          <w:p w14:paraId="35CDC843" w14:textId="77777777" w:rsidR="00896894" w:rsidRPr="00680B6F" w:rsidRDefault="00896894" w:rsidP="00AC6776">
            <w:pPr>
              <w:widowControl w:val="0"/>
              <w:spacing w:before="20" w:after="20" w:line="254" w:lineRule="exact"/>
              <w:rPr>
                <w:sz w:val="20"/>
                <w:szCs w:val="20"/>
                <w:lang w:val="vi-VN" w:eastAsia="vi-VN"/>
              </w:rPr>
            </w:pPr>
            <w:r w:rsidRPr="00680B6F">
              <w:rPr>
                <w:sz w:val="20"/>
                <w:szCs w:val="20"/>
                <w:lang w:val="vi-VN" w:eastAsia="vi-VN"/>
              </w:rPr>
              <w:t> </w:t>
            </w:r>
          </w:p>
        </w:tc>
        <w:tc>
          <w:tcPr>
            <w:tcW w:w="562" w:type="dxa"/>
            <w:tcBorders>
              <w:top w:val="nil"/>
              <w:left w:val="nil"/>
              <w:bottom w:val="single" w:sz="4" w:space="0" w:color="auto"/>
              <w:right w:val="single" w:sz="4" w:space="0" w:color="auto"/>
            </w:tcBorders>
            <w:vAlign w:val="center"/>
          </w:tcPr>
          <w:p w14:paraId="3288879C" w14:textId="77777777" w:rsidR="00896894" w:rsidRPr="00680B6F" w:rsidRDefault="00896894" w:rsidP="00AC6776">
            <w:pPr>
              <w:widowControl w:val="0"/>
              <w:spacing w:before="20" w:after="20" w:line="254" w:lineRule="exact"/>
              <w:rPr>
                <w:sz w:val="20"/>
                <w:szCs w:val="20"/>
                <w:lang w:val="vi-VN" w:eastAsia="vi-VN"/>
              </w:rPr>
            </w:pPr>
            <w:r w:rsidRPr="00680B6F">
              <w:rPr>
                <w:sz w:val="20"/>
                <w:szCs w:val="20"/>
                <w:lang w:val="vi-VN" w:eastAsia="vi-VN"/>
              </w:rPr>
              <w:t> </w:t>
            </w:r>
          </w:p>
        </w:tc>
        <w:tc>
          <w:tcPr>
            <w:tcW w:w="540" w:type="dxa"/>
            <w:tcBorders>
              <w:top w:val="nil"/>
              <w:left w:val="nil"/>
              <w:bottom w:val="single" w:sz="4" w:space="0" w:color="auto"/>
              <w:right w:val="single" w:sz="4" w:space="0" w:color="auto"/>
            </w:tcBorders>
            <w:vAlign w:val="center"/>
          </w:tcPr>
          <w:p w14:paraId="3AC73A46" w14:textId="77777777" w:rsidR="00896894" w:rsidRPr="00680B6F" w:rsidRDefault="00896894" w:rsidP="00AC6776">
            <w:pPr>
              <w:widowControl w:val="0"/>
              <w:spacing w:before="20" w:after="20" w:line="254" w:lineRule="exact"/>
              <w:rPr>
                <w:sz w:val="20"/>
                <w:szCs w:val="20"/>
                <w:lang w:val="vi-VN" w:eastAsia="vi-VN"/>
              </w:rPr>
            </w:pPr>
            <w:r w:rsidRPr="00680B6F">
              <w:rPr>
                <w:sz w:val="20"/>
                <w:szCs w:val="20"/>
                <w:lang w:val="vi-VN" w:eastAsia="vi-VN"/>
              </w:rPr>
              <w:t> </w:t>
            </w:r>
          </w:p>
        </w:tc>
      </w:tr>
      <w:tr w:rsidR="00896894" w:rsidRPr="00043B58" w14:paraId="7AF156CD" w14:textId="77777777" w:rsidTr="00AC6776">
        <w:tc>
          <w:tcPr>
            <w:tcW w:w="560" w:type="dxa"/>
            <w:tcBorders>
              <w:top w:val="nil"/>
              <w:left w:val="single" w:sz="4" w:space="0" w:color="auto"/>
              <w:bottom w:val="single" w:sz="4" w:space="0" w:color="auto"/>
              <w:right w:val="single" w:sz="4" w:space="0" w:color="auto"/>
            </w:tcBorders>
            <w:vAlign w:val="center"/>
          </w:tcPr>
          <w:p w14:paraId="6916CC21" w14:textId="77777777" w:rsidR="00896894" w:rsidRPr="00680B6F" w:rsidRDefault="00896894" w:rsidP="00AC6776">
            <w:pPr>
              <w:widowControl w:val="0"/>
              <w:spacing w:before="20" w:after="20" w:line="254" w:lineRule="exact"/>
              <w:jc w:val="center"/>
              <w:rPr>
                <w:sz w:val="20"/>
                <w:szCs w:val="20"/>
                <w:lang w:val="vi-VN" w:eastAsia="vi-VN"/>
              </w:rPr>
            </w:pPr>
          </w:p>
        </w:tc>
        <w:tc>
          <w:tcPr>
            <w:tcW w:w="3058" w:type="dxa"/>
            <w:tcBorders>
              <w:top w:val="nil"/>
              <w:left w:val="nil"/>
              <w:bottom w:val="single" w:sz="4" w:space="0" w:color="auto"/>
              <w:right w:val="single" w:sz="4" w:space="0" w:color="auto"/>
            </w:tcBorders>
            <w:vAlign w:val="center"/>
          </w:tcPr>
          <w:p w14:paraId="2AA1F0BF" w14:textId="77777777" w:rsidR="00896894" w:rsidRPr="00680B6F" w:rsidRDefault="00896894" w:rsidP="00AC6776">
            <w:pPr>
              <w:widowControl w:val="0"/>
              <w:spacing w:before="20" w:after="20" w:line="254" w:lineRule="exact"/>
              <w:rPr>
                <w:i/>
                <w:iCs/>
                <w:sz w:val="20"/>
                <w:szCs w:val="20"/>
                <w:lang w:val="vi-VN" w:eastAsia="vi-VN"/>
              </w:rPr>
            </w:pPr>
            <w:r w:rsidRPr="00680B6F">
              <w:rPr>
                <w:i/>
                <w:iCs/>
                <w:sz w:val="20"/>
                <w:szCs w:val="20"/>
                <w:lang w:val="vi-VN" w:eastAsia="vi-VN"/>
              </w:rPr>
              <w:t>- Lập chi tiết theo tên từng sản phẩm theo phê chuẩn của BTC (bổ sung thêm tên thương mại nếu có)</w:t>
            </w:r>
          </w:p>
        </w:tc>
        <w:tc>
          <w:tcPr>
            <w:tcW w:w="683" w:type="dxa"/>
            <w:tcBorders>
              <w:top w:val="nil"/>
              <w:left w:val="nil"/>
              <w:bottom w:val="single" w:sz="4" w:space="0" w:color="auto"/>
              <w:right w:val="single" w:sz="4" w:space="0" w:color="auto"/>
            </w:tcBorders>
            <w:vAlign w:val="center"/>
          </w:tcPr>
          <w:p w14:paraId="219D924D" w14:textId="77777777" w:rsidR="00896894" w:rsidRPr="00680B6F" w:rsidRDefault="00896894" w:rsidP="00AC6776">
            <w:pPr>
              <w:widowControl w:val="0"/>
              <w:spacing w:before="20" w:after="20" w:line="254" w:lineRule="exact"/>
              <w:rPr>
                <w:sz w:val="20"/>
                <w:szCs w:val="20"/>
                <w:lang w:val="vi-VN" w:eastAsia="vi-VN"/>
              </w:rPr>
            </w:pPr>
            <w:r w:rsidRPr="00680B6F">
              <w:rPr>
                <w:sz w:val="20"/>
                <w:szCs w:val="20"/>
                <w:lang w:val="vi-VN" w:eastAsia="vi-VN"/>
              </w:rPr>
              <w:t> </w:t>
            </w:r>
          </w:p>
        </w:tc>
        <w:tc>
          <w:tcPr>
            <w:tcW w:w="936" w:type="dxa"/>
            <w:tcBorders>
              <w:top w:val="nil"/>
              <w:left w:val="nil"/>
              <w:bottom w:val="single" w:sz="4" w:space="0" w:color="auto"/>
              <w:right w:val="single" w:sz="4" w:space="0" w:color="auto"/>
            </w:tcBorders>
            <w:vAlign w:val="center"/>
          </w:tcPr>
          <w:p w14:paraId="35024F51" w14:textId="77777777" w:rsidR="00896894" w:rsidRPr="00680B6F" w:rsidRDefault="00896894" w:rsidP="00AC6776">
            <w:pPr>
              <w:widowControl w:val="0"/>
              <w:spacing w:before="20" w:after="20" w:line="254" w:lineRule="exact"/>
              <w:rPr>
                <w:sz w:val="20"/>
                <w:szCs w:val="20"/>
                <w:lang w:val="vi-VN" w:eastAsia="vi-VN"/>
              </w:rPr>
            </w:pPr>
            <w:r w:rsidRPr="00680B6F">
              <w:rPr>
                <w:sz w:val="20"/>
                <w:szCs w:val="20"/>
                <w:lang w:val="vi-VN" w:eastAsia="vi-VN"/>
              </w:rPr>
              <w:t> </w:t>
            </w:r>
          </w:p>
        </w:tc>
        <w:tc>
          <w:tcPr>
            <w:tcW w:w="695" w:type="dxa"/>
            <w:tcBorders>
              <w:top w:val="nil"/>
              <w:left w:val="nil"/>
              <w:bottom w:val="single" w:sz="4" w:space="0" w:color="auto"/>
              <w:right w:val="single" w:sz="4" w:space="0" w:color="auto"/>
            </w:tcBorders>
            <w:vAlign w:val="center"/>
          </w:tcPr>
          <w:p w14:paraId="34A9AADF" w14:textId="77777777" w:rsidR="00896894" w:rsidRPr="00680B6F" w:rsidRDefault="00896894" w:rsidP="00AC6776">
            <w:pPr>
              <w:widowControl w:val="0"/>
              <w:spacing w:before="20" w:after="20" w:line="254" w:lineRule="exact"/>
              <w:rPr>
                <w:sz w:val="20"/>
                <w:szCs w:val="20"/>
                <w:lang w:val="vi-VN" w:eastAsia="vi-VN"/>
              </w:rPr>
            </w:pPr>
            <w:r w:rsidRPr="00680B6F">
              <w:rPr>
                <w:sz w:val="20"/>
                <w:szCs w:val="20"/>
                <w:lang w:val="vi-VN" w:eastAsia="vi-VN"/>
              </w:rPr>
              <w:t> </w:t>
            </w:r>
          </w:p>
        </w:tc>
        <w:tc>
          <w:tcPr>
            <w:tcW w:w="775" w:type="dxa"/>
            <w:tcBorders>
              <w:top w:val="nil"/>
              <w:left w:val="nil"/>
              <w:bottom w:val="single" w:sz="4" w:space="0" w:color="auto"/>
              <w:right w:val="single" w:sz="4" w:space="0" w:color="auto"/>
            </w:tcBorders>
            <w:vAlign w:val="center"/>
          </w:tcPr>
          <w:p w14:paraId="6C0CFBAF" w14:textId="77777777" w:rsidR="00896894" w:rsidRPr="00680B6F" w:rsidRDefault="00896894" w:rsidP="00AC6776">
            <w:pPr>
              <w:widowControl w:val="0"/>
              <w:spacing w:before="20" w:after="20" w:line="254" w:lineRule="exact"/>
              <w:rPr>
                <w:sz w:val="20"/>
                <w:szCs w:val="20"/>
                <w:lang w:val="vi-VN" w:eastAsia="vi-VN"/>
              </w:rPr>
            </w:pPr>
            <w:r w:rsidRPr="00680B6F">
              <w:rPr>
                <w:sz w:val="20"/>
                <w:szCs w:val="20"/>
                <w:lang w:val="vi-VN" w:eastAsia="vi-VN"/>
              </w:rPr>
              <w:t> </w:t>
            </w:r>
          </w:p>
        </w:tc>
        <w:tc>
          <w:tcPr>
            <w:tcW w:w="681" w:type="dxa"/>
            <w:tcBorders>
              <w:top w:val="nil"/>
              <w:left w:val="nil"/>
              <w:bottom w:val="single" w:sz="4" w:space="0" w:color="auto"/>
              <w:right w:val="single" w:sz="4" w:space="0" w:color="auto"/>
            </w:tcBorders>
            <w:vAlign w:val="center"/>
          </w:tcPr>
          <w:p w14:paraId="49205E23" w14:textId="77777777" w:rsidR="00896894" w:rsidRPr="00680B6F" w:rsidRDefault="00896894" w:rsidP="00AC6776">
            <w:pPr>
              <w:widowControl w:val="0"/>
              <w:spacing w:before="20" w:after="20" w:line="254" w:lineRule="exact"/>
              <w:rPr>
                <w:sz w:val="20"/>
                <w:szCs w:val="20"/>
                <w:lang w:val="vi-VN" w:eastAsia="vi-VN"/>
              </w:rPr>
            </w:pPr>
            <w:r w:rsidRPr="00680B6F">
              <w:rPr>
                <w:sz w:val="20"/>
                <w:szCs w:val="20"/>
                <w:lang w:val="vi-VN" w:eastAsia="vi-VN"/>
              </w:rPr>
              <w:t> </w:t>
            </w:r>
          </w:p>
        </w:tc>
        <w:tc>
          <w:tcPr>
            <w:tcW w:w="681" w:type="dxa"/>
            <w:tcBorders>
              <w:top w:val="nil"/>
              <w:left w:val="nil"/>
              <w:bottom w:val="single" w:sz="4" w:space="0" w:color="auto"/>
              <w:right w:val="single" w:sz="4" w:space="0" w:color="auto"/>
            </w:tcBorders>
            <w:vAlign w:val="center"/>
          </w:tcPr>
          <w:p w14:paraId="79C83E67" w14:textId="77777777" w:rsidR="00896894" w:rsidRPr="00680B6F" w:rsidRDefault="00896894" w:rsidP="00AC6776">
            <w:pPr>
              <w:widowControl w:val="0"/>
              <w:spacing w:before="20" w:after="20" w:line="254" w:lineRule="exact"/>
              <w:rPr>
                <w:sz w:val="20"/>
                <w:szCs w:val="20"/>
                <w:lang w:val="vi-VN" w:eastAsia="vi-VN"/>
              </w:rPr>
            </w:pPr>
            <w:r w:rsidRPr="00680B6F">
              <w:rPr>
                <w:sz w:val="20"/>
                <w:szCs w:val="20"/>
                <w:lang w:val="vi-VN" w:eastAsia="vi-VN"/>
              </w:rPr>
              <w:t> </w:t>
            </w:r>
          </w:p>
        </w:tc>
        <w:tc>
          <w:tcPr>
            <w:tcW w:w="642" w:type="dxa"/>
            <w:tcBorders>
              <w:top w:val="nil"/>
              <w:left w:val="nil"/>
              <w:bottom w:val="single" w:sz="4" w:space="0" w:color="auto"/>
              <w:right w:val="single" w:sz="4" w:space="0" w:color="auto"/>
            </w:tcBorders>
            <w:vAlign w:val="center"/>
          </w:tcPr>
          <w:p w14:paraId="120EDF85" w14:textId="77777777" w:rsidR="00896894" w:rsidRPr="00680B6F" w:rsidRDefault="00896894" w:rsidP="00AC6776">
            <w:pPr>
              <w:widowControl w:val="0"/>
              <w:spacing w:before="20" w:after="20" w:line="254" w:lineRule="exact"/>
              <w:rPr>
                <w:sz w:val="20"/>
                <w:szCs w:val="20"/>
                <w:lang w:val="vi-VN" w:eastAsia="vi-VN"/>
              </w:rPr>
            </w:pPr>
            <w:r w:rsidRPr="00680B6F">
              <w:rPr>
                <w:sz w:val="20"/>
                <w:szCs w:val="20"/>
                <w:lang w:val="vi-VN" w:eastAsia="vi-VN"/>
              </w:rPr>
              <w:t> </w:t>
            </w:r>
          </w:p>
        </w:tc>
        <w:tc>
          <w:tcPr>
            <w:tcW w:w="803" w:type="dxa"/>
            <w:tcBorders>
              <w:top w:val="nil"/>
              <w:left w:val="nil"/>
              <w:bottom w:val="single" w:sz="4" w:space="0" w:color="auto"/>
              <w:right w:val="single" w:sz="4" w:space="0" w:color="auto"/>
            </w:tcBorders>
            <w:vAlign w:val="center"/>
          </w:tcPr>
          <w:p w14:paraId="5FA1AC95" w14:textId="77777777" w:rsidR="00896894" w:rsidRPr="00680B6F" w:rsidRDefault="00896894" w:rsidP="00AC6776">
            <w:pPr>
              <w:widowControl w:val="0"/>
              <w:spacing w:before="20" w:after="20" w:line="254" w:lineRule="exact"/>
              <w:rPr>
                <w:sz w:val="20"/>
                <w:szCs w:val="20"/>
                <w:lang w:val="vi-VN" w:eastAsia="vi-VN"/>
              </w:rPr>
            </w:pPr>
            <w:r w:rsidRPr="00680B6F">
              <w:rPr>
                <w:sz w:val="20"/>
                <w:szCs w:val="20"/>
                <w:lang w:val="vi-VN" w:eastAsia="vi-VN"/>
              </w:rPr>
              <w:t> </w:t>
            </w:r>
          </w:p>
        </w:tc>
        <w:tc>
          <w:tcPr>
            <w:tcW w:w="800" w:type="dxa"/>
            <w:tcBorders>
              <w:top w:val="nil"/>
              <w:left w:val="nil"/>
              <w:bottom w:val="single" w:sz="4" w:space="0" w:color="auto"/>
              <w:right w:val="single" w:sz="4" w:space="0" w:color="auto"/>
            </w:tcBorders>
            <w:vAlign w:val="center"/>
          </w:tcPr>
          <w:p w14:paraId="5866C3F8" w14:textId="77777777" w:rsidR="00896894" w:rsidRPr="00680B6F" w:rsidRDefault="00896894" w:rsidP="00AC6776">
            <w:pPr>
              <w:widowControl w:val="0"/>
              <w:spacing w:before="20" w:after="20" w:line="254" w:lineRule="exact"/>
              <w:rPr>
                <w:sz w:val="20"/>
                <w:szCs w:val="20"/>
                <w:lang w:val="vi-VN" w:eastAsia="vi-VN"/>
              </w:rPr>
            </w:pPr>
            <w:r w:rsidRPr="00680B6F">
              <w:rPr>
                <w:sz w:val="20"/>
                <w:szCs w:val="20"/>
                <w:lang w:val="vi-VN" w:eastAsia="vi-VN"/>
              </w:rPr>
              <w:t> </w:t>
            </w:r>
          </w:p>
        </w:tc>
        <w:tc>
          <w:tcPr>
            <w:tcW w:w="803" w:type="dxa"/>
            <w:tcBorders>
              <w:top w:val="nil"/>
              <w:left w:val="nil"/>
              <w:bottom w:val="single" w:sz="4" w:space="0" w:color="auto"/>
              <w:right w:val="single" w:sz="4" w:space="0" w:color="auto"/>
            </w:tcBorders>
            <w:vAlign w:val="center"/>
          </w:tcPr>
          <w:p w14:paraId="7978D3E3" w14:textId="77777777" w:rsidR="00896894" w:rsidRPr="00680B6F" w:rsidRDefault="00896894" w:rsidP="00AC6776">
            <w:pPr>
              <w:widowControl w:val="0"/>
              <w:spacing w:before="20" w:after="20" w:line="254" w:lineRule="exact"/>
              <w:rPr>
                <w:sz w:val="20"/>
                <w:szCs w:val="20"/>
                <w:lang w:val="vi-VN" w:eastAsia="vi-VN"/>
              </w:rPr>
            </w:pPr>
            <w:r w:rsidRPr="00680B6F">
              <w:rPr>
                <w:sz w:val="20"/>
                <w:szCs w:val="20"/>
                <w:lang w:val="vi-VN" w:eastAsia="vi-VN"/>
              </w:rPr>
              <w:t> </w:t>
            </w:r>
          </w:p>
        </w:tc>
        <w:tc>
          <w:tcPr>
            <w:tcW w:w="800" w:type="dxa"/>
            <w:tcBorders>
              <w:top w:val="nil"/>
              <w:left w:val="nil"/>
              <w:bottom w:val="single" w:sz="4" w:space="0" w:color="auto"/>
              <w:right w:val="single" w:sz="4" w:space="0" w:color="auto"/>
            </w:tcBorders>
            <w:vAlign w:val="center"/>
          </w:tcPr>
          <w:p w14:paraId="2B65A0A7" w14:textId="77777777" w:rsidR="00896894" w:rsidRPr="00680B6F" w:rsidRDefault="00896894" w:rsidP="00AC6776">
            <w:pPr>
              <w:widowControl w:val="0"/>
              <w:spacing w:before="20" w:after="20" w:line="254" w:lineRule="exact"/>
              <w:rPr>
                <w:sz w:val="20"/>
                <w:szCs w:val="20"/>
                <w:lang w:val="vi-VN" w:eastAsia="vi-VN"/>
              </w:rPr>
            </w:pPr>
            <w:r w:rsidRPr="00680B6F">
              <w:rPr>
                <w:sz w:val="20"/>
                <w:szCs w:val="20"/>
                <w:lang w:val="vi-VN" w:eastAsia="vi-VN"/>
              </w:rPr>
              <w:t> </w:t>
            </w:r>
          </w:p>
        </w:tc>
        <w:tc>
          <w:tcPr>
            <w:tcW w:w="667" w:type="dxa"/>
            <w:tcBorders>
              <w:top w:val="nil"/>
              <w:left w:val="nil"/>
              <w:bottom w:val="single" w:sz="4" w:space="0" w:color="auto"/>
              <w:right w:val="single" w:sz="4" w:space="0" w:color="auto"/>
            </w:tcBorders>
            <w:vAlign w:val="center"/>
          </w:tcPr>
          <w:p w14:paraId="74D103CD" w14:textId="77777777" w:rsidR="00896894" w:rsidRPr="00680B6F" w:rsidRDefault="00896894" w:rsidP="00AC6776">
            <w:pPr>
              <w:widowControl w:val="0"/>
              <w:spacing w:before="20" w:after="20" w:line="254" w:lineRule="exact"/>
              <w:rPr>
                <w:sz w:val="20"/>
                <w:szCs w:val="20"/>
                <w:lang w:val="vi-VN" w:eastAsia="vi-VN"/>
              </w:rPr>
            </w:pPr>
            <w:r w:rsidRPr="00680B6F">
              <w:rPr>
                <w:sz w:val="20"/>
                <w:szCs w:val="20"/>
                <w:lang w:val="vi-VN" w:eastAsia="vi-VN"/>
              </w:rPr>
              <w:t> </w:t>
            </w:r>
          </w:p>
        </w:tc>
        <w:tc>
          <w:tcPr>
            <w:tcW w:w="562" w:type="dxa"/>
            <w:tcBorders>
              <w:top w:val="nil"/>
              <w:left w:val="nil"/>
              <w:bottom w:val="single" w:sz="4" w:space="0" w:color="auto"/>
              <w:right w:val="single" w:sz="4" w:space="0" w:color="auto"/>
            </w:tcBorders>
            <w:vAlign w:val="center"/>
          </w:tcPr>
          <w:p w14:paraId="118BC736" w14:textId="77777777" w:rsidR="00896894" w:rsidRPr="00680B6F" w:rsidRDefault="00896894" w:rsidP="00AC6776">
            <w:pPr>
              <w:widowControl w:val="0"/>
              <w:spacing w:before="20" w:after="20" w:line="254" w:lineRule="exact"/>
              <w:rPr>
                <w:sz w:val="20"/>
                <w:szCs w:val="20"/>
                <w:lang w:val="vi-VN" w:eastAsia="vi-VN"/>
              </w:rPr>
            </w:pPr>
            <w:r w:rsidRPr="00680B6F">
              <w:rPr>
                <w:sz w:val="20"/>
                <w:szCs w:val="20"/>
                <w:lang w:val="vi-VN" w:eastAsia="vi-VN"/>
              </w:rPr>
              <w:t> </w:t>
            </w:r>
          </w:p>
        </w:tc>
        <w:tc>
          <w:tcPr>
            <w:tcW w:w="540" w:type="dxa"/>
            <w:tcBorders>
              <w:top w:val="nil"/>
              <w:left w:val="nil"/>
              <w:bottom w:val="single" w:sz="4" w:space="0" w:color="auto"/>
              <w:right w:val="single" w:sz="4" w:space="0" w:color="auto"/>
            </w:tcBorders>
            <w:vAlign w:val="center"/>
          </w:tcPr>
          <w:p w14:paraId="3A662049" w14:textId="77777777" w:rsidR="00896894" w:rsidRPr="00680B6F" w:rsidRDefault="00896894" w:rsidP="00AC6776">
            <w:pPr>
              <w:widowControl w:val="0"/>
              <w:spacing w:before="20" w:after="20" w:line="254" w:lineRule="exact"/>
              <w:rPr>
                <w:sz w:val="20"/>
                <w:szCs w:val="20"/>
                <w:lang w:val="vi-VN" w:eastAsia="vi-VN"/>
              </w:rPr>
            </w:pPr>
            <w:r w:rsidRPr="00680B6F">
              <w:rPr>
                <w:sz w:val="20"/>
                <w:szCs w:val="20"/>
                <w:lang w:val="vi-VN" w:eastAsia="vi-VN"/>
              </w:rPr>
              <w:t> </w:t>
            </w:r>
          </w:p>
        </w:tc>
      </w:tr>
      <w:tr w:rsidR="00896894" w:rsidRPr="00043B58" w14:paraId="1DC23B51" w14:textId="77777777" w:rsidTr="00AC6776">
        <w:tc>
          <w:tcPr>
            <w:tcW w:w="560" w:type="dxa"/>
            <w:tcBorders>
              <w:top w:val="nil"/>
              <w:left w:val="single" w:sz="4" w:space="0" w:color="auto"/>
              <w:bottom w:val="single" w:sz="4" w:space="0" w:color="auto"/>
              <w:right w:val="single" w:sz="4" w:space="0" w:color="auto"/>
            </w:tcBorders>
            <w:vAlign w:val="center"/>
          </w:tcPr>
          <w:p w14:paraId="179BDEDA" w14:textId="77777777" w:rsidR="00896894" w:rsidRPr="00680B6F" w:rsidRDefault="00896894" w:rsidP="00AC6776">
            <w:pPr>
              <w:widowControl w:val="0"/>
              <w:spacing w:before="20" w:after="20" w:line="254" w:lineRule="exact"/>
              <w:jc w:val="center"/>
              <w:rPr>
                <w:sz w:val="20"/>
                <w:szCs w:val="20"/>
                <w:lang w:val="vi-VN" w:eastAsia="vi-VN"/>
              </w:rPr>
            </w:pPr>
            <w:r w:rsidRPr="00680B6F">
              <w:rPr>
                <w:sz w:val="20"/>
                <w:szCs w:val="20"/>
                <w:lang w:val="vi-VN" w:eastAsia="vi-VN"/>
              </w:rPr>
              <w:t>4</w:t>
            </w:r>
          </w:p>
        </w:tc>
        <w:tc>
          <w:tcPr>
            <w:tcW w:w="3058" w:type="dxa"/>
            <w:tcBorders>
              <w:top w:val="nil"/>
              <w:left w:val="nil"/>
              <w:bottom w:val="single" w:sz="4" w:space="0" w:color="auto"/>
              <w:right w:val="single" w:sz="4" w:space="0" w:color="auto"/>
            </w:tcBorders>
            <w:vAlign w:val="center"/>
          </w:tcPr>
          <w:p w14:paraId="51C105B8" w14:textId="77777777" w:rsidR="00896894" w:rsidRPr="00680B6F" w:rsidRDefault="00896894" w:rsidP="00AC6776">
            <w:pPr>
              <w:widowControl w:val="0"/>
              <w:spacing w:before="20" w:after="20" w:line="254" w:lineRule="exact"/>
              <w:rPr>
                <w:sz w:val="20"/>
                <w:szCs w:val="20"/>
                <w:lang w:val="vi-VN" w:eastAsia="vi-VN"/>
              </w:rPr>
            </w:pPr>
            <w:r w:rsidRPr="00680B6F">
              <w:rPr>
                <w:sz w:val="20"/>
                <w:szCs w:val="20"/>
                <w:lang w:val="vi-VN" w:eastAsia="vi-VN"/>
              </w:rPr>
              <w:t>Nghiệp vụ Bảo hiểm trọn đời</w:t>
            </w:r>
          </w:p>
        </w:tc>
        <w:tc>
          <w:tcPr>
            <w:tcW w:w="683" w:type="dxa"/>
            <w:tcBorders>
              <w:top w:val="nil"/>
              <w:left w:val="nil"/>
              <w:bottom w:val="single" w:sz="4" w:space="0" w:color="auto"/>
              <w:right w:val="single" w:sz="4" w:space="0" w:color="auto"/>
            </w:tcBorders>
            <w:vAlign w:val="center"/>
          </w:tcPr>
          <w:p w14:paraId="75054A58" w14:textId="77777777" w:rsidR="00896894" w:rsidRPr="00680B6F" w:rsidRDefault="00896894" w:rsidP="00AC6776">
            <w:pPr>
              <w:widowControl w:val="0"/>
              <w:spacing w:before="20" w:after="20" w:line="254" w:lineRule="exact"/>
              <w:rPr>
                <w:sz w:val="20"/>
                <w:szCs w:val="20"/>
                <w:lang w:val="vi-VN" w:eastAsia="vi-VN"/>
              </w:rPr>
            </w:pPr>
            <w:r w:rsidRPr="00680B6F">
              <w:rPr>
                <w:sz w:val="20"/>
                <w:szCs w:val="20"/>
                <w:lang w:val="vi-VN" w:eastAsia="vi-VN"/>
              </w:rPr>
              <w:t> </w:t>
            </w:r>
          </w:p>
        </w:tc>
        <w:tc>
          <w:tcPr>
            <w:tcW w:w="936" w:type="dxa"/>
            <w:tcBorders>
              <w:top w:val="nil"/>
              <w:left w:val="nil"/>
              <w:bottom w:val="single" w:sz="4" w:space="0" w:color="auto"/>
              <w:right w:val="single" w:sz="4" w:space="0" w:color="auto"/>
            </w:tcBorders>
            <w:vAlign w:val="center"/>
          </w:tcPr>
          <w:p w14:paraId="6701FE63" w14:textId="77777777" w:rsidR="00896894" w:rsidRPr="00680B6F" w:rsidRDefault="00896894" w:rsidP="00AC6776">
            <w:pPr>
              <w:widowControl w:val="0"/>
              <w:spacing w:before="20" w:after="20" w:line="254" w:lineRule="exact"/>
              <w:rPr>
                <w:sz w:val="20"/>
                <w:szCs w:val="20"/>
                <w:lang w:val="vi-VN" w:eastAsia="vi-VN"/>
              </w:rPr>
            </w:pPr>
            <w:r w:rsidRPr="00680B6F">
              <w:rPr>
                <w:sz w:val="20"/>
                <w:szCs w:val="20"/>
                <w:lang w:val="vi-VN" w:eastAsia="vi-VN"/>
              </w:rPr>
              <w:t> </w:t>
            </w:r>
          </w:p>
        </w:tc>
        <w:tc>
          <w:tcPr>
            <w:tcW w:w="695" w:type="dxa"/>
            <w:tcBorders>
              <w:top w:val="nil"/>
              <w:left w:val="nil"/>
              <w:bottom w:val="single" w:sz="4" w:space="0" w:color="auto"/>
              <w:right w:val="single" w:sz="4" w:space="0" w:color="auto"/>
            </w:tcBorders>
            <w:vAlign w:val="center"/>
          </w:tcPr>
          <w:p w14:paraId="528915DF" w14:textId="77777777" w:rsidR="00896894" w:rsidRPr="00680B6F" w:rsidRDefault="00896894" w:rsidP="00AC6776">
            <w:pPr>
              <w:widowControl w:val="0"/>
              <w:spacing w:before="20" w:after="20" w:line="254" w:lineRule="exact"/>
              <w:rPr>
                <w:sz w:val="20"/>
                <w:szCs w:val="20"/>
                <w:lang w:val="vi-VN" w:eastAsia="vi-VN"/>
              </w:rPr>
            </w:pPr>
            <w:r w:rsidRPr="00680B6F">
              <w:rPr>
                <w:sz w:val="20"/>
                <w:szCs w:val="20"/>
                <w:lang w:val="vi-VN" w:eastAsia="vi-VN"/>
              </w:rPr>
              <w:t> </w:t>
            </w:r>
          </w:p>
        </w:tc>
        <w:tc>
          <w:tcPr>
            <w:tcW w:w="775" w:type="dxa"/>
            <w:tcBorders>
              <w:top w:val="nil"/>
              <w:left w:val="nil"/>
              <w:bottom w:val="single" w:sz="4" w:space="0" w:color="auto"/>
              <w:right w:val="single" w:sz="4" w:space="0" w:color="auto"/>
            </w:tcBorders>
            <w:vAlign w:val="center"/>
          </w:tcPr>
          <w:p w14:paraId="7018FA27" w14:textId="77777777" w:rsidR="00896894" w:rsidRPr="00680B6F" w:rsidRDefault="00896894" w:rsidP="00AC6776">
            <w:pPr>
              <w:widowControl w:val="0"/>
              <w:spacing w:before="20" w:after="20" w:line="254" w:lineRule="exact"/>
              <w:rPr>
                <w:sz w:val="20"/>
                <w:szCs w:val="20"/>
                <w:lang w:val="vi-VN" w:eastAsia="vi-VN"/>
              </w:rPr>
            </w:pPr>
            <w:r w:rsidRPr="00680B6F">
              <w:rPr>
                <w:sz w:val="20"/>
                <w:szCs w:val="20"/>
                <w:lang w:val="vi-VN" w:eastAsia="vi-VN"/>
              </w:rPr>
              <w:t> </w:t>
            </w:r>
          </w:p>
        </w:tc>
        <w:tc>
          <w:tcPr>
            <w:tcW w:w="681" w:type="dxa"/>
            <w:tcBorders>
              <w:top w:val="nil"/>
              <w:left w:val="nil"/>
              <w:bottom w:val="single" w:sz="4" w:space="0" w:color="auto"/>
              <w:right w:val="single" w:sz="4" w:space="0" w:color="auto"/>
            </w:tcBorders>
            <w:vAlign w:val="center"/>
          </w:tcPr>
          <w:p w14:paraId="0941AAD3" w14:textId="77777777" w:rsidR="00896894" w:rsidRPr="00680B6F" w:rsidRDefault="00896894" w:rsidP="00AC6776">
            <w:pPr>
              <w:widowControl w:val="0"/>
              <w:spacing w:before="20" w:after="20" w:line="254" w:lineRule="exact"/>
              <w:rPr>
                <w:sz w:val="20"/>
                <w:szCs w:val="20"/>
                <w:lang w:val="vi-VN" w:eastAsia="vi-VN"/>
              </w:rPr>
            </w:pPr>
            <w:r w:rsidRPr="00680B6F">
              <w:rPr>
                <w:sz w:val="20"/>
                <w:szCs w:val="20"/>
                <w:lang w:val="vi-VN" w:eastAsia="vi-VN"/>
              </w:rPr>
              <w:t> </w:t>
            </w:r>
          </w:p>
        </w:tc>
        <w:tc>
          <w:tcPr>
            <w:tcW w:w="681" w:type="dxa"/>
            <w:tcBorders>
              <w:top w:val="nil"/>
              <w:left w:val="nil"/>
              <w:bottom w:val="single" w:sz="4" w:space="0" w:color="auto"/>
              <w:right w:val="single" w:sz="4" w:space="0" w:color="auto"/>
            </w:tcBorders>
            <w:vAlign w:val="center"/>
          </w:tcPr>
          <w:p w14:paraId="37430F7C" w14:textId="77777777" w:rsidR="00896894" w:rsidRPr="00680B6F" w:rsidRDefault="00896894" w:rsidP="00AC6776">
            <w:pPr>
              <w:widowControl w:val="0"/>
              <w:spacing w:before="20" w:after="20" w:line="254" w:lineRule="exact"/>
              <w:rPr>
                <w:sz w:val="20"/>
                <w:szCs w:val="20"/>
                <w:lang w:val="vi-VN" w:eastAsia="vi-VN"/>
              </w:rPr>
            </w:pPr>
            <w:r w:rsidRPr="00680B6F">
              <w:rPr>
                <w:sz w:val="20"/>
                <w:szCs w:val="20"/>
                <w:lang w:val="vi-VN" w:eastAsia="vi-VN"/>
              </w:rPr>
              <w:t> </w:t>
            </w:r>
          </w:p>
        </w:tc>
        <w:tc>
          <w:tcPr>
            <w:tcW w:w="642" w:type="dxa"/>
            <w:tcBorders>
              <w:top w:val="nil"/>
              <w:left w:val="nil"/>
              <w:bottom w:val="single" w:sz="4" w:space="0" w:color="auto"/>
              <w:right w:val="single" w:sz="4" w:space="0" w:color="auto"/>
            </w:tcBorders>
            <w:vAlign w:val="center"/>
          </w:tcPr>
          <w:p w14:paraId="22B5CFAE" w14:textId="77777777" w:rsidR="00896894" w:rsidRPr="00680B6F" w:rsidRDefault="00896894" w:rsidP="00AC6776">
            <w:pPr>
              <w:widowControl w:val="0"/>
              <w:spacing w:before="20" w:after="20" w:line="254" w:lineRule="exact"/>
              <w:rPr>
                <w:sz w:val="20"/>
                <w:szCs w:val="20"/>
                <w:lang w:val="vi-VN" w:eastAsia="vi-VN"/>
              </w:rPr>
            </w:pPr>
            <w:r w:rsidRPr="00680B6F">
              <w:rPr>
                <w:sz w:val="20"/>
                <w:szCs w:val="20"/>
                <w:lang w:val="vi-VN" w:eastAsia="vi-VN"/>
              </w:rPr>
              <w:t> </w:t>
            </w:r>
          </w:p>
        </w:tc>
        <w:tc>
          <w:tcPr>
            <w:tcW w:w="803" w:type="dxa"/>
            <w:tcBorders>
              <w:top w:val="nil"/>
              <w:left w:val="nil"/>
              <w:bottom w:val="single" w:sz="4" w:space="0" w:color="auto"/>
              <w:right w:val="single" w:sz="4" w:space="0" w:color="auto"/>
            </w:tcBorders>
            <w:vAlign w:val="center"/>
          </w:tcPr>
          <w:p w14:paraId="33ED1290" w14:textId="77777777" w:rsidR="00896894" w:rsidRPr="00680B6F" w:rsidRDefault="00896894" w:rsidP="00AC6776">
            <w:pPr>
              <w:widowControl w:val="0"/>
              <w:spacing w:before="20" w:after="20" w:line="254" w:lineRule="exact"/>
              <w:rPr>
                <w:sz w:val="20"/>
                <w:szCs w:val="20"/>
                <w:lang w:val="vi-VN" w:eastAsia="vi-VN"/>
              </w:rPr>
            </w:pPr>
            <w:r w:rsidRPr="00680B6F">
              <w:rPr>
                <w:sz w:val="20"/>
                <w:szCs w:val="20"/>
                <w:lang w:val="vi-VN" w:eastAsia="vi-VN"/>
              </w:rPr>
              <w:t> </w:t>
            </w:r>
          </w:p>
        </w:tc>
        <w:tc>
          <w:tcPr>
            <w:tcW w:w="800" w:type="dxa"/>
            <w:tcBorders>
              <w:top w:val="nil"/>
              <w:left w:val="nil"/>
              <w:bottom w:val="single" w:sz="4" w:space="0" w:color="auto"/>
              <w:right w:val="single" w:sz="4" w:space="0" w:color="auto"/>
            </w:tcBorders>
            <w:vAlign w:val="center"/>
          </w:tcPr>
          <w:p w14:paraId="28EDFBAD" w14:textId="77777777" w:rsidR="00896894" w:rsidRPr="00680B6F" w:rsidRDefault="00896894" w:rsidP="00AC6776">
            <w:pPr>
              <w:widowControl w:val="0"/>
              <w:spacing w:before="20" w:after="20" w:line="254" w:lineRule="exact"/>
              <w:rPr>
                <w:sz w:val="20"/>
                <w:szCs w:val="20"/>
                <w:lang w:val="vi-VN" w:eastAsia="vi-VN"/>
              </w:rPr>
            </w:pPr>
            <w:r w:rsidRPr="00680B6F">
              <w:rPr>
                <w:sz w:val="20"/>
                <w:szCs w:val="20"/>
                <w:lang w:val="vi-VN" w:eastAsia="vi-VN"/>
              </w:rPr>
              <w:t> </w:t>
            </w:r>
          </w:p>
        </w:tc>
        <w:tc>
          <w:tcPr>
            <w:tcW w:w="803" w:type="dxa"/>
            <w:tcBorders>
              <w:top w:val="nil"/>
              <w:left w:val="nil"/>
              <w:bottom w:val="single" w:sz="4" w:space="0" w:color="auto"/>
              <w:right w:val="single" w:sz="4" w:space="0" w:color="auto"/>
            </w:tcBorders>
            <w:vAlign w:val="center"/>
          </w:tcPr>
          <w:p w14:paraId="4CDCDBC3" w14:textId="77777777" w:rsidR="00896894" w:rsidRPr="00680B6F" w:rsidRDefault="00896894" w:rsidP="00AC6776">
            <w:pPr>
              <w:widowControl w:val="0"/>
              <w:spacing w:before="20" w:after="20" w:line="254" w:lineRule="exact"/>
              <w:rPr>
                <w:sz w:val="20"/>
                <w:szCs w:val="20"/>
                <w:lang w:val="vi-VN" w:eastAsia="vi-VN"/>
              </w:rPr>
            </w:pPr>
            <w:r w:rsidRPr="00680B6F">
              <w:rPr>
                <w:sz w:val="20"/>
                <w:szCs w:val="20"/>
                <w:lang w:val="vi-VN" w:eastAsia="vi-VN"/>
              </w:rPr>
              <w:t> </w:t>
            </w:r>
          </w:p>
        </w:tc>
        <w:tc>
          <w:tcPr>
            <w:tcW w:w="800" w:type="dxa"/>
            <w:tcBorders>
              <w:top w:val="nil"/>
              <w:left w:val="nil"/>
              <w:bottom w:val="single" w:sz="4" w:space="0" w:color="auto"/>
              <w:right w:val="single" w:sz="4" w:space="0" w:color="auto"/>
            </w:tcBorders>
            <w:vAlign w:val="center"/>
          </w:tcPr>
          <w:p w14:paraId="4FE79F5B" w14:textId="77777777" w:rsidR="00896894" w:rsidRPr="00680B6F" w:rsidRDefault="00896894" w:rsidP="00AC6776">
            <w:pPr>
              <w:widowControl w:val="0"/>
              <w:spacing w:before="20" w:after="20" w:line="254" w:lineRule="exact"/>
              <w:rPr>
                <w:sz w:val="20"/>
                <w:szCs w:val="20"/>
                <w:lang w:val="vi-VN" w:eastAsia="vi-VN"/>
              </w:rPr>
            </w:pPr>
            <w:r w:rsidRPr="00680B6F">
              <w:rPr>
                <w:sz w:val="20"/>
                <w:szCs w:val="20"/>
                <w:lang w:val="vi-VN" w:eastAsia="vi-VN"/>
              </w:rPr>
              <w:t> </w:t>
            </w:r>
          </w:p>
        </w:tc>
        <w:tc>
          <w:tcPr>
            <w:tcW w:w="667" w:type="dxa"/>
            <w:tcBorders>
              <w:top w:val="nil"/>
              <w:left w:val="nil"/>
              <w:bottom w:val="single" w:sz="4" w:space="0" w:color="auto"/>
              <w:right w:val="single" w:sz="4" w:space="0" w:color="auto"/>
            </w:tcBorders>
            <w:vAlign w:val="center"/>
          </w:tcPr>
          <w:p w14:paraId="03D945E5" w14:textId="77777777" w:rsidR="00896894" w:rsidRPr="00680B6F" w:rsidRDefault="00896894" w:rsidP="00AC6776">
            <w:pPr>
              <w:widowControl w:val="0"/>
              <w:spacing w:before="20" w:after="20" w:line="254" w:lineRule="exact"/>
              <w:rPr>
                <w:sz w:val="20"/>
                <w:szCs w:val="20"/>
                <w:lang w:val="vi-VN" w:eastAsia="vi-VN"/>
              </w:rPr>
            </w:pPr>
            <w:r w:rsidRPr="00680B6F">
              <w:rPr>
                <w:sz w:val="20"/>
                <w:szCs w:val="20"/>
                <w:lang w:val="vi-VN" w:eastAsia="vi-VN"/>
              </w:rPr>
              <w:t> </w:t>
            </w:r>
          </w:p>
        </w:tc>
        <w:tc>
          <w:tcPr>
            <w:tcW w:w="562" w:type="dxa"/>
            <w:tcBorders>
              <w:top w:val="nil"/>
              <w:left w:val="nil"/>
              <w:bottom w:val="single" w:sz="4" w:space="0" w:color="auto"/>
              <w:right w:val="single" w:sz="4" w:space="0" w:color="auto"/>
            </w:tcBorders>
            <w:vAlign w:val="center"/>
          </w:tcPr>
          <w:p w14:paraId="415B21E1" w14:textId="77777777" w:rsidR="00896894" w:rsidRPr="00680B6F" w:rsidRDefault="00896894" w:rsidP="00AC6776">
            <w:pPr>
              <w:widowControl w:val="0"/>
              <w:spacing w:before="20" w:after="20" w:line="254" w:lineRule="exact"/>
              <w:rPr>
                <w:sz w:val="20"/>
                <w:szCs w:val="20"/>
                <w:lang w:val="vi-VN" w:eastAsia="vi-VN"/>
              </w:rPr>
            </w:pPr>
            <w:r w:rsidRPr="00680B6F">
              <w:rPr>
                <w:sz w:val="20"/>
                <w:szCs w:val="20"/>
                <w:lang w:val="vi-VN" w:eastAsia="vi-VN"/>
              </w:rPr>
              <w:t> </w:t>
            </w:r>
          </w:p>
        </w:tc>
        <w:tc>
          <w:tcPr>
            <w:tcW w:w="540" w:type="dxa"/>
            <w:tcBorders>
              <w:top w:val="nil"/>
              <w:left w:val="nil"/>
              <w:bottom w:val="single" w:sz="4" w:space="0" w:color="auto"/>
              <w:right w:val="single" w:sz="4" w:space="0" w:color="auto"/>
            </w:tcBorders>
            <w:vAlign w:val="center"/>
          </w:tcPr>
          <w:p w14:paraId="602F9DB6" w14:textId="77777777" w:rsidR="00896894" w:rsidRPr="00680B6F" w:rsidRDefault="00896894" w:rsidP="00AC6776">
            <w:pPr>
              <w:widowControl w:val="0"/>
              <w:spacing w:before="20" w:after="20" w:line="254" w:lineRule="exact"/>
              <w:rPr>
                <w:sz w:val="20"/>
                <w:szCs w:val="20"/>
                <w:lang w:val="vi-VN" w:eastAsia="vi-VN"/>
              </w:rPr>
            </w:pPr>
            <w:r w:rsidRPr="00680B6F">
              <w:rPr>
                <w:sz w:val="20"/>
                <w:szCs w:val="20"/>
                <w:lang w:val="vi-VN" w:eastAsia="vi-VN"/>
              </w:rPr>
              <w:t> </w:t>
            </w:r>
          </w:p>
        </w:tc>
      </w:tr>
      <w:tr w:rsidR="00896894" w:rsidRPr="00043B58" w14:paraId="3B6C9D96" w14:textId="77777777" w:rsidTr="00AC6776">
        <w:tc>
          <w:tcPr>
            <w:tcW w:w="560" w:type="dxa"/>
            <w:tcBorders>
              <w:top w:val="nil"/>
              <w:left w:val="single" w:sz="4" w:space="0" w:color="auto"/>
              <w:bottom w:val="single" w:sz="4" w:space="0" w:color="auto"/>
              <w:right w:val="single" w:sz="4" w:space="0" w:color="auto"/>
            </w:tcBorders>
            <w:vAlign w:val="center"/>
          </w:tcPr>
          <w:p w14:paraId="3F6A50FE" w14:textId="77777777" w:rsidR="00896894" w:rsidRPr="00680B6F" w:rsidRDefault="00896894" w:rsidP="00AC6776">
            <w:pPr>
              <w:widowControl w:val="0"/>
              <w:spacing w:before="20" w:after="20" w:line="254" w:lineRule="exact"/>
              <w:jc w:val="center"/>
              <w:rPr>
                <w:sz w:val="20"/>
                <w:szCs w:val="20"/>
                <w:lang w:val="vi-VN" w:eastAsia="vi-VN"/>
              </w:rPr>
            </w:pPr>
          </w:p>
        </w:tc>
        <w:tc>
          <w:tcPr>
            <w:tcW w:w="3058" w:type="dxa"/>
            <w:tcBorders>
              <w:top w:val="nil"/>
              <w:left w:val="nil"/>
              <w:bottom w:val="single" w:sz="4" w:space="0" w:color="auto"/>
              <w:right w:val="single" w:sz="4" w:space="0" w:color="auto"/>
            </w:tcBorders>
            <w:vAlign w:val="center"/>
          </w:tcPr>
          <w:p w14:paraId="6CB1ED72" w14:textId="77777777" w:rsidR="00896894" w:rsidRPr="00680B6F" w:rsidRDefault="00896894" w:rsidP="00AC6776">
            <w:pPr>
              <w:widowControl w:val="0"/>
              <w:spacing w:before="20" w:after="20" w:line="254" w:lineRule="exact"/>
              <w:rPr>
                <w:i/>
                <w:iCs/>
                <w:sz w:val="20"/>
                <w:szCs w:val="20"/>
                <w:lang w:val="vi-VN" w:eastAsia="vi-VN"/>
              </w:rPr>
            </w:pPr>
            <w:r w:rsidRPr="00680B6F">
              <w:rPr>
                <w:i/>
                <w:iCs/>
                <w:sz w:val="20"/>
                <w:szCs w:val="20"/>
                <w:lang w:val="vi-VN" w:eastAsia="vi-VN"/>
              </w:rPr>
              <w:t>- Lập chi tiết theo tên từng sản phẩm theo phê chuẩn của BTC (bổ sung thêm tên thương mại nếu có)</w:t>
            </w:r>
          </w:p>
        </w:tc>
        <w:tc>
          <w:tcPr>
            <w:tcW w:w="683" w:type="dxa"/>
            <w:tcBorders>
              <w:top w:val="nil"/>
              <w:left w:val="nil"/>
              <w:bottom w:val="single" w:sz="4" w:space="0" w:color="auto"/>
              <w:right w:val="single" w:sz="4" w:space="0" w:color="auto"/>
            </w:tcBorders>
            <w:vAlign w:val="center"/>
          </w:tcPr>
          <w:p w14:paraId="00EF3211" w14:textId="77777777" w:rsidR="00896894" w:rsidRPr="00680B6F" w:rsidRDefault="00896894" w:rsidP="00AC6776">
            <w:pPr>
              <w:widowControl w:val="0"/>
              <w:spacing w:before="20" w:after="20" w:line="254" w:lineRule="exact"/>
              <w:rPr>
                <w:sz w:val="20"/>
                <w:szCs w:val="20"/>
                <w:lang w:val="vi-VN" w:eastAsia="vi-VN"/>
              </w:rPr>
            </w:pPr>
            <w:r w:rsidRPr="00680B6F">
              <w:rPr>
                <w:sz w:val="20"/>
                <w:szCs w:val="20"/>
                <w:lang w:val="vi-VN" w:eastAsia="vi-VN"/>
              </w:rPr>
              <w:t> </w:t>
            </w:r>
          </w:p>
        </w:tc>
        <w:tc>
          <w:tcPr>
            <w:tcW w:w="936" w:type="dxa"/>
            <w:tcBorders>
              <w:top w:val="nil"/>
              <w:left w:val="nil"/>
              <w:bottom w:val="single" w:sz="4" w:space="0" w:color="auto"/>
              <w:right w:val="single" w:sz="4" w:space="0" w:color="auto"/>
            </w:tcBorders>
            <w:vAlign w:val="center"/>
          </w:tcPr>
          <w:p w14:paraId="73606F32" w14:textId="77777777" w:rsidR="00896894" w:rsidRPr="00680B6F" w:rsidRDefault="00896894" w:rsidP="00AC6776">
            <w:pPr>
              <w:widowControl w:val="0"/>
              <w:spacing w:before="20" w:after="20" w:line="254" w:lineRule="exact"/>
              <w:rPr>
                <w:sz w:val="20"/>
                <w:szCs w:val="20"/>
                <w:lang w:val="vi-VN" w:eastAsia="vi-VN"/>
              </w:rPr>
            </w:pPr>
            <w:r w:rsidRPr="00680B6F">
              <w:rPr>
                <w:sz w:val="20"/>
                <w:szCs w:val="20"/>
                <w:lang w:val="vi-VN" w:eastAsia="vi-VN"/>
              </w:rPr>
              <w:t> </w:t>
            </w:r>
          </w:p>
        </w:tc>
        <w:tc>
          <w:tcPr>
            <w:tcW w:w="695" w:type="dxa"/>
            <w:tcBorders>
              <w:top w:val="nil"/>
              <w:left w:val="nil"/>
              <w:bottom w:val="single" w:sz="4" w:space="0" w:color="auto"/>
              <w:right w:val="single" w:sz="4" w:space="0" w:color="auto"/>
            </w:tcBorders>
            <w:vAlign w:val="center"/>
          </w:tcPr>
          <w:p w14:paraId="5596B3C5" w14:textId="77777777" w:rsidR="00896894" w:rsidRPr="00680B6F" w:rsidRDefault="00896894" w:rsidP="00AC6776">
            <w:pPr>
              <w:widowControl w:val="0"/>
              <w:spacing w:before="20" w:after="20" w:line="254" w:lineRule="exact"/>
              <w:rPr>
                <w:sz w:val="20"/>
                <w:szCs w:val="20"/>
                <w:lang w:val="vi-VN" w:eastAsia="vi-VN"/>
              </w:rPr>
            </w:pPr>
            <w:r w:rsidRPr="00680B6F">
              <w:rPr>
                <w:sz w:val="20"/>
                <w:szCs w:val="20"/>
                <w:lang w:val="vi-VN" w:eastAsia="vi-VN"/>
              </w:rPr>
              <w:t> </w:t>
            </w:r>
          </w:p>
        </w:tc>
        <w:tc>
          <w:tcPr>
            <w:tcW w:w="775" w:type="dxa"/>
            <w:tcBorders>
              <w:top w:val="nil"/>
              <w:left w:val="nil"/>
              <w:bottom w:val="single" w:sz="4" w:space="0" w:color="auto"/>
              <w:right w:val="single" w:sz="4" w:space="0" w:color="auto"/>
            </w:tcBorders>
            <w:vAlign w:val="center"/>
          </w:tcPr>
          <w:p w14:paraId="117B7372" w14:textId="77777777" w:rsidR="00896894" w:rsidRPr="00680B6F" w:rsidRDefault="00896894" w:rsidP="00AC6776">
            <w:pPr>
              <w:widowControl w:val="0"/>
              <w:spacing w:before="20" w:after="20" w:line="254" w:lineRule="exact"/>
              <w:rPr>
                <w:sz w:val="20"/>
                <w:szCs w:val="20"/>
                <w:lang w:val="vi-VN" w:eastAsia="vi-VN"/>
              </w:rPr>
            </w:pPr>
            <w:r w:rsidRPr="00680B6F">
              <w:rPr>
                <w:sz w:val="20"/>
                <w:szCs w:val="20"/>
                <w:lang w:val="vi-VN" w:eastAsia="vi-VN"/>
              </w:rPr>
              <w:t> </w:t>
            </w:r>
          </w:p>
        </w:tc>
        <w:tc>
          <w:tcPr>
            <w:tcW w:w="681" w:type="dxa"/>
            <w:tcBorders>
              <w:top w:val="nil"/>
              <w:left w:val="nil"/>
              <w:bottom w:val="single" w:sz="4" w:space="0" w:color="auto"/>
              <w:right w:val="single" w:sz="4" w:space="0" w:color="auto"/>
            </w:tcBorders>
            <w:vAlign w:val="center"/>
          </w:tcPr>
          <w:p w14:paraId="48089EF3" w14:textId="77777777" w:rsidR="00896894" w:rsidRPr="00680B6F" w:rsidRDefault="00896894" w:rsidP="00AC6776">
            <w:pPr>
              <w:widowControl w:val="0"/>
              <w:spacing w:before="20" w:after="20" w:line="254" w:lineRule="exact"/>
              <w:rPr>
                <w:sz w:val="20"/>
                <w:szCs w:val="20"/>
                <w:lang w:val="vi-VN" w:eastAsia="vi-VN"/>
              </w:rPr>
            </w:pPr>
            <w:r w:rsidRPr="00680B6F">
              <w:rPr>
                <w:sz w:val="20"/>
                <w:szCs w:val="20"/>
                <w:lang w:val="vi-VN" w:eastAsia="vi-VN"/>
              </w:rPr>
              <w:t> </w:t>
            </w:r>
          </w:p>
        </w:tc>
        <w:tc>
          <w:tcPr>
            <w:tcW w:w="681" w:type="dxa"/>
            <w:tcBorders>
              <w:top w:val="nil"/>
              <w:left w:val="nil"/>
              <w:bottom w:val="single" w:sz="4" w:space="0" w:color="auto"/>
              <w:right w:val="single" w:sz="4" w:space="0" w:color="auto"/>
            </w:tcBorders>
            <w:vAlign w:val="center"/>
          </w:tcPr>
          <w:p w14:paraId="0DC6B582" w14:textId="77777777" w:rsidR="00896894" w:rsidRPr="00680B6F" w:rsidRDefault="00896894" w:rsidP="00AC6776">
            <w:pPr>
              <w:widowControl w:val="0"/>
              <w:spacing w:before="20" w:after="20" w:line="254" w:lineRule="exact"/>
              <w:rPr>
                <w:sz w:val="20"/>
                <w:szCs w:val="20"/>
                <w:lang w:val="vi-VN" w:eastAsia="vi-VN"/>
              </w:rPr>
            </w:pPr>
            <w:r w:rsidRPr="00680B6F">
              <w:rPr>
                <w:sz w:val="20"/>
                <w:szCs w:val="20"/>
                <w:lang w:val="vi-VN" w:eastAsia="vi-VN"/>
              </w:rPr>
              <w:t> </w:t>
            </w:r>
          </w:p>
        </w:tc>
        <w:tc>
          <w:tcPr>
            <w:tcW w:w="642" w:type="dxa"/>
            <w:tcBorders>
              <w:top w:val="nil"/>
              <w:left w:val="nil"/>
              <w:bottom w:val="single" w:sz="4" w:space="0" w:color="auto"/>
              <w:right w:val="single" w:sz="4" w:space="0" w:color="auto"/>
            </w:tcBorders>
            <w:vAlign w:val="center"/>
          </w:tcPr>
          <w:p w14:paraId="1B2DFEEA" w14:textId="77777777" w:rsidR="00896894" w:rsidRPr="00680B6F" w:rsidRDefault="00896894" w:rsidP="00AC6776">
            <w:pPr>
              <w:widowControl w:val="0"/>
              <w:spacing w:before="20" w:after="20" w:line="254" w:lineRule="exact"/>
              <w:rPr>
                <w:sz w:val="20"/>
                <w:szCs w:val="20"/>
                <w:lang w:val="vi-VN" w:eastAsia="vi-VN"/>
              </w:rPr>
            </w:pPr>
            <w:r w:rsidRPr="00680B6F">
              <w:rPr>
                <w:sz w:val="20"/>
                <w:szCs w:val="20"/>
                <w:lang w:val="vi-VN" w:eastAsia="vi-VN"/>
              </w:rPr>
              <w:t> </w:t>
            </w:r>
          </w:p>
        </w:tc>
        <w:tc>
          <w:tcPr>
            <w:tcW w:w="803" w:type="dxa"/>
            <w:tcBorders>
              <w:top w:val="nil"/>
              <w:left w:val="nil"/>
              <w:bottom w:val="single" w:sz="4" w:space="0" w:color="auto"/>
              <w:right w:val="single" w:sz="4" w:space="0" w:color="auto"/>
            </w:tcBorders>
            <w:vAlign w:val="center"/>
          </w:tcPr>
          <w:p w14:paraId="4E9923CF" w14:textId="77777777" w:rsidR="00896894" w:rsidRPr="00680B6F" w:rsidRDefault="00896894" w:rsidP="00AC6776">
            <w:pPr>
              <w:widowControl w:val="0"/>
              <w:spacing w:before="20" w:after="20" w:line="254" w:lineRule="exact"/>
              <w:rPr>
                <w:sz w:val="20"/>
                <w:szCs w:val="20"/>
                <w:lang w:val="vi-VN" w:eastAsia="vi-VN"/>
              </w:rPr>
            </w:pPr>
            <w:r w:rsidRPr="00680B6F">
              <w:rPr>
                <w:sz w:val="20"/>
                <w:szCs w:val="20"/>
                <w:lang w:val="vi-VN" w:eastAsia="vi-VN"/>
              </w:rPr>
              <w:t> </w:t>
            </w:r>
          </w:p>
        </w:tc>
        <w:tc>
          <w:tcPr>
            <w:tcW w:w="800" w:type="dxa"/>
            <w:tcBorders>
              <w:top w:val="nil"/>
              <w:left w:val="nil"/>
              <w:bottom w:val="single" w:sz="4" w:space="0" w:color="auto"/>
              <w:right w:val="single" w:sz="4" w:space="0" w:color="auto"/>
            </w:tcBorders>
            <w:vAlign w:val="center"/>
          </w:tcPr>
          <w:p w14:paraId="63FF9D01" w14:textId="77777777" w:rsidR="00896894" w:rsidRPr="00680B6F" w:rsidRDefault="00896894" w:rsidP="00AC6776">
            <w:pPr>
              <w:widowControl w:val="0"/>
              <w:spacing w:before="20" w:after="20" w:line="254" w:lineRule="exact"/>
              <w:rPr>
                <w:sz w:val="20"/>
                <w:szCs w:val="20"/>
                <w:lang w:val="vi-VN" w:eastAsia="vi-VN"/>
              </w:rPr>
            </w:pPr>
            <w:r w:rsidRPr="00680B6F">
              <w:rPr>
                <w:sz w:val="20"/>
                <w:szCs w:val="20"/>
                <w:lang w:val="vi-VN" w:eastAsia="vi-VN"/>
              </w:rPr>
              <w:t> </w:t>
            </w:r>
          </w:p>
        </w:tc>
        <w:tc>
          <w:tcPr>
            <w:tcW w:w="803" w:type="dxa"/>
            <w:tcBorders>
              <w:top w:val="nil"/>
              <w:left w:val="nil"/>
              <w:bottom w:val="single" w:sz="4" w:space="0" w:color="auto"/>
              <w:right w:val="single" w:sz="4" w:space="0" w:color="auto"/>
            </w:tcBorders>
            <w:vAlign w:val="center"/>
          </w:tcPr>
          <w:p w14:paraId="60372347" w14:textId="77777777" w:rsidR="00896894" w:rsidRPr="00680B6F" w:rsidRDefault="00896894" w:rsidP="00AC6776">
            <w:pPr>
              <w:widowControl w:val="0"/>
              <w:spacing w:before="20" w:after="20" w:line="254" w:lineRule="exact"/>
              <w:rPr>
                <w:sz w:val="20"/>
                <w:szCs w:val="20"/>
                <w:lang w:val="vi-VN" w:eastAsia="vi-VN"/>
              </w:rPr>
            </w:pPr>
            <w:r w:rsidRPr="00680B6F">
              <w:rPr>
                <w:sz w:val="20"/>
                <w:szCs w:val="20"/>
                <w:lang w:val="vi-VN" w:eastAsia="vi-VN"/>
              </w:rPr>
              <w:t> </w:t>
            </w:r>
          </w:p>
        </w:tc>
        <w:tc>
          <w:tcPr>
            <w:tcW w:w="800" w:type="dxa"/>
            <w:tcBorders>
              <w:top w:val="nil"/>
              <w:left w:val="nil"/>
              <w:bottom w:val="single" w:sz="4" w:space="0" w:color="auto"/>
              <w:right w:val="single" w:sz="4" w:space="0" w:color="auto"/>
            </w:tcBorders>
            <w:vAlign w:val="center"/>
          </w:tcPr>
          <w:p w14:paraId="3E51348F" w14:textId="77777777" w:rsidR="00896894" w:rsidRPr="00680B6F" w:rsidRDefault="00896894" w:rsidP="00AC6776">
            <w:pPr>
              <w:widowControl w:val="0"/>
              <w:spacing w:before="20" w:after="20" w:line="254" w:lineRule="exact"/>
              <w:rPr>
                <w:sz w:val="20"/>
                <w:szCs w:val="20"/>
                <w:lang w:val="vi-VN" w:eastAsia="vi-VN"/>
              </w:rPr>
            </w:pPr>
            <w:r w:rsidRPr="00680B6F">
              <w:rPr>
                <w:sz w:val="20"/>
                <w:szCs w:val="20"/>
                <w:lang w:val="vi-VN" w:eastAsia="vi-VN"/>
              </w:rPr>
              <w:t> </w:t>
            </w:r>
          </w:p>
        </w:tc>
        <w:tc>
          <w:tcPr>
            <w:tcW w:w="667" w:type="dxa"/>
            <w:tcBorders>
              <w:top w:val="nil"/>
              <w:left w:val="nil"/>
              <w:bottom w:val="single" w:sz="4" w:space="0" w:color="auto"/>
              <w:right w:val="single" w:sz="4" w:space="0" w:color="auto"/>
            </w:tcBorders>
            <w:vAlign w:val="center"/>
          </w:tcPr>
          <w:p w14:paraId="4C5A1CA7" w14:textId="77777777" w:rsidR="00896894" w:rsidRPr="00680B6F" w:rsidRDefault="00896894" w:rsidP="00AC6776">
            <w:pPr>
              <w:widowControl w:val="0"/>
              <w:spacing w:before="20" w:after="20" w:line="254" w:lineRule="exact"/>
              <w:rPr>
                <w:sz w:val="20"/>
                <w:szCs w:val="20"/>
                <w:lang w:val="vi-VN" w:eastAsia="vi-VN"/>
              </w:rPr>
            </w:pPr>
            <w:r w:rsidRPr="00680B6F">
              <w:rPr>
                <w:sz w:val="20"/>
                <w:szCs w:val="20"/>
                <w:lang w:val="vi-VN" w:eastAsia="vi-VN"/>
              </w:rPr>
              <w:t> </w:t>
            </w:r>
          </w:p>
        </w:tc>
        <w:tc>
          <w:tcPr>
            <w:tcW w:w="562" w:type="dxa"/>
            <w:tcBorders>
              <w:top w:val="nil"/>
              <w:left w:val="nil"/>
              <w:bottom w:val="single" w:sz="4" w:space="0" w:color="auto"/>
              <w:right w:val="single" w:sz="4" w:space="0" w:color="auto"/>
            </w:tcBorders>
            <w:vAlign w:val="center"/>
          </w:tcPr>
          <w:p w14:paraId="380A102E" w14:textId="77777777" w:rsidR="00896894" w:rsidRPr="00680B6F" w:rsidRDefault="00896894" w:rsidP="00AC6776">
            <w:pPr>
              <w:widowControl w:val="0"/>
              <w:spacing w:before="20" w:after="20" w:line="254" w:lineRule="exact"/>
              <w:rPr>
                <w:sz w:val="20"/>
                <w:szCs w:val="20"/>
                <w:lang w:val="vi-VN" w:eastAsia="vi-VN"/>
              </w:rPr>
            </w:pPr>
            <w:r w:rsidRPr="00680B6F">
              <w:rPr>
                <w:sz w:val="20"/>
                <w:szCs w:val="20"/>
                <w:lang w:val="vi-VN" w:eastAsia="vi-VN"/>
              </w:rPr>
              <w:t> </w:t>
            </w:r>
          </w:p>
        </w:tc>
        <w:tc>
          <w:tcPr>
            <w:tcW w:w="540" w:type="dxa"/>
            <w:tcBorders>
              <w:top w:val="nil"/>
              <w:left w:val="nil"/>
              <w:bottom w:val="single" w:sz="4" w:space="0" w:color="auto"/>
              <w:right w:val="single" w:sz="4" w:space="0" w:color="auto"/>
            </w:tcBorders>
            <w:vAlign w:val="center"/>
          </w:tcPr>
          <w:p w14:paraId="751B828F" w14:textId="77777777" w:rsidR="00896894" w:rsidRPr="00680B6F" w:rsidRDefault="00896894" w:rsidP="00AC6776">
            <w:pPr>
              <w:widowControl w:val="0"/>
              <w:spacing w:before="20" w:after="20" w:line="254" w:lineRule="exact"/>
              <w:rPr>
                <w:sz w:val="20"/>
                <w:szCs w:val="20"/>
                <w:lang w:val="vi-VN" w:eastAsia="vi-VN"/>
              </w:rPr>
            </w:pPr>
            <w:r w:rsidRPr="00680B6F">
              <w:rPr>
                <w:sz w:val="20"/>
                <w:szCs w:val="20"/>
                <w:lang w:val="vi-VN" w:eastAsia="vi-VN"/>
              </w:rPr>
              <w:t> </w:t>
            </w:r>
          </w:p>
        </w:tc>
      </w:tr>
      <w:tr w:rsidR="00896894" w:rsidRPr="00043B58" w14:paraId="1161E4CF" w14:textId="77777777" w:rsidTr="00AC6776">
        <w:tc>
          <w:tcPr>
            <w:tcW w:w="560" w:type="dxa"/>
            <w:tcBorders>
              <w:top w:val="nil"/>
              <w:left w:val="single" w:sz="4" w:space="0" w:color="auto"/>
              <w:bottom w:val="single" w:sz="4" w:space="0" w:color="auto"/>
              <w:right w:val="single" w:sz="4" w:space="0" w:color="auto"/>
            </w:tcBorders>
            <w:vAlign w:val="center"/>
          </w:tcPr>
          <w:p w14:paraId="50E66439" w14:textId="77777777" w:rsidR="00896894" w:rsidRPr="00680B6F" w:rsidRDefault="00896894" w:rsidP="00AC6776">
            <w:pPr>
              <w:widowControl w:val="0"/>
              <w:spacing w:before="20" w:after="20"/>
              <w:jc w:val="center"/>
              <w:rPr>
                <w:sz w:val="20"/>
                <w:szCs w:val="20"/>
                <w:lang w:val="vi-VN" w:eastAsia="vi-VN"/>
              </w:rPr>
            </w:pPr>
            <w:r w:rsidRPr="00680B6F">
              <w:rPr>
                <w:sz w:val="20"/>
                <w:szCs w:val="20"/>
                <w:lang w:val="vi-VN" w:eastAsia="vi-VN"/>
              </w:rPr>
              <w:lastRenderedPageBreak/>
              <w:t>5</w:t>
            </w:r>
          </w:p>
        </w:tc>
        <w:tc>
          <w:tcPr>
            <w:tcW w:w="3058" w:type="dxa"/>
            <w:tcBorders>
              <w:top w:val="nil"/>
              <w:left w:val="nil"/>
              <w:bottom w:val="single" w:sz="4" w:space="0" w:color="auto"/>
              <w:right w:val="single" w:sz="4" w:space="0" w:color="auto"/>
            </w:tcBorders>
            <w:vAlign w:val="center"/>
          </w:tcPr>
          <w:p w14:paraId="319FCBA7" w14:textId="77777777" w:rsidR="00896894" w:rsidRPr="005351B2" w:rsidRDefault="00896894" w:rsidP="00AC6776">
            <w:pPr>
              <w:widowControl w:val="0"/>
              <w:spacing w:before="20" w:after="20"/>
              <w:rPr>
                <w:spacing w:val="-4"/>
                <w:sz w:val="20"/>
                <w:szCs w:val="20"/>
                <w:lang w:val="vi-VN" w:eastAsia="vi-VN"/>
              </w:rPr>
            </w:pPr>
            <w:r w:rsidRPr="005351B2">
              <w:rPr>
                <w:spacing w:val="-4"/>
                <w:sz w:val="20"/>
                <w:szCs w:val="20"/>
                <w:lang w:val="vi-VN" w:eastAsia="vi-VN"/>
              </w:rPr>
              <w:t>Nghiệp vụ Bảo hiểm trả tiền định kỳ</w:t>
            </w:r>
          </w:p>
        </w:tc>
        <w:tc>
          <w:tcPr>
            <w:tcW w:w="683" w:type="dxa"/>
            <w:tcBorders>
              <w:top w:val="nil"/>
              <w:left w:val="nil"/>
              <w:bottom w:val="single" w:sz="4" w:space="0" w:color="auto"/>
              <w:right w:val="single" w:sz="4" w:space="0" w:color="auto"/>
            </w:tcBorders>
            <w:vAlign w:val="center"/>
          </w:tcPr>
          <w:p w14:paraId="5A54A38D" w14:textId="77777777" w:rsidR="00896894" w:rsidRPr="00680B6F" w:rsidRDefault="00896894" w:rsidP="00AC6776">
            <w:pPr>
              <w:widowControl w:val="0"/>
              <w:spacing w:before="20" w:after="20"/>
              <w:rPr>
                <w:sz w:val="20"/>
                <w:szCs w:val="20"/>
                <w:lang w:val="vi-VN" w:eastAsia="vi-VN"/>
              </w:rPr>
            </w:pPr>
            <w:r w:rsidRPr="00680B6F">
              <w:rPr>
                <w:sz w:val="20"/>
                <w:szCs w:val="20"/>
                <w:lang w:val="vi-VN" w:eastAsia="vi-VN"/>
              </w:rPr>
              <w:t> </w:t>
            </w:r>
          </w:p>
        </w:tc>
        <w:tc>
          <w:tcPr>
            <w:tcW w:w="936" w:type="dxa"/>
            <w:tcBorders>
              <w:top w:val="nil"/>
              <w:left w:val="nil"/>
              <w:bottom w:val="single" w:sz="4" w:space="0" w:color="auto"/>
              <w:right w:val="single" w:sz="4" w:space="0" w:color="auto"/>
            </w:tcBorders>
            <w:vAlign w:val="center"/>
          </w:tcPr>
          <w:p w14:paraId="7C1348E9" w14:textId="77777777" w:rsidR="00896894" w:rsidRPr="00680B6F" w:rsidRDefault="00896894" w:rsidP="00AC6776">
            <w:pPr>
              <w:widowControl w:val="0"/>
              <w:spacing w:before="20" w:after="20"/>
              <w:rPr>
                <w:sz w:val="20"/>
                <w:szCs w:val="20"/>
                <w:lang w:val="vi-VN" w:eastAsia="vi-VN"/>
              </w:rPr>
            </w:pPr>
            <w:r w:rsidRPr="00680B6F">
              <w:rPr>
                <w:sz w:val="20"/>
                <w:szCs w:val="20"/>
                <w:lang w:val="vi-VN" w:eastAsia="vi-VN"/>
              </w:rPr>
              <w:t> </w:t>
            </w:r>
          </w:p>
        </w:tc>
        <w:tc>
          <w:tcPr>
            <w:tcW w:w="695" w:type="dxa"/>
            <w:tcBorders>
              <w:top w:val="nil"/>
              <w:left w:val="nil"/>
              <w:bottom w:val="single" w:sz="4" w:space="0" w:color="auto"/>
              <w:right w:val="single" w:sz="4" w:space="0" w:color="auto"/>
            </w:tcBorders>
            <w:vAlign w:val="center"/>
          </w:tcPr>
          <w:p w14:paraId="0AE11A0B" w14:textId="77777777" w:rsidR="00896894" w:rsidRPr="00680B6F" w:rsidRDefault="00896894" w:rsidP="00AC6776">
            <w:pPr>
              <w:widowControl w:val="0"/>
              <w:spacing w:before="20" w:after="20"/>
              <w:rPr>
                <w:sz w:val="20"/>
                <w:szCs w:val="20"/>
                <w:lang w:val="vi-VN" w:eastAsia="vi-VN"/>
              </w:rPr>
            </w:pPr>
            <w:r w:rsidRPr="00680B6F">
              <w:rPr>
                <w:sz w:val="20"/>
                <w:szCs w:val="20"/>
                <w:lang w:val="vi-VN" w:eastAsia="vi-VN"/>
              </w:rPr>
              <w:t> </w:t>
            </w:r>
          </w:p>
        </w:tc>
        <w:tc>
          <w:tcPr>
            <w:tcW w:w="775" w:type="dxa"/>
            <w:tcBorders>
              <w:top w:val="nil"/>
              <w:left w:val="nil"/>
              <w:bottom w:val="single" w:sz="4" w:space="0" w:color="auto"/>
              <w:right w:val="single" w:sz="4" w:space="0" w:color="auto"/>
            </w:tcBorders>
            <w:vAlign w:val="center"/>
          </w:tcPr>
          <w:p w14:paraId="78B0D429" w14:textId="77777777" w:rsidR="00896894" w:rsidRPr="00680B6F" w:rsidRDefault="00896894" w:rsidP="00AC6776">
            <w:pPr>
              <w:widowControl w:val="0"/>
              <w:spacing w:before="20" w:after="20"/>
              <w:rPr>
                <w:sz w:val="20"/>
                <w:szCs w:val="20"/>
                <w:lang w:val="vi-VN" w:eastAsia="vi-VN"/>
              </w:rPr>
            </w:pPr>
            <w:r w:rsidRPr="00680B6F">
              <w:rPr>
                <w:sz w:val="20"/>
                <w:szCs w:val="20"/>
                <w:lang w:val="vi-VN" w:eastAsia="vi-VN"/>
              </w:rPr>
              <w:t> </w:t>
            </w:r>
          </w:p>
        </w:tc>
        <w:tc>
          <w:tcPr>
            <w:tcW w:w="681" w:type="dxa"/>
            <w:tcBorders>
              <w:top w:val="nil"/>
              <w:left w:val="nil"/>
              <w:bottom w:val="single" w:sz="4" w:space="0" w:color="auto"/>
              <w:right w:val="single" w:sz="4" w:space="0" w:color="auto"/>
            </w:tcBorders>
            <w:vAlign w:val="center"/>
          </w:tcPr>
          <w:p w14:paraId="32C823A1" w14:textId="77777777" w:rsidR="00896894" w:rsidRPr="00680B6F" w:rsidRDefault="00896894" w:rsidP="00AC6776">
            <w:pPr>
              <w:widowControl w:val="0"/>
              <w:spacing w:before="20" w:after="20"/>
              <w:rPr>
                <w:sz w:val="20"/>
                <w:szCs w:val="20"/>
                <w:lang w:val="vi-VN" w:eastAsia="vi-VN"/>
              </w:rPr>
            </w:pPr>
            <w:r w:rsidRPr="00680B6F">
              <w:rPr>
                <w:sz w:val="20"/>
                <w:szCs w:val="20"/>
                <w:lang w:val="vi-VN" w:eastAsia="vi-VN"/>
              </w:rPr>
              <w:t> </w:t>
            </w:r>
          </w:p>
        </w:tc>
        <w:tc>
          <w:tcPr>
            <w:tcW w:w="681" w:type="dxa"/>
            <w:tcBorders>
              <w:top w:val="nil"/>
              <w:left w:val="nil"/>
              <w:bottom w:val="single" w:sz="4" w:space="0" w:color="auto"/>
              <w:right w:val="single" w:sz="4" w:space="0" w:color="auto"/>
            </w:tcBorders>
            <w:vAlign w:val="center"/>
          </w:tcPr>
          <w:p w14:paraId="430B9F58" w14:textId="77777777" w:rsidR="00896894" w:rsidRPr="00680B6F" w:rsidRDefault="00896894" w:rsidP="00AC6776">
            <w:pPr>
              <w:widowControl w:val="0"/>
              <w:spacing w:before="20" w:after="20"/>
              <w:rPr>
                <w:sz w:val="20"/>
                <w:szCs w:val="20"/>
                <w:lang w:val="vi-VN" w:eastAsia="vi-VN"/>
              </w:rPr>
            </w:pPr>
            <w:r w:rsidRPr="00680B6F">
              <w:rPr>
                <w:sz w:val="20"/>
                <w:szCs w:val="20"/>
                <w:lang w:val="vi-VN" w:eastAsia="vi-VN"/>
              </w:rPr>
              <w:t> </w:t>
            </w:r>
          </w:p>
        </w:tc>
        <w:tc>
          <w:tcPr>
            <w:tcW w:w="642" w:type="dxa"/>
            <w:tcBorders>
              <w:top w:val="nil"/>
              <w:left w:val="nil"/>
              <w:bottom w:val="single" w:sz="4" w:space="0" w:color="auto"/>
              <w:right w:val="single" w:sz="4" w:space="0" w:color="auto"/>
            </w:tcBorders>
            <w:vAlign w:val="center"/>
          </w:tcPr>
          <w:p w14:paraId="2FECD43A" w14:textId="77777777" w:rsidR="00896894" w:rsidRPr="00680B6F" w:rsidRDefault="00896894" w:rsidP="00AC6776">
            <w:pPr>
              <w:widowControl w:val="0"/>
              <w:spacing w:before="20" w:after="20"/>
              <w:rPr>
                <w:sz w:val="20"/>
                <w:szCs w:val="20"/>
                <w:lang w:val="vi-VN" w:eastAsia="vi-VN"/>
              </w:rPr>
            </w:pPr>
            <w:r w:rsidRPr="00680B6F">
              <w:rPr>
                <w:sz w:val="20"/>
                <w:szCs w:val="20"/>
                <w:lang w:val="vi-VN" w:eastAsia="vi-VN"/>
              </w:rPr>
              <w:t> </w:t>
            </w:r>
          </w:p>
        </w:tc>
        <w:tc>
          <w:tcPr>
            <w:tcW w:w="803" w:type="dxa"/>
            <w:tcBorders>
              <w:top w:val="nil"/>
              <w:left w:val="nil"/>
              <w:bottom w:val="single" w:sz="4" w:space="0" w:color="auto"/>
              <w:right w:val="single" w:sz="4" w:space="0" w:color="auto"/>
            </w:tcBorders>
            <w:vAlign w:val="center"/>
          </w:tcPr>
          <w:p w14:paraId="2B968612" w14:textId="77777777" w:rsidR="00896894" w:rsidRPr="00680B6F" w:rsidRDefault="00896894" w:rsidP="00AC6776">
            <w:pPr>
              <w:widowControl w:val="0"/>
              <w:spacing w:before="20" w:after="20"/>
              <w:rPr>
                <w:sz w:val="20"/>
                <w:szCs w:val="20"/>
                <w:lang w:val="vi-VN" w:eastAsia="vi-VN"/>
              </w:rPr>
            </w:pPr>
            <w:r w:rsidRPr="00680B6F">
              <w:rPr>
                <w:sz w:val="20"/>
                <w:szCs w:val="20"/>
                <w:lang w:val="vi-VN" w:eastAsia="vi-VN"/>
              </w:rPr>
              <w:t> </w:t>
            </w:r>
          </w:p>
        </w:tc>
        <w:tc>
          <w:tcPr>
            <w:tcW w:w="800" w:type="dxa"/>
            <w:tcBorders>
              <w:top w:val="nil"/>
              <w:left w:val="nil"/>
              <w:bottom w:val="single" w:sz="4" w:space="0" w:color="auto"/>
              <w:right w:val="single" w:sz="4" w:space="0" w:color="auto"/>
            </w:tcBorders>
            <w:vAlign w:val="center"/>
          </w:tcPr>
          <w:p w14:paraId="48A22194" w14:textId="77777777" w:rsidR="00896894" w:rsidRPr="00680B6F" w:rsidRDefault="00896894" w:rsidP="00AC6776">
            <w:pPr>
              <w:widowControl w:val="0"/>
              <w:spacing w:before="20" w:after="20"/>
              <w:rPr>
                <w:sz w:val="20"/>
                <w:szCs w:val="20"/>
                <w:lang w:val="vi-VN" w:eastAsia="vi-VN"/>
              </w:rPr>
            </w:pPr>
            <w:r w:rsidRPr="00680B6F">
              <w:rPr>
                <w:sz w:val="20"/>
                <w:szCs w:val="20"/>
                <w:lang w:val="vi-VN" w:eastAsia="vi-VN"/>
              </w:rPr>
              <w:t> </w:t>
            </w:r>
          </w:p>
        </w:tc>
        <w:tc>
          <w:tcPr>
            <w:tcW w:w="803" w:type="dxa"/>
            <w:tcBorders>
              <w:top w:val="nil"/>
              <w:left w:val="nil"/>
              <w:bottom w:val="single" w:sz="4" w:space="0" w:color="auto"/>
              <w:right w:val="single" w:sz="4" w:space="0" w:color="auto"/>
            </w:tcBorders>
            <w:vAlign w:val="center"/>
          </w:tcPr>
          <w:p w14:paraId="0EEEF7B8" w14:textId="77777777" w:rsidR="00896894" w:rsidRPr="00680B6F" w:rsidRDefault="00896894" w:rsidP="00AC6776">
            <w:pPr>
              <w:widowControl w:val="0"/>
              <w:spacing w:before="20" w:after="20"/>
              <w:rPr>
                <w:sz w:val="20"/>
                <w:szCs w:val="20"/>
                <w:lang w:val="vi-VN" w:eastAsia="vi-VN"/>
              </w:rPr>
            </w:pPr>
            <w:r w:rsidRPr="00680B6F">
              <w:rPr>
                <w:sz w:val="20"/>
                <w:szCs w:val="20"/>
                <w:lang w:val="vi-VN" w:eastAsia="vi-VN"/>
              </w:rPr>
              <w:t> </w:t>
            </w:r>
          </w:p>
        </w:tc>
        <w:tc>
          <w:tcPr>
            <w:tcW w:w="800" w:type="dxa"/>
            <w:tcBorders>
              <w:top w:val="nil"/>
              <w:left w:val="nil"/>
              <w:bottom w:val="single" w:sz="4" w:space="0" w:color="auto"/>
              <w:right w:val="single" w:sz="4" w:space="0" w:color="auto"/>
            </w:tcBorders>
            <w:vAlign w:val="center"/>
          </w:tcPr>
          <w:p w14:paraId="00A2163B" w14:textId="77777777" w:rsidR="00896894" w:rsidRPr="00680B6F" w:rsidRDefault="00896894" w:rsidP="00AC6776">
            <w:pPr>
              <w:widowControl w:val="0"/>
              <w:spacing w:before="20" w:after="20"/>
              <w:rPr>
                <w:sz w:val="20"/>
                <w:szCs w:val="20"/>
                <w:lang w:val="vi-VN" w:eastAsia="vi-VN"/>
              </w:rPr>
            </w:pPr>
            <w:r w:rsidRPr="00680B6F">
              <w:rPr>
                <w:sz w:val="20"/>
                <w:szCs w:val="20"/>
                <w:lang w:val="vi-VN" w:eastAsia="vi-VN"/>
              </w:rPr>
              <w:t> </w:t>
            </w:r>
          </w:p>
        </w:tc>
        <w:tc>
          <w:tcPr>
            <w:tcW w:w="667" w:type="dxa"/>
            <w:tcBorders>
              <w:top w:val="nil"/>
              <w:left w:val="nil"/>
              <w:bottom w:val="single" w:sz="4" w:space="0" w:color="auto"/>
              <w:right w:val="single" w:sz="4" w:space="0" w:color="auto"/>
            </w:tcBorders>
            <w:vAlign w:val="center"/>
          </w:tcPr>
          <w:p w14:paraId="653B7461" w14:textId="77777777" w:rsidR="00896894" w:rsidRPr="00680B6F" w:rsidRDefault="00896894" w:rsidP="00AC6776">
            <w:pPr>
              <w:widowControl w:val="0"/>
              <w:spacing w:before="20" w:after="20"/>
              <w:rPr>
                <w:sz w:val="20"/>
                <w:szCs w:val="20"/>
                <w:lang w:val="vi-VN" w:eastAsia="vi-VN"/>
              </w:rPr>
            </w:pPr>
            <w:r w:rsidRPr="00680B6F">
              <w:rPr>
                <w:sz w:val="20"/>
                <w:szCs w:val="20"/>
                <w:lang w:val="vi-VN" w:eastAsia="vi-VN"/>
              </w:rPr>
              <w:t> </w:t>
            </w:r>
          </w:p>
        </w:tc>
        <w:tc>
          <w:tcPr>
            <w:tcW w:w="562" w:type="dxa"/>
            <w:tcBorders>
              <w:top w:val="nil"/>
              <w:left w:val="nil"/>
              <w:bottom w:val="single" w:sz="4" w:space="0" w:color="auto"/>
              <w:right w:val="single" w:sz="4" w:space="0" w:color="auto"/>
            </w:tcBorders>
            <w:vAlign w:val="center"/>
          </w:tcPr>
          <w:p w14:paraId="34EC87C1" w14:textId="77777777" w:rsidR="00896894" w:rsidRPr="00680B6F" w:rsidRDefault="00896894" w:rsidP="00AC6776">
            <w:pPr>
              <w:widowControl w:val="0"/>
              <w:spacing w:before="20" w:after="20"/>
              <w:rPr>
                <w:sz w:val="20"/>
                <w:szCs w:val="20"/>
                <w:lang w:val="vi-VN" w:eastAsia="vi-VN"/>
              </w:rPr>
            </w:pPr>
            <w:r w:rsidRPr="00680B6F">
              <w:rPr>
                <w:sz w:val="20"/>
                <w:szCs w:val="20"/>
                <w:lang w:val="vi-VN" w:eastAsia="vi-VN"/>
              </w:rPr>
              <w:t> </w:t>
            </w:r>
          </w:p>
        </w:tc>
        <w:tc>
          <w:tcPr>
            <w:tcW w:w="540" w:type="dxa"/>
            <w:tcBorders>
              <w:top w:val="nil"/>
              <w:left w:val="nil"/>
              <w:bottom w:val="single" w:sz="4" w:space="0" w:color="auto"/>
              <w:right w:val="single" w:sz="4" w:space="0" w:color="auto"/>
            </w:tcBorders>
            <w:vAlign w:val="center"/>
          </w:tcPr>
          <w:p w14:paraId="7120C63C" w14:textId="77777777" w:rsidR="00896894" w:rsidRPr="00680B6F" w:rsidRDefault="00896894" w:rsidP="00AC6776">
            <w:pPr>
              <w:widowControl w:val="0"/>
              <w:spacing w:before="20" w:after="20"/>
              <w:rPr>
                <w:sz w:val="20"/>
                <w:szCs w:val="20"/>
                <w:lang w:val="vi-VN" w:eastAsia="vi-VN"/>
              </w:rPr>
            </w:pPr>
            <w:r w:rsidRPr="00680B6F">
              <w:rPr>
                <w:sz w:val="20"/>
                <w:szCs w:val="20"/>
                <w:lang w:val="vi-VN" w:eastAsia="vi-VN"/>
              </w:rPr>
              <w:t> </w:t>
            </w:r>
          </w:p>
        </w:tc>
      </w:tr>
      <w:tr w:rsidR="00896894" w:rsidRPr="00043B58" w14:paraId="547BD6EA" w14:textId="77777777" w:rsidTr="00AC6776">
        <w:tc>
          <w:tcPr>
            <w:tcW w:w="560" w:type="dxa"/>
            <w:tcBorders>
              <w:top w:val="nil"/>
              <w:left w:val="single" w:sz="4" w:space="0" w:color="auto"/>
              <w:bottom w:val="single" w:sz="4" w:space="0" w:color="auto"/>
              <w:right w:val="single" w:sz="4" w:space="0" w:color="auto"/>
            </w:tcBorders>
            <w:vAlign w:val="center"/>
          </w:tcPr>
          <w:p w14:paraId="73939A29" w14:textId="77777777" w:rsidR="00896894" w:rsidRPr="00680B6F" w:rsidRDefault="00896894" w:rsidP="00AC6776">
            <w:pPr>
              <w:widowControl w:val="0"/>
              <w:spacing w:before="20" w:after="20"/>
              <w:jc w:val="center"/>
              <w:rPr>
                <w:sz w:val="20"/>
                <w:szCs w:val="20"/>
                <w:lang w:val="vi-VN" w:eastAsia="vi-VN"/>
              </w:rPr>
            </w:pPr>
          </w:p>
        </w:tc>
        <w:tc>
          <w:tcPr>
            <w:tcW w:w="3058" w:type="dxa"/>
            <w:tcBorders>
              <w:top w:val="nil"/>
              <w:left w:val="nil"/>
              <w:bottom w:val="single" w:sz="4" w:space="0" w:color="auto"/>
              <w:right w:val="single" w:sz="4" w:space="0" w:color="auto"/>
            </w:tcBorders>
            <w:vAlign w:val="center"/>
          </w:tcPr>
          <w:p w14:paraId="008E033F" w14:textId="77777777" w:rsidR="00896894" w:rsidRPr="00680B6F" w:rsidRDefault="00896894" w:rsidP="00AC6776">
            <w:pPr>
              <w:widowControl w:val="0"/>
              <w:spacing w:before="20" w:after="20"/>
              <w:rPr>
                <w:i/>
                <w:iCs/>
                <w:sz w:val="20"/>
                <w:szCs w:val="20"/>
                <w:lang w:val="vi-VN" w:eastAsia="vi-VN"/>
              </w:rPr>
            </w:pPr>
            <w:r w:rsidRPr="00680B6F">
              <w:rPr>
                <w:i/>
                <w:iCs/>
                <w:sz w:val="20"/>
                <w:szCs w:val="20"/>
                <w:lang w:val="vi-VN" w:eastAsia="vi-VN"/>
              </w:rPr>
              <w:t>- Lập chi tiết theo tên từng sản phẩm theo phê chuẩn của BTC (bổ sung thêm tên thương mại nếu có)</w:t>
            </w:r>
          </w:p>
        </w:tc>
        <w:tc>
          <w:tcPr>
            <w:tcW w:w="683" w:type="dxa"/>
            <w:tcBorders>
              <w:top w:val="nil"/>
              <w:left w:val="nil"/>
              <w:bottom w:val="single" w:sz="4" w:space="0" w:color="auto"/>
              <w:right w:val="single" w:sz="4" w:space="0" w:color="auto"/>
            </w:tcBorders>
            <w:vAlign w:val="center"/>
          </w:tcPr>
          <w:p w14:paraId="631F2E2C" w14:textId="77777777" w:rsidR="00896894" w:rsidRPr="00680B6F" w:rsidRDefault="00896894" w:rsidP="00AC6776">
            <w:pPr>
              <w:widowControl w:val="0"/>
              <w:spacing w:before="20" w:after="20"/>
              <w:rPr>
                <w:sz w:val="20"/>
                <w:szCs w:val="20"/>
                <w:lang w:val="vi-VN" w:eastAsia="vi-VN"/>
              </w:rPr>
            </w:pPr>
            <w:r w:rsidRPr="00680B6F">
              <w:rPr>
                <w:sz w:val="20"/>
                <w:szCs w:val="20"/>
                <w:lang w:val="vi-VN" w:eastAsia="vi-VN"/>
              </w:rPr>
              <w:t> </w:t>
            </w:r>
          </w:p>
        </w:tc>
        <w:tc>
          <w:tcPr>
            <w:tcW w:w="936" w:type="dxa"/>
            <w:tcBorders>
              <w:top w:val="nil"/>
              <w:left w:val="nil"/>
              <w:bottom w:val="single" w:sz="4" w:space="0" w:color="auto"/>
              <w:right w:val="single" w:sz="4" w:space="0" w:color="auto"/>
            </w:tcBorders>
            <w:vAlign w:val="center"/>
          </w:tcPr>
          <w:p w14:paraId="3E3B4738" w14:textId="77777777" w:rsidR="00896894" w:rsidRPr="00680B6F" w:rsidRDefault="00896894" w:rsidP="00AC6776">
            <w:pPr>
              <w:widowControl w:val="0"/>
              <w:spacing w:before="20" w:after="20"/>
              <w:rPr>
                <w:sz w:val="20"/>
                <w:szCs w:val="20"/>
                <w:lang w:val="vi-VN" w:eastAsia="vi-VN"/>
              </w:rPr>
            </w:pPr>
            <w:r w:rsidRPr="00680B6F">
              <w:rPr>
                <w:sz w:val="20"/>
                <w:szCs w:val="20"/>
                <w:lang w:val="vi-VN" w:eastAsia="vi-VN"/>
              </w:rPr>
              <w:t> </w:t>
            </w:r>
          </w:p>
        </w:tc>
        <w:tc>
          <w:tcPr>
            <w:tcW w:w="695" w:type="dxa"/>
            <w:tcBorders>
              <w:top w:val="nil"/>
              <w:left w:val="nil"/>
              <w:bottom w:val="single" w:sz="4" w:space="0" w:color="auto"/>
              <w:right w:val="single" w:sz="4" w:space="0" w:color="auto"/>
            </w:tcBorders>
            <w:vAlign w:val="center"/>
          </w:tcPr>
          <w:p w14:paraId="0328109B" w14:textId="77777777" w:rsidR="00896894" w:rsidRPr="00680B6F" w:rsidRDefault="00896894" w:rsidP="00AC6776">
            <w:pPr>
              <w:widowControl w:val="0"/>
              <w:spacing w:before="20" w:after="20"/>
              <w:rPr>
                <w:sz w:val="20"/>
                <w:szCs w:val="20"/>
                <w:lang w:val="vi-VN" w:eastAsia="vi-VN"/>
              </w:rPr>
            </w:pPr>
            <w:r w:rsidRPr="00680B6F">
              <w:rPr>
                <w:sz w:val="20"/>
                <w:szCs w:val="20"/>
                <w:lang w:val="vi-VN" w:eastAsia="vi-VN"/>
              </w:rPr>
              <w:t> </w:t>
            </w:r>
          </w:p>
        </w:tc>
        <w:tc>
          <w:tcPr>
            <w:tcW w:w="775" w:type="dxa"/>
            <w:tcBorders>
              <w:top w:val="nil"/>
              <w:left w:val="nil"/>
              <w:bottom w:val="single" w:sz="4" w:space="0" w:color="auto"/>
              <w:right w:val="single" w:sz="4" w:space="0" w:color="auto"/>
            </w:tcBorders>
            <w:vAlign w:val="center"/>
          </w:tcPr>
          <w:p w14:paraId="3311B4F2" w14:textId="77777777" w:rsidR="00896894" w:rsidRPr="00680B6F" w:rsidRDefault="00896894" w:rsidP="00AC6776">
            <w:pPr>
              <w:widowControl w:val="0"/>
              <w:spacing w:before="20" w:after="20"/>
              <w:rPr>
                <w:sz w:val="20"/>
                <w:szCs w:val="20"/>
                <w:lang w:val="vi-VN" w:eastAsia="vi-VN"/>
              </w:rPr>
            </w:pPr>
            <w:r w:rsidRPr="00680B6F">
              <w:rPr>
                <w:sz w:val="20"/>
                <w:szCs w:val="20"/>
                <w:lang w:val="vi-VN" w:eastAsia="vi-VN"/>
              </w:rPr>
              <w:t> </w:t>
            </w:r>
          </w:p>
        </w:tc>
        <w:tc>
          <w:tcPr>
            <w:tcW w:w="681" w:type="dxa"/>
            <w:tcBorders>
              <w:top w:val="nil"/>
              <w:left w:val="nil"/>
              <w:bottom w:val="single" w:sz="4" w:space="0" w:color="auto"/>
              <w:right w:val="single" w:sz="4" w:space="0" w:color="auto"/>
            </w:tcBorders>
            <w:vAlign w:val="center"/>
          </w:tcPr>
          <w:p w14:paraId="495768F4" w14:textId="77777777" w:rsidR="00896894" w:rsidRPr="00680B6F" w:rsidRDefault="00896894" w:rsidP="00AC6776">
            <w:pPr>
              <w:widowControl w:val="0"/>
              <w:spacing w:before="20" w:after="20"/>
              <w:rPr>
                <w:sz w:val="20"/>
                <w:szCs w:val="20"/>
                <w:lang w:val="vi-VN" w:eastAsia="vi-VN"/>
              </w:rPr>
            </w:pPr>
            <w:r w:rsidRPr="00680B6F">
              <w:rPr>
                <w:sz w:val="20"/>
                <w:szCs w:val="20"/>
                <w:lang w:val="vi-VN" w:eastAsia="vi-VN"/>
              </w:rPr>
              <w:t> </w:t>
            </w:r>
          </w:p>
        </w:tc>
        <w:tc>
          <w:tcPr>
            <w:tcW w:w="681" w:type="dxa"/>
            <w:tcBorders>
              <w:top w:val="nil"/>
              <w:left w:val="nil"/>
              <w:bottom w:val="single" w:sz="4" w:space="0" w:color="auto"/>
              <w:right w:val="single" w:sz="4" w:space="0" w:color="auto"/>
            </w:tcBorders>
            <w:vAlign w:val="center"/>
          </w:tcPr>
          <w:p w14:paraId="39623C98" w14:textId="77777777" w:rsidR="00896894" w:rsidRPr="00680B6F" w:rsidRDefault="00896894" w:rsidP="00AC6776">
            <w:pPr>
              <w:widowControl w:val="0"/>
              <w:spacing w:before="20" w:after="20"/>
              <w:rPr>
                <w:sz w:val="20"/>
                <w:szCs w:val="20"/>
                <w:lang w:val="vi-VN" w:eastAsia="vi-VN"/>
              </w:rPr>
            </w:pPr>
            <w:r w:rsidRPr="00680B6F">
              <w:rPr>
                <w:sz w:val="20"/>
                <w:szCs w:val="20"/>
                <w:lang w:val="vi-VN" w:eastAsia="vi-VN"/>
              </w:rPr>
              <w:t> </w:t>
            </w:r>
          </w:p>
        </w:tc>
        <w:tc>
          <w:tcPr>
            <w:tcW w:w="642" w:type="dxa"/>
            <w:tcBorders>
              <w:top w:val="nil"/>
              <w:left w:val="nil"/>
              <w:bottom w:val="single" w:sz="4" w:space="0" w:color="auto"/>
              <w:right w:val="single" w:sz="4" w:space="0" w:color="auto"/>
            </w:tcBorders>
            <w:vAlign w:val="center"/>
          </w:tcPr>
          <w:p w14:paraId="08BB78E6" w14:textId="77777777" w:rsidR="00896894" w:rsidRPr="00680B6F" w:rsidRDefault="00896894" w:rsidP="00AC6776">
            <w:pPr>
              <w:widowControl w:val="0"/>
              <w:spacing w:before="20" w:after="20"/>
              <w:rPr>
                <w:sz w:val="20"/>
                <w:szCs w:val="20"/>
                <w:lang w:val="vi-VN" w:eastAsia="vi-VN"/>
              </w:rPr>
            </w:pPr>
            <w:r w:rsidRPr="00680B6F">
              <w:rPr>
                <w:sz w:val="20"/>
                <w:szCs w:val="20"/>
                <w:lang w:val="vi-VN" w:eastAsia="vi-VN"/>
              </w:rPr>
              <w:t> </w:t>
            </w:r>
          </w:p>
        </w:tc>
        <w:tc>
          <w:tcPr>
            <w:tcW w:w="803" w:type="dxa"/>
            <w:tcBorders>
              <w:top w:val="nil"/>
              <w:left w:val="nil"/>
              <w:bottom w:val="single" w:sz="4" w:space="0" w:color="auto"/>
              <w:right w:val="single" w:sz="4" w:space="0" w:color="auto"/>
            </w:tcBorders>
            <w:vAlign w:val="center"/>
          </w:tcPr>
          <w:p w14:paraId="1B19D5B1" w14:textId="77777777" w:rsidR="00896894" w:rsidRPr="00680B6F" w:rsidRDefault="00896894" w:rsidP="00AC6776">
            <w:pPr>
              <w:widowControl w:val="0"/>
              <w:spacing w:before="20" w:after="20"/>
              <w:rPr>
                <w:sz w:val="20"/>
                <w:szCs w:val="20"/>
                <w:lang w:val="vi-VN" w:eastAsia="vi-VN"/>
              </w:rPr>
            </w:pPr>
            <w:r w:rsidRPr="00680B6F">
              <w:rPr>
                <w:sz w:val="20"/>
                <w:szCs w:val="20"/>
                <w:lang w:val="vi-VN" w:eastAsia="vi-VN"/>
              </w:rPr>
              <w:t> </w:t>
            </w:r>
          </w:p>
        </w:tc>
        <w:tc>
          <w:tcPr>
            <w:tcW w:w="800" w:type="dxa"/>
            <w:tcBorders>
              <w:top w:val="nil"/>
              <w:left w:val="nil"/>
              <w:bottom w:val="single" w:sz="4" w:space="0" w:color="auto"/>
              <w:right w:val="single" w:sz="4" w:space="0" w:color="auto"/>
            </w:tcBorders>
            <w:vAlign w:val="center"/>
          </w:tcPr>
          <w:p w14:paraId="49279B60" w14:textId="77777777" w:rsidR="00896894" w:rsidRPr="00680B6F" w:rsidRDefault="00896894" w:rsidP="00AC6776">
            <w:pPr>
              <w:widowControl w:val="0"/>
              <w:spacing w:before="20" w:after="20"/>
              <w:rPr>
                <w:sz w:val="20"/>
                <w:szCs w:val="20"/>
                <w:lang w:val="vi-VN" w:eastAsia="vi-VN"/>
              </w:rPr>
            </w:pPr>
            <w:r w:rsidRPr="00680B6F">
              <w:rPr>
                <w:sz w:val="20"/>
                <w:szCs w:val="20"/>
                <w:lang w:val="vi-VN" w:eastAsia="vi-VN"/>
              </w:rPr>
              <w:t> </w:t>
            </w:r>
          </w:p>
        </w:tc>
        <w:tc>
          <w:tcPr>
            <w:tcW w:w="803" w:type="dxa"/>
            <w:tcBorders>
              <w:top w:val="nil"/>
              <w:left w:val="nil"/>
              <w:bottom w:val="single" w:sz="4" w:space="0" w:color="auto"/>
              <w:right w:val="single" w:sz="4" w:space="0" w:color="auto"/>
            </w:tcBorders>
            <w:vAlign w:val="center"/>
          </w:tcPr>
          <w:p w14:paraId="0F8094EF" w14:textId="77777777" w:rsidR="00896894" w:rsidRPr="00680B6F" w:rsidRDefault="00896894" w:rsidP="00AC6776">
            <w:pPr>
              <w:widowControl w:val="0"/>
              <w:spacing w:before="20" w:after="20"/>
              <w:rPr>
                <w:sz w:val="20"/>
                <w:szCs w:val="20"/>
                <w:lang w:val="vi-VN" w:eastAsia="vi-VN"/>
              </w:rPr>
            </w:pPr>
            <w:r w:rsidRPr="00680B6F">
              <w:rPr>
                <w:sz w:val="20"/>
                <w:szCs w:val="20"/>
                <w:lang w:val="vi-VN" w:eastAsia="vi-VN"/>
              </w:rPr>
              <w:t> </w:t>
            </w:r>
          </w:p>
        </w:tc>
        <w:tc>
          <w:tcPr>
            <w:tcW w:w="800" w:type="dxa"/>
            <w:tcBorders>
              <w:top w:val="nil"/>
              <w:left w:val="nil"/>
              <w:bottom w:val="single" w:sz="4" w:space="0" w:color="auto"/>
              <w:right w:val="single" w:sz="4" w:space="0" w:color="auto"/>
            </w:tcBorders>
            <w:vAlign w:val="center"/>
          </w:tcPr>
          <w:p w14:paraId="52DE4D3F" w14:textId="77777777" w:rsidR="00896894" w:rsidRPr="00680B6F" w:rsidRDefault="00896894" w:rsidP="00AC6776">
            <w:pPr>
              <w:widowControl w:val="0"/>
              <w:spacing w:before="20" w:after="20"/>
              <w:rPr>
                <w:sz w:val="20"/>
                <w:szCs w:val="20"/>
                <w:lang w:val="vi-VN" w:eastAsia="vi-VN"/>
              </w:rPr>
            </w:pPr>
            <w:r w:rsidRPr="00680B6F">
              <w:rPr>
                <w:sz w:val="20"/>
                <w:szCs w:val="20"/>
                <w:lang w:val="vi-VN" w:eastAsia="vi-VN"/>
              </w:rPr>
              <w:t> </w:t>
            </w:r>
          </w:p>
        </w:tc>
        <w:tc>
          <w:tcPr>
            <w:tcW w:w="667" w:type="dxa"/>
            <w:tcBorders>
              <w:top w:val="nil"/>
              <w:left w:val="nil"/>
              <w:bottom w:val="single" w:sz="4" w:space="0" w:color="auto"/>
              <w:right w:val="single" w:sz="4" w:space="0" w:color="auto"/>
            </w:tcBorders>
            <w:vAlign w:val="center"/>
          </w:tcPr>
          <w:p w14:paraId="35463B1C" w14:textId="77777777" w:rsidR="00896894" w:rsidRPr="00680B6F" w:rsidRDefault="00896894" w:rsidP="00AC6776">
            <w:pPr>
              <w:widowControl w:val="0"/>
              <w:spacing w:before="20" w:after="20"/>
              <w:rPr>
                <w:sz w:val="20"/>
                <w:szCs w:val="20"/>
                <w:lang w:val="vi-VN" w:eastAsia="vi-VN"/>
              </w:rPr>
            </w:pPr>
            <w:r w:rsidRPr="00680B6F">
              <w:rPr>
                <w:sz w:val="20"/>
                <w:szCs w:val="20"/>
                <w:lang w:val="vi-VN" w:eastAsia="vi-VN"/>
              </w:rPr>
              <w:t> </w:t>
            </w:r>
          </w:p>
        </w:tc>
        <w:tc>
          <w:tcPr>
            <w:tcW w:w="562" w:type="dxa"/>
            <w:tcBorders>
              <w:top w:val="nil"/>
              <w:left w:val="nil"/>
              <w:bottom w:val="single" w:sz="4" w:space="0" w:color="auto"/>
              <w:right w:val="single" w:sz="4" w:space="0" w:color="auto"/>
            </w:tcBorders>
            <w:vAlign w:val="center"/>
          </w:tcPr>
          <w:p w14:paraId="6256771D" w14:textId="77777777" w:rsidR="00896894" w:rsidRPr="00680B6F" w:rsidRDefault="00896894" w:rsidP="00AC6776">
            <w:pPr>
              <w:widowControl w:val="0"/>
              <w:spacing w:before="20" w:after="20"/>
              <w:rPr>
                <w:sz w:val="20"/>
                <w:szCs w:val="20"/>
                <w:lang w:val="vi-VN" w:eastAsia="vi-VN"/>
              </w:rPr>
            </w:pPr>
            <w:r w:rsidRPr="00680B6F">
              <w:rPr>
                <w:sz w:val="20"/>
                <w:szCs w:val="20"/>
                <w:lang w:val="vi-VN" w:eastAsia="vi-VN"/>
              </w:rPr>
              <w:t> </w:t>
            </w:r>
          </w:p>
        </w:tc>
        <w:tc>
          <w:tcPr>
            <w:tcW w:w="540" w:type="dxa"/>
            <w:tcBorders>
              <w:top w:val="nil"/>
              <w:left w:val="nil"/>
              <w:bottom w:val="single" w:sz="4" w:space="0" w:color="auto"/>
              <w:right w:val="single" w:sz="4" w:space="0" w:color="auto"/>
            </w:tcBorders>
            <w:vAlign w:val="center"/>
          </w:tcPr>
          <w:p w14:paraId="2A247A7D" w14:textId="77777777" w:rsidR="00896894" w:rsidRPr="00680B6F" w:rsidRDefault="00896894" w:rsidP="00AC6776">
            <w:pPr>
              <w:widowControl w:val="0"/>
              <w:spacing w:before="20" w:after="20"/>
              <w:rPr>
                <w:sz w:val="20"/>
                <w:szCs w:val="20"/>
                <w:lang w:val="vi-VN" w:eastAsia="vi-VN"/>
              </w:rPr>
            </w:pPr>
            <w:r w:rsidRPr="00680B6F">
              <w:rPr>
                <w:sz w:val="20"/>
                <w:szCs w:val="20"/>
                <w:lang w:val="vi-VN" w:eastAsia="vi-VN"/>
              </w:rPr>
              <w:t> </w:t>
            </w:r>
          </w:p>
        </w:tc>
      </w:tr>
      <w:tr w:rsidR="00896894" w:rsidRPr="00043B58" w14:paraId="1715A10A" w14:textId="77777777" w:rsidTr="00AC6776">
        <w:tc>
          <w:tcPr>
            <w:tcW w:w="560" w:type="dxa"/>
            <w:tcBorders>
              <w:top w:val="nil"/>
              <w:left w:val="single" w:sz="4" w:space="0" w:color="auto"/>
              <w:bottom w:val="single" w:sz="4" w:space="0" w:color="auto"/>
              <w:right w:val="single" w:sz="4" w:space="0" w:color="auto"/>
            </w:tcBorders>
            <w:vAlign w:val="center"/>
          </w:tcPr>
          <w:p w14:paraId="2DF0B01E" w14:textId="77777777" w:rsidR="00896894" w:rsidRPr="00680B6F" w:rsidRDefault="00896894" w:rsidP="00AC6776">
            <w:pPr>
              <w:widowControl w:val="0"/>
              <w:spacing w:before="20" w:after="20"/>
              <w:jc w:val="center"/>
              <w:rPr>
                <w:sz w:val="20"/>
                <w:szCs w:val="20"/>
                <w:lang w:val="vi-VN" w:eastAsia="vi-VN"/>
              </w:rPr>
            </w:pPr>
            <w:r w:rsidRPr="00680B6F">
              <w:rPr>
                <w:sz w:val="20"/>
                <w:szCs w:val="20"/>
                <w:lang w:val="vi-VN" w:eastAsia="vi-VN"/>
              </w:rPr>
              <w:t>6</w:t>
            </w:r>
          </w:p>
        </w:tc>
        <w:tc>
          <w:tcPr>
            <w:tcW w:w="3058" w:type="dxa"/>
            <w:tcBorders>
              <w:top w:val="nil"/>
              <w:left w:val="nil"/>
              <w:bottom w:val="single" w:sz="4" w:space="0" w:color="auto"/>
              <w:right w:val="single" w:sz="4" w:space="0" w:color="auto"/>
            </w:tcBorders>
            <w:vAlign w:val="center"/>
          </w:tcPr>
          <w:p w14:paraId="05A131F7" w14:textId="77777777" w:rsidR="00896894" w:rsidRPr="005351B2" w:rsidRDefault="00896894" w:rsidP="00AC6776">
            <w:pPr>
              <w:widowControl w:val="0"/>
              <w:spacing w:before="20" w:after="20"/>
              <w:rPr>
                <w:spacing w:val="-4"/>
                <w:sz w:val="20"/>
                <w:szCs w:val="20"/>
                <w:lang w:val="vi-VN" w:eastAsia="vi-VN"/>
              </w:rPr>
            </w:pPr>
            <w:r w:rsidRPr="005351B2">
              <w:rPr>
                <w:spacing w:val="-4"/>
                <w:sz w:val="20"/>
                <w:szCs w:val="20"/>
                <w:lang w:val="vi-VN" w:eastAsia="vi-VN"/>
              </w:rPr>
              <w:t>Nghiệp vụ Bảo hiểm liên kết chung</w:t>
            </w:r>
          </w:p>
        </w:tc>
        <w:tc>
          <w:tcPr>
            <w:tcW w:w="683" w:type="dxa"/>
            <w:tcBorders>
              <w:top w:val="nil"/>
              <w:left w:val="nil"/>
              <w:bottom w:val="single" w:sz="4" w:space="0" w:color="auto"/>
              <w:right w:val="single" w:sz="4" w:space="0" w:color="auto"/>
            </w:tcBorders>
            <w:vAlign w:val="center"/>
          </w:tcPr>
          <w:p w14:paraId="140673A6" w14:textId="77777777" w:rsidR="00896894" w:rsidRPr="00680B6F" w:rsidRDefault="00896894" w:rsidP="00AC6776">
            <w:pPr>
              <w:widowControl w:val="0"/>
              <w:spacing w:before="20" w:after="20"/>
              <w:rPr>
                <w:sz w:val="20"/>
                <w:szCs w:val="20"/>
                <w:lang w:val="vi-VN" w:eastAsia="vi-VN"/>
              </w:rPr>
            </w:pPr>
            <w:r w:rsidRPr="00680B6F">
              <w:rPr>
                <w:sz w:val="20"/>
                <w:szCs w:val="20"/>
                <w:lang w:val="vi-VN" w:eastAsia="vi-VN"/>
              </w:rPr>
              <w:t> </w:t>
            </w:r>
          </w:p>
        </w:tc>
        <w:tc>
          <w:tcPr>
            <w:tcW w:w="936" w:type="dxa"/>
            <w:tcBorders>
              <w:top w:val="nil"/>
              <w:left w:val="nil"/>
              <w:bottom w:val="single" w:sz="4" w:space="0" w:color="auto"/>
              <w:right w:val="single" w:sz="4" w:space="0" w:color="auto"/>
            </w:tcBorders>
            <w:vAlign w:val="center"/>
          </w:tcPr>
          <w:p w14:paraId="568F7381" w14:textId="77777777" w:rsidR="00896894" w:rsidRPr="00680B6F" w:rsidRDefault="00896894" w:rsidP="00AC6776">
            <w:pPr>
              <w:widowControl w:val="0"/>
              <w:spacing w:before="20" w:after="20"/>
              <w:rPr>
                <w:sz w:val="20"/>
                <w:szCs w:val="20"/>
                <w:lang w:val="vi-VN" w:eastAsia="vi-VN"/>
              </w:rPr>
            </w:pPr>
            <w:r w:rsidRPr="00680B6F">
              <w:rPr>
                <w:sz w:val="20"/>
                <w:szCs w:val="20"/>
                <w:lang w:val="vi-VN" w:eastAsia="vi-VN"/>
              </w:rPr>
              <w:t> </w:t>
            </w:r>
          </w:p>
        </w:tc>
        <w:tc>
          <w:tcPr>
            <w:tcW w:w="695" w:type="dxa"/>
            <w:tcBorders>
              <w:top w:val="nil"/>
              <w:left w:val="nil"/>
              <w:bottom w:val="single" w:sz="4" w:space="0" w:color="auto"/>
              <w:right w:val="single" w:sz="4" w:space="0" w:color="auto"/>
            </w:tcBorders>
            <w:vAlign w:val="center"/>
          </w:tcPr>
          <w:p w14:paraId="584F11A6" w14:textId="77777777" w:rsidR="00896894" w:rsidRPr="00680B6F" w:rsidRDefault="00896894" w:rsidP="00AC6776">
            <w:pPr>
              <w:widowControl w:val="0"/>
              <w:spacing w:before="20" w:after="20"/>
              <w:rPr>
                <w:sz w:val="20"/>
                <w:szCs w:val="20"/>
                <w:lang w:val="vi-VN" w:eastAsia="vi-VN"/>
              </w:rPr>
            </w:pPr>
            <w:r w:rsidRPr="00680B6F">
              <w:rPr>
                <w:sz w:val="20"/>
                <w:szCs w:val="20"/>
                <w:lang w:val="vi-VN" w:eastAsia="vi-VN"/>
              </w:rPr>
              <w:t> </w:t>
            </w:r>
          </w:p>
        </w:tc>
        <w:tc>
          <w:tcPr>
            <w:tcW w:w="775" w:type="dxa"/>
            <w:tcBorders>
              <w:top w:val="nil"/>
              <w:left w:val="nil"/>
              <w:bottom w:val="single" w:sz="4" w:space="0" w:color="auto"/>
              <w:right w:val="single" w:sz="4" w:space="0" w:color="auto"/>
            </w:tcBorders>
            <w:vAlign w:val="center"/>
          </w:tcPr>
          <w:p w14:paraId="6C64FBD2" w14:textId="77777777" w:rsidR="00896894" w:rsidRPr="00680B6F" w:rsidRDefault="00896894" w:rsidP="00AC6776">
            <w:pPr>
              <w:widowControl w:val="0"/>
              <w:spacing w:before="20" w:after="20"/>
              <w:rPr>
                <w:sz w:val="20"/>
                <w:szCs w:val="20"/>
                <w:lang w:val="vi-VN" w:eastAsia="vi-VN"/>
              </w:rPr>
            </w:pPr>
            <w:r w:rsidRPr="00680B6F">
              <w:rPr>
                <w:sz w:val="20"/>
                <w:szCs w:val="20"/>
                <w:lang w:val="vi-VN" w:eastAsia="vi-VN"/>
              </w:rPr>
              <w:t> </w:t>
            </w:r>
          </w:p>
        </w:tc>
        <w:tc>
          <w:tcPr>
            <w:tcW w:w="681" w:type="dxa"/>
            <w:tcBorders>
              <w:top w:val="nil"/>
              <w:left w:val="nil"/>
              <w:bottom w:val="single" w:sz="4" w:space="0" w:color="auto"/>
              <w:right w:val="single" w:sz="4" w:space="0" w:color="auto"/>
            </w:tcBorders>
            <w:vAlign w:val="center"/>
          </w:tcPr>
          <w:p w14:paraId="791DA46B" w14:textId="77777777" w:rsidR="00896894" w:rsidRPr="00680B6F" w:rsidRDefault="00896894" w:rsidP="00AC6776">
            <w:pPr>
              <w:widowControl w:val="0"/>
              <w:spacing w:before="20" w:after="20"/>
              <w:rPr>
                <w:sz w:val="20"/>
                <w:szCs w:val="20"/>
                <w:lang w:val="vi-VN" w:eastAsia="vi-VN"/>
              </w:rPr>
            </w:pPr>
            <w:r w:rsidRPr="00680B6F">
              <w:rPr>
                <w:sz w:val="20"/>
                <w:szCs w:val="20"/>
                <w:lang w:val="vi-VN" w:eastAsia="vi-VN"/>
              </w:rPr>
              <w:t> </w:t>
            </w:r>
          </w:p>
        </w:tc>
        <w:tc>
          <w:tcPr>
            <w:tcW w:w="681" w:type="dxa"/>
            <w:tcBorders>
              <w:top w:val="nil"/>
              <w:left w:val="nil"/>
              <w:bottom w:val="single" w:sz="4" w:space="0" w:color="auto"/>
              <w:right w:val="single" w:sz="4" w:space="0" w:color="auto"/>
            </w:tcBorders>
            <w:vAlign w:val="center"/>
          </w:tcPr>
          <w:p w14:paraId="013983E7" w14:textId="77777777" w:rsidR="00896894" w:rsidRPr="00680B6F" w:rsidRDefault="00896894" w:rsidP="00AC6776">
            <w:pPr>
              <w:widowControl w:val="0"/>
              <w:spacing w:before="20" w:after="20"/>
              <w:rPr>
                <w:sz w:val="20"/>
                <w:szCs w:val="20"/>
                <w:lang w:val="vi-VN" w:eastAsia="vi-VN"/>
              </w:rPr>
            </w:pPr>
            <w:r w:rsidRPr="00680B6F">
              <w:rPr>
                <w:sz w:val="20"/>
                <w:szCs w:val="20"/>
                <w:lang w:val="vi-VN" w:eastAsia="vi-VN"/>
              </w:rPr>
              <w:t> </w:t>
            </w:r>
          </w:p>
        </w:tc>
        <w:tc>
          <w:tcPr>
            <w:tcW w:w="642" w:type="dxa"/>
            <w:tcBorders>
              <w:top w:val="nil"/>
              <w:left w:val="nil"/>
              <w:bottom w:val="single" w:sz="4" w:space="0" w:color="auto"/>
              <w:right w:val="single" w:sz="4" w:space="0" w:color="auto"/>
            </w:tcBorders>
            <w:vAlign w:val="center"/>
          </w:tcPr>
          <w:p w14:paraId="1685DF1B" w14:textId="77777777" w:rsidR="00896894" w:rsidRPr="00680B6F" w:rsidRDefault="00896894" w:rsidP="00AC6776">
            <w:pPr>
              <w:widowControl w:val="0"/>
              <w:spacing w:before="20" w:after="20"/>
              <w:rPr>
                <w:sz w:val="20"/>
                <w:szCs w:val="20"/>
                <w:lang w:val="vi-VN" w:eastAsia="vi-VN"/>
              </w:rPr>
            </w:pPr>
            <w:r w:rsidRPr="00680B6F">
              <w:rPr>
                <w:sz w:val="20"/>
                <w:szCs w:val="20"/>
                <w:lang w:val="vi-VN" w:eastAsia="vi-VN"/>
              </w:rPr>
              <w:t> </w:t>
            </w:r>
          </w:p>
        </w:tc>
        <w:tc>
          <w:tcPr>
            <w:tcW w:w="803" w:type="dxa"/>
            <w:tcBorders>
              <w:top w:val="nil"/>
              <w:left w:val="nil"/>
              <w:bottom w:val="single" w:sz="4" w:space="0" w:color="auto"/>
              <w:right w:val="single" w:sz="4" w:space="0" w:color="auto"/>
            </w:tcBorders>
            <w:vAlign w:val="center"/>
          </w:tcPr>
          <w:p w14:paraId="28CCCC67" w14:textId="77777777" w:rsidR="00896894" w:rsidRPr="00680B6F" w:rsidRDefault="00896894" w:rsidP="00AC6776">
            <w:pPr>
              <w:widowControl w:val="0"/>
              <w:spacing w:before="20" w:after="20"/>
              <w:rPr>
                <w:sz w:val="20"/>
                <w:szCs w:val="20"/>
                <w:lang w:val="vi-VN" w:eastAsia="vi-VN"/>
              </w:rPr>
            </w:pPr>
            <w:r w:rsidRPr="00680B6F">
              <w:rPr>
                <w:sz w:val="20"/>
                <w:szCs w:val="20"/>
                <w:lang w:val="vi-VN" w:eastAsia="vi-VN"/>
              </w:rPr>
              <w:t> </w:t>
            </w:r>
          </w:p>
        </w:tc>
        <w:tc>
          <w:tcPr>
            <w:tcW w:w="800" w:type="dxa"/>
            <w:tcBorders>
              <w:top w:val="nil"/>
              <w:left w:val="nil"/>
              <w:bottom w:val="single" w:sz="4" w:space="0" w:color="auto"/>
              <w:right w:val="single" w:sz="4" w:space="0" w:color="auto"/>
            </w:tcBorders>
            <w:vAlign w:val="center"/>
          </w:tcPr>
          <w:p w14:paraId="53CA563C" w14:textId="77777777" w:rsidR="00896894" w:rsidRPr="00680B6F" w:rsidRDefault="00896894" w:rsidP="00AC6776">
            <w:pPr>
              <w:widowControl w:val="0"/>
              <w:spacing w:before="20" w:after="20"/>
              <w:rPr>
                <w:sz w:val="20"/>
                <w:szCs w:val="20"/>
                <w:lang w:val="vi-VN" w:eastAsia="vi-VN"/>
              </w:rPr>
            </w:pPr>
            <w:r w:rsidRPr="00680B6F">
              <w:rPr>
                <w:sz w:val="20"/>
                <w:szCs w:val="20"/>
                <w:lang w:val="vi-VN" w:eastAsia="vi-VN"/>
              </w:rPr>
              <w:t> </w:t>
            </w:r>
          </w:p>
        </w:tc>
        <w:tc>
          <w:tcPr>
            <w:tcW w:w="803" w:type="dxa"/>
            <w:tcBorders>
              <w:top w:val="nil"/>
              <w:left w:val="nil"/>
              <w:bottom w:val="single" w:sz="4" w:space="0" w:color="auto"/>
              <w:right w:val="single" w:sz="4" w:space="0" w:color="auto"/>
            </w:tcBorders>
            <w:vAlign w:val="center"/>
          </w:tcPr>
          <w:p w14:paraId="145B1095" w14:textId="77777777" w:rsidR="00896894" w:rsidRPr="00680B6F" w:rsidRDefault="00896894" w:rsidP="00AC6776">
            <w:pPr>
              <w:widowControl w:val="0"/>
              <w:spacing w:before="20" w:after="20"/>
              <w:rPr>
                <w:sz w:val="20"/>
                <w:szCs w:val="20"/>
                <w:lang w:val="vi-VN" w:eastAsia="vi-VN"/>
              </w:rPr>
            </w:pPr>
            <w:r w:rsidRPr="00680B6F">
              <w:rPr>
                <w:sz w:val="20"/>
                <w:szCs w:val="20"/>
                <w:lang w:val="vi-VN" w:eastAsia="vi-VN"/>
              </w:rPr>
              <w:t> </w:t>
            </w:r>
          </w:p>
        </w:tc>
        <w:tc>
          <w:tcPr>
            <w:tcW w:w="800" w:type="dxa"/>
            <w:tcBorders>
              <w:top w:val="nil"/>
              <w:left w:val="nil"/>
              <w:bottom w:val="single" w:sz="4" w:space="0" w:color="auto"/>
              <w:right w:val="single" w:sz="4" w:space="0" w:color="auto"/>
            </w:tcBorders>
            <w:vAlign w:val="center"/>
          </w:tcPr>
          <w:p w14:paraId="0497D895" w14:textId="77777777" w:rsidR="00896894" w:rsidRPr="00680B6F" w:rsidRDefault="00896894" w:rsidP="00AC6776">
            <w:pPr>
              <w:widowControl w:val="0"/>
              <w:spacing w:before="20" w:after="20"/>
              <w:rPr>
                <w:sz w:val="20"/>
                <w:szCs w:val="20"/>
                <w:lang w:val="vi-VN" w:eastAsia="vi-VN"/>
              </w:rPr>
            </w:pPr>
            <w:r w:rsidRPr="00680B6F">
              <w:rPr>
                <w:sz w:val="20"/>
                <w:szCs w:val="20"/>
                <w:lang w:val="vi-VN" w:eastAsia="vi-VN"/>
              </w:rPr>
              <w:t> </w:t>
            </w:r>
          </w:p>
        </w:tc>
        <w:tc>
          <w:tcPr>
            <w:tcW w:w="667" w:type="dxa"/>
            <w:tcBorders>
              <w:top w:val="nil"/>
              <w:left w:val="nil"/>
              <w:bottom w:val="single" w:sz="4" w:space="0" w:color="auto"/>
              <w:right w:val="single" w:sz="4" w:space="0" w:color="auto"/>
            </w:tcBorders>
            <w:vAlign w:val="center"/>
          </w:tcPr>
          <w:p w14:paraId="505C854C" w14:textId="77777777" w:rsidR="00896894" w:rsidRPr="00680B6F" w:rsidRDefault="00896894" w:rsidP="00AC6776">
            <w:pPr>
              <w:widowControl w:val="0"/>
              <w:spacing w:before="20" w:after="20"/>
              <w:rPr>
                <w:sz w:val="20"/>
                <w:szCs w:val="20"/>
                <w:lang w:val="vi-VN" w:eastAsia="vi-VN"/>
              </w:rPr>
            </w:pPr>
            <w:r w:rsidRPr="00680B6F">
              <w:rPr>
                <w:sz w:val="20"/>
                <w:szCs w:val="20"/>
                <w:lang w:val="vi-VN" w:eastAsia="vi-VN"/>
              </w:rPr>
              <w:t> </w:t>
            </w:r>
          </w:p>
        </w:tc>
        <w:tc>
          <w:tcPr>
            <w:tcW w:w="562" w:type="dxa"/>
            <w:tcBorders>
              <w:top w:val="nil"/>
              <w:left w:val="nil"/>
              <w:bottom w:val="single" w:sz="4" w:space="0" w:color="auto"/>
              <w:right w:val="single" w:sz="4" w:space="0" w:color="auto"/>
            </w:tcBorders>
            <w:vAlign w:val="center"/>
          </w:tcPr>
          <w:p w14:paraId="0872A528" w14:textId="77777777" w:rsidR="00896894" w:rsidRPr="00680B6F" w:rsidRDefault="00896894" w:rsidP="00AC6776">
            <w:pPr>
              <w:widowControl w:val="0"/>
              <w:spacing w:before="20" w:after="20"/>
              <w:rPr>
                <w:sz w:val="20"/>
                <w:szCs w:val="20"/>
                <w:lang w:val="vi-VN" w:eastAsia="vi-VN"/>
              </w:rPr>
            </w:pPr>
            <w:r w:rsidRPr="00680B6F">
              <w:rPr>
                <w:sz w:val="20"/>
                <w:szCs w:val="20"/>
                <w:lang w:val="vi-VN" w:eastAsia="vi-VN"/>
              </w:rPr>
              <w:t> </w:t>
            </w:r>
          </w:p>
        </w:tc>
        <w:tc>
          <w:tcPr>
            <w:tcW w:w="540" w:type="dxa"/>
            <w:tcBorders>
              <w:top w:val="nil"/>
              <w:left w:val="nil"/>
              <w:bottom w:val="single" w:sz="4" w:space="0" w:color="auto"/>
              <w:right w:val="single" w:sz="4" w:space="0" w:color="auto"/>
            </w:tcBorders>
            <w:vAlign w:val="center"/>
          </w:tcPr>
          <w:p w14:paraId="31369C44" w14:textId="77777777" w:rsidR="00896894" w:rsidRPr="00680B6F" w:rsidRDefault="00896894" w:rsidP="00AC6776">
            <w:pPr>
              <w:widowControl w:val="0"/>
              <w:spacing w:before="20" w:after="20"/>
              <w:rPr>
                <w:sz w:val="20"/>
                <w:szCs w:val="20"/>
                <w:lang w:val="vi-VN" w:eastAsia="vi-VN"/>
              </w:rPr>
            </w:pPr>
            <w:r w:rsidRPr="00680B6F">
              <w:rPr>
                <w:sz w:val="20"/>
                <w:szCs w:val="20"/>
                <w:lang w:val="vi-VN" w:eastAsia="vi-VN"/>
              </w:rPr>
              <w:t> </w:t>
            </w:r>
          </w:p>
        </w:tc>
      </w:tr>
      <w:tr w:rsidR="00896894" w:rsidRPr="00043B58" w14:paraId="17CEFCF2" w14:textId="77777777" w:rsidTr="00AC6776">
        <w:tc>
          <w:tcPr>
            <w:tcW w:w="560" w:type="dxa"/>
            <w:tcBorders>
              <w:top w:val="nil"/>
              <w:left w:val="single" w:sz="4" w:space="0" w:color="auto"/>
              <w:bottom w:val="single" w:sz="4" w:space="0" w:color="auto"/>
              <w:right w:val="single" w:sz="4" w:space="0" w:color="auto"/>
            </w:tcBorders>
            <w:vAlign w:val="center"/>
          </w:tcPr>
          <w:p w14:paraId="33CFC949" w14:textId="77777777" w:rsidR="00896894" w:rsidRPr="00680B6F" w:rsidRDefault="00896894" w:rsidP="00AC6776">
            <w:pPr>
              <w:widowControl w:val="0"/>
              <w:spacing w:before="20" w:after="20"/>
              <w:jc w:val="center"/>
              <w:rPr>
                <w:sz w:val="20"/>
                <w:szCs w:val="20"/>
                <w:lang w:val="vi-VN" w:eastAsia="vi-VN"/>
              </w:rPr>
            </w:pPr>
          </w:p>
        </w:tc>
        <w:tc>
          <w:tcPr>
            <w:tcW w:w="3058" w:type="dxa"/>
            <w:tcBorders>
              <w:top w:val="nil"/>
              <w:left w:val="nil"/>
              <w:bottom w:val="single" w:sz="4" w:space="0" w:color="auto"/>
              <w:right w:val="single" w:sz="4" w:space="0" w:color="auto"/>
            </w:tcBorders>
            <w:vAlign w:val="center"/>
          </w:tcPr>
          <w:p w14:paraId="4569C864" w14:textId="77777777" w:rsidR="00896894" w:rsidRPr="00680B6F" w:rsidRDefault="00896894" w:rsidP="00AC6776">
            <w:pPr>
              <w:widowControl w:val="0"/>
              <w:spacing w:before="20" w:after="20"/>
              <w:rPr>
                <w:i/>
                <w:iCs/>
                <w:sz w:val="20"/>
                <w:szCs w:val="20"/>
                <w:lang w:val="vi-VN" w:eastAsia="vi-VN"/>
              </w:rPr>
            </w:pPr>
            <w:r w:rsidRPr="00680B6F">
              <w:rPr>
                <w:i/>
                <w:iCs/>
                <w:sz w:val="20"/>
                <w:szCs w:val="20"/>
                <w:lang w:val="vi-VN" w:eastAsia="vi-VN"/>
              </w:rPr>
              <w:t>- Lập chi tiết theo tên từng sản phẩm theo phê chuẩn của BTC (bổ sung thêm tên thương mại nếu có)</w:t>
            </w:r>
          </w:p>
        </w:tc>
        <w:tc>
          <w:tcPr>
            <w:tcW w:w="683" w:type="dxa"/>
            <w:tcBorders>
              <w:top w:val="nil"/>
              <w:left w:val="nil"/>
              <w:bottom w:val="single" w:sz="4" w:space="0" w:color="auto"/>
              <w:right w:val="single" w:sz="4" w:space="0" w:color="auto"/>
            </w:tcBorders>
            <w:vAlign w:val="center"/>
          </w:tcPr>
          <w:p w14:paraId="06397A20" w14:textId="77777777" w:rsidR="00896894" w:rsidRPr="00680B6F" w:rsidRDefault="00896894" w:rsidP="00AC6776">
            <w:pPr>
              <w:widowControl w:val="0"/>
              <w:spacing w:before="20" w:after="20"/>
              <w:rPr>
                <w:sz w:val="20"/>
                <w:szCs w:val="20"/>
                <w:lang w:val="vi-VN" w:eastAsia="vi-VN"/>
              </w:rPr>
            </w:pPr>
            <w:r w:rsidRPr="00680B6F">
              <w:rPr>
                <w:sz w:val="20"/>
                <w:szCs w:val="20"/>
                <w:lang w:val="vi-VN" w:eastAsia="vi-VN"/>
              </w:rPr>
              <w:t> </w:t>
            </w:r>
          </w:p>
        </w:tc>
        <w:tc>
          <w:tcPr>
            <w:tcW w:w="936" w:type="dxa"/>
            <w:tcBorders>
              <w:top w:val="nil"/>
              <w:left w:val="nil"/>
              <w:bottom w:val="single" w:sz="4" w:space="0" w:color="auto"/>
              <w:right w:val="single" w:sz="4" w:space="0" w:color="auto"/>
            </w:tcBorders>
            <w:vAlign w:val="center"/>
          </w:tcPr>
          <w:p w14:paraId="660ED046" w14:textId="77777777" w:rsidR="00896894" w:rsidRPr="00680B6F" w:rsidRDefault="00896894" w:rsidP="00AC6776">
            <w:pPr>
              <w:widowControl w:val="0"/>
              <w:spacing w:before="20" w:after="20"/>
              <w:rPr>
                <w:sz w:val="20"/>
                <w:szCs w:val="20"/>
                <w:lang w:val="vi-VN" w:eastAsia="vi-VN"/>
              </w:rPr>
            </w:pPr>
            <w:r w:rsidRPr="00680B6F">
              <w:rPr>
                <w:sz w:val="20"/>
                <w:szCs w:val="20"/>
                <w:lang w:val="vi-VN" w:eastAsia="vi-VN"/>
              </w:rPr>
              <w:t> </w:t>
            </w:r>
          </w:p>
        </w:tc>
        <w:tc>
          <w:tcPr>
            <w:tcW w:w="695" w:type="dxa"/>
            <w:tcBorders>
              <w:top w:val="nil"/>
              <w:left w:val="nil"/>
              <w:bottom w:val="single" w:sz="4" w:space="0" w:color="auto"/>
              <w:right w:val="single" w:sz="4" w:space="0" w:color="auto"/>
            </w:tcBorders>
            <w:vAlign w:val="center"/>
          </w:tcPr>
          <w:p w14:paraId="6159058A" w14:textId="77777777" w:rsidR="00896894" w:rsidRPr="00680B6F" w:rsidRDefault="00896894" w:rsidP="00AC6776">
            <w:pPr>
              <w:widowControl w:val="0"/>
              <w:spacing w:before="20" w:after="20"/>
              <w:rPr>
                <w:sz w:val="20"/>
                <w:szCs w:val="20"/>
                <w:lang w:val="vi-VN" w:eastAsia="vi-VN"/>
              </w:rPr>
            </w:pPr>
            <w:r w:rsidRPr="00680B6F">
              <w:rPr>
                <w:sz w:val="20"/>
                <w:szCs w:val="20"/>
                <w:lang w:val="vi-VN" w:eastAsia="vi-VN"/>
              </w:rPr>
              <w:t> </w:t>
            </w:r>
          </w:p>
        </w:tc>
        <w:tc>
          <w:tcPr>
            <w:tcW w:w="775" w:type="dxa"/>
            <w:tcBorders>
              <w:top w:val="nil"/>
              <w:left w:val="nil"/>
              <w:bottom w:val="single" w:sz="4" w:space="0" w:color="auto"/>
              <w:right w:val="single" w:sz="4" w:space="0" w:color="auto"/>
            </w:tcBorders>
            <w:vAlign w:val="center"/>
          </w:tcPr>
          <w:p w14:paraId="2F365F7E" w14:textId="77777777" w:rsidR="00896894" w:rsidRPr="00680B6F" w:rsidRDefault="00896894" w:rsidP="00AC6776">
            <w:pPr>
              <w:widowControl w:val="0"/>
              <w:spacing w:before="20" w:after="20"/>
              <w:rPr>
                <w:sz w:val="20"/>
                <w:szCs w:val="20"/>
                <w:lang w:val="vi-VN" w:eastAsia="vi-VN"/>
              </w:rPr>
            </w:pPr>
            <w:r w:rsidRPr="00680B6F">
              <w:rPr>
                <w:sz w:val="20"/>
                <w:szCs w:val="20"/>
                <w:lang w:val="vi-VN" w:eastAsia="vi-VN"/>
              </w:rPr>
              <w:t> </w:t>
            </w:r>
          </w:p>
        </w:tc>
        <w:tc>
          <w:tcPr>
            <w:tcW w:w="681" w:type="dxa"/>
            <w:tcBorders>
              <w:top w:val="nil"/>
              <w:left w:val="nil"/>
              <w:bottom w:val="single" w:sz="4" w:space="0" w:color="auto"/>
              <w:right w:val="single" w:sz="4" w:space="0" w:color="auto"/>
            </w:tcBorders>
            <w:vAlign w:val="center"/>
          </w:tcPr>
          <w:p w14:paraId="53FA2EE0" w14:textId="77777777" w:rsidR="00896894" w:rsidRPr="00680B6F" w:rsidRDefault="00896894" w:rsidP="00AC6776">
            <w:pPr>
              <w:widowControl w:val="0"/>
              <w:spacing w:before="20" w:after="20"/>
              <w:rPr>
                <w:sz w:val="20"/>
                <w:szCs w:val="20"/>
                <w:lang w:val="vi-VN" w:eastAsia="vi-VN"/>
              </w:rPr>
            </w:pPr>
            <w:r w:rsidRPr="00680B6F">
              <w:rPr>
                <w:sz w:val="20"/>
                <w:szCs w:val="20"/>
                <w:lang w:val="vi-VN" w:eastAsia="vi-VN"/>
              </w:rPr>
              <w:t> </w:t>
            </w:r>
          </w:p>
        </w:tc>
        <w:tc>
          <w:tcPr>
            <w:tcW w:w="681" w:type="dxa"/>
            <w:tcBorders>
              <w:top w:val="nil"/>
              <w:left w:val="nil"/>
              <w:bottom w:val="single" w:sz="4" w:space="0" w:color="auto"/>
              <w:right w:val="single" w:sz="4" w:space="0" w:color="auto"/>
            </w:tcBorders>
            <w:vAlign w:val="center"/>
          </w:tcPr>
          <w:p w14:paraId="3FE539DE" w14:textId="77777777" w:rsidR="00896894" w:rsidRPr="00680B6F" w:rsidRDefault="00896894" w:rsidP="00AC6776">
            <w:pPr>
              <w:widowControl w:val="0"/>
              <w:spacing w:before="20" w:after="20"/>
              <w:rPr>
                <w:sz w:val="20"/>
                <w:szCs w:val="20"/>
                <w:lang w:val="vi-VN" w:eastAsia="vi-VN"/>
              </w:rPr>
            </w:pPr>
            <w:r w:rsidRPr="00680B6F">
              <w:rPr>
                <w:sz w:val="20"/>
                <w:szCs w:val="20"/>
                <w:lang w:val="vi-VN" w:eastAsia="vi-VN"/>
              </w:rPr>
              <w:t> </w:t>
            </w:r>
          </w:p>
        </w:tc>
        <w:tc>
          <w:tcPr>
            <w:tcW w:w="642" w:type="dxa"/>
            <w:tcBorders>
              <w:top w:val="nil"/>
              <w:left w:val="nil"/>
              <w:bottom w:val="single" w:sz="4" w:space="0" w:color="auto"/>
              <w:right w:val="single" w:sz="4" w:space="0" w:color="auto"/>
            </w:tcBorders>
            <w:vAlign w:val="center"/>
          </w:tcPr>
          <w:p w14:paraId="57E9C21A" w14:textId="77777777" w:rsidR="00896894" w:rsidRPr="00680B6F" w:rsidRDefault="00896894" w:rsidP="00AC6776">
            <w:pPr>
              <w:widowControl w:val="0"/>
              <w:spacing w:before="20" w:after="20"/>
              <w:rPr>
                <w:sz w:val="20"/>
                <w:szCs w:val="20"/>
                <w:lang w:val="vi-VN" w:eastAsia="vi-VN"/>
              </w:rPr>
            </w:pPr>
            <w:r w:rsidRPr="00680B6F">
              <w:rPr>
                <w:sz w:val="20"/>
                <w:szCs w:val="20"/>
                <w:lang w:val="vi-VN" w:eastAsia="vi-VN"/>
              </w:rPr>
              <w:t> </w:t>
            </w:r>
          </w:p>
        </w:tc>
        <w:tc>
          <w:tcPr>
            <w:tcW w:w="803" w:type="dxa"/>
            <w:tcBorders>
              <w:top w:val="nil"/>
              <w:left w:val="nil"/>
              <w:bottom w:val="single" w:sz="4" w:space="0" w:color="auto"/>
              <w:right w:val="single" w:sz="4" w:space="0" w:color="auto"/>
            </w:tcBorders>
            <w:vAlign w:val="center"/>
          </w:tcPr>
          <w:p w14:paraId="3DC85216" w14:textId="77777777" w:rsidR="00896894" w:rsidRPr="00680B6F" w:rsidRDefault="00896894" w:rsidP="00AC6776">
            <w:pPr>
              <w:widowControl w:val="0"/>
              <w:spacing w:before="20" w:after="20"/>
              <w:rPr>
                <w:sz w:val="20"/>
                <w:szCs w:val="20"/>
                <w:lang w:val="vi-VN" w:eastAsia="vi-VN"/>
              </w:rPr>
            </w:pPr>
            <w:r w:rsidRPr="00680B6F">
              <w:rPr>
                <w:sz w:val="20"/>
                <w:szCs w:val="20"/>
                <w:lang w:val="vi-VN" w:eastAsia="vi-VN"/>
              </w:rPr>
              <w:t> </w:t>
            </w:r>
          </w:p>
        </w:tc>
        <w:tc>
          <w:tcPr>
            <w:tcW w:w="800" w:type="dxa"/>
            <w:tcBorders>
              <w:top w:val="nil"/>
              <w:left w:val="nil"/>
              <w:bottom w:val="single" w:sz="4" w:space="0" w:color="auto"/>
              <w:right w:val="single" w:sz="4" w:space="0" w:color="auto"/>
            </w:tcBorders>
            <w:vAlign w:val="center"/>
          </w:tcPr>
          <w:p w14:paraId="4901EC62" w14:textId="77777777" w:rsidR="00896894" w:rsidRPr="00680B6F" w:rsidRDefault="00896894" w:rsidP="00AC6776">
            <w:pPr>
              <w:widowControl w:val="0"/>
              <w:spacing w:before="20" w:after="20"/>
              <w:rPr>
                <w:sz w:val="20"/>
                <w:szCs w:val="20"/>
                <w:lang w:val="vi-VN" w:eastAsia="vi-VN"/>
              </w:rPr>
            </w:pPr>
            <w:r w:rsidRPr="00680B6F">
              <w:rPr>
                <w:sz w:val="20"/>
                <w:szCs w:val="20"/>
                <w:lang w:val="vi-VN" w:eastAsia="vi-VN"/>
              </w:rPr>
              <w:t> </w:t>
            </w:r>
          </w:p>
        </w:tc>
        <w:tc>
          <w:tcPr>
            <w:tcW w:w="803" w:type="dxa"/>
            <w:tcBorders>
              <w:top w:val="nil"/>
              <w:left w:val="nil"/>
              <w:bottom w:val="single" w:sz="4" w:space="0" w:color="auto"/>
              <w:right w:val="single" w:sz="4" w:space="0" w:color="auto"/>
            </w:tcBorders>
            <w:vAlign w:val="center"/>
          </w:tcPr>
          <w:p w14:paraId="69D655FF" w14:textId="77777777" w:rsidR="00896894" w:rsidRPr="00680B6F" w:rsidRDefault="00896894" w:rsidP="00AC6776">
            <w:pPr>
              <w:widowControl w:val="0"/>
              <w:spacing w:before="20" w:after="20"/>
              <w:rPr>
                <w:sz w:val="20"/>
                <w:szCs w:val="20"/>
                <w:lang w:val="vi-VN" w:eastAsia="vi-VN"/>
              </w:rPr>
            </w:pPr>
            <w:r w:rsidRPr="00680B6F">
              <w:rPr>
                <w:sz w:val="20"/>
                <w:szCs w:val="20"/>
                <w:lang w:val="vi-VN" w:eastAsia="vi-VN"/>
              </w:rPr>
              <w:t> </w:t>
            </w:r>
          </w:p>
        </w:tc>
        <w:tc>
          <w:tcPr>
            <w:tcW w:w="800" w:type="dxa"/>
            <w:tcBorders>
              <w:top w:val="nil"/>
              <w:left w:val="nil"/>
              <w:bottom w:val="single" w:sz="4" w:space="0" w:color="auto"/>
              <w:right w:val="single" w:sz="4" w:space="0" w:color="auto"/>
            </w:tcBorders>
            <w:vAlign w:val="center"/>
          </w:tcPr>
          <w:p w14:paraId="5EAE1524" w14:textId="77777777" w:rsidR="00896894" w:rsidRPr="00680B6F" w:rsidRDefault="00896894" w:rsidP="00AC6776">
            <w:pPr>
              <w:widowControl w:val="0"/>
              <w:spacing w:before="20" w:after="20"/>
              <w:rPr>
                <w:sz w:val="20"/>
                <w:szCs w:val="20"/>
                <w:lang w:val="vi-VN" w:eastAsia="vi-VN"/>
              </w:rPr>
            </w:pPr>
            <w:r w:rsidRPr="00680B6F">
              <w:rPr>
                <w:sz w:val="20"/>
                <w:szCs w:val="20"/>
                <w:lang w:val="vi-VN" w:eastAsia="vi-VN"/>
              </w:rPr>
              <w:t> </w:t>
            </w:r>
          </w:p>
        </w:tc>
        <w:tc>
          <w:tcPr>
            <w:tcW w:w="667" w:type="dxa"/>
            <w:tcBorders>
              <w:top w:val="nil"/>
              <w:left w:val="nil"/>
              <w:bottom w:val="single" w:sz="4" w:space="0" w:color="auto"/>
              <w:right w:val="single" w:sz="4" w:space="0" w:color="auto"/>
            </w:tcBorders>
            <w:vAlign w:val="center"/>
          </w:tcPr>
          <w:p w14:paraId="576DE96F" w14:textId="77777777" w:rsidR="00896894" w:rsidRPr="00680B6F" w:rsidRDefault="00896894" w:rsidP="00AC6776">
            <w:pPr>
              <w:widowControl w:val="0"/>
              <w:spacing w:before="20" w:after="20"/>
              <w:rPr>
                <w:sz w:val="20"/>
                <w:szCs w:val="20"/>
                <w:lang w:val="vi-VN" w:eastAsia="vi-VN"/>
              </w:rPr>
            </w:pPr>
            <w:r w:rsidRPr="00680B6F">
              <w:rPr>
                <w:sz w:val="20"/>
                <w:szCs w:val="20"/>
                <w:lang w:val="vi-VN" w:eastAsia="vi-VN"/>
              </w:rPr>
              <w:t> </w:t>
            </w:r>
          </w:p>
        </w:tc>
        <w:tc>
          <w:tcPr>
            <w:tcW w:w="562" w:type="dxa"/>
            <w:tcBorders>
              <w:top w:val="nil"/>
              <w:left w:val="nil"/>
              <w:bottom w:val="single" w:sz="4" w:space="0" w:color="auto"/>
              <w:right w:val="single" w:sz="4" w:space="0" w:color="auto"/>
            </w:tcBorders>
            <w:vAlign w:val="center"/>
          </w:tcPr>
          <w:p w14:paraId="2EA11B9F" w14:textId="77777777" w:rsidR="00896894" w:rsidRPr="00680B6F" w:rsidRDefault="00896894" w:rsidP="00AC6776">
            <w:pPr>
              <w:widowControl w:val="0"/>
              <w:spacing w:before="20" w:after="20"/>
              <w:rPr>
                <w:sz w:val="20"/>
                <w:szCs w:val="20"/>
                <w:lang w:val="vi-VN" w:eastAsia="vi-VN"/>
              </w:rPr>
            </w:pPr>
            <w:r w:rsidRPr="00680B6F">
              <w:rPr>
                <w:sz w:val="20"/>
                <w:szCs w:val="20"/>
                <w:lang w:val="vi-VN" w:eastAsia="vi-VN"/>
              </w:rPr>
              <w:t> </w:t>
            </w:r>
          </w:p>
        </w:tc>
        <w:tc>
          <w:tcPr>
            <w:tcW w:w="540" w:type="dxa"/>
            <w:tcBorders>
              <w:top w:val="nil"/>
              <w:left w:val="nil"/>
              <w:bottom w:val="single" w:sz="4" w:space="0" w:color="auto"/>
              <w:right w:val="single" w:sz="4" w:space="0" w:color="auto"/>
            </w:tcBorders>
            <w:vAlign w:val="center"/>
          </w:tcPr>
          <w:p w14:paraId="75AD637F" w14:textId="77777777" w:rsidR="00896894" w:rsidRPr="00680B6F" w:rsidRDefault="00896894" w:rsidP="00AC6776">
            <w:pPr>
              <w:widowControl w:val="0"/>
              <w:spacing w:before="20" w:after="20"/>
              <w:rPr>
                <w:sz w:val="20"/>
                <w:szCs w:val="20"/>
                <w:lang w:val="vi-VN" w:eastAsia="vi-VN"/>
              </w:rPr>
            </w:pPr>
            <w:r w:rsidRPr="00680B6F">
              <w:rPr>
                <w:sz w:val="20"/>
                <w:szCs w:val="20"/>
                <w:lang w:val="vi-VN" w:eastAsia="vi-VN"/>
              </w:rPr>
              <w:t> </w:t>
            </w:r>
          </w:p>
        </w:tc>
      </w:tr>
      <w:tr w:rsidR="00896894" w:rsidRPr="00043B58" w14:paraId="6576EFF6" w14:textId="77777777" w:rsidTr="00AC6776">
        <w:tc>
          <w:tcPr>
            <w:tcW w:w="560" w:type="dxa"/>
            <w:tcBorders>
              <w:top w:val="nil"/>
              <w:left w:val="single" w:sz="4" w:space="0" w:color="auto"/>
              <w:bottom w:val="single" w:sz="4" w:space="0" w:color="auto"/>
              <w:right w:val="single" w:sz="4" w:space="0" w:color="auto"/>
            </w:tcBorders>
            <w:vAlign w:val="center"/>
          </w:tcPr>
          <w:p w14:paraId="7ACA827D" w14:textId="77777777" w:rsidR="00896894" w:rsidRPr="00680B6F" w:rsidRDefault="00896894" w:rsidP="00AC6776">
            <w:pPr>
              <w:widowControl w:val="0"/>
              <w:spacing w:before="20" w:after="20"/>
              <w:jc w:val="center"/>
              <w:rPr>
                <w:sz w:val="20"/>
                <w:szCs w:val="20"/>
                <w:lang w:val="vi-VN" w:eastAsia="vi-VN"/>
              </w:rPr>
            </w:pPr>
            <w:r w:rsidRPr="00680B6F">
              <w:rPr>
                <w:sz w:val="20"/>
                <w:szCs w:val="20"/>
                <w:lang w:val="vi-VN" w:eastAsia="vi-VN"/>
              </w:rPr>
              <w:t>7</w:t>
            </w:r>
          </w:p>
        </w:tc>
        <w:tc>
          <w:tcPr>
            <w:tcW w:w="3058" w:type="dxa"/>
            <w:tcBorders>
              <w:top w:val="nil"/>
              <w:left w:val="nil"/>
              <w:bottom w:val="single" w:sz="4" w:space="0" w:color="auto"/>
              <w:right w:val="single" w:sz="4" w:space="0" w:color="auto"/>
            </w:tcBorders>
            <w:vAlign w:val="center"/>
          </w:tcPr>
          <w:p w14:paraId="45FCE68D" w14:textId="77777777" w:rsidR="00896894" w:rsidRPr="00680B6F" w:rsidRDefault="00896894" w:rsidP="00AC6776">
            <w:pPr>
              <w:widowControl w:val="0"/>
              <w:spacing w:before="20" w:after="20"/>
              <w:rPr>
                <w:sz w:val="20"/>
                <w:szCs w:val="20"/>
                <w:lang w:val="vi-VN" w:eastAsia="vi-VN"/>
              </w:rPr>
            </w:pPr>
            <w:r w:rsidRPr="00680B6F">
              <w:rPr>
                <w:sz w:val="20"/>
                <w:szCs w:val="20"/>
                <w:lang w:val="vi-VN" w:eastAsia="vi-VN"/>
              </w:rPr>
              <w:t>Bảo hiểm liên kết đơn vị</w:t>
            </w:r>
          </w:p>
        </w:tc>
        <w:tc>
          <w:tcPr>
            <w:tcW w:w="683" w:type="dxa"/>
            <w:tcBorders>
              <w:top w:val="nil"/>
              <w:left w:val="nil"/>
              <w:bottom w:val="single" w:sz="4" w:space="0" w:color="auto"/>
              <w:right w:val="single" w:sz="4" w:space="0" w:color="auto"/>
            </w:tcBorders>
            <w:vAlign w:val="center"/>
          </w:tcPr>
          <w:p w14:paraId="122593DB" w14:textId="77777777" w:rsidR="00896894" w:rsidRPr="00680B6F" w:rsidRDefault="00896894" w:rsidP="00AC6776">
            <w:pPr>
              <w:widowControl w:val="0"/>
              <w:spacing w:before="20" w:after="20"/>
              <w:rPr>
                <w:sz w:val="20"/>
                <w:szCs w:val="20"/>
                <w:lang w:val="vi-VN" w:eastAsia="vi-VN"/>
              </w:rPr>
            </w:pPr>
            <w:r w:rsidRPr="00680B6F">
              <w:rPr>
                <w:sz w:val="20"/>
                <w:szCs w:val="20"/>
                <w:lang w:val="vi-VN" w:eastAsia="vi-VN"/>
              </w:rPr>
              <w:t> </w:t>
            </w:r>
          </w:p>
        </w:tc>
        <w:tc>
          <w:tcPr>
            <w:tcW w:w="936" w:type="dxa"/>
            <w:tcBorders>
              <w:top w:val="nil"/>
              <w:left w:val="nil"/>
              <w:bottom w:val="single" w:sz="4" w:space="0" w:color="auto"/>
              <w:right w:val="single" w:sz="4" w:space="0" w:color="auto"/>
            </w:tcBorders>
            <w:vAlign w:val="center"/>
          </w:tcPr>
          <w:p w14:paraId="46A5E9DD" w14:textId="77777777" w:rsidR="00896894" w:rsidRPr="00680B6F" w:rsidRDefault="00896894" w:rsidP="00AC6776">
            <w:pPr>
              <w:widowControl w:val="0"/>
              <w:spacing w:before="20" w:after="20"/>
              <w:rPr>
                <w:sz w:val="20"/>
                <w:szCs w:val="20"/>
                <w:lang w:val="vi-VN" w:eastAsia="vi-VN"/>
              </w:rPr>
            </w:pPr>
            <w:r w:rsidRPr="00680B6F">
              <w:rPr>
                <w:sz w:val="20"/>
                <w:szCs w:val="20"/>
                <w:lang w:val="vi-VN" w:eastAsia="vi-VN"/>
              </w:rPr>
              <w:t> </w:t>
            </w:r>
          </w:p>
        </w:tc>
        <w:tc>
          <w:tcPr>
            <w:tcW w:w="695" w:type="dxa"/>
            <w:tcBorders>
              <w:top w:val="nil"/>
              <w:left w:val="nil"/>
              <w:bottom w:val="single" w:sz="4" w:space="0" w:color="auto"/>
              <w:right w:val="single" w:sz="4" w:space="0" w:color="auto"/>
            </w:tcBorders>
            <w:vAlign w:val="center"/>
          </w:tcPr>
          <w:p w14:paraId="66098AB1" w14:textId="77777777" w:rsidR="00896894" w:rsidRPr="00680B6F" w:rsidRDefault="00896894" w:rsidP="00AC6776">
            <w:pPr>
              <w:widowControl w:val="0"/>
              <w:spacing w:before="20" w:after="20"/>
              <w:rPr>
                <w:sz w:val="20"/>
                <w:szCs w:val="20"/>
                <w:lang w:val="vi-VN" w:eastAsia="vi-VN"/>
              </w:rPr>
            </w:pPr>
            <w:r w:rsidRPr="00680B6F">
              <w:rPr>
                <w:sz w:val="20"/>
                <w:szCs w:val="20"/>
                <w:lang w:val="vi-VN" w:eastAsia="vi-VN"/>
              </w:rPr>
              <w:t> </w:t>
            </w:r>
          </w:p>
        </w:tc>
        <w:tc>
          <w:tcPr>
            <w:tcW w:w="775" w:type="dxa"/>
            <w:tcBorders>
              <w:top w:val="nil"/>
              <w:left w:val="nil"/>
              <w:bottom w:val="single" w:sz="4" w:space="0" w:color="auto"/>
              <w:right w:val="single" w:sz="4" w:space="0" w:color="auto"/>
            </w:tcBorders>
            <w:vAlign w:val="center"/>
          </w:tcPr>
          <w:p w14:paraId="171A861D" w14:textId="77777777" w:rsidR="00896894" w:rsidRPr="00680B6F" w:rsidRDefault="00896894" w:rsidP="00AC6776">
            <w:pPr>
              <w:widowControl w:val="0"/>
              <w:spacing w:before="20" w:after="20"/>
              <w:rPr>
                <w:sz w:val="20"/>
                <w:szCs w:val="20"/>
                <w:lang w:val="vi-VN" w:eastAsia="vi-VN"/>
              </w:rPr>
            </w:pPr>
            <w:r w:rsidRPr="00680B6F">
              <w:rPr>
                <w:sz w:val="20"/>
                <w:szCs w:val="20"/>
                <w:lang w:val="vi-VN" w:eastAsia="vi-VN"/>
              </w:rPr>
              <w:t> </w:t>
            </w:r>
          </w:p>
        </w:tc>
        <w:tc>
          <w:tcPr>
            <w:tcW w:w="681" w:type="dxa"/>
            <w:tcBorders>
              <w:top w:val="nil"/>
              <w:left w:val="nil"/>
              <w:bottom w:val="single" w:sz="4" w:space="0" w:color="auto"/>
              <w:right w:val="single" w:sz="4" w:space="0" w:color="auto"/>
            </w:tcBorders>
            <w:vAlign w:val="center"/>
          </w:tcPr>
          <w:p w14:paraId="6F97C9E5" w14:textId="77777777" w:rsidR="00896894" w:rsidRPr="00680B6F" w:rsidRDefault="00896894" w:rsidP="00AC6776">
            <w:pPr>
              <w:widowControl w:val="0"/>
              <w:spacing w:before="20" w:after="20"/>
              <w:rPr>
                <w:sz w:val="20"/>
                <w:szCs w:val="20"/>
                <w:lang w:val="vi-VN" w:eastAsia="vi-VN"/>
              </w:rPr>
            </w:pPr>
            <w:r w:rsidRPr="00680B6F">
              <w:rPr>
                <w:sz w:val="20"/>
                <w:szCs w:val="20"/>
                <w:lang w:val="vi-VN" w:eastAsia="vi-VN"/>
              </w:rPr>
              <w:t> </w:t>
            </w:r>
          </w:p>
        </w:tc>
        <w:tc>
          <w:tcPr>
            <w:tcW w:w="681" w:type="dxa"/>
            <w:tcBorders>
              <w:top w:val="nil"/>
              <w:left w:val="nil"/>
              <w:bottom w:val="single" w:sz="4" w:space="0" w:color="auto"/>
              <w:right w:val="single" w:sz="4" w:space="0" w:color="auto"/>
            </w:tcBorders>
            <w:vAlign w:val="center"/>
          </w:tcPr>
          <w:p w14:paraId="2D293B59" w14:textId="77777777" w:rsidR="00896894" w:rsidRPr="00680B6F" w:rsidRDefault="00896894" w:rsidP="00AC6776">
            <w:pPr>
              <w:widowControl w:val="0"/>
              <w:spacing w:before="20" w:after="20"/>
              <w:rPr>
                <w:sz w:val="20"/>
                <w:szCs w:val="20"/>
                <w:lang w:val="vi-VN" w:eastAsia="vi-VN"/>
              </w:rPr>
            </w:pPr>
            <w:r w:rsidRPr="00680B6F">
              <w:rPr>
                <w:sz w:val="20"/>
                <w:szCs w:val="20"/>
                <w:lang w:val="vi-VN" w:eastAsia="vi-VN"/>
              </w:rPr>
              <w:t> </w:t>
            </w:r>
          </w:p>
        </w:tc>
        <w:tc>
          <w:tcPr>
            <w:tcW w:w="642" w:type="dxa"/>
            <w:tcBorders>
              <w:top w:val="nil"/>
              <w:left w:val="nil"/>
              <w:bottom w:val="single" w:sz="4" w:space="0" w:color="auto"/>
              <w:right w:val="single" w:sz="4" w:space="0" w:color="auto"/>
            </w:tcBorders>
            <w:vAlign w:val="center"/>
          </w:tcPr>
          <w:p w14:paraId="21D68134" w14:textId="77777777" w:rsidR="00896894" w:rsidRPr="00680B6F" w:rsidRDefault="00896894" w:rsidP="00AC6776">
            <w:pPr>
              <w:widowControl w:val="0"/>
              <w:spacing w:before="20" w:after="20"/>
              <w:rPr>
                <w:sz w:val="20"/>
                <w:szCs w:val="20"/>
                <w:lang w:val="vi-VN" w:eastAsia="vi-VN"/>
              </w:rPr>
            </w:pPr>
            <w:r w:rsidRPr="00680B6F">
              <w:rPr>
                <w:sz w:val="20"/>
                <w:szCs w:val="20"/>
                <w:lang w:val="vi-VN" w:eastAsia="vi-VN"/>
              </w:rPr>
              <w:t> </w:t>
            </w:r>
          </w:p>
        </w:tc>
        <w:tc>
          <w:tcPr>
            <w:tcW w:w="803" w:type="dxa"/>
            <w:tcBorders>
              <w:top w:val="nil"/>
              <w:left w:val="nil"/>
              <w:bottom w:val="single" w:sz="4" w:space="0" w:color="auto"/>
              <w:right w:val="single" w:sz="4" w:space="0" w:color="auto"/>
            </w:tcBorders>
            <w:vAlign w:val="center"/>
          </w:tcPr>
          <w:p w14:paraId="3D276063" w14:textId="77777777" w:rsidR="00896894" w:rsidRPr="00680B6F" w:rsidRDefault="00896894" w:rsidP="00AC6776">
            <w:pPr>
              <w:widowControl w:val="0"/>
              <w:spacing w:before="20" w:after="20"/>
              <w:rPr>
                <w:sz w:val="20"/>
                <w:szCs w:val="20"/>
                <w:lang w:val="vi-VN" w:eastAsia="vi-VN"/>
              </w:rPr>
            </w:pPr>
            <w:r w:rsidRPr="00680B6F">
              <w:rPr>
                <w:sz w:val="20"/>
                <w:szCs w:val="20"/>
                <w:lang w:val="vi-VN" w:eastAsia="vi-VN"/>
              </w:rPr>
              <w:t> </w:t>
            </w:r>
          </w:p>
        </w:tc>
        <w:tc>
          <w:tcPr>
            <w:tcW w:w="800" w:type="dxa"/>
            <w:tcBorders>
              <w:top w:val="nil"/>
              <w:left w:val="nil"/>
              <w:bottom w:val="single" w:sz="4" w:space="0" w:color="auto"/>
              <w:right w:val="single" w:sz="4" w:space="0" w:color="auto"/>
            </w:tcBorders>
            <w:vAlign w:val="center"/>
          </w:tcPr>
          <w:p w14:paraId="2AA98E28" w14:textId="77777777" w:rsidR="00896894" w:rsidRPr="00680B6F" w:rsidRDefault="00896894" w:rsidP="00AC6776">
            <w:pPr>
              <w:widowControl w:val="0"/>
              <w:spacing w:before="20" w:after="20"/>
              <w:rPr>
                <w:sz w:val="20"/>
                <w:szCs w:val="20"/>
                <w:lang w:val="vi-VN" w:eastAsia="vi-VN"/>
              </w:rPr>
            </w:pPr>
            <w:r w:rsidRPr="00680B6F">
              <w:rPr>
                <w:sz w:val="20"/>
                <w:szCs w:val="20"/>
                <w:lang w:val="vi-VN" w:eastAsia="vi-VN"/>
              </w:rPr>
              <w:t> </w:t>
            </w:r>
          </w:p>
        </w:tc>
        <w:tc>
          <w:tcPr>
            <w:tcW w:w="803" w:type="dxa"/>
            <w:tcBorders>
              <w:top w:val="nil"/>
              <w:left w:val="nil"/>
              <w:bottom w:val="single" w:sz="4" w:space="0" w:color="auto"/>
              <w:right w:val="single" w:sz="4" w:space="0" w:color="auto"/>
            </w:tcBorders>
            <w:vAlign w:val="center"/>
          </w:tcPr>
          <w:p w14:paraId="45BF665A" w14:textId="77777777" w:rsidR="00896894" w:rsidRPr="00680B6F" w:rsidRDefault="00896894" w:rsidP="00AC6776">
            <w:pPr>
              <w:widowControl w:val="0"/>
              <w:spacing w:before="20" w:after="20"/>
              <w:rPr>
                <w:sz w:val="20"/>
                <w:szCs w:val="20"/>
                <w:lang w:val="vi-VN" w:eastAsia="vi-VN"/>
              </w:rPr>
            </w:pPr>
            <w:r w:rsidRPr="00680B6F">
              <w:rPr>
                <w:sz w:val="20"/>
                <w:szCs w:val="20"/>
                <w:lang w:val="vi-VN" w:eastAsia="vi-VN"/>
              </w:rPr>
              <w:t> </w:t>
            </w:r>
          </w:p>
        </w:tc>
        <w:tc>
          <w:tcPr>
            <w:tcW w:w="800" w:type="dxa"/>
            <w:tcBorders>
              <w:top w:val="nil"/>
              <w:left w:val="nil"/>
              <w:bottom w:val="single" w:sz="4" w:space="0" w:color="auto"/>
              <w:right w:val="single" w:sz="4" w:space="0" w:color="auto"/>
            </w:tcBorders>
            <w:vAlign w:val="center"/>
          </w:tcPr>
          <w:p w14:paraId="5AC67205" w14:textId="77777777" w:rsidR="00896894" w:rsidRPr="00680B6F" w:rsidRDefault="00896894" w:rsidP="00AC6776">
            <w:pPr>
              <w:widowControl w:val="0"/>
              <w:spacing w:before="20" w:after="20"/>
              <w:rPr>
                <w:sz w:val="20"/>
                <w:szCs w:val="20"/>
                <w:lang w:val="vi-VN" w:eastAsia="vi-VN"/>
              </w:rPr>
            </w:pPr>
            <w:r w:rsidRPr="00680B6F">
              <w:rPr>
                <w:sz w:val="20"/>
                <w:szCs w:val="20"/>
                <w:lang w:val="vi-VN" w:eastAsia="vi-VN"/>
              </w:rPr>
              <w:t> </w:t>
            </w:r>
          </w:p>
        </w:tc>
        <w:tc>
          <w:tcPr>
            <w:tcW w:w="667" w:type="dxa"/>
            <w:tcBorders>
              <w:top w:val="nil"/>
              <w:left w:val="nil"/>
              <w:bottom w:val="single" w:sz="4" w:space="0" w:color="auto"/>
              <w:right w:val="single" w:sz="4" w:space="0" w:color="auto"/>
            </w:tcBorders>
            <w:vAlign w:val="center"/>
          </w:tcPr>
          <w:p w14:paraId="0A11162B" w14:textId="77777777" w:rsidR="00896894" w:rsidRPr="00680B6F" w:rsidRDefault="00896894" w:rsidP="00AC6776">
            <w:pPr>
              <w:widowControl w:val="0"/>
              <w:spacing w:before="20" w:after="20"/>
              <w:rPr>
                <w:sz w:val="20"/>
                <w:szCs w:val="20"/>
                <w:lang w:val="vi-VN" w:eastAsia="vi-VN"/>
              </w:rPr>
            </w:pPr>
            <w:r w:rsidRPr="00680B6F">
              <w:rPr>
                <w:sz w:val="20"/>
                <w:szCs w:val="20"/>
                <w:lang w:val="vi-VN" w:eastAsia="vi-VN"/>
              </w:rPr>
              <w:t> </w:t>
            </w:r>
          </w:p>
        </w:tc>
        <w:tc>
          <w:tcPr>
            <w:tcW w:w="562" w:type="dxa"/>
            <w:tcBorders>
              <w:top w:val="nil"/>
              <w:left w:val="nil"/>
              <w:bottom w:val="single" w:sz="4" w:space="0" w:color="auto"/>
              <w:right w:val="single" w:sz="4" w:space="0" w:color="auto"/>
            </w:tcBorders>
            <w:vAlign w:val="center"/>
          </w:tcPr>
          <w:p w14:paraId="4C8C15C2" w14:textId="77777777" w:rsidR="00896894" w:rsidRPr="00680B6F" w:rsidRDefault="00896894" w:rsidP="00AC6776">
            <w:pPr>
              <w:widowControl w:val="0"/>
              <w:spacing w:before="20" w:after="20"/>
              <w:rPr>
                <w:sz w:val="20"/>
                <w:szCs w:val="20"/>
                <w:lang w:val="vi-VN" w:eastAsia="vi-VN"/>
              </w:rPr>
            </w:pPr>
            <w:r w:rsidRPr="00680B6F">
              <w:rPr>
                <w:sz w:val="20"/>
                <w:szCs w:val="20"/>
                <w:lang w:val="vi-VN" w:eastAsia="vi-VN"/>
              </w:rPr>
              <w:t> </w:t>
            </w:r>
          </w:p>
        </w:tc>
        <w:tc>
          <w:tcPr>
            <w:tcW w:w="540" w:type="dxa"/>
            <w:tcBorders>
              <w:top w:val="nil"/>
              <w:left w:val="nil"/>
              <w:bottom w:val="single" w:sz="4" w:space="0" w:color="auto"/>
              <w:right w:val="single" w:sz="4" w:space="0" w:color="auto"/>
            </w:tcBorders>
            <w:vAlign w:val="center"/>
          </w:tcPr>
          <w:p w14:paraId="352B9EC6" w14:textId="77777777" w:rsidR="00896894" w:rsidRPr="00680B6F" w:rsidRDefault="00896894" w:rsidP="00AC6776">
            <w:pPr>
              <w:widowControl w:val="0"/>
              <w:spacing w:before="20" w:after="20"/>
              <w:rPr>
                <w:sz w:val="20"/>
                <w:szCs w:val="20"/>
                <w:lang w:val="vi-VN" w:eastAsia="vi-VN"/>
              </w:rPr>
            </w:pPr>
            <w:r w:rsidRPr="00680B6F">
              <w:rPr>
                <w:sz w:val="20"/>
                <w:szCs w:val="20"/>
                <w:lang w:val="vi-VN" w:eastAsia="vi-VN"/>
              </w:rPr>
              <w:t> </w:t>
            </w:r>
          </w:p>
        </w:tc>
      </w:tr>
      <w:tr w:rsidR="00896894" w:rsidRPr="00043B58" w14:paraId="67AAF21C" w14:textId="77777777" w:rsidTr="00AC6776">
        <w:tc>
          <w:tcPr>
            <w:tcW w:w="560" w:type="dxa"/>
            <w:tcBorders>
              <w:top w:val="nil"/>
              <w:left w:val="single" w:sz="4" w:space="0" w:color="auto"/>
              <w:bottom w:val="single" w:sz="4" w:space="0" w:color="auto"/>
              <w:right w:val="single" w:sz="4" w:space="0" w:color="auto"/>
            </w:tcBorders>
            <w:vAlign w:val="center"/>
          </w:tcPr>
          <w:p w14:paraId="1EE0AF00" w14:textId="77777777" w:rsidR="00896894" w:rsidRPr="00680B6F" w:rsidRDefault="00896894" w:rsidP="00AC6776">
            <w:pPr>
              <w:widowControl w:val="0"/>
              <w:spacing w:before="20" w:after="20"/>
              <w:jc w:val="center"/>
              <w:rPr>
                <w:sz w:val="20"/>
                <w:szCs w:val="20"/>
                <w:lang w:val="vi-VN" w:eastAsia="vi-VN"/>
              </w:rPr>
            </w:pPr>
          </w:p>
        </w:tc>
        <w:tc>
          <w:tcPr>
            <w:tcW w:w="3058" w:type="dxa"/>
            <w:tcBorders>
              <w:top w:val="nil"/>
              <w:left w:val="nil"/>
              <w:bottom w:val="single" w:sz="4" w:space="0" w:color="auto"/>
              <w:right w:val="single" w:sz="4" w:space="0" w:color="auto"/>
            </w:tcBorders>
            <w:vAlign w:val="center"/>
          </w:tcPr>
          <w:p w14:paraId="2CA6456E" w14:textId="77777777" w:rsidR="00896894" w:rsidRPr="00680B6F" w:rsidRDefault="00896894" w:rsidP="00AC6776">
            <w:pPr>
              <w:widowControl w:val="0"/>
              <w:spacing w:before="20" w:after="20"/>
              <w:rPr>
                <w:i/>
                <w:iCs/>
                <w:sz w:val="20"/>
                <w:szCs w:val="20"/>
                <w:lang w:val="vi-VN" w:eastAsia="vi-VN"/>
              </w:rPr>
            </w:pPr>
            <w:r w:rsidRPr="00680B6F">
              <w:rPr>
                <w:i/>
                <w:iCs/>
                <w:sz w:val="20"/>
                <w:szCs w:val="20"/>
                <w:lang w:val="vi-VN" w:eastAsia="vi-VN"/>
              </w:rPr>
              <w:t>- Lập chi tiết theo tên từng sản phẩm theo phê chuẩn của BTC (bổ sung thêm tên thương mại nếu có)</w:t>
            </w:r>
          </w:p>
        </w:tc>
        <w:tc>
          <w:tcPr>
            <w:tcW w:w="683" w:type="dxa"/>
            <w:tcBorders>
              <w:top w:val="nil"/>
              <w:left w:val="nil"/>
              <w:bottom w:val="single" w:sz="4" w:space="0" w:color="auto"/>
              <w:right w:val="single" w:sz="4" w:space="0" w:color="auto"/>
            </w:tcBorders>
            <w:vAlign w:val="center"/>
          </w:tcPr>
          <w:p w14:paraId="01C249CF" w14:textId="77777777" w:rsidR="00896894" w:rsidRPr="00680B6F" w:rsidRDefault="00896894" w:rsidP="00AC6776">
            <w:pPr>
              <w:widowControl w:val="0"/>
              <w:spacing w:before="20" w:after="20"/>
              <w:rPr>
                <w:sz w:val="20"/>
                <w:szCs w:val="20"/>
                <w:lang w:val="vi-VN" w:eastAsia="vi-VN"/>
              </w:rPr>
            </w:pPr>
            <w:r w:rsidRPr="00680B6F">
              <w:rPr>
                <w:sz w:val="20"/>
                <w:szCs w:val="20"/>
                <w:lang w:val="vi-VN" w:eastAsia="vi-VN"/>
              </w:rPr>
              <w:t> </w:t>
            </w:r>
          </w:p>
        </w:tc>
        <w:tc>
          <w:tcPr>
            <w:tcW w:w="936" w:type="dxa"/>
            <w:tcBorders>
              <w:top w:val="nil"/>
              <w:left w:val="nil"/>
              <w:bottom w:val="single" w:sz="4" w:space="0" w:color="auto"/>
              <w:right w:val="single" w:sz="4" w:space="0" w:color="auto"/>
            </w:tcBorders>
            <w:vAlign w:val="center"/>
          </w:tcPr>
          <w:p w14:paraId="15962A32" w14:textId="77777777" w:rsidR="00896894" w:rsidRPr="00680B6F" w:rsidRDefault="00896894" w:rsidP="00AC6776">
            <w:pPr>
              <w:widowControl w:val="0"/>
              <w:spacing w:before="20" w:after="20"/>
              <w:rPr>
                <w:sz w:val="20"/>
                <w:szCs w:val="20"/>
                <w:lang w:val="vi-VN" w:eastAsia="vi-VN"/>
              </w:rPr>
            </w:pPr>
            <w:r w:rsidRPr="00680B6F">
              <w:rPr>
                <w:sz w:val="20"/>
                <w:szCs w:val="20"/>
                <w:lang w:val="vi-VN" w:eastAsia="vi-VN"/>
              </w:rPr>
              <w:t> </w:t>
            </w:r>
          </w:p>
        </w:tc>
        <w:tc>
          <w:tcPr>
            <w:tcW w:w="695" w:type="dxa"/>
            <w:tcBorders>
              <w:top w:val="nil"/>
              <w:left w:val="nil"/>
              <w:bottom w:val="single" w:sz="4" w:space="0" w:color="auto"/>
              <w:right w:val="single" w:sz="4" w:space="0" w:color="auto"/>
            </w:tcBorders>
            <w:vAlign w:val="center"/>
          </w:tcPr>
          <w:p w14:paraId="3CDD8926" w14:textId="77777777" w:rsidR="00896894" w:rsidRPr="00680B6F" w:rsidRDefault="00896894" w:rsidP="00AC6776">
            <w:pPr>
              <w:widowControl w:val="0"/>
              <w:spacing w:before="20" w:after="20"/>
              <w:rPr>
                <w:sz w:val="20"/>
                <w:szCs w:val="20"/>
                <w:lang w:val="vi-VN" w:eastAsia="vi-VN"/>
              </w:rPr>
            </w:pPr>
            <w:r w:rsidRPr="00680B6F">
              <w:rPr>
                <w:sz w:val="20"/>
                <w:szCs w:val="20"/>
                <w:lang w:val="vi-VN" w:eastAsia="vi-VN"/>
              </w:rPr>
              <w:t> </w:t>
            </w:r>
          </w:p>
        </w:tc>
        <w:tc>
          <w:tcPr>
            <w:tcW w:w="775" w:type="dxa"/>
            <w:tcBorders>
              <w:top w:val="nil"/>
              <w:left w:val="nil"/>
              <w:bottom w:val="single" w:sz="4" w:space="0" w:color="auto"/>
              <w:right w:val="single" w:sz="4" w:space="0" w:color="auto"/>
            </w:tcBorders>
            <w:vAlign w:val="center"/>
          </w:tcPr>
          <w:p w14:paraId="19E33E24" w14:textId="77777777" w:rsidR="00896894" w:rsidRPr="00680B6F" w:rsidRDefault="00896894" w:rsidP="00AC6776">
            <w:pPr>
              <w:widowControl w:val="0"/>
              <w:spacing w:before="20" w:after="20"/>
              <w:rPr>
                <w:sz w:val="20"/>
                <w:szCs w:val="20"/>
                <w:lang w:val="vi-VN" w:eastAsia="vi-VN"/>
              </w:rPr>
            </w:pPr>
            <w:r w:rsidRPr="00680B6F">
              <w:rPr>
                <w:sz w:val="20"/>
                <w:szCs w:val="20"/>
                <w:lang w:val="vi-VN" w:eastAsia="vi-VN"/>
              </w:rPr>
              <w:t> </w:t>
            </w:r>
          </w:p>
        </w:tc>
        <w:tc>
          <w:tcPr>
            <w:tcW w:w="681" w:type="dxa"/>
            <w:tcBorders>
              <w:top w:val="nil"/>
              <w:left w:val="nil"/>
              <w:bottom w:val="single" w:sz="4" w:space="0" w:color="auto"/>
              <w:right w:val="single" w:sz="4" w:space="0" w:color="auto"/>
            </w:tcBorders>
            <w:vAlign w:val="center"/>
          </w:tcPr>
          <w:p w14:paraId="3DD39B8F" w14:textId="77777777" w:rsidR="00896894" w:rsidRPr="00680B6F" w:rsidRDefault="00896894" w:rsidP="00AC6776">
            <w:pPr>
              <w:widowControl w:val="0"/>
              <w:spacing w:before="20" w:after="20"/>
              <w:rPr>
                <w:sz w:val="20"/>
                <w:szCs w:val="20"/>
                <w:lang w:val="vi-VN" w:eastAsia="vi-VN"/>
              </w:rPr>
            </w:pPr>
            <w:r w:rsidRPr="00680B6F">
              <w:rPr>
                <w:sz w:val="20"/>
                <w:szCs w:val="20"/>
                <w:lang w:val="vi-VN" w:eastAsia="vi-VN"/>
              </w:rPr>
              <w:t> </w:t>
            </w:r>
          </w:p>
        </w:tc>
        <w:tc>
          <w:tcPr>
            <w:tcW w:w="681" w:type="dxa"/>
            <w:tcBorders>
              <w:top w:val="nil"/>
              <w:left w:val="nil"/>
              <w:bottom w:val="single" w:sz="4" w:space="0" w:color="auto"/>
              <w:right w:val="single" w:sz="4" w:space="0" w:color="auto"/>
            </w:tcBorders>
            <w:vAlign w:val="center"/>
          </w:tcPr>
          <w:p w14:paraId="7A03846D" w14:textId="77777777" w:rsidR="00896894" w:rsidRPr="00680B6F" w:rsidRDefault="00896894" w:rsidP="00AC6776">
            <w:pPr>
              <w:widowControl w:val="0"/>
              <w:spacing w:before="20" w:after="20"/>
              <w:rPr>
                <w:sz w:val="20"/>
                <w:szCs w:val="20"/>
                <w:lang w:val="vi-VN" w:eastAsia="vi-VN"/>
              </w:rPr>
            </w:pPr>
            <w:r w:rsidRPr="00680B6F">
              <w:rPr>
                <w:sz w:val="20"/>
                <w:szCs w:val="20"/>
                <w:lang w:val="vi-VN" w:eastAsia="vi-VN"/>
              </w:rPr>
              <w:t> </w:t>
            </w:r>
          </w:p>
        </w:tc>
        <w:tc>
          <w:tcPr>
            <w:tcW w:w="642" w:type="dxa"/>
            <w:tcBorders>
              <w:top w:val="nil"/>
              <w:left w:val="nil"/>
              <w:bottom w:val="single" w:sz="4" w:space="0" w:color="auto"/>
              <w:right w:val="single" w:sz="4" w:space="0" w:color="auto"/>
            </w:tcBorders>
            <w:vAlign w:val="center"/>
          </w:tcPr>
          <w:p w14:paraId="73FC54BD" w14:textId="77777777" w:rsidR="00896894" w:rsidRPr="00680B6F" w:rsidRDefault="00896894" w:rsidP="00AC6776">
            <w:pPr>
              <w:widowControl w:val="0"/>
              <w:spacing w:before="20" w:after="20"/>
              <w:rPr>
                <w:sz w:val="20"/>
                <w:szCs w:val="20"/>
                <w:lang w:val="vi-VN" w:eastAsia="vi-VN"/>
              </w:rPr>
            </w:pPr>
            <w:r w:rsidRPr="00680B6F">
              <w:rPr>
                <w:sz w:val="20"/>
                <w:szCs w:val="20"/>
                <w:lang w:val="vi-VN" w:eastAsia="vi-VN"/>
              </w:rPr>
              <w:t> </w:t>
            </w:r>
          </w:p>
        </w:tc>
        <w:tc>
          <w:tcPr>
            <w:tcW w:w="803" w:type="dxa"/>
            <w:tcBorders>
              <w:top w:val="nil"/>
              <w:left w:val="nil"/>
              <w:bottom w:val="single" w:sz="4" w:space="0" w:color="auto"/>
              <w:right w:val="single" w:sz="4" w:space="0" w:color="auto"/>
            </w:tcBorders>
            <w:vAlign w:val="center"/>
          </w:tcPr>
          <w:p w14:paraId="324BBC57" w14:textId="77777777" w:rsidR="00896894" w:rsidRPr="00680B6F" w:rsidRDefault="00896894" w:rsidP="00AC6776">
            <w:pPr>
              <w:widowControl w:val="0"/>
              <w:spacing w:before="20" w:after="20"/>
              <w:rPr>
                <w:sz w:val="20"/>
                <w:szCs w:val="20"/>
                <w:lang w:val="vi-VN" w:eastAsia="vi-VN"/>
              </w:rPr>
            </w:pPr>
            <w:r w:rsidRPr="00680B6F">
              <w:rPr>
                <w:sz w:val="20"/>
                <w:szCs w:val="20"/>
                <w:lang w:val="vi-VN" w:eastAsia="vi-VN"/>
              </w:rPr>
              <w:t> </w:t>
            </w:r>
          </w:p>
        </w:tc>
        <w:tc>
          <w:tcPr>
            <w:tcW w:w="800" w:type="dxa"/>
            <w:tcBorders>
              <w:top w:val="nil"/>
              <w:left w:val="nil"/>
              <w:bottom w:val="single" w:sz="4" w:space="0" w:color="auto"/>
              <w:right w:val="single" w:sz="4" w:space="0" w:color="auto"/>
            </w:tcBorders>
            <w:vAlign w:val="center"/>
          </w:tcPr>
          <w:p w14:paraId="1E851BD1" w14:textId="77777777" w:rsidR="00896894" w:rsidRPr="00680B6F" w:rsidRDefault="00896894" w:rsidP="00AC6776">
            <w:pPr>
              <w:widowControl w:val="0"/>
              <w:spacing w:before="20" w:after="20"/>
              <w:rPr>
                <w:sz w:val="20"/>
                <w:szCs w:val="20"/>
                <w:lang w:val="vi-VN" w:eastAsia="vi-VN"/>
              </w:rPr>
            </w:pPr>
            <w:r w:rsidRPr="00680B6F">
              <w:rPr>
                <w:sz w:val="20"/>
                <w:szCs w:val="20"/>
                <w:lang w:val="vi-VN" w:eastAsia="vi-VN"/>
              </w:rPr>
              <w:t> </w:t>
            </w:r>
          </w:p>
        </w:tc>
        <w:tc>
          <w:tcPr>
            <w:tcW w:w="803" w:type="dxa"/>
            <w:tcBorders>
              <w:top w:val="nil"/>
              <w:left w:val="nil"/>
              <w:bottom w:val="single" w:sz="4" w:space="0" w:color="auto"/>
              <w:right w:val="single" w:sz="4" w:space="0" w:color="auto"/>
            </w:tcBorders>
            <w:vAlign w:val="center"/>
          </w:tcPr>
          <w:p w14:paraId="7388DBF7" w14:textId="77777777" w:rsidR="00896894" w:rsidRPr="00680B6F" w:rsidRDefault="00896894" w:rsidP="00AC6776">
            <w:pPr>
              <w:widowControl w:val="0"/>
              <w:spacing w:before="20" w:after="20"/>
              <w:rPr>
                <w:sz w:val="20"/>
                <w:szCs w:val="20"/>
                <w:lang w:val="vi-VN" w:eastAsia="vi-VN"/>
              </w:rPr>
            </w:pPr>
            <w:r w:rsidRPr="00680B6F">
              <w:rPr>
                <w:sz w:val="20"/>
                <w:szCs w:val="20"/>
                <w:lang w:val="vi-VN" w:eastAsia="vi-VN"/>
              </w:rPr>
              <w:t> </w:t>
            </w:r>
          </w:p>
        </w:tc>
        <w:tc>
          <w:tcPr>
            <w:tcW w:w="800" w:type="dxa"/>
            <w:tcBorders>
              <w:top w:val="nil"/>
              <w:left w:val="nil"/>
              <w:bottom w:val="single" w:sz="4" w:space="0" w:color="auto"/>
              <w:right w:val="single" w:sz="4" w:space="0" w:color="auto"/>
            </w:tcBorders>
            <w:vAlign w:val="center"/>
          </w:tcPr>
          <w:p w14:paraId="646B9807" w14:textId="77777777" w:rsidR="00896894" w:rsidRPr="00680B6F" w:rsidRDefault="00896894" w:rsidP="00AC6776">
            <w:pPr>
              <w:widowControl w:val="0"/>
              <w:spacing w:before="20" w:after="20"/>
              <w:rPr>
                <w:sz w:val="20"/>
                <w:szCs w:val="20"/>
                <w:lang w:val="vi-VN" w:eastAsia="vi-VN"/>
              </w:rPr>
            </w:pPr>
            <w:r w:rsidRPr="00680B6F">
              <w:rPr>
                <w:sz w:val="20"/>
                <w:szCs w:val="20"/>
                <w:lang w:val="vi-VN" w:eastAsia="vi-VN"/>
              </w:rPr>
              <w:t> </w:t>
            </w:r>
          </w:p>
        </w:tc>
        <w:tc>
          <w:tcPr>
            <w:tcW w:w="667" w:type="dxa"/>
            <w:tcBorders>
              <w:top w:val="nil"/>
              <w:left w:val="nil"/>
              <w:bottom w:val="single" w:sz="4" w:space="0" w:color="auto"/>
              <w:right w:val="single" w:sz="4" w:space="0" w:color="auto"/>
            </w:tcBorders>
            <w:vAlign w:val="center"/>
          </w:tcPr>
          <w:p w14:paraId="0EB423C8" w14:textId="77777777" w:rsidR="00896894" w:rsidRPr="00680B6F" w:rsidRDefault="00896894" w:rsidP="00AC6776">
            <w:pPr>
              <w:widowControl w:val="0"/>
              <w:spacing w:before="20" w:after="20"/>
              <w:rPr>
                <w:sz w:val="20"/>
                <w:szCs w:val="20"/>
                <w:lang w:val="vi-VN" w:eastAsia="vi-VN"/>
              </w:rPr>
            </w:pPr>
            <w:r w:rsidRPr="00680B6F">
              <w:rPr>
                <w:sz w:val="20"/>
                <w:szCs w:val="20"/>
                <w:lang w:val="vi-VN" w:eastAsia="vi-VN"/>
              </w:rPr>
              <w:t> </w:t>
            </w:r>
          </w:p>
        </w:tc>
        <w:tc>
          <w:tcPr>
            <w:tcW w:w="562" w:type="dxa"/>
            <w:tcBorders>
              <w:top w:val="nil"/>
              <w:left w:val="nil"/>
              <w:bottom w:val="single" w:sz="4" w:space="0" w:color="auto"/>
              <w:right w:val="single" w:sz="4" w:space="0" w:color="auto"/>
            </w:tcBorders>
            <w:vAlign w:val="center"/>
          </w:tcPr>
          <w:p w14:paraId="2FCD5DF7" w14:textId="77777777" w:rsidR="00896894" w:rsidRPr="00680B6F" w:rsidRDefault="00896894" w:rsidP="00AC6776">
            <w:pPr>
              <w:widowControl w:val="0"/>
              <w:spacing w:before="20" w:after="20"/>
              <w:rPr>
                <w:sz w:val="20"/>
                <w:szCs w:val="20"/>
                <w:lang w:val="vi-VN" w:eastAsia="vi-VN"/>
              </w:rPr>
            </w:pPr>
            <w:r w:rsidRPr="00680B6F">
              <w:rPr>
                <w:sz w:val="20"/>
                <w:szCs w:val="20"/>
                <w:lang w:val="vi-VN" w:eastAsia="vi-VN"/>
              </w:rPr>
              <w:t> </w:t>
            </w:r>
          </w:p>
        </w:tc>
        <w:tc>
          <w:tcPr>
            <w:tcW w:w="540" w:type="dxa"/>
            <w:tcBorders>
              <w:top w:val="nil"/>
              <w:left w:val="nil"/>
              <w:bottom w:val="single" w:sz="4" w:space="0" w:color="auto"/>
              <w:right w:val="single" w:sz="4" w:space="0" w:color="auto"/>
            </w:tcBorders>
            <w:vAlign w:val="center"/>
          </w:tcPr>
          <w:p w14:paraId="749A89F2" w14:textId="77777777" w:rsidR="00896894" w:rsidRPr="00680B6F" w:rsidRDefault="00896894" w:rsidP="00AC6776">
            <w:pPr>
              <w:widowControl w:val="0"/>
              <w:spacing w:before="20" w:after="20"/>
              <w:rPr>
                <w:sz w:val="20"/>
                <w:szCs w:val="20"/>
                <w:lang w:val="vi-VN" w:eastAsia="vi-VN"/>
              </w:rPr>
            </w:pPr>
            <w:r w:rsidRPr="00680B6F">
              <w:rPr>
                <w:sz w:val="20"/>
                <w:szCs w:val="20"/>
                <w:lang w:val="vi-VN" w:eastAsia="vi-VN"/>
              </w:rPr>
              <w:t> </w:t>
            </w:r>
          </w:p>
        </w:tc>
      </w:tr>
      <w:tr w:rsidR="00896894" w:rsidRPr="00680B6F" w14:paraId="09D43DD1" w14:textId="77777777" w:rsidTr="00AC6776">
        <w:tc>
          <w:tcPr>
            <w:tcW w:w="560" w:type="dxa"/>
            <w:tcBorders>
              <w:top w:val="nil"/>
              <w:left w:val="single" w:sz="4" w:space="0" w:color="auto"/>
              <w:bottom w:val="single" w:sz="4" w:space="0" w:color="auto"/>
              <w:right w:val="single" w:sz="4" w:space="0" w:color="auto"/>
            </w:tcBorders>
            <w:vAlign w:val="center"/>
          </w:tcPr>
          <w:p w14:paraId="24171D46" w14:textId="77777777" w:rsidR="00896894" w:rsidRPr="00680B6F" w:rsidRDefault="00896894" w:rsidP="00AC6776">
            <w:pPr>
              <w:widowControl w:val="0"/>
              <w:spacing w:before="20" w:after="20"/>
              <w:jc w:val="center"/>
              <w:rPr>
                <w:sz w:val="20"/>
                <w:szCs w:val="20"/>
                <w:lang w:val="vi-VN" w:eastAsia="vi-VN"/>
              </w:rPr>
            </w:pPr>
            <w:r w:rsidRPr="00680B6F">
              <w:rPr>
                <w:sz w:val="20"/>
                <w:szCs w:val="20"/>
                <w:lang w:val="vi-VN" w:eastAsia="vi-VN"/>
              </w:rPr>
              <w:t>8</w:t>
            </w:r>
          </w:p>
        </w:tc>
        <w:tc>
          <w:tcPr>
            <w:tcW w:w="3058" w:type="dxa"/>
            <w:tcBorders>
              <w:top w:val="nil"/>
              <w:left w:val="nil"/>
              <w:bottom w:val="single" w:sz="4" w:space="0" w:color="auto"/>
              <w:right w:val="single" w:sz="4" w:space="0" w:color="auto"/>
            </w:tcBorders>
            <w:vAlign w:val="center"/>
          </w:tcPr>
          <w:p w14:paraId="25CADEFF" w14:textId="77777777" w:rsidR="00896894" w:rsidRPr="00680B6F" w:rsidRDefault="00896894" w:rsidP="00AC6776">
            <w:pPr>
              <w:widowControl w:val="0"/>
              <w:spacing w:before="20" w:after="20"/>
              <w:rPr>
                <w:sz w:val="20"/>
                <w:szCs w:val="20"/>
                <w:lang w:val="vi-VN" w:eastAsia="vi-VN"/>
              </w:rPr>
            </w:pPr>
            <w:r w:rsidRPr="00680B6F">
              <w:rPr>
                <w:sz w:val="20"/>
                <w:szCs w:val="20"/>
                <w:lang w:val="vi-VN" w:eastAsia="vi-VN"/>
              </w:rPr>
              <w:t>Bảo hiểm hưu trí</w:t>
            </w:r>
          </w:p>
        </w:tc>
        <w:tc>
          <w:tcPr>
            <w:tcW w:w="683" w:type="dxa"/>
            <w:tcBorders>
              <w:top w:val="nil"/>
              <w:left w:val="nil"/>
              <w:bottom w:val="single" w:sz="4" w:space="0" w:color="auto"/>
              <w:right w:val="single" w:sz="4" w:space="0" w:color="auto"/>
            </w:tcBorders>
            <w:vAlign w:val="center"/>
          </w:tcPr>
          <w:p w14:paraId="72D9AAEF" w14:textId="77777777" w:rsidR="00896894" w:rsidRPr="00680B6F" w:rsidRDefault="00896894" w:rsidP="00AC6776">
            <w:pPr>
              <w:widowControl w:val="0"/>
              <w:spacing w:before="20" w:after="20"/>
              <w:rPr>
                <w:sz w:val="20"/>
                <w:szCs w:val="20"/>
                <w:lang w:val="vi-VN" w:eastAsia="vi-VN"/>
              </w:rPr>
            </w:pPr>
            <w:r w:rsidRPr="00680B6F">
              <w:rPr>
                <w:sz w:val="20"/>
                <w:szCs w:val="20"/>
                <w:lang w:val="vi-VN" w:eastAsia="vi-VN"/>
              </w:rPr>
              <w:t> </w:t>
            </w:r>
          </w:p>
        </w:tc>
        <w:tc>
          <w:tcPr>
            <w:tcW w:w="936" w:type="dxa"/>
            <w:tcBorders>
              <w:top w:val="nil"/>
              <w:left w:val="nil"/>
              <w:bottom w:val="single" w:sz="4" w:space="0" w:color="auto"/>
              <w:right w:val="single" w:sz="4" w:space="0" w:color="auto"/>
            </w:tcBorders>
            <w:vAlign w:val="center"/>
          </w:tcPr>
          <w:p w14:paraId="237F8BE9" w14:textId="77777777" w:rsidR="00896894" w:rsidRPr="00680B6F" w:rsidRDefault="00896894" w:rsidP="00AC6776">
            <w:pPr>
              <w:widowControl w:val="0"/>
              <w:spacing w:before="20" w:after="20"/>
              <w:rPr>
                <w:sz w:val="20"/>
                <w:szCs w:val="20"/>
                <w:lang w:val="vi-VN" w:eastAsia="vi-VN"/>
              </w:rPr>
            </w:pPr>
            <w:r w:rsidRPr="00680B6F">
              <w:rPr>
                <w:sz w:val="20"/>
                <w:szCs w:val="20"/>
                <w:lang w:val="vi-VN" w:eastAsia="vi-VN"/>
              </w:rPr>
              <w:t> </w:t>
            </w:r>
          </w:p>
        </w:tc>
        <w:tc>
          <w:tcPr>
            <w:tcW w:w="695" w:type="dxa"/>
            <w:tcBorders>
              <w:top w:val="nil"/>
              <w:left w:val="nil"/>
              <w:bottom w:val="single" w:sz="4" w:space="0" w:color="auto"/>
              <w:right w:val="single" w:sz="4" w:space="0" w:color="auto"/>
            </w:tcBorders>
            <w:vAlign w:val="center"/>
          </w:tcPr>
          <w:p w14:paraId="6F273180" w14:textId="77777777" w:rsidR="00896894" w:rsidRPr="00680B6F" w:rsidRDefault="00896894" w:rsidP="00AC6776">
            <w:pPr>
              <w:widowControl w:val="0"/>
              <w:spacing w:before="20" w:after="20"/>
              <w:rPr>
                <w:sz w:val="20"/>
                <w:szCs w:val="20"/>
                <w:lang w:val="vi-VN" w:eastAsia="vi-VN"/>
              </w:rPr>
            </w:pPr>
            <w:r w:rsidRPr="00680B6F">
              <w:rPr>
                <w:sz w:val="20"/>
                <w:szCs w:val="20"/>
                <w:lang w:val="vi-VN" w:eastAsia="vi-VN"/>
              </w:rPr>
              <w:t> </w:t>
            </w:r>
          </w:p>
        </w:tc>
        <w:tc>
          <w:tcPr>
            <w:tcW w:w="775" w:type="dxa"/>
            <w:tcBorders>
              <w:top w:val="nil"/>
              <w:left w:val="nil"/>
              <w:bottom w:val="single" w:sz="4" w:space="0" w:color="auto"/>
              <w:right w:val="single" w:sz="4" w:space="0" w:color="auto"/>
            </w:tcBorders>
            <w:vAlign w:val="center"/>
          </w:tcPr>
          <w:p w14:paraId="4DA2DCC2" w14:textId="77777777" w:rsidR="00896894" w:rsidRPr="00680B6F" w:rsidRDefault="00896894" w:rsidP="00AC6776">
            <w:pPr>
              <w:widowControl w:val="0"/>
              <w:spacing w:before="20" w:after="20"/>
              <w:rPr>
                <w:sz w:val="20"/>
                <w:szCs w:val="20"/>
                <w:lang w:val="vi-VN" w:eastAsia="vi-VN"/>
              </w:rPr>
            </w:pPr>
            <w:r w:rsidRPr="00680B6F">
              <w:rPr>
                <w:sz w:val="20"/>
                <w:szCs w:val="20"/>
                <w:lang w:val="vi-VN" w:eastAsia="vi-VN"/>
              </w:rPr>
              <w:t> </w:t>
            </w:r>
          </w:p>
        </w:tc>
        <w:tc>
          <w:tcPr>
            <w:tcW w:w="681" w:type="dxa"/>
            <w:tcBorders>
              <w:top w:val="nil"/>
              <w:left w:val="nil"/>
              <w:bottom w:val="single" w:sz="4" w:space="0" w:color="auto"/>
              <w:right w:val="single" w:sz="4" w:space="0" w:color="auto"/>
            </w:tcBorders>
            <w:vAlign w:val="center"/>
          </w:tcPr>
          <w:p w14:paraId="7BFBCF9F" w14:textId="77777777" w:rsidR="00896894" w:rsidRPr="00680B6F" w:rsidRDefault="00896894" w:rsidP="00AC6776">
            <w:pPr>
              <w:widowControl w:val="0"/>
              <w:spacing w:before="20" w:after="20"/>
              <w:rPr>
                <w:sz w:val="20"/>
                <w:szCs w:val="20"/>
                <w:lang w:val="vi-VN" w:eastAsia="vi-VN"/>
              </w:rPr>
            </w:pPr>
            <w:r w:rsidRPr="00680B6F">
              <w:rPr>
                <w:sz w:val="20"/>
                <w:szCs w:val="20"/>
                <w:lang w:val="vi-VN" w:eastAsia="vi-VN"/>
              </w:rPr>
              <w:t> </w:t>
            </w:r>
          </w:p>
        </w:tc>
        <w:tc>
          <w:tcPr>
            <w:tcW w:w="681" w:type="dxa"/>
            <w:tcBorders>
              <w:top w:val="nil"/>
              <w:left w:val="nil"/>
              <w:bottom w:val="single" w:sz="4" w:space="0" w:color="auto"/>
              <w:right w:val="single" w:sz="4" w:space="0" w:color="auto"/>
            </w:tcBorders>
            <w:vAlign w:val="center"/>
          </w:tcPr>
          <w:p w14:paraId="0658FC1A" w14:textId="77777777" w:rsidR="00896894" w:rsidRPr="00680B6F" w:rsidRDefault="00896894" w:rsidP="00AC6776">
            <w:pPr>
              <w:widowControl w:val="0"/>
              <w:spacing w:before="20" w:after="20"/>
              <w:rPr>
                <w:sz w:val="20"/>
                <w:szCs w:val="20"/>
                <w:lang w:val="vi-VN" w:eastAsia="vi-VN"/>
              </w:rPr>
            </w:pPr>
            <w:r w:rsidRPr="00680B6F">
              <w:rPr>
                <w:sz w:val="20"/>
                <w:szCs w:val="20"/>
                <w:lang w:val="vi-VN" w:eastAsia="vi-VN"/>
              </w:rPr>
              <w:t> </w:t>
            </w:r>
          </w:p>
        </w:tc>
        <w:tc>
          <w:tcPr>
            <w:tcW w:w="642" w:type="dxa"/>
            <w:tcBorders>
              <w:top w:val="nil"/>
              <w:left w:val="nil"/>
              <w:bottom w:val="single" w:sz="4" w:space="0" w:color="auto"/>
              <w:right w:val="single" w:sz="4" w:space="0" w:color="auto"/>
            </w:tcBorders>
            <w:vAlign w:val="center"/>
          </w:tcPr>
          <w:p w14:paraId="1ECC364F" w14:textId="77777777" w:rsidR="00896894" w:rsidRPr="00680B6F" w:rsidRDefault="00896894" w:rsidP="00AC6776">
            <w:pPr>
              <w:widowControl w:val="0"/>
              <w:spacing w:before="20" w:after="20"/>
              <w:rPr>
                <w:sz w:val="20"/>
                <w:szCs w:val="20"/>
                <w:lang w:val="vi-VN" w:eastAsia="vi-VN"/>
              </w:rPr>
            </w:pPr>
            <w:r w:rsidRPr="00680B6F">
              <w:rPr>
                <w:sz w:val="20"/>
                <w:szCs w:val="20"/>
                <w:lang w:val="vi-VN" w:eastAsia="vi-VN"/>
              </w:rPr>
              <w:t> </w:t>
            </w:r>
          </w:p>
        </w:tc>
        <w:tc>
          <w:tcPr>
            <w:tcW w:w="803" w:type="dxa"/>
            <w:tcBorders>
              <w:top w:val="nil"/>
              <w:left w:val="nil"/>
              <w:bottom w:val="single" w:sz="4" w:space="0" w:color="auto"/>
              <w:right w:val="single" w:sz="4" w:space="0" w:color="auto"/>
            </w:tcBorders>
            <w:vAlign w:val="center"/>
          </w:tcPr>
          <w:p w14:paraId="1B4C2568" w14:textId="77777777" w:rsidR="00896894" w:rsidRPr="00680B6F" w:rsidRDefault="00896894" w:rsidP="00AC6776">
            <w:pPr>
              <w:widowControl w:val="0"/>
              <w:spacing w:before="20" w:after="20"/>
              <w:rPr>
                <w:sz w:val="20"/>
                <w:szCs w:val="20"/>
                <w:lang w:val="vi-VN" w:eastAsia="vi-VN"/>
              </w:rPr>
            </w:pPr>
            <w:r w:rsidRPr="00680B6F">
              <w:rPr>
                <w:sz w:val="20"/>
                <w:szCs w:val="20"/>
                <w:lang w:val="vi-VN" w:eastAsia="vi-VN"/>
              </w:rPr>
              <w:t> </w:t>
            </w:r>
          </w:p>
        </w:tc>
        <w:tc>
          <w:tcPr>
            <w:tcW w:w="800" w:type="dxa"/>
            <w:tcBorders>
              <w:top w:val="nil"/>
              <w:left w:val="nil"/>
              <w:bottom w:val="single" w:sz="4" w:space="0" w:color="auto"/>
              <w:right w:val="single" w:sz="4" w:space="0" w:color="auto"/>
            </w:tcBorders>
            <w:vAlign w:val="center"/>
          </w:tcPr>
          <w:p w14:paraId="5343BCCE" w14:textId="77777777" w:rsidR="00896894" w:rsidRPr="00680B6F" w:rsidRDefault="00896894" w:rsidP="00AC6776">
            <w:pPr>
              <w:widowControl w:val="0"/>
              <w:spacing w:before="20" w:after="20"/>
              <w:rPr>
                <w:sz w:val="20"/>
                <w:szCs w:val="20"/>
                <w:lang w:val="vi-VN" w:eastAsia="vi-VN"/>
              </w:rPr>
            </w:pPr>
            <w:r w:rsidRPr="00680B6F">
              <w:rPr>
                <w:sz w:val="20"/>
                <w:szCs w:val="20"/>
                <w:lang w:val="vi-VN" w:eastAsia="vi-VN"/>
              </w:rPr>
              <w:t> </w:t>
            </w:r>
          </w:p>
        </w:tc>
        <w:tc>
          <w:tcPr>
            <w:tcW w:w="803" w:type="dxa"/>
            <w:tcBorders>
              <w:top w:val="nil"/>
              <w:left w:val="nil"/>
              <w:bottom w:val="single" w:sz="4" w:space="0" w:color="auto"/>
              <w:right w:val="single" w:sz="4" w:space="0" w:color="auto"/>
            </w:tcBorders>
            <w:vAlign w:val="center"/>
          </w:tcPr>
          <w:p w14:paraId="68AF0340" w14:textId="77777777" w:rsidR="00896894" w:rsidRPr="00680B6F" w:rsidRDefault="00896894" w:rsidP="00AC6776">
            <w:pPr>
              <w:widowControl w:val="0"/>
              <w:spacing w:before="20" w:after="20"/>
              <w:rPr>
                <w:sz w:val="20"/>
                <w:szCs w:val="20"/>
                <w:lang w:val="vi-VN" w:eastAsia="vi-VN"/>
              </w:rPr>
            </w:pPr>
            <w:r w:rsidRPr="00680B6F">
              <w:rPr>
                <w:sz w:val="20"/>
                <w:szCs w:val="20"/>
                <w:lang w:val="vi-VN" w:eastAsia="vi-VN"/>
              </w:rPr>
              <w:t> </w:t>
            </w:r>
          </w:p>
        </w:tc>
        <w:tc>
          <w:tcPr>
            <w:tcW w:w="800" w:type="dxa"/>
            <w:tcBorders>
              <w:top w:val="nil"/>
              <w:left w:val="nil"/>
              <w:bottom w:val="single" w:sz="4" w:space="0" w:color="auto"/>
              <w:right w:val="single" w:sz="4" w:space="0" w:color="auto"/>
            </w:tcBorders>
            <w:vAlign w:val="center"/>
          </w:tcPr>
          <w:p w14:paraId="1D1C94FB" w14:textId="77777777" w:rsidR="00896894" w:rsidRPr="00680B6F" w:rsidRDefault="00896894" w:rsidP="00AC6776">
            <w:pPr>
              <w:widowControl w:val="0"/>
              <w:spacing w:before="20" w:after="20"/>
              <w:rPr>
                <w:sz w:val="20"/>
                <w:szCs w:val="20"/>
                <w:lang w:val="vi-VN" w:eastAsia="vi-VN"/>
              </w:rPr>
            </w:pPr>
            <w:r w:rsidRPr="00680B6F">
              <w:rPr>
                <w:sz w:val="20"/>
                <w:szCs w:val="20"/>
                <w:lang w:val="vi-VN" w:eastAsia="vi-VN"/>
              </w:rPr>
              <w:t> </w:t>
            </w:r>
          </w:p>
        </w:tc>
        <w:tc>
          <w:tcPr>
            <w:tcW w:w="667" w:type="dxa"/>
            <w:tcBorders>
              <w:top w:val="nil"/>
              <w:left w:val="nil"/>
              <w:bottom w:val="single" w:sz="4" w:space="0" w:color="auto"/>
              <w:right w:val="single" w:sz="4" w:space="0" w:color="auto"/>
            </w:tcBorders>
            <w:vAlign w:val="center"/>
          </w:tcPr>
          <w:p w14:paraId="6C8C15C8" w14:textId="77777777" w:rsidR="00896894" w:rsidRPr="00680B6F" w:rsidRDefault="00896894" w:rsidP="00AC6776">
            <w:pPr>
              <w:widowControl w:val="0"/>
              <w:spacing w:before="20" w:after="20"/>
              <w:rPr>
                <w:sz w:val="20"/>
                <w:szCs w:val="20"/>
                <w:lang w:val="vi-VN" w:eastAsia="vi-VN"/>
              </w:rPr>
            </w:pPr>
            <w:r w:rsidRPr="00680B6F">
              <w:rPr>
                <w:sz w:val="20"/>
                <w:szCs w:val="20"/>
                <w:lang w:val="vi-VN" w:eastAsia="vi-VN"/>
              </w:rPr>
              <w:t> </w:t>
            </w:r>
          </w:p>
        </w:tc>
        <w:tc>
          <w:tcPr>
            <w:tcW w:w="562" w:type="dxa"/>
            <w:tcBorders>
              <w:top w:val="nil"/>
              <w:left w:val="nil"/>
              <w:bottom w:val="single" w:sz="4" w:space="0" w:color="auto"/>
              <w:right w:val="single" w:sz="4" w:space="0" w:color="auto"/>
            </w:tcBorders>
            <w:vAlign w:val="center"/>
          </w:tcPr>
          <w:p w14:paraId="552C8720" w14:textId="77777777" w:rsidR="00896894" w:rsidRPr="00680B6F" w:rsidRDefault="00896894" w:rsidP="00AC6776">
            <w:pPr>
              <w:widowControl w:val="0"/>
              <w:spacing w:before="20" w:after="20"/>
              <w:rPr>
                <w:sz w:val="20"/>
                <w:szCs w:val="20"/>
                <w:lang w:val="vi-VN" w:eastAsia="vi-VN"/>
              </w:rPr>
            </w:pPr>
            <w:r w:rsidRPr="00680B6F">
              <w:rPr>
                <w:sz w:val="20"/>
                <w:szCs w:val="20"/>
                <w:lang w:val="vi-VN" w:eastAsia="vi-VN"/>
              </w:rPr>
              <w:t> </w:t>
            </w:r>
          </w:p>
        </w:tc>
        <w:tc>
          <w:tcPr>
            <w:tcW w:w="540" w:type="dxa"/>
            <w:tcBorders>
              <w:top w:val="nil"/>
              <w:left w:val="nil"/>
              <w:bottom w:val="single" w:sz="4" w:space="0" w:color="auto"/>
              <w:right w:val="single" w:sz="4" w:space="0" w:color="auto"/>
            </w:tcBorders>
            <w:vAlign w:val="center"/>
          </w:tcPr>
          <w:p w14:paraId="2848BF00" w14:textId="77777777" w:rsidR="00896894" w:rsidRPr="00680B6F" w:rsidRDefault="00896894" w:rsidP="00AC6776">
            <w:pPr>
              <w:widowControl w:val="0"/>
              <w:spacing w:before="20" w:after="20"/>
              <w:rPr>
                <w:sz w:val="20"/>
                <w:szCs w:val="20"/>
                <w:lang w:val="vi-VN" w:eastAsia="vi-VN"/>
              </w:rPr>
            </w:pPr>
            <w:r w:rsidRPr="00680B6F">
              <w:rPr>
                <w:sz w:val="20"/>
                <w:szCs w:val="20"/>
                <w:lang w:val="vi-VN" w:eastAsia="vi-VN"/>
              </w:rPr>
              <w:t> </w:t>
            </w:r>
          </w:p>
        </w:tc>
      </w:tr>
      <w:tr w:rsidR="00896894" w:rsidRPr="00043B58" w14:paraId="02F39323" w14:textId="77777777" w:rsidTr="00AC6776">
        <w:tc>
          <w:tcPr>
            <w:tcW w:w="560" w:type="dxa"/>
            <w:tcBorders>
              <w:top w:val="nil"/>
              <w:left w:val="single" w:sz="4" w:space="0" w:color="auto"/>
              <w:bottom w:val="single" w:sz="4" w:space="0" w:color="auto"/>
              <w:right w:val="single" w:sz="4" w:space="0" w:color="auto"/>
            </w:tcBorders>
            <w:vAlign w:val="center"/>
          </w:tcPr>
          <w:p w14:paraId="2E543419" w14:textId="77777777" w:rsidR="00896894" w:rsidRPr="00680B6F" w:rsidRDefault="00896894" w:rsidP="00AC6776">
            <w:pPr>
              <w:widowControl w:val="0"/>
              <w:spacing w:before="20" w:after="20"/>
              <w:jc w:val="center"/>
              <w:rPr>
                <w:sz w:val="20"/>
                <w:szCs w:val="20"/>
                <w:lang w:val="vi-VN" w:eastAsia="vi-VN"/>
              </w:rPr>
            </w:pPr>
          </w:p>
        </w:tc>
        <w:tc>
          <w:tcPr>
            <w:tcW w:w="3058" w:type="dxa"/>
            <w:tcBorders>
              <w:top w:val="nil"/>
              <w:left w:val="nil"/>
              <w:bottom w:val="single" w:sz="4" w:space="0" w:color="auto"/>
              <w:right w:val="single" w:sz="4" w:space="0" w:color="auto"/>
            </w:tcBorders>
            <w:vAlign w:val="center"/>
          </w:tcPr>
          <w:p w14:paraId="6F5F6D42" w14:textId="77777777" w:rsidR="00896894" w:rsidRPr="00680B6F" w:rsidRDefault="00896894" w:rsidP="00AC6776">
            <w:pPr>
              <w:widowControl w:val="0"/>
              <w:spacing w:before="20" w:after="20"/>
              <w:rPr>
                <w:i/>
                <w:iCs/>
                <w:sz w:val="20"/>
                <w:szCs w:val="20"/>
                <w:lang w:val="vi-VN" w:eastAsia="vi-VN"/>
              </w:rPr>
            </w:pPr>
            <w:r w:rsidRPr="00680B6F">
              <w:rPr>
                <w:i/>
                <w:iCs/>
                <w:sz w:val="20"/>
                <w:szCs w:val="20"/>
                <w:lang w:val="vi-VN" w:eastAsia="vi-VN"/>
              </w:rPr>
              <w:t>- Lập chi tiết theo tên từng sản phẩm theo phê chuẩn của BTC (bổ sung thêm tên thương mại nếu có)</w:t>
            </w:r>
          </w:p>
        </w:tc>
        <w:tc>
          <w:tcPr>
            <w:tcW w:w="683" w:type="dxa"/>
            <w:tcBorders>
              <w:top w:val="nil"/>
              <w:left w:val="nil"/>
              <w:bottom w:val="single" w:sz="4" w:space="0" w:color="auto"/>
              <w:right w:val="single" w:sz="4" w:space="0" w:color="auto"/>
            </w:tcBorders>
            <w:vAlign w:val="center"/>
          </w:tcPr>
          <w:p w14:paraId="3AEF7670" w14:textId="77777777" w:rsidR="00896894" w:rsidRPr="00680B6F" w:rsidRDefault="00896894" w:rsidP="00AC6776">
            <w:pPr>
              <w:widowControl w:val="0"/>
              <w:spacing w:before="20" w:after="20"/>
              <w:rPr>
                <w:sz w:val="20"/>
                <w:szCs w:val="20"/>
                <w:lang w:val="vi-VN" w:eastAsia="vi-VN"/>
              </w:rPr>
            </w:pPr>
            <w:r w:rsidRPr="00680B6F">
              <w:rPr>
                <w:sz w:val="20"/>
                <w:szCs w:val="20"/>
                <w:lang w:val="vi-VN" w:eastAsia="vi-VN"/>
              </w:rPr>
              <w:t> </w:t>
            </w:r>
          </w:p>
        </w:tc>
        <w:tc>
          <w:tcPr>
            <w:tcW w:w="936" w:type="dxa"/>
            <w:tcBorders>
              <w:top w:val="nil"/>
              <w:left w:val="nil"/>
              <w:bottom w:val="single" w:sz="4" w:space="0" w:color="auto"/>
              <w:right w:val="single" w:sz="4" w:space="0" w:color="auto"/>
            </w:tcBorders>
            <w:vAlign w:val="center"/>
          </w:tcPr>
          <w:p w14:paraId="0F9F6B1A" w14:textId="77777777" w:rsidR="00896894" w:rsidRPr="00680B6F" w:rsidRDefault="00896894" w:rsidP="00AC6776">
            <w:pPr>
              <w:widowControl w:val="0"/>
              <w:spacing w:before="20" w:after="20"/>
              <w:rPr>
                <w:sz w:val="20"/>
                <w:szCs w:val="20"/>
                <w:lang w:val="vi-VN" w:eastAsia="vi-VN"/>
              </w:rPr>
            </w:pPr>
            <w:r w:rsidRPr="00680B6F">
              <w:rPr>
                <w:sz w:val="20"/>
                <w:szCs w:val="20"/>
                <w:lang w:val="vi-VN" w:eastAsia="vi-VN"/>
              </w:rPr>
              <w:t> </w:t>
            </w:r>
          </w:p>
        </w:tc>
        <w:tc>
          <w:tcPr>
            <w:tcW w:w="695" w:type="dxa"/>
            <w:tcBorders>
              <w:top w:val="nil"/>
              <w:left w:val="nil"/>
              <w:bottom w:val="single" w:sz="4" w:space="0" w:color="auto"/>
              <w:right w:val="single" w:sz="4" w:space="0" w:color="auto"/>
            </w:tcBorders>
            <w:vAlign w:val="center"/>
          </w:tcPr>
          <w:p w14:paraId="71DC71B3" w14:textId="77777777" w:rsidR="00896894" w:rsidRPr="00680B6F" w:rsidRDefault="00896894" w:rsidP="00AC6776">
            <w:pPr>
              <w:widowControl w:val="0"/>
              <w:spacing w:before="20" w:after="20"/>
              <w:rPr>
                <w:sz w:val="20"/>
                <w:szCs w:val="20"/>
                <w:lang w:val="vi-VN" w:eastAsia="vi-VN"/>
              </w:rPr>
            </w:pPr>
            <w:r w:rsidRPr="00680B6F">
              <w:rPr>
                <w:sz w:val="20"/>
                <w:szCs w:val="20"/>
                <w:lang w:val="vi-VN" w:eastAsia="vi-VN"/>
              </w:rPr>
              <w:t> </w:t>
            </w:r>
          </w:p>
        </w:tc>
        <w:tc>
          <w:tcPr>
            <w:tcW w:w="775" w:type="dxa"/>
            <w:tcBorders>
              <w:top w:val="nil"/>
              <w:left w:val="nil"/>
              <w:bottom w:val="single" w:sz="4" w:space="0" w:color="auto"/>
              <w:right w:val="single" w:sz="4" w:space="0" w:color="auto"/>
            </w:tcBorders>
            <w:vAlign w:val="center"/>
          </w:tcPr>
          <w:p w14:paraId="3102D524" w14:textId="77777777" w:rsidR="00896894" w:rsidRPr="00680B6F" w:rsidRDefault="00896894" w:rsidP="00AC6776">
            <w:pPr>
              <w:widowControl w:val="0"/>
              <w:spacing w:before="20" w:after="20"/>
              <w:rPr>
                <w:sz w:val="20"/>
                <w:szCs w:val="20"/>
                <w:lang w:val="vi-VN" w:eastAsia="vi-VN"/>
              </w:rPr>
            </w:pPr>
            <w:r w:rsidRPr="00680B6F">
              <w:rPr>
                <w:sz w:val="20"/>
                <w:szCs w:val="20"/>
                <w:lang w:val="vi-VN" w:eastAsia="vi-VN"/>
              </w:rPr>
              <w:t> </w:t>
            </w:r>
          </w:p>
        </w:tc>
        <w:tc>
          <w:tcPr>
            <w:tcW w:w="681" w:type="dxa"/>
            <w:tcBorders>
              <w:top w:val="nil"/>
              <w:left w:val="nil"/>
              <w:bottom w:val="single" w:sz="4" w:space="0" w:color="auto"/>
              <w:right w:val="single" w:sz="4" w:space="0" w:color="auto"/>
            </w:tcBorders>
            <w:vAlign w:val="center"/>
          </w:tcPr>
          <w:p w14:paraId="54B79C52" w14:textId="77777777" w:rsidR="00896894" w:rsidRPr="00680B6F" w:rsidRDefault="00896894" w:rsidP="00AC6776">
            <w:pPr>
              <w:widowControl w:val="0"/>
              <w:spacing w:before="20" w:after="20"/>
              <w:rPr>
                <w:sz w:val="20"/>
                <w:szCs w:val="20"/>
                <w:lang w:val="vi-VN" w:eastAsia="vi-VN"/>
              </w:rPr>
            </w:pPr>
            <w:r w:rsidRPr="00680B6F">
              <w:rPr>
                <w:sz w:val="20"/>
                <w:szCs w:val="20"/>
                <w:lang w:val="vi-VN" w:eastAsia="vi-VN"/>
              </w:rPr>
              <w:t> </w:t>
            </w:r>
          </w:p>
        </w:tc>
        <w:tc>
          <w:tcPr>
            <w:tcW w:w="681" w:type="dxa"/>
            <w:tcBorders>
              <w:top w:val="nil"/>
              <w:left w:val="nil"/>
              <w:bottom w:val="single" w:sz="4" w:space="0" w:color="auto"/>
              <w:right w:val="single" w:sz="4" w:space="0" w:color="auto"/>
            </w:tcBorders>
            <w:vAlign w:val="center"/>
          </w:tcPr>
          <w:p w14:paraId="22F4D241" w14:textId="77777777" w:rsidR="00896894" w:rsidRPr="00680B6F" w:rsidRDefault="00896894" w:rsidP="00AC6776">
            <w:pPr>
              <w:widowControl w:val="0"/>
              <w:spacing w:before="20" w:after="20"/>
              <w:rPr>
                <w:sz w:val="20"/>
                <w:szCs w:val="20"/>
                <w:lang w:val="vi-VN" w:eastAsia="vi-VN"/>
              </w:rPr>
            </w:pPr>
            <w:r w:rsidRPr="00680B6F">
              <w:rPr>
                <w:sz w:val="20"/>
                <w:szCs w:val="20"/>
                <w:lang w:val="vi-VN" w:eastAsia="vi-VN"/>
              </w:rPr>
              <w:t> </w:t>
            </w:r>
          </w:p>
        </w:tc>
        <w:tc>
          <w:tcPr>
            <w:tcW w:w="642" w:type="dxa"/>
            <w:tcBorders>
              <w:top w:val="nil"/>
              <w:left w:val="nil"/>
              <w:bottom w:val="single" w:sz="4" w:space="0" w:color="auto"/>
              <w:right w:val="single" w:sz="4" w:space="0" w:color="auto"/>
            </w:tcBorders>
            <w:vAlign w:val="center"/>
          </w:tcPr>
          <w:p w14:paraId="2532C0A3" w14:textId="77777777" w:rsidR="00896894" w:rsidRPr="00680B6F" w:rsidRDefault="00896894" w:rsidP="00AC6776">
            <w:pPr>
              <w:widowControl w:val="0"/>
              <w:spacing w:before="20" w:after="20"/>
              <w:rPr>
                <w:sz w:val="20"/>
                <w:szCs w:val="20"/>
                <w:lang w:val="vi-VN" w:eastAsia="vi-VN"/>
              </w:rPr>
            </w:pPr>
            <w:r w:rsidRPr="00680B6F">
              <w:rPr>
                <w:sz w:val="20"/>
                <w:szCs w:val="20"/>
                <w:lang w:val="vi-VN" w:eastAsia="vi-VN"/>
              </w:rPr>
              <w:t> </w:t>
            </w:r>
          </w:p>
        </w:tc>
        <w:tc>
          <w:tcPr>
            <w:tcW w:w="803" w:type="dxa"/>
            <w:tcBorders>
              <w:top w:val="nil"/>
              <w:left w:val="nil"/>
              <w:bottom w:val="single" w:sz="4" w:space="0" w:color="auto"/>
              <w:right w:val="single" w:sz="4" w:space="0" w:color="auto"/>
            </w:tcBorders>
            <w:vAlign w:val="center"/>
          </w:tcPr>
          <w:p w14:paraId="2714E976" w14:textId="77777777" w:rsidR="00896894" w:rsidRPr="00680B6F" w:rsidRDefault="00896894" w:rsidP="00AC6776">
            <w:pPr>
              <w:widowControl w:val="0"/>
              <w:spacing w:before="20" w:after="20"/>
              <w:rPr>
                <w:sz w:val="20"/>
                <w:szCs w:val="20"/>
                <w:lang w:val="vi-VN" w:eastAsia="vi-VN"/>
              </w:rPr>
            </w:pPr>
            <w:r w:rsidRPr="00680B6F">
              <w:rPr>
                <w:sz w:val="20"/>
                <w:szCs w:val="20"/>
                <w:lang w:val="vi-VN" w:eastAsia="vi-VN"/>
              </w:rPr>
              <w:t> </w:t>
            </w:r>
          </w:p>
        </w:tc>
        <w:tc>
          <w:tcPr>
            <w:tcW w:w="800" w:type="dxa"/>
            <w:tcBorders>
              <w:top w:val="nil"/>
              <w:left w:val="nil"/>
              <w:bottom w:val="single" w:sz="4" w:space="0" w:color="auto"/>
              <w:right w:val="single" w:sz="4" w:space="0" w:color="auto"/>
            </w:tcBorders>
            <w:vAlign w:val="center"/>
          </w:tcPr>
          <w:p w14:paraId="684D08D7" w14:textId="77777777" w:rsidR="00896894" w:rsidRPr="00680B6F" w:rsidRDefault="00896894" w:rsidP="00AC6776">
            <w:pPr>
              <w:widowControl w:val="0"/>
              <w:spacing w:before="20" w:after="20"/>
              <w:rPr>
                <w:sz w:val="20"/>
                <w:szCs w:val="20"/>
                <w:lang w:val="vi-VN" w:eastAsia="vi-VN"/>
              </w:rPr>
            </w:pPr>
            <w:r w:rsidRPr="00680B6F">
              <w:rPr>
                <w:sz w:val="20"/>
                <w:szCs w:val="20"/>
                <w:lang w:val="vi-VN" w:eastAsia="vi-VN"/>
              </w:rPr>
              <w:t> </w:t>
            </w:r>
          </w:p>
        </w:tc>
        <w:tc>
          <w:tcPr>
            <w:tcW w:w="803" w:type="dxa"/>
            <w:tcBorders>
              <w:top w:val="nil"/>
              <w:left w:val="nil"/>
              <w:bottom w:val="single" w:sz="4" w:space="0" w:color="auto"/>
              <w:right w:val="single" w:sz="4" w:space="0" w:color="auto"/>
            </w:tcBorders>
            <w:vAlign w:val="center"/>
          </w:tcPr>
          <w:p w14:paraId="6E590A0D" w14:textId="77777777" w:rsidR="00896894" w:rsidRPr="00680B6F" w:rsidRDefault="00896894" w:rsidP="00AC6776">
            <w:pPr>
              <w:widowControl w:val="0"/>
              <w:spacing w:before="20" w:after="20"/>
              <w:rPr>
                <w:sz w:val="20"/>
                <w:szCs w:val="20"/>
                <w:lang w:val="vi-VN" w:eastAsia="vi-VN"/>
              </w:rPr>
            </w:pPr>
            <w:r w:rsidRPr="00680B6F">
              <w:rPr>
                <w:sz w:val="20"/>
                <w:szCs w:val="20"/>
                <w:lang w:val="vi-VN" w:eastAsia="vi-VN"/>
              </w:rPr>
              <w:t> </w:t>
            </w:r>
          </w:p>
        </w:tc>
        <w:tc>
          <w:tcPr>
            <w:tcW w:w="800" w:type="dxa"/>
            <w:tcBorders>
              <w:top w:val="nil"/>
              <w:left w:val="nil"/>
              <w:bottom w:val="single" w:sz="4" w:space="0" w:color="auto"/>
              <w:right w:val="single" w:sz="4" w:space="0" w:color="auto"/>
            </w:tcBorders>
            <w:vAlign w:val="center"/>
          </w:tcPr>
          <w:p w14:paraId="68E38EC7" w14:textId="77777777" w:rsidR="00896894" w:rsidRPr="00680B6F" w:rsidRDefault="00896894" w:rsidP="00AC6776">
            <w:pPr>
              <w:widowControl w:val="0"/>
              <w:spacing w:before="20" w:after="20"/>
              <w:rPr>
                <w:sz w:val="20"/>
                <w:szCs w:val="20"/>
                <w:lang w:val="vi-VN" w:eastAsia="vi-VN"/>
              </w:rPr>
            </w:pPr>
            <w:r w:rsidRPr="00680B6F">
              <w:rPr>
                <w:sz w:val="20"/>
                <w:szCs w:val="20"/>
                <w:lang w:val="vi-VN" w:eastAsia="vi-VN"/>
              </w:rPr>
              <w:t> </w:t>
            </w:r>
          </w:p>
        </w:tc>
        <w:tc>
          <w:tcPr>
            <w:tcW w:w="667" w:type="dxa"/>
            <w:tcBorders>
              <w:top w:val="nil"/>
              <w:left w:val="nil"/>
              <w:bottom w:val="single" w:sz="4" w:space="0" w:color="auto"/>
              <w:right w:val="single" w:sz="4" w:space="0" w:color="auto"/>
            </w:tcBorders>
            <w:vAlign w:val="center"/>
          </w:tcPr>
          <w:p w14:paraId="7CE96472" w14:textId="77777777" w:rsidR="00896894" w:rsidRPr="00680B6F" w:rsidRDefault="00896894" w:rsidP="00AC6776">
            <w:pPr>
              <w:widowControl w:val="0"/>
              <w:spacing w:before="20" w:after="20"/>
              <w:rPr>
                <w:sz w:val="20"/>
                <w:szCs w:val="20"/>
                <w:lang w:val="vi-VN" w:eastAsia="vi-VN"/>
              </w:rPr>
            </w:pPr>
            <w:r w:rsidRPr="00680B6F">
              <w:rPr>
                <w:sz w:val="20"/>
                <w:szCs w:val="20"/>
                <w:lang w:val="vi-VN" w:eastAsia="vi-VN"/>
              </w:rPr>
              <w:t> </w:t>
            </w:r>
          </w:p>
        </w:tc>
        <w:tc>
          <w:tcPr>
            <w:tcW w:w="562" w:type="dxa"/>
            <w:tcBorders>
              <w:top w:val="nil"/>
              <w:left w:val="nil"/>
              <w:bottom w:val="single" w:sz="4" w:space="0" w:color="auto"/>
              <w:right w:val="single" w:sz="4" w:space="0" w:color="auto"/>
            </w:tcBorders>
            <w:vAlign w:val="center"/>
          </w:tcPr>
          <w:p w14:paraId="20BF68CB" w14:textId="77777777" w:rsidR="00896894" w:rsidRPr="00680B6F" w:rsidRDefault="00896894" w:rsidP="00AC6776">
            <w:pPr>
              <w:widowControl w:val="0"/>
              <w:spacing w:before="20" w:after="20"/>
              <w:rPr>
                <w:sz w:val="20"/>
                <w:szCs w:val="20"/>
                <w:lang w:val="vi-VN" w:eastAsia="vi-VN"/>
              </w:rPr>
            </w:pPr>
            <w:r w:rsidRPr="00680B6F">
              <w:rPr>
                <w:sz w:val="20"/>
                <w:szCs w:val="20"/>
                <w:lang w:val="vi-VN" w:eastAsia="vi-VN"/>
              </w:rPr>
              <w:t> </w:t>
            </w:r>
          </w:p>
        </w:tc>
        <w:tc>
          <w:tcPr>
            <w:tcW w:w="540" w:type="dxa"/>
            <w:tcBorders>
              <w:top w:val="nil"/>
              <w:left w:val="nil"/>
              <w:bottom w:val="single" w:sz="4" w:space="0" w:color="auto"/>
              <w:right w:val="single" w:sz="4" w:space="0" w:color="auto"/>
            </w:tcBorders>
            <w:vAlign w:val="center"/>
          </w:tcPr>
          <w:p w14:paraId="6A24057E" w14:textId="77777777" w:rsidR="00896894" w:rsidRPr="00680B6F" w:rsidRDefault="00896894" w:rsidP="00AC6776">
            <w:pPr>
              <w:widowControl w:val="0"/>
              <w:spacing w:before="20" w:after="20"/>
              <w:rPr>
                <w:sz w:val="20"/>
                <w:szCs w:val="20"/>
                <w:lang w:val="vi-VN" w:eastAsia="vi-VN"/>
              </w:rPr>
            </w:pPr>
            <w:r w:rsidRPr="00680B6F">
              <w:rPr>
                <w:sz w:val="20"/>
                <w:szCs w:val="20"/>
                <w:lang w:val="vi-VN" w:eastAsia="vi-VN"/>
              </w:rPr>
              <w:t> </w:t>
            </w:r>
          </w:p>
        </w:tc>
      </w:tr>
      <w:tr w:rsidR="00896894" w:rsidRPr="00043B58" w14:paraId="4AF16036" w14:textId="77777777" w:rsidTr="00AC6776">
        <w:tc>
          <w:tcPr>
            <w:tcW w:w="560" w:type="dxa"/>
            <w:tcBorders>
              <w:top w:val="nil"/>
              <w:left w:val="single" w:sz="4" w:space="0" w:color="auto"/>
              <w:bottom w:val="single" w:sz="4" w:space="0" w:color="auto"/>
              <w:right w:val="single" w:sz="4" w:space="0" w:color="auto"/>
            </w:tcBorders>
            <w:vAlign w:val="center"/>
          </w:tcPr>
          <w:p w14:paraId="55604974" w14:textId="77777777" w:rsidR="00896894" w:rsidRPr="00680B6F" w:rsidRDefault="00896894" w:rsidP="00AC6776">
            <w:pPr>
              <w:widowControl w:val="0"/>
              <w:spacing w:before="20" w:after="20"/>
              <w:jc w:val="center"/>
              <w:rPr>
                <w:sz w:val="20"/>
                <w:szCs w:val="20"/>
                <w:lang w:val="vi-VN" w:eastAsia="vi-VN"/>
              </w:rPr>
            </w:pPr>
            <w:r w:rsidRPr="00680B6F">
              <w:rPr>
                <w:sz w:val="20"/>
                <w:szCs w:val="20"/>
                <w:lang w:val="vi-VN" w:eastAsia="vi-VN"/>
              </w:rPr>
              <w:t>9</w:t>
            </w:r>
          </w:p>
        </w:tc>
        <w:tc>
          <w:tcPr>
            <w:tcW w:w="3058" w:type="dxa"/>
            <w:tcBorders>
              <w:top w:val="nil"/>
              <w:left w:val="nil"/>
              <w:bottom w:val="single" w:sz="4" w:space="0" w:color="auto"/>
              <w:right w:val="single" w:sz="4" w:space="0" w:color="auto"/>
            </w:tcBorders>
            <w:vAlign w:val="center"/>
          </w:tcPr>
          <w:p w14:paraId="69EED9A2" w14:textId="77777777" w:rsidR="00896894" w:rsidRPr="00680B6F" w:rsidRDefault="00896894" w:rsidP="00AC6776">
            <w:pPr>
              <w:widowControl w:val="0"/>
              <w:spacing w:before="20" w:after="20"/>
              <w:rPr>
                <w:sz w:val="20"/>
                <w:szCs w:val="20"/>
                <w:lang w:val="vi-VN" w:eastAsia="vi-VN"/>
              </w:rPr>
            </w:pPr>
            <w:r w:rsidRPr="00680B6F">
              <w:rPr>
                <w:sz w:val="20"/>
                <w:szCs w:val="20"/>
                <w:lang w:val="vi-VN" w:eastAsia="vi-VN"/>
              </w:rPr>
              <w:t>Nghiệp vụ Bảo hiểm sức khỏe</w:t>
            </w:r>
          </w:p>
        </w:tc>
        <w:tc>
          <w:tcPr>
            <w:tcW w:w="683" w:type="dxa"/>
            <w:tcBorders>
              <w:top w:val="nil"/>
              <w:left w:val="nil"/>
              <w:bottom w:val="single" w:sz="4" w:space="0" w:color="auto"/>
              <w:right w:val="single" w:sz="4" w:space="0" w:color="auto"/>
            </w:tcBorders>
            <w:vAlign w:val="center"/>
          </w:tcPr>
          <w:p w14:paraId="0B1FFB50" w14:textId="77777777" w:rsidR="00896894" w:rsidRPr="00680B6F" w:rsidRDefault="00896894" w:rsidP="00AC6776">
            <w:pPr>
              <w:widowControl w:val="0"/>
              <w:spacing w:before="20" w:after="20"/>
              <w:rPr>
                <w:sz w:val="20"/>
                <w:szCs w:val="20"/>
                <w:lang w:val="vi-VN" w:eastAsia="vi-VN"/>
              </w:rPr>
            </w:pPr>
            <w:r w:rsidRPr="00680B6F">
              <w:rPr>
                <w:sz w:val="20"/>
                <w:szCs w:val="20"/>
                <w:lang w:val="vi-VN" w:eastAsia="vi-VN"/>
              </w:rPr>
              <w:t> </w:t>
            </w:r>
          </w:p>
        </w:tc>
        <w:tc>
          <w:tcPr>
            <w:tcW w:w="936" w:type="dxa"/>
            <w:tcBorders>
              <w:top w:val="nil"/>
              <w:left w:val="nil"/>
              <w:bottom w:val="single" w:sz="4" w:space="0" w:color="auto"/>
              <w:right w:val="single" w:sz="4" w:space="0" w:color="auto"/>
            </w:tcBorders>
            <w:vAlign w:val="center"/>
          </w:tcPr>
          <w:p w14:paraId="64F8EF45" w14:textId="77777777" w:rsidR="00896894" w:rsidRPr="00680B6F" w:rsidRDefault="00896894" w:rsidP="00AC6776">
            <w:pPr>
              <w:widowControl w:val="0"/>
              <w:spacing w:before="20" w:after="20"/>
              <w:rPr>
                <w:sz w:val="20"/>
                <w:szCs w:val="20"/>
                <w:lang w:val="vi-VN" w:eastAsia="vi-VN"/>
              </w:rPr>
            </w:pPr>
            <w:r w:rsidRPr="00680B6F">
              <w:rPr>
                <w:sz w:val="20"/>
                <w:szCs w:val="20"/>
                <w:lang w:val="vi-VN" w:eastAsia="vi-VN"/>
              </w:rPr>
              <w:t> </w:t>
            </w:r>
          </w:p>
        </w:tc>
        <w:tc>
          <w:tcPr>
            <w:tcW w:w="695" w:type="dxa"/>
            <w:tcBorders>
              <w:top w:val="nil"/>
              <w:left w:val="nil"/>
              <w:bottom w:val="single" w:sz="4" w:space="0" w:color="auto"/>
              <w:right w:val="single" w:sz="4" w:space="0" w:color="auto"/>
            </w:tcBorders>
            <w:vAlign w:val="center"/>
          </w:tcPr>
          <w:p w14:paraId="3D0027A6" w14:textId="77777777" w:rsidR="00896894" w:rsidRPr="00680B6F" w:rsidRDefault="00896894" w:rsidP="00AC6776">
            <w:pPr>
              <w:widowControl w:val="0"/>
              <w:spacing w:before="20" w:after="20"/>
              <w:rPr>
                <w:sz w:val="20"/>
                <w:szCs w:val="20"/>
                <w:lang w:val="vi-VN" w:eastAsia="vi-VN"/>
              </w:rPr>
            </w:pPr>
            <w:r w:rsidRPr="00680B6F">
              <w:rPr>
                <w:sz w:val="20"/>
                <w:szCs w:val="20"/>
                <w:lang w:val="vi-VN" w:eastAsia="vi-VN"/>
              </w:rPr>
              <w:t> </w:t>
            </w:r>
          </w:p>
        </w:tc>
        <w:tc>
          <w:tcPr>
            <w:tcW w:w="775" w:type="dxa"/>
            <w:tcBorders>
              <w:top w:val="nil"/>
              <w:left w:val="nil"/>
              <w:bottom w:val="single" w:sz="4" w:space="0" w:color="auto"/>
              <w:right w:val="single" w:sz="4" w:space="0" w:color="auto"/>
            </w:tcBorders>
            <w:vAlign w:val="center"/>
          </w:tcPr>
          <w:p w14:paraId="49FDCF44" w14:textId="77777777" w:rsidR="00896894" w:rsidRPr="00680B6F" w:rsidRDefault="00896894" w:rsidP="00AC6776">
            <w:pPr>
              <w:widowControl w:val="0"/>
              <w:spacing w:before="20" w:after="20"/>
              <w:rPr>
                <w:sz w:val="20"/>
                <w:szCs w:val="20"/>
                <w:lang w:val="vi-VN" w:eastAsia="vi-VN"/>
              </w:rPr>
            </w:pPr>
            <w:r w:rsidRPr="00680B6F">
              <w:rPr>
                <w:sz w:val="20"/>
                <w:szCs w:val="20"/>
                <w:lang w:val="vi-VN" w:eastAsia="vi-VN"/>
              </w:rPr>
              <w:t> </w:t>
            </w:r>
          </w:p>
        </w:tc>
        <w:tc>
          <w:tcPr>
            <w:tcW w:w="681" w:type="dxa"/>
            <w:tcBorders>
              <w:top w:val="nil"/>
              <w:left w:val="nil"/>
              <w:bottom w:val="single" w:sz="4" w:space="0" w:color="auto"/>
              <w:right w:val="single" w:sz="4" w:space="0" w:color="auto"/>
            </w:tcBorders>
            <w:vAlign w:val="center"/>
          </w:tcPr>
          <w:p w14:paraId="290533E1" w14:textId="77777777" w:rsidR="00896894" w:rsidRPr="00680B6F" w:rsidRDefault="00896894" w:rsidP="00AC6776">
            <w:pPr>
              <w:widowControl w:val="0"/>
              <w:spacing w:before="20" w:after="20"/>
              <w:rPr>
                <w:sz w:val="20"/>
                <w:szCs w:val="20"/>
                <w:lang w:val="vi-VN" w:eastAsia="vi-VN"/>
              </w:rPr>
            </w:pPr>
            <w:r w:rsidRPr="00680B6F">
              <w:rPr>
                <w:sz w:val="20"/>
                <w:szCs w:val="20"/>
                <w:lang w:val="vi-VN" w:eastAsia="vi-VN"/>
              </w:rPr>
              <w:t> </w:t>
            </w:r>
          </w:p>
        </w:tc>
        <w:tc>
          <w:tcPr>
            <w:tcW w:w="681" w:type="dxa"/>
            <w:tcBorders>
              <w:top w:val="nil"/>
              <w:left w:val="nil"/>
              <w:bottom w:val="single" w:sz="4" w:space="0" w:color="auto"/>
              <w:right w:val="single" w:sz="4" w:space="0" w:color="auto"/>
            </w:tcBorders>
            <w:vAlign w:val="center"/>
          </w:tcPr>
          <w:p w14:paraId="47A3FFDA" w14:textId="77777777" w:rsidR="00896894" w:rsidRPr="00680B6F" w:rsidRDefault="00896894" w:rsidP="00AC6776">
            <w:pPr>
              <w:widowControl w:val="0"/>
              <w:spacing w:before="20" w:after="20"/>
              <w:rPr>
                <w:sz w:val="20"/>
                <w:szCs w:val="20"/>
                <w:lang w:val="vi-VN" w:eastAsia="vi-VN"/>
              </w:rPr>
            </w:pPr>
            <w:r w:rsidRPr="00680B6F">
              <w:rPr>
                <w:sz w:val="20"/>
                <w:szCs w:val="20"/>
                <w:lang w:val="vi-VN" w:eastAsia="vi-VN"/>
              </w:rPr>
              <w:t> </w:t>
            </w:r>
          </w:p>
        </w:tc>
        <w:tc>
          <w:tcPr>
            <w:tcW w:w="642" w:type="dxa"/>
            <w:tcBorders>
              <w:top w:val="nil"/>
              <w:left w:val="nil"/>
              <w:bottom w:val="single" w:sz="4" w:space="0" w:color="auto"/>
              <w:right w:val="single" w:sz="4" w:space="0" w:color="auto"/>
            </w:tcBorders>
            <w:vAlign w:val="center"/>
          </w:tcPr>
          <w:p w14:paraId="799B221D" w14:textId="77777777" w:rsidR="00896894" w:rsidRPr="00680B6F" w:rsidRDefault="00896894" w:rsidP="00AC6776">
            <w:pPr>
              <w:widowControl w:val="0"/>
              <w:spacing w:before="20" w:after="20"/>
              <w:rPr>
                <w:sz w:val="20"/>
                <w:szCs w:val="20"/>
                <w:lang w:val="vi-VN" w:eastAsia="vi-VN"/>
              </w:rPr>
            </w:pPr>
            <w:r w:rsidRPr="00680B6F">
              <w:rPr>
                <w:sz w:val="20"/>
                <w:szCs w:val="20"/>
                <w:lang w:val="vi-VN" w:eastAsia="vi-VN"/>
              </w:rPr>
              <w:t> </w:t>
            </w:r>
          </w:p>
        </w:tc>
        <w:tc>
          <w:tcPr>
            <w:tcW w:w="803" w:type="dxa"/>
            <w:tcBorders>
              <w:top w:val="nil"/>
              <w:left w:val="nil"/>
              <w:bottom w:val="single" w:sz="4" w:space="0" w:color="auto"/>
              <w:right w:val="single" w:sz="4" w:space="0" w:color="auto"/>
            </w:tcBorders>
            <w:vAlign w:val="center"/>
          </w:tcPr>
          <w:p w14:paraId="4F789D28" w14:textId="77777777" w:rsidR="00896894" w:rsidRPr="00680B6F" w:rsidRDefault="00896894" w:rsidP="00AC6776">
            <w:pPr>
              <w:widowControl w:val="0"/>
              <w:spacing w:before="20" w:after="20"/>
              <w:rPr>
                <w:sz w:val="20"/>
                <w:szCs w:val="20"/>
                <w:lang w:val="vi-VN" w:eastAsia="vi-VN"/>
              </w:rPr>
            </w:pPr>
            <w:r w:rsidRPr="00680B6F">
              <w:rPr>
                <w:sz w:val="20"/>
                <w:szCs w:val="20"/>
                <w:lang w:val="vi-VN" w:eastAsia="vi-VN"/>
              </w:rPr>
              <w:t> </w:t>
            </w:r>
          </w:p>
        </w:tc>
        <w:tc>
          <w:tcPr>
            <w:tcW w:w="800" w:type="dxa"/>
            <w:tcBorders>
              <w:top w:val="nil"/>
              <w:left w:val="nil"/>
              <w:bottom w:val="single" w:sz="4" w:space="0" w:color="auto"/>
              <w:right w:val="single" w:sz="4" w:space="0" w:color="auto"/>
            </w:tcBorders>
            <w:vAlign w:val="center"/>
          </w:tcPr>
          <w:p w14:paraId="6131F3A7" w14:textId="77777777" w:rsidR="00896894" w:rsidRPr="00680B6F" w:rsidRDefault="00896894" w:rsidP="00AC6776">
            <w:pPr>
              <w:widowControl w:val="0"/>
              <w:spacing w:before="20" w:after="20"/>
              <w:rPr>
                <w:sz w:val="20"/>
                <w:szCs w:val="20"/>
                <w:lang w:val="vi-VN" w:eastAsia="vi-VN"/>
              </w:rPr>
            </w:pPr>
            <w:r w:rsidRPr="00680B6F">
              <w:rPr>
                <w:sz w:val="20"/>
                <w:szCs w:val="20"/>
                <w:lang w:val="vi-VN" w:eastAsia="vi-VN"/>
              </w:rPr>
              <w:t> </w:t>
            </w:r>
          </w:p>
        </w:tc>
        <w:tc>
          <w:tcPr>
            <w:tcW w:w="803" w:type="dxa"/>
            <w:tcBorders>
              <w:top w:val="nil"/>
              <w:left w:val="nil"/>
              <w:bottom w:val="single" w:sz="4" w:space="0" w:color="auto"/>
              <w:right w:val="single" w:sz="4" w:space="0" w:color="auto"/>
            </w:tcBorders>
            <w:vAlign w:val="center"/>
          </w:tcPr>
          <w:p w14:paraId="545D2BA1" w14:textId="77777777" w:rsidR="00896894" w:rsidRPr="00680B6F" w:rsidRDefault="00896894" w:rsidP="00AC6776">
            <w:pPr>
              <w:widowControl w:val="0"/>
              <w:spacing w:before="20" w:after="20"/>
              <w:rPr>
                <w:sz w:val="20"/>
                <w:szCs w:val="20"/>
                <w:lang w:val="vi-VN" w:eastAsia="vi-VN"/>
              </w:rPr>
            </w:pPr>
            <w:r w:rsidRPr="00680B6F">
              <w:rPr>
                <w:sz w:val="20"/>
                <w:szCs w:val="20"/>
                <w:lang w:val="vi-VN" w:eastAsia="vi-VN"/>
              </w:rPr>
              <w:t> </w:t>
            </w:r>
          </w:p>
        </w:tc>
        <w:tc>
          <w:tcPr>
            <w:tcW w:w="800" w:type="dxa"/>
            <w:tcBorders>
              <w:top w:val="nil"/>
              <w:left w:val="nil"/>
              <w:bottom w:val="single" w:sz="4" w:space="0" w:color="auto"/>
              <w:right w:val="single" w:sz="4" w:space="0" w:color="auto"/>
            </w:tcBorders>
            <w:vAlign w:val="center"/>
          </w:tcPr>
          <w:p w14:paraId="155F90CA" w14:textId="77777777" w:rsidR="00896894" w:rsidRPr="00680B6F" w:rsidRDefault="00896894" w:rsidP="00AC6776">
            <w:pPr>
              <w:widowControl w:val="0"/>
              <w:spacing w:before="20" w:after="20"/>
              <w:rPr>
                <w:sz w:val="20"/>
                <w:szCs w:val="20"/>
                <w:lang w:val="vi-VN" w:eastAsia="vi-VN"/>
              </w:rPr>
            </w:pPr>
            <w:r w:rsidRPr="00680B6F">
              <w:rPr>
                <w:sz w:val="20"/>
                <w:szCs w:val="20"/>
                <w:lang w:val="vi-VN" w:eastAsia="vi-VN"/>
              </w:rPr>
              <w:t> </w:t>
            </w:r>
          </w:p>
        </w:tc>
        <w:tc>
          <w:tcPr>
            <w:tcW w:w="667" w:type="dxa"/>
            <w:tcBorders>
              <w:top w:val="nil"/>
              <w:left w:val="nil"/>
              <w:bottom w:val="single" w:sz="4" w:space="0" w:color="auto"/>
              <w:right w:val="single" w:sz="4" w:space="0" w:color="auto"/>
            </w:tcBorders>
            <w:vAlign w:val="center"/>
          </w:tcPr>
          <w:p w14:paraId="0E424BEF" w14:textId="77777777" w:rsidR="00896894" w:rsidRPr="00680B6F" w:rsidRDefault="00896894" w:rsidP="00AC6776">
            <w:pPr>
              <w:widowControl w:val="0"/>
              <w:spacing w:before="20" w:after="20"/>
              <w:rPr>
                <w:sz w:val="20"/>
                <w:szCs w:val="20"/>
                <w:lang w:val="vi-VN" w:eastAsia="vi-VN"/>
              </w:rPr>
            </w:pPr>
            <w:r w:rsidRPr="00680B6F">
              <w:rPr>
                <w:sz w:val="20"/>
                <w:szCs w:val="20"/>
                <w:lang w:val="vi-VN" w:eastAsia="vi-VN"/>
              </w:rPr>
              <w:t> </w:t>
            </w:r>
          </w:p>
        </w:tc>
        <w:tc>
          <w:tcPr>
            <w:tcW w:w="562" w:type="dxa"/>
            <w:tcBorders>
              <w:top w:val="nil"/>
              <w:left w:val="nil"/>
              <w:bottom w:val="single" w:sz="4" w:space="0" w:color="auto"/>
              <w:right w:val="single" w:sz="4" w:space="0" w:color="auto"/>
            </w:tcBorders>
            <w:vAlign w:val="center"/>
          </w:tcPr>
          <w:p w14:paraId="2067CC4B" w14:textId="77777777" w:rsidR="00896894" w:rsidRPr="00680B6F" w:rsidRDefault="00896894" w:rsidP="00AC6776">
            <w:pPr>
              <w:widowControl w:val="0"/>
              <w:spacing w:before="20" w:after="20"/>
              <w:rPr>
                <w:sz w:val="20"/>
                <w:szCs w:val="20"/>
                <w:lang w:val="vi-VN" w:eastAsia="vi-VN"/>
              </w:rPr>
            </w:pPr>
            <w:r w:rsidRPr="00680B6F">
              <w:rPr>
                <w:sz w:val="20"/>
                <w:szCs w:val="20"/>
                <w:lang w:val="vi-VN" w:eastAsia="vi-VN"/>
              </w:rPr>
              <w:t> </w:t>
            </w:r>
          </w:p>
        </w:tc>
        <w:tc>
          <w:tcPr>
            <w:tcW w:w="540" w:type="dxa"/>
            <w:tcBorders>
              <w:top w:val="nil"/>
              <w:left w:val="nil"/>
              <w:bottom w:val="single" w:sz="4" w:space="0" w:color="auto"/>
              <w:right w:val="single" w:sz="4" w:space="0" w:color="auto"/>
            </w:tcBorders>
            <w:vAlign w:val="center"/>
          </w:tcPr>
          <w:p w14:paraId="49152320" w14:textId="77777777" w:rsidR="00896894" w:rsidRPr="00680B6F" w:rsidRDefault="00896894" w:rsidP="00AC6776">
            <w:pPr>
              <w:widowControl w:val="0"/>
              <w:spacing w:before="20" w:after="20"/>
              <w:rPr>
                <w:sz w:val="20"/>
                <w:szCs w:val="20"/>
                <w:lang w:val="vi-VN" w:eastAsia="vi-VN"/>
              </w:rPr>
            </w:pPr>
            <w:r w:rsidRPr="00680B6F">
              <w:rPr>
                <w:sz w:val="20"/>
                <w:szCs w:val="20"/>
                <w:lang w:val="vi-VN" w:eastAsia="vi-VN"/>
              </w:rPr>
              <w:t> </w:t>
            </w:r>
          </w:p>
        </w:tc>
      </w:tr>
      <w:tr w:rsidR="00896894" w:rsidRPr="00043B58" w14:paraId="6043CF23" w14:textId="77777777" w:rsidTr="00AC6776">
        <w:tc>
          <w:tcPr>
            <w:tcW w:w="560" w:type="dxa"/>
            <w:tcBorders>
              <w:top w:val="nil"/>
              <w:left w:val="single" w:sz="4" w:space="0" w:color="auto"/>
              <w:bottom w:val="single" w:sz="4" w:space="0" w:color="auto"/>
              <w:right w:val="single" w:sz="4" w:space="0" w:color="auto"/>
            </w:tcBorders>
            <w:vAlign w:val="center"/>
          </w:tcPr>
          <w:p w14:paraId="2904CC70" w14:textId="77777777" w:rsidR="00896894" w:rsidRPr="00680B6F" w:rsidRDefault="00896894" w:rsidP="00AC6776">
            <w:pPr>
              <w:widowControl w:val="0"/>
              <w:spacing w:before="20" w:after="20"/>
              <w:jc w:val="center"/>
              <w:rPr>
                <w:sz w:val="20"/>
                <w:szCs w:val="20"/>
                <w:lang w:val="vi-VN" w:eastAsia="vi-VN"/>
              </w:rPr>
            </w:pPr>
          </w:p>
        </w:tc>
        <w:tc>
          <w:tcPr>
            <w:tcW w:w="3058" w:type="dxa"/>
            <w:tcBorders>
              <w:top w:val="nil"/>
              <w:left w:val="nil"/>
              <w:bottom w:val="single" w:sz="4" w:space="0" w:color="auto"/>
              <w:right w:val="single" w:sz="4" w:space="0" w:color="auto"/>
            </w:tcBorders>
            <w:vAlign w:val="center"/>
          </w:tcPr>
          <w:p w14:paraId="3823AFD7" w14:textId="77777777" w:rsidR="00896894" w:rsidRPr="00680B6F" w:rsidRDefault="00896894" w:rsidP="00AC6776">
            <w:pPr>
              <w:widowControl w:val="0"/>
              <w:spacing w:before="20" w:after="20"/>
              <w:rPr>
                <w:i/>
                <w:iCs/>
                <w:sz w:val="20"/>
                <w:szCs w:val="20"/>
                <w:lang w:val="vi-VN" w:eastAsia="vi-VN"/>
              </w:rPr>
            </w:pPr>
            <w:r w:rsidRPr="00680B6F">
              <w:rPr>
                <w:i/>
                <w:iCs/>
                <w:sz w:val="20"/>
                <w:szCs w:val="20"/>
                <w:lang w:val="vi-VN" w:eastAsia="vi-VN"/>
              </w:rPr>
              <w:t>- Lập chi tiết theo tên từng sản phẩm theo phê chuẩn của BTC (bổ sung thêm tên thương mại nếu có)</w:t>
            </w:r>
          </w:p>
        </w:tc>
        <w:tc>
          <w:tcPr>
            <w:tcW w:w="683" w:type="dxa"/>
            <w:tcBorders>
              <w:top w:val="nil"/>
              <w:left w:val="nil"/>
              <w:bottom w:val="single" w:sz="4" w:space="0" w:color="auto"/>
              <w:right w:val="single" w:sz="4" w:space="0" w:color="auto"/>
            </w:tcBorders>
            <w:vAlign w:val="center"/>
          </w:tcPr>
          <w:p w14:paraId="4C1DAC10" w14:textId="77777777" w:rsidR="00896894" w:rsidRPr="00680B6F" w:rsidRDefault="00896894" w:rsidP="00AC6776">
            <w:pPr>
              <w:widowControl w:val="0"/>
              <w:spacing w:before="20" w:after="20"/>
              <w:rPr>
                <w:sz w:val="20"/>
                <w:szCs w:val="20"/>
                <w:lang w:val="vi-VN" w:eastAsia="vi-VN"/>
              </w:rPr>
            </w:pPr>
            <w:r w:rsidRPr="00680B6F">
              <w:rPr>
                <w:sz w:val="20"/>
                <w:szCs w:val="20"/>
                <w:lang w:val="vi-VN" w:eastAsia="vi-VN"/>
              </w:rPr>
              <w:t> </w:t>
            </w:r>
          </w:p>
        </w:tc>
        <w:tc>
          <w:tcPr>
            <w:tcW w:w="936" w:type="dxa"/>
            <w:tcBorders>
              <w:top w:val="nil"/>
              <w:left w:val="nil"/>
              <w:bottom w:val="single" w:sz="4" w:space="0" w:color="auto"/>
              <w:right w:val="single" w:sz="4" w:space="0" w:color="auto"/>
            </w:tcBorders>
            <w:vAlign w:val="center"/>
          </w:tcPr>
          <w:p w14:paraId="295EBD4D" w14:textId="77777777" w:rsidR="00896894" w:rsidRPr="00680B6F" w:rsidRDefault="00896894" w:rsidP="00AC6776">
            <w:pPr>
              <w:widowControl w:val="0"/>
              <w:spacing w:before="20" w:after="20"/>
              <w:rPr>
                <w:sz w:val="20"/>
                <w:szCs w:val="20"/>
                <w:lang w:val="vi-VN" w:eastAsia="vi-VN"/>
              </w:rPr>
            </w:pPr>
            <w:r w:rsidRPr="00680B6F">
              <w:rPr>
                <w:sz w:val="20"/>
                <w:szCs w:val="20"/>
                <w:lang w:val="vi-VN" w:eastAsia="vi-VN"/>
              </w:rPr>
              <w:t> </w:t>
            </w:r>
          </w:p>
        </w:tc>
        <w:tc>
          <w:tcPr>
            <w:tcW w:w="695" w:type="dxa"/>
            <w:tcBorders>
              <w:top w:val="nil"/>
              <w:left w:val="nil"/>
              <w:bottom w:val="single" w:sz="4" w:space="0" w:color="auto"/>
              <w:right w:val="single" w:sz="4" w:space="0" w:color="auto"/>
            </w:tcBorders>
            <w:vAlign w:val="center"/>
          </w:tcPr>
          <w:p w14:paraId="3291047F" w14:textId="77777777" w:rsidR="00896894" w:rsidRPr="00680B6F" w:rsidRDefault="00896894" w:rsidP="00AC6776">
            <w:pPr>
              <w:widowControl w:val="0"/>
              <w:spacing w:before="20" w:after="20"/>
              <w:rPr>
                <w:sz w:val="20"/>
                <w:szCs w:val="20"/>
                <w:lang w:val="vi-VN" w:eastAsia="vi-VN"/>
              </w:rPr>
            </w:pPr>
            <w:r w:rsidRPr="00680B6F">
              <w:rPr>
                <w:sz w:val="20"/>
                <w:szCs w:val="20"/>
                <w:lang w:val="vi-VN" w:eastAsia="vi-VN"/>
              </w:rPr>
              <w:t> </w:t>
            </w:r>
          </w:p>
        </w:tc>
        <w:tc>
          <w:tcPr>
            <w:tcW w:w="775" w:type="dxa"/>
            <w:tcBorders>
              <w:top w:val="nil"/>
              <w:left w:val="nil"/>
              <w:bottom w:val="single" w:sz="4" w:space="0" w:color="auto"/>
              <w:right w:val="single" w:sz="4" w:space="0" w:color="auto"/>
            </w:tcBorders>
            <w:vAlign w:val="center"/>
          </w:tcPr>
          <w:p w14:paraId="00664798" w14:textId="77777777" w:rsidR="00896894" w:rsidRPr="00680B6F" w:rsidRDefault="00896894" w:rsidP="00AC6776">
            <w:pPr>
              <w:widowControl w:val="0"/>
              <w:spacing w:before="20" w:after="20"/>
              <w:rPr>
                <w:sz w:val="20"/>
                <w:szCs w:val="20"/>
                <w:lang w:val="vi-VN" w:eastAsia="vi-VN"/>
              </w:rPr>
            </w:pPr>
            <w:r w:rsidRPr="00680B6F">
              <w:rPr>
                <w:sz w:val="20"/>
                <w:szCs w:val="20"/>
                <w:lang w:val="vi-VN" w:eastAsia="vi-VN"/>
              </w:rPr>
              <w:t> </w:t>
            </w:r>
          </w:p>
        </w:tc>
        <w:tc>
          <w:tcPr>
            <w:tcW w:w="681" w:type="dxa"/>
            <w:tcBorders>
              <w:top w:val="nil"/>
              <w:left w:val="nil"/>
              <w:bottom w:val="single" w:sz="4" w:space="0" w:color="auto"/>
              <w:right w:val="single" w:sz="4" w:space="0" w:color="auto"/>
            </w:tcBorders>
            <w:vAlign w:val="center"/>
          </w:tcPr>
          <w:p w14:paraId="6ED54252" w14:textId="77777777" w:rsidR="00896894" w:rsidRPr="00680B6F" w:rsidRDefault="00896894" w:rsidP="00AC6776">
            <w:pPr>
              <w:widowControl w:val="0"/>
              <w:spacing w:before="20" w:after="20"/>
              <w:rPr>
                <w:sz w:val="20"/>
                <w:szCs w:val="20"/>
                <w:lang w:val="vi-VN" w:eastAsia="vi-VN"/>
              </w:rPr>
            </w:pPr>
            <w:r w:rsidRPr="00680B6F">
              <w:rPr>
                <w:sz w:val="20"/>
                <w:szCs w:val="20"/>
                <w:lang w:val="vi-VN" w:eastAsia="vi-VN"/>
              </w:rPr>
              <w:t> </w:t>
            </w:r>
          </w:p>
        </w:tc>
        <w:tc>
          <w:tcPr>
            <w:tcW w:w="681" w:type="dxa"/>
            <w:tcBorders>
              <w:top w:val="nil"/>
              <w:left w:val="nil"/>
              <w:bottom w:val="single" w:sz="4" w:space="0" w:color="auto"/>
              <w:right w:val="single" w:sz="4" w:space="0" w:color="auto"/>
            </w:tcBorders>
            <w:vAlign w:val="center"/>
          </w:tcPr>
          <w:p w14:paraId="065E3529" w14:textId="77777777" w:rsidR="00896894" w:rsidRPr="00680B6F" w:rsidRDefault="00896894" w:rsidP="00AC6776">
            <w:pPr>
              <w:widowControl w:val="0"/>
              <w:spacing w:before="20" w:after="20"/>
              <w:rPr>
                <w:sz w:val="20"/>
                <w:szCs w:val="20"/>
                <w:lang w:val="vi-VN" w:eastAsia="vi-VN"/>
              </w:rPr>
            </w:pPr>
            <w:r w:rsidRPr="00680B6F">
              <w:rPr>
                <w:sz w:val="20"/>
                <w:szCs w:val="20"/>
                <w:lang w:val="vi-VN" w:eastAsia="vi-VN"/>
              </w:rPr>
              <w:t> </w:t>
            </w:r>
          </w:p>
        </w:tc>
        <w:tc>
          <w:tcPr>
            <w:tcW w:w="642" w:type="dxa"/>
            <w:tcBorders>
              <w:top w:val="nil"/>
              <w:left w:val="nil"/>
              <w:bottom w:val="single" w:sz="4" w:space="0" w:color="auto"/>
              <w:right w:val="single" w:sz="4" w:space="0" w:color="auto"/>
            </w:tcBorders>
            <w:vAlign w:val="center"/>
          </w:tcPr>
          <w:p w14:paraId="672A2103" w14:textId="77777777" w:rsidR="00896894" w:rsidRPr="00680B6F" w:rsidRDefault="00896894" w:rsidP="00AC6776">
            <w:pPr>
              <w:widowControl w:val="0"/>
              <w:spacing w:before="20" w:after="20"/>
              <w:rPr>
                <w:sz w:val="20"/>
                <w:szCs w:val="20"/>
                <w:lang w:val="vi-VN" w:eastAsia="vi-VN"/>
              </w:rPr>
            </w:pPr>
            <w:r w:rsidRPr="00680B6F">
              <w:rPr>
                <w:sz w:val="20"/>
                <w:szCs w:val="20"/>
                <w:lang w:val="vi-VN" w:eastAsia="vi-VN"/>
              </w:rPr>
              <w:t> </w:t>
            </w:r>
          </w:p>
        </w:tc>
        <w:tc>
          <w:tcPr>
            <w:tcW w:w="803" w:type="dxa"/>
            <w:tcBorders>
              <w:top w:val="nil"/>
              <w:left w:val="nil"/>
              <w:bottom w:val="single" w:sz="4" w:space="0" w:color="auto"/>
              <w:right w:val="single" w:sz="4" w:space="0" w:color="auto"/>
            </w:tcBorders>
            <w:vAlign w:val="center"/>
          </w:tcPr>
          <w:p w14:paraId="564155FE" w14:textId="77777777" w:rsidR="00896894" w:rsidRPr="00680B6F" w:rsidRDefault="00896894" w:rsidP="00AC6776">
            <w:pPr>
              <w:widowControl w:val="0"/>
              <w:spacing w:before="20" w:after="20"/>
              <w:rPr>
                <w:sz w:val="20"/>
                <w:szCs w:val="20"/>
                <w:lang w:val="vi-VN" w:eastAsia="vi-VN"/>
              </w:rPr>
            </w:pPr>
            <w:r w:rsidRPr="00680B6F">
              <w:rPr>
                <w:sz w:val="20"/>
                <w:szCs w:val="20"/>
                <w:lang w:val="vi-VN" w:eastAsia="vi-VN"/>
              </w:rPr>
              <w:t> </w:t>
            </w:r>
          </w:p>
        </w:tc>
        <w:tc>
          <w:tcPr>
            <w:tcW w:w="800" w:type="dxa"/>
            <w:tcBorders>
              <w:top w:val="nil"/>
              <w:left w:val="nil"/>
              <w:bottom w:val="single" w:sz="4" w:space="0" w:color="auto"/>
              <w:right w:val="single" w:sz="4" w:space="0" w:color="auto"/>
            </w:tcBorders>
            <w:vAlign w:val="center"/>
          </w:tcPr>
          <w:p w14:paraId="238CCC50" w14:textId="77777777" w:rsidR="00896894" w:rsidRPr="00680B6F" w:rsidRDefault="00896894" w:rsidP="00AC6776">
            <w:pPr>
              <w:widowControl w:val="0"/>
              <w:spacing w:before="20" w:after="20"/>
              <w:rPr>
                <w:sz w:val="20"/>
                <w:szCs w:val="20"/>
                <w:lang w:val="vi-VN" w:eastAsia="vi-VN"/>
              </w:rPr>
            </w:pPr>
            <w:r w:rsidRPr="00680B6F">
              <w:rPr>
                <w:sz w:val="20"/>
                <w:szCs w:val="20"/>
                <w:lang w:val="vi-VN" w:eastAsia="vi-VN"/>
              </w:rPr>
              <w:t> </w:t>
            </w:r>
          </w:p>
        </w:tc>
        <w:tc>
          <w:tcPr>
            <w:tcW w:w="803" w:type="dxa"/>
            <w:tcBorders>
              <w:top w:val="nil"/>
              <w:left w:val="nil"/>
              <w:bottom w:val="single" w:sz="4" w:space="0" w:color="auto"/>
              <w:right w:val="single" w:sz="4" w:space="0" w:color="auto"/>
            </w:tcBorders>
            <w:vAlign w:val="center"/>
          </w:tcPr>
          <w:p w14:paraId="6B86E723" w14:textId="77777777" w:rsidR="00896894" w:rsidRPr="00680B6F" w:rsidRDefault="00896894" w:rsidP="00AC6776">
            <w:pPr>
              <w:widowControl w:val="0"/>
              <w:spacing w:before="20" w:after="20"/>
              <w:rPr>
                <w:sz w:val="20"/>
                <w:szCs w:val="20"/>
                <w:lang w:val="vi-VN" w:eastAsia="vi-VN"/>
              </w:rPr>
            </w:pPr>
            <w:r w:rsidRPr="00680B6F">
              <w:rPr>
                <w:sz w:val="20"/>
                <w:szCs w:val="20"/>
                <w:lang w:val="vi-VN" w:eastAsia="vi-VN"/>
              </w:rPr>
              <w:t> </w:t>
            </w:r>
          </w:p>
        </w:tc>
        <w:tc>
          <w:tcPr>
            <w:tcW w:w="800" w:type="dxa"/>
            <w:tcBorders>
              <w:top w:val="nil"/>
              <w:left w:val="nil"/>
              <w:bottom w:val="single" w:sz="4" w:space="0" w:color="auto"/>
              <w:right w:val="single" w:sz="4" w:space="0" w:color="auto"/>
            </w:tcBorders>
            <w:vAlign w:val="center"/>
          </w:tcPr>
          <w:p w14:paraId="315E0DE5" w14:textId="77777777" w:rsidR="00896894" w:rsidRPr="00680B6F" w:rsidRDefault="00896894" w:rsidP="00AC6776">
            <w:pPr>
              <w:widowControl w:val="0"/>
              <w:spacing w:before="20" w:after="20"/>
              <w:rPr>
                <w:sz w:val="20"/>
                <w:szCs w:val="20"/>
                <w:lang w:val="vi-VN" w:eastAsia="vi-VN"/>
              </w:rPr>
            </w:pPr>
            <w:r w:rsidRPr="00680B6F">
              <w:rPr>
                <w:sz w:val="20"/>
                <w:szCs w:val="20"/>
                <w:lang w:val="vi-VN" w:eastAsia="vi-VN"/>
              </w:rPr>
              <w:t> </w:t>
            </w:r>
          </w:p>
        </w:tc>
        <w:tc>
          <w:tcPr>
            <w:tcW w:w="667" w:type="dxa"/>
            <w:tcBorders>
              <w:top w:val="nil"/>
              <w:left w:val="nil"/>
              <w:bottom w:val="single" w:sz="4" w:space="0" w:color="auto"/>
              <w:right w:val="single" w:sz="4" w:space="0" w:color="auto"/>
            </w:tcBorders>
            <w:vAlign w:val="center"/>
          </w:tcPr>
          <w:p w14:paraId="0047DE7D" w14:textId="77777777" w:rsidR="00896894" w:rsidRPr="00680B6F" w:rsidRDefault="00896894" w:rsidP="00AC6776">
            <w:pPr>
              <w:widowControl w:val="0"/>
              <w:spacing w:before="20" w:after="20"/>
              <w:rPr>
                <w:sz w:val="20"/>
                <w:szCs w:val="20"/>
                <w:lang w:val="vi-VN" w:eastAsia="vi-VN"/>
              </w:rPr>
            </w:pPr>
            <w:r w:rsidRPr="00680B6F">
              <w:rPr>
                <w:sz w:val="20"/>
                <w:szCs w:val="20"/>
                <w:lang w:val="vi-VN" w:eastAsia="vi-VN"/>
              </w:rPr>
              <w:t> </w:t>
            </w:r>
          </w:p>
        </w:tc>
        <w:tc>
          <w:tcPr>
            <w:tcW w:w="562" w:type="dxa"/>
            <w:tcBorders>
              <w:top w:val="nil"/>
              <w:left w:val="nil"/>
              <w:bottom w:val="single" w:sz="4" w:space="0" w:color="auto"/>
              <w:right w:val="single" w:sz="4" w:space="0" w:color="auto"/>
            </w:tcBorders>
            <w:vAlign w:val="center"/>
          </w:tcPr>
          <w:p w14:paraId="602F2226" w14:textId="77777777" w:rsidR="00896894" w:rsidRPr="00680B6F" w:rsidRDefault="00896894" w:rsidP="00AC6776">
            <w:pPr>
              <w:widowControl w:val="0"/>
              <w:spacing w:before="20" w:after="20"/>
              <w:rPr>
                <w:sz w:val="20"/>
                <w:szCs w:val="20"/>
                <w:lang w:val="vi-VN" w:eastAsia="vi-VN"/>
              </w:rPr>
            </w:pPr>
            <w:r w:rsidRPr="00680B6F">
              <w:rPr>
                <w:sz w:val="20"/>
                <w:szCs w:val="20"/>
                <w:lang w:val="vi-VN" w:eastAsia="vi-VN"/>
              </w:rPr>
              <w:t> </w:t>
            </w:r>
          </w:p>
        </w:tc>
        <w:tc>
          <w:tcPr>
            <w:tcW w:w="540" w:type="dxa"/>
            <w:tcBorders>
              <w:top w:val="nil"/>
              <w:left w:val="nil"/>
              <w:bottom w:val="single" w:sz="4" w:space="0" w:color="auto"/>
              <w:right w:val="single" w:sz="4" w:space="0" w:color="auto"/>
            </w:tcBorders>
            <w:vAlign w:val="center"/>
          </w:tcPr>
          <w:p w14:paraId="0B3DE340" w14:textId="77777777" w:rsidR="00896894" w:rsidRPr="00680B6F" w:rsidRDefault="00896894" w:rsidP="00AC6776">
            <w:pPr>
              <w:widowControl w:val="0"/>
              <w:spacing w:before="20" w:after="20"/>
              <w:rPr>
                <w:sz w:val="20"/>
                <w:szCs w:val="20"/>
                <w:lang w:val="vi-VN" w:eastAsia="vi-VN"/>
              </w:rPr>
            </w:pPr>
            <w:r w:rsidRPr="00680B6F">
              <w:rPr>
                <w:sz w:val="20"/>
                <w:szCs w:val="20"/>
                <w:lang w:val="vi-VN" w:eastAsia="vi-VN"/>
              </w:rPr>
              <w:t> </w:t>
            </w:r>
          </w:p>
        </w:tc>
      </w:tr>
      <w:tr w:rsidR="00896894" w:rsidRPr="00043B58" w14:paraId="7F53C8FD" w14:textId="77777777" w:rsidTr="00AC6776">
        <w:tc>
          <w:tcPr>
            <w:tcW w:w="560" w:type="dxa"/>
            <w:tcBorders>
              <w:top w:val="nil"/>
              <w:left w:val="single" w:sz="4" w:space="0" w:color="auto"/>
              <w:bottom w:val="single" w:sz="4" w:space="0" w:color="auto"/>
              <w:right w:val="single" w:sz="4" w:space="0" w:color="auto"/>
            </w:tcBorders>
            <w:vAlign w:val="center"/>
          </w:tcPr>
          <w:p w14:paraId="246E5718" w14:textId="77777777" w:rsidR="00896894" w:rsidRPr="00680B6F" w:rsidRDefault="00896894" w:rsidP="00AC6776">
            <w:pPr>
              <w:widowControl w:val="0"/>
              <w:spacing w:before="20" w:after="20"/>
              <w:jc w:val="center"/>
              <w:rPr>
                <w:sz w:val="20"/>
                <w:szCs w:val="20"/>
                <w:lang w:val="vi-VN" w:eastAsia="vi-VN"/>
              </w:rPr>
            </w:pPr>
            <w:r w:rsidRPr="00680B6F">
              <w:rPr>
                <w:sz w:val="20"/>
                <w:szCs w:val="20"/>
                <w:lang w:val="vi-VN" w:eastAsia="vi-VN"/>
              </w:rPr>
              <w:t>10</w:t>
            </w:r>
          </w:p>
        </w:tc>
        <w:tc>
          <w:tcPr>
            <w:tcW w:w="3058" w:type="dxa"/>
            <w:tcBorders>
              <w:top w:val="nil"/>
              <w:left w:val="nil"/>
              <w:bottom w:val="single" w:sz="4" w:space="0" w:color="auto"/>
              <w:right w:val="single" w:sz="4" w:space="0" w:color="auto"/>
            </w:tcBorders>
            <w:vAlign w:val="center"/>
          </w:tcPr>
          <w:p w14:paraId="38100458" w14:textId="77777777" w:rsidR="00896894" w:rsidRPr="00680B6F" w:rsidRDefault="00896894" w:rsidP="00AC6776">
            <w:pPr>
              <w:widowControl w:val="0"/>
              <w:spacing w:before="20" w:after="20"/>
              <w:rPr>
                <w:sz w:val="20"/>
                <w:szCs w:val="20"/>
                <w:lang w:val="vi-VN" w:eastAsia="vi-VN"/>
              </w:rPr>
            </w:pPr>
            <w:r w:rsidRPr="00680B6F">
              <w:rPr>
                <w:sz w:val="20"/>
                <w:szCs w:val="20"/>
                <w:lang w:val="vi-VN" w:eastAsia="vi-VN"/>
              </w:rPr>
              <w:t>Sản phẩm bảo hiểm nhóm</w:t>
            </w:r>
          </w:p>
        </w:tc>
        <w:tc>
          <w:tcPr>
            <w:tcW w:w="683" w:type="dxa"/>
            <w:tcBorders>
              <w:top w:val="nil"/>
              <w:left w:val="nil"/>
              <w:bottom w:val="single" w:sz="4" w:space="0" w:color="auto"/>
              <w:right w:val="single" w:sz="4" w:space="0" w:color="auto"/>
            </w:tcBorders>
            <w:vAlign w:val="center"/>
          </w:tcPr>
          <w:p w14:paraId="59836887" w14:textId="77777777" w:rsidR="00896894" w:rsidRPr="00680B6F" w:rsidRDefault="00896894" w:rsidP="00AC6776">
            <w:pPr>
              <w:widowControl w:val="0"/>
              <w:spacing w:before="20" w:after="20"/>
              <w:rPr>
                <w:sz w:val="20"/>
                <w:szCs w:val="20"/>
                <w:lang w:val="vi-VN" w:eastAsia="vi-VN"/>
              </w:rPr>
            </w:pPr>
            <w:r w:rsidRPr="00680B6F">
              <w:rPr>
                <w:sz w:val="20"/>
                <w:szCs w:val="20"/>
                <w:lang w:val="vi-VN" w:eastAsia="vi-VN"/>
              </w:rPr>
              <w:t> </w:t>
            </w:r>
          </w:p>
        </w:tc>
        <w:tc>
          <w:tcPr>
            <w:tcW w:w="936" w:type="dxa"/>
            <w:tcBorders>
              <w:top w:val="nil"/>
              <w:left w:val="nil"/>
              <w:bottom w:val="single" w:sz="4" w:space="0" w:color="auto"/>
              <w:right w:val="single" w:sz="4" w:space="0" w:color="auto"/>
            </w:tcBorders>
            <w:vAlign w:val="center"/>
          </w:tcPr>
          <w:p w14:paraId="214DE49A" w14:textId="77777777" w:rsidR="00896894" w:rsidRPr="00680B6F" w:rsidRDefault="00896894" w:rsidP="00AC6776">
            <w:pPr>
              <w:widowControl w:val="0"/>
              <w:spacing w:before="20" w:after="20"/>
              <w:rPr>
                <w:sz w:val="20"/>
                <w:szCs w:val="20"/>
                <w:lang w:val="vi-VN" w:eastAsia="vi-VN"/>
              </w:rPr>
            </w:pPr>
            <w:r w:rsidRPr="00680B6F">
              <w:rPr>
                <w:sz w:val="20"/>
                <w:szCs w:val="20"/>
                <w:lang w:val="vi-VN" w:eastAsia="vi-VN"/>
              </w:rPr>
              <w:t> </w:t>
            </w:r>
          </w:p>
        </w:tc>
        <w:tc>
          <w:tcPr>
            <w:tcW w:w="695" w:type="dxa"/>
            <w:tcBorders>
              <w:top w:val="nil"/>
              <w:left w:val="nil"/>
              <w:bottom w:val="single" w:sz="4" w:space="0" w:color="auto"/>
              <w:right w:val="single" w:sz="4" w:space="0" w:color="auto"/>
            </w:tcBorders>
            <w:vAlign w:val="center"/>
          </w:tcPr>
          <w:p w14:paraId="4447AE74" w14:textId="77777777" w:rsidR="00896894" w:rsidRPr="00680B6F" w:rsidRDefault="00896894" w:rsidP="00AC6776">
            <w:pPr>
              <w:widowControl w:val="0"/>
              <w:spacing w:before="20" w:after="20"/>
              <w:rPr>
                <w:sz w:val="20"/>
                <w:szCs w:val="20"/>
                <w:lang w:val="vi-VN" w:eastAsia="vi-VN"/>
              </w:rPr>
            </w:pPr>
            <w:r w:rsidRPr="00680B6F">
              <w:rPr>
                <w:sz w:val="20"/>
                <w:szCs w:val="20"/>
                <w:lang w:val="vi-VN" w:eastAsia="vi-VN"/>
              </w:rPr>
              <w:t> </w:t>
            </w:r>
          </w:p>
        </w:tc>
        <w:tc>
          <w:tcPr>
            <w:tcW w:w="775" w:type="dxa"/>
            <w:tcBorders>
              <w:top w:val="nil"/>
              <w:left w:val="nil"/>
              <w:bottom w:val="single" w:sz="4" w:space="0" w:color="auto"/>
              <w:right w:val="single" w:sz="4" w:space="0" w:color="auto"/>
            </w:tcBorders>
            <w:vAlign w:val="center"/>
          </w:tcPr>
          <w:p w14:paraId="0CFC6F10" w14:textId="77777777" w:rsidR="00896894" w:rsidRPr="00680B6F" w:rsidRDefault="00896894" w:rsidP="00AC6776">
            <w:pPr>
              <w:widowControl w:val="0"/>
              <w:spacing w:before="20" w:after="20"/>
              <w:rPr>
                <w:sz w:val="20"/>
                <w:szCs w:val="20"/>
                <w:lang w:val="vi-VN" w:eastAsia="vi-VN"/>
              </w:rPr>
            </w:pPr>
            <w:r w:rsidRPr="00680B6F">
              <w:rPr>
                <w:sz w:val="20"/>
                <w:szCs w:val="20"/>
                <w:lang w:val="vi-VN" w:eastAsia="vi-VN"/>
              </w:rPr>
              <w:t> </w:t>
            </w:r>
          </w:p>
        </w:tc>
        <w:tc>
          <w:tcPr>
            <w:tcW w:w="681" w:type="dxa"/>
            <w:tcBorders>
              <w:top w:val="nil"/>
              <w:left w:val="nil"/>
              <w:bottom w:val="single" w:sz="4" w:space="0" w:color="auto"/>
              <w:right w:val="single" w:sz="4" w:space="0" w:color="auto"/>
            </w:tcBorders>
            <w:vAlign w:val="center"/>
          </w:tcPr>
          <w:p w14:paraId="4B3D60E6" w14:textId="77777777" w:rsidR="00896894" w:rsidRPr="00680B6F" w:rsidRDefault="00896894" w:rsidP="00AC6776">
            <w:pPr>
              <w:widowControl w:val="0"/>
              <w:spacing w:before="20" w:after="20"/>
              <w:rPr>
                <w:sz w:val="20"/>
                <w:szCs w:val="20"/>
                <w:lang w:val="vi-VN" w:eastAsia="vi-VN"/>
              </w:rPr>
            </w:pPr>
            <w:r w:rsidRPr="00680B6F">
              <w:rPr>
                <w:sz w:val="20"/>
                <w:szCs w:val="20"/>
                <w:lang w:val="vi-VN" w:eastAsia="vi-VN"/>
              </w:rPr>
              <w:t> </w:t>
            </w:r>
          </w:p>
        </w:tc>
        <w:tc>
          <w:tcPr>
            <w:tcW w:w="681" w:type="dxa"/>
            <w:tcBorders>
              <w:top w:val="nil"/>
              <w:left w:val="nil"/>
              <w:bottom w:val="single" w:sz="4" w:space="0" w:color="auto"/>
              <w:right w:val="single" w:sz="4" w:space="0" w:color="auto"/>
            </w:tcBorders>
            <w:vAlign w:val="center"/>
          </w:tcPr>
          <w:p w14:paraId="0CBB3837" w14:textId="77777777" w:rsidR="00896894" w:rsidRPr="00680B6F" w:rsidRDefault="00896894" w:rsidP="00AC6776">
            <w:pPr>
              <w:widowControl w:val="0"/>
              <w:spacing w:before="20" w:after="20"/>
              <w:rPr>
                <w:sz w:val="20"/>
                <w:szCs w:val="20"/>
                <w:lang w:val="vi-VN" w:eastAsia="vi-VN"/>
              </w:rPr>
            </w:pPr>
            <w:r w:rsidRPr="00680B6F">
              <w:rPr>
                <w:sz w:val="20"/>
                <w:szCs w:val="20"/>
                <w:lang w:val="vi-VN" w:eastAsia="vi-VN"/>
              </w:rPr>
              <w:t> </w:t>
            </w:r>
          </w:p>
        </w:tc>
        <w:tc>
          <w:tcPr>
            <w:tcW w:w="642" w:type="dxa"/>
            <w:tcBorders>
              <w:top w:val="nil"/>
              <w:left w:val="nil"/>
              <w:bottom w:val="single" w:sz="4" w:space="0" w:color="auto"/>
              <w:right w:val="single" w:sz="4" w:space="0" w:color="auto"/>
            </w:tcBorders>
            <w:vAlign w:val="center"/>
          </w:tcPr>
          <w:p w14:paraId="05685599" w14:textId="77777777" w:rsidR="00896894" w:rsidRPr="00680B6F" w:rsidRDefault="00896894" w:rsidP="00AC6776">
            <w:pPr>
              <w:widowControl w:val="0"/>
              <w:spacing w:before="20" w:after="20"/>
              <w:rPr>
                <w:sz w:val="20"/>
                <w:szCs w:val="20"/>
                <w:lang w:val="vi-VN" w:eastAsia="vi-VN"/>
              </w:rPr>
            </w:pPr>
            <w:r w:rsidRPr="00680B6F">
              <w:rPr>
                <w:sz w:val="20"/>
                <w:szCs w:val="20"/>
                <w:lang w:val="vi-VN" w:eastAsia="vi-VN"/>
              </w:rPr>
              <w:t> </w:t>
            </w:r>
          </w:p>
        </w:tc>
        <w:tc>
          <w:tcPr>
            <w:tcW w:w="803" w:type="dxa"/>
            <w:tcBorders>
              <w:top w:val="nil"/>
              <w:left w:val="nil"/>
              <w:bottom w:val="single" w:sz="4" w:space="0" w:color="auto"/>
              <w:right w:val="single" w:sz="4" w:space="0" w:color="auto"/>
            </w:tcBorders>
            <w:vAlign w:val="center"/>
          </w:tcPr>
          <w:p w14:paraId="0EA88A3A" w14:textId="77777777" w:rsidR="00896894" w:rsidRPr="00680B6F" w:rsidRDefault="00896894" w:rsidP="00AC6776">
            <w:pPr>
              <w:widowControl w:val="0"/>
              <w:spacing w:before="20" w:after="20"/>
              <w:rPr>
                <w:sz w:val="20"/>
                <w:szCs w:val="20"/>
                <w:lang w:val="vi-VN" w:eastAsia="vi-VN"/>
              </w:rPr>
            </w:pPr>
            <w:r w:rsidRPr="00680B6F">
              <w:rPr>
                <w:sz w:val="20"/>
                <w:szCs w:val="20"/>
                <w:lang w:val="vi-VN" w:eastAsia="vi-VN"/>
              </w:rPr>
              <w:t> </w:t>
            </w:r>
          </w:p>
        </w:tc>
        <w:tc>
          <w:tcPr>
            <w:tcW w:w="800" w:type="dxa"/>
            <w:tcBorders>
              <w:top w:val="nil"/>
              <w:left w:val="nil"/>
              <w:bottom w:val="single" w:sz="4" w:space="0" w:color="auto"/>
              <w:right w:val="single" w:sz="4" w:space="0" w:color="auto"/>
            </w:tcBorders>
            <w:vAlign w:val="center"/>
          </w:tcPr>
          <w:p w14:paraId="72CB9D06" w14:textId="77777777" w:rsidR="00896894" w:rsidRPr="00680B6F" w:rsidRDefault="00896894" w:rsidP="00AC6776">
            <w:pPr>
              <w:widowControl w:val="0"/>
              <w:spacing w:before="20" w:after="20"/>
              <w:rPr>
                <w:sz w:val="20"/>
                <w:szCs w:val="20"/>
                <w:lang w:val="vi-VN" w:eastAsia="vi-VN"/>
              </w:rPr>
            </w:pPr>
            <w:r w:rsidRPr="00680B6F">
              <w:rPr>
                <w:sz w:val="20"/>
                <w:szCs w:val="20"/>
                <w:lang w:val="vi-VN" w:eastAsia="vi-VN"/>
              </w:rPr>
              <w:t> </w:t>
            </w:r>
          </w:p>
        </w:tc>
        <w:tc>
          <w:tcPr>
            <w:tcW w:w="803" w:type="dxa"/>
            <w:tcBorders>
              <w:top w:val="nil"/>
              <w:left w:val="nil"/>
              <w:bottom w:val="single" w:sz="4" w:space="0" w:color="auto"/>
              <w:right w:val="single" w:sz="4" w:space="0" w:color="auto"/>
            </w:tcBorders>
            <w:vAlign w:val="center"/>
          </w:tcPr>
          <w:p w14:paraId="0853D3BD" w14:textId="77777777" w:rsidR="00896894" w:rsidRPr="00680B6F" w:rsidRDefault="00896894" w:rsidP="00AC6776">
            <w:pPr>
              <w:widowControl w:val="0"/>
              <w:spacing w:before="20" w:after="20"/>
              <w:rPr>
                <w:sz w:val="20"/>
                <w:szCs w:val="20"/>
                <w:lang w:val="vi-VN" w:eastAsia="vi-VN"/>
              </w:rPr>
            </w:pPr>
            <w:r w:rsidRPr="00680B6F">
              <w:rPr>
                <w:sz w:val="20"/>
                <w:szCs w:val="20"/>
                <w:lang w:val="vi-VN" w:eastAsia="vi-VN"/>
              </w:rPr>
              <w:t> </w:t>
            </w:r>
          </w:p>
        </w:tc>
        <w:tc>
          <w:tcPr>
            <w:tcW w:w="800" w:type="dxa"/>
            <w:tcBorders>
              <w:top w:val="nil"/>
              <w:left w:val="nil"/>
              <w:bottom w:val="single" w:sz="4" w:space="0" w:color="auto"/>
              <w:right w:val="single" w:sz="4" w:space="0" w:color="auto"/>
            </w:tcBorders>
            <w:vAlign w:val="center"/>
          </w:tcPr>
          <w:p w14:paraId="12EEA426" w14:textId="77777777" w:rsidR="00896894" w:rsidRPr="00680B6F" w:rsidRDefault="00896894" w:rsidP="00AC6776">
            <w:pPr>
              <w:widowControl w:val="0"/>
              <w:spacing w:before="20" w:after="20"/>
              <w:rPr>
                <w:sz w:val="20"/>
                <w:szCs w:val="20"/>
                <w:lang w:val="vi-VN" w:eastAsia="vi-VN"/>
              </w:rPr>
            </w:pPr>
            <w:r w:rsidRPr="00680B6F">
              <w:rPr>
                <w:sz w:val="20"/>
                <w:szCs w:val="20"/>
                <w:lang w:val="vi-VN" w:eastAsia="vi-VN"/>
              </w:rPr>
              <w:t> </w:t>
            </w:r>
          </w:p>
        </w:tc>
        <w:tc>
          <w:tcPr>
            <w:tcW w:w="667" w:type="dxa"/>
            <w:tcBorders>
              <w:top w:val="nil"/>
              <w:left w:val="nil"/>
              <w:bottom w:val="single" w:sz="4" w:space="0" w:color="auto"/>
              <w:right w:val="single" w:sz="4" w:space="0" w:color="auto"/>
            </w:tcBorders>
            <w:vAlign w:val="center"/>
          </w:tcPr>
          <w:p w14:paraId="681BF8E7" w14:textId="77777777" w:rsidR="00896894" w:rsidRPr="00680B6F" w:rsidRDefault="00896894" w:rsidP="00AC6776">
            <w:pPr>
              <w:widowControl w:val="0"/>
              <w:spacing w:before="20" w:after="20"/>
              <w:rPr>
                <w:sz w:val="20"/>
                <w:szCs w:val="20"/>
                <w:lang w:val="vi-VN" w:eastAsia="vi-VN"/>
              </w:rPr>
            </w:pPr>
            <w:r w:rsidRPr="00680B6F">
              <w:rPr>
                <w:sz w:val="20"/>
                <w:szCs w:val="20"/>
                <w:lang w:val="vi-VN" w:eastAsia="vi-VN"/>
              </w:rPr>
              <w:t> </w:t>
            </w:r>
          </w:p>
        </w:tc>
        <w:tc>
          <w:tcPr>
            <w:tcW w:w="562" w:type="dxa"/>
            <w:tcBorders>
              <w:top w:val="nil"/>
              <w:left w:val="nil"/>
              <w:bottom w:val="single" w:sz="4" w:space="0" w:color="auto"/>
              <w:right w:val="single" w:sz="4" w:space="0" w:color="auto"/>
            </w:tcBorders>
            <w:vAlign w:val="center"/>
          </w:tcPr>
          <w:p w14:paraId="1428B17A" w14:textId="77777777" w:rsidR="00896894" w:rsidRPr="00680B6F" w:rsidRDefault="00896894" w:rsidP="00AC6776">
            <w:pPr>
              <w:widowControl w:val="0"/>
              <w:spacing w:before="20" w:after="20"/>
              <w:rPr>
                <w:sz w:val="20"/>
                <w:szCs w:val="20"/>
                <w:lang w:val="vi-VN" w:eastAsia="vi-VN"/>
              </w:rPr>
            </w:pPr>
            <w:r w:rsidRPr="00680B6F">
              <w:rPr>
                <w:sz w:val="20"/>
                <w:szCs w:val="20"/>
                <w:lang w:val="vi-VN" w:eastAsia="vi-VN"/>
              </w:rPr>
              <w:t> </w:t>
            </w:r>
          </w:p>
        </w:tc>
        <w:tc>
          <w:tcPr>
            <w:tcW w:w="540" w:type="dxa"/>
            <w:tcBorders>
              <w:top w:val="nil"/>
              <w:left w:val="nil"/>
              <w:bottom w:val="single" w:sz="4" w:space="0" w:color="auto"/>
              <w:right w:val="single" w:sz="4" w:space="0" w:color="auto"/>
            </w:tcBorders>
            <w:vAlign w:val="center"/>
          </w:tcPr>
          <w:p w14:paraId="782D5CF3" w14:textId="77777777" w:rsidR="00896894" w:rsidRPr="00680B6F" w:rsidRDefault="00896894" w:rsidP="00AC6776">
            <w:pPr>
              <w:widowControl w:val="0"/>
              <w:spacing w:before="20" w:after="20"/>
              <w:rPr>
                <w:sz w:val="20"/>
                <w:szCs w:val="20"/>
                <w:lang w:val="vi-VN" w:eastAsia="vi-VN"/>
              </w:rPr>
            </w:pPr>
            <w:r w:rsidRPr="00680B6F">
              <w:rPr>
                <w:sz w:val="20"/>
                <w:szCs w:val="20"/>
                <w:lang w:val="vi-VN" w:eastAsia="vi-VN"/>
              </w:rPr>
              <w:t> </w:t>
            </w:r>
          </w:p>
        </w:tc>
      </w:tr>
      <w:tr w:rsidR="00896894" w:rsidRPr="00043B58" w14:paraId="572285AE" w14:textId="77777777" w:rsidTr="00AC6776">
        <w:tc>
          <w:tcPr>
            <w:tcW w:w="560" w:type="dxa"/>
            <w:tcBorders>
              <w:top w:val="nil"/>
              <w:left w:val="single" w:sz="4" w:space="0" w:color="auto"/>
              <w:bottom w:val="single" w:sz="4" w:space="0" w:color="auto"/>
              <w:right w:val="single" w:sz="4" w:space="0" w:color="auto"/>
            </w:tcBorders>
            <w:vAlign w:val="center"/>
          </w:tcPr>
          <w:p w14:paraId="4C5295B5" w14:textId="77777777" w:rsidR="00896894" w:rsidRPr="00680B6F" w:rsidRDefault="00896894" w:rsidP="00AC6776">
            <w:pPr>
              <w:widowControl w:val="0"/>
              <w:spacing w:before="20" w:after="20"/>
              <w:jc w:val="center"/>
              <w:rPr>
                <w:sz w:val="20"/>
                <w:szCs w:val="20"/>
                <w:lang w:val="vi-VN" w:eastAsia="vi-VN"/>
              </w:rPr>
            </w:pPr>
          </w:p>
        </w:tc>
        <w:tc>
          <w:tcPr>
            <w:tcW w:w="3058" w:type="dxa"/>
            <w:tcBorders>
              <w:top w:val="nil"/>
              <w:left w:val="nil"/>
              <w:bottom w:val="single" w:sz="4" w:space="0" w:color="auto"/>
              <w:right w:val="single" w:sz="4" w:space="0" w:color="auto"/>
            </w:tcBorders>
            <w:vAlign w:val="center"/>
          </w:tcPr>
          <w:p w14:paraId="17462E14" w14:textId="77777777" w:rsidR="00896894" w:rsidRPr="00680B6F" w:rsidRDefault="00896894" w:rsidP="00AC6776">
            <w:pPr>
              <w:widowControl w:val="0"/>
              <w:spacing w:before="20" w:after="20"/>
              <w:rPr>
                <w:i/>
                <w:iCs/>
                <w:sz w:val="20"/>
                <w:szCs w:val="20"/>
                <w:lang w:val="vi-VN" w:eastAsia="vi-VN"/>
              </w:rPr>
            </w:pPr>
            <w:r w:rsidRPr="00680B6F">
              <w:rPr>
                <w:i/>
                <w:iCs/>
                <w:sz w:val="20"/>
                <w:szCs w:val="20"/>
                <w:lang w:val="vi-VN" w:eastAsia="vi-VN"/>
              </w:rPr>
              <w:t>- Lập chi tiết theo tên từng sản phẩm theo phê chuẩn của BTC (bổ sung thêm tên thương mại nếu có)</w:t>
            </w:r>
          </w:p>
        </w:tc>
        <w:tc>
          <w:tcPr>
            <w:tcW w:w="683" w:type="dxa"/>
            <w:tcBorders>
              <w:top w:val="nil"/>
              <w:left w:val="nil"/>
              <w:bottom w:val="single" w:sz="4" w:space="0" w:color="auto"/>
              <w:right w:val="single" w:sz="4" w:space="0" w:color="auto"/>
            </w:tcBorders>
            <w:vAlign w:val="center"/>
          </w:tcPr>
          <w:p w14:paraId="7A626943" w14:textId="77777777" w:rsidR="00896894" w:rsidRPr="00680B6F" w:rsidRDefault="00896894" w:rsidP="00AC6776">
            <w:pPr>
              <w:widowControl w:val="0"/>
              <w:spacing w:before="20" w:after="20"/>
              <w:rPr>
                <w:sz w:val="20"/>
                <w:szCs w:val="20"/>
                <w:lang w:val="vi-VN" w:eastAsia="vi-VN"/>
              </w:rPr>
            </w:pPr>
            <w:r w:rsidRPr="00680B6F">
              <w:rPr>
                <w:sz w:val="20"/>
                <w:szCs w:val="20"/>
                <w:lang w:val="vi-VN" w:eastAsia="vi-VN"/>
              </w:rPr>
              <w:t> </w:t>
            </w:r>
          </w:p>
        </w:tc>
        <w:tc>
          <w:tcPr>
            <w:tcW w:w="936" w:type="dxa"/>
            <w:tcBorders>
              <w:top w:val="nil"/>
              <w:left w:val="nil"/>
              <w:bottom w:val="single" w:sz="4" w:space="0" w:color="auto"/>
              <w:right w:val="single" w:sz="4" w:space="0" w:color="auto"/>
            </w:tcBorders>
            <w:vAlign w:val="center"/>
          </w:tcPr>
          <w:p w14:paraId="2C6D31CB" w14:textId="77777777" w:rsidR="00896894" w:rsidRPr="00680B6F" w:rsidRDefault="00896894" w:rsidP="00AC6776">
            <w:pPr>
              <w:widowControl w:val="0"/>
              <w:spacing w:before="20" w:after="20"/>
              <w:rPr>
                <w:sz w:val="20"/>
                <w:szCs w:val="20"/>
                <w:lang w:val="vi-VN" w:eastAsia="vi-VN"/>
              </w:rPr>
            </w:pPr>
            <w:r w:rsidRPr="00680B6F">
              <w:rPr>
                <w:sz w:val="20"/>
                <w:szCs w:val="20"/>
                <w:lang w:val="vi-VN" w:eastAsia="vi-VN"/>
              </w:rPr>
              <w:t> </w:t>
            </w:r>
          </w:p>
        </w:tc>
        <w:tc>
          <w:tcPr>
            <w:tcW w:w="695" w:type="dxa"/>
            <w:tcBorders>
              <w:top w:val="nil"/>
              <w:left w:val="nil"/>
              <w:bottom w:val="single" w:sz="4" w:space="0" w:color="auto"/>
              <w:right w:val="single" w:sz="4" w:space="0" w:color="auto"/>
            </w:tcBorders>
            <w:vAlign w:val="center"/>
          </w:tcPr>
          <w:p w14:paraId="741BF55C" w14:textId="77777777" w:rsidR="00896894" w:rsidRPr="00680B6F" w:rsidRDefault="00896894" w:rsidP="00AC6776">
            <w:pPr>
              <w:widowControl w:val="0"/>
              <w:spacing w:before="20" w:after="20"/>
              <w:rPr>
                <w:sz w:val="20"/>
                <w:szCs w:val="20"/>
                <w:lang w:val="vi-VN" w:eastAsia="vi-VN"/>
              </w:rPr>
            </w:pPr>
            <w:r w:rsidRPr="00680B6F">
              <w:rPr>
                <w:sz w:val="20"/>
                <w:szCs w:val="20"/>
                <w:lang w:val="vi-VN" w:eastAsia="vi-VN"/>
              </w:rPr>
              <w:t> </w:t>
            </w:r>
          </w:p>
        </w:tc>
        <w:tc>
          <w:tcPr>
            <w:tcW w:w="775" w:type="dxa"/>
            <w:tcBorders>
              <w:top w:val="nil"/>
              <w:left w:val="nil"/>
              <w:bottom w:val="single" w:sz="4" w:space="0" w:color="auto"/>
              <w:right w:val="single" w:sz="4" w:space="0" w:color="auto"/>
            </w:tcBorders>
            <w:vAlign w:val="center"/>
          </w:tcPr>
          <w:p w14:paraId="6FA0C899" w14:textId="77777777" w:rsidR="00896894" w:rsidRPr="00680B6F" w:rsidRDefault="00896894" w:rsidP="00AC6776">
            <w:pPr>
              <w:widowControl w:val="0"/>
              <w:spacing w:before="20" w:after="20"/>
              <w:rPr>
                <w:sz w:val="20"/>
                <w:szCs w:val="20"/>
                <w:lang w:val="vi-VN" w:eastAsia="vi-VN"/>
              </w:rPr>
            </w:pPr>
            <w:r w:rsidRPr="00680B6F">
              <w:rPr>
                <w:sz w:val="20"/>
                <w:szCs w:val="20"/>
                <w:lang w:val="vi-VN" w:eastAsia="vi-VN"/>
              </w:rPr>
              <w:t> </w:t>
            </w:r>
          </w:p>
        </w:tc>
        <w:tc>
          <w:tcPr>
            <w:tcW w:w="681" w:type="dxa"/>
            <w:tcBorders>
              <w:top w:val="nil"/>
              <w:left w:val="nil"/>
              <w:bottom w:val="single" w:sz="4" w:space="0" w:color="auto"/>
              <w:right w:val="single" w:sz="4" w:space="0" w:color="auto"/>
            </w:tcBorders>
            <w:vAlign w:val="center"/>
          </w:tcPr>
          <w:p w14:paraId="063C914B" w14:textId="77777777" w:rsidR="00896894" w:rsidRPr="00680B6F" w:rsidRDefault="00896894" w:rsidP="00AC6776">
            <w:pPr>
              <w:widowControl w:val="0"/>
              <w:spacing w:before="20" w:after="20"/>
              <w:rPr>
                <w:sz w:val="20"/>
                <w:szCs w:val="20"/>
                <w:lang w:val="vi-VN" w:eastAsia="vi-VN"/>
              </w:rPr>
            </w:pPr>
            <w:r w:rsidRPr="00680B6F">
              <w:rPr>
                <w:sz w:val="20"/>
                <w:szCs w:val="20"/>
                <w:lang w:val="vi-VN" w:eastAsia="vi-VN"/>
              </w:rPr>
              <w:t> </w:t>
            </w:r>
          </w:p>
        </w:tc>
        <w:tc>
          <w:tcPr>
            <w:tcW w:w="681" w:type="dxa"/>
            <w:tcBorders>
              <w:top w:val="nil"/>
              <w:left w:val="nil"/>
              <w:bottom w:val="single" w:sz="4" w:space="0" w:color="auto"/>
              <w:right w:val="single" w:sz="4" w:space="0" w:color="auto"/>
            </w:tcBorders>
            <w:vAlign w:val="center"/>
          </w:tcPr>
          <w:p w14:paraId="5C9E9986" w14:textId="77777777" w:rsidR="00896894" w:rsidRPr="00680B6F" w:rsidRDefault="00896894" w:rsidP="00AC6776">
            <w:pPr>
              <w:widowControl w:val="0"/>
              <w:spacing w:before="20" w:after="20"/>
              <w:rPr>
                <w:sz w:val="20"/>
                <w:szCs w:val="20"/>
                <w:lang w:val="vi-VN" w:eastAsia="vi-VN"/>
              </w:rPr>
            </w:pPr>
            <w:r w:rsidRPr="00680B6F">
              <w:rPr>
                <w:sz w:val="20"/>
                <w:szCs w:val="20"/>
                <w:lang w:val="vi-VN" w:eastAsia="vi-VN"/>
              </w:rPr>
              <w:t> </w:t>
            </w:r>
          </w:p>
        </w:tc>
        <w:tc>
          <w:tcPr>
            <w:tcW w:w="642" w:type="dxa"/>
            <w:tcBorders>
              <w:top w:val="nil"/>
              <w:left w:val="nil"/>
              <w:bottom w:val="single" w:sz="4" w:space="0" w:color="auto"/>
              <w:right w:val="single" w:sz="4" w:space="0" w:color="auto"/>
            </w:tcBorders>
            <w:vAlign w:val="center"/>
          </w:tcPr>
          <w:p w14:paraId="4B749B1F" w14:textId="77777777" w:rsidR="00896894" w:rsidRPr="00680B6F" w:rsidRDefault="00896894" w:rsidP="00AC6776">
            <w:pPr>
              <w:widowControl w:val="0"/>
              <w:spacing w:before="20" w:after="20"/>
              <w:rPr>
                <w:sz w:val="20"/>
                <w:szCs w:val="20"/>
                <w:lang w:val="vi-VN" w:eastAsia="vi-VN"/>
              </w:rPr>
            </w:pPr>
            <w:r w:rsidRPr="00680B6F">
              <w:rPr>
                <w:sz w:val="20"/>
                <w:szCs w:val="20"/>
                <w:lang w:val="vi-VN" w:eastAsia="vi-VN"/>
              </w:rPr>
              <w:t> </w:t>
            </w:r>
          </w:p>
        </w:tc>
        <w:tc>
          <w:tcPr>
            <w:tcW w:w="803" w:type="dxa"/>
            <w:tcBorders>
              <w:top w:val="nil"/>
              <w:left w:val="nil"/>
              <w:bottom w:val="single" w:sz="4" w:space="0" w:color="auto"/>
              <w:right w:val="single" w:sz="4" w:space="0" w:color="auto"/>
            </w:tcBorders>
            <w:vAlign w:val="center"/>
          </w:tcPr>
          <w:p w14:paraId="536FCE40" w14:textId="77777777" w:rsidR="00896894" w:rsidRPr="00680B6F" w:rsidRDefault="00896894" w:rsidP="00AC6776">
            <w:pPr>
              <w:widowControl w:val="0"/>
              <w:spacing w:before="20" w:after="20"/>
              <w:rPr>
                <w:sz w:val="20"/>
                <w:szCs w:val="20"/>
                <w:lang w:val="vi-VN" w:eastAsia="vi-VN"/>
              </w:rPr>
            </w:pPr>
            <w:r w:rsidRPr="00680B6F">
              <w:rPr>
                <w:sz w:val="20"/>
                <w:szCs w:val="20"/>
                <w:lang w:val="vi-VN" w:eastAsia="vi-VN"/>
              </w:rPr>
              <w:t> </w:t>
            </w:r>
          </w:p>
        </w:tc>
        <w:tc>
          <w:tcPr>
            <w:tcW w:w="800" w:type="dxa"/>
            <w:tcBorders>
              <w:top w:val="nil"/>
              <w:left w:val="nil"/>
              <w:bottom w:val="single" w:sz="4" w:space="0" w:color="auto"/>
              <w:right w:val="single" w:sz="4" w:space="0" w:color="auto"/>
            </w:tcBorders>
            <w:vAlign w:val="center"/>
          </w:tcPr>
          <w:p w14:paraId="03484CDD" w14:textId="77777777" w:rsidR="00896894" w:rsidRPr="00680B6F" w:rsidRDefault="00896894" w:rsidP="00AC6776">
            <w:pPr>
              <w:widowControl w:val="0"/>
              <w:spacing w:before="20" w:after="20"/>
              <w:rPr>
                <w:sz w:val="20"/>
                <w:szCs w:val="20"/>
                <w:lang w:val="vi-VN" w:eastAsia="vi-VN"/>
              </w:rPr>
            </w:pPr>
            <w:r w:rsidRPr="00680B6F">
              <w:rPr>
                <w:sz w:val="20"/>
                <w:szCs w:val="20"/>
                <w:lang w:val="vi-VN" w:eastAsia="vi-VN"/>
              </w:rPr>
              <w:t> </w:t>
            </w:r>
          </w:p>
        </w:tc>
        <w:tc>
          <w:tcPr>
            <w:tcW w:w="803" w:type="dxa"/>
            <w:tcBorders>
              <w:top w:val="nil"/>
              <w:left w:val="nil"/>
              <w:bottom w:val="single" w:sz="4" w:space="0" w:color="auto"/>
              <w:right w:val="single" w:sz="4" w:space="0" w:color="auto"/>
            </w:tcBorders>
            <w:vAlign w:val="center"/>
          </w:tcPr>
          <w:p w14:paraId="07B96513" w14:textId="77777777" w:rsidR="00896894" w:rsidRPr="00680B6F" w:rsidRDefault="00896894" w:rsidP="00AC6776">
            <w:pPr>
              <w:widowControl w:val="0"/>
              <w:spacing w:before="20" w:after="20"/>
              <w:rPr>
                <w:sz w:val="20"/>
                <w:szCs w:val="20"/>
                <w:lang w:val="vi-VN" w:eastAsia="vi-VN"/>
              </w:rPr>
            </w:pPr>
            <w:r w:rsidRPr="00680B6F">
              <w:rPr>
                <w:sz w:val="20"/>
                <w:szCs w:val="20"/>
                <w:lang w:val="vi-VN" w:eastAsia="vi-VN"/>
              </w:rPr>
              <w:t> </w:t>
            </w:r>
          </w:p>
        </w:tc>
        <w:tc>
          <w:tcPr>
            <w:tcW w:w="800" w:type="dxa"/>
            <w:tcBorders>
              <w:top w:val="nil"/>
              <w:left w:val="nil"/>
              <w:bottom w:val="single" w:sz="4" w:space="0" w:color="auto"/>
              <w:right w:val="single" w:sz="4" w:space="0" w:color="auto"/>
            </w:tcBorders>
            <w:vAlign w:val="center"/>
          </w:tcPr>
          <w:p w14:paraId="6E673283" w14:textId="77777777" w:rsidR="00896894" w:rsidRPr="00680B6F" w:rsidRDefault="00896894" w:rsidP="00AC6776">
            <w:pPr>
              <w:widowControl w:val="0"/>
              <w:spacing w:before="20" w:after="20"/>
              <w:rPr>
                <w:sz w:val="20"/>
                <w:szCs w:val="20"/>
                <w:lang w:val="vi-VN" w:eastAsia="vi-VN"/>
              </w:rPr>
            </w:pPr>
            <w:r w:rsidRPr="00680B6F">
              <w:rPr>
                <w:sz w:val="20"/>
                <w:szCs w:val="20"/>
                <w:lang w:val="vi-VN" w:eastAsia="vi-VN"/>
              </w:rPr>
              <w:t> </w:t>
            </w:r>
          </w:p>
        </w:tc>
        <w:tc>
          <w:tcPr>
            <w:tcW w:w="667" w:type="dxa"/>
            <w:tcBorders>
              <w:top w:val="nil"/>
              <w:left w:val="nil"/>
              <w:bottom w:val="single" w:sz="4" w:space="0" w:color="auto"/>
              <w:right w:val="single" w:sz="4" w:space="0" w:color="auto"/>
            </w:tcBorders>
            <w:vAlign w:val="center"/>
          </w:tcPr>
          <w:p w14:paraId="0809CDA9" w14:textId="77777777" w:rsidR="00896894" w:rsidRPr="00680B6F" w:rsidRDefault="00896894" w:rsidP="00AC6776">
            <w:pPr>
              <w:widowControl w:val="0"/>
              <w:spacing w:before="20" w:after="20"/>
              <w:rPr>
                <w:sz w:val="20"/>
                <w:szCs w:val="20"/>
                <w:lang w:val="vi-VN" w:eastAsia="vi-VN"/>
              </w:rPr>
            </w:pPr>
            <w:r w:rsidRPr="00680B6F">
              <w:rPr>
                <w:sz w:val="20"/>
                <w:szCs w:val="20"/>
                <w:lang w:val="vi-VN" w:eastAsia="vi-VN"/>
              </w:rPr>
              <w:t> </w:t>
            </w:r>
          </w:p>
        </w:tc>
        <w:tc>
          <w:tcPr>
            <w:tcW w:w="562" w:type="dxa"/>
            <w:tcBorders>
              <w:top w:val="nil"/>
              <w:left w:val="nil"/>
              <w:bottom w:val="single" w:sz="4" w:space="0" w:color="auto"/>
              <w:right w:val="single" w:sz="4" w:space="0" w:color="auto"/>
            </w:tcBorders>
            <w:vAlign w:val="center"/>
          </w:tcPr>
          <w:p w14:paraId="7B237D52" w14:textId="77777777" w:rsidR="00896894" w:rsidRPr="00680B6F" w:rsidRDefault="00896894" w:rsidP="00AC6776">
            <w:pPr>
              <w:widowControl w:val="0"/>
              <w:spacing w:before="20" w:after="20"/>
              <w:rPr>
                <w:sz w:val="20"/>
                <w:szCs w:val="20"/>
                <w:lang w:val="vi-VN" w:eastAsia="vi-VN"/>
              </w:rPr>
            </w:pPr>
            <w:r w:rsidRPr="00680B6F">
              <w:rPr>
                <w:sz w:val="20"/>
                <w:szCs w:val="20"/>
                <w:lang w:val="vi-VN" w:eastAsia="vi-VN"/>
              </w:rPr>
              <w:t> </w:t>
            </w:r>
          </w:p>
        </w:tc>
        <w:tc>
          <w:tcPr>
            <w:tcW w:w="540" w:type="dxa"/>
            <w:tcBorders>
              <w:top w:val="nil"/>
              <w:left w:val="nil"/>
              <w:bottom w:val="single" w:sz="4" w:space="0" w:color="auto"/>
              <w:right w:val="single" w:sz="4" w:space="0" w:color="auto"/>
            </w:tcBorders>
            <w:vAlign w:val="center"/>
          </w:tcPr>
          <w:p w14:paraId="1B8BA415" w14:textId="77777777" w:rsidR="00896894" w:rsidRPr="00680B6F" w:rsidRDefault="00896894" w:rsidP="00AC6776">
            <w:pPr>
              <w:widowControl w:val="0"/>
              <w:spacing w:before="20" w:after="20"/>
              <w:rPr>
                <w:sz w:val="20"/>
                <w:szCs w:val="20"/>
                <w:lang w:val="vi-VN" w:eastAsia="vi-VN"/>
              </w:rPr>
            </w:pPr>
            <w:r w:rsidRPr="00680B6F">
              <w:rPr>
                <w:sz w:val="20"/>
                <w:szCs w:val="20"/>
                <w:lang w:val="vi-VN" w:eastAsia="vi-VN"/>
              </w:rPr>
              <w:t> </w:t>
            </w:r>
          </w:p>
        </w:tc>
      </w:tr>
      <w:tr w:rsidR="00896894" w:rsidRPr="00043B58" w14:paraId="4358C219" w14:textId="77777777" w:rsidTr="00AC6776">
        <w:tc>
          <w:tcPr>
            <w:tcW w:w="560" w:type="dxa"/>
            <w:tcBorders>
              <w:top w:val="nil"/>
              <w:left w:val="single" w:sz="4" w:space="0" w:color="auto"/>
              <w:bottom w:val="single" w:sz="4" w:space="0" w:color="auto"/>
              <w:right w:val="single" w:sz="4" w:space="0" w:color="auto"/>
            </w:tcBorders>
            <w:vAlign w:val="center"/>
          </w:tcPr>
          <w:p w14:paraId="626F4C0F" w14:textId="77777777" w:rsidR="00896894" w:rsidRPr="00680B6F" w:rsidRDefault="00896894" w:rsidP="00AC6776">
            <w:pPr>
              <w:widowControl w:val="0"/>
              <w:spacing w:before="20" w:after="20"/>
              <w:jc w:val="center"/>
              <w:rPr>
                <w:b/>
                <w:bCs/>
                <w:sz w:val="20"/>
                <w:szCs w:val="20"/>
                <w:lang w:val="vi-VN" w:eastAsia="vi-VN"/>
              </w:rPr>
            </w:pPr>
          </w:p>
        </w:tc>
        <w:tc>
          <w:tcPr>
            <w:tcW w:w="3058" w:type="dxa"/>
            <w:tcBorders>
              <w:top w:val="nil"/>
              <w:left w:val="nil"/>
              <w:bottom w:val="single" w:sz="4" w:space="0" w:color="auto"/>
              <w:right w:val="single" w:sz="4" w:space="0" w:color="auto"/>
            </w:tcBorders>
            <w:vAlign w:val="center"/>
          </w:tcPr>
          <w:p w14:paraId="62C5D235" w14:textId="77777777" w:rsidR="00896894" w:rsidRPr="00680B6F" w:rsidRDefault="00896894" w:rsidP="00AC6776">
            <w:pPr>
              <w:widowControl w:val="0"/>
              <w:spacing w:before="20" w:after="20"/>
              <w:rPr>
                <w:b/>
                <w:bCs/>
                <w:i/>
                <w:iCs/>
                <w:sz w:val="20"/>
                <w:szCs w:val="20"/>
                <w:lang w:val="vi-VN" w:eastAsia="vi-VN"/>
              </w:rPr>
            </w:pPr>
            <w:r w:rsidRPr="00680B6F">
              <w:rPr>
                <w:b/>
                <w:bCs/>
                <w:i/>
                <w:iCs/>
                <w:sz w:val="20"/>
                <w:szCs w:val="20"/>
                <w:lang w:val="vi-VN" w:eastAsia="vi-VN"/>
              </w:rPr>
              <w:t>Tổng các sản phẩm chính</w:t>
            </w:r>
          </w:p>
        </w:tc>
        <w:tc>
          <w:tcPr>
            <w:tcW w:w="683" w:type="dxa"/>
            <w:tcBorders>
              <w:top w:val="nil"/>
              <w:left w:val="nil"/>
              <w:bottom w:val="single" w:sz="4" w:space="0" w:color="auto"/>
              <w:right w:val="single" w:sz="4" w:space="0" w:color="auto"/>
            </w:tcBorders>
            <w:vAlign w:val="center"/>
          </w:tcPr>
          <w:p w14:paraId="5A1E37A2" w14:textId="77777777" w:rsidR="00896894" w:rsidRPr="00680B6F" w:rsidRDefault="00896894" w:rsidP="00AC6776">
            <w:pPr>
              <w:widowControl w:val="0"/>
              <w:spacing w:before="20" w:after="20"/>
              <w:rPr>
                <w:b/>
                <w:bCs/>
                <w:sz w:val="20"/>
                <w:szCs w:val="20"/>
                <w:lang w:val="vi-VN" w:eastAsia="vi-VN"/>
              </w:rPr>
            </w:pPr>
            <w:r w:rsidRPr="00680B6F">
              <w:rPr>
                <w:b/>
                <w:bCs/>
                <w:sz w:val="20"/>
                <w:szCs w:val="20"/>
                <w:lang w:val="vi-VN" w:eastAsia="vi-VN"/>
              </w:rPr>
              <w:t> </w:t>
            </w:r>
          </w:p>
        </w:tc>
        <w:tc>
          <w:tcPr>
            <w:tcW w:w="936" w:type="dxa"/>
            <w:tcBorders>
              <w:top w:val="nil"/>
              <w:left w:val="nil"/>
              <w:bottom w:val="single" w:sz="4" w:space="0" w:color="auto"/>
              <w:right w:val="single" w:sz="4" w:space="0" w:color="auto"/>
            </w:tcBorders>
            <w:vAlign w:val="center"/>
          </w:tcPr>
          <w:p w14:paraId="54492FC5" w14:textId="77777777" w:rsidR="00896894" w:rsidRPr="00680B6F" w:rsidRDefault="00896894" w:rsidP="00AC6776">
            <w:pPr>
              <w:widowControl w:val="0"/>
              <w:spacing w:before="20" w:after="20"/>
              <w:rPr>
                <w:b/>
                <w:bCs/>
                <w:sz w:val="20"/>
                <w:szCs w:val="20"/>
                <w:lang w:val="vi-VN" w:eastAsia="vi-VN"/>
              </w:rPr>
            </w:pPr>
            <w:r w:rsidRPr="00680B6F">
              <w:rPr>
                <w:b/>
                <w:bCs/>
                <w:sz w:val="20"/>
                <w:szCs w:val="20"/>
                <w:lang w:val="vi-VN" w:eastAsia="vi-VN"/>
              </w:rPr>
              <w:t> </w:t>
            </w:r>
          </w:p>
        </w:tc>
        <w:tc>
          <w:tcPr>
            <w:tcW w:w="695" w:type="dxa"/>
            <w:tcBorders>
              <w:top w:val="nil"/>
              <w:left w:val="nil"/>
              <w:bottom w:val="single" w:sz="4" w:space="0" w:color="auto"/>
              <w:right w:val="single" w:sz="4" w:space="0" w:color="auto"/>
            </w:tcBorders>
            <w:vAlign w:val="center"/>
          </w:tcPr>
          <w:p w14:paraId="16BA8451" w14:textId="77777777" w:rsidR="00896894" w:rsidRPr="00680B6F" w:rsidRDefault="00896894" w:rsidP="00AC6776">
            <w:pPr>
              <w:widowControl w:val="0"/>
              <w:spacing w:before="20" w:after="20"/>
              <w:rPr>
                <w:b/>
                <w:bCs/>
                <w:sz w:val="20"/>
                <w:szCs w:val="20"/>
                <w:lang w:val="vi-VN" w:eastAsia="vi-VN"/>
              </w:rPr>
            </w:pPr>
            <w:r w:rsidRPr="00680B6F">
              <w:rPr>
                <w:b/>
                <w:bCs/>
                <w:sz w:val="20"/>
                <w:szCs w:val="20"/>
                <w:lang w:val="vi-VN" w:eastAsia="vi-VN"/>
              </w:rPr>
              <w:t> </w:t>
            </w:r>
          </w:p>
        </w:tc>
        <w:tc>
          <w:tcPr>
            <w:tcW w:w="775" w:type="dxa"/>
            <w:tcBorders>
              <w:top w:val="nil"/>
              <w:left w:val="nil"/>
              <w:bottom w:val="single" w:sz="4" w:space="0" w:color="auto"/>
              <w:right w:val="single" w:sz="4" w:space="0" w:color="auto"/>
            </w:tcBorders>
            <w:vAlign w:val="center"/>
          </w:tcPr>
          <w:p w14:paraId="0C72D28C" w14:textId="77777777" w:rsidR="00896894" w:rsidRPr="00680B6F" w:rsidRDefault="00896894" w:rsidP="00AC6776">
            <w:pPr>
              <w:widowControl w:val="0"/>
              <w:spacing w:before="20" w:after="20"/>
              <w:rPr>
                <w:b/>
                <w:bCs/>
                <w:sz w:val="20"/>
                <w:szCs w:val="20"/>
                <w:lang w:val="vi-VN" w:eastAsia="vi-VN"/>
              </w:rPr>
            </w:pPr>
            <w:r w:rsidRPr="00680B6F">
              <w:rPr>
                <w:b/>
                <w:bCs/>
                <w:sz w:val="20"/>
                <w:szCs w:val="20"/>
                <w:lang w:val="vi-VN" w:eastAsia="vi-VN"/>
              </w:rPr>
              <w:t> </w:t>
            </w:r>
          </w:p>
        </w:tc>
        <w:tc>
          <w:tcPr>
            <w:tcW w:w="681" w:type="dxa"/>
            <w:tcBorders>
              <w:top w:val="nil"/>
              <w:left w:val="nil"/>
              <w:bottom w:val="single" w:sz="4" w:space="0" w:color="auto"/>
              <w:right w:val="single" w:sz="4" w:space="0" w:color="auto"/>
            </w:tcBorders>
            <w:vAlign w:val="center"/>
          </w:tcPr>
          <w:p w14:paraId="2C040466" w14:textId="77777777" w:rsidR="00896894" w:rsidRPr="00680B6F" w:rsidRDefault="00896894" w:rsidP="00AC6776">
            <w:pPr>
              <w:widowControl w:val="0"/>
              <w:spacing w:before="20" w:after="20"/>
              <w:rPr>
                <w:b/>
                <w:bCs/>
                <w:sz w:val="20"/>
                <w:szCs w:val="20"/>
                <w:lang w:val="vi-VN" w:eastAsia="vi-VN"/>
              </w:rPr>
            </w:pPr>
            <w:r w:rsidRPr="00680B6F">
              <w:rPr>
                <w:b/>
                <w:bCs/>
                <w:sz w:val="20"/>
                <w:szCs w:val="20"/>
                <w:lang w:val="vi-VN" w:eastAsia="vi-VN"/>
              </w:rPr>
              <w:t> </w:t>
            </w:r>
          </w:p>
        </w:tc>
        <w:tc>
          <w:tcPr>
            <w:tcW w:w="681" w:type="dxa"/>
            <w:tcBorders>
              <w:top w:val="nil"/>
              <w:left w:val="nil"/>
              <w:bottom w:val="single" w:sz="4" w:space="0" w:color="auto"/>
              <w:right w:val="single" w:sz="4" w:space="0" w:color="auto"/>
            </w:tcBorders>
            <w:vAlign w:val="center"/>
          </w:tcPr>
          <w:p w14:paraId="31299818" w14:textId="77777777" w:rsidR="00896894" w:rsidRPr="00680B6F" w:rsidRDefault="00896894" w:rsidP="00AC6776">
            <w:pPr>
              <w:widowControl w:val="0"/>
              <w:spacing w:before="20" w:after="20"/>
              <w:rPr>
                <w:b/>
                <w:bCs/>
                <w:sz w:val="20"/>
                <w:szCs w:val="20"/>
                <w:lang w:val="vi-VN" w:eastAsia="vi-VN"/>
              </w:rPr>
            </w:pPr>
            <w:r w:rsidRPr="00680B6F">
              <w:rPr>
                <w:b/>
                <w:bCs/>
                <w:sz w:val="20"/>
                <w:szCs w:val="20"/>
                <w:lang w:val="vi-VN" w:eastAsia="vi-VN"/>
              </w:rPr>
              <w:t> </w:t>
            </w:r>
          </w:p>
        </w:tc>
        <w:tc>
          <w:tcPr>
            <w:tcW w:w="642" w:type="dxa"/>
            <w:tcBorders>
              <w:top w:val="nil"/>
              <w:left w:val="nil"/>
              <w:bottom w:val="single" w:sz="4" w:space="0" w:color="auto"/>
              <w:right w:val="single" w:sz="4" w:space="0" w:color="auto"/>
            </w:tcBorders>
            <w:vAlign w:val="center"/>
          </w:tcPr>
          <w:p w14:paraId="23BC9ECC" w14:textId="77777777" w:rsidR="00896894" w:rsidRPr="00680B6F" w:rsidRDefault="00896894" w:rsidP="00AC6776">
            <w:pPr>
              <w:widowControl w:val="0"/>
              <w:spacing w:before="20" w:after="20"/>
              <w:rPr>
                <w:b/>
                <w:bCs/>
                <w:sz w:val="20"/>
                <w:szCs w:val="20"/>
                <w:lang w:val="vi-VN" w:eastAsia="vi-VN"/>
              </w:rPr>
            </w:pPr>
            <w:r w:rsidRPr="00680B6F">
              <w:rPr>
                <w:b/>
                <w:bCs/>
                <w:sz w:val="20"/>
                <w:szCs w:val="20"/>
                <w:lang w:val="vi-VN" w:eastAsia="vi-VN"/>
              </w:rPr>
              <w:t> </w:t>
            </w:r>
          </w:p>
        </w:tc>
        <w:tc>
          <w:tcPr>
            <w:tcW w:w="803" w:type="dxa"/>
            <w:tcBorders>
              <w:top w:val="nil"/>
              <w:left w:val="nil"/>
              <w:bottom w:val="single" w:sz="4" w:space="0" w:color="auto"/>
              <w:right w:val="single" w:sz="4" w:space="0" w:color="auto"/>
            </w:tcBorders>
            <w:vAlign w:val="center"/>
          </w:tcPr>
          <w:p w14:paraId="1624B5EE" w14:textId="77777777" w:rsidR="00896894" w:rsidRPr="00680B6F" w:rsidRDefault="00896894" w:rsidP="00AC6776">
            <w:pPr>
              <w:widowControl w:val="0"/>
              <w:spacing w:before="20" w:after="20"/>
              <w:rPr>
                <w:b/>
                <w:bCs/>
                <w:sz w:val="20"/>
                <w:szCs w:val="20"/>
                <w:lang w:val="vi-VN" w:eastAsia="vi-VN"/>
              </w:rPr>
            </w:pPr>
            <w:r w:rsidRPr="00680B6F">
              <w:rPr>
                <w:b/>
                <w:bCs/>
                <w:sz w:val="20"/>
                <w:szCs w:val="20"/>
                <w:lang w:val="vi-VN" w:eastAsia="vi-VN"/>
              </w:rPr>
              <w:t> </w:t>
            </w:r>
          </w:p>
        </w:tc>
        <w:tc>
          <w:tcPr>
            <w:tcW w:w="800" w:type="dxa"/>
            <w:tcBorders>
              <w:top w:val="nil"/>
              <w:left w:val="nil"/>
              <w:bottom w:val="single" w:sz="4" w:space="0" w:color="auto"/>
              <w:right w:val="single" w:sz="4" w:space="0" w:color="auto"/>
            </w:tcBorders>
            <w:vAlign w:val="center"/>
          </w:tcPr>
          <w:p w14:paraId="19641952" w14:textId="77777777" w:rsidR="00896894" w:rsidRPr="00680B6F" w:rsidRDefault="00896894" w:rsidP="00AC6776">
            <w:pPr>
              <w:widowControl w:val="0"/>
              <w:spacing w:before="20" w:after="20"/>
              <w:rPr>
                <w:b/>
                <w:bCs/>
                <w:sz w:val="20"/>
                <w:szCs w:val="20"/>
                <w:lang w:val="vi-VN" w:eastAsia="vi-VN"/>
              </w:rPr>
            </w:pPr>
            <w:r w:rsidRPr="00680B6F">
              <w:rPr>
                <w:b/>
                <w:bCs/>
                <w:sz w:val="20"/>
                <w:szCs w:val="20"/>
                <w:lang w:val="vi-VN" w:eastAsia="vi-VN"/>
              </w:rPr>
              <w:t> </w:t>
            </w:r>
          </w:p>
        </w:tc>
        <w:tc>
          <w:tcPr>
            <w:tcW w:w="803" w:type="dxa"/>
            <w:tcBorders>
              <w:top w:val="nil"/>
              <w:left w:val="nil"/>
              <w:bottom w:val="single" w:sz="4" w:space="0" w:color="auto"/>
              <w:right w:val="single" w:sz="4" w:space="0" w:color="auto"/>
            </w:tcBorders>
            <w:vAlign w:val="center"/>
          </w:tcPr>
          <w:p w14:paraId="302C188F" w14:textId="77777777" w:rsidR="00896894" w:rsidRPr="00680B6F" w:rsidRDefault="00896894" w:rsidP="00AC6776">
            <w:pPr>
              <w:widowControl w:val="0"/>
              <w:spacing w:before="20" w:after="20"/>
              <w:rPr>
                <w:b/>
                <w:bCs/>
                <w:sz w:val="20"/>
                <w:szCs w:val="20"/>
                <w:lang w:val="vi-VN" w:eastAsia="vi-VN"/>
              </w:rPr>
            </w:pPr>
            <w:r w:rsidRPr="00680B6F">
              <w:rPr>
                <w:b/>
                <w:bCs/>
                <w:sz w:val="20"/>
                <w:szCs w:val="20"/>
                <w:lang w:val="vi-VN" w:eastAsia="vi-VN"/>
              </w:rPr>
              <w:t> </w:t>
            </w:r>
          </w:p>
        </w:tc>
        <w:tc>
          <w:tcPr>
            <w:tcW w:w="800" w:type="dxa"/>
            <w:tcBorders>
              <w:top w:val="nil"/>
              <w:left w:val="nil"/>
              <w:bottom w:val="single" w:sz="4" w:space="0" w:color="auto"/>
              <w:right w:val="single" w:sz="4" w:space="0" w:color="auto"/>
            </w:tcBorders>
            <w:vAlign w:val="center"/>
          </w:tcPr>
          <w:p w14:paraId="26B70183" w14:textId="77777777" w:rsidR="00896894" w:rsidRPr="00680B6F" w:rsidRDefault="00896894" w:rsidP="00AC6776">
            <w:pPr>
              <w:widowControl w:val="0"/>
              <w:spacing w:before="20" w:after="20"/>
              <w:rPr>
                <w:b/>
                <w:bCs/>
                <w:sz w:val="20"/>
                <w:szCs w:val="20"/>
                <w:lang w:val="vi-VN" w:eastAsia="vi-VN"/>
              </w:rPr>
            </w:pPr>
            <w:r w:rsidRPr="00680B6F">
              <w:rPr>
                <w:b/>
                <w:bCs/>
                <w:sz w:val="20"/>
                <w:szCs w:val="20"/>
                <w:lang w:val="vi-VN" w:eastAsia="vi-VN"/>
              </w:rPr>
              <w:t> </w:t>
            </w:r>
          </w:p>
        </w:tc>
        <w:tc>
          <w:tcPr>
            <w:tcW w:w="667" w:type="dxa"/>
            <w:tcBorders>
              <w:top w:val="nil"/>
              <w:left w:val="nil"/>
              <w:bottom w:val="single" w:sz="4" w:space="0" w:color="auto"/>
              <w:right w:val="single" w:sz="4" w:space="0" w:color="auto"/>
            </w:tcBorders>
            <w:vAlign w:val="center"/>
          </w:tcPr>
          <w:p w14:paraId="55C1D714" w14:textId="77777777" w:rsidR="00896894" w:rsidRPr="00680B6F" w:rsidRDefault="00896894" w:rsidP="00AC6776">
            <w:pPr>
              <w:widowControl w:val="0"/>
              <w:spacing w:before="20" w:after="20"/>
              <w:rPr>
                <w:b/>
                <w:bCs/>
                <w:sz w:val="20"/>
                <w:szCs w:val="20"/>
                <w:lang w:val="vi-VN" w:eastAsia="vi-VN"/>
              </w:rPr>
            </w:pPr>
            <w:r w:rsidRPr="00680B6F">
              <w:rPr>
                <w:b/>
                <w:bCs/>
                <w:sz w:val="20"/>
                <w:szCs w:val="20"/>
                <w:lang w:val="vi-VN" w:eastAsia="vi-VN"/>
              </w:rPr>
              <w:t> </w:t>
            </w:r>
          </w:p>
        </w:tc>
        <w:tc>
          <w:tcPr>
            <w:tcW w:w="562" w:type="dxa"/>
            <w:tcBorders>
              <w:top w:val="nil"/>
              <w:left w:val="nil"/>
              <w:bottom w:val="single" w:sz="4" w:space="0" w:color="auto"/>
              <w:right w:val="single" w:sz="4" w:space="0" w:color="auto"/>
            </w:tcBorders>
            <w:vAlign w:val="center"/>
          </w:tcPr>
          <w:p w14:paraId="086507F7" w14:textId="77777777" w:rsidR="00896894" w:rsidRPr="00680B6F" w:rsidRDefault="00896894" w:rsidP="00AC6776">
            <w:pPr>
              <w:widowControl w:val="0"/>
              <w:spacing w:before="20" w:after="20"/>
              <w:rPr>
                <w:b/>
                <w:bCs/>
                <w:sz w:val="20"/>
                <w:szCs w:val="20"/>
                <w:lang w:val="vi-VN" w:eastAsia="vi-VN"/>
              </w:rPr>
            </w:pPr>
            <w:r w:rsidRPr="00680B6F">
              <w:rPr>
                <w:b/>
                <w:bCs/>
                <w:sz w:val="20"/>
                <w:szCs w:val="20"/>
                <w:lang w:val="vi-VN" w:eastAsia="vi-VN"/>
              </w:rPr>
              <w:t> </w:t>
            </w:r>
          </w:p>
        </w:tc>
        <w:tc>
          <w:tcPr>
            <w:tcW w:w="540" w:type="dxa"/>
            <w:tcBorders>
              <w:top w:val="nil"/>
              <w:left w:val="nil"/>
              <w:bottom w:val="single" w:sz="4" w:space="0" w:color="auto"/>
              <w:right w:val="single" w:sz="4" w:space="0" w:color="auto"/>
            </w:tcBorders>
            <w:vAlign w:val="center"/>
          </w:tcPr>
          <w:p w14:paraId="26EF3F36" w14:textId="77777777" w:rsidR="00896894" w:rsidRPr="00680B6F" w:rsidRDefault="00896894" w:rsidP="00AC6776">
            <w:pPr>
              <w:widowControl w:val="0"/>
              <w:spacing w:before="20" w:after="20"/>
              <w:rPr>
                <w:b/>
                <w:bCs/>
                <w:sz w:val="20"/>
                <w:szCs w:val="20"/>
                <w:lang w:val="vi-VN" w:eastAsia="vi-VN"/>
              </w:rPr>
            </w:pPr>
            <w:r w:rsidRPr="00680B6F">
              <w:rPr>
                <w:b/>
                <w:bCs/>
                <w:sz w:val="20"/>
                <w:szCs w:val="20"/>
                <w:lang w:val="vi-VN" w:eastAsia="vi-VN"/>
              </w:rPr>
              <w:t> </w:t>
            </w:r>
          </w:p>
        </w:tc>
      </w:tr>
      <w:tr w:rsidR="00896894" w:rsidRPr="00680B6F" w14:paraId="749BE817" w14:textId="77777777" w:rsidTr="00AC6776">
        <w:tc>
          <w:tcPr>
            <w:tcW w:w="560" w:type="dxa"/>
            <w:tcBorders>
              <w:top w:val="nil"/>
              <w:left w:val="single" w:sz="4" w:space="0" w:color="auto"/>
              <w:bottom w:val="single" w:sz="4" w:space="0" w:color="auto"/>
              <w:right w:val="single" w:sz="4" w:space="0" w:color="auto"/>
            </w:tcBorders>
            <w:vAlign w:val="center"/>
          </w:tcPr>
          <w:p w14:paraId="3F1B1DDC" w14:textId="77777777" w:rsidR="00896894" w:rsidRPr="00680B6F" w:rsidRDefault="00896894" w:rsidP="00AC6776">
            <w:pPr>
              <w:widowControl w:val="0"/>
              <w:spacing w:before="20" w:after="20"/>
              <w:jc w:val="center"/>
              <w:rPr>
                <w:sz w:val="20"/>
                <w:szCs w:val="20"/>
                <w:lang w:val="vi-VN" w:eastAsia="vi-VN"/>
              </w:rPr>
            </w:pPr>
            <w:r w:rsidRPr="00680B6F">
              <w:rPr>
                <w:sz w:val="20"/>
                <w:szCs w:val="20"/>
                <w:lang w:val="vi-VN" w:eastAsia="vi-VN"/>
              </w:rPr>
              <w:t>11</w:t>
            </w:r>
          </w:p>
        </w:tc>
        <w:tc>
          <w:tcPr>
            <w:tcW w:w="3058" w:type="dxa"/>
            <w:tcBorders>
              <w:top w:val="nil"/>
              <w:left w:val="nil"/>
              <w:bottom w:val="single" w:sz="4" w:space="0" w:color="auto"/>
              <w:right w:val="single" w:sz="4" w:space="0" w:color="auto"/>
            </w:tcBorders>
            <w:vAlign w:val="center"/>
          </w:tcPr>
          <w:p w14:paraId="0E556687" w14:textId="77777777" w:rsidR="00896894" w:rsidRPr="00680B6F" w:rsidRDefault="00896894" w:rsidP="00AC6776">
            <w:pPr>
              <w:widowControl w:val="0"/>
              <w:spacing w:before="20" w:after="20"/>
              <w:rPr>
                <w:sz w:val="20"/>
                <w:szCs w:val="20"/>
                <w:lang w:val="vi-VN" w:eastAsia="vi-VN"/>
              </w:rPr>
            </w:pPr>
            <w:r w:rsidRPr="00680B6F">
              <w:rPr>
                <w:sz w:val="20"/>
                <w:szCs w:val="20"/>
                <w:lang w:val="vi-VN" w:eastAsia="vi-VN"/>
              </w:rPr>
              <w:t>Sản ph</w:t>
            </w:r>
            <w:r w:rsidRPr="00680B6F">
              <w:rPr>
                <w:sz w:val="20"/>
                <w:szCs w:val="20"/>
                <w:lang w:eastAsia="vi-VN"/>
              </w:rPr>
              <w:t>ẩ</w:t>
            </w:r>
            <w:r w:rsidRPr="00680B6F">
              <w:rPr>
                <w:sz w:val="20"/>
                <w:szCs w:val="20"/>
                <w:lang w:val="vi-VN" w:eastAsia="vi-VN"/>
              </w:rPr>
              <w:t>m bổ trợ</w:t>
            </w:r>
          </w:p>
        </w:tc>
        <w:tc>
          <w:tcPr>
            <w:tcW w:w="683" w:type="dxa"/>
            <w:tcBorders>
              <w:top w:val="nil"/>
              <w:left w:val="nil"/>
              <w:bottom w:val="single" w:sz="4" w:space="0" w:color="auto"/>
              <w:right w:val="single" w:sz="4" w:space="0" w:color="auto"/>
            </w:tcBorders>
            <w:vAlign w:val="center"/>
          </w:tcPr>
          <w:p w14:paraId="7D4B0834" w14:textId="77777777" w:rsidR="00896894" w:rsidRPr="00680B6F" w:rsidRDefault="00896894" w:rsidP="00AC6776">
            <w:pPr>
              <w:widowControl w:val="0"/>
              <w:spacing w:before="20" w:after="20"/>
              <w:rPr>
                <w:sz w:val="20"/>
                <w:szCs w:val="20"/>
                <w:lang w:val="vi-VN" w:eastAsia="vi-VN"/>
              </w:rPr>
            </w:pPr>
            <w:r w:rsidRPr="00680B6F">
              <w:rPr>
                <w:sz w:val="20"/>
                <w:szCs w:val="20"/>
                <w:lang w:val="vi-VN" w:eastAsia="vi-VN"/>
              </w:rPr>
              <w:t> </w:t>
            </w:r>
          </w:p>
        </w:tc>
        <w:tc>
          <w:tcPr>
            <w:tcW w:w="936" w:type="dxa"/>
            <w:tcBorders>
              <w:top w:val="nil"/>
              <w:left w:val="nil"/>
              <w:bottom w:val="single" w:sz="4" w:space="0" w:color="auto"/>
              <w:right w:val="single" w:sz="4" w:space="0" w:color="auto"/>
            </w:tcBorders>
            <w:vAlign w:val="center"/>
          </w:tcPr>
          <w:p w14:paraId="4286B7D0" w14:textId="77777777" w:rsidR="00896894" w:rsidRPr="00680B6F" w:rsidRDefault="00896894" w:rsidP="00AC6776">
            <w:pPr>
              <w:widowControl w:val="0"/>
              <w:spacing w:before="20" w:after="20"/>
              <w:rPr>
                <w:sz w:val="20"/>
                <w:szCs w:val="20"/>
                <w:lang w:val="vi-VN" w:eastAsia="vi-VN"/>
              </w:rPr>
            </w:pPr>
            <w:r w:rsidRPr="00680B6F">
              <w:rPr>
                <w:sz w:val="20"/>
                <w:szCs w:val="20"/>
                <w:lang w:val="vi-VN" w:eastAsia="vi-VN"/>
              </w:rPr>
              <w:t> </w:t>
            </w:r>
          </w:p>
        </w:tc>
        <w:tc>
          <w:tcPr>
            <w:tcW w:w="695" w:type="dxa"/>
            <w:tcBorders>
              <w:top w:val="nil"/>
              <w:left w:val="nil"/>
              <w:bottom w:val="single" w:sz="4" w:space="0" w:color="auto"/>
              <w:right w:val="single" w:sz="4" w:space="0" w:color="auto"/>
            </w:tcBorders>
            <w:vAlign w:val="center"/>
          </w:tcPr>
          <w:p w14:paraId="45468965" w14:textId="77777777" w:rsidR="00896894" w:rsidRPr="00680B6F" w:rsidRDefault="00896894" w:rsidP="00AC6776">
            <w:pPr>
              <w:widowControl w:val="0"/>
              <w:spacing w:before="20" w:after="20"/>
              <w:rPr>
                <w:sz w:val="20"/>
                <w:szCs w:val="20"/>
                <w:lang w:val="vi-VN" w:eastAsia="vi-VN"/>
              </w:rPr>
            </w:pPr>
            <w:r w:rsidRPr="00680B6F">
              <w:rPr>
                <w:sz w:val="20"/>
                <w:szCs w:val="20"/>
                <w:lang w:val="vi-VN" w:eastAsia="vi-VN"/>
              </w:rPr>
              <w:t> </w:t>
            </w:r>
          </w:p>
        </w:tc>
        <w:tc>
          <w:tcPr>
            <w:tcW w:w="775" w:type="dxa"/>
            <w:tcBorders>
              <w:top w:val="nil"/>
              <w:left w:val="nil"/>
              <w:bottom w:val="single" w:sz="4" w:space="0" w:color="auto"/>
              <w:right w:val="single" w:sz="4" w:space="0" w:color="auto"/>
            </w:tcBorders>
            <w:vAlign w:val="center"/>
          </w:tcPr>
          <w:p w14:paraId="3E11B192" w14:textId="77777777" w:rsidR="00896894" w:rsidRPr="00680B6F" w:rsidRDefault="00896894" w:rsidP="00AC6776">
            <w:pPr>
              <w:widowControl w:val="0"/>
              <w:spacing w:before="20" w:after="20"/>
              <w:rPr>
                <w:sz w:val="20"/>
                <w:szCs w:val="20"/>
                <w:lang w:val="vi-VN" w:eastAsia="vi-VN"/>
              </w:rPr>
            </w:pPr>
            <w:r w:rsidRPr="00680B6F">
              <w:rPr>
                <w:sz w:val="20"/>
                <w:szCs w:val="20"/>
                <w:lang w:val="vi-VN" w:eastAsia="vi-VN"/>
              </w:rPr>
              <w:t> </w:t>
            </w:r>
          </w:p>
        </w:tc>
        <w:tc>
          <w:tcPr>
            <w:tcW w:w="681" w:type="dxa"/>
            <w:tcBorders>
              <w:top w:val="nil"/>
              <w:left w:val="nil"/>
              <w:bottom w:val="single" w:sz="4" w:space="0" w:color="auto"/>
              <w:right w:val="single" w:sz="4" w:space="0" w:color="auto"/>
            </w:tcBorders>
            <w:vAlign w:val="center"/>
          </w:tcPr>
          <w:p w14:paraId="47D60BA0" w14:textId="77777777" w:rsidR="00896894" w:rsidRPr="00680B6F" w:rsidRDefault="00896894" w:rsidP="00AC6776">
            <w:pPr>
              <w:widowControl w:val="0"/>
              <w:spacing w:before="20" w:after="20"/>
              <w:rPr>
                <w:sz w:val="20"/>
                <w:szCs w:val="20"/>
                <w:lang w:val="vi-VN" w:eastAsia="vi-VN"/>
              </w:rPr>
            </w:pPr>
            <w:r w:rsidRPr="00680B6F">
              <w:rPr>
                <w:sz w:val="20"/>
                <w:szCs w:val="20"/>
                <w:lang w:val="vi-VN" w:eastAsia="vi-VN"/>
              </w:rPr>
              <w:t> </w:t>
            </w:r>
          </w:p>
        </w:tc>
        <w:tc>
          <w:tcPr>
            <w:tcW w:w="681" w:type="dxa"/>
            <w:tcBorders>
              <w:top w:val="nil"/>
              <w:left w:val="nil"/>
              <w:bottom w:val="single" w:sz="4" w:space="0" w:color="auto"/>
              <w:right w:val="single" w:sz="4" w:space="0" w:color="auto"/>
            </w:tcBorders>
            <w:vAlign w:val="center"/>
          </w:tcPr>
          <w:p w14:paraId="7988CDF1" w14:textId="77777777" w:rsidR="00896894" w:rsidRPr="00680B6F" w:rsidRDefault="00896894" w:rsidP="00AC6776">
            <w:pPr>
              <w:widowControl w:val="0"/>
              <w:spacing w:before="20" w:after="20"/>
              <w:rPr>
                <w:sz w:val="20"/>
                <w:szCs w:val="20"/>
                <w:lang w:val="vi-VN" w:eastAsia="vi-VN"/>
              </w:rPr>
            </w:pPr>
            <w:r w:rsidRPr="00680B6F">
              <w:rPr>
                <w:sz w:val="20"/>
                <w:szCs w:val="20"/>
                <w:lang w:val="vi-VN" w:eastAsia="vi-VN"/>
              </w:rPr>
              <w:t> </w:t>
            </w:r>
          </w:p>
        </w:tc>
        <w:tc>
          <w:tcPr>
            <w:tcW w:w="642" w:type="dxa"/>
            <w:tcBorders>
              <w:top w:val="nil"/>
              <w:left w:val="nil"/>
              <w:bottom w:val="single" w:sz="4" w:space="0" w:color="auto"/>
              <w:right w:val="single" w:sz="4" w:space="0" w:color="auto"/>
            </w:tcBorders>
            <w:vAlign w:val="center"/>
          </w:tcPr>
          <w:p w14:paraId="10518812" w14:textId="77777777" w:rsidR="00896894" w:rsidRPr="00680B6F" w:rsidRDefault="00896894" w:rsidP="00AC6776">
            <w:pPr>
              <w:widowControl w:val="0"/>
              <w:spacing w:before="20" w:after="20"/>
              <w:rPr>
                <w:sz w:val="20"/>
                <w:szCs w:val="20"/>
                <w:lang w:val="vi-VN" w:eastAsia="vi-VN"/>
              </w:rPr>
            </w:pPr>
            <w:r w:rsidRPr="00680B6F">
              <w:rPr>
                <w:sz w:val="20"/>
                <w:szCs w:val="20"/>
                <w:lang w:val="vi-VN" w:eastAsia="vi-VN"/>
              </w:rPr>
              <w:t> </w:t>
            </w:r>
          </w:p>
        </w:tc>
        <w:tc>
          <w:tcPr>
            <w:tcW w:w="803" w:type="dxa"/>
            <w:tcBorders>
              <w:top w:val="nil"/>
              <w:left w:val="nil"/>
              <w:bottom w:val="single" w:sz="4" w:space="0" w:color="auto"/>
              <w:right w:val="single" w:sz="4" w:space="0" w:color="auto"/>
            </w:tcBorders>
            <w:vAlign w:val="center"/>
          </w:tcPr>
          <w:p w14:paraId="22DDD536" w14:textId="77777777" w:rsidR="00896894" w:rsidRPr="00680B6F" w:rsidRDefault="00896894" w:rsidP="00AC6776">
            <w:pPr>
              <w:widowControl w:val="0"/>
              <w:spacing w:before="20" w:after="20"/>
              <w:rPr>
                <w:sz w:val="20"/>
                <w:szCs w:val="20"/>
                <w:lang w:val="vi-VN" w:eastAsia="vi-VN"/>
              </w:rPr>
            </w:pPr>
            <w:r w:rsidRPr="00680B6F">
              <w:rPr>
                <w:sz w:val="20"/>
                <w:szCs w:val="20"/>
                <w:lang w:val="vi-VN" w:eastAsia="vi-VN"/>
              </w:rPr>
              <w:t> </w:t>
            </w:r>
          </w:p>
        </w:tc>
        <w:tc>
          <w:tcPr>
            <w:tcW w:w="800" w:type="dxa"/>
            <w:tcBorders>
              <w:top w:val="nil"/>
              <w:left w:val="nil"/>
              <w:bottom w:val="single" w:sz="4" w:space="0" w:color="auto"/>
              <w:right w:val="single" w:sz="4" w:space="0" w:color="auto"/>
            </w:tcBorders>
            <w:vAlign w:val="center"/>
          </w:tcPr>
          <w:p w14:paraId="334934B6" w14:textId="77777777" w:rsidR="00896894" w:rsidRPr="00680B6F" w:rsidRDefault="00896894" w:rsidP="00AC6776">
            <w:pPr>
              <w:widowControl w:val="0"/>
              <w:spacing w:before="20" w:after="20"/>
              <w:rPr>
                <w:sz w:val="20"/>
                <w:szCs w:val="20"/>
                <w:lang w:val="vi-VN" w:eastAsia="vi-VN"/>
              </w:rPr>
            </w:pPr>
            <w:r w:rsidRPr="00680B6F">
              <w:rPr>
                <w:sz w:val="20"/>
                <w:szCs w:val="20"/>
                <w:lang w:val="vi-VN" w:eastAsia="vi-VN"/>
              </w:rPr>
              <w:t> </w:t>
            </w:r>
          </w:p>
        </w:tc>
        <w:tc>
          <w:tcPr>
            <w:tcW w:w="803" w:type="dxa"/>
            <w:tcBorders>
              <w:top w:val="nil"/>
              <w:left w:val="nil"/>
              <w:bottom w:val="single" w:sz="4" w:space="0" w:color="auto"/>
              <w:right w:val="single" w:sz="4" w:space="0" w:color="auto"/>
            </w:tcBorders>
            <w:vAlign w:val="center"/>
          </w:tcPr>
          <w:p w14:paraId="1A77F785" w14:textId="77777777" w:rsidR="00896894" w:rsidRPr="00680B6F" w:rsidRDefault="00896894" w:rsidP="00AC6776">
            <w:pPr>
              <w:widowControl w:val="0"/>
              <w:spacing w:before="20" w:after="20"/>
              <w:rPr>
                <w:sz w:val="20"/>
                <w:szCs w:val="20"/>
                <w:lang w:val="vi-VN" w:eastAsia="vi-VN"/>
              </w:rPr>
            </w:pPr>
            <w:r w:rsidRPr="00680B6F">
              <w:rPr>
                <w:sz w:val="20"/>
                <w:szCs w:val="20"/>
                <w:lang w:val="vi-VN" w:eastAsia="vi-VN"/>
              </w:rPr>
              <w:t> </w:t>
            </w:r>
          </w:p>
        </w:tc>
        <w:tc>
          <w:tcPr>
            <w:tcW w:w="800" w:type="dxa"/>
            <w:tcBorders>
              <w:top w:val="nil"/>
              <w:left w:val="nil"/>
              <w:bottom w:val="single" w:sz="4" w:space="0" w:color="auto"/>
              <w:right w:val="single" w:sz="4" w:space="0" w:color="auto"/>
            </w:tcBorders>
            <w:vAlign w:val="center"/>
          </w:tcPr>
          <w:p w14:paraId="075F7526" w14:textId="77777777" w:rsidR="00896894" w:rsidRPr="00680B6F" w:rsidRDefault="00896894" w:rsidP="00AC6776">
            <w:pPr>
              <w:widowControl w:val="0"/>
              <w:spacing w:before="20" w:after="20"/>
              <w:rPr>
                <w:sz w:val="20"/>
                <w:szCs w:val="20"/>
                <w:lang w:val="vi-VN" w:eastAsia="vi-VN"/>
              </w:rPr>
            </w:pPr>
            <w:r w:rsidRPr="00680B6F">
              <w:rPr>
                <w:sz w:val="20"/>
                <w:szCs w:val="20"/>
                <w:lang w:val="vi-VN" w:eastAsia="vi-VN"/>
              </w:rPr>
              <w:t> </w:t>
            </w:r>
          </w:p>
        </w:tc>
        <w:tc>
          <w:tcPr>
            <w:tcW w:w="667" w:type="dxa"/>
            <w:tcBorders>
              <w:top w:val="nil"/>
              <w:left w:val="nil"/>
              <w:bottom w:val="single" w:sz="4" w:space="0" w:color="auto"/>
              <w:right w:val="single" w:sz="4" w:space="0" w:color="auto"/>
            </w:tcBorders>
            <w:vAlign w:val="center"/>
          </w:tcPr>
          <w:p w14:paraId="741DDF62" w14:textId="77777777" w:rsidR="00896894" w:rsidRPr="00680B6F" w:rsidRDefault="00896894" w:rsidP="00AC6776">
            <w:pPr>
              <w:widowControl w:val="0"/>
              <w:spacing w:before="20" w:after="20"/>
              <w:rPr>
                <w:sz w:val="20"/>
                <w:szCs w:val="20"/>
                <w:lang w:val="vi-VN" w:eastAsia="vi-VN"/>
              </w:rPr>
            </w:pPr>
            <w:r w:rsidRPr="00680B6F">
              <w:rPr>
                <w:sz w:val="20"/>
                <w:szCs w:val="20"/>
                <w:lang w:val="vi-VN" w:eastAsia="vi-VN"/>
              </w:rPr>
              <w:t> </w:t>
            </w:r>
          </w:p>
        </w:tc>
        <w:tc>
          <w:tcPr>
            <w:tcW w:w="562" w:type="dxa"/>
            <w:tcBorders>
              <w:top w:val="nil"/>
              <w:left w:val="nil"/>
              <w:bottom w:val="single" w:sz="4" w:space="0" w:color="auto"/>
              <w:right w:val="single" w:sz="4" w:space="0" w:color="auto"/>
            </w:tcBorders>
            <w:vAlign w:val="center"/>
          </w:tcPr>
          <w:p w14:paraId="390FB5BA" w14:textId="77777777" w:rsidR="00896894" w:rsidRPr="00680B6F" w:rsidRDefault="00896894" w:rsidP="00AC6776">
            <w:pPr>
              <w:widowControl w:val="0"/>
              <w:spacing w:before="20" w:after="20"/>
              <w:rPr>
                <w:sz w:val="20"/>
                <w:szCs w:val="20"/>
                <w:lang w:val="vi-VN" w:eastAsia="vi-VN"/>
              </w:rPr>
            </w:pPr>
            <w:r w:rsidRPr="00680B6F">
              <w:rPr>
                <w:sz w:val="20"/>
                <w:szCs w:val="20"/>
                <w:lang w:val="vi-VN" w:eastAsia="vi-VN"/>
              </w:rPr>
              <w:t> </w:t>
            </w:r>
          </w:p>
        </w:tc>
        <w:tc>
          <w:tcPr>
            <w:tcW w:w="540" w:type="dxa"/>
            <w:tcBorders>
              <w:top w:val="nil"/>
              <w:left w:val="nil"/>
              <w:bottom w:val="single" w:sz="4" w:space="0" w:color="auto"/>
              <w:right w:val="single" w:sz="4" w:space="0" w:color="auto"/>
            </w:tcBorders>
            <w:vAlign w:val="center"/>
          </w:tcPr>
          <w:p w14:paraId="2ABB759E" w14:textId="77777777" w:rsidR="00896894" w:rsidRPr="00680B6F" w:rsidRDefault="00896894" w:rsidP="00AC6776">
            <w:pPr>
              <w:widowControl w:val="0"/>
              <w:spacing w:before="20" w:after="20"/>
              <w:rPr>
                <w:sz w:val="20"/>
                <w:szCs w:val="20"/>
                <w:lang w:val="vi-VN" w:eastAsia="vi-VN"/>
              </w:rPr>
            </w:pPr>
            <w:r w:rsidRPr="00680B6F">
              <w:rPr>
                <w:sz w:val="20"/>
                <w:szCs w:val="20"/>
                <w:lang w:val="vi-VN" w:eastAsia="vi-VN"/>
              </w:rPr>
              <w:t> </w:t>
            </w:r>
          </w:p>
        </w:tc>
      </w:tr>
      <w:tr w:rsidR="00896894" w:rsidRPr="00043B58" w14:paraId="16421C29" w14:textId="77777777" w:rsidTr="00AC6776">
        <w:tc>
          <w:tcPr>
            <w:tcW w:w="560" w:type="dxa"/>
            <w:tcBorders>
              <w:top w:val="nil"/>
              <w:left w:val="single" w:sz="4" w:space="0" w:color="auto"/>
              <w:bottom w:val="single" w:sz="4" w:space="0" w:color="auto"/>
              <w:right w:val="single" w:sz="4" w:space="0" w:color="auto"/>
            </w:tcBorders>
            <w:vAlign w:val="center"/>
          </w:tcPr>
          <w:p w14:paraId="1C23B551" w14:textId="77777777" w:rsidR="00896894" w:rsidRPr="00680B6F" w:rsidRDefault="00896894" w:rsidP="00AC6776">
            <w:pPr>
              <w:widowControl w:val="0"/>
              <w:spacing w:before="20" w:after="20"/>
              <w:rPr>
                <w:sz w:val="20"/>
                <w:szCs w:val="20"/>
                <w:lang w:val="vi-VN" w:eastAsia="vi-VN"/>
              </w:rPr>
            </w:pPr>
            <w:r w:rsidRPr="00680B6F">
              <w:rPr>
                <w:sz w:val="20"/>
                <w:szCs w:val="20"/>
                <w:lang w:val="vi-VN" w:eastAsia="vi-VN"/>
              </w:rPr>
              <w:t> </w:t>
            </w:r>
          </w:p>
        </w:tc>
        <w:tc>
          <w:tcPr>
            <w:tcW w:w="3058" w:type="dxa"/>
            <w:tcBorders>
              <w:top w:val="nil"/>
              <w:left w:val="nil"/>
              <w:bottom w:val="single" w:sz="4" w:space="0" w:color="auto"/>
              <w:right w:val="single" w:sz="4" w:space="0" w:color="auto"/>
            </w:tcBorders>
            <w:vAlign w:val="center"/>
          </w:tcPr>
          <w:p w14:paraId="20EF9AC0" w14:textId="77777777" w:rsidR="00896894" w:rsidRPr="00680B6F" w:rsidRDefault="00896894" w:rsidP="00AC6776">
            <w:pPr>
              <w:widowControl w:val="0"/>
              <w:spacing w:before="20" w:after="20"/>
              <w:rPr>
                <w:i/>
                <w:iCs/>
                <w:sz w:val="20"/>
                <w:szCs w:val="20"/>
                <w:lang w:val="vi-VN" w:eastAsia="vi-VN"/>
              </w:rPr>
            </w:pPr>
            <w:r w:rsidRPr="00680B6F">
              <w:rPr>
                <w:i/>
                <w:iCs/>
                <w:sz w:val="20"/>
                <w:szCs w:val="20"/>
                <w:lang w:val="vi-VN" w:eastAsia="vi-VN"/>
              </w:rPr>
              <w:t>- Lập chi tiết theo tên từng sản phẩm theo phê chuẩn của BTC (bổ sung thêm tên thương mại nếu có)</w:t>
            </w:r>
          </w:p>
        </w:tc>
        <w:tc>
          <w:tcPr>
            <w:tcW w:w="683" w:type="dxa"/>
            <w:tcBorders>
              <w:top w:val="nil"/>
              <w:left w:val="nil"/>
              <w:bottom w:val="single" w:sz="4" w:space="0" w:color="auto"/>
              <w:right w:val="single" w:sz="4" w:space="0" w:color="auto"/>
            </w:tcBorders>
            <w:vAlign w:val="center"/>
          </w:tcPr>
          <w:p w14:paraId="231085AD" w14:textId="77777777" w:rsidR="00896894" w:rsidRPr="00680B6F" w:rsidRDefault="00896894" w:rsidP="00AC6776">
            <w:pPr>
              <w:widowControl w:val="0"/>
              <w:spacing w:before="20" w:after="20"/>
              <w:rPr>
                <w:sz w:val="20"/>
                <w:szCs w:val="20"/>
                <w:lang w:val="vi-VN" w:eastAsia="vi-VN"/>
              </w:rPr>
            </w:pPr>
            <w:r w:rsidRPr="00680B6F">
              <w:rPr>
                <w:sz w:val="20"/>
                <w:szCs w:val="20"/>
                <w:lang w:val="vi-VN" w:eastAsia="vi-VN"/>
              </w:rPr>
              <w:t> </w:t>
            </w:r>
          </w:p>
        </w:tc>
        <w:tc>
          <w:tcPr>
            <w:tcW w:w="936" w:type="dxa"/>
            <w:tcBorders>
              <w:top w:val="nil"/>
              <w:left w:val="nil"/>
              <w:bottom w:val="single" w:sz="4" w:space="0" w:color="auto"/>
              <w:right w:val="single" w:sz="4" w:space="0" w:color="auto"/>
            </w:tcBorders>
            <w:vAlign w:val="center"/>
          </w:tcPr>
          <w:p w14:paraId="4BE51417" w14:textId="77777777" w:rsidR="00896894" w:rsidRPr="00680B6F" w:rsidRDefault="00896894" w:rsidP="00AC6776">
            <w:pPr>
              <w:widowControl w:val="0"/>
              <w:spacing w:before="20" w:after="20"/>
              <w:rPr>
                <w:sz w:val="20"/>
                <w:szCs w:val="20"/>
                <w:lang w:val="vi-VN" w:eastAsia="vi-VN"/>
              </w:rPr>
            </w:pPr>
            <w:r w:rsidRPr="00680B6F">
              <w:rPr>
                <w:sz w:val="20"/>
                <w:szCs w:val="20"/>
                <w:lang w:val="vi-VN" w:eastAsia="vi-VN"/>
              </w:rPr>
              <w:t> </w:t>
            </w:r>
          </w:p>
        </w:tc>
        <w:tc>
          <w:tcPr>
            <w:tcW w:w="695" w:type="dxa"/>
            <w:tcBorders>
              <w:top w:val="nil"/>
              <w:left w:val="nil"/>
              <w:bottom w:val="single" w:sz="4" w:space="0" w:color="auto"/>
              <w:right w:val="single" w:sz="4" w:space="0" w:color="auto"/>
            </w:tcBorders>
            <w:vAlign w:val="center"/>
          </w:tcPr>
          <w:p w14:paraId="2E4092D2" w14:textId="77777777" w:rsidR="00896894" w:rsidRPr="00680B6F" w:rsidRDefault="00896894" w:rsidP="00AC6776">
            <w:pPr>
              <w:widowControl w:val="0"/>
              <w:spacing w:before="20" w:after="20"/>
              <w:rPr>
                <w:sz w:val="20"/>
                <w:szCs w:val="20"/>
                <w:lang w:val="vi-VN" w:eastAsia="vi-VN"/>
              </w:rPr>
            </w:pPr>
            <w:r w:rsidRPr="00680B6F">
              <w:rPr>
                <w:sz w:val="20"/>
                <w:szCs w:val="20"/>
                <w:lang w:val="vi-VN" w:eastAsia="vi-VN"/>
              </w:rPr>
              <w:t> </w:t>
            </w:r>
          </w:p>
        </w:tc>
        <w:tc>
          <w:tcPr>
            <w:tcW w:w="775" w:type="dxa"/>
            <w:tcBorders>
              <w:top w:val="nil"/>
              <w:left w:val="nil"/>
              <w:bottom w:val="single" w:sz="4" w:space="0" w:color="auto"/>
              <w:right w:val="single" w:sz="4" w:space="0" w:color="auto"/>
            </w:tcBorders>
            <w:vAlign w:val="center"/>
          </w:tcPr>
          <w:p w14:paraId="7E4D3B4E" w14:textId="77777777" w:rsidR="00896894" w:rsidRPr="00680B6F" w:rsidRDefault="00896894" w:rsidP="00AC6776">
            <w:pPr>
              <w:widowControl w:val="0"/>
              <w:spacing w:before="20" w:after="20"/>
              <w:rPr>
                <w:sz w:val="20"/>
                <w:szCs w:val="20"/>
                <w:lang w:val="vi-VN" w:eastAsia="vi-VN"/>
              </w:rPr>
            </w:pPr>
            <w:r w:rsidRPr="00680B6F">
              <w:rPr>
                <w:sz w:val="20"/>
                <w:szCs w:val="20"/>
                <w:lang w:val="vi-VN" w:eastAsia="vi-VN"/>
              </w:rPr>
              <w:t> </w:t>
            </w:r>
          </w:p>
        </w:tc>
        <w:tc>
          <w:tcPr>
            <w:tcW w:w="681" w:type="dxa"/>
            <w:tcBorders>
              <w:top w:val="nil"/>
              <w:left w:val="nil"/>
              <w:bottom w:val="single" w:sz="4" w:space="0" w:color="auto"/>
              <w:right w:val="single" w:sz="4" w:space="0" w:color="auto"/>
            </w:tcBorders>
            <w:vAlign w:val="center"/>
          </w:tcPr>
          <w:p w14:paraId="73E9284D" w14:textId="77777777" w:rsidR="00896894" w:rsidRPr="00680B6F" w:rsidRDefault="00896894" w:rsidP="00AC6776">
            <w:pPr>
              <w:widowControl w:val="0"/>
              <w:spacing w:before="20" w:after="20"/>
              <w:rPr>
                <w:sz w:val="20"/>
                <w:szCs w:val="20"/>
                <w:lang w:val="vi-VN" w:eastAsia="vi-VN"/>
              </w:rPr>
            </w:pPr>
            <w:r w:rsidRPr="00680B6F">
              <w:rPr>
                <w:sz w:val="20"/>
                <w:szCs w:val="20"/>
                <w:lang w:val="vi-VN" w:eastAsia="vi-VN"/>
              </w:rPr>
              <w:t> </w:t>
            </w:r>
          </w:p>
        </w:tc>
        <w:tc>
          <w:tcPr>
            <w:tcW w:w="681" w:type="dxa"/>
            <w:tcBorders>
              <w:top w:val="nil"/>
              <w:left w:val="nil"/>
              <w:bottom w:val="single" w:sz="4" w:space="0" w:color="auto"/>
              <w:right w:val="single" w:sz="4" w:space="0" w:color="auto"/>
            </w:tcBorders>
            <w:vAlign w:val="center"/>
          </w:tcPr>
          <w:p w14:paraId="52BC13AC" w14:textId="77777777" w:rsidR="00896894" w:rsidRPr="00680B6F" w:rsidRDefault="00896894" w:rsidP="00AC6776">
            <w:pPr>
              <w:widowControl w:val="0"/>
              <w:spacing w:before="20" w:after="20"/>
              <w:rPr>
                <w:sz w:val="20"/>
                <w:szCs w:val="20"/>
                <w:lang w:val="vi-VN" w:eastAsia="vi-VN"/>
              </w:rPr>
            </w:pPr>
            <w:r w:rsidRPr="00680B6F">
              <w:rPr>
                <w:sz w:val="20"/>
                <w:szCs w:val="20"/>
                <w:lang w:val="vi-VN" w:eastAsia="vi-VN"/>
              </w:rPr>
              <w:t> </w:t>
            </w:r>
          </w:p>
        </w:tc>
        <w:tc>
          <w:tcPr>
            <w:tcW w:w="642" w:type="dxa"/>
            <w:tcBorders>
              <w:top w:val="nil"/>
              <w:left w:val="nil"/>
              <w:bottom w:val="single" w:sz="4" w:space="0" w:color="auto"/>
              <w:right w:val="single" w:sz="4" w:space="0" w:color="auto"/>
            </w:tcBorders>
            <w:vAlign w:val="center"/>
          </w:tcPr>
          <w:p w14:paraId="144B9783" w14:textId="77777777" w:rsidR="00896894" w:rsidRPr="00680B6F" w:rsidRDefault="00896894" w:rsidP="00AC6776">
            <w:pPr>
              <w:widowControl w:val="0"/>
              <w:spacing w:before="20" w:after="20"/>
              <w:rPr>
                <w:sz w:val="20"/>
                <w:szCs w:val="20"/>
                <w:lang w:val="vi-VN" w:eastAsia="vi-VN"/>
              </w:rPr>
            </w:pPr>
            <w:r w:rsidRPr="00680B6F">
              <w:rPr>
                <w:sz w:val="20"/>
                <w:szCs w:val="20"/>
                <w:lang w:val="vi-VN" w:eastAsia="vi-VN"/>
              </w:rPr>
              <w:t> </w:t>
            </w:r>
          </w:p>
        </w:tc>
        <w:tc>
          <w:tcPr>
            <w:tcW w:w="803" w:type="dxa"/>
            <w:tcBorders>
              <w:top w:val="nil"/>
              <w:left w:val="nil"/>
              <w:bottom w:val="single" w:sz="4" w:space="0" w:color="auto"/>
              <w:right w:val="single" w:sz="4" w:space="0" w:color="auto"/>
            </w:tcBorders>
            <w:vAlign w:val="center"/>
          </w:tcPr>
          <w:p w14:paraId="330030E4" w14:textId="77777777" w:rsidR="00896894" w:rsidRPr="00680B6F" w:rsidRDefault="00896894" w:rsidP="00AC6776">
            <w:pPr>
              <w:widowControl w:val="0"/>
              <w:spacing w:before="20" w:after="20"/>
              <w:rPr>
                <w:sz w:val="20"/>
                <w:szCs w:val="20"/>
                <w:lang w:val="vi-VN" w:eastAsia="vi-VN"/>
              </w:rPr>
            </w:pPr>
            <w:r w:rsidRPr="00680B6F">
              <w:rPr>
                <w:sz w:val="20"/>
                <w:szCs w:val="20"/>
                <w:lang w:val="vi-VN" w:eastAsia="vi-VN"/>
              </w:rPr>
              <w:t> </w:t>
            </w:r>
          </w:p>
        </w:tc>
        <w:tc>
          <w:tcPr>
            <w:tcW w:w="800" w:type="dxa"/>
            <w:tcBorders>
              <w:top w:val="nil"/>
              <w:left w:val="nil"/>
              <w:bottom w:val="single" w:sz="4" w:space="0" w:color="auto"/>
              <w:right w:val="single" w:sz="4" w:space="0" w:color="auto"/>
            </w:tcBorders>
            <w:vAlign w:val="center"/>
          </w:tcPr>
          <w:p w14:paraId="29606C6D" w14:textId="77777777" w:rsidR="00896894" w:rsidRPr="00680B6F" w:rsidRDefault="00896894" w:rsidP="00AC6776">
            <w:pPr>
              <w:widowControl w:val="0"/>
              <w:spacing w:before="20" w:after="20"/>
              <w:rPr>
                <w:sz w:val="20"/>
                <w:szCs w:val="20"/>
                <w:lang w:val="vi-VN" w:eastAsia="vi-VN"/>
              </w:rPr>
            </w:pPr>
            <w:r w:rsidRPr="00680B6F">
              <w:rPr>
                <w:sz w:val="20"/>
                <w:szCs w:val="20"/>
                <w:lang w:val="vi-VN" w:eastAsia="vi-VN"/>
              </w:rPr>
              <w:t> </w:t>
            </w:r>
          </w:p>
        </w:tc>
        <w:tc>
          <w:tcPr>
            <w:tcW w:w="803" w:type="dxa"/>
            <w:tcBorders>
              <w:top w:val="nil"/>
              <w:left w:val="nil"/>
              <w:bottom w:val="single" w:sz="4" w:space="0" w:color="auto"/>
              <w:right w:val="single" w:sz="4" w:space="0" w:color="auto"/>
            </w:tcBorders>
            <w:vAlign w:val="center"/>
          </w:tcPr>
          <w:p w14:paraId="732C6404" w14:textId="77777777" w:rsidR="00896894" w:rsidRPr="00680B6F" w:rsidRDefault="00896894" w:rsidP="00AC6776">
            <w:pPr>
              <w:widowControl w:val="0"/>
              <w:spacing w:before="20" w:after="20"/>
              <w:rPr>
                <w:sz w:val="20"/>
                <w:szCs w:val="20"/>
                <w:lang w:val="vi-VN" w:eastAsia="vi-VN"/>
              </w:rPr>
            </w:pPr>
            <w:r w:rsidRPr="00680B6F">
              <w:rPr>
                <w:sz w:val="20"/>
                <w:szCs w:val="20"/>
                <w:lang w:val="vi-VN" w:eastAsia="vi-VN"/>
              </w:rPr>
              <w:t> </w:t>
            </w:r>
          </w:p>
        </w:tc>
        <w:tc>
          <w:tcPr>
            <w:tcW w:w="800" w:type="dxa"/>
            <w:tcBorders>
              <w:top w:val="nil"/>
              <w:left w:val="nil"/>
              <w:bottom w:val="single" w:sz="4" w:space="0" w:color="auto"/>
              <w:right w:val="single" w:sz="4" w:space="0" w:color="auto"/>
            </w:tcBorders>
            <w:vAlign w:val="center"/>
          </w:tcPr>
          <w:p w14:paraId="0905E62B" w14:textId="77777777" w:rsidR="00896894" w:rsidRPr="00680B6F" w:rsidRDefault="00896894" w:rsidP="00AC6776">
            <w:pPr>
              <w:widowControl w:val="0"/>
              <w:spacing w:before="20" w:after="20"/>
              <w:rPr>
                <w:sz w:val="20"/>
                <w:szCs w:val="20"/>
                <w:lang w:val="vi-VN" w:eastAsia="vi-VN"/>
              </w:rPr>
            </w:pPr>
            <w:r w:rsidRPr="00680B6F">
              <w:rPr>
                <w:sz w:val="20"/>
                <w:szCs w:val="20"/>
                <w:lang w:val="vi-VN" w:eastAsia="vi-VN"/>
              </w:rPr>
              <w:t> </w:t>
            </w:r>
          </w:p>
        </w:tc>
        <w:tc>
          <w:tcPr>
            <w:tcW w:w="667" w:type="dxa"/>
            <w:tcBorders>
              <w:top w:val="nil"/>
              <w:left w:val="nil"/>
              <w:bottom w:val="single" w:sz="4" w:space="0" w:color="auto"/>
              <w:right w:val="single" w:sz="4" w:space="0" w:color="auto"/>
            </w:tcBorders>
            <w:vAlign w:val="center"/>
          </w:tcPr>
          <w:p w14:paraId="425BA4B6" w14:textId="77777777" w:rsidR="00896894" w:rsidRPr="00680B6F" w:rsidRDefault="00896894" w:rsidP="00AC6776">
            <w:pPr>
              <w:widowControl w:val="0"/>
              <w:spacing w:before="20" w:after="20"/>
              <w:rPr>
                <w:sz w:val="20"/>
                <w:szCs w:val="20"/>
                <w:lang w:val="vi-VN" w:eastAsia="vi-VN"/>
              </w:rPr>
            </w:pPr>
            <w:r w:rsidRPr="00680B6F">
              <w:rPr>
                <w:sz w:val="20"/>
                <w:szCs w:val="20"/>
                <w:lang w:val="vi-VN" w:eastAsia="vi-VN"/>
              </w:rPr>
              <w:t> </w:t>
            </w:r>
          </w:p>
        </w:tc>
        <w:tc>
          <w:tcPr>
            <w:tcW w:w="562" w:type="dxa"/>
            <w:tcBorders>
              <w:top w:val="nil"/>
              <w:left w:val="nil"/>
              <w:bottom w:val="single" w:sz="4" w:space="0" w:color="auto"/>
              <w:right w:val="single" w:sz="4" w:space="0" w:color="auto"/>
            </w:tcBorders>
            <w:vAlign w:val="center"/>
          </w:tcPr>
          <w:p w14:paraId="50CAB095" w14:textId="77777777" w:rsidR="00896894" w:rsidRPr="00680B6F" w:rsidRDefault="00896894" w:rsidP="00AC6776">
            <w:pPr>
              <w:widowControl w:val="0"/>
              <w:spacing w:before="20" w:after="20"/>
              <w:rPr>
                <w:sz w:val="20"/>
                <w:szCs w:val="20"/>
                <w:lang w:val="vi-VN" w:eastAsia="vi-VN"/>
              </w:rPr>
            </w:pPr>
            <w:r w:rsidRPr="00680B6F">
              <w:rPr>
                <w:sz w:val="20"/>
                <w:szCs w:val="20"/>
                <w:lang w:val="vi-VN" w:eastAsia="vi-VN"/>
              </w:rPr>
              <w:t> </w:t>
            </w:r>
          </w:p>
        </w:tc>
        <w:tc>
          <w:tcPr>
            <w:tcW w:w="540" w:type="dxa"/>
            <w:tcBorders>
              <w:top w:val="nil"/>
              <w:left w:val="nil"/>
              <w:bottom w:val="single" w:sz="4" w:space="0" w:color="auto"/>
              <w:right w:val="single" w:sz="4" w:space="0" w:color="auto"/>
            </w:tcBorders>
            <w:vAlign w:val="center"/>
          </w:tcPr>
          <w:p w14:paraId="0AE53580" w14:textId="77777777" w:rsidR="00896894" w:rsidRPr="00680B6F" w:rsidRDefault="00896894" w:rsidP="00AC6776">
            <w:pPr>
              <w:widowControl w:val="0"/>
              <w:spacing w:before="20" w:after="20"/>
              <w:rPr>
                <w:sz w:val="20"/>
                <w:szCs w:val="20"/>
                <w:lang w:val="vi-VN" w:eastAsia="vi-VN"/>
              </w:rPr>
            </w:pPr>
            <w:r w:rsidRPr="00680B6F">
              <w:rPr>
                <w:sz w:val="20"/>
                <w:szCs w:val="20"/>
                <w:lang w:val="vi-VN" w:eastAsia="vi-VN"/>
              </w:rPr>
              <w:t> </w:t>
            </w:r>
          </w:p>
        </w:tc>
      </w:tr>
      <w:tr w:rsidR="00896894" w:rsidRPr="00043B58" w14:paraId="61BB65C0" w14:textId="77777777" w:rsidTr="00AC6776">
        <w:tc>
          <w:tcPr>
            <w:tcW w:w="560" w:type="dxa"/>
            <w:tcBorders>
              <w:top w:val="nil"/>
              <w:left w:val="single" w:sz="4" w:space="0" w:color="auto"/>
              <w:bottom w:val="single" w:sz="4" w:space="0" w:color="auto"/>
              <w:right w:val="single" w:sz="4" w:space="0" w:color="auto"/>
            </w:tcBorders>
            <w:vAlign w:val="center"/>
          </w:tcPr>
          <w:p w14:paraId="013F0E44" w14:textId="77777777" w:rsidR="00896894" w:rsidRPr="00680B6F" w:rsidRDefault="00896894" w:rsidP="00AC6776">
            <w:pPr>
              <w:widowControl w:val="0"/>
              <w:spacing w:before="20" w:after="20" w:line="254" w:lineRule="exact"/>
              <w:rPr>
                <w:b/>
                <w:bCs/>
                <w:sz w:val="20"/>
                <w:szCs w:val="20"/>
                <w:lang w:val="vi-VN" w:eastAsia="vi-VN"/>
              </w:rPr>
            </w:pPr>
          </w:p>
        </w:tc>
        <w:tc>
          <w:tcPr>
            <w:tcW w:w="3058" w:type="dxa"/>
            <w:tcBorders>
              <w:top w:val="nil"/>
              <w:left w:val="nil"/>
              <w:bottom w:val="single" w:sz="4" w:space="0" w:color="auto"/>
              <w:right w:val="single" w:sz="4" w:space="0" w:color="auto"/>
            </w:tcBorders>
            <w:vAlign w:val="center"/>
          </w:tcPr>
          <w:p w14:paraId="6B12F11C" w14:textId="77777777" w:rsidR="00896894" w:rsidRPr="00680B6F" w:rsidRDefault="00896894" w:rsidP="00AC6776">
            <w:pPr>
              <w:widowControl w:val="0"/>
              <w:spacing w:before="20" w:after="20" w:line="254" w:lineRule="exact"/>
              <w:rPr>
                <w:b/>
                <w:bCs/>
                <w:i/>
                <w:iCs/>
                <w:sz w:val="20"/>
                <w:szCs w:val="20"/>
                <w:lang w:val="vi-VN" w:eastAsia="vi-VN"/>
              </w:rPr>
            </w:pPr>
            <w:r w:rsidRPr="00680B6F">
              <w:rPr>
                <w:b/>
                <w:bCs/>
                <w:i/>
                <w:iCs/>
                <w:sz w:val="20"/>
                <w:szCs w:val="20"/>
                <w:lang w:val="vi-VN" w:eastAsia="vi-VN"/>
              </w:rPr>
              <w:t>TỔNG SẢN PHẨM CHÍNH VÀ BỔ SUNG</w:t>
            </w:r>
          </w:p>
        </w:tc>
        <w:tc>
          <w:tcPr>
            <w:tcW w:w="683" w:type="dxa"/>
            <w:tcBorders>
              <w:top w:val="nil"/>
              <w:left w:val="nil"/>
              <w:bottom w:val="single" w:sz="4" w:space="0" w:color="auto"/>
              <w:right w:val="single" w:sz="4" w:space="0" w:color="auto"/>
            </w:tcBorders>
            <w:vAlign w:val="center"/>
          </w:tcPr>
          <w:p w14:paraId="50B8B808" w14:textId="77777777" w:rsidR="00896894" w:rsidRPr="00680B6F" w:rsidRDefault="00896894" w:rsidP="00AC6776">
            <w:pPr>
              <w:widowControl w:val="0"/>
              <w:spacing w:before="20" w:after="20" w:line="254" w:lineRule="exact"/>
              <w:rPr>
                <w:b/>
                <w:bCs/>
                <w:sz w:val="20"/>
                <w:szCs w:val="20"/>
                <w:lang w:val="vi-VN" w:eastAsia="vi-VN"/>
              </w:rPr>
            </w:pPr>
          </w:p>
        </w:tc>
        <w:tc>
          <w:tcPr>
            <w:tcW w:w="936" w:type="dxa"/>
            <w:tcBorders>
              <w:top w:val="nil"/>
              <w:left w:val="nil"/>
              <w:bottom w:val="single" w:sz="4" w:space="0" w:color="auto"/>
              <w:right w:val="single" w:sz="4" w:space="0" w:color="auto"/>
            </w:tcBorders>
            <w:vAlign w:val="center"/>
          </w:tcPr>
          <w:p w14:paraId="5978EFD5" w14:textId="77777777" w:rsidR="00896894" w:rsidRPr="00680B6F" w:rsidRDefault="00896894" w:rsidP="00AC6776">
            <w:pPr>
              <w:widowControl w:val="0"/>
              <w:spacing w:before="20" w:after="20" w:line="254" w:lineRule="exact"/>
              <w:rPr>
                <w:b/>
                <w:bCs/>
                <w:sz w:val="20"/>
                <w:szCs w:val="20"/>
                <w:lang w:val="vi-VN" w:eastAsia="vi-VN"/>
              </w:rPr>
            </w:pPr>
          </w:p>
        </w:tc>
        <w:tc>
          <w:tcPr>
            <w:tcW w:w="695" w:type="dxa"/>
            <w:tcBorders>
              <w:top w:val="nil"/>
              <w:left w:val="nil"/>
              <w:bottom w:val="single" w:sz="4" w:space="0" w:color="auto"/>
              <w:right w:val="single" w:sz="4" w:space="0" w:color="auto"/>
            </w:tcBorders>
            <w:vAlign w:val="center"/>
          </w:tcPr>
          <w:p w14:paraId="0F95B1EC" w14:textId="77777777" w:rsidR="00896894" w:rsidRPr="00680B6F" w:rsidRDefault="00896894" w:rsidP="00AC6776">
            <w:pPr>
              <w:widowControl w:val="0"/>
              <w:spacing w:before="20" w:after="20" w:line="254" w:lineRule="exact"/>
              <w:rPr>
                <w:b/>
                <w:bCs/>
                <w:sz w:val="20"/>
                <w:szCs w:val="20"/>
                <w:lang w:val="vi-VN" w:eastAsia="vi-VN"/>
              </w:rPr>
            </w:pPr>
          </w:p>
        </w:tc>
        <w:tc>
          <w:tcPr>
            <w:tcW w:w="775" w:type="dxa"/>
            <w:tcBorders>
              <w:top w:val="nil"/>
              <w:left w:val="nil"/>
              <w:bottom w:val="single" w:sz="4" w:space="0" w:color="auto"/>
              <w:right w:val="single" w:sz="4" w:space="0" w:color="auto"/>
            </w:tcBorders>
            <w:vAlign w:val="center"/>
          </w:tcPr>
          <w:p w14:paraId="7CD761A7" w14:textId="77777777" w:rsidR="00896894" w:rsidRPr="00680B6F" w:rsidRDefault="00896894" w:rsidP="00AC6776">
            <w:pPr>
              <w:widowControl w:val="0"/>
              <w:spacing w:before="20" w:after="20" w:line="254" w:lineRule="exact"/>
              <w:rPr>
                <w:b/>
                <w:bCs/>
                <w:sz w:val="20"/>
                <w:szCs w:val="20"/>
                <w:lang w:val="vi-VN" w:eastAsia="vi-VN"/>
              </w:rPr>
            </w:pPr>
          </w:p>
        </w:tc>
        <w:tc>
          <w:tcPr>
            <w:tcW w:w="681" w:type="dxa"/>
            <w:tcBorders>
              <w:top w:val="nil"/>
              <w:left w:val="nil"/>
              <w:bottom w:val="single" w:sz="4" w:space="0" w:color="auto"/>
              <w:right w:val="single" w:sz="4" w:space="0" w:color="auto"/>
            </w:tcBorders>
            <w:vAlign w:val="center"/>
          </w:tcPr>
          <w:p w14:paraId="6DCA4956" w14:textId="77777777" w:rsidR="00896894" w:rsidRPr="00680B6F" w:rsidRDefault="00896894" w:rsidP="00AC6776">
            <w:pPr>
              <w:widowControl w:val="0"/>
              <w:spacing w:before="20" w:after="20" w:line="254" w:lineRule="exact"/>
              <w:rPr>
                <w:b/>
                <w:bCs/>
                <w:sz w:val="20"/>
                <w:szCs w:val="20"/>
                <w:lang w:val="vi-VN" w:eastAsia="vi-VN"/>
              </w:rPr>
            </w:pPr>
          </w:p>
        </w:tc>
        <w:tc>
          <w:tcPr>
            <w:tcW w:w="681" w:type="dxa"/>
            <w:tcBorders>
              <w:top w:val="nil"/>
              <w:left w:val="nil"/>
              <w:bottom w:val="single" w:sz="4" w:space="0" w:color="auto"/>
              <w:right w:val="single" w:sz="4" w:space="0" w:color="auto"/>
            </w:tcBorders>
            <w:vAlign w:val="center"/>
          </w:tcPr>
          <w:p w14:paraId="046C6A3F" w14:textId="77777777" w:rsidR="00896894" w:rsidRPr="00680B6F" w:rsidRDefault="00896894" w:rsidP="00AC6776">
            <w:pPr>
              <w:widowControl w:val="0"/>
              <w:spacing w:before="20" w:after="20" w:line="254" w:lineRule="exact"/>
              <w:rPr>
                <w:b/>
                <w:bCs/>
                <w:sz w:val="20"/>
                <w:szCs w:val="20"/>
                <w:lang w:val="vi-VN" w:eastAsia="vi-VN"/>
              </w:rPr>
            </w:pPr>
          </w:p>
        </w:tc>
        <w:tc>
          <w:tcPr>
            <w:tcW w:w="642" w:type="dxa"/>
            <w:tcBorders>
              <w:top w:val="nil"/>
              <w:left w:val="nil"/>
              <w:bottom w:val="single" w:sz="4" w:space="0" w:color="auto"/>
              <w:right w:val="single" w:sz="4" w:space="0" w:color="auto"/>
            </w:tcBorders>
            <w:vAlign w:val="center"/>
          </w:tcPr>
          <w:p w14:paraId="4E34AC0E" w14:textId="77777777" w:rsidR="00896894" w:rsidRPr="00680B6F" w:rsidRDefault="00896894" w:rsidP="00AC6776">
            <w:pPr>
              <w:widowControl w:val="0"/>
              <w:spacing w:before="20" w:after="20" w:line="254" w:lineRule="exact"/>
              <w:rPr>
                <w:b/>
                <w:bCs/>
                <w:sz w:val="20"/>
                <w:szCs w:val="20"/>
                <w:lang w:val="vi-VN" w:eastAsia="vi-VN"/>
              </w:rPr>
            </w:pPr>
          </w:p>
        </w:tc>
        <w:tc>
          <w:tcPr>
            <w:tcW w:w="803" w:type="dxa"/>
            <w:tcBorders>
              <w:top w:val="nil"/>
              <w:left w:val="nil"/>
              <w:bottom w:val="single" w:sz="4" w:space="0" w:color="auto"/>
              <w:right w:val="single" w:sz="4" w:space="0" w:color="auto"/>
            </w:tcBorders>
            <w:vAlign w:val="center"/>
          </w:tcPr>
          <w:p w14:paraId="55B985A1" w14:textId="77777777" w:rsidR="00896894" w:rsidRPr="00680B6F" w:rsidRDefault="00896894" w:rsidP="00AC6776">
            <w:pPr>
              <w:widowControl w:val="0"/>
              <w:spacing w:before="20" w:after="20" w:line="254" w:lineRule="exact"/>
              <w:rPr>
                <w:b/>
                <w:bCs/>
                <w:sz w:val="20"/>
                <w:szCs w:val="20"/>
                <w:lang w:val="vi-VN" w:eastAsia="vi-VN"/>
              </w:rPr>
            </w:pPr>
          </w:p>
        </w:tc>
        <w:tc>
          <w:tcPr>
            <w:tcW w:w="800" w:type="dxa"/>
            <w:tcBorders>
              <w:top w:val="nil"/>
              <w:left w:val="nil"/>
              <w:bottom w:val="single" w:sz="4" w:space="0" w:color="auto"/>
              <w:right w:val="single" w:sz="4" w:space="0" w:color="auto"/>
            </w:tcBorders>
            <w:vAlign w:val="center"/>
          </w:tcPr>
          <w:p w14:paraId="49484495" w14:textId="77777777" w:rsidR="00896894" w:rsidRPr="00680B6F" w:rsidRDefault="00896894" w:rsidP="00AC6776">
            <w:pPr>
              <w:widowControl w:val="0"/>
              <w:spacing w:before="20" w:after="20" w:line="254" w:lineRule="exact"/>
              <w:rPr>
                <w:b/>
                <w:bCs/>
                <w:sz w:val="20"/>
                <w:szCs w:val="20"/>
                <w:lang w:val="vi-VN" w:eastAsia="vi-VN"/>
              </w:rPr>
            </w:pPr>
          </w:p>
        </w:tc>
        <w:tc>
          <w:tcPr>
            <w:tcW w:w="803" w:type="dxa"/>
            <w:tcBorders>
              <w:top w:val="nil"/>
              <w:left w:val="nil"/>
              <w:bottom w:val="single" w:sz="4" w:space="0" w:color="auto"/>
              <w:right w:val="single" w:sz="4" w:space="0" w:color="auto"/>
            </w:tcBorders>
            <w:vAlign w:val="center"/>
          </w:tcPr>
          <w:p w14:paraId="747BF2D3" w14:textId="77777777" w:rsidR="00896894" w:rsidRPr="00680B6F" w:rsidRDefault="00896894" w:rsidP="00AC6776">
            <w:pPr>
              <w:widowControl w:val="0"/>
              <w:spacing w:before="20" w:after="20" w:line="254" w:lineRule="exact"/>
              <w:rPr>
                <w:b/>
                <w:bCs/>
                <w:sz w:val="20"/>
                <w:szCs w:val="20"/>
                <w:lang w:val="vi-VN" w:eastAsia="vi-VN"/>
              </w:rPr>
            </w:pPr>
          </w:p>
        </w:tc>
        <w:tc>
          <w:tcPr>
            <w:tcW w:w="800" w:type="dxa"/>
            <w:tcBorders>
              <w:top w:val="nil"/>
              <w:left w:val="nil"/>
              <w:bottom w:val="single" w:sz="4" w:space="0" w:color="auto"/>
              <w:right w:val="single" w:sz="4" w:space="0" w:color="auto"/>
            </w:tcBorders>
            <w:vAlign w:val="center"/>
          </w:tcPr>
          <w:p w14:paraId="521F7BAB" w14:textId="77777777" w:rsidR="00896894" w:rsidRPr="00680B6F" w:rsidRDefault="00896894" w:rsidP="00AC6776">
            <w:pPr>
              <w:widowControl w:val="0"/>
              <w:spacing w:before="20" w:after="20" w:line="254" w:lineRule="exact"/>
              <w:rPr>
                <w:b/>
                <w:bCs/>
                <w:sz w:val="20"/>
                <w:szCs w:val="20"/>
                <w:lang w:val="vi-VN" w:eastAsia="vi-VN"/>
              </w:rPr>
            </w:pPr>
          </w:p>
        </w:tc>
        <w:tc>
          <w:tcPr>
            <w:tcW w:w="667" w:type="dxa"/>
            <w:tcBorders>
              <w:top w:val="nil"/>
              <w:left w:val="nil"/>
              <w:bottom w:val="single" w:sz="4" w:space="0" w:color="auto"/>
              <w:right w:val="single" w:sz="4" w:space="0" w:color="auto"/>
            </w:tcBorders>
            <w:vAlign w:val="center"/>
          </w:tcPr>
          <w:p w14:paraId="1CD82212" w14:textId="77777777" w:rsidR="00896894" w:rsidRPr="00680B6F" w:rsidRDefault="00896894" w:rsidP="00AC6776">
            <w:pPr>
              <w:widowControl w:val="0"/>
              <w:spacing w:before="20" w:after="20" w:line="254" w:lineRule="exact"/>
              <w:rPr>
                <w:b/>
                <w:bCs/>
                <w:sz w:val="20"/>
                <w:szCs w:val="20"/>
                <w:lang w:val="vi-VN" w:eastAsia="vi-VN"/>
              </w:rPr>
            </w:pPr>
          </w:p>
        </w:tc>
        <w:tc>
          <w:tcPr>
            <w:tcW w:w="562" w:type="dxa"/>
            <w:tcBorders>
              <w:top w:val="nil"/>
              <w:left w:val="nil"/>
              <w:bottom w:val="single" w:sz="4" w:space="0" w:color="auto"/>
              <w:right w:val="single" w:sz="4" w:space="0" w:color="auto"/>
            </w:tcBorders>
            <w:vAlign w:val="center"/>
          </w:tcPr>
          <w:p w14:paraId="2A9FC2F0" w14:textId="77777777" w:rsidR="00896894" w:rsidRPr="00680B6F" w:rsidRDefault="00896894" w:rsidP="00AC6776">
            <w:pPr>
              <w:widowControl w:val="0"/>
              <w:spacing w:before="20" w:after="20" w:line="254" w:lineRule="exact"/>
              <w:rPr>
                <w:b/>
                <w:bCs/>
                <w:sz w:val="20"/>
                <w:szCs w:val="20"/>
                <w:lang w:val="vi-VN" w:eastAsia="vi-VN"/>
              </w:rPr>
            </w:pPr>
          </w:p>
        </w:tc>
        <w:tc>
          <w:tcPr>
            <w:tcW w:w="540" w:type="dxa"/>
            <w:tcBorders>
              <w:top w:val="nil"/>
              <w:left w:val="nil"/>
              <w:bottom w:val="single" w:sz="4" w:space="0" w:color="auto"/>
              <w:right w:val="single" w:sz="4" w:space="0" w:color="auto"/>
            </w:tcBorders>
            <w:vAlign w:val="center"/>
          </w:tcPr>
          <w:p w14:paraId="4E064615" w14:textId="77777777" w:rsidR="00896894" w:rsidRPr="00680B6F" w:rsidRDefault="00896894" w:rsidP="00AC6776">
            <w:pPr>
              <w:widowControl w:val="0"/>
              <w:spacing w:before="20" w:after="20" w:line="254" w:lineRule="exact"/>
              <w:rPr>
                <w:b/>
                <w:bCs/>
                <w:sz w:val="20"/>
                <w:szCs w:val="20"/>
                <w:lang w:val="vi-VN" w:eastAsia="vi-VN"/>
              </w:rPr>
            </w:pPr>
          </w:p>
        </w:tc>
      </w:tr>
    </w:tbl>
    <w:p w14:paraId="6D3B5395" w14:textId="77777777" w:rsidR="00896894" w:rsidRPr="00680B6F" w:rsidRDefault="00896894" w:rsidP="00896894">
      <w:pPr>
        <w:pStyle w:val="1chinhtrang"/>
        <w:spacing w:before="0" w:after="0" w:line="240" w:lineRule="auto"/>
        <w:ind w:firstLine="0"/>
        <w:rPr>
          <w:rFonts w:ascii="Times New Roman" w:hAnsi="Times New Roman"/>
          <w:color w:val="auto"/>
          <w:lang w:val="nl-NL"/>
        </w:rPr>
      </w:pPr>
    </w:p>
    <w:p w14:paraId="18027D5B" w14:textId="77777777" w:rsidR="00896894" w:rsidRPr="00680B6F" w:rsidRDefault="00896894" w:rsidP="00896894">
      <w:pPr>
        <w:pStyle w:val="1chinhtrang"/>
        <w:spacing w:before="0" w:after="0" w:line="240" w:lineRule="auto"/>
        <w:ind w:firstLine="454"/>
        <w:rPr>
          <w:rFonts w:ascii="Times New Roman" w:hAnsi="Times New Roman"/>
          <w:color w:val="auto"/>
          <w:lang w:val="nl-NL"/>
        </w:rPr>
      </w:pPr>
      <w:r w:rsidRPr="00680B6F">
        <w:rPr>
          <w:rFonts w:ascii="Times New Roman" w:hAnsi="Times New Roman"/>
          <w:color w:val="auto"/>
          <w:lang w:val="nl-NL"/>
        </w:rPr>
        <w:t>Chúng tôi xin đảm bảo những thông tin trên là đúng sự thực.</w:t>
      </w:r>
    </w:p>
    <w:p w14:paraId="328FDA36" w14:textId="77777777" w:rsidR="00896894" w:rsidRPr="00680B6F" w:rsidRDefault="00896894" w:rsidP="00896894">
      <w:pPr>
        <w:pStyle w:val="2dongcach"/>
        <w:rPr>
          <w:rFonts w:ascii="Times New Roman" w:hAnsi="Times New Roman"/>
          <w:color w:val="auto"/>
          <w:sz w:val="16"/>
          <w:szCs w:val="16"/>
          <w:lang w:val="nl-NL"/>
        </w:rPr>
      </w:pPr>
    </w:p>
    <w:tbl>
      <w:tblPr>
        <w:tblW w:w="0" w:type="auto"/>
        <w:jc w:val="center"/>
        <w:tblLayout w:type="fixed"/>
        <w:tblLook w:val="01E0" w:firstRow="1" w:lastRow="1" w:firstColumn="1" w:lastColumn="1" w:noHBand="0" w:noVBand="0"/>
      </w:tblPr>
      <w:tblGrid>
        <w:gridCol w:w="4528"/>
        <w:gridCol w:w="7545"/>
      </w:tblGrid>
      <w:tr w:rsidR="00896894" w:rsidRPr="00680B6F" w14:paraId="00A98977" w14:textId="77777777" w:rsidTr="00AC6776">
        <w:trPr>
          <w:trHeight w:val="319"/>
          <w:jc w:val="center"/>
        </w:trPr>
        <w:tc>
          <w:tcPr>
            <w:tcW w:w="4528" w:type="dxa"/>
            <w:vAlign w:val="center"/>
          </w:tcPr>
          <w:p w14:paraId="53B30E67" w14:textId="77777777" w:rsidR="00896894" w:rsidRPr="00680B6F" w:rsidRDefault="00896894" w:rsidP="00AC6776">
            <w:pPr>
              <w:pStyle w:val="2dongcach"/>
              <w:rPr>
                <w:rFonts w:ascii="Times New Roman" w:hAnsi="Times New Roman"/>
                <w:color w:val="auto"/>
                <w:lang w:val="nl-NL"/>
              </w:rPr>
            </w:pPr>
          </w:p>
        </w:tc>
        <w:tc>
          <w:tcPr>
            <w:tcW w:w="7545" w:type="dxa"/>
            <w:vAlign w:val="center"/>
          </w:tcPr>
          <w:p w14:paraId="173C5585" w14:textId="77777777" w:rsidR="00896894" w:rsidRPr="00680B6F" w:rsidRDefault="00896894" w:rsidP="00AC6776">
            <w:pPr>
              <w:pStyle w:val="2dongcach"/>
              <w:ind w:firstLine="1349"/>
              <w:rPr>
                <w:rFonts w:ascii="Times New Roman" w:hAnsi="Times New Roman"/>
                <w:i/>
                <w:iCs/>
                <w:color w:val="auto"/>
                <w:lang w:val="nl-NL"/>
              </w:rPr>
            </w:pPr>
            <w:r w:rsidRPr="00680B6F">
              <w:rPr>
                <w:rFonts w:ascii="Times New Roman" w:hAnsi="Times New Roman"/>
                <w:i/>
                <w:iCs/>
                <w:color w:val="auto"/>
                <w:lang w:val="nl-NL"/>
              </w:rPr>
              <w:t>....., ngày</w:t>
            </w:r>
            <w:r>
              <w:rPr>
                <w:rFonts w:ascii="Times New Roman" w:hAnsi="Times New Roman"/>
                <w:i/>
                <w:iCs/>
                <w:color w:val="auto"/>
                <w:lang w:val="nl-NL"/>
              </w:rPr>
              <w:t>.</w:t>
            </w:r>
            <w:r w:rsidRPr="00680B6F">
              <w:rPr>
                <w:rFonts w:ascii="Times New Roman" w:hAnsi="Times New Roman"/>
                <w:i/>
                <w:iCs/>
                <w:color w:val="auto"/>
                <w:lang w:val="nl-NL"/>
              </w:rPr>
              <w:t>..... tháng</w:t>
            </w:r>
            <w:r>
              <w:rPr>
                <w:rFonts w:ascii="Times New Roman" w:hAnsi="Times New Roman"/>
                <w:i/>
                <w:iCs/>
                <w:color w:val="auto"/>
                <w:lang w:val="nl-NL"/>
              </w:rPr>
              <w:t>.</w:t>
            </w:r>
            <w:r w:rsidRPr="00680B6F">
              <w:rPr>
                <w:rFonts w:ascii="Times New Roman" w:hAnsi="Times New Roman"/>
                <w:i/>
                <w:iCs/>
                <w:color w:val="auto"/>
                <w:lang w:val="nl-NL"/>
              </w:rPr>
              <w:t>...... năm</w:t>
            </w:r>
            <w:r>
              <w:rPr>
                <w:rFonts w:ascii="Times New Roman" w:hAnsi="Times New Roman"/>
                <w:i/>
                <w:iCs/>
                <w:color w:val="auto"/>
                <w:lang w:val="nl-NL"/>
              </w:rPr>
              <w:t>.</w:t>
            </w:r>
            <w:r w:rsidRPr="00680B6F">
              <w:rPr>
                <w:rFonts w:ascii="Times New Roman" w:hAnsi="Times New Roman"/>
                <w:i/>
                <w:iCs/>
                <w:color w:val="auto"/>
                <w:lang w:val="nl-NL"/>
              </w:rPr>
              <w:t>......</w:t>
            </w:r>
          </w:p>
        </w:tc>
      </w:tr>
      <w:tr w:rsidR="00896894" w:rsidRPr="00680B6F" w14:paraId="2EA5D778" w14:textId="77777777" w:rsidTr="00AC6776">
        <w:trPr>
          <w:jc w:val="center"/>
        </w:trPr>
        <w:tc>
          <w:tcPr>
            <w:tcW w:w="4528" w:type="dxa"/>
          </w:tcPr>
          <w:p w14:paraId="030B4BE9" w14:textId="77777777" w:rsidR="00896894" w:rsidRPr="00680B6F" w:rsidRDefault="00896894" w:rsidP="00AC6776">
            <w:pPr>
              <w:pStyle w:val="2dongcach"/>
              <w:rPr>
                <w:rFonts w:ascii="Times New Roman" w:hAnsi="Times New Roman"/>
                <w:b/>
                <w:bCs w:val="0"/>
                <w:color w:val="auto"/>
                <w:lang w:val="nl-NL"/>
              </w:rPr>
            </w:pPr>
            <w:r w:rsidRPr="00680B6F">
              <w:rPr>
                <w:rFonts w:ascii="Times New Roman" w:hAnsi="Times New Roman"/>
                <w:b/>
                <w:bCs w:val="0"/>
                <w:color w:val="auto"/>
                <w:lang w:val="nl-NL"/>
              </w:rPr>
              <w:t>NGƯỜI LẬP BIỂU</w:t>
            </w:r>
            <w:r>
              <w:rPr>
                <w:rFonts w:ascii="Times New Roman" w:hAnsi="Times New Roman"/>
                <w:b/>
                <w:bCs w:val="0"/>
                <w:color w:val="auto"/>
                <w:lang w:val="nl-NL"/>
              </w:rPr>
              <w:t xml:space="preserve"> </w:t>
            </w:r>
          </w:p>
          <w:p w14:paraId="636BED87" w14:textId="77777777" w:rsidR="00896894" w:rsidRPr="00680B6F" w:rsidRDefault="00896894" w:rsidP="00AC6776">
            <w:pPr>
              <w:pStyle w:val="2dongcach"/>
              <w:rPr>
                <w:rFonts w:ascii="Times New Roman" w:hAnsi="Times New Roman"/>
                <w:i/>
                <w:iCs/>
                <w:color w:val="auto"/>
                <w:lang w:val="nl-NL"/>
              </w:rPr>
            </w:pPr>
            <w:r w:rsidRPr="00680B6F">
              <w:rPr>
                <w:rFonts w:ascii="Times New Roman" w:hAnsi="Times New Roman"/>
                <w:i/>
                <w:iCs/>
                <w:color w:val="auto"/>
                <w:lang w:val="nl-NL"/>
              </w:rPr>
              <w:t>(Ký và ghi rõ họ tên)</w:t>
            </w:r>
          </w:p>
        </w:tc>
        <w:tc>
          <w:tcPr>
            <w:tcW w:w="7545" w:type="dxa"/>
          </w:tcPr>
          <w:p w14:paraId="3E844F1C" w14:textId="77777777" w:rsidR="00896894" w:rsidRPr="00680B6F" w:rsidRDefault="00896894" w:rsidP="00AC6776">
            <w:pPr>
              <w:pStyle w:val="1chinhtrang"/>
              <w:spacing w:before="0" w:after="0" w:line="240" w:lineRule="auto"/>
              <w:ind w:firstLine="1349"/>
              <w:jc w:val="center"/>
              <w:rPr>
                <w:rFonts w:ascii="Times New Roman" w:hAnsi="Times New Roman"/>
                <w:b/>
                <w:bCs/>
                <w:color w:val="auto"/>
                <w:lang w:val="nl-NL"/>
              </w:rPr>
            </w:pPr>
            <w:r w:rsidRPr="00680B6F">
              <w:rPr>
                <w:rFonts w:ascii="Times New Roman" w:hAnsi="Times New Roman"/>
                <w:b/>
                <w:bCs/>
                <w:lang w:val="nl-NL"/>
              </w:rPr>
              <w:t>NGƯỜI ĐẠI DIỆN THEO PHÁP LUẬT</w:t>
            </w:r>
          </w:p>
          <w:p w14:paraId="74DBC873" w14:textId="77777777" w:rsidR="00896894" w:rsidRPr="00680B6F" w:rsidRDefault="00896894" w:rsidP="00AC6776">
            <w:pPr>
              <w:pStyle w:val="2dongcach"/>
              <w:ind w:firstLine="1349"/>
              <w:rPr>
                <w:rFonts w:ascii="Times New Roman" w:hAnsi="Times New Roman"/>
                <w:i/>
                <w:iCs/>
                <w:color w:val="auto"/>
                <w:lang w:val="nl-NL"/>
              </w:rPr>
            </w:pPr>
            <w:r>
              <w:rPr>
                <w:rFonts w:ascii="Times New Roman" w:hAnsi="Times New Roman"/>
                <w:i/>
                <w:iCs/>
                <w:color w:val="auto"/>
                <w:lang w:val="nl-NL"/>
              </w:rPr>
              <w:t>(</w:t>
            </w:r>
            <w:r w:rsidRPr="00680B6F">
              <w:rPr>
                <w:rFonts w:ascii="Times New Roman" w:hAnsi="Times New Roman"/>
                <w:i/>
                <w:iCs/>
                <w:color w:val="auto"/>
                <w:lang w:val="nl-NL"/>
              </w:rPr>
              <w:t>Ký và đóng dấu)</w:t>
            </w:r>
          </w:p>
        </w:tc>
      </w:tr>
    </w:tbl>
    <w:p w14:paraId="2B47DB74" w14:textId="77777777" w:rsidR="00896894" w:rsidRPr="00680B6F" w:rsidRDefault="00896894" w:rsidP="00896894">
      <w:pPr>
        <w:pStyle w:val="2dongcach"/>
        <w:rPr>
          <w:rFonts w:ascii="Times New Roman" w:hAnsi="Times New Roman"/>
          <w:color w:val="auto"/>
          <w:sz w:val="16"/>
          <w:szCs w:val="16"/>
          <w:lang w:val="nl-NL"/>
        </w:rPr>
      </w:pPr>
    </w:p>
    <w:p w14:paraId="7EBAC834" w14:textId="77777777" w:rsidR="00896894" w:rsidRDefault="00896894" w:rsidP="00896894">
      <w:pPr>
        <w:pStyle w:val="1chinhtrang"/>
        <w:spacing w:before="0" w:after="0" w:line="240" w:lineRule="auto"/>
        <w:ind w:firstLine="0"/>
        <w:rPr>
          <w:rFonts w:ascii="Times New Roman" w:hAnsi="Times New Roman"/>
          <w:b/>
          <w:bCs/>
          <w:color w:val="auto"/>
          <w:lang w:val="nl-NL"/>
        </w:rPr>
      </w:pPr>
    </w:p>
    <w:p w14:paraId="5E9F75A4" w14:textId="77777777" w:rsidR="00896894" w:rsidRPr="005351B2" w:rsidRDefault="00896894" w:rsidP="00896894">
      <w:pPr>
        <w:pStyle w:val="1chinhtrang"/>
        <w:spacing w:before="40" w:after="0" w:line="240" w:lineRule="auto"/>
        <w:ind w:firstLine="454"/>
        <w:rPr>
          <w:rFonts w:ascii="Times New Roman" w:hAnsi="Times New Roman"/>
          <w:color w:val="auto"/>
          <w:lang w:val="nl-NL"/>
        </w:rPr>
      </w:pPr>
      <w:r w:rsidRPr="005351B2">
        <w:rPr>
          <w:rFonts w:ascii="Times New Roman" w:hAnsi="Times New Roman"/>
          <w:b/>
          <w:bCs/>
          <w:color w:val="auto"/>
          <w:lang w:val="nl-NL"/>
        </w:rPr>
        <w:t>Ghi chú</w:t>
      </w:r>
      <w:r w:rsidRPr="005351B2">
        <w:rPr>
          <w:rFonts w:ascii="Times New Roman" w:hAnsi="Times New Roman"/>
          <w:b/>
          <w:color w:val="auto"/>
          <w:lang w:val="nl-NL"/>
        </w:rPr>
        <w:t>:</w:t>
      </w:r>
    </w:p>
    <w:p w14:paraId="2670ED12" w14:textId="77777777" w:rsidR="00896894" w:rsidRPr="005351B2" w:rsidRDefault="00896894" w:rsidP="00896894">
      <w:pPr>
        <w:pStyle w:val="2dongcach"/>
        <w:spacing w:before="40"/>
        <w:ind w:firstLine="454"/>
        <w:jc w:val="both"/>
        <w:rPr>
          <w:rFonts w:ascii="Times New Roman" w:hAnsi="Times New Roman"/>
          <w:color w:val="auto"/>
          <w:lang w:val="nl-NL"/>
        </w:rPr>
      </w:pPr>
      <w:r w:rsidRPr="005351B2">
        <w:rPr>
          <w:rFonts w:ascii="Times New Roman" w:hAnsi="Times New Roman"/>
          <w:color w:val="auto"/>
          <w:lang w:val="nl-NL"/>
        </w:rPr>
        <w:t>1. Thời hạn hợp đồng bình quân được tính tương ứng với từng sản phẩm = Tổng thời hạn hợp đồng của các hợp đồng thuộc 1 sản phẩm/ tổng số lượng hợp đồng thuộc sản phẩm đó, thời hạn hợp đồng bình quân được tính theo năm;</w:t>
      </w:r>
      <w:r w:rsidRPr="005351B2">
        <w:rPr>
          <w:rFonts w:ascii="Times New Roman" w:hAnsi="Times New Roman"/>
          <w:color w:val="auto"/>
          <w:lang w:val="nl-NL"/>
        </w:rPr>
        <w:tab/>
      </w:r>
      <w:r w:rsidRPr="005351B2">
        <w:rPr>
          <w:rFonts w:ascii="Times New Roman" w:hAnsi="Times New Roman"/>
          <w:color w:val="auto"/>
          <w:lang w:val="nl-NL"/>
        </w:rPr>
        <w:tab/>
      </w:r>
      <w:r w:rsidRPr="005351B2">
        <w:rPr>
          <w:rFonts w:ascii="Times New Roman" w:hAnsi="Times New Roman"/>
          <w:color w:val="auto"/>
          <w:lang w:val="nl-NL"/>
        </w:rPr>
        <w:tab/>
      </w:r>
      <w:r w:rsidRPr="005351B2">
        <w:rPr>
          <w:rFonts w:ascii="Times New Roman" w:hAnsi="Times New Roman"/>
          <w:color w:val="auto"/>
          <w:lang w:val="nl-NL"/>
        </w:rPr>
        <w:tab/>
      </w:r>
      <w:r w:rsidRPr="005351B2">
        <w:rPr>
          <w:rFonts w:ascii="Times New Roman" w:hAnsi="Times New Roman"/>
          <w:color w:val="auto"/>
          <w:lang w:val="nl-NL"/>
        </w:rPr>
        <w:tab/>
      </w:r>
      <w:r w:rsidRPr="005351B2">
        <w:rPr>
          <w:rFonts w:ascii="Times New Roman" w:hAnsi="Times New Roman"/>
          <w:color w:val="auto"/>
          <w:lang w:val="nl-NL"/>
        </w:rPr>
        <w:tab/>
      </w:r>
    </w:p>
    <w:p w14:paraId="554392DF" w14:textId="77777777" w:rsidR="00896894" w:rsidRPr="005351B2" w:rsidRDefault="00896894" w:rsidP="00896894">
      <w:pPr>
        <w:pStyle w:val="2dongcach"/>
        <w:spacing w:before="40"/>
        <w:ind w:firstLine="454"/>
        <w:jc w:val="both"/>
        <w:rPr>
          <w:rFonts w:ascii="Times New Roman" w:hAnsi="Times New Roman"/>
          <w:color w:val="auto"/>
          <w:lang w:val="nl-NL"/>
        </w:rPr>
      </w:pPr>
      <w:r w:rsidRPr="005351B2">
        <w:rPr>
          <w:rFonts w:ascii="Times New Roman" w:hAnsi="Times New Roman"/>
          <w:color w:val="auto"/>
          <w:lang w:val="nl-NL"/>
        </w:rPr>
        <w:t>2.</w:t>
      </w:r>
      <w:r>
        <w:rPr>
          <w:rFonts w:ascii="Times New Roman" w:hAnsi="Times New Roman"/>
          <w:color w:val="auto"/>
          <w:lang w:val="nl-NL"/>
        </w:rPr>
        <w:t xml:space="preserve"> </w:t>
      </w:r>
      <w:r w:rsidRPr="005351B2">
        <w:rPr>
          <w:rFonts w:ascii="Times New Roman" w:hAnsi="Times New Roman"/>
          <w:color w:val="auto"/>
          <w:lang w:val="nl-NL"/>
        </w:rPr>
        <w:t>Tuổi người được bảo hiểm bình quân tính tại thời điểm giao kết hợp đồng;</w:t>
      </w:r>
      <w:r w:rsidRPr="005351B2">
        <w:rPr>
          <w:rFonts w:ascii="Times New Roman" w:hAnsi="Times New Roman"/>
          <w:color w:val="auto"/>
          <w:lang w:val="nl-NL"/>
        </w:rPr>
        <w:tab/>
      </w:r>
      <w:r w:rsidRPr="005351B2">
        <w:rPr>
          <w:rFonts w:ascii="Times New Roman" w:hAnsi="Times New Roman"/>
          <w:color w:val="auto"/>
          <w:lang w:val="nl-NL"/>
        </w:rPr>
        <w:tab/>
      </w:r>
      <w:r w:rsidRPr="005351B2">
        <w:rPr>
          <w:rFonts w:ascii="Times New Roman" w:hAnsi="Times New Roman"/>
          <w:color w:val="auto"/>
          <w:lang w:val="nl-NL"/>
        </w:rPr>
        <w:tab/>
      </w:r>
      <w:r w:rsidRPr="005351B2">
        <w:rPr>
          <w:rFonts w:ascii="Times New Roman" w:hAnsi="Times New Roman"/>
          <w:color w:val="auto"/>
          <w:lang w:val="nl-NL"/>
        </w:rPr>
        <w:tab/>
      </w:r>
      <w:r w:rsidRPr="005351B2">
        <w:rPr>
          <w:rFonts w:ascii="Times New Roman" w:hAnsi="Times New Roman"/>
          <w:color w:val="auto"/>
          <w:lang w:val="nl-NL"/>
        </w:rPr>
        <w:tab/>
      </w:r>
      <w:r w:rsidRPr="005351B2">
        <w:rPr>
          <w:rFonts w:ascii="Times New Roman" w:hAnsi="Times New Roman"/>
          <w:color w:val="auto"/>
          <w:lang w:val="nl-NL"/>
        </w:rPr>
        <w:tab/>
      </w:r>
      <w:r w:rsidRPr="005351B2">
        <w:rPr>
          <w:rFonts w:ascii="Times New Roman" w:hAnsi="Times New Roman"/>
          <w:color w:val="auto"/>
          <w:lang w:val="nl-NL"/>
        </w:rPr>
        <w:tab/>
      </w:r>
      <w:r w:rsidRPr="005351B2">
        <w:rPr>
          <w:rFonts w:ascii="Times New Roman" w:hAnsi="Times New Roman"/>
          <w:color w:val="auto"/>
          <w:lang w:val="nl-NL"/>
        </w:rPr>
        <w:tab/>
      </w:r>
      <w:r w:rsidRPr="005351B2">
        <w:rPr>
          <w:rFonts w:ascii="Times New Roman" w:hAnsi="Times New Roman"/>
          <w:color w:val="auto"/>
          <w:lang w:val="nl-NL"/>
        </w:rPr>
        <w:tab/>
      </w:r>
      <w:r w:rsidRPr="005351B2">
        <w:rPr>
          <w:rFonts w:ascii="Times New Roman" w:hAnsi="Times New Roman"/>
          <w:color w:val="auto"/>
          <w:lang w:val="nl-NL"/>
        </w:rPr>
        <w:tab/>
      </w:r>
      <w:r w:rsidRPr="005351B2">
        <w:rPr>
          <w:rFonts w:ascii="Times New Roman" w:hAnsi="Times New Roman"/>
          <w:color w:val="auto"/>
          <w:lang w:val="nl-NL"/>
        </w:rPr>
        <w:tab/>
      </w:r>
      <w:r w:rsidRPr="005351B2">
        <w:rPr>
          <w:rFonts w:ascii="Times New Roman" w:hAnsi="Times New Roman"/>
          <w:color w:val="auto"/>
          <w:lang w:val="nl-NL"/>
        </w:rPr>
        <w:tab/>
      </w:r>
      <w:r w:rsidRPr="005351B2">
        <w:rPr>
          <w:rFonts w:ascii="Times New Roman" w:hAnsi="Times New Roman"/>
          <w:color w:val="auto"/>
          <w:lang w:val="nl-NL"/>
        </w:rPr>
        <w:tab/>
      </w:r>
      <w:r w:rsidRPr="005351B2">
        <w:rPr>
          <w:rFonts w:ascii="Times New Roman" w:hAnsi="Times New Roman"/>
          <w:color w:val="auto"/>
          <w:lang w:val="nl-NL"/>
        </w:rPr>
        <w:tab/>
      </w:r>
    </w:p>
    <w:p w14:paraId="1C664BDB" w14:textId="77777777" w:rsidR="00896894" w:rsidRPr="005351B2" w:rsidRDefault="00896894" w:rsidP="00896894">
      <w:pPr>
        <w:pStyle w:val="2dongcach"/>
        <w:spacing w:before="40"/>
        <w:ind w:firstLine="454"/>
        <w:jc w:val="both"/>
        <w:rPr>
          <w:rFonts w:ascii="Times New Roman" w:hAnsi="Times New Roman"/>
          <w:lang w:val="nl-NL"/>
        </w:rPr>
      </w:pPr>
      <w:r w:rsidRPr="005351B2">
        <w:rPr>
          <w:rFonts w:ascii="Times New Roman" w:hAnsi="Times New Roman"/>
          <w:lang w:val="nl-NL"/>
        </w:rPr>
        <w:t>3. Cột số lượng thành viên trong nhóm chỉ áp dụng cho sản phẩm bảo hiểm nhóm;</w:t>
      </w:r>
      <w:r w:rsidRPr="005351B2">
        <w:rPr>
          <w:rFonts w:ascii="Times New Roman" w:hAnsi="Times New Roman"/>
          <w:lang w:val="nl-NL"/>
        </w:rPr>
        <w:tab/>
      </w:r>
      <w:r w:rsidRPr="005351B2">
        <w:rPr>
          <w:rFonts w:ascii="Times New Roman" w:hAnsi="Times New Roman"/>
          <w:lang w:val="nl-NL"/>
        </w:rPr>
        <w:tab/>
      </w:r>
      <w:r w:rsidRPr="005351B2">
        <w:rPr>
          <w:rFonts w:ascii="Times New Roman" w:hAnsi="Times New Roman"/>
          <w:lang w:val="nl-NL"/>
        </w:rPr>
        <w:tab/>
      </w:r>
      <w:r w:rsidRPr="005351B2">
        <w:rPr>
          <w:rFonts w:ascii="Times New Roman" w:hAnsi="Times New Roman"/>
          <w:lang w:val="nl-NL"/>
        </w:rPr>
        <w:tab/>
      </w:r>
      <w:r w:rsidRPr="005351B2">
        <w:rPr>
          <w:rFonts w:ascii="Times New Roman" w:hAnsi="Times New Roman"/>
          <w:lang w:val="nl-NL"/>
        </w:rPr>
        <w:tab/>
      </w:r>
      <w:r w:rsidRPr="005351B2">
        <w:rPr>
          <w:rFonts w:ascii="Times New Roman" w:hAnsi="Times New Roman"/>
          <w:lang w:val="nl-NL"/>
        </w:rPr>
        <w:tab/>
      </w:r>
      <w:r w:rsidRPr="005351B2">
        <w:rPr>
          <w:rFonts w:ascii="Times New Roman" w:hAnsi="Times New Roman"/>
          <w:lang w:val="nl-NL"/>
        </w:rPr>
        <w:tab/>
      </w:r>
      <w:r w:rsidRPr="005351B2">
        <w:rPr>
          <w:rFonts w:ascii="Times New Roman" w:hAnsi="Times New Roman"/>
          <w:lang w:val="nl-NL"/>
        </w:rPr>
        <w:tab/>
      </w:r>
      <w:r w:rsidRPr="005351B2">
        <w:rPr>
          <w:rFonts w:ascii="Times New Roman" w:hAnsi="Times New Roman"/>
          <w:lang w:val="nl-NL"/>
        </w:rPr>
        <w:tab/>
      </w:r>
      <w:r w:rsidRPr="005351B2">
        <w:rPr>
          <w:rFonts w:ascii="Times New Roman" w:hAnsi="Times New Roman"/>
          <w:lang w:val="nl-NL"/>
        </w:rPr>
        <w:tab/>
      </w:r>
      <w:r w:rsidRPr="005351B2">
        <w:rPr>
          <w:rFonts w:ascii="Times New Roman" w:hAnsi="Times New Roman"/>
          <w:lang w:val="nl-NL"/>
        </w:rPr>
        <w:tab/>
      </w:r>
      <w:r w:rsidRPr="005351B2">
        <w:rPr>
          <w:rFonts w:ascii="Times New Roman" w:hAnsi="Times New Roman"/>
          <w:lang w:val="nl-NL"/>
        </w:rPr>
        <w:tab/>
      </w:r>
      <w:r w:rsidRPr="005351B2">
        <w:rPr>
          <w:rFonts w:ascii="Times New Roman" w:hAnsi="Times New Roman"/>
          <w:lang w:val="nl-NL"/>
        </w:rPr>
        <w:tab/>
      </w:r>
      <w:r w:rsidRPr="005351B2">
        <w:rPr>
          <w:rFonts w:ascii="Times New Roman" w:hAnsi="Times New Roman"/>
          <w:lang w:val="nl-NL"/>
        </w:rPr>
        <w:tab/>
      </w:r>
    </w:p>
    <w:p w14:paraId="1B78D80B" w14:textId="77777777" w:rsidR="00896894" w:rsidRDefault="00896894" w:rsidP="00896894">
      <w:pPr>
        <w:pStyle w:val="2dongcach"/>
        <w:spacing w:before="40"/>
        <w:ind w:firstLine="454"/>
        <w:jc w:val="both"/>
        <w:rPr>
          <w:rFonts w:ascii="Times New Roman" w:hAnsi="Times New Roman"/>
          <w:lang w:val="nl-NL"/>
        </w:rPr>
      </w:pPr>
      <w:r w:rsidRPr="005351B2">
        <w:rPr>
          <w:rFonts w:ascii="Times New Roman" w:hAnsi="Times New Roman"/>
          <w:lang w:val="nl-NL"/>
        </w:rPr>
        <w:t>4. Số tại thời điểm báo cáo là số lũy kế</w:t>
      </w:r>
      <w:r>
        <w:rPr>
          <w:rFonts w:ascii="Times New Roman" w:hAnsi="Times New Roman"/>
          <w:lang w:val="nl-NL"/>
        </w:rPr>
        <w:t>.</w:t>
      </w:r>
    </w:p>
    <w:p w14:paraId="0604DC6A" w14:textId="77777777" w:rsidR="00896894" w:rsidRDefault="00896894" w:rsidP="00896894">
      <w:pPr>
        <w:pStyle w:val="2dongcach"/>
        <w:jc w:val="left"/>
        <w:rPr>
          <w:rFonts w:ascii="Times New Roman" w:hAnsi="Times New Roman"/>
          <w:lang w:val="nl-NL"/>
        </w:rPr>
      </w:pPr>
    </w:p>
    <w:p w14:paraId="03888DC0" w14:textId="77777777" w:rsidR="00896894" w:rsidRDefault="00896894" w:rsidP="00896894">
      <w:pPr>
        <w:pStyle w:val="2dongcach"/>
        <w:jc w:val="left"/>
        <w:rPr>
          <w:rFonts w:ascii="Times New Roman" w:hAnsi="Times New Roman"/>
          <w:lang w:val="nl-NL"/>
        </w:rPr>
      </w:pPr>
    </w:p>
    <w:p w14:paraId="28B2BDEB" w14:textId="77777777" w:rsidR="00896894" w:rsidRDefault="00896894" w:rsidP="00896894">
      <w:pPr>
        <w:pStyle w:val="2dongcach"/>
        <w:jc w:val="left"/>
        <w:rPr>
          <w:rFonts w:ascii="Times New Roman" w:hAnsi="Times New Roman"/>
          <w:lang w:val="nl-NL"/>
        </w:rPr>
      </w:pPr>
    </w:p>
    <w:p w14:paraId="6C2C9891" w14:textId="77777777" w:rsidR="00896894" w:rsidRPr="00532CFD" w:rsidRDefault="00896894" w:rsidP="00896894">
      <w:pPr>
        <w:pStyle w:val="2dongcach"/>
        <w:jc w:val="left"/>
        <w:rPr>
          <w:rFonts w:ascii="Times New Roman" w:hAnsi="Times New Roman"/>
          <w:lang w:val="nl-NL"/>
        </w:rPr>
      </w:pPr>
    </w:p>
    <w:p w14:paraId="05E5D55C" w14:textId="77777777" w:rsidR="00896894" w:rsidRPr="00532CFD" w:rsidRDefault="00896894" w:rsidP="00896894">
      <w:pPr>
        <w:pStyle w:val="5somuc"/>
        <w:jc w:val="right"/>
        <w:rPr>
          <w:rFonts w:ascii="Times New Roman" w:hAnsi="Times New Roman"/>
          <w:b w:val="0"/>
          <w:color w:val="auto"/>
          <w:lang w:val="nl-NL"/>
        </w:rPr>
      </w:pPr>
    </w:p>
    <w:p w14:paraId="5D36E670" w14:textId="77777777" w:rsidR="00896894" w:rsidRPr="00DD52DA" w:rsidRDefault="00896894" w:rsidP="00896894">
      <w:pPr>
        <w:widowControl w:val="0"/>
        <w:spacing w:line="390" w:lineRule="exact"/>
        <w:jc w:val="center"/>
        <w:rPr>
          <w:lang w:val="nl-NL"/>
        </w:rPr>
        <w:sectPr w:rsidR="00896894" w:rsidRPr="00DD52DA" w:rsidSect="004E0D9D">
          <w:headerReference w:type="even" r:id="rId31"/>
          <w:headerReference w:type="default" r:id="rId32"/>
          <w:footerReference w:type="even" r:id="rId33"/>
          <w:footerReference w:type="default" r:id="rId34"/>
          <w:footnotePr>
            <w:numStart w:val="2"/>
          </w:footnotePr>
          <w:pgSz w:w="16840" w:h="11907" w:orient="landscape" w:code="9"/>
          <w:pgMar w:top="1281" w:right="1690" w:bottom="1281" w:left="1474" w:header="720" w:footer="720" w:gutter="0"/>
          <w:pgNumType w:start="73"/>
          <w:cols w:space="567"/>
        </w:sectPr>
      </w:pPr>
    </w:p>
    <w:p w14:paraId="1E33437C" w14:textId="77777777" w:rsidR="00896894" w:rsidRDefault="00896894" w:rsidP="00896894">
      <w:pPr>
        <w:widowControl w:val="0"/>
        <w:tabs>
          <w:tab w:val="left" w:pos="720"/>
          <w:tab w:val="left" w:pos="4155"/>
        </w:tabs>
        <w:spacing w:line="340" w:lineRule="exact"/>
        <w:jc w:val="center"/>
        <w:rPr>
          <w:lang w:val="nl-NL"/>
        </w:rPr>
      </w:pPr>
    </w:p>
    <w:p w14:paraId="2FB0BBFF" w14:textId="77777777" w:rsidR="00896894" w:rsidRPr="00A54A23" w:rsidRDefault="00896894" w:rsidP="00896894">
      <w:pPr>
        <w:jc w:val="center"/>
        <w:rPr>
          <w:b/>
          <w:bCs/>
          <w:sz w:val="24"/>
          <w:szCs w:val="24"/>
          <w:lang w:val="nl-NL" w:eastAsia="vi-VN"/>
        </w:rPr>
      </w:pPr>
      <w:r w:rsidRPr="00E47CAA">
        <w:rPr>
          <w:bCs/>
          <w:lang w:val="nl-NL"/>
        </w:rPr>
        <w:tab/>
      </w:r>
      <w:r w:rsidRPr="00E47CAA">
        <w:rPr>
          <w:bCs/>
          <w:lang w:val="nl-NL"/>
        </w:rPr>
        <w:tab/>
      </w:r>
      <w:r w:rsidRPr="00A54A23">
        <w:rPr>
          <w:b/>
          <w:bCs/>
          <w:sz w:val="24"/>
          <w:szCs w:val="24"/>
          <w:lang w:val="nl-NL" w:eastAsia="vi-VN"/>
        </w:rPr>
        <w:t>BÁO CÁO TÌNH HÌNH HỦY BỎ, CHẤM DỨT, ĐÁO HẠN</w:t>
      </w:r>
    </w:p>
    <w:p w14:paraId="2A28F836" w14:textId="77777777" w:rsidR="00896894" w:rsidRPr="00A54A23" w:rsidRDefault="00896894" w:rsidP="00896894">
      <w:pPr>
        <w:spacing w:after="120" w:line="360" w:lineRule="exact"/>
        <w:jc w:val="center"/>
        <w:rPr>
          <w:sz w:val="24"/>
          <w:szCs w:val="24"/>
          <w:lang w:val="nl-NL"/>
        </w:rPr>
      </w:pPr>
      <w:r w:rsidRPr="00A54A23">
        <w:rPr>
          <w:b/>
          <w:bCs/>
          <w:sz w:val="24"/>
          <w:szCs w:val="24"/>
          <w:lang w:val="nl-NL" w:eastAsia="vi-VN"/>
        </w:rPr>
        <w:t>VÀ CHI TRẢ QUYỀN LỢI BẢO HIỂM NHÂN THỌ</w:t>
      </w:r>
    </w:p>
    <w:tbl>
      <w:tblPr>
        <w:tblW w:w="136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7"/>
        <w:gridCol w:w="2381"/>
        <w:gridCol w:w="552"/>
        <w:gridCol w:w="531"/>
        <w:gridCol w:w="699"/>
        <w:gridCol w:w="498"/>
        <w:gridCol w:w="582"/>
        <w:gridCol w:w="828"/>
        <w:gridCol w:w="552"/>
        <w:gridCol w:w="600"/>
        <w:gridCol w:w="768"/>
        <w:gridCol w:w="540"/>
        <w:gridCol w:w="492"/>
        <w:gridCol w:w="780"/>
        <w:gridCol w:w="510"/>
        <w:gridCol w:w="630"/>
        <w:gridCol w:w="690"/>
        <w:gridCol w:w="498"/>
        <w:gridCol w:w="433"/>
        <w:gridCol w:w="690"/>
      </w:tblGrid>
      <w:tr w:rsidR="00896894" w:rsidRPr="00A54A23" w14:paraId="51019573" w14:textId="77777777" w:rsidTr="00AC6776">
        <w:trPr>
          <w:trHeight w:val="129"/>
          <w:jc w:val="center"/>
        </w:trPr>
        <w:tc>
          <w:tcPr>
            <w:tcW w:w="427" w:type="dxa"/>
            <w:tcBorders>
              <w:top w:val="nil"/>
              <w:left w:val="nil"/>
              <w:bottom w:val="nil"/>
              <w:right w:val="nil"/>
            </w:tcBorders>
            <w:vAlign w:val="bottom"/>
          </w:tcPr>
          <w:p w14:paraId="00C6E98A" w14:textId="77777777" w:rsidR="00896894" w:rsidRPr="00A54A23" w:rsidRDefault="00896894" w:rsidP="00AC6776">
            <w:pPr>
              <w:ind w:left="-57" w:right="-57"/>
              <w:jc w:val="center"/>
              <w:rPr>
                <w:b/>
                <w:bCs/>
                <w:sz w:val="18"/>
                <w:szCs w:val="18"/>
                <w:lang w:val="nl-NL" w:eastAsia="vi-VN"/>
              </w:rPr>
            </w:pPr>
          </w:p>
        </w:tc>
        <w:tc>
          <w:tcPr>
            <w:tcW w:w="2381" w:type="dxa"/>
            <w:tcBorders>
              <w:top w:val="nil"/>
              <w:left w:val="nil"/>
              <w:bottom w:val="nil"/>
              <w:right w:val="nil"/>
            </w:tcBorders>
            <w:vAlign w:val="bottom"/>
          </w:tcPr>
          <w:p w14:paraId="69FA1644" w14:textId="77777777" w:rsidR="00896894" w:rsidRPr="00A54A23" w:rsidRDefault="00896894" w:rsidP="00AC6776">
            <w:pPr>
              <w:ind w:left="-57" w:right="-57"/>
              <w:jc w:val="center"/>
              <w:rPr>
                <w:b/>
                <w:bCs/>
                <w:sz w:val="16"/>
                <w:szCs w:val="16"/>
                <w:lang w:val="nl-NL" w:eastAsia="vi-VN"/>
              </w:rPr>
            </w:pPr>
          </w:p>
        </w:tc>
        <w:tc>
          <w:tcPr>
            <w:tcW w:w="10873" w:type="dxa"/>
            <w:gridSpan w:val="18"/>
            <w:tcBorders>
              <w:top w:val="nil"/>
              <w:left w:val="nil"/>
              <w:bottom w:val="single" w:sz="4" w:space="0" w:color="auto"/>
              <w:right w:val="nil"/>
            </w:tcBorders>
            <w:vAlign w:val="bottom"/>
          </w:tcPr>
          <w:p w14:paraId="3A352551" w14:textId="77777777" w:rsidR="00896894" w:rsidRPr="00A54A23" w:rsidRDefault="00896894" w:rsidP="00AC6776">
            <w:pPr>
              <w:ind w:left="-57" w:right="-57"/>
              <w:rPr>
                <w:b/>
                <w:bCs/>
                <w:sz w:val="16"/>
                <w:szCs w:val="16"/>
                <w:lang w:val="nl-NL" w:eastAsia="vi-VN"/>
              </w:rPr>
            </w:pPr>
            <w:r w:rsidRPr="00A54A23">
              <w:rPr>
                <w:sz w:val="16"/>
                <w:szCs w:val="16"/>
                <w:lang w:val="nl-NL"/>
              </w:rPr>
              <w:t xml:space="preserve">- Tên doanh nghiệp bảo hiểm: </w:t>
            </w:r>
            <w:r w:rsidRPr="00A54A23">
              <w:rPr>
                <w:sz w:val="16"/>
                <w:szCs w:val="16"/>
                <w:lang w:val="nl-NL"/>
              </w:rPr>
              <w:tab/>
            </w:r>
          </w:p>
          <w:p w14:paraId="23E567F9" w14:textId="77777777" w:rsidR="00896894" w:rsidRPr="00A54A23" w:rsidRDefault="00896894" w:rsidP="00AC6776">
            <w:pPr>
              <w:pStyle w:val="1chinhtrang"/>
              <w:tabs>
                <w:tab w:val="center" w:leader="dot" w:pos="9072"/>
              </w:tabs>
              <w:spacing w:before="0" w:after="0" w:line="240" w:lineRule="auto"/>
              <w:ind w:left="-57" w:right="-57" w:firstLine="0"/>
              <w:rPr>
                <w:rFonts w:ascii="Times New Roman" w:hAnsi="Times New Roman"/>
                <w:color w:val="auto"/>
                <w:sz w:val="16"/>
                <w:szCs w:val="16"/>
                <w:lang w:val="nl-NL"/>
              </w:rPr>
            </w:pPr>
            <w:r w:rsidRPr="00A54A23">
              <w:rPr>
                <w:rFonts w:ascii="Times New Roman" w:hAnsi="Times New Roman"/>
                <w:color w:val="auto"/>
                <w:sz w:val="16"/>
                <w:szCs w:val="16"/>
                <w:lang w:val="nl-NL"/>
              </w:rPr>
              <w:t>- Báo cáo tính đến quý (năm):...................................... từ .......................  đến</w:t>
            </w:r>
            <w:r w:rsidRPr="00A54A23">
              <w:rPr>
                <w:rFonts w:ascii="Times New Roman" w:hAnsi="Times New Roman"/>
                <w:color w:val="auto"/>
                <w:sz w:val="16"/>
                <w:szCs w:val="16"/>
                <w:lang w:val="nl-NL"/>
              </w:rPr>
              <w:tab/>
            </w:r>
          </w:p>
          <w:p w14:paraId="32D2833D" w14:textId="77777777" w:rsidR="00896894" w:rsidRPr="00A54A23" w:rsidRDefault="00896894" w:rsidP="00AC6776">
            <w:pPr>
              <w:ind w:left="-57" w:right="-57"/>
              <w:jc w:val="center"/>
              <w:rPr>
                <w:b/>
                <w:bCs/>
                <w:sz w:val="16"/>
                <w:szCs w:val="16"/>
                <w:lang w:val="nl-NL" w:eastAsia="vi-VN"/>
              </w:rPr>
            </w:pPr>
          </w:p>
        </w:tc>
      </w:tr>
      <w:tr w:rsidR="00896894" w:rsidRPr="00A54A23" w14:paraId="7DA47771" w14:textId="77777777" w:rsidTr="00AC6776">
        <w:trPr>
          <w:trHeight w:val="129"/>
          <w:jc w:val="center"/>
        </w:trPr>
        <w:tc>
          <w:tcPr>
            <w:tcW w:w="427" w:type="dxa"/>
            <w:tcBorders>
              <w:top w:val="nil"/>
              <w:left w:val="nil"/>
              <w:bottom w:val="nil"/>
              <w:right w:val="nil"/>
            </w:tcBorders>
            <w:vAlign w:val="bottom"/>
          </w:tcPr>
          <w:p w14:paraId="44CF31E5" w14:textId="77777777" w:rsidR="00896894" w:rsidRPr="00A54A23" w:rsidRDefault="00896894" w:rsidP="00AC6776">
            <w:pPr>
              <w:ind w:left="-57" w:right="-57"/>
              <w:jc w:val="center"/>
              <w:rPr>
                <w:b/>
                <w:bCs/>
                <w:sz w:val="18"/>
                <w:szCs w:val="18"/>
                <w:lang w:eastAsia="vi-VN"/>
              </w:rPr>
            </w:pPr>
          </w:p>
        </w:tc>
        <w:tc>
          <w:tcPr>
            <w:tcW w:w="2381" w:type="dxa"/>
            <w:tcBorders>
              <w:top w:val="nil"/>
              <w:left w:val="nil"/>
              <w:bottom w:val="nil"/>
              <w:right w:val="single" w:sz="4" w:space="0" w:color="auto"/>
            </w:tcBorders>
            <w:vAlign w:val="bottom"/>
          </w:tcPr>
          <w:p w14:paraId="5BBA0537" w14:textId="77777777" w:rsidR="00896894" w:rsidRPr="00A54A23" w:rsidRDefault="00896894" w:rsidP="00AC6776">
            <w:pPr>
              <w:ind w:left="-57" w:right="-57"/>
              <w:jc w:val="center"/>
              <w:rPr>
                <w:b/>
                <w:bCs/>
                <w:sz w:val="16"/>
                <w:szCs w:val="16"/>
                <w:lang w:eastAsia="vi-VN"/>
              </w:rPr>
            </w:pPr>
          </w:p>
        </w:tc>
        <w:tc>
          <w:tcPr>
            <w:tcW w:w="5610" w:type="dxa"/>
            <w:gridSpan w:val="9"/>
            <w:tcBorders>
              <w:top w:val="single" w:sz="4" w:space="0" w:color="auto"/>
              <w:left w:val="single" w:sz="4" w:space="0" w:color="auto"/>
              <w:bottom w:val="single" w:sz="4" w:space="0" w:color="auto"/>
              <w:right w:val="single" w:sz="4" w:space="0" w:color="auto"/>
            </w:tcBorders>
            <w:vAlign w:val="center"/>
          </w:tcPr>
          <w:p w14:paraId="0A6705D2" w14:textId="77777777" w:rsidR="00896894" w:rsidRPr="00A54A23" w:rsidRDefault="00896894" w:rsidP="00AC6776">
            <w:pPr>
              <w:ind w:left="-57" w:right="-57"/>
              <w:jc w:val="center"/>
              <w:rPr>
                <w:b/>
                <w:bCs/>
                <w:sz w:val="16"/>
                <w:szCs w:val="16"/>
                <w:lang w:eastAsia="vi-VN"/>
              </w:rPr>
            </w:pPr>
            <w:r w:rsidRPr="00A54A23">
              <w:rPr>
                <w:b/>
                <w:bCs/>
                <w:sz w:val="16"/>
                <w:szCs w:val="16"/>
                <w:lang w:eastAsia="vi-VN"/>
              </w:rPr>
              <w:t>Số lũy kế đến kỳ báo cáo</w:t>
            </w:r>
          </w:p>
        </w:tc>
        <w:tc>
          <w:tcPr>
            <w:tcW w:w="5263" w:type="dxa"/>
            <w:gridSpan w:val="9"/>
            <w:tcBorders>
              <w:top w:val="single" w:sz="4" w:space="0" w:color="auto"/>
              <w:left w:val="single" w:sz="4" w:space="0" w:color="auto"/>
              <w:bottom w:val="single" w:sz="4" w:space="0" w:color="auto"/>
              <w:right w:val="single" w:sz="4" w:space="0" w:color="auto"/>
            </w:tcBorders>
            <w:vAlign w:val="center"/>
          </w:tcPr>
          <w:p w14:paraId="2D56FFEA" w14:textId="77777777" w:rsidR="00896894" w:rsidRPr="00A54A23" w:rsidRDefault="00896894" w:rsidP="00AC6776">
            <w:pPr>
              <w:ind w:left="-57" w:right="-57"/>
              <w:jc w:val="center"/>
              <w:rPr>
                <w:b/>
                <w:bCs/>
                <w:sz w:val="16"/>
                <w:szCs w:val="16"/>
                <w:lang w:eastAsia="vi-VN"/>
              </w:rPr>
            </w:pPr>
            <w:r w:rsidRPr="00A54A23">
              <w:rPr>
                <w:b/>
                <w:bCs/>
                <w:sz w:val="16"/>
                <w:szCs w:val="16"/>
                <w:lang w:eastAsia="vi-VN"/>
              </w:rPr>
              <w:t>Cùng kỳ năm trước</w:t>
            </w:r>
          </w:p>
        </w:tc>
      </w:tr>
      <w:tr w:rsidR="00896894" w:rsidRPr="00A54A23" w14:paraId="5F61B44C" w14:textId="77777777" w:rsidTr="00AC6776">
        <w:trPr>
          <w:trHeight w:val="272"/>
          <w:jc w:val="center"/>
        </w:trPr>
        <w:tc>
          <w:tcPr>
            <w:tcW w:w="427" w:type="dxa"/>
            <w:tcBorders>
              <w:top w:val="nil"/>
              <w:left w:val="nil"/>
              <w:bottom w:val="nil"/>
              <w:right w:val="nil"/>
            </w:tcBorders>
            <w:vAlign w:val="bottom"/>
          </w:tcPr>
          <w:p w14:paraId="2987162D" w14:textId="77777777" w:rsidR="00896894" w:rsidRPr="00A54A23" w:rsidRDefault="00896894" w:rsidP="00AC6776">
            <w:pPr>
              <w:ind w:left="-57" w:right="-57"/>
              <w:jc w:val="center"/>
              <w:rPr>
                <w:b/>
                <w:bCs/>
                <w:sz w:val="18"/>
                <w:szCs w:val="18"/>
                <w:lang w:eastAsia="vi-VN"/>
              </w:rPr>
            </w:pPr>
          </w:p>
        </w:tc>
        <w:tc>
          <w:tcPr>
            <w:tcW w:w="2381" w:type="dxa"/>
            <w:tcBorders>
              <w:top w:val="nil"/>
              <w:left w:val="nil"/>
              <w:bottom w:val="nil"/>
              <w:right w:val="single" w:sz="4" w:space="0" w:color="auto"/>
            </w:tcBorders>
            <w:vAlign w:val="bottom"/>
          </w:tcPr>
          <w:p w14:paraId="3E6A7405" w14:textId="77777777" w:rsidR="00896894" w:rsidRPr="00A54A23" w:rsidRDefault="00896894" w:rsidP="00AC6776">
            <w:pPr>
              <w:ind w:left="-57" w:right="-57"/>
              <w:rPr>
                <w:b/>
                <w:bCs/>
                <w:sz w:val="16"/>
                <w:szCs w:val="16"/>
                <w:lang w:eastAsia="vi-VN"/>
              </w:rPr>
            </w:pPr>
          </w:p>
        </w:tc>
        <w:tc>
          <w:tcPr>
            <w:tcW w:w="1782" w:type="dxa"/>
            <w:gridSpan w:val="3"/>
            <w:tcBorders>
              <w:top w:val="single" w:sz="4" w:space="0" w:color="auto"/>
              <w:left w:val="single" w:sz="4" w:space="0" w:color="auto"/>
              <w:bottom w:val="single" w:sz="4" w:space="0" w:color="auto"/>
              <w:right w:val="single" w:sz="4" w:space="0" w:color="auto"/>
            </w:tcBorders>
            <w:vAlign w:val="center"/>
          </w:tcPr>
          <w:p w14:paraId="14F1BC16" w14:textId="77777777" w:rsidR="00896894" w:rsidRPr="00A54A23" w:rsidRDefault="00896894" w:rsidP="00AC6776">
            <w:pPr>
              <w:ind w:left="-57" w:right="-57"/>
              <w:jc w:val="center"/>
              <w:rPr>
                <w:b/>
                <w:bCs/>
                <w:sz w:val="16"/>
                <w:szCs w:val="16"/>
                <w:lang w:eastAsia="vi-VN"/>
              </w:rPr>
            </w:pPr>
            <w:r w:rsidRPr="00A54A23">
              <w:rPr>
                <w:b/>
                <w:bCs/>
                <w:sz w:val="16"/>
                <w:szCs w:val="16"/>
                <w:lang w:eastAsia="vi-VN"/>
              </w:rPr>
              <w:t>Năm hợp đồng thứ 1</w:t>
            </w:r>
          </w:p>
        </w:tc>
        <w:tc>
          <w:tcPr>
            <w:tcW w:w="1908" w:type="dxa"/>
            <w:gridSpan w:val="3"/>
            <w:tcBorders>
              <w:top w:val="single" w:sz="4" w:space="0" w:color="auto"/>
              <w:left w:val="single" w:sz="4" w:space="0" w:color="auto"/>
              <w:bottom w:val="single" w:sz="4" w:space="0" w:color="auto"/>
              <w:right w:val="single" w:sz="4" w:space="0" w:color="auto"/>
            </w:tcBorders>
            <w:vAlign w:val="center"/>
          </w:tcPr>
          <w:p w14:paraId="18C94A6C" w14:textId="77777777" w:rsidR="00896894" w:rsidRPr="00A54A23" w:rsidRDefault="00896894" w:rsidP="00AC6776">
            <w:pPr>
              <w:ind w:left="-57" w:right="-57"/>
              <w:jc w:val="center"/>
              <w:rPr>
                <w:b/>
                <w:bCs/>
                <w:sz w:val="16"/>
                <w:szCs w:val="16"/>
                <w:lang w:eastAsia="vi-VN"/>
              </w:rPr>
            </w:pPr>
            <w:r w:rsidRPr="00A54A23">
              <w:rPr>
                <w:b/>
                <w:bCs/>
                <w:sz w:val="16"/>
                <w:szCs w:val="16"/>
                <w:lang w:eastAsia="vi-VN"/>
              </w:rPr>
              <w:t>Năm hợp đồng thứ 2</w:t>
            </w:r>
          </w:p>
        </w:tc>
        <w:tc>
          <w:tcPr>
            <w:tcW w:w="1920" w:type="dxa"/>
            <w:gridSpan w:val="3"/>
            <w:tcBorders>
              <w:top w:val="single" w:sz="4" w:space="0" w:color="auto"/>
              <w:left w:val="single" w:sz="4" w:space="0" w:color="auto"/>
              <w:bottom w:val="single" w:sz="4" w:space="0" w:color="auto"/>
              <w:right w:val="single" w:sz="4" w:space="0" w:color="auto"/>
            </w:tcBorders>
            <w:vAlign w:val="center"/>
          </w:tcPr>
          <w:p w14:paraId="7D38CE13" w14:textId="77777777" w:rsidR="00896894" w:rsidRPr="00A54A23" w:rsidRDefault="00896894" w:rsidP="00AC6776">
            <w:pPr>
              <w:ind w:left="-57" w:right="-57"/>
              <w:jc w:val="center"/>
              <w:rPr>
                <w:b/>
                <w:bCs/>
                <w:sz w:val="16"/>
                <w:szCs w:val="16"/>
                <w:lang w:eastAsia="vi-VN"/>
              </w:rPr>
            </w:pPr>
            <w:r w:rsidRPr="00A54A23">
              <w:rPr>
                <w:b/>
                <w:bCs/>
                <w:sz w:val="16"/>
                <w:szCs w:val="16"/>
                <w:lang w:eastAsia="vi-VN"/>
              </w:rPr>
              <w:t>Năm hợp đồng thứ  3 +</w:t>
            </w:r>
          </w:p>
        </w:tc>
        <w:tc>
          <w:tcPr>
            <w:tcW w:w="1812" w:type="dxa"/>
            <w:gridSpan w:val="3"/>
            <w:tcBorders>
              <w:top w:val="single" w:sz="4" w:space="0" w:color="auto"/>
              <w:left w:val="single" w:sz="4" w:space="0" w:color="auto"/>
              <w:bottom w:val="single" w:sz="4" w:space="0" w:color="auto"/>
              <w:right w:val="single" w:sz="4" w:space="0" w:color="auto"/>
            </w:tcBorders>
            <w:vAlign w:val="center"/>
          </w:tcPr>
          <w:p w14:paraId="07469BA1" w14:textId="77777777" w:rsidR="00896894" w:rsidRPr="00A54A23" w:rsidRDefault="00896894" w:rsidP="00AC6776">
            <w:pPr>
              <w:ind w:left="-57" w:right="-57"/>
              <w:jc w:val="center"/>
              <w:rPr>
                <w:b/>
                <w:bCs/>
                <w:sz w:val="16"/>
                <w:szCs w:val="16"/>
                <w:lang w:eastAsia="vi-VN"/>
              </w:rPr>
            </w:pPr>
            <w:r w:rsidRPr="00A54A23">
              <w:rPr>
                <w:b/>
                <w:bCs/>
                <w:sz w:val="16"/>
                <w:szCs w:val="16"/>
                <w:lang w:eastAsia="vi-VN"/>
              </w:rPr>
              <w:t>Năm hợp đồng thứ 1</w:t>
            </w:r>
          </w:p>
        </w:tc>
        <w:tc>
          <w:tcPr>
            <w:tcW w:w="1830" w:type="dxa"/>
            <w:gridSpan w:val="3"/>
            <w:tcBorders>
              <w:top w:val="single" w:sz="4" w:space="0" w:color="auto"/>
              <w:left w:val="single" w:sz="4" w:space="0" w:color="auto"/>
              <w:bottom w:val="single" w:sz="4" w:space="0" w:color="auto"/>
              <w:right w:val="single" w:sz="4" w:space="0" w:color="auto"/>
            </w:tcBorders>
            <w:vAlign w:val="center"/>
          </w:tcPr>
          <w:p w14:paraId="3ACD122E" w14:textId="77777777" w:rsidR="00896894" w:rsidRPr="00A54A23" w:rsidRDefault="00896894" w:rsidP="00AC6776">
            <w:pPr>
              <w:ind w:left="-57" w:right="-57"/>
              <w:jc w:val="center"/>
              <w:rPr>
                <w:b/>
                <w:bCs/>
                <w:sz w:val="16"/>
                <w:szCs w:val="16"/>
                <w:lang w:eastAsia="vi-VN"/>
              </w:rPr>
            </w:pPr>
            <w:r w:rsidRPr="00A54A23">
              <w:rPr>
                <w:b/>
                <w:bCs/>
                <w:sz w:val="16"/>
                <w:szCs w:val="16"/>
                <w:lang w:eastAsia="vi-VN"/>
              </w:rPr>
              <w:t>Năm hợp đồng thứ 2</w:t>
            </w:r>
          </w:p>
        </w:tc>
        <w:tc>
          <w:tcPr>
            <w:tcW w:w="1621" w:type="dxa"/>
            <w:gridSpan w:val="3"/>
            <w:tcBorders>
              <w:top w:val="single" w:sz="4" w:space="0" w:color="auto"/>
              <w:left w:val="single" w:sz="4" w:space="0" w:color="auto"/>
              <w:bottom w:val="single" w:sz="4" w:space="0" w:color="auto"/>
              <w:right w:val="single" w:sz="4" w:space="0" w:color="auto"/>
            </w:tcBorders>
            <w:vAlign w:val="center"/>
          </w:tcPr>
          <w:p w14:paraId="683F4C5F" w14:textId="77777777" w:rsidR="00896894" w:rsidRPr="00A54A23" w:rsidRDefault="00896894" w:rsidP="00AC6776">
            <w:pPr>
              <w:ind w:left="-57" w:right="-57"/>
              <w:jc w:val="center"/>
              <w:rPr>
                <w:rFonts w:ascii="Times New Roman Bold" w:hAnsi="Times New Roman Bold"/>
                <w:b/>
                <w:bCs/>
                <w:spacing w:val="-6"/>
                <w:sz w:val="16"/>
                <w:szCs w:val="16"/>
                <w:lang w:eastAsia="vi-VN"/>
              </w:rPr>
            </w:pPr>
            <w:r w:rsidRPr="00A54A23">
              <w:rPr>
                <w:rFonts w:ascii="Times New Roman Bold" w:hAnsi="Times New Roman Bold"/>
                <w:b/>
                <w:bCs/>
                <w:spacing w:val="-6"/>
                <w:sz w:val="16"/>
                <w:szCs w:val="16"/>
                <w:lang w:eastAsia="vi-VN"/>
              </w:rPr>
              <w:t>Năm hợp đồng thứ  3 +</w:t>
            </w:r>
          </w:p>
        </w:tc>
      </w:tr>
      <w:tr w:rsidR="00896894" w:rsidRPr="00A54A23" w14:paraId="053F0C94" w14:textId="77777777" w:rsidTr="00AC6776">
        <w:trPr>
          <w:trHeight w:val="408"/>
          <w:jc w:val="center"/>
        </w:trPr>
        <w:tc>
          <w:tcPr>
            <w:tcW w:w="427" w:type="dxa"/>
            <w:tcBorders>
              <w:top w:val="nil"/>
              <w:left w:val="nil"/>
              <w:bottom w:val="nil"/>
              <w:right w:val="nil"/>
            </w:tcBorders>
            <w:vAlign w:val="bottom"/>
          </w:tcPr>
          <w:p w14:paraId="424EB501" w14:textId="77777777" w:rsidR="00896894" w:rsidRPr="00A54A23" w:rsidRDefault="00896894" w:rsidP="00AC6776">
            <w:pPr>
              <w:ind w:left="-57" w:right="-57"/>
              <w:jc w:val="center"/>
              <w:rPr>
                <w:sz w:val="18"/>
                <w:szCs w:val="18"/>
                <w:lang w:eastAsia="vi-VN"/>
              </w:rPr>
            </w:pPr>
          </w:p>
        </w:tc>
        <w:tc>
          <w:tcPr>
            <w:tcW w:w="2381" w:type="dxa"/>
            <w:tcBorders>
              <w:top w:val="nil"/>
              <w:left w:val="nil"/>
              <w:bottom w:val="nil"/>
              <w:right w:val="single" w:sz="4" w:space="0" w:color="auto"/>
            </w:tcBorders>
            <w:vAlign w:val="bottom"/>
          </w:tcPr>
          <w:p w14:paraId="6082C8B2" w14:textId="77777777" w:rsidR="00896894" w:rsidRPr="00A54A23" w:rsidRDefault="00896894" w:rsidP="00AC6776">
            <w:pPr>
              <w:ind w:left="-57" w:right="-57"/>
              <w:rPr>
                <w:sz w:val="16"/>
                <w:szCs w:val="16"/>
                <w:lang w:eastAsia="vi-VN"/>
              </w:rPr>
            </w:pPr>
          </w:p>
        </w:tc>
        <w:tc>
          <w:tcPr>
            <w:tcW w:w="552" w:type="dxa"/>
            <w:tcBorders>
              <w:top w:val="single" w:sz="4" w:space="0" w:color="auto"/>
              <w:left w:val="single" w:sz="4" w:space="0" w:color="auto"/>
              <w:bottom w:val="single" w:sz="4" w:space="0" w:color="auto"/>
              <w:right w:val="single" w:sz="4" w:space="0" w:color="auto"/>
            </w:tcBorders>
            <w:vAlign w:val="center"/>
          </w:tcPr>
          <w:p w14:paraId="145A2CA2" w14:textId="77777777" w:rsidR="00896894" w:rsidRPr="00A54A23" w:rsidRDefault="00896894" w:rsidP="00AC6776">
            <w:pPr>
              <w:ind w:left="-57" w:right="-57"/>
              <w:jc w:val="center"/>
              <w:rPr>
                <w:sz w:val="16"/>
                <w:szCs w:val="16"/>
                <w:lang w:eastAsia="vi-VN"/>
              </w:rPr>
            </w:pPr>
            <w:r w:rsidRPr="00A54A23">
              <w:rPr>
                <w:sz w:val="16"/>
                <w:szCs w:val="16"/>
                <w:lang w:eastAsia="vi-VN"/>
              </w:rPr>
              <w:t>Số lượng hợp đồng</w:t>
            </w:r>
          </w:p>
        </w:tc>
        <w:tc>
          <w:tcPr>
            <w:tcW w:w="531" w:type="dxa"/>
            <w:tcBorders>
              <w:top w:val="single" w:sz="4" w:space="0" w:color="auto"/>
              <w:left w:val="single" w:sz="4" w:space="0" w:color="auto"/>
              <w:bottom w:val="single" w:sz="4" w:space="0" w:color="auto"/>
              <w:right w:val="single" w:sz="4" w:space="0" w:color="auto"/>
            </w:tcBorders>
            <w:vAlign w:val="center"/>
          </w:tcPr>
          <w:p w14:paraId="626EFFC4" w14:textId="77777777" w:rsidR="00896894" w:rsidRPr="00A54A23" w:rsidRDefault="00896894" w:rsidP="00AC6776">
            <w:pPr>
              <w:ind w:left="-57" w:right="-57"/>
              <w:jc w:val="center"/>
              <w:rPr>
                <w:sz w:val="16"/>
                <w:szCs w:val="16"/>
                <w:lang w:eastAsia="vi-VN"/>
              </w:rPr>
            </w:pPr>
            <w:r w:rsidRPr="00A54A23">
              <w:rPr>
                <w:sz w:val="16"/>
                <w:szCs w:val="16"/>
                <w:lang w:eastAsia="vi-VN"/>
              </w:rPr>
              <w:t>Số tiền bảo hiểm</w:t>
            </w:r>
          </w:p>
        </w:tc>
        <w:tc>
          <w:tcPr>
            <w:tcW w:w="699" w:type="dxa"/>
            <w:tcBorders>
              <w:top w:val="single" w:sz="4" w:space="0" w:color="auto"/>
              <w:left w:val="single" w:sz="4" w:space="0" w:color="auto"/>
              <w:bottom w:val="single" w:sz="4" w:space="0" w:color="auto"/>
              <w:right w:val="single" w:sz="4" w:space="0" w:color="auto"/>
            </w:tcBorders>
            <w:vAlign w:val="center"/>
          </w:tcPr>
          <w:p w14:paraId="5756F5E4" w14:textId="77777777" w:rsidR="00896894" w:rsidRDefault="00896894" w:rsidP="00AC6776">
            <w:pPr>
              <w:ind w:left="-57" w:right="-57"/>
              <w:jc w:val="center"/>
              <w:rPr>
                <w:sz w:val="16"/>
                <w:szCs w:val="16"/>
                <w:lang w:eastAsia="vi-VN"/>
              </w:rPr>
            </w:pPr>
            <w:r w:rsidRPr="00A54A23">
              <w:rPr>
                <w:sz w:val="16"/>
                <w:szCs w:val="16"/>
                <w:lang w:eastAsia="vi-VN"/>
              </w:rPr>
              <w:t>A. Hoàn phí/</w:t>
            </w:r>
          </w:p>
          <w:p w14:paraId="3E24170D" w14:textId="77777777" w:rsidR="00896894" w:rsidRDefault="00896894" w:rsidP="00AC6776">
            <w:pPr>
              <w:ind w:left="-57" w:right="-57"/>
              <w:jc w:val="center"/>
              <w:rPr>
                <w:sz w:val="16"/>
                <w:szCs w:val="16"/>
                <w:lang w:eastAsia="vi-VN"/>
              </w:rPr>
            </w:pPr>
            <w:r w:rsidRPr="00CA3898">
              <w:rPr>
                <w:spacing w:val="-4"/>
                <w:sz w:val="16"/>
                <w:szCs w:val="16"/>
                <w:lang w:eastAsia="vi-VN"/>
              </w:rPr>
              <w:t>B.Trả</w:t>
            </w:r>
            <w:r w:rsidRPr="00A54A23">
              <w:rPr>
                <w:sz w:val="16"/>
                <w:szCs w:val="16"/>
                <w:lang w:eastAsia="vi-VN"/>
              </w:rPr>
              <w:t xml:space="preserve"> tiền bảo hiểm/</w:t>
            </w:r>
          </w:p>
          <w:p w14:paraId="099524CB" w14:textId="77777777" w:rsidR="00896894" w:rsidRDefault="00896894" w:rsidP="00AC6776">
            <w:pPr>
              <w:ind w:left="-57" w:right="-57"/>
              <w:jc w:val="center"/>
              <w:rPr>
                <w:sz w:val="16"/>
                <w:szCs w:val="16"/>
                <w:lang w:eastAsia="vi-VN"/>
              </w:rPr>
            </w:pPr>
            <w:r w:rsidRPr="00A54A23">
              <w:rPr>
                <w:sz w:val="16"/>
                <w:szCs w:val="16"/>
                <w:lang w:eastAsia="vi-VN"/>
              </w:rPr>
              <w:t>C. Giá trị hoàn lại/</w:t>
            </w:r>
          </w:p>
          <w:p w14:paraId="39B135C5" w14:textId="77777777" w:rsidR="00896894" w:rsidRPr="00A54A23" w:rsidRDefault="00896894" w:rsidP="00AC6776">
            <w:pPr>
              <w:ind w:left="-57" w:right="-57"/>
              <w:jc w:val="center"/>
              <w:rPr>
                <w:sz w:val="16"/>
                <w:szCs w:val="16"/>
                <w:lang w:eastAsia="vi-VN"/>
              </w:rPr>
            </w:pPr>
            <w:r w:rsidRPr="00A54A23">
              <w:rPr>
                <w:sz w:val="16"/>
                <w:szCs w:val="16"/>
                <w:lang w:eastAsia="vi-VN"/>
              </w:rPr>
              <w:t>D. Đáo hạn/E. Khoản khác</w:t>
            </w:r>
          </w:p>
        </w:tc>
        <w:tc>
          <w:tcPr>
            <w:tcW w:w="498" w:type="dxa"/>
            <w:tcBorders>
              <w:top w:val="single" w:sz="4" w:space="0" w:color="auto"/>
              <w:left w:val="single" w:sz="4" w:space="0" w:color="auto"/>
              <w:bottom w:val="single" w:sz="4" w:space="0" w:color="auto"/>
              <w:right w:val="single" w:sz="4" w:space="0" w:color="auto"/>
            </w:tcBorders>
            <w:vAlign w:val="center"/>
          </w:tcPr>
          <w:p w14:paraId="5E689EFB" w14:textId="77777777" w:rsidR="00896894" w:rsidRPr="00A54A23" w:rsidRDefault="00896894" w:rsidP="00AC6776">
            <w:pPr>
              <w:ind w:left="-57" w:right="-57"/>
              <w:jc w:val="center"/>
              <w:rPr>
                <w:sz w:val="16"/>
                <w:szCs w:val="16"/>
                <w:lang w:eastAsia="vi-VN"/>
              </w:rPr>
            </w:pPr>
            <w:r w:rsidRPr="00A54A23">
              <w:rPr>
                <w:sz w:val="16"/>
                <w:szCs w:val="16"/>
                <w:lang w:eastAsia="vi-VN"/>
              </w:rPr>
              <w:t>Số lượng hợp đồng</w:t>
            </w:r>
          </w:p>
        </w:tc>
        <w:tc>
          <w:tcPr>
            <w:tcW w:w="582" w:type="dxa"/>
            <w:tcBorders>
              <w:top w:val="single" w:sz="4" w:space="0" w:color="auto"/>
              <w:left w:val="single" w:sz="4" w:space="0" w:color="auto"/>
              <w:bottom w:val="single" w:sz="4" w:space="0" w:color="auto"/>
              <w:right w:val="single" w:sz="4" w:space="0" w:color="auto"/>
            </w:tcBorders>
            <w:vAlign w:val="center"/>
          </w:tcPr>
          <w:p w14:paraId="6EA7E9E8" w14:textId="77777777" w:rsidR="00896894" w:rsidRPr="00A54A23" w:rsidRDefault="00896894" w:rsidP="00AC6776">
            <w:pPr>
              <w:ind w:left="-57" w:right="-57"/>
              <w:jc w:val="center"/>
              <w:rPr>
                <w:sz w:val="16"/>
                <w:szCs w:val="16"/>
                <w:lang w:eastAsia="vi-VN"/>
              </w:rPr>
            </w:pPr>
            <w:r w:rsidRPr="00A54A23">
              <w:rPr>
                <w:sz w:val="16"/>
                <w:szCs w:val="16"/>
                <w:lang w:eastAsia="vi-VN"/>
              </w:rPr>
              <w:t>Số tiền bảo hiểm</w:t>
            </w:r>
          </w:p>
        </w:tc>
        <w:tc>
          <w:tcPr>
            <w:tcW w:w="828" w:type="dxa"/>
            <w:tcBorders>
              <w:top w:val="single" w:sz="4" w:space="0" w:color="auto"/>
              <w:left w:val="single" w:sz="4" w:space="0" w:color="auto"/>
              <w:bottom w:val="single" w:sz="4" w:space="0" w:color="auto"/>
              <w:right w:val="single" w:sz="4" w:space="0" w:color="auto"/>
            </w:tcBorders>
            <w:vAlign w:val="center"/>
          </w:tcPr>
          <w:p w14:paraId="3AC56A9C" w14:textId="77777777" w:rsidR="00896894" w:rsidRDefault="00896894" w:rsidP="00AC6776">
            <w:pPr>
              <w:ind w:left="-57" w:right="-57"/>
              <w:jc w:val="center"/>
              <w:rPr>
                <w:sz w:val="16"/>
                <w:szCs w:val="16"/>
                <w:lang w:eastAsia="vi-VN"/>
              </w:rPr>
            </w:pPr>
            <w:r w:rsidRPr="00A54A23">
              <w:rPr>
                <w:sz w:val="16"/>
                <w:szCs w:val="16"/>
                <w:lang w:eastAsia="vi-VN"/>
              </w:rPr>
              <w:t>A. Hoàn phí/B.Trả tiền bảo hiểm/</w:t>
            </w:r>
          </w:p>
          <w:p w14:paraId="4297A9EE" w14:textId="77777777" w:rsidR="00896894" w:rsidRDefault="00896894" w:rsidP="00AC6776">
            <w:pPr>
              <w:ind w:left="-57" w:right="-57"/>
              <w:jc w:val="center"/>
              <w:rPr>
                <w:sz w:val="16"/>
                <w:szCs w:val="16"/>
                <w:lang w:eastAsia="vi-VN"/>
              </w:rPr>
            </w:pPr>
            <w:r w:rsidRPr="00A54A23">
              <w:rPr>
                <w:sz w:val="16"/>
                <w:szCs w:val="16"/>
                <w:lang w:eastAsia="vi-VN"/>
              </w:rPr>
              <w:t>C. Giá trị hoàn lại/</w:t>
            </w:r>
          </w:p>
          <w:p w14:paraId="4F5EDF55" w14:textId="77777777" w:rsidR="00896894" w:rsidRDefault="00896894" w:rsidP="00AC6776">
            <w:pPr>
              <w:ind w:left="-57" w:right="-57"/>
              <w:jc w:val="center"/>
              <w:rPr>
                <w:sz w:val="16"/>
                <w:szCs w:val="16"/>
                <w:lang w:eastAsia="vi-VN"/>
              </w:rPr>
            </w:pPr>
            <w:r w:rsidRPr="00A54A23">
              <w:rPr>
                <w:sz w:val="16"/>
                <w:szCs w:val="16"/>
                <w:lang w:eastAsia="vi-VN"/>
              </w:rPr>
              <w:t>D. Đáo hạn/</w:t>
            </w:r>
          </w:p>
          <w:p w14:paraId="05AAB1D9" w14:textId="77777777" w:rsidR="00896894" w:rsidRPr="00A54A23" w:rsidRDefault="00896894" w:rsidP="00AC6776">
            <w:pPr>
              <w:ind w:left="-57" w:right="-57"/>
              <w:jc w:val="center"/>
              <w:rPr>
                <w:sz w:val="16"/>
                <w:szCs w:val="16"/>
                <w:lang w:eastAsia="vi-VN"/>
              </w:rPr>
            </w:pPr>
            <w:r w:rsidRPr="00A54A23">
              <w:rPr>
                <w:sz w:val="16"/>
                <w:szCs w:val="16"/>
                <w:lang w:eastAsia="vi-VN"/>
              </w:rPr>
              <w:t>E. Khoản khác</w:t>
            </w:r>
          </w:p>
        </w:tc>
        <w:tc>
          <w:tcPr>
            <w:tcW w:w="552" w:type="dxa"/>
            <w:tcBorders>
              <w:top w:val="single" w:sz="4" w:space="0" w:color="auto"/>
              <w:left w:val="single" w:sz="4" w:space="0" w:color="auto"/>
              <w:bottom w:val="single" w:sz="4" w:space="0" w:color="auto"/>
              <w:right w:val="single" w:sz="4" w:space="0" w:color="auto"/>
            </w:tcBorders>
            <w:vAlign w:val="center"/>
          </w:tcPr>
          <w:p w14:paraId="00758FE0" w14:textId="77777777" w:rsidR="00896894" w:rsidRPr="00A54A23" w:rsidRDefault="00896894" w:rsidP="00AC6776">
            <w:pPr>
              <w:ind w:left="-57" w:right="-57"/>
              <w:jc w:val="center"/>
              <w:rPr>
                <w:sz w:val="16"/>
                <w:szCs w:val="16"/>
                <w:lang w:eastAsia="vi-VN"/>
              </w:rPr>
            </w:pPr>
            <w:r w:rsidRPr="00A54A23">
              <w:rPr>
                <w:sz w:val="16"/>
                <w:szCs w:val="16"/>
                <w:lang w:eastAsia="vi-VN"/>
              </w:rPr>
              <w:t>Số lượng hợp đồng</w:t>
            </w:r>
          </w:p>
        </w:tc>
        <w:tc>
          <w:tcPr>
            <w:tcW w:w="600" w:type="dxa"/>
            <w:tcBorders>
              <w:top w:val="single" w:sz="4" w:space="0" w:color="auto"/>
              <w:left w:val="single" w:sz="4" w:space="0" w:color="auto"/>
              <w:bottom w:val="single" w:sz="4" w:space="0" w:color="auto"/>
              <w:right w:val="single" w:sz="4" w:space="0" w:color="auto"/>
            </w:tcBorders>
            <w:vAlign w:val="center"/>
          </w:tcPr>
          <w:p w14:paraId="391D4723" w14:textId="77777777" w:rsidR="00896894" w:rsidRPr="00A54A23" w:rsidRDefault="00896894" w:rsidP="00AC6776">
            <w:pPr>
              <w:ind w:left="-57" w:right="-57"/>
              <w:jc w:val="center"/>
              <w:rPr>
                <w:sz w:val="16"/>
                <w:szCs w:val="16"/>
                <w:lang w:eastAsia="vi-VN"/>
              </w:rPr>
            </w:pPr>
            <w:r w:rsidRPr="00A54A23">
              <w:rPr>
                <w:sz w:val="16"/>
                <w:szCs w:val="16"/>
                <w:lang w:eastAsia="vi-VN"/>
              </w:rPr>
              <w:t>Số tiền bảo hiểm</w:t>
            </w:r>
          </w:p>
        </w:tc>
        <w:tc>
          <w:tcPr>
            <w:tcW w:w="768" w:type="dxa"/>
            <w:tcBorders>
              <w:top w:val="single" w:sz="4" w:space="0" w:color="auto"/>
              <w:left w:val="single" w:sz="4" w:space="0" w:color="auto"/>
              <w:bottom w:val="single" w:sz="4" w:space="0" w:color="auto"/>
              <w:right w:val="single" w:sz="4" w:space="0" w:color="auto"/>
            </w:tcBorders>
            <w:vAlign w:val="center"/>
          </w:tcPr>
          <w:p w14:paraId="333EDD7D" w14:textId="77777777" w:rsidR="00896894" w:rsidRDefault="00896894" w:rsidP="00AC6776">
            <w:pPr>
              <w:ind w:left="-57" w:right="-57"/>
              <w:jc w:val="center"/>
              <w:rPr>
                <w:sz w:val="16"/>
                <w:szCs w:val="16"/>
                <w:lang w:eastAsia="vi-VN"/>
              </w:rPr>
            </w:pPr>
            <w:r w:rsidRPr="00A54A23">
              <w:rPr>
                <w:sz w:val="16"/>
                <w:szCs w:val="16"/>
                <w:lang w:eastAsia="vi-VN"/>
              </w:rPr>
              <w:t>A. Hoàn phí/B.Trả tiền bảo hiểm/</w:t>
            </w:r>
          </w:p>
          <w:p w14:paraId="0DC3C633" w14:textId="77777777" w:rsidR="00896894" w:rsidRDefault="00896894" w:rsidP="00AC6776">
            <w:pPr>
              <w:ind w:left="-57" w:right="-57"/>
              <w:jc w:val="center"/>
              <w:rPr>
                <w:sz w:val="16"/>
                <w:szCs w:val="16"/>
                <w:lang w:eastAsia="vi-VN"/>
              </w:rPr>
            </w:pPr>
            <w:r w:rsidRPr="00A54A23">
              <w:rPr>
                <w:sz w:val="16"/>
                <w:szCs w:val="16"/>
                <w:lang w:eastAsia="vi-VN"/>
              </w:rPr>
              <w:t>C. Giá trị hoàn lại/</w:t>
            </w:r>
          </w:p>
          <w:p w14:paraId="2A975870" w14:textId="77777777" w:rsidR="00896894" w:rsidRDefault="00896894" w:rsidP="00AC6776">
            <w:pPr>
              <w:ind w:left="-57" w:right="-57"/>
              <w:jc w:val="center"/>
              <w:rPr>
                <w:sz w:val="16"/>
                <w:szCs w:val="16"/>
                <w:lang w:eastAsia="vi-VN"/>
              </w:rPr>
            </w:pPr>
            <w:r w:rsidRPr="00A54A23">
              <w:rPr>
                <w:sz w:val="16"/>
                <w:szCs w:val="16"/>
                <w:lang w:eastAsia="vi-VN"/>
              </w:rPr>
              <w:t>D. Đáo hạn/</w:t>
            </w:r>
          </w:p>
          <w:p w14:paraId="0B288639" w14:textId="77777777" w:rsidR="00896894" w:rsidRPr="00A54A23" w:rsidRDefault="00896894" w:rsidP="00AC6776">
            <w:pPr>
              <w:ind w:left="-57" w:right="-57"/>
              <w:jc w:val="center"/>
              <w:rPr>
                <w:sz w:val="16"/>
                <w:szCs w:val="16"/>
                <w:lang w:eastAsia="vi-VN"/>
              </w:rPr>
            </w:pPr>
            <w:r w:rsidRPr="00A54A23">
              <w:rPr>
                <w:sz w:val="16"/>
                <w:szCs w:val="16"/>
                <w:lang w:eastAsia="vi-VN"/>
              </w:rPr>
              <w:t>E. Khoản khác</w:t>
            </w:r>
          </w:p>
        </w:tc>
        <w:tc>
          <w:tcPr>
            <w:tcW w:w="540" w:type="dxa"/>
            <w:tcBorders>
              <w:top w:val="single" w:sz="4" w:space="0" w:color="auto"/>
              <w:left w:val="single" w:sz="4" w:space="0" w:color="auto"/>
              <w:bottom w:val="single" w:sz="4" w:space="0" w:color="auto"/>
              <w:right w:val="single" w:sz="4" w:space="0" w:color="auto"/>
            </w:tcBorders>
            <w:vAlign w:val="center"/>
          </w:tcPr>
          <w:p w14:paraId="2CB201C3" w14:textId="77777777" w:rsidR="00896894" w:rsidRPr="00A54A23" w:rsidRDefault="00896894" w:rsidP="00AC6776">
            <w:pPr>
              <w:ind w:left="-57" w:right="-57"/>
              <w:jc w:val="center"/>
              <w:rPr>
                <w:sz w:val="16"/>
                <w:szCs w:val="16"/>
                <w:lang w:eastAsia="vi-VN"/>
              </w:rPr>
            </w:pPr>
            <w:r w:rsidRPr="00A54A23">
              <w:rPr>
                <w:sz w:val="16"/>
                <w:szCs w:val="16"/>
                <w:lang w:eastAsia="vi-VN"/>
              </w:rPr>
              <w:t>Số lượng hợp đồng</w:t>
            </w:r>
          </w:p>
        </w:tc>
        <w:tc>
          <w:tcPr>
            <w:tcW w:w="492" w:type="dxa"/>
            <w:tcBorders>
              <w:top w:val="single" w:sz="4" w:space="0" w:color="auto"/>
              <w:left w:val="single" w:sz="4" w:space="0" w:color="auto"/>
              <w:bottom w:val="single" w:sz="4" w:space="0" w:color="auto"/>
              <w:right w:val="single" w:sz="4" w:space="0" w:color="auto"/>
            </w:tcBorders>
            <w:vAlign w:val="center"/>
          </w:tcPr>
          <w:p w14:paraId="43FA7380" w14:textId="77777777" w:rsidR="00896894" w:rsidRPr="00A54A23" w:rsidRDefault="00896894" w:rsidP="00AC6776">
            <w:pPr>
              <w:ind w:left="-57" w:right="-57"/>
              <w:jc w:val="center"/>
              <w:rPr>
                <w:sz w:val="16"/>
                <w:szCs w:val="16"/>
                <w:lang w:eastAsia="vi-VN"/>
              </w:rPr>
            </w:pPr>
            <w:r w:rsidRPr="00A54A23">
              <w:rPr>
                <w:sz w:val="16"/>
                <w:szCs w:val="16"/>
                <w:lang w:eastAsia="vi-VN"/>
              </w:rPr>
              <w:t>Số tiền bảo hiểm</w:t>
            </w:r>
          </w:p>
        </w:tc>
        <w:tc>
          <w:tcPr>
            <w:tcW w:w="780" w:type="dxa"/>
            <w:tcBorders>
              <w:top w:val="single" w:sz="4" w:space="0" w:color="auto"/>
              <w:left w:val="single" w:sz="4" w:space="0" w:color="auto"/>
              <w:bottom w:val="single" w:sz="4" w:space="0" w:color="auto"/>
              <w:right w:val="single" w:sz="4" w:space="0" w:color="auto"/>
            </w:tcBorders>
            <w:vAlign w:val="center"/>
          </w:tcPr>
          <w:p w14:paraId="7A2DD149" w14:textId="77777777" w:rsidR="00896894" w:rsidRDefault="00896894" w:rsidP="00AC6776">
            <w:pPr>
              <w:ind w:left="-57" w:right="-57"/>
              <w:jc w:val="center"/>
              <w:rPr>
                <w:sz w:val="16"/>
                <w:szCs w:val="16"/>
                <w:lang w:eastAsia="vi-VN"/>
              </w:rPr>
            </w:pPr>
            <w:r w:rsidRPr="00A54A23">
              <w:rPr>
                <w:sz w:val="16"/>
                <w:szCs w:val="16"/>
                <w:lang w:eastAsia="vi-VN"/>
              </w:rPr>
              <w:t>A. Hoàn phí/B.Trả tiền bảo hiểm/</w:t>
            </w:r>
          </w:p>
          <w:p w14:paraId="4AC2CAEA" w14:textId="77777777" w:rsidR="00896894" w:rsidRDefault="00896894" w:rsidP="00AC6776">
            <w:pPr>
              <w:ind w:left="-57" w:right="-57"/>
              <w:jc w:val="center"/>
              <w:rPr>
                <w:sz w:val="16"/>
                <w:szCs w:val="16"/>
                <w:lang w:eastAsia="vi-VN"/>
              </w:rPr>
            </w:pPr>
            <w:r w:rsidRPr="00A54A23">
              <w:rPr>
                <w:sz w:val="16"/>
                <w:szCs w:val="16"/>
                <w:lang w:eastAsia="vi-VN"/>
              </w:rPr>
              <w:t>C. Giá trị hoàn lại/</w:t>
            </w:r>
          </w:p>
          <w:p w14:paraId="2DEF5457" w14:textId="77777777" w:rsidR="00896894" w:rsidRDefault="00896894" w:rsidP="00AC6776">
            <w:pPr>
              <w:ind w:left="-57" w:right="-57"/>
              <w:jc w:val="center"/>
              <w:rPr>
                <w:sz w:val="16"/>
                <w:szCs w:val="16"/>
                <w:lang w:eastAsia="vi-VN"/>
              </w:rPr>
            </w:pPr>
            <w:r w:rsidRPr="00A54A23">
              <w:rPr>
                <w:sz w:val="16"/>
                <w:szCs w:val="16"/>
                <w:lang w:eastAsia="vi-VN"/>
              </w:rPr>
              <w:t>D. Đáo hạn/</w:t>
            </w:r>
          </w:p>
          <w:p w14:paraId="51836592" w14:textId="77777777" w:rsidR="00896894" w:rsidRPr="00A54A23" w:rsidRDefault="00896894" w:rsidP="00AC6776">
            <w:pPr>
              <w:ind w:left="-57" w:right="-57"/>
              <w:jc w:val="center"/>
              <w:rPr>
                <w:sz w:val="16"/>
                <w:szCs w:val="16"/>
                <w:lang w:eastAsia="vi-VN"/>
              </w:rPr>
            </w:pPr>
            <w:r w:rsidRPr="00A54A23">
              <w:rPr>
                <w:sz w:val="16"/>
                <w:szCs w:val="16"/>
                <w:lang w:eastAsia="vi-VN"/>
              </w:rPr>
              <w:t>E. Khoản khác</w:t>
            </w:r>
          </w:p>
        </w:tc>
        <w:tc>
          <w:tcPr>
            <w:tcW w:w="510" w:type="dxa"/>
            <w:tcBorders>
              <w:top w:val="single" w:sz="4" w:space="0" w:color="auto"/>
              <w:left w:val="single" w:sz="4" w:space="0" w:color="auto"/>
              <w:bottom w:val="single" w:sz="4" w:space="0" w:color="auto"/>
              <w:right w:val="single" w:sz="4" w:space="0" w:color="auto"/>
            </w:tcBorders>
            <w:vAlign w:val="center"/>
          </w:tcPr>
          <w:p w14:paraId="38DC7552" w14:textId="77777777" w:rsidR="00896894" w:rsidRPr="00A54A23" w:rsidRDefault="00896894" w:rsidP="00AC6776">
            <w:pPr>
              <w:ind w:left="-57" w:right="-57"/>
              <w:jc w:val="center"/>
              <w:rPr>
                <w:sz w:val="16"/>
                <w:szCs w:val="16"/>
                <w:lang w:eastAsia="vi-VN"/>
              </w:rPr>
            </w:pPr>
            <w:r w:rsidRPr="00A54A23">
              <w:rPr>
                <w:sz w:val="16"/>
                <w:szCs w:val="16"/>
                <w:lang w:eastAsia="vi-VN"/>
              </w:rPr>
              <w:t>Số lượng hợp đồng</w:t>
            </w:r>
          </w:p>
        </w:tc>
        <w:tc>
          <w:tcPr>
            <w:tcW w:w="630" w:type="dxa"/>
            <w:tcBorders>
              <w:top w:val="single" w:sz="4" w:space="0" w:color="auto"/>
              <w:left w:val="single" w:sz="4" w:space="0" w:color="auto"/>
              <w:bottom w:val="single" w:sz="4" w:space="0" w:color="auto"/>
              <w:right w:val="single" w:sz="4" w:space="0" w:color="auto"/>
            </w:tcBorders>
            <w:vAlign w:val="center"/>
          </w:tcPr>
          <w:p w14:paraId="7C8D981D" w14:textId="77777777" w:rsidR="00896894" w:rsidRPr="00A54A23" w:rsidRDefault="00896894" w:rsidP="00AC6776">
            <w:pPr>
              <w:ind w:left="-57" w:right="-57"/>
              <w:jc w:val="center"/>
              <w:rPr>
                <w:sz w:val="16"/>
                <w:szCs w:val="16"/>
                <w:lang w:eastAsia="vi-VN"/>
              </w:rPr>
            </w:pPr>
            <w:r w:rsidRPr="00A54A23">
              <w:rPr>
                <w:sz w:val="16"/>
                <w:szCs w:val="16"/>
                <w:lang w:eastAsia="vi-VN"/>
              </w:rPr>
              <w:t>Số tiền bảo hiểm</w:t>
            </w:r>
          </w:p>
        </w:tc>
        <w:tc>
          <w:tcPr>
            <w:tcW w:w="690" w:type="dxa"/>
            <w:tcBorders>
              <w:top w:val="single" w:sz="4" w:space="0" w:color="auto"/>
              <w:left w:val="single" w:sz="4" w:space="0" w:color="auto"/>
              <w:bottom w:val="single" w:sz="4" w:space="0" w:color="auto"/>
              <w:right w:val="single" w:sz="4" w:space="0" w:color="auto"/>
            </w:tcBorders>
            <w:vAlign w:val="center"/>
          </w:tcPr>
          <w:p w14:paraId="5F117BC2" w14:textId="77777777" w:rsidR="00896894" w:rsidRDefault="00896894" w:rsidP="00AC6776">
            <w:pPr>
              <w:ind w:left="-57" w:right="-57"/>
              <w:jc w:val="center"/>
              <w:rPr>
                <w:sz w:val="16"/>
                <w:szCs w:val="16"/>
                <w:lang w:eastAsia="vi-VN"/>
              </w:rPr>
            </w:pPr>
            <w:r w:rsidRPr="00A54A23">
              <w:rPr>
                <w:sz w:val="16"/>
                <w:szCs w:val="16"/>
                <w:lang w:eastAsia="vi-VN"/>
              </w:rPr>
              <w:t xml:space="preserve">A. Hoàn </w:t>
            </w:r>
            <w:r w:rsidRPr="00203C79">
              <w:rPr>
                <w:spacing w:val="-10"/>
                <w:sz w:val="16"/>
                <w:szCs w:val="16"/>
                <w:lang w:eastAsia="vi-VN"/>
              </w:rPr>
              <w:t>phí/B.Trả</w:t>
            </w:r>
            <w:r w:rsidRPr="00A54A23">
              <w:rPr>
                <w:sz w:val="16"/>
                <w:szCs w:val="16"/>
                <w:lang w:eastAsia="vi-VN"/>
              </w:rPr>
              <w:t xml:space="preserve"> tiền bảo hiểm/</w:t>
            </w:r>
          </w:p>
          <w:p w14:paraId="3CC5989E" w14:textId="77777777" w:rsidR="00896894" w:rsidRDefault="00896894" w:rsidP="00AC6776">
            <w:pPr>
              <w:ind w:left="-57" w:right="-57"/>
              <w:jc w:val="center"/>
              <w:rPr>
                <w:sz w:val="16"/>
                <w:szCs w:val="16"/>
                <w:lang w:eastAsia="vi-VN"/>
              </w:rPr>
            </w:pPr>
            <w:r w:rsidRPr="00A54A23">
              <w:rPr>
                <w:sz w:val="16"/>
                <w:szCs w:val="16"/>
                <w:lang w:eastAsia="vi-VN"/>
              </w:rPr>
              <w:t>C. Giá trị hoàn lại/</w:t>
            </w:r>
          </w:p>
          <w:p w14:paraId="037CC8C2" w14:textId="77777777" w:rsidR="00896894" w:rsidRDefault="00896894" w:rsidP="00AC6776">
            <w:pPr>
              <w:ind w:left="-57" w:right="-57"/>
              <w:jc w:val="center"/>
              <w:rPr>
                <w:sz w:val="16"/>
                <w:szCs w:val="16"/>
                <w:lang w:eastAsia="vi-VN"/>
              </w:rPr>
            </w:pPr>
            <w:r w:rsidRPr="00A54A23">
              <w:rPr>
                <w:sz w:val="16"/>
                <w:szCs w:val="16"/>
                <w:lang w:eastAsia="vi-VN"/>
              </w:rPr>
              <w:t>D. Đáo hạn/</w:t>
            </w:r>
          </w:p>
          <w:p w14:paraId="652E6868" w14:textId="77777777" w:rsidR="00896894" w:rsidRPr="00A54A23" w:rsidRDefault="00896894" w:rsidP="00AC6776">
            <w:pPr>
              <w:ind w:left="-57" w:right="-57"/>
              <w:jc w:val="center"/>
              <w:rPr>
                <w:sz w:val="16"/>
                <w:szCs w:val="16"/>
                <w:lang w:eastAsia="vi-VN"/>
              </w:rPr>
            </w:pPr>
            <w:r w:rsidRPr="00CA3898">
              <w:rPr>
                <w:spacing w:val="-6"/>
                <w:sz w:val="16"/>
                <w:szCs w:val="16"/>
                <w:lang w:eastAsia="vi-VN"/>
              </w:rPr>
              <w:t>E. Khoản</w:t>
            </w:r>
            <w:r w:rsidRPr="00A54A23">
              <w:rPr>
                <w:sz w:val="16"/>
                <w:szCs w:val="16"/>
                <w:lang w:eastAsia="vi-VN"/>
              </w:rPr>
              <w:t xml:space="preserve"> khác</w:t>
            </w:r>
          </w:p>
        </w:tc>
        <w:tc>
          <w:tcPr>
            <w:tcW w:w="498" w:type="dxa"/>
            <w:tcBorders>
              <w:top w:val="single" w:sz="4" w:space="0" w:color="auto"/>
              <w:left w:val="single" w:sz="4" w:space="0" w:color="auto"/>
              <w:bottom w:val="single" w:sz="4" w:space="0" w:color="auto"/>
              <w:right w:val="single" w:sz="4" w:space="0" w:color="auto"/>
            </w:tcBorders>
            <w:vAlign w:val="center"/>
          </w:tcPr>
          <w:p w14:paraId="406844E2" w14:textId="77777777" w:rsidR="00896894" w:rsidRPr="00A54A23" w:rsidRDefault="00896894" w:rsidP="00AC6776">
            <w:pPr>
              <w:ind w:left="-57" w:right="-57"/>
              <w:jc w:val="center"/>
              <w:rPr>
                <w:sz w:val="16"/>
                <w:szCs w:val="16"/>
                <w:lang w:eastAsia="vi-VN"/>
              </w:rPr>
            </w:pPr>
            <w:r w:rsidRPr="00A54A23">
              <w:rPr>
                <w:sz w:val="16"/>
                <w:szCs w:val="16"/>
                <w:lang w:eastAsia="vi-VN"/>
              </w:rPr>
              <w:t>Số lượng hợp đồng</w:t>
            </w:r>
          </w:p>
        </w:tc>
        <w:tc>
          <w:tcPr>
            <w:tcW w:w="433" w:type="dxa"/>
            <w:tcBorders>
              <w:top w:val="single" w:sz="4" w:space="0" w:color="auto"/>
              <w:left w:val="single" w:sz="4" w:space="0" w:color="auto"/>
              <w:bottom w:val="single" w:sz="4" w:space="0" w:color="auto"/>
              <w:right w:val="single" w:sz="4" w:space="0" w:color="auto"/>
            </w:tcBorders>
            <w:vAlign w:val="center"/>
          </w:tcPr>
          <w:p w14:paraId="7B27698A" w14:textId="77777777" w:rsidR="00896894" w:rsidRPr="00A54A23" w:rsidRDefault="00896894" w:rsidP="00AC6776">
            <w:pPr>
              <w:ind w:left="-57" w:right="-57"/>
              <w:jc w:val="center"/>
              <w:rPr>
                <w:sz w:val="16"/>
                <w:szCs w:val="16"/>
                <w:lang w:eastAsia="vi-VN"/>
              </w:rPr>
            </w:pPr>
            <w:r w:rsidRPr="00A54A23">
              <w:rPr>
                <w:sz w:val="16"/>
                <w:szCs w:val="16"/>
                <w:lang w:eastAsia="vi-VN"/>
              </w:rPr>
              <w:t>Số tiền bảo hiểm</w:t>
            </w:r>
          </w:p>
        </w:tc>
        <w:tc>
          <w:tcPr>
            <w:tcW w:w="690" w:type="dxa"/>
            <w:tcBorders>
              <w:top w:val="single" w:sz="4" w:space="0" w:color="auto"/>
              <w:left w:val="single" w:sz="4" w:space="0" w:color="auto"/>
              <w:bottom w:val="single" w:sz="4" w:space="0" w:color="auto"/>
              <w:right w:val="single" w:sz="4" w:space="0" w:color="auto"/>
            </w:tcBorders>
            <w:vAlign w:val="center"/>
          </w:tcPr>
          <w:p w14:paraId="3208D25D" w14:textId="77777777" w:rsidR="00896894" w:rsidRDefault="00896894" w:rsidP="00AC6776">
            <w:pPr>
              <w:ind w:left="-57" w:right="-57"/>
              <w:jc w:val="center"/>
              <w:rPr>
                <w:sz w:val="16"/>
                <w:szCs w:val="16"/>
                <w:lang w:eastAsia="vi-VN"/>
              </w:rPr>
            </w:pPr>
            <w:r w:rsidRPr="00A54A23">
              <w:rPr>
                <w:sz w:val="16"/>
                <w:szCs w:val="16"/>
                <w:lang w:eastAsia="vi-VN"/>
              </w:rPr>
              <w:t>A. Hoàn phí/</w:t>
            </w:r>
          </w:p>
          <w:p w14:paraId="177AFDBF" w14:textId="77777777" w:rsidR="00896894" w:rsidRDefault="00896894" w:rsidP="00AC6776">
            <w:pPr>
              <w:ind w:left="-57" w:right="-57"/>
              <w:jc w:val="center"/>
              <w:rPr>
                <w:sz w:val="16"/>
                <w:szCs w:val="16"/>
                <w:lang w:eastAsia="vi-VN"/>
              </w:rPr>
            </w:pPr>
            <w:r w:rsidRPr="00A54A23">
              <w:rPr>
                <w:sz w:val="16"/>
                <w:szCs w:val="16"/>
                <w:lang w:eastAsia="vi-VN"/>
              </w:rPr>
              <w:t>B.Trả tiền bảo hiểm/</w:t>
            </w:r>
          </w:p>
          <w:p w14:paraId="6465588F" w14:textId="77777777" w:rsidR="00896894" w:rsidRDefault="00896894" w:rsidP="00AC6776">
            <w:pPr>
              <w:ind w:left="-57" w:right="-57"/>
              <w:jc w:val="center"/>
              <w:rPr>
                <w:sz w:val="16"/>
                <w:szCs w:val="16"/>
                <w:lang w:eastAsia="vi-VN"/>
              </w:rPr>
            </w:pPr>
            <w:r w:rsidRPr="00A54A23">
              <w:rPr>
                <w:sz w:val="16"/>
                <w:szCs w:val="16"/>
                <w:lang w:eastAsia="vi-VN"/>
              </w:rPr>
              <w:t>C. Giá trị hoàn lại/</w:t>
            </w:r>
          </w:p>
          <w:p w14:paraId="1F034D6D" w14:textId="77777777" w:rsidR="00896894" w:rsidRDefault="00896894" w:rsidP="00AC6776">
            <w:pPr>
              <w:ind w:left="-57" w:right="-57"/>
              <w:jc w:val="center"/>
              <w:rPr>
                <w:sz w:val="16"/>
                <w:szCs w:val="16"/>
                <w:lang w:eastAsia="vi-VN"/>
              </w:rPr>
            </w:pPr>
            <w:r w:rsidRPr="00A54A23">
              <w:rPr>
                <w:sz w:val="16"/>
                <w:szCs w:val="16"/>
                <w:lang w:eastAsia="vi-VN"/>
              </w:rPr>
              <w:t>D. Đáo hạn/</w:t>
            </w:r>
          </w:p>
          <w:p w14:paraId="5CBE2284" w14:textId="77777777" w:rsidR="00896894" w:rsidRPr="00A54A23" w:rsidRDefault="00896894" w:rsidP="00AC6776">
            <w:pPr>
              <w:ind w:left="-57" w:right="-57"/>
              <w:jc w:val="center"/>
              <w:rPr>
                <w:sz w:val="16"/>
                <w:szCs w:val="16"/>
                <w:lang w:eastAsia="vi-VN"/>
              </w:rPr>
            </w:pPr>
            <w:r w:rsidRPr="00CA3898">
              <w:rPr>
                <w:spacing w:val="-8"/>
                <w:sz w:val="16"/>
                <w:szCs w:val="16"/>
                <w:lang w:eastAsia="vi-VN"/>
              </w:rPr>
              <w:t>E. Khoản</w:t>
            </w:r>
            <w:r w:rsidRPr="00A54A23">
              <w:rPr>
                <w:sz w:val="16"/>
                <w:szCs w:val="16"/>
                <w:lang w:eastAsia="vi-VN"/>
              </w:rPr>
              <w:t xml:space="preserve"> khác</w:t>
            </w:r>
          </w:p>
        </w:tc>
      </w:tr>
      <w:tr w:rsidR="00896894" w:rsidRPr="00A54A23" w14:paraId="1435EBFD" w14:textId="77777777" w:rsidTr="00AC6776">
        <w:trPr>
          <w:trHeight w:val="116"/>
          <w:jc w:val="center"/>
        </w:trPr>
        <w:tc>
          <w:tcPr>
            <w:tcW w:w="427" w:type="dxa"/>
            <w:tcBorders>
              <w:top w:val="single" w:sz="4" w:space="0" w:color="auto"/>
              <w:left w:val="single" w:sz="4" w:space="0" w:color="auto"/>
              <w:bottom w:val="single" w:sz="4" w:space="0" w:color="auto"/>
              <w:right w:val="single" w:sz="4" w:space="0" w:color="auto"/>
            </w:tcBorders>
            <w:vAlign w:val="bottom"/>
          </w:tcPr>
          <w:p w14:paraId="5ED24F73" w14:textId="77777777" w:rsidR="00896894" w:rsidRPr="00A54A23" w:rsidRDefault="00896894" w:rsidP="00AC6776">
            <w:pPr>
              <w:spacing w:before="14" w:after="14" w:line="210" w:lineRule="exact"/>
              <w:ind w:left="-57" w:right="-57"/>
              <w:jc w:val="center"/>
              <w:rPr>
                <w:b/>
                <w:bCs/>
                <w:sz w:val="20"/>
                <w:szCs w:val="20"/>
                <w:lang w:eastAsia="vi-VN"/>
              </w:rPr>
            </w:pPr>
            <w:r w:rsidRPr="00A54A23">
              <w:rPr>
                <w:b/>
                <w:bCs/>
                <w:sz w:val="20"/>
                <w:szCs w:val="20"/>
                <w:lang w:eastAsia="vi-VN"/>
              </w:rPr>
              <w:t>A.</w:t>
            </w:r>
          </w:p>
        </w:tc>
        <w:tc>
          <w:tcPr>
            <w:tcW w:w="13254" w:type="dxa"/>
            <w:gridSpan w:val="19"/>
            <w:tcBorders>
              <w:top w:val="single" w:sz="4" w:space="0" w:color="auto"/>
              <w:left w:val="single" w:sz="4" w:space="0" w:color="auto"/>
              <w:bottom w:val="single" w:sz="4" w:space="0" w:color="auto"/>
              <w:right w:val="single" w:sz="4" w:space="0" w:color="auto"/>
            </w:tcBorders>
            <w:vAlign w:val="bottom"/>
          </w:tcPr>
          <w:p w14:paraId="453EC5C5" w14:textId="77777777" w:rsidR="00896894" w:rsidRPr="00A54A23" w:rsidRDefault="00896894" w:rsidP="00AC6776">
            <w:pPr>
              <w:spacing w:before="14" w:after="14" w:line="210" w:lineRule="exact"/>
              <w:ind w:left="-57" w:right="-57"/>
              <w:rPr>
                <w:b/>
                <w:bCs/>
                <w:sz w:val="20"/>
                <w:szCs w:val="20"/>
                <w:lang w:eastAsia="vi-VN"/>
              </w:rPr>
            </w:pPr>
            <w:r w:rsidRPr="00A54A23">
              <w:rPr>
                <w:b/>
                <w:bCs/>
                <w:sz w:val="20"/>
                <w:szCs w:val="20"/>
                <w:lang w:eastAsia="vi-VN"/>
              </w:rPr>
              <w:t>Hợp đồng bảo hiểm hủy bỏ trong thời gian cân nhắc</w:t>
            </w:r>
          </w:p>
        </w:tc>
      </w:tr>
      <w:tr w:rsidR="00896894" w:rsidRPr="00A54A23" w14:paraId="609646FF" w14:textId="77777777" w:rsidTr="00AC6776">
        <w:trPr>
          <w:trHeight w:val="272"/>
          <w:jc w:val="center"/>
        </w:trPr>
        <w:tc>
          <w:tcPr>
            <w:tcW w:w="427" w:type="dxa"/>
            <w:tcBorders>
              <w:top w:val="single" w:sz="4" w:space="0" w:color="auto"/>
              <w:left w:val="single" w:sz="4" w:space="0" w:color="auto"/>
              <w:bottom w:val="single" w:sz="4" w:space="0" w:color="auto"/>
              <w:right w:val="single" w:sz="4" w:space="0" w:color="auto"/>
            </w:tcBorders>
            <w:vAlign w:val="center"/>
          </w:tcPr>
          <w:p w14:paraId="73AAFF15" w14:textId="77777777" w:rsidR="00896894" w:rsidRPr="00A54A23" w:rsidRDefault="00896894" w:rsidP="00AC6776">
            <w:pPr>
              <w:spacing w:before="14" w:after="14" w:line="210" w:lineRule="exact"/>
              <w:ind w:left="-57" w:right="-57"/>
              <w:jc w:val="center"/>
              <w:rPr>
                <w:sz w:val="20"/>
                <w:szCs w:val="20"/>
                <w:lang w:eastAsia="vi-VN"/>
              </w:rPr>
            </w:pPr>
            <w:r w:rsidRPr="00A54A23">
              <w:rPr>
                <w:sz w:val="20"/>
                <w:szCs w:val="20"/>
                <w:lang w:eastAsia="vi-VN"/>
              </w:rPr>
              <w:t>1</w:t>
            </w:r>
          </w:p>
        </w:tc>
        <w:tc>
          <w:tcPr>
            <w:tcW w:w="2381" w:type="dxa"/>
            <w:tcBorders>
              <w:top w:val="single" w:sz="4" w:space="0" w:color="auto"/>
              <w:left w:val="single" w:sz="4" w:space="0" w:color="auto"/>
              <w:bottom w:val="single" w:sz="4" w:space="0" w:color="auto"/>
              <w:right w:val="single" w:sz="4" w:space="0" w:color="auto"/>
            </w:tcBorders>
            <w:vAlign w:val="center"/>
          </w:tcPr>
          <w:p w14:paraId="0208AEFC" w14:textId="77777777" w:rsidR="00896894" w:rsidRPr="00A54A23" w:rsidRDefault="00896894" w:rsidP="00AC6776">
            <w:pPr>
              <w:spacing w:before="14" w:after="14" w:line="210" w:lineRule="exact"/>
              <w:ind w:left="-57" w:right="-57"/>
              <w:rPr>
                <w:sz w:val="20"/>
                <w:szCs w:val="20"/>
                <w:lang w:eastAsia="vi-VN"/>
              </w:rPr>
            </w:pPr>
            <w:r w:rsidRPr="00A54A23">
              <w:rPr>
                <w:sz w:val="20"/>
                <w:szCs w:val="20"/>
                <w:lang w:eastAsia="vi-VN"/>
              </w:rPr>
              <w:t>Nghiệp vụ bảo hiểm tử kỳ</w:t>
            </w:r>
          </w:p>
        </w:tc>
        <w:tc>
          <w:tcPr>
            <w:tcW w:w="552" w:type="dxa"/>
            <w:tcBorders>
              <w:top w:val="single" w:sz="4" w:space="0" w:color="auto"/>
              <w:left w:val="single" w:sz="4" w:space="0" w:color="auto"/>
              <w:bottom w:val="single" w:sz="4" w:space="0" w:color="auto"/>
              <w:right w:val="single" w:sz="4" w:space="0" w:color="auto"/>
            </w:tcBorders>
            <w:vAlign w:val="bottom"/>
          </w:tcPr>
          <w:p w14:paraId="222DB1D2" w14:textId="77777777" w:rsidR="00896894" w:rsidRPr="00A54A23" w:rsidRDefault="00896894" w:rsidP="00AC6776">
            <w:pPr>
              <w:spacing w:before="14" w:after="14" w:line="210" w:lineRule="exact"/>
              <w:ind w:left="-57" w:right="-57"/>
              <w:rPr>
                <w:b/>
                <w:bCs/>
                <w:sz w:val="20"/>
                <w:szCs w:val="20"/>
                <w:lang w:eastAsia="vi-VN"/>
              </w:rPr>
            </w:pPr>
            <w:r w:rsidRPr="00A54A23">
              <w:rPr>
                <w:b/>
                <w:bCs/>
                <w:sz w:val="20"/>
                <w:szCs w:val="20"/>
                <w:lang w:eastAsia="vi-VN"/>
              </w:rPr>
              <w:t> </w:t>
            </w:r>
          </w:p>
        </w:tc>
        <w:tc>
          <w:tcPr>
            <w:tcW w:w="531" w:type="dxa"/>
            <w:tcBorders>
              <w:top w:val="single" w:sz="4" w:space="0" w:color="auto"/>
              <w:left w:val="single" w:sz="4" w:space="0" w:color="auto"/>
              <w:bottom w:val="single" w:sz="4" w:space="0" w:color="auto"/>
              <w:right w:val="single" w:sz="4" w:space="0" w:color="auto"/>
            </w:tcBorders>
            <w:vAlign w:val="bottom"/>
          </w:tcPr>
          <w:p w14:paraId="4E0B8894" w14:textId="77777777" w:rsidR="00896894" w:rsidRPr="00A54A23" w:rsidRDefault="00896894" w:rsidP="00AC6776">
            <w:pPr>
              <w:spacing w:before="14" w:after="14" w:line="210" w:lineRule="exact"/>
              <w:ind w:left="-57" w:right="-57"/>
              <w:rPr>
                <w:b/>
                <w:bCs/>
                <w:sz w:val="20"/>
                <w:szCs w:val="20"/>
                <w:lang w:eastAsia="vi-VN"/>
              </w:rPr>
            </w:pPr>
            <w:r w:rsidRPr="00A54A23">
              <w:rPr>
                <w:b/>
                <w:bCs/>
                <w:sz w:val="20"/>
                <w:szCs w:val="20"/>
                <w:lang w:eastAsia="vi-VN"/>
              </w:rPr>
              <w:t> </w:t>
            </w:r>
          </w:p>
        </w:tc>
        <w:tc>
          <w:tcPr>
            <w:tcW w:w="699" w:type="dxa"/>
            <w:tcBorders>
              <w:top w:val="single" w:sz="4" w:space="0" w:color="auto"/>
              <w:left w:val="single" w:sz="4" w:space="0" w:color="auto"/>
              <w:bottom w:val="single" w:sz="4" w:space="0" w:color="auto"/>
              <w:right w:val="single" w:sz="4" w:space="0" w:color="auto"/>
            </w:tcBorders>
            <w:vAlign w:val="bottom"/>
          </w:tcPr>
          <w:p w14:paraId="2B836497" w14:textId="77777777" w:rsidR="00896894" w:rsidRPr="00A54A23" w:rsidRDefault="00896894" w:rsidP="00AC6776">
            <w:pPr>
              <w:spacing w:before="14" w:after="14" w:line="210" w:lineRule="exact"/>
              <w:ind w:left="-57" w:right="-57"/>
              <w:rPr>
                <w:b/>
                <w:bCs/>
                <w:sz w:val="20"/>
                <w:szCs w:val="20"/>
                <w:lang w:eastAsia="vi-VN"/>
              </w:rPr>
            </w:pPr>
            <w:r w:rsidRPr="00A54A23">
              <w:rPr>
                <w:b/>
                <w:bCs/>
                <w:sz w:val="20"/>
                <w:szCs w:val="20"/>
                <w:lang w:eastAsia="vi-VN"/>
              </w:rPr>
              <w:t> </w:t>
            </w:r>
          </w:p>
        </w:tc>
        <w:tc>
          <w:tcPr>
            <w:tcW w:w="498" w:type="dxa"/>
            <w:tcBorders>
              <w:top w:val="single" w:sz="4" w:space="0" w:color="auto"/>
              <w:left w:val="single" w:sz="4" w:space="0" w:color="auto"/>
              <w:bottom w:val="single" w:sz="4" w:space="0" w:color="auto"/>
              <w:right w:val="single" w:sz="4" w:space="0" w:color="auto"/>
            </w:tcBorders>
            <w:vAlign w:val="bottom"/>
          </w:tcPr>
          <w:p w14:paraId="6AB6D1FD" w14:textId="77777777" w:rsidR="00896894" w:rsidRPr="00A54A23" w:rsidRDefault="00896894" w:rsidP="00AC6776">
            <w:pPr>
              <w:spacing w:before="14" w:after="14" w:line="210" w:lineRule="exact"/>
              <w:ind w:left="-57" w:right="-57"/>
              <w:rPr>
                <w:b/>
                <w:bCs/>
                <w:sz w:val="20"/>
                <w:szCs w:val="20"/>
                <w:lang w:eastAsia="vi-VN"/>
              </w:rPr>
            </w:pPr>
            <w:r w:rsidRPr="00A54A23">
              <w:rPr>
                <w:b/>
                <w:bCs/>
                <w:sz w:val="20"/>
                <w:szCs w:val="20"/>
                <w:lang w:eastAsia="vi-VN"/>
              </w:rPr>
              <w:t> </w:t>
            </w:r>
          </w:p>
        </w:tc>
        <w:tc>
          <w:tcPr>
            <w:tcW w:w="582" w:type="dxa"/>
            <w:tcBorders>
              <w:top w:val="single" w:sz="4" w:space="0" w:color="auto"/>
              <w:left w:val="single" w:sz="4" w:space="0" w:color="auto"/>
              <w:bottom w:val="single" w:sz="4" w:space="0" w:color="auto"/>
              <w:right w:val="single" w:sz="4" w:space="0" w:color="auto"/>
            </w:tcBorders>
            <w:vAlign w:val="bottom"/>
          </w:tcPr>
          <w:p w14:paraId="02A2CEA6" w14:textId="77777777" w:rsidR="00896894" w:rsidRPr="00A54A23" w:rsidRDefault="00896894" w:rsidP="00AC6776">
            <w:pPr>
              <w:spacing w:before="14" w:after="14" w:line="210" w:lineRule="exact"/>
              <w:ind w:left="-57" w:right="-57"/>
              <w:rPr>
                <w:b/>
                <w:bCs/>
                <w:sz w:val="20"/>
                <w:szCs w:val="20"/>
                <w:lang w:eastAsia="vi-VN"/>
              </w:rPr>
            </w:pPr>
            <w:r w:rsidRPr="00A54A23">
              <w:rPr>
                <w:b/>
                <w:bCs/>
                <w:sz w:val="20"/>
                <w:szCs w:val="20"/>
                <w:lang w:eastAsia="vi-VN"/>
              </w:rPr>
              <w:t> </w:t>
            </w:r>
          </w:p>
        </w:tc>
        <w:tc>
          <w:tcPr>
            <w:tcW w:w="828" w:type="dxa"/>
            <w:tcBorders>
              <w:top w:val="single" w:sz="4" w:space="0" w:color="auto"/>
              <w:left w:val="single" w:sz="4" w:space="0" w:color="auto"/>
              <w:bottom w:val="single" w:sz="4" w:space="0" w:color="auto"/>
              <w:right w:val="single" w:sz="4" w:space="0" w:color="auto"/>
            </w:tcBorders>
            <w:vAlign w:val="bottom"/>
          </w:tcPr>
          <w:p w14:paraId="3ADE73D2" w14:textId="77777777" w:rsidR="00896894" w:rsidRPr="00A54A23" w:rsidRDefault="00896894" w:rsidP="00AC6776">
            <w:pPr>
              <w:spacing w:before="14" w:after="14" w:line="210" w:lineRule="exact"/>
              <w:ind w:left="-57" w:right="-57"/>
              <w:rPr>
                <w:b/>
                <w:bCs/>
                <w:sz w:val="20"/>
                <w:szCs w:val="20"/>
                <w:lang w:eastAsia="vi-VN"/>
              </w:rPr>
            </w:pPr>
            <w:r w:rsidRPr="00A54A23">
              <w:rPr>
                <w:b/>
                <w:bCs/>
                <w:sz w:val="20"/>
                <w:szCs w:val="20"/>
                <w:lang w:eastAsia="vi-VN"/>
              </w:rPr>
              <w:t> </w:t>
            </w:r>
          </w:p>
        </w:tc>
        <w:tc>
          <w:tcPr>
            <w:tcW w:w="552" w:type="dxa"/>
            <w:tcBorders>
              <w:top w:val="single" w:sz="4" w:space="0" w:color="auto"/>
              <w:left w:val="single" w:sz="4" w:space="0" w:color="auto"/>
              <w:bottom w:val="single" w:sz="4" w:space="0" w:color="auto"/>
              <w:right w:val="single" w:sz="4" w:space="0" w:color="auto"/>
            </w:tcBorders>
            <w:vAlign w:val="bottom"/>
          </w:tcPr>
          <w:p w14:paraId="030E1E01" w14:textId="77777777" w:rsidR="00896894" w:rsidRPr="00A54A23" w:rsidRDefault="00896894" w:rsidP="00AC6776">
            <w:pPr>
              <w:spacing w:before="14" w:after="14" w:line="210" w:lineRule="exact"/>
              <w:ind w:left="-57" w:right="-57"/>
              <w:rPr>
                <w:b/>
                <w:bCs/>
                <w:sz w:val="20"/>
                <w:szCs w:val="20"/>
                <w:lang w:eastAsia="vi-VN"/>
              </w:rPr>
            </w:pPr>
            <w:r w:rsidRPr="00A54A23">
              <w:rPr>
                <w:b/>
                <w:bCs/>
                <w:sz w:val="20"/>
                <w:szCs w:val="20"/>
                <w:lang w:eastAsia="vi-VN"/>
              </w:rPr>
              <w:t> </w:t>
            </w:r>
          </w:p>
        </w:tc>
        <w:tc>
          <w:tcPr>
            <w:tcW w:w="600" w:type="dxa"/>
            <w:tcBorders>
              <w:top w:val="single" w:sz="4" w:space="0" w:color="auto"/>
              <w:left w:val="single" w:sz="4" w:space="0" w:color="auto"/>
              <w:bottom w:val="single" w:sz="4" w:space="0" w:color="auto"/>
              <w:right w:val="single" w:sz="4" w:space="0" w:color="auto"/>
            </w:tcBorders>
            <w:vAlign w:val="bottom"/>
          </w:tcPr>
          <w:p w14:paraId="4FA1C742" w14:textId="77777777" w:rsidR="00896894" w:rsidRPr="00A54A23" w:rsidRDefault="00896894" w:rsidP="00AC6776">
            <w:pPr>
              <w:spacing w:before="14" w:after="14" w:line="210" w:lineRule="exact"/>
              <w:ind w:left="-57" w:right="-57"/>
              <w:rPr>
                <w:b/>
                <w:bCs/>
                <w:sz w:val="20"/>
                <w:szCs w:val="20"/>
                <w:lang w:eastAsia="vi-VN"/>
              </w:rPr>
            </w:pPr>
            <w:r w:rsidRPr="00A54A23">
              <w:rPr>
                <w:b/>
                <w:bCs/>
                <w:sz w:val="20"/>
                <w:szCs w:val="20"/>
                <w:lang w:eastAsia="vi-VN"/>
              </w:rPr>
              <w:t> </w:t>
            </w:r>
          </w:p>
        </w:tc>
        <w:tc>
          <w:tcPr>
            <w:tcW w:w="768" w:type="dxa"/>
            <w:tcBorders>
              <w:top w:val="single" w:sz="4" w:space="0" w:color="auto"/>
              <w:left w:val="single" w:sz="4" w:space="0" w:color="auto"/>
              <w:bottom w:val="single" w:sz="4" w:space="0" w:color="auto"/>
              <w:right w:val="single" w:sz="4" w:space="0" w:color="auto"/>
            </w:tcBorders>
            <w:vAlign w:val="bottom"/>
          </w:tcPr>
          <w:p w14:paraId="0C65FFFB" w14:textId="77777777" w:rsidR="00896894" w:rsidRPr="00A54A23" w:rsidRDefault="00896894" w:rsidP="00AC6776">
            <w:pPr>
              <w:spacing w:before="14" w:after="14" w:line="210" w:lineRule="exact"/>
              <w:ind w:left="-57" w:right="-57"/>
              <w:rPr>
                <w:b/>
                <w:bCs/>
                <w:sz w:val="20"/>
                <w:szCs w:val="20"/>
                <w:lang w:eastAsia="vi-VN"/>
              </w:rPr>
            </w:pPr>
            <w:r w:rsidRPr="00A54A23">
              <w:rPr>
                <w:b/>
                <w:bCs/>
                <w:sz w:val="20"/>
                <w:szCs w:val="20"/>
                <w:lang w:eastAsia="vi-VN"/>
              </w:rPr>
              <w:t> </w:t>
            </w:r>
          </w:p>
        </w:tc>
        <w:tc>
          <w:tcPr>
            <w:tcW w:w="540" w:type="dxa"/>
            <w:tcBorders>
              <w:top w:val="single" w:sz="4" w:space="0" w:color="auto"/>
              <w:left w:val="single" w:sz="4" w:space="0" w:color="auto"/>
              <w:bottom w:val="single" w:sz="4" w:space="0" w:color="auto"/>
              <w:right w:val="single" w:sz="4" w:space="0" w:color="auto"/>
            </w:tcBorders>
            <w:vAlign w:val="bottom"/>
          </w:tcPr>
          <w:p w14:paraId="4019F1DD" w14:textId="77777777" w:rsidR="00896894" w:rsidRPr="00A54A23" w:rsidRDefault="00896894" w:rsidP="00AC6776">
            <w:pPr>
              <w:spacing w:before="14" w:after="14" w:line="210" w:lineRule="exact"/>
              <w:ind w:left="-57" w:right="-57"/>
              <w:rPr>
                <w:b/>
                <w:bCs/>
                <w:sz w:val="20"/>
                <w:szCs w:val="20"/>
                <w:lang w:eastAsia="vi-VN"/>
              </w:rPr>
            </w:pPr>
            <w:r w:rsidRPr="00A54A23">
              <w:rPr>
                <w:b/>
                <w:bCs/>
                <w:sz w:val="20"/>
                <w:szCs w:val="20"/>
                <w:lang w:eastAsia="vi-VN"/>
              </w:rPr>
              <w:t> </w:t>
            </w:r>
          </w:p>
        </w:tc>
        <w:tc>
          <w:tcPr>
            <w:tcW w:w="492" w:type="dxa"/>
            <w:tcBorders>
              <w:top w:val="single" w:sz="4" w:space="0" w:color="auto"/>
              <w:left w:val="single" w:sz="4" w:space="0" w:color="auto"/>
              <w:bottom w:val="single" w:sz="4" w:space="0" w:color="auto"/>
              <w:right w:val="single" w:sz="4" w:space="0" w:color="auto"/>
            </w:tcBorders>
            <w:vAlign w:val="bottom"/>
          </w:tcPr>
          <w:p w14:paraId="3E606F2C" w14:textId="77777777" w:rsidR="00896894" w:rsidRPr="00A54A23" w:rsidRDefault="00896894" w:rsidP="00AC6776">
            <w:pPr>
              <w:spacing w:before="14" w:after="14" w:line="210" w:lineRule="exact"/>
              <w:ind w:left="-57" w:right="-57"/>
              <w:rPr>
                <w:b/>
                <w:bCs/>
                <w:sz w:val="20"/>
                <w:szCs w:val="20"/>
                <w:lang w:eastAsia="vi-VN"/>
              </w:rPr>
            </w:pPr>
            <w:r w:rsidRPr="00A54A23">
              <w:rPr>
                <w:b/>
                <w:bCs/>
                <w:sz w:val="20"/>
                <w:szCs w:val="20"/>
                <w:lang w:eastAsia="vi-VN"/>
              </w:rPr>
              <w:t> </w:t>
            </w:r>
          </w:p>
        </w:tc>
        <w:tc>
          <w:tcPr>
            <w:tcW w:w="780" w:type="dxa"/>
            <w:tcBorders>
              <w:top w:val="single" w:sz="4" w:space="0" w:color="auto"/>
              <w:left w:val="single" w:sz="4" w:space="0" w:color="auto"/>
              <w:bottom w:val="single" w:sz="4" w:space="0" w:color="auto"/>
              <w:right w:val="single" w:sz="4" w:space="0" w:color="auto"/>
            </w:tcBorders>
            <w:vAlign w:val="bottom"/>
          </w:tcPr>
          <w:p w14:paraId="1495B431" w14:textId="77777777" w:rsidR="00896894" w:rsidRPr="00A54A23" w:rsidRDefault="00896894" w:rsidP="00AC6776">
            <w:pPr>
              <w:spacing w:before="14" w:after="14" w:line="210" w:lineRule="exact"/>
              <w:ind w:left="-57" w:right="-57"/>
              <w:rPr>
                <w:b/>
                <w:bCs/>
                <w:sz w:val="20"/>
                <w:szCs w:val="20"/>
                <w:lang w:eastAsia="vi-VN"/>
              </w:rPr>
            </w:pPr>
            <w:r w:rsidRPr="00A54A23">
              <w:rPr>
                <w:b/>
                <w:bCs/>
                <w:sz w:val="20"/>
                <w:szCs w:val="20"/>
                <w:lang w:eastAsia="vi-VN"/>
              </w:rPr>
              <w:t> </w:t>
            </w:r>
          </w:p>
        </w:tc>
        <w:tc>
          <w:tcPr>
            <w:tcW w:w="510" w:type="dxa"/>
            <w:tcBorders>
              <w:top w:val="single" w:sz="4" w:space="0" w:color="auto"/>
              <w:left w:val="single" w:sz="4" w:space="0" w:color="auto"/>
              <w:bottom w:val="single" w:sz="4" w:space="0" w:color="auto"/>
              <w:right w:val="single" w:sz="4" w:space="0" w:color="auto"/>
            </w:tcBorders>
            <w:vAlign w:val="bottom"/>
          </w:tcPr>
          <w:p w14:paraId="4E2E8109" w14:textId="77777777" w:rsidR="00896894" w:rsidRPr="00A54A23" w:rsidRDefault="00896894" w:rsidP="00AC6776">
            <w:pPr>
              <w:spacing w:before="14" w:after="14" w:line="210" w:lineRule="exact"/>
              <w:ind w:left="-57" w:right="-57"/>
              <w:rPr>
                <w:b/>
                <w:bCs/>
                <w:sz w:val="20"/>
                <w:szCs w:val="20"/>
                <w:lang w:eastAsia="vi-VN"/>
              </w:rPr>
            </w:pPr>
            <w:r w:rsidRPr="00A54A23">
              <w:rPr>
                <w:b/>
                <w:bCs/>
                <w:sz w:val="20"/>
                <w:szCs w:val="20"/>
                <w:lang w:eastAsia="vi-VN"/>
              </w:rPr>
              <w:t> </w:t>
            </w:r>
          </w:p>
        </w:tc>
        <w:tc>
          <w:tcPr>
            <w:tcW w:w="630" w:type="dxa"/>
            <w:tcBorders>
              <w:top w:val="single" w:sz="4" w:space="0" w:color="auto"/>
              <w:left w:val="single" w:sz="4" w:space="0" w:color="auto"/>
              <w:bottom w:val="single" w:sz="4" w:space="0" w:color="auto"/>
              <w:right w:val="single" w:sz="4" w:space="0" w:color="auto"/>
            </w:tcBorders>
            <w:vAlign w:val="bottom"/>
          </w:tcPr>
          <w:p w14:paraId="691909D0" w14:textId="77777777" w:rsidR="00896894" w:rsidRPr="00A54A23" w:rsidRDefault="00896894" w:rsidP="00AC6776">
            <w:pPr>
              <w:spacing w:before="14" w:after="14" w:line="210" w:lineRule="exact"/>
              <w:ind w:left="-57" w:right="-57"/>
              <w:rPr>
                <w:b/>
                <w:bCs/>
                <w:sz w:val="20"/>
                <w:szCs w:val="20"/>
                <w:lang w:eastAsia="vi-VN"/>
              </w:rPr>
            </w:pPr>
            <w:r w:rsidRPr="00A54A23">
              <w:rPr>
                <w:b/>
                <w:bCs/>
                <w:sz w:val="20"/>
                <w:szCs w:val="20"/>
                <w:lang w:eastAsia="vi-VN"/>
              </w:rPr>
              <w:t> </w:t>
            </w:r>
          </w:p>
        </w:tc>
        <w:tc>
          <w:tcPr>
            <w:tcW w:w="690" w:type="dxa"/>
            <w:tcBorders>
              <w:top w:val="single" w:sz="4" w:space="0" w:color="auto"/>
              <w:left w:val="single" w:sz="4" w:space="0" w:color="auto"/>
              <w:bottom w:val="single" w:sz="4" w:space="0" w:color="auto"/>
              <w:right w:val="single" w:sz="4" w:space="0" w:color="auto"/>
            </w:tcBorders>
            <w:vAlign w:val="bottom"/>
          </w:tcPr>
          <w:p w14:paraId="009A5EB6" w14:textId="77777777" w:rsidR="00896894" w:rsidRPr="00A54A23" w:rsidRDefault="00896894" w:rsidP="00AC6776">
            <w:pPr>
              <w:spacing w:before="14" w:after="14" w:line="210" w:lineRule="exact"/>
              <w:ind w:left="-57" w:right="-57"/>
              <w:rPr>
                <w:b/>
                <w:bCs/>
                <w:sz w:val="20"/>
                <w:szCs w:val="20"/>
                <w:lang w:eastAsia="vi-VN"/>
              </w:rPr>
            </w:pPr>
            <w:r w:rsidRPr="00A54A23">
              <w:rPr>
                <w:b/>
                <w:bCs/>
                <w:sz w:val="20"/>
                <w:szCs w:val="20"/>
                <w:lang w:eastAsia="vi-VN"/>
              </w:rPr>
              <w:t> </w:t>
            </w:r>
          </w:p>
        </w:tc>
        <w:tc>
          <w:tcPr>
            <w:tcW w:w="498" w:type="dxa"/>
            <w:tcBorders>
              <w:top w:val="single" w:sz="4" w:space="0" w:color="auto"/>
              <w:left w:val="single" w:sz="4" w:space="0" w:color="auto"/>
              <w:bottom w:val="single" w:sz="4" w:space="0" w:color="auto"/>
              <w:right w:val="single" w:sz="4" w:space="0" w:color="auto"/>
            </w:tcBorders>
            <w:vAlign w:val="bottom"/>
          </w:tcPr>
          <w:p w14:paraId="3D30200B" w14:textId="77777777" w:rsidR="00896894" w:rsidRPr="00A54A23" w:rsidRDefault="00896894" w:rsidP="00AC6776">
            <w:pPr>
              <w:spacing w:before="14" w:after="14" w:line="210" w:lineRule="exact"/>
              <w:ind w:left="-57" w:right="-57"/>
              <w:rPr>
                <w:b/>
                <w:bCs/>
                <w:sz w:val="20"/>
                <w:szCs w:val="20"/>
                <w:lang w:eastAsia="vi-VN"/>
              </w:rPr>
            </w:pPr>
            <w:r w:rsidRPr="00A54A23">
              <w:rPr>
                <w:b/>
                <w:bCs/>
                <w:sz w:val="20"/>
                <w:szCs w:val="20"/>
                <w:lang w:eastAsia="vi-VN"/>
              </w:rPr>
              <w:t> </w:t>
            </w:r>
          </w:p>
        </w:tc>
        <w:tc>
          <w:tcPr>
            <w:tcW w:w="433" w:type="dxa"/>
            <w:tcBorders>
              <w:top w:val="single" w:sz="4" w:space="0" w:color="auto"/>
              <w:left w:val="single" w:sz="4" w:space="0" w:color="auto"/>
              <w:bottom w:val="single" w:sz="4" w:space="0" w:color="auto"/>
              <w:right w:val="single" w:sz="4" w:space="0" w:color="auto"/>
            </w:tcBorders>
            <w:vAlign w:val="bottom"/>
          </w:tcPr>
          <w:p w14:paraId="7A4A1B1D" w14:textId="77777777" w:rsidR="00896894" w:rsidRPr="00A54A23" w:rsidRDefault="00896894" w:rsidP="00AC6776">
            <w:pPr>
              <w:spacing w:before="14" w:after="14" w:line="210" w:lineRule="exact"/>
              <w:ind w:left="-57" w:right="-57"/>
              <w:rPr>
                <w:b/>
                <w:bCs/>
                <w:sz w:val="20"/>
                <w:szCs w:val="20"/>
                <w:lang w:eastAsia="vi-VN"/>
              </w:rPr>
            </w:pPr>
            <w:r w:rsidRPr="00A54A23">
              <w:rPr>
                <w:b/>
                <w:bCs/>
                <w:sz w:val="20"/>
                <w:szCs w:val="20"/>
                <w:lang w:eastAsia="vi-VN"/>
              </w:rPr>
              <w:t> </w:t>
            </w:r>
          </w:p>
        </w:tc>
        <w:tc>
          <w:tcPr>
            <w:tcW w:w="690" w:type="dxa"/>
            <w:tcBorders>
              <w:top w:val="single" w:sz="4" w:space="0" w:color="auto"/>
              <w:left w:val="single" w:sz="4" w:space="0" w:color="auto"/>
              <w:bottom w:val="single" w:sz="4" w:space="0" w:color="auto"/>
              <w:right w:val="single" w:sz="4" w:space="0" w:color="auto"/>
            </w:tcBorders>
            <w:vAlign w:val="bottom"/>
          </w:tcPr>
          <w:p w14:paraId="07FF1A08" w14:textId="77777777" w:rsidR="00896894" w:rsidRPr="00A54A23" w:rsidRDefault="00896894" w:rsidP="00AC6776">
            <w:pPr>
              <w:spacing w:before="14" w:after="14" w:line="210" w:lineRule="exact"/>
              <w:ind w:left="-57" w:right="-57"/>
              <w:rPr>
                <w:b/>
                <w:bCs/>
                <w:sz w:val="20"/>
                <w:szCs w:val="20"/>
                <w:lang w:eastAsia="vi-VN"/>
              </w:rPr>
            </w:pPr>
            <w:r w:rsidRPr="00A54A23">
              <w:rPr>
                <w:b/>
                <w:bCs/>
                <w:sz w:val="20"/>
                <w:szCs w:val="20"/>
                <w:lang w:eastAsia="vi-VN"/>
              </w:rPr>
              <w:t> </w:t>
            </w:r>
          </w:p>
        </w:tc>
      </w:tr>
      <w:tr w:rsidR="00896894" w:rsidRPr="00A54A23" w14:paraId="034DDF74" w14:textId="77777777" w:rsidTr="00AC6776">
        <w:trPr>
          <w:trHeight w:val="422"/>
          <w:jc w:val="center"/>
        </w:trPr>
        <w:tc>
          <w:tcPr>
            <w:tcW w:w="427" w:type="dxa"/>
            <w:tcBorders>
              <w:top w:val="single" w:sz="4" w:space="0" w:color="auto"/>
              <w:left w:val="single" w:sz="4" w:space="0" w:color="auto"/>
              <w:bottom w:val="single" w:sz="4" w:space="0" w:color="auto"/>
              <w:right w:val="single" w:sz="4" w:space="0" w:color="auto"/>
            </w:tcBorders>
            <w:vAlign w:val="center"/>
          </w:tcPr>
          <w:p w14:paraId="002E9748" w14:textId="77777777" w:rsidR="00896894" w:rsidRPr="00A54A23" w:rsidRDefault="00896894" w:rsidP="00AC6776">
            <w:pPr>
              <w:spacing w:before="14" w:after="14" w:line="210" w:lineRule="exact"/>
              <w:ind w:left="-57" w:right="-57"/>
              <w:jc w:val="center"/>
              <w:rPr>
                <w:sz w:val="20"/>
                <w:szCs w:val="20"/>
                <w:lang w:eastAsia="vi-VN"/>
              </w:rPr>
            </w:pPr>
          </w:p>
        </w:tc>
        <w:tc>
          <w:tcPr>
            <w:tcW w:w="2381" w:type="dxa"/>
            <w:tcBorders>
              <w:top w:val="single" w:sz="4" w:space="0" w:color="auto"/>
              <w:left w:val="single" w:sz="4" w:space="0" w:color="auto"/>
              <w:bottom w:val="single" w:sz="4" w:space="0" w:color="auto"/>
              <w:right w:val="single" w:sz="4" w:space="0" w:color="auto"/>
            </w:tcBorders>
            <w:vAlign w:val="center"/>
          </w:tcPr>
          <w:p w14:paraId="166E5530" w14:textId="77777777" w:rsidR="00896894" w:rsidRPr="00A54A23" w:rsidRDefault="00896894" w:rsidP="00AC6776">
            <w:pPr>
              <w:spacing w:before="14" w:after="14" w:line="210" w:lineRule="exact"/>
              <w:ind w:left="-57" w:right="-57"/>
              <w:rPr>
                <w:i/>
                <w:iCs/>
                <w:sz w:val="20"/>
                <w:szCs w:val="20"/>
                <w:lang w:eastAsia="vi-VN"/>
              </w:rPr>
            </w:pPr>
            <w:r w:rsidRPr="00A54A23">
              <w:rPr>
                <w:i/>
                <w:iCs/>
                <w:sz w:val="20"/>
                <w:szCs w:val="20"/>
                <w:lang w:eastAsia="vi-VN"/>
              </w:rPr>
              <w:t>- Lập chi tiết theo tên từng sản phẩm theo phê chuẩn của BTC (bổ sung thêm tên thương mại nếu có)</w:t>
            </w:r>
          </w:p>
        </w:tc>
        <w:tc>
          <w:tcPr>
            <w:tcW w:w="552" w:type="dxa"/>
            <w:tcBorders>
              <w:top w:val="single" w:sz="4" w:space="0" w:color="auto"/>
              <w:left w:val="single" w:sz="4" w:space="0" w:color="auto"/>
              <w:bottom w:val="single" w:sz="4" w:space="0" w:color="auto"/>
              <w:right w:val="single" w:sz="4" w:space="0" w:color="auto"/>
            </w:tcBorders>
            <w:vAlign w:val="bottom"/>
          </w:tcPr>
          <w:p w14:paraId="21C6D67A" w14:textId="77777777" w:rsidR="00896894" w:rsidRPr="00A54A23" w:rsidRDefault="00896894" w:rsidP="00AC6776">
            <w:pPr>
              <w:spacing w:before="14" w:after="14" w:line="210" w:lineRule="exact"/>
              <w:ind w:left="-57" w:right="-57"/>
              <w:rPr>
                <w:b/>
                <w:bCs/>
                <w:sz w:val="20"/>
                <w:szCs w:val="20"/>
                <w:lang w:eastAsia="vi-VN"/>
              </w:rPr>
            </w:pPr>
            <w:r w:rsidRPr="00A54A23">
              <w:rPr>
                <w:b/>
                <w:bCs/>
                <w:sz w:val="20"/>
                <w:szCs w:val="20"/>
                <w:lang w:eastAsia="vi-VN"/>
              </w:rPr>
              <w:t> </w:t>
            </w:r>
          </w:p>
        </w:tc>
        <w:tc>
          <w:tcPr>
            <w:tcW w:w="531" w:type="dxa"/>
            <w:tcBorders>
              <w:top w:val="single" w:sz="4" w:space="0" w:color="auto"/>
              <w:left w:val="single" w:sz="4" w:space="0" w:color="auto"/>
              <w:bottom w:val="single" w:sz="4" w:space="0" w:color="auto"/>
              <w:right w:val="single" w:sz="4" w:space="0" w:color="auto"/>
            </w:tcBorders>
            <w:vAlign w:val="bottom"/>
          </w:tcPr>
          <w:p w14:paraId="641EC577" w14:textId="77777777" w:rsidR="00896894" w:rsidRPr="00A54A23" w:rsidRDefault="00896894" w:rsidP="00AC6776">
            <w:pPr>
              <w:spacing w:before="14" w:after="14" w:line="210" w:lineRule="exact"/>
              <w:ind w:left="-57" w:right="-57"/>
              <w:rPr>
                <w:b/>
                <w:bCs/>
                <w:sz w:val="20"/>
                <w:szCs w:val="20"/>
                <w:lang w:eastAsia="vi-VN"/>
              </w:rPr>
            </w:pPr>
            <w:r w:rsidRPr="00A54A23">
              <w:rPr>
                <w:b/>
                <w:bCs/>
                <w:sz w:val="20"/>
                <w:szCs w:val="20"/>
                <w:lang w:eastAsia="vi-VN"/>
              </w:rPr>
              <w:t> </w:t>
            </w:r>
          </w:p>
        </w:tc>
        <w:tc>
          <w:tcPr>
            <w:tcW w:w="699" w:type="dxa"/>
            <w:tcBorders>
              <w:top w:val="single" w:sz="4" w:space="0" w:color="auto"/>
              <w:left w:val="single" w:sz="4" w:space="0" w:color="auto"/>
              <w:bottom w:val="single" w:sz="4" w:space="0" w:color="auto"/>
              <w:right w:val="single" w:sz="4" w:space="0" w:color="auto"/>
            </w:tcBorders>
            <w:vAlign w:val="bottom"/>
          </w:tcPr>
          <w:p w14:paraId="0B8A4CA9" w14:textId="77777777" w:rsidR="00896894" w:rsidRPr="00A54A23" w:rsidRDefault="00896894" w:rsidP="00AC6776">
            <w:pPr>
              <w:spacing w:before="14" w:after="14" w:line="210" w:lineRule="exact"/>
              <w:ind w:left="-57" w:right="-57"/>
              <w:rPr>
                <w:b/>
                <w:bCs/>
                <w:sz w:val="20"/>
                <w:szCs w:val="20"/>
                <w:lang w:eastAsia="vi-VN"/>
              </w:rPr>
            </w:pPr>
            <w:r w:rsidRPr="00A54A23">
              <w:rPr>
                <w:b/>
                <w:bCs/>
                <w:sz w:val="20"/>
                <w:szCs w:val="20"/>
                <w:lang w:eastAsia="vi-VN"/>
              </w:rPr>
              <w:t> </w:t>
            </w:r>
          </w:p>
        </w:tc>
        <w:tc>
          <w:tcPr>
            <w:tcW w:w="498" w:type="dxa"/>
            <w:tcBorders>
              <w:top w:val="single" w:sz="4" w:space="0" w:color="auto"/>
              <w:left w:val="single" w:sz="4" w:space="0" w:color="auto"/>
              <w:bottom w:val="single" w:sz="4" w:space="0" w:color="auto"/>
              <w:right w:val="single" w:sz="4" w:space="0" w:color="auto"/>
            </w:tcBorders>
            <w:vAlign w:val="bottom"/>
          </w:tcPr>
          <w:p w14:paraId="53ABAE7C" w14:textId="77777777" w:rsidR="00896894" w:rsidRPr="00A54A23" w:rsidRDefault="00896894" w:rsidP="00AC6776">
            <w:pPr>
              <w:spacing w:before="14" w:after="14" w:line="210" w:lineRule="exact"/>
              <w:ind w:left="-57" w:right="-57"/>
              <w:rPr>
                <w:b/>
                <w:bCs/>
                <w:sz w:val="20"/>
                <w:szCs w:val="20"/>
                <w:lang w:eastAsia="vi-VN"/>
              </w:rPr>
            </w:pPr>
            <w:r w:rsidRPr="00A54A23">
              <w:rPr>
                <w:b/>
                <w:bCs/>
                <w:sz w:val="20"/>
                <w:szCs w:val="20"/>
                <w:lang w:eastAsia="vi-VN"/>
              </w:rPr>
              <w:t> </w:t>
            </w:r>
          </w:p>
        </w:tc>
        <w:tc>
          <w:tcPr>
            <w:tcW w:w="582" w:type="dxa"/>
            <w:tcBorders>
              <w:top w:val="single" w:sz="4" w:space="0" w:color="auto"/>
              <w:left w:val="single" w:sz="4" w:space="0" w:color="auto"/>
              <w:bottom w:val="single" w:sz="4" w:space="0" w:color="auto"/>
              <w:right w:val="single" w:sz="4" w:space="0" w:color="auto"/>
            </w:tcBorders>
            <w:vAlign w:val="bottom"/>
          </w:tcPr>
          <w:p w14:paraId="7C51A2A2" w14:textId="77777777" w:rsidR="00896894" w:rsidRPr="00A54A23" w:rsidRDefault="00896894" w:rsidP="00AC6776">
            <w:pPr>
              <w:spacing w:before="14" w:after="14" w:line="210" w:lineRule="exact"/>
              <w:ind w:left="-57" w:right="-57"/>
              <w:rPr>
                <w:b/>
                <w:bCs/>
                <w:sz w:val="20"/>
                <w:szCs w:val="20"/>
                <w:lang w:eastAsia="vi-VN"/>
              </w:rPr>
            </w:pPr>
            <w:r w:rsidRPr="00A54A23">
              <w:rPr>
                <w:b/>
                <w:bCs/>
                <w:sz w:val="20"/>
                <w:szCs w:val="20"/>
                <w:lang w:eastAsia="vi-VN"/>
              </w:rPr>
              <w:t> </w:t>
            </w:r>
          </w:p>
        </w:tc>
        <w:tc>
          <w:tcPr>
            <w:tcW w:w="828" w:type="dxa"/>
            <w:tcBorders>
              <w:top w:val="single" w:sz="4" w:space="0" w:color="auto"/>
              <w:left w:val="single" w:sz="4" w:space="0" w:color="auto"/>
              <w:bottom w:val="single" w:sz="4" w:space="0" w:color="auto"/>
              <w:right w:val="single" w:sz="4" w:space="0" w:color="auto"/>
            </w:tcBorders>
            <w:vAlign w:val="bottom"/>
          </w:tcPr>
          <w:p w14:paraId="62D92E04" w14:textId="77777777" w:rsidR="00896894" w:rsidRPr="00A54A23" w:rsidRDefault="00896894" w:rsidP="00AC6776">
            <w:pPr>
              <w:spacing w:before="14" w:after="14" w:line="210" w:lineRule="exact"/>
              <w:ind w:left="-57" w:right="-57"/>
              <w:rPr>
                <w:b/>
                <w:bCs/>
                <w:sz w:val="20"/>
                <w:szCs w:val="20"/>
                <w:lang w:eastAsia="vi-VN"/>
              </w:rPr>
            </w:pPr>
            <w:r w:rsidRPr="00A54A23">
              <w:rPr>
                <w:b/>
                <w:bCs/>
                <w:sz w:val="20"/>
                <w:szCs w:val="20"/>
                <w:lang w:eastAsia="vi-VN"/>
              </w:rPr>
              <w:t> </w:t>
            </w:r>
          </w:p>
        </w:tc>
        <w:tc>
          <w:tcPr>
            <w:tcW w:w="552" w:type="dxa"/>
            <w:tcBorders>
              <w:top w:val="single" w:sz="4" w:space="0" w:color="auto"/>
              <w:left w:val="single" w:sz="4" w:space="0" w:color="auto"/>
              <w:bottom w:val="single" w:sz="4" w:space="0" w:color="auto"/>
              <w:right w:val="single" w:sz="4" w:space="0" w:color="auto"/>
            </w:tcBorders>
            <w:vAlign w:val="bottom"/>
          </w:tcPr>
          <w:p w14:paraId="40C73162" w14:textId="77777777" w:rsidR="00896894" w:rsidRPr="00A54A23" w:rsidRDefault="00896894" w:rsidP="00AC6776">
            <w:pPr>
              <w:spacing w:before="14" w:after="14" w:line="210" w:lineRule="exact"/>
              <w:ind w:left="-57" w:right="-57"/>
              <w:rPr>
                <w:b/>
                <w:bCs/>
                <w:sz w:val="20"/>
                <w:szCs w:val="20"/>
                <w:lang w:eastAsia="vi-VN"/>
              </w:rPr>
            </w:pPr>
            <w:r w:rsidRPr="00A54A23">
              <w:rPr>
                <w:b/>
                <w:bCs/>
                <w:sz w:val="20"/>
                <w:szCs w:val="20"/>
                <w:lang w:eastAsia="vi-VN"/>
              </w:rPr>
              <w:t> </w:t>
            </w:r>
          </w:p>
        </w:tc>
        <w:tc>
          <w:tcPr>
            <w:tcW w:w="600" w:type="dxa"/>
            <w:tcBorders>
              <w:top w:val="single" w:sz="4" w:space="0" w:color="auto"/>
              <w:left w:val="single" w:sz="4" w:space="0" w:color="auto"/>
              <w:bottom w:val="single" w:sz="4" w:space="0" w:color="auto"/>
              <w:right w:val="single" w:sz="4" w:space="0" w:color="auto"/>
            </w:tcBorders>
            <w:vAlign w:val="bottom"/>
          </w:tcPr>
          <w:p w14:paraId="34BE65F4" w14:textId="77777777" w:rsidR="00896894" w:rsidRPr="00A54A23" w:rsidRDefault="00896894" w:rsidP="00AC6776">
            <w:pPr>
              <w:spacing w:before="14" w:after="14" w:line="210" w:lineRule="exact"/>
              <w:ind w:left="-57" w:right="-57"/>
              <w:rPr>
                <w:b/>
                <w:bCs/>
                <w:sz w:val="20"/>
                <w:szCs w:val="20"/>
                <w:lang w:eastAsia="vi-VN"/>
              </w:rPr>
            </w:pPr>
            <w:r w:rsidRPr="00A54A23">
              <w:rPr>
                <w:b/>
                <w:bCs/>
                <w:sz w:val="20"/>
                <w:szCs w:val="20"/>
                <w:lang w:eastAsia="vi-VN"/>
              </w:rPr>
              <w:t> </w:t>
            </w:r>
          </w:p>
        </w:tc>
        <w:tc>
          <w:tcPr>
            <w:tcW w:w="768" w:type="dxa"/>
            <w:tcBorders>
              <w:top w:val="single" w:sz="4" w:space="0" w:color="auto"/>
              <w:left w:val="single" w:sz="4" w:space="0" w:color="auto"/>
              <w:bottom w:val="single" w:sz="4" w:space="0" w:color="auto"/>
              <w:right w:val="single" w:sz="4" w:space="0" w:color="auto"/>
            </w:tcBorders>
            <w:vAlign w:val="bottom"/>
          </w:tcPr>
          <w:p w14:paraId="075A03F5" w14:textId="77777777" w:rsidR="00896894" w:rsidRPr="00A54A23" w:rsidRDefault="00896894" w:rsidP="00AC6776">
            <w:pPr>
              <w:spacing w:before="14" w:after="14" w:line="210" w:lineRule="exact"/>
              <w:ind w:left="-57" w:right="-57"/>
              <w:rPr>
                <w:b/>
                <w:bCs/>
                <w:sz w:val="20"/>
                <w:szCs w:val="20"/>
                <w:lang w:eastAsia="vi-VN"/>
              </w:rPr>
            </w:pPr>
            <w:r w:rsidRPr="00A54A23">
              <w:rPr>
                <w:b/>
                <w:bCs/>
                <w:sz w:val="20"/>
                <w:szCs w:val="20"/>
                <w:lang w:eastAsia="vi-VN"/>
              </w:rPr>
              <w:t> </w:t>
            </w:r>
          </w:p>
        </w:tc>
        <w:tc>
          <w:tcPr>
            <w:tcW w:w="540" w:type="dxa"/>
            <w:tcBorders>
              <w:top w:val="single" w:sz="4" w:space="0" w:color="auto"/>
              <w:left w:val="single" w:sz="4" w:space="0" w:color="auto"/>
              <w:bottom w:val="single" w:sz="4" w:space="0" w:color="auto"/>
              <w:right w:val="single" w:sz="4" w:space="0" w:color="auto"/>
            </w:tcBorders>
            <w:vAlign w:val="bottom"/>
          </w:tcPr>
          <w:p w14:paraId="235677F7" w14:textId="77777777" w:rsidR="00896894" w:rsidRPr="00A54A23" w:rsidRDefault="00896894" w:rsidP="00AC6776">
            <w:pPr>
              <w:spacing w:before="14" w:after="14" w:line="210" w:lineRule="exact"/>
              <w:ind w:left="-57" w:right="-57"/>
              <w:rPr>
                <w:b/>
                <w:bCs/>
                <w:sz w:val="20"/>
                <w:szCs w:val="20"/>
                <w:lang w:eastAsia="vi-VN"/>
              </w:rPr>
            </w:pPr>
            <w:r w:rsidRPr="00A54A23">
              <w:rPr>
                <w:b/>
                <w:bCs/>
                <w:sz w:val="20"/>
                <w:szCs w:val="20"/>
                <w:lang w:eastAsia="vi-VN"/>
              </w:rPr>
              <w:t> </w:t>
            </w:r>
          </w:p>
        </w:tc>
        <w:tc>
          <w:tcPr>
            <w:tcW w:w="492" w:type="dxa"/>
            <w:tcBorders>
              <w:top w:val="single" w:sz="4" w:space="0" w:color="auto"/>
              <w:left w:val="single" w:sz="4" w:space="0" w:color="auto"/>
              <w:bottom w:val="single" w:sz="4" w:space="0" w:color="auto"/>
              <w:right w:val="single" w:sz="4" w:space="0" w:color="auto"/>
            </w:tcBorders>
            <w:vAlign w:val="bottom"/>
          </w:tcPr>
          <w:p w14:paraId="47450DC8" w14:textId="77777777" w:rsidR="00896894" w:rsidRPr="00A54A23" w:rsidRDefault="00896894" w:rsidP="00AC6776">
            <w:pPr>
              <w:spacing w:before="14" w:after="14" w:line="210" w:lineRule="exact"/>
              <w:ind w:left="-57" w:right="-57"/>
              <w:rPr>
                <w:b/>
                <w:bCs/>
                <w:sz w:val="20"/>
                <w:szCs w:val="20"/>
                <w:lang w:eastAsia="vi-VN"/>
              </w:rPr>
            </w:pPr>
            <w:r w:rsidRPr="00A54A23">
              <w:rPr>
                <w:b/>
                <w:bCs/>
                <w:sz w:val="20"/>
                <w:szCs w:val="20"/>
                <w:lang w:eastAsia="vi-VN"/>
              </w:rPr>
              <w:t> </w:t>
            </w:r>
          </w:p>
        </w:tc>
        <w:tc>
          <w:tcPr>
            <w:tcW w:w="780" w:type="dxa"/>
            <w:tcBorders>
              <w:top w:val="single" w:sz="4" w:space="0" w:color="auto"/>
              <w:left w:val="single" w:sz="4" w:space="0" w:color="auto"/>
              <w:bottom w:val="single" w:sz="4" w:space="0" w:color="auto"/>
              <w:right w:val="single" w:sz="4" w:space="0" w:color="auto"/>
            </w:tcBorders>
            <w:vAlign w:val="bottom"/>
          </w:tcPr>
          <w:p w14:paraId="3F2E7D56" w14:textId="77777777" w:rsidR="00896894" w:rsidRPr="00A54A23" w:rsidRDefault="00896894" w:rsidP="00AC6776">
            <w:pPr>
              <w:spacing w:before="14" w:after="14" w:line="210" w:lineRule="exact"/>
              <w:ind w:left="-57" w:right="-57"/>
              <w:rPr>
                <w:b/>
                <w:bCs/>
                <w:sz w:val="20"/>
                <w:szCs w:val="20"/>
                <w:lang w:eastAsia="vi-VN"/>
              </w:rPr>
            </w:pPr>
            <w:r w:rsidRPr="00A54A23">
              <w:rPr>
                <w:b/>
                <w:bCs/>
                <w:sz w:val="20"/>
                <w:szCs w:val="20"/>
                <w:lang w:eastAsia="vi-VN"/>
              </w:rPr>
              <w:t> </w:t>
            </w:r>
          </w:p>
        </w:tc>
        <w:tc>
          <w:tcPr>
            <w:tcW w:w="510" w:type="dxa"/>
            <w:tcBorders>
              <w:top w:val="single" w:sz="4" w:space="0" w:color="auto"/>
              <w:left w:val="single" w:sz="4" w:space="0" w:color="auto"/>
              <w:bottom w:val="single" w:sz="4" w:space="0" w:color="auto"/>
              <w:right w:val="single" w:sz="4" w:space="0" w:color="auto"/>
            </w:tcBorders>
            <w:vAlign w:val="bottom"/>
          </w:tcPr>
          <w:p w14:paraId="758B1140" w14:textId="77777777" w:rsidR="00896894" w:rsidRPr="00A54A23" w:rsidRDefault="00896894" w:rsidP="00AC6776">
            <w:pPr>
              <w:spacing w:before="14" w:after="14" w:line="210" w:lineRule="exact"/>
              <w:ind w:left="-57" w:right="-57"/>
              <w:rPr>
                <w:b/>
                <w:bCs/>
                <w:sz w:val="20"/>
                <w:szCs w:val="20"/>
                <w:lang w:eastAsia="vi-VN"/>
              </w:rPr>
            </w:pPr>
            <w:r w:rsidRPr="00A54A23">
              <w:rPr>
                <w:b/>
                <w:bCs/>
                <w:sz w:val="20"/>
                <w:szCs w:val="20"/>
                <w:lang w:eastAsia="vi-VN"/>
              </w:rPr>
              <w:t> </w:t>
            </w:r>
          </w:p>
        </w:tc>
        <w:tc>
          <w:tcPr>
            <w:tcW w:w="630" w:type="dxa"/>
            <w:tcBorders>
              <w:top w:val="single" w:sz="4" w:space="0" w:color="auto"/>
              <w:left w:val="single" w:sz="4" w:space="0" w:color="auto"/>
              <w:bottom w:val="single" w:sz="4" w:space="0" w:color="auto"/>
              <w:right w:val="single" w:sz="4" w:space="0" w:color="auto"/>
            </w:tcBorders>
            <w:vAlign w:val="bottom"/>
          </w:tcPr>
          <w:p w14:paraId="7321A940" w14:textId="77777777" w:rsidR="00896894" w:rsidRPr="00A54A23" w:rsidRDefault="00896894" w:rsidP="00AC6776">
            <w:pPr>
              <w:spacing w:before="14" w:after="14" w:line="210" w:lineRule="exact"/>
              <w:ind w:left="-57" w:right="-57"/>
              <w:rPr>
                <w:b/>
                <w:bCs/>
                <w:sz w:val="20"/>
                <w:szCs w:val="20"/>
                <w:lang w:eastAsia="vi-VN"/>
              </w:rPr>
            </w:pPr>
            <w:r w:rsidRPr="00A54A23">
              <w:rPr>
                <w:b/>
                <w:bCs/>
                <w:sz w:val="20"/>
                <w:szCs w:val="20"/>
                <w:lang w:eastAsia="vi-VN"/>
              </w:rPr>
              <w:t> </w:t>
            </w:r>
          </w:p>
        </w:tc>
        <w:tc>
          <w:tcPr>
            <w:tcW w:w="690" w:type="dxa"/>
            <w:tcBorders>
              <w:top w:val="single" w:sz="4" w:space="0" w:color="auto"/>
              <w:left w:val="single" w:sz="4" w:space="0" w:color="auto"/>
              <w:bottom w:val="single" w:sz="4" w:space="0" w:color="auto"/>
              <w:right w:val="single" w:sz="4" w:space="0" w:color="auto"/>
            </w:tcBorders>
            <w:vAlign w:val="bottom"/>
          </w:tcPr>
          <w:p w14:paraId="6D66F6C1" w14:textId="77777777" w:rsidR="00896894" w:rsidRPr="00A54A23" w:rsidRDefault="00896894" w:rsidP="00AC6776">
            <w:pPr>
              <w:spacing w:before="14" w:after="14" w:line="210" w:lineRule="exact"/>
              <w:ind w:left="-57" w:right="-57"/>
              <w:rPr>
                <w:b/>
                <w:bCs/>
                <w:sz w:val="20"/>
                <w:szCs w:val="20"/>
                <w:lang w:eastAsia="vi-VN"/>
              </w:rPr>
            </w:pPr>
            <w:r w:rsidRPr="00A54A23">
              <w:rPr>
                <w:b/>
                <w:bCs/>
                <w:sz w:val="20"/>
                <w:szCs w:val="20"/>
                <w:lang w:eastAsia="vi-VN"/>
              </w:rPr>
              <w:t> </w:t>
            </w:r>
          </w:p>
        </w:tc>
        <w:tc>
          <w:tcPr>
            <w:tcW w:w="498" w:type="dxa"/>
            <w:tcBorders>
              <w:top w:val="single" w:sz="4" w:space="0" w:color="auto"/>
              <w:left w:val="single" w:sz="4" w:space="0" w:color="auto"/>
              <w:bottom w:val="single" w:sz="4" w:space="0" w:color="auto"/>
              <w:right w:val="single" w:sz="4" w:space="0" w:color="auto"/>
            </w:tcBorders>
            <w:vAlign w:val="bottom"/>
          </w:tcPr>
          <w:p w14:paraId="221549B8" w14:textId="77777777" w:rsidR="00896894" w:rsidRPr="00A54A23" w:rsidRDefault="00896894" w:rsidP="00AC6776">
            <w:pPr>
              <w:spacing w:before="14" w:after="14" w:line="210" w:lineRule="exact"/>
              <w:ind w:left="-57" w:right="-57"/>
              <w:rPr>
                <w:b/>
                <w:bCs/>
                <w:sz w:val="20"/>
                <w:szCs w:val="20"/>
                <w:lang w:eastAsia="vi-VN"/>
              </w:rPr>
            </w:pPr>
            <w:r w:rsidRPr="00A54A23">
              <w:rPr>
                <w:b/>
                <w:bCs/>
                <w:sz w:val="20"/>
                <w:szCs w:val="20"/>
                <w:lang w:eastAsia="vi-VN"/>
              </w:rPr>
              <w:t> </w:t>
            </w:r>
          </w:p>
        </w:tc>
        <w:tc>
          <w:tcPr>
            <w:tcW w:w="433" w:type="dxa"/>
            <w:tcBorders>
              <w:top w:val="single" w:sz="4" w:space="0" w:color="auto"/>
              <w:left w:val="single" w:sz="4" w:space="0" w:color="auto"/>
              <w:bottom w:val="single" w:sz="4" w:space="0" w:color="auto"/>
              <w:right w:val="single" w:sz="4" w:space="0" w:color="auto"/>
            </w:tcBorders>
            <w:vAlign w:val="bottom"/>
          </w:tcPr>
          <w:p w14:paraId="25B9D836" w14:textId="77777777" w:rsidR="00896894" w:rsidRPr="00A54A23" w:rsidRDefault="00896894" w:rsidP="00AC6776">
            <w:pPr>
              <w:spacing w:before="14" w:after="14" w:line="210" w:lineRule="exact"/>
              <w:ind w:left="-57" w:right="-57"/>
              <w:rPr>
                <w:b/>
                <w:bCs/>
                <w:sz w:val="20"/>
                <w:szCs w:val="20"/>
                <w:lang w:eastAsia="vi-VN"/>
              </w:rPr>
            </w:pPr>
            <w:r w:rsidRPr="00A54A23">
              <w:rPr>
                <w:b/>
                <w:bCs/>
                <w:sz w:val="20"/>
                <w:szCs w:val="20"/>
                <w:lang w:eastAsia="vi-VN"/>
              </w:rPr>
              <w:t> </w:t>
            </w:r>
          </w:p>
        </w:tc>
        <w:tc>
          <w:tcPr>
            <w:tcW w:w="690" w:type="dxa"/>
            <w:tcBorders>
              <w:top w:val="single" w:sz="4" w:space="0" w:color="auto"/>
              <w:left w:val="single" w:sz="4" w:space="0" w:color="auto"/>
              <w:bottom w:val="single" w:sz="4" w:space="0" w:color="auto"/>
              <w:right w:val="single" w:sz="4" w:space="0" w:color="auto"/>
            </w:tcBorders>
            <w:vAlign w:val="bottom"/>
          </w:tcPr>
          <w:p w14:paraId="65A84437" w14:textId="77777777" w:rsidR="00896894" w:rsidRPr="00A54A23" w:rsidRDefault="00896894" w:rsidP="00AC6776">
            <w:pPr>
              <w:spacing w:before="14" w:after="14" w:line="210" w:lineRule="exact"/>
              <w:ind w:left="-57" w:right="-57"/>
              <w:rPr>
                <w:b/>
                <w:bCs/>
                <w:sz w:val="20"/>
                <w:szCs w:val="20"/>
                <w:lang w:eastAsia="vi-VN"/>
              </w:rPr>
            </w:pPr>
            <w:r w:rsidRPr="00A54A23">
              <w:rPr>
                <w:b/>
                <w:bCs/>
                <w:sz w:val="20"/>
                <w:szCs w:val="20"/>
                <w:lang w:eastAsia="vi-VN"/>
              </w:rPr>
              <w:t> </w:t>
            </w:r>
          </w:p>
        </w:tc>
      </w:tr>
      <w:tr w:rsidR="00896894" w:rsidRPr="00A54A23" w14:paraId="2BCAB70D" w14:textId="77777777" w:rsidTr="00AC6776">
        <w:trPr>
          <w:trHeight w:val="272"/>
          <w:jc w:val="center"/>
        </w:trPr>
        <w:tc>
          <w:tcPr>
            <w:tcW w:w="427" w:type="dxa"/>
            <w:tcBorders>
              <w:top w:val="single" w:sz="4" w:space="0" w:color="auto"/>
              <w:left w:val="single" w:sz="4" w:space="0" w:color="auto"/>
              <w:bottom w:val="single" w:sz="4" w:space="0" w:color="auto"/>
              <w:right w:val="single" w:sz="4" w:space="0" w:color="auto"/>
            </w:tcBorders>
            <w:vAlign w:val="center"/>
          </w:tcPr>
          <w:p w14:paraId="5D822713" w14:textId="77777777" w:rsidR="00896894" w:rsidRPr="00A54A23" w:rsidRDefault="00896894" w:rsidP="00AC6776">
            <w:pPr>
              <w:spacing w:before="14" w:after="14" w:line="210" w:lineRule="exact"/>
              <w:ind w:left="-57" w:right="-57"/>
              <w:jc w:val="center"/>
              <w:rPr>
                <w:sz w:val="20"/>
                <w:szCs w:val="20"/>
                <w:lang w:eastAsia="vi-VN"/>
              </w:rPr>
            </w:pPr>
            <w:r w:rsidRPr="00A54A23">
              <w:rPr>
                <w:sz w:val="20"/>
                <w:szCs w:val="20"/>
                <w:lang w:eastAsia="vi-VN"/>
              </w:rPr>
              <w:t>2</w:t>
            </w:r>
          </w:p>
        </w:tc>
        <w:tc>
          <w:tcPr>
            <w:tcW w:w="2381" w:type="dxa"/>
            <w:tcBorders>
              <w:top w:val="single" w:sz="4" w:space="0" w:color="auto"/>
              <w:left w:val="single" w:sz="4" w:space="0" w:color="auto"/>
              <w:bottom w:val="single" w:sz="4" w:space="0" w:color="auto"/>
              <w:right w:val="single" w:sz="4" w:space="0" w:color="auto"/>
            </w:tcBorders>
            <w:vAlign w:val="center"/>
          </w:tcPr>
          <w:p w14:paraId="6521FE1C" w14:textId="77777777" w:rsidR="00896894" w:rsidRPr="00A54A23" w:rsidRDefault="00896894" w:rsidP="00AC6776">
            <w:pPr>
              <w:spacing w:before="14" w:after="14" w:line="210" w:lineRule="exact"/>
              <w:ind w:left="-57" w:right="-57"/>
              <w:rPr>
                <w:sz w:val="20"/>
                <w:szCs w:val="20"/>
                <w:lang w:eastAsia="vi-VN"/>
              </w:rPr>
            </w:pPr>
            <w:r w:rsidRPr="00A54A23">
              <w:rPr>
                <w:sz w:val="20"/>
                <w:szCs w:val="20"/>
                <w:lang w:eastAsia="vi-VN"/>
              </w:rPr>
              <w:t>Nghiệp vụ bảo hiểm sinh kỳ</w:t>
            </w:r>
          </w:p>
        </w:tc>
        <w:tc>
          <w:tcPr>
            <w:tcW w:w="552" w:type="dxa"/>
            <w:tcBorders>
              <w:top w:val="single" w:sz="4" w:space="0" w:color="auto"/>
              <w:left w:val="single" w:sz="4" w:space="0" w:color="auto"/>
              <w:bottom w:val="single" w:sz="4" w:space="0" w:color="auto"/>
              <w:right w:val="single" w:sz="4" w:space="0" w:color="auto"/>
            </w:tcBorders>
            <w:vAlign w:val="bottom"/>
          </w:tcPr>
          <w:p w14:paraId="641E72D4" w14:textId="77777777" w:rsidR="00896894" w:rsidRPr="00A54A23" w:rsidRDefault="00896894" w:rsidP="00AC6776">
            <w:pPr>
              <w:spacing w:before="14" w:after="14" w:line="210" w:lineRule="exact"/>
              <w:ind w:left="-57" w:right="-57"/>
              <w:rPr>
                <w:b/>
                <w:bCs/>
                <w:sz w:val="20"/>
                <w:szCs w:val="20"/>
                <w:lang w:eastAsia="vi-VN"/>
              </w:rPr>
            </w:pPr>
            <w:r w:rsidRPr="00A54A23">
              <w:rPr>
                <w:b/>
                <w:bCs/>
                <w:sz w:val="20"/>
                <w:szCs w:val="20"/>
                <w:lang w:eastAsia="vi-VN"/>
              </w:rPr>
              <w:t> </w:t>
            </w:r>
          </w:p>
        </w:tc>
        <w:tc>
          <w:tcPr>
            <w:tcW w:w="531" w:type="dxa"/>
            <w:tcBorders>
              <w:top w:val="single" w:sz="4" w:space="0" w:color="auto"/>
              <w:left w:val="single" w:sz="4" w:space="0" w:color="auto"/>
              <w:bottom w:val="single" w:sz="4" w:space="0" w:color="auto"/>
              <w:right w:val="single" w:sz="4" w:space="0" w:color="auto"/>
            </w:tcBorders>
            <w:vAlign w:val="bottom"/>
          </w:tcPr>
          <w:p w14:paraId="7F28161D" w14:textId="77777777" w:rsidR="00896894" w:rsidRPr="00A54A23" w:rsidRDefault="00896894" w:rsidP="00AC6776">
            <w:pPr>
              <w:spacing w:before="14" w:after="14" w:line="210" w:lineRule="exact"/>
              <w:ind w:left="-57" w:right="-57"/>
              <w:rPr>
                <w:b/>
                <w:bCs/>
                <w:sz w:val="20"/>
                <w:szCs w:val="20"/>
                <w:lang w:eastAsia="vi-VN"/>
              </w:rPr>
            </w:pPr>
            <w:r w:rsidRPr="00A54A23">
              <w:rPr>
                <w:b/>
                <w:bCs/>
                <w:sz w:val="20"/>
                <w:szCs w:val="20"/>
                <w:lang w:eastAsia="vi-VN"/>
              </w:rPr>
              <w:t> </w:t>
            </w:r>
          </w:p>
        </w:tc>
        <w:tc>
          <w:tcPr>
            <w:tcW w:w="699" w:type="dxa"/>
            <w:tcBorders>
              <w:top w:val="single" w:sz="4" w:space="0" w:color="auto"/>
              <w:left w:val="single" w:sz="4" w:space="0" w:color="auto"/>
              <w:bottom w:val="single" w:sz="4" w:space="0" w:color="auto"/>
              <w:right w:val="single" w:sz="4" w:space="0" w:color="auto"/>
            </w:tcBorders>
            <w:vAlign w:val="bottom"/>
          </w:tcPr>
          <w:p w14:paraId="3FE55457" w14:textId="77777777" w:rsidR="00896894" w:rsidRPr="00A54A23" w:rsidRDefault="00896894" w:rsidP="00AC6776">
            <w:pPr>
              <w:spacing w:before="14" w:after="14" w:line="210" w:lineRule="exact"/>
              <w:ind w:left="-57" w:right="-57"/>
              <w:rPr>
                <w:b/>
                <w:bCs/>
                <w:sz w:val="20"/>
                <w:szCs w:val="20"/>
                <w:lang w:eastAsia="vi-VN"/>
              </w:rPr>
            </w:pPr>
            <w:r w:rsidRPr="00A54A23">
              <w:rPr>
                <w:b/>
                <w:bCs/>
                <w:sz w:val="20"/>
                <w:szCs w:val="20"/>
                <w:lang w:eastAsia="vi-VN"/>
              </w:rPr>
              <w:t> </w:t>
            </w:r>
          </w:p>
        </w:tc>
        <w:tc>
          <w:tcPr>
            <w:tcW w:w="498" w:type="dxa"/>
            <w:tcBorders>
              <w:top w:val="single" w:sz="4" w:space="0" w:color="auto"/>
              <w:left w:val="single" w:sz="4" w:space="0" w:color="auto"/>
              <w:bottom w:val="single" w:sz="4" w:space="0" w:color="auto"/>
              <w:right w:val="single" w:sz="4" w:space="0" w:color="auto"/>
            </w:tcBorders>
            <w:vAlign w:val="bottom"/>
          </w:tcPr>
          <w:p w14:paraId="5BE1668B" w14:textId="77777777" w:rsidR="00896894" w:rsidRPr="00A54A23" w:rsidRDefault="00896894" w:rsidP="00AC6776">
            <w:pPr>
              <w:spacing w:before="14" w:after="14" w:line="210" w:lineRule="exact"/>
              <w:ind w:left="-57" w:right="-57"/>
              <w:rPr>
                <w:b/>
                <w:bCs/>
                <w:sz w:val="20"/>
                <w:szCs w:val="20"/>
                <w:lang w:eastAsia="vi-VN"/>
              </w:rPr>
            </w:pPr>
            <w:r w:rsidRPr="00A54A23">
              <w:rPr>
                <w:b/>
                <w:bCs/>
                <w:sz w:val="20"/>
                <w:szCs w:val="20"/>
                <w:lang w:eastAsia="vi-VN"/>
              </w:rPr>
              <w:t> </w:t>
            </w:r>
          </w:p>
        </w:tc>
        <w:tc>
          <w:tcPr>
            <w:tcW w:w="582" w:type="dxa"/>
            <w:tcBorders>
              <w:top w:val="single" w:sz="4" w:space="0" w:color="auto"/>
              <w:left w:val="single" w:sz="4" w:space="0" w:color="auto"/>
              <w:bottom w:val="single" w:sz="4" w:space="0" w:color="auto"/>
              <w:right w:val="single" w:sz="4" w:space="0" w:color="auto"/>
            </w:tcBorders>
            <w:vAlign w:val="bottom"/>
          </w:tcPr>
          <w:p w14:paraId="7127D3A3" w14:textId="77777777" w:rsidR="00896894" w:rsidRPr="00A54A23" w:rsidRDefault="00896894" w:rsidP="00AC6776">
            <w:pPr>
              <w:spacing w:before="14" w:after="14" w:line="210" w:lineRule="exact"/>
              <w:ind w:left="-57" w:right="-57"/>
              <w:rPr>
                <w:b/>
                <w:bCs/>
                <w:sz w:val="20"/>
                <w:szCs w:val="20"/>
                <w:lang w:eastAsia="vi-VN"/>
              </w:rPr>
            </w:pPr>
            <w:r w:rsidRPr="00A54A23">
              <w:rPr>
                <w:b/>
                <w:bCs/>
                <w:sz w:val="20"/>
                <w:szCs w:val="20"/>
                <w:lang w:eastAsia="vi-VN"/>
              </w:rPr>
              <w:t> </w:t>
            </w:r>
          </w:p>
        </w:tc>
        <w:tc>
          <w:tcPr>
            <w:tcW w:w="828" w:type="dxa"/>
            <w:tcBorders>
              <w:top w:val="single" w:sz="4" w:space="0" w:color="auto"/>
              <w:left w:val="single" w:sz="4" w:space="0" w:color="auto"/>
              <w:bottom w:val="single" w:sz="4" w:space="0" w:color="auto"/>
              <w:right w:val="single" w:sz="4" w:space="0" w:color="auto"/>
            </w:tcBorders>
            <w:vAlign w:val="bottom"/>
          </w:tcPr>
          <w:p w14:paraId="1FEEF8B2" w14:textId="77777777" w:rsidR="00896894" w:rsidRPr="00A54A23" w:rsidRDefault="00896894" w:rsidP="00AC6776">
            <w:pPr>
              <w:spacing w:before="14" w:after="14" w:line="210" w:lineRule="exact"/>
              <w:ind w:left="-57" w:right="-57"/>
              <w:rPr>
                <w:b/>
                <w:bCs/>
                <w:sz w:val="20"/>
                <w:szCs w:val="20"/>
                <w:lang w:eastAsia="vi-VN"/>
              </w:rPr>
            </w:pPr>
            <w:r w:rsidRPr="00A54A23">
              <w:rPr>
                <w:b/>
                <w:bCs/>
                <w:sz w:val="20"/>
                <w:szCs w:val="20"/>
                <w:lang w:eastAsia="vi-VN"/>
              </w:rPr>
              <w:t> </w:t>
            </w:r>
          </w:p>
        </w:tc>
        <w:tc>
          <w:tcPr>
            <w:tcW w:w="552" w:type="dxa"/>
            <w:tcBorders>
              <w:top w:val="single" w:sz="4" w:space="0" w:color="auto"/>
              <w:left w:val="single" w:sz="4" w:space="0" w:color="auto"/>
              <w:bottom w:val="single" w:sz="4" w:space="0" w:color="auto"/>
              <w:right w:val="single" w:sz="4" w:space="0" w:color="auto"/>
            </w:tcBorders>
            <w:vAlign w:val="bottom"/>
          </w:tcPr>
          <w:p w14:paraId="2DC78E78" w14:textId="77777777" w:rsidR="00896894" w:rsidRPr="00A54A23" w:rsidRDefault="00896894" w:rsidP="00AC6776">
            <w:pPr>
              <w:spacing w:before="14" w:after="14" w:line="210" w:lineRule="exact"/>
              <w:ind w:left="-57" w:right="-57"/>
              <w:rPr>
                <w:b/>
                <w:bCs/>
                <w:sz w:val="20"/>
                <w:szCs w:val="20"/>
                <w:lang w:eastAsia="vi-VN"/>
              </w:rPr>
            </w:pPr>
            <w:r w:rsidRPr="00A54A23">
              <w:rPr>
                <w:b/>
                <w:bCs/>
                <w:sz w:val="20"/>
                <w:szCs w:val="20"/>
                <w:lang w:eastAsia="vi-VN"/>
              </w:rPr>
              <w:t> </w:t>
            </w:r>
          </w:p>
        </w:tc>
        <w:tc>
          <w:tcPr>
            <w:tcW w:w="600" w:type="dxa"/>
            <w:tcBorders>
              <w:top w:val="single" w:sz="4" w:space="0" w:color="auto"/>
              <w:left w:val="single" w:sz="4" w:space="0" w:color="auto"/>
              <w:bottom w:val="single" w:sz="4" w:space="0" w:color="auto"/>
              <w:right w:val="single" w:sz="4" w:space="0" w:color="auto"/>
            </w:tcBorders>
            <w:vAlign w:val="bottom"/>
          </w:tcPr>
          <w:p w14:paraId="5BB16836" w14:textId="77777777" w:rsidR="00896894" w:rsidRPr="00A54A23" w:rsidRDefault="00896894" w:rsidP="00AC6776">
            <w:pPr>
              <w:spacing w:before="14" w:after="14" w:line="210" w:lineRule="exact"/>
              <w:ind w:left="-57" w:right="-57"/>
              <w:rPr>
                <w:b/>
                <w:bCs/>
                <w:sz w:val="20"/>
                <w:szCs w:val="20"/>
                <w:lang w:eastAsia="vi-VN"/>
              </w:rPr>
            </w:pPr>
            <w:r w:rsidRPr="00A54A23">
              <w:rPr>
                <w:b/>
                <w:bCs/>
                <w:sz w:val="20"/>
                <w:szCs w:val="20"/>
                <w:lang w:eastAsia="vi-VN"/>
              </w:rPr>
              <w:t> </w:t>
            </w:r>
          </w:p>
        </w:tc>
        <w:tc>
          <w:tcPr>
            <w:tcW w:w="768" w:type="dxa"/>
            <w:tcBorders>
              <w:top w:val="single" w:sz="4" w:space="0" w:color="auto"/>
              <w:left w:val="single" w:sz="4" w:space="0" w:color="auto"/>
              <w:bottom w:val="single" w:sz="4" w:space="0" w:color="auto"/>
              <w:right w:val="single" w:sz="4" w:space="0" w:color="auto"/>
            </w:tcBorders>
            <w:vAlign w:val="bottom"/>
          </w:tcPr>
          <w:p w14:paraId="3FF7B88F" w14:textId="77777777" w:rsidR="00896894" w:rsidRPr="00A54A23" w:rsidRDefault="00896894" w:rsidP="00AC6776">
            <w:pPr>
              <w:spacing w:before="14" w:after="14" w:line="210" w:lineRule="exact"/>
              <w:ind w:left="-57" w:right="-57"/>
              <w:rPr>
                <w:b/>
                <w:bCs/>
                <w:sz w:val="20"/>
                <w:szCs w:val="20"/>
                <w:lang w:eastAsia="vi-VN"/>
              </w:rPr>
            </w:pPr>
            <w:r w:rsidRPr="00A54A23">
              <w:rPr>
                <w:b/>
                <w:bCs/>
                <w:sz w:val="20"/>
                <w:szCs w:val="20"/>
                <w:lang w:eastAsia="vi-VN"/>
              </w:rPr>
              <w:t> </w:t>
            </w:r>
          </w:p>
        </w:tc>
        <w:tc>
          <w:tcPr>
            <w:tcW w:w="540" w:type="dxa"/>
            <w:tcBorders>
              <w:top w:val="single" w:sz="4" w:space="0" w:color="auto"/>
              <w:left w:val="single" w:sz="4" w:space="0" w:color="auto"/>
              <w:bottom w:val="single" w:sz="4" w:space="0" w:color="auto"/>
              <w:right w:val="single" w:sz="4" w:space="0" w:color="auto"/>
            </w:tcBorders>
            <w:vAlign w:val="bottom"/>
          </w:tcPr>
          <w:p w14:paraId="1D7010BB" w14:textId="77777777" w:rsidR="00896894" w:rsidRPr="00A54A23" w:rsidRDefault="00896894" w:rsidP="00AC6776">
            <w:pPr>
              <w:spacing w:before="14" w:after="14" w:line="210" w:lineRule="exact"/>
              <w:ind w:left="-57" w:right="-57"/>
              <w:rPr>
                <w:b/>
                <w:bCs/>
                <w:sz w:val="20"/>
                <w:szCs w:val="20"/>
                <w:lang w:eastAsia="vi-VN"/>
              </w:rPr>
            </w:pPr>
            <w:r w:rsidRPr="00A54A23">
              <w:rPr>
                <w:b/>
                <w:bCs/>
                <w:sz w:val="20"/>
                <w:szCs w:val="20"/>
                <w:lang w:eastAsia="vi-VN"/>
              </w:rPr>
              <w:t> </w:t>
            </w:r>
          </w:p>
        </w:tc>
        <w:tc>
          <w:tcPr>
            <w:tcW w:w="492" w:type="dxa"/>
            <w:tcBorders>
              <w:top w:val="single" w:sz="4" w:space="0" w:color="auto"/>
              <w:left w:val="single" w:sz="4" w:space="0" w:color="auto"/>
              <w:bottom w:val="single" w:sz="4" w:space="0" w:color="auto"/>
              <w:right w:val="single" w:sz="4" w:space="0" w:color="auto"/>
            </w:tcBorders>
            <w:vAlign w:val="bottom"/>
          </w:tcPr>
          <w:p w14:paraId="6F3E940C" w14:textId="77777777" w:rsidR="00896894" w:rsidRPr="00A54A23" w:rsidRDefault="00896894" w:rsidP="00AC6776">
            <w:pPr>
              <w:spacing w:before="14" w:after="14" w:line="210" w:lineRule="exact"/>
              <w:ind w:left="-57" w:right="-57"/>
              <w:rPr>
                <w:b/>
                <w:bCs/>
                <w:sz w:val="20"/>
                <w:szCs w:val="20"/>
                <w:lang w:eastAsia="vi-VN"/>
              </w:rPr>
            </w:pPr>
            <w:r w:rsidRPr="00A54A23">
              <w:rPr>
                <w:b/>
                <w:bCs/>
                <w:sz w:val="20"/>
                <w:szCs w:val="20"/>
                <w:lang w:eastAsia="vi-VN"/>
              </w:rPr>
              <w:t> </w:t>
            </w:r>
          </w:p>
        </w:tc>
        <w:tc>
          <w:tcPr>
            <w:tcW w:w="780" w:type="dxa"/>
            <w:tcBorders>
              <w:top w:val="single" w:sz="4" w:space="0" w:color="auto"/>
              <w:left w:val="single" w:sz="4" w:space="0" w:color="auto"/>
              <w:bottom w:val="single" w:sz="4" w:space="0" w:color="auto"/>
              <w:right w:val="single" w:sz="4" w:space="0" w:color="auto"/>
            </w:tcBorders>
            <w:vAlign w:val="bottom"/>
          </w:tcPr>
          <w:p w14:paraId="4EC28074" w14:textId="77777777" w:rsidR="00896894" w:rsidRPr="00A54A23" w:rsidRDefault="00896894" w:rsidP="00AC6776">
            <w:pPr>
              <w:spacing w:before="14" w:after="14" w:line="210" w:lineRule="exact"/>
              <w:ind w:left="-57" w:right="-57"/>
              <w:rPr>
                <w:b/>
                <w:bCs/>
                <w:sz w:val="20"/>
                <w:szCs w:val="20"/>
                <w:lang w:eastAsia="vi-VN"/>
              </w:rPr>
            </w:pPr>
            <w:r w:rsidRPr="00A54A23">
              <w:rPr>
                <w:b/>
                <w:bCs/>
                <w:sz w:val="20"/>
                <w:szCs w:val="20"/>
                <w:lang w:eastAsia="vi-VN"/>
              </w:rPr>
              <w:t> </w:t>
            </w:r>
          </w:p>
        </w:tc>
        <w:tc>
          <w:tcPr>
            <w:tcW w:w="510" w:type="dxa"/>
            <w:tcBorders>
              <w:top w:val="single" w:sz="4" w:space="0" w:color="auto"/>
              <w:left w:val="single" w:sz="4" w:space="0" w:color="auto"/>
              <w:bottom w:val="single" w:sz="4" w:space="0" w:color="auto"/>
              <w:right w:val="single" w:sz="4" w:space="0" w:color="auto"/>
            </w:tcBorders>
            <w:vAlign w:val="bottom"/>
          </w:tcPr>
          <w:p w14:paraId="16C6B1CB" w14:textId="77777777" w:rsidR="00896894" w:rsidRPr="00A54A23" w:rsidRDefault="00896894" w:rsidP="00AC6776">
            <w:pPr>
              <w:spacing w:before="14" w:after="14" w:line="210" w:lineRule="exact"/>
              <w:ind w:left="-57" w:right="-57"/>
              <w:rPr>
                <w:b/>
                <w:bCs/>
                <w:sz w:val="20"/>
                <w:szCs w:val="20"/>
                <w:lang w:eastAsia="vi-VN"/>
              </w:rPr>
            </w:pPr>
            <w:r w:rsidRPr="00A54A23">
              <w:rPr>
                <w:b/>
                <w:bCs/>
                <w:sz w:val="20"/>
                <w:szCs w:val="20"/>
                <w:lang w:eastAsia="vi-VN"/>
              </w:rPr>
              <w:t> </w:t>
            </w:r>
          </w:p>
        </w:tc>
        <w:tc>
          <w:tcPr>
            <w:tcW w:w="630" w:type="dxa"/>
            <w:tcBorders>
              <w:top w:val="single" w:sz="4" w:space="0" w:color="auto"/>
              <w:left w:val="single" w:sz="4" w:space="0" w:color="auto"/>
              <w:bottom w:val="single" w:sz="4" w:space="0" w:color="auto"/>
              <w:right w:val="single" w:sz="4" w:space="0" w:color="auto"/>
            </w:tcBorders>
            <w:vAlign w:val="bottom"/>
          </w:tcPr>
          <w:p w14:paraId="5F9F6F71" w14:textId="77777777" w:rsidR="00896894" w:rsidRPr="00A54A23" w:rsidRDefault="00896894" w:rsidP="00AC6776">
            <w:pPr>
              <w:spacing w:before="14" w:after="14" w:line="210" w:lineRule="exact"/>
              <w:ind w:left="-57" w:right="-57"/>
              <w:rPr>
                <w:b/>
                <w:bCs/>
                <w:sz w:val="20"/>
                <w:szCs w:val="20"/>
                <w:lang w:eastAsia="vi-VN"/>
              </w:rPr>
            </w:pPr>
            <w:r w:rsidRPr="00A54A23">
              <w:rPr>
                <w:b/>
                <w:bCs/>
                <w:sz w:val="20"/>
                <w:szCs w:val="20"/>
                <w:lang w:eastAsia="vi-VN"/>
              </w:rPr>
              <w:t> </w:t>
            </w:r>
          </w:p>
        </w:tc>
        <w:tc>
          <w:tcPr>
            <w:tcW w:w="690" w:type="dxa"/>
            <w:tcBorders>
              <w:top w:val="single" w:sz="4" w:space="0" w:color="auto"/>
              <w:left w:val="single" w:sz="4" w:space="0" w:color="auto"/>
              <w:bottom w:val="single" w:sz="4" w:space="0" w:color="auto"/>
              <w:right w:val="single" w:sz="4" w:space="0" w:color="auto"/>
            </w:tcBorders>
            <w:vAlign w:val="bottom"/>
          </w:tcPr>
          <w:p w14:paraId="028332D2" w14:textId="77777777" w:rsidR="00896894" w:rsidRPr="00A54A23" w:rsidRDefault="00896894" w:rsidP="00AC6776">
            <w:pPr>
              <w:spacing w:before="14" w:after="14" w:line="210" w:lineRule="exact"/>
              <w:ind w:left="-57" w:right="-57"/>
              <w:rPr>
                <w:b/>
                <w:bCs/>
                <w:sz w:val="20"/>
                <w:szCs w:val="20"/>
                <w:lang w:eastAsia="vi-VN"/>
              </w:rPr>
            </w:pPr>
            <w:r w:rsidRPr="00A54A23">
              <w:rPr>
                <w:b/>
                <w:bCs/>
                <w:sz w:val="20"/>
                <w:szCs w:val="20"/>
                <w:lang w:eastAsia="vi-VN"/>
              </w:rPr>
              <w:t> </w:t>
            </w:r>
          </w:p>
        </w:tc>
        <w:tc>
          <w:tcPr>
            <w:tcW w:w="498" w:type="dxa"/>
            <w:tcBorders>
              <w:top w:val="single" w:sz="4" w:space="0" w:color="auto"/>
              <w:left w:val="single" w:sz="4" w:space="0" w:color="auto"/>
              <w:bottom w:val="single" w:sz="4" w:space="0" w:color="auto"/>
              <w:right w:val="single" w:sz="4" w:space="0" w:color="auto"/>
            </w:tcBorders>
            <w:vAlign w:val="bottom"/>
          </w:tcPr>
          <w:p w14:paraId="7E4163EC" w14:textId="77777777" w:rsidR="00896894" w:rsidRPr="00A54A23" w:rsidRDefault="00896894" w:rsidP="00AC6776">
            <w:pPr>
              <w:spacing w:before="14" w:after="14" w:line="210" w:lineRule="exact"/>
              <w:ind w:left="-57" w:right="-57"/>
              <w:rPr>
                <w:b/>
                <w:bCs/>
                <w:sz w:val="20"/>
                <w:szCs w:val="20"/>
                <w:lang w:eastAsia="vi-VN"/>
              </w:rPr>
            </w:pPr>
            <w:r w:rsidRPr="00A54A23">
              <w:rPr>
                <w:b/>
                <w:bCs/>
                <w:sz w:val="20"/>
                <w:szCs w:val="20"/>
                <w:lang w:eastAsia="vi-VN"/>
              </w:rPr>
              <w:t> </w:t>
            </w:r>
          </w:p>
        </w:tc>
        <w:tc>
          <w:tcPr>
            <w:tcW w:w="433" w:type="dxa"/>
            <w:tcBorders>
              <w:top w:val="single" w:sz="4" w:space="0" w:color="auto"/>
              <w:left w:val="single" w:sz="4" w:space="0" w:color="auto"/>
              <w:bottom w:val="single" w:sz="4" w:space="0" w:color="auto"/>
              <w:right w:val="single" w:sz="4" w:space="0" w:color="auto"/>
            </w:tcBorders>
            <w:vAlign w:val="bottom"/>
          </w:tcPr>
          <w:p w14:paraId="2DA35970" w14:textId="77777777" w:rsidR="00896894" w:rsidRPr="00A54A23" w:rsidRDefault="00896894" w:rsidP="00AC6776">
            <w:pPr>
              <w:spacing w:before="14" w:after="14" w:line="210" w:lineRule="exact"/>
              <w:ind w:left="-57" w:right="-57"/>
              <w:rPr>
                <w:b/>
                <w:bCs/>
                <w:sz w:val="20"/>
                <w:szCs w:val="20"/>
                <w:lang w:eastAsia="vi-VN"/>
              </w:rPr>
            </w:pPr>
            <w:r w:rsidRPr="00A54A23">
              <w:rPr>
                <w:b/>
                <w:bCs/>
                <w:sz w:val="20"/>
                <w:szCs w:val="20"/>
                <w:lang w:eastAsia="vi-VN"/>
              </w:rPr>
              <w:t> </w:t>
            </w:r>
          </w:p>
        </w:tc>
        <w:tc>
          <w:tcPr>
            <w:tcW w:w="690" w:type="dxa"/>
            <w:tcBorders>
              <w:top w:val="single" w:sz="4" w:space="0" w:color="auto"/>
              <w:left w:val="single" w:sz="4" w:space="0" w:color="auto"/>
              <w:bottom w:val="single" w:sz="4" w:space="0" w:color="auto"/>
              <w:right w:val="single" w:sz="4" w:space="0" w:color="auto"/>
            </w:tcBorders>
            <w:vAlign w:val="bottom"/>
          </w:tcPr>
          <w:p w14:paraId="6EAADC1A" w14:textId="77777777" w:rsidR="00896894" w:rsidRPr="00A54A23" w:rsidRDefault="00896894" w:rsidP="00AC6776">
            <w:pPr>
              <w:spacing w:before="14" w:after="14" w:line="210" w:lineRule="exact"/>
              <w:ind w:left="-57" w:right="-57"/>
              <w:rPr>
                <w:b/>
                <w:bCs/>
                <w:sz w:val="20"/>
                <w:szCs w:val="20"/>
                <w:lang w:eastAsia="vi-VN"/>
              </w:rPr>
            </w:pPr>
            <w:r w:rsidRPr="00A54A23">
              <w:rPr>
                <w:b/>
                <w:bCs/>
                <w:sz w:val="20"/>
                <w:szCs w:val="20"/>
                <w:lang w:eastAsia="vi-VN"/>
              </w:rPr>
              <w:t> </w:t>
            </w:r>
          </w:p>
        </w:tc>
      </w:tr>
      <w:tr w:rsidR="00896894" w:rsidRPr="00A54A23" w14:paraId="5BFC01DE" w14:textId="77777777" w:rsidTr="00AC6776">
        <w:trPr>
          <w:trHeight w:val="272"/>
          <w:jc w:val="center"/>
        </w:trPr>
        <w:tc>
          <w:tcPr>
            <w:tcW w:w="427" w:type="dxa"/>
            <w:tcBorders>
              <w:top w:val="single" w:sz="4" w:space="0" w:color="auto"/>
              <w:left w:val="single" w:sz="4" w:space="0" w:color="auto"/>
              <w:bottom w:val="single" w:sz="4" w:space="0" w:color="auto"/>
              <w:right w:val="single" w:sz="4" w:space="0" w:color="auto"/>
            </w:tcBorders>
            <w:vAlign w:val="center"/>
          </w:tcPr>
          <w:p w14:paraId="1ADD2CE4" w14:textId="77777777" w:rsidR="00896894" w:rsidRPr="00A54A23" w:rsidRDefault="00896894" w:rsidP="00AC6776">
            <w:pPr>
              <w:spacing w:before="14" w:after="14" w:line="210" w:lineRule="exact"/>
              <w:ind w:left="-57" w:right="-57"/>
              <w:jc w:val="center"/>
              <w:rPr>
                <w:sz w:val="20"/>
                <w:szCs w:val="20"/>
                <w:lang w:eastAsia="vi-VN"/>
              </w:rPr>
            </w:pPr>
          </w:p>
        </w:tc>
        <w:tc>
          <w:tcPr>
            <w:tcW w:w="2381" w:type="dxa"/>
            <w:tcBorders>
              <w:top w:val="single" w:sz="4" w:space="0" w:color="auto"/>
              <w:left w:val="single" w:sz="4" w:space="0" w:color="auto"/>
              <w:bottom w:val="single" w:sz="4" w:space="0" w:color="auto"/>
              <w:right w:val="single" w:sz="4" w:space="0" w:color="auto"/>
            </w:tcBorders>
            <w:vAlign w:val="center"/>
          </w:tcPr>
          <w:p w14:paraId="320FDF07" w14:textId="77777777" w:rsidR="00896894" w:rsidRPr="00A54A23" w:rsidRDefault="00896894" w:rsidP="00AC6776">
            <w:pPr>
              <w:spacing w:before="14" w:after="14" w:line="210" w:lineRule="exact"/>
              <w:ind w:left="-57" w:right="-57"/>
              <w:rPr>
                <w:i/>
                <w:iCs/>
                <w:sz w:val="20"/>
                <w:szCs w:val="20"/>
                <w:lang w:eastAsia="vi-VN"/>
              </w:rPr>
            </w:pPr>
            <w:r w:rsidRPr="00A54A23">
              <w:rPr>
                <w:i/>
                <w:iCs/>
                <w:sz w:val="20"/>
                <w:szCs w:val="20"/>
                <w:lang w:eastAsia="vi-VN"/>
              </w:rPr>
              <w:t>- Lập chi tiết theo tên từng sản phẩm theo phê chuẩn của BTC (bổ sung thêm tên thương mại nếu có)</w:t>
            </w:r>
          </w:p>
        </w:tc>
        <w:tc>
          <w:tcPr>
            <w:tcW w:w="552" w:type="dxa"/>
            <w:tcBorders>
              <w:top w:val="single" w:sz="4" w:space="0" w:color="auto"/>
              <w:left w:val="single" w:sz="4" w:space="0" w:color="auto"/>
              <w:bottom w:val="single" w:sz="4" w:space="0" w:color="auto"/>
              <w:right w:val="single" w:sz="4" w:space="0" w:color="auto"/>
            </w:tcBorders>
            <w:vAlign w:val="bottom"/>
          </w:tcPr>
          <w:p w14:paraId="25EBCBDD" w14:textId="77777777" w:rsidR="00896894" w:rsidRPr="00A54A23" w:rsidRDefault="00896894" w:rsidP="00AC6776">
            <w:pPr>
              <w:spacing w:before="14" w:after="14" w:line="210" w:lineRule="exact"/>
              <w:ind w:left="-57" w:right="-57"/>
              <w:rPr>
                <w:b/>
                <w:bCs/>
                <w:sz w:val="20"/>
                <w:szCs w:val="20"/>
                <w:lang w:eastAsia="vi-VN"/>
              </w:rPr>
            </w:pPr>
            <w:r w:rsidRPr="00A54A23">
              <w:rPr>
                <w:b/>
                <w:bCs/>
                <w:sz w:val="20"/>
                <w:szCs w:val="20"/>
                <w:lang w:eastAsia="vi-VN"/>
              </w:rPr>
              <w:t> </w:t>
            </w:r>
          </w:p>
        </w:tc>
        <w:tc>
          <w:tcPr>
            <w:tcW w:w="531" w:type="dxa"/>
            <w:tcBorders>
              <w:top w:val="single" w:sz="4" w:space="0" w:color="auto"/>
              <w:left w:val="single" w:sz="4" w:space="0" w:color="auto"/>
              <w:bottom w:val="single" w:sz="4" w:space="0" w:color="auto"/>
              <w:right w:val="single" w:sz="4" w:space="0" w:color="auto"/>
            </w:tcBorders>
            <w:vAlign w:val="bottom"/>
          </w:tcPr>
          <w:p w14:paraId="61F8993A" w14:textId="77777777" w:rsidR="00896894" w:rsidRPr="00A54A23" w:rsidRDefault="00896894" w:rsidP="00AC6776">
            <w:pPr>
              <w:spacing w:before="14" w:after="14" w:line="210" w:lineRule="exact"/>
              <w:ind w:left="-57" w:right="-57"/>
              <w:rPr>
                <w:b/>
                <w:bCs/>
                <w:sz w:val="20"/>
                <w:szCs w:val="20"/>
                <w:lang w:eastAsia="vi-VN"/>
              </w:rPr>
            </w:pPr>
            <w:r w:rsidRPr="00A54A23">
              <w:rPr>
                <w:b/>
                <w:bCs/>
                <w:sz w:val="20"/>
                <w:szCs w:val="20"/>
                <w:lang w:eastAsia="vi-VN"/>
              </w:rPr>
              <w:t> </w:t>
            </w:r>
          </w:p>
        </w:tc>
        <w:tc>
          <w:tcPr>
            <w:tcW w:w="699" w:type="dxa"/>
            <w:tcBorders>
              <w:top w:val="single" w:sz="4" w:space="0" w:color="auto"/>
              <w:left w:val="single" w:sz="4" w:space="0" w:color="auto"/>
              <w:bottom w:val="single" w:sz="4" w:space="0" w:color="auto"/>
              <w:right w:val="single" w:sz="4" w:space="0" w:color="auto"/>
            </w:tcBorders>
            <w:vAlign w:val="bottom"/>
          </w:tcPr>
          <w:p w14:paraId="191B2BE7" w14:textId="77777777" w:rsidR="00896894" w:rsidRPr="00A54A23" w:rsidRDefault="00896894" w:rsidP="00AC6776">
            <w:pPr>
              <w:spacing w:before="14" w:after="14" w:line="210" w:lineRule="exact"/>
              <w:ind w:left="-57" w:right="-57"/>
              <w:rPr>
                <w:b/>
                <w:bCs/>
                <w:sz w:val="20"/>
                <w:szCs w:val="20"/>
                <w:lang w:eastAsia="vi-VN"/>
              </w:rPr>
            </w:pPr>
            <w:r w:rsidRPr="00A54A23">
              <w:rPr>
                <w:b/>
                <w:bCs/>
                <w:sz w:val="20"/>
                <w:szCs w:val="20"/>
                <w:lang w:eastAsia="vi-VN"/>
              </w:rPr>
              <w:t> </w:t>
            </w:r>
          </w:p>
        </w:tc>
        <w:tc>
          <w:tcPr>
            <w:tcW w:w="498" w:type="dxa"/>
            <w:tcBorders>
              <w:top w:val="single" w:sz="4" w:space="0" w:color="auto"/>
              <w:left w:val="single" w:sz="4" w:space="0" w:color="auto"/>
              <w:bottom w:val="single" w:sz="4" w:space="0" w:color="auto"/>
              <w:right w:val="single" w:sz="4" w:space="0" w:color="auto"/>
            </w:tcBorders>
            <w:vAlign w:val="bottom"/>
          </w:tcPr>
          <w:p w14:paraId="426FEAA0" w14:textId="77777777" w:rsidR="00896894" w:rsidRPr="00A54A23" w:rsidRDefault="00896894" w:rsidP="00AC6776">
            <w:pPr>
              <w:spacing w:before="14" w:after="14" w:line="210" w:lineRule="exact"/>
              <w:ind w:left="-57" w:right="-57"/>
              <w:rPr>
                <w:b/>
                <w:bCs/>
                <w:sz w:val="20"/>
                <w:szCs w:val="20"/>
                <w:lang w:eastAsia="vi-VN"/>
              </w:rPr>
            </w:pPr>
            <w:r w:rsidRPr="00A54A23">
              <w:rPr>
                <w:b/>
                <w:bCs/>
                <w:sz w:val="20"/>
                <w:szCs w:val="20"/>
                <w:lang w:eastAsia="vi-VN"/>
              </w:rPr>
              <w:t> </w:t>
            </w:r>
          </w:p>
        </w:tc>
        <w:tc>
          <w:tcPr>
            <w:tcW w:w="582" w:type="dxa"/>
            <w:tcBorders>
              <w:top w:val="single" w:sz="4" w:space="0" w:color="auto"/>
              <w:left w:val="single" w:sz="4" w:space="0" w:color="auto"/>
              <w:bottom w:val="single" w:sz="4" w:space="0" w:color="auto"/>
              <w:right w:val="single" w:sz="4" w:space="0" w:color="auto"/>
            </w:tcBorders>
            <w:vAlign w:val="bottom"/>
          </w:tcPr>
          <w:p w14:paraId="5A88CE52" w14:textId="77777777" w:rsidR="00896894" w:rsidRPr="00A54A23" w:rsidRDefault="00896894" w:rsidP="00AC6776">
            <w:pPr>
              <w:spacing w:before="14" w:after="14" w:line="210" w:lineRule="exact"/>
              <w:ind w:left="-57" w:right="-57"/>
              <w:rPr>
                <w:b/>
                <w:bCs/>
                <w:sz w:val="20"/>
                <w:szCs w:val="20"/>
                <w:lang w:eastAsia="vi-VN"/>
              </w:rPr>
            </w:pPr>
            <w:r w:rsidRPr="00A54A23">
              <w:rPr>
                <w:b/>
                <w:bCs/>
                <w:sz w:val="20"/>
                <w:szCs w:val="20"/>
                <w:lang w:eastAsia="vi-VN"/>
              </w:rPr>
              <w:t> </w:t>
            </w:r>
          </w:p>
        </w:tc>
        <w:tc>
          <w:tcPr>
            <w:tcW w:w="828" w:type="dxa"/>
            <w:tcBorders>
              <w:top w:val="single" w:sz="4" w:space="0" w:color="auto"/>
              <w:left w:val="single" w:sz="4" w:space="0" w:color="auto"/>
              <w:bottom w:val="single" w:sz="4" w:space="0" w:color="auto"/>
              <w:right w:val="single" w:sz="4" w:space="0" w:color="auto"/>
            </w:tcBorders>
            <w:vAlign w:val="bottom"/>
          </w:tcPr>
          <w:p w14:paraId="4D600398" w14:textId="77777777" w:rsidR="00896894" w:rsidRPr="00A54A23" w:rsidRDefault="00896894" w:rsidP="00AC6776">
            <w:pPr>
              <w:spacing w:before="14" w:after="14" w:line="210" w:lineRule="exact"/>
              <w:ind w:left="-57" w:right="-57"/>
              <w:rPr>
                <w:b/>
                <w:bCs/>
                <w:sz w:val="20"/>
                <w:szCs w:val="20"/>
                <w:lang w:eastAsia="vi-VN"/>
              </w:rPr>
            </w:pPr>
            <w:r w:rsidRPr="00A54A23">
              <w:rPr>
                <w:b/>
                <w:bCs/>
                <w:sz w:val="20"/>
                <w:szCs w:val="20"/>
                <w:lang w:eastAsia="vi-VN"/>
              </w:rPr>
              <w:t> </w:t>
            </w:r>
          </w:p>
        </w:tc>
        <w:tc>
          <w:tcPr>
            <w:tcW w:w="552" w:type="dxa"/>
            <w:tcBorders>
              <w:top w:val="single" w:sz="4" w:space="0" w:color="auto"/>
              <w:left w:val="single" w:sz="4" w:space="0" w:color="auto"/>
              <w:bottom w:val="single" w:sz="4" w:space="0" w:color="auto"/>
              <w:right w:val="single" w:sz="4" w:space="0" w:color="auto"/>
            </w:tcBorders>
            <w:vAlign w:val="bottom"/>
          </w:tcPr>
          <w:p w14:paraId="7776B5F5" w14:textId="77777777" w:rsidR="00896894" w:rsidRPr="00A54A23" w:rsidRDefault="00896894" w:rsidP="00AC6776">
            <w:pPr>
              <w:spacing w:before="14" w:after="14" w:line="210" w:lineRule="exact"/>
              <w:ind w:left="-57" w:right="-57"/>
              <w:rPr>
                <w:b/>
                <w:bCs/>
                <w:sz w:val="20"/>
                <w:szCs w:val="20"/>
                <w:lang w:eastAsia="vi-VN"/>
              </w:rPr>
            </w:pPr>
            <w:r w:rsidRPr="00A54A23">
              <w:rPr>
                <w:b/>
                <w:bCs/>
                <w:sz w:val="20"/>
                <w:szCs w:val="20"/>
                <w:lang w:eastAsia="vi-VN"/>
              </w:rPr>
              <w:t> </w:t>
            </w:r>
          </w:p>
        </w:tc>
        <w:tc>
          <w:tcPr>
            <w:tcW w:w="600" w:type="dxa"/>
            <w:tcBorders>
              <w:top w:val="single" w:sz="4" w:space="0" w:color="auto"/>
              <w:left w:val="single" w:sz="4" w:space="0" w:color="auto"/>
              <w:bottom w:val="single" w:sz="4" w:space="0" w:color="auto"/>
              <w:right w:val="single" w:sz="4" w:space="0" w:color="auto"/>
            </w:tcBorders>
            <w:vAlign w:val="bottom"/>
          </w:tcPr>
          <w:p w14:paraId="202F6CBF" w14:textId="77777777" w:rsidR="00896894" w:rsidRPr="00A54A23" w:rsidRDefault="00896894" w:rsidP="00AC6776">
            <w:pPr>
              <w:spacing w:before="14" w:after="14" w:line="210" w:lineRule="exact"/>
              <w:ind w:left="-57" w:right="-57"/>
              <w:rPr>
                <w:b/>
                <w:bCs/>
                <w:sz w:val="20"/>
                <w:szCs w:val="20"/>
                <w:lang w:eastAsia="vi-VN"/>
              </w:rPr>
            </w:pPr>
            <w:r w:rsidRPr="00A54A23">
              <w:rPr>
                <w:b/>
                <w:bCs/>
                <w:sz w:val="20"/>
                <w:szCs w:val="20"/>
                <w:lang w:eastAsia="vi-VN"/>
              </w:rPr>
              <w:t> </w:t>
            </w:r>
          </w:p>
        </w:tc>
        <w:tc>
          <w:tcPr>
            <w:tcW w:w="768" w:type="dxa"/>
            <w:tcBorders>
              <w:top w:val="single" w:sz="4" w:space="0" w:color="auto"/>
              <w:left w:val="single" w:sz="4" w:space="0" w:color="auto"/>
              <w:bottom w:val="single" w:sz="4" w:space="0" w:color="auto"/>
              <w:right w:val="single" w:sz="4" w:space="0" w:color="auto"/>
            </w:tcBorders>
            <w:vAlign w:val="bottom"/>
          </w:tcPr>
          <w:p w14:paraId="566B8EDD" w14:textId="77777777" w:rsidR="00896894" w:rsidRPr="00A54A23" w:rsidRDefault="00896894" w:rsidP="00AC6776">
            <w:pPr>
              <w:spacing w:before="14" w:after="14" w:line="210" w:lineRule="exact"/>
              <w:ind w:left="-57" w:right="-57"/>
              <w:rPr>
                <w:b/>
                <w:bCs/>
                <w:sz w:val="20"/>
                <w:szCs w:val="20"/>
                <w:lang w:eastAsia="vi-VN"/>
              </w:rPr>
            </w:pPr>
            <w:r w:rsidRPr="00A54A23">
              <w:rPr>
                <w:b/>
                <w:bCs/>
                <w:sz w:val="20"/>
                <w:szCs w:val="20"/>
                <w:lang w:eastAsia="vi-VN"/>
              </w:rPr>
              <w:t> </w:t>
            </w:r>
          </w:p>
        </w:tc>
        <w:tc>
          <w:tcPr>
            <w:tcW w:w="540" w:type="dxa"/>
            <w:tcBorders>
              <w:top w:val="single" w:sz="4" w:space="0" w:color="auto"/>
              <w:left w:val="single" w:sz="4" w:space="0" w:color="auto"/>
              <w:bottom w:val="single" w:sz="4" w:space="0" w:color="auto"/>
              <w:right w:val="single" w:sz="4" w:space="0" w:color="auto"/>
            </w:tcBorders>
            <w:vAlign w:val="bottom"/>
          </w:tcPr>
          <w:p w14:paraId="775485F4" w14:textId="77777777" w:rsidR="00896894" w:rsidRPr="00A54A23" w:rsidRDefault="00896894" w:rsidP="00AC6776">
            <w:pPr>
              <w:spacing w:before="14" w:after="14" w:line="210" w:lineRule="exact"/>
              <w:ind w:left="-57" w:right="-57"/>
              <w:rPr>
                <w:b/>
                <w:bCs/>
                <w:sz w:val="20"/>
                <w:szCs w:val="20"/>
                <w:lang w:eastAsia="vi-VN"/>
              </w:rPr>
            </w:pPr>
            <w:r w:rsidRPr="00A54A23">
              <w:rPr>
                <w:b/>
                <w:bCs/>
                <w:sz w:val="20"/>
                <w:szCs w:val="20"/>
                <w:lang w:eastAsia="vi-VN"/>
              </w:rPr>
              <w:t> </w:t>
            </w:r>
          </w:p>
        </w:tc>
        <w:tc>
          <w:tcPr>
            <w:tcW w:w="492" w:type="dxa"/>
            <w:tcBorders>
              <w:top w:val="single" w:sz="4" w:space="0" w:color="auto"/>
              <w:left w:val="single" w:sz="4" w:space="0" w:color="auto"/>
              <w:bottom w:val="single" w:sz="4" w:space="0" w:color="auto"/>
              <w:right w:val="single" w:sz="4" w:space="0" w:color="auto"/>
            </w:tcBorders>
            <w:vAlign w:val="bottom"/>
          </w:tcPr>
          <w:p w14:paraId="00A3E166" w14:textId="77777777" w:rsidR="00896894" w:rsidRPr="00A54A23" w:rsidRDefault="00896894" w:rsidP="00AC6776">
            <w:pPr>
              <w:spacing w:before="14" w:after="14" w:line="210" w:lineRule="exact"/>
              <w:ind w:left="-57" w:right="-57"/>
              <w:rPr>
                <w:b/>
                <w:bCs/>
                <w:sz w:val="20"/>
                <w:szCs w:val="20"/>
                <w:lang w:eastAsia="vi-VN"/>
              </w:rPr>
            </w:pPr>
            <w:r w:rsidRPr="00A54A23">
              <w:rPr>
                <w:b/>
                <w:bCs/>
                <w:sz w:val="20"/>
                <w:szCs w:val="20"/>
                <w:lang w:eastAsia="vi-VN"/>
              </w:rPr>
              <w:t> </w:t>
            </w:r>
          </w:p>
        </w:tc>
        <w:tc>
          <w:tcPr>
            <w:tcW w:w="780" w:type="dxa"/>
            <w:tcBorders>
              <w:top w:val="single" w:sz="4" w:space="0" w:color="auto"/>
              <w:left w:val="single" w:sz="4" w:space="0" w:color="auto"/>
              <w:bottom w:val="single" w:sz="4" w:space="0" w:color="auto"/>
              <w:right w:val="single" w:sz="4" w:space="0" w:color="auto"/>
            </w:tcBorders>
            <w:vAlign w:val="bottom"/>
          </w:tcPr>
          <w:p w14:paraId="2A0AADFE" w14:textId="77777777" w:rsidR="00896894" w:rsidRPr="00A54A23" w:rsidRDefault="00896894" w:rsidP="00AC6776">
            <w:pPr>
              <w:spacing w:before="14" w:after="14" w:line="210" w:lineRule="exact"/>
              <w:ind w:left="-57" w:right="-57"/>
              <w:rPr>
                <w:b/>
                <w:bCs/>
                <w:sz w:val="20"/>
                <w:szCs w:val="20"/>
                <w:lang w:eastAsia="vi-VN"/>
              </w:rPr>
            </w:pPr>
            <w:r w:rsidRPr="00A54A23">
              <w:rPr>
                <w:b/>
                <w:bCs/>
                <w:sz w:val="20"/>
                <w:szCs w:val="20"/>
                <w:lang w:eastAsia="vi-VN"/>
              </w:rPr>
              <w:t> </w:t>
            </w:r>
          </w:p>
        </w:tc>
        <w:tc>
          <w:tcPr>
            <w:tcW w:w="510" w:type="dxa"/>
            <w:tcBorders>
              <w:top w:val="single" w:sz="4" w:space="0" w:color="auto"/>
              <w:left w:val="single" w:sz="4" w:space="0" w:color="auto"/>
              <w:bottom w:val="single" w:sz="4" w:space="0" w:color="auto"/>
              <w:right w:val="single" w:sz="4" w:space="0" w:color="auto"/>
            </w:tcBorders>
            <w:vAlign w:val="bottom"/>
          </w:tcPr>
          <w:p w14:paraId="76C1BBFE" w14:textId="77777777" w:rsidR="00896894" w:rsidRPr="00A54A23" w:rsidRDefault="00896894" w:rsidP="00AC6776">
            <w:pPr>
              <w:spacing w:before="14" w:after="14" w:line="210" w:lineRule="exact"/>
              <w:ind w:left="-57" w:right="-57"/>
              <w:rPr>
                <w:b/>
                <w:bCs/>
                <w:sz w:val="20"/>
                <w:szCs w:val="20"/>
                <w:lang w:eastAsia="vi-VN"/>
              </w:rPr>
            </w:pPr>
            <w:r w:rsidRPr="00A54A23">
              <w:rPr>
                <w:b/>
                <w:bCs/>
                <w:sz w:val="20"/>
                <w:szCs w:val="20"/>
                <w:lang w:eastAsia="vi-VN"/>
              </w:rPr>
              <w:t> </w:t>
            </w:r>
          </w:p>
        </w:tc>
        <w:tc>
          <w:tcPr>
            <w:tcW w:w="630" w:type="dxa"/>
            <w:tcBorders>
              <w:top w:val="single" w:sz="4" w:space="0" w:color="auto"/>
              <w:left w:val="single" w:sz="4" w:space="0" w:color="auto"/>
              <w:bottom w:val="single" w:sz="4" w:space="0" w:color="auto"/>
              <w:right w:val="single" w:sz="4" w:space="0" w:color="auto"/>
            </w:tcBorders>
            <w:vAlign w:val="bottom"/>
          </w:tcPr>
          <w:p w14:paraId="0155F900" w14:textId="77777777" w:rsidR="00896894" w:rsidRPr="00A54A23" w:rsidRDefault="00896894" w:rsidP="00AC6776">
            <w:pPr>
              <w:spacing w:before="14" w:after="14" w:line="210" w:lineRule="exact"/>
              <w:ind w:left="-57" w:right="-57"/>
              <w:rPr>
                <w:b/>
                <w:bCs/>
                <w:sz w:val="20"/>
                <w:szCs w:val="20"/>
                <w:lang w:eastAsia="vi-VN"/>
              </w:rPr>
            </w:pPr>
            <w:r w:rsidRPr="00A54A23">
              <w:rPr>
                <w:b/>
                <w:bCs/>
                <w:sz w:val="20"/>
                <w:szCs w:val="20"/>
                <w:lang w:eastAsia="vi-VN"/>
              </w:rPr>
              <w:t> </w:t>
            </w:r>
          </w:p>
        </w:tc>
        <w:tc>
          <w:tcPr>
            <w:tcW w:w="690" w:type="dxa"/>
            <w:tcBorders>
              <w:top w:val="single" w:sz="4" w:space="0" w:color="auto"/>
              <w:left w:val="single" w:sz="4" w:space="0" w:color="auto"/>
              <w:bottom w:val="single" w:sz="4" w:space="0" w:color="auto"/>
              <w:right w:val="single" w:sz="4" w:space="0" w:color="auto"/>
            </w:tcBorders>
            <w:vAlign w:val="bottom"/>
          </w:tcPr>
          <w:p w14:paraId="5A3E184A" w14:textId="77777777" w:rsidR="00896894" w:rsidRPr="00A54A23" w:rsidRDefault="00896894" w:rsidP="00AC6776">
            <w:pPr>
              <w:spacing w:before="14" w:after="14" w:line="210" w:lineRule="exact"/>
              <w:ind w:left="-57" w:right="-57"/>
              <w:rPr>
                <w:b/>
                <w:bCs/>
                <w:sz w:val="20"/>
                <w:szCs w:val="20"/>
                <w:lang w:eastAsia="vi-VN"/>
              </w:rPr>
            </w:pPr>
            <w:r w:rsidRPr="00A54A23">
              <w:rPr>
                <w:b/>
                <w:bCs/>
                <w:sz w:val="20"/>
                <w:szCs w:val="20"/>
                <w:lang w:eastAsia="vi-VN"/>
              </w:rPr>
              <w:t> </w:t>
            </w:r>
          </w:p>
        </w:tc>
        <w:tc>
          <w:tcPr>
            <w:tcW w:w="498" w:type="dxa"/>
            <w:tcBorders>
              <w:top w:val="single" w:sz="4" w:space="0" w:color="auto"/>
              <w:left w:val="single" w:sz="4" w:space="0" w:color="auto"/>
              <w:bottom w:val="single" w:sz="4" w:space="0" w:color="auto"/>
              <w:right w:val="single" w:sz="4" w:space="0" w:color="auto"/>
            </w:tcBorders>
            <w:vAlign w:val="bottom"/>
          </w:tcPr>
          <w:p w14:paraId="1B36BDEE" w14:textId="77777777" w:rsidR="00896894" w:rsidRPr="00A54A23" w:rsidRDefault="00896894" w:rsidP="00AC6776">
            <w:pPr>
              <w:spacing w:before="14" w:after="14" w:line="210" w:lineRule="exact"/>
              <w:ind w:left="-57" w:right="-57"/>
              <w:rPr>
                <w:b/>
                <w:bCs/>
                <w:sz w:val="20"/>
                <w:szCs w:val="20"/>
                <w:lang w:eastAsia="vi-VN"/>
              </w:rPr>
            </w:pPr>
            <w:r w:rsidRPr="00A54A23">
              <w:rPr>
                <w:b/>
                <w:bCs/>
                <w:sz w:val="20"/>
                <w:szCs w:val="20"/>
                <w:lang w:eastAsia="vi-VN"/>
              </w:rPr>
              <w:t> </w:t>
            </w:r>
          </w:p>
        </w:tc>
        <w:tc>
          <w:tcPr>
            <w:tcW w:w="433" w:type="dxa"/>
            <w:tcBorders>
              <w:top w:val="single" w:sz="4" w:space="0" w:color="auto"/>
              <w:left w:val="single" w:sz="4" w:space="0" w:color="auto"/>
              <w:bottom w:val="single" w:sz="4" w:space="0" w:color="auto"/>
              <w:right w:val="single" w:sz="4" w:space="0" w:color="auto"/>
            </w:tcBorders>
            <w:vAlign w:val="bottom"/>
          </w:tcPr>
          <w:p w14:paraId="1E2119BF" w14:textId="77777777" w:rsidR="00896894" w:rsidRPr="00A54A23" w:rsidRDefault="00896894" w:rsidP="00AC6776">
            <w:pPr>
              <w:spacing w:before="14" w:after="14" w:line="210" w:lineRule="exact"/>
              <w:ind w:left="-57" w:right="-57"/>
              <w:rPr>
                <w:b/>
                <w:bCs/>
                <w:sz w:val="20"/>
                <w:szCs w:val="20"/>
                <w:lang w:eastAsia="vi-VN"/>
              </w:rPr>
            </w:pPr>
            <w:r w:rsidRPr="00A54A23">
              <w:rPr>
                <w:b/>
                <w:bCs/>
                <w:sz w:val="20"/>
                <w:szCs w:val="20"/>
                <w:lang w:eastAsia="vi-VN"/>
              </w:rPr>
              <w:t> </w:t>
            </w:r>
          </w:p>
        </w:tc>
        <w:tc>
          <w:tcPr>
            <w:tcW w:w="690" w:type="dxa"/>
            <w:tcBorders>
              <w:top w:val="single" w:sz="4" w:space="0" w:color="auto"/>
              <w:left w:val="single" w:sz="4" w:space="0" w:color="auto"/>
              <w:bottom w:val="single" w:sz="4" w:space="0" w:color="auto"/>
              <w:right w:val="single" w:sz="4" w:space="0" w:color="auto"/>
            </w:tcBorders>
            <w:vAlign w:val="bottom"/>
          </w:tcPr>
          <w:p w14:paraId="76E57665" w14:textId="77777777" w:rsidR="00896894" w:rsidRPr="00A54A23" w:rsidRDefault="00896894" w:rsidP="00AC6776">
            <w:pPr>
              <w:spacing w:before="14" w:after="14" w:line="210" w:lineRule="exact"/>
              <w:ind w:left="-57" w:right="-57"/>
              <w:rPr>
                <w:b/>
                <w:bCs/>
                <w:sz w:val="20"/>
                <w:szCs w:val="20"/>
                <w:lang w:eastAsia="vi-VN"/>
              </w:rPr>
            </w:pPr>
            <w:r w:rsidRPr="00A54A23">
              <w:rPr>
                <w:b/>
                <w:bCs/>
                <w:sz w:val="20"/>
                <w:szCs w:val="20"/>
                <w:lang w:eastAsia="vi-VN"/>
              </w:rPr>
              <w:t> </w:t>
            </w:r>
          </w:p>
        </w:tc>
      </w:tr>
      <w:tr w:rsidR="00896894" w:rsidRPr="00A54A23" w14:paraId="7C1F30A5" w14:textId="77777777" w:rsidTr="00AC6776">
        <w:trPr>
          <w:trHeight w:val="272"/>
          <w:jc w:val="center"/>
        </w:trPr>
        <w:tc>
          <w:tcPr>
            <w:tcW w:w="427" w:type="dxa"/>
            <w:tcBorders>
              <w:top w:val="single" w:sz="4" w:space="0" w:color="auto"/>
              <w:left w:val="single" w:sz="4" w:space="0" w:color="auto"/>
              <w:bottom w:val="single" w:sz="4" w:space="0" w:color="auto"/>
              <w:right w:val="single" w:sz="4" w:space="0" w:color="auto"/>
            </w:tcBorders>
            <w:vAlign w:val="center"/>
          </w:tcPr>
          <w:p w14:paraId="6DE0812E" w14:textId="77777777" w:rsidR="00896894" w:rsidRPr="00A54A23" w:rsidRDefault="00896894" w:rsidP="00AC6776">
            <w:pPr>
              <w:spacing w:before="14" w:after="14" w:line="210" w:lineRule="exact"/>
              <w:ind w:left="-57" w:right="-57"/>
              <w:jc w:val="center"/>
              <w:rPr>
                <w:sz w:val="20"/>
                <w:szCs w:val="20"/>
                <w:lang w:eastAsia="vi-VN"/>
              </w:rPr>
            </w:pPr>
            <w:r w:rsidRPr="00A54A23">
              <w:rPr>
                <w:sz w:val="20"/>
                <w:szCs w:val="20"/>
                <w:lang w:eastAsia="vi-VN"/>
              </w:rPr>
              <w:t>3</w:t>
            </w:r>
          </w:p>
        </w:tc>
        <w:tc>
          <w:tcPr>
            <w:tcW w:w="2381" w:type="dxa"/>
            <w:tcBorders>
              <w:top w:val="single" w:sz="4" w:space="0" w:color="auto"/>
              <w:left w:val="single" w:sz="4" w:space="0" w:color="auto"/>
              <w:bottom w:val="single" w:sz="4" w:space="0" w:color="auto"/>
              <w:right w:val="single" w:sz="4" w:space="0" w:color="auto"/>
            </w:tcBorders>
            <w:vAlign w:val="center"/>
          </w:tcPr>
          <w:p w14:paraId="58C8B241" w14:textId="77777777" w:rsidR="00896894" w:rsidRPr="00A54A23" w:rsidRDefault="00896894" w:rsidP="00AC6776">
            <w:pPr>
              <w:spacing w:before="14" w:after="14" w:line="210" w:lineRule="exact"/>
              <w:ind w:left="-57" w:right="-57"/>
              <w:rPr>
                <w:spacing w:val="-6"/>
                <w:sz w:val="20"/>
                <w:szCs w:val="20"/>
                <w:lang w:eastAsia="vi-VN"/>
              </w:rPr>
            </w:pPr>
            <w:r w:rsidRPr="00A54A23">
              <w:rPr>
                <w:spacing w:val="-6"/>
                <w:sz w:val="20"/>
                <w:szCs w:val="20"/>
                <w:lang w:eastAsia="vi-VN"/>
              </w:rPr>
              <w:t>Nghiệp vụ Bảo hiểm hỗn hợp</w:t>
            </w:r>
          </w:p>
        </w:tc>
        <w:tc>
          <w:tcPr>
            <w:tcW w:w="552" w:type="dxa"/>
            <w:tcBorders>
              <w:top w:val="single" w:sz="4" w:space="0" w:color="auto"/>
              <w:left w:val="single" w:sz="4" w:space="0" w:color="auto"/>
              <w:bottom w:val="single" w:sz="4" w:space="0" w:color="auto"/>
              <w:right w:val="single" w:sz="4" w:space="0" w:color="auto"/>
            </w:tcBorders>
            <w:vAlign w:val="bottom"/>
          </w:tcPr>
          <w:p w14:paraId="266B3ADC" w14:textId="77777777" w:rsidR="00896894" w:rsidRPr="00A54A23" w:rsidRDefault="00896894" w:rsidP="00AC6776">
            <w:pPr>
              <w:spacing w:before="14" w:after="14" w:line="210" w:lineRule="exact"/>
              <w:ind w:left="-57" w:right="-57"/>
              <w:rPr>
                <w:b/>
                <w:bCs/>
                <w:sz w:val="20"/>
                <w:szCs w:val="20"/>
                <w:lang w:eastAsia="vi-VN"/>
              </w:rPr>
            </w:pPr>
            <w:r w:rsidRPr="00A54A23">
              <w:rPr>
                <w:b/>
                <w:bCs/>
                <w:sz w:val="20"/>
                <w:szCs w:val="20"/>
                <w:lang w:eastAsia="vi-VN"/>
              </w:rPr>
              <w:t> </w:t>
            </w:r>
          </w:p>
        </w:tc>
        <w:tc>
          <w:tcPr>
            <w:tcW w:w="531" w:type="dxa"/>
            <w:tcBorders>
              <w:top w:val="single" w:sz="4" w:space="0" w:color="auto"/>
              <w:left w:val="single" w:sz="4" w:space="0" w:color="auto"/>
              <w:bottom w:val="single" w:sz="4" w:space="0" w:color="auto"/>
              <w:right w:val="single" w:sz="4" w:space="0" w:color="auto"/>
            </w:tcBorders>
            <w:vAlign w:val="bottom"/>
          </w:tcPr>
          <w:p w14:paraId="7ABDDC31" w14:textId="77777777" w:rsidR="00896894" w:rsidRPr="00A54A23" w:rsidRDefault="00896894" w:rsidP="00AC6776">
            <w:pPr>
              <w:spacing w:before="14" w:after="14" w:line="210" w:lineRule="exact"/>
              <w:ind w:left="-57" w:right="-57"/>
              <w:rPr>
                <w:b/>
                <w:bCs/>
                <w:sz w:val="20"/>
                <w:szCs w:val="20"/>
                <w:lang w:eastAsia="vi-VN"/>
              </w:rPr>
            </w:pPr>
            <w:r w:rsidRPr="00A54A23">
              <w:rPr>
                <w:b/>
                <w:bCs/>
                <w:sz w:val="20"/>
                <w:szCs w:val="20"/>
                <w:lang w:eastAsia="vi-VN"/>
              </w:rPr>
              <w:t> </w:t>
            </w:r>
          </w:p>
        </w:tc>
        <w:tc>
          <w:tcPr>
            <w:tcW w:w="699" w:type="dxa"/>
            <w:tcBorders>
              <w:top w:val="single" w:sz="4" w:space="0" w:color="auto"/>
              <w:left w:val="single" w:sz="4" w:space="0" w:color="auto"/>
              <w:bottom w:val="single" w:sz="4" w:space="0" w:color="auto"/>
              <w:right w:val="single" w:sz="4" w:space="0" w:color="auto"/>
            </w:tcBorders>
            <w:vAlign w:val="bottom"/>
          </w:tcPr>
          <w:p w14:paraId="60B52E92" w14:textId="77777777" w:rsidR="00896894" w:rsidRPr="00A54A23" w:rsidRDefault="00896894" w:rsidP="00AC6776">
            <w:pPr>
              <w:spacing w:before="14" w:after="14" w:line="210" w:lineRule="exact"/>
              <w:ind w:left="-57" w:right="-57"/>
              <w:rPr>
                <w:b/>
                <w:bCs/>
                <w:sz w:val="20"/>
                <w:szCs w:val="20"/>
                <w:lang w:eastAsia="vi-VN"/>
              </w:rPr>
            </w:pPr>
            <w:r w:rsidRPr="00A54A23">
              <w:rPr>
                <w:b/>
                <w:bCs/>
                <w:sz w:val="20"/>
                <w:szCs w:val="20"/>
                <w:lang w:eastAsia="vi-VN"/>
              </w:rPr>
              <w:t> </w:t>
            </w:r>
          </w:p>
        </w:tc>
        <w:tc>
          <w:tcPr>
            <w:tcW w:w="498" w:type="dxa"/>
            <w:tcBorders>
              <w:top w:val="single" w:sz="4" w:space="0" w:color="auto"/>
              <w:left w:val="single" w:sz="4" w:space="0" w:color="auto"/>
              <w:bottom w:val="single" w:sz="4" w:space="0" w:color="auto"/>
              <w:right w:val="single" w:sz="4" w:space="0" w:color="auto"/>
            </w:tcBorders>
            <w:vAlign w:val="bottom"/>
          </w:tcPr>
          <w:p w14:paraId="21C89119" w14:textId="77777777" w:rsidR="00896894" w:rsidRPr="00A54A23" w:rsidRDefault="00896894" w:rsidP="00AC6776">
            <w:pPr>
              <w:spacing w:before="14" w:after="14" w:line="210" w:lineRule="exact"/>
              <w:ind w:left="-57" w:right="-57"/>
              <w:rPr>
                <w:b/>
                <w:bCs/>
                <w:sz w:val="20"/>
                <w:szCs w:val="20"/>
                <w:lang w:eastAsia="vi-VN"/>
              </w:rPr>
            </w:pPr>
            <w:r w:rsidRPr="00A54A23">
              <w:rPr>
                <w:b/>
                <w:bCs/>
                <w:sz w:val="20"/>
                <w:szCs w:val="20"/>
                <w:lang w:eastAsia="vi-VN"/>
              </w:rPr>
              <w:t> </w:t>
            </w:r>
          </w:p>
        </w:tc>
        <w:tc>
          <w:tcPr>
            <w:tcW w:w="582" w:type="dxa"/>
            <w:tcBorders>
              <w:top w:val="single" w:sz="4" w:space="0" w:color="auto"/>
              <w:left w:val="single" w:sz="4" w:space="0" w:color="auto"/>
              <w:bottom w:val="single" w:sz="4" w:space="0" w:color="auto"/>
              <w:right w:val="single" w:sz="4" w:space="0" w:color="auto"/>
            </w:tcBorders>
            <w:vAlign w:val="bottom"/>
          </w:tcPr>
          <w:p w14:paraId="267341CD" w14:textId="77777777" w:rsidR="00896894" w:rsidRPr="00A54A23" w:rsidRDefault="00896894" w:rsidP="00AC6776">
            <w:pPr>
              <w:spacing w:before="14" w:after="14" w:line="210" w:lineRule="exact"/>
              <w:ind w:left="-57" w:right="-57"/>
              <w:rPr>
                <w:b/>
                <w:bCs/>
                <w:sz w:val="20"/>
                <w:szCs w:val="20"/>
                <w:lang w:eastAsia="vi-VN"/>
              </w:rPr>
            </w:pPr>
            <w:r w:rsidRPr="00A54A23">
              <w:rPr>
                <w:b/>
                <w:bCs/>
                <w:sz w:val="20"/>
                <w:szCs w:val="20"/>
                <w:lang w:eastAsia="vi-VN"/>
              </w:rPr>
              <w:t> </w:t>
            </w:r>
          </w:p>
        </w:tc>
        <w:tc>
          <w:tcPr>
            <w:tcW w:w="828" w:type="dxa"/>
            <w:tcBorders>
              <w:top w:val="single" w:sz="4" w:space="0" w:color="auto"/>
              <w:left w:val="single" w:sz="4" w:space="0" w:color="auto"/>
              <w:bottom w:val="single" w:sz="4" w:space="0" w:color="auto"/>
              <w:right w:val="single" w:sz="4" w:space="0" w:color="auto"/>
            </w:tcBorders>
            <w:vAlign w:val="bottom"/>
          </w:tcPr>
          <w:p w14:paraId="2EB02785" w14:textId="77777777" w:rsidR="00896894" w:rsidRPr="00A54A23" w:rsidRDefault="00896894" w:rsidP="00AC6776">
            <w:pPr>
              <w:spacing w:before="14" w:after="14" w:line="210" w:lineRule="exact"/>
              <w:ind w:left="-57" w:right="-57"/>
              <w:rPr>
                <w:b/>
                <w:bCs/>
                <w:sz w:val="20"/>
                <w:szCs w:val="20"/>
                <w:lang w:eastAsia="vi-VN"/>
              </w:rPr>
            </w:pPr>
            <w:r w:rsidRPr="00A54A23">
              <w:rPr>
                <w:b/>
                <w:bCs/>
                <w:sz w:val="20"/>
                <w:szCs w:val="20"/>
                <w:lang w:eastAsia="vi-VN"/>
              </w:rPr>
              <w:t> </w:t>
            </w:r>
          </w:p>
        </w:tc>
        <w:tc>
          <w:tcPr>
            <w:tcW w:w="552" w:type="dxa"/>
            <w:tcBorders>
              <w:top w:val="single" w:sz="4" w:space="0" w:color="auto"/>
              <w:left w:val="single" w:sz="4" w:space="0" w:color="auto"/>
              <w:bottom w:val="single" w:sz="4" w:space="0" w:color="auto"/>
              <w:right w:val="single" w:sz="4" w:space="0" w:color="auto"/>
            </w:tcBorders>
            <w:vAlign w:val="bottom"/>
          </w:tcPr>
          <w:p w14:paraId="36E8EF2F" w14:textId="77777777" w:rsidR="00896894" w:rsidRPr="00A54A23" w:rsidRDefault="00896894" w:rsidP="00AC6776">
            <w:pPr>
              <w:spacing w:before="14" w:after="14" w:line="210" w:lineRule="exact"/>
              <w:ind w:left="-57" w:right="-57"/>
              <w:rPr>
                <w:b/>
                <w:bCs/>
                <w:sz w:val="20"/>
                <w:szCs w:val="20"/>
                <w:lang w:eastAsia="vi-VN"/>
              </w:rPr>
            </w:pPr>
            <w:r w:rsidRPr="00A54A23">
              <w:rPr>
                <w:b/>
                <w:bCs/>
                <w:sz w:val="20"/>
                <w:szCs w:val="20"/>
                <w:lang w:eastAsia="vi-VN"/>
              </w:rPr>
              <w:t> </w:t>
            </w:r>
          </w:p>
        </w:tc>
        <w:tc>
          <w:tcPr>
            <w:tcW w:w="600" w:type="dxa"/>
            <w:tcBorders>
              <w:top w:val="single" w:sz="4" w:space="0" w:color="auto"/>
              <w:left w:val="single" w:sz="4" w:space="0" w:color="auto"/>
              <w:bottom w:val="single" w:sz="4" w:space="0" w:color="auto"/>
              <w:right w:val="single" w:sz="4" w:space="0" w:color="auto"/>
            </w:tcBorders>
            <w:vAlign w:val="bottom"/>
          </w:tcPr>
          <w:p w14:paraId="212CBE0F" w14:textId="77777777" w:rsidR="00896894" w:rsidRPr="00A54A23" w:rsidRDefault="00896894" w:rsidP="00AC6776">
            <w:pPr>
              <w:spacing w:before="14" w:after="14" w:line="210" w:lineRule="exact"/>
              <w:ind w:left="-57" w:right="-57"/>
              <w:rPr>
                <w:b/>
                <w:bCs/>
                <w:sz w:val="20"/>
                <w:szCs w:val="20"/>
                <w:lang w:eastAsia="vi-VN"/>
              </w:rPr>
            </w:pPr>
            <w:r w:rsidRPr="00A54A23">
              <w:rPr>
                <w:b/>
                <w:bCs/>
                <w:sz w:val="20"/>
                <w:szCs w:val="20"/>
                <w:lang w:eastAsia="vi-VN"/>
              </w:rPr>
              <w:t> </w:t>
            </w:r>
          </w:p>
        </w:tc>
        <w:tc>
          <w:tcPr>
            <w:tcW w:w="768" w:type="dxa"/>
            <w:tcBorders>
              <w:top w:val="single" w:sz="4" w:space="0" w:color="auto"/>
              <w:left w:val="single" w:sz="4" w:space="0" w:color="auto"/>
              <w:bottom w:val="single" w:sz="4" w:space="0" w:color="auto"/>
              <w:right w:val="single" w:sz="4" w:space="0" w:color="auto"/>
            </w:tcBorders>
            <w:vAlign w:val="bottom"/>
          </w:tcPr>
          <w:p w14:paraId="4C841313" w14:textId="77777777" w:rsidR="00896894" w:rsidRPr="00A54A23" w:rsidRDefault="00896894" w:rsidP="00AC6776">
            <w:pPr>
              <w:spacing w:before="14" w:after="14" w:line="210" w:lineRule="exact"/>
              <w:ind w:left="-57" w:right="-57"/>
              <w:rPr>
                <w:b/>
                <w:bCs/>
                <w:sz w:val="20"/>
                <w:szCs w:val="20"/>
                <w:lang w:eastAsia="vi-VN"/>
              </w:rPr>
            </w:pPr>
            <w:r w:rsidRPr="00A54A23">
              <w:rPr>
                <w:b/>
                <w:bCs/>
                <w:sz w:val="20"/>
                <w:szCs w:val="20"/>
                <w:lang w:eastAsia="vi-VN"/>
              </w:rPr>
              <w:t> </w:t>
            </w:r>
          </w:p>
        </w:tc>
        <w:tc>
          <w:tcPr>
            <w:tcW w:w="540" w:type="dxa"/>
            <w:tcBorders>
              <w:top w:val="single" w:sz="4" w:space="0" w:color="auto"/>
              <w:left w:val="single" w:sz="4" w:space="0" w:color="auto"/>
              <w:bottom w:val="single" w:sz="4" w:space="0" w:color="auto"/>
              <w:right w:val="single" w:sz="4" w:space="0" w:color="auto"/>
            </w:tcBorders>
            <w:vAlign w:val="bottom"/>
          </w:tcPr>
          <w:p w14:paraId="01DCA0A4" w14:textId="77777777" w:rsidR="00896894" w:rsidRPr="00A54A23" w:rsidRDefault="00896894" w:rsidP="00AC6776">
            <w:pPr>
              <w:spacing w:before="14" w:after="14" w:line="210" w:lineRule="exact"/>
              <w:ind w:left="-57" w:right="-57"/>
              <w:rPr>
                <w:b/>
                <w:bCs/>
                <w:sz w:val="20"/>
                <w:szCs w:val="20"/>
                <w:lang w:eastAsia="vi-VN"/>
              </w:rPr>
            </w:pPr>
            <w:r w:rsidRPr="00A54A23">
              <w:rPr>
                <w:b/>
                <w:bCs/>
                <w:sz w:val="20"/>
                <w:szCs w:val="20"/>
                <w:lang w:eastAsia="vi-VN"/>
              </w:rPr>
              <w:t> </w:t>
            </w:r>
          </w:p>
        </w:tc>
        <w:tc>
          <w:tcPr>
            <w:tcW w:w="492" w:type="dxa"/>
            <w:tcBorders>
              <w:top w:val="single" w:sz="4" w:space="0" w:color="auto"/>
              <w:left w:val="single" w:sz="4" w:space="0" w:color="auto"/>
              <w:bottom w:val="single" w:sz="4" w:space="0" w:color="auto"/>
              <w:right w:val="single" w:sz="4" w:space="0" w:color="auto"/>
            </w:tcBorders>
            <w:vAlign w:val="bottom"/>
          </w:tcPr>
          <w:p w14:paraId="080B53CD" w14:textId="77777777" w:rsidR="00896894" w:rsidRPr="00A54A23" w:rsidRDefault="00896894" w:rsidP="00AC6776">
            <w:pPr>
              <w:spacing w:before="14" w:after="14" w:line="210" w:lineRule="exact"/>
              <w:ind w:left="-57" w:right="-57"/>
              <w:rPr>
                <w:b/>
                <w:bCs/>
                <w:sz w:val="20"/>
                <w:szCs w:val="20"/>
                <w:lang w:eastAsia="vi-VN"/>
              </w:rPr>
            </w:pPr>
            <w:r w:rsidRPr="00A54A23">
              <w:rPr>
                <w:b/>
                <w:bCs/>
                <w:sz w:val="20"/>
                <w:szCs w:val="20"/>
                <w:lang w:eastAsia="vi-VN"/>
              </w:rPr>
              <w:t> </w:t>
            </w:r>
          </w:p>
        </w:tc>
        <w:tc>
          <w:tcPr>
            <w:tcW w:w="780" w:type="dxa"/>
            <w:tcBorders>
              <w:top w:val="single" w:sz="4" w:space="0" w:color="auto"/>
              <w:left w:val="single" w:sz="4" w:space="0" w:color="auto"/>
              <w:bottom w:val="single" w:sz="4" w:space="0" w:color="auto"/>
              <w:right w:val="single" w:sz="4" w:space="0" w:color="auto"/>
            </w:tcBorders>
            <w:vAlign w:val="bottom"/>
          </w:tcPr>
          <w:p w14:paraId="359A96FF" w14:textId="77777777" w:rsidR="00896894" w:rsidRPr="00A54A23" w:rsidRDefault="00896894" w:rsidP="00AC6776">
            <w:pPr>
              <w:spacing w:before="14" w:after="14" w:line="210" w:lineRule="exact"/>
              <w:ind w:left="-57" w:right="-57"/>
              <w:rPr>
                <w:b/>
                <w:bCs/>
                <w:sz w:val="20"/>
                <w:szCs w:val="20"/>
                <w:lang w:eastAsia="vi-VN"/>
              </w:rPr>
            </w:pPr>
            <w:r w:rsidRPr="00A54A23">
              <w:rPr>
                <w:b/>
                <w:bCs/>
                <w:sz w:val="20"/>
                <w:szCs w:val="20"/>
                <w:lang w:eastAsia="vi-VN"/>
              </w:rPr>
              <w:t> </w:t>
            </w:r>
          </w:p>
        </w:tc>
        <w:tc>
          <w:tcPr>
            <w:tcW w:w="510" w:type="dxa"/>
            <w:tcBorders>
              <w:top w:val="single" w:sz="4" w:space="0" w:color="auto"/>
              <w:left w:val="single" w:sz="4" w:space="0" w:color="auto"/>
              <w:bottom w:val="single" w:sz="4" w:space="0" w:color="auto"/>
              <w:right w:val="single" w:sz="4" w:space="0" w:color="auto"/>
            </w:tcBorders>
            <w:vAlign w:val="bottom"/>
          </w:tcPr>
          <w:p w14:paraId="069F95F7" w14:textId="77777777" w:rsidR="00896894" w:rsidRPr="00A54A23" w:rsidRDefault="00896894" w:rsidP="00AC6776">
            <w:pPr>
              <w:spacing w:before="14" w:after="14" w:line="210" w:lineRule="exact"/>
              <w:ind w:left="-57" w:right="-57"/>
              <w:rPr>
                <w:b/>
                <w:bCs/>
                <w:sz w:val="20"/>
                <w:szCs w:val="20"/>
                <w:lang w:eastAsia="vi-VN"/>
              </w:rPr>
            </w:pPr>
            <w:r w:rsidRPr="00A54A23">
              <w:rPr>
                <w:b/>
                <w:bCs/>
                <w:sz w:val="20"/>
                <w:szCs w:val="20"/>
                <w:lang w:eastAsia="vi-VN"/>
              </w:rPr>
              <w:t> </w:t>
            </w:r>
          </w:p>
        </w:tc>
        <w:tc>
          <w:tcPr>
            <w:tcW w:w="630" w:type="dxa"/>
            <w:tcBorders>
              <w:top w:val="single" w:sz="4" w:space="0" w:color="auto"/>
              <w:left w:val="single" w:sz="4" w:space="0" w:color="auto"/>
              <w:bottom w:val="single" w:sz="4" w:space="0" w:color="auto"/>
              <w:right w:val="single" w:sz="4" w:space="0" w:color="auto"/>
            </w:tcBorders>
            <w:vAlign w:val="bottom"/>
          </w:tcPr>
          <w:p w14:paraId="3348C70C" w14:textId="77777777" w:rsidR="00896894" w:rsidRPr="00A54A23" w:rsidRDefault="00896894" w:rsidP="00AC6776">
            <w:pPr>
              <w:spacing w:before="14" w:after="14" w:line="210" w:lineRule="exact"/>
              <w:ind w:left="-57" w:right="-57"/>
              <w:rPr>
                <w:b/>
                <w:bCs/>
                <w:sz w:val="20"/>
                <w:szCs w:val="20"/>
                <w:lang w:eastAsia="vi-VN"/>
              </w:rPr>
            </w:pPr>
            <w:r w:rsidRPr="00A54A23">
              <w:rPr>
                <w:b/>
                <w:bCs/>
                <w:sz w:val="20"/>
                <w:szCs w:val="20"/>
                <w:lang w:eastAsia="vi-VN"/>
              </w:rPr>
              <w:t> </w:t>
            </w:r>
          </w:p>
        </w:tc>
        <w:tc>
          <w:tcPr>
            <w:tcW w:w="690" w:type="dxa"/>
            <w:tcBorders>
              <w:top w:val="single" w:sz="4" w:space="0" w:color="auto"/>
              <w:left w:val="single" w:sz="4" w:space="0" w:color="auto"/>
              <w:bottom w:val="single" w:sz="4" w:space="0" w:color="auto"/>
              <w:right w:val="single" w:sz="4" w:space="0" w:color="auto"/>
            </w:tcBorders>
            <w:vAlign w:val="bottom"/>
          </w:tcPr>
          <w:p w14:paraId="0A08F88C" w14:textId="77777777" w:rsidR="00896894" w:rsidRPr="00A54A23" w:rsidRDefault="00896894" w:rsidP="00AC6776">
            <w:pPr>
              <w:spacing w:before="14" w:after="14" w:line="210" w:lineRule="exact"/>
              <w:ind w:left="-57" w:right="-57"/>
              <w:rPr>
                <w:b/>
                <w:bCs/>
                <w:sz w:val="20"/>
                <w:szCs w:val="20"/>
                <w:lang w:eastAsia="vi-VN"/>
              </w:rPr>
            </w:pPr>
            <w:r w:rsidRPr="00A54A23">
              <w:rPr>
                <w:b/>
                <w:bCs/>
                <w:sz w:val="20"/>
                <w:szCs w:val="20"/>
                <w:lang w:eastAsia="vi-VN"/>
              </w:rPr>
              <w:t> </w:t>
            </w:r>
          </w:p>
        </w:tc>
        <w:tc>
          <w:tcPr>
            <w:tcW w:w="498" w:type="dxa"/>
            <w:tcBorders>
              <w:top w:val="single" w:sz="4" w:space="0" w:color="auto"/>
              <w:left w:val="single" w:sz="4" w:space="0" w:color="auto"/>
              <w:bottom w:val="single" w:sz="4" w:space="0" w:color="auto"/>
              <w:right w:val="single" w:sz="4" w:space="0" w:color="auto"/>
            </w:tcBorders>
            <w:vAlign w:val="bottom"/>
          </w:tcPr>
          <w:p w14:paraId="1533B687" w14:textId="77777777" w:rsidR="00896894" w:rsidRPr="00A54A23" w:rsidRDefault="00896894" w:rsidP="00AC6776">
            <w:pPr>
              <w:spacing w:before="14" w:after="14" w:line="210" w:lineRule="exact"/>
              <w:ind w:left="-57" w:right="-57"/>
              <w:rPr>
                <w:b/>
                <w:bCs/>
                <w:sz w:val="20"/>
                <w:szCs w:val="20"/>
                <w:lang w:eastAsia="vi-VN"/>
              </w:rPr>
            </w:pPr>
            <w:r w:rsidRPr="00A54A23">
              <w:rPr>
                <w:b/>
                <w:bCs/>
                <w:sz w:val="20"/>
                <w:szCs w:val="20"/>
                <w:lang w:eastAsia="vi-VN"/>
              </w:rPr>
              <w:t> </w:t>
            </w:r>
          </w:p>
        </w:tc>
        <w:tc>
          <w:tcPr>
            <w:tcW w:w="433" w:type="dxa"/>
            <w:tcBorders>
              <w:top w:val="single" w:sz="4" w:space="0" w:color="auto"/>
              <w:left w:val="single" w:sz="4" w:space="0" w:color="auto"/>
              <w:bottom w:val="single" w:sz="4" w:space="0" w:color="auto"/>
              <w:right w:val="single" w:sz="4" w:space="0" w:color="auto"/>
            </w:tcBorders>
            <w:vAlign w:val="bottom"/>
          </w:tcPr>
          <w:p w14:paraId="7BEE1E33" w14:textId="77777777" w:rsidR="00896894" w:rsidRPr="00A54A23" w:rsidRDefault="00896894" w:rsidP="00AC6776">
            <w:pPr>
              <w:spacing w:before="14" w:after="14" w:line="210" w:lineRule="exact"/>
              <w:ind w:left="-57" w:right="-57"/>
              <w:rPr>
                <w:b/>
                <w:bCs/>
                <w:sz w:val="20"/>
                <w:szCs w:val="20"/>
                <w:lang w:eastAsia="vi-VN"/>
              </w:rPr>
            </w:pPr>
            <w:r w:rsidRPr="00A54A23">
              <w:rPr>
                <w:b/>
                <w:bCs/>
                <w:sz w:val="20"/>
                <w:szCs w:val="20"/>
                <w:lang w:eastAsia="vi-VN"/>
              </w:rPr>
              <w:t> </w:t>
            </w:r>
          </w:p>
        </w:tc>
        <w:tc>
          <w:tcPr>
            <w:tcW w:w="690" w:type="dxa"/>
            <w:tcBorders>
              <w:top w:val="single" w:sz="4" w:space="0" w:color="auto"/>
              <w:left w:val="single" w:sz="4" w:space="0" w:color="auto"/>
              <w:bottom w:val="single" w:sz="4" w:space="0" w:color="auto"/>
              <w:right w:val="single" w:sz="4" w:space="0" w:color="auto"/>
            </w:tcBorders>
            <w:vAlign w:val="bottom"/>
          </w:tcPr>
          <w:p w14:paraId="79097D77" w14:textId="77777777" w:rsidR="00896894" w:rsidRPr="00A54A23" w:rsidRDefault="00896894" w:rsidP="00AC6776">
            <w:pPr>
              <w:spacing w:before="14" w:after="14" w:line="210" w:lineRule="exact"/>
              <w:ind w:left="-57" w:right="-57"/>
              <w:rPr>
                <w:b/>
                <w:bCs/>
                <w:sz w:val="20"/>
                <w:szCs w:val="20"/>
                <w:lang w:eastAsia="vi-VN"/>
              </w:rPr>
            </w:pPr>
            <w:r w:rsidRPr="00A54A23">
              <w:rPr>
                <w:b/>
                <w:bCs/>
                <w:sz w:val="20"/>
                <w:szCs w:val="20"/>
                <w:lang w:eastAsia="vi-VN"/>
              </w:rPr>
              <w:t> </w:t>
            </w:r>
          </w:p>
        </w:tc>
      </w:tr>
      <w:tr w:rsidR="00896894" w:rsidRPr="00A54A23" w14:paraId="7C8A820B" w14:textId="77777777" w:rsidTr="00AC6776">
        <w:trPr>
          <w:trHeight w:val="272"/>
          <w:jc w:val="center"/>
        </w:trPr>
        <w:tc>
          <w:tcPr>
            <w:tcW w:w="427" w:type="dxa"/>
            <w:tcBorders>
              <w:top w:val="single" w:sz="4" w:space="0" w:color="auto"/>
              <w:left w:val="single" w:sz="4" w:space="0" w:color="auto"/>
              <w:bottom w:val="single" w:sz="4" w:space="0" w:color="auto"/>
              <w:right w:val="single" w:sz="4" w:space="0" w:color="auto"/>
            </w:tcBorders>
            <w:vAlign w:val="center"/>
          </w:tcPr>
          <w:p w14:paraId="539A11DE" w14:textId="77777777" w:rsidR="00896894" w:rsidRPr="00A54A23" w:rsidRDefault="00896894" w:rsidP="00AC6776">
            <w:pPr>
              <w:spacing w:before="14" w:after="14" w:line="210" w:lineRule="exact"/>
              <w:ind w:left="-57" w:right="-57"/>
              <w:jc w:val="center"/>
              <w:rPr>
                <w:sz w:val="20"/>
                <w:szCs w:val="20"/>
                <w:lang w:eastAsia="vi-VN"/>
              </w:rPr>
            </w:pPr>
          </w:p>
        </w:tc>
        <w:tc>
          <w:tcPr>
            <w:tcW w:w="2381" w:type="dxa"/>
            <w:tcBorders>
              <w:top w:val="single" w:sz="4" w:space="0" w:color="auto"/>
              <w:left w:val="single" w:sz="4" w:space="0" w:color="auto"/>
              <w:bottom w:val="single" w:sz="4" w:space="0" w:color="auto"/>
              <w:right w:val="single" w:sz="4" w:space="0" w:color="auto"/>
            </w:tcBorders>
            <w:vAlign w:val="center"/>
          </w:tcPr>
          <w:p w14:paraId="58AC4917" w14:textId="77777777" w:rsidR="00896894" w:rsidRPr="00A54A23" w:rsidRDefault="00896894" w:rsidP="00AC6776">
            <w:pPr>
              <w:spacing w:before="14" w:after="14" w:line="210" w:lineRule="exact"/>
              <w:ind w:left="-57" w:right="-57"/>
              <w:rPr>
                <w:i/>
                <w:iCs/>
                <w:sz w:val="20"/>
                <w:szCs w:val="20"/>
                <w:lang w:eastAsia="vi-VN"/>
              </w:rPr>
            </w:pPr>
            <w:r w:rsidRPr="00A54A23">
              <w:rPr>
                <w:i/>
                <w:iCs/>
                <w:sz w:val="20"/>
                <w:szCs w:val="20"/>
                <w:lang w:eastAsia="vi-VN"/>
              </w:rPr>
              <w:t>- Lập chi tiết theo tên từng sản phẩm theo phê chuẩn của BTC (bổ sung thêm tên thương mại nếu có)</w:t>
            </w:r>
          </w:p>
        </w:tc>
        <w:tc>
          <w:tcPr>
            <w:tcW w:w="552" w:type="dxa"/>
            <w:tcBorders>
              <w:top w:val="single" w:sz="4" w:space="0" w:color="auto"/>
              <w:left w:val="single" w:sz="4" w:space="0" w:color="auto"/>
              <w:bottom w:val="single" w:sz="4" w:space="0" w:color="auto"/>
              <w:right w:val="single" w:sz="4" w:space="0" w:color="auto"/>
            </w:tcBorders>
            <w:vAlign w:val="bottom"/>
          </w:tcPr>
          <w:p w14:paraId="647CD038" w14:textId="77777777" w:rsidR="00896894" w:rsidRPr="00A54A23" w:rsidRDefault="00896894" w:rsidP="00AC6776">
            <w:pPr>
              <w:spacing w:before="14" w:after="14" w:line="210" w:lineRule="exact"/>
              <w:ind w:left="-57" w:right="-57"/>
              <w:rPr>
                <w:b/>
                <w:bCs/>
                <w:sz w:val="20"/>
                <w:szCs w:val="20"/>
                <w:lang w:eastAsia="vi-VN"/>
              </w:rPr>
            </w:pPr>
            <w:r w:rsidRPr="00A54A23">
              <w:rPr>
                <w:b/>
                <w:bCs/>
                <w:sz w:val="20"/>
                <w:szCs w:val="20"/>
                <w:lang w:eastAsia="vi-VN"/>
              </w:rPr>
              <w:t> </w:t>
            </w:r>
          </w:p>
        </w:tc>
        <w:tc>
          <w:tcPr>
            <w:tcW w:w="531" w:type="dxa"/>
            <w:tcBorders>
              <w:top w:val="single" w:sz="4" w:space="0" w:color="auto"/>
              <w:left w:val="single" w:sz="4" w:space="0" w:color="auto"/>
              <w:bottom w:val="single" w:sz="4" w:space="0" w:color="auto"/>
              <w:right w:val="single" w:sz="4" w:space="0" w:color="auto"/>
            </w:tcBorders>
            <w:vAlign w:val="bottom"/>
          </w:tcPr>
          <w:p w14:paraId="234CDE85" w14:textId="77777777" w:rsidR="00896894" w:rsidRPr="00A54A23" w:rsidRDefault="00896894" w:rsidP="00AC6776">
            <w:pPr>
              <w:spacing w:before="14" w:after="14" w:line="210" w:lineRule="exact"/>
              <w:ind w:left="-57" w:right="-57"/>
              <w:rPr>
                <w:b/>
                <w:bCs/>
                <w:sz w:val="20"/>
                <w:szCs w:val="20"/>
                <w:lang w:eastAsia="vi-VN"/>
              </w:rPr>
            </w:pPr>
            <w:r w:rsidRPr="00A54A23">
              <w:rPr>
                <w:b/>
                <w:bCs/>
                <w:sz w:val="20"/>
                <w:szCs w:val="20"/>
                <w:lang w:eastAsia="vi-VN"/>
              </w:rPr>
              <w:t> </w:t>
            </w:r>
          </w:p>
        </w:tc>
        <w:tc>
          <w:tcPr>
            <w:tcW w:w="699" w:type="dxa"/>
            <w:tcBorders>
              <w:top w:val="single" w:sz="4" w:space="0" w:color="auto"/>
              <w:left w:val="single" w:sz="4" w:space="0" w:color="auto"/>
              <w:bottom w:val="single" w:sz="4" w:space="0" w:color="auto"/>
              <w:right w:val="single" w:sz="4" w:space="0" w:color="auto"/>
            </w:tcBorders>
            <w:vAlign w:val="bottom"/>
          </w:tcPr>
          <w:p w14:paraId="5701568D" w14:textId="77777777" w:rsidR="00896894" w:rsidRPr="00A54A23" w:rsidRDefault="00896894" w:rsidP="00AC6776">
            <w:pPr>
              <w:spacing w:before="14" w:after="14" w:line="210" w:lineRule="exact"/>
              <w:ind w:left="-57" w:right="-57"/>
              <w:rPr>
                <w:b/>
                <w:bCs/>
                <w:sz w:val="20"/>
                <w:szCs w:val="20"/>
                <w:lang w:eastAsia="vi-VN"/>
              </w:rPr>
            </w:pPr>
            <w:r w:rsidRPr="00A54A23">
              <w:rPr>
                <w:b/>
                <w:bCs/>
                <w:sz w:val="20"/>
                <w:szCs w:val="20"/>
                <w:lang w:eastAsia="vi-VN"/>
              </w:rPr>
              <w:t> </w:t>
            </w:r>
          </w:p>
        </w:tc>
        <w:tc>
          <w:tcPr>
            <w:tcW w:w="498" w:type="dxa"/>
            <w:tcBorders>
              <w:top w:val="single" w:sz="4" w:space="0" w:color="auto"/>
              <w:left w:val="single" w:sz="4" w:space="0" w:color="auto"/>
              <w:bottom w:val="single" w:sz="4" w:space="0" w:color="auto"/>
              <w:right w:val="single" w:sz="4" w:space="0" w:color="auto"/>
            </w:tcBorders>
            <w:vAlign w:val="bottom"/>
          </w:tcPr>
          <w:p w14:paraId="69624EF0" w14:textId="77777777" w:rsidR="00896894" w:rsidRPr="00A54A23" w:rsidRDefault="00896894" w:rsidP="00AC6776">
            <w:pPr>
              <w:spacing w:before="14" w:after="14" w:line="210" w:lineRule="exact"/>
              <w:ind w:left="-57" w:right="-57"/>
              <w:rPr>
                <w:b/>
                <w:bCs/>
                <w:sz w:val="20"/>
                <w:szCs w:val="20"/>
                <w:lang w:eastAsia="vi-VN"/>
              </w:rPr>
            </w:pPr>
            <w:r w:rsidRPr="00A54A23">
              <w:rPr>
                <w:b/>
                <w:bCs/>
                <w:sz w:val="20"/>
                <w:szCs w:val="20"/>
                <w:lang w:eastAsia="vi-VN"/>
              </w:rPr>
              <w:t> </w:t>
            </w:r>
          </w:p>
        </w:tc>
        <w:tc>
          <w:tcPr>
            <w:tcW w:w="582" w:type="dxa"/>
            <w:tcBorders>
              <w:top w:val="single" w:sz="4" w:space="0" w:color="auto"/>
              <w:left w:val="single" w:sz="4" w:space="0" w:color="auto"/>
              <w:bottom w:val="single" w:sz="4" w:space="0" w:color="auto"/>
              <w:right w:val="single" w:sz="4" w:space="0" w:color="auto"/>
            </w:tcBorders>
            <w:vAlign w:val="bottom"/>
          </w:tcPr>
          <w:p w14:paraId="7B7B46B8" w14:textId="77777777" w:rsidR="00896894" w:rsidRPr="00A54A23" w:rsidRDefault="00896894" w:rsidP="00AC6776">
            <w:pPr>
              <w:spacing w:before="14" w:after="14" w:line="210" w:lineRule="exact"/>
              <w:ind w:left="-57" w:right="-57"/>
              <w:rPr>
                <w:b/>
                <w:bCs/>
                <w:sz w:val="20"/>
                <w:szCs w:val="20"/>
                <w:lang w:eastAsia="vi-VN"/>
              </w:rPr>
            </w:pPr>
            <w:r w:rsidRPr="00A54A23">
              <w:rPr>
                <w:b/>
                <w:bCs/>
                <w:sz w:val="20"/>
                <w:szCs w:val="20"/>
                <w:lang w:eastAsia="vi-VN"/>
              </w:rPr>
              <w:t> </w:t>
            </w:r>
          </w:p>
        </w:tc>
        <w:tc>
          <w:tcPr>
            <w:tcW w:w="828" w:type="dxa"/>
            <w:tcBorders>
              <w:top w:val="single" w:sz="4" w:space="0" w:color="auto"/>
              <w:left w:val="single" w:sz="4" w:space="0" w:color="auto"/>
              <w:bottom w:val="single" w:sz="4" w:space="0" w:color="auto"/>
              <w:right w:val="single" w:sz="4" w:space="0" w:color="auto"/>
            </w:tcBorders>
            <w:vAlign w:val="bottom"/>
          </w:tcPr>
          <w:p w14:paraId="4354F283" w14:textId="77777777" w:rsidR="00896894" w:rsidRPr="00A54A23" w:rsidRDefault="00896894" w:rsidP="00AC6776">
            <w:pPr>
              <w:spacing w:before="14" w:after="14" w:line="210" w:lineRule="exact"/>
              <w:ind w:left="-57" w:right="-57"/>
              <w:rPr>
                <w:b/>
                <w:bCs/>
                <w:sz w:val="20"/>
                <w:szCs w:val="20"/>
                <w:lang w:eastAsia="vi-VN"/>
              </w:rPr>
            </w:pPr>
            <w:r w:rsidRPr="00A54A23">
              <w:rPr>
                <w:b/>
                <w:bCs/>
                <w:sz w:val="20"/>
                <w:szCs w:val="20"/>
                <w:lang w:eastAsia="vi-VN"/>
              </w:rPr>
              <w:t> </w:t>
            </w:r>
          </w:p>
        </w:tc>
        <w:tc>
          <w:tcPr>
            <w:tcW w:w="552" w:type="dxa"/>
            <w:tcBorders>
              <w:top w:val="single" w:sz="4" w:space="0" w:color="auto"/>
              <w:left w:val="single" w:sz="4" w:space="0" w:color="auto"/>
              <w:bottom w:val="single" w:sz="4" w:space="0" w:color="auto"/>
              <w:right w:val="single" w:sz="4" w:space="0" w:color="auto"/>
            </w:tcBorders>
            <w:vAlign w:val="bottom"/>
          </w:tcPr>
          <w:p w14:paraId="2CE85432" w14:textId="77777777" w:rsidR="00896894" w:rsidRPr="00A54A23" w:rsidRDefault="00896894" w:rsidP="00AC6776">
            <w:pPr>
              <w:spacing w:before="14" w:after="14" w:line="210" w:lineRule="exact"/>
              <w:ind w:left="-57" w:right="-57"/>
              <w:rPr>
                <w:b/>
                <w:bCs/>
                <w:sz w:val="20"/>
                <w:szCs w:val="20"/>
                <w:lang w:eastAsia="vi-VN"/>
              </w:rPr>
            </w:pPr>
            <w:r w:rsidRPr="00A54A23">
              <w:rPr>
                <w:b/>
                <w:bCs/>
                <w:sz w:val="20"/>
                <w:szCs w:val="20"/>
                <w:lang w:eastAsia="vi-VN"/>
              </w:rPr>
              <w:t> </w:t>
            </w:r>
          </w:p>
        </w:tc>
        <w:tc>
          <w:tcPr>
            <w:tcW w:w="600" w:type="dxa"/>
            <w:tcBorders>
              <w:top w:val="single" w:sz="4" w:space="0" w:color="auto"/>
              <w:left w:val="single" w:sz="4" w:space="0" w:color="auto"/>
              <w:bottom w:val="single" w:sz="4" w:space="0" w:color="auto"/>
              <w:right w:val="single" w:sz="4" w:space="0" w:color="auto"/>
            </w:tcBorders>
            <w:vAlign w:val="bottom"/>
          </w:tcPr>
          <w:p w14:paraId="67F2DC60" w14:textId="77777777" w:rsidR="00896894" w:rsidRPr="00A54A23" w:rsidRDefault="00896894" w:rsidP="00AC6776">
            <w:pPr>
              <w:spacing w:before="14" w:after="14" w:line="210" w:lineRule="exact"/>
              <w:ind w:left="-57" w:right="-57"/>
              <w:rPr>
                <w:b/>
                <w:bCs/>
                <w:sz w:val="20"/>
                <w:szCs w:val="20"/>
                <w:lang w:eastAsia="vi-VN"/>
              </w:rPr>
            </w:pPr>
            <w:r w:rsidRPr="00A54A23">
              <w:rPr>
                <w:b/>
                <w:bCs/>
                <w:sz w:val="20"/>
                <w:szCs w:val="20"/>
                <w:lang w:eastAsia="vi-VN"/>
              </w:rPr>
              <w:t> </w:t>
            </w:r>
          </w:p>
        </w:tc>
        <w:tc>
          <w:tcPr>
            <w:tcW w:w="768" w:type="dxa"/>
            <w:tcBorders>
              <w:top w:val="single" w:sz="4" w:space="0" w:color="auto"/>
              <w:left w:val="single" w:sz="4" w:space="0" w:color="auto"/>
              <w:bottom w:val="single" w:sz="4" w:space="0" w:color="auto"/>
              <w:right w:val="single" w:sz="4" w:space="0" w:color="auto"/>
            </w:tcBorders>
            <w:vAlign w:val="bottom"/>
          </w:tcPr>
          <w:p w14:paraId="6AFD4363" w14:textId="77777777" w:rsidR="00896894" w:rsidRPr="00A54A23" w:rsidRDefault="00896894" w:rsidP="00AC6776">
            <w:pPr>
              <w:spacing w:before="14" w:after="14" w:line="210" w:lineRule="exact"/>
              <w:ind w:left="-57" w:right="-57"/>
              <w:rPr>
                <w:b/>
                <w:bCs/>
                <w:sz w:val="20"/>
                <w:szCs w:val="20"/>
                <w:lang w:eastAsia="vi-VN"/>
              </w:rPr>
            </w:pPr>
            <w:r w:rsidRPr="00A54A23">
              <w:rPr>
                <w:b/>
                <w:bCs/>
                <w:sz w:val="20"/>
                <w:szCs w:val="20"/>
                <w:lang w:eastAsia="vi-VN"/>
              </w:rPr>
              <w:t> </w:t>
            </w:r>
          </w:p>
        </w:tc>
        <w:tc>
          <w:tcPr>
            <w:tcW w:w="540" w:type="dxa"/>
            <w:tcBorders>
              <w:top w:val="single" w:sz="4" w:space="0" w:color="auto"/>
              <w:left w:val="single" w:sz="4" w:space="0" w:color="auto"/>
              <w:bottom w:val="single" w:sz="4" w:space="0" w:color="auto"/>
              <w:right w:val="single" w:sz="4" w:space="0" w:color="auto"/>
            </w:tcBorders>
            <w:vAlign w:val="bottom"/>
          </w:tcPr>
          <w:p w14:paraId="110F181E" w14:textId="77777777" w:rsidR="00896894" w:rsidRPr="00A54A23" w:rsidRDefault="00896894" w:rsidP="00AC6776">
            <w:pPr>
              <w:spacing w:before="14" w:after="14" w:line="210" w:lineRule="exact"/>
              <w:ind w:left="-57" w:right="-57"/>
              <w:rPr>
                <w:b/>
                <w:bCs/>
                <w:sz w:val="20"/>
                <w:szCs w:val="20"/>
                <w:lang w:eastAsia="vi-VN"/>
              </w:rPr>
            </w:pPr>
            <w:r w:rsidRPr="00A54A23">
              <w:rPr>
                <w:b/>
                <w:bCs/>
                <w:sz w:val="20"/>
                <w:szCs w:val="20"/>
                <w:lang w:eastAsia="vi-VN"/>
              </w:rPr>
              <w:t> </w:t>
            </w:r>
          </w:p>
        </w:tc>
        <w:tc>
          <w:tcPr>
            <w:tcW w:w="492" w:type="dxa"/>
            <w:tcBorders>
              <w:top w:val="single" w:sz="4" w:space="0" w:color="auto"/>
              <w:left w:val="single" w:sz="4" w:space="0" w:color="auto"/>
              <w:bottom w:val="single" w:sz="4" w:space="0" w:color="auto"/>
              <w:right w:val="single" w:sz="4" w:space="0" w:color="auto"/>
            </w:tcBorders>
            <w:vAlign w:val="bottom"/>
          </w:tcPr>
          <w:p w14:paraId="0B1CE0C9" w14:textId="77777777" w:rsidR="00896894" w:rsidRPr="00A54A23" w:rsidRDefault="00896894" w:rsidP="00AC6776">
            <w:pPr>
              <w:spacing w:before="14" w:after="14" w:line="210" w:lineRule="exact"/>
              <w:ind w:left="-57" w:right="-57"/>
              <w:rPr>
                <w:b/>
                <w:bCs/>
                <w:sz w:val="20"/>
                <w:szCs w:val="20"/>
                <w:lang w:eastAsia="vi-VN"/>
              </w:rPr>
            </w:pPr>
            <w:r w:rsidRPr="00A54A23">
              <w:rPr>
                <w:b/>
                <w:bCs/>
                <w:sz w:val="20"/>
                <w:szCs w:val="20"/>
                <w:lang w:eastAsia="vi-VN"/>
              </w:rPr>
              <w:t> </w:t>
            </w:r>
          </w:p>
        </w:tc>
        <w:tc>
          <w:tcPr>
            <w:tcW w:w="780" w:type="dxa"/>
            <w:tcBorders>
              <w:top w:val="single" w:sz="4" w:space="0" w:color="auto"/>
              <w:left w:val="single" w:sz="4" w:space="0" w:color="auto"/>
              <w:bottom w:val="single" w:sz="4" w:space="0" w:color="auto"/>
              <w:right w:val="single" w:sz="4" w:space="0" w:color="auto"/>
            </w:tcBorders>
            <w:vAlign w:val="bottom"/>
          </w:tcPr>
          <w:p w14:paraId="6DE84719" w14:textId="77777777" w:rsidR="00896894" w:rsidRPr="00A54A23" w:rsidRDefault="00896894" w:rsidP="00AC6776">
            <w:pPr>
              <w:spacing w:before="14" w:after="14" w:line="210" w:lineRule="exact"/>
              <w:ind w:left="-57" w:right="-57"/>
              <w:rPr>
                <w:b/>
                <w:bCs/>
                <w:sz w:val="20"/>
                <w:szCs w:val="20"/>
                <w:lang w:eastAsia="vi-VN"/>
              </w:rPr>
            </w:pPr>
            <w:r w:rsidRPr="00A54A23">
              <w:rPr>
                <w:b/>
                <w:bCs/>
                <w:sz w:val="20"/>
                <w:szCs w:val="20"/>
                <w:lang w:eastAsia="vi-VN"/>
              </w:rPr>
              <w:t> </w:t>
            </w:r>
          </w:p>
        </w:tc>
        <w:tc>
          <w:tcPr>
            <w:tcW w:w="510" w:type="dxa"/>
            <w:tcBorders>
              <w:top w:val="single" w:sz="4" w:space="0" w:color="auto"/>
              <w:left w:val="single" w:sz="4" w:space="0" w:color="auto"/>
              <w:bottom w:val="single" w:sz="4" w:space="0" w:color="auto"/>
              <w:right w:val="single" w:sz="4" w:space="0" w:color="auto"/>
            </w:tcBorders>
            <w:vAlign w:val="bottom"/>
          </w:tcPr>
          <w:p w14:paraId="02FC803F" w14:textId="77777777" w:rsidR="00896894" w:rsidRPr="00A54A23" w:rsidRDefault="00896894" w:rsidP="00AC6776">
            <w:pPr>
              <w:spacing w:before="14" w:after="14" w:line="210" w:lineRule="exact"/>
              <w:ind w:left="-57" w:right="-57"/>
              <w:rPr>
                <w:b/>
                <w:bCs/>
                <w:sz w:val="20"/>
                <w:szCs w:val="20"/>
                <w:lang w:eastAsia="vi-VN"/>
              </w:rPr>
            </w:pPr>
            <w:r w:rsidRPr="00A54A23">
              <w:rPr>
                <w:b/>
                <w:bCs/>
                <w:sz w:val="20"/>
                <w:szCs w:val="20"/>
                <w:lang w:eastAsia="vi-VN"/>
              </w:rPr>
              <w:t> </w:t>
            </w:r>
          </w:p>
        </w:tc>
        <w:tc>
          <w:tcPr>
            <w:tcW w:w="630" w:type="dxa"/>
            <w:tcBorders>
              <w:top w:val="single" w:sz="4" w:space="0" w:color="auto"/>
              <w:left w:val="single" w:sz="4" w:space="0" w:color="auto"/>
              <w:bottom w:val="single" w:sz="4" w:space="0" w:color="auto"/>
              <w:right w:val="single" w:sz="4" w:space="0" w:color="auto"/>
            </w:tcBorders>
            <w:vAlign w:val="bottom"/>
          </w:tcPr>
          <w:p w14:paraId="2BD0B599" w14:textId="77777777" w:rsidR="00896894" w:rsidRPr="00A54A23" w:rsidRDefault="00896894" w:rsidP="00AC6776">
            <w:pPr>
              <w:spacing w:before="14" w:after="14" w:line="210" w:lineRule="exact"/>
              <w:ind w:left="-57" w:right="-57"/>
              <w:rPr>
                <w:b/>
                <w:bCs/>
                <w:sz w:val="20"/>
                <w:szCs w:val="20"/>
                <w:lang w:eastAsia="vi-VN"/>
              </w:rPr>
            </w:pPr>
            <w:r w:rsidRPr="00A54A23">
              <w:rPr>
                <w:b/>
                <w:bCs/>
                <w:sz w:val="20"/>
                <w:szCs w:val="20"/>
                <w:lang w:eastAsia="vi-VN"/>
              </w:rPr>
              <w:t> </w:t>
            </w:r>
          </w:p>
        </w:tc>
        <w:tc>
          <w:tcPr>
            <w:tcW w:w="690" w:type="dxa"/>
            <w:tcBorders>
              <w:top w:val="single" w:sz="4" w:space="0" w:color="auto"/>
              <w:left w:val="single" w:sz="4" w:space="0" w:color="auto"/>
              <w:bottom w:val="single" w:sz="4" w:space="0" w:color="auto"/>
              <w:right w:val="single" w:sz="4" w:space="0" w:color="auto"/>
            </w:tcBorders>
            <w:vAlign w:val="bottom"/>
          </w:tcPr>
          <w:p w14:paraId="00D377B8" w14:textId="77777777" w:rsidR="00896894" w:rsidRPr="00A54A23" w:rsidRDefault="00896894" w:rsidP="00AC6776">
            <w:pPr>
              <w:spacing w:before="14" w:after="14" w:line="210" w:lineRule="exact"/>
              <w:ind w:left="-57" w:right="-57"/>
              <w:rPr>
                <w:b/>
                <w:bCs/>
                <w:sz w:val="20"/>
                <w:szCs w:val="20"/>
                <w:lang w:eastAsia="vi-VN"/>
              </w:rPr>
            </w:pPr>
            <w:r w:rsidRPr="00A54A23">
              <w:rPr>
                <w:b/>
                <w:bCs/>
                <w:sz w:val="20"/>
                <w:szCs w:val="20"/>
                <w:lang w:eastAsia="vi-VN"/>
              </w:rPr>
              <w:t> </w:t>
            </w:r>
          </w:p>
        </w:tc>
        <w:tc>
          <w:tcPr>
            <w:tcW w:w="498" w:type="dxa"/>
            <w:tcBorders>
              <w:top w:val="single" w:sz="4" w:space="0" w:color="auto"/>
              <w:left w:val="single" w:sz="4" w:space="0" w:color="auto"/>
              <w:bottom w:val="single" w:sz="4" w:space="0" w:color="auto"/>
              <w:right w:val="single" w:sz="4" w:space="0" w:color="auto"/>
            </w:tcBorders>
            <w:vAlign w:val="bottom"/>
          </w:tcPr>
          <w:p w14:paraId="4BA47CC0" w14:textId="77777777" w:rsidR="00896894" w:rsidRPr="00A54A23" w:rsidRDefault="00896894" w:rsidP="00AC6776">
            <w:pPr>
              <w:spacing w:before="14" w:after="14" w:line="210" w:lineRule="exact"/>
              <w:ind w:left="-57" w:right="-57"/>
              <w:rPr>
                <w:b/>
                <w:bCs/>
                <w:sz w:val="20"/>
                <w:szCs w:val="20"/>
                <w:lang w:eastAsia="vi-VN"/>
              </w:rPr>
            </w:pPr>
            <w:r w:rsidRPr="00A54A23">
              <w:rPr>
                <w:b/>
                <w:bCs/>
                <w:sz w:val="20"/>
                <w:szCs w:val="20"/>
                <w:lang w:eastAsia="vi-VN"/>
              </w:rPr>
              <w:t> </w:t>
            </w:r>
          </w:p>
        </w:tc>
        <w:tc>
          <w:tcPr>
            <w:tcW w:w="433" w:type="dxa"/>
            <w:tcBorders>
              <w:top w:val="single" w:sz="4" w:space="0" w:color="auto"/>
              <w:left w:val="single" w:sz="4" w:space="0" w:color="auto"/>
              <w:bottom w:val="single" w:sz="4" w:space="0" w:color="auto"/>
              <w:right w:val="single" w:sz="4" w:space="0" w:color="auto"/>
            </w:tcBorders>
            <w:vAlign w:val="bottom"/>
          </w:tcPr>
          <w:p w14:paraId="0052A05B" w14:textId="77777777" w:rsidR="00896894" w:rsidRPr="00A54A23" w:rsidRDefault="00896894" w:rsidP="00AC6776">
            <w:pPr>
              <w:spacing w:before="14" w:after="14" w:line="210" w:lineRule="exact"/>
              <w:ind w:left="-57" w:right="-57"/>
              <w:rPr>
                <w:b/>
                <w:bCs/>
                <w:sz w:val="20"/>
                <w:szCs w:val="20"/>
                <w:lang w:eastAsia="vi-VN"/>
              </w:rPr>
            </w:pPr>
            <w:r w:rsidRPr="00A54A23">
              <w:rPr>
                <w:b/>
                <w:bCs/>
                <w:sz w:val="20"/>
                <w:szCs w:val="20"/>
                <w:lang w:eastAsia="vi-VN"/>
              </w:rPr>
              <w:t> </w:t>
            </w:r>
          </w:p>
        </w:tc>
        <w:tc>
          <w:tcPr>
            <w:tcW w:w="690" w:type="dxa"/>
            <w:tcBorders>
              <w:top w:val="single" w:sz="4" w:space="0" w:color="auto"/>
              <w:left w:val="single" w:sz="4" w:space="0" w:color="auto"/>
              <w:bottom w:val="single" w:sz="4" w:space="0" w:color="auto"/>
              <w:right w:val="single" w:sz="4" w:space="0" w:color="auto"/>
            </w:tcBorders>
            <w:vAlign w:val="bottom"/>
          </w:tcPr>
          <w:p w14:paraId="7CDE7063" w14:textId="77777777" w:rsidR="00896894" w:rsidRPr="00A54A23" w:rsidRDefault="00896894" w:rsidP="00AC6776">
            <w:pPr>
              <w:spacing w:before="14" w:after="14" w:line="210" w:lineRule="exact"/>
              <w:ind w:left="-57" w:right="-57"/>
              <w:rPr>
                <w:b/>
                <w:bCs/>
                <w:sz w:val="20"/>
                <w:szCs w:val="20"/>
                <w:lang w:eastAsia="vi-VN"/>
              </w:rPr>
            </w:pPr>
            <w:r w:rsidRPr="00A54A23">
              <w:rPr>
                <w:b/>
                <w:bCs/>
                <w:sz w:val="20"/>
                <w:szCs w:val="20"/>
                <w:lang w:eastAsia="vi-VN"/>
              </w:rPr>
              <w:t> </w:t>
            </w:r>
          </w:p>
        </w:tc>
      </w:tr>
      <w:tr w:rsidR="00896894" w:rsidRPr="00A54A23" w14:paraId="4F94F441" w14:textId="77777777" w:rsidTr="00AC6776">
        <w:trPr>
          <w:trHeight w:val="272"/>
          <w:jc w:val="center"/>
        </w:trPr>
        <w:tc>
          <w:tcPr>
            <w:tcW w:w="427" w:type="dxa"/>
            <w:tcBorders>
              <w:top w:val="single" w:sz="4" w:space="0" w:color="auto"/>
              <w:left w:val="single" w:sz="4" w:space="0" w:color="auto"/>
              <w:bottom w:val="single" w:sz="4" w:space="0" w:color="auto"/>
              <w:right w:val="single" w:sz="4" w:space="0" w:color="auto"/>
            </w:tcBorders>
            <w:vAlign w:val="center"/>
          </w:tcPr>
          <w:p w14:paraId="68ABE6CA" w14:textId="77777777" w:rsidR="00896894" w:rsidRPr="00A54A23" w:rsidRDefault="00896894" w:rsidP="00AC6776">
            <w:pPr>
              <w:spacing w:before="14" w:after="14" w:line="210" w:lineRule="exact"/>
              <w:ind w:left="-57" w:right="-57"/>
              <w:jc w:val="center"/>
              <w:rPr>
                <w:sz w:val="20"/>
                <w:szCs w:val="20"/>
                <w:lang w:eastAsia="vi-VN"/>
              </w:rPr>
            </w:pPr>
            <w:r w:rsidRPr="00A54A23">
              <w:rPr>
                <w:sz w:val="20"/>
                <w:szCs w:val="20"/>
                <w:lang w:eastAsia="vi-VN"/>
              </w:rPr>
              <w:t>4</w:t>
            </w:r>
          </w:p>
        </w:tc>
        <w:tc>
          <w:tcPr>
            <w:tcW w:w="2381" w:type="dxa"/>
            <w:tcBorders>
              <w:top w:val="single" w:sz="4" w:space="0" w:color="auto"/>
              <w:left w:val="single" w:sz="4" w:space="0" w:color="auto"/>
              <w:bottom w:val="single" w:sz="4" w:space="0" w:color="auto"/>
              <w:right w:val="single" w:sz="4" w:space="0" w:color="auto"/>
            </w:tcBorders>
            <w:vAlign w:val="center"/>
          </w:tcPr>
          <w:p w14:paraId="25C1CAE5" w14:textId="77777777" w:rsidR="00896894" w:rsidRPr="00A54A23" w:rsidRDefault="00896894" w:rsidP="00AC6776">
            <w:pPr>
              <w:spacing w:before="14" w:after="14" w:line="210" w:lineRule="exact"/>
              <w:ind w:left="-57" w:right="-57"/>
              <w:rPr>
                <w:spacing w:val="-4"/>
                <w:sz w:val="20"/>
                <w:szCs w:val="20"/>
                <w:lang w:eastAsia="vi-VN"/>
              </w:rPr>
            </w:pPr>
            <w:r w:rsidRPr="00A54A23">
              <w:rPr>
                <w:spacing w:val="-4"/>
                <w:sz w:val="20"/>
                <w:szCs w:val="20"/>
                <w:lang w:eastAsia="vi-VN"/>
              </w:rPr>
              <w:t>Nghiệp vụ Bảo hiểm trọn đời</w:t>
            </w:r>
          </w:p>
        </w:tc>
        <w:tc>
          <w:tcPr>
            <w:tcW w:w="552" w:type="dxa"/>
            <w:tcBorders>
              <w:top w:val="single" w:sz="4" w:space="0" w:color="auto"/>
              <w:left w:val="single" w:sz="4" w:space="0" w:color="auto"/>
              <w:bottom w:val="single" w:sz="4" w:space="0" w:color="auto"/>
              <w:right w:val="single" w:sz="4" w:space="0" w:color="auto"/>
            </w:tcBorders>
            <w:vAlign w:val="bottom"/>
          </w:tcPr>
          <w:p w14:paraId="1691822B" w14:textId="77777777" w:rsidR="00896894" w:rsidRPr="00A54A23" w:rsidRDefault="00896894" w:rsidP="00AC6776">
            <w:pPr>
              <w:spacing w:before="14" w:after="14" w:line="210" w:lineRule="exact"/>
              <w:ind w:left="-57" w:right="-57"/>
              <w:rPr>
                <w:b/>
                <w:bCs/>
                <w:sz w:val="20"/>
                <w:szCs w:val="20"/>
                <w:lang w:eastAsia="vi-VN"/>
              </w:rPr>
            </w:pPr>
            <w:r w:rsidRPr="00A54A23">
              <w:rPr>
                <w:b/>
                <w:bCs/>
                <w:sz w:val="20"/>
                <w:szCs w:val="20"/>
                <w:lang w:eastAsia="vi-VN"/>
              </w:rPr>
              <w:t> </w:t>
            </w:r>
          </w:p>
        </w:tc>
        <w:tc>
          <w:tcPr>
            <w:tcW w:w="531" w:type="dxa"/>
            <w:tcBorders>
              <w:top w:val="single" w:sz="4" w:space="0" w:color="auto"/>
              <w:left w:val="single" w:sz="4" w:space="0" w:color="auto"/>
              <w:bottom w:val="single" w:sz="4" w:space="0" w:color="auto"/>
              <w:right w:val="single" w:sz="4" w:space="0" w:color="auto"/>
            </w:tcBorders>
            <w:vAlign w:val="bottom"/>
          </w:tcPr>
          <w:p w14:paraId="673B7054" w14:textId="77777777" w:rsidR="00896894" w:rsidRPr="00A54A23" w:rsidRDefault="00896894" w:rsidP="00AC6776">
            <w:pPr>
              <w:spacing w:before="14" w:after="14" w:line="210" w:lineRule="exact"/>
              <w:ind w:left="-57" w:right="-57"/>
              <w:rPr>
                <w:b/>
                <w:bCs/>
                <w:sz w:val="20"/>
                <w:szCs w:val="20"/>
                <w:lang w:eastAsia="vi-VN"/>
              </w:rPr>
            </w:pPr>
            <w:r w:rsidRPr="00A54A23">
              <w:rPr>
                <w:b/>
                <w:bCs/>
                <w:sz w:val="20"/>
                <w:szCs w:val="20"/>
                <w:lang w:eastAsia="vi-VN"/>
              </w:rPr>
              <w:t> </w:t>
            </w:r>
          </w:p>
        </w:tc>
        <w:tc>
          <w:tcPr>
            <w:tcW w:w="699" w:type="dxa"/>
            <w:tcBorders>
              <w:top w:val="single" w:sz="4" w:space="0" w:color="auto"/>
              <w:left w:val="single" w:sz="4" w:space="0" w:color="auto"/>
              <w:bottom w:val="single" w:sz="4" w:space="0" w:color="auto"/>
              <w:right w:val="single" w:sz="4" w:space="0" w:color="auto"/>
            </w:tcBorders>
            <w:vAlign w:val="bottom"/>
          </w:tcPr>
          <w:p w14:paraId="6E513602" w14:textId="77777777" w:rsidR="00896894" w:rsidRPr="00A54A23" w:rsidRDefault="00896894" w:rsidP="00AC6776">
            <w:pPr>
              <w:spacing w:before="14" w:after="14" w:line="210" w:lineRule="exact"/>
              <w:ind w:left="-57" w:right="-57"/>
              <w:rPr>
                <w:b/>
                <w:bCs/>
                <w:sz w:val="20"/>
                <w:szCs w:val="20"/>
                <w:lang w:eastAsia="vi-VN"/>
              </w:rPr>
            </w:pPr>
            <w:r w:rsidRPr="00A54A23">
              <w:rPr>
                <w:b/>
                <w:bCs/>
                <w:sz w:val="20"/>
                <w:szCs w:val="20"/>
                <w:lang w:eastAsia="vi-VN"/>
              </w:rPr>
              <w:t> </w:t>
            </w:r>
          </w:p>
        </w:tc>
        <w:tc>
          <w:tcPr>
            <w:tcW w:w="498" w:type="dxa"/>
            <w:tcBorders>
              <w:top w:val="single" w:sz="4" w:space="0" w:color="auto"/>
              <w:left w:val="single" w:sz="4" w:space="0" w:color="auto"/>
              <w:bottom w:val="single" w:sz="4" w:space="0" w:color="auto"/>
              <w:right w:val="single" w:sz="4" w:space="0" w:color="auto"/>
            </w:tcBorders>
            <w:vAlign w:val="bottom"/>
          </w:tcPr>
          <w:p w14:paraId="3C91CF5B" w14:textId="77777777" w:rsidR="00896894" w:rsidRPr="00A54A23" w:rsidRDefault="00896894" w:rsidP="00AC6776">
            <w:pPr>
              <w:spacing w:before="14" w:after="14" w:line="210" w:lineRule="exact"/>
              <w:ind w:left="-57" w:right="-57"/>
              <w:rPr>
                <w:b/>
                <w:bCs/>
                <w:sz w:val="20"/>
                <w:szCs w:val="20"/>
                <w:lang w:eastAsia="vi-VN"/>
              </w:rPr>
            </w:pPr>
            <w:r w:rsidRPr="00A54A23">
              <w:rPr>
                <w:b/>
                <w:bCs/>
                <w:sz w:val="20"/>
                <w:szCs w:val="20"/>
                <w:lang w:eastAsia="vi-VN"/>
              </w:rPr>
              <w:t> </w:t>
            </w:r>
          </w:p>
        </w:tc>
        <w:tc>
          <w:tcPr>
            <w:tcW w:w="582" w:type="dxa"/>
            <w:tcBorders>
              <w:top w:val="single" w:sz="4" w:space="0" w:color="auto"/>
              <w:left w:val="single" w:sz="4" w:space="0" w:color="auto"/>
              <w:bottom w:val="single" w:sz="4" w:space="0" w:color="auto"/>
              <w:right w:val="single" w:sz="4" w:space="0" w:color="auto"/>
            </w:tcBorders>
            <w:vAlign w:val="bottom"/>
          </w:tcPr>
          <w:p w14:paraId="40CCADCD" w14:textId="77777777" w:rsidR="00896894" w:rsidRPr="00A54A23" w:rsidRDefault="00896894" w:rsidP="00AC6776">
            <w:pPr>
              <w:spacing w:before="14" w:after="14" w:line="210" w:lineRule="exact"/>
              <w:ind w:left="-57" w:right="-57"/>
              <w:rPr>
                <w:b/>
                <w:bCs/>
                <w:sz w:val="20"/>
                <w:szCs w:val="20"/>
                <w:lang w:eastAsia="vi-VN"/>
              </w:rPr>
            </w:pPr>
            <w:r w:rsidRPr="00A54A23">
              <w:rPr>
                <w:b/>
                <w:bCs/>
                <w:sz w:val="20"/>
                <w:szCs w:val="20"/>
                <w:lang w:eastAsia="vi-VN"/>
              </w:rPr>
              <w:t> </w:t>
            </w:r>
          </w:p>
        </w:tc>
        <w:tc>
          <w:tcPr>
            <w:tcW w:w="828" w:type="dxa"/>
            <w:tcBorders>
              <w:top w:val="single" w:sz="4" w:space="0" w:color="auto"/>
              <w:left w:val="single" w:sz="4" w:space="0" w:color="auto"/>
              <w:bottom w:val="single" w:sz="4" w:space="0" w:color="auto"/>
              <w:right w:val="single" w:sz="4" w:space="0" w:color="auto"/>
            </w:tcBorders>
            <w:vAlign w:val="bottom"/>
          </w:tcPr>
          <w:p w14:paraId="07345FDA" w14:textId="77777777" w:rsidR="00896894" w:rsidRPr="00A54A23" w:rsidRDefault="00896894" w:rsidP="00AC6776">
            <w:pPr>
              <w:spacing w:before="14" w:after="14" w:line="210" w:lineRule="exact"/>
              <w:ind w:left="-57" w:right="-57"/>
              <w:rPr>
                <w:b/>
                <w:bCs/>
                <w:sz w:val="20"/>
                <w:szCs w:val="20"/>
                <w:lang w:eastAsia="vi-VN"/>
              </w:rPr>
            </w:pPr>
            <w:r w:rsidRPr="00A54A23">
              <w:rPr>
                <w:b/>
                <w:bCs/>
                <w:sz w:val="20"/>
                <w:szCs w:val="20"/>
                <w:lang w:eastAsia="vi-VN"/>
              </w:rPr>
              <w:t> </w:t>
            </w:r>
          </w:p>
        </w:tc>
        <w:tc>
          <w:tcPr>
            <w:tcW w:w="552" w:type="dxa"/>
            <w:tcBorders>
              <w:top w:val="single" w:sz="4" w:space="0" w:color="auto"/>
              <w:left w:val="single" w:sz="4" w:space="0" w:color="auto"/>
              <w:bottom w:val="single" w:sz="4" w:space="0" w:color="auto"/>
              <w:right w:val="single" w:sz="4" w:space="0" w:color="auto"/>
            </w:tcBorders>
            <w:vAlign w:val="bottom"/>
          </w:tcPr>
          <w:p w14:paraId="7F4DE185" w14:textId="77777777" w:rsidR="00896894" w:rsidRPr="00A54A23" w:rsidRDefault="00896894" w:rsidP="00AC6776">
            <w:pPr>
              <w:spacing w:before="14" w:after="14" w:line="210" w:lineRule="exact"/>
              <w:ind w:left="-57" w:right="-57"/>
              <w:rPr>
                <w:b/>
                <w:bCs/>
                <w:sz w:val="20"/>
                <w:szCs w:val="20"/>
                <w:lang w:eastAsia="vi-VN"/>
              </w:rPr>
            </w:pPr>
            <w:r w:rsidRPr="00A54A23">
              <w:rPr>
                <w:b/>
                <w:bCs/>
                <w:sz w:val="20"/>
                <w:szCs w:val="20"/>
                <w:lang w:eastAsia="vi-VN"/>
              </w:rPr>
              <w:t> </w:t>
            </w:r>
          </w:p>
        </w:tc>
        <w:tc>
          <w:tcPr>
            <w:tcW w:w="600" w:type="dxa"/>
            <w:tcBorders>
              <w:top w:val="single" w:sz="4" w:space="0" w:color="auto"/>
              <w:left w:val="single" w:sz="4" w:space="0" w:color="auto"/>
              <w:bottom w:val="single" w:sz="4" w:space="0" w:color="auto"/>
              <w:right w:val="single" w:sz="4" w:space="0" w:color="auto"/>
            </w:tcBorders>
            <w:vAlign w:val="bottom"/>
          </w:tcPr>
          <w:p w14:paraId="69D1956A" w14:textId="77777777" w:rsidR="00896894" w:rsidRPr="00A54A23" w:rsidRDefault="00896894" w:rsidP="00AC6776">
            <w:pPr>
              <w:spacing w:before="14" w:after="14" w:line="210" w:lineRule="exact"/>
              <w:ind w:left="-57" w:right="-57"/>
              <w:rPr>
                <w:b/>
                <w:bCs/>
                <w:sz w:val="20"/>
                <w:szCs w:val="20"/>
                <w:lang w:eastAsia="vi-VN"/>
              </w:rPr>
            </w:pPr>
            <w:r w:rsidRPr="00A54A23">
              <w:rPr>
                <w:b/>
                <w:bCs/>
                <w:sz w:val="20"/>
                <w:szCs w:val="20"/>
                <w:lang w:eastAsia="vi-VN"/>
              </w:rPr>
              <w:t> </w:t>
            </w:r>
          </w:p>
        </w:tc>
        <w:tc>
          <w:tcPr>
            <w:tcW w:w="768" w:type="dxa"/>
            <w:tcBorders>
              <w:top w:val="single" w:sz="4" w:space="0" w:color="auto"/>
              <w:left w:val="single" w:sz="4" w:space="0" w:color="auto"/>
              <w:bottom w:val="single" w:sz="4" w:space="0" w:color="auto"/>
              <w:right w:val="single" w:sz="4" w:space="0" w:color="auto"/>
            </w:tcBorders>
            <w:vAlign w:val="bottom"/>
          </w:tcPr>
          <w:p w14:paraId="285DE524" w14:textId="77777777" w:rsidR="00896894" w:rsidRPr="00A54A23" w:rsidRDefault="00896894" w:rsidP="00AC6776">
            <w:pPr>
              <w:spacing w:before="14" w:after="14" w:line="210" w:lineRule="exact"/>
              <w:ind w:left="-57" w:right="-57"/>
              <w:rPr>
                <w:b/>
                <w:bCs/>
                <w:sz w:val="20"/>
                <w:szCs w:val="20"/>
                <w:lang w:eastAsia="vi-VN"/>
              </w:rPr>
            </w:pPr>
            <w:r w:rsidRPr="00A54A23">
              <w:rPr>
                <w:b/>
                <w:bCs/>
                <w:sz w:val="20"/>
                <w:szCs w:val="20"/>
                <w:lang w:eastAsia="vi-VN"/>
              </w:rPr>
              <w:t> </w:t>
            </w:r>
          </w:p>
        </w:tc>
        <w:tc>
          <w:tcPr>
            <w:tcW w:w="540" w:type="dxa"/>
            <w:tcBorders>
              <w:top w:val="single" w:sz="4" w:space="0" w:color="auto"/>
              <w:left w:val="single" w:sz="4" w:space="0" w:color="auto"/>
              <w:bottom w:val="single" w:sz="4" w:space="0" w:color="auto"/>
              <w:right w:val="single" w:sz="4" w:space="0" w:color="auto"/>
            </w:tcBorders>
            <w:vAlign w:val="bottom"/>
          </w:tcPr>
          <w:p w14:paraId="352C638E" w14:textId="77777777" w:rsidR="00896894" w:rsidRPr="00A54A23" w:rsidRDefault="00896894" w:rsidP="00AC6776">
            <w:pPr>
              <w:spacing w:before="14" w:after="14" w:line="210" w:lineRule="exact"/>
              <w:ind w:left="-57" w:right="-57"/>
              <w:rPr>
                <w:b/>
                <w:bCs/>
                <w:sz w:val="20"/>
                <w:szCs w:val="20"/>
                <w:lang w:eastAsia="vi-VN"/>
              </w:rPr>
            </w:pPr>
            <w:r w:rsidRPr="00A54A23">
              <w:rPr>
                <w:b/>
                <w:bCs/>
                <w:sz w:val="20"/>
                <w:szCs w:val="20"/>
                <w:lang w:eastAsia="vi-VN"/>
              </w:rPr>
              <w:t> </w:t>
            </w:r>
          </w:p>
        </w:tc>
        <w:tc>
          <w:tcPr>
            <w:tcW w:w="492" w:type="dxa"/>
            <w:tcBorders>
              <w:top w:val="single" w:sz="4" w:space="0" w:color="auto"/>
              <w:left w:val="single" w:sz="4" w:space="0" w:color="auto"/>
              <w:bottom w:val="single" w:sz="4" w:space="0" w:color="auto"/>
              <w:right w:val="single" w:sz="4" w:space="0" w:color="auto"/>
            </w:tcBorders>
            <w:vAlign w:val="bottom"/>
          </w:tcPr>
          <w:p w14:paraId="02F41163" w14:textId="77777777" w:rsidR="00896894" w:rsidRPr="00A54A23" w:rsidRDefault="00896894" w:rsidP="00AC6776">
            <w:pPr>
              <w:spacing w:before="14" w:after="14" w:line="210" w:lineRule="exact"/>
              <w:ind w:left="-57" w:right="-57"/>
              <w:rPr>
                <w:b/>
                <w:bCs/>
                <w:sz w:val="20"/>
                <w:szCs w:val="20"/>
                <w:lang w:eastAsia="vi-VN"/>
              </w:rPr>
            </w:pPr>
            <w:r w:rsidRPr="00A54A23">
              <w:rPr>
                <w:b/>
                <w:bCs/>
                <w:sz w:val="20"/>
                <w:szCs w:val="20"/>
                <w:lang w:eastAsia="vi-VN"/>
              </w:rPr>
              <w:t> </w:t>
            </w:r>
          </w:p>
        </w:tc>
        <w:tc>
          <w:tcPr>
            <w:tcW w:w="780" w:type="dxa"/>
            <w:tcBorders>
              <w:top w:val="single" w:sz="4" w:space="0" w:color="auto"/>
              <w:left w:val="single" w:sz="4" w:space="0" w:color="auto"/>
              <w:bottom w:val="single" w:sz="4" w:space="0" w:color="auto"/>
              <w:right w:val="single" w:sz="4" w:space="0" w:color="auto"/>
            </w:tcBorders>
            <w:vAlign w:val="bottom"/>
          </w:tcPr>
          <w:p w14:paraId="684BAB6D" w14:textId="77777777" w:rsidR="00896894" w:rsidRPr="00A54A23" w:rsidRDefault="00896894" w:rsidP="00AC6776">
            <w:pPr>
              <w:spacing w:before="14" w:after="14" w:line="210" w:lineRule="exact"/>
              <w:ind w:left="-57" w:right="-57"/>
              <w:rPr>
                <w:b/>
                <w:bCs/>
                <w:sz w:val="20"/>
                <w:szCs w:val="20"/>
                <w:lang w:eastAsia="vi-VN"/>
              </w:rPr>
            </w:pPr>
            <w:r w:rsidRPr="00A54A23">
              <w:rPr>
                <w:b/>
                <w:bCs/>
                <w:sz w:val="20"/>
                <w:szCs w:val="20"/>
                <w:lang w:eastAsia="vi-VN"/>
              </w:rPr>
              <w:t> </w:t>
            </w:r>
          </w:p>
        </w:tc>
        <w:tc>
          <w:tcPr>
            <w:tcW w:w="510" w:type="dxa"/>
            <w:tcBorders>
              <w:top w:val="single" w:sz="4" w:space="0" w:color="auto"/>
              <w:left w:val="single" w:sz="4" w:space="0" w:color="auto"/>
              <w:bottom w:val="single" w:sz="4" w:space="0" w:color="auto"/>
              <w:right w:val="single" w:sz="4" w:space="0" w:color="auto"/>
            </w:tcBorders>
            <w:vAlign w:val="bottom"/>
          </w:tcPr>
          <w:p w14:paraId="39FC51BD" w14:textId="77777777" w:rsidR="00896894" w:rsidRPr="00A54A23" w:rsidRDefault="00896894" w:rsidP="00AC6776">
            <w:pPr>
              <w:spacing w:before="14" w:after="14" w:line="210" w:lineRule="exact"/>
              <w:ind w:left="-57" w:right="-57"/>
              <w:rPr>
                <w:b/>
                <w:bCs/>
                <w:sz w:val="20"/>
                <w:szCs w:val="20"/>
                <w:lang w:eastAsia="vi-VN"/>
              </w:rPr>
            </w:pPr>
            <w:r w:rsidRPr="00A54A23">
              <w:rPr>
                <w:b/>
                <w:bCs/>
                <w:sz w:val="20"/>
                <w:szCs w:val="20"/>
                <w:lang w:eastAsia="vi-VN"/>
              </w:rPr>
              <w:t> </w:t>
            </w:r>
          </w:p>
        </w:tc>
        <w:tc>
          <w:tcPr>
            <w:tcW w:w="630" w:type="dxa"/>
            <w:tcBorders>
              <w:top w:val="single" w:sz="4" w:space="0" w:color="auto"/>
              <w:left w:val="single" w:sz="4" w:space="0" w:color="auto"/>
              <w:bottom w:val="single" w:sz="4" w:space="0" w:color="auto"/>
              <w:right w:val="single" w:sz="4" w:space="0" w:color="auto"/>
            </w:tcBorders>
            <w:vAlign w:val="bottom"/>
          </w:tcPr>
          <w:p w14:paraId="1FD881AD" w14:textId="77777777" w:rsidR="00896894" w:rsidRPr="00A54A23" w:rsidRDefault="00896894" w:rsidP="00AC6776">
            <w:pPr>
              <w:spacing w:before="14" w:after="14" w:line="210" w:lineRule="exact"/>
              <w:ind w:left="-57" w:right="-57"/>
              <w:rPr>
                <w:b/>
                <w:bCs/>
                <w:sz w:val="20"/>
                <w:szCs w:val="20"/>
                <w:lang w:eastAsia="vi-VN"/>
              </w:rPr>
            </w:pPr>
            <w:r w:rsidRPr="00A54A23">
              <w:rPr>
                <w:b/>
                <w:bCs/>
                <w:sz w:val="20"/>
                <w:szCs w:val="20"/>
                <w:lang w:eastAsia="vi-VN"/>
              </w:rPr>
              <w:t> </w:t>
            </w:r>
          </w:p>
        </w:tc>
        <w:tc>
          <w:tcPr>
            <w:tcW w:w="690" w:type="dxa"/>
            <w:tcBorders>
              <w:top w:val="single" w:sz="4" w:space="0" w:color="auto"/>
              <w:left w:val="single" w:sz="4" w:space="0" w:color="auto"/>
              <w:bottom w:val="single" w:sz="4" w:space="0" w:color="auto"/>
              <w:right w:val="single" w:sz="4" w:space="0" w:color="auto"/>
            </w:tcBorders>
            <w:vAlign w:val="bottom"/>
          </w:tcPr>
          <w:p w14:paraId="4FF37E4C" w14:textId="77777777" w:rsidR="00896894" w:rsidRPr="00A54A23" w:rsidRDefault="00896894" w:rsidP="00AC6776">
            <w:pPr>
              <w:spacing w:before="14" w:after="14" w:line="210" w:lineRule="exact"/>
              <w:ind w:left="-57" w:right="-57"/>
              <w:rPr>
                <w:b/>
                <w:bCs/>
                <w:sz w:val="20"/>
                <w:szCs w:val="20"/>
                <w:lang w:eastAsia="vi-VN"/>
              </w:rPr>
            </w:pPr>
            <w:r w:rsidRPr="00A54A23">
              <w:rPr>
                <w:b/>
                <w:bCs/>
                <w:sz w:val="20"/>
                <w:szCs w:val="20"/>
                <w:lang w:eastAsia="vi-VN"/>
              </w:rPr>
              <w:t> </w:t>
            </w:r>
          </w:p>
        </w:tc>
        <w:tc>
          <w:tcPr>
            <w:tcW w:w="498" w:type="dxa"/>
            <w:tcBorders>
              <w:top w:val="single" w:sz="4" w:space="0" w:color="auto"/>
              <w:left w:val="single" w:sz="4" w:space="0" w:color="auto"/>
              <w:bottom w:val="single" w:sz="4" w:space="0" w:color="auto"/>
              <w:right w:val="single" w:sz="4" w:space="0" w:color="auto"/>
            </w:tcBorders>
            <w:vAlign w:val="bottom"/>
          </w:tcPr>
          <w:p w14:paraId="4B410925" w14:textId="77777777" w:rsidR="00896894" w:rsidRPr="00A54A23" w:rsidRDefault="00896894" w:rsidP="00AC6776">
            <w:pPr>
              <w:spacing w:before="14" w:after="14" w:line="210" w:lineRule="exact"/>
              <w:ind w:left="-57" w:right="-57"/>
              <w:rPr>
                <w:b/>
                <w:bCs/>
                <w:sz w:val="20"/>
                <w:szCs w:val="20"/>
                <w:lang w:eastAsia="vi-VN"/>
              </w:rPr>
            </w:pPr>
            <w:r w:rsidRPr="00A54A23">
              <w:rPr>
                <w:b/>
                <w:bCs/>
                <w:sz w:val="20"/>
                <w:szCs w:val="20"/>
                <w:lang w:eastAsia="vi-VN"/>
              </w:rPr>
              <w:t> </w:t>
            </w:r>
          </w:p>
        </w:tc>
        <w:tc>
          <w:tcPr>
            <w:tcW w:w="433" w:type="dxa"/>
            <w:tcBorders>
              <w:top w:val="single" w:sz="4" w:space="0" w:color="auto"/>
              <w:left w:val="single" w:sz="4" w:space="0" w:color="auto"/>
              <w:bottom w:val="single" w:sz="4" w:space="0" w:color="auto"/>
              <w:right w:val="single" w:sz="4" w:space="0" w:color="auto"/>
            </w:tcBorders>
            <w:vAlign w:val="bottom"/>
          </w:tcPr>
          <w:p w14:paraId="19089AA0" w14:textId="77777777" w:rsidR="00896894" w:rsidRPr="00A54A23" w:rsidRDefault="00896894" w:rsidP="00AC6776">
            <w:pPr>
              <w:spacing w:before="14" w:after="14" w:line="210" w:lineRule="exact"/>
              <w:ind w:left="-57" w:right="-57"/>
              <w:rPr>
                <w:b/>
                <w:bCs/>
                <w:sz w:val="20"/>
                <w:szCs w:val="20"/>
                <w:lang w:eastAsia="vi-VN"/>
              </w:rPr>
            </w:pPr>
            <w:r w:rsidRPr="00A54A23">
              <w:rPr>
                <w:b/>
                <w:bCs/>
                <w:sz w:val="20"/>
                <w:szCs w:val="20"/>
                <w:lang w:eastAsia="vi-VN"/>
              </w:rPr>
              <w:t> </w:t>
            </w:r>
          </w:p>
        </w:tc>
        <w:tc>
          <w:tcPr>
            <w:tcW w:w="690" w:type="dxa"/>
            <w:tcBorders>
              <w:top w:val="single" w:sz="4" w:space="0" w:color="auto"/>
              <w:left w:val="single" w:sz="4" w:space="0" w:color="auto"/>
              <w:bottom w:val="single" w:sz="4" w:space="0" w:color="auto"/>
              <w:right w:val="single" w:sz="4" w:space="0" w:color="auto"/>
            </w:tcBorders>
            <w:vAlign w:val="bottom"/>
          </w:tcPr>
          <w:p w14:paraId="7A2098DB" w14:textId="77777777" w:rsidR="00896894" w:rsidRPr="00A54A23" w:rsidRDefault="00896894" w:rsidP="00AC6776">
            <w:pPr>
              <w:spacing w:before="14" w:after="14" w:line="210" w:lineRule="exact"/>
              <w:ind w:left="-57" w:right="-57"/>
              <w:rPr>
                <w:b/>
                <w:bCs/>
                <w:sz w:val="20"/>
                <w:szCs w:val="20"/>
                <w:lang w:eastAsia="vi-VN"/>
              </w:rPr>
            </w:pPr>
            <w:r w:rsidRPr="00A54A23">
              <w:rPr>
                <w:b/>
                <w:bCs/>
                <w:sz w:val="20"/>
                <w:szCs w:val="20"/>
                <w:lang w:eastAsia="vi-VN"/>
              </w:rPr>
              <w:t> </w:t>
            </w:r>
          </w:p>
        </w:tc>
      </w:tr>
      <w:tr w:rsidR="00896894" w:rsidRPr="00A54A23" w14:paraId="17651DBA" w14:textId="77777777" w:rsidTr="00AC6776">
        <w:trPr>
          <w:trHeight w:val="272"/>
          <w:jc w:val="center"/>
        </w:trPr>
        <w:tc>
          <w:tcPr>
            <w:tcW w:w="427" w:type="dxa"/>
            <w:tcBorders>
              <w:top w:val="single" w:sz="4" w:space="0" w:color="auto"/>
              <w:left w:val="single" w:sz="4" w:space="0" w:color="auto"/>
              <w:bottom w:val="single" w:sz="4" w:space="0" w:color="auto"/>
              <w:right w:val="single" w:sz="4" w:space="0" w:color="auto"/>
            </w:tcBorders>
            <w:vAlign w:val="center"/>
          </w:tcPr>
          <w:p w14:paraId="206B54A1" w14:textId="77777777" w:rsidR="00896894" w:rsidRPr="00A54A23" w:rsidRDefault="00896894" w:rsidP="00AC6776">
            <w:pPr>
              <w:spacing w:before="14" w:after="14" w:line="210" w:lineRule="exact"/>
              <w:ind w:left="-57" w:right="-57"/>
              <w:jc w:val="center"/>
              <w:rPr>
                <w:sz w:val="20"/>
                <w:szCs w:val="20"/>
                <w:lang w:eastAsia="vi-VN"/>
              </w:rPr>
            </w:pPr>
          </w:p>
        </w:tc>
        <w:tc>
          <w:tcPr>
            <w:tcW w:w="2381" w:type="dxa"/>
            <w:tcBorders>
              <w:top w:val="single" w:sz="4" w:space="0" w:color="auto"/>
              <w:left w:val="single" w:sz="4" w:space="0" w:color="auto"/>
              <w:bottom w:val="single" w:sz="4" w:space="0" w:color="auto"/>
              <w:right w:val="single" w:sz="4" w:space="0" w:color="auto"/>
            </w:tcBorders>
            <w:vAlign w:val="center"/>
          </w:tcPr>
          <w:p w14:paraId="509A775C" w14:textId="77777777" w:rsidR="00896894" w:rsidRPr="00A54A23" w:rsidRDefault="00896894" w:rsidP="00AC6776">
            <w:pPr>
              <w:spacing w:before="14" w:after="14" w:line="210" w:lineRule="exact"/>
              <w:ind w:left="-57" w:right="-57"/>
              <w:rPr>
                <w:i/>
                <w:iCs/>
                <w:sz w:val="20"/>
                <w:szCs w:val="20"/>
                <w:lang w:eastAsia="vi-VN"/>
              </w:rPr>
            </w:pPr>
            <w:r w:rsidRPr="00A54A23">
              <w:rPr>
                <w:i/>
                <w:iCs/>
                <w:sz w:val="20"/>
                <w:szCs w:val="20"/>
                <w:lang w:eastAsia="vi-VN"/>
              </w:rPr>
              <w:t>- Lập chi tiết theo tên từng sản phẩm theo phê chuẩn của BTC (bổ sung thêm tên thương mại nếu có)</w:t>
            </w:r>
          </w:p>
        </w:tc>
        <w:tc>
          <w:tcPr>
            <w:tcW w:w="552" w:type="dxa"/>
            <w:tcBorders>
              <w:top w:val="single" w:sz="4" w:space="0" w:color="auto"/>
              <w:left w:val="single" w:sz="4" w:space="0" w:color="auto"/>
              <w:bottom w:val="single" w:sz="4" w:space="0" w:color="auto"/>
              <w:right w:val="single" w:sz="4" w:space="0" w:color="auto"/>
            </w:tcBorders>
            <w:vAlign w:val="bottom"/>
          </w:tcPr>
          <w:p w14:paraId="50E1DA37" w14:textId="77777777" w:rsidR="00896894" w:rsidRPr="00A54A23" w:rsidRDefault="00896894" w:rsidP="00AC6776">
            <w:pPr>
              <w:spacing w:before="14" w:after="14" w:line="210" w:lineRule="exact"/>
              <w:ind w:left="-57" w:right="-57"/>
              <w:rPr>
                <w:b/>
                <w:bCs/>
                <w:sz w:val="20"/>
                <w:szCs w:val="20"/>
                <w:lang w:eastAsia="vi-VN"/>
              </w:rPr>
            </w:pPr>
            <w:r w:rsidRPr="00A54A23">
              <w:rPr>
                <w:b/>
                <w:bCs/>
                <w:sz w:val="20"/>
                <w:szCs w:val="20"/>
                <w:lang w:eastAsia="vi-VN"/>
              </w:rPr>
              <w:t> </w:t>
            </w:r>
          </w:p>
        </w:tc>
        <w:tc>
          <w:tcPr>
            <w:tcW w:w="531" w:type="dxa"/>
            <w:tcBorders>
              <w:top w:val="single" w:sz="4" w:space="0" w:color="auto"/>
              <w:left w:val="single" w:sz="4" w:space="0" w:color="auto"/>
              <w:bottom w:val="single" w:sz="4" w:space="0" w:color="auto"/>
              <w:right w:val="single" w:sz="4" w:space="0" w:color="auto"/>
            </w:tcBorders>
            <w:vAlign w:val="bottom"/>
          </w:tcPr>
          <w:p w14:paraId="037D4900" w14:textId="77777777" w:rsidR="00896894" w:rsidRPr="00A54A23" w:rsidRDefault="00896894" w:rsidP="00AC6776">
            <w:pPr>
              <w:spacing w:before="14" w:after="14" w:line="210" w:lineRule="exact"/>
              <w:ind w:left="-57" w:right="-57"/>
              <w:rPr>
                <w:b/>
                <w:bCs/>
                <w:sz w:val="20"/>
                <w:szCs w:val="20"/>
                <w:lang w:eastAsia="vi-VN"/>
              </w:rPr>
            </w:pPr>
            <w:r w:rsidRPr="00A54A23">
              <w:rPr>
                <w:b/>
                <w:bCs/>
                <w:sz w:val="20"/>
                <w:szCs w:val="20"/>
                <w:lang w:eastAsia="vi-VN"/>
              </w:rPr>
              <w:t> </w:t>
            </w:r>
          </w:p>
        </w:tc>
        <w:tc>
          <w:tcPr>
            <w:tcW w:w="699" w:type="dxa"/>
            <w:tcBorders>
              <w:top w:val="single" w:sz="4" w:space="0" w:color="auto"/>
              <w:left w:val="single" w:sz="4" w:space="0" w:color="auto"/>
              <w:bottom w:val="single" w:sz="4" w:space="0" w:color="auto"/>
              <w:right w:val="single" w:sz="4" w:space="0" w:color="auto"/>
            </w:tcBorders>
            <w:vAlign w:val="bottom"/>
          </w:tcPr>
          <w:p w14:paraId="78663061" w14:textId="77777777" w:rsidR="00896894" w:rsidRPr="00A54A23" w:rsidRDefault="00896894" w:rsidP="00AC6776">
            <w:pPr>
              <w:spacing w:before="14" w:after="14" w:line="210" w:lineRule="exact"/>
              <w:ind w:left="-57" w:right="-57"/>
              <w:rPr>
                <w:b/>
                <w:bCs/>
                <w:sz w:val="20"/>
                <w:szCs w:val="20"/>
                <w:lang w:eastAsia="vi-VN"/>
              </w:rPr>
            </w:pPr>
            <w:r w:rsidRPr="00A54A23">
              <w:rPr>
                <w:b/>
                <w:bCs/>
                <w:sz w:val="20"/>
                <w:szCs w:val="20"/>
                <w:lang w:eastAsia="vi-VN"/>
              </w:rPr>
              <w:t> </w:t>
            </w:r>
          </w:p>
        </w:tc>
        <w:tc>
          <w:tcPr>
            <w:tcW w:w="498" w:type="dxa"/>
            <w:tcBorders>
              <w:top w:val="single" w:sz="4" w:space="0" w:color="auto"/>
              <w:left w:val="single" w:sz="4" w:space="0" w:color="auto"/>
              <w:bottom w:val="single" w:sz="4" w:space="0" w:color="auto"/>
              <w:right w:val="single" w:sz="4" w:space="0" w:color="auto"/>
            </w:tcBorders>
            <w:vAlign w:val="bottom"/>
          </w:tcPr>
          <w:p w14:paraId="035AFFF7" w14:textId="77777777" w:rsidR="00896894" w:rsidRPr="00A54A23" w:rsidRDefault="00896894" w:rsidP="00AC6776">
            <w:pPr>
              <w:spacing w:before="14" w:after="14" w:line="210" w:lineRule="exact"/>
              <w:ind w:left="-57" w:right="-57"/>
              <w:rPr>
                <w:b/>
                <w:bCs/>
                <w:sz w:val="20"/>
                <w:szCs w:val="20"/>
                <w:lang w:eastAsia="vi-VN"/>
              </w:rPr>
            </w:pPr>
            <w:r w:rsidRPr="00A54A23">
              <w:rPr>
                <w:b/>
                <w:bCs/>
                <w:sz w:val="20"/>
                <w:szCs w:val="20"/>
                <w:lang w:eastAsia="vi-VN"/>
              </w:rPr>
              <w:t> </w:t>
            </w:r>
          </w:p>
        </w:tc>
        <w:tc>
          <w:tcPr>
            <w:tcW w:w="582" w:type="dxa"/>
            <w:tcBorders>
              <w:top w:val="single" w:sz="4" w:space="0" w:color="auto"/>
              <w:left w:val="single" w:sz="4" w:space="0" w:color="auto"/>
              <w:bottom w:val="single" w:sz="4" w:space="0" w:color="auto"/>
              <w:right w:val="single" w:sz="4" w:space="0" w:color="auto"/>
            </w:tcBorders>
            <w:vAlign w:val="bottom"/>
          </w:tcPr>
          <w:p w14:paraId="551A4A9F" w14:textId="77777777" w:rsidR="00896894" w:rsidRPr="00A54A23" w:rsidRDefault="00896894" w:rsidP="00AC6776">
            <w:pPr>
              <w:spacing w:before="14" w:after="14" w:line="210" w:lineRule="exact"/>
              <w:ind w:left="-57" w:right="-57"/>
              <w:rPr>
                <w:b/>
                <w:bCs/>
                <w:sz w:val="20"/>
                <w:szCs w:val="20"/>
                <w:lang w:eastAsia="vi-VN"/>
              </w:rPr>
            </w:pPr>
            <w:r w:rsidRPr="00A54A23">
              <w:rPr>
                <w:b/>
                <w:bCs/>
                <w:sz w:val="20"/>
                <w:szCs w:val="20"/>
                <w:lang w:eastAsia="vi-VN"/>
              </w:rPr>
              <w:t> </w:t>
            </w:r>
          </w:p>
        </w:tc>
        <w:tc>
          <w:tcPr>
            <w:tcW w:w="828" w:type="dxa"/>
            <w:tcBorders>
              <w:top w:val="single" w:sz="4" w:space="0" w:color="auto"/>
              <w:left w:val="single" w:sz="4" w:space="0" w:color="auto"/>
              <w:bottom w:val="single" w:sz="4" w:space="0" w:color="auto"/>
              <w:right w:val="single" w:sz="4" w:space="0" w:color="auto"/>
            </w:tcBorders>
            <w:vAlign w:val="bottom"/>
          </w:tcPr>
          <w:p w14:paraId="6CAD8FD3" w14:textId="77777777" w:rsidR="00896894" w:rsidRPr="00A54A23" w:rsidRDefault="00896894" w:rsidP="00AC6776">
            <w:pPr>
              <w:spacing w:before="14" w:after="14" w:line="210" w:lineRule="exact"/>
              <w:ind w:left="-57" w:right="-57"/>
              <w:rPr>
                <w:b/>
                <w:bCs/>
                <w:sz w:val="20"/>
                <w:szCs w:val="20"/>
                <w:lang w:eastAsia="vi-VN"/>
              </w:rPr>
            </w:pPr>
            <w:r w:rsidRPr="00A54A23">
              <w:rPr>
                <w:b/>
                <w:bCs/>
                <w:sz w:val="20"/>
                <w:szCs w:val="20"/>
                <w:lang w:eastAsia="vi-VN"/>
              </w:rPr>
              <w:t> </w:t>
            </w:r>
          </w:p>
        </w:tc>
        <w:tc>
          <w:tcPr>
            <w:tcW w:w="552" w:type="dxa"/>
            <w:tcBorders>
              <w:top w:val="single" w:sz="4" w:space="0" w:color="auto"/>
              <w:left w:val="single" w:sz="4" w:space="0" w:color="auto"/>
              <w:bottom w:val="single" w:sz="4" w:space="0" w:color="auto"/>
              <w:right w:val="single" w:sz="4" w:space="0" w:color="auto"/>
            </w:tcBorders>
            <w:vAlign w:val="bottom"/>
          </w:tcPr>
          <w:p w14:paraId="5973783A" w14:textId="77777777" w:rsidR="00896894" w:rsidRPr="00A54A23" w:rsidRDefault="00896894" w:rsidP="00AC6776">
            <w:pPr>
              <w:spacing w:before="14" w:after="14" w:line="210" w:lineRule="exact"/>
              <w:ind w:left="-57" w:right="-57"/>
              <w:rPr>
                <w:b/>
                <w:bCs/>
                <w:sz w:val="20"/>
                <w:szCs w:val="20"/>
                <w:lang w:eastAsia="vi-VN"/>
              </w:rPr>
            </w:pPr>
            <w:r w:rsidRPr="00A54A23">
              <w:rPr>
                <w:b/>
                <w:bCs/>
                <w:sz w:val="20"/>
                <w:szCs w:val="20"/>
                <w:lang w:eastAsia="vi-VN"/>
              </w:rPr>
              <w:t> </w:t>
            </w:r>
          </w:p>
        </w:tc>
        <w:tc>
          <w:tcPr>
            <w:tcW w:w="600" w:type="dxa"/>
            <w:tcBorders>
              <w:top w:val="single" w:sz="4" w:space="0" w:color="auto"/>
              <w:left w:val="single" w:sz="4" w:space="0" w:color="auto"/>
              <w:bottom w:val="single" w:sz="4" w:space="0" w:color="auto"/>
              <w:right w:val="single" w:sz="4" w:space="0" w:color="auto"/>
            </w:tcBorders>
            <w:vAlign w:val="bottom"/>
          </w:tcPr>
          <w:p w14:paraId="3DD83C89" w14:textId="77777777" w:rsidR="00896894" w:rsidRPr="00A54A23" w:rsidRDefault="00896894" w:rsidP="00AC6776">
            <w:pPr>
              <w:spacing w:before="14" w:after="14" w:line="210" w:lineRule="exact"/>
              <w:ind w:left="-57" w:right="-57"/>
              <w:rPr>
                <w:b/>
                <w:bCs/>
                <w:sz w:val="20"/>
                <w:szCs w:val="20"/>
                <w:lang w:eastAsia="vi-VN"/>
              </w:rPr>
            </w:pPr>
            <w:r w:rsidRPr="00A54A23">
              <w:rPr>
                <w:b/>
                <w:bCs/>
                <w:sz w:val="20"/>
                <w:szCs w:val="20"/>
                <w:lang w:eastAsia="vi-VN"/>
              </w:rPr>
              <w:t> </w:t>
            </w:r>
          </w:p>
        </w:tc>
        <w:tc>
          <w:tcPr>
            <w:tcW w:w="768" w:type="dxa"/>
            <w:tcBorders>
              <w:top w:val="single" w:sz="4" w:space="0" w:color="auto"/>
              <w:left w:val="single" w:sz="4" w:space="0" w:color="auto"/>
              <w:bottom w:val="single" w:sz="4" w:space="0" w:color="auto"/>
              <w:right w:val="single" w:sz="4" w:space="0" w:color="auto"/>
            </w:tcBorders>
            <w:vAlign w:val="bottom"/>
          </w:tcPr>
          <w:p w14:paraId="2B972A17" w14:textId="77777777" w:rsidR="00896894" w:rsidRPr="00A54A23" w:rsidRDefault="00896894" w:rsidP="00AC6776">
            <w:pPr>
              <w:spacing w:before="14" w:after="14" w:line="210" w:lineRule="exact"/>
              <w:ind w:left="-57" w:right="-57"/>
              <w:rPr>
                <w:b/>
                <w:bCs/>
                <w:sz w:val="20"/>
                <w:szCs w:val="20"/>
                <w:lang w:eastAsia="vi-VN"/>
              </w:rPr>
            </w:pPr>
            <w:r w:rsidRPr="00A54A23">
              <w:rPr>
                <w:b/>
                <w:bCs/>
                <w:sz w:val="20"/>
                <w:szCs w:val="20"/>
                <w:lang w:eastAsia="vi-VN"/>
              </w:rPr>
              <w:t> </w:t>
            </w:r>
          </w:p>
        </w:tc>
        <w:tc>
          <w:tcPr>
            <w:tcW w:w="540" w:type="dxa"/>
            <w:tcBorders>
              <w:top w:val="single" w:sz="4" w:space="0" w:color="auto"/>
              <w:left w:val="single" w:sz="4" w:space="0" w:color="auto"/>
              <w:bottom w:val="single" w:sz="4" w:space="0" w:color="auto"/>
              <w:right w:val="single" w:sz="4" w:space="0" w:color="auto"/>
            </w:tcBorders>
            <w:vAlign w:val="bottom"/>
          </w:tcPr>
          <w:p w14:paraId="6136716C" w14:textId="77777777" w:rsidR="00896894" w:rsidRPr="00A54A23" w:rsidRDefault="00896894" w:rsidP="00AC6776">
            <w:pPr>
              <w:spacing w:before="14" w:after="14" w:line="210" w:lineRule="exact"/>
              <w:ind w:left="-57" w:right="-57"/>
              <w:rPr>
                <w:b/>
                <w:bCs/>
                <w:sz w:val="20"/>
                <w:szCs w:val="20"/>
                <w:lang w:eastAsia="vi-VN"/>
              </w:rPr>
            </w:pPr>
            <w:r w:rsidRPr="00A54A23">
              <w:rPr>
                <w:b/>
                <w:bCs/>
                <w:sz w:val="20"/>
                <w:szCs w:val="20"/>
                <w:lang w:eastAsia="vi-VN"/>
              </w:rPr>
              <w:t> </w:t>
            </w:r>
          </w:p>
        </w:tc>
        <w:tc>
          <w:tcPr>
            <w:tcW w:w="492" w:type="dxa"/>
            <w:tcBorders>
              <w:top w:val="single" w:sz="4" w:space="0" w:color="auto"/>
              <w:left w:val="single" w:sz="4" w:space="0" w:color="auto"/>
              <w:bottom w:val="single" w:sz="4" w:space="0" w:color="auto"/>
              <w:right w:val="single" w:sz="4" w:space="0" w:color="auto"/>
            </w:tcBorders>
            <w:vAlign w:val="bottom"/>
          </w:tcPr>
          <w:p w14:paraId="00AA1780" w14:textId="77777777" w:rsidR="00896894" w:rsidRPr="00A54A23" w:rsidRDefault="00896894" w:rsidP="00AC6776">
            <w:pPr>
              <w:spacing w:before="14" w:after="14" w:line="210" w:lineRule="exact"/>
              <w:ind w:left="-57" w:right="-57"/>
              <w:rPr>
                <w:b/>
                <w:bCs/>
                <w:sz w:val="20"/>
                <w:szCs w:val="20"/>
                <w:lang w:eastAsia="vi-VN"/>
              </w:rPr>
            </w:pPr>
            <w:r w:rsidRPr="00A54A23">
              <w:rPr>
                <w:b/>
                <w:bCs/>
                <w:sz w:val="20"/>
                <w:szCs w:val="20"/>
                <w:lang w:eastAsia="vi-VN"/>
              </w:rPr>
              <w:t> </w:t>
            </w:r>
          </w:p>
        </w:tc>
        <w:tc>
          <w:tcPr>
            <w:tcW w:w="780" w:type="dxa"/>
            <w:tcBorders>
              <w:top w:val="single" w:sz="4" w:space="0" w:color="auto"/>
              <w:left w:val="single" w:sz="4" w:space="0" w:color="auto"/>
              <w:bottom w:val="single" w:sz="4" w:space="0" w:color="auto"/>
              <w:right w:val="single" w:sz="4" w:space="0" w:color="auto"/>
            </w:tcBorders>
            <w:vAlign w:val="bottom"/>
          </w:tcPr>
          <w:p w14:paraId="1854461F" w14:textId="77777777" w:rsidR="00896894" w:rsidRPr="00A54A23" w:rsidRDefault="00896894" w:rsidP="00AC6776">
            <w:pPr>
              <w:spacing w:before="14" w:after="14" w:line="210" w:lineRule="exact"/>
              <w:ind w:left="-57" w:right="-57"/>
              <w:rPr>
                <w:b/>
                <w:bCs/>
                <w:sz w:val="20"/>
                <w:szCs w:val="20"/>
                <w:lang w:eastAsia="vi-VN"/>
              </w:rPr>
            </w:pPr>
            <w:r w:rsidRPr="00A54A23">
              <w:rPr>
                <w:b/>
                <w:bCs/>
                <w:sz w:val="20"/>
                <w:szCs w:val="20"/>
                <w:lang w:eastAsia="vi-VN"/>
              </w:rPr>
              <w:t> </w:t>
            </w:r>
          </w:p>
        </w:tc>
        <w:tc>
          <w:tcPr>
            <w:tcW w:w="510" w:type="dxa"/>
            <w:tcBorders>
              <w:top w:val="single" w:sz="4" w:space="0" w:color="auto"/>
              <w:left w:val="single" w:sz="4" w:space="0" w:color="auto"/>
              <w:bottom w:val="single" w:sz="4" w:space="0" w:color="auto"/>
              <w:right w:val="single" w:sz="4" w:space="0" w:color="auto"/>
            </w:tcBorders>
            <w:vAlign w:val="bottom"/>
          </w:tcPr>
          <w:p w14:paraId="7412C4B6" w14:textId="77777777" w:rsidR="00896894" w:rsidRPr="00A54A23" w:rsidRDefault="00896894" w:rsidP="00AC6776">
            <w:pPr>
              <w:spacing w:before="14" w:after="14" w:line="210" w:lineRule="exact"/>
              <w:ind w:left="-57" w:right="-57"/>
              <w:rPr>
                <w:b/>
                <w:bCs/>
                <w:sz w:val="20"/>
                <w:szCs w:val="20"/>
                <w:lang w:eastAsia="vi-VN"/>
              </w:rPr>
            </w:pPr>
            <w:r w:rsidRPr="00A54A23">
              <w:rPr>
                <w:b/>
                <w:bCs/>
                <w:sz w:val="20"/>
                <w:szCs w:val="20"/>
                <w:lang w:eastAsia="vi-VN"/>
              </w:rPr>
              <w:t> </w:t>
            </w:r>
          </w:p>
        </w:tc>
        <w:tc>
          <w:tcPr>
            <w:tcW w:w="630" w:type="dxa"/>
            <w:tcBorders>
              <w:top w:val="single" w:sz="4" w:space="0" w:color="auto"/>
              <w:left w:val="single" w:sz="4" w:space="0" w:color="auto"/>
              <w:bottom w:val="single" w:sz="4" w:space="0" w:color="auto"/>
              <w:right w:val="single" w:sz="4" w:space="0" w:color="auto"/>
            </w:tcBorders>
            <w:vAlign w:val="bottom"/>
          </w:tcPr>
          <w:p w14:paraId="0F118154" w14:textId="77777777" w:rsidR="00896894" w:rsidRPr="00A54A23" w:rsidRDefault="00896894" w:rsidP="00AC6776">
            <w:pPr>
              <w:spacing w:before="14" w:after="14" w:line="210" w:lineRule="exact"/>
              <w:ind w:left="-57" w:right="-57"/>
              <w:rPr>
                <w:b/>
                <w:bCs/>
                <w:sz w:val="20"/>
                <w:szCs w:val="20"/>
                <w:lang w:eastAsia="vi-VN"/>
              </w:rPr>
            </w:pPr>
            <w:r w:rsidRPr="00A54A23">
              <w:rPr>
                <w:b/>
                <w:bCs/>
                <w:sz w:val="20"/>
                <w:szCs w:val="20"/>
                <w:lang w:eastAsia="vi-VN"/>
              </w:rPr>
              <w:t> </w:t>
            </w:r>
          </w:p>
        </w:tc>
        <w:tc>
          <w:tcPr>
            <w:tcW w:w="690" w:type="dxa"/>
            <w:tcBorders>
              <w:top w:val="single" w:sz="4" w:space="0" w:color="auto"/>
              <w:left w:val="single" w:sz="4" w:space="0" w:color="auto"/>
              <w:bottom w:val="single" w:sz="4" w:space="0" w:color="auto"/>
              <w:right w:val="single" w:sz="4" w:space="0" w:color="auto"/>
            </w:tcBorders>
            <w:vAlign w:val="bottom"/>
          </w:tcPr>
          <w:p w14:paraId="2D9B317C" w14:textId="77777777" w:rsidR="00896894" w:rsidRPr="00A54A23" w:rsidRDefault="00896894" w:rsidP="00AC6776">
            <w:pPr>
              <w:spacing w:before="14" w:after="14" w:line="210" w:lineRule="exact"/>
              <w:ind w:left="-57" w:right="-57"/>
              <w:rPr>
                <w:b/>
                <w:bCs/>
                <w:sz w:val="20"/>
                <w:szCs w:val="20"/>
                <w:lang w:eastAsia="vi-VN"/>
              </w:rPr>
            </w:pPr>
            <w:r w:rsidRPr="00A54A23">
              <w:rPr>
                <w:b/>
                <w:bCs/>
                <w:sz w:val="20"/>
                <w:szCs w:val="20"/>
                <w:lang w:eastAsia="vi-VN"/>
              </w:rPr>
              <w:t> </w:t>
            </w:r>
          </w:p>
        </w:tc>
        <w:tc>
          <w:tcPr>
            <w:tcW w:w="498" w:type="dxa"/>
            <w:tcBorders>
              <w:top w:val="single" w:sz="4" w:space="0" w:color="auto"/>
              <w:left w:val="single" w:sz="4" w:space="0" w:color="auto"/>
              <w:bottom w:val="single" w:sz="4" w:space="0" w:color="auto"/>
              <w:right w:val="single" w:sz="4" w:space="0" w:color="auto"/>
            </w:tcBorders>
            <w:vAlign w:val="bottom"/>
          </w:tcPr>
          <w:p w14:paraId="35C61DD7" w14:textId="77777777" w:rsidR="00896894" w:rsidRPr="00A54A23" w:rsidRDefault="00896894" w:rsidP="00AC6776">
            <w:pPr>
              <w:spacing w:before="14" w:after="14" w:line="210" w:lineRule="exact"/>
              <w:ind w:left="-57" w:right="-57"/>
              <w:rPr>
                <w:b/>
                <w:bCs/>
                <w:sz w:val="20"/>
                <w:szCs w:val="20"/>
                <w:lang w:eastAsia="vi-VN"/>
              </w:rPr>
            </w:pPr>
            <w:r w:rsidRPr="00A54A23">
              <w:rPr>
                <w:b/>
                <w:bCs/>
                <w:sz w:val="20"/>
                <w:szCs w:val="20"/>
                <w:lang w:eastAsia="vi-VN"/>
              </w:rPr>
              <w:t> </w:t>
            </w:r>
          </w:p>
        </w:tc>
        <w:tc>
          <w:tcPr>
            <w:tcW w:w="433" w:type="dxa"/>
            <w:tcBorders>
              <w:top w:val="single" w:sz="4" w:space="0" w:color="auto"/>
              <w:left w:val="single" w:sz="4" w:space="0" w:color="auto"/>
              <w:bottom w:val="single" w:sz="4" w:space="0" w:color="auto"/>
              <w:right w:val="single" w:sz="4" w:space="0" w:color="auto"/>
            </w:tcBorders>
            <w:vAlign w:val="bottom"/>
          </w:tcPr>
          <w:p w14:paraId="0C739900" w14:textId="77777777" w:rsidR="00896894" w:rsidRPr="00A54A23" w:rsidRDefault="00896894" w:rsidP="00AC6776">
            <w:pPr>
              <w:spacing w:before="14" w:after="14" w:line="210" w:lineRule="exact"/>
              <w:ind w:left="-57" w:right="-57"/>
              <w:rPr>
                <w:b/>
                <w:bCs/>
                <w:sz w:val="20"/>
                <w:szCs w:val="20"/>
                <w:lang w:eastAsia="vi-VN"/>
              </w:rPr>
            </w:pPr>
            <w:r w:rsidRPr="00A54A23">
              <w:rPr>
                <w:b/>
                <w:bCs/>
                <w:sz w:val="20"/>
                <w:szCs w:val="20"/>
                <w:lang w:eastAsia="vi-VN"/>
              </w:rPr>
              <w:t> </w:t>
            </w:r>
          </w:p>
        </w:tc>
        <w:tc>
          <w:tcPr>
            <w:tcW w:w="690" w:type="dxa"/>
            <w:tcBorders>
              <w:top w:val="single" w:sz="4" w:space="0" w:color="auto"/>
              <w:left w:val="single" w:sz="4" w:space="0" w:color="auto"/>
              <w:bottom w:val="single" w:sz="4" w:space="0" w:color="auto"/>
              <w:right w:val="single" w:sz="4" w:space="0" w:color="auto"/>
            </w:tcBorders>
            <w:vAlign w:val="bottom"/>
          </w:tcPr>
          <w:p w14:paraId="49C14AF3" w14:textId="77777777" w:rsidR="00896894" w:rsidRPr="00A54A23" w:rsidRDefault="00896894" w:rsidP="00AC6776">
            <w:pPr>
              <w:spacing w:before="14" w:after="14" w:line="210" w:lineRule="exact"/>
              <w:ind w:left="-57" w:right="-57"/>
              <w:rPr>
                <w:b/>
                <w:bCs/>
                <w:sz w:val="20"/>
                <w:szCs w:val="20"/>
                <w:lang w:eastAsia="vi-VN"/>
              </w:rPr>
            </w:pPr>
            <w:r w:rsidRPr="00A54A23">
              <w:rPr>
                <w:b/>
                <w:bCs/>
                <w:sz w:val="20"/>
                <w:szCs w:val="20"/>
                <w:lang w:eastAsia="vi-VN"/>
              </w:rPr>
              <w:t> </w:t>
            </w:r>
          </w:p>
        </w:tc>
      </w:tr>
      <w:tr w:rsidR="00896894" w:rsidRPr="00A54A23" w14:paraId="180CEE8E" w14:textId="77777777" w:rsidTr="00AC6776">
        <w:trPr>
          <w:trHeight w:val="272"/>
          <w:jc w:val="center"/>
        </w:trPr>
        <w:tc>
          <w:tcPr>
            <w:tcW w:w="427" w:type="dxa"/>
            <w:tcBorders>
              <w:top w:val="single" w:sz="4" w:space="0" w:color="auto"/>
              <w:left w:val="single" w:sz="4" w:space="0" w:color="auto"/>
              <w:bottom w:val="single" w:sz="4" w:space="0" w:color="auto"/>
              <w:right w:val="single" w:sz="4" w:space="0" w:color="auto"/>
            </w:tcBorders>
            <w:vAlign w:val="center"/>
          </w:tcPr>
          <w:p w14:paraId="1D322D0F" w14:textId="77777777" w:rsidR="00896894" w:rsidRPr="00A54A23" w:rsidRDefault="00896894" w:rsidP="00AC6776">
            <w:pPr>
              <w:spacing w:before="14" w:after="14" w:line="210" w:lineRule="exact"/>
              <w:ind w:left="-57" w:right="-57"/>
              <w:jc w:val="center"/>
              <w:rPr>
                <w:sz w:val="20"/>
                <w:szCs w:val="20"/>
                <w:lang w:eastAsia="vi-VN"/>
              </w:rPr>
            </w:pPr>
            <w:r w:rsidRPr="00A54A23">
              <w:rPr>
                <w:sz w:val="20"/>
                <w:szCs w:val="20"/>
                <w:lang w:eastAsia="vi-VN"/>
              </w:rPr>
              <w:lastRenderedPageBreak/>
              <w:t>5</w:t>
            </w:r>
          </w:p>
        </w:tc>
        <w:tc>
          <w:tcPr>
            <w:tcW w:w="2381" w:type="dxa"/>
            <w:tcBorders>
              <w:top w:val="single" w:sz="4" w:space="0" w:color="auto"/>
              <w:left w:val="single" w:sz="4" w:space="0" w:color="auto"/>
              <w:bottom w:val="single" w:sz="4" w:space="0" w:color="auto"/>
              <w:right w:val="single" w:sz="4" w:space="0" w:color="auto"/>
            </w:tcBorders>
            <w:vAlign w:val="center"/>
          </w:tcPr>
          <w:p w14:paraId="28F74CAD" w14:textId="77777777" w:rsidR="00896894" w:rsidRPr="00A54A23" w:rsidRDefault="00896894" w:rsidP="00AC6776">
            <w:pPr>
              <w:spacing w:before="14" w:after="14" w:line="210" w:lineRule="exact"/>
              <w:ind w:left="-57" w:right="-57"/>
              <w:rPr>
                <w:sz w:val="20"/>
                <w:szCs w:val="20"/>
                <w:lang w:eastAsia="vi-VN"/>
              </w:rPr>
            </w:pPr>
            <w:r w:rsidRPr="00A54A23">
              <w:rPr>
                <w:sz w:val="20"/>
                <w:szCs w:val="20"/>
                <w:lang w:eastAsia="vi-VN"/>
              </w:rPr>
              <w:t>Nghiệp vụ Bảo hiểm trả tiền định kỳ</w:t>
            </w:r>
          </w:p>
        </w:tc>
        <w:tc>
          <w:tcPr>
            <w:tcW w:w="552" w:type="dxa"/>
            <w:tcBorders>
              <w:top w:val="single" w:sz="4" w:space="0" w:color="auto"/>
              <w:left w:val="single" w:sz="4" w:space="0" w:color="auto"/>
              <w:bottom w:val="single" w:sz="4" w:space="0" w:color="auto"/>
              <w:right w:val="single" w:sz="4" w:space="0" w:color="auto"/>
            </w:tcBorders>
            <w:vAlign w:val="bottom"/>
          </w:tcPr>
          <w:p w14:paraId="3245537A" w14:textId="77777777" w:rsidR="00896894" w:rsidRPr="00A54A23" w:rsidRDefault="00896894" w:rsidP="00AC6776">
            <w:pPr>
              <w:spacing w:before="14" w:after="14" w:line="210" w:lineRule="exact"/>
              <w:ind w:left="-57" w:right="-57"/>
              <w:rPr>
                <w:b/>
                <w:bCs/>
                <w:sz w:val="20"/>
                <w:szCs w:val="20"/>
                <w:lang w:eastAsia="vi-VN"/>
              </w:rPr>
            </w:pPr>
            <w:r w:rsidRPr="00A54A23">
              <w:rPr>
                <w:b/>
                <w:bCs/>
                <w:sz w:val="20"/>
                <w:szCs w:val="20"/>
                <w:lang w:eastAsia="vi-VN"/>
              </w:rPr>
              <w:t> </w:t>
            </w:r>
          </w:p>
        </w:tc>
        <w:tc>
          <w:tcPr>
            <w:tcW w:w="531" w:type="dxa"/>
            <w:tcBorders>
              <w:top w:val="single" w:sz="4" w:space="0" w:color="auto"/>
              <w:left w:val="single" w:sz="4" w:space="0" w:color="auto"/>
              <w:bottom w:val="single" w:sz="4" w:space="0" w:color="auto"/>
              <w:right w:val="single" w:sz="4" w:space="0" w:color="auto"/>
            </w:tcBorders>
            <w:vAlign w:val="bottom"/>
          </w:tcPr>
          <w:p w14:paraId="28A045DD" w14:textId="77777777" w:rsidR="00896894" w:rsidRPr="00A54A23" w:rsidRDefault="00896894" w:rsidP="00AC6776">
            <w:pPr>
              <w:spacing w:before="14" w:after="14" w:line="210" w:lineRule="exact"/>
              <w:ind w:left="-57" w:right="-57"/>
              <w:rPr>
                <w:b/>
                <w:bCs/>
                <w:sz w:val="20"/>
                <w:szCs w:val="20"/>
                <w:lang w:eastAsia="vi-VN"/>
              </w:rPr>
            </w:pPr>
            <w:r w:rsidRPr="00A54A23">
              <w:rPr>
                <w:b/>
                <w:bCs/>
                <w:sz w:val="20"/>
                <w:szCs w:val="20"/>
                <w:lang w:eastAsia="vi-VN"/>
              </w:rPr>
              <w:t> </w:t>
            </w:r>
          </w:p>
        </w:tc>
        <w:tc>
          <w:tcPr>
            <w:tcW w:w="699" w:type="dxa"/>
            <w:tcBorders>
              <w:top w:val="single" w:sz="4" w:space="0" w:color="auto"/>
              <w:left w:val="single" w:sz="4" w:space="0" w:color="auto"/>
              <w:bottom w:val="single" w:sz="4" w:space="0" w:color="auto"/>
              <w:right w:val="single" w:sz="4" w:space="0" w:color="auto"/>
            </w:tcBorders>
            <w:vAlign w:val="bottom"/>
          </w:tcPr>
          <w:p w14:paraId="27A50142" w14:textId="77777777" w:rsidR="00896894" w:rsidRPr="00A54A23" w:rsidRDefault="00896894" w:rsidP="00AC6776">
            <w:pPr>
              <w:spacing w:before="14" w:after="14" w:line="210" w:lineRule="exact"/>
              <w:ind w:left="-57" w:right="-57"/>
              <w:rPr>
                <w:b/>
                <w:bCs/>
                <w:sz w:val="20"/>
                <w:szCs w:val="20"/>
                <w:lang w:eastAsia="vi-VN"/>
              </w:rPr>
            </w:pPr>
            <w:r w:rsidRPr="00A54A23">
              <w:rPr>
                <w:b/>
                <w:bCs/>
                <w:sz w:val="20"/>
                <w:szCs w:val="20"/>
                <w:lang w:eastAsia="vi-VN"/>
              </w:rPr>
              <w:t> </w:t>
            </w:r>
          </w:p>
        </w:tc>
        <w:tc>
          <w:tcPr>
            <w:tcW w:w="498" w:type="dxa"/>
            <w:tcBorders>
              <w:top w:val="single" w:sz="4" w:space="0" w:color="auto"/>
              <w:left w:val="single" w:sz="4" w:space="0" w:color="auto"/>
              <w:bottom w:val="single" w:sz="4" w:space="0" w:color="auto"/>
              <w:right w:val="single" w:sz="4" w:space="0" w:color="auto"/>
            </w:tcBorders>
            <w:vAlign w:val="bottom"/>
          </w:tcPr>
          <w:p w14:paraId="002E0FE1" w14:textId="77777777" w:rsidR="00896894" w:rsidRPr="00A54A23" w:rsidRDefault="00896894" w:rsidP="00AC6776">
            <w:pPr>
              <w:spacing w:before="14" w:after="14" w:line="210" w:lineRule="exact"/>
              <w:ind w:left="-57" w:right="-57"/>
              <w:rPr>
                <w:b/>
                <w:bCs/>
                <w:sz w:val="20"/>
                <w:szCs w:val="20"/>
                <w:lang w:eastAsia="vi-VN"/>
              </w:rPr>
            </w:pPr>
            <w:r w:rsidRPr="00A54A23">
              <w:rPr>
                <w:b/>
                <w:bCs/>
                <w:sz w:val="20"/>
                <w:szCs w:val="20"/>
                <w:lang w:eastAsia="vi-VN"/>
              </w:rPr>
              <w:t> </w:t>
            </w:r>
          </w:p>
        </w:tc>
        <w:tc>
          <w:tcPr>
            <w:tcW w:w="582" w:type="dxa"/>
            <w:tcBorders>
              <w:top w:val="single" w:sz="4" w:space="0" w:color="auto"/>
              <w:left w:val="single" w:sz="4" w:space="0" w:color="auto"/>
              <w:bottom w:val="single" w:sz="4" w:space="0" w:color="auto"/>
              <w:right w:val="single" w:sz="4" w:space="0" w:color="auto"/>
            </w:tcBorders>
            <w:vAlign w:val="bottom"/>
          </w:tcPr>
          <w:p w14:paraId="0223E87C" w14:textId="77777777" w:rsidR="00896894" w:rsidRPr="00A54A23" w:rsidRDefault="00896894" w:rsidP="00AC6776">
            <w:pPr>
              <w:spacing w:before="14" w:after="14" w:line="210" w:lineRule="exact"/>
              <w:ind w:left="-57" w:right="-57"/>
              <w:rPr>
                <w:b/>
                <w:bCs/>
                <w:sz w:val="20"/>
                <w:szCs w:val="20"/>
                <w:lang w:eastAsia="vi-VN"/>
              </w:rPr>
            </w:pPr>
            <w:r w:rsidRPr="00A54A23">
              <w:rPr>
                <w:b/>
                <w:bCs/>
                <w:sz w:val="20"/>
                <w:szCs w:val="20"/>
                <w:lang w:eastAsia="vi-VN"/>
              </w:rPr>
              <w:t> </w:t>
            </w:r>
          </w:p>
        </w:tc>
        <w:tc>
          <w:tcPr>
            <w:tcW w:w="828" w:type="dxa"/>
            <w:tcBorders>
              <w:top w:val="single" w:sz="4" w:space="0" w:color="auto"/>
              <w:left w:val="single" w:sz="4" w:space="0" w:color="auto"/>
              <w:bottom w:val="single" w:sz="4" w:space="0" w:color="auto"/>
              <w:right w:val="single" w:sz="4" w:space="0" w:color="auto"/>
            </w:tcBorders>
            <w:vAlign w:val="bottom"/>
          </w:tcPr>
          <w:p w14:paraId="369A83F0" w14:textId="77777777" w:rsidR="00896894" w:rsidRPr="00A54A23" w:rsidRDefault="00896894" w:rsidP="00AC6776">
            <w:pPr>
              <w:spacing w:before="14" w:after="14" w:line="210" w:lineRule="exact"/>
              <w:ind w:left="-57" w:right="-57"/>
              <w:rPr>
                <w:b/>
                <w:bCs/>
                <w:sz w:val="20"/>
                <w:szCs w:val="20"/>
                <w:lang w:eastAsia="vi-VN"/>
              </w:rPr>
            </w:pPr>
            <w:r w:rsidRPr="00A54A23">
              <w:rPr>
                <w:b/>
                <w:bCs/>
                <w:sz w:val="20"/>
                <w:szCs w:val="20"/>
                <w:lang w:eastAsia="vi-VN"/>
              </w:rPr>
              <w:t> </w:t>
            </w:r>
          </w:p>
        </w:tc>
        <w:tc>
          <w:tcPr>
            <w:tcW w:w="552" w:type="dxa"/>
            <w:tcBorders>
              <w:top w:val="single" w:sz="4" w:space="0" w:color="auto"/>
              <w:left w:val="single" w:sz="4" w:space="0" w:color="auto"/>
              <w:bottom w:val="single" w:sz="4" w:space="0" w:color="auto"/>
              <w:right w:val="single" w:sz="4" w:space="0" w:color="auto"/>
            </w:tcBorders>
            <w:vAlign w:val="bottom"/>
          </w:tcPr>
          <w:p w14:paraId="60C45A73" w14:textId="77777777" w:rsidR="00896894" w:rsidRPr="00A54A23" w:rsidRDefault="00896894" w:rsidP="00AC6776">
            <w:pPr>
              <w:spacing w:before="14" w:after="14" w:line="210" w:lineRule="exact"/>
              <w:ind w:left="-57" w:right="-57"/>
              <w:rPr>
                <w:b/>
                <w:bCs/>
                <w:sz w:val="20"/>
                <w:szCs w:val="20"/>
                <w:lang w:eastAsia="vi-VN"/>
              </w:rPr>
            </w:pPr>
            <w:r w:rsidRPr="00A54A23">
              <w:rPr>
                <w:b/>
                <w:bCs/>
                <w:sz w:val="20"/>
                <w:szCs w:val="20"/>
                <w:lang w:eastAsia="vi-VN"/>
              </w:rPr>
              <w:t> </w:t>
            </w:r>
          </w:p>
        </w:tc>
        <w:tc>
          <w:tcPr>
            <w:tcW w:w="600" w:type="dxa"/>
            <w:tcBorders>
              <w:top w:val="single" w:sz="4" w:space="0" w:color="auto"/>
              <w:left w:val="single" w:sz="4" w:space="0" w:color="auto"/>
              <w:bottom w:val="single" w:sz="4" w:space="0" w:color="auto"/>
              <w:right w:val="single" w:sz="4" w:space="0" w:color="auto"/>
            </w:tcBorders>
            <w:vAlign w:val="bottom"/>
          </w:tcPr>
          <w:p w14:paraId="67CEEA9B" w14:textId="77777777" w:rsidR="00896894" w:rsidRPr="00A54A23" w:rsidRDefault="00896894" w:rsidP="00AC6776">
            <w:pPr>
              <w:spacing w:before="14" w:after="14" w:line="210" w:lineRule="exact"/>
              <w:ind w:left="-57" w:right="-57"/>
              <w:rPr>
                <w:b/>
                <w:bCs/>
                <w:sz w:val="20"/>
                <w:szCs w:val="20"/>
                <w:lang w:eastAsia="vi-VN"/>
              </w:rPr>
            </w:pPr>
            <w:r w:rsidRPr="00A54A23">
              <w:rPr>
                <w:b/>
                <w:bCs/>
                <w:sz w:val="20"/>
                <w:szCs w:val="20"/>
                <w:lang w:eastAsia="vi-VN"/>
              </w:rPr>
              <w:t> </w:t>
            </w:r>
          </w:p>
        </w:tc>
        <w:tc>
          <w:tcPr>
            <w:tcW w:w="768" w:type="dxa"/>
            <w:tcBorders>
              <w:top w:val="single" w:sz="4" w:space="0" w:color="auto"/>
              <w:left w:val="single" w:sz="4" w:space="0" w:color="auto"/>
              <w:bottom w:val="single" w:sz="4" w:space="0" w:color="auto"/>
              <w:right w:val="single" w:sz="4" w:space="0" w:color="auto"/>
            </w:tcBorders>
            <w:vAlign w:val="bottom"/>
          </w:tcPr>
          <w:p w14:paraId="080B2DAE" w14:textId="77777777" w:rsidR="00896894" w:rsidRPr="00A54A23" w:rsidRDefault="00896894" w:rsidP="00AC6776">
            <w:pPr>
              <w:spacing w:before="14" w:after="14" w:line="210" w:lineRule="exact"/>
              <w:ind w:left="-57" w:right="-57"/>
              <w:rPr>
                <w:b/>
                <w:bCs/>
                <w:sz w:val="20"/>
                <w:szCs w:val="20"/>
                <w:lang w:eastAsia="vi-VN"/>
              </w:rPr>
            </w:pPr>
            <w:r w:rsidRPr="00A54A23">
              <w:rPr>
                <w:b/>
                <w:bCs/>
                <w:sz w:val="20"/>
                <w:szCs w:val="20"/>
                <w:lang w:eastAsia="vi-VN"/>
              </w:rPr>
              <w:t> </w:t>
            </w:r>
          </w:p>
        </w:tc>
        <w:tc>
          <w:tcPr>
            <w:tcW w:w="540" w:type="dxa"/>
            <w:tcBorders>
              <w:top w:val="single" w:sz="4" w:space="0" w:color="auto"/>
              <w:left w:val="single" w:sz="4" w:space="0" w:color="auto"/>
              <w:bottom w:val="single" w:sz="4" w:space="0" w:color="auto"/>
              <w:right w:val="single" w:sz="4" w:space="0" w:color="auto"/>
            </w:tcBorders>
            <w:vAlign w:val="bottom"/>
          </w:tcPr>
          <w:p w14:paraId="2FE418DF" w14:textId="77777777" w:rsidR="00896894" w:rsidRPr="00A54A23" w:rsidRDefault="00896894" w:rsidP="00AC6776">
            <w:pPr>
              <w:spacing w:before="14" w:after="14" w:line="210" w:lineRule="exact"/>
              <w:ind w:left="-57" w:right="-57"/>
              <w:rPr>
                <w:b/>
                <w:bCs/>
                <w:sz w:val="20"/>
                <w:szCs w:val="20"/>
                <w:lang w:eastAsia="vi-VN"/>
              </w:rPr>
            </w:pPr>
            <w:r w:rsidRPr="00A54A23">
              <w:rPr>
                <w:b/>
                <w:bCs/>
                <w:sz w:val="20"/>
                <w:szCs w:val="20"/>
                <w:lang w:eastAsia="vi-VN"/>
              </w:rPr>
              <w:t> </w:t>
            </w:r>
          </w:p>
        </w:tc>
        <w:tc>
          <w:tcPr>
            <w:tcW w:w="492" w:type="dxa"/>
            <w:tcBorders>
              <w:top w:val="single" w:sz="4" w:space="0" w:color="auto"/>
              <w:left w:val="single" w:sz="4" w:space="0" w:color="auto"/>
              <w:bottom w:val="single" w:sz="4" w:space="0" w:color="auto"/>
              <w:right w:val="single" w:sz="4" w:space="0" w:color="auto"/>
            </w:tcBorders>
            <w:vAlign w:val="bottom"/>
          </w:tcPr>
          <w:p w14:paraId="5C9AE060" w14:textId="77777777" w:rsidR="00896894" w:rsidRPr="00A54A23" w:rsidRDefault="00896894" w:rsidP="00AC6776">
            <w:pPr>
              <w:spacing w:before="14" w:after="14" w:line="210" w:lineRule="exact"/>
              <w:ind w:left="-57" w:right="-57"/>
              <w:rPr>
                <w:b/>
                <w:bCs/>
                <w:sz w:val="20"/>
                <w:szCs w:val="20"/>
                <w:lang w:eastAsia="vi-VN"/>
              </w:rPr>
            </w:pPr>
            <w:r w:rsidRPr="00A54A23">
              <w:rPr>
                <w:b/>
                <w:bCs/>
                <w:sz w:val="20"/>
                <w:szCs w:val="20"/>
                <w:lang w:eastAsia="vi-VN"/>
              </w:rPr>
              <w:t> </w:t>
            </w:r>
          </w:p>
        </w:tc>
        <w:tc>
          <w:tcPr>
            <w:tcW w:w="780" w:type="dxa"/>
            <w:tcBorders>
              <w:top w:val="single" w:sz="4" w:space="0" w:color="auto"/>
              <w:left w:val="single" w:sz="4" w:space="0" w:color="auto"/>
              <w:bottom w:val="single" w:sz="4" w:space="0" w:color="auto"/>
              <w:right w:val="single" w:sz="4" w:space="0" w:color="auto"/>
            </w:tcBorders>
            <w:vAlign w:val="bottom"/>
          </w:tcPr>
          <w:p w14:paraId="3C9EBA03" w14:textId="77777777" w:rsidR="00896894" w:rsidRPr="00A54A23" w:rsidRDefault="00896894" w:rsidP="00AC6776">
            <w:pPr>
              <w:spacing w:before="14" w:after="14" w:line="210" w:lineRule="exact"/>
              <w:ind w:left="-57" w:right="-57"/>
              <w:rPr>
                <w:b/>
                <w:bCs/>
                <w:sz w:val="20"/>
                <w:szCs w:val="20"/>
                <w:lang w:eastAsia="vi-VN"/>
              </w:rPr>
            </w:pPr>
            <w:r w:rsidRPr="00A54A23">
              <w:rPr>
                <w:b/>
                <w:bCs/>
                <w:sz w:val="20"/>
                <w:szCs w:val="20"/>
                <w:lang w:eastAsia="vi-VN"/>
              </w:rPr>
              <w:t> </w:t>
            </w:r>
          </w:p>
        </w:tc>
        <w:tc>
          <w:tcPr>
            <w:tcW w:w="510" w:type="dxa"/>
            <w:tcBorders>
              <w:top w:val="single" w:sz="4" w:space="0" w:color="auto"/>
              <w:left w:val="single" w:sz="4" w:space="0" w:color="auto"/>
              <w:bottom w:val="single" w:sz="4" w:space="0" w:color="auto"/>
              <w:right w:val="single" w:sz="4" w:space="0" w:color="auto"/>
            </w:tcBorders>
            <w:vAlign w:val="bottom"/>
          </w:tcPr>
          <w:p w14:paraId="3052D796" w14:textId="77777777" w:rsidR="00896894" w:rsidRPr="00A54A23" w:rsidRDefault="00896894" w:rsidP="00AC6776">
            <w:pPr>
              <w:spacing w:before="14" w:after="14" w:line="210" w:lineRule="exact"/>
              <w:ind w:left="-57" w:right="-57"/>
              <w:rPr>
                <w:b/>
                <w:bCs/>
                <w:sz w:val="20"/>
                <w:szCs w:val="20"/>
                <w:lang w:eastAsia="vi-VN"/>
              </w:rPr>
            </w:pPr>
            <w:r w:rsidRPr="00A54A23">
              <w:rPr>
                <w:b/>
                <w:bCs/>
                <w:sz w:val="20"/>
                <w:szCs w:val="20"/>
                <w:lang w:eastAsia="vi-VN"/>
              </w:rPr>
              <w:t> </w:t>
            </w:r>
          </w:p>
        </w:tc>
        <w:tc>
          <w:tcPr>
            <w:tcW w:w="630" w:type="dxa"/>
            <w:tcBorders>
              <w:top w:val="single" w:sz="4" w:space="0" w:color="auto"/>
              <w:left w:val="single" w:sz="4" w:space="0" w:color="auto"/>
              <w:bottom w:val="single" w:sz="4" w:space="0" w:color="auto"/>
              <w:right w:val="single" w:sz="4" w:space="0" w:color="auto"/>
            </w:tcBorders>
            <w:vAlign w:val="bottom"/>
          </w:tcPr>
          <w:p w14:paraId="75256ECE" w14:textId="77777777" w:rsidR="00896894" w:rsidRPr="00A54A23" w:rsidRDefault="00896894" w:rsidP="00AC6776">
            <w:pPr>
              <w:spacing w:before="14" w:after="14" w:line="210" w:lineRule="exact"/>
              <w:ind w:left="-57" w:right="-57"/>
              <w:rPr>
                <w:b/>
                <w:bCs/>
                <w:sz w:val="20"/>
                <w:szCs w:val="20"/>
                <w:lang w:eastAsia="vi-VN"/>
              </w:rPr>
            </w:pPr>
            <w:r w:rsidRPr="00A54A23">
              <w:rPr>
                <w:b/>
                <w:bCs/>
                <w:sz w:val="20"/>
                <w:szCs w:val="20"/>
                <w:lang w:eastAsia="vi-VN"/>
              </w:rPr>
              <w:t> </w:t>
            </w:r>
          </w:p>
        </w:tc>
        <w:tc>
          <w:tcPr>
            <w:tcW w:w="690" w:type="dxa"/>
            <w:tcBorders>
              <w:top w:val="single" w:sz="4" w:space="0" w:color="auto"/>
              <w:left w:val="single" w:sz="4" w:space="0" w:color="auto"/>
              <w:bottom w:val="single" w:sz="4" w:space="0" w:color="auto"/>
              <w:right w:val="single" w:sz="4" w:space="0" w:color="auto"/>
            </w:tcBorders>
            <w:vAlign w:val="bottom"/>
          </w:tcPr>
          <w:p w14:paraId="3818C275" w14:textId="77777777" w:rsidR="00896894" w:rsidRPr="00A54A23" w:rsidRDefault="00896894" w:rsidP="00AC6776">
            <w:pPr>
              <w:spacing w:before="14" w:after="14" w:line="210" w:lineRule="exact"/>
              <w:ind w:left="-57" w:right="-57"/>
              <w:rPr>
                <w:b/>
                <w:bCs/>
                <w:sz w:val="20"/>
                <w:szCs w:val="20"/>
                <w:lang w:eastAsia="vi-VN"/>
              </w:rPr>
            </w:pPr>
            <w:r w:rsidRPr="00A54A23">
              <w:rPr>
                <w:b/>
                <w:bCs/>
                <w:sz w:val="20"/>
                <w:szCs w:val="20"/>
                <w:lang w:eastAsia="vi-VN"/>
              </w:rPr>
              <w:t> </w:t>
            </w:r>
          </w:p>
        </w:tc>
        <w:tc>
          <w:tcPr>
            <w:tcW w:w="498" w:type="dxa"/>
            <w:tcBorders>
              <w:top w:val="single" w:sz="4" w:space="0" w:color="auto"/>
              <w:left w:val="single" w:sz="4" w:space="0" w:color="auto"/>
              <w:bottom w:val="single" w:sz="4" w:space="0" w:color="auto"/>
              <w:right w:val="single" w:sz="4" w:space="0" w:color="auto"/>
            </w:tcBorders>
            <w:vAlign w:val="bottom"/>
          </w:tcPr>
          <w:p w14:paraId="28E8D274" w14:textId="77777777" w:rsidR="00896894" w:rsidRPr="00A54A23" w:rsidRDefault="00896894" w:rsidP="00AC6776">
            <w:pPr>
              <w:spacing w:before="14" w:after="14" w:line="210" w:lineRule="exact"/>
              <w:ind w:left="-57" w:right="-57"/>
              <w:rPr>
                <w:b/>
                <w:bCs/>
                <w:sz w:val="20"/>
                <w:szCs w:val="20"/>
                <w:lang w:eastAsia="vi-VN"/>
              </w:rPr>
            </w:pPr>
            <w:r w:rsidRPr="00A54A23">
              <w:rPr>
                <w:b/>
                <w:bCs/>
                <w:sz w:val="20"/>
                <w:szCs w:val="20"/>
                <w:lang w:eastAsia="vi-VN"/>
              </w:rPr>
              <w:t> </w:t>
            </w:r>
          </w:p>
        </w:tc>
        <w:tc>
          <w:tcPr>
            <w:tcW w:w="433" w:type="dxa"/>
            <w:tcBorders>
              <w:top w:val="single" w:sz="4" w:space="0" w:color="auto"/>
              <w:left w:val="single" w:sz="4" w:space="0" w:color="auto"/>
              <w:bottom w:val="single" w:sz="4" w:space="0" w:color="auto"/>
              <w:right w:val="single" w:sz="4" w:space="0" w:color="auto"/>
            </w:tcBorders>
            <w:vAlign w:val="bottom"/>
          </w:tcPr>
          <w:p w14:paraId="06DE7EB7" w14:textId="77777777" w:rsidR="00896894" w:rsidRPr="00A54A23" w:rsidRDefault="00896894" w:rsidP="00AC6776">
            <w:pPr>
              <w:spacing w:before="14" w:after="14" w:line="210" w:lineRule="exact"/>
              <w:ind w:left="-57" w:right="-57"/>
              <w:rPr>
                <w:b/>
                <w:bCs/>
                <w:sz w:val="20"/>
                <w:szCs w:val="20"/>
                <w:lang w:eastAsia="vi-VN"/>
              </w:rPr>
            </w:pPr>
            <w:r w:rsidRPr="00A54A23">
              <w:rPr>
                <w:b/>
                <w:bCs/>
                <w:sz w:val="20"/>
                <w:szCs w:val="20"/>
                <w:lang w:eastAsia="vi-VN"/>
              </w:rPr>
              <w:t> </w:t>
            </w:r>
          </w:p>
        </w:tc>
        <w:tc>
          <w:tcPr>
            <w:tcW w:w="690" w:type="dxa"/>
            <w:tcBorders>
              <w:top w:val="single" w:sz="4" w:space="0" w:color="auto"/>
              <w:left w:val="single" w:sz="4" w:space="0" w:color="auto"/>
              <w:bottom w:val="single" w:sz="4" w:space="0" w:color="auto"/>
              <w:right w:val="single" w:sz="4" w:space="0" w:color="auto"/>
            </w:tcBorders>
            <w:vAlign w:val="bottom"/>
          </w:tcPr>
          <w:p w14:paraId="20AFEC67" w14:textId="77777777" w:rsidR="00896894" w:rsidRPr="00A54A23" w:rsidRDefault="00896894" w:rsidP="00AC6776">
            <w:pPr>
              <w:spacing w:before="14" w:after="14" w:line="210" w:lineRule="exact"/>
              <w:ind w:left="-57" w:right="-57"/>
              <w:rPr>
                <w:b/>
                <w:bCs/>
                <w:sz w:val="20"/>
                <w:szCs w:val="20"/>
                <w:lang w:eastAsia="vi-VN"/>
              </w:rPr>
            </w:pPr>
            <w:r w:rsidRPr="00A54A23">
              <w:rPr>
                <w:b/>
                <w:bCs/>
                <w:sz w:val="20"/>
                <w:szCs w:val="20"/>
                <w:lang w:eastAsia="vi-VN"/>
              </w:rPr>
              <w:t> </w:t>
            </w:r>
          </w:p>
        </w:tc>
      </w:tr>
      <w:tr w:rsidR="00896894" w:rsidRPr="00A54A23" w14:paraId="31875BA2" w14:textId="77777777" w:rsidTr="00AC6776">
        <w:trPr>
          <w:trHeight w:val="272"/>
          <w:jc w:val="center"/>
        </w:trPr>
        <w:tc>
          <w:tcPr>
            <w:tcW w:w="427" w:type="dxa"/>
            <w:tcBorders>
              <w:top w:val="single" w:sz="4" w:space="0" w:color="auto"/>
              <w:left w:val="single" w:sz="4" w:space="0" w:color="auto"/>
              <w:bottom w:val="single" w:sz="4" w:space="0" w:color="auto"/>
              <w:right w:val="single" w:sz="4" w:space="0" w:color="auto"/>
            </w:tcBorders>
            <w:vAlign w:val="center"/>
          </w:tcPr>
          <w:p w14:paraId="43288DD6" w14:textId="77777777" w:rsidR="00896894" w:rsidRPr="00A54A23" w:rsidRDefault="00896894" w:rsidP="00AC6776">
            <w:pPr>
              <w:spacing w:before="14" w:after="14" w:line="210" w:lineRule="exact"/>
              <w:ind w:left="-57" w:right="-57"/>
              <w:jc w:val="center"/>
              <w:rPr>
                <w:sz w:val="20"/>
                <w:szCs w:val="20"/>
                <w:lang w:eastAsia="vi-VN"/>
              </w:rPr>
            </w:pPr>
          </w:p>
        </w:tc>
        <w:tc>
          <w:tcPr>
            <w:tcW w:w="2381" w:type="dxa"/>
            <w:tcBorders>
              <w:top w:val="single" w:sz="4" w:space="0" w:color="auto"/>
              <w:left w:val="single" w:sz="4" w:space="0" w:color="auto"/>
              <w:bottom w:val="single" w:sz="4" w:space="0" w:color="auto"/>
              <w:right w:val="single" w:sz="4" w:space="0" w:color="auto"/>
            </w:tcBorders>
            <w:vAlign w:val="center"/>
          </w:tcPr>
          <w:p w14:paraId="05D612D4" w14:textId="77777777" w:rsidR="00896894" w:rsidRPr="00A54A23" w:rsidRDefault="00896894" w:rsidP="00AC6776">
            <w:pPr>
              <w:spacing w:before="14" w:after="14" w:line="210" w:lineRule="exact"/>
              <w:ind w:left="-57" w:right="-57"/>
              <w:rPr>
                <w:i/>
                <w:iCs/>
                <w:sz w:val="20"/>
                <w:szCs w:val="20"/>
                <w:lang w:eastAsia="vi-VN"/>
              </w:rPr>
            </w:pPr>
            <w:r w:rsidRPr="00A54A23">
              <w:rPr>
                <w:i/>
                <w:iCs/>
                <w:sz w:val="20"/>
                <w:szCs w:val="20"/>
                <w:lang w:eastAsia="vi-VN"/>
              </w:rPr>
              <w:t>- Lập chi tiết theo tên từng sản phẩm theo phê chuẩn của BTC (bổ sung thêm tên thương mại nếu có)</w:t>
            </w:r>
          </w:p>
        </w:tc>
        <w:tc>
          <w:tcPr>
            <w:tcW w:w="552" w:type="dxa"/>
            <w:tcBorders>
              <w:top w:val="single" w:sz="4" w:space="0" w:color="auto"/>
              <w:left w:val="single" w:sz="4" w:space="0" w:color="auto"/>
              <w:bottom w:val="single" w:sz="4" w:space="0" w:color="auto"/>
              <w:right w:val="single" w:sz="4" w:space="0" w:color="auto"/>
            </w:tcBorders>
            <w:vAlign w:val="bottom"/>
          </w:tcPr>
          <w:p w14:paraId="009CF875" w14:textId="77777777" w:rsidR="00896894" w:rsidRPr="00A54A23" w:rsidRDefault="00896894" w:rsidP="00AC6776">
            <w:pPr>
              <w:spacing w:before="14" w:after="14" w:line="210" w:lineRule="exact"/>
              <w:ind w:left="-57" w:right="-57"/>
              <w:rPr>
                <w:sz w:val="20"/>
                <w:szCs w:val="20"/>
                <w:lang w:eastAsia="vi-VN"/>
              </w:rPr>
            </w:pPr>
            <w:r w:rsidRPr="00A54A23">
              <w:rPr>
                <w:sz w:val="20"/>
                <w:szCs w:val="20"/>
                <w:lang w:eastAsia="vi-VN"/>
              </w:rPr>
              <w:t> </w:t>
            </w:r>
          </w:p>
        </w:tc>
        <w:tc>
          <w:tcPr>
            <w:tcW w:w="531" w:type="dxa"/>
            <w:tcBorders>
              <w:top w:val="single" w:sz="4" w:space="0" w:color="auto"/>
              <w:left w:val="single" w:sz="4" w:space="0" w:color="auto"/>
              <w:bottom w:val="single" w:sz="4" w:space="0" w:color="auto"/>
              <w:right w:val="single" w:sz="4" w:space="0" w:color="auto"/>
            </w:tcBorders>
            <w:vAlign w:val="bottom"/>
          </w:tcPr>
          <w:p w14:paraId="20F43EC7" w14:textId="77777777" w:rsidR="00896894" w:rsidRPr="00A54A23" w:rsidRDefault="00896894" w:rsidP="00AC6776">
            <w:pPr>
              <w:spacing w:before="14" w:after="14" w:line="210" w:lineRule="exact"/>
              <w:ind w:left="-57" w:right="-57"/>
              <w:rPr>
                <w:sz w:val="20"/>
                <w:szCs w:val="20"/>
                <w:lang w:eastAsia="vi-VN"/>
              </w:rPr>
            </w:pPr>
            <w:r w:rsidRPr="00A54A23">
              <w:rPr>
                <w:sz w:val="20"/>
                <w:szCs w:val="20"/>
                <w:lang w:eastAsia="vi-VN"/>
              </w:rPr>
              <w:t> </w:t>
            </w:r>
          </w:p>
        </w:tc>
        <w:tc>
          <w:tcPr>
            <w:tcW w:w="699" w:type="dxa"/>
            <w:tcBorders>
              <w:top w:val="single" w:sz="4" w:space="0" w:color="auto"/>
              <w:left w:val="single" w:sz="4" w:space="0" w:color="auto"/>
              <w:bottom w:val="single" w:sz="4" w:space="0" w:color="auto"/>
              <w:right w:val="single" w:sz="4" w:space="0" w:color="auto"/>
            </w:tcBorders>
            <w:vAlign w:val="bottom"/>
          </w:tcPr>
          <w:p w14:paraId="55191A74" w14:textId="77777777" w:rsidR="00896894" w:rsidRPr="00A54A23" w:rsidRDefault="00896894" w:rsidP="00AC6776">
            <w:pPr>
              <w:spacing w:before="14" w:after="14" w:line="210" w:lineRule="exact"/>
              <w:ind w:left="-57" w:right="-57"/>
              <w:rPr>
                <w:sz w:val="20"/>
                <w:szCs w:val="20"/>
                <w:lang w:eastAsia="vi-VN"/>
              </w:rPr>
            </w:pPr>
            <w:r w:rsidRPr="00A54A23">
              <w:rPr>
                <w:sz w:val="20"/>
                <w:szCs w:val="20"/>
                <w:lang w:eastAsia="vi-VN"/>
              </w:rPr>
              <w:t> </w:t>
            </w:r>
          </w:p>
        </w:tc>
        <w:tc>
          <w:tcPr>
            <w:tcW w:w="498" w:type="dxa"/>
            <w:tcBorders>
              <w:top w:val="single" w:sz="4" w:space="0" w:color="auto"/>
              <w:left w:val="single" w:sz="4" w:space="0" w:color="auto"/>
              <w:bottom w:val="single" w:sz="4" w:space="0" w:color="auto"/>
              <w:right w:val="single" w:sz="4" w:space="0" w:color="auto"/>
            </w:tcBorders>
            <w:vAlign w:val="bottom"/>
          </w:tcPr>
          <w:p w14:paraId="3F18C864" w14:textId="77777777" w:rsidR="00896894" w:rsidRPr="00A54A23" w:rsidRDefault="00896894" w:rsidP="00AC6776">
            <w:pPr>
              <w:spacing w:before="14" w:after="14" w:line="210" w:lineRule="exact"/>
              <w:ind w:left="-57" w:right="-57"/>
              <w:rPr>
                <w:sz w:val="20"/>
                <w:szCs w:val="20"/>
                <w:lang w:eastAsia="vi-VN"/>
              </w:rPr>
            </w:pPr>
            <w:r w:rsidRPr="00A54A23">
              <w:rPr>
                <w:sz w:val="20"/>
                <w:szCs w:val="20"/>
                <w:lang w:eastAsia="vi-VN"/>
              </w:rPr>
              <w:t> </w:t>
            </w:r>
          </w:p>
        </w:tc>
        <w:tc>
          <w:tcPr>
            <w:tcW w:w="582" w:type="dxa"/>
            <w:tcBorders>
              <w:top w:val="single" w:sz="4" w:space="0" w:color="auto"/>
              <w:left w:val="single" w:sz="4" w:space="0" w:color="auto"/>
              <w:bottom w:val="single" w:sz="4" w:space="0" w:color="auto"/>
              <w:right w:val="single" w:sz="4" w:space="0" w:color="auto"/>
            </w:tcBorders>
            <w:vAlign w:val="bottom"/>
          </w:tcPr>
          <w:p w14:paraId="34CC8A3B" w14:textId="77777777" w:rsidR="00896894" w:rsidRPr="00A54A23" w:rsidRDefault="00896894" w:rsidP="00AC6776">
            <w:pPr>
              <w:spacing w:before="14" w:after="14" w:line="210" w:lineRule="exact"/>
              <w:ind w:left="-57" w:right="-57"/>
              <w:rPr>
                <w:sz w:val="20"/>
                <w:szCs w:val="20"/>
                <w:lang w:eastAsia="vi-VN"/>
              </w:rPr>
            </w:pPr>
            <w:r w:rsidRPr="00A54A23">
              <w:rPr>
                <w:sz w:val="20"/>
                <w:szCs w:val="20"/>
                <w:lang w:eastAsia="vi-VN"/>
              </w:rPr>
              <w:t> </w:t>
            </w:r>
          </w:p>
        </w:tc>
        <w:tc>
          <w:tcPr>
            <w:tcW w:w="828" w:type="dxa"/>
            <w:tcBorders>
              <w:top w:val="single" w:sz="4" w:space="0" w:color="auto"/>
              <w:left w:val="single" w:sz="4" w:space="0" w:color="auto"/>
              <w:bottom w:val="single" w:sz="4" w:space="0" w:color="auto"/>
              <w:right w:val="single" w:sz="4" w:space="0" w:color="auto"/>
            </w:tcBorders>
            <w:vAlign w:val="bottom"/>
          </w:tcPr>
          <w:p w14:paraId="25DFD479" w14:textId="77777777" w:rsidR="00896894" w:rsidRPr="00A54A23" w:rsidRDefault="00896894" w:rsidP="00AC6776">
            <w:pPr>
              <w:spacing w:before="14" w:after="14" w:line="210" w:lineRule="exact"/>
              <w:ind w:left="-57" w:right="-57"/>
              <w:rPr>
                <w:sz w:val="20"/>
                <w:szCs w:val="20"/>
                <w:lang w:eastAsia="vi-VN"/>
              </w:rPr>
            </w:pPr>
            <w:r w:rsidRPr="00A54A23">
              <w:rPr>
                <w:sz w:val="20"/>
                <w:szCs w:val="20"/>
                <w:lang w:eastAsia="vi-VN"/>
              </w:rPr>
              <w:t> </w:t>
            </w:r>
          </w:p>
        </w:tc>
        <w:tc>
          <w:tcPr>
            <w:tcW w:w="552" w:type="dxa"/>
            <w:tcBorders>
              <w:top w:val="single" w:sz="4" w:space="0" w:color="auto"/>
              <w:left w:val="single" w:sz="4" w:space="0" w:color="auto"/>
              <w:bottom w:val="single" w:sz="4" w:space="0" w:color="auto"/>
              <w:right w:val="single" w:sz="4" w:space="0" w:color="auto"/>
            </w:tcBorders>
            <w:vAlign w:val="bottom"/>
          </w:tcPr>
          <w:p w14:paraId="16E6F409" w14:textId="77777777" w:rsidR="00896894" w:rsidRPr="00A54A23" w:rsidRDefault="00896894" w:rsidP="00AC6776">
            <w:pPr>
              <w:spacing w:before="14" w:after="14" w:line="210" w:lineRule="exact"/>
              <w:ind w:left="-57" w:right="-57"/>
              <w:rPr>
                <w:sz w:val="20"/>
                <w:szCs w:val="20"/>
                <w:lang w:eastAsia="vi-VN"/>
              </w:rPr>
            </w:pPr>
            <w:r w:rsidRPr="00A54A23">
              <w:rPr>
                <w:sz w:val="20"/>
                <w:szCs w:val="20"/>
                <w:lang w:eastAsia="vi-VN"/>
              </w:rPr>
              <w:t> </w:t>
            </w:r>
          </w:p>
        </w:tc>
        <w:tc>
          <w:tcPr>
            <w:tcW w:w="600" w:type="dxa"/>
            <w:tcBorders>
              <w:top w:val="single" w:sz="4" w:space="0" w:color="auto"/>
              <w:left w:val="single" w:sz="4" w:space="0" w:color="auto"/>
              <w:bottom w:val="single" w:sz="4" w:space="0" w:color="auto"/>
              <w:right w:val="single" w:sz="4" w:space="0" w:color="auto"/>
            </w:tcBorders>
            <w:vAlign w:val="bottom"/>
          </w:tcPr>
          <w:p w14:paraId="352CBB16" w14:textId="77777777" w:rsidR="00896894" w:rsidRPr="00A54A23" w:rsidRDefault="00896894" w:rsidP="00AC6776">
            <w:pPr>
              <w:spacing w:before="14" w:after="14" w:line="210" w:lineRule="exact"/>
              <w:ind w:left="-57" w:right="-57"/>
              <w:rPr>
                <w:sz w:val="20"/>
                <w:szCs w:val="20"/>
                <w:lang w:eastAsia="vi-VN"/>
              </w:rPr>
            </w:pPr>
            <w:r w:rsidRPr="00A54A23">
              <w:rPr>
                <w:sz w:val="20"/>
                <w:szCs w:val="20"/>
                <w:lang w:eastAsia="vi-VN"/>
              </w:rPr>
              <w:t> </w:t>
            </w:r>
          </w:p>
        </w:tc>
        <w:tc>
          <w:tcPr>
            <w:tcW w:w="768" w:type="dxa"/>
            <w:tcBorders>
              <w:top w:val="single" w:sz="4" w:space="0" w:color="auto"/>
              <w:left w:val="single" w:sz="4" w:space="0" w:color="auto"/>
              <w:bottom w:val="single" w:sz="4" w:space="0" w:color="auto"/>
              <w:right w:val="single" w:sz="4" w:space="0" w:color="auto"/>
            </w:tcBorders>
            <w:vAlign w:val="bottom"/>
          </w:tcPr>
          <w:p w14:paraId="10120F37" w14:textId="77777777" w:rsidR="00896894" w:rsidRPr="00A54A23" w:rsidRDefault="00896894" w:rsidP="00AC6776">
            <w:pPr>
              <w:spacing w:before="14" w:after="14" w:line="210" w:lineRule="exact"/>
              <w:ind w:left="-57" w:right="-57"/>
              <w:rPr>
                <w:sz w:val="20"/>
                <w:szCs w:val="20"/>
                <w:lang w:eastAsia="vi-VN"/>
              </w:rPr>
            </w:pPr>
            <w:r w:rsidRPr="00A54A23">
              <w:rPr>
                <w:sz w:val="20"/>
                <w:szCs w:val="20"/>
                <w:lang w:eastAsia="vi-VN"/>
              </w:rPr>
              <w:t> </w:t>
            </w:r>
          </w:p>
        </w:tc>
        <w:tc>
          <w:tcPr>
            <w:tcW w:w="540" w:type="dxa"/>
            <w:tcBorders>
              <w:top w:val="single" w:sz="4" w:space="0" w:color="auto"/>
              <w:left w:val="single" w:sz="4" w:space="0" w:color="auto"/>
              <w:bottom w:val="single" w:sz="4" w:space="0" w:color="auto"/>
              <w:right w:val="single" w:sz="4" w:space="0" w:color="auto"/>
            </w:tcBorders>
            <w:vAlign w:val="bottom"/>
          </w:tcPr>
          <w:p w14:paraId="1FDE6AC1" w14:textId="77777777" w:rsidR="00896894" w:rsidRPr="00A54A23" w:rsidRDefault="00896894" w:rsidP="00AC6776">
            <w:pPr>
              <w:spacing w:before="14" w:after="14" w:line="210" w:lineRule="exact"/>
              <w:ind w:left="-57" w:right="-57"/>
              <w:rPr>
                <w:sz w:val="20"/>
                <w:szCs w:val="20"/>
                <w:lang w:eastAsia="vi-VN"/>
              </w:rPr>
            </w:pPr>
            <w:r w:rsidRPr="00A54A23">
              <w:rPr>
                <w:sz w:val="20"/>
                <w:szCs w:val="20"/>
                <w:lang w:eastAsia="vi-VN"/>
              </w:rPr>
              <w:t> </w:t>
            </w:r>
          </w:p>
        </w:tc>
        <w:tc>
          <w:tcPr>
            <w:tcW w:w="492" w:type="dxa"/>
            <w:tcBorders>
              <w:top w:val="single" w:sz="4" w:space="0" w:color="auto"/>
              <w:left w:val="single" w:sz="4" w:space="0" w:color="auto"/>
              <w:bottom w:val="single" w:sz="4" w:space="0" w:color="auto"/>
              <w:right w:val="single" w:sz="4" w:space="0" w:color="auto"/>
            </w:tcBorders>
            <w:vAlign w:val="bottom"/>
          </w:tcPr>
          <w:p w14:paraId="32B22350" w14:textId="77777777" w:rsidR="00896894" w:rsidRPr="00A54A23" w:rsidRDefault="00896894" w:rsidP="00AC6776">
            <w:pPr>
              <w:spacing w:before="14" w:after="14" w:line="210" w:lineRule="exact"/>
              <w:ind w:left="-57" w:right="-57"/>
              <w:rPr>
                <w:sz w:val="20"/>
                <w:szCs w:val="20"/>
                <w:lang w:eastAsia="vi-VN"/>
              </w:rPr>
            </w:pPr>
            <w:r w:rsidRPr="00A54A23">
              <w:rPr>
                <w:sz w:val="20"/>
                <w:szCs w:val="20"/>
                <w:lang w:eastAsia="vi-VN"/>
              </w:rPr>
              <w:t> </w:t>
            </w:r>
          </w:p>
        </w:tc>
        <w:tc>
          <w:tcPr>
            <w:tcW w:w="780" w:type="dxa"/>
            <w:tcBorders>
              <w:top w:val="single" w:sz="4" w:space="0" w:color="auto"/>
              <w:left w:val="single" w:sz="4" w:space="0" w:color="auto"/>
              <w:bottom w:val="single" w:sz="4" w:space="0" w:color="auto"/>
              <w:right w:val="single" w:sz="4" w:space="0" w:color="auto"/>
            </w:tcBorders>
            <w:vAlign w:val="bottom"/>
          </w:tcPr>
          <w:p w14:paraId="77018C8D" w14:textId="77777777" w:rsidR="00896894" w:rsidRPr="00A54A23" w:rsidRDefault="00896894" w:rsidP="00AC6776">
            <w:pPr>
              <w:spacing w:before="14" w:after="14" w:line="210" w:lineRule="exact"/>
              <w:ind w:left="-57" w:right="-57"/>
              <w:rPr>
                <w:sz w:val="20"/>
                <w:szCs w:val="20"/>
                <w:lang w:eastAsia="vi-VN"/>
              </w:rPr>
            </w:pPr>
            <w:r w:rsidRPr="00A54A23">
              <w:rPr>
                <w:sz w:val="20"/>
                <w:szCs w:val="20"/>
                <w:lang w:eastAsia="vi-VN"/>
              </w:rPr>
              <w:t> </w:t>
            </w:r>
          </w:p>
        </w:tc>
        <w:tc>
          <w:tcPr>
            <w:tcW w:w="510" w:type="dxa"/>
            <w:tcBorders>
              <w:top w:val="single" w:sz="4" w:space="0" w:color="auto"/>
              <w:left w:val="single" w:sz="4" w:space="0" w:color="auto"/>
              <w:bottom w:val="single" w:sz="4" w:space="0" w:color="auto"/>
              <w:right w:val="single" w:sz="4" w:space="0" w:color="auto"/>
            </w:tcBorders>
            <w:vAlign w:val="bottom"/>
          </w:tcPr>
          <w:p w14:paraId="1179EAEC" w14:textId="77777777" w:rsidR="00896894" w:rsidRPr="00A54A23" w:rsidRDefault="00896894" w:rsidP="00AC6776">
            <w:pPr>
              <w:spacing w:before="14" w:after="14" w:line="210" w:lineRule="exact"/>
              <w:ind w:left="-57" w:right="-57"/>
              <w:rPr>
                <w:sz w:val="20"/>
                <w:szCs w:val="20"/>
                <w:lang w:eastAsia="vi-VN"/>
              </w:rPr>
            </w:pPr>
            <w:r w:rsidRPr="00A54A23">
              <w:rPr>
                <w:sz w:val="20"/>
                <w:szCs w:val="20"/>
                <w:lang w:eastAsia="vi-VN"/>
              </w:rPr>
              <w:t> </w:t>
            </w:r>
          </w:p>
        </w:tc>
        <w:tc>
          <w:tcPr>
            <w:tcW w:w="630" w:type="dxa"/>
            <w:tcBorders>
              <w:top w:val="single" w:sz="4" w:space="0" w:color="auto"/>
              <w:left w:val="single" w:sz="4" w:space="0" w:color="auto"/>
              <w:bottom w:val="single" w:sz="4" w:space="0" w:color="auto"/>
              <w:right w:val="single" w:sz="4" w:space="0" w:color="auto"/>
            </w:tcBorders>
            <w:vAlign w:val="bottom"/>
          </w:tcPr>
          <w:p w14:paraId="0D361037" w14:textId="77777777" w:rsidR="00896894" w:rsidRPr="00A54A23" w:rsidRDefault="00896894" w:rsidP="00AC6776">
            <w:pPr>
              <w:spacing w:before="14" w:after="14" w:line="210" w:lineRule="exact"/>
              <w:ind w:left="-57" w:right="-57"/>
              <w:rPr>
                <w:sz w:val="20"/>
                <w:szCs w:val="20"/>
                <w:lang w:eastAsia="vi-VN"/>
              </w:rPr>
            </w:pPr>
            <w:r w:rsidRPr="00A54A23">
              <w:rPr>
                <w:sz w:val="20"/>
                <w:szCs w:val="20"/>
                <w:lang w:eastAsia="vi-VN"/>
              </w:rPr>
              <w:t> </w:t>
            </w:r>
          </w:p>
        </w:tc>
        <w:tc>
          <w:tcPr>
            <w:tcW w:w="690" w:type="dxa"/>
            <w:tcBorders>
              <w:top w:val="single" w:sz="4" w:space="0" w:color="auto"/>
              <w:left w:val="single" w:sz="4" w:space="0" w:color="auto"/>
              <w:bottom w:val="single" w:sz="4" w:space="0" w:color="auto"/>
              <w:right w:val="single" w:sz="4" w:space="0" w:color="auto"/>
            </w:tcBorders>
            <w:vAlign w:val="bottom"/>
          </w:tcPr>
          <w:p w14:paraId="6E18D576" w14:textId="77777777" w:rsidR="00896894" w:rsidRPr="00A54A23" w:rsidRDefault="00896894" w:rsidP="00AC6776">
            <w:pPr>
              <w:spacing w:before="14" w:after="14" w:line="210" w:lineRule="exact"/>
              <w:ind w:left="-57" w:right="-57"/>
              <w:rPr>
                <w:sz w:val="20"/>
                <w:szCs w:val="20"/>
                <w:lang w:eastAsia="vi-VN"/>
              </w:rPr>
            </w:pPr>
            <w:r w:rsidRPr="00A54A23">
              <w:rPr>
                <w:sz w:val="20"/>
                <w:szCs w:val="20"/>
                <w:lang w:eastAsia="vi-VN"/>
              </w:rPr>
              <w:t> </w:t>
            </w:r>
          </w:p>
        </w:tc>
        <w:tc>
          <w:tcPr>
            <w:tcW w:w="498" w:type="dxa"/>
            <w:tcBorders>
              <w:top w:val="single" w:sz="4" w:space="0" w:color="auto"/>
              <w:left w:val="single" w:sz="4" w:space="0" w:color="auto"/>
              <w:bottom w:val="single" w:sz="4" w:space="0" w:color="auto"/>
              <w:right w:val="single" w:sz="4" w:space="0" w:color="auto"/>
            </w:tcBorders>
            <w:vAlign w:val="bottom"/>
          </w:tcPr>
          <w:p w14:paraId="49C1F4A5" w14:textId="77777777" w:rsidR="00896894" w:rsidRPr="00A54A23" w:rsidRDefault="00896894" w:rsidP="00AC6776">
            <w:pPr>
              <w:spacing w:before="14" w:after="14" w:line="210" w:lineRule="exact"/>
              <w:ind w:left="-57" w:right="-57"/>
              <w:rPr>
                <w:sz w:val="20"/>
                <w:szCs w:val="20"/>
                <w:lang w:eastAsia="vi-VN"/>
              </w:rPr>
            </w:pPr>
            <w:r w:rsidRPr="00A54A23">
              <w:rPr>
                <w:sz w:val="20"/>
                <w:szCs w:val="20"/>
                <w:lang w:eastAsia="vi-VN"/>
              </w:rPr>
              <w:t> </w:t>
            </w:r>
          </w:p>
        </w:tc>
        <w:tc>
          <w:tcPr>
            <w:tcW w:w="433" w:type="dxa"/>
            <w:tcBorders>
              <w:top w:val="single" w:sz="4" w:space="0" w:color="auto"/>
              <w:left w:val="single" w:sz="4" w:space="0" w:color="auto"/>
              <w:bottom w:val="single" w:sz="4" w:space="0" w:color="auto"/>
              <w:right w:val="single" w:sz="4" w:space="0" w:color="auto"/>
            </w:tcBorders>
            <w:vAlign w:val="bottom"/>
          </w:tcPr>
          <w:p w14:paraId="30D3439F" w14:textId="77777777" w:rsidR="00896894" w:rsidRPr="00A54A23" w:rsidRDefault="00896894" w:rsidP="00AC6776">
            <w:pPr>
              <w:spacing w:before="14" w:after="14" w:line="210" w:lineRule="exact"/>
              <w:ind w:left="-57" w:right="-57"/>
              <w:rPr>
                <w:sz w:val="20"/>
                <w:szCs w:val="20"/>
                <w:lang w:eastAsia="vi-VN"/>
              </w:rPr>
            </w:pPr>
            <w:r w:rsidRPr="00A54A23">
              <w:rPr>
                <w:sz w:val="20"/>
                <w:szCs w:val="20"/>
                <w:lang w:eastAsia="vi-VN"/>
              </w:rPr>
              <w:t> </w:t>
            </w:r>
          </w:p>
        </w:tc>
        <w:tc>
          <w:tcPr>
            <w:tcW w:w="690" w:type="dxa"/>
            <w:tcBorders>
              <w:top w:val="single" w:sz="4" w:space="0" w:color="auto"/>
              <w:left w:val="single" w:sz="4" w:space="0" w:color="auto"/>
              <w:bottom w:val="single" w:sz="4" w:space="0" w:color="auto"/>
              <w:right w:val="single" w:sz="4" w:space="0" w:color="auto"/>
            </w:tcBorders>
            <w:vAlign w:val="bottom"/>
          </w:tcPr>
          <w:p w14:paraId="33D5F0E5" w14:textId="77777777" w:rsidR="00896894" w:rsidRPr="00A54A23" w:rsidRDefault="00896894" w:rsidP="00AC6776">
            <w:pPr>
              <w:spacing w:before="14" w:after="14" w:line="210" w:lineRule="exact"/>
              <w:ind w:left="-57" w:right="-57"/>
              <w:rPr>
                <w:sz w:val="20"/>
                <w:szCs w:val="20"/>
                <w:lang w:eastAsia="vi-VN"/>
              </w:rPr>
            </w:pPr>
            <w:r w:rsidRPr="00A54A23">
              <w:rPr>
                <w:sz w:val="20"/>
                <w:szCs w:val="20"/>
                <w:lang w:eastAsia="vi-VN"/>
              </w:rPr>
              <w:t> </w:t>
            </w:r>
          </w:p>
        </w:tc>
      </w:tr>
      <w:tr w:rsidR="00896894" w:rsidRPr="00A54A23" w14:paraId="3A572863" w14:textId="77777777" w:rsidTr="00AC6776">
        <w:trPr>
          <w:trHeight w:val="272"/>
          <w:jc w:val="center"/>
        </w:trPr>
        <w:tc>
          <w:tcPr>
            <w:tcW w:w="427" w:type="dxa"/>
            <w:tcBorders>
              <w:top w:val="single" w:sz="4" w:space="0" w:color="auto"/>
              <w:left w:val="single" w:sz="4" w:space="0" w:color="auto"/>
              <w:bottom w:val="single" w:sz="4" w:space="0" w:color="auto"/>
              <w:right w:val="single" w:sz="4" w:space="0" w:color="auto"/>
            </w:tcBorders>
            <w:vAlign w:val="center"/>
          </w:tcPr>
          <w:p w14:paraId="30D3128B" w14:textId="77777777" w:rsidR="00896894" w:rsidRPr="00A54A23" w:rsidRDefault="00896894" w:rsidP="00AC6776">
            <w:pPr>
              <w:spacing w:before="14" w:after="14" w:line="210" w:lineRule="exact"/>
              <w:ind w:left="-57" w:right="-57"/>
              <w:jc w:val="center"/>
              <w:rPr>
                <w:sz w:val="20"/>
                <w:szCs w:val="20"/>
                <w:lang w:eastAsia="vi-VN"/>
              </w:rPr>
            </w:pPr>
            <w:r w:rsidRPr="00A54A23">
              <w:rPr>
                <w:sz w:val="20"/>
                <w:szCs w:val="20"/>
                <w:lang w:eastAsia="vi-VN"/>
              </w:rPr>
              <w:t>6</w:t>
            </w:r>
          </w:p>
        </w:tc>
        <w:tc>
          <w:tcPr>
            <w:tcW w:w="2381" w:type="dxa"/>
            <w:tcBorders>
              <w:top w:val="single" w:sz="4" w:space="0" w:color="auto"/>
              <w:left w:val="single" w:sz="4" w:space="0" w:color="auto"/>
              <w:bottom w:val="single" w:sz="4" w:space="0" w:color="auto"/>
              <w:right w:val="single" w:sz="4" w:space="0" w:color="auto"/>
            </w:tcBorders>
            <w:vAlign w:val="center"/>
          </w:tcPr>
          <w:p w14:paraId="2C7B3D48" w14:textId="77777777" w:rsidR="00896894" w:rsidRPr="00A54A23" w:rsidRDefault="00896894" w:rsidP="00AC6776">
            <w:pPr>
              <w:spacing w:before="14" w:after="14" w:line="210" w:lineRule="exact"/>
              <w:ind w:left="-57" w:right="-57"/>
              <w:rPr>
                <w:sz w:val="20"/>
                <w:szCs w:val="20"/>
                <w:lang w:eastAsia="vi-VN"/>
              </w:rPr>
            </w:pPr>
            <w:r w:rsidRPr="00A54A23">
              <w:rPr>
                <w:sz w:val="20"/>
                <w:szCs w:val="20"/>
                <w:lang w:eastAsia="vi-VN"/>
              </w:rPr>
              <w:t>Nghiệp vụ Bảo hiểm liên kết chung</w:t>
            </w:r>
          </w:p>
        </w:tc>
        <w:tc>
          <w:tcPr>
            <w:tcW w:w="552" w:type="dxa"/>
            <w:tcBorders>
              <w:top w:val="single" w:sz="4" w:space="0" w:color="auto"/>
              <w:left w:val="single" w:sz="4" w:space="0" w:color="auto"/>
              <w:bottom w:val="single" w:sz="4" w:space="0" w:color="auto"/>
              <w:right w:val="single" w:sz="4" w:space="0" w:color="auto"/>
            </w:tcBorders>
            <w:vAlign w:val="bottom"/>
          </w:tcPr>
          <w:p w14:paraId="0EEAC462" w14:textId="77777777" w:rsidR="00896894" w:rsidRPr="00A54A23" w:rsidRDefault="00896894" w:rsidP="00AC6776">
            <w:pPr>
              <w:spacing w:before="14" w:after="14" w:line="210" w:lineRule="exact"/>
              <w:ind w:left="-57" w:right="-57"/>
              <w:rPr>
                <w:sz w:val="20"/>
                <w:szCs w:val="20"/>
                <w:lang w:eastAsia="vi-VN"/>
              </w:rPr>
            </w:pPr>
            <w:r w:rsidRPr="00A54A23">
              <w:rPr>
                <w:sz w:val="20"/>
                <w:szCs w:val="20"/>
                <w:lang w:eastAsia="vi-VN"/>
              </w:rPr>
              <w:t> </w:t>
            </w:r>
          </w:p>
        </w:tc>
        <w:tc>
          <w:tcPr>
            <w:tcW w:w="531" w:type="dxa"/>
            <w:tcBorders>
              <w:top w:val="single" w:sz="4" w:space="0" w:color="auto"/>
              <w:left w:val="single" w:sz="4" w:space="0" w:color="auto"/>
              <w:bottom w:val="single" w:sz="4" w:space="0" w:color="auto"/>
              <w:right w:val="single" w:sz="4" w:space="0" w:color="auto"/>
            </w:tcBorders>
            <w:vAlign w:val="bottom"/>
          </w:tcPr>
          <w:p w14:paraId="5F7C932E" w14:textId="77777777" w:rsidR="00896894" w:rsidRPr="00A54A23" w:rsidRDefault="00896894" w:rsidP="00AC6776">
            <w:pPr>
              <w:spacing w:before="14" w:after="14" w:line="210" w:lineRule="exact"/>
              <w:ind w:left="-57" w:right="-57"/>
              <w:rPr>
                <w:sz w:val="20"/>
                <w:szCs w:val="20"/>
                <w:lang w:eastAsia="vi-VN"/>
              </w:rPr>
            </w:pPr>
            <w:r w:rsidRPr="00A54A23">
              <w:rPr>
                <w:sz w:val="20"/>
                <w:szCs w:val="20"/>
                <w:lang w:eastAsia="vi-VN"/>
              </w:rPr>
              <w:t> </w:t>
            </w:r>
          </w:p>
        </w:tc>
        <w:tc>
          <w:tcPr>
            <w:tcW w:w="699" w:type="dxa"/>
            <w:tcBorders>
              <w:top w:val="single" w:sz="4" w:space="0" w:color="auto"/>
              <w:left w:val="single" w:sz="4" w:space="0" w:color="auto"/>
              <w:bottom w:val="single" w:sz="4" w:space="0" w:color="auto"/>
              <w:right w:val="single" w:sz="4" w:space="0" w:color="auto"/>
            </w:tcBorders>
            <w:vAlign w:val="bottom"/>
          </w:tcPr>
          <w:p w14:paraId="492732AA" w14:textId="77777777" w:rsidR="00896894" w:rsidRPr="00A54A23" w:rsidRDefault="00896894" w:rsidP="00AC6776">
            <w:pPr>
              <w:spacing w:before="14" w:after="14" w:line="210" w:lineRule="exact"/>
              <w:ind w:left="-57" w:right="-57"/>
              <w:rPr>
                <w:sz w:val="20"/>
                <w:szCs w:val="20"/>
                <w:lang w:eastAsia="vi-VN"/>
              </w:rPr>
            </w:pPr>
            <w:r w:rsidRPr="00A54A23">
              <w:rPr>
                <w:sz w:val="20"/>
                <w:szCs w:val="20"/>
                <w:lang w:eastAsia="vi-VN"/>
              </w:rPr>
              <w:t> </w:t>
            </w:r>
          </w:p>
        </w:tc>
        <w:tc>
          <w:tcPr>
            <w:tcW w:w="498" w:type="dxa"/>
            <w:tcBorders>
              <w:top w:val="single" w:sz="4" w:space="0" w:color="auto"/>
              <w:left w:val="single" w:sz="4" w:space="0" w:color="auto"/>
              <w:bottom w:val="single" w:sz="4" w:space="0" w:color="auto"/>
              <w:right w:val="single" w:sz="4" w:space="0" w:color="auto"/>
            </w:tcBorders>
            <w:vAlign w:val="bottom"/>
          </w:tcPr>
          <w:p w14:paraId="7FCF6D42" w14:textId="77777777" w:rsidR="00896894" w:rsidRPr="00A54A23" w:rsidRDefault="00896894" w:rsidP="00AC6776">
            <w:pPr>
              <w:spacing w:before="14" w:after="14" w:line="210" w:lineRule="exact"/>
              <w:ind w:left="-57" w:right="-57"/>
              <w:rPr>
                <w:sz w:val="20"/>
                <w:szCs w:val="20"/>
                <w:lang w:eastAsia="vi-VN"/>
              </w:rPr>
            </w:pPr>
            <w:r w:rsidRPr="00A54A23">
              <w:rPr>
                <w:sz w:val="20"/>
                <w:szCs w:val="20"/>
                <w:lang w:eastAsia="vi-VN"/>
              </w:rPr>
              <w:t> </w:t>
            </w:r>
          </w:p>
        </w:tc>
        <w:tc>
          <w:tcPr>
            <w:tcW w:w="582" w:type="dxa"/>
            <w:tcBorders>
              <w:top w:val="single" w:sz="4" w:space="0" w:color="auto"/>
              <w:left w:val="single" w:sz="4" w:space="0" w:color="auto"/>
              <w:bottom w:val="single" w:sz="4" w:space="0" w:color="auto"/>
              <w:right w:val="single" w:sz="4" w:space="0" w:color="auto"/>
            </w:tcBorders>
            <w:vAlign w:val="bottom"/>
          </w:tcPr>
          <w:p w14:paraId="539F8472" w14:textId="77777777" w:rsidR="00896894" w:rsidRPr="00A54A23" w:rsidRDefault="00896894" w:rsidP="00AC6776">
            <w:pPr>
              <w:spacing w:before="14" w:after="14" w:line="210" w:lineRule="exact"/>
              <w:ind w:left="-57" w:right="-57"/>
              <w:rPr>
                <w:sz w:val="20"/>
                <w:szCs w:val="20"/>
                <w:lang w:eastAsia="vi-VN"/>
              </w:rPr>
            </w:pPr>
            <w:r w:rsidRPr="00A54A23">
              <w:rPr>
                <w:sz w:val="20"/>
                <w:szCs w:val="20"/>
                <w:lang w:eastAsia="vi-VN"/>
              </w:rPr>
              <w:t> </w:t>
            </w:r>
          </w:p>
        </w:tc>
        <w:tc>
          <w:tcPr>
            <w:tcW w:w="828" w:type="dxa"/>
            <w:tcBorders>
              <w:top w:val="single" w:sz="4" w:space="0" w:color="auto"/>
              <w:left w:val="single" w:sz="4" w:space="0" w:color="auto"/>
              <w:bottom w:val="single" w:sz="4" w:space="0" w:color="auto"/>
              <w:right w:val="single" w:sz="4" w:space="0" w:color="auto"/>
            </w:tcBorders>
            <w:vAlign w:val="bottom"/>
          </w:tcPr>
          <w:p w14:paraId="29A8F2D7" w14:textId="77777777" w:rsidR="00896894" w:rsidRPr="00A54A23" w:rsidRDefault="00896894" w:rsidP="00AC6776">
            <w:pPr>
              <w:spacing w:before="14" w:after="14" w:line="210" w:lineRule="exact"/>
              <w:ind w:left="-57" w:right="-57"/>
              <w:rPr>
                <w:sz w:val="20"/>
                <w:szCs w:val="20"/>
                <w:lang w:eastAsia="vi-VN"/>
              </w:rPr>
            </w:pPr>
            <w:r w:rsidRPr="00A54A23">
              <w:rPr>
                <w:sz w:val="20"/>
                <w:szCs w:val="20"/>
                <w:lang w:eastAsia="vi-VN"/>
              </w:rPr>
              <w:t> </w:t>
            </w:r>
          </w:p>
        </w:tc>
        <w:tc>
          <w:tcPr>
            <w:tcW w:w="552" w:type="dxa"/>
            <w:tcBorders>
              <w:top w:val="single" w:sz="4" w:space="0" w:color="auto"/>
              <w:left w:val="single" w:sz="4" w:space="0" w:color="auto"/>
              <w:bottom w:val="single" w:sz="4" w:space="0" w:color="auto"/>
              <w:right w:val="single" w:sz="4" w:space="0" w:color="auto"/>
            </w:tcBorders>
            <w:vAlign w:val="bottom"/>
          </w:tcPr>
          <w:p w14:paraId="5178EB62" w14:textId="77777777" w:rsidR="00896894" w:rsidRPr="00A54A23" w:rsidRDefault="00896894" w:rsidP="00AC6776">
            <w:pPr>
              <w:spacing w:before="14" w:after="14" w:line="210" w:lineRule="exact"/>
              <w:ind w:left="-57" w:right="-57"/>
              <w:rPr>
                <w:sz w:val="20"/>
                <w:szCs w:val="20"/>
                <w:lang w:eastAsia="vi-VN"/>
              </w:rPr>
            </w:pPr>
            <w:r w:rsidRPr="00A54A23">
              <w:rPr>
                <w:sz w:val="20"/>
                <w:szCs w:val="20"/>
                <w:lang w:eastAsia="vi-VN"/>
              </w:rPr>
              <w:t> </w:t>
            </w:r>
          </w:p>
        </w:tc>
        <w:tc>
          <w:tcPr>
            <w:tcW w:w="600" w:type="dxa"/>
            <w:tcBorders>
              <w:top w:val="single" w:sz="4" w:space="0" w:color="auto"/>
              <w:left w:val="single" w:sz="4" w:space="0" w:color="auto"/>
              <w:bottom w:val="single" w:sz="4" w:space="0" w:color="auto"/>
              <w:right w:val="single" w:sz="4" w:space="0" w:color="auto"/>
            </w:tcBorders>
            <w:vAlign w:val="bottom"/>
          </w:tcPr>
          <w:p w14:paraId="26EB012B" w14:textId="77777777" w:rsidR="00896894" w:rsidRPr="00A54A23" w:rsidRDefault="00896894" w:rsidP="00AC6776">
            <w:pPr>
              <w:spacing w:before="14" w:after="14" w:line="210" w:lineRule="exact"/>
              <w:ind w:left="-57" w:right="-57"/>
              <w:rPr>
                <w:sz w:val="20"/>
                <w:szCs w:val="20"/>
                <w:lang w:eastAsia="vi-VN"/>
              </w:rPr>
            </w:pPr>
            <w:r w:rsidRPr="00A54A23">
              <w:rPr>
                <w:sz w:val="20"/>
                <w:szCs w:val="20"/>
                <w:lang w:eastAsia="vi-VN"/>
              </w:rPr>
              <w:t> </w:t>
            </w:r>
          </w:p>
        </w:tc>
        <w:tc>
          <w:tcPr>
            <w:tcW w:w="768" w:type="dxa"/>
            <w:tcBorders>
              <w:top w:val="single" w:sz="4" w:space="0" w:color="auto"/>
              <w:left w:val="single" w:sz="4" w:space="0" w:color="auto"/>
              <w:bottom w:val="single" w:sz="4" w:space="0" w:color="auto"/>
              <w:right w:val="single" w:sz="4" w:space="0" w:color="auto"/>
            </w:tcBorders>
            <w:vAlign w:val="bottom"/>
          </w:tcPr>
          <w:p w14:paraId="20989E0C" w14:textId="77777777" w:rsidR="00896894" w:rsidRPr="00A54A23" w:rsidRDefault="00896894" w:rsidP="00AC6776">
            <w:pPr>
              <w:spacing w:before="14" w:after="14" w:line="210" w:lineRule="exact"/>
              <w:ind w:left="-57" w:right="-57"/>
              <w:rPr>
                <w:sz w:val="20"/>
                <w:szCs w:val="20"/>
                <w:lang w:eastAsia="vi-VN"/>
              </w:rPr>
            </w:pPr>
            <w:r w:rsidRPr="00A54A23">
              <w:rPr>
                <w:sz w:val="20"/>
                <w:szCs w:val="20"/>
                <w:lang w:eastAsia="vi-VN"/>
              </w:rPr>
              <w:t> </w:t>
            </w:r>
          </w:p>
        </w:tc>
        <w:tc>
          <w:tcPr>
            <w:tcW w:w="540" w:type="dxa"/>
            <w:tcBorders>
              <w:top w:val="single" w:sz="4" w:space="0" w:color="auto"/>
              <w:left w:val="single" w:sz="4" w:space="0" w:color="auto"/>
              <w:bottom w:val="single" w:sz="4" w:space="0" w:color="auto"/>
              <w:right w:val="single" w:sz="4" w:space="0" w:color="auto"/>
            </w:tcBorders>
            <w:vAlign w:val="bottom"/>
          </w:tcPr>
          <w:p w14:paraId="19F3FA85" w14:textId="77777777" w:rsidR="00896894" w:rsidRPr="00A54A23" w:rsidRDefault="00896894" w:rsidP="00AC6776">
            <w:pPr>
              <w:spacing w:before="14" w:after="14" w:line="210" w:lineRule="exact"/>
              <w:ind w:left="-57" w:right="-57"/>
              <w:rPr>
                <w:sz w:val="20"/>
                <w:szCs w:val="20"/>
                <w:lang w:eastAsia="vi-VN"/>
              </w:rPr>
            </w:pPr>
            <w:r w:rsidRPr="00A54A23">
              <w:rPr>
                <w:sz w:val="20"/>
                <w:szCs w:val="20"/>
                <w:lang w:eastAsia="vi-VN"/>
              </w:rPr>
              <w:t> </w:t>
            </w:r>
          </w:p>
        </w:tc>
        <w:tc>
          <w:tcPr>
            <w:tcW w:w="492" w:type="dxa"/>
            <w:tcBorders>
              <w:top w:val="single" w:sz="4" w:space="0" w:color="auto"/>
              <w:left w:val="single" w:sz="4" w:space="0" w:color="auto"/>
              <w:bottom w:val="single" w:sz="4" w:space="0" w:color="auto"/>
              <w:right w:val="single" w:sz="4" w:space="0" w:color="auto"/>
            </w:tcBorders>
            <w:vAlign w:val="bottom"/>
          </w:tcPr>
          <w:p w14:paraId="3FDE70B8" w14:textId="77777777" w:rsidR="00896894" w:rsidRPr="00A54A23" w:rsidRDefault="00896894" w:rsidP="00AC6776">
            <w:pPr>
              <w:spacing w:before="14" w:after="14" w:line="210" w:lineRule="exact"/>
              <w:ind w:left="-57" w:right="-57"/>
              <w:rPr>
                <w:sz w:val="20"/>
                <w:szCs w:val="20"/>
                <w:lang w:eastAsia="vi-VN"/>
              </w:rPr>
            </w:pPr>
            <w:r w:rsidRPr="00A54A23">
              <w:rPr>
                <w:sz w:val="20"/>
                <w:szCs w:val="20"/>
                <w:lang w:eastAsia="vi-VN"/>
              </w:rPr>
              <w:t> </w:t>
            </w:r>
          </w:p>
        </w:tc>
        <w:tc>
          <w:tcPr>
            <w:tcW w:w="780" w:type="dxa"/>
            <w:tcBorders>
              <w:top w:val="single" w:sz="4" w:space="0" w:color="auto"/>
              <w:left w:val="single" w:sz="4" w:space="0" w:color="auto"/>
              <w:bottom w:val="single" w:sz="4" w:space="0" w:color="auto"/>
              <w:right w:val="single" w:sz="4" w:space="0" w:color="auto"/>
            </w:tcBorders>
            <w:vAlign w:val="bottom"/>
          </w:tcPr>
          <w:p w14:paraId="539729B8" w14:textId="77777777" w:rsidR="00896894" w:rsidRPr="00A54A23" w:rsidRDefault="00896894" w:rsidP="00AC6776">
            <w:pPr>
              <w:spacing w:before="14" w:after="14" w:line="210" w:lineRule="exact"/>
              <w:ind w:left="-57" w:right="-57"/>
              <w:rPr>
                <w:sz w:val="20"/>
                <w:szCs w:val="20"/>
                <w:lang w:eastAsia="vi-VN"/>
              </w:rPr>
            </w:pPr>
            <w:r w:rsidRPr="00A54A23">
              <w:rPr>
                <w:sz w:val="20"/>
                <w:szCs w:val="20"/>
                <w:lang w:eastAsia="vi-VN"/>
              </w:rPr>
              <w:t> </w:t>
            </w:r>
          </w:p>
        </w:tc>
        <w:tc>
          <w:tcPr>
            <w:tcW w:w="510" w:type="dxa"/>
            <w:tcBorders>
              <w:top w:val="single" w:sz="4" w:space="0" w:color="auto"/>
              <w:left w:val="single" w:sz="4" w:space="0" w:color="auto"/>
              <w:bottom w:val="single" w:sz="4" w:space="0" w:color="auto"/>
              <w:right w:val="single" w:sz="4" w:space="0" w:color="auto"/>
            </w:tcBorders>
            <w:vAlign w:val="bottom"/>
          </w:tcPr>
          <w:p w14:paraId="692860BE" w14:textId="77777777" w:rsidR="00896894" w:rsidRPr="00A54A23" w:rsidRDefault="00896894" w:rsidP="00AC6776">
            <w:pPr>
              <w:spacing w:before="14" w:after="14" w:line="210" w:lineRule="exact"/>
              <w:ind w:left="-57" w:right="-57"/>
              <w:rPr>
                <w:sz w:val="20"/>
                <w:szCs w:val="20"/>
                <w:lang w:eastAsia="vi-VN"/>
              </w:rPr>
            </w:pPr>
            <w:r w:rsidRPr="00A54A23">
              <w:rPr>
                <w:sz w:val="20"/>
                <w:szCs w:val="20"/>
                <w:lang w:eastAsia="vi-VN"/>
              </w:rPr>
              <w:t> </w:t>
            </w:r>
          </w:p>
        </w:tc>
        <w:tc>
          <w:tcPr>
            <w:tcW w:w="630" w:type="dxa"/>
            <w:tcBorders>
              <w:top w:val="single" w:sz="4" w:space="0" w:color="auto"/>
              <w:left w:val="single" w:sz="4" w:space="0" w:color="auto"/>
              <w:bottom w:val="single" w:sz="4" w:space="0" w:color="auto"/>
              <w:right w:val="single" w:sz="4" w:space="0" w:color="auto"/>
            </w:tcBorders>
            <w:vAlign w:val="bottom"/>
          </w:tcPr>
          <w:p w14:paraId="4D143E40" w14:textId="77777777" w:rsidR="00896894" w:rsidRPr="00A54A23" w:rsidRDefault="00896894" w:rsidP="00AC6776">
            <w:pPr>
              <w:spacing w:before="14" w:after="14" w:line="210" w:lineRule="exact"/>
              <w:ind w:left="-57" w:right="-57"/>
              <w:rPr>
                <w:sz w:val="20"/>
                <w:szCs w:val="20"/>
                <w:lang w:eastAsia="vi-VN"/>
              </w:rPr>
            </w:pPr>
            <w:r w:rsidRPr="00A54A23">
              <w:rPr>
                <w:sz w:val="20"/>
                <w:szCs w:val="20"/>
                <w:lang w:eastAsia="vi-VN"/>
              </w:rPr>
              <w:t> </w:t>
            </w:r>
          </w:p>
        </w:tc>
        <w:tc>
          <w:tcPr>
            <w:tcW w:w="690" w:type="dxa"/>
            <w:tcBorders>
              <w:top w:val="single" w:sz="4" w:space="0" w:color="auto"/>
              <w:left w:val="single" w:sz="4" w:space="0" w:color="auto"/>
              <w:bottom w:val="single" w:sz="4" w:space="0" w:color="auto"/>
              <w:right w:val="single" w:sz="4" w:space="0" w:color="auto"/>
            </w:tcBorders>
            <w:vAlign w:val="bottom"/>
          </w:tcPr>
          <w:p w14:paraId="1CA5064D" w14:textId="77777777" w:rsidR="00896894" w:rsidRPr="00A54A23" w:rsidRDefault="00896894" w:rsidP="00AC6776">
            <w:pPr>
              <w:spacing w:before="14" w:after="14" w:line="210" w:lineRule="exact"/>
              <w:ind w:left="-57" w:right="-57"/>
              <w:rPr>
                <w:sz w:val="20"/>
                <w:szCs w:val="20"/>
                <w:lang w:eastAsia="vi-VN"/>
              </w:rPr>
            </w:pPr>
            <w:r w:rsidRPr="00A54A23">
              <w:rPr>
                <w:sz w:val="20"/>
                <w:szCs w:val="20"/>
                <w:lang w:eastAsia="vi-VN"/>
              </w:rPr>
              <w:t> </w:t>
            </w:r>
          </w:p>
        </w:tc>
        <w:tc>
          <w:tcPr>
            <w:tcW w:w="498" w:type="dxa"/>
            <w:tcBorders>
              <w:top w:val="single" w:sz="4" w:space="0" w:color="auto"/>
              <w:left w:val="single" w:sz="4" w:space="0" w:color="auto"/>
              <w:bottom w:val="single" w:sz="4" w:space="0" w:color="auto"/>
              <w:right w:val="single" w:sz="4" w:space="0" w:color="auto"/>
            </w:tcBorders>
            <w:vAlign w:val="bottom"/>
          </w:tcPr>
          <w:p w14:paraId="01EF84C7" w14:textId="77777777" w:rsidR="00896894" w:rsidRPr="00A54A23" w:rsidRDefault="00896894" w:rsidP="00AC6776">
            <w:pPr>
              <w:spacing w:before="14" w:after="14" w:line="210" w:lineRule="exact"/>
              <w:ind w:left="-57" w:right="-57"/>
              <w:rPr>
                <w:sz w:val="20"/>
                <w:szCs w:val="20"/>
                <w:lang w:eastAsia="vi-VN"/>
              </w:rPr>
            </w:pPr>
            <w:r w:rsidRPr="00A54A23">
              <w:rPr>
                <w:sz w:val="20"/>
                <w:szCs w:val="20"/>
                <w:lang w:eastAsia="vi-VN"/>
              </w:rPr>
              <w:t> </w:t>
            </w:r>
          </w:p>
        </w:tc>
        <w:tc>
          <w:tcPr>
            <w:tcW w:w="433" w:type="dxa"/>
            <w:tcBorders>
              <w:top w:val="single" w:sz="4" w:space="0" w:color="auto"/>
              <w:left w:val="single" w:sz="4" w:space="0" w:color="auto"/>
              <w:bottom w:val="single" w:sz="4" w:space="0" w:color="auto"/>
              <w:right w:val="single" w:sz="4" w:space="0" w:color="auto"/>
            </w:tcBorders>
            <w:vAlign w:val="bottom"/>
          </w:tcPr>
          <w:p w14:paraId="5CC580BC" w14:textId="77777777" w:rsidR="00896894" w:rsidRPr="00A54A23" w:rsidRDefault="00896894" w:rsidP="00AC6776">
            <w:pPr>
              <w:spacing w:before="14" w:after="14" w:line="210" w:lineRule="exact"/>
              <w:ind w:left="-57" w:right="-57"/>
              <w:rPr>
                <w:sz w:val="20"/>
                <w:szCs w:val="20"/>
                <w:lang w:eastAsia="vi-VN"/>
              </w:rPr>
            </w:pPr>
            <w:r w:rsidRPr="00A54A23">
              <w:rPr>
                <w:sz w:val="20"/>
                <w:szCs w:val="20"/>
                <w:lang w:eastAsia="vi-VN"/>
              </w:rPr>
              <w:t> </w:t>
            </w:r>
          </w:p>
        </w:tc>
        <w:tc>
          <w:tcPr>
            <w:tcW w:w="690" w:type="dxa"/>
            <w:tcBorders>
              <w:top w:val="single" w:sz="4" w:space="0" w:color="auto"/>
              <w:left w:val="single" w:sz="4" w:space="0" w:color="auto"/>
              <w:bottom w:val="single" w:sz="4" w:space="0" w:color="auto"/>
              <w:right w:val="single" w:sz="4" w:space="0" w:color="auto"/>
            </w:tcBorders>
            <w:vAlign w:val="bottom"/>
          </w:tcPr>
          <w:p w14:paraId="1FE8A037" w14:textId="77777777" w:rsidR="00896894" w:rsidRPr="00A54A23" w:rsidRDefault="00896894" w:rsidP="00AC6776">
            <w:pPr>
              <w:spacing w:before="14" w:after="14" w:line="210" w:lineRule="exact"/>
              <w:ind w:left="-57" w:right="-57"/>
              <w:rPr>
                <w:sz w:val="20"/>
                <w:szCs w:val="20"/>
                <w:lang w:eastAsia="vi-VN"/>
              </w:rPr>
            </w:pPr>
            <w:r w:rsidRPr="00A54A23">
              <w:rPr>
                <w:sz w:val="20"/>
                <w:szCs w:val="20"/>
                <w:lang w:eastAsia="vi-VN"/>
              </w:rPr>
              <w:t> </w:t>
            </w:r>
          </w:p>
        </w:tc>
      </w:tr>
      <w:tr w:rsidR="00896894" w:rsidRPr="00A54A23" w14:paraId="306EF44D" w14:textId="77777777" w:rsidTr="00AC6776">
        <w:trPr>
          <w:trHeight w:val="272"/>
          <w:jc w:val="center"/>
        </w:trPr>
        <w:tc>
          <w:tcPr>
            <w:tcW w:w="427" w:type="dxa"/>
            <w:tcBorders>
              <w:top w:val="single" w:sz="4" w:space="0" w:color="auto"/>
              <w:left w:val="single" w:sz="4" w:space="0" w:color="auto"/>
              <w:bottom w:val="single" w:sz="4" w:space="0" w:color="auto"/>
              <w:right w:val="single" w:sz="4" w:space="0" w:color="auto"/>
            </w:tcBorders>
            <w:vAlign w:val="center"/>
          </w:tcPr>
          <w:p w14:paraId="3CB51F9A" w14:textId="77777777" w:rsidR="00896894" w:rsidRPr="00A54A23" w:rsidRDefault="00896894" w:rsidP="00AC6776">
            <w:pPr>
              <w:spacing w:before="14" w:after="14" w:line="210" w:lineRule="exact"/>
              <w:ind w:left="-57" w:right="-57"/>
              <w:jc w:val="center"/>
              <w:rPr>
                <w:sz w:val="20"/>
                <w:szCs w:val="20"/>
                <w:lang w:eastAsia="vi-VN"/>
              </w:rPr>
            </w:pPr>
          </w:p>
        </w:tc>
        <w:tc>
          <w:tcPr>
            <w:tcW w:w="2381" w:type="dxa"/>
            <w:tcBorders>
              <w:top w:val="single" w:sz="4" w:space="0" w:color="auto"/>
              <w:left w:val="single" w:sz="4" w:space="0" w:color="auto"/>
              <w:bottom w:val="single" w:sz="4" w:space="0" w:color="auto"/>
              <w:right w:val="single" w:sz="4" w:space="0" w:color="auto"/>
            </w:tcBorders>
            <w:vAlign w:val="center"/>
          </w:tcPr>
          <w:p w14:paraId="0B8A3549" w14:textId="77777777" w:rsidR="00896894" w:rsidRPr="00A54A23" w:rsidRDefault="00896894" w:rsidP="00AC6776">
            <w:pPr>
              <w:spacing w:before="14" w:after="14" w:line="210" w:lineRule="exact"/>
              <w:ind w:left="-57" w:right="-57"/>
              <w:rPr>
                <w:i/>
                <w:iCs/>
                <w:sz w:val="20"/>
                <w:szCs w:val="20"/>
                <w:lang w:eastAsia="vi-VN"/>
              </w:rPr>
            </w:pPr>
            <w:r w:rsidRPr="00A54A23">
              <w:rPr>
                <w:i/>
                <w:iCs/>
                <w:sz w:val="20"/>
                <w:szCs w:val="20"/>
                <w:lang w:eastAsia="vi-VN"/>
              </w:rPr>
              <w:t>- Lập chi tiết theo tên từng sản phẩm theo phê chuẩn của BTC (bổ sung thêm tên thương mại nếu có)</w:t>
            </w:r>
          </w:p>
        </w:tc>
        <w:tc>
          <w:tcPr>
            <w:tcW w:w="552" w:type="dxa"/>
            <w:tcBorders>
              <w:top w:val="single" w:sz="4" w:space="0" w:color="auto"/>
              <w:left w:val="single" w:sz="4" w:space="0" w:color="auto"/>
              <w:bottom w:val="single" w:sz="4" w:space="0" w:color="auto"/>
              <w:right w:val="single" w:sz="4" w:space="0" w:color="auto"/>
            </w:tcBorders>
            <w:vAlign w:val="bottom"/>
          </w:tcPr>
          <w:p w14:paraId="502AD8EE" w14:textId="77777777" w:rsidR="00896894" w:rsidRPr="00A54A23" w:rsidRDefault="00896894" w:rsidP="00AC6776">
            <w:pPr>
              <w:spacing w:before="14" w:after="14" w:line="210" w:lineRule="exact"/>
              <w:ind w:left="-57" w:right="-57"/>
              <w:rPr>
                <w:sz w:val="20"/>
                <w:szCs w:val="20"/>
                <w:lang w:eastAsia="vi-VN"/>
              </w:rPr>
            </w:pPr>
            <w:r w:rsidRPr="00A54A23">
              <w:rPr>
                <w:sz w:val="20"/>
                <w:szCs w:val="20"/>
                <w:lang w:eastAsia="vi-VN"/>
              </w:rPr>
              <w:t> </w:t>
            </w:r>
          </w:p>
        </w:tc>
        <w:tc>
          <w:tcPr>
            <w:tcW w:w="531" w:type="dxa"/>
            <w:tcBorders>
              <w:top w:val="single" w:sz="4" w:space="0" w:color="auto"/>
              <w:left w:val="single" w:sz="4" w:space="0" w:color="auto"/>
              <w:bottom w:val="single" w:sz="4" w:space="0" w:color="auto"/>
              <w:right w:val="single" w:sz="4" w:space="0" w:color="auto"/>
            </w:tcBorders>
            <w:vAlign w:val="bottom"/>
          </w:tcPr>
          <w:p w14:paraId="16D11122" w14:textId="77777777" w:rsidR="00896894" w:rsidRPr="00A54A23" w:rsidRDefault="00896894" w:rsidP="00AC6776">
            <w:pPr>
              <w:spacing w:before="14" w:after="14" w:line="210" w:lineRule="exact"/>
              <w:ind w:left="-57" w:right="-57"/>
              <w:rPr>
                <w:sz w:val="20"/>
                <w:szCs w:val="20"/>
                <w:lang w:eastAsia="vi-VN"/>
              </w:rPr>
            </w:pPr>
            <w:r w:rsidRPr="00A54A23">
              <w:rPr>
                <w:sz w:val="20"/>
                <w:szCs w:val="20"/>
                <w:lang w:eastAsia="vi-VN"/>
              </w:rPr>
              <w:t> </w:t>
            </w:r>
          </w:p>
        </w:tc>
        <w:tc>
          <w:tcPr>
            <w:tcW w:w="699" w:type="dxa"/>
            <w:tcBorders>
              <w:top w:val="single" w:sz="4" w:space="0" w:color="auto"/>
              <w:left w:val="single" w:sz="4" w:space="0" w:color="auto"/>
              <w:bottom w:val="single" w:sz="4" w:space="0" w:color="auto"/>
              <w:right w:val="single" w:sz="4" w:space="0" w:color="auto"/>
            </w:tcBorders>
            <w:vAlign w:val="bottom"/>
          </w:tcPr>
          <w:p w14:paraId="6D8B03B0" w14:textId="77777777" w:rsidR="00896894" w:rsidRPr="00A54A23" w:rsidRDefault="00896894" w:rsidP="00AC6776">
            <w:pPr>
              <w:spacing w:before="14" w:after="14" w:line="210" w:lineRule="exact"/>
              <w:ind w:left="-57" w:right="-57"/>
              <w:rPr>
                <w:sz w:val="20"/>
                <w:szCs w:val="20"/>
                <w:lang w:eastAsia="vi-VN"/>
              </w:rPr>
            </w:pPr>
            <w:r w:rsidRPr="00A54A23">
              <w:rPr>
                <w:sz w:val="20"/>
                <w:szCs w:val="20"/>
                <w:lang w:eastAsia="vi-VN"/>
              </w:rPr>
              <w:t> </w:t>
            </w:r>
          </w:p>
        </w:tc>
        <w:tc>
          <w:tcPr>
            <w:tcW w:w="498" w:type="dxa"/>
            <w:tcBorders>
              <w:top w:val="single" w:sz="4" w:space="0" w:color="auto"/>
              <w:left w:val="single" w:sz="4" w:space="0" w:color="auto"/>
              <w:bottom w:val="single" w:sz="4" w:space="0" w:color="auto"/>
              <w:right w:val="single" w:sz="4" w:space="0" w:color="auto"/>
            </w:tcBorders>
            <w:vAlign w:val="bottom"/>
          </w:tcPr>
          <w:p w14:paraId="09197BF0" w14:textId="77777777" w:rsidR="00896894" w:rsidRPr="00A54A23" w:rsidRDefault="00896894" w:rsidP="00AC6776">
            <w:pPr>
              <w:spacing w:before="14" w:after="14" w:line="210" w:lineRule="exact"/>
              <w:ind w:left="-57" w:right="-57"/>
              <w:rPr>
                <w:sz w:val="20"/>
                <w:szCs w:val="20"/>
                <w:lang w:eastAsia="vi-VN"/>
              </w:rPr>
            </w:pPr>
            <w:r w:rsidRPr="00A54A23">
              <w:rPr>
                <w:sz w:val="20"/>
                <w:szCs w:val="20"/>
                <w:lang w:eastAsia="vi-VN"/>
              </w:rPr>
              <w:t> </w:t>
            </w:r>
          </w:p>
        </w:tc>
        <w:tc>
          <w:tcPr>
            <w:tcW w:w="582" w:type="dxa"/>
            <w:tcBorders>
              <w:top w:val="single" w:sz="4" w:space="0" w:color="auto"/>
              <w:left w:val="single" w:sz="4" w:space="0" w:color="auto"/>
              <w:bottom w:val="single" w:sz="4" w:space="0" w:color="auto"/>
              <w:right w:val="single" w:sz="4" w:space="0" w:color="auto"/>
            </w:tcBorders>
            <w:vAlign w:val="bottom"/>
          </w:tcPr>
          <w:p w14:paraId="31B4698D" w14:textId="77777777" w:rsidR="00896894" w:rsidRPr="00A54A23" w:rsidRDefault="00896894" w:rsidP="00AC6776">
            <w:pPr>
              <w:spacing w:before="14" w:after="14" w:line="210" w:lineRule="exact"/>
              <w:ind w:left="-57" w:right="-57"/>
              <w:rPr>
                <w:sz w:val="20"/>
                <w:szCs w:val="20"/>
                <w:lang w:eastAsia="vi-VN"/>
              </w:rPr>
            </w:pPr>
            <w:r w:rsidRPr="00A54A23">
              <w:rPr>
                <w:sz w:val="20"/>
                <w:szCs w:val="20"/>
                <w:lang w:eastAsia="vi-VN"/>
              </w:rPr>
              <w:t> </w:t>
            </w:r>
          </w:p>
        </w:tc>
        <w:tc>
          <w:tcPr>
            <w:tcW w:w="828" w:type="dxa"/>
            <w:tcBorders>
              <w:top w:val="single" w:sz="4" w:space="0" w:color="auto"/>
              <w:left w:val="single" w:sz="4" w:space="0" w:color="auto"/>
              <w:bottom w:val="single" w:sz="4" w:space="0" w:color="auto"/>
              <w:right w:val="single" w:sz="4" w:space="0" w:color="auto"/>
            </w:tcBorders>
            <w:vAlign w:val="bottom"/>
          </w:tcPr>
          <w:p w14:paraId="71420503" w14:textId="77777777" w:rsidR="00896894" w:rsidRPr="00A54A23" w:rsidRDefault="00896894" w:rsidP="00AC6776">
            <w:pPr>
              <w:spacing w:before="14" w:after="14" w:line="210" w:lineRule="exact"/>
              <w:ind w:left="-57" w:right="-57"/>
              <w:rPr>
                <w:sz w:val="20"/>
                <w:szCs w:val="20"/>
                <w:lang w:eastAsia="vi-VN"/>
              </w:rPr>
            </w:pPr>
            <w:r w:rsidRPr="00A54A23">
              <w:rPr>
                <w:sz w:val="20"/>
                <w:szCs w:val="20"/>
                <w:lang w:eastAsia="vi-VN"/>
              </w:rPr>
              <w:t> </w:t>
            </w:r>
          </w:p>
        </w:tc>
        <w:tc>
          <w:tcPr>
            <w:tcW w:w="552" w:type="dxa"/>
            <w:tcBorders>
              <w:top w:val="single" w:sz="4" w:space="0" w:color="auto"/>
              <w:left w:val="single" w:sz="4" w:space="0" w:color="auto"/>
              <w:bottom w:val="single" w:sz="4" w:space="0" w:color="auto"/>
              <w:right w:val="single" w:sz="4" w:space="0" w:color="auto"/>
            </w:tcBorders>
            <w:vAlign w:val="bottom"/>
          </w:tcPr>
          <w:p w14:paraId="0CC7262D" w14:textId="77777777" w:rsidR="00896894" w:rsidRPr="00A54A23" w:rsidRDefault="00896894" w:rsidP="00AC6776">
            <w:pPr>
              <w:spacing w:before="14" w:after="14" w:line="210" w:lineRule="exact"/>
              <w:ind w:left="-57" w:right="-57"/>
              <w:rPr>
                <w:sz w:val="20"/>
                <w:szCs w:val="20"/>
                <w:lang w:eastAsia="vi-VN"/>
              </w:rPr>
            </w:pPr>
            <w:r w:rsidRPr="00A54A23">
              <w:rPr>
                <w:sz w:val="20"/>
                <w:szCs w:val="20"/>
                <w:lang w:eastAsia="vi-VN"/>
              </w:rPr>
              <w:t> </w:t>
            </w:r>
          </w:p>
        </w:tc>
        <w:tc>
          <w:tcPr>
            <w:tcW w:w="600" w:type="dxa"/>
            <w:tcBorders>
              <w:top w:val="single" w:sz="4" w:space="0" w:color="auto"/>
              <w:left w:val="single" w:sz="4" w:space="0" w:color="auto"/>
              <w:bottom w:val="single" w:sz="4" w:space="0" w:color="auto"/>
              <w:right w:val="single" w:sz="4" w:space="0" w:color="auto"/>
            </w:tcBorders>
            <w:vAlign w:val="bottom"/>
          </w:tcPr>
          <w:p w14:paraId="4F1036FB" w14:textId="77777777" w:rsidR="00896894" w:rsidRPr="00A54A23" w:rsidRDefault="00896894" w:rsidP="00AC6776">
            <w:pPr>
              <w:spacing w:before="14" w:after="14" w:line="210" w:lineRule="exact"/>
              <w:ind w:left="-57" w:right="-57"/>
              <w:rPr>
                <w:sz w:val="20"/>
                <w:szCs w:val="20"/>
                <w:lang w:eastAsia="vi-VN"/>
              </w:rPr>
            </w:pPr>
            <w:r w:rsidRPr="00A54A23">
              <w:rPr>
                <w:sz w:val="20"/>
                <w:szCs w:val="20"/>
                <w:lang w:eastAsia="vi-VN"/>
              </w:rPr>
              <w:t> </w:t>
            </w:r>
          </w:p>
        </w:tc>
        <w:tc>
          <w:tcPr>
            <w:tcW w:w="768" w:type="dxa"/>
            <w:tcBorders>
              <w:top w:val="single" w:sz="4" w:space="0" w:color="auto"/>
              <w:left w:val="single" w:sz="4" w:space="0" w:color="auto"/>
              <w:bottom w:val="single" w:sz="4" w:space="0" w:color="auto"/>
              <w:right w:val="single" w:sz="4" w:space="0" w:color="auto"/>
            </w:tcBorders>
            <w:vAlign w:val="bottom"/>
          </w:tcPr>
          <w:p w14:paraId="3C1A2296" w14:textId="77777777" w:rsidR="00896894" w:rsidRPr="00A54A23" w:rsidRDefault="00896894" w:rsidP="00AC6776">
            <w:pPr>
              <w:spacing w:before="14" w:after="14" w:line="210" w:lineRule="exact"/>
              <w:ind w:left="-57" w:right="-57"/>
              <w:rPr>
                <w:sz w:val="20"/>
                <w:szCs w:val="20"/>
                <w:lang w:eastAsia="vi-VN"/>
              </w:rPr>
            </w:pPr>
            <w:r w:rsidRPr="00A54A23">
              <w:rPr>
                <w:sz w:val="20"/>
                <w:szCs w:val="20"/>
                <w:lang w:eastAsia="vi-VN"/>
              </w:rPr>
              <w:t> </w:t>
            </w:r>
          </w:p>
        </w:tc>
        <w:tc>
          <w:tcPr>
            <w:tcW w:w="540" w:type="dxa"/>
            <w:tcBorders>
              <w:top w:val="single" w:sz="4" w:space="0" w:color="auto"/>
              <w:left w:val="single" w:sz="4" w:space="0" w:color="auto"/>
              <w:bottom w:val="single" w:sz="4" w:space="0" w:color="auto"/>
              <w:right w:val="single" w:sz="4" w:space="0" w:color="auto"/>
            </w:tcBorders>
            <w:vAlign w:val="bottom"/>
          </w:tcPr>
          <w:p w14:paraId="51ADA171" w14:textId="77777777" w:rsidR="00896894" w:rsidRPr="00A54A23" w:rsidRDefault="00896894" w:rsidP="00AC6776">
            <w:pPr>
              <w:spacing w:before="14" w:after="14" w:line="210" w:lineRule="exact"/>
              <w:ind w:left="-57" w:right="-57"/>
              <w:rPr>
                <w:sz w:val="20"/>
                <w:szCs w:val="20"/>
                <w:lang w:eastAsia="vi-VN"/>
              </w:rPr>
            </w:pPr>
            <w:r w:rsidRPr="00A54A23">
              <w:rPr>
                <w:sz w:val="20"/>
                <w:szCs w:val="20"/>
                <w:lang w:eastAsia="vi-VN"/>
              </w:rPr>
              <w:t> </w:t>
            </w:r>
          </w:p>
        </w:tc>
        <w:tc>
          <w:tcPr>
            <w:tcW w:w="492" w:type="dxa"/>
            <w:tcBorders>
              <w:top w:val="single" w:sz="4" w:space="0" w:color="auto"/>
              <w:left w:val="single" w:sz="4" w:space="0" w:color="auto"/>
              <w:bottom w:val="single" w:sz="4" w:space="0" w:color="auto"/>
              <w:right w:val="single" w:sz="4" w:space="0" w:color="auto"/>
            </w:tcBorders>
            <w:vAlign w:val="bottom"/>
          </w:tcPr>
          <w:p w14:paraId="0D175ACC" w14:textId="77777777" w:rsidR="00896894" w:rsidRPr="00A54A23" w:rsidRDefault="00896894" w:rsidP="00AC6776">
            <w:pPr>
              <w:spacing w:before="14" w:after="14" w:line="210" w:lineRule="exact"/>
              <w:ind w:left="-57" w:right="-57"/>
              <w:rPr>
                <w:sz w:val="20"/>
                <w:szCs w:val="20"/>
                <w:lang w:eastAsia="vi-VN"/>
              </w:rPr>
            </w:pPr>
            <w:r w:rsidRPr="00A54A23">
              <w:rPr>
                <w:sz w:val="20"/>
                <w:szCs w:val="20"/>
                <w:lang w:eastAsia="vi-VN"/>
              </w:rPr>
              <w:t> </w:t>
            </w:r>
          </w:p>
        </w:tc>
        <w:tc>
          <w:tcPr>
            <w:tcW w:w="780" w:type="dxa"/>
            <w:tcBorders>
              <w:top w:val="single" w:sz="4" w:space="0" w:color="auto"/>
              <w:left w:val="single" w:sz="4" w:space="0" w:color="auto"/>
              <w:bottom w:val="single" w:sz="4" w:space="0" w:color="auto"/>
              <w:right w:val="single" w:sz="4" w:space="0" w:color="auto"/>
            </w:tcBorders>
            <w:vAlign w:val="bottom"/>
          </w:tcPr>
          <w:p w14:paraId="5403096B" w14:textId="77777777" w:rsidR="00896894" w:rsidRPr="00A54A23" w:rsidRDefault="00896894" w:rsidP="00AC6776">
            <w:pPr>
              <w:spacing w:before="14" w:after="14" w:line="210" w:lineRule="exact"/>
              <w:ind w:left="-57" w:right="-57"/>
              <w:rPr>
                <w:sz w:val="20"/>
                <w:szCs w:val="20"/>
                <w:lang w:eastAsia="vi-VN"/>
              </w:rPr>
            </w:pPr>
            <w:r w:rsidRPr="00A54A23">
              <w:rPr>
                <w:sz w:val="20"/>
                <w:szCs w:val="20"/>
                <w:lang w:eastAsia="vi-VN"/>
              </w:rPr>
              <w:t> </w:t>
            </w:r>
          </w:p>
        </w:tc>
        <w:tc>
          <w:tcPr>
            <w:tcW w:w="510" w:type="dxa"/>
            <w:tcBorders>
              <w:top w:val="single" w:sz="4" w:space="0" w:color="auto"/>
              <w:left w:val="single" w:sz="4" w:space="0" w:color="auto"/>
              <w:bottom w:val="single" w:sz="4" w:space="0" w:color="auto"/>
              <w:right w:val="single" w:sz="4" w:space="0" w:color="auto"/>
            </w:tcBorders>
            <w:vAlign w:val="bottom"/>
          </w:tcPr>
          <w:p w14:paraId="138D2863" w14:textId="77777777" w:rsidR="00896894" w:rsidRPr="00A54A23" w:rsidRDefault="00896894" w:rsidP="00AC6776">
            <w:pPr>
              <w:spacing w:before="14" w:after="14" w:line="210" w:lineRule="exact"/>
              <w:ind w:left="-57" w:right="-57"/>
              <w:rPr>
                <w:sz w:val="20"/>
                <w:szCs w:val="20"/>
                <w:lang w:eastAsia="vi-VN"/>
              </w:rPr>
            </w:pPr>
            <w:r w:rsidRPr="00A54A23">
              <w:rPr>
                <w:sz w:val="20"/>
                <w:szCs w:val="20"/>
                <w:lang w:eastAsia="vi-VN"/>
              </w:rPr>
              <w:t> </w:t>
            </w:r>
          </w:p>
        </w:tc>
        <w:tc>
          <w:tcPr>
            <w:tcW w:w="630" w:type="dxa"/>
            <w:tcBorders>
              <w:top w:val="single" w:sz="4" w:space="0" w:color="auto"/>
              <w:left w:val="single" w:sz="4" w:space="0" w:color="auto"/>
              <w:bottom w:val="single" w:sz="4" w:space="0" w:color="auto"/>
              <w:right w:val="single" w:sz="4" w:space="0" w:color="auto"/>
            </w:tcBorders>
            <w:vAlign w:val="bottom"/>
          </w:tcPr>
          <w:p w14:paraId="295321A0" w14:textId="77777777" w:rsidR="00896894" w:rsidRPr="00A54A23" w:rsidRDefault="00896894" w:rsidP="00AC6776">
            <w:pPr>
              <w:spacing w:before="14" w:after="14" w:line="210" w:lineRule="exact"/>
              <w:ind w:left="-57" w:right="-57"/>
              <w:rPr>
                <w:sz w:val="20"/>
                <w:szCs w:val="20"/>
                <w:lang w:eastAsia="vi-VN"/>
              </w:rPr>
            </w:pPr>
            <w:r w:rsidRPr="00A54A23">
              <w:rPr>
                <w:sz w:val="20"/>
                <w:szCs w:val="20"/>
                <w:lang w:eastAsia="vi-VN"/>
              </w:rPr>
              <w:t> </w:t>
            </w:r>
          </w:p>
        </w:tc>
        <w:tc>
          <w:tcPr>
            <w:tcW w:w="690" w:type="dxa"/>
            <w:tcBorders>
              <w:top w:val="single" w:sz="4" w:space="0" w:color="auto"/>
              <w:left w:val="single" w:sz="4" w:space="0" w:color="auto"/>
              <w:bottom w:val="single" w:sz="4" w:space="0" w:color="auto"/>
              <w:right w:val="single" w:sz="4" w:space="0" w:color="auto"/>
            </w:tcBorders>
            <w:vAlign w:val="bottom"/>
          </w:tcPr>
          <w:p w14:paraId="753DD1C9" w14:textId="77777777" w:rsidR="00896894" w:rsidRPr="00A54A23" w:rsidRDefault="00896894" w:rsidP="00AC6776">
            <w:pPr>
              <w:spacing w:before="14" w:after="14" w:line="210" w:lineRule="exact"/>
              <w:ind w:left="-57" w:right="-57"/>
              <w:rPr>
                <w:sz w:val="20"/>
                <w:szCs w:val="20"/>
                <w:lang w:eastAsia="vi-VN"/>
              </w:rPr>
            </w:pPr>
            <w:r w:rsidRPr="00A54A23">
              <w:rPr>
                <w:sz w:val="20"/>
                <w:szCs w:val="20"/>
                <w:lang w:eastAsia="vi-VN"/>
              </w:rPr>
              <w:t> </w:t>
            </w:r>
          </w:p>
        </w:tc>
        <w:tc>
          <w:tcPr>
            <w:tcW w:w="498" w:type="dxa"/>
            <w:tcBorders>
              <w:top w:val="single" w:sz="4" w:space="0" w:color="auto"/>
              <w:left w:val="single" w:sz="4" w:space="0" w:color="auto"/>
              <w:bottom w:val="single" w:sz="4" w:space="0" w:color="auto"/>
              <w:right w:val="single" w:sz="4" w:space="0" w:color="auto"/>
            </w:tcBorders>
            <w:vAlign w:val="bottom"/>
          </w:tcPr>
          <w:p w14:paraId="5FA603FA" w14:textId="77777777" w:rsidR="00896894" w:rsidRPr="00A54A23" w:rsidRDefault="00896894" w:rsidP="00AC6776">
            <w:pPr>
              <w:spacing w:before="14" w:after="14" w:line="210" w:lineRule="exact"/>
              <w:ind w:left="-57" w:right="-57"/>
              <w:rPr>
                <w:sz w:val="20"/>
                <w:szCs w:val="20"/>
                <w:lang w:eastAsia="vi-VN"/>
              </w:rPr>
            </w:pPr>
            <w:r w:rsidRPr="00A54A23">
              <w:rPr>
                <w:sz w:val="20"/>
                <w:szCs w:val="20"/>
                <w:lang w:eastAsia="vi-VN"/>
              </w:rPr>
              <w:t> </w:t>
            </w:r>
          </w:p>
        </w:tc>
        <w:tc>
          <w:tcPr>
            <w:tcW w:w="433" w:type="dxa"/>
            <w:tcBorders>
              <w:top w:val="single" w:sz="4" w:space="0" w:color="auto"/>
              <w:left w:val="single" w:sz="4" w:space="0" w:color="auto"/>
              <w:bottom w:val="single" w:sz="4" w:space="0" w:color="auto"/>
              <w:right w:val="single" w:sz="4" w:space="0" w:color="auto"/>
            </w:tcBorders>
            <w:vAlign w:val="bottom"/>
          </w:tcPr>
          <w:p w14:paraId="7EF386AD" w14:textId="77777777" w:rsidR="00896894" w:rsidRPr="00A54A23" w:rsidRDefault="00896894" w:rsidP="00AC6776">
            <w:pPr>
              <w:spacing w:before="14" w:after="14" w:line="210" w:lineRule="exact"/>
              <w:ind w:left="-57" w:right="-57"/>
              <w:rPr>
                <w:sz w:val="20"/>
                <w:szCs w:val="20"/>
                <w:lang w:eastAsia="vi-VN"/>
              </w:rPr>
            </w:pPr>
            <w:r w:rsidRPr="00A54A23">
              <w:rPr>
                <w:sz w:val="20"/>
                <w:szCs w:val="20"/>
                <w:lang w:eastAsia="vi-VN"/>
              </w:rPr>
              <w:t> </w:t>
            </w:r>
          </w:p>
        </w:tc>
        <w:tc>
          <w:tcPr>
            <w:tcW w:w="690" w:type="dxa"/>
            <w:tcBorders>
              <w:top w:val="single" w:sz="4" w:space="0" w:color="auto"/>
              <w:left w:val="single" w:sz="4" w:space="0" w:color="auto"/>
              <w:bottom w:val="single" w:sz="4" w:space="0" w:color="auto"/>
              <w:right w:val="single" w:sz="4" w:space="0" w:color="auto"/>
            </w:tcBorders>
            <w:vAlign w:val="bottom"/>
          </w:tcPr>
          <w:p w14:paraId="5F829A86" w14:textId="77777777" w:rsidR="00896894" w:rsidRPr="00A54A23" w:rsidRDefault="00896894" w:rsidP="00AC6776">
            <w:pPr>
              <w:spacing w:before="14" w:after="14" w:line="210" w:lineRule="exact"/>
              <w:ind w:left="-57" w:right="-57"/>
              <w:rPr>
                <w:sz w:val="20"/>
                <w:szCs w:val="20"/>
                <w:lang w:eastAsia="vi-VN"/>
              </w:rPr>
            </w:pPr>
            <w:r w:rsidRPr="00A54A23">
              <w:rPr>
                <w:sz w:val="20"/>
                <w:szCs w:val="20"/>
                <w:lang w:eastAsia="vi-VN"/>
              </w:rPr>
              <w:t> </w:t>
            </w:r>
          </w:p>
        </w:tc>
      </w:tr>
      <w:tr w:rsidR="00896894" w:rsidRPr="00A54A23" w14:paraId="172F1A3F" w14:textId="77777777" w:rsidTr="00AC6776">
        <w:trPr>
          <w:trHeight w:val="272"/>
          <w:jc w:val="center"/>
        </w:trPr>
        <w:tc>
          <w:tcPr>
            <w:tcW w:w="427" w:type="dxa"/>
            <w:tcBorders>
              <w:top w:val="single" w:sz="4" w:space="0" w:color="auto"/>
              <w:left w:val="single" w:sz="4" w:space="0" w:color="auto"/>
              <w:bottom w:val="single" w:sz="4" w:space="0" w:color="auto"/>
              <w:right w:val="single" w:sz="4" w:space="0" w:color="auto"/>
            </w:tcBorders>
            <w:vAlign w:val="center"/>
          </w:tcPr>
          <w:p w14:paraId="2B9EFDD9" w14:textId="77777777" w:rsidR="00896894" w:rsidRPr="00A54A23" w:rsidRDefault="00896894" w:rsidP="00AC6776">
            <w:pPr>
              <w:spacing w:before="14" w:after="14" w:line="210" w:lineRule="exact"/>
              <w:ind w:left="-57" w:right="-57"/>
              <w:jc w:val="center"/>
              <w:rPr>
                <w:sz w:val="20"/>
                <w:szCs w:val="20"/>
                <w:lang w:eastAsia="vi-VN"/>
              </w:rPr>
            </w:pPr>
            <w:r w:rsidRPr="00A54A23">
              <w:rPr>
                <w:sz w:val="20"/>
                <w:szCs w:val="20"/>
                <w:lang w:eastAsia="vi-VN"/>
              </w:rPr>
              <w:t>7</w:t>
            </w:r>
          </w:p>
        </w:tc>
        <w:tc>
          <w:tcPr>
            <w:tcW w:w="2381" w:type="dxa"/>
            <w:tcBorders>
              <w:top w:val="single" w:sz="4" w:space="0" w:color="auto"/>
              <w:left w:val="single" w:sz="4" w:space="0" w:color="auto"/>
              <w:bottom w:val="single" w:sz="4" w:space="0" w:color="auto"/>
              <w:right w:val="single" w:sz="4" w:space="0" w:color="auto"/>
            </w:tcBorders>
            <w:vAlign w:val="center"/>
          </w:tcPr>
          <w:p w14:paraId="0D7D3970" w14:textId="77777777" w:rsidR="00896894" w:rsidRPr="00A54A23" w:rsidRDefault="00896894" w:rsidP="00AC6776">
            <w:pPr>
              <w:spacing w:before="14" w:after="14" w:line="210" w:lineRule="exact"/>
              <w:ind w:left="-57" w:right="-57"/>
              <w:rPr>
                <w:sz w:val="20"/>
                <w:szCs w:val="20"/>
                <w:lang w:eastAsia="vi-VN"/>
              </w:rPr>
            </w:pPr>
            <w:r w:rsidRPr="00A54A23">
              <w:rPr>
                <w:sz w:val="20"/>
                <w:szCs w:val="20"/>
                <w:lang w:eastAsia="vi-VN"/>
              </w:rPr>
              <w:t>Bảo hiểm liên kết đơn vị</w:t>
            </w:r>
          </w:p>
        </w:tc>
        <w:tc>
          <w:tcPr>
            <w:tcW w:w="552" w:type="dxa"/>
            <w:tcBorders>
              <w:top w:val="single" w:sz="4" w:space="0" w:color="auto"/>
              <w:left w:val="single" w:sz="4" w:space="0" w:color="auto"/>
              <w:bottom w:val="single" w:sz="4" w:space="0" w:color="auto"/>
              <w:right w:val="single" w:sz="4" w:space="0" w:color="auto"/>
            </w:tcBorders>
            <w:vAlign w:val="bottom"/>
          </w:tcPr>
          <w:p w14:paraId="18113BBB" w14:textId="77777777" w:rsidR="00896894" w:rsidRPr="00A54A23" w:rsidRDefault="00896894" w:rsidP="00AC6776">
            <w:pPr>
              <w:spacing w:before="14" w:after="14" w:line="210" w:lineRule="exact"/>
              <w:ind w:left="-57" w:right="-57"/>
              <w:rPr>
                <w:sz w:val="20"/>
                <w:szCs w:val="20"/>
                <w:lang w:eastAsia="vi-VN"/>
              </w:rPr>
            </w:pPr>
            <w:r w:rsidRPr="00A54A23">
              <w:rPr>
                <w:sz w:val="20"/>
                <w:szCs w:val="20"/>
                <w:lang w:eastAsia="vi-VN"/>
              </w:rPr>
              <w:t> </w:t>
            </w:r>
          </w:p>
        </w:tc>
        <w:tc>
          <w:tcPr>
            <w:tcW w:w="531" w:type="dxa"/>
            <w:tcBorders>
              <w:top w:val="single" w:sz="4" w:space="0" w:color="auto"/>
              <w:left w:val="single" w:sz="4" w:space="0" w:color="auto"/>
              <w:bottom w:val="single" w:sz="4" w:space="0" w:color="auto"/>
              <w:right w:val="single" w:sz="4" w:space="0" w:color="auto"/>
            </w:tcBorders>
            <w:vAlign w:val="bottom"/>
          </w:tcPr>
          <w:p w14:paraId="682D37B1" w14:textId="77777777" w:rsidR="00896894" w:rsidRPr="00A54A23" w:rsidRDefault="00896894" w:rsidP="00AC6776">
            <w:pPr>
              <w:spacing w:before="14" w:after="14" w:line="210" w:lineRule="exact"/>
              <w:ind w:left="-57" w:right="-57"/>
              <w:rPr>
                <w:sz w:val="20"/>
                <w:szCs w:val="20"/>
                <w:lang w:eastAsia="vi-VN"/>
              </w:rPr>
            </w:pPr>
            <w:r w:rsidRPr="00A54A23">
              <w:rPr>
                <w:sz w:val="20"/>
                <w:szCs w:val="20"/>
                <w:lang w:eastAsia="vi-VN"/>
              </w:rPr>
              <w:t> </w:t>
            </w:r>
          </w:p>
        </w:tc>
        <w:tc>
          <w:tcPr>
            <w:tcW w:w="699" w:type="dxa"/>
            <w:tcBorders>
              <w:top w:val="single" w:sz="4" w:space="0" w:color="auto"/>
              <w:left w:val="single" w:sz="4" w:space="0" w:color="auto"/>
              <w:bottom w:val="single" w:sz="4" w:space="0" w:color="auto"/>
              <w:right w:val="single" w:sz="4" w:space="0" w:color="auto"/>
            </w:tcBorders>
            <w:vAlign w:val="bottom"/>
          </w:tcPr>
          <w:p w14:paraId="29BE7B70" w14:textId="77777777" w:rsidR="00896894" w:rsidRPr="00A54A23" w:rsidRDefault="00896894" w:rsidP="00AC6776">
            <w:pPr>
              <w:spacing w:before="14" w:after="14" w:line="210" w:lineRule="exact"/>
              <w:ind w:left="-57" w:right="-57"/>
              <w:rPr>
                <w:sz w:val="20"/>
                <w:szCs w:val="20"/>
                <w:lang w:eastAsia="vi-VN"/>
              </w:rPr>
            </w:pPr>
            <w:r w:rsidRPr="00A54A23">
              <w:rPr>
                <w:sz w:val="20"/>
                <w:szCs w:val="20"/>
                <w:lang w:eastAsia="vi-VN"/>
              </w:rPr>
              <w:t> </w:t>
            </w:r>
          </w:p>
        </w:tc>
        <w:tc>
          <w:tcPr>
            <w:tcW w:w="498" w:type="dxa"/>
            <w:tcBorders>
              <w:top w:val="single" w:sz="4" w:space="0" w:color="auto"/>
              <w:left w:val="single" w:sz="4" w:space="0" w:color="auto"/>
              <w:bottom w:val="single" w:sz="4" w:space="0" w:color="auto"/>
              <w:right w:val="single" w:sz="4" w:space="0" w:color="auto"/>
            </w:tcBorders>
            <w:vAlign w:val="bottom"/>
          </w:tcPr>
          <w:p w14:paraId="0B922E04" w14:textId="77777777" w:rsidR="00896894" w:rsidRPr="00A54A23" w:rsidRDefault="00896894" w:rsidP="00AC6776">
            <w:pPr>
              <w:spacing w:before="14" w:after="14" w:line="210" w:lineRule="exact"/>
              <w:ind w:left="-57" w:right="-57"/>
              <w:rPr>
                <w:sz w:val="20"/>
                <w:szCs w:val="20"/>
                <w:lang w:eastAsia="vi-VN"/>
              </w:rPr>
            </w:pPr>
            <w:r w:rsidRPr="00A54A23">
              <w:rPr>
                <w:sz w:val="20"/>
                <w:szCs w:val="20"/>
                <w:lang w:eastAsia="vi-VN"/>
              </w:rPr>
              <w:t> </w:t>
            </w:r>
          </w:p>
        </w:tc>
        <w:tc>
          <w:tcPr>
            <w:tcW w:w="582" w:type="dxa"/>
            <w:tcBorders>
              <w:top w:val="single" w:sz="4" w:space="0" w:color="auto"/>
              <w:left w:val="single" w:sz="4" w:space="0" w:color="auto"/>
              <w:bottom w:val="single" w:sz="4" w:space="0" w:color="auto"/>
              <w:right w:val="single" w:sz="4" w:space="0" w:color="auto"/>
            </w:tcBorders>
            <w:vAlign w:val="bottom"/>
          </w:tcPr>
          <w:p w14:paraId="01FBF705" w14:textId="77777777" w:rsidR="00896894" w:rsidRPr="00A54A23" w:rsidRDefault="00896894" w:rsidP="00AC6776">
            <w:pPr>
              <w:spacing w:before="14" w:after="14" w:line="210" w:lineRule="exact"/>
              <w:ind w:left="-57" w:right="-57"/>
              <w:rPr>
                <w:sz w:val="20"/>
                <w:szCs w:val="20"/>
                <w:lang w:eastAsia="vi-VN"/>
              </w:rPr>
            </w:pPr>
            <w:r w:rsidRPr="00A54A23">
              <w:rPr>
                <w:sz w:val="20"/>
                <w:szCs w:val="20"/>
                <w:lang w:eastAsia="vi-VN"/>
              </w:rPr>
              <w:t> </w:t>
            </w:r>
          </w:p>
        </w:tc>
        <w:tc>
          <w:tcPr>
            <w:tcW w:w="828" w:type="dxa"/>
            <w:tcBorders>
              <w:top w:val="single" w:sz="4" w:space="0" w:color="auto"/>
              <w:left w:val="single" w:sz="4" w:space="0" w:color="auto"/>
              <w:bottom w:val="single" w:sz="4" w:space="0" w:color="auto"/>
              <w:right w:val="single" w:sz="4" w:space="0" w:color="auto"/>
            </w:tcBorders>
            <w:vAlign w:val="bottom"/>
          </w:tcPr>
          <w:p w14:paraId="3A402AB2" w14:textId="77777777" w:rsidR="00896894" w:rsidRPr="00A54A23" w:rsidRDefault="00896894" w:rsidP="00AC6776">
            <w:pPr>
              <w:spacing w:before="14" w:after="14" w:line="210" w:lineRule="exact"/>
              <w:ind w:left="-57" w:right="-57"/>
              <w:rPr>
                <w:sz w:val="20"/>
                <w:szCs w:val="20"/>
                <w:lang w:eastAsia="vi-VN"/>
              </w:rPr>
            </w:pPr>
            <w:r w:rsidRPr="00A54A23">
              <w:rPr>
                <w:sz w:val="20"/>
                <w:szCs w:val="20"/>
                <w:lang w:eastAsia="vi-VN"/>
              </w:rPr>
              <w:t> </w:t>
            </w:r>
          </w:p>
        </w:tc>
        <w:tc>
          <w:tcPr>
            <w:tcW w:w="552" w:type="dxa"/>
            <w:tcBorders>
              <w:top w:val="single" w:sz="4" w:space="0" w:color="auto"/>
              <w:left w:val="single" w:sz="4" w:space="0" w:color="auto"/>
              <w:bottom w:val="single" w:sz="4" w:space="0" w:color="auto"/>
              <w:right w:val="single" w:sz="4" w:space="0" w:color="auto"/>
            </w:tcBorders>
            <w:vAlign w:val="bottom"/>
          </w:tcPr>
          <w:p w14:paraId="4AB2CB21" w14:textId="77777777" w:rsidR="00896894" w:rsidRPr="00A54A23" w:rsidRDefault="00896894" w:rsidP="00AC6776">
            <w:pPr>
              <w:spacing w:before="14" w:after="14" w:line="210" w:lineRule="exact"/>
              <w:ind w:left="-57" w:right="-57"/>
              <w:rPr>
                <w:sz w:val="20"/>
                <w:szCs w:val="20"/>
                <w:lang w:eastAsia="vi-VN"/>
              </w:rPr>
            </w:pPr>
            <w:r w:rsidRPr="00A54A23">
              <w:rPr>
                <w:sz w:val="20"/>
                <w:szCs w:val="20"/>
                <w:lang w:eastAsia="vi-VN"/>
              </w:rPr>
              <w:t> </w:t>
            </w:r>
          </w:p>
        </w:tc>
        <w:tc>
          <w:tcPr>
            <w:tcW w:w="600" w:type="dxa"/>
            <w:tcBorders>
              <w:top w:val="single" w:sz="4" w:space="0" w:color="auto"/>
              <w:left w:val="single" w:sz="4" w:space="0" w:color="auto"/>
              <w:bottom w:val="single" w:sz="4" w:space="0" w:color="auto"/>
              <w:right w:val="single" w:sz="4" w:space="0" w:color="auto"/>
            </w:tcBorders>
            <w:vAlign w:val="bottom"/>
          </w:tcPr>
          <w:p w14:paraId="48278103" w14:textId="77777777" w:rsidR="00896894" w:rsidRPr="00A54A23" w:rsidRDefault="00896894" w:rsidP="00AC6776">
            <w:pPr>
              <w:spacing w:before="14" w:after="14" w:line="210" w:lineRule="exact"/>
              <w:ind w:left="-57" w:right="-57"/>
              <w:rPr>
                <w:sz w:val="20"/>
                <w:szCs w:val="20"/>
                <w:lang w:eastAsia="vi-VN"/>
              </w:rPr>
            </w:pPr>
            <w:r w:rsidRPr="00A54A23">
              <w:rPr>
                <w:sz w:val="20"/>
                <w:szCs w:val="20"/>
                <w:lang w:eastAsia="vi-VN"/>
              </w:rPr>
              <w:t> </w:t>
            </w:r>
          </w:p>
        </w:tc>
        <w:tc>
          <w:tcPr>
            <w:tcW w:w="768" w:type="dxa"/>
            <w:tcBorders>
              <w:top w:val="single" w:sz="4" w:space="0" w:color="auto"/>
              <w:left w:val="single" w:sz="4" w:space="0" w:color="auto"/>
              <w:bottom w:val="single" w:sz="4" w:space="0" w:color="auto"/>
              <w:right w:val="single" w:sz="4" w:space="0" w:color="auto"/>
            </w:tcBorders>
            <w:vAlign w:val="bottom"/>
          </w:tcPr>
          <w:p w14:paraId="2E8D29A1" w14:textId="77777777" w:rsidR="00896894" w:rsidRPr="00A54A23" w:rsidRDefault="00896894" w:rsidP="00AC6776">
            <w:pPr>
              <w:spacing w:before="14" w:after="14" w:line="210" w:lineRule="exact"/>
              <w:ind w:left="-57" w:right="-57"/>
              <w:rPr>
                <w:sz w:val="20"/>
                <w:szCs w:val="20"/>
                <w:lang w:eastAsia="vi-VN"/>
              </w:rPr>
            </w:pPr>
            <w:r w:rsidRPr="00A54A23">
              <w:rPr>
                <w:sz w:val="20"/>
                <w:szCs w:val="20"/>
                <w:lang w:eastAsia="vi-VN"/>
              </w:rPr>
              <w:t> </w:t>
            </w:r>
          </w:p>
        </w:tc>
        <w:tc>
          <w:tcPr>
            <w:tcW w:w="540" w:type="dxa"/>
            <w:tcBorders>
              <w:top w:val="single" w:sz="4" w:space="0" w:color="auto"/>
              <w:left w:val="single" w:sz="4" w:space="0" w:color="auto"/>
              <w:bottom w:val="single" w:sz="4" w:space="0" w:color="auto"/>
              <w:right w:val="single" w:sz="4" w:space="0" w:color="auto"/>
            </w:tcBorders>
            <w:vAlign w:val="bottom"/>
          </w:tcPr>
          <w:p w14:paraId="7882E1A6" w14:textId="77777777" w:rsidR="00896894" w:rsidRPr="00A54A23" w:rsidRDefault="00896894" w:rsidP="00AC6776">
            <w:pPr>
              <w:spacing w:before="14" w:after="14" w:line="210" w:lineRule="exact"/>
              <w:ind w:left="-57" w:right="-57"/>
              <w:rPr>
                <w:sz w:val="20"/>
                <w:szCs w:val="20"/>
                <w:lang w:eastAsia="vi-VN"/>
              </w:rPr>
            </w:pPr>
            <w:r w:rsidRPr="00A54A23">
              <w:rPr>
                <w:sz w:val="20"/>
                <w:szCs w:val="20"/>
                <w:lang w:eastAsia="vi-VN"/>
              </w:rPr>
              <w:t> </w:t>
            </w:r>
          </w:p>
        </w:tc>
        <w:tc>
          <w:tcPr>
            <w:tcW w:w="492" w:type="dxa"/>
            <w:tcBorders>
              <w:top w:val="single" w:sz="4" w:space="0" w:color="auto"/>
              <w:left w:val="single" w:sz="4" w:space="0" w:color="auto"/>
              <w:bottom w:val="single" w:sz="4" w:space="0" w:color="auto"/>
              <w:right w:val="single" w:sz="4" w:space="0" w:color="auto"/>
            </w:tcBorders>
            <w:vAlign w:val="bottom"/>
          </w:tcPr>
          <w:p w14:paraId="5017872D" w14:textId="77777777" w:rsidR="00896894" w:rsidRPr="00A54A23" w:rsidRDefault="00896894" w:rsidP="00AC6776">
            <w:pPr>
              <w:spacing w:before="14" w:after="14" w:line="210" w:lineRule="exact"/>
              <w:ind w:left="-57" w:right="-57"/>
              <w:rPr>
                <w:sz w:val="20"/>
                <w:szCs w:val="20"/>
                <w:lang w:eastAsia="vi-VN"/>
              </w:rPr>
            </w:pPr>
            <w:r w:rsidRPr="00A54A23">
              <w:rPr>
                <w:sz w:val="20"/>
                <w:szCs w:val="20"/>
                <w:lang w:eastAsia="vi-VN"/>
              </w:rPr>
              <w:t> </w:t>
            </w:r>
          </w:p>
        </w:tc>
        <w:tc>
          <w:tcPr>
            <w:tcW w:w="780" w:type="dxa"/>
            <w:tcBorders>
              <w:top w:val="single" w:sz="4" w:space="0" w:color="auto"/>
              <w:left w:val="single" w:sz="4" w:space="0" w:color="auto"/>
              <w:bottom w:val="single" w:sz="4" w:space="0" w:color="auto"/>
              <w:right w:val="single" w:sz="4" w:space="0" w:color="auto"/>
            </w:tcBorders>
            <w:vAlign w:val="bottom"/>
          </w:tcPr>
          <w:p w14:paraId="31A9BC83" w14:textId="77777777" w:rsidR="00896894" w:rsidRPr="00A54A23" w:rsidRDefault="00896894" w:rsidP="00AC6776">
            <w:pPr>
              <w:spacing w:before="14" w:after="14" w:line="210" w:lineRule="exact"/>
              <w:ind w:left="-57" w:right="-57"/>
              <w:rPr>
                <w:sz w:val="20"/>
                <w:szCs w:val="20"/>
                <w:lang w:eastAsia="vi-VN"/>
              </w:rPr>
            </w:pPr>
            <w:r w:rsidRPr="00A54A23">
              <w:rPr>
                <w:sz w:val="20"/>
                <w:szCs w:val="20"/>
                <w:lang w:eastAsia="vi-VN"/>
              </w:rPr>
              <w:t> </w:t>
            </w:r>
          </w:p>
        </w:tc>
        <w:tc>
          <w:tcPr>
            <w:tcW w:w="510" w:type="dxa"/>
            <w:tcBorders>
              <w:top w:val="single" w:sz="4" w:space="0" w:color="auto"/>
              <w:left w:val="single" w:sz="4" w:space="0" w:color="auto"/>
              <w:bottom w:val="single" w:sz="4" w:space="0" w:color="auto"/>
              <w:right w:val="single" w:sz="4" w:space="0" w:color="auto"/>
            </w:tcBorders>
            <w:vAlign w:val="bottom"/>
          </w:tcPr>
          <w:p w14:paraId="57B1CE65" w14:textId="77777777" w:rsidR="00896894" w:rsidRPr="00A54A23" w:rsidRDefault="00896894" w:rsidP="00AC6776">
            <w:pPr>
              <w:spacing w:before="14" w:after="14" w:line="210" w:lineRule="exact"/>
              <w:ind w:left="-57" w:right="-57"/>
              <w:rPr>
                <w:sz w:val="20"/>
                <w:szCs w:val="20"/>
                <w:lang w:eastAsia="vi-VN"/>
              </w:rPr>
            </w:pPr>
            <w:r w:rsidRPr="00A54A23">
              <w:rPr>
                <w:sz w:val="20"/>
                <w:szCs w:val="20"/>
                <w:lang w:eastAsia="vi-VN"/>
              </w:rPr>
              <w:t> </w:t>
            </w:r>
          </w:p>
        </w:tc>
        <w:tc>
          <w:tcPr>
            <w:tcW w:w="630" w:type="dxa"/>
            <w:tcBorders>
              <w:top w:val="single" w:sz="4" w:space="0" w:color="auto"/>
              <w:left w:val="single" w:sz="4" w:space="0" w:color="auto"/>
              <w:bottom w:val="single" w:sz="4" w:space="0" w:color="auto"/>
              <w:right w:val="single" w:sz="4" w:space="0" w:color="auto"/>
            </w:tcBorders>
            <w:vAlign w:val="bottom"/>
          </w:tcPr>
          <w:p w14:paraId="5B47EC9B" w14:textId="77777777" w:rsidR="00896894" w:rsidRPr="00A54A23" w:rsidRDefault="00896894" w:rsidP="00AC6776">
            <w:pPr>
              <w:spacing w:before="14" w:after="14" w:line="210" w:lineRule="exact"/>
              <w:ind w:left="-57" w:right="-57"/>
              <w:rPr>
                <w:sz w:val="20"/>
                <w:szCs w:val="20"/>
                <w:lang w:eastAsia="vi-VN"/>
              </w:rPr>
            </w:pPr>
            <w:r w:rsidRPr="00A54A23">
              <w:rPr>
                <w:sz w:val="20"/>
                <w:szCs w:val="20"/>
                <w:lang w:eastAsia="vi-VN"/>
              </w:rPr>
              <w:t> </w:t>
            </w:r>
          </w:p>
        </w:tc>
        <w:tc>
          <w:tcPr>
            <w:tcW w:w="690" w:type="dxa"/>
            <w:tcBorders>
              <w:top w:val="single" w:sz="4" w:space="0" w:color="auto"/>
              <w:left w:val="single" w:sz="4" w:space="0" w:color="auto"/>
              <w:bottom w:val="single" w:sz="4" w:space="0" w:color="auto"/>
              <w:right w:val="single" w:sz="4" w:space="0" w:color="auto"/>
            </w:tcBorders>
            <w:vAlign w:val="bottom"/>
          </w:tcPr>
          <w:p w14:paraId="714CD012" w14:textId="77777777" w:rsidR="00896894" w:rsidRPr="00A54A23" w:rsidRDefault="00896894" w:rsidP="00AC6776">
            <w:pPr>
              <w:spacing w:before="14" w:after="14" w:line="210" w:lineRule="exact"/>
              <w:ind w:left="-57" w:right="-57"/>
              <w:rPr>
                <w:sz w:val="20"/>
                <w:szCs w:val="20"/>
                <w:lang w:eastAsia="vi-VN"/>
              </w:rPr>
            </w:pPr>
            <w:r w:rsidRPr="00A54A23">
              <w:rPr>
                <w:sz w:val="20"/>
                <w:szCs w:val="20"/>
                <w:lang w:eastAsia="vi-VN"/>
              </w:rPr>
              <w:t> </w:t>
            </w:r>
          </w:p>
        </w:tc>
        <w:tc>
          <w:tcPr>
            <w:tcW w:w="498" w:type="dxa"/>
            <w:tcBorders>
              <w:top w:val="single" w:sz="4" w:space="0" w:color="auto"/>
              <w:left w:val="single" w:sz="4" w:space="0" w:color="auto"/>
              <w:bottom w:val="single" w:sz="4" w:space="0" w:color="auto"/>
              <w:right w:val="single" w:sz="4" w:space="0" w:color="auto"/>
            </w:tcBorders>
            <w:vAlign w:val="bottom"/>
          </w:tcPr>
          <w:p w14:paraId="2AD7339C" w14:textId="77777777" w:rsidR="00896894" w:rsidRPr="00A54A23" w:rsidRDefault="00896894" w:rsidP="00AC6776">
            <w:pPr>
              <w:spacing w:before="14" w:after="14" w:line="210" w:lineRule="exact"/>
              <w:ind w:left="-57" w:right="-57"/>
              <w:rPr>
                <w:sz w:val="20"/>
                <w:szCs w:val="20"/>
                <w:lang w:eastAsia="vi-VN"/>
              </w:rPr>
            </w:pPr>
            <w:r w:rsidRPr="00A54A23">
              <w:rPr>
                <w:sz w:val="20"/>
                <w:szCs w:val="20"/>
                <w:lang w:eastAsia="vi-VN"/>
              </w:rPr>
              <w:t> </w:t>
            </w:r>
          </w:p>
        </w:tc>
        <w:tc>
          <w:tcPr>
            <w:tcW w:w="433" w:type="dxa"/>
            <w:tcBorders>
              <w:top w:val="single" w:sz="4" w:space="0" w:color="auto"/>
              <w:left w:val="single" w:sz="4" w:space="0" w:color="auto"/>
              <w:bottom w:val="single" w:sz="4" w:space="0" w:color="auto"/>
              <w:right w:val="single" w:sz="4" w:space="0" w:color="auto"/>
            </w:tcBorders>
            <w:vAlign w:val="bottom"/>
          </w:tcPr>
          <w:p w14:paraId="1CE39EE6" w14:textId="77777777" w:rsidR="00896894" w:rsidRPr="00A54A23" w:rsidRDefault="00896894" w:rsidP="00AC6776">
            <w:pPr>
              <w:spacing w:before="14" w:after="14" w:line="210" w:lineRule="exact"/>
              <w:ind w:left="-57" w:right="-57"/>
              <w:rPr>
                <w:sz w:val="20"/>
                <w:szCs w:val="20"/>
                <w:lang w:eastAsia="vi-VN"/>
              </w:rPr>
            </w:pPr>
            <w:r w:rsidRPr="00A54A23">
              <w:rPr>
                <w:sz w:val="20"/>
                <w:szCs w:val="20"/>
                <w:lang w:eastAsia="vi-VN"/>
              </w:rPr>
              <w:t> </w:t>
            </w:r>
          </w:p>
        </w:tc>
        <w:tc>
          <w:tcPr>
            <w:tcW w:w="690" w:type="dxa"/>
            <w:tcBorders>
              <w:top w:val="single" w:sz="4" w:space="0" w:color="auto"/>
              <w:left w:val="single" w:sz="4" w:space="0" w:color="auto"/>
              <w:bottom w:val="single" w:sz="4" w:space="0" w:color="auto"/>
              <w:right w:val="single" w:sz="4" w:space="0" w:color="auto"/>
            </w:tcBorders>
            <w:vAlign w:val="bottom"/>
          </w:tcPr>
          <w:p w14:paraId="63538C02" w14:textId="77777777" w:rsidR="00896894" w:rsidRPr="00A54A23" w:rsidRDefault="00896894" w:rsidP="00AC6776">
            <w:pPr>
              <w:spacing w:before="14" w:after="14" w:line="210" w:lineRule="exact"/>
              <w:ind w:left="-57" w:right="-57"/>
              <w:rPr>
                <w:sz w:val="20"/>
                <w:szCs w:val="20"/>
                <w:lang w:eastAsia="vi-VN"/>
              </w:rPr>
            </w:pPr>
            <w:r w:rsidRPr="00A54A23">
              <w:rPr>
                <w:sz w:val="20"/>
                <w:szCs w:val="20"/>
                <w:lang w:eastAsia="vi-VN"/>
              </w:rPr>
              <w:t> </w:t>
            </w:r>
          </w:p>
        </w:tc>
      </w:tr>
      <w:tr w:rsidR="00896894" w:rsidRPr="00A54A23" w14:paraId="30DDA5CA" w14:textId="77777777" w:rsidTr="00AC6776">
        <w:trPr>
          <w:trHeight w:val="272"/>
          <w:jc w:val="center"/>
        </w:trPr>
        <w:tc>
          <w:tcPr>
            <w:tcW w:w="427" w:type="dxa"/>
            <w:tcBorders>
              <w:top w:val="single" w:sz="4" w:space="0" w:color="auto"/>
              <w:left w:val="single" w:sz="4" w:space="0" w:color="auto"/>
              <w:bottom w:val="single" w:sz="4" w:space="0" w:color="auto"/>
              <w:right w:val="single" w:sz="4" w:space="0" w:color="auto"/>
            </w:tcBorders>
            <w:vAlign w:val="center"/>
          </w:tcPr>
          <w:p w14:paraId="050E9D7C" w14:textId="77777777" w:rsidR="00896894" w:rsidRPr="00A54A23" w:rsidRDefault="00896894" w:rsidP="00AC6776">
            <w:pPr>
              <w:spacing w:before="14" w:after="14" w:line="210" w:lineRule="exact"/>
              <w:ind w:left="-57" w:right="-57"/>
              <w:jc w:val="center"/>
              <w:rPr>
                <w:sz w:val="20"/>
                <w:szCs w:val="20"/>
                <w:lang w:eastAsia="vi-VN"/>
              </w:rPr>
            </w:pPr>
          </w:p>
        </w:tc>
        <w:tc>
          <w:tcPr>
            <w:tcW w:w="2381" w:type="dxa"/>
            <w:tcBorders>
              <w:top w:val="single" w:sz="4" w:space="0" w:color="auto"/>
              <w:left w:val="single" w:sz="4" w:space="0" w:color="auto"/>
              <w:bottom w:val="single" w:sz="4" w:space="0" w:color="auto"/>
              <w:right w:val="single" w:sz="4" w:space="0" w:color="auto"/>
            </w:tcBorders>
            <w:vAlign w:val="center"/>
          </w:tcPr>
          <w:p w14:paraId="1CBC532C" w14:textId="77777777" w:rsidR="00896894" w:rsidRPr="00A54A23" w:rsidRDefault="00896894" w:rsidP="00AC6776">
            <w:pPr>
              <w:spacing w:before="14" w:after="14" w:line="210" w:lineRule="exact"/>
              <w:ind w:left="-57" w:right="-57"/>
              <w:rPr>
                <w:i/>
                <w:iCs/>
                <w:sz w:val="20"/>
                <w:szCs w:val="20"/>
                <w:lang w:eastAsia="vi-VN"/>
              </w:rPr>
            </w:pPr>
            <w:r w:rsidRPr="00A54A23">
              <w:rPr>
                <w:i/>
                <w:iCs/>
                <w:sz w:val="20"/>
                <w:szCs w:val="20"/>
                <w:lang w:eastAsia="vi-VN"/>
              </w:rPr>
              <w:t>- Lập chi tiết theo tên từng sản phẩm theo phê chuẩn của BTC (bổ sung thêm tên thương mại nếu có)</w:t>
            </w:r>
          </w:p>
        </w:tc>
        <w:tc>
          <w:tcPr>
            <w:tcW w:w="552" w:type="dxa"/>
            <w:tcBorders>
              <w:top w:val="single" w:sz="4" w:space="0" w:color="auto"/>
              <w:left w:val="single" w:sz="4" w:space="0" w:color="auto"/>
              <w:bottom w:val="single" w:sz="4" w:space="0" w:color="auto"/>
              <w:right w:val="single" w:sz="4" w:space="0" w:color="auto"/>
            </w:tcBorders>
            <w:vAlign w:val="bottom"/>
          </w:tcPr>
          <w:p w14:paraId="7FCF9081" w14:textId="77777777" w:rsidR="00896894" w:rsidRPr="00A54A23" w:rsidRDefault="00896894" w:rsidP="00AC6776">
            <w:pPr>
              <w:spacing w:before="14" w:after="14" w:line="210" w:lineRule="exact"/>
              <w:ind w:left="-57" w:right="-57"/>
              <w:rPr>
                <w:sz w:val="20"/>
                <w:szCs w:val="20"/>
                <w:lang w:eastAsia="vi-VN"/>
              </w:rPr>
            </w:pPr>
            <w:r w:rsidRPr="00A54A23">
              <w:rPr>
                <w:sz w:val="20"/>
                <w:szCs w:val="20"/>
                <w:lang w:eastAsia="vi-VN"/>
              </w:rPr>
              <w:t> </w:t>
            </w:r>
          </w:p>
        </w:tc>
        <w:tc>
          <w:tcPr>
            <w:tcW w:w="531" w:type="dxa"/>
            <w:tcBorders>
              <w:top w:val="single" w:sz="4" w:space="0" w:color="auto"/>
              <w:left w:val="single" w:sz="4" w:space="0" w:color="auto"/>
              <w:bottom w:val="single" w:sz="4" w:space="0" w:color="auto"/>
              <w:right w:val="single" w:sz="4" w:space="0" w:color="auto"/>
            </w:tcBorders>
            <w:vAlign w:val="bottom"/>
          </w:tcPr>
          <w:p w14:paraId="58E796AE" w14:textId="77777777" w:rsidR="00896894" w:rsidRPr="00A54A23" w:rsidRDefault="00896894" w:rsidP="00AC6776">
            <w:pPr>
              <w:spacing w:before="14" w:after="14" w:line="210" w:lineRule="exact"/>
              <w:ind w:left="-57" w:right="-57"/>
              <w:rPr>
                <w:sz w:val="20"/>
                <w:szCs w:val="20"/>
                <w:lang w:eastAsia="vi-VN"/>
              </w:rPr>
            </w:pPr>
            <w:r w:rsidRPr="00A54A23">
              <w:rPr>
                <w:sz w:val="20"/>
                <w:szCs w:val="20"/>
                <w:lang w:eastAsia="vi-VN"/>
              </w:rPr>
              <w:t> </w:t>
            </w:r>
          </w:p>
        </w:tc>
        <w:tc>
          <w:tcPr>
            <w:tcW w:w="699" w:type="dxa"/>
            <w:tcBorders>
              <w:top w:val="single" w:sz="4" w:space="0" w:color="auto"/>
              <w:left w:val="single" w:sz="4" w:space="0" w:color="auto"/>
              <w:bottom w:val="single" w:sz="4" w:space="0" w:color="auto"/>
              <w:right w:val="single" w:sz="4" w:space="0" w:color="auto"/>
            </w:tcBorders>
            <w:vAlign w:val="bottom"/>
          </w:tcPr>
          <w:p w14:paraId="478C67C1" w14:textId="77777777" w:rsidR="00896894" w:rsidRPr="00A54A23" w:rsidRDefault="00896894" w:rsidP="00AC6776">
            <w:pPr>
              <w:spacing w:before="14" w:after="14" w:line="210" w:lineRule="exact"/>
              <w:ind w:left="-57" w:right="-57"/>
              <w:rPr>
                <w:sz w:val="20"/>
                <w:szCs w:val="20"/>
                <w:lang w:eastAsia="vi-VN"/>
              </w:rPr>
            </w:pPr>
            <w:r w:rsidRPr="00A54A23">
              <w:rPr>
                <w:sz w:val="20"/>
                <w:szCs w:val="20"/>
                <w:lang w:eastAsia="vi-VN"/>
              </w:rPr>
              <w:t> </w:t>
            </w:r>
          </w:p>
        </w:tc>
        <w:tc>
          <w:tcPr>
            <w:tcW w:w="498" w:type="dxa"/>
            <w:tcBorders>
              <w:top w:val="single" w:sz="4" w:space="0" w:color="auto"/>
              <w:left w:val="single" w:sz="4" w:space="0" w:color="auto"/>
              <w:bottom w:val="single" w:sz="4" w:space="0" w:color="auto"/>
              <w:right w:val="single" w:sz="4" w:space="0" w:color="auto"/>
            </w:tcBorders>
            <w:vAlign w:val="bottom"/>
          </w:tcPr>
          <w:p w14:paraId="70752915" w14:textId="77777777" w:rsidR="00896894" w:rsidRPr="00A54A23" w:rsidRDefault="00896894" w:rsidP="00AC6776">
            <w:pPr>
              <w:spacing w:before="14" w:after="14" w:line="210" w:lineRule="exact"/>
              <w:ind w:left="-57" w:right="-57"/>
              <w:rPr>
                <w:sz w:val="20"/>
                <w:szCs w:val="20"/>
                <w:lang w:eastAsia="vi-VN"/>
              </w:rPr>
            </w:pPr>
            <w:r w:rsidRPr="00A54A23">
              <w:rPr>
                <w:sz w:val="20"/>
                <w:szCs w:val="20"/>
                <w:lang w:eastAsia="vi-VN"/>
              </w:rPr>
              <w:t> </w:t>
            </w:r>
          </w:p>
        </w:tc>
        <w:tc>
          <w:tcPr>
            <w:tcW w:w="582" w:type="dxa"/>
            <w:tcBorders>
              <w:top w:val="single" w:sz="4" w:space="0" w:color="auto"/>
              <w:left w:val="single" w:sz="4" w:space="0" w:color="auto"/>
              <w:bottom w:val="single" w:sz="4" w:space="0" w:color="auto"/>
              <w:right w:val="single" w:sz="4" w:space="0" w:color="auto"/>
            </w:tcBorders>
            <w:vAlign w:val="bottom"/>
          </w:tcPr>
          <w:p w14:paraId="59B5FFE4" w14:textId="77777777" w:rsidR="00896894" w:rsidRPr="00A54A23" w:rsidRDefault="00896894" w:rsidP="00AC6776">
            <w:pPr>
              <w:spacing w:before="14" w:after="14" w:line="210" w:lineRule="exact"/>
              <w:ind w:left="-57" w:right="-57"/>
              <w:rPr>
                <w:sz w:val="20"/>
                <w:szCs w:val="20"/>
                <w:lang w:eastAsia="vi-VN"/>
              </w:rPr>
            </w:pPr>
            <w:r w:rsidRPr="00A54A23">
              <w:rPr>
                <w:sz w:val="20"/>
                <w:szCs w:val="20"/>
                <w:lang w:eastAsia="vi-VN"/>
              </w:rPr>
              <w:t> </w:t>
            </w:r>
          </w:p>
        </w:tc>
        <w:tc>
          <w:tcPr>
            <w:tcW w:w="828" w:type="dxa"/>
            <w:tcBorders>
              <w:top w:val="single" w:sz="4" w:space="0" w:color="auto"/>
              <w:left w:val="single" w:sz="4" w:space="0" w:color="auto"/>
              <w:bottom w:val="single" w:sz="4" w:space="0" w:color="auto"/>
              <w:right w:val="single" w:sz="4" w:space="0" w:color="auto"/>
            </w:tcBorders>
            <w:vAlign w:val="bottom"/>
          </w:tcPr>
          <w:p w14:paraId="3626B202" w14:textId="77777777" w:rsidR="00896894" w:rsidRPr="00A54A23" w:rsidRDefault="00896894" w:rsidP="00AC6776">
            <w:pPr>
              <w:spacing w:before="14" w:after="14" w:line="210" w:lineRule="exact"/>
              <w:ind w:left="-57" w:right="-57"/>
              <w:rPr>
                <w:sz w:val="20"/>
                <w:szCs w:val="20"/>
                <w:lang w:eastAsia="vi-VN"/>
              </w:rPr>
            </w:pPr>
            <w:r w:rsidRPr="00A54A23">
              <w:rPr>
                <w:sz w:val="20"/>
                <w:szCs w:val="20"/>
                <w:lang w:eastAsia="vi-VN"/>
              </w:rPr>
              <w:t> </w:t>
            </w:r>
          </w:p>
        </w:tc>
        <w:tc>
          <w:tcPr>
            <w:tcW w:w="552" w:type="dxa"/>
            <w:tcBorders>
              <w:top w:val="single" w:sz="4" w:space="0" w:color="auto"/>
              <w:left w:val="single" w:sz="4" w:space="0" w:color="auto"/>
              <w:bottom w:val="single" w:sz="4" w:space="0" w:color="auto"/>
              <w:right w:val="single" w:sz="4" w:space="0" w:color="auto"/>
            </w:tcBorders>
            <w:vAlign w:val="bottom"/>
          </w:tcPr>
          <w:p w14:paraId="0587CAF3" w14:textId="77777777" w:rsidR="00896894" w:rsidRPr="00A54A23" w:rsidRDefault="00896894" w:rsidP="00AC6776">
            <w:pPr>
              <w:spacing w:before="14" w:after="14" w:line="210" w:lineRule="exact"/>
              <w:ind w:left="-57" w:right="-57"/>
              <w:rPr>
                <w:sz w:val="20"/>
                <w:szCs w:val="20"/>
                <w:lang w:eastAsia="vi-VN"/>
              </w:rPr>
            </w:pPr>
            <w:r w:rsidRPr="00A54A23">
              <w:rPr>
                <w:sz w:val="20"/>
                <w:szCs w:val="20"/>
                <w:lang w:eastAsia="vi-VN"/>
              </w:rPr>
              <w:t> </w:t>
            </w:r>
          </w:p>
        </w:tc>
        <w:tc>
          <w:tcPr>
            <w:tcW w:w="600" w:type="dxa"/>
            <w:tcBorders>
              <w:top w:val="single" w:sz="4" w:space="0" w:color="auto"/>
              <w:left w:val="single" w:sz="4" w:space="0" w:color="auto"/>
              <w:bottom w:val="single" w:sz="4" w:space="0" w:color="auto"/>
              <w:right w:val="single" w:sz="4" w:space="0" w:color="auto"/>
            </w:tcBorders>
            <w:vAlign w:val="bottom"/>
          </w:tcPr>
          <w:p w14:paraId="4581860C" w14:textId="77777777" w:rsidR="00896894" w:rsidRPr="00A54A23" w:rsidRDefault="00896894" w:rsidP="00AC6776">
            <w:pPr>
              <w:spacing w:before="14" w:after="14" w:line="210" w:lineRule="exact"/>
              <w:ind w:left="-57" w:right="-57"/>
              <w:rPr>
                <w:sz w:val="20"/>
                <w:szCs w:val="20"/>
                <w:lang w:eastAsia="vi-VN"/>
              </w:rPr>
            </w:pPr>
            <w:r w:rsidRPr="00A54A23">
              <w:rPr>
                <w:sz w:val="20"/>
                <w:szCs w:val="20"/>
                <w:lang w:eastAsia="vi-VN"/>
              </w:rPr>
              <w:t> </w:t>
            </w:r>
          </w:p>
        </w:tc>
        <w:tc>
          <w:tcPr>
            <w:tcW w:w="768" w:type="dxa"/>
            <w:tcBorders>
              <w:top w:val="single" w:sz="4" w:space="0" w:color="auto"/>
              <w:left w:val="single" w:sz="4" w:space="0" w:color="auto"/>
              <w:bottom w:val="single" w:sz="4" w:space="0" w:color="auto"/>
              <w:right w:val="single" w:sz="4" w:space="0" w:color="auto"/>
            </w:tcBorders>
            <w:vAlign w:val="bottom"/>
          </w:tcPr>
          <w:p w14:paraId="150055ED" w14:textId="77777777" w:rsidR="00896894" w:rsidRPr="00A54A23" w:rsidRDefault="00896894" w:rsidP="00AC6776">
            <w:pPr>
              <w:spacing w:before="14" w:after="14" w:line="210" w:lineRule="exact"/>
              <w:ind w:left="-57" w:right="-57"/>
              <w:rPr>
                <w:sz w:val="20"/>
                <w:szCs w:val="20"/>
                <w:lang w:eastAsia="vi-VN"/>
              </w:rPr>
            </w:pPr>
            <w:r w:rsidRPr="00A54A23">
              <w:rPr>
                <w:sz w:val="20"/>
                <w:szCs w:val="20"/>
                <w:lang w:eastAsia="vi-VN"/>
              </w:rPr>
              <w:t> </w:t>
            </w:r>
          </w:p>
        </w:tc>
        <w:tc>
          <w:tcPr>
            <w:tcW w:w="540" w:type="dxa"/>
            <w:tcBorders>
              <w:top w:val="single" w:sz="4" w:space="0" w:color="auto"/>
              <w:left w:val="single" w:sz="4" w:space="0" w:color="auto"/>
              <w:bottom w:val="single" w:sz="4" w:space="0" w:color="auto"/>
              <w:right w:val="single" w:sz="4" w:space="0" w:color="auto"/>
            </w:tcBorders>
            <w:vAlign w:val="bottom"/>
          </w:tcPr>
          <w:p w14:paraId="48ED1739" w14:textId="77777777" w:rsidR="00896894" w:rsidRPr="00A54A23" w:rsidRDefault="00896894" w:rsidP="00AC6776">
            <w:pPr>
              <w:spacing w:before="14" w:after="14" w:line="210" w:lineRule="exact"/>
              <w:ind w:left="-57" w:right="-57"/>
              <w:rPr>
                <w:sz w:val="20"/>
                <w:szCs w:val="20"/>
                <w:lang w:eastAsia="vi-VN"/>
              </w:rPr>
            </w:pPr>
            <w:r w:rsidRPr="00A54A23">
              <w:rPr>
                <w:sz w:val="20"/>
                <w:szCs w:val="20"/>
                <w:lang w:eastAsia="vi-VN"/>
              </w:rPr>
              <w:t> </w:t>
            </w:r>
          </w:p>
        </w:tc>
        <w:tc>
          <w:tcPr>
            <w:tcW w:w="492" w:type="dxa"/>
            <w:tcBorders>
              <w:top w:val="single" w:sz="4" w:space="0" w:color="auto"/>
              <w:left w:val="single" w:sz="4" w:space="0" w:color="auto"/>
              <w:bottom w:val="single" w:sz="4" w:space="0" w:color="auto"/>
              <w:right w:val="single" w:sz="4" w:space="0" w:color="auto"/>
            </w:tcBorders>
            <w:vAlign w:val="bottom"/>
          </w:tcPr>
          <w:p w14:paraId="4AA0D367" w14:textId="77777777" w:rsidR="00896894" w:rsidRPr="00A54A23" w:rsidRDefault="00896894" w:rsidP="00AC6776">
            <w:pPr>
              <w:spacing w:before="14" w:after="14" w:line="210" w:lineRule="exact"/>
              <w:ind w:left="-57" w:right="-57"/>
              <w:rPr>
                <w:sz w:val="20"/>
                <w:szCs w:val="20"/>
                <w:lang w:eastAsia="vi-VN"/>
              </w:rPr>
            </w:pPr>
            <w:r w:rsidRPr="00A54A23">
              <w:rPr>
                <w:sz w:val="20"/>
                <w:szCs w:val="20"/>
                <w:lang w:eastAsia="vi-VN"/>
              </w:rPr>
              <w:t> </w:t>
            </w:r>
          </w:p>
        </w:tc>
        <w:tc>
          <w:tcPr>
            <w:tcW w:w="780" w:type="dxa"/>
            <w:tcBorders>
              <w:top w:val="single" w:sz="4" w:space="0" w:color="auto"/>
              <w:left w:val="single" w:sz="4" w:space="0" w:color="auto"/>
              <w:bottom w:val="single" w:sz="4" w:space="0" w:color="auto"/>
              <w:right w:val="single" w:sz="4" w:space="0" w:color="auto"/>
            </w:tcBorders>
            <w:vAlign w:val="bottom"/>
          </w:tcPr>
          <w:p w14:paraId="16DAED43" w14:textId="77777777" w:rsidR="00896894" w:rsidRPr="00A54A23" w:rsidRDefault="00896894" w:rsidP="00AC6776">
            <w:pPr>
              <w:spacing w:before="14" w:after="14" w:line="210" w:lineRule="exact"/>
              <w:ind w:left="-57" w:right="-57"/>
              <w:rPr>
                <w:sz w:val="20"/>
                <w:szCs w:val="20"/>
                <w:lang w:eastAsia="vi-VN"/>
              </w:rPr>
            </w:pPr>
            <w:r w:rsidRPr="00A54A23">
              <w:rPr>
                <w:sz w:val="20"/>
                <w:szCs w:val="20"/>
                <w:lang w:eastAsia="vi-VN"/>
              </w:rPr>
              <w:t> </w:t>
            </w:r>
          </w:p>
        </w:tc>
        <w:tc>
          <w:tcPr>
            <w:tcW w:w="510" w:type="dxa"/>
            <w:tcBorders>
              <w:top w:val="single" w:sz="4" w:space="0" w:color="auto"/>
              <w:left w:val="single" w:sz="4" w:space="0" w:color="auto"/>
              <w:bottom w:val="single" w:sz="4" w:space="0" w:color="auto"/>
              <w:right w:val="single" w:sz="4" w:space="0" w:color="auto"/>
            </w:tcBorders>
            <w:vAlign w:val="bottom"/>
          </w:tcPr>
          <w:p w14:paraId="67CCEAD2" w14:textId="77777777" w:rsidR="00896894" w:rsidRPr="00A54A23" w:rsidRDefault="00896894" w:rsidP="00AC6776">
            <w:pPr>
              <w:spacing w:before="14" w:after="14" w:line="210" w:lineRule="exact"/>
              <w:ind w:left="-57" w:right="-57"/>
              <w:rPr>
                <w:sz w:val="20"/>
                <w:szCs w:val="20"/>
                <w:lang w:eastAsia="vi-VN"/>
              </w:rPr>
            </w:pPr>
            <w:r w:rsidRPr="00A54A23">
              <w:rPr>
                <w:sz w:val="20"/>
                <w:szCs w:val="20"/>
                <w:lang w:eastAsia="vi-VN"/>
              </w:rPr>
              <w:t> </w:t>
            </w:r>
          </w:p>
        </w:tc>
        <w:tc>
          <w:tcPr>
            <w:tcW w:w="630" w:type="dxa"/>
            <w:tcBorders>
              <w:top w:val="single" w:sz="4" w:space="0" w:color="auto"/>
              <w:left w:val="single" w:sz="4" w:space="0" w:color="auto"/>
              <w:bottom w:val="single" w:sz="4" w:space="0" w:color="auto"/>
              <w:right w:val="single" w:sz="4" w:space="0" w:color="auto"/>
            </w:tcBorders>
            <w:vAlign w:val="bottom"/>
          </w:tcPr>
          <w:p w14:paraId="3B595F11" w14:textId="77777777" w:rsidR="00896894" w:rsidRPr="00A54A23" w:rsidRDefault="00896894" w:rsidP="00AC6776">
            <w:pPr>
              <w:spacing w:before="14" w:after="14" w:line="210" w:lineRule="exact"/>
              <w:ind w:left="-57" w:right="-57"/>
              <w:rPr>
                <w:sz w:val="20"/>
                <w:szCs w:val="20"/>
                <w:lang w:eastAsia="vi-VN"/>
              </w:rPr>
            </w:pPr>
            <w:r w:rsidRPr="00A54A23">
              <w:rPr>
                <w:sz w:val="20"/>
                <w:szCs w:val="20"/>
                <w:lang w:eastAsia="vi-VN"/>
              </w:rPr>
              <w:t> </w:t>
            </w:r>
          </w:p>
        </w:tc>
        <w:tc>
          <w:tcPr>
            <w:tcW w:w="690" w:type="dxa"/>
            <w:tcBorders>
              <w:top w:val="single" w:sz="4" w:space="0" w:color="auto"/>
              <w:left w:val="single" w:sz="4" w:space="0" w:color="auto"/>
              <w:bottom w:val="single" w:sz="4" w:space="0" w:color="auto"/>
              <w:right w:val="single" w:sz="4" w:space="0" w:color="auto"/>
            </w:tcBorders>
            <w:vAlign w:val="bottom"/>
          </w:tcPr>
          <w:p w14:paraId="6EA0F4C7" w14:textId="77777777" w:rsidR="00896894" w:rsidRPr="00A54A23" w:rsidRDefault="00896894" w:rsidP="00AC6776">
            <w:pPr>
              <w:spacing w:before="14" w:after="14" w:line="210" w:lineRule="exact"/>
              <w:ind w:left="-57" w:right="-57"/>
              <w:rPr>
                <w:sz w:val="20"/>
                <w:szCs w:val="20"/>
                <w:lang w:eastAsia="vi-VN"/>
              </w:rPr>
            </w:pPr>
            <w:r w:rsidRPr="00A54A23">
              <w:rPr>
                <w:sz w:val="20"/>
                <w:szCs w:val="20"/>
                <w:lang w:eastAsia="vi-VN"/>
              </w:rPr>
              <w:t> </w:t>
            </w:r>
          </w:p>
        </w:tc>
        <w:tc>
          <w:tcPr>
            <w:tcW w:w="498" w:type="dxa"/>
            <w:tcBorders>
              <w:top w:val="single" w:sz="4" w:space="0" w:color="auto"/>
              <w:left w:val="single" w:sz="4" w:space="0" w:color="auto"/>
              <w:bottom w:val="single" w:sz="4" w:space="0" w:color="auto"/>
              <w:right w:val="single" w:sz="4" w:space="0" w:color="auto"/>
            </w:tcBorders>
            <w:vAlign w:val="bottom"/>
          </w:tcPr>
          <w:p w14:paraId="2FDB5BD2" w14:textId="77777777" w:rsidR="00896894" w:rsidRPr="00A54A23" w:rsidRDefault="00896894" w:rsidP="00AC6776">
            <w:pPr>
              <w:spacing w:before="14" w:after="14" w:line="210" w:lineRule="exact"/>
              <w:ind w:left="-57" w:right="-57"/>
              <w:rPr>
                <w:sz w:val="20"/>
                <w:szCs w:val="20"/>
                <w:lang w:eastAsia="vi-VN"/>
              </w:rPr>
            </w:pPr>
            <w:r w:rsidRPr="00A54A23">
              <w:rPr>
                <w:sz w:val="20"/>
                <w:szCs w:val="20"/>
                <w:lang w:eastAsia="vi-VN"/>
              </w:rPr>
              <w:t> </w:t>
            </w:r>
          </w:p>
        </w:tc>
        <w:tc>
          <w:tcPr>
            <w:tcW w:w="433" w:type="dxa"/>
            <w:tcBorders>
              <w:top w:val="single" w:sz="4" w:space="0" w:color="auto"/>
              <w:left w:val="single" w:sz="4" w:space="0" w:color="auto"/>
              <w:bottom w:val="single" w:sz="4" w:space="0" w:color="auto"/>
              <w:right w:val="single" w:sz="4" w:space="0" w:color="auto"/>
            </w:tcBorders>
            <w:vAlign w:val="bottom"/>
          </w:tcPr>
          <w:p w14:paraId="0D5E65ED" w14:textId="77777777" w:rsidR="00896894" w:rsidRPr="00A54A23" w:rsidRDefault="00896894" w:rsidP="00AC6776">
            <w:pPr>
              <w:spacing w:before="14" w:after="14" w:line="210" w:lineRule="exact"/>
              <w:ind w:left="-57" w:right="-57"/>
              <w:rPr>
                <w:sz w:val="20"/>
                <w:szCs w:val="20"/>
                <w:lang w:eastAsia="vi-VN"/>
              </w:rPr>
            </w:pPr>
            <w:r w:rsidRPr="00A54A23">
              <w:rPr>
                <w:sz w:val="20"/>
                <w:szCs w:val="20"/>
                <w:lang w:eastAsia="vi-VN"/>
              </w:rPr>
              <w:t> </w:t>
            </w:r>
          </w:p>
        </w:tc>
        <w:tc>
          <w:tcPr>
            <w:tcW w:w="690" w:type="dxa"/>
            <w:tcBorders>
              <w:top w:val="single" w:sz="4" w:space="0" w:color="auto"/>
              <w:left w:val="single" w:sz="4" w:space="0" w:color="auto"/>
              <w:bottom w:val="single" w:sz="4" w:space="0" w:color="auto"/>
              <w:right w:val="single" w:sz="4" w:space="0" w:color="auto"/>
            </w:tcBorders>
            <w:vAlign w:val="bottom"/>
          </w:tcPr>
          <w:p w14:paraId="7978F861" w14:textId="77777777" w:rsidR="00896894" w:rsidRPr="00A54A23" w:rsidRDefault="00896894" w:rsidP="00AC6776">
            <w:pPr>
              <w:spacing w:before="14" w:after="14" w:line="210" w:lineRule="exact"/>
              <w:ind w:left="-57" w:right="-57"/>
              <w:rPr>
                <w:sz w:val="20"/>
                <w:szCs w:val="20"/>
                <w:lang w:eastAsia="vi-VN"/>
              </w:rPr>
            </w:pPr>
            <w:r w:rsidRPr="00A54A23">
              <w:rPr>
                <w:sz w:val="20"/>
                <w:szCs w:val="20"/>
                <w:lang w:eastAsia="vi-VN"/>
              </w:rPr>
              <w:t> </w:t>
            </w:r>
          </w:p>
        </w:tc>
      </w:tr>
      <w:tr w:rsidR="00896894" w:rsidRPr="00A54A23" w14:paraId="7018810D" w14:textId="77777777" w:rsidTr="00AC6776">
        <w:trPr>
          <w:trHeight w:val="272"/>
          <w:jc w:val="center"/>
        </w:trPr>
        <w:tc>
          <w:tcPr>
            <w:tcW w:w="427" w:type="dxa"/>
            <w:tcBorders>
              <w:top w:val="single" w:sz="4" w:space="0" w:color="auto"/>
              <w:left w:val="single" w:sz="4" w:space="0" w:color="auto"/>
              <w:bottom w:val="single" w:sz="4" w:space="0" w:color="auto"/>
              <w:right w:val="single" w:sz="4" w:space="0" w:color="auto"/>
            </w:tcBorders>
            <w:vAlign w:val="center"/>
          </w:tcPr>
          <w:p w14:paraId="422DF64C" w14:textId="77777777" w:rsidR="00896894" w:rsidRPr="00A54A23" w:rsidRDefault="00896894" w:rsidP="00AC6776">
            <w:pPr>
              <w:spacing w:before="14" w:after="14" w:line="210" w:lineRule="exact"/>
              <w:ind w:left="-57" w:right="-57"/>
              <w:jc w:val="center"/>
              <w:rPr>
                <w:sz w:val="20"/>
                <w:szCs w:val="20"/>
                <w:lang w:eastAsia="vi-VN"/>
              </w:rPr>
            </w:pPr>
            <w:r w:rsidRPr="00A54A23">
              <w:rPr>
                <w:sz w:val="20"/>
                <w:szCs w:val="20"/>
                <w:lang w:eastAsia="vi-VN"/>
              </w:rPr>
              <w:t>8</w:t>
            </w:r>
          </w:p>
        </w:tc>
        <w:tc>
          <w:tcPr>
            <w:tcW w:w="2381" w:type="dxa"/>
            <w:tcBorders>
              <w:top w:val="single" w:sz="4" w:space="0" w:color="auto"/>
              <w:left w:val="single" w:sz="4" w:space="0" w:color="auto"/>
              <w:bottom w:val="single" w:sz="4" w:space="0" w:color="auto"/>
              <w:right w:val="single" w:sz="4" w:space="0" w:color="auto"/>
            </w:tcBorders>
            <w:vAlign w:val="center"/>
          </w:tcPr>
          <w:p w14:paraId="784E991F" w14:textId="77777777" w:rsidR="00896894" w:rsidRPr="00A54A23" w:rsidRDefault="00896894" w:rsidP="00AC6776">
            <w:pPr>
              <w:spacing w:before="14" w:after="14" w:line="210" w:lineRule="exact"/>
              <w:ind w:left="-57" w:right="-57"/>
              <w:rPr>
                <w:sz w:val="20"/>
                <w:szCs w:val="20"/>
                <w:lang w:eastAsia="vi-VN"/>
              </w:rPr>
            </w:pPr>
            <w:r w:rsidRPr="00A54A23">
              <w:rPr>
                <w:sz w:val="20"/>
                <w:szCs w:val="20"/>
                <w:lang w:eastAsia="vi-VN"/>
              </w:rPr>
              <w:t>Bảo hiểm hưu trí</w:t>
            </w:r>
          </w:p>
        </w:tc>
        <w:tc>
          <w:tcPr>
            <w:tcW w:w="552" w:type="dxa"/>
            <w:tcBorders>
              <w:top w:val="single" w:sz="4" w:space="0" w:color="auto"/>
              <w:left w:val="single" w:sz="4" w:space="0" w:color="auto"/>
              <w:bottom w:val="single" w:sz="4" w:space="0" w:color="auto"/>
              <w:right w:val="single" w:sz="4" w:space="0" w:color="auto"/>
            </w:tcBorders>
            <w:vAlign w:val="bottom"/>
          </w:tcPr>
          <w:p w14:paraId="7A554074" w14:textId="77777777" w:rsidR="00896894" w:rsidRPr="00A54A23" w:rsidRDefault="00896894" w:rsidP="00AC6776">
            <w:pPr>
              <w:spacing w:before="14" w:after="14" w:line="210" w:lineRule="exact"/>
              <w:ind w:left="-57" w:right="-57"/>
              <w:rPr>
                <w:sz w:val="20"/>
                <w:szCs w:val="20"/>
                <w:lang w:eastAsia="vi-VN"/>
              </w:rPr>
            </w:pPr>
            <w:r w:rsidRPr="00A54A23">
              <w:rPr>
                <w:sz w:val="20"/>
                <w:szCs w:val="20"/>
                <w:lang w:eastAsia="vi-VN"/>
              </w:rPr>
              <w:t> </w:t>
            </w:r>
          </w:p>
        </w:tc>
        <w:tc>
          <w:tcPr>
            <w:tcW w:w="531" w:type="dxa"/>
            <w:tcBorders>
              <w:top w:val="single" w:sz="4" w:space="0" w:color="auto"/>
              <w:left w:val="single" w:sz="4" w:space="0" w:color="auto"/>
              <w:bottom w:val="single" w:sz="4" w:space="0" w:color="auto"/>
              <w:right w:val="single" w:sz="4" w:space="0" w:color="auto"/>
            </w:tcBorders>
            <w:vAlign w:val="bottom"/>
          </w:tcPr>
          <w:p w14:paraId="3396AEA2" w14:textId="77777777" w:rsidR="00896894" w:rsidRPr="00A54A23" w:rsidRDefault="00896894" w:rsidP="00AC6776">
            <w:pPr>
              <w:spacing w:before="14" w:after="14" w:line="210" w:lineRule="exact"/>
              <w:ind w:left="-57" w:right="-57"/>
              <w:rPr>
                <w:sz w:val="20"/>
                <w:szCs w:val="20"/>
                <w:lang w:eastAsia="vi-VN"/>
              </w:rPr>
            </w:pPr>
            <w:r w:rsidRPr="00A54A23">
              <w:rPr>
                <w:sz w:val="20"/>
                <w:szCs w:val="20"/>
                <w:lang w:eastAsia="vi-VN"/>
              </w:rPr>
              <w:t> </w:t>
            </w:r>
          </w:p>
        </w:tc>
        <w:tc>
          <w:tcPr>
            <w:tcW w:w="699" w:type="dxa"/>
            <w:tcBorders>
              <w:top w:val="single" w:sz="4" w:space="0" w:color="auto"/>
              <w:left w:val="single" w:sz="4" w:space="0" w:color="auto"/>
              <w:bottom w:val="single" w:sz="4" w:space="0" w:color="auto"/>
              <w:right w:val="single" w:sz="4" w:space="0" w:color="auto"/>
            </w:tcBorders>
            <w:vAlign w:val="bottom"/>
          </w:tcPr>
          <w:p w14:paraId="36B64682" w14:textId="77777777" w:rsidR="00896894" w:rsidRPr="00A54A23" w:rsidRDefault="00896894" w:rsidP="00AC6776">
            <w:pPr>
              <w:spacing w:before="14" w:after="14" w:line="210" w:lineRule="exact"/>
              <w:ind w:left="-57" w:right="-57"/>
              <w:rPr>
                <w:sz w:val="20"/>
                <w:szCs w:val="20"/>
                <w:lang w:eastAsia="vi-VN"/>
              </w:rPr>
            </w:pPr>
            <w:r w:rsidRPr="00A54A23">
              <w:rPr>
                <w:sz w:val="20"/>
                <w:szCs w:val="20"/>
                <w:lang w:eastAsia="vi-VN"/>
              </w:rPr>
              <w:t> </w:t>
            </w:r>
          </w:p>
        </w:tc>
        <w:tc>
          <w:tcPr>
            <w:tcW w:w="498" w:type="dxa"/>
            <w:tcBorders>
              <w:top w:val="single" w:sz="4" w:space="0" w:color="auto"/>
              <w:left w:val="single" w:sz="4" w:space="0" w:color="auto"/>
              <w:bottom w:val="single" w:sz="4" w:space="0" w:color="auto"/>
              <w:right w:val="single" w:sz="4" w:space="0" w:color="auto"/>
            </w:tcBorders>
            <w:vAlign w:val="bottom"/>
          </w:tcPr>
          <w:p w14:paraId="09BBB1E9" w14:textId="77777777" w:rsidR="00896894" w:rsidRPr="00A54A23" w:rsidRDefault="00896894" w:rsidP="00AC6776">
            <w:pPr>
              <w:spacing w:before="14" w:after="14" w:line="210" w:lineRule="exact"/>
              <w:ind w:left="-57" w:right="-57"/>
              <w:rPr>
                <w:sz w:val="20"/>
                <w:szCs w:val="20"/>
                <w:lang w:eastAsia="vi-VN"/>
              </w:rPr>
            </w:pPr>
            <w:r w:rsidRPr="00A54A23">
              <w:rPr>
                <w:sz w:val="20"/>
                <w:szCs w:val="20"/>
                <w:lang w:eastAsia="vi-VN"/>
              </w:rPr>
              <w:t> </w:t>
            </w:r>
          </w:p>
        </w:tc>
        <w:tc>
          <w:tcPr>
            <w:tcW w:w="582" w:type="dxa"/>
            <w:tcBorders>
              <w:top w:val="single" w:sz="4" w:space="0" w:color="auto"/>
              <w:left w:val="single" w:sz="4" w:space="0" w:color="auto"/>
              <w:bottom w:val="single" w:sz="4" w:space="0" w:color="auto"/>
              <w:right w:val="single" w:sz="4" w:space="0" w:color="auto"/>
            </w:tcBorders>
            <w:vAlign w:val="bottom"/>
          </w:tcPr>
          <w:p w14:paraId="00A4F278" w14:textId="77777777" w:rsidR="00896894" w:rsidRPr="00A54A23" w:rsidRDefault="00896894" w:rsidP="00AC6776">
            <w:pPr>
              <w:spacing w:before="14" w:after="14" w:line="210" w:lineRule="exact"/>
              <w:ind w:left="-57" w:right="-57"/>
              <w:rPr>
                <w:sz w:val="20"/>
                <w:szCs w:val="20"/>
                <w:lang w:eastAsia="vi-VN"/>
              </w:rPr>
            </w:pPr>
            <w:r w:rsidRPr="00A54A23">
              <w:rPr>
                <w:sz w:val="20"/>
                <w:szCs w:val="20"/>
                <w:lang w:eastAsia="vi-VN"/>
              </w:rPr>
              <w:t> </w:t>
            </w:r>
          </w:p>
        </w:tc>
        <w:tc>
          <w:tcPr>
            <w:tcW w:w="828" w:type="dxa"/>
            <w:tcBorders>
              <w:top w:val="single" w:sz="4" w:space="0" w:color="auto"/>
              <w:left w:val="single" w:sz="4" w:space="0" w:color="auto"/>
              <w:bottom w:val="single" w:sz="4" w:space="0" w:color="auto"/>
              <w:right w:val="single" w:sz="4" w:space="0" w:color="auto"/>
            </w:tcBorders>
            <w:vAlign w:val="bottom"/>
          </w:tcPr>
          <w:p w14:paraId="52F68942" w14:textId="77777777" w:rsidR="00896894" w:rsidRPr="00A54A23" w:rsidRDefault="00896894" w:rsidP="00AC6776">
            <w:pPr>
              <w:spacing w:before="14" w:after="14" w:line="210" w:lineRule="exact"/>
              <w:ind w:left="-57" w:right="-57"/>
              <w:rPr>
                <w:sz w:val="20"/>
                <w:szCs w:val="20"/>
                <w:lang w:eastAsia="vi-VN"/>
              </w:rPr>
            </w:pPr>
            <w:r w:rsidRPr="00A54A23">
              <w:rPr>
                <w:sz w:val="20"/>
                <w:szCs w:val="20"/>
                <w:lang w:eastAsia="vi-VN"/>
              </w:rPr>
              <w:t> </w:t>
            </w:r>
          </w:p>
        </w:tc>
        <w:tc>
          <w:tcPr>
            <w:tcW w:w="552" w:type="dxa"/>
            <w:tcBorders>
              <w:top w:val="single" w:sz="4" w:space="0" w:color="auto"/>
              <w:left w:val="single" w:sz="4" w:space="0" w:color="auto"/>
              <w:bottom w:val="single" w:sz="4" w:space="0" w:color="auto"/>
              <w:right w:val="single" w:sz="4" w:space="0" w:color="auto"/>
            </w:tcBorders>
            <w:vAlign w:val="bottom"/>
          </w:tcPr>
          <w:p w14:paraId="56FC9480" w14:textId="77777777" w:rsidR="00896894" w:rsidRPr="00A54A23" w:rsidRDefault="00896894" w:rsidP="00AC6776">
            <w:pPr>
              <w:spacing w:before="14" w:after="14" w:line="210" w:lineRule="exact"/>
              <w:ind w:left="-57" w:right="-57"/>
              <w:rPr>
                <w:sz w:val="20"/>
                <w:szCs w:val="20"/>
                <w:lang w:eastAsia="vi-VN"/>
              </w:rPr>
            </w:pPr>
            <w:r w:rsidRPr="00A54A23">
              <w:rPr>
                <w:sz w:val="20"/>
                <w:szCs w:val="20"/>
                <w:lang w:eastAsia="vi-VN"/>
              </w:rPr>
              <w:t> </w:t>
            </w:r>
          </w:p>
        </w:tc>
        <w:tc>
          <w:tcPr>
            <w:tcW w:w="600" w:type="dxa"/>
            <w:tcBorders>
              <w:top w:val="single" w:sz="4" w:space="0" w:color="auto"/>
              <w:left w:val="single" w:sz="4" w:space="0" w:color="auto"/>
              <w:bottom w:val="single" w:sz="4" w:space="0" w:color="auto"/>
              <w:right w:val="single" w:sz="4" w:space="0" w:color="auto"/>
            </w:tcBorders>
            <w:vAlign w:val="bottom"/>
          </w:tcPr>
          <w:p w14:paraId="32D9CA8B" w14:textId="77777777" w:rsidR="00896894" w:rsidRPr="00A54A23" w:rsidRDefault="00896894" w:rsidP="00AC6776">
            <w:pPr>
              <w:spacing w:before="14" w:after="14" w:line="210" w:lineRule="exact"/>
              <w:ind w:left="-57" w:right="-57"/>
              <w:rPr>
                <w:sz w:val="20"/>
                <w:szCs w:val="20"/>
                <w:lang w:eastAsia="vi-VN"/>
              </w:rPr>
            </w:pPr>
            <w:r w:rsidRPr="00A54A23">
              <w:rPr>
                <w:sz w:val="20"/>
                <w:szCs w:val="20"/>
                <w:lang w:eastAsia="vi-VN"/>
              </w:rPr>
              <w:t> </w:t>
            </w:r>
          </w:p>
        </w:tc>
        <w:tc>
          <w:tcPr>
            <w:tcW w:w="768" w:type="dxa"/>
            <w:tcBorders>
              <w:top w:val="single" w:sz="4" w:space="0" w:color="auto"/>
              <w:left w:val="single" w:sz="4" w:space="0" w:color="auto"/>
              <w:bottom w:val="single" w:sz="4" w:space="0" w:color="auto"/>
              <w:right w:val="single" w:sz="4" w:space="0" w:color="auto"/>
            </w:tcBorders>
            <w:vAlign w:val="bottom"/>
          </w:tcPr>
          <w:p w14:paraId="683BFA61" w14:textId="77777777" w:rsidR="00896894" w:rsidRPr="00A54A23" w:rsidRDefault="00896894" w:rsidP="00AC6776">
            <w:pPr>
              <w:spacing w:before="14" w:after="14" w:line="210" w:lineRule="exact"/>
              <w:ind w:left="-57" w:right="-57"/>
              <w:rPr>
                <w:sz w:val="20"/>
                <w:szCs w:val="20"/>
                <w:lang w:eastAsia="vi-VN"/>
              </w:rPr>
            </w:pPr>
            <w:r w:rsidRPr="00A54A23">
              <w:rPr>
                <w:sz w:val="20"/>
                <w:szCs w:val="20"/>
                <w:lang w:eastAsia="vi-VN"/>
              </w:rPr>
              <w:t> </w:t>
            </w:r>
          </w:p>
        </w:tc>
        <w:tc>
          <w:tcPr>
            <w:tcW w:w="540" w:type="dxa"/>
            <w:tcBorders>
              <w:top w:val="single" w:sz="4" w:space="0" w:color="auto"/>
              <w:left w:val="single" w:sz="4" w:space="0" w:color="auto"/>
              <w:bottom w:val="single" w:sz="4" w:space="0" w:color="auto"/>
              <w:right w:val="single" w:sz="4" w:space="0" w:color="auto"/>
            </w:tcBorders>
            <w:vAlign w:val="bottom"/>
          </w:tcPr>
          <w:p w14:paraId="60014ACE" w14:textId="77777777" w:rsidR="00896894" w:rsidRPr="00A54A23" w:rsidRDefault="00896894" w:rsidP="00AC6776">
            <w:pPr>
              <w:spacing w:before="14" w:after="14" w:line="210" w:lineRule="exact"/>
              <w:ind w:left="-57" w:right="-57"/>
              <w:rPr>
                <w:sz w:val="20"/>
                <w:szCs w:val="20"/>
                <w:lang w:eastAsia="vi-VN"/>
              </w:rPr>
            </w:pPr>
            <w:r w:rsidRPr="00A54A23">
              <w:rPr>
                <w:sz w:val="20"/>
                <w:szCs w:val="20"/>
                <w:lang w:eastAsia="vi-VN"/>
              </w:rPr>
              <w:t> </w:t>
            </w:r>
          </w:p>
        </w:tc>
        <w:tc>
          <w:tcPr>
            <w:tcW w:w="492" w:type="dxa"/>
            <w:tcBorders>
              <w:top w:val="single" w:sz="4" w:space="0" w:color="auto"/>
              <w:left w:val="single" w:sz="4" w:space="0" w:color="auto"/>
              <w:bottom w:val="single" w:sz="4" w:space="0" w:color="auto"/>
              <w:right w:val="single" w:sz="4" w:space="0" w:color="auto"/>
            </w:tcBorders>
            <w:vAlign w:val="bottom"/>
          </w:tcPr>
          <w:p w14:paraId="2C9FAC6F" w14:textId="77777777" w:rsidR="00896894" w:rsidRPr="00A54A23" w:rsidRDefault="00896894" w:rsidP="00AC6776">
            <w:pPr>
              <w:spacing w:before="14" w:after="14" w:line="210" w:lineRule="exact"/>
              <w:ind w:left="-57" w:right="-57"/>
              <w:rPr>
                <w:sz w:val="20"/>
                <w:szCs w:val="20"/>
                <w:lang w:eastAsia="vi-VN"/>
              </w:rPr>
            </w:pPr>
            <w:r w:rsidRPr="00A54A23">
              <w:rPr>
                <w:sz w:val="20"/>
                <w:szCs w:val="20"/>
                <w:lang w:eastAsia="vi-VN"/>
              </w:rPr>
              <w:t> </w:t>
            </w:r>
          </w:p>
        </w:tc>
        <w:tc>
          <w:tcPr>
            <w:tcW w:w="780" w:type="dxa"/>
            <w:tcBorders>
              <w:top w:val="single" w:sz="4" w:space="0" w:color="auto"/>
              <w:left w:val="single" w:sz="4" w:space="0" w:color="auto"/>
              <w:bottom w:val="single" w:sz="4" w:space="0" w:color="auto"/>
              <w:right w:val="single" w:sz="4" w:space="0" w:color="auto"/>
            </w:tcBorders>
            <w:vAlign w:val="bottom"/>
          </w:tcPr>
          <w:p w14:paraId="04A6F1E0" w14:textId="77777777" w:rsidR="00896894" w:rsidRPr="00A54A23" w:rsidRDefault="00896894" w:rsidP="00AC6776">
            <w:pPr>
              <w:spacing w:before="14" w:after="14" w:line="210" w:lineRule="exact"/>
              <w:ind w:left="-57" w:right="-57"/>
              <w:rPr>
                <w:sz w:val="20"/>
                <w:szCs w:val="20"/>
                <w:lang w:eastAsia="vi-VN"/>
              </w:rPr>
            </w:pPr>
            <w:r w:rsidRPr="00A54A23">
              <w:rPr>
                <w:sz w:val="20"/>
                <w:szCs w:val="20"/>
                <w:lang w:eastAsia="vi-VN"/>
              </w:rPr>
              <w:t> </w:t>
            </w:r>
          </w:p>
        </w:tc>
        <w:tc>
          <w:tcPr>
            <w:tcW w:w="510" w:type="dxa"/>
            <w:tcBorders>
              <w:top w:val="single" w:sz="4" w:space="0" w:color="auto"/>
              <w:left w:val="single" w:sz="4" w:space="0" w:color="auto"/>
              <w:bottom w:val="single" w:sz="4" w:space="0" w:color="auto"/>
              <w:right w:val="single" w:sz="4" w:space="0" w:color="auto"/>
            </w:tcBorders>
            <w:vAlign w:val="bottom"/>
          </w:tcPr>
          <w:p w14:paraId="1399BFCC" w14:textId="77777777" w:rsidR="00896894" w:rsidRPr="00A54A23" w:rsidRDefault="00896894" w:rsidP="00AC6776">
            <w:pPr>
              <w:spacing w:before="14" w:after="14" w:line="210" w:lineRule="exact"/>
              <w:ind w:left="-57" w:right="-57"/>
              <w:rPr>
                <w:sz w:val="20"/>
                <w:szCs w:val="20"/>
                <w:lang w:eastAsia="vi-VN"/>
              </w:rPr>
            </w:pPr>
            <w:r w:rsidRPr="00A54A23">
              <w:rPr>
                <w:sz w:val="20"/>
                <w:szCs w:val="20"/>
                <w:lang w:eastAsia="vi-VN"/>
              </w:rPr>
              <w:t> </w:t>
            </w:r>
          </w:p>
        </w:tc>
        <w:tc>
          <w:tcPr>
            <w:tcW w:w="630" w:type="dxa"/>
            <w:tcBorders>
              <w:top w:val="single" w:sz="4" w:space="0" w:color="auto"/>
              <w:left w:val="single" w:sz="4" w:space="0" w:color="auto"/>
              <w:bottom w:val="single" w:sz="4" w:space="0" w:color="auto"/>
              <w:right w:val="single" w:sz="4" w:space="0" w:color="auto"/>
            </w:tcBorders>
            <w:vAlign w:val="bottom"/>
          </w:tcPr>
          <w:p w14:paraId="0C5FA90A" w14:textId="77777777" w:rsidR="00896894" w:rsidRPr="00A54A23" w:rsidRDefault="00896894" w:rsidP="00AC6776">
            <w:pPr>
              <w:spacing w:before="14" w:after="14" w:line="210" w:lineRule="exact"/>
              <w:ind w:left="-57" w:right="-57"/>
              <w:rPr>
                <w:sz w:val="20"/>
                <w:szCs w:val="20"/>
                <w:lang w:eastAsia="vi-VN"/>
              </w:rPr>
            </w:pPr>
            <w:r w:rsidRPr="00A54A23">
              <w:rPr>
                <w:sz w:val="20"/>
                <w:szCs w:val="20"/>
                <w:lang w:eastAsia="vi-VN"/>
              </w:rPr>
              <w:t> </w:t>
            </w:r>
          </w:p>
        </w:tc>
        <w:tc>
          <w:tcPr>
            <w:tcW w:w="690" w:type="dxa"/>
            <w:tcBorders>
              <w:top w:val="single" w:sz="4" w:space="0" w:color="auto"/>
              <w:left w:val="single" w:sz="4" w:space="0" w:color="auto"/>
              <w:bottom w:val="single" w:sz="4" w:space="0" w:color="auto"/>
              <w:right w:val="single" w:sz="4" w:space="0" w:color="auto"/>
            </w:tcBorders>
            <w:vAlign w:val="bottom"/>
          </w:tcPr>
          <w:p w14:paraId="4CE49363" w14:textId="77777777" w:rsidR="00896894" w:rsidRPr="00A54A23" w:rsidRDefault="00896894" w:rsidP="00AC6776">
            <w:pPr>
              <w:spacing w:before="14" w:after="14" w:line="210" w:lineRule="exact"/>
              <w:ind w:left="-57" w:right="-57"/>
              <w:rPr>
                <w:sz w:val="20"/>
                <w:szCs w:val="20"/>
                <w:lang w:eastAsia="vi-VN"/>
              </w:rPr>
            </w:pPr>
            <w:r w:rsidRPr="00A54A23">
              <w:rPr>
                <w:sz w:val="20"/>
                <w:szCs w:val="20"/>
                <w:lang w:eastAsia="vi-VN"/>
              </w:rPr>
              <w:t> </w:t>
            </w:r>
          </w:p>
        </w:tc>
        <w:tc>
          <w:tcPr>
            <w:tcW w:w="498" w:type="dxa"/>
            <w:tcBorders>
              <w:top w:val="single" w:sz="4" w:space="0" w:color="auto"/>
              <w:left w:val="single" w:sz="4" w:space="0" w:color="auto"/>
              <w:bottom w:val="single" w:sz="4" w:space="0" w:color="auto"/>
              <w:right w:val="single" w:sz="4" w:space="0" w:color="auto"/>
            </w:tcBorders>
            <w:vAlign w:val="bottom"/>
          </w:tcPr>
          <w:p w14:paraId="77F723FD" w14:textId="77777777" w:rsidR="00896894" w:rsidRPr="00A54A23" w:rsidRDefault="00896894" w:rsidP="00AC6776">
            <w:pPr>
              <w:spacing w:before="14" w:after="14" w:line="210" w:lineRule="exact"/>
              <w:ind w:left="-57" w:right="-57"/>
              <w:rPr>
                <w:sz w:val="20"/>
                <w:szCs w:val="20"/>
                <w:lang w:eastAsia="vi-VN"/>
              </w:rPr>
            </w:pPr>
            <w:r w:rsidRPr="00A54A23">
              <w:rPr>
                <w:sz w:val="20"/>
                <w:szCs w:val="20"/>
                <w:lang w:eastAsia="vi-VN"/>
              </w:rPr>
              <w:t> </w:t>
            </w:r>
          </w:p>
        </w:tc>
        <w:tc>
          <w:tcPr>
            <w:tcW w:w="433" w:type="dxa"/>
            <w:tcBorders>
              <w:top w:val="single" w:sz="4" w:space="0" w:color="auto"/>
              <w:left w:val="single" w:sz="4" w:space="0" w:color="auto"/>
              <w:bottom w:val="single" w:sz="4" w:space="0" w:color="auto"/>
              <w:right w:val="single" w:sz="4" w:space="0" w:color="auto"/>
            </w:tcBorders>
            <w:vAlign w:val="bottom"/>
          </w:tcPr>
          <w:p w14:paraId="5F2C97BF" w14:textId="77777777" w:rsidR="00896894" w:rsidRPr="00A54A23" w:rsidRDefault="00896894" w:rsidP="00AC6776">
            <w:pPr>
              <w:spacing w:before="14" w:after="14" w:line="210" w:lineRule="exact"/>
              <w:ind w:left="-57" w:right="-57"/>
              <w:rPr>
                <w:sz w:val="20"/>
                <w:szCs w:val="20"/>
                <w:lang w:eastAsia="vi-VN"/>
              </w:rPr>
            </w:pPr>
            <w:r w:rsidRPr="00A54A23">
              <w:rPr>
                <w:sz w:val="20"/>
                <w:szCs w:val="20"/>
                <w:lang w:eastAsia="vi-VN"/>
              </w:rPr>
              <w:t> </w:t>
            </w:r>
          </w:p>
        </w:tc>
        <w:tc>
          <w:tcPr>
            <w:tcW w:w="690" w:type="dxa"/>
            <w:tcBorders>
              <w:top w:val="single" w:sz="4" w:space="0" w:color="auto"/>
              <w:left w:val="single" w:sz="4" w:space="0" w:color="auto"/>
              <w:bottom w:val="single" w:sz="4" w:space="0" w:color="auto"/>
              <w:right w:val="single" w:sz="4" w:space="0" w:color="auto"/>
            </w:tcBorders>
            <w:vAlign w:val="bottom"/>
          </w:tcPr>
          <w:p w14:paraId="4CC65786" w14:textId="77777777" w:rsidR="00896894" w:rsidRPr="00A54A23" w:rsidRDefault="00896894" w:rsidP="00AC6776">
            <w:pPr>
              <w:spacing w:before="14" w:after="14" w:line="210" w:lineRule="exact"/>
              <w:ind w:left="-57" w:right="-57"/>
              <w:rPr>
                <w:sz w:val="20"/>
                <w:szCs w:val="20"/>
                <w:lang w:eastAsia="vi-VN"/>
              </w:rPr>
            </w:pPr>
            <w:r w:rsidRPr="00A54A23">
              <w:rPr>
                <w:sz w:val="20"/>
                <w:szCs w:val="20"/>
                <w:lang w:eastAsia="vi-VN"/>
              </w:rPr>
              <w:t> </w:t>
            </w:r>
          </w:p>
        </w:tc>
      </w:tr>
      <w:tr w:rsidR="00896894" w:rsidRPr="00A54A23" w14:paraId="018530D8" w14:textId="77777777" w:rsidTr="00AC6776">
        <w:trPr>
          <w:trHeight w:val="272"/>
          <w:jc w:val="center"/>
        </w:trPr>
        <w:tc>
          <w:tcPr>
            <w:tcW w:w="427" w:type="dxa"/>
            <w:tcBorders>
              <w:top w:val="single" w:sz="4" w:space="0" w:color="auto"/>
              <w:left w:val="single" w:sz="4" w:space="0" w:color="auto"/>
              <w:bottom w:val="single" w:sz="4" w:space="0" w:color="auto"/>
              <w:right w:val="single" w:sz="4" w:space="0" w:color="auto"/>
            </w:tcBorders>
            <w:vAlign w:val="center"/>
          </w:tcPr>
          <w:p w14:paraId="771BB399" w14:textId="77777777" w:rsidR="00896894" w:rsidRPr="00A54A23" w:rsidRDefault="00896894" w:rsidP="00AC6776">
            <w:pPr>
              <w:spacing w:before="14" w:after="14" w:line="210" w:lineRule="exact"/>
              <w:ind w:left="-57" w:right="-57"/>
              <w:jc w:val="center"/>
              <w:rPr>
                <w:sz w:val="20"/>
                <w:szCs w:val="20"/>
                <w:lang w:eastAsia="vi-VN"/>
              </w:rPr>
            </w:pPr>
          </w:p>
        </w:tc>
        <w:tc>
          <w:tcPr>
            <w:tcW w:w="2381" w:type="dxa"/>
            <w:tcBorders>
              <w:top w:val="single" w:sz="4" w:space="0" w:color="auto"/>
              <w:left w:val="single" w:sz="4" w:space="0" w:color="auto"/>
              <w:bottom w:val="single" w:sz="4" w:space="0" w:color="auto"/>
              <w:right w:val="single" w:sz="4" w:space="0" w:color="auto"/>
            </w:tcBorders>
            <w:vAlign w:val="center"/>
          </w:tcPr>
          <w:p w14:paraId="7CC5F9BA" w14:textId="77777777" w:rsidR="00896894" w:rsidRPr="00A54A23" w:rsidRDefault="00896894" w:rsidP="00AC6776">
            <w:pPr>
              <w:spacing w:before="14" w:after="14" w:line="210" w:lineRule="exact"/>
              <w:ind w:left="-57" w:right="-57"/>
              <w:rPr>
                <w:i/>
                <w:iCs/>
                <w:sz w:val="20"/>
                <w:szCs w:val="20"/>
                <w:lang w:eastAsia="vi-VN"/>
              </w:rPr>
            </w:pPr>
            <w:r w:rsidRPr="00A54A23">
              <w:rPr>
                <w:i/>
                <w:iCs/>
                <w:sz w:val="20"/>
                <w:szCs w:val="20"/>
                <w:lang w:eastAsia="vi-VN"/>
              </w:rPr>
              <w:t>- Lập chi tiết theo tên từng sản phẩm theo phê chuẩn của BTC (bổ sung thêm tên thương mại nếu có)</w:t>
            </w:r>
          </w:p>
        </w:tc>
        <w:tc>
          <w:tcPr>
            <w:tcW w:w="552" w:type="dxa"/>
            <w:tcBorders>
              <w:top w:val="single" w:sz="4" w:space="0" w:color="auto"/>
              <w:left w:val="single" w:sz="4" w:space="0" w:color="auto"/>
              <w:bottom w:val="single" w:sz="4" w:space="0" w:color="auto"/>
              <w:right w:val="single" w:sz="4" w:space="0" w:color="auto"/>
            </w:tcBorders>
            <w:vAlign w:val="bottom"/>
          </w:tcPr>
          <w:p w14:paraId="520A4C3B" w14:textId="77777777" w:rsidR="00896894" w:rsidRPr="00A54A23" w:rsidRDefault="00896894" w:rsidP="00AC6776">
            <w:pPr>
              <w:spacing w:before="14" w:after="14" w:line="210" w:lineRule="exact"/>
              <w:ind w:left="-57" w:right="-57"/>
              <w:rPr>
                <w:sz w:val="20"/>
                <w:szCs w:val="20"/>
                <w:lang w:eastAsia="vi-VN"/>
              </w:rPr>
            </w:pPr>
            <w:r w:rsidRPr="00A54A23">
              <w:rPr>
                <w:sz w:val="20"/>
                <w:szCs w:val="20"/>
                <w:lang w:eastAsia="vi-VN"/>
              </w:rPr>
              <w:t> </w:t>
            </w:r>
          </w:p>
        </w:tc>
        <w:tc>
          <w:tcPr>
            <w:tcW w:w="531" w:type="dxa"/>
            <w:tcBorders>
              <w:top w:val="single" w:sz="4" w:space="0" w:color="auto"/>
              <w:left w:val="single" w:sz="4" w:space="0" w:color="auto"/>
              <w:bottom w:val="single" w:sz="4" w:space="0" w:color="auto"/>
              <w:right w:val="single" w:sz="4" w:space="0" w:color="auto"/>
            </w:tcBorders>
            <w:vAlign w:val="bottom"/>
          </w:tcPr>
          <w:p w14:paraId="701B506B" w14:textId="77777777" w:rsidR="00896894" w:rsidRPr="00A54A23" w:rsidRDefault="00896894" w:rsidP="00AC6776">
            <w:pPr>
              <w:spacing w:before="14" w:after="14" w:line="210" w:lineRule="exact"/>
              <w:ind w:left="-57" w:right="-57"/>
              <w:rPr>
                <w:sz w:val="20"/>
                <w:szCs w:val="20"/>
                <w:lang w:eastAsia="vi-VN"/>
              </w:rPr>
            </w:pPr>
            <w:r w:rsidRPr="00A54A23">
              <w:rPr>
                <w:sz w:val="20"/>
                <w:szCs w:val="20"/>
                <w:lang w:eastAsia="vi-VN"/>
              </w:rPr>
              <w:t> </w:t>
            </w:r>
          </w:p>
        </w:tc>
        <w:tc>
          <w:tcPr>
            <w:tcW w:w="699" w:type="dxa"/>
            <w:tcBorders>
              <w:top w:val="single" w:sz="4" w:space="0" w:color="auto"/>
              <w:left w:val="single" w:sz="4" w:space="0" w:color="auto"/>
              <w:bottom w:val="single" w:sz="4" w:space="0" w:color="auto"/>
              <w:right w:val="single" w:sz="4" w:space="0" w:color="auto"/>
            </w:tcBorders>
            <w:vAlign w:val="bottom"/>
          </w:tcPr>
          <w:p w14:paraId="62E902AB" w14:textId="77777777" w:rsidR="00896894" w:rsidRPr="00A54A23" w:rsidRDefault="00896894" w:rsidP="00AC6776">
            <w:pPr>
              <w:spacing w:before="14" w:after="14" w:line="210" w:lineRule="exact"/>
              <w:ind w:left="-57" w:right="-57"/>
              <w:rPr>
                <w:sz w:val="20"/>
                <w:szCs w:val="20"/>
                <w:lang w:eastAsia="vi-VN"/>
              </w:rPr>
            </w:pPr>
            <w:r w:rsidRPr="00A54A23">
              <w:rPr>
                <w:sz w:val="20"/>
                <w:szCs w:val="20"/>
                <w:lang w:eastAsia="vi-VN"/>
              </w:rPr>
              <w:t> </w:t>
            </w:r>
          </w:p>
        </w:tc>
        <w:tc>
          <w:tcPr>
            <w:tcW w:w="498" w:type="dxa"/>
            <w:tcBorders>
              <w:top w:val="single" w:sz="4" w:space="0" w:color="auto"/>
              <w:left w:val="single" w:sz="4" w:space="0" w:color="auto"/>
              <w:bottom w:val="single" w:sz="4" w:space="0" w:color="auto"/>
              <w:right w:val="single" w:sz="4" w:space="0" w:color="auto"/>
            </w:tcBorders>
            <w:vAlign w:val="bottom"/>
          </w:tcPr>
          <w:p w14:paraId="2018463F" w14:textId="77777777" w:rsidR="00896894" w:rsidRPr="00A54A23" w:rsidRDefault="00896894" w:rsidP="00AC6776">
            <w:pPr>
              <w:spacing w:before="14" w:after="14" w:line="210" w:lineRule="exact"/>
              <w:ind w:left="-57" w:right="-57"/>
              <w:rPr>
                <w:sz w:val="20"/>
                <w:szCs w:val="20"/>
                <w:lang w:eastAsia="vi-VN"/>
              </w:rPr>
            </w:pPr>
            <w:r w:rsidRPr="00A54A23">
              <w:rPr>
                <w:sz w:val="20"/>
                <w:szCs w:val="20"/>
                <w:lang w:eastAsia="vi-VN"/>
              </w:rPr>
              <w:t> </w:t>
            </w:r>
          </w:p>
        </w:tc>
        <w:tc>
          <w:tcPr>
            <w:tcW w:w="582" w:type="dxa"/>
            <w:tcBorders>
              <w:top w:val="single" w:sz="4" w:space="0" w:color="auto"/>
              <w:left w:val="single" w:sz="4" w:space="0" w:color="auto"/>
              <w:bottom w:val="single" w:sz="4" w:space="0" w:color="auto"/>
              <w:right w:val="single" w:sz="4" w:space="0" w:color="auto"/>
            </w:tcBorders>
            <w:vAlign w:val="bottom"/>
          </w:tcPr>
          <w:p w14:paraId="5E4B967B" w14:textId="77777777" w:rsidR="00896894" w:rsidRPr="00A54A23" w:rsidRDefault="00896894" w:rsidP="00AC6776">
            <w:pPr>
              <w:spacing w:before="14" w:after="14" w:line="210" w:lineRule="exact"/>
              <w:ind w:left="-57" w:right="-57"/>
              <w:rPr>
                <w:sz w:val="20"/>
                <w:szCs w:val="20"/>
                <w:lang w:eastAsia="vi-VN"/>
              </w:rPr>
            </w:pPr>
            <w:r w:rsidRPr="00A54A23">
              <w:rPr>
                <w:sz w:val="20"/>
                <w:szCs w:val="20"/>
                <w:lang w:eastAsia="vi-VN"/>
              </w:rPr>
              <w:t> </w:t>
            </w:r>
          </w:p>
        </w:tc>
        <w:tc>
          <w:tcPr>
            <w:tcW w:w="828" w:type="dxa"/>
            <w:tcBorders>
              <w:top w:val="single" w:sz="4" w:space="0" w:color="auto"/>
              <w:left w:val="single" w:sz="4" w:space="0" w:color="auto"/>
              <w:bottom w:val="single" w:sz="4" w:space="0" w:color="auto"/>
              <w:right w:val="single" w:sz="4" w:space="0" w:color="auto"/>
            </w:tcBorders>
            <w:vAlign w:val="bottom"/>
          </w:tcPr>
          <w:p w14:paraId="14D8E459" w14:textId="77777777" w:rsidR="00896894" w:rsidRPr="00A54A23" w:rsidRDefault="00896894" w:rsidP="00AC6776">
            <w:pPr>
              <w:spacing w:before="14" w:after="14" w:line="210" w:lineRule="exact"/>
              <w:ind w:left="-57" w:right="-57"/>
              <w:rPr>
                <w:sz w:val="20"/>
                <w:szCs w:val="20"/>
                <w:lang w:eastAsia="vi-VN"/>
              </w:rPr>
            </w:pPr>
            <w:r w:rsidRPr="00A54A23">
              <w:rPr>
                <w:sz w:val="20"/>
                <w:szCs w:val="20"/>
                <w:lang w:eastAsia="vi-VN"/>
              </w:rPr>
              <w:t> </w:t>
            </w:r>
          </w:p>
        </w:tc>
        <w:tc>
          <w:tcPr>
            <w:tcW w:w="552" w:type="dxa"/>
            <w:tcBorders>
              <w:top w:val="single" w:sz="4" w:space="0" w:color="auto"/>
              <w:left w:val="single" w:sz="4" w:space="0" w:color="auto"/>
              <w:bottom w:val="single" w:sz="4" w:space="0" w:color="auto"/>
              <w:right w:val="single" w:sz="4" w:space="0" w:color="auto"/>
            </w:tcBorders>
            <w:vAlign w:val="bottom"/>
          </w:tcPr>
          <w:p w14:paraId="5FBCE0E1" w14:textId="77777777" w:rsidR="00896894" w:rsidRPr="00A54A23" w:rsidRDefault="00896894" w:rsidP="00AC6776">
            <w:pPr>
              <w:spacing w:before="14" w:after="14" w:line="210" w:lineRule="exact"/>
              <w:ind w:left="-57" w:right="-57"/>
              <w:rPr>
                <w:sz w:val="20"/>
                <w:szCs w:val="20"/>
                <w:lang w:eastAsia="vi-VN"/>
              </w:rPr>
            </w:pPr>
            <w:r w:rsidRPr="00A54A23">
              <w:rPr>
                <w:sz w:val="20"/>
                <w:szCs w:val="20"/>
                <w:lang w:eastAsia="vi-VN"/>
              </w:rPr>
              <w:t> </w:t>
            </w:r>
          </w:p>
        </w:tc>
        <w:tc>
          <w:tcPr>
            <w:tcW w:w="600" w:type="dxa"/>
            <w:tcBorders>
              <w:top w:val="single" w:sz="4" w:space="0" w:color="auto"/>
              <w:left w:val="single" w:sz="4" w:space="0" w:color="auto"/>
              <w:bottom w:val="single" w:sz="4" w:space="0" w:color="auto"/>
              <w:right w:val="single" w:sz="4" w:space="0" w:color="auto"/>
            </w:tcBorders>
            <w:vAlign w:val="bottom"/>
          </w:tcPr>
          <w:p w14:paraId="6C0BFA91" w14:textId="77777777" w:rsidR="00896894" w:rsidRPr="00A54A23" w:rsidRDefault="00896894" w:rsidP="00AC6776">
            <w:pPr>
              <w:spacing w:before="14" w:after="14" w:line="210" w:lineRule="exact"/>
              <w:ind w:left="-57" w:right="-57"/>
              <w:rPr>
                <w:sz w:val="20"/>
                <w:szCs w:val="20"/>
                <w:lang w:eastAsia="vi-VN"/>
              </w:rPr>
            </w:pPr>
            <w:r w:rsidRPr="00A54A23">
              <w:rPr>
                <w:sz w:val="20"/>
                <w:szCs w:val="20"/>
                <w:lang w:eastAsia="vi-VN"/>
              </w:rPr>
              <w:t> </w:t>
            </w:r>
          </w:p>
        </w:tc>
        <w:tc>
          <w:tcPr>
            <w:tcW w:w="768" w:type="dxa"/>
            <w:tcBorders>
              <w:top w:val="single" w:sz="4" w:space="0" w:color="auto"/>
              <w:left w:val="single" w:sz="4" w:space="0" w:color="auto"/>
              <w:bottom w:val="single" w:sz="4" w:space="0" w:color="auto"/>
              <w:right w:val="single" w:sz="4" w:space="0" w:color="auto"/>
            </w:tcBorders>
            <w:vAlign w:val="bottom"/>
          </w:tcPr>
          <w:p w14:paraId="22987CEC" w14:textId="77777777" w:rsidR="00896894" w:rsidRPr="00A54A23" w:rsidRDefault="00896894" w:rsidP="00AC6776">
            <w:pPr>
              <w:spacing w:before="14" w:after="14" w:line="210" w:lineRule="exact"/>
              <w:ind w:left="-57" w:right="-57"/>
              <w:rPr>
                <w:sz w:val="20"/>
                <w:szCs w:val="20"/>
                <w:lang w:eastAsia="vi-VN"/>
              </w:rPr>
            </w:pPr>
            <w:r w:rsidRPr="00A54A23">
              <w:rPr>
                <w:sz w:val="20"/>
                <w:szCs w:val="20"/>
                <w:lang w:eastAsia="vi-VN"/>
              </w:rPr>
              <w:t> </w:t>
            </w:r>
          </w:p>
        </w:tc>
        <w:tc>
          <w:tcPr>
            <w:tcW w:w="540" w:type="dxa"/>
            <w:tcBorders>
              <w:top w:val="single" w:sz="4" w:space="0" w:color="auto"/>
              <w:left w:val="single" w:sz="4" w:space="0" w:color="auto"/>
              <w:bottom w:val="single" w:sz="4" w:space="0" w:color="auto"/>
              <w:right w:val="single" w:sz="4" w:space="0" w:color="auto"/>
            </w:tcBorders>
            <w:vAlign w:val="bottom"/>
          </w:tcPr>
          <w:p w14:paraId="4EFD211B" w14:textId="77777777" w:rsidR="00896894" w:rsidRPr="00A54A23" w:rsidRDefault="00896894" w:rsidP="00AC6776">
            <w:pPr>
              <w:spacing w:before="14" w:after="14" w:line="210" w:lineRule="exact"/>
              <w:ind w:left="-57" w:right="-57"/>
              <w:rPr>
                <w:sz w:val="20"/>
                <w:szCs w:val="20"/>
                <w:lang w:eastAsia="vi-VN"/>
              </w:rPr>
            </w:pPr>
            <w:r w:rsidRPr="00A54A23">
              <w:rPr>
                <w:sz w:val="20"/>
                <w:szCs w:val="20"/>
                <w:lang w:eastAsia="vi-VN"/>
              </w:rPr>
              <w:t> </w:t>
            </w:r>
          </w:p>
        </w:tc>
        <w:tc>
          <w:tcPr>
            <w:tcW w:w="492" w:type="dxa"/>
            <w:tcBorders>
              <w:top w:val="single" w:sz="4" w:space="0" w:color="auto"/>
              <w:left w:val="single" w:sz="4" w:space="0" w:color="auto"/>
              <w:bottom w:val="single" w:sz="4" w:space="0" w:color="auto"/>
              <w:right w:val="single" w:sz="4" w:space="0" w:color="auto"/>
            </w:tcBorders>
            <w:vAlign w:val="bottom"/>
          </w:tcPr>
          <w:p w14:paraId="5FEBEB90" w14:textId="77777777" w:rsidR="00896894" w:rsidRPr="00A54A23" w:rsidRDefault="00896894" w:rsidP="00AC6776">
            <w:pPr>
              <w:spacing w:before="14" w:after="14" w:line="210" w:lineRule="exact"/>
              <w:ind w:left="-57" w:right="-57"/>
              <w:rPr>
                <w:sz w:val="20"/>
                <w:szCs w:val="20"/>
                <w:lang w:eastAsia="vi-VN"/>
              </w:rPr>
            </w:pPr>
            <w:r w:rsidRPr="00A54A23">
              <w:rPr>
                <w:sz w:val="20"/>
                <w:szCs w:val="20"/>
                <w:lang w:eastAsia="vi-VN"/>
              </w:rPr>
              <w:t> </w:t>
            </w:r>
          </w:p>
        </w:tc>
        <w:tc>
          <w:tcPr>
            <w:tcW w:w="780" w:type="dxa"/>
            <w:tcBorders>
              <w:top w:val="single" w:sz="4" w:space="0" w:color="auto"/>
              <w:left w:val="single" w:sz="4" w:space="0" w:color="auto"/>
              <w:bottom w:val="single" w:sz="4" w:space="0" w:color="auto"/>
              <w:right w:val="single" w:sz="4" w:space="0" w:color="auto"/>
            </w:tcBorders>
            <w:vAlign w:val="bottom"/>
          </w:tcPr>
          <w:p w14:paraId="78B8DC95" w14:textId="77777777" w:rsidR="00896894" w:rsidRPr="00A54A23" w:rsidRDefault="00896894" w:rsidP="00AC6776">
            <w:pPr>
              <w:spacing w:before="14" w:after="14" w:line="210" w:lineRule="exact"/>
              <w:ind w:left="-57" w:right="-57"/>
              <w:rPr>
                <w:sz w:val="20"/>
                <w:szCs w:val="20"/>
                <w:lang w:eastAsia="vi-VN"/>
              </w:rPr>
            </w:pPr>
            <w:r w:rsidRPr="00A54A23">
              <w:rPr>
                <w:sz w:val="20"/>
                <w:szCs w:val="20"/>
                <w:lang w:eastAsia="vi-VN"/>
              </w:rPr>
              <w:t> </w:t>
            </w:r>
          </w:p>
        </w:tc>
        <w:tc>
          <w:tcPr>
            <w:tcW w:w="510" w:type="dxa"/>
            <w:tcBorders>
              <w:top w:val="single" w:sz="4" w:space="0" w:color="auto"/>
              <w:left w:val="single" w:sz="4" w:space="0" w:color="auto"/>
              <w:bottom w:val="single" w:sz="4" w:space="0" w:color="auto"/>
              <w:right w:val="single" w:sz="4" w:space="0" w:color="auto"/>
            </w:tcBorders>
            <w:vAlign w:val="bottom"/>
          </w:tcPr>
          <w:p w14:paraId="66F34832" w14:textId="77777777" w:rsidR="00896894" w:rsidRPr="00A54A23" w:rsidRDefault="00896894" w:rsidP="00AC6776">
            <w:pPr>
              <w:spacing w:before="14" w:after="14" w:line="210" w:lineRule="exact"/>
              <w:ind w:left="-57" w:right="-57"/>
              <w:rPr>
                <w:sz w:val="20"/>
                <w:szCs w:val="20"/>
                <w:lang w:eastAsia="vi-VN"/>
              </w:rPr>
            </w:pPr>
            <w:r w:rsidRPr="00A54A23">
              <w:rPr>
                <w:sz w:val="20"/>
                <w:szCs w:val="20"/>
                <w:lang w:eastAsia="vi-VN"/>
              </w:rPr>
              <w:t> </w:t>
            </w:r>
          </w:p>
        </w:tc>
        <w:tc>
          <w:tcPr>
            <w:tcW w:w="630" w:type="dxa"/>
            <w:tcBorders>
              <w:top w:val="single" w:sz="4" w:space="0" w:color="auto"/>
              <w:left w:val="single" w:sz="4" w:space="0" w:color="auto"/>
              <w:bottom w:val="single" w:sz="4" w:space="0" w:color="auto"/>
              <w:right w:val="single" w:sz="4" w:space="0" w:color="auto"/>
            </w:tcBorders>
            <w:vAlign w:val="bottom"/>
          </w:tcPr>
          <w:p w14:paraId="1E25A0F9" w14:textId="77777777" w:rsidR="00896894" w:rsidRPr="00A54A23" w:rsidRDefault="00896894" w:rsidP="00AC6776">
            <w:pPr>
              <w:spacing w:before="14" w:after="14" w:line="210" w:lineRule="exact"/>
              <w:ind w:left="-57" w:right="-57"/>
              <w:rPr>
                <w:sz w:val="20"/>
                <w:szCs w:val="20"/>
                <w:lang w:eastAsia="vi-VN"/>
              </w:rPr>
            </w:pPr>
            <w:r w:rsidRPr="00A54A23">
              <w:rPr>
                <w:sz w:val="20"/>
                <w:szCs w:val="20"/>
                <w:lang w:eastAsia="vi-VN"/>
              </w:rPr>
              <w:t> </w:t>
            </w:r>
          </w:p>
        </w:tc>
        <w:tc>
          <w:tcPr>
            <w:tcW w:w="690" w:type="dxa"/>
            <w:tcBorders>
              <w:top w:val="single" w:sz="4" w:space="0" w:color="auto"/>
              <w:left w:val="single" w:sz="4" w:space="0" w:color="auto"/>
              <w:bottom w:val="single" w:sz="4" w:space="0" w:color="auto"/>
              <w:right w:val="single" w:sz="4" w:space="0" w:color="auto"/>
            </w:tcBorders>
            <w:vAlign w:val="bottom"/>
          </w:tcPr>
          <w:p w14:paraId="249D3F22" w14:textId="77777777" w:rsidR="00896894" w:rsidRPr="00A54A23" w:rsidRDefault="00896894" w:rsidP="00AC6776">
            <w:pPr>
              <w:spacing w:before="14" w:after="14" w:line="210" w:lineRule="exact"/>
              <w:ind w:left="-57" w:right="-57"/>
              <w:rPr>
                <w:sz w:val="20"/>
                <w:szCs w:val="20"/>
                <w:lang w:eastAsia="vi-VN"/>
              </w:rPr>
            </w:pPr>
            <w:r w:rsidRPr="00A54A23">
              <w:rPr>
                <w:sz w:val="20"/>
                <w:szCs w:val="20"/>
                <w:lang w:eastAsia="vi-VN"/>
              </w:rPr>
              <w:t> </w:t>
            </w:r>
          </w:p>
        </w:tc>
        <w:tc>
          <w:tcPr>
            <w:tcW w:w="498" w:type="dxa"/>
            <w:tcBorders>
              <w:top w:val="single" w:sz="4" w:space="0" w:color="auto"/>
              <w:left w:val="single" w:sz="4" w:space="0" w:color="auto"/>
              <w:bottom w:val="single" w:sz="4" w:space="0" w:color="auto"/>
              <w:right w:val="single" w:sz="4" w:space="0" w:color="auto"/>
            </w:tcBorders>
            <w:vAlign w:val="bottom"/>
          </w:tcPr>
          <w:p w14:paraId="3F8BCA8D" w14:textId="77777777" w:rsidR="00896894" w:rsidRPr="00A54A23" w:rsidRDefault="00896894" w:rsidP="00AC6776">
            <w:pPr>
              <w:spacing w:before="14" w:after="14" w:line="210" w:lineRule="exact"/>
              <w:ind w:left="-57" w:right="-57"/>
              <w:rPr>
                <w:sz w:val="20"/>
                <w:szCs w:val="20"/>
                <w:lang w:eastAsia="vi-VN"/>
              </w:rPr>
            </w:pPr>
            <w:r w:rsidRPr="00A54A23">
              <w:rPr>
                <w:sz w:val="20"/>
                <w:szCs w:val="20"/>
                <w:lang w:eastAsia="vi-VN"/>
              </w:rPr>
              <w:t> </w:t>
            </w:r>
          </w:p>
        </w:tc>
        <w:tc>
          <w:tcPr>
            <w:tcW w:w="433" w:type="dxa"/>
            <w:tcBorders>
              <w:top w:val="single" w:sz="4" w:space="0" w:color="auto"/>
              <w:left w:val="single" w:sz="4" w:space="0" w:color="auto"/>
              <w:bottom w:val="single" w:sz="4" w:space="0" w:color="auto"/>
              <w:right w:val="single" w:sz="4" w:space="0" w:color="auto"/>
            </w:tcBorders>
            <w:vAlign w:val="bottom"/>
          </w:tcPr>
          <w:p w14:paraId="70E65CD6" w14:textId="77777777" w:rsidR="00896894" w:rsidRPr="00A54A23" w:rsidRDefault="00896894" w:rsidP="00AC6776">
            <w:pPr>
              <w:spacing w:before="14" w:after="14" w:line="210" w:lineRule="exact"/>
              <w:ind w:left="-57" w:right="-57"/>
              <w:rPr>
                <w:sz w:val="20"/>
                <w:szCs w:val="20"/>
                <w:lang w:eastAsia="vi-VN"/>
              </w:rPr>
            </w:pPr>
            <w:r w:rsidRPr="00A54A23">
              <w:rPr>
                <w:sz w:val="20"/>
                <w:szCs w:val="20"/>
                <w:lang w:eastAsia="vi-VN"/>
              </w:rPr>
              <w:t> </w:t>
            </w:r>
          </w:p>
        </w:tc>
        <w:tc>
          <w:tcPr>
            <w:tcW w:w="690" w:type="dxa"/>
            <w:tcBorders>
              <w:top w:val="single" w:sz="4" w:space="0" w:color="auto"/>
              <w:left w:val="single" w:sz="4" w:space="0" w:color="auto"/>
              <w:bottom w:val="single" w:sz="4" w:space="0" w:color="auto"/>
              <w:right w:val="single" w:sz="4" w:space="0" w:color="auto"/>
            </w:tcBorders>
            <w:vAlign w:val="bottom"/>
          </w:tcPr>
          <w:p w14:paraId="508460DF" w14:textId="77777777" w:rsidR="00896894" w:rsidRPr="00A54A23" w:rsidRDefault="00896894" w:rsidP="00AC6776">
            <w:pPr>
              <w:spacing w:before="14" w:after="14" w:line="210" w:lineRule="exact"/>
              <w:ind w:left="-57" w:right="-57"/>
              <w:rPr>
                <w:sz w:val="20"/>
                <w:szCs w:val="20"/>
                <w:lang w:eastAsia="vi-VN"/>
              </w:rPr>
            </w:pPr>
            <w:r w:rsidRPr="00A54A23">
              <w:rPr>
                <w:sz w:val="20"/>
                <w:szCs w:val="20"/>
                <w:lang w:eastAsia="vi-VN"/>
              </w:rPr>
              <w:t> </w:t>
            </w:r>
          </w:p>
        </w:tc>
      </w:tr>
      <w:tr w:rsidR="00896894" w:rsidRPr="00A54A23" w14:paraId="57474128" w14:textId="77777777" w:rsidTr="00AC6776">
        <w:trPr>
          <w:trHeight w:val="272"/>
          <w:jc w:val="center"/>
        </w:trPr>
        <w:tc>
          <w:tcPr>
            <w:tcW w:w="427" w:type="dxa"/>
            <w:tcBorders>
              <w:top w:val="single" w:sz="4" w:space="0" w:color="auto"/>
              <w:left w:val="single" w:sz="4" w:space="0" w:color="auto"/>
              <w:bottom w:val="single" w:sz="4" w:space="0" w:color="auto"/>
              <w:right w:val="single" w:sz="4" w:space="0" w:color="auto"/>
            </w:tcBorders>
            <w:vAlign w:val="center"/>
          </w:tcPr>
          <w:p w14:paraId="6DAF7C2C" w14:textId="77777777" w:rsidR="00896894" w:rsidRPr="00A54A23" w:rsidRDefault="00896894" w:rsidP="00AC6776">
            <w:pPr>
              <w:spacing w:before="14" w:after="14" w:line="210" w:lineRule="exact"/>
              <w:ind w:left="-57" w:right="-57"/>
              <w:jc w:val="center"/>
              <w:rPr>
                <w:sz w:val="20"/>
                <w:szCs w:val="20"/>
                <w:lang w:eastAsia="vi-VN"/>
              </w:rPr>
            </w:pPr>
            <w:r w:rsidRPr="00A54A23">
              <w:rPr>
                <w:sz w:val="20"/>
                <w:szCs w:val="20"/>
                <w:lang w:eastAsia="vi-VN"/>
              </w:rPr>
              <w:t>9</w:t>
            </w:r>
          </w:p>
        </w:tc>
        <w:tc>
          <w:tcPr>
            <w:tcW w:w="2381" w:type="dxa"/>
            <w:tcBorders>
              <w:top w:val="single" w:sz="4" w:space="0" w:color="auto"/>
              <w:left w:val="single" w:sz="4" w:space="0" w:color="auto"/>
              <w:bottom w:val="single" w:sz="4" w:space="0" w:color="auto"/>
              <w:right w:val="single" w:sz="4" w:space="0" w:color="auto"/>
            </w:tcBorders>
            <w:vAlign w:val="center"/>
          </w:tcPr>
          <w:p w14:paraId="003B9C8D" w14:textId="77777777" w:rsidR="00896894" w:rsidRPr="00A54A23" w:rsidRDefault="00896894" w:rsidP="00AC6776">
            <w:pPr>
              <w:spacing w:before="14" w:after="14" w:line="210" w:lineRule="exact"/>
              <w:ind w:left="-57" w:right="-57"/>
              <w:rPr>
                <w:spacing w:val="-6"/>
                <w:sz w:val="20"/>
                <w:szCs w:val="20"/>
                <w:lang w:eastAsia="vi-VN"/>
              </w:rPr>
            </w:pPr>
            <w:r w:rsidRPr="00A54A23">
              <w:rPr>
                <w:spacing w:val="-6"/>
                <w:sz w:val="20"/>
                <w:szCs w:val="20"/>
                <w:lang w:eastAsia="vi-VN"/>
              </w:rPr>
              <w:t>Nghiệp vụ Bảo hiểm sức khỏe</w:t>
            </w:r>
          </w:p>
        </w:tc>
        <w:tc>
          <w:tcPr>
            <w:tcW w:w="552" w:type="dxa"/>
            <w:tcBorders>
              <w:top w:val="single" w:sz="4" w:space="0" w:color="auto"/>
              <w:left w:val="single" w:sz="4" w:space="0" w:color="auto"/>
              <w:bottom w:val="single" w:sz="4" w:space="0" w:color="auto"/>
              <w:right w:val="single" w:sz="4" w:space="0" w:color="auto"/>
            </w:tcBorders>
            <w:vAlign w:val="bottom"/>
          </w:tcPr>
          <w:p w14:paraId="09F16FEB" w14:textId="77777777" w:rsidR="00896894" w:rsidRPr="00A54A23" w:rsidRDefault="00896894" w:rsidP="00AC6776">
            <w:pPr>
              <w:spacing w:before="14" w:after="14" w:line="210" w:lineRule="exact"/>
              <w:ind w:left="-57" w:right="-57"/>
              <w:rPr>
                <w:sz w:val="20"/>
                <w:szCs w:val="20"/>
                <w:lang w:eastAsia="vi-VN"/>
              </w:rPr>
            </w:pPr>
            <w:r w:rsidRPr="00A54A23">
              <w:rPr>
                <w:sz w:val="20"/>
                <w:szCs w:val="20"/>
                <w:lang w:eastAsia="vi-VN"/>
              </w:rPr>
              <w:t> </w:t>
            </w:r>
          </w:p>
        </w:tc>
        <w:tc>
          <w:tcPr>
            <w:tcW w:w="531" w:type="dxa"/>
            <w:tcBorders>
              <w:top w:val="single" w:sz="4" w:space="0" w:color="auto"/>
              <w:left w:val="single" w:sz="4" w:space="0" w:color="auto"/>
              <w:bottom w:val="single" w:sz="4" w:space="0" w:color="auto"/>
              <w:right w:val="single" w:sz="4" w:space="0" w:color="auto"/>
            </w:tcBorders>
            <w:vAlign w:val="bottom"/>
          </w:tcPr>
          <w:p w14:paraId="0E5F41AC" w14:textId="77777777" w:rsidR="00896894" w:rsidRPr="00A54A23" w:rsidRDefault="00896894" w:rsidP="00AC6776">
            <w:pPr>
              <w:spacing w:before="14" w:after="14" w:line="210" w:lineRule="exact"/>
              <w:ind w:left="-57" w:right="-57"/>
              <w:rPr>
                <w:sz w:val="20"/>
                <w:szCs w:val="20"/>
                <w:lang w:eastAsia="vi-VN"/>
              </w:rPr>
            </w:pPr>
            <w:r w:rsidRPr="00A54A23">
              <w:rPr>
                <w:sz w:val="20"/>
                <w:szCs w:val="20"/>
                <w:lang w:eastAsia="vi-VN"/>
              </w:rPr>
              <w:t> </w:t>
            </w:r>
          </w:p>
        </w:tc>
        <w:tc>
          <w:tcPr>
            <w:tcW w:w="699" w:type="dxa"/>
            <w:tcBorders>
              <w:top w:val="single" w:sz="4" w:space="0" w:color="auto"/>
              <w:left w:val="single" w:sz="4" w:space="0" w:color="auto"/>
              <w:bottom w:val="single" w:sz="4" w:space="0" w:color="auto"/>
              <w:right w:val="single" w:sz="4" w:space="0" w:color="auto"/>
            </w:tcBorders>
            <w:vAlign w:val="bottom"/>
          </w:tcPr>
          <w:p w14:paraId="77672748" w14:textId="77777777" w:rsidR="00896894" w:rsidRPr="00A54A23" w:rsidRDefault="00896894" w:rsidP="00AC6776">
            <w:pPr>
              <w:spacing w:before="14" w:after="14" w:line="210" w:lineRule="exact"/>
              <w:ind w:left="-57" w:right="-57"/>
              <w:rPr>
                <w:sz w:val="20"/>
                <w:szCs w:val="20"/>
                <w:lang w:eastAsia="vi-VN"/>
              </w:rPr>
            </w:pPr>
            <w:r w:rsidRPr="00A54A23">
              <w:rPr>
                <w:sz w:val="20"/>
                <w:szCs w:val="20"/>
                <w:lang w:eastAsia="vi-VN"/>
              </w:rPr>
              <w:t> </w:t>
            </w:r>
          </w:p>
        </w:tc>
        <w:tc>
          <w:tcPr>
            <w:tcW w:w="498" w:type="dxa"/>
            <w:tcBorders>
              <w:top w:val="single" w:sz="4" w:space="0" w:color="auto"/>
              <w:left w:val="single" w:sz="4" w:space="0" w:color="auto"/>
              <w:bottom w:val="single" w:sz="4" w:space="0" w:color="auto"/>
              <w:right w:val="single" w:sz="4" w:space="0" w:color="auto"/>
            </w:tcBorders>
            <w:vAlign w:val="bottom"/>
          </w:tcPr>
          <w:p w14:paraId="4B5AF4DF" w14:textId="77777777" w:rsidR="00896894" w:rsidRPr="00A54A23" w:rsidRDefault="00896894" w:rsidP="00AC6776">
            <w:pPr>
              <w:spacing w:before="14" w:after="14" w:line="210" w:lineRule="exact"/>
              <w:ind w:left="-57" w:right="-57"/>
              <w:rPr>
                <w:sz w:val="20"/>
                <w:szCs w:val="20"/>
                <w:lang w:eastAsia="vi-VN"/>
              </w:rPr>
            </w:pPr>
            <w:r w:rsidRPr="00A54A23">
              <w:rPr>
                <w:sz w:val="20"/>
                <w:szCs w:val="20"/>
                <w:lang w:eastAsia="vi-VN"/>
              </w:rPr>
              <w:t> </w:t>
            </w:r>
          </w:p>
        </w:tc>
        <w:tc>
          <w:tcPr>
            <w:tcW w:w="582" w:type="dxa"/>
            <w:tcBorders>
              <w:top w:val="single" w:sz="4" w:space="0" w:color="auto"/>
              <w:left w:val="single" w:sz="4" w:space="0" w:color="auto"/>
              <w:bottom w:val="single" w:sz="4" w:space="0" w:color="auto"/>
              <w:right w:val="single" w:sz="4" w:space="0" w:color="auto"/>
            </w:tcBorders>
            <w:vAlign w:val="bottom"/>
          </w:tcPr>
          <w:p w14:paraId="7B70ED0B" w14:textId="77777777" w:rsidR="00896894" w:rsidRPr="00A54A23" w:rsidRDefault="00896894" w:rsidP="00AC6776">
            <w:pPr>
              <w:spacing w:before="14" w:after="14" w:line="210" w:lineRule="exact"/>
              <w:ind w:left="-57" w:right="-57"/>
              <w:rPr>
                <w:sz w:val="20"/>
                <w:szCs w:val="20"/>
                <w:lang w:eastAsia="vi-VN"/>
              </w:rPr>
            </w:pPr>
            <w:r w:rsidRPr="00A54A23">
              <w:rPr>
                <w:sz w:val="20"/>
                <w:szCs w:val="20"/>
                <w:lang w:eastAsia="vi-VN"/>
              </w:rPr>
              <w:t> </w:t>
            </w:r>
          </w:p>
        </w:tc>
        <w:tc>
          <w:tcPr>
            <w:tcW w:w="828" w:type="dxa"/>
            <w:tcBorders>
              <w:top w:val="single" w:sz="4" w:space="0" w:color="auto"/>
              <w:left w:val="single" w:sz="4" w:space="0" w:color="auto"/>
              <w:bottom w:val="single" w:sz="4" w:space="0" w:color="auto"/>
              <w:right w:val="single" w:sz="4" w:space="0" w:color="auto"/>
            </w:tcBorders>
            <w:vAlign w:val="bottom"/>
          </w:tcPr>
          <w:p w14:paraId="3642BDA0" w14:textId="77777777" w:rsidR="00896894" w:rsidRPr="00A54A23" w:rsidRDefault="00896894" w:rsidP="00AC6776">
            <w:pPr>
              <w:spacing w:before="14" w:after="14" w:line="210" w:lineRule="exact"/>
              <w:ind w:left="-57" w:right="-57"/>
              <w:rPr>
                <w:sz w:val="20"/>
                <w:szCs w:val="20"/>
                <w:lang w:eastAsia="vi-VN"/>
              </w:rPr>
            </w:pPr>
            <w:r w:rsidRPr="00A54A23">
              <w:rPr>
                <w:sz w:val="20"/>
                <w:szCs w:val="20"/>
                <w:lang w:eastAsia="vi-VN"/>
              </w:rPr>
              <w:t> </w:t>
            </w:r>
          </w:p>
        </w:tc>
        <w:tc>
          <w:tcPr>
            <w:tcW w:w="552" w:type="dxa"/>
            <w:tcBorders>
              <w:top w:val="single" w:sz="4" w:space="0" w:color="auto"/>
              <w:left w:val="single" w:sz="4" w:space="0" w:color="auto"/>
              <w:bottom w:val="single" w:sz="4" w:space="0" w:color="auto"/>
              <w:right w:val="single" w:sz="4" w:space="0" w:color="auto"/>
            </w:tcBorders>
            <w:vAlign w:val="bottom"/>
          </w:tcPr>
          <w:p w14:paraId="39717C11" w14:textId="77777777" w:rsidR="00896894" w:rsidRPr="00A54A23" w:rsidRDefault="00896894" w:rsidP="00AC6776">
            <w:pPr>
              <w:spacing w:before="14" w:after="14" w:line="210" w:lineRule="exact"/>
              <w:ind w:left="-57" w:right="-57"/>
              <w:rPr>
                <w:sz w:val="20"/>
                <w:szCs w:val="20"/>
                <w:lang w:eastAsia="vi-VN"/>
              </w:rPr>
            </w:pPr>
            <w:r w:rsidRPr="00A54A23">
              <w:rPr>
                <w:sz w:val="20"/>
                <w:szCs w:val="20"/>
                <w:lang w:eastAsia="vi-VN"/>
              </w:rPr>
              <w:t> </w:t>
            </w:r>
          </w:p>
        </w:tc>
        <w:tc>
          <w:tcPr>
            <w:tcW w:w="600" w:type="dxa"/>
            <w:tcBorders>
              <w:top w:val="single" w:sz="4" w:space="0" w:color="auto"/>
              <w:left w:val="single" w:sz="4" w:space="0" w:color="auto"/>
              <w:bottom w:val="single" w:sz="4" w:space="0" w:color="auto"/>
              <w:right w:val="single" w:sz="4" w:space="0" w:color="auto"/>
            </w:tcBorders>
            <w:vAlign w:val="bottom"/>
          </w:tcPr>
          <w:p w14:paraId="51B162F4" w14:textId="77777777" w:rsidR="00896894" w:rsidRPr="00A54A23" w:rsidRDefault="00896894" w:rsidP="00AC6776">
            <w:pPr>
              <w:spacing w:before="14" w:after="14" w:line="210" w:lineRule="exact"/>
              <w:ind w:left="-57" w:right="-57"/>
              <w:rPr>
                <w:sz w:val="20"/>
                <w:szCs w:val="20"/>
                <w:lang w:eastAsia="vi-VN"/>
              </w:rPr>
            </w:pPr>
            <w:r w:rsidRPr="00A54A23">
              <w:rPr>
                <w:sz w:val="20"/>
                <w:szCs w:val="20"/>
                <w:lang w:eastAsia="vi-VN"/>
              </w:rPr>
              <w:t> </w:t>
            </w:r>
          </w:p>
        </w:tc>
        <w:tc>
          <w:tcPr>
            <w:tcW w:w="768" w:type="dxa"/>
            <w:tcBorders>
              <w:top w:val="single" w:sz="4" w:space="0" w:color="auto"/>
              <w:left w:val="single" w:sz="4" w:space="0" w:color="auto"/>
              <w:bottom w:val="single" w:sz="4" w:space="0" w:color="auto"/>
              <w:right w:val="single" w:sz="4" w:space="0" w:color="auto"/>
            </w:tcBorders>
            <w:vAlign w:val="bottom"/>
          </w:tcPr>
          <w:p w14:paraId="1D2E0F1F" w14:textId="77777777" w:rsidR="00896894" w:rsidRPr="00A54A23" w:rsidRDefault="00896894" w:rsidP="00AC6776">
            <w:pPr>
              <w:spacing w:before="14" w:after="14" w:line="210" w:lineRule="exact"/>
              <w:ind w:left="-57" w:right="-57"/>
              <w:rPr>
                <w:sz w:val="20"/>
                <w:szCs w:val="20"/>
                <w:lang w:eastAsia="vi-VN"/>
              </w:rPr>
            </w:pPr>
            <w:r w:rsidRPr="00A54A23">
              <w:rPr>
                <w:sz w:val="20"/>
                <w:szCs w:val="20"/>
                <w:lang w:eastAsia="vi-VN"/>
              </w:rPr>
              <w:t> </w:t>
            </w:r>
          </w:p>
        </w:tc>
        <w:tc>
          <w:tcPr>
            <w:tcW w:w="540" w:type="dxa"/>
            <w:tcBorders>
              <w:top w:val="single" w:sz="4" w:space="0" w:color="auto"/>
              <w:left w:val="single" w:sz="4" w:space="0" w:color="auto"/>
              <w:bottom w:val="single" w:sz="4" w:space="0" w:color="auto"/>
              <w:right w:val="single" w:sz="4" w:space="0" w:color="auto"/>
            </w:tcBorders>
            <w:vAlign w:val="bottom"/>
          </w:tcPr>
          <w:p w14:paraId="0B06E1FF" w14:textId="77777777" w:rsidR="00896894" w:rsidRPr="00A54A23" w:rsidRDefault="00896894" w:rsidP="00AC6776">
            <w:pPr>
              <w:spacing w:before="14" w:after="14" w:line="210" w:lineRule="exact"/>
              <w:ind w:left="-57" w:right="-57"/>
              <w:rPr>
                <w:sz w:val="20"/>
                <w:szCs w:val="20"/>
                <w:lang w:eastAsia="vi-VN"/>
              </w:rPr>
            </w:pPr>
            <w:r w:rsidRPr="00A54A23">
              <w:rPr>
                <w:sz w:val="20"/>
                <w:szCs w:val="20"/>
                <w:lang w:eastAsia="vi-VN"/>
              </w:rPr>
              <w:t> </w:t>
            </w:r>
          </w:p>
        </w:tc>
        <w:tc>
          <w:tcPr>
            <w:tcW w:w="492" w:type="dxa"/>
            <w:tcBorders>
              <w:top w:val="single" w:sz="4" w:space="0" w:color="auto"/>
              <w:left w:val="single" w:sz="4" w:space="0" w:color="auto"/>
              <w:bottom w:val="single" w:sz="4" w:space="0" w:color="auto"/>
              <w:right w:val="single" w:sz="4" w:space="0" w:color="auto"/>
            </w:tcBorders>
            <w:vAlign w:val="bottom"/>
          </w:tcPr>
          <w:p w14:paraId="22189CED" w14:textId="77777777" w:rsidR="00896894" w:rsidRPr="00A54A23" w:rsidRDefault="00896894" w:rsidP="00AC6776">
            <w:pPr>
              <w:spacing w:before="14" w:after="14" w:line="210" w:lineRule="exact"/>
              <w:ind w:left="-57" w:right="-57"/>
              <w:rPr>
                <w:sz w:val="20"/>
                <w:szCs w:val="20"/>
                <w:lang w:eastAsia="vi-VN"/>
              </w:rPr>
            </w:pPr>
            <w:r w:rsidRPr="00A54A23">
              <w:rPr>
                <w:sz w:val="20"/>
                <w:szCs w:val="20"/>
                <w:lang w:eastAsia="vi-VN"/>
              </w:rPr>
              <w:t> </w:t>
            </w:r>
          </w:p>
        </w:tc>
        <w:tc>
          <w:tcPr>
            <w:tcW w:w="780" w:type="dxa"/>
            <w:tcBorders>
              <w:top w:val="single" w:sz="4" w:space="0" w:color="auto"/>
              <w:left w:val="single" w:sz="4" w:space="0" w:color="auto"/>
              <w:bottom w:val="single" w:sz="4" w:space="0" w:color="auto"/>
              <w:right w:val="single" w:sz="4" w:space="0" w:color="auto"/>
            </w:tcBorders>
            <w:vAlign w:val="bottom"/>
          </w:tcPr>
          <w:p w14:paraId="2548E6CC" w14:textId="77777777" w:rsidR="00896894" w:rsidRPr="00A54A23" w:rsidRDefault="00896894" w:rsidP="00AC6776">
            <w:pPr>
              <w:spacing w:before="14" w:after="14" w:line="210" w:lineRule="exact"/>
              <w:ind w:left="-57" w:right="-57"/>
              <w:rPr>
                <w:sz w:val="20"/>
                <w:szCs w:val="20"/>
                <w:lang w:eastAsia="vi-VN"/>
              </w:rPr>
            </w:pPr>
            <w:r w:rsidRPr="00A54A23">
              <w:rPr>
                <w:sz w:val="20"/>
                <w:szCs w:val="20"/>
                <w:lang w:eastAsia="vi-VN"/>
              </w:rPr>
              <w:t> </w:t>
            </w:r>
          </w:p>
        </w:tc>
        <w:tc>
          <w:tcPr>
            <w:tcW w:w="510" w:type="dxa"/>
            <w:tcBorders>
              <w:top w:val="single" w:sz="4" w:space="0" w:color="auto"/>
              <w:left w:val="single" w:sz="4" w:space="0" w:color="auto"/>
              <w:bottom w:val="single" w:sz="4" w:space="0" w:color="auto"/>
              <w:right w:val="single" w:sz="4" w:space="0" w:color="auto"/>
            </w:tcBorders>
            <w:vAlign w:val="bottom"/>
          </w:tcPr>
          <w:p w14:paraId="78CAEA83" w14:textId="77777777" w:rsidR="00896894" w:rsidRPr="00A54A23" w:rsidRDefault="00896894" w:rsidP="00AC6776">
            <w:pPr>
              <w:spacing w:before="14" w:after="14" w:line="210" w:lineRule="exact"/>
              <w:ind w:left="-57" w:right="-57"/>
              <w:rPr>
                <w:sz w:val="20"/>
                <w:szCs w:val="20"/>
                <w:lang w:eastAsia="vi-VN"/>
              </w:rPr>
            </w:pPr>
            <w:r w:rsidRPr="00A54A23">
              <w:rPr>
                <w:sz w:val="20"/>
                <w:szCs w:val="20"/>
                <w:lang w:eastAsia="vi-VN"/>
              </w:rPr>
              <w:t> </w:t>
            </w:r>
          </w:p>
        </w:tc>
        <w:tc>
          <w:tcPr>
            <w:tcW w:w="630" w:type="dxa"/>
            <w:tcBorders>
              <w:top w:val="single" w:sz="4" w:space="0" w:color="auto"/>
              <w:left w:val="single" w:sz="4" w:space="0" w:color="auto"/>
              <w:bottom w:val="single" w:sz="4" w:space="0" w:color="auto"/>
              <w:right w:val="single" w:sz="4" w:space="0" w:color="auto"/>
            </w:tcBorders>
            <w:vAlign w:val="bottom"/>
          </w:tcPr>
          <w:p w14:paraId="1B938B98" w14:textId="77777777" w:rsidR="00896894" w:rsidRPr="00A54A23" w:rsidRDefault="00896894" w:rsidP="00AC6776">
            <w:pPr>
              <w:spacing w:before="14" w:after="14" w:line="210" w:lineRule="exact"/>
              <w:ind w:left="-57" w:right="-57"/>
              <w:rPr>
                <w:sz w:val="20"/>
                <w:szCs w:val="20"/>
                <w:lang w:eastAsia="vi-VN"/>
              </w:rPr>
            </w:pPr>
            <w:r w:rsidRPr="00A54A23">
              <w:rPr>
                <w:sz w:val="20"/>
                <w:szCs w:val="20"/>
                <w:lang w:eastAsia="vi-VN"/>
              </w:rPr>
              <w:t> </w:t>
            </w:r>
          </w:p>
        </w:tc>
        <w:tc>
          <w:tcPr>
            <w:tcW w:w="690" w:type="dxa"/>
            <w:tcBorders>
              <w:top w:val="single" w:sz="4" w:space="0" w:color="auto"/>
              <w:left w:val="single" w:sz="4" w:space="0" w:color="auto"/>
              <w:bottom w:val="single" w:sz="4" w:space="0" w:color="auto"/>
              <w:right w:val="single" w:sz="4" w:space="0" w:color="auto"/>
            </w:tcBorders>
            <w:vAlign w:val="bottom"/>
          </w:tcPr>
          <w:p w14:paraId="065EFE32" w14:textId="77777777" w:rsidR="00896894" w:rsidRPr="00A54A23" w:rsidRDefault="00896894" w:rsidP="00AC6776">
            <w:pPr>
              <w:spacing w:before="14" w:after="14" w:line="210" w:lineRule="exact"/>
              <w:ind w:left="-57" w:right="-57"/>
              <w:rPr>
                <w:sz w:val="20"/>
                <w:szCs w:val="20"/>
                <w:lang w:eastAsia="vi-VN"/>
              </w:rPr>
            </w:pPr>
            <w:r w:rsidRPr="00A54A23">
              <w:rPr>
                <w:sz w:val="20"/>
                <w:szCs w:val="20"/>
                <w:lang w:eastAsia="vi-VN"/>
              </w:rPr>
              <w:t> </w:t>
            </w:r>
          </w:p>
        </w:tc>
        <w:tc>
          <w:tcPr>
            <w:tcW w:w="498" w:type="dxa"/>
            <w:tcBorders>
              <w:top w:val="single" w:sz="4" w:space="0" w:color="auto"/>
              <w:left w:val="single" w:sz="4" w:space="0" w:color="auto"/>
              <w:bottom w:val="single" w:sz="4" w:space="0" w:color="auto"/>
              <w:right w:val="single" w:sz="4" w:space="0" w:color="auto"/>
            </w:tcBorders>
            <w:vAlign w:val="bottom"/>
          </w:tcPr>
          <w:p w14:paraId="054A6B95" w14:textId="77777777" w:rsidR="00896894" w:rsidRPr="00A54A23" w:rsidRDefault="00896894" w:rsidP="00AC6776">
            <w:pPr>
              <w:spacing w:before="14" w:after="14" w:line="210" w:lineRule="exact"/>
              <w:ind w:left="-57" w:right="-57"/>
              <w:rPr>
                <w:sz w:val="20"/>
                <w:szCs w:val="20"/>
                <w:lang w:eastAsia="vi-VN"/>
              </w:rPr>
            </w:pPr>
            <w:r w:rsidRPr="00A54A23">
              <w:rPr>
                <w:sz w:val="20"/>
                <w:szCs w:val="20"/>
                <w:lang w:eastAsia="vi-VN"/>
              </w:rPr>
              <w:t> </w:t>
            </w:r>
          </w:p>
        </w:tc>
        <w:tc>
          <w:tcPr>
            <w:tcW w:w="433" w:type="dxa"/>
            <w:tcBorders>
              <w:top w:val="single" w:sz="4" w:space="0" w:color="auto"/>
              <w:left w:val="single" w:sz="4" w:space="0" w:color="auto"/>
              <w:bottom w:val="single" w:sz="4" w:space="0" w:color="auto"/>
              <w:right w:val="single" w:sz="4" w:space="0" w:color="auto"/>
            </w:tcBorders>
            <w:vAlign w:val="bottom"/>
          </w:tcPr>
          <w:p w14:paraId="130DD513" w14:textId="77777777" w:rsidR="00896894" w:rsidRPr="00A54A23" w:rsidRDefault="00896894" w:rsidP="00AC6776">
            <w:pPr>
              <w:spacing w:before="14" w:after="14" w:line="210" w:lineRule="exact"/>
              <w:ind w:left="-57" w:right="-57"/>
              <w:rPr>
                <w:sz w:val="20"/>
                <w:szCs w:val="20"/>
                <w:lang w:eastAsia="vi-VN"/>
              </w:rPr>
            </w:pPr>
            <w:r w:rsidRPr="00A54A23">
              <w:rPr>
                <w:sz w:val="20"/>
                <w:szCs w:val="20"/>
                <w:lang w:eastAsia="vi-VN"/>
              </w:rPr>
              <w:t> </w:t>
            </w:r>
          </w:p>
        </w:tc>
        <w:tc>
          <w:tcPr>
            <w:tcW w:w="690" w:type="dxa"/>
            <w:tcBorders>
              <w:top w:val="single" w:sz="4" w:space="0" w:color="auto"/>
              <w:left w:val="single" w:sz="4" w:space="0" w:color="auto"/>
              <w:bottom w:val="single" w:sz="4" w:space="0" w:color="auto"/>
              <w:right w:val="single" w:sz="4" w:space="0" w:color="auto"/>
            </w:tcBorders>
            <w:vAlign w:val="bottom"/>
          </w:tcPr>
          <w:p w14:paraId="14B3F83F" w14:textId="77777777" w:rsidR="00896894" w:rsidRPr="00A54A23" w:rsidRDefault="00896894" w:rsidP="00AC6776">
            <w:pPr>
              <w:spacing w:before="14" w:after="14" w:line="210" w:lineRule="exact"/>
              <w:ind w:left="-57" w:right="-57"/>
              <w:rPr>
                <w:sz w:val="20"/>
                <w:szCs w:val="20"/>
                <w:lang w:eastAsia="vi-VN"/>
              </w:rPr>
            </w:pPr>
            <w:r w:rsidRPr="00A54A23">
              <w:rPr>
                <w:sz w:val="20"/>
                <w:szCs w:val="20"/>
                <w:lang w:eastAsia="vi-VN"/>
              </w:rPr>
              <w:t> </w:t>
            </w:r>
          </w:p>
        </w:tc>
      </w:tr>
      <w:tr w:rsidR="00896894" w:rsidRPr="00A54A23" w14:paraId="53C8B914" w14:textId="77777777" w:rsidTr="00AC6776">
        <w:trPr>
          <w:trHeight w:val="272"/>
          <w:jc w:val="center"/>
        </w:trPr>
        <w:tc>
          <w:tcPr>
            <w:tcW w:w="427" w:type="dxa"/>
            <w:tcBorders>
              <w:top w:val="single" w:sz="4" w:space="0" w:color="auto"/>
              <w:left w:val="single" w:sz="4" w:space="0" w:color="auto"/>
              <w:bottom w:val="single" w:sz="4" w:space="0" w:color="auto"/>
              <w:right w:val="single" w:sz="4" w:space="0" w:color="auto"/>
            </w:tcBorders>
            <w:vAlign w:val="center"/>
          </w:tcPr>
          <w:p w14:paraId="639B852E" w14:textId="77777777" w:rsidR="00896894" w:rsidRPr="00A54A23" w:rsidRDefault="00896894" w:rsidP="00AC6776">
            <w:pPr>
              <w:spacing w:before="14" w:after="14" w:line="210" w:lineRule="exact"/>
              <w:ind w:left="-57" w:right="-57"/>
              <w:jc w:val="center"/>
              <w:rPr>
                <w:sz w:val="20"/>
                <w:szCs w:val="20"/>
                <w:lang w:eastAsia="vi-VN"/>
              </w:rPr>
            </w:pPr>
          </w:p>
        </w:tc>
        <w:tc>
          <w:tcPr>
            <w:tcW w:w="2381" w:type="dxa"/>
            <w:tcBorders>
              <w:top w:val="single" w:sz="4" w:space="0" w:color="auto"/>
              <w:left w:val="single" w:sz="4" w:space="0" w:color="auto"/>
              <w:bottom w:val="single" w:sz="4" w:space="0" w:color="auto"/>
              <w:right w:val="single" w:sz="4" w:space="0" w:color="auto"/>
            </w:tcBorders>
            <w:vAlign w:val="center"/>
          </w:tcPr>
          <w:p w14:paraId="605113E5" w14:textId="77777777" w:rsidR="00896894" w:rsidRPr="00A54A23" w:rsidRDefault="00896894" w:rsidP="00AC6776">
            <w:pPr>
              <w:spacing w:before="14" w:after="14" w:line="210" w:lineRule="exact"/>
              <w:ind w:left="-57" w:right="-57"/>
              <w:rPr>
                <w:i/>
                <w:iCs/>
                <w:sz w:val="20"/>
                <w:szCs w:val="20"/>
                <w:lang w:eastAsia="vi-VN"/>
              </w:rPr>
            </w:pPr>
            <w:r w:rsidRPr="00A54A23">
              <w:rPr>
                <w:i/>
                <w:iCs/>
                <w:sz w:val="20"/>
                <w:szCs w:val="20"/>
                <w:lang w:eastAsia="vi-VN"/>
              </w:rPr>
              <w:t>- Lập chi tiết theo tên từng sản phẩm theo phê chuẩn của BTC (bổ sung thêm tên thương mại nếu có)</w:t>
            </w:r>
          </w:p>
        </w:tc>
        <w:tc>
          <w:tcPr>
            <w:tcW w:w="552" w:type="dxa"/>
            <w:tcBorders>
              <w:top w:val="single" w:sz="4" w:space="0" w:color="auto"/>
              <w:left w:val="single" w:sz="4" w:space="0" w:color="auto"/>
              <w:bottom w:val="single" w:sz="4" w:space="0" w:color="auto"/>
              <w:right w:val="single" w:sz="4" w:space="0" w:color="auto"/>
            </w:tcBorders>
            <w:vAlign w:val="bottom"/>
          </w:tcPr>
          <w:p w14:paraId="21751E65" w14:textId="77777777" w:rsidR="00896894" w:rsidRPr="00A54A23" w:rsidRDefault="00896894" w:rsidP="00AC6776">
            <w:pPr>
              <w:spacing w:before="14" w:after="14" w:line="210" w:lineRule="exact"/>
              <w:ind w:left="-57" w:right="-57"/>
              <w:rPr>
                <w:sz w:val="20"/>
                <w:szCs w:val="20"/>
                <w:lang w:eastAsia="vi-VN"/>
              </w:rPr>
            </w:pPr>
            <w:r w:rsidRPr="00A54A23">
              <w:rPr>
                <w:sz w:val="20"/>
                <w:szCs w:val="20"/>
                <w:lang w:eastAsia="vi-VN"/>
              </w:rPr>
              <w:t> </w:t>
            </w:r>
          </w:p>
        </w:tc>
        <w:tc>
          <w:tcPr>
            <w:tcW w:w="531" w:type="dxa"/>
            <w:tcBorders>
              <w:top w:val="single" w:sz="4" w:space="0" w:color="auto"/>
              <w:left w:val="single" w:sz="4" w:space="0" w:color="auto"/>
              <w:bottom w:val="single" w:sz="4" w:space="0" w:color="auto"/>
              <w:right w:val="single" w:sz="4" w:space="0" w:color="auto"/>
            </w:tcBorders>
            <w:vAlign w:val="bottom"/>
          </w:tcPr>
          <w:p w14:paraId="251BD93E" w14:textId="77777777" w:rsidR="00896894" w:rsidRPr="00A54A23" w:rsidRDefault="00896894" w:rsidP="00AC6776">
            <w:pPr>
              <w:spacing w:before="14" w:after="14" w:line="210" w:lineRule="exact"/>
              <w:ind w:left="-57" w:right="-57"/>
              <w:rPr>
                <w:sz w:val="20"/>
                <w:szCs w:val="20"/>
                <w:lang w:eastAsia="vi-VN"/>
              </w:rPr>
            </w:pPr>
            <w:r w:rsidRPr="00A54A23">
              <w:rPr>
                <w:sz w:val="20"/>
                <w:szCs w:val="20"/>
                <w:lang w:eastAsia="vi-VN"/>
              </w:rPr>
              <w:t> </w:t>
            </w:r>
          </w:p>
        </w:tc>
        <w:tc>
          <w:tcPr>
            <w:tcW w:w="699" w:type="dxa"/>
            <w:tcBorders>
              <w:top w:val="single" w:sz="4" w:space="0" w:color="auto"/>
              <w:left w:val="single" w:sz="4" w:space="0" w:color="auto"/>
              <w:bottom w:val="single" w:sz="4" w:space="0" w:color="auto"/>
              <w:right w:val="single" w:sz="4" w:space="0" w:color="auto"/>
            </w:tcBorders>
            <w:vAlign w:val="bottom"/>
          </w:tcPr>
          <w:p w14:paraId="3869DD1E" w14:textId="77777777" w:rsidR="00896894" w:rsidRPr="00A54A23" w:rsidRDefault="00896894" w:rsidP="00AC6776">
            <w:pPr>
              <w:spacing w:before="14" w:after="14" w:line="210" w:lineRule="exact"/>
              <w:ind w:left="-57" w:right="-57"/>
              <w:rPr>
                <w:sz w:val="20"/>
                <w:szCs w:val="20"/>
                <w:lang w:eastAsia="vi-VN"/>
              </w:rPr>
            </w:pPr>
            <w:r w:rsidRPr="00A54A23">
              <w:rPr>
                <w:sz w:val="20"/>
                <w:szCs w:val="20"/>
                <w:lang w:eastAsia="vi-VN"/>
              </w:rPr>
              <w:t> </w:t>
            </w:r>
          </w:p>
        </w:tc>
        <w:tc>
          <w:tcPr>
            <w:tcW w:w="498" w:type="dxa"/>
            <w:tcBorders>
              <w:top w:val="single" w:sz="4" w:space="0" w:color="auto"/>
              <w:left w:val="single" w:sz="4" w:space="0" w:color="auto"/>
              <w:bottom w:val="single" w:sz="4" w:space="0" w:color="auto"/>
              <w:right w:val="single" w:sz="4" w:space="0" w:color="auto"/>
            </w:tcBorders>
            <w:vAlign w:val="bottom"/>
          </w:tcPr>
          <w:p w14:paraId="50548736" w14:textId="77777777" w:rsidR="00896894" w:rsidRPr="00A54A23" w:rsidRDefault="00896894" w:rsidP="00AC6776">
            <w:pPr>
              <w:spacing w:before="14" w:after="14" w:line="210" w:lineRule="exact"/>
              <w:ind w:left="-57" w:right="-57"/>
              <w:rPr>
                <w:sz w:val="20"/>
                <w:szCs w:val="20"/>
                <w:lang w:eastAsia="vi-VN"/>
              </w:rPr>
            </w:pPr>
            <w:r w:rsidRPr="00A54A23">
              <w:rPr>
                <w:sz w:val="20"/>
                <w:szCs w:val="20"/>
                <w:lang w:eastAsia="vi-VN"/>
              </w:rPr>
              <w:t> </w:t>
            </w:r>
          </w:p>
        </w:tc>
        <w:tc>
          <w:tcPr>
            <w:tcW w:w="582" w:type="dxa"/>
            <w:tcBorders>
              <w:top w:val="single" w:sz="4" w:space="0" w:color="auto"/>
              <w:left w:val="single" w:sz="4" w:space="0" w:color="auto"/>
              <w:bottom w:val="single" w:sz="4" w:space="0" w:color="auto"/>
              <w:right w:val="single" w:sz="4" w:space="0" w:color="auto"/>
            </w:tcBorders>
            <w:vAlign w:val="bottom"/>
          </w:tcPr>
          <w:p w14:paraId="55D40F1D" w14:textId="77777777" w:rsidR="00896894" w:rsidRPr="00A54A23" w:rsidRDefault="00896894" w:rsidP="00AC6776">
            <w:pPr>
              <w:spacing w:before="14" w:after="14" w:line="210" w:lineRule="exact"/>
              <w:ind w:left="-57" w:right="-57"/>
              <w:rPr>
                <w:sz w:val="20"/>
                <w:szCs w:val="20"/>
                <w:lang w:eastAsia="vi-VN"/>
              </w:rPr>
            </w:pPr>
            <w:r w:rsidRPr="00A54A23">
              <w:rPr>
                <w:sz w:val="20"/>
                <w:szCs w:val="20"/>
                <w:lang w:eastAsia="vi-VN"/>
              </w:rPr>
              <w:t> </w:t>
            </w:r>
          </w:p>
        </w:tc>
        <w:tc>
          <w:tcPr>
            <w:tcW w:w="828" w:type="dxa"/>
            <w:tcBorders>
              <w:top w:val="single" w:sz="4" w:space="0" w:color="auto"/>
              <w:left w:val="single" w:sz="4" w:space="0" w:color="auto"/>
              <w:bottom w:val="single" w:sz="4" w:space="0" w:color="auto"/>
              <w:right w:val="single" w:sz="4" w:space="0" w:color="auto"/>
            </w:tcBorders>
            <w:vAlign w:val="bottom"/>
          </w:tcPr>
          <w:p w14:paraId="4354A5F9" w14:textId="77777777" w:rsidR="00896894" w:rsidRPr="00A54A23" w:rsidRDefault="00896894" w:rsidP="00AC6776">
            <w:pPr>
              <w:spacing w:before="14" w:after="14" w:line="210" w:lineRule="exact"/>
              <w:ind w:left="-57" w:right="-57"/>
              <w:rPr>
                <w:sz w:val="20"/>
                <w:szCs w:val="20"/>
                <w:lang w:eastAsia="vi-VN"/>
              </w:rPr>
            </w:pPr>
            <w:r w:rsidRPr="00A54A23">
              <w:rPr>
                <w:sz w:val="20"/>
                <w:szCs w:val="20"/>
                <w:lang w:eastAsia="vi-VN"/>
              </w:rPr>
              <w:t> </w:t>
            </w:r>
          </w:p>
        </w:tc>
        <w:tc>
          <w:tcPr>
            <w:tcW w:w="552" w:type="dxa"/>
            <w:tcBorders>
              <w:top w:val="single" w:sz="4" w:space="0" w:color="auto"/>
              <w:left w:val="single" w:sz="4" w:space="0" w:color="auto"/>
              <w:bottom w:val="single" w:sz="4" w:space="0" w:color="auto"/>
              <w:right w:val="single" w:sz="4" w:space="0" w:color="auto"/>
            </w:tcBorders>
            <w:vAlign w:val="bottom"/>
          </w:tcPr>
          <w:p w14:paraId="21702484" w14:textId="77777777" w:rsidR="00896894" w:rsidRPr="00A54A23" w:rsidRDefault="00896894" w:rsidP="00AC6776">
            <w:pPr>
              <w:spacing w:before="14" w:after="14" w:line="210" w:lineRule="exact"/>
              <w:ind w:left="-57" w:right="-57"/>
              <w:rPr>
                <w:sz w:val="20"/>
                <w:szCs w:val="20"/>
                <w:lang w:eastAsia="vi-VN"/>
              </w:rPr>
            </w:pPr>
            <w:r w:rsidRPr="00A54A23">
              <w:rPr>
                <w:sz w:val="20"/>
                <w:szCs w:val="20"/>
                <w:lang w:eastAsia="vi-VN"/>
              </w:rPr>
              <w:t> </w:t>
            </w:r>
          </w:p>
        </w:tc>
        <w:tc>
          <w:tcPr>
            <w:tcW w:w="600" w:type="dxa"/>
            <w:tcBorders>
              <w:top w:val="single" w:sz="4" w:space="0" w:color="auto"/>
              <w:left w:val="single" w:sz="4" w:space="0" w:color="auto"/>
              <w:bottom w:val="single" w:sz="4" w:space="0" w:color="auto"/>
              <w:right w:val="single" w:sz="4" w:space="0" w:color="auto"/>
            </w:tcBorders>
            <w:vAlign w:val="bottom"/>
          </w:tcPr>
          <w:p w14:paraId="6635945F" w14:textId="77777777" w:rsidR="00896894" w:rsidRPr="00A54A23" w:rsidRDefault="00896894" w:rsidP="00AC6776">
            <w:pPr>
              <w:spacing w:before="14" w:after="14" w:line="210" w:lineRule="exact"/>
              <w:ind w:left="-57" w:right="-57"/>
              <w:rPr>
                <w:sz w:val="20"/>
                <w:szCs w:val="20"/>
                <w:lang w:eastAsia="vi-VN"/>
              </w:rPr>
            </w:pPr>
            <w:r w:rsidRPr="00A54A23">
              <w:rPr>
                <w:sz w:val="20"/>
                <w:szCs w:val="20"/>
                <w:lang w:eastAsia="vi-VN"/>
              </w:rPr>
              <w:t> </w:t>
            </w:r>
          </w:p>
        </w:tc>
        <w:tc>
          <w:tcPr>
            <w:tcW w:w="768" w:type="dxa"/>
            <w:tcBorders>
              <w:top w:val="single" w:sz="4" w:space="0" w:color="auto"/>
              <w:left w:val="single" w:sz="4" w:space="0" w:color="auto"/>
              <w:bottom w:val="single" w:sz="4" w:space="0" w:color="auto"/>
              <w:right w:val="single" w:sz="4" w:space="0" w:color="auto"/>
            </w:tcBorders>
            <w:vAlign w:val="bottom"/>
          </w:tcPr>
          <w:p w14:paraId="3089F819" w14:textId="77777777" w:rsidR="00896894" w:rsidRPr="00A54A23" w:rsidRDefault="00896894" w:rsidP="00AC6776">
            <w:pPr>
              <w:spacing w:before="14" w:after="14" w:line="210" w:lineRule="exact"/>
              <w:ind w:left="-57" w:right="-57"/>
              <w:rPr>
                <w:sz w:val="20"/>
                <w:szCs w:val="20"/>
                <w:lang w:eastAsia="vi-VN"/>
              </w:rPr>
            </w:pPr>
            <w:r w:rsidRPr="00A54A23">
              <w:rPr>
                <w:sz w:val="20"/>
                <w:szCs w:val="20"/>
                <w:lang w:eastAsia="vi-VN"/>
              </w:rPr>
              <w:t> </w:t>
            </w:r>
          </w:p>
        </w:tc>
        <w:tc>
          <w:tcPr>
            <w:tcW w:w="540" w:type="dxa"/>
            <w:tcBorders>
              <w:top w:val="single" w:sz="4" w:space="0" w:color="auto"/>
              <w:left w:val="single" w:sz="4" w:space="0" w:color="auto"/>
              <w:bottom w:val="single" w:sz="4" w:space="0" w:color="auto"/>
              <w:right w:val="single" w:sz="4" w:space="0" w:color="auto"/>
            </w:tcBorders>
            <w:vAlign w:val="bottom"/>
          </w:tcPr>
          <w:p w14:paraId="37FFAD07" w14:textId="77777777" w:rsidR="00896894" w:rsidRPr="00A54A23" w:rsidRDefault="00896894" w:rsidP="00AC6776">
            <w:pPr>
              <w:spacing w:before="14" w:after="14" w:line="210" w:lineRule="exact"/>
              <w:ind w:left="-57" w:right="-57"/>
              <w:rPr>
                <w:sz w:val="20"/>
                <w:szCs w:val="20"/>
                <w:lang w:eastAsia="vi-VN"/>
              </w:rPr>
            </w:pPr>
            <w:r w:rsidRPr="00A54A23">
              <w:rPr>
                <w:sz w:val="20"/>
                <w:szCs w:val="20"/>
                <w:lang w:eastAsia="vi-VN"/>
              </w:rPr>
              <w:t> </w:t>
            </w:r>
          </w:p>
        </w:tc>
        <w:tc>
          <w:tcPr>
            <w:tcW w:w="492" w:type="dxa"/>
            <w:tcBorders>
              <w:top w:val="single" w:sz="4" w:space="0" w:color="auto"/>
              <w:left w:val="single" w:sz="4" w:space="0" w:color="auto"/>
              <w:bottom w:val="single" w:sz="4" w:space="0" w:color="auto"/>
              <w:right w:val="single" w:sz="4" w:space="0" w:color="auto"/>
            </w:tcBorders>
            <w:vAlign w:val="bottom"/>
          </w:tcPr>
          <w:p w14:paraId="669DA621" w14:textId="77777777" w:rsidR="00896894" w:rsidRPr="00A54A23" w:rsidRDefault="00896894" w:rsidP="00AC6776">
            <w:pPr>
              <w:spacing w:before="14" w:after="14" w:line="210" w:lineRule="exact"/>
              <w:ind w:left="-57" w:right="-57"/>
              <w:rPr>
                <w:sz w:val="20"/>
                <w:szCs w:val="20"/>
                <w:lang w:eastAsia="vi-VN"/>
              </w:rPr>
            </w:pPr>
            <w:r w:rsidRPr="00A54A23">
              <w:rPr>
                <w:sz w:val="20"/>
                <w:szCs w:val="20"/>
                <w:lang w:eastAsia="vi-VN"/>
              </w:rPr>
              <w:t> </w:t>
            </w:r>
          </w:p>
        </w:tc>
        <w:tc>
          <w:tcPr>
            <w:tcW w:w="780" w:type="dxa"/>
            <w:tcBorders>
              <w:top w:val="single" w:sz="4" w:space="0" w:color="auto"/>
              <w:left w:val="single" w:sz="4" w:space="0" w:color="auto"/>
              <w:bottom w:val="single" w:sz="4" w:space="0" w:color="auto"/>
              <w:right w:val="single" w:sz="4" w:space="0" w:color="auto"/>
            </w:tcBorders>
            <w:vAlign w:val="bottom"/>
          </w:tcPr>
          <w:p w14:paraId="48FB2FDB" w14:textId="77777777" w:rsidR="00896894" w:rsidRPr="00A54A23" w:rsidRDefault="00896894" w:rsidP="00AC6776">
            <w:pPr>
              <w:spacing w:before="14" w:after="14" w:line="210" w:lineRule="exact"/>
              <w:ind w:left="-57" w:right="-57"/>
              <w:rPr>
                <w:sz w:val="20"/>
                <w:szCs w:val="20"/>
                <w:lang w:eastAsia="vi-VN"/>
              </w:rPr>
            </w:pPr>
            <w:r w:rsidRPr="00A54A23">
              <w:rPr>
                <w:sz w:val="20"/>
                <w:szCs w:val="20"/>
                <w:lang w:eastAsia="vi-VN"/>
              </w:rPr>
              <w:t> </w:t>
            </w:r>
          </w:p>
        </w:tc>
        <w:tc>
          <w:tcPr>
            <w:tcW w:w="510" w:type="dxa"/>
            <w:tcBorders>
              <w:top w:val="single" w:sz="4" w:space="0" w:color="auto"/>
              <w:left w:val="single" w:sz="4" w:space="0" w:color="auto"/>
              <w:bottom w:val="single" w:sz="4" w:space="0" w:color="auto"/>
              <w:right w:val="single" w:sz="4" w:space="0" w:color="auto"/>
            </w:tcBorders>
            <w:vAlign w:val="bottom"/>
          </w:tcPr>
          <w:p w14:paraId="6767C5AA" w14:textId="77777777" w:rsidR="00896894" w:rsidRPr="00A54A23" w:rsidRDefault="00896894" w:rsidP="00AC6776">
            <w:pPr>
              <w:spacing w:before="14" w:after="14" w:line="210" w:lineRule="exact"/>
              <w:ind w:left="-57" w:right="-57"/>
              <w:rPr>
                <w:sz w:val="20"/>
                <w:szCs w:val="20"/>
                <w:lang w:eastAsia="vi-VN"/>
              </w:rPr>
            </w:pPr>
            <w:r w:rsidRPr="00A54A23">
              <w:rPr>
                <w:sz w:val="20"/>
                <w:szCs w:val="20"/>
                <w:lang w:eastAsia="vi-VN"/>
              </w:rPr>
              <w:t> </w:t>
            </w:r>
          </w:p>
        </w:tc>
        <w:tc>
          <w:tcPr>
            <w:tcW w:w="630" w:type="dxa"/>
            <w:tcBorders>
              <w:top w:val="single" w:sz="4" w:space="0" w:color="auto"/>
              <w:left w:val="single" w:sz="4" w:space="0" w:color="auto"/>
              <w:bottom w:val="single" w:sz="4" w:space="0" w:color="auto"/>
              <w:right w:val="single" w:sz="4" w:space="0" w:color="auto"/>
            </w:tcBorders>
            <w:vAlign w:val="bottom"/>
          </w:tcPr>
          <w:p w14:paraId="1316F42F" w14:textId="77777777" w:rsidR="00896894" w:rsidRPr="00A54A23" w:rsidRDefault="00896894" w:rsidP="00AC6776">
            <w:pPr>
              <w:spacing w:before="14" w:after="14" w:line="210" w:lineRule="exact"/>
              <w:ind w:left="-57" w:right="-57"/>
              <w:rPr>
                <w:sz w:val="20"/>
                <w:szCs w:val="20"/>
                <w:lang w:eastAsia="vi-VN"/>
              </w:rPr>
            </w:pPr>
            <w:r w:rsidRPr="00A54A23">
              <w:rPr>
                <w:sz w:val="20"/>
                <w:szCs w:val="20"/>
                <w:lang w:eastAsia="vi-VN"/>
              </w:rPr>
              <w:t> </w:t>
            </w:r>
          </w:p>
        </w:tc>
        <w:tc>
          <w:tcPr>
            <w:tcW w:w="690" w:type="dxa"/>
            <w:tcBorders>
              <w:top w:val="single" w:sz="4" w:space="0" w:color="auto"/>
              <w:left w:val="single" w:sz="4" w:space="0" w:color="auto"/>
              <w:bottom w:val="single" w:sz="4" w:space="0" w:color="auto"/>
              <w:right w:val="single" w:sz="4" w:space="0" w:color="auto"/>
            </w:tcBorders>
            <w:vAlign w:val="bottom"/>
          </w:tcPr>
          <w:p w14:paraId="72A2785A" w14:textId="77777777" w:rsidR="00896894" w:rsidRPr="00A54A23" w:rsidRDefault="00896894" w:rsidP="00AC6776">
            <w:pPr>
              <w:spacing w:before="14" w:after="14" w:line="210" w:lineRule="exact"/>
              <w:ind w:left="-57" w:right="-57"/>
              <w:rPr>
                <w:sz w:val="20"/>
                <w:szCs w:val="20"/>
                <w:lang w:eastAsia="vi-VN"/>
              </w:rPr>
            </w:pPr>
            <w:r w:rsidRPr="00A54A23">
              <w:rPr>
                <w:sz w:val="20"/>
                <w:szCs w:val="20"/>
                <w:lang w:eastAsia="vi-VN"/>
              </w:rPr>
              <w:t> </w:t>
            </w:r>
          </w:p>
        </w:tc>
        <w:tc>
          <w:tcPr>
            <w:tcW w:w="498" w:type="dxa"/>
            <w:tcBorders>
              <w:top w:val="single" w:sz="4" w:space="0" w:color="auto"/>
              <w:left w:val="single" w:sz="4" w:space="0" w:color="auto"/>
              <w:bottom w:val="single" w:sz="4" w:space="0" w:color="auto"/>
              <w:right w:val="single" w:sz="4" w:space="0" w:color="auto"/>
            </w:tcBorders>
            <w:vAlign w:val="bottom"/>
          </w:tcPr>
          <w:p w14:paraId="5DF00742" w14:textId="77777777" w:rsidR="00896894" w:rsidRPr="00A54A23" w:rsidRDefault="00896894" w:rsidP="00AC6776">
            <w:pPr>
              <w:spacing w:before="14" w:after="14" w:line="210" w:lineRule="exact"/>
              <w:ind w:left="-57" w:right="-57"/>
              <w:rPr>
                <w:sz w:val="20"/>
                <w:szCs w:val="20"/>
                <w:lang w:eastAsia="vi-VN"/>
              </w:rPr>
            </w:pPr>
            <w:r w:rsidRPr="00A54A23">
              <w:rPr>
                <w:sz w:val="20"/>
                <w:szCs w:val="20"/>
                <w:lang w:eastAsia="vi-VN"/>
              </w:rPr>
              <w:t> </w:t>
            </w:r>
          </w:p>
        </w:tc>
        <w:tc>
          <w:tcPr>
            <w:tcW w:w="433" w:type="dxa"/>
            <w:tcBorders>
              <w:top w:val="single" w:sz="4" w:space="0" w:color="auto"/>
              <w:left w:val="single" w:sz="4" w:space="0" w:color="auto"/>
              <w:bottom w:val="single" w:sz="4" w:space="0" w:color="auto"/>
              <w:right w:val="single" w:sz="4" w:space="0" w:color="auto"/>
            </w:tcBorders>
            <w:vAlign w:val="bottom"/>
          </w:tcPr>
          <w:p w14:paraId="5C5364D6" w14:textId="77777777" w:rsidR="00896894" w:rsidRPr="00A54A23" w:rsidRDefault="00896894" w:rsidP="00AC6776">
            <w:pPr>
              <w:spacing w:before="14" w:after="14" w:line="210" w:lineRule="exact"/>
              <w:ind w:left="-57" w:right="-57"/>
              <w:rPr>
                <w:sz w:val="20"/>
                <w:szCs w:val="20"/>
                <w:lang w:eastAsia="vi-VN"/>
              </w:rPr>
            </w:pPr>
            <w:r w:rsidRPr="00A54A23">
              <w:rPr>
                <w:sz w:val="20"/>
                <w:szCs w:val="20"/>
                <w:lang w:eastAsia="vi-VN"/>
              </w:rPr>
              <w:t> </w:t>
            </w:r>
          </w:p>
        </w:tc>
        <w:tc>
          <w:tcPr>
            <w:tcW w:w="690" w:type="dxa"/>
            <w:tcBorders>
              <w:top w:val="single" w:sz="4" w:space="0" w:color="auto"/>
              <w:left w:val="single" w:sz="4" w:space="0" w:color="auto"/>
              <w:bottom w:val="single" w:sz="4" w:space="0" w:color="auto"/>
              <w:right w:val="single" w:sz="4" w:space="0" w:color="auto"/>
            </w:tcBorders>
            <w:vAlign w:val="bottom"/>
          </w:tcPr>
          <w:p w14:paraId="06505B3C" w14:textId="77777777" w:rsidR="00896894" w:rsidRPr="00A54A23" w:rsidRDefault="00896894" w:rsidP="00AC6776">
            <w:pPr>
              <w:spacing w:before="14" w:after="14" w:line="210" w:lineRule="exact"/>
              <w:ind w:left="-57" w:right="-57"/>
              <w:rPr>
                <w:sz w:val="20"/>
                <w:szCs w:val="20"/>
                <w:lang w:eastAsia="vi-VN"/>
              </w:rPr>
            </w:pPr>
            <w:r w:rsidRPr="00A54A23">
              <w:rPr>
                <w:sz w:val="20"/>
                <w:szCs w:val="20"/>
                <w:lang w:eastAsia="vi-VN"/>
              </w:rPr>
              <w:t> </w:t>
            </w:r>
          </w:p>
        </w:tc>
      </w:tr>
      <w:tr w:rsidR="00896894" w:rsidRPr="00A54A23" w14:paraId="0098B91B" w14:textId="77777777" w:rsidTr="00AC6776">
        <w:trPr>
          <w:trHeight w:val="272"/>
          <w:jc w:val="center"/>
        </w:trPr>
        <w:tc>
          <w:tcPr>
            <w:tcW w:w="427" w:type="dxa"/>
            <w:tcBorders>
              <w:top w:val="single" w:sz="4" w:space="0" w:color="auto"/>
              <w:left w:val="single" w:sz="4" w:space="0" w:color="auto"/>
              <w:bottom w:val="single" w:sz="4" w:space="0" w:color="auto"/>
              <w:right w:val="single" w:sz="4" w:space="0" w:color="auto"/>
            </w:tcBorders>
            <w:vAlign w:val="center"/>
          </w:tcPr>
          <w:p w14:paraId="56711B84" w14:textId="77777777" w:rsidR="00896894" w:rsidRPr="00A54A23" w:rsidRDefault="00896894" w:rsidP="00AC6776">
            <w:pPr>
              <w:spacing w:before="14" w:after="14" w:line="210" w:lineRule="exact"/>
              <w:ind w:left="-57" w:right="-57"/>
              <w:jc w:val="center"/>
              <w:rPr>
                <w:sz w:val="20"/>
                <w:szCs w:val="20"/>
                <w:lang w:eastAsia="vi-VN"/>
              </w:rPr>
            </w:pPr>
            <w:r w:rsidRPr="00A54A23">
              <w:rPr>
                <w:sz w:val="20"/>
                <w:szCs w:val="20"/>
                <w:lang w:eastAsia="vi-VN"/>
              </w:rPr>
              <w:t>10</w:t>
            </w:r>
          </w:p>
        </w:tc>
        <w:tc>
          <w:tcPr>
            <w:tcW w:w="2381" w:type="dxa"/>
            <w:tcBorders>
              <w:top w:val="single" w:sz="4" w:space="0" w:color="auto"/>
              <w:left w:val="single" w:sz="4" w:space="0" w:color="auto"/>
              <w:bottom w:val="single" w:sz="4" w:space="0" w:color="auto"/>
              <w:right w:val="single" w:sz="4" w:space="0" w:color="auto"/>
            </w:tcBorders>
            <w:vAlign w:val="center"/>
          </w:tcPr>
          <w:p w14:paraId="4C397C55" w14:textId="77777777" w:rsidR="00896894" w:rsidRPr="00A54A23" w:rsidRDefault="00896894" w:rsidP="00AC6776">
            <w:pPr>
              <w:spacing w:before="14" w:after="14" w:line="210" w:lineRule="exact"/>
              <w:ind w:left="-57" w:right="-57"/>
              <w:rPr>
                <w:sz w:val="20"/>
                <w:szCs w:val="20"/>
                <w:lang w:eastAsia="vi-VN"/>
              </w:rPr>
            </w:pPr>
            <w:r w:rsidRPr="00A54A23">
              <w:rPr>
                <w:sz w:val="20"/>
                <w:szCs w:val="20"/>
                <w:lang w:eastAsia="vi-VN"/>
              </w:rPr>
              <w:t>Sản phẩm nhóm</w:t>
            </w:r>
          </w:p>
        </w:tc>
        <w:tc>
          <w:tcPr>
            <w:tcW w:w="552" w:type="dxa"/>
            <w:tcBorders>
              <w:top w:val="single" w:sz="4" w:space="0" w:color="auto"/>
              <w:left w:val="single" w:sz="4" w:space="0" w:color="auto"/>
              <w:bottom w:val="single" w:sz="4" w:space="0" w:color="auto"/>
              <w:right w:val="single" w:sz="4" w:space="0" w:color="auto"/>
            </w:tcBorders>
            <w:vAlign w:val="bottom"/>
          </w:tcPr>
          <w:p w14:paraId="54639980" w14:textId="77777777" w:rsidR="00896894" w:rsidRPr="00A54A23" w:rsidRDefault="00896894" w:rsidP="00AC6776">
            <w:pPr>
              <w:spacing w:before="14" w:after="14" w:line="210" w:lineRule="exact"/>
              <w:ind w:left="-57" w:right="-57"/>
              <w:rPr>
                <w:sz w:val="20"/>
                <w:szCs w:val="20"/>
                <w:lang w:eastAsia="vi-VN"/>
              </w:rPr>
            </w:pPr>
            <w:r w:rsidRPr="00A54A23">
              <w:rPr>
                <w:sz w:val="20"/>
                <w:szCs w:val="20"/>
                <w:lang w:eastAsia="vi-VN"/>
              </w:rPr>
              <w:t> </w:t>
            </w:r>
          </w:p>
        </w:tc>
        <w:tc>
          <w:tcPr>
            <w:tcW w:w="531" w:type="dxa"/>
            <w:tcBorders>
              <w:top w:val="single" w:sz="4" w:space="0" w:color="auto"/>
              <w:left w:val="single" w:sz="4" w:space="0" w:color="auto"/>
              <w:bottom w:val="single" w:sz="4" w:space="0" w:color="auto"/>
              <w:right w:val="single" w:sz="4" w:space="0" w:color="auto"/>
            </w:tcBorders>
            <w:vAlign w:val="bottom"/>
          </w:tcPr>
          <w:p w14:paraId="0C04AE6D" w14:textId="77777777" w:rsidR="00896894" w:rsidRPr="00A54A23" w:rsidRDefault="00896894" w:rsidP="00AC6776">
            <w:pPr>
              <w:spacing w:before="14" w:after="14" w:line="210" w:lineRule="exact"/>
              <w:ind w:left="-57" w:right="-57"/>
              <w:rPr>
                <w:sz w:val="20"/>
                <w:szCs w:val="20"/>
                <w:lang w:eastAsia="vi-VN"/>
              </w:rPr>
            </w:pPr>
            <w:r w:rsidRPr="00A54A23">
              <w:rPr>
                <w:sz w:val="20"/>
                <w:szCs w:val="20"/>
                <w:lang w:eastAsia="vi-VN"/>
              </w:rPr>
              <w:t> </w:t>
            </w:r>
          </w:p>
        </w:tc>
        <w:tc>
          <w:tcPr>
            <w:tcW w:w="699" w:type="dxa"/>
            <w:tcBorders>
              <w:top w:val="single" w:sz="4" w:space="0" w:color="auto"/>
              <w:left w:val="single" w:sz="4" w:space="0" w:color="auto"/>
              <w:bottom w:val="single" w:sz="4" w:space="0" w:color="auto"/>
              <w:right w:val="single" w:sz="4" w:space="0" w:color="auto"/>
            </w:tcBorders>
            <w:vAlign w:val="bottom"/>
          </w:tcPr>
          <w:p w14:paraId="2AA446CB" w14:textId="77777777" w:rsidR="00896894" w:rsidRPr="00A54A23" w:rsidRDefault="00896894" w:rsidP="00AC6776">
            <w:pPr>
              <w:spacing w:before="14" w:after="14" w:line="210" w:lineRule="exact"/>
              <w:ind w:left="-57" w:right="-57"/>
              <w:rPr>
                <w:sz w:val="20"/>
                <w:szCs w:val="20"/>
                <w:lang w:eastAsia="vi-VN"/>
              </w:rPr>
            </w:pPr>
            <w:r w:rsidRPr="00A54A23">
              <w:rPr>
                <w:sz w:val="20"/>
                <w:szCs w:val="20"/>
                <w:lang w:eastAsia="vi-VN"/>
              </w:rPr>
              <w:t> </w:t>
            </w:r>
          </w:p>
        </w:tc>
        <w:tc>
          <w:tcPr>
            <w:tcW w:w="498" w:type="dxa"/>
            <w:tcBorders>
              <w:top w:val="single" w:sz="4" w:space="0" w:color="auto"/>
              <w:left w:val="single" w:sz="4" w:space="0" w:color="auto"/>
              <w:bottom w:val="single" w:sz="4" w:space="0" w:color="auto"/>
              <w:right w:val="single" w:sz="4" w:space="0" w:color="auto"/>
            </w:tcBorders>
            <w:vAlign w:val="bottom"/>
          </w:tcPr>
          <w:p w14:paraId="7B3CA040" w14:textId="77777777" w:rsidR="00896894" w:rsidRPr="00A54A23" w:rsidRDefault="00896894" w:rsidP="00AC6776">
            <w:pPr>
              <w:spacing w:before="14" w:after="14" w:line="210" w:lineRule="exact"/>
              <w:ind w:left="-57" w:right="-57"/>
              <w:rPr>
                <w:sz w:val="20"/>
                <w:szCs w:val="20"/>
                <w:lang w:eastAsia="vi-VN"/>
              </w:rPr>
            </w:pPr>
            <w:r w:rsidRPr="00A54A23">
              <w:rPr>
                <w:sz w:val="20"/>
                <w:szCs w:val="20"/>
                <w:lang w:eastAsia="vi-VN"/>
              </w:rPr>
              <w:t> </w:t>
            </w:r>
          </w:p>
        </w:tc>
        <w:tc>
          <w:tcPr>
            <w:tcW w:w="582" w:type="dxa"/>
            <w:tcBorders>
              <w:top w:val="single" w:sz="4" w:space="0" w:color="auto"/>
              <w:left w:val="single" w:sz="4" w:space="0" w:color="auto"/>
              <w:bottom w:val="single" w:sz="4" w:space="0" w:color="auto"/>
              <w:right w:val="single" w:sz="4" w:space="0" w:color="auto"/>
            </w:tcBorders>
            <w:vAlign w:val="bottom"/>
          </w:tcPr>
          <w:p w14:paraId="5FDCB487" w14:textId="77777777" w:rsidR="00896894" w:rsidRPr="00A54A23" w:rsidRDefault="00896894" w:rsidP="00AC6776">
            <w:pPr>
              <w:spacing w:before="14" w:after="14" w:line="210" w:lineRule="exact"/>
              <w:ind w:left="-57" w:right="-57"/>
              <w:rPr>
                <w:sz w:val="20"/>
                <w:szCs w:val="20"/>
                <w:lang w:eastAsia="vi-VN"/>
              </w:rPr>
            </w:pPr>
            <w:r w:rsidRPr="00A54A23">
              <w:rPr>
                <w:sz w:val="20"/>
                <w:szCs w:val="20"/>
                <w:lang w:eastAsia="vi-VN"/>
              </w:rPr>
              <w:t> </w:t>
            </w:r>
          </w:p>
        </w:tc>
        <w:tc>
          <w:tcPr>
            <w:tcW w:w="828" w:type="dxa"/>
            <w:tcBorders>
              <w:top w:val="single" w:sz="4" w:space="0" w:color="auto"/>
              <w:left w:val="single" w:sz="4" w:space="0" w:color="auto"/>
              <w:bottom w:val="single" w:sz="4" w:space="0" w:color="auto"/>
              <w:right w:val="single" w:sz="4" w:space="0" w:color="auto"/>
            </w:tcBorders>
            <w:vAlign w:val="bottom"/>
          </w:tcPr>
          <w:p w14:paraId="310693DB" w14:textId="77777777" w:rsidR="00896894" w:rsidRPr="00A54A23" w:rsidRDefault="00896894" w:rsidP="00AC6776">
            <w:pPr>
              <w:spacing w:before="14" w:after="14" w:line="210" w:lineRule="exact"/>
              <w:ind w:left="-57" w:right="-57"/>
              <w:rPr>
                <w:sz w:val="20"/>
                <w:szCs w:val="20"/>
                <w:lang w:eastAsia="vi-VN"/>
              </w:rPr>
            </w:pPr>
            <w:r w:rsidRPr="00A54A23">
              <w:rPr>
                <w:sz w:val="20"/>
                <w:szCs w:val="20"/>
                <w:lang w:eastAsia="vi-VN"/>
              </w:rPr>
              <w:t> </w:t>
            </w:r>
          </w:p>
        </w:tc>
        <w:tc>
          <w:tcPr>
            <w:tcW w:w="552" w:type="dxa"/>
            <w:tcBorders>
              <w:top w:val="single" w:sz="4" w:space="0" w:color="auto"/>
              <w:left w:val="single" w:sz="4" w:space="0" w:color="auto"/>
              <w:bottom w:val="single" w:sz="4" w:space="0" w:color="auto"/>
              <w:right w:val="single" w:sz="4" w:space="0" w:color="auto"/>
            </w:tcBorders>
            <w:vAlign w:val="bottom"/>
          </w:tcPr>
          <w:p w14:paraId="64631937" w14:textId="77777777" w:rsidR="00896894" w:rsidRPr="00A54A23" w:rsidRDefault="00896894" w:rsidP="00AC6776">
            <w:pPr>
              <w:spacing w:before="14" w:after="14" w:line="210" w:lineRule="exact"/>
              <w:ind w:left="-57" w:right="-57"/>
              <w:rPr>
                <w:sz w:val="20"/>
                <w:szCs w:val="20"/>
                <w:lang w:eastAsia="vi-VN"/>
              </w:rPr>
            </w:pPr>
            <w:r w:rsidRPr="00A54A23">
              <w:rPr>
                <w:sz w:val="20"/>
                <w:szCs w:val="20"/>
                <w:lang w:eastAsia="vi-VN"/>
              </w:rPr>
              <w:t> </w:t>
            </w:r>
          </w:p>
        </w:tc>
        <w:tc>
          <w:tcPr>
            <w:tcW w:w="600" w:type="dxa"/>
            <w:tcBorders>
              <w:top w:val="single" w:sz="4" w:space="0" w:color="auto"/>
              <w:left w:val="single" w:sz="4" w:space="0" w:color="auto"/>
              <w:bottom w:val="single" w:sz="4" w:space="0" w:color="auto"/>
              <w:right w:val="single" w:sz="4" w:space="0" w:color="auto"/>
            </w:tcBorders>
            <w:vAlign w:val="bottom"/>
          </w:tcPr>
          <w:p w14:paraId="48CB38F5" w14:textId="77777777" w:rsidR="00896894" w:rsidRPr="00A54A23" w:rsidRDefault="00896894" w:rsidP="00AC6776">
            <w:pPr>
              <w:spacing w:before="14" w:after="14" w:line="210" w:lineRule="exact"/>
              <w:ind w:left="-57" w:right="-57"/>
              <w:rPr>
                <w:sz w:val="20"/>
                <w:szCs w:val="20"/>
                <w:lang w:eastAsia="vi-VN"/>
              </w:rPr>
            </w:pPr>
            <w:r w:rsidRPr="00A54A23">
              <w:rPr>
                <w:sz w:val="20"/>
                <w:szCs w:val="20"/>
                <w:lang w:eastAsia="vi-VN"/>
              </w:rPr>
              <w:t> </w:t>
            </w:r>
          </w:p>
        </w:tc>
        <w:tc>
          <w:tcPr>
            <w:tcW w:w="768" w:type="dxa"/>
            <w:tcBorders>
              <w:top w:val="single" w:sz="4" w:space="0" w:color="auto"/>
              <w:left w:val="single" w:sz="4" w:space="0" w:color="auto"/>
              <w:bottom w:val="single" w:sz="4" w:space="0" w:color="auto"/>
              <w:right w:val="single" w:sz="4" w:space="0" w:color="auto"/>
            </w:tcBorders>
            <w:vAlign w:val="bottom"/>
          </w:tcPr>
          <w:p w14:paraId="3754F103" w14:textId="77777777" w:rsidR="00896894" w:rsidRPr="00A54A23" w:rsidRDefault="00896894" w:rsidP="00AC6776">
            <w:pPr>
              <w:spacing w:before="14" w:after="14" w:line="210" w:lineRule="exact"/>
              <w:ind w:left="-57" w:right="-57"/>
              <w:rPr>
                <w:sz w:val="20"/>
                <w:szCs w:val="20"/>
                <w:lang w:eastAsia="vi-VN"/>
              </w:rPr>
            </w:pPr>
            <w:r w:rsidRPr="00A54A23">
              <w:rPr>
                <w:sz w:val="20"/>
                <w:szCs w:val="20"/>
                <w:lang w:eastAsia="vi-VN"/>
              </w:rPr>
              <w:t> </w:t>
            </w:r>
          </w:p>
        </w:tc>
        <w:tc>
          <w:tcPr>
            <w:tcW w:w="540" w:type="dxa"/>
            <w:tcBorders>
              <w:top w:val="single" w:sz="4" w:space="0" w:color="auto"/>
              <w:left w:val="single" w:sz="4" w:space="0" w:color="auto"/>
              <w:bottom w:val="single" w:sz="4" w:space="0" w:color="auto"/>
              <w:right w:val="single" w:sz="4" w:space="0" w:color="auto"/>
            </w:tcBorders>
            <w:vAlign w:val="bottom"/>
          </w:tcPr>
          <w:p w14:paraId="50AECA0B" w14:textId="77777777" w:rsidR="00896894" w:rsidRPr="00A54A23" w:rsidRDefault="00896894" w:rsidP="00AC6776">
            <w:pPr>
              <w:spacing w:before="14" w:after="14" w:line="210" w:lineRule="exact"/>
              <w:ind w:left="-57" w:right="-57"/>
              <w:rPr>
                <w:sz w:val="20"/>
                <w:szCs w:val="20"/>
                <w:lang w:eastAsia="vi-VN"/>
              </w:rPr>
            </w:pPr>
            <w:r w:rsidRPr="00A54A23">
              <w:rPr>
                <w:sz w:val="20"/>
                <w:szCs w:val="20"/>
                <w:lang w:eastAsia="vi-VN"/>
              </w:rPr>
              <w:t> </w:t>
            </w:r>
          </w:p>
        </w:tc>
        <w:tc>
          <w:tcPr>
            <w:tcW w:w="492" w:type="dxa"/>
            <w:tcBorders>
              <w:top w:val="single" w:sz="4" w:space="0" w:color="auto"/>
              <w:left w:val="single" w:sz="4" w:space="0" w:color="auto"/>
              <w:bottom w:val="single" w:sz="4" w:space="0" w:color="auto"/>
              <w:right w:val="single" w:sz="4" w:space="0" w:color="auto"/>
            </w:tcBorders>
            <w:vAlign w:val="bottom"/>
          </w:tcPr>
          <w:p w14:paraId="5C89EC8C" w14:textId="77777777" w:rsidR="00896894" w:rsidRPr="00A54A23" w:rsidRDefault="00896894" w:rsidP="00AC6776">
            <w:pPr>
              <w:spacing w:before="14" w:after="14" w:line="210" w:lineRule="exact"/>
              <w:ind w:left="-57" w:right="-57"/>
              <w:rPr>
                <w:sz w:val="20"/>
                <w:szCs w:val="20"/>
                <w:lang w:eastAsia="vi-VN"/>
              </w:rPr>
            </w:pPr>
            <w:r w:rsidRPr="00A54A23">
              <w:rPr>
                <w:sz w:val="20"/>
                <w:szCs w:val="20"/>
                <w:lang w:eastAsia="vi-VN"/>
              </w:rPr>
              <w:t> </w:t>
            </w:r>
          </w:p>
        </w:tc>
        <w:tc>
          <w:tcPr>
            <w:tcW w:w="780" w:type="dxa"/>
            <w:tcBorders>
              <w:top w:val="single" w:sz="4" w:space="0" w:color="auto"/>
              <w:left w:val="single" w:sz="4" w:space="0" w:color="auto"/>
              <w:bottom w:val="single" w:sz="4" w:space="0" w:color="auto"/>
              <w:right w:val="single" w:sz="4" w:space="0" w:color="auto"/>
            </w:tcBorders>
            <w:vAlign w:val="bottom"/>
          </w:tcPr>
          <w:p w14:paraId="3244ADEC" w14:textId="77777777" w:rsidR="00896894" w:rsidRPr="00A54A23" w:rsidRDefault="00896894" w:rsidP="00AC6776">
            <w:pPr>
              <w:spacing w:before="14" w:after="14" w:line="210" w:lineRule="exact"/>
              <w:ind w:left="-57" w:right="-57"/>
              <w:rPr>
                <w:sz w:val="20"/>
                <w:szCs w:val="20"/>
                <w:lang w:eastAsia="vi-VN"/>
              </w:rPr>
            </w:pPr>
            <w:r w:rsidRPr="00A54A23">
              <w:rPr>
                <w:sz w:val="20"/>
                <w:szCs w:val="20"/>
                <w:lang w:eastAsia="vi-VN"/>
              </w:rPr>
              <w:t> </w:t>
            </w:r>
          </w:p>
        </w:tc>
        <w:tc>
          <w:tcPr>
            <w:tcW w:w="510" w:type="dxa"/>
            <w:tcBorders>
              <w:top w:val="single" w:sz="4" w:space="0" w:color="auto"/>
              <w:left w:val="single" w:sz="4" w:space="0" w:color="auto"/>
              <w:bottom w:val="single" w:sz="4" w:space="0" w:color="auto"/>
              <w:right w:val="single" w:sz="4" w:space="0" w:color="auto"/>
            </w:tcBorders>
            <w:vAlign w:val="bottom"/>
          </w:tcPr>
          <w:p w14:paraId="0FD10244" w14:textId="77777777" w:rsidR="00896894" w:rsidRPr="00A54A23" w:rsidRDefault="00896894" w:rsidP="00AC6776">
            <w:pPr>
              <w:spacing w:before="14" w:after="14" w:line="210" w:lineRule="exact"/>
              <w:ind w:left="-57" w:right="-57"/>
              <w:rPr>
                <w:sz w:val="20"/>
                <w:szCs w:val="20"/>
                <w:lang w:eastAsia="vi-VN"/>
              </w:rPr>
            </w:pPr>
            <w:r w:rsidRPr="00A54A23">
              <w:rPr>
                <w:sz w:val="20"/>
                <w:szCs w:val="20"/>
                <w:lang w:eastAsia="vi-VN"/>
              </w:rPr>
              <w:t> </w:t>
            </w:r>
          </w:p>
        </w:tc>
        <w:tc>
          <w:tcPr>
            <w:tcW w:w="630" w:type="dxa"/>
            <w:tcBorders>
              <w:top w:val="single" w:sz="4" w:space="0" w:color="auto"/>
              <w:left w:val="single" w:sz="4" w:space="0" w:color="auto"/>
              <w:bottom w:val="single" w:sz="4" w:space="0" w:color="auto"/>
              <w:right w:val="single" w:sz="4" w:space="0" w:color="auto"/>
            </w:tcBorders>
            <w:vAlign w:val="bottom"/>
          </w:tcPr>
          <w:p w14:paraId="6050A1C6" w14:textId="77777777" w:rsidR="00896894" w:rsidRPr="00A54A23" w:rsidRDefault="00896894" w:rsidP="00AC6776">
            <w:pPr>
              <w:spacing w:before="14" w:after="14" w:line="210" w:lineRule="exact"/>
              <w:ind w:left="-57" w:right="-57"/>
              <w:rPr>
                <w:sz w:val="20"/>
                <w:szCs w:val="20"/>
                <w:lang w:eastAsia="vi-VN"/>
              </w:rPr>
            </w:pPr>
            <w:r w:rsidRPr="00A54A23">
              <w:rPr>
                <w:sz w:val="20"/>
                <w:szCs w:val="20"/>
                <w:lang w:eastAsia="vi-VN"/>
              </w:rPr>
              <w:t> </w:t>
            </w:r>
          </w:p>
        </w:tc>
        <w:tc>
          <w:tcPr>
            <w:tcW w:w="690" w:type="dxa"/>
            <w:tcBorders>
              <w:top w:val="single" w:sz="4" w:space="0" w:color="auto"/>
              <w:left w:val="single" w:sz="4" w:space="0" w:color="auto"/>
              <w:bottom w:val="single" w:sz="4" w:space="0" w:color="auto"/>
              <w:right w:val="single" w:sz="4" w:space="0" w:color="auto"/>
            </w:tcBorders>
            <w:vAlign w:val="bottom"/>
          </w:tcPr>
          <w:p w14:paraId="105B162E" w14:textId="77777777" w:rsidR="00896894" w:rsidRPr="00A54A23" w:rsidRDefault="00896894" w:rsidP="00AC6776">
            <w:pPr>
              <w:spacing w:before="14" w:after="14" w:line="210" w:lineRule="exact"/>
              <w:ind w:left="-57" w:right="-57"/>
              <w:rPr>
                <w:sz w:val="20"/>
                <w:szCs w:val="20"/>
                <w:lang w:eastAsia="vi-VN"/>
              </w:rPr>
            </w:pPr>
            <w:r w:rsidRPr="00A54A23">
              <w:rPr>
                <w:sz w:val="20"/>
                <w:szCs w:val="20"/>
                <w:lang w:eastAsia="vi-VN"/>
              </w:rPr>
              <w:t> </w:t>
            </w:r>
          </w:p>
        </w:tc>
        <w:tc>
          <w:tcPr>
            <w:tcW w:w="498" w:type="dxa"/>
            <w:tcBorders>
              <w:top w:val="single" w:sz="4" w:space="0" w:color="auto"/>
              <w:left w:val="single" w:sz="4" w:space="0" w:color="auto"/>
              <w:bottom w:val="single" w:sz="4" w:space="0" w:color="auto"/>
              <w:right w:val="single" w:sz="4" w:space="0" w:color="auto"/>
            </w:tcBorders>
            <w:vAlign w:val="bottom"/>
          </w:tcPr>
          <w:p w14:paraId="116E8FBF" w14:textId="77777777" w:rsidR="00896894" w:rsidRPr="00A54A23" w:rsidRDefault="00896894" w:rsidP="00AC6776">
            <w:pPr>
              <w:spacing w:before="14" w:after="14" w:line="210" w:lineRule="exact"/>
              <w:ind w:left="-57" w:right="-57"/>
              <w:rPr>
                <w:sz w:val="20"/>
                <w:szCs w:val="20"/>
                <w:lang w:eastAsia="vi-VN"/>
              </w:rPr>
            </w:pPr>
            <w:r w:rsidRPr="00A54A23">
              <w:rPr>
                <w:sz w:val="20"/>
                <w:szCs w:val="20"/>
                <w:lang w:eastAsia="vi-VN"/>
              </w:rPr>
              <w:t> </w:t>
            </w:r>
          </w:p>
        </w:tc>
        <w:tc>
          <w:tcPr>
            <w:tcW w:w="433" w:type="dxa"/>
            <w:tcBorders>
              <w:top w:val="single" w:sz="4" w:space="0" w:color="auto"/>
              <w:left w:val="single" w:sz="4" w:space="0" w:color="auto"/>
              <w:bottom w:val="single" w:sz="4" w:space="0" w:color="auto"/>
              <w:right w:val="single" w:sz="4" w:space="0" w:color="auto"/>
            </w:tcBorders>
            <w:vAlign w:val="bottom"/>
          </w:tcPr>
          <w:p w14:paraId="598D4C3B" w14:textId="77777777" w:rsidR="00896894" w:rsidRPr="00A54A23" w:rsidRDefault="00896894" w:rsidP="00AC6776">
            <w:pPr>
              <w:spacing w:before="14" w:after="14" w:line="210" w:lineRule="exact"/>
              <w:ind w:left="-57" w:right="-57"/>
              <w:rPr>
                <w:sz w:val="20"/>
                <w:szCs w:val="20"/>
                <w:lang w:eastAsia="vi-VN"/>
              </w:rPr>
            </w:pPr>
            <w:r w:rsidRPr="00A54A23">
              <w:rPr>
                <w:sz w:val="20"/>
                <w:szCs w:val="20"/>
                <w:lang w:eastAsia="vi-VN"/>
              </w:rPr>
              <w:t> </w:t>
            </w:r>
          </w:p>
        </w:tc>
        <w:tc>
          <w:tcPr>
            <w:tcW w:w="690" w:type="dxa"/>
            <w:tcBorders>
              <w:top w:val="single" w:sz="4" w:space="0" w:color="auto"/>
              <w:left w:val="single" w:sz="4" w:space="0" w:color="auto"/>
              <w:bottom w:val="single" w:sz="4" w:space="0" w:color="auto"/>
              <w:right w:val="single" w:sz="4" w:space="0" w:color="auto"/>
            </w:tcBorders>
            <w:vAlign w:val="bottom"/>
          </w:tcPr>
          <w:p w14:paraId="1CB255F7" w14:textId="77777777" w:rsidR="00896894" w:rsidRPr="00A54A23" w:rsidRDefault="00896894" w:rsidP="00AC6776">
            <w:pPr>
              <w:spacing w:before="14" w:after="14" w:line="210" w:lineRule="exact"/>
              <w:ind w:left="-57" w:right="-57"/>
              <w:rPr>
                <w:sz w:val="20"/>
                <w:szCs w:val="20"/>
                <w:lang w:eastAsia="vi-VN"/>
              </w:rPr>
            </w:pPr>
            <w:r w:rsidRPr="00A54A23">
              <w:rPr>
                <w:sz w:val="20"/>
                <w:szCs w:val="20"/>
                <w:lang w:eastAsia="vi-VN"/>
              </w:rPr>
              <w:t> </w:t>
            </w:r>
          </w:p>
        </w:tc>
      </w:tr>
      <w:tr w:rsidR="00896894" w:rsidRPr="00A54A23" w14:paraId="48D06C05" w14:textId="77777777" w:rsidTr="00AC6776">
        <w:trPr>
          <w:trHeight w:val="272"/>
          <w:jc w:val="center"/>
        </w:trPr>
        <w:tc>
          <w:tcPr>
            <w:tcW w:w="427" w:type="dxa"/>
            <w:tcBorders>
              <w:top w:val="single" w:sz="4" w:space="0" w:color="auto"/>
              <w:left w:val="single" w:sz="4" w:space="0" w:color="auto"/>
              <w:bottom w:val="single" w:sz="4" w:space="0" w:color="auto"/>
              <w:right w:val="single" w:sz="4" w:space="0" w:color="auto"/>
            </w:tcBorders>
            <w:vAlign w:val="center"/>
          </w:tcPr>
          <w:p w14:paraId="7E01E226" w14:textId="77777777" w:rsidR="00896894" w:rsidRPr="00A54A23" w:rsidRDefault="00896894" w:rsidP="00AC6776">
            <w:pPr>
              <w:spacing w:before="14" w:after="14" w:line="210" w:lineRule="exact"/>
              <w:ind w:left="-57" w:right="-57"/>
              <w:jc w:val="center"/>
              <w:rPr>
                <w:sz w:val="20"/>
                <w:szCs w:val="20"/>
                <w:lang w:eastAsia="vi-VN"/>
              </w:rPr>
            </w:pPr>
          </w:p>
        </w:tc>
        <w:tc>
          <w:tcPr>
            <w:tcW w:w="2381" w:type="dxa"/>
            <w:tcBorders>
              <w:top w:val="single" w:sz="4" w:space="0" w:color="auto"/>
              <w:left w:val="single" w:sz="4" w:space="0" w:color="auto"/>
              <w:bottom w:val="single" w:sz="4" w:space="0" w:color="auto"/>
              <w:right w:val="single" w:sz="4" w:space="0" w:color="auto"/>
            </w:tcBorders>
            <w:vAlign w:val="center"/>
          </w:tcPr>
          <w:p w14:paraId="294DC57E" w14:textId="77777777" w:rsidR="00896894" w:rsidRPr="00A54A23" w:rsidRDefault="00896894" w:rsidP="00AC6776">
            <w:pPr>
              <w:spacing w:before="14" w:after="14" w:line="210" w:lineRule="exact"/>
              <w:ind w:left="-57" w:right="-57"/>
              <w:rPr>
                <w:i/>
                <w:iCs/>
                <w:sz w:val="20"/>
                <w:szCs w:val="20"/>
                <w:lang w:eastAsia="vi-VN"/>
              </w:rPr>
            </w:pPr>
            <w:r w:rsidRPr="00A54A23">
              <w:rPr>
                <w:i/>
                <w:iCs/>
                <w:sz w:val="20"/>
                <w:szCs w:val="20"/>
                <w:lang w:eastAsia="vi-VN"/>
              </w:rPr>
              <w:t>- Lập chi tiết theo tên từng sản phẩm theo phê chuẩn của BTC (bổ sung thêm tên thương mại nếu có)</w:t>
            </w:r>
          </w:p>
        </w:tc>
        <w:tc>
          <w:tcPr>
            <w:tcW w:w="552" w:type="dxa"/>
            <w:tcBorders>
              <w:top w:val="single" w:sz="4" w:space="0" w:color="auto"/>
              <w:left w:val="single" w:sz="4" w:space="0" w:color="auto"/>
              <w:bottom w:val="single" w:sz="4" w:space="0" w:color="auto"/>
              <w:right w:val="single" w:sz="4" w:space="0" w:color="auto"/>
            </w:tcBorders>
            <w:vAlign w:val="bottom"/>
          </w:tcPr>
          <w:p w14:paraId="279E3131" w14:textId="77777777" w:rsidR="00896894" w:rsidRPr="00A54A23" w:rsidRDefault="00896894" w:rsidP="00AC6776">
            <w:pPr>
              <w:spacing w:before="14" w:after="14" w:line="210" w:lineRule="exact"/>
              <w:ind w:left="-57" w:right="-57"/>
              <w:rPr>
                <w:sz w:val="20"/>
                <w:szCs w:val="20"/>
                <w:lang w:eastAsia="vi-VN"/>
              </w:rPr>
            </w:pPr>
            <w:r w:rsidRPr="00A54A23">
              <w:rPr>
                <w:sz w:val="20"/>
                <w:szCs w:val="20"/>
                <w:lang w:eastAsia="vi-VN"/>
              </w:rPr>
              <w:t> </w:t>
            </w:r>
          </w:p>
        </w:tc>
        <w:tc>
          <w:tcPr>
            <w:tcW w:w="531" w:type="dxa"/>
            <w:tcBorders>
              <w:top w:val="single" w:sz="4" w:space="0" w:color="auto"/>
              <w:left w:val="single" w:sz="4" w:space="0" w:color="auto"/>
              <w:bottom w:val="single" w:sz="4" w:space="0" w:color="auto"/>
              <w:right w:val="single" w:sz="4" w:space="0" w:color="auto"/>
            </w:tcBorders>
            <w:vAlign w:val="bottom"/>
          </w:tcPr>
          <w:p w14:paraId="7AD1E409" w14:textId="77777777" w:rsidR="00896894" w:rsidRPr="00A54A23" w:rsidRDefault="00896894" w:rsidP="00AC6776">
            <w:pPr>
              <w:spacing w:before="14" w:after="14" w:line="210" w:lineRule="exact"/>
              <w:ind w:left="-57" w:right="-57"/>
              <w:rPr>
                <w:sz w:val="20"/>
                <w:szCs w:val="20"/>
                <w:lang w:eastAsia="vi-VN"/>
              </w:rPr>
            </w:pPr>
            <w:r w:rsidRPr="00A54A23">
              <w:rPr>
                <w:sz w:val="20"/>
                <w:szCs w:val="20"/>
                <w:lang w:eastAsia="vi-VN"/>
              </w:rPr>
              <w:t> </w:t>
            </w:r>
          </w:p>
        </w:tc>
        <w:tc>
          <w:tcPr>
            <w:tcW w:w="699" w:type="dxa"/>
            <w:tcBorders>
              <w:top w:val="single" w:sz="4" w:space="0" w:color="auto"/>
              <w:left w:val="single" w:sz="4" w:space="0" w:color="auto"/>
              <w:bottom w:val="single" w:sz="4" w:space="0" w:color="auto"/>
              <w:right w:val="single" w:sz="4" w:space="0" w:color="auto"/>
            </w:tcBorders>
            <w:vAlign w:val="bottom"/>
          </w:tcPr>
          <w:p w14:paraId="61263929" w14:textId="77777777" w:rsidR="00896894" w:rsidRPr="00A54A23" w:rsidRDefault="00896894" w:rsidP="00AC6776">
            <w:pPr>
              <w:spacing w:before="14" w:after="14" w:line="210" w:lineRule="exact"/>
              <w:ind w:left="-57" w:right="-57"/>
              <w:rPr>
                <w:sz w:val="20"/>
                <w:szCs w:val="20"/>
                <w:lang w:eastAsia="vi-VN"/>
              </w:rPr>
            </w:pPr>
            <w:r w:rsidRPr="00A54A23">
              <w:rPr>
                <w:sz w:val="20"/>
                <w:szCs w:val="20"/>
                <w:lang w:eastAsia="vi-VN"/>
              </w:rPr>
              <w:t> </w:t>
            </w:r>
          </w:p>
        </w:tc>
        <w:tc>
          <w:tcPr>
            <w:tcW w:w="498" w:type="dxa"/>
            <w:tcBorders>
              <w:top w:val="single" w:sz="4" w:space="0" w:color="auto"/>
              <w:left w:val="single" w:sz="4" w:space="0" w:color="auto"/>
              <w:bottom w:val="single" w:sz="4" w:space="0" w:color="auto"/>
              <w:right w:val="single" w:sz="4" w:space="0" w:color="auto"/>
            </w:tcBorders>
            <w:vAlign w:val="bottom"/>
          </w:tcPr>
          <w:p w14:paraId="126BB888" w14:textId="77777777" w:rsidR="00896894" w:rsidRPr="00A54A23" w:rsidRDefault="00896894" w:rsidP="00AC6776">
            <w:pPr>
              <w:spacing w:before="14" w:after="14" w:line="210" w:lineRule="exact"/>
              <w:ind w:left="-57" w:right="-57"/>
              <w:rPr>
                <w:sz w:val="20"/>
                <w:szCs w:val="20"/>
                <w:lang w:eastAsia="vi-VN"/>
              </w:rPr>
            </w:pPr>
            <w:r w:rsidRPr="00A54A23">
              <w:rPr>
                <w:sz w:val="20"/>
                <w:szCs w:val="20"/>
                <w:lang w:eastAsia="vi-VN"/>
              </w:rPr>
              <w:t> </w:t>
            </w:r>
          </w:p>
        </w:tc>
        <w:tc>
          <w:tcPr>
            <w:tcW w:w="582" w:type="dxa"/>
            <w:tcBorders>
              <w:top w:val="single" w:sz="4" w:space="0" w:color="auto"/>
              <w:left w:val="single" w:sz="4" w:space="0" w:color="auto"/>
              <w:bottom w:val="single" w:sz="4" w:space="0" w:color="auto"/>
              <w:right w:val="single" w:sz="4" w:space="0" w:color="auto"/>
            </w:tcBorders>
            <w:vAlign w:val="bottom"/>
          </w:tcPr>
          <w:p w14:paraId="4992FCB1" w14:textId="77777777" w:rsidR="00896894" w:rsidRPr="00A54A23" w:rsidRDefault="00896894" w:rsidP="00AC6776">
            <w:pPr>
              <w:spacing w:before="14" w:after="14" w:line="210" w:lineRule="exact"/>
              <w:ind w:left="-57" w:right="-57"/>
              <w:rPr>
                <w:sz w:val="20"/>
                <w:szCs w:val="20"/>
                <w:lang w:eastAsia="vi-VN"/>
              </w:rPr>
            </w:pPr>
            <w:r w:rsidRPr="00A54A23">
              <w:rPr>
                <w:sz w:val="20"/>
                <w:szCs w:val="20"/>
                <w:lang w:eastAsia="vi-VN"/>
              </w:rPr>
              <w:t> </w:t>
            </w:r>
          </w:p>
        </w:tc>
        <w:tc>
          <w:tcPr>
            <w:tcW w:w="828" w:type="dxa"/>
            <w:tcBorders>
              <w:top w:val="single" w:sz="4" w:space="0" w:color="auto"/>
              <w:left w:val="single" w:sz="4" w:space="0" w:color="auto"/>
              <w:bottom w:val="single" w:sz="4" w:space="0" w:color="auto"/>
              <w:right w:val="single" w:sz="4" w:space="0" w:color="auto"/>
            </w:tcBorders>
            <w:vAlign w:val="bottom"/>
          </w:tcPr>
          <w:p w14:paraId="26F4F07D" w14:textId="77777777" w:rsidR="00896894" w:rsidRPr="00A54A23" w:rsidRDefault="00896894" w:rsidP="00AC6776">
            <w:pPr>
              <w:spacing w:before="14" w:after="14" w:line="210" w:lineRule="exact"/>
              <w:ind w:left="-57" w:right="-57"/>
              <w:rPr>
                <w:sz w:val="20"/>
                <w:szCs w:val="20"/>
                <w:lang w:eastAsia="vi-VN"/>
              </w:rPr>
            </w:pPr>
            <w:r w:rsidRPr="00A54A23">
              <w:rPr>
                <w:sz w:val="20"/>
                <w:szCs w:val="20"/>
                <w:lang w:eastAsia="vi-VN"/>
              </w:rPr>
              <w:t> </w:t>
            </w:r>
          </w:p>
        </w:tc>
        <w:tc>
          <w:tcPr>
            <w:tcW w:w="552" w:type="dxa"/>
            <w:tcBorders>
              <w:top w:val="single" w:sz="4" w:space="0" w:color="auto"/>
              <w:left w:val="single" w:sz="4" w:space="0" w:color="auto"/>
              <w:bottom w:val="single" w:sz="4" w:space="0" w:color="auto"/>
              <w:right w:val="single" w:sz="4" w:space="0" w:color="auto"/>
            </w:tcBorders>
            <w:vAlign w:val="bottom"/>
          </w:tcPr>
          <w:p w14:paraId="1DBAAB40" w14:textId="77777777" w:rsidR="00896894" w:rsidRPr="00A54A23" w:rsidRDefault="00896894" w:rsidP="00AC6776">
            <w:pPr>
              <w:spacing w:before="14" w:after="14" w:line="210" w:lineRule="exact"/>
              <w:ind w:left="-57" w:right="-57"/>
              <w:rPr>
                <w:sz w:val="20"/>
                <w:szCs w:val="20"/>
                <w:lang w:eastAsia="vi-VN"/>
              </w:rPr>
            </w:pPr>
            <w:r w:rsidRPr="00A54A23">
              <w:rPr>
                <w:sz w:val="20"/>
                <w:szCs w:val="20"/>
                <w:lang w:eastAsia="vi-VN"/>
              </w:rPr>
              <w:t> </w:t>
            </w:r>
          </w:p>
        </w:tc>
        <w:tc>
          <w:tcPr>
            <w:tcW w:w="600" w:type="dxa"/>
            <w:tcBorders>
              <w:top w:val="single" w:sz="4" w:space="0" w:color="auto"/>
              <w:left w:val="single" w:sz="4" w:space="0" w:color="auto"/>
              <w:bottom w:val="single" w:sz="4" w:space="0" w:color="auto"/>
              <w:right w:val="single" w:sz="4" w:space="0" w:color="auto"/>
            </w:tcBorders>
            <w:vAlign w:val="bottom"/>
          </w:tcPr>
          <w:p w14:paraId="1D4886CD" w14:textId="77777777" w:rsidR="00896894" w:rsidRPr="00A54A23" w:rsidRDefault="00896894" w:rsidP="00AC6776">
            <w:pPr>
              <w:spacing w:before="14" w:after="14" w:line="210" w:lineRule="exact"/>
              <w:ind w:left="-57" w:right="-57"/>
              <w:rPr>
                <w:sz w:val="20"/>
                <w:szCs w:val="20"/>
                <w:lang w:eastAsia="vi-VN"/>
              </w:rPr>
            </w:pPr>
            <w:r w:rsidRPr="00A54A23">
              <w:rPr>
                <w:sz w:val="20"/>
                <w:szCs w:val="20"/>
                <w:lang w:eastAsia="vi-VN"/>
              </w:rPr>
              <w:t> </w:t>
            </w:r>
          </w:p>
        </w:tc>
        <w:tc>
          <w:tcPr>
            <w:tcW w:w="768" w:type="dxa"/>
            <w:tcBorders>
              <w:top w:val="single" w:sz="4" w:space="0" w:color="auto"/>
              <w:left w:val="single" w:sz="4" w:space="0" w:color="auto"/>
              <w:bottom w:val="single" w:sz="4" w:space="0" w:color="auto"/>
              <w:right w:val="single" w:sz="4" w:space="0" w:color="auto"/>
            </w:tcBorders>
            <w:vAlign w:val="bottom"/>
          </w:tcPr>
          <w:p w14:paraId="02682411" w14:textId="77777777" w:rsidR="00896894" w:rsidRPr="00A54A23" w:rsidRDefault="00896894" w:rsidP="00AC6776">
            <w:pPr>
              <w:spacing w:before="14" w:after="14" w:line="210" w:lineRule="exact"/>
              <w:ind w:left="-57" w:right="-57"/>
              <w:rPr>
                <w:sz w:val="20"/>
                <w:szCs w:val="20"/>
                <w:lang w:eastAsia="vi-VN"/>
              </w:rPr>
            </w:pPr>
            <w:r w:rsidRPr="00A54A23">
              <w:rPr>
                <w:sz w:val="20"/>
                <w:szCs w:val="20"/>
                <w:lang w:eastAsia="vi-VN"/>
              </w:rPr>
              <w:t> </w:t>
            </w:r>
          </w:p>
        </w:tc>
        <w:tc>
          <w:tcPr>
            <w:tcW w:w="540" w:type="dxa"/>
            <w:tcBorders>
              <w:top w:val="single" w:sz="4" w:space="0" w:color="auto"/>
              <w:left w:val="single" w:sz="4" w:space="0" w:color="auto"/>
              <w:bottom w:val="single" w:sz="4" w:space="0" w:color="auto"/>
              <w:right w:val="single" w:sz="4" w:space="0" w:color="auto"/>
            </w:tcBorders>
            <w:vAlign w:val="bottom"/>
          </w:tcPr>
          <w:p w14:paraId="703C5F7D" w14:textId="77777777" w:rsidR="00896894" w:rsidRPr="00A54A23" w:rsidRDefault="00896894" w:rsidP="00AC6776">
            <w:pPr>
              <w:spacing w:before="14" w:after="14" w:line="210" w:lineRule="exact"/>
              <w:ind w:left="-57" w:right="-57"/>
              <w:rPr>
                <w:sz w:val="20"/>
                <w:szCs w:val="20"/>
                <w:lang w:eastAsia="vi-VN"/>
              </w:rPr>
            </w:pPr>
            <w:r w:rsidRPr="00A54A23">
              <w:rPr>
                <w:sz w:val="20"/>
                <w:szCs w:val="20"/>
                <w:lang w:eastAsia="vi-VN"/>
              </w:rPr>
              <w:t> </w:t>
            </w:r>
          </w:p>
        </w:tc>
        <w:tc>
          <w:tcPr>
            <w:tcW w:w="492" w:type="dxa"/>
            <w:tcBorders>
              <w:top w:val="single" w:sz="4" w:space="0" w:color="auto"/>
              <w:left w:val="single" w:sz="4" w:space="0" w:color="auto"/>
              <w:bottom w:val="single" w:sz="4" w:space="0" w:color="auto"/>
              <w:right w:val="single" w:sz="4" w:space="0" w:color="auto"/>
            </w:tcBorders>
            <w:vAlign w:val="bottom"/>
          </w:tcPr>
          <w:p w14:paraId="57282AE8" w14:textId="77777777" w:rsidR="00896894" w:rsidRPr="00A54A23" w:rsidRDefault="00896894" w:rsidP="00AC6776">
            <w:pPr>
              <w:spacing w:before="14" w:after="14" w:line="210" w:lineRule="exact"/>
              <w:ind w:left="-57" w:right="-57"/>
              <w:rPr>
                <w:sz w:val="20"/>
                <w:szCs w:val="20"/>
                <w:lang w:eastAsia="vi-VN"/>
              </w:rPr>
            </w:pPr>
            <w:r w:rsidRPr="00A54A23">
              <w:rPr>
                <w:sz w:val="20"/>
                <w:szCs w:val="20"/>
                <w:lang w:eastAsia="vi-VN"/>
              </w:rPr>
              <w:t> </w:t>
            </w:r>
          </w:p>
        </w:tc>
        <w:tc>
          <w:tcPr>
            <w:tcW w:w="780" w:type="dxa"/>
            <w:tcBorders>
              <w:top w:val="single" w:sz="4" w:space="0" w:color="auto"/>
              <w:left w:val="single" w:sz="4" w:space="0" w:color="auto"/>
              <w:bottom w:val="single" w:sz="4" w:space="0" w:color="auto"/>
              <w:right w:val="single" w:sz="4" w:space="0" w:color="auto"/>
            </w:tcBorders>
            <w:vAlign w:val="bottom"/>
          </w:tcPr>
          <w:p w14:paraId="3B02F7CC" w14:textId="77777777" w:rsidR="00896894" w:rsidRPr="00A54A23" w:rsidRDefault="00896894" w:rsidP="00AC6776">
            <w:pPr>
              <w:spacing w:before="14" w:after="14" w:line="210" w:lineRule="exact"/>
              <w:ind w:left="-57" w:right="-57"/>
              <w:rPr>
                <w:sz w:val="20"/>
                <w:szCs w:val="20"/>
                <w:lang w:eastAsia="vi-VN"/>
              </w:rPr>
            </w:pPr>
            <w:r w:rsidRPr="00A54A23">
              <w:rPr>
                <w:sz w:val="20"/>
                <w:szCs w:val="20"/>
                <w:lang w:eastAsia="vi-VN"/>
              </w:rPr>
              <w:t> </w:t>
            </w:r>
          </w:p>
        </w:tc>
        <w:tc>
          <w:tcPr>
            <w:tcW w:w="510" w:type="dxa"/>
            <w:tcBorders>
              <w:top w:val="single" w:sz="4" w:space="0" w:color="auto"/>
              <w:left w:val="single" w:sz="4" w:space="0" w:color="auto"/>
              <w:bottom w:val="single" w:sz="4" w:space="0" w:color="auto"/>
              <w:right w:val="single" w:sz="4" w:space="0" w:color="auto"/>
            </w:tcBorders>
            <w:vAlign w:val="bottom"/>
          </w:tcPr>
          <w:p w14:paraId="7BE92E10" w14:textId="77777777" w:rsidR="00896894" w:rsidRPr="00A54A23" w:rsidRDefault="00896894" w:rsidP="00AC6776">
            <w:pPr>
              <w:spacing w:before="14" w:after="14" w:line="210" w:lineRule="exact"/>
              <w:ind w:left="-57" w:right="-57"/>
              <w:rPr>
                <w:sz w:val="20"/>
                <w:szCs w:val="20"/>
                <w:lang w:eastAsia="vi-VN"/>
              </w:rPr>
            </w:pPr>
            <w:r w:rsidRPr="00A54A23">
              <w:rPr>
                <w:sz w:val="20"/>
                <w:szCs w:val="20"/>
                <w:lang w:eastAsia="vi-VN"/>
              </w:rPr>
              <w:t> </w:t>
            </w:r>
          </w:p>
        </w:tc>
        <w:tc>
          <w:tcPr>
            <w:tcW w:w="630" w:type="dxa"/>
            <w:tcBorders>
              <w:top w:val="single" w:sz="4" w:space="0" w:color="auto"/>
              <w:left w:val="single" w:sz="4" w:space="0" w:color="auto"/>
              <w:bottom w:val="single" w:sz="4" w:space="0" w:color="auto"/>
              <w:right w:val="single" w:sz="4" w:space="0" w:color="auto"/>
            </w:tcBorders>
            <w:vAlign w:val="bottom"/>
          </w:tcPr>
          <w:p w14:paraId="3B991DAA" w14:textId="77777777" w:rsidR="00896894" w:rsidRPr="00A54A23" w:rsidRDefault="00896894" w:rsidP="00AC6776">
            <w:pPr>
              <w:spacing w:before="14" w:after="14" w:line="210" w:lineRule="exact"/>
              <w:ind w:left="-57" w:right="-57"/>
              <w:rPr>
                <w:sz w:val="20"/>
                <w:szCs w:val="20"/>
                <w:lang w:eastAsia="vi-VN"/>
              </w:rPr>
            </w:pPr>
            <w:r w:rsidRPr="00A54A23">
              <w:rPr>
                <w:sz w:val="20"/>
                <w:szCs w:val="20"/>
                <w:lang w:eastAsia="vi-VN"/>
              </w:rPr>
              <w:t> </w:t>
            </w:r>
          </w:p>
        </w:tc>
        <w:tc>
          <w:tcPr>
            <w:tcW w:w="690" w:type="dxa"/>
            <w:tcBorders>
              <w:top w:val="single" w:sz="4" w:space="0" w:color="auto"/>
              <w:left w:val="single" w:sz="4" w:space="0" w:color="auto"/>
              <w:bottom w:val="single" w:sz="4" w:space="0" w:color="auto"/>
              <w:right w:val="single" w:sz="4" w:space="0" w:color="auto"/>
            </w:tcBorders>
            <w:vAlign w:val="bottom"/>
          </w:tcPr>
          <w:p w14:paraId="7C13D45A" w14:textId="77777777" w:rsidR="00896894" w:rsidRPr="00A54A23" w:rsidRDefault="00896894" w:rsidP="00AC6776">
            <w:pPr>
              <w:spacing w:before="14" w:after="14" w:line="210" w:lineRule="exact"/>
              <w:ind w:left="-57" w:right="-57"/>
              <w:rPr>
                <w:sz w:val="20"/>
                <w:szCs w:val="20"/>
                <w:lang w:eastAsia="vi-VN"/>
              </w:rPr>
            </w:pPr>
            <w:r w:rsidRPr="00A54A23">
              <w:rPr>
                <w:sz w:val="20"/>
                <w:szCs w:val="20"/>
                <w:lang w:eastAsia="vi-VN"/>
              </w:rPr>
              <w:t> </w:t>
            </w:r>
          </w:p>
        </w:tc>
        <w:tc>
          <w:tcPr>
            <w:tcW w:w="498" w:type="dxa"/>
            <w:tcBorders>
              <w:top w:val="single" w:sz="4" w:space="0" w:color="auto"/>
              <w:left w:val="single" w:sz="4" w:space="0" w:color="auto"/>
              <w:bottom w:val="single" w:sz="4" w:space="0" w:color="auto"/>
              <w:right w:val="single" w:sz="4" w:space="0" w:color="auto"/>
            </w:tcBorders>
            <w:vAlign w:val="bottom"/>
          </w:tcPr>
          <w:p w14:paraId="1FC6797B" w14:textId="77777777" w:rsidR="00896894" w:rsidRPr="00A54A23" w:rsidRDefault="00896894" w:rsidP="00AC6776">
            <w:pPr>
              <w:spacing w:before="14" w:after="14" w:line="210" w:lineRule="exact"/>
              <w:ind w:left="-57" w:right="-57"/>
              <w:rPr>
                <w:sz w:val="20"/>
                <w:szCs w:val="20"/>
                <w:lang w:eastAsia="vi-VN"/>
              </w:rPr>
            </w:pPr>
            <w:r w:rsidRPr="00A54A23">
              <w:rPr>
                <w:sz w:val="20"/>
                <w:szCs w:val="20"/>
                <w:lang w:eastAsia="vi-VN"/>
              </w:rPr>
              <w:t> </w:t>
            </w:r>
          </w:p>
        </w:tc>
        <w:tc>
          <w:tcPr>
            <w:tcW w:w="433" w:type="dxa"/>
            <w:tcBorders>
              <w:top w:val="single" w:sz="4" w:space="0" w:color="auto"/>
              <w:left w:val="single" w:sz="4" w:space="0" w:color="auto"/>
              <w:bottom w:val="single" w:sz="4" w:space="0" w:color="auto"/>
              <w:right w:val="single" w:sz="4" w:space="0" w:color="auto"/>
            </w:tcBorders>
            <w:vAlign w:val="bottom"/>
          </w:tcPr>
          <w:p w14:paraId="1C2F3608" w14:textId="77777777" w:rsidR="00896894" w:rsidRPr="00A54A23" w:rsidRDefault="00896894" w:rsidP="00AC6776">
            <w:pPr>
              <w:spacing w:before="14" w:after="14" w:line="210" w:lineRule="exact"/>
              <w:ind w:left="-57" w:right="-57"/>
              <w:rPr>
                <w:sz w:val="20"/>
                <w:szCs w:val="20"/>
                <w:lang w:eastAsia="vi-VN"/>
              </w:rPr>
            </w:pPr>
            <w:r w:rsidRPr="00A54A23">
              <w:rPr>
                <w:sz w:val="20"/>
                <w:szCs w:val="20"/>
                <w:lang w:eastAsia="vi-VN"/>
              </w:rPr>
              <w:t> </w:t>
            </w:r>
          </w:p>
        </w:tc>
        <w:tc>
          <w:tcPr>
            <w:tcW w:w="690" w:type="dxa"/>
            <w:tcBorders>
              <w:top w:val="single" w:sz="4" w:space="0" w:color="auto"/>
              <w:left w:val="single" w:sz="4" w:space="0" w:color="auto"/>
              <w:bottom w:val="single" w:sz="4" w:space="0" w:color="auto"/>
              <w:right w:val="single" w:sz="4" w:space="0" w:color="auto"/>
            </w:tcBorders>
            <w:vAlign w:val="bottom"/>
          </w:tcPr>
          <w:p w14:paraId="5A389C48" w14:textId="77777777" w:rsidR="00896894" w:rsidRPr="00A54A23" w:rsidRDefault="00896894" w:rsidP="00AC6776">
            <w:pPr>
              <w:spacing w:before="14" w:after="14" w:line="210" w:lineRule="exact"/>
              <w:ind w:left="-57" w:right="-57"/>
              <w:rPr>
                <w:sz w:val="20"/>
                <w:szCs w:val="20"/>
                <w:lang w:eastAsia="vi-VN"/>
              </w:rPr>
            </w:pPr>
            <w:r w:rsidRPr="00A54A23">
              <w:rPr>
                <w:sz w:val="20"/>
                <w:szCs w:val="20"/>
                <w:lang w:eastAsia="vi-VN"/>
              </w:rPr>
              <w:t> </w:t>
            </w:r>
          </w:p>
        </w:tc>
      </w:tr>
      <w:tr w:rsidR="00896894" w:rsidRPr="00A54A23" w14:paraId="5485230B" w14:textId="77777777" w:rsidTr="00AC6776">
        <w:trPr>
          <w:trHeight w:val="272"/>
          <w:jc w:val="center"/>
        </w:trPr>
        <w:tc>
          <w:tcPr>
            <w:tcW w:w="427" w:type="dxa"/>
            <w:tcBorders>
              <w:top w:val="single" w:sz="4" w:space="0" w:color="auto"/>
              <w:left w:val="single" w:sz="4" w:space="0" w:color="auto"/>
              <w:bottom w:val="single" w:sz="4" w:space="0" w:color="auto"/>
              <w:right w:val="single" w:sz="4" w:space="0" w:color="auto"/>
            </w:tcBorders>
            <w:vAlign w:val="center"/>
          </w:tcPr>
          <w:p w14:paraId="7ECCCAF0" w14:textId="77777777" w:rsidR="00896894" w:rsidRPr="00A54A23" w:rsidRDefault="00896894" w:rsidP="00AC6776">
            <w:pPr>
              <w:spacing w:before="14" w:after="14" w:line="210" w:lineRule="exact"/>
              <w:ind w:left="-57" w:right="-57"/>
              <w:jc w:val="center"/>
              <w:rPr>
                <w:sz w:val="20"/>
                <w:szCs w:val="20"/>
                <w:lang w:eastAsia="vi-VN"/>
              </w:rPr>
            </w:pPr>
            <w:r w:rsidRPr="00A54A23">
              <w:rPr>
                <w:sz w:val="20"/>
                <w:szCs w:val="20"/>
                <w:lang w:eastAsia="vi-VN"/>
              </w:rPr>
              <w:t>11</w:t>
            </w:r>
          </w:p>
        </w:tc>
        <w:tc>
          <w:tcPr>
            <w:tcW w:w="2381" w:type="dxa"/>
            <w:tcBorders>
              <w:top w:val="single" w:sz="4" w:space="0" w:color="auto"/>
              <w:left w:val="single" w:sz="4" w:space="0" w:color="auto"/>
              <w:bottom w:val="single" w:sz="4" w:space="0" w:color="auto"/>
              <w:right w:val="single" w:sz="4" w:space="0" w:color="auto"/>
            </w:tcBorders>
            <w:vAlign w:val="center"/>
          </w:tcPr>
          <w:p w14:paraId="11925233" w14:textId="77777777" w:rsidR="00896894" w:rsidRPr="00A54A23" w:rsidRDefault="00896894" w:rsidP="00AC6776">
            <w:pPr>
              <w:spacing w:before="14" w:after="14" w:line="210" w:lineRule="exact"/>
              <w:ind w:left="-57" w:right="-57"/>
              <w:rPr>
                <w:iCs/>
                <w:sz w:val="20"/>
                <w:szCs w:val="20"/>
                <w:lang w:eastAsia="vi-VN"/>
              </w:rPr>
            </w:pPr>
            <w:r w:rsidRPr="00A54A23">
              <w:rPr>
                <w:iCs/>
                <w:sz w:val="20"/>
                <w:szCs w:val="20"/>
                <w:lang w:eastAsia="vi-VN"/>
              </w:rPr>
              <w:t>Sản phẩm bảo hiểm bổ trợ</w:t>
            </w:r>
          </w:p>
        </w:tc>
        <w:tc>
          <w:tcPr>
            <w:tcW w:w="552" w:type="dxa"/>
            <w:tcBorders>
              <w:top w:val="single" w:sz="4" w:space="0" w:color="auto"/>
              <w:left w:val="single" w:sz="4" w:space="0" w:color="auto"/>
              <w:bottom w:val="single" w:sz="4" w:space="0" w:color="auto"/>
              <w:right w:val="single" w:sz="4" w:space="0" w:color="auto"/>
            </w:tcBorders>
            <w:vAlign w:val="bottom"/>
          </w:tcPr>
          <w:p w14:paraId="35682F7E" w14:textId="77777777" w:rsidR="00896894" w:rsidRPr="00A54A23" w:rsidRDefault="00896894" w:rsidP="00AC6776">
            <w:pPr>
              <w:spacing w:before="14" w:after="14" w:line="210" w:lineRule="exact"/>
              <w:ind w:left="-57" w:right="-57"/>
              <w:rPr>
                <w:sz w:val="20"/>
                <w:szCs w:val="20"/>
                <w:lang w:eastAsia="vi-VN"/>
              </w:rPr>
            </w:pPr>
          </w:p>
        </w:tc>
        <w:tc>
          <w:tcPr>
            <w:tcW w:w="531" w:type="dxa"/>
            <w:tcBorders>
              <w:top w:val="single" w:sz="4" w:space="0" w:color="auto"/>
              <w:left w:val="single" w:sz="4" w:space="0" w:color="auto"/>
              <w:bottom w:val="single" w:sz="4" w:space="0" w:color="auto"/>
              <w:right w:val="single" w:sz="4" w:space="0" w:color="auto"/>
            </w:tcBorders>
            <w:vAlign w:val="bottom"/>
          </w:tcPr>
          <w:p w14:paraId="78F2BAC1" w14:textId="77777777" w:rsidR="00896894" w:rsidRPr="00A54A23" w:rsidRDefault="00896894" w:rsidP="00AC6776">
            <w:pPr>
              <w:spacing w:before="14" w:after="14" w:line="210" w:lineRule="exact"/>
              <w:ind w:left="-57" w:right="-57"/>
              <w:rPr>
                <w:sz w:val="20"/>
                <w:szCs w:val="20"/>
                <w:lang w:eastAsia="vi-VN"/>
              </w:rPr>
            </w:pPr>
          </w:p>
        </w:tc>
        <w:tc>
          <w:tcPr>
            <w:tcW w:w="699" w:type="dxa"/>
            <w:tcBorders>
              <w:top w:val="single" w:sz="4" w:space="0" w:color="auto"/>
              <w:left w:val="single" w:sz="4" w:space="0" w:color="auto"/>
              <w:bottom w:val="single" w:sz="4" w:space="0" w:color="auto"/>
              <w:right w:val="single" w:sz="4" w:space="0" w:color="auto"/>
            </w:tcBorders>
            <w:vAlign w:val="bottom"/>
          </w:tcPr>
          <w:p w14:paraId="12F370FB" w14:textId="77777777" w:rsidR="00896894" w:rsidRPr="00A54A23" w:rsidRDefault="00896894" w:rsidP="00AC6776">
            <w:pPr>
              <w:spacing w:before="14" w:after="14" w:line="210" w:lineRule="exact"/>
              <w:ind w:left="-57" w:right="-57"/>
              <w:rPr>
                <w:sz w:val="20"/>
                <w:szCs w:val="20"/>
                <w:lang w:eastAsia="vi-VN"/>
              </w:rPr>
            </w:pPr>
          </w:p>
        </w:tc>
        <w:tc>
          <w:tcPr>
            <w:tcW w:w="498" w:type="dxa"/>
            <w:tcBorders>
              <w:top w:val="single" w:sz="4" w:space="0" w:color="auto"/>
              <w:left w:val="single" w:sz="4" w:space="0" w:color="auto"/>
              <w:bottom w:val="single" w:sz="4" w:space="0" w:color="auto"/>
              <w:right w:val="single" w:sz="4" w:space="0" w:color="auto"/>
            </w:tcBorders>
            <w:vAlign w:val="bottom"/>
          </w:tcPr>
          <w:p w14:paraId="20421232" w14:textId="77777777" w:rsidR="00896894" w:rsidRPr="00A54A23" w:rsidRDefault="00896894" w:rsidP="00AC6776">
            <w:pPr>
              <w:spacing w:before="14" w:after="14" w:line="210" w:lineRule="exact"/>
              <w:ind w:left="-57" w:right="-57"/>
              <w:rPr>
                <w:sz w:val="20"/>
                <w:szCs w:val="20"/>
                <w:lang w:eastAsia="vi-VN"/>
              </w:rPr>
            </w:pPr>
          </w:p>
        </w:tc>
        <w:tc>
          <w:tcPr>
            <w:tcW w:w="582" w:type="dxa"/>
            <w:tcBorders>
              <w:top w:val="single" w:sz="4" w:space="0" w:color="auto"/>
              <w:left w:val="single" w:sz="4" w:space="0" w:color="auto"/>
              <w:bottom w:val="single" w:sz="4" w:space="0" w:color="auto"/>
              <w:right w:val="single" w:sz="4" w:space="0" w:color="auto"/>
            </w:tcBorders>
            <w:vAlign w:val="bottom"/>
          </w:tcPr>
          <w:p w14:paraId="21C0C6CE" w14:textId="77777777" w:rsidR="00896894" w:rsidRPr="00A54A23" w:rsidRDefault="00896894" w:rsidP="00AC6776">
            <w:pPr>
              <w:spacing w:before="14" w:after="14" w:line="210" w:lineRule="exact"/>
              <w:ind w:left="-57" w:right="-57"/>
              <w:rPr>
                <w:sz w:val="20"/>
                <w:szCs w:val="20"/>
                <w:lang w:eastAsia="vi-VN"/>
              </w:rPr>
            </w:pPr>
          </w:p>
        </w:tc>
        <w:tc>
          <w:tcPr>
            <w:tcW w:w="828" w:type="dxa"/>
            <w:tcBorders>
              <w:top w:val="single" w:sz="4" w:space="0" w:color="auto"/>
              <w:left w:val="single" w:sz="4" w:space="0" w:color="auto"/>
              <w:bottom w:val="single" w:sz="4" w:space="0" w:color="auto"/>
              <w:right w:val="single" w:sz="4" w:space="0" w:color="auto"/>
            </w:tcBorders>
            <w:vAlign w:val="bottom"/>
          </w:tcPr>
          <w:p w14:paraId="7B97A0FA" w14:textId="77777777" w:rsidR="00896894" w:rsidRPr="00A54A23" w:rsidRDefault="00896894" w:rsidP="00AC6776">
            <w:pPr>
              <w:spacing w:before="14" w:after="14" w:line="210" w:lineRule="exact"/>
              <w:ind w:left="-57" w:right="-57"/>
              <w:rPr>
                <w:sz w:val="20"/>
                <w:szCs w:val="20"/>
                <w:lang w:eastAsia="vi-VN"/>
              </w:rPr>
            </w:pPr>
          </w:p>
        </w:tc>
        <w:tc>
          <w:tcPr>
            <w:tcW w:w="552" w:type="dxa"/>
            <w:tcBorders>
              <w:top w:val="single" w:sz="4" w:space="0" w:color="auto"/>
              <w:left w:val="single" w:sz="4" w:space="0" w:color="auto"/>
              <w:bottom w:val="single" w:sz="4" w:space="0" w:color="auto"/>
              <w:right w:val="single" w:sz="4" w:space="0" w:color="auto"/>
            </w:tcBorders>
            <w:vAlign w:val="bottom"/>
          </w:tcPr>
          <w:p w14:paraId="0307965A" w14:textId="77777777" w:rsidR="00896894" w:rsidRPr="00A54A23" w:rsidRDefault="00896894" w:rsidP="00AC6776">
            <w:pPr>
              <w:spacing w:before="14" w:after="14" w:line="210" w:lineRule="exact"/>
              <w:ind w:left="-57" w:right="-57"/>
              <w:rPr>
                <w:sz w:val="20"/>
                <w:szCs w:val="20"/>
                <w:lang w:eastAsia="vi-VN"/>
              </w:rPr>
            </w:pPr>
          </w:p>
        </w:tc>
        <w:tc>
          <w:tcPr>
            <w:tcW w:w="600" w:type="dxa"/>
            <w:tcBorders>
              <w:top w:val="single" w:sz="4" w:space="0" w:color="auto"/>
              <w:left w:val="single" w:sz="4" w:space="0" w:color="auto"/>
              <w:bottom w:val="single" w:sz="4" w:space="0" w:color="auto"/>
              <w:right w:val="single" w:sz="4" w:space="0" w:color="auto"/>
            </w:tcBorders>
            <w:vAlign w:val="bottom"/>
          </w:tcPr>
          <w:p w14:paraId="551FB42A" w14:textId="77777777" w:rsidR="00896894" w:rsidRPr="00A54A23" w:rsidRDefault="00896894" w:rsidP="00AC6776">
            <w:pPr>
              <w:spacing w:before="14" w:after="14" w:line="210" w:lineRule="exact"/>
              <w:ind w:left="-57" w:right="-57"/>
              <w:rPr>
                <w:sz w:val="20"/>
                <w:szCs w:val="20"/>
                <w:lang w:eastAsia="vi-VN"/>
              </w:rPr>
            </w:pPr>
          </w:p>
        </w:tc>
        <w:tc>
          <w:tcPr>
            <w:tcW w:w="768" w:type="dxa"/>
            <w:tcBorders>
              <w:top w:val="single" w:sz="4" w:space="0" w:color="auto"/>
              <w:left w:val="single" w:sz="4" w:space="0" w:color="auto"/>
              <w:bottom w:val="single" w:sz="4" w:space="0" w:color="auto"/>
              <w:right w:val="single" w:sz="4" w:space="0" w:color="auto"/>
            </w:tcBorders>
            <w:vAlign w:val="bottom"/>
          </w:tcPr>
          <w:p w14:paraId="3C4F9550" w14:textId="77777777" w:rsidR="00896894" w:rsidRPr="00A54A23" w:rsidRDefault="00896894" w:rsidP="00AC6776">
            <w:pPr>
              <w:spacing w:before="14" w:after="14" w:line="210" w:lineRule="exact"/>
              <w:ind w:left="-57" w:right="-57"/>
              <w:rPr>
                <w:sz w:val="20"/>
                <w:szCs w:val="20"/>
                <w:lang w:eastAsia="vi-VN"/>
              </w:rPr>
            </w:pPr>
          </w:p>
        </w:tc>
        <w:tc>
          <w:tcPr>
            <w:tcW w:w="540" w:type="dxa"/>
            <w:tcBorders>
              <w:top w:val="single" w:sz="4" w:space="0" w:color="auto"/>
              <w:left w:val="single" w:sz="4" w:space="0" w:color="auto"/>
              <w:bottom w:val="single" w:sz="4" w:space="0" w:color="auto"/>
              <w:right w:val="single" w:sz="4" w:space="0" w:color="auto"/>
            </w:tcBorders>
            <w:vAlign w:val="bottom"/>
          </w:tcPr>
          <w:p w14:paraId="541FF7AD" w14:textId="77777777" w:rsidR="00896894" w:rsidRPr="00A54A23" w:rsidRDefault="00896894" w:rsidP="00AC6776">
            <w:pPr>
              <w:spacing w:before="14" w:after="14" w:line="210" w:lineRule="exact"/>
              <w:ind w:left="-57" w:right="-57"/>
              <w:rPr>
                <w:sz w:val="20"/>
                <w:szCs w:val="20"/>
                <w:lang w:eastAsia="vi-VN"/>
              </w:rPr>
            </w:pPr>
          </w:p>
        </w:tc>
        <w:tc>
          <w:tcPr>
            <w:tcW w:w="492" w:type="dxa"/>
            <w:tcBorders>
              <w:top w:val="single" w:sz="4" w:space="0" w:color="auto"/>
              <w:left w:val="single" w:sz="4" w:space="0" w:color="auto"/>
              <w:bottom w:val="single" w:sz="4" w:space="0" w:color="auto"/>
              <w:right w:val="single" w:sz="4" w:space="0" w:color="auto"/>
            </w:tcBorders>
            <w:vAlign w:val="bottom"/>
          </w:tcPr>
          <w:p w14:paraId="696D8AFA" w14:textId="77777777" w:rsidR="00896894" w:rsidRPr="00A54A23" w:rsidRDefault="00896894" w:rsidP="00AC6776">
            <w:pPr>
              <w:spacing w:before="14" w:after="14" w:line="210" w:lineRule="exact"/>
              <w:ind w:left="-57" w:right="-57"/>
              <w:rPr>
                <w:sz w:val="20"/>
                <w:szCs w:val="20"/>
                <w:lang w:eastAsia="vi-VN"/>
              </w:rPr>
            </w:pPr>
          </w:p>
        </w:tc>
        <w:tc>
          <w:tcPr>
            <w:tcW w:w="780" w:type="dxa"/>
            <w:tcBorders>
              <w:top w:val="single" w:sz="4" w:space="0" w:color="auto"/>
              <w:left w:val="single" w:sz="4" w:space="0" w:color="auto"/>
              <w:bottom w:val="single" w:sz="4" w:space="0" w:color="auto"/>
              <w:right w:val="single" w:sz="4" w:space="0" w:color="auto"/>
            </w:tcBorders>
            <w:vAlign w:val="bottom"/>
          </w:tcPr>
          <w:p w14:paraId="2A797E93" w14:textId="77777777" w:rsidR="00896894" w:rsidRPr="00A54A23" w:rsidRDefault="00896894" w:rsidP="00AC6776">
            <w:pPr>
              <w:spacing w:before="14" w:after="14" w:line="210" w:lineRule="exact"/>
              <w:ind w:left="-57" w:right="-57"/>
              <w:rPr>
                <w:sz w:val="20"/>
                <w:szCs w:val="20"/>
                <w:lang w:eastAsia="vi-VN"/>
              </w:rPr>
            </w:pPr>
          </w:p>
        </w:tc>
        <w:tc>
          <w:tcPr>
            <w:tcW w:w="510" w:type="dxa"/>
            <w:tcBorders>
              <w:top w:val="single" w:sz="4" w:space="0" w:color="auto"/>
              <w:left w:val="single" w:sz="4" w:space="0" w:color="auto"/>
              <w:bottom w:val="single" w:sz="4" w:space="0" w:color="auto"/>
              <w:right w:val="single" w:sz="4" w:space="0" w:color="auto"/>
            </w:tcBorders>
            <w:vAlign w:val="bottom"/>
          </w:tcPr>
          <w:p w14:paraId="11F99A82" w14:textId="77777777" w:rsidR="00896894" w:rsidRPr="00A54A23" w:rsidRDefault="00896894" w:rsidP="00AC6776">
            <w:pPr>
              <w:spacing w:before="14" w:after="14" w:line="210" w:lineRule="exact"/>
              <w:ind w:left="-57" w:right="-57"/>
              <w:rPr>
                <w:sz w:val="20"/>
                <w:szCs w:val="20"/>
                <w:lang w:eastAsia="vi-VN"/>
              </w:rPr>
            </w:pPr>
          </w:p>
        </w:tc>
        <w:tc>
          <w:tcPr>
            <w:tcW w:w="630" w:type="dxa"/>
            <w:tcBorders>
              <w:top w:val="single" w:sz="4" w:space="0" w:color="auto"/>
              <w:left w:val="single" w:sz="4" w:space="0" w:color="auto"/>
              <w:bottom w:val="single" w:sz="4" w:space="0" w:color="auto"/>
              <w:right w:val="single" w:sz="4" w:space="0" w:color="auto"/>
            </w:tcBorders>
            <w:vAlign w:val="bottom"/>
          </w:tcPr>
          <w:p w14:paraId="2FA91D2F" w14:textId="77777777" w:rsidR="00896894" w:rsidRPr="00A54A23" w:rsidRDefault="00896894" w:rsidP="00AC6776">
            <w:pPr>
              <w:spacing w:before="14" w:after="14" w:line="210" w:lineRule="exact"/>
              <w:ind w:left="-57" w:right="-57"/>
              <w:rPr>
                <w:sz w:val="20"/>
                <w:szCs w:val="20"/>
                <w:lang w:eastAsia="vi-VN"/>
              </w:rPr>
            </w:pPr>
          </w:p>
        </w:tc>
        <w:tc>
          <w:tcPr>
            <w:tcW w:w="690" w:type="dxa"/>
            <w:tcBorders>
              <w:top w:val="single" w:sz="4" w:space="0" w:color="auto"/>
              <w:left w:val="single" w:sz="4" w:space="0" w:color="auto"/>
              <w:bottom w:val="single" w:sz="4" w:space="0" w:color="auto"/>
              <w:right w:val="single" w:sz="4" w:space="0" w:color="auto"/>
            </w:tcBorders>
            <w:vAlign w:val="bottom"/>
          </w:tcPr>
          <w:p w14:paraId="05D15125" w14:textId="77777777" w:rsidR="00896894" w:rsidRPr="00A54A23" w:rsidRDefault="00896894" w:rsidP="00AC6776">
            <w:pPr>
              <w:spacing w:before="14" w:after="14" w:line="210" w:lineRule="exact"/>
              <w:ind w:left="-57" w:right="-57"/>
              <w:rPr>
                <w:sz w:val="20"/>
                <w:szCs w:val="20"/>
                <w:lang w:eastAsia="vi-VN"/>
              </w:rPr>
            </w:pPr>
          </w:p>
        </w:tc>
        <w:tc>
          <w:tcPr>
            <w:tcW w:w="498" w:type="dxa"/>
            <w:tcBorders>
              <w:top w:val="single" w:sz="4" w:space="0" w:color="auto"/>
              <w:left w:val="single" w:sz="4" w:space="0" w:color="auto"/>
              <w:bottom w:val="single" w:sz="4" w:space="0" w:color="auto"/>
              <w:right w:val="single" w:sz="4" w:space="0" w:color="auto"/>
            </w:tcBorders>
            <w:vAlign w:val="bottom"/>
          </w:tcPr>
          <w:p w14:paraId="4A22AD57" w14:textId="77777777" w:rsidR="00896894" w:rsidRPr="00A54A23" w:rsidRDefault="00896894" w:rsidP="00AC6776">
            <w:pPr>
              <w:spacing w:before="14" w:after="14" w:line="210" w:lineRule="exact"/>
              <w:ind w:left="-57" w:right="-57"/>
              <w:rPr>
                <w:sz w:val="20"/>
                <w:szCs w:val="20"/>
                <w:lang w:eastAsia="vi-VN"/>
              </w:rPr>
            </w:pPr>
          </w:p>
        </w:tc>
        <w:tc>
          <w:tcPr>
            <w:tcW w:w="433" w:type="dxa"/>
            <w:tcBorders>
              <w:top w:val="single" w:sz="4" w:space="0" w:color="auto"/>
              <w:left w:val="single" w:sz="4" w:space="0" w:color="auto"/>
              <w:bottom w:val="single" w:sz="4" w:space="0" w:color="auto"/>
              <w:right w:val="single" w:sz="4" w:space="0" w:color="auto"/>
            </w:tcBorders>
            <w:vAlign w:val="bottom"/>
          </w:tcPr>
          <w:p w14:paraId="2F60C596" w14:textId="77777777" w:rsidR="00896894" w:rsidRPr="00A54A23" w:rsidRDefault="00896894" w:rsidP="00AC6776">
            <w:pPr>
              <w:spacing w:before="14" w:after="14" w:line="210" w:lineRule="exact"/>
              <w:ind w:left="-57" w:right="-57"/>
              <w:rPr>
                <w:sz w:val="20"/>
                <w:szCs w:val="20"/>
                <w:lang w:eastAsia="vi-VN"/>
              </w:rPr>
            </w:pPr>
          </w:p>
        </w:tc>
        <w:tc>
          <w:tcPr>
            <w:tcW w:w="690" w:type="dxa"/>
            <w:tcBorders>
              <w:top w:val="single" w:sz="4" w:space="0" w:color="auto"/>
              <w:left w:val="single" w:sz="4" w:space="0" w:color="auto"/>
              <w:bottom w:val="single" w:sz="4" w:space="0" w:color="auto"/>
              <w:right w:val="single" w:sz="4" w:space="0" w:color="auto"/>
            </w:tcBorders>
            <w:vAlign w:val="bottom"/>
          </w:tcPr>
          <w:p w14:paraId="2E88E34F" w14:textId="77777777" w:rsidR="00896894" w:rsidRPr="00A54A23" w:rsidRDefault="00896894" w:rsidP="00AC6776">
            <w:pPr>
              <w:spacing w:before="14" w:after="14" w:line="210" w:lineRule="exact"/>
              <w:ind w:left="-57" w:right="-57"/>
              <w:rPr>
                <w:sz w:val="20"/>
                <w:szCs w:val="20"/>
                <w:lang w:eastAsia="vi-VN"/>
              </w:rPr>
            </w:pPr>
          </w:p>
        </w:tc>
      </w:tr>
      <w:tr w:rsidR="00896894" w:rsidRPr="00A54A23" w14:paraId="42A5E404" w14:textId="77777777" w:rsidTr="00AC6776">
        <w:trPr>
          <w:trHeight w:val="272"/>
          <w:jc w:val="center"/>
        </w:trPr>
        <w:tc>
          <w:tcPr>
            <w:tcW w:w="427" w:type="dxa"/>
            <w:tcBorders>
              <w:top w:val="single" w:sz="4" w:space="0" w:color="auto"/>
              <w:left w:val="single" w:sz="4" w:space="0" w:color="auto"/>
              <w:bottom w:val="single" w:sz="4" w:space="0" w:color="auto"/>
              <w:right w:val="single" w:sz="4" w:space="0" w:color="auto"/>
            </w:tcBorders>
            <w:vAlign w:val="center"/>
          </w:tcPr>
          <w:p w14:paraId="129E3291" w14:textId="77777777" w:rsidR="00896894" w:rsidRPr="00A54A23" w:rsidRDefault="00896894" w:rsidP="00AC6776">
            <w:pPr>
              <w:spacing w:before="14" w:after="14" w:line="210" w:lineRule="exact"/>
              <w:ind w:left="-57" w:right="-57"/>
              <w:jc w:val="center"/>
              <w:rPr>
                <w:sz w:val="20"/>
                <w:szCs w:val="20"/>
                <w:lang w:eastAsia="vi-VN"/>
              </w:rPr>
            </w:pPr>
          </w:p>
        </w:tc>
        <w:tc>
          <w:tcPr>
            <w:tcW w:w="2381" w:type="dxa"/>
            <w:tcBorders>
              <w:top w:val="single" w:sz="4" w:space="0" w:color="auto"/>
              <w:left w:val="single" w:sz="4" w:space="0" w:color="auto"/>
              <w:bottom w:val="single" w:sz="4" w:space="0" w:color="auto"/>
              <w:right w:val="single" w:sz="4" w:space="0" w:color="auto"/>
            </w:tcBorders>
            <w:vAlign w:val="center"/>
          </w:tcPr>
          <w:p w14:paraId="5A06A8C9" w14:textId="77777777" w:rsidR="00896894" w:rsidRPr="00A54A23" w:rsidRDefault="00896894" w:rsidP="00AC6776">
            <w:pPr>
              <w:spacing w:before="14" w:after="14" w:line="210" w:lineRule="exact"/>
              <w:ind w:left="-57" w:right="-57"/>
              <w:rPr>
                <w:iCs/>
                <w:sz w:val="20"/>
                <w:szCs w:val="20"/>
                <w:lang w:eastAsia="vi-VN"/>
              </w:rPr>
            </w:pPr>
            <w:r w:rsidRPr="00A54A23">
              <w:rPr>
                <w:i/>
                <w:iCs/>
                <w:sz w:val="20"/>
                <w:szCs w:val="20"/>
                <w:lang w:eastAsia="vi-VN"/>
              </w:rPr>
              <w:t>- Lập chi tiết theo tên từng sản phẩm theo phê chuẩn của BTC (bổ sung thêm tên thương mại nếu có)</w:t>
            </w:r>
          </w:p>
        </w:tc>
        <w:tc>
          <w:tcPr>
            <w:tcW w:w="552" w:type="dxa"/>
            <w:tcBorders>
              <w:top w:val="single" w:sz="4" w:space="0" w:color="auto"/>
              <w:left w:val="single" w:sz="4" w:space="0" w:color="auto"/>
              <w:bottom w:val="single" w:sz="4" w:space="0" w:color="auto"/>
              <w:right w:val="single" w:sz="4" w:space="0" w:color="auto"/>
            </w:tcBorders>
            <w:vAlign w:val="bottom"/>
          </w:tcPr>
          <w:p w14:paraId="4C860521" w14:textId="77777777" w:rsidR="00896894" w:rsidRPr="00A54A23" w:rsidRDefault="00896894" w:rsidP="00AC6776">
            <w:pPr>
              <w:spacing w:before="14" w:after="14" w:line="210" w:lineRule="exact"/>
              <w:ind w:left="-57" w:right="-57"/>
              <w:rPr>
                <w:sz w:val="20"/>
                <w:szCs w:val="20"/>
                <w:lang w:eastAsia="vi-VN"/>
              </w:rPr>
            </w:pPr>
          </w:p>
        </w:tc>
        <w:tc>
          <w:tcPr>
            <w:tcW w:w="531" w:type="dxa"/>
            <w:tcBorders>
              <w:top w:val="single" w:sz="4" w:space="0" w:color="auto"/>
              <w:left w:val="single" w:sz="4" w:space="0" w:color="auto"/>
              <w:bottom w:val="single" w:sz="4" w:space="0" w:color="auto"/>
              <w:right w:val="single" w:sz="4" w:space="0" w:color="auto"/>
            </w:tcBorders>
            <w:vAlign w:val="bottom"/>
          </w:tcPr>
          <w:p w14:paraId="4C7FA239" w14:textId="77777777" w:rsidR="00896894" w:rsidRPr="00A54A23" w:rsidRDefault="00896894" w:rsidP="00AC6776">
            <w:pPr>
              <w:spacing w:before="14" w:after="14" w:line="210" w:lineRule="exact"/>
              <w:ind w:left="-57" w:right="-57"/>
              <w:rPr>
                <w:sz w:val="20"/>
                <w:szCs w:val="20"/>
                <w:lang w:eastAsia="vi-VN"/>
              </w:rPr>
            </w:pPr>
          </w:p>
        </w:tc>
        <w:tc>
          <w:tcPr>
            <w:tcW w:w="699" w:type="dxa"/>
            <w:tcBorders>
              <w:top w:val="single" w:sz="4" w:space="0" w:color="auto"/>
              <w:left w:val="single" w:sz="4" w:space="0" w:color="auto"/>
              <w:bottom w:val="single" w:sz="4" w:space="0" w:color="auto"/>
              <w:right w:val="single" w:sz="4" w:space="0" w:color="auto"/>
            </w:tcBorders>
            <w:vAlign w:val="bottom"/>
          </w:tcPr>
          <w:p w14:paraId="577F3960" w14:textId="77777777" w:rsidR="00896894" w:rsidRPr="00A54A23" w:rsidRDefault="00896894" w:rsidP="00AC6776">
            <w:pPr>
              <w:spacing w:before="14" w:after="14" w:line="210" w:lineRule="exact"/>
              <w:ind w:left="-57" w:right="-57"/>
              <w:rPr>
                <w:sz w:val="20"/>
                <w:szCs w:val="20"/>
                <w:lang w:eastAsia="vi-VN"/>
              </w:rPr>
            </w:pPr>
          </w:p>
        </w:tc>
        <w:tc>
          <w:tcPr>
            <w:tcW w:w="498" w:type="dxa"/>
            <w:tcBorders>
              <w:top w:val="single" w:sz="4" w:space="0" w:color="auto"/>
              <w:left w:val="single" w:sz="4" w:space="0" w:color="auto"/>
              <w:bottom w:val="single" w:sz="4" w:space="0" w:color="auto"/>
              <w:right w:val="single" w:sz="4" w:space="0" w:color="auto"/>
            </w:tcBorders>
            <w:vAlign w:val="bottom"/>
          </w:tcPr>
          <w:p w14:paraId="46C8FB74" w14:textId="77777777" w:rsidR="00896894" w:rsidRPr="00A54A23" w:rsidRDefault="00896894" w:rsidP="00AC6776">
            <w:pPr>
              <w:spacing w:before="14" w:after="14" w:line="210" w:lineRule="exact"/>
              <w:ind w:left="-57" w:right="-57"/>
              <w:rPr>
                <w:sz w:val="20"/>
                <w:szCs w:val="20"/>
                <w:lang w:eastAsia="vi-VN"/>
              </w:rPr>
            </w:pPr>
          </w:p>
        </w:tc>
        <w:tc>
          <w:tcPr>
            <w:tcW w:w="582" w:type="dxa"/>
            <w:tcBorders>
              <w:top w:val="single" w:sz="4" w:space="0" w:color="auto"/>
              <w:left w:val="single" w:sz="4" w:space="0" w:color="auto"/>
              <w:bottom w:val="single" w:sz="4" w:space="0" w:color="auto"/>
              <w:right w:val="single" w:sz="4" w:space="0" w:color="auto"/>
            </w:tcBorders>
            <w:vAlign w:val="bottom"/>
          </w:tcPr>
          <w:p w14:paraId="27637A57" w14:textId="77777777" w:rsidR="00896894" w:rsidRPr="00A54A23" w:rsidRDefault="00896894" w:rsidP="00AC6776">
            <w:pPr>
              <w:spacing w:before="14" w:after="14" w:line="210" w:lineRule="exact"/>
              <w:ind w:left="-57" w:right="-57"/>
              <w:rPr>
                <w:sz w:val="20"/>
                <w:szCs w:val="20"/>
                <w:lang w:eastAsia="vi-VN"/>
              </w:rPr>
            </w:pPr>
          </w:p>
        </w:tc>
        <w:tc>
          <w:tcPr>
            <w:tcW w:w="828" w:type="dxa"/>
            <w:tcBorders>
              <w:top w:val="single" w:sz="4" w:space="0" w:color="auto"/>
              <w:left w:val="single" w:sz="4" w:space="0" w:color="auto"/>
              <w:bottom w:val="single" w:sz="4" w:space="0" w:color="auto"/>
              <w:right w:val="single" w:sz="4" w:space="0" w:color="auto"/>
            </w:tcBorders>
            <w:vAlign w:val="bottom"/>
          </w:tcPr>
          <w:p w14:paraId="2E593658" w14:textId="77777777" w:rsidR="00896894" w:rsidRPr="00A54A23" w:rsidRDefault="00896894" w:rsidP="00AC6776">
            <w:pPr>
              <w:spacing w:before="14" w:after="14" w:line="210" w:lineRule="exact"/>
              <w:ind w:left="-57" w:right="-57"/>
              <w:rPr>
                <w:sz w:val="20"/>
                <w:szCs w:val="20"/>
                <w:lang w:eastAsia="vi-VN"/>
              </w:rPr>
            </w:pPr>
          </w:p>
        </w:tc>
        <w:tc>
          <w:tcPr>
            <w:tcW w:w="552" w:type="dxa"/>
            <w:tcBorders>
              <w:top w:val="single" w:sz="4" w:space="0" w:color="auto"/>
              <w:left w:val="single" w:sz="4" w:space="0" w:color="auto"/>
              <w:bottom w:val="single" w:sz="4" w:space="0" w:color="auto"/>
              <w:right w:val="single" w:sz="4" w:space="0" w:color="auto"/>
            </w:tcBorders>
            <w:vAlign w:val="bottom"/>
          </w:tcPr>
          <w:p w14:paraId="2F86A689" w14:textId="77777777" w:rsidR="00896894" w:rsidRPr="00A54A23" w:rsidRDefault="00896894" w:rsidP="00AC6776">
            <w:pPr>
              <w:spacing w:before="14" w:after="14" w:line="210" w:lineRule="exact"/>
              <w:ind w:left="-57" w:right="-57"/>
              <w:rPr>
                <w:sz w:val="20"/>
                <w:szCs w:val="20"/>
                <w:lang w:eastAsia="vi-VN"/>
              </w:rPr>
            </w:pPr>
          </w:p>
        </w:tc>
        <w:tc>
          <w:tcPr>
            <w:tcW w:w="600" w:type="dxa"/>
            <w:tcBorders>
              <w:top w:val="single" w:sz="4" w:space="0" w:color="auto"/>
              <w:left w:val="single" w:sz="4" w:space="0" w:color="auto"/>
              <w:bottom w:val="single" w:sz="4" w:space="0" w:color="auto"/>
              <w:right w:val="single" w:sz="4" w:space="0" w:color="auto"/>
            </w:tcBorders>
            <w:vAlign w:val="bottom"/>
          </w:tcPr>
          <w:p w14:paraId="5BAFA411" w14:textId="77777777" w:rsidR="00896894" w:rsidRPr="00A54A23" w:rsidRDefault="00896894" w:rsidP="00AC6776">
            <w:pPr>
              <w:spacing w:before="14" w:after="14" w:line="210" w:lineRule="exact"/>
              <w:ind w:left="-57" w:right="-57"/>
              <w:rPr>
                <w:sz w:val="20"/>
                <w:szCs w:val="20"/>
                <w:lang w:eastAsia="vi-VN"/>
              </w:rPr>
            </w:pPr>
          </w:p>
        </w:tc>
        <w:tc>
          <w:tcPr>
            <w:tcW w:w="768" w:type="dxa"/>
            <w:tcBorders>
              <w:top w:val="single" w:sz="4" w:space="0" w:color="auto"/>
              <w:left w:val="single" w:sz="4" w:space="0" w:color="auto"/>
              <w:bottom w:val="single" w:sz="4" w:space="0" w:color="auto"/>
              <w:right w:val="single" w:sz="4" w:space="0" w:color="auto"/>
            </w:tcBorders>
            <w:vAlign w:val="bottom"/>
          </w:tcPr>
          <w:p w14:paraId="7C361942" w14:textId="77777777" w:rsidR="00896894" w:rsidRPr="00A54A23" w:rsidRDefault="00896894" w:rsidP="00AC6776">
            <w:pPr>
              <w:spacing w:before="14" w:after="14" w:line="210" w:lineRule="exact"/>
              <w:ind w:left="-57" w:right="-57"/>
              <w:rPr>
                <w:sz w:val="20"/>
                <w:szCs w:val="20"/>
                <w:lang w:eastAsia="vi-VN"/>
              </w:rPr>
            </w:pPr>
          </w:p>
        </w:tc>
        <w:tc>
          <w:tcPr>
            <w:tcW w:w="540" w:type="dxa"/>
            <w:tcBorders>
              <w:top w:val="single" w:sz="4" w:space="0" w:color="auto"/>
              <w:left w:val="single" w:sz="4" w:space="0" w:color="auto"/>
              <w:bottom w:val="single" w:sz="4" w:space="0" w:color="auto"/>
              <w:right w:val="single" w:sz="4" w:space="0" w:color="auto"/>
            </w:tcBorders>
            <w:vAlign w:val="bottom"/>
          </w:tcPr>
          <w:p w14:paraId="4273E732" w14:textId="77777777" w:rsidR="00896894" w:rsidRPr="00A54A23" w:rsidRDefault="00896894" w:rsidP="00AC6776">
            <w:pPr>
              <w:spacing w:before="14" w:after="14" w:line="210" w:lineRule="exact"/>
              <w:ind w:left="-57" w:right="-57"/>
              <w:rPr>
                <w:sz w:val="20"/>
                <w:szCs w:val="20"/>
                <w:lang w:eastAsia="vi-VN"/>
              </w:rPr>
            </w:pPr>
          </w:p>
        </w:tc>
        <w:tc>
          <w:tcPr>
            <w:tcW w:w="492" w:type="dxa"/>
            <w:tcBorders>
              <w:top w:val="single" w:sz="4" w:space="0" w:color="auto"/>
              <w:left w:val="single" w:sz="4" w:space="0" w:color="auto"/>
              <w:bottom w:val="single" w:sz="4" w:space="0" w:color="auto"/>
              <w:right w:val="single" w:sz="4" w:space="0" w:color="auto"/>
            </w:tcBorders>
            <w:vAlign w:val="bottom"/>
          </w:tcPr>
          <w:p w14:paraId="73794A7E" w14:textId="77777777" w:rsidR="00896894" w:rsidRPr="00A54A23" w:rsidRDefault="00896894" w:rsidP="00AC6776">
            <w:pPr>
              <w:spacing w:before="14" w:after="14" w:line="210" w:lineRule="exact"/>
              <w:ind w:left="-57" w:right="-57"/>
              <w:rPr>
                <w:sz w:val="20"/>
                <w:szCs w:val="20"/>
                <w:lang w:eastAsia="vi-VN"/>
              </w:rPr>
            </w:pPr>
          </w:p>
        </w:tc>
        <w:tc>
          <w:tcPr>
            <w:tcW w:w="780" w:type="dxa"/>
            <w:tcBorders>
              <w:top w:val="single" w:sz="4" w:space="0" w:color="auto"/>
              <w:left w:val="single" w:sz="4" w:space="0" w:color="auto"/>
              <w:bottom w:val="single" w:sz="4" w:space="0" w:color="auto"/>
              <w:right w:val="single" w:sz="4" w:space="0" w:color="auto"/>
            </w:tcBorders>
            <w:vAlign w:val="bottom"/>
          </w:tcPr>
          <w:p w14:paraId="0F2BC21B" w14:textId="77777777" w:rsidR="00896894" w:rsidRPr="00A54A23" w:rsidRDefault="00896894" w:rsidP="00AC6776">
            <w:pPr>
              <w:spacing w:before="14" w:after="14" w:line="210" w:lineRule="exact"/>
              <w:ind w:left="-57" w:right="-57"/>
              <w:rPr>
                <w:sz w:val="20"/>
                <w:szCs w:val="20"/>
                <w:lang w:eastAsia="vi-VN"/>
              </w:rPr>
            </w:pPr>
          </w:p>
        </w:tc>
        <w:tc>
          <w:tcPr>
            <w:tcW w:w="510" w:type="dxa"/>
            <w:tcBorders>
              <w:top w:val="single" w:sz="4" w:space="0" w:color="auto"/>
              <w:left w:val="single" w:sz="4" w:space="0" w:color="auto"/>
              <w:bottom w:val="single" w:sz="4" w:space="0" w:color="auto"/>
              <w:right w:val="single" w:sz="4" w:space="0" w:color="auto"/>
            </w:tcBorders>
            <w:vAlign w:val="bottom"/>
          </w:tcPr>
          <w:p w14:paraId="1CC242E1" w14:textId="77777777" w:rsidR="00896894" w:rsidRPr="00A54A23" w:rsidRDefault="00896894" w:rsidP="00AC6776">
            <w:pPr>
              <w:spacing w:before="14" w:after="14" w:line="210" w:lineRule="exact"/>
              <w:ind w:left="-57" w:right="-57"/>
              <w:rPr>
                <w:sz w:val="20"/>
                <w:szCs w:val="20"/>
                <w:lang w:eastAsia="vi-VN"/>
              </w:rPr>
            </w:pPr>
          </w:p>
        </w:tc>
        <w:tc>
          <w:tcPr>
            <w:tcW w:w="630" w:type="dxa"/>
            <w:tcBorders>
              <w:top w:val="single" w:sz="4" w:space="0" w:color="auto"/>
              <w:left w:val="single" w:sz="4" w:space="0" w:color="auto"/>
              <w:bottom w:val="single" w:sz="4" w:space="0" w:color="auto"/>
              <w:right w:val="single" w:sz="4" w:space="0" w:color="auto"/>
            </w:tcBorders>
            <w:vAlign w:val="bottom"/>
          </w:tcPr>
          <w:p w14:paraId="638C66A3" w14:textId="77777777" w:rsidR="00896894" w:rsidRPr="00A54A23" w:rsidRDefault="00896894" w:rsidP="00AC6776">
            <w:pPr>
              <w:spacing w:before="14" w:after="14" w:line="210" w:lineRule="exact"/>
              <w:ind w:left="-57" w:right="-57"/>
              <w:rPr>
                <w:sz w:val="20"/>
                <w:szCs w:val="20"/>
                <w:lang w:eastAsia="vi-VN"/>
              </w:rPr>
            </w:pPr>
          </w:p>
        </w:tc>
        <w:tc>
          <w:tcPr>
            <w:tcW w:w="690" w:type="dxa"/>
            <w:tcBorders>
              <w:top w:val="single" w:sz="4" w:space="0" w:color="auto"/>
              <w:left w:val="single" w:sz="4" w:space="0" w:color="auto"/>
              <w:bottom w:val="single" w:sz="4" w:space="0" w:color="auto"/>
              <w:right w:val="single" w:sz="4" w:space="0" w:color="auto"/>
            </w:tcBorders>
            <w:vAlign w:val="bottom"/>
          </w:tcPr>
          <w:p w14:paraId="1C4A5E33" w14:textId="77777777" w:rsidR="00896894" w:rsidRPr="00A54A23" w:rsidRDefault="00896894" w:rsidP="00AC6776">
            <w:pPr>
              <w:spacing w:before="14" w:after="14" w:line="210" w:lineRule="exact"/>
              <w:ind w:left="-57" w:right="-57"/>
              <w:rPr>
                <w:sz w:val="20"/>
                <w:szCs w:val="20"/>
                <w:lang w:eastAsia="vi-VN"/>
              </w:rPr>
            </w:pPr>
          </w:p>
        </w:tc>
        <w:tc>
          <w:tcPr>
            <w:tcW w:w="498" w:type="dxa"/>
            <w:tcBorders>
              <w:top w:val="single" w:sz="4" w:space="0" w:color="auto"/>
              <w:left w:val="single" w:sz="4" w:space="0" w:color="auto"/>
              <w:bottom w:val="single" w:sz="4" w:space="0" w:color="auto"/>
              <w:right w:val="single" w:sz="4" w:space="0" w:color="auto"/>
            </w:tcBorders>
            <w:vAlign w:val="bottom"/>
          </w:tcPr>
          <w:p w14:paraId="6C0C7BFA" w14:textId="77777777" w:rsidR="00896894" w:rsidRPr="00A54A23" w:rsidRDefault="00896894" w:rsidP="00AC6776">
            <w:pPr>
              <w:spacing w:before="14" w:after="14" w:line="210" w:lineRule="exact"/>
              <w:ind w:left="-57" w:right="-57"/>
              <w:rPr>
                <w:sz w:val="20"/>
                <w:szCs w:val="20"/>
                <w:lang w:eastAsia="vi-VN"/>
              </w:rPr>
            </w:pPr>
          </w:p>
        </w:tc>
        <w:tc>
          <w:tcPr>
            <w:tcW w:w="433" w:type="dxa"/>
            <w:tcBorders>
              <w:top w:val="single" w:sz="4" w:space="0" w:color="auto"/>
              <w:left w:val="single" w:sz="4" w:space="0" w:color="auto"/>
              <w:bottom w:val="single" w:sz="4" w:space="0" w:color="auto"/>
              <w:right w:val="single" w:sz="4" w:space="0" w:color="auto"/>
            </w:tcBorders>
            <w:vAlign w:val="bottom"/>
          </w:tcPr>
          <w:p w14:paraId="35FD2187" w14:textId="77777777" w:rsidR="00896894" w:rsidRPr="00A54A23" w:rsidRDefault="00896894" w:rsidP="00AC6776">
            <w:pPr>
              <w:spacing w:before="14" w:after="14" w:line="210" w:lineRule="exact"/>
              <w:ind w:left="-57" w:right="-57"/>
              <w:rPr>
                <w:sz w:val="20"/>
                <w:szCs w:val="20"/>
                <w:lang w:eastAsia="vi-VN"/>
              </w:rPr>
            </w:pPr>
          </w:p>
        </w:tc>
        <w:tc>
          <w:tcPr>
            <w:tcW w:w="690" w:type="dxa"/>
            <w:tcBorders>
              <w:top w:val="single" w:sz="4" w:space="0" w:color="auto"/>
              <w:left w:val="single" w:sz="4" w:space="0" w:color="auto"/>
              <w:bottom w:val="single" w:sz="4" w:space="0" w:color="auto"/>
              <w:right w:val="single" w:sz="4" w:space="0" w:color="auto"/>
            </w:tcBorders>
            <w:vAlign w:val="bottom"/>
          </w:tcPr>
          <w:p w14:paraId="4AFC0DB0" w14:textId="77777777" w:rsidR="00896894" w:rsidRPr="00A54A23" w:rsidRDefault="00896894" w:rsidP="00AC6776">
            <w:pPr>
              <w:spacing w:before="14" w:after="14" w:line="210" w:lineRule="exact"/>
              <w:ind w:left="-57" w:right="-57"/>
              <w:rPr>
                <w:sz w:val="20"/>
                <w:szCs w:val="20"/>
                <w:lang w:eastAsia="vi-VN"/>
              </w:rPr>
            </w:pPr>
          </w:p>
        </w:tc>
      </w:tr>
      <w:tr w:rsidR="00896894" w:rsidRPr="00A54A23" w14:paraId="4BEC7783" w14:textId="77777777" w:rsidTr="00AC6776">
        <w:trPr>
          <w:trHeight w:val="272"/>
          <w:jc w:val="center"/>
        </w:trPr>
        <w:tc>
          <w:tcPr>
            <w:tcW w:w="427" w:type="dxa"/>
            <w:tcBorders>
              <w:top w:val="single" w:sz="4" w:space="0" w:color="auto"/>
              <w:left w:val="single" w:sz="4" w:space="0" w:color="auto"/>
              <w:bottom w:val="single" w:sz="4" w:space="0" w:color="auto"/>
              <w:right w:val="single" w:sz="4" w:space="0" w:color="auto"/>
            </w:tcBorders>
            <w:vAlign w:val="center"/>
          </w:tcPr>
          <w:p w14:paraId="71294770" w14:textId="77777777" w:rsidR="00896894" w:rsidRPr="00A54A23" w:rsidRDefault="00896894" w:rsidP="00AC6776">
            <w:pPr>
              <w:spacing w:before="14" w:after="14" w:line="210" w:lineRule="exact"/>
              <w:ind w:left="-57" w:right="-57"/>
              <w:jc w:val="center"/>
              <w:rPr>
                <w:sz w:val="20"/>
                <w:szCs w:val="20"/>
                <w:lang w:eastAsia="vi-VN"/>
              </w:rPr>
            </w:pPr>
          </w:p>
        </w:tc>
        <w:tc>
          <w:tcPr>
            <w:tcW w:w="2381" w:type="dxa"/>
            <w:tcBorders>
              <w:top w:val="single" w:sz="4" w:space="0" w:color="auto"/>
              <w:left w:val="single" w:sz="4" w:space="0" w:color="auto"/>
              <w:bottom w:val="single" w:sz="4" w:space="0" w:color="auto"/>
              <w:right w:val="single" w:sz="4" w:space="0" w:color="auto"/>
            </w:tcBorders>
            <w:vAlign w:val="center"/>
          </w:tcPr>
          <w:p w14:paraId="57A699A8" w14:textId="77777777" w:rsidR="00896894" w:rsidRPr="00A54A23" w:rsidRDefault="00896894" w:rsidP="00AC6776">
            <w:pPr>
              <w:spacing w:before="14" w:after="14" w:line="210" w:lineRule="exact"/>
              <w:ind w:left="-57" w:right="-57"/>
              <w:rPr>
                <w:i/>
                <w:iCs/>
                <w:sz w:val="20"/>
                <w:szCs w:val="20"/>
                <w:lang w:eastAsia="vi-VN"/>
              </w:rPr>
            </w:pPr>
            <w:r w:rsidRPr="00A54A23">
              <w:rPr>
                <w:b/>
                <w:bCs/>
                <w:sz w:val="20"/>
                <w:szCs w:val="20"/>
                <w:lang w:eastAsia="vi-VN"/>
              </w:rPr>
              <w:t>TỔNG MỤC A</w:t>
            </w:r>
          </w:p>
        </w:tc>
        <w:tc>
          <w:tcPr>
            <w:tcW w:w="552" w:type="dxa"/>
            <w:tcBorders>
              <w:top w:val="single" w:sz="4" w:space="0" w:color="auto"/>
              <w:left w:val="single" w:sz="4" w:space="0" w:color="auto"/>
              <w:bottom w:val="single" w:sz="4" w:space="0" w:color="auto"/>
              <w:right w:val="single" w:sz="4" w:space="0" w:color="auto"/>
            </w:tcBorders>
            <w:vAlign w:val="bottom"/>
          </w:tcPr>
          <w:p w14:paraId="2D61B98B" w14:textId="77777777" w:rsidR="00896894" w:rsidRPr="00A54A23" w:rsidRDefault="00896894" w:rsidP="00AC6776">
            <w:pPr>
              <w:spacing w:before="14" w:after="14" w:line="210" w:lineRule="exact"/>
              <w:ind w:left="-57" w:right="-57"/>
              <w:rPr>
                <w:sz w:val="20"/>
                <w:szCs w:val="20"/>
                <w:lang w:eastAsia="vi-VN"/>
              </w:rPr>
            </w:pPr>
          </w:p>
        </w:tc>
        <w:tc>
          <w:tcPr>
            <w:tcW w:w="531" w:type="dxa"/>
            <w:tcBorders>
              <w:top w:val="single" w:sz="4" w:space="0" w:color="auto"/>
              <w:left w:val="single" w:sz="4" w:space="0" w:color="auto"/>
              <w:bottom w:val="single" w:sz="4" w:space="0" w:color="auto"/>
              <w:right w:val="single" w:sz="4" w:space="0" w:color="auto"/>
            </w:tcBorders>
            <w:vAlign w:val="bottom"/>
          </w:tcPr>
          <w:p w14:paraId="1917D879" w14:textId="77777777" w:rsidR="00896894" w:rsidRPr="00A54A23" w:rsidRDefault="00896894" w:rsidP="00AC6776">
            <w:pPr>
              <w:spacing w:before="14" w:after="14" w:line="210" w:lineRule="exact"/>
              <w:ind w:left="-57" w:right="-57"/>
              <w:rPr>
                <w:sz w:val="20"/>
                <w:szCs w:val="20"/>
                <w:lang w:eastAsia="vi-VN"/>
              </w:rPr>
            </w:pPr>
          </w:p>
        </w:tc>
        <w:tc>
          <w:tcPr>
            <w:tcW w:w="699" w:type="dxa"/>
            <w:tcBorders>
              <w:top w:val="single" w:sz="4" w:space="0" w:color="auto"/>
              <w:left w:val="single" w:sz="4" w:space="0" w:color="auto"/>
              <w:bottom w:val="single" w:sz="4" w:space="0" w:color="auto"/>
              <w:right w:val="single" w:sz="4" w:space="0" w:color="auto"/>
            </w:tcBorders>
            <w:vAlign w:val="bottom"/>
          </w:tcPr>
          <w:p w14:paraId="42D85EAB" w14:textId="77777777" w:rsidR="00896894" w:rsidRPr="00A54A23" w:rsidRDefault="00896894" w:rsidP="00AC6776">
            <w:pPr>
              <w:spacing w:before="14" w:after="14" w:line="210" w:lineRule="exact"/>
              <w:ind w:left="-57" w:right="-57"/>
              <w:rPr>
                <w:sz w:val="20"/>
                <w:szCs w:val="20"/>
                <w:lang w:eastAsia="vi-VN"/>
              </w:rPr>
            </w:pPr>
          </w:p>
        </w:tc>
        <w:tc>
          <w:tcPr>
            <w:tcW w:w="498" w:type="dxa"/>
            <w:tcBorders>
              <w:top w:val="single" w:sz="4" w:space="0" w:color="auto"/>
              <w:left w:val="single" w:sz="4" w:space="0" w:color="auto"/>
              <w:bottom w:val="single" w:sz="4" w:space="0" w:color="auto"/>
              <w:right w:val="single" w:sz="4" w:space="0" w:color="auto"/>
            </w:tcBorders>
            <w:vAlign w:val="bottom"/>
          </w:tcPr>
          <w:p w14:paraId="01B48F41" w14:textId="77777777" w:rsidR="00896894" w:rsidRPr="00A54A23" w:rsidRDefault="00896894" w:rsidP="00AC6776">
            <w:pPr>
              <w:spacing w:before="14" w:after="14" w:line="210" w:lineRule="exact"/>
              <w:ind w:left="-57" w:right="-57"/>
              <w:rPr>
                <w:sz w:val="20"/>
                <w:szCs w:val="20"/>
                <w:lang w:eastAsia="vi-VN"/>
              </w:rPr>
            </w:pPr>
          </w:p>
        </w:tc>
        <w:tc>
          <w:tcPr>
            <w:tcW w:w="582" w:type="dxa"/>
            <w:tcBorders>
              <w:top w:val="single" w:sz="4" w:space="0" w:color="auto"/>
              <w:left w:val="single" w:sz="4" w:space="0" w:color="auto"/>
              <w:bottom w:val="single" w:sz="4" w:space="0" w:color="auto"/>
              <w:right w:val="single" w:sz="4" w:space="0" w:color="auto"/>
            </w:tcBorders>
            <w:vAlign w:val="bottom"/>
          </w:tcPr>
          <w:p w14:paraId="06E86EE2" w14:textId="77777777" w:rsidR="00896894" w:rsidRPr="00A54A23" w:rsidRDefault="00896894" w:rsidP="00AC6776">
            <w:pPr>
              <w:spacing w:before="14" w:after="14" w:line="210" w:lineRule="exact"/>
              <w:ind w:left="-57" w:right="-57"/>
              <w:rPr>
                <w:sz w:val="20"/>
                <w:szCs w:val="20"/>
                <w:lang w:eastAsia="vi-VN"/>
              </w:rPr>
            </w:pPr>
          </w:p>
        </w:tc>
        <w:tc>
          <w:tcPr>
            <w:tcW w:w="828" w:type="dxa"/>
            <w:tcBorders>
              <w:top w:val="single" w:sz="4" w:space="0" w:color="auto"/>
              <w:left w:val="single" w:sz="4" w:space="0" w:color="auto"/>
              <w:bottom w:val="single" w:sz="4" w:space="0" w:color="auto"/>
              <w:right w:val="single" w:sz="4" w:space="0" w:color="auto"/>
            </w:tcBorders>
            <w:vAlign w:val="bottom"/>
          </w:tcPr>
          <w:p w14:paraId="1DF28569" w14:textId="77777777" w:rsidR="00896894" w:rsidRPr="00A54A23" w:rsidRDefault="00896894" w:rsidP="00AC6776">
            <w:pPr>
              <w:spacing w:before="14" w:after="14" w:line="210" w:lineRule="exact"/>
              <w:ind w:left="-57" w:right="-57"/>
              <w:rPr>
                <w:sz w:val="20"/>
                <w:szCs w:val="20"/>
                <w:lang w:eastAsia="vi-VN"/>
              </w:rPr>
            </w:pPr>
          </w:p>
        </w:tc>
        <w:tc>
          <w:tcPr>
            <w:tcW w:w="552" w:type="dxa"/>
            <w:tcBorders>
              <w:top w:val="single" w:sz="4" w:space="0" w:color="auto"/>
              <w:left w:val="single" w:sz="4" w:space="0" w:color="auto"/>
              <w:bottom w:val="single" w:sz="4" w:space="0" w:color="auto"/>
              <w:right w:val="single" w:sz="4" w:space="0" w:color="auto"/>
            </w:tcBorders>
            <w:vAlign w:val="bottom"/>
          </w:tcPr>
          <w:p w14:paraId="7BF4C52E" w14:textId="77777777" w:rsidR="00896894" w:rsidRPr="00A54A23" w:rsidRDefault="00896894" w:rsidP="00AC6776">
            <w:pPr>
              <w:spacing w:before="14" w:after="14" w:line="210" w:lineRule="exact"/>
              <w:ind w:left="-57" w:right="-57"/>
              <w:rPr>
                <w:sz w:val="20"/>
                <w:szCs w:val="20"/>
                <w:lang w:eastAsia="vi-VN"/>
              </w:rPr>
            </w:pPr>
          </w:p>
        </w:tc>
        <w:tc>
          <w:tcPr>
            <w:tcW w:w="600" w:type="dxa"/>
            <w:tcBorders>
              <w:top w:val="single" w:sz="4" w:space="0" w:color="auto"/>
              <w:left w:val="single" w:sz="4" w:space="0" w:color="auto"/>
              <w:bottom w:val="single" w:sz="4" w:space="0" w:color="auto"/>
              <w:right w:val="single" w:sz="4" w:space="0" w:color="auto"/>
            </w:tcBorders>
            <w:vAlign w:val="bottom"/>
          </w:tcPr>
          <w:p w14:paraId="783D6191" w14:textId="77777777" w:rsidR="00896894" w:rsidRPr="00A54A23" w:rsidRDefault="00896894" w:rsidP="00AC6776">
            <w:pPr>
              <w:spacing w:before="14" w:after="14" w:line="210" w:lineRule="exact"/>
              <w:ind w:left="-57" w:right="-57"/>
              <w:rPr>
                <w:sz w:val="20"/>
                <w:szCs w:val="20"/>
                <w:lang w:eastAsia="vi-VN"/>
              </w:rPr>
            </w:pPr>
          </w:p>
        </w:tc>
        <w:tc>
          <w:tcPr>
            <w:tcW w:w="768" w:type="dxa"/>
            <w:tcBorders>
              <w:top w:val="single" w:sz="4" w:space="0" w:color="auto"/>
              <w:left w:val="single" w:sz="4" w:space="0" w:color="auto"/>
              <w:bottom w:val="single" w:sz="4" w:space="0" w:color="auto"/>
              <w:right w:val="single" w:sz="4" w:space="0" w:color="auto"/>
            </w:tcBorders>
            <w:vAlign w:val="bottom"/>
          </w:tcPr>
          <w:p w14:paraId="65D4F6D4" w14:textId="77777777" w:rsidR="00896894" w:rsidRPr="00A54A23" w:rsidRDefault="00896894" w:rsidP="00AC6776">
            <w:pPr>
              <w:spacing w:before="14" w:after="14" w:line="210" w:lineRule="exact"/>
              <w:ind w:left="-57" w:right="-57"/>
              <w:rPr>
                <w:sz w:val="20"/>
                <w:szCs w:val="20"/>
                <w:lang w:eastAsia="vi-VN"/>
              </w:rPr>
            </w:pPr>
          </w:p>
        </w:tc>
        <w:tc>
          <w:tcPr>
            <w:tcW w:w="540" w:type="dxa"/>
            <w:tcBorders>
              <w:top w:val="single" w:sz="4" w:space="0" w:color="auto"/>
              <w:left w:val="single" w:sz="4" w:space="0" w:color="auto"/>
              <w:bottom w:val="single" w:sz="4" w:space="0" w:color="auto"/>
              <w:right w:val="single" w:sz="4" w:space="0" w:color="auto"/>
            </w:tcBorders>
            <w:vAlign w:val="bottom"/>
          </w:tcPr>
          <w:p w14:paraId="360E064C" w14:textId="77777777" w:rsidR="00896894" w:rsidRPr="00A54A23" w:rsidRDefault="00896894" w:rsidP="00AC6776">
            <w:pPr>
              <w:spacing w:before="14" w:after="14" w:line="210" w:lineRule="exact"/>
              <w:ind w:left="-57" w:right="-57"/>
              <w:rPr>
                <w:sz w:val="20"/>
                <w:szCs w:val="20"/>
                <w:lang w:eastAsia="vi-VN"/>
              </w:rPr>
            </w:pPr>
          </w:p>
        </w:tc>
        <w:tc>
          <w:tcPr>
            <w:tcW w:w="492" w:type="dxa"/>
            <w:tcBorders>
              <w:top w:val="single" w:sz="4" w:space="0" w:color="auto"/>
              <w:left w:val="single" w:sz="4" w:space="0" w:color="auto"/>
              <w:bottom w:val="single" w:sz="4" w:space="0" w:color="auto"/>
              <w:right w:val="single" w:sz="4" w:space="0" w:color="auto"/>
            </w:tcBorders>
            <w:vAlign w:val="bottom"/>
          </w:tcPr>
          <w:p w14:paraId="53145EEF" w14:textId="77777777" w:rsidR="00896894" w:rsidRPr="00A54A23" w:rsidRDefault="00896894" w:rsidP="00AC6776">
            <w:pPr>
              <w:spacing w:before="14" w:after="14" w:line="210" w:lineRule="exact"/>
              <w:ind w:left="-57" w:right="-57"/>
              <w:rPr>
                <w:sz w:val="20"/>
                <w:szCs w:val="20"/>
                <w:lang w:eastAsia="vi-VN"/>
              </w:rPr>
            </w:pPr>
          </w:p>
        </w:tc>
        <w:tc>
          <w:tcPr>
            <w:tcW w:w="780" w:type="dxa"/>
            <w:tcBorders>
              <w:top w:val="single" w:sz="4" w:space="0" w:color="auto"/>
              <w:left w:val="single" w:sz="4" w:space="0" w:color="auto"/>
              <w:bottom w:val="single" w:sz="4" w:space="0" w:color="auto"/>
              <w:right w:val="single" w:sz="4" w:space="0" w:color="auto"/>
            </w:tcBorders>
            <w:vAlign w:val="bottom"/>
          </w:tcPr>
          <w:p w14:paraId="4F8AE20C" w14:textId="77777777" w:rsidR="00896894" w:rsidRPr="00A54A23" w:rsidRDefault="00896894" w:rsidP="00AC6776">
            <w:pPr>
              <w:spacing w:before="14" w:after="14" w:line="210" w:lineRule="exact"/>
              <w:ind w:left="-57" w:right="-57"/>
              <w:rPr>
                <w:sz w:val="20"/>
                <w:szCs w:val="20"/>
                <w:lang w:eastAsia="vi-VN"/>
              </w:rPr>
            </w:pPr>
          </w:p>
        </w:tc>
        <w:tc>
          <w:tcPr>
            <w:tcW w:w="510" w:type="dxa"/>
            <w:tcBorders>
              <w:top w:val="single" w:sz="4" w:space="0" w:color="auto"/>
              <w:left w:val="single" w:sz="4" w:space="0" w:color="auto"/>
              <w:bottom w:val="single" w:sz="4" w:space="0" w:color="auto"/>
              <w:right w:val="single" w:sz="4" w:space="0" w:color="auto"/>
            </w:tcBorders>
            <w:vAlign w:val="bottom"/>
          </w:tcPr>
          <w:p w14:paraId="1E0EBD6E" w14:textId="77777777" w:rsidR="00896894" w:rsidRPr="00A54A23" w:rsidRDefault="00896894" w:rsidP="00AC6776">
            <w:pPr>
              <w:spacing w:before="14" w:after="14" w:line="210" w:lineRule="exact"/>
              <w:ind w:left="-57" w:right="-57"/>
              <w:rPr>
                <w:sz w:val="20"/>
                <w:szCs w:val="20"/>
                <w:lang w:eastAsia="vi-VN"/>
              </w:rPr>
            </w:pPr>
          </w:p>
        </w:tc>
        <w:tc>
          <w:tcPr>
            <w:tcW w:w="630" w:type="dxa"/>
            <w:tcBorders>
              <w:top w:val="single" w:sz="4" w:space="0" w:color="auto"/>
              <w:left w:val="single" w:sz="4" w:space="0" w:color="auto"/>
              <w:bottom w:val="single" w:sz="4" w:space="0" w:color="auto"/>
              <w:right w:val="single" w:sz="4" w:space="0" w:color="auto"/>
            </w:tcBorders>
            <w:vAlign w:val="bottom"/>
          </w:tcPr>
          <w:p w14:paraId="3685DAFC" w14:textId="77777777" w:rsidR="00896894" w:rsidRPr="00A54A23" w:rsidRDefault="00896894" w:rsidP="00AC6776">
            <w:pPr>
              <w:spacing w:before="14" w:after="14" w:line="210" w:lineRule="exact"/>
              <w:ind w:left="-57" w:right="-57"/>
              <w:rPr>
                <w:sz w:val="20"/>
                <w:szCs w:val="20"/>
                <w:lang w:eastAsia="vi-VN"/>
              </w:rPr>
            </w:pPr>
          </w:p>
        </w:tc>
        <w:tc>
          <w:tcPr>
            <w:tcW w:w="690" w:type="dxa"/>
            <w:tcBorders>
              <w:top w:val="single" w:sz="4" w:space="0" w:color="auto"/>
              <w:left w:val="single" w:sz="4" w:space="0" w:color="auto"/>
              <w:bottom w:val="single" w:sz="4" w:space="0" w:color="auto"/>
              <w:right w:val="single" w:sz="4" w:space="0" w:color="auto"/>
            </w:tcBorders>
            <w:vAlign w:val="bottom"/>
          </w:tcPr>
          <w:p w14:paraId="482ECDF6" w14:textId="77777777" w:rsidR="00896894" w:rsidRPr="00A54A23" w:rsidRDefault="00896894" w:rsidP="00AC6776">
            <w:pPr>
              <w:spacing w:before="14" w:after="14" w:line="210" w:lineRule="exact"/>
              <w:ind w:left="-57" w:right="-57"/>
              <w:rPr>
                <w:sz w:val="20"/>
                <w:szCs w:val="20"/>
                <w:lang w:eastAsia="vi-VN"/>
              </w:rPr>
            </w:pPr>
          </w:p>
        </w:tc>
        <w:tc>
          <w:tcPr>
            <w:tcW w:w="498" w:type="dxa"/>
            <w:tcBorders>
              <w:top w:val="single" w:sz="4" w:space="0" w:color="auto"/>
              <w:left w:val="single" w:sz="4" w:space="0" w:color="auto"/>
              <w:bottom w:val="single" w:sz="4" w:space="0" w:color="auto"/>
              <w:right w:val="single" w:sz="4" w:space="0" w:color="auto"/>
            </w:tcBorders>
            <w:vAlign w:val="bottom"/>
          </w:tcPr>
          <w:p w14:paraId="46A03D18" w14:textId="77777777" w:rsidR="00896894" w:rsidRPr="00A54A23" w:rsidRDefault="00896894" w:rsidP="00AC6776">
            <w:pPr>
              <w:spacing w:before="14" w:after="14" w:line="210" w:lineRule="exact"/>
              <w:ind w:left="-57" w:right="-57"/>
              <w:rPr>
                <w:sz w:val="20"/>
                <w:szCs w:val="20"/>
                <w:lang w:eastAsia="vi-VN"/>
              </w:rPr>
            </w:pPr>
          </w:p>
        </w:tc>
        <w:tc>
          <w:tcPr>
            <w:tcW w:w="433" w:type="dxa"/>
            <w:tcBorders>
              <w:top w:val="single" w:sz="4" w:space="0" w:color="auto"/>
              <w:left w:val="single" w:sz="4" w:space="0" w:color="auto"/>
              <w:bottom w:val="single" w:sz="4" w:space="0" w:color="auto"/>
              <w:right w:val="single" w:sz="4" w:space="0" w:color="auto"/>
            </w:tcBorders>
            <w:vAlign w:val="bottom"/>
          </w:tcPr>
          <w:p w14:paraId="0C549CAF" w14:textId="77777777" w:rsidR="00896894" w:rsidRPr="00A54A23" w:rsidRDefault="00896894" w:rsidP="00AC6776">
            <w:pPr>
              <w:spacing w:before="14" w:after="14" w:line="210" w:lineRule="exact"/>
              <w:ind w:left="-57" w:right="-57"/>
              <w:rPr>
                <w:sz w:val="20"/>
                <w:szCs w:val="20"/>
                <w:lang w:eastAsia="vi-VN"/>
              </w:rPr>
            </w:pPr>
          </w:p>
        </w:tc>
        <w:tc>
          <w:tcPr>
            <w:tcW w:w="690" w:type="dxa"/>
            <w:tcBorders>
              <w:top w:val="single" w:sz="4" w:space="0" w:color="auto"/>
              <w:left w:val="single" w:sz="4" w:space="0" w:color="auto"/>
              <w:bottom w:val="single" w:sz="4" w:space="0" w:color="auto"/>
              <w:right w:val="single" w:sz="4" w:space="0" w:color="auto"/>
            </w:tcBorders>
            <w:vAlign w:val="bottom"/>
          </w:tcPr>
          <w:p w14:paraId="250BACAF" w14:textId="77777777" w:rsidR="00896894" w:rsidRPr="00A54A23" w:rsidRDefault="00896894" w:rsidP="00AC6776">
            <w:pPr>
              <w:spacing w:before="14" w:after="14" w:line="210" w:lineRule="exact"/>
              <w:ind w:left="-57" w:right="-57"/>
              <w:rPr>
                <w:sz w:val="20"/>
                <w:szCs w:val="20"/>
                <w:lang w:eastAsia="vi-VN"/>
              </w:rPr>
            </w:pPr>
          </w:p>
        </w:tc>
      </w:tr>
      <w:tr w:rsidR="00896894" w:rsidRPr="00A54A23" w14:paraId="321CE7FD" w14:textId="77777777" w:rsidTr="00AC6776">
        <w:trPr>
          <w:trHeight w:val="116"/>
          <w:jc w:val="center"/>
        </w:trPr>
        <w:tc>
          <w:tcPr>
            <w:tcW w:w="427" w:type="dxa"/>
            <w:tcBorders>
              <w:top w:val="single" w:sz="4" w:space="0" w:color="auto"/>
              <w:left w:val="single" w:sz="4" w:space="0" w:color="auto"/>
              <w:bottom w:val="single" w:sz="4" w:space="0" w:color="auto"/>
              <w:right w:val="single" w:sz="4" w:space="0" w:color="auto"/>
            </w:tcBorders>
            <w:vAlign w:val="bottom"/>
          </w:tcPr>
          <w:p w14:paraId="49B1B06F" w14:textId="77777777" w:rsidR="00896894" w:rsidRPr="00A54A23" w:rsidRDefault="00896894" w:rsidP="00AC6776">
            <w:pPr>
              <w:spacing w:before="14" w:after="14" w:line="210" w:lineRule="exact"/>
              <w:ind w:left="-57" w:right="-57"/>
              <w:jc w:val="center"/>
              <w:rPr>
                <w:b/>
                <w:bCs/>
                <w:sz w:val="20"/>
                <w:szCs w:val="20"/>
                <w:lang w:eastAsia="vi-VN"/>
              </w:rPr>
            </w:pPr>
            <w:r w:rsidRPr="00A54A23">
              <w:rPr>
                <w:b/>
                <w:bCs/>
                <w:sz w:val="20"/>
                <w:szCs w:val="20"/>
                <w:lang w:eastAsia="vi-VN"/>
              </w:rPr>
              <w:t>B</w:t>
            </w:r>
          </w:p>
        </w:tc>
        <w:tc>
          <w:tcPr>
            <w:tcW w:w="13254" w:type="dxa"/>
            <w:gridSpan w:val="19"/>
            <w:tcBorders>
              <w:top w:val="single" w:sz="4" w:space="0" w:color="auto"/>
              <w:left w:val="single" w:sz="4" w:space="0" w:color="auto"/>
              <w:bottom w:val="single" w:sz="4" w:space="0" w:color="auto"/>
              <w:right w:val="single" w:sz="4" w:space="0" w:color="auto"/>
            </w:tcBorders>
            <w:vAlign w:val="bottom"/>
          </w:tcPr>
          <w:p w14:paraId="40CA75FB" w14:textId="77777777" w:rsidR="00896894" w:rsidRPr="00A54A23" w:rsidRDefault="00896894" w:rsidP="00AC6776">
            <w:pPr>
              <w:spacing w:before="14" w:after="14" w:line="210" w:lineRule="exact"/>
              <w:ind w:left="-57" w:right="-57"/>
              <w:rPr>
                <w:b/>
                <w:bCs/>
                <w:sz w:val="20"/>
                <w:szCs w:val="20"/>
                <w:lang w:eastAsia="vi-VN"/>
              </w:rPr>
            </w:pPr>
            <w:r w:rsidRPr="00A54A23">
              <w:rPr>
                <w:b/>
                <w:bCs/>
                <w:sz w:val="20"/>
                <w:szCs w:val="20"/>
                <w:lang w:eastAsia="vi-VN"/>
              </w:rPr>
              <w:t>Hợp đồng bảo hiểm chấm dứt do xảy ra sự kiện bảo hiểm</w:t>
            </w:r>
          </w:p>
        </w:tc>
      </w:tr>
      <w:tr w:rsidR="00896894" w:rsidRPr="00A54A23" w14:paraId="20EE4275" w14:textId="77777777" w:rsidTr="00AC6776">
        <w:trPr>
          <w:trHeight w:val="272"/>
          <w:jc w:val="center"/>
        </w:trPr>
        <w:tc>
          <w:tcPr>
            <w:tcW w:w="427" w:type="dxa"/>
            <w:tcBorders>
              <w:top w:val="single" w:sz="4" w:space="0" w:color="auto"/>
              <w:left w:val="single" w:sz="4" w:space="0" w:color="auto"/>
              <w:bottom w:val="single" w:sz="4" w:space="0" w:color="auto"/>
              <w:right w:val="single" w:sz="4" w:space="0" w:color="auto"/>
            </w:tcBorders>
            <w:vAlign w:val="center"/>
          </w:tcPr>
          <w:p w14:paraId="19FCAB88" w14:textId="77777777" w:rsidR="00896894" w:rsidRPr="00A54A23" w:rsidRDefault="00896894" w:rsidP="00AC6776">
            <w:pPr>
              <w:spacing w:before="14" w:after="14" w:line="210" w:lineRule="exact"/>
              <w:ind w:left="-57" w:right="-57"/>
              <w:jc w:val="center"/>
              <w:rPr>
                <w:sz w:val="20"/>
                <w:szCs w:val="20"/>
                <w:lang w:eastAsia="vi-VN"/>
              </w:rPr>
            </w:pPr>
            <w:r w:rsidRPr="00A54A23">
              <w:rPr>
                <w:sz w:val="20"/>
                <w:szCs w:val="20"/>
                <w:lang w:eastAsia="vi-VN"/>
              </w:rPr>
              <w:t>1</w:t>
            </w:r>
          </w:p>
        </w:tc>
        <w:tc>
          <w:tcPr>
            <w:tcW w:w="2381" w:type="dxa"/>
            <w:tcBorders>
              <w:top w:val="single" w:sz="4" w:space="0" w:color="auto"/>
              <w:left w:val="single" w:sz="4" w:space="0" w:color="auto"/>
              <w:bottom w:val="single" w:sz="4" w:space="0" w:color="auto"/>
              <w:right w:val="single" w:sz="4" w:space="0" w:color="auto"/>
            </w:tcBorders>
            <w:vAlign w:val="center"/>
          </w:tcPr>
          <w:p w14:paraId="0D4D32FC" w14:textId="77777777" w:rsidR="00896894" w:rsidRPr="00A54A23" w:rsidRDefault="00896894" w:rsidP="00AC6776">
            <w:pPr>
              <w:spacing w:before="14" w:after="14" w:line="210" w:lineRule="exact"/>
              <w:ind w:left="-57" w:right="-57"/>
              <w:rPr>
                <w:sz w:val="20"/>
                <w:szCs w:val="20"/>
                <w:lang w:eastAsia="vi-VN"/>
              </w:rPr>
            </w:pPr>
            <w:r w:rsidRPr="00A54A23">
              <w:rPr>
                <w:sz w:val="20"/>
                <w:szCs w:val="20"/>
                <w:lang w:eastAsia="vi-VN"/>
              </w:rPr>
              <w:t>Nghiệp vụ bảo hiểm tử kỳ</w:t>
            </w:r>
          </w:p>
        </w:tc>
        <w:tc>
          <w:tcPr>
            <w:tcW w:w="552" w:type="dxa"/>
            <w:tcBorders>
              <w:top w:val="single" w:sz="4" w:space="0" w:color="auto"/>
              <w:left w:val="single" w:sz="4" w:space="0" w:color="auto"/>
              <w:bottom w:val="single" w:sz="4" w:space="0" w:color="auto"/>
              <w:right w:val="single" w:sz="4" w:space="0" w:color="auto"/>
            </w:tcBorders>
            <w:vAlign w:val="bottom"/>
          </w:tcPr>
          <w:p w14:paraId="65A9B853" w14:textId="77777777" w:rsidR="00896894" w:rsidRPr="00A54A23" w:rsidRDefault="00896894" w:rsidP="00AC6776">
            <w:pPr>
              <w:spacing w:before="14" w:after="14" w:line="210" w:lineRule="exact"/>
              <w:ind w:left="-57" w:right="-57"/>
              <w:rPr>
                <w:b/>
                <w:bCs/>
                <w:sz w:val="20"/>
                <w:szCs w:val="20"/>
                <w:lang w:eastAsia="vi-VN"/>
              </w:rPr>
            </w:pPr>
            <w:r w:rsidRPr="00A54A23">
              <w:rPr>
                <w:b/>
                <w:bCs/>
                <w:sz w:val="20"/>
                <w:szCs w:val="20"/>
                <w:lang w:eastAsia="vi-VN"/>
              </w:rPr>
              <w:t> </w:t>
            </w:r>
          </w:p>
        </w:tc>
        <w:tc>
          <w:tcPr>
            <w:tcW w:w="531" w:type="dxa"/>
            <w:tcBorders>
              <w:top w:val="single" w:sz="4" w:space="0" w:color="auto"/>
              <w:left w:val="single" w:sz="4" w:space="0" w:color="auto"/>
              <w:bottom w:val="single" w:sz="4" w:space="0" w:color="auto"/>
              <w:right w:val="single" w:sz="4" w:space="0" w:color="auto"/>
            </w:tcBorders>
            <w:vAlign w:val="bottom"/>
          </w:tcPr>
          <w:p w14:paraId="3B112CA2" w14:textId="77777777" w:rsidR="00896894" w:rsidRPr="00A54A23" w:rsidRDefault="00896894" w:rsidP="00AC6776">
            <w:pPr>
              <w:spacing w:before="14" w:after="14" w:line="210" w:lineRule="exact"/>
              <w:ind w:left="-57" w:right="-57"/>
              <w:rPr>
                <w:b/>
                <w:bCs/>
                <w:sz w:val="20"/>
                <w:szCs w:val="20"/>
                <w:lang w:eastAsia="vi-VN"/>
              </w:rPr>
            </w:pPr>
            <w:r w:rsidRPr="00A54A23">
              <w:rPr>
                <w:b/>
                <w:bCs/>
                <w:sz w:val="20"/>
                <w:szCs w:val="20"/>
                <w:lang w:eastAsia="vi-VN"/>
              </w:rPr>
              <w:t> </w:t>
            </w:r>
          </w:p>
        </w:tc>
        <w:tc>
          <w:tcPr>
            <w:tcW w:w="699" w:type="dxa"/>
            <w:tcBorders>
              <w:top w:val="single" w:sz="4" w:space="0" w:color="auto"/>
              <w:left w:val="single" w:sz="4" w:space="0" w:color="auto"/>
              <w:bottom w:val="single" w:sz="4" w:space="0" w:color="auto"/>
              <w:right w:val="single" w:sz="4" w:space="0" w:color="auto"/>
            </w:tcBorders>
            <w:vAlign w:val="bottom"/>
          </w:tcPr>
          <w:p w14:paraId="1CEA0C95" w14:textId="77777777" w:rsidR="00896894" w:rsidRPr="00A54A23" w:rsidRDefault="00896894" w:rsidP="00AC6776">
            <w:pPr>
              <w:spacing w:before="14" w:after="14" w:line="210" w:lineRule="exact"/>
              <w:ind w:left="-57" w:right="-57"/>
              <w:rPr>
                <w:b/>
                <w:bCs/>
                <w:sz w:val="20"/>
                <w:szCs w:val="20"/>
                <w:lang w:eastAsia="vi-VN"/>
              </w:rPr>
            </w:pPr>
            <w:r w:rsidRPr="00A54A23">
              <w:rPr>
                <w:b/>
                <w:bCs/>
                <w:sz w:val="20"/>
                <w:szCs w:val="20"/>
                <w:lang w:eastAsia="vi-VN"/>
              </w:rPr>
              <w:t> </w:t>
            </w:r>
          </w:p>
        </w:tc>
        <w:tc>
          <w:tcPr>
            <w:tcW w:w="498" w:type="dxa"/>
            <w:tcBorders>
              <w:top w:val="single" w:sz="4" w:space="0" w:color="auto"/>
              <w:left w:val="single" w:sz="4" w:space="0" w:color="auto"/>
              <w:bottom w:val="single" w:sz="4" w:space="0" w:color="auto"/>
              <w:right w:val="single" w:sz="4" w:space="0" w:color="auto"/>
            </w:tcBorders>
            <w:vAlign w:val="bottom"/>
          </w:tcPr>
          <w:p w14:paraId="59F17FC7" w14:textId="77777777" w:rsidR="00896894" w:rsidRPr="00A54A23" w:rsidRDefault="00896894" w:rsidP="00AC6776">
            <w:pPr>
              <w:spacing w:before="14" w:after="14" w:line="210" w:lineRule="exact"/>
              <w:ind w:left="-57" w:right="-57"/>
              <w:rPr>
                <w:b/>
                <w:bCs/>
                <w:sz w:val="20"/>
                <w:szCs w:val="20"/>
                <w:lang w:eastAsia="vi-VN"/>
              </w:rPr>
            </w:pPr>
            <w:r w:rsidRPr="00A54A23">
              <w:rPr>
                <w:b/>
                <w:bCs/>
                <w:sz w:val="20"/>
                <w:szCs w:val="20"/>
                <w:lang w:eastAsia="vi-VN"/>
              </w:rPr>
              <w:t> </w:t>
            </w:r>
          </w:p>
        </w:tc>
        <w:tc>
          <w:tcPr>
            <w:tcW w:w="582" w:type="dxa"/>
            <w:tcBorders>
              <w:top w:val="single" w:sz="4" w:space="0" w:color="auto"/>
              <w:left w:val="single" w:sz="4" w:space="0" w:color="auto"/>
              <w:bottom w:val="single" w:sz="4" w:space="0" w:color="auto"/>
              <w:right w:val="single" w:sz="4" w:space="0" w:color="auto"/>
            </w:tcBorders>
            <w:vAlign w:val="bottom"/>
          </w:tcPr>
          <w:p w14:paraId="20BFD25B" w14:textId="77777777" w:rsidR="00896894" w:rsidRPr="00A54A23" w:rsidRDefault="00896894" w:rsidP="00AC6776">
            <w:pPr>
              <w:spacing w:before="14" w:after="14" w:line="210" w:lineRule="exact"/>
              <w:ind w:left="-57" w:right="-57"/>
              <w:rPr>
                <w:b/>
                <w:bCs/>
                <w:sz w:val="20"/>
                <w:szCs w:val="20"/>
                <w:lang w:eastAsia="vi-VN"/>
              </w:rPr>
            </w:pPr>
            <w:r w:rsidRPr="00A54A23">
              <w:rPr>
                <w:b/>
                <w:bCs/>
                <w:sz w:val="20"/>
                <w:szCs w:val="20"/>
                <w:lang w:eastAsia="vi-VN"/>
              </w:rPr>
              <w:t> </w:t>
            </w:r>
          </w:p>
        </w:tc>
        <w:tc>
          <w:tcPr>
            <w:tcW w:w="828" w:type="dxa"/>
            <w:tcBorders>
              <w:top w:val="single" w:sz="4" w:space="0" w:color="auto"/>
              <w:left w:val="single" w:sz="4" w:space="0" w:color="auto"/>
              <w:bottom w:val="single" w:sz="4" w:space="0" w:color="auto"/>
              <w:right w:val="single" w:sz="4" w:space="0" w:color="auto"/>
            </w:tcBorders>
            <w:vAlign w:val="bottom"/>
          </w:tcPr>
          <w:p w14:paraId="79F5B776" w14:textId="77777777" w:rsidR="00896894" w:rsidRPr="00A54A23" w:rsidRDefault="00896894" w:rsidP="00AC6776">
            <w:pPr>
              <w:spacing w:before="14" w:after="14" w:line="210" w:lineRule="exact"/>
              <w:ind w:left="-57" w:right="-57"/>
              <w:rPr>
                <w:b/>
                <w:bCs/>
                <w:sz w:val="20"/>
                <w:szCs w:val="20"/>
                <w:lang w:eastAsia="vi-VN"/>
              </w:rPr>
            </w:pPr>
            <w:r w:rsidRPr="00A54A23">
              <w:rPr>
                <w:b/>
                <w:bCs/>
                <w:sz w:val="20"/>
                <w:szCs w:val="20"/>
                <w:lang w:eastAsia="vi-VN"/>
              </w:rPr>
              <w:t> </w:t>
            </w:r>
          </w:p>
        </w:tc>
        <w:tc>
          <w:tcPr>
            <w:tcW w:w="552" w:type="dxa"/>
            <w:tcBorders>
              <w:top w:val="single" w:sz="4" w:space="0" w:color="auto"/>
              <w:left w:val="single" w:sz="4" w:space="0" w:color="auto"/>
              <w:bottom w:val="single" w:sz="4" w:space="0" w:color="auto"/>
              <w:right w:val="single" w:sz="4" w:space="0" w:color="auto"/>
            </w:tcBorders>
            <w:vAlign w:val="bottom"/>
          </w:tcPr>
          <w:p w14:paraId="628C11DE" w14:textId="77777777" w:rsidR="00896894" w:rsidRPr="00A54A23" w:rsidRDefault="00896894" w:rsidP="00AC6776">
            <w:pPr>
              <w:spacing w:before="14" w:after="14" w:line="210" w:lineRule="exact"/>
              <w:ind w:left="-57" w:right="-57"/>
              <w:rPr>
                <w:b/>
                <w:bCs/>
                <w:sz w:val="20"/>
                <w:szCs w:val="20"/>
                <w:lang w:eastAsia="vi-VN"/>
              </w:rPr>
            </w:pPr>
            <w:r w:rsidRPr="00A54A23">
              <w:rPr>
                <w:b/>
                <w:bCs/>
                <w:sz w:val="20"/>
                <w:szCs w:val="20"/>
                <w:lang w:eastAsia="vi-VN"/>
              </w:rPr>
              <w:t> </w:t>
            </w:r>
          </w:p>
        </w:tc>
        <w:tc>
          <w:tcPr>
            <w:tcW w:w="600" w:type="dxa"/>
            <w:tcBorders>
              <w:top w:val="single" w:sz="4" w:space="0" w:color="auto"/>
              <w:left w:val="single" w:sz="4" w:space="0" w:color="auto"/>
              <w:bottom w:val="single" w:sz="4" w:space="0" w:color="auto"/>
              <w:right w:val="single" w:sz="4" w:space="0" w:color="auto"/>
            </w:tcBorders>
            <w:vAlign w:val="bottom"/>
          </w:tcPr>
          <w:p w14:paraId="32964FFC" w14:textId="77777777" w:rsidR="00896894" w:rsidRPr="00A54A23" w:rsidRDefault="00896894" w:rsidP="00AC6776">
            <w:pPr>
              <w:spacing w:before="14" w:after="14" w:line="210" w:lineRule="exact"/>
              <w:ind w:left="-57" w:right="-57"/>
              <w:rPr>
                <w:b/>
                <w:bCs/>
                <w:sz w:val="20"/>
                <w:szCs w:val="20"/>
                <w:lang w:eastAsia="vi-VN"/>
              </w:rPr>
            </w:pPr>
            <w:r w:rsidRPr="00A54A23">
              <w:rPr>
                <w:b/>
                <w:bCs/>
                <w:sz w:val="20"/>
                <w:szCs w:val="20"/>
                <w:lang w:eastAsia="vi-VN"/>
              </w:rPr>
              <w:t> </w:t>
            </w:r>
          </w:p>
        </w:tc>
        <w:tc>
          <w:tcPr>
            <w:tcW w:w="768" w:type="dxa"/>
            <w:tcBorders>
              <w:top w:val="single" w:sz="4" w:space="0" w:color="auto"/>
              <w:left w:val="single" w:sz="4" w:space="0" w:color="auto"/>
              <w:bottom w:val="single" w:sz="4" w:space="0" w:color="auto"/>
              <w:right w:val="single" w:sz="4" w:space="0" w:color="auto"/>
            </w:tcBorders>
            <w:vAlign w:val="bottom"/>
          </w:tcPr>
          <w:p w14:paraId="4B874452" w14:textId="77777777" w:rsidR="00896894" w:rsidRPr="00A54A23" w:rsidRDefault="00896894" w:rsidP="00AC6776">
            <w:pPr>
              <w:spacing w:before="14" w:after="14" w:line="210" w:lineRule="exact"/>
              <w:ind w:left="-57" w:right="-57"/>
              <w:rPr>
                <w:b/>
                <w:bCs/>
                <w:sz w:val="20"/>
                <w:szCs w:val="20"/>
                <w:lang w:eastAsia="vi-VN"/>
              </w:rPr>
            </w:pPr>
            <w:r w:rsidRPr="00A54A23">
              <w:rPr>
                <w:b/>
                <w:bCs/>
                <w:sz w:val="20"/>
                <w:szCs w:val="20"/>
                <w:lang w:eastAsia="vi-VN"/>
              </w:rPr>
              <w:t> </w:t>
            </w:r>
          </w:p>
        </w:tc>
        <w:tc>
          <w:tcPr>
            <w:tcW w:w="540" w:type="dxa"/>
            <w:tcBorders>
              <w:top w:val="single" w:sz="4" w:space="0" w:color="auto"/>
              <w:left w:val="single" w:sz="4" w:space="0" w:color="auto"/>
              <w:bottom w:val="single" w:sz="4" w:space="0" w:color="auto"/>
              <w:right w:val="single" w:sz="4" w:space="0" w:color="auto"/>
            </w:tcBorders>
            <w:vAlign w:val="bottom"/>
          </w:tcPr>
          <w:p w14:paraId="1F54EC76" w14:textId="77777777" w:rsidR="00896894" w:rsidRPr="00A54A23" w:rsidRDefault="00896894" w:rsidP="00AC6776">
            <w:pPr>
              <w:spacing w:before="14" w:after="14" w:line="210" w:lineRule="exact"/>
              <w:ind w:left="-57" w:right="-57"/>
              <w:rPr>
                <w:b/>
                <w:bCs/>
                <w:sz w:val="20"/>
                <w:szCs w:val="20"/>
                <w:lang w:eastAsia="vi-VN"/>
              </w:rPr>
            </w:pPr>
            <w:r w:rsidRPr="00A54A23">
              <w:rPr>
                <w:b/>
                <w:bCs/>
                <w:sz w:val="20"/>
                <w:szCs w:val="20"/>
                <w:lang w:eastAsia="vi-VN"/>
              </w:rPr>
              <w:t> </w:t>
            </w:r>
          </w:p>
        </w:tc>
        <w:tc>
          <w:tcPr>
            <w:tcW w:w="492" w:type="dxa"/>
            <w:tcBorders>
              <w:top w:val="single" w:sz="4" w:space="0" w:color="auto"/>
              <w:left w:val="single" w:sz="4" w:space="0" w:color="auto"/>
              <w:bottom w:val="single" w:sz="4" w:space="0" w:color="auto"/>
              <w:right w:val="single" w:sz="4" w:space="0" w:color="auto"/>
            </w:tcBorders>
            <w:vAlign w:val="bottom"/>
          </w:tcPr>
          <w:p w14:paraId="18002936" w14:textId="77777777" w:rsidR="00896894" w:rsidRPr="00A54A23" w:rsidRDefault="00896894" w:rsidP="00AC6776">
            <w:pPr>
              <w:spacing w:before="14" w:after="14" w:line="210" w:lineRule="exact"/>
              <w:ind w:left="-57" w:right="-57"/>
              <w:rPr>
                <w:b/>
                <w:bCs/>
                <w:sz w:val="20"/>
                <w:szCs w:val="20"/>
                <w:lang w:eastAsia="vi-VN"/>
              </w:rPr>
            </w:pPr>
            <w:r w:rsidRPr="00A54A23">
              <w:rPr>
                <w:b/>
                <w:bCs/>
                <w:sz w:val="20"/>
                <w:szCs w:val="20"/>
                <w:lang w:eastAsia="vi-VN"/>
              </w:rPr>
              <w:t> </w:t>
            </w:r>
          </w:p>
        </w:tc>
        <w:tc>
          <w:tcPr>
            <w:tcW w:w="780" w:type="dxa"/>
            <w:tcBorders>
              <w:top w:val="single" w:sz="4" w:space="0" w:color="auto"/>
              <w:left w:val="single" w:sz="4" w:space="0" w:color="auto"/>
              <w:bottom w:val="single" w:sz="4" w:space="0" w:color="auto"/>
              <w:right w:val="single" w:sz="4" w:space="0" w:color="auto"/>
            </w:tcBorders>
            <w:vAlign w:val="bottom"/>
          </w:tcPr>
          <w:p w14:paraId="5939B4E3" w14:textId="77777777" w:rsidR="00896894" w:rsidRPr="00A54A23" w:rsidRDefault="00896894" w:rsidP="00AC6776">
            <w:pPr>
              <w:spacing w:before="14" w:after="14" w:line="210" w:lineRule="exact"/>
              <w:ind w:left="-57" w:right="-57"/>
              <w:rPr>
                <w:b/>
                <w:bCs/>
                <w:sz w:val="20"/>
                <w:szCs w:val="20"/>
                <w:lang w:eastAsia="vi-VN"/>
              </w:rPr>
            </w:pPr>
            <w:r w:rsidRPr="00A54A23">
              <w:rPr>
                <w:b/>
                <w:bCs/>
                <w:sz w:val="20"/>
                <w:szCs w:val="20"/>
                <w:lang w:eastAsia="vi-VN"/>
              </w:rPr>
              <w:t> </w:t>
            </w:r>
          </w:p>
        </w:tc>
        <w:tc>
          <w:tcPr>
            <w:tcW w:w="510" w:type="dxa"/>
            <w:tcBorders>
              <w:top w:val="single" w:sz="4" w:space="0" w:color="auto"/>
              <w:left w:val="single" w:sz="4" w:space="0" w:color="auto"/>
              <w:bottom w:val="single" w:sz="4" w:space="0" w:color="auto"/>
              <w:right w:val="single" w:sz="4" w:space="0" w:color="auto"/>
            </w:tcBorders>
            <w:vAlign w:val="bottom"/>
          </w:tcPr>
          <w:p w14:paraId="15DD521E" w14:textId="77777777" w:rsidR="00896894" w:rsidRPr="00A54A23" w:rsidRDefault="00896894" w:rsidP="00AC6776">
            <w:pPr>
              <w:spacing w:before="14" w:after="14" w:line="210" w:lineRule="exact"/>
              <w:ind w:left="-57" w:right="-57"/>
              <w:rPr>
                <w:b/>
                <w:bCs/>
                <w:sz w:val="20"/>
                <w:szCs w:val="20"/>
                <w:lang w:eastAsia="vi-VN"/>
              </w:rPr>
            </w:pPr>
            <w:r w:rsidRPr="00A54A23">
              <w:rPr>
                <w:b/>
                <w:bCs/>
                <w:sz w:val="20"/>
                <w:szCs w:val="20"/>
                <w:lang w:eastAsia="vi-VN"/>
              </w:rPr>
              <w:t> </w:t>
            </w:r>
          </w:p>
        </w:tc>
        <w:tc>
          <w:tcPr>
            <w:tcW w:w="630" w:type="dxa"/>
            <w:tcBorders>
              <w:top w:val="single" w:sz="4" w:space="0" w:color="auto"/>
              <w:left w:val="single" w:sz="4" w:space="0" w:color="auto"/>
              <w:bottom w:val="single" w:sz="4" w:space="0" w:color="auto"/>
              <w:right w:val="single" w:sz="4" w:space="0" w:color="auto"/>
            </w:tcBorders>
            <w:vAlign w:val="bottom"/>
          </w:tcPr>
          <w:p w14:paraId="66A400B8" w14:textId="77777777" w:rsidR="00896894" w:rsidRPr="00A54A23" w:rsidRDefault="00896894" w:rsidP="00AC6776">
            <w:pPr>
              <w:spacing w:before="14" w:after="14" w:line="210" w:lineRule="exact"/>
              <w:ind w:left="-57" w:right="-57"/>
              <w:rPr>
                <w:b/>
                <w:bCs/>
                <w:sz w:val="20"/>
                <w:szCs w:val="20"/>
                <w:lang w:eastAsia="vi-VN"/>
              </w:rPr>
            </w:pPr>
            <w:r w:rsidRPr="00A54A23">
              <w:rPr>
                <w:b/>
                <w:bCs/>
                <w:sz w:val="20"/>
                <w:szCs w:val="20"/>
                <w:lang w:eastAsia="vi-VN"/>
              </w:rPr>
              <w:t> </w:t>
            </w:r>
          </w:p>
        </w:tc>
        <w:tc>
          <w:tcPr>
            <w:tcW w:w="690" w:type="dxa"/>
            <w:tcBorders>
              <w:top w:val="single" w:sz="4" w:space="0" w:color="auto"/>
              <w:left w:val="single" w:sz="4" w:space="0" w:color="auto"/>
              <w:bottom w:val="single" w:sz="4" w:space="0" w:color="auto"/>
              <w:right w:val="single" w:sz="4" w:space="0" w:color="auto"/>
            </w:tcBorders>
            <w:vAlign w:val="bottom"/>
          </w:tcPr>
          <w:p w14:paraId="3CBC790C" w14:textId="77777777" w:rsidR="00896894" w:rsidRPr="00A54A23" w:rsidRDefault="00896894" w:rsidP="00AC6776">
            <w:pPr>
              <w:spacing w:before="14" w:after="14" w:line="210" w:lineRule="exact"/>
              <w:ind w:left="-57" w:right="-57"/>
              <w:rPr>
                <w:b/>
                <w:bCs/>
                <w:sz w:val="20"/>
                <w:szCs w:val="20"/>
                <w:lang w:eastAsia="vi-VN"/>
              </w:rPr>
            </w:pPr>
            <w:r w:rsidRPr="00A54A23">
              <w:rPr>
                <w:b/>
                <w:bCs/>
                <w:sz w:val="20"/>
                <w:szCs w:val="20"/>
                <w:lang w:eastAsia="vi-VN"/>
              </w:rPr>
              <w:t> </w:t>
            </w:r>
          </w:p>
        </w:tc>
        <w:tc>
          <w:tcPr>
            <w:tcW w:w="498" w:type="dxa"/>
            <w:tcBorders>
              <w:top w:val="single" w:sz="4" w:space="0" w:color="auto"/>
              <w:left w:val="single" w:sz="4" w:space="0" w:color="auto"/>
              <w:bottom w:val="single" w:sz="4" w:space="0" w:color="auto"/>
              <w:right w:val="single" w:sz="4" w:space="0" w:color="auto"/>
            </w:tcBorders>
            <w:vAlign w:val="bottom"/>
          </w:tcPr>
          <w:p w14:paraId="257C91E9" w14:textId="77777777" w:rsidR="00896894" w:rsidRPr="00A54A23" w:rsidRDefault="00896894" w:rsidP="00AC6776">
            <w:pPr>
              <w:spacing w:before="14" w:after="14" w:line="210" w:lineRule="exact"/>
              <w:ind w:left="-57" w:right="-57"/>
              <w:rPr>
                <w:b/>
                <w:bCs/>
                <w:sz w:val="20"/>
                <w:szCs w:val="20"/>
                <w:lang w:eastAsia="vi-VN"/>
              </w:rPr>
            </w:pPr>
            <w:r w:rsidRPr="00A54A23">
              <w:rPr>
                <w:b/>
                <w:bCs/>
                <w:sz w:val="20"/>
                <w:szCs w:val="20"/>
                <w:lang w:eastAsia="vi-VN"/>
              </w:rPr>
              <w:t> </w:t>
            </w:r>
          </w:p>
        </w:tc>
        <w:tc>
          <w:tcPr>
            <w:tcW w:w="433" w:type="dxa"/>
            <w:tcBorders>
              <w:top w:val="single" w:sz="4" w:space="0" w:color="auto"/>
              <w:left w:val="single" w:sz="4" w:space="0" w:color="auto"/>
              <w:bottom w:val="single" w:sz="4" w:space="0" w:color="auto"/>
              <w:right w:val="single" w:sz="4" w:space="0" w:color="auto"/>
            </w:tcBorders>
            <w:vAlign w:val="bottom"/>
          </w:tcPr>
          <w:p w14:paraId="36F6553D" w14:textId="77777777" w:rsidR="00896894" w:rsidRPr="00A54A23" w:rsidRDefault="00896894" w:rsidP="00AC6776">
            <w:pPr>
              <w:spacing w:before="14" w:after="14" w:line="210" w:lineRule="exact"/>
              <w:ind w:left="-57" w:right="-57"/>
              <w:rPr>
                <w:b/>
                <w:bCs/>
                <w:sz w:val="20"/>
                <w:szCs w:val="20"/>
                <w:lang w:eastAsia="vi-VN"/>
              </w:rPr>
            </w:pPr>
            <w:r w:rsidRPr="00A54A23">
              <w:rPr>
                <w:b/>
                <w:bCs/>
                <w:sz w:val="20"/>
                <w:szCs w:val="20"/>
                <w:lang w:eastAsia="vi-VN"/>
              </w:rPr>
              <w:t> </w:t>
            </w:r>
          </w:p>
        </w:tc>
        <w:tc>
          <w:tcPr>
            <w:tcW w:w="690" w:type="dxa"/>
            <w:tcBorders>
              <w:top w:val="single" w:sz="4" w:space="0" w:color="auto"/>
              <w:left w:val="single" w:sz="4" w:space="0" w:color="auto"/>
              <w:bottom w:val="single" w:sz="4" w:space="0" w:color="auto"/>
              <w:right w:val="single" w:sz="4" w:space="0" w:color="auto"/>
            </w:tcBorders>
            <w:vAlign w:val="bottom"/>
          </w:tcPr>
          <w:p w14:paraId="2330C47A" w14:textId="77777777" w:rsidR="00896894" w:rsidRPr="00A54A23" w:rsidRDefault="00896894" w:rsidP="00AC6776">
            <w:pPr>
              <w:spacing w:before="14" w:after="14" w:line="210" w:lineRule="exact"/>
              <w:ind w:left="-57" w:right="-57"/>
              <w:rPr>
                <w:b/>
                <w:bCs/>
                <w:sz w:val="20"/>
                <w:szCs w:val="20"/>
                <w:lang w:eastAsia="vi-VN"/>
              </w:rPr>
            </w:pPr>
            <w:r w:rsidRPr="00A54A23">
              <w:rPr>
                <w:b/>
                <w:bCs/>
                <w:sz w:val="20"/>
                <w:szCs w:val="20"/>
                <w:lang w:eastAsia="vi-VN"/>
              </w:rPr>
              <w:t> </w:t>
            </w:r>
          </w:p>
        </w:tc>
      </w:tr>
      <w:tr w:rsidR="00896894" w:rsidRPr="00A54A23" w14:paraId="0EE49EF6" w14:textId="77777777" w:rsidTr="00AC6776">
        <w:trPr>
          <w:trHeight w:val="272"/>
          <w:jc w:val="center"/>
        </w:trPr>
        <w:tc>
          <w:tcPr>
            <w:tcW w:w="427" w:type="dxa"/>
            <w:tcBorders>
              <w:top w:val="single" w:sz="4" w:space="0" w:color="auto"/>
              <w:left w:val="single" w:sz="4" w:space="0" w:color="auto"/>
              <w:bottom w:val="single" w:sz="4" w:space="0" w:color="auto"/>
              <w:right w:val="single" w:sz="4" w:space="0" w:color="auto"/>
            </w:tcBorders>
            <w:vAlign w:val="center"/>
          </w:tcPr>
          <w:p w14:paraId="6F783694" w14:textId="77777777" w:rsidR="00896894" w:rsidRPr="00A54A23" w:rsidRDefault="00896894" w:rsidP="00AC6776">
            <w:pPr>
              <w:spacing w:before="14" w:after="14" w:line="206" w:lineRule="exact"/>
              <w:ind w:left="-57" w:right="-57"/>
              <w:jc w:val="center"/>
              <w:rPr>
                <w:sz w:val="20"/>
                <w:szCs w:val="20"/>
                <w:lang w:eastAsia="vi-VN"/>
              </w:rPr>
            </w:pPr>
          </w:p>
        </w:tc>
        <w:tc>
          <w:tcPr>
            <w:tcW w:w="2381" w:type="dxa"/>
            <w:tcBorders>
              <w:top w:val="single" w:sz="4" w:space="0" w:color="auto"/>
              <w:left w:val="single" w:sz="4" w:space="0" w:color="auto"/>
              <w:bottom w:val="single" w:sz="4" w:space="0" w:color="auto"/>
              <w:right w:val="single" w:sz="4" w:space="0" w:color="auto"/>
            </w:tcBorders>
            <w:vAlign w:val="center"/>
          </w:tcPr>
          <w:p w14:paraId="71D2AED1" w14:textId="77777777" w:rsidR="00896894" w:rsidRPr="00A54A23" w:rsidRDefault="00896894" w:rsidP="00AC6776">
            <w:pPr>
              <w:spacing w:before="14" w:after="14" w:line="206" w:lineRule="exact"/>
              <w:ind w:left="-57" w:right="-57"/>
              <w:rPr>
                <w:i/>
                <w:iCs/>
                <w:sz w:val="20"/>
                <w:szCs w:val="20"/>
                <w:lang w:eastAsia="vi-VN"/>
              </w:rPr>
            </w:pPr>
            <w:r w:rsidRPr="00A54A23">
              <w:rPr>
                <w:i/>
                <w:iCs/>
                <w:sz w:val="20"/>
                <w:szCs w:val="20"/>
                <w:lang w:eastAsia="vi-VN"/>
              </w:rPr>
              <w:t>- Lập chi tiết theo tên từng sản phẩm theo phê chuẩn của BTC (bổ sung thêm tên thương mại nếu có)</w:t>
            </w:r>
          </w:p>
        </w:tc>
        <w:tc>
          <w:tcPr>
            <w:tcW w:w="552" w:type="dxa"/>
            <w:tcBorders>
              <w:top w:val="single" w:sz="4" w:space="0" w:color="auto"/>
              <w:left w:val="single" w:sz="4" w:space="0" w:color="auto"/>
              <w:bottom w:val="single" w:sz="4" w:space="0" w:color="auto"/>
              <w:right w:val="single" w:sz="4" w:space="0" w:color="auto"/>
            </w:tcBorders>
            <w:vAlign w:val="bottom"/>
          </w:tcPr>
          <w:p w14:paraId="3A898D39" w14:textId="77777777" w:rsidR="00896894" w:rsidRPr="00A54A23" w:rsidRDefault="00896894" w:rsidP="00AC6776">
            <w:pPr>
              <w:spacing w:before="14" w:after="14" w:line="206" w:lineRule="exact"/>
              <w:ind w:left="-57" w:right="-57"/>
              <w:rPr>
                <w:b/>
                <w:bCs/>
                <w:sz w:val="20"/>
                <w:szCs w:val="20"/>
                <w:lang w:eastAsia="vi-VN"/>
              </w:rPr>
            </w:pPr>
            <w:r w:rsidRPr="00A54A23">
              <w:rPr>
                <w:b/>
                <w:bCs/>
                <w:sz w:val="20"/>
                <w:szCs w:val="20"/>
                <w:lang w:eastAsia="vi-VN"/>
              </w:rPr>
              <w:t> </w:t>
            </w:r>
          </w:p>
        </w:tc>
        <w:tc>
          <w:tcPr>
            <w:tcW w:w="531" w:type="dxa"/>
            <w:tcBorders>
              <w:top w:val="single" w:sz="4" w:space="0" w:color="auto"/>
              <w:left w:val="single" w:sz="4" w:space="0" w:color="auto"/>
              <w:bottom w:val="single" w:sz="4" w:space="0" w:color="auto"/>
              <w:right w:val="single" w:sz="4" w:space="0" w:color="auto"/>
            </w:tcBorders>
            <w:vAlign w:val="bottom"/>
          </w:tcPr>
          <w:p w14:paraId="49FBA2F1" w14:textId="77777777" w:rsidR="00896894" w:rsidRPr="00A54A23" w:rsidRDefault="00896894" w:rsidP="00AC6776">
            <w:pPr>
              <w:spacing w:before="14" w:after="14" w:line="206" w:lineRule="exact"/>
              <w:ind w:left="-57" w:right="-57"/>
              <w:rPr>
                <w:b/>
                <w:bCs/>
                <w:sz w:val="20"/>
                <w:szCs w:val="20"/>
                <w:lang w:eastAsia="vi-VN"/>
              </w:rPr>
            </w:pPr>
            <w:r w:rsidRPr="00A54A23">
              <w:rPr>
                <w:b/>
                <w:bCs/>
                <w:sz w:val="20"/>
                <w:szCs w:val="20"/>
                <w:lang w:eastAsia="vi-VN"/>
              </w:rPr>
              <w:t> </w:t>
            </w:r>
          </w:p>
        </w:tc>
        <w:tc>
          <w:tcPr>
            <w:tcW w:w="699" w:type="dxa"/>
            <w:tcBorders>
              <w:top w:val="single" w:sz="4" w:space="0" w:color="auto"/>
              <w:left w:val="single" w:sz="4" w:space="0" w:color="auto"/>
              <w:bottom w:val="single" w:sz="4" w:space="0" w:color="auto"/>
              <w:right w:val="single" w:sz="4" w:space="0" w:color="auto"/>
            </w:tcBorders>
            <w:vAlign w:val="bottom"/>
          </w:tcPr>
          <w:p w14:paraId="55A6CC38" w14:textId="77777777" w:rsidR="00896894" w:rsidRPr="00A54A23" w:rsidRDefault="00896894" w:rsidP="00AC6776">
            <w:pPr>
              <w:spacing w:before="14" w:after="14" w:line="206" w:lineRule="exact"/>
              <w:ind w:left="-57" w:right="-57"/>
              <w:rPr>
                <w:b/>
                <w:bCs/>
                <w:sz w:val="20"/>
                <w:szCs w:val="20"/>
                <w:lang w:eastAsia="vi-VN"/>
              </w:rPr>
            </w:pPr>
            <w:r w:rsidRPr="00A54A23">
              <w:rPr>
                <w:b/>
                <w:bCs/>
                <w:sz w:val="20"/>
                <w:szCs w:val="20"/>
                <w:lang w:eastAsia="vi-VN"/>
              </w:rPr>
              <w:t> </w:t>
            </w:r>
          </w:p>
        </w:tc>
        <w:tc>
          <w:tcPr>
            <w:tcW w:w="498" w:type="dxa"/>
            <w:tcBorders>
              <w:top w:val="single" w:sz="4" w:space="0" w:color="auto"/>
              <w:left w:val="single" w:sz="4" w:space="0" w:color="auto"/>
              <w:bottom w:val="single" w:sz="4" w:space="0" w:color="auto"/>
              <w:right w:val="single" w:sz="4" w:space="0" w:color="auto"/>
            </w:tcBorders>
            <w:vAlign w:val="bottom"/>
          </w:tcPr>
          <w:p w14:paraId="7AF563EC" w14:textId="77777777" w:rsidR="00896894" w:rsidRPr="00A54A23" w:rsidRDefault="00896894" w:rsidP="00AC6776">
            <w:pPr>
              <w:spacing w:before="14" w:after="14" w:line="206" w:lineRule="exact"/>
              <w:ind w:left="-57" w:right="-57"/>
              <w:rPr>
                <w:b/>
                <w:bCs/>
                <w:sz w:val="20"/>
                <w:szCs w:val="20"/>
                <w:lang w:eastAsia="vi-VN"/>
              </w:rPr>
            </w:pPr>
            <w:r w:rsidRPr="00A54A23">
              <w:rPr>
                <w:b/>
                <w:bCs/>
                <w:sz w:val="20"/>
                <w:szCs w:val="20"/>
                <w:lang w:eastAsia="vi-VN"/>
              </w:rPr>
              <w:t> </w:t>
            </w:r>
          </w:p>
        </w:tc>
        <w:tc>
          <w:tcPr>
            <w:tcW w:w="582" w:type="dxa"/>
            <w:tcBorders>
              <w:top w:val="single" w:sz="4" w:space="0" w:color="auto"/>
              <w:left w:val="single" w:sz="4" w:space="0" w:color="auto"/>
              <w:bottom w:val="single" w:sz="4" w:space="0" w:color="auto"/>
              <w:right w:val="single" w:sz="4" w:space="0" w:color="auto"/>
            </w:tcBorders>
            <w:vAlign w:val="bottom"/>
          </w:tcPr>
          <w:p w14:paraId="33073DEF" w14:textId="77777777" w:rsidR="00896894" w:rsidRPr="00A54A23" w:rsidRDefault="00896894" w:rsidP="00AC6776">
            <w:pPr>
              <w:spacing w:before="14" w:after="14" w:line="206" w:lineRule="exact"/>
              <w:ind w:left="-57" w:right="-57"/>
              <w:rPr>
                <w:b/>
                <w:bCs/>
                <w:sz w:val="20"/>
                <w:szCs w:val="20"/>
                <w:lang w:eastAsia="vi-VN"/>
              </w:rPr>
            </w:pPr>
            <w:r w:rsidRPr="00A54A23">
              <w:rPr>
                <w:b/>
                <w:bCs/>
                <w:sz w:val="20"/>
                <w:szCs w:val="20"/>
                <w:lang w:eastAsia="vi-VN"/>
              </w:rPr>
              <w:t> </w:t>
            </w:r>
          </w:p>
        </w:tc>
        <w:tc>
          <w:tcPr>
            <w:tcW w:w="828" w:type="dxa"/>
            <w:tcBorders>
              <w:top w:val="single" w:sz="4" w:space="0" w:color="auto"/>
              <w:left w:val="single" w:sz="4" w:space="0" w:color="auto"/>
              <w:bottom w:val="single" w:sz="4" w:space="0" w:color="auto"/>
              <w:right w:val="single" w:sz="4" w:space="0" w:color="auto"/>
            </w:tcBorders>
            <w:vAlign w:val="bottom"/>
          </w:tcPr>
          <w:p w14:paraId="37DFD490" w14:textId="77777777" w:rsidR="00896894" w:rsidRPr="00A54A23" w:rsidRDefault="00896894" w:rsidP="00AC6776">
            <w:pPr>
              <w:spacing w:before="14" w:after="14" w:line="206" w:lineRule="exact"/>
              <w:ind w:left="-57" w:right="-57"/>
              <w:rPr>
                <w:b/>
                <w:bCs/>
                <w:sz w:val="20"/>
                <w:szCs w:val="20"/>
                <w:lang w:eastAsia="vi-VN"/>
              </w:rPr>
            </w:pPr>
            <w:r w:rsidRPr="00A54A23">
              <w:rPr>
                <w:b/>
                <w:bCs/>
                <w:sz w:val="20"/>
                <w:szCs w:val="20"/>
                <w:lang w:eastAsia="vi-VN"/>
              </w:rPr>
              <w:t> </w:t>
            </w:r>
          </w:p>
        </w:tc>
        <w:tc>
          <w:tcPr>
            <w:tcW w:w="552" w:type="dxa"/>
            <w:tcBorders>
              <w:top w:val="single" w:sz="4" w:space="0" w:color="auto"/>
              <w:left w:val="single" w:sz="4" w:space="0" w:color="auto"/>
              <w:bottom w:val="single" w:sz="4" w:space="0" w:color="auto"/>
              <w:right w:val="single" w:sz="4" w:space="0" w:color="auto"/>
            </w:tcBorders>
            <w:vAlign w:val="bottom"/>
          </w:tcPr>
          <w:p w14:paraId="20EA70E1" w14:textId="77777777" w:rsidR="00896894" w:rsidRPr="00A54A23" w:rsidRDefault="00896894" w:rsidP="00AC6776">
            <w:pPr>
              <w:spacing w:before="14" w:after="14" w:line="206" w:lineRule="exact"/>
              <w:ind w:left="-57" w:right="-57"/>
              <w:rPr>
                <w:b/>
                <w:bCs/>
                <w:sz w:val="20"/>
                <w:szCs w:val="20"/>
                <w:lang w:eastAsia="vi-VN"/>
              </w:rPr>
            </w:pPr>
            <w:r w:rsidRPr="00A54A23">
              <w:rPr>
                <w:b/>
                <w:bCs/>
                <w:sz w:val="20"/>
                <w:szCs w:val="20"/>
                <w:lang w:eastAsia="vi-VN"/>
              </w:rPr>
              <w:t> </w:t>
            </w:r>
          </w:p>
        </w:tc>
        <w:tc>
          <w:tcPr>
            <w:tcW w:w="600" w:type="dxa"/>
            <w:tcBorders>
              <w:top w:val="single" w:sz="4" w:space="0" w:color="auto"/>
              <w:left w:val="single" w:sz="4" w:space="0" w:color="auto"/>
              <w:bottom w:val="single" w:sz="4" w:space="0" w:color="auto"/>
              <w:right w:val="single" w:sz="4" w:space="0" w:color="auto"/>
            </w:tcBorders>
            <w:vAlign w:val="bottom"/>
          </w:tcPr>
          <w:p w14:paraId="5CF93609" w14:textId="77777777" w:rsidR="00896894" w:rsidRPr="00A54A23" w:rsidRDefault="00896894" w:rsidP="00AC6776">
            <w:pPr>
              <w:spacing w:before="14" w:after="14" w:line="206" w:lineRule="exact"/>
              <w:ind w:left="-57" w:right="-57"/>
              <w:rPr>
                <w:b/>
                <w:bCs/>
                <w:sz w:val="20"/>
                <w:szCs w:val="20"/>
                <w:lang w:eastAsia="vi-VN"/>
              </w:rPr>
            </w:pPr>
            <w:r w:rsidRPr="00A54A23">
              <w:rPr>
                <w:b/>
                <w:bCs/>
                <w:sz w:val="20"/>
                <w:szCs w:val="20"/>
                <w:lang w:eastAsia="vi-VN"/>
              </w:rPr>
              <w:t> </w:t>
            </w:r>
          </w:p>
        </w:tc>
        <w:tc>
          <w:tcPr>
            <w:tcW w:w="768" w:type="dxa"/>
            <w:tcBorders>
              <w:top w:val="single" w:sz="4" w:space="0" w:color="auto"/>
              <w:left w:val="single" w:sz="4" w:space="0" w:color="auto"/>
              <w:bottom w:val="single" w:sz="4" w:space="0" w:color="auto"/>
              <w:right w:val="single" w:sz="4" w:space="0" w:color="auto"/>
            </w:tcBorders>
            <w:vAlign w:val="bottom"/>
          </w:tcPr>
          <w:p w14:paraId="5F9AF05A" w14:textId="77777777" w:rsidR="00896894" w:rsidRPr="00A54A23" w:rsidRDefault="00896894" w:rsidP="00AC6776">
            <w:pPr>
              <w:spacing w:before="14" w:after="14" w:line="206" w:lineRule="exact"/>
              <w:ind w:left="-57" w:right="-57"/>
              <w:rPr>
                <w:b/>
                <w:bCs/>
                <w:sz w:val="20"/>
                <w:szCs w:val="20"/>
                <w:lang w:eastAsia="vi-VN"/>
              </w:rPr>
            </w:pPr>
            <w:r w:rsidRPr="00A54A23">
              <w:rPr>
                <w:b/>
                <w:bCs/>
                <w:sz w:val="20"/>
                <w:szCs w:val="20"/>
                <w:lang w:eastAsia="vi-VN"/>
              </w:rPr>
              <w:t> </w:t>
            </w:r>
          </w:p>
        </w:tc>
        <w:tc>
          <w:tcPr>
            <w:tcW w:w="540" w:type="dxa"/>
            <w:tcBorders>
              <w:top w:val="single" w:sz="4" w:space="0" w:color="auto"/>
              <w:left w:val="single" w:sz="4" w:space="0" w:color="auto"/>
              <w:bottom w:val="single" w:sz="4" w:space="0" w:color="auto"/>
              <w:right w:val="single" w:sz="4" w:space="0" w:color="auto"/>
            </w:tcBorders>
            <w:vAlign w:val="bottom"/>
          </w:tcPr>
          <w:p w14:paraId="56039AEA" w14:textId="77777777" w:rsidR="00896894" w:rsidRPr="00A54A23" w:rsidRDefault="00896894" w:rsidP="00AC6776">
            <w:pPr>
              <w:spacing w:before="14" w:after="14" w:line="206" w:lineRule="exact"/>
              <w:ind w:left="-57" w:right="-57"/>
              <w:rPr>
                <w:b/>
                <w:bCs/>
                <w:sz w:val="20"/>
                <w:szCs w:val="20"/>
                <w:lang w:eastAsia="vi-VN"/>
              </w:rPr>
            </w:pPr>
            <w:r w:rsidRPr="00A54A23">
              <w:rPr>
                <w:b/>
                <w:bCs/>
                <w:sz w:val="20"/>
                <w:szCs w:val="20"/>
                <w:lang w:eastAsia="vi-VN"/>
              </w:rPr>
              <w:t> </w:t>
            </w:r>
          </w:p>
        </w:tc>
        <w:tc>
          <w:tcPr>
            <w:tcW w:w="492" w:type="dxa"/>
            <w:tcBorders>
              <w:top w:val="single" w:sz="4" w:space="0" w:color="auto"/>
              <w:left w:val="single" w:sz="4" w:space="0" w:color="auto"/>
              <w:bottom w:val="single" w:sz="4" w:space="0" w:color="auto"/>
              <w:right w:val="single" w:sz="4" w:space="0" w:color="auto"/>
            </w:tcBorders>
            <w:vAlign w:val="bottom"/>
          </w:tcPr>
          <w:p w14:paraId="635AE443" w14:textId="77777777" w:rsidR="00896894" w:rsidRPr="00A54A23" w:rsidRDefault="00896894" w:rsidP="00AC6776">
            <w:pPr>
              <w:spacing w:before="14" w:after="14" w:line="206" w:lineRule="exact"/>
              <w:ind w:left="-57" w:right="-57"/>
              <w:rPr>
                <w:b/>
                <w:bCs/>
                <w:sz w:val="20"/>
                <w:szCs w:val="20"/>
                <w:lang w:eastAsia="vi-VN"/>
              </w:rPr>
            </w:pPr>
            <w:r w:rsidRPr="00A54A23">
              <w:rPr>
                <w:b/>
                <w:bCs/>
                <w:sz w:val="20"/>
                <w:szCs w:val="20"/>
                <w:lang w:eastAsia="vi-VN"/>
              </w:rPr>
              <w:t> </w:t>
            </w:r>
          </w:p>
        </w:tc>
        <w:tc>
          <w:tcPr>
            <w:tcW w:w="780" w:type="dxa"/>
            <w:tcBorders>
              <w:top w:val="single" w:sz="4" w:space="0" w:color="auto"/>
              <w:left w:val="single" w:sz="4" w:space="0" w:color="auto"/>
              <w:bottom w:val="single" w:sz="4" w:space="0" w:color="auto"/>
              <w:right w:val="single" w:sz="4" w:space="0" w:color="auto"/>
            </w:tcBorders>
            <w:vAlign w:val="bottom"/>
          </w:tcPr>
          <w:p w14:paraId="30F3D5B4" w14:textId="77777777" w:rsidR="00896894" w:rsidRPr="00A54A23" w:rsidRDefault="00896894" w:rsidP="00AC6776">
            <w:pPr>
              <w:spacing w:before="14" w:after="14" w:line="206" w:lineRule="exact"/>
              <w:ind w:left="-57" w:right="-57"/>
              <w:rPr>
                <w:b/>
                <w:bCs/>
                <w:sz w:val="20"/>
                <w:szCs w:val="20"/>
                <w:lang w:eastAsia="vi-VN"/>
              </w:rPr>
            </w:pPr>
            <w:r w:rsidRPr="00A54A23">
              <w:rPr>
                <w:b/>
                <w:bCs/>
                <w:sz w:val="20"/>
                <w:szCs w:val="20"/>
                <w:lang w:eastAsia="vi-VN"/>
              </w:rPr>
              <w:t> </w:t>
            </w:r>
          </w:p>
        </w:tc>
        <w:tc>
          <w:tcPr>
            <w:tcW w:w="510" w:type="dxa"/>
            <w:tcBorders>
              <w:top w:val="single" w:sz="4" w:space="0" w:color="auto"/>
              <w:left w:val="single" w:sz="4" w:space="0" w:color="auto"/>
              <w:bottom w:val="single" w:sz="4" w:space="0" w:color="auto"/>
              <w:right w:val="single" w:sz="4" w:space="0" w:color="auto"/>
            </w:tcBorders>
            <w:vAlign w:val="bottom"/>
          </w:tcPr>
          <w:p w14:paraId="155A1B6E" w14:textId="77777777" w:rsidR="00896894" w:rsidRPr="00A54A23" w:rsidRDefault="00896894" w:rsidP="00AC6776">
            <w:pPr>
              <w:spacing w:before="14" w:after="14" w:line="206" w:lineRule="exact"/>
              <w:ind w:left="-57" w:right="-57"/>
              <w:rPr>
                <w:b/>
                <w:bCs/>
                <w:sz w:val="20"/>
                <w:szCs w:val="20"/>
                <w:lang w:eastAsia="vi-VN"/>
              </w:rPr>
            </w:pPr>
            <w:r w:rsidRPr="00A54A23">
              <w:rPr>
                <w:b/>
                <w:bCs/>
                <w:sz w:val="20"/>
                <w:szCs w:val="20"/>
                <w:lang w:eastAsia="vi-VN"/>
              </w:rPr>
              <w:t> </w:t>
            </w:r>
          </w:p>
        </w:tc>
        <w:tc>
          <w:tcPr>
            <w:tcW w:w="630" w:type="dxa"/>
            <w:tcBorders>
              <w:top w:val="single" w:sz="4" w:space="0" w:color="auto"/>
              <w:left w:val="single" w:sz="4" w:space="0" w:color="auto"/>
              <w:bottom w:val="single" w:sz="4" w:space="0" w:color="auto"/>
              <w:right w:val="single" w:sz="4" w:space="0" w:color="auto"/>
            </w:tcBorders>
            <w:vAlign w:val="bottom"/>
          </w:tcPr>
          <w:p w14:paraId="3CDB17EA" w14:textId="77777777" w:rsidR="00896894" w:rsidRPr="00A54A23" w:rsidRDefault="00896894" w:rsidP="00AC6776">
            <w:pPr>
              <w:spacing w:before="14" w:after="14" w:line="206" w:lineRule="exact"/>
              <w:ind w:left="-57" w:right="-57"/>
              <w:rPr>
                <w:b/>
                <w:bCs/>
                <w:sz w:val="20"/>
                <w:szCs w:val="20"/>
                <w:lang w:eastAsia="vi-VN"/>
              </w:rPr>
            </w:pPr>
            <w:r w:rsidRPr="00A54A23">
              <w:rPr>
                <w:b/>
                <w:bCs/>
                <w:sz w:val="20"/>
                <w:szCs w:val="20"/>
                <w:lang w:eastAsia="vi-VN"/>
              </w:rPr>
              <w:t> </w:t>
            </w:r>
          </w:p>
        </w:tc>
        <w:tc>
          <w:tcPr>
            <w:tcW w:w="690" w:type="dxa"/>
            <w:tcBorders>
              <w:top w:val="single" w:sz="4" w:space="0" w:color="auto"/>
              <w:left w:val="single" w:sz="4" w:space="0" w:color="auto"/>
              <w:bottom w:val="single" w:sz="4" w:space="0" w:color="auto"/>
              <w:right w:val="single" w:sz="4" w:space="0" w:color="auto"/>
            </w:tcBorders>
            <w:vAlign w:val="bottom"/>
          </w:tcPr>
          <w:p w14:paraId="3C313464" w14:textId="77777777" w:rsidR="00896894" w:rsidRPr="00A54A23" w:rsidRDefault="00896894" w:rsidP="00AC6776">
            <w:pPr>
              <w:spacing w:before="14" w:after="14" w:line="206" w:lineRule="exact"/>
              <w:ind w:left="-57" w:right="-57"/>
              <w:rPr>
                <w:b/>
                <w:bCs/>
                <w:sz w:val="20"/>
                <w:szCs w:val="20"/>
                <w:lang w:eastAsia="vi-VN"/>
              </w:rPr>
            </w:pPr>
            <w:r w:rsidRPr="00A54A23">
              <w:rPr>
                <w:b/>
                <w:bCs/>
                <w:sz w:val="20"/>
                <w:szCs w:val="20"/>
                <w:lang w:eastAsia="vi-VN"/>
              </w:rPr>
              <w:t> </w:t>
            </w:r>
          </w:p>
        </w:tc>
        <w:tc>
          <w:tcPr>
            <w:tcW w:w="498" w:type="dxa"/>
            <w:tcBorders>
              <w:top w:val="single" w:sz="4" w:space="0" w:color="auto"/>
              <w:left w:val="single" w:sz="4" w:space="0" w:color="auto"/>
              <w:bottom w:val="single" w:sz="4" w:space="0" w:color="auto"/>
              <w:right w:val="single" w:sz="4" w:space="0" w:color="auto"/>
            </w:tcBorders>
            <w:vAlign w:val="bottom"/>
          </w:tcPr>
          <w:p w14:paraId="46B3A5A3" w14:textId="77777777" w:rsidR="00896894" w:rsidRPr="00A54A23" w:rsidRDefault="00896894" w:rsidP="00AC6776">
            <w:pPr>
              <w:spacing w:before="14" w:after="14" w:line="206" w:lineRule="exact"/>
              <w:ind w:left="-57" w:right="-57"/>
              <w:rPr>
                <w:b/>
                <w:bCs/>
                <w:sz w:val="20"/>
                <w:szCs w:val="20"/>
                <w:lang w:eastAsia="vi-VN"/>
              </w:rPr>
            </w:pPr>
            <w:r w:rsidRPr="00A54A23">
              <w:rPr>
                <w:b/>
                <w:bCs/>
                <w:sz w:val="20"/>
                <w:szCs w:val="20"/>
                <w:lang w:eastAsia="vi-VN"/>
              </w:rPr>
              <w:t> </w:t>
            </w:r>
          </w:p>
        </w:tc>
        <w:tc>
          <w:tcPr>
            <w:tcW w:w="433" w:type="dxa"/>
            <w:tcBorders>
              <w:top w:val="single" w:sz="4" w:space="0" w:color="auto"/>
              <w:left w:val="single" w:sz="4" w:space="0" w:color="auto"/>
              <w:bottom w:val="single" w:sz="4" w:space="0" w:color="auto"/>
              <w:right w:val="single" w:sz="4" w:space="0" w:color="auto"/>
            </w:tcBorders>
            <w:vAlign w:val="bottom"/>
          </w:tcPr>
          <w:p w14:paraId="74E638BA" w14:textId="77777777" w:rsidR="00896894" w:rsidRPr="00A54A23" w:rsidRDefault="00896894" w:rsidP="00AC6776">
            <w:pPr>
              <w:spacing w:before="14" w:after="14" w:line="206" w:lineRule="exact"/>
              <w:ind w:left="-57" w:right="-57"/>
              <w:rPr>
                <w:b/>
                <w:bCs/>
                <w:sz w:val="20"/>
                <w:szCs w:val="20"/>
                <w:lang w:eastAsia="vi-VN"/>
              </w:rPr>
            </w:pPr>
            <w:r w:rsidRPr="00A54A23">
              <w:rPr>
                <w:b/>
                <w:bCs/>
                <w:sz w:val="20"/>
                <w:szCs w:val="20"/>
                <w:lang w:eastAsia="vi-VN"/>
              </w:rPr>
              <w:t> </w:t>
            </w:r>
          </w:p>
        </w:tc>
        <w:tc>
          <w:tcPr>
            <w:tcW w:w="690" w:type="dxa"/>
            <w:tcBorders>
              <w:top w:val="single" w:sz="4" w:space="0" w:color="auto"/>
              <w:left w:val="single" w:sz="4" w:space="0" w:color="auto"/>
              <w:bottom w:val="single" w:sz="4" w:space="0" w:color="auto"/>
              <w:right w:val="single" w:sz="4" w:space="0" w:color="auto"/>
            </w:tcBorders>
            <w:vAlign w:val="bottom"/>
          </w:tcPr>
          <w:p w14:paraId="3F1B2198" w14:textId="77777777" w:rsidR="00896894" w:rsidRPr="00A54A23" w:rsidRDefault="00896894" w:rsidP="00AC6776">
            <w:pPr>
              <w:spacing w:before="14" w:after="14" w:line="206" w:lineRule="exact"/>
              <w:ind w:left="-57" w:right="-57"/>
              <w:rPr>
                <w:b/>
                <w:bCs/>
                <w:sz w:val="20"/>
                <w:szCs w:val="20"/>
                <w:lang w:eastAsia="vi-VN"/>
              </w:rPr>
            </w:pPr>
            <w:r w:rsidRPr="00A54A23">
              <w:rPr>
                <w:b/>
                <w:bCs/>
                <w:sz w:val="20"/>
                <w:szCs w:val="20"/>
                <w:lang w:eastAsia="vi-VN"/>
              </w:rPr>
              <w:t> </w:t>
            </w:r>
          </w:p>
        </w:tc>
      </w:tr>
      <w:tr w:rsidR="00896894" w:rsidRPr="00A54A23" w14:paraId="526F1D69" w14:textId="77777777" w:rsidTr="00AC6776">
        <w:trPr>
          <w:trHeight w:val="272"/>
          <w:jc w:val="center"/>
        </w:trPr>
        <w:tc>
          <w:tcPr>
            <w:tcW w:w="427" w:type="dxa"/>
            <w:tcBorders>
              <w:top w:val="single" w:sz="4" w:space="0" w:color="auto"/>
              <w:left w:val="single" w:sz="4" w:space="0" w:color="auto"/>
              <w:bottom w:val="single" w:sz="4" w:space="0" w:color="auto"/>
              <w:right w:val="single" w:sz="4" w:space="0" w:color="auto"/>
            </w:tcBorders>
            <w:vAlign w:val="center"/>
          </w:tcPr>
          <w:p w14:paraId="73B2F591" w14:textId="77777777" w:rsidR="00896894" w:rsidRPr="00A54A23" w:rsidRDefault="00896894" w:rsidP="00AC6776">
            <w:pPr>
              <w:spacing w:before="14" w:after="14" w:line="206" w:lineRule="exact"/>
              <w:ind w:left="-57" w:right="-57"/>
              <w:jc w:val="center"/>
              <w:rPr>
                <w:sz w:val="20"/>
                <w:szCs w:val="20"/>
                <w:lang w:eastAsia="vi-VN"/>
              </w:rPr>
            </w:pPr>
            <w:r w:rsidRPr="00A54A23">
              <w:rPr>
                <w:sz w:val="20"/>
                <w:szCs w:val="20"/>
                <w:lang w:eastAsia="vi-VN"/>
              </w:rPr>
              <w:t>2</w:t>
            </w:r>
          </w:p>
        </w:tc>
        <w:tc>
          <w:tcPr>
            <w:tcW w:w="2381" w:type="dxa"/>
            <w:tcBorders>
              <w:top w:val="single" w:sz="4" w:space="0" w:color="auto"/>
              <w:left w:val="single" w:sz="4" w:space="0" w:color="auto"/>
              <w:bottom w:val="single" w:sz="4" w:space="0" w:color="auto"/>
              <w:right w:val="single" w:sz="4" w:space="0" w:color="auto"/>
            </w:tcBorders>
            <w:vAlign w:val="center"/>
          </w:tcPr>
          <w:p w14:paraId="3383B057" w14:textId="77777777" w:rsidR="00896894" w:rsidRPr="00A54A23" w:rsidRDefault="00896894" w:rsidP="00AC6776">
            <w:pPr>
              <w:spacing w:before="14" w:after="14" w:line="206" w:lineRule="exact"/>
              <w:ind w:left="-57" w:right="-57"/>
              <w:rPr>
                <w:sz w:val="20"/>
                <w:szCs w:val="20"/>
                <w:lang w:eastAsia="vi-VN"/>
              </w:rPr>
            </w:pPr>
            <w:r w:rsidRPr="00A54A23">
              <w:rPr>
                <w:sz w:val="20"/>
                <w:szCs w:val="20"/>
                <w:lang w:eastAsia="vi-VN"/>
              </w:rPr>
              <w:t>Nghiệp vụ bảo hiểm sinh kỳ</w:t>
            </w:r>
          </w:p>
        </w:tc>
        <w:tc>
          <w:tcPr>
            <w:tcW w:w="552" w:type="dxa"/>
            <w:tcBorders>
              <w:top w:val="single" w:sz="4" w:space="0" w:color="auto"/>
              <w:left w:val="single" w:sz="4" w:space="0" w:color="auto"/>
              <w:bottom w:val="single" w:sz="4" w:space="0" w:color="auto"/>
              <w:right w:val="single" w:sz="4" w:space="0" w:color="auto"/>
            </w:tcBorders>
            <w:vAlign w:val="bottom"/>
          </w:tcPr>
          <w:p w14:paraId="5E10CC66" w14:textId="77777777" w:rsidR="00896894" w:rsidRPr="00A54A23" w:rsidRDefault="00896894" w:rsidP="00AC6776">
            <w:pPr>
              <w:spacing w:before="14" w:after="14" w:line="206" w:lineRule="exact"/>
              <w:ind w:left="-57" w:right="-57"/>
              <w:rPr>
                <w:b/>
                <w:bCs/>
                <w:sz w:val="20"/>
                <w:szCs w:val="20"/>
                <w:lang w:eastAsia="vi-VN"/>
              </w:rPr>
            </w:pPr>
            <w:r w:rsidRPr="00A54A23">
              <w:rPr>
                <w:b/>
                <w:bCs/>
                <w:sz w:val="20"/>
                <w:szCs w:val="20"/>
                <w:lang w:eastAsia="vi-VN"/>
              </w:rPr>
              <w:t> </w:t>
            </w:r>
          </w:p>
        </w:tc>
        <w:tc>
          <w:tcPr>
            <w:tcW w:w="531" w:type="dxa"/>
            <w:tcBorders>
              <w:top w:val="single" w:sz="4" w:space="0" w:color="auto"/>
              <w:left w:val="single" w:sz="4" w:space="0" w:color="auto"/>
              <w:bottom w:val="single" w:sz="4" w:space="0" w:color="auto"/>
              <w:right w:val="single" w:sz="4" w:space="0" w:color="auto"/>
            </w:tcBorders>
            <w:vAlign w:val="bottom"/>
          </w:tcPr>
          <w:p w14:paraId="457E5A3E" w14:textId="77777777" w:rsidR="00896894" w:rsidRPr="00A54A23" w:rsidRDefault="00896894" w:rsidP="00AC6776">
            <w:pPr>
              <w:spacing w:before="14" w:after="14" w:line="206" w:lineRule="exact"/>
              <w:ind w:left="-57" w:right="-57"/>
              <w:rPr>
                <w:b/>
                <w:bCs/>
                <w:sz w:val="20"/>
                <w:szCs w:val="20"/>
                <w:lang w:eastAsia="vi-VN"/>
              </w:rPr>
            </w:pPr>
            <w:r w:rsidRPr="00A54A23">
              <w:rPr>
                <w:b/>
                <w:bCs/>
                <w:sz w:val="20"/>
                <w:szCs w:val="20"/>
                <w:lang w:eastAsia="vi-VN"/>
              </w:rPr>
              <w:t> </w:t>
            </w:r>
          </w:p>
        </w:tc>
        <w:tc>
          <w:tcPr>
            <w:tcW w:w="699" w:type="dxa"/>
            <w:tcBorders>
              <w:top w:val="single" w:sz="4" w:space="0" w:color="auto"/>
              <w:left w:val="single" w:sz="4" w:space="0" w:color="auto"/>
              <w:bottom w:val="single" w:sz="4" w:space="0" w:color="auto"/>
              <w:right w:val="single" w:sz="4" w:space="0" w:color="auto"/>
            </w:tcBorders>
            <w:vAlign w:val="bottom"/>
          </w:tcPr>
          <w:p w14:paraId="1B58D9A9" w14:textId="77777777" w:rsidR="00896894" w:rsidRPr="00A54A23" w:rsidRDefault="00896894" w:rsidP="00AC6776">
            <w:pPr>
              <w:spacing w:before="14" w:after="14" w:line="206" w:lineRule="exact"/>
              <w:ind w:left="-57" w:right="-57"/>
              <w:rPr>
                <w:b/>
                <w:bCs/>
                <w:sz w:val="20"/>
                <w:szCs w:val="20"/>
                <w:lang w:eastAsia="vi-VN"/>
              </w:rPr>
            </w:pPr>
            <w:r w:rsidRPr="00A54A23">
              <w:rPr>
                <w:b/>
                <w:bCs/>
                <w:sz w:val="20"/>
                <w:szCs w:val="20"/>
                <w:lang w:eastAsia="vi-VN"/>
              </w:rPr>
              <w:t> </w:t>
            </w:r>
          </w:p>
        </w:tc>
        <w:tc>
          <w:tcPr>
            <w:tcW w:w="498" w:type="dxa"/>
            <w:tcBorders>
              <w:top w:val="single" w:sz="4" w:space="0" w:color="auto"/>
              <w:left w:val="single" w:sz="4" w:space="0" w:color="auto"/>
              <w:bottom w:val="single" w:sz="4" w:space="0" w:color="auto"/>
              <w:right w:val="single" w:sz="4" w:space="0" w:color="auto"/>
            </w:tcBorders>
            <w:vAlign w:val="bottom"/>
          </w:tcPr>
          <w:p w14:paraId="3AA2F9C4" w14:textId="77777777" w:rsidR="00896894" w:rsidRPr="00A54A23" w:rsidRDefault="00896894" w:rsidP="00AC6776">
            <w:pPr>
              <w:spacing w:before="14" w:after="14" w:line="206" w:lineRule="exact"/>
              <w:ind w:left="-57" w:right="-57"/>
              <w:rPr>
                <w:b/>
                <w:bCs/>
                <w:sz w:val="20"/>
                <w:szCs w:val="20"/>
                <w:lang w:eastAsia="vi-VN"/>
              </w:rPr>
            </w:pPr>
            <w:r w:rsidRPr="00A54A23">
              <w:rPr>
                <w:b/>
                <w:bCs/>
                <w:sz w:val="20"/>
                <w:szCs w:val="20"/>
                <w:lang w:eastAsia="vi-VN"/>
              </w:rPr>
              <w:t> </w:t>
            </w:r>
          </w:p>
        </w:tc>
        <w:tc>
          <w:tcPr>
            <w:tcW w:w="582" w:type="dxa"/>
            <w:tcBorders>
              <w:top w:val="single" w:sz="4" w:space="0" w:color="auto"/>
              <w:left w:val="single" w:sz="4" w:space="0" w:color="auto"/>
              <w:bottom w:val="single" w:sz="4" w:space="0" w:color="auto"/>
              <w:right w:val="single" w:sz="4" w:space="0" w:color="auto"/>
            </w:tcBorders>
            <w:vAlign w:val="bottom"/>
          </w:tcPr>
          <w:p w14:paraId="1954B816" w14:textId="77777777" w:rsidR="00896894" w:rsidRPr="00A54A23" w:rsidRDefault="00896894" w:rsidP="00AC6776">
            <w:pPr>
              <w:spacing w:before="14" w:after="14" w:line="206" w:lineRule="exact"/>
              <w:ind w:left="-57" w:right="-57"/>
              <w:rPr>
                <w:b/>
                <w:bCs/>
                <w:sz w:val="20"/>
                <w:szCs w:val="20"/>
                <w:lang w:eastAsia="vi-VN"/>
              </w:rPr>
            </w:pPr>
            <w:r w:rsidRPr="00A54A23">
              <w:rPr>
                <w:b/>
                <w:bCs/>
                <w:sz w:val="20"/>
                <w:szCs w:val="20"/>
                <w:lang w:eastAsia="vi-VN"/>
              </w:rPr>
              <w:t> </w:t>
            </w:r>
          </w:p>
        </w:tc>
        <w:tc>
          <w:tcPr>
            <w:tcW w:w="828" w:type="dxa"/>
            <w:tcBorders>
              <w:top w:val="single" w:sz="4" w:space="0" w:color="auto"/>
              <w:left w:val="single" w:sz="4" w:space="0" w:color="auto"/>
              <w:bottom w:val="single" w:sz="4" w:space="0" w:color="auto"/>
              <w:right w:val="single" w:sz="4" w:space="0" w:color="auto"/>
            </w:tcBorders>
            <w:vAlign w:val="bottom"/>
          </w:tcPr>
          <w:p w14:paraId="6226DC56" w14:textId="77777777" w:rsidR="00896894" w:rsidRPr="00A54A23" w:rsidRDefault="00896894" w:rsidP="00AC6776">
            <w:pPr>
              <w:spacing w:before="14" w:after="14" w:line="206" w:lineRule="exact"/>
              <w:ind w:left="-57" w:right="-57"/>
              <w:rPr>
                <w:b/>
                <w:bCs/>
                <w:sz w:val="20"/>
                <w:szCs w:val="20"/>
                <w:lang w:eastAsia="vi-VN"/>
              </w:rPr>
            </w:pPr>
            <w:r w:rsidRPr="00A54A23">
              <w:rPr>
                <w:b/>
                <w:bCs/>
                <w:sz w:val="20"/>
                <w:szCs w:val="20"/>
                <w:lang w:eastAsia="vi-VN"/>
              </w:rPr>
              <w:t> </w:t>
            </w:r>
          </w:p>
        </w:tc>
        <w:tc>
          <w:tcPr>
            <w:tcW w:w="552" w:type="dxa"/>
            <w:tcBorders>
              <w:top w:val="single" w:sz="4" w:space="0" w:color="auto"/>
              <w:left w:val="single" w:sz="4" w:space="0" w:color="auto"/>
              <w:bottom w:val="single" w:sz="4" w:space="0" w:color="auto"/>
              <w:right w:val="single" w:sz="4" w:space="0" w:color="auto"/>
            </w:tcBorders>
            <w:vAlign w:val="bottom"/>
          </w:tcPr>
          <w:p w14:paraId="07DFBFDD" w14:textId="77777777" w:rsidR="00896894" w:rsidRPr="00A54A23" w:rsidRDefault="00896894" w:rsidP="00AC6776">
            <w:pPr>
              <w:spacing w:before="14" w:after="14" w:line="206" w:lineRule="exact"/>
              <w:ind w:left="-57" w:right="-57"/>
              <w:rPr>
                <w:b/>
                <w:bCs/>
                <w:sz w:val="20"/>
                <w:szCs w:val="20"/>
                <w:lang w:eastAsia="vi-VN"/>
              </w:rPr>
            </w:pPr>
            <w:r w:rsidRPr="00A54A23">
              <w:rPr>
                <w:b/>
                <w:bCs/>
                <w:sz w:val="20"/>
                <w:szCs w:val="20"/>
                <w:lang w:eastAsia="vi-VN"/>
              </w:rPr>
              <w:t> </w:t>
            </w:r>
          </w:p>
        </w:tc>
        <w:tc>
          <w:tcPr>
            <w:tcW w:w="600" w:type="dxa"/>
            <w:tcBorders>
              <w:top w:val="single" w:sz="4" w:space="0" w:color="auto"/>
              <w:left w:val="single" w:sz="4" w:space="0" w:color="auto"/>
              <w:bottom w:val="single" w:sz="4" w:space="0" w:color="auto"/>
              <w:right w:val="single" w:sz="4" w:space="0" w:color="auto"/>
            </w:tcBorders>
            <w:vAlign w:val="bottom"/>
          </w:tcPr>
          <w:p w14:paraId="2DD034FD" w14:textId="77777777" w:rsidR="00896894" w:rsidRPr="00A54A23" w:rsidRDefault="00896894" w:rsidP="00AC6776">
            <w:pPr>
              <w:spacing w:before="14" w:after="14" w:line="206" w:lineRule="exact"/>
              <w:ind w:left="-57" w:right="-57"/>
              <w:rPr>
                <w:b/>
                <w:bCs/>
                <w:sz w:val="20"/>
                <w:szCs w:val="20"/>
                <w:lang w:eastAsia="vi-VN"/>
              </w:rPr>
            </w:pPr>
            <w:r w:rsidRPr="00A54A23">
              <w:rPr>
                <w:b/>
                <w:bCs/>
                <w:sz w:val="20"/>
                <w:szCs w:val="20"/>
                <w:lang w:eastAsia="vi-VN"/>
              </w:rPr>
              <w:t> </w:t>
            </w:r>
          </w:p>
        </w:tc>
        <w:tc>
          <w:tcPr>
            <w:tcW w:w="768" w:type="dxa"/>
            <w:tcBorders>
              <w:top w:val="single" w:sz="4" w:space="0" w:color="auto"/>
              <w:left w:val="single" w:sz="4" w:space="0" w:color="auto"/>
              <w:bottom w:val="single" w:sz="4" w:space="0" w:color="auto"/>
              <w:right w:val="single" w:sz="4" w:space="0" w:color="auto"/>
            </w:tcBorders>
            <w:vAlign w:val="bottom"/>
          </w:tcPr>
          <w:p w14:paraId="278D8E20" w14:textId="77777777" w:rsidR="00896894" w:rsidRPr="00A54A23" w:rsidRDefault="00896894" w:rsidP="00AC6776">
            <w:pPr>
              <w:spacing w:before="14" w:after="14" w:line="206" w:lineRule="exact"/>
              <w:ind w:left="-57" w:right="-57"/>
              <w:rPr>
                <w:b/>
                <w:bCs/>
                <w:sz w:val="20"/>
                <w:szCs w:val="20"/>
                <w:lang w:eastAsia="vi-VN"/>
              </w:rPr>
            </w:pPr>
            <w:r w:rsidRPr="00A54A23">
              <w:rPr>
                <w:b/>
                <w:bCs/>
                <w:sz w:val="20"/>
                <w:szCs w:val="20"/>
                <w:lang w:eastAsia="vi-VN"/>
              </w:rPr>
              <w:t> </w:t>
            </w:r>
          </w:p>
        </w:tc>
        <w:tc>
          <w:tcPr>
            <w:tcW w:w="540" w:type="dxa"/>
            <w:tcBorders>
              <w:top w:val="single" w:sz="4" w:space="0" w:color="auto"/>
              <w:left w:val="single" w:sz="4" w:space="0" w:color="auto"/>
              <w:bottom w:val="single" w:sz="4" w:space="0" w:color="auto"/>
              <w:right w:val="single" w:sz="4" w:space="0" w:color="auto"/>
            </w:tcBorders>
            <w:vAlign w:val="bottom"/>
          </w:tcPr>
          <w:p w14:paraId="7C922EA6" w14:textId="77777777" w:rsidR="00896894" w:rsidRPr="00A54A23" w:rsidRDefault="00896894" w:rsidP="00AC6776">
            <w:pPr>
              <w:spacing w:before="14" w:after="14" w:line="206" w:lineRule="exact"/>
              <w:ind w:left="-57" w:right="-57"/>
              <w:rPr>
                <w:b/>
                <w:bCs/>
                <w:sz w:val="20"/>
                <w:szCs w:val="20"/>
                <w:lang w:eastAsia="vi-VN"/>
              </w:rPr>
            </w:pPr>
            <w:r w:rsidRPr="00A54A23">
              <w:rPr>
                <w:b/>
                <w:bCs/>
                <w:sz w:val="20"/>
                <w:szCs w:val="20"/>
                <w:lang w:eastAsia="vi-VN"/>
              </w:rPr>
              <w:t> </w:t>
            </w:r>
          </w:p>
        </w:tc>
        <w:tc>
          <w:tcPr>
            <w:tcW w:w="492" w:type="dxa"/>
            <w:tcBorders>
              <w:top w:val="single" w:sz="4" w:space="0" w:color="auto"/>
              <w:left w:val="single" w:sz="4" w:space="0" w:color="auto"/>
              <w:bottom w:val="single" w:sz="4" w:space="0" w:color="auto"/>
              <w:right w:val="single" w:sz="4" w:space="0" w:color="auto"/>
            </w:tcBorders>
            <w:vAlign w:val="bottom"/>
          </w:tcPr>
          <w:p w14:paraId="0F148C05" w14:textId="77777777" w:rsidR="00896894" w:rsidRPr="00A54A23" w:rsidRDefault="00896894" w:rsidP="00AC6776">
            <w:pPr>
              <w:spacing w:before="14" w:after="14" w:line="206" w:lineRule="exact"/>
              <w:ind w:left="-57" w:right="-57"/>
              <w:rPr>
                <w:b/>
                <w:bCs/>
                <w:sz w:val="20"/>
                <w:szCs w:val="20"/>
                <w:lang w:eastAsia="vi-VN"/>
              </w:rPr>
            </w:pPr>
            <w:r w:rsidRPr="00A54A23">
              <w:rPr>
                <w:b/>
                <w:bCs/>
                <w:sz w:val="20"/>
                <w:szCs w:val="20"/>
                <w:lang w:eastAsia="vi-VN"/>
              </w:rPr>
              <w:t> </w:t>
            </w:r>
          </w:p>
        </w:tc>
        <w:tc>
          <w:tcPr>
            <w:tcW w:w="780" w:type="dxa"/>
            <w:tcBorders>
              <w:top w:val="single" w:sz="4" w:space="0" w:color="auto"/>
              <w:left w:val="single" w:sz="4" w:space="0" w:color="auto"/>
              <w:bottom w:val="single" w:sz="4" w:space="0" w:color="auto"/>
              <w:right w:val="single" w:sz="4" w:space="0" w:color="auto"/>
            </w:tcBorders>
            <w:vAlign w:val="bottom"/>
          </w:tcPr>
          <w:p w14:paraId="224C5D15" w14:textId="77777777" w:rsidR="00896894" w:rsidRPr="00A54A23" w:rsidRDefault="00896894" w:rsidP="00AC6776">
            <w:pPr>
              <w:spacing w:before="14" w:after="14" w:line="206" w:lineRule="exact"/>
              <w:ind w:left="-57" w:right="-57"/>
              <w:rPr>
                <w:b/>
                <w:bCs/>
                <w:sz w:val="20"/>
                <w:szCs w:val="20"/>
                <w:lang w:eastAsia="vi-VN"/>
              </w:rPr>
            </w:pPr>
            <w:r w:rsidRPr="00A54A23">
              <w:rPr>
                <w:b/>
                <w:bCs/>
                <w:sz w:val="20"/>
                <w:szCs w:val="20"/>
                <w:lang w:eastAsia="vi-VN"/>
              </w:rPr>
              <w:t> </w:t>
            </w:r>
          </w:p>
        </w:tc>
        <w:tc>
          <w:tcPr>
            <w:tcW w:w="510" w:type="dxa"/>
            <w:tcBorders>
              <w:top w:val="single" w:sz="4" w:space="0" w:color="auto"/>
              <w:left w:val="single" w:sz="4" w:space="0" w:color="auto"/>
              <w:bottom w:val="single" w:sz="4" w:space="0" w:color="auto"/>
              <w:right w:val="single" w:sz="4" w:space="0" w:color="auto"/>
            </w:tcBorders>
            <w:vAlign w:val="bottom"/>
          </w:tcPr>
          <w:p w14:paraId="669BAA1F" w14:textId="77777777" w:rsidR="00896894" w:rsidRPr="00A54A23" w:rsidRDefault="00896894" w:rsidP="00AC6776">
            <w:pPr>
              <w:spacing w:before="14" w:after="14" w:line="206" w:lineRule="exact"/>
              <w:ind w:left="-57" w:right="-57"/>
              <w:rPr>
                <w:b/>
                <w:bCs/>
                <w:sz w:val="20"/>
                <w:szCs w:val="20"/>
                <w:lang w:eastAsia="vi-VN"/>
              </w:rPr>
            </w:pPr>
            <w:r w:rsidRPr="00A54A23">
              <w:rPr>
                <w:b/>
                <w:bCs/>
                <w:sz w:val="20"/>
                <w:szCs w:val="20"/>
                <w:lang w:eastAsia="vi-VN"/>
              </w:rPr>
              <w:t> </w:t>
            </w:r>
          </w:p>
        </w:tc>
        <w:tc>
          <w:tcPr>
            <w:tcW w:w="630" w:type="dxa"/>
            <w:tcBorders>
              <w:top w:val="single" w:sz="4" w:space="0" w:color="auto"/>
              <w:left w:val="single" w:sz="4" w:space="0" w:color="auto"/>
              <w:bottom w:val="single" w:sz="4" w:space="0" w:color="auto"/>
              <w:right w:val="single" w:sz="4" w:space="0" w:color="auto"/>
            </w:tcBorders>
            <w:vAlign w:val="bottom"/>
          </w:tcPr>
          <w:p w14:paraId="7CDA49A4" w14:textId="77777777" w:rsidR="00896894" w:rsidRPr="00A54A23" w:rsidRDefault="00896894" w:rsidP="00AC6776">
            <w:pPr>
              <w:spacing w:before="14" w:after="14" w:line="206" w:lineRule="exact"/>
              <w:ind w:left="-57" w:right="-57"/>
              <w:rPr>
                <w:b/>
                <w:bCs/>
                <w:sz w:val="20"/>
                <w:szCs w:val="20"/>
                <w:lang w:eastAsia="vi-VN"/>
              </w:rPr>
            </w:pPr>
            <w:r w:rsidRPr="00A54A23">
              <w:rPr>
                <w:b/>
                <w:bCs/>
                <w:sz w:val="20"/>
                <w:szCs w:val="20"/>
                <w:lang w:eastAsia="vi-VN"/>
              </w:rPr>
              <w:t> </w:t>
            </w:r>
          </w:p>
        </w:tc>
        <w:tc>
          <w:tcPr>
            <w:tcW w:w="690" w:type="dxa"/>
            <w:tcBorders>
              <w:top w:val="single" w:sz="4" w:space="0" w:color="auto"/>
              <w:left w:val="single" w:sz="4" w:space="0" w:color="auto"/>
              <w:bottom w:val="single" w:sz="4" w:space="0" w:color="auto"/>
              <w:right w:val="single" w:sz="4" w:space="0" w:color="auto"/>
            </w:tcBorders>
            <w:vAlign w:val="bottom"/>
          </w:tcPr>
          <w:p w14:paraId="5D48055F" w14:textId="77777777" w:rsidR="00896894" w:rsidRPr="00A54A23" w:rsidRDefault="00896894" w:rsidP="00AC6776">
            <w:pPr>
              <w:spacing w:before="14" w:after="14" w:line="206" w:lineRule="exact"/>
              <w:ind w:left="-57" w:right="-57"/>
              <w:rPr>
                <w:b/>
                <w:bCs/>
                <w:sz w:val="20"/>
                <w:szCs w:val="20"/>
                <w:lang w:eastAsia="vi-VN"/>
              </w:rPr>
            </w:pPr>
            <w:r w:rsidRPr="00A54A23">
              <w:rPr>
                <w:b/>
                <w:bCs/>
                <w:sz w:val="20"/>
                <w:szCs w:val="20"/>
                <w:lang w:eastAsia="vi-VN"/>
              </w:rPr>
              <w:t> </w:t>
            </w:r>
          </w:p>
        </w:tc>
        <w:tc>
          <w:tcPr>
            <w:tcW w:w="498" w:type="dxa"/>
            <w:tcBorders>
              <w:top w:val="single" w:sz="4" w:space="0" w:color="auto"/>
              <w:left w:val="single" w:sz="4" w:space="0" w:color="auto"/>
              <w:bottom w:val="single" w:sz="4" w:space="0" w:color="auto"/>
              <w:right w:val="single" w:sz="4" w:space="0" w:color="auto"/>
            </w:tcBorders>
            <w:vAlign w:val="bottom"/>
          </w:tcPr>
          <w:p w14:paraId="2F0303D3" w14:textId="77777777" w:rsidR="00896894" w:rsidRPr="00A54A23" w:rsidRDefault="00896894" w:rsidP="00AC6776">
            <w:pPr>
              <w:spacing w:before="14" w:after="14" w:line="206" w:lineRule="exact"/>
              <w:ind w:left="-57" w:right="-57"/>
              <w:rPr>
                <w:b/>
                <w:bCs/>
                <w:sz w:val="20"/>
                <w:szCs w:val="20"/>
                <w:lang w:eastAsia="vi-VN"/>
              </w:rPr>
            </w:pPr>
            <w:r w:rsidRPr="00A54A23">
              <w:rPr>
                <w:b/>
                <w:bCs/>
                <w:sz w:val="20"/>
                <w:szCs w:val="20"/>
                <w:lang w:eastAsia="vi-VN"/>
              </w:rPr>
              <w:t> </w:t>
            </w:r>
          </w:p>
        </w:tc>
        <w:tc>
          <w:tcPr>
            <w:tcW w:w="433" w:type="dxa"/>
            <w:tcBorders>
              <w:top w:val="single" w:sz="4" w:space="0" w:color="auto"/>
              <w:left w:val="single" w:sz="4" w:space="0" w:color="auto"/>
              <w:bottom w:val="single" w:sz="4" w:space="0" w:color="auto"/>
              <w:right w:val="single" w:sz="4" w:space="0" w:color="auto"/>
            </w:tcBorders>
            <w:vAlign w:val="bottom"/>
          </w:tcPr>
          <w:p w14:paraId="21B6883A" w14:textId="77777777" w:rsidR="00896894" w:rsidRPr="00A54A23" w:rsidRDefault="00896894" w:rsidP="00AC6776">
            <w:pPr>
              <w:spacing w:before="14" w:after="14" w:line="206" w:lineRule="exact"/>
              <w:ind w:left="-57" w:right="-57"/>
              <w:rPr>
                <w:b/>
                <w:bCs/>
                <w:sz w:val="20"/>
                <w:szCs w:val="20"/>
                <w:lang w:eastAsia="vi-VN"/>
              </w:rPr>
            </w:pPr>
            <w:r w:rsidRPr="00A54A23">
              <w:rPr>
                <w:b/>
                <w:bCs/>
                <w:sz w:val="20"/>
                <w:szCs w:val="20"/>
                <w:lang w:eastAsia="vi-VN"/>
              </w:rPr>
              <w:t> </w:t>
            </w:r>
          </w:p>
        </w:tc>
        <w:tc>
          <w:tcPr>
            <w:tcW w:w="690" w:type="dxa"/>
            <w:tcBorders>
              <w:top w:val="single" w:sz="4" w:space="0" w:color="auto"/>
              <w:left w:val="single" w:sz="4" w:space="0" w:color="auto"/>
              <w:bottom w:val="single" w:sz="4" w:space="0" w:color="auto"/>
              <w:right w:val="single" w:sz="4" w:space="0" w:color="auto"/>
            </w:tcBorders>
            <w:vAlign w:val="bottom"/>
          </w:tcPr>
          <w:p w14:paraId="7294D2FD" w14:textId="77777777" w:rsidR="00896894" w:rsidRPr="00A54A23" w:rsidRDefault="00896894" w:rsidP="00AC6776">
            <w:pPr>
              <w:spacing w:before="14" w:after="14" w:line="206" w:lineRule="exact"/>
              <w:ind w:left="-57" w:right="-57"/>
              <w:rPr>
                <w:b/>
                <w:bCs/>
                <w:sz w:val="20"/>
                <w:szCs w:val="20"/>
                <w:lang w:eastAsia="vi-VN"/>
              </w:rPr>
            </w:pPr>
            <w:r w:rsidRPr="00A54A23">
              <w:rPr>
                <w:b/>
                <w:bCs/>
                <w:sz w:val="20"/>
                <w:szCs w:val="20"/>
                <w:lang w:eastAsia="vi-VN"/>
              </w:rPr>
              <w:t> </w:t>
            </w:r>
          </w:p>
        </w:tc>
      </w:tr>
      <w:tr w:rsidR="00896894" w:rsidRPr="00A54A23" w14:paraId="00F797EF" w14:textId="77777777" w:rsidTr="00AC6776">
        <w:trPr>
          <w:trHeight w:val="272"/>
          <w:jc w:val="center"/>
        </w:trPr>
        <w:tc>
          <w:tcPr>
            <w:tcW w:w="427" w:type="dxa"/>
            <w:tcBorders>
              <w:top w:val="single" w:sz="4" w:space="0" w:color="auto"/>
              <w:left w:val="single" w:sz="4" w:space="0" w:color="auto"/>
              <w:bottom w:val="single" w:sz="4" w:space="0" w:color="auto"/>
              <w:right w:val="single" w:sz="4" w:space="0" w:color="auto"/>
            </w:tcBorders>
            <w:vAlign w:val="center"/>
          </w:tcPr>
          <w:p w14:paraId="0BC81565" w14:textId="77777777" w:rsidR="00896894" w:rsidRPr="00A54A23" w:rsidRDefault="00896894" w:rsidP="00AC6776">
            <w:pPr>
              <w:spacing w:before="14" w:after="14" w:line="206" w:lineRule="exact"/>
              <w:ind w:left="-57" w:right="-57"/>
              <w:jc w:val="center"/>
              <w:rPr>
                <w:sz w:val="20"/>
                <w:szCs w:val="20"/>
                <w:lang w:eastAsia="vi-VN"/>
              </w:rPr>
            </w:pPr>
          </w:p>
        </w:tc>
        <w:tc>
          <w:tcPr>
            <w:tcW w:w="2381" w:type="dxa"/>
            <w:tcBorders>
              <w:top w:val="single" w:sz="4" w:space="0" w:color="auto"/>
              <w:left w:val="single" w:sz="4" w:space="0" w:color="auto"/>
              <w:bottom w:val="single" w:sz="4" w:space="0" w:color="auto"/>
              <w:right w:val="single" w:sz="4" w:space="0" w:color="auto"/>
            </w:tcBorders>
            <w:vAlign w:val="center"/>
          </w:tcPr>
          <w:p w14:paraId="15E98BC6" w14:textId="77777777" w:rsidR="00896894" w:rsidRPr="00A54A23" w:rsidRDefault="00896894" w:rsidP="00AC6776">
            <w:pPr>
              <w:spacing w:before="14" w:after="14" w:line="206" w:lineRule="exact"/>
              <w:ind w:left="-57" w:right="-57"/>
              <w:rPr>
                <w:i/>
                <w:iCs/>
                <w:sz w:val="20"/>
                <w:szCs w:val="20"/>
                <w:lang w:eastAsia="vi-VN"/>
              </w:rPr>
            </w:pPr>
            <w:r w:rsidRPr="00A54A23">
              <w:rPr>
                <w:i/>
                <w:iCs/>
                <w:sz w:val="20"/>
                <w:szCs w:val="20"/>
                <w:lang w:eastAsia="vi-VN"/>
              </w:rPr>
              <w:t>- Lập chi tiết theo tên từng sản phẩm theo phê chuẩn của BTC (bổ sung thêm tên thương mại nếu có)</w:t>
            </w:r>
          </w:p>
        </w:tc>
        <w:tc>
          <w:tcPr>
            <w:tcW w:w="552" w:type="dxa"/>
            <w:tcBorders>
              <w:top w:val="single" w:sz="4" w:space="0" w:color="auto"/>
              <w:left w:val="single" w:sz="4" w:space="0" w:color="auto"/>
              <w:bottom w:val="single" w:sz="4" w:space="0" w:color="auto"/>
              <w:right w:val="single" w:sz="4" w:space="0" w:color="auto"/>
            </w:tcBorders>
            <w:vAlign w:val="bottom"/>
          </w:tcPr>
          <w:p w14:paraId="3BA3FABB" w14:textId="77777777" w:rsidR="00896894" w:rsidRPr="00A54A23" w:rsidRDefault="00896894" w:rsidP="00AC6776">
            <w:pPr>
              <w:spacing w:before="14" w:after="14" w:line="206" w:lineRule="exact"/>
              <w:ind w:left="-57" w:right="-57"/>
              <w:rPr>
                <w:b/>
                <w:bCs/>
                <w:sz w:val="20"/>
                <w:szCs w:val="20"/>
                <w:lang w:eastAsia="vi-VN"/>
              </w:rPr>
            </w:pPr>
            <w:r w:rsidRPr="00A54A23">
              <w:rPr>
                <w:b/>
                <w:bCs/>
                <w:sz w:val="20"/>
                <w:szCs w:val="20"/>
                <w:lang w:eastAsia="vi-VN"/>
              </w:rPr>
              <w:t> </w:t>
            </w:r>
          </w:p>
        </w:tc>
        <w:tc>
          <w:tcPr>
            <w:tcW w:w="531" w:type="dxa"/>
            <w:tcBorders>
              <w:top w:val="single" w:sz="4" w:space="0" w:color="auto"/>
              <w:left w:val="single" w:sz="4" w:space="0" w:color="auto"/>
              <w:bottom w:val="single" w:sz="4" w:space="0" w:color="auto"/>
              <w:right w:val="single" w:sz="4" w:space="0" w:color="auto"/>
            </w:tcBorders>
            <w:vAlign w:val="bottom"/>
          </w:tcPr>
          <w:p w14:paraId="1CD69C92" w14:textId="77777777" w:rsidR="00896894" w:rsidRPr="00A54A23" w:rsidRDefault="00896894" w:rsidP="00AC6776">
            <w:pPr>
              <w:spacing w:before="14" w:after="14" w:line="206" w:lineRule="exact"/>
              <w:ind w:left="-57" w:right="-57"/>
              <w:rPr>
                <w:b/>
                <w:bCs/>
                <w:sz w:val="20"/>
                <w:szCs w:val="20"/>
                <w:lang w:eastAsia="vi-VN"/>
              </w:rPr>
            </w:pPr>
            <w:r w:rsidRPr="00A54A23">
              <w:rPr>
                <w:b/>
                <w:bCs/>
                <w:sz w:val="20"/>
                <w:szCs w:val="20"/>
                <w:lang w:eastAsia="vi-VN"/>
              </w:rPr>
              <w:t> </w:t>
            </w:r>
          </w:p>
        </w:tc>
        <w:tc>
          <w:tcPr>
            <w:tcW w:w="699" w:type="dxa"/>
            <w:tcBorders>
              <w:top w:val="single" w:sz="4" w:space="0" w:color="auto"/>
              <w:left w:val="single" w:sz="4" w:space="0" w:color="auto"/>
              <w:bottom w:val="single" w:sz="4" w:space="0" w:color="auto"/>
              <w:right w:val="single" w:sz="4" w:space="0" w:color="auto"/>
            </w:tcBorders>
            <w:vAlign w:val="bottom"/>
          </w:tcPr>
          <w:p w14:paraId="70414F33" w14:textId="77777777" w:rsidR="00896894" w:rsidRPr="00A54A23" w:rsidRDefault="00896894" w:rsidP="00AC6776">
            <w:pPr>
              <w:spacing w:before="14" w:after="14" w:line="206" w:lineRule="exact"/>
              <w:ind w:left="-57" w:right="-57"/>
              <w:rPr>
                <w:b/>
                <w:bCs/>
                <w:sz w:val="20"/>
                <w:szCs w:val="20"/>
                <w:lang w:eastAsia="vi-VN"/>
              </w:rPr>
            </w:pPr>
            <w:r w:rsidRPr="00A54A23">
              <w:rPr>
                <w:b/>
                <w:bCs/>
                <w:sz w:val="20"/>
                <w:szCs w:val="20"/>
                <w:lang w:eastAsia="vi-VN"/>
              </w:rPr>
              <w:t> </w:t>
            </w:r>
          </w:p>
        </w:tc>
        <w:tc>
          <w:tcPr>
            <w:tcW w:w="498" w:type="dxa"/>
            <w:tcBorders>
              <w:top w:val="single" w:sz="4" w:space="0" w:color="auto"/>
              <w:left w:val="single" w:sz="4" w:space="0" w:color="auto"/>
              <w:bottom w:val="single" w:sz="4" w:space="0" w:color="auto"/>
              <w:right w:val="single" w:sz="4" w:space="0" w:color="auto"/>
            </w:tcBorders>
            <w:vAlign w:val="bottom"/>
          </w:tcPr>
          <w:p w14:paraId="14884048" w14:textId="77777777" w:rsidR="00896894" w:rsidRPr="00A54A23" w:rsidRDefault="00896894" w:rsidP="00AC6776">
            <w:pPr>
              <w:spacing w:before="14" w:after="14" w:line="206" w:lineRule="exact"/>
              <w:ind w:left="-57" w:right="-57"/>
              <w:rPr>
                <w:b/>
                <w:bCs/>
                <w:sz w:val="20"/>
                <w:szCs w:val="20"/>
                <w:lang w:eastAsia="vi-VN"/>
              </w:rPr>
            </w:pPr>
            <w:r w:rsidRPr="00A54A23">
              <w:rPr>
                <w:b/>
                <w:bCs/>
                <w:sz w:val="20"/>
                <w:szCs w:val="20"/>
                <w:lang w:eastAsia="vi-VN"/>
              </w:rPr>
              <w:t> </w:t>
            </w:r>
          </w:p>
        </w:tc>
        <w:tc>
          <w:tcPr>
            <w:tcW w:w="582" w:type="dxa"/>
            <w:tcBorders>
              <w:top w:val="single" w:sz="4" w:space="0" w:color="auto"/>
              <w:left w:val="single" w:sz="4" w:space="0" w:color="auto"/>
              <w:bottom w:val="single" w:sz="4" w:space="0" w:color="auto"/>
              <w:right w:val="single" w:sz="4" w:space="0" w:color="auto"/>
            </w:tcBorders>
            <w:vAlign w:val="bottom"/>
          </w:tcPr>
          <w:p w14:paraId="4A16BB3C" w14:textId="77777777" w:rsidR="00896894" w:rsidRPr="00A54A23" w:rsidRDefault="00896894" w:rsidP="00AC6776">
            <w:pPr>
              <w:spacing w:before="14" w:after="14" w:line="206" w:lineRule="exact"/>
              <w:ind w:left="-57" w:right="-57"/>
              <w:rPr>
                <w:b/>
                <w:bCs/>
                <w:sz w:val="20"/>
                <w:szCs w:val="20"/>
                <w:lang w:eastAsia="vi-VN"/>
              </w:rPr>
            </w:pPr>
            <w:r w:rsidRPr="00A54A23">
              <w:rPr>
                <w:b/>
                <w:bCs/>
                <w:sz w:val="20"/>
                <w:szCs w:val="20"/>
                <w:lang w:eastAsia="vi-VN"/>
              </w:rPr>
              <w:t> </w:t>
            </w:r>
          </w:p>
        </w:tc>
        <w:tc>
          <w:tcPr>
            <w:tcW w:w="828" w:type="dxa"/>
            <w:tcBorders>
              <w:top w:val="single" w:sz="4" w:space="0" w:color="auto"/>
              <w:left w:val="single" w:sz="4" w:space="0" w:color="auto"/>
              <w:bottom w:val="single" w:sz="4" w:space="0" w:color="auto"/>
              <w:right w:val="single" w:sz="4" w:space="0" w:color="auto"/>
            </w:tcBorders>
            <w:vAlign w:val="bottom"/>
          </w:tcPr>
          <w:p w14:paraId="6519C5A9" w14:textId="77777777" w:rsidR="00896894" w:rsidRPr="00A54A23" w:rsidRDefault="00896894" w:rsidP="00AC6776">
            <w:pPr>
              <w:spacing w:before="14" w:after="14" w:line="206" w:lineRule="exact"/>
              <w:ind w:left="-57" w:right="-57"/>
              <w:rPr>
                <w:b/>
                <w:bCs/>
                <w:sz w:val="20"/>
                <w:szCs w:val="20"/>
                <w:lang w:eastAsia="vi-VN"/>
              </w:rPr>
            </w:pPr>
            <w:r w:rsidRPr="00A54A23">
              <w:rPr>
                <w:b/>
                <w:bCs/>
                <w:sz w:val="20"/>
                <w:szCs w:val="20"/>
                <w:lang w:eastAsia="vi-VN"/>
              </w:rPr>
              <w:t> </w:t>
            </w:r>
          </w:p>
        </w:tc>
        <w:tc>
          <w:tcPr>
            <w:tcW w:w="552" w:type="dxa"/>
            <w:tcBorders>
              <w:top w:val="single" w:sz="4" w:space="0" w:color="auto"/>
              <w:left w:val="single" w:sz="4" w:space="0" w:color="auto"/>
              <w:bottom w:val="single" w:sz="4" w:space="0" w:color="auto"/>
              <w:right w:val="single" w:sz="4" w:space="0" w:color="auto"/>
            </w:tcBorders>
            <w:vAlign w:val="bottom"/>
          </w:tcPr>
          <w:p w14:paraId="28C0CE92" w14:textId="77777777" w:rsidR="00896894" w:rsidRPr="00A54A23" w:rsidRDefault="00896894" w:rsidP="00AC6776">
            <w:pPr>
              <w:spacing w:before="14" w:after="14" w:line="206" w:lineRule="exact"/>
              <w:ind w:left="-57" w:right="-57"/>
              <w:rPr>
                <w:b/>
                <w:bCs/>
                <w:sz w:val="20"/>
                <w:szCs w:val="20"/>
                <w:lang w:eastAsia="vi-VN"/>
              </w:rPr>
            </w:pPr>
            <w:r w:rsidRPr="00A54A23">
              <w:rPr>
                <w:b/>
                <w:bCs/>
                <w:sz w:val="20"/>
                <w:szCs w:val="20"/>
                <w:lang w:eastAsia="vi-VN"/>
              </w:rPr>
              <w:t> </w:t>
            </w:r>
          </w:p>
        </w:tc>
        <w:tc>
          <w:tcPr>
            <w:tcW w:w="600" w:type="dxa"/>
            <w:tcBorders>
              <w:top w:val="single" w:sz="4" w:space="0" w:color="auto"/>
              <w:left w:val="single" w:sz="4" w:space="0" w:color="auto"/>
              <w:bottom w:val="single" w:sz="4" w:space="0" w:color="auto"/>
              <w:right w:val="single" w:sz="4" w:space="0" w:color="auto"/>
            </w:tcBorders>
            <w:vAlign w:val="bottom"/>
          </w:tcPr>
          <w:p w14:paraId="07C17948" w14:textId="77777777" w:rsidR="00896894" w:rsidRPr="00A54A23" w:rsidRDefault="00896894" w:rsidP="00AC6776">
            <w:pPr>
              <w:spacing w:before="14" w:after="14" w:line="206" w:lineRule="exact"/>
              <w:ind w:left="-57" w:right="-57"/>
              <w:rPr>
                <w:b/>
                <w:bCs/>
                <w:sz w:val="20"/>
                <w:szCs w:val="20"/>
                <w:lang w:eastAsia="vi-VN"/>
              </w:rPr>
            </w:pPr>
            <w:r w:rsidRPr="00A54A23">
              <w:rPr>
                <w:b/>
                <w:bCs/>
                <w:sz w:val="20"/>
                <w:szCs w:val="20"/>
                <w:lang w:eastAsia="vi-VN"/>
              </w:rPr>
              <w:t> </w:t>
            </w:r>
          </w:p>
        </w:tc>
        <w:tc>
          <w:tcPr>
            <w:tcW w:w="768" w:type="dxa"/>
            <w:tcBorders>
              <w:top w:val="single" w:sz="4" w:space="0" w:color="auto"/>
              <w:left w:val="single" w:sz="4" w:space="0" w:color="auto"/>
              <w:bottom w:val="single" w:sz="4" w:space="0" w:color="auto"/>
              <w:right w:val="single" w:sz="4" w:space="0" w:color="auto"/>
            </w:tcBorders>
            <w:vAlign w:val="bottom"/>
          </w:tcPr>
          <w:p w14:paraId="24566226" w14:textId="77777777" w:rsidR="00896894" w:rsidRPr="00A54A23" w:rsidRDefault="00896894" w:rsidP="00AC6776">
            <w:pPr>
              <w:spacing w:before="14" w:after="14" w:line="206" w:lineRule="exact"/>
              <w:ind w:left="-57" w:right="-57"/>
              <w:rPr>
                <w:b/>
                <w:bCs/>
                <w:sz w:val="20"/>
                <w:szCs w:val="20"/>
                <w:lang w:eastAsia="vi-VN"/>
              </w:rPr>
            </w:pPr>
            <w:r w:rsidRPr="00A54A23">
              <w:rPr>
                <w:b/>
                <w:bCs/>
                <w:sz w:val="20"/>
                <w:szCs w:val="20"/>
                <w:lang w:eastAsia="vi-VN"/>
              </w:rPr>
              <w:t> </w:t>
            </w:r>
          </w:p>
        </w:tc>
        <w:tc>
          <w:tcPr>
            <w:tcW w:w="540" w:type="dxa"/>
            <w:tcBorders>
              <w:top w:val="single" w:sz="4" w:space="0" w:color="auto"/>
              <w:left w:val="single" w:sz="4" w:space="0" w:color="auto"/>
              <w:bottom w:val="single" w:sz="4" w:space="0" w:color="auto"/>
              <w:right w:val="single" w:sz="4" w:space="0" w:color="auto"/>
            </w:tcBorders>
            <w:vAlign w:val="bottom"/>
          </w:tcPr>
          <w:p w14:paraId="21001EFA" w14:textId="77777777" w:rsidR="00896894" w:rsidRPr="00A54A23" w:rsidRDefault="00896894" w:rsidP="00AC6776">
            <w:pPr>
              <w:spacing w:before="14" w:after="14" w:line="206" w:lineRule="exact"/>
              <w:ind w:left="-57" w:right="-57"/>
              <w:rPr>
                <w:b/>
                <w:bCs/>
                <w:sz w:val="20"/>
                <w:szCs w:val="20"/>
                <w:lang w:eastAsia="vi-VN"/>
              </w:rPr>
            </w:pPr>
            <w:r w:rsidRPr="00A54A23">
              <w:rPr>
                <w:b/>
                <w:bCs/>
                <w:sz w:val="20"/>
                <w:szCs w:val="20"/>
                <w:lang w:eastAsia="vi-VN"/>
              </w:rPr>
              <w:t> </w:t>
            </w:r>
          </w:p>
        </w:tc>
        <w:tc>
          <w:tcPr>
            <w:tcW w:w="492" w:type="dxa"/>
            <w:tcBorders>
              <w:top w:val="single" w:sz="4" w:space="0" w:color="auto"/>
              <w:left w:val="single" w:sz="4" w:space="0" w:color="auto"/>
              <w:bottom w:val="single" w:sz="4" w:space="0" w:color="auto"/>
              <w:right w:val="single" w:sz="4" w:space="0" w:color="auto"/>
            </w:tcBorders>
            <w:vAlign w:val="bottom"/>
          </w:tcPr>
          <w:p w14:paraId="1CB12820" w14:textId="77777777" w:rsidR="00896894" w:rsidRPr="00A54A23" w:rsidRDefault="00896894" w:rsidP="00AC6776">
            <w:pPr>
              <w:spacing w:before="14" w:after="14" w:line="206" w:lineRule="exact"/>
              <w:ind w:left="-57" w:right="-57"/>
              <w:rPr>
                <w:b/>
                <w:bCs/>
                <w:sz w:val="20"/>
                <w:szCs w:val="20"/>
                <w:lang w:eastAsia="vi-VN"/>
              </w:rPr>
            </w:pPr>
            <w:r w:rsidRPr="00A54A23">
              <w:rPr>
                <w:b/>
                <w:bCs/>
                <w:sz w:val="20"/>
                <w:szCs w:val="20"/>
                <w:lang w:eastAsia="vi-VN"/>
              </w:rPr>
              <w:t> </w:t>
            </w:r>
          </w:p>
        </w:tc>
        <w:tc>
          <w:tcPr>
            <w:tcW w:w="780" w:type="dxa"/>
            <w:tcBorders>
              <w:top w:val="single" w:sz="4" w:space="0" w:color="auto"/>
              <w:left w:val="single" w:sz="4" w:space="0" w:color="auto"/>
              <w:bottom w:val="single" w:sz="4" w:space="0" w:color="auto"/>
              <w:right w:val="single" w:sz="4" w:space="0" w:color="auto"/>
            </w:tcBorders>
            <w:vAlign w:val="bottom"/>
          </w:tcPr>
          <w:p w14:paraId="535D1C28" w14:textId="77777777" w:rsidR="00896894" w:rsidRPr="00A54A23" w:rsidRDefault="00896894" w:rsidP="00AC6776">
            <w:pPr>
              <w:spacing w:before="14" w:after="14" w:line="206" w:lineRule="exact"/>
              <w:ind w:left="-57" w:right="-57"/>
              <w:rPr>
                <w:b/>
                <w:bCs/>
                <w:sz w:val="20"/>
                <w:szCs w:val="20"/>
                <w:lang w:eastAsia="vi-VN"/>
              </w:rPr>
            </w:pPr>
            <w:r w:rsidRPr="00A54A23">
              <w:rPr>
                <w:b/>
                <w:bCs/>
                <w:sz w:val="20"/>
                <w:szCs w:val="20"/>
                <w:lang w:eastAsia="vi-VN"/>
              </w:rPr>
              <w:t> </w:t>
            </w:r>
          </w:p>
        </w:tc>
        <w:tc>
          <w:tcPr>
            <w:tcW w:w="510" w:type="dxa"/>
            <w:tcBorders>
              <w:top w:val="single" w:sz="4" w:space="0" w:color="auto"/>
              <w:left w:val="single" w:sz="4" w:space="0" w:color="auto"/>
              <w:bottom w:val="single" w:sz="4" w:space="0" w:color="auto"/>
              <w:right w:val="single" w:sz="4" w:space="0" w:color="auto"/>
            </w:tcBorders>
            <w:vAlign w:val="bottom"/>
          </w:tcPr>
          <w:p w14:paraId="360DFDC7" w14:textId="77777777" w:rsidR="00896894" w:rsidRPr="00A54A23" w:rsidRDefault="00896894" w:rsidP="00AC6776">
            <w:pPr>
              <w:spacing w:before="14" w:after="14" w:line="206" w:lineRule="exact"/>
              <w:ind w:left="-57" w:right="-57"/>
              <w:rPr>
                <w:b/>
                <w:bCs/>
                <w:sz w:val="20"/>
                <w:szCs w:val="20"/>
                <w:lang w:eastAsia="vi-VN"/>
              </w:rPr>
            </w:pPr>
            <w:r w:rsidRPr="00A54A23">
              <w:rPr>
                <w:b/>
                <w:bCs/>
                <w:sz w:val="20"/>
                <w:szCs w:val="20"/>
                <w:lang w:eastAsia="vi-VN"/>
              </w:rPr>
              <w:t> </w:t>
            </w:r>
          </w:p>
        </w:tc>
        <w:tc>
          <w:tcPr>
            <w:tcW w:w="630" w:type="dxa"/>
            <w:tcBorders>
              <w:top w:val="single" w:sz="4" w:space="0" w:color="auto"/>
              <w:left w:val="single" w:sz="4" w:space="0" w:color="auto"/>
              <w:bottom w:val="single" w:sz="4" w:space="0" w:color="auto"/>
              <w:right w:val="single" w:sz="4" w:space="0" w:color="auto"/>
            </w:tcBorders>
            <w:vAlign w:val="bottom"/>
          </w:tcPr>
          <w:p w14:paraId="51CD8D90" w14:textId="77777777" w:rsidR="00896894" w:rsidRPr="00A54A23" w:rsidRDefault="00896894" w:rsidP="00AC6776">
            <w:pPr>
              <w:spacing w:before="14" w:after="14" w:line="206" w:lineRule="exact"/>
              <w:ind w:left="-57" w:right="-57"/>
              <w:rPr>
                <w:b/>
                <w:bCs/>
                <w:sz w:val="20"/>
                <w:szCs w:val="20"/>
                <w:lang w:eastAsia="vi-VN"/>
              </w:rPr>
            </w:pPr>
            <w:r w:rsidRPr="00A54A23">
              <w:rPr>
                <w:b/>
                <w:bCs/>
                <w:sz w:val="20"/>
                <w:szCs w:val="20"/>
                <w:lang w:eastAsia="vi-VN"/>
              </w:rPr>
              <w:t> </w:t>
            </w:r>
          </w:p>
        </w:tc>
        <w:tc>
          <w:tcPr>
            <w:tcW w:w="690" w:type="dxa"/>
            <w:tcBorders>
              <w:top w:val="single" w:sz="4" w:space="0" w:color="auto"/>
              <w:left w:val="single" w:sz="4" w:space="0" w:color="auto"/>
              <w:bottom w:val="single" w:sz="4" w:space="0" w:color="auto"/>
              <w:right w:val="single" w:sz="4" w:space="0" w:color="auto"/>
            </w:tcBorders>
            <w:vAlign w:val="bottom"/>
          </w:tcPr>
          <w:p w14:paraId="55BCB816" w14:textId="77777777" w:rsidR="00896894" w:rsidRPr="00A54A23" w:rsidRDefault="00896894" w:rsidP="00AC6776">
            <w:pPr>
              <w:spacing w:before="14" w:after="14" w:line="206" w:lineRule="exact"/>
              <w:ind w:left="-57" w:right="-57"/>
              <w:rPr>
                <w:b/>
                <w:bCs/>
                <w:sz w:val="20"/>
                <w:szCs w:val="20"/>
                <w:lang w:eastAsia="vi-VN"/>
              </w:rPr>
            </w:pPr>
            <w:r w:rsidRPr="00A54A23">
              <w:rPr>
                <w:b/>
                <w:bCs/>
                <w:sz w:val="20"/>
                <w:szCs w:val="20"/>
                <w:lang w:eastAsia="vi-VN"/>
              </w:rPr>
              <w:t> </w:t>
            </w:r>
          </w:p>
        </w:tc>
        <w:tc>
          <w:tcPr>
            <w:tcW w:w="498" w:type="dxa"/>
            <w:tcBorders>
              <w:top w:val="single" w:sz="4" w:space="0" w:color="auto"/>
              <w:left w:val="single" w:sz="4" w:space="0" w:color="auto"/>
              <w:bottom w:val="single" w:sz="4" w:space="0" w:color="auto"/>
              <w:right w:val="single" w:sz="4" w:space="0" w:color="auto"/>
            </w:tcBorders>
            <w:vAlign w:val="bottom"/>
          </w:tcPr>
          <w:p w14:paraId="43EEF79D" w14:textId="77777777" w:rsidR="00896894" w:rsidRPr="00A54A23" w:rsidRDefault="00896894" w:rsidP="00AC6776">
            <w:pPr>
              <w:spacing w:before="14" w:after="14" w:line="206" w:lineRule="exact"/>
              <w:ind w:left="-57" w:right="-57"/>
              <w:rPr>
                <w:b/>
                <w:bCs/>
                <w:sz w:val="20"/>
                <w:szCs w:val="20"/>
                <w:lang w:eastAsia="vi-VN"/>
              </w:rPr>
            </w:pPr>
            <w:r w:rsidRPr="00A54A23">
              <w:rPr>
                <w:b/>
                <w:bCs/>
                <w:sz w:val="20"/>
                <w:szCs w:val="20"/>
                <w:lang w:eastAsia="vi-VN"/>
              </w:rPr>
              <w:t> </w:t>
            </w:r>
          </w:p>
        </w:tc>
        <w:tc>
          <w:tcPr>
            <w:tcW w:w="433" w:type="dxa"/>
            <w:tcBorders>
              <w:top w:val="single" w:sz="4" w:space="0" w:color="auto"/>
              <w:left w:val="single" w:sz="4" w:space="0" w:color="auto"/>
              <w:bottom w:val="single" w:sz="4" w:space="0" w:color="auto"/>
              <w:right w:val="single" w:sz="4" w:space="0" w:color="auto"/>
            </w:tcBorders>
            <w:vAlign w:val="bottom"/>
          </w:tcPr>
          <w:p w14:paraId="419E10C9" w14:textId="77777777" w:rsidR="00896894" w:rsidRPr="00A54A23" w:rsidRDefault="00896894" w:rsidP="00AC6776">
            <w:pPr>
              <w:spacing w:before="14" w:after="14" w:line="206" w:lineRule="exact"/>
              <w:ind w:left="-57" w:right="-57"/>
              <w:rPr>
                <w:b/>
                <w:bCs/>
                <w:sz w:val="20"/>
                <w:szCs w:val="20"/>
                <w:lang w:eastAsia="vi-VN"/>
              </w:rPr>
            </w:pPr>
            <w:r w:rsidRPr="00A54A23">
              <w:rPr>
                <w:b/>
                <w:bCs/>
                <w:sz w:val="20"/>
                <w:szCs w:val="20"/>
                <w:lang w:eastAsia="vi-VN"/>
              </w:rPr>
              <w:t> </w:t>
            </w:r>
          </w:p>
        </w:tc>
        <w:tc>
          <w:tcPr>
            <w:tcW w:w="690" w:type="dxa"/>
            <w:tcBorders>
              <w:top w:val="single" w:sz="4" w:space="0" w:color="auto"/>
              <w:left w:val="single" w:sz="4" w:space="0" w:color="auto"/>
              <w:bottom w:val="single" w:sz="4" w:space="0" w:color="auto"/>
              <w:right w:val="single" w:sz="4" w:space="0" w:color="auto"/>
            </w:tcBorders>
            <w:vAlign w:val="bottom"/>
          </w:tcPr>
          <w:p w14:paraId="67F6C52F" w14:textId="77777777" w:rsidR="00896894" w:rsidRPr="00A54A23" w:rsidRDefault="00896894" w:rsidP="00AC6776">
            <w:pPr>
              <w:spacing w:before="14" w:after="14" w:line="206" w:lineRule="exact"/>
              <w:ind w:left="-57" w:right="-57"/>
              <w:rPr>
                <w:b/>
                <w:bCs/>
                <w:sz w:val="20"/>
                <w:szCs w:val="20"/>
                <w:lang w:eastAsia="vi-VN"/>
              </w:rPr>
            </w:pPr>
            <w:r w:rsidRPr="00A54A23">
              <w:rPr>
                <w:b/>
                <w:bCs/>
                <w:sz w:val="20"/>
                <w:szCs w:val="20"/>
                <w:lang w:eastAsia="vi-VN"/>
              </w:rPr>
              <w:t> </w:t>
            </w:r>
          </w:p>
        </w:tc>
      </w:tr>
      <w:tr w:rsidR="00896894" w:rsidRPr="00A54A23" w14:paraId="5CFAB04E" w14:textId="77777777" w:rsidTr="00AC6776">
        <w:trPr>
          <w:trHeight w:val="272"/>
          <w:jc w:val="center"/>
        </w:trPr>
        <w:tc>
          <w:tcPr>
            <w:tcW w:w="427" w:type="dxa"/>
            <w:tcBorders>
              <w:top w:val="single" w:sz="4" w:space="0" w:color="auto"/>
              <w:left w:val="single" w:sz="4" w:space="0" w:color="auto"/>
              <w:bottom w:val="single" w:sz="4" w:space="0" w:color="auto"/>
              <w:right w:val="single" w:sz="4" w:space="0" w:color="auto"/>
            </w:tcBorders>
            <w:vAlign w:val="center"/>
          </w:tcPr>
          <w:p w14:paraId="358C68F7" w14:textId="77777777" w:rsidR="00896894" w:rsidRPr="00A54A23" w:rsidRDefault="00896894" w:rsidP="00AC6776">
            <w:pPr>
              <w:spacing w:before="14" w:after="14" w:line="206" w:lineRule="exact"/>
              <w:ind w:left="-57" w:right="-57"/>
              <w:jc w:val="center"/>
              <w:rPr>
                <w:sz w:val="20"/>
                <w:szCs w:val="20"/>
                <w:lang w:eastAsia="vi-VN"/>
              </w:rPr>
            </w:pPr>
            <w:r w:rsidRPr="00A54A23">
              <w:rPr>
                <w:sz w:val="20"/>
                <w:szCs w:val="20"/>
                <w:lang w:eastAsia="vi-VN"/>
              </w:rPr>
              <w:t>3</w:t>
            </w:r>
          </w:p>
        </w:tc>
        <w:tc>
          <w:tcPr>
            <w:tcW w:w="2381" w:type="dxa"/>
            <w:tcBorders>
              <w:top w:val="single" w:sz="4" w:space="0" w:color="auto"/>
              <w:left w:val="single" w:sz="4" w:space="0" w:color="auto"/>
              <w:bottom w:val="single" w:sz="4" w:space="0" w:color="auto"/>
              <w:right w:val="single" w:sz="4" w:space="0" w:color="auto"/>
            </w:tcBorders>
            <w:vAlign w:val="center"/>
          </w:tcPr>
          <w:p w14:paraId="66A3ADF6" w14:textId="77777777" w:rsidR="00896894" w:rsidRPr="00A54A23" w:rsidRDefault="00896894" w:rsidP="00AC6776">
            <w:pPr>
              <w:spacing w:before="14" w:after="14" w:line="206" w:lineRule="exact"/>
              <w:ind w:left="-57" w:right="-57"/>
              <w:rPr>
                <w:spacing w:val="-6"/>
                <w:sz w:val="20"/>
                <w:szCs w:val="20"/>
                <w:lang w:eastAsia="vi-VN"/>
              </w:rPr>
            </w:pPr>
            <w:r w:rsidRPr="00A54A23">
              <w:rPr>
                <w:spacing w:val="-6"/>
                <w:sz w:val="20"/>
                <w:szCs w:val="20"/>
                <w:lang w:eastAsia="vi-VN"/>
              </w:rPr>
              <w:t>Nghiệp vụ Bảo hiểm hỗn hợp</w:t>
            </w:r>
          </w:p>
        </w:tc>
        <w:tc>
          <w:tcPr>
            <w:tcW w:w="552" w:type="dxa"/>
            <w:tcBorders>
              <w:top w:val="single" w:sz="4" w:space="0" w:color="auto"/>
              <w:left w:val="single" w:sz="4" w:space="0" w:color="auto"/>
              <w:bottom w:val="single" w:sz="4" w:space="0" w:color="auto"/>
              <w:right w:val="single" w:sz="4" w:space="0" w:color="auto"/>
            </w:tcBorders>
            <w:vAlign w:val="bottom"/>
          </w:tcPr>
          <w:p w14:paraId="3055A0B1" w14:textId="77777777" w:rsidR="00896894" w:rsidRPr="00A54A23" w:rsidRDefault="00896894" w:rsidP="00AC6776">
            <w:pPr>
              <w:spacing w:before="14" w:after="14" w:line="206" w:lineRule="exact"/>
              <w:ind w:left="-57" w:right="-57"/>
              <w:rPr>
                <w:b/>
                <w:bCs/>
                <w:sz w:val="20"/>
                <w:szCs w:val="20"/>
                <w:lang w:eastAsia="vi-VN"/>
              </w:rPr>
            </w:pPr>
            <w:r w:rsidRPr="00A54A23">
              <w:rPr>
                <w:b/>
                <w:bCs/>
                <w:sz w:val="20"/>
                <w:szCs w:val="20"/>
                <w:lang w:eastAsia="vi-VN"/>
              </w:rPr>
              <w:t> </w:t>
            </w:r>
          </w:p>
        </w:tc>
        <w:tc>
          <w:tcPr>
            <w:tcW w:w="531" w:type="dxa"/>
            <w:tcBorders>
              <w:top w:val="single" w:sz="4" w:space="0" w:color="auto"/>
              <w:left w:val="single" w:sz="4" w:space="0" w:color="auto"/>
              <w:bottom w:val="single" w:sz="4" w:space="0" w:color="auto"/>
              <w:right w:val="single" w:sz="4" w:space="0" w:color="auto"/>
            </w:tcBorders>
            <w:vAlign w:val="bottom"/>
          </w:tcPr>
          <w:p w14:paraId="60027679" w14:textId="77777777" w:rsidR="00896894" w:rsidRPr="00A54A23" w:rsidRDefault="00896894" w:rsidP="00AC6776">
            <w:pPr>
              <w:spacing w:before="14" w:after="14" w:line="206" w:lineRule="exact"/>
              <w:ind w:left="-57" w:right="-57"/>
              <w:rPr>
                <w:b/>
                <w:bCs/>
                <w:sz w:val="20"/>
                <w:szCs w:val="20"/>
                <w:lang w:eastAsia="vi-VN"/>
              </w:rPr>
            </w:pPr>
            <w:r w:rsidRPr="00A54A23">
              <w:rPr>
                <w:b/>
                <w:bCs/>
                <w:sz w:val="20"/>
                <w:szCs w:val="20"/>
                <w:lang w:eastAsia="vi-VN"/>
              </w:rPr>
              <w:t> </w:t>
            </w:r>
          </w:p>
        </w:tc>
        <w:tc>
          <w:tcPr>
            <w:tcW w:w="699" w:type="dxa"/>
            <w:tcBorders>
              <w:top w:val="single" w:sz="4" w:space="0" w:color="auto"/>
              <w:left w:val="single" w:sz="4" w:space="0" w:color="auto"/>
              <w:bottom w:val="single" w:sz="4" w:space="0" w:color="auto"/>
              <w:right w:val="single" w:sz="4" w:space="0" w:color="auto"/>
            </w:tcBorders>
            <w:vAlign w:val="bottom"/>
          </w:tcPr>
          <w:p w14:paraId="5987E76F" w14:textId="77777777" w:rsidR="00896894" w:rsidRPr="00A54A23" w:rsidRDefault="00896894" w:rsidP="00AC6776">
            <w:pPr>
              <w:spacing w:before="14" w:after="14" w:line="206" w:lineRule="exact"/>
              <w:ind w:left="-57" w:right="-57"/>
              <w:rPr>
                <w:b/>
                <w:bCs/>
                <w:sz w:val="20"/>
                <w:szCs w:val="20"/>
                <w:lang w:eastAsia="vi-VN"/>
              </w:rPr>
            </w:pPr>
            <w:r w:rsidRPr="00A54A23">
              <w:rPr>
                <w:b/>
                <w:bCs/>
                <w:sz w:val="20"/>
                <w:szCs w:val="20"/>
                <w:lang w:eastAsia="vi-VN"/>
              </w:rPr>
              <w:t> </w:t>
            </w:r>
          </w:p>
        </w:tc>
        <w:tc>
          <w:tcPr>
            <w:tcW w:w="498" w:type="dxa"/>
            <w:tcBorders>
              <w:top w:val="single" w:sz="4" w:space="0" w:color="auto"/>
              <w:left w:val="single" w:sz="4" w:space="0" w:color="auto"/>
              <w:bottom w:val="single" w:sz="4" w:space="0" w:color="auto"/>
              <w:right w:val="single" w:sz="4" w:space="0" w:color="auto"/>
            </w:tcBorders>
            <w:vAlign w:val="bottom"/>
          </w:tcPr>
          <w:p w14:paraId="4DC6613E" w14:textId="77777777" w:rsidR="00896894" w:rsidRPr="00A54A23" w:rsidRDefault="00896894" w:rsidP="00AC6776">
            <w:pPr>
              <w:spacing w:before="14" w:after="14" w:line="206" w:lineRule="exact"/>
              <w:ind w:left="-57" w:right="-57"/>
              <w:rPr>
                <w:b/>
                <w:bCs/>
                <w:sz w:val="20"/>
                <w:szCs w:val="20"/>
                <w:lang w:eastAsia="vi-VN"/>
              </w:rPr>
            </w:pPr>
            <w:r w:rsidRPr="00A54A23">
              <w:rPr>
                <w:b/>
                <w:bCs/>
                <w:sz w:val="20"/>
                <w:szCs w:val="20"/>
                <w:lang w:eastAsia="vi-VN"/>
              </w:rPr>
              <w:t> </w:t>
            </w:r>
          </w:p>
        </w:tc>
        <w:tc>
          <w:tcPr>
            <w:tcW w:w="582" w:type="dxa"/>
            <w:tcBorders>
              <w:top w:val="single" w:sz="4" w:space="0" w:color="auto"/>
              <w:left w:val="single" w:sz="4" w:space="0" w:color="auto"/>
              <w:bottom w:val="single" w:sz="4" w:space="0" w:color="auto"/>
              <w:right w:val="single" w:sz="4" w:space="0" w:color="auto"/>
            </w:tcBorders>
            <w:vAlign w:val="bottom"/>
          </w:tcPr>
          <w:p w14:paraId="4E8D7225" w14:textId="77777777" w:rsidR="00896894" w:rsidRPr="00A54A23" w:rsidRDefault="00896894" w:rsidP="00AC6776">
            <w:pPr>
              <w:spacing w:before="14" w:after="14" w:line="206" w:lineRule="exact"/>
              <w:ind w:left="-57" w:right="-57"/>
              <w:rPr>
                <w:b/>
                <w:bCs/>
                <w:sz w:val="20"/>
                <w:szCs w:val="20"/>
                <w:lang w:eastAsia="vi-VN"/>
              </w:rPr>
            </w:pPr>
            <w:r w:rsidRPr="00A54A23">
              <w:rPr>
                <w:b/>
                <w:bCs/>
                <w:sz w:val="20"/>
                <w:szCs w:val="20"/>
                <w:lang w:eastAsia="vi-VN"/>
              </w:rPr>
              <w:t> </w:t>
            </w:r>
          </w:p>
        </w:tc>
        <w:tc>
          <w:tcPr>
            <w:tcW w:w="828" w:type="dxa"/>
            <w:tcBorders>
              <w:top w:val="single" w:sz="4" w:space="0" w:color="auto"/>
              <w:left w:val="single" w:sz="4" w:space="0" w:color="auto"/>
              <w:bottom w:val="single" w:sz="4" w:space="0" w:color="auto"/>
              <w:right w:val="single" w:sz="4" w:space="0" w:color="auto"/>
            </w:tcBorders>
            <w:vAlign w:val="bottom"/>
          </w:tcPr>
          <w:p w14:paraId="2360E17D" w14:textId="77777777" w:rsidR="00896894" w:rsidRPr="00A54A23" w:rsidRDefault="00896894" w:rsidP="00AC6776">
            <w:pPr>
              <w:spacing w:before="14" w:after="14" w:line="206" w:lineRule="exact"/>
              <w:ind w:left="-57" w:right="-57"/>
              <w:rPr>
                <w:b/>
                <w:bCs/>
                <w:sz w:val="20"/>
                <w:szCs w:val="20"/>
                <w:lang w:eastAsia="vi-VN"/>
              </w:rPr>
            </w:pPr>
            <w:r w:rsidRPr="00A54A23">
              <w:rPr>
                <w:b/>
                <w:bCs/>
                <w:sz w:val="20"/>
                <w:szCs w:val="20"/>
                <w:lang w:eastAsia="vi-VN"/>
              </w:rPr>
              <w:t> </w:t>
            </w:r>
          </w:p>
        </w:tc>
        <w:tc>
          <w:tcPr>
            <w:tcW w:w="552" w:type="dxa"/>
            <w:tcBorders>
              <w:top w:val="single" w:sz="4" w:space="0" w:color="auto"/>
              <w:left w:val="single" w:sz="4" w:space="0" w:color="auto"/>
              <w:bottom w:val="single" w:sz="4" w:space="0" w:color="auto"/>
              <w:right w:val="single" w:sz="4" w:space="0" w:color="auto"/>
            </w:tcBorders>
            <w:vAlign w:val="bottom"/>
          </w:tcPr>
          <w:p w14:paraId="56B74F67" w14:textId="77777777" w:rsidR="00896894" w:rsidRPr="00A54A23" w:rsidRDefault="00896894" w:rsidP="00AC6776">
            <w:pPr>
              <w:spacing w:before="14" w:after="14" w:line="206" w:lineRule="exact"/>
              <w:ind w:left="-57" w:right="-57"/>
              <w:rPr>
                <w:b/>
                <w:bCs/>
                <w:sz w:val="20"/>
                <w:szCs w:val="20"/>
                <w:lang w:eastAsia="vi-VN"/>
              </w:rPr>
            </w:pPr>
            <w:r w:rsidRPr="00A54A23">
              <w:rPr>
                <w:b/>
                <w:bCs/>
                <w:sz w:val="20"/>
                <w:szCs w:val="20"/>
                <w:lang w:eastAsia="vi-VN"/>
              </w:rPr>
              <w:t> </w:t>
            </w:r>
          </w:p>
        </w:tc>
        <w:tc>
          <w:tcPr>
            <w:tcW w:w="600" w:type="dxa"/>
            <w:tcBorders>
              <w:top w:val="single" w:sz="4" w:space="0" w:color="auto"/>
              <w:left w:val="single" w:sz="4" w:space="0" w:color="auto"/>
              <w:bottom w:val="single" w:sz="4" w:space="0" w:color="auto"/>
              <w:right w:val="single" w:sz="4" w:space="0" w:color="auto"/>
            </w:tcBorders>
            <w:vAlign w:val="bottom"/>
          </w:tcPr>
          <w:p w14:paraId="516DF7D6" w14:textId="77777777" w:rsidR="00896894" w:rsidRPr="00A54A23" w:rsidRDefault="00896894" w:rsidP="00AC6776">
            <w:pPr>
              <w:spacing w:before="14" w:after="14" w:line="206" w:lineRule="exact"/>
              <w:ind w:left="-57" w:right="-57"/>
              <w:rPr>
                <w:b/>
                <w:bCs/>
                <w:sz w:val="20"/>
                <w:szCs w:val="20"/>
                <w:lang w:eastAsia="vi-VN"/>
              </w:rPr>
            </w:pPr>
            <w:r w:rsidRPr="00A54A23">
              <w:rPr>
                <w:b/>
                <w:bCs/>
                <w:sz w:val="20"/>
                <w:szCs w:val="20"/>
                <w:lang w:eastAsia="vi-VN"/>
              </w:rPr>
              <w:t> </w:t>
            </w:r>
          </w:p>
        </w:tc>
        <w:tc>
          <w:tcPr>
            <w:tcW w:w="768" w:type="dxa"/>
            <w:tcBorders>
              <w:top w:val="single" w:sz="4" w:space="0" w:color="auto"/>
              <w:left w:val="single" w:sz="4" w:space="0" w:color="auto"/>
              <w:bottom w:val="single" w:sz="4" w:space="0" w:color="auto"/>
              <w:right w:val="single" w:sz="4" w:space="0" w:color="auto"/>
            </w:tcBorders>
            <w:vAlign w:val="bottom"/>
          </w:tcPr>
          <w:p w14:paraId="02C9A948" w14:textId="77777777" w:rsidR="00896894" w:rsidRPr="00A54A23" w:rsidRDefault="00896894" w:rsidP="00AC6776">
            <w:pPr>
              <w:spacing w:before="14" w:after="14" w:line="206" w:lineRule="exact"/>
              <w:ind w:left="-57" w:right="-57"/>
              <w:rPr>
                <w:b/>
                <w:bCs/>
                <w:sz w:val="20"/>
                <w:szCs w:val="20"/>
                <w:lang w:eastAsia="vi-VN"/>
              </w:rPr>
            </w:pPr>
            <w:r w:rsidRPr="00A54A23">
              <w:rPr>
                <w:b/>
                <w:bCs/>
                <w:sz w:val="20"/>
                <w:szCs w:val="20"/>
                <w:lang w:eastAsia="vi-VN"/>
              </w:rPr>
              <w:t> </w:t>
            </w:r>
          </w:p>
        </w:tc>
        <w:tc>
          <w:tcPr>
            <w:tcW w:w="540" w:type="dxa"/>
            <w:tcBorders>
              <w:top w:val="single" w:sz="4" w:space="0" w:color="auto"/>
              <w:left w:val="single" w:sz="4" w:space="0" w:color="auto"/>
              <w:bottom w:val="single" w:sz="4" w:space="0" w:color="auto"/>
              <w:right w:val="single" w:sz="4" w:space="0" w:color="auto"/>
            </w:tcBorders>
            <w:vAlign w:val="bottom"/>
          </w:tcPr>
          <w:p w14:paraId="0D6FEF26" w14:textId="77777777" w:rsidR="00896894" w:rsidRPr="00A54A23" w:rsidRDefault="00896894" w:rsidP="00AC6776">
            <w:pPr>
              <w:spacing w:before="14" w:after="14" w:line="206" w:lineRule="exact"/>
              <w:ind w:left="-57" w:right="-57"/>
              <w:rPr>
                <w:b/>
                <w:bCs/>
                <w:sz w:val="20"/>
                <w:szCs w:val="20"/>
                <w:lang w:eastAsia="vi-VN"/>
              </w:rPr>
            </w:pPr>
            <w:r w:rsidRPr="00A54A23">
              <w:rPr>
                <w:b/>
                <w:bCs/>
                <w:sz w:val="20"/>
                <w:szCs w:val="20"/>
                <w:lang w:eastAsia="vi-VN"/>
              </w:rPr>
              <w:t> </w:t>
            </w:r>
          </w:p>
        </w:tc>
        <w:tc>
          <w:tcPr>
            <w:tcW w:w="492" w:type="dxa"/>
            <w:tcBorders>
              <w:top w:val="single" w:sz="4" w:space="0" w:color="auto"/>
              <w:left w:val="single" w:sz="4" w:space="0" w:color="auto"/>
              <w:bottom w:val="single" w:sz="4" w:space="0" w:color="auto"/>
              <w:right w:val="single" w:sz="4" w:space="0" w:color="auto"/>
            </w:tcBorders>
            <w:vAlign w:val="bottom"/>
          </w:tcPr>
          <w:p w14:paraId="1A363CEE" w14:textId="77777777" w:rsidR="00896894" w:rsidRPr="00A54A23" w:rsidRDefault="00896894" w:rsidP="00AC6776">
            <w:pPr>
              <w:spacing w:before="14" w:after="14" w:line="206" w:lineRule="exact"/>
              <w:ind w:left="-57" w:right="-57"/>
              <w:rPr>
                <w:b/>
                <w:bCs/>
                <w:sz w:val="20"/>
                <w:szCs w:val="20"/>
                <w:lang w:eastAsia="vi-VN"/>
              </w:rPr>
            </w:pPr>
            <w:r w:rsidRPr="00A54A23">
              <w:rPr>
                <w:b/>
                <w:bCs/>
                <w:sz w:val="20"/>
                <w:szCs w:val="20"/>
                <w:lang w:eastAsia="vi-VN"/>
              </w:rPr>
              <w:t> </w:t>
            </w:r>
          </w:p>
        </w:tc>
        <w:tc>
          <w:tcPr>
            <w:tcW w:w="780" w:type="dxa"/>
            <w:tcBorders>
              <w:top w:val="single" w:sz="4" w:space="0" w:color="auto"/>
              <w:left w:val="single" w:sz="4" w:space="0" w:color="auto"/>
              <w:bottom w:val="single" w:sz="4" w:space="0" w:color="auto"/>
              <w:right w:val="single" w:sz="4" w:space="0" w:color="auto"/>
            </w:tcBorders>
            <w:vAlign w:val="bottom"/>
          </w:tcPr>
          <w:p w14:paraId="2DCC42D0" w14:textId="77777777" w:rsidR="00896894" w:rsidRPr="00A54A23" w:rsidRDefault="00896894" w:rsidP="00AC6776">
            <w:pPr>
              <w:spacing w:before="14" w:after="14" w:line="206" w:lineRule="exact"/>
              <w:ind w:left="-57" w:right="-57"/>
              <w:rPr>
                <w:b/>
                <w:bCs/>
                <w:sz w:val="20"/>
                <w:szCs w:val="20"/>
                <w:lang w:eastAsia="vi-VN"/>
              </w:rPr>
            </w:pPr>
            <w:r w:rsidRPr="00A54A23">
              <w:rPr>
                <w:b/>
                <w:bCs/>
                <w:sz w:val="20"/>
                <w:szCs w:val="20"/>
                <w:lang w:eastAsia="vi-VN"/>
              </w:rPr>
              <w:t> </w:t>
            </w:r>
          </w:p>
        </w:tc>
        <w:tc>
          <w:tcPr>
            <w:tcW w:w="510" w:type="dxa"/>
            <w:tcBorders>
              <w:top w:val="single" w:sz="4" w:space="0" w:color="auto"/>
              <w:left w:val="single" w:sz="4" w:space="0" w:color="auto"/>
              <w:bottom w:val="single" w:sz="4" w:space="0" w:color="auto"/>
              <w:right w:val="single" w:sz="4" w:space="0" w:color="auto"/>
            </w:tcBorders>
            <w:vAlign w:val="bottom"/>
          </w:tcPr>
          <w:p w14:paraId="102C02ED" w14:textId="77777777" w:rsidR="00896894" w:rsidRPr="00A54A23" w:rsidRDefault="00896894" w:rsidP="00AC6776">
            <w:pPr>
              <w:spacing w:before="14" w:after="14" w:line="206" w:lineRule="exact"/>
              <w:ind w:left="-57" w:right="-57"/>
              <w:rPr>
                <w:b/>
                <w:bCs/>
                <w:sz w:val="20"/>
                <w:szCs w:val="20"/>
                <w:lang w:eastAsia="vi-VN"/>
              </w:rPr>
            </w:pPr>
            <w:r w:rsidRPr="00A54A23">
              <w:rPr>
                <w:b/>
                <w:bCs/>
                <w:sz w:val="20"/>
                <w:szCs w:val="20"/>
                <w:lang w:eastAsia="vi-VN"/>
              </w:rPr>
              <w:t> </w:t>
            </w:r>
          </w:p>
        </w:tc>
        <w:tc>
          <w:tcPr>
            <w:tcW w:w="630" w:type="dxa"/>
            <w:tcBorders>
              <w:top w:val="single" w:sz="4" w:space="0" w:color="auto"/>
              <w:left w:val="single" w:sz="4" w:space="0" w:color="auto"/>
              <w:bottom w:val="single" w:sz="4" w:space="0" w:color="auto"/>
              <w:right w:val="single" w:sz="4" w:space="0" w:color="auto"/>
            </w:tcBorders>
            <w:vAlign w:val="bottom"/>
          </w:tcPr>
          <w:p w14:paraId="0378FE04" w14:textId="77777777" w:rsidR="00896894" w:rsidRPr="00A54A23" w:rsidRDefault="00896894" w:rsidP="00AC6776">
            <w:pPr>
              <w:spacing w:before="14" w:after="14" w:line="206" w:lineRule="exact"/>
              <w:ind w:left="-57" w:right="-57"/>
              <w:rPr>
                <w:b/>
                <w:bCs/>
                <w:sz w:val="20"/>
                <w:szCs w:val="20"/>
                <w:lang w:eastAsia="vi-VN"/>
              </w:rPr>
            </w:pPr>
            <w:r w:rsidRPr="00A54A23">
              <w:rPr>
                <w:b/>
                <w:bCs/>
                <w:sz w:val="20"/>
                <w:szCs w:val="20"/>
                <w:lang w:eastAsia="vi-VN"/>
              </w:rPr>
              <w:t> </w:t>
            </w:r>
          </w:p>
        </w:tc>
        <w:tc>
          <w:tcPr>
            <w:tcW w:w="690" w:type="dxa"/>
            <w:tcBorders>
              <w:top w:val="single" w:sz="4" w:space="0" w:color="auto"/>
              <w:left w:val="single" w:sz="4" w:space="0" w:color="auto"/>
              <w:bottom w:val="single" w:sz="4" w:space="0" w:color="auto"/>
              <w:right w:val="single" w:sz="4" w:space="0" w:color="auto"/>
            </w:tcBorders>
            <w:vAlign w:val="bottom"/>
          </w:tcPr>
          <w:p w14:paraId="53B5909B" w14:textId="77777777" w:rsidR="00896894" w:rsidRPr="00A54A23" w:rsidRDefault="00896894" w:rsidP="00AC6776">
            <w:pPr>
              <w:spacing w:before="14" w:after="14" w:line="206" w:lineRule="exact"/>
              <w:ind w:left="-57" w:right="-57"/>
              <w:rPr>
                <w:b/>
                <w:bCs/>
                <w:sz w:val="20"/>
                <w:szCs w:val="20"/>
                <w:lang w:eastAsia="vi-VN"/>
              </w:rPr>
            </w:pPr>
            <w:r w:rsidRPr="00A54A23">
              <w:rPr>
                <w:b/>
                <w:bCs/>
                <w:sz w:val="20"/>
                <w:szCs w:val="20"/>
                <w:lang w:eastAsia="vi-VN"/>
              </w:rPr>
              <w:t> </w:t>
            </w:r>
          </w:p>
        </w:tc>
        <w:tc>
          <w:tcPr>
            <w:tcW w:w="498" w:type="dxa"/>
            <w:tcBorders>
              <w:top w:val="single" w:sz="4" w:space="0" w:color="auto"/>
              <w:left w:val="single" w:sz="4" w:space="0" w:color="auto"/>
              <w:bottom w:val="single" w:sz="4" w:space="0" w:color="auto"/>
              <w:right w:val="single" w:sz="4" w:space="0" w:color="auto"/>
            </w:tcBorders>
            <w:vAlign w:val="bottom"/>
          </w:tcPr>
          <w:p w14:paraId="77796A24" w14:textId="77777777" w:rsidR="00896894" w:rsidRPr="00A54A23" w:rsidRDefault="00896894" w:rsidP="00AC6776">
            <w:pPr>
              <w:spacing w:before="14" w:after="14" w:line="206" w:lineRule="exact"/>
              <w:ind w:left="-57" w:right="-57"/>
              <w:rPr>
                <w:b/>
                <w:bCs/>
                <w:sz w:val="20"/>
                <w:szCs w:val="20"/>
                <w:lang w:eastAsia="vi-VN"/>
              </w:rPr>
            </w:pPr>
            <w:r w:rsidRPr="00A54A23">
              <w:rPr>
                <w:b/>
                <w:bCs/>
                <w:sz w:val="20"/>
                <w:szCs w:val="20"/>
                <w:lang w:eastAsia="vi-VN"/>
              </w:rPr>
              <w:t> </w:t>
            </w:r>
          </w:p>
        </w:tc>
        <w:tc>
          <w:tcPr>
            <w:tcW w:w="433" w:type="dxa"/>
            <w:tcBorders>
              <w:top w:val="single" w:sz="4" w:space="0" w:color="auto"/>
              <w:left w:val="single" w:sz="4" w:space="0" w:color="auto"/>
              <w:bottom w:val="single" w:sz="4" w:space="0" w:color="auto"/>
              <w:right w:val="single" w:sz="4" w:space="0" w:color="auto"/>
            </w:tcBorders>
            <w:vAlign w:val="bottom"/>
          </w:tcPr>
          <w:p w14:paraId="07E9CD22" w14:textId="77777777" w:rsidR="00896894" w:rsidRPr="00A54A23" w:rsidRDefault="00896894" w:rsidP="00AC6776">
            <w:pPr>
              <w:spacing w:before="14" w:after="14" w:line="206" w:lineRule="exact"/>
              <w:ind w:left="-57" w:right="-57"/>
              <w:rPr>
                <w:b/>
                <w:bCs/>
                <w:sz w:val="20"/>
                <w:szCs w:val="20"/>
                <w:lang w:eastAsia="vi-VN"/>
              </w:rPr>
            </w:pPr>
            <w:r w:rsidRPr="00A54A23">
              <w:rPr>
                <w:b/>
                <w:bCs/>
                <w:sz w:val="20"/>
                <w:szCs w:val="20"/>
                <w:lang w:eastAsia="vi-VN"/>
              </w:rPr>
              <w:t> </w:t>
            </w:r>
          </w:p>
        </w:tc>
        <w:tc>
          <w:tcPr>
            <w:tcW w:w="690" w:type="dxa"/>
            <w:tcBorders>
              <w:top w:val="single" w:sz="4" w:space="0" w:color="auto"/>
              <w:left w:val="single" w:sz="4" w:space="0" w:color="auto"/>
              <w:bottom w:val="single" w:sz="4" w:space="0" w:color="auto"/>
              <w:right w:val="single" w:sz="4" w:space="0" w:color="auto"/>
            </w:tcBorders>
            <w:vAlign w:val="bottom"/>
          </w:tcPr>
          <w:p w14:paraId="2F6F541D" w14:textId="77777777" w:rsidR="00896894" w:rsidRPr="00A54A23" w:rsidRDefault="00896894" w:rsidP="00AC6776">
            <w:pPr>
              <w:spacing w:before="14" w:after="14" w:line="206" w:lineRule="exact"/>
              <w:ind w:left="-57" w:right="-57"/>
              <w:rPr>
                <w:b/>
                <w:bCs/>
                <w:sz w:val="20"/>
                <w:szCs w:val="20"/>
                <w:lang w:eastAsia="vi-VN"/>
              </w:rPr>
            </w:pPr>
            <w:r w:rsidRPr="00A54A23">
              <w:rPr>
                <w:b/>
                <w:bCs/>
                <w:sz w:val="20"/>
                <w:szCs w:val="20"/>
                <w:lang w:eastAsia="vi-VN"/>
              </w:rPr>
              <w:t> </w:t>
            </w:r>
          </w:p>
        </w:tc>
      </w:tr>
      <w:tr w:rsidR="00896894" w:rsidRPr="00A54A23" w14:paraId="42E9A7E5" w14:textId="77777777" w:rsidTr="00AC6776">
        <w:trPr>
          <w:trHeight w:val="272"/>
          <w:jc w:val="center"/>
        </w:trPr>
        <w:tc>
          <w:tcPr>
            <w:tcW w:w="427" w:type="dxa"/>
            <w:tcBorders>
              <w:top w:val="single" w:sz="4" w:space="0" w:color="auto"/>
              <w:left w:val="single" w:sz="4" w:space="0" w:color="auto"/>
              <w:bottom w:val="single" w:sz="4" w:space="0" w:color="auto"/>
              <w:right w:val="single" w:sz="4" w:space="0" w:color="auto"/>
            </w:tcBorders>
            <w:vAlign w:val="center"/>
          </w:tcPr>
          <w:p w14:paraId="184A7D06" w14:textId="77777777" w:rsidR="00896894" w:rsidRPr="00A54A23" w:rsidRDefault="00896894" w:rsidP="00AC6776">
            <w:pPr>
              <w:spacing w:before="14" w:after="14" w:line="206" w:lineRule="exact"/>
              <w:ind w:left="-57" w:right="-57"/>
              <w:jc w:val="center"/>
              <w:rPr>
                <w:sz w:val="20"/>
                <w:szCs w:val="20"/>
                <w:lang w:eastAsia="vi-VN"/>
              </w:rPr>
            </w:pPr>
          </w:p>
        </w:tc>
        <w:tc>
          <w:tcPr>
            <w:tcW w:w="2381" w:type="dxa"/>
            <w:tcBorders>
              <w:top w:val="single" w:sz="4" w:space="0" w:color="auto"/>
              <w:left w:val="single" w:sz="4" w:space="0" w:color="auto"/>
              <w:bottom w:val="single" w:sz="4" w:space="0" w:color="auto"/>
              <w:right w:val="single" w:sz="4" w:space="0" w:color="auto"/>
            </w:tcBorders>
            <w:vAlign w:val="center"/>
          </w:tcPr>
          <w:p w14:paraId="7CAB1D1A" w14:textId="77777777" w:rsidR="00896894" w:rsidRPr="00A54A23" w:rsidRDefault="00896894" w:rsidP="00AC6776">
            <w:pPr>
              <w:spacing w:before="14" w:after="14" w:line="206" w:lineRule="exact"/>
              <w:ind w:left="-57" w:right="-57"/>
              <w:rPr>
                <w:i/>
                <w:iCs/>
                <w:sz w:val="20"/>
                <w:szCs w:val="20"/>
                <w:lang w:eastAsia="vi-VN"/>
              </w:rPr>
            </w:pPr>
            <w:r w:rsidRPr="00A54A23">
              <w:rPr>
                <w:i/>
                <w:iCs/>
                <w:sz w:val="20"/>
                <w:szCs w:val="20"/>
                <w:lang w:eastAsia="vi-VN"/>
              </w:rPr>
              <w:t>- Lập chi tiết theo tên từng sản phẩm theo phê chuẩn của BTC (bổ sung thêm tên thương mại nếu có)</w:t>
            </w:r>
          </w:p>
        </w:tc>
        <w:tc>
          <w:tcPr>
            <w:tcW w:w="552" w:type="dxa"/>
            <w:tcBorders>
              <w:top w:val="single" w:sz="4" w:space="0" w:color="auto"/>
              <w:left w:val="single" w:sz="4" w:space="0" w:color="auto"/>
              <w:bottom w:val="single" w:sz="4" w:space="0" w:color="auto"/>
              <w:right w:val="single" w:sz="4" w:space="0" w:color="auto"/>
            </w:tcBorders>
            <w:vAlign w:val="bottom"/>
          </w:tcPr>
          <w:p w14:paraId="4B886B0D" w14:textId="77777777" w:rsidR="00896894" w:rsidRPr="00A54A23" w:rsidRDefault="00896894" w:rsidP="00AC6776">
            <w:pPr>
              <w:spacing w:before="14" w:after="14" w:line="206" w:lineRule="exact"/>
              <w:ind w:left="-57" w:right="-57"/>
              <w:rPr>
                <w:b/>
                <w:bCs/>
                <w:sz w:val="20"/>
                <w:szCs w:val="20"/>
                <w:lang w:eastAsia="vi-VN"/>
              </w:rPr>
            </w:pPr>
            <w:r w:rsidRPr="00A54A23">
              <w:rPr>
                <w:b/>
                <w:bCs/>
                <w:sz w:val="20"/>
                <w:szCs w:val="20"/>
                <w:lang w:eastAsia="vi-VN"/>
              </w:rPr>
              <w:t> </w:t>
            </w:r>
          </w:p>
        </w:tc>
        <w:tc>
          <w:tcPr>
            <w:tcW w:w="531" w:type="dxa"/>
            <w:tcBorders>
              <w:top w:val="single" w:sz="4" w:space="0" w:color="auto"/>
              <w:left w:val="single" w:sz="4" w:space="0" w:color="auto"/>
              <w:bottom w:val="single" w:sz="4" w:space="0" w:color="auto"/>
              <w:right w:val="single" w:sz="4" w:space="0" w:color="auto"/>
            </w:tcBorders>
            <w:vAlign w:val="bottom"/>
          </w:tcPr>
          <w:p w14:paraId="4B7FAE42" w14:textId="77777777" w:rsidR="00896894" w:rsidRPr="00A54A23" w:rsidRDefault="00896894" w:rsidP="00AC6776">
            <w:pPr>
              <w:spacing w:before="14" w:after="14" w:line="206" w:lineRule="exact"/>
              <w:ind w:left="-57" w:right="-57"/>
              <w:rPr>
                <w:b/>
                <w:bCs/>
                <w:sz w:val="20"/>
                <w:szCs w:val="20"/>
                <w:lang w:eastAsia="vi-VN"/>
              </w:rPr>
            </w:pPr>
            <w:r w:rsidRPr="00A54A23">
              <w:rPr>
                <w:b/>
                <w:bCs/>
                <w:sz w:val="20"/>
                <w:szCs w:val="20"/>
                <w:lang w:eastAsia="vi-VN"/>
              </w:rPr>
              <w:t> </w:t>
            </w:r>
          </w:p>
        </w:tc>
        <w:tc>
          <w:tcPr>
            <w:tcW w:w="699" w:type="dxa"/>
            <w:tcBorders>
              <w:top w:val="single" w:sz="4" w:space="0" w:color="auto"/>
              <w:left w:val="single" w:sz="4" w:space="0" w:color="auto"/>
              <w:bottom w:val="single" w:sz="4" w:space="0" w:color="auto"/>
              <w:right w:val="single" w:sz="4" w:space="0" w:color="auto"/>
            </w:tcBorders>
            <w:vAlign w:val="bottom"/>
          </w:tcPr>
          <w:p w14:paraId="7C4D0053" w14:textId="77777777" w:rsidR="00896894" w:rsidRPr="00A54A23" w:rsidRDefault="00896894" w:rsidP="00AC6776">
            <w:pPr>
              <w:spacing w:before="14" w:after="14" w:line="206" w:lineRule="exact"/>
              <w:ind w:left="-57" w:right="-57"/>
              <w:rPr>
                <w:b/>
                <w:bCs/>
                <w:sz w:val="20"/>
                <w:szCs w:val="20"/>
                <w:lang w:eastAsia="vi-VN"/>
              </w:rPr>
            </w:pPr>
            <w:r w:rsidRPr="00A54A23">
              <w:rPr>
                <w:b/>
                <w:bCs/>
                <w:sz w:val="20"/>
                <w:szCs w:val="20"/>
                <w:lang w:eastAsia="vi-VN"/>
              </w:rPr>
              <w:t> </w:t>
            </w:r>
          </w:p>
        </w:tc>
        <w:tc>
          <w:tcPr>
            <w:tcW w:w="498" w:type="dxa"/>
            <w:tcBorders>
              <w:top w:val="single" w:sz="4" w:space="0" w:color="auto"/>
              <w:left w:val="single" w:sz="4" w:space="0" w:color="auto"/>
              <w:bottom w:val="single" w:sz="4" w:space="0" w:color="auto"/>
              <w:right w:val="single" w:sz="4" w:space="0" w:color="auto"/>
            </w:tcBorders>
            <w:vAlign w:val="bottom"/>
          </w:tcPr>
          <w:p w14:paraId="31127500" w14:textId="77777777" w:rsidR="00896894" w:rsidRPr="00A54A23" w:rsidRDefault="00896894" w:rsidP="00AC6776">
            <w:pPr>
              <w:spacing w:before="14" w:after="14" w:line="206" w:lineRule="exact"/>
              <w:ind w:left="-57" w:right="-57"/>
              <w:rPr>
                <w:b/>
                <w:bCs/>
                <w:sz w:val="20"/>
                <w:szCs w:val="20"/>
                <w:lang w:eastAsia="vi-VN"/>
              </w:rPr>
            </w:pPr>
            <w:r w:rsidRPr="00A54A23">
              <w:rPr>
                <w:b/>
                <w:bCs/>
                <w:sz w:val="20"/>
                <w:szCs w:val="20"/>
                <w:lang w:eastAsia="vi-VN"/>
              </w:rPr>
              <w:t> </w:t>
            </w:r>
          </w:p>
        </w:tc>
        <w:tc>
          <w:tcPr>
            <w:tcW w:w="582" w:type="dxa"/>
            <w:tcBorders>
              <w:top w:val="single" w:sz="4" w:space="0" w:color="auto"/>
              <w:left w:val="single" w:sz="4" w:space="0" w:color="auto"/>
              <w:bottom w:val="single" w:sz="4" w:space="0" w:color="auto"/>
              <w:right w:val="single" w:sz="4" w:space="0" w:color="auto"/>
            </w:tcBorders>
            <w:vAlign w:val="bottom"/>
          </w:tcPr>
          <w:p w14:paraId="2C1F5CCA" w14:textId="77777777" w:rsidR="00896894" w:rsidRPr="00A54A23" w:rsidRDefault="00896894" w:rsidP="00AC6776">
            <w:pPr>
              <w:spacing w:before="14" w:after="14" w:line="206" w:lineRule="exact"/>
              <w:ind w:left="-57" w:right="-57"/>
              <w:rPr>
                <w:b/>
                <w:bCs/>
                <w:sz w:val="20"/>
                <w:szCs w:val="20"/>
                <w:lang w:eastAsia="vi-VN"/>
              </w:rPr>
            </w:pPr>
            <w:r w:rsidRPr="00A54A23">
              <w:rPr>
                <w:b/>
                <w:bCs/>
                <w:sz w:val="20"/>
                <w:szCs w:val="20"/>
                <w:lang w:eastAsia="vi-VN"/>
              </w:rPr>
              <w:t> </w:t>
            </w:r>
          </w:p>
        </w:tc>
        <w:tc>
          <w:tcPr>
            <w:tcW w:w="828" w:type="dxa"/>
            <w:tcBorders>
              <w:top w:val="single" w:sz="4" w:space="0" w:color="auto"/>
              <w:left w:val="single" w:sz="4" w:space="0" w:color="auto"/>
              <w:bottom w:val="single" w:sz="4" w:space="0" w:color="auto"/>
              <w:right w:val="single" w:sz="4" w:space="0" w:color="auto"/>
            </w:tcBorders>
            <w:vAlign w:val="bottom"/>
          </w:tcPr>
          <w:p w14:paraId="4A37786A" w14:textId="77777777" w:rsidR="00896894" w:rsidRPr="00A54A23" w:rsidRDefault="00896894" w:rsidP="00AC6776">
            <w:pPr>
              <w:spacing w:before="14" w:after="14" w:line="206" w:lineRule="exact"/>
              <w:ind w:left="-57" w:right="-57"/>
              <w:rPr>
                <w:b/>
                <w:bCs/>
                <w:sz w:val="20"/>
                <w:szCs w:val="20"/>
                <w:lang w:eastAsia="vi-VN"/>
              </w:rPr>
            </w:pPr>
            <w:r w:rsidRPr="00A54A23">
              <w:rPr>
                <w:b/>
                <w:bCs/>
                <w:sz w:val="20"/>
                <w:szCs w:val="20"/>
                <w:lang w:eastAsia="vi-VN"/>
              </w:rPr>
              <w:t> </w:t>
            </w:r>
          </w:p>
        </w:tc>
        <w:tc>
          <w:tcPr>
            <w:tcW w:w="552" w:type="dxa"/>
            <w:tcBorders>
              <w:top w:val="single" w:sz="4" w:space="0" w:color="auto"/>
              <w:left w:val="single" w:sz="4" w:space="0" w:color="auto"/>
              <w:bottom w:val="single" w:sz="4" w:space="0" w:color="auto"/>
              <w:right w:val="single" w:sz="4" w:space="0" w:color="auto"/>
            </w:tcBorders>
            <w:vAlign w:val="bottom"/>
          </w:tcPr>
          <w:p w14:paraId="4D135BD7" w14:textId="77777777" w:rsidR="00896894" w:rsidRPr="00A54A23" w:rsidRDefault="00896894" w:rsidP="00AC6776">
            <w:pPr>
              <w:spacing w:before="14" w:after="14" w:line="206" w:lineRule="exact"/>
              <w:ind w:left="-57" w:right="-57"/>
              <w:rPr>
                <w:b/>
                <w:bCs/>
                <w:sz w:val="20"/>
                <w:szCs w:val="20"/>
                <w:lang w:eastAsia="vi-VN"/>
              </w:rPr>
            </w:pPr>
            <w:r w:rsidRPr="00A54A23">
              <w:rPr>
                <w:b/>
                <w:bCs/>
                <w:sz w:val="20"/>
                <w:szCs w:val="20"/>
                <w:lang w:eastAsia="vi-VN"/>
              </w:rPr>
              <w:t> </w:t>
            </w:r>
          </w:p>
        </w:tc>
        <w:tc>
          <w:tcPr>
            <w:tcW w:w="600" w:type="dxa"/>
            <w:tcBorders>
              <w:top w:val="single" w:sz="4" w:space="0" w:color="auto"/>
              <w:left w:val="single" w:sz="4" w:space="0" w:color="auto"/>
              <w:bottom w:val="single" w:sz="4" w:space="0" w:color="auto"/>
              <w:right w:val="single" w:sz="4" w:space="0" w:color="auto"/>
            </w:tcBorders>
            <w:vAlign w:val="bottom"/>
          </w:tcPr>
          <w:p w14:paraId="7AB71F11" w14:textId="77777777" w:rsidR="00896894" w:rsidRPr="00A54A23" w:rsidRDefault="00896894" w:rsidP="00AC6776">
            <w:pPr>
              <w:spacing w:before="14" w:after="14" w:line="206" w:lineRule="exact"/>
              <w:ind w:left="-57" w:right="-57"/>
              <w:rPr>
                <w:b/>
                <w:bCs/>
                <w:sz w:val="20"/>
                <w:szCs w:val="20"/>
                <w:lang w:eastAsia="vi-VN"/>
              </w:rPr>
            </w:pPr>
            <w:r w:rsidRPr="00A54A23">
              <w:rPr>
                <w:b/>
                <w:bCs/>
                <w:sz w:val="20"/>
                <w:szCs w:val="20"/>
                <w:lang w:eastAsia="vi-VN"/>
              </w:rPr>
              <w:t> </w:t>
            </w:r>
          </w:p>
        </w:tc>
        <w:tc>
          <w:tcPr>
            <w:tcW w:w="768" w:type="dxa"/>
            <w:tcBorders>
              <w:top w:val="single" w:sz="4" w:space="0" w:color="auto"/>
              <w:left w:val="single" w:sz="4" w:space="0" w:color="auto"/>
              <w:bottom w:val="single" w:sz="4" w:space="0" w:color="auto"/>
              <w:right w:val="single" w:sz="4" w:space="0" w:color="auto"/>
            </w:tcBorders>
            <w:vAlign w:val="bottom"/>
          </w:tcPr>
          <w:p w14:paraId="5E2FD8D1" w14:textId="77777777" w:rsidR="00896894" w:rsidRPr="00A54A23" w:rsidRDefault="00896894" w:rsidP="00AC6776">
            <w:pPr>
              <w:spacing w:before="14" w:after="14" w:line="206" w:lineRule="exact"/>
              <w:ind w:left="-57" w:right="-57"/>
              <w:rPr>
                <w:b/>
                <w:bCs/>
                <w:sz w:val="20"/>
                <w:szCs w:val="20"/>
                <w:lang w:eastAsia="vi-VN"/>
              </w:rPr>
            </w:pPr>
            <w:r w:rsidRPr="00A54A23">
              <w:rPr>
                <w:b/>
                <w:bCs/>
                <w:sz w:val="20"/>
                <w:szCs w:val="20"/>
                <w:lang w:eastAsia="vi-VN"/>
              </w:rPr>
              <w:t> </w:t>
            </w:r>
          </w:p>
        </w:tc>
        <w:tc>
          <w:tcPr>
            <w:tcW w:w="540" w:type="dxa"/>
            <w:tcBorders>
              <w:top w:val="single" w:sz="4" w:space="0" w:color="auto"/>
              <w:left w:val="single" w:sz="4" w:space="0" w:color="auto"/>
              <w:bottom w:val="single" w:sz="4" w:space="0" w:color="auto"/>
              <w:right w:val="single" w:sz="4" w:space="0" w:color="auto"/>
            </w:tcBorders>
            <w:vAlign w:val="bottom"/>
          </w:tcPr>
          <w:p w14:paraId="6C9DBDB0" w14:textId="77777777" w:rsidR="00896894" w:rsidRPr="00A54A23" w:rsidRDefault="00896894" w:rsidP="00AC6776">
            <w:pPr>
              <w:spacing w:before="14" w:after="14" w:line="206" w:lineRule="exact"/>
              <w:ind w:left="-57" w:right="-57"/>
              <w:rPr>
                <w:b/>
                <w:bCs/>
                <w:sz w:val="20"/>
                <w:szCs w:val="20"/>
                <w:lang w:eastAsia="vi-VN"/>
              </w:rPr>
            </w:pPr>
            <w:r w:rsidRPr="00A54A23">
              <w:rPr>
                <w:b/>
                <w:bCs/>
                <w:sz w:val="20"/>
                <w:szCs w:val="20"/>
                <w:lang w:eastAsia="vi-VN"/>
              </w:rPr>
              <w:t> </w:t>
            </w:r>
          </w:p>
        </w:tc>
        <w:tc>
          <w:tcPr>
            <w:tcW w:w="492" w:type="dxa"/>
            <w:tcBorders>
              <w:top w:val="single" w:sz="4" w:space="0" w:color="auto"/>
              <w:left w:val="single" w:sz="4" w:space="0" w:color="auto"/>
              <w:bottom w:val="single" w:sz="4" w:space="0" w:color="auto"/>
              <w:right w:val="single" w:sz="4" w:space="0" w:color="auto"/>
            </w:tcBorders>
            <w:vAlign w:val="bottom"/>
          </w:tcPr>
          <w:p w14:paraId="7A82FB20" w14:textId="77777777" w:rsidR="00896894" w:rsidRPr="00A54A23" w:rsidRDefault="00896894" w:rsidP="00AC6776">
            <w:pPr>
              <w:spacing w:before="14" w:after="14" w:line="206" w:lineRule="exact"/>
              <w:ind w:left="-57" w:right="-57"/>
              <w:rPr>
                <w:b/>
                <w:bCs/>
                <w:sz w:val="20"/>
                <w:szCs w:val="20"/>
                <w:lang w:eastAsia="vi-VN"/>
              </w:rPr>
            </w:pPr>
            <w:r w:rsidRPr="00A54A23">
              <w:rPr>
                <w:b/>
                <w:bCs/>
                <w:sz w:val="20"/>
                <w:szCs w:val="20"/>
                <w:lang w:eastAsia="vi-VN"/>
              </w:rPr>
              <w:t> </w:t>
            </w:r>
          </w:p>
        </w:tc>
        <w:tc>
          <w:tcPr>
            <w:tcW w:w="780" w:type="dxa"/>
            <w:tcBorders>
              <w:top w:val="single" w:sz="4" w:space="0" w:color="auto"/>
              <w:left w:val="single" w:sz="4" w:space="0" w:color="auto"/>
              <w:bottom w:val="single" w:sz="4" w:space="0" w:color="auto"/>
              <w:right w:val="single" w:sz="4" w:space="0" w:color="auto"/>
            </w:tcBorders>
            <w:vAlign w:val="bottom"/>
          </w:tcPr>
          <w:p w14:paraId="0DE8F3F0" w14:textId="77777777" w:rsidR="00896894" w:rsidRPr="00A54A23" w:rsidRDefault="00896894" w:rsidP="00AC6776">
            <w:pPr>
              <w:spacing w:before="14" w:after="14" w:line="206" w:lineRule="exact"/>
              <w:ind w:left="-57" w:right="-57"/>
              <w:rPr>
                <w:b/>
                <w:bCs/>
                <w:sz w:val="20"/>
                <w:szCs w:val="20"/>
                <w:lang w:eastAsia="vi-VN"/>
              </w:rPr>
            </w:pPr>
            <w:r w:rsidRPr="00A54A23">
              <w:rPr>
                <w:b/>
                <w:bCs/>
                <w:sz w:val="20"/>
                <w:szCs w:val="20"/>
                <w:lang w:eastAsia="vi-VN"/>
              </w:rPr>
              <w:t> </w:t>
            </w:r>
          </w:p>
        </w:tc>
        <w:tc>
          <w:tcPr>
            <w:tcW w:w="510" w:type="dxa"/>
            <w:tcBorders>
              <w:top w:val="single" w:sz="4" w:space="0" w:color="auto"/>
              <w:left w:val="single" w:sz="4" w:space="0" w:color="auto"/>
              <w:bottom w:val="single" w:sz="4" w:space="0" w:color="auto"/>
              <w:right w:val="single" w:sz="4" w:space="0" w:color="auto"/>
            </w:tcBorders>
            <w:vAlign w:val="bottom"/>
          </w:tcPr>
          <w:p w14:paraId="3CE2F4A9" w14:textId="77777777" w:rsidR="00896894" w:rsidRPr="00A54A23" w:rsidRDefault="00896894" w:rsidP="00AC6776">
            <w:pPr>
              <w:spacing w:before="14" w:after="14" w:line="206" w:lineRule="exact"/>
              <w:ind w:left="-57" w:right="-57"/>
              <w:rPr>
                <w:b/>
                <w:bCs/>
                <w:sz w:val="20"/>
                <w:szCs w:val="20"/>
                <w:lang w:eastAsia="vi-VN"/>
              </w:rPr>
            </w:pPr>
            <w:r w:rsidRPr="00A54A23">
              <w:rPr>
                <w:b/>
                <w:bCs/>
                <w:sz w:val="20"/>
                <w:szCs w:val="20"/>
                <w:lang w:eastAsia="vi-VN"/>
              </w:rPr>
              <w:t> </w:t>
            </w:r>
          </w:p>
        </w:tc>
        <w:tc>
          <w:tcPr>
            <w:tcW w:w="630" w:type="dxa"/>
            <w:tcBorders>
              <w:top w:val="single" w:sz="4" w:space="0" w:color="auto"/>
              <w:left w:val="single" w:sz="4" w:space="0" w:color="auto"/>
              <w:bottom w:val="single" w:sz="4" w:space="0" w:color="auto"/>
              <w:right w:val="single" w:sz="4" w:space="0" w:color="auto"/>
            </w:tcBorders>
            <w:vAlign w:val="bottom"/>
          </w:tcPr>
          <w:p w14:paraId="69D0D341" w14:textId="77777777" w:rsidR="00896894" w:rsidRPr="00A54A23" w:rsidRDefault="00896894" w:rsidP="00AC6776">
            <w:pPr>
              <w:spacing w:before="14" w:after="14" w:line="206" w:lineRule="exact"/>
              <w:ind w:left="-57" w:right="-57"/>
              <w:rPr>
                <w:b/>
                <w:bCs/>
                <w:sz w:val="20"/>
                <w:szCs w:val="20"/>
                <w:lang w:eastAsia="vi-VN"/>
              </w:rPr>
            </w:pPr>
            <w:r w:rsidRPr="00A54A23">
              <w:rPr>
                <w:b/>
                <w:bCs/>
                <w:sz w:val="20"/>
                <w:szCs w:val="20"/>
                <w:lang w:eastAsia="vi-VN"/>
              </w:rPr>
              <w:t> </w:t>
            </w:r>
          </w:p>
        </w:tc>
        <w:tc>
          <w:tcPr>
            <w:tcW w:w="690" w:type="dxa"/>
            <w:tcBorders>
              <w:top w:val="single" w:sz="4" w:space="0" w:color="auto"/>
              <w:left w:val="single" w:sz="4" w:space="0" w:color="auto"/>
              <w:bottom w:val="single" w:sz="4" w:space="0" w:color="auto"/>
              <w:right w:val="single" w:sz="4" w:space="0" w:color="auto"/>
            </w:tcBorders>
            <w:vAlign w:val="bottom"/>
          </w:tcPr>
          <w:p w14:paraId="0B4558FB" w14:textId="77777777" w:rsidR="00896894" w:rsidRPr="00A54A23" w:rsidRDefault="00896894" w:rsidP="00AC6776">
            <w:pPr>
              <w:spacing w:before="14" w:after="14" w:line="206" w:lineRule="exact"/>
              <w:ind w:left="-57" w:right="-57"/>
              <w:rPr>
                <w:b/>
                <w:bCs/>
                <w:sz w:val="20"/>
                <w:szCs w:val="20"/>
                <w:lang w:eastAsia="vi-VN"/>
              </w:rPr>
            </w:pPr>
            <w:r w:rsidRPr="00A54A23">
              <w:rPr>
                <w:b/>
                <w:bCs/>
                <w:sz w:val="20"/>
                <w:szCs w:val="20"/>
                <w:lang w:eastAsia="vi-VN"/>
              </w:rPr>
              <w:t> </w:t>
            </w:r>
          </w:p>
        </w:tc>
        <w:tc>
          <w:tcPr>
            <w:tcW w:w="498" w:type="dxa"/>
            <w:tcBorders>
              <w:top w:val="single" w:sz="4" w:space="0" w:color="auto"/>
              <w:left w:val="single" w:sz="4" w:space="0" w:color="auto"/>
              <w:bottom w:val="single" w:sz="4" w:space="0" w:color="auto"/>
              <w:right w:val="single" w:sz="4" w:space="0" w:color="auto"/>
            </w:tcBorders>
            <w:vAlign w:val="bottom"/>
          </w:tcPr>
          <w:p w14:paraId="7E734C07" w14:textId="77777777" w:rsidR="00896894" w:rsidRPr="00A54A23" w:rsidRDefault="00896894" w:rsidP="00AC6776">
            <w:pPr>
              <w:spacing w:before="14" w:after="14" w:line="206" w:lineRule="exact"/>
              <w:ind w:left="-57" w:right="-57"/>
              <w:rPr>
                <w:b/>
                <w:bCs/>
                <w:sz w:val="20"/>
                <w:szCs w:val="20"/>
                <w:lang w:eastAsia="vi-VN"/>
              </w:rPr>
            </w:pPr>
            <w:r w:rsidRPr="00A54A23">
              <w:rPr>
                <w:b/>
                <w:bCs/>
                <w:sz w:val="20"/>
                <w:szCs w:val="20"/>
                <w:lang w:eastAsia="vi-VN"/>
              </w:rPr>
              <w:t> </w:t>
            </w:r>
          </w:p>
        </w:tc>
        <w:tc>
          <w:tcPr>
            <w:tcW w:w="433" w:type="dxa"/>
            <w:tcBorders>
              <w:top w:val="single" w:sz="4" w:space="0" w:color="auto"/>
              <w:left w:val="single" w:sz="4" w:space="0" w:color="auto"/>
              <w:bottom w:val="single" w:sz="4" w:space="0" w:color="auto"/>
              <w:right w:val="single" w:sz="4" w:space="0" w:color="auto"/>
            </w:tcBorders>
            <w:vAlign w:val="bottom"/>
          </w:tcPr>
          <w:p w14:paraId="2838A740" w14:textId="77777777" w:rsidR="00896894" w:rsidRPr="00A54A23" w:rsidRDefault="00896894" w:rsidP="00AC6776">
            <w:pPr>
              <w:spacing w:before="14" w:after="14" w:line="206" w:lineRule="exact"/>
              <w:ind w:left="-57" w:right="-57"/>
              <w:rPr>
                <w:b/>
                <w:bCs/>
                <w:sz w:val="20"/>
                <w:szCs w:val="20"/>
                <w:lang w:eastAsia="vi-VN"/>
              </w:rPr>
            </w:pPr>
            <w:r w:rsidRPr="00A54A23">
              <w:rPr>
                <w:b/>
                <w:bCs/>
                <w:sz w:val="20"/>
                <w:szCs w:val="20"/>
                <w:lang w:eastAsia="vi-VN"/>
              </w:rPr>
              <w:t> </w:t>
            </w:r>
          </w:p>
        </w:tc>
        <w:tc>
          <w:tcPr>
            <w:tcW w:w="690" w:type="dxa"/>
            <w:tcBorders>
              <w:top w:val="single" w:sz="4" w:space="0" w:color="auto"/>
              <w:left w:val="single" w:sz="4" w:space="0" w:color="auto"/>
              <w:bottom w:val="single" w:sz="4" w:space="0" w:color="auto"/>
              <w:right w:val="single" w:sz="4" w:space="0" w:color="auto"/>
            </w:tcBorders>
            <w:vAlign w:val="bottom"/>
          </w:tcPr>
          <w:p w14:paraId="2074FBB9" w14:textId="77777777" w:rsidR="00896894" w:rsidRPr="00A54A23" w:rsidRDefault="00896894" w:rsidP="00AC6776">
            <w:pPr>
              <w:spacing w:before="14" w:after="14" w:line="206" w:lineRule="exact"/>
              <w:ind w:left="-57" w:right="-57"/>
              <w:rPr>
                <w:b/>
                <w:bCs/>
                <w:sz w:val="20"/>
                <w:szCs w:val="20"/>
                <w:lang w:eastAsia="vi-VN"/>
              </w:rPr>
            </w:pPr>
            <w:r w:rsidRPr="00A54A23">
              <w:rPr>
                <w:b/>
                <w:bCs/>
                <w:sz w:val="20"/>
                <w:szCs w:val="20"/>
                <w:lang w:eastAsia="vi-VN"/>
              </w:rPr>
              <w:t> </w:t>
            </w:r>
          </w:p>
        </w:tc>
      </w:tr>
      <w:tr w:rsidR="00896894" w:rsidRPr="00A54A23" w14:paraId="6CDE91C6" w14:textId="77777777" w:rsidTr="00AC6776">
        <w:trPr>
          <w:trHeight w:val="272"/>
          <w:jc w:val="center"/>
        </w:trPr>
        <w:tc>
          <w:tcPr>
            <w:tcW w:w="427" w:type="dxa"/>
            <w:tcBorders>
              <w:top w:val="single" w:sz="4" w:space="0" w:color="auto"/>
              <w:left w:val="single" w:sz="4" w:space="0" w:color="auto"/>
              <w:bottom w:val="single" w:sz="4" w:space="0" w:color="auto"/>
              <w:right w:val="single" w:sz="4" w:space="0" w:color="auto"/>
            </w:tcBorders>
            <w:vAlign w:val="center"/>
          </w:tcPr>
          <w:p w14:paraId="18DAE52B" w14:textId="77777777" w:rsidR="00896894" w:rsidRPr="00A54A23" w:rsidRDefault="00896894" w:rsidP="00AC6776">
            <w:pPr>
              <w:spacing w:before="14" w:after="14" w:line="206" w:lineRule="exact"/>
              <w:ind w:left="-57" w:right="-57"/>
              <w:jc w:val="center"/>
              <w:rPr>
                <w:sz w:val="20"/>
                <w:szCs w:val="20"/>
                <w:lang w:eastAsia="vi-VN"/>
              </w:rPr>
            </w:pPr>
            <w:r w:rsidRPr="00A54A23">
              <w:rPr>
                <w:sz w:val="20"/>
                <w:szCs w:val="20"/>
                <w:lang w:eastAsia="vi-VN"/>
              </w:rPr>
              <w:t>4</w:t>
            </w:r>
          </w:p>
        </w:tc>
        <w:tc>
          <w:tcPr>
            <w:tcW w:w="2381" w:type="dxa"/>
            <w:tcBorders>
              <w:top w:val="single" w:sz="4" w:space="0" w:color="auto"/>
              <w:left w:val="single" w:sz="4" w:space="0" w:color="auto"/>
              <w:bottom w:val="single" w:sz="4" w:space="0" w:color="auto"/>
              <w:right w:val="single" w:sz="4" w:space="0" w:color="auto"/>
            </w:tcBorders>
            <w:vAlign w:val="center"/>
          </w:tcPr>
          <w:p w14:paraId="20966875" w14:textId="77777777" w:rsidR="00896894" w:rsidRPr="00A54A23" w:rsidRDefault="00896894" w:rsidP="00AC6776">
            <w:pPr>
              <w:spacing w:before="14" w:after="14" w:line="206" w:lineRule="exact"/>
              <w:ind w:left="-57" w:right="-57"/>
              <w:rPr>
                <w:spacing w:val="-6"/>
                <w:sz w:val="20"/>
                <w:szCs w:val="20"/>
                <w:lang w:eastAsia="vi-VN"/>
              </w:rPr>
            </w:pPr>
            <w:r w:rsidRPr="00A54A23">
              <w:rPr>
                <w:spacing w:val="-6"/>
                <w:sz w:val="20"/>
                <w:szCs w:val="20"/>
                <w:lang w:eastAsia="vi-VN"/>
              </w:rPr>
              <w:t>Nghiệp vụ Bảo hiểm trọn đời</w:t>
            </w:r>
          </w:p>
        </w:tc>
        <w:tc>
          <w:tcPr>
            <w:tcW w:w="552" w:type="dxa"/>
            <w:tcBorders>
              <w:top w:val="single" w:sz="4" w:space="0" w:color="auto"/>
              <w:left w:val="single" w:sz="4" w:space="0" w:color="auto"/>
              <w:bottom w:val="single" w:sz="4" w:space="0" w:color="auto"/>
              <w:right w:val="single" w:sz="4" w:space="0" w:color="auto"/>
            </w:tcBorders>
            <w:vAlign w:val="bottom"/>
          </w:tcPr>
          <w:p w14:paraId="45320F12" w14:textId="77777777" w:rsidR="00896894" w:rsidRPr="00A54A23" w:rsidRDefault="00896894" w:rsidP="00AC6776">
            <w:pPr>
              <w:spacing w:before="14" w:after="14" w:line="206" w:lineRule="exact"/>
              <w:ind w:left="-57" w:right="-57"/>
              <w:rPr>
                <w:b/>
                <w:bCs/>
                <w:sz w:val="20"/>
                <w:szCs w:val="20"/>
                <w:lang w:eastAsia="vi-VN"/>
              </w:rPr>
            </w:pPr>
            <w:r w:rsidRPr="00A54A23">
              <w:rPr>
                <w:b/>
                <w:bCs/>
                <w:sz w:val="20"/>
                <w:szCs w:val="20"/>
                <w:lang w:eastAsia="vi-VN"/>
              </w:rPr>
              <w:t> </w:t>
            </w:r>
          </w:p>
        </w:tc>
        <w:tc>
          <w:tcPr>
            <w:tcW w:w="531" w:type="dxa"/>
            <w:tcBorders>
              <w:top w:val="single" w:sz="4" w:space="0" w:color="auto"/>
              <w:left w:val="single" w:sz="4" w:space="0" w:color="auto"/>
              <w:bottom w:val="single" w:sz="4" w:space="0" w:color="auto"/>
              <w:right w:val="single" w:sz="4" w:space="0" w:color="auto"/>
            </w:tcBorders>
            <w:vAlign w:val="bottom"/>
          </w:tcPr>
          <w:p w14:paraId="2C78F2B7" w14:textId="77777777" w:rsidR="00896894" w:rsidRPr="00A54A23" w:rsidRDefault="00896894" w:rsidP="00AC6776">
            <w:pPr>
              <w:spacing w:before="14" w:after="14" w:line="206" w:lineRule="exact"/>
              <w:ind w:left="-57" w:right="-57"/>
              <w:rPr>
                <w:b/>
                <w:bCs/>
                <w:sz w:val="20"/>
                <w:szCs w:val="20"/>
                <w:lang w:eastAsia="vi-VN"/>
              </w:rPr>
            </w:pPr>
            <w:r w:rsidRPr="00A54A23">
              <w:rPr>
                <w:b/>
                <w:bCs/>
                <w:sz w:val="20"/>
                <w:szCs w:val="20"/>
                <w:lang w:eastAsia="vi-VN"/>
              </w:rPr>
              <w:t> </w:t>
            </w:r>
          </w:p>
        </w:tc>
        <w:tc>
          <w:tcPr>
            <w:tcW w:w="699" w:type="dxa"/>
            <w:tcBorders>
              <w:top w:val="single" w:sz="4" w:space="0" w:color="auto"/>
              <w:left w:val="single" w:sz="4" w:space="0" w:color="auto"/>
              <w:bottom w:val="single" w:sz="4" w:space="0" w:color="auto"/>
              <w:right w:val="single" w:sz="4" w:space="0" w:color="auto"/>
            </w:tcBorders>
            <w:vAlign w:val="bottom"/>
          </w:tcPr>
          <w:p w14:paraId="370433C4" w14:textId="77777777" w:rsidR="00896894" w:rsidRPr="00A54A23" w:rsidRDefault="00896894" w:rsidP="00AC6776">
            <w:pPr>
              <w:spacing w:before="14" w:after="14" w:line="206" w:lineRule="exact"/>
              <w:ind w:left="-57" w:right="-57"/>
              <w:rPr>
                <w:b/>
                <w:bCs/>
                <w:sz w:val="20"/>
                <w:szCs w:val="20"/>
                <w:lang w:eastAsia="vi-VN"/>
              </w:rPr>
            </w:pPr>
            <w:r w:rsidRPr="00A54A23">
              <w:rPr>
                <w:b/>
                <w:bCs/>
                <w:sz w:val="20"/>
                <w:szCs w:val="20"/>
                <w:lang w:eastAsia="vi-VN"/>
              </w:rPr>
              <w:t> </w:t>
            </w:r>
          </w:p>
        </w:tc>
        <w:tc>
          <w:tcPr>
            <w:tcW w:w="498" w:type="dxa"/>
            <w:tcBorders>
              <w:top w:val="single" w:sz="4" w:space="0" w:color="auto"/>
              <w:left w:val="single" w:sz="4" w:space="0" w:color="auto"/>
              <w:bottom w:val="single" w:sz="4" w:space="0" w:color="auto"/>
              <w:right w:val="single" w:sz="4" w:space="0" w:color="auto"/>
            </w:tcBorders>
            <w:vAlign w:val="bottom"/>
          </w:tcPr>
          <w:p w14:paraId="3742C583" w14:textId="77777777" w:rsidR="00896894" w:rsidRPr="00A54A23" w:rsidRDefault="00896894" w:rsidP="00AC6776">
            <w:pPr>
              <w:spacing w:before="14" w:after="14" w:line="206" w:lineRule="exact"/>
              <w:ind w:left="-57" w:right="-57"/>
              <w:rPr>
                <w:b/>
                <w:bCs/>
                <w:sz w:val="20"/>
                <w:szCs w:val="20"/>
                <w:lang w:eastAsia="vi-VN"/>
              </w:rPr>
            </w:pPr>
            <w:r w:rsidRPr="00A54A23">
              <w:rPr>
                <w:b/>
                <w:bCs/>
                <w:sz w:val="20"/>
                <w:szCs w:val="20"/>
                <w:lang w:eastAsia="vi-VN"/>
              </w:rPr>
              <w:t> </w:t>
            </w:r>
          </w:p>
        </w:tc>
        <w:tc>
          <w:tcPr>
            <w:tcW w:w="582" w:type="dxa"/>
            <w:tcBorders>
              <w:top w:val="single" w:sz="4" w:space="0" w:color="auto"/>
              <w:left w:val="single" w:sz="4" w:space="0" w:color="auto"/>
              <w:bottom w:val="single" w:sz="4" w:space="0" w:color="auto"/>
              <w:right w:val="single" w:sz="4" w:space="0" w:color="auto"/>
            </w:tcBorders>
            <w:vAlign w:val="bottom"/>
          </w:tcPr>
          <w:p w14:paraId="17A00E3B" w14:textId="77777777" w:rsidR="00896894" w:rsidRPr="00A54A23" w:rsidRDefault="00896894" w:rsidP="00AC6776">
            <w:pPr>
              <w:spacing w:before="14" w:after="14" w:line="206" w:lineRule="exact"/>
              <w:ind w:left="-57" w:right="-57"/>
              <w:rPr>
                <w:b/>
                <w:bCs/>
                <w:sz w:val="20"/>
                <w:szCs w:val="20"/>
                <w:lang w:eastAsia="vi-VN"/>
              </w:rPr>
            </w:pPr>
            <w:r w:rsidRPr="00A54A23">
              <w:rPr>
                <w:b/>
                <w:bCs/>
                <w:sz w:val="20"/>
                <w:szCs w:val="20"/>
                <w:lang w:eastAsia="vi-VN"/>
              </w:rPr>
              <w:t> </w:t>
            </w:r>
          </w:p>
        </w:tc>
        <w:tc>
          <w:tcPr>
            <w:tcW w:w="828" w:type="dxa"/>
            <w:tcBorders>
              <w:top w:val="single" w:sz="4" w:space="0" w:color="auto"/>
              <w:left w:val="single" w:sz="4" w:space="0" w:color="auto"/>
              <w:bottom w:val="single" w:sz="4" w:space="0" w:color="auto"/>
              <w:right w:val="single" w:sz="4" w:space="0" w:color="auto"/>
            </w:tcBorders>
            <w:vAlign w:val="bottom"/>
          </w:tcPr>
          <w:p w14:paraId="724EA687" w14:textId="77777777" w:rsidR="00896894" w:rsidRPr="00A54A23" w:rsidRDefault="00896894" w:rsidP="00AC6776">
            <w:pPr>
              <w:spacing w:before="14" w:after="14" w:line="206" w:lineRule="exact"/>
              <w:ind w:left="-57" w:right="-57"/>
              <w:rPr>
                <w:b/>
                <w:bCs/>
                <w:sz w:val="20"/>
                <w:szCs w:val="20"/>
                <w:lang w:eastAsia="vi-VN"/>
              </w:rPr>
            </w:pPr>
            <w:r w:rsidRPr="00A54A23">
              <w:rPr>
                <w:b/>
                <w:bCs/>
                <w:sz w:val="20"/>
                <w:szCs w:val="20"/>
                <w:lang w:eastAsia="vi-VN"/>
              </w:rPr>
              <w:t> </w:t>
            </w:r>
          </w:p>
        </w:tc>
        <w:tc>
          <w:tcPr>
            <w:tcW w:w="552" w:type="dxa"/>
            <w:tcBorders>
              <w:top w:val="single" w:sz="4" w:space="0" w:color="auto"/>
              <w:left w:val="single" w:sz="4" w:space="0" w:color="auto"/>
              <w:bottom w:val="single" w:sz="4" w:space="0" w:color="auto"/>
              <w:right w:val="single" w:sz="4" w:space="0" w:color="auto"/>
            </w:tcBorders>
            <w:vAlign w:val="bottom"/>
          </w:tcPr>
          <w:p w14:paraId="4E57729E" w14:textId="77777777" w:rsidR="00896894" w:rsidRPr="00A54A23" w:rsidRDefault="00896894" w:rsidP="00AC6776">
            <w:pPr>
              <w:spacing w:before="14" w:after="14" w:line="206" w:lineRule="exact"/>
              <w:ind w:left="-57" w:right="-57"/>
              <w:rPr>
                <w:b/>
                <w:bCs/>
                <w:sz w:val="20"/>
                <w:szCs w:val="20"/>
                <w:lang w:eastAsia="vi-VN"/>
              </w:rPr>
            </w:pPr>
            <w:r w:rsidRPr="00A54A23">
              <w:rPr>
                <w:b/>
                <w:bCs/>
                <w:sz w:val="20"/>
                <w:szCs w:val="20"/>
                <w:lang w:eastAsia="vi-VN"/>
              </w:rPr>
              <w:t> </w:t>
            </w:r>
          </w:p>
        </w:tc>
        <w:tc>
          <w:tcPr>
            <w:tcW w:w="600" w:type="dxa"/>
            <w:tcBorders>
              <w:top w:val="single" w:sz="4" w:space="0" w:color="auto"/>
              <w:left w:val="single" w:sz="4" w:space="0" w:color="auto"/>
              <w:bottom w:val="single" w:sz="4" w:space="0" w:color="auto"/>
              <w:right w:val="single" w:sz="4" w:space="0" w:color="auto"/>
            </w:tcBorders>
            <w:vAlign w:val="bottom"/>
          </w:tcPr>
          <w:p w14:paraId="0BD4EEB2" w14:textId="77777777" w:rsidR="00896894" w:rsidRPr="00A54A23" w:rsidRDefault="00896894" w:rsidP="00AC6776">
            <w:pPr>
              <w:spacing w:before="14" w:after="14" w:line="206" w:lineRule="exact"/>
              <w:ind w:left="-57" w:right="-57"/>
              <w:rPr>
                <w:b/>
                <w:bCs/>
                <w:sz w:val="20"/>
                <w:szCs w:val="20"/>
                <w:lang w:eastAsia="vi-VN"/>
              </w:rPr>
            </w:pPr>
            <w:r w:rsidRPr="00A54A23">
              <w:rPr>
                <w:b/>
                <w:bCs/>
                <w:sz w:val="20"/>
                <w:szCs w:val="20"/>
                <w:lang w:eastAsia="vi-VN"/>
              </w:rPr>
              <w:t> </w:t>
            </w:r>
          </w:p>
        </w:tc>
        <w:tc>
          <w:tcPr>
            <w:tcW w:w="768" w:type="dxa"/>
            <w:tcBorders>
              <w:top w:val="single" w:sz="4" w:space="0" w:color="auto"/>
              <w:left w:val="single" w:sz="4" w:space="0" w:color="auto"/>
              <w:bottom w:val="single" w:sz="4" w:space="0" w:color="auto"/>
              <w:right w:val="single" w:sz="4" w:space="0" w:color="auto"/>
            </w:tcBorders>
            <w:vAlign w:val="bottom"/>
          </w:tcPr>
          <w:p w14:paraId="02D5C73C" w14:textId="77777777" w:rsidR="00896894" w:rsidRPr="00A54A23" w:rsidRDefault="00896894" w:rsidP="00AC6776">
            <w:pPr>
              <w:spacing w:before="14" w:after="14" w:line="206" w:lineRule="exact"/>
              <w:ind w:left="-57" w:right="-57"/>
              <w:rPr>
                <w:b/>
                <w:bCs/>
                <w:sz w:val="20"/>
                <w:szCs w:val="20"/>
                <w:lang w:eastAsia="vi-VN"/>
              </w:rPr>
            </w:pPr>
            <w:r w:rsidRPr="00A54A23">
              <w:rPr>
                <w:b/>
                <w:bCs/>
                <w:sz w:val="20"/>
                <w:szCs w:val="20"/>
                <w:lang w:eastAsia="vi-VN"/>
              </w:rPr>
              <w:t> </w:t>
            </w:r>
          </w:p>
        </w:tc>
        <w:tc>
          <w:tcPr>
            <w:tcW w:w="540" w:type="dxa"/>
            <w:tcBorders>
              <w:top w:val="single" w:sz="4" w:space="0" w:color="auto"/>
              <w:left w:val="single" w:sz="4" w:space="0" w:color="auto"/>
              <w:bottom w:val="single" w:sz="4" w:space="0" w:color="auto"/>
              <w:right w:val="single" w:sz="4" w:space="0" w:color="auto"/>
            </w:tcBorders>
            <w:vAlign w:val="bottom"/>
          </w:tcPr>
          <w:p w14:paraId="5E48EE7C" w14:textId="77777777" w:rsidR="00896894" w:rsidRPr="00A54A23" w:rsidRDefault="00896894" w:rsidP="00AC6776">
            <w:pPr>
              <w:spacing w:before="14" w:after="14" w:line="206" w:lineRule="exact"/>
              <w:ind w:left="-57" w:right="-57"/>
              <w:rPr>
                <w:b/>
                <w:bCs/>
                <w:sz w:val="20"/>
                <w:szCs w:val="20"/>
                <w:lang w:eastAsia="vi-VN"/>
              </w:rPr>
            </w:pPr>
            <w:r w:rsidRPr="00A54A23">
              <w:rPr>
                <w:b/>
                <w:bCs/>
                <w:sz w:val="20"/>
                <w:szCs w:val="20"/>
                <w:lang w:eastAsia="vi-VN"/>
              </w:rPr>
              <w:t> </w:t>
            </w:r>
          </w:p>
        </w:tc>
        <w:tc>
          <w:tcPr>
            <w:tcW w:w="492" w:type="dxa"/>
            <w:tcBorders>
              <w:top w:val="single" w:sz="4" w:space="0" w:color="auto"/>
              <w:left w:val="single" w:sz="4" w:space="0" w:color="auto"/>
              <w:bottom w:val="single" w:sz="4" w:space="0" w:color="auto"/>
              <w:right w:val="single" w:sz="4" w:space="0" w:color="auto"/>
            </w:tcBorders>
            <w:vAlign w:val="bottom"/>
          </w:tcPr>
          <w:p w14:paraId="2EF1F2E7" w14:textId="77777777" w:rsidR="00896894" w:rsidRPr="00A54A23" w:rsidRDefault="00896894" w:rsidP="00AC6776">
            <w:pPr>
              <w:spacing w:before="14" w:after="14" w:line="206" w:lineRule="exact"/>
              <w:ind w:left="-57" w:right="-57"/>
              <w:rPr>
                <w:b/>
                <w:bCs/>
                <w:sz w:val="20"/>
                <w:szCs w:val="20"/>
                <w:lang w:eastAsia="vi-VN"/>
              </w:rPr>
            </w:pPr>
            <w:r w:rsidRPr="00A54A23">
              <w:rPr>
                <w:b/>
                <w:bCs/>
                <w:sz w:val="20"/>
                <w:szCs w:val="20"/>
                <w:lang w:eastAsia="vi-VN"/>
              </w:rPr>
              <w:t> </w:t>
            </w:r>
          </w:p>
        </w:tc>
        <w:tc>
          <w:tcPr>
            <w:tcW w:w="780" w:type="dxa"/>
            <w:tcBorders>
              <w:top w:val="single" w:sz="4" w:space="0" w:color="auto"/>
              <w:left w:val="single" w:sz="4" w:space="0" w:color="auto"/>
              <w:bottom w:val="single" w:sz="4" w:space="0" w:color="auto"/>
              <w:right w:val="single" w:sz="4" w:space="0" w:color="auto"/>
            </w:tcBorders>
            <w:vAlign w:val="bottom"/>
          </w:tcPr>
          <w:p w14:paraId="130048F5" w14:textId="77777777" w:rsidR="00896894" w:rsidRPr="00A54A23" w:rsidRDefault="00896894" w:rsidP="00AC6776">
            <w:pPr>
              <w:spacing w:before="14" w:after="14" w:line="206" w:lineRule="exact"/>
              <w:ind w:left="-57" w:right="-57"/>
              <w:rPr>
                <w:b/>
                <w:bCs/>
                <w:sz w:val="20"/>
                <w:szCs w:val="20"/>
                <w:lang w:eastAsia="vi-VN"/>
              </w:rPr>
            </w:pPr>
            <w:r w:rsidRPr="00A54A23">
              <w:rPr>
                <w:b/>
                <w:bCs/>
                <w:sz w:val="20"/>
                <w:szCs w:val="20"/>
                <w:lang w:eastAsia="vi-VN"/>
              </w:rPr>
              <w:t> </w:t>
            </w:r>
          </w:p>
        </w:tc>
        <w:tc>
          <w:tcPr>
            <w:tcW w:w="510" w:type="dxa"/>
            <w:tcBorders>
              <w:top w:val="single" w:sz="4" w:space="0" w:color="auto"/>
              <w:left w:val="single" w:sz="4" w:space="0" w:color="auto"/>
              <w:bottom w:val="single" w:sz="4" w:space="0" w:color="auto"/>
              <w:right w:val="single" w:sz="4" w:space="0" w:color="auto"/>
            </w:tcBorders>
            <w:vAlign w:val="bottom"/>
          </w:tcPr>
          <w:p w14:paraId="0CFBABF5" w14:textId="77777777" w:rsidR="00896894" w:rsidRPr="00A54A23" w:rsidRDefault="00896894" w:rsidP="00AC6776">
            <w:pPr>
              <w:spacing w:before="14" w:after="14" w:line="206" w:lineRule="exact"/>
              <w:ind w:left="-57" w:right="-57"/>
              <w:rPr>
                <w:b/>
                <w:bCs/>
                <w:sz w:val="20"/>
                <w:szCs w:val="20"/>
                <w:lang w:eastAsia="vi-VN"/>
              </w:rPr>
            </w:pPr>
            <w:r w:rsidRPr="00A54A23">
              <w:rPr>
                <w:b/>
                <w:bCs/>
                <w:sz w:val="20"/>
                <w:szCs w:val="20"/>
                <w:lang w:eastAsia="vi-VN"/>
              </w:rPr>
              <w:t> </w:t>
            </w:r>
          </w:p>
        </w:tc>
        <w:tc>
          <w:tcPr>
            <w:tcW w:w="630" w:type="dxa"/>
            <w:tcBorders>
              <w:top w:val="single" w:sz="4" w:space="0" w:color="auto"/>
              <w:left w:val="single" w:sz="4" w:space="0" w:color="auto"/>
              <w:bottom w:val="single" w:sz="4" w:space="0" w:color="auto"/>
              <w:right w:val="single" w:sz="4" w:space="0" w:color="auto"/>
            </w:tcBorders>
            <w:vAlign w:val="bottom"/>
          </w:tcPr>
          <w:p w14:paraId="2E009E63" w14:textId="77777777" w:rsidR="00896894" w:rsidRPr="00A54A23" w:rsidRDefault="00896894" w:rsidP="00AC6776">
            <w:pPr>
              <w:spacing w:before="14" w:after="14" w:line="206" w:lineRule="exact"/>
              <w:ind w:left="-57" w:right="-57"/>
              <w:rPr>
                <w:b/>
                <w:bCs/>
                <w:sz w:val="20"/>
                <w:szCs w:val="20"/>
                <w:lang w:eastAsia="vi-VN"/>
              </w:rPr>
            </w:pPr>
            <w:r w:rsidRPr="00A54A23">
              <w:rPr>
                <w:b/>
                <w:bCs/>
                <w:sz w:val="20"/>
                <w:szCs w:val="20"/>
                <w:lang w:eastAsia="vi-VN"/>
              </w:rPr>
              <w:t> </w:t>
            </w:r>
          </w:p>
        </w:tc>
        <w:tc>
          <w:tcPr>
            <w:tcW w:w="690" w:type="dxa"/>
            <w:tcBorders>
              <w:top w:val="single" w:sz="4" w:space="0" w:color="auto"/>
              <w:left w:val="single" w:sz="4" w:space="0" w:color="auto"/>
              <w:bottom w:val="single" w:sz="4" w:space="0" w:color="auto"/>
              <w:right w:val="single" w:sz="4" w:space="0" w:color="auto"/>
            </w:tcBorders>
            <w:vAlign w:val="bottom"/>
          </w:tcPr>
          <w:p w14:paraId="68C90145" w14:textId="77777777" w:rsidR="00896894" w:rsidRPr="00A54A23" w:rsidRDefault="00896894" w:rsidP="00AC6776">
            <w:pPr>
              <w:spacing w:before="14" w:after="14" w:line="206" w:lineRule="exact"/>
              <w:ind w:left="-57" w:right="-57"/>
              <w:rPr>
                <w:b/>
                <w:bCs/>
                <w:sz w:val="20"/>
                <w:szCs w:val="20"/>
                <w:lang w:eastAsia="vi-VN"/>
              </w:rPr>
            </w:pPr>
            <w:r w:rsidRPr="00A54A23">
              <w:rPr>
                <w:b/>
                <w:bCs/>
                <w:sz w:val="20"/>
                <w:szCs w:val="20"/>
                <w:lang w:eastAsia="vi-VN"/>
              </w:rPr>
              <w:t> </w:t>
            </w:r>
          </w:p>
        </w:tc>
        <w:tc>
          <w:tcPr>
            <w:tcW w:w="498" w:type="dxa"/>
            <w:tcBorders>
              <w:top w:val="single" w:sz="4" w:space="0" w:color="auto"/>
              <w:left w:val="single" w:sz="4" w:space="0" w:color="auto"/>
              <w:bottom w:val="single" w:sz="4" w:space="0" w:color="auto"/>
              <w:right w:val="single" w:sz="4" w:space="0" w:color="auto"/>
            </w:tcBorders>
            <w:vAlign w:val="bottom"/>
          </w:tcPr>
          <w:p w14:paraId="0242B4F2" w14:textId="77777777" w:rsidR="00896894" w:rsidRPr="00A54A23" w:rsidRDefault="00896894" w:rsidP="00AC6776">
            <w:pPr>
              <w:spacing w:before="14" w:after="14" w:line="206" w:lineRule="exact"/>
              <w:ind w:left="-57" w:right="-57"/>
              <w:rPr>
                <w:b/>
                <w:bCs/>
                <w:sz w:val="20"/>
                <w:szCs w:val="20"/>
                <w:lang w:eastAsia="vi-VN"/>
              </w:rPr>
            </w:pPr>
            <w:r w:rsidRPr="00A54A23">
              <w:rPr>
                <w:b/>
                <w:bCs/>
                <w:sz w:val="20"/>
                <w:szCs w:val="20"/>
                <w:lang w:eastAsia="vi-VN"/>
              </w:rPr>
              <w:t> </w:t>
            </w:r>
          </w:p>
        </w:tc>
        <w:tc>
          <w:tcPr>
            <w:tcW w:w="433" w:type="dxa"/>
            <w:tcBorders>
              <w:top w:val="single" w:sz="4" w:space="0" w:color="auto"/>
              <w:left w:val="single" w:sz="4" w:space="0" w:color="auto"/>
              <w:bottom w:val="single" w:sz="4" w:space="0" w:color="auto"/>
              <w:right w:val="single" w:sz="4" w:space="0" w:color="auto"/>
            </w:tcBorders>
            <w:vAlign w:val="bottom"/>
          </w:tcPr>
          <w:p w14:paraId="54246B93" w14:textId="77777777" w:rsidR="00896894" w:rsidRPr="00A54A23" w:rsidRDefault="00896894" w:rsidP="00AC6776">
            <w:pPr>
              <w:spacing w:before="14" w:after="14" w:line="206" w:lineRule="exact"/>
              <w:ind w:left="-57" w:right="-57"/>
              <w:rPr>
                <w:b/>
                <w:bCs/>
                <w:sz w:val="20"/>
                <w:szCs w:val="20"/>
                <w:lang w:eastAsia="vi-VN"/>
              </w:rPr>
            </w:pPr>
            <w:r w:rsidRPr="00A54A23">
              <w:rPr>
                <w:b/>
                <w:bCs/>
                <w:sz w:val="20"/>
                <w:szCs w:val="20"/>
                <w:lang w:eastAsia="vi-VN"/>
              </w:rPr>
              <w:t> </w:t>
            </w:r>
          </w:p>
        </w:tc>
        <w:tc>
          <w:tcPr>
            <w:tcW w:w="690" w:type="dxa"/>
            <w:tcBorders>
              <w:top w:val="single" w:sz="4" w:space="0" w:color="auto"/>
              <w:left w:val="single" w:sz="4" w:space="0" w:color="auto"/>
              <w:bottom w:val="single" w:sz="4" w:space="0" w:color="auto"/>
              <w:right w:val="single" w:sz="4" w:space="0" w:color="auto"/>
            </w:tcBorders>
            <w:vAlign w:val="bottom"/>
          </w:tcPr>
          <w:p w14:paraId="143FC112" w14:textId="77777777" w:rsidR="00896894" w:rsidRPr="00A54A23" w:rsidRDefault="00896894" w:rsidP="00AC6776">
            <w:pPr>
              <w:spacing w:before="14" w:after="14" w:line="206" w:lineRule="exact"/>
              <w:ind w:left="-57" w:right="-57"/>
              <w:rPr>
                <w:b/>
                <w:bCs/>
                <w:sz w:val="20"/>
                <w:szCs w:val="20"/>
                <w:lang w:eastAsia="vi-VN"/>
              </w:rPr>
            </w:pPr>
            <w:r w:rsidRPr="00A54A23">
              <w:rPr>
                <w:b/>
                <w:bCs/>
                <w:sz w:val="20"/>
                <w:szCs w:val="20"/>
                <w:lang w:eastAsia="vi-VN"/>
              </w:rPr>
              <w:t> </w:t>
            </w:r>
          </w:p>
        </w:tc>
      </w:tr>
      <w:tr w:rsidR="00896894" w:rsidRPr="00A54A23" w14:paraId="5CADED4D" w14:textId="77777777" w:rsidTr="00AC6776">
        <w:trPr>
          <w:trHeight w:val="272"/>
          <w:jc w:val="center"/>
        </w:trPr>
        <w:tc>
          <w:tcPr>
            <w:tcW w:w="427" w:type="dxa"/>
            <w:tcBorders>
              <w:top w:val="single" w:sz="4" w:space="0" w:color="auto"/>
              <w:left w:val="single" w:sz="4" w:space="0" w:color="auto"/>
              <w:bottom w:val="single" w:sz="4" w:space="0" w:color="auto"/>
              <w:right w:val="single" w:sz="4" w:space="0" w:color="auto"/>
            </w:tcBorders>
            <w:vAlign w:val="center"/>
          </w:tcPr>
          <w:p w14:paraId="318B48A6" w14:textId="77777777" w:rsidR="00896894" w:rsidRPr="00A54A23" w:rsidRDefault="00896894" w:rsidP="00AC6776">
            <w:pPr>
              <w:spacing w:before="14" w:after="14" w:line="206" w:lineRule="exact"/>
              <w:ind w:left="-57" w:right="-57"/>
              <w:jc w:val="center"/>
              <w:rPr>
                <w:sz w:val="20"/>
                <w:szCs w:val="20"/>
                <w:lang w:eastAsia="vi-VN"/>
              </w:rPr>
            </w:pPr>
          </w:p>
        </w:tc>
        <w:tc>
          <w:tcPr>
            <w:tcW w:w="2381" w:type="dxa"/>
            <w:tcBorders>
              <w:top w:val="single" w:sz="4" w:space="0" w:color="auto"/>
              <w:left w:val="single" w:sz="4" w:space="0" w:color="auto"/>
              <w:bottom w:val="single" w:sz="4" w:space="0" w:color="auto"/>
              <w:right w:val="single" w:sz="4" w:space="0" w:color="auto"/>
            </w:tcBorders>
            <w:vAlign w:val="center"/>
          </w:tcPr>
          <w:p w14:paraId="476EDB8D" w14:textId="77777777" w:rsidR="00896894" w:rsidRPr="00A54A23" w:rsidRDefault="00896894" w:rsidP="00AC6776">
            <w:pPr>
              <w:spacing w:before="14" w:after="14" w:line="206" w:lineRule="exact"/>
              <w:ind w:left="-57" w:right="-57"/>
              <w:rPr>
                <w:i/>
                <w:iCs/>
                <w:sz w:val="20"/>
                <w:szCs w:val="20"/>
                <w:lang w:eastAsia="vi-VN"/>
              </w:rPr>
            </w:pPr>
            <w:r w:rsidRPr="00A54A23">
              <w:rPr>
                <w:i/>
                <w:iCs/>
                <w:sz w:val="20"/>
                <w:szCs w:val="20"/>
                <w:lang w:eastAsia="vi-VN"/>
              </w:rPr>
              <w:t>- Lập chi tiết theo tên từng sản phẩm theo phê chuẩn của BTC (bổ sung thêm tên thương mại nếu có)</w:t>
            </w:r>
          </w:p>
        </w:tc>
        <w:tc>
          <w:tcPr>
            <w:tcW w:w="552" w:type="dxa"/>
            <w:tcBorders>
              <w:top w:val="single" w:sz="4" w:space="0" w:color="auto"/>
              <w:left w:val="single" w:sz="4" w:space="0" w:color="auto"/>
              <w:bottom w:val="single" w:sz="4" w:space="0" w:color="auto"/>
              <w:right w:val="single" w:sz="4" w:space="0" w:color="auto"/>
            </w:tcBorders>
            <w:vAlign w:val="bottom"/>
          </w:tcPr>
          <w:p w14:paraId="02E9827F" w14:textId="77777777" w:rsidR="00896894" w:rsidRPr="00A54A23" w:rsidRDefault="00896894" w:rsidP="00AC6776">
            <w:pPr>
              <w:spacing w:before="14" w:after="14" w:line="206" w:lineRule="exact"/>
              <w:ind w:left="-57" w:right="-57"/>
              <w:rPr>
                <w:b/>
                <w:bCs/>
                <w:sz w:val="20"/>
                <w:szCs w:val="20"/>
                <w:lang w:eastAsia="vi-VN"/>
              </w:rPr>
            </w:pPr>
            <w:r w:rsidRPr="00A54A23">
              <w:rPr>
                <w:b/>
                <w:bCs/>
                <w:sz w:val="20"/>
                <w:szCs w:val="20"/>
                <w:lang w:eastAsia="vi-VN"/>
              </w:rPr>
              <w:t> </w:t>
            </w:r>
          </w:p>
        </w:tc>
        <w:tc>
          <w:tcPr>
            <w:tcW w:w="531" w:type="dxa"/>
            <w:tcBorders>
              <w:top w:val="single" w:sz="4" w:space="0" w:color="auto"/>
              <w:left w:val="single" w:sz="4" w:space="0" w:color="auto"/>
              <w:bottom w:val="single" w:sz="4" w:space="0" w:color="auto"/>
              <w:right w:val="single" w:sz="4" w:space="0" w:color="auto"/>
            </w:tcBorders>
            <w:vAlign w:val="bottom"/>
          </w:tcPr>
          <w:p w14:paraId="5340068C" w14:textId="77777777" w:rsidR="00896894" w:rsidRPr="00A54A23" w:rsidRDefault="00896894" w:rsidP="00AC6776">
            <w:pPr>
              <w:spacing w:before="14" w:after="14" w:line="206" w:lineRule="exact"/>
              <w:ind w:left="-57" w:right="-57"/>
              <w:rPr>
                <w:b/>
                <w:bCs/>
                <w:sz w:val="20"/>
                <w:szCs w:val="20"/>
                <w:lang w:eastAsia="vi-VN"/>
              </w:rPr>
            </w:pPr>
            <w:r w:rsidRPr="00A54A23">
              <w:rPr>
                <w:b/>
                <w:bCs/>
                <w:sz w:val="20"/>
                <w:szCs w:val="20"/>
                <w:lang w:eastAsia="vi-VN"/>
              </w:rPr>
              <w:t> </w:t>
            </w:r>
          </w:p>
        </w:tc>
        <w:tc>
          <w:tcPr>
            <w:tcW w:w="699" w:type="dxa"/>
            <w:tcBorders>
              <w:top w:val="single" w:sz="4" w:space="0" w:color="auto"/>
              <w:left w:val="single" w:sz="4" w:space="0" w:color="auto"/>
              <w:bottom w:val="single" w:sz="4" w:space="0" w:color="auto"/>
              <w:right w:val="single" w:sz="4" w:space="0" w:color="auto"/>
            </w:tcBorders>
            <w:vAlign w:val="bottom"/>
          </w:tcPr>
          <w:p w14:paraId="5A47FC7B" w14:textId="77777777" w:rsidR="00896894" w:rsidRPr="00A54A23" w:rsidRDefault="00896894" w:rsidP="00AC6776">
            <w:pPr>
              <w:spacing w:before="14" w:after="14" w:line="206" w:lineRule="exact"/>
              <w:ind w:left="-57" w:right="-57"/>
              <w:rPr>
                <w:b/>
                <w:bCs/>
                <w:sz w:val="20"/>
                <w:szCs w:val="20"/>
                <w:lang w:eastAsia="vi-VN"/>
              </w:rPr>
            </w:pPr>
            <w:r w:rsidRPr="00A54A23">
              <w:rPr>
                <w:b/>
                <w:bCs/>
                <w:sz w:val="20"/>
                <w:szCs w:val="20"/>
                <w:lang w:eastAsia="vi-VN"/>
              </w:rPr>
              <w:t> </w:t>
            </w:r>
          </w:p>
        </w:tc>
        <w:tc>
          <w:tcPr>
            <w:tcW w:w="498" w:type="dxa"/>
            <w:tcBorders>
              <w:top w:val="single" w:sz="4" w:space="0" w:color="auto"/>
              <w:left w:val="single" w:sz="4" w:space="0" w:color="auto"/>
              <w:bottom w:val="single" w:sz="4" w:space="0" w:color="auto"/>
              <w:right w:val="single" w:sz="4" w:space="0" w:color="auto"/>
            </w:tcBorders>
            <w:vAlign w:val="bottom"/>
          </w:tcPr>
          <w:p w14:paraId="16ADE070" w14:textId="77777777" w:rsidR="00896894" w:rsidRPr="00A54A23" w:rsidRDefault="00896894" w:rsidP="00AC6776">
            <w:pPr>
              <w:spacing w:before="14" w:after="14" w:line="206" w:lineRule="exact"/>
              <w:ind w:left="-57" w:right="-57"/>
              <w:rPr>
                <w:b/>
                <w:bCs/>
                <w:sz w:val="20"/>
                <w:szCs w:val="20"/>
                <w:lang w:eastAsia="vi-VN"/>
              </w:rPr>
            </w:pPr>
            <w:r w:rsidRPr="00A54A23">
              <w:rPr>
                <w:b/>
                <w:bCs/>
                <w:sz w:val="20"/>
                <w:szCs w:val="20"/>
                <w:lang w:eastAsia="vi-VN"/>
              </w:rPr>
              <w:t> </w:t>
            </w:r>
          </w:p>
        </w:tc>
        <w:tc>
          <w:tcPr>
            <w:tcW w:w="582" w:type="dxa"/>
            <w:tcBorders>
              <w:top w:val="single" w:sz="4" w:space="0" w:color="auto"/>
              <w:left w:val="single" w:sz="4" w:space="0" w:color="auto"/>
              <w:bottom w:val="single" w:sz="4" w:space="0" w:color="auto"/>
              <w:right w:val="single" w:sz="4" w:space="0" w:color="auto"/>
            </w:tcBorders>
            <w:vAlign w:val="bottom"/>
          </w:tcPr>
          <w:p w14:paraId="2787F5CA" w14:textId="77777777" w:rsidR="00896894" w:rsidRPr="00A54A23" w:rsidRDefault="00896894" w:rsidP="00AC6776">
            <w:pPr>
              <w:spacing w:before="14" w:after="14" w:line="206" w:lineRule="exact"/>
              <w:ind w:left="-57" w:right="-57"/>
              <w:rPr>
                <w:b/>
                <w:bCs/>
                <w:sz w:val="20"/>
                <w:szCs w:val="20"/>
                <w:lang w:eastAsia="vi-VN"/>
              </w:rPr>
            </w:pPr>
            <w:r w:rsidRPr="00A54A23">
              <w:rPr>
                <w:b/>
                <w:bCs/>
                <w:sz w:val="20"/>
                <w:szCs w:val="20"/>
                <w:lang w:eastAsia="vi-VN"/>
              </w:rPr>
              <w:t> </w:t>
            </w:r>
          </w:p>
        </w:tc>
        <w:tc>
          <w:tcPr>
            <w:tcW w:w="828" w:type="dxa"/>
            <w:tcBorders>
              <w:top w:val="single" w:sz="4" w:space="0" w:color="auto"/>
              <w:left w:val="single" w:sz="4" w:space="0" w:color="auto"/>
              <w:bottom w:val="single" w:sz="4" w:space="0" w:color="auto"/>
              <w:right w:val="single" w:sz="4" w:space="0" w:color="auto"/>
            </w:tcBorders>
            <w:vAlign w:val="bottom"/>
          </w:tcPr>
          <w:p w14:paraId="25ED1CB4" w14:textId="77777777" w:rsidR="00896894" w:rsidRPr="00A54A23" w:rsidRDefault="00896894" w:rsidP="00AC6776">
            <w:pPr>
              <w:spacing w:before="14" w:after="14" w:line="206" w:lineRule="exact"/>
              <w:ind w:left="-57" w:right="-57"/>
              <w:rPr>
                <w:b/>
                <w:bCs/>
                <w:sz w:val="20"/>
                <w:szCs w:val="20"/>
                <w:lang w:eastAsia="vi-VN"/>
              </w:rPr>
            </w:pPr>
            <w:r w:rsidRPr="00A54A23">
              <w:rPr>
                <w:b/>
                <w:bCs/>
                <w:sz w:val="20"/>
                <w:szCs w:val="20"/>
                <w:lang w:eastAsia="vi-VN"/>
              </w:rPr>
              <w:t> </w:t>
            </w:r>
          </w:p>
        </w:tc>
        <w:tc>
          <w:tcPr>
            <w:tcW w:w="552" w:type="dxa"/>
            <w:tcBorders>
              <w:top w:val="single" w:sz="4" w:space="0" w:color="auto"/>
              <w:left w:val="single" w:sz="4" w:space="0" w:color="auto"/>
              <w:bottom w:val="single" w:sz="4" w:space="0" w:color="auto"/>
              <w:right w:val="single" w:sz="4" w:space="0" w:color="auto"/>
            </w:tcBorders>
            <w:vAlign w:val="bottom"/>
          </w:tcPr>
          <w:p w14:paraId="1472E276" w14:textId="77777777" w:rsidR="00896894" w:rsidRPr="00A54A23" w:rsidRDefault="00896894" w:rsidP="00AC6776">
            <w:pPr>
              <w:spacing w:before="14" w:after="14" w:line="206" w:lineRule="exact"/>
              <w:ind w:left="-57" w:right="-57"/>
              <w:rPr>
                <w:b/>
                <w:bCs/>
                <w:sz w:val="20"/>
                <w:szCs w:val="20"/>
                <w:lang w:eastAsia="vi-VN"/>
              </w:rPr>
            </w:pPr>
            <w:r w:rsidRPr="00A54A23">
              <w:rPr>
                <w:b/>
                <w:bCs/>
                <w:sz w:val="20"/>
                <w:szCs w:val="20"/>
                <w:lang w:eastAsia="vi-VN"/>
              </w:rPr>
              <w:t> </w:t>
            </w:r>
          </w:p>
        </w:tc>
        <w:tc>
          <w:tcPr>
            <w:tcW w:w="600" w:type="dxa"/>
            <w:tcBorders>
              <w:top w:val="single" w:sz="4" w:space="0" w:color="auto"/>
              <w:left w:val="single" w:sz="4" w:space="0" w:color="auto"/>
              <w:bottom w:val="single" w:sz="4" w:space="0" w:color="auto"/>
              <w:right w:val="single" w:sz="4" w:space="0" w:color="auto"/>
            </w:tcBorders>
            <w:vAlign w:val="bottom"/>
          </w:tcPr>
          <w:p w14:paraId="16667DC5" w14:textId="77777777" w:rsidR="00896894" w:rsidRPr="00A54A23" w:rsidRDefault="00896894" w:rsidP="00AC6776">
            <w:pPr>
              <w:spacing w:before="14" w:after="14" w:line="206" w:lineRule="exact"/>
              <w:ind w:left="-57" w:right="-57"/>
              <w:rPr>
                <w:b/>
                <w:bCs/>
                <w:sz w:val="20"/>
                <w:szCs w:val="20"/>
                <w:lang w:eastAsia="vi-VN"/>
              </w:rPr>
            </w:pPr>
            <w:r w:rsidRPr="00A54A23">
              <w:rPr>
                <w:b/>
                <w:bCs/>
                <w:sz w:val="20"/>
                <w:szCs w:val="20"/>
                <w:lang w:eastAsia="vi-VN"/>
              </w:rPr>
              <w:t> </w:t>
            </w:r>
          </w:p>
        </w:tc>
        <w:tc>
          <w:tcPr>
            <w:tcW w:w="768" w:type="dxa"/>
            <w:tcBorders>
              <w:top w:val="single" w:sz="4" w:space="0" w:color="auto"/>
              <w:left w:val="single" w:sz="4" w:space="0" w:color="auto"/>
              <w:bottom w:val="single" w:sz="4" w:space="0" w:color="auto"/>
              <w:right w:val="single" w:sz="4" w:space="0" w:color="auto"/>
            </w:tcBorders>
            <w:vAlign w:val="bottom"/>
          </w:tcPr>
          <w:p w14:paraId="74F3AB2E" w14:textId="77777777" w:rsidR="00896894" w:rsidRPr="00A54A23" w:rsidRDefault="00896894" w:rsidP="00AC6776">
            <w:pPr>
              <w:spacing w:before="14" w:after="14" w:line="206" w:lineRule="exact"/>
              <w:ind w:left="-57" w:right="-57"/>
              <w:rPr>
                <w:b/>
                <w:bCs/>
                <w:sz w:val="20"/>
                <w:szCs w:val="20"/>
                <w:lang w:eastAsia="vi-VN"/>
              </w:rPr>
            </w:pPr>
            <w:r w:rsidRPr="00A54A23">
              <w:rPr>
                <w:b/>
                <w:bCs/>
                <w:sz w:val="20"/>
                <w:szCs w:val="20"/>
                <w:lang w:eastAsia="vi-VN"/>
              </w:rPr>
              <w:t> </w:t>
            </w:r>
          </w:p>
        </w:tc>
        <w:tc>
          <w:tcPr>
            <w:tcW w:w="540" w:type="dxa"/>
            <w:tcBorders>
              <w:top w:val="single" w:sz="4" w:space="0" w:color="auto"/>
              <w:left w:val="single" w:sz="4" w:space="0" w:color="auto"/>
              <w:bottom w:val="single" w:sz="4" w:space="0" w:color="auto"/>
              <w:right w:val="single" w:sz="4" w:space="0" w:color="auto"/>
            </w:tcBorders>
            <w:vAlign w:val="bottom"/>
          </w:tcPr>
          <w:p w14:paraId="42FB01E4" w14:textId="77777777" w:rsidR="00896894" w:rsidRPr="00A54A23" w:rsidRDefault="00896894" w:rsidP="00AC6776">
            <w:pPr>
              <w:spacing w:before="14" w:after="14" w:line="206" w:lineRule="exact"/>
              <w:ind w:left="-57" w:right="-57"/>
              <w:rPr>
                <w:b/>
                <w:bCs/>
                <w:sz w:val="20"/>
                <w:szCs w:val="20"/>
                <w:lang w:eastAsia="vi-VN"/>
              </w:rPr>
            </w:pPr>
            <w:r w:rsidRPr="00A54A23">
              <w:rPr>
                <w:b/>
                <w:bCs/>
                <w:sz w:val="20"/>
                <w:szCs w:val="20"/>
                <w:lang w:eastAsia="vi-VN"/>
              </w:rPr>
              <w:t> </w:t>
            </w:r>
          </w:p>
        </w:tc>
        <w:tc>
          <w:tcPr>
            <w:tcW w:w="492" w:type="dxa"/>
            <w:tcBorders>
              <w:top w:val="single" w:sz="4" w:space="0" w:color="auto"/>
              <w:left w:val="single" w:sz="4" w:space="0" w:color="auto"/>
              <w:bottom w:val="single" w:sz="4" w:space="0" w:color="auto"/>
              <w:right w:val="single" w:sz="4" w:space="0" w:color="auto"/>
            </w:tcBorders>
            <w:vAlign w:val="bottom"/>
          </w:tcPr>
          <w:p w14:paraId="32845D2C" w14:textId="77777777" w:rsidR="00896894" w:rsidRPr="00A54A23" w:rsidRDefault="00896894" w:rsidP="00AC6776">
            <w:pPr>
              <w:spacing w:before="14" w:after="14" w:line="206" w:lineRule="exact"/>
              <w:ind w:left="-57" w:right="-57"/>
              <w:rPr>
                <w:b/>
                <w:bCs/>
                <w:sz w:val="20"/>
                <w:szCs w:val="20"/>
                <w:lang w:eastAsia="vi-VN"/>
              </w:rPr>
            </w:pPr>
            <w:r w:rsidRPr="00A54A23">
              <w:rPr>
                <w:b/>
                <w:bCs/>
                <w:sz w:val="20"/>
                <w:szCs w:val="20"/>
                <w:lang w:eastAsia="vi-VN"/>
              </w:rPr>
              <w:t> </w:t>
            </w:r>
          </w:p>
        </w:tc>
        <w:tc>
          <w:tcPr>
            <w:tcW w:w="780" w:type="dxa"/>
            <w:tcBorders>
              <w:top w:val="single" w:sz="4" w:space="0" w:color="auto"/>
              <w:left w:val="single" w:sz="4" w:space="0" w:color="auto"/>
              <w:bottom w:val="single" w:sz="4" w:space="0" w:color="auto"/>
              <w:right w:val="single" w:sz="4" w:space="0" w:color="auto"/>
            </w:tcBorders>
            <w:vAlign w:val="bottom"/>
          </w:tcPr>
          <w:p w14:paraId="1AF7368E" w14:textId="77777777" w:rsidR="00896894" w:rsidRPr="00A54A23" w:rsidRDefault="00896894" w:rsidP="00AC6776">
            <w:pPr>
              <w:spacing w:before="14" w:after="14" w:line="206" w:lineRule="exact"/>
              <w:ind w:left="-57" w:right="-57"/>
              <w:rPr>
                <w:b/>
                <w:bCs/>
                <w:sz w:val="20"/>
                <w:szCs w:val="20"/>
                <w:lang w:eastAsia="vi-VN"/>
              </w:rPr>
            </w:pPr>
            <w:r w:rsidRPr="00A54A23">
              <w:rPr>
                <w:b/>
                <w:bCs/>
                <w:sz w:val="20"/>
                <w:szCs w:val="20"/>
                <w:lang w:eastAsia="vi-VN"/>
              </w:rPr>
              <w:t> </w:t>
            </w:r>
          </w:p>
        </w:tc>
        <w:tc>
          <w:tcPr>
            <w:tcW w:w="510" w:type="dxa"/>
            <w:tcBorders>
              <w:top w:val="single" w:sz="4" w:space="0" w:color="auto"/>
              <w:left w:val="single" w:sz="4" w:space="0" w:color="auto"/>
              <w:bottom w:val="single" w:sz="4" w:space="0" w:color="auto"/>
              <w:right w:val="single" w:sz="4" w:space="0" w:color="auto"/>
            </w:tcBorders>
            <w:vAlign w:val="bottom"/>
          </w:tcPr>
          <w:p w14:paraId="18F4A9B3" w14:textId="77777777" w:rsidR="00896894" w:rsidRPr="00A54A23" w:rsidRDefault="00896894" w:rsidP="00AC6776">
            <w:pPr>
              <w:spacing w:before="14" w:after="14" w:line="206" w:lineRule="exact"/>
              <w:ind w:left="-57" w:right="-57"/>
              <w:rPr>
                <w:b/>
                <w:bCs/>
                <w:sz w:val="20"/>
                <w:szCs w:val="20"/>
                <w:lang w:eastAsia="vi-VN"/>
              </w:rPr>
            </w:pPr>
            <w:r w:rsidRPr="00A54A23">
              <w:rPr>
                <w:b/>
                <w:bCs/>
                <w:sz w:val="20"/>
                <w:szCs w:val="20"/>
                <w:lang w:eastAsia="vi-VN"/>
              </w:rPr>
              <w:t> </w:t>
            </w:r>
          </w:p>
        </w:tc>
        <w:tc>
          <w:tcPr>
            <w:tcW w:w="630" w:type="dxa"/>
            <w:tcBorders>
              <w:top w:val="single" w:sz="4" w:space="0" w:color="auto"/>
              <w:left w:val="single" w:sz="4" w:space="0" w:color="auto"/>
              <w:bottom w:val="single" w:sz="4" w:space="0" w:color="auto"/>
              <w:right w:val="single" w:sz="4" w:space="0" w:color="auto"/>
            </w:tcBorders>
            <w:vAlign w:val="bottom"/>
          </w:tcPr>
          <w:p w14:paraId="7D1EEFC5" w14:textId="77777777" w:rsidR="00896894" w:rsidRPr="00A54A23" w:rsidRDefault="00896894" w:rsidP="00AC6776">
            <w:pPr>
              <w:spacing w:before="14" w:after="14" w:line="206" w:lineRule="exact"/>
              <w:ind w:left="-57" w:right="-57"/>
              <w:rPr>
                <w:b/>
                <w:bCs/>
                <w:sz w:val="20"/>
                <w:szCs w:val="20"/>
                <w:lang w:eastAsia="vi-VN"/>
              </w:rPr>
            </w:pPr>
            <w:r w:rsidRPr="00A54A23">
              <w:rPr>
                <w:b/>
                <w:bCs/>
                <w:sz w:val="20"/>
                <w:szCs w:val="20"/>
                <w:lang w:eastAsia="vi-VN"/>
              </w:rPr>
              <w:t> </w:t>
            </w:r>
          </w:p>
        </w:tc>
        <w:tc>
          <w:tcPr>
            <w:tcW w:w="690" w:type="dxa"/>
            <w:tcBorders>
              <w:top w:val="single" w:sz="4" w:space="0" w:color="auto"/>
              <w:left w:val="single" w:sz="4" w:space="0" w:color="auto"/>
              <w:bottom w:val="single" w:sz="4" w:space="0" w:color="auto"/>
              <w:right w:val="single" w:sz="4" w:space="0" w:color="auto"/>
            </w:tcBorders>
            <w:vAlign w:val="bottom"/>
          </w:tcPr>
          <w:p w14:paraId="26E15E2A" w14:textId="77777777" w:rsidR="00896894" w:rsidRPr="00A54A23" w:rsidRDefault="00896894" w:rsidP="00AC6776">
            <w:pPr>
              <w:spacing w:before="14" w:after="14" w:line="206" w:lineRule="exact"/>
              <w:ind w:left="-57" w:right="-57"/>
              <w:rPr>
                <w:b/>
                <w:bCs/>
                <w:sz w:val="20"/>
                <w:szCs w:val="20"/>
                <w:lang w:eastAsia="vi-VN"/>
              </w:rPr>
            </w:pPr>
            <w:r w:rsidRPr="00A54A23">
              <w:rPr>
                <w:b/>
                <w:bCs/>
                <w:sz w:val="20"/>
                <w:szCs w:val="20"/>
                <w:lang w:eastAsia="vi-VN"/>
              </w:rPr>
              <w:t> </w:t>
            </w:r>
          </w:p>
        </w:tc>
        <w:tc>
          <w:tcPr>
            <w:tcW w:w="498" w:type="dxa"/>
            <w:tcBorders>
              <w:top w:val="single" w:sz="4" w:space="0" w:color="auto"/>
              <w:left w:val="single" w:sz="4" w:space="0" w:color="auto"/>
              <w:bottom w:val="single" w:sz="4" w:space="0" w:color="auto"/>
              <w:right w:val="single" w:sz="4" w:space="0" w:color="auto"/>
            </w:tcBorders>
            <w:vAlign w:val="bottom"/>
          </w:tcPr>
          <w:p w14:paraId="2EE64601" w14:textId="77777777" w:rsidR="00896894" w:rsidRPr="00A54A23" w:rsidRDefault="00896894" w:rsidP="00AC6776">
            <w:pPr>
              <w:spacing w:before="14" w:after="14" w:line="206" w:lineRule="exact"/>
              <w:ind w:left="-57" w:right="-57"/>
              <w:rPr>
                <w:b/>
                <w:bCs/>
                <w:sz w:val="20"/>
                <w:szCs w:val="20"/>
                <w:lang w:eastAsia="vi-VN"/>
              </w:rPr>
            </w:pPr>
            <w:r w:rsidRPr="00A54A23">
              <w:rPr>
                <w:b/>
                <w:bCs/>
                <w:sz w:val="20"/>
                <w:szCs w:val="20"/>
                <w:lang w:eastAsia="vi-VN"/>
              </w:rPr>
              <w:t> </w:t>
            </w:r>
          </w:p>
        </w:tc>
        <w:tc>
          <w:tcPr>
            <w:tcW w:w="433" w:type="dxa"/>
            <w:tcBorders>
              <w:top w:val="single" w:sz="4" w:space="0" w:color="auto"/>
              <w:left w:val="single" w:sz="4" w:space="0" w:color="auto"/>
              <w:bottom w:val="single" w:sz="4" w:space="0" w:color="auto"/>
              <w:right w:val="single" w:sz="4" w:space="0" w:color="auto"/>
            </w:tcBorders>
            <w:vAlign w:val="bottom"/>
          </w:tcPr>
          <w:p w14:paraId="5318588C" w14:textId="77777777" w:rsidR="00896894" w:rsidRPr="00A54A23" w:rsidRDefault="00896894" w:rsidP="00AC6776">
            <w:pPr>
              <w:spacing w:before="14" w:after="14" w:line="206" w:lineRule="exact"/>
              <w:ind w:left="-57" w:right="-57"/>
              <w:rPr>
                <w:b/>
                <w:bCs/>
                <w:sz w:val="20"/>
                <w:szCs w:val="20"/>
                <w:lang w:eastAsia="vi-VN"/>
              </w:rPr>
            </w:pPr>
            <w:r w:rsidRPr="00A54A23">
              <w:rPr>
                <w:b/>
                <w:bCs/>
                <w:sz w:val="20"/>
                <w:szCs w:val="20"/>
                <w:lang w:eastAsia="vi-VN"/>
              </w:rPr>
              <w:t> </w:t>
            </w:r>
          </w:p>
        </w:tc>
        <w:tc>
          <w:tcPr>
            <w:tcW w:w="690" w:type="dxa"/>
            <w:tcBorders>
              <w:top w:val="single" w:sz="4" w:space="0" w:color="auto"/>
              <w:left w:val="single" w:sz="4" w:space="0" w:color="auto"/>
              <w:bottom w:val="single" w:sz="4" w:space="0" w:color="auto"/>
              <w:right w:val="single" w:sz="4" w:space="0" w:color="auto"/>
            </w:tcBorders>
            <w:vAlign w:val="bottom"/>
          </w:tcPr>
          <w:p w14:paraId="6809D7EF" w14:textId="77777777" w:rsidR="00896894" w:rsidRPr="00A54A23" w:rsidRDefault="00896894" w:rsidP="00AC6776">
            <w:pPr>
              <w:spacing w:before="14" w:after="14" w:line="206" w:lineRule="exact"/>
              <w:ind w:left="-57" w:right="-57"/>
              <w:rPr>
                <w:b/>
                <w:bCs/>
                <w:sz w:val="20"/>
                <w:szCs w:val="20"/>
                <w:lang w:eastAsia="vi-VN"/>
              </w:rPr>
            </w:pPr>
            <w:r w:rsidRPr="00A54A23">
              <w:rPr>
                <w:b/>
                <w:bCs/>
                <w:sz w:val="20"/>
                <w:szCs w:val="20"/>
                <w:lang w:eastAsia="vi-VN"/>
              </w:rPr>
              <w:t> </w:t>
            </w:r>
          </w:p>
        </w:tc>
      </w:tr>
      <w:tr w:rsidR="00896894" w:rsidRPr="00A54A23" w14:paraId="322DE25F" w14:textId="77777777" w:rsidTr="00AC6776">
        <w:trPr>
          <w:trHeight w:val="272"/>
          <w:jc w:val="center"/>
        </w:trPr>
        <w:tc>
          <w:tcPr>
            <w:tcW w:w="427" w:type="dxa"/>
            <w:tcBorders>
              <w:top w:val="single" w:sz="4" w:space="0" w:color="auto"/>
              <w:left w:val="single" w:sz="4" w:space="0" w:color="auto"/>
              <w:bottom w:val="single" w:sz="4" w:space="0" w:color="auto"/>
              <w:right w:val="single" w:sz="4" w:space="0" w:color="auto"/>
            </w:tcBorders>
            <w:vAlign w:val="center"/>
          </w:tcPr>
          <w:p w14:paraId="17757805" w14:textId="77777777" w:rsidR="00896894" w:rsidRPr="00A54A23" w:rsidRDefault="00896894" w:rsidP="00AC6776">
            <w:pPr>
              <w:spacing w:before="14" w:after="14" w:line="206" w:lineRule="exact"/>
              <w:ind w:left="-57" w:right="-57"/>
              <w:jc w:val="center"/>
              <w:rPr>
                <w:sz w:val="20"/>
                <w:szCs w:val="20"/>
                <w:lang w:eastAsia="vi-VN"/>
              </w:rPr>
            </w:pPr>
            <w:r w:rsidRPr="00A54A23">
              <w:rPr>
                <w:sz w:val="20"/>
                <w:szCs w:val="20"/>
                <w:lang w:eastAsia="vi-VN"/>
              </w:rPr>
              <w:t>5</w:t>
            </w:r>
          </w:p>
        </w:tc>
        <w:tc>
          <w:tcPr>
            <w:tcW w:w="2381" w:type="dxa"/>
            <w:tcBorders>
              <w:top w:val="single" w:sz="4" w:space="0" w:color="auto"/>
              <w:left w:val="single" w:sz="4" w:space="0" w:color="auto"/>
              <w:bottom w:val="single" w:sz="4" w:space="0" w:color="auto"/>
              <w:right w:val="single" w:sz="4" w:space="0" w:color="auto"/>
            </w:tcBorders>
            <w:vAlign w:val="center"/>
          </w:tcPr>
          <w:p w14:paraId="108A1184" w14:textId="77777777" w:rsidR="00896894" w:rsidRPr="00A54A23" w:rsidRDefault="00896894" w:rsidP="00AC6776">
            <w:pPr>
              <w:spacing w:before="14" w:after="14" w:line="206" w:lineRule="exact"/>
              <w:ind w:left="-57" w:right="-57"/>
              <w:rPr>
                <w:sz w:val="20"/>
                <w:szCs w:val="20"/>
                <w:lang w:eastAsia="vi-VN"/>
              </w:rPr>
            </w:pPr>
            <w:r w:rsidRPr="00A54A23">
              <w:rPr>
                <w:sz w:val="20"/>
                <w:szCs w:val="20"/>
                <w:lang w:eastAsia="vi-VN"/>
              </w:rPr>
              <w:t>Nghiệp vụ Bảo hiểm trả tiền định kỳ</w:t>
            </w:r>
          </w:p>
        </w:tc>
        <w:tc>
          <w:tcPr>
            <w:tcW w:w="552" w:type="dxa"/>
            <w:tcBorders>
              <w:top w:val="single" w:sz="4" w:space="0" w:color="auto"/>
              <w:left w:val="single" w:sz="4" w:space="0" w:color="auto"/>
              <w:bottom w:val="single" w:sz="4" w:space="0" w:color="auto"/>
              <w:right w:val="single" w:sz="4" w:space="0" w:color="auto"/>
            </w:tcBorders>
            <w:vAlign w:val="bottom"/>
          </w:tcPr>
          <w:p w14:paraId="1BCEA330" w14:textId="77777777" w:rsidR="00896894" w:rsidRPr="00A54A23" w:rsidRDefault="00896894" w:rsidP="00AC6776">
            <w:pPr>
              <w:spacing w:before="14" w:after="14" w:line="206" w:lineRule="exact"/>
              <w:ind w:left="-57" w:right="-57"/>
              <w:rPr>
                <w:b/>
                <w:bCs/>
                <w:sz w:val="20"/>
                <w:szCs w:val="20"/>
                <w:lang w:eastAsia="vi-VN"/>
              </w:rPr>
            </w:pPr>
            <w:r w:rsidRPr="00A54A23">
              <w:rPr>
                <w:b/>
                <w:bCs/>
                <w:sz w:val="20"/>
                <w:szCs w:val="20"/>
                <w:lang w:eastAsia="vi-VN"/>
              </w:rPr>
              <w:t> </w:t>
            </w:r>
          </w:p>
        </w:tc>
        <w:tc>
          <w:tcPr>
            <w:tcW w:w="531" w:type="dxa"/>
            <w:tcBorders>
              <w:top w:val="single" w:sz="4" w:space="0" w:color="auto"/>
              <w:left w:val="single" w:sz="4" w:space="0" w:color="auto"/>
              <w:bottom w:val="single" w:sz="4" w:space="0" w:color="auto"/>
              <w:right w:val="single" w:sz="4" w:space="0" w:color="auto"/>
            </w:tcBorders>
            <w:vAlign w:val="bottom"/>
          </w:tcPr>
          <w:p w14:paraId="61571EAF" w14:textId="77777777" w:rsidR="00896894" w:rsidRPr="00A54A23" w:rsidRDefault="00896894" w:rsidP="00AC6776">
            <w:pPr>
              <w:spacing w:before="14" w:after="14" w:line="206" w:lineRule="exact"/>
              <w:ind w:left="-57" w:right="-57"/>
              <w:rPr>
                <w:b/>
                <w:bCs/>
                <w:sz w:val="20"/>
                <w:szCs w:val="20"/>
                <w:lang w:eastAsia="vi-VN"/>
              </w:rPr>
            </w:pPr>
            <w:r w:rsidRPr="00A54A23">
              <w:rPr>
                <w:b/>
                <w:bCs/>
                <w:sz w:val="20"/>
                <w:szCs w:val="20"/>
                <w:lang w:eastAsia="vi-VN"/>
              </w:rPr>
              <w:t> </w:t>
            </w:r>
          </w:p>
        </w:tc>
        <w:tc>
          <w:tcPr>
            <w:tcW w:w="699" w:type="dxa"/>
            <w:tcBorders>
              <w:top w:val="single" w:sz="4" w:space="0" w:color="auto"/>
              <w:left w:val="single" w:sz="4" w:space="0" w:color="auto"/>
              <w:bottom w:val="single" w:sz="4" w:space="0" w:color="auto"/>
              <w:right w:val="single" w:sz="4" w:space="0" w:color="auto"/>
            </w:tcBorders>
            <w:vAlign w:val="bottom"/>
          </w:tcPr>
          <w:p w14:paraId="66410CE5" w14:textId="77777777" w:rsidR="00896894" w:rsidRPr="00A54A23" w:rsidRDefault="00896894" w:rsidP="00AC6776">
            <w:pPr>
              <w:spacing w:before="14" w:after="14" w:line="206" w:lineRule="exact"/>
              <w:ind w:left="-57" w:right="-57"/>
              <w:rPr>
                <w:b/>
                <w:bCs/>
                <w:sz w:val="20"/>
                <w:szCs w:val="20"/>
                <w:lang w:eastAsia="vi-VN"/>
              </w:rPr>
            </w:pPr>
            <w:r w:rsidRPr="00A54A23">
              <w:rPr>
                <w:b/>
                <w:bCs/>
                <w:sz w:val="20"/>
                <w:szCs w:val="20"/>
                <w:lang w:eastAsia="vi-VN"/>
              </w:rPr>
              <w:t> </w:t>
            </w:r>
          </w:p>
        </w:tc>
        <w:tc>
          <w:tcPr>
            <w:tcW w:w="498" w:type="dxa"/>
            <w:tcBorders>
              <w:top w:val="single" w:sz="4" w:space="0" w:color="auto"/>
              <w:left w:val="single" w:sz="4" w:space="0" w:color="auto"/>
              <w:bottom w:val="single" w:sz="4" w:space="0" w:color="auto"/>
              <w:right w:val="single" w:sz="4" w:space="0" w:color="auto"/>
            </w:tcBorders>
            <w:vAlign w:val="bottom"/>
          </w:tcPr>
          <w:p w14:paraId="6898878E" w14:textId="77777777" w:rsidR="00896894" w:rsidRPr="00A54A23" w:rsidRDefault="00896894" w:rsidP="00AC6776">
            <w:pPr>
              <w:spacing w:before="14" w:after="14" w:line="206" w:lineRule="exact"/>
              <w:ind w:left="-57" w:right="-57"/>
              <w:rPr>
                <w:b/>
                <w:bCs/>
                <w:sz w:val="20"/>
                <w:szCs w:val="20"/>
                <w:lang w:eastAsia="vi-VN"/>
              </w:rPr>
            </w:pPr>
            <w:r w:rsidRPr="00A54A23">
              <w:rPr>
                <w:b/>
                <w:bCs/>
                <w:sz w:val="20"/>
                <w:szCs w:val="20"/>
                <w:lang w:eastAsia="vi-VN"/>
              </w:rPr>
              <w:t> </w:t>
            </w:r>
          </w:p>
        </w:tc>
        <w:tc>
          <w:tcPr>
            <w:tcW w:w="582" w:type="dxa"/>
            <w:tcBorders>
              <w:top w:val="single" w:sz="4" w:space="0" w:color="auto"/>
              <w:left w:val="single" w:sz="4" w:space="0" w:color="auto"/>
              <w:bottom w:val="single" w:sz="4" w:space="0" w:color="auto"/>
              <w:right w:val="single" w:sz="4" w:space="0" w:color="auto"/>
            </w:tcBorders>
            <w:vAlign w:val="bottom"/>
          </w:tcPr>
          <w:p w14:paraId="3E952EAC" w14:textId="77777777" w:rsidR="00896894" w:rsidRPr="00A54A23" w:rsidRDefault="00896894" w:rsidP="00AC6776">
            <w:pPr>
              <w:spacing w:before="14" w:after="14" w:line="206" w:lineRule="exact"/>
              <w:ind w:left="-57" w:right="-57"/>
              <w:rPr>
                <w:b/>
                <w:bCs/>
                <w:sz w:val="20"/>
                <w:szCs w:val="20"/>
                <w:lang w:eastAsia="vi-VN"/>
              </w:rPr>
            </w:pPr>
            <w:r w:rsidRPr="00A54A23">
              <w:rPr>
                <w:b/>
                <w:bCs/>
                <w:sz w:val="20"/>
                <w:szCs w:val="20"/>
                <w:lang w:eastAsia="vi-VN"/>
              </w:rPr>
              <w:t> </w:t>
            </w:r>
          </w:p>
        </w:tc>
        <w:tc>
          <w:tcPr>
            <w:tcW w:w="828" w:type="dxa"/>
            <w:tcBorders>
              <w:top w:val="single" w:sz="4" w:space="0" w:color="auto"/>
              <w:left w:val="single" w:sz="4" w:space="0" w:color="auto"/>
              <w:bottom w:val="single" w:sz="4" w:space="0" w:color="auto"/>
              <w:right w:val="single" w:sz="4" w:space="0" w:color="auto"/>
            </w:tcBorders>
            <w:vAlign w:val="bottom"/>
          </w:tcPr>
          <w:p w14:paraId="7C2C5F63" w14:textId="77777777" w:rsidR="00896894" w:rsidRPr="00A54A23" w:rsidRDefault="00896894" w:rsidP="00AC6776">
            <w:pPr>
              <w:spacing w:before="14" w:after="14" w:line="206" w:lineRule="exact"/>
              <w:ind w:left="-57" w:right="-57"/>
              <w:rPr>
                <w:b/>
                <w:bCs/>
                <w:sz w:val="20"/>
                <w:szCs w:val="20"/>
                <w:lang w:eastAsia="vi-VN"/>
              </w:rPr>
            </w:pPr>
            <w:r w:rsidRPr="00A54A23">
              <w:rPr>
                <w:b/>
                <w:bCs/>
                <w:sz w:val="20"/>
                <w:szCs w:val="20"/>
                <w:lang w:eastAsia="vi-VN"/>
              </w:rPr>
              <w:t> </w:t>
            </w:r>
          </w:p>
        </w:tc>
        <w:tc>
          <w:tcPr>
            <w:tcW w:w="552" w:type="dxa"/>
            <w:tcBorders>
              <w:top w:val="single" w:sz="4" w:space="0" w:color="auto"/>
              <w:left w:val="single" w:sz="4" w:space="0" w:color="auto"/>
              <w:bottom w:val="single" w:sz="4" w:space="0" w:color="auto"/>
              <w:right w:val="single" w:sz="4" w:space="0" w:color="auto"/>
            </w:tcBorders>
            <w:vAlign w:val="bottom"/>
          </w:tcPr>
          <w:p w14:paraId="4D54502D" w14:textId="77777777" w:rsidR="00896894" w:rsidRPr="00A54A23" w:rsidRDefault="00896894" w:rsidP="00AC6776">
            <w:pPr>
              <w:spacing w:before="14" w:after="14" w:line="206" w:lineRule="exact"/>
              <w:ind w:left="-57" w:right="-57"/>
              <w:rPr>
                <w:b/>
                <w:bCs/>
                <w:sz w:val="20"/>
                <w:szCs w:val="20"/>
                <w:lang w:eastAsia="vi-VN"/>
              </w:rPr>
            </w:pPr>
            <w:r w:rsidRPr="00A54A23">
              <w:rPr>
                <w:b/>
                <w:bCs/>
                <w:sz w:val="20"/>
                <w:szCs w:val="20"/>
                <w:lang w:eastAsia="vi-VN"/>
              </w:rPr>
              <w:t> </w:t>
            </w:r>
          </w:p>
        </w:tc>
        <w:tc>
          <w:tcPr>
            <w:tcW w:w="600" w:type="dxa"/>
            <w:tcBorders>
              <w:top w:val="single" w:sz="4" w:space="0" w:color="auto"/>
              <w:left w:val="single" w:sz="4" w:space="0" w:color="auto"/>
              <w:bottom w:val="single" w:sz="4" w:space="0" w:color="auto"/>
              <w:right w:val="single" w:sz="4" w:space="0" w:color="auto"/>
            </w:tcBorders>
            <w:vAlign w:val="bottom"/>
          </w:tcPr>
          <w:p w14:paraId="3694A7E3" w14:textId="77777777" w:rsidR="00896894" w:rsidRPr="00A54A23" w:rsidRDefault="00896894" w:rsidP="00AC6776">
            <w:pPr>
              <w:spacing w:before="14" w:after="14" w:line="206" w:lineRule="exact"/>
              <w:ind w:left="-57" w:right="-57"/>
              <w:rPr>
                <w:b/>
                <w:bCs/>
                <w:sz w:val="20"/>
                <w:szCs w:val="20"/>
                <w:lang w:eastAsia="vi-VN"/>
              </w:rPr>
            </w:pPr>
            <w:r w:rsidRPr="00A54A23">
              <w:rPr>
                <w:b/>
                <w:bCs/>
                <w:sz w:val="20"/>
                <w:szCs w:val="20"/>
                <w:lang w:eastAsia="vi-VN"/>
              </w:rPr>
              <w:t> </w:t>
            </w:r>
          </w:p>
        </w:tc>
        <w:tc>
          <w:tcPr>
            <w:tcW w:w="768" w:type="dxa"/>
            <w:tcBorders>
              <w:top w:val="single" w:sz="4" w:space="0" w:color="auto"/>
              <w:left w:val="single" w:sz="4" w:space="0" w:color="auto"/>
              <w:bottom w:val="single" w:sz="4" w:space="0" w:color="auto"/>
              <w:right w:val="single" w:sz="4" w:space="0" w:color="auto"/>
            </w:tcBorders>
            <w:vAlign w:val="bottom"/>
          </w:tcPr>
          <w:p w14:paraId="7FF98BA0" w14:textId="77777777" w:rsidR="00896894" w:rsidRPr="00A54A23" w:rsidRDefault="00896894" w:rsidP="00AC6776">
            <w:pPr>
              <w:spacing w:before="14" w:after="14" w:line="206" w:lineRule="exact"/>
              <w:ind w:left="-57" w:right="-57"/>
              <w:rPr>
                <w:b/>
                <w:bCs/>
                <w:sz w:val="20"/>
                <w:szCs w:val="20"/>
                <w:lang w:eastAsia="vi-VN"/>
              </w:rPr>
            </w:pPr>
            <w:r w:rsidRPr="00A54A23">
              <w:rPr>
                <w:b/>
                <w:bCs/>
                <w:sz w:val="20"/>
                <w:szCs w:val="20"/>
                <w:lang w:eastAsia="vi-VN"/>
              </w:rPr>
              <w:t> </w:t>
            </w:r>
          </w:p>
        </w:tc>
        <w:tc>
          <w:tcPr>
            <w:tcW w:w="540" w:type="dxa"/>
            <w:tcBorders>
              <w:top w:val="single" w:sz="4" w:space="0" w:color="auto"/>
              <w:left w:val="single" w:sz="4" w:space="0" w:color="auto"/>
              <w:bottom w:val="single" w:sz="4" w:space="0" w:color="auto"/>
              <w:right w:val="single" w:sz="4" w:space="0" w:color="auto"/>
            </w:tcBorders>
            <w:vAlign w:val="bottom"/>
          </w:tcPr>
          <w:p w14:paraId="236E6300" w14:textId="77777777" w:rsidR="00896894" w:rsidRPr="00A54A23" w:rsidRDefault="00896894" w:rsidP="00AC6776">
            <w:pPr>
              <w:spacing w:before="14" w:after="14" w:line="206" w:lineRule="exact"/>
              <w:ind w:left="-57" w:right="-57"/>
              <w:rPr>
                <w:b/>
                <w:bCs/>
                <w:sz w:val="20"/>
                <w:szCs w:val="20"/>
                <w:lang w:eastAsia="vi-VN"/>
              </w:rPr>
            </w:pPr>
            <w:r w:rsidRPr="00A54A23">
              <w:rPr>
                <w:b/>
                <w:bCs/>
                <w:sz w:val="20"/>
                <w:szCs w:val="20"/>
                <w:lang w:eastAsia="vi-VN"/>
              </w:rPr>
              <w:t> </w:t>
            </w:r>
          </w:p>
        </w:tc>
        <w:tc>
          <w:tcPr>
            <w:tcW w:w="492" w:type="dxa"/>
            <w:tcBorders>
              <w:top w:val="single" w:sz="4" w:space="0" w:color="auto"/>
              <w:left w:val="single" w:sz="4" w:space="0" w:color="auto"/>
              <w:bottom w:val="single" w:sz="4" w:space="0" w:color="auto"/>
              <w:right w:val="single" w:sz="4" w:space="0" w:color="auto"/>
            </w:tcBorders>
            <w:vAlign w:val="bottom"/>
          </w:tcPr>
          <w:p w14:paraId="5CD8C3CD" w14:textId="77777777" w:rsidR="00896894" w:rsidRPr="00A54A23" w:rsidRDefault="00896894" w:rsidP="00AC6776">
            <w:pPr>
              <w:spacing w:before="14" w:after="14" w:line="206" w:lineRule="exact"/>
              <w:ind w:left="-57" w:right="-57"/>
              <w:rPr>
                <w:b/>
                <w:bCs/>
                <w:sz w:val="20"/>
                <w:szCs w:val="20"/>
                <w:lang w:eastAsia="vi-VN"/>
              </w:rPr>
            </w:pPr>
            <w:r w:rsidRPr="00A54A23">
              <w:rPr>
                <w:b/>
                <w:bCs/>
                <w:sz w:val="20"/>
                <w:szCs w:val="20"/>
                <w:lang w:eastAsia="vi-VN"/>
              </w:rPr>
              <w:t> </w:t>
            </w:r>
          </w:p>
        </w:tc>
        <w:tc>
          <w:tcPr>
            <w:tcW w:w="780" w:type="dxa"/>
            <w:tcBorders>
              <w:top w:val="single" w:sz="4" w:space="0" w:color="auto"/>
              <w:left w:val="single" w:sz="4" w:space="0" w:color="auto"/>
              <w:bottom w:val="single" w:sz="4" w:space="0" w:color="auto"/>
              <w:right w:val="single" w:sz="4" w:space="0" w:color="auto"/>
            </w:tcBorders>
            <w:vAlign w:val="bottom"/>
          </w:tcPr>
          <w:p w14:paraId="02DC7049" w14:textId="77777777" w:rsidR="00896894" w:rsidRPr="00A54A23" w:rsidRDefault="00896894" w:rsidP="00AC6776">
            <w:pPr>
              <w:spacing w:before="14" w:after="14" w:line="206" w:lineRule="exact"/>
              <w:ind w:left="-57" w:right="-57"/>
              <w:rPr>
                <w:b/>
                <w:bCs/>
                <w:sz w:val="20"/>
                <w:szCs w:val="20"/>
                <w:lang w:eastAsia="vi-VN"/>
              </w:rPr>
            </w:pPr>
            <w:r w:rsidRPr="00A54A23">
              <w:rPr>
                <w:b/>
                <w:bCs/>
                <w:sz w:val="20"/>
                <w:szCs w:val="20"/>
                <w:lang w:eastAsia="vi-VN"/>
              </w:rPr>
              <w:t> </w:t>
            </w:r>
          </w:p>
        </w:tc>
        <w:tc>
          <w:tcPr>
            <w:tcW w:w="510" w:type="dxa"/>
            <w:tcBorders>
              <w:top w:val="single" w:sz="4" w:space="0" w:color="auto"/>
              <w:left w:val="single" w:sz="4" w:space="0" w:color="auto"/>
              <w:bottom w:val="single" w:sz="4" w:space="0" w:color="auto"/>
              <w:right w:val="single" w:sz="4" w:space="0" w:color="auto"/>
            </w:tcBorders>
            <w:vAlign w:val="bottom"/>
          </w:tcPr>
          <w:p w14:paraId="5DCC47B5" w14:textId="77777777" w:rsidR="00896894" w:rsidRPr="00A54A23" w:rsidRDefault="00896894" w:rsidP="00AC6776">
            <w:pPr>
              <w:spacing w:before="14" w:after="14" w:line="206" w:lineRule="exact"/>
              <w:ind w:left="-57" w:right="-57"/>
              <w:rPr>
                <w:b/>
                <w:bCs/>
                <w:sz w:val="20"/>
                <w:szCs w:val="20"/>
                <w:lang w:eastAsia="vi-VN"/>
              </w:rPr>
            </w:pPr>
            <w:r w:rsidRPr="00A54A23">
              <w:rPr>
                <w:b/>
                <w:bCs/>
                <w:sz w:val="20"/>
                <w:szCs w:val="20"/>
                <w:lang w:eastAsia="vi-VN"/>
              </w:rPr>
              <w:t> </w:t>
            </w:r>
          </w:p>
        </w:tc>
        <w:tc>
          <w:tcPr>
            <w:tcW w:w="630" w:type="dxa"/>
            <w:tcBorders>
              <w:top w:val="single" w:sz="4" w:space="0" w:color="auto"/>
              <w:left w:val="single" w:sz="4" w:space="0" w:color="auto"/>
              <w:bottom w:val="single" w:sz="4" w:space="0" w:color="auto"/>
              <w:right w:val="single" w:sz="4" w:space="0" w:color="auto"/>
            </w:tcBorders>
            <w:vAlign w:val="bottom"/>
          </w:tcPr>
          <w:p w14:paraId="00E7C486" w14:textId="77777777" w:rsidR="00896894" w:rsidRPr="00A54A23" w:rsidRDefault="00896894" w:rsidP="00AC6776">
            <w:pPr>
              <w:spacing w:before="14" w:after="14" w:line="206" w:lineRule="exact"/>
              <w:ind w:left="-57" w:right="-57"/>
              <w:rPr>
                <w:b/>
                <w:bCs/>
                <w:sz w:val="20"/>
                <w:szCs w:val="20"/>
                <w:lang w:eastAsia="vi-VN"/>
              </w:rPr>
            </w:pPr>
            <w:r w:rsidRPr="00A54A23">
              <w:rPr>
                <w:b/>
                <w:bCs/>
                <w:sz w:val="20"/>
                <w:szCs w:val="20"/>
                <w:lang w:eastAsia="vi-VN"/>
              </w:rPr>
              <w:t> </w:t>
            </w:r>
          </w:p>
        </w:tc>
        <w:tc>
          <w:tcPr>
            <w:tcW w:w="690" w:type="dxa"/>
            <w:tcBorders>
              <w:top w:val="single" w:sz="4" w:space="0" w:color="auto"/>
              <w:left w:val="single" w:sz="4" w:space="0" w:color="auto"/>
              <w:bottom w:val="single" w:sz="4" w:space="0" w:color="auto"/>
              <w:right w:val="single" w:sz="4" w:space="0" w:color="auto"/>
            </w:tcBorders>
            <w:vAlign w:val="bottom"/>
          </w:tcPr>
          <w:p w14:paraId="566B0406" w14:textId="77777777" w:rsidR="00896894" w:rsidRPr="00A54A23" w:rsidRDefault="00896894" w:rsidP="00AC6776">
            <w:pPr>
              <w:spacing w:before="14" w:after="14" w:line="206" w:lineRule="exact"/>
              <w:ind w:left="-57" w:right="-57"/>
              <w:rPr>
                <w:b/>
                <w:bCs/>
                <w:sz w:val="20"/>
                <w:szCs w:val="20"/>
                <w:lang w:eastAsia="vi-VN"/>
              </w:rPr>
            </w:pPr>
            <w:r w:rsidRPr="00A54A23">
              <w:rPr>
                <w:b/>
                <w:bCs/>
                <w:sz w:val="20"/>
                <w:szCs w:val="20"/>
                <w:lang w:eastAsia="vi-VN"/>
              </w:rPr>
              <w:t> </w:t>
            </w:r>
          </w:p>
        </w:tc>
        <w:tc>
          <w:tcPr>
            <w:tcW w:w="498" w:type="dxa"/>
            <w:tcBorders>
              <w:top w:val="single" w:sz="4" w:space="0" w:color="auto"/>
              <w:left w:val="single" w:sz="4" w:space="0" w:color="auto"/>
              <w:bottom w:val="single" w:sz="4" w:space="0" w:color="auto"/>
              <w:right w:val="single" w:sz="4" w:space="0" w:color="auto"/>
            </w:tcBorders>
            <w:vAlign w:val="bottom"/>
          </w:tcPr>
          <w:p w14:paraId="62862EA0" w14:textId="77777777" w:rsidR="00896894" w:rsidRPr="00A54A23" w:rsidRDefault="00896894" w:rsidP="00AC6776">
            <w:pPr>
              <w:spacing w:before="14" w:after="14" w:line="206" w:lineRule="exact"/>
              <w:ind w:left="-57" w:right="-57"/>
              <w:rPr>
                <w:b/>
                <w:bCs/>
                <w:sz w:val="20"/>
                <w:szCs w:val="20"/>
                <w:lang w:eastAsia="vi-VN"/>
              </w:rPr>
            </w:pPr>
            <w:r w:rsidRPr="00A54A23">
              <w:rPr>
                <w:b/>
                <w:bCs/>
                <w:sz w:val="20"/>
                <w:szCs w:val="20"/>
                <w:lang w:eastAsia="vi-VN"/>
              </w:rPr>
              <w:t> </w:t>
            </w:r>
          </w:p>
        </w:tc>
        <w:tc>
          <w:tcPr>
            <w:tcW w:w="433" w:type="dxa"/>
            <w:tcBorders>
              <w:top w:val="single" w:sz="4" w:space="0" w:color="auto"/>
              <w:left w:val="single" w:sz="4" w:space="0" w:color="auto"/>
              <w:bottom w:val="single" w:sz="4" w:space="0" w:color="auto"/>
              <w:right w:val="single" w:sz="4" w:space="0" w:color="auto"/>
            </w:tcBorders>
            <w:vAlign w:val="bottom"/>
          </w:tcPr>
          <w:p w14:paraId="50B78A43" w14:textId="77777777" w:rsidR="00896894" w:rsidRPr="00A54A23" w:rsidRDefault="00896894" w:rsidP="00AC6776">
            <w:pPr>
              <w:spacing w:before="14" w:after="14" w:line="206" w:lineRule="exact"/>
              <w:ind w:left="-57" w:right="-57"/>
              <w:rPr>
                <w:b/>
                <w:bCs/>
                <w:sz w:val="20"/>
                <w:szCs w:val="20"/>
                <w:lang w:eastAsia="vi-VN"/>
              </w:rPr>
            </w:pPr>
            <w:r w:rsidRPr="00A54A23">
              <w:rPr>
                <w:b/>
                <w:bCs/>
                <w:sz w:val="20"/>
                <w:szCs w:val="20"/>
                <w:lang w:eastAsia="vi-VN"/>
              </w:rPr>
              <w:t> </w:t>
            </w:r>
          </w:p>
        </w:tc>
        <w:tc>
          <w:tcPr>
            <w:tcW w:w="690" w:type="dxa"/>
            <w:tcBorders>
              <w:top w:val="single" w:sz="4" w:space="0" w:color="auto"/>
              <w:left w:val="single" w:sz="4" w:space="0" w:color="auto"/>
              <w:bottom w:val="single" w:sz="4" w:space="0" w:color="auto"/>
              <w:right w:val="single" w:sz="4" w:space="0" w:color="auto"/>
            </w:tcBorders>
            <w:vAlign w:val="bottom"/>
          </w:tcPr>
          <w:p w14:paraId="2C4019E3" w14:textId="77777777" w:rsidR="00896894" w:rsidRPr="00A54A23" w:rsidRDefault="00896894" w:rsidP="00AC6776">
            <w:pPr>
              <w:spacing w:before="14" w:after="14" w:line="206" w:lineRule="exact"/>
              <w:ind w:left="-57" w:right="-57"/>
              <w:rPr>
                <w:b/>
                <w:bCs/>
                <w:sz w:val="20"/>
                <w:szCs w:val="20"/>
                <w:lang w:eastAsia="vi-VN"/>
              </w:rPr>
            </w:pPr>
            <w:r w:rsidRPr="00A54A23">
              <w:rPr>
                <w:b/>
                <w:bCs/>
                <w:sz w:val="20"/>
                <w:szCs w:val="20"/>
                <w:lang w:eastAsia="vi-VN"/>
              </w:rPr>
              <w:t> </w:t>
            </w:r>
          </w:p>
        </w:tc>
      </w:tr>
      <w:tr w:rsidR="00896894" w:rsidRPr="00A54A23" w14:paraId="1527C6B1" w14:textId="77777777" w:rsidTr="00AC6776">
        <w:trPr>
          <w:trHeight w:val="272"/>
          <w:jc w:val="center"/>
        </w:trPr>
        <w:tc>
          <w:tcPr>
            <w:tcW w:w="427" w:type="dxa"/>
            <w:tcBorders>
              <w:top w:val="single" w:sz="4" w:space="0" w:color="auto"/>
              <w:left w:val="single" w:sz="4" w:space="0" w:color="auto"/>
              <w:bottom w:val="single" w:sz="4" w:space="0" w:color="auto"/>
              <w:right w:val="single" w:sz="4" w:space="0" w:color="auto"/>
            </w:tcBorders>
            <w:vAlign w:val="center"/>
          </w:tcPr>
          <w:p w14:paraId="2552263D" w14:textId="77777777" w:rsidR="00896894" w:rsidRPr="00A54A23" w:rsidRDefault="00896894" w:rsidP="00AC6776">
            <w:pPr>
              <w:spacing w:before="14" w:after="14" w:line="206" w:lineRule="exact"/>
              <w:ind w:left="-57" w:right="-57"/>
              <w:jc w:val="center"/>
              <w:rPr>
                <w:sz w:val="20"/>
                <w:szCs w:val="20"/>
                <w:lang w:eastAsia="vi-VN"/>
              </w:rPr>
            </w:pPr>
          </w:p>
        </w:tc>
        <w:tc>
          <w:tcPr>
            <w:tcW w:w="2381" w:type="dxa"/>
            <w:tcBorders>
              <w:top w:val="single" w:sz="4" w:space="0" w:color="auto"/>
              <w:left w:val="single" w:sz="4" w:space="0" w:color="auto"/>
              <w:bottom w:val="single" w:sz="4" w:space="0" w:color="auto"/>
              <w:right w:val="single" w:sz="4" w:space="0" w:color="auto"/>
            </w:tcBorders>
            <w:vAlign w:val="center"/>
          </w:tcPr>
          <w:p w14:paraId="5B91AFD3" w14:textId="77777777" w:rsidR="00896894" w:rsidRPr="00A54A23" w:rsidRDefault="00896894" w:rsidP="00AC6776">
            <w:pPr>
              <w:spacing w:before="14" w:after="14" w:line="206" w:lineRule="exact"/>
              <w:ind w:left="-57" w:right="-57"/>
              <w:rPr>
                <w:i/>
                <w:iCs/>
                <w:sz w:val="20"/>
                <w:szCs w:val="20"/>
                <w:lang w:eastAsia="vi-VN"/>
              </w:rPr>
            </w:pPr>
            <w:r w:rsidRPr="00A54A23">
              <w:rPr>
                <w:i/>
                <w:iCs/>
                <w:sz w:val="20"/>
                <w:szCs w:val="20"/>
                <w:lang w:eastAsia="vi-VN"/>
              </w:rPr>
              <w:t>- Lập chi tiết theo tên từng sản phẩm theo phê chuẩn của BTC (bổ sung thêm tên thương mại nếu có)</w:t>
            </w:r>
          </w:p>
        </w:tc>
        <w:tc>
          <w:tcPr>
            <w:tcW w:w="552" w:type="dxa"/>
            <w:tcBorders>
              <w:top w:val="single" w:sz="4" w:space="0" w:color="auto"/>
              <w:left w:val="single" w:sz="4" w:space="0" w:color="auto"/>
              <w:bottom w:val="single" w:sz="4" w:space="0" w:color="auto"/>
              <w:right w:val="single" w:sz="4" w:space="0" w:color="auto"/>
            </w:tcBorders>
            <w:vAlign w:val="bottom"/>
          </w:tcPr>
          <w:p w14:paraId="7F131E4B" w14:textId="77777777" w:rsidR="00896894" w:rsidRPr="00A54A23" w:rsidRDefault="00896894" w:rsidP="00AC6776">
            <w:pPr>
              <w:spacing w:before="14" w:after="14" w:line="206" w:lineRule="exact"/>
              <w:ind w:left="-57" w:right="-57"/>
              <w:rPr>
                <w:b/>
                <w:bCs/>
                <w:sz w:val="20"/>
                <w:szCs w:val="20"/>
                <w:lang w:eastAsia="vi-VN"/>
              </w:rPr>
            </w:pPr>
            <w:r w:rsidRPr="00A54A23">
              <w:rPr>
                <w:b/>
                <w:bCs/>
                <w:sz w:val="20"/>
                <w:szCs w:val="20"/>
                <w:lang w:eastAsia="vi-VN"/>
              </w:rPr>
              <w:t> </w:t>
            </w:r>
          </w:p>
        </w:tc>
        <w:tc>
          <w:tcPr>
            <w:tcW w:w="531" w:type="dxa"/>
            <w:tcBorders>
              <w:top w:val="single" w:sz="4" w:space="0" w:color="auto"/>
              <w:left w:val="single" w:sz="4" w:space="0" w:color="auto"/>
              <w:bottom w:val="single" w:sz="4" w:space="0" w:color="auto"/>
              <w:right w:val="single" w:sz="4" w:space="0" w:color="auto"/>
            </w:tcBorders>
            <w:vAlign w:val="bottom"/>
          </w:tcPr>
          <w:p w14:paraId="1B7E31FD" w14:textId="77777777" w:rsidR="00896894" w:rsidRPr="00A54A23" w:rsidRDefault="00896894" w:rsidP="00AC6776">
            <w:pPr>
              <w:spacing w:before="14" w:after="14" w:line="206" w:lineRule="exact"/>
              <w:ind w:left="-57" w:right="-57"/>
              <w:rPr>
                <w:b/>
                <w:bCs/>
                <w:sz w:val="20"/>
                <w:szCs w:val="20"/>
                <w:lang w:eastAsia="vi-VN"/>
              </w:rPr>
            </w:pPr>
            <w:r w:rsidRPr="00A54A23">
              <w:rPr>
                <w:b/>
                <w:bCs/>
                <w:sz w:val="20"/>
                <w:szCs w:val="20"/>
                <w:lang w:eastAsia="vi-VN"/>
              </w:rPr>
              <w:t> </w:t>
            </w:r>
          </w:p>
        </w:tc>
        <w:tc>
          <w:tcPr>
            <w:tcW w:w="699" w:type="dxa"/>
            <w:tcBorders>
              <w:top w:val="single" w:sz="4" w:space="0" w:color="auto"/>
              <w:left w:val="single" w:sz="4" w:space="0" w:color="auto"/>
              <w:bottom w:val="single" w:sz="4" w:space="0" w:color="auto"/>
              <w:right w:val="single" w:sz="4" w:space="0" w:color="auto"/>
            </w:tcBorders>
            <w:vAlign w:val="bottom"/>
          </w:tcPr>
          <w:p w14:paraId="53506B6F" w14:textId="77777777" w:rsidR="00896894" w:rsidRPr="00A54A23" w:rsidRDefault="00896894" w:rsidP="00AC6776">
            <w:pPr>
              <w:spacing w:before="14" w:after="14" w:line="206" w:lineRule="exact"/>
              <w:ind w:left="-57" w:right="-57"/>
              <w:rPr>
                <w:b/>
                <w:bCs/>
                <w:sz w:val="20"/>
                <w:szCs w:val="20"/>
                <w:lang w:eastAsia="vi-VN"/>
              </w:rPr>
            </w:pPr>
            <w:r w:rsidRPr="00A54A23">
              <w:rPr>
                <w:b/>
                <w:bCs/>
                <w:sz w:val="20"/>
                <w:szCs w:val="20"/>
                <w:lang w:eastAsia="vi-VN"/>
              </w:rPr>
              <w:t> </w:t>
            </w:r>
          </w:p>
        </w:tc>
        <w:tc>
          <w:tcPr>
            <w:tcW w:w="498" w:type="dxa"/>
            <w:tcBorders>
              <w:top w:val="single" w:sz="4" w:space="0" w:color="auto"/>
              <w:left w:val="single" w:sz="4" w:space="0" w:color="auto"/>
              <w:bottom w:val="single" w:sz="4" w:space="0" w:color="auto"/>
              <w:right w:val="single" w:sz="4" w:space="0" w:color="auto"/>
            </w:tcBorders>
            <w:vAlign w:val="bottom"/>
          </w:tcPr>
          <w:p w14:paraId="4F3667D3" w14:textId="77777777" w:rsidR="00896894" w:rsidRPr="00A54A23" w:rsidRDefault="00896894" w:rsidP="00AC6776">
            <w:pPr>
              <w:spacing w:before="14" w:after="14" w:line="206" w:lineRule="exact"/>
              <w:ind w:left="-57" w:right="-57"/>
              <w:rPr>
                <w:b/>
                <w:bCs/>
                <w:sz w:val="20"/>
                <w:szCs w:val="20"/>
                <w:lang w:eastAsia="vi-VN"/>
              </w:rPr>
            </w:pPr>
            <w:r w:rsidRPr="00A54A23">
              <w:rPr>
                <w:b/>
                <w:bCs/>
                <w:sz w:val="20"/>
                <w:szCs w:val="20"/>
                <w:lang w:eastAsia="vi-VN"/>
              </w:rPr>
              <w:t> </w:t>
            </w:r>
          </w:p>
        </w:tc>
        <w:tc>
          <w:tcPr>
            <w:tcW w:w="582" w:type="dxa"/>
            <w:tcBorders>
              <w:top w:val="single" w:sz="4" w:space="0" w:color="auto"/>
              <w:left w:val="single" w:sz="4" w:space="0" w:color="auto"/>
              <w:bottom w:val="single" w:sz="4" w:space="0" w:color="auto"/>
              <w:right w:val="single" w:sz="4" w:space="0" w:color="auto"/>
            </w:tcBorders>
            <w:vAlign w:val="bottom"/>
          </w:tcPr>
          <w:p w14:paraId="7539F612" w14:textId="77777777" w:rsidR="00896894" w:rsidRPr="00A54A23" w:rsidRDefault="00896894" w:rsidP="00AC6776">
            <w:pPr>
              <w:spacing w:before="14" w:after="14" w:line="206" w:lineRule="exact"/>
              <w:ind w:left="-57" w:right="-57"/>
              <w:rPr>
                <w:b/>
                <w:bCs/>
                <w:sz w:val="20"/>
                <w:szCs w:val="20"/>
                <w:lang w:eastAsia="vi-VN"/>
              </w:rPr>
            </w:pPr>
            <w:r w:rsidRPr="00A54A23">
              <w:rPr>
                <w:b/>
                <w:bCs/>
                <w:sz w:val="20"/>
                <w:szCs w:val="20"/>
                <w:lang w:eastAsia="vi-VN"/>
              </w:rPr>
              <w:t> </w:t>
            </w:r>
          </w:p>
        </w:tc>
        <w:tc>
          <w:tcPr>
            <w:tcW w:w="828" w:type="dxa"/>
            <w:tcBorders>
              <w:top w:val="single" w:sz="4" w:space="0" w:color="auto"/>
              <w:left w:val="single" w:sz="4" w:space="0" w:color="auto"/>
              <w:bottom w:val="single" w:sz="4" w:space="0" w:color="auto"/>
              <w:right w:val="single" w:sz="4" w:space="0" w:color="auto"/>
            </w:tcBorders>
            <w:vAlign w:val="bottom"/>
          </w:tcPr>
          <w:p w14:paraId="4BA20A5F" w14:textId="77777777" w:rsidR="00896894" w:rsidRPr="00A54A23" w:rsidRDefault="00896894" w:rsidP="00AC6776">
            <w:pPr>
              <w:spacing w:before="14" w:after="14" w:line="206" w:lineRule="exact"/>
              <w:ind w:left="-57" w:right="-57"/>
              <w:rPr>
                <w:b/>
                <w:bCs/>
                <w:sz w:val="20"/>
                <w:szCs w:val="20"/>
                <w:lang w:eastAsia="vi-VN"/>
              </w:rPr>
            </w:pPr>
            <w:r w:rsidRPr="00A54A23">
              <w:rPr>
                <w:b/>
                <w:bCs/>
                <w:sz w:val="20"/>
                <w:szCs w:val="20"/>
                <w:lang w:eastAsia="vi-VN"/>
              </w:rPr>
              <w:t> </w:t>
            </w:r>
          </w:p>
        </w:tc>
        <w:tc>
          <w:tcPr>
            <w:tcW w:w="552" w:type="dxa"/>
            <w:tcBorders>
              <w:top w:val="single" w:sz="4" w:space="0" w:color="auto"/>
              <w:left w:val="single" w:sz="4" w:space="0" w:color="auto"/>
              <w:bottom w:val="single" w:sz="4" w:space="0" w:color="auto"/>
              <w:right w:val="single" w:sz="4" w:space="0" w:color="auto"/>
            </w:tcBorders>
            <w:vAlign w:val="bottom"/>
          </w:tcPr>
          <w:p w14:paraId="2274C5D7" w14:textId="77777777" w:rsidR="00896894" w:rsidRPr="00A54A23" w:rsidRDefault="00896894" w:rsidP="00AC6776">
            <w:pPr>
              <w:spacing w:before="14" w:after="14" w:line="206" w:lineRule="exact"/>
              <w:ind w:left="-57" w:right="-57"/>
              <w:rPr>
                <w:b/>
                <w:bCs/>
                <w:sz w:val="20"/>
                <w:szCs w:val="20"/>
                <w:lang w:eastAsia="vi-VN"/>
              </w:rPr>
            </w:pPr>
            <w:r w:rsidRPr="00A54A23">
              <w:rPr>
                <w:b/>
                <w:bCs/>
                <w:sz w:val="20"/>
                <w:szCs w:val="20"/>
                <w:lang w:eastAsia="vi-VN"/>
              </w:rPr>
              <w:t> </w:t>
            </w:r>
          </w:p>
        </w:tc>
        <w:tc>
          <w:tcPr>
            <w:tcW w:w="600" w:type="dxa"/>
            <w:tcBorders>
              <w:top w:val="single" w:sz="4" w:space="0" w:color="auto"/>
              <w:left w:val="single" w:sz="4" w:space="0" w:color="auto"/>
              <w:bottom w:val="single" w:sz="4" w:space="0" w:color="auto"/>
              <w:right w:val="single" w:sz="4" w:space="0" w:color="auto"/>
            </w:tcBorders>
            <w:vAlign w:val="bottom"/>
          </w:tcPr>
          <w:p w14:paraId="74D68F16" w14:textId="77777777" w:rsidR="00896894" w:rsidRPr="00A54A23" w:rsidRDefault="00896894" w:rsidP="00AC6776">
            <w:pPr>
              <w:spacing w:before="14" w:after="14" w:line="206" w:lineRule="exact"/>
              <w:ind w:left="-57" w:right="-57"/>
              <w:rPr>
                <w:b/>
                <w:bCs/>
                <w:sz w:val="20"/>
                <w:szCs w:val="20"/>
                <w:lang w:eastAsia="vi-VN"/>
              </w:rPr>
            </w:pPr>
            <w:r w:rsidRPr="00A54A23">
              <w:rPr>
                <w:b/>
                <w:bCs/>
                <w:sz w:val="20"/>
                <w:szCs w:val="20"/>
                <w:lang w:eastAsia="vi-VN"/>
              </w:rPr>
              <w:t> </w:t>
            </w:r>
          </w:p>
        </w:tc>
        <w:tc>
          <w:tcPr>
            <w:tcW w:w="768" w:type="dxa"/>
            <w:tcBorders>
              <w:top w:val="single" w:sz="4" w:space="0" w:color="auto"/>
              <w:left w:val="single" w:sz="4" w:space="0" w:color="auto"/>
              <w:bottom w:val="single" w:sz="4" w:space="0" w:color="auto"/>
              <w:right w:val="single" w:sz="4" w:space="0" w:color="auto"/>
            </w:tcBorders>
            <w:vAlign w:val="bottom"/>
          </w:tcPr>
          <w:p w14:paraId="663C31DB" w14:textId="77777777" w:rsidR="00896894" w:rsidRPr="00A54A23" w:rsidRDefault="00896894" w:rsidP="00AC6776">
            <w:pPr>
              <w:spacing w:before="14" w:after="14" w:line="206" w:lineRule="exact"/>
              <w:ind w:left="-57" w:right="-57"/>
              <w:rPr>
                <w:b/>
                <w:bCs/>
                <w:sz w:val="20"/>
                <w:szCs w:val="20"/>
                <w:lang w:eastAsia="vi-VN"/>
              </w:rPr>
            </w:pPr>
            <w:r w:rsidRPr="00A54A23">
              <w:rPr>
                <w:b/>
                <w:bCs/>
                <w:sz w:val="20"/>
                <w:szCs w:val="20"/>
                <w:lang w:eastAsia="vi-VN"/>
              </w:rPr>
              <w:t> </w:t>
            </w:r>
          </w:p>
        </w:tc>
        <w:tc>
          <w:tcPr>
            <w:tcW w:w="540" w:type="dxa"/>
            <w:tcBorders>
              <w:top w:val="single" w:sz="4" w:space="0" w:color="auto"/>
              <w:left w:val="single" w:sz="4" w:space="0" w:color="auto"/>
              <w:bottom w:val="single" w:sz="4" w:space="0" w:color="auto"/>
              <w:right w:val="single" w:sz="4" w:space="0" w:color="auto"/>
            </w:tcBorders>
            <w:vAlign w:val="bottom"/>
          </w:tcPr>
          <w:p w14:paraId="2E5189EF" w14:textId="77777777" w:rsidR="00896894" w:rsidRPr="00A54A23" w:rsidRDefault="00896894" w:rsidP="00AC6776">
            <w:pPr>
              <w:spacing w:before="14" w:after="14" w:line="206" w:lineRule="exact"/>
              <w:ind w:left="-57" w:right="-57"/>
              <w:rPr>
                <w:b/>
                <w:bCs/>
                <w:sz w:val="20"/>
                <w:szCs w:val="20"/>
                <w:lang w:eastAsia="vi-VN"/>
              </w:rPr>
            </w:pPr>
            <w:r w:rsidRPr="00A54A23">
              <w:rPr>
                <w:b/>
                <w:bCs/>
                <w:sz w:val="20"/>
                <w:szCs w:val="20"/>
                <w:lang w:eastAsia="vi-VN"/>
              </w:rPr>
              <w:t> </w:t>
            </w:r>
          </w:p>
        </w:tc>
        <w:tc>
          <w:tcPr>
            <w:tcW w:w="492" w:type="dxa"/>
            <w:tcBorders>
              <w:top w:val="single" w:sz="4" w:space="0" w:color="auto"/>
              <w:left w:val="single" w:sz="4" w:space="0" w:color="auto"/>
              <w:bottom w:val="single" w:sz="4" w:space="0" w:color="auto"/>
              <w:right w:val="single" w:sz="4" w:space="0" w:color="auto"/>
            </w:tcBorders>
            <w:vAlign w:val="bottom"/>
          </w:tcPr>
          <w:p w14:paraId="09255478" w14:textId="77777777" w:rsidR="00896894" w:rsidRPr="00A54A23" w:rsidRDefault="00896894" w:rsidP="00AC6776">
            <w:pPr>
              <w:spacing w:before="14" w:after="14" w:line="206" w:lineRule="exact"/>
              <w:ind w:left="-57" w:right="-57"/>
              <w:rPr>
                <w:b/>
                <w:bCs/>
                <w:sz w:val="20"/>
                <w:szCs w:val="20"/>
                <w:lang w:eastAsia="vi-VN"/>
              </w:rPr>
            </w:pPr>
            <w:r w:rsidRPr="00A54A23">
              <w:rPr>
                <w:b/>
                <w:bCs/>
                <w:sz w:val="20"/>
                <w:szCs w:val="20"/>
                <w:lang w:eastAsia="vi-VN"/>
              </w:rPr>
              <w:t> </w:t>
            </w:r>
          </w:p>
        </w:tc>
        <w:tc>
          <w:tcPr>
            <w:tcW w:w="780" w:type="dxa"/>
            <w:tcBorders>
              <w:top w:val="single" w:sz="4" w:space="0" w:color="auto"/>
              <w:left w:val="single" w:sz="4" w:space="0" w:color="auto"/>
              <w:bottom w:val="single" w:sz="4" w:space="0" w:color="auto"/>
              <w:right w:val="single" w:sz="4" w:space="0" w:color="auto"/>
            </w:tcBorders>
            <w:vAlign w:val="bottom"/>
          </w:tcPr>
          <w:p w14:paraId="78262D5F" w14:textId="77777777" w:rsidR="00896894" w:rsidRPr="00A54A23" w:rsidRDefault="00896894" w:rsidP="00AC6776">
            <w:pPr>
              <w:spacing w:before="14" w:after="14" w:line="206" w:lineRule="exact"/>
              <w:ind w:left="-57" w:right="-57"/>
              <w:rPr>
                <w:b/>
                <w:bCs/>
                <w:sz w:val="20"/>
                <w:szCs w:val="20"/>
                <w:lang w:eastAsia="vi-VN"/>
              </w:rPr>
            </w:pPr>
            <w:r w:rsidRPr="00A54A23">
              <w:rPr>
                <w:b/>
                <w:bCs/>
                <w:sz w:val="20"/>
                <w:szCs w:val="20"/>
                <w:lang w:eastAsia="vi-VN"/>
              </w:rPr>
              <w:t> </w:t>
            </w:r>
          </w:p>
        </w:tc>
        <w:tc>
          <w:tcPr>
            <w:tcW w:w="510" w:type="dxa"/>
            <w:tcBorders>
              <w:top w:val="single" w:sz="4" w:space="0" w:color="auto"/>
              <w:left w:val="single" w:sz="4" w:space="0" w:color="auto"/>
              <w:bottom w:val="single" w:sz="4" w:space="0" w:color="auto"/>
              <w:right w:val="single" w:sz="4" w:space="0" w:color="auto"/>
            </w:tcBorders>
            <w:vAlign w:val="bottom"/>
          </w:tcPr>
          <w:p w14:paraId="6BA7950A" w14:textId="77777777" w:rsidR="00896894" w:rsidRPr="00A54A23" w:rsidRDefault="00896894" w:rsidP="00AC6776">
            <w:pPr>
              <w:spacing w:before="14" w:after="14" w:line="206" w:lineRule="exact"/>
              <w:ind w:left="-57" w:right="-57"/>
              <w:rPr>
                <w:b/>
                <w:bCs/>
                <w:sz w:val="20"/>
                <w:szCs w:val="20"/>
                <w:lang w:eastAsia="vi-VN"/>
              </w:rPr>
            </w:pPr>
            <w:r w:rsidRPr="00A54A23">
              <w:rPr>
                <w:b/>
                <w:bCs/>
                <w:sz w:val="20"/>
                <w:szCs w:val="20"/>
                <w:lang w:eastAsia="vi-VN"/>
              </w:rPr>
              <w:t> </w:t>
            </w:r>
          </w:p>
        </w:tc>
        <w:tc>
          <w:tcPr>
            <w:tcW w:w="630" w:type="dxa"/>
            <w:tcBorders>
              <w:top w:val="single" w:sz="4" w:space="0" w:color="auto"/>
              <w:left w:val="single" w:sz="4" w:space="0" w:color="auto"/>
              <w:bottom w:val="single" w:sz="4" w:space="0" w:color="auto"/>
              <w:right w:val="single" w:sz="4" w:space="0" w:color="auto"/>
            </w:tcBorders>
            <w:vAlign w:val="bottom"/>
          </w:tcPr>
          <w:p w14:paraId="170D8078" w14:textId="77777777" w:rsidR="00896894" w:rsidRPr="00A54A23" w:rsidRDefault="00896894" w:rsidP="00AC6776">
            <w:pPr>
              <w:spacing w:before="14" w:after="14" w:line="206" w:lineRule="exact"/>
              <w:ind w:left="-57" w:right="-57"/>
              <w:rPr>
                <w:b/>
                <w:bCs/>
                <w:sz w:val="20"/>
                <w:szCs w:val="20"/>
                <w:lang w:eastAsia="vi-VN"/>
              </w:rPr>
            </w:pPr>
            <w:r w:rsidRPr="00A54A23">
              <w:rPr>
                <w:b/>
                <w:bCs/>
                <w:sz w:val="20"/>
                <w:szCs w:val="20"/>
                <w:lang w:eastAsia="vi-VN"/>
              </w:rPr>
              <w:t> </w:t>
            </w:r>
          </w:p>
        </w:tc>
        <w:tc>
          <w:tcPr>
            <w:tcW w:w="690" w:type="dxa"/>
            <w:tcBorders>
              <w:top w:val="single" w:sz="4" w:space="0" w:color="auto"/>
              <w:left w:val="single" w:sz="4" w:space="0" w:color="auto"/>
              <w:bottom w:val="single" w:sz="4" w:space="0" w:color="auto"/>
              <w:right w:val="single" w:sz="4" w:space="0" w:color="auto"/>
            </w:tcBorders>
            <w:vAlign w:val="bottom"/>
          </w:tcPr>
          <w:p w14:paraId="7C063B5B" w14:textId="77777777" w:rsidR="00896894" w:rsidRPr="00A54A23" w:rsidRDefault="00896894" w:rsidP="00AC6776">
            <w:pPr>
              <w:spacing w:before="14" w:after="14" w:line="206" w:lineRule="exact"/>
              <w:ind w:left="-57" w:right="-57"/>
              <w:rPr>
                <w:b/>
                <w:bCs/>
                <w:sz w:val="20"/>
                <w:szCs w:val="20"/>
                <w:lang w:eastAsia="vi-VN"/>
              </w:rPr>
            </w:pPr>
            <w:r w:rsidRPr="00A54A23">
              <w:rPr>
                <w:b/>
                <w:bCs/>
                <w:sz w:val="20"/>
                <w:szCs w:val="20"/>
                <w:lang w:eastAsia="vi-VN"/>
              </w:rPr>
              <w:t> </w:t>
            </w:r>
          </w:p>
        </w:tc>
        <w:tc>
          <w:tcPr>
            <w:tcW w:w="498" w:type="dxa"/>
            <w:tcBorders>
              <w:top w:val="single" w:sz="4" w:space="0" w:color="auto"/>
              <w:left w:val="single" w:sz="4" w:space="0" w:color="auto"/>
              <w:bottom w:val="single" w:sz="4" w:space="0" w:color="auto"/>
              <w:right w:val="single" w:sz="4" w:space="0" w:color="auto"/>
            </w:tcBorders>
            <w:vAlign w:val="bottom"/>
          </w:tcPr>
          <w:p w14:paraId="16200201" w14:textId="77777777" w:rsidR="00896894" w:rsidRPr="00A54A23" w:rsidRDefault="00896894" w:rsidP="00AC6776">
            <w:pPr>
              <w:spacing w:before="14" w:after="14" w:line="206" w:lineRule="exact"/>
              <w:ind w:left="-57" w:right="-57"/>
              <w:rPr>
                <w:b/>
                <w:bCs/>
                <w:sz w:val="20"/>
                <w:szCs w:val="20"/>
                <w:lang w:eastAsia="vi-VN"/>
              </w:rPr>
            </w:pPr>
            <w:r w:rsidRPr="00A54A23">
              <w:rPr>
                <w:b/>
                <w:bCs/>
                <w:sz w:val="20"/>
                <w:szCs w:val="20"/>
                <w:lang w:eastAsia="vi-VN"/>
              </w:rPr>
              <w:t> </w:t>
            </w:r>
          </w:p>
        </w:tc>
        <w:tc>
          <w:tcPr>
            <w:tcW w:w="433" w:type="dxa"/>
            <w:tcBorders>
              <w:top w:val="single" w:sz="4" w:space="0" w:color="auto"/>
              <w:left w:val="single" w:sz="4" w:space="0" w:color="auto"/>
              <w:bottom w:val="single" w:sz="4" w:space="0" w:color="auto"/>
              <w:right w:val="single" w:sz="4" w:space="0" w:color="auto"/>
            </w:tcBorders>
            <w:vAlign w:val="bottom"/>
          </w:tcPr>
          <w:p w14:paraId="64F9A239" w14:textId="77777777" w:rsidR="00896894" w:rsidRPr="00A54A23" w:rsidRDefault="00896894" w:rsidP="00AC6776">
            <w:pPr>
              <w:spacing w:before="14" w:after="14" w:line="206" w:lineRule="exact"/>
              <w:ind w:left="-57" w:right="-57"/>
              <w:rPr>
                <w:b/>
                <w:bCs/>
                <w:sz w:val="20"/>
                <w:szCs w:val="20"/>
                <w:lang w:eastAsia="vi-VN"/>
              </w:rPr>
            </w:pPr>
            <w:r w:rsidRPr="00A54A23">
              <w:rPr>
                <w:b/>
                <w:bCs/>
                <w:sz w:val="20"/>
                <w:szCs w:val="20"/>
                <w:lang w:eastAsia="vi-VN"/>
              </w:rPr>
              <w:t> </w:t>
            </w:r>
          </w:p>
        </w:tc>
        <w:tc>
          <w:tcPr>
            <w:tcW w:w="690" w:type="dxa"/>
            <w:tcBorders>
              <w:top w:val="single" w:sz="4" w:space="0" w:color="auto"/>
              <w:left w:val="single" w:sz="4" w:space="0" w:color="auto"/>
              <w:bottom w:val="single" w:sz="4" w:space="0" w:color="auto"/>
              <w:right w:val="single" w:sz="4" w:space="0" w:color="auto"/>
            </w:tcBorders>
            <w:vAlign w:val="bottom"/>
          </w:tcPr>
          <w:p w14:paraId="57D157F2" w14:textId="77777777" w:rsidR="00896894" w:rsidRPr="00A54A23" w:rsidRDefault="00896894" w:rsidP="00AC6776">
            <w:pPr>
              <w:spacing w:before="14" w:after="14" w:line="206" w:lineRule="exact"/>
              <w:ind w:left="-57" w:right="-57"/>
              <w:rPr>
                <w:b/>
                <w:bCs/>
                <w:sz w:val="20"/>
                <w:szCs w:val="20"/>
                <w:lang w:eastAsia="vi-VN"/>
              </w:rPr>
            </w:pPr>
            <w:r w:rsidRPr="00A54A23">
              <w:rPr>
                <w:b/>
                <w:bCs/>
                <w:sz w:val="20"/>
                <w:szCs w:val="20"/>
                <w:lang w:eastAsia="vi-VN"/>
              </w:rPr>
              <w:t> </w:t>
            </w:r>
          </w:p>
        </w:tc>
      </w:tr>
      <w:tr w:rsidR="00896894" w:rsidRPr="00A54A23" w14:paraId="7678936D" w14:textId="77777777" w:rsidTr="00AC6776">
        <w:trPr>
          <w:trHeight w:val="272"/>
          <w:jc w:val="center"/>
        </w:trPr>
        <w:tc>
          <w:tcPr>
            <w:tcW w:w="427" w:type="dxa"/>
            <w:tcBorders>
              <w:top w:val="single" w:sz="4" w:space="0" w:color="auto"/>
              <w:left w:val="single" w:sz="4" w:space="0" w:color="auto"/>
              <w:bottom w:val="single" w:sz="4" w:space="0" w:color="auto"/>
              <w:right w:val="single" w:sz="4" w:space="0" w:color="auto"/>
            </w:tcBorders>
            <w:vAlign w:val="center"/>
          </w:tcPr>
          <w:p w14:paraId="31FE3DBB" w14:textId="77777777" w:rsidR="00896894" w:rsidRPr="00A54A23" w:rsidRDefault="00896894" w:rsidP="00AC6776">
            <w:pPr>
              <w:spacing w:before="14" w:after="14" w:line="206" w:lineRule="exact"/>
              <w:ind w:left="-57" w:right="-57"/>
              <w:jc w:val="center"/>
              <w:rPr>
                <w:sz w:val="20"/>
                <w:szCs w:val="20"/>
                <w:lang w:eastAsia="vi-VN"/>
              </w:rPr>
            </w:pPr>
            <w:r w:rsidRPr="00A54A23">
              <w:rPr>
                <w:sz w:val="20"/>
                <w:szCs w:val="20"/>
                <w:lang w:eastAsia="vi-VN"/>
              </w:rPr>
              <w:t>6</w:t>
            </w:r>
          </w:p>
        </w:tc>
        <w:tc>
          <w:tcPr>
            <w:tcW w:w="2381" w:type="dxa"/>
            <w:tcBorders>
              <w:top w:val="single" w:sz="4" w:space="0" w:color="auto"/>
              <w:left w:val="single" w:sz="4" w:space="0" w:color="auto"/>
              <w:bottom w:val="single" w:sz="4" w:space="0" w:color="auto"/>
              <w:right w:val="single" w:sz="4" w:space="0" w:color="auto"/>
            </w:tcBorders>
            <w:vAlign w:val="center"/>
          </w:tcPr>
          <w:p w14:paraId="01930914" w14:textId="77777777" w:rsidR="00896894" w:rsidRPr="00A54A23" w:rsidRDefault="00896894" w:rsidP="00AC6776">
            <w:pPr>
              <w:spacing w:before="14" w:after="14" w:line="206" w:lineRule="exact"/>
              <w:ind w:left="-57" w:right="-57"/>
              <w:rPr>
                <w:sz w:val="20"/>
                <w:szCs w:val="20"/>
                <w:lang w:eastAsia="vi-VN"/>
              </w:rPr>
            </w:pPr>
            <w:r w:rsidRPr="00A54A23">
              <w:rPr>
                <w:sz w:val="20"/>
                <w:szCs w:val="20"/>
                <w:lang w:eastAsia="vi-VN"/>
              </w:rPr>
              <w:t>Nghiệp vụ Bảo hiểm liên kết chung</w:t>
            </w:r>
          </w:p>
        </w:tc>
        <w:tc>
          <w:tcPr>
            <w:tcW w:w="552" w:type="dxa"/>
            <w:tcBorders>
              <w:top w:val="single" w:sz="4" w:space="0" w:color="auto"/>
              <w:left w:val="single" w:sz="4" w:space="0" w:color="auto"/>
              <w:bottom w:val="single" w:sz="4" w:space="0" w:color="auto"/>
              <w:right w:val="single" w:sz="4" w:space="0" w:color="auto"/>
            </w:tcBorders>
            <w:vAlign w:val="bottom"/>
          </w:tcPr>
          <w:p w14:paraId="00CFE517" w14:textId="77777777" w:rsidR="00896894" w:rsidRPr="00A54A23" w:rsidRDefault="00896894" w:rsidP="00AC6776">
            <w:pPr>
              <w:spacing w:before="14" w:after="14" w:line="206" w:lineRule="exact"/>
              <w:ind w:left="-57" w:right="-57"/>
              <w:rPr>
                <w:sz w:val="20"/>
                <w:szCs w:val="20"/>
                <w:lang w:eastAsia="vi-VN"/>
              </w:rPr>
            </w:pPr>
            <w:r w:rsidRPr="00A54A23">
              <w:rPr>
                <w:sz w:val="20"/>
                <w:szCs w:val="20"/>
                <w:lang w:eastAsia="vi-VN"/>
              </w:rPr>
              <w:t> </w:t>
            </w:r>
          </w:p>
        </w:tc>
        <w:tc>
          <w:tcPr>
            <w:tcW w:w="531" w:type="dxa"/>
            <w:tcBorders>
              <w:top w:val="single" w:sz="4" w:space="0" w:color="auto"/>
              <w:left w:val="single" w:sz="4" w:space="0" w:color="auto"/>
              <w:bottom w:val="single" w:sz="4" w:space="0" w:color="auto"/>
              <w:right w:val="single" w:sz="4" w:space="0" w:color="auto"/>
            </w:tcBorders>
            <w:vAlign w:val="bottom"/>
          </w:tcPr>
          <w:p w14:paraId="429445E6" w14:textId="77777777" w:rsidR="00896894" w:rsidRPr="00A54A23" w:rsidRDefault="00896894" w:rsidP="00AC6776">
            <w:pPr>
              <w:spacing w:before="14" w:after="14" w:line="206" w:lineRule="exact"/>
              <w:ind w:left="-57" w:right="-57"/>
              <w:rPr>
                <w:sz w:val="20"/>
                <w:szCs w:val="20"/>
                <w:lang w:eastAsia="vi-VN"/>
              </w:rPr>
            </w:pPr>
            <w:r w:rsidRPr="00A54A23">
              <w:rPr>
                <w:sz w:val="20"/>
                <w:szCs w:val="20"/>
                <w:lang w:eastAsia="vi-VN"/>
              </w:rPr>
              <w:t> </w:t>
            </w:r>
          </w:p>
        </w:tc>
        <w:tc>
          <w:tcPr>
            <w:tcW w:w="699" w:type="dxa"/>
            <w:tcBorders>
              <w:top w:val="single" w:sz="4" w:space="0" w:color="auto"/>
              <w:left w:val="single" w:sz="4" w:space="0" w:color="auto"/>
              <w:bottom w:val="single" w:sz="4" w:space="0" w:color="auto"/>
              <w:right w:val="single" w:sz="4" w:space="0" w:color="auto"/>
            </w:tcBorders>
            <w:vAlign w:val="bottom"/>
          </w:tcPr>
          <w:p w14:paraId="4D4A63C7" w14:textId="77777777" w:rsidR="00896894" w:rsidRPr="00A54A23" w:rsidRDefault="00896894" w:rsidP="00AC6776">
            <w:pPr>
              <w:spacing w:before="14" w:after="14" w:line="206" w:lineRule="exact"/>
              <w:ind w:left="-57" w:right="-57"/>
              <w:rPr>
                <w:sz w:val="20"/>
                <w:szCs w:val="20"/>
                <w:lang w:eastAsia="vi-VN"/>
              </w:rPr>
            </w:pPr>
            <w:r w:rsidRPr="00A54A23">
              <w:rPr>
                <w:sz w:val="20"/>
                <w:szCs w:val="20"/>
                <w:lang w:eastAsia="vi-VN"/>
              </w:rPr>
              <w:t> </w:t>
            </w:r>
          </w:p>
        </w:tc>
        <w:tc>
          <w:tcPr>
            <w:tcW w:w="498" w:type="dxa"/>
            <w:tcBorders>
              <w:top w:val="single" w:sz="4" w:space="0" w:color="auto"/>
              <w:left w:val="single" w:sz="4" w:space="0" w:color="auto"/>
              <w:bottom w:val="single" w:sz="4" w:space="0" w:color="auto"/>
              <w:right w:val="single" w:sz="4" w:space="0" w:color="auto"/>
            </w:tcBorders>
            <w:vAlign w:val="bottom"/>
          </w:tcPr>
          <w:p w14:paraId="39E2A502" w14:textId="77777777" w:rsidR="00896894" w:rsidRPr="00A54A23" w:rsidRDefault="00896894" w:rsidP="00AC6776">
            <w:pPr>
              <w:spacing w:before="14" w:after="14" w:line="206" w:lineRule="exact"/>
              <w:ind w:left="-57" w:right="-57"/>
              <w:rPr>
                <w:sz w:val="20"/>
                <w:szCs w:val="20"/>
                <w:lang w:eastAsia="vi-VN"/>
              </w:rPr>
            </w:pPr>
            <w:r w:rsidRPr="00A54A23">
              <w:rPr>
                <w:sz w:val="20"/>
                <w:szCs w:val="20"/>
                <w:lang w:eastAsia="vi-VN"/>
              </w:rPr>
              <w:t> </w:t>
            </w:r>
          </w:p>
        </w:tc>
        <w:tc>
          <w:tcPr>
            <w:tcW w:w="582" w:type="dxa"/>
            <w:tcBorders>
              <w:top w:val="single" w:sz="4" w:space="0" w:color="auto"/>
              <w:left w:val="single" w:sz="4" w:space="0" w:color="auto"/>
              <w:bottom w:val="single" w:sz="4" w:space="0" w:color="auto"/>
              <w:right w:val="single" w:sz="4" w:space="0" w:color="auto"/>
            </w:tcBorders>
            <w:vAlign w:val="bottom"/>
          </w:tcPr>
          <w:p w14:paraId="46E0FDCA" w14:textId="77777777" w:rsidR="00896894" w:rsidRPr="00A54A23" w:rsidRDefault="00896894" w:rsidP="00AC6776">
            <w:pPr>
              <w:spacing w:before="14" w:after="14" w:line="206" w:lineRule="exact"/>
              <w:ind w:left="-57" w:right="-57"/>
              <w:rPr>
                <w:sz w:val="20"/>
                <w:szCs w:val="20"/>
                <w:lang w:eastAsia="vi-VN"/>
              </w:rPr>
            </w:pPr>
            <w:r w:rsidRPr="00A54A23">
              <w:rPr>
                <w:sz w:val="20"/>
                <w:szCs w:val="20"/>
                <w:lang w:eastAsia="vi-VN"/>
              </w:rPr>
              <w:t> </w:t>
            </w:r>
          </w:p>
        </w:tc>
        <w:tc>
          <w:tcPr>
            <w:tcW w:w="828" w:type="dxa"/>
            <w:tcBorders>
              <w:top w:val="single" w:sz="4" w:space="0" w:color="auto"/>
              <w:left w:val="single" w:sz="4" w:space="0" w:color="auto"/>
              <w:bottom w:val="single" w:sz="4" w:space="0" w:color="auto"/>
              <w:right w:val="single" w:sz="4" w:space="0" w:color="auto"/>
            </w:tcBorders>
            <w:vAlign w:val="bottom"/>
          </w:tcPr>
          <w:p w14:paraId="407513D6" w14:textId="77777777" w:rsidR="00896894" w:rsidRPr="00A54A23" w:rsidRDefault="00896894" w:rsidP="00AC6776">
            <w:pPr>
              <w:spacing w:before="14" w:after="14" w:line="206" w:lineRule="exact"/>
              <w:ind w:left="-57" w:right="-57"/>
              <w:rPr>
                <w:sz w:val="20"/>
                <w:szCs w:val="20"/>
                <w:lang w:eastAsia="vi-VN"/>
              </w:rPr>
            </w:pPr>
            <w:r w:rsidRPr="00A54A23">
              <w:rPr>
                <w:sz w:val="20"/>
                <w:szCs w:val="20"/>
                <w:lang w:eastAsia="vi-VN"/>
              </w:rPr>
              <w:t> </w:t>
            </w:r>
          </w:p>
        </w:tc>
        <w:tc>
          <w:tcPr>
            <w:tcW w:w="552" w:type="dxa"/>
            <w:tcBorders>
              <w:top w:val="single" w:sz="4" w:space="0" w:color="auto"/>
              <w:left w:val="single" w:sz="4" w:space="0" w:color="auto"/>
              <w:bottom w:val="single" w:sz="4" w:space="0" w:color="auto"/>
              <w:right w:val="single" w:sz="4" w:space="0" w:color="auto"/>
            </w:tcBorders>
            <w:vAlign w:val="bottom"/>
          </w:tcPr>
          <w:p w14:paraId="6686D055" w14:textId="77777777" w:rsidR="00896894" w:rsidRPr="00A54A23" w:rsidRDefault="00896894" w:rsidP="00AC6776">
            <w:pPr>
              <w:spacing w:before="14" w:after="14" w:line="206" w:lineRule="exact"/>
              <w:ind w:left="-57" w:right="-57"/>
              <w:rPr>
                <w:sz w:val="20"/>
                <w:szCs w:val="20"/>
                <w:lang w:eastAsia="vi-VN"/>
              </w:rPr>
            </w:pPr>
            <w:r w:rsidRPr="00A54A23">
              <w:rPr>
                <w:sz w:val="20"/>
                <w:szCs w:val="20"/>
                <w:lang w:eastAsia="vi-VN"/>
              </w:rPr>
              <w:t> </w:t>
            </w:r>
          </w:p>
        </w:tc>
        <w:tc>
          <w:tcPr>
            <w:tcW w:w="600" w:type="dxa"/>
            <w:tcBorders>
              <w:top w:val="single" w:sz="4" w:space="0" w:color="auto"/>
              <w:left w:val="single" w:sz="4" w:space="0" w:color="auto"/>
              <w:bottom w:val="single" w:sz="4" w:space="0" w:color="auto"/>
              <w:right w:val="single" w:sz="4" w:space="0" w:color="auto"/>
            </w:tcBorders>
            <w:vAlign w:val="bottom"/>
          </w:tcPr>
          <w:p w14:paraId="5CF333AE" w14:textId="77777777" w:rsidR="00896894" w:rsidRPr="00A54A23" w:rsidRDefault="00896894" w:rsidP="00AC6776">
            <w:pPr>
              <w:spacing w:before="14" w:after="14" w:line="206" w:lineRule="exact"/>
              <w:ind w:left="-57" w:right="-57"/>
              <w:rPr>
                <w:sz w:val="20"/>
                <w:szCs w:val="20"/>
                <w:lang w:eastAsia="vi-VN"/>
              </w:rPr>
            </w:pPr>
            <w:r w:rsidRPr="00A54A23">
              <w:rPr>
                <w:sz w:val="20"/>
                <w:szCs w:val="20"/>
                <w:lang w:eastAsia="vi-VN"/>
              </w:rPr>
              <w:t> </w:t>
            </w:r>
          </w:p>
        </w:tc>
        <w:tc>
          <w:tcPr>
            <w:tcW w:w="768" w:type="dxa"/>
            <w:tcBorders>
              <w:top w:val="single" w:sz="4" w:space="0" w:color="auto"/>
              <w:left w:val="single" w:sz="4" w:space="0" w:color="auto"/>
              <w:bottom w:val="single" w:sz="4" w:space="0" w:color="auto"/>
              <w:right w:val="single" w:sz="4" w:space="0" w:color="auto"/>
            </w:tcBorders>
            <w:vAlign w:val="bottom"/>
          </w:tcPr>
          <w:p w14:paraId="79127C24" w14:textId="77777777" w:rsidR="00896894" w:rsidRPr="00A54A23" w:rsidRDefault="00896894" w:rsidP="00AC6776">
            <w:pPr>
              <w:spacing w:before="14" w:after="14" w:line="206" w:lineRule="exact"/>
              <w:ind w:left="-57" w:right="-57"/>
              <w:rPr>
                <w:sz w:val="20"/>
                <w:szCs w:val="20"/>
                <w:lang w:eastAsia="vi-VN"/>
              </w:rPr>
            </w:pPr>
            <w:r w:rsidRPr="00A54A23">
              <w:rPr>
                <w:sz w:val="20"/>
                <w:szCs w:val="20"/>
                <w:lang w:eastAsia="vi-VN"/>
              </w:rPr>
              <w:t> </w:t>
            </w:r>
          </w:p>
        </w:tc>
        <w:tc>
          <w:tcPr>
            <w:tcW w:w="540" w:type="dxa"/>
            <w:tcBorders>
              <w:top w:val="single" w:sz="4" w:space="0" w:color="auto"/>
              <w:left w:val="single" w:sz="4" w:space="0" w:color="auto"/>
              <w:bottom w:val="single" w:sz="4" w:space="0" w:color="auto"/>
              <w:right w:val="single" w:sz="4" w:space="0" w:color="auto"/>
            </w:tcBorders>
            <w:vAlign w:val="bottom"/>
          </w:tcPr>
          <w:p w14:paraId="55315A6D" w14:textId="77777777" w:rsidR="00896894" w:rsidRPr="00A54A23" w:rsidRDefault="00896894" w:rsidP="00AC6776">
            <w:pPr>
              <w:spacing w:before="14" w:after="14" w:line="206" w:lineRule="exact"/>
              <w:ind w:left="-57" w:right="-57"/>
              <w:rPr>
                <w:sz w:val="20"/>
                <w:szCs w:val="20"/>
                <w:lang w:eastAsia="vi-VN"/>
              </w:rPr>
            </w:pPr>
            <w:r w:rsidRPr="00A54A23">
              <w:rPr>
                <w:sz w:val="20"/>
                <w:szCs w:val="20"/>
                <w:lang w:eastAsia="vi-VN"/>
              </w:rPr>
              <w:t> </w:t>
            </w:r>
          </w:p>
        </w:tc>
        <w:tc>
          <w:tcPr>
            <w:tcW w:w="492" w:type="dxa"/>
            <w:tcBorders>
              <w:top w:val="single" w:sz="4" w:space="0" w:color="auto"/>
              <w:left w:val="single" w:sz="4" w:space="0" w:color="auto"/>
              <w:bottom w:val="single" w:sz="4" w:space="0" w:color="auto"/>
              <w:right w:val="single" w:sz="4" w:space="0" w:color="auto"/>
            </w:tcBorders>
            <w:vAlign w:val="bottom"/>
          </w:tcPr>
          <w:p w14:paraId="6166F06C" w14:textId="77777777" w:rsidR="00896894" w:rsidRPr="00A54A23" w:rsidRDefault="00896894" w:rsidP="00AC6776">
            <w:pPr>
              <w:spacing w:before="14" w:after="14" w:line="206" w:lineRule="exact"/>
              <w:ind w:left="-57" w:right="-57"/>
              <w:rPr>
                <w:sz w:val="20"/>
                <w:szCs w:val="20"/>
                <w:lang w:eastAsia="vi-VN"/>
              </w:rPr>
            </w:pPr>
            <w:r w:rsidRPr="00A54A23">
              <w:rPr>
                <w:sz w:val="20"/>
                <w:szCs w:val="20"/>
                <w:lang w:eastAsia="vi-VN"/>
              </w:rPr>
              <w:t> </w:t>
            </w:r>
          </w:p>
        </w:tc>
        <w:tc>
          <w:tcPr>
            <w:tcW w:w="780" w:type="dxa"/>
            <w:tcBorders>
              <w:top w:val="single" w:sz="4" w:space="0" w:color="auto"/>
              <w:left w:val="single" w:sz="4" w:space="0" w:color="auto"/>
              <w:bottom w:val="single" w:sz="4" w:space="0" w:color="auto"/>
              <w:right w:val="single" w:sz="4" w:space="0" w:color="auto"/>
            </w:tcBorders>
            <w:vAlign w:val="bottom"/>
          </w:tcPr>
          <w:p w14:paraId="45223D7F" w14:textId="77777777" w:rsidR="00896894" w:rsidRPr="00A54A23" w:rsidRDefault="00896894" w:rsidP="00AC6776">
            <w:pPr>
              <w:spacing w:before="14" w:after="14" w:line="206" w:lineRule="exact"/>
              <w:ind w:left="-57" w:right="-57"/>
              <w:rPr>
                <w:sz w:val="20"/>
                <w:szCs w:val="20"/>
                <w:lang w:eastAsia="vi-VN"/>
              </w:rPr>
            </w:pPr>
            <w:r w:rsidRPr="00A54A23">
              <w:rPr>
                <w:sz w:val="20"/>
                <w:szCs w:val="20"/>
                <w:lang w:eastAsia="vi-VN"/>
              </w:rPr>
              <w:t> </w:t>
            </w:r>
          </w:p>
        </w:tc>
        <w:tc>
          <w:tcPr>
            <w:tcW w:w="510" w:type="dxa"/>
            <w:tcBorders>
              <w:top w:val="single" w:sz="4" w:space="0" w:color="auto"/>
              <w:left w:val="single" w:sz="4" w:space="0" w:color="auto"/>
              <w:bottom w:val="single" w:sz="4" w:space="0" w:color="auto"/>
              <w:right w:val="single" w:sz="4" w:space="0" w:color="auto"/>
            </w:tcBorders>
            <w:vAlign w:val="bottom"/>
          </w:tcPr>
          <w:p w14:paraId="4D9DF7F2" w14:textId="77777777" w:rsidR="00896894" w:rsidRPr="00A54A23" w:rsidRDefault="00896894" w:rsidP="00AC6776">
            <w:pPr>
              <w:spacing w:before="14" w:after="14" w:line="206" w:lineRule="exact"/>
              <w:ind w:left="-57" w:right="-57"/>
              <w:rPr>
                <w:sz w:val="20"/>
                <w:szCs w:val="20"/>
                <w:lang w:eastAsia="vi-VN"/>
              </w:rPr>
            </w:pPr>
            <w:r w:rsidRPr="00A54A23">
              <w:rPr>
                <w:sz w:val="20"/>
                <w:szCs w:val="20"/>
                <w:lang w:eastAsia="vi-VN"/>
              </w:rPr>
              <w:t> </w:t>
            </w:r>
          </w:p>
        </w:tc>
        <w:tc>
          <w:tcPr>
            <w:tcW w:w="630" w:type="dxa"/>
            <w:tcBorders>
              <w:top w:val="single" w:sz="4" w:space="0" w:color="auto"/>
              <w:left w:val="single" w:sz="4" w:space="0" w:color="auto"/>
              <w:bottom w:val="single" w:sz="4" w:space="0" w:color="auto"/>
              <w:right w:val="single" w:sz="4" w:space="0" w:color="auto"/>
            </w:tcBorders>
            <w:vAlign w:val="bottom"/>
          </w:tcPr>
          <w:p w14:paraId="403DCB57" w14:textId="77777777" w:rsidR="00896894" w:rsidRPr="00A54A23" w:rsidRDefault="00896894" w:rsidP="00AC6776">
            <w:pPr>
              <w:spacing w:before="14" w:after="14" w:line="206" w:lineRule="exact"/>
              <w:ind w:left="-57" w:right="-57"/>
              <w:rPr>
                <w:sz w:val="20"/>
                <w:szCs w:val="20"/>
                <w:lang w:eastAsia="vi-VN"/>
              </w:rPr>
            </w:pPr>
            <w:r w:rsidRPr="00A54A23">
              <w:rPr>
                <w:sz w:val="20"/>
                <w:szCs w:val="20"/>
                <w:lang w:eastAsia="vi-VN"/>
              </w:rPr>
              <w:t> </w:t>
            </w:r>
          </w:p>
        </w:tc>
        <w:tc>
          <w:tcPr>
            <w:tcW w:w="690" w:type="dxa"/>
            <w:tcBorders>
              <w:top w:val="single" w:sz="4" w:space="0" w:color="auto"/>
              <w:left w:val="single" w:sz="4" w:space="0" w:color="auto"/>
              <w:bottom w:val="single" w:sz="4" w:space="0" w:color="auto"/>
              <w:right w:val="single" w:sz="4" w:space="0" w:color="auto"/>
            </w:tcBorders>
            <w:vAlign w:val="bottom"/>
          </w:tcPr>
          <w:p w14:paraId="1DAEACF0" w14:textId="77777777" w:rsidR="00896894" w:rsidRPr="00A54A23" w:rsidRDefault="00896894" w:rsidP="00AC6776">
            <w:pPr>
              <w:spacing w:before="14" w:after="14" w:line="206" w:lineRule="exact"/>
              <w:ind w:left="-57" w:right="-57"/>
              <w:rPr>
                <w:sz w:val="20"/>
                <w:szCs w:val="20"/>
                <w:lang w:eastAsia="vi-VN"/>
              </w:rPr>
            </w:pPr>
            <w:r w:rsidRPr="00A54A23">
              <w:rPr>
                <w:sz w:val="20"/>
                <w:szCs w:val="20"/>
                <w:lang w:eastAsia="vi-VN"/>
              </w:rPr>
              <w:t> </w:t>
            </w:r>
          </w:p>
        </w:tc>
        <w:tc>
          <w:tcPr>
            <w:tcW w:w="498" w:type="dxa"/>
            <w:tcBorders>
              <w:top w:val="single" w:sz="4" w:space="0" w:color="auto"/>
              <w:left w:val="single" w:sz="4" w:space="0" w:color="auto"/>
              <w:bottom w:val="single" w:sz="4" w:space="0" w:color="auto"/>
              <w:right w:val="single" w:sz="4" w:space="0" w:color="auto"/>
            </w:tcBorders>
            <w:vAlign w:val="bottom"/>
          </w:tcPr>
          <w:p w14:paraId="512D2EFB" w14:textId="77777777" w:rsidR="00896894" w:rsidRPr="00A54A23" w:rsidRDefault="00896894" w:rsidP="00AC6776">
            <w:pPr>
              <w:spacing w:before="14" w:after="14" w:line="206" w:lineRule="exact"/>
              <w:ind w:left="-57" w:right="-57"/>
              <w:rPr>
                <w:sz w:val="20"/>
                <w:szCs w:val="20"/>
                <w:lang w:eastAsia="vi-VN"/>
              </w:rPr>
            </w:pPr>
            <w:r w:rsidRPr="00A54A23">
              <w:rPr>
                <w:sz w:val="20"/>
                <w:szCs w:val="20"/>
                <w:lang w:eastAsia="vi-VN"/>
              </w:rPr>
              <w:t> </w:t>
            </w:r>
          </w:p>
        </w:tc>
        <w:tc>
          <w:tcPr>
            <w:tcW w:w="433" w:type="dxa"/>
            <w:tcBorders>
              <w:top w:val="single" w:sz="4" w:space="0" w:color="auto"/>
              <w:left w:val="single" w:sz="4" w:space="0" w:color="auto"/>
              <w:bottom w:val="single" w:sz="4" w:space="0" w:color="auto"/>
              <w:right w:val="single" w:sz="4" w:space="0" w:color="auto"/>
            </w:tcBorders>
            <w:vAlign w:val="bottom"/>
          </w:tcPr>
          <w:p w14:paraId="4D702B13" w14:textId="77777777" w:rsidR="00896894" w:rsidRPr="00A54A23" w:rsidRDefault="00896894" w:rsidP="00AC6776">
            <w:pPr>
              <w:spacing w:before="14" w:after="14" w:line="206" w:lineRule="exact"/>
              <w:ind w:left="-57" w:right="-57"/>
              <w:rPr>
                <w:sz w:val="20"/>
                <w:szCs w:val="20"/>
                <w:lang w:eastAsia="vi-VN"/>
              </w:rPr>
            </w:pPr>
            <w:r w:rsidRPr="00A54A23">
              <w:rPr>
                <w:sz w:val="20"/>
                <w:szCs w:val="20"/>
                <w:lang w:eastAsia="vi-VN"/>
              </w:rPr>
              <w:t> </w:t>
            </w:r>
          </w:p>
        </w:tc>
        <w:tc>
          <w:tcPr>
            <w:tcW w:w="690" w:type="dxa"/>
            <w:tcBorders>
              <w:top w:val="single" w:sz="4" w:space="0" w:color="auto"/>
              <w:left w:val="single" w:sz="4" w:space="0" w:color="auto"/>
              <w:bottom w:val="single" w:sz="4" w:space="0" w:color="auto"/>
              <w:right w:val="single" w:sz="4" w:space="0" w:color="auto"/>
            </w:tcBorders>
            <w:vAlign w:val="bottom"/>
          </w:tcPr>
          <w:p w14:paraId="63315436" w14:textId="77777777" w:rsidR="00896894" w:rsidRPr="00A54A23" w:rsidRDefault="00896894" w:rsidP="00AC6776">
            <w:pPr>
              <w:spacing w:before="14" w:after="14" w:line="206" w:lineRule="exact"/>
              <w:ind w:left="-57" w:right="-57"/>
              <w:rPr>
                <w:sz w:val="20"/>
                <w:szCs w:val="20"/>
                <w:lang w:eastAsia="vi-VN"/>
              </w:rPr>
            </w:pPr>
            <w:r w:rsidRPr="00A54A23">
              <w:rPr>
                <w:sz w:val="20"/>
                <w:szCs w:val="20"/>
                <w:lang w:eastAsia="vi-VN"/>
              </w:rPr>
              <w:t> </w:t>
            </w:r>
          </w:p>
        </w:tc>
      </w:tr>
      <w:tr w:rsidR="00896894" w:rsidRPr="00A54A23" w14:paraId="4B3F488F" w14:textId="77777777" w:rsidTr="00AC6776">
        <w:trPr>
          <w:trHeight w:val="272"/>
          <w:jc w:val="center"/>
        </w:trPr>
        <w:tc>
          <w:tcPr>
            <w:tcW w:w="427" w:type="dxa"/>
            <w:tcBorders>
              <w:top w:val="single" w:sz="4" w:space="0" w:color="auto"/>
              <w:left w:val="single" w:sz="4" w:space="0" w:color="auto"/>
              <w:bottom w:val="single" w:sz="4" w:space="0" w:color="auto"/>
              <w:right w:val="single" w:sz="4" w:space="0" w:color="auto"/>
            </w:tcBorders>
            <w:vAlign w:val="center"/>
          </w:tcPr>
          <w:p w14:paraId="0ABCA773" w14:textId="77777777" w:rsidR="00896894" w:rsidRPr="00A54A23" w:rsidRDefault="00896894" w:rsidP="00AC6776">
            <w:pPr>
              <w:spacing w:before="14" w:after="14" w:line="206" w:lineRule="exact"/>
              <w:ind w:left="-57" w:right="-57"/>
              <w:jc w:val="center"/>
              <w:rPr>
                <w:sz w:val="20"/>
                <w:szCs w:val="20"/>
                <w:lang w:eastAsia="vi-VN"/>
              </w:rPr>
            </w:pPr>
          </w:p>
        </w:tc>
        <w:tc>
          <w:tcPr>
            <w:tcW w:w="2381" w:type="dxa"/>
            <w:tcBorders>
              <w:top w:val="single" w:sz="4" w:space="0" w:color="auto"/>
              <w:left w:val="single" w:sz="4" w:space="0" w:color="auto"/>
              <w:bottom w:val="single" w:sz="4" w:space="0" w:color="auto"/>
              <w:right w:val="single" w:sz="4" w:space="0" w:color="auto"/>
            </w:tcBorders>
            <w:vAlign w:val="center"/>
          </w:tcPr>
          <w:p w14:paraId="02709B28" w14:textId="77777777" w:rsidR="00896894" w:rsidRPr="00A54A23" w:rsidRDefault="00896894" w:rsidP="00AC6776">
            <w:pPr>
              <w:spacing w:before="14" w:after="14" w:line="206" w:lineRule="exact"/>
              <w:ind w:left="-57" w:right="-57"/>
              <w:rPr>
                <w:i/>
                <w:iCs/>
                <w:sz w:val="20"/>
                <w:szCs w:val="20"/>
                <w:lang w:eastAsia="vi-VN"/>
              </w:rPr>
            </w:pPr>
            <w:r w:rsidRPr="00A54A23">
              <w:rPr>
                <w:i/>
                <w:iCs/>
                <w:sz w:val="20"/>
                <w:szCs w:val="20"/>
                <w:lang w:eastAsia="vi-VN"/>
              </w:rPr>
              <w:t>- Lập chi tiết theo tên từng sản phẩm theo phê chuẩn của BTC (bổ sung thêm tên thương mại nếu có)</w:t>
            </w:r>
          </w:p>
        </w:tc>
        <w:tc>
          <w:tcPr>
            <w:tcW w:w="552" w:type="dxa"/>
            <w:tcBorders>
              <w:top w:val="single" w:sz="4" w:space="0" w:color="auto"/>
              <w:left w:val="single" w:sz="4" w:space="0" w:color="auto"/>
              <w:bottom w:val="single" w:sz="4" w:space="0" w:color="auto"/>
              <w:right w:val="single" w:sz="4" w:space="0" w:color="auto"/>
            </w:tcBorders>
            <w:vAlign w:val="bottom"/>
          </w:tcPr>
          <w:p w14:paraId="34FCFFBC" w14:textId="77777777" w:rsidR="00896894" w:rsidRPr="00A54A23" w:rsidRDefault="00896894" w:rsidP="00AC6776">
            <w:pPr>
              <w:spacing w:before="14" w:after="14" w:line="206" w:lineRule="exact"/>
              <w:ind w:left="-57" w:right="-57"/>
              <w:rPr>
                <w:sz w:val="20"/>
                <w:szCs w:val="20"/>
                <w:lang w:eastAsia="vi-VN"/>
              </w:rPr>
            </w:pPr>
            <w:r w:rsidRPr="00A54A23">
              <w:rPr>
                <w:sz w:val="20"/>
                <w:szCs w:val="20"/>
                <w:lang w:eastAsia="vi-VN"/>
              </w:rPr>
              <w:t> </w:t>
            </w:r>
          </w:p>
        </w:tc>
        <w:tc>
          <w:tcPr>
            <w:tcW w:w="531" w:type="dxa"/>
            <w:tcBorders>
              <w:top w:val="single" w:sz="4" w:space="0" w:color="auto"/>
              <w:left w:val="single" w:sz="4" w:space="0" w:color="auto"/>
              <w:bottom w:val="single" w:sz="4" w:space="0" w:color="auto"/>
              <w:right w:val="single" w:sz="4" w:space="0" w:color="auto"/>
            </w:tcBorders>
            <w:vAlign w:val="bottom"/>
          </w:tcPr>
          <w:p w14:paraId="68EB9D99" w14:textId="77777777" w:rsidR="00896894" w:rsidRPr="00A54A23" w:rsidRDefault="00896894" w:rsidP="00AC6776">
            <w:pPr>
              <w:spacing w:before="14" w:after="14" w:line="206" w:lineRule="exact"/>
              <w:ind w:left="-57" w:right="-57"/>
              <w:rPr>
                <w:sz w:val="20"/>
                <w:szCs w:val="20"/>
                <w:lang w:eastAsia="vi-VN"/>
              </w:rPr>
            </w:pPr>
            <w:r w:rsidRPr="00A54A23">
              <w:rPr>
                <w:sz w:val="20"/>
                <w:szCs w:val="20"/>
                <w:lang w:eastAsia="vi-VN"/>
              </w:rPr>
              <w:t> </w:t>
            </w:r>
          </w:p>
        </w:tc>
        <w:tc>
          <w:tcPr>
            <w:tcW w:w="699" w:type="dxa"/>
            <w:tcBorders>
              <w:top w:val="single" w:sz="4" w:space="0" w:color="auto"/>
              <w:left w:val="single" w:sz="4" w:space="0" w:color="auto"/>
              <w:bottom w:val="single" w:sz="4" w:space="0" w:color="auto"/>
              <w:right w:val="single" w:sz="4" w:space="0" w:color="auto"/>
            </w:tcBorders>
            <w:vAlign w:val="bottom"/>
          </w:tcPr>
          <w:p w14:paraId="3209E04F" w14:textId="77777777" w:rsidR="00896894" w:rsidRPr="00A54A23" w:rsidRDefault="00896894" w:rsidP="00AC6776">
            <w:pPr>
              <w:spacing w:before="14" w:after="14" w:line="206" w:lineRule="exact"/>
              <w:ind w:left="-57" w:right="-57"/>
              <w:rPr>
                <w:sz w:val="20"/>
                <w:szCs w:val="20"/>
                <w:lang w:eastAsia="vi-VN"/>
              </w:rPr>
            </w:pPr>
            <w:r w:rsidRPr="00A54A23">
              <w:rPr>
                <w:sz w:val="20"/>
                <w:szCs w:val="20"/>
                <w:lang w:eastAsia="vi-VN"/>
              </w:rPr>
              <w:t> </w:t>
            </w:r>
          </w:p>
        </w:tc>
        <w:tc>
          <w:tcPr>
            <w:tcW w:w="498" w:type="dxa"/>
            <w:tcBorders>
              <w:top w:val="single" w:sz="4" w:space="0" w:color="auto"/>
              <w:left w:val="single" w:sz="4" w:space="0" w:color="auto"/>
              <w:bottom w:val="single" w:sz="4" w:space="0" w:color="auto"/>
              <w:right w:val="single" w:sz="4" w:space="0" w:color="auto"/>
            </w:tcBorders>
            <w:vAlign w:val="bottom"/>
          </w:tcPr>
          <w:p w14:paraId="3FEEF57D" w14:textId="77777777" w:rsidR="00896894" w:rsidRPr="00A54A23" w:rsidRDefault="00896894" w:rsidP="00AC6776">
            <w:pPr>
              <w:spacing w:before="14" w:after="14" w:line="206" w:lineRule="exact"/>
              <w:ind w:left="-57" w:right="-57"/>
              <w:rPr>
                <w:sz w:val="20"/>
                <w:szCs w:val="20"/>
                <w:lang w:eastAsia="vi-VN"/>
              </w:rPr>
            </w:pPr>
            <w:r w:rsidRPr="00A54A23">
              <w:rPr>
                <w:sz w:val="20"/>
                <w:szCs w:val="20"/>
                <w:lang w:eastAsia="vi-VN"/>
              </w:rPr>
              <w:t> </w:t>
            </w:r>
          </w:p>
        </w:tc>
        <w:tc>
          <w:tcPr>
            <w:tcW w:w="582" w:type="dxa"/>
            <w:tcBorders>
              <w:top w:val="single" w:sz="4" w:space="0" w:color="auto"/>
              <w:left w:val="single" w:sz="4" w:space="0" w:color="auto"/>
              <w:bottom w:val="single" w:sz="4" w:space="0" w:color="auto"/>
              <w:right w:val="single" w:sz="4" w:space="0" w:color="auto"/>
            </w:tcBorders>
            <w:vAlign w:val="bottom"/>
          </w:tcPr>
          <w:p w14:paraId="4D4C9E7E" w14:textId="77777777" w:rsidR="00896894" w:rsidRPr="00A54A23" w:rsidRDefault="00896894" w:rsidP="00AC6776">
            <w:pPr>
              <w:spacing w:before="14" w:after="14" w:line="206" w:lineRule="exact"/>
              <w:ind w:left="-57" w:right="-57"/>
              <w:rPr>
                <w:sz w:val="20"/>
                <w:szCs w:val="20"/>
                <w:lang w:eastAsia="vi-VN"/>
              </w:rPr>
            </w:pPr>
            <w:r w:rsidRPr="00A54A23">
              <w:rPr>
                <w:sz w:val="20"/>
                <w:szCs w:val="20"/>
                <w:lang w:eastAsia="vi-VN"/>
              </w:rPr>
              <w:t> </w:t>
            </w:r>
          </w:p>
        </w:tc>
        <w:tc>
          <w:tcPr>
            <w:tcW w:w="828" w:type="dxa"/>
            <w:tcBorders>
              <w:top w:val="single" w:sz="4" w:space="0" w:color="auto"/>
              <w:left w:val="single" w:sz="4" w:space="0" w:color="auto"/>
              <w:bottom w:val="single" w:sz="4" w:space="0" w:color="auto"/>
              <w:right w:val="single" w:sz="4" w:space="0" w:color="auto"/>
            </w:tcBorders>
            <w:vAlign w:val="bottom"/>
          </w:tcPr>
          <w:p w14:paraId="0F6918B3" w14:textId="77777777" w:rsidR="00896894" w:rsidRPr="00A54A23" w:rsidRDefault="00896894" w:rsidP="00AC6776">
            <w:pPr>
              <w:spacing w:before="14" w:after="14" w:line="206" w:lineRule="exact"/>
              <w:ind w:left="-57" w:right="-57"/>
              <w:rPr>
                <w:sz w:val="20"/>
                <w:szCs w:val="20"/>
                <w:lang w:eastAsia="vi-VN"/>
              </w:rPr>
            </w:pPr>
            <w:r w:rsidRPr="00A54A23">
              <w:rPr>
                <w:sz w:val="20"/>
                <w:szCs w:val="20"/>
                <w:lang w:eastAsia="vi-VN"/>
              </w:rPr>
              <w:t> </w:t>
            </w:r>
          </w:p>
        </w:tc>
        <w:tc>
          <w:tcPr>
            <w:tcW w:w="552" w:type="dxa"/>
            <w:tcBorders>
              <w:top w:val="single" w:sz="4" w:space="0" w:color="auto"/>
              <w:left w:val="single" w:sz="4" w:space="0" w:color="auto"/>
              <w:bottom w:val="single" w:sz="4" w:space="0" w:color="auto"/>
              <w:right w:val="single" w:sz="4" w:space="0" w:color="auto"/>
            </w:tcBorders>
            <w:vAlign w:val="bottom"/>
          </w:tcPr>
          <w:p w14:paraId="4DE54519" w14:textId="77777777" w:rsidR="00896894" w:rsidRPr="00A54A23" w:rsidRDefault="00896894" w:rsidP="00AC6776">
            <w:pPr>
              <w:spacing w:before="14" w:after="14" w:line="206" w:lineRule="exact"/>
              <w:ind w:left="-57" w:right="-57"/>
              <w:rPr>
                <w:sz w:val="20"/>
                <w:szCs w:val="20"/>
                <w:lang w:eastAsia="vi-VN"/>
              </w:rPr>
            </w:pPr>
            <w:r w:rsidRPr="00A54A23">
              <w:rPr>
                <w:sz w:val="20"/>
                <w:szCs w:val="20"/>
                <w:lang w:eastAsia="vi-VN"/>
              </w:rPr>
              <w:t> </w:t>
            </w:r>
          </w:p>
        </w:tc>
        <w:tc>
          <w:tcPr>
            <w:tcW w:w="600" w:type="dxa"/>
            <w:tcBorders>
              <w:top w:val="single" w:sz="4" w:space="0" w:color="auto"/>
              <w:left w:val="single" w:sz="4" w:space="0" w:color="auto"/>
              <w:bottom w:val="single" w:sz="4" w:space="0" w:color="auto"/>
              <w:right w:val="single" w:sz="4" w:space="0" w:color="auto"/>
            </w:tcBorders>
            <w:vAlign w:val="bottom"/>
          </w:tcPr>
          <w:p w14:paraId="6F98A127" w14:textId="77777777" w:rsidR="00896894" w:rsidRPr="00A54A23" w:rsidRDefault="00896894" w:rsidP="00AC6776">
            <w:pPr>
              <w:spacing w:before="14" w:after="14" w:line="206" w:lineRule="exact"/>
              <w:ind w:left="-57" w:right="-57"/>
              <w:rPr>
                <w:sz w:val="20"/>
                <w:szCs w:val="20"/>
                <w:lang w:eastAsia="vi-VN"/>
              </w:rPr>
            </w:pPr>
            <w:r w:rsidRPr="00A54A23">
              <w:rPr>
                <w:sz w:val="20"/>
                <w:szCs w:val="20"/>
                <w:lang w:eastAsia="vi-VN"/>
              </w:rPr>
              <w:t> </w:t>
            </w:r>
          </w:p>
        </w:tc>
        <w:tc>
          <w:tcPr>
            <w:tcW w:w="768" w:type="dxa"/>
            <w:tcBorders>
              <w:top w:val="single" w:sz="4" w:space="0" w:color="auto"/>
              <w:left w:val="single" w:sz="4" w:space="0" w:color="auto"/>
              <w:bottom w:val="single" w:sz="4" w:space="0" w:color="auto"/>
              <w:right w:val="single" w:sz="4" w:space="0" w:color="auto"/>
            </w:tcBorders>
            <w:vAlign w:val="bottom"/>
          </w:tcPr>
          <w:p w14:paraId="4D6B4389" w14:textId="77777777" w:rsidR="00896894" w:rsidRPr="00A54A23" w:rsidRDefault="00896894" w:rsidP="00AC6776">
            <w:pPr>
              <w:spacing w:before="14" w:after="14" w:line="206" w:lineRule="exact"/>
              <w:ind w:left="-57" w:right="-57"/>
              <w:rPr>
                <w:sz w:val="20"/>
                <w:szCs w:val="20"/>
                <w:lang w:eastAsia="vi-VN"/>
              </w:rPr>
            </w:pPr>
            <w:r w:rsidRPr="00A54A23">
              <w:rPr>
                <w:sz w:val="20"/>
                <w:szCs w:val="20"/>
                <w:lang w:eastAsia="vi-VN"/>
              </w:rPr>
              <w:t> </w:t>
            </w:r>
          </w:p>
        </w:tc>
        <w:tc>
          <w:tcPr>
            <w:tcW w:w="540" w:type="dxa"/>
            <w:tcBorders>
              <w:top w:val="single" w:sz="4" w:space="0" w:color="auto"/>
              <w:left w:val="single" w:sz="4" w:space="0" w:color="auto"/>
              <w:bottom w:val="single" w:sz="4" w:space="0" w:color="auto"/>
              <w:right w:val="single" w:sz="4" w:space="0" w:color="auto"/>
            </w:tcBorders>
            <w:vAlign w:val="bottom"/>
          </w:tcPr>
          <w:p w14:paraId="270ACE0A" w14:textId="77777777" w:rsidR="00896894" w:rsidRPr="00A54A23" w:rsidRDefault="00896894" w:rsidP="00AC6776">
            <w:pPr>
              <w:spacing w:before="14" w:after="14" w:line="206" w:lineRule="exact"/>
              <w:ind w:left="-57" w:right="-57"/>
              <w:rPr>
                <w:sz w:val="20"/>
                <w:szCs w:val="20"/>
                <w:lang w:eastAsia="vi-VN"/>
              </w:rPr>
            </w:pPr>
            <w:r w:rsidRPr="00A54A23">
              <w:rPr>
                <w:sz w:val="20"/>
                <w:szCs w:val="20"/>
                <w:lang w:eastAsia="vi-VN"/>
              </w:rPr>
              <w:t> </w:t>
            </w:r>
          </w:p>
        </w:tc>
        <w:tc>
          <w:tcPr>
            <w:tcW w:w="492" w:type="dxa"/>
            <w:tcBorders>
              <w:top w:val="single" w:sz="4" w:space="0" w:color="auto"/>
              <w:left w:val="single" w:sz="4" w:space="0" w:color="auto"/>
              <w:bottom w:val="single" w:sz="4" w:space="0" w:color="auto"/>
              <w:right w:val="single" w:sz="4" w:space="0" w:color="auto"/>
            </w:tcBorders>
            <w:vAlign w:val="bottom"/>
          </w:tcPr>
          <w:p w14:paraId="648F255B" w14:textId="77777777" w:rsidR="00896894" w:rsidRPr="00A54A23" w:rsidRDefault="00896894" w:rsidP="00AC6776">
            <w:pPr>
              <w:spacing w:before="14" w:after="14" w:line="206" w:lineRule="exact"/>
              <w:ind w:left="-57" w:right="-57"/>
              <w:rPr>
                <w:sz w:val="20"/>
                <w:szCs w:val="20"/>
                <w:lang w:eastAsia="vi-VN"/>
              </w:rPr>
            </w:pPr>
            <w:r w:rsidRPr="00A54A23">
              <w:rPr>
                <w:sz w:val="20"/>
                <w:szCs w:val="20"/>
                <w:lang w:eastAsia="vi-VN"/>
              </w:rPr>
              <w:t> </w:t>
            </w:r>
          </w:p>
        </w:tc>
        <w:tc>
          <w:tcPr>
            <w:tcW w:w="780" w:type="dxa"/>
            <w:tcBorders>
              <w:top w:val="single" w:sz="4" w:space="0" w:color="auto"/>
              <w:left w:val="single" w:sz="4" w:space="0" w:color="auto"/>
              <w:bottom w:val="single" w:sz="4" w:space="0" w:color="auto"/>
              <w:right w:val="single" w:sz="4" w:space="0" w:color="auto"/>
            </w:tcBorders>
            <w:vAlign w:val="bottom"/>
          </w:tcPr>
          <w:p w14:paraId="6298F816" w14:textId="77777777" w:rsidR="00896894" w:rsidRPr="00A54A23" w:rsidRDefault="00896894" w:rsidP="00AC6776">
            <w:pPr>
              <w:spacing w:before="14" w:after="14" w:line="206" w:lineRule="exact"/>
              <w:ind w:left="-57" w:right="-57"/>
              <w:rPr>
                <w:sz w:val="20"/>
                <w:szCs w:val="20"/>
                <w:lang w:eastAsia="vi-VN"/>
              </w:rPr>
            </w:pPr>
            <w:r w:rsidRPr="00A54A23">
              <w:rPr>
                <w:sz w:val="20"/>
                <w:szCs w:val="20"/>
                <w:lang w:eastAsia="vi-VN"/>
              </w:rPr>
              <w:t> </w:t>
            </w:r>
          </w:p>
        </w:tc>
        <w:tc>
          <w:tcPr>
            <w:tcW w:w="510" w:type="dxa"/>
            <w:tcBorders>
              <w:top w:val="single" w:sz="4" w:space="0" w:color="auto"/>
              <w:left w:val="single" w:sz="4" w:space="0" w:color="auto"/>
              <w:bottom w:val="single" w:sz="4" w:space="0" w:color="auto"/>
              <w:right w:val="single" w:sz="4" w:space="0" w:color="auto"/>
            </w:tcBorders>
            <w:vAlign w:val="bottom"/>
          </w:tcPr>
          <w:p w14:paraId="217250A4" w14:textId="77777777" w:rsidR="00896894" w:rsidRPr="00A54A23" w:rsidRDefault="00896894" w:rsidP="00AC6776">
            <w:pPr>
              <w:spacing w:before="14" w:after="14" w:line="206" w:lineRule="exact"/>
              <w:ind w:left="-57" w:right="-57"/>
              <w:rPr>
                <w:sz w:val="20"/>
                <w:szCs w:val="20"/>
                <w:lang w:eastAsia="vi-VN"/>
              </w:rPr>
            </w:pPr>
            <w:r w:rsidRPr="00A54A23">
              <w:rPr>
                <w:sz w:val="20"/>
                <w:szCs w:val="20"/>
                <w:lang w:eastAsia="vi-VN"/>
              </w:rPr>
              <w:t> </w:t>
            </w:r>
          </w:p>
        </w:tc>
        <w:tc>
          <w:tcPr>
            <w:tcW w:w="630" w:type="dxa"/>
            <w:tcBorders>
              <w:top w:val="single" w:sz="4" w:space="0" w:color="auto"/>
              <w:left w:val="single" w:sz="4" w:space="0" w:color="auto"/>
              <w:bottom w:val="single" w:sz="4" w:space="0" w:color="auto"/>
              <w:right w:val="single" w:sz="4" w:space="0" w:color="auto"/>
            </w:tcBorders>
            <w:vAlign w:val="bottom"/>
          </w:tcPr>
          <w:p w14:paraId="398C6597" w14:textId="77777777" w:rsidR="00896894" w:rsidRPr="00A54A23" w:rsidRDefault="00896894" w:rsidP="00AC6776">
            <w:pPr>
              <w:spacing w:before="14" w:after="14" w:line="206" w:lineRule="exact"/>
              <w:ind w:left="-57" w:right="-57"/>
              <w:rPr>
                <w:sz w:val="20"/>
                <w:szCs w:val="20"/>
                <w:lang w:eastAsia="vi-VN"/>
              </w:rPr>
            </w:pPr>
            <w:r w:rsidRPr="00A54A23">
              <w:rPr>
                <w:sz w:val="20"/>
                <w:szCs w:val="20"/>
                <w:lang w:eastAsia="vi-VN"/>
              </w:rPr>
              <w:t> </w:t>
            </w:r>
          </w:p>
        </w:tc>
        <w:tc>
          <w:tcPr>
            <w:tcW w:w="690" w:type="dxa"/>
            <w:tcBorders>
              <w:top w:val="single" w:sz="4" w:space="0" w:color="auto"/>
              <w:left w:val="single" w:sz="4" w:space="0" w:color="auto"/>
              <w:bottom w:val="single" w:sz="4" w:space="0" w:color="auto"/>
              <w:right w:val="single" w:sz="4" w:space="0" w:color="auto"/>
            </w:tcBorders>
            <w:vAlign w:val="bottom"/>
          </w:tcPr>
          <w:p w14:paraId="5A222CAB" w14:textId="77777777" w:rsidR="00896894" w:rsidRPr="00A54A23" w:rsidRDefault="00896894" w:rsidP="00AC6776">
            <w:pPr>
              <w:spacing w:before="14" w:after="14" w:line="206" w:lineRule="exact"/>
              <w:ind w:left="-57" w:right="-57"/>
              <w:rPr>
                <w:sz w:val="20"/>
                <w:szCs w:val="20"/>
                <w:lang w:eastAsia="vi-VN"/>
              </w:rPr>
            </w:pPr>
            <w:r w:rsidRPr="00A54A23">
              <w:rPr>
                <w:sz w:val="20"/>
                <w:szCs w:val="20"/>
                <w:lang w:eastAsia="vi-VN"/>
              </w:rPr>
              <w:t> </w:t>
            </w:r>
          </w:p>
        </w:tc>
        <w:tc>
          <w:tcPr>
            <w:tcW w:w="498" w:type="dxa"/>
            <w:tcBorders>
              <w:top w:val="single" w:sz="4" w:space="0" w:color="auto"/>
              <w:left w:val="single" w:sz="4" w:space="0" w:color="auto"/>
              <w:bottom w:val="single" w:sz="4" w:space="0" w:color="auto"/>
              <w:right w:val="single" w:sz="4" w:space="0" w:color="auto"/>
            </w:tcBorders>
            <w:vAlign w:val="bottom"/>
          </w:tcPr>
          <w:p w14:paraId="6C187BA7" w14:textId="77777777" w:rsidR="00896894" w:rsidRPr="00A54A23" w:rsidRDefault="00896894" w:rsidP="00AC6776">
            <w:pPr>
              <w:spacing w:before="14" w:after="14" w:line="206" w:lineRule="exact"/>
              <w:ind w:left="-57" w:right="-57"/>
              <w:rPr>
                <w:sz w:val="20"/>
                <w:szCs w:val="20"/>
                <w:lang w:eastAsia="vi-VN"/>
              </w:rPr>
            </w:pPr>
            <w:r w:rsidRPr="00A54A23">
              <w:rPr>
                <w:sz w:val="20"/>
                <w:szCs w:val="20"/>
                <w:lang w:eastAsia="vi-VN"/>
              </w:rPr>
              <w:t> </w:t>
            </w:r>
          </w:p>
        </w:tc>
        <w:tc>
          <w:tcPr>
            <w:tcW w:w="433" w:type="dxa"/>
            <w:tcBorders>
              <w:top w:val="single" w:sz="4" w:space="0" w:color="auto"/>
              <w:left w:val="single" w:sz="4" w:space="0" w:color="auto"/>
              <w:bottom w:val="single" w:sz="4" w:space="0" w:color="auto"/>
              <w:right w:val="single" w:sz="4" w:space="0" w:color="auto"/>
            </w:tcBorders>
            <w:vAlign w:val="bottom"/>
          </w:tcPr>
          <w:p w14:paraId="024CA637" w14:textId="77777777" w:rsidR="00896894" w:rsidRPr="00A54A23" w:rsidRDefault="00896894" w:rsidP="00AC6776">
            <w:pPr>
              <w:spacing w:before="14" w:after="14" w:line="206" w:lineRule="exact"/>
              <w:ind w:left="-57" w:right="-57"/>
              <w:rPr>
                <w:sz w:val="20"/>
                <w:szCs w:val="20"/>
                <w:lang w:eastAsia="vi-VN"/>
              </w:rPr>
            </w:pPr>
            <w:r w:rsidRPr="00A54A23">
              <w:rPr>
                <w:sz w:val="20"/>
                <w:szCs w:val="20"/>
                <w:lang w:eastAsia="vi-VN"/>
              </w:rPr>
              <w:t> </w:t>
            </w:r>
          </w:p>
        </w:tc>
        <w:tc>
          <w:tcPr>
            <w:tcW w:w="690" w:type="dxa"/>
            <w:tcBorders>
              <w:top w:val="single" w:sz="4" w:space="0" w:color="auto"/>
              <w:left w:val="single" w:sz="4" w:space="0" w:color="auto"/>
              <w:bottom w:val="single" w:sz="4" w:space="0" w:color="auto"/>
              <w:right w:val="single" w:sz="4" w:space="0" w:color="auto"/>
            </w:tcBorders>
            <w:vAlign w:val="bottom"/>
          </w:tcPr>
          <w:p w14:paraId="519138DD" w14:textId="77777777" w:rsidR="00896894" w:rsidRPr="00A54A23" w:rsidRDefault="00896894" w:rsidP="00AC6776">
            <w:pPr>
              <w:spacing w:before="14" w:after="14" w:line="206" w:lineRule="exact"/>
              <w:ind w:left="-57" w:right="-57"/>
              <w:rPr>
                <w:sz w:val="20"/>
                <w:szCs w:val="20"/>
                <w:lang w:eastAsia="vi-VN"/>
              </w:rPr>
            </w:pPr>
            <w:r w:rsidRPr="00A54A23">
              <w:rPr>
                <w:sz w:val="20"/>
                <w:szCs w:val="20"/>
                <w:lang w:eastAsia="vi-VN"/>
              </w:rPr>
              <w:t> </w:t>
            </w:r>
          </w:p>
        </w:tc>
      </w:tr>
      <w:tr w:rsidR="00896894" w:rsidRPr="00A54A23" w14:paraId="2BDEDE77" w14:textId="77777777" w:rsidTr="00AC6776">
        <w:trPr>
          <w:trHeight w:val="272"/>
          <w:jc w:val="center"/>
        </w:trPr>
        <w:tc>
          <w:tcPr>
            <w:tcW w:w="427" w:type="dxa"/>
            <w:tcBorders>
              <w:top w:val="single" w:sz="4" w:space="0" w:color="auto"/>
              <w:left w:val="single" w:sz="4" w:space="0" w:color="auto"/>
              <w:bottom w:val="single" w:sz="4" w:space="0" w:color="auto"/>
              <w:right w:val="single" w:sz="4" w:space="0" w:color="auto"/>
            </w:tcBorders>
            <w:vAlign w:val="center"/>
          </w:tcPr>
          <w:p w14:paraId="55CF715C" w14:textId="77777777" w:rsidR="00896894" w:rsidRPr="00A54A23" w:rsidRDefault="00896894" w:rsidP="00AC6776">
            <w:pPr>
              <w:spacing w:before="14" w:after="14" w:line="206" w:lineRule="exact"/>
              <w:ind w:left="-57" w:right="-57"/>
              <w:jc w:val="center"/>
              <w:rPr>
                <w:sz w:val="20"/>
                <w:szCs w:val="20"/>
                <w:lang w:eastAsia="vi-VN"/>
              </w:rPr>
            </w:pPr>
            <w:r w:rsidRPr="00A54A23">
              <w:rPr>
                <w:sz w:val="20"/>
                <w:szCs w:val="20"/>
                <w:lang w:eastAsia="vi-VN"/>
              </w:rPr>
              <w:t>7</w:t>
            </w:r>
          </w:p>
        </w:tc>
        <w:tc>
          <w:tcPr>
            <w:tcW w:w="2381" w:type="dxa"/>
            <w:tcBorders>
              <w:top w:val="single" w:sz="4" w:space="0" w:color="auto"/>
              <w:left w:val="single" w:sz="4" w:space="0" w:color="auto"/>
              <w:bottom w:val="single" w:sz="4" w:space="0" w:color="auto"/>
              <w:right w:val="single" w:sz="4" w:space="0" w:color="auto"/>
            </w:tcBorders>
            <w:vAlign w:val="center"/>
          </w:tcPr>
          <w:p w14:paraId="123CC758" w14:textId="77777777" w:rsidR="00896894" w:rsidRPr="00A54A23" w:rsidRDefault="00896894" w:rsidP="00AC6776">
            <w:pPr>
              <w:spacing w:before="14" w:after="14" w:line="206" w:lineRule="exact"/>
              <w:ind w:left="-57" w:right="-57"/>
              <w:rPr>
                <w:sz w:val="20"/>
                <w:szCs w:val="20"/>
                <w:lang w:eastAsia="vi-VN"/>
              </w:rPr>
            </w:pPr>
            <w:r w:rsidRPr="00A54A23">
              <w:rPr>
                <w:sz w:val="20"/>
                <w:szCs w:val="20"/>
                <w:lang w:eastAsia="vi-VN"/>
              </w:rPr>
              <w:t>Bảo hiểm liên kết đơn vị</w:t>
            </w:r>
          </w:p>
        </w:tc>
        <w:tc>
          <w:tcPr>
            <w:tcW w:w="552" w:type="dxa"/>
            <w:tcBorders>
              <w:top w:val="single" w:sz="4" w:space="0" w:color="auto"/>
              <w:left w:val="single" w:sz="4" w:space="0" w:color="auto"/>
              <w:bottom w:val="single" w:sz="4" w:space="0" w:color="auto"/>
              <w:right w:val="single" w:sz="4" w:space="0" w:color="auto"/>
            </w:tcBorders>
            <w:vAlign w:val="bottom"/>
          </w:tcPr>
          <w:p w14:paraId="40B8242E" w14:textId="77777777" w:rsidR="00896894" w:rsidRPr="00A54A23" w:rsidRDefault="00896894" w:rsidP="00AC6776">
            <w:pPr>
              <w:spacing w:before="14" w:after="14" w:line="206" w:lineRule="exact"/>
              <w:ind w:left="-57" w:right="-57"/>
              <w:rPr>
                <w:sz w:val="20"/>
                <w:szCs w:val="20"/>
                <w:lang w:eastAsia="vi-VN"/>
              </w:rPr>
            </w:pPr>
            <w:r w:rsidRPr="00A54A23">
              <w:rPr>
                <w:sz w:val="20"/>
                <w:szCs w:val="20"/>
                <w:lang w:eastAsia="vi-VN"/>
              </w:rPr>
              <w:t> </w:t>
            </w:r>
          </w:p>
        </w:tc>
        <w:tc>
          <w:tcPr>
            <w:tcW w:w="531" w:type="dxa"/>
            <w:tcBorders>
              <w:top w:val="single" w:sz="4" w:space="0" w:color="auto"/>
              <w:left w:val="single" w:sz="4" w:space="0" w:color="auto"/>
              <w:bottom w:val="single" w:sz="4" w:space="0" w:color="auto"/>
              <w:right w:val="single" w:sz="4" w:space="0" w:color="auto"/>
            </w:tcBorders>
            <w:vAlign w:val="bottom"/>
          </w:tcPr>
          <w:p w14:paraId="7350CECD" w14:textId="77777777" w:rsidR="00896894" w:rsidRPr="00A54A23" w:rsidRDefault="00896894" w:rsidP="00AC6776">
            <w:pPr>
              <w:spacing w:before="14" w:after="14" w:line="206" w:lineRule="exact"/>
              <w:ind w:left="-57" w:right="-57"/>
              <w:rPr>
                <w:sz w:val="20"/>
                <w:szCs w:val="20"/>
                <w:lang w:eastAsia="vi-VN"/>
              </w:rPr>
            </w:pPr>
            <w:r w:rsidRPr="00A54A23">
              <w:rPr>
                <w:sz w:val="20"/>
                <w:szCs w:val="20"/>
                <w:lang w:eastAsia="vi-VN"/>
              </w:rPr>
              <w:t> </w:t>
            </w:r>
          </w:p>
        </w:tc>
        <w:tc>
          <w:tcPr>
            <w:tcW w:w="699" w:type="dxa"/>
            <w:tcBorders>
              <w:top w:val="single" w:sz="4" w:space="0" w:color="auto"/>
              <w:left w:val="single" w:sz="4" w:space="0" w:color="auto"/>
              <w:bottom w:val="single" w:sz="4" w:space="0" w:color="auto"/>
              <w:right w:val="single" w:sz="4" w:space="0" w:color="auto"/>
            </w:tcBorders>
            <w:vAlign w:val="bottom"/>
          </w:tcPr>
          <w:p w14:paraId="7E1A835B" w14:textId="77777777" w:rsidR="00896894" w:rsidRPr="00A54A23" w:rsidRDefault="00896894" w:rsidP="00AC6776">
            <w:pPr>
              <w:spacing w:before="14" w:after="14" w:line="206" w:lineRule="exact"/>
              <w:ind w:left="-57" w:right="-57"/>
              <w:rPr>
                <w:sz w:val="20"/>
                <w:szCs w:val="20"/>
                <w:lang w:eastAsia="vi-VN"/>
              </w:rPr>
            </w:pPr>
            <w:r w:rsidRPr="00A54A23">
              <w:rPr>
                <w:sz w:val="20"/>
                <w:szCs w:val="20"/>
                <w:lang w:eastAsia="vi-VN"/>
              </w:rPr>
              <w:t> </w:t>
            </w:r>
          </w:p>
        </w:tc>
        <w:tc>
          <w:tcPr>
            <w:tcW w:w="498" w:type="dxa"/>
            <w:tcBorders>
              <w:top w:val="single" w:sz="4" w:space="0" w:color="auto"/>
              <w:left w:val="single" w:sz="4" w:space="0" w:color="auto"/>
              <w:bottom w:val="single" w:sz="4" w:space="0" w:color="auto"/>
              <w:right w:val="single" w:sz="4" w:space="0" w:color="auto"/>
            </w:tcBorders>
            <w:vAlign w:val="bottom"/>
          </w:tcPr>
          <w:p w14:paraId="5A2E480C" w14:textId="77777777" w:rsidR="00896894" w:rsidRPr="00A54A23" w:rsidRDefault="00896894" w:rsidP="00AC6776">
            <w:pPr>
              <w:spacing w:before="14" w:after="14" w:line="206" w:lineRule="exact"/>
              <w:ind w:left="-57" w:right="-57"/>
              <w:rPr>
                <w:sz w:val="20"/>
                <w:szCs w:val="20"/>
                <w:lang w:eastAsia="vi-VN"/>
              </w:rPr>
            </w:pPr>
            <w:r w:rsidRPr="00A54A23">
              <w:rPr>
                <w:sz w:val="20"/>
                <w:szCs w:val="20"/>
                <w:lang w:eastAsia="vi-VN"/>
              </w:rPr>
              <w:t> </w:t>
            </w:r>
          </w:p>
        </w:tc>
        <w:tc>
          <w:tcPr>
            <w:tcW w:w="582" w:type="dxa"/>
            <w:tcBorders>
              <w:top w:val="single" w:sz="4" w:space="0" w:color="auto"/>
              <w:left w:val="single" w:sz="4" w:space="0" w:color="auto"/>
              <w:bottom w:val="single" w:sz="4" w:space="0" w:color="auto"/>
              <w:right w:val="single" w:sz="4" w:space="0" w:color="auto"/>
            </w:tcBorders>
            <w:vAlign w:val="bottom"/>
          </w:tcPr>
          <w:p w14:paraId="3C8ED64B" w14:textId="77777777" w:rsidR="00896894" w:rsidRPr="00A54A23" w:rsidRDefault="00896894" w:rsidP="00AC6776">
            <w:pPr>
              <w:spacing w:before="14" w:after="14" w:line="206" w:lineRule="exact"/>
              <w:ind w:left="-57" w:right="-57"/>
              <w:rPr>
                <w:sz w:val="20"/>
                <w:szCs w:val="20"/>
                <w:lang w:eastAsia="vi-VN"/>
              </w:rPr>
            </w:pPr>
            <w:r w:rsidRPr="00A54A23">
              <w:rPr>
                <w:sz w:val="20"/>
                <w:szCs w:val="20"/>
                <w:lang w:eastAsia="vi-VN"/>
              </w:rPr>
              <w:t> </w:t>
            </w:r>
          </w:p>
        </w:tc>
        <w:tc>
          <w:tcPr>
            <w:tcW w:w="828" w:type="dxa"/>
            <w:tcBorders>
              <w:top w:val="single" w:sz="4" w:space="0" w:color="auto"/>
              <w:left w:val="single" w:sz="4" w:space="0" w:color="auto"/>
              <w:bottom w:val="single" w:sz="4" w:space="0" w:color="auto"/>
              <w:right w:val="single" w:sz="4" w:space="0" w:color="auto"/>
            </w:tcBorders>
            <w:vAlign w:val="bottom"/>
          </w:tcPr>
          <w:p w14:paraId="4EBFBE3B" w14:textId="77777777" w:rsidR="00896894" w:rsidRPr="00A54A23" w:rsidRDefault="00896894" w:rsidP="00AC6776">
            <w:pPr>
              <w:spacing w:before="14" w:after="14" w:line="206" w:lineRule="exact"/>
              <w:ind w:left="-57" w:right="-57"/>
              <w:rPr>
                <w:sz w:val="20"/>
                <w:szCs w:val="20"/>
                <w:lang w:eastAsia="vi-VN"/>
              </w:rPr>
            </w:pPr>
            <w:r w:rsidRPr="00A54A23">
              <w:rPr>
                <w:sz w:val="20"/>
                <w:szCs w:val="20"/>
                <w:lang w:eastAsia="vi-VN"/>
              </w:rPr>
              <w:t> </w:t>
            </w:r>
          </w:p>
        </w:tc>
        <w:tc>
          <w:tcPr>
            <w:tcW w:w="552" w:type="dxa"/>
            <w:tcBorders>
              <w:top w:val="single" w:sz="4" w:space="0" w:color="auto"/>
              <w:left w:val="single" w:sz="4" w:space="0" w:color="auto"/>
              <w:bottom w:val="single" w:sz="4" w:space="0" w:color="auto"/>
              <w:right w:val="single" w:sz="4" w:space="0" w:color="auto"/>
            </w:tcBorders>
            <w:vAlign w:val="bottom"/>
          </w:tcPr>
          <w:p w14:paraId="2CF1C61C" w14:textId="77777777" w:rsidR="00896894" w:rsidRPr="00A54A23" w:rsidRDefault="00896894" w:rsidP="00AC6776">
            <w:pPr>
              <w:spacing w:before="14" w:after="14" w:line="206" w:lineRule="exact"/>
              <w:ind w:left="-57" w:right="-57"/>
              <w:rPr>
                <w:sz w:val="20"/>
                <w:szCs w:val="20"/>
                <w:lang w:eastAsia="vi-VN"/>
              </w:rPr>
            </w:pPr>
            <w:r w:rsidRPr="00A54A23">
              <w:rPr>
                <w:sz w:val="20"/>
                <w:szCs w:val="20"/>
                <w:lang w:eastAsia="vi-VN"/>
              </w:rPr>
              <w:t> </w:t>
            </w:r>
          </w:p>
        </w:tc>
        <w:tc>
          <w:tcPr>
            <w:tcW w:w="600" w:type="dxa"/>
            <w:tcBorders>
              <w:top w:val="single" w:sz="4" w:space="0" w:color="auto"/>
              <w:left w:val="single" w:sz="4" w:space="0" w:color="auto"/>
              <w:bottom w:val="single" w:sz="4" w:space="0" w:color="auto"/>
              <w:right w:val="single" w:sz="4" w:space="0" w:color="auto"/>
            </w:tcBorders>
            <w:vAlign w:val="bottom"/>
          </w:tcPr>
          <w:p w14:paraId="5249F07F" w14:textId="77777777" w:rsidR="00896894" w:rsidRPr="00A54A23" w:rsidRDefault="00896894" w:rsidP="00AC6776">
            <w:pPr>
              <w:spacing w:before="14" w:after="14" w:line="206" w:lineRule="exact"/>
              <w:ind w:left="-57" w:right="-57"/>
              <w:rPr>
                <w:sz w:val="20"/>
                <w:szCs w:val="20"/>
                <w:lang w:eastAsia="vi-VN"/>
              </w:rPr>
            </w:pPr>
            <w:r w:rsidRPr="00A54A23">
              <w:rPr>
                <w:sz w:val="20"/>
                <w:szCs w:val="20"/>
                <w:lang w:eastAsia="vi-VN"/>
              </w:rPr>
              <w:t> </w:t>
            </w:r>
          </w:p>
        </w:tc>
        <w:tc>
          <w:tcPr>
            <w:tcW w:w="768" w:type="dxa"/>
            <w:tcBorders>
              <w:top w:val="single" w:sz="4" w:space="0" w:color="auto"/>
              <w:left w:val="single" w:sz="4" w:space="0" w:color="auto"/>
              <w:bottom w:val="single" w:sz="4" w:space="0" w:color="auto"/>
              <w:right w:val="single" w:sz="4" w:space="0" w:color="auto"/>
            </w:tcBorders>
            <w:vAlign w:val="bottom"/>
          </w:tcPr>
          <w:p w14:paraId="799C072F" w14:textId="77777777" w:rsidR="00896894" w:rsidRPr="00A54A23" w:rsidRDefault="00896894" w:rsidP="00AC6776">
            <w:pPr>
              <w:spacing w:before="14" w:after="14" w:line="206" w:lineRule="exact"/>
              <w:ind w:left="-57" w:right="-57"/>
              <w:rPr>
                <w:sz w:val="20"/>
                <w:szCs w:val="20"/>
                <w:lang w:eastAsia="vi-VN"/>
              </w:rPr>
            </w:pPr>
            <w:r w:rsidRPr="00A54A23">
              <w:rPr>
                <w:sz w:val="20"/>
                <w:szCs w:val="20"/>
                <w:lang w:eastAsia="vi-VN"/>
              </w:rPr>
              <w:t> </w:t>
            </w:r>
          </w:p>
        </w:tc>
        <w:tc>
          <w:tcPr>
            <w:tcW w:w="540" w:type="dxa"/>
            <w:tcBorders>
              <w:top w:val="single" w:sz="4" w:space="0" w:color="auto"/>
              <w:left w:val="single" w:sz="4" w:space="0" w:color="auto"/>
              <w:bottom w:val="single" w:sz="4" w:space="0" w:color="auto"/>
              <w:right w:val="single" w:sz="4" w:space="0" w:color="auto"/>
            </w:tcBorders>
            <w:vAlign w:val="bottom"/>
          </w:tcPr>
          <w:p w14:paraId="71CC881D" w14:textId="77777777" w:rsidR="00896894" w:rsidRPr="00A54A23" w:rsidRDefault="00896894" w:rsidP="00AC6776">
            <w:pPr>
              <w:spacing w:before="14" w:after="14" w:line="206" w:lineRule="exact"/>
              <w:ind w:left="-57" w:right="-57"/>
              <w:rPr>
                <w:sz w:val="20"/>
                <w:szCs w:val="20"/>
                <w:lang w:eastAsia="vi-VN"/>
              </w:rPr>
            </w:pPr>
            <w:r w:rsidRPr="00A54A23">
              <w:rPr>
                <w:sz w:val="20"/>
                <w:szCs w:val="20"/>
                <w:lang w:eastAsia="vi-VN"/>
              </w:rPr>
              <w:t> </w:t>
            </w:r>
          </w:p>
        </w:tc>
        <w:tc>
          <w:tcPr>
            <w:tcW w:w="492" w:type="dxa"/>
            <w:tcBorders>
              <w:top w:val="single" w:sz="4" w:space="0" w:color="auto"/>
              <w:left w:val="single" w:sz="4" w:space="0" w:color="auto"/>
              <w:bottom w:val="single" w:sz="4" w:space="0" w:color="auto"/>
              <w:right w:val="single" w:sz="4" w:space="0" w:color="auto"/>
            </w:tcBorders>
            <w:vAlign w:val="bottom"/>
          </w:tcPr>
          <w:p w14:paraId="4E8EAC0F" w14:textId="77777777" w:rsidR="00896894" w:rsidRPr="00A54A23" w:rsidRDefault="00896894" w:rsidP="00AC6776">
            <w:pPr>
              <w:spacing w:before="14" w:after="14" w:line="206" w:lineRule="exact"/>
              <w:ind w:left="-57" w:right="-57"/>
              <w:rPr>
                <w:sz w:val="20"/>
                <w:szCs w:val="20"/>
                <w:lang w:eastAsia="vi-VN"/>
              </w:rPr>
            </w:pPr>
            <w:r w:rsidRPr="00A54A23">
              <w:rPr>
                <w:sz w:val="20"/>
                <w:szCs w:val="20"/>
                <w:lang w:eastAsia="vi-VN"/>
              </w:rPr>
              <w:t> </w:t>
            </w:r>
          </w:p>
        </w:tc>
        <w:tc>
          <w:tcPr>
            <w:tcW w:w="780" w:type="dxa"/>
            <w:tcBorders>
              <w:top w:val="single" w:sz="4" w:space="0" w:color="auto"/>
              <w:left w:val="single" w:sz="4" w:space="0" w:color="auto"/>
              <w:bottom w:val="single" w:sz="4" w:space="0" w:color="auto"/>
              <w:right w:val="single" w:sz="4" w:space="0" w:color="auto"/>
            </w:tcBorders>
            <w:vAlign w:val="bottom"/>
          </w:tcPr>
          <w:p w14:paraId="526B881A" w14:textId="77777777" w:rsidR="00896894" w:rsidRPr="00A54A23" w:rsidRDefault="00896894" w:rsidP="00AC6776">
            <w:pPr>
              <w:spacing w:before="14" w:after="14" w:line="206" w:lineRule="exact"/>
              <w:ind w:left="-57" w:right="-57"/>
              <w:rPr>
                <w:sz w:val="20"/>
                <w:szCs w:val="20"/>
                <w:lang w:eastAsia="vi-VN"/>
              </w:rPr>
            </w:pPr>
            <w:r w:rsidRPr="00A54A23">
              <w:rPr>
                <w:sz w:val="20"/>
                <w:szCs w:val="20"/>
                <w:lang w:eastAsia="vi-VN"/>
              </w:rPr>
              <w:t> </w:t>
            </w:r>
          </w:p>
        </w:tc>
        <w:tc>
          <w:tcPr>
            <w:tcW w:w="510" w:type="dxa"/>
            <w:tcBorders>
              <w:top w:val="single" w:sz="4" w:space="0" w:color="auto"/>
              <w:left w:val="single" w:sz="4" w:space="0" w:color="auto"/>
              <w:bottom w:val="single" w:sz="4" w:space="0" w:color="auto"/>
              <w:right w:val="single" w:sz="4" w:space="0" w:color="auto"/>
            </w:tcBorders>
            <w:vAlign w:val="bottom"/>
          </w:tcPr>
          <w:p w14:paraId="02512052" w14:textId="77777777" w:rsidR="00896894" w:rsidRPr="00A54A23" w:rsidRDefault="00896894" w:rsidP="00AC6776">
            <w:pPr>
              <w:spacing w:before="14" w:after="14" w:line="206" w:lineRule="exact"/>
              <w:ind w:left="-57" w:right="-57"/>
              <w:rPr>
                <w:sz w:val="20"/>
                <w:szCs w:val="20"/>
                <w:lang w:eastAsia="vi-VN"/>
              </w:rPr>
            </w:pPr>
            <w:r w:rsidRPr="00A54A23">
              <w:rPr>
                <w:sz w:val="20"/>
                <w:szCs w:val="20"/>
                <w:lang w:eastAsia="vi-VN"/>
              </w:rPr>
              <w:t> </w:t>
            </w:r>
          </w:p>
        </w:tc>
        <w:tc>
          <w:tcPr>
            <w:tcW w:w="630" w:type="dxa"/>
            <w:tcBorders>
              <w:top w:val="single" w:sz="4" w:space="0" w:color="auto"/>
              <w:left w:val="single" w:sz="4" w:space="0" w:color="auto"/>
              <w:bottom w:val="single" w:sz="4" w:space="0" w:color="auto"/>
              <w:right w:val="single" w:sz="4" w:space="0" w:color="auto"/>
            </w:tcBorders>
            <w:vAlign w:val="bottom"/>
          </w:tcPr>
          <w:p w14:paraId="7D519937" w14:textId="77777777" w:rsidR="00896894" w:rsidRPr="00A54A23" w:rsidRDefault="00896894" w:rsidP="00AC6776">
            <w:pPr>
              <w:spacing w:before="14" w:after="14" w:line="206" w:lineRule="exact"/>
              <w:ind w:left="-57" w:right="-57"/>
              <w:rPr>
                <w:sz w:val="20"/>
                <w:szCs w:val="20"/>
                <w:lang w:eastAsia="vi-VN"/>
              </w:rPr>
            </w:pPr>
            <w:r w:rsidRPr="00A54A23">
              <w:rPr>
                <w:sz w:val="20"/>
                <w:szCs w:val="20"/>
                <w:lang w:eastAsia="vi-VN"/>
              </w:rPr>
              <w:t> </w:t>
            </w:r>
          </w:p>
        </w:tc>
        <w:tc>
          <w:tcPr>
            <w:tcW w:w="690" w:type="dxa"/>
            <w:tcBorders>
              <w:top w:val="single" w:sz="4" w:space="0" w:color="auto"/>
              <w:left w:val="single" w:sz="4" w:space="0" w:color="auto"/>
              <w:bottom w:val="single" w:sz="4" w:space="0" w:color="auto"/>
              <w:right w:val="single" w:sz="4" w:space="0" w:color="auto"/>
            </w:tcBorders>
            <w:vAlign w:val="bottom"/>
          </w:tcPr>
          <w:p w14:paraId="3E6FD25D" w14:textId="77777777" w:rsidR="00896894" w:rsidRPr="00A54A23" w:rsidRDefault="00896894" w:rsidP="00AC6776">
            <w:pPr>
              <w:spacing w:before="14" w:after="14" w:line="206" w:lineRule="exact"/>
              <w:ind w:left="-57" w:right="-57"/>
              <w:rPr>
                <w:sz w:val="20"/>
                <w:szCs w:val="20"/>
                <w:lang w:eastAsia="vi-VN"/>
              </w:rPr>
            </w:pPr>
            <w:r w:rsidRPr="00A54A23">
              <w:rPr>
                <w:sz w:val="20"/>
                <w:szCs w:val="20"/>
                <w:lang w:eastAsia="vi-VN"/>
              </w:rPr>
              <w:t> </w:t>
            </w:r>
          </w:p>
        </w:tc>
        <w:tc>
          <w:tcPr>
            <w:tcW w:w="498" w:type="dxa"/>
            <w:tcBorders>
              <w:top w:val="single" w:sz="4" w:space="0" w:color="auto"/>
              <w:left w:val="single" w:sz="4" w:space="0" w:color="auto"/>
              <w:bottom w:val="single" w:sz="4" w:space="0" w:color="auto"/>
              <w:right w:val="single" w:sz="4" w:space="0" w:color="auto"/>
            </w:tcBorders>
            <w:vAlign w:val="bottom"/>
          </w:tcPr>
          <w:p w14:paraId="62E5FC3F" w14:textId="77777777" w:rsidR="00896894" w:rsidRPr="00A54A23" w:rsidRDefault="00896894" w:rsidP="00AC6776">
            <w:pPr>
              <w:spacing w:before="14" w:after="14" w:line="206" w:lineRule="exact"/>
              <w:ind w:left="-57" w:right="-57"/>
              <w:rPr>
                <w:sz w:val="20"/>
                <w:szCs w:val="20"/>
                <w:lang w:eastAsia="vi-VN"/>
              </w:rPr>
            </w:pPr>
            <w:r w:rsidRPr="00A54A23">
              <w:rPr>
                <w:sz w:val="20"/>
                <w:szCs w:val="20"/>
                <w:lang w:eastAsia="vi-VN"/>
              </w:rPr>
              <w:t> </w:t>
            </w:r>
          </w:p>
        </w:tc>
        <w:tc>
          <w:tcPr>
            <w:tcW w:w="433" w:type="dxa"/>
            <w:tcBorders>
              <w:top w:val="single" w:sz="4" w:space="0" w:color="auto"/>
              <w:left w:val="single" w:sz="4" w:space="0" w:color="auto"/>
              <w:bottom w:val="single" w:sz="4" w:space="0" w:color="auto"/>
              <w:right w:val="single" w:sz="4" w:space="0" w:color="auto"/>
            </w:tcBorders>
            <w:vAlign w:val="bottom"/>
          </w:tcPr>
          <w:p w14:paraId="2C0ADB26" w14:textId="77777777" w:rsidR="00896894" w:rsidRPr="00A54A23" w:rsidRDefault="00896894" w:rsidP="00AC6776">
            <w:pPr>
              <w:spacing w:before="14" w:after="14" w:line="206" w:lineRule="exact"/>
              <w:ind w:left="-57" w:right="-57"/>
              <w:rPr>
                <w:sz w:val="20"/>
                <w:szCs w:val="20"/>
                <w:lang w:eastAsia="vi-VN"/>
              </w:rPr>
            </w:pPr>
            <w:r w:rsidRPr="00A54A23">
              <w:rPr>
                <w:sz w:val="20"/>
                <w:szCs w:val="20"/>
                <w:lang w:eastAsia="vi-VN"/>
              </w:rPr>
              <w:t> </w:t>
            </w:r>
          </w:p>
        </w:tc>
        <w:tc>
          <w:tcPr>
            <w:tcW w:w="690" w:type="dxa"/>
            <w:tcBorders>
              <w:top w:val="single" w:sz="4" w:space="0" w:color="auto"/>
              <w:left w:val="single" w:sz="4" w:space="0" w:color="auto"/>
              <w:bottom w:val="single" w:sz="4" w:space="0" w:color="auto"/>
              <w:right w:val="single" w:sz="4" w:space="0" w:color="auto"/>
            </w:tcBorders>
            <w:vAlign w:val="bottom"/>
          </w:tcPr>
          <w:p w14:paraId="3786079D" w14:textId="77777777" w:rsidR="00896894" w:rsidRPr="00A54A23" w:rsidRDefault="00896894" w:rsidP="00AC6776">
            <w:pPr>
              <w:spacing w:before="14" w:after="14" w:line="206" w:lineRule="exact"/>
              <w:ind w:left="-57" w:right="-57"/>
              <w:rPr>
                <w:sz w:val="20"/>
                <w:szCs w:val="20"/>
                <w:lang w:eastAsia="vi-VN"/>
              </w:rPr>
            </w:pPr>
            <w:r w:rsidRPr="00A54A23">
              <w:rPr>
                <w:sz w:val="20"/>
                <w:szCs w:val="20"/>
                <w:lang w:eastAsia="vi-VN"/>
              </w:rPr>
              <w:t> </w:t>
            </w:r>
          </w:p>
        </w:tc>
      </w:tr>
      <w:tr w:rsidR="00896894" w:rsidRPr="00A54A23" w14:paraId="608C45DB" w14:textId="77777777" w:rsidTr="00AC6776">
        <w:trPr>
          <w:trHeight w:val="272"/>
          <w:jc w:val="center"/>
        </w:trPr>
        <w:tc>
          <w:tcPr>
            <w:tcW w:w="427" w:type="dxa"/>
            <w:tcBorders>
              <w:top w:val="single" w:sz="4" w:space="0" w:color="auto"/>
              <w:left w:val="single" w:sz="4" w:space="0" w:color="auto"/>
              <w:bottom w:val="single" w:sz="4" w:space="0" w:color="auto"/>
              <w:right w:val="single" w:sz="4" w:space="0" w:color="auto"/>
            </w:tcBorders>
            <w:vAlign w:val="center"/>
          </w:tcPr>
          <w:p w14:paraId="20093933" w14:textId="77777777" w:rsidR="00896894" w:rsidRPr="00A54A23" w:rsidRDefault="00896894" w:rsidP="00AC6776">
            <w:pPr>
              <w:spacing w:before="14" w:after="14" w:line="206" w:lineRule="exact"/>
              <w:ind w:left="-57" w:right="-57"/>
              <w:jc w:val="center"/>
              <w:rPr>
                <w:sz w:val="20"/>
                <w:szCs w:val="20"/>
                <w:lang w:eastAsia="vi-VN"/>
              </w:rPr>
            </w:pPr>
          </w:p>
        </w:tc>
        <w:tc>
          <w:tcPr>
            <w:tcW w:w="2381" w:type="dxa"/>
            <w:tcBorders>
              <w:top w:val="single" w:sz="4" w:space="0" w:color="auto"/>
              <w:left w:val="single" w:sz="4" w:space="0" w:color="auto"/>
              <w:bottom w:val="single" w:sz="4" w:space="0" w:color="auto"/>
              <w:right w:val="single" w:sz="4" w:space="0" w:color="auto"/>
            </w:tcBorders>
            <w:vAlign w:val="center"/>
          </w:tcPr>
          <w:p w14:paraId="1CE41553" w14:textId="77777777" w:rsidR="00896894" w:rsidRPr="00A54A23" w:rsidRDefault="00896894" w:rsidP="00AC6776">
            <w:pPr>
              <w:spacing w:before="14" w:after="14" w:line="206" w:lineRule="exact"/>
              <w:ind w:left="-57" w:right="-57"/>
              <w:rPr>
                <w:i/>
                <w:iCs/>
                <w:sz w:val="20"/>
                <w:szCs w:val="20"/>
                <w:lang w:eastAsia="vi-VN"/>
              </w:rPr>
            </w:pPr>
            <w:r w:rsidRPr="00A54A23">
              <w:rPr>
                <w:i/>
                <w:iCs/>
                <w:sz w:val="20"/>
                <w:szCs w:val="20"/>
                <w:lang w:eastAsia="vi-VN"/>
              </w:rPr>
              <w:t>- Lập chi tiết theo tên từng sản phẩm theo phê chuẩn của BTC (bổ sung thêm tên thương mại nếu có)</w:t>
            </w:r>
          </w:p>
        </w:tc>
        <w:tc>
          <w:tcPr>
            <w:tcW w:w="552" w:type="dxa"/>
            <w:tcBorders>
              <w:top w:val="single" w:sz="4" w:space="0" w:color="auto"/>
              <w:left w:val="single" w:sz="4" w:space="0" w:color="auto"/>
              <w:bottom w:val="single" w:sz="4" w:space="0" w:color="auto"/>
              <w:right w:val="single" w:sz="4" w:space="0" w:color="auto"/>
            </w:tcBorders>
            <w:vAlign w:val="bottom"/>
          </w:tcPr>
          <w:p w14:paraId="7512C2AD" w14:textId="77777777" w:rsidR="00896894" w:rsidRPr="00A54A23" w:rsidRDefault="00896894" w:rsidP="00AC6776">
            <w:pPr>
              <w:spacing w:before="14" w:after="14" w:line="206" w:lineRule="exact"/>
              <w:ind w:left="-57" w:right="-57"/>
              <w:rPr>
                <w:sz w:val="20"/>
                <w:szCs w:val="20"/>
                <w:lang w:eastAsia="vi-VN"/>
              </w:rPr>
            </w:pPr>
            <w:r w:rsidRPr="00A54A23">
              <w:rPr>
                <w:sz w:val="20"/>
                <w:szCs w:val="20"/>
                <w:lang w:eastAsia="vi-VN"/>
              </w:rPr>
              <w:t> </w:t>
            </w:r>
          </w:p>
        </w:tc>
        <w:tc>
          <w:tcPr>
            <w:tcW w:w="531" w:type="dxa"/>
            <w:tcBorders>
              <w:top w:val="single" w:sz="4" w:space="0" w:color="auto"/>
              <w:left w:val="single" w:sz="4" w:space="0" w:color="auto"/>
              <w:bottom w:val="single" w:sz="4" w:space="0" w:color="auto"/>
              <w:right w:val="single" w:sz="4" w:space="0" w:color="auto"/>
            </w:tcBorders>
            <w:vAlign w:val="bottom"/>
          </w:tcPr>
          <w:p w14:paraId="6BC36985" w14:textId="77777777" w:rsidR="00896894" w:rsidRPr="00A54A23" w:rsidRDefault="00896894" w:rsidP="00AC6776">
            <w:pPr>
              <w:spacing w:before="14" w:after="14" w:line="206" w:lineRule="exact"/>
              <w:ind w:left="-57" w:right="-57"/>
              <w:rPr>
                <w:sz w:val="20"/>
                <w:szCs w:val="20"/>
                <w:lang w:eastAsia="vi-VN"/>
              </w:rPr>
            </w:pPr>
            <w:r w:rsidRPr="00A54A23">
              <w:rPr>
                <w:sz w:val="20"/>
                <w:szCs w:val="20"/>
                <w:lang w:eastAsia="vi-VN"/>
              </w:rPr>
              <w:t> </w:t>
            </w:r>
          </w:p>
        </w:tc>
        <w:tc>
          <w:tcPr>
            <w:tcW w:w="699" w:type="dxa"/>
            <w:tcBorders>
              <w:top w:val="single" w:sz="4" w:space="0" w:color="auto"/>
              <w:left w:val="single" w:sz="4" w:space="0" w:color="auto"/>
              <w:bottom w:val="single" w:sz="4" w:space="0" w:color="auto"/>
              <w:right w:val="single" w:sz="4" w:space="0" w:color="auto"/>
            </w:tcBorders>
            <w:vAlign w:val="bottom"/>
          </w:tcPr>
          <w:p w14:paraId="42B40B20" w14:textId="77777777" w:rsidR="00896894" w:rsidRPr="00A54A23" w:rsidRDefault="00896894" w:rsidP="00AC6776">
            <w:pPr>
              <w:spacing w:before="14" w:after="14" w:line="206" w:lineRule="exact"/>
              <w:ind w:left="-57" w:right="-57"/>
              <w:rPr>
                <w:sz w:val="20"/>
                <w:szCs w:val="20"/>
                <w:lang w:eastAsia="vi-VN"/>
              </w:rPr>
            </w:pPr>
            <w:r w:rsidRPr="00A54A23">
              <w:rPr>
                <w:sz w:val="20"/>
                <w:szCs w:val="20"/>
                <w:lang w:eastAsia="vi-VN"/>
              </w:rPr>
              <w:t> </w:t>
            </w:r>
          </w:p>
        </w:tc>
        <w:tc>
          <w:tcPr>
            <w:tcW w:w="498" w:type="dxa"/>
            <w:tcBorders>
              <w:top w:val="single" w:sz="4" w:space="0" w:color="auto"/>
              <w:left w:val="single" w:sz="4" w:space="0" w:color="auto"/>
              <w:bottom w:val="single" w:sz="4" w:space="0" w:color="auto"/>
              <w:right w:val="single" w:sz="4" w:space="0" w:color="auto"/>
            </w:tcBorders>
            <w:vAlign w:val="bottom"/>
          </w:tcPr>
          <w:p w14:paraId="101BB58D" w14:textId="77777777" w:rsidR="00896894" w:rsidRPr="00A54A23" w:rsidRDefault="00896894" w:rsidP="00AC6776">
            <w:pPr>
              <w:spacing w:before="14" w:after="14" w:line="206" w:lineRule="exact"/>
              <w:ind w:left="-57" w:right="-57"/>
              <w:rPr>
                <w:sz w:val="20"/>
                <w:szCs w:val="20"/>
                <w:lang w:eastAsia="vi-VN"/>
              </w:rPr>
            </w:pPr>
            <w:r w:rsidRPr="00A54A23">
              <w:rPr>
                <w:sz w:val="20"/>
                <w:szCs w:val="20"/>
                <w:lang w:eastAsia="vi-VN"/>
              </w:rPr>
              <w:t> </w:t>
            </w:r>
          </w:p>
        </w:tc>
        <w:tc>
          <w:tcPr>
            <w:tcW w:w="582" w:type="dxa"/>
            <w:tcBorders>
              <w:top w:val="single" w:sz="4" w:space="0" w:color="auto"/>
              <w:left w:val="single" w:sz="4" w:space="0" w:color="auto"/>
              <w:bottom w:val="single" w:sz="4" w:space="0" w:color="auto"/>
              <w:right w:val="single" w:sz="4" w:space="0" w:color="auto"/>
            </w:tcBorders>
            <w:vAlign w:val="bottom"/>
          </w:tcPr>
          <w:p w14:paraId="12109D6B" w14:textId="77777777" w:rsidR="00896894" w:rsidRPr="00A54A23" w:rsidRDefault="00896894" w:rsidP="00AC6776">
            <w:pPr>
              <w:spacing w:before="14" w:after="14" w:line="206" w:lineRule="exact"/>
              <w:ind w:left="-57" w:right="-57"/>
              <w:rPr>
                <w:sz w:val="20"/>
                <w:szCs w:val="20"/>
                <w:lang w:eastAsia="vi-VN"/>
              </w:rPr>
            </w:pPr>
            <w:r w:rsidRPr="00A54A23">
              <w:rPr>
                <w:sz w:val="20"/>
                <w:szCs w:val="20"/>
                <w:lang w:eastAsia="vi-VN"/>
              </w:rPr>
              <w:t> </w:t>
            </w:r>
          </w:p>
        </w:tc>
        <w:tc>
          <w:tcPr>
            <w:tcW w:w="828" w:type="dxa"/>
            <w:tcBorders>
              <w:top w:val="single" w:sz="4" w:space="0" w:color="auto"/>
              <w:left w:val="single" w:sz="4" w:space="0" w:color="auto"/>
              <w:bottom w:val="single" w:sz="4" w:space="0" w:color="auto"/>
              <w:right w:val="single" w:sz="4" w:space="0" w:color="auto"/>
            </w:tcBorders>
            <w:vAlign w:val="bottom"/>
          </w:tcPr>
          <w:p w14:paraId="2273D861" w14:textId="77777777" w:rsidR="00896894" w:rsidRPr="00A54A23" w:rsidRDefault="00896894" w:rsidP="00AC6776">
            <w:pPr>
              <w:spacing w:before="14" w:after="14" w:line="206" w:lineRule="exact"/>
              <w:ind w:left="-57" w:right="-57"/>
              <w:rPr>
                <w:sz w:val="20"/>
                <w:szCs w:val="20"/>
                <w:lang w:eastAsia="vi-VN"/>
              </w:rPr>
            </w:pPr>
            <w:r w:rsidRPr="00A54A23">
              <w:rPr>
                <w:sz w:val="20"/>
                <w:szCs w:val="20"/>
                <w:lang w:eastAsia="vi-VN"/>
              </w:rPr>
              <w:t> </w:t>
            </w:r>
          </w:p>
        </w:tc>
        <w:tc>
          <w:tcPr>
            <w:tcW w:w="552" w:type="dxa"/>
            <w:tcBorders>
              <w:top w:val="single" w:sz="4" w:space="0" w:color="auto"/>
              <w:left w:val="single" w:sz="4" w:space="0" w:color="auto"/>
              <w:bottom w:val="single" w:sz="4" w:space="0" w:color="auto"/>
              <w:right w:val="single" w:sz="4" w:space="0" w:color="auto"/>
            </w:tcBorders>
            <w:vAlign w:val="bottom"/>
          </w:tcPr>
          <w:p w14:paraId="5140D828" w14:textId="77777777" w:rsidR="00896894" w:rsidRPr="00A54A23" w:rsidRDefault="00896894" w:rsidP="00AC6776">
            <w:pPr>
              <w:spacing w:before="14" w:after="14" w:line="206" w:lineRule="exact"/>
              <w:ind w:left="-57" w:right="-57"/>
              <w:rPr>
                <w:sz w:val="20"/>
                <w:szCs w:val="20"/>
                <w:lang w:eastAsia="vi-VN"/>
              </w:rPr>
            </w:pPr>
            <w:r w:rsidRPr="00A54A23">
              <w:rPr>
                <w:sz w:val="20"/>
                <w:szCs w:val="20"/>
                <w:lang w:eastAsia="vi-VN"/>
              </w:rPr>
              <w:t> </w:t>
            </w:r>
          </w:p>
        </w:tc>
        <w:tc>
          <w:tcPr>
            <w:tcW w:w="600" w:type="dxa"/>
            <w:tcBorders>
              <w:top w:val="single" w:sz="4" w:space="0" w:color="auto"/>
              <w:left w:val="single" w:sz="4" w:space="0" w:color="auto"/>
              <w:bottom w:val="single" w:sz="4" w:space="0" w:color="auto"/>
              <w:right w:val="single" w:sz="4" w:space="0" w:color="auto"/>
            </w:tcBorders>
            <w:vAlign w:val="bottom"/>
          </w:tcPr>
          <w:p w14:paraId="3FB144FB" w14:textId="77777777" w:rsidR="00896894" w:rsidRPr="00A54A23" w:rsidRDefault="00896894" w:rsidP="00AC6776">
            <w:pPr>
              <w:spacing w:before="14" w:after="14" w:line="206" w:lineRule="exact"/>
              <w:ind w:left="-57" w:right="-57"/>
              <w:rPr>
                <w:sz w:val="20"/>
                <w:szCs w:val="20"/>
                <w:lang w:eastAsia="vi-VN"/>
              </w:rPr>
            </w:pPr>
            <w:r w:rsidRPr="00A54A23">
              <w:rPr>
                <w:sz w:val="20"/>
                <w:szCs w:val="20"/>
                <w:lang w:eastAsia="vi-VN"/>
              </w:rPr>
              <w:t> </w:t>
            </w:r>
          </w:p>
        </w:tc>
        <w:tc>
          <w:tcPr>
            <w:tcW w:w="768" w:type="dxa"/>
            <w:tcBorders>
              <w:top w:val="single" w:sz="4" w:space="0" w:color="auto"/>
              <w:left w:val="single" w:sz="4" w:space="0" w:color="auto"/>
              <w:bottom w:val="single" w:sz="4" w:space="0" w:color="auto"/>
              <w:right w:val="single" w:sz="4" w:space="0" w:color="auto"/>
            </w:tcBorders>
            <w:vAlign w:val="bottom"/>
          </w:tcPr>
          <w:p w14:paraId="0EB031D8" w14:textId="77777777" w:rsidR="00896894" w:rsidRPr="00A54A23" w:rsidRDefault="00896894" w:rsidP="00AC6776">
            <w:pPr>
              <w:spacing w:before="14" w:after="14" w:line="206" w:lineRule="exact"/>
              <w:ind w:left="-57" w:right="-57"/>
              <w:rPr>
                <w:sz w:val="20"/>
                <w:szCs w:val="20"/>
                <w:lang w:eastAsia="vi-VN"/>
              </w:rPr>
            </w:pPr>
            <w:r w:rsidRPr="00A54A23">
              <w:rPr>
                <w:sz w:val="20"/>
                <w:szCs w:val="20"/>
                <w:lang w:eastAsia="vi-VN"/>
              </w:rPr>
              <w:t> </w:t>
            </w:r>
          </w:p>
        </w:tc>
        <w:tc>
          <w:tcPr>
            <w:tcW w:w="540" w:type="dxa"/>
            <w:tcBorders>
              <w:top w:val="single" w:sz="4" w:space="0" w:color="auto"/>
              <w:left w:val="single" w:sz="4" w:space="0" w:color="auto"/>
              <w:bottom w:val="single" w:sz="4" w:space="0" w:color="auto"/>
              <w:right w:val="single" w:sz="4" w:space="0" w:color="auto"/>
            </w:tcBorders>
            <w:vAlign w:val="bottom"/>
          </w:tcPr>
          <w:p w14:paraId="1874EB16" w14:textId="77777777" w:rsidR="00896894" w:rsidRPr="00A54A23" w:rsidRDefault="00896894" w:rsidP="00AC6776">
            <w:pPr>
              <w:spacing w:before="14" w:after="14" w:line="206" w:lineRule="exact"/>
              <w:ind w:left="-57" w:right="-57"/>
              <w:rPr>
                <w:sz w:val="20"/>
                <w:szCs w:val="20"/>
                <w:lang w:eastAsia="vi-VN"/>
              </w:rPr>
            </w:pPr>
            <w:r w:rsidRPr="00A54A23">
              <w:rPr>
                <w:sz w:val="20"/>
                <w:szCs w:val="20"/>
                <w:lang w:eastAsia="vi-VN"/>
              </w:rPr>
              <w:t> </w:t>
            </w:r>
          </w:p>
        </w:tc>
        <w:tc>
          <w:tcPr>
            <w:tcW w:w="492" w:type="dxa"/>
            <w:tcBorders>
              <w:top w:val="single" w:sz="4" w:space="0" w:color="auto"/>
              <w:left w:val="single" w:sz="4" w:space="0" w:color="auto"/>
              <w:bottom w:val="single" w:sz="4" w:space="0" w:color="auto"/>
              <w:right w:val="single" w:sz="4" w:space="0" w:color="auto"/>
            </w:tcBorders>
            <w:vAlign w:val="bottom"/>
          </w:tcPr>
          <w:p w14:paraId="586B66A2" w14:textId="77777777" w:rsidR="00896894" w:rsidRPr="00A54A23" w:rsidRDefault="00896894" w:rsidP="00AC6776">
            <w:pPr>
              <w:spacing w:before="14" w:after="14" w:line="206" w:lineRule="exact"/>
              <w:ind w:left="-57" w:right="-57"/>
              <w:rPr>
                <w:sz w:val="20"/>
                <w:szCs w:val="20"/>
                <w:lang w:eastAsia="vi-VN"/>
              </w:rPr>
            </w:pPr>
            <w:r w:rsidRPr="00A54A23">
              <w:rPr>
                <w:sz w:val="20"/>
                <w:szCs w:val="20"/>
                <w:lang w:eastAsia="vi-VN"/>
              </w:rPr>
              <w:t> </w:t>
            </w:r>
          </w:p>
        </w:tc>
        <w:tc>
          <w:tcPr>
            <w:tcW w:w="780" w:type="dxa"/>
            <w:tcBorders>
              <w:top w:val="single" w:sz="4" w:space="0" w:color="auto"/>
              <w:left w:val="single" w:sz="4" w:space="0" w:color="auto"/>
              <w:bottom w:val="single" w:sz="4" w:space="0" w:color="auto"/>
              <w:right w:val="single" w:sz="4" w:space="0" w:color="auto"/>
            </w:tcBorders>
            <w:vAlign w:val="bottom"/>
          </w:tcPr>
          <w:p w14:paraId="2B4D452C" w14:textId="77777777" w:rsidR="00896894" w:rsidRPr="00A54A23" w:rsidRDefault="00896894" w:rsidP="00AC6776">
            <w:pPr>
              <w:spacing w:before="14" w:after="14" w:line="206" w:lineRule="exact"/>
              <w:ind w:left="-57" w:right="-57"/>
              <w:rPr>
                <w:sz w:val="20"/>
                <w:szCs w:val="20"/>
                <w:lang w:eastAsia="vi-VN"/>
              </w:rPr>
            </w:pPr>
            <w:r w:rsidRPr="00A54A23">
              <w:rPr>
                <w:sz w:val="20"/>
                <w:szCs w:val="20"/>
                <w:lang w:eastAsia="vi-VN"/>
              </w:rPr>
              <w:t> </w:t>
            </w:r>
          </w:p>
        </w:tc>
        <w:tc>
          <w:tcPr>
            <w:tcW w:w="510" w:type="dxa"/>
            <w:tcBorders>
              <w:top w:val="single" w:sz="4" w:space="0" w:color="auto"/>
              <w:left w:val="single" w:sz="4" w:space="0" w:color="auto"/>
              <w:bottom w:val="single" w:sz="4" w:space="0" w:color="auto"/>
              <w:right w:val="single" w:sz="4" w:space="0" w:color="auto"/>
            </w:tcBorders>
            <w:vAlign w:val="bottom"/>
          </w:tcPr>
          <w:p w14:paraId="4E63672D" w14:textId="77777777" w:rsidR="00896894" w:rsidRPr="00A54A23" w:rsidRDefault="00896894" w:rsidP="00AC6776">
            <w:pPr>
              <w:spacing w:before="14" w:after="14" w:line="206" w:lineRule="exact"/>
              <w:ind w:left="-57" w:right="-57"/>
              <w:rPr>
                <w:sz w:val="20"/>
                <w:szCs w:val="20"/>
                <w:lang w:eastAsia="vi-VN"/>
              </w:rPr>
            </w:pPr>
            <w:r w:rsidRPr="00A54A23">
              <w:rPr>
                <w:sz w:val="20"/>
                <w:szCs w:val="20"/>
                <w:lang w:eastAsia="vi-VN"/>
              </w:rPr>
              <w:t> </w:t>
            </w:r>
          </w:p>
        </w:tc>
        <w:tc>
          <w:tcPr>
            <w:tcW w:w="630" w:type="dxa"/>
            <w:tcBorders>
              <w:top w:val="single" w:sz="4" w:space="0" w:color="auto"/>
              <w:left w:val="single" w:sz="4" w:space="0" w:color="auto"/>
              <w:bottom w:val="single" w:sz="4" w:space="0" w:color="auto"/>
              <w:right w:val="single" w:sz="4" w:space="0" w:color="auto"/>
            </w:tcBorders>
            <w:vAlign w:val="bottom"/>
          </w:tcPr>
          <w:p w14:paraId="5679FA0B" w14:textId="77777777" w:rsidR="00896894" w:rsidRPr="00A54A23" w:rsidRDefault="00896894" w:rsidP="00AC6776">
            <w:pPr>
              <w:spacing w:before="14" w:after="14" w:line="206" w:lineRule="exact"/>
              <w:ind w:left="-57" w:right="-57"/>
              <w:rPr>
                <w:sz w:val="20"/>
                <w:szCs w:val="20"/>
                <w:lang w:eastAsia="vi-VN"/>
              </w:rPr>
            </w:pPr>
            <w:r w:rsidRPr="00A54A23">
              <w:rPr>
                <w:sz w:val="20"/>
                <w:szCs w:val="20"/>
                <w:lang w:eastAsia="vi-VN"/>
              </w:rPr>
              <w:t> </w:t>
            </w:r>
          </w:p>
        </w:tc>
        <w:tc>
          <w:tcPr>
            <w:tcW w:w="690" w:type="dxa"/>
            <w:tcBorders>
              <w:top w:val="single" w:sz="4" w:space="0" w:color="auto"/>
              <w:left w:val="single" w:sz="4" w:space="0" w:color="auto"/>
              <w:bottom w:val="single" w:sz="4" w:space="0" w:color="auto"/>
              <w:right w:val="single" w:sz="4" w:space="0" w:color="auto"/>
            </w:tcBorders>
            <w:vAlign w:val="bottom"/>
          </w:tcPr>
          <w:p w14:paraId="207A69E4" w14:textId="77777777" w:rsidR="00896894" w:rsidRPr="00A54A23" w:rsidRDefault="00896894" w:rsidP="00AC6776">
            <w:pPr>
              <w:spacing w:before="14" w:after="14" w:line="206" w:lineRule="exact"/>
              <w:ind w:left="-57" w:right="-57"/>
              <w:rPr>
                <w:sz w:val="20"/>
                <w:szCs w:val="20"/>
                <w:lang w:eastAsia="vi-VN"/>
              </w:rPr>
            </w:pPr>
            <w:r w:rsidRPr="00A54A23">
              <w:rPr>
                <w:sz w:val="20"/>
                <w:szCs w:val="20"/>
                <w:lang w:eastAsia="vi-VN"/>
              </w:rPr>
              <w:t> </w:t>
            </w:r>
          </w:p>
        </w:tc>
        <w:tc>
          <w:tcPr>
            <w:tcW w:w="498" w:type="dxa"/>
            <w:tcBorders>
              <w:top w:val="single" w:sz="4" w:space="0" w:color="auto"/>
              <w:left w:val="single" w:sz="4" w:space="0" w:color="auto"/>
              <w:bottom w:val="single" w:sz="4" w:space="0" w:color="auto"/>
              <w:right w:val="single" w:sz="4" w:space="0" w:color="auto"/>
            </w:tcBorders>
            <w:vAlign w:val="bottom"/>
          </w:tcPr>
          <w:p w14:paraId="133D06E7" w14:textId="77777777" w:rsidR="00896894" w:rsidRPr="00A54A23" w:rsidRDefault="00896894" w:rsidP="00AC6776">
            <w:pPr>
              <w:spacing w:before="14" w:after="14" w:line="206" w:lineRule="exact"/>
              <w:ind w:left="-57" w:right="-57"/>
              <w:rPr>
                <w:sz w:val="20"/>
                <w:szCs w:val="20"/>
                <w:lang w:eastAsia="vi-VN"/>
              </w:rPr>
            </w:pPr>
            <w:r w:rsidRPr="00A54A23">
              <w:rPr>
                <w:sz w:val="20"/>
                <w:szCs w:val="20"/>
                <w:lang w:eastAsia="vi-VN"/>
              </w:rPr>
              <w:t> </w:t>
            </w:r>
          </w:p>
        </w:tc>
        <w:tc>
          <w:tcPr>
            <w:tcW w:w="433" w:type="dxa"/>
            <w:tcBorders>
              <w:top w:val="single" w:sz="4" w:space="0" w:color="auto"/>
              <w:left w:val="single" w:sz="4" w:space="0" w:color="auto"/>
              <w:bottom w:val="single" w:sz="4" w:space="0" w:color="auto"/>
              <w:right w:val="single" w:sz="4" w:space="0" w:color="auto"/>
            </w:tcBorders>
            <w:vAlign w:val="bottom"/>
          </w:tcPr>
          <w:p w14:paraId="273E92CD" w14:textId="77777777" w:rsidR="00896894" w:rsidRPr="00A54A23" w:rsidRDefault="00896894" w:rsidP="00AC6776">
            <w:pPr>
              <w:spacing w:before="14" w:after="14" w:line="206" w:lineRule="exact"/>
              <w:ind w:left="-57" w:right="-57"/>
              <w:rPr>
                <w:sz w:val="20"/>
                <w:szCs w:val="20"/>
                <w:lang w:eastAsia="vi-VN"/>
              </w:rPr>
            </w:pPr>
            <w:r w:rsidRPr="00A54A23">
              <w:rPr>
                <w:sz w:val="20"/>
                <w:szCs w:val="20"/>
                <w:lang w:eastAsia="vi-VN"/>
              </w:rPr>
              <w:t> </w:t>
            </w:r>
          </w:p>
        </w:tc>
        <w:tc>
          <w:tcPr>
            <w:tcW w:w="690" w:type="dxa"/>
            <w:tcBorders>
              <w:top w:val="single" w:sz="4" w:space="0" w:color="auto"/>
              <w:left w:val="single" w:sz="4" w:space="0" w:color="auto"/>
              <w:bottom w:val="single" w:sz="4" w:space="0" w:color="auto"/>
              <w:right w:val="single" w:sz="4" w:space="0" w:color="auto"/>
            </w:tcBorders>
            <w:vAlign w:val="bottom"/>
          </w:tcPr>
          <w:p w14:paraId="269295DF" w14:textId="77777777" w:rsidR="00896894" w:rsidRPr="00A54A23" w:rsidRDefault="00896894" w:rsidP="00AC6776">
            <w:pPr>
              <w:spacing w:before="14" w:after="14" w:line="206" w:lineRule="exact"/>
              <w:ind w:left="-57" w:right="-57"/>
              <w:rPr>
                <w:sz w:val="20"/>
                <w:szCs w:val="20"/>
                <w:lang w:eastAsia="vi-VN"/>
              </w:rPr>
            </w:pPr>
            <w:r w:rsidRPr="00A54A23">
              <w:rPr>
                <w:sz w:val="20"/>
                <w:szCs w:val="20"/>
                <w:lang w:eastAsia="vi-VN"/>
              </w:rPr>
              <w:t> </w:t>
            </w:r>
          </w:p>
        </w:tc>
      </w:tr>
      <w:tr w:rsidR="00896894" w:rsidRPr="00A54A23" w14:paraId="4CD6A30D" w14:textId="77777777" w:rsidTr="00AC6776">
        <w:trPr>
          <w:trHeight w:val="272"/>
          <w:jc w:val="center"/>
        </w:trPr>
        <w:tc>
          <w:tcPr>
            <w:tcW w:w="427" w:type="dxa"/>
            <w:tcBorders>
              <w:top w:val="single" w:sz="4" w:space="0" w:color="auto"/>
              <w:left w:val="single" w:sz="4" w:space="0" w:color="auto"/>
              <w:bottom w:val="single" w:sz="4" w:space="0" w:color="auto"/>
              <w:right w:val="single" w:sz="4" w:space="0" w:color="auto"/>
            </w:tcBorders>
            <w:vAlign w:val="center"/>
          </w:tcPr>
          <w:p w14:paraId="0060C518" w14:textId="77777777" w:rsidR="00896894" w:rsidRPr="00A54A23" w:rsidRDefault="00896894" w:rsidP="00AC6776">
            <w:pPr>
              <w:spacing w:before="14" w:after="14" w:line="206" w:lineRule="exact"/>
              <w:ind w:left="-57" w:right="-57"/>
              <w:jc w:val="center"/>
              <w:rPr>
                <w:sz w:val="20"/>
                <w:szCs w:val="20"/>
                <w:lang w:eastAsia="vi-VN"/>
              </w:rPr>
            </w:pPr>
            <w:r w:rsidRPr="00A54A23">
              <w:rPr>
                <w:sz w:val="20"/>
                <w:szCs w:val="20"/>
                <w:lang w:eastAsia="vi-VN"/>
              </w:rPr>
              <w:t>8</w:t>
            </w:r>
          </w:p>
        </w:tc>
        <w:tc>
          <w:tcPr>
            <w:tcW w:w="2381" w:type="dxa"/>
            <w:tcBorders>
              <w:top w:val="single" w:sz="4" w:space="0" w:color="auto"/>
              <w:left w:val="single" w:sz="4" w:space="0" w:color="auto"/>
              <w:bottom w:val="single" w:sz="4" w:space="0" w:color="auto"/>
              <w:right w:val="single" w:sz="4" w:space="0" w:color="auto"/>
            </w:tcBorders>
            <w:vAlign w:val="center"/>
          </w:tcPr>
          <w:p w14:paraId="1B75D7BA" w14:textId="77777777" w:rsidR="00896894" w:rsidRPr="00A54A23" w:rsidRDefault="00896894" w:rsidP="00AC6776">
            <w:pPr>
              <w:spacing w:before="14" w:after="14" w:line="206" w:lineRule="exact"/>
              <w:ind w:left="-57" w:right="-57"/>
              <w:rPr>
                <w:sz w:val="20"/>
                <w:szCs w:val="20"/>
                <w:lang w:eastAsia="vi-VN"/>
              </w:rPr>
            </w:pPr>
            <w:r w:rsidRPr="00A54A23">
              <w:rPr>
                <w:sz w:val="20"/>
                <w:szCs w:val="20"/>
                <w:lang w:eastAsia="vi-VN"/>
              </w:rPr>
              <w:t>Bảo hiểm hưu trí</w:t>
            </w:r>
          </w:p>
        </w:tc>
        <w:tc>
          <w:tcPr>
            <w:tcW w:w="552" w:type="dxa"/>
            <w:tcBorders>
              <w:top w:val="single" w:sz="4" w:space="0" w:color="auto"/>
              <w:left w:val="single" w:sz="4" w:space="0" w:color="auto"/>
              <w:bottom w:val="single" w:sz="4" w:space="0" w:color="auto"/>
              <w:right w:val="single" w:sz="4" w:space="0" w:color="auto"/>
            </w:tcBorders>
            <w:vAlign w:val="bottom"/>
          </w:tcPr>
          <w:p w14:paraId="12E1C248" w14:textId="77777777" w:rsidR="00896894" w:rsidRPr="00A54A23" w:rsidRDefault="00896894" w:rsidP="00AC6776">
            <w:pPr>
              <w:spacing w:before="14" w:after="14" w:line="206" w:lineRule="exact"/>
              <w:ind w:left="-57" w:right="-57"/>
              <w:rPr>
                <w:sz w:val="20"/>
                <w:szCs w:val="20"/>
                <w:lang w:eastAsia="vi-VN"/>
              </w:rPr>
            </w:pPr>
            <w:r w:rsidRPr="00A54A23">
              <w:rPr>
                <w:sz w:val="20"/>
                <w:szCs w:val="20"/>
                <w:lang w:eastAsia="vi-VN"/>
              </w:rPr>
              <w:t> </w:t>
            </w:r>
          </w:p>
        </w:tc>
        <w:tc>
          <w:tcPr>
            <w:tcW w:w="531" w:type="dxa"/>
            <w:tcBorders>
              <w:top w:val="single" w:sz="4" w:space="0" w:color="auto"/>
              <w:left w:val="single" w:sz="4" w:space="0" w:color="auto"/>
              <w:bottom w:val="single" w:sz="4" w:space="0" w:color="auto"/>
              <w:right w:val="single" w:sz="4" w:space="0" w:color="auto"/>
            </w:tcBorders>
            <w:vAlign w:val="bottom"/>
          </w:tcPr>
          <w:p w14:paraId="79E6FF7F" w14:textId="77777777" w:rsidR="00896894" w:rsidRPr="00A54A23" w:rsidRDefault="00896894" w:rsidP="00AC6776">
            <w:pPr>
              <w:spacing w:before="14" w:after="14" w:line="206" w:lineRule="exact"/>
              <w:ind w:left="-57" w:right="-57"/>
              <w:rPr>
                <w:sz w:val="20"/>
                <w:szCs w:val="20"/>
                <w:lang w:eastAsia="vi-VN"/>
              </w:rPr>
            </w:pPr>
            <w:r w:rsidRPr="00A54A23">
              <w:rPr>
                <w:sz w:val="20"/>
                <w:szCs w:val="20"/>
                <w:lang w:eastAsia="vi-VN"/>
              </w:rPr>
              <w:t> </w:t>
            </w:r>
          </w:p>
        </w:tc>
        <w:tc>
          <w:tcPr>
            <w:tcW w:w="699" w:type="dxa"/>
            <w:tcBorders>
              <w:top w:val="single" w:sz="4" w:space="0" w:color="auto"/>
              <w:left w:val="single" w:sz="4" w:space="0" w:color="auto"/>
              <w:bottom w:val="single" w:sz="4" w:space="0" w:color="auto"/>
              <w:right w:val="single" w:sz="4" w:space="0" w:color="auto"/>
            </w:tcBorders>
            <w:vAlign w:val="bottom"/>
          </w:tcPr>
          <w:p w14:paraId="2DE4A5F2" w14:textId="77777777" w:rsidR="00896894" w:rsidRPr="00A54A23" w:rsidRDefault="00896894" w:rsidP="00AC6776">
            <w:pPr>
              <w:spacing w:before="14" w:after="14" w:line="206" w:lineRule="exact"/>
              <w:ind w:left="-57" w:right="-57"/>
              <w:rPr>
                <w:sz w:val="20"/>
                <w:szCs w:val="20"/>
                <w:lang w:eastAsia="vi-VN"/>
              </w:rPr>
            </w:pPr>
            <w:r w:rsidRPr="00A54A23">
              <w:rPr>
                <w:sz w:val="20"/>
                <w:szCs w:val="20"/>
                <w:lang w:eastAsia="vi-VN"/>
              </w:rPr>
              <w:t> </w:t>
            </w:r>
          </w:p>
        </w:tc>
        <w:tc>
          <w:tcPr>
            <w:tcW w:w="498" w:type="dxa"/>
            <w:tcBorders>
              <w:top w:val="single" w:sz="4" w:space="0" w:color="auto"/>
              <w:left w:val="single" w:sz="4" w:space="0" w:color="auto"/>
              <w:bottom w:val="single" w:sz="4" w:space="0" w:color="auto"/>
              <w:right w:val="single" w:sz="4" w:space="0" w:color="auto"/>
            </w:tcBorders>
            <w:vAlign w:val="bottom"/>
          </w:tcPr>
          <w:p w14:paraId="37BF03AA" w14:textId="77777777" w:rsidR="00896894" w:rsidRPr="00A54A23" w:rsidRDefault="00896894" w:rsidP="00AC6776">
            <w:pPr>
              <w:spacing w:before="14" w:after="14" w:line="206" w:lineRule="exact"/>
              <w:ind w:left="-57" w:right="-57"/>
              <w:rPr>
                <w:sz w:val="20"/>
                <w:szCs w:val="20"/>
                <w:lang w:eastAsia="vi-VN"/>
              </w:rPr>
            </w:pPr>
            <w:r w:rsidRPr="00A54A23">
              <w:rPr>
                <w:sz w:val="20"/>
                <w:szCs w:val="20"/>
                <w:lang w:eastAsia="vi-VN"/>
              </w:rPr>
              <w:t> </w:t>
            </w:r>
          </w:p>
        </w:tc>
        <w:tc>
          <w:tcPr>
            <w:tcW w:w="582" w:type="dxa"/>
            <w:tcBorders>
              <w:top w:val="single" w:sz="4" w:space="0" w:color="auto"/>
              <w:left w:val="single" w:sz="4" w:space="0" w:color="auto"/>
              <w:bottom w:val="single" w:sz="4" w:space="0" w:color="auto"/>
              <w:right w:val="single" w:sz="4" w:space="0" w:color="auto"/>
            </w:tcBorders>
            <w:vAlign w:val="bottom"/>
          </w:tcPr>
          <w:p w14:paraId="35FC66ED" w14:textId="77777777" w:rsidR="00896894" w:rsidRPr="00A54A23" w:rsidRDefault="00896894" w:rsidP="00AC6776">
            <w:pPr>
              <w:spacing w:before="14" w:after="14" w:line="206" w:lineRule="exact"/>
              <w:ind w:left="-57" w:right="-57"/>
              <w:rPr>
                <w:sz w:val="20"/>
                <w:szCs w:val="20"/>
                <w:lang w:eastAsia="vi-VN"/>
              </w:rPr>
            </w:pPr>
            <w:r w:rsidRPr="00A54A23">
              <w:rPr>
                <w:sz w:val="20"/>
                <w:szCs w:val="20"/>
                <w:lang w:eastAsia="vi-VN"/>
              </w:rPr>
              <w:t> </w:t>
            </w:r>
          </w:p>
        </w:tc>
        <w:tc>
          <w:tcPr>
            <w:tcW w:w="828" w:type="dxa"/>
            <w:tcBorders>
              <w:top w:val="single" w:sz="4" w:space="0" w:color="auto"/>
              <w:left w:val="single" w:sz="4" w:space="0" w:color="auto"/>
              <w:bottom w:val="single" w:sz="4" w:space="0" w:color="auto"/>
              <w:right w:val="single" w:sz="4" w:space="0" w:color="auto"/>
            </w:tcBorders>
            <w:vAlign w:val="bottom"/>
          </w:tcPr>
          <w:p w14:paraId="2F056798" w14:textId="77777777" w:rsidR="00896894" w:rsidRPr="00A54A23" w:rsidRDefault="00896894" w:rsidP="00AC6776">
            <w:pPr>
              <w:spacing w:before="14" w:after="14" w:line="206" w:lineRule="exact"/>
              <w:ind w:left="-57" w:right="-57"/>
              <w:rPr>
                <w:sz w:val="20"/>
                <w:szCs w:val="20"/>
                <w:lang w:eastAsia="vi-VN"/>
              </w:rPr>
            </w:pPr>
            <w:r w:rsidRPr="00A54A23">
              <w:rPr>
                <w:sz w:val="20"/>
                <w:szCs w:val="20"/>
                <w:lang w:eastAsia="vi-VN"/>
              </w:rPr>
              <w:t> </w:t>
            </w:r>
          </w:p>
        </w:tc>
        <w:tc>
          <w:tcPr>
            <w:tcW w:w="552" w:type="dxa"/>
            <w:tcBorders>
              <w:top w:val="single" w:sz="4" w:space="0" w:color="auto"/>
              <w:left w:val="single" w:sz="4" w:space="0" w:color="auto"/>
              <w:bottom w:val="single" w:sz="4" w:space="0" w:color="auto"/>
              <w:right w:val="single" w:sz="4" w:space="0" w:color="auto"/>
            </w:tcBorders>
            <w:vAlign w:val="bottom"/>
          </w:tcPr>
          <w:p w14:paraId="7D63EF5B" w14:textId="77777777" w:rsidR="00896894" w:rsidRPr="00A54A23" w:rsidRDefault="00896894" w:rsidP="00AC6776">
            <w:pPr>
              <w:spacing w:before="14" w:after="14" w:line="206" w:lineRule="exact"/>
              <w:ind w:left="-57" w:right="-57"/>
              <w:rPr>
                <w:sz w:val="20"/>
                <w:szCs w:val="20"/>
                <w:lang w:eastAsia="vi-VN"/>
              </w:rPr>
            </w:pPr>
            <w:r w:rsidRPr="00A54A23">
              <w:rPr>
                <w:sz w:val="20"/>
                <w:szCs w:val="20"/>
                <w:lang w:eastAsia="vi-VN"/>
              </w:rPr>
              <w:t> </w:t>
            </w:r>
          </w:p>
        </w:tc>
        <w:tc>
          <w:tcPr>
            <w:tcW w:w="600" w:type="dxa"/>
            <w:tcBorders>
              <w:top w:val="single" w:sz="4" w:space="0" w:color="auto"/>
              <w:left w:val="single" w:sz="4" w:space="0" w:color="auto"/>
              <w:bottom w:val="single" w:sz="4" w:space="0" w:color="auto"/>
              <w:right w:val="single" w:sz="4" w:space="0" w:color="auto"/>
            </w:tcBorders>
            <w:vAlign w:val="bottom"/>
          </w:tcPr>
          <w:p w14:paraId="7DE27EA6" w14:textId="77777777" w:rsidR="00896894" w:rsidRPr="00A54A23" w:rsidRDefault="00896894" w:rsidP="00AC6776">
            <w:pPr>
              <w:spacing w:before="14" w:after="14" w:line="206" w:lineRule="exact"/>
              <w:ind w:left="-57" w:right="-57"/>
              <w:rPr>
                <w:sz w:val="20"/>
                <w:szCs w:val="20"/>
                <w:lang w:eastAsia="vi-VN"/>
              </w:rPr>
            </w:pPr>
            <w:r w:rsidRPr="00A54A23">
              <w:rPr>
                <w:sz w:val="20"/>
                <w:szCs w:val="20"/>
                <w:lang w:eastAsia="vi-VN"/>
              </w:rPr>
              <w:t> </w:t>
            </w:r>
          </w:p>
        </w:tc>
        <w:tc>
          <w:tcPr>
            <w:tcW w:w="768" w:type="dxa"/>
            <w:tcBorders>
              <w:top w:val="single" w:sz="4" w:space="0" w:color="auto"/>
              <w:left w:val="single" w:sz="4" w:space="0" w:color="auto"/>
              <w:bottom w:val="single" w:sz="4" w:space="0" w:color="auto"/>
              <w:right w:val="single" w:sz="4" w:space="0" w:color="auto"/>
            </w:tcBorders>
            <w:vAlign w:val="bottom"/>
          </w:tcPr>
          <w:p w14:paraId="7521AB99" w14:textId="77777777" w:rsidR="00896894" w:rsidRPr="00A54A23" w:rsidRDefault="00896894" w:rsidP="00AC6776">
            <w:pPr>
              <w:spacing w:before="14" w:after="14" w:line="206" w:lineRule="exact"/>
              <w:ind w:left="-57" w:right="-57"/>
              <w:rPr>
                <w:sz w:val="20"/>
                <w:szCs w:val="20"/>
                <w:lang w:eastAsia="vi-VN"/>
              </w:rPr>
            </w:pPr>
            <w:r w:rsidRPr="00A54A23">
              <w:rPr>
                <w:sz w:val="20"/>
                <w:szCs w:val="20"/>
                <w:lang w:eastAsia="vi-VN"/>
              </w:rPr>
              <w:t> </w:t>
            </w:r>
          </w:p>
        </w:tc>
        <w:tc>
          <w:tcPr>
            <w:tcW w:w="540" w:type="dxa"/>
            <w:tcBorders>
              <w:top w:val="single" w:sz="4" w:space="0" w:color="auto"/>
              <w:left w:val="single" w:sz="4" w:space="0" w:color="auto"/>
              <w:bottom w:val="single" w:sz="4" w:space="0" w:color="auto"/>
              <w:right w:val="single" w:sz="4" w:space="0" w:color="auto"/>
            </w:tcBorders>
            <w:vAlign w:val="bottom"/>
          </w:tcPr>
          <w:p w14:paraId="27C1122E" w14:textId="77777777" w:rsidR="00896894" w:rsidRPr="00A54A23" w:rsidRDefault="00896894" w:rsidP="00AC6776">
            <w:pPr>
              <w:spacing w:before="14" w:after="14" w:line="206" w:lineRule="exact"/>
              <w:ind w:left="-57" w:right="-57"/>
              <w:rPr>
                <w:sz w:val="20"/>
                <w:szCs w:val="20"/>
                <w:lang w:eastAsia="vi-VN"/>
              </w:rPr>
            </w:pPr>
            <w:r w:rsidRPr="00A54A23">
              <w:rPr>
                <w:sz w:val="20"/>
                <w:szCs w:val="20"/>
                <w:lang w:eastAsia="vi-VN"/>
              </w:rPr>
              <w:t> </w:t>
            </w:r>
          </w:p>
        </w:tc>
        <w:tc>
          <w:tcPr>
            <w:tcW w:w="492" w:type="dxa"/>
            <w:tcBorders>
              <w:top w:val="single" w:sz="4" w:space="0" w:color="auto"/>
              <w:left w:val="single" w:sz="4" w:space="0" w:color="auto"/>
              <w:bottom w:val="single" w:sz="4" w:space="0" w:color="auto"/>
              <w:right w:val="single" w:sz="4" w:space="0" w:color="auto"/>
            </w:tcBorders>
            <w:vAlign w:val="bottom"/>
          </w:tcPr>
          <w:p w14:paraId="34E34375" w14:textId="77777777" w:rsidR="00896894" w:rsidRPr="00A54A23" w:rsidRDefault="00896894" w:rsidP="00AC6776">
            <w:pPr>
              <w:spacing w:before="14" w:after="14" w:line="206" w:lineRule="exact"/>
              <w:ind w:left="-57" w:right="-57"/>
              <w:rPr>
                <w:sz w:val="20"/>
                <w:szCs w:val="20"/>
                <w:lang w:eastAsia="vi-VN"/>
              </w:rPr>
            </w:pPr>
            <w:r w:rsidRPr="00A54A23">
              <w:rPr>
                <w:sz w:val="20"/>
                <w:szCs w:val="20"/>
                <w:lang w:eastAsia="vi-VN"/>
              </w:rPr>
              <w:t> </w:t>
            </w:r>
          </w:p>
        </w:tc>
        <w:tc>
          <w:tcPr>
            <w:tcW w:w="780" w:type="dxa"/>
            <w:tcBorders>
              <w:top w:val="single" w:sz="4" w:space="0" w:color="auto"/>
              <w:left w:val="single" w:sz="4" w:space="0" w:color="auto"/>
              <w:bottom w:val="single" w:sz="4" w:space="0" w:color="auto"/>
              <w:right w:val="single" w:sz="4" w:space="0" w:color="auto"/>
            </w:tcBorders>
            <w:vAlign w:val="bottom"/>
          </w:tcPr>
          <w:p w14:paraId="0D9FA3B1" w14:textId="77777777" w:rsidR="00896894" w:rsidRPr="00A54A23" w:rsidRDefault="00896894" w:rsidP="00AC6776">
            <w:pPr>
              <w:spacing w:before="14" w:after="14" w:line="206" w:lineRule="exact"/>
              <w:ind w:left="-57" w:right="-57"/>
              <w:rPr>
                <w:sz w:val="20"/>
                <w:szCs w:val="20"/>
                <w:lang w:eastAsia="vi-VN"/>
              </w:rPr>
            </w:pPr>
            <w:r w:rsidRPr="00A54A23">
              <w:rPr>
                <w:sz w:val="20"/>
                <w:szCs w:val="20"/>
                <w:lang w:eastAsia="vi-VN"/>
              </w:rPr>
              <w:t> </w:t>
            </w:r>
          </w:p>
        </w:tc>
        <w:tc>
          <w:tcPr>
            <w:tcW w:w="510" w:type="dxa"/>
            <w:tcBorders>
              <w:top w:val="single" w:sz="4" w:space="0" w:color="auto"/>
              <w:left w:val="single" w:sz="4" w:space="0" w:color="auto"/>
              <w:bottom w:val="single" w:sz="4" w:space="0" w:color="auto"/>
              <w:right w:val="single" w:sz="4" w:space="0" w:color="auto"/>
            </w:tcBorders>
            <w:vAlign w:val="bottom"/>
          </w:tcPr>
          <w:p w14:paraId="40577C04" w14:textId="77777777" w:rsidR="00896894" w:rsidRPr="00A54A23" w:rsidRDefault="00896894" w:rsidP="00AC6776">
            <w:pPr>
              <w:spacing w:before="14" w:after="14" w:line="206" w:lineRule="exact"/>
              <w:ind w:left="-57" w:right="-57"/>
              <w:rPr>
                <w:sz w:val="20"/>
                <w:szCs w:val="20"/>
                <w:lang w:eastAsia="vi-VN"/>
              </w:rPr>
            </w:pPr>
            <w:r w:rsidRPr="00A54A23">
              <w:rPr>
                <w:sz w:val="20"/>
                <w:szCs w:val="20"/>
                <w:lang w:eastAsia="vi-VN"/>
              </w:rPr>
              <w:t> </w:t>
            </w:r>
          </w:p>
        </w:tc>
        <w:tc>
          <w:tcPr>
            <w:tcW w:w="630" w:type="dxa"/>
            <w:tcBorders>
              <w:top w:val="single" w:sz="4" w:space="0" w:color="auto"/>
              <w:left w:val="single" w:sz="4" w:space="0" w:color="auto"/>
              <w:bottom w:val="single" w:sz="4" w:space="0" w:color="auto"/>
              <w:right w:val="single" w:sz="4" w:space="0" w:color="auto"/>
            </w:tcBorders>
            <w:vAlign w:val="bottom"/>
          </w:tcPr>
          <w:p w14:paraId="773D8090" w14:textId="77777777" w:rsidR="00896894" w:rsidRPr="00A54A23" w:rsidRDefault="00896894" w:rsidP="00AC6776">
            <w:pPr>
              <w:spacing w:before="14" w:after="14" w:line="206" w:lineRule="exact"/>
              <w:ind w:left="-57" w:right="-57"/>
              <w:rPr>
                <w:sz w:val="20"/>
                <w:szCs w:val="20"/>
                <w:lang w:eastAsia="vi-VN"/>
              </w:rPr>
            </w:pPr>
            <w:r w:rsidRPr="00A54A23">
              <w:rPr>
                <w:sz w:val="20"/>
                <w:szCs w:val="20"/>
                <w:lang w:eastAsia="vi-VN"/>
              </w:rPr>
              <w:t> </w:t>
            </w:r>
          </w:p>
        </w:tc>
        <w:tc>
          <w:tcPr>
            <w:tcW w:w="690" w:type="dxa"/>
            <w:tcBorders>
              <w:top w:val="single" w:sz="4" w:space="0" w:color="auto"/>
              <w:left w:val="single" w:sz="4" w:space="0" w:color="auto"/>
              <w:bottom w:val="single" w:sz="4" w:space="0" w:color="auto"/>
              <w:right w:val="single" w:sz="4" w:space="0" w:color="auto"/>
            </w:tcBorders>
            <w:vAlign w:val="bottom"/>
          </w:tcPr>
          <w:p w14:paraId="0D7A0FB9" w14:textId="77777777" w:rsidR="00896894" w:rsidRPr="00A54A23" w:rsidRDefault="00896894" w:rsidP="00AC6776">
            <w:pPr>
              <w:spacing w:before="14" w:after="14" w:line="206" w:lineRule="exact"/>
              <w:ind w:left="-57" w:right="-57"/>
              <w:rPr>
                <w:sz w:val="20"/>
                <w:szCs w:val="20"/>
                <w:lang w:eastAsia="vi-VN"/>
              </w:rPr>
            </w:pPr>
            <w:r w:rsidRPr="00A54A23">
              <w:rPr>
                <w:sz w:val="20"/>
                <w:szCs w:val="20"/>
                <w:lang w:eastAsia="vi-VN"/>
              </w:rPr>
              <w:t> </w:t>
            </w:r>
          </w:p>
        </w:tc>
        <w:tc>
          <w:tcPr>
            <w:tcW w:w="498" w:type="dxa"/>
            <w:tcBorders>
              <w:top w:val="single" w:sz="4" w:space="0" w:color="auto"/>
              <w:left w:val="single" w:sz="4" w:space="0" w:color="auto"/>
              <w:bottom w:val="single" w:sz="4" w:space="0" w:color="auto"/>
              <w:right w:val="single" w:sz="4" w:space="0" w:color="auto"/>
            </w:tcBorders>
            <w:vAlign w:val="bottom"/>
          </w:tcPr>
          <w:p w14:paraId="1EB9E5FB" w14:textId="77777777" w:rsidR="00896894" w:rsidRPr="00A54A23" w:rsidRDefault="00896894" w:rsidP="00AC6776">
            <w:pPr>
              <w:spacing w:before="14" w:after="14" w:line="206" w:lineRule="exact"/>
              <w:ind w:left="-57" w:right="-57"/>
              <w:rPr>
                <w:sz w:val="20"/>
                <w:szCs w:val="20"/>
                <w:lang w:eastAsia="vi-VN"/>
              </w:rPr>
            </w:pPr>
            <w:r w:rsidRPr="00A54A23">
              <w:rPr>
                <w:sz w:val="20"/>
                <w:szCs w:val="20"/>
                <w:lang w:eastAsia="vi-VN"/>
              </w:rPr>
              <w:t> </w:t>
            </w:r>
          </w:p>
        </w:tc>
        <w:tc>
          <w:tcPr>
            <w:tcW w:w="433" w:type="dxa"/>
            <w:tcBorders>
              <w:top w:val="single" w:sz="4" w:space="0" w:color="auto"/>
              <w:left w:val="single" w:sz="4" w:space="0" w:color="auto"/>
              <w:bottom w:val="single" w:sz="4" w:space="0" w:color="auto"/>
              <w:right w:val="single" w:sz="4" w:space="0" w:color="auto"/>
            </w:tcBorders>
            <w:vAlign w:val="bottom"/>
          </w:tcPr>
          <w:p w14:paraId="5CB88362" w14:textId="77777777" w:rsidR="00896894" w:rsidRPr="00A54A23" w:rsidRDefault="00896894" w:rsidP="00AC6776">
            <w:pPr>
              <w:spacing w:before="14" w:after="14" w:line="206" w:lineRule="exact"/>
              <w:ind w:left="-57" w:right="-57"/>
              <w:rPr>
                <w:sz w:val="20"/>
                <w:szCs w:val="20"/>
                <w:lang w:eastAsia="vi-VN"/>
              </w:rPr>
            </w:pPr>
            <w:r w:rsidRPr="00A54A23">
              <w:rPr>
                <w:sz w:val="20"/>
                <w:szCs w:val="20"/>
                <w:lang w:eastAsia="vi-VN"/>
              </w:rPr>
              <w:t> </w:t>
            </w:r>
          </w:p>
        </w:tc>
        <w:tc>
          <w:tcPr>
            <w:tcW w:w="690" w:type="dxa"/>
            <w:tcBorders>
              <w:top w:val="single" w:sz="4" w:space="0" w:color="auto"/>
              <w:left w:val="single" w:sz="4" w:space="0" w:color="auto"/>
              <w:bottom w:val="single" w:sz="4" w:space="0" w:color="auto"/>
              <w:right w:val="single" w:sz="4" w:space="0" w:color="auto"/>
            </w:tcBorders>
            <w:vAlign w:val="bottom"/>
          </w:tcPr>
          <w:p w14:paraId="2D951F18" w14:textId="77777777" w:rsidR="00896894" w:rsidRPr="00A54A23" w:rsidRDefault="00896894" w:rsidP="00AC6776">
            <w:pPr>
              <w:spacing w:before="14" w:after="14" w:line="206" w:lineRule="exact"/>
              <w:ind w:left="-57" w:right="-57"/>
              <w:rPr>
                <w:sz w:val="20"/>
                <w:szCs w:val="20"/>
                <w:lang w:eastAsia="vi-VN"/>
              </w:rPr>
            </w:pPr>
            <w:r w:rsidRPr="00A54A23">
              <w:rPr>
                <w:sz w:val="20"/>
                <w:szCs w:val="20"/>
                <w:lang w:eastAsia="vi-VN"/>
              </w:rPr>
              <w:t> </w:t>
            </w:r>
          </w:p>
        </w:tc>
      </w:tr>
      <w:tr w:rsidR="00896894" w:rsidRPr="00A54A23" w14:paraId="7449F50A" w14:textId="77777777" w:rsidTr="00AC6776">
        <w:trPr>
          <w:trHeight w:val="272"/>
          <w:jc w:val="center"/>
        </w:trPr>
        <w:tc>
          <w:tcPr>
            <w:tcW w:w="427" w:type="dxa"/>
            <w:tcBorders>
              <w:top w:val="single" w:sz="4" w:space="0" w:color="auto"/>
              <w:left w:val="single" w:sz="4" w:space="0" w:color="auto"/>
              <w:bottom w:val="single" w:sz="4" w:space="0" w:color="auto"/>
              <w:right w:val="single" w:sz="4" w:space="0" w:color="auto"/>
            </w:tcBorders>
            <w:vAlign w:val="center"/>
          </w:tcPr>
          <w:p w14:paraId="613A0090" w14:textId="77777777" w:rsidR="00896894" w:rsidRPr="00A54A23" w:rsidRDefault="00896894" w:rsidP="00AC6776">
            <w:pPr>
              <w:spacing w:before="14" w:after="14" w:line="206" w:lineRule="exact"/>
              <w:ind w:left="-57" w:right="-57"/>
              <w:jc w:val="center"/>
              <w:rPr>
                <w:sz w:val="20"/>
                <w:szCs w:val="20"/>
                <w:lang w:eastAsia="vi-VN"/>
              </w:rPr>
            </w:pPr>
          </w:p>
        </w:tc>
        <w:tc>
          <w:tcPr>
            <w:tcW w:w="2381" w:type="dxa"/>
            <w:tcBorders>
              <w:top w:val="single" w:sz="4" w:space="0" w:color="auto"/>
              <w:left w:val="single" w:sz="4" w:space="0" w:color="auto"/>
              <w:bottom w:val="single" w:sz="4" w:space="0" w:color="auto"/>
              <w:right w:val="single" w:sz="4" w:space="0" w:color="auto"/>
            </w:tcBorders>
            <w:vAlign w:val="center"/>
          </w:tcPr>
          <w:p w14:paraId="09348229" w14:textId="77777777" w:rsidR="00896894" w:rsidRPr="00A54A23" w:rsidRDefault="00896894" w:rsidP="00AC6776">
            <w:pPr>
              <w:spacing w:before="14" w:after="14" w:line="206" w:lineRule="exact"/>
              <w:ind w:left="-57" w:right="-57"/>
              <w:rPr>
                <w:i/>
                <w:iCs/>
                <w:sz w:val="20"/>
                <w:szCs w:val="20"/>
                <w:lang w:eastAsia="vi-VN"/>
              </w:rPr>
            </w:pPr>
            <w:r w:rsidRPr="00A54A23">
              <w:rPr>
                <w:i/>
                <w:iCs/>
                <w:sz w:val="20"/>
                <w:szCs w:val="20"/>
                <w:lang w:eastAsia="vi-VN"/>
              </w:rPr>
              <w:t>- Lập chi tiết theo tên từng sản phẩm theo phê chuẩn của BTC (bổ sung thêm tên thương mại nếu có)</w:t>
            </w:r>
          </w:p>
        </w:tc>
        <w:tc>
          <w:tcPr>
            <w:tcW w:w="552" w:type="dxa"/>
            <w:tcBorders>
              <w:top w:val="single" w:sz="4" w:space="0" w:color="auto"/>
              <w:left w:val="single" w:sz="4" w:space="0" w:color="auto"/>
              <w:bottom w:val="single" w:sz="4" w:space="0" w:color="auto"/>
              <w:right w:val="single" w:sz="4" w:space="0" w:color="auto"/>
            </w:tcBorders>
            <w:vAlign w:val="bottom"/>
          </w:tcPr>
          <w:p w14:paraId="3E721D4F" w14:textId="77777777" w:rsidR="00896894" w:rsidRPr="00A54A23" w:rsidRDefault="00896894" w:rsidP="00AC6776">
            <w:pPr>
              <w:spacing w:before="14" w:after="14" w:line="206" w:lineRule="exact"/>
              <w:ind w:left="-57" w:right="-57"/>
              <w:rPr>
                <w:sz w:val="20"/>
                <w:szCs w:val="20"/>
                <w:lang w:eastAsia="vi-VN"/>
              </w:rPr>
            </w:pPr>
            <w:r w:rsidRPr="00A54A23">
              <w:rPr>
                <w:sz w:val="20"/>
                <w:szCs w:val="20"/>
                <w:lang w:eastAsia="vi-VN"/>
              </w:rPr>
              <w:t> </w:t>
            </w:r>
          </w:p>
        </w:tc>
        <w:tc>
          <w:tcPr>
            <w:tcW w:w="531" w:type="dxa"/>
            <w:tcBorders>
              <w:top w:val="single" w:sz="4" w:space="0" w:color="auto"/>
              <w:left w:val="single" w:sz="4" w:space="0" w:color="auto"/>
              <w:bottom w:val="single" w:sz="4" w:space="0" w:color="auto"/>
              <w:right w:val="single" w:sz="4" w:space="0" w:color="auto"/>
            </w:tcBorders>
            <w:vAlign w:val="bottom"/>
          </w:tcPr>
          <w:p w14:paraId="3ADB454D" w14:textId="77777777" w:rsidR="00896894" w:rsidRPr="00A54A23" w:rsidRDefault="00896894" w:rsidP="00AC6776">
            <w:pPr>
              <w:spacing w:before="14" w:after="14" w:line="206" w:lineRule="exact"/>
              <w:ind w:left="-57" w:right="-57"/>
              <w:rPr>
                <w:sz w:val="20"/>
                <w:szCs w:val="20"/>
                <w:lang w:eastAsia="vi-VN"/>
              </w:rPr>
            </w:pPr>
            <w:r w:rsidRPr="00A54A23">
              <w:rPr>
                <w:sz w:val="20"/>
                <w:szCs w:val="20"/>
                <w:lang w:eastAsia="vi-VN"/>
              </w:rPr>
              <w:t> </w:t>
            </w:r>
          </w:p>
        </w:tc>
        <w:tc>
          <w:tcPr>
            <w:tcW w:w="699" w:type="dxa"/>
            <w:tcBorders>
              <w:top w:val="single" w:sz="4" w:space="0" w:color="auto"/>
              <w:left w:val="single" w:sz="4" w:space="0" w:color="auto"/>
              <w:bottom w:val="single" w:sz="4" w:space="0" w:color="auto"/>
              <w:right w:val="single" w:sz="4" w:space="0" w:color="auto"/>
            </w:tcBorders>
            <w:vAlign w:val="bottom"/>
          </w:tcPr>
          <w:p w14:paraId="08FE8081" w14:textId="77777777" w:rsidR="00896894" w:rsidRPr="00A54A23" w:rsidRDefault="00896894" w:rsidP="00AC6776">
            <w:pPr>
              <w:spacing w:before="14" w:after="14" w:line="206" w:lineRule="exact"/>
              <w:ind w:left="-57" w:right="-57"/>
              <w:rPr>
                <w:sz w:val="20"/>
                <w:szCs w:val="20"/>
                <w:lang w:eastAsia="vi-VN"/>
              </w:rPr>
            </w:pPr>
            <w:r w:rsidRPr="00A54A23">
              <w:rPr>
                <w:sz w:val="20"/>
                <w:szCs w:val="20"/>
                <w:lang w:eastAsia="vi-VN"/>
              </w:rPr>
              <w:t> </w:t>
            </w:r>
          </w:p>
        </w:tc>
        <w:tc>
          <w:tcPr>
            <w:tcW w:w="498" w:type="dxa"/>
            <w:tcBorders>
              <w:top w:val="single" w:sz="4" w:space="0" w:color="auto"/>
              <w:left w:val="single" w:sz="4" w:space="0" w:color="auto"/>
              <w:bottom w:val="single" w:sz="4" w:space="0" w:color="auto"/>
              <w:right w:val="single" w:sz="4" w:space="0" w:color="auto"/>
            </w:tcBorders>
            <w:vAlign w:val="bottom"/>
          </w:tcPr>
          <w:p w14:paraId="26948D10" w14:textId="77777777" w:rsidR="00896894" w:rsidRPr="00A54A23" w:rsidRDefault="00896894" w:rsidP="00AC6776">
            <w:pPr>
              <w:spacing w:before="14" w:after="14" w:line="206" w:lineRule="exact"/>
              <w:ind w:left="-57" w:right="-57"/>
              <w:rPr>
                <w:sz w:val="20"/>
                <w:szCs w:val="20"/>
                <w:lang w:eastAsia="vi-VN"/>
              </w:rPr>
            </w:pPr>
            <w:r w:rsidRPr="00A54A23">
              <w:rPr>
                <w:sz w:val="20"/>
                <w:szCs w:val="20"/>
                <w:lang w:eastAsia="vi-VN"/>
              </w:rPr>
              <w:t> </w:t>
            </w:r>
          </w:p>
        </w:tc>
        <w:tc>
          <w:tcPr>
            <w:tcW w:w="582" w:type="dxa"/>
            <w:tcBorders>
              <w:top w:val="single" w:sz="4" w:space="0" w:color="auto"/>
              <w:left w:val="single" w:sz="4" w:space="0" w:color="auto"/>
              <w:bottom w:val="single" w:sz="4" w:space="0" w:color="auto"/>
              <w:right w:val="single" w:sz="4" w:space="0" w:color="auto"/>
            </w:tcBorders>
            <w:vAlign w:val="bottom"/>
          </w:tcPr>
          <w:p w14:paraId="2BF45B22" w14:textId="77777777" w:rsidR="00896894" w:rsidRPr="00A54A23" w:rsidRDefault="00896894" w:rsidP="00AC6776">
            <w:pPr>
              <w:spacing w:before="14" w:after="14" w:line="206" w:lineRule="exact"/>
              <w:ind w:left="-57" w:right="-57"/>
              <w:rPr>
                <w:sz w:val="20"/>
                <w:szCs w:val="20"/>
                <w:lang w:eastAsia="vi-VN"/>
              </w:rPr>
            </w:pPr>
            <w:r w:rsidRPr="00A54A23">
              <w:rPr>
                <w:sz w:val="20"/>
                <w:szCs w:val="20"/>
                <w:lang w:eastAsia="vi-VN"/>
              </w:rPr>
              <w:t> </w:t>
            </w:r>
          </w:p>
        </w:tc>
        <w:tc>
          <w:tcPr>
            <w:tcW w:w="828" w:type="dxa"/>
            <w:tcBorders>
              <w:top w:val="single" w:sz="4" w:space="0" w:color="auto"/>
              <w:left w:val="single" w:sz="4" w:space="0" w:color="auto"/>
              <w:bottom w:val="single" w:sz="4" w:space="0" w:color="auto"/>
              <w:right w:val="single" w:sz="4" w:space="0" w:color="auto"/>
            </w:tcBorders>
            <w:vAlign w:val="bottom"/>
          </w:tcPr>
          <w:p w14:paraId="5858E34B" w14:textId="77777777" w:rsidR="00896894" w:rsidRPr="00A54A23" w:rsidRDefault="00896894" w:rsidP="00AC6776">
            <w:pPr>
              <w:spacing w:before="14" w:after="14" w:line="206" w:lineRule="exact"/>
              <w:ind w:left="-57" w:right="-57"/>
              <w:rPr>
                <w:sz w:val="20"/>
                <w:szCs w:val="20"/>
                <w:lang w:eastAsia="vi-VN"/>
              </w:rPr>
            </w:pPr>
            <w:r w:rsidRPr="00A54A23">
              <w:rPr>
                <w:sz w:val="20"/>
                <w:szCs w:val="20"/>
                <w:lang w:eastAsia="vi-VN"/>
              </w:rPr>
              <w:t> </w:t>
            </w:r>
          </w:p>
        </w:tc>
        <w:tc>
          <w:tcPr>
            <w:tcW w:w="552" w:type="dxa"/>
            <w:tcBorders>
              <w:top w:val="single" w:sz="4" w:space="0" w:color="auto"/>
              <w:left w:val="single" w:sz="4" w:space="0" w:color="auto"/>
              <w:bottom w:val="single" w:sz="4" w:space="0" w:color="auto"/>
              <w:right w:val="single" w:sz="4" w:space="0" w:color="auto"/>
            </w:tcBorders>
            <w:vAlign w:val="bottom"/>
          </w:tcPr>
          <w:p w14:paraId="65149A12" w14:textId="77777777" w:rsidR="00896894" w:rsidRPr="00A54A23" w:rsidRDefault="00896894" w:rsidP="00AC6776">
            <w:pPr>
              <w:spacing w:before="14" w:after="14" w:line="206" w:lineRule="exact"/>
              <w:ind w:left="-57" w:right="-57"/>
              <w:rPr>
                <w:sz w:val="20"/>
                <w:szCs w:val="20"/>
                <w:lang w:eastAsia="vi-VN"/>
              </w:rPr>
            </w:pPr>
            <w:r w:rsidRPr="00A54A23">
              <w:rPr>
                <w:sz w:val="20"/>
                <w:szCs w:val="20"/>
                <w:lang w:eastAsia="vi-VN"/>
              </w:rPr>
              <w:t> </w:t>
            </w:r>
          </w:p>
        </w:tc>
        <w:tc>
          <w:tcPr>
            <w:tcW w:w="600" w:type="dxa"/>
            <w:tcBorders>
              <w:top w:val="single" w:sz="4" w:space="0" w:color="auto"/>
              <w:left w:val="single" w:sz="4" w:space="0" w:color="auto"/>
              <w:bottom w:val="single" w:sz="4" w:space="0" w:color="auto"/>
              <w:right w:val="single" w:sz="4" w:space="0" w:color="auto"/>
            </w:tcBorders>
            <w:vAlign w:val="bottom"/>
          </w:tcPr>
          <w:p w14:paraId="62679EF8" w14:textId="77777777" w:rsidR="00896894" w:rsidRPr="00A54A23" w:rsidRDefault="00896894" w:rsidP="00AC6776">
            <w:pPr>
              <w:spacing w:before="14" w:after="14" w:line="206" w:lineRule="exact"/>
              <w:ind w:left="-57" w:right="-57"/>
              <w:rPr>
                <w:sz w:val="20"/>
                <w:szCs w:val="20"/>
                <w:lang w:eastAsia="vi-VN"/>
              </w:rPr>
            </w:pPr>
            <w:r w:rsidRPr="00A54A23">
              <w:rPr>
                <w:sz w:val="20"/>
                <w:szCs w:val="20"/>
                <w:lang w:eastAsia="vi-VN"/>
              </w:rPr>
              <w:t> </w:t>
            </w:r>
          </w:p>
        </w:tc>
        <w:tc>
          <w:tcPr>
            <w:tcW w:w="768" w:type="dxa"/>
            <w:tcBorders>
              <w:top w:val="single" w:sz="4" w:space="0" w:color="auto"/>
              <w:left w:val="single" w:sz="4" w:space="0" w:color="auto"/>
              <w:bottom w:val="single" w:sz="4" w:space="0" w:color="auto"/>
              <w:right w:val="single" w:sz="4" w:space="0" w:color="auto"/>
            </w:tcBorders>
            <w:vAlign w:val="bottom"/>
          </w:tcPr>
          <w:p w14:paraId="3C4A88A7" w14:textId="77777777" w:rsidR="00896894" w:rsidRPr="00A54A23" w:rsidRDefault="00896894" w:rsidP="00AC6776">
            <w:pPr>
              <w:spacing w:before="14" w:after="14" w:line="206" w:lineRule="exact"/>
              <w:ind w:left="-57" w:right="-57"/>
              <w:rPr>
                <w:sz w:val="20"/>
                <w:szCs w:val="20"/>
                <w:lang w:eastAsia="vi-VN"/>
              </w:rPr>
            </w:pPr>
            <w:r w:rsidRPr="00A54A23">
              <w:rPr>
                <w:sz w:val="20"/>
                <w:szCs w:val="20"/>
                <w:lang w:eastAsia="vi-VN"/>
              </w:rPr>
              <w:t> </w:t>
            </w:r>
          </w:p>
        </w:tc>
        <w:tc>
          <w:tcPr>
            <w:tcW w:w="540" w:type="dxa"/>
            <w:tcBorders>
              <w:top w:val="single" w:sz="4" w:space="0" w:color="auto"/>
              <w:left w:val="single" w:sz="4" w:space="0" w:color="auto"/>
              <w:bottom w:val="single" w:sz="4" w:space="0" w:color="auto"/>
              <w:right w:val="single" w:sz="4" w:space="0" w:color="auto"/>
            </w:tcBorders>
            <w:vAlign w:val="bottom"/>
          </w:tcPr>
          <w:p w14:paraId="1269527A" w14:textId="77777777" w:rsidR="00896894" w:rsidRPr="00A54A23" w:rsidRDefault="00896894" w:rsidP="00AC6776">
            <w:pPr>
              <w:spacing w:before="14" w:after="14" w:line="206" w:lineRule="exact"/>
              <w:ind w:left="-57" w:right="-57"/>
              <w:rPr>
                <w:sz w:val="20"/>
                <w:szCs w:val="20"/>
                <w:lang w:eastAsia="vi-VN"/>
              </w:rPr>
            </w:pPr>
            <w:r w:rsidRPr="00A54A23">
              <w:rPr>
                <w:sz w:val="20"/>
                <w:szCs w:val="20"/>
                <w:lang w:eastAsia="vi-VN"/>
              </w:rPr>
              <w:t> </w:t>
            </w:r>
          </w:p>
        </w:tc>
        <w:tc>
          <w:tcPr>
            <w:tcW w:w="492" w:type="dxa"/>
            <w:tcBorders>
              <w:top w:val="single" w:sz="4" w:space="0" w:color="auto"/>
              <w:left w:val="single" w:sz="4" w:space="0" w:color="auto"/>
              <w:bottom w:val="single" w:sz="4" w:space="0" w:color="auto"/>
              <w:right w:val="single" w:sz="4" w:space="0" w:color="auto"/>
            </w:tcBorders>
            <w:vAlign w:val="bottom"/>
          </w:tcPr>
          <w:p w14:paraId="6D8DC3B2" w14:textId="77777777" w:rsidR="00896894" w:rsidRPr="00A54A23" w:rsidRDefault="00896894" w:rsidP="00AC6776">
            <w:pPr>
              <w:spacing w:before="14" w:after="14" w:line="206" w:lineRule="exact"/>
              <w:ind w:left="-57" w:right="-57"/>
              <w:rPr>
                <w:sz w:val="20"/>
                <w:szCs w:val="20"/>
                <w:lang w:eastAsia="vi-VN"/>
              </w:rPr>
            </w:pPr>
            <w:r w:rsidRPr="00A54A23">
              <w:rPr>
                <w:sz w:val="20"/>
                <w:szCs w:val="20"/>
                <w:lang w:eastAsia="vi-VN"/>
              </w:rPr>
              <w:t> </w:t>
            </w:r>
          </w:p>
        </w:tc>
        <w:tc>
          <w:tcPr>
            <w:tcW w:w="780" w:type="dxa"/>
            <w:tcBorders>
              <w:top w:val="single" w:sz="4" w:space="0" w:color="auto"/>
              <w:left w:val="single" w:sz="4" w:space="0" w:color="auto"/>
              <w:bottom w:val="single" w:sz="4" w:space="0" w:color="auto"/>
              <w:right w:val="single" w:sz="4" w:space="0" w:color="auto"/>
            </w:tcBorders>
            <w:vAlign w:val="bottom"/>
          </w:tcPr>
          <w:p w14:paraId="72997866" w14:textId="77777777" w:rsidR="00896894" w:rsidRPr="00A54A23" w:rsidRDefault="00896894" w:rsidP="00AC6776">
            <w:pPr>
              <w:spacing w:before="14" w:after="14" w:line="206" w:lineRule="exact"/>
              <w:ind w:left="-57" w:right="-57"/>
              <w:rPr>
                <w:sz w:val="20"/>
                <w:szCs w:val="20"/>
                <w:lang w:eastAsia="vi-VN"/>
              </w:rPr>
            </w:pPr>
            <w:r w:rsidRPr="00A54A23">
              <w:rPr>
                <w:sz w:val="20"/>
                <w:szCs w:val="20"/>
                <w:lang w:eastAsia="vi-VN"/>
              </w:rPr>
              <w:t> </w:t>
            </w:r>
          </w:p>
        </w:tc>
        <w:tc>
          <w:tcPr>
            <w:tcW w:w="510" w:type="dxa"/>
            <w:tcBorders>
              <w:top w:val="single" w:sz="4" w:space="0" w:color="auto"/>
              <w:left w:val="single" w:sz="4" w:space="0" w:color="auto"/>
              <w:bottom w:val="single" w:sz="4" w:space="0" w:color="auto"/>
              <w:right w:val="single" w:sz="4" w:space="0" w:color="auto"/>
            </w:tcBorders>
            <w:vAlign w:val="bottom"/>
          </w:tcPr>
          <w:p w14:paraId="04ACE143" w14:textId="77777777" w:rsidR="00896894" w:rsidRPr="00A54A23" w:rsidRDefault="00896894" w:rsidP="00AC6776">
            <w:pPr>
              <w:spacing w:before="14" w:after="14" w:line="206" w:lineRule="exact"/>
              <w:ind w:left="-57" w:right="-57"/>
              <w:rPr>
                <w:sz w:val="20"/>
                <w:szCs w:val="20"/>
                <w:lang w:eastAsia="vi-VN"/>
              </w:rPr>
            </w:pPr>
            <w:r w:rsidRPr="00A54A23">
              <w:rPr>
                <w:sz w:val="20"/>
                <w:szCs w:val="20"/>
                <w:lang w:eastAsia="vi-VN"/>
              </w:rPr>
              <w:t> </w:t>
            </w:r>
          </w:p>
        </w:tc>
        <w:tc>
          <w:tcPr>
            <w:tcW w:w="630" w:type="dxa"/>
            <w:tcBorders>
              <w:top w:val="single" w:sz="4" w:space="0" w:color="auto"/>
              <w:left w:val="single" w:sz="4" w:space="0" w:color="auto"/>
              <w:bottom w:val="single" w:sz="4" w:space="0" w:color="auto"/>
              <w:right w:val="single" w:sz="4" w:space="0" w:color="auto"/>
            </w:tcBorders>
            <w:vAlign w:val="bottom"/>
          </w:tcPr>
          <w:p w14:paraId="774A72B8" w14:textId="77777777" w:rsidR="00896894" w:rsidRPr="00A54A23" w:rsidRDefault="00896894" w:rsidP="00AC6776">
            <w:pPr>
              <w:spacing w:before="14" w:after="14" w:line="206" w:lineRule="exact"/>
              <w:ind w:left="-57" w:right="-57"/>
              <w:rPr>
                <w:sz w:val="20"/>
                <w:szCs w:val="20"/>
                <w:lang w:eastAsia="vi-VN"/>
              </w:rPr>
            </w:pPr>
            <w:r w:rsidRPr="00A54A23">
              <w:rPr>
                <w:sz w:val="20"/>
                <w:szCs w:val="20"/>
                <w:lang w:eastAsia="vi-VN"/>
              </w:rPr>
              <w:t> </w:t>
            </w:r>
          </w:p>
        </w:tc>
        <w:tc>
          <w:tcPr>
            <w:tcW w:w="690" w:type="dxa"/>
            <w:tcBorders>
              <w:top w:val="single" w:sz="4" w:space="0" w:color="auto"/>
              <w:left w:val="single" w:sz="4" w:space="0" w:color="auto"/>
              <w:bottom w:val="single" w:sz="4" w:space="0" w:color="auto"/>
              <w:right w:val="single" w:sz="4" w:space="0" w:color="auto"/>
            </w:tcBorders>
            <w:vAlign w:val="bottom"/>
          </w:tcPr>
          <w:p w14:paraId="7E200390" w14:textId="77777777" w:rsidR="00896894" w:rsidRPr="00A54A23" w:rsidRDefault="00896894" w:rsidP="00AC6776">
            <w:pPr>
              <w:spacing w:before="14" w:after="14" w:line="206" w:lineRule="exact"/>
              <w:ind w:left="-57" w:right="-57"/>
              <w:rPr>
                <w:sz w:val="20"/>
                <w:szCs w:val="20"/>
                <w:lang w:eastAsia="vi-VN"/>
              </w:rPr>
            </w:pPr>
            <w:r w:rsidRPr="00A54A23">
              <w:rPr>
                <w:sz w:val="20"/>
                <w:szCs w:val="20"/>
                <w:lang w:eastAsia="vi-VN"/>
              </w:rPr>
              <w:t> </w:t>
            </w:r>
          </w:p>
        </w:tc>
        <w:tc>
          <w:tcPr>
            <w:tcW w:w="498" w:type="dxa"/>
            <w:tcBorders>
              <w:top w:val="single" w:sz="4" w:space="0" w:color="auto"/>
              <w:left w:val="single" w:sz="4" w:space="0" w:color="auto"/>
              <w:bottom w:val="single" w:sz="4" w:space="0" w:color="auto"/>
              <w:right w:val="single" w:sz="4" w:space="0" w:color="auto"/>
            </w:tcBorders>
            <w:vAlign w:val="bottom"/>
          </w:tcPr>
          <w:p w14:paraId="2D359BEE" w14:textId="77777777" w:rsidR="00896894" w:rsidRPr="00A54A23" w:rsidRDefault="00896894" w:rsidP="00AC6776">
            <w:pPr>
              <w:spacing w:before="14" w:after="14" w:line="206" w:lineRule="exact"/>
              <w:ind w:left="-57" w:right="-57"/>
              <w:rPr>
                <w:sz w:val="20"/>
                <w:szCs w:val="20"/>
                <w:lang w:eastAsia="vi-VN"/>
              </w:rPr>
            </w:pPr>
            <w:r w:rsidRPr="00A54A23">
              <w:rPr>
                <w:sz w:val="20"/>
                <w:szCs w:val="20"/>
                <w:lang w:eastAsia="vi-VN"/>
              </w:rPr>
              <w:t> </w:t>
            </w:r>
          </w:p>
        </w:tc>
        <w:tc>
          <w:tcPr>
            <w:tcW w:w="433" w:type="dxa"/>
            <w:tcBorders>
              <w:top w:val="single" w:sz="4" w:space="0" w:color="auto"/>
              <w:left w:val="single" w:sz="4" w:space="0" w:color="auto"/>
              <w:bottom w:val="single" w:sz="4" w:space="0" w:color="auto"/>
              <w:right w:val="single" w:sz="4" w:space="0" w:color="auto"/>
            </w:tcBorders>
            <w:vAlign w:val="bottom"/>
          </w:tcPr>
          <w:p w14:paraId="7CABD399" w14:textId="77777777" w:rsidR="00896894" w:rsidRPr="00A54A23" w:rsidRDefault="00896894" w:rsidP="00AC6776">
            <w:pPr>
              <w:spacing w:before="14" w:after="14" w:line="206" w:lineRule="exact"/>
              <w:ind w:left="-57" w:right="-57"/>
              <w:rPr>
                <w:sz w:val="20"/>
                <w:szCs w:val="20"/>
                <w:lang w:eastAsia="vi-VN"/>
              </w:rPr>
            </w:pPr>
            <w:r w:rsidRPr="00A54A23">
              <w:rPr>
                <w:sz w:val="20"/>
                <w:szCs w:val="20"/>
                <w:lang w:eastAsia="vi-VN"/>
              </w:rPr>
              <w:t> </w:t>
            </w:r>
          </w:p>
        </w:tc>
        <w:tc>
          <w:tcPr>
            <w:tcW w:w="690" w:type="dxa"/>
            <w:tcBorders>
              <w:top w:val="single" w:sz="4" w:space="0" w:color="auto"/>
              <w:left w:val="single" w:sz="4" w:space="0" w:color="auto"/>
              <w:bottom w:val="single" w:sz="4" w:space="0" w:color="auto"/>
              <w:right w:val="single" w:sz="4" w:space="0" w:color="auto"/>
            </w:tcBorders>
            <w:vAlign w:val="bottom"/>
          </w:tcPr>
          <w:p w14:paraId="66E18220" w14:textId="77777777" w:rsidR="00896894" w:rsidRPr="00A54A23" w:rsidRDefault="00896894" w:rsidP="00AC6776">
            <w:pPr>
              <w:spacing w:before="14" w:after="14" w:line="206" w:lineRule="exact"/>
              <w:ind w:left="-57" w:right="-57"/>
              <w:rPr>
                <w:sz w:val="20"/>
                <w:szCs w:val="20"/>
                <w:lang w:eastAsia="vi-VN"/>
              </w:rPr>
            </w:pPr>
            <w:r w:rsidRPr="00A54A23">
              <w:rPr>
                <w:sz w:val="20"/>
                <w:szCs w:val="20"/>
                <w:lang w:eastAsia="vi-VN"/>
              </w:rPr>
              <w:t> </w:t>
            </w:r>
          </w:p>
        </w:tc>
      </w:tr>
      <w:tr w:rsidR="00896894" w:rsidRPr="00A54A23" w14:paraId="206BD19A" w14:textId="77777777" w:rsidTr="00AC6776">
        <w:trPr>
          <w:trHeight w:val="272"/>
          <w:jc w:val="center"/>
        </w:trPr>
        <w:tc>
          <w:tcPr>
            <w:tcW w:w="427" w:type="dxa"/>
            <w:tcBorders>
              <w:top w:val="single" w:sz="4" w:space="0" w:color="auto"/>
              <w:left w:val="single" w:sz="4" w:space="0" w:color="auto"/>
              <w:bottom w:val="single" w:sz="4" w:space="0" w:color="auto"/>
              <w:right w:val="single" w:sz="4" w:space="0" w:color="auto"/>
            </w:tcBorders>
            <w:vAlign w:val="center"/>
          </w:tcPr>
          <w:p w14:paraId="544A84A8" w14:textId="77777777" w:rsidR="00896894" w:rsidRPr="00A54A23" w:rsidRDefault="00896894" w:rsidP="00AC6776">
            <w:pPr>
              <w:spacing w:before="14" w:after="14" w:line="210" w:lineRule="exact"/>
              <w:ind w:left="-57" w:right="-57"/>
              <w:jc w:val="center"/>
              <w:rPr>
                <w:sz w:val="20"/>
                <w:szCs w:val="20"/>
                <w:lang w:eastAsia="vi-VN"/>
              </w:rPr>
            </w:pPr>
            <w:r w:rsidRPr="00A54A23">
              <w:rPr>
                <w:sz w:val="20"/>
                <w:szCs w:val="20"/>
                <w:lang w:eastAsia="vi-VN"/>
              </w:rPr>
              <w:lastRenderedPageBreak/>
              <w:t>9</w:t>
            </w:r>
          </w:p>
        </w:tc>
        <w:tc>
          <w:tcPr>
            <w:tcW w:w="2381" w:type="dxa"/>
            <w:tcBorders>
              <w:top w:val="single" w:sz="4" w:space="0" w:color="auto"/>
              <w:left w:val="single" w:sz="4" w:space="0" w:color="auto"/>
              <w:bottom w:val="single" w:sz="4" w:space="0" w:color="auto"/>
              <w:right w:val="single" w:sz="4" w:space="0" w:color="auto"/>
            </w:tcBorders>
            <w:vAlign w:val="center"/>
          </w:tcPr>
          <w:p w14:paraId="49CFFCF8" w14:textId="77777777" w:rsidR="00896894" w:rsidRPr="00A54A23" w:rsidRDefault="00896894" w:rsidP="00AC6776">
            <w:pPr>
              <w:spacing w:before="14" w:after="14" w:line="210" w:lineRule="exact"/>
              <w:ind w:left="-57" w:right="-57"/>
              <w:rPr>
                <w:spacing w:val="-6"/>
                <w:sz w:val="20"/>
                <w:szCs w:val="20"/>
                <w:lang w:eastAsia="vi-VN"/>
              </w:rPr>
            </w:pPr>
            <w:r w:rsidRPr="00A54A23">
              <w:rPr>
                <w:spacing w:val="-6"/>
                <w:sz w:val="20"/>
                <w:szCs w:val="20"/>
                <w:lang w:eastAsia="vi-VN"/>
              </w:rPr>
              <w:t>Nghiệp vụ Bảo hiểm sức khỏe</w:t>
            </w:r>
          </w:p>
        </w:tc>
        <w:tc>
          <w:tcPr>
            <w:tcW w:w="552" w:type="dxa"/>
            <w:tcBorders>
              <w:top w:val="single" w:sz="4" w:space="0" w:color="auto"/>
              <w:left w:val="single" w:sz="4" w:space="0" w:color="auto"/>
              <w:bottom w:val="single" w:sz="4" w:space="0" w:color="auto"/>
              <w:right w:val="single" w:sz="4" w:space="0" w:color="auto"/>
            </w:tcBorders>
            <w:vAlign w:val="bottom"/>
          </w:tcPr>
          <w:p w14:paraId="4B288B10" w14:textId="77777777" w:rsidR="00896894" w:rsidRPr="00A54A23" w:rsidRDefault="00896894" w:rsidP="00AC6776">
            <w:pPr>
              <w:spacing w:before="14" w:after="14" w:line="210" w:lineRule="exact"/>
              <w:ind w:left="-57" w:right="-57"/>
              <w:rPr>
                <w:sz w:val="20"/>
                <w:szCs w:val="20"/>
                <w:lang w:eastAsia="vi-VN"/>
              </w:rPr>
            </w:pPr>
            <w:r w:rsidRPr="00A54A23">
              <w:rPr>
                <w:sz w:val="20"/>
                <w:szCs w:val="20"/>
                <w:lang w:eastAsia="vi-VN"/>
              </w:rPr>
              <w:t> </w:t>
            </w:r>
          </w:p>
        </w:tc>
        <w:tc>
          <w:tcPr>
            <w:tcW w:w="531" w:type="dxa"/>
            <w:tcBorders>
              <w:top w:val="single" w:sz="4" w:space="0" w:color="auto"/>
              <w:left w:val="single" w:sz="4" w:space="0" w:color="auto"/>
              <w:bottom w:val="single" w:sz="4" w:space="0" w:color="auto"/>
              <w:right w:val="single" w:sz="4" w:space="0" w:color="auto"/>
            </w:tcBorders>
            <w:vAlign w:val="bottom"/>
          </w:tcPr>
          <w:p w14:paraId="6D6BBDE6" w14:textId="77777777" w:rsidR="00896894" w:rsidRPr="00A54A23" w:rsidRDefault="00896894" w:rsidP="00AC6776">
            <w:pPr>
              <w:spacing w:before="14" w:after="14" w:line="210" w:lineRule="exact"/>
              <w:ind w:left="-57" w:right="-57"/>
              <w:rPr>
                <w:sz w:val="20"/>
                <w:szCs w:val="20"/>
                <w:lang w:eastAsia="vi-VN"/>
              </w:rPr>
            </w:pPr>
            <w:r w:rsidRPr="00A54A23">
              <w:rPr>
                <w:sz w:val="20"/>
                <w:szCs w:val="20"/>
                <w:lang w:eastAsia="vi-VN"/>
              </w:rPr>
              <w:t> </w:t>
            </w:r>
          </w:p>
        </w:tc>
        <w:tc>
          <w:tcPr>
            <w:tcW w:w="699" w:type="dxa"/>
            <w:tcBorders>
              <w:top w:val="single" w:sz="4" w:space="0" w:color="auto"/>
              <w:left w:val="single" w:sz="4" w:space="0" w:color="auto"/>
              <w:bottom w:val="single" w:sz="4" w:space="0" w:color="auto"/>
              <w:right w:val="single" w:sz="4" w:space="0" w:color="auto"/>
            </w:tcBorders>
            <w:vAlign w:val="bottom"/>
          </w:tcPr>
          <w:p w14:paraId="59611FA2" w14:textId="77777777" w:rsidR="00896894" w:rsidRPr="00A54A23" w:rsidRDefault="00896894" w:rsidP="00AC6776">
            <w:pPr>
              <w:spacing w:before="14" w:after="14" w:line="210" w:lineRule="exact"/>
              <w:ind w:left="-57" w:right="-57"/>
              <w:rPr>
                <w:sz w:val="20"/>
                <w:szCs w:val="20"/>
                <w:lang w:eastAsia="vi-VN"/>
              </w:rPr>
            </w:pPr>
            <w:r w:rsidRPr="00A54A23">
              <w:rPr>
                <w:sz w:val="20"/>
                <w:szCs w:val="20"/>
                <w:lang w:eastAsia="vi-VN"/>
              </w:rPr>
              <w:t> </w:t>
            </w:r>
          </w:p>
        </w:tc>
        <w:tc>
          <w:tcPr>
            <w:tcW w:w="498" w:type="dxa"/>
            <w:tcBorders>
              <w:top w:val="single" w:sz="4" w:space="0" w:color="auto"/>
              <w:left w:val="single" w:sz="4" w:space="0" w:color="auto"/>
              <w:bottom w:val="single" w:sz="4" w:space="0" w:color="auto"/>
              <w:right w:val="single" w:sz="4" w:space="0" w:color="auto"/>
            </w:tcBorders>
            <w:vAlign w:val="bottom"/>
          </w:tcPr>
          <w:p w14:paraId="7E076616" w14:textId="77777777" w:rsidR="00896894" w:rsidRPr="00A54A23" w:rsidRDefault="00896894" w:rsidP="00AC6776">
            <w:pPr>
              <w:spacing w:before="14" w:after="14" w:line="210" w:lineRule="exact"/>
              <w:ind w:left="-57" w:right="-57"/>
              <w:rPr>
                <w:sz w:val="20"/>
                <w:szCs w:val="20"/>
                <w:lang w:eastAsia="vi-VN"/>
              </w:rPr>
            </w:pPr>
            <w:r w:rsidRPr="00A54A23">
              <w:rPr>
                <w:sz w:val="20"/>
                <w:szCs w:val="20"/>
                <w:lang w:eastAsia="vi-VN"/>
              </w:rPr>
              <w:t> </w:t>
            </w:r>
          </w:p>
        </w:tc>
        <w:tc>
          <w:tcPr>
            <w:tcW w:w="582" w:type="dxa"/>
            <w:tcBorders>
              <w:top w:val="single" w:sz="4" w:space="0" w:color="auto"/>
              <w:left w:val="single" w:sz="4" w:space="0" w:color="auto"/>
              <w:bottom w:val="single" w:sz="4" w:space="0" w:color="auto"/>
              <w:right w:val="single" w:sz="4" w:space="0" w:color="auto"/>
            </w:tcBorders>
            <w:vAlign w:val="bottom"/>
          </w:tcPr>
          <w:p w14:paraId="7CE44AD5" w14:textId="77777777" w:rsidR="00896894" w:rsidRPr="00A54A23" w:rsidRDefault="00896894" w:rsidP="00AC6776">
            <w:pPr>
              <w:spacing w:before="14" w:after="14" w:line="210" w:lineRule="exact"/>
              <w:ind w:left="-57" w:right="-57"/>
              <w:rPr>
                <w:sz w:val="20"/>
                <w:szCs w:val="20"/>
                <w:lang w:eastAsia="vi-VN"/>
              </w:rPr>
            </w:pPr>
            <w:r w:rsidRPr="00A54A23">
              <w:rPr>
                <w:sz w:val="20"/>
                <w:szCs w:val="20"/>
                <w:lang w:eastAsia="vi-VN"/>
              </w:rPr>
              <w:t> </w:t>
            </w:r>
          </w:p>
        </w:tc>
        <w:tc>
          <w:tcPr>
            <w:tcW w:w="828" w:type="dxa"/>
            <w:tcBorders>
              <w:top w:val="single" w:sz="4" w:space="0" w:color="auto"/>
              <w:left w:val="single" w:sz="4" w:space="0" w:color="auto"/>
              <w:bottom w:val="single" w:sz="4" w:space="0" w:color="auto"/>
              <w:right w:val="single" w:sz="4" w:space="0" w:color="auto"/>
            </w:tcBorders>
            <w:vAlign w:val="bottom"/>
          </w:tcPr>
          <w:p w14:paraId="5D17BC7F" w14:textId="77777777" w:rsidR="00896894" w:rsidRPr="00A54A23" w:rsidRDefault="00896894" w:rsidP="00AC6776">
            <w:pPr>
              <w:spacing w:before="14" w:after="14" w:line="210" w:lineRule="exact"/>
              <w:ind w:left="-57" w:right="-57"/>
              <w:rPr>
                <w:sz w:val="20"/>
                <w:szCs w:val="20"/>
                <w:lang w:eastAsia="vi-VN"/>
              </w:rPr>
            </w:pPr>
            <w:r w:rsidRPr="00A54A23">
              <w:rPr>
                <w:sz w:val="20"/>
                <w:szCs w:val="20"/>
                <w:lang w:eastAsia="vi-VN"/>
              </w:rPr>
              <w:t> </w:t>
            </w:r>
          </w:p>
        </w:tc>
        <w:tc>
          <w:tcPr>
            <w:tcW w:w="552" w:type="dxa"/>
            <w:tcBorders>
              <w:top w:val="single" w:sz="4" w:space="0" w:color="auto"/>
              <w:left w:val="single" w:sz="4" w:space="0" w:color="auto"/>
              <w:bottom w:val="single" w:sz="4" w:space="0" w:color="auto"/>
              <w:right w:val="single" w:sz="4" w:space="0" w:color="auto"/>
            </w:tcBorders>
            <w:vAlign w:val="bottom"/>
          </w:tcPr>
          <w:p w14:paraId="72A73C5C" w14:textId="77777777" w:rsidR="00896894" w:rsidRPr="00A54A23" w:rsidRDefault="00896894" w:rsidP="00AC6776">
            <w:pPr>
              <w:spacing w:before="14" w:after="14" w:line="210" w:lineRule="exact"/>
              <w:ind w:left="-57" w:right="-57"/>
              <w:rPr>
                <w:sz w:val="20"/>
                <w:szCs w:val="20"/>
                <w:lang w:eastAsia="vi-VN"/>
              </w:rPr>
            </w:pPr>
            <w:r w:rsidRPr="00A54A23">
              <w:rPr>
                <w:sz w:val="20"/>
                <w:szCs w:val="20"/>
                <w:lang w:eastAsia="vi-VN"/>
              </w:rPr>
              <w:t> </w:t>
            </w:r>
          </w:p>
        </w:tc>
        <w:tc>
          <w:tcPr>
            <w:tcW w:w="600" w:type="dxa"/>
            <w:tcBorders>
              <w:top w:val="single" w:sz="4" w:space="0" w:color="auto"/>
              <w:left w:val="single" w:sz="4" w:space="0" w:color="auto"/>
              <w:bottom w:val="single" w:sz="4" w:space="0" w:color="auto"/>
              <w:right w:val="single" w:sz="4" w:space="0" w:color="auto"/>
            </w:tcBorders>
            <w:vAlign w:val="bottom"/>
          </w:tcPr>
          <w:p w14:paraId="14C388AA" w14:textId="77777777" w:rsidR="00896894" w:rsidRPr="00A54A23" w:rsidRDefault="00896894" w:rsidP="00AC6776">
            <w:pPr>
              <w:spacing w:before="14" w:after="14" w:line="210" w:lineRule="exact"/>
              <w:ind w:left="-57" w:right="-57"/>
              <w:rPr>
                <w:sz w:val="20"/>
                <w:szCs w:val="20"/>
                <w:lang w:eastAsia="vi-VN"/>
              </w:rPr>
            </w:pPr>
            <w:r w:rsidRPr="00A54A23">
              <w:rPr>
                <w:sz w:val="20"/>
                <w:szCs w:val="20"/>
                <w:lang w:eastAsia="vi-VN"/>
              </w:rPr>
              <w:t> </w:t>
            </w:r>
          </w:p>
        </w:tc>
        <w:tc>
          <w:tcPr>
            <w:tcW w:w="768" w:type="dxa"/>
            <w:tcBorders>
              <w:top w:val="single" w:sz="4" w:space="0" w:color="auto"/>
              <w:left w:val="single" w:sz="4" w:space="0" w:color="auto"/>
              <w:bottom w:val="single" w:sz="4" w:space="0" w:color="auto"/>
              <w:right w:val="single" w:sz="4" w:space="0" w:color="auto"/>
            </w:tcBorders>
            <w:vAlign w:val="bottom"/>
          </w:tcPr>
          <w:p w14:paraId="2C5EA352" w14:textId="77777777" w:rsidR="00896894" w:rsidRPr="00A54A23" w:rsidRDefault="00896894" w:rsidP="00AC6776">
            <w:pPr>
              <w:spacing w:before="14" w:after="14" w:line="210" w:lineRule="exact"/>
              <w:ind w:left="-57" w:right="-57"/>
              <w:rPr>
                <w:sz w:val="20"/>
                <w:szCs w:val="20"/>
                <w:lang w:eastAsia="vi-VN"/>
              </w:rPr>
            </w:pPr>
            <w:r w:rsidRPr="00A54A23">
              <w:rPr>
                <w:sz w:val="20"/>
                <w:szCs w:val="20"/>
                <w:lang w:eastAsia="vi-VN"/>
              </w:rPr>
              <w:t> </w:t>
            </w:r>
          </w:p>
        </w:tc>
        <w:tc>
          <w:tcPr>
            <w:tcW w:w="540" w:type="dxa"/>
            <w:tcBorders>
              <w:top w:val="single" w:sz="4" w:space="0" w:color="auto"/>
              <w:left w:val="single" w:sz="4" w:space="0" w:color="auto"/>
              <w:bottom w:val="single" w:sz="4" w:space="0" w:color="auto"/>
              <w:right w:val="single" w:sz="4" w:space="0" w:color="auto"/>
            </w:tcBorders>
            <w:vAlign w:val="bottom"/>
          </w:tcPr>
          <w:p w14:paraId="45AC5828" w14:textId="77777777" w:rsidR="00896894" w:rsidRPr="00A54A23" w:rsidRDefault="00896894" w:rsidP="00AC6776">
            <w:pPr>
              <w:spacing w:before="14" w:after="14" w:line="210" w:lineRule="exact"/>
              <w:ind w:left="-57" w:right="-57"/>
              <w:rPr>
                <w:sz w:val="20"/>
                <w:szCs w:val="20"/>
                <w:lang w:eastAsia="vi-VN"/>
              </w:rPr>
            </w:pPr>
            <w:r w:rsidRPr="00A54A23">
              <w:rPr>
                <w:sz w:val="20"/>
                <w:szCs w:val="20"/>
                <w:lang w:eastAsia="vi-VN"/>
              </w:rPr>
              <w:t> </w:t>
            </w:r>
          </w:p>
        </w:tc>
        <w:tc>
          <w:tcPr>
            <w:tcW w:w="492" w:type="dxa"/>
            <w:tcBorders>
              <w:top w:val="single" w:sz="4" w:space="0" w:color="auto"/>
              <w:left w:val="single" w:sz="4" w:space="0" w:color="auto"/>
              <w:bottom w:val="single" w:sz="4" w:space="0" w:color="auto"/>
              <w:right w:val="single" w:sz="4" w:space="0" w:color="auto"/>
            </w:tcBorders>
            <w:vAlign w:val="bottom"/>
          </w:tcPr>
          <w:p w14:paraId="7FBEC86D" w14:textId="77777777" w:rsidR="00896894" w:rsidRPr="00A54A23" w:rsidRDefault="00896894" w:rsidP="00AC6776">
            <w:pPr>
              <w:spacing w:before="14" w:after="14" w:line="210" w:lineRule="exact"/>
              <w:ind w:left="-57" w:right="-57"/>
              <w:rPr>
                <w:sz w:val="20"/>
                <w:szCs w:val="20"/>
                <w:lang w:eastAsia="vi-VN"/>
              </w:rPr>
            </w:pPr>
            <w:r w:rsidRPr="00A54A23">
              <w:rPr>
                <w:sz w:val="20"/>
                <w:szCs w:val="20"/>
                <w:lang w:eastAsia="vi-VN"/>
              </w:rPr>
              <w:t> </w:t>
            </w:r>
          </w:p>
        </w:tc>
        <w:tc>
          <w:tcPr>
            <w:tcW w:w="780" w:type="dxa"/>
            <w:tcBorders>
              <w:top w:val="single" w:sz="4" w:space="0" w:color="auto"/>
              <w:left w:val="single" w:sz="4" w:space="0" w:color="auto"/>
              <w:bottom w:val="single" w:sz="4" w:space="0" w:color="auto"/>
              <w:right w:val="single" w:sz="4" w:space="0" w:color="auto"/>
            </w:tcBorders>
            <w:vAlign w:val="bottom"/>
          </w:tcPr>
          <w:p w14:paraId="551BEBE4" w14:textId="77777777" w:rsidR="00896894" w:rsidRPr="00A54A23" w:rsidRDefault="00896894" w:rsidP="00AC6776">
            <w:pPr>
              <w:spacing w:before="14" w:after="14" w:line="210" w:lineRule="exact"/>
              <w:ind w:left="-57" w:right="-57"/>
              <w:rPr>
                <w:sz w:val="20"/>
                <w:szCs w:val="20"/>
                <w:lang w:eastAsia="vi-VN"/>
              </w:rPr>
            </w:pPr>
            <w:r w:rsidRPr="00A54A23">
              <w:rPr>
                <w:sz w:val="20"/>
                <w:szCs w:val="20"/>
                <w:lang w:eastAsia="vi-VN"/>
              </w:rPr>
              <w:t> </w:t>
            </w:r>
          </w:p>
        </w:tc>
        <w:tc>
          <w:tcPr>
            <w:tcW w:w="510" w:type="dxa"/>
            <w:tcBorders>
              <w:top w:val="single" w:sz="4" w:space="0" w:color="auto"/>
              <w:left w:val="single" w:sz="4" w:space="0" w:color="auto"/>
              <w:bottom w:val="single" w:sz="4" w:space="0" w:color="auto"/>
              <w:right w:val="single" w:sz="4" w:space="0" w:color="auto"/>
            </w:tcBorders>
            <w:vAlign w:val="bottom"/>
          </w:tcPr>
          <w:p w14:paraId="2B35720E" w14:textId="77777777" w:rsidR="00896894" w:rsidRPr="00A54A23" w:rsidRDefault="00896894" w:rsidP="00AC6776">
            <w:pPr>
              <w:spacing w:before="14" w:after="14" w:line="210" w:lineRule="exact"/>
              <w:ind w:left="-57" w:right="-57"/>
              <w:rPr>
                <w:sz w:val="20"/>
                <w:szCs w:val="20"/>
                <w:lang w:eastAsia="vi-VN"/>
              </w:rPr>
            </w:pPr>
            <w:r w:rsidRPr="00A54A23">
              <w:rPr>
                <w:sz w:val="20"/>
                <w:szCs w:val="20"/>
                <w:lang w:eastAsia="vi-VN"/>
              </w:rPr>
              <w:t> </w:t>
            </w:r>
          </w:p>
        </w:tc>
        <w:tc>
          <w:tcPr>
            <w:tcW w:w="630" w:type="dxa"/>
            <w:tcBorders>
              <w:top w:val="single" w:sz="4" w:space="0" w:color="auto"/>
              <w:left w:val="single" w:sz="4" w:space="0" w:color="auto"/>
              <w:bottom w:val="single" w:sz="4" w:space="0" w:color="auto"/>
              <w:right w:val="single" w:sz="4" w:space="0" w:color="auto"/>
            </w:tcBorders>
            <w:vAlign w:val="bottom"/>
          </w:tcPr>
          <w:p w14:paraId="3C654FF7" w14:textId="77777777" w:rsidR="00896894" w:rsidRPr="00A54A23" w:rsidRDefault="00896894" w:rsidP="00AC6776">
            <w:pPr>
              <w:spacing w:before="14" w:after="14" w:line="210" w:lineRule="exact"/>
              <w:ind w:left="-57" w:right="-57"/>
              <w:rPr>
                <w:sz w:val="20"/>
                <w:szCs w:val="20"/>
                <w:lang w:eastAsia="vi-VN"/>
              </w:rPr>
            </w:pPr>
            <w:r w:rsidRPr="00A54A23">
              <w:rPr>
                <w:sz w:val="20"/>
                <w:szCs w:val="20"/>
                <w:lang w:eastAsia="vi-VN"/>
              </w:rPr>
              <w:t> </w:t>
            </w:r>
          </w:p>
        </w:tc>
        <w:tc>
          <w:tcPr>
            <w:tcW w:w="690" w:type="dxa"/>
            <w:tcBorders>
              <w:top w:val="single" w:sz="4" w:space="0" w:color="auto"/>
              <w:left w:val="single" w:sz="4" w:space="0" w:color="auto"/>
              <w:bottom w:val="single" w:sz="4" w:space="0" w:color="auto"/>
              <w:right w:val="single" w:sz="4" w:space="0" w:color="auto"/>
            </w:tcBorders>
            <w:vAlign w:val="bottom"/>
          </w:tcPr>
          <w:p w14:paraId="15B97825" w14:textId="77777777" w:rsidR="00896894" w:rsidRPr="00A54A23" w:rsidRDefault="00896894" w:rsidP="00AC6776">
            <w:pPr>
              <w:spacing w:before="14" w:after="14" w:line="210" w:lineRule="exact"/>
              <w:ind w:left="-57" w:right="-57"/>
              <w:rPr>
                <w:sz w:val="20"/>
                <w:szCs w:val="20"/>
                <w:lang w:eastAsia="vi-VN"/>
              </w:rPr>
            </w:pPr>
            <w:r w:rsidRPr="00A54A23">
              <w:rPr>
                <w:sz w:val="20"/>
                <w:szCs w:val="20"/>
                <w:lang w:eastAsia="vi-VN"/>
              </w:rPr>
              <w:t> </w:t>
            </w:r>
          </w:p>
        </w:tc>
        <w:tc>
          <w:tcPr>
            <w:tcW w:w="498" w:type="dxa"/>
            <w:tcBorders>
              <w:top w:val="single" w:sz="4" w:space="0" w:color="auto"/>
              <w:left w:val="single" w:sz="4" w:space="0" w:color="auto"/>
              <w:bottom w:val="single" w:sz="4" w:space="0" w:color="auto"/>
              <w:right w:val="single" w:sz="4" w:space="0" w:color="auto"/>
            </w:tcBorders>
            <w:vAlign w:val="bottom"/>
          </w:tcPr>
          <w:p w14:paraId="0742ECE0" w14:textId="77777777" w:rsidR="00896894" w:rsidRPr="00A54A23" w:rsidRDefault="00896894" w:rsidP="00AC6776">
            <w:pPr>
              <w:spacing w:before="14" w:after="14" w:line="210" w:lineRule="exact"/>
              <w:ind w:left="-57" w:right="-57"/>
              <w:rPr>
                <w:sz w:val="20"/>
                <w:szCs w:val="20"/>
                <w:lang w:eastAsia="vi-VN"/>
              </w:rPr>
            </w:pPr>
            <w:r w:rsidRPr="00A54A23">
              <w:rPr>
                <w:sz w:val="20"/>
                <w:szCs w:val="20"/>
                <w:lang w:eastAsia="vi-VN"/>
              </w:rPr>
              <w:t> </w:t>
            </w:r>
          </w:p>
        </w:tc>
        <w:tc>
          <w:tcPr>
            <w:tcW w:w="433" w:type="dxa"/>
            <w:tcBorders>
              <w:top w:val="single" w:sz="4" w:space="0" w:color="auto"/>
              <w:left w:val="single" w:sz="4" w:space="0" w:color="auto"/>
              <w:bottom w:val="single" w:sz="4" w:space="0" w:color="auto"/>
              <w:right w:val="single" w:sz="4" w:space="0" w:color="auto"/>
            </w:tcBorders>
            <w:vAlign w:val="bottom"/>
          </w:tcPr>
          <w:p w14:paraId="2D860127" w14:textId="77777777" w:rsidR="00896894" w:rsidRPr="00A54A23" w:rsidRDefault="00896894" w:rsidP="00AC6776">
            <w:pPr>
              <w:spacing w:before="14" w:after="14" w:line="210" w:lineRule="exact"/>
              <w:ind w:left="-57" w:right="-57"/>
              <w:rPr>
                <w:sz w:val="20"/>
                <w:szCs w:val="20"/>
                <w:lang w:eastAsia="vi-VN"/>
              </w:rPr>
            </w:pPr>
            <w:r w:rsidRPr="00A54A23">
              <w:rPr>
                <w:sz w:val="20"/>
                <w:szCs w:val="20"/>
                <w:lang w:eastAsia="vi-VN"/>
              </w:rPr>
              <w:t> </w:t>
            </w:r>
          </w:p>
        </w:tc>
        <w:tc>
          <w:tcPr>
            <w:tcW w:w="690" w:type="dxa"/>
            <w:tcBorders>
              <w:top w:val="single" w:sz="4" w:space="0" w:color="auto"/>
              <w:left w:val="single" w:sz="4" w:space="0" w:color="auto"/>
              <w:bottom w:val="single" w:sz="4" w:space="0" w:color="auto"/>
              <w:right w:val="single" w:sz="4" w:space="0" w:color="auto"/>
            </w:tcBorders>
            <w:vAlign w:val="bottom"/>
          </w:tcPr>
          <w:p w14:paraId="08E6FC5B" w14:textId="77777777" w:rsidR="00896894" w:rsidRPr="00A54A23" w:rsidRDefault="00896894" w:rsidP="00AC6776">
            <w:pPr>
              <w:spacing w:before="14" w:after="14" w:line="210" w:lineRule="exact"/>
              <w:ind w:left="-57" w:right="-57"/>
              <w:rPr>
                <w:sz w:val="20"/>
                <w:szCs w:val="20"/>
                <w:lang w:eastAsia="vi-VN"/>
              </w:rPr>
            </w:pPr>
            <w:r w:rsidRPr="00A54A23">
              <w:rPr>
                <w:sz w:val="20"/>
                <w:szCs w:val="20"/>
                <w:lang w:eastAsia="vi-VN"/>
              </w:rPr>
              <w:t> </w:t>
            </w:r>
          </w:p>
        </w:tc>
      </w:tr>
      <w:tr w:rsidR="00896894" w:rsidRPr="00A54A23" w14:paraId="17879ABF" w14:textId="77777777" w:rsidTr="00AC6776">
        <w:trPr>
          <w:trHeight w:val="272"/>
          <w:jc w:val="center"/>
        </w:trPr>
        <w:tc>
          <w:tcPr>
            <w:tcW w:w="427" w:type="dxa"/>
            <w:tcBorders>
              <w:top w:val="single" w:sz="4" w:space="0" w:color="auto"/>
              <w:left w:val="single" w:sz="4" w:space="0" w:color="auto"/>
              <w:bottom w:val="single" w:sz="4" w:space="0" w:color="auto"/>
              <w:right w:val="single" w:sz="4" w:space="0" w:color="auto"/>
            </w:tcBorders>
            <w:vAlign w:val="center"/>
          </w:tcPr>
          <w:p w14:paraId="6354D0AB" w14:textId="77777777" w:rsidR="00896894" w:rsidRPr="00A54A23" w:rsidRDefault="00896894" w:rsidP="00AC6776">
            <w:pPr>
              <w:spacing w:before="14" w:after="14" w:line="210" w:lineRule="exact"/>
              <w:ind w:left="-57" w:right="-57"/>
              <w:jc w:val="center"/>
              <w:rPr>
                <w:sz w:val="20"/>
                <w:szCs w:val="20"/>
                <w:lang w:eastAsia="vi-VN"/>
              </w:rPr>
            </w:pPr>
          </w:p>
        </w:tc>
        <w:tc>
          <w:tcPr>
            <w:tcW w:w="2381" w:type="dxa"/>
            <w:tcBorders>
              <w:top w:val="single" w:sz="4" w:space="0" w:color="auto"/>
              <w:left w:val="single" w:sz="4" w:space="0" w:color="auto"/>
              <w:bottom w:val="single" w:sz="4" w:space="0" w:color="auto"/>
              <w:right w:val="single" w:sz="4" w:space="0" w:color="auto"/>
            </w:tcBorders>
            <w:vAlign w:val="center"/>
          </w:tcPr>
          <w:p w14:paraId="47D61426" w14:textId="77777777" w:rsidR="00896894" w:rsidRPr="00A54A23" w:rsidRDefault="00896894" w:rsidP="00AC6776">
            <w:pPr>
              <w:spacing w:before="14" w:after="14" w:line="210" w:lineRule="exact"/>
              <w:ind w:left="-57" w:right="-57"/>
              <w:rPr>
                <w:i/>
                <w:iCs/>
                <w:sz w:val="20"/>
                <w:szCs w:val="20"/>
                <w:lang w:eastAsia="vi-VN"/>
              </w:rPr>
            </w:pPr>
            <w:r w:rsidRPr="00A54A23">
              <w:rPr>
                <w:i/>
                <w:iCs/>
                <w:sz w:val="20"/>
                <w:szCs w:val="20"/>
                <w:lang w:eastAsia="vi-VN"/>
              </w:rPr>
              <w:t>- Lập chi tiết theo tên từng sản phẩm theo phê chuẩn của BTC (bổ sung thêm tên thương mại nếu có)</w:t>
            </w:r>
          </w:p>
        </w:tc>
        <w:tc>
          <w:tcPr>
            <w:tcW w:w="552" w:type="dxa"/>
            <w:tcBorders>
              <w:top w:val="single" w:sz="4" w:space="0" w:color="auto"/>
              <w:left w:val="single" w:sz="4" w:space="0" w:color="auto"/>
              <w:bottom w:val="single" w:sz="4" w:space="0" w:color="auto"/>
              <w:right w:val="single" w:sz="4" w:space="0" w:color="auto"/>
            </w:tcBorders>
            <w:vAlign w:val="bottom"/>
          </w:tcPr>
          <w:p w14:paraId="7ACFE273" w14:textId="77777777" w:rsidR="00896894" w:rsidRPr="00A54A23" w:rsidRDefault="00896894" w:rsidP="00AC6776">
            <w:pPr>
              <w:spacing w:before="14" w:after="14" w:line="210" w:lineRule="exact"/>
              <w:ind w:left="-57" w:right="-57"/>
              <w:rPr>
                <w:sz w:val="20"/>
                <w:szCs w:val="20"/>
                <w:lang w:eastAsia="vi-VN"/>
              </w:rPr>
            </w:pPr>
            <w:r w:rsidRPr="00A54A23">
              <w:rPr>
                <w:sz w:val="20"/>
                <w:szCs w:val="20"/>
                <w:lang w:eastAsia="vi-VN"/>
              </w:rPr>
              <w:t> </w:t>
            </w:r>
          </w:p>
        </w:tc>
        <w:tc>
          <w:tcPr>
            <w:tcW w:w="531" w:type="dxa"/>
            <w:tcBorders>
              <w:top w:val="single" w:sz="4" w:space="0" w:color="auto"/>
              <w:left w:val="single" w:sz="4" w:space="0" w:color="auto"/>
              <w:bottom w:val="single" w:sz="4" w:space="0" w:color="auto"/>
              <w:right w:val="single" w:sz="4" w:space="0" w:color="auto"/>
            </w:tcBorders>
            <w:vAlign w:val="bottom"/>
          </w:tcPr>
          <w:p w14:paraId="142F3E28" w14:textId="77777777" w:rsidR="00896894" w:rsidRPr="00A54A23" w:rsidRDefault="00896894" w:rsidP="00AC6776">
            <w:pPr>
              <w:spacing w:before="14" w:after="14" w:line="210" w:lineRule="exact"/>
              <w:ind w:left="-57" w:right="-57"/>
              <w:rPr>
                <w:sz w:val="20"/>
                <w:szCs w:val="20"/>
                <w:lang w:eastAsia="vi-VN"/>
              </w:rPr>
            </w:pPr>
            <w:r w:rsidRPr="00A54A23">
              <w:rPr>
                <w:sz w:val="20"/>
                <w:szCs w:val="20"/>
                <w:lang w:eastAsia="vi-VN"/>
              </w:rPr>
              <w:t> </w:t>
            </w:r>
          </w:p>
        </w:tc>
        <w:tc>
          <w:tcPr>
            <w:tcW w:w="699" w:type="dxa"/>
            <w:tcBorders>
              <w:top w:val="single" w:sz="4" w:space="0" w:color="auto"/>
              <w:left w:val="single" w:sz="4" w:space="0" w:color="auto"/>
              <w:bottom w:val="single" w:sz="4" w:space="0" w:color="auto"/>
              <w:right w:val="single" w:sz="4" w:space="0" w:color="auto"/>
            </w:tcBorders>
            <w:vAlign w:val="bottom"/>
          </w:tcPr>
          <w:p w14:paraId="7370390E" w14:textId="77777777" w:rsidR="00896894" w:rsidRPr="00A54A23" w:rsidRDefault="00896894" w:rsidP="00AC6776">
            <w:pPr>
              <w:spacing w:before="14" w:after="14" w:line="210" w:lineRule="exact"/>
              <w:ind w:left="-57" w:right="-57"/>
              <w:rPr>
                <w:sz w:val="20"/>
                <w:szCs w:val="20"/>
                <w:lang w:eastAsia="vi-VN"/>
              </w:rPr>
            </w:pPr>
            <w:r w:rsidRPr="00A54A23">
              <w:rPr>
                <w:sz w:val="20"/>
                <w:szCs w:val="20"/>
                <w:lang w:eastAsia="vi-VN"/>
              </w:rPr>
              <w:t> </w:t>
            </w:r>
          </w:p>
        </w:tc>
        <w:tc>
          <w:tcPr>
            <w:tcW w:w="498" w:type="dxa"/>
            <w:tcBorders>
              <w:top w:val="single" w:sz="4" w:space="0" w:color="auto"/>
              <w:left w:val="single" w:sz="4" w:space="0" w:color="auto"/>
              <w:bottom w:val="single" w:sz="4" w:space="0" w:color="auto"/>
              <w:right w:val="single" w:sz="4" w:space="0" w:color="auto"/>
            </w:tcBorders>
            <w:vAlign w:val="bottom"/>
          </w:tcPr>
          <w:p w14:paraId="3349B497" w14:textId="77777777" w:rsidR="00896894" w:rsidRPr="00A54A23" w:rsidRDefault="00896894" w:rsidP="00AC6776">
            <w:pPr>
              <w:spacing w:before="14" w:after="14" w:line="210" w:lineRule="exact"/>
              <w:ind w:left="-57" w:right="-57"/>
              <w:rPr>
                <w:sz w:val="20"/>
                <w:szCs w:val="20"/>
                <w:lang w:eastAsia="vi-VN"/>
              </w:rPr>
            </w:pPr>
            <w:r w:rsidRPr="00A54A23">
              <w:rPr>
                <w:sz w:val="20"/>
                <w:szCs w:val="20"/>
                <w:lang w:eastAsia="vi-VN"/>
              </w:rPr>
              <w:t> </w:t>
            </w:r>
          </w:p>
        </w:tc>
        <w:tc>
          <w:tcPr>
            <w:tcW w:w="582" w:type="dxa"/>
            <w:tcBorders>
              <w:top w:val="single" w:sz="4" w:space="0" w:color="auto"/>
              <w:left w:val="single" w:sz="4" w:space="0" w:color="auto"/>
              <w:bottom w:val="single" w:sz="4" w:space="0" w:color="auto"/>
              <w:right w:val="single" w:sz="4" w:space="0" w:color="auto"/>
            </w:tcBorders>
            <w:vAlign w:val="bottom"/>
          </w:tcPr>
          <w:p w14:paraId="2DA1CAEA" w14:textId="77777777" w:rsidR="00896894" w:rsidRPr="00A54A23" w:rsidRDefault="00896894" w:rsidP="00AC6776">
            <w:pPr>
              <w:spacing w:before="14" w:after="14" w:line="210" w:lineRule="exact"/>
              <w:ind w:left="-57" w:right="-57"/>
              <w:rPr>
                <w:sz w:val="20"/>
                <w:szCs w:val="20"/>
                <w:lang w:eastAsia="vi-VN"/>
              </w:rPr>
            </w:pPr>
            <w:r w:rsidRPr="00A54A23">
              <w:rPr>
                <w:sz w:val="20"/>
                <w:szCs w:val="20"/>
                <w:lang w:eastAsia="vi-VN"/>
              </w:rPr>
              <w:t> </w:t>
            </w:r>
          </w:p>
        </w:tc>
        <w:tc>
          <w:tcPr>
            <w:tcW w:w="828" w:type="dxa"/>
            <w:tcBorders>
              <w:top w:val="single" w:sz="4" w:space="0" w:color="auto"/>
              <w:left w:val="single" w:sz="4" w:space="0" w:color="auto"/>
              <w:bottom w:val="single" w:sz="4" w:space="0" w:color="auto"/>
              <w:right w:val="single" w:sz="4" w:space="0" w:color="auto"/>
            </w:tcBorders>
            <w:vAlign w:val="bottom"/>
          </w:tcPr>
          <w:p w14:paraId="32F2467B" w14:textId="77777777" w:rsidR="00896894" w:rsidRPr="00A54A23" w:rsidRDefault="00896894" w:rsidP="00AC6776">
            <w:pPr>
              <w:spacing w:before="14" w:after="14" w:line="210" w:lineRule="exact"/>
              <w:ind w:left="-57" w:right="-57"/>
              <w:rPr>
                <w:sz w:val="20"/>
                <w:szCs w:val="20"/>
                <w:lang w:eastAsia="vi-VN"/>
              </w:rPr>
            </w:pPr>
            <w:r w:rsidRPr="00A54A23">
              <w:rPr>
                <w:sz w:val="20"/>
                <w:szCs w:val="20"/>
                <w:lang w:eastAsia="vi-VN"/>
              </w:rPr>
              <w:t> </w:t>
            </w:r>
          </w:p>
        </w:tc>
        <w:tc>
          <w:tcPr>
            <w:tcW w:w="552" w:type="dxa"/>
            <w:tcBorders>
              <w:top w:val="single" w:sz="4" w:space="0" w:color="auto"/>
              <w:left w:val="single" w:sz="4" w:space="0" w:color="auto"/>
              <w:bottom w:val="single" w:sz="4" w:space="0" w:color="auto"/>
              <w:right w:val="single" w:sz="4" w:space="0" w:color="auto"/>
            </w:tcBorders>
            <w:vAlign w:val="bottom"/>
          </w:tcPr>
          <w:p w14:paraId="13869D80" w14:textId="77777777" w:rsidR="00896894" w:rsidRPr="00A54A23" w:rsidRDefault="00896894" w:rsidP="00AC6776">
            <w:pPr>
              <w:spacing w:before="14" w:after="14" w:line="210" w:lineRule="exact"/>
              <w:ind w:left="-57" w:right="-57"/>
              <w:rPr>
                <w:sz w:val="20"/>
                <w:szCs w:val="20"/>
                <w:lang w:eastAsia="vi-VN"/>
              </w:rPr>
            </w:pPr>
            <w:r w:rsidRPr="00A54A23">
              <w:rPr>
                <w:sz w:val="20"/>
                <w:szCs w:val="20"/>
                <w:lang w:eastAsia="vi-VN"/>
              </w:rPr>
              <w:t> </w:t>
            </w:r>
          </w:p>
        </w:tc>
        <w:tc>
          <w:tcPr>
            <w:tcW w:w="600" w:type="dxa"/>
            <w:tcBorders>
              <w:top w:val="single" w:sz="4" w:space="0" w:color="auto"/>
              <w:left w:val="single" w:sz="4" w:space="0" w:color="auto"/>
              <w:bottom w:val="single" w:sz="4" w:space="0" w:color="auto"/>
              <w:right w:val="single" w:sz="4" w:space="0" w:color="auto"/>
            </w:tcBorders>
            <w:vAlign w:val="bottom"/>
          </w:tcPr>
          <w:p w14:paraId="2E54EF8C" w14:textId="77777777" w:rsidR="00896894" w:rsidRPr="00A54A23" w:rsidRDefault="00896894" w:rsidP="00AC6776">
            <w:pPr>
              <w:spacing w:before="14" w:after="14" w:line="210" w:lineRule="exact"/>
              <w:ind w:left="-57" w:right="-57"/>
              <w:rPr>
                <w:sz w:val="20"/>
                <w:szCs w:val="20"/>
                <w:lang w:eastAsia="vi-VN"/>
              </w:rPr>
            </w:pPr>
            <w:r w:rsidRPr="00A54A23">
              <w:rPr>
                <w:sz w:val="20"/>
                <w:szCs w:val="20"/>
                <w:lang w:eastAsia="vi-VN"/>
              </w:rPr>
              <w:t> </w:t>
            </w:r>
          </w:p>
        </w:tc>
        <w:tc>
          <w:tcPr>
            <w:tcW w:w="768" w:type="dxa"/>
            <w:tcBorders>
              <w:top w:val="single" w:sz="4" w:space="0" w:color="auto"/>
              <w:left w:val="single" w:sz="4" w:space="0" w:color="auto"/>
              <w:bottom w:val="single" w:sz="4" w:space="0" w:color="auto"/>
              <w:right w:val="single" w:sz="4" w:space="0" w:color="auto"/>
            </w:tcBorders>
            <w:vAlign w:val="bottom"/>
          </w:tcPr>
          <w:p w14:paraId="0B76A29B" w14:textId="77777777" w:rsidR="00896894" w:rsidRPr="00A54A23" w:rsidRDefault="00896894" w:rsidP="00AC6776">
            <w:pPr>
              <w:spacing w:before="14" w:after="14" w:line="210" w:lineRule="exact"/>
              <w:ind w:left="-57" w:right="-57"/>
              <w:rPr>
                <w:sz w:val="20"/>
                <w:szCs w:val="20"/>
                <w:lang w:eastAsia="vi-VN"/>
              </w:rPr>
            </w:pPr>
            <w:r w:rsidRPr="00A54A23">
              <w:rPr>
                <w:sz w:val="20"/>
                <w:szCs w:val="20"/>
                <w:lang w:eastAsia="vi-VN"/>
              </w:rPr>
              <w:t> </w:t>
            </w:r>
          </w:p>
        </w:tc>
        <w:tc>
          <w:tcPr>
            <w:tcW w:w="540" w:type="dxa"/>
            <w:tcBorders>
              <w:top w:val="single" w:sz="4" w:space="0" w:color="auto"/>
              <w:left w:val="single" w:sz="4" w:space="0" w:color="auto"/>
              <w:bottom w:val="single" w:sz="4" w:space="0" w:color="auto"/>
              <w:right w:val="single" w:sz="4" w:space="0" w:color="auto"/>
            </w:tcBorders>
            <w:vAlign w:val="bottom"/>
          </w:tcPr>
          <w:p w14:paraId="6148D87E" w14:textId="77777777" w:rsidR="00896894" w:rsidRPr="00A54A23" w:rsidRDefault="00896894" w:rsidP="00AC6776">
            <w:pPr>
              <w:spacing w:before="14" w:after="14" w:line="210" w:lineRule="exact"/>
              <w:ind w:left="-57" w:right="-57"/>
              <w:rPr>
                <w:sz w:val="20"/>
                <w:szCs w:val="20"/>
                <w:lang w:eastAsia="vi-VN"/>
              </w:rPr>
            </w:pPr>
            <w:r w:rsidRPr="00A54A23">
              <w:rPr>
                <w:sz w:val="20"/>
                <w:szCs w:val="20"/>
                <w:lang w:eastAsia="vi-VN"/>
              </w:rPr>
              <w:t> </w:t>
            </w:r>
          </w:p>
        </w:tc>
        <w:tc>
          <w:tcPr>
            <w:tcW w:w="492" w:type="dxa"/>
            <w:tcBorders>
              <w:top w:val="single" w:sz="4" w:space="0" w:color="auto"/>
              <w:left w:val="single" w:sz="4" w:space="0" w:color="auto"/>
              <w:bottom w:val="single" w:sz="4" w:space="0" w:color="auto"/>
              <w:right w:val="single" w:sz="4" w:space="0" w:color="auto"/>
            </w:tcBorders>
            <w:vAlign w:val="bottom"/>
          </w:tcPr>
          <w:p w14:paraId="42A63EDA" w14:textId="77777777" w:rsidR="00896894" w:rsidRPr="00A54A23" w:rsidRDefault="00896894" w:rsidP="00AC6776">
            <w:pPr>
              <w:spacing w:before="14" w:after="14" w:line="210" w:lineRule="exact"/>
              <w:ind w:left="-57" w:right="-57"/>
              <w:rPr>
                <w:sz w:val="20"/>
                <w:szCs w:val="20"/>
                <w:lang w:eastAsia="vi-VN"/>
              </w:rPr>
            </w:pPr>
            <w:r w:rsidRPr="00A54A23">
              <w:rPr>
                <w:sz w:val="20"/>
                <w:szCs w:val="20"/>
                <w:lang w:eastAsia="vi-VN"/>
              </w:rPr>
              <w:t> </w:t>
            </w:r>
          </w:p>
        </w:tc>
        <w:tc>
          <w:tcPr>
            <w:tcW w:w="780" w:type="dxa"/>
            <w:tcBorders>
              <w:top w:val="single" w:sz="4" w:space="0" w:color="auto"/>
              <w:left w:val="single" w:sz="4" w:space="0" w:color="auto"/>
              <w:bottom w:val="single" w:sz="4" w:space="0" w:color="auto"/>
              <w:right w:val="single" w:sz="4" w:space="0" w:color="auto"/>
            </w:tcBorders>
            <w:vAlign w:val="bottom"/>
          </w:tcPr>
          <w:p w14:paraId="7EC60C4E" w14:textId="77777777" w:rsidR="00896894" w:rsidRPr="00A54A23" w:rsidRDefault="00896894" w:rsidP="00AC6776">
            <w:pPr>
              <w:spacing w:before="14" w:after="14" w:line="210" w:lineRule="exact"/>
              <w:ind w:left="-57" w:right="-57"/>
              <w:rPr>
                <w:sz w:val="20"/>
                <w:szCs w:val="20"/>
                <w:lang w:eastAsia="vi-VN"/>
              </w:rPr>
            </w:pPr>
            <w:r w:rsidRPr="00A54A23">
              <w:rPr>
                <w:sz w:val="20"/>
                <w:szCs w:val="20"/>
                <w:lang w:eastAsia="vi-VN"/>
              </w:rPr>
              <w:t> </w:t>
            </w:r>
          </w:p>
        </w:tc>
        <w:tc>
          <w:tcPr>
            <w:tcW w:w="510" w:type="dxa"/>
            <w:tcBorders>
              <w:top w:val="single" w:sz="4" w:space="0" w:color="auto"/>
              <w:left w:val="single" w:sz="4" w:space="0" w:color="auto"/>
              <w:bottom w:val="single" w:sz="4" w:space="0" w:color="auto"/>
              <w:right w:val="single" w:sz="4" w:space="0" w:color="auto"/>
            </w:tcBorders>
            <w:vAlign w:val="bottom"/>
          </w:tcPr>
          <w:p w14:paraId="0ED307BF" w14:textId="77777777" w:rsidR="00896894" w:rsidRPr="00A54A23" w:rsidRDefault="00896894" w:rsidP="00AC6776">
            <w:pPr>
              <w:spacing w:before="14" w:after="14" w:line="210" w:lineRule="exact"/>
              <w:ind w:left="-57" w:right="-57"/>
              <w:rPr>
                <w:sz w:val="20"/>
                <w:szCs w:val="20"/>
                <w:lang w:eastAsia="vi-VN"/>
              </w:rPr>
            </w:pPr>
            <w:r w:rsidRPr="00A54A23">
              <w:rPr>
                <w:sz w:val="20"/>
                <w:szCs w:val="20"/>
                <w:lang w:eastAsia="vi-VN"/>
              </w:rPr>
              <w:t> </w:t>
            </w:r>
          </w:p>
        </w:tc>
        <w:tc>
          <w:tcPr>
            <w:tcW w:w="630" w:type="dxa"/>
            <w:tcBorders>
              <w:top w:val="single" w:sz="4" w:space="0" w:color="auto"/>
              <w:left w:val="single" w:sz="4" w:space="0" w:color="auto"/>
              <w:bottom w:val="single" w:sz="4" w:space="0" w:color="auto"/>
              <w:right w:val="single" w:sz="4" w:space="0" w:color="auto"/>
            </w:tcBorders>
            <w:vAlign w:val="bottom"/>
          </w:tcPr>
          <w:p w14:paraId="50DCE428" w14:textId="77777777" w:rsidR="00896894" w:rsidRPr="00A54A23" w:rsidRDefault="00896894" w:rsidP="00AC6776">
            <w:pPr>
              <w:spacing w:before="14" w:after="14" w:line="210" w:lineRule="exact"/>
              <w:ind w:left="-57" w:right="-57"/>
              <w:rPr>
                <w:sz w:val="20"/>
                <w:szCs w:val="20"/>
                <w:lang w:eastAsia="vi-VN"/>
              </w:rPr>
            </w:pPr>
            <w:r w:rsidRPr="00A54A23">
              <w:rPr>
                <w:sz w:val="20"/>
                <w:szCs w:val="20"/>
                <w:lang w:eastAsia="vi-VN"/>
              </w:rPr>
              <w:t> </w:t>
            </w:r>
          </w:p>
        </w:tc>
        <w:tc>
          <w:tcPr>
            <w:tcW w:w="690" w:type="dxa"/>
            <w:tcBorders>
              <w:top w:val="single" w:sz="4" w:space="0" w:color="auto"/>
              <w:left w:val="single" w:sz="4" w:space="0" w:color="auto"/>
              <w:bottom w:val="single" w:sz="4" w:space="0" w:color="auto"/>
              <w:right w:val="single" w:sz="4" w:space="0" w:color="auto"/>
            </w:tcBorders>
            <w:vAlign w:val="bottom"/>
          </w:tcPr>
          <w:p w14:paraId="4529AE18" w14:textId="77777777" w:rsidR="00896894" w:rsidRPr="00A54A23" w:rsidRDefault="00896894" w:rsidP="00AC6776">
            <w:pPr>
              <w:spacing w:before="14" w:after="14" w:line="210" w:lineRule="exact"/>
              <w:ind w:left="-57" w:right="-57"/>
              <w:rPr>
                <w:sz w:val="20"/>
                <w:szCs w:val="20"/>
                <w:lang w:eastAsia="vi-VN"/>
              </w:rPr>
            </w:pPr>
            <w:r w:rsidRPr="00A54A23">
              <w:rPr>
                <w:sz w:val="20"/>
                <w:szCs w:val="20"/>
                <w:lang w:eastAsia="vi-VN"/>
              </w:rPr>
              <w:t> </w:t>
            </w:r>
          </w:p>
        </w:tc>
        <w:tc>
          <w:tcPr>
            <w:tcW w:w="498" w:type="dxa"/>
            <w:tcBorders>
              <w:top w:val="single" w:sz="4" w:space="0" w:color="auto"/>
              <w:left w:val="single" w:sz="4" w:space="0" w:color="auto"/>
              <w:bottom w:val="single" w:sz="4" w:space="0" w:color="auto"/>
              <w:right w:val="single" w:sz="4" w:space="0" w:color="auto"/>
            </w:tcBorders>
            <w:vAlign w:val="bottom"/>
          </w:tcPr>
          <w:p w14:paraId="6B08A735" w14:textId="77777777" w:rsidR="00896894" w:rsidRPr="00A54A23" w:rsidRDefault="00896894" w:rsidP="00AC6776">
            <w:pPr>
              <w:spacing w:before="14" w:after="14" w:line="210" w:lineRule="exact"/>
              <w:ind w:left="-57" w:right="-57"/>
              <w:rPr>
                <w:sz w:val="20"/>
                <w:szCs w:val="20"/>
                <w:lang w:eastAsia="vi-VN"/>
              </w:rPr>
            </w:pPr>
            <w:r w:rsidRPr="00A54A23">
              <w:rPr>
                <w:sz w:val="20"/>
                <w:szCs w:val="20"/>
                <w:lang w:eastAsia="vi-VN"/>
              </w:rPr>
              <w:t> </w:t>
            </w:r>
          </w:p>
        </w:tc>
        <w:tc>
          <w:tcPr>
            <w:tcW w:w="433" w:type="dxa"/>
            <w:tcBorders>
              <w:top w:val="single" w:sz="4" w:space="0" w:color="auto"/>
              <w:left w:val="single" w:sz="4" w:space="0" w:color="auto"/>
              <w:bottom w:val="single" w:sz="4" w:space="0" w:color="auto"/>
              <w:right w:val="single" w:sz="4" w:space="0" w:color="auto"/>
            </w:tcBorders>
            <w:vAlign w:val="bottom"/>
          </w:tcPr>
          <w:p w14:paraId="460389F3" w14:textId="77777777" w:rsidR="00896894" w:rsidRPr="00A54A23" w:rsidRDefault="00896894" w:rsidP="00AC6776">
            <w:pPr>
              <w:spacing w:before="14" w:after="14" w:line="210" w:lineRule="exact"/>
              <w:ind w:left="-57" w:right="-57"/>
              <w:rPr>
                <w:sz w:val="20"/>
                <w:szCs w:val="20"/>
                <w:lang w:eastAsia="vi-VN"/>
              </w:rPr>
            </w:pPr>
            <w:r w:rsidRPr="00A54A23">
              <w:rPr>
                <w:sz w:val="20"/>
                <w:szCs w:val="20"/>
                <w:lang w:eastAsia="vi-VN"/>
              </w:rPr>
              <w:t> </w:t>
            </w:r>
          </w:p>
        </w:tc>
        <w:tc>
          <w:tcPr>
            <w:tcW w:w="690" w:type="dxa"/>
            <w:tcBorders>
              <w:top w:val="single" w:sz="4" w:space="0" w:color="auto"/>
              <w:left w:val="single" w:sz="4" w:space="0" w:color="auto"/>
              <w:bottom w:val="single" w:sz="4" w:space="0" w:color="auto"/>
              <w:right w:val="single" w:sz="4" w:space="0" w:color="auto"/>
            </w:tcBorders>
            <w:vAlign w:val="bottom"/>
          </w:tcPr>
          <w:p w14:paraId="10D0061F" w14:textId="77777777" w:rsidR="00896894" w:rsidRPr="00A54A23" w:rsidRDefault="00896894" w:rsidP="00AC6776">
            <w:pPr>
              <w:spacing w:before="14" w:after="14" w:line="210" w:lineRule="exact"/>
              <w:ind w:left="-57" w:right="-57"/>
              <w:rPr>
                <w:sz w:val="20"/>
                <w:szCs w:val="20"/>
                <w:lang w:eastAsia="vi-VN"/>
              </w:rPr>
            </w:pPr>
            <w:r w:rsidRPr="00A54A23">
              <w:rPr>
                <w:sz w:val="20"/>
                <w:szCs w:val="20"/>
                <w:lang w:eastAsia="vi-VN"/>
              </w:rPr>
              <w:t> </w:t>
            </w:r>
          </w:p>
        </w:tc>
      </w:tr>
      <w:tr w:rsidR="00896894" w:rsidRPr="00A54A23" w14:paraId="1C772BB5" w14:textId="77777777" w:rsidTr="00AC6776">
        <w:trPr>
          <w:trHeight w:val="272"/>
          <w:jc w:val="center"/>
        </w:trPr>
        <w:tc>
          <w:tcPr>
            <w:tcW w:w="427" w:type="dxa"/>
            <w:tcBorders>
              <w:top w:val="single" w:sz="4" w:space="0" w:color="auto"/>
              <w:left w:val="single" w:sz="4" w:space="0" w:color="auto"/>
              <w:bottom w:val="single" w:sz="4" w:space="0" w:color="auto"/>
              <w:right w:val="single" w:sz="4" w:space="0" w:color="auto"/>
            </w:tcBorders>
            <w:vAlign w:val="center"/>
          </w:tcPr>
          <w:p w14:paraId="48484FCD" w14:textId="77777777" w:rsidR="00896894" w:rsidRPr="00A54A23" w:rsidRDefault="00896894" w:rsidP="00AC6776">
            <w:pPr>
              <w:spacing w:before="14" w:after="14" w:line="210" w:lineRule="exact"/>
              <w:ind w:left="-57" w:right="-57"/>
              <w:jc w:val="center"/>
              <w:rPr>
                <w:sz w:val="20"/>
                <w:szCs w:val="20"/>
                <w:lang w:eastAsia="vi-VN"/>
              </w:rPr>
            </w:pPr>
            <w:r w:rsidRPr="00A54A23">
              <w:rPr>
                <w:sz w:val="20"/>
                <w:szCs w:val="20"/>
                <w:lang w:eastAsia="vi-VN"/>
              </w:rPr>
              <w:t>10</w:t>
            </w:r>
          </w:p>
        </w:tc>
        <w:tc>
          <w:tcPr>
            <w:tcW w:w="2381" w:type="dxa"/>
            <w:tcBorders>
              <w:top w:val="single" w:sz="4" w:space="0" w:color="auto"/>
              <w:left w:val="single" w:sz="4" w:space="0" w:color="auto"/>
              <w:bottom w:val="single" w:sz="4" w:space="0" w:color="auto"/>
              <w:right w:val="single" w:sz="4" w:space="0" w:color="auto"/>
            </w:tcBorders>
            <w:vAlign w:val="center"/>
          </w:tcPr>
          <w:p w14:paraId="192A5114" w14:textId="77777777" w:rsidR="00896894" w:rsidRPr="00A54A23" w:rsidRDefault="00896894" w:rsidP="00AC6776">
            <w:pPr>
              <w:spacing w:before="14" w:after="14" w:line="210" w:lineRule="exact"/>
              <w:ind w:left="-57" w:right="-57"/>
              <w:rPr>
                <w:sz w:val="20"/>
                <w:szCs w:val="20"/>
                <w:lang w:eastAsia="vi-VN"/>
              </w:rPr>
            </w:pPr>
            <w:r w:rsidRPr="00A54A23">
              <w:rPr>
                <w:sz w:val="20"/>
                <w:szCs w:val="20"/>
                <w:lang w:eastAsia="vi-VN"/>
              </w:rPr>
              <w:t>Sản phẩm nhóm</w:t>
            </w:r>
          </w:p>
        </w:tc>
        <w:tc>
          <w:tcPr>
            <w:tcW w:w="552" w:type="dxa"/>
            <w:tcBorders>
              <w:top w:val="single" w:sz="4" w:space="0" w:color="auto"/>
              <w:left w:val="single" w:sz="4" w:space="0" w:color="auto"/>
              <w:bottom w:val="single" w:sz="4" w:space="0" w:color="auto"/>
              <w:right w:val="single" w:sz="4" w:space="0" w:color="auto"/>
            </w:tcBorders>
            <w:vAlign w:val="bottom"/>
          </w:tcPr>
          <w:p w14:paraId="07752B6F" w14:textId="77777777" w:rsidR="00896894" w:rsidRPr="00A54A23" w:rsidRDefault="00896894" w:rsidP="00AC6776">
            <w:pPr>
              <w:spacing w:before="14" w:after="14" w:line="210" w:lineRule="exact"/>
              <w:ind w:left="-57" w:right="-57"/>
              <w:rPr>
                <w:sz w:val="20"/>
                <w:szCs w:val="20"/>
                <w:lang w:eastAsia="vi-VN"/>
              </w:rPr>
            </w:pPr>
            <w:r w:rsidRPr="00A54A23">
              <w:rPr>
                <w:sz w:val="20"/>
                <w:szCs w:val="20"/>
                <w:lang w:eastAsia="vi-VN"/>
              </w:rPr>
              <w:t> </w:t>
            </w:r>
          </w:p>
        </w:tc>
        <w:tc>
          <w:tcPr>
            <w:tcW w:w="531" w:type="dxa"/>
            <w:tcBorders>
              <w:top w:val="single" w:sz="4" w:space="0" w:color="auto"/>
              <w:left w:val="single" w:sz="4" w:space="0" w:color="auto"/>
              <w:bottom w:val="single" w:sz="4" w:space="0" w:color="auto"/>
              <w:right w:val="single" w:sz="4" w:space="0" w:color="auto"/>
            </w:tcBorders>
            <w:vAlign w:val="bottom"/>
          </w:tcPr>
          <w:p w14:paraId="350FF985" w14:textId="77777777" w:rsidR="00896894" w:rsidRPr="00A54A23" w:rsidRDefault="00896894" w:rsidP="00AC6776">
            <w:pPr>
              <w:spacing w:before="14" w:after="14" w:line="210" w:lineRule="exact"/>
              <w:ind w:left="-57" w:right="-57"/>
              <w:rPr>
                <w:sz w:val="20"/>
                <w:szCs w:val="20"/>
                <w:lang w:eastAsia="vi-VN"/>
              </w:rPr>
            </w:pPr>
            <w:r w:rsidRPr="00A54A23">
              <w:rPr>
                <w:sz w:val="20"/>
                <w:szCs w:val="20"/>
                <w:lang w:eastAsia="vi-VN"/>
              </w:rPr>
              <w:t> </w:t>
            </w:r>
          </w:p>
        </w:tc>
        <w:tc>
          <w:tcPr>
            <w:tcW w:w="699" w:type="dxa"/>
            <w:tcBorders>
              <w:top w:val="single" w:sz="4" w:space="0" w:color="auto"/>
              <w:left w:val="single" w:sz="4" w:space="0" w:color="auto"/>
              <w:bottom w:val="single" w:sz="4" w:space="0" w:color="auto"/>
              <w:right w:val="single" w:sz="4" w:space="0" w:color="auto"/>
            </w:tcBorders>
            <w:vAlign w:val="bottom"/>
          </w:tcPr>
          <w:p w14:paraId="40E445FF" w14:textId="77777777" w:rsidR="00896894" w:rsidRPr="00A54A23" w:rsidRDefault="00896894" w:rsidP="00AC6776">
            <w:pPr>
              <w:spacing w:before="14" w:after="14" w:line="210" w:lineRule="exact"/>
              <w:ind w:left="-57" w:right="-57"/>
              <w:rPr>
                <w:sz w:val="20"/>
                <w:szCs w:val="20"/>
                <w:lang w:eastAsia="vi-VN"/>
              </w:rPr>
            </w:pPr>
            <w:r w:rsidRPr="00A54A23">
              <w:rPr>
                <w:sz w:val="20"/>
                <w:szCs w:val="20"/>
                <w:lang w:eastAsia="vi-VN"/>
              </w:rPr>
              <w:t> </w:t>
            </w:r>
          </w:p>
        </w:tc>
        <w:tc>
          <w:tcPr>
            <w:tcW w:w="498" w:type="dxa"/>
            <w:tcBorders>
              <w:top w:val="single" w:sz="4" w:space="0" w:color="auto"/>
              <w:left w:val="single" w:sz="4" w:space="0" w:color="auto"/>
              <w:bottom w:val="single" w:sz="4" w:space="0" w:color="auto"/>
              <w:right w:val="single" w:sz="4" w:space="0" w:color="auto"/>
            </w:tcBorders>
            <w:vAlign w:val="bottom"/>
          </w:tcPr>
          <w:p w14:paraId="105E29F2" w14:textId="77777777" w:rsidR="00896894" w:rsidRPr="00A54A23" w:rsidRDefault="00896894" w:rsidP="00AC6776">
            <w:pPr>
              <w:spacing w:before="14" w:after="14" w:line="210" w:lineRule="exact"/>
              <w:ind w:left="-57" w:right="-57"/>
              <w:rPr>
                <w:sz w:val="20"/>
                <w:szCs w:val="20"/>
                <w:lang w:eastAsia="vi-VN"/>
              </w:rPr>
            </w:pPr>
            <w:r w:rsidRPr="00A54A23">
              <w:rPr>
                <w:sz w:val="20"/>
                <w:szCs w:val="20"/>
                <w:lang w:eastAsia="vi-VN"/>
              </w:rPr>
              <w:t> </w:t>
            </w:r>
          </w:p>
        </w:tc>
        <w:tc>
          <w:tcPr>
            <w:tcW w:w="582" w:type="dxa"/>
            <w:tcBorders>
              <w:top w:val="single" w:sz="4" w:space="0" w:color="auto"/>
              <w:left w:val="single" w:sz="4" w:space="0" w:color="auto"/>
              <w:bottom w:val="single" w:sz="4" w:space="0" w:color="auto"/>
              <w:right w:val="single" w:sz="4" w:space="0" w:color="auto"/>
            </w:tcBorders>
            <w:vAlign w:val="bottom"/>
          </w:tcPr>
          <w:p w14:paraId="077BE862" w14:textId="77777777" w:rsidR="00896894" w:rsidRPr="00A54A23" w:rsidRDefault="00896894" w:rsidP="00AC6776">
            <w:pPr>
              <w:spacing w:before="14" w:after="14" w:line="210" w:lineRule="exact"/>
              <w:ind w:left="-57" w:right="-57"/>
              <w:rPr>
                <w:sz w:val="20"/>
                <w:szCs w:val="20"/>
                <w:lang w:eastAsia="vi-VN"/>
              </w:rPr>
            </w:pPr>
            <w:r w:rsidRPr="00A54A23">
              <w:rPr>
                <w:sz w:val="20"/>
                <w:szCs w:val="20"/>
                <w:lang w:eastAsia="vi-VN"/>
              </w:rPr>
              <w:t> </w:t>
            </w:r>
          </w:p>
        </w:tc>
        <w:tc>
          <w:tcPr>
            <w:tcW w:w="828" w:type="dxa"/>
            <w:tcBorders>
              <w:top w:val="single" w:sz="4" w:space="0" w:color="auto"/>
              <w:left w:val="single" w:sz="4" w:space="0" w:color="auto"/>
              <w:bottom w:val="single" w:sz="4" w:space="0" w:color="auto"/>
              <w:right w:val="single" w:sz="4" w:space="0" w:color="auto"/>
            </w:tcBorders>
            <w:vAlign w:val="bottom"/>
          </w:tcPr>
          <w:p w14:paraId="378EA54F" w14:textId="77777777" w:rsidR="00896894" w:rsidRPr="00A54A23" w:rsidRDefault="00896894" w:rsidP="00AC6776">
            <w:pPr>
              <w:spacing w:before="14" w:after="14" w:line="210" w:lineRule="exact"/>
              <w:ind w:left="-57" w:right="-57"/>
              <w:rPr>
                <w:sz w:val="20"/>
                <w:szCs w:val="20"/>
                <w:lang w:eastAsia="vi-VN"/>
              </w:rPr>
            </w:pPr>
            <w:r w:rsidRPr="00A54A23">
              <w:rPr>
                <w:sz w:val="20"/>
                <w:szCs w:val="20"/>
                <w:lang w:eastAsia="vi-VN"/>
              </w:rPr>
              <w:t> </w:t>
            </w:r>
          </w:p>
        </w:tc>
        <w:tc>
          <w:tcPr>
            <w:tcW w:w="552" w:type="dxa"/>
            <w:tcBorders>
              <w:top w:val="single" w:sz="4" w:space="0" w:color="auto"/>
              <w:left w:val="single" w:sz="4" w:space="0" w:color="auto"/>
              <w:bottom w:val="single" w:sz="4" w:space="0" w:color="auto"/>
              <w:right w:val="single" w:sz="4" w:space="0" w:color="auto"/>
            </w:tcBorders>
            <w:vAlign w:val="bottom"/>
          </w:tcPr>
          <w:p w14:paraId="766899E4" w14:textId="77777777" w:rsidR="00896894" w:rsidRPr="00A54A23" w:rsidRDefault="00896894" w:rsidP="00AC6776">
            <w:pPr>
              <w:spacing w:before="14" w:after="14" w:line="210" w:lineRule="exact"/>
              <w:ind w:left="-57" w:right="-57"/>
              <w:rPr>
                <w:sz w:val="20"/>
                <w:szCs w:val="20"/>
                <w:lang w:eastAsia="vi-VN"/>
              </w:rPr>
            </w:pPr>
            <w:r w:rsidRPr="00A54A23">
              <w:rPr>
                <w:sz w:val="20"/>
                <w:szCs w:val="20"/>
                <w:lang w:eastAsia="vi-VN"/>
              </w:rPr>
              <w:t> </w:t>
            </w:r>
          </w:p>
        </w:tc>
        <w:tc>
          <w:tcPr>
            <w:tcW w:w="600" w:type="dxa"/>
            <w:tcBorders>
              <w:top w:val="single" w:sz="4" w:space="0" w:color="auto"/>
              <w:left w:val="single" w:sz="4" w:space="0" w:color="auto"/>
              <w:bottom w:val="single" w:sz="4" w:space="0" w:color="auto"/>
              <w:right w:val="single" w:sz="4" w:space="0" w:color="auto"/>
            </w:tcBorders>
            <w:vAlign w:val="bottom"/>
          </w:tcPr>
          <w:p w14:paraId="25E4C9FF" w14:textId="77777777" w:rsidR="00896894" w:rsidRPr="00A54A23" w:rsidRDefault="00896894" w:rsidP="00AC6776">
            <w:pPr>
              <w:spacing w:before="14" w:after="14" w:line="210" w:lineRule="exact"/>
              <w:ind w:left="-57" w:right="-57"/>
              <w:rPr>
                <w:sz w:val="20"/>
                <w:szCs w:val="20"/>
                <w:lang w:eastAsia="vi-VN"/>
              </w:rPr>
            </w:pPr>
            <w:r w:rsidRPr="00A54A23">
              <w:rPr>
                <w:sz w:val="20"/>
                <w:szCs w:val="20"/>
                <w:lang w:eastAsia="vi-VN"/>
              </w:rPr>
              <w:t> </w:t>
            </w:r>
          </w:p>
        </w:tc>
        <w:tc>
          <w:tcPr>
            <w:tcW w:w="768" w:type="dxa"/>
            <w:tcBorders>
              <w:top w:val="single" w:sz="4" w:space="0" w:color="auto"/>
              <w:left w:val="single" w:sz="4" w:space="0" w:color="auto"/>
              <w:bottom w:val="single" w:sz="4" w:space="0" w:color="auto"/>
              <w:right w:val="single" w:sz="4" w:space="0" w:color="auto"/>
            </w:tcBorders>
            <w:vAlign w:val="bottom"/>
          </w:tcPr>
          <w:p w14:paraId="55261360" w14:textId="77777777" w:rsidR="00896894" w:rsidRPr="00A54A23" w:rsidRDefault="00896894" w:rsidP="00AC6776">
            <w:pPr>
              <w:spacing w:before="14" w:after="14" w:line="210" w:lineRule="exact"/>
              <w:ind w:left="-57" w:right="-57"/>
              <w:rPr>
                <w:sz w:val="20"/>
                <w:szCs w:val="20"/>
                <w:lang w:eastAsia="vi-VN"/>
              </w:rPr>
            </w:pPr>
            <w:r w:rsidRPr="00A54A23">
              <w:rPr>
                <w:sz w:val="20"/>
                <w:szCs w:val="20"/>
                <w:lang w:eastAsia="vi-VN"/>
              </w:rPr>
              <w:t> </w:t>
            </w:r>
          </w:p>
        </w:tc>
        <w:tc>
          <w:tcPr>
            <w:tcW w:w="540" w:type="dxa"/>
            <w:tcBorders>
              <w:top w:val="single" w:sz="4" w:space="0" w:color="auto"/>
              <w:left w:val="single" w:sz="4" w:space="0" w:color="auto"/>
              <w:bottom w:val="single" w:sz="4" w:space="0" w:color="auto"/>
              <w:right w:val="single" w:sz="4" w:space="0" w:color="auto"/>
            </w:tcBorders>
            <w:vAlign w:val="bottom"/>
          </w:tcPr>
          <w:p w14:paraId="30C23E9D" w14:textId="77777777" w:rsidR="00896894" w:rsidRPr="00A54A23" w:rsidRDefault="00896894" w:rsidP="00AC6776">
            <w:pPr>
              <w:spacing w:before="14" w:after="14" w:line="210" w:lineRule="exact"/>
              <w:ind w:left="-57" w:right="-57"/>
              <w:rPr>
                <w:sz w:val="20"/>
                <w:szCs w:val="20"/>
                <w:lang w:eastAsia="vi-VN"/>
              </w:rPr>
            </w:pPr>
            <w:r w:rsidRPr="00A54A23">
              <w:rPr>
                <w:sz w:val="20"/>
                <w:szCs w:val="20"/>
                <w:lang w:eastAsia="vi-VN"/>
              </w:rPr>
              <w:t> </w:t>
            </w:r>
          </w:p>
        </w:tc>
        <w:tc>
          <w:tcPr>
            <w:tcW w:w="492" w:type="dxa"/>
            <w:tcBorders>
              <w:top w:val="single" w:sz="4" w:space="0" w:color="auto"/>
              <w:left w:val="single" w:sz="4" w:space="0" w:color="auto"/>
              <w:bottom w:val="single" w:sz="4" w:space="0" w:color="auto"/>
              <w:right w:val="single" w:sz="4" w:space="0" w:color="auto"/>
            </w:tcBorders>
            <w:vAlign w:val="bottom"/>
          </w:tcPr>
          <w:p w14:paraId="26E8E6BA" w14:textId="77777777" w:rsidR="00896894" w:rsidRPr="00A54A23" w:rsidRDefault="00896894" w:rsidP="00AC6776">
            <w:pPr>
              <w:spacing w:before="14" w:after="14" w:line="210" w:lineRule="exact"/>
              <w:ind w:left="-57" w:right="-57"/>
              <w:rPr>
                <w:sz w:val="20"/>
                <w:szCs w:val="20"/>
                <w:lang w:eastAsia="vi-VN"/>
              </w:rPr>
            </w:pPr>
            <w:r w:rsidRPr="00A54A23">
              <w:rPr>
                <w:sz w:val="20"/>
                <w:szCs w:val="20"/>
                <w:lang w:eastAsia="vi-VN"/>
              </w:rPr>
              <w:t> </w:t>
            </w:r>
          </w:p>
        </w:tc>
        <w:tc>
          <w:tcPr>
            <w:tcW w:w="780" w:type="dxa"/>
            <w:tcBorders>
              <w:top w:val="single" w:sz="4" w:space="0" w:color="auto"/>
              <w:left w:val="single" w:sz="4" w:space="0" w:color="auto"/>
              <w:bottom w:val="single" w:sz="4" w:space="0" w:color="auto"/>
              <w:right w:val="single" w:sz="4" w:space="0" w:color="auto"/>
            </w:tcBorders>
            <w:vAlign w:val="bottom"/>
          </w:tcPr>
          <w:p w14:paraId="4FE8314E" w14:textId="77777777" w:rsidR="00896894" w:rsidRPr="00A54A23" w:rsidRDefault="00896894" w:rsidP="00AC6776">
            <w:pPr>
              <w:spacing w:before="14" w:after="14" w:line="210" w:lineRule="exact"/>
              <w:ind w:left="-57" w:right="-57"/>
              <w:rPr>
                <w:sz w:val="20"/>
                <w:szCs w:val="20"/>
                <w:lang w:eastAsia="vi-VN"/>
              </w:rPr>
            </w:pPr>
            <w:r w:rsidRPr="00A54A23">
              <w:rPr>
                <w:sz w:val="20"/>
                <w:szCs w:val="20"/>
                <w:lang w:eastAsia="vi-VN"/>
              </w:rPr>
              <w:t> </w:t>
            </w:r>
          </w:p>
        </w:tc>
        <w:tc>
          <w:tcPr>
            <w:tcW w:w="510" w:type="dxa"/>
            <w:tcBorders>
              <w:top w:val="single" w:sz="4" w:space="0" w:color="auto"/>
              <w:left w:val="single" w:sz="4" w:space="0" w:color="auto"/>
              <w:bottom w:val="single" w:sz="4" w:space="0" w:color="auto"/>
              <w:right w:val="single" w:sz="4" w:space="0" w:color="auto"/>
            </w:tcBorders>
            <w:vAlign w:val="bottom"/>
          </w:tcPr>
          <w:p w14:paraId="19B85EF8" w14:textId="77777777" w:rsidR="00896894" w:rsidRPr="00A54A23" w:rsidRDefault="00896894" w:rsidP="00AC6776">
            <w:pPr>
              <w:spacing w:before="14" w:after="14" w:line="210" w:lineRule="exact"/>
              <w:ind w:left="-57" w:right="-57"/>
              <w:rPr>
                <w:sz w:val="20"/>
                <w:szCs w:val="20"/>
                <w:lang w:eastAsia="vi-VN"/>
              </w:rPr>
            </w:pPr>
            <w:r w:rsidRPr="00A54A23">
              <w:rPr>
                <w:sz w:val="20"/>
                <w:szCs w:val="20"/>
                <w:lang w:eastAsia="vi-VN"/>
              </w:rPr>
              <w:t> </w:t>
            </w:r>
          </w:p>
        </w:tc>
        <w:tc>
          <w:tcPr>
            <w:tcW w:w="630" w:type="dxa"/>
            <w:tcBorders>
              <w:top w:val="single" w:sz="4" w:space="0" w:color="auto"/>
              <w:left w:val="single" w:sz="4" w:space="0" w:color="auto"/>
              <w:bottom w:val="single" w:sz="4" w:space="0" w:color="auto"/>
              <w:right w:val="single" w:sz="4" w:space="0" w:color="auto"/>
            </w:tcBorders>
            <w:vAlign w:val="bottom"/>
          </w:tcPr>
          <w:p w14:paraId="51201D92" w14:textId="77777777" w:rsidR="00896894" w:rsidRPr="00A54A23" w:rsidRDefault="00896894" w:rsidP="00AC6776">
            <w:pPr>
              <w:spacing w:before="14" w:after="14" w:line="210" w:lineRule="exact"/>
              <w:ind w:left="-57" w:right="-57"/>
              <w:rPr>
                <w:sz w:val="20"/>
                <w:szCs w:val="20"/>
                <w:lang w:eastAsia="vi-VN"/>
              </w:rPr>
            </w:pPr>
            <w:r w:rsidRPr="00A54A23">
              <w:rPr>
                <w:sz w:val="20"/>
                <w:szCs w:val="20"/>
                <w:lang w:eastAsia="vi-VN"/>
              </w:rPr>
              <w:t> </w:t>
            </w:r>
          </w:p>
        </w:tc>
        <w:tc>
          <w:tcPr>
            <w:tcW w:w="690" w:type="dxa"/>
            <w:tcBorders>
              <w:top w:val="single" w:sz="4" w:space="0" w:color="auto"/>
              <w:left w:val="single" w:sz="4" w:space="0" w:color="auto"/>
              <w:bottom w:val="single" w:sz="4" w:space="0" w:color="auto"/>
              <w:right w:val="single" w:sz="4" w:space="0" w:color="auto"/>
            </w:tcBorders>
            <w:vAlign w:val="bottom"/>
          </w:tcPr>
          <w:p w14:paraId="581B3CD5" w14:textId="77777777" w:rsidR="00896894" w:rsidRPr="00A54A23" w:rsidRDefault="00896894" w:rsidP="00AC6776">
            <w:pPr>
              <w:spacing w:before="14" w:after="14" w:line="210" w:lineRule="exact"/>
              <w:ind w:left="-57" w:right="-57"/>
              <w:rPr>
                <w:sz w:val="20"/>
                <w:szCs w:val="20"/>
                <w:lang w:eastAsia="vi-VN"/>
              </w:rPr>
            </w:pPr>
            <w:r w:rsidRPr="00A54A23">
              <w:rPr>
                <w:sz w:val="20"/>
                <w:szCs w:val="20"/>
                <w:lang w:eastAsia="vi-VN"/>
              </w:rPr>
              <w:t> </w:t>
            </w:r>
          </w:p>
        </w:tc>
        <w:tc>
          <w:tcPr>
            <w:tcW w:w="498" w:type="dxa"/>
            <w:tcBorders>
              <w:top w:val="single" w:sz="4" w:space="0" w:color="auto"/>
              <w:left w:val="single" w:sz="4" w:space="0" w:color="auto"/>
              <w:bottom w:val="single" w:sz="4" w:space="0" w:color="auto"/>
              <w:right w:val="single" w:sz="4" w:space="0" w:color="auto"/>
            </w:tcBorders>
            <w:vAlign w:val="bottom"/>
          </w:tcPr>
          <w:p w14:paraId="27F9AC92" w14:textId="77777777" w:rsidR="00896894" w:rsidRPr="00A54A23" w:rsidRDefault="00896894" w:rsidP="00AC6776">
            <w:pPr>
              <w:spacing w:before="14" w:after="14" w:line="210" w:lineRule="exact"/>
              <w:ind w:left="-57" w:right="-57"/>
              <w:rPr>
                <w:sz w:val="20"/>
                <w:szCs w:val="20"/>
                <w:lang w:eastAsia="vi-VN"/>
              </w:rPr>
            </w:pPr>
            <w:r w:rsidRPr="00A54A23">
              <w:rPr>
                <w:sz w:val="20"/>
                <w:szCs w:val="20"/>
                <w:lang w:eastAsia="vi-VN"/>
              </w:rPr>
              <w:t> </w:t>
            </w:r>
          </w:p>
        </w:tc>
        <w:tc>
          <w:tcPr>
            <w:tcW w:w="433" w:type="dxa"/>
            <w:tcBorders>
              <w:top w:val="single" w:sz="4" w:space="0" w:color="auto"/>
              <w:left w:val="single" w:sz="4" w:space="0" w:color="auto"/>
              <w:bottom w:val="single" w:sz="4" w:space="0" w:color="auto"/>
              <w:right w:val="single" w:sz="4" w:space="0" w:color="auto"/>
            </w:tcBorders>
            <w:vAlign w:val="bottom"/>
          </w:tcPr>
          <w:p w14:paraId="305E13D0" w14:textId="77777777" w:rsidR="00896894" w:rsidRPr="00A54A23" w:rsidRDefault="00896894" w:rsidP="00AC6776">
            <w:pPr>
              <w:spacing w:before="14" w:after="14" w:line="210" w:lineRule="exact"/>
              <w:ind w:left="-57" w:right="-57"/>
              <w:rPr>
                <w:sz w:val="20"/>
                <w:szCs w:val="20"/>
                <w:lang w:eastAsia="vi-VN"/>
              </w:rPr>
            </w:pPr>
            <w:r w:rsidRPr="00A54A23">
              <w:rPr>
                <w:sz w:val="20"/>
                <w:szCs w:val="20"/>
                <w:lang w:eastAsia="vi-VN"/>
              </w:rPr>
              <w:t> </w:t>
            </w:r>
          </w:p>
        </w:tc>
        <w:tc>
          <w:tcPr>
            <w:tcW w:w="690" w:type="dxa"/>
            <w:tcBorders>
              <w:top w:val="single" w:sz="4" w:space="0" w:color="auto"/>
              <w:left w:val="single" w:sz="4" w:space="0" w:color="auto"/>
              <w:bottom w:val="single" w:sz="4" w:space="0" w:color="auto"/>
              <w:right w:val="single" w:sz="4" w:space="0" w:color="auto"/>
            </w:tcBorders>
            <w:vAlign w:val="bottom"/>
          </w:tcPr>
          <w:p w14:paraId="242AE3F0" w14:textId="77777777" w:rsidR="00896894" w:rsidRPr="00A54A23" w:rsidRDefault="00896894" w:rsidP="00AC6776">
            <w:pPr>
              <w:spacing w:before="14" w:after="14" w:line="210" w:lineRule="exact"/>
              <w:ind w:left="-57" w:right="-57"/>
              <w:rPr>
                <w:sz w:val="20"/>
                <w:szCs w:val="20"/>
                <w:lang w:eastAsia="vi-VN"/>
              </w:rPr>
            </w:pPr>
            <w:r w:rsidRPr="00A54A23">
              <w:rPr>
                <w:sz w:val="20"/>
                <w:szCs w:val="20"/>
                <w:lang w:eastAsia="vi-VN"/>
              </w:rPr>
              <w:t> </w:t>
            </w:r>
          </w:p>
        </w:tc>
      </w:tr>
      <w:tr w:rsidR="00896894" w:rsidRPr="00A54A23" w14:paraId="764768CE" w14:textId="77777777" w:rsidTr="00AC6776">
        <w:trPr>
          <w:trHeight w:val="1015"/>
          <w:jc w:val="center"/>
        </w:trPr>
        <w:tc>
          <w:tcPr>
            <w:tcW w:w="427" w:type="dxa"/>
            <w:tcBorders>
              <w:top w:val="single" w:sz="4" w:space="0" w:color="auto"/>
              <w:left w:val="single" w:sz="4" w:space="0" w:color="auto"/>
              <w:bottom w:val="single" w:sz="4" w:space="0" w:color="auto"/>
              <w:right w:val="single" w:sz="4" w:space="0" w:color="auto"/>
            </w:tcBorders>
            <w:vAlign w:val="center"/>
          </w:tcPr>
          <w:p w14:paraId="22D4771A" w14:textId="77777777" w:rsidR="00896894" w:rsidRPr="00A54A23" w:rsidRDefault="00896894" w:rsidP="00AC6776">
            <w:pPr>
              <w:spacing w:before="14" w:after="14" w:line="210" w:lineRule="exact"/>
              <w:ind w:left="-57" w:right="-57"/>
              <w:jc w:val="center"/>
              <w:rPr>
                <w:sz w:val="20"/>
                <w:szCs w:val="20"/>
                <w:lang w:eastAsia="vi-VN"/>
              </w:rPr>
            </w:pPr>
          </w:p>
        </w:tc>
        <w:tc>
          <w:tcPr>
            <w:tcW w:w="2381" w:type="dxa"/>
            <w:tcBorders>
              <w:top w:val="single" w:sz="4" w:space="0" w:color="auto"/>
              <w:left w:val="single" w:sz="4" w:space="0" w:color="auto"/>
              <w:bottom w:val="single" w:sz="4" w:space="0" w:color="auto"/>
              <w:right w:val="single" w:sz="4" w:space="0" w:color="auto"/>
            </w:tcBorders>
            <w:vAlign w:val="center"/>
          </w:tcPr>
          <w:p w14:paraId="4BE9EAB3" w14:textId="77777777" w:rsidR="00896894" w:rsidRPr="00A54A23" w:rsidRDefault="00896894" w:rsidP="00AC6776">
            <w:pPr>
              <w:spacing w:before="14" w:after="14" w:line="210" w:lineRule="exact"/>
              <w:ind w:left="-57" w:right="-57"/>
              <w:rPr>
                <w:i/>
                <w:iCs/>
                <w:sz w:val="20"/>
                <w:szCs w:val="20"/>
                <w:lang w:eastAsia="vi-VN"/>
              </w:rPr>
            </w:pPr>
            <w:r w:rsidRPr="00A54A23">
              <w:rPr>
                <w:i/>
                <w:iCs/>
                <w:sz w:val="20"/>
                <w:szCs w:val="20"/>
                <w:lang w:eastAsia="vi-VN"/>
              </w:rPr>
              <w:t>- Lập chi tiết theo tên từng sản phẩm theo phê chuẩn của BTC (bổ sung thêm tên thương mại nếu có)</w:t>
            </w:r>
          </w:p>
        </w:tc>
        <w:tc>
          <w:tcPr>
            <w:tcW w:w="552" w:type="dxa"/>
            <w:tcBorders>
              <w:top w:val="single" w:sz="4" w:space="0" w:color="auto"/>
              <w:left w:val="single" w:sz="4" w:space="0" w:color="auto"/>
              <w:bottom w:val="single" w:sz="4" w:space="0" w:color="auto"/>
              <w:right w:val="single" w:sz="4" w:space="0" w:color="auto"/>
            </w:tcBorders>
            <w:vAlign w:val="bottom"/>
          </w:tcPr>
          <w:p w14:paraId="67DDAF17" w14:textId="77777777" w:rsidR="00896894" w:rsidRPr="00A54A23" w:rsidRDefault="00896894" w:rsidP="00AC6776">
            <w:pPr>
              <w:spacing w:before="14" w:after="14" w:line="210" w:lineRule="exact"/>
              <w:ind w:left="-57" w:right="-57"/>
              <w:rPr>
                <w:b/>
                <w:bCs/>
                <w:sz w:val="20"/>
                <w:szCs w:val="20"/>
                <w:lang w:eastAsia="vi-VN"/>
              </w:rPr>
            </w:pPr>
            <w:r w:rsidRPr="00A54A23">
              <w:rPr>
                <w:b/>
                <w:bCs/>
                <w:sz w:val="20"/>
                <w:szCs w:val="20"/>
                <w:lang w:eastAsia="vi-VN"/>
              </w:rPr>
              <w:t> </w:t>
            </w:r>
          </w:p>
        </w:tc>
        <w:tc>
          <w:tcPr>
            <w:tcW w:w="531" w:type="dxa"/>
            <w:tcBorders>
              <w:top w:val="single" w:sz="4" w:space="0" w:color="auto"/>
              <w:left w:val="single" w:sz="4" w:space="0" w:color="auto"/>
              <w:bottom w:val="single" w:sz="4" w:space="0" w:color="auto"/>
              <w:right w:val="single" w:sz="4" w:space="0" w:color="auto"/>
            </w:tcBorders>
            <w:vAlign w:val="bottom"/>
          </w:tcPr>
          <w:p w14:paraId="3E92EBEF" w14:textId="77777777" w:rsidR="00896894" w:rsidRPr="00A54A23" w:rsidRDefault="00896894" w:rsidP="00AC6776">
            <w:pPr>
              <w:spacing w:before="14" w:after="14" w:line="210" w:lineRule="exact"/>
              <w:ind w:left="-57" w:right="-57"/>
              <w:rPr>
                <w:b/>
                <w:bCs/>
                <w:sz w:val="20"/>
                <w:szCs w:val="20"/>
                <w:lang w:eastAsia="vi-VN"/>
              </w:rPr>
            </w:pPr>
            <w:r w:rsidRPr="00A54A23">
              <w:rPr>
                <w:b/>
                <w:bCs/>
                <w:sz w:val="20"/>
                <w:szCs w:val="20"/>
                <w:lang w:eastAsia="vi-VN"/>
              </w:rPr>
              <w:t> </w:t>
            </w:r>
          </w:p>
        </w:tc>
        <w:tc>
          <w:tcPr>
            <w:tcW w:w="699" w:type="dxa"/>
            <w:tcBorders>
              <w:top w:val="single" w:sz="4" w:space="0" w:color="auto"/>
              <w:left w:val="single" w:sz="4" w:space="0" w:color="auto"/>
              <w:bottom w:val="single" w:sz="4" w:space="0" w:color="auto"/>
              <w:right w:val="single" w:sz="4" w:space="0" w:color="auto"/>
            </w:tcBorders>
            <w:vAlign w:val="bottom"/>
          </w:tcPr>
          <w:p w14:paraId="2571FCDA" w14:textId="77777777" w:rsidR="00896894" w:rsidRPr="00A54A23" w:rsidRDefault="00896894" w:rsidP="00AC6776">
            <w:pPr>
              <w:spacing w:before="14" w:after="14" w:line="210" w:lineRule="exact"/>
              <w:ind w:left="-57" w:right="-57"/>
              <w:rPr>
                <w:b/>
                <w:bCs/>
                <w:sz w:val="20"/>
                <w:szCs w:val="20"/>
                <w:lang w:eastAsia="vi-VN"/>
              </w:rPr>
            </w:pPr>
            <w:r w:rsidRPr="00A54A23">
              <w:rPr>
                <w:b/>
                <w:bCs/>
                <w:sz w:val="20"/>
                <w:szCs w:val="20"/>
                <w:lang w:eastAsia="vi-VN"/>
              </w:rPr>
              <w:t> </w:t>
            </w:r>
          </w:p>
        </w:tc>
        <w:tc>
          <w:tcPr>
            <w:tcW w:w="498" w:type="dxa"/>
            <w:tcBorders>
              <w:top w:val="single" w:sz="4" w:space="0" w:color="auto"/>
              <w:left w:val="single" w:sz="4" w:space="0" w:color="auto"/>
              <w:bottom w:val="single" w:sz="4" w:space="0" w:color="auto"/>
              <w:right w:val="single" w:sz="4" w:space="0" w:color="auto"/>
            </w:tcBorders>
            <w:vAlign w:val="bottom"/>
          </w:tcPr>
          <w:p w14:paraId="20FE068C" w14:textId="77777777" w:rsidR="00896894" w:rsidRPr="00A54A23" w:rsidRDefault="00896894" w:rsidP="00AC6776">
            <w:pPr>
              <w:spacing w:before="14" w:after="14" w:line="210" w:lineRule="exact"/>
              <w:ind w:left="-57" w:right="-57"/>
              <w:rPr>
                <w:b/>
                <w:bCs/>
                <w:sz w:val="20"/>
                <w:szCs w:val="20"/>
                <w:lang w:eastAsia="vi-VN"/>
              </w:rPr>
            </w:pPr>
            <w:r w:rsidRPr="00A54A23">
              <w:rPr>
                <w:b/>
                <w:bCs/>
                <w:sz w:val="20"/>
                <w:szCs w:val="20"/>
                <w:lang w:eastAsia="vi-VN"/>
              </w:rPr>
              <w:t> </w:t>
            </w:r>
          </w:p>
        </w:tc>
        <w:tc>
          <w:tcPr>
            <w:tcW w:w="582" w:type="dxa"/>
            <w:tcBorders>
              <w:top w:val="single" w:sz="4" w:space="0" w:color="auto"/>
              <w:left w:val="single" w:sz="4" w:space="0" w:color="auto"/>
              <w:bottom w:val="single" w:sz="4" w:space="0" w:color="auto"/>
              <w:right w:val="single" w:sz="4" w:space="0" w:color="auto"/>
            </w:tcBorders>
            <w:vAlign w:val="bottom"/>
          </w:tcPr>
          <w:p w14:paraId="4C4DEA0C" w14:textId="77777777" w:rsidR="00896894" w:rsidRPr="00A54A23" w:rsidRDefault="00896894" w:rsidP="00AC6776">
            <w:pPr>
              <w:spacing w:before="14" w:after="14" w:line="210" w:lineRule="exact"/>
              <w:ind w:left="-57" w:right="-57"/>
              <w:rPr>
                <w:b/>
                <w:bCs/>
                <w:sz w:val="20"/>
                <w:szCs w:val="20"/>
                <w:lang w:eastAsia="vi-VN"/>
              </w:rPr>
            </w:pPr>
            <w:r w:rsidRPr="00A54A23">
              <w:rPr>
                <w:b/>
                <w:bCs/>
                <w:sz w:val="20"/>
                <w:szCs w:val="20"/>
                <w:lang w:eastAsia="vi-VN"/>
              </w:rPr>
              <w:t> </w:t>
            </w:r>
          </w:p>
        </w:tc>
        <w:tc>
          <w:tcPr>
            <w:tcW w:w="828" w:type="dxa"/>
            <w:tcBorders>
              <w:top w:val="single" w:sz="4" w:space="0" w:color="auto"/>
              <w:left w:val="single" w:sz="4" w:space="0" w:color="auto"/>
              <w:bottom w:val="single" w:sz="4" w:space="0" w:color="auto"/>
              <w:right w:val="single" w:sz="4" w:space="0" w:color="auto"/>
            </w:tcBorders>
            <w:vAlign w:val="bottom"/>
          </w:tcPr>
          <w:p w14:paraId="6418A93F" w14:textId="77777777" w:rsidR="00896894" w:rsidRPr="00A54A23" w:rsidRDefault="00896894" w:rsidP="00AC6776">
            <w:pPr>
              <w:spacing w:before="14" w:after="14" w:line="210" w:lineRule="exact"/>
              <w:ind w:left="-57" w:right="-57"/>
              <w:rPr>
                <w:b/>
                <w:bCs/>
                <w:sz w:val="20"/>
                <w:szCs w:val="20"/>
                <w:lang w:eastAsia="vi-VN"/>
              </w:rPr>
            </w:pPr>
            <w:r w:rsidRPr="00A54A23">
              <w:rPr>
                <w:b/>
                <w:bCs/>
                <w:sz w:val="20"/>
                <w:szCs w:val="20"/>
                <w:lang w:eastAsia="vi-VN"/>
              </w:rPr>
              <w:t> </w:t>
            </w:r>
          </w:p>
        </w:tc>
        <w:tc>
          <w:tcPr>
            <w:tcW w:w="552" w:type="dxa"/>
            <w:tcBorders>
              <w:top w:val="single" w:sz="4" w:space="0" w:color="auto"/>
              <w:left w:val="single" w:sz="4" w:space="0" w:color="auto"/>
              <w:bottom w:val="single" w:sz="4" w:space="0" w:color="auto"/>
              <w:right w:val="single" w:sz="4" w:space="0" w:color="auto"/>
            </w:tcBorders>
            <w:vAlign w:val="bottom"/>
          </w:tcPr>
          <w:p w14:paraId="2121BC64" w14:textId="77777777" w:rsidR="00896894" w:rsidRPr="00A54A23" w:rsidRDefault="00896894" w:rsidP="00AC6776">
            <w:pPr>
              <w:spacing w:before="14" w:after="14" w:line="210" w:lineRule="exact"/>
              <w:ind w:left="-57" w:right="-57"/>
              <w:rPr>
                <w:b/>
                <w:bCs/>
                <w:sz w:val="20"/>
                <w:szCs w:val="20"/>
                <w:lang w:eastAsia="vi-VN"/>
              </w:rPr>
            </w:pPr>
            <w:r w:rsidRPr="00A54A23">
              <w:rPr>
                <w:b/>
                <w:bCs/>
                <w:sz w:val="20"/>
                <w:szCs w:val="20"/>
                <w:lang w:eastAsia="vi-VN"/>
              </w:rPr>
              <w:t> </w:t>
            </w:r>
          </w:p>
        </w:tc>
        <w:tc>
          <w:tcPr>
            <w:tcW w:w="600" w:type="dxa"/>
            <w:tcBorders>
              <w:top w:val="single" w:sz="4" w:space="0" w:color="auto"/>
              <w:left w:val="single" w:sz="4" w:space="0" w:color="auto"/>
              <w:bottom w:val="single" w:sz="4" w:space="0" w:color="auto"/>
              <w:right w:val="single" w:sz="4" w:space="0" w:color="auto"/>
            </w:tcBorders>
            <w:vAlign w:val="bottom"/>
          </w:tcPr>
          <w:p w14:paraId="26450E63" w14:textId="77777777" w:rsidR="00896894" w:rsidRPr="00A54A23" w:rsidRDefault="00896894" w:rsidP="00AC6776">
            <w:pPr>
              <w:spacing w:before="14" w:after="14" w:line="210" w:lineRule="exact"/>
              <w:ind w:left="-57" w:right="-57"/>
              <w:rPr>
                <w:b/>
                <w:bCs/>
                <w:sz w:val="20"/>
                <w:szCs w:val="20"/>
                <w:lang w:eastAsia="vi-VN"/>
              </w:rPr>
            </w:pPr>
            <w:r w:rsidRPr="00A54A23">
              <w:rPr>
                <w:b/>
                <w:bCs/>
                <w:sz w:val="20"/>
                <w:szCs w:val="20"/>
                <w:lang w:eastAsia="vi-VN"/>
              </w:rPr>
              <w:t> </w:t>
            </w:r>
          </w:p>
        </w:tc>
        <w:tc>
          <w:tcPr>
            <w:tcW w:w="768" w:type="dxa"/>
            <w:tcBorders>
              <w:top w:val="single" w:sz="4" w:space="0" w:color="auto"/>
              <w:left w:val="single" w:sz="4" w:space="0" w:color="auto"/>
              <w:bottom w:val="single" w:sz="4" w:space="0" w:color="auto"/>
              <w:right w:val="single" w:sz="4" w:space="0" w:color="auto"/>
            </w:tcBorders>
            <w:vAlign w:val="bottom"/>
          </w:tcPr>
          <w:p w14:paraId="4245BF6F" w14:textId="77777777" w:rsidR="00896894" w:rsidRPr="00A54A23" w:rsidRDefault="00896894" w:rsidP="00AC6776">
            <w:pPr>
              <w:spacing w:before="14" w:after="14" w:line="210" w:lineRule="exact"/>
              <w:ind w:left="-57" w:right="-57"/>
              <w:rPr>
                <w:b/>
                <w:bCs/>
                <w:sz w:val="20"/>
                <w:szCs w:val="20"/>
                <w:lang w:eastAsia="vi-VN"/>
              </w:rPr>
            </w:pPr>
            <w:r w:rsidRPr="00A54A23">
              <w:rPr>
                <w:b/>
                <w:bCs/>
                <w:sz w:val="20"/>
                <w:szCs w:val="20"/>
                <w:lang w:eastAsia="vi-VN"/>
              </w:rPr>
              <w:t> </w:t>
            </w:r>
          </w:p>
        </w:tc>
        <w:tc>
          <w:tcPr>
            <w:tcW w:w="540" w:type="dxa"/>
            <w:tcBorders>
              <w:top w:val="single" w:sz="4" w:space="0" w:color="auto"/>
              <w:left w:val="single" w:sz="4" w:space="0" w:color="auto"/>
              <w:bottom w:val="single" w:sz="4" w:space="0" w:color="auto"/>
              <w:right w:val="single" w:sz="4" w:space="0" w:color="auto"/>
            </w:tcBorders>
            <w:vAlign w:val="bottom"/>
          </w:tcPr>
          <w:p w14:paraId="08CDEC81" w14:textId="77777777" w:rsidR="00896894" w:rsidRPr="00A54A23" w:rsidRDefault="00896894" w:rsidP="00AC6776">
            <w:pPr>
              <w:spacing w:before="14" w:after="14" w:line="210" w:lineRule="exact"/>
              <w:ind w:left="-57" w:right="-57"/>
              <w:rPr>
                <w:b/>
                <w:bCs/>
                <w:sz w:val="20"/>
                <w:szCs w:val="20"/>
                <w:lang w:eastAsia="vi-VN"/>
              </w:rPr>
            </w:pPr>
            <w:r w:rsidRPr="00A54A23">
              <w:rPr>
                <w:b/>
                <w:bCs/>
                <w:sz w:val="20"/>
                <w:szCs w:val="20"/>
                <w:lang w:eastAsia="vi-VN"/>
              </w:rPr>
              <w:t> </w:t>
            </w:r>
          </w:p>
        </w:tc>
        <w:tc>
          <w:tcPr>
            <w:tcW w:w="492" w:type="dxa"/>
            <w:tcBorders>
              <w:top w:val="single" w:sz="4" w:space="0" w:color="auto"/>
              <w:left w:val="single" w:sz="4" w:space="0" w:color="auto"/>
              <w:bottom w:val="single" w:sz="4" w:space="0" w:color="auto"/>
              <w:right w:val="single" w:sz="4" w:space="0" w:color="auto"/>
            </w:tcBorders>
            <w:vAlign w:val="bottom"/>
          </w:tcPr>
          <w:p w14:paraId="5EF6C8E8" w14:textId="77777777" w:rsidR="00896894" w:rsidRPr="00A54A23" w:rsidRDefault="00896894" w:rsidP="00AC6776">
            <w:pPr>
              <w:spacing w:before="14" w:after="14" w:line="210" w:lineRule="exact"/>
              <w:ind w:left="-57" w:right="-57"/>
              <w:rPr>
                <w:b/>
                <w:bCs/>
                <w:sz w:val="20"/>
                <w:szCs w:val="20"/>
                <w:lang w:eastAsia="vi-VN"/>
              </w:rPr>
            </w:pPr>
            <w:r w:rsidRPr="00A54A23">
              <w:rPr>
                <w:b/>
                <w:bCs/>
                <w:sz w:val="20"/>
                <w:szCs w:val="20"/>
                <w:lang w:eastAsia="vi-VN"/>
              </w:rPr>
              <w:t> </w:t>
            </w:r>
          </w:p>
        </w:tc>
        <w:tc>
          <w:tcPr>
            <w:tcW w:w="780" w:type="dxa"/>
            <w:tcBorders>
              <w:top w:val="single" w:sz="4" w:space="0" w:color="auto"/>
              <w:left w:val="single" w:sz="4" w:space="0" w:color="auto"/>
              <w:bottom w:val="single" w:sz="4" w:space="0" w:color="auto"/>
              <w:right w:val="single" w:sz="4" w:space="0" w:color="auto"/>
            </w:tcBorders>
            <w:vAlign w:val="bottom"/>
          </w:tcPr>
          <w:p w14:paraId="3C866764" w14:textId="77777777" w:rsidR="00896894" w:rsidRPr="00A54A23" w:rsidRDefault="00896894" w:rsidP="00AC6776">
            <w:pPr>
              <w:spacing w:before="14" w:after="14" w:line="210" w:lineRule="exact"/>
              <w:ind w:left="-57" w:right="-57"/>
              <w:rPr>
                <w:b/>
                <w:bCs/>
                <w:sz w:val="20"/>
                <w:szCs w:val="20"/>
                <w:lang w:eastAsia="vi-VN"/>
              </w:rPr>
            </w:pPr>
            <w:r w:rsidRPr="00A54A23">
              <w:rPr>
                <w:b/>
                <w:bCs/>
                <w:sz w:val="20"/>
                <w:szCs w:val="20"/>
                <w:lang w:eastAsia="vi-VN"/>
              </w:rPr>
              <w:t> </w:t>
            </w:r>
          </w:p>
        </w:tc>
        <w:tc>
          <w:tcPr>
            <w:tcW w:w="510" w:type="dxa"/>
            <w:tcBorders>
              <w:top w:val="single" w:sz="4" w:space="0" w:color="auto"/>
              <w:left w:val="single" w:sz="4" w:space="0" w:color="auto"/>
              <w:bottom w:val="single" w:sz="4" w:space="0" w:color="auto"/>
              <w:right w:val="single" w:sz="4" w:space="0" w:color="auto"/>
            </w:tcBorders>
            <w:vAlign w:val="bottom"/>
          </w:tcPr>
          <w:p w14:paraId="0B392B84" w14:textId="77777777" w:rsidR="00896894" w:rsidRPr="00A54A23" w:rsidRDefault="00896894" w:rsidP="00AC6776">
            <w:pPr>
              <w:spacing w:before="14" w:after="14" w:line="210" w:lineRule="exact"/>
              <w:ind w:left="-57" w:right="-57"/>
              <w:rPr>
                <w:b/>
                <w:bCs/>
                <w:sz w:val="20"/>
                <w:szCs w:val="20"/>
                <w:lang w:eastAsia="vi-VN"/>
              </w:rPr>
            </w:pPr>
            <w:r w:rsidRPr="00A54A23">
              <w:rPr>
                <w:b/>
                <w:bCs/>
                <w:sz w:val="20"/>
                <w:szCs w:val="20"/>
                <w:lang w:eastAsia="vi-VN"/>
              </w:rPr>
              <w:t> </w:t>
            </w:r>
          </w:p>
        </w:tc>
        <w:tc>
          <w:tcPr>
            <w:tcW w:w="630" w:type="dxa"/>
            <w:tcBorders>
              <w:top w:val="single" w:sz="4" w:space="0" w:color="auto"/>
              <w:left w:val="single" w:sz="4" w:space="0" w:color="auto"/>
              <w:bottom w:val="single" w:sz="4" w:space="0" w:color="auto"/>
              <w:right w:val="single" w:sz="4" w:space="0" w:color="auto"/>
            </w:tcBorders>
            <w:vAlign w:val="bottom"/>
          </w:tcPr>
          <w:p w14:paraId="2B4725AB" w14:textId="77777777" w:rsidR="00896894" w:rsidRPr="00A54A23" w:rsidRDefault="00896894" w:rsidP="00AC6776">
            <w:pPr>
              <w:spacing w:before="14" w:after="14" w:line="210" w:lineRule="exact"/>
              <w:ind w:left="-57" w:right="-57"/>
              <w:rPr>
                <w:b/>
                <w:bCs/>
                <w:sz w:val="20"/>
                <w:szCs w:val="20"/>
                <w:lang w:eastAsia="vi-VN"/>
              </w:rPr>
            </w:pPr>
            <w:r w:rsidRPr="00A54A23">
              <w:rPr>
                <w:b/>
                <w:bCs/>
                <w:sz w:val="20"/>
                <w:szCs w:val="20"/>
                <w:lang w:eastAsia="vi-VN"/>
              </w:rPr>
              <w:t> </w:t>
            </w:r>
          </w:p>
        </w:tc>
        <w:tc>
          <w:tcPr>
            <w:tcW w:w="690" w:type="dxa"/>
            <w:tcBorders>
              <w:top w:val="single" w:sz="4" w:space="0" w:color="auto"/>
              <w:left w:val="single" w:sz="4" w:space="0" w:color="auto"/>
              <w:bottom w:val="single" w:sz="4" w:space="0" w:color="auto"/>
              <w:right w:val="single" w:sz="4" w:space="0" w:color="auto"/>
            </w:tcBorders>
            <w:vAlign w:val="bottom"/>
          </w:tcPr>
          <w:p w14:paraId="637CEC3B" w14:textId="77777777" w:rsidR="00896894" w:rsidRPr="00A54A23" w:rsidRDefault="00896894" w:rsidP="00AC6776">
            <w:pPr>
              <w:spacing w:before="14" w:after="14" w:line="210" w:lineRule="exact"/>
              <w:ind w:left="-57" w:right="-57"/>
              <w:rPr>
                <w:b/>
                <w:bCs/>
                <w:sz w:val="20"/>
                <w:szCs w:val="20"/>
                <w:lang w:eastAsia="vi-VN"/>
              </w:rPr>
            </w:pPr>
            <w:r w:rsidRPr="00A54A23">
              <w:rPr>
                <w:b/>
                <w:bCs/>
                <w:sz w:val="20"/>
                <w:szCs w:val="20"/>
                <w:lang w:eastAsia="vi-VN"/>
              </w:rPr>
              <w:t> </w:t>
            </w:r>
          </w:p>
        </w:tc>
        <w:tc>
          <w:tcPr>
            <w:tcW w:w="498" w:type="dxa"/>
            <w:tcBorders>
              <w:top w:val="single" w:sz="4" w:space="0" w:color="auto"/>
              <w:left w:val="single" w:sz="4" w:space="0" w:color="auto"/>
              <w:bottom w:val="single" w:sz="4" w:space="0" w:color="auto"/>
              <w:right w:val="single" w:sz="4" w:space="0" w:color="auto"/>
            </w:tcBorders>
            <w:vAlign w:val="bottom"/>
          </w:tcPr>
          <w:p w14:paraId="4A7F8ED7" w14:textId="77777777" w:rsidR="00896894" w:rsidRPr="00A54A23" w:rsidRDefault="00896894" w:rsidP="00AC6776">
            <w:pPr>
              <w:spacing w:before="14" w:after="14" w:line="210" w:lineRule="exact"/>
              <w:ind w:left="-57" w:right="-57"/>
              <w:rPr>
                <w:b/>
                <w:bCs/>
                <w:sz w:val="20"/>
                <w:szCs w:val="20"/>
                <w:lang w:eastAsia="vi-VN"/>
              </w:rPr>
            </w:pPr>
            <w:r w:rsidRPr="00A54A23">
              <w:rPr>
                <w:b/>
                <w:bCs/>
                <w:sz w:val="20"/>
                <w:szCs w:val="20"/>
                <w:lang w:eastAsia="vi-VN"/>
              </w:rPr>
              <w:t> </w:t>
            </w:r>
          </w:p>
        </w:tc>
        <w:tc>
          <w:tcPr>
            <w:tcW w:w="433" w:type="dxa"/>
            <w:tcBorders>
              <w:top w:val="single" w:sz="4" w:space="0" w:color="auto"/>
              <w:left w:val="single" w:sz="4" w:space="0" w:color="auto"/>
              <w:bottom w:val="single" w:sz="4" w:space="0" w:color="auto"/>
              <w:right w:val="single" w:sz="4" w:space="0" w:color="auto"/>
            </w:tcBorders>
            <w:vAlign w:val="bottom"/>
          </w:tcPr>
          <w:p w14:paraId="1A97AE2B" w14:textId="77777777" w:rsidR="00896894" w:rsidRPr="00A54A23" w:rsidRDefault="00896894" w:rsidP="00AC6776">
            <w:pPr>
              <w:spacing w:before="14" w:after="14" w:line="210" w:lineRule="exact"/>
              <w:ind w:left="-57" w:right="-57"/>
              <w:rPr>
                <w:b/>
                <w:bCs/>
                <w:sz w:val="20"/>
                <w:szCs w:val="20"/>
                <w:lang w:eastAsia="vi-VN"/>
              </w:rPr>
            </w:pPr>
            <w:r w:rsidRPr="00A54A23">
              <w:rPr>
                <w:b/>
                <w:bCs/>
                <w:sz w:val="20"/>
                <w:szCs w:val="20"/>
                <w:lang w:eastAsia="vi-VN"/>
              </w:rPr>
              <w:t> </w:t>
            </w:r>
          </w:p>
        </w:tc>
        <w:tc>
          <w:tcPr>
            <w:tcW w:w="690" w:type="dxa"/>
            <w:tcBorders>
              <w:top w:val="single" w:sz="4" w:space="0" w:color="auto"/>
              <w:left w:val="single" w:sz="4" w:space="0" w:color="auto"/>
              <w:bottom w:val="single" w:sz="4" w:space="0" w:color="auto"/>
              <w:right w:val="single" w:sz="4" w:space="0" w:color="auto"/>
            </w:tcBorders>
            <w:vAlign w:val="bottom"/>
          </w:tcPr>
          <w:p w14:paraId="480155DA" w14:textId="77777777" w:rsidR="00896894" w:rsidRPr="00A54A23" w:rsidRDefault="00896894" w:rsidP="00AC6776">
            <w:pPr>
              <w:spacing w:before="14" w:after="14" w:line="210" w:lineRule="exact"/>
              <w:ind w:left="-57" w:right="-57"/>
              <w:rPr>
                <w:b/>
                <w:bCs/>
                <w:sz w:val="20"/>
                <w:szCs w:val="20"/>
                <w:lang w:eastAsia="vi-VN"/>
              </w:rPr>
            </w:pPr>
            <w:r w:rsidRPr="00A54A23">
              <w:rPr>
                <w:b/>
                <w:bCs/>
                <w:sz w:val="20"/>
                <w:szCs w:val="20"/>
                <w:lang w:eastAsia="vi-VN"/>
              </w:rPr>
              <w:t> </w:t>
            </w:r>
          </w:p>
        </w:tc>
      </w:tr>
      <w:tr w:rsidR="00896894" w:rsidRPr="00A54A23" w14:paraId="4B2E9111" w14:textId="77777777" w:rsidTr="00AC6776">
        <w:trPr>
          <w:trHeight w:val="272"/>
          <w:jc w:val="center"/>
        </w:trPr>
        <w:tc>
          <w:tcPr>
            <w:tcW w:w="427" w:type="dxa"/>
            <w:tcBorders>
              <w:top w:val="single" w:sz="4" w:space="0" w:color="auto"/>
              <w:left w:val="single" w:sz="4" w:space="0" w:color="auto"/>
              <w:bottom w:val="single" w:sz="4" w:space="0" w:color="auto"/>
              <w:right w:val="single" w:sz="4" w:space="0" w:color="auto"/>
            </w:tcBorders>
            <w:vAlign w:val="center"/>
          </w:tcPr>
          <w:p w14:paraId="2C8C9428" w14:textId="77777777" w:rsidR="00896894" w:rsidRPr="00A54A23" w:rsidRDefault="00896894" w:rsidP="00AC6776">
            <w:pPr>
              <w:spacing w:before="14" w:after="14" w:line="210" w:lineRule="exact"/>
              <w:ind w:left="-57" w:right="-57"/>
              <w:jc w:val="center"/>
              <w:rPr>
                <w:sz w:val="20"/>
                <w:szCs w:val="20"/>
                <w:lang w:eastAsia="vi-VN"/>
              </w:rPr>
            </w:pPr>
            <w:r w:rsidRPr="00A54A23">
              <w:rPr>
                <w:sz w:val="20"/>
                <w:szCs w:val="20"/>
                <w:lang w:eastAsia="vi-VN"/>
              </w:rPr>
              <w:t>11</w:t>
            </w:r>
          </w:p>
        </w:tc>
        <w:tc>
          <w:tcPr>
            <w:tcW w:w="2381" w:type="dxa"/>
            <w:tcBorders>
              <w:top w:val="single" w:sz="4" w:space="0" w:color="auto"/>
              <w:left w:val="single" w:sz="4" w:space="0" w:color="auto"/>
              <w:bottom w:val="single" w:sz="4" w:space="0" w:color="auto"/>
              <w:right w:val="single" w:sz="4" w:space="0" w:color="auto"/>
            </w:tcBorders>
            <w:vAlign w:val="center"/>
          </w:tcPr>
          <w:p w14:paraId="281C9CF9" w14:textId="77777777" w:rsidR="00896894" w:rsidRPr="00A54A23" w:rsidRDefault="00896894" w:rsidP="00AC6776">
            <w:pPr>
              <w:spacing w:before="14" w:after="14" w:line="210" w:lineRule="exact"/>
              <w:ind w:left="-57" w:right="-57"/>
              <w:rPr>
                <w:iCs/>
                <w:sz w:val="20"/>
                <w:szCs w:val="20"/>
                <w:lang w:eastAsia="vi-VN"/>
              </w:rPr>
            </w:pPr>
            <w:r w:rsidRPr="00A54A23">
              <w:rPr>
                <w:iCs/>
                <w:sz w:val="20"/>
                <w:szCs w:val="20"/>
                <w:lang w:eastAsia="vi-VN"/>
              </w:rPr>
              <w:t>Sản phẩm bảo hiểm bổ trợ</w:t>
            </w:r>
          </w:p>
        </w:tc>
        <w:tc>
          <w:tcPr>
            <w:tcW w:w="552" w:type="dxa"/>
            <w:tcBorders>
              <w:top w:val="single" w:sz="4" w:space="0" w:color="auto"/>
              <w:left w:val="single" w:sz="4" w:space="0" w:color="auto"/>
              <w:bottom w:val="single" w:sz="4" w:space="0" w:color="auto"/>
              <w:right w:val="single" w:sz="4" w:space="0" w:color="auto"/>
            </w:tcBorders>
            <w:vAlign w:val="bottom"/>
          </w:tcPr>
          <w:p w14:paraId="6CBEB926" w14:textId="77777777" w:rsidR="00896894" w:rsidRPr="00A54A23" w:rsidRDefault="00896894" w:rsidP="00AC6776">
            <w:pPr>
              <w:spacing w:before="14" w:after="14" w:line="210" w:lineRule="exact"/>
              <w:ind w:left="-57" w:right="-57"/>
              <w:rPr>
                <w:b/>
                <w:bCs/>
                <w:sz w:val="20"/>
                <w:szCs w:val="20"/>
                <w:lang w:eastAsia="vi-VN"/>
              </w:rPr>
            </w:pPr>
          </w:p>
        </w:tc>
        <w:tc>
          <w:tcPr>
            <w:tcW w:w="531" w:type="dxa"/>
            <w:tcBorders>
              <w:top w:val="single" w:sz="4" w:space="0" w:color="auto"/>
              <w:left w:val="single" w:sz="4" w:space="0" w:color="auto"/>
              <w:bottom w:val="single" w:sz="4" w:space="0" w:color="auto"/>
              <w:right w:val="single" w:sz="4" w:space="0" w:color="auto"/>
            </w:tcBorders>
            <w:vAlign w:val="bottom"/>
          </w:tcPr>
          <w:p w14:paraId="6BD1C596" w14:textId="77777777" w:rsidR="00896894" w:rsidRPr="00A54A23" w:rsidRDefault="00896894" w:rsidP="00AC6776">
            <w:pPr>
              <w:spacing w:before="14" w:after="14" w:line="210" w:lineRule="exact"/>
              <w:ind w:left="-57" w:right="-57"/>
              <w:rPr>
                <w:b/>
                <w:bCs/>
                <w:sz w:val="20"/>
                <w:szCs w:val="20"/>
                <w:lang w:eastAsia="vi-VN"/>
              </w:rPr>
            </w:pPr>
          </w:p>
        </w:tc>
        <w:tc>
          <w:tcPr>
            <w:tcW w:w="699" w:type="dxa"/>
            <w:tcBorders>
              <w:top w:val="single" w:sz="4" w:space="0" w:color="auto"/>
              <w:left w:val="single" w:sz="4" w:space="0" w:color="auto"/>
              <w:bottom w:val="single" w:sz="4" w:space="0" w:color="auto"/>
              <w:right w:val="single" w:sz="4" w:space="0" w:color="auto"/>
            </w:tcBorders>
            <w:vAlign w:val="bottom"/>
          </w:tcPr>
          <w:p w14:paraId="69960327" w14:textId="77777777" w:rsidR="00896894" w:rsidRPr="00A54A23" w:rsidRDefault="00896894" w:rsidP="00AC6776">
            <w:pPr>
              <w:spacing w:before="14" w:after="14" w:line="210" w:lineRule="exact"/>
              <w:ind w:left="-57" w:right="-57"/>
              <w:rPr>
                <w:b/>
                <w:bCs/>
                <w:sz w:val="20"/>
                <w:szCs w:val="20"/>
                <w:lang w:eastAsia="vi-VN"/>
              </w:rPr>
            </w:pPr>
          </w:p>
        </w:tc>
        <w:tc>
          <w:tcPr>
            <w:tcW w:w="498" w:type="dxa"/>
            <w:tcBorders>
              <w:top w:val="single" w:sz="4" w:space="0" w:color="auto"/>
              <w:left w:val="single" w:sz="4" w:space="0" w:color="auto"/>
              <w:bottom w:val="single" w:sz="4" w:space="0" w:color="auto"/>
              <w:right w:val="single" w:sz="4" w:space="0" w:color="auto"/>
            </w:tcBorders>
            <w:vAlign w:val="bottom"/>
          </w:tcPr>
          <w:p w14:paraId="3B03CC28" w14:textId="77777777" w:rsidR="00896894" w:rsidRPr="00A54A23" w:rsidRDefault="00896894" w:rsidP="00AC6776">
            <w:pPr>
              <w:spacing w:before="14" w:after="14" w:line="210" w:lineRule="exact"/>
              <w:ind w:left="-57" w:right="-57"/>
              <w:rPr>
                <w:b/>
                <w:bCs/>
                <w:sz w:val="20"/>
                <w:szCs w:val="20"/>
                <w:lang w:eastAsia="vi-VN"/>
              </w:rPr>
            </w:pPr>
          </w:p>
        </w:tc>
        <w:tc>
          <w:tcPr>
            <w:tcW w:w="582" w:type="dxa"/>
            <w:tcBorders>
              <w:top w:val="single" w:sz="4" w:space="0" w:color="auto"/>
              <w:left w:val="single" w:sz="4" w:space="0" w:color="auto"/>
              <w:bottom w:val="single" w:sz="4" w:space="0" w:color="auto"/>
              <w:right w:val="single" w:sz="4" w:space="0" w:color="auto"/>
            </w:tcBorders>
            <w:vAlign w:val="bottom"/>
          </w:tcPr>
          <w:p w14:paraId="1BBBDDF8" w14:textId="77777777" w:rsidR="00896894" w:rsidRPr="00A54A23" w:rsidRDefault="00896894" w:rsidP="00AC6776">
            <w:pPr>
              <w:spacing w:before="14" w:after="14" w:line="210" w:lineRule="exact"/>
              <w:ind w:left="-57" w:right="-57"/>
              <w:rPr>
                <w:b/>
                <w:bCs/>
                <w:sz w:val="20"/>
                <w:szCs w:val="20"/>
                <w:lang w:eastAsia="vi-VN"/>
              </w:rPr>
            </w:pPr>
          </w:p>
        </w:tc>
        <w:tc>
          <w:tcPr>
            <w:tcW w:w="828" w:type="dxa"/>
            <w:tcBorders>
              <w:top w:val="single" w:sz="4" w:space="0" w:color="auto"/>
              <w:left w:val="single" w:sz="4" w:space="0" w:color="auto"/>
              <w:bottom w:val="single" w:sz="4" w:space="0" w:color="auto"/>
              <w:right w:val="single" w:sz="4" w:space="0" w:color="auto"/>
            </w:tcBorders>
            <w:vAlign w:val="bottom"/>
          </w:tcPr>
          <w:p w14:paraId="113F38DB" w14:textId="77777777" w:rsidR="00896894" w:rsidRPr="00A54A23" w:rsidRDefault="00896894" w:rsidP="00AC6776">
            <w:pPr>
              <w:spacing w:before="14" w:after="14" w:line="210" w:lineRule="exact"/>
              <w:ind w:left="-57" w:right="-57"/>
              <w:rPr>
                <w:b/>
                <w:bCs/>
                <w:sz w:val="20"/>
                <w:szCs w:val="20"/>
                <w:lang w:eastAsia="vi-VN"/>
              </w:rPr>
            </w:pPr>
          </w:p>
        </w:tc>
        <w:tc>
          <w:tcPr>
            <w:tcW w:w="552" w:type="dxa"/>
            <w:tcBorders>
              <w:top w:val="single" w:sz="4" w:space="0" w:color="auto"/>
              <w:left w:val="single" w:sz="4" w:space="0" w:color="auto"/>
              <w:bottom w:val="single" w:sz="4" w:space="0" w:color="auto"/>
              <w:right w:val="single" w:sz="4" w:space="0" w:color="auto"/>
            </w:tcBorders>
            <w:vAlign w:val="bottom"/>
          </w:tcPr>
          <w:p w14:paraId="4174E128" w14:textId="77777777" w:rsidR="00896894" w:rsidRPr="00A54A23" w:rsidRDefault="00896894" w:rsidP="00AC6776">
            <w:pPr>
              <w:spacing w:before="14" w:after="14" w:line="210" w:lineRule="exact"/>
              <w:ind w:left="-57" w:right="-57"/>
              <w:rPr>
                <w:b/>
                <w:bCs/>
                <w:sz w:val="20"/>
                <w:szCs w:val="20"/>
                <w:lang w:eastAsia="vi-VN"/>
              </w:rPr>
            </w:pPr>
          </w:p>
        </w:tc>
        <w:tc>
          <w:tcPr>
            <w:tcW w:w="600" w:type="dxa"/>
            <w:tcBorders>
              <w:top w:val="single" w:sz="4" w:space="0" w:color="auto"/>
              <w:left w:val="single" w:sz="4" w:space="0" w:color="auto"/>
              <w:bottom w:val="single" w:sz="4" w:space="0" w:color="auto"/>
              <w:right w:val="single" w:sz="4" w:space="0" w:color="auto"/>
            </w:tcBorders>
            <w:vAlign w:val="bottom"/>
          </w:tcPr>
          <w:p w14:paraId="3BEE8CD4" w14:textId="77777777" w:rsidR="00896894" w:rsidRPr="00A54A23" w:rsidRDefault="00896894" w:rsidP="00AC6776">
            <w:pPr>
              <w:spacing w:before="14" w:after="14" w:line="210" w:lineRule="exact"/>
              <w:ind w:left="-57" w:right="-57"/>
              <w:rPr>
                <w:b/>
                <w:bCs/>
                <w:sz w:val="20"/>
                <w:szCs w:val="20"/>
                <w:lang w:eastAsia="vi-VN"/>
              </w:rPr>
            </w:pPr>
          </w:p>
        </w:tc>
        <w:tc>
          <w:tcPr>
            <w:tcW w:w="768" w:type="dxa"/>
            <w:tcBorders>
              <w:top w:val="single" w:sz="4" w:space="0" w:color="auto"/>
              <w:left w:val="single" w:sz="4" w:space="0" w:color="auto"/>
              <w:bottom w:val="single" w:sz="4" w:space="0" w:color="auto"/>
              <w:right w:val="single" w:sz="4" w:space="0" w:color="auto"/>
            </w:tcBorders>
            <w:vAlign w:val="bottom"/>
          </w:tcPr>
          <w:p w14:paraId="499D7DED" w14:textId="77777777" w:rsidR="00896894" w:rsidRPr="00A54A23" w:rsidRDefault="00896894" w:rsidP="00AC6776">
            <w:pPr>
              <w:spacing w:before="14" w:after="14" w:line="210" w:lineRule="exact"/>
              <w:ind w:left="-57" w:right="-57"/>
              <w:rPr>
                <w:b/>
                <w:bCs/>
                <w:sz w:val="20"/>
                <w:szCs w:val="20"/>
                <w:lang w:eastAsia="vi-VN"/>
              </w:rPr>
            </w:pPr>
          </w:p>
        </w:tc>
        <w:tc>
          <w:tcPr>
            <w:tcW w:w="540" w:type="dxa"/>
            <w:tcBorders>
              <w:top w:val="single" w:sz="4" w:space="0" w:color="auto"/>
              <w:left w:val="single" w:sz="4" w:space="0" w:color="auto"/>
              <w:bottom w:val="single" w:sz="4" w:space="0" w:color="auto"/>
              <w:right w:val="single" w:sz="4" w:space="0" w:color="auto"/>
            </w:tcBorders>
            <w:vAlign w:val="bottom"/>
          </w:tcPr>
          <w:p w14:paraId="39F4CFEE" w14:textId="77777777" w:rsidR="00896894" w:rsidRPr="00A54A23" w:rsidRDefault="00896894" w:rsidP="00AC6776">
            <w:pPr>
              <w:spacing w:before="14" w:after="14" w:line="210" w:lineRule="exact"/>
              <w:ind w:left="-57" w:right="-57"/>
              <w:rPr>
                <w:b/>
                <w:bCs/>
                <w:sz w:val="20"/>
                <w:szCs w:val="20"/>
                <w:lang w:eastAsia="vi-VN"/>
              </w:rPr>
            </w:pPr>
          </w:p>
        </w:tc>
        <w:tc>
          <w:tcPr>
            <w:tcW w:w="492" w:type="dxa"/>
            <w:tcBorders>
              <w:top w:val="single" w:sz="4" w:space="0" w:color="auto"/>
              <w:left w:val="single" w:sz="4" w:space="0" w:color="auto"/>
              <w:bottom w:val="single" w:sz="4" w:space="0" w:color="auto"/>
              <w:right w:val="single" w:sz="4" w:space="0" w:color="auto"/>
            </w:tcBorders>
            <w:vAlign w:val="bottom"/>
          </w:tcPr>
          <w:p w14:paraId="7FD9A756" w14:textId="77777777" w:rsidR="00896894" w:rsidRPr="00A54A23" w:rsidRDefault="00896894" w:rsidP="00AC6776">
            <w:pPr>
              <w:spacing w:before="14" w:after="14" w:line="210" w:lineRule="exact"/>
              <w:ind w:left="-57" w:right="-57"/>
              <w:rPr>
                <w:b/>
                <w:bCs/>
                <w:sz w:val="20"/>
                <w:szCs w:val="20"/>
                <w:lang w:eastAsia="vi-VN"/>
              </w:rPr>
            </w:pPr>
          </w:p>
        </w:tc>
        <w:tc>
          <w:tcPr>
            <w:tcW w:w="780" w:type="dxa"/>
            <w:tcBorders>
              <w:top w:val="single" w:sz="4" w:space="0" w:color="auto"/>
              <w:left w:val="single" w:sz="4" w:space="0" w:color="auto"/>
              <w:bottom w:val="single" w:sz="4" w:space="0" w:color="auto"/>
              <w:right w:val="single" w:sz="4" w:space="0" w:color="auto"/>
            </w:tcBorders>
            <w:vAlign w:val="bottom"/>
          </w:tcPr>
          <w:p w14:paraId="5BF59231" w14:textId="77777777" w:rsidR="00896894" w:rsidRPr="00A54A23" w:rsidRDefault="00896894" w:rsidP="00AC6776">
            <w:pPr>
              <w:spacing w:before="14" w:after="14" w:line="210" w:lineRule="exact"/>
              <w:ind w:left="-57" w:right="-57"/>
              <w:rPr>
                <w:b/>
                <w:bCs/>
                <w:sz w:val="20"/>
                <w:szCs w:val="20"/>
                <w:lang w:eastAsia="vi-VN"/>
              </w:rPr>
            </w:pPr>
          </w:p>
        </w:tc>
        <w:tc>
          <w:tcPr>
            <w:tcW w:w="510" w:type="dxa"/>
            <w:tcBorders>
              <w:top w:val="single" w:sz="4" w:space="0" w:color="auto"/>
              <w:left w:val="single" w:sz="4" w:space="0" w:color="auto"/>
              <w:bottom w:val="single" w:sz="4" w:space="0" w:color="auto"/>
              <w:right w:val="single" w:sz="4" w:space="0" w:color="auto"/>
            </w:tcBorders>
            <w:vAlign w:val="bottom"/>
          </w:tcPr>
          <w:p w14:paraId="76F636B1" w14:textId="77777777" w:rsidR="00896894" w:rsidRPr="00A54A23" w:rsidRDefault="00896894" w:rsidP="00AC6776">
            <w:pPr>
              <w:spacing w:before="14" w:after="14" w:line="210" w:lineRule="exact"/>
              <w:ind w:left="-57" w:right="-57"/>
              <w:rPr>
                <w:b/>
                <w:bCs/>
                <w:sz w:val="20"/>
                <w:szCs w:val="20"/>
                <w:lang w:eastAsia="vi-VN"/>
              </w:rPr>
            </w:pPr>
          </w:p>
        </w:tc>
        <w:tc>
          <w:tcPr>
            <w:tcW w:w="630" w:type="dxa"/>
            <w:tcBorders>
              <w:top w:val="single" w:sz="4" w:space="0" w:color="auto"/>
              <w:left w:val="single" w:sz="4" w:space="0" w:color="auto"/>
              <w:bottom w:val="single" w:sz="4" w:space="0" w:color="auto"/>
              <w:right w:val="single" w:sz="4" w:space="0" w:color="auto"/>
            </w:tcBorders>
            <w:vAlign w:val="bottom"/>
          </w:tcPr>
          <w:p w14:paraId="5E9D1CC9" w14:textId="77777777" w:rsidR="00896894" w:rsidRPr="00A54A23" w:rsidRDefault="00896894" w:rsidP="00AC6776">
            <w:pPr>
              <w:spacing w:before="14" w:after="14" w:line="210" w:lineRule="exact"/>
              <w:ind w:left="-57" w:right="-57"/>
              <w:rPr>
                <w:b/>
                <w:bCs/>
                <w:sz w:val="20"/>
                <w:szCs w:val="20"/>
                <w:lang w:eastAsia="vi-VN"/>
              </w:rPr>
            </w:pPr>
          </w:p>
        </w:tc>
        <w:tc>
          <w:tcPr>
            <w:tcW w:w="690" w:type="dxa"/>
            <w:tcBorders>
              <w:top w:val="single" w:sz="4" w:space="0" w:color="auto"/>
              <w:left w:val="single" w:sz="4" w:space="0" w:color="auto"/>
              <w:bottom w:val="single" w:sz="4" w:space="0" w:color="auto"/>
              <w:right w:val="single" w:sz="4" w:space="0" w:color="auto"/>
            </w:tcBorders>
            <w:vAlign w:val="bottom"/>
          </w:tcPr>
          <w:p w14:paraId="4C6627DB" w14:textId="77777777" w:rsidR="00896894" w:rsidRPr="00A54A23" w:rsidRDefault="00896894" w:rsidP="00AC6776">
            <w:pPr>
              <w:spacing w:before="14" w:after="14" w:line="210" w:lineRule="exact"/>
              <w:ind w:left="-57" w:right="-57"/>
              <w:rPr>
                <w:b/>
                <w:bCs/>
                <w:sz w:val="20"/>
                <w:szCs w:val="20"/>
                <w:lang w:eastAsia="vi-VN"/>
              </w:rPr>
            </w:pPr>
          </w:p>
        </w:tc>
        <w:tc>
          <w:tcPr>
            <w:tcW w:w="498" w:type="dxa"/>
            <w:tcBorders>
              <w:top w:val="single" w:sz="4" w:space="0" w:color="auto"/>
              <w:left w:val="single" w:sz="4" w:space="0" w:color="auto"/>
              <w:bottom w:val="single" w:sz="4" w:space="0" w:color="auto"/>
              <w:right w:val="single" w:sz="4" w:space="0" w:color="auto"/>
            </w:tcBorders>
            <w:vAlign w:val="bottom"/>
          </w:tcPr>
          <w:p w14:paraId="0613D86D" w14:textId="77777777" w:rsidR="00896894" w:rsidRPr="00A54A23" w:rsidRDefault="00896894" w:rsidP="00AC6776">
            <w:pPr>
              <w:spacing w:before="14" w:after="14" w:line="210" w:lineRule="exact"/>
              <w:ind w:left="-57" w:right="-57"/>
              <w:rPr>
                <w:b/>
                <w:bCs/>
                <w:sz w:val="20"/>
                <w:szCs w:val="20"/>
                <w:lang w:eastAsia="vi-VN"/>
              </w:rPr>
            </w:pPr>
          </w:p>
        </w:tc>
        <w:tc>
          <w:tcPr>
            <w:tcW w:w="433" w:type="dxa"/>
            <w:tcBorders>
              <w:top w:val="single" w:sz="4" w:space="0" w:color="auto"/>
              <w:left w:val="single" w:sz="4" w:space="0" w:color="auto"/>
              <w:bottom w:val="single" w:sz="4" w:space="0" w:color="auto"/>
              <w:right w:val="single" w:sz="4" w:space="0" w:color="auto"/>
            </w:tcBorders>
            <w:vAlign w:val="bottom"/>
          </w:tcPr>
          <w:p w14:paraId="4262753C" w14:textId="77777777" w:rsidR="00896894" w:rsidRPr="00A54A23" w:rsidRDefault="00896894" w:rsidP="00AC6776">
            <w:pPr>
              <w:spacing w:before="14" w:after="14" w:line="210" w:lineRule="exact"/>
              <w:ind w:left="-57" w:right="-57"/>
              <w:rPr>
                <w:b/>
                <w:bCs/>
                <w:sz w:val="20"/>
                <w:szCs w:val="20"/>
                <w:lang w:eastAsia="vi-VN"/>
              </w:rPr>
            </w:pPr>
          </w:p>
        </w:tc>
        <w:tc>
          <w:tcPr>
            <w:tcW w:w="690" w:type="dxa"/>
            <w:tcBorders>
              <w:top w:val="single" w:sz="4" w:space="0" w:color="auto"/>
              <w:left w:val="single" w:sz="4" w:space="0" w:color="auto"/>
              <w:bottom w:val="single" w:sz="4" w:space="0" w:color="auto"/>
              <w:right w:val="single" w:sz="4" w:space="0" w:color="auto"/>
            </w:tcBorders>
            <w:vAlign w:val="bottom"/>
          </w:tcPr>
          <w:p w14:paraId="56385C02" w14:textId="77777777" w:rsidR="00896894" w:rsidRPr="00A54A23" w:rsidRDefault="00896894" w:rsidP="00AC6776">
            <w:pPr>
              <w:spacing w:before="14" w:after="14" w:line="210" w:lineRule="exact"/>
              <w:ind w:left="-57" w:right="-57"/>
              <w:rPr>
                <w:b/>
                <w:bCs/>
                <w:sz w:val="20"/>
                <w:szCs w:val="20"/>
                <w:lang w:eastAsia="vi-VN"/>
              </w:rPr>
            </w:pPr>
          </w:p>
        </w:tc>
      </w:tr>
      <w:tr w:rsidR="00896894" w:rsidRPr="00A54A23" w14:paraId="03C500C3" w14:textId="77777777" w:rsidTr="00AC6776">
        <w:trPr>
          <w:trHeight w:val="272"/>
          <w:jc w:val="center"/>
        </w:trPr>
        <w:tc>
          <w:tcPr>
            <w:tcW w:w="427" w:type="dxa"/>
            <w:tcBorders>
              <w:top w:val="single" w:sz="4" w:space="0" w:color="auto"/>
              <w:left w:val="single" w:sz="4" w:space="0" w:color="auto"/>
              <w:bottom w:val="single" w:sz="4" w:space="0" w:color="auto"/>
              <w:right w:val="single" w:sz="4" w:space="0" w:color="auto"/>
            </w:tcBorders>
            <w:vAlign w:val="center"/>
          </w:tcPr>
          <w:p w14:paraId="548018EF" w14:textId="77777777" w:rsidR="00896894" w:rsidRPr="00A54A23" w:rsidRDefault="00896894" w:rsidP="00AC6776">
            <w:pPr>
              <w:spacing w:before="14" w:after="14" w:line="210" w:lineRule="exact"/>
              <w:ind w:left="-57" w:right="-57"/>
              <w:jc w:val="center"/>
              <w:rPr>
                <w:sz w:val="20"/>
                <w:szCs w:val="20"/>
                <w:lang w:eastAsia="vi-VN"/>
              </w:rPr>
            </w:pPr>
          </w:p>
        </w:tc>
        <w:tc>
          <w:tcPr>
            <w:tcW w:w="2381" w:type="dxa"/>
            <w:tcBorders>
              <w:top w:val="single" w:sz="4" w:space="0" w:color="auto"/>
              <w:left w:val="single" w:sz="4" w:space="0" w:color="auto"/>
              <w:bottom w:val="single" w:sz="4" w:space="0" w:color="auto"/>
              <w:right w:val="single" w:sz="4" w:space="0" w:color="auto"/>
            </w:tcBorders>
            <w:vAlign w:val="center"/>
          </w:tcPr>
          <w:p w14:paraId="514967E8" w14:textId="77777777" w:rsidR="00896894" w:rsidRPr="00A54A23" w:rsidRDefault="00896894" w:rsidP="00AC6776">
            <w:pPr>
              <w:spacing w:before="14" w:after="14" w:line="210" w:lineRule="exact"/>
              <w:ind w:left="-57" w:right="-57"/>
              <w:rPr>
                <w:i/>
                <w:iCs/>
                <w:sz w:val="20"/>
                <w:szCs w:val="20"/>
                <w:lang w:eastAsia="vi-VN"/>
              </w:rPr>
            </w:pPr>
            <w:r w:rsidRPr="00A54A23">
              <w:rPr>
                <w:i/>
                <w:iCs/>
                <w:sz w:val="20"/>
                <w:szCs w:val="20"/>
                <w:lang w:eastAsia="vi-VN"/>
              </w:rPr>
              <w:t>- Lập chi tiết theo tên từng sản phẩm theo phê chuẩn của BTC (bổ sung thêm tên thương mại nếu có)</w:t>
            </w:r>
          </w:p>
        </w:tc>
        <w:tc>
          <w:tcPr>
            <w:tcW w:w="552" w:type="dxa"/>
            <w:tcBorders>
              <w:top w:val="single" w:sz="4" w:space="0" w:color="auto"/>
              <w:left w:val="single" w:sz="4" w:space="0" w:color="auto"/>
              <w:bottom w:val="single" w:sz="4" w:space="0" w:color="auto"/>
              <w:right w:val="single" w:sz="4" w:space="0" w:color="auto"/>
            </w:tcBorders>
            <w:vAlign w:val="bottom"/>
          </w:tcPr>
          <w:p w14:paraId="08241C61" w14:textId="77777777" w:rsidR="00896894" w:rsidRPr="00A54A23" w:rsidRDefault="00896894" w:rsidP="00AC6776">
            <w:pPr>
              <w:spacing w:before="14" w:after="14" w:line="210" w:lineRule="exact"/>
              <w:ind w:left="-57" w:right="-57"/>
              <w:rPr>
                <w:b/>
                <w:bCs/>
                <w:sz w:val="20"/>
                <w:szCs w:val="20"/>
                <w:lang w:eastAsia="vi-VN"/>
              </w:rPr>
            </w:pPr>
          </w:p>
        </w:tc>
        <w:tc>
          <w:tcPr>
            <w:tcW w:w="531" w:type="dxa"/>
            <w:tcBorders>
              <w:top w:val="single" w:sz="4" w:space="0" w:color="auto"/>
              <w:left w:val="single" w:sz="4" w:space="0" w:color="auto"/>
              <w:bottom w:val="single" w:sz="4" w:space="0" w:color="auto"/>
              <w:right w:val="single" w:sz="4" w:space="0" w:color="auto"/>
            </w:tcBorders>
            <w:vAlign w:val="bottom"/>
          </w:tcPr>
          <w:p w14:paraId="6C617AB2" w14:textId="77777777" w:rsidR="00896894" w:rsidRPr="00A54A23" w:rsidRDefault="00896894" w:rsidP="00AC6776">
            <w:pPr>
              <w:spacing w:before="14" w:after="14" w:line="210" w:lineRule="exact"/>
              <w:ind w:left="-57" w:right="-57"/>
              <w:rPr>
                <w:b/>
                <w:bCs/>
                <w:sz w:val="20"/>
                <w:szCs w:val="20"/>
                <w:lang w:eastAsia="vi-VN"/>
              </w:rPr>
            </w:pPr>
          </w:p>
        </w:tc>
        <w:tc>
          <w:tcPr>
            <w:tcW w:w="699" w:type="dxa"/>
            <w:tcBorders>
              <w:top w:val="single" w:sz="4" w:space="0" w:color="auto"/>
              <w:left w:val="single" w:sz="4" w:space="0" w:color="auto"/>
              <w:bottom w:val="single" w:sz="4" w:space="0" w:color="auto"/>
              <w:right w:val="single" w:sz="4" w:space="0" w:color="auto"/>
            </w:tcBorders>
            <w:vAlign w:val="bottom"/>
          </w:tcPr>
          <w:p w14:paraId="72ACE71D" w14:textId="77777777" w:rsidR="00896894" w:rsidRPr="00A54A23" w:rsidRDefault="00896894" w:rsidP="00AC6776">
            <w:pPr>
              <w:spacing w:before="14" w:after="14" w:line="210" w:lineRule="exact"/>
              <w:ind w:left="-57" w:right="-57"/>
              <w:rPr>
                <w:b/>
                <w:bCs/>
                <w:sz w:val="20"/>
                <w:szCs w:val="20"/>
                <w:lang w:eastAsia="vi-VN"/>
              </w:rPr>
            </w:pPr>
          </w:p>
        </w:tc>
        <w:tc>
          <w:tcPr>
            <w:tcW w:w="498" w:type="dxa"/>
            <w:tcBorders>
              <w:top w:val="single" w:sz="4" w:space="0" w:color="auto"/>
              <w:left w:val="single" w:sz="4" w:space="0" w:color="auto"/>
              <w:bottom w:val="single" w:sz="4" w:space="0" w:color="auto"/>
              <w:right w:val="single" w:sz="4" w:space="0" w:color="auto"/>
            </w:tcBorders>
            <w:vAlign w:val="bottom"/>
          </w:tcPr>
          <w:p w14:paraId="6E2B2577" w14:textId="77777777" w:rsidR="00896894" w:rsidRPr="00A54A23" w:rsidRDefault="00896894" w:rsidP="00AC6776">
            <w:pPr>
              <w:spacing w:before="14" w:after="14" w:line="210" w:lineRule="exact"/>
              <w:ind w:left="-57" w:right="-57"/>
              <w:rPr>
                <w:b/>
                <w:bCs/>
                <w:sz w:val="20"/>
                <w:szCs w:val="20"/>
                <w:lang w:eastAsia="vi-VN"/>
              </w:rPr>
            </w:pPr>
          </w:p>
        </w:tc>
        <w:tc>
          <w:tcPr>
            <w:tcW w:w="582" w:type="dxa"/>
            <w:tcBorders>
              <w:top w:val="single" w:sz="4" w:space="0" w:color="auto"/>
              <w:left w:val="single" w:sz="4" w:space="0" w:color="auto"/>
              <w:bottom w:val="single" w:sz="4" w:space="0" w:color="auto"/>
              <w:right w:val="single" w:sz="4" w:space="0" w:color="auto"/>
            </w:tcBorders>
            <w:vAlign w:val="bottom"/>
          </w:tcPr>
          <w:p w14:paraId="08492FA9" w14:textId="77777777" w:rsidR="00896894" w:rsidRPr="00A54A23" w:rsidRDefault="00896894" w:rsidP="00AC6776">
            <w:pPr>
              <w:spacing w:before="14" w:after="14" w:line="210" w:lineRule="exact"/>
              <w:ind w:left="-57" w:right="-57"/>
              <w:rPr>
                <w:b/>
                <w:bCs/>
                <w:sz w:val="20"/>
                <w:szCs w:val="20"/>
                <w:lang w:eastAsia="vi-VN"/>
              </w:rPr>
            </w:pPr>
          </w:p>
        </w:tc>
        <w:tc>
          <w:tcPr>
            <w:tcW w:w="828" w:type="dxa"/>
            <w:tcBorders>
              <w:top w:val="single" w:sz="4" w:space="0" w:color="auto"/>
              <w:left w:val="single" w:sz="4" w:space="0" w:color="auto"/>
              <w:bottom w:val="single" w:sz="4" w:space="0" w:color="auto"/>
              <w:right w:val="single" w:sz="4" w:space="0" w:color="auto"/>
            </w:tcBorders>
            <w:vAlign w:val="bottom"/>
          </w:tcPr>
          <w:p w14:paraId="7AB60962" w14:textId="77777777" w:rsidR="00896894" w:rsidRPr="00A54A23" w:rsidRDefault="00896894" w:rsidP="00AC6776">
            <w:pPr>
              <w:spacing w:before="14" w:after="14" w:line="210" w:lineRule="exact"/>
              <w:ind w:left="-57" w:right="-57"/>
              <w:rPr>
                <w:b/>
                <w:bCs/>
                <w:sz w:val="20"/>
                <w:szCs w:val="20"/>
                <w:lang w:eastAsia="vi-VN"/>
              </w:rPr>
            </w:pPr>
          </w:p>
        </w:tc>
        <w:tc>
          <w:tcPr>
            <w:tcW w:w="552" w:type="dxa"/>
            <w:tcBorders>
              <w:top w:val="single" w:sz="4" w:space="0" w:color="auto"/>
              <w:left w:val="single" w:sz="4" w:space="0" w:color="auto"/>
              <w:bottom w:val="single" w:sz="4" w:space="0" w:color="auto"/>
              <w:right w:val="single" w:sz="4" w:space="0" w:color="auto"/>
            </w:tcBorders>
            <w:vAlign w:val="bottom"/>
          </w:tcPr>
          <w:p w14:paraId="3492EE23" w14:textId="77777777" w:rsidR="00896894" w:rsidRPr="00A54A23" w:rsidRDefault="00896894" w:rsidP="00AC6776">
            <w:pPr>
              <w:spacing w:before="14" w:after="14" w:line="210" w:lineRule="exact"/>
              <w:ind w:left="-57" w:right="-57"/>
              <w:rPr>
                <w:b/>
                <w:bCs/>
                <w:sz w:val="20"/>
                <w:szCs w:val="20"/>
                <w:lang w:eastAsia="vi-VN"/>
              </w:rPr>
            </w:pPr>
          </w:p>
        </w:tc>
        <w:tc>
          <w:tcPr>
            <w:tcW w:w="600" w:type="dxa"/>
            <w:tcBorders>
              <w:top w:val="single" w:sz="4" w:space="0" w:color="auto"/>
              <w:left w:val="single" w:sz="4" w:space="0" w:color="auto"/>
              <w:bottom w:val="single" w:sz="4" w:space="0" w:color="auto"/>
              <w:right w:val="single" w:sz="4" w:space="0" w:color="auto"/>
            </w:tcBorders>
            <w:vAlign w:val="bottom"/>
          </w:tcPr>
          <w:p w14:paraId="03C6802C" w14:textId="77777777" w:rsidR="00896894" w:rsidRPr="00A54A23" w:rsidRDefault="00896894" w:rsidP="00AC6776">
            <w:pPr>
              <w:spacing w:before="14" w:after="14" w:line="210" w:lineRule="exact"/>
              <w:ind w:left="-57" w:right="-57"/>
              <w:rPr>
                <w:b/>
                <w:bCs/>
                <w:sz w:val="20"/>
                <w:szCs w:val="20"/>
                <w:lang w:eastAsia="vi-VN"/>
              </w:rPr>
            </w:pPr>
          </w:p>
        </w:tc>
        <w:tc>
          <w:tcPr>
            <w:tcW w:w="768" w:type="dxa"/>
            <w:tcBorders>
              <w:top w:val="single" w:sz="4" w:space="0" w:color="auto"/>
              <w:left w:val="single" w:sz="4" w:space="0" w:color="auto"/>
              <w:bottom w:val="single" w:sz="4" w:space="0" w:color="auto"/>
              <w:right w:val="single" w:sz="4" w:space="0" w:color="auto"/>
            </w:tcBorders>
            <w:vAlign w:val="bottom"/>
          </w:tcPr>
          <w:p w14:paraId="712FC816" w14:textId="77777777" w:rsidR="00896894" w:rsidRPr="00A54A23" w:rsidRDefault="00896894" w:rsidP="00AC6776">
            <w:pPr>
              <w:spacing w:before="14" w:after="14" w:line="210" w:lineRule="exact"/>
              <w:ind w:left="-57" w:right="-57"/>
              <w:rPr>
                <w:b/>
                <w:bCs/>
                <w:sz w:val="20"/>
                <w:szCs w:val="20"/>
                <w:lang w:eastAsia="vi-VN"/>
              </w:rPr>
            </w:pPr>
          </w:p>
        </w:tc>
        <w:tc>
          <w:tcPr>
            <w:tcW w:w="540" w:type="dxa"/>
            <w:tcBorders>
              <w:top w:val="single" w:sz="4" w:space="0" w:color="auto"/>
              <w:left w:val="single" w:sz="4" w:space="0" w:color="auto"/>
              <w:bottom w:val="single" w:sz="4" w:space="0" w:color="auto"/>
              <w:right w:val="single" w:sz="4" w:space="0" w:color="auto"/>
            </w:tcBorders>
            <w:vAlign w:val="bottom"/>
          </w:tcPr>
          <w:p w14:paraId="511BE55C" w14:textId="77777777" w:rsidR="00896894" w:rsidRPr="00A54A23" w:rsidRDefault="00896894" w:rsidP="00AC6776">
            <w:pPr>
              <w:spacing w:before="14" w:after="14" w:line="210" w:lineRule="exact"/>
              <w:ind w:left="-57" w:right="-57"/>
              <w:rPr>
                <w:b/>
                <w:bCs/>
                <w:sz w:val="20"/>
                <w:szCs w:val="20"/>
                <w:lang w:eastAsia="vi-VN"/>
              </w:rPr>
            </w:pPr>
          </w:p>
        </w:tc>
        <w:tc>
          <w:tcPr>
            <w:tcW w:w="492" w:type="dxa"/>
            <w:tcBorders>
              <w:top w:val="single" w:sz="4" w:space="0" w:color="auto"/>
              <w:left w:val="single" w:sz="4" w:space="0" w:color="auto"/>
              <w:bottom w:val="single" w:sz="4" w:space="0" w:color="auto"/>
              <w:right w:val="single" w:sz="4" w:space="0" w:color="auto"/>
            </w:tcBorders>
            <w:vAlign w:val="bottom"/>
          </w:tcPr>
          <w:p w14:paraId="363ACD85" w14:textId="77777777" w:rsidR="00896894" w:rsidRPr="00A54A23" w:rsidRDefault="00896894" w:rsidP="00AC6776">
            <w:pPr>
              <w:spacing w:before="14" w:after="14" w:line="210" w:lineRule="exact"/>
              <w:ind w:left="-57" w:right="-57"/>
              <w:rPr>
                <w:b/>
                <w:bCs/>
                <w:sz w:val="20"/>
                <w:szCs w:val="20"/>
                <w:lang w:eastAsia="vi-VN"/>
              </w:rPr>
            </w:pPr>
          </w:p>
        </w:tc>
        <w:tc>
          <w:tcPr>
            <w:tcW w:w="780" w:type="dxa"/>
            <w:tcBorders>
              <w:top w:val="single" w:sz="4" w:space="0" w:color="auto"/>
              <w:left w:val="single" w:sz="4" w:space="0" w:color="auto"/>
              <w:bottom w:val="single" w:sz="4" w:space="0" w:color="auto"/>
              <w:right w:val="single" w:sz="4" w:space="0" w:color="auto"/>
            </w:tcBorders>
            <w:vAlign w:val="bottom"/>
          </w:tcPr>
          <w:p w14:paraId="08EB2BA8" w14:textId="77777777" w:rsidR="00896894" w:rsidRPr="00A54A23" w:rsidRDefault="00896894" w:rsidP="00AC6776">
            <w:pPr>
              <w:spacing w:before="14" w:after="14" w:line="210" w:lineRule="exact"/>
              <w:ind w:left="-57" w:right="-57"/>
              <w:rPr>
                <w:b/>
                <w:bCs/>
                <w:sz w:val="20"/>
                <w:szCs w:val="20"/>
                <w:lang w:eastAsia="vi-VN"/>
              </w:rPr>
            </w:pPr>
          </w:p>
        </w:tc>
        <w:tc>
          <w:tcPr>
            <w:tcW w:w="510" w:type="dxa"/>
            <w:tcBorders>
              <w:top w:val="single" w:sz="4" w:space="0" w:color="auto"/>
              <w:left w:val="single" w:sz="4" w:space="0" w:color="auto"/>
              <w:bottom w:val="single" w:sz="4" w:space="0" w:color="auto"/>
              <w:right w:val="single" w:sz="4" w:space="0" w:color="auto"/>
            </w:tcBorders>
            <w:vAlign w:val="bottom"/>
          </w:tcPr>
          <w:p w14:paraId="40F67252" w14:textId="77777777" w:rsidR="00896894" w:rsidRPr="00A54A23" w:rsidRDefault="00896894" w:rsidP="00AC6776">
            <w:pPr>
              <w:spacing w:before="14" w:after="14" w:line="210" w:lineRule="exact"/>
              <w:ind w:left="-57" w:right="-57"/>
              <w:rPr>
                <w:b/>
                <w:bCs/>
                <w:sz w:val="20"/>
                <w:szCs w:val="20"/>
                <w:lang w:eastAsia="vi-VN"/>
              </w:rPr>
            </w:pPr>
          </w:p>
        </w:tc>
        <w:tc>
          <w:tcPr>
            <w:tcW w:w="630" w:type="dxa"/>
            <w:tcBorders>
              <w:top w:val="single" w:sz="4" w:space="0" w:color="auto"/>
              <w:left w:val="single" w:sz="4" w:space="0" w:color="auto"/>
              <w:bottom w:val="single" w:sz="4" w:space="0" w:color="auto"/>
              <w:right w:val="single" w:sz="4" w:space="0" w:color="auto"/>
            </w:tcBorders>
            <w:vAlign w:val="bottom"/>
          </w:tcPr>
          <w:p w14:paraId="498C86A9" w14:textId="77777777" w:rsidR="00896894" w:rsidRPr="00A54A23" w:rsidRDefault="00896894" w:rsidP="00AC6776">
            <w:pPr>
              <w:spacing w:before="14" w:after="14" w:line="210" w:lineRule="exact"/>
              <w:ind w:left="-57" w:right="-57"/>
              <w:rPr>
                <w:b/>
                <w:bCs/>
                <w:sz w:val="20"/>
                <w:szCs w:val="20"/>
                <w:lang w:eastAsia="vi-VN"/>
              </w:rPr>
            </w:pPr>
          </w:p>
        </w:tc>
        <w:tc>
          <w:tcPr>
            <w:tcW w:w="690" w:type="dxa"/>
            <w:tcBorders>
              <w:top w:val="single" w:sz="4" w:space="0" w:color="auto"/>
              <w:left w:val="single" w:sz="4" w:space="0" w:color="auto"/>
              <w:bottom w:val="single" w:sz="4" w:space="0" w:color="auto"/>
              <w:right w:val="single" w:sz="4" w:space="0" w:color="auto"/>
            </w:tcBorders>
            <w:vAlign w:val="bottom"/>
          </w:tcPr>
          <w:p w14:paraId="2F16D730" w14:textId="77777777" w:rsidR="00896894" w:rsidRPr="00A54A23" w:rsidRDefault="00896894" w:rsidP="00AC6776">
            <w:pPr>
              <w:spacing w:before="14" w:after="14" w:line="210" w:lineRule="exact"/>
              <w:ind w:left="-57" w:right="-57"/>
              <w:rPr>
                <w:b/>
                <w:bCs/>
                <w:sz w:val="20"/>
                <w:szCs w:val="20"/>
                <w:lang w:eastAsia="vi-VN"/>
              </w:rPr>
            </w:pPr>
          </w:p>
        </w:tc>
        <w:tc>
          <w:tcPr>
            <w:tcW w:w="498" w:type="dxa"/>
            <w:tcBorders>
              <w:top w:val="single" w:sz="4" w:space="0" w:color="auto"/>
              <w:left w:val="single" w:sz="4" w:space="0" w:color="auto"/>
              <w:bottom w:val="single" w:sz="4" w:space="0" w:color="auto"/>
              <w:right w:val="single" w:sz="4" w:space="0" w:color="auto"/>
            </w:tcBorders>
            <w:vAlign w:val="bottom"/>
          </w:tcPr>
          <w:p w14:paraId="1A4A2574" w14:textId="77777777" w:rsidR="00896894" w:rsidRPr="00A54A23" w:rsidRDefault="00896894" w:rsidP="00AC6776">
            <w:pPr>
              <w:spacing w:before="14" w:after="14" w:line="210" w:lineRule="exact"/>
              <w:ind w:left="-57" w:right="-57"/>
              <w:rPr>
                <w:b/>
                <w:bCs/>
                <w:sz w:val="20"/>
                <w:szCs w:val="20"/>
                <w:lang w:eastAsia="vi-VN"/>
              </w:rPr>
            </w:pPr>
          </w:p>
        </w:tc>
        <w:tc>
          <w:tcPr>
            <w:tcW w:w="433" w:type="dxa"/>
            <w:tcBorders>
              <w:top w:val="single" w:sz="4" w:space="0" w:color="auto"/>
              <w:left w:val="single" w:sz="4" w:space="0" w:color="auto"/>
              <w:bottom w:val="single" w:sz="4" w:space="0" w:color="auto"/>
              <w:right w:val="single" w:sz="4" w:space="0" w:color="auto"/>
            </w:tcBorders>
            <w:vAlign w:val="bottom"/>
          </w:tcPr>
          <w:p w14:paraId="298BA4E4" w14:textId="77777777" w:rsidR="00896894" w:rsidRPr="00A54A23" w:rsidRDefault="00896894" w:rsidP="00AC6776">
            <w:pPr>
              <w:spacing w:before="14" w:after="14" w:line="210" w:lineRule="exact"/>
              <w:ind w:left="-57" w:right="-57"/>
              <w:rPr>
                <w:b/>
                <w:bCs/>
                <w:sz w:val="20"/>
                <w:szCs w:val="20"/>
                <w:lang w:eastAsia="vi-VN"/>
              </w:rPr>
            </w:pPr>
          </w:p>
        </w:tc>
        <w:tc>
          <w:tcPr>
            <w:tcW w:w="690" w:type="dxa"/>
            <w:tcBorders>
              <w:top w:val="single" w:sz="4" w:space="0" w:color="auto"/>
              <w:left w:val="single" w:sz="4" w:space="0" w:color="auto"/>
              <w:bottom w:val="single" w:sz="4" w:space="0" w:color="auto"/>
              <w:right w:val="single" w:sz="4" w:space="0" w:color="auto"/>
            </w:tcBorders>
            <w:vAlign w:val="bottom"/>
          </w:tcPr>
          <w:p w14:paraId="6D4178D2" w14:textId="77777777" w:rsidR="00896894" w:rsidRPr="00A54A23" w:rsidRDefault="00896894" w:rsidP="00AC6776">
            <w:pPr>
              <w:spacing w:before="14" w:after="14" w:line="210" w:lineRule="exact"/>
              <w:ind w:left="-57" w:right="-57"/>
              <w:rPr>
                <w:b/>
                <w:bCs/>
                <w:sz w:val="20"/>
                <w:szCs w:val="20"/>
                <w:lang w:eastAsia="vi-VN"/>
              </w:rPr>
            </w:pPr>
          </w:p>
        </w:tc>
      </w:tr>
      <w:tr w:rsidR="00896894" w:rsidRPr="00A54A23" w14:paraId="647A3546" w14:textId="77777777" w:rsidTr="00AC6776">
        <w:trPr>
          <w:trHeight w:val="272"/>
          <w:jc w:val="center"/>
        </w:trPr>
        <w:tc>
          <w:tcPr>
            <w:tcW w:w="427" w:type="dxa"/>
            <w:tcBorders>
              <w:top w:val="single" w:sz="4" w:space="0" w:color="auto"/>
              <w:left w:val="single" w:sz="4" w:space="0" w:color="auto"/>
              <w:bottom w:val="single" w:sz="4" w:space="0" w:color="auto"/>
              <w:right w:val="single" w:sz="4" w:space="0" w:color="auto"/>
            </w:tcBorders>
            <w:vAlign w:val="center"/>
          </w:tcPr>
          <w:p w14:paraId="37BADEAE" w14:textId="77777777" w:rsidR="00896894" w:rsidRPr="00A54A23" w:rsidRDefault="00896894" w:rsidP="00AC6776">
            <w:pPr>
              <w:spacing w:before="14" w:after="14" w:line="210" w:lineRule="exact"/>
              <w:ind w:left="-57" w:right="-57"/>
              <w:jc w:val="center"/>
              <w:rPr>
                <w:sz w:val="20"/>
                <w:szCs w:val="20"/>
                <w:lang w:eastAsia="vi-VN"/>
              </w:rPr>
            </w:pPr>
          </w:p>
        </w:tc>
        <w:tc>
          <w:tcPr>
            <w:tcW w:w="2381" w:type="dxa"/>
            <w:tcBorders>
              <w:top w:val="single" w:sz="4" w:space="0" w:color="auto"/>
              <w:left w:val="single" w:sz="4" w:space="0" w:color="auto"/>
              <w:bottom w:val="single" w:sz="4" w:space="0" w:color="auto"/>
              <w:right w:val="single" w:sz="4" w:space="0" w:color="auto"/>
            </w:tcBorders>
            <w:vAlign w:val="center"/>
          </w:tcPr>
          <w:p w14:paraId="16FD88A3" w14:textId="77777777" w:rsidR="00896894" w:rsidRPr="00A54A23" w:rsidRDefault="00896894" w:rsidP="00AC6776">
            <w:pPr>
              <w:spacing w:before="14" w:after="14" w:line="210" w:lineRule="exact"/>
              <w:ind w:left="-57" w:right="-57"/>
              <w:rPr>
                <w:b/>
                <w:iCs/>
                <w:sz w:val="20"/>
                <w:szCs w:val="20"/>
                <w:lang w:eastAsia="vi-VN"/>
              </w:rPr>
            </w:pPr>
            <w:r w:rsidRPr="00A54A23">
              <w:rPr>
                <w:b/>
                <w:iCs/>
                <w:sz w:val="20"/>
                <w:szCs w:val="20"/>
                <w:lang w:eastAsia="vi-VN"/>
              </w:rPr>
              <w:t>TỔNG MỤC B</w:t>
            </w:r>
          </w:p>
        </w:tc>
        <w:tc>
          <w:tcPr>
            <w:tcW w:w="552" w:type="dxa"/>
            <w:tcBorders>
              <w:top w:val="single" w:sz="4" w:space="0" w:color="auto"/>
              <w:left w:val="single" w:sz="4" w:space="0" w:color="auto"/>
              <w:bottom w:val="single" w:sz="4" w:space="0" w:color="auto"/>
              <w:right w:val="single" w:sz="4" w:space="0" w:color="auto"/>
            </w:tcBorders>
            <w:vAlign w:val="bottom"/>
          </w:tcPr>
          <w:p w14:paraId="176F9D60" w14:textId="77777777" w:rsidR="00896894" w:rsidRPr="00A54A23" w:rsidRDefault="00896894" w:rsidP="00AC6776">
            <w:pPr>
              <w:spacing w:before="14" w:after="14" w:line="210" w:lineRule="exact"/>
              <w:ind w:left="-57" w:right="-57"/>
              <w:rPr>
                <w:b/>
                <w:bCs/>
                <w:sz w:val="20"/>
                <w:szCs w:val="20"/>
                <w:lang w:eastAsia="vi-VN"/>
              </w:rPr>
            </w:pPr>
          </w:p>
        </w:tc>
        <w:tc>
          <w:tcPr>
            <w:tcW w:w="531" w:type="dxa"/>
            <w:tcBorders>
              <w:top w:val="single" w:sz="4" w:space="0" w:color="auto"/>
              <w:left w:val="single" w:sz="4" w:space="0" w:color="auto"/>
              <w:bottom w:val="single" w:sz="4" w:space="0" w:color="auto"/>
              <w:right w:val="single" w:sz="4" w:space="0" w:color="auto"/>
            </w:tcBorders>
            <w:vAlign w:val="bottom"/>
          </w:tcPr>
          <w:p w14:paraId="2FF51C48" w14:textId="77777777" w:rsidR="00896894" w:rsidRPr="00A54A23" w:rsidRDefault="00896894" w:rsidP="00AC6776">
            <w:pPr>
              <w:spacing w:before="14" w:after="14" w:line="210" w:lineRule="exact"/>
              <w:ind w:left="-57" w:right="-57"/>
              <w:rPr>
                <w:b/>
                <w:bCs/>
                <w:sz w:val="20"/>
                <w:szCs w:val="20"/>
                <w:lang w:eastAsia="vi-VN"/>
              </w:rPr>
            </w:pPr>
          </w:p>
        </w:tc>
        <w:tc>
          <w:tcPr>
            <w:tcW w:w="699" w:type="dxa"/>
            <w:tcBorders>
              <w:top w:val="single" w:sz="4" w:space="0" w:color="auto"/>
              <w:left w:val="single" w:sz="4" w:space="0" w:color="auto"/>
              <w:bottom w:val="single" w:sz="4" w:space="0" w:color="auto"/>
              <w:right w:val="single" w:sz="4" w:space="0" w:color="auto"/>
            </w:tcBorders>
            <w:vAlign w:val="bottom"/>
          </w:tcPr>
          <w:p w14:paraId="694AB6AB" w14:textId="77777777" w:rsidR="00896894" w:rsidRPr="00A54A23" w:rsidRDefault="00896894" w:rsidP="00AC6776">
            <w:pPr>
              <w:spacing w:before="14" w:after="14" w:line="210" w:lineRule="exact"/>
              <w:ind w:left="-57" w:right="-57"/>
              <w:rPr>
                <w:b/>
                <w:bCs/>
                <w:sz w:val="20"/>
                <w:szCs w:val="20"/>
                <w:lang w:eastAsia="vi-VN"/>
              </w:rPr>
            </w:pPr>
          </w:p>
        </w:tc>
        <w:tc>
          <w:tcPr>
            <w:tcW w:w="498" w:type="dxa"/>
            <w:tcBorders>
              <w:top w:val="single" w:sz="4" w:space="0" w:color="auto"/>
              <w:left w:val="single" w:sz="4" w:space="0" w:color="auto"/>
              <w:bottom w:val="single" w:sz="4" w:space="0" w:color="auto"/>
              <w:right w:val="single" w:sz="4" w:space="0" w:color="auto"/>
            </w:tcBorders>
            <w:vAlign w:val="bottom"/>
          </w:tcPr>
          <w:p w14:paraId="724EA705" w14:textId="77777777" w:rsidR="00896894" w:rsidRPr="00A54A23" w:rsidRDefault="00896894" w:rsidP="00AC6776">
            <w:pPr>
              <w:spacing w:before="14" w:after="14" w:line="210" w:lineRule="exact"/>
              <w:ind w:left="-57" w:right="-57"/>
              <w:rPr>
                <w:b/>
                <w:bCs/>
                <w:sz w:val="20"/>
                <w:szCs w:val="20"/>
                <w:lang w:eastAsia="vi-VN"/>
              </w:rPr>
            </w:pPr>
          </w:p>
        </w:tc>
        <w:tc>
          <w:tcPr>
            <w:tcW w:w="582" w:type="dxa"/>
            <w:tcBorders>
              <w:top w:val="single" w:sz="4" w:space="0" w:color="auto"/>
              <w:left w:val="single" w:sz="4" w:space="0" w:color="auto"/>
              <w:bottom w:val="single" w:sz="4" w:space="0" w:color="auto"/>
              <w:right w:val="single" w:sz="4" w:space="0" w:color="auto"/>
            </w:tcBorders>
            <w:vAlign w:val="bottom"/>
          </w:tcPr>
          <w:p w14:paraId="4E6A500B" w14:textId="77777777" w:rsidR="00896894" w:rsidRPr="00A54A23" w:rsidRDefault="00896894" w:rsidP="00AC6776">
            <w:pPr>
              <w:spacing w:before="14" w:after="14" w:line="210" w:lineRule="exact"/>
              <w:ind w:left="-57" w:right="-57"/>
              <w:rPr>
                <w:b/>
                <w:bCs/>
                <w:sz w:val="20"/>
                <w:szCs w:val="20"/>
                <w:lang w:eastAsia="vi-VN"/>
              </w:rPr>
            </w:pPr>
          </w:p>
        </w:tc>
        <w:tc>
          <w:tcPr>
            <w:tcW w:w="828" w:type="dxa"/>
            <w:tcBorders>
              <w:top w:val="single" w:sz="4" w:space="0" w:color="auto"/>
              <w:left w:val="single" w:sz="4" w:space="0" w:color="auto"/>
              <w:bottom w:val="single" w:sz="4" w:space="0" w:color="auto"/>
              <w:right w:val="single" w:sz="4" w:space="0" w:color="auto"/>
            </w:tcBorders>
            <w:vAlign w:val="bottom"/>
          </w:tcPr>
          <w:p w14:paraId="5F8D9F1E" w14:textId="77777777" w:rsidR="00896894" w:rsidRPr="00A54A23" w:rsidRDefault="00896894" w:rsidP="00AC6776">
            <w:pPr>
              <w:spacing w:before="14" w:after="14" w:line="210" w:lineRule="exact"/>
              <w:ind w:left="-57" w:right="-57"/>
              <w:rPr>
                <w:b/>
                <w:bCs/>
                <w:sz w:val="20"/>
                <w:szCs w:val="20"/>
                <w:lang w:eastAsia="vi-VN"/>
              </w:rPr>
            </w:pPr>
          </w:p>
        </w:tc>
        <w:tc>
          <w:tcPr>
            <w:tcW w:w="552" w:type="dxa"/>
            <w:tcBorders>
              <w:top w:val="single" w:sz="4" w:space="0" w:color="auto"/>
              <w:left w:val="single" w:sz="4" w:space="0" w:color="auto"/>
              <w:bottom w:val="single" w:sz="4" w:space="0" w:color="auto"/>
              <w:right w:val="single" w:sz="4" w:space="0" w:color="auto"/>
            </w:tcBorders>
            <w:vAlign w:val="bottom"/>
          </w:tcPr>
          <w:p w14:paraId="571E3C08" w14:textId="77777777" w:rsidR="00896894" w:rsidRPr="00A54A23" w:rsidRDefault="00896894" w:rsidP="00AC6776">
            <w:pPr>
              <w:spacing w:before="14" w:after="14" w:line="210" w:lineRule="exact"/>
              <w:ind w:left="-57" w:right="-57"/>
              <w:rPr>
                <w:b/>
                <w:bCs/>
                <w:sz w:val="20"/>
                <w:szCs w:val="20"/>
                <w:lang w:eastAsia="vi-VN"/>
              </w:rPr>
            </w:pPr>
          </w:p>
        </w:tc>
        <w:tc>
          <w:tcPr>
            <w:tcW w:w="600" w:type="dxa"/>
            <w:tcBorders>
              <w:top w:val="single" w:sz="4" w:space="0" w:color="auto"/>
              <w:left w:val="single" w:sz="4" w:space="0" w:color="auto"/>
              <w:bottom w:val="single" w:sz="4" w:space="0" w:color="auto"/>
              <w:right w:val="single" w:sz="4" w:space="0" w:color="auto"/>
            </w:tcBorders>
            <w:vAlign w:val="bottom"/>
          </w:tcPr>
          <w:p w14:paraId="3DF1DB98" w14:textId="77777777" w:rsidR="00896894" w:rsidRPr="00A54A23" w:rsidRDefault="00896894" w:rsidP="00AC6776">
            <w:pPr>
              <w:spacing w:before="14" w:after="14" w:line="210" w:lineRule="exact"/>
              <w:ind w:left="-57" w:right="-57"/>
              <w:rPr>
                <w:b/>
                <w:bCs/>
                <w:sz w:val="20"/>
                <w:szCs w:val="20"/>
                <w:lang w:eastAsia="vi-VN"/>
              </w:rPr>
            </w:pPr>
          </w:p>
        </w:tc>
        <w:tc>
          <w:tcPr>
            <w:tcW w:w="768" w:type="dxa"/>
            <w:tcBorders>
              <w:top w:val="single" w:sz="4" w:space="0" w:color="auto"/>
              <w:left w:val="single" w:sz="4" w:space="0" w:color="auto"/>
              <w:bottom w:val="single" w:sz="4" w:space="0" w:color="auto"/>
              <w:right w:val="single" w:sz="4" w:space="0" w:color="auto"/>
            </w:tcBorders>
            <w:vAlign w:val="bottom"/>
          </w:tcPr>
          <w:p w14:paraId="02822426" w14:textId="77777777" w:rsidR="00896894" w:rsidRPr="00A54A23" w:rsidRDefault="00896894" w:rsidP="00AC6776">
            <w:pPr>
              <w:spacing w:before="14" w:after="14" w:line="210" w:lineRule="exact"/>
              <w:ind w:left="-57" w:right="-57"/>
              <w:rPr>
                <w:b/>
                <w:bCs/>
                <w:sz w:val="20"/>
                <w:szCs w:val="20"/>
                <w:lang w:eastAsia="vi-VN"/>
              </w:rPr>
            </w:pPr>
          </w:p>
        </w:tc>
        <w:tc>
          <w:tcPr>
            <w:tcW w:w="540" w:type="dxa"/>
            <w:tcBorders>
              <w:top w:val="single" w:sz="4" w:space="0" w:color="auto"/>
              <w:left w:val="single" w:sz="4" w:space="0" w:color="auto"/>
              <w:bottom w:val="single" w:sz="4" w:space="0" w:color="auto"/>
              <w:right w:val="single" w:sz="4" w:space="0" w:color="auto"/>
            </w:tcBorders>
            <w:vAlign w:val="bottom"/>
          </w:tcPr>
          <w:p w14:paraId="55B175AF" w14:textId="77777777" w:rsidR="00896894" w:rsidRPr="00A54A23" w:rsidRDefault="00896894" w:rsidP="00AC6776">
            <w:pPr>
              <w:spacing w:before="14" w:after="14" w:line="210" w:lineRule="exact"/>
              <w:ind w:left="-57" w:right="-57"/>
              <w:rPr>
                <w:b/>
                <w:bCs/>
                <w:sz w:val="20"/>
                <w:szCs w:val="20"/>
                <w:lang w:eastAsia="vi-VN"/>
              </w:rPr>
            </w:pPr>
          </w:p>
        </w:tc>
        <w:tc>
          <w:tcPr>
            <w:tcW w:w="492" w:type="dxa"/>
            <w:tcBorders>
              <w:top w:val="single" w:sz="4" w:space="0" w:color="auto"/>
              <w:left w:val="single" w:sz="4" w:space="0" w:color="auto"/>
              <w:bottom w:val="single" w:sz="4" w:space="0" w:color="auto"/>
              <w:right w:val="single" w:sz="4" w:space="0" w:color="auto"/>
            </w:tcBorders>
            <w:vAlign w:val="bottom"/>
          </w:tcPr>
          <w:p w14:paraId="13FC970B" w14:textId="77777777" w:rsidR="00896894" w:rsidRPr="00A54A23" w:rsidRDefault="00896894" w:rsidP="00AC6776">
            <w:pPr>
              <w:spacing w:before="14" w:after="14" w:line="210" w:lineRule="exact"/>
              <w:ind w:left="-57" w:right="-57"/>
              <w:rPr>
                <w:b/>
                <w:bCs/>
                <w:sz w:val="20"/>
                <w:szCs w:val="20"/>
                <w:lang w:eastAsia="vi-VN"/>
              </w:rPr>
            </w:pPr>
          </w:p>
        </w:tc>
        <w:tc>
          <w:tcPr>
            <w:tcW w:w="780" w:type="dxa"/>
            <w:tcBorders>
              <w:top w:val="single" w:sz="4" w:space="0" w:color="auto"/>
              <w:left w:val="single" w:sz="4" w:space="0" w:color="auto"/>
              <w:bottom w:val="single" w:sz="4" w:space="0" w:color="auto"/>
              <w:right w:val="single" w:sz="4" w:space="0" w:color="auto"/>
            </w:tcBorders>
            <w:vAlign w:val="bottom"/>
          </w:tcPr>
          <w:p w14:paraId="5C3B2AA8" w14:textId="77777777" w:rsidR="00896894" w:rsidRPr="00A54A23" w:rsidRDefault="00896894" w:rsidP="00AC6776">
            <w:pPr>
              <w:spacing w:before="14" w:after="14" w:line="210" w:lineRule="exact"/>
              <w:ind w:left="-57" w:right="-57"/>
              <w:rPr>
                <w:b/>
                <w:bCs/>
                <w:sz w:val="20"/>
                <w:szCs w:val="20"/>
                <w:lang w:eastAsia="vi-VN"/>
              </w:rPr>
            </w:pPr>
          </w:p>
        </w:tc>
        <w:tc>
          <w:tcPr>
            <w:tcW w:w="510" w:type="dxa"/>
            <w:tcBorders>
              <w:top w:val="single" w:sz="4" w:space="0" w:color="auto"/>
              <w:left w:val="single" w:sz="4" w:space="0" w:color="auto"/>
              <w:bottom w:val="single" w:sz="4" w:space="0" w:color="auto"/>
              <w:right w:val="single" w:sz="4" w:space="0" w:color="auto"/>
            </w:tcBorders>
            <w:vAlign w:val="bottom"/>
          </w:tcPr>
          <w:p w14:paraId="64E04892" w14:textId="77777777" w:rsidR="00896894" w:rsidRPr="00A54A23" w:rsidRDefault="00896894" w:rsidP="00AC6776">
            <w:pPr>
              <w:spacing w:before="14" w:after="14" w:line="210" w:lineRule="exact"/>
              <w:ind w:left="-57" w:right="-57"/>
              <w:rPr>
                <w:b/>
                <w:bCs/>
                <w:sz w:val="20"/>
                <w:szCs w:val="20"/>
                <w:lang w:eastAsia="vi-VN"/>
              </w:rPr>
            </w:pPr>
          </w:p>
        </w:tc>
        <w:tc>
          <w:tcPr>
            <w:tcW w:w="630" w:type="dxa"/>
            <w:tcBorders>
              <w:top w:val="single" w:sz="4" w:space="0" w:color="auto"/>
              <w:left w:val="single" w:sz="4" w:space="0" w:color="auto"/>
              <w:bottom w:val="single" w:sz="4" w:space="0" w:color="auto"/>
              <w:right w:val="single" w:sz="4" w:space="0" w:color="auto"/>
            </w:tcBorders>
            <w:vAlign w:val="bottom"/>
          </w:tcPr>
          <w:p w14:paraId="0B4CE534" w14:textId="77777777" w:rsidR="00896894" w:rsidRPr="00A54A23" w:rsidRDefault="00896894" w:rsidP="00AC6776">
            <w:pPr>
              <w:spacing w:before="14" w:after="14" w:line="210" w:lineRule="exact"/>
              <w:ind w:left="-57" w:right="-57"/>
              <w:rPr>
                <w:b/>
                <w:bCs/>
                <w:sz w:val="20"/>
                <w:szCs w:val="20"/>
                <w:lang w:eastAsia="vi-VN"/>
              </w:rPr>
            </w:pPr>
          </w:p>
        </w:tc>
        <w:tc>
          <w:tcPr>
            <w:tcW w:w="690" w:type="dxa"/>
            <w:tcBorders>
              <w:top w:val="single" w:sz="4" w:space="0" w:color="auto"/>
              <w:left w:val="single" w:sz="4" w:space="0" w:color="auto"/>
              <w:bottom w:val="single" w:sz="4" w:space="0" w:color="auto"/>
              <w:right w:val="single" w:sz="4" w:space="0" w:color="auto"/>
            </w:tcBorders>
            <w:vAlign w:val="bottom"/>
          </w:tcPr>
          <w:p w14:paraId="2001BF67" w14:textId="77777777" w:rsidR="00896894" w:rsidRPr="00A54A23" w:rsidRDefault="00896894" w:rsidP="00AC6776">
            <w:pPr>
              <w:spacing w:before="14" w:after="14" w:line="210" w:lineRule="exact"/>
              <w:ind w:left="-57" w:right="-57"/>
              <w:rPr>
                <w:b/>
                <w:bCs/>
                <w:sz w:val="20"/>
                <w:szCs w:val="20"/>
                <w:lang w:eastAsia="vi-VN"/>
              </w:rPr>
            </w:pPr>
          </w:p>
        </w:tc>
        <w:tc>
          <w:tcPr>
            <w:tcW w:w="498" w:type="dxa"/>
            <w:tcBorders>
              <w:top w:val="single" w:sz="4" w:space="0" w:color="auto"/>
              <w:left w:val="single" w:sz="4" w:space="0" w:color="auto"/>
              <w:bottom w:val="single" w:sz="4" w:space="0" w:color="auto"/>
              <w:right w:val="single" w:sz="4" w:space="0" w:color="auto"/>
            </w:tcBorders>
            <w:vAlign w:val="bottom"/>
          </w:tcPr>
          <w:p w14:paraId="7E189F24" w14:textId="77777777" w:rsidR="00896894" w:rsidRPr="00A54A23" w:rsidRDefault="00896894" w:rsidP="00AC6776">
            <w:pPr>
              <w:spacing w:before="14" w:after="14" w:line="210" w:lineRule="exact"/>
              <w:ind w:left="-57" w:right="-57"/>
              <w:rPr>
                <w:b/>
                <w:bCs/>
                <w:sz w:val="20"/>
                <w:szCs w:val="20"/>
                <w:lang w:eastAsia="vi-VN"/>
              </w:rPr>
            </w:pPr>
          </w:p>
        </w:tc>
        <w:tc>
          <w:tcPr>
            <w:tcW w:w="433" w:type="dxa"/>
            <w:tcBorders>
              <w:top w:val="single" w:sz="4" w:space="0" w:color="auto"/>
              <w:left w:val="single" w:sz="4" w:space="0" w:color="auto"/>
              <w:bottom w:val="single" w:sz="4" w:space="0" w:color="auto"/>
              <w:right w:val="single" w:sz="4" w:space="0" w:color="auto"/>
            </w:tcBorders>
            <w:vAlign w:val="bottom"/>
          </w:tcPr>
          <w:p w14:paraId="119E2849" w14:textId="77777777" w:rsidR="00896894" w:rsidRPr="00A54A23" w:rsidRDefault="00896894" w:rsidP="00AC6776">
            <w:pPr>
              <w:spacing w:before="14" w:after="14" w:line="210" w:lineRule="exact"/>
              <w:ind w:left="-57" w:right="-57"/>
              <w:rPr>
                <w:b/>
                <w:bCs/>
                <w:sz w:val="20"/>
                <w:szCs w:val="20"/>
                <w:lang w:eastAsia="vi-VN"/>
              </w:rPr>
            </w:pPr>
          </w:p>
        </w:tc>
        <w:tc>
          <w:tcPr>
            <w:tcW w:w="690" w:type="dxa"/>
            <w:tcBorders>
              <w:top w:val="single" w:sz="4" w:space="0" w:color="auto"/>
              <w:left w:val="single" w:sz="4" w:space="0" w:color="auto"/>
              <w:bottom w:val="single" w:sz="4" w:space="0" w:color="auto"/>
              <w:right w:val="single" w:sz="4" w:space="0" w:color="auto"/>
            </w:tcBorders>
            <w:vAlign w:val="bottom"/>
          </w:tcPr>
          <w:p w14:paraId="7B7C23E6" w14:textId="77777777" w:rsidR="00896894" w:rsidRPr="00A54A23" w:rsidRDefault="00896894" w:rsidP="00AC6776">
            <w:pPr>
              <w:spacing w:before="14" w:after="14" w:line="210" w:lineRule="exact"/>
              <w:ind w:left="-57" w:right="-57"/>
              <w:rPr>
                <w:b/>
                <w:bCs/>
                <w:sz w:val="20"/>
                <w:szCs w:val="20"/>
                <w:lang w:eastAsia="vi-VN"/>
              </w:rPr>
            </w:pPr>
          </w:p>
        </w:tc>
      </w:tr>
      <w:tr w:rsidR="00896894" w:rsidRPr="00A54A23" w14:paraId="5E79CACF" w14:textId="77777777" w:rsidTr="00AC6776">
        <w:trPr>
          <w:trHeight w:val="116"/>
          <w:jc w:val="center"/>
        </w:trPr>
        <w:tc>
          <w:tcPr>
            <w:tcW w:w="427" w:type="dxa"/>
            <w:tcBorders>
              <w:top w:val="single" w:sz="4" w:space="0" w:color="auto"/>
              <w:left w:val="single" w:sz="4" w:space="0" w:color="auto"/>
              <w:bottom w:val="single" w:sz="4" w:space="0" w:color="auto"/>
              <w:right w:val="single" w:sz="4" w:space="0" w:color="auto"/>
            </w:tcBorders>
            <w:vAlign w:val="bottom"/>
          </w:tcPr>
          <w:p w14:paraId="3F5AAF0C" w14:textId="77777777" w:rsidR="00896894" w:rsidRPr="00A54A23" w:rsidRDefault="00896894" w:rsidP="00AC6776">
            <w:pPr>
              <w:spacing w:before="14" w:after="14" w:line="210" w:lineRule="exact"/>
              <w:ind w:left="-57" w:right="-57"/>
              <w:jc w:val="center"/>
              <w:rPr>
                <w:b/>
                <w:bCs/>
                <w:sz w:val="20"/>
                <w:szCs w:val="20"/>
                <w:lang w:eastAsia="vi-VN"/>
              </w:rPr>
            </w:pPr>
            <w:r w:rsidRPr="00A54A23">
              <w:rPr>
                <w:b/>
                <w:bCs/>
                <w:sz w:val="20"/>
                <w:szCs w:val="20"/>
                <w:lang w:eastAsia="vi-VN"/>
              </w:rPr>
              <w:t>C</w:t>
            </w:r>
          </w:p>
        </w:tc>
        <w:tc>
          <w:tcPr>
            <w:tcW w:w="13254" w:type="dxa"/>
            <w:gridSpan w:val="19"/>
            <w:tcBorders>
              <w:top w:val="single" w:sz="4" w:space="0" w:color="auto"/>
              <w:left w:val="single" w:sz="4" w:space="0" w:color="auto"/>
              <w:bottom w:val="single" w:sz="4" w:space="0" w:color="auto"/>
              <w:right w:val="single" w:sz="4" w:space="0" w:color="auto"/>
            </w:tcBorders>
            <w:vAlign w:val="bottom"/>
          </w:tcPr>
          <w:p w14:paraId="14FA396D" w14:textId="77777777" w:rsidR="00896894" w:rsidRPr="00A54A23" w:rsidRDefault="00896894" w:rsidP="00AC6776">
            <w:pPr>
              <w:spacing w:before="14" w:after="14" w:line="210" w:lineRule="exact"/>
              <w:ind w:left="-57" w:right="-57"/>
              <w:rPr>
                <w:b/>
                <w:bCs/>
                <w:sz w:val="20"/>
                <w:szCs w:val="20"/>
                <w:lang w:eastAsia="vi-VN"/>
              </w:rPr>
            </w:pPr>
            <w:r w:rsidRPr="00A54A23">
              <w:rPr>
                <w:b/>
                <w:bCs/>
                <w:sz w:val="20"/>
                <w:szCs w:val="20"/>
                <w:lang w:eastAsia="vi-VN"/>
              </w:rPr>
              <w:t>Hợp đồng bảo hiểm chấm dứt, hủy bỏ trong kỳ</w:t>
            </w:r>
          </w:p>
        </w:tc>
      </w:tr>
      <w:tr w:rsidR="00896894" w:rsidRPr="00A54A23" w14:paraId="52FF29DD" w14:textId="77777777" w:rsidTr="00AC6776">
        <w:trPr>
          <w:trHeight w:val="272"/>
          <w:jc w:val="center"/>
        </w:trPr>
        <w:tc>
          <w:tcPr>
            <w:tcW w:w="427" w:type="dxa"/>
            <w:tcBorders>
              <w:top w:val="single" w:sz="4" w:space="0" w:color="auto"/>
              <w:left w:val="single" w:sz="4" w:space="0" w:color="auto"/>
              <w:bottom w:val="single" w:sz="4" w:space="0" w:color="auto"/>
              <w:right w:val="single" w:sz="4" w:space="0" w:color="auto"/>
            </w:tcBorders>
            <w:vAlign w:val="center"/>
          </w:tcPr>
          <w:p w14:paraId="01665A98" w14:textId="77777777" w:rsidR="00896894" w:rsidRPr="00A54A23" w:rsidRDefault="00896894" w:rsidP="00AC6776">
            <w:pPr>
              <w:spacing w:before="14" w:after="14" w:line="210" w:lineRule="exact"/>
              <w:ind w:left="-57" w:right="-57"/>
              <w:jc w:val="center"/>
              <w:rPr>
                <w:sz w:val="20"/>
                <w:szCs w:val="20"/>
                <w:lang w:eastAsia="vi-VN"/>
              </w:rPr>
            </w:pPr>
            <w:r w:rsidRPr="00A54A23">
              <w:rPr>
                <w:sz w:val="20"/>
                <w:szCs w:val="20"/>
                <w:lang w:eastAsia="vi-VN"/>
              </w:rPr>
              <w:t>1</w:t>
            </w:r>
          </w:p>
        </w:tc>
        <w:tc>
          <w:tcPr>
            <w:tcW w:w="2381" w:type="dxa"/>
            <w:tcBorders>
              <w:top w:val="single" w:sz="4" w:space="0" w:color="auto"/>
              <w:left w:val="single" w:sz="4" w:space="0" w:color="auto"/>
              <w:bottom w:val="single" w:sz="4" w:space="0" w:color="auto"/>
              <w:right w:val="single" w:sz="4" w:space="0" w:color="auto"/>
            </w:tcBorders>
            <w:vAlign w:val="center"/>
          </w:tcPr>
          <w:p w14:paraId="4EAE2234" w14:textId="77777777" w:rsidR="00896894" w:rsidRPr="00A54A23" w:rsidRDefault="00896894" w:rsidP="00AC6776">
            <w:pPr>
              <w:spacing w:before="14" w:after="14" w:line="210" w:lineRule="exact"/>
              <w:ind w:left="-57" w:right="-57"/>
              <w:rPr>
                <w:sz w:val="20"/>
                <w:szCs w:val="20"/>
                <w:lang w:eastAsia="vi-VN"/>
              </w:rPr>
            </w:pPr>
            <w:r w:rsidRPr="00A54A23">
              <w:rPr>
                <w:sz w:val="20"/>
                <w:szCs w:val="20"/>
                <w:lang w:eastAsia="vi-VN"/>
              </w:rPr>
              <w:t>Nghiệp vụ bảo hiểm tử kỳ</w:t>
            </w:r>
          </w:p>
        </w:tc>
        <w:tc>
          <w:tcPr>
            <w:tcW w:w="552" w:type="dxa"/>
            <w:tcBorders>
              <w:top w:val="single" w:sz="4" w:space="0" w:color="auto"/>
              <w:left w:val="single" w:sz="4" w:space="0" w:color="auto"/>
              <w:bottom w:val="single" w:sz="4" w:space="0" w:color="auto"/>
              <w:right w:val="single" w:sz="4" w:space="0" w:color="auto"/>
            </w:tcBorders>
            <w:vAlign w:val="bottom"/>
          </w:tcPr>
          <w:p w14:paraId="09630C72" w14:textId="77777777" w:rsidR="00896894" w:rsidRPr="00A54A23" w:rsidRDefault="00896894" w:rsidP="00AC6776">
            <w:pPr>
              <w:spacing w:before="14" w:after="14" w:line="210" w:lineRule="exact"/>
              <w:ind w:left="-57" w:right="-57"/>
              <w:rPr>
                <w:b/>
                <w:bCs/>
                <w:sz w:val="20"/>
                <w:szCs w:val="20"/>
                <w:lang w:eastAsia="vi-VN"/>
              </w:rPr>
            </w:pPr>
            <w:r w:rsidRPr="00A54A23">
              <w:rPr>
                <w:b/>
                <w:bCs/>
                <w:sz w:val="20"/>
                <w:szCs w:val="20"/>
                <w:lang w:eastAsia="vi-VN"/>
              </w:rPr>
              <w:t> </w:t>
            </w:r>
          </w:p>
        </w:tc>
        <w:tc>
          <w:tcPr>
            <w:tcW w:w="531" w:type="dxa"/>
            <w:tcBorders>
              <w:top w:val="single" w:sz="4" w:space="0" w:color="auto"/>
              <w:left w:val="single" w:sz="4" w:space="0" w:color="auto"/>
              <w:bottom w:val="single" w:sz="4" w:space="0" w:color="auto"/>
              <w:right w:val="single" w:sz="4" w:space="0" w:color="auto"/>
            </w:tcBorders>
            <w:vAlign w:val="bottom"/>
          </w:tcPr>
          <w:p w14:paraId="37E13167" w14:textId="77777777" w:rsidR="00896894" w:rsidRPr="00A54A23" w:rsidRDefault="00896894" w:rsidP="00AC6776">
            <w:pPr>
              <w:spacing w:before="14" w:after="14" w:line="210" w:lineRule="exact"/>
              <w:ind w:left="-57" w:right="-57"/>
              <w:rPr>
                <w:b/>
                <w:bCs/>
                <w:sz w:val="20"/>
                <w:szCs w:val="20"/>
                <w:lang w:eastAsia="vi-VN"/>
              </w:rPr>
            </w:pPr>
            <w:r w:rsidRPr="00A54A23">
              <w:rPr>
                <w:b/>
                <w:bCs/>
                <w:sz w:val="20"/>
                <w:szCs w:val="20"/>
                <w:lang w:eastAsia="vi-VN"/>
              </w:rPr>
              <w:t> </w:t>
            </w:r>
          </w:p>
        </w:tc>
        <w:tc>
          <w:tcPr>
            <w:tcW w:w="699" w:type="dxa"/>
            <w:tcBorders>
              <w:top w:val="single" w:sz="4" w:space="0" w:color="auto"/>
              <w:left w:val="single" w:sz="4" w:space="0" w:color="auto"/>
              <w:bottom w:val="single" w:sz="4" w:space="0" w:color="auto"/>
              <w:right w:val="single" w:sz="4" w:space="0" w:color="auto"/>
            </w:tcBorders>
            <w:vAlign w:val="bottom"/>
          </w:tcPr>
          <w:p w14:paraId="55311AE7" w14:textId="77777777" w:rsidR="00896894" w:rsidRPr="00A54A23" w:rsidRDefault="00896894" w:rsidP="00AC6776">
            <w:pPr>
              <w:spacing w:before="14" w:after="14" w:line="210" w:lineRule="exact"/>
              <w:ind w:left="-57" w:right="-57"/>
              <w:rPr>
                <w:b/>
                <w:bCs/>
                <w:sz w:val="20"/>
                <w:szCs w:val="20"/>
                <w:lang w:eastAsia="vi-VN"/>
              </w:rPr>
            </w:pPr>
            <w:r w:rsidRPr="00A54A23">
              <w:rPr>
                <w:b/>
                <w:bCs/>
                <w:sz w:val="20"/>
                <w:szCs w:val="20"/>
                <w:lang w:eastAsia="vi-VN"/>
              </w:rPr>
              <w:t> </w:t>
            </w:r>
          </w:p>
        </w:tc>
        <w:tc>
          <w:tcPr>
            <w:tcW w:w="498" w:type="dxa"/>
            <w:tcBorders>
              <w:top w:val="single" w:sz="4" w:space="0" w:color="auto"/>
              <w:left w:val="single" w:sz="4" w:space="0" w:color="auto"/>
              <w:bottom w:val="single" w:sz="4" w:space="0" w:color="auto"/>
              <w:right w:val="single" w:sz="4" w:space="0" w:color="auto"/>
            </w:tcBorders>
            <w:vAlign w:val="bottom"/>
          </w:tcPr>
          <w:p w14:paraId="57E1EBA1" w14:textId="77777777" w:rsidR="00896894" w:rsidRPr="00A54A23" w:rsidRDefault="00896894" w:rsidP="00AC6776">
            <w:pPr>
              <w:spacing w:before="14" w:after="14" w:line="210" w:lineRule="exact"/>
              <w:ind w:left="-57" w:right="-57"/>
              <w:rPr>
                <w:b/>
                <w:bCs/>
                <w:sz w:val="20"/>
                <w:szCs w:val="20"/>
                <w:lang w:eastAsia="vi-VN"/>
              </w:rPr>
            </w:pPr>
            <w:r w:rsidRPr="00A54A23">
              <w:rPr>
                <w:b/>
                <w:bCs/>
                <w:sz w:val="20"/>
                <w:szCs w:val="20"/>
                <w:lang w:eastAsia="vi-VN"/>
              </w:rPr>
              <w:t> </w:t>
            </w:r>
          </w:p>
        </w:tc>
        <w:tc>
          <w:tcPr>
            <w:tcW w:w="582" w:type="dxa"/>
            <w:tcBorders>
              <w:top w:val="single" w:sz="4" w:space="0" w:color="auto"/>
              <w:left w:val="single" w:sz="4" w:space="0" w:color="auto"/>
              <w:bottom w:val="single" w:sz="4" w:space="0" w:color="auto"/>
              <w:right w:val="single" w:sz="4" w:space="0" w:color="auto"/>
            </w:tcBorders>
            <w:vAlign w:val="bottom"/>
          </w:tcPr>
          <w:p w14:paraId="111965EB" w14:textId="77777777" w:rsidR="00896894" w:rsidRPr="00A54A23" w:rsidRDefault="00896894" w:rsidP="00AC6776">
            <w:pPr>
              <w:spacing w:before="14" w:after="14" w:line="210" w:lineRule="exact"/>
              <w:ind w:left="-57" w:right="-57"/>
              <w:rPr>
                <w:b/>
                <w:bCs/>
                <w:sz w:val="20"/>
                <w:szCs w:val="20"/>
                <w:lang w:eastAsia="vi-VN"/>
              </w:rPr>
            </w:pPr>
            <w:r w:rsidRPr="00A54A23">
              <w:rPr>
                <w:b/>
                <w:bCs/>
                <w:sz w:val="20"/>
                <w:szCs w:val="20"/>
                <w:lang w:eastAsia="vi-VN"/>
              </w:rPr>
              <w:t> </w:t>
            </w:r>
          </w:p>
        </w:tc>
        <w:tc>
          <w:tcPr>
            <w:tcW w:w="828" w:type="dxa"/>
            <w:tcBorders>
              <w:top w:val="single" w:sz="4" w:space="0" w:color="auto"/>
              <w:left w:val="single" w:sz="4" w:space="0" w:color="auto"/>
              <w:bottom w:val="single" w:sz="4" w:space="0" w:color="auto"/>
              <w:right w:val="single" w:sz="4" w:space="0" w:color="auto"/>
            </w:tcBorders>
            <w:vAlign w:val="bottom"/>
          </w:tcPr>
          <w:p w14:paraId="1667A777" w14:textId="77777777" w:rsidR="00896894" w:rsidRPr="00A54A23" w:rsidRDefault="00896894" w:rsidP="00AC6776">
            <w:pPr>
              <w:spacing w:before="14" w:after="14" w:line="210" w:lineRule="exact"/>
              <w:ind w:left="-57" w:right="-57"/>
              <w:rPr>
                <w:b/>
                <w:bCs/>
                <w:sz w:val="20"/>
                <w:szCs w:val="20"/>
                <w:lang w:eastAsia="vi-VN"/>
              </w:rPr>
            </w:pPr>
            <w:r w:rsidRPr="00A54A23">
              <w:rPr>
                <w:b/>
                <w:bCs/>
                <w:sz w:val="20"/>
                <w:szCs w:val="20"/>
                <w:lang w:eastAsia="vi-VN"/>
              </w:rPr>
              <w:t> </w:t>
            </w:r>
          </w:p>
        </w:tc>
        <w:tc>
          <w:tcPr>
            <w:tcW w:w="552" w:type="dxa"/>
            <w:tcBorders>
              <w:top w:val="single" w:sz="4" w:space="0" w:color="auto"/>
              <w:left w:val="single" w:sz="4" w:space="0" w:color="auto"/>
              <w:bottom w:val="single" w:sz="4" w:space="0" w:color="auto"/>
              <w:right w:val="single" w:sz="4" w:space="0" w:color="auto"/>
            </w:tcBorders>
            <w:vAlign w:val="bottom"/>
          </w:tcPr>
          <w:p w14:paraId="21903176" w14:textId="77777777" w:rsidR="00896894" w:rsidRPr="00A54A23" w:rsidRDefault="00896894" w:rsidP="00AC6776">
            <w:pPr>
              <w:spacing w:before="14" w:after="14" w:line="210" w:lineRule="exact"/>
              <w:ind w:left="-57" w:right="-57"/>
              <w:rPr>
                <w:b/>
                <w:bCs/>
                <w:sz w:val="20"/>
                <w:szCs w:val="20"/>
                <w:lang w:eastAsia="vi-VN"/>
              </w:rPr>
            </w:pPr>
            <w:r w:rsidRPr="00A54A23">
              <w:rPr>
                <w:b/>
                <w:bCs/>
                <w:sz w:val="20"/>
                <w:szCs w:val="20"/>
                <w:lang w:eastAsia="vi-VN"/>
              </w:rPr>
              <w:t> </w:t>
            </w:r>
          </w:p>
        </w:tc>
        <w:tc>
          <w:tcPr>
            <w:tcW w:w="600" w:type="dxa"/>
            <w:tcBorders>
              <w:top w:val="single" w:sz="4" w:space="0" w:color="auto"/>
              <w:left w:val="single" w:sz="4" w:space="0" w:color="auto"/>
              <w:bottom w:val="single" w:sz="4" w:space="0" w:color="auto"/>
              <w:right w:val="single" w:sz="4" w:space="0" w:color="auto"/>
            </w:tcBorders>
            <w:vAlign w:val="bottom"/>
          </w:tcPr>
          <w:p w14:paraId="33C63C4E" w14:textId="77777777" w:rsidR="00896894" w:rsidRPr="00A54A23" w:rsidRDefault="00896894" w:rsidP="00AC6776">
            <w:pPr>
              <w:spacing w:before="14" w:after="14" w:line="210" w:lineRule="exact"/>
              <w:ind w:left="-57" w:right="-57"/>
              <w:rPr>
                <w:b/>
                <w:bCs/>
                <w:sz w:val="20"/>
                <w:szCs w:val="20"/>
                <w:lang w:eastAsia="vi-VN"/>
              </w:rPr>
            </w:pPr>
            <w:r w:rsidRPr="00A54A23">
              <w:rPr>
                <w:b/>
                <w:bCs/>
                <w:sz w:val="20"/>
                <w:szCs w:val="20"/>
                <w:lang w:eastAsia="vi-VN"/>
              </w:rPr>
              <w:t> </w:t>
            </w:r>
          </w:p>
        </w:tc>
        <w:tc>
          <w:tcPr>
            <w:tcW w:w="768" w:type="dxa"/>
            <w:tcBorders>
              <w:top w:val="single" w:sz="4" w:space="0" w:color="auto"/>
              <w:left w:val="single" w:sz="4" w:space="0" w:color="auto"/>
              <w:bottom w:val="single" w:sz="4" w:space="0" w:color="auto"/>
              <w:right w:val="single" w:sz="4" w:space="0" w:color="auto"/>
            </w:tcBorders>
            <w:vAlign w:val="bottom"/>
          </w:tcPr>
          <w:p w14:paraId="57045E44" w14:textId="77777777" w:rsidR="00896894" w:rsidRPr="00A54A23" w:rsidRDefault="00896894" w:rsidP="00AC6776">
            <w:pPr>
              <w:spacing w:before="14" w:after="14" w:line="210" w:lineRule="exact"/>
              <w:ind w:left="-57" w:right="-57"/>
              <w:rPr>
                <w:b/>
                <w:bCs/>
                <w:sz w:val="20"/>
                <w:szCs w:val="20"/>
                <w:lang w:eastAsia="vi-VN"/>
              </w:rPr>
            </w:pPr>
            <w:r w:rsidRPr="00A54A23">
              <w:rPr>
                <w:b/>
                <w:bCs/>
                <w:sz w:val="20"/>
                <w:szCs w:val="20"/>
                <w:lang w:eastAsia="vi-VN"/>
              </w:rPr>
              <w:t> </w:t>
            </w:r>
          </w:p>
        </w:tc>
        <w:tc>
          <w:tcPr>
            <w:tcW w:w="540" w:type="dxa"/>
            <w:tcBorders>
              <w:top w:val="single" w:sz="4" w:space="0" w:color="auto"/>
              <w:left w:val="single" w:sz="4" w:space="0" w:color="auto"/>
              <w:bottom w:val="single" w:sz="4" w:space="0" w:color="auto"/>
              <w:right w:val="single" w:sz="4" w:space="0" w:color="auto"/>
            </w:tcBorders>
            <w:vAlign w:val="bottom"/>
          </w:tcPr>
          <w:p w14:paraId="5DA1400D" w14:textId="77777777" w:rsidR="00896894" w:rsidRPr="00A54A23" w:rsidRDefault="00896894" w:rsidP="00AC6776">
            <w:pPr>
              <w:spacing w:before="14" w:after="14" w:line="210" w:lineRule="exact"/>
              <w:ind w:left="-57" w:right="-57"/>
              <w:rPr>
                <w:b/>
                <w:bCs/>
                <w:sz w:val="20"/>
                <w:szCs w:val="20"/>
                <w:lang w:eastAsia="vi-VN"/>
              </w:rPr>
            </w:pPr>
            <w:r w:rsidRPr="00A54A23">
              <w:rPr>
                <w:b/>
                <w:bCs/>
                <w:sz w:val="20"/>
                <w:szCs w:val="20"/>
                <w:lang w:eastAsia="vi-VN"/>
              </w:rPr>
              <w:t> </w:t>
            </w:r>
          </w:p>
        </w:tc>
        <w:tc>
          <w:tcPr>
            <w:tcW w:w="492" w:type="dxa"/>
            <w:tcBorders>
              <w:top w:val="single" w:sz="4" w:space="0" w:color="auto"/>
              <w:left w:val="single" w:sz="4" w:space="0" w:color="auto"/>
              <w:bottom w:val="single" w:sz="4" w:space="0" w:color="auto"/>
              <w:right w:val="single" w:sz="4" w:space="0" w:color="auto"/>
            </w:tcBorders>
            <w:vAlign w:val="bottom"/>
          </w:tcPr>
          <w:p w14:paraId="0E231B67" w14:textId="77777777" w:rsidR="00896894" w:rsidRPr="00A54A23" w:rsidRDefault="00896894" w:rsidP="00AC6776">
            <w:pPr>
              <w:spacing w:before="14" w:after="14" w:line="210" w:lineRule="exact"/>
              <w:ind w:left="-57" w:right="-57"/>
              <w:rPr>
                <w:b/>
                <w:bCs/>
                <w:sz w:val="20"/>
                <w:szCs w:val="20"/>
                <w:lang w:eastAsia="vi-VN"/>
              </w:rPr>
            </w:pPr>
            <w:r w:rsidRPr="00A54A23">
              <w:rPr>
                <w:b/>
                <w:bCs/>
                <w:sz w:val="20"/>
                <w:szCs w:val="20"/>
                <w:lang w:eastAsia="vi-VN"/>
              </w:rPr>
              <w:t> </w:t>
            </w:r>
          </w:p>
        </w:tc>
        <w:tc>
          <w:tcPr>
            <w:tcW w:w="780" w:type="dxa"/>
            <w:tcBorders>
              <w:top w:val="single" w:sz="4" w:space="0" w:color="auto"/>
              <w:left w:val="single" w:sz="4" w:space="0" w:color="auto"/>
              <w:bottom w:val="single" w:sz="4" w:space="0" w:color="auto"/>
              <w:right w:val="single" w:sz="4" w:space="0" w:color="auto"/>
            </w:tcBorders>
            <w:vAlign w:val="bottom"/>
          </w:tcPr>
          <w:p w14:paraId="73DEE860" w14:textId="77777777" w:rsidR="00896894" w:rsidRPr="00A54A23" w:rsidRDefault="00896894" w:rsidP="00AC6776">
            <w:pPr>
              <w:spacing w:before="14" w:after="14" w:line="210" w:lineRule="exact"/>
              <w:ind w:left="-57" w:right="-57"/>
              <w:rPr>
                <w:b/>
                <w:bCs/>
                <w:sz w:val="20"/>
                <w:szCs w:val="20"/>
                <w:lang w:eastAsia="vi-VN"/>
              </w:rPr>
            </w:pPr>
            <w:r w:rsidRPr="00A54A23">
              <w:rPr>
                <w:b/>
                <w:bCs/>
                <w:sz w:val="20"/>
                <w:szCs w:val="20"/>
                <w:lang w:eastAsia="vi-VN"/>
              </w:rPr>
              <w:t> </w:t>
            </w:r>
          </w:p>
        </w:tc>
        <w:tc>
          <w:tcPr>
            <w:tcW w:w="510" w:type="dxa"/>
            <w:tcBorders>
              <w:top w:val="single" w:sz="4" w:space="0" w:color="auto"/>
              <w:left w:val="single" w:sz="4" w:space="0" w:color="auto"/>
              <w:bottom w:val="single" w:sz="4" w:space="0" w:color="auto"/>
              <w:right w:val="single" w:sz="4" w:space="0" w:color="auto"/>
            </w:tcBorders>
            <w:vAlign w:val="bottom"/>
          </w:tcPr>
          <w:p w14:paraId="4985A04A" w14:textId="77777777" w:rsidR="00896894" w:rsidRPr="00A54A23" w:rsidRDefault="00896894" w:rsidP="00AC6776">
            <w:pPr>
              <w:spacing w:before="14" w:after="14" w:line="210" w:lineRule="exact"/>
              <w:ind w:left="-57" w:right="-57"/>
              <w:rPr>
                <w:b/>
                <w:bCs/>
                <w:sz w:val="20"/>
                <w:szCs w:val="20"/>
                <w:lang w:eastAsia="vi-VN"/>
              </w:rPr>
            </w:pPr>
            <w:r w:rsidRPr="00A54A23">
              <w:rPr>
                <w:b/>
                <w:bCs/>
                <w:sz w:val="20"/>
                <w:szCs w:val="20"/>
                <w:lang w:eastAsia="vi-VN"/>
              </w:rPr>
              <w:t> </w:t>
            </w:r>
          </w:p>
        </w:tc>
        <w:tc>
          <w:tcPr>
            <w:tcW w:w="630" w:type="dxa"/>
            <w:tcBorders>
              <w:top w:val="single" w:sz="4" w:space="0" w:color="auto"/>
              <w:left w:val="single" w:sz="4" w:space="0" w:color="auto"/>
              <w:bottom w:val="single" w:sz="4" w:space="0" w:color="auto"/>
              <w:right w:val="single" w:sz="4" w:space="0" w:color="auto"/>
            </w:tcBorders>
            <w:vAlign w:val="bottom"/>
          </w:tcPr>
          <w:p w14:paraId="266302A3" w14:textId="77777777" w:rsidR="00896894" w:rsidRPr="00A54A23" w:rsidRDefault="00896894" w:rsidP="00AC6776">
            <w:pPr>
              <w:spacing w:before="14" w:after="14" w:line="210" w:lineRule="exact"/>
              <w:ind w:left="-57" w:right="-57"/>
              <w:rPr>
                <w:b/>
                <w:bCs/>
                <w:sz w:val="20"/>
                <w:szCs w:val="20"/>
                <w:lang w:eastAsia="vi-VN"/>
              </w:rPr>
            </w:pPr>
            <w:r w:rsidRPr="00A54A23">
              <w:rPr>
                <w:b/>
                <w:bCs/>
                <w:sz w:val="20"/>
                <w:szCs w:val="20"/>
                <w:lang w:eastAsia="vi-VN"/>
              </w:rPr>
              <w:t> </w:t>
            </w:r>
          </w:p>
        </w:tc>
        <w:tc>
          <w:tcPr>
            <w:tcW w:w="690" w:type="dxa"/>
            <w:tcBorders>
              <w:top w:val="single" w:sz="4" w:space="0" w:color="auto"/>
              <w:left w:val="single" w:sz="4" w:space="0" w:color="auto"/>
              <w:bottom w:val="single" w:sz="4" w:space="0" w:color="auto"/>
              <w:right w:val="single" w:sz="4" w:space="0" w:color="auto"/>
            </w:tcBorders>
            <w:vAlign w:val="bottom"/>
          </w:tcPr>
          <w:p w14:paraId="3F68F331" w14:textId="77777777" w:rsidR="00896894" w:rsidRPr="00A54A23" w:rsidRDefault="00896894" w:rsidP="00AC6776">
            <w:pPr>
              <w:spacing w:before="14" w:after="14" w:line="210" w:lineRule="exact"/>
              <w:ind w:left="-57" w:right="-57"/>
              <w:rPr>
                <w:b/>
                <w:bCs/>
                <w:sz w:val="20"/>
                <w:szCs w:val="20"/>
                <w:lang w:eastAsia="vi-VN"/>
              </w:rPr>
            </w:pPr>
            <w:r w:rsidRPr="00A54A23">
              <w:rPr>
                <w:b/>
                <w:bCs/>
                <w:sz w:val="20"/>
                <w:szCs w:val="20"/>
                <w:lang w:eastAsia="vi-VN"/>
              </w:rPr>
              <w:t> </w:t>
            </w:r>
          </w:p>
        </w:tc>
        <w:tc>
          <w:tcPr>
            <w:tcW w:w="498" w:type="dxa"/>
            <w:tcBorders>
              <w:top w:val="single" w:sz="4" w:space="0" w:color="auto"/>
              <w:left w:val="single" w:sz="4" w:space="0" w:color="auto"/>
              <w:bottom w:val="single" w:sz="4" w:space="0" w:color="auto"/>
              <w:right w:val="single" w:sz="4" w:space="0" w:color="auto"/>
            </w:tcBorders>
            <w:vAlign w:val="bottom"/>
          </w:tcPr>
          <w:p w14:paraId="38467FAF" w14:textId="77777777" w:rsidR="00896894" w:rsidRPr="00A54A23" w:rsidRDefault="00896894" w:rsidP="00AC6776">
            <w:pPr>
              <w:spacing w:before="14" w:after="14" w:line="210" w:lineRule="exact"/>
              <w:ind w:left="-57" w:right="-57"/>
              <w:rPr>
                <w:b/>
                <w:bCs/>
                <w:sz w:val="20"/>
                <w:szCs w:val="20"/>
                <w:lang w:eastAsia="vi-VN"/>
              </w:rPr>
            </w:pPr>
            <w:r w:rsidRPr="00A54A23">
              <w:rPr>
                <w:b/>
                <w:bCs/>
                <w:sz w:val="20"/>
                <w:szCs w:val="20"/>
                <w:lang w:eastAsia="vi-VN"/>
              </w:rPr>
              <w:t> </w:t>
            </w:r>
          </w:p>
        </w:tc>
        <w:tc>
          <w:tcPr>
            <w:tcW w:w="433" w:type="dxa"/>
            <w:tcBorders>
              <w:top w:val="single" w:sz="4" w:space="0" w:color="auto"/>
              <w:left w:val="single" w:sz="4" w:space="0" w:color="auto"/>
              <w:bottom w:val="single" w:sz="4" w:space="0" w:color="auto"/>
              <w:right w:val="single" w:sz="4" w:space="0" w:color="auto"/>
            </w:tcBorders>
            <w:vAlign w:val="bottom"/>
          </w:tcPr>
          <w:p w14:paraId="039D3119" w14:textId="77777777" w:rsidR="00896894" w:rsidRPr="00A54A23" w:rsidRDefault="00896894" w:rsidP="00AC6776">
            <w:pPr>
              <w:spacing w:before="14" w:after="14" w:line="210" w:lineRule="exact"/>
              <w:ind w:left="-57" w:right="-57"/>
              <w:rPr>
                <w:b/>
                <w:bCs/>
                <w:sz w:val="20"/>
                <w:szCs w:val="20"/>
                <w:lang w:eastAsia="vi-VN"/>
              </w:rPr>
            </w:pPr>
            <w:r w:rsidRPr="00A54A23">
              <w:rPr>
                <w:b/>
                <w:bCs/>
                <w:sz w:val="20"/>
                <w:szCs w:val="20"/>
                <w:lang w:eastAsia="vi-VN"/>
              </w:rPr>
              <w:t> </w:t>
            </w:r>
          </w:p>
        </w:tc>
        <w:tc>
          <w:tcPr>
            <w:tcW w:w="690" w:type="dxa"/>
            <w:tcBorders>
              <w:top w:val="single" w:sz="4" w:space="0" w:color="auto"/>
              <w:left w:val="single" w:sz="4" w:space="0" w:color="auto"/>
              <w:bottom w:val="single" w:sz="4" w:space="0" w:color="auto"/>
              <w:right w:val="single" w:sz="4" w:space="0" w:color="auto"/>
            </w:tcBorders>
            <w:vAlign w:val="bottom"/>
          </w:tcPr>
          <w:p w14:paraId="40713B5D" w14:textId="77777777" w:rsidR="00896894" w:rsidRPr="00A54A23" w:rsidRDefault="00896894" w:rsidP="00AC6776">
            <w:pPr>
              <w:spacing w:before="14" w:after="14" w:line="210" w:lineRule="exact"/>
              <w:ind w:left="-57" w:right="-57"/>
              <w:rPr>
                <w:b/>
                <w:bCs/>
                <w:sz w:val="20"/>
                <w:szCs w:val="20"/>
                <w:lang w:eastAsia="vi-VN"/>
              </w:rPr>
            </w:pPr>
            <w:r w:rsidRPr="00A54A23">
              <w:rPr>
                <w:b/>
                <w:bCs/>
                <w:sz w:val="20"/>
                <w:szCs w:val="20"/>
                <w:lang w:eastAsia="vi-VN"/>
              </w:rPr>
              <w:t> </w:t>
            </w:r>
          </w:p>
        </w:tc>
      </w:tr>
      <w:tr w:rsidR="00896894" w:rsidRPr="00A54A23" w14:paraId="3D877113" w14:textId="77777777" w:rsidTr="00AC6776">
        <w:trPr>
          <w:trHeight w:val="272"/>
          <w:jc w:val="center"/>
        </w:trPr>
        <w:tc>
          <w:tcPr>
            <w:tcW w:w="427" w:type="dxa"/>
            <w:tcBorders>
              <w:top w:val="single" w:sz="4" w:space="0" w:color="auto"/>
              <w:left w:val="single" w:sz="4" w:space="0" w:color="auto"/>
              <w:bottom w:val="single" w:sz="4" w:space="0" w:color="auto"/>
              <w:right w:val="single" w:sz="4" w:space="0" w:color="auto"/>
            </w:tcBorders>
            <w:vAlign w:val="center"/>
          </w:tcPr>
          <w:p w14:paraId="21F5DD47" w14:textId="77777777" w:rsidR="00896894" w:rsidRPr="00A54A23" w:rsidRDefault="00896894" w:rsidP="00AC6776">
            <w:pPr>
              <w:spacing w:before="14" w:after="14" w:line="210" w:lineRule="exact"/>
              <w:ind w:left="-57" w:right="-57"/>
              <w:jc w:val="center"/>
              <w:rPr>
                <w:sz w:val="20"/>
                <w:szCs w:val="20"/>
                <w:lang w:eastAsia="vi-VN"/>
              </w:rPr>
            </w:pPr>
          </w:p>
        </w:tc>
        <w:tc>
          <w:tcPr>
            <w:tcW w:w="2381" w:type="dxa"/>
            <w:tcBorders>
              <w:top w:val="single" w:sz="4" w:space="0" w:color="auto"/>
              <w:left w:val="single" w:sz="4" w:space="0" w:color="auto"/>
              <w:bottom w:val="single" w:sz="4" w:space="0" w:color="auto"/>
              <w:right w:val="single" w:sz="4" w:space="0" w:color="auto"/>
            </w:tcBorders>
            <w:vAlign w:val="center"/>
          </w:tcPr>
          <w:p w14:paraId="7036A609" w14:textId="77777777" w:rsidR="00896894" w:rsidRPr="00A54A23" w:rsidRDefault="00896894" w:rsidP="00AC6776">
            <w:pPr>
              <w:spacing w:before="14" w:after="14" w:line="210" w:lineRule="exact"/>
              <w:ind w:left="-57" w:right="-57"/>
              <w:rPr>
                <w:i/>
                <w:iCs/>
                <w:sz w:val="20"/>
                <w:szCs w:val="20"/>
                <w:lang w:eastAsia="vi-VN"/>
              </w:rPr>
            </w:pPr>
            <w:r w:rsidRPr="00A54A23">
              <w:rPr>
                <w:i/>
                <w:iCs/>
                <w:sz w:val="20"/>
                <w:szCs w:val="20"/>
                <w:lang w:eastAsia="vi-VN"/>
              </w:rPr>
              <w:t>- Lập chi tiết theo tên từng sản phẩm theo phê chuẩn của BTC (bổ sung thêm tên thương mại nếu có)</w:t>
            </w:r>
          </w:p>
        </w:tc>
        <w:tc>
          <w:tcPr>
            <w:tcW w:w="552" w:type="dxa"/>
            <w:tcBorders>
              <w:top w:val="single" w:sz="4" w:space="0" w:color="auto"/>
              <w:left w:val="single" w:sz="4" w:space="0" w:color="auto"/>
              <w:bottom w:val="single" w:sz="4" w:space="0" w:color="auto"/>
              <w:right w:val="single" w:sz="4" w:space="0" w:color="auto"/>
            </w:tcBorders>
            <w:vAlign w:val="bottom"/>
          </w:tcPr>
          <w:p w14:paraId="7B8C9EC7" w14:textId="77777777" w:rsidR="00896894" w:rsidRPr="00A54A23" w:rsidRDefault="00896894" w:rsidP="00AC6776">
            <w:pPr>
              <w:spacing w:before="14" w:after="14" w:line="210" w:lineRule="exact"/>
              <w:ind w:left="-57" w:right="-57"/>
              <w:rPr>
                <w:b/>
                <w:bCs/>
                <w:sz w:val="20"/>
                <w:szCs w:val="20"/>
                <w:lang w:eastAsia="vi-VN"/>
              </w:rPr>
            </w:pPr>
            <w:r w:rsidRPr="00A54A23">
              <w:rPr>
                <w:b/>
                <w:bCs/>
                <w:sz w:val="20"/>
                <w:szCs w:val="20"/>
                <w:lang w:eastAsia="vi-VN"/>
              </w:rPr>
              <w:t> </w:t>
            </w:r>
          </w:p>
        </w:tc>
        <w:tc>
          <w:tcPr>
            <w:tcW w:w="531" w:type="dxa"/>
            <w:tcBorders>
              <w:top w:val="single" w:sz="4" w:space="0" w:color="auto"/>
              <w:left w:val="single" w:sz="4" w:space="0" w:color="auto"/>
              <w:bottom w:val="single" w:sz="4" w:space="0" w:color="auto"/>
              <w:right w:val="single" w:sz="4" w:space="0" w:color="auto"/>
            </w:tcBorders>
            <w:vAlign w:val="bottom"/>
          </w:tcPr>
          <w:p w14:paraId="5CB42DB4" w14:textId="77777777" w:rsidR="00896894" w:rsidRPr="00A54A23" w:rsidRDefault="00896894" w:rsidP="00AC6776">
            <w:pPr>
              <w:spacing w:before="14" w:after="14" w:line="210" w:lineRule="exact"/>
              <w:ind w:left="-57" w:right="-57"/>
              <w:rPr>
                <w:b/>
                <w:bCs/>
                <w:sz w:val="20"/>
                <w:szCs w:val="20"/>
                <w:lang w:eastAsia="vi-VN"/>
              </w:rPr>
            </w:pPr>
            <w:r w:rsidRPr="00A54A23">
              <w:rPr>
                <w:b/>
                <w:bCs/>
                <w:sz w:val="20"/>
                <w:szCs w:val="20"/>
                <w:lang w:eastAsia="vi-VN"/>
              </w:rPr>
              <w:t> </w:t>
            </w:r>
          </w:p>
        </w:tc>
        <w:tc>
          <w:tcPr>
            <w:tcW w:w="699" w:type="dxa"/>
            <w:tcBorders>
              <w:top w:val="single" w:sz="4" w:space="0" w:color="auto"/>
              <w:left w:val="single" w:sz="4" w:space="0" w:color="auto"/>
              <w:bottom w:val="single" w:sz="4" w:space="0" w:color="auto"/>
              <w:right w:val="single" w:sz="4" w:space="0" w:color="auto"/>
            </w:tcBorders>
            <w:vAlign w:val="bottom"/>
          </w:tcPr>
          <w:p w14:paraId="074A4483" w14:textId="77777777" w:rsidR="00896894" w:rsidRPr="00A54A23" w:rsidRDefault="00896894" w:rsidP="00AC6776">
            <w:pPr>
              <w:spacing w:before="14" w:after="14" w:line="210" w:lineRule="exact"/>
              <w:ind w:left="-57" w:right="-57"/>
              <w:rPr>
                <w:b/>
                <w:bCs/>
                <w:sz w:val="20"/>
                <w:szCs w:val="20"/>
                <w:lang w:eastAsia="vi-VN"/>
              </w:rPr>
            </w:pPr>
            <w:r w:rsidRPr="00A54A23">
              <w:rPr>
                <w:b/>
                <w:bCs/>
                <w:sz w:val="20"/>
                <w:szCs w:val="20"/>
                <w:lang w:eastAsia="vi-VN"/>
              </w:rPr>
              <w:t> </w:t>
            </w:r>
          </w:p>
        </w:tc>
        <w:tc>
          <w:tcPr>
            <w:tcW w:w="498" w:type="dxa"/>
            <w:tcBorders>
              <w:top w:val="single" w:sz="4" w:space="0" w:color="auto"/>
              <w:left w:val="single" w:sz="4" w:space="0" w:color="auto"/>
              <w:bottom w:val="single" w:sz="4" w:space="0" w:color="auto"/>
              <w:right w:val="single" w:sz="4" w:space="0" w:color="auto"/>
            </w:tcBorders>
            <w:vAlign w:val="bottom"/>
          </w:tcPr>
          <w:p w14:paraId="4732FB34" w14:textId="77777777" w:rsidR="00896894" w:rsidRPr="00A54A23" w:rsidRDefault="00896894" w:rsidP="00AC6776">
            <w:pPr>
              <w:spacing w:before="14" w:after="14" w:line="210" w:lineRule="exact"/>
              <w:ind w:left="-57" w:right="-57"/>
              <w:rPr>
                <w:b/>
                <w:bCs/>
                <w:sz w:val="20"/>
                <w:szCs w:val="20"/>
                <w:lang w:eastAsia="vi-VN"/>
              </w:rPr>
            </w:pPr>
            <w:r w:rsidRPr="00A54A23">
              <w:rPr>
                <w:b/>
                <w:bCs/>
                <w:sz w:val="20"/>
                <w:szCs w:val="20"/>
                <w:lang w:eastAsia="vi-VN"/>
              </w:rPr>
              <w:t> </w:t>
            </w:r>
          </w:p>
        </w:tc>
        <w:tc>
          <w:tcPr>
            <w:tcW w:w="582" w:type="dxa"/>
            <w:tcBorders>
              <w:top w:val="single" w:sz="4" w:space="0" w:color="auto"/>
              <w:left w:val="single" w:sz="4" w:space="0" w:color="auto"/>
              <w:bottom w:val="single" w:sz="4" w:space="0" w:color="auto"/>
              <w:right w:val="single" w:sz="4" w:space="0" w:color="auto"/>
            </w:tcBorders>
            <w:vAlign w:val="bottom"/>
          </w:tcPr>
          <w:p w14:paraId="09DBDAC7" w14:textId="77777777" w:rsidR="00896894" w:rsidRPr="00A54A23" w:rsidRDefault="00896894" w:rsidP="00AC6776">
            <w:pPr>
              <w:spacing w:before="14" w:after="14" w:line="210" w:lineRule="exact"/>
              <w:ind w:left="-57" w:right="-57"/>
              <w:rPr>
                <w:b/>
                <w:bCs/>
                <w:sz w:val="20"/>
                <w:szCs w:val="20"/>
                <w:lang w:eastAsia="vi-VN"/>
              </w:rPr>
            </w:pPr>
            <w:r w:rsidRPr="00A54A23">
              <w:rPr>
                <w:b/>
                <w:bCs/>
                <w:sz w:val="20"/>
                <w:szCs w:val="20"/>
                <w:lang w:eastAsia="vi-VN"/>
              </w:rPr>
              <w:t> </w:t>
            </w:r>
          </w:p>
        </w:tc>
        <w:tc>
          <w:tcPr>
            <w:tcW w:w="828" w:type="dxa"/>
            <w:tcBorders>
              <w:top w:val="single" w:sz="4" w:space="0" w:color="auto"/>
              <w:left w:val="single" w:sz="4" w:space="0" w:color="auto"/>
              <w:bottom w:val="single" w:sz="4" w:space="0" w:color="auto"/>
              <w:right w:val="single" w:sz="4" w:space="0" w:color="auto"/>
            </w:tcBorders>
            <w:vAlign w:val="bottom"/>
          </w:tcPr>
          <w:p w14:paraId="5264B273" w14:textId="77777777" w:rsidR="00896894" w:rsidRPr="00A54A23" w:rsidRDefault="00896894" w:rsidP="00AC6776">
            <w:pPr>
              <w:spacing w:before="14" w:after="14" w:line="210" w:lineRule="exact"/>
              <w:ind w:left="-57" w:right="-57"/>
              <w:rPr>
                <w:b/>
                <w:bCs/>
                <w:sz w:val="20"/>
                <w:szCs w:val="20"/>
                <w:lang w:eastAsia="vi-VN"/>
              </w:rPr>
            </w:pPr>
            <w:r w:rsidRPr="00A54A23">
              <w:rPr>
                <w:b/>
                <w:bCs/>
                <w:sz w:val="20"/>
                <w:szCs w:val="20"/>
                <w:lang w:eastAsia="vi-VN"/>
              </w:rPr>
              <w:t> </w:t>
            </w:r>
          </w:p>
        </w:tc>
        <w:tc>
          <w:tcPr>
            <w:tcW w:w="552" w:type="dxa"/>
            <w:tcBorders>
              <w:top w:val="single" w:sz="4" w:space="0" w:color="auto"/>
              <w:left w:val="single" w:sz="4" w:space="0" w:color="auto"/>
              <w:bottom w:val="single" w:sz="4" w:space="0" w:color="auto"/>
              <w:right w:val="single" w:sz="4" w:space="0" w:color="auto"/>
            </w:tcBorders>
            <w:vAlign w:val="bottom"/>
          </w:tcPr>
          <w:p w14:paraId="7C1EBB6B" w14:textId="77777777" w:rsidR="00896894" w:rsidRPr="00A54A23" w:rsidRDefault="00896894" w:rsidP="00AC6776">
            <w:pPr>
              <w:spacing w:before="14" w:after="14" w:line="210" w:lineRule="exact"/>
              <w:ind w:left="-57" w:right="-57"/>
              <w:rPr>
                <w:b/>
                <w:bCs/>
                <w:sz w:val="20"/>
                <w:szCs w:val="20"/>
                <w:lang w:eastAsia="vi-VN"/>
              </w:rPr>
            </w:pPr>
            <w:r w:rsidRPr="00A54A23">
              <w:rPr>
                <w:b/>
                <w:bCs/>
                <w:sz w:val="20"/>
                <w:szCs w:val="20"/>
                <w:lang w:eastAsia="vi-VN"/>
              </w:rPr>
              <w:t> </w:t>
            </w:r>
          </w:p>
        </w:tc>
        <w:tc>
          <w:tcPr>
            <w:tcW w:w="600" w:type="dxa"/>
            <w:tcBorders>
              <w:top w:val="single" w:sz="4" w:space="0" w:color="auto"/>
              <w:left w:val="single" w:sz="4" w:space="0" w:color="auto"/>
              <w:bottom w:val="single" w:sz="4" w:space="0" w:color="auto"/>
              <w:right w:val="single" w:sz="4" w:space="0" w:color="auto"/>
            </w:tcBorders>
            <w:vAlign w:val="bottom"/>
          </w:tcPr>
          <w:p w14:paraId="4208E950" w14:textId="77777777" w:rsidR="00896894" w:rsidRPr="00A54A23" w:rsidRDefault="00896894" w:rsidP="00AC6776">
            <w:pPr>
              <w:spacing w:before="14" w:after="14" w:line="210" w:lineRule="exact"/>
              <w:ind w:left="-57" w:right="-57"/>
              <w:rPr>
                <w:b/>
                <w:bCs/>
                <w:sz w:val="20"/>
                <w:szCs w:val="20"/>
                <w:lang w:eastAsia="vi-VN"/>
              </w:rPr>
            </w:pPr>
            <w:r w:rsidRPr="00A54A23">
              <w:rPr>
                <w:b/>
                <w:bCs/>
                <w:sz w:val="20"/>
                <w:szCs w:val="20"/>
                <w:lang w:eastAsia="vi-VN"/>
              </w:rPr>
              <w:t> </w:t>
            </w:r>
          </w:p>
        </w:tc>
        <w:tc>
          <w:tcPr>
            <w:tcW w:w="768" w:type="dxa"/>
            <w:tcBorders>
              <w:top w:val="single" w:sz="4" w:space="0" w:color="auto"/>
              <w:left w:val="single" w:sz="4" w:space="0" w:color="auto"/>
              <w:bottom w:val="single" w:sz="4" w:space="0" w:color="auto"/>
              <w:right w:val="single" w:sz="4" w:space="0" w:color="auto"/>
            </w:tcBorders>
            <w:vAlign w:val="bottom"/>
          </w:tcPr>
          <w:p w14:paraId="6AEB7C33" w14:textId="77777777" w:rsidR="00896894" w:rsidRPr="00A54A23" w:rsidRDefault="00896894" w:rsidP="00AC6776">
            <w:pPr>
              <w:spacing w:before="14" w:after="14" w:line="210" w:lineRule="exact"/>
              <w:ind w:left="-57" w:right="-57"/>
              <w:rPr>
                <w:b/>
                <w:bCs/>
                <w:sz w:val="20"/>
                <w:szCs w:val="20"/>
                <w:lang w:eastAsia="vi-VN"/>
              </w:rPr>
            </w:pPr>
            <w:r w:rsidRPr="00A54A23">
              <w:rPr>
                <w:b/>
                <w:bCs/>
                <w:sz w:val="20"/>
                <w:szCs w:val="20"/>
                <w:lang w:eastAsia="vi-VN"/>
              </w:rPr>
              <w:t> </w:t>
            </w:r>
          </w:p>
        </w:tc>
        <w:tc>
          <w:tcPr>
            <w:tcW w:w="540" w:type="dxa"/>
            <w:tcBorders>
              <w:top w:val="single" w:sz="4" w:space="0" w:color="auto"/>
              <w:left w:val="single" w:sz="4" w:space="0" w:color="auto"/>
              <w:bottom w:val="single" w:sz="4" w:space="0" w:color="auto"/>
              <w:right w:val="single" w:sz="4" w:space="0" w:color="auto"/>
            </w:tcBorders>
            <w:vAlign w:val="bottom"/>
          </w:tcPr>
          <w:p w14:paraId="67089E12" w14:textId="77777777" w:rsidR="00896894" w:rsidRPr="00A54A23" w:rsidRDefault="00896894" w:rsidP="00AC6776">
            <w:pPr>
              <w:spacing w:before="14" w:after="14" w:line="210" w:lineRule="exact"/>
              <w:ind w:left="-57" w:right="-57"/>
              <w:rPr>
                <w:b/>
                <w:bCs/>
                <w:sz w:val="20"/>
                <w:szCs w:val="20"/>
                <w:lang w:eastAsia="vi-VN"/>
              </w:rPr>
            </w:pPr>
            <w:r w:rsidRPr="00A54A23">
              <w:rPr>
                <w:b/>
                <w:bCs/>
                <w:sz w:val="20"/>
                <w:szCs w:val="20"/>
                <w:lang w:eastAsia="vi-VN"/>
              </w:rPr>
              <w:t> </w:t>
            </w:r>
          </w:p>
        </w:tc>
        <w:tc>
          <w:tcPr>
            <w:tcW w:w="492" w:type="dxa"/>
            <w:tcBorders>
              <w:top w:val="single" w:sz="4" w:space="0" w:color="auto"/>
              <w:left w:val="single" w:sz="4" w:space="0" w:color="auto"/>
              <w:bottom w:val="single" w:sz="4" w:space="0" w:color="auto"/>
              <w:right w:val="single" w:sz="4" w:space="0" w:color="auto"/>
            </w:tcBorders>
            <w:vAlign w:val="bottom"/>
          </w:tcPr>
          <w:p w14:paraId="50A507F5" w14:textId="77777777" w:rsidR="00896894" w:rsidRPr="00A54A23" w:rsidRDefault="00896894" w:rsidP="00AC6776">
            <w:pPr>
              <w:spacing w:before="14" w:after="14" w:line="210" w:lineRule="exact"/>
              <w:ind w:left="-57" w:right="-57"/>
              <w:rPr>
                <w:b/>
                <w:bCs/>
                <w:sz w:val="20"/>
                <w:szCs w:val="20"/>
                <w:lang w:eastAsia="vi-VN"/>
              </w:rPr>
            </w:pPr>
            <w:r w:rsidRPr="00A54A23">
              <w:rPr>
                <w:b/>
                <w:bCs/>
                <w:sz w:val="20"/>
                <w:szCs w:val="20"/>
                <w:lang w:eastAsia="vi-VN"/>
              </w:rPr>
              <w:t> </w:t>
            </w:r>
          </w:p>
        </w:tc>
        <w:tc>
          <w:tcPr>
            <w:tcW w:w="780" w:type="dxa"/>
            <w:tcBorders>
              <w:top w:val="single" w:sz="4" w:space="0" w:color="auto"/>
              <w:left w:val="single" w:sz="4" w:space="0" w:color="auto"/>
              <w:bottom w:val="single" w:sz="4" w:space="0" w:color="auto"/>
              <w:right w:val="single" w:sz="4" w:space="0" w:color="auto"/>
            </w:tcBorders>
            <w:vAlign w:val="bottom"/>
          </w:tcPr>
          <w:p w14:paraId="662F1FAA" w14:textId="77777777" w:rsidR="00896894" w:rsidRPr="00A54A23" w:rsidRDefault="00896894" w:rsidP="00AC6776">
            <w:pPr>
              <w:spacing w:before="14" w:after="14" w:line="210" w:lineRule="exact"/>
              <w:ind w:left="-57" w:right="-57"/>
              <w:rPr>
                <w:b/>
                <w:bCs/>
                <w:sz w:val="20"/>
                <w:szCs w:val="20"/>
                <w:lang w:eastAsia="vi-VN"/>
              </w:rPr>
            </w:pPr>
            <w:r w:rsidRPr="00A54A23">
              <w:rPr>
                <w:b/>
                <w:bCs/>
                <w:sz w:val="20"/>
                <w:szCs w:val="20"/>
                <w:lang w:eastAsia="vi-VN"/>
              </w:rPr>
              <w:t> </w:t>
            </w:r>
          </w:p>
        </w:tc>
        <w:tc>
          <w:tcPr>
            <w:tcW w:w="510" w:type="dxa"/>
            <w:tcBorders>
              <w:top w:val="single" w:sz="4" w:space="0" w:color="auto"/>
              <w:left w:val="single" w:sz="4" w:space="0" w:color="auto"/>
              <w:bottom w:val="single" w:sz="4" w:space="0" w:color="auto"/>
              <w:right w:val="single" w:sz="4" w:space="0" w:color="auto"/>
            </w:tcBorders>
            <w:vAlign w:val="bottom"/>
          </w:tcPr>
          <w:p w14:paraId="38DE988C" w14:textId="77777777" w:rsidR="00896894" w:rsidRPr="00A54A23" w:rsidRDefault="00896894" w:rsidP="00AC6776">
            <w:pPr>
              <w:spacing w:before="14" w:after="14" w:line="210" w:lineRule="exact"/>
              <w:ind w:left="-57" w:right="-57"/>
              <w:rPr>
                <w:b/>
                <w:bCs/>
                <w:sz w:val="20"/>
                <w:szCs w:val="20"/>
                <w:lang w:eastAsia="vi-VN"/>
              </w:rPr>
            </w:pPr>
            <w:r w:rsidRPr="00A54A23">
              <w:rPr>
                <w:b/>
                <w:bCs/>
                <w:sz w:val="20"/>
                <w:szCs w:val="20"/>
                <w:lang w:eastAsia="vi-VN"/>
              </w:rPr>
              <w:t> </w:t>
            </w:r>
          </w:p>
        </w:tc>
        <w:tc>
          <w:tcPr>
            <w:tcW w:w="630" w:type="dxa"/>
            <w:tcBorders>
              <w:top w:val="single" w:sz="4" w:space="0" w:color="auto"/>
              <w:left w:val="single" w:sz="4" w:space="0" w:color="auto"/>
              <w:bottom w:val="single" w:sz="4" w:space="0" w:color="auto"/>
              <w:right w:val="single" w:sz="4" w:space="0" w:color="auto"/>
            </w:tcBorders>
            <w:vAlign w:val="bottom"/>
          </w:tcPr>
          <w:p w14:paraId="4E8EF9E4" w14:textId="77777777" w:rsidR="00896894" w:rsidRPr="00A54A23" w:rsidRDefault="00896894" w:rsidP="00AC6776">
            <w:pPr>
              <w:spacing w:before="14" w:after="14" w:line="210" w:lineRule="exact"/>
              <w:ind w:left="-57" w:right="-57"/>
              <w:rPr>
                <w:b/>
                <w:bCs/>
                <w:sz w:val="20"/>
                <w:szCs w:val="20"/>
                <w:lang w:eastAsia="vi-VN"/>
              </w:rPr>
            </w:pPr>
            <w:r w:rsidRPr="00A54A23">
              <w:rPr>
                <w:b/>
                <w:bCs/>
                <w:sz w:val="20"/>
                <w:szCs w:val="20"/>
                <w:lang w:eastAsia="vi-VN"/>
              </w:rPr>
              <w:t> </w:t>
            </w:r>
          </w:p>
        </w:tc>
        <w:tc>
          <w:tcPr>
            <w:tcW w:w="690" w:type="dxa"/>
            <w:tcBorders>
              <w:top w:val="single" w:sz="4" w:space="0" w:color="auto"/>
              <w:left w:val="single" w:sz="4" w:space="0" w:color="auto"/>
              <w:bottom w:val="single" w:sz="4" w:space="0" w:color="auto"/>
              <w:right w:val="single" w:sz="4" w:space="0" w:color="auto"/>
            </w:tcBorders>
            <w:vAlign w:val="bottom"/>
          </w:tcPr>
          <w:p w14:paraId="5E158129" w14:textId="77777777" w:rsidR="00896894" w:rsidRPr="00A54A23" w:rsidRDefault="00896894" w:rsidP="00AC6776">
            <w:pPr>
              <w:spacing w:before="14" w:after="14" w:line="210" w:lineRule="exact"/>
              <w:ind w:left="-57" w:right="-57"/>
              <w:rPr>
                <w:b/>
                <w:bCs/>
                <w:sz w:val="20"/>
                <w:szCs w:val="20"/>
                <w:lang w:eastAsia="vi-VN"/>
              </w:rPr>
            </w:pPr>
            <w:r w:rsidRPr="00A54A23">
              <w:rPr>
                <w:b/>
                <w:bCs/>
                <w:sz w:val="20"/>
                <w:szCs w:val="20"/>
                <w:lang w:eastAsia="vi-VN"/>
              </w:rPr>
              <w:t> </w:t>
            </w:r>
          </w:p>
        </w:tc>
        <w:tc>
          <w:tcPr>
            <w:tcW w:w="498" w:type="dxa"/>
            <w:tcBorders>
              <w:top w:val="single" w:sz="4" w:space="0" w:color="auto"/>
              <w:left w:val="single" w:sz="4" w:space="0" w:color="auto"/>
              <w:bottom w:val="single" w:sz="4" w:space="0" w:color="auto"/>
              <w:right w:val="single" w:sz="4" w:space="0" w:color="auto"/>
            </w:tcBorders>
            <w:vAlign w:val="bottom"/>
          </w:tcPr>
          <w:p w14:paraId="7A08D9DB" w14:textId="77777777" w:rsidR="00896894" w:rsidRPr="00A54A23" w:rsidRDefault="00896894" w:rsidP="00AC6776">
            <w:pPr>
              <w:spacing w:before="14" w:after="14" w:line="210" w:lineRule="exact"/>
              <w:ind w:left="-57" w:right="-57"/>
              <w:rPr>
                <w:b/>
                <w:bCs/>
                <w:sz w:val="20"/>
                <w:szCs w:val="20"/>
                <w:lang w:eastAsia="vi-VN"/>
              </w:rPr>
            </w:pPr>
            <w:r w:rsidRPr="00A54A23">
              <w:rPr>
                <w:b/>
                <w:bCs/>
                <w:sz w:val="20"/>
                <w:szCs w:val="20"/>
                <w:lang w:eastAsia="vi-VN"/>
              </w:rPr>
              <w:t> </w:t>
            </w:r>
          </w:p>
        </w:tc>
        <w:tc>
          <w:tcPr>
            <w:tcW w:w="433" w:type="dxa"/>
            <w:tcBorders>
              <w:top w:val="single" w:sz="4" w:space="0" w:color="auto"/>
              <w:left w:val="single" w:sz="4" w:space="0" w:color="auto"/>
              <w:bottom w:val="single" w:sz="4" w:space="0" w:color="auto"/>
              <w:right w:val="single" w:sz="4" w:space="0" w:color="auto"/>
            </w:tcBorders>
            <w:vAlign w:val="bottom"/>
          </w:tcPr>
          <w:p w14:paraId="409AB034" w14:textId="77777777" w:rsidR="00896894" w:rsidRPr="00A54A23" w:rsidRDefault="00896894" w:rsidP="00AC6776">
            <w:pPr>
              <w:spacing w:before="14" w:after="14" w:line="210" w:lineRule="exact"/>
              <w:ind w:left="-57" w:right="-57"/>
              <w:rPr>
                <w:b/>
                <w:bCs/>
                <w:sz w:val="20"/>
                <w:szCs w:val="20"/>
                <w:lang w:eastAsia="vi-VN"/>
              </w:rPr>
            </w:pPr>
            <w:r w:rsidRPr="00A54A23">
              <w:rPr>
                <w:b/>
                <w:bCs/>
                <w:sz w:val="20"/>
                <w:szCs w:val="20"/>
                <w:lang w:eastAsia="vi-VN"/>
              </w:rPr>
              <w:t> </w:t>
            </w:r>
          </w:p>
        </w:tc>
        <w:tc>
          <w:tcPr>
            <w:tcW w:w="690" w:type="dxa"/>
            <w:tcBorders>
              <w:top w:val="single" w:sz="4" w:space="0" w:color="auto"/>
              <w:left w:val="single" w:sz="4" w:space="0" w:color="auto"/>
              <w:bottom w:val="single" w:sz="4" w:space="0" w:color="auto"/>
              <w:right w:val="single" w:sz="4" w:space="0" w:color="auto"/>
            </w:tcBorders>
            <w:vAlign w:val="bottom"/>
          </w:tcPr>
          <w:p w14:paraId="0966884C" w14:textId="77777777" w:rsidR="00896894" w:rsidRPr="00A54A23" w:rsidRDefault="00896894" w:rsidP="00AC6776">
            <w:pPr>
              <w:spacing w:before="14" w:after="14" w:line="210" w:lineRule="exact"/>
              <w:ind w:left="-57" w:right="-57"/>
              <w:rPr>
                <w:b/>
                <w:bCs/>
                <w:sz w:val="20"/>
                <w:szCs w:val="20"/>
                <w:lang w:eastAsia="vi-VN"/>
              </w:rPr>
            </w:pPr>
            <w:r w:rsidRPr="00A54A23">
              <w:rPr>
                <w:b/>
                <w:bCs/>
                <w:sz w:val="20"/>
                <w:szCs w:val="20"/>
                <w:lang w:eastAsia="vi-VN"/>
              </w:rPr>
              <w:t> </w:t>
            </w:r>
          </w:p>
        </w:tc>
      </w:tr>
      <w:tr w:rsidR="00896894" w:rsidRPr="00A54A23" w14:paraId="75636C03" w14:textId="77777777" w:rsidTr="00AC6776">
        <w:trPr>
          <w:trHeight w:val="272"/>
          <w:jc w:val="center"/>
        </w:trPr>
        <w:tc>
          <w:tcPr>
            <w:tcW w:w="427" w:type="dxa"/>
            <w:tcBorders>
              <w:top w:val="single" w:sz="4" w:space="0" w:color="auto"/>
              <w:left w:val="single" w:sz="4" w:space="0" w:color="auto"/>
              <w:bottom w:val="single" w:sz="4" w:space="0" w:color="auto"/>
              <w:right w:val="single" w:sz="4" w:space="0" w:color="auto"/>
            </w:tcBorders>
            <w:vAlign w:val="center"/>
          </w:tcPr>
          <w:p w14:paraId="1009B8DA" w14:textId="77777777" w:rsidR="00896894" w:rsidRPr="00A54A23" w:rsidRDefault="00896894" w:rsidP="00AC6776">
            <w:pPr>
              <w:spacing w:before="14" w:after="14" w:line="210" w:lineRule="exact"/>
              <w:ind w:left="-57" w:right="-57"/>
              <w:jc w:val="center"/>
              <w:rPr>
                <w:sz w:val="20"/>
                <w:szCs w:val="20"/>
                <w:lang w:eastAsia="vi-VN"/>
              </w:rPr>
            </w:pPr>
            <w:r w:rsidRPr="00A54A23">
              <w:rPr>
                <w:sz w:val="20"/>
                <w:szCs w:val="20"/>
                <w:lang w:eastAsia="vi-VN"/>
              </w:rPr>
              <w:t>2</w:t>
            </w:r>
          </w:p>
        </w:tc>
        <w:tc>
          <w:tcPr>
            <w:tcW w:w="2381" w:type="dxa"/>
            <w:tcBorders>
              <w:top w:val="single" w:sz="4" w:space="0" w:color="auto"/>
              <w:left w:val="single" w:sz="4" w:space="0" w:color="auto"/>
              <w:bottom w:val="single" w:sz="4" w:space="0" w:color="auto"/>
              <w:right w:val="single" w:sz="4" w:space="0" w:color="auto"/>
            </w:tcBorders>
            <w:vAlign w:val="center"/>
          </w:tcPr>
          <w:p w14:paraId="60053997" w14:textId="77777777" w:rsidR="00896894" w:rsidRPr="00A54A23" w:rsidRDefault="00896894" w:rsidP="00AC6776">
            <w:pPr>
              <w:spacing w:before="14" w:after="14" w:line="210" w:lineRule="exact"/>
              <w:ind w:left="-57" w:right="-57"/>
              <w:rPr>
                <w:sz w:val="20"/>
                <w:szCs w:val="20"/>
                <w:lang w:eastAsia="vi-VN"/>
              </w:rPr>
            </w:pPr>
            <w:r w:rsidRPr="00A54A23">
              <w:rPr>
                <w:sz w:val="20"/>
                <w:szCs w:val="20"/>
                <w:lang w:eastAsia="vi-VN"/>
              </w:rPr>
              <w:t>Nghiệp vụ bảo hiểm sinh kỳ</w:t>
            </w:r>
          </w:p>
        </w:tc>
        <w:tc>
          <w:tcPr>
            <w:tcW w:w="552" w:type="dxa"/>
            <w:tcBorders>
              <w:top w:val="single" w:sz="4" w:space="0" w:color="auto"/>
              <w:left w:val="single" w:sz="4" w:space="0" w:color="auto"/>
              <w:bottom w:val="single" w:sz="4" w:space="0" w:color="auto"/>
              <w:right w:val="single" w:sz="4" w:space="0" w:color="auto"/>
            </w:tcBorders>
            <w:vAlign w:val="bottom"/>
          </w:tcPr>
          <w:p w14:paraId="437F511D" w14:textId="77777777" w:rsidR="00896894" w:rsidRPr="00A54A23" w:rsidRDefault="00896894" w:rsidP="00AC6776">
            <w:pPr>
              <w:spacing w:before="14" w:after="14" w:line="210" w:lineRule="exact"/>
              <w:ind w:left="-57" w:right="-57"/>
              <w:rPr>
                <w:b/>
                <w:bCs/>
                <w:sz w:val="20"/>
                <w:szCs w:val="20"/>
                <w:lang w:eastAsia="vi-VN"/>
              </w:rPr>
            </w:pPr>
            <w:r w:rsidRPr="00A54A23">
              <w:rPr>
                <w:b/>
                <w:bCs/>
                <w:sz w:val="20"/>
                <w:szCs w:val="20"/>
                <w:lang w:eastAsia="vi-VN"/>
              </w:rPr>
              <w:t> </w:t>
            </w:r>
          </w:p>
        </w:tc>
        <w:tc>
          <w:tcPr>
            <w:tcW w:w="531" w:type="dxa"/>
            <w:tcBorders>
              <w:top w:val="single" w:sz="4" w:space="0" w:color="auto"/>
              <w:left w:val="single" w:sz="4" w:space="0" w:color="auto"/>
              <w:bottom w:val="single" w:sz="4" w:space="0" w:color="auto"/>
              <w:right w:val="single" w:sz="4" w:space="0" w:color="auto"/>
            </w:tcBorders>
            <w:vAlign w:val="bottom"/>
          </w:tcPr>
          <w:p w14:paraId="065797A9" w14:textId="77777777" w:rsidR="00896894" w:rsidRPr="00A54A23" w:rsidRDefault="00896894" w:rsidP="00AC6776">
            <w:pPr>
              <w:spacing w:before="14" w:after="14" w:line="210" w:lineRule="exact"/>
              <w:ind w:left="-57" w:right="-57"/>
              <w:rPr>
                <w:b/>
                <w:bCs/>
                <w:sz w:val="20"/>
                <w:szCs w:val="20"/>
                <w:lang w:eastAsia="vi-VN"/>
              </w:rPr>
            </w:pPr>
            <w:r w:rsidRPr="00A54A23">
              <w:rPr>
                <w:b/>
                <w:bCs/>
                <w:sz w:val="20"/>
                <w:szCs w:val="20"/>
                <w:lang w:eastAsia="vi-VN"/>
              </w:rPr>
              <w:t> </w:t>
            </w:r>
          </w:p>
        </w:tc>
        <w:tc>
          <w:tcPr>
            <w:tcW w:w="699" w:type="dxa"/>
            <w:tcBorders>
              <w:top w:val="single" w:sz="4" w:space="0" w:color="auto"/>
              <w:left w:val="single" w:sz="4" w:space="0" w:color="auto"/>
              <w:bottom w:val="single" w:sz="4" w:space="0" w:color="auto"/>
              <w:right w:val="single" w:sz="4" w:space="0" w:color="auto"/>
            </w:tcBorders>
            <w:vAlign w:val="bottom"/>
          </w:tcPr>
          <w:p w14:paraId="6961E4DD" w14:textId="77777777" w:rsidR="00896894" w:rsidRPr="00A54A23" w:rsidRDefault="00896894" w:rsidP="00AC6776">
            <w:pPr>
              <w:spacing w:before="14" w:after="14" w:line="210" w:lineRule="exact"/>
              <w:ind w:left="-57" w:right="-57"/>
              <w:rPr>
                <w:b/>
                <w:bCs/>
                <w:sz w:val="20"/>
                <w:szCs w:val="20"/>
                <w:lang w:eastAsia="vi-VN"/>
              </w:rPr>
            </w:pPr>
            <w:r w:rsidRPr="00A54A23">
              <w:rPr>
                <w:b/>
                <w:bCs/>
                <w:sz w:val="20"/>
                <w:szCs w:val="20"/>
                <w:lang w:eastAsia="vi-VN"/>
              </w:rPr>
              <w:t> </w:t>
            </w:r>
          </w:p>
        </w:tc>
        <w:tc>
          <w:tcPr>
            <w:tcW w:w="498" w:type="dxa"/>
            <w:tcBorders>
              <w:top w:val="single" w:sz="4" w:space="0" w:color="auto"/>
              <w:left w:val="single" w:sz="4" w:space="0" w:color="auto"/>
              <w:bottom w:val="single" w:sz="4" w:space="0" w:color="auto"/>
              <w:right w:val="single" w:sz="4" w:space="0" w:color="auto"/>
            </w:tcBorders>
            <w:vAlign w:val="bottom"/>
          </w:tcPr>
          <w:p w14:paraId="6B95F482" w14:textId="77777777" w:rsidR="00896894" w:rsidRPr="00A54A23" w:rsidRDefault="00896894" w:rsidP="00AC6776">
            <w:pPr>
              <w:spacing w:before="14" w:after="14" w:line="210" w:lineRule="exact"/>
              <w:ind w:left="-57" w:right="-57"/>
              <w:rPr>
                <w:b/>
                <w:bCs/>
                <w:sz w:val="20"/>
                <w:szCs w:val="20"/>
                <w:lang w:eastAsia="vi-VN"/>
              </w:rPr>
            </w:pPr>
            <w:r w:rsidRPr="00A54A23">
              <w:rPr>
                <w:b/>
                <w:bCs/>
                <w:sz w:val="20"/>
                <w:szCs w:val="20"/>
                <w:lang w:eastAsia="vi-VN"/>
              </w:rPr>
              <w:t> </w:t>
            </w:r>
          </w:p>
        </w:tc>
        <w:tc>
          <w:tcPr>
            <w:tcW w:w="582" w:type="dxa"/>
            <w:tcBorders>
              <w:top w:val="single" w:sz="4" w:space="0" w:color="auto"/>
              <w:left w:val="single" w:sz="4" w:space="0" w:color="auto"/>
              <w:bottom w:val="single" w:sz="4" w:space="0" w:color="auto"/>
              <w:right w:val="single" w:sz="4" w:space="0" w:color="auto"/>
            </w:tcBorders>
            <w:vAlign w:val="bottom"/>
          </w:tcPr>
          <w:p w14:paraId="72D21396" w14:textId="77777777" w:rsidR="00896894" w:rsidRPr="00A54A23" w:rsidRDefault="00896894" w:rsidP="00AC6776">
            <w:pPr>
              <w:spacing w:before="14" w:after="14" w:line="210" w:lineRule="exact"/>
              <w:ind w:left="-57" w:right="-57"/>
              <w:rPr>
                <w:b/>
                <w:bCs/>
                <w:sz w:val="20"/>
                <w:szCs w:val="20"/>
                <w:lang w:eastAsia="vi-VN"/>
              </w:rPr>
            </w:pPr>
            <w:r w:rsidRPr="00A54A23">
              <w:rPr>
                <w:b/>
                <w:bCs/>
                <w:sz w:val="20"/>
                <w:szCs w:val="20"/>
                <w:lang w:eastAsia="vi-VN"/>
              </w:rPr>
              <w:t> </w:t>
            </w:r>
          </w:p>
        </w:tc>
        <w:tc>
          <w:tcPr>
            <w:tcW w:w="828" w:type="dxa"/>
            <w:tcBorders>
              <w:top w:val="single" w:sz="4" w:space="0" w:color="auto"/>
              <w:left w:val="single" w:sz="4" w:space="0" w:color="auto"/>
              <w:bottom w:val="single" w:sz="4" w:space="0" w:color="auto"/>
              <w:right w:val="single" w:sz="4" w:space="0" w:color="auto"/>
            </w:tcBorders>
            <w:vAlign w:val="bottom"/>
          </w:tcPr>
          <w:p w14:paraId="00466525" w14:textId="77777777" w:rsidR="00896894" w:rsidRPr="00A54A23" w:rsidRDefault="00896894" w:rsidP="00AC6776">
            <w:pPr>
              <w:spacing w:before="14" w:after="14" w:line="210" w:lineRule="exact"/>
              <w:ind w:left="-57" w:right="-57"/>
              <w:rPr>
                <w:b/>
                <w:bCs/>
                <w:sz w:val="20"/>
                <w:szCs w:val="20"/>
                <w:lang w:eastAsia="vi-VN"/>
              </w:rPr>
            </w:pPr>
            <w:r w:rsidRPr="00A54A23">
              <w:rPr>
                <w:b/>
                <w:bCs/>
                <w:sz w:val="20"/>
                <w:szCs w:val="20"/>
                <w:lang w:eastAsia="vi-VN"/>
              </w:rPr>
              <w:t> </w:t>
            </w:r>
          </w:p>
        </w:tc>
        <w:tc>
          <w:tcPr>
            <w:tcW w:w="552" w:type="dxa"/>
            <w:tcBorders>
              <w:top w:val="single" w:sz="4" w:space="0" w:color="auto"/>
              <w:left w:val="single" w:sz="4" w:space="0" w:color="auto"/>
              <w:bottom w:val="single" w:sz="4" w:space="0" w:color="auto"/>
              <w:right w:val="single" w:sz="4" w:space="0" w:color="auto"/>
            </w:tcBorders>
            <w:vAlign w:val="bottom"/>
          </w:tcPr>
          <w:p w14:paraId="27A2F577" w14:textId="77777777" w:rsidR="00896894" w:rsidRPr="00A54A23" w:rsidRDefault="00896894" w:rsidP="00AC6776">
            <w:pPr>
              <w:spacing w:before="14" w:after="14" w:line="210" w:lineRule="exact"/>
              <w:ind w:left="-57" w:right="-57"/>
              <w:rPr>
                <w:b/>
                <w:bCs/>
                <w:sz w:val="20"/>
                <w:szCs w:val="20"/>
                <w:lang w:eastAsia="vi-VN"/>
              </w:rPr>
            </w:pPr>
            <w:r w:rsidRPr="00A54A23">
              <w:rPr>
                <w:b/>
                <w:bCs/>
                <w:sz w:val="20"/>
                <w:szCs w:val="20"/>
                <w:lang w:eastAsia="vi-VN"/>
              </w:rPr>
              <w:t> </w:t>
            </w:r>
          </w:p>
        </w:tc>
        <w:tc>
          <w:tcPr>
            <w:tcW w:w="600" w:type="dxa"/>
            <w:tcBorders>
              <w:top w:val="single" w:sz="4" w:space="0" w:color="auto"/>
              <w:left w:val="single" w:sz="4" w:space="0" w:color="auto"/>
              <w:bottom w:val="single" w:sz="4" w:space="0" w:color="auto"/>
              <w:right w:val="single" w:sz="4" w:space="0" w:color="auto"/>
            </w:tcBorders>
            <w:vAlign w:val="bottom"/>
          </w:tcPr>
          <w:p w14:paraId="31AF927A" w14:textId="77777777" w:rsidR="00896894" w:rsidRPr="00A54A23" w:rsidRDefault="00896894" w:rsidP="00AC6776">
            <w:pPr>
              <w:spacing w:before="14" w:after="14" w:line="210" w:lineRule="exact"/>
              <w:ind w:left="-57" w:right="-57"/>
              <w:rPr>
                <w:b/>
                <w:bCs/>
                <w:sz w:val="20"/>
                <w:szCs w:val="20"/>
                <w:lang w:eastAsia="vi-VN"/>
              </w:rPr>
            </w:pPr>
            <w:r w:rsidRPr="00A54A23">
              <w:rPr>
                <w:b/>
                <w:bCs/>
                <w:sz w:val="20"/>
                <w:szCs w:val="20"/>
                <w:lang w:eastAsia="vi-VN"/>
              </w:rPr>
              <w:t> </w:t>
            </w:r>
          </w:p>
        </w:tc>
        <w:tc>
          <w:tcPr>
            <w:tcW w:w="768" w:type="dxa"/>
            <w:tcBorders>
              <w:top w:val="single" w:sz="4" w:space="0" w:color="auto"/>
              <w:left w:val="single" w:sz="4" w:space="0" w:color="auto"/>
              <w:bottom w:val="single" w:sz="4" w:space="0" w:color="auto"/>
              <w:right w:val="single" w:sz="4" w:space="0" w:color="auto"/>
            </w:tcBorders>
            <w:vAlign w:val="bottom"/>
          </w:tcPr>
          <w:p w14:paraId="379315AF" w14:textId="77777777" w:rsidR="00896894" w:rsidRPr="00A54A23" w:rsidRDefault="00896894" w:rsidP="00AC6776">
            <w:pPr>
              <w:spacing w:before="14" w:after="14" w:line="210" w:lineRule="exact"/>
              <w:ind w:left="-57" w:right="-57"/>
              <w:rPr>
                <w:b/>
                <w:bCs/>
                <w:sz w:val="20"/>
                <w:szCs w:val="20"/>
                <w:lang w:eastAsia="vi-VN"/>
              </w:rPr>
            </w:pPr>
            <w:r w:rsidRPr="00A54A23">
              <w:rPr>
                <w:b/>
                <w:bCs/>
                <w:sz w:val="20"/>
                <w:szCs w:val="20"/>
                <w:lang w:eastAsia="vi-VN"/>
              </w:rPr>
              <w:t> </w:t>
            </w:r>
          </w:p>
        </w:tc>
        <w:tc>
          <w:tcPr>
            <w:tcW w:w="540" w:type="dxa"/>
            <w:tcBorders>
              <w:top w:val="single" w:sz="4" w:space="0" w:color="auto"/>
              <w:left w:val="single" w:sz="4" w:space="0" w:color="auto"/>
              <w:bottom w:val="single" w:sz="4" w:space="0" w:color="auto"/>
              <w:right w:val="single" w:sz="4" w:space="0" w:color="auto"/>
            </w:tcBorders>
            <w:vAlign w:val="bottom"/>
          </w:tcPr>
          <w:p w14:paraId="20B3995E" w14:textId="77777777" w:rsidR="00896894" w:rsidRPr="00A54A23" w:rsidRDefault="00896894" w:rsidP="00AC6776">
            <w:pPr>
              <w:spacing w:before="14" w:after="14" w:line="210" w:lineRule="exact"/>
              <w:ind w:left="-57" w:right="-57"/>
              <w:rPr>
                <w:b/>
                <w:bCs/>
                <w:sz w:val="20"/>
                <w:szCs w:val="20"/>
                <w:lang w:eastAsia="vi-VN"/>
              </w:rPr>
            </w:pPr>
            <w:r w:rsidRPr="00A54A23">
              <w:rPr>
                <w:b/>
                <w:bCs/>
                <w:sz w:val="20"/>
                <w:szCs w:val="20"/>
                <w:lang w:eastAsia="vi-VN"/>
              </w:rPr>
              <w:t> </w:t>
            </w:r>
          </w:p>
        </w:tc>
        <w:tc>
          <w:tcPr>
            <w:tcW w:w="492" w:type="dxa"/>
            <w:tcBorders>
              <w:top w:val="single" w:sz="4" w:space="0" w:color="auto"/>
              <w:left w:val="single" w:sz="4" w:space="0" w:color="auto"/>
              <w:bottom w:val="single" w:sz="4" w:space="0" w:color="auto"/>
              <w:right w:val="single" w:sz="4" w:space="0" w:color="auto"/>
            </w:tcBorders>
            <w:vAlign w:val="bottom"/>
          </w:tcPr>
          <w:p w14:paraId="250F66DE" w14:textId="77777777" w:rsidR="00896894" w:rsidRPr="00A54A23" w:rsidRDefault="00896894" w:rsidP="00AC6776">
            <w:pPr>
              <w:spacing w:before="14" w:after="14" w:line="210" w:lineRule="exact"/>
              <w:ind w:left="-57" w:right="-57"/>
              <w:rPr>
                <w:b/>
                <w:bCs/>
                <w:sz w:val="20"/>
                <w:szCs w:val="20"/>
                <w:lang w:eastAsia="vi-VN"/>
              </w:rPr>
            </w:pPr>
            <w:r w:rsidRPr="00A54A23">
              <w:rPr>
                <w:b/>
                <w:bCs/>
                <w:sz w:val="20"/>
                <w:szCs w:val="20"/>
                <w:lang w:eastAsia="vi-VN"/>
              </w:rPr>
              <w:t> </w:t>
            </w:r>
          </w:p>
        </w:tc>
        <w:tc>
          <w:tcPr>
            <w:tcW w:w="780" w:type="dxa"/>
            <w:tcBorders>
              <w:top w:val="single" w:sz="4" w:space="0" w:color="auto"/>
              <w:left w:val="single" w:sz="4" w:space="0" w:color="auto"/>
              <w:bottom w:val="single" w:sz="4" w:space="0" w:color="auto"/>
              <w:right w:val="single" w:sz="4" w:space="0" w:color="auto"/>
            </w:tcBorders>
            <w:vAlign w:val="bottom"/>
          </w:tcPr>
          <w:p w14:paraId="5AEA2392" w14:textId="77777777" w:rsidR="00896894" w:rsidRPr="00A54A23" w:rsidRDefault="00896894" w:rsidP="00AC6776">
            <w:pPr>
              <w:spacing w:before="14" w:after="14" w:line="210" w:lineRule="exact"/>
              <w:ind w:left="-57" w:right="-57"/>
              <w:rPr>
                <w:b/>
                <w:bCs/>
                <w:sz w:val="20"/>
                <w:szCs w:val="20"/>
                <w:lang w:eastAsia="vi-VN"/>
              </w:rPr>
            </w:pPr>
            <w:r w:rsidRPr="00A54A23">
              <w:rPr>
                <w:b/>
                <w:bCs/>
                <w:sz w:val="20"/>
                <w:szCs w:val="20"/>
                <w:lang w:eastAsia="vi-VN"/>
              </w:rPr>
              <w:t> </w:t>
            </w:r>
          </w:p>
        </w:tc>
        <w:tc>
          <w:tcPr>
            <w:tcW w:w="510" w:type="dxa"/>
            <w:tcBorders>
              <w:top w:val="single" w:sz="4" w:space="0" w:color="auto"/>
              <w:left w:val="single" w:sz="4" w:space="0" w:color="auto"/>
              <w:bottom w:val="single" w:sz="4" w:space="0" w:color="auto"/>
              <w:right w:val="single" w:sz="4" w:space="0" w:color="auto"/>
            </w:tcBorders>
            <w:vAlign w:val="bottom"/>
          </w:tcPr>
          <w:p w14:paraId="63637878" w14:textId="77777777" w:rsidR="00896894" w:rsidRPr="00A54A23" w:rsidRDefault="00896894" w:rsidP="00AC6776">
            <w:pPr>
              <w:spacing w:before="14" w:after="14" w:line="210" w:lineRule="exact"/>
              <w:ind w:left="-57" w:right="-57"/>
              <w:rPr>
                <w:b/>
                <w:bCs/>
                <w:sz w:val="20"/>
                <w:szCs w:val="20"/>
                <w:lang w:eastAsia="vi-VN"/>
              </w:rPr>
            </w:pPr>
            <w:r w:rsidRPr="00A54A23">
              <w:rPr>
                <w:b/>
                <w:bCs/>
                <w:sz w:val="20"/>
                <w:szCs w:val="20"/>
                <w:lang w:eastAsia="vi-VN"/>
              </w:rPr>
              <w:t> </w:t>
            </w:r>
          </w:p>
        </w:tc>
        <w:tc>
          <w:tcPr>
            <w:tcW w:w="630" w:type="dxa"/>
            <w:tcBorders>
              <w:top w:val="single" w:sz="4" w:space="0" w:color="auto"/>
              <w:left w:val="single" w:sz="4" w:space="0" w:color="auto"/>
              <w:bottom w:val="single" w:sz="4" w:space="0" w:color="auto"/>
              <w:right w:val="single" w:sz="4" w:space="0" w:color="auto"/>
            </w:tcBorders>
            <w:vAlign w:val="bottom"/>
          </w:tcPr>
          <w:p w14:paraId="7A118B07" w14:textId="77777777" w:rsidR="00896894" w:rsidRPr="00A54A23" w:rsidRDefault="00896894" w:rsidP="00AC6776">
            <w:pPr>
              <w:spacing w:before="14" w:after="14" w:line="210" w:lineRule="exact"/>
              <w:ind w:left="-57" w:right="-57"/>
              <w:rPr>
                <w:b/>
                <w:bCs/>
                <w:sz w:val="20"/>
                <w:szCs w:val="20"/>
                <w:lang w:eastAsia="vi-VN"/>
              </w:rPr>
            </w:pPr>
            <w:r w:rsidRPr="00A54A23">
              <w:rPr>
                <w:b/>
                <w:bCs/>
                <w:sz w:val="20"/>
                <w:szCs w:val="20"/>
                <w:lang w:eastAsia="vi-VN"/>
              </w:rPr>
              <w:t> </w:t>
            </w:r>
          </w:p>
        </w:tc>
        <w:tc>
          <w:tcPr>
            <w:tcW w:w="690" w:type="dxa"/>
            <w:tcBorders>
              <w:top w:val="single" w:sz="4" w:space="0" w:color="auto"/>
              <w:left w:val="single" w:sz="4" w:space="0" w:color="auto"/>
              <w:bottom w:val="single" w:sz="4" w:space="0" w:color="auto"/>
              <w:right w:val="single" w:sz="4" w:space="0" w:color="auto"/>
            </w:tcBorders>
            <w:vAlign w:val="bottom"/>
          </w:tcPr>
          <w:p w14:paraId="0E0F79EA" w14:textId="77777777" w:rsidR="00896894" w:rsidRPr="00A54A23" w:rsidRDefault="00896894" w:rsidP="00AC6776">
            <w:pPr>
              <w:spacing w:before="14" w:after="14" w:line="210" w:lineRule="exact"/>
              <w:ind w:left="-57" w:right="-57"/>
              <w:rPr>
                <w:b/>
                <w:bCs/>
                <w:sz w:val="20"/>
                <w:szCs w:val="20"/>
                <w:lang w:eastAsia="vi-VN"/>
              </w:rPr>
            </w:pPr>
            <w:r w:rsidRPr="00A54A23">
              <w:rPr>
                <w:b/>
                <w:bCs/>
                <w:sz w:val="20"/>
                <w:szCs w:val="20"/>
                <w:lang w:eastAsia="vi-VN"/>
              </w:rPr>
              <w:t> </w:t>
            </w:r>
          </w:p>
        </w:tc>
        <w:tc>
          <w:tcPr>
            <w:tcW w:w="498" w:type="dxa"/>
            <w:tcBorders>
              <w:top w:val="single" w:sz="4" w:space="0" w:color="auto"/>
              <w:left w:val="single" w:sz="4" w:space="0" w:color="auto"/>
              <w:bottom w:val="single" w:sz="4" w:space="0" w:color="auto"/>
              <w:right w:val="single" w:sz="4" w:space="0" w:color="auto"/>
            </w:tcBorders>
            <w:vAlign w:val="bottom"/>
          </w:tcPr>
          <w:p w14:paraId="02C4CEEB" w14:textId="77777777" w:rsidR="00896894" w:rsidRPr="00A54A23" w:rsidRDefault="00896894" w:rsidP="00AC6776">
            <w:pPr>
              <w:spacing w:before="14" w:after="14" w:line="210" w:lineRule="exact"/>
              <w:ind w:left="-57" w:right="-57"/>
              <w:rPr>
                <w:b/>
                <w:bCs/>
                <w:sz w:val="20"/>
                <w:szCs w:val="20"/>
                <w:lang w:eastAsia="vi-VN"/>
              </w:rPr>
            </w:pPr>
            <w:r w:rsidRPr="00A54A23">
              <w:rPr>
                <w:b/>
                <w:bCs/>
                <w:sz w:val="20"/>
                <w:szCs w:val="20"/>
                <w:lang w:eastAsia="vi-VN"/>
              </w:rPr>
              <w:t> </w:t>
            </w:r>
          </w:p>
        </w:tc>
        <w:tc>
          <w:tcPr>
            <w:tcW w:w="433" w:type="dxa"/>
            <w:tcBorders>
              <w:top w:val="single" w:sz="4" w:space="0" w:color="auto"/>
              <w:left w:val="single" w:sz="4" w:space="0" w:color="auto"/>
              <w:bottom w:val="single" w:sz="4" w:space="0" w:color="auto"/>
              <w:right w:val="single" w:sz="4" w:space="0" w:color="auto"/>
            </w:tcBorders>
            <w:vAlign w:val="bottom"/>
          </w:tcPr>
          <w:p w14:paraId="5342B6BB" w14:textId="77777777" w:rsidR="00896894" w:rsidRPr="00A54A23" w:rsidRDefault="00896894" w:rsidP="00AC6776">
            <w:pPr>
              <w:spacing w:before="14" w:after="14" w:line="210" w:lineRule="exact"/>
              <w:ind w:left="-57" w:right="-57"/>
              <w:rPr>
                <w:b/>
                <w:bCs/>
                <w:sz w:val="20"/>
                <w:szCs w:val="20"/>
                <w:lang w:eastAsia="vi-VN"/>
              </w:rPr>
            </w:pPr>
            <w:r w:rsidRPr="00A54A23">
              <w:rPr>
                <w:b/>
                <w:bCs/>
                <w:sz w:val="20"/>
                <w:szCs w:val="20"/>
                <w:lang w:eastAsia="vi-VN"/>
              </w:rPr>
              <w:t> </w:t>
            </w:r>
          </w:p>
        </w:tc>
        <w:tc>
          <w:tcPr>
            <w:tcW w:w="690" w:type="dxa"/>
            <w:tcBorders>
              <w:top w:val="single" w:sz="4" w:space="0" w:color="auto"/>
              <w:left w:val="single" w:sz="4" w:space="0" w:color="auto"/>
              <w:bottom w:val="single" w:sz="4" w:space="0" w:color="auto"/>
              <w:right w:val="single" w:sz="4" w:space="0" w:color="auto"/>
            </w:tcBorders>
            <w:vAlign w:val="bottom"/>
          </w:tcPr>
          <w:p w14:paraId="416907F7" w14:textId="77777777" w:rsidR="00896894" w:rsidRPr="00A54A23" w:rsidRDefault="00896894" w:rsidP="00AC6776">
            <w:pPr>
              <w:spacing w:before="14" w:after="14" w:line="210" w:lineRule="exact"/>
              <w:ind w:left="-57" w:right="-57"/>
              <w:rPr>
                <w:b/>
                <w:bCs/>
                <w:sz w:val="20"/>
                <w:szCs w:val="20"/>
                <w:lang w:eastAsia="vi-VN"/>
              </w:rPr>
            </w:pPr>
            <w:r w:rsidRPr="00A54A23">
              <w:rPr>
                <w:b/>
                <w:bCs/>
                <w:sz w:val="20"/>
                <w:szCs w:val="20"/>
                <w:lang w:eastAsia="vi-VN"/>
              </w:rPr>
              <w:t> </w:t>
            </w:r>
          </w:p>
        </w:tc>
      </w:tr>
      <w:tr w:rsidR="00896894" w:rsidRPr="00A54A23" w14:paraId="143FD5E9" w14:textId="77777777" w:rsidTr="00AC6776">
        <w:trPr>
          <w:trHeight w:val="272"/>
          <w:jc w:val="center"/>
        </w:trPr>
        <w:tc>
          <w:tcPr>
            <w:tcW w:w="427" w:type="dxa"/>
            <w:tcBorders>
              <w:top w:val="single" w:sz="4" w:space="0" w:color="auto"/>
              <w:left w:val="single" w:sz="4" w:space="0" w:color="auto"/>
              <w:bottom w:val="single" w:sz="4" w:space="0" w:color="auto"/>
              <w:right w:val="single" w:sz="4" w:space="0" w:color="auto"/>
            </w:tcBorders>
            <w:vAlign w:val="center"/>
          </w:tcPr>
          <w:p w14:paraId="0233B4C4" w14:textId="77777777" w:rsidR="00896894" w:rsidRPr="00A54A23" w:rsidRDefault="00896894" w:rsidP="00AC6776">
            <w:pPr>
              <w:spacing w:before="14" w:after="14" w:line="210" w:lineRule="exact"/>
              <w:ind w:left="-57" w:right="-57"/>
              <w:jc w:val="center"/>
              <w:rPr>
                <w:sz w:val="20"/>
                <w:szCs w:val="20"/>
                <w:lang w:eastAsia="vi-VN"/>
              </w:rPr>
            </w:pPr>
          </w:p>
        </w:tc>
        <w:tc>
          <w:tcPr>
            <w:tcW w:w="2381" w:type="dxa"/>
            <w:tcBorders>
              <w:top w:val="single" w:sz="4" w:space="0" w:color="auto"/>
              <w:left w:val="single" w:sz="4" w:space="0" w:color="auto"/>
              <w:bottom w:val="single" w:sz="4" w:space="0" w:color="auto"/>
              <w:right w:val="single" w:sz="4" w:space="0" w:color="auto"/>
            </w:tcBorders>
            <w:vAlign w:val="center"/>
          </w:tcPr>
          <w:p w14:paraId="14AA787B" w14:textId="77777777" w:rsidR="00896894" w:rsidRPr="00A54A23" w:rsidRDefault="00896894" w:rsidP="00AC6776">
            <w:pPr>
              <w:spacing w:before="14" w:after="14" w:line="210" w:lineRule="exact"/>
              <w:ind w:left="-57" w:right="-57"/>
              <w:rPr>
                <w:i/>
                <w:iCs/>
                <w:sz w:val="20"/>
                <w:szCs w:val="20"/>
                <w:lang w:eastAsia="vi-VN"/>
              </w:rPr>
            </w:pPr>
            <w:r w:rsidRPr="00A54A23">
              <w:rPr>
                <w:i/>
                <w:iCs/>
                <w:sz w:val="20"/>
                <w:szCs w:val="20"/>
                <w:lang w:eastAsia="vi-VN"/>
              </w:rPr>
              <w:t>- Lập chi tiết theo tên từng sản phẩm theo phê chuẩn của BTC (bổ sung thêm tên thương mại nếu có)</w:t>
            </w:r>
          </w:p>
        </w:tc>
        <w:tc>
          <w:tcPr>
            <w:tcW w:w="552" w:type="dxa"/>
            <w:tcBorders>
              <w:top w:val="single" w:sz="4" w:space="0" w:color="auto"/>
              <w:left w:val="single" w:sz="4" w:space="0" w:color="auto"/>
              <w:bottom w:val="single" w:sz="4" w:space="0" w:color="auto"/>
              <w:right w:val="single" w:sz="4" w:space="0" w:color="auto"/>
            </w:tcBorders>
            <w:vAlign w:val="bottom"/>
          </w:tcPr>
          <w:p w14:paraId="6ADCBFC7" w14:textId="77777777" w:rsidR="00896894" w:rsidRPr="00A54A23" w:rsidRDefault="00896894" w:rsidP="00AC6776">
            <w:pPr>
              <w:spacing w:before="14" w:after="14" w:line="210" w:lineRule="exact"/>
              <w:ind w:left="-57" w:right="-57"/>
              <w:rPr>
                <w:b/>
                <w:bCs/>
                <w:sz w:val="20"/>
                <w:szCs w:val="20"/>
                <w:lang w:eastAsia="vi-VN"/>
              </w:rPr>
            </w:pPr>
            <w:r w:rsidRPr="00A54A23">
              <w:rPr>
                <w:b/>
                <w:bCs/>
                <w:sz w:val="20"/>
                <w:szCs w:val="20"/>
                <w:lang w:eastAsia="vi-VN"/>
              </w:rPr>
              <w:t> </w:t>
            </w:r>
          </w:p>
        </w:tc>
        <w:tc>
          <w:tcPr>
            <w:tcW w:w="531" w:type="dxa"/>
            <w:tcBorders>
              <w:top w:val="single" w:sz="4" w:space="0" w:color="auto"/>
              <w:left w:val="single" w:sz="4" w:space="0" w:color="auto"/>
              <w:bottom w:val="single" w:sz="4" w:space="0" w:color="auto"/>
              <w:right w:val="single" w:sz="4" w:space="0" w:color="auto"/>
            </w:tcBorders>
            <w:vAlign w:val="bottom"/>
          </w:tcPr>
          <w:p w14:paraId="31B635DF" w14:textId="77777777" w:rsidR="00896894" w:rsidRPr="00A54A23" w:rsidRDefault="00896894" w:rsidP="00AC6776">
            <w:pPr>
              <w:spacing w:before="14" w:after="14" w:line="210" w:lineRule="exact"/>
              <w:ind w:left="-57" w:right="-57"/>
              <w:rPr>
                <w:b/>
                <w:bCs/>
                <w:sz w:val="20"/>
                <w:szCs w:val="20"/>
                <w:lang w:eastAsia="vi-VN"/>
              </w:rPr>
            </w:pPr>
            <w:r w:rsidRPr="00A54A23">
              <w:rPr>
                <w:b/>
                <w:bCs/>
                <w:sz w:val="20"/>
                <w:szCs w:val="20"/>
                <w:lang w:eastAsia="vi-VN"/>
              </w:rPr>
              <w:t> </w:t>
            </w:r>
          </w:p>
        </w:tc>
        <w:tc>
          <w:tcPr>
            <w:tcW w:w="699" w:type="dxa"/>
            <w:tcBorders>
              <w:top w:val="single" w:sz="4" w:space="0" w:color="auto"/>
              <w:left w:val="single" w:sz="4" w:space="0" w:color="auto"/>
              <w:bottom w:val="single" w:sz="4" w:space="0" w:color="auto"/>
              <w:right w:val="single" w:sz="4" w:space="0" w:color="auto"/>
            </w:tcBorders>
            <w:vAlign w:val="bottom"/>
          </w:tcPr>
          <w:p w14:paraId="363D7A2A" w14:textId="77777777" w:rsidR="00896894" w:rsidRPr="00A54A23" w:rsidRDefault="00896894" w:rsidP="00AC6776">
            <w:pPr>
              <w:spacing w:before="14" w:after="14" w:line="210" w:lineRule="exact"/>
              <w:ind w:left="-57" w:right="-57"/>
              <w:rPr>
                <w:b/>
                <w:bCs/>
                <w:sz w:val="20"/>
                <w:szCs w:val="20"/>
                <w:lang w:eastAsia="vi-VN"/>
              </w:rPr>
            </w:pPr>
            <w:r w:rsidRPr="00A54A23">
              <w:rPr>
                <w:b/>
                <w:bCs/>
                <w:sz w:val="20"/>
                <w:szCs w:val="20"/>
                <w:lang w:eastAsia="vi-VN"/>
              </w:rPr>
              <w:t> </w:t>
            </w:r>
          </w:p>
        </w:tc>
        <w:tc>
          <w:tcPr>
            <w:tcW w:w="498" w:type="dxa"/>
            <w:tcBorders>
              <w:top w:val="single" w:sz="4" w:space="0" w:color="auto"/>
              <w:left w:val="single" w:sz="4" w:space="0" w:color="auto"/>
              <w:bottom w:val="single" w:sz="4" w:space="0" w:color="auto"/>
              <w:right w:val="single" w:sz="4" w:space="0" w:color="auto"/>
            </w:tcBorders>
            <w:vAlign w:val="bottom"/>
          </w:tcPr>
          <w:p w14:paraId="6F84620A" w14:textId="77777777" w:rsidR="00896894" w:rsidRPr="00A54A23" w:rsidRDefault="00896894" w:rsidP="00AC6776">
            <w:pPr>
              <w:spacing w:before="14" w:after="14" w:line="210" w:lineRule="exact"/>
              <w:ind w:left="-57" w:right="-57"/>
              <w:rPr>
                <w:b/>
                <w:bCs/>
                <w:sz w:val="20"/>
                <w:szCs w:val="20"/>
                <w:lang w:eastAsia="vi-VN"/>
              </w:rPr>
            </w:pPr>
            <w:r w:rsidRPr="00A54A23">
              <w:rPr>
                <w:b/>
                <w:bCs/>
                <w:sz w:val="20"/>
                <w:szCs w:val="20"/>
                <w:lang w:eastAsia="vi-VN"/>
              </w:rPr>
              <w:t> </w:t>
            </w:r>
          </w:p>
        </w:tc>
        <w:tc>
          <w:tcPr>
            <w:tcW w:w="582" w:type="dxa"/>
            <w:tcBorders>
              <w:top w:val="single" w:sz="4" w:space="0" w:color="auto"/>
              <w:left w:val="single" w:sz="4" w:space="0" w:color="auto"/>
              <w:bottom w:val="single" w:sz="4" w:space="0" w:color="auto"/>
              <w:right w:val="single" w:sz="4" w:space="0" w:color="auto"/>
            </w:tcBorders>
            <w:vAlign w:val="bottom"/>
          </w:tcPr>
          <w:p w14:paraId="44B21018" w14:textId="77777777" w:rsidR="00896894" w:rsidRPr="00A54A23" w:rsidRDefault="00896894" w:rsidP="00AC6776">
            <w:pPr>
              <w:spacing w:before="14" w:after="14" w:line="210" w:lineRule="exact"/>
              <w:ind w:left="-57" w:right="-57"/>
              <w:rPr>
                <w:b/>
                <w:bCs/>
                <w:sz w:val="20"/>
                <w:szCs w:val="20"/>
                <w:lang w:eastAsia="vi-VN"/>
              </w:rPr>
            </w:pPr>
            <w:r w:rsidRPr="00A54A23">
              <w:rPr>
                <w:b/>
                <w:bCs/>
                <w:sz w:val="20"/>
                <w:szCs w:val="20"/>
                <w:lang w:eastAsia="vi-VN"/>
              </w:rPr>
              <w:t> </w:t>
            </w:r>
          </w:p>
        </w:tc>
        <w:tc>
          <w:tcPr>
            <w:tcW w:w="828" w:type="dxa"/>
            <w:tcBorders>
              <w:top w:val="single" w:sz="4" w:space="0" w:color="auto"/>
              <w:left w:val="single" w:sz="4" w:space="0" w:color="auto"/>
              <w:bottom w:val="single" w:sz="4" w:space="0" w:color="auto"/>
              <w:right w:val="single" w:sz="4" w:space="0" w:color="auto"/>
            </w:tcBorders>
            <w:vAlign w:val="bottom"/>
          </w:tcPr>
          <w:p w14:paraId="7E20494C" w14:textId="77777777" w:rsidR="00896894" w:rsidRPr="00A54A23" w:rsidRDefault="00896894" w:rsidP="00AC6776">
            <w:pPr>
              <w:spacing w:before="14" w:after="14" w:line="210" w:lineRule="exact"/>
              <w:ind w:left="-57" w:right="-57"/>
              <w:rPr>
                <w:b/>
                <w:bCs/>
                <w:sz w:val="20"/>
                <w:szCs w:val="20"/>
                <w:lang w:eastAsia="vi-VN"/>
              </w:rPr>
            </w:pPr>
            <w:r w:rsidRPr="00A54A23">
              <w:rPr>
                <w:b/>
                <w:bCs/>
                <w:sz w:val="20"/>
                <w:szCs w:val="20"/>
                <w:lang w:eastAsia="vi-VN"/>
              </w:rPr>
              <w:t> </w:t>
            </w:r>
          </w:p>
        </w:tc>
        <w:tc>
          <w:tcPr>
            <w:tcW w:w="552" w:type="dxa"/>
            <w:tcBorders>
              <w:top w:val="single" w:sz="4" w:space="0" w:color="auto"/>
              <w:left w:val="single" w:sz="4" w:space="0" w:color="auto"/>
              <w:bottom w:val="single" w:sz="4" w:space="0" w:color="auto"/>
              <w:right w:val="single" w:sz="4" w:space="0" w:color="auto"/>
            </w:tcBorders>
            <w:vAlign w:val="bottom"/>
          </w:tcPr>
          <w:p w14:paraId="37A8EDFC" w14:textId="77777777" w:rsidR="00896894" w:rsidRPr="00A54A23" w:rsidRDefault="00896894" w:rsidP="00AC6776">
            <w:pPr>
              <w:spacing w:before="14" w:after="14" w:line="210" w:lineRule="exact"/>
              <w:ind w:left="-57" w:right="-57"/>
              <w:rPr>
                <w:b/>
                <w:bCs/>
                <w:sz w:val="20"/>
                <w:szCs w:val="20"/>
                <w:lang w:eastAsia="vi-VN"/>
              </w:rPr>
            </w:pPr>
            <w:r w:rsidRPr="00A54A23">
              <w:rPr>
                <w:b/>
                <w:bCs/>
                <w:sz w:val="20"/>
                <w:szCs w:val="20"/>
                <w:lang w:eastAsia="vi-VN"/>
              </w:rPr>
              <w:t> </w:t>
            </w:r>
          </w:p>
        </w:tc>
        <w:tc>
          <w:tcPr>
            <w:tcW w:w="600" w:type="dxa"/>
            <w:tcBorders>
              <w:top w:val="single" w:sz="4" w:space="0" w:color="auto"/>
              <w:left w:val="single" w:sz="4" w:space="0" w:color="auto"/>
              <w:bottom w:val="single" w:sz="4" w:space="0" w:color="auto"/>
              <w:right w:val="single" w:sz="4" w:space="0" w:color="auto"/>
            </w:tcBorders>
            <w:vAlign w:val="bottom"/>
          </w:tcPr>
          <w:p w14:paraId="66BE9C4F" w14:textId="77777777" w:rsidR="00896894" w:rsidRPr="00A54A23" w:rsidRDefault="00896894" w:rsidP="00AC6776">
            <w:pPr>
              <w:spacing w:before="14" w:after="14" w:line="210" w:lineRule="exact"/>
              <w:ind w:left="-57" w:right="-57"/>
              <w:rPr>
                <w:b/>
                <w:bCs/>
                <w:sz w:val="20"/>
                <w:szCs w:val="20"/>
                <w:lang w:eastAsia="vi-VN"/>
              </w:rPr>
            </w:pPr>
            <w:r w:rsidRPr="00A54A23">
              <w:rPr>
                <w:b/>
                <w:bCs/>
                <w:sz w:val="20"/>
                <w:szCs w:val="20"/>
                <w:lang w:eastAsia="vi-VN"/>
              </w:rPr>
              <w:t> </w:t>
            </w:r>
          </w:p>
        </w:tc>
        <w:tc>
          <w:tcPr>
            <w:tcW w:w="768" w:type="dxa"/>
            <w:tcBorders>
              <w:top w:val="single" w:sz="4" w:space="0" w:color="auto"/>
              <w:left w:val="single" w:sz="4" w:space="0" w:color="auto"/>
              <w:bottom w:val="single" w:sz="4" w:space="0" w:color="auto"/>
              <w:right w:val="single" w:sz="4" w:space="0" w:color="auto"/>
            </w:tcBorders>
            <w:vAlign w:val="bottom"/>
          </w:tcPr>
          <w:p w14:paraId="397F72A5" w14:textId="77777777" w:rsidR="00896894" w:rsidRPr="00A54A23" w:rsidRDefault="00896894" w:rsidP="00AC6776">
            <w:pPr>
              <w:spacing w:before="14" w:after="14" w:line="210" w:lineRule="exact"/>
              <w:ind w:left="-57" w:right="-57"/>
              <w:rPr>
                <w:b/>
                <w:bCs/>
                <w:sz w:val="20"/>
                <w:szCs w:val="20"/>
                <w:lang w:eastAsia="vi-VN"/>
              </w:rPr>
            </w:pPr>
            <w:r w:rsidRPr="00A54A23">
              <w:rPr>
                <w:b/>
                <w:bCs/>
                <w:sz w:val="20"/>
                <w:szCs w:val="20"/>
                <w:lang w:eastAsia="vi-VN"/>
              </w:rPr>
              <w:t> </w:t>
            </w:r>
          </w:p>
        </w:tc>
        <w:tc>
          <w:tcPr>
            <w:tcW w:w="540" w:type="dxa"/>
            <w:tcBorders>
              <w:top w:val="single" w:sz="4" w:space="0" w:color="auto"/>
              <w:left w:val="single" w:sz="4" w:space="0" w:color="auto"/>
              <w:bottom w:val="single" w:sz="4" w:space="0" w:color="auto"/>
              <w:right w:val="single" w:sz="4" w:space="0" w:color="auto"/>
            </w:tcBorders>
            <w:vAlign w:val="bottom"/>
          </w:tcPr>
          <w:p w14:paraId="695DE5A7" w14:textId="77777777" w:rsidR="00896894" w:rsidRPr="00A54A23" w:rsidRDefault="00896894" w:rsidP="00AC6776">
            <w:pPr>
              <w:spacing w:before="14" w:after="14" w:line="210" w:lineRule="exact"/>
              <w:ind w:left="-57" w:right="-57"/>
              <w:rPr>
                <w:b/>
                <w:bCs/>
                <w:sz w:val="20"/>
                <w:szCs w:val="20"/>
                <w:lang w:eastAsia="vi-VN"/>
              </w:rPr>
            </w:pPr>
            <w:r w:rsidRPr="00A54A23">
              <w:rPr>
                <w:b/>
                <w:bCs/>
                <w:sz w:val="20"/>
                <w:szCs w:val="20"/>
                <w:lang w:eastAsia="vi-VN"/>
              </w:rPr>
              <w:t> </w:t>
            </w:r>
          </w:p>
        </w:tc>
        <w:tc>
          <w:tcPr>
            <w:tcW w:w="492" w:type="dxa"/>
            <w:tcBorders>
              <w:top w:val="single" w:sz="4" w:space="0" w:color="auto"/>
              <w:left w:val="single" w:sz="4" w:space="0" w:color="auto"/>
              <w:bottom w:val="single" w:sz="4" w:space="0" w:color="auto"/>
              <w:right w:val="single" w:sz="4" w:space="0" w:color="auto"/>
            </w:tcBorders>
            <w:vAlign w:val="bottom"/>
          </w:tcPr>
          <w:p w14:paraId="52401CF8" w14:textId="77777777" w:rsidR="00896894" w:rsidRPr="00A54A23" w:rsidRDefault="00896894" w:rsidP="00AC6776">
            <w:pPr>
              <w:spacing w:before="14" w:after="14" w:line="210" w:lineRule="exact"/>
              <w:ind w:left="-57" w:right="-57"/>
              <w:rPr>
                <w:b/>
                <w:bCs/>
                <w:sz w:val="20"/>
                <w:szCs w:val="20"/>
                <w:lang w:eastAsia="vi-VN"/>
              </w:rPr>
            </w:pPr>
            <w:r w:rsidRPr="00A54A23">
              <w:rPr>
                <w:b/>
                <w:bCs/>
                <w:sz w:val="20"/>
                <w:szCs w:val="20"/>
                <w:lang w:eastAsia="vi-VN"/>
              </w:rPr>
              <w:t> </w:t>
            </w:r>
          </w:p>
        </w:tc>
        <w:tc>
          <w:tcPr>
            <w:tcW w:w="780" w:type="dxa"/>
            <w:tcBorders>
              <w:top w:val="single" w:sz="4" w:space="0" w:color="auto"/>
              <w:left w:val="single" w:sz="4" w:space="0" w:color="auto"/>
              <w:bottom w:val="single" w:sz="4" w:space="0" w:color="auto"/>
              <w:right w:val="single" w:sz="4" w:space="0" w:color="auto"/>
            </w:tcBorders>
            <w:vAlign w:val="bottom"/>
          </w:tcPr>
          <w:p w14:paraId="00A4461E" w14:textId="77777777" w:rsidR="00896894" w:rsidRPr="00A54A23" w:rsidRDefault="00896894" w:rsidP="00AC6776">
            <w:pPr>
              <w:spacing w:before="14" w:after="14" w:line="210" w:lineRule="exact"/>
              <w:ind w:left="-57" w:right="-57"/>
              <w:rPr>
                <w:b/>
                <w:bCs/>
                <w:sz w:val="20"/>
                <w:szCs w:val="20"/>
                <w:lang w:eastAsia="vi-VN"/>
              </w:rPr>
            </w:pPr>
            <w:r w:rsidRPr="00A54A23">
              <w:rPr>
                <w:b/>
                <w:bCs/>
                <w:sz w:val="20"/>
                <w:szCs w:val="20"/>
                <w:lang w:eastAsia="vi-VN"/>
              </w:rPr>
              <w:t> </w:t>
            </w:r>
          </w:p>
        </w:tc>
        <w:tc>
          <w:tcPr>
            <w:tcW w:w="510" w:type="dxa"/>
            <w:tcBorders>
              <w:top w:val="single" w:sz="4" w:space="0" w:color="auto"/>
              <w:left w:val="single" w:sz="4" w:space="0" w:color="auto"/>
              <w:bottom w:val="single" w:sz="4" w:space="0" w:color="auto"/>
              <w:right w:val="single" w:sz="4" w:space="0" w:color="auto"/>
            </w:tcBorders>
            <w:vAlign w:val="bottom"/>
          </w:tcPr>
          <w:p w14:paraId="39228F37" w14:textId="77777777" w:rsidR="00896894" w:rsidRPr="00A54A23" w:rsidRDefault="00896894" w:rsidP="00AC6776">
            <w:pPr>
              <w:spacing w:before="14" w:after="14" w:line="210" w:lineRule="exact"/>
              <w:ind w:left="-57" w:right="-57"/>
              <w:rPr>
                <w:b/>
                <w:bCs/>
                <w:sz w:val="20"/>
                <w:szCs w:val="20"/>
                <w:lang w:eastAsia="vi-VN"/>
              </w:rPr>
            </w:pPr>
            <w:r w:rsidRPr="00A54A23">
              <w:rPr>
                <w:b/>
                <w:bCs/>
                <w:sz w:val="20"/>
                <w:szCs w:val="20"/>
                <w:lang w:eastAsia="vi-VN"/>
              </w:rPr>
              <w:t> </w:t>
            </w:r>
          </w:p>
        </w:tc>
        <w:tc>
          <w:tcPr>
            <w:tcW w:w="630" w:type="dxa"/>
            <w:tcBorders>
              <w:top w:val="single" w:sz="4" w:space="0" w:color="auto"/>
              <w:left w:val="single" w:sz="4" w:space="0" w:color="auto"/>
              <w:bottom w:val="single" w:sz="4" w:space="0" w:color="auto"/>
              <w:right w:val="single" w:sz="4" w:space="0" w:color="auto"/>
            </w:tcBorders>
            <w:vAlign w:val="bottom"/>
          </w:tcPr>
          <w:p w14:paraId="7DDD1229" w14:textId="77777777" w:rsidR="00896894" w:rsidRPr="00A54A23" w:rsidRDefault="00896894" w:rsidP="00AC6776">
            <w:pPr>
              <w:spacing w:before="14" w:after="14" w:line="210" w:lineRule="exact"/>
              <w:ind w:left="-57" w:right="-57"/>
              <w:rPr>
                <w:b/>
                <w:bCs/>
                <w:sz w:val="20"/>
                <w:szCs w:val="20"/>
                <w:lang w:eastAsia="vi-VN"/>
              </w:rPr>
            </w:pPr>
            <w:r w:rsidRPr="00A54A23">
              <w:rPr>
                <w:b/>
                <w:bCs/>
                <w:sz w:val="20"/>
                <w:szCs w:val="20"/>
                <w:lang w:eastAsia="vi-VN"/>
              </w:rPr>
              <w:t> </w:t>
            </w:r>
          </w:p>
        </w:tc>
        <w:tc>
          <w:tcPr>
            <w:tcW w:w="690" w:type="dxa"/>
            <w:tcBorders>
              <w:top w:val="single" w:sz="4" w:space="0" w:color="auto"/>
              <w:left w:val="single" w:sz="4" w:space="0" w:color="auto"/>
              <w:bottom w:val="single" w:sz="4" w:space="0" w:color="auto"/>
              <w:right w:val="single" w:sz="4" w:space="0" w:color="auto"/>
            </w:tcBorders>
            <w:vAlign w:val="bottom"/>
          </w:tcPr>
          <w:p w14:paraId="250EAAC1" w14:textId="77777777" w:rsidR="00896894" w:rsidRPr="00A54A23" w:rsidRDefault="00896894" w:rsidP="00AC6776">
            <w:pPr>
              <w:spacing w:before="14" w:after="14" w:line="210" w:lineRule="exact"/>
              <w:ind w:left="-57" w:right="-57"/>
              <w:rPr>
                <w:b/>
                <w:bCs/>
                <w:sz w:val="20"/>
                <w:szCs w:val="20"/>
                <w:lang w:eastAsia="vi-VN"/>
              </w:rPr>
            </w:pPr>
            <w:r w:rsidRPr="00A54A23">
              <w:rPr>
                <w:b/>
                <w:bCs/>
                <w:sz w:val="20"/>
                <w:szCs w:val="20"/>
                <w:lang w:eastAsia="vi-VN"/>
              </w:rPr>
              <w:t> </w:t>
            </w:r>
          </w:p>
        </w:tc>
        <w:tc>
          <w:tcPr>
            <w:tcW w:w="498" w:type="dxa"/>
            <w:tcBorders>
              <w:top w:val="single" w:sz="4" w:space="0" w:color="auto"/>
              <w:left w:val="single" w:sz="4" w:space="0" w:color="auto"/>
              <w:bottom w:val="single" w:sz="4" w:space="0" w:color="auto"/>
              <w:right w:val="single" w:sz="4" w:space="0" w:color="auto"/>
            </w:tcBorders>
            <w:vAlign w:val="bottom"/>
          </w:tcPr>
          <w:p w14:paraId="3EB96B55" w14:textId="77777777" w:rsidR="00896894" w:rsidRPr="00A54A23" w:rsidRDefault="00896894" w:rsidP="00AC6776">
            <w:pPr>
              <w:spacing w:before="14" w:after="14" w:line="210" w:lineRule="exact"/>
              <w:ind w:left="-57" w:right="-57"/>
              <w:rPr>
                <w:b/>
                <w:bCs/>
                <w:sz w:val="20"/>
                <w:szCs w:val="20"/>
                <w:lang w:eastAsia="vi-VN"/>
              </w:rPr>
            </w:pPr>
            <w:r w:rsidRPr="00A54A23">
              <w:rPr>
                <w:b/>
                <w:bCs/>
                <w:sz w:val="20"/>
                <w:szCs w:val="20"/>
                <w:lang w:eastAsia="vi-VN"/>
              </w:rPr>
              <w:t> </w:t>
            </w:r>
          </w:p>
        </w:tc>
        <w:tc>
          <w:tcPr>
            <w:tcW w:w="433" w:type="dxa"/>
            <w:tcBorders>
              <w:top w:val="single" w:sz="4" w:space="0" w:color="auto"/>
              <w:left w:val="single" w:sz="4" w:space="0" w:color="auto"/>
              <w:bottom w:val="single" w:sz="4" w:space="0" w:color="auto"/>
              <w:right w:val="single" w:sz="4" w:space="0" w:color="auto"/>
            </w:tcBorders>
            <w:vAlign w:val="bottom"/>
          </w:tcPr>
          <w:p w14:paraId="6A575EB6" w14:textId="77777777" w:rsidR="00896894" w:rsidRPr="00A54A23" w:rsidRDefault="00896894" w:rsidP="00AC6776">
            <w:pPr>
              <w:spacing w:before="14" w:after="14" w:line="210" w:lineRule="exact"/>
              <w:ind w:left="-57" w:right="-57"/>
              <w:rPr>
                <w:b/>
                <w:bCs/>
                <w:sz w:val="20"/>
                <w:szCs w:val="20"/>
                <w:lang w:eastAsia="vi-VN"/>
              </w:rPr>
            </w:pPr>
            <w:r w:rsidRPr="00A54A23">
              <w:rPr>
                <w:b/>
                <w:bCs/>
                <w:sz w:val="20"/>
                <w:szCs w:val="20"/>
                <w:lang w:eastAsia="vi-VN"/>
              </w:rPr>
              <w:t> </w:t>
            </w:r>
          </w:p>
        </w:tc>
        <w:tc>
          <w:tcPr>
            <w:tcW w:w="690" w:type="dxa"/>
            <w:tcBorders>
              <w:top w:val="single" w:sz="4" w:space="0" w:color="auto"/>
              <w:left w:val="single" w:sz="4" w:space="0" w:color="auto"/>
              <w:bottom w:val="single" w:sz="4" w:space="0" w:color="auto"/>
              <w:right w:val="single" w:sz="4" w:space="0" w:color="auto"/>
            </w:tcBorders>
            <w:vAlign w:val="bottom"/>
          </w:tcPr>
          <w:p w14:paraId="34D96D38" w14:textId="77777777" w:rsidR="00896894" w:rsidRPr="00A54A23" w:rsidRDefault="00896894" w:rsidP="00AC6776">
            <w:pPr>
              <w:spacing w:before="14" w:after="14" w:line="210" w:lineRule="exact"/>
              <w:ind w:left="-57" w:right="-57"/>
              <w:rPr>
                <w:b/>
                <w:bCs/>
                <w:sz w:val="20"/>
                <w:szCs w:val="20"/>
                <w:lang w:eastAsia="vi-VN"/>
              </w:rPr>
            </w:pPr>
            <w:r w:rsidRPr="00A54A23">
              <w:rPr>
                <w:b/>
                <w:bCs/>
                <w:sz w:val="20"/>
                <w:szCs w:val="20"/>
                <w:lang w:eastAsia="vi-VN"/>
              </w:rPr>
              <w:t> </w:t>
            </w:r>
          </w:p>
        </w:tc>
      </w:tr>
      <w:tr w:rsidR="00896894" w:rsidRPr="00A54A23" w14:paraId="54B2BCA8" w14:textId="77777777" w:rsidTr="00AC6776">
        <w:trPr>
          <w:trHeight w:val="272"/>
          <w:jc w:val="center"/>
        </w:trPr>
        <w:tc>
          <w:tcPr>
            <w:tcW w:w="427" w:type="dxa"/>
            <w:tcBorders>
              <w:top w:val="single" w:sz="4" w:space="0" w:color="auto"/>
              <w:left w:val="single" w:sz="4" w:space="0" w:color="auto"/>
              <w:bottom w:val="single" w:sz="4" w:space="0" w:color="auto"/>
              <w:right w:val="single" w:sz="4" w:space="0" w:color="auto"/>
            </w:tcBorders>
            <w:vAlign w:val="center"/>
          </w:tcPr>
          <w:p w14:paraId="6FFE19F1" w14:textId="77777777" w:rsidR="00896894" w:rsidRPr="00A54A23" w:rsidRDefault="00896894" w:rsidP="00AC6776">
            <w:pPr>
              <w:spacing w:before="14" w:after="14" w:line="210" w:lineRule="exact"/>
              <w:ind w:left="-57" w:right="-57"/>
              <w:jc w:val="center"/>
              <w:rPr>
                <w:sz w:val="20"/>
                <w:szCs w:val="20"/>
                <w:lang w:eastAsia="vi-VN"/>
              </w:rPr>
            </w:pPr>
            <w:r w:rsidRPr="00A54A23">
              <w:rPr>
                <w:sz w:val="20"/>
                <w:szCs w:val="20"/>
                <w:lang w:eastAsia="vi-VN"/>
              </w:rPr>
              <w:t>3</w:t>
            </w:r>
          </w:p>
        </w:tc>
        <w:tc>
          <w:tcPr>
            <w:tcW w:w="2381" w:type="dxa"/>
            <w:tcBorders>
              <w:top w:val="single" w:sz="4" w:space="0" w:color="auto"/>
              <w:left w:val="single" w:sz="4" w:space="0" w:color="auto"/>
              <w:bottom w:val="single" w:sz="4" w:space="0" w:color="auto"/>
              <w:right w:val="single" w:sz="4" w:space="0" w:color="auto"/>
            </w:tcBorders>
            <w:vAlign w:val="center"/>
          </w:tcPr>
          <w:p w14:paraId="02362BA4" w14:textId="77777777" w:rsidR="00896894" w:rsidRPr="00A54A23" w:rsidRDefault="00896894" w:rsidP="00AC6776">
            <w:pPr>
              <w:spacing w:before="14" w:after="14" w:line="210" w:lineRule="exact"/>
              <w:ind w:left="-57" w:right="-57"/>
              <w:rPr>
                <w:spacing w:val="-6"/>
                <w:sz w:val="20"/>
                <w:szCs w:val="20"/>
                <w:lang w:eastAsia="vi-VN"/>
              </w:rPr>
            </w:pPr>
            <w:r w:rsidRPr="00A54A23">
              <w:rPr>
                <w:spacing w:val="-6"/>
                <w:sz w:val="20"/>
                <w:szCs w:val="20"/>
                <w:lang w:eastAsia="vi-VN"/>
              </w:rPr>
              <w:t>Nghiệp vụ Bảo hiểm hỗn hợp</w:t>
            </w:r>
          </w:p>
        </w:tc>
        <w:tc>
          <w:tcPr>
            <w:tcW w:w="552" w:type="dxa"/>
            <w:tcBorders>
              <w:top w:val="single" w:sz="4" w:space="0" w:color="auto"/>
              <w:left w:val="single" w:sz="4" w:space="0" w:color="auto"/>
              <w:bottom w:val="single" w:sz="4" w:space="0" w:color="auto"/>
              <w:right w:val="single" w:sz="4" w:space="0" w:color="auto"/>
            </w:tcBorders>
            <w:vAlign w:val="bottom"/>
          </w:tcPr>
          <w:p w14:paraId="7334D411" w14:textId="77777777" w:rsidR="00896894" w:rsidRPr="00A54A23" w:rsidRDefault="00896894" w:rsidP="00AC6776">
            <w:pPr>
              <w:spacing w:before="14" w:after="14" w:line="210" w:lineRule="exact"/>
              <w:ind w:left="-57" w:right="-57"/>
              <w:rPr>
                <w:b/>
                <w:bCs/>
                <w:sz w:val="20"/>
                <w:szCs w:val="20"/>
                <w:lang w:eastAsia="vi-VN"/>
              </w:rPr>
            </w:pPr>
            <w:r w:rsidRPr="00A54A23">
              <w:rPr>
                <w:b/>
                <w:bCs/>
                <w:sz w:val="20"/>
                <w:szCs w:val="20"/>
                <w:lang w:eastAsia="vi-VN"/>
              </w:rPr>
              <w:t> </w:t>
            </w:r>
          </w:p>
        </w:tc>
        <w:tc>
          <w:tcPr>
            <w:tcW w:w="531" w:type="dxa"/>
            <w:tcBorders>
              <w:top w:val="single" w:sz="4" w:space="0" w:color="auto"/>
              <w:left w:val="single" w:sz="4" w:space="0" w:color="auto"/>
              <w:bottom w:val="single" w:sz="4" w:space="0" w:color="auto"/>
              <w:right w:val="single" w:sz="4" w:space="0" w:color="auto"/>
            </w:tcBorders>
            <w:vAlign w:val="bottom"/>
          </w:tcPr>
          <w:p w14:paraId="4CB897CC" w14:textId="77777777" w:rsidR="00896894" w:rsidRPr="00A54A23" w:rsidRDefault="00896894" w:rsidP="00AC6776">
            <w:pPr>
              <w:spacing w:before="14" w:after="14" w:line="210" w:lineRule="exact"/>
              <w:ind w:left="-57" w:right="-57"/>
              <w:rPr>
                <w:b/>
                <w:bCs/>
                <w:sz w:val="20"/>
                <w:szCs w:val="20"/>
                <w:lang w:eastAsia="vi-VN"/>
              </w:rPr>
            </w:pPr>
            <w:r w:rsidRPr="00A54A23">
              <w:rPr>
                <w:b/>
                <w:bCs/>
                <w:sz w:val="20"/>
                <w:szCs w:val="20"/>
                <w:lang w:eastAsia="vi-VN"/>
              </w:rPr>
              <w:t> </w:t>
            </w:r>
          </w:p>
        </w:tc>
        <w:tc>
          <w:tcPr>
            <w:tcW w:w="699" w:type="dxa"/>
            <w:tcBorders>
              <w:top w:val="single" w:sz="4" w:space="0" w:color="auto"/>
              <w:left w:val="single" w:sz="4" w:space="0" w:color="auto"/>
              <w:bottom w:val="single" w:sz="4" w:space="0" w:color="auto"/>
              <w:right w:val="single" w:sz="4" w:space="0" w:color="auto"/>
            </w:tcBorders>
            <w:vAlign w:val="bottom"/>
          </w:tcPr>
          <w:p w14:paraId="60A4552F" w14:textId="77777777" w:rsidR="00896894" w:rsidRPr="00A54A23" w:rsidRDefault="00896894" w:rsidP="00AC6776">
            <w:pPr>
              <w:spacing w:before="14" w:after="14" w:line="210" w:lineRule="exact"/>
              <w:ind w:left="-57" w:right="-57"/>
              <w:rPr>
                <w:b/>
                <w:bCs/>
                <w:sz w:val="20"/>
                <w:szCs w:val="20"/>
                <w:lang w:eastAsia="vi-VN"/>
              </w:rPr>
            </w:pPr>
            <w:r w:rsidRPr="00A54A23">
              <w:rPr>
                <w:b/>
                <w:bCs/>
                <w:sz w:val="20"/>
                <w:szCs w:val="20"/>
                <w:lang w:eastAsia="vi-VN"/>
              </w:rPr>
              <w:t> </w:t>
            </w:r>
          </w:p>
        </w:tc>
        <w:tc>
          <w:tcPr>
            <w:tcW w:w="498" w:type="dxa"/>
            <w:tcBorders>
              <w:top w:val="single" w:sz="4" w:space="0" w:color="auto"/>
              <w:left w:val="single" w:sz="4" w:space="0" w:color="auto"/>
              <w:bottom w:val="single" w:sz="4" w:space="0" w:color="auto"/>
              <w:right w:val="single" w:sz="4" w:space="0" w:color="auto"/>
            </w:tcBorders>
            <w:vAlign w:val="bottom"/>
          </w:tcPr>
          <w:p w14:paraId="1B64D161" w14:textId="77777777" w:rsidR="00896894" w:rsidRPr="00A54A23" w:rsidRDefault="00896894" w:rsidP="00AC6776">
            <w:pPr>
              <w:spacing w:before="14" w:after="14" w:line="210" w:lineRule="exact"/>
              <w:ind w:left="-57" w:right="-57"/>
              <w:rPr>
                <w:b/>
                <w:bCs/>
                <w:sz w:val="20"/>
                <w:szCs w:val="20"/>
                <w:lang w:eastAsia="vi-VN"/>
              </w:rPr>
            </w:pPr>
            <w:r w:rsidRPr="00A54A23">
              <w:rPr>
                <w:b/>
                <w:bCs/>
                <w:sz w:val="20"/>
                <w:szCs w:val="20"/>
                <w:lang w:eastAsia="vi-VN"/>
              </w:rPr>
              <w:t> </w:t>
            </w:r>
          </w:p>
        </w:tc>
        <w:tc>
          <w:tcPr>
            <w:tcW w:w="582" w:type="dxa"/>
            <w:tcBorders>
              <w:top w:val="single" w:sz="4" w:space="0" w:color="auto"/>
              <w:left w:val="single" w:sz="4" w:space="0" w:color="auto"/>
              <w:bottom w:val="single" w:sz="4" w:space="0" w:color="auto"/>
              <w:right w:val="single" w:sz="4" w:space="0" w:color="auto"/>
            </w:tcBorders>
            <w:vAlign w:val="bottom"/>
          </w:tcPr>
          <w:p w14:paraId="05C13FE6" w14:textId="77777777" w:rsidR="00896894" w:rsidRPr="00A54A23" w:rsidRDefault="00896894" w:rsidP="00AC6776">
            <w:pPr>
              <w:spacing w:before="14" w:after="14" w:line="210" w:lineRule="exact"/>
              <w:ind w:left="-57" w:right="-57"/>
              <w:rPr>
                <w:b/>
                <w:bCs/>
                <w:sz w:val="20"/>
                <w:szCs w:val="20"/>
                <w:lang w:eastAsia="vi-VN"/>
              </w:rPr>
            </w:pPr>
            <w:r w:rsidRPr="00A54A23">
              <w:rPr>
                <w:b/>
                <w:bCs/>
                <w:sz w:val="20"/>
                <w:szCs w:val="20"/>
                <w:lang w:eastAsia="vi-VN"/>
              </w:rPr>
              <w:t> </w:t>
            </w:r>
          </w:p>
        </w:tc>
        <w:tc>
          <w:tcPr>
            <w:tcW w:w="828" w:type="dxa"/>
            <w:tcBorders>
              <w:top w:val="single" w:sz="4" w:space="0" w:color="auto"/>
              <w:left w:val="single" w:sz="4" w:space="0" w:color="auto"/>
              <w:bottom w:val="single" w:sz="4" w:space="0" w:color="auto"/>
              <w:right w:val="single" w:sz="4" w:space="0" w:color="auto"/>
            </w:tcBorders>
            <w:vAlign w:val="bottom"/>
          </w:tcPr>
          <w:p w14:paraId="61BCFCDF" w14:textId="77777777" w:rsidR="00896894" w:rsidRPr="00A54A23" w:rsidRDefault="00896894" w:rsidP="00AC6776">
            <w:pPr>
              <w:spacing w:before="14" w:after="14" w:line="210" w:lineRule="exact"/>
              <w:ind w:left="-57" w:right="-57"/>
              <w:rPr>
                <w:b/>
                <w:bCs/>
                <w:sz w:val="20"/>
                <w:szCs w:val="20"/>
                <w:lang w:eastAsia="vi-VN"/>
              </w:rPr>
            </w:pPr>
            <w:r w:rsidRPr="00A54A23">
              <w:rPr>
                <w:b/>
                <w:bCs/>
                <w:sz w:val="20"/>
                <w:szCs w:val="20"/>
                <w:lang w:eastAsia="vi-VN"/>
              </w:rPr>
              <w:t> </w:t>
            </w:r>
          </w:p>
        </w:tc>
        <w:tc>
          <w:tcPr>
            <w:tcW w:w="552" w:type="dxa"/>
            <w:tcBorders>
              <w:top w:val="single" w:sz="4" w:space="0" w:color="auto"/>
              <w:left w:val="single" w:sz="4" w:space="0" w:color="auto"/>
              <w:bottom w:val="single" w:sz="4" w:space="0" w:color="auto"/>
              <w:right w:val="single" w:sz="4" w:space="0" w:color="auto"/>
            </w:tcBorders>
            <w:vAlign w:val="bottom"/>
          </w:tcPr>
          <w:p w14:paraId="2A3DD832" w14:textId="77777777" w:rsidR="00896894" w:rsidRPr="00A54A23" w:rsidRDefault="00896894" w:rsidP="00AC6776">
            <w:pPr>
              <w:spacing w:before="14" w:after="14" w:line="210" w:lineRule="exact"/>
              <w:ind w:left="-57" w:right="-57"/>
              <w:rPr>
                <w:b/>
                <w:bCs/>
                <w:sz w:val="20"/>
                <w:szCs w:val="20"/>
                <w:lang w:eastAsia="vi-VN"/>
              </w:rPr>
            </w:pPr>
            <w:r w:rsidRPr="00A54A23">
              <w:rPr>
                <w:b/>
                <w:bCs/>
                <w:sz w:val="20"/>
                <w:szCs w:val="20"/>
                <w:lang w:eastAsia="vi-VN"/>
              </w:rPr>
              <w:t> </w:t>
            </w:r>
          </w:p>
        </w:tc>
        <w:tc>
          <w:tcPr>
            <w:tcW w:w="600" w:type="dxa"/>
            <w:tcBorders>
              <w:top w:val="single" w:sz="4" w:space="0" w:color="auto"/>
              <w:left w:val="single" w:sz="4" w:space="0" w:color="auto"/>
              <w:bottom w:val="single" w:sz="4" w:space="0" w:color="auto"/>
              <w:right w:val="single" w:sz="4" w:space="0" w:color="auto"/>
            </w:tcBorders>
            <w:vAlign w:val="bottom"/>
          </w:tcPr>
          <w:p w14:paraId="219BC032" w14:textId="77777777" w:rsidR="00896894" w:rsidRPr="00A54A23" w:rsidRDefault="00896894" w:rsidP="00AC6776">
            <w:pPr>
              <w:spacing w:before="14" w:after="14" w:line="210" w:lineRule="exact"/>
              <w:ind w:left="-57" w:right="-57"/>
              <w:rPr>
                <w:b/>
                <w:bCs/>
                <w:sz w:val="20"/>
                <w:szCs w:val="20"/>
                <w:lang w:eastAsia="vi-VN"/>
              </w:rPr>
            </w:pPr>
            <w:r w:rsidRPr="00A54A23">
              <w:rPr>
                <w:b/>
                <w:bCs/>
                <w:sz w:val="20"/>
                <w:szCs w:val="20"/>
                <w:lang w:eastAsia="vi-VN"/>
              </w:rPr>
              <w:t> </w:t>
            </w:r>
          </w:p>
        </w:tc>
        <w:tc>
          <w:tcPr>
            <w:tcW w:w="768" w:type="dxa"/>
            <w:tcBorders>
              <w:top w:val="single" w:sz="4" w:space="0" w:color="auto"/>
              <w:left w:val="single" w:sz="4" w:space="0" w:color="auto"/>
              <w:bottom w:val="single" w:sz="4" w:space="0" w:color="auto"/>
              <w:right w:val="single" w:sz="4" w:space="0" w:color="auto"/>
            </w:tcBorders>
            <w:vAlign w:val="bottom"/>
          </w:tcPr>
          <w:p w14:paraId="6F290352" w14:textId="77777777" w:rsidR="00896894" w:rsidRPr="00A54A23" w:rsidRDefault="00896894" w:rsidP="00AC6776">
            <w:pPr>
              <w:spacing w:before="14" w:after="14" w:line="210" w:lineRule="exact"/>
              <w:ind w:left="-57" w:right="-57"/>
              <w:rPr>
                <w:b/>
                <w:bCs/>
                <w:sz w:val="20"/>
                <w:szCs w:val="20"/>
                <w:lang w:eastAsia="vi-VN"/>
              </w:rPr>
            </w:pPr>
            <w:r w:rsidRPr="00A54A23">
              <w:rPr>
                <w:b/>
                <w:bCs/>
                <w:sz w:val="20"/>
                <w:szCs w:val="20"/>
                <w:lang w:eastAsia="vi-VN"/>
              </w:rPr>
              <w:t> </w:t>
            </w:r>
          </w:p>
        </w:tc>
        <w:tc>
          <w:tcPr>
            <w:tcW w:w="540" w:type="dxa"/>
            <w:tcBorders>
              <w:top w:val="single" w:sz="4" w:space="0" w:color="auto"/>
              <w:left w:val="single" w:sz="4" w:space="0" w:color="auto"/>
              <w:bottom w:val="single" w:sz="4" w:space="0" w:color="auto"/>
              <w:right w:val="single" w:sz="4" w:space="0" w:color="auto"/>
            </w:tcBorders>
            <w:vAlign w:val="bottom"/>
          </w:tcPr>
          <w:p w14:paraId="137153BB" w14:textId="77777777" w:rsidR="00896894" w:rsidRPr="00A54A23" w:rsidRDefault="00896894" w:rsidP="00AC6776">
            <w:pPr>
              <w:spacing w:before="14" w:after="14" w:line="210" w:lineRule="exact"/>
              <w:ind w:left="-57" w:right="-57"/>
              <w:rPr>
                <w:b/>
                <w:bCs/>
                <w:sz w:val="20"/>
                <w:szCs w:val="20"/>
                <w:lang w:eastAsia="vi-VN"/>
              </w:rPr>
            </w:pPr>
            <w:r w:rsidRPr="00A54A23">
              <w:rPr>
                <w:b/>
                <w:bCs/>
                <w:sz w:val="20"/>
                <w:szCs w:val="20"/>
                <w:lang w:eastAsia="vi-VN"/>
              </w:rPr>
              <w:t> </w:t>
            </w:r>
          </w:p>
        </w:tc>
        <w:tc>
          <w:tcPr>
            <w:tcW w:w="492" w:type="dxa"/>
            <w:tcBorders>
              <w:top w:val="single" w:sz="4" w:space="0" w:color="auto"/>
              <w:left w:val="single" w:sz="4" w:space="0" w:color="auto"/>
              <w:bottom w:val="single" w:sz="4" w:space="0" w:color="auto"/>
              <w:right w:val="single" w:sz="4" w:space="0" w:color="auto"/>
            </w:tcBorders>
            <w:vAlign w:val="bottom"/>
          </w:tcPr>
          <w:p w14:paraId="7DA5F8FB" w14:textId="77777777" w:rsidR="00896894" w:rsidRPr="00A54A23" w:rsidRDefault="00896894" w:rsidP="00AC6776">
            <w:pPr>
              <w:spacing w:before="14" w:after="14" w:line="210" w:lineRule="exact"/>
              <w:ind w:left="-57" w:right="-57"/>
              <w:rPr>
                <w:b/>
                <w:bCs/>
                <w:sz w:val="20"/>
                <w:szCs w:val="20"/>
                <w:lang w:eastAsia="vi-VN"/>
              </w:rPr>
            </w:pPr>
            <w:r w:rsidRPr="00A54A23">
              <w:rPr>
                <w:b/>
                <w:bCs/>
                <w:sz w:val="20"/>
                <w:szCs w:val="20"/>
                <w:lang w:eastAsia="vi-VN"/>
              </w:rPr>
              <w:t> </w:t>
            </w:r>
          </w:p>
        </w:tc>
        <w:tc>
          <w:tcPr>
            <w:tcW w:w="780" w:type="dxa"/>
            <w:tcBorders>
              <w:top w:val="single" w:sz="4" w:space="0" w:color="auto"/>
              <w:left w:val="single" w:sz="4" w:space="0" w:color="auto"/>
              <w:bottom w:val="single" w:sz="4" w:space="0" w:color="auto"/>
              <w:right w:val="single" w:sz="4" w:space="0" w:color="auto"/>
            </w:tcBorders>
            <w:vAlign w:val="bottom"/>
          </w:tcPr>
          <w:p w14:paraId="634DC365" w14:textId="77777777" w:rsidR="00896894" w:rsidRPr="00A54A23" w:rsidRDefault="00896894" w:rsidP="00AC6776">
            <w:pPr>
              <w:spacing w:before="14" w:after="14" w:line="210" w:lineRule="exact"/>
              <w:ind w:left="-57" w:right="-57"/>
              <w:rPr>
                <w:b/>
                <w:bCs/>
                <w:sz w:val="20"/>
                <w:szCs w:val="20"/>
                <w:lang w:eastAsia="vi-VN"/>
              </w:rPr>
            </w:pPr>
            <w:r w:rsidRPr="00A54A23">
              <w:rPr>
                <w:b/>
                <w:bCs/>
                <w:sz w:val="20"/>
                <w:szCs w:val="20"/>
                <w:lang w:eastAsia="vi-VN"/>
              </w:rPr>
              <w:t> </w:t>
            </w:r>
          </w:p>
        </w:tc>
        <w:tc>
          <w:tcPr>
            <w:tcW w:w="510" w:type="dxa"/>
            <w:tcBorders>
              <w:top w:val="single" w:sz="4" w:space="0" w:color="auto"/>
              <w:left w:val="single" w:sz="4" w:space="0" w:color="auto"/>
              <w:bottom w:val="single" w:sz="4" w:space="0" w:color="auto"/>
              <w:right w:val="single" w:sz="4" w:space="0" w:color="auto"/>
            </w:tcBorders>
            <w:vAlign w:val="bottom"/>
          </w:tcPr>
          <w:p w14:paraId="394DF09A" w14:textId="77777777" w:rsidR="00896894" w:rsidRPr="00A54A23" w:rsidRDefault="00896894" w:rsidP="00AC6776">
            <w:pPr>
              <w:spacing w:before="14" w:after="14" w:line="210" w:lineRule="exact"/>
              <w:ind w:left="-57" w:right="-57"/>
              <w:rPr>
                <w:b/>
                <w:bCs/>
                <w:sz w:val="20"/>
                <w:szCs w:val="20"/>
                <w:lang w:eastAsia="vi-VN"/>
              </w:rPr>
            </w:pPr>
            <w:r w:rsidRPr="00A54A23">
              <w:rPr>
                <w:b/>
                <w:bCs/>
                <w:sz w:val="20"/>
                <w:szCs w:val="20"/>
                <w:lang w:eastAsia="vi-VN"/>
              </w:rPr>
              <w:t> </w:t>
            </w:r>
          </w:p>
        </w:tc>
        <w:tc>
          <w:tcPr>
            <w:tcW w:w="630" w:type="dxa"/>
            <w:tcBorders>
              <w:top w:val="single" w:sz="4" w:space="0" w:color="auto"/>
              <w:left w:val="single" w:sz="4" w:space="0" w:color="auto"/>
              <w:bottom w:val="single" w:sz="4" w:space="0" w:color="auto"/>
              <w:right w:val="single" w:sz="4" w:space="0" w:color="auto"/>
            </w:tcBorders>
            <w:vAlign w:val="bottom"/>
          </w:tcPr>
          <w:p w14:paraId="7E1427E5" w14:textId="77777777" w:rsidR="00896894" w:rsidRPr="00A54A23" w:rsidRDefault="00896894" w:rsidP="00AC6776">
            <w:pPr>
              <w:spacing w:before="14" w:after="14" w:line="210" w:lineRule="exact"/>
              <w:ind w:left="-57" w:right="-57"/>
              <w:rPr>
                <w:b/>
                <w:bCs/>
                <w:sz w:val="20"/>
                <w:szCs w:val="20"/>
                <w:lang w:eastAsia="vi-VN"/>
              </w:rPr>
            </w:pPr>
            <w:r w:rsidRPr="00A54A23">
              <w:rPr>
                <w:b/>
                <w:bCs/>
                <w:sz w:val="20"/>
                <w:szCs w:val="20"/>
                <w:lang w:eastAsia="vi-VN"/>
              </w:rPr>
              <w:t> </w:t>
            </w:r>
          </w:p>
        </w:tc>
        <w:tc>
          <w:tcPr>
            <w:tcW w:w="690" w:type="dxa"/>
            <w:tcBorders>
              <w:top w:val="single" w:sz="4" w:space="0" w:color="auto"/>
              <w:left w:val="single" w:sz="4" w:space="0" w:color="auto"/>
              <w:bottom w:val="single" w:sz="4" w:space="0" w:color="auto"/>
              <w:right w:val="single" w:sz="4" w:space="0" w:color="auto"/>
            </w:tcBorders>
            <w:vAlign w:val="bottom"/>
          </w:tcPr>
          <w:p w14:paraId="664B883B" w14:textId="77777777" w:rsidR="00896894" w:rsidRPr="00A54A23" w:rsidRDefault="00896894" w:rsidP="00AC6776">
            <w:pPr>
              <w:spacing w:before="14" w:after="14" w:line="210" w:lineRule="exact"/>
              <w:ind w:left="-57" w:right="-57"/>
              <w:rPr>
                <w:b/>
                <w:bCs/>
                <w:sz w:val="20"/>
                <w:szCs w:val="20"/>
                <w:lang w:eastAsia="vi-VN"/>
              </w:rPr>
            </w:pPr>
            <w:r w:rsidRPr="00A54A23">
              <w:rPr>
                <w:b/>
                <w:bCs/>
                <w:sz w:val="20"/>
                <w:szCs w:val="20"/>
                <w:lang w:eastAsia="vi-VN"/>
              </w:rPr>
              <w:t> </w:t>
            </w:r>
          </w:p>
        </w:tc>
        <w:tc>
          <w:tcPr>
            <w:tcW w:w="498" w:type="dxa"/>
            <w:tcBorders>
              <w:top w:val="single" w:sz="4" w:space="0" w:color="auto"/>
              <w:left w:val="single" w:sz="4" w:space="0" w:color="auto"/>
              <w:bottom w:val="single" w:sz="4" w:space="0" w:color="auto"/>
              <w:right w:val="single" w:sz="4" w:space="0" w:color="auto"/>
            </w:tcBorders>
            <w:vAlign w:val="bottom"/>
          </w:tcPr>
          <w:p w14:paraId="7AB62C00" w14:textId="77777777" w:rsidR="00896894" w:rsidRPr="00A54A23" w:rsidRDefault="00896894" w:rsidP="00AC6776">
            <w:pPr>
              <w:spacing w:before="14" w:after="14" w:line="210" w:lineRule="exact"/>
              <w:ind w:left="-57" w:right="-57"/>
              <w:rPr>
                <w:b/>
                <w:bCs/>
                <w:sz w:val="20"/>
                <w:szCs w:val="20"/>
                <w:lang w:eastAsia="vi-VN"/>
              </w:rPr>
            </w:pPr>
            <w:r w:rsidRPr="00A54A23">
              <w:rPr>
                <w:b/>
                <w:bCs/>
                <w:sz w:val="20"/>
                <w:szCs w:val="20"/>
                <w:lang w:eastAsia="vi-VN"/>
              </w:rPr>
              <w:t> </w:t>
            </w:r>
          </w:p>
        </w:tc>
        <w:tc>
          <w:tcPr>
            <w:tcW w:w="433" w:type="dxa"/>
            <w:tcBorders>
              <w:top w:val="single" w:sz="4" w:space="0" w:color="auto"/>
              <w:left w:val="single" w:sz="4" w:space="0" w:color="auto"/>
              <w:bottom w:val="single" w:sz="4" w:space="0" w:color="auto"/>
              <w:right w:val="single" w:sz="4" w:space="0" w:color="auto"/>
            </w:tcBorders>
            <w:vAlign w:val="bottom"/>
          </w:tcPr>
          <w:p w14:paraId="39C303C5" w14:textId="77777777" w:rsidR="00896894" w:rsidRPr="00A54A23" w:rsidRDefault="00896894" w:rsidP="00AC6776">
            <w:pPr>
              <w:spacing w:before="14" w:after="14" w:line="210" w:lineRule="exact"/>
              <w:ind w:left="-57" w:right="-57"/>
              <w:rPr>
                <w:b/>
                <w:bCs/>
                <w:sz w:val="20"/>
                <w:szCs w:val="20"/>
                <w:lang w:eastAsia="vi-VN"/>
              </w:rPr>
            </w:pPr>
            <w:r w:rsidRPr="00A54A23">
              <w:rPr>
                <w:b/>
                <w:bCs/>
                <w:sz w:val="20"/>
                <w:szCs w:val="20"/>
                <w:lang w:eastAsia="vi-VN"/>
              </w:rPr>
              <w:t> </w:t>
            </w:r>
          </w:p>
        </w:tc>
        <w:tc>
          <w:tcPr>
            <w:tcW w:w="690" w:type="dxa"/>
            <w:tcBorders>
              <w:top w:val="single" w:sz="4" w:space="0" w:color="auto"/>
              <w:left w:val="single" w:sz="4" w:space="0" w:color="auto"/>
              <w:bottom w:val="single" w:sz="4" w:space="0" w:color="auto"/>
              <w:right w:val="single" w:sz="4" w:space="0" w:color="auto"/>
            </w:tcBorders>
            <w:vAlign w:val="bottom"/>
          </w:tcPr>
          <w:p w14:paraId="09747B81" w14:textId="77777777" w:rsidR="00896894" w:rsidRPr="00A54A23" w:rsidRDefault="00896894" w:rsidP="00AC6776">
            <w:pPr>
              <w:spacing w:before="14" w:after="14" w:line="210" w:lineRule="exact"/>
              <w:ind w:left="-57" w:right="-57"/>
              <w:rPr>
                <w:b/>
                <w:bCs/>
                <w:sz w:val="20"/>
                <w:szCs w:val="20"/>
                <w:lang w:eastAsia="vi-VN"/>
              </w:rPr>
            </w:pPr>
            <w:r w:rsidRPr="00A54A23">
              <w:rPr>
                <w:b/>
                <w:bCs/>
                <w:sz w:val="20"/>
                <w:szCs w:val="20"/>
                <w:lang w:eastAsia="vi-VN"/>
              </w:rPr>
              <w:t> </w:t>
            </w:r>
          </w:p>
        </w:tc>
      </w:tr>
      <w:tr w:rsidR="00896894" w:rsidRPr="00A54A23" w14:paraId="4D3EF09A" w14:textId="77777777" w:rsidTr="00AC6776">
        <w:trPr>
          <w:trHeight w:val="272"/>
          <w:jc w:val="center"/>
        </w:trPr>
        <w:tc>
          <w:tcPr>
            <w:tcW w:w="427" w:type="dxa"/>
            <w:tcBorders>
              <w:top w:val="single" w:sz="4" w:space="0" w:color="auto"/>
              <w:left w:val="single" w:sz="4" w:space="0" w:color="auto"/>
              <w:bottom w:val="single" w:sz="4" w:space="0" w:color="auto"/>
              <w:right w:val="single" w:sz="4" w:space="0" w:color="auto"/>
            </w:tcBorders>
            <w:vAlign w:val="center"/>
          </w:tcPr>
          <w:p w14:paraId="67FC6D18" w14:textId="77777777" w:rsidR="00896894" w:rsidRPr="00A54A23" w:rsidRDefault="00896894" w:rsidP="00AC6776">
            <w:pPr>
              <w:spacing w:before="14" w:after="14" w:line="210" w:lineRule="exact"/>
              <w:ind w:left="-57" w:right="-57"/>
              <w:jc w:val="center"/>
              <w:rPr>
                <w:sz w:val="20"/>
                <w:szCs w:val="20"/>
                <w:lang w:eastAsia="vi-VN"/>
              </w:rPr>
            </w:pPr>
          </w:p>
        </w:tc>
        <w:tc>
          <w:tcPr>
            <w:tcW w:w="2381" w:type="dxa"/>
            <w:tcBorders>
              <w:top w:val="single" w:sz="4" w:space="0" w:color="auto"/>
              <w:left w:val="single" w:sz="4" w:space="0" w:color="auto"/>
              <w:bottom w:val="single" w:sz="4" w:space="0" w:color="auto"/>
              <w:right w:val="single" w:sz="4" w:space="0" w:color="auto"/>
            </w:tcBorders>
            <w:vAlign w:val="center"/>
          </w:tcPr>
          <w:p w14:paraId="59F2196B" w14:textId="77777777" w:rsidR="00896894" w:rsidRPr="00A54A23" w:rsidRDefault="00896894" w:rsidP="00AC6776">
            <w:pPr>
              <w:spacing w:before="14" w:after="14" w:line="210" w:lineRule="exact"/>
              <w:ind w:left="-57" w:right="-57"/>
              <w:rPr>
                <w:i/>
                <w:iCs/>
                <w:sz w:val="20"/>
                <w:szCs w:val="20"/>
                <w:lang w:eastAsia="vi-VN"/>
              </w:rPr>
            </w:pPr>
            <w:r w:rsidRPr="00A54A23">
              <w:rPr>
                <w:i/>
                <w:iCs/>
                <w:sz w:val="20"/>
                <w:szCs w:val="20"/>
                <w:lang w:eastAsia="vi-VN"/>
              </w:rPr>
              <w:t>- Lập chi tiết theo tên từng sản phẩm theo phê chuẩn của BTC (bổ sung thêm tên thương mại nếu có)</w:t>
            </w:r>
          </w:p>
        </w:tc>
        <w:tc>
          <w:tcPr>
            <w:tcW w:w="552" w:type="dxa"/>
            <w:tcBorders>
              <w:top w:val="single" w:sz="4" w:space="0" w:color="auto"/>
              <w:left w:val="single" w:sz="4" w:space="0" w:color="auto"/>
              <w:bottom w:val="single" w:sz="4" w:space="0" w:color="auto"/>
              <w:right w:val="single" w:sz="4" w:space="0" w:color="auto"/>
            </w:tcBorders>
            <w:vAlign w:val="bottom"/>
          </w:tcPr>
          <w:p w14:paraId="37C606B2" w14:textId="77777777" w:rsidR="00896894" w:rsidRPr="00A54A23" w:rsidRDefault="00896894" w:rsidP="00AC6776">
            <w:pPr>
              <w:spacing w:before="14" w:after="14" w:line="210" w:lineRule="exact"/>
              <w:ind w:left="-57" w:right="-57"/>
              <w:rPr>
                <w:b/>
                <w:bCs/>
                <w:sz w:val="20"/>
                <w:szCs w:val="20"/>
                <w:lang w:eastAsia="vi-VN"/>
              </w:rPr>
            </w:pPr>
            <w:r w:rsidRPr="00A54A23">
              <w:rPr>
                <w:b/>
                <w:bCs/>
                <w:sz w:val="20"/>
                <w:szCs w:val="20"/>
                <w:lang w:eastAsia="vi-VN"/>
              </w:rPr>
              <w:t> </w:t>
            </w:r>
          </w:p>
        </w:tc>
        <w:tc>
          <w:tcPr>
            <w:tcW w:w="531" w:type="dxa"/>
            <w:tcBorders>
              <w:top w:val="single" w:sz="4" w:space="0" w:color="auto"/>
              <w:left w:val="single" w:sz="4" w:space="0" w:color="auto"/>
              <w:bottom w:val="single" w:sz="4" w:space="0" w:color="auto"/>
              <w:right w:val="single" w:sz="4" w:space="0" w:color="auto"/>
            </w:tcBorders>
            <w:vAlign w:val="bottom"/>
          </w:tcPr>
          <w:p w14:paraId="42FBB8ED" w14:textId="77777777" w:rsidR="00896894" w:rsidRPr="00A54A23" w:rsidRDefault="00896894" w:rsidP="00AC6776">
            <w:pPr>
              <w:spacing w:before="14" w:after="14" w:line="210" w:lineRule="exact"/>
              <w:ind w:left="-57" w:right="-57"/>
              <w:rPr>
                <w:b/>
                <w:bCs/>
                <w:sz w:val="20"/>
                <w:szCs w:val="20"/>
                <w:lang w:eastAsia="vi-VN"/>
              </w:rPr>
            </w:pPr>
            <w:r w:rsidRPr="00A54A23">
              <w:rPr>
                <w:b/>
                <w:bCs/>
                <w:sz w:val="20"/>
                <w:szCs w:val="20"/>
                <w:lang w:eastAsia="vi-VN"/>
              </w:rPr>
              <w:t> </w:t>
            </w:r>
          </w:p>
        </w:tc>
        <w:tc>
          <w:tcPr>
            <w:tcW w:w="699" w:type="dxa"/>
            <w:tcBorders>
              <w:top w:val="single" w:sz="4" w:space="0" w:color="auto"/>
              <w:left w:val="single" w:sz="4" w:space="0" w:color="auto"/>
              <w:bottom w:val="single" w:sz="4" w:space="0" w:color="auto"/>
              <w:right w:val="single" w:sz="4" w:space="0" w:color="auto"/>
            </w:tcBorders>
            <w:vAlign w:val="bottom"/>
          </w:tcPr>
          <w:p w14:paraId="4DF222E8" w14:textId="77777777" w:rsidR="00896894" w:rsidRPr="00A54A23" w:rsidRDefault="00896894" w:rsidP="00AC6776">
            <w:pPr>
              <w:spacing w:before="14" w:after="14" w:line="210" w:lineRule="exact"/>
              <w:ind w:left="-57" w:right="-57"/>
              <w:rPr>
                <w:b/>
                <w:bCs/>
                <w:sz w:val="20"/>
                <w:szCs w:val="20"/>
                <w:lang w:eastAsia="vi-VN"/>
              </w:rPr>
            </w:pPr>
            <w:r w:rsidRPr="00A54A23">
              <w:rPr>
                <w:b/>
                <w:bCs/>
                <w:sz w:val="20"/>
                <w:szCs w:val="20"/>
                <w:lang w:eastAsia="vi-VN"/>
              </w:rPr>
              <w:t> </w:t>
            </w:r>
          </w:p>
        </w:tc>
        <w:tc>
          <w:tcPr>
            <w:tcW w:w="498" w:type="dxa"/>
            <w:tcBorders>
              <w:top w:val="single" w:sz="4" w:space="0" w:color="auto"/>
              <w:left w:val="single" w:sz="4" w:space="0" w:color="auto"/>
              <w:bottom w:val="single" w:sz="4" w:space="0" w:color="auto"/>
              <w:right w:val="single" w:sz="4" w:space="0" w:color="auto"/>
            </w:tcBorders>
            <w:vAlign w:val="bottom"/>
          </w:tcPr>
          <w:p w14:paraId="5D31EAB5" w14:textId="77777777" w:rsidR="00896894" w:rsidRPr="00A54A23" w:rsidRDefault="00896894" w:rsidP="00AC6776">
            <w:pPr>
              <w:spacing w:before="14" w:after="14" w:line="210" w:lineRule="exact"/>
              <w:ind w:left="-57" w:right="-57"/>
              <w:rPr>
                <w:b/>
                <w:bCs/>
                <w:sz w:val="20"/>
                <w:szCs w:val="20"/>
                <w:lang w:eastAsia="vi-VN"/>
              </w:rPr>
            </w:pPr>
            <w:r w:rsidRPr="00A54A23">
              <w:rPr>
                <w:b/>
                <w:bCs/>
                <w:sz w:val="20"/>
                <w:szCs w:val="20"/>
                <w:lang w:eastAsia="vi-VN"/>
              </w:rPr>
              <w:t> </w:t>
            </w:r>
          </w:p>
        </w:tc>
        <w:tc>
          <w:tcPr>
            <w:tcW w:w="582" w:type="dxa"/>
            <w:tcBorders>
              <w:top w:val="single" w:sz="4" w:space="0" w:color="auto"/>
              <w:left w:val="single" w:sz="4" w:space="0" w:color="auto"/>
              <w:bottom w:val="single" w:sz="4" w:space="0" w:color="auto"/>
              <w:right w:val="single" w:sz="4" w:space="0" w:color="auto"/>
            </w:tcBorders>
            <w:vAlign w:val="bottom"/>
          </w:tcPr>
          <w:p w14:paraId="5F060615" w14:textId="77777777" w:rsidR="00896894" w:rsidRPr="00A54A23" w:rsidRDefault="00896894" w:rsidP="00AC6776">
            <w:pPr>
              <w:spacing w:before="14" w:after="14" w:line="210" w:lineRule="exact"/>
              <w:ind w:left="-57" w:right="-57"/>
              <w:rPr>
                <w:b/>
                <w:bCs/>
                <w:sz w:val="20"/>
                <w:szCs w:val="20"/>
                <w:lang w:eastAsia="vi-VN"/>
              </w:rPr>
            </w:pPr>
            <w:r w:rsidRPr="00A54A23">
              <w:rPr>
                <w:b/>
                <w:bCs/>
                <w:sz w:val="20"/>
                <w:szCs w:val="20"/>
                <w:lang w:eastAsia="vi-VN"/>
              </w:rPr>
              <w:t> </w:t>
            </w:r>
          </w:p>
        </w:tc>
        <w:tc>
          <w:tcPr>
            <w:tcW w:w="828" w:type="dxa"/>
            <w:tcBorders>
              <w:top w:val="single" w:sz="4" w:space="0" w:color="auto"/>
              <w:left w:val="single" w:sz="4" w:space="0" w:color="auto"/>
              <w:bottom w:val="single" w:sz="4" w:space="0" w:color="auto"/>
              <w:right w:val="single" w:sz="4" w:space="0" w:color="auto"/>
            </w:tcBorders>
            <w:vAlign w:val="bottom"/>
          </w:tcPr>
          <w:p w14:paraId="052435CA" w14:textId="77777777" w:rsidR="00896894" w:rsidRPr="00A54A23" w:rsidRDefault="00896894" w:rsidP="00AC6776">
            <w:pPr>
              <w:spacing w:before="14" w:after="14" w:line="210" w:lineRule="exact"/>
              <w:ind w:left="-57" w:right="-57"/>
              <w:rPr>
                <w:b/>
                <w:bCs/>
                <w:sz w:val="20"/>
                <w:szCs w:val="20"/>
                <w:lang w:eastAsia="vi-VN"/>
              </w:rPr>
            </w:pPr>
            <w:r w:rsidRPr="00A54A23">
              <w:rPr>
                <w:b/>
                <w:bCs/>
                <w:sz w:val="20"/>
                <w:szCs w:val="20"/>
                <w:lang w:eastAsia="vi-VN"/>
              </w:rPr>
              <w:t> </w:t>
            </w:r>
          </w:p>
        </w:tc>
        <w:tc>
          <w:tcPr>
            <w:tcW w:w="552" w:type="dxa"/>
            <w:tcBorders>
              <w:top w:val="single" w:sz="4" w:space="0" w:color="auto"/>
              <w:left w:val="single" w:sz="4" w:space="0" w:color="auto"/>
              <w:bottom w:val="single" w:sz="4" w:space="0" w:color="auto"/>
              <w:right w:val="single" w:sz="4" w:space="0" w:color="auto"/>
            </w:tcBorders>
            <w:vAlign w:val="bottom"/>
          </w:tcPr>
          <w:p w14:paraId="593037E9" w14:textId="77777777" w:rsidR="00896894" w:rsidRPr="00A54A23" w:rsidRDefault="00896894" w:rsidP="00AC6776">
            <w:pPr>
              <w:spacing w:before="14" w:after="14" w:line="210" w:lineRule="exact"/>
              <w:ind w:left="-57" w:right="-57"/>
              <w:rPr>
                <w:b/>
                <w:bCs/>
                <w:sz w:val="20"/>
                <w:szCs w:val="20"/>
                <w:lang w:eastAsia="vi-VN"/>
              </w:rPr>
            </w:pPr>
            <w:r w:rsidRPr="00A54A23">
              <w:rPr>
                <w:b/>
                <w:bCs/>
                <w:sz w:val="20"/>
                <w:szCs w:val="20"/>
                <w:lang w:eastAsia="vi-VN"/>
              </w:rPr>
              <w:t> </w:t>
            </w:r>
          </w:p>
        </w:tc>
        <w:tc>
          <w:tcPr>
            <w:tcW w:w="600" w:type="dxa"/>
            <w:tcBorders>
              <w:top w:val="single" w:sz="4" w:space="0" w:color="auto"/>
              <w:left w:val="single" w:sz="4" w:space="0" w:color="auto"/>
              <w:bottom w:val="single" w:sz="4" w:space="0" w:color="auto"/>
              <w:right w:val="single" w:sz="4" w:space="0" w:color="auto"/>
            </w:tcBorders>
            <w:vAlign w:val="bottom"/>
          </w:tcPr>
          <w:p w14:paraId="29DDC1F5" w14:textId="77777777" w:rsidR="00896894" w:rsidRPr="00A54A23" w:rsidRDefault="00896894" w:rsidP="00AC6776">
            <w:pPr>
              <w:spacing w:before="14" w:after="14" w:line="210" w:lineRule="exact"/>
              <w:ind w:left="-57" w:right="-57"/>
              <w:rPr>
                <w:b/>
                <w:bCs/>
                <w:sz w:val="20"/>
                <w:szCs w:val="20"/>
                <w:lang w:eastAsia="vi-VN"/>
              </w:rPr>
            </w:pPr>
            <w:r w:rsidRPr="00A54A23">
              <w:rPr>
                <w:b/>
                <w:bCs/>
                <w:sz w:val="20"/>
                <w:szCs w:val="20"/>
                <w:lang w:eastAsia="vi-VN"/>
              </w:rPr>
              <w:t> </w:t>
            </w:r>
          </w:p>
        </w:tc>
        <w:tc>
          <w:tcPr>
            <w:tcW w:w="768" w:type="dxa"/>
            <w:tcBorders>
              <w:top w:val="single" w:sz="4" w:space="0" w:color="auto"/>
              <w:left w:val="single" w:sz="4" w:space="0" w:color="auto"/>
              <w:bottom w:val="single" w:sz="4" w:space="0" w:color="auto"/>
              <w:right w:val="single" w:sz="4" w:space="0" w:color="auto"/>
            </w:tcBorders>
            <w:vAlign w:val="bottom"/>
          </w:tcPr>
          <w:p w14:paraId="3B66A574" w14:textId="77777777" w:rsidR="00896894" w:rsidRPr="00A54A23" w:rsidRDefault="00896894" w:rsidP="00AC6776">
            <w:pPr>
              <w:spacing w:before="14" w:after="14" w:line="210" w:lineRule="exact"/>
              <w:ind w:left="-57" w:right="-57"/>
              <w:rPr>
                <w:b/>
                <w:bCs/>
                <w:sz w:val="20"/>
                <w:szCs w:val="20"/>
                <w:lang w:eastAsia="vi-VN"/>
              </w:rPr>
            </w:pPr>
            <w:r w:rsidRPr="00A54A23">
              <w:rPr>
                <w:b/>
                <w:bCs/>
                <w:sz w:val="20"/>
                <w:szCs w:val="20"/>
                <w:lang w:eastAsia="vi-VN"/>
              </w:rPr>
              <w:t> </w:t>
            </w:r>
          </w:p>
        </w:tc>
        <w:tc>
          <w:tcPr>
            <w:tcW w:w="540" w:type="dxa"/>
            <w:tcBorders>
              <w:top w:val="single" w:sz="4" w:space="0" w:color="auto"/>
              <w:left w:val="single" w:sz="4" w:space="0" w:color="auto"/>
              <w:bottom w:val="single" w:sz="4" w:space="0" w:color="auto"/>
              <w:right w:val="single" w:sz="4" w:space="0" w:color="auto"/>
            </w:tcBorders>
            <w:vAlign w:val="bottom"/>
          </w:tcPr>
          <w:p w14:paraId="6BE6179F" w14:textId="77777777" w:rsidR="00896894" w:rsidRPr="00A54A23" w:rsidRDefault="00896894" w:rsidP="00AC6776">
            <w:pPr>
              <w:spacing w:before="14" w:after="14" w:line="210" w:lineRule="exact"/>
              <w:ind w:left="-57" w:right="-57"/>
              <w:rPr>
                <w:b/>
                <w:bCs/>
                <w:sz w:val="20"/>
                <w:szCs w:val="20"/>
                <w:lang w:eastAsia="vi-VN"/>
              </w:rPr>
            </w:pPr>
            <w:r w:rsidRPr="00A54A23">
              <w:rPr>
                <w:b/>
                <w:bCs/>
                <w:sz w:val="20"/>
                <w:szCs w:val="20"/>
                <w:lang w:eastAsia="vi-VN"/>
              </w:rPr>
              <w:t> </w:t>
            </w:r>
          </w:p>
        </w:tc>
        <w:tc>
          <w:tcPr>
            <w:tcW w:w="492" w:type="dxa"/>
            <w:tcBorders>
              <w:top w:val="single" w:sz="4" w:space="0" w:color="auto"/>
              <w:left w:val="single" w:sz="4" w:space="0" w:color="auto"/>
              <w:bottom w:val="single" w:sz="4" w:space="0" w:color="auto"/>
              <w:right w:val="single" w:sz="4" w:space="0" w:color="auto"/>
            </w:tcBorders>
            <w:vAlign w:val="bottom"/>
          </w:tcPr>
          <w:p w14:paraId="75252FB6" w14:textId="77777777" w:rsidR="00896894" w:rsidRPr="00A54A23" w:rsidRDefault="00896894" w:rsidP="00AC6776">
            <w:pPr>
              <w:spacing w:before="14" w:after="14" w:line="210" w:lineRule="exact"/>
              <w:ind w:left="-57" w:right="-57"/>
              <w:rPr>
                <w:b/>
                <w:bCs/>
                <w:sz w:val="20"/>
                <w:szCs w:val="20"/>
                <w:lang w:eastAsia="vi-VN"/>
              </w:rPr>
            </w:pPr>
            <w:r w:rsidRPr="00A54A23">
              <w:rPr>
                <w:b/>
                <w:bCs/>
                <w:sz w:val="20"/>
                <w:szCs w:val="20"/>
                <w:lang w:eastAsia="vi-VN"/>
              </w:rPr>
              <w:t> </w:t>
            </w:r>
          </w:p>
        </w:tc>
        <w:tc>
          <w:tcPr>
            <w:tcW w:w="780" w:type="dxa"/>
            <w:tcBorders>
              <w:top w:val="single" w:sz="4" w:space="0" w:color="auto"/>
              <w:left w:val="single" w:sz="4" w:space="0" w:color="auto"/>
              <w:bottom w:val="single" w:sz="4" w:space="0" w:color="auto"/>
              <w:right w:val="single" w:sz="4" w:space="0" w:color="auto"/>
            </w:tcBorders>
            <w:vAlign w:val="bottom"/>
          </w:tcPr>
          <w:p w14:paraId="2EA44A2F" w14:textId="77777777" w:rsidR="00896894" w:rsidRPr="00A54A23" w:rsidRDefault="00896894" w:rsidP="00AC6776">
            <w:pPr>
              <w:spacing w:before="14" w:after="14" w:line="210" w:lineRule="exact"/>
              <w:ind w:left="-57" w:right="-57"/>
              <w:rPr>
                <w:b/>
                <w:bCs/>
                <w:sz w:val="20"/>
                <w:szCs w:val="20"/>
                <w:lang w:eastAsia="vi-VN"/>
              </w:rPr>
            </w:pPr>
            <w:r w:rsidRPr="00A54A23">
              <w:rPr>
                <w:b/>
                <w:bCs/>
                <w:sz w:val="20"/>
                <w:szCs w:val="20"/>
                <w:lang w:eastAsia="vi-VN"/>
              </w:rPr>
              <w:t> </w:t>
            </w:r>
          </w:p>
        </w:tc>
        <w:tc>
          <w:tcPr>
            <w:tcW w:w="510" w:type="dxa"/>
            <w:tcBorders>
              <w:top w:val="single" w:sz="4" w:space="0" w:color="auto"/>
              <w:left w:val="single" w:sz="4" w:space="0" w:color="auto"/>
              <w:bottom w:val="single" w:sz="4" w:space="0" w:color="auto"/>
              <w:right w:val="single" w:sz="4" w:space="0" w:color="auto"/>
            </w:tcBorders>
            <w:vAlign w:val="bottom"/>
          </w:tcPr>
          <w:p w14:paraId="6FBECAA8" w14:textId="77777777" w:rsidR="00896894" w:rsidRPr="00A54A23" w:rsidRDefault="00896894" w:rsidP="00AC6776">
            <w:pPr>
              <w:spacing w:before="14" w:after="14" w:line="210" w:lineRule="exact"/>
              <w:ind w:left="-57" w:right="-57"/>
              <w:rPr>
                <w:b/>
                <w:bCs/>
                <w:sz w:val="20"/>
                <w:szCs w:val="20"/>
                <w:lang w:eastAsia="vi-VN"/>
              </w:rPr>
            </w:pPr>
            <w:r w:rsidRPr="00A54A23">
              <w:rPr>
                <w:b/>
                <w:bCs/>
                <w:sz w:val="20"/>
                <w:szCs w:val="20"/>
                <w:lang w:eastAsia="vi-VN"/>
              </w:rPr>
              <w:t> </w:t>
            </w:r>
          </w:p>
        </w:tc>
        <w:tc>
          <w:tcPr>
            <w:tcW w:w="630" w:type="dxa"/>
            <w:tcBorders>
              <w:top w:val="single" w:sz="4" w:space="0" w:color="auto"/>
              <w:left w:val="single" w:sz="4" w:space="0" w:color="auto"/>
              <w:bottom w:val="single" w:sz="4" w:space="0" w:color="auto"/>
              <w:right w:val="single" w:sz="4" w:space="0" w:color="auto"/>
            </w:tcBorders>
            <w:vAlign w:val="bottom"/>
          </w:tcPr>
          <w:p w14:paraId="05718A38" w14:textId="77777777" w:rsidR="00896894" w:rsidRPr="00A54A23" w:rsidRDefault="00896894" w:rsidP="00AC6776">
            <w:pPr>
              <w:spacing w:before="14" w:after="14" w:line="210" w:lineRule="exact"/>
              <w:ind w:left="-57" w:right="-57"/>
              <w:rPr>
                <w:b/>
                <w:bCs/>
                <w:sz w:val="20"/>
                <w:szCs w:val="20"/>
                <w:lang w:eastAsia="vi-VN"/>
              </w:rPr>
            </w:pPr>
            <w:r w:rsidRPr="00A54A23">
              <w:rPr>
                <w:b/>
                <w:bCs/>
                <w:sz w:val="20"/>
                <w:szCs w:val="20"/>
                <w:lang w:eastAsia="vi-VN"/>
              </w:rPr>
              <w:t> </w:t>
            </w:r>
          </w:p>
        </w:tc>
        <w:tc>
          <w:tcPr>
            <w:tcW w:w="690" w:type="dxa"/>
            <w:tcBorders>
              <w:top w:val="single" w:sz="4" w:space="0" w:color="auto"/>
              <w:left w:val="single" w:sz="4" w:space="0" w:color="auto"/>
              <w:bottom w:val="single" w:sz="4" w:space="0" w:color="auto"/>
              <w:right w:val="single" w:sz="4" w:space="0" w:color="auto"/>
            </w:tcBorders>
            <w:vAlign w:val="bottom"/>
          </w:tcPr>
          <w:p w14:paraId="6FD02B22" w14:textId="77777777" w:rsidR="00896894" w:rsidRPr="00A54A23" w:rsidRDefault="00896894" w:rsidP="00AC6776">
            <w:pPr>
              <w:spacing w:before="14" w:after="14" w:line="210" w:lineRule="exact"/>
              <w:ind w:left="-57" w:right="-57"/>
              <w:rPr>
                <w:b/>
                <w:bCs/>
                <w:sz w:val="20"/>
                <w:szCs w:val="20"/>
                <w:lang w:eastAsia="vi-VN"/>
              </w:rPr>
            </w:pPr>
            <w:r w:rsidRPr="00A54A23">
              <w:rPr>
                <w:b/>
                <w:bCs/>
                <w:sz w:val="20"/>
                <w:szCs w:val="20"/>
                <w:lang w:eastAsia="vi-VN"/>
              </w:rPr>
              <w:t> </w:t>
            </w:r>
          </w:p>
        </w:tc>
        <w:tc>
          <w:tcPr>
            <w:tcW w:w="498" w:type="dxa"/>
            <w:tcBorders>
              <w:top w:val="single" w:sz="4" w:space="0" w:color="auto"/>
              <w:left w:val="single" w:sz="4" w:space="0" w:color="auto"/>
              <w:bottom w:val="single" w:sz="4" w:space="0" w:color="auto"/>
              <w:right w:val="single" w:sz="4" w:space="0" w:color="auto"/>
            </w:tcBorders>
            <w:vAlign w:val="bottom"/>
          </w:tcPr>
          <w:p w14:paraId="20139850" w14:textId="77777777" w:rsidR="00896894" w:rsidRPr="00A54A23" w:rsidRDefault="00896894" w:rsidP="00AC6776">
            <w:pPr>
              <w:spacing w:before="14" w:after="14" w:line="210" w:lineRule="exact"/>
              <w:ind w:left="-57" w:right="-57"/>
              <w:rPr>
                <w:b/>
                <w:bCs/>
                <w:sz w:val="20"/>
                <w:szCs w:val="20"/>
                <w:lang w:eastAsia="vi-VN"/>
              </w:rPr>
            </w:pPr>
            <w:r w:rsidRPr="00A54A23">
              <w:rPr>
                <w:b/>
                <w:bCs/>
                <w:sz w:val="20"/>
                <w:szCs w:val="20"/>
                <w:lang w:eastAsia="vi-VN"/>
              </w:rPr>
              <w:t> </w:t>
            </w:r>
          </w:p>
        </w:tc>
        <w:tc>
          <w:tcPr>
            <w:tcW w:w="433" w:type="dxa"/>
            <w:tcBorders>
              <w:top w:val="single" w:sz="4" w:space="0" w:color="auto"/>
              <w:left w:val="single" w:sz="4" w:space="0" w:color="auto"/>
              <w:bottom w:val="single" w:sz="4" w:space="0" w:color="auto"/>
              <w:right w:val="single" w:sz="4" w:space="0" w:color="auto"/>
            </w:tcBorders>
            <w:vAlign w:val="bottom"/>
          </w:tcPr>
          <w:p w14:paraId="2AC6EA57" w14:textId="77777777" w:rsidR="00896894" w:rsidRPr="00A54A23" w:rsidRDefault="00896894" w:rsidP="00AC6776">
            <w:pPr>
              <w:spacing w:before="14" w:after="14" w:line="210" w:lineRule="exact"/>
              <w:ind w:left="-57" w:right="-57"/>
              <w:rPr>
                <w:b/>
                <w:bCs/>
                <w:sz w:val="20"/>
                <w:szCs w:val="20"/>
                <w:lang w:eastAsia="vi-VN"/>
              </w:rPr>
            </w:pPr>
            <w:r w:rsidRPr="00A54A23">
              <w:rPr>
                <w:b/>
                <w:bCs/>
                <w:sz w:val="20"/>
                <w:szCs w:val="20"/>
                <w:lang w:eastAsia="vi-VN"/>
              </w:rPr>
              <w:t> </w:t>
            </w:r>
          </w:p>
        </w:tc>
        <w:tc>
          <w:tcPr>
            <w:tcW w:w="690" w:type="dxa"/>
            <w:tcBorders>
              <w:top w:val="single" w:sz="4" w:space="0" w:color="auto"/>
              <w:left w:val="single" w:sz="4" w:space="0" w:color="auto"/>
              <w:bottom w:val="single" w:sz="4" w:space="0" w:color="auto"/>
              <w:right w:val="single" w:sz="4" w:space="0" w:color="auto"/>
            </w:tcBorders>
            <w:vAlign w:val="bottom"/>
          </w:tcPr>
          <w:p w14:paraId="2C18C4B4" w14:textId="77777777" w:rsidR="00896894" w:rsidRPr="00A54A23" w:rsidRDefault="00896894" w:rsidP="00AC6776">
            <w:pPr>
              <w:spacing w:before="14" w:after="14" w:line="210" w:lineRule="exact"/>
              <w:ind w:left="-57" w:right="-57"/>
              <w:rPr>
                <w:b/>
                <w:bCs/>
                <w:sz w:val="20"/>
                <w:szCs w:val="20"/>
                <w:lang w:eastAsia="vi-VN"/>
              </w:rPr>
            </w:pPr>
            <w:r w:rsidRPr="00A54A23">
              <w:rPr>
                <w:b/>
                <w:bCs/>
                <w:sz w:val="20"/>
                <w:szCs w:val="20"/>
                <w:lang w:eastAsia="vi-VN"/>
              </w:rPr>
              <w:t> </w:t>
            </w:r>
          </w:p>
        </w:tc>
      </w:tr>
      <w:tr w:rsidR="00896894" w:rsidRPr="00A54A23" w14:paraId="5126A75D" w14:textId="77777777" w:rsidTr="00AC6776">
        <w:trPr>
          <w:trHeight w:val="272"/>
          <w:jc w:val="center"/>
        </w:trPr>
        <w:tc>
          <w:tcPr>
            <w:tcW w:w="427" w:type="dxa"/>
            <w:tcBorders>
              <w:top w:val="single" w:sz="4" w:space="0" w:color="auto"/>
              <w:left w:val="single" w:sz="4" w:space="0" w:color="auto"/>
              <w:bottom w:val="single" w:sz="4" w:space="0" w:color="auto"/>
              <w:right w:val="single" w:sz="4" w:space="0" w:color="auto"/>
            </w:tcBorders>
            <w:vAlign w:val="center"/>
          </w:tcPr>
          <w:p w14:paraId="02A11B2A" w14:textId="77777777" w:rsidR="00896894" w:rsidRPr="00A54A23" w:rsidRDefault="00896894" w:rsidP="00AC6776">
            <w:pPr>
              <w:spacing w:before="14" w:after="14" w:line="210" w:lineRule="exact"/>
              <w:ind w:left="-57" w:right="-57"/>
              <w:jc w:val="center"/>
              <w:rPr>
                <w:sz w:val="20"/>
                <w:szCs w:val="20"/>
                <w:lang w:eastAsia="vi-VN"/>
              </w:rPr>
            </w:pPr>
            <w:r w:rsidRPr="00A54A23">
              <w:rPr>
                <w:sz w:val="20"/>
                <w:szCs w:val="20"/>
                <w:lang w:eastAsia="vi-VN"/>
              </w:rPr>
              <w:t>4</w:t>
            </w:r>
          </w:p>
        </w:tc>
        <w:tc>
          <w:tcPr>
            <w:tcW w:w="2381" w:type="dxa"/>
            <w:tcBorders>
              <w:top w:val="single" w:sz="4" w:space="0" w:color="auto"/>
              <w:left w:val="single" w:sz="4" w:space="0" w:color="auto"/>
              <w:bottom w:val="single" w:sz="4" w:space="0" w:color="auto"/>
              <w:right w:val="single" w:sz="4" w:space="0" w:color="auto"/>
            </w:tcBorders>
            <w:vAlign w:val="center"/>
          </w:tcPr>
          <w:p w14:paraId="799BDE37" w14:textId="77777777" w:rsidR="00896894" w:rsidRPr="00A54A23" w:rsidRDefault="00896894" w:rsidP="00AC6776">
            <w:pPr>
              <w:spacing w:before="14" w:after="14" w:line="210" w:lineRule="exact"/>
              <w:ind w:left="-57" w:right="-57"/>
              <w:rPr>
                <w:spacing w:val="-6"/>
                <w:sz w:val="20"/>
                <w:szCs w:val="20"/>
                <w:lang w:eastAsia="vi-VN"/>
              </w:rPr>
            </w:pPr>
            <w:r w:rsidRPr="00A54A23">
              <w:rPr>
                <w:spacing w:val="-6"/>
                <w:sz w:val="20"/>
                <w:szCs w:val="20"/>
                <w:lang w:eastAsia="vi-VN"/>
              </w:rPr>
              <w:t>Nghiệp vụ Bảo hiểm trọn đời</w:t>
            </w:r>
          </w:p>
        </w:tc>
        <w:tc>
          <w:tcPr>
            <w:tcW w:w="552" w:type="dxa"/>
            <w:tcBorders>
              <w:top w:val="single" w:sz="4" w:space="0" w:color="auto"/>
              <w:left w:val="single" w:sz="4" w:space="0" w:color="auto"/>
              <w:bottom w:val="single" w:sz="4" w:space="0" w:color="auto"/>
              <w:right w:val="single" w:sz="4" w:space="0" w:color="auto"/>
            </w:tcBorders>
            <w:vAlign w:val="bottom"/>
          </w:tcPr>
          <w:p w14:paraId="6BA8DA84" w14:textId="77777777" w:rsidR="00896894" w:rsidRPr="00A54A23" w:rsidRDefault="00896894" w:rsidP="00AC6776">
            <w:pPr>
              <w:spacing w:before="14" w:after="14" w:line="210" w:lineRule="exact"/>
              <w:ind w:left="-57" w:right="-57"/>
              <w:rPr>
                <w:b/>
                <w:bCs/>
                <w:sz w:val="20"/>
                <w:szCs w:val="20"/>
                <w:lang w:eastAsia="vi-VN"/>
              </w:rPr>
            </w:pPr>
            <w:r w:rsidRPr="00A54A23">
              <w:rPr>
                <w:b/>
                <w:bCs/>
                <w:sz w:val="20"/>
                <w:szCs w:val="20"/>
                <w:lang w:eastAsia="vi-VN"/>
              </w:rPr>
              <w:t> </w:t>
            </w:r>
          </w:p>
        </w:tc>
        <w:tc>
          <w:tcPr>
            <w:tcW w:w="531" w:type="dxa"/>
            <w:tcBorders>
              <w:top w:val="single" w:sz="4" w:space="0" w:color="auto"/>
              <w:left w:val="single" w:sz="4" w:space="0" w:color="auto"/>
              <w:bottom w:val="single" w:sz="4" w:space="0" w:color="auto"/>
              <w:right w:val="single" w:sz="4" w:space="0" w:color="auto"/>
            </w:tcBorders>
            <w:vAlign w:val="bottom"/>
          </w:tcPr>
          <w:p w14:paraId="47D3F882" w14:textId="77777777" w:rsidR="00896894" w:rsidRPr="00A54A23" w:rsidRDefault="00896894" w:rsidP="00AC6776">
            <w:pPr>
              <w:spacing w:before="14" w:after="14" w:line="210" w:lineRule="exact"/>
              <w:ind w:left="-57" w:right="-57"/>
              <w:rPr>
                <w:b/>
                <w:bCs/>
                <w:sz w:val="20"/>
                <w:szCs w:val="20"/>
                <w:lang w:eastAsia="vi-VN"/>
              </w:rPr>
            </w:pPr>
            <w:r w:rsidRPr="00A54A23">
              <w:rPr>
                <w:b/>
                <w:bCs/>
                <w:sz w:val="20"/>
                <w:szCs w:val="20"/>
                <w:lang w:eastAsia="vi-VN"/>
              </w:rPr>
              <w:t> </w:t>
            </w:r>
          </w:p>
        </w:tc>
        <w:tc>
          <w:tcPr>
            <w:tcW w:w="699" w:type="dxa"/>
            <w:tcBorders>
              <w:top w:val="single" w:sz="4" w:space="0" w:color="auto"/>
              <w:left w:val="single" w:sz="4" w:space="0" w:color="auto"/>
              <w:bottom w:val="single" w:sz="4" w:space="0" w:color="auto"/>
              <w:right w:val="single" w:sz="4" w:space="0" w:color="auto"/>
            </w:tcBorders>
            <w:vAlign w:val="bottom"/>
          </w:tcPr>
          <w:p w14:paraId="29F16520" w14:textId="77777777" w:rsidR="00896894" w:rsidRPr="00A54A23" w:rsidRDefault="00896894" w:rsidP="00AC6776">
            <w:pPr>
              <w:spacing w:before="14" w:after="14" w:line="210" w:lineRule="exact"/>
              <w:ind w:left="-57" w:right="-57"/>
              <w:rPr>
                <w:b/>
                <w:bCs/>
                <w:sz w:val="20"/>
                <w:szCs w:val="20"/>
                <w:lang w:eastAsia="vi-VN"/>
              </w:rPr>
            </w:pPr>
            <w:r w:rsidRPr="00A54A23">
              <w:rPr>
                <w:b/>
                <w:bCs/>
                <w:sz w:val="20"/>
                <w:szCs w:val="20"/>
                <w:lang w:eastAsia="vi-VN"/>
              </w:rPr>
              <w:t> </w:t>
            </w:r>
          </w:p>
        </w:tc>
        <w:tc>
          <w:tcPr>
            <w:tcW w:w="498" w:type="dxa"/>
            <w:tcBorders>
              <w:top w:val="single" w:sz="4" w:space="0" w:color="auto"/>
              <w:left w:val="single" w:sz="4" w:space="0" w:color="auto"/>
              <w:bottom w:val="single" w:sz="4" w:space="0" w:color="auto"/>
              <w:right w:val="single" w:sz="4" w:space="0" w:color="auto"/>
            </w:tcBorders>
            <w:vAlign w:val="bottom"/>
          </w:tcPr>
          <w:p w14:paraId="2CC1448F" w14:textId="77777777" w:rsidR="00896894" w:rsidRPr="00A54A23" w:rsidRDefault="00896894" w:rsidP="00AC6776">
            <w:pPr>
              <w:spacing w:before="14" w:after="14" w:line="210" w:lineRule="exact"/>
              <w:ind w:left="-57" w:right="-57"/>
              <w:rPr>
                <w:b/>
                <w:bCs/>
                <w:sz w:val="20"/>
                <w:szCs w:val="20"/>
                <w:lang w:eastAsia="vi-VN"/>
              </w:rPr>
            </w:pPr>
            <w:r w:rsidRPr="00A54A23">
              <w:rPr>
                <w:b/>
                <w:bCs/>
                <w:sz w:val="20"/>
                <w:szCs w:val="20"/>
                <w:lang w:eastAsia="vi-VN"/>
              </w:rPr>
              <w:t> </w:t>
            </w:r>
          </w:p>
        </w:tc>
        <w:tc>
          <w:tcPr>
            <w:tcW w:w="582" w:type="dxa"/>
            <w:tcBorders>
              <w:top w:val="single" w:sz="4" w:space="0" w:color="auto"/>
              <w:left w:val="single" w:sz="4" w:space="0" w:color="auto"/>
              <w:bottom w:val="single" w:sz="4" w:space="0" w:color="auto"/>
              <w:right w:val="single" w:sz="4" w:space="0" w:color="auto"/>
            </w:tcBorders>
            <w:vAlign w:val="bottom"/>
          </w:tcPr>
          <w:p w14:paraId="0D6FE3D1" w14:textId="77777777" w:rsidR="00896894" w:rsidRPr="00A54A23" w:rsidRDefault="00896894" w:rsidP="00AC6776">
            <w:pPr>
              <w:spacing w:before="14" w:after="14" w:line="210" w:lineRule="exact"/>
              <w:ind w:left="-57" w:right="-57"/>
              <w:rPr>
                <w:b/>
                <w:bCs/>
                <w:sz w:val="20"/>
                <w:szCs w:val="20"/>
                <w:lang w:eastAsia="vi-VN"/>
              </w:rPr>
            </w:pPr>
            <w:r w:rsidRPr="00A54A23">
              <w:rPr>
                <w:b/>
                <w:bCs/>
                <w:sz w:val="20"/>
                <w:szCs w:val="20"/>
                <w:lang w:eastAsia="vi-VN"/>
              </w:rPr>
              <w:t> </w:t>
            </w:r>
          </w:p>
        </w:tc>
        <w:tc>
          <w:tcPr>
            <w:tcW w:w="828" w:type="dxa"/>
            <w:tcBorders>
              <w:top w:val="single" w:sz="4" w:space="0" w:color="auto"/>
              <w:left w:val="single" w:sz="4" w:space="0" w:color="auto"/>
              <w:bottom w:val="single" w:sz="4" w:space="0" w:color="auto"/>
              <w:right w:val="single" w:sz="4" w:space="0" w:color="auto"/>
            </w:tcBorders>
            <w:vAlign w:val="bottom"/>
          </w:tcPr>
          <w:p w14:paraId="18836F71" w14:textId="77777777" w:rsidR="00896894" w:rsidRPr="00A54A23" w:rsidRDefault="00896894" w:rsidP="00AC6776">
            <w:pPr>
              <w:spacing w:before="14" w:after="14" w:line="210" w:lineRule="exact"/>
              <w:ind w:left="-57" w:right="-57"/>
              <w:rPr>
                <w:b/>
                <w:bCs/>
                <w:sz w:val="20"/>
                <w:szCs w:val="20"/>
                <w:lang w:eastAsia="vi-VN"/>
              </w:rPr>
            </w:pPr>
            <w:r w:rsidRPr="00A54A23">
              <w:rPr>
                <w:b/>
                <w:bCs/>
                <w:sz w:val="20"/>
                <w:szCs w:val="20"/>
                <w:lang w:eastAsia="vi-VN"/>
              </w:rPr>
              <w:t> </w:t>
            </w:r>
          </w:p>
        </w:tc>
        <w:tc>
          <w:tcPr>
            <w:tcW w:w="552" w:type="dxa"/>
            <w:tcBorders>
              <w:top w:val="single" w:sz="4" w:space="0" w:color="auto"/>
              <w:left w:val="single" w:sz="4" w:space="0" w:color="auto"/>
              <w:bottom w:val="single" w:sz="4" w:space="0" w:color="auto"/>
              <w:right w:val="single" w:sz="4" w:space="0" w:color="auto"/>
            </w:tcBorders>
            <w:vAlign w:val="bottom"/>
          </w:tcPr>
          <w:p w14:paraId="05570378" w14:textId="77777777" w:rsidR="00896894" w:rsidRPr="00A54A23" w:rsidRDefault="00896894" w:rsidP="00AC6776">
            <w:pPr>
              <w:spacing w:before="14" w:after="14" w:line="210" w:lineRule="exact"/>
              <w:ind w:left="-57" w:right="-57"/>
              <w:rPr>
                <w:b/>
                <w:bCs/>
                <w:sz w:val="20"/>
                <w:szCs w:val="20"/>
                <w:lang w:eastAsia="vi-VN"/>
              </w:rPr>
            </w:pPr>
            <w:r w:rsidRPr="00A54A23">
              <w:rPr>
                <w:b/>
                <w:bCs/>
                <w:sz w:val="20"/>
                <w:szCs w:val="20"/>
                <w:lang w:eastAsia="vi-VN"/>
              </w:rPr>
              <w:t> </w:t>
            </w:r>
          </w:p>
        </w:tc>
        <w:tc>
          <w:tcPr>
            <w:tcW w:w="600" w:type="dxa"/>
            <w:tcBorders>
              <w:top w:val="single" w:sz="4" w:space="0" w:color="auto"/>
              <w:left w:val="single" w:sz="4" w:space="0" w:color="auto"/>
              <w:bottom w:val="single" w:sz="4" w:space="0" w:color="auto"/>
              <w:right w:val="single" w:sz="4" w:space="0" w:color="auto"/>
            </w:tcBorders>
            <w:vAlign w:val="bottom"/>
          </w:tcPr>
          <w:p w14:paraId="762CB5A8" w14:textId="77777777" w:rsidR="00896894" w:rsidRPr="00A54A23" w:rsidRDefault="00896894" w:rsidP="00AC6776">
            <w:pPr>
              <w:spacing w:before="14" w:after="14" w:line="210" w:lineRule="exact"/>
              <w:ind w:left="-57" w:right="-57"/>
              <w:rPr>
                <w:b/>
                <w:bCs/>
                <w:sz w:val="20"/>
                <w:szCs w:val="20"/>
                <w:lang w:eastAsia="vi-VN"/>
              </w:rPr>
            </w:pPr>
            <w:r w:rsidRPr="00A54A23">
              <w:rPr>
                <w:b/>
                <w:bCs/>
                <w:sz w:val="20"/>
                <w:szCs w:val="20"/>
                <w:lang w:eastAsia="vi-VN"/>
              </w:rPr>
              <w:t> </w:t>
            </w:r>
          </w:p>
        </w:tc>
        <w:tc>
          <w:tcPr>
            <w:tcW w:w="768" w:type="dxa"/>
            <w:tcBorders>
              <w:top w:val="single" w:sz="4" w:space="0" w:color="auto"/>
              <w:left w:val="single" w:sz="4" w:space="0" w:color="auto"/>
              <w:bottom w:val="single" w:sz="4" w:space="0" w:color="auto"/>
              <w:right w:val="single" w:sz="4" w:space="0" w:color="auto"/>
            </w:tcBorders>
            <w:vAlign w:val="bottom"/>
          </w:tcPr>
          <w:p w14:paraId="2C41EE89" w14:textId="77777777" w:rsidR="00896894" w:rsidRPr="00A54A23" w:rsidRDefault="00896894" w:rsidP="00AC6776">
            <w:pPr>
              <w:spacing w:before="14" w:after="14" w:line="210" w:lineRule="exact"/>
              <w:ind w:left="-57" w:right="-57"/>
              <w:rPr>
                <w:b/>
                <w:bCs/>
                <w:sz w:val="20"/>
                <w:szCs w:val="20"/>
                <w:lang w:eastAsia="vi-VN"/>
              </w:rPr>
            </w:pPr>
            <w:r w:rsidRPr="00A54A23">
              <w:rPr>
                <w:b/>
                <w:bCs/>
                <w:sz w:val="20"/>
                <w:szCs w:val="20"/>
                <w:lang w:eastAsia="vi-VN"/>
              </w:rPr>
              <w:t> </w:t>
            </w:r>
          </w:p>
        </w:tc>
        <w:tc>
          <w:tcPr>
            <w:tcW w:w="540" w:type="dxa"/>
            <w:tcBorders>
              <w:top w:val="single" w:sz="4" w:space="0" w:color="auto"/>
              <w:left w:val="single" w:sz="4" w:space="0" w:color="auto"/>
              <w:bottom w:val="single" w:sz="4" w:space="0" w:color="auto"/>
              <w:right w:val="single" w:sz="4" w:space="0" w:color="auto"/>
            </w:tcBorders>
            <w:vAlign w:val="bottom"/>
          </w:tcPr>
          <w:p w14:paraId="7868C506" w14:textId="77777777" w:rsidR="00896894" w:rsidRPr="00A54A23" w:rsidRDefault="00896894" w:rsidP="00AC6776">
            <w:pPr>
              <w:spacing w:before="14" w:after="14" w:line="210" w:lineRule="exact"/>
              <w:ind w:left="-57" w:right="-57"/>
              <w:rPr>
                <w:b/>
                <w:bCs/>
                <w:sz w:val="20"/>
                <w:szCs w:val="20"/>
                <w:lang w:eastAsia="vi-VN"/>
              </w:rPr>
            </w:pPr>
            <w:r w:rsidRPr="00A54A23">
              <w:rPr>
                <w:b/>
                <w:bCs/>
                <w:sz w:val="20"/>
                <w:szCs w:val="20"/>
                <w:lang w:eastAsia="vi-VN"/>
              </w:rPr>
              <w:t> </w:t>
            </w:r>
          </w:p>
        </w:tc>
        <w:tc>
          <w:tcPr>
            <w:tcW w:w="492" w:type="dxa"/>
            <w:tcBorders>
              <w:top w:val="single" w:sz="4" w:space="0" w:color="auto"/>
              <w:left w:val="single" w:sz="4" w:space="0" w:color="auto"/>
              <w:bottom w:val="single" w:sz="4" w:space="0" w:color="auto"/>
              <w:right w:val="single" w:sz="4" w:space="0" w:color="auto"/>
            </w:tcBorders>
            <w:vAlign w:val="bottom"/>
          </w:tcPr>
          <w:p w14:paraId="665B6D6A" w14:textId="77777777" w:rsidR="00896894" w:rsidRPr="00A54A23" w:rsidRDefault="00896894" w:rsidP="00AC6776">
            <w:pPr>
              <w:spacing w:before="14" w:after="14" w:line="210" w:lineRule="exact"/>
              <w:ind w:left="-57" w:right="-57"/>
              <w:rPr>
                <w:b/>
                <w:bCs/>
                <w:sz w:val="20"/>
                <w:szCs w:val="20"/>
                <w:lang w:eastAsia="vi-VN"/>
              </w:rPr>
            </w:pPr>
            <w:r w:rsidRPr="00A54A23">
              <w:rPr>
                <w:b/>
                <w:bCs/>
                <w:sz w:val="20"/>
                <w:szCs w:val="20"/>
                <w:lang w:eastAsia="vi-VN"/>
              </w:rPr>
              <w:t> </w:t>
            </w:r>
          </w:p>
        </w:tc>
        <w:tc>
          <w:tcPr>
            <w:tcW w:w="780" w:type="dxa"/>
            <w:tcBorders>
              <w:top w:val="single" w:sz="4" w:space="0" w:color="auto"/>
              <w:left w:val="single" w:sz="4" w:space="0" w:color="auto"/>
              <w:bottom w:val="single" w:sz="4" w:space="0" w:color="auto"/>
              <w:right w:val="single" w:sz="4" w:space="0" w:color="auto"/>
            </w:tcBorders>
            <w:vAlign w:val="bottom"/>
          </w:tcPr>
          <w:p w14:paraId="5C816D9F" w14:textId="77777777" w:rsidR="00896894" w:rsidRPr="00A54A23" w:rsidRDefault="00896894" w:rsidP="00AC6776">
            <w:pPr>
              <w:spacing w:before="14" w:after="14" w:line="210" w:lineRule="exact"/>
              <w:ind w:left="-57" w:right="-57"/>
              <w:rPr>
                <w:b/>
                <w:bCs/>
                <w:sz w:val="20"/>
                <w:szCs w:val="20"/>
                <w:lang w:eastAsia="vi-VN"/>
              </w:rPr>
            </w:pPr>
            <w:r w:rsidRPr="00A54A23">
              <w:rPr>
                <w:b/>
                <w:bCs/>
                <w:sz w:val="20"/>
                <w:szCs w:val="20"/>
                <w:lang w:eastAsia="vi-VN"/>
              </w:rPr>
              <w:t> </w:t>
            </w:r>
          </w:p>
        </w:tc>
        <w:tc>
          <w:tcPr>
            <w:tcW w:w="510" w:type="dxa"/>
            <w:tcBorders>
              <w:top w:val="single" w:sz="4" w:space="0" w:color="auto"/>
              <w:left w:val="single" w:sz="4" w:space="0" w:color="auto"/>
              <w:bottom w:val="single" w:sz="4" w:space="0" w:color="auto"/>
              <w:right w:val="single" w:sz="4" w:space="0" w:color="auto"/>
            </w:tcBorders>
            <w:vAlign w:val="bottom"/>
          </w:tcPr>
          <w:p w14:paraId="6C575F1A" w14:textId="77777777" w:rsidR="00896894" w:rsidRPr="00A54A23" w:rsidRDefault="00896894" w:rsidP="00AC6776">
            <w:pPr>
              <w:spacing w:before="14" w:after="14" w:line="210" w:lineRule="exact"/>
              <w:ind w:left="-57" w:right="-57"/>
              <w:rPr>
                <w:b/>
                <w:bCs/>
                <w:sz w:val="20"/>
                <w:szCs w:val="20"/>
                <w:lang w:eastAsia="vi-VN"/>
              </w:rPr>
            </w:pPr>
            <w:r w:rsidRPr="00A54A23">
              <w:rPr>
                <w:b/>
                <w:bCs/>
                <w:sz w:val="20"/>
                <w:szCs w:val="20"/>
                <w:lang w:eastAsia="vi-VN"/>
              </w:rPr>
              <w:t> </w:t>
            </w:r>
          </w:p>
        </w:tc>
        <w:tc>
          <w:tcPr>
            <w:tcW w:w="630" w:type="dxa"/>
            <w:tcBorders>
              <w:top w:val="single" w:sz="4" w:space="0" w:color="auto"/>
              <w:left w:val="single" w:sz="4" w:space="0" w:color="auto"/>
              <w:bottom w:val="single" w:sz="4" w:space="0" w:color="auto"/>
              <w:right w:val="single" w:sz="4" w:space="0" w:color="auto"/>
            </w:tcBorders>
            <w:vAlign w:val="bottom"/>
          </w:tcPr>
          <w:p w14:paraId="6EE84953" w14:textId="77777777" w:rsidR="00896894" w:rsidRPr="00A54A23" w:rsidRDefault="00896894" w:rsidP="00AC6776">
            <w:pPr>
              <w:spacing w:before="14" w:after="14" w:line="210" w:lineRule="exact"/>
              <w:ind w:left="-57" w:right="-57"/>
              <w:rPr>
                <w:b/>
                <w:bCs/>
                <w:sz w:val="20"/>
                <w:szCs w:val="20"/>
                <w:lang w:eastAsia="vi-VN"/>
              </w:rPr>
            </w:pPr>
            <w:r w:rsidRPr="00A54A23">
              <w:rPr>
                <w:b/>
                <w:bCs/>
                <w:sz w:val="20"/>
                <w:szCs w:val="20"/>
                <w:lang w:eastAsia="vi-VN"/>
              </w:rPr>
              <w:t> </w:t>
            </w:r>
          </w:p>
        </w:tc>
        <w:tc>
          <w:tcPr>
            <w:tcW w:w="690" w:type="dxa"/>
            <w:tcBorders>
              <w:top w:val="single" w:sz="4" w:space="0" w:color="auto"/>
              <w:left w:val="single" w:sz="4" w:space="0" w:color="auto"/>
              <w:bottom w:val="single" w:sz="4" w:space="0" w:color="auto"/>
              <w:right w:val="single" w:sz="4" w:space="0" w:color="auto"/>
            </w:tcBorders>
            <w:vAlign w:val="bottom"/>
          </w:tcPr>
          <w:p w14:paraId="6051F01C" w14:textId="77777777" w:rsidR="00896894" w:rsidRPr="00A54A23" w:rsidRDefault="00896894" w:rsidP="00AC6776">
            <w:pPr>
              <w:spacing w:before="14" w:after="14" w:line="210" w:lineRule="exact"/>
              <w:ind w:left="-57" w:right="-57"/>
              <w:rPr>
                <w:b/>
                <w:bCs/>
                <w:sz w:val="20"/>
                <w:szCs w:val="20"/>
                <w:lang w:eastAsia="vi-VN"/>
              </w:rPr>
            </w:pPr>
            <w:r w:rsidRPr="00A54A23">
              <w:rPr>
                <w:b/>
                <w:bCs/>
                <w:sz w:val="20"/>
                <w:szCs w:val="20"/>
                <w:lang w:eastAsia="vi-VN"/>
              </w:rPr>
              <w:t> </w:t>
            </w:r>
          </w:p>
        </w:tc>
        <w:tc>
          <w:tcPr>
            <w:tcW w:w="498" w:type="dxa"/>
            <w:tcBorders>
              <w:top w:val="single" w:sz="4" w:space="0" w:color="auto"/>
              <w:left w:val="single" w:sz="4" w:space="0" w:color="auto"/>
              <w:bottom w:val="single" w:sz="4" w:space="0" w:color="auto"/>
              <w:right w:val="single" w:sz="4" w:space="0" w:color="auto"/>
            </w:tcBorders>
            <w:vAlign w:val="bottom"/>
          </w:tcPr>
          <w:p w14:paraId="42753EDC" w14:textId="77777777" w:rsidR="00896894" w:rsidRPr="00A54A23" w:rsidRDefault="00896894" w:rsidP="00AC6776">
            <w:pPr>
              <w:spacing w:before="14" w:after="14" w:line="210" w:lineRule="exact"/>
              <w:ind w:left="-57" w:right="-57"/>
              <w:rPr>
                <w:b/>
                <w:bCs/>
                <w:sz w:val="20"/>
                <w:szCs w:val="20"/>
                <w:lang w:eastAsia="vi-VN"/>
              </w:rPr>
            </w:pPr>
            <w:r w:rsidRPr="00A54A23">
              <w:rPr>
                <w:b/>
                <w:bCs/>
                <w:sz w:val="20"/>
                <w:szCs w:val="20"/>
                <w:lang w:eastAsia="vi-VN"/>
              </w:rPr>
              <w:t> </w:t>
            </w:r>
          </w:p>
        </w:tc>
        <w:tc>
          <w:tcPr>
            <w:tcW w:w="433" w:type="dxa"/>
            <w:tcBorders>
              <w:top w:val="single" w:sz="4" w:space="0" w:color="auto"/>
              <w:left w:val="single" w:sz="4" w:space="0" w:color="auto"/>
              <w:bottom w:val="single" w:sz="4" w:space="0" w:color="auto"/>
              <w:right w:val="single" w:sz="4" w:space="0" w:color="auto"/>
            </w:tcBorders>
            <w:vAlign w:val="bottom"/>
          </w:tcPr>
          <w:p w14:paraId="26F94BD9" w14:textId="77777777" w:rsidR="00896894" w:rsidRPr="00A54A23" w:rsidRDefault="00896894" w:rsidP="00AC6776">
            <w:pPr>
              <w:spacing w:before="14" w:after="14" w:line="210" w:lineRule="exact"/>
              <w:ind w:left="-57" w:right="-57"/>
              <w:rPr>
                <w:b/>
                <w:bCs/>
                <w:sz w:val="20"/>
                <w:szCs w:val="20"/>
                <w:lang w:eastAsia="vi-VN"/>
              </w:rPr>
            </w:pPr>
            <w:r w:rsidRPr="00A54A23">
              <w:rPr>
                <w:b/>
                <w:bCs/>
                <w:sz w:val="20"/>
                <w:szCs w:val="20"/>
                <w:lang w:eastAsia="vi-VN"/>
              </w:rPr>
              <w:t> </w:t>
            </w:r>
          </w:p>
        </w:tc>
        <w:tc>
          <w:tcPr>
            <w:tcW w:w="690" w:type="dxa"/>
            <w:tcBorders>
              <w:top w:val="single" w:sz="4" w:space="0" w:color="auto"/>
              <w:left w:val="single" w:sz="4" w:space="0" w:color="auto"/>
              <w:bottom w:val="single" w:sz="4" w:space="0" w:color="auto"/>
              <w:right w:val="single" w:sz="4" w:space="0" w:color="auto"/>
            </w:tcBorders>
            <w:vAlign w:val="bottom"/>
          </w:tcPr>
          <w:p w14:paraId="44DF9A13" w14:textId="77777777" w:rsidR="00896894" w:rsidRPr="00A54A23" w:rsidRDefault="00896894" w:rsidP="00AC6776">
            <w:pPr>
              <w:spacing w:before="14" w:after="14" w:line="210" w:lineRule="exact"/>
              <w:ind w:left="-57" w:right="-57"/>
              <w:rPr>
                <w:b/>
                <w:bCs/>
                <w:sz w:val="20"/>
                <w:szCs w:val="20"/>
                <w:lang w:eastAsia="vi-VN"/>
              </w:rPr>
            </w:pPr>
            <w:r w:rsidRPr="00A54A23">
              <w:rPr>
                <w:b/>
                <w:bCs/>
                <w:sz w:val="20"/>
                <w:szCs w:val="20"/>
                <w:lang w:eastAsia="vi-VN"/>
              </w:rPr>
              <w:t> </w:t>
            </w:r>
          </w:p>
        </w:tc>
      </w:tr>
      <w:tr w:rsidR="00896894" w:rsidRPr="00A54A23" w14:paraId="03EF9F4F" w14:textId="77777777" w:rsidTr="00AC6776">
        <w:trPr>
          <w:trHeight w:val="127"/>
          <w:jc w:val="center"/>
        </w:trPr>
        <w:tc>
          <w:tcPr>
            <w:tcW w:w="427" w:type="dxa"/>
            <w:tcBorders>
              <w:top w:val="single" w:sz="4" w:space="0" w:color="auto"/>
              <w:left w:val="single" w:sz="4" w:space="0" w:color="auto"/>
              <w:bottom w:val="single" w:sz="4" w:space="0" w:color="auto"/>
              <w:right w:val="single" w:sz="4" w:space="0" w:color="auto"/>
            </w:tcBorders>
            <w:vAlign w:val="center"/>
          </w:tcPr>
          <w:p w14:paraId="52EF7A2B" w14:textId="77777777" w:rsidR="00896894" w:rsidRPr="00A54A23" w:rsidRDefault="00896894" w:rsidP="00AC6776">
            <w:pPr>
              <w:spacing w:before="14" w:after="14" w:line="210" w:lineRule="exact"/>
              <w:ind w:left="-57" w:right="-57"/>
              <w:jc w:val="center"/>
              <w:rPr>
                <w:sz w:val="20"/>
                <w:szCs w:val="20"/>
                <w:lang w:eastAsia="vi-VN"/>
              </w:rPr>
            </w:pPr>
          </w:p>
        </w:tc>
        <w:tc>
          <w:tcPr>
            <w:tcW w:w="2381" w:type="dxa"/>
            <w:tcBorders>
              <w:top w:val="single" w:sz="4" w:space="0" w:color="auto"/>
              <w:left w:val="single" w:sz="4" w:space="0" w:color="auto"/>
              <w:bottom w:val="single" w:sz="4" w:space="0" w:color="auto"/>
              <w:right w:val="single" w:sz="4" w:space="0" w:color="auto"/>
            </w:tcBorders>
            <w:vAlign w:val="center"/>
          </w:tcPr>
          <w:p w14:paraId="482EA63A" w14:textId="77777777" w:rsidR="00896894" w:rsidRPr="00A54A23" w:rsidRDefault="00896894" w:rsidP="00AC6776">
            <w:pPr>
              <w:spacing w:before="14" w:after="14" w:line="210" w:lineRule="exact"/>
              <w:ind w:left="-57" w:right="-57"/>
              <w:rPr>
                <w:i/>
                <w:iCs/>
                <w:sz w:val="20"/>
                <w:szCs w:val="20"/>
                <w:lang w:eastAsia="vi-VN"/>
              </w:rPr>
            </w:pPr>
            <w:r w:rsidRPr="00A54A23">
              <w:rPr>
                <w:i/>
                <w:iCs/>
                <w:sz w:val="20"/>
                <w:szCs w:val="20"/>
                <w:lang w:eastAsia="vi-VN"/>
              </w:rPr>
              <w:t>- Lập chi tiết theo tên từng sản phẩm theo phê chuẩn của BTC (bổ sung thêm tên thương mại nếu có)</w:t>
            </w:r>
          </w:p>
        </w:tc>
        <w:tc>
          <w:tcPr>
            <w:tcW w:w="552" w:type="dxa"/>
            <w:tcBorders>
              <w:top w:val="single" w:sz="4" w:space="0" w:color="auto"/>
              <w:left w:val="single" w:sz="4" w:space="0" w:color="auto"/>
              <w:bottom w:val="single" w:sz="4" w:space="0" w:color="auto"/>
              <w:right w:val="single" w:sz="4" w:space="0" w:color="auto"/>
            </w:tcBorders>
            <w:vAlign w:val="bottom"/>
          </w:tcPr>
          <w:p w14:paraId="40ABDA68" w14:textId="77777777" w:rsidR="00896894" w:rsidRPr="00A54A23" w:rsidRDefault="00896894" w:rsidP="00AC6776">
            <w:pPr>
              <w:spacing w:before="14" w:after="14" w:line="210" w:lineRule="exact"/>
              <w:ind w:left="-57" w:right="-57"/>
              <w:rPr>
                <w:b/>
                <w:bCs/>
                <w:sz w:val="20"/>
                <w:szCs w:val="20"/>
                <w:lang w:eastAsia="vi-VN"/>
              </w:rPr>
            </w:pPr>
            <w:r w:rsidRPr="00A54A23">
              <w:rPr>
                <w:b/>
                <w:bCs/>
                <w:sz w:val="20"/>
                <w:szCs w:val="20"/>
                <w:lang w:eastAsia="vi-VN"/>
              </w:rPr>
              <w:t> </w:t>
            </w:r>
          </w:p>
        </w:tc>
        <w:tc>
          <w:tcPr>
            <w:tcW w:w="531" w:type="dxa"/>
            <w:tcBorders>
              <w:top w:val="single" w:sz="4" w:space="0" w:color="auto"/>
              <w:left w:val="single" w:sz="4" w:space="0" w:color="auto"/>
              <w:bottom w:val="single" w:sz="4" w:space="0" w:color="auto"/>
              <w:right w:val="single" w:sz="4" w:space="0" w:color="auto"/>
            </w:tcBorders>
            <w:vAlign w:val="bottom"/>
          </w:tcPr>
          <w:p w14:paraId="1BE6B1BB" w14:textId="77777777" w:rsidR="00896894" w:rsidRPr="00A54A23" w:rsidRDefault="00896894" w:rsidP="00AC6776">
            <w:pPr>
              <w:spacing w:before="14" w:after="14" w:line="210" w:lineRule="exact"/>
              <w:ind w:left="-57" w:right="-57"/>
              <w:rPr>
                <w:b/>
                <w:bCs/>
                <w:sz w:val="20"/>
                <w:szCs w:val="20"/>
                <w:lang w:eastAsia="vi-VN"/>
              </w:rPr>
            </w:pPr>
            <w:r w:rsidRPr="00A54A23">
              <w:rPr>
                <w:b/>
                <w:bCs/>
                <w:sz w:val="20"/>
                <w:szCs w:val="20"/>
                <w:lang w:eastAsia="vi-VN"/>
              </w:rPr>
              <w:t> </w:t>
            </w:r>
          </w:p>
        </w:tc>
        <w:tc>
          <w:tcPr>
            <w:tcW w:w="699" w:type="dxa"/>
            <w:tcBorders>
              <w:top w:val="single" w:sz="4" w:space="0" w:color="auto"/>
              <w:left w:val="single" w:sz="4" w:space="0" w:color="auto"/>
              <w:bottom w:val="single" w:sz="4" w:space="0" w:color="auto"/>
              <w:right w:val="single" w:sz="4" w:space="0" w:color="auto"/>
            </w:tcBorders>
            <w:vAlign w:val="bottom"/>
          </w:tcPr>
          <w:p w14:paraId="7C3D26A0" w14:textId="77777777" w:rsidR="00896894" w:rsidRPr="00A54A23" w:rsidRDefault="00896894" w:rsidP="00AC6776">
            <w:pPr>
              <w:spacing w:before="14" w:after="14" w:line="210" w:lineRule="exact"/>
              <w:ind w:left="-57" w:right="-57"/>
              <w:rPr>
                <w:b/>
                <w:bCs/>
                <w:sz w:val="20"/>
                <w:szCs w:val="20"/>
                <w:lang w:eastAsia="vi-VN"/>
              </w:rPr>
            </w:pPr>
            <w:r w:rsidRPr="00A54A23">
              <w:rPr>
                <w:b/>
                <w:bCs/>
                <w:sz w:val="20"/>
                <w:szCs w:val="20"/>
                <w:lang w:eastAsia="vi-VN"/>
              </w:rPr>
              <w:t> </w:t>
            </w:r>
          </w:p>
        </w:tc>
        <w:tc>
          <w:tcPr>
            <w:tcW w:w="498" w:type="dxa"/>
            <w:tcBorders>
              <w:top w:val="single" w:sz="4" w:space="0" w:color="auto"/>
              <w:left w:val="single" w:sz="4" w:space="0" w:color="auto"/>
              <w:bottom w:val="single" w:sz="4" w:space="0" w:color="auto"/>
              <w:right w:val="single" w:sz="4" w:space="0" w:color="auto"/>
            </w:tcBorders>
            <w:vAlign w:val="bottom"/>
          </w:tcPr>
          <w:p w14:paraId="50FFC435" w14:textId="77777777" w:rsidR="00896894" w:rsidRPr="00A54A23" w:rsidRDefault="00896894" w:rsidP="00AC6776">
            <w:pPr>
              <w:spacing w:before="14" w:after="14" w:line="210" w:lineRule="exact"/>
              <w:ind w:left="-57" w:right="-57"/>
              <w:rPr>
                <w:b/>
                <w:bCs/>
                <w:sz w:val="20"/>
                <w:szCs w:val="20"/>
                <w:lang w:eastAsia="vi-VN"/>
              </w:rPr>
            </w:pPr>
            <w:r w:rsidRPr="00A54A23">
              <w:rPr>
                <w:b/>
                <w:bCs/>
                <w:sz w:val="20"/>
                <w:szCs w:val="20"/>
                <w:lang w:eastAsia="vi-VN"/>
              </w:rPr>
              <w:t> </w:t>
            </w:r>
          </w:p>
        </w:tc>
        <w:tc>
          <w:tcPr>
            <w:tcW w:w="582" w:type="dxa"/>
            <w:tcBorders>
              <w:top w:val="single" w:sz="4" w:space="0" w:color="auto"/>
              <w:left w:val="single" w:sz="4" w:space="0" w:color="auto"/>
              <w:bottom w:val="single" w:sz="4" w:space="0" w:color="auto"/>
              <w:right w:val="single" w:sz="4" w:space="0" w:color="auto"/>
            </w:tcBorders>
            <w:vAlign w:val="bottom"/>
          </w:tcPr>
          <w:p w14:paraId="7F16F74C" w14:textId="77777777" w:rsidR="00896894" w:rsidRPr="00A54A23" w:rsidRDefault="00896894" w:rsidP="00AC6776">
            <w:pPr>
              <w:spacing w:before="14" w:after="14" w:line="210" w:lineRule="exact"/>
              <w:ind w:left="-57" w:right="-57"/>
              <w:rPr>
                <w:b/>
                <w:bCs/>
                <w:sz w:val="20"/>
                <w:szCs w:val="20"/>
                <w:lang w:eastAsia="vi-VN"/>
              </w:rPr>
            </w:pPr>
            <w:r w:rsidRPr="00A54A23">
              <w:rPr>
                <w:b/>
                <w:bCs/>
                <w:sz w:val="20"/>
                <w:szCs w:val="20"/>
                <w:lang w:eastAsia="vi-VN"/>
              </w:rPr>
              <w:t> </w:t>
            </w:r>
          </w:p>
        </w:tc>
        <w:tc>
          <w:tcPr>
            <w:tcW w:w="828" w:type="dxa"/>
            <w:tcBorders>
              <w:top w:val="single" w:sz="4" w:space="0" w:color="auto"/>
              <w:left w:val="single" w:sz="4" w:space="0" w:color="auto"/>
              <w:bottom w:val="single" w:sz="4" w:space="0" w:color="auto"/>
              <w:right w:val="single" w:sz="4" w:space="0" w:color="auto"/>
            </w:tcBorders>
            <w:vAlign w:val="bottom"/>
          </w:tcPr>
          <w:p w14:paraId="2F1A1AD8" w14:textId="77777777" w:rsidR="00896894" w:rsidRPr="00A54A23" w:rsidRDefault="00896894" w:rsidP="00AC6776">
            <w:pPr>
              <w:spacing w:before="14" w:after="14" w:line="210" w:lineRule="exact"/>
              <w:ind w:left="-57" w:right="-57"/>
              <w:rPr>
                <w:b/>
                <w:bCs/>
                <w:sz w:val="20"/>
                <w:szCs w:val="20"/>
                <w:lang w:eastAsia="vi-VN"/>
              </w:rPr>
            </w:pPr>
            <w:r w:rsidRPr="00A54A23">
              <w:rPr>
                <w:b/>
                <w:bCs/>
                <w:sz w:val="20"/>
                <w:szCs w:val="20"/>
                <w:lang w:eastAsia="vi-VN"/>
              </w:rPr>
              <w:t> </w:t>
            </w:r>
          </w:p>
        </w:tc>
        <w:tc>
          <w:tcPr>
            <w:tcW w:w="552" w:type="dxa"/>
            <w:tcBorders>
              <w:top w:val="single" w:sz="4" w:space="0" w:color="auto"/>
              <w:left w:val="single" w:sz="4" w:space="0" w:color="auto"/>
              <w:bottom w:val="single" w:sz="4" w:space="0" w:color="auto"/>
              <w:right w:val="single" w:sz="4" w:space="0" w:color="auto"/>
            </w:tcBorders>
            <w:vAlign w:val="bottom"/>
          </w:tcPr>
          <w:p w14:paraId="17848A3E" w14:textId="77777777" w:rsidR="00896894" w:rsidRPr="00A54A23" w:rsidRDefault="00896894" w:rsidP="00AC6776">
            <w:pPr>
              <w:spacing w:before="14" w:after="14" w:line="210" w:lineRule="exact"/>
              <w:ind w:left="-57" w:right="-57"/>
              <w:rPr>
                <w:b/>
                <w:bCs/>
                <w:sz w:val="20"/>
                <w:szCs w:val="20"/>
                <w:lang w:eastAsia="vi-VN"/>
              </w:rPr>
            </w:pPr>
            <w:r w:rsidRPr="00A54A23">
              <w:rPr>
                <w:b/>
                <w:bCs/>
                <w:sz w:val="20"/>
                <w:szCs w:val="20"/>
                <w:lang w:eastAsia="vi-VN"/>
              </w:rPr>
              <w:t> </w:t>
            </w:r>
          </w:p>
        </w:tc>
        <w:tc>
          <w:tcPr>
            <w:tcW w:w="600" w:type="dxa"/>
            <w:tcBorders>
              <w:top w:val="single" w:sz="4" w:space="0" w:color="auto"/>
              <w:left w:val="single" w:sz="4" w:space="0" w:color="auto"/>
              <w:bottom w:val="single" w:sz="4" w:space="0" w:color="auto"/>
              <w:right w:val="single" w:sz="4" w:space="0" w:color="auto"/>
            </w:tcBorders>
            <w:vAlign w:val="bottom"/>
          </w:tcPr>
          <w:p w14:paraId="52B821B9" w14:textId="77777777" w:rsidR="00896894" w:rsidRPr="00A54A23" w:rsidRDefault="00896894" w:rsidP="00AC6776">
            <w:pPr>
              <w:spacing w:before="14" w:after="14" w:line="210" w:lineRule="exact"/>
              <w:ind w:left="-57" w:right="-57"/>
              <w:rPr>
                <w:b/>
                <w:bCs/>
                <w:sz w:val="20"/>
                <w:szCs w:val="20"/>
                <w:lang w:eastAsia="vi-VN"/>
              </w:rPr>
            </w:pPr>
            <w:r w:rsidRPr="00A54A23">
              <w:rPr>
                <w:b/>
                <w:bCs/>
                <w:sz w:val="20"/>
                <w:szCs w:val="20"/>
                <w:lang w:eastAsia="vi-VN"/>
              </w:rPr>
              <w:t> </w:t>
            </w:r>
          </w:p>
        </w:tc>
        <w:tc>
          <w:tcPr>
            <w:tcW w:w="768" w:type="dxa"/>
            <w:tcBorders>
              <w:top w:val="single" w:sz="4" w:space="0" w:color="auto"/>
              <w:left w:val="single" w:sz="4" w:space="0" w:color="auto"/>
              <w:bottom w:val="single" w:sz="4" w:space="0" w:color="auto"/>
              <w:right w:val="single" w:sz="4" w:space="0" w:color="auto"/>
            </w:tcBorders>
            <w:vAlign w:val="bottom"/>
          </w:tcPr>
          <w:p w14:paraId="7CF28EB2" w14:textId="77777777" w:rsidR="00896894" w:rsidRPr="00A54A23" w:rsidRDefault="00896894" w:rsidP="00AC6776">
            <w:pPr>
              <w:spacing w:before="14" w:after="14" w:line="210" w:lineRule="exact"/>
              <w:ind w:left="-57" w:right="-57"/>
              <w:rPr>
                <w:b/>
                <w:bCs/>
                <w:sz w:val="20"/>
                <w:szCs w:val="20"/>
                <w:lang w:eastAsia="vi-VN"/>
              </w:rPr>
            </w:pPr>
            <w:r w:rsidRPr="00A54A23">
              <w:rPr>
                <w:b/>
                <w:bCs/>
                <w:sz w:val="20"/>
                <w:szCs w:val="20"/>
                <w:lang w:eastAsia="vi-VN"/>
              </w:rPr>
              <w:t> </w:t>
            </w:r>
          </w:p>
        </w:tc>
        <w:tc>
          <w:tcPr>
            <w:tcW w:w="540" w:type="dxa"/>
            <w:tcBorders>
              <w:top w:val="single" w:sz="4" w:space="0" w:color="auto"/>
              <w:left w:val="single" w:sz="4" w:space="0" w:color="auto"/>
              <w:bottom w:val="single" w:sz="4" w:space="0" w:color="auto"/>
              <w:right w:val="single" w:sz="4" w:space="0" w:color="auto"/>
            </w:tcBorders>
            <w:vAlign w:val="bottom"/>
          </w:tcPr>
          <w:p w14:paraId="0059305D" w14:textId="77777777" w:rsidR="00896894" w:rsidRPr="00A54A23" w:rsidRDefault="00896894" w:rsidP="00AC6776">
            <w:pPr>
              <w:spacing w:before="14" w:after="14" w:line="210" w:lineRule="exact"/>
              <w:ind w:left="-57" w:right="-57"/>
              <w:rPr>
                <w:b/>
                <w:bCs/>
                <w:sz w:val="20"/>
                <w:szCs w:val="20"/>
                <w:lang w:eastAsia="vi-VN"/>
              </w:rPr>
            </w:pPr>
            <w:r w:rsidRPr="00A54A23">
              <w:rPr>
                <w:b/>
                <w:bCs/>
                <w:sz w:val="20"/>
                <w:szCs w:val="20"/>
                <w:lang w:eastAsia="vi-VN"/>
              </w:rPr>
              <w:t> </w:t>
            </w:r>
          </w:p>
        </w:tc>
        <w:tc>
          <w:tcPr>
            <w:tcW w:w="492" w:type="dxa"/>
            <w:tcBorders>
              <w:top w:val="single" w:sz="4" w:space="0" w:color="auto"/>
              <w:left w:val="single" w:sz="4" w:space="0" w:color="auto"/>
              <w:bottom w:val="single" w:sz="4" w:space="0" w:color="auto"/>
              <w:right w:val="single" w:sz="4" w:space="0" w:color="auto"/>
            </w:tcBorders>
            <w:vAlign w:val="bottom"/>
          </w:tcPr>
          <w:p w14:paraId="78A11043" w14:textId="77777777" w:rsidR="00896894" w:rsidRPr="00A54A23" w:rsidRDefault="00896894" w:rsidP="00AC6776">
            <w:pPr>
              <w:spacing w:before="14" w:after="14" w:line="210" w:lineRule="exact"/>
              <w:ind w:left="-57" w:right="-57"/>
              <w:rPr>
                <w:b/>
                <w:bCs/>
                <w:sz w:val="20"/>
                <w:szCs w:val="20"/>
                <w:lang w:eastAsia="vi-VN"/>
              </w:rPr>
            </w:pPr>
            <w:r w:rsidRPr="00A54A23">
              <w:rPr>
                <w:b/>
                <w:bCs/>
                <w:sz w:val="20"/>
                <w:szCs w:val="20"/>
                <w:lang w:eastAsia="vi-VN"/>
              </w:rPr>
              <w:t> </w:t>
            </w:r>
          </w:p>
        </w:tc>
        <w:tc>
          <w:tcPr>
            <w:tcW w:w="780" w:type="dxa"/>
            <w:tcBorders>
              <w:top w:val="single" w:sz="4" w:space="0" w:color="auto"/>
              <w:left w:val="single" w:sz="4" w:space="0" w:color="auto"/>
              <w:bottom w:val="single" w:sz="4" w:space="0" w:color="auto"/>
              <w:right w:val="single" w:sz="4" w:space="0" w:color="auto"/>
            </w:tcBorders>
            <w:vAlign w:val="bottom"/>
          </w:tcPr>
          <w:p w14:paraId="55F9C82F" w14:textId="77777777" w:rsidR="00896894" w:rsidRPr="00A54A23" w:rsidRDefault="00896894" w:rsidP="00AC6776">
            <w:pPr>
              <w:spacing w:before="14" w:after="14" w:line="210" w:lineRule="exact"/>
              <w:ind w:left="-57" w:right="-57"/>
              <w:rPr>
                <w:b/>
                <w:bCs/>
                <w:sz w:val="20"/>
                <w:szCs w:val="20"/>
                <w:lang w:eastAsia="vi-VN"/>
              </w:rPr>
            </w:pPr>
            <w:r w:rsidRPr="00A54A23">
              <w:rPr>
                <w:b/>
                <w:bCs/>
                <w:sz w:val="20"/>
                <w:szCs w:val="20"/>
                <w:lang w:eastAsia="vi-VN"/>
              </w:rPr>
              <w:t> </w:t>
            </w:r>
          </w:p>
        </w:tc>
        <w:tc>
          <w:tcPr>
            <w:tcW w:w="510" w:type="dxa"/>
            <w:tcBorders>
              <w:top w:val="single" w:sz="4" w:space="0" w:color="auto"/>
              <w:left w:val="single" w:sz="4" w:space="0" w:color="auto"/>
              <w:bottom w:val="single" w:sz="4" w:space="0" w:color="auto"/>
              <w:right w:val="single" w:sz="4" w:space="0" w:color="auto"/>
            </w:tcBorders>
            <w:vAlign w:val="bottom"/>
          </w:tcPr>
          <w:p w14:paraId="6A81A63D" w14:textId="77777777" w:rsidR="00896894" w:rsidRPr="00A54A23" w:rsidRDefault="00896894" w:rsidP="00AC6776">
            <w:pPr>
              <w:spacing w:before="14" w:after="14" w:line="210" w:lineRule="exact"/>
              <w:ind w:left="-57" w:right="-57"/>
              <w:rPr>
                <w:b/>
                <w:bCs/>
                <w:sz w:val="20"/>
                <w:szCs w:val="20"/>
                <w:lang w:eastAsia="vi-VN"/>
              </w:rPr>
            </w:pPr>
            <w:r w:rsidRPr="00A54A23">
              <w:rPr>
                <w:b/>
                <w:bCs/>
                <w:sz w:val="20"/>
                <w:szCs w:val="20"/>
                <w:lang w:eastAsia="vi-VN"/>
              </w:rPr>
              <w:t> </w:t>
            </w:r>
          </w:p>
        </w:tc>
        <w:tc>
          <w:tcPr>
            <w:tcW w:w="630" w:type="dxa"/>
            <w:tcBorders>
              <w:top w:val="single" w:sz="4" w:space="0" w:color="auto"/>
              <w:left w:val="single" w:sz="4" w:space="0" w:color="auto"/>
              <w:bottom w:val="single" w:sz="4" w:space="0" w:color="auto"/>
              <w:right w:val="single" w:sz="4" w:space="0" w:color="auto"/>
            </w:tcBorders>
            <w:vAlign w:val="bottom"/>
          </w:tcPr>
          <w:p w14:paraId="0AD352F9" w14:textId="77777777" w:rsidR="00896894" w:rsidRPr="00A54A23" w:rsidRDefault="00896894" w:rsidP="00AC6776">
            <w:pPr>
              <w:spacing w:before="14" w:after="14" w:line="210" w:lineRule="exact"/>
              <w:ind w:left="-57" w:right="-57"/>
              <w:rPr>
                <w:b/>
                <w:bCs/>
                <w:sz w:val="20"/>
                <w:szCs w:val="20"/>
                <w:lang w:eastAsia="vi-VN"/>
              </w:rPr>
            </w:pPr>
            <w:r w:rsidRPr="00A54A23">
              <w:rPr>
                <w:b/>
                <w:bCs/>
                <w:sz w:val="20"/>
                <w:szCs w:val="20"/>
                <w:lang w:eastAsia="vi-VN"/>
              </w:rPr>
              <w:t> </w:t>
            </w:r>
          </w:p>
        </w:tc>
        <w:tc>
          <w:tcPr>
            <w:tcW w:w="690" w:type="dxa"/>
            <w:tcBorders>
              <w:top w:val="single" w:sz="4" w:space="0" w:color="auto"/>
              <w:left w:val="single" w:sz="4" w:space="0" w:color="auto"/>
              <w:bottom w:val="single" w:sz="4" w:space="0" w:color="auto"/>
              <w:right w:val="single" w:sz="4" w:space="0" w:color="auto"/>
            </w:tcBorders>
            <w:vAlign w:val="bottom"/>
          </w:tcPr>
          <w:p w14:paraId="6822C1A4" w14:textId="77777777" w:rsidR="00896894" w:rsidRPr="00A54A23" w:rsidRDefault="00896894" w:rsidP="00AC6776">
            <w:pPr>
              <w:spacing w:before="14" w:after="14" w:line="210" w:lineRule="exact"/>
              <w:ind w:left="-57" w:right="-57"/>
              <w:rPr>
                <w:b/>
                <w:bCs/>
                <w:sz w:val="20"/>
                <w:szCs w:val="20"/>
                <w:lang w:eastAsia="vi-VN"/>
              </w:rPr>
            </w:pPr>
            <w:r w:rsidRPr="00A54A23">
              <w:rPr>
                <w:b/>
                <w:bCs/>
                <w:sz w:val="20"/>
                <w:szCs w:val="20"/>
                <w:lang w:eastAsia="vi-VN"/>
              </w:rPr>
              <w:t> </w:t>
            </w:r>
          </w:p>
        </w:tc>
        <w:tc>
          <w:tcPr>
            <w:tcW w:w="498" w:type="dxa"/>
            <w:tcBorders>
              <w:top w:val="single" w:sz="4" w:space="0" w:color="auto"/>
              <w:left w:val="single" w:sz="4" w:space="0" w:color="auto"/>
              <w:bottom w:val="single" w:sz="4" w:space="0" w:color="auto"/>
              <w:right w:val="single" w:sz="4" w:space="0" w:color="auto"/>
            </w:tcBorders>
            <w:vAlign w:val="bottom"/>
          </w:tcPr>
          <w:p w14:paraId="186BB0B5" w14:textId="77777777" w:rsidR="00896894" w:rsidRPr="00A54A23" w:rsidRDefault="00896894" w:rsidP="00AC6776">
            <w:pPr>
              <w:spacing w:before="14" w:after="14" w:line="210" w:lineRule="exact"/>
              <w:ind w:left="-57" w:right="-57"/>
              <w:rPr>
                <w:b/>
                <w:bCs/>
                <w:sz w:val="20"/>
                <w:szCs w:val="20"/>
                <w:lang w:eastAsia="vi-VN"/>
              </w:rPr>
            </w:pPr>
            <w:r w:rsidRPr="00A54A23">
              <w:rPr>
                <w:b/>
                <w:bCs/>
                <w:sz w:val="20"/>
                <w:szCs w:val="20"/>
                <w:lang w:eastAsia="vi-VN"/>
              </w:rPr>
              <w:t> </w:t>
            </w:r>
          </w:p>
        </w:tc>
        <w:tc>
          <w:tcPr>
            <w:tcW w:w="433" w:type="dxa"/>
            <w:tcBorders>
              <w:top w:val="single" w:sz="4" w:space="0" w:color="auto"/>
              <w:left w:val="single" w:sz="4" w:space="0" w:color="auto"/>
              <w:bottom w:val="single" w:sz="4" w:space="0" w:color="auto"/>
              <w:right w:val="single" w:sz="4" w:space="0" w:color="auto"/>
            </w:tcBorders>
            <w:vAlign w:val="bottom"/>
          </w:tcPr>
          <w:p w14:paraId="7666DA74" w14:textId="77777777" w:rsidR="00896894" w:rsidRPr="00A54A23" w:rsidRDefault="00896894" w:rsidP="00AC6776">
            <w:pPr>
              <w:spacing w:before="14" w:after="14" w:line="210" w:lineRule="exact"/>
              <w:ind w:left="-57" w:right="-57"/>
              <w:rPr>
                <w:b/>
                <w:bCs/>
                <w:sz w:val="20"/>
                <w:szCs w:val="20"/>
                <w:lang w:eastAsia="vi-VN"/>
              </w:rPr>
            </w:pPr>
            <w:r w:rsidRPr="00A54A23">
              <w:rPr>
                <w:b/>
                <w:bCs/>
                <w:sz w:val="20"/>
                <w:szCs w:val="20"/>
                <w:lang w:eastAsia="vi-VN"/>
              </w:rPr>
              <w:t> </w:t>
            </w:r>
          </w:p>
        </w:tc>
        <w:tc>
          <w:tcPr>
            <w:tcW w:w="690" w:type="dxa"/>
            <w:tcBorders>
              <w:top w:val="single" w:sz="4" w:space="0" w:color="auto"/>
              <w:left w:val="single" w:sz="4" w:space="0" w:color="auto"/>
              <w:bottom w:val="single" w:sz="4" w:space="0" w:color="auto"/>
              <w:right w:val="single" w:sz="4" w:space="0" w:color="auto"/>
            </w:tcBorders>
            <w:vAlign w:val="bottom"/>
          </w:tcPr>
          <w:p w14:paraId="62D79803" w14:textId="77777777" w:rsidR="00896894" w:rsidRPr="00A54A23" w:rsidRDefault="00896894" w:rsidP="00AC6776">
            <w:pPr>
              <w:spacing w:before="14" w:after="14" w:line="210" w:lineRule="exact"/>
              <w:ind w:left="-57" w:right="-57"/>
              <w:rPr>
                <w:b/>
                <w:bCs/>
                <w:sz w:val="20"/>
                <w:szCs w:val="20"/>
                <w:lang w:eastAsia="vi-VN"/>
              </w:rPr>
            </w:pPr>
            <w:r w:rsidRPr="00A54A23">
              <w:rPr>
                <w:b/>
                <w:bCs/>
                <w:sz w:val="20"/>
                <w:szCs w:val="20"/>
                <w:lang w:eastAsia="vi-VN"/>
              </w:rPr>
              <w:t> </w:t>
            </w:r>
          </w:p>
        </w:tc>
      </w:tr>
      <w:tr w:rsidR="00896894" w:rsidRPr="00A54A23" w14:paraId="3FB35C9F" w14:textId="77777777" w:rsidTr="00AC6776">
        <w:trPr>
          <w:trHeight w:val="272"/>
          <w:jc w:val="center"/>
        </w:trPr>
        <w:tc>
          <w:tcPr>
            <w:tcW w:w="427" w:type="dxa"/>
            <w:tcBorders>
              <w:top w:val="single" w:sz="4" w:space="0" w:color="auto"/>
              <w:left w:val="single" w:sz="4" w:space="0" w:color="auto"/>
              <w:bottom w:val="single" w:sz="4" w:space="0" w:color="auto"/>
              <w:right w:val="single" w:sz="4" w:space="0" w:color="auto"/>
            </w:tcBorders>
            <w:vAlign w:val="center"/>
          </w:tcPr>
          <w:p w14:paraId="1ABF429D" w14:textId="77777777" w:rsidR="00896894" w:rsidRPr="00A54A23" w:rsidRDefault="00896894" w:rsidP="00AC6776">
            <w:pPr>
              <w:spacing w:before="14" w:after="14" w:line="210" w:lineRule="exact"/>
              <w:ind w:left="-57" w:right="-57"/>
              <w:jc w:val="center"/>
              <w:rPr>
                <w:sz w:val="20"/>
                <w:szCs w:val="20"/>
                <w:lang w:eastAsia="vi-VN"/>
              </w:rPr>
            </w:pPr>
            <w:r w:rsidRPr="00A54A23">
              <w:rPr>
                <w:sz w:val="20"/>
                <w:szCs w:val="20"/>
                <w:lang w:eastAsia="vi-VN"/>
              </w:rPr>
              <w:t>5</w:t>
            </w:r>
          </w:p>
        </w:tc>
        <w:tc>
          <w:tcPr>
            <w:tcW w:w="2381" w:type="dxa"/>
            <w:tcBorders>
              <w:top w:val="single" w:sz="4" w:space="0" w:color="auto"/>
              <w:left w:val="single" w:sz="4" w:space="0" w:color="auto"/>
              <w:bottom w:val="single" w:sz="4" w:space="0" w:color="auto"/>
              <w:right w:val="single" w:sz="4" w:space="0" w:color="auto"/>
            </w:tcBorders>
            <w:vAlign w:val="center"/>
          </w:tcPr>
          <w:p w14:paraId="366B3B41" w14:textId="77777777" w:rsidR="00896894" w:rsidRPr="00A54A23" w:rsidRDefault="00896894" w:rsidP="00AC6776">
            <w:pPr>
              <w:spacing w:before="14" w:after="14" w:line="210" w:lineRule="exact"/>
              <w:ind w:left="-57" w:right="-57"/>
              <w:rPr>
                <w:sz w:val="20"/>
                <w:szCs w:val="20"/>
                <w:lang w:eastAsia="vi-VN"/>
              </w:rPr>
            </w:pPr>
            <w:r w:rsidRPr="00A54A23">
              <w:rPr>
                <w:sz w:val="20"/>
                <w:szCs w:val="20"/>
                <w:lang w:eastAsia="vi-VN"/>
              </w:rPr>
              <w:t>Nghiệp vụ Bảo hiểm trả tiền định kỳ</w:t>
            </w:r>
          </w:p>
        </w:tc>
        <w:tc>
          <w:tcPr>
            <w:tcW w:w="552" w:type="dxa"/>
            <w:tcBorders>
              <w:top w:val="single" w:sz="4" w:space="0" w:color="auto"/>
              <w:left w:val="single" w:sz="4" w:space="0" w:color="auto"/>
              <w:bottom w:val="single" w:sz="4" w:space="0" w:color="auto"/>
              <w:right w:val="single" w:sz="4" w:space="0" w:color="auto"/>
            </w:tcBorders>
            <w:vAlign w:val="bottom"/>
          </w:tcPr>
          <w:p w14:paraId="4ACD0B9F" w14:textId="77777777" w:rsidR="00896894" w:rsidRPr="00A54A23" w:rsidRDefault="00896894" w:rsidP="00AC6776">
            <w:pPr>
              <w:spacing w:before="14" w:after="14" w:line="210" w:lineRule="exact"/>
              <w:ind w:left="-57" w:right="-57"/>
              <w:rPr>
                <w:b/>
                <w:bCs/>
                <w:sz w:val="20"/>
                <w:szCs w:val="20"/>
                <w:lang w:eastAsia="vi-VN"/>
              </w:rPr>
            </w:pPr>
            <w:r w:rsidRPr="00A54A23">
              <w:rPr>
                <w:b/>
                <w:bCs/>
                <w:sz w:val="20"/>
                <w:szCs w:val="20"/>
                <w:lang w:eastAsia="vi-VN"/>
              </w:rPr>
              <w:t> </w:t>
            </w:r>
          </w:p>
        </w:tc>
        <w:tc>
          <w:tcPr>
            <w:tcW w:w="531" w:type="dxa"/>
            <w:tcBorders>
              <w:top w:val="single" w:sz="4" w:space="0" w:color="auto"/>
              <w:left w:val="single" w:sz="4" w:space="0" w:color="auto"/>
              <w:bottom w:val="single" w:sz="4" w:space="0" w:color="auto"/>
              <w:right w:val="single" w:sz="4" w:space="0" w:color="auto"/>
            </w:tcBorders>
            <w:vAlign w:val="bottom"/>
          </w:tcPr>
          <w:p w14:paraId="3743B8E4" w14:textId="77777777" w:rsidR="00896894" w:rsidRPr="00A54A23" w:rsidRDefault="00896894" w:rsidP="00AC6776">
            <w:pPr>
              <w:spacing w:before="14" w:after="14" w:line="210" w:lineRule="exact"/>
              <w:ind w:left="-57" w:right="-57"/>
              <w:rPr>
                <w:b/>
                <w:bCs/>
                <w:sz w:val="20"/>
                <w:szCs w:val="20"/>
                <w:lang w:eastAsia="vi-VN"/>
              </w:rPr>
            </w:pPr>
            <w:r w:rsidRPr="00A54A23">
              <w:rPr>
                <w:b/>
                <w:bCs/>
                <w:sz w:val="20"/>
                <w:szCs w:val="20"/>
                <w:lang w:eastAsia="vi-VN"/>
              </w:rPr>
              <w:t> </w:t>
            </w:r>
          </w:p>
        </w:tc>
        <w:tc>
          <w:tcPr>
            <w:tcW w:w="699" w:type="dxa"/>
            <w:tcBorders>
              <w:top w:val="single" w:sz="4" w:space="0" w:color="auto"/>
              <w:left w:val="single" w:sz="4" w:space="0" w:color="auto"/>
              <w:bottom w:val="single" w:sz="4" w:space="0" w:color="auto"/>
              <w:right w:val="single" w:sz="4" w:space="0" w:color="auto"/>
            </w:tcBorders>
            <w:vAlign w:val="bottom"/>
          </w:tcPr>
          <w:p w14:paraId="3C18CC69" w14:textId="77777777" w:rsidR="00896894" w:rsidRPr="00A54A23" w:rsidRDefault="00896894" w:rsidP="00AC6776">
            <w:pPr>
              <w:spacing w:before="14" w:after="14" w:line="210" w:lineRule="exact"/>
              <w:ind w:left="-57" w:right="-57"/>
              <w:rPr>
                <w:b/>
                <w:bCs/>
                <w:sz w:val="20"/>
                <w:szCs w:val="20"/>
                <w:lang w:eastAsia="vi-VN"/>
              </w:rPr>
            </w:pPr>
            <w:r w:rsidRPr="00A54A23">
              <w:rPr>
                <w:b/>
                <w:bCs/>
                <w:sz w:val="20"/>
                <w:szCs w:val="20"/>
                <w:lang w:eastAsia="vi-VN"/>
              </w:rPr>
              <w:t> </w:t>
            </w:r>
          </w:p>
        </w:tc>
        <w:tc>
          <w:tcPr>
            <w:tcW w:w="498" w:type="dxa"/>
            <w:tcBorders>
              <w:top w:val="single" w:sz="4" w:space="0" w:color="auto"/>
              <w:left w:val="single" w:sz="4" w:space="0" w:color="auto"/>
              <w:bottom w:val="single" w:sz="4" w:space="0" w:color="auto"/>
              <w:right w:val="single" w:sz="4" w:space="0" w:color="auto"/>
            </w:tcBorders>
            <w:vAlign w:val="bottom"/>
          </w:tcPr>
          <w:p w14:paraId="1E6699DC" w14:textId="77777777" w:rsidR="00896894" w:rsidRPr="00A54A23" w:rsidRDefault="00896894" w:rsidP="00AC6776">
            <w:pPr>
              <w:spacing w:before="14" w:after="14" w:line="210" w:lineRule="exact"/>
              <w:ind w:left="-57" w:right="-57"/>
              <w:rPr>
                <w:b/>
                <w:bCs/>
                <w:sz w:val="20"/>
                <w:szCs w:val="20"/>
                <w:lang w:eastAsia="vi-VN"/>
              </w:rPr>
            </w:pPr>
            <w:r w:rsidRPr="00A54A23">
              <w:rPr>
                <w:b/>
                <w:bCs/>
                <w:sz w:val="20"/>
                <w:szCs w:val="20"/>
                <w:lang w:eastAsia="vi-VN"/>
              </w:rPr>
              <w:t> </w:t>
            </w:r>
          </w:p>
        </w:tc>
        <w:tc>
          <w:tcPr>
            <w:tcW w:w="582" w:type="dxa"/>
            <w:tcBorders>
              <w:top w:val="single" w:sz="4" w:space="0" w:color="auto"/>
              <w:left w:val="single" w:sz="4" w:space="0" w:color="auto"/>
              <w:bottom w:val="single" w:sz="4" w:space="0" w:color="auto"/>
              <w:right w:val="single" w:sz="4" w:space="0" w:color="auto"/>
            </w:tcBorders>
            <w:vAlign w:val="bottom"/>
          </w:tcPr>
          <w:p w14:paraId="61294BDC" w14:textId="77777777" w:rsidR="00896894" w:rsidRPr="00A54A23" w:rsidRDefault="00896894" w:rsidP="00AC6776">
            <w:pPr>
              <w:spacing w:before="14" w:after="14" w:line="210" w:lineRule="exact"/>
              <w:ind w:left="-57" w:right="-57"/>
              <w:rPr>
                <w:b/>
                <w:bCs/>
                <w:sz w:val="20"/>
                <w:szCs w:val="20"/>
                <w:lang w:eastAsia="vi-VN"/>
              </w:rPr>
            </w:pPr>
            <w:r w:rsidRPr="00A54A23">
              <w:rPr>
                <w:b/>
                <w:bCs/>
                <w:sz w:val="20"/>
                <w:szCs w:val="20"/>
                <w:lang w:eastAsia="vi-VN"/>
              </w:rPr>
              <w:t> </w:t>
            </w:r>
          </w:p>
        </w:tc>
        <w:tc>
          <w:tcPr>
            <w:tcW w:w="828" w:type="dxa"/>
            <w:tcBorders>
              <w:top w:val="single" w:sz="4" w:space="0" w:color="auto"/>
              <w:left w:val="single" w:sz="4" w:space="0" w:color="auto"/>
              <w:bottom w:val="single" w:sz="4" w:space="0" w:color="auto"/>
              <w:right w:val="single" w:sz="4" w:space="0" w:color="auto"/>
            </w:tcBorders>
            <w:vAlign w:val="bottom"/>
          </w:tcPr>
          <w:p w14:paraId="085026F2" w14:textId="77777777" w:rsidR="00896894" w:rsidRPr="00A54A23" w:rsidRDefault="00896894" w:rsidP="00AC6776">
            <w:pPr>
              <w:spacing w:before="14" w:after="14" w:line="210" w:lineRule="exact"/>
              <w:ind w:left="-57" w:right="-57"/>
              <w:rPr>
                <w:b/>
                <w:bCs/>
                <w:sz w:val="20"/>
                <w:szCs w:val="20"/>
                <w:lang w:eastAsia="vi-VN"/>
              </w:rPr>
            </w:pPr>
            <w:r w:rsidRPr="00A54A23">
              <w:rPr>
                <w:b/>
                <w:bCs/>
                <w:sz w:val="20"/>
                <w:szCs w:val="20"/>
                <w:lang w:eastAsia="vi-VN"/>
              </w:rPr>
              <w:t> </w:t>
            </w:r>
          </w:p>
        </w:tc>
        <w:tc>
          <w:tcPr>
            <w:tcW w:w="552" w:type="dxa"/>
            <w:tcBorders>
              <w:top w:val="single" w:sz="4" w:space="0" w:color="auto"/>
              <w:left w:val="single" w:sz="4" w:space="0" w:color="auto"/>
              <w:bottom w:val="single" w:sz="4" w:space="0" w:color="auto"/>
              <w:right w:val="single" w:sz="4" w:space="0" w:color="auto"/>
            </w:tcBorders>
            <w:vAlign w:val="bottom"/>
          </w:tcPr>
          <w:p w14:paraId="05F2B43C" w14:textId="77777777" w:rsidR="00896894" w:rsidRPr="00A54A23" w:rsidRDefault="00896894" w:rsidP="00AC6776">
            <w:pPr>
              <w:spacing w:before="14" w:after="14" w:line="210" w:lineRule="exact"/>
              <w:ind w:left="-57" w:right="-57"/>
              <w:rPr>
                <w:b/>
                <w:bCs/>
                <w:sz w:val="20"/>
                <w:szCs w:val="20"/>
                <w:lang w:eastAsia="vi-VN"/>
              </w:rPr>
            </w:pPr>
            <w:r w:rsidRPr="00A54A23">
              <w:rPr>
                <w:b/>
                <w:bCs/>
                <w:sz w:val="20"/>
                <w:szCs w:val="20"/>
                <w:lang w:eastAsia="vi-VN"/>
              </w:rPr>
              <w:t> </w:t>
            </w:r>
          </w:p>
        </w:tc>
        <w:tc>
          <w:tcPr>
            <w:tcW w:w="600" w:type="dxa"/>
            <w:tcBorders>
              <w:top w:val="single" w:sz="4" w:space="0" w:color="auto"/>
              <w:left w:val="single" w:sz="4" w:space="0" w:color="auto"/>
              <w:bottom w:val="single" w:sz="4" w:space="0" w:color="auto"/>
              <w:right w:val="single" w:sz="4" w:space="0" w:color="auto"/>
            </w:tcBorders>
            <w:vAlign w:val="bottom"/>
          </w:tcPr>
          <w:p w14:paraId="4AF91C9E" w14:textId="77777777" w:rsidR="00896894" w:rsidRPr="00A54A23" w:rsidRDefault="00896894" w:rsidP="00AC6776">
            <w:pPr>
              <w:spacing w:before="14" w:after="14" w:line="210" w:lineRule="exact"/>
              <w:ind w:left="-57" w:right="-57"/>
              <w:rPr>
                <w:b/>
                <w:bCs/>
                <w:sz w:val="20"/>
                <w:szCs w:val="20"/>
                <w:lang w:eastAsia="vi-VN"/>
              </w:rPr>
            </w:pPr>
            <w:r w:rsidRPr="00A54A23">
              <w:rPr>
                <w:b/>
                <w:bCs/>
                <w:sz w:val="20"/>
                <w:szCs w:val="20"/>
                <w:lang w:eastAsia="vi-VN"/>
              </w:rPr>
              <w:t> </w:t>
            </w:r>
          </w:p>
        </w:tc>
        <w:tc>
          <w:tcPr>
            <w:tcW w:w="768" w:type="dxa"/>
            <w:tcBorders>
              <w:top w:val="single" w:sz="4" w:space="0" w:color="auto"/>
              <w:left w:val="single" w:sz="4" w:space="0" w:color="auto"/>
              <w:bottom w:val="single" w:sz="4" w:space="0" w:color="auto"/>
              <w:right w:val="single" w:sz="4" w:space="0" w:color="auto"/>
            </w:tcBorders>
            <w:vAlign w:val="bottom"/>
          </w:tcPr>
          <w:p w14:paraId="51CBA36D" w14:textId="77777777" w:rsidR="00896894" w:rsidRPr="00A54A23" w:rsidRDefault="00896894" w:rsidP="00AC6776">
            <w:pPr>
              <w:spacing w:before="14" w:after="14" w:line="210" w:lineRule="exact"/>
              <w:ind w:left="-57" w:right="-57"/>
              <w:rPr>
                <w:b/>
                <w:bCs/>
                <w:sz w:val="20"/>
                <w:szCs w:val="20"/>
                <w:lang w:eastAsia="vi-VN"/>
              </w:rPr>
            </w:pPr>
            <w:r w:rsidRPr="00A54A23">
              <w:rPr>
                <w:b/>
                <w:bCs/>
                <w:sz w:val="20"/>
                <w:szCs w:val="20"/>
                <w:lang w:eastAsia="vi-VN"/>
              </w:rPr>
              <w:t> </w:t>
            </w:r>
          </w:p>
        </w:tc>
        <w:tc>
          <w:tcPr>
            <w:tcW w:w="540" w:type="dxa"/>
            <w:tcBorders>
              <w:top w:val="single" w:sz="4" w:space="0" w:color="auto"/>
              <w:left w:val="single" w:sz="4" w:space="0" w:color="auto"/>
              <w:bottom w:val="single" w:sz="4" w:space="0" w:color="auto"/>
              <w:right w:val="single" w:sz="4" w:space="0" w:color="auto"/>
            </w:tcBorders>
            <w:vAlign w:val="bottom"/>
          </w:tcPr>
          <w:p w14:paraId="0C497820" w14:textId="77777777" w:rsidR="00896894" w:rsidRPr="00A54A23" w:rsidRDefault="00896894" w:rsidP="00AC6776">
            <w:pPr>
              <w:spacing w:before="14" w:after="14" w:line="210" w:lineRule="exact"/>
              <w:ind w:left="-57" w:right="-57"/>
              <w:rPr>
                <w:b/>
                <w:bCs/>
                <w:sz w:val="20"/>
                <w:szCs w:val="20"/>
                <w:lang w:eastAsia="vi-VN"/>
              </w:rPr>
            </w:pPr>
            <w:r w:rsidRPr="00A54A23">
              <w:rPr>
                <w:b/>
                <w:bCs/>
                <w:sz w:val="20"/>
                <w:szCs w:val="20"/>
                <w:lang w:eastAsia="vi-VN"/>
              </w:rPr>
              <w:t> </w:t>
            </w:r>
          </w:p>
        </w:tc>
        <w:tc>
          <w:tcPr>
            <w:tcW w:w="492" w:type="dxa"/>
            <w:tcBorders>
              <w:top w:val="single" w:sz="4" w:space="0" w:color="auto"/>
              <w:left w:val="single" w:sz="4" w:space="0" w:color="auto"/>
              <w:bottom w:val="single" w:sz="4" w:space="0" w:color="auto"/>
              <w:right w:val="single" w:sz="4" w:space="0" w:color="auto"/>
            </w:tcBorders>
            <w:vAlign w:val="bottom"/>
          </w:tcPr>
          <w:p w14:paraId="799209D6" w14:textId="77777777" w:rsidR="00896894" w:rsidRPr="00A54A23" w:rsidRDefault="00896894" w:rsidP="00AC6776">
            <w:pPr>
              <w:spacing w:before="14" w:after="14" w:line="210" w:lineRule="exact"/>
              <w:ind w:left="-57" w:right="-57"/>
              <w:rPr>
                <w:b/>
                <w:bCs/>
                <w:sz w:val="20"/>
                <w:szCs w:val="20"/>
                <w:lang w:eastAsia="vi-VN"/>
              </w:rPr>
            </w:pPr>
            <w:r w:rsidRPr="00A54A23">
              <w:rPr>
                <w:b/>
                <w:bCs/>
                <w:sz w:val="20"/>
                <w:szCs w:val="20"/>
                <w:lang w:eastAsia="vi-VN"/>
              </w:rPr>
              <w:t> </w:t>
            </w:r>
          </w:p>
        </w:tc>
        <w:tc>
          <w:tcPr>
            <w:tcW w:w="780" w:type="dxa"/>
            <w:tcBorders>
              <w:top w:val="single" w:sz="4" w:space="0" w:color="auto"/>
              <w:left w:val="single" w:sz="4" w:space="0" w:color="auto"/>
              <w:bottom w:val="single" w:sz="4" w:space="0" w:color="auto"/>
              <w:right w:val="single" w:sz="4" w:space="0" w:color="auto"/>
            </w:tcBorders>
            <w:vAlign w:val="bottom"/>
          </w:tcPr>
          <w:p w14:paraId="72904901" w14:textId="77777777" w:rsidR="00896894" w:rsidRPr="00A54A23" w:rsidRDefault="00896894" w:rsidP="00AC6776">
            <w:pPr>
              <w:spacing w:before="14" w:after="14" w:line="210" w:lineRule="exact"/>
              <w:ind w:left="-57" w:right="-57"/>
              <w:rPr>
                <w:b/>
                <w:bCs/>
                <w:sz w:val="20"/>
                <w:szCs w:val="20"/>
                <w:lang w:eastAsia="vi-VN"/>
              </w:rPr>
            </w:pPr>
            <w:r w:rsidRPr="00A54A23">
              <w:rPr>
                <w:b/>
                <w:bCs/>
                <w:sz w:val="20"/>
                <w:szCs w:val="20"/>
                <w:lang w:eastAsia="vi-VN"/>
              </w:rPr>
              <w:t> </w:t>
            </w:r>
          </w:p>
        </w:tc>
        <w:tc>
          <w:tcPr>
            <w:tcW w:w="510" w:type="dxa"/>
            <w:tcBorders>
              <w:top w:val="single" w:sz="4" w:space="0" w:color="auto"/>
              <w:left w:val="single" w:sz="4" w:space="0" w:color="auto"/>
              <w:bottom w:val="single" w:sz="4" w:space="0" w:color="auto"/>
              <w:right w:val="single" w:sz="4" w:space="0" w:color="auto"/>
            </w:tcBorders>
            <w:vAlign w:val="bottom"/>
          </w:tcPr>
          <w:p w14:paraId="244DABB8" w14:textId="77777777" w:rsidR="00896894" w:rsidRPr="00A54A23" w:rsidRDefault="00896894" w:rsidP="00AC6776">
            <w:pPr>
              <w:spacing w:before="14" w:after="14" w:line="210" w:lineRule="exact"/>
              <w:ind w:left="-57" w:right="-57"/>
              <w:rPr>
                <w:b/>
                <w:bCs/>
                <w:sz w:val="20"/>
                <w:szCs w:val="20"/>
                <w:lang w:eastAsia="vi-VN"/>
              </w:rPr>
            </w:pPr>
            <w:r w:rsidRPr="00A54A23">
              <w:rPr>
                <w:b/>
                <w:bCs/>
                <w:sz w:val="20"/>
                <w:szCs w:val="20"/>
                <w:lang w:eastAsia="vi-VN"/>
              </w:rPr>
              <w:t> </w:t>
            </w:r>
          </w:p>
        </w:tc>
        <w:tc>
          <w:tcPr>
            <w:tcW w:w="630" w:type="dxa"/>
            <w:tcBorders>
              <w:top w:val="single" w:sz="4" w:space="0" w:color="auto"/>
              <w:left w:val="single" w:sz="4" w:space="0" w:color="auto"/>
              <w:bottom w:val="single" w:sz="4" w:space="0" w:color="auto"/>
              <w:right w:val="single" w:sz="4" w:space="0" w:color="auto"/>
            </w:tcBorders>
            <w:vAlign w:val="bottom"/>
          </w:tcPr>
          <w:p w14:paraId="52C16B2A" w14:textId="77777777" w:rsidR="00896894" w:rsidRPr="00A54A23" w:rsidRDefault="00896894" w:rsidP="00AC6776">
            <w:pPr>
              <w:spacing w:before="14" w:after="14" w:line="210" w:lineRule="exact"/>
              <w:ind w:left="-57" w:right="-57"/>
              <w:rPr>
                <w:b/>
                <w:bCs/>
                <w:sz w:val="20"/>
                <w:szCs w:val="20"/>
                <w:lang w:eastAsia="vi-VN"/>
              </w:rPr>
            </w:pPr>
            <w:r w:rsidRPr="00A54A23">
              <w:rPr>
                <w:b/>
                <w:bCs/>
                <w:sz w:val="20"/>
                <w:szCs w:val="20"/>
                <w:lang w:eastAsia="vi-VN"/>
              </w:rPr>
              <w:t> </w:t>
            </w:r>
          </w:p>
        </w:tc>
        <w:tc>
          <w:tcPr>
            <w:tcW w:w="690" w:type="dxa"/>
            <w:tcBorders>
              <w:top w:val="single" w:sz="4" w:space="0" w:color="auto"/>
              <w:left w:val="single" w:sz="4" w:space="0" w:color="auto"/>
              <w:bottom w:val="single" w:sz="4" w:space="0" w:color="auto"/>
              <w:right w:val="single" w:sz="4" w:space="0" w:color="auto"/>
            </w:tcBorders>
            <w:vAlign w:val="bottom"/>
          </w:tcPr>
          <w:p w14:paraId="6139025F" w14:textId="77777777" w:rsidR="00896894" w:rsidRPr="00A54A23" w:rsidRDefault="00896894" w:rsidP="00AC6776">
            <w:pPr>
              <w:spacing w:before="14" w:after="14" w:line="210" w:lineRule="exact"/>
              <w:ind w:left="-57" w:right="-57"/>
              <w:rPr>
                <w:b/>
                <w:bCs/>
                <w:sz w:val="20"/>
                <w:szCs w:val="20"/>
                <w:lang w:eastAsia="vi-VN"/>
              </w:rPr>
            </w:pPr>
            <w:r w:rsidRPr="00A54A23">
              <w:rPr>
                <w:b/>
                <w:bCs/>
                <w:sz w:val="20"/>
                <w:szCs w:val="20"/>
                <w:lang w:eastAsia="vi-VN"/>
              </w:rPr>
              <w:t> </w:t>
            </w:r>
          </w:p>
        </w:tc>
        <w:tc>
          <w:tcPr>
            <w:tcW w:w="498" w:type="dxa"/>
            <w:tcBorders>
              <w:top w:val="single" w:sz="4" w:space="0" w:color="auto"/>
              <w:left w:val="single" w:sz="4" w:space="0" w:color="auto"/>
              <w:bottom w:val="single" w:sz="4" w:space="0" w:color="auto"/>
              <w:right w:val="single" w:sz="4" w:space="0" w:color="auto"/>
            </w:tcBorders>
            <w:vAlign w:val="bottom"/>
          </w:tcPr>
          <w:p w14:paraId="631CE7BA" w14:textId="77777777" w:rsidR="00896894" w:rsidRPr="00A54A23" w:rsidRDefault="00896894" w:rsidP="00AC6776">
            <w:pPr>
              <w:spacing w:before="14" w:after="14" w:line="210" w:lineRule="exact"/>
              <w:ind w:left="-57" w:right="-57"/>
              <w:rPr>
                <w:b/>
                <w:bCs/>
                <w:sz w:val="20"/>
                <w:szCs w:val="20"/>
                <w:lang w:eastAsia="vi-VN"/>
              </w:rPr>
            </w:pPr>
            <w:r w:rsidRPr="00A54A23">
              <w:rPr>
                <w:b/>
                <w:bCs/>
                <w:sz w:val="20"/>
                <w:szCs w:val="20"/>
                <w:lang w:eastAsia="vi-VN"/>
              </w:rPr>
              <w:t> </w:t>
            </w:r>
          </w:p>
        </w:tc>
        <w:tc>
          <w:tcPr>
            <w:tcW w:w="433" w:type="dxa"/>
            <w:tcBorders>
              <w:top w:val="single" w:sz="4" w:space="0" w:color="auto"/>
              <w:left w:val="single" w:sz="4" w:space="0" w:color="auto"/>
              <w:bottom w:val="single" w:sz="4" w:space="0" w:color="auto"/>
              <w:right w:val="single" w:sz="4" w:space="0" w:color="auto"/>
            </w:tcBorders>
            <w:vAlign w:val="bottom"/>
          </w:tcPr>
          <w:p w14:paraId="66F2B604" w14:textId="77777777" w:rsidR="00896894" w:rsidRPr="00A54A23" w:rsidRDefault="00896894" w:rsidP="00AC6776">
            <w:pPr>
              <w:spacing w:before="14" w:after="14" w:line="210" w:lineRule="exact"/>
              <w:ind w:left="-57" w:right="-57"/>
              <w:rPr>
                <w:b/>
                <w:bCs/>
                <w:sz w:val="20"/>
                <w:szCs w:val="20"/>
                <w:lang w:eastAsia="vi-VN"/>
              </w:rPr>
            </w:pPr>
            <w:r w:rsidRPr="00A54A23">
              <w:rPr>
                <w:b/>
                <w:bCs/>
                <w:sz w:val="20"/>
                <w:szCs w:val="20"/>
                <w:lang w:eastAsia="vi-VN"/>
              </w:rPr>
              <w:t> </w:t>
            </w:r>
          </w:p>
        </w:tc>
        <w:tc>
          <w:tcPr>
            <w:tcW w:w="690" w:type="dxa"/>
            <w:tcBorders>
              <w:top w:val="single" w:sz="4" w:space="0" w:color="auto"/>
              <w:left w:val="single" w:sz="4" w:space="0" w:color="auto"/>
              <w:bottom w:val="single" w:sz="4" w:space="0" w:color="auto"/>
              <w:right w:val="single" w:sz="4" w:space="0" w:color="auto"/>
            </w:tcBorders>
            <w:vAlign w:val="bottom"/>
          </w:tcPr>
          <w:p w14:paraId="083DA36E" w14:textId="77777777" w:rsidR="00896894" w:rsidRPr="00A54A23" w:rsidRDefault="00896894" w:rsidP="00AC6776">
            <w:pPr>
              <w:spacing w:before="14" w:after="14" w:line="210" w:lineRule="exact"/>
              <w:ind w:left="-57" w:right="-57"/>
              <w:rPr>
                <w:b/>
                <w:bCs/>
                <w:sz w:val="20"/>
                <w:szCs w:val="20"/>
                <w:lang w:eastAsia="vi-VN"/>
              </w:rPr>
            </w:pPr>
            <w:r w:rsidRPr="00A54A23">
              <w:rPr>
                <w:b/>
                <w:bCs/>
                <w:sz w:val="20"/>
                <w:szCs w:val="20"/>
                <w:lang w:eastAsia="vi-VN"/>
              </w:rPr>
              <w:t> </w:t>
            </w:r>
          </w:p>
        </w:tc>
      </w:tr>
      <w:tr w:rsidR="00896894" w:rsidRPr="00A54A23" w14:paraId="2B4E7CBA" w14:textId="77777777" w:rsidTr="00AC6776">
        <w:trPr>
          <w:trHeight w:val="272"/>
          <w:jc w:val="center"/>
        </w:trPr>
        <w:tc>
          <w:tcPr>
            <w:tcW w:w="427" w:type="dxa"/>
            <w:tcBorders>
              <w:top w:val="single" w:sz="4" w:space="0" w:color="auto"/>
              <w:left w:val="single" w:sz="4" w:space="0" w:color="auto"/>
              <w:bottom w:val="single" w:sz="4" w:space="0" w:color="auto"/>
              <w:right w:val="single" w:sz="4" w:space="0" w:color="auto"/>
            </w:tcBorders>
            <w:vAlign w:val="center"/>
          </w:tcPr>
          <w:p w14:paraId="5EF5194D" w14:textId="77777777" w:rsidR="00896894" w:rsidRPr="00A54A23" w:rsidRDefault="00896894" w:rsidP="00AC6776">
            <w:pPr>
              <w:spacing w:before="14" w:after="14" w:line="198" w:lineRule="exact"/>
              <w:ind w:left="-57" w:right="-57"/>
              <w:jc w:val="center"/>
              <w:rPr>
                <w:sz w:val="20"/>
                <w:szCs w:val="20"/>
                <w:lang w:eastAsia="vi-VN"/>
              </w:rPr>
            </w:pPr>
          </w:p>
        </w:tc>
        <w:tc>
          <w:tcPr>
            <w:tcW w:w="2381" w:type="dxa"/>
            <w:tcBorders>
              <w:top w:val="single" w:sz="4" w:space="0" w:color="auto"/>
              <w:left w:val="single" w:sz="4" w:space="0" w:color="auto"/>
              <w:bottom w:val="single" w:sz="4" w:space="0" w:color="auto"/>
              <w:right w:val="single" w:sz="4" w:space="0" w:color="auto"/>
            </w:tcBorders>
            <w:vAlign w:val="center"/>
          </w:tcPr>
          <w:p w14:paraId="7BD87B22" w14:textId="77777777" w:rsidR="00896894" w:rsidRPr="00A54A23" w:rsidRDefault="00896894" w:rsidP="00AC6776">
            <w:pPr>
              <w:spacing w:before="14" w:after="14" w:line="198" w:lineRule="exact"/>
              <w:ind w:left="-57" w:right="-57"/>
              <w:rPr>
                <w:i/>
                <w:iCs/>
                <w:sz w:val="20"/>
                <w:szCs w:val="20"/>
                <w:lang w:eastAsia="vi-VN"/>
              </w:rPr>
            </w:pPr>
            <w:r w:rsidRPr="00A54A23">
              <w:rPr>
                <w:i/>
                <w:iCs/>
                <w:sz w:val="20"/>
                <w:szCs w:val="20"/>
                <w:lang w:eastAsia="vi-VN"/>
              </w:rPr>
              <w:t>- Lập chi tiết theo tên từng sản phẩm theo phê chuẩn của BTC (bổ sung thêm tên thương mại nếu có)</w:t>
            </w:r>
          </w:p>
        </w:tc>
        <w:tc>
          <w:tcPr>
            <w:tcW w:w="552" w:type="dxa"/>
            <w:tcBorders>
              <w:top w:val="single" w:sz="4" w:space="0" w:color="auto"/>
              <w:left w:val="single" w:sz="4" w:space="0" w:color="auto"/>
              <w:bottom w:val="single" w:sz="4" w:space="0" w:color="auto"/>
              <w:right w:val="single" w:sz="4" w:space="0" w:color="auto"/>
            </w:tcBorders>
            <w:vAlign w:val="bottom"/>
          </w:tcPr>
          <w:p w14:paraId="3AF8B13A" w14:textId="77777777" w:rsidR="00896894" w:rsidRPr="00A54A23" w:rsidRDefault="00896894" w:rsidP="00AC6776">
            <w:pPr>
              <w:spacing w:before="14" w:after="14" w:line="198" w:lineRule="exact"/>
              <w:ind w:left="-57" w:right="-57"/>
              <w:rPr>
                <w:b/>
                <w:bCs/>
                <w:sz w:val="20"/>
                <w:szCs w:val="20"/>
                <w:lang w:eastAsia="vi-VN"/>
              </w:rPr>
            </w:pPr>
            <w:r w:rsidRPr="00A54A23">
              <w:rPr>
                <w:b/>
                <w:bCs/>
                <w:sz w:val="20"/>
                <w:szCs w:val="20"/>
                <w:lang w:eastAsia="vi-VN"/>
              </w:rPr>
              <w:t> </w:t>
            </w:r>
          </w:p>
        </w:tc>
        <w:tc>
          <w:tcPr>
            <w:tcW w:w="531" w:type="dxa"/>
            <w:tcBorders>
              <w:top w:val="single" w:sz="4" w:space="0" w:color="auto"/>
              <w:left w:val="single" w:sz="4" w:space="0" w:color="auto"/>
              <w:bottom w:val="single" w:sz="4" w:space="0" w:color="auto"/>
              <w:right w:val="single" w:sz="4" w:space="0" w:color="auto"/>
            </w:tcBorders>
            <w:vAlign w:val="bottom"/>
          </w:tcPr>
          <w:p w14:paraId="71B3CADE" w14:textId="77777777" w:rsidR="00896894" w:rsidRPr="00A54A23" w:rsidRDefault="00896894" w:rsidP="00AC6776">
            <w:pPr>
              <w:spacing w:before="14" w:after="14" w:line="198" w:lineRule="exact"/>
              <w:ind w:left="-57" w:right="-57"/>
              <w:rPr>
                <w:b/>
                <w:bCs/>
                <w:sz w:val="20"/>
                <w:szCs w:val="20"/>
                <w:lang w:eastAsia="vi-VN"/>
              </w:rPr>
            </w:pPr>
            <w:r w:rsidRPr="00A54A23">
              <w:rPr>
                <w:b/>
                <w:bCs/>
                <w:sz w:val="20"/>
                <w:szCs w:val="20"/>
                <w:lang w:eastAsia="vi-VN"/>
              </w:rPr>
              <w:t> </w:t>
            </w:r>
          </w:p>
        </w:tc>
        <w:tc>
          <w:tcPr>
            <w:tcW w:w="699" w:type="dxa"/>
            <w:tcBorders>
              <w:top w:val="single" w:sz="4" w:space="0" w:color="auto"/>
              <w:left w:val="single" w:sz="4" w:space="0" w:color="auto"/>
              <w:bottom w:val="single" w:sz="4" w:space="0" w:color="auto"/>
              <w:right w:val="single" w:sz="4" w:space="0" w:color="auto"/>
            </w:tcBorders>
            <w:vAlign w:val="bottom"/>
          </w:tcPr>
          <w:p w14:paraId="197AADD2" w14:textId="77777777" w:rsidR="00896894" w:rsidRPr="00A54A23" w:rsidRDefault="00896894" w:rsidP="00AC6776">
            <w:pPr>
              <w:spacing w:before="14" w:after="14" w:line="198" w:lineRule="exact"/>
              <w:ind w:left="-57" w:right="-57"/>
              <w:rPr>
                <w:b/>
                <w:bCs/>
                <w:sz w:val="20"/>
                <w:szCs w:val="20"/>
                <w:lang w:eastAsia="vi-VN"/>
              </w:rPr>
            </w:pPr>
            <w:r w:rsidRPr="00A54A23">
              <w:rPr>
                <w:b/>
                <w:bCs/>
                <w:sz w:val="20"/>
                <w:szCs w:val="20"/>
                <w:lang w:eastAsia="vi-VN"/>
              </w:rPr>
              <w:t> </w:t>
            </w:r>
          </w:p>
        </w:tc>
        <w:tc>
          <w:tcPr>
            <w:tcW w:w="498" w:type="dxa"/>
            <w:tcBorders>
              <w:top w:val="single" w:sz="4" w:space="0" w:color="auto"/>
              <w:left w:val="single" w:sz="4" w:space="0" w:color="auto"/>
              <w:bottom w:val="single" w:sz="4" w:space="0" w:color="auto"/>
              <w:right w:val="single" w:sz="4" w:space="0" w:color="auto"/>
            </w:tcBorders>
            <w:vAlign w:val="bottom"/>
          </w:tcPr>
          <w:p w14:paraId="126B1ED8" w14:textId="77777777" w:rsidR="00896894" w:rsidRPr="00A54A23" w:rsidRDefault="00896894" w:rsidP="00AC6776">
            <w:pPr>
              <w:spacing w:before="14" w:after="14" w:line="198" w:lineRule="exact"/>
              <w:ind w:left="-57" w:right="-57"/>
              <w:rPr>
                <w:b/>
                <w:bCs/>
                <w:sz w:val="20"/>
                <w:szCs w:val="20"/>
                <w:lang w:eastAsia="vi-VN"/>
              </w:rPr>
            </w:pPr>
            <w:r w:rsidRPr="00A54A23">
              <w:rPr>
                <w:b/>
                <w:bCs/>
                <w:sz w:val="20"/>
                <w:szCs w:val="20"/>
                <w:lang w:eastAsia="vi-VN"/>
              </w:rPr>
              <w:t> </w:t>
            </w:r>
          </w:p>
        </w:tc>
        <w:tc>
          <w:tcPr>
            <w:tcW w:w="582" w:type="dxa"/>
            <w:tcBorders>
              <w:top w:val="single" w:sz="4" w:space="0" w:color="auto"/>
              <w:left w:val="single" w:sz="4" w:space="0" w:color="auto"/>
              <w:bottom w:val="single" w:sz="4" w:space="0" w:color="auto"/>
              <w:right w:val="single" w:sz="4" w:space="0" w:color="auto"/>
            </w:tcBorders>
            <w:vAlign w:val="bottom"/>
          </w:tcPr>
          <w:p w14:paraId="328AF7DF" w14:textId="77777777" w:rsidR="00896894" w:rsidRPr="00A54A23" w:rsidRDefault="00896894" w:rsidP="00AC6776">
            <w:pPr>
              <w:spacing w:before="14" w:after="14" w:line="198" w:lineRule="exact"/>
              <w:ind w:left="-57" w:right="-57"/>
              <w:rPr>
                <w:b/>
                <w:bCs/>
                <w:sz w:val="20"/>
                <w:szCs w:val="20"/>
                <w:lang w:eastAsia="vi-VN"/>
              </w:rPr>
            </w:pPr>
            <w:r w:rsidRPr="00A54A23">
              <w:rPr>
                <w:b/>
                <w:bCs/>
                <w:sz w:val="20"/>
                <w:szCs w:val="20"/>
                <w:lang w:eastAsia="vi-VN"/>
              </w:rPr>
              <w:t> </w:t>
            </w:r>
          </w:p>
        </w:tc>
        <w:tc>
          <w:tcPr>
            <w:tcW w:w="828" w:type="dxa"/>
            <w:tcBorders>
              <w:top w:val="single" w:sz="4" w:space="0" w:color="auto"/>
              <w:left w:val="single" w:sz="4" w:space="0" w:color="auto"/>
              <w:bottom w:val="single" w:sz="4" w:space="0" w:color="auto"/>
              <w:right w:val="single" w:sz="4" w:space="0" w:color="auto"/>
            </w:tcBorders>
            <w:vAlign w:val="bottom"/>
          </w:tcPr>
          <w:p w14:paraId="1853F0B8" w14:textId="77777777" w:rsidR="00896894" w:rsidRPr="00A54A23" w:rsidRDefault="00896894" w:rsidP="00AC6776">
            <w:pPr>
              <w:spacing w:before="14" w:after="14" w:line="198" w:lineRule="exact"/>
              <w:ind w:left="-57" w:right="-57"/>
              <w:rPr>
                <w:b/>
                <w:bCs/>
                <w:sz w:val="20"/>
                <w:szCs w:val="20"/>
                <w:lang w:eastAsia="vi-VN"/>
              </w:rPr>
            </w:pPr>
            <w:r w:rsidRPr="00A54A23">
              <w:rPr>
                <w:b/>
                <w:bCs/>
                <w:sz w:val="20"/>
                <w:szCs w:val="20"/>
                <w:lang w:eastAsia="vi-VN"/>
              </w:rPr>
              <w:t> </w:t>
            </w:r>
          </w:p>
        </w:tc>
        <w:tc>
          <w:tcPr>
            <w:tcW w:w="552" w:type="dxa"/>
            <w:tcBorders>
              <w:top w:val="single" w:sz="4" w:space="0" w:color="auto"/>
              <w:left w:val="single" w:sz="4" w:space="0" w:color="auto"/>
              <w:bottom w:val="single" w:sz="4" w:space="0" w:color="auto"/>
              <w:right w:val="single" w:sz="4" w:space="0" w:color="auto"/>
            </w:tcBorders>
            <w:vAlign w:val="bottom"/>
          </w:tcPr>
          <w:p w14:paraId="674679FD" w14:textId="77777777" w:rsidR="00896894" w:rsidRPr="00A54A23" w:rsidRDefault="00896894" w:rsidP="00AC6776">
            <w:pPr>
              <w:spacing w:before="14" w:after="14" w:line="198" w:lineRule="exact"/>
              <w:ind w:left="-57" w:right="-57"/>
              <w:rPr>
                <w:b/>
                <w:bCs/>
                <w:sz w:val="20"/>
                <w:szCs w:val="20"/>
                <w:lang w:eastAsia="vi-VN"/>
              </w:rPr>
            </w:pPr>
            <w:r w:rsidRPr="00A54A23">
              <w:rPr>
                <w:b/>
                <w:bCs/>
                <w:sz w:val="20"/>
                <w:szCs w:val="20"/>
                <w:lang w:eastAsia="vi-VN"/>
              </w:rPr>
              <w:t> </w:t>
            </w:r>
          </w:p>
        </w:tc>
        <w:tc>
          <w:tcPr>
            <w:tcW w:w="600" w:type="dxa"/>
            <w:tcBorders>
              <w:top w:val="single" w:sz="4" w:space="0" w:color="auto"/>
              <w:left w:val="single" w:sz="4" w:space="0" w:color="auto"/>
              <w:bottom w:val="single" w:sz="4" w:space="0" w:color="auto"/>
              <w:right w:val="single" w:sz="4" w:space="0" w:color="auto"/>
            </w:tcBorders>
            <w:vAlign w:val="bottom"/>
          </w:tcPr>
          <w:p w14:paraId="15C2D320" w14:textId="77777777" w:rsidR="00896894" w:rsidRPr="00A54A23" w:rsidRDefault="00896894" w:rsidP="00AC6776">
            <w:pPr>
              <w:spacing w:before="14" w:after="14" w:line="198" w:lineRule="exact"/>
              <w:ind w:left="-57" w:right="-57"/>
              <w:rPr>
                <w:b/>
                <w:bCs/>
                <w:sz w:val="20"/>
                <w:szCs w:val="20"/>
                <w:lang w:eastAsia="vi-VN"/>
              </w:rPr>
            </w:pPr>
            <w:r w:rsidRPr="00A54A23">
              <w:rPr>
                <w:b/>
                <w:bCs/>
                <w:sz w:val="20"/>
                <w:szCs w:val="20"/>
                <w:lang w:eastAsia="vi-VN"/>
              </w:rPr>
              <w:t> </w:t>
            </w:r>
          </w:p>
        </w:tc>
        <w:tc>
          <w:tcPr>
            <w:tcW w:w="768" w:type="dxa"/>
            <w:tcBorders>
              <w:top w:val="single" w:sz="4" w:space="0" w:color="auto"/>
              <w:left w:val="single" w:sz="4" w:space="0" w:color="auto"/>
              <w:bottom w:val="single" w:sz="4" w:space="0" w:color="auto"/>
              <w:right w:val="single" w:sz="4" w:space="0" w:color="auto"/>
            </w:tcBorders>
            <w:vAlign w:val="bottom"/>
          </w:tcPr>
          <w:p w14:paraId="6E2A41E6" w14:textId="77777777" w:rsidR="00896894" w:rsidRPr="00A54A23" w:rsidRDefault="00896894" w:rsidP="00AC6776">
            <w:pPr>
              <w:spacing w:before="14" w:after="14" w:line="198" w:lineRule="exact"/>
              <w:ind w:left="-57" w:right="-57"/>
              <w:rPr>
                <w:b/>
                <w:bCs/>
                <w:sz w:val="20"/>
                <w:szCs w:val="20"/>
                <w:lang w:eastAsia="vi-VN"/>
              </w:rPr>
            </w:pPr>
            <w:r w:rsidRPr="00A54A23">
              <w:rPr>
                <w:b/>
                <w:bCs/>
                <w:sz w:val="20"/>
                <w:szCs w:val="20"/>
                <w:lang w:eastAsia="vi-VN"/>
              </w:rPr>
              <w:t> </w:t>
            </w:r>
          </w:p>
        </w:tc>
        <w:tc>
          <w:tcPr>
            <w:tcW w:w="540" w:type="dxa"/>
            <w:tcBorders>
              <w:top w:val="single" w:sz="4" w:space="0" w:color="auto"/>
              <w:left w:val="single" w:sz="4" w:space="0" w:color="auto"/>
              <w:bottom w:val="single" w:sz="4" w:space="0" w:color="auto"/>
              <w:right w:val="single" w:sz="4" w:space="0" w:color="auto"/>
            </w:tcBorders>
            <w:vAlign w:val="bottom"/>
          </w:tcPr>
          <w:p w14:paraId="662EF523" w14:textId="77777777" w:rsidR="00896894" w:rsidRPr="00A54A23" w:rsidRDefault="00896894" w:rsidP="00AC6776">
            <w:pPr>
              <w:spacing w:before="14" w:after="14" w:line="198" w:lineRule="exact"/>
              <w:ind w:left="-57" w:right="-57"/>
              <w:rPr>
                <w:b/>
                <w:bCs/>
                <w:sz w:val="20"/>
                <w:szCs w:val="20"/>
                <w:lang w:eastAsia="vi-VN"/>
              </w:rPr>
            </w:pPr>
            <w:r w:rsidRPr="00A54A23">
              <w:rPr>
                <w:b/>
                <w:bCs/>
                <w:sz w:val="20"/>
                <w:szCs w:val="20"/>
                <w:lang w:eastAsia="vi-VN"/>
              </w:rPr>
              <w:t> </w:t>
            </w:r>
          </w:p>
        </w:tc>
        <w:tc>
          <w:tcPr>
            <w:tcW w:w="492" w:type="dxa"/>
            <w:tcBorders>
              <w:top w:val="single" w:sz="4" w:space="0" w:color="auto"/>
              <w:left w:val="single" w:sz="4" w:space="0" w:color="auto"/>
              <w:bottom w:val="single" w:sz="4" w:space="0" w:color="auto"/>
              <w:right w:val="single" w:sz="4" w:space="0" w:color="auto"/>
            </w:tcBorders>
            <w:vAlign w:val="bottom"/>
          </w:tcPr>
          <w:p w14:paraId="327F1ECD" w14:textId="77777777" w:rsidR="00896894" w:rsidRPr="00A54A23" w:rsidRDefault="00896894" w:rsidP="00AC6776">
            <w:pPr>
              <w:spacing w:before="14" w:after="14" w:line="198" w:lineRule="exact"/>
              <w:ind w:left="-57" w:right="-57"/>
              <w:rPr>
                <w:b/>
                <w:bCs/>
                <w:sz w:val="20"/>
                <w:szCs w:val="20"/>
                <w:lang w:eastAsia="vi-VN"/>
              </w:rPr>
            </w:pPr>
            <w:r w:rsidRPr="00A54A23">
              <w:rPr>
                <w:b/>
                <w:bCs/>
                <w:sz w:val="20"/>
                <w:szCs w:val="20"/>
                <w:lang w:eastAsia="vi-VN"/>
              </w:rPr>
              <w:t> </w:t>
            </w:r>
          </w:p>
        </w:tc>
        <w:tc>
          <w:tcPr>
            <w:tcW w:w="780" w:type="dxa"/>
            <w:tcBorders>
              <w:top w:val="single" w:sz="4" w:space="0" w:color="auto"/>
              <w:left w:val="single" w:sz="4" w:space="0" w:color="auto"/>
              <w:bottom w:val="single" w:sz="4" w:space="0" w:color="auto"/>
              <w:right w:val="single" w:sz="4" w:space="0" w:color="auto"/>
            </w:tcBorders>
            <w:vAlign w:val="bottom"/>
          </w:tcPr>
          <w:p w14:paraId="51CD6534" w14:textId="77777777" w:rsidR="00896894" w:rsidRPr="00A54A23" w:rsidRDefault="00896894" w:rsidP="00AC6776">
            <w:pPr>
              <w:spacing w:before="14" w:after="14" w:line="198" w:lineRule="exact"/>
              <w:ind w:left="-57" w:right="-57"/>
              <w:rPr>
                <w:b/>
                <w:bCs/>
                <w:sz w:val="20"/>
                <w:szCs w:val="20"/>
                <w:lang w:eastAsia="vi-VN"/>
              </w:rPr>
            </w:pPr>
            <w:r w:rsidRPr="00A54A23">
              <w:rPr>
                <w:b/>
                <w:bCs/>
                <w:sz w:val="20"/>
                <w:szCs w:val="20"/>
                <w:lang w:eastAsia="vi-VN"/>
              </w:rPr>
              <w:t> </w:t>
            </w:r>
          </w:p>
        </w:tc>
        <w:tc>
          <w:tcPr>
            <w:tcW w:w="510" w:type="dxa"/>
            <w:tcBorders>
              <w:top w:val="single" w:sz="4" w:space="0" w:color="auto"/>
              <w:left w:val="single" w:sz="4" w:space="0" w:color="auto"/>
              <w:bottom w:val="single" w:sz="4" w:space="0" w:color="auto"/>
              <w:right w:val="single" w:sz="4" w:space="0" w:color="auto"/>
            </w:tcBorders>
            <w:vAlign w:val="bottom"/>
          </w:tcPr>
          <w:p w14:paraId="4FB067B6" w14:textId="77777777" w:rsidR="00896894" w:rsidRPr="00A54A23" w:rsidRDefault="00896894" w:rsidP="00AC6776">
            <w:pPr>
              <w:spacing w:before="14" w:after="14" w:line="198" w:lineRule="exact"/>
              <w:ind w:left="-57" w:right="-57"/>
              <w:rPr>
                <w:b/>
                <w:bCs/>
                <w:sz w:val="20"/>
                <w:szCs w:val="20"/>
                <w:lang w:eastAsia="vi-VN"/>
              </w:rPr>
            </w:pPr>
            <w:r w:rsidRPr="00A54A23">
              <w:rPr>
                <w:b/>
                <w:bCs/>
                <w:sz w:val="20"/>
                <w:szCs w:val="20"/>
                <w:lang w:eastAsia="vi-VN"/>
              </w:rPr>
              <w:t> </w:t>
            </w:r>
          </w:p>
        </w:tc>
        <w:tc>
          <w:tcPr>
            <w:tcW w:w="630" w:type="dxa"/>
            <w:tcBorders>
              <w:top w:val="single" w:sz="4" w:space="0" w:color="auto"/>
              <w:left w:val="single" w:sz="4" w:space="0" w:color="auto"/>
              <w:bottom w:val="single" w:sz="4" w:space="0" w:color="auto"/>
              <w:right w:val="single" w:sz="4" w:space="0" w:color="auto"/>
            </w:tcBorders>
            <w:vAlign w:val="bottom"/>
          </w:tcPr>
          <w:p w14:paraId="3D879991" w14:textId="77777777" w:rsidR="00896894" w:rsidRPr="00A54A23" w:rsidRDefault="00896894" w:rsidP="00AC6776">
            <w:pPr>
              <w:spacing w:before="14" w:after="14" w:line="198" w:lineRule="exact"/>
              <w:ind w:left="-57" w:right="-57"/>
              <w:rPr>
                <w:b/>
                <w:bCs/>
                <w:sz w:val="20"/>
                <w:szCs w:val="20"/>
                <w:lang w:eastAsia="vi-VN"/>
              </w:rPr>
            </w:pPr>
            <w:r w:rsidRPr="00A54A23">
              <w:rPr>
                <w:b/>
                <w:bCs/>
                <w:sz w:val="20"/>
                <w:szCs w:val="20"/>
                <w:lang w:eastAsia="vi-VN"/>
              </w:rPr>
              <w:t> </w:t>
            </w:r>
          </w:p>
        </w:tc>
        <w:tc>
          <w:tcPr>
            <w:tcW w:w="690" w:type="dxa"/>
            <w:tcBorders>
              <w:top w:val="single" w:sz="4" w:space="0" w:color="auto"/>
              <w:left w:val="single" w:sz="4" w:space="0" w:color="auto"/>
              <w:bottom w:val="single" w:sz="4" w:space="0" w:color="auto"/>
              <w:right w:val="single" w:sz="4" w:space="0" w:color="auto"/>
            </w:tcBorders>
            <w:vAlign w:val="bottom"/>
          </w:tcPr>
          <w:p w14:paraId="161B3176" w14:textId="77777777" w:rsidR="00896894" w:rsidRPr="00A54A23" w:rsidRDefault="00896894" w:rsidP="00AC6776">
            <w:pPr>
              <w:spacing w:before="14" w:after="14" w:line="198" w:lineRule="exact"/>
              <w:ind w:left="-57" w:right="-57"/>
              <w:rPr>
                <w:b/>
                <w:bCs/>
                <w:sz w:val="20"/>
                <w:szCs w:val="20"/>
                <w:lang w:eastAsia="vi-VN"/>
              </w:rPr>
            </w:pPr>
            <w:r w:rsidRPr="00A54A23">
              <w:rPr>
                <w:b/>
                <w:bCs/>
                <w:sz w:val="20"/>
                <w:szCs w:val="20"/>
                <w:lang w:eastAsia="vi-VN"/>
              </w:rPr>
              <w:t> </w:t>
            </w:r>
          </w:p>
        </w:tc>
        <w:tc>
          <w:tcPr>
            <w:tcW w:w="498" w:type="dxa"/>
            <w:tcBorders>
              <w:top w:val="single" w:sz="4" w:space="0" w:color="auto"/>
              <w:left w:val="single" w:sz="4" w:space="0" w:color="auto"/>
              <w:bottom w:val="single" w:sz="4" w:space="0" w:color="auto"/>
              <w:right w:val="single" w:sz="4" w:space="0" w:color="auto"/>
            </w:tcBorders>
            <w:vAlign w:val="bottom"/>
          </w:tcPr>
          <w:p w14:paraId="2C4530EB" w14:textId="77777777" w:rsidR="00896894" w:rsidRPr="00A54A23" w:rsidRDefault="00896894" w:rsidP="00AC6776">
            <w:pPr>
              <w:spacing w:before="14" w:after="14" w:line="198" w:lineRule="exact"/>
              <w:ind w:left="-57" w:right="-57"/>
              <w:rPr>
                <w:b/>
                <w:bCs/>
                <w:sz w:val="20"/>
                <w:szCs w:val="20"/>
                <w:lang w:eastAsia="vi-VN"/>
              </w:rPr>
            </w:pPr>
            <w:r w:rsidRPr="00A54A23">
              <w:rPr>
                <w:b/>
                <w:bCs/>
                <w:sz w:val="20"/>
                <w:szCs w:val="20"/>
                <w:lang w:eastAsia="vi-VN"/>
              </w:rPr>
              <w:t> </w:t>
            </w:r>
          </w:p>
        </w:tc>
        <w:tc>
          <w:tcPr>
            <w:tcW w:w="433" w:type="dxa"/>
            <w:tcBorders>
              <w:top w:val="single" w:sz="4" w:space="0" w:color="auto"/>
              <w:left w:val="single" w:sz="4" w:space="0" w:color="auto"/>
              <w:bottom w:val="single" w:sz="4" w:space="0" w:color="auto"/>
              <w:right w:val="single" w:sz="4" w:space="0" w:color="auto"/>
            </w:tcBorders>
            <w:vAlign w:val="bottom"/>
          </w:tcPr>
          <w:p w14:paraId="757271EC" w14:textId="77777777" w:rsidR="00896894" w:rsidRPr="00A54A23" w:rsidRDefault="00896894" w:rsidP="00AC6776">
            <w:pPr>
              <w:spacing w:before="14" w:after="14" w:line="198" w:lineRule="exact"/>
              <w:ind w:left="-57" w:right="-57"/>
              <w:rPr>
                <w:b/>
                <w:bCs/>
                <w:sz w:val="20"/>
                <w:szCs w:val="20"/>
                <w:lang w:eastAsia="vi-VN"/>
              </w:rPr>
            </w:pPr>
            <w:r w:rsidRPr="00A54A23">
              <w:rPr>
                <w:b/>
                <w:bCs/>
                <w:sz w:val="20"/>
                <w:szCs w:val="20"/>
                <w:lang w:eastAsia="vi-VN"/>
              </w:rPr>
              <w:t> </w:t>
            </w:r>
          </w:p>
        </w:tc>
        <w:tc>
          <w:tcPr>
            <w:tcW w:w="690" w:type="dxa"/>
            <w:tcBorders>
              <w:top w:val="single" w:sz="4" w:space="0" w:color="auto"/>
              <w:left w:val="single" w:sz="4" w:space="0" w:color="auto"/>
              <w:bottom w:val="single" w:sz="4" w:space="0" w:color="auto"/>
              <w:right w:val="single" w:sz="4" w:space="0" w:color="auto"/>
            </w:tcBorders>
            <w:vAlign w:val="bottom"/>
          </w:tcPr>
          <w:p w14:paraId="428960AC" w14:textId="77777777" w:rsidR="00896894" w:rsidRPr="00A54A23" w:rsidRDefault="00896894" w:rsidP="00AC6776">
            <w:pPr>
              <w:spacing w:before="14" w:after="14" w:line="198" w:lineRule="exact"/>
              <w:ind w:left="-57" w:right="-57"/>
              <w:rPr>
                <w:b/>
                <w:bCs/>
                <w:sz w:val="20"/>
                <w:szCs w:val="20"/>
                <w:lang w:eastAsia="vi-VN"/>
              </w:rPr>
            </w:pPr>
            <w:r w:rsidRPr="00A54A23">
              <w:rPr>
                <w:b/>
                <w:bCs/>
                <w:sz w:val="20"/>
                <w:szCs w:val="20"/>
                <w:lang w:eastAsia="vi-VN"/>
              </w:rPr>
              <w:t> </w:t>
            </w:r>
          </w:p>
        </w:tc>
      </w:tr>
      <w:tr w:rsidR="00896894" w:rsidRPr="00A54A23" w14:paraId="6DC64B73" w14:textId="77777777" w:rsidTr="00AC6776">
        <w:trPr>
          <w:trHeight w:val="272"/>
          <w:jc w:val="center"/>
        </w:trPr>
        <w:tc>
          <w:tcPr>
            <w:tcW w:w="427" w:type="dxa"/>
            <w:tcBorders>
              <w:top w:val="single" w:sz="4" w:space="0" w:color="auto"/>
              <w:left w:val="single" w:sz="4" w:space="0" w:color="auto"/>
              <w:bottom w:val="single" w:sz="4" w:space="0" w:color="auto"/>
              <w:right w:val="single" w:sz="4" w:space="0" w:color="auto"/>
            </w:tcBorders>
            <w:vAlign w:val="center"/>
          </w:tcPr>
          <w:p w14:paraId="7D13C807" w14:textId="77777777" w:rsidR="00896894" w:rsidRPr="00A54A23" w:rsidRDefault="00896894" w:rsidP="00AC6776">
            <w:pPr>
              <w:spacing w:before="14" w:after="14" w:line="198" w:lineRule="exact"/>
              <w:ind w:left="-57" w:right="-57"/>
              <w:jc w:val="center"/>
              <w:rPr>
                <w:sz w:val="20"/>
                <w:szCs w:val="20"/>
                <w:lang w:eastAsia="vi-VN"/>
              </w:rPr>
            </w:pPr>
            <w:r w:rsidRPr="00A54A23">
              <w:rPr>
                <w:sz w:val="20"/>
                <w:szCs w:val="20"/>
                <w:lang w:eastAsia="vi-VN"/>
              </w:rPr>
              <w:t>6</w:t>
            </w:r>
          </w:p>
        </w:tc>
        <w:tc>
          <w:tcPr>
            <w:tcW w:w="2381" w:type="dxa"/>
            <w:tcBorders>
              <w:top w:val="single" w:sz="4" w:space="0" w:color="auto"/>
              <w:left w:val="single" w:sz="4" w:space="0" w:color="auto"/>
              <w:bottom w:val="single" w:sz="4" w:space="0" w:color="auto"/>
              <w:right w:val="single" w:sz="4" w:space="0" w:color="auto"/>
            </w:tcBorders>
            <w:vAlign w:val="center"/>
          </w:tcPr>
          <w:p w14:paraId="7AEDBA49" w14:textId="77777777" w:rsidR="00896894" w:rsidRPr="00A54A23" w:rsidRDefault="00896894" w:rsidP="00AC6776">
            <w:pPr>
              <w:spacing w:before="14" w:after="14" w:line="198" w:lineRule="exact"/>
              <w:ind w:left="-57" w:right="-57"/>
              <w:rPr>
                <w:sz w:val="20"/>
                <w:szCs w:val="20"/>
                <w:lang w:eastAsia="vi-VN"/>
              </w:rPr>
            </w:pPr>
            <w:r w:rsidRPr="00A54A23">
              <w:rPr>
                <w:sz w:val="20"/>
                <w:szCs w:val="20"/>
                <w:lang w:eastAsia="vi-VN"/>
              </w:rPr>
              <w:t>Nghiệp vụ Bảo hiểm liên kết chung</w:t>
            </w:r>
          </w:p>
        </w:tc>
        <w:tc>
          <w:tcPr>
            <w:tcW w:w="552" w:type="dxa"/>
            <w:tcBorders>
              <w:top w:val="single" w:sz="4" w:space="0" w:color="auto"/>
              <w:left w:val="single" w:sz="4" w:space="0" w:color="auto"/>
              <w:bottom w:val="single" w:sz="4" w:space="0" w:color="auto"/>
              <w:right w:val="single" w:sz="4" w:space="0" w:color="auto"/>
            </w:tcBorders>
            <w:vAlign w:val="bottom"/>
          </w:tcPr>
          <w:p w14:paraId="0D108B91" w14:textId="77777777" w:rsidR="00896894" w:rsidRPr="00A54A23" w:rsidRDefault="00896894" w:rsidP="00AC6776">
            <w:pPr>
              <w:spacing w:before="14" w:after="14" w:line="198" w:lineRule="exact"/>
              <w:ind w:left="-57" w:right="-57"/>
              <w:rPr>
                <w:sz w:val="20"/>
                <w:szCs w:val="20"/>
                <w:lang w:eastAsia="vi-VN"/>
              </w:rPr>
            </w:pPr>
            <w:r w:rsidRPr="00A54A23">
              <w:rPr>
                <w:sz w:val="20"/>
                <w:szCs w:val="20"/>
                <w:lang w:eastAsia="vi-VN"/>
              </w:rPr>
              <w:t> </w:t>
            </w:r>
          </w:p>
        </w:tc>
        <w:tc>
          <w:tcPr>
            <w:tcW w:w="531" w:type="dxa"/>
            <w:tcBorders>
              <w:top w:val="single" w:sz="4" w:space="0" w:color="auto"/>
              <w:left w:val="single" w:sz="4" w:space="0" w:color="auto"/>
              <w:bottom w:val="single" w:sz="4" w:space="0" w:color="auto"/>
              <w:right w:val="single" w:sz="4" w:space="0" w:color="auto"/>
            </w:tcBorders>
            <w:vAlign w:val="bottom"/>
          </w:tcPr>
          <w:p w14:paraId="4EC6F5B1" w14:textId="77777777" w:rsidR="00896894" w:rsidRPr="00A54A23" w:rsidRDefault="00896894" w:rsidP="00AC6776">
            <w:pPr>
              <w:spacing w:before="14" w:after="14" w:line="198" w:lineRule="exact"/>
              <w:ind w:left="-57" w:right="-57"/>
              <w:rPr>
                <w:sz w:val="20"/>
                <w:szCs w:val="20"/>
                <w:lang w:eastAsia="vi-VN"/>
              </w:rPr>
            </w:pPr>
            <w:r w:rsidRPr="00A54A23">
              <w:rPr>
                <w:sz w:val="20"/>
                <w:szCs w:val="20"/>
                <w:lang w:eastAsia="vi-VN"/>
              </w:rPr>
              <w:t> </w:t>
            </w:r>
          </w:p>
        </w:tc>
        <w:tc>
          <w:tcPr>
            <w:tcW w:w="699" w:type="dxa"/>
            <w:tcBorders>
              <w:top w:val="single" w:sz="4" w:space="0" w:color="auto"/>
              <w:left w:val="single" w:sz="4" w:space="0" w:color="auto"/>
              <w:bottom w:val="single" w:sz="4" w:space="0" w:color="auto"/>
              <w:right w:val="single" w:sz="4" w:space="0" w:color="auto"/>
            </w:tcBorders>
            <w:vAlign w:val="bottom"/>
          </w:tcPr>
          <w:p w14:paraId="41CC7419" w14:textId="77777777" w:rsidR="00896894" w:rsidRPr="00A54A23" w:rsidRDefault="00896894" w:rsidP="00AC6776">
            <w:pPr>
              <w:spacing w:before="14" w:after="14" w:line="198" w:lineRule="exact"/>
              <w:ind w:left="-57" w:right="-57"/>
              <w:rPr>
                <w:sz w:val="20"/>
                <w:szCs w:val="20"/>
                <w:lang w:eastAsia="vi-VN"/>
              </w:rPr>
            </w:pPr>
            <w:r w:rsidRPr="00A54A23">
              <w:rPr>
                <w:sz w:val="20"/>
                <w:szCs w:val="20"/>
                <w:lang w:eastAsia="vi-VN"/>
              </w:rPr>
              <w:t> </w:t>
            </w:r>
          </w:p>
        </w:tc>
        <w:tc>
          <w:tcPr>
            <w:tcW w:w="498" w:type="dxa"/>
            <w:tcBorders>
              <w:top w:val="single" w:sz="4" w:space="0" w:color="auto"/>
              <w:left w:val="single" w:sz="4" w:space="0" w:color="auto"/>
              <w:bottom w:val="single" w:sz="4" w:space="0" w:color="auto"/>
              <w:right w:val="single" w:sz="4" w:space="0" w:color="auto"/>
            </w:tcBorders>
            <w:vAlign w:val="bottom"/>
          </w:tcPr>
          <w:p w14:paraId="5B8EB307" w14:textId="77777777" w:rsidR="00896894" w:rsidRPr="00A54A23" w:rsidRDefault="00896894" w:rsidP="00AC6776">
            <w:pPr>
              <w:spacing w:before="14" w:after="14" w:line="198" w:lineRule="exact"/>
              <w:ind w:left="-57" w:right="-57"/>
              <w:rPr>
                <w:sz w:val="20"/>
                <w:szCs w:val="20"/>
                <w:lang w:eastAsia="vi-VN"/>
              </w:rPr>
            </w:pPr>
            <w:r w:rsidRPr="00A54A23">
              <w:rPr>
                <w:sz w:val="20"/>
                <w:szCs w:val="20"/>
                <w:lang w:eastAsia="vi-VN"/>
              </w:rPr>
              <w:t> </w:t>
            </w:r>
          </w:p>
        </w:tc>
        <w:tc>
          <w:tcPr>
            <w:tcW w:w="582" w:type="dxa"/>
            <w:tcBorders>
              <w:top w:val="single" w:sz="4" w:space="0" w:color="auto"/>
              <w:left w:val="single" w:sz="4" w:space="0" w:color="auto"/>
              <w:bottom w:val="single" w:sz="4" w:space="0" w:color="auto"/>
              <w:right w:val="single" w:sz="4" w:space="0" w:color="auto"/>
            </w:tcBorders>
            <w:vAlign w:val="bottom"/>
          </w:tcPr>
          <w:p w14:paraId="0C770C7B" w14:textId="77777777" w:rsidR="00896894" w:rsidRPr="00A54A23" w:rsidRDefault="00896894" w:rsidP="00AC6776">
            <w:pPr>
              <w:spacing w:before="14" w:after="14" w:line="198" w:lineRule="exact"/>
              <w:ind w:left="-57" w:right="-57"/>
              <w:rPr>
                <w:sz w:val="20"/>
                <w:szCs w:val="20"/>
                <w:lang w:eastAsia="vi-VN"/>
              </w:rPr>
            </w:pPr>
            <w:r w:rsidRPr="00A54A23">
              <w:rPr>
                <w:sz w:val="20"/>
                <w:szCs w:val="20"/>
                <w:lang w:eastAsia="vi-VN"/>
              </w:rPr>
              <w:t> </w:t>
            </w:r>
          </w:p>
        </w:tc>
        <w:tc>
          <w:tcPr>
            <w:tcW w:w="828" w:type="dxa"/>
            <w:tcBorders>
              <w:top w:val="single" w:sz="4" w:space="0" w:color="auto"/>
              <w:left w:val="single" w:sz="4" w:space="0" w:color="auto"/>
              <w:bottom w:val="single" w:sz="4" w:space="0" w:color="auto"/>
              <w:right w:val="single" w:sz="4" w:space="0" w:color="auto"/>
            </w:tcBorders>
            <w:vAlign w:val="bottom"/>
          </w:tcPr>
          <w:p w14:paraId="4E26849A" w14:textId="77777777" w:rsidR="00896894" w:rsidRPr="00A54A23" w:rsidRDefault="00896894" w:rsidP="00AC6776">
            <w:pPr>
              <w:spacing w:before="14" w:after="14" w:line="198" w:lineRule="exact"/>
              <w:ind w:left="-57" w:right="-57"/>
              <w:rPr>
                <w:sz w:val="20"/>
                <w:szCs w:val="20"/>
                <w:lang w:eastAsia="vi-VN"/>
              </w:rPr>
            </w:pPr>
            <w:r w:rsidRPr="00A54A23">
              <w:rPr>
                <w:sz w:val="20"/>
                <w:szCs w:val="20"/>
                <w:lang w:eastAsia="vi-VN"/>
              </w:rPr>
              <w:t> </w:t>
            </w:r>
          </w:p>
        </w:tc>
        <w:tc>
          <w:tcPr>
            <w:tcW w:w="552" w:type="dxa"/>
            <w:tcBorders>
              <w:top w:val="single" w:sz="4" w:space="0" w:color="auto"/>
              <w:left w:val="single" w:sz="4" w:space="0" w:color="auto"/>
              <w:bottom w:val="single" w:sz="4" w:space="0" w:color="auto"/>
              <w:right w:val="single" w:sz="4" w:space="0" w:color="auto"/>
            </w:tcBorders>
            <w:vAlign w:val="bottom"/>
          </w:tcPr>
          <w:p w14:paraId="36B9F172" w14:textId="77777777" w:rsidR="00896894" w:rsidRPr="00A54A23" w:rsidRDefault="00896894" w:rsidP="00AC6776">
            <w:pPr>
              <w:spacing w:before="14" w:after="14" w:line="198" w:lineRule="exact"/>
              <w:ind w:left="-57" w:right="-57"/>
              <w:rPr>
                <w:sz w:val="20"/>
                <w:szCs w:val="20"/>
                <w:lang w:eastAsia="vi-VN"/>
              </w:rPr>
            </w:pPr>
            <w:r w:rsidRPr="00A54A23">
              <w:rPr>
                <w:sz w:val="20"/>
                <w:szCs w:val="20"/>
                <w:lang w:eastAsia="vi-VN"/>
              </w:rPr>
              <w:t> </w:t>
            </w:r>
          </w:p>
        </w:tc>
        <w:tc>
          <w:tcPr>
            <w:tcW w:w="600" w:type="dxa"/>
            <w:tcBorders>
              <w:top w:val="single" w:sz="4" w:space="0" w:color="auto"/>
              <w:left w:val="single" w:sz="4" w:space="0" w:color="auto"/>
              <w:bottom w:val="single" w:sz="4" w:space="0" w:color="auto"/>
              <w:right w:val="single" w:sz="4" w:space="0" w:color="auto"/>
            </w:tcBorders>
            <w:vAlign w:val="bottom"/>
          </w:tcPr>
          <w:p w14:paraId="167072AA" w14:textId="77777777" w:rsidR="00896894" w:rsidRPr="00A54A23" w:rsidRDefault="00896894" w:rsidP="00AC6776">
            <w:pPr>
              <w:spacing w:before="14" w:after="14" w:line="198" w:lineRule="exact"/>
              <w:ind w:left="-57" w:right="-57"/>
              <w:rPr>
                <w:sz w:val="20"/>
                <w:szCs w:val="20"/>
                <w:lang w:eastAsia="vi-VN"/>
              </w:rPr>
            </w:pPr>
            <w:r w:rsidRPr="00A54A23">
              <w:rPr>
                <w:sz w:val="20"/>
                <w:szCs w:val="20"/>
                <w:lang w:eastAsia="vi-VN"/>
              </w:rPr>
              <w:t> </w:t>
            </w:r>
          </w:p>
        </w:tc>
        <w:tc>
          <w:tcPr>
            <w:tcW w:w="768" w:type="dxa"/>
            <w:tcBorders>
              <w:top w:val="single" w:sz="4" w:space="0" w:color="auto"/>
              <w:left w:val="single" w:sz="4" w:space="0" w:color="auto"/>
              <w:bottom w:val="single" w:sz="4" w:space="0" w:color="auto"/>
              <w:right w:val="single" w:sz="4" w:space="0" w:color="auto"/>
            </w:tcBorders>
            <w:vAlign w:val="bottom"/>
          </w:tcPr>
          <w:p w14:paraId="72EBABD6" w14:textId="77777777" w:rsidR="00896894" w:rsidRPr="00A54A23" w:rsidRDefault="00896894" w:rsidP="00AC6776">
            <w:pPr>
              <w:spacing w:before="14" w:after="14" w:line="198" w:lineRule="exact"/>
              <w:ind w:left="-57" w:right="-57"/>
              <w:rPr>
                <w:sz w:val="20"/>
                <w:szCs w:val="20"/>
                <w:lang w:eastAsia="vi-VN"/>
              </w:rPr>
            </w:pPr>
            <w:r w:rsidRPr="00A54A23">
              <w:rPr>
                <w:sz w:val="20"/>
                <w:szCs w:val="20"/>
                <w:lang w:eastAsia="vi-VN"/>
              </w:rPr>
              <w:t> </w:t>
            </w:r>
          </w:p>
        </w:tc>
        <w:tc>
          <w:tcPr>
            <w:tcW w:w="540" w:type="dxa"/>
            <w:tcBorders>
              <w:top w:val="single" w:sz="4" w:space="0" w:color="auto"/>
              <w:left w:val="single" w:sz="4" w:space="0" w:color="auto"/>
              <w:bottom w:val="single" w:sz="4" w:space="0" w:color="auto"/>
              <w:right w:val="single" w:sz="4" w:space="0" w:color="auto"/>
            </w:tcBorders>
            <w:vAlign w:val="bottom"/>
          </w:tcPr>
          <w:p w14:paraId="562C26E7" w14:textId="77777777" w:rsidR="00896894" w:rsidRPr="00A54A23" w:rsidRDefault="00896894" w:rsidP="00AC6776">
            <w:pPr>
              <w:spacing w:before="14" w:after="14" w:line="198" w:lineRule="exact"/>
              <w:ind w:left="-57" w:right="-57"/>
              <w:rPr>
                <w:sz w:val="20"/>
                <w:szCs w:val="20"/>
                <w:lang w:eastAsia="vi-VN"/>
              </w:rPr>
            </w:pPr>
            <w:r w:rsidRPr="00A54A23">
              <w:rPr>
                <w:sz w:val="20"/>
                <w:szCs w:val="20"/>
                <w:lang w:eastAsia="vi-VN"/>
              </w:rPr>
              <w:t> </w:t>
            </w:r>
          </w:p>
        </w:tc>
        <w:tc>
          <w:tcPr>
            <w:tcW w:w="492" w:type="dxa"/>
            <w:tcBorders>
              <w:top w:val="single" w:sz="4" w:space="0" w:color="auto"/>
              <w:left w:val="single" w:sz="4" w:space="0" w:color="auto"/>
              <w:bottom w:val="single" w:sz="4" w:space="0" w:color="auto"/>
              <w:right w:val="single" w:sz="4" w:space="0" w:color="auto"/>
            </w:tcBorders>
            <w:vAlign w:val="bottom"/>
          </w:tcPr>
          <w:p w14:paraId="76DD56FD" w14:textId="77777777" w:rsidR="00896894" w:rsidRPr="00A54A23" w:rsidRDefault="00896894" w:rsidP="00AC6776">
            <w:pPr>
              <w:spacing w:before="14" w:after="14" w:line="198" w:lineRule="exact"/>
              <w:ind w:left="-57" w:right="-57"/>
              <w:rPr>
                <w:sz w:val="20"/>
                <w:szCs w:val="20"/>
                <w:lang w:eastAsia="vi-VN"/>
              </w:rPr>
            </w:pPr>
            <w:r w:rsidRPr="00A54A23">
              <w:rPr>
                <w:sz w:val="20"/>
                <w:szCs w:val="20"/>
                <w:lang w:eastAsia="vi-VN"/>
              </w:rPr>
              <w:t> </w:t>
            </w:r>
          </w:p>
        </w:tc>
        <w:tc>
          <w:tcPr>
            <w:tcW w:w="780" w:type="dxa"/>
            <w:tcBorders>
              <w:top w:val="single" w:sz="4" w:space="0" w:color="auto"/>
              <w:left w:val="single" w:sz="4" w:space="0" w:color="auto"/>
              <w:bottom w:val="single" w:sz="4" w:space="0" w:color="auto"/>
              <w:right w:val="single" w:sz="4" w:space="0" w:color="auto"/>
            </w:tcBorders>
            <w:vAlign w:val="bottom"/>
          </w:tcPr>
          <w:p w14:paraId="245F1768" w14:textId="77777777" w:rsidR="00896894" w:rsidRPr="00A54A23" w:rsidRDefault="00896894" w:rsidP="00AC6776">
            <w:pPr>
              <w:spacing w:before="14" w:after="14" w:line="198" w:lineRule="exact"/>
              <w:ind w:left="-57" w:right="-57"/>
              <w:rPr>
                <w:sz w:val="20"/>
                <w:szCs w:val="20"/>
                <w:lang w:eastAsia="vi-VN"/>
              </w:rPr>
            </w:pPr>
            <w:r w:rsidRPr="00A54A23">
              <w:rPr>
                <w:sz w:val="20"/>
                <w:szCs w:val="20"/>
                <w:lang w:eastAsia="vi-VN"/>
              </w:rPr>
              <w:t> </w:t>
            </w:r>
          </w:p>
        </w:tc>
        <w:tc>
          <w:tcPr>
            <w:tcW w:w="510" w:type="dxa"/>
            <w:tcBorders>
              <w:top w:val="single" w:sz="4" w:space="0" w:color="auto"/>
              <w:left w:val="single" w:sz="4" w:space="0" w:color="auto"/>
              <w:bottom w:val="single" w:sz="4" w:space="0" w:color="auto"/>
              <w:right w:val="single" w:sz="4" w:space="0" w:color="auto"/>
            </w:tcBorders>
            <w:vAlign w:val="bottom"/>
          </w:tcPr>
          <w:p w14:paraId="6F11AF0B" w14:textId="77777777" w:rsidR="00896894" w:rsidRPr="00A54A23" w:rsidRDefault="00896894" w:rsidP="00AC6776">
            <w:pPr>
              <w:spacing w:before="14" w:after="14" w:line="198" w:lineRule="exact"/>
              <w:ind w:left="-57" w:right="-57"/>
              <w:rPr>
                <w:sz w:val="20"/>
                <w:szCs w:val="20"/>
                <w:lang w:eastAsia="vi-VN"/>
              </w:rPr>
            </w:pPr>
            <w:r w:rsidRPr="00A54A23">
              <w:rPr>
                <w:sz w:val="20"/>
                <w:szCs w:val="20"/>
                <w:lang w:eastAsia="vi-VN"/>
              </w:rPr>
              <w:t> </w:t>
            </w:r>
          </w:p>
        </w:tc>
        <w:tc>
          <w:tcPr>
            <w:tcW w:w="630" w:type="dxa"/>
            <w:tcBorders>
              <w:top w:val="single" w:sz="4" w:space="0" w:color="auto"/>
              <w:left w:val="single" w:sz="4" w:space="0" w:color="auto"/>
              <w:bottom w:val="single" w:sz="4" w:space="0" w:color="auto"/>
              <w:right w:val="single" w:sz="4" w:space="0" w:color="auto"/>
            </w:tcBorders>
            <w:vAlign w:val="bottom"/>
          </w:tcPr>
          <w:p w14:paraId="14753707" w14:textId="77777777" w:rsidR="00896894" w:rsidRPr="00A54A23" w:rsidRDefault="00896894" w:rsidP="00AC6776">
            <w:pPr>
              <w:spacing w:before="14" w:after="14" w:line="198" w:lineRule="exact"/>
              <w:ind w:left="-57" w:right="-57"/>
              <w:rPr>
                <w:sz w:val="20"/>
                <w:szCs w:val="20"/>
                <w:lang w:eastAsia="vi-VN"/>
              </w:rPr>
            </w:pPr>
            <w:r w:rsidRPr="00A54A23">
              <w:rPr>
                <w:sz w:val="20"/>
                <w:szCs w:val="20"/>
                <w:lang w:eastAsia="vi-VN"/>
              </w:rPr>
              <w:t> </w:t>
            </w:r>
          </w:p>
        </w:tc>
        <w:tc>
          <w:tcPr>
            <w:tcW w:w="690" w:type="dxa"/>
            <w:tcBorders>
              <w:top w:val="single" w:sz="4" w:space="0" w:color="auto"/>
              <w:left w:val="single" w:sz="4" w:space="0" w:color="auto"/>
              <w:bottom w:val="single" w:sz="4" w:space="0" w:color="auto"/>
              <w:right w:val="single" w:sz="4" w:space="0" w:color="auto"/>
            </w:tcBorders>
            <w:vAlign w:val="bottom"/>
          </w:tcPr>
          <w:p w14:paraId="6FCCCF19" w14:textId="77777777" w:rsidR="00896894" w:rsidRPr="00A54A23" w:rsidRDefault="00896894" w:rsidP="00AC6776">
            <w:pPr>
              <w:spacing w:before="14" w:after="14" w:line="198" w:lineRule="exact"/>
              <w:ind w:left="-57" w:right="-57"/>
              <w:rPr>
                <w:sz w:val="20"/>
                <w:szCs w:val="20"/>
                <w:lang w:eastAsia="vi-VN"/>
              </w:rPr>
            </w:pPr>
            <w:r w:rsidRPr="00A54A23">
              <w:rPr>
                <w:sz w:val="20"/>
                <w:szCs w:val="20"/>
                <w:lang w:eastAsia="vi-VN"/>
              </w:rPr>
              <w:t> </w:t>
            </w:r>
          </w:p>
        </w:tc>
        <w:tc>
          <w:tcPr>
            <w:tcW w:w="498" w:type="dxa"/>
            <w:tcBorders>
              <w:top w:val="single" w:sz="4" w:space="0" w:color="auto"/>
              <w:left w:val="single" w:sz="4" w:space="0" w:color="auto"/>
              <w:bottom w:val="single" w:sz="4" w:space="0" w:color="auto"/>
              <w:right w:val="single" w:sz="4" w:space="0" w:color="auto"/>
            </w:tcBorders>
            <w:vAlign w:val="bottom"/>
          </w:tcPr>
          <w:p w14:paraId="1F31DDD5" w14:textId="77777777" w:rsidR="00896894" w:rsidRPr="00A54A23" w:rsidRDefault="00896894" w:rsidP="00AC6776">
            <w:pPr>
              <w:spacing w:before="14" w:after="14" w:line="198" w:lineRule="exact"/>
              <w:ind w:left="-57" w:right="-57"/>
              <w:rPr>
                <w:sz w:val="20"/>
                <w:szCs w:val="20"/>
                <w:lang w:eastAsia="vi-VN"/>
              </w:rPr>
            </w:pPr>
            <w:r w:rsidRPr="00A54A23">
              <w:rPr>
                <w:sz w:val="20"/>
                <w:szCs w:val="20"/>
                <w:lang w:eastAsia="vi-VN"/>
              </w:rPr>
              <w:t> </w:t>
            </w:r>
          </w:p>
        </w:tc>
        <w:tc>
          <w:tcPr>
            <w:tcW w:w="433" w:type="dxa"/>
            <w:tcBorders>
              <w:top w:val="single" w:sz="4" w:space="0" w:color="auto"/>
              <w:left w:val="single" w:sz="4" w:space="0" w:color="auto"/>
              <w:bottom w:val="single" w:sz="4" w:space="0" w:color="auto"/>
              <w:right w:val="single" w:sz="4" w:space="0" w:color="auto"/>
            </w:tcBorders>
            <w:vAlign w:val="bottom"/>
          </w:tcPr>
          <w:p w14:paraId="5717EFA5" w14:textId="77777777" w:rsidR="00896894" w:rsidRPr="00A54A23" w:rsidRDefault="00896894" w:rsidP="00AC6776">
            <w:pPr>
              <w:spacing w:before="14" w:after="14" w:line="198" w:lineRule="exact"/>
              <w:ind w:left="-57" w:right="-57"/>
              <w:rPr>
                <w:sz w:val="20"/>
                <w:szCs w:val="20"/>
                <w:lang w:eastAsia="vi-VN"/>
              </w:rPr>
            </w:pPr>
            <w:r w:rsidRPr="00A54A23">
              <w:rPr>
                <w:sz w:val="20"/>
                <w:szCs w:val="20"/>
                <w:lang w:eastAsia="vi-VN"/>
              </w:rPr>
              <w:t> </w:t>
            </w:r>
          </w:p>
        </w:tc>
        <w:tc>
          <w:tcPr>
            <w:tcW w:w="690" w:type="dxa"/>
            <w:tcBorders>
              <w:top w:val="single" w:sz="4" w:space="0" w:color="auto"/>
              <w:left w:val="single" w:sz="4" w:space="0" w:color="auto"/>
              <w:bottom w:val="single" w:sz="4" w:space="0" w:color="auto"/>
              <w:right w:val="single" w:sz="4" w:space="0" w:color="auto"/>
            </w:tcBorders>
            <w:vAlign w:val="bottom"/>
          </w:tcPr>
          <w:p w14:paraId="4C5180C8" w14:textId="77777777" w:rsidR="00896894" w:rsidRPr="00A54A23" w:rsidRDefault="00896894" w:rsidP="00AC6776">
            <w:pPr>
              <w:spacing w:before="14" w:after="14" w:line="198" w:lineRule="exact"/>
              <w:ind w:left="-57" w:right="-57"/>
              <w:rPr>
                <w:sz w:val="20"/>
                <w:szCs w:val="20"/>
                <w:lang w:eastAsia="vi-VN"/>
              </w:rPr>
            </w:pPr>
            <w:r w:rsidRPr="00A54A23">
              <w:rPr>
                <w:sz w:val="20"/>
                <w:szCs w:val="20"/>
                <w:lang w:eastAsia="vi-VN"/>
              </w:rPr>
              <w:t> </w:t>
            </w:r>
          </w:p>
        </w:tc>
      </w:tr>
      <w:tr w:rsidR="00896894" w:rsidRPr="00A54A23" w14:paraId="3B8A3156" w14:textId="77777777" w:rsidTr="00AC6776">
        <w:trPr>
          <w:trHeight w:val="272"/>
          <w:jc w:val="center"/>
        </w:trPr>
        <w:tc>
          <w:tcPr>
            <w:tcW w:w="427" w:type="dxa"/>
            <w:tcBorders>
              <w:top w:val="single" w:sz="4" w:space="0" w:color="auto"/>
              <w:left w:val="single" w:sz="4" w:space="0" w:color="auto"/>
              <w:bottom w:val="single" w:sz="4" w:space="0" w:color="auto"/>
              <w:right w:val="single" w:sz="4" w:space="0" w:color="auto"/>
            </w:tcBorders>
            <w:vAlign w:val="center"/>
          </w:tcPr>
          <w:p w14:paraId="6B496FF6" w14:textId="77777777" w:rsidR="00896894" w:rsidRPr="00A54A23" w:rsidRDefault="00896894" w:rsidP="00AC6776">
            <w:pPr>
              <w:spacing w:before="14" w:after="14" w:line="198" w:lineRule="exact"/>
              <w:ind w:left="-57" w:right="-57"/>
              <w:jc w:val="center"/>
              <w:rPr>
                <w:sz w:val="20"/>
                <w:szCs w:val="20"/>
                <w:lang w:eastAsia="vi-VN"/>
              </w:rPr>
            </w:pPr>
          </w:p>
        </w:tc>
        <w:tc>
          <w:tcPr>
            <w:tcW w:w="2381" w:type="dxa"/>
            <w:tcBorders>
              <w:top w:val="single" w:sz="4" w:space="0" w:color="auto"/>
              <w:left w:val="single" w:sz="4" w:space="0" w:color="auto"/>
              <w:bottom w:val="single" w:sz="4" w:space="0" w:color="auto"/>
              <w:right w:val="single" w:sz="4" w:space="0" w:color="auto"/>
            </w:tcBorders>
            <w:vAlign w:val="center"/>
          </w:tcPr>
          <w:p w14:paraId="7B5933DD" w14:textId="77777777" w:rsidR="00896894" w:rsidRPr="00A54A23" w:rsidRDefault="00896894" w:rsidP="00AC6776">
            <w:pPr>
              <w:spacing w:before="14" w:after="14" w:line="198" w:lineRule="exact"/>
              <w:ind w:left="-57" w:right="-57"/>
              <w:rPr>
                <w:i/>
                <w:iCs/>
                <w:sz w:val="20"/>
                <w:szCs w:val="20"/>
                <w:lang w:eastAsia="vi-VN"/>
              </w:rPr>
            </w:pPr>
            <w:r w:rsidRPr="00A54A23">
              <w:rPr>
                <w:i/>
                <w:iCs/>
                <w:sz w:val="20"/>
                <w:szCs w:val="20"/>
                <w:lang w:eastAsia="vi-VN"/>
              </w:rPr>
              <w:t>- Lập chi tiết theo tên từng sản phẩm theo phê chuẩn của BTC (bổ sung thêm tên thương mại nếu có)</w:t>
            </w:r>
          </w:p>
        </w:tc>
        <w:tc>
          <w:tcPr>
            <w:tcW w:w="552" w:type="dxa"/>
            <w:tcBorders>
              <w:top w:val="single" w:sz="4" w:space="0" w:color="auto"/>
              <w:left w:val="single" w:sz="4" w:space="0" w:color="auto"/>
              <w:bottom w:val="single" w:sz="4" w:space="0" w:color="auto"/>
              <w:right w:val="single" w:sz="4" w:space="0" w:color="auto"/>
            </w:tcBorders>
            <w:vAlign w:val="bottom"/>
          </w:tcPr>
          <w:p w14:paraId="28279D19" w14:textId="77777777" w:rsidR="00896894" w:rsidRPr="00A54A23" w:rsidRDefault="00896894" w:rsidP="00AC6776">
            <w:pPr>
              <w:spacing w:before="14" w:after="14" w:line="198" w:lineRule="exact"/>
              <w:ind w:left="-57" w:right="-57"/>
              <w:rPr>
                <w:sz w:val="20"/>
                <w:szCs w:val="20"/>
                <w:lang w:eastAsia="vi-VN"/>
              </w:rPr>
            </w:pPr>
            <w:r w:rsidRPr="00A54A23">
              <w:rPr>
                <w:sz w:val="20"/>
                <w:szCs w:val="20"/>
                <w:lang w:eastAsia="vi-VN"/>
              </w:rPr>
              <w:t> </w:t>
            </w:r>
          </w:p>
        </w:tc>
        <w:tc>
          <w:tcPr>
            <w:tcW w:w="531" w:type="dxa"/>
            <w:tcBorders>
              <w:top w:val="single" w:sz="4" w:space="0" w:color="auto"/>
              <w:left w:val="single" w:sz="4" w:space="0" w:color="auto"/>
              <w:bottom w:val="single" w:sz="4" w:space="0" w:color="auto"/>
              <w:right w:val="single" w:sz="4" w:space="0" w:color="auto"/>
            </w:tcBorders>
            <w:vAlign w:val="bottom"/>
          </w:tcPr>
          <w:p w14:paraId="12C28CA5" w14:textId="77777777" w:rsidR="00896894" w:rsidRPr="00A54A23" w:rsidRDefault="00896894" w:rsidP="00AC6776">
            <w:pPr>
              <w:spacing w:before="14" w:after="14" w:line="198" w:lineRule="exact"/>
              <w:ind w:left="-57" w:right="-57"/>
              <w:rPr>
                <w:sz w:val="20"/>
                <w:szCs w:val="20"/>
                <w:lang w:eastAsia="vi-VN"/>
              </w:rPr>
            </w:pPr>
            <w:r w:rsidRPr="00A54A23">
              <w:rPr>
                <w:sz w:val="20"/>
                <w:szCs w:val="20"/>
                <w:lang w:eastAsia="vi-VN"/>
              </w:rPr>
              <w:t> </w:t>
            </w:r>
          </w:p>
        </w:tc>
        <w:tc>
          <w:tcPr>
            <w:tcW w:w="699" w:type="dxa"/>
            <w:tcBorders>
              <w:top w:val="single" w:sz="4" w:space="0" w:color="auto"/>
              <w:left w:val="single" w:sz="4" w:space="0" w:color="auto"/>
              <w:bottom w:val="single" w:sz="4" w:space="0" w:color="auto"/>
              <w:right w:val="single" w:sz="4" w:space="0" w:color="auto"/>
            </w:tcBorders>
            <w:vAlign w:val="bottom"/>
          </w:tcPr>
          <w:p w14:paraId="4C9A5122" w14:textId="77777777" w:rsidR="00896894" w:rsidRPr="00A54A23" w:rsidRDefault="00896894" w:rsidP="00AC6776">
            <w:pPr>
              <w:spacing w:before="14" w:after="14" w:line="198" w:lineRule="exact"/>
              <w:ind w:left="-57" w:right="-57"/>
              <w:rPr>
                <w:sz w:val="20"/>
                <w:szCs w:val="20"/>
                <w:lang w:eastAsia="vi-VN"/>
              </w:rPr>
            </w:pPr>
            <w:r w:rsidRPr="00A54A23">
              <w:rPr>
                <w:sz w:val="20"/>
                <w:szCs w:val="20"/>
                <w:lang w:eastAsia="vi-VN"/>
              </w:rPr>
              <w:t> </w:t>
            </w:r>
          </w:p>
        </w:tc>
        <w:tc>
          <w:tcPr>
            <w:tcW w:w="498" w:type="dxa"/>
            <w:tcBorders>
              <w:top w:val="single" w:sz="4" w:space="0" w:color="auto"/>
              <w:left w:val="single" w:sz="4" w:space="0" w:color="auto"/>
              <w:bottom w:val="single" w:sz="4" w:space="0" w:color="auto"/>
              <w:right w:val="single" w:sz="4" w:space="0" w:color="auto"/>
            </w:tcBorders>
            <w:vAlign w:val="bottom"/>
          </w:tcPr>
          <w:p w14:paraId="57277239" w14:textId="77777777" w:rsidR="00896894" w:rsidRPr="00A54A23" w:rsidRDefault="00896894" w:rsidP="00AC6776">
            <w:pPr>
              <w:spacing w:before="14" w:after="14" w:line="198" w:lineRule="exact"/>
              <w:ind w:left="-57" w:right="-57"/>
              <w:rPr>
                <w:sz w:val="20"/>
                <w:szCs w:val="20"/>
                <w:lang w:eastAsia="vi-VN"/>
              </w:rPr>
            </w:pPr>
            <w:r w:rsidRPr="00A54A23">
              <w:rPr>
                <w:sz w:val="20"/>
                <w:szCs w:val="20"/>
                <w:lang w:eastAsia="vi-VN"/>
              </w:rPr>
              <w:t> </w:t>
            </w:r>
          </w:p>
        </w:tc>
        <w:tc>
          <w:tcPr>
            <w:tcW w:w="582" w:type="dxa"/>
            <w:tcBorders>
              <w:top w:val="single" w:sz="4" w:space="0" w:color="auto"/>
              <w:left w:val="single" w:sz="4" w:space="0" w:color="auto"/>
              <w:bottom w:val="single" w:sz="4" w:space="0" w:color="auto"/>
              <w:right w:val="single" w:sz="4" w:space="0" w:color="auto"/>
            </w:tcBorders>
            <w:vAlign w:val="bottom"/>
          </w:tcPr>
          <w:p w14:paraId="1F55CBA0" w14:textId="77777777" w:rsidR="00896894" w:rsidRPr="00A54A23" w:rsidRDefault="00896894" w:rsidP="00AC6776">
            <w:pPr>
              <w:spacing w:before="14" w:after="14" w:line="198" w:lineRule="exact"/>
              <w:ind w:left="-57" w:right="-57"/>
              <w:rPr>
                <w:sz w:val="20"/>
                <w:szCs w:val="20"/>
                <w:lang w:eastAsia="vi-VN"/>
              </w:rPr>
            </w:pPr>
            <w:r w:rsidRPr="00A54A23">
              <w:rPr>
                <w:sz w:val="20"/>
                <w:szCs w:val="20"/>
                <w:lang w:eastAsia="vi-VN"/>
              </w:rPr>
              <w:t> </w:t>
            </w:r>
          </w:p>
        </w:tc>
        <w:tc>
          <w:tcPr>
            <w:tcW w:w="828" w:type="dxa"/>
            <w:tcBorders>
              <w:top w:val="single" w:sz="4" w:space="0" w:color="auto"/>
              <w:left w:val="single" w:sz="4" w:space="0" w:color="auto"/>
              <w:bottom w:val="single" w:sz="4" w:space="0" w:color="auto"/>
              <w:right w:val="single" w:sz="4" w:space="0" w:color="auto"/>
            </w:tcBorders>
            <w:vAlign w:val="bottom"/>
          </w:tcPr>
          <w:p w14:paraId="39718793" w14:textId="77777777" w:rsidR="00896894" w:rsidRPr="00A54A23" w:rsidRDefault="00896894" w:rsidP="00AC6776">
            <w:pPr>
              <w:spacing w:before="14" w:after="14" w:line="198" w:lineRule="exact"/>
              <w:ind w:left="-57" w:right="-57"/>
              <w:rPr>
                <w:sz w:val="20"/>
                <w:szCs w:val="20"/>
                <w:lang w:eastAsia="vi-VN"/>
              </w:rPr>
            </w:pPr>
            <w:r w:rsidRPr="00A54A23">
              <w:rPr>
                <w:sz w:val="20"/>
                <w:szCs w:val="20"/>
                <w:lang w:eastAsia="vi-VN"/>
              </w:rPr>
              <w:t> </w:t>
            </w:r>
          </w:p>
        </w:tc>
        <w:tc>
          <w:tcPr>
            <w:tcW w:w="552" w:type="dxa"/>
            <w:tcBorders>
              <w:top w:val="single" w:sz="4" w:space="0" w:color="auto"/>
              <w:left w:val="single" w:sz="4" w:space="0" w:color="auto"/>
              <w:bottom w:val="single" w:sz="4" w:space="0" w:color="auto"/>
              <w:right w:val="single" w:sz="4" w:space="0" w:color="auto"/>
            </w:tcBorders>
            <w:vAlign w:val="bottom"/>
          </w:tcPr>
          <w:p w14:paraId="536AF30F" w14:textId="77777777" w:rsidR="00896894" w:rsidRPr="00A54A23" w:rsidRDefault="00896894" w:rsidP="00AC6776">
            <w:pPr>
              <w:spacing w:before="14" w:after="14" w:line="198" w:lineRule="exact"/>
              <w:ind w:left="-57" w:right="-57"/>
              <w:rPr>
                <w:sz w:val="20"/>
                <w:szCs w:val="20"/>
                <w:lang w:eastAsia="vi-VN"/>
              </w:rPr>
            </w:pPr>
            <w:r w:rsidRPr="00A54A23">
              <w:rPr>
                <w:sz w:val="20"/>
                <w:szCs w:val="20"/>
                <w:lang w:eastAsia="vi-VN"/>
              </w:rPr>
              <w:t> </w:t>
            </w:r>
          </w:p>
        </w:tc>
        <w:tc>
          <w:tcPr>
            <w:tcW w:w="600" w:type="dxa"/>
            <w:tcBorders>
              <w:top w:val="single" w:sz="4" w:space="0" w:color="auto"/>
              <w:left w:val="single" w:sz="4" w:space="0" w:color="auto"/>
              <w:bottom w:val="single" w:sz="4" w:space="0" w:color="auto"/>
              <w:right w:val="single" w:sz="4" w:space="0" w:color="auto"/>
            </w:tcBorders>
            <w:vAlign w:val="bottom"/>
          </w:tcPr>
          <w:p w14:paraId="48FB6C6D" w14:textId="77777777" w:rsidR="00896894" w:rsidRPr="00A54A23" w:rsidRDefault="00896894" w:rsidP="00AC6776">
            <w:pPr>
              <w:spacing w:before="14" w:after="14" w:line="198" w:lineRule="exact"/>
              <w:ind w:left="-57" w:right="-57"/>
              <w:rPr>
                <w:sz w:val="20"/>
                <w:szCs w:val="20"/>
                <w:lang w:eastAsia="vi-VN"/>
              </w:rPr>
            </w:pPr>
            <w:r w:rsidRPr="00A54A23">
              <w:rPr>
                <w:sz w:val="20"/>
                <w:szCs w:val="20"/>
                <w:lang w:eastAsia="vi-VN"/>
              </w:rPr>
              <w:t> </w:t>
            </w:r>
          </w:p>
        </w:tc>
        <w:tc>
          <w:tcPr>
            <w:tcW w:w="768" w:type="dxa"/>
            <w:tcBorders>
              <w:top w:val="single" w:sz="4" w:space="0" w:color="auto"/>
              <w:left w:val="single" w:sz="4" w:space="0" w:color="auto"/>
              <w:bottom w:val="single" w:sz="4" w:space="0" w:color="auto"/>
              <w:right w:val="single" w:sz="4" w:space="0" w:color="auto"/>
            </w:tcBorders>
            <w:vAlign w:val="bottom"/>
          </w:tcPr>
          <w:p w14:paraId="707B739A" w14:textId="77777777" w:rsidR="00896894" w:rsidRPr="00A54A23" w:rsidRDefault="00896894" w:rsidP="00AC6776">
            <w:pPr>
              <w:spacing w:before="14" w:after="14" w:line="198" w:lineRule="exact"/>
              <w:ind w:left="-57" w:right="-57"/>
              <w:rPr>
                <w:sz w:val="20"/>
                <w:szCs w:val="20"/>
                <w:lang w:eastAsia="vi-VN"/>
              </w:rPr>
            </w:pPr>
            <w:r w:rsidRPr="00A54A23">
              <w:rPr>
                <w:sz w:val="20"/>
                <w:szCs w:val="20"/>
                <w:lang w:eastAsia="vi-VN"/>
              </w:rPr>
              <w:t> </w:t>
            </w:r>
          </w:p>
        </w:tc>
        <w:tc>
          <w:tcPr>
            <w:tcW w:w="540" w:type="dxa"/>
            <w:tcBorders>
              <w:top w:val="single" w:sz="4" w:space="0" w:color="auto"/>
              <w:left w:val="single" w:sz="4" w:space="0" w:color="auto"/>
              <w:bottom w:val="single" w:sz="4" w:space="0" w:color="auto"/>
              <w:right w:val="single" w:sz="4" w:space="0" w:color="auto"/>
            </w:tcBorders>
            <w:vAlign w:val="bottom"/>
          </w:tcPr>
          <w:p w14:paraId="4B0ECB43" w14:textId="77777777" w:rsidR="00896894" w:rsidRPr="00A54A23" w:rsidRDefault="00896894" w:rsidP="00AC6776">
            <w:pPr>
              <w:spacing w:before="14" w:after="14" w:line="198" w:lineRule="exact"/>
              <w:ind w:left="-57" w:right="-57"/>
              <w:rPr>
                <w:sz w:val="20"/>
                <w:szCs w:val="20"/>
                <w:lang w:eastAsia="vi-VN"/>
              </w:rPr>
            </w:pPr>
            <w:r w:rsidRPr="00A54A23">
              <w:rPr>
                <w:sz w:val="20"/>
                <w:szCs w:val="20"/>
                <w:lang w:eastAsia="vi-VN"/>
              </w:rPr>
              <w:t> </w:t>
            </w:r>
          </w:p>
        </w:tc>
        <w:tc>
          <w:tcPr>
            <w:tcW w:w="492" w:type="dxa"/>
            <w:tcBorders>
              <w:top w:val="single" w:sz="4" w:space="0" w:color="auto"/>
              <w:left w:val="single" w:sz="4" w:space="0" w:color="auto"/>
              <w:bottom w:val="single" w:sz="4" w:space="0" w:color="auto"/>
              <w:right w:val="single" w:sz="4" w:space="0" w:color="auto"/>
            </w:tcBorders>
            <w:vAlign w:val="bottom"/>
          </w:tcPr>
          <w:p w14:paraId="1198ADF9" w14:textId="77777777" w:rsidR="00896894" w:rsidRPr="00A54A23" w:rsidRDefault="00896894" w:rsidP="00AC6776">
            <w:pPr>
              <w:spacing w:before="14" w:after="14" w:line="198" w:lineRule="exact"/>
              <w:ind w:left="-57" w:right="-57"/>
              <w:rPr>
                <w:sz w:val="20"/>
                <w:szCs w:val="20"/>
                <w:lang w:eastAsia="vi-VN"/>
              </w:rPr>
            </w:pPr>
            <w:r w:rsidRPr="00A54A23">
              <w:rPr>
                <w:sz w:val="20"/>
                <w:szCs w:val="20"/>
                <w:lang w:eastAsia="vi-VN"/>
              </w:rPr>
              <w:t> </w:t>
            </w:r>
          </w:p>
        </w:tc>
        <w:tc>
          <w:tcPr>
            <w:tcW w:w="780" w:type="dxa"/>
            <w:tcBorders>
              <w:top w:val="single" w:sz="4" w:space="0" w:color="auto"/>
              <w:left w:val="single" w:sz="4" w:space="0" w:color="auto"/>
              <w:bottom w:val="single" w:sz="4" w:space="0" w:color="auto"/>
              <w:right w:val="single" w:sz="4" w:space="0" w:color="auto"/>
            </w:tcBorders>
            <w:vAlign w:val="bottom"/>
          </w:tcPr>
          <w:p w14:paraId="2956DAC3" w14:textId="77777777" w:rsidR="00896894" w:rsidRPr="00A54A23" w:rsidRDefault="00896894" w:rsidP="00AC6776">
            <w:pPr>
              <w:spacing w:before="14" w:after="14" w:line="198" w:lineRule="exact"/>
              <w:ind w:left="-57" w:right="-57"/>
              <w:rPr>
                <w:sz w:val="20"/>
                <w:szCs w:val="20"/>
                <w:lang w:eastAsia="vi-VN"/>
              </w:rPr>
            </w:pPr>
            <w:r w:rsidRPr="00A54A23">
              <w:rPr>
                <w:sz w:val="20"/>
                <w:szCs w:val="20"/>
                <w:lang w:eastAsia="vi-VN"/>
              </w:rPr>
              <w:t> </w:t>
            </w:r>
          </w:p>
        </w:tc>
        <w:tc>
          <w:tcPr>
            <w:tcW w:w="510" w:type="dxa"/>
            <w:tcBorders>
              <w:top w:val="single" w:sz="4" w:space="0" w:color="auto"/>
              <w:left w:val="single" w:sz="4" w:space="0" w:color="auto"/>
              <w:bottom w:val="single" w:sz="4" w:space="0" w:color="auto"/>
              <w:right w:val="single" w:sz="4" w:space="0" w:color="auto"/>
            </w:tcBorders>
            <w:vAlign w:val="bottom"/>
          </w:tcPr>
          <w:p w14:paraId="04133240" w14:textId="77777777" w:rsidR="00896894" w:rsidRPr="00A54A23" w:rsidRDefault="00896894" w:rsidP="00AC6776">
            <w:pPr>
              <w:spacing w:before="14" w:after="14" w:line="198" w:lineRule="exact"/>
              <w:ind w:left="-57" w:right="-57"/>
              <w:rPr>
                <w:sz w:val="20"/>
                <w:szCs w:val="20"/>
                <w:lang w:eastAsia="vi-VN"/>
              </w:rPr>
            </w:pPr>
            <w:r w:rsidRPr="00A54A23">
              <w:rPr>
                <w:sz w:val="20"/>
                <w:szCs w:val="20"/>
                <w:lang w:eastAsia="vi-VN"/>
              </w:rPr>
              <w:t> </w:t>
            </w:r>
          </w:p>
        </w:tc>
        <w:tc>
          <w:tcPr>
            <w:tcW w:w="630" w:type="dxa"/>
            <w:tcBorders>
              <w:top w:val="single" w:sz="4" w:space="0" w:color="auto"/>
              <w:left w:val="single" w:sz="4" w:space="0" w:color="auto"/>
              <w:bottom w:val="single" w:sz="4" w:space="0" w:color="auto"/>
              <w:right w:val="single" w:sz="4" w:space="0" w:color="auto"/>
            </w:tcBorders>
            <w:vAlign w:val="bottom"/>
          </w:tcPr>
          <w:p w14:paraId="6F7B78B2" w14:textId="77777777" w:rsidR="00896894" w:rsidRPr="00A54A23" w:rsidRDefault="00896894" w:rsidP="00AC6776">
            <w:pPr>
              <w:spacing w:before="14" w:after="14" w:line="198" w:lineRule="exact"/>
              <w:ind w:left="-57" w:right="-57"/>
              <w:rPr>
                <w:sz w:val="20"/>
                <w:szCs w:val="20"/>
                <w:lang w:eastAsia="vi-VN"/>
              </w:rPr>
            </w:pPr>
            <w:r w:rsidRPr="00A54A23">
              <w:rPr>
                <w:sz w:val="20"/>
                <w:szCs w:val="20"/>
                <w:lang w:eastAsia="vi-VN"/>
              </w:rPr>
              <w:t> </w:t>
            </w:r>
          </w:p>
        </w:tc>
        <w:tc>
          <w:tcPr>
            <w:tcW w:w="690" w:type="dxa"/>
            <w:tcBorders>
              <w:top w:val="single" w:sz="4" w:space="0" w:color="auto"/>
              <w:left w:val="single" w:sz="4" w:space="0" w:color="auto"/>
              <w:bottom w:val="single" w:sz="4" w:space="0" w:color="auto"/>
              <w:right w:val="single" w:sz="4" w:space="0" w:color="auto"/>
            </w:tcBorders>
            <w:vAlign w:val="bottom"/>
          </w:tcPr>
          <w:p w14:paraId="6ED22E63" w14:textId="77777777" w:rsidR="00896894" w:rsidRPr="00A54A23" w:rsidRDefault="00896894" w:rsidP="00AC6776">
            <w:pPr>
              <w:spacing w:before="14" w:after="14" w:line="198" w:lineRule="exact"/>
              <w:ind w:left="-57" w:right="-57"/>
              <w:rPr>
                <w:sz w:val="20"/>
                <w:szCs w:val="20"/>
                <w:lang w:eastAsia="vi-VN"/>
              </w:rPr>
            </w:pPr>
            <w:r w:rsidRPr="00A54A23">
              <w:rPr>
                <w:sz w:val="20"/>
                <w:szCs w:val="20"/>
                <w:lang w:eastAsia="vi-VN"/>
              </w:rPr>
              <w:t> </w:t>
            </w:r>
          </w:p>
        </w:tc>
        <w:tc>
          <w:tcPr>
            <w:tcW w:w="498" w:type="dxa"/>
            <w:tcBorders>
              <w:top w:val="single" w:sz="4" w:space="0" w:color="auto"/>
              <w:left w:val="single" w:sz="4" w:space="0" w:color="auto"/>
              <w:bottom w:val="single" w:sz="4" w:space="0" w:color="auto"/>
              <w:right w:val="single" w:sz="4" w:space="0" w:color="auto"/>
            </w:tcBorders>
            <w:vAlign w:val="bottom"/>
          </w:tcPr>
          <w:p w14:paraId="104A7132" w14:textId="77777777" w:rsidR="00896894" w:rsidRPr="00A54A23" w:rsidRDefault="00896894" w:rsidP="00AC6776">
            <w:pPr>
              <w:spacing w:before="14" w:after="14" w:line="198" w:lineRule="exact"/>
              <w:ind w:left="-57" w:right="-57"/>
              <w:rPr>
                <w:sz w:val="20"/>
                <w:szCs w:val="20"/>
                <w:lang w:eastAsia="vi-VN"/>
              </w:rPr>
            </w:pPr>
            <w:r w:rsidRPr="00A54A23">
              <w:rPr>
                <w:sz w:val="20"/>
                <w:szCs w:val="20"/>
                <w:lang w:eastAsia="vi-VN"/>
              </w:rPr>
              <w:t> </w:t>
            </w:r>
          </w:p>
        </w:tc>
        <w:tc>
          <w:tcPr>
            <w:tcW w:w="433" w:type="dxa"/>
            <w:tcBorders>
              <w:top w:val="single" w:sz="4" w:space="0" w:color="auto"/>
              <w:left w:val="single" w:sz="4" w:space="0" w:color="auto"/>
              <w:bottom w:val="single" w:sz="4" w:space="0" w:color="auto"/>
              <w:right w:val="single" w:sz="4" w:space="0" w:color="auto"/>
            </w:tcBorders>
            <w:vAlign w:val="bottom"/>
          </w:tcPr>
          <w:p w14:paraId="12E54DEE" w14:textId="77777777" w:rsidR="00896894" w:rsidRPr="00A54A23" w:rsidRDefault="00896894" w:rsidP="00AC6776">
            <w:pPr>
              <w:spacing w:before="14" w:after="14" w:line="198" w:lineRule="exact"/>
              <w:ind w:left="-57" w:right="-57"/>
              <w:rPr>
                <w:sz w:val="20"/>
                <w:szCs w:val="20"/>
                <w:lang w:eastAsia="vi-VN"/>
              </w:rPr>
            </w:pPr>
            <w:r w:rsidRPr="00A54A23">
              <w:rPr>
                <w:sz w:val="20"/>
                <w:szCs w:val="20"/>
                <w:lang w:eastAsia="vi-VN"/>
              </w:rPr>
              <w:t> </w:t>
            </w:r>
          </w:p>
        </w:tc>
        <w:tc>
          <w:tcPr>
            <w:tcW w:w="690" w:type="dxa"/>
            <w:tcBorders>
              <w:top w:val="single" w:sz="4" w:space="0" w:color="auto"/>
              <w:left w:val="single" w:sz="4" w:space="0" w:color="auto"/>
              <w:bottom w:val="single" w:sz="4" w:space="0" w:color="auto"/>
              <w:right w:val="single" w:sz="4" w:space="0" w:color="auto"/>
            </w:tcBorders>
            <w:vAlign w:val="bottom"/>
          </w:tcPr>
          <w:p w14:paraId="01EB50DF" w14:textId="77777777" w:rsidR="00896894" w:rsidRPr="00A54A23" w:rsidRDefault="00896894" w:rsidP="00AC6776">
            <w:pPr>
              <w:spacing w:before="14" w:after="14" w:line="198" w:lineRule="exact"/>
              <w:ind w:left="-57" w:right="-57"/>
              <w:rPr>
                <w:sz w:val="20"/>
                <w:szCs w:val="20"/>
                <w:lang w:eastAsia="vi-VN"/>
              </w:rPr>
            </w:pPr>
            <w:r w:rsidRPr="00A54A23">
              <w:rPr>
                <w:sz w:val="20"/>
                <w:szCs w:val="20"/>
                <w:lang w:eastAsia="vi-VN"/>
              </w:rPr>
              <w:t> </w:t>
            </w:r>
          </w:p>
        </w:tc>
      </w:tr>
      <w:tr w:rsidR="00896894" w:rsidRPr="00A54A23" w14:paraId="22ADA5D5" w14:textId="77777777" w:rsidTr="00AC6776">
        <w:trPr>
          <w:trHeight w:val="272"/>
          <w:jc w:val="center"/>
        </w:trPr>
        <w:tc>
          <w:tcPr>
            <w:tcW w:w="427" w:type="dxa"/>
            <w:tcBorders>
              <w:top w:val="single" w:sz="4" w:space="0" w:color="auto"/>
              <w:left w:val="single" w:sz="4" w:space="0" w:color="auto"/>
              <w:bottom w:val="single" w:sz="4" w:space="0" w:color="auto"/>
              <w:right w:val="single" w:sz="4" w:space="0" w:color="auto"/>
            </w:tcBorders>
            <w:vAlign w:val="center"/>
          </w:tcPr>
          <w:p w14:paraId="3F937E2C" w14:textId="77777777" w:rsidR="00896894" w:rsidRPr="00A54A23" w:rsidRDefault="00896894" w:rsidP="00AC6776">
            <w:pPr>
              <w:spacing w:before="14" w:after="14" w:line="198" w:lineRule="exact"/>
              <w:ind w:left="-57" w:right="-57"/>
              <w:jc w:val="center"/>
              <w:rPr>
                <w:sz w:val="20"/>
                <w:szCs w:val="20"/>
                <w:lang w:eastAsia="vi-VN"/>
              </w:rPr>
            </w:pPr>
            <w:r w:rsidRPr="00A54A23">
              <w:rPr>
                <w:sz w:val="20"/>
                <w:szCs w:val="20"/>
                <w:lang w:eastAsia="vi-VN"/>
              </w:rPr>
              <w:t>7</w:t>
            </w:r>
          </w:p>
        </w:tc>
        <w:tc>
          <w:tcPr>
            <w:tcW w:w="2381" w:type="dxa"/>
            <w:tcBorders>
              <w:top w:val="single" w:sz="4" w:space="0" w:color="auto"/>
              <w:left w:val="single" w:sz="4" w:space="0" w:color="auto"/>
              <w:bottom w:val="single" w:sz="4" w:space="0" w:color="auto"/>
              <w:right w:val="single" w:sz="4" w:space="0" w:color="auto"/>
            </w:tcBorders>
            <w:vAlign w:val="center"/>
          </w:tcPr>
          <w:p w14:paraId="185C24DF" w14:textId="77777777" w:rsidR="00896894" w:rsidRPr="00A54A23" w:rsidRDefault="00896894" w:rsidP="00AC6776">
            <w:pPr>
              <w:spacing w:before="14" w:after="14" w:line="198" w:lineRule="exact"/>
              <w:ind w:left="-57" w:right="-57"/>
              <w:rPr>
                <w:sz w:val="20"/>
                <w:szCs w:val="20"/>
                <w:lang w:eastAsia="vi-VN"/>
              </w:rPr>
            </w:pPr>
            <w:r w:rsidRPr="00A54A23">
              <w:rPr>
                <w:sz w:val="20"/>
                <w:szCs w:val="20"/>
                <w:lang w:eastAsia="vi-VN"/>
              </w:rPr>
              <w:t>Bảo hiểm liên kết đơn vị</w:t>
            </w:r>
          </w:p>
        </w:tc>
        <w:tc>
          <w:tcPr>
            <w:tcW w:w="552" w:type="dxa"/>
            <w:tcBorders>
              <w:top w:val="single" w:sz="4" w:space="0" w:color="auto"/>
              <w:left w:val="single" w:sz="4" w:space="0" w:color="auto"/>
              <w:bottom w:val="single" w:sz="4" w:space="0" w:color="auto"/>
              <w:right w:val="single" w:sz="4" w:space="0" w:color="auto"/>
            </w:tcBorders>
            <w:vAlign w:val="bottom"/>
          </w:tcPr>
          <w:p w14:paraId="21FF2C0C" w14:textId="77777777" w:rsidR="00896894" w:rsidRPr="00A54A23" w:rsidRDefault="00896894" w:rsidP="00AC6776">
            <w:pPr>
              <w:spacing w:before="14" w:after="14" w:line="198" w:lineRule="exact"/>
              <w:ind w:left="-57" w:right="-57"/>
              <w:rPr>
                <w:sz w:val="20"/>
                <w:szCs w:val="20"/>
                <w:lang w:eastAsia="vi-VN"/>
              </w:rPr>
            </w:pPr>
            <w:r w:rsidRPr="00A54A23">
              <w:rPr>
                <w:sz w:val="20"/>
                <w:szCs w:val="20"/>
                <w:lang w:eastAsia="vi-VN"/>
              </w:rPr>
              <w:t> </w:t>
            </w:r>
          </w:p>
        </w:tc>
        <w:tc>
          <w:tcPr>
            <w:tcW w:w="531" w:type="dxa"/>
            <w:tcBorders>
              <w:top w:val="single" w:sz="4" w:space="0" w:color="auto"/>
              <w:left w:val="single" w:sz="4" w:space="0" w:color="auto"/>
              <w:bottom w:val="single" w:sz="4" w:space="0" w:color="auto"/>
              <w:right w:val="single" w:sz="4" w:space="0" w:color="auto"/>
            </w:tcBorders>
            <w:vAlign w:val="bottom"/>
          </w:tcPr>
          <w:p w14:paraId="55498234" w14:textId="77777777" w:rsidR="00896894" w:rsidRPr="00A54A23" w:rsidRDefault="00896894" w:rsidP="00AC6776">
            <w:pPr>
              <w:spacing w:before="14" w:after="14" w:line="198" w:lineRule="exact"/>
              <w:ind w:left="-57" w:right="-57"/>
              <w:rPr>
                <w:sz w:val="20"/>
                <w:szCs w:val="20"/>
                <w:lang w:eastAsia="vi-VN"/>
              </w:rPr>
            </w:pPr>
            <w:r w:rsidRPr="00A54A23">
              <w:rPr>
                <w:sz w:val="20"/>
                <w:szCs w:val="20"/>
                <w:lang w:eastAsia="vi-VN"/>
              </w:rPr>
              <w:t> </w:t>
            </w:r>
          </w:p>
        </w:tc>
        <w:tc>
          <w:tcPr>
            <w:tcW w:w="699" w:type="dxa"/>
            <w:tcBorders>
              <w:top w:val="single" w:sz="4" w:space="0" w:color="auto"/>
              <w:left w:val="single" w:sz="4" w:space="0" w:color="auto"/>
              <w:bottom w:val="single" w:sz="4" w:space="0" w:color="auto"/>
              <w:right w:val="single" w:sz="4" w:space="0" w:color="auto"/>
            </w:tcBorders>
            <w:vAlign w:val="bottom"/>
          </w:tcPr>
          <w:p w14:paraId="0014E76D" w14:textId="77777777" w:rsidR="00896894" w:rsidRPr="00A54A23" w:rsidRDefault="00896894" w:rsidP="00AC6776">
            <w:pPr>
              <w:spacing w:before="14" w:after="14" w:line="198" w:lineRule="exact"/>
              <w:ind w:left="-57" w:right="-57"/>
              <w:rPr>
                <w:sz w:val="20"/>
                <w:szCs w:val="20"/>
                <w:lang w:eastAsia="vi-VN"/>
              </w:rPr>
            </w:pPr>
            <w:r w:rsidRPr="00A54A23">
              <w:rPr>
                <w:sz w:val="20"/>
                <w:szCs w:val="20"/>
                <w:lang w:eastAsia="vi-VN"/>
              </w:rPr>
              <w:t> </w:t>
            </w:r>
          </w:p>
        </w:tc>
        <w:tc>
          <w:tcPr>
            <w:tcW w:w="498" w:type="dxa"/>
            <w:tcBorders>
              <w:top w:val="single" w:sz="4" w:space="0" w:color="auto"/>
              <w:left w:val="single" w:sz="4" w:space="0" w:color="auto"/>
              <w:bottom w:val="single" w:sz="4" w:space="0" w:color="auto"/>
              <w:right w:val="single" w:sz="4" w:space="0" w:color="auto"/>
            </w:tcBorders>
            <w:vAlign w:val="bottom"/>
          </w:tcPr>
          <w:p w14:paraId="3CFEEE9B" w14:textId="77777777" w:rsidR="00896894" w:rsidRPr="00A54A23" w:rsidRDefault="00896894" w:rsidP="00AC6776">
            <w:pPr>
              <w:spacing w:before="14" w:after="14" w:line="198" w:lineRule="exact"/>
              <w:ind w:left="-57" w:right="-57"/>
              <w:rPr>
                <w:sz w:val="20"/>
                <w:szCs w:val="20"/>
                <w:lang w:eastAsia="vi-VN"/>
              </w:rPr>
            </w:pPr>
            <w:r w:rsidRPr="00A54A23">
              <w:rPr>
                <w:sz w:val="20"/>
                <w:szCs w:val="20"/>
                <w:lang w:eastAsia="vi-VN"/>
              </w:rPr>
              <w:t> </w:t>
            </w:r>
          </w:p>
        </w:tc>
        <w:tc>
          <w:tcPr>
            <w:tcW w:w="582" w:type="dxa"/>
            <w:tcBorders>
              <w:top w:val="single" w:sz="4" w:space="0" w:color="auto"/>
              <w:left w:val="single" w:sz="4" w:space="0" w:color="auto"/>
              <w:bottom w:val="single" w:sz="4" w:space="0" w:color="auto"/>
              <w:right w:val="single" w:sz="4" w:space="0" w:color="auto"/>
            </w:tcBorders>
            <w:vAlign w:val="bottom"/>
          </w:tcPr>
          <w:p w14:paraId="1B147805" w14:textId="77777777" w:rsidR="00896894" w:rsidRPr="00A54A23" w:rsidRDefault="00896894" w:rsidP="00AC6776">
            <w:pPr>
              <w:spacing w:before="14" w:after="14" w:line="198" w:lineRule="exact"/>
              <w:ind w:left="-57" w:right="-57"/>
              <w:rPr>
                <w:sz w:val="20"/>
                <w:szCs w:val="20"/>
                <w:lang w:eastAsia="vi-VN"/>
              </w:rPr>
            </w:pPr>
            <w:r w:rsidRPr="00A54A23">
              <w:rPr>
                <w:sz w:val="20"/>
                <w:szCs w:val="20"/>
                <w:lang w:eastAsia="vi-VN"/>
              </w:rPr>
              <w:t> </w:t>
            </w:r>
          </w:p>
        </w:tc>
        <w:tc>
          <w:tcPr>
            <w:tcW w:w="828" w:type="dxa"/>
            <w:tcBorders>
              <w:top w:val="single" w:sz="4" w:space="0" w:color="auto"/>
              <w:left w:val="single" w:sz="4" w:space="0" w:color="auto"/>
              <w:bottom w:val="single" w:sz="4" w:space="0" w:color="auto"/>
              <w:right w:val="single" w:sz="4" w:space="0" w:color="auto"/>
            </w:tcBorders>
            <w:vAlign w:val="bottom"/>
          </w:tcPr>
          <w:p w14:paraId="7B4D1268" w14:textId="77777777" w:rsidR="00896894" w:rsidRPr="00A54A23" w:rsidRDefault="00896894" w:rsidP="00AC6776">
            <w:pPr>
              <w:spacing w:before="14" w:after="14" w:line="198" w:lineRule="exact"/>
              <w:ind w:left="-57" w:right="-57"/>
              <w:rPr>
                <w:sz w:val="20"/>
                <w:szCs w:val="20"/>
                <w:lang w:eastAsia="vi-VN"/>
              </w:rPr>
            </w:pPr>
            <w:r w:rsidRPr="00A54A23">
              <w:rPr>
                <w:sz w:val="20"/>
                <w:szCs w:val="20"/>
                <w:lang w:eastAsia="vi-VN"/>
              </w:rPr>
              <w:t> </w:t>
            </w:r>
          </w:p>
        </w:tc>
        <w:tc>
          <w:tcPr>
            <w:tcW w:w="552" w:type="dxa"/>
            <w:tcBorders>
              <w:top w:val="single" w:sz="4" w:space="0" w:color="auto"/>
              <w:left w:val="single" w:sz="4" w:space="0" w:color="auto"/>
              <w:bottom w:val="single" w:sz="4" w:space="0" w:color="auto"/>
              <w:right w:val="single" w:sz="4" w:space="0" w:color="auto"/>
            </w:tcBorders>
            <w:vAlign w:val="bottom"/>
          </w:tcPr>
          <w:p w14:paraId="56C821A2" w14:textId="77777777" w:rsidR="00896894" w:rsidRPr="00A54A23" w:rsidRDefault="00896894" w:rsidP="00AC6776">
            <w:pPr>
              <w:spacing w:before="14" w:after="14" w:line="198" w:lineRule="exact"/>
              <w:ind w:left="-57" w:right="-57"/>
              <w:rPr>
                <w:sz w:val="20"/>
                <w:szCs w:val="20"/>
                <w:lang w:eastAsia="vi-VN"/>
              </w:rPr>
            </w:pPr>
            <w:r w:rsidRPr="00A54A23">
              <w:rPr>
                <w:sz w:val="20"/>
                <w:szCs w:val="20"/>
                <w:lang w:eastAsia="vi-VN"/>
              </w:rPr>
              <w:t> </w:t>
            </w:r>
          </w:p>
        </w:tc>
        <w:tc>
          <w:tcPr>
            <w:tcW w:w="600" w:type="dxa"/>
            <w:tcBorders>
              <w:top w:val="single" w:sz="4" w:space="0" w:color="auto"/>
              <w:left w:val="single" w:sz="4" w:space="0" w:color="auto"/>
              <w:bottom w:val="single" w:sz="4" w:space="0" w:color="auto"/>
              <w:right w:val="single" w:sz="4" w:space="0" w:color="auto"/>
            </w:tcBorders>
            <w:vAlign w:val="bottom"/>
          </w:tcPr>
          <w:p w14:paraId="56BF1573" w14:textId="77777777" w:rsidR="00896894" w:rsidRPr="00A54A23" w:rsidRDefault="00896894" w:rsidP="00AC6776">
            <w:pPr>
              <w:spacing w:before="14" w:after="14" w:line="198" w:lineRule="exact"/>
              <w:ind w:left="-57" w:right="-57"/>
              <w:rPr>
                <w:sz w:val="20"/>
                <w:szCs w:val="20"/>
                <w:lang w:eastAsia="vi-VN"/>
              </w:rPr>
            </w:pPr>
            <w:r w:rsidRPr="00A54A23">
              <w:rPr>
                <w:sz w:val="20"/>
                <w:szCs w:val="20"/>
                <w:lang w:eastAsia="vi-VN"/>
              </w:rPr>
              <w:t> </w:t>
            </w:r>
          </w:p>
        </w:tc>
        <w:tc>
          <w:tcPr>
            <w:tcW w:w="768" w:type="dxa"/>
            <w:tcBorders>
              <w:top w:val="single" w:sz="4" w:space="0" w:color="auto"/>
              <w:left w:val="single" w:sz="4" w:space="0" w:color="auto"/>
              <w:bottom w:val="single" w:sz="4" w:space="0" w:color="auto"/>
              <w:right w:val="single" w:sz="4" w:space="0" w:color="auto"/>
            </w:tcBorders>
            <w:vAlign w:val="bottom"/>
          </w:tcPr>
          <w:p w14:paraId="7BA6AF32" w14:textId="77777777" w:rsidR="00896894" w:rsidRPr="00A54A23" w:rsidRDefault="00896894" w:rsidP="00AC6776">
            <w:pPr>
              <w:spacing w:before="14" w:after="14" w:line="198" w:lineRule="exact"/>
              <w:ind w:left="-57" w:right="-57"/>
              <w:rPr>
                <w:sz w:val="20"/>
                <w:szCs w:val="20"/>
                <w:lang w:eastAsia="vi-VN"/>
              </w:rPr>
            </w:pPr>
            <w:r w:rsidRPr="00A54A23">
              <w:rPr>
                <w:sz w:val="20"/>
                <w:szCs w:val="20"/>
                <w:lang w:eastAsia="vi-VN"/>
              </w:rPr>
              <w:t> </w:t>
            </w:r>
          </w:p>
        </w:tc>
        <w:tc>
          <w:tcPr>
            <w:tcW w:w="540" w:type="dxa"/>
            <w:tcBorders>
              <w:top w:val="single" w:sz="4" w:space="0" w:color="auto"/>
              <w:left w:val="single" w:sz="4" w:space="0" w:color="auto"/>
              <w:bottom w:val="single" w:sz="4" w:space="0" w:color="auto"/>
              <w:right w:val="single" w:sz="4" w:space="0" w:color="auto"/>
            </w:tcBorders>
            <w:vAlign w:val="bottom"/>
          </w:tcPr>
          <w:p w14:paraId="449C09E0" w14:textId="77777777" w:rsidR="00896894" w:rsidRPr="00A54A23" w:rsidRDefault="00896894" w:rsidP="00AC6776">
            <w:pPr>
              <w:spacing w:before="14" w:after="14" w:line="198" w:lineRule="exact"/>
              <w:ind w:left="-57" w:right="-57"/>
              <w:rPr>
                <w:sz w:val="20"/>
                <w:szCs w:val="20"/>
                <w:lang w:eastAsia="vi-VN"/>
              </w:rPr>
            </w:pPr>
            <w:r w:rsidRPr="00A54A23">
              <w:rPr>
                <w:sz w:val="20"/>
                <w:szCs w:val="20"/>
                <w:lang w:eastAsia="vi-VN"/>
              </w:rPr>
              <w:t> </w:t>
            </w:r>
          </w:p>
        </w:tc>
        <w:tc>
          <w:tcPr>
            <w:tcW w:w="492" w:type="dxa"/>
            <w:tcBorders>
              <w:top w:val="single" w:sz="4" w:space="0" w:color="auto"/>
              <w:left w:val="single" w:sz="4" w:space="0" w:color="auto"/>
              <w:bottom w:val="single" w:sz="4" w:space="0" w:color="auto"/>
              <w:right w:val="single" w:sz="4" w:space="0" w:color="auto"/>
            </w:tcBorders>
            <w:vAlign w:val="bottom"/>
          </w:tcPr>
          <w:p w14:paraId="3133A1D4" w14:textId="77777777" w:rsidR="00896894" w:rsidRPr="00A54A23" w:rsidRDefault="00896894" w:rsidP="00AC6776">
            <w:pPr>
              <w:spacing w:before="14" w:after="14" w:line="198" w:lineRule="exact"/>
              <w:ind w:left="-57" w:right="-57"/>
              <w:rPr>
                <w:sz w:val="20"/>
                <w:szCs w:val="20"/>
                <w:lang w:eastAsia="vi-VN"/>
              </w:rPr>
            </w:pPr>
            <w:r w:rsidRPr="00A54A23">
              <w:rPr>
                <w:sz w:val="20"/>
                <w:szCs w:val="20"/>
                <w:lang w:eastAsia="vi-VN"/>
              </w:rPr>
              <w:t> </w:t>
            </w:r>
          </w:p>
        </w:tc>
        <w:tc>
          <w:tcPr>
            <w:tcW w:w="780" w:type="dxa"/>
            <w:tcBorders>
              <w:top w:val="single" w:sz="4" w:space="0" w:color="auto"/>
              <w:left w:val="single" w:sz="4" w:space="0" w:color="auto"/>
              <w:bottom w:val="single" w:sz="4" w:space="0" w:color="auto"/>
              <w:right w:val="single" w:sz="4" w:space="0" w:color="auto"/>
            </w:tcBorders>
            <w:vAlign w:val="bottom"/>
          </w:tcPr>
          <w:p w14:paraId="24D4187C" w14:textId="77777777" w:rsidR="00896894" w:rsidRPr="00A54A23" w:rsidRDefault="00896894" w:rsidP="00AC6776">
            <w:pPr>
              <w:spacing w:before="14" w:after="14" w:line="198" w:lineRule="exact"/>
              <w:ind w:left="-57" w:right="-57"/>
              <w:rPr>
                <w:sz w:val="20"/>
                <w:szCs w:val="20"/>
                <w:lang w:eastAsia="vi-VN"/>
              </w:rPr>
            </w:pPr>
            <w:r w:rsidRPr="00A54A23">
              <w:rPr>
                <w:sz w:val="20"/>
                <w:szCs w:val="20"/>
                <w:lang w:eastAsia="vi-VN"/>
              </w:rPr>
              <w:t> </w:t>
            </w:r>
          </w:p>
        </w:tc>
        <w:tc>
          <w:tcPr>
            <w:tcW w:w="510" w:type="dxa"/>
            <w:tcBorders>
              <w:top w:val="single" w:sz="4" w:space="0" w:color="auto"/>
              <w:left w:val="single" w:sz="4" w:space="0" w:color="auto"/>
              <w:bottom w:val="single" w:sz="4" w:space="0" w:color="auto"/>
              <w:right w:val="single" w:sz="4" w:space="0" w:color="auto"/>
            </w:tcBorders>
            <w:vAlign w:val="bottom"/>
          </w:tcPr>
          <w:p w14:paraId="77BC180C" w14:textId="77777777" w:rsidR="00896894" w:rsidRPr="00A54A23" w:rsidRDefault="00896894" w:rsidP="00AC6776">
            <w:pPr>
              <w:spacing w:before="14" w:after="14" w:line="198" w:lineRule="exact"/>
              <w:ind w:left="-57" w:right="-57"/>
              <w:rPr>
                <w:sz w:val="20"/>
                <w:szCs w:val="20"/>
                <w:lang w:eastAsia="vi-VN"/>
              </w:rPr>
            </w:pPr>
            <w:r w:rsidRPr="00A54A23">
              <w:rPr>
                <w:sz w:val="20"/>
                <w:szCs w:val="20"/>
                <w:lang w:eastAsia="vi-VN"/>
              </w:rPr>
              <w:t> </w:t>
            </w:r>
          </w:p>
        </w:tc>
        <w:tc>
          <w:tcPr>
            <w:tcW w:w="630" w:type="dxa"/>
            <w:tcBorders>
              <w:top w:val="single" w:sz="4" w:space="0" w:color="auto"/>
              <w:left w:val="single" w:sz="4" w:space="0" w:color="auto"/>
              <w:bottom w:val="single" w:sz="4" w:space="0" w:color="auto"/>
              <w:right w:val="single" w:sz="4" w:space="0" w:color="auto"/>
            </w:tcBorders>
            <w:vAlign w:val="bottom"/>
          </w:tcPr>
          <w:p w14:paraId="05F37DBF" w14:textId="77777777" w:rsidR="00896894" w:rsidRPr="00A54A23" w:rsidRDefault="00896894" w:rsidP="00AC6776">
            <w:pPr>
              <w:spacing w:before="14" w:after="14" w:line="198" w:lineRule="exact"/>
              <w:ind w:left="-57" w:right="-57"/>
              <w:rPr>
                <w:sz w:val="20"/>
                <w:szCs w:val="20"/>
                <w:lang w:eastAsia="vi-VN"/>
              </w:rPr>
            </w:pPr>
            <w:r w:rsidRPr="00A54A23">
              <w:rPr>
                <w:sz w:val="20"/>
                <w:szCs w:val="20"/>
                <w:lang w:eastAsia="vi-VN"/>
              </w:rPr>
              <w:t> </w:t>
            </w:r>
          </w:p>
        </w:tc>
        <w:tc>
          <w:tcPr>
            <w:tcW w:w="690" w:type="dxa"/>
            <w:tcBorders>
              <w:top w:val="single" w:sz="4" w:space="0" w:color="auto"/>
              <w:left w:val="single" w:sz="4" w:space="0" w:color="auto"/>
              <w:bottom w:val="single" w:sz="4" w:space="0" w:color="auto"/>
              <w:right w:val="single" w:sz="4" w:space="0" w:color="auto"/>
            </w:tcBorders>
            <w:vAlign w:val="bottom"/>
          </w:tcPr>
          <w:p w14:paraId="692BC5C0" w14:textId="77777777" w:rsidR="00896894" w:rsidRPr="00A54A23" w:rsidRDefault="00896894" w:rsidP="00AC6776">
            <w:pPr>
              <w:spacing w:before="14" w:after="14" w:line="198" w:lineRule="exact"/>
              <w:ind w:left="-57" w:right="-57"/>
              <w:rPr>
                <w:sz w:val="20"/>
                <w:szCs w:val="20"/>
                <w:lang w:eastAsia="vi-VN"/>
              </w:rPr>
            </w:pPr>
            <w:r w:rsidRPr="00A54A23">
              <w:rPr>
                <w:sz w:val="20"/>
                <w:szCs w:val="20"/>
                <w:lang w:eastAsia="vi-VN"/>
              </w:rPr>
              <w:t> </w:t>
            </w:r>
          </w:p>
        </w:tc>
        <w:tc>
          <w:tcPr>
            <w:tcW w:w="498" w:type="dxa"/>
            <w:tcBorders>
              <w:top w:val="single" w:sz="4" w:space="0" w:color="auto"/>
              <w:left w:val="single" w:sz="4" w:space="0" w:color="auto"/>
              <w:bottom w:val="single" w:sz="4" w:space="0" w:color="auto"/>
              <w:right w:val="single" w:sz="4" w:space="0" w:color="auto"/>
            </w:tcBorders>
            <w:vAlign w:val="bottom"/>
          </w:tcPr>
          <w:p w14:paraId="4F4E4DE3" w14:textId="77777777" w:rsidR="00896894" w:rsidRPr="00A54A23" w:rsidRDefault="00896894" w:rsidP="00AC6776">
            <w:pPr>
              <w:spacing w:before="14" w:after="14" w:line="198" w:lineRule="exact"/>
              <w:ind w:left="-57" w:right="-57"/>
              <w:rPr>
                <w:sz w:val="20"/>
                <w:szCs w:val="20"/>
                <w:lang w:eastAsia="vi-VN"/>
              </w:rPr>
            </w:pPr>
            <w:r w:rsidRPr="00A54A23">
              <w:rPr>
                <w:sz w:val="20"/>
                <w:szCs w:val="20"/>
                <w:lang w:eastAsia="vi-VN"/>
              </w:rPr>
              <w:t> </w:t>
            </w:r>
          </w:p>
        </w:tc>
        <w:tc>
          <w:tcPr>
            <w:tcW w:w="433" w:type="dxa"/>
            <w:tcBorders>
              <w:top w:val="single" w:sz="4" w:space="0" w:color="auto"/>
              <w:left w:val="single" w:sz="4" w:space="0" w:color="auto"/>
              <w:bottom w:val="single" w:sz="4" w:space="0" w:color="auto"/>
              <w:right w:val="single" w:sz="4" w:space="0" w:color="auto"/>
            </w:tcBorders>
            <w:vAlign w:val="bottom"/>
          </w:tcPr>
          <w:p w14:paraId="0A0ECFF7" w14:textId="77777777" w:rsidR="00896894" w:rsidRPr="00A54A23" w:rsidRDefault="00896894" w:rsidP="00AC6776">
            <w:pPr>
              <w:spacing w:before="14" w:after="14" w:line="198" w:lineRule="exact"/>
              <w:ind w:left="-57" w:right="-57"/>
              <w:rPr>
                <w:sz w:val="20"/>
                <w:szCs w:val="20"/>
                <w:lang w:eastAsia="vi-VN"/>
              </w:rPr>
            </w:pPr>
            <w:r w:rsidRPr="00A54A23">
              <w:rPr>
                <w:sz w:val="20"/>
                <w:szCs w:val="20"/>
                <w:lang w:eastAsia="vi-VN"/>
              </w:rPr>
              <w:t> </w:t>
            </w:r>
          </w:p>
        </w:tc>
        <w:tc>
          <w:tcPr>
            <w:tcW w:w="690" w:type="dxa"/>
            <w:tcBorders>
              <w:top w:val="single" w:sz="4" w:space="0" w:color="auto"/>
              <w:left w:val="single" w:sz="4" w:space="0" w:color="auto"/>
              <w:bottom w:val="single" w:sz="4" w:space="0" w:color="auto"/>
              <w:right w:val="single" w:sz="4" w:space="0" w:color="auto"/>
            </w:tcBorders>
            <w:vAlign w:val="bottom"/>
          </w:tcPr>
          <w:p w14:paraId="754CE9AE" w14:textId="77777777" w:rsidR="00896894" w:rsidRPr="00A54A23" w:rsidRDefault="00896894" w:rsidP="00AC6776">
            <w:pPr>
              <w:spacing w:before="14" w:after="14" w:line="198" w:lineRule="exact"/>
              <w:ind w:left="-57" w:right="-57"/>
              <w:rPr>
                <w:sz w:val="20"/>
                <w:szCs w:val="20"/>
                <w:lang w:eastAsia="vi-VN"/>
              </w:rPr>
            </w:pPr>
            <w:r w:rsidRPr="00A54A23">
              <w:rPr>
                <w:sz w:val="20"/>
                <w:szCs w:val="20"/>
                <w:lang w:eastAsia="vi-VN"/>
              </w:rPr>
              <w:t> </w:t>
            </w:r>
          </w:p>
        </w:tc>
      </w:tr>
      <w:tr w:rsidR="00896894" w:rsidRPr="00A54A23" w14:paraId="2F18EF8D" w14:textId="77777777" w:rsidTr="00AC6776">
        <w:trPr>
          <w:trHeight w:val="272"/>
          <w:jc w:val="center"/>
        </w:trPr>
        <w:tc>
          <w:tcPr>
            <w:tcW w:w="427" w:type="dxa"/>
            <w:tcBorders>
              <w:top w:val="single" w:sz="4" w:space="0" w:color="auto"/>
              <w:left w:val="single" w:sz="4" w:space="0" w:color="auto"/>
              <w:bottom w:val="single" w:sz="4" w:space="0" w:color="auto"/>
              <w:right w:val="single" w:sz="4" w:space="0" w:color="auto"/>
            </w:tcBorders>
            <w:vAlign w:val="center"/>
          </w:tcPr>
          <w:p w14:paraId="7ABFAC53" w14:textId="77777777" w:rsidR="00896894" w:rsidRPr="00A54A23" w:rsidRDefault="00896894" w:rsidP="00AC6776">
            <w:pPr>
              <w:spacing w:before="14" w:after="14" w:line="198" w:lineRule="exact"/>
              <w:ind w:left="-57" w:right="-57"/>
              <w:jc w:val="center"/>
              <w:rPr>
                <w:sz w:val="20"/>
                <w:szCs w:val="20"/>
                <w:lang w:eastAsia="vi-VN"/>
              </w:rPr>
            </w:pPr>
          </w:p>
        </w:tc>
        <w:tc>
          <w:tcPr>
            <w:tcW w:w="2381" w:type="dxa"/>
            <w:tcBorders>
              <w:top w:val="single" w:sz="4" w:space="0" w:color="auto"/>
              <w:left w:val="single" w:sz="4" w:space="0" w:color="auto"/>
              <w:bottom w:val="single" w:sz="4" w:space="0" w:color="auto"/>
              <w:right w:val="single" w:sz="4" w:space="0" w:color="auto"/>
            </w:tcBorders>
            <w:vAlign w:val="center"/>
          </w:tcPr>
          <w:p w14:paraId="2642E517" w14:textId="77777777" w:rsidR="00896894" w:rsidRPr="00A54A23" w:rsidRDefault="00896894" w:rsidP="00AC6776">
            <w:pPr>
              <w:spacing w:before="14" w:after="14" w:line="198" w:lineRule="exact"/>
              <w:ind w:left="-57" w:right="-57"/>
              <w:rPr>
                <w:i/>
                <w:iCs/>
                <w:sz w:val="20"/>
                <w:szCs w:val="20"/>
                <w:lang w:eastAsia="vi-VN"/>
              </w:rPr>
            </w:pPr>
            <w:r w:rsidRPr="00A54A23">
              <w:rPr>
                <w:i/>
                <w:iCs/>
                <w:sz w:val="20"/>
                <w:szCs w:val="20"/>
                <w:lang w:eastAsia="vi-VN"/>
              </w:rPr>
              <w:t>- Lập chi tiết theo tên từng sản phẩm theo phê chuẩn của BTC (bổ sung thêm tên thương mại nếu có)</w:t>
            </w:r>
          </w:p>
        </w:tc>
        <w:tc>
          <w:tcPr>
            <w:tcW w:w="552" w:type="dxa"/>
            <w:tcBorders>
              <w:top w:val="single" w:sz="4" w:space="0" w:color="auto"/>
              <w:left w:val="single" w:sz="4" w:space="0" w:color="auto"/>
              <w:bottom w:val="single" w:sz="4" w:space="0" w:color="auto"/>
              <w:right w:val="single" w:sz="4" w:space="0" w:color="auto"/>
            </w:tcBorders>
            <w:vAlign w:val="bottom"/>
          </w:tcPr>
          <w:p w14:paraId="6F5B5D6C" w14:textId="77777777" w:rsidR="00896894" w:rsidRPr="00A54A23" w:rsidRDefault="00896894" w:rsidP="00AC6776">
            <w:pPr>
              <w:spacing w:before="14" w:after="14" w:line="198" w:lineRule="exact"/>
              <w:ind w:left="-57" w:right="-57"/>
              <w:rPr>
                <w:sz w:val="20"/>
                <w:szCs w:val="20"/>
                <w:lang w:eastAsia="vi-VN"/>
              </w:rPr>
            </w:pPr>
            <w:r w:rsidRPr="00A54A23">
              <w:rPr>
                <w:sz w:val="20"/>
                <w:szCs w:val="20"/>
                <w:lang w:eastAsia="vi-VN"/>
              </w:rPr>
              <w:t> </w:t>
            </w:r>
          </w:p>
        </w:tc>
        <w:tc>
          <w:tcPr>
            <w:tcW w:w="531" w:type="dxa"/>
            <w:tcBorders>
              <w:top w:val="single" w:sz="4" w:space="0" w:color="auto"/>
              <w:left w:val="single" w:sz="4" w:space="0" w:color="auto"/>
              <w:bottom w:val="single" w:sz="4" w:space="0" w:color="auto"/>
              <w:right w:val="single" w:sz="4" w:space="0" w:color="auto"/>
            </w:tcBorders>
            <w:vAlign w:val="bottom"/>
          </w:tcPr>
          <w:p w14:paraId="1F1BEFAC" w14:textId="77777777" w:rsidR="00896894" w:rsidRPr="00A54A23" w:rsidRDefault="00896894" w:rsidP="00AC6776">
            <w:pPr>
              <w:spacing w:before="14" w:after="14" w:line="198" w:lineRule="exact"/>
              <w:ind w:left="-57" w:right="-57"/>
              <w:rPr>
                <w:sz w:val="20"/>
                <w:szCs w:val="20"/>
                <w:lang w:eastAsia="vi-VN"/>
              </w:rPr>
            </w:pPr>
            <w:r w:rsidRPr="00A54A23">
              <w:rPr>
                <w:sz w:val="20"/>
                <w:szCs w:val="20"/>
                <w:lang w:eastAsia="vi-VN"/>
              </w:rPr>
              <w:t> </w:t>
            </w:r>
          </w:p>
        </w:tc>
        <w:tc>
          <w:tcPr>
            <w:tcW w:w="699" w:type="dxa"/>
            <w:tcBorders>
              <w:top w:val="single" w:sz="4" w:space="0" w:color="auto"/>
              <w:left w:val="single" w:sz="4" w:space="0" w:color="auto"/>
              <w:bottom w:val="single" w:sz="4" w:space="0" w:color="auto"/>
              <w:right w:val="single" w:sz="4" w:space="0" w:color="auto"/>
            </w:tcBorders>
            <w:vAlign w:val="bottom"/>
          </w:tcPr>
          <w:p w14:paraId="0DC661A5" w14:textId="77777777" w:rsidR="00896894" w:rsidRPr="00A54A23" w:rsidRDefault="00896894" w:rsidP="00AC6776">
            <w:pPr>
              <w:spacing w:before="14" w:after="14" w:line="198" w:lineRule="exact"/>
              <w:ind w:left="-57" w:right="-57"/>
              <w:rPr>
                <w:sz w:val="20"/>
                <w:szCs w:val="20"/>
                <w:lang w:eastAsia="vi-VN"/>
              </w:rPr>
            </w:pPr>
            <w:r w:rsidRPr="00A54A23">
              <w:rPr>
                <w:sz w:val="20"/>
                <w:szCs w:val="20"/>
                <w:lang w:eastAsia="vi-VN"/>
              </w:rPr>
              <w:t> </w:t>
            </w:r>
          </w:p>
        </w:tc>
        <w:tc>
          <w:tcPr>
            <w:tcW w:w="498" w:type="dxa"/>
            <w:tcBorders>
              <w:top w:val="single" w:sz="4" w:space="0" w:color="auto"/>
              <w:left w:val="single" w:sz="4" w:space="0" w:color="auto"/>
              <w:bottom w:val="single" w:sz="4" w:space="0" w:color="auto"/>
              <w:right w:val="single" w:sz="4" w:space="0" w:color="auto"/>
            </w:tcBorders>
            <w:vAlign w:val="bottom"/>
          </w:tcPr>
          <w:p w14:paraId="0E9CA759" w14:textId="77777777" w:rsidR="00896894" w:rsidRPr="00A54A23" w:rsidRDefault="00896894" w:rsidP="00AC6776">
            <w:pPr>
              <w:spacing w:before="14" w:after="14" w:line="198" w:lineRule="exact"/>
              <w:ind w:left="-57" w:right="-57"/>
              <w:rPr>
                <w:sz w:val="20"/>
                <w:szCs w:val="20"/>
                <w:lang w:eastAsia="vi-VN"/>
              </w:rPr>
            </w:pPr>
            <w:r w:rsidRPr="00A54A23">
              <w:rPr>
                <w:sz w:val="20"/>
                <w:szCs w:val="20"/>
                <w:lang w:eastAsia="vi-VN"/>
              </w:rPr>
              <w:t> </w:t>
            </w:r>
          </w:p>
        </w:tc>
        <w:tc>
          <w:tcPr>
            <w:tcW w:w="582" w:type="dxa"/>
            <w:tcBorders>
              <w:top w:val="single" w:sz="4" w:space="0" w:color="auto"/>
              <w:left w:val="single" w:sz="4" w:space="0" w:color="auto"/>
              <w:bottom w:val="single" w:sz="4" w:space="0" w:color="auto"/>
              <w:right w:val="single" w:sz="4" w:space="0" w:color="auto"/>
            </w:tcBorders>
            <w:vAlign w:val="bottom"/>
          </w:tcPr>
          <w:p w14:paraId="2ACCC1D9" w14:textId="77777777" w:rsidR="00896894" w:rsidRPr="00A54A23" w:rsidRDefault="00896894" w:rsidP="00AC6776">
            <w:pPr>
              <w:spacing w:before="14" w:after="14" w:line="198" w:lineRule="exact"/>
              <w:ind w:left="-57" w:right="-57"/>
              <w:rPr>
                <w:sz w:val="20"/>
                <w:szCs w:val="20"/>
                <w:lang w:eastAsia="vi-VN"/>
              </w:rPr>
            </w:pPr>
            <w:r w:rsidRPr="00A54A23">
              <w:rPr>
                <w:sz w:val="20"/>
                <w:szCs w:val="20"/>
                <w:lang w:eastAsia="vi-VN"/>
              </w:rPr>
              <w:t> </w:t>
            </w:r>
          </w:p>
        </w:tc>
        <w:tc>
          <w:tcPr>
            <w:tcW w:w="828" w:type="dxa"/>
            <w:tcBorders>
              <w:top w:val="single" w:sz="4" w:space="0" w:color="auto"/>
              <w:left w:val="single" w:sz="4" w:space="0" w:color="auto"/>
              <w:bottom w:val="single" w:sz="4" w:space="0" w:color="auto"/>
              <w:right w:val="single" w:sz="4" w:space="0" w:color="auto"/>
            </w:tcBorders>
            <w:vAlign w:val="bottom"/>
          </w:tcPr>
          <w:p w14:paraId="0C35645F" w14:textId="77777777" w:rsidR="00896894" w:rsidRPr="00A54A23" w:rsidRDefault="00896894" w:rsidP="00AC6776">
            <w:pPr>
              <w:spacing w:before="14" w:after="14" w:line="198" w:lineRule="exact"/>
              <w:ind w:left="-57" w:right="-57"/>
              <w:rPr>
                <w:sz w:val="20"/>
                <w:szCs w:val="20"/>
                <w:lang w:eastAsia="vi-VN"/>
              </w:rPr>
            </w:pPr>
            <w:r w:rsidRPr="00A54A23">
              <w:rPr>
                <w:sz w:val="20"/>
                <w:szCs w:val="20"/>
                <w:lang w:eastAsia="vi-VN"/>
              </w:rPr>
              <w:t> </w:t>
            </w:r>
          </w:p>
        </w:tc>
        <w:tc>
          <w:tcPr>
            <w:tcW w:w="552" w:type="dxa"/>
            <w:tcBorders>
              <w:top w:val="single" w:sz="4" w:space="0" w:color="auto"/>
              <w:left w:val="single" w:sz="4" w:space="0" w:color="auto"/>
              <w:bottom w:val="single" w:sz="4" w:space="0" w:color="auto"/>
              <w:right w:val="single" w:sz="4" w:space="0" w:color="auto"/>
            </w:tcBorders>
            <w:vAlign w:val="bottom"/>
          </w:tcPr>
          <w:p w14:paraId="77584F60" w14:textId="77777777" w:rsidR="00896894" w:rsidRPr="00A54A23" w:rsidRDefault="00896894" w:rsidP="00AC6776">
            <w:pPr>
              <w:spacing w:before="14" w:after="14" w:line="198" w:lineRule="exact"/>
              <w:ind w:left="-57" w:right="-57"/>
              <w:rPr>
                <w:sz w:val="20"/>
                <w:szCs w:val="20"/>
                <w:lang w:eastAsia="vi-VN"/>
              </w:rPr>
            </w:pPr>
            <w:r w:rsidRPr="00A54A23">
              <w:rPr>
                <w:sz w:val="20"/>
                <w:szCs w:val="20"/>
                <w:lang w:eastAsia="vi-VN"/>
              </w:rPr>
              <w:t> </w:t>
            </w:r>
          </w:p>
        </w:tc>
        <w:tc>
          <w:tcPr>
            <w:tcW w:w="600" w:type="dxa"/>
            <w:tcBorders>
              <w:top w:val="single" w:sz="4" w:space="0" w:color="auto"/>
              <w:left w:val="single" w:sz="4" w:space="0" w:color="auto"/>
              <w:bottom w:val="single" w:sz="4" w:space="0" w:color="auto"/>
              <w:right w:val="single" w:sz="4" w:space="0" w:color="auto"/>
            </w:tcBorders>
            <w:vAlign w:val="bottom"/>
          </w:tcPr>
          <w:p w14:paraId="11E9FEED" w14:textId="77777777" w:rsidR="00896894" w:rsidRPr="00A54A23" w:rsidRDefault="00896894" w:rsidP="00AC6776">
            <w:pPr>
              <w:spacing w:before="14" w:after="14" w:line="198" w:lineRule="exact"/>
              <w:ind w:left="-57" w:right="-57"/>
              <w:rPr>
                <w:sz w:val="20"/>
                <w:szCs w:val="20"/>
                <w:lang w:eastAsia="vi-VN"/>
              </w:rPr>
            </w:pPr>
            <w:r w:rsidRPr="00A54A23">
              <w:rPr>
                <w:sz w:val="20"/>
                <w:szCs w:val="20"/>
                <w:lang w:eastAsia="vi-VN"/>
              </w:rPr>
              <w:t> </w:t>
            </w:r>
          </w:p>
        </w:tc>
        <w:tc>
          <w:tcPr>
            <w:tcW w:w="768" w:type="dxa"/>
            <w:tcBorders>
              <w:top w:val="single" w:sz="4" w:space="0" w:color="auto"/>
              <w:left w:val="single" w:sz="4" w:space="0" w:color="auto"/>
              <w:bottom w:val="single" w:sz="4" w:space="0" w:color="auto"/>
              <w:right w:val="single" w:sz="4" w:space="0" w:color="auto"/>
            </w:tcBorders>
            <w:vAlign w:val="bottom"/>
          </w:tcPr>
          <w:p w14:paraId="58E5970C" w14:textId="77777777" w:rsidR="00896894" w:rsidRPr="00A54A23" w:rsidRDefault="00896894" w:rsidP="00AC6776">
            <w:pPr>
              <w:spacing w:before="14" w:after="14" w:line="198" w:lineRule="exact"/>
              <w:ind w:left="-57" w:right="-57"/>
              <w:rPr>
                <w:sz w:val="20"/>
                <w:szCs w:val="20"/>
                <w:lang w:eastAsia="vi-VN"/>
              </w:rPr>
            </w:pPr>
            <w:r w:rsidRPr="00A54A23">
              <w:rPr>
                <w:sz w:val="20"/>
                <w:szCs w:val="20"/>
                <w:lang w:eastAsia="vi-VN"/>
              </w:rPr>
              <w:t> </w:t>
            </w:r>
          </w:p>
        </w:tc>
        <w:tc>
          <w:tcPr>
            <w:tcW w:w="540" w:type="dxa"/>
            <w:tcBorders>
              <w:top w:val="single" w:sz="4" w:space="0" w:color="auto"/>
              <w:left w:val="single" w:sz="4" w:space="0" w:color="auto"/>
              <w:bottom w:val="single" w:sz="4" w:space="0" w:color="auto"/>
              <w:right w:val="single" w:sz="4" w:space="0" w:color="auto"/>
            </w:tcBorders>
            <w:vAlign w:val="bottom"/>
          </w:tcPr>
          <w:p w14:paraId="7AE0961A" w14:textId="77777777" w:rsidR="00896894" w:rsidRPr="00A54A23" w:rsidRDefault="00896894" w:rsidP="00AC6776">
            <w:pPr>
              <w:spacing w:before="14" w:after="14" w:line="198" w:lineRule="exact"/>
              <w:ind w:left="-57" w:right="-57"/>
              <w:rPr>
                <w:sz w:val="20"/>
                <w:szCs w:val="20"/>
                <w:lang w:eastAsia="vi-VN"/>
              </w:rPr>
            </w:pPr>
            <w:r w:rsidRPr="00A54A23">
              <w:rPr>
                <w:sz w:val="20"/>
                <w:szCs w:val="20"/>
                <w:lang w:eastAsia="vi-VN"/>
              </w:rPr>
              <w:t> </w:t>
            </w:r>
          </w:p>
        </w:tc>
        <w:tc>
          <w:tcPr>
            <w:tcW w:w="492" w:type="dxa"/>
            <w:tcBorders>
              <w:top w:val="single" w:sz="4" w:space="0" w:color="auto"/>
              <w:left w:val="single" w:sz="4" w:space="0" w:color="auto"/>
              <w:bottom w:val="single" w:sz="4" w:space="0" w:color="auto"/>
              <w:right w:val="single" w:sz="4" w:space="0" w:color="auto"/>
            </w:tcBorders>
            <w:vAlign w:val="bottom"/>
          </w:tcPr>
          <w:p w14:paraId="14EB4F1F" w14:textId="77777777" w:rsidR="00896894" w:rsidRPr="00A54A23" w:rsidRDefault="00896894" w:rsidP="00AC6776">
            <w:pPr>
              <w:spacing w:before="14" w:after="14" w:line="198" w:lineRule="exact"/>
              <w:ind w:left="-57" w:right="-57"/>
              <w:rPr>
                <w:sz w:val="20"/>
                <w:szCs w:val="20"/>
                <w:lang w:eastAsia="vi-VN"/>
              </w:rPr>
            </w:pPr>
            <w:r w:rsidRPr="00A54A23">
              <w:rPr>
                <w:sz w:val="20"/>
                <w:szCs w:val="20"/>
                <w:lang w:eastAsia="vi-VN"/>
              </w:rPr>
              <w:t> </w:t>
            </w:r>
          </w:p>
        </w:tc>
        <w:tc>
          <w:tcPr>
            <w:tcW w:w="780" w:type="dxa"/>
            <w:tcBorders>
              <w:top w:val="single" w:sz="4" w:space="0" w:color="auto"/>
              <w:left w:val="single" w:sz="4" w:space="0" w:color="auto"/>
              <w:bottom w:val="single" w:sz="4" w:space="0" w:color="auto"/>
              <w:right w:val="single" w:sz="4" w:space="0" w:color="auto"/>
            </w:tcBorders>
            <w:vAlign w:val="bottom"/>
          </w:tcPr>
          <w:p w14:paraId="22470C7D" w14:textId="77777777" w:rsidR="00896894" w:rsidRPr="00A54A23" w:rsidRDefault="00896894" w:rsidP="00AC6776">
            <w:pPr>
              <w:spacing w:before="14" w:after="14" w:line="198" w:lineRule="exact"/>
              <w:ind w:left="-57" w:right="-57"/>
              <w:rPr>
                <w:sz w:val="20"/>
                <w:szCs w:val="20"/>
                <w:lang w:eastAsia="vi-VN"/>
              </w:rPr>
            </w:pPr>
            <w:r w:rsidRPr="00A54A23">
              <w:rPr>
                <w:sz w:val="20"/>
                <w:szCs w:val="20"/>
                <w:lang w:eastAsia="vi-VN"/>
              </w:rPr>
              <w:t> </w:t>
            </w:r>
          </w:p>
        </w:tc>
        <w:tc>
          <w:tcPr>
            <w:tcW w:w="510" w:type="dxa"/>
            <w:tcBorders>
              <w:top w:val="single" w:sz="4" w:space="0" w:color="auto"/>
              <w:left w:val="single" w:sz="4" w:space="0" w:color="auto"/>
              <w:bottom w:val="single" w:sz="4" w:space="0" w:color="auto"/>
              <w:right w:val="single" w:sz="4" w:space="0" w:color="auto"/>
            </w:tcBorders>
            <w:vAlign w:val="bottom"/>
          </w:tcPr>
          <w:p w14:paraId="1AB6E20B" w14:textId="77777777" w:rsidR="00896894" w:rsidRPr="00A54A23" w:rsidRDefault="00896894" w:rsidP="00AC6776">
            <w:pPr>
              <w:spacing w:before="14" w:after="14" w:line="198" w:lineRule="exact"/>
              <w:ind w:left="-57" w:right="-57"/>
              <w:rPr>
                <w:sz w:val="20"/>
                <w:szCs w:val="20"/>
                <w:lang w:eastAsia="vi-VN"/>
              </w:rPr>
            </w:pPr>
            <w:r w:rsidRPr="00A54A23">
              <w:rPr>
                <w:sz w:val="20"/>
                <w:szCs w:val="20"/>
                <w:lang w:eastAsia="vi-VN"/>
              </w:rPr>
              <w:t> </w:t>
            </w:r>
          </w:p>
        </w:tc>
        <w:tc>
          <w:tcPr>
            <w:tcW w:w="630" w:type="dxa"/>
            <w:tcBorders>
              <w:top w:val="single" w:sz="4" w:space="0" w:color="auto"/>
              <w:left w:val="single" w:sz="4" w:space="0" w:color="auto"/>
              <w:bottom w:val="single" w:sz="4" w:space="0" w:color="auto"/>
              <w:right w:val="single" w:sz="4" w:space="0" w:color="auto"/>
            </w:tcBorders>
            <w:vAlign w:val="bottom"/>
          </w:tcPr>
          <w:p w14:paraId="750A702C" w14:textId="77777777" w:rsidR="00896894" w:rsidRPr="00A54A23" w:rsidRDefault="00896894" w:rsidP="00AC6776">
            <w:pPr>
              <w:spacing w:before="14" w:after="14" w:line="198" w:lineRule="exact"/>
              <w:ind w:left="-57" w:right="-57"/>
              <w:rPr>
                <w:sz w:val="20"/>
                <w:szCs w:val="20"/>
                <w:lang w:eastAsia="vi-VN"/>
              </w:rPr>
            </w:pPr>
            <w:r w:rsidRPr="00A54A23">
              <w:rPr>
                <w:sz w:val="20"/>
                <w:szCs w:val="20"/>
                <w:lang w:eastAsia="vi-VN"/>
              </w:rPr>
              <w:t> </w:t>
            </w:r>
          </w:p>
        </w:tc>
        <w:tc>
          <w:tcPr>
            <w:tcW w:w="690" w:type="dxa"/>
            <w:tcBorders>
              <w:top w:val="single" w:sz="4" w:space="0" w:color="auto"/>
              <w:left w:val="single" w:sz="4" w:space="0" w:color="auto"/>
              <w:bottom w:val="single" w:sz="4" w:space="0" w:color="auto"/>
              <w:right w:val="single" w:sz="4" w:space="0" w:color="auto"/>
            </w:tcBorders>
            <w:vAlign w:val="bottom"/>
          </w:tcPr>
          <w:p w14:paraId="2C7E4052" w14:textId="77777777" w:rsidR="00896894" w:rsidRPr="00A54A23" w:rsidRDefault="00896894" w:rsidP="00AC6776">
            <w:pPr>
              <w:spacing w:before="14" w:after="14" w:line="198" w:lineRule="exact"/>
              <w:ind w:left="-57" w:right="-57"/>
              <w:rPr>
                <w:sz w:val="20"/>
                <w:szCs w:val="20"/>
                <w:lang w:eastAsia="vi-VN"/>
              </w:rPr>
            </w:pPr>
            <w:r w:rsidRPr="00A54A23">
              <w:rPr>
                <w:sz w:val="20"/>
                <w:szCs w:val="20"/>
                <w:lang w:eastAsia="vi-VN"/>
              </w:rPr>
              <w:t> </w:t>
            </w:r>
          </w:p>
        </w:tc>
        <w:tc>
          <w:tcPr>
            <w:tcW w:w="498" w:type="dxa"/>
            <w:tcBorders>
              <w:top w:val="single" w:sz="4" w:space="0" w:color="auto"/>
              <w:left w:val="single" w:sz="4" w:space="0" w:color="auto"/>
              <w:bottom w:val="single" w:sz="4" w:space="0" w:color="auto"/>
              <w:right w:val="single" w:sz="4" w:space="0" w:color="auto"/>
            </w:tcBorders>
            <w:vAlign w:val="bottom"/>
          </w:tcPr>
          <w:p w14:paraId="027658D8" w14:textId="77777777" w:rsidR="00896894" w:rsidRPr="00A54A23" w:rsidRDefault="00896894" w:rsidP="00AC6776">
            <w:pPr>
              <w:spacing w:before="14" w:after="14" w:line="198" w:lineRule="exact"/>
              <w:ind w:left="-57" w:right="-57"/>
              <w:rPr>
                <w:sz w:val="20"/>
                <w:szCs w:val="20"/>
                <w:lang w:eastAsia="vi-VN"/>
              </w:rPr>
            </w:pPr>
            <w:r w:rsidRPr="00A54A23">
              <w:rPr>
                <w:sz w:val="20"/>
                <w:szCs w:val="20"/>
                <w:lang w:eastAsia="vi-VN"/>
              </w:rPr>
              <w:t> </w:t>
            </w:r>
          </w:p>
        </w:tc>
        <w:tc>
          <w:tcPr>
            <w:tcW w:w="433" w:type="dxa"/>
            <w:tcBorders>
              <w:top w:val="single" w:sz="4" w:space="0" w:color="auto"/>
              <w:left w:val="single" w:sz="4" w:space="0" w:color="auto"/>
              <w:bottom w:val="single" w:sz="4" w:space="0" w:color="auto"/>
              <w:right w:val="single" w:sz="4" w:space="0" w:color="auto"/>
            </w:tcBorders>
            <w:vAlign w:val="bottom"/>
          </w:tcPr>
          <w:p w14:paraId="113AFBC9" w14:textId="77777777" w:rsidR="00896894" w:rsidRPr="00A54A23" w:rsidRDefault="00896894" w:rsidP="00AC6776">
            <w:pPr>
              <w:spacing w:before="14" w:after="14" w:line="198" w:lineRule="exact"/>
              <w:ind w:left="-57" w:right="-57"/>
              <w:rPr>
                <w:sz w:val="20"/>
                <w:szCs w:val="20"/>
                <w:lang w:eastAsia="vi-VN"/>
              </w:rPr>
            </w:pPr>
            <w:r w:rsidRPr="00A54A23">
              <w:rPr>
                <w:sz w:val="20"/>
                <w:szCs w:val="20"/>
                <w:lang w:eastAsia="vi-VN"/>
              </w:rPr>
              <w:t> </w:t>
            </w:r>
          </w:p>
        </w:tc>
        <w:tc>
          <w:tcPr>
            <w:tcW w:w="690" w:type="dxa"/>
            <w:tcBorders>
              <w:top w:val="single" w:sz="4" w:space="0" w:color="auto"/>
              <w:left w:val="single" w:sz="4" w:space="0" w:color="auto"/>
              <w:bottom w:val="single" w:sz="4" w:space="0" w:color="auto"/>
              <w:right w:val="single" w:sz="4" w:space="0" w:color="auto"/>
            </w:tcBorders>
            <w:vAlign w:val="bottom"/>
          </w:tcPr>
          <w:p w14:paraId="1EDA1308" w14:textId="77777777" w:rsidR="00896894" w:rsidRPr="00A54A23" w:rsidRDefault="00896894" w:rsidP="00AC6776">
            <w:pPr>
              <w:spacing w:before="14" w:after="14" w:line="198" w:lineRule="exact"/>
              <w:ind w:left="-57" w:right="-57"/>
              <w:rPr>
                <w:sz w:val="20"/>
                <w:szCs w:val="20"/>
                <w:lang w:eastAsia="vi-VN"/>
              </w:rPr>
            </w:pPr>
            <w:r w:rsidRPr="00A54A23">
              <w:rPr>
                <w:sz w:val="20"/>
                <w:szCs w:val="20"/>
                <w:lang w:eastAsia="vi-VN"/>
              </w:rPr>
              <w:t> </w:t>
            </w:r>
          </w:p>
        </w:tc>
      </w:tr>
      <w:tr w:rsidR="00896894" w:rsidRPr="00A54A23" w14:paraId="756B75C5" w14:textId="77777777" w:rsidTr="00AC6776">
        <w:trPr>
          <w:trHeight w:val="272"/>
          <w:jc w:val="center"/>
        </w:trPr>
        <w:tc>
          <w:tcPr>
            <w:tcW w:w="427" w:type="dxa"/>
            <w:tcBorders>
              <w:top w:val="single" w:sz="4" w:space="0" w:color="auto"/>
              <w:left w:val="single" w:sz="4" w:space="0" w:color="auto"/>
              <w:bottom w:val="single" w:sz="4" w:space="0" w:color="auto"/>
              <w:right w:val="single" w:sz="4" w:space="0" w:color="auto"/>
            </w:tcBorders>
            <w:vAlign w:val="center"/>
          </w:tcPr>
          <w:p w14:paraId="6AAABF4C" w14:textId="77777777" w:rsidR="00896894" w:rsidRPr="00A54A23" w:rsidRDefault="00896894" w:rsidP="00AC6776">
            <w:pPr>
              <w:spacing w:before="14" w:after="14" w:line="198" w:lineRule="exact"/>
              <w:ind w:left="-57" w:right="-57"/>
              <w:jc w:val="center"/>
              <w:rPr>
                <w:sz w:val="20"/>
                <w:szCs w:val="20"/>
                <w:lang w:eastAsia="vi-VN"/>
              </w:rPr>
            </w:pPr>
            <w:r w:rsidRPr="00A54A23">
              <w:rPr>
                <w:sz w:val="20"/>
                <w:szCs w:val="20"/>
                <w:lang w:eastAsia="vi-VN"/>
              </w:rPr>
              <w:t>8</w:t>
            </w:r>
          </w:p>
        </w:tc>
        <w:tc>
          <w:tcPr>
            <w:tcW w:w="2381" w:type="dxa"/>
            <w:tcBorders>
              <w:top w:val="single" w:sz="4" w:space="0" w:color="auto"/>
              <w:left w:val="single" w:sz="4" w:space="0" w:color="auto"/>
              <w:bottom w:val="single" w:sz="4" w:space="0" w:color="auto"/>
              <w:right w:val="single" w:sz="4" w:space="0" w:color="auto"/>
            </w:tcBorders>
            <w:vAlign w:val="center"/>
          </w:tcPr>
          <w:p w14:paraId="3379C6F6" w14:textId="77777777" w:rsidR="00896894" w:rsidRPr="00A54A23" w:rsidRDefault="00896894" w:rsidP="00AC6776">
            <w:pPr>
              <w:spacing w:before="14" w:after="14" w:line="198" w:lineRule="exact"/>
              <w:ind w:left="-57" w:right="-57"/>
              <w:rPr>
                <w:sz w:val="20"/>
                <w:szCs w:val="20"/>
                <w:lang w:eastAsia="vi-VN"/>
              </w:rPr>
            </w:pPr>
            <w:r w:rsidRPr="00A54A23">
              <w:rPr>
                <w:sz w:val="20"/>
                <w:szCs w:val="20"/>
                <w:lang w:eastAsia="vi-VN"/>
              </w:rPr>
              <w:t>Bảo hiểm hưu trí</w:t>
            </w:r>
          </w:p>
        </w:tc>
        <w:tc>
          <w:tcPr>
            <w:tcW w:w="552" w:type="dxa"/>
            <w:tcBorders>
              <w:top w:val="single" w:sz="4" w:space="0" w:color="auto"/>
              <w:left w:val="single" w:sz="4" w:space="0" w:color="auto"/>
              <w:bottom w:val="single" w:sz="4" w:space="0" w:color="auto"/>
              <w:right w:val="single" w:sz="4" w:space="0" w:color="auto"/>
            </w:tcBorders>
            <w:vAlign w:val="bottom"/>
          </w:tcPr>
          <w:p w14:paraId="61D2AAF9" w14:textId="77777777" w:rsidR="00896894" w:rsidRPr="00A54A23" w:rsidRDefault="00896894" w:rsidP="00AC6776">
            <w:pPr>
              <w:spacing w:before="14" w:after="14" w:line="198" w:lineRule="exact"/>
              <w:ind w:left="-57" w:right="-57"/>
              <w:rPr>
                <w:sz w:val="20"/>
                <w:szCs w:val="20"/>
                <w:lang w:eastAsia="vi-VN"/>
              </w:rPr>
            </w:pPr>
            <w:r w:rsidRPr="00A54A23">
              <w:rPr>
                <w:sz w:val="20"/>
                <w:szCs w:val="20"/>
                <w:lang w:eastAsia="vi-VN"/>
              </w:rPr>
              <w:t> </w:t>
            </w:r>
          </w:p>
        </w:tc>
        <w:tc>
          <w:tcPr>
            <w:tcW w:w="531" w:type="dxa"/>
            <w:tcBorders>
              <w:top w:val="single" w:sz="4" w:space="0" w:color="auto"/>
              <w:left w:val="single" w:sz="4" w:space="0" w:color="auto"/>
              <w:bottom w:val="single" w:sz="4" w:space="0" w:color="auto"/>
              <w:right w:val="single" w:sz="4" w:space="0" w:color="auto"/>
            </w:tcBorders>
            <w:vAlign w:val="bottom"/>
          </w:tcPr>
          <w:p w14:paraId="69F609F7" w14:textId="77777777" w:rsidR="00896894" w:rsidRPr="00A54A23" w:rsidRDefault="00896894" w:rsidP="00AC6776">
            <w:pPr>
              <w:spacing w:before="14" w:after="14" w:line="198" w:lineRule="exact"/>
              <w:ind w:left="-57" w:right="-57"/>
              <w:rPr>
                <w:sz w:val="20"/>
                <w:szCs w:val="20"/>
                <w:lang w:eastAsia="vi-VN"/>
              </w:rPr>
            </w:pPr>
            <w:r w:rsidRPr="00A54A23">
              <w:rPr>
                <w:sz w:val="20"/>
                <w:szCs w:val="20"/>
                <w:lang w:eastAsia="vi-VN"/>
              </w:rPr>
              <w:t> </w:t>
            </w:r>
          </w:p>
        </w:tc>
        <w:tc>
          <w:tcPr>
            <w:tcW w:w="699" w:type="dxa"/>
            <w:tcBorders>
              <w:top w:val="single" w:sz="4" w:space="0" w:color="auto"/>
              <w:left w:val="single" w:sz="4" w:space="0" w:color="auto"/>
              <w:bottom w:val="single" w:sz="4" w:space="0" w:color="auto"/>
              <w:right w:val="single" w:sz="4" w:space="0" w:color="auto"/>
            </w:tcBorders>
            <w:vAlign w:val="bottom"/>
          </w:tcPr>
          <w:p w14:paraId="1EE93E12" w14:textId="77777777" w:rsidR="00896894" w:rsidRPr="00A54A23" w:rsidRDefault="00896894" w:rsidP="00AC6776">
            <w:pPr>
              <w:spacing w:before="14" w:after="14" w:line="198" w:lineRule="exact"/>
              <w:ind w:left="-57" w:right="-57"/>
              <w:rPr>
                <w:sz w:val="20"/>
                <w:szCs w:val="20"/>
                <w:lang w:eastAsia="vi-VN"/>
              </w:rPr>
            </w:pPr>
            <w:r w:rsidRPr="00A54A23">
              <w:rPr>
                <w:sz w:val="20"/>
                <w:szCs w:val="20"/>
                <w:lang w:eastAsia="vi-VN"/>
              </w:rPr>
              <w:t> </w:t>
            </w:r>
          </w:p>
        </w:tc>
        <w:tc>
          <w:tcPr>
            <w:tcW w:w="498" w:type="dxa"/>
            <w:tcBorders>
              <w:top w:val="single" w:sz="4" w:space="0" w:color="auto"/>
              <w:left w:val="single" w:sz="4" w:space="0" w:color="auto"/>
              <w:bottom w:val="single" w:sz="4" w:space="0" w:color="auto"/>
              <w:right w:val="single" w:sz="4" w:space="0" w:color="auto"/>
            </w:tcBorders>
            <w:vAlign w:val="bottom"/>
          </w:tcPr>
          <w:p w14:paraId="74FEFD3F" w14:textId="77777777" w:rsidR="00896894" w:rsidRPr="00A54A23" w:rsidRDefault="00896894" w:rsidP="00AC6776">
            <w:pPr>
              <w:spacing w:before="14" w:after="14" w:line="198" w:lineRule="exact"/>
              <w:ind w:left="-57" w:right="-57"/>
              <w:rPr>
                <w:sz w:val="20"/>
                <w:szCs w:val="20"/>
                <w:lang w:eastAsia="vi-VN"/>
              </w:rPr>
            </w:pPr>
            <w:r w:rsidRPr="00A54A23">
              <w:rPr>
                <w:sz w:val="20"/>
                <w:szCs w:val="20"/>
                <w:lang w:eastAsia="vi-VN"/>
              </w:rPr>
              <w:t> </w:t>
            </w:r>
          </w:p>
        </w:tc>
        <w:tc>
          <w:tcPr>
            <w:tcW w:w="582" w:type="dxa"/>
            <w:tcBorders>
              <w:top w:val="single" w:sz="4" w:space="0" w:color="auto"/>
              <w:left w:val="single" w:sz="4" w:space="0" w:color="auto"/>
              <w:bottom w:val="single" w:sz="4" w:space="0" w:color="auto"/>
              <w:right w:val="single" w:sz="4" w:space="0" w:color="auto"/>
            </w:tcBorders>
            <w:vAlign w:val="bottom"/>
          </w:tcPr>
          <w:p w14:paraId="75464961" w14:textId="77777777" w:rsidR="00896894" w:rsidRPr="00A54A23" w:rsidRDefault="00896894" w:rsidP="00AC6776">
            <w:pPr>
              <w:spacing w:before="14" w:after="14" w:line="198" w:lineRule="exact"/>
              <w:ind w:left="-57" w:right="-57"/>
              <w:rPr>
                <w:sz w:val="20"/>
                <w:szCs w:val="20"/>
                <w:lang w:eastAsia="vi-VN"/>
              </w:rPr>
            </w:pPr>
            <w:r w:rsidRPr="00A54A23">
              <w:rPr>
                <w:sz w:val="20"/>
                <w:szCs w:val="20"/>
                <w:lang w:eastAsia="vi-VN"/>
              </w:rPr>
              <w:t> </w:t>
            </w:r>
          </w:p>
        </w:tc>
        <w:tc>
          <w:tcPr>
            <w:tcW w:w="828" w:type="dxa"/>
            <w:tcBorders>
              <w:top w:val="single" w:sz="4" w:space="0" w:color="auto"/>
              <w:left w:val="single" w:sz="4" w:space="0" w:color="auto"/>
              <w:bottom w:val="single" w:sz="4" w:space="0" w:color="auto"/>
              <w:right w:val="single" w:sz="4" w:space="0" w:color="auto"/>
            </w:tcBorders>
            <w:vAlign w:val="bottom"/>
          </w:tcPr>
          <w:p w14:paraId="2479F2DE" w14:textId="77777777" w:rsidR="00896894" w:rsidRPr="00A54A23" w:rsidRDefault="00896894" w:rsidP="00AC6776">
            <w:pPr>
              <w:spacing w:before="14" w:after="14" w:line="198" w:lineRule="exact"/>
              <w:ind w:left="-57" w:right="-57"/>
              <w:rPr>
                <w:sz w:val="20"/>
                <w:szCs w:val="20"/>
                <w:lang w:eastAsia="vi-VN"/>
              </w:rPr>
            </w:pPr>
            <w:r w:rsidRPr="00A54A23">
              <w:rPr>
                <w:sz w:val="20"/>
                <w:szCs w:val="20"/>
                <w:lang w:eastAsia="vi-VN"/>
              </w:rPr>
              <w:t> </w:t>
            </w:r>
          </w:p>
        </w:tc>
        <w:tc>
          <w:tcPr>
            <w:tcW w:w="552" w:type="dxa"/>
            <w:tcBorders>
              <w:top w:val="single" w:sz="4" w:space="0" w:color="auto"/>
              <w:left w:val="single" w:sz="4" w:space="0" w:color="auto"/>
              <w:bottom w:val="single" w:sz="4" w:space="0" w:color="auto"/>
              <w:right w:val="single" w:sz="4" w:space="0" w:color="auto"/>
            </w:tcBorders>
            <w:vAlign w:val="bottom"/>
          </w:tcPr>
          <w:p w14:paraId="75670663" w14:textId="77777777" w:rsidR="00896894" w:rsidRPr="00A54A23" w:rsidRDefault="00896894" w:rsidP="00AC6776">
            <w:pPr>
              <w:spacing w:before="14" w:after="14" w:line="198" w:lineRule="exact"/>
              <w:ind w:left="-57" w:right="-57"/>
              <w:rPr>
                <w:sz w:val="20"/>
                <w:szCs w:val="20"/>
                <w:lang w:eastAsia="vi-VN"/>
              </w:rPr>
            </w:pPr>
            <w:r w:rsidRPr="00A54A23">
              <w:rPr>
                <w:sz w:val="20"/>
                <w:szCs w:val="20"/>
                <w:lang w:eastAsia="vi-VN"/>
              </w:rPr>
              <w:t> </w:t>
            </w:r>
          </w:p>
        </w:tc>
        <w:tc>
          <w:tcPr>
            <w:tcW w:w="600" w:type="dxa"/>
            <w:tcBorders>
              <w:top w:val="single" w:sz="4" w:space="0" w:color="auto"/>
              <w:left w:val="single" w:sz="4" w:space="0" w:color="auto"/>
              <w:bottom w:val="single" w:sz="4" w:space="0" w:color="auto"/>
              <w:right w:val="single" w:sz="4" w:space="0" w:color="auto"/>
            </w:tcBorders>
            <w:vAlign w:val="bottom"/>
          </w:tcPr>
          <w:p w14:paraId="0C6CF8B5" w14:textId="77777777" w:rsidR="00896894" w:rsidRPr="00A54A23" w:rsidRDefault="00896894" w:rsidP="00AC6776">
            <w:pPr>
              <w:spacing w:before="14" w:after="14" w:line="198" w:lineRule="exact"/>
              <w:ind w:left="-57" w:right="-57"/>
              <w:rPr>
                <w:sz w:val="20"/>
                <w:szCs w:val="20"/>
                <w:lang w:eastAsia="vi-VN"/>
              </w:rPr>
            </w:pPr>
            <w:r w:rsidRPr="00A54A23">
              <w:rPr>
                <w:sz w:val="20"/>
                <w:szCs w:val="20"/>
                <w:lang w:eastAsia="vi-VN"/>
              </w:rPr>
              <w:t> </w:t>
            </w:r>
          </w:p>
        </w:tc>
        <w:tc>
          <w:tcPr>
            <w:tcW w:w="768" w:type="dxa"/>
            <w:tcBorders>
              <w:top w:val="single" w:sz="4" w:space="0" w:color="auto"/>
              <w:left w:val="single" w:sz="4" w:space="0" w:color="auto"/>
              <w:bottom w:val="single" w:sz="4" w:space="0" w:color="auto"/>
              <w:right w:val="single" w:sz="4" w:space="0" w:color="auto"/>
            </w:tcBorders>
            <w:vAlign w:val="bottom"/>
          </w:tcPr>
          <w:p w14:paraId="4B8DEB3B" w14:textId="77777777" w:rsidR="00896894" w:rsidRPr="00A54A23" w:rsidRDefault="00896894" w:rsidP="00AC6776">
            <w:pPr>
              <w:spacing w:before="14" w:after="14" w:line="198" w:lineRule="exact"/>
              <w:ind w:left="-57" w:right="-57"/>
              <w:rPr>
                <w:sz w:val="20"/>
                <w:szCs w:val="20"/>
                <w:lang w:eastAsia="vi-VN"/>
              </w:rPr>
            </w:pPr>
            <w:r w:rsidRPr="00A54A23">
              <w:rPr>
                <w:sz w:val="20"/>
                <w:szCs w:val="20"/>
                <w:lang w:eastAsia="vi-VN"/>
              </w:rPr>
              <w:t> </w:t>
            </w:r>
          </w:p>
        </w:tc>
        <w:tc>
          <w:tcPr>
            <w:tcW w:w="540" w:type="dxa"/>
            <w:tcBorders>
              <w:top w:val="single" w:sz="4" w:space="0" w:color="auto"/>
              <w:left w:val="single" w:sz="4" w:space="0" w:color="auto"/>
              <w:bottom w:val="single" w:sz="4" w:space="0" w:color="auto"/>
              <w:right w:val="single" w:sz="4" w:space="0" w:color="auto"/>
            </w:tcBorders>
            <w:vAlign w:val="bottom"/>
          </w:tcPr>
          <w:p w14:paraId="1E86081C" w14:textId="77777777" w:rsidR="00896894" w:rsidRPr="00A54A23" w:rsidRDefault="00896894" w:rsidP="00AC6776">
            <w:pPr>
              <w:spacing w:before="14" w:after="14" w:line="198" w:lineRule="exact"/>
              <w:ind w:left="-57" w:right="-57"/>
              <w:rPr>
                <w:sz w:val="20"/>
                <w:szCs w:val="20"/>
                <w:lang w:eastAsia="vi-VN"/>
              </w:rPr>
            </w:pPr>
            <w:r w:rsidRPr="00A54A23">
              <w:rPr>
                <w:sz w:val="20"/>
                <w:szCs w:val="20"/>
                <w:lang w:eastAsia="vi-VN"/>
              </w:rPr>
              <w:t> </w:t>
            </w:r>
          </w:p>
        </w:tc>
        <w:tc>
          <w:tcPr>
            <w:tcW w:w="492" w:type="dxa"/>
            <w:tcBorders>
              <w:top w:val="single" w:sz="4" w:space="0" w:color="auto"/>
              <w:left w:val="single" w:sz="4" w:space="0" w:color="auto"/>
              <w:bottom w:val="single" w:sz="4" w:space="0" w:color="auto"/>
              <w:right w:val="single" w:sz="4" w:space="0" w:color="auto"/>
            </w:tcBorders>
            <w:vAlign w:val="bottom"/>
          </w:tcPr>
          <w:p w14:paraId="16F1CD33" w14:textId="77777777" w:rsidR="00896894" w:rsidRPr="00A54A23" w:rsidRDefault="00896894" w:rsidP="00AC6776">
            <w:pPr>
              <w:spacing w:before="14" w:after="14" w:line="198" w:lineRule="exact"/>
              <w:ind w:left="-57" w:right="-57"/>
              <w:rPr>
                <w:sz w:val="20"/>
                <w:szCs w:val="20"/>
                <w:lang w:eastAsia="vi-VN"/>
              </w:rPr>
            </w:pPr>
            <w:r w:rsidRPr="00A54A23">
              <w:rPr>
                <w:sz w:val="20"/>
                <w:szCs w:val="20"/>
                <w:lang w:eastAsia="vi-VN"/>
              </w:rPr>
              <w:t> </w:t>
            </w:r>
          </w:p>
        </w:tc>
        <w:tc>
          <w:tcPr>
            <w:tcW w:w="780" w:type="dxa"/>
            <w:tcBorders>
              <w:top w:val="single" w:sz="4" w:space="0" w:color="auto"/>
              <w:left w:val="single" w:sz="4" w:space="0" w:color="auto"/>
              <w:bottom w:val="single" w:sz="4" w:space="0" w:color="auto"/>
              <w:right w:val="single" w:sz="4" w:space="0" w:color="auto"/>
            </w:tcBorders>
            <w:vAlign w:val="bottom"/>
          </w:tcPr>
          <w:p w14:paraId="5559EBC0" w14:textId="77777777" w:rsidR="00896894" w:rsidRPr="00A54A23" w:rsidRDefault="00896894" w:rsidP="00AC6776">
            <w:pPr>
              <w:spacing w:before="14" w:after="14" w:line="198" w:lineRule="exact"/>
              <w:ind w:left="-57" w:right="-57"/>
              <w:rPr>
                <w:sz w:val="20"/>
                <w:szCs w:val="20"/>
                <w:lang w:eastAsia="vi-VN"/>
              </w:rPr>
            </w:pPr>
            <w:r w:rsidRPr="00A54A23">
              <w:rPr>
                <w:sz w:val="20"/>
                <w:szCs w:val="20"/>
                <w:lang w:eastAsia="vi-VN"/>
              </w:rPr>
              <w:t> </w:t>
            </w:r>
          </w:p>
        </w:tc>
        <w:tc>
          <w:tcPr>
            <w:tcW w:w="510" w:type="dxa"/>
            <w:tcBorders>
              <w:top w:val="single" w:sz="4" w:space="0" w:color="auto"/>
              <w:left w:val="single" w:sz="4" w:space="0" w:color="auto"/>
              <w:bottom w:val="single" w:sz="4" w:space="0" w:color="auto"/>
              <w:right w:val="single" w:sz="4" w:space="0" w:color="auto"/>
            </w:tcBorders>
            <w:vAlign w:val="bottom"/>
          </w:tcPr>
          <w:p w14:paraId="75B616DD" w14:textId="77777777" w:rsidR="00896894" w:rsidRPr="00A54A23" w:rsidRDefault="00896894" w:rsidP="00AC6776">
            <w:pPr>
              <w:spacing w:before="14" w:after="14" w:line="198" w:lineRule="exact"/>
              <w:ind w:left="-57" w:right="-57"/>
              <w:rPr>
                <w:sz w:val="20"/>
                <w:szCs w:val="20"/>
                <w:lang w:eastAsia="vi-VN"/>
              </w:rPr>
            </w:pPr>
            <w:r w:rsidRPr="00A54A23">
              <w:rPr>
                <w:sz w:val="20"/>
                <w:szCs w:val="20"/>
                <w:lang w:eastAsia="vi-VN"/>
              </w:rPr>
              <w:t> </w:t>
            </w:r>
          </w:p>
        </w:tc>
        <w:tc>
          <w:tcPr>
            <w:tcW w:w="630" w:type="dxa"/>
            <w:tcBorders>
              <w:top w:val="single" w:sz="4" w:space="0" w:color="auto"/>
              <w:left w:val="single" w:sz="4" w:space="0" w:color="auto"/>
              <w:bottom w:val="single" w:sz="4" w:space="0" w:color="auto"/>
              <w:right w:val="single" w:sz="4" w:space="0" w:color="auto"/>
            </w:tcBorders>
            <w:vAlign w:val="bottom"/>
          </w:tcPr>
          <w:p w14:paraId="65980EA0" w14:textId="77777777" w:rsidR="00896894" w:rsidRPr="00A54A23" w:rsidRDefault="00896894" w:rsidP="00AC6776">
            <w:pPr>
              <w:spacing w:before="14" w:after="14" w:line="198" w:lineRule="exact"/>
              <w:ind w:left="-57" w:right="-57"/>
              <w:rPr>
                <w:sz w:val="20"/>
                <w:szCs w:val="20"/>
                <w:lang w:eastAsia="vi-VN"/>
              </w:rPr>
            </w:pPr>
            <w:r w:rsidRPr="00A54A23">
              <w:rPr>
                <w:sz w:val="20"/>
                <w:szCs w:val="20"/>
                <w:lang w:eastAsia="vi-VN"/>
              </w:rPr>
              <w:t> </w:t>
            </w:r>
          </w:p>
        </w:tc>
        <w:tc>
          <w:tcPr>
            <w:tcW w:w="690" w:type="dxa"/>
            <w:tcBorders>
              <w:top w:val="single" w:sz="4" w:space="0" w:color="auto"/>
              <w:left w:val="single" w:sz="4" w:space="0" w:color="auto"/>
              <w:bottom w:val="single" w:sz="4" w:space="0" w:color="auto"/>
              <w:right w:val="single" w:sz="4" w:space="0" w:color="auto"/>
            </w:tcBorders>
            <w:vAlign w:val="bottom"/>
          </w:tcPr>
          <w:p w14:paraId="1575F129" w14:textId="77777777" w:rsidR="00896894" w:rsidRPr="00A54A23" w:rsidRDefault="00896894" w:rsidP="00AC6776">
            <w:pPr>
              <w:spacing w:before="14" w:after="14" w:line="198" w:lineRule="exact"/>
              <w:ind w:left="-57" w:right="-57"/>
              <w:rPr>
                <w:sz w:val="20"/>
                <w:szCs w:val="20"/>
                <w:lang w:eastAsia="vi-VN"/>
              </w:rPr>
            </w:pPr>
            <w:r w:rsidRPr="00A54A23">
              <w:rPr>
                <w:sz w:val="20"/>
                <w:szCs w:val="20"/>
                <w:lang w:eastAsia="vi-VN"/>
              </w:rPr>
              <w:t> </w:t>
            </w:r>
          </w:p>
        </w:tc>
        <w:tc>
          <w:tcPr>
            <w:tcW w:w="498" w:type="dxa"/>
            <w:tcBorders>
              <w:top w:val="single" w:sz="4" w:space="0" w:color="auto"/>
              <w:left w:val="single" w:sz="4" w:space="0" w:color="auto"/>
              <w:bottom w:val="single" w:sz="4" w:space="0" w:color="auto"/>
              <w:right w:val="single" w:sz="4" w:space="0" w:color="auto"/>
            </w:tcBorders>
            <w:vAlign w:val="bottom"/>
          </w:tcPr>
          <w:p w14:paraId="68B16DFC" w14:textId="77777777" w:rsidR="00896894" w:rsidRPr="00A54A23" w:rsidRDefault="00896894" w:rsidP="00AC6776">
            <w:pPr>
              <w:spacing w:before="14" w:after="14" w:line="198" w:lineRule="exact"/>
              <w:ind w:left="-57" w:right="-57"/>
              <w:rPr>
                <w:sz w:val="20"/>
                <w:szCs w:val="20"/>
                <w:lang w:eastAsia="vi-VN"/>
              </w:rPr>
            </w:pPr>
            <w:r w:rsidRPr="00A54A23">
              <w:rPr>
                <w:sz w:val="20"/>
                <w:szCs w:val="20"/>
                <w:lang w:eastAsia="vi-VN"/>
              </w:rPr>
              <w:t> </w:t>
            </w:r>
          </w:p>
        </w:tc>
        <w:tc>
          <w:tcPr>
            <w:tcW w:w="433" w:type="dxa"/>
            <w:tcBorders>
              <w:top w:val="single" w:sz="4" w:space="0" w:color="auto"/>
              <w:left w:val="single" w:sz="4" w:space="0" w:color="auto"/>
              <w:bottom w:val="single" w:sz="4" w:space="0" w:color="auto"/>
              <w:right w:val="single" w:sz="4" w:space="0" w:color="auto"/>
            </w:tcBorders>
            <w:vAlign w:val="bottom"/>
          </w:tcPr>
          <w:p w14:paraId="79D5504F" w14:textId="77777777" w:rsidR="00896894" w:rsidRPr="00A54A23" w:rsidRDefault="00896894" w:rsidP="00AC6776">
            <w:pPr>
              <w:spacing w:before="14" w:after="14" w:line="198" w:lineRule="exact"/>
              <w:ind w:left="-57" w:right="-57"/>
              <w:rPr>
                <w:sz w:val="20"/>
                <w:szCs w:val="20"/>
                <w:lang w:eastAsia="vi-VN"/>
              </w:rPr>
            </w:pPr>
            <w:r w:rsidRPr="00A54A23">
              <w:rPr>
                <w:sz w:val="20"/>
                <w:szCs w:val="20"/>
                <w:lang w:eastAsia="vi-VN"/>
              </w:rPr>
              <w:t> </w:t>
            </w:r>
          </w:p>
        </w:tc>
        <w:tc>
          <w:tcPr>
            <w:tcW w:w="690" w:type="dxa"/>
            <w:tcBorders>
              <w:top w:val="single" w:sz="4" w:space="0" w:color="auto"/>
              <w:left w:val="single" w:sz="4" w:space="0" w:color="auto"/>
              <w:bottom w:val="single" w:sz="4" w:space="0" w:color="auto"/>
              <w:right w:val="single" w:sz="4" w:space="0" w:color="auto"/>
            </w:tcBorders>
            <w:vAlign w:val="bottom"/>
          </w:tcPr>
          <w:p w14:paraId="0776D8E5" w14:textId="77777777" w:rsidR="00896894" w:rsidRPr="00A54A23" w:rsidRDefault="00896894" w:rsidP="00AC6776">
            <w:pPr>
              <w:spacing w:before="14" w:after="14" w:line="198" w:lineRule="exact"/>
              <w:ind w:left="-57" w:right="-57"/>
              <w:rPr>
                <w:sz w:val="20"/>
                <w:szCs w:val="20"/>
                <w:lang w:eastAsia="vi-VN"/>
              </w:rPr>
            </w:pPr>
            <w:r w:rsidRPr="00A54A23">
              <w:rPr>
                <w:sz w:val="20"/>
                <w:szCs w:val="20"/>
                <w:lang w:eastAsia="vi-VN"/>
              </w:rPr>
              <w:t> </w:t>
            </w:r>
          </w:p>
        </w:tc>
      </w:tr>
      <w:tr w:rsidR="00896894" w:rsidRPr="00A54A23" w14:paraId="62C53907" w14:textId="77777777" w:rsidTr="00AC6776">
        <w:trPr>
          <w:trHeight w:val="272"/>
          <w:jc w:val="center"/>
        </w:trPr>
        <w:tc>
          <w:tcPr>
            <w:tcW w:w="427" w:type="dxa"/>
            <w:tcBorders>
              <w:top w:val="single" w:sz="4" w:space="0" w:color="auto"/>
              <w:left w:val="single" w:sz="4" w:space="0" w:color="auto"/>
              <w:bottom w:val="single" w:sz="4" w:space="0" w:color="auto"/>
              <w:right w:val="single" w:sz="4" w:space="0" w:color="auto"/>
            </w:tcBorders>
            <w:vAlign w:val="center"/>
          </w:tcPr>
          <w:p w14:paraId="369209B1" w14:textId="77777777" w:rsidR="00896894" w:rsidRPr="00A54A23" w:rsidRDefault="00896894" w:rsidP="00AC6776">
            <w:pPr>
              <w:spacing w:before="14" w:after="14" w:line="198" w:lineRule="exact"/>
              <w:ind w:left="-57" w:right="-57"/>
              <w:jc w:val="center"/>
              <w:rPr>
                <w:sz w:val="20"/>
                <w:szCs w:val="20"/>
                <w:lang w:eastAsia="vi-VN"/>
              </w:rPr>
            </w:pPr>
          </w:p>
        </w:tc>
        <w:tc>
          <w:tcPr>
            <w:tcW w:w="2381" w:type="dxa"/>
            <w:tcBorders>
              <w:top w:val="single" w:sz="4" w:space="0" w:color="auto"/>
              <w:left w:val="single" w:sz="4" w:space="0" w:color="auto"/>
              <w:bottom w:val="single" w:sz="4" w:space="0" w:color="auto"/>
              <w:right w:val="single" w:sz="4" w:space="0" w:color="auto"/>
            </w:tcBorders>
            <w:vAlign w:val="center"/>
          </w:tcPr>
          <w:p w14:paraId="1B8AA059" w14:textId="77777777" w:rsidR="00896894" w:rsidRPr="00A54A23" w:rsidRDefault="00896894" w:rsidP="00AC6776">
            <w:pPr>
              <w:spacing w:before="14" w:after="14" w:line="198" w:lineRule="exact"/>
              <w:ind w:left="-57" w:right="-57"/>
              <w:rPr>
                <w:i/>
                <w:iCs/>
                <w:sz w:val="20"/>
                <w:szCs w:val="20"/>
                <w:lang w:eastAsia="vi-VN"/>
              </w:rPr>
            </w:pPr>
            <w:r w:rsidRPr="00A54A23">
              <w:rPr>
                <w:i/>
                <w:iCs/>
                <w:sz w:val="20"/>
                <w:szCs w:val="20"/>
                <w:lang w:eastAsia="vi-VN"/>
              </w:rPr>
              <w:t>- Lập chi tiết theo tên từng sản phẩm theo phê chuẩn của BTC (bổ sung thêm tên thương mại nếu có)</w:t>
            </w:r>
          </w:p>
        </w:tc>
        <w:tc>
          <w:tcPr>
            <w:tcW w:w="552" w:type="dxa"/>
            <w:tcBorders>
              <w:top w:val="single" w:sz="4" w:space="0" w:color="auto"/>
              <w:left w:val="single" w:sz="4" w:space="0" w:color="auto"/>
              <w:bottom w:val="single" w:sz="4" w:space="0" w:color="auto"/>
              <w:right w:val="single" w:sz="4" w:space="0" w:color="auto"/>
            </w:tcBorders>
            <w:vAlign w:val="bottom"/>
          </w:tcPr>
          <w:p w14:paraId="30363007" w14:textId="77777777" w:rsidR="00896894" w:rsidRPr="00A54A23" w:rsidRDefault="00896894" w:rsidP="00AC6776">
            <w:pPr>
              <w:spacing w:before="14" w:after="14" w:line="198" w:lineRule="exact"/>
              <w:ind w:left="-57" w:right="-57"/>
              <w:rPr>
                <w:sz w:val="20"/>
                <w:szCs w:val="20"/>
                <w:lang w:eastAsia="vi-VN"/>
              </w:rPr>
            </w:pPr>
            <w:r w:rsidRPr="00A54A23">
              <w:rPr>
                <w:sz w:val="20"/>
                <w:szCs w:val="20"/>
                <w:lang w:eastAsia="vi-VN"/>
              </w:rPr>
              <w:t> </w:t>
            </w:r>
          </w:p>
        </w:tc>
        <w:tc>
          <w:tcPr>
            <w:tcW w:w="531" w:type="dxa"/>
            <w:tcBorders>
              <w:top w:val="single" w:sz="4" w:space="0" w:color="auto"/>
              <w:left w:val="single" w:sz="4" w:space="0" w:color="auto"/>
              <w:bottom w:val="single" w:sz="4" w:space="0" w:color="auto"/>
              <w:right w:val="single" w:sz="4" w:space="0" w:color="auto"/>
            </w:tcBorders>
            <w:vAlign w:val="bottom"/>
          </w:tcPr>
          <w:p w14:paraId="29DD5124" w14:textId="77777777" w:rsidR="00896894" w:rsidRPr="00A54A23" w:rsidRDefault="00896894" w:rsidP="00AC6776">
            <w:pPr>
              <w:spacing w:before="14" w:after="14" w:line="198" w:lineRule="exact"/>
              <w:ind w:left="-57" w:right="-57"/>
              <w:rPr>
                <w:sz w:val="20"/>
                <w:szCs w:val="20"/>
                <w:lang w:eastAsia="vi-VN"/>
              </w:rPr>
            </w:pPr>
            <w:r w:rsidRPr="00A54A23">
              <w:rPr>
                <w:sz w:val="20"/>
                <w:szCs w:val="20"/>
                <w:lang w:eastAsia="vi-VN"/>
              </w:rPr>
              <w:t> </w:t>
            </w:r>
          </w:p>
        </w:tc>
        <w:tc>
          <w:tcPr>
            <w:tcW w:w="699" w:type="dxa"/>
            <w:tcBorders>
              <w:top w:val="single" w:sz="4" w:space="0" w:color="auto"/>
              <w:left w:val="single" w:sz="4" w:space="0" w:color="auto"/>
              <w:bottom w:val="single" w:sz="4" w:space="0" w:color="auto"/>
              <w:right w:val="single" w:sz="4" w:space="0" w:color="auto"/>
            </w:tcBorders>
            <w:vAlign w:val="bottom"/>
          </w:tcPr>
          <w:p w14:paraId="2A7E8854" w14:textId="77777777" w:rsidR="00896894" w:rsidRPr="00A54A23" w:rsidRDefault="00896894" w:rsidP="00AC6776">
            <w:pPr>
              <w:spacing w:before="14" w:after="14" w:line="198" w:lineRule="exact"/>
              <w:ind w:left="-57" w:right="-57"/>
              <w:rPr>
                <w:sz w:val="20"/>
                <w:szCs w:val="20"/>
                <w:lang w:eastAsia="vi-VN"/>
              </w:rPr>
            </w:pPr>
            <w:r w:rsidRPr="00A54A23">
              <w:rPr>
                <w:sz w:val="20"/>
                <w:szCs w:val="20"/>
                <w:lang w:eastAsia="vi-VN"/>
              </w:rPr>
              <w:t> </w:t>
            </w:r>
          </w:p>
        </w:tc>
        <w:tc>
          <w:tcPr>
            <w:tcW w:w="498" w:type="dxa"/>
            <w:tcBorders>
              <w:top w:val="single" w:sz="4" w:space="0" w:color="auto"/>
              <w:left w:val="single" w:sz="4" w:space="0" w:color="auto"/>
              <w:bottom w:val="single" w:sz="4" w:space="0" w:color="auto"/>
              <w:right w:val="single" w:sz="4" w:space="0" w:color="auto"/>
            </w:tcBorders>
            <w:vAlign w:val="bottom"/>
          </w:tcPr>
          <w:p w14:paraId="5340C579" w14:textId="77777777" w:rsidR="00896894" w:rsidRPr="00A54A23" w:rsidRDefault="00896894" w:rsidP="00AC6776">
            <w:pPr>
              <w:spacing w:before="14" w:after="14" w:line="198" w:lineRule="exact"/>
              <w:ind w:left="-57" w:right="-57"/>
              <w:rPr>
                <w:sz w:val="20"/>
                <w:szCs w:val="20"/>
                <w:lang w:eastAsia="vi-VN"/>
              </w:rPr>
            </w:pPr>
            <w:r w:rsidRPr="00A54A23">
              <w:rPr>
                <w:sz w:val="20"/>
                <w:szCs w:val="20"/>
                <w:lang w:eastAsia="vi-VN"/>
              </w:rPr>
              <w:t> </w:t>
            </w:r>
          </w:p>
        </w:tc>
        <w:tc>
          <w:tcPr>
            <w:tcW w:w="582" w:type="dxa"/>
            <w:tcBorders>
              <w:top w:val="single" w:sz="4" w:space="0" w:color="auto"/>
              <w:left w:val="single" w:sz="4" w:space="0" w:color="auto"/>
              <w:bottom w:val="single" w:sz="4" w:space="0" w:color="auto"/>
              <w:right w:val="single" w:sz="4" w:space="0" w:color="auto"/>
            </w:tcBorders>
            <w:vAlign w:val="bottom"/>
          </w:tcPr>
          <w:p w14:paraId="76E48D51" w14:textId="77777777" w:rsidR="00896894" w:rsidRPr="00A54A23" w:rsidRDefault="00896894" w:rsidP="00AC6776">
            <w:pPr>
              <w:spacing w:before="14" w:after="14" w:line="198" w:lineRule="exact"/>
              <w:ind w:left="-57" w:right="-57"/>
              <w:rPr>
                <w:sz w:val="20"/>
                <w:szCs w:val="20"/>
                <w:lang w:eastAsia="vi-VN"/>
              </w:rPr>
            </w:pPr>
            <w:r w:rsidRPr="00A54A23">
              <w:rPr>
                <w:sz w:val="20"/>
                <w:szCs w:val="20"/>
                <w:lang w:eastAsia="vi-VN"/>
              </w:rPr>
              <w:t> </w:t>
            </w:r>
          </w:p>
        </w:tc>
        <w:tc>
          <w:tcPr>
            <w:tcW w:w="828" w:type="dxa"/>
            <w:tcBorders>
              <w:top w:val="single" w:sz="4" w:space="0" w:color="auto"/>
              <w:left w:val="single" w:sz="4" w:space="0" w:color="auto"/>
              <w:bottom w:val="single" w:sz="4" w:space="0" w:color="auto"/>
              <w:right w:val="single" w:sz="4" w:space="0" w:color="auto"/>
            </w:tcBorders>
            <w:vAlign w:val="bottom"/>
          </w:tcPr>
          <w:p w14:paraId="390E5EE0" w14:textId="77777777" w:rsidR="00896894" w:rsidRPr="00A54A23" w:rsidRDefault="00896894" w:rsidP="00AC6776">
            <w:pPr>
              <w:spacing w:before="14" w:after="14" w:line="198" w:lineRule="exact"/>
              <w:ind w:left="-57" w:right="-57"/>
              <w:rPr>
                <w:sz w:val="20"/>
                <w:szCs w:val="20"/>
                <w:lang w:eastAsia="vi-VN"/>
              </w:rPr>
            </w:pPr>
            <w:r w:rsidRPr="00A54A23">
              <w:rPr>
                <w:sz w:val="20"/>
                <w:szCs w:val="20"/>
                <w:lang w:eastAsia="vi-VN"/>
              </w:rPr>
              <w:t> </w:t>
            </w:r>
          </w:p>
        </w:tc>
        <w:tc>
          <w:tcPr>
            <w:tcW w:w="552" w:type="dxa"/>
            <w:tcBorders>
              <w:top w:val="single" w:sz="4" w:space="0" w:color="auto"/>
              <w:left w:val="single" w:sz="4" w:space="0" w:color="auto"/>
              <w:bottom w:val="single" w:sz="4" w:space="0" w:color="auto"/>
              <w:right w:val="single" w:sz="4" w:space="0" w:color="auto"/>
            </w:tcBorders>
            <w:vAlign w:val="bottom"/>
          </w:tcPr>
          <w:p w14:paraId="775A9A5A" w14:textId="77777777" w:rsidR="00896894" w:rsidRPr="00A54A23" w:rsidRDefault="00896894" w:rsidP="00AC6776">
            <w:pPr>
              <w:spacing w:before="14" w:after="14" w:line="198" w:lineRule="exact"/>
              <w:ind w:left="-57" w:right="-57"/>
              <w:rPr>
                <w:sz w:val="20"/>
                <w:szCs w:val="20"/>
                <w:lang w:eastAsia="vi-VN"/>
              </w:rPr>
            </w:pPr>
            <w:r w:rsidRPr="00A54A23">
              <w:rPr>
                <w:sz w:val="20"/>
                <w:szCs w:val="20"/>
                <w:lang w:eastAsia="vi-VN"/>
              </w:rPr>
              <w:t> </w:t>
            </w:r>
          </w:p>
        </w:tc>
        <w:tc>
          <w:tcPr>
            <w:tcW w:w="600" w:type="dxa"/>
            <w:tcBorders>
              <w:top w:val="single" w:sz="4" w:space="0" w:color="auto"/>
              <w:left w:val="single" w:sz="4" w:space="0" w:color="auto"/>
              <w:bottom w:val="single" w:sz="4" w:space="0" w:color="auto"/>
              <w:right w:val="single" w:sz="4" w:space="0" w:color="auto"/>
            </w:tcBorders>
            <w:vAlign w:val="bottom"/>
          </w:tcPr>
          <w:p w14:paraId="69E06CDF" w14:textId="77777777" w:rsidR="00896894" w:rsidRPr="00A54A23" w:rsidRDefault="00896894" w:rsidP="00AC6776">
            <w:pPr>
              <w:spacing w:before="14" w:after="14" w:line="198" w:lineRule="exact"/>
              <w:ind w:left="-57" w:right="-57"/>
              <w:rPr>
                <w:sz w:val="20"/>
                <w:szCs w:val="20"/>
                <w:lang w:eastAsia="vi-VN"/>
              </w:rPr>
            </w:pPr>
            <w:r w:rsidRPr="00A54A23">
              <w:rPr>
                <w:sz w:val="20"/>
                <w:szCs w:val="20"/>
                <w:lang w:eastAsia="vi-VN"/>
              </w:rPr>
              <w:t> </w:t>
            </w:r>
          </w:p>
        </w:tc>
        <w:tc>
          <w:tcPr>
            <w:tcW w:w="768" w:type="dxa"/>
            <w:tcBorders>
              <w:top w:val="single" w:sz="4" w:space="0" w:color="auto"/>
              <w:left w:val="single" w:sz="4" w:space="0" w:color="auto"/>
              <w:bottom w:val="single" w:sz="4" w:space="0" w:color="auto"/>
              <w:right w:val="single" w:sz="4" w:space="0" w:color="auto"/>
            </w:tcBorders>
            <w:vAlign w:val="bottom"/>
          </w:tcPr>
          <w:p w14:paraId="61BDA2B7" w14:textId="77777777" w:rsidR="00896894" w:rsidRPr="00A54A23" w:rsidRDefault="00896894" w:rsidP="00AC6776">
            <w:pPr>
              <w:spacing w:before="14" w:after="14" w:line="198" w:lineRule="exact"/>
              <w:ind w:left="-57" w:right="-57"/>
              <w:rPr>
                <w:sz w:val="20"/>
                <w:szCs w:val="20"/>
                <w:lang w:eastAsia="vi-VN"/>
              </w:rPr>
            </w:pPr>
            <w:r w:rsidRPr="00A54A23">
              <w:rPr>
                <w:sz w:val="20"/>
                <w:szCs w:val="20"/>
                <w:lang w:eastAsia="vi-VN"/>
              </w:rPr>
              <w:t> </w:t>
            </w:r>
          </w:p>
        </w:tc>
        <w:tc>
          <w:tcPr>
            <w:tcW w:w="540" w:type="dxa"/>
            <w:tcBorders>
              <w:top w:val="single" w:sz="4" w:space="0" w:color="auto"/>
              <w:left w:val="single" w:sz="4" w:space="0" w:color="auto"/>
              <w:bottom w:val="single" w:sz="4" w:space="0" w:color="auto"/>
              <w:right w:val="single" w:sz="4" w:space="0" w:color="auto"/>
            </w:tcBorders>
            <w:vAlign w:val="bottom"/>
          </w:tcPr>
          <w:p w14:paraId="43184269" w14:textId="77777777" w:rsidR="00896894" w:rsidRPr="00A54A23" w:rsidRDefault="00896894" w:rsidP="00AC6776">
            <w:pPr>
              <w:spacing w:before="14" w:after="14" w:line="198" w:lineRule="exact"/>
              <w:ind w:left="-57" w:right="-57"/>
              <w:rPr>
                <w:sz w:val="20"/>
                <w:szCs w:val="20"/>
                <w:lang w:eastAsia="vi-VN"/>
              </w:rPr>
            </w:pPr>
            <w:r w:rsidRPr="00A54A23">
              <w:rPr>
                <w:sz w:val="20"/>
                <w:szCs w:val="20"/>
                <w:lang w:eastAsia="vi-VN"/>
              </w:rPr>
              <w:t> </w:t>
            </w:r>
          </w:p>
        </w:tc>
        <w:tc>
          <w:tcPr>
            <w:tcW w:w="492" w:type="dxa"/>
            <w:tcBorders>
              <w:top w:val="single" w:sz="4" w:space="0" w:color="auto"/>
              <w:left w:val="single" w:sz="4" w:space="0" w:color="auto"/>
              <w:bottom w:val="single" w:sz="4" w:space="0" w:color="auto"/>
              <w:right w:val="single" w:sz="4" w:space="0" w:color="auto"/>
            </w:tcBorders>
            <w:vAlign w:val="bottom"/>
          </w:tcPr>
          <w:p w14:paraId="14B8A09F" w14:textId="77777777" w:rsidR="00896894" w:rsidRPr="00A54A23" w:rsidRDefault="00896894" w:rsidP="00AC6776">
            <w:pPr>
              <w:spacing w:before="14" w:after="14" w:line="198" w:lineRule="exact"/>
              <w:ind w:left="-57" w:right="-57"/>
              <w:rPr>
                <w:sz w:val="20"/>
                <w:szCs w:val="20"/>
                <w:lang w:eastAsia="vi-VN"/>
              </w:rPr>
            </w:pPr>
            <w:r w:rsidRPr="00A54A23">
              <w:rPr>
                <w:sz w:val="20"/>
                <w:szCs w:val="20"/>
                <w:lang w:eastAsia="vi-VN"/>
              </w:rPr>
              <w:t> </w:t>
            </w:r>
          </w:p>
        </w:tc>
        <w:tc>
          <w:tcPr>
            <w:tcW w:w="780" w:type="dxa"/>
            <w:tcBorders>
              <w:top w:val="single" w:sz="4" w:space="0" w:color="auto"/>
              <w:left w:val="single" w:sz="4" w:space="0" w:color="auto"/>
              <w:bottom w:val="single" w:sz="4" w:space="0" w:color="auto"/>
              <w:right w:val="single" w:sz="4" w:space="0" w:color="auto"/>
            </w:tcBorders>
            <w:vAlign w:val="bottom"/>
          </w:tcPr>
          <w:p w14:paraId="09F6AB83" w14:textId="77777777" w:rsidR="00896894" w:rsidRPr="00A54A23" w:rsidRDefault="00896894" w:rsidP="00AC6776">
            <w:pPr>
              <w:spacing w:before="14" w:after="14" w:line="198" w:lineRule="exact"/>
              <w:ind w:left="-57" w:right="-57"/>
              <w:rPr>
                <w:sz w:val="20"/>
                <w:szCs w:val="20"/>
                <w:lang w:eastAsia="vi-VN"/>
              </w:rPr>
            </w:pPr>
            <w:r w:rsidRPr="00A54A23">
              <w:rPr>
                <w:sz w:val="20"/>
                <w:szCs w:val="20"/>
                <w:lang w:eastAsia="vi-VN"/>
              </w:rPr>
              <w:t> </w:t>
            </w:r>
          </w:p>
        </w:tc>
        <w:tc>
          <w:tcPr>
            <w:tcW w:w="510" w:type="dxa"/>
            <w:tcBorders>
              <w:top w:val="single" w:sz="4" w:space="0" w:color="auto"/>
              <w:left w:val="single" w:sz="4" w:space="0" w:color="auto"/>
              <w:bottom w:val="single" w:sz="4" w:space="0" w:color="auto"/>
              <w:right w:val="single" w:sz="4" w:space="0" w:color="auto"/>
            </w:tcBorders>
            <w:vAlign w:val="bottom"/>
          </w:tcPr>
          <w:p w14:paraId="571E7976" w14:textId="77777777" w:rsidR="00896894" w:rsidRPr="00A54A23" w:rsidRDefault="00896894" w:rsidP="00AC6776">
            <w:pPr>
              <w:spacing w:before="14" w:after="14" w:line="198" w:lineRule="exact"/>
              <w:ind w:left="-57" w:right="-57"/>
              <w:rPr>
                <w:sz w:val="20"/>
                <w:szCs w:val="20"/>
                <w:lang w:eastAsia="vi-VN"/>
              </w:rPr>
            </w:pPr>
            <w:r w:rsidRPr="00A54A23">
              <w:rPr>
                <w:sz w:val="20"/>
                <w:szCs w:val="20"/>
                <w:lang w:eastAsia="vi-VN"/>
              </w:rPr>
              <w:t> </w:t>
            </w:r>
          </w:p>
        </w:tc>
        <w:tc>
          <w:tcPr>
            <w:tcW w:w="630" w:type="dxa"/>
            <w:tcBorders>
              <w:top w:val="single" w:sz="4" w:space="0" w:color="auto"/>
              <w:left w:val="single" w:sz="4" w:space="0" w:color="auto"/>
              <w:bottom w:val="single" w:sz="4" w:space="0" w:color="auto"/>
              <w:right w:val="single" w:sz="4" w:space="0" w:color="auto"/>
            </w:tcBorders>
            <w:vAlign w:val="bottom"/>
          </w:tcPr>
          <w:p w14:paraId="47267889" w14:textId="77777777" w:rsidR="00896894" w:rsidRPr="00A54A23" w:rsidRDefault="00896894" w:rsidP="00AC6776">
            <w:pPr>
              <w:spacing w:before="14" w:after="14" w:line="198" w:lineRule="exact"/>
              <w:ind w:left="-57" w:right="-57"/>
              <w:rPr>
                <w:sz w:val="20"/>
                <w:szCs w:val="20"/>
                <w:lang w:eastAsia="vi-VN"/>
              </w:rPr>
            </w:pPr>
            <w:r w:rsidRPr="00A54A23">
              <w:rPr>
                <w:sz w:val="20"/>
                <w:szCs w:val="20"/>
                <w:lang w:eastAsia="vi-VN"/>
              </w:rPr>
              <w:t> </w:t>
            </w:r>
          </w:p>
        </w:tc>
        <w:tc>
          <w:tcPr>
            <w:tcW w:w="690" w:type="dxa"/>
            <w:tcBorders>
              <w:top w:val="single" w:sz="4" w:space="0" w:color="auto"/>
              <w:left w:val="single" w:sz="4" w:space="0" w:color="auto"/>
              <w:bottom w:val="single" w:sz="4" w:space="0" w:color="auto"/>
              <w:right w:val="single" w:sz="4" w:space="0" w:color="auto"/>
            </w:tcBorders>
            <w:vAlign w:val="bottom"/>
          </w:tcPr>
          <w:p w14:paraId="29EB035A" w14:textId="77777777" w:rsidR="00896894" w:rsidRPr="00A54A23" w:rsidRDefault="00896894" w:rsidP="00AC6776">
            <w:pPr>
              <w:spacing w:before="14" w:after="14" w:line="198" w:lineRule="exact"/>
              <w:ind w:left="-57" w:right="-57"/>
              <w:rPr>
                <w:sz w:val="20"/>
                <w:szCs w:val="20"/>
                <w:lang w:eastAsia="vi-VN"/>
              </w:rPr>
            </w:pPr>
            <w:r w:rsidRPr="00A54A23">
              <w:rPr>
                <w:sz w:val="20"/>
                <w:szCs w:val="20"/>
                <w:lang w:eastAsia="vi-VN"/>
              </w:rPr>
              <w:t> </w:t>
            </w:r>
          </w:p>
        </w:tc>
        <w:tc>
          <w:tcPr>
            <w:tcW w:w="498" w:type="dxa"/>
            <w:tcBorders>
              <w:top w:val="single" w:sz="4" w:space="0" w:color="auto"/>
              <w:left w:val="single" w:sz="4" w:space="0" w:color="auto"/>
              <w:bottom w:val="single" w:sz="4" w:space="0" w:color="auto"/>
              <w:right w:val="single" w:sz="4" w:space="0" w:color="auto"/>
            </w:tcBorders>
            <w:vAlign w:val="bottom"/>
          </w:tcPr>
          <w:p w14:paraId="37EC5688" w14:textId="77777777" w:rsidR="00896894" w:rsidRPr="00A54A23" w:rsidRDefault="00896894" w:rsidP="00AC6776">
            <w:pPr>
              <w:spacing w:before="14" w:after="14" w:line="198" w:lineRule="exact"/>
              <w:ind w:left="-57" w:right="-57"/>
              <w:rPr>
                <w:sz w:val="20"/>
                <w:szCs w:val="20"/>
                <w:lang w:eastAsia="vi-VN"/>
              </w:rPr>
            </w:pPr>
            <w:r w:rsidRPr="00A54A23">
              <w:rPr>
                <w:sz w:val="20"/>
                <w:szCs w:val="20"/>
                <w:lang w:eastAsia="vi-VN"/>
              </w:rPr>
              <w:t> </w:t>
            </w:r>
          </w:p>
        </w:tc>
        <w:tc>
          <w:tcPr>
            <w:tcW w:w="433" w:type="dxa"/>
            <w:tcBorders>
              <w:top w:val="single" w:sz="4" w:space="0" w:color="auto"/>
              <w:left w:val="single" w:sz="4" w:space="0" w:color="auto"/>
              <w:bottom w:val="single" w:sz="4" w:space="0" w:color="auto"/>
              <w:right w:val="single" w:sz="4" w:space="0" w:color="auto"/>
            </w:tcBorders>
            <w:vAlign w:val="bottom"/>
          </w:tcPr>
          <w:p w14:paraId="00C07A26" w14:textId="77777777" w:rsidR="00896894" w:rsidRPr="00A54A23" w:rsidRDefault="00896894" w:rsidP="00AC6776">
            <w:pPr>
              <w:spacing w:before="14" w:after="14" w:line="198" w:lineRule="exact"/>
              <w:ind w:left="-57" w:right="-57"/>
              <w:rPr>
                <w:sz w:val="20"/>
                <w:szCs w:val="20"/>
                <w:lang w:eastAsia="vi-VN"/>
              </w:rPr>
            </w:pPr>
            <w:r w:rsidRPr="00A54A23">
              <w:rPr>
                <w:sz w:val="20"/>
                <w:szCs w:val="20"/>
                <w:lang w:eastAsia="vi-VN"/>
              </w:rPr>
              <w:t> </w:t>
            </w:r>
          </w:p>
        </w:tc>
        <w:tc>
          <w:tcPr>
            <w:tcW w:w="690" w:type="dxa"/>
            <w:tcBorders>
              <w:top w:val="single" w:sz="4" w:space="0" w:color="auto"/>
              <w:left w:val="single" w:sz="4" w:space="0" w:color="auto"/>
              <w:bottom w:val="single" w:sz="4" w:space="0" w:color="auto"/>
              <w:right w:val="single" w:sz="4" w:space="0" w:color="auto"/>
            </w:tcBorders>
            <w:vAlign w:val="bottom"/>
          </w:tcPr>
          <w:p w14:paraId="731AB601" w14:textId="77777777" w:rsidR="00896894" w:rsidRPr="00A54A23" w:rsidRDefault="00896894" w:rsidP="00AC6776">
            <w:pPr>
              <w:spacing w:before="14" w:after="14" w:line="198" w:lineRule="exact"/>
              <w:ind w:left="-57" w:right="-57"/>
              <w:rPr>
                <w:sz w:val="20"/>
                <w:szCs w:val="20"/>
                <w:lang w:eastAsia="vi-VN"/>
              </w:rPr>
            </w:pPr>
            <w:r w:rsidRPr="00A54A23">
              <w:rPr>
                <w:sz w:val="20"/>
                <w:szCs w:val="20"/>
                <w:lang w:eastAsia="vi-VN"/>
              </w:rPr>
              <w:t> </w:t>
            </w:r>
          </w:p>
        </w:tc>
      </w:tr>
      <w:tr w:rsidR="00896894" w:rsidRPr="00A54A23" w14:paraId="1D0C7B26" w14:textId="77777777" w:rsidTr="00AC6776">
        <w:trPr>
          <w:trHeight w:val="272"/>
          <w:jc w:val="center"/>
        </w:trPr>
        <w:tc>
          <w:tcPr>
            <w:tcW w:w="427" w:type="dxa"/>
            <w:tcBorders>
              <w:top w:val="single" w:sz="4" w:space="0" w:color="auto"/>
              <w:left w:val="single" w:sz="4" w:space="0" w:color="auto"/>
              <w:bottom w:val="single" w:sz="4" w:space="0" w:color="auto"/>
              <w:right w:val="single" w:sz="4" w:space="0" w:color="auto"/>
            </w:tcBorders>
            <w:vAlign w:val="center"/>
          </w:tcPr>
          <w:p w14:paraId="43299FE1" w14:textId="77777777" w:rsidR="00896894" w:rsidRPr="00A54A23" w:rsidRDefault="00896894" w:rsidP="00AC6776">
            <w:pPr>
              <w:spacing w:before="14" w:after="14" w:line="198" w:lineRule="exact"/>
              <w:ind w:left="-57" w:right="-57"/>
              <w:jc w:val="center"/>
              <w:rPr>
                <w:sz w:val="20"/>
                <w:szCs w:val="20"/>
                <w:lang w:eastAsia="vi-VN"/>
              </w:rPr>
            </w:pPr>
            <w:r w:rsidRPr="00A54A23">
              <w:rPr>
                <w:sz w:val="20"/>
                <w:szCs w:val="20"/>
                <w:lang w:eastAsia="vi-VN"/>
              </w:rPr>
              <w:t>9</w:t>
            </w:r>
          </w:p>
        </w:tc>
        <w:tc>
          <w:tcPr>
            <w:tcW w:w="2381" w:type="dxa"/>
            <w:tcBorders>
              <w:top w:val="single" w:sz="4" w:space="0" w:color="auto"/>
              <w:left w:val="single" w:sz="4" w:space="0" w:color="auto"/>
              <w:bottom w:val="single" w:sz="4" w:space="0" w:color="auto"/>
              <w:right w:val="single" w:sz="4" w:space="0" w:color="auto"/>
            </w:tcBorders>
            <w:vAlign w:val="center"/>
          </w:tcPr>
          <w:p w14:paraId="2EE74884" w14:textId="77777777" w:rsidR="00896894" w:rsidRPr="00A54A23" w:rsidRDefault="00896894" w:rsidP="00AC6776">
            <w:pPr>
              <w:spacing w:before="14" w:after="14" w:line="198" w:lineRule="exact"/>
              <w:ind w:left="-57" w:right="-57"/>
              <w:rPr>
                <w:spacing w:val="-6"/>
                <w:sz w:val="20"/>
                <w:szCs w:val="20"/>
                <w:lang w:eastAsia="vi-VN"/>
              </w:rPr>
            </w:pPr>
            <w:r w:rsidRPr="00A54A23">
              <w:rPr>
                <w:spacing w:val="-6"/>
                <w:sz w:val="20"/>
                <w:szCs w:val="20"/>
                <w:lang w:eastAsia="vi-VN"/>
              </w:rPr>
              <w:t>Nghiệp vụ Bảo hiểm sức khỏe</w:t>
            </w:r>
          </w:p>
        </w:tc>
        <w:tc>
          <w:tcPr>
            <w:tcW w:w="552" w:type="dxa"/>
            <w:tcBorders>
              <w:top w:val="single" w:sz="4" w:space="0" w:color="auto"/>
              <w:left w:val="single" w:sz="4" w:space="0" w:color="auto"/>
              <w:bottom w:val="single" w:sz="4" w:space="0" w:color="auto"/>
              <w:right w:val="single" w:sz="4" w:space="0" w:color="auto"/>
            </w:tcBorders>
            <w:vAlign w:val="bottom"/>
          </w:tcPr>
          <w:p w14:paraId="79D5B841" w14:textId="77777777" w:rsidR="00896894" w:rsidRPr="00A54A23" w:rsidRDefault="00896894" w:rsidP="00AC6776">
            <w:pPr>
              <w:spacing w:before="14" w:after="14" w:line="198" w:lineRule="exact"/>
              <w:ind w:left="-57" w:right="-57"/>
              <w:rPr>
                <w:sz w:val="20"/>
                <w:szCs w:val="20"/>
                <w:lang w:eastAsia="vi-VN"/>
              </w:rPr>
            </w:pPr>
            <w:r w:rsidRPr="00A54A23">
              <w:rPr>
                <w:sz w:val="20"/>
                <w:szCs w:val="20"/>
                <w:lang w:eastAsia="vi-VN"/>
              </w:rPr>
              <w:t> </w:t>
            </w:r>
          </w:p>
        </w:tc>
        <w:tc>
          <w:tcPr>
            <w:tcW w:w="531" w:type="dxa"/>
            <w:tcBorders>
              <w:top w:val="single" w:sz="4" w:space="0" w:color="auto"/>
              <w:left w:val="single" w:sz="4" w:space="0" w:color="auto"/>
              <w:bottom w:val="single" w:sz="4" w:space="0" w:color="auto"/>
              <w:right w:val="single" w:sz="4" w:space="0" w:color="auto"/>
            </w:tcBorders>
            <w:vAlign w:val="bottom"/>
          </w:tcPr>
          <w:p w14:paraId="170AA0AF" w14:textId="77777777" w:rsidR="00896894" w:rsidRPr="00A54A23" w:rsidRDefault="00896894" w:rsidP="00AC6776">
            <w:pPr>
              <w:spacing w:before="14" w:after="14" w:line="198" w:lineRule="exact"/>
              <w:ind w:left="-57" w:right="-57"/>
              <w:rPr>
                <w:sz w:val="20"/>
                <w:szCs w:val="20"/>
                <w:lang w:eastAsia="vi-VN"/>
              </w:rPr>
            </w:pPr>
            <w:r w:rsidRPr="00A54A23">
              <w:rPr>
                <w:sz w:val="20"/>
                <w:szCs w:val="20"/>
                <w:lang w:eastAsia="vi-VN"/>
              </w:rPr>
              <w:t> </w:t>
            </w:r>
          </w:p>
        </w:tc>
        <w:tc>
          <w:tcPr>
            <w:tcW w:w="699" w:type="dxa"/>
            <w:tcBorders>
              <w:top w:val="single" w:sz="4" w:space="0" w:color="auto"/>
              <w:left w:val="single" w:sz="4" w:space="0" w:color="auto"/>
              <w:bottom w:val="single" w:sz="4" w:space="0" w:color="auto"/>
              <w:right w:val="single" w:sz="4" w:space="0" w:color="auto"/>
            </w:tcBorders>
            <w:vAlign w:val="bottom"/>
          </w:tcPr>
          <w:p w14:paraId="0DC311D9" w14:textId="77777777" w:rsidR="00896894" w:rsidRPr="00A54A23" w:rsidRDefault="00896894" w:rsidP="00AC6776">
            <w:pPr>
              <w:spacing w:before="14" w:after="14" w:line="198" w:lineRule="exact"/>
              <w:ind w:left="-57" w:right="-57"/>
              <w:rPr>
                <w:sz w:val="20"/>
                <w:szCs w:val="20"/>
                <w:lang w:eastAsia="vi-VN"/>
              </w:rPr>
            </w:pPr>
            <w:r w:rsidRPr="00A54A23">
              <w:rPr>
                <w:sz w:val="20"/>
                <w:szCs w:val="20"/>
                <w:lang w:eastAsia="vi-VN"/>
              </w:rPr>
              <w:t> </w:t>
            </w:r>
          </w:p>
        </w:tc>
        <w:tc>
          <w:tcPr>
            <w:tcW w:w="498" w:type="dxa"/>
            <w:tcBorders>
              <w:top w:val="single" w:sz="4" w:space="0" w:color="auto"/>
              <w:left w:val="single" w:sz="4" w:space="0" w:color="auto"/>
              <w:bottom w:val="single" w:sz="4" w:space="0" w:color="auto"/>
              <w:right w:val="single" w:sz="4" w:space="0" w:color="auto"/>
            </w:tcBorders>
            <w:vAlign w:val="bottom"/>
          </w:tcPr>
          <w:p w14:paraId="0F90751F" w14:textId="77777777" w:rsidR="00896894" w:rsidRPr="00A54A23" w:rsidRDefault="00896894" w:rsidP="00AC6776">
            <w:pPr>
              <w:spacing w:before="14" w:after="14" w:line="198" w:lineRule="exact"/>
              <w:ind w:left="-57" w:right="-57"/>
              <w:rPr>
                <w:sz w:val="20"/>
                <w:szCs w:val="20"/>
                <w:lang w:eastAsia="vi-VN"/>
              </w:rPr>
            </w:pPr>
            <w:r w:rsidRPr="00A54A23">
              <w:rPr>
                <w:sz w:val="20"/>
                <w:szCs w:val="20"/>
                <w:lang w:eastAsia="vi-VN"/>
              </w:rPr>
              <w:t> </w:t>
            </w:r>
          </w:p>
        </w:tc>
        <w:tc>
          <w:tcPr>
            <w:tcW w:w="582" w:type="dxa"/>
            <w:tcBorders>
              <w:top w:val="single" w:sz="4" w:space="0" w:color="auto"/>
              <w:left w:val="single" w:sz="4" w:space="0" w:color="auto"/>
              <w:bottom w:val="single" w:sz="4" w:space="0" w:color="auto"/>
              <w:right w:val="single" w:sz="4" w:space="0" w:color="auto"/>
            </w:tcBorders>
            <w:vAlign w:val="bottom"/>
          </w:tcPr>
          <w:p w14:paraId="33E9DE16" w14:textId="77777777" w:rsidR="00896894" w:rsidRPr="00A54A23" w:rsidRDefault="00896894" w:rsidP="00AC6776">
            <w:pPr>
              <w:spacing w:before="14" w:after="14" w:line="198" w:lineRule="exact"/>
              <w:ind w:left="-57" w:right="-57"/>
              <w:rPr>
                <w:sz w:val="20"/>
                <w:szCs w:val="20"/>
                <w:lang w:eastAsia="vi-VN"/>
              </w:rPr>
            </w:pPr>
            <w:r w:rsidRPr="00A54A23">
              <w:rPr>
                <w:sz w:val="20"/>
                <w:szCs w:val="20"/>
                <w:lang w:eastAsia="vi-VN"/>
              </w:rPr>
              <w:t> </w:t>
            </w:r>
          </w:p>
        </w:tc>
        <w:tc>
          <w:tcPr>
            <w:tcW w:w="828" w:type="dxa"/>
            <w:tcBorders>
              <w:top w:val="single" w:sz="4" w:space="0" w:color="auto"/>
              <w:left w:val="single" w:sz="4" w:space="0" w:color="auto"/>
              <w:bottom w:val="single" w:sz="4" w:space="0" w:color="auto"/>
              <w:right w:val="single" w:sz="4" w:space="0" w:color="auto"/>
            </w:tcBorders>
            <w:vAlign w:val="bottom"/>
          </w:tcPr>
          <w:p w14:paraId="2DF9B1D5" w14:textId="77777777" w:rsidR="00896894" w:rsidRPr="00A54A23" w:rsidRDefault="00896894" w:rsidP="00AC6776">
            <w:pPr>
              <w:spacing w:before="14" w:after="14" w:line="198" w:lineRule="exact"/>
              <w:ind w:left="-57" w:right="-57"/>
              <w:rPr>
                <w:sz w:val="20"/>
                <w:szCs w:val="20"/>
                <w:lang w:eastAsia="vi-VN"/>
              </w:rPr>
            </w:pPr>
            <w:r w:rsidRPr="00A54A23">
              <w:rPr>
                <w:sz w:val="20"/>
                <w:szCs w:val="20"/>
                <w:lang w:eastAsia="vi-VN"/>
              </w:rPr>
              <w:t> </w:t>
            </w:r>
          </w:p>
        </w:tc>
        <w:tc>
          <w:tcPr>
            <w:tcW w:w="552" w:type="dxa"/>
            <w:tcBorders>
              <w:top w:val="single" w:sz="4" w:space="0" w:color="auto"/>
              <w:left w:val="single" w:sz="4" w:space="0" w:color="auto"/>
              <w:bottom w:val="single" w:sz="4" w:space="0" w:color="auto"/>
              <w:right w:val="single" w:sz="4" w:space="0" w:color="auto"/>
            </w:tcBorders>
            <w:vAlign w:val="bottom"/>
          </w:tcPr>
          <w:p w14:paraId="5F2808ED" w14:textId="77777777" w:rsidR="00896894" w:rsidRPr="00A54A23" w:rsidRDefault="00896894" w:rsidP="00AC6776">
            <w:pPr>
              <w:spacing w:before="14" w:after="14" w:line="198" w:lineRule="exact"/>
              <w:ind w:left="-57" w:right="-57"/>
              <w:rPr>
                <w:sz w:val="20"/>
                <w:szCs w:val="20"/>
                <w:lang w:eastAsia="vi-VN"/>
              </w:rPr>
            </w:pPr>
            <w:r w:rsidRPr="00A54A23">
              <w:rPr>
                <w:sz w:val="20"/>
                <w:szCs w:val="20"/>
                <w:lang w:eastAsia="vi-VN"/>
              </w:rPr>
              <w:t> </w:t>
            </w:r>
          </w:p>
        </w:tc>
        <w:tc>
          <w:tcPr>
            <w:tcW w:w="600" w:type="dxa"/>
            <w:tcBorders>
              <w:top w:val="single" w:sz="4" w:space="0" w:color="auto"/>
              <w:left w:val="single" w:sz="4" w:space="0" w:color="auto"/>
              <w:bottom w:val="single" w:sz="4" w:space="0" w:color="auto"/>
              <w:right w:val="single" w:sz="4" w:space="0" w:color="auto"/>
            </w:tcBorders>
            <w:vAlign w:val="bottom"/>
          </w:tcPr>
          <w:p w14:paraId="1DEB500E" w14:textId="77777777" w:rsidR="00896894" w:rsidRPr="00A54A23" w:rsidRDefault="00896894" w:rsidP="00AC6776">
            <w:pPr>
              <w:spacing w:before="14" w:after="14" w:line="198" w:lineRule="exact"/>
              <w:ind w:left="-57" w:right="-57"/>
              <w:rPr>
                <w:sz w:val="20"/>
                <w:szCs w:val="20"/>
                <w:lang w:eastAsia="vi-VN"/>
              </w:rPr>
            </w:pPr>
            <w:r w:rsidRPr="00A54A23">
              <w:rPr>
                <w:sz w:val="20"/>
                <w:szCs w:val="20"/>
                <w:lang w:eastAsia="vi-VN"/>
              </w:rPr>
              <w:t> </w:t>
            </w:r>
          </w:p>
        </w:tc>
        <w:tc>
          <w:tcPr>
            <w:tcW w:w="768" w:type="dxa"/>
            <w:tcBorders>
              <w:top w:val="single" w:sz="4" w:space="0" w:color="auto"/>
              <w:left w:val="single" w:sz="4" w:space="0" w:color="auto"/>
              <w:bottom w:val="single" w:sz="4" w:space="0" w:color="auto"/>
              <w:right w:val="single" w:sz="4" w:space="0" w:color="auto"/>
            </w:tcBorders>
            <w:vAlign w:val="bottom"/>
          </w:tcPr>
          <w:p w14:paraId="676AE866" w14:textId="77777777" w:rsidR="00896894" w:rsidRPr="00A54A23" w:rsidRDefault="00896894" w:rsidP="00AC6776">
            <w:pPr>
              <w:spacing w:before="14" w:after="14" w:line="198" w:lineRule="exact"/>
              <w:ind w:left="-57" w:right="-57"/>
              <w:rPr>
                <w:sz w:val="20"/>
                <w:szCs w:val="20"/>
                <w:lang w:eastAsia="vi-VN"/>
              </w:rPr>
            </w:pPr>
            <w:r w:rsidRPr="00A54A23">
              <w:rPr>
                <w:sz w:val="20"/>
                <w:szCs w:val="20"/>
                <w:lang w:eastAsia="vi-VN"/>
              </w:rPr>
              <w:t> </w:t>
            </w:r>
          </w:p>
        </w:tc>
        <w:tc>
          <w:tcPr>
            <w:tcW w:w="540" w:type="dxa"/>
            <w:tcBorders>
              <w:top w:val="single" w:sz="4" w:space="0" w:color="auto"/>
              <w:left w:val="single" w:sz="4" w:space="0" w:color="auto"/>
              <w:bottom w:val="single" w:sz="4" w:space="0" w:color="auto"/>
              <w:right w:val="single" w:sz="4" w:space="0" w:color="auto"/>
            </w:tcBorders>
            <w:vAlign w:val="bottom"/>
          </w:tcPr>
          <w:p w14:paraId="0B627D8E" w14:textId="77777777" w:rsidR="00896894" w:rsidRPr="00A54A23" w:rsidRDefault="00896894" w:rsidP="00AC6776">
            <w:pPr>
              <w:spacing w:before="14" w:after="14" w:line="198" w:lineRule="exact"/>
              <w:ind w:left="-57" w:right="-57"/>
              <w:rPr>
                <w:sz w:val="20"/>
                <w:szCs w:val="20"/>
                <w:lang w:eastAsia="vi-VN"/>
              </w:rPr>
            </w:pPr>
            <w:r w:rsidRPr="00A54A23">
              <w:rPr>
                <w:sz w:val="20"/>
                <w:szCs w:val="20"/>
                <w:lang w:eastAsia="vi-VN"/>
              </w:rPr>
              <w:t> </w:t>
            </w:r>
          </w:p>
        </w:tc>
        <w:tc>
          <w:tcPr>
            <w:tcW w:w="492" w:type="dxa"/>
            <w:tcBorders>
              <w:top w:val="single" w:sz="4" w:space="0" w:color="auto"/>
              <w:left w:val="single" w:sz="4" w:space="0" w:color="auto"/>
              <w:bottom w:val="single" w:sz="4" w:space="0" w:color="auto"/>
              <w:right w:val="single" w:sz="4" w:space="0" w:color="auto"/>
            </w:tcBorders>
            <w:vAlign w:val="bottom"/>
          </w:tcPr>
          <w:p w14:paraId="5C7764A9" w14:textId="77777777" w:rsidR="00896894" w:rsidRPr="00A54A23" w:rsidRDefault="00896894" w:rsidP="00AC6776">
            <w:pPr>
              <w:spacing w:before="14" w:after="14" w:line="198" w:lineRule="exact"/>
              <w:ind w:left="-57" w:right="-57"/>
              <w:rPr>
                <w:sz w:val="20"/>
                <w:szCs w:val="20"/>
                <w:lang w:eastAsia="vi-VN"/>
              </w:rPr>
            </w:pPr>
            <w:r w:rsidRPr="00A54A23">
              <w:rPr>
                <w:sz w:val="20"/>
                <w:szCs w:val="20"/>
                <w:lang w:eastAsia="vi-VN"/>
              </w:rPr>
              <w:t> </w:t>
            </w:r>
          </w:p>
        </w:tc>
        <w:tc>
          <w:tcPr>
            <w:tcW w:w="780" w:type="dxa"/>
            <w:tcBorders>
              <w:top w:val="single" w:sz="4" w:space="0" w:color="auto"/>
              <w:left w:val="single" w:sz="4" w:space="0" w:color="auto"/>
              <w:bottom w:val="single" w:sz="4" w:space="0" w:color="auto"/>
              <w:right w:val="single" w:sz="4" w:space="0" w:color="auto"/>
            </w:tcBorders>
            <w:vAlign w:val="bottom"/>
          </w:tcPr>
          <w:p w14:paraId="6B5D8A73" w14:textId="77777777" w:rsidR="00896894" w:rsidRPr="00A54A23" w:rsidRDefault="00896894" w:rsidP="00AC6776">
            <w:pPr>
              <w:spacing w:before="14" w:after="14" w:line="198" w:lineRule="exact"/>
              <w:ind w:left="-57" w:right="-57"/>
              <w:rPr>
                <w:sz w:val="20"/>
                <w:szCs w:val="20"/>
                <w:lang w:eastAsia="vi-VN"/>
              </w:rPr>
            </w:pPr>
            <w:r w:rsidRPr="00A54A23">
              <w:rPr>
                <w:sz w:val="20"/>
                <w:szCs w:val="20"/>
                <w:lang w:eastAsia="vi-VN"/>
              </w:rPr>
              <w:t> </w:t>
            </w:r>
          </w:p>
        </w:tc>
        <w:tc>
          <w:tcPr>
            <w:tcW w:w="510" w:type="dxa"/>
            <w:tcBorders>
              <w:top w:val="single" w:sz="4" w:space="0" w:color="auto"/>
              <w:left w:val="single" w:sz="4" w:space="0" w:color="auto"/>
              <w:bottom w:val="single" w:sz="4" w:space="0" w:color="auto"/>
              <w:right w:val="single" w:sz="4" w:space="0" w:color="auto"/>
            </w:tcBorders>
            <w:vAlign w:val="bottom"/>
          </w:tcPr>
          <w:p w14:paraId="7E953C8F" w14:textId="77777777" w:rsidR="00896894" w:rsidRPr="00A54A23" w:rsidRDefault="00896894" w:rsidP="00AC6776">
            <w:pPr>
              <w:spacing w:before="14" w:after="14" w:line="198" w:lineRule="exact"/>
              <w:ind w:left="-57" w:right="-57"/>
              <w:rPr>
                <w:sz w:val="20"/>
                <w:szCs w:val="20"/>
                <w:lang w:eastAsia="vi-VN"/>
              </w:rPr>
            </w:pPr>
            <w:r w:rsidRPr="00A54A23">
              <w:rPr>
                <w:sz w:val="20"/>
                <w:szCs w:val="20"/>
                <w:lang w:eastAsia="vi-VN"/>
              </w:rPr>
              <w:t> </w:t>
            </w:r>
          </w:p>
        </w:tc>
        <w:tc>
          <w:tcPr>
            <w:tcW w:w="630" w:type="dxa"/>
            <w:tcBorders>
              <w:top w:val="single" w:sz="4" w:space="0" w:color="auto"/>
              <w:left w:val="single" w:sz="4" w:space="0" w:color="auto"/>
              <w:bottom w:val="single" w:sz="4" w:space="0" w:color="auto"/>
              <w:right w:val="single" w:sz="4" w:space="0" w:color="auto"/>
            </w:tcBorders>
            <w:vAlign w:val="bottom"/>
          </w:tcPr>
          <w:p w14:paraId="3E41319C" w14:textId="77777777" w:rsidR="00896894" w:rsidRPr="00A54A23" w:rsidRDefault="00896894" w:rsidP="00AC6776">
            <w:pPr>
              <w:spacing w:before="14" w:after="14" w:line="198" w:lineRule="exact"/>
              <w:ind w:left="-57" w:right="-57"/>
              <w:rPr>
                <w:sz w:val="20"/>
                <w:szCs w:val="20"/>
                <w:lang w:eastAsia="vi-VN"/>
              </w:rPr>
            </w:pPr>
            <w:r w:rsidRPr="00A54A23">
              <w:rPr>
                <w:sz w:val="20"/>
                <w:szCs w:val="20"/>
                <w:lang w:eastAsia="vi-VN"/>
              </w:rPr>
              <w:t> </w:t>
            </w:r>
          </w:p>
        </w:tc>
        <w:tc>
          <w:tcPr>
            <w:tcW w:w="690" w:type="dxa"/>
            <w:tcBorders>
              <w:top w:val="single" w:sz="4" w:space="0" w:color="auto"/>
              <w:left w:val="single" w:sz="4" w:space="0" w:color="auto"/>
              <w:bottom w:val="single" w:sz="4" w:space="0" w:color="auto"/>
              <w:right w:val="single" w:sz="4" w:space="0" w:color="auto"/>
            </w:tcBorders>
            <w:vAlign w:val="bottom"/>
          </w:tcPr>
          <w:p w14:paraId="66190AA8" w14:textId="77777777" w:rsidR="00896894" w:rsidRPr="00A54A23" w:rsidRDefault="00896894" w:rsidP="00AC6776">
            <w:pPr>
              <w:spacing w:before="14" w:after="14" w:line="198" w:lineRule="exact"/>
              <w:ind w:left="-57" w:right="-57"/>
              <w:rPr>
                <w:sz w:val="20"/>
                <w:szCs w:val="20"/>
                <w:lang w:eastAsia="vi-VN"/>
              </w:rPr>
            </w:pPr>
            <w:r w:rsidRPr="00A54A23">
              <w:rPr>
                <w:sz w:val="20"/>
                <w:szCs w:val="20"/>
                <w:lang w:eastAsia="vi-VN"/>
              </w:rPr>
              <w:t> </w:t>
            </w:r>
          </w:p>
        </w:tc>
        <w:tc>
          <w:tcPr>
            <w:tcW w:w="498" w:type="dxa"/>
            <w:tcBorders>
              <w:top w:val="single" w:sz="4" w:space="0" w:color="auto"/>
              <w:left w:val="single" w:sz="4" w:space="0" w:color="auto"/>
              <w:bottom w:val="single" w:sz="4" w:space="0" w:color="auto"/>
              <w:right w:val="single" w:sz="4" w:space="0" w:color="auto"/>
            </w:tcBorders>
            <w:vAlign w:val="bottom"/>
          </w:tcPr>
          <w:p w14:paraId="69BAB8D4" w14:textId="77777777" w:rsidR="00896894" w:rsidRPr="00A54A23" w:rsidRDefault="00896894" w:rsidP="00AC6776">
            <w:pPr>
              <w:spacing w:before="14" w:after="14" w:line="198" w:lineRule="exact"/>
              <w:ind w:left="-57" w:right="-57"/>
              <w:rPr>
                <w:sz w:val="20"/>
                <w:szCs w:val="20"/>
                <w:lang w:eastAsia="vi-VN"/>
              </w:rPr>
            </w:pPr>
            <w:r w:rsidRPr="00A54A23">
              <w:rPr>
                <w:sz w:val="20"/>
                <w:szCs w:val="20"/>
                <w:lang w:eastAsia="vi-VN"/>
              </w:rPr>
              <w:t> </w:t>
            </w:r>
          </w:p>
        </w:tc>
        <w:tc>
          <w:tcPr>
            <w:tcW w:w="433" w:type="dxa"/>
            <w:tcBorders>
              <w:top w:val="single" w:sz="4" w:space="0" w:color="auto"/>
              <w:left w:val="single" w:sz="4" w:space="0" w:color="auto"/>
              <w:bottom w:val="single" w:sz="4" w:space="0" w:color="auto"/>
              <w:right w:val="single" w:sz="4" w:space="0" w:color="auto"/>
            </w:tcBorders>
            <w:vAlign w:val="bottom"/>
          </w:tcPr>
          <w:p w14:paraId="3B518923" w14:textId="77777777" w:rsidR="00896894" w:rsidRPr="00A54A23" w:rsidRDefault="00896894" w:rsidP="00AC6776">
            <w:pPr>
              <w:spacing w:before="14" w:after="14" w:line="198" w:lineRule="exact"/>
              <w:ind w:left="-57" w:right="-57"/>
              <w:rPr>
                <w:sz w:val="20"/>
                <w:szCs w:val="20"/>
                <w:lang w:eastAsia="vi-VN"/>
              </w:rPr>
            </w:pPr>
            <w:r w:rsidRPr="00A54A23">
              <w:rPr>
                <w:sz w:val="20"/>
                <w:szCs w:val="20"/>
                <w:lang w:eastAsia="vi-VN"/>
              </w:rPr>
              <w:t> </w:t>
            </w:r>
          </w:p>
        </w:tc>
        <w:tc>
          <w:tcPr>
            <w:tcW w:w="690" w:type="dxa"/>
            <w:tcBorders>
              <w:top w:val="single" w:sz="4" w:space="0" w:color="auto"/>
              <w:left w:val="single" w:sz="4" w:space="0" w:color="auto"/>
              <w:bottom w:val="single" w:sz="4" w:space="0" w:color="auto"/>
              <w:right w:val="single" w:sz="4" w:space="0" w:color="auto"/>
            </w:tcBorders>
            <w:vAlign w:val="bottom"/>
          </w:tcPr>
          <w:p w14:paraId="4206E1AD" w14:textId="77777777" w:rsidR="00896894" w:rsidRPr="00A54A23" w:rsidRDefault="00896894" w:rsidP="00AC6776">
            <w:pPr>
              <w:spacing w:before="14" w:after="14" w:line="198" w:lineRule="exact"/>
              <w:ind w:left="-57" w:right="-57"/>
              <w:rPr>
                <w:sz w:val="20"/>
                <w:szCs w:val="20"/>
                <w:lang w:eastAsia="vi-VN"/>
              </w:rPr>
            </w:pPr>
            <w:r w:rsidRPr="00A54A23">
              <w:rPr>
                <w:sz w:val="20"/>
                <w:szCs w:val="20"/>
                <w:lang w:eastAsia="vi-VN"/>
              </w:rPr>
              <w:t> </w:t>
            </w:r>
          </w:p>
        </w:tc>
      </w:tr>
      <w:tr w:rsidR="00896894" w:rsidRPr="00A54A23" w14:paraId="1C36A60D" w14:textId="77777777" w:rsidTr="00AC6776">
        <w:trPr>
          <w:trHeight w:val="272"/>
          <w:jc w:val="center"/>
        </w:trPr>
        <w:tc>
          <w:tcPr>
            <w:tcW w:w="427" w:type="dxa"/>
            <w:tcBorders>
              <w:top w:val="single" w:sz="4" w:space="0" w:color="auto"/>
              <w:left w:val="single" w:sz="4" w:space="0" w:color="auto"/>
              <w:bottom w:val="single" w:sz="4" w:space="0" w:color="auto"/>
              <w:right w:val="single" w:sz="4" w:space="0" w:color="auto"/>
            </w:tcBorders>
            <w:vAlign w:val="center"/>
          </w:tcPr>
          <w:p w14:paraId="02DD175B" w14:textId="77777777" w:rsidR="00896894" w:rsidRPr="00A54A23" w:rsidRDefault="00896894" w:rsidP="00AC6776">
            <w:pPr>
              <w:spacing w:before="14" w:after="14" w:line="198" w:lineRule="exact"/>
              <w:ind w:left="-57" w:right="-57"/>
              <w:jc w:val="center"/>
              <w:rPr>
                <w:sz w:val="20"/>
                <w:szCs w:val="20"/>
                <w:lang w:eastAsia="vi-VN"/>
              </w:rPr>
            </w:pPr>
          </w:p>
        </w:tc>
        <w:tc>
          <w:tcPr>
            <w:tcW w:w="2381" w:type="dxa"/>
            <w:tcBorders>
              <w:top w:val="single" w:sz="4" w:space="0" w:color="auto"/>
              <w:left w:val="single" w:sz="4" w:space="0" w:color="auto"/>
              <w:bottom w:val="single" w:sz="4" w:space="0" w:color="auto"/>
              <w:right w:val="single" w:sz="4" w:space="0" w:color="auto"/>
            </w:tcBorders>
            <w:vAlign w:val="center"/>
          </w:tcPr>
          <w:p w14:paraId="76D5BA86" w14:textId="77777777" w:rsidR="00896894" w:rsidRPr="00A54A23" w:rsidRDefault="00896894" w:rsidP="00AC6776">
            <w:pPr>
              <w:spacing w:before="14" w:after="14" w:line="198" w:lineRule="exact"/>
              <w:ind w:left="-57" w:right="-57"/>
              <w:rPr>
                <w:i/>
                <w:iCs/>
                <w:sz w:val="20"/>
                <w:szCs w:val="20"/>
                <w:lang w:eastAsia="vi-VN"/>
              </w:rPr>
            </w:pPr>
            <w:r w:rsidRPr="00A54A23">
              <w:rPr>
                <w:i/>
                <w:iCs/>
                <w:sz w:val="20"/>
                <w:szCs w:val="20"/>
                <w:lang w:eastAsia="vi-VN"/>
              </w:rPr>
              <w:t>- Lập chi tiết theo tên từng sản phẩm theo phê chuẩn của BTC (bổ sung thêm tên thương mại nếu có)</w:t>
            </w:r>
          </w:p>
        </w:tc>
        <w:tc>
          <w:tcPr>
            <w:tcW w:w="552" w:type="dxa"/>
            <w:tcBorders>
              <w:top w:val="single" w:sz="4" w:space="0" w:color="auto"/>
              <w:left w:val="single" w:sz="4" w:space="0" w:color="auto"/>
              <w:bottom w:val="single" w:sz="4" w:space="0" w:color="auto"/>
              <w:right w:val="single" w:sz="4" w:space="0" w:color="auto"/>
            </w:tcBorders>
            <w:vAlign w:val="bottom"/>
          </w:tcPr>
          <w:p w14:paraId="006196EE" w14:textId="77777777" w:rsidR="00896894" w:rsidRPr="00A54A23" w:rsidRDefault="00896894" w:rsidP="00AC6776">
            <w:pPr>
              <w:spacing w:before="14" w:after="14" w:line="198" w:lineRule="exact"/>
              <w:ind w:left="-57" w:right="-57"/>
              <w:rPr>
                <w:sz w:val="20"/>
                <w:szCs w:val="20"/>
                <w:lang w:eastAsia="vi-VN"/>
              </w:rPr>
            </w:pPr>
            <w:r w:rsidRPr="00A54A23">
              <w:rPr>
                <w:sz w:val="20"/>
                <w:szCs w:val="20"/>
                <w:lang w:eastAsia="vi-VN"/>
              </w:rPr>
              <w:t> </w:t>
            </w:r>
          </w:p>
        </w:tc>
        <w:tc>
          <w:tcPr>
            <w:tcW w:w="531" w:type="dxa"/>
            <w:tcBorders>
              <w:top w:val="single" w:sz="4" w:space="0" w:color="auto"/>
              <w:left w:val="single" w:sz="4" w:space="0" w:color="auto"/>
              <w:bottom w:val="single" w:sz="4" w:space="0" w:color="auto"/>
              <w:right w:val="single" w:sz="4" w:space="0" w:color="auto"/>
            </w:tcBorders>
            <w:vAlign w:val="bottom"/>
          </w:tcPr>
          <w:p w14:paraId="3AE7D066" w14:textId="77777777" w:rsidR="00896894" w:rsidRPr="00A54A23" w:rsidRDefault="00896894" w:rsidP="00AC6776">
            <w:pPr>
              <w:spacing w:before="14" w:after="14" w:line="198" w:lineRule="exact"/>
              <w:ind w:left="-57" w:right="-57"/>
              <w:rPr>
                <w:sz w:val="20"/>
                <w:szCs w:val="20"/>
                <w:lang w:eastAsia="vi-VN"/>
              </w:rPr>
            </w:pPr>
            <w:r w:rsidRPr="00A54A23">
              <w:rPr>
                <w:sz w:val="20"/>
                <w:szCs w:val="20"/>
                <w:lang w:eastAsia="vi-VN"/>
              </w:rPr>
              <w:t> </w:t>
            </w:r>
          </w:p>
        </w:tc>
        <w:tc>
          <w:tcPr>
            <w:tcW w:w="699" w:type="dxa"/>
            <w:tcBorders>
              <w:top w:val="single" w:sz="4" w:space="0" w:color="auto"/>
              <w:left w:val="single" w:sz="4" w:space="0" w:color="auto"/>
              <w:bottom w:val="single" w:sz="4" w:space="0" w:color="auto"/>
              <w:right w:val="single" w:sz="4" w:space="0" w:color="auto"/>
            </w:tcBorders>
            <w:vAlign w:val="bottom"/>
          </w:tcPr>
          <w:p w14:paraId="6A32ABC6" w14:textId="77777777" w:rsidR="00896894" w:rsidRPr="00A54A23" w:rsidRDefault="00896894" w:rsidP="00AC6776">
            <w:pPr>
              <w:spacing w:before="14" w:after="14" w:line="198" w:lineRule="exact"/>
              <w:ind w:left="-57" w:right="-57"/>
              <w:rPr>
                <w:sz w:val="20"/>
                <w:szCs w:val="20"/>
                <w:lang w:eastAsia="vi-VN"/>
              </w:rPr>
            </w:pPr>
            <w:r w:rsidRPr="00A54A23">
              <w:rPr>
                <w:sz w:val="20"/>
                <w:szCs w:val="20"/>
                <w:lang w:eastAsia="vi-VN"/>
              </w:rPr>
              <w:t> </w:t>
            </w:r>
          </w:p>
        </w:tc>
        <w:tc>
          <w:tcPr>
            <w:tcW w:w="498" w:type="dxa"/>
            <w:tcBorders>
              <w:top w:val="single" w:sz="4" w:space="0" w:color="auto"/>
              <w:left w:val="single" w:sz="4" w:space="0" w:color="auto"/>
              <w:bottom w:val="single" w:sz="4" w:space="0" w:color="auto"/>
              <w:right w:val="single" w:sz="4" w:space="0" w:color="auto"/>
            </w:tcBorders>
            <w:vAlign w:val="bottom"/>
          </w:tcPr>
          <w:p w14:paraId="34F4C789" w14:textId="77777777" w:rsidR="00896894" w:rsidRPr="00A54A23" w:rsidRDefault="00896894" w:rsidP="00AC6776">
            <w:pPr>
              <w:spacing w:before="14" w:after="14" w:line="198" w:lineRule="exact"/>
              <w:ind w:left="-57" w:right="-57"/>
              <w:rPr>
                <w:sz w:val="20"/>
                <w:szCs w:val="20"/>
                <w:lang w:eastAsia="vi-VN"/>
              </w:rPr>
            </w:pPr>
            <w:r w:rsidRPr="00A54A23">
              <w:rPr>
                <w:sz w:val="20"/>
                <w:szCs w:val="20"/>
                <w:lang w:eastAsia="vi-VN"/>
              </w:rPr>
              <w:t> </w:t>
            </w:r>
          </w:p>
        </w:tc>
        <w:tc>
          <w:tcPr>
            <w:tcW w:w="582" w:type="dxa"/>
            <w:tcBorders>
              <w:top w:val="single" w:sz="4" w:space="0" w:color="auto"/>
              <w:left w:val="single" w:sz="4" w:space="0" w:color="auto"/>
              <w:bottom w:val="single" w:sz="4" w:space="0" w:color="auto"/>
              <w:right w:val="single" w:sz="4" w:space="0" w:color="auto"/>
            </w:tcBorders>
            <w:vAlign w:val="bottom"/>
          </w:tcPr>
          <w:p w14:paraId="2D97AF3C" w14:textId="77777777" w:rsidR="00896894" w:rsidRPr="00A54A23" w:rsidRDefault="00896894" w:rsidP="00AC6776">
            <w:pPr>
              <w:spacing w:before="14" w:after="14" w:line="198" w:lineRule="exact"/>
              <w:ind w:left="-57" w:right="-57"/>
              <w:rPr>
                <w:sz w:val="20"/>
                <w:szCs w:val="20"/>
                <w:lang w:eastAsia="vi-VN"/>
              </w:rPr>
            </w:pPr>
            <w:r w:rsidRPr="00A54A23">
              <w:rPr>
                <w:sz w:val="20"/>
                <w:szCs w:val="20"/>
                <w:lang w:eastAsia="vi-VN"/>
              </w:rPr>
              <w:t> </w:t>
            </w:r>
          </w:p>
        </w:tc>
        <w:tc>
          <w:tcPr>
            <w:tcW w:w="828" w:type="dxa"/>
            <w:tcBorders>
              <w:top w:val="single" w:sz="4" w:space="0" w:color="auto"/>
              <w:left w:val="single" w:sz="4" w:space="0" w:color="auto"/>
              <w:bottom w:val="single" w:sz="4" w:space="0" w:color="auto"/>
              <w:right w:val="single" w:sz="4" w:space="0" w:color="auto"/>
            </w:tcBorders>
            <w:vAlign w:val="bottom"/>
          </w:tcPr>
          <w:p w14:paraId="2F2A49D2" w14:textId="77777777" w:rsidR="00896894" w:rsidRPr="00A54A23" w:rsidRDefault="00896894" w:rsidP="00AC6776">
            <w:pPr>
              <w:spacing w:before="14" w:after="14" w:line="198" w:lineRule="exact"/>
              <w:ind w:left="-57" w:right="-57"/>
              <w:rPr>
                <w:sz w:val="20"/>
                <w:szCs w:val="20"/>
                <w:lang w:eastAsia="vi-VN"/>
              </w:rPr>
            </w:pPr>
            <w:r w:rsidRPr="00A54A23">
              <w:rPr>
                <w:sz w:val="20"/>
                <w:szCs w:val="20"/>
                <w:lang w:eastAsia="vi-VN"/>
              </w:rPr>
              <w:t> </w:t>
            </w:r>
          </w:p>
        </w:tc>
        <w:tc>
          <w:tcPr>
            <w:tcW w:w="552" w:type="dxa"/>
            <w:tcBorders>
              <w:top w:val="single" w:sz="4" w:space="0" w:color="auto"/>
              <w:left w:val="single" w:sz="4" w:space="0" w:color="auto"/>
              <w:bottom w:val="single" w:sz="4" w:space="0" w:color="auto"/>
              <w:right w:val="single" w:sz="4" w:space="0" w:color="auto"/>
            </w:tcBorders>
            <w:vAlign w:val="bottom"/>
          </w:tcPr>
          <w:p w14:paraId="045EB989" w14:textId="77777777" w:rsidR="00896894" w:rsidRPr="00A54A23" w:rsidRDefault="00896894" w:rsidP="00AC6776">
            <w:pPr>
              <w:spacing w:before="14" w:after="14" w:line="198" w:lineRule="exact"/>
              <w:ind w:left="-57" w:right="-57"/>
              <w:rPr>
                <w:sz w:val="20"/>
                <w:szCs w:val="20"/>
                <w:lang w:eastAsia="vi-VN"/>
              </w:rPr>
            </w:pPr>
            <w:r w:rsidRPr="00A54A23">
              <w:rPr>
                <w:sz w:val="20"/>
                <w:szCs w:val="20"/>
                <w:lang w:eastAsia="vi-VN"/>
              </w:rPr>
              <w:t> </w:t>
            </w:r>
          </w:p>
        </w:tc>
        <w:tc>
          <w:tcPr>
            <w:tcW w:w="600" w:type="dxa"/>
            <w:tcBorders>
              <w:top w:val="single" w:sz="4" w:space="0" w:color="auto"/>
              <w:left w:val="single" w:sz="4" w:space="0" w:color="auto"/>
              <w:bottom w:val="single" w:sz="4" w:space="0" w:color="auto"/>
              <w:right w:val="single" w:sz="4" w:space="0" w:color="auto"/>
            </w:tcBorders>
            <w:vAlign w:val="bottom"/>
          </w:tcPr>
          <w:p w14:paraId="410071BE" w14:textId="77777777" w:rsidR="00896894" w:rsidRPr="00A54A23" w:rsidRDefault="00896894" w:rsidP="00AC6776">
            <w:pPr>
              <w:spacing w:before="14" w:after="14" w:line="198" w:lineRule="exact"/>
              <w:ind w:left="-57" w:right="-57"/>
              <w:rPr>
                <w:sz w:val="20"/>
                <w:szCs w:val="20"/>
                <w:lang w:eastAsia="vi-VN"/>
              </w:rPr>
            </w:pPr>
            <w:r w:rsidRPr="00A54A23">
              <w:rPr>
                <w:sz w:val="20"/>
                <w:szCs w:val="20"/>
                <w:lang w:eastAsia="vi-VN"/>
              </w:rPr>
              <w:t> </w:t>
            </w:r>
          </w:p>
        </w:tc>
        <w:tc>
          <w:tcPr>
            <w:tcW w:w="768" w:type="dxa"/>
            <w:tcBorders>
              <w:top w:val="single" w:sz="4" w:space="0" w:color="auto"/>
              <w:left w:val="single" w:sz="4" w:space="0" w:color="auto"/>
              <w:bottom w:val="single" w:sz="4" w:space="0" w:color="auto"/>
              <w:right w:val="single" w:sz="4" w:space="0" w:color="auto"/>
            </w:tcBorders>
            <w:vAlign w:val="bottom"/>
          </w:tcPr>
          <w:p w14:paraId="49186FF9" w14:textId="77777777" w:rsidR="00896894" w:rsidRPr="00A54A23" w:rsidRDefault="00896894" w:rsidP="00AC6776">
            <w:pPr>
              <w:spacing w:before="14" w:after="14" w:line="198" w:lineRule="exact"/>
              <w:ind w:left="-57" w:right="-57"/>
              <w:rPr>
                <w:sz w:val="20"/>
                <w:szCs w:val="20"/>
                <w:lang w:eastAsia="vi-VN"/>
              </w:rPr>
            </w:pPr>
            <w:r w:rsidRPr="00A54A23">
              <w:rPr>
                <w:sz w:val="20"/>
                <w:szCs w:val="20"/>
                <w:lang w:eastAsia="vi-VN"/>
              </w:rPr>
              <w:t> </w:t>
            </w:r>
          </w:p>
        </w:tc>
        <w:tc>
          <w:tcPr>
            <w:tcW w:w="540" w:type="dxa"/>
            <w:tcBorders>
              <w:top w:val="single" w:sz="4" w:space="0" w:color="auto"/>
              <w:left w:val="single" w:sz="4" w:space="0" w:color="auto"/>
              <w:bottom w:val="single" w:sz="4" w:space="0" w:color="auto"/>
              <w:right w:val="single" w:sz="4" w:space="0" w:color="auto"/>
            </w:tcBorders>
            <w:vAlign w:val="bottom"/>
          </w:tcPr>
          <w:p w14:paraId="498C7727" w14:textId="77777777" w:rsidR="00896894" w:rsidRPr="00A54A23" w:rsidRDefault="00896894" w:rsidP="00AC6776">
            <w:pPr>
              <w:spacing w:before="14" w:after="14" w:line="198" w:lineRule="exact"/>
              <w:ind w:left="-57" w:right="-57"/>
              <w:rPr>
                <w:sz w:val="20"/>
                <w:szCs w:val="20"/>
                <w:lang w:eastAsia="vi-VN"/>
              </w:rPr>
            </w:pPr>
            <w:r w:rsidRPr="00A54A23">
              <w:rPr>
                <w:sz w:val="20"/>
                <w:szCs w:val="20"/>
                <w:lang w:eastAsia="vi-VN"/>
              </w:rPr>
              <w:t> </w:t>
            </w:r>
          </w:p>
        </w:tc>
        <w:tc>
          <w:tcPr>
            <w:tcW w:w="492" w:type="dxa"/>
            <w:tcBorders>
              <w:top w:val="single" w:sz="4" w:space="0" w:color="auto"/>
              <w:left w:val="single" w:sz="4" w:space="0" w:color="auto"/>
              <w:bottom w:val="single" w:sz="4" w:space="0" w:color="auto"/>
              <w:right w:val="single" w:sz="4" w:space="0" w:color="auto"/>
            </w:tcBorders>
            <w:vAlign w:val="bottom"/>
          </w:tcPr>
          <w:p w14:paraId="2CC3E8E3" w14:textId="77777777" w:rsidR="00896894" w:rsidRPr="00A54A23" w:rsidRDefault="00896894" w:rsidP="00AC6776">
            <w:pPr>
              <w:spacing w:before="14" w:after="14" w:line="198" w:lineRule="exact"/>
              <w:ind w:left="-57" w:right="-57"/>
              <w:rPr>
                <w:sz w:val="20"/>
                <w:szCs w:val="20"/>
                <w:lang w:eastAsia="vi-VN"/>
              </w:rPr>
            </w:pPr>
            <w:r w:rsidRPr="00A54A23">
              <w:rPr>
                <w:sz w:val="20"/>
                <w:szCs w:val="20"/>
                <w:lang w:eastAsia="vi-VN"/>
              </w:rPr>
              <w:t> </w:t>
            </w:r>
          </w:p>
        </w:tc>
        <w:tc>
          <w:tcPr>
            <w:tcW w:w="780" w:type="dxa"/>
            <w:tcBorders>
              <w:top w:val="single" w:sz="4" w:space="0" w:color="auto"/>
              <w:left w:val="single" w:sz="4" w:space="0" w:color="auto"/>
              <w:bottom w:val="single" w:sz="4" w:space="0" w:color="auto"/>
              <w:right w:val="single" w:sz="4" w:space="0" w:color="auto"/>
            </w:tcBorders>
            <w:vAlign w:val="bottom"/>
          </w:tcPr>
          <w:p w14:paraId="72CA1E82" w14:textId="77777777" w:rsidR="00896894" w:rsidRPr="00A54A23" w:rsidRDefault="00896894" w:rsidP="00AC6776">
            <w:pPr>
              <w:spacing w:before="14" w:after="14" w:line="198" w:lineRule="exact"/>
              <w:ind w:left="-57" w:right="-57"/>
              <w:rPr>
                <w:sz w:val="20"/>
                <w:szCs w:val="20"/>
                <w:lang w:eastAsia="vi-VN"/>
              </w:rPr>
            </w:pPr>
            <w:r w:rsidRPr="00A54A23">
              <w:rPr>
                <w:sz w:val="20"/>
                <w:szCs w:val="20"/>
                <w:lang w:eastAsia="vi-VN"/>
              </w:rPr>
              <w:t> </w:t>
            </w:r>
          </w:p>
        </w:tc>
        <w:tc>
          <w:tcPr>
            <w:tcW w:w="510" w:type="dxa"/>
            <w:tcBorders>
              <w:top w:val="single" w:sz="4" w:space="0" w:color="auto"/>
              <w:left w:val="single" w:sz="4" w:space="0" w:color="auto"/>
              <w:bottom w:val="single" w:sz="4" w:space="0" w:color="auto"/>
              <w:right w:val="single" w:sz="4" w:space="0" w:color="auto"/>
            </w:tcBorders>
            <w:vAlign w:val="bottom"/>
          </w:tcPr>
          <w:p w14:paraId="4F015D75" w14:textId="77777777" w:rsidR="00896894" w:rsidRPr="00A54A23" w:rsidRDefault="00896894" w:rsidP="00AC6776">
            <w:pPr>
              <w:spacing w:before="14" w:after="14" w:line="198" w:lineRule="exact"/>
              <w:ind w:left="-57" w:right="-57"/>
              <w:rPr>
                <w:sz w:val="20"/>
                <w:szCs w:val="20"/>
                <w:lang w:eastAsia="vi-VN"/>
              </w:rPr>
            </w:pPr>
            <w:r w:rsidRPr="00A54A23">
              <w:rPr>
                <w:sz w:val="20"/>
                <w:szCs w:val="20"/>
                <w:lang w:eastAsia="vi-VN"/>
              </w:rPr>
              <w:t> </w:t>
            </w:r>
          </w:p>
        </w:tc>
        <w:tc>
          <w:tcPr>
            <w:tcW w:w="630" w:type="dxa"/>
            <w:tcBorders>
              <w:top w:val="single" w:sz="4" w:space="0" w:color="auto"/>
              <w:left w:val="single" w:sz="4" w:space="0" w:color="auto"/>
              <w:bottom w:val="single" w:sz="4" w:space="0" w:color="auto"/>
              <w:right w:val="single" w:sz="4" w:space="0" w:color="auto"/>
            </w:tcBorders>
            <w:vAlign w:val="bottom"/>
          </w:tcPr>
          <w:p w14:paraId="026B31A4" w14:textId="77777777" w:rsidR="00896894" w:rsidRPr="00A54A23" w:rsidRDefault="00896894" w:rsidP="00AC6776">
            <w:pPr>
              <w:spacing w:before="14" w:after="14" w:line="198" w:lineRule="exact"/>
              <w:ind w:left="-57" w:right="-57"/>
              <w:rPr>
                <w:sz w:val="20"/>
                <w:szCs w:val="20"/>
                <w:lang w:eastAsia="vi-VN"/>
              </w:rPr>
            </w:pPr>
            <w:r w:rsidRPr="00A54A23">
              <w:rPr>
                <w:sz w:val="20"/>
                <w:szCs w:val="20"/>
                <w:lang w:eastAsia="vi-VN"/>
              </w:rPr>
              <w:t> </w:t>
            </w:r>
          </w:p>
        </w:tc>
        <w:tc>
          <w:tcPr>
            <w:tcW w:w="690" w:type="dxa"/>
            <w:tcBorders>
              <w:top w:val="single" w:sz="4" w:space="0" w:color="auto"/>
              <w:left w:val="single" w:sz="4" w:space="0" w:color="auto"/>
              <w:bottom w:val="single" w:sz="4" w:space="0" w:color="auto"/>
              <w:right w:val="single" w:sz="4" w:space="0" w:color="auto"/>
            </w:tcBorders>
            <w:vAlign w:val="bottom"/>
          </w:tcPr>
          <w:p w14:paraId="655C15C6" w14:textId="77777777" w:rsidR="00896894" w:rsidRPr="00A54A23" w:rsidRDefault="00896894" w:rsidP="00AC6776">
            <w:pPr>
              <w:spacing w:before="14" w:after="14" w:line="198" w:lineRule="exact"/>
              <w:ind w:left="-57" w:right="-57"/>
              <w:rPr>
                <w:sz w:val="20"/>
                <w:szCs w:val="20"/>
                <w:lang w:eastAsia="vi-VN"/>
              </w:rPr>
            </w:pPr>
            <w:r w:rsidRPr="00A54A23">
              <w:rPr>
                <w:sz w:val="20"/>
                <w:szCs w:val="20"/>
                <w:lang w:eastAsia="vi-VN"/>
              </w:rPr>
              <w:t> </w:t>
            </w:r>
          </w:p>
        </w:tc>
        <w:tc>
          <w:tcPr>
            <w:tcW w:w="498" w:type="dxa"/>
            <w:tcBorders>
              <w:top w:val="single" w:sz="4" w:space="0" w:color="auto"/>
              <w:left w:val="single" w:sz="4" w:space="0" w:color="auto"/>
              <w:bottom w:val="single" w:sz="4" w:space="0" w:color="auto"/>
              <w:right w:val="single" w:sz="4" w:space="0" w:color="auto"/>
            </w:tcBorders>
            <w:vAlign w:val="bottom"/>
          </w:tcPr>
          <w:p w14:paraId="18BC4BCA" w14:textId="77777777" w:rsidR="00896894" w:rsidRPr="00A54A23" w:rsidRDefault="00896894" w:rsidP="00AC6776">
            <w:pPr>
              <w:spacing w:before="14" w:after="14" w:line="198" w:lineRule="exact"/>
              <w:ind w:left="-57" w:right="-57"/>
              <w:rPr>
                <w:sz w:val="20"/>
                <w:szCs w:val="20"/>
                <w:lang w:eastAsia="vi-VN"/>
              </w:rPr>
            </w:pPr>
            <w:r w:rsidRPr="00A54A23">
              <w:rPr>
                <w:sz w:val="20"/>
                <w:szCs w:val="20"/>
                <w:lang w:eastAsia="vi-VN"/>
              </w:rPr>
              <w:t> </w:t>
            </w:r>
          </w:p>
        </w:tc>
        <w:tc>
          <w:tcPr>
            <w:tcW w:w="433" w:type="dxa"/>
            <w:tcBorders>
              <w:top w:val="single" w:sz="4" w:space="0" w:color="auto"/>
              <w:left w:val="single" w:sz="4" w:space="0" w:color="auto"/>
              <w:bottom w:val="single" w:sz="4" w:space="0" w:color="auto"/>
              <w:right w:val="single" w:sz="4" w:space="0" w:color="auto"/>
            </w:tcBorders>
            <w:vAlign w:val="bottom"/>
          </w:tcPr>
          <w:p w14:paraId="0AB43C5C" w14:textId="77777777" w:rsidR="00896894" w:rsidRPr="00A54A23" w:rsidRDefault="00896894" w:rsidP="00AC6776">
            <w:pPr>
              <w:spacing w:before="14" w:after="14" w:line="198" w:lineRule="exact"/>
              <w:ind w:left="-57" w:right="-57"/>
              <w:rPr>
                <w:sz w:val="20"/>
                <w:szCs w:val="20"/>
                <w:lang w:eastAsia="vi-VN"/>
              </w:rPr>
            </w:pPr>
            <w:r w:rsidRPr="00A54A23">
              <w:rPr>
                <w:sz w:val="20"/>
                <w:szCs w:val="20"/>
                <w:lang w:eastAsia="vi-VN"/>
              </w:rPr>
              <w:t> </w:t>
            </w:r>
          </w:p>
        </w:tc>
        <w:tc>
          <w:tcPr>
            <w:tcW w:w="690" w:type="dxa"/>
            <w:tcBorders>
              <w:top w:val="single" w:sz="4" w:space="0" w:color="auto"/>
              <w:left w:val="single" w:sz="4" w:space="0" w:color="auto"/>
              <w:bottom w:val="single" w:sz="4" w:space="0" w:color="auto"/>
              <w:right w:val="single" w:sz="4" w:space="0" w:color="auto"/>
            </w:tcBorders>
            <w:vAlign w:val="bottom"/>
          </w:tcPr>
          <w:p w14:paraId="3F7C3CD6" w14:textId="77777777" w:rsidR="00896894" w:rsidRPr="00A54A23" w:rsidRDefault="00896894" w:rsidP="00AC6776">
            <w:pPr>
              <w:spacing w:before="14" w:after="14" w:line="198" w:lineRule="exact"/>
              <w:ind w:left="-57" w:right="-57"/>
              <w:rPr>
                <w:sz w:val="20"/>
                <w:szCs w:val="20"/>
                <w:lang w:eastAsia="vi-VN"/>
              </w:rPr>
            </w:pPr>
            <w:r w:rsidRPr="00A54A23">
              <w:rPr>
                <w:sz w:val="20"/>
                <w:szCs w:val="20"/>
                <w:lang w:eastAsia="vi-VN"/>
              </w:rPr>
              <w:t> </w:t>
            </w:r>
          </w:p>
        </w:tc>
      </w:tr>
      <w:tr w:rsidR="00896894" w:rsidRPr="00A54A23" w14:paraId="67E6FA97" w14:textId="77777777" w:rsidTr="00AC6776">
        <w:trPr>
          <w:trHeight w:val="272"/>
          <w:jc w:val="center"/>
        </w:trPr>
        <w:tc>
          <w:tcPr>
            <w:tcW w:w="427" w:type="dxa"/>
            <w:tcBorders>
              <w:top w:val="single" w:sz="4" w:space="0" w:color="auto"/>
              <w:left w:val="single" w:sz="4" w:space="0" w:color="auto"/>
              <w:bottom w:val="single" w:sz="4" w:space="0" w:color="auto"/>
              <w:right w:val="single" w:sz="4" w:space="0" w:color="auto"/>
            </w:tcBorders>
            <w:vAlign w:val="center"/>
          </w:tcPr>
          <w:p w14:paraId="778CFF0F" w14:textId="77777777" w:rsidR="00896894" w:rsidRPr="00A54A23" w:rsidRDefault="00896894" w:rsidP="00AC6776">
            <w:pPr>
              <w:spacing w:before="14" w:after="14" w:line="198" w:lineRule="exact"/>
              <w:ind w:left="-57" w:right="-57"/>
              <w:jc w:val="center"/>
              <w:rPr>
                <w:sz w:val="20"/>
                <w:szCs w:val="20"/>
                <w:lang w:eastAsia="vi-VN"/>
              </w:rPr>
            </w:pPr>
            <w:r w:rsidRPr="00A54A23">
              <w:rPr>
                <w:sz w:val="20"/>
                <w:szCs w:val="20"/>
                <w:lang w:eastAsia="vi-VN"/>
              </w:rPr>
              <w:t>10</w:t>
            </w:r>
          </w:p>
        </w:tc>
        <w:tc>
          <w:tcPr>
            <w:tcW w:w="2381" w:type="dxa"/>
            <w:tcBorders>
              <w:top w:val="single" w:sz="4" w:space="0" w:color="auto"/>
              <w:left w:val="single" w:sz="4" w:space="0" w:color="auto"/>
              <w:bottom w:val="single" w:sz="4" w:space="0" w:color="auto"/>
              <w:right w:val="single" w:sz="4" w:space="0" w:color="auto"/>
            </w:tcBorders>
            <w:vAlign w:val="center"/>
          </w:tcPr>
          <w:p w14:paraId="7721E772" w14:textId="77777777" w:rsidR="00896894" w:rsidRPr="00A54A23" w:rsidRDefault="00896894" w:rsidP="00AC6776">
            <w:pPr>
              <w:spacing w:before="14" w:after="14" w:line="198" w:lineRule="exact"/>
              <w:ind w:left="-57" w:right="-57"/>
              <w:rPr>
                <w:sz w:val="20"/>
                <w:szCs w:val="20"/>
                <w:lang w:eastAsia="vi-VN"/>
              </w:rPr>
            </w:pPr>
            <w:r w:rsidRPr="00A54A23">
              <w:rPr>
                <w:sz w:val="20"/>
                <w:szCs w:val="20"/>
                <w:lang w:eastAsia="vi-VN"/>
              </w:rPr>
              <w:t>Sản phẩm bảo hiểm nhóm</w:t>
            </w:r>
          </w:p>
        </w:tc>
        <w:tc>
          <w:tcPr>
            <w:tcW w:w="552" w:type="dxa"/>
            <w:tcBorders>
              <w:top w:val="single" w:sz="4" w:space="0" w:color="auto"/>
              <w:left w:val="single" w:sz="4" w:space="0" w:color="auto"/>
              <w:bottom w:val="single" w:sz="4" w:space="0" w:color="auto"/>
              <w:right w:val="single" w:sz="4" w:space="0" w:color="auto"/>
            </w:tcBorders>
            <w:vAlign w:val="bottom"/>
          </w:tcPr>
          <w:p w14:paraId="6AB8EA23" w14:textId="77777777" w:rsidR="00896894" w:rsidRPr="00A54A23" w:rsidRDefault="00896894" w:rsidP="00AC6776">
            <w:pPr>
              <w:spacing w:before="14" w:after="14" w:line="198" w:lineRule="exact"/>
              <w:ind w:left="-57" w:right="-57"/>
              <w:rPr>
                <w:sz w:val="20"/>
                <w:szCs w:val="20"/>
                <w:lang w:eastAsia="vi-VN"/>
              </w:rPr>
            </w:pPr>
            <w:r w:rsidRPr="00A54A23">
              <w:rPr>
                <w:sz w:val="20"/>
                <w:szCs w:val="20"/>
                <w:lang w:eastAsia="vi-VN"/>
              </w:rPr>
              <w:t> </w:t>
            </w:r>
          </w:p>
        </w:tc>
        <w:tc>
          <w:tcPr>
            <w:tcW w:w="531" w:type="dxa"/>
            <w:tcBorders>
              <w:top w:val="single" w:sz="4" w:space="0" w:color="auto"/>
              <w:left w:val="single" w:sz="4" w:space="0" w:color="auto"/>
              <w:bottom w:val="single" w:sz="4" w:space="0" w:color="auto"/>
              <w:right w:val="single" w:sz="4" w:space="0" w:color="auto"/>
            </w:tcBorders>
            <w:vAlign w:val="bottom"/>
          </w:tcPr>
          <w:p w14:paraId="52FB25F1" w14:textId="77777777" w:rsidR="00896894" w:rsidRPr="00A54A23" w:rsidRDefault="00896894" w:rsidP="00AC6776">
            <w:pPr>
              <w:spacing w:before="14" w:after="14" w:line="198" w:lineRule="exact"/>
              <w:ind w:left="-57" w:right="-57"/>
              <w:rPr>
                <w:sz w:val="20"/>
                <w:szCs w:val="20"/>
                <w:lang w:eastAsia="vi-VN"/>
              </w:rPr>
            </w:pPr>
            <w:r w:rsidRPr="00A54A23">
              <w:rPr>
                <w:sz w:val="20"/>
                <w:szCs w:val="20"/>
                <w:lang w:eastAsia="vi-VN"/>
              </w:rPr>
              <w:t> </w:t>
            </w:r>
          </w:p>
        </w:tc>
        <w:tc>
          <w:tcPr>
            <w:tcW w:w="699" w:type="dxa"/>
            <w:tcBorders>
              <w:top w:val="single" w:sz="4" w:space="0" w:color="auto"/>
              <w:left w:val="single" w:sz="4" w:space="0" w:color="auto"/>
              <w:bottom w:val="single" w:sz="4" w:space="0" w:color="auto"/>
              <w:right w:val="single" w:sz="4" w:space="0" w:color="auto"/>
            </w:tcBorders>
            <w:vAlign w:val="bottom"/>
          </w:tcPr>
          <w:p w14:paraId="07EB779B" w14:textId="77777777" w:rsidR="00896894" w:rsidRPr="00A54A23" w:rsidRDefault="00896894" w:rsidP="00AC6776">
            <w:pPr>
              <w:spacing w:before="14" w:after="14" w:line="198" w:lineRule="exact"/>
              <w:ind w:left="-57" w:right="-57"/>
              <w:rPr>
                <w:sz w:val="20"/>
                <w:szCs w:val="20"/>
                <w:lang w:eastAsia="vi-VN"/>
              </w:rPr>
            </w:pPr>
            <w:r w:rsidRPr="00A54A23">
              <w:rPr>
                <w:sz w:val="20"/>
                <w:szCs w:val="20"/>
                <w:lang w:eastAsia="vi-VN"/>
              </w:rPr>
              <w:t> </w:t>
            </w:r>
          </w:p>
        </w:tc>
        <w:tc>
          <w:tcPr>
            <w:tcW w:w="498" w:type="dxa"/>
            <w:tcBorders>
              <w:top w:val="single" w:sz="4" w:space="0" w:color="auto"/>
              <w:left w:val="single" w:sz="4" w:space="0" w:color="auto"/>
              <w:bottom w:val="single" w:sz="4" w:space="0" w:color="auto"/>
              <w:right w:val="single" w:sz="4" w:space="0" w:color="auto"/>
            </w:tcBorders>
            <w:vAlign w:val="bottom"/>
          </w:tcPr>
          <w:p w14:paraId="6F581BBF" w14:textId="77777777" w:rsidR="00896894" w:rsidRPr="00A54A23" w:rsidRDefault="00896894" w:rsidP="00AC6776">
            <w:pPr>
              <w:spacing w:before="14" w:after="14" w:line="198" w:lineRule="exact"/>
              <w:ind w:left="-57" w:right="-57"/>
              <w:rPr>
                <w:sz w:val="20"/>
                <w:szCs w:val="20"/>
                <w:lang w:eastAsia="vi-VN"/>
              </w:rPr>
            </w:pPr>
            <w:r w:rsidRPr="00A54A23">
              <w:rPr>
                <w:sz w:val="20"/>
                <w:szCs w:val="20"/>
                <w:lang w:eastAsia="vi-VN"/>
              </w:rPr>
              <w:t> </w:t>
            </w:r>
          </w:p>
        </w:tc>
        <w:tc>
          <w:tcPr>
            <w:tcW w:w="582" w:type="dxa"/>
            <w:tcBorders>
              <w:top w:val="single" w:sz="4" w:space="0" w:color="auto"/>
              <w:left w:val="single" w:sz="4" w:space="0" w:color="auto"/>
              <w:bottom w:val="single" w:sz="4" w:space="0" w:color="auto"/>
              <w:right w:val="single" w:sz="4" w:space="0" w:color="auto"/>
            </w:tcBorders>
            <w:vAlign w:val="bottom"/>
          </w:tcPr>
          <w:p w14:paraId="222D4F32" w14:textId="77777777" w:rsidR="00896894" w:rsidRPr="00A54A23" w:rsidRDefault="00896894" w:rsidP="00AC6776">
            <w:pPr>
              <w:spacing w:before="14" w:after="14" w:line="198" w:lineRule="exact"/>
              <w:ind w:left="-57" w:right="-57"/>
              <w:rPr>
                <w:sz w:val="20"/>
                <w:szCs w:val="20"/>
                <w:lang w:eastAsia="vi-VN"/>
              </w:rPr>
            </w:pPr>
            <w:r w:rsidRPr="00A54A23">
              <w:rPr>
                <w:sz w:val="20"/>
                <w:szCs w:val="20"/>
                <w:lang w:eastAsia="vi-VN"/>
              </w:rPr>
              <w:t> </w:t>
            </w:r>
          </w:p>
        </w:tc>
        <w:tc>
          <w:tcPr>
            <w:tcW w:w="828" w:type="dxa"/>
            <w:tcBorders>
              <w:top w:val="single" w:sz="4" w:space="0" w:color="auto"/>
              <w:left w:val="single" w:sz="4" w:space="0" w:color="auto"/>
              <w:bottom w:val="single" w:sz="4" w:space="0" w:color="auto"/>
              <w:right w:val="single" w:sz="4" w:space="0" w:color="auto"/>
            </w:tcBorders>
            <w:vAlign w:val="bottom"/>
          </w:tcPr>
          <w:p w14:paraId="3F43FEB7" w14:textId="77777777" w:rsidR="00896894" w:rsidRPr="00A54A23" w:rsidRDefault="00896894" w:rsidP="00AC6776">
            <w:pPr>
              <w:spacing w:before="14" w:after="14" w:line="198" w:lineRule="exact"/>
              <w:ind w:left="-57" w:right="-57"/>
              <w:rPr>
                <w:sz w:val="20"/>
                <w:szCs w:val="20"/>
                <w:lang w:eastAsia="vi-VN"/>
              </w:rPr>
            </w:pPr>
            <w:r w:rsidRPr="00A54A23">
              <w:rPr>
                <w:sz w:val="20"/>
                <w:szCs w:val="20"/>
                <w:lang w:eastAsia="vi-VN"/>
              </w:rPr>
              <w:t> </w:t>
            </w:r>
          </w:p>
        </w:tc>
        <w:tc>
          <w:tcPr>
            <w:tcW w:w="552" w:type="dxa"/>
            <w:tcBorders>
              <w:top w:val="single" w:sz="4" w:space="0" w:color="auto"/>
              <w:left w:val="single" w:sz="4" w:space="0" w:color="auto"/>
              <w:bottom w:val="single" w:sz="4" w:space="0" w:color="auto"/>
              <w:right w:val="single" w:sz="4" w:space="0" w:color="auto"/>
            </w:tcBorders>
            <w:vAlign w:val="bottom"/>
          </w:tcPr>
          <w:p w14:paraId="2E8F8C3F" w14:textId="77777777" w:rsidR="00896894" w:rsidRPr="00A54A23" w:rsidRDefault="00896894" w:rsidP="00AC6776">
            <w:pPr>
              <w:spacing w:before="14" w:after="14" w:line="198" w:lineRule="exact"/>
              <w:ind w:left="-57" w:right="-57"/>
              <w:rPr>
                <w:sz w:val="20"/>
                <w:szCs w:val="20"/>
                <w:lang w:eastAsia="vi-VN"/>
              </w:rPr>
            </w:pPr>
            <w:r w:rsidRPr="00A54A23">
              <w:rPr>
                <w:sz w:val="20"/>
                <w:szCs w:val="20"/>
                <w:lang w:eastAsia="vi-VN"/>
              </w:rPr>
              <w:t> </w:t>
            </w:r>
          </w:p>
        </w:tc>
        <w:tc>
          <w:tcPr>
            <w:tcW w:w="600" w:type="dxa"/>
            <w:tcBorders>
              <w:top w:val="single" w:sz="4" w:space="0" w:color="auto"/>
              <w:left w:val="single" w:sz="4" w:space="0" w:color="auto"/>
              <w:bottom w:val="single" w:sz="4" w:space="0" w:color="auto"/>
              <w:right w:val="single" w:sz="4" w:space="0" w:color="auto"/>
            </w:tcBorders>
            <w:vAlign w:val="bottom"/>
          </w:tcPr>
          <w:p w14:paraId="54041797" w14:textId="77777777" w:rsidR="00896894" w:rsidRPr="00A54A23" w:rsidRDefault="00896894" w:rsidP="00AC6776">
            <w:pPr>
              <w:spacing w:before="14" w:after="14" w:line="198" w:lineRule="exact"/>
              <w:ind w:left="-57" w:right="-57"/>
              <w:rPr>
                <w:sz w:val="20"/>
                <w:szCs w:val="20"/>
                <w:lang w:eastAsia="vi-VN"/>
              </w:rPr>
            </w:pPr>
            <w:r w:rsidRPr="00A54A23">
              <w:rPr>
                <w:sz w:val="20"/>
                <w:szCs w:val="20"/>
                <w:lang w:eastAsia="vi-VN"/>
              </w:rPr>
              <w:t> </w:t>
            </w:r>
          </w:p>
        </w:tc>
        <w:tc>
          <w:tcPr>
            <w:tcW w:w="768" w:type="dxa"/>
            <w:tcBorders>
              <w:top w:val="single" w:sz="4" w:space="0" w:color="auto"/>
              <w:left w:val="single" w:sz="4" w:space="0" w:color="auto"/>
              <w:bottom w:val="single" w:sz="4" w:space="0" w:color="auto"/>
              <w:right w:val="single" w:sz="4" w:space="0" w:color="auto"/>
            </w:tcBorders>
            <w:vAlign w:val="bottom"/>
          </w:tcPr>
          <w:p w14:paraId="3C09D95E" w14:textId="77777777" w:rsidR="00896894" w:rsidRPr="00A54A23" w:rsidRDefault="00896894" w:rsidP="00AC6776">
            <w:pPr>
              <w:spacing w:before="14" w:after="14" w:line="198" w:lineRule="exact"/>
              <w:ind w:left="-57" w:right="-57"/>
              <w:rPr>
                <w:sz w:val="20"/>
                <w:szCs w:val="20"/>
                <w:lang w:eastAsia="vi-VN"/>
              </w:rPr>
            </w:pPr>
            <w:r w:rsidRPr="00A54A23">
              <w:rPr>
                <w:sz w:val="20"/>
                <w:szCs w:val="20"/>
                <w:lang w:eastAsia="vi-VN"/>
              </w:rPr>
              <w:t> </w:t>
            </w:r>
          </w:p>
        </w:tc>
        <w:tc>
          <w:tcPr>
            <w:tcW w:w="540" w:type="dxa"/>
            <w:tcBorders>
              <w:top w:val="single" w:sz="4" w:space="0" w:color="auto"/>
              <w:left w:val="single" w:sz="4" w:space="0" w:color="auto"/>
              <w:bottom w:val="single" w:sz="4" w:space="0" w:color="auto"/>
              <w:right w:val="single" w:sz="4" w:space="0" w:color="auto"/>
            </w:tcBorders>
            <w:vAlign w:val="bottom"/>
          </w:tcPr>
          <w:p w14:paraId="60E4B8FF" w14:textId="77777777" w:rsidR="00896894" w:rsidRPr="00A54A23" w:rsidRDefault="00896894" w:rsidP="00AC6776">
            <w:pPr>
              <w:spacing w:before="14" w:after="14" w:line="198" w:lineRule="exact"/>
              <w:ind w:left="-57" w:right="-57"/>
              <w:rPr>
                <w:sz w:val="20"/>
                <w:szCs w:val="20"/>
                <w:lang w:eastAsia="vi-VN"/>
              </w:rPr>
            </w:pPr>
            <w:r w:rsidRPr="00A54A23">
              <w:rPr>
                <w:sz w:val="20"/>
                <w:szCs w:val="20"/>
                <w:lang w:eastAsia="vi-VN"/>
              </w:rPr>
              <w:t> </w:t>
            </w:r>
          </w:p>
        </w:tc>
        <w:tc>
          <w:tcPr>
            <w:tcW w:w="492" w:type="dxa"/>
            <w:tcBorders>
              <w:top w:val="single" w:sz="4" w:space="0" w:color="auto"/>
              <w:left w:val="single" w:sz="4" w:space="0" w:color="auto"/>
              <w:bottom w:val="single" w:sz="4" w:space="0" w:color="auto"/>
              <w:right w:val="single" w:sz="4" w:space="0" w:color="auto"/>
            </w:tcBorders>
            <w:vAlign w:val="bottom"/>
          </w:tcPr>
          <w:p w14:paraId="419A0446" w14:textId="77777777" w:rsidR="00896894" w:rsidRPr="00A54A23" w:rsidRDefault="00896894" w:rsidP="00AC6776">
            <w:pPr>
              <w:spacing w:before="14" w:after="14" w:line="198" w:lineRule="exact"/>
              <w:ind w:left="-57" w:right="-57"/>
              <w:rPr>
                <w:sz w:val="20"/>
                <w:szCs w:val="20"/>
                <w:lang w:eastAsia="vi-VN"/>
              </w:rPr>
            </w:pPr>
            <w:r w:rsidRPr="00A54A23">
              <w:rPr>
                <w:sz w:val="20"/>
                <w:szCs w:val="20"/>
                <w:lang w:eastAsia="vi-VN"/>
              </w:rPr>
              <w:t> </w:t>
            </w:r>
          </w:p>
        </w:tc>
        <w:tc>
          <w:tcPr>
            <w:tcW w:w="780" w:type="dxa"/>
            <w:tcBorders>
              <w:top w:val="single" w:sz="4" w:space="0" w:color="auto"/>
              <w:left w:val="single" w:sz="4" w:space="0" w:color="auto"/>
              <w:bottom w:val="single" w:sz="4" w:space="0" w:color="auto"/>
              <w:right w:val="single" w:sz="4" w:space="0" w:color="auto"/>
            </w:tcBorders>
            <w:vAlign w:val="bottom"/>
          </w:tcPr>
          <w:p w14:paraId="4CA2D203" w14:textId="77777777" w:rsidR="00896894" w:rsidRPr="00A54A23" w:rsidRDefault="00896894" w:rsidP="00AC6776">
            <w:pPr>
              <w:spacing w:before="14" w:after="14" w:line="198" w:lineRule="exact"/>
              <w:ind w:left="-57" w:right="-57"/>
              <w:rPr>
                <w:sz w:val="20"/>
                <w:szCs w:val="20"/>
                <w:lang w:eastAsia="vi-VN"/>
              </w:rPr>
            </w:pPr>
            <w:r w:rsidRPr="00A54A23">
              <w:rPr>
                <w:sz w:val="20"/>
                <w:szCs w:val="20"/>
                <w:lang w:eastAsia="vi-VN"/>
              </w:rPr>
              <w:t> </w:t>
            </w:r>
          </w:p>
        </w:tc>
        <w:tc>
          <w:tcPr>
            <w:tcW w:w="510" w:type="dxa"/>
            <w:tcBorders>
              <w:top w:val="single" w:sz="4" w:space="0" w:color="auto"/>
              <w:left w:val="single" w:sz="4" w:space="0" w:color="auto"/>
              <w:bottom w:val="single" w:sz="4" w:space="0" w:color="auto"/>
              <w:right w:val="single" w:sz="4" w:space="0" w:color="auto"/>
            </w:tcBorders>
            <w:vAlign w:val="bottom"/>
          </w:tcPr>
          <w:p w14:paraId="1D5F9C1A" w14:textId="77777777" w:rsidR="00896894" w:rsidRPr="00A54A23" w:rsidRDefault="00896894" w:rsidP="00AC6776">
            <w:pPr>
              <w:spacing w:before="14" w:after="14" w:line="198" w:lineRule="exact"/>
              <w:ind w:left="-57" w:right="-57"/>
              <w:rPr>
                <w:sz w:val="20"/>
                <w:szCs w:val="20"/>
                <w:lang w:eastAsia="vi-VN"/>
              </w:rPr>
            </w:pPr>
            <w:r w:rsidRPr="00A54A23">
              <w:rPr>
                <w:sz w:val="20"/>
                <w:szCs w:val="20"/>
                <w:lang w:eastAsia="vi-VN"/>
              </w:rPr>
              <w:t> </w:t>
            </w:r>
          </w:p>
        </w:tc>
        <w:tc>
          <w:tcPr>
            <w:tcW w:w="630" w:type="dxa"/>
            <w:tcBorders>
              <w:top w:val="single" w:sz="4" w:space="0" w:color="auto"/>
              <w:left w:val="single" w:sz="4" w:space="0" w:color="auto"/>
              <w:bottom w:val="single" w:sz="4" w:space="0" w:color="auto"/>
              <w:right w:val="single" w:sz="4" w:space="0" w:color="auto"/>
            </w:tcBorders>
            <w:vAlign w:val="bottom"/>
          </w:tcPr>
          <w:p w14:paraId="77F45135" w14:textId="77777777" w:rsidR="00896894" w:rsidRPr="00A54A23" w:rsidRDefault="00896894" w:rsidP="00AC6776">
            <w:pPr>
              <w:spacing w:before="14" w:after="14" w:line="198" w:lineRule="exact"/>
              <w:ind w:left="-57" w:right="-57"/>
              <w:rPr>
                <w:sz w:val="20"/>
                <w:szCs w:val="20"/>
                <w:lang w:eastAsia="vi-VN"/>
              </w:rPr>
            </w:pPr>
            <w:r w:rsidRPr="00A54A23">
              <w:rPr>
                <w:sz w:val="20"/>
                <w:szCs w:val="20"/>
                <w:lang w:eastAsia="vi-VN"/>
              </w:rPr>
              <w:t> </w:t>
            </w:r>
          </w:p>
        </w:tc>
        <w:tc>
          <w:tcPr>
            <w:tcW w:w="690" w:type="dxa"/>
            <w:tcBorders>
              <w:top w:val="single" w:sz="4" w:space="0" w:color="auto"/>
              <w:left w:val="single" w:sz="4" w:space="0" w:color="auto"/>
              <w:bottom w:val="single" w:sz="4" w:space="0" w:color="auto"/>
              <w:right w:val="single" w:sz="4" w:space="0" w:color="auto"/>
            </w:tcBorders>
            <w:vAlign w:val="bottom"/>
          </w:tcPr>
          <w:p w14:paraId="72DC4E32" w14:textId="77777777" w:rsidR="00896894" w:rsidRPr="00A54A23" w:rsidRDefault="00896894" w:rsidP="00AC6776">
            <w:pPr>
              <w:spacing w:before="14" w:after="14" w:line="198" w:lineRule="exact"/>
              <w:ind w:left="-57" w:right="-57"/>
              <w:rPr>
                <w:sz w:val="20"/>
                <w:szCs w:val="20"/>
                <w:lang w:eastAsia="vi-VN"/>
              </w:rPr>
            </w:pPr>
            <w:r w:rsidRPr="00A54A23">
              <w:rPr>
                <w:sz w:val="20"/>
                <w:szCs w:val="20"/>
                <w:lang w:eastAsia="vi-VN"/>
              </w:rPr>
              <w:t> </w:t>
            </w:r>
          </w:p>
        </w:tc>
        <w:tc>
          <w:tcPr>
            <w:tcW w:w="498" w:type="dxa"/>
            <w:tcBorders>
              <w:top w:val="single" w:sz="4" w:space="0" w:color="auto"/>
              <w:left w:val="single" w:sz="4" w:space="0" w:color="auto"/>
              <w:bottom w:val="single" w:sz="4" w:space="0" w:color="auto"/>
              <w:right w:val="single" w:sz="4" w:space="0" w:color="auto"/>
            </w:tcBorders>
            <w:vAlign w:val="bottom"/>
          </w:tcPr>
          <w:p w14:paraId="08B0BC65" w14:textId="77777777" w:rsidR="00896894" w:rsidRPr="00A54A23" w:rsidRDefault="00896894" w:rsidP="00AC6776">
            <w:pPr>
              <w:spacing w:before="14" w:after="14" w:line="198" w:lineRule="exact"/>
              <w:ind w:left="-57" w:right="-57"/>
              <w:rPr>
                <w:sz w:val="20"/>
                <w:szCs w:val="20"/>
                <w:lang w:eastAsia="vi-VN"/>
              </w:rPr>
            </w:pPr>
            <w:r w:rsidRPr="00A54A23">
              <w:rPr>
                <w:sz w:val="20"/>
                <w:szCs w:val="20"/>
                <w:lang w:eastAsia="vi-VN"/>
              </w:rPr>
              <w:t> </w:t>
            </w:r>
          </w:p>
        </w:tc>
        <w:tc>
          <w:tcPr>
            <w:tcW w:w="433" w:type="dxa"/>
            <w:tcBorders>
              <w:top w:val="single" w:sz="4" w:space="0" w:color="auto"/>
              <w:left w:val="single" w:sz="4" w:space="0" w:color="auto"/>
              <w:bottom w:val="single" w:sz="4" w:space="0" w:color="auto"/>
              <w:right w:val="single" w:sz="4" w:space="0" w:color="auto"/>
            </w:tcBorders>
            <w:vAlign w:val="bottom"/>
          </w:tcPr>
          <w:p w14:paraId="7F381547" w14:textId="77777777" w:rsidR="00896894" w:rsidRPr="00A54A23" w:rsidRDefault="00896894" w:rsidP="00AC6776">
            <w:pPr>
              <w:spacing w:before="14" w:after="14" w:line="198" w:lineRule="exact"/>
              <w:ind w:left="-57" w:right="-57"/>
              <w:rPr>
                <w:sz w:val="20"/>
                <w:szCs w:val="20"/>
                <w:lang w:eastAsia="vi-VN"/>
              </w:rPr>
            </w:pPr>
            <w:r w:rsidRPr="00A54A23">
              <w:rPr>
                <w:sz w:val="20"/>
                <w:szCs w:val="20"/>
                <w:lang w:eastAsia="vi-VN"/>
              </w:rPr>
              <w:t> </w:t>
            </w:r>
          </w:p>
        </w:tc>
        <w:tc>
          <w:tcPr>
            <w:tcW w:w="690" w:type="dxa"/>
            <w:tcBorders>
              <w:top w:val="single" w:sz="4" w:space="0" w:color="auto"/>
              <w:left w:val="single" w:sz="4" w:space="0" w:color="auto"/>
              <w:bottom w:val="single" w:sz="4" w:space="0" w:color="auto"/>
              <w:right w:val="single" w:sz="4" w:space="0" w:color="auto"/>
            </w:tcBorders>
            <w:vAlign w:val="bottom"/>
          </w:tcPr>
          <w:p w14:paraId="2595338A" w14:textId="77777777" w:rsidR="00896894" w:rsidRPr="00A54A23" w:rsidRDefault="00896894" w:rsidP="00AC6776">
            <w:pPr>
              <w:spacing w:before="14" w:after="14" w:line="198" w:lineRule="exact"/>
              <w:ind w:left="-57" w:right="-57"/>
              <w:rPr>
                <w:sz w:val="20"/>
                <w:szCs w:val="20"/>
                <w:lang w:eastAsia="vi-VN"/>
              </w:rPr>
            </w:pPr>
            <w:r w:rsidRPr="00A54A23">
              <w:rPr>
                <w:sz w:val="20"/>
                <w:szCs w:val="20"/>
                <w:lang w:eastAsia="vi-VN"/>
              </w:rPr>
              <w:t> </w:t>
            </w:r>
          </w:p>
        </w:tc>
      </w:tr>
      <w:tr w:rsidR="00896894" w:rsidRPr="00A54A23" w14:paraId="1B75B36B" w14:textId="77777777" w:rsidTr="00AC6776">
        <w:trPr>
          <w:trHeight w:val="127"/>
          <w:jc w:val="center"/>
        </w:trPr>
        <w:tc>
          <w:tcPr>
            <w:tcW w:w="427" w:type="dxa"/>
            <w:tcBorders>
              <w:top w:val="single" w:sz="4" w:space="0" w:color="auto"/>
              <w:left w:val="single" w:sz="4" w:space="0" w:color="auto"/>
              <w:bottom w:val="single" w:sz="4" w:space="0" w:color="auto"/>
              <w:right w:val="single" w:sz="4" w:space="0" w:color="auto"/>
            </w:tcBorders>
            <w:vAlign w:val="center"/>
          </w:tcPr>
          <w:p w14:paraId="23285B4F" w14:textId="77777777" w:rsidR="00896894" w:rsidRPr="00A54A23" w:rsidRDefault="00896894" w:rsidP="00AC6776">
            <w:pPr>
              <w:spacing w:before="14" w:after="14" w:line="198" w:lineRule="exact"/>
              <w:ind w:left="-57" w:right="-57"/>
              <w:jc w:val="center"/>
              <w:rPr>
                <w:sz w:val="20"/>
                <w:szCs w:val="20"/>
                <w:lang w:eastAsia="vi-VN"/>
              </w:rPr>
            </w:pPr>
          </w:p>
        </w:tc>
        <w:tc>
          <w:tcPr>
            <w:tcW w:w="2381" w:type="dxa"/>
            <w:tcBorders>
              <w:top w:val="single" w:sz="4" w:space="0" w:color="auto"/>
              <w:left w:val="single" w:sz="4" w:space="0" w:color="auto"/>
              <w:bottom w:val="single" w:sz="4" w:space="0" w:color="auto"/>
              <w:right w:val="single" w:sz="4" w:space="0" w:color="auto"/>
            </w:tcBorders>
            <w:vAlign w:val="center"/>
          </w:tcPr>
          <w:p w14:paraId="5E43A11E" w14:textId="77777777" w:rsidR="00896894" w:rsidRPr="00A54A23" w:rsidRDefault="00896894" w:rsidP="00AC6776">
            <w:pPr>
              <w:spacing w:before="14" w:after="14" w:line="198" w:lineRule="exact"/>
              <w:ind w:left="-57" w:right="-57"/>
              <w:rPr>
                <w:i/>
                <w:iCs/>
                <w:sz w:val="20"/>
                <w:szCs w:val="20"/>
                <w:lang w:eastAsia="vi-VN"/>
              </w:rPr>
            </w:pPr>
            <w:r w:rsidRPr="00A54A23">
              <w:rPr>
                <w:i/>
                <w:iCs/>
                <w:sz w:val="20"/>
                <w:szCs w:val="20"/>
                <w:lang w:eastAsia="vi-VN"/>
              </w:rPr>
              <w:t>- Lập chi tiết theo tên từng sản phẩm theo phê chuẩn của BTC (bổ sung thêm tên thương mại nếu có)</w:t>
            </w:r>
          </w:p>
        </w:tc>
        <w:tc>
          <w:tcPr>
            <w:tcW w:w="552" w:type="dxa"/>
            <w:tcBorders>
              <w:top w:val="single" w:sz="4" w:space="0" w:color="auto"/>
              <w:left w:val="single" w:sz="4" w:space="0" w:color="auto"/>
              <w:bottom w:val="single" w:sz="4" w:space="0" w:color="auto"/>
              <w:right w:val="single" w:sz="4" w:space="0" w:color="auto"/>
            </w:tcBorders>
            <w:vAlign w:val="bottom"/>
          </w:tcPr>
          <w:p w14:paraId="6388D74F" w14:textId="77777777" w:rsidR="00896894" w:rsidRPr="00A54A23" w:rsidRDefault="00896894" w:rsidP="00AC6776">
            <w:pPr>
              <w:spacing w:before="14" w:after="14" w:line="198" w:lineRule="exact"/>
              <w:ind w:left="-57" w:right="-57"/>
              <w:rPr>
                <w:b/>
                <w:bCs/>
                <w:sz w:val="20"/>
                <w:szCs w:val="20"/>
                <w:lang w:eastAsia="vi-VN"/>
              </w:rPr>
            </w:pPr>
            <w:r w:rsidRPr="00A54A23">
              <w:rPr>
                <w:b/>
                <w:bCs/>
                <w:sz w:val="20"/>
                <w:szCs w:val="20"/>
                <w:lang w:eastAsia="vi-VN"/>
              </w:rPr>
              <w:t> </w:t>
            </w:r>
          </w:p>
        </w:tc>
        <w:tc>
          <w:tcPr>
            <w:tcW w:w="531" w:type="dxa"/>
            <w:tcBorders>
              <w:top w:val="single" w:sz="4" w:space="0" w:color="auto"/>
              <w:left w:val="single" w:sz="4" w:space="0" w:color="auto"/>
              <w:bottom w:val="single" w:sz="4" w:space="0" w:color="auto"/>
              <w:right w:val="single" w:sz="4" w:space="0" w:color="auto"/>
            </w:tcBorders>
            <w:vAlign w:val="bottom"/>
          </w:tcPr>
          <w:p w14:paraId="13B8E29F" w14:textId="77777777" w:rsidR="00896894" w:rsidRPr="00A54A23" w:rsidRDefault="00896894" w:rsidP="00AC6776">
            <w:pPr>
              <w:spacing w:before="14" w:after="14" w:line="198" w:lineRule="exact"/>
              <w:ind w:left="-57" w:right="-57"/>
              <w:rPr>
                <w:b/>
                <w:bCs/>
                <w:sz w:val="20"/>
                <w:szCs w:val="20"/>
                <w:lang w:eastAsia="vi-VN"/>
              </w:rPr>
            </w:pPr>
            <w:r w:rsidRPr="00A54A23">
              <w:rPr>
                <w:b/>
                <w:bCs/>
                <w:sz w:val="20"/>
                <w:szCs w:val="20"/>
                <w:lang w:eastAsia="vi-VN"/>
              </w:rPr>
              <w:t> </w:t>
            </w:r>
          </w:p>
        </w:tc>
        <w:tc>
          <w:tcPr>
            <w:tcW w:w="699" w:type="dxa"/>
            <w:tcBorders>
              <w:top w:val="single" w:sz="4" w:space="0" w:color="auto"/>
              <w:left w:val="single" w:sz="4" w:space="0" w:color="auto"/>
              <w:bottom w:val="single" w:sz="4" w:space="0" w:color="auto"/>
              <w:right w:val="single" w:sz="4" w:space="0" w:color="auto"/>
            </w:tcBorders>
            <w:vAlign w:val="bottom"/>
          </w:tcPr>
          <w:p w14:paraId="36DA96F9" w14:textId="77777777" w:rsidR="00896894" w:rsidRPr="00A54A23" w:rsidRDefault="00896894" w:rsidP="00AC6776">
            <w:pPr>
              <w:spacing w:before="14" w:after="14" w:line="198" w:lineRule="exact"/>
              <w:ind w:left="-57" w:right="-57"/>
              <w:rPr>
                <w:b/>
                <w:bCs/>
                <w:sz w:val="20"/>
                <w:szCs w:val="20"/>
                <w:lang w:eastAsia="vi-VN"/>
              </w:rPr>
            </w:pPr>
            <w:r w:rsidRPr="00A54A23">
              <w:rPr>
                <w:b/>
                <w:bCs/>
                <w:sz w:val="20"/>
                <w:szCs w:val="20"/>
                <w:lang w:eastAsia="vi-VN"/>
              </w:rPr>
              <w:t> </w:t>
            </w:r>
          </w:p>
        </w:tc>
        <w:tc>
          <w:tcPr>
            <w:tcW w:w="498" w:type="dxa"/>
            <w:tcBorders>
              <w:top w:val="single" w:sz="4" w:space="0" w:color="auto"/>
              <w:left w:val="single" w:sz="4" w:space="0" w:color="auto"/>
              <w:bottom w:val="single" w:sz="4" w:space="0" w:color="auto"/>
              <w:right w:val="single" w:sz="4" w:space="0" w:color="auto"/>
            </w:tcBorders>
            <w:vAlign w:val="bottom"/>
          </w:tcPr>
          <w:p w14:paraId="7ADEA48C" w14:textId="77777777" w:rsidR="00896894" w:rsidRPr="00A54A23" w:rsidRDefault="00896894" w:rsidP="00AC6776">
            <w:pPr>
              <w:spacing w:before="14" w:after="14" w:line="198" w:lineRule="exact"/>
              <w:ind w:left="-57" w:right="-57"/>
              <w:rPr>
                <w:b/>
                <w:bCs/>
                <w:sz w:val="20"/>
                <w:szCs w:val="20"/>
                <w:lang w:eastAsia="vi-VN"/>
              </w:rPr>
            </w:pPr>
            <w:r w:rsidRPr="00A54A23">
              <w:rPr>
                <w:b/>
                <w:bCs/>
                <w:sz w:val="20"/>
                <w:szCs w:val="20"/>
                <w:lang w:eastAsia="vi-VN"/>
              </w:rPr>
              <w:t> </w:t>
            </w:r>
          </w:p>
        </w:tc>
        <w:tc>
          <w:tcPr>
            <w:tcW w:w="582" w:type="dxa"/>
            <w:tcBorders>
              <w:top w:val="single" w:sz="4" w:space="0" w:color="auto"/>
              <w:left w:val="single" w:sz="4" w:space="0" w:color="auto"/>
              <w:bottom w:val="single" w:sz="4" w:space="0" w:color="auto"/>
              <w:right w:val="single" w:sz="4" w:space="0" w:color="auto"/>
            </w:tcBorders>
            <w:vAlign w:val="bottom"/>
          </w:tcPr>
          <w:p w14:paraId="4A5B83BF" w14:textId="77777777" w:rsidR="00896894" w:rsidRPr="00A54A23" w:rsidRDefault="00896894" w:rsidP="00AC6776">
            <w:pPr>
              <w:spacing w:before="14" w:after="14" w:line="198" w:lineRule="exact"/>
              <w:ind w:left="-57" w:right="-57"/>
              <w:rPr>
                <w:b/>
                <w:bCs/>
                <w:sz w:val="20"/>
                <w:szCs w:val="20"/>
                <w:lang w:eastAsia="vi-VN"/>
              </w:rPr>
            </w:pPr>
            <w:r w:rsidRPr="00A54A23">
              <w:rPr>
                <w:b/>
                <w:bCs/>
                <w:sz w:val="20"/>
                <w:szCs w:val="20"/>
                <w:lang w:eastAsia="vi-VN"/>
              </w:rPr>
              <w:t> </w:t>
            </w:r>
          </w:p>
        </w:tc>
        <w:tc>
          <w:tcPr>
            <w:tcW w:w="828" w:type="dxa"/>
            <w:tcBorders>
              <w:top w:val="single" w:sz="4" w:space="0" w:color="auto"/>
              <w:left w:val="single" w:sz="4" w:space="0" w:color="auto"/>
              <w:bottom w:val="single" w:sz="4" w:space="0" w:color="auto"/>
              <w:right w:val="single" w:sz="4" w:space="0" w:color="auto"/>
            </w:tcBorders>
            <w:vAlign w:val="bottom"/>
          </w:tcPr>
          <w:p w14:paraId="33DA1E03" w14:textId="77777777" w:rsidR="00896894" w:rsidRPr="00A54A23" w:rsidRDefault="00896894" w:rsidP="00AC6776">
            <w:pPr>
              <w:spacing w:before="14" w:after="14" w:line="198" w:lineRule="exact"/>
              <w:ind w:left="-57" w:right="-57"/>
              <w:rPr>
                <w:b/>
                <w:bCs/>
                <w:sz w:val="20"/>
                <w:szCs w:val="20"/>
                <w:lang w:eastAsia="vi-VN"/>
              </w:rPr>
            </w:pPr>
            <w:r w:rsidRPr="00A54A23">
              <w:rPr>
                <w:b/>
                <w:bCs/>
                <w:sz w:val="20"/>
                <w:szCs w:val="20"/>
                <w:lang w:eastAsia="vi-VN"/>
              </w:rPr>
              <w:t> </w:t>
            </w:r>
          </w:p>
        </w:tc>
        <w:tc>
          <w:tcPr>
            <w:tcW w:w="552" w:type="dxa"/>
            <w:tcBorders>
              <w:top w:val="single" w:sz="4" w:space="0" w:color="auto"/>
              <w:left w:val="single" w:sz="4" w:space="0" w:color="auto"/>
              <w:bottom w:val="single" w:sz="4" w:space="0" w:color="auto"/>
              <w:right w:val="single" w:sz="4" w:space="0" w:color="auto"/>
            </w:tcBorders>
            <w:vAlign w:val="bottom"/>
          </w:tcPr>
          <w:p w14:paraId="51BE3AF2" w14:textId="77777777" w:rsidR="00896894" w:rsidRPr="00A54A23" w:rsidRDefault="00896894" w:rsidP="00AC6776">
            <w:pPr>
              <w:spacing w:before="14" w:after="14" w:line="198" w:lineRule="exact"/>
              <w:ind w:left="-57" w:right="-57"/>
              <w:rPr>
                <w:b/>
                <w:bCs/>
                <w:sz w:val="20"/>
                <w:szCs w:val="20"/>
                <w:lang w:eastAsia="vi-VN"/>
              </w:rPr>
            </w:pPr>
            <w:r w:rsidRPr="00A54A23">
              <w:rPr>
                <w:b/>
                <w:bCs/>
                <w:sz w:val="20"/>
                <w:szCs w:val="20"/>
                <w:lang w:eastAsia="vi-VN"/>
              </w:rPr>
              <w:t> </w:t>
            </w:r>
          </w:p>
        </w:tc>
        <w:tc>
          <w:tcPr>
            <w:tcW w:w="600" w:type="dxa"/>
            <w:tcBorders>
              <w:top w:val="single" w:sz="4" w:space="0" w:color="auto"/>
              <w:left w:val="single" w:sz="4" w:space="0" w:color="auto"/>
              <w:bottom w:val="single" w:sz="4" w:space="0" w:color="auto"/>
              <w:right w:val="single" w:sz="4" w:space="0" w:color="auto"/>
            </w:tcBorders>
            <w:vAlign w:val="bottom"/>
          </w:tcPr>
          <w:p w14:paraId="09E8384C" w14:textId="77777777" w:rsidR="00896894" w:rsidRPr="00A54A23" w:rsidRDefault="00896894" w:rsidP="00AC6776">
            <w:pPr>
              <w:spacing w:before="14" w:after="14" w:line="198" w:lineRule="exact"/>
              <w:ind w:left="-57" w:right="-57"/>
              <w:rPr>
                <w:b/>
                <w:bCs/>
                <w:sz w:val="20"/>
                <w:szCs w:val="20"/>
                <w:lang w:eastAsia="vi-VN"/>
              </w:rPr>
            </w:pPr>
            <w:r w:rsidRPr="00A54A23">
              <w:rPr>
                <w:b/>
                <w:bCs/>
                <w:sz w:val="20"/>
                <w:szCs w:val="20"/>
                <w:lang w:eastAsia="vi-VN"/>
              </w:rPr>
              <w:t> </w:t>
            </w:r>
          </w:p>
        </w:tc>
        <w:tc>
          <w:tcPr>
            <w:tcW w:w="768" w:type="dxa"/>
            <w:tcBorders>
              <w:top w:val="single" w:sz="4" w:space="0" w:color="auto"/>
              <w:left w:val="single" w:sz="4" w:space="0" w:color="auto"/>
              <w:bottom w:val="single" w:sz="4" w:space="0" w:color="auto"/>
              <w:right w:val="single" w:sz="4" w:space="0" w:color="auto"/>
            </w:tcBorders>
            <w:vAlign w:val="bottom"/>
          </w:tcPr>
          <w:p w14:paraId="2CC4820B" w14:textId="77777777" w:rsidR="00896894" w:rsidRPr="00A54A23" w:rsidRDefault="00896894" w:rsidP="00AC6776">
            <w:pPr>
              <w:spacing w:before="14" w:after="14" w:line="198" w:lineRule="exact"/>
              <w:ind w:left="-57" w:right="-57"/>
              <w:rPr>
                <w:b/>
                <w:bCs/>
                <w:sz w:val="20"/>
                <w:szCs w:val="20"/>
                <w:lang w:eastAsia="vi-VN"/>
              </w:rPr>
            </w:pPr>
            <w:r w:rsidRPr="00A54A23">
              <w:rPr>
                <w:b/>
                <w:bCs/>
                <w:sz w:val="20"/>
                <w:szCs w:val="20"/>
                <w:lang w:eastAsia="vi-VN"/>
              </w:rPr>
              <w:t> </w:t>
            </w:r>
          </w:p>
        </w:tc>
        <w:tc>
          <w:tcPr>
            <w:tcW w:w="540" w:type="dxa"/>
            <w:tcBorders>
              <w:top w:val="single" w:sz="4" w:space="0" w:color="auto"/>
              <w:left w:val="single" w:sz="4" w:space="0" w:color="auto"/>
              <w:bottom w:val="single" w:sz="4" w:space="0" w:color="auto"/>
              <w:right w:val="single" w:sz="4" w:space="0" w:color="auto"/>
            </w:tcBorders>
            <w:vAlign w:val="bottom"/>
          </w:tcPr>
          <w:p w14:paraId="09BDAFF3" w14:textId="77777777" w:rsidR="00896894" w:rsidRPr="00A54A23" w:rsidRDefault="00896894" w:rsidP="00AC6776">
            <w:pPr>
              <w:spacing w:before="14" w:after="14" w:line="198" w:lineRule="exact"/>
              <w:ind w:left="-57" w:right="-57"/>
              <w:rPr>
                <w:b/>
                <w:bCs/>
                <w:sz w:val="20"/>
                <w:szCs w:val="20"/>
                <w:lang w:eastAsia="vi-VN"/>
              </w:rPr>
            </w:pPr>
            <w:r w:rsidRPr="00A54A23">
              <w:rPr>
                <w:b/>
                <w:bCs/>
                <w:sz w:val="20"/>
                <w:szCs w:val="20"/>
                <w:lang w:eastAsia="vi-VN"/>
              </w:rPr>
              <w:t> </w:t>
            </w:r>
          </w:p>
        </w:tc>
        <w:tc>
          <w:tcPr>
            <w:tcW w:w="492" w:type="dxa"/>
            <w:tcBorders>
              <w:top w:val="single" w:sz="4" w:space="0" w:color="auto"/>
              <w:left w:val="single" w:sz="4" w:space="0" w:color="auto"/>
              <w:bottom w:val="single" w:sz="4" w:space="0" w:color="auto"/>
              <w:right w:val="single" w:sz="4" w:space="0" w:color="auto"/>
            </w:tcBorders>
            <w:vAlign w:val="bottom"/>
          </w:tcPr>
          <w:p w14:paraId="4D13A97C" w14:textId="77777777" w:rsidR="00896894" w:rsidRPr="00A54A23" w:rsidRDefault="00896894" w:rsidP="00AC6776">
            <w:pPr>
              <w:spacing w:before="14" w:after="14" w:line="198" w:lineRule="exact"/>
              <w:ind w:left="-57" w:right="-57"/>
              <w:rPr>
                <w:b/>
                <w:bCs/>
                <w:sz w:val="20"/>
                <w:szCs w:val="20"/>
                <w:lang w:eastAsia="vi-VN"/>
              </w:rPr>
            </w:pPr>
            <w:r w:rsidRPr="00A54A23">
              <w:rPr>
                <w:b/>
                <w:bCs/>
                <w:sz w:val="20"/>
                <w:szCs w:val="20"/>
                <w:lang w:eastAsia="vi-VN"/>
              </w:rPr>
              <w:t> </w:t>
            </w:r>
          </w:p>
        </w:tc>
        <w:tc>
          <w:tcPr>
            <w:tcW w:w="780" w:type="dxa"/>
            <w:tcBorders>
              <w:top w:val="single" w:sz="4" w:space="0" w:color="auto"/>
              <w:left w:val="single" w:sz="4" w:space="0" w:color="auto"/>
              <w:bottom w:val="single" w:sz="4" w:space="0" w:color="auto"/>
              <w:right w:val="single" w:sz="4" w:space="0" w:color="auto"/>
            </w:tcBorders>
            <w:vAlign w:val="bottom"/>
          </w:tcPr>
          <w:p w14:paraId="0659DA55" w14:textId="77777777" w:rsidR="00896894" w:rsidRPr="00A54A23" w:rsidRDefault="00896894" w:rsidP="00AC6776">
            <w:pPr>
              <w:spacing w:before="14" w:after="14" w:line="198" w:lineRule="exact"/>
              <w:ind w:left="-57" w:right="-57"/>
              <w:rPr>
                <w:b/>
                <w:bCs/>
                <w:sz w:val="20"/>
                <w:szCs w:val="20"/>
                <w:lang w:eastAsia="vi-VN"/>
              </w:rPr>
            </w:pPr>
            <w:r w:rsidRPr="00A54A23">
              <w:rPr>
                <w:b/>
                <w:bCs/>
                <w:sz w:val="20"/>
                <w:szCs w:val="20"/>
                <w:lang w:eastAsia="vi-VN"/>
              </w:rPr>
              <w:t> </w:t>
            </w:r>
          </w:p>
        </w:tc>
        <w:tc>
          <w:tcPr>
            <w:tcW w:w="510" w:type="dxa"/>
            <w:tcBorders>
              <w:top w:val="single" w:sz="4" w:space="0" w:color="auto"/>
              <w:left w:val="single" w:sz="4" w:space="0" w:color="auto"/>
              <w:bottom w:val="single" w:sz="4" w:space="0" w:color="auto"/>
              <w:right w:val="single" w:sz="4" w:space="0" w:color="auto"/>
            </w:tcBorders>
            <w:vAlign w:val="bottom"/>
          </w:tcPr>
          <w:p w14:paraId="4019B204" w14:textId="77777777" w:rsidR="00896894" w:rsidRPr="00A54A23" w:rsidRDefault="00896894" w:rsidP="00AC6776">
            <w:pPr>
              <w:spacing w:before="14" w:after="14" w:line="198" w:lineRule="exact"/>
              <w:ind w:left="-57" w:right="-57"/>
              <w:rPr>
                <w:b/>
                <w:bCs/>
                <w:sz w:val="20"/>
                <w:szCs w:val="20"/>
                <w:lang w:eastAsia="vi-VN"/>
              </w:rPr>
            </w:pPr>
            <w:r w:rsidRPr="00A54A23">
              <w:rPr>
                <w:b/>
                <w:bCs/>
                <w:sz w:val="20"/>
                <w:szCs w:val="20"/>
                <w:lang w:eastAsia="vi-VN"/>
              </w:rPr>
              <w:t> </w:t>
            </w:r>
          </w:p>
        </w:tc>
        <w:tc>
          <w:tcPr>
            <w:tcW w:w="630" w:type="dxa"/>
            <w:tcBorders>
              <w:top w:val="single" w:sz="4" w:space="0" w:color="auto"/>
              <w:left w:val="single" w:sz="4" w:space="0" w:color="auto"/>
              <w:bottom w:val="single" w:sz="4" w:space="0" w:color="auto"/>
              <w:right w:val="single" w:sz="4" w:space="0" w:color="auto"/>
            </w:tcBorders>
            <w:vAlign w:val="bottom"/>
          </w:tcPr>
          <w:p w14:paraId="34CF13B4" w14:textId="77777777" w:rsidR="00896894" w:rsidRPr="00A54A23" w:rsidRDefault="00896894" w:rsidP="00AC6776">
            <w:pPr>
              <w:spacing w:before="14" w:after="14" w:line="198" w:lineRule="exact"/>
              <w:ind w:left="-57" w:right="-57"/>
              <w:rPr>
                <w:b/>
                <w:bCs/>
                <w:sz w:val="20"/>
                <w:szCs w:val="20"/>
                <w:lang w:eastAsia="vi-VN"/>
              </w:rPr>
            </w:pPr>
            <w:r w:rsidRPr="00A54A23">
              <w:rPr>
                <w:b/>
                <w:bCs/>
                <w:sz w:val="20"/>
                <w:szCs w:val="20"/>
                <w:lang w:eastAsia="vi-VN"/>
              </w:rPr>
              <w:t> </w:t>
            </w:r>
          </w:p>
        </w:tc>
        <w:tc>
          <w:tcPr>
            <w:tcW w:w="690" w:type="dxa"/>
            <w:tcBorders>
              <w:top w:val="single" w:sz="4" w:space="0" w:color="auto"/>
              <w:left w:val="single" w:sz="4" w:space="0" w:color="auto"/>
              <w:bottom w:val="single" w:sz="4" w:space="0" w:color="auto"/>
              <w:right w:val="single" w:sz="4" w:space="0" w:color="auto"/>
            </w:tcBorders>
            <w:vAlign w:val="bottom"/>
          </w:tcPr>
          <w:p w14:paraId="0733A87A" w14:textId="77777777" w:rsidR="00896894" w:rsidRPr="00A54A23" w:rsidRDefault="00896894" w:rsidP="00AC6776">
            <w:pPr>
              <w:spacing w:before="14" w:after="14" w:line="198" w:lineRule="exact"/>
              <w:ind w:left="-57" w:right="-57"/>
              <w:rPr>
                <w:b/>
                <w:bCs/>
                <w:sz w:val="20"/>
                <w:szCs w:val="20"/>
                <w:lang w:eastAsia="vi-VN"/>
              </w:rPr>
            </w:pPr>
            <w:r w:rsidRPr="00A54A23">
              <w:rPr>
                <w:b/>
                <w:bCs/>
                <w:sz w:val="20"/>
                <w:szCs w:val="20"/>
                <w:lang w:eastAsia="vi-VN"/>
              </w:rPr>
              <w:t> </w:t>
            </w:r>
          </w:p>
        </w:tc>
        <w:tc>
          <w:tcPr>
            <w:tcW w:w="498" w:type="dxa"/>
            <w:tcBorders>
              <w:top w:val="single" w:sz="4" w:space="0" w:color="auto"/>
              <w:left w:val="single" w:sz="4" w:space="0" w:color="auto"/>
              <w:bottom w:val="single" w:sz="4" w:space="0" w:color="auto"/>
              <w:right w:val="single" w:sz="4" w:space="0" w:color="auto"/>
            </w:tcBorders>
            <w:vAlign w:val="bottom"/>
          </w:tcPr>
          <w:p w14:paraId="63D2F9C1" w14:textId="77777777" w:rsidR="00896894" w:rsidRPr="00A54A23" w:rsidRDefault="00896894" w:rsidP="00AC6776">
            <w:pPr>
              <w:spacing w:before="14" w:after="14" w:line="198" w:lineRule="exact"/>
              <w:ind w:left="-57" w:right="-57"/>
              <w:rPr>
                <w:b/>
                <w:bCs/>
                <w:sz w:val="20"/>
                <w:szCs w:val="20"/>
                <w:lang w:eastAsia="vi-VN"/>
              </w:rPr>
            </w:pPr>
            <w:r w:rsidRPr="00A54A23">
              <w:rPr>
                <w:b/>
                <w:bCs/>
                <w:sz w:val="20"/>
                <w:szCs w:val="20"/>
                <w:lang w:eastAsia="vi-VN"/>
              </w:rPr>
              <w:t> </w:t>
            </w:r>
          </w:p>
        </w:tc>
        <w:tc>
          <w:tcPr>
            <w:tcW w:w="433" w:type="dxa"/>
            <w:tcBorders>
              <w:top w:val="single" w:sz="4" w:space="0" w:color="auto"/>
              <w:left w:val="single" w:sz="4" w:space="0" w:color="auto"/>
              <w:bottom w:val="single" w:sz="4" w:space="0" w:color="auto"/>
              <w:right w:val="single" w:sz="4" w:space="0" w:color="auto"/>
            </w:tcBorders>
            <w:vAlign w:val="bottom"/>
          </w:tcPr>
          <w:p w14:paraId="2FC44C1D" w14:textId="77777777" w:rsidR="00896894" w:rsidRPr="00A54A23" w:rsidRDefault="00896894" w:rsidP="00AC6776">
            <w:pPr>
              <w:spacing w:before="14" w:after="14" w:line="198" w:lineRule="exact"/>
              <w:ind w:left="-57" w:right="-57"/>
              <w:rPr>
                <w:b/>
                <w:bCs/>
                <w:sz w:val="20"/>
                <w:szCs w:val="20"/>
                <w:lang w:eastAsia="vi-VN"/>
              </w:rPr>
            </w:pPr>
            <w:r w:rsidRPr="00A54A23">
              <w:rPr>
                <w:b/>
                <w:bCs/>
                <w:sz w:val="20"/>
                <w:szCs w:val="20"/>
                <w:lang w:eastAsia="vi-VN"/>
              </w:rPr>
              <w:t> </w:t>
            </w:r>
          </w:p>
        </w:tc>
        <w:tc>
          <w:tcPr>
            <w:tcW w:w="690" w:type="dxa"/>
            <w:tcBorders>
              <w:top w:val="single" w:sz="4" w:space="0" w:color="auto"/>
              <w:left w:val="single" w:sz="4" w:space="0" w:color="auto"/>
              <w:bottom w:val="single" w:sz="4" w:space="0" w:color="auto"/>
              <w:right w:val="single" w:sz="4" w:space="0" w:color="auto"/>
            </w:tcBorders>
            <w:vAlign w:val="bottom"/>
          </w:tcPr>
          <w:p w14:paraId="18A8B6B3" w14:textId="77777777" w:rsidR="00896894" w:rsidRPr="00A54A23" w:rsidRDefault="00896894" w:rsidP="00AC6776">
            <w:pPr>
              <w:spacing w:before="14" w:after="14" w:line="198" w:lineRule="exact"/>
              <w:ind w:left="-57" w:right="-57"/>
              <w:rPr>
                <w:b/>
                <w:bCs/>
                <w:sz w:val="20"/>
                <w:szCs w:val="20"/>
                <w:lang w:eastAsia="vi-VN"/>
              </w:rPr>
            </w:pPr>
            <w:r w:rsidRPr="00A54A23">
              <w:rPr>
                <w:b/>
                <w:bCs/>
                <w:sz w:val="20"/>
                <w:szCs w:val="20"/>
                <w:lang w:eastAsia="vi-VN"/>
              </w:rPr>
              <w:t> </w:t>
            </w:r>
          </w:p>
        </w:tc>
      </w:tr>
      <w:tr w:rsidR="00896894" w:rsidRPr="00A54A23" w14:paraId="3B5503AB" w14:textId="77777777" w:rsidTr="00AC6776">
        <w:trPr>
          <w:trHeight w:val="272"/>
          <w:jc w:val="center"/>
        </w:trPr>
        <w:tc>
          <w:tcPr>
            <w:tcW w:w="427" w:type="dxa"/>
            <w:tcBorders>
              <w:top w:val="single" w:sz="4" w:space="0" w:color="auto"/>
              <w:left w:val="single" w:sz="4" w:space="0" w:color="auto"/>
              <w:bottom w:val="single" w:sz="4" w:space="0" w:color="auto"/>
              <w:right w:val="single" w:sz="4" w:space="0" w:color="auto"/>
            </w:tcBorders>
            <w:vAlign w:val="center"/>
          </w:tcPr>
          <w:p w14:paraId="0D70C0CD" w14:textId="77777777" w:rsidR="00896894" w:rsidRPr="00A54A23" w:rsidRDefault="00896894" w:rsidP="00AC6776">
            <w:pPr>
              <w:spacing w:before="14" w:after="14" w:line="198" w:lineRule="exact"/>
              <w:ind w:left="-57" w:right="-57"/>
              <w:jc w:val="center"/>
              <w:rPr>
                <w:sz w:val="20"/>
                <w:szCs w:val="20"/>
                <w:lang w:eastAsia="vi-VN"/>
              </w:rPr>
            </w:pPr>
            <w:r w:rsidRPr="00A54A23">
              <w:rPr>
                <w:sz w:val="20"/>
                <w:szCs w:val="20"/>
                <w:lang w:eastAsia="vi-VN"/>
              </w:rPr>
              <w:t>11</w:t>
            </w:r>
          </w:p>
        </w:tc>
        <w:tc>
          <w:tcPr>
            <w:tcW w:w="2381" w:type="dxa"/>
            <w:tcBorders>
              <w:top w:val="single" w:sz="4" w:space="0" w:color="auto"/>
              <w:left w:val="single" w:sz="4" w:space="0" w:color="auto"/>
              <w:bottom w:val="single" w:sz="4" w:space="0" w:color="auto"/>
              <w:right w:val="single" w:sz="4" w:space="0" w:color="auto"/>
            </w:tcBorders>
            <w:vAlign w:val="center"/>
          </w:tcPr>
          <w:p w14:paraId="39A14367" w14:textId="77777777" w:rsidR="00896894" w:rsidRPr="00A54A23" w:rsidRDefault="00896894" w:rsidP="00AC6776">
            <w:pPr>
              <w:spacing w:before="14" w:after="14" w:line="198" w:lineRule="exact"/>
              <w:ind w:left="-57" w:right="-57"/>
              <w:rPr>
                <w:iCs/>
                <w:sz w:val="20"/>
                <w:szCs w:val="20"/>
                <w:lang w:eastAsia="vi-VN"/>
              </w:rPr>
            </w:pPr>
            <w:r w:rsidRPr="00A54A23">
              <w:rPr>
                <w:iCs/>
                <w:sz w:val="20"/>
                <w:szCs w:val="20"/>
                <w:lang w:eastAsia="vi-VN"/>
              </w:rPr>
              <w:t>Sản phẩm bảo hiểm bổ trợ</w:t>
            </w:r>
          </w:p>
        </w:tc>
        <w:tc>
          <w:tcPr>
            <w:tcW w:w="552" w:type="dxa"/>
            <w:tcBorders>
              <w:top w:val="single" w:sz="4" w:space="0" w:color="auto"/>
              <w:left w:val="single" w:sz="4" w:space="0" w:color="auto"/>
              <w:bottom w:val="single" w:sz="4" w:space="0" w:color="auto"/>
              <w:right w:val="single" w:sz="4" w:space="0" w:color="auto"/>
            </w:tcBorders>
            <w:vAlign w:val="bottom"/>
          </w:tcPr>
          <w:p w14:paraId="7AA39278" w14:textId="77777777" w:rsidR="00896894" w:rsidRPr="00A54A23" w:rsidRDefault="00896894" w:rsidP="00AC6776">
            <w:pPr>
              <w:spacing w:before="14" w:after="14" w:line="198" w:lineRule="exact"/>
              <w:ind w:left="-57" w:right="-57"/>
              <w:rPr>
                <w:b/>
                <w:bCs/>
                <w:sz w:val="20"/>
                <w:szCs w:val="20"/>
                <w:lang w:eastAsia="vi-VN"/>
              </w:rPr>
            </w:pPr>
          </w:p>
        </w:tc>
        <w:tc>
          <w:tcPr>
            <w:tcW w:w="531" w:type="dxa"/>
            <w:tcBorders>
              <w:top w:val="single" w:sz="4" w:space="0" w:color="auto"/>
              <w:left w:val="single" w:sz="4" w:space="0" w:color="auto"/>
              <w:bottom w:val="single" w:sz="4" w:space="0" w:color="auto"/>
              <w:right w:val="single" w:sz="4" w:space="0" w:color="auto"/>
            </w:tcBorders>
            <w:vAlign w:val="bottom"/>
          </w:tcPr>
          <w:p w14:paraId="7036ED71" w14:textId="77777777" w:rsidR="00896894" w:rsidRPr="00A54A23" w:rsidRDefault="00896894" w:rsidP="00AC6776">
            <w:pPr>
              <w:spacing w:before="14" w:after="14" w:line="198" w:lineRule="exact"/>
              <w:ind w:left="-57" w:right="-57"/>
              <w:rPr>
                <w:b/>
                <w:bCs/>
                <w:sz w:val="20"/>
                <w:szCs w:val="20"/>
                <w:lang w:eastAsia="vi-VN"/>
              </w:rPr>
            </w:pPr>
          </w:p>
        </w:tc>
        <w:tc>
          <w:tcPr>
            <w:tcW w:w="699" w:type="dxa"/>
            <w:tcBorders>
              <w:top w:val="single" w:sz="4" w:space="0" w:color="auto"/>
              <w:left w:val="single" w:sz="4" w:space="0" w:color="auto"/>
              <w:bottom w:val="single" w:sz="4" w:space="0" w:color="auto"/>
              <w:right w:val="single" w:sz="4" w:space="0" w:color="auto"/>
            </w:tcBorders>
            <w:vAlign w:val="bottom"/>
          </w:tcPr>
          <w:p w14:paraId="063FFEF7" w14:textId="77777777" w:rsidR="00896894" w:rsidRPr="00A54A23" w:rsidRDefault="00896894" w:rsidP="00AC6776">
            <w:pPr>
              <w:spacing w:before="14" w:after="14" w:line="198" w:lineRule="exact"/>
              <w:ind w:left="-57" w:right="-57"/>
              <w:rPr>
                <w:b/>
                <w:bCs/>
                <w:sz w:val="20"/>
                <w:szCs w:val="20"/>
                <w:lang w:eastAsia="vi-VN"/>
              </w:rPr>
            </w:pPr>
          </w:p>
        </w:tc>
        <w:tc>
          <w:tcPr>
            <w:tcW w:w="498" w:type="dxa"/>
            <w:tcBorders>
              <w:top w:val="single" w:sz="4" w:space="0" w:color="auto"/>
              <w:left w:val="single" w:sz="4" w:space="0" w:color="auto"/>
              <w:bottom w:val="single" w:sz="4" w:space="0" w:color="auto"/>
              <w:right w:val="single" w:sz="4" w:space="0" w:color="auto"/>
            </w:tcBorders>
            <w:vAlign w:val="bottom"/>
          </w:tcPr>
          <w:p w14:paraId="60250765" w14:textId="77777777" w:rsidR="00896894" w:rsidRPr="00A54A23" w:rsidRDefault="00896894" w:rsidP="00AC6776">
            <w:pPr>
              <w:spacing w:before="14" w:after="14" w:line="198" w:lineRule="exact"/>
              <w:ind w:left="-57" w:right="-57"/>
              <w:rPr>
                <w:b/>
                <w:bCs/>
                <w:sz w:val="20"/>
                <w:szCs w:val="20"/>
                <w:lang w:eastAsia="vi-VN"/>
              </w:rPr>
            </w:pPr>
          </w:p>
        </w:tc>
        <w:tc>
          <w:tcPr>
            <w:tcW w:w="582" w:type="dxa"/>
            <w:tcBorders>
              <w:top w:val="single" w:sz="4" w:space="0" w:color="auto"/>
              <w:left w:val="single" w:sz="4" w:space="0" w:color="auto"/>
              <w:bottom w:val="single" w:sz="4" w:space="0" w:color="auto"/>
              <w:right w:val="single" w:sz="4" w:space="0" w:color="auto"/>
            </w:tcBorders>
            <w:vAlign w:val="bottom"/>
          </w:tcPr>
          <w:p w14:paraId="07999A57" w14:textId="77777777" w:rsidR="00896894" w:rsidRPr="00A54A23" w:rsidRDefault="00896894" w:rsidP="00AC6776">
            <w:pPr>
              <w:spacing w:before="14" w:after="14" w:line="198" w:lineRule="exact"/>
              <w:ind w:left="-57" w:right="-57"/>
              <w:rPr>
                <w:b/>
                <w:bCs/>
                <w:sz w:val="20"/>
                <w:szCs w:val="20"/>
                <w:lang w:eastAsia="vi-VN"/>
              </w:rPr>
            </w:pPr>
          </w:p>
        </w:tc>
        <w:tc>
          <w:tcPr>
            <w:tcW w:w="828" w:type="dxa"/>
            <w:tcBorders>
              <w:top w:val="single" w:sz="4" w:space="0" w:color="auto"/>
              <w:left w:val="single" w:sz="4" w:space="0" w:color="auto"/>
              <w:bottom w:val="single" w:sz="4" w:space="0" w:color="auto"/>
              <w:right w:val="single" w:sz="4" w:space="0" w:color="auto"/>
            </w:tcBorders>
            <w:vAlign w:val="bottom"/>
          </w:tcPr>
          <w:p w14:paraId="2AC2BD9E" w14:textId="77777777" w:rsidR="00896894" w:rsidRPr="00A54A23" w:rsidRDefault="00896894" w:rsidP="00AC6776">
            <w:pPr>
              <w:spacing w:before="14" w:after="14" w:line="198" w:lineRule="exact"/>
              <w:ind w:left="-57" w:right="-57"/>
              <w:rPr>
                <w:b/>
                <w:bCs/>
                <w:sz w:val="20"/>
                <w:szCs w:val="20"/>
                <w:lang w:eastAsia="vi-VN"/>
              </w:rPr>
            </w:pPr>
          </w:p>
        </w:tc>
        <w:tc>
          <w:tcPr>
            <w:tcW w:w="552" w:type="dxa"/>
            <w:tcBorders>
              <w:top w:val="single" w:sz="4" w:space="0" w:color="auto"/>
              <w:left w:val="single" w:sz="4" w:space="0" w:color="auto"/>
              <w:bottom w:val="single" w:sz="4" w:space="0" w:color="auto"/>
              <w:right w:val="single" w:sz="4" w:space="0" w:color="auto"/>
            </w:tcBorders>
            <w:vAlign w:val="bottom"/>
          </w:tcPr>
          <w:p w14:paraId="0BF13137" w14:textId="77777777" w:rsidR="00896894" w:rsidRPr="00A54A23" w:rsidRDefault="00896894" w:rsidP="00AC6776">
            <w:pPr>
              <w:spacing w:before="14" w:after="14" w:line="198" w:lineRule="exact"/>
              <w:ind w:left="-57" w:right="-57"/>
              <w:rPr>
                <w:b/>
                <w:bCs/>
                <w:sz w:val="20"/>
                <w:szCs w:val="20"/>
                <w:lang w:eastAsia="vi-VN"/>
              </w:rPr>
            </w:pPr>
          </w:p>
        </w:tc>
        <w:tc>
          <w:tcPr>
            <w:tcW w:w="600" w:type="dxa"/>
            <w:tcBorders>
              <w:top w:val="single" w:sz="4" w:space="0" w:color="auto"/>
              <w:left w:val="single" w:sz="4" w:space="0" w:color="auto"/>
              <w:bottom w:val="single" w:sz="4" w:space="0" w:color="auto"/>
              <w:right w:val="single" w:sz="4" w:space="0" w:color="auto"/>
            </w:tcBorders>
            <w:vAlign w:val="bottom"/>
          </w:tcPr>
          <w:p w14:paraId="3EF9C427" w14:textId="77777777" w:rsidR="00896894" w:rsidRPr="00A54A23" w:rsidRDefault="00896894" w:rsidP="00AC6776">
            <w:pPr>
              <w:spacing w:before="14" w:after="14" w:line="198" w:lineRule="exact"/>
              <w:ind w:left="-57" w:right="-57"/>
              <w:rPr>
                <w:b/>
                <w:bCs/>
                <w:sz w:val="20"/>
                <w:szCs w:val="20"/>
                <w:lang w:eastAsia="vi-VN"/>
              </w:rPr>
            </w:pPr>
          </w:p>
        </w:tc>
        <w:tc>
          <w:tcPr>
            <w:tcW w:w="768" w:type="dxa"/>
            <w:tcBorders>
              <w:top w:val="single" w:sz="4" w:space="0" w:color="auto"/>
              <w:left w:val="single" w:sz="4" w:space="0" w:color="auto"/>
              <w:bottom w:val="single" w:sz="4" w:space="0" w:color="auto"/>
              <w:right w:val="single" w:sz="4" w:space="0" w:color="auto"/>
            </w:tcBorders>
            <w:vAlign w:val="bottom"/>
          </w:tcPr>
          <w:p w14:paraId="0EE6D65A" w14:textId="77777777" w:rsidR="00896894" w:rsidRPr="00A54A23" w:rsidRDefault="00896894" w:rsidP="00AC6776">
            <w:pPr>
              <w:spacing w:before="14" w:after="14" w:line="198" w:lineRule="exact"/>
              <w:ind w:left="-57" w:right="-57"/>
              <w:rPr>
                <w:b/>
                <w:bCs/>
                <w:sz w:val="20"/>
                <w:szCs w:val="20"/>
                <w:lang w:eastAsia="vi-VN"/>
              </w:rPr>
            </w:pPr>
          </w:p>
        </w:tc>
        <w:tc>
          <w:tcPr>
            <w:tcW w:w="540" w:type="dxa"/>
            <w:tcBorders>
              <w:top w:val="single" w:sz="4" w:space="0" w:color="auto"/>
              <w:left w:val="single" w:sz="4" w:space="0" w:color="auto"/>
              <w:bottom w:val="single" w:sz="4" w:space="0" w:color="auto"/>
              <w:right w:val="single" w:sz="4" w:space="0" w:color="auto"/>
            </w:tcBorders>
            <w:vAlign w:val="bottom"/>
          </w:tcPr>
          <w:p w14:paraId="48B9E76D" w14:textId="77777777" w:rsidR="00896894" w:rsidRPr="00A54A23" w:rsidRDefault="00896894" w:rsidP="00AC6776">
            <w:pPr>
              <w:spacing w:before="14" w:after="14" w:line="198" w:lineRule="exact"/>
              <w:ind w:left="-57" w:right="-57"/>
              <w:rPr>
                <w:b/>
                <w:bCs/>
                <w:sz w:val="20"/>
                <w:szCs w:val="20"/>
                <w:lang w:eastAsia="vi-VN"/>
              </w:rPr>
            </w:pPr>
          </w:p>
        </w:tc>
        <w:tc>
          <w:tcPr>
            <w:tcW w:w="492" w:type="dxa"/>
            <w:tcBorders>
              <w:top w:val="single" w:sz="4" w:space="0" w:color="auto"/>
              <w:left w:val="single" w:sz="4" w:space="0" w:color="auto"/>
              <w:bottom w:val="single" w:sz="4" w:space="0" w:color="auto"/>
              <w:right w:val="single" w:sz="4" w:space="0" w:color="auto"/>
            </w:tcBorders>
            <w:vAlign w:val="bottom"/>
          </w:tcPr>
          <w:p w14:paraId="1EF02B4C" w14:textId="77777777" w:rsidR="00896894" w:rsidRPr="00A54A23" w:rsidRDefault="00896894" w:rsidP="00AC6776">
            <w:pPr>
              <w:spacing w:before="14" w:after="14" w:line="198" w:lineRule="exact"/>
              <w:ind w:left="-57" w:right="-57"/>
              <w:rPr>
                <w:b/>
                <w:bCs/>
                <w:sz w:val="20"/>
                <w:szCs w:val="20"/>
                <w:lang w:eastAsia="vi-VN"/>
              </w:rPr>
            </w:pPr>
          </w:p>
        </w:tc>
        <w:tc>
          <w:tcPr>
            <w:tcW w:w="780" w:type="dxa"/>
            <w:tcBorders>
              <w:top w:val="single" w:sz="4" w:space="0" w:color="auto"/>
              <w:left w:val="single" w:sz="4" w:space="0" w:color="auto"/>
              <w:bottom w:val="single" w:sz="4" w:space="0" w:color="auto"/>
              <w:right w:val="single" w:sz="4" w:space="0" w:color="auto"/>
            </w:tcBorders>
            <w:vAlign w:val="bottom"/>
          </w:tcPr>
          <w:p w14:paraId="7EB9CF42" w14:textId="77777777" w:rsidR="00896894" w:rsidRPr="00A54A23" w:rsidRDefault="00896894" w:rsidP="00AC6776">
            <w:pPr>
              <w:spacing w:before="14" w:after="14" w:line="198" w:lineRule="exact"/>
              <w:ind w:left="-57" w:right="-57"/>
              <w:rPr>
                <w:b/>
                <w:bCs/>
                <w:sz w:val="20"/>
                <w:szCs w:val="20"/>
                <w:lang w:eastAsia="vi-VN"/>
              </w:rPr>
            </w:pPr>
          </w:p>
        </w:tc>
        <w:tc>
          <w:tcPr>
            <w:tcW w:w="510" w:type="dxa"/>
            <w:tcBorders>
              <w:top w:val="single" w:sz="4" w:space="0" w:color="auto"/>
              <w:left w:val="single" w:sz="4" w:space="0" w:color="auto"/>
              <w:bottom w:val="single" w:sz="4" w:space="0" w:color="auto"/>
              <w:right w:val="single" w:sz="4" w:space="0" w:color="auto"/>
            </w:tcBorders>
            <w:vAlign w:val="bottom"/>
          </w:tcPr>
          <w:p w14:paraId="39511036" w14:textId="77777777" w:rsidR="00896894" w:rsidRPr="00A54A23" w:rsidRDefault="00896894" w:rsidP="00AC6776">
            <w:pPr>
              <w:spacing w:before="14" w:after="14" w:line="198" w:lineRule="exact"/>
              <w:ind w:left="-57" w:right="-57"/>
              <w:rPr>
                <w:b/>
                <w:bCs/>
                <w:sz w:val="20"/>
                <w:szCs w:val="20"/>
                <w:lang w:eastAsia="vi-VN"/>
              </w:rPr>
            </w:pPr>
          </w:p>
        </w:tc>
        <w:tc>
          <w:tcPr>
            <w:tcW w:w="630" w:type="dxa"/>
            <w:tcBorders>
              <w:top w:val="single" w:sz="4" w:space="0" w:color="auto"/>
              <w:left w:val="single" w:sz="4" w:space="0" w:color="auto"/>
              <w:bottom w:val="single" w:sz="4" w:space="0" w:color="auto"/>
              <w:right w:val="single" w:sz="4" w:space="0" w:color="auto"/>
            </w:tcBorders>
            <w:vAlign w:val="bottom"/>
          </w:tcPr>
          <w:p w14:paraId="75E7BD8F" w14:textId="77777777" w:rsidR="00896894" w:rsidRPr="00A54A23" w:rsidRDefault="00896894" w:rsidP="00AC6776">
            <w:pPr>
              <w:spacing w:before="14" w:after="14" w:line="198" w:lineRule="exact"/>
              <w:ind w:left="-57" w:right="-57"/>
              <w:rPr>
                <w:b/>
                <w:bCs/>
                <w:sz w:val="20"/>
                <w:szCs w:val="20"/>
                <w:lang w:eastAsia="vi-VN"/>
              </w:rPr>
            </w:pPr>
          </w:p>
        </w:tc>
        <w:tc>
          <w:tcPr>
            <w:tcW w:w="690" w:type="dxa"/>
            <w:tcBorders>
              <w:top w:val="single" w:sz="4" w:space="0" w:color="auto"/>
              <w:left w:val="single" w:sz="4" w:space="0" w:color="auto"/>
              <w:bottom w:val="single" w:sz="4" w:space="0" w:color="auto"/>
              <w:right w:val="single" w:sz="4" w:space="0" w:color="auto"/>
            </w:tcBorders>
            <w:vAlign w:val="bottom"/>
          </w:tcPr>
          <w:p w14:paraId="565FFDE6" w14:textId="77777777" w:rsidR="00896894" w:rsidRPr="00A54A23" w:rsidRDefault="00896894" w:rsidP="00AC6776">
            <w:pPr>
              <w:spacing w:before="14" w:after="14" w:line="198" w:lineRule="exact"/>
              <w:ind w:left="-57" w:right="-57"/>
              <w:rPr>
                <w:b/>
                <w:bCs/>
                <w:sz w:val="20"/>
                <w:szCs w:val="20"/>
                <w:lang w:eastAsia="vi-VN"/>
              </w:rPr>
            </w:pPr>
          </w:p>
        </w:tc>
        <w:tc>
          <w:tcPr>
            <w:tcW w:w="498" w:type="dxa"/>
            <w:tcBorders>
              <w:top w:val="single" w:sz="4" w:space="0" w:color="auto"/>
              <w:left w:val="single" w:sz="4" w:space="0" w:color="auto"/>
              <w:bottom w:val="single" w:sz="4" w:space="0" w:color="auto"/>
              <w:right w:val="single" w:sz="4" w:space="0" w:color="auto"/>
            </w:tcBorders>
            <w:vAlign w:val="bottom"/>
          </w:tcPr>
          <w:p w14:paraId="3B9C5093" w14:textId="77777777" w:rsidR="00896894" w:rsidRPr="00A54A23" w:rsidRDefault="00896894" w:rsidP="00AC6776">
            <w:pPr>
              <w:spacing w:before="14" w:after="14" w:line="198" w:lineRule="exact"/>
              <w:ind w:left="-57" w:right="-57"/>
              <w:rPr>
                <w:b/>
                <w:bCs/>
                <w:sz w:val="20"/>
                <w:szCs w:val="20"/>
                <w:lang w:eastAsia="vi-VN"/>
              </w:rPr>
            </w:pPr>
          </w:p>
        </w:tc>
        <w:tc>
          <w:tcPr>
            <w:tcW w:w="433" w:type="dxa"/>
            <w:tcBorders>
              <w:top w:val="single" w:sz="4" w:space="0" w:color="auto"/>
              <w:left w:val="single" w:sz="4" w:space="0" w:color="auto"/>
              <w:bottom w:val="single" w:sz="4" w:space="0" w:color="auto"/>
              <w:right w:val="single" w:sz="4" w:space="0" w:color="auto"/>
            </w:tcBorders>
            <w:vAlign w:val="bottom"/>
          </w:tcPr>
          <w:p w14:paraId="76CBE014" w14:textId="77777777" w:rsidR="00896894" w:rsidRPr="00A54A23" w:rsidRDefault="00896894" w:rsidP="00AC6776">
            <w:pPr>
              <w:spacing w:before="14" w:after="14" w:line="198" w:lineRule="exact"/>
              <w:ind w:left="-57" w:right="-57"/>
              <w:rPr>
                <w:b/>
                <w:bCs/>
                <w:sz w:val="20"/>
                <w:szCs w:val="20"/>
                <w:lang w:eastAsia="vi-VN"/>
              </w:rPr>
            </w:pPr>
          </w:p>
        </w:tc>
        <w:tc>
          <w:tcPr>
            <w:tcW w:w="690" w:type="dxa"/>
            <w:tcBorders>
              <w:top w:val="single" w:sz="4" w:space="0" w:color="auto"/>
              <w:left w:val="single" w:sz="4" w:space="0" w:color="auto"/>
              <w:bottom w:val="single" w:sz="4" w:space="0" w:color="auto"/>
              <w:right w:val="single" w:sz="4" w:space="0" w:color="auto"/>
            </w:tcBorders>
            <w:vAlign w:val="bottom"/>
          </w:tcPr>
          <w:p w14:paraId="066066D1" w14:textId="77777777" w:rsidR="00896894" w:rsidRPr="00A54A23" w:rsidRDefault="00896894" w:rsidP="00AC6776">
            <w:pPr>
              <w:spacing w:before="14" w:after="14" w:line="198" w:lineRule="exact"/>
              <w:ind w:left="-57" w:right="-57"/>
              <w:rPr>
                <w:b/>
                <w:bCs/>
                <w:sz w:val="20"/>
                <w:szCs w:val="20"/>
                <w:lang w:eastAsia="vi-VN"/>
              </w:rPr>
            </w:pPr>
          </w:p>
        </w:tc>
      </w:tr>
      <w:tr w:rsidR="00896894" w:rsidRPr="00A54A23" w14:paraId="24B4A63C" w14:textId="77777777" w:rsidTr="00AC6776">
        <w:trPr>
          <w:trHeight w:val="272"/>
          <w:jc w:val="center"/>
        </w:trPr>
        <w:tc>
          <w:tcPr>
            <w:tcW w:w="427" w:type="dxa"/>
            <w:tcBorders>
              <w:top w:val="single" w:sz="4" w:space="0" w:color="auto"/>
              <w:left w:val="single" w:sz="4" w:space="0" w:color="auto"/>
              <w:bottom w:val="single" w:sz="4" w:space="0" w:color="auto"/>
              <w:right w:val="single" w:sz="4" w:space="0" w:color="auto"/>
            </w:tcBorders>
            <w:vAlign w:val="center"/>
          </w:tcPr>
          <w:p w14:paraId="477A8340" w14:textId="77777777" w:rsidR="00896894" w:rsidRPr="00A54A23" w:rsidRDefault="00896894" w:rsidP="00AC6776">
            <w:pPr>
              <w:spacing w:before="14" w:after="14" w:line="198" w:lineRule="exact"/>
              <w:ind w:left="-57" w:right="-57"/>
              <w:jc w:val="center"/>
              <w:rPr>
                <w:sz w:val="20"/>
                <w:szCs w:val="20"/>
                <w:lang w:eastAsia="vi-VN"/>
              </w:rPr>
            </w:pPr>
          </w:p>
        </w:tc>
        <w:tc>
          <w:tcPr>
            <w:tcW w:w="2381" w:type="dxa"/>
            <w:tcBorders>
              <w:top w:val="single" w:sz="4" w:space="0" w:color="auto"/>
              <w:left w:val="single" w:sz="4" w:space="0" w:color="auto"/>
              <w:bottom w:val="single" w:sz="4" w:space="0" w:color="auto"/>
              <w:right w:val="single" w:sz="4" w:space="0" w:color="auto"/>
            </w:tcBorders>
            <w:vAlign w:val="center"/>
          </w:tcPr>
          <w:p w14:paraId="4209F6B5" w14:textId="77777777" w:rsidR="00896894" w:rsidRPr="00A54A23" w:rsidRDefault="00896894" w:rsidP="00AC6776">
            <w:pPr>
              <w:spacing w:before="14" w:after="14" w:line="198" w:lineRule="exact"/>
              <w:ind w:left="-57" w:right="-57"/>
              <w:rPr>
                <w:i/>
                <w:iCs/>
                <w:sz w:val="20"/>
                <w:szCs w:val="20"/>
                <w:lang w:eastAsia="vi-VN"/>
              </w:rPr>
            </w:pPr>
            <w:r w:rsidRPr="00A54A23">
              <w:rPr>
                <w:i/>
                <w:iCs/>
                <w:sz w:val="20"/>
                <w:szCs w:val="20"/>
                <w:lang w:eastAsia="vi-VN"/>
              </w:rPr>
              <w:t>- Lập chi tiết theo tên từng sản phẩm theo phê chuẩn của BTC (bổ sung thêm tên thương mại nếu có)</w:t>
            </w:r>
          </w:p>
        </w:tc>
        <w:tc>
          <w:tcPr>
            <w:tcW w:w="552" w:type="dxa"/>
            <w:tcBorders>
              <w:top w:val="single" w:sz="4" w:space="0" w:color="auto"/>
              <w:left w:val="single" w:sz="4" w:space="0" w:color="auto"/>
              <w:bottom w:val="single" w:sz="4" w:space="0" w:color="auto"/>
              <w:right w:val="single" w:sz="4" w:space="0" w:color="auto"/>
            </w:tcBorders>
            <w:vAlign w:val="bottom"/>
          </w:tcPr>
          <w:p w14:paraId="134A4A09" w14:textId="77777777" w:rsidR="00896894" w:rsidRPr="00A54A23" w:rsidRDefault="00896894" w:rsidP="00AC6776">
            <w:pPr>
              <w:spacing w:before="14" w:after="14" w:line="198" w:lineRule="exact"/>
              <w:ind w:left="-57" w:right="-57"/>
              <w:rPr>
                <w:b/>
                <w:bCs/>
                <w:sz w:val="20"/>
                <w:szCs w:val="20"/>
                <w:lang w:eastAsia="vi-VN"/>
              </w:rPr>
            </w:pPr>
          </w:p>
        </w:tc>
        <w:tc>
          <w:tcPr>
            <w:tcW w:w="531" w:type="dxa"/>
            <w:tcBorders>
              <w:top w:val="single" w:sz="4" w:space="0" w:color="auto"/>
              <w:left w:val="single" w:sz="4" w:space="0" w:color="auto"/>
              <w:bottom w:val="single" w:sz="4" w:space="0" w:color="auto"/>
              <w:right w:val="single" w:sz="4" w:space="0" w:color="auto"/>
            </w:tcBorders>
            <w:vAlign w:val="bottom"/>
          </w:tcPr>
          <w:p w14:paraId="2406EB4D" w14:textId="77777777" w:rsidR="00896894" w:rsidRPr="00A54A23" w:rsidRDefault="00896894" w:rsidP="00AC6776">
            <w:pPr>
              <w:spacing w:before="14" w:after="14" w:line="198" w:lineRule="exact"/>
              <w:ind w:left="-57" w:right="-57"/>
              <w:rPr>
                <w:b/>
                <w:bCs/>
                <w:sz w:val="20"/>
                <w:szCs w:val="20"/>
                <w:lang w:eastAsia="vi-VN"/>
              </w:rPr>
            </w:pPr>
          </w:p>
        </w:tc>
        <w:tc>
          <w:tcPr>
            <w:tcW w:w="699" w:type="dxa"/>
            <w:tcBorders>
              <w:top w:val="single" w:sz="4" w:space="0" w:color="auto"/>
              <w:left w:val="single" w:sz="4" w:space="0" w:color="auto"/>
              <w:bottom w:val="single" w:sz="4" w:space="0" w:color="auto"/>
              <w:right w:val="single" w:sz="4" w:space="0" w:color="auto"/>
            </w:tcBorders>
            <w:vAlign w:val="bottom"/>
          </w:tcPr>
          <w:p w14:paraId="387DAD02" w14:textId="77777777" w:rsidR="00896894" w:rsidRPr="00A54A23" w:rsidRDefault="00896894" w:rsidP="00AC6776">
            <w:pPr>
              <w:spacing w:before="14" w:after="14" w:line="198" w:lineRule="exact"/>
              <w:ind w:left="-57" w:right="-57"/>
              <w:rPr>
                <w:b/>
                <w:bCs/>
                <w:sz w:val="20"/>
                <w:szCs w:val="20"/>
                <w:lang w:eastAsia="vi-VN"/>
              </w:rPr>
            </w:pPr>
          </w:p>
        </w:tc>
        <w:tc>
          <w:tcPr>
            <w:tcW w:w="498" w:type="dxa"/>
            <w:tcBorders>
              <w:top w:val="single" w:sz="4" w:space="0" w:color="auto"/>
              <w:left w:val="single" w:sz="4" w:space="0" w:color="auto"/>
              <w:bottom w:val="single" w:sz="4" w:space="0" w:color="auto"/>
              <w:right w:val="single" w:sz="4" w:space="0" w:color="auto"/>
            </w:tcBorders>
            <w:vAlign w:val="bottom"/>
          </w:tcPr>
          <w:p w14:paraId="4862FCDE" w14:textId="77777777" w:rsidR="00896894" w:rsidRPr="00A54A23" w:rsidRDefault="00896894" w:rsidP="00AC6776">
            <w:pPr>
              <w:spacing w:before="14" w:after="14" w:line="198" w:lineRule="exact"/>
              <w:ind w:left="-57" w:right="-57"/>
              <w:rPr>
                <w:b/>
                <w:bCs/>
                <w:sz w:val="20"/>
                <w:szCs w:val="20"/>
                <w:lang w:eastAsia="vi-VN"/>
              </w:rPr>
            </w:pPr>
          </w:p>
        </w:tc>
        <w:tc>
          <w:tcPr>
            <w:tcW w:w="582" w:type="dxa"/>
            <w:tcBorders>
              <w:top w:val="single" w:sz="4" w:space="0" w:color="auto"/>
              <w:left w:val="single" w:sz="4" w:space="0" w:color="auto"/>
              <w:bottom w:val="single" w:sz="4" w:space="0" w:color="auto"/>
              <w:right w:val="single" w:sz="4" w:space="0" w:color="auto"/>
            </w:tcBorders>
            <w:vAlign w:val="bottom"/>
          </w:tcPr>
          <w:p w14:paraId="188BB402" w14:textId="77777777" w:rsidR="00896894" w:rsidRPr="00A54A23" w:rsidRDefault="00896894" w:rsidP="00AC6776">
            <w:pPr>
              <w:spacing w:before="14" w:after="14" w:line="198" w:lineRule="exact"/>
              <w:ind w:left="-57" w:right="-57"/>
              <w:rPr>
                <w:b/>
                <w:bCs/>
                <w:sz w:val="20"/>
                <w:szCs w:val="20"/>
                <w:lang w:eastAsia="vi-VN"/>
              </w:rPr>
            </w:pPr>
          </w:p>
        </w:tc>
        <w:tc>
          <w:tcPr>
            <w:tcW w:w="828" w:type="dxa"/>
            <w:tcBorders>
              <w:top w:val="single" w:sz="4" w:space="0" w:color="auto"/>
              <w:left w:val="single" w:sz="4" w:space="0" w:color="auto"/>
              <w:bottom w:val="single" w:sz="4" w:space="0" w:color="auto"/>
              <w:right w:val="single" w:sz="4" w:space="0" w:color="auto"/>
            </w:tcBorders>
            <w:vAlign w:val="bottom"/>
          </w:tcPr>
          <w:p w14:paraId="42855EA8" w14:textId="77777777" w:rsidR="00896894" w:rsidRPr="00A54A23" w:rsidRDefault="00896894" w:rsidP="00AC6776">
            <w:pPr>
              <w:spacing w:before="14" w:after="14" w:line="198" w:lineRule="exact"/>
              <w:ind w:left="-57" w:right="-57"/>
              <w:rPr>
                <w:b/>
                <w:bCs/>
                <w:sz w:val="20"/>
                <w:szCs w:val="20"/>
                <w:lang w:eastAsia="vi-VN"/>
              </w:rPr>
            </w:pPr>
          </w:p>
        </w:tc>
        <w:tc>
          <w:tcPr>
            <w:tcW w:w="552" w:type="dxa"/>
            <w:tcBorders>
              <w:top w:val="single" w:sz="4" w:space="0" w:color="auto"/>
              <w:left w:val="single" w:sz="4" w:space="0" w:color="auto"/>
              <w:bottom w:val="single" w:sz="4" w:space="0" w:color="auto"/>
              <w:right w:val="single" w:sz="4" w:space="0" w:color="auto"/>
            </w:tcBorders>
            <w:vAlign w:val="bottom"/>
          </w:tcPr>
          <w:p w14:paraId="118D3A23" w14:textId="77777777" w:rsidR="00896894" w:rsidRPr="00A54A23" w:rsidRDefault="00896894" w:rsidP="00AC6776">
            <w:pPr>
              <w:spacing w:before="14" w:after="14" w:line="198" w:lineRule="exact"/>
              <w:ind w:left="-57" w:right="-57"/>
              <w:rPr>
                <w:b/>
                <w:bCs/>
                <w:sz w:val="20"/>
                <w:szCs w:val="20"/>
                <w:lang w:eastAsia="vi-VN"/>
              </w:rPr>
            </w:pPr>
          </w:p>
        </w:tc>
        <w:tc>
          <w:tcPr>
            <w:tcW w:w="600" w:type="dxa"/>
            <w:tcBorders>
              <w:top w:val="single" w:sz="4" w:space="0" w:color="auto"/>
              <w:left w:val="single" w:sz="4" w:space="0" w:color="auto"/>
              <w:bottom w:val="single" w:sz="4" w:space="0" w:color="auto"/>
              <w:right w:val="single" w:sz="4" w:space="0" w:color="auto"/>
            </w:tcBorders>
            <w:vAlign w:val="bottom"/>
          </w:tcPr>
          <w:p w14:paraId="71FC01CA" w14:textId="77777777" w:rsidR="00896894" w:rsidRPr="00A54A23" w:rsidRDefault="00896894" w:rsidP="00AC6776">
            <w:pPr>
              <w:spacing w:before="14" w:after="14" w:line="198" w:lineRule="exact"/>
              <w:ind w:left="-57" w:right="-57"/>
              <w:rPr>
                <w:b/>
                <w:bCs/>
                <w:sz w:val="20"/>
                <w:szCs w:val="20"/>
                <w:lang w:eastAsia="vi-VN"/>
              </w:rPr>
            </w:pPr>
          </w:p>
        </w:tc>
        <w:tc>
          <w:tcPr>
            <w:tcW w:w="768" w:type="dxa"/>
            <w:tcBorders>
              <w:top w:val="single" w:sz="4" w:space="0" w:color="auto"/>
              <w:left w:val="single" w:sz="4" w:space="0" w:color="auto"/>
              <w:bottom w:val="single" w:sz="4" w:space="0" w:color="auto"/>
              <w:right w:val="single" w:sz="4" w:space="0" w:color="auto"/>
            </w:tcBorders>
            <w:vAlign w:val="bottom"/>
          </w:tcPr>
          <w:p w14:paraId="6BDDA19C" w14:textId="77777777" w:rsidR="00896894" w:rsidRPr="00A54A23" w:rsidRDefault="00896894" w:rsidP="00AC6776">
            <w:pPr>
              <w:spacing w:before="14" w:after="14" w:line="198" w:lineRule="exact"/>
              <w:ind w:left="-57" w:right="-57"/>
              <w:rPr>
                <w:b/>
                <w:bCs/>
                <w:sz w:val="20"/>
                <w:szCs w:val="20"/>
                <w:lang w:eastAsia="vi-VN"/>
              </w:rPr>
            </w:pPr>
          </w:p>
        </w:tc>
        <w:tc>
          <w:tcPr>
            <w:tcW w:w="540" w:type="dxa"/>
            <w:tcBorders>
              <w:top w:val="single" w:sz="4" w:space="0" w:color="auto"/>
              <w:left w:val="single" w:sz="4" w:space="0" w:color="auto"/>
              <w:bottom w:val="single" w:sz="4" w:space="0" w:color="auto"/>
              <w:right w:val="single" w:sz="4" w:space="0" w:color="auto"/>
            </w:tcBorders>
            <w:vAlign w:val="bottom"/>
          </w:tcPr>
          <w:p w14:paraId="308DC7FF" w14:textId="77777777" w:rsidR="00896894" w:rsidRPr="00A54A23" w:rsidRDefault="00896894" w:rsidP="00AC6776">
            <w:pPr>
              <w:spacing w:before="14" w:after="14" w:line="198" w:lineRule="exact"/>
              <w:ind w:left="-57" w:right="-57"/>
              <w:rPr>
                <w:b/>
                <w:bCs/>
                <w:sz w:val="20"/>
                <w:szCs w:val="20"/>
                <w:lang w:eastAsia="vi-VN"/>
              </w:rPr>
            </w:pPr>
          </w:p>
        </w:tc>
        <w:tc>
          <w:tcPr>
            <w:tcW w:w="492" w:type="dxa"/>
            <w:tcBorders>
              <w:top w:val="single" w:sz="4" w:space="0" w:color="auto"/>
              <w:left w:val="single" w:sz="4" w:space="0" w:color="auto"/>
              <w:bottom w:val="single" w:sz="4" w:space="0" w:color="auto"/>
              <w:right w:val="single" w:sz="4" w:space="0" w:color="auto"/>
            </w:tcBorders>
            <w:vAlign w:val="bottom"/>
          </w:tcPr>
          <w:p w14:paraId="4A3E51E2" w14:textId="77777777" w:rsidR="00896894" w:rsidRPr="00A54A23" w:rsidRDefault="00896894" w:rsidP="00AC6776">
            <w:pPr>
              <w:spacing w:before="14" w:after="14" w:line="198" w:lineRule="exact"/>
              <w:ind w:left="-57" w:right="-57"/>
              <w:rPr>
                <w:b/>
                <w:bCs/>
                <w:sz w:val="20"/>
                <w:szCs w:val="20"/>
                <w:lang w:eastAsia="vi-VN"/>
              </w:rPr>
            </w:pPr>
          </w:p>
        </w:tc>
        <w:tc>
          <w:tcPr>
            <w:tcW w:w="780" w:type="dxa"/>
            <w:tcBorders>
              <w:top w:val="single" w:sz="4" w:space="0" w:color="auto"/>
              <w:left w:val="single" w:sz="4" w:space="0" w:color="auto"/>
              <w:bottom w:val="single" w:sz="4" w:space="0" w:color="auto"/>
              <w:right w:val="single" w:sz="4" w:space="0" w:color="auto"/>
            </w:tcBorders>
            <w:vAlign w:val="bottom"/>
          </w:tcPr>
          <w:p w14:paraId="53D8398C" w14:textId="77777777" w:rsidR="00896894" w:rsidRPr="00A54A23" w:rsidRDefault="00896894" w:rsidP="00AC6776">
            <w:pPr>
              <w:spacing w:before="14" w:after="14" w:line="198" w:lineRule="exact"/>
              <w:ind w:left="-57" w:right="-57"/>
              <w:rPr>
                <w:b/>
                <w:bCs/>
                <w:sz w:val="20"/>
                <w:szCs w:val="20"/>
                <w:lang w:eastAsia="vi-VN"/>
              </w:rPr>
            </w:pPr>
          </w:p>
        </w:tc>
        <w:tc>
          <w:tcPr>
            <w:tcW w:w="510" w:type="dxa"/>
            <w:tcBorders>
              <w:top w:val="single" w:sz="4" w:space="0" w:color="auto"/>
              <w:left w:val="single" w:sz="4" w:space="0" w:color="auto"/>
              <w:bottom w:val="single" w:sz="4" w:space="0" w:color="auto"/>
              <w:right w:val="single" w:sz="4" w:space="0" w:color="auto"/>
            </w:tcBorders>
            <w:vAlign w:val="bottom"/>
          </w:tcPr>
          <w:p w14:paraId="29247FA9" w14:textId="77777777" w:rsidR="00896894" w:rsidRPr="00A54A23" w:rsidRDefault="00896894" w:rsidP="00AC6776">
            <w:pPr>
              <w:spacing w:before="14" w:after="14" w:line="198" w:lineRule="exact"/>
              <w:ind w:left="-57" w:right="-57"/>
              <w:rPr>
                <w:b/>
                <w:bCs/>
                <w:sz w:val="20"/>
                <w:szCs w:val="20"/>
                <w:lang w:eastAsia="vi-VN"/>
              </w:rPr>
            </w:pPr>
          </w:p>
        </w:tc>
        <w:tc>
          <w:tcPr>
            <w:tcW w:w="630" w:type="dxa"/>
            <w:tcBorders>
              <w:top w:val="single" w:sz="4" w:space="0" w:color="auto"/>
              <w:left w:val="single" w:sz="4" w:space="0" w:color="auto"/>
              <w:bottom w:val="single" w:sz="4" w:space="0" w:color="auto"/>
              <w:right w:val="single" w:sz="4" w:space="0" w:color="auto"/>
            </w:tcBorders>
            <w:vAlign w:val="bottom"/>
          </w:tcPr>
          <w:p w14:paraId="78423B07" w14:textId="77777777" w:rsidR="00896894" w:rsidRPr="00A54A23" w:rsidRDefault="00896894" w:rsidP="00AC6776">
            <w:pPr>
              <w:spacing w:before="14" w:after="14" w:line="198" w:lineRule="exact"/>
              <w:ind w:left="-57" w:right="-57"/>
              <w:rPr>
                <w:b/>
                <w:bCs/>
                <w:sz w:val="20"/>
                <w:szCs w:val="20"/>
                <w:lang w:eastAsia="vi-VN"/>
              </w:rPr>
            </w:pPr>
          </w:p>
        </w:tc>
        <w:tc>
          <w:tcPr>
            <w:tcW w:w="690" w:type="dxa"/>
            <w:tcBorders>
              <w:top w:val="single" w:sz="4" w:space="0" w:color="auto"/>
              <w:left w:val="single" w:sz="4" w:space="0" w:color="auto"/>
              <w:bottom w:val="single" w:sz="4" w:space="0" w:color="auto"/>
              <w:right w:val="single" w:sz="4" w:space="0" w:color="auto"/>
            </w:tcBorders>
            <w:vAlign w:val="bottom"/>
          </w:tcPr>
          <w:p w14:paraId="1FDF6412" w14:textId="77777777" w:rsidR="00896894" w:rsidRPr="00A54A23" w:rsidRDefault="00896894" w:rsidP="00AC6776">
            <w:pPr>
              <w:spacing w:before="14" w:after="14" w:line="198" w:lineRule="exact"/>
              <w:ind w:left="-57" w:right="-57"/>
              <w:rPr>
                <w:b/>
                <w:bCs/>
                <w:sz w:val="20"/>
                <w:szCs w:val="20"/>
                <w:lang w:eastAsia="vi-VN"/>
              </w:rPr>
            </w:pPr>
          </w:p>
        </w:tc>
        <w:tc>
          <w:tcPr>
            <w:tcW w:w="498" w:type="dxa"/>
            <w:tcBorders>
              <w:top w:val="single" w:sz="4" w:space="0" w:color="auto"/>
              <w:left w:val="single" w:sz="4" w:space="0" w:color="auto"/>
              <w:bottom w:val="single" w:sz="4" w:space="0" w:color="auto"/>
              <w:right w:val="single" w:sz="4" w:space="0" w:color="auto"/>
            </w:tcBorders>
            <w:vAlign w:val="bottom"/>
          </w:tcPr>
          <w:p w14:paraId="580EC900" w14:textId="77777777" w:rsidR="00896894" w:rsidRPr="00A54A23" w:rsidRDefault="00896894" w:rsidP="00AC6776">
            <w:pPr>
              <w:spacing w:before="14" w:after="14" w:line="198" w:lineRule="exact"/>
              <w:ind w:left="-57" w:right="-57"/>
              <w:rPr>
                <w:b/>
                <w:bCs/>
                <w:sz w:val="20"/>
                <w:szCs w:val="20"/>
                <w:lang w:eastAsia="vi-VN"/>
              </w:rPr>
            </w:pPr>
          </w:p>
        </w:tc>
        <w:tc>
          <w:tcPr>
            <w:tcW w:w="433" w:type="dxa"/>
            <w:tcBorders>
              <w:top w:val="single" w:sz="4" w:space="0" w:color="auto"/>
              <w:left w:val="single" w:sz="4" w:space="0" w:color="auto"/>
              <w:bottom w:val="single" w:sz="4" w:space="0" w:color="auto"/>
              <w:right w:val="single" w:sz="4" w:space="0" w:color="auto"/>
            </w:tcBorders>
            <w:vAlign w:val="bottom"/>
          </w:tcPr>
          <w:p w14:paraId="4A41E342" w14:textId="77777777" w:rsidR="00896894" w:rsidRPr="00A54A23" w:rsidRDefault="00896894" w:rsidP="00AC6776">
            <w:pPr>
              <w:spacing w:before="14" w:after="14" w:line="198" w:lineRule="exact"/>
              <w:ind w:left="-57" w:right="-57"/>
              <w:rPr>
                <w:b/>
                <w:bCs/>
                <w:sz w:val="20"/>
                <w:szCs w:val="20"/>
                <w:lang w:eastAsia="vi-VN"/>
              </w:rPr>
            </w:pPr>
          </w:p>
        </w:tc>
        <w:tc>
          <w:tcPr>
            <w:tcW w:w="690" w:type="dxa"/>
            <w:tcBorders>
              <w:top w:val="single" w:sz="4" w:space="0" w:color="auto"/>
              <w:left w:val="single" w:sz="4" w:space="0" w:color="auto"/>
              <w:bottom w:val="single" w:sz="4" w:space="0" w:color="auto"/>
              <w:right w:val="single" w:sz="4" w:space="0" w:color="auto"/>
            </w:tcBorders>
            <w:vAlign w:val="bottom"/>
          </w:tcPr>
          <w:p w14:paraId="5CB84825" w14:textId="77777777" w:rsidR="00896894" w:rsidRPr="00A54A23" w:rsidRDefault="00896894" w:rsidP="00AC6776">
            <w:pPr>
              <w:spacing w:before="14" w:after="14" w:line="198" w:lineRule="exact"/>
              <w:ind w:left="-57" w:right="-57"/>
              <w:rPr>
                <w:b/>
                <w:bCs/>
                <w:sz w:val="20"/>
                <w:szCs w:val="20"/>
                <w:lang w:eastAsia="vi-VN"/>
              </w:rPr>
            </w:pPr>
          </w:p>
        </w:tc>
      </w:tr>
      <w:tr w:rsidR="00896894" w:rsidRPr="00A54A23" w14:paraId="0FE127C6" w14:textId="77777777" w:rsidTr="00AC6776">
        <w:trPr>
          <w:trHeight w:val="272"/>
          <w:jc w:val="center"/>
        </w:trPr>
        <w:tc>
          <w:tcPr>
            <w:tcW w:w="427" w:type="dxa"/>
            <w:tcBorders>
              <w:top w:val="single" w:sz="4" w:space="0" w:color="auto"/>
              <w:left w:val="single" w:sz="4" w:space="0" w:color="auto"/>
              <w:bottom w:val="single" w:sz="4" w:space="0" w:color="auto"/>
              <w:right w:val="single" w:sz="4" w:space="0" w:color="auto"/>
            </w:tcBorders>
            <w:vAlign w:val="center"/>
          </w:tcPr>
          <w:p w14:paraId="415A09C3" w14:textId="77777777" w:rsidR="00896894" w:rsidRPr="00A54A23" w:rsidRDefault="00896894" w:rsidP="00AC6776">
            <w:pPr>
              <w:spacing w:before="14" w:after="14" w:line="198" w:lineRule="exact"/>
              <w:ind w:left="-57" w:right="-57"/>
              <w:jc w:val="center"/>
              <w:rPr>
                <w:b/>
                <w:sz w:val="20"/>
                <w:szCs w:val="20"/>
                <w:lang w:eastAsia="vi-VN"/>
              </w:rPr>
            </w:pPr>
          </w:p>
        </w:tc>
        <w:tc>
          <w:tcPr>
            <w:tcW w:w="2381" w:type="dxa"/>
            <w:tcBorders>
              <w:top w:val="single" w:sz="4" w:space="0" w:color="auto"/>
              <w:left w:val="single" w:sz="4" w:space="0" w:color="auto"/>
              <w:bottom w:val="single" w:sz="4" w:space="0" w:color="auto"/>
              <w:right w:val="single" w:sz="4" w:space="0" w:color="auto"/>
            </w:tcBorders>
            <w:vAlign w:val="center"/>
          </w:tcPr>
          <w:p w14:paraId="36355FFF" w14:textId="77777777" w:rsidR="00896894" w:rsidRPr="00A54A23" w:rsidRDefault="00896894" w:rsidP="00AC6776">
            <w:pPr>
              <w:spacing w:before="14" w:after="14" w:line="198" w:lineRule="exact"/>
              <w:ind w:left="-57" w:right="-57"/>
              <w:rPr>
                <w:b/>
                <w:iCs/>
                <w:sz w:val="20"/>
                <w:szCs w:val="20"/>
                <w:lang w:eastAsia="vi-VN"/>
              </w:rPr>
            </w:pPr>
            <w:r w:rsidRPr="00A54A23">
              <w:rPr>
                <w:b/>
                <w:iCs/>
                <w:sz w:val="20"/>
                <w:szCs w:val="20"/>
                <w:lang w:eastAsia="vi-VN"/>
              </w:rPr>
              <w:t>TỔNG MỤC C</w:t>
            </w:r>
          </w:p>
        </w:tc>
        <w:tc>
          <w:tcPr>
            <w:tcW w:w="552" w:type="dxa"/>
            <w:tcBorders>
              <w:top w:val="single" w:sz="4" w:space="0" w:color="auto"/>
              <w:left w:val="single" w:sz="4" w:space="0" w:color="auto"/>
              <w:bottom w:val="single" w:sz="4" w:space="0" w:color="auto"/>
              <w:right w:val="single" w:sz="4" w:space="0" w:color="auto"/>
            </w:tcBorders>
            <w:vAlign w:val="bottom"/>
          </w:tcPr>
          <w:p w14:paraId="38B09187" w14:textId="77777777" w:rsidR="00896894" w:rsidRPr="00A54A23" w:rsidRDefault="00896894" w:rsidP="00AC6776">
            <w:pPr>
              <w:spacing w:before="14" w:after="14" w:line="198" w:lineRule="exact"/>
              <w:ind w:left="-57" w:right="-57"/>
              <w:rPr>
                <w:b/>
                <w:bCs/>
                <w:sz w:val="20"/>
                <w:szCs w:val="20"/>
                <w:lang w:eastAsia="vi-VN"/>
              </w:rPr>
            </w:pPr>
          </w:p>
        </w:tc>
        <w:tc>
          <w:tcPr>
            <w:tcW w:w="531" w:type="dxa"/>
            <w:tcBorders>
              <w:top w:val="single" w:sz="4" w:space="0" w:color="auto"/>
              <w:left w:val="single" w:sz="4" w:space="0" w:color="auto"/>
              <w:bottom w:val="single" w:sz="4" w:space="0" w:color="auto"/>
              <w:right w:val="single" w:sz="4" w:space="0" w:color="auto"/>
            </w:tcBorders>
            <w:vAlign w:val="bottom"/>
          </w:tcPr>
          <w:p w14:paraId="68CBC45A" w14:textId="77777777" w:rsidR="00896894" w:rsidRPr="00A54A23" w:rsidRDefault="00896894" w:rsidP="00AC6776">
            <w:pPr>
              <w:spacing w:before="14" w:after="14" w:line="198" w:lineRule="exact"/>
              <w:ind w:left="-57" w:right="-57"/>
              <w:rPr>
                <w:b/>
                <w:bCs/>
                <w:sz w:val="20"/>
                <w:szCs w:val="20"/>
                <w:lang w:eastAsia="vi-VN"/>
              </w:rPr>
            </w:pPr>
          </w:p>
        </w:tc>
        <w:tc>
          <w:tcPr>
            <w:tcW w:w="699" w:type="dxa"/>
            <w:tcBorders>
              <w:top w:val="single" w:sz="4" w:space="0" w:color="auto"/>
              <w:left w:val="single" w:sz="4" w:space="0" w:color="auto"/>
              <w:bottom w:val="single" w:sz="4" w:space="0" w:color="auto"/>
              <w:right w:val="single" w:sz="4" w:space="0" w:color="auto"/>
            </w:tcBorders>
            <w:vAlign w:val="bottom"/>
          </w:tcPr>
          <w:p w14:paraId="6C38A881" w14:textId="77777777" w:rsidR="00896894" w:rsidRPr="00A54A23" w:rsidRDefault="00896894" w:rsidP="00AC6776">
            <w:pPr>
              <w:spacing w:before="14" w:after="14" w:line="198" w:lineRule="exact"/>
              <w:ind w:left="-57" w:right="-57"/>
              <w:rPr>
                <w:b/>
                <w:bCs/>
                <w:sz w:val="20"/>
                <w:szCs w:val="20"/>
                <w:lang w:eastAsia="vi-VN"/>
              </w:rPr>
            </w:pPr>
          </w:p>
        </w:tc>
        <w:tc>
          <w:tcPr>
            <w:tcW w:w="498" w:type="dxa"/>
            <w:tcBorders>
              <w:top w:val="single" w:sz="4" w:space="0" w:color="auto"/>
              <w:left w:val="single" w:sz="4" w:space="0" w:color="auto"/>
              <w:bottom w:val="single" w:sz="4" w:space="0" w:color="auto"/>
              <w:right w:val="single" w:sz="4" w:space="0" w:color="auto"/>
            </w:tcBorders>
            <w:vAlign w:val="bottom"/>
          </w:tcPr>
          <w:p w14:paraId="54A547B6" w14:textId="77777777" w:rsidR="00896894" w:rsidRPr="00A54A23" w:rsidRDefault="00896894" w:rsidP="00AC6776">
            <w:pPr>
              <w:spacing w:before="14" w:after="14" w:line="198" w:lineRule="exact"/>
              <w:ind w:left="-57" w:right="-57"/>
              <w:rPr>
                <w:b/>
                <w:bCs/>
                <w:sz w:val="20"/>
                <w:szCs w:val="20"/>
                <w:lang w:eastAsia="vi-VN"/>
              </w:rPr>
            </w:pPr>
          </w:p>
        </w:tc>
        <w:tc>
          <w:tcPr>
            <w:tcW w:w="582" w:type="dxa"/>
            <w:tcBorders>
              <w:top w:val="single" w:sz="4" w:space="0" w:color="auto"/>
              <w:left w:val="single" w:sz="4" w:space="0" w:color="auto"/>
              <w:bottom w:val="single" w:sz="4" w:space="0" w:color="auto"/>
              <w:right w:val="single" w:sz="4" w:space="0" w:color="auto"/>
            </w:tcBorders>
            <w:vAlign w:val="bottom"/>
          </w:tcPr>
          <w:p w14:paraId="63BCEBDA" w14:textId="77777777" w:rsidR="00896894" w:rsidRPr="00A54A23" w:rsidRDefault="00896894" w:rsidP="00AC6776">
            <w:pPr>
              <w:spacing w:before="14" w:after="14" w:line="198" w:lineRule="exact"/>
              <w:ind w:left="-57" w:right="-57"/>
              <w:rPr>
                <w:b/>
                <w:bCs/>
                <w:sz w:val="20"/>
                <w:szCs w:val="20"/>
                <w:lang w:eastAsia="vi-VN"/>
              </w:rPr>
            </w:pPr>
          </w:p>
        </w:tc>
        <w:tc>
          <w:tcPr>
            <w:tcW w:w="828" w:type="dxa"/>
            <w:tcBorders>
              <w:top w:val="single" w:sz="4" w:space="0" w:color="auto"/>
              <w:left w:val="single" w:sz="4" w:space="0" w:color="auto"/>
              <w:bottom w:val="single" w:sz="4" w:space="0" w:color="auto"/>
              <w:right w:val="single" w:sz="4" w:space="0" w:color="auto"/>
            </w:tcBorders>
            <w:vAlign w:val="bottom"/>
          </w:tcPr>
          <w:p w14:paraId="61B1091F" w14:textId="77777777" w:rsidR="00896894" w:rsidRPr="00A54A23" w:rsidRDefault="00896894" w:rsidP="00AC6776">
            <w:pPr>
              <w:spacing w:before="14" w:after="14" w:line="198" w:lineRule="exact"/>
              <w:ind w:left="-57" w:right="-57"/>
              <w:rPr>
                <w:b/>
                <w:bCs/>
                <w:sz w:val="20"/>
                <w:szCs w:val="20"/>
                <w:lang w:eastAsia="vi-VN"/>
              </w:rPr>
            </w:pPr>
          </w:p>
        </w:tc>
        <w:tc>
          <w:tcPr>
            <w:tcW w:w="552" w:type="dxa"/>
            <w:tcBorders>
              <w:top w:val="single" w:sz="4" w:space="0" w:color="auto"/>
              <w:left w:val="single" w:sz="4" w:space="0" w:color="auto"/>
              <w:bottom w:val="single" w:sz="4" w:space="0" w:color="auto"/>
              <w:right w:val="single" w:sz="4" w:space="0" w:color="auto"/>
            </w:tcBorders>
            <w:vAlign w:val="bottom"/>
          </w:tcPr>
          <w:p w14:paraId="5FB7DEEC" w14:textId="77777777" w:rsidR="00896894" w:rsidRPr="00A54A23" w:rsidRDefault="00896894" w:rsidP="00AC6776">
            <w:pPr>
              <w:spacing w:before="14" w:after="14" w:line="198" w:lineRule="exact"/>
              <w:ind w:left="-57" w:right="-57"/>
              <w:rPr>
                <w:b/>
                <w:bCs/>
                <w:sz w:val="20"/>
                <w:szCs w:val="20"/>
                <w:lang w:eastAsia="vi-VN"/>
              </w:rPr>
            </w:pPr>
          </w:p>
        </w:tc>
        <w:tc>
          <w:tcPr>
            <w:tcW w:w="600" w:type="dxa"/>
            <w:tcBorders>
              <w:top w:val="single" w:sz="4" w:space="0" w:color="auto"/>
              <w:left w:val="single" w:sz="4" w:space="0" w:color="auto"/>
              <w:bottom w:val="single" w:sz="4" w:space="0" w:color="auto"/>
              <w:right w:val="single" w:sz="4" w:space="0" w:color="auto"/>
            </w:tcBorders>
            <w:vAlign w:val="bottom"/>
          </w:tcPr>
          <w:p w14:paraId="2BEFFCD2" w14:textId="77777777" w:rsidR="00896894" w:rsidRPr="00A54A23" w:rsidRDefault="00896894" w:rsidP="00AC6776">
            <w:pPr>
              <w:spacing w:before="14" w:after="14" w:line="198" w:lineRule="exact"/>
              <w:ind w:left="-57" w:right="-57"/>
              <w:rPr>
                <w:b/>
                <w:bCs/>
                <w:sz w:val="20"/>
                <w:szCs w:val="20"/>
                <w:lang w:eastAsia="vi-VN"/>
              </w:rPr>
            </w:pPr>
          </w:p>
        </w:tc>
        <w:tc>
          <w:tcPr>
            <w:tcW w:w="768" w:type="dxa"/>
            <w:tcBorders>
              <w:top w:val="single" w:sz="4" w:space="0" w:color="auto"/>
              <w:left w:val="single" w:sz="4" w:space="0" w:color="auto"/>
              <w:bottom w:val="single" w:sz="4" w:space="0" w:color="auto"/>
              <w:right w:val="single" w:sz="4" w:space="0" w:color="auto"/>
            </w:tcBorders>
            <w:vAlign w:val="bottom"/>
          </w:tcPr>
          <w:p w14:paraId="30C2CC26" w14:textId="77777777" w:rsidR="00896894" w:rsidRPr="00A54A23" w:rsidRDefault="00896894" w:rsidP="00AC6776">
            <w:pPr>
              <w:spacing w:before="14" w:after="14" w:line="198" w:lineRule="exact"/>
              <w:ind w:left="-57" w:right="-57"/>
              <w:rPr>
                <w:b/>
                <w:bCs/>
                <w:sz w:val="20"/>
                <w:szCs w:val="20"/>
                <w:lang w:eastAsia="vi-VN"/>
              </w:rPr>
            </w:pPr>
          </w:p>
        </w:tc>
        <w:tc>
          <w:tcPr>
            <w:tcW w:w="540" w:type="dxa"/>
            <w:tcBorders>
              <w:top w:val="single" w:sz="4" w:space="0" w:color="auto"/>
              <w:left w:val="single" w:sz="4" w:space="0" w:color="auto"/>
              <w:bottom w:val="single" w:sz="4" w:space="0" w:color="auto"/>
              <w:right w:val="single" w:sz="4" w:space="0" w:color="auto"/>
            </w:tcBorders>
            <w:vAlign w:val="bottom"/>
          </w:tcPr>
          <w:p w14:paraId="3C1E88B3" w14:textId="77777777" w:rsidR="00896894" w:rsidRPr="00A54A23" w:rsidRDefault="00896894" w:rsidP="00AC6776">
            <w:pPr>
              <w:spacing w:before="14" w:after="14" w:line="198" w:lineRule="exact"/>
              <w:ind w:left="-57" w:right="-57"/>
              <w:rPr>
                <w:b/>
                <w:bCs/>
                <w:sz w:val="20"/>
                <w:szCs w:val="20"/>
                <w:lang w:eastAsia="vi-VN"/>
              </w:rPr>
            </w:pPr>
          </w:p>
        </w:tc>
        <w:tc>
          <w:tcPr>
            <w:tcW w:w="492" w:type="dxa"/>
            <w:tcBorders>
              <w:top w:val="single" w:sz="4" w:space="0" w:color="auto"/>
              <w:left w:val="single" w:sz="4" w:space="0" w:color="auto"/>
              <w:bottom w:val="single" w:sz="4" w:space="0" w:color="auto"/>
              <w:right w:val="single" w:sz="4" w:space="0" w:color="auto"/>
            </w:tcBorders>
            <w:vAlign w:val="bottom"/>
          </w:tcPr>
          <w:p w14:paraId="7A6F0C06" w14:textId="77777777" w:rsidR="00896894" w:rsidRPr="00A54A23" w:rsidRDefault="00896894" w:rsidP="00AC6776">
            <w:pPr>
              <w:spacing w:before="14" w:after="14" w:line="198" w:lineRule="exact"/>
              <w:ind w:left="-57" w:right="-57"/>
              <w:rPr>
                <w:b/>
                <w:bCs/>
                <w:sz w:val="20"/>
                <w:szCs w:val="20"/>
                <w:lang w:eastAsia="vi-VN"/>
              </w:rPr>
            </w:pPr>
          </w:p>
        </w:tc>
        <w:tc>
          <w:tcPr>
            <w:tcW w:w="780" w:type="dxa"/>
            <w:tcBorders>
              <w:top w:val="single" w:sz="4" w:space="0" w:color="auto"/>
              <w:left w:val="single" w:sz="4" w:space="0" w:color="auto"/>
              <w:bottom w:val="single" w:sz="4" w:space="0" w:color="auto"/>
              <w:right w:val="single" w:sz="4" w:space="0" w:color="auto"/>
            </w:tcBorders>
            <w:vAlign w:val="bottom"/>
          </w:tcPr>
          <w:p w14:paraId="112D2995" w14:textId="77777777" w:rsidR="00896894" w:rsidRPr="00A54A23" w:rsidRDefault="00896894" w:rsidP="00AC6776">
            <w:pPr>
              <w:spacing w:before="14" w:after="14" w:line="198" w:lineRule="exact"/>
              <w:ind w:left="-57" w:right="-57"/>
              <w:rPr>
                <w:b/>
                <w:bCs/>
                <w:sz w:val="20"/>
                <w:szCs w:val="20"/>
                <w:lang w:eastAsia="vi-VN"/>
              </w:rPr>
            </w:pPr>
          </w:p>
        </w:tc>
        <w:tc>
          <w:tcPr>
            <w:tcW w:w="510" w:type="dxa"/>
            <w:tcBorders>
              <w:top w:val="single" w:sz="4" w:space="0" w:color="auto"/>
              <w:left w:val="single" w:sz="4" w:space="0" w:color="auto"/>
              <w:bottom w:val="single" w:sz="4" w:space="0" w:color="auto"/>
              <w:right w:val="single" w:sz="4" w:space="0" w:color="auto"/>
            </w:tcBorders>
            <w:vAlign w:val="bottom"/>
          </w:tcPr>
          <w:p w14:paraId="0CA10615" w14:textId="77777777" w:rsidR="00896894" w:rsidRPr="00A54A23" w:rsidRDefault="00896894" w:rsidP="00AC6776">
            <w:pPr>
              <w:spacing w:before="14" w:after="14" w:line="198" w:lineRule="exact"/>
              <w:ind w:left="-57" w:right="-57"/>
              <w:rPr>
                <w:b/>
                <w:bCs/>
                <w:sz w:val="20"/>
                <w:szCs w:val="20"/>
                <w:lang w:eastAsia="vi-VN"/>
              </w:rPr>
            </w:pPr>
          </w:p>
        </w:tc>
        <w:tc>
          <w:tcPr>
            <w:tcW w:w="630" w:type="dxa"/>
            <w:tcBorders>
              <w:top w:val="single" w:sz="4" w:space="0" w:color="auto"/>
              <w:left w:val="single" w:sz="4" w:space="0" w:color="auto"/>
              <w:bottom w:val="single" w:sz="4" w:space="0" w:color="auto"/>
              <w:right w:val="single" w:sz="4" w:space="0" w:color="auto"/>
            </w:tcBorders>
            <w:vAlign w:val="bottom"/>
          </w:tcPr>
          <w:p w14:paraId="18731C03" w14:textId="77777777" w:rsidR="00896894" w:rsidRPr="00A54A23" w:rsidRDefault="00896894" w:rsidP="00AC6776">
            <w:pPr>
              <w:spacing w:before="14" w:after="14" w:line="198" w:lineRule="exact"/>
              <w:ind w:left="-57" w:right="-57"/>
              <w:rPr>
                <w:b/>
                <w:bCs/>
                <w:sz w:val="20"/>
                <w:szCs w:val="20"/>
                <w:lang w:eastAsia="vi-VN"/>
              </w:rPr>
            </w:pPr>
          </w:p>
        </w:tc>
        <w:tc>
          <w:tcPr>
            <w:tcW w:w="690" w:type="dxa"/>
            <w:tcBorders>
              <w:top w:val="single" w:sz="4" w:space="0" w:color="auto"/>
              <w:left w:val="single" w:sz="4" w:space="0" w:color="auto"/>
              <w:bottom w:val="single" w:sz="4" w:space="0" w:color="auto"/>
              <w:right w:val="single" w:sz="4" w:space="0" w:color="auto"/>
            </w:tcBorders>
            <w:vAlign w:val="bottom"/>
          </w:tcPr>
          <w:p w14:paraId="13066467" w14:textId="77777777" w:rsidR="00896894" w:rsidRPr="00A54A23" w:rsidRDefault="00896894" w:rsidP="00AC6776">
            <w:pPr>
              <w:spacing w:before="14" w:after="14" w:line="198" w:lineRule="exact"/>
              <w:ind w:left="-57" w:right="-57"/>
              <w:rPr>
                <w:b/>
                <w:bCs/>
                <w:sz w:val="20"/>
                <w:szCs w:val="20"/>
                <w:lang w:eastAsia="vi-VN"/>
              </w:rPr>
            </w:pPr>
          </w:p>
        </w:tc>
        <w:tc>
          <w:tcPr>
            <w:tcW w:w="498" w:type="dxa"/>
            <w:tcBorders>
              <w:top w:val="single" w:sz="4" w:space="0" w:color="auto"/>
              <w:left w:val="single" w:sz="4" w:space="0" w:color="auto"/>
              <w:bottom w:val="single" w:sz="4" w:space="0" w:color="auto"/>
              <w:right w:val="single" w:sz="4" w:space="0" w:color="auto"/>
            </w:tcBorders>
            <w:vAlign w:val="bottom"/>
          </w:tcPr>
          <w:p w14:paraId="77467791" w14:textId="77777777" w:rsidR="00896894" w:rsidRPr="00A54A23" w:rsidRDefault="00896894" w:rsidP="00AC6776">
            <w:pPr>
              <w:spacing w:before="14" w:after="14" w:line="198" w:lineRule="exact"/>
              <w:ind w:left="-57" w:right="-57"/>
              <w:rPr>
                <w:b/>
                <w:bCs/>
                <w:sz w:val="20"/>
                <w:szCs w:val="20"/>
                <w:lang w:eastAsia="vi-VN"/>
              </w:rPr>
            </w:pPr>
          </w:p>
        </w:tc>
        <w:tc>
          <w:tcPr>
            <w:tcW w:w="433" w:type="dxa"/>
            <w:tcBorders>
              <w:top w:val="single" w:sz="4" w:space="0" w:color="auto"/>
              <w:left w:val="single" w:sz="4" w:space="0" w:color="auto"/>
              <w:bottom w:val="single" w:sz="4" w:space="0" w:color="auto"/>
              <w:right w:val="single" w:sz="4" w:space="0" w:color="auto"/>
            </w:tcBorders>
            <w:vAlign w:val="bottom"/>
          </w:tcPr>
          <w:p w14:paraId="6565DFB3" w14:textId="77777777" w:rsidR="00896894" w:rsidRPr="00A54A23" w:rsidRDefault="00896894" w:rsidP="00AC6776">
            <w:pPr>
              <w:spacing w:before="14" w:after="14" w:line="198" w:lineRule="exact"/>
              <w:ind w:left="-57" w:right="-57"/>
              <w:rPr>
                <w:b/>
                <w:bCs/>
                <w:sz w:val="20"/>
                <w:szCs w:val="20"/>
                <w:lang w:eastAsia="vi-VN"/>
              </w:rPr>
            </w:pPr>
          </w:p>
        </w:tc>
        <w:tc>
          <w:tcPr>
            <w:tcW w:w="690" w:type="dxa"/>
            <w:tcBorders>
              <w:top w:val="single" w:sz="4" w:space="0" w:color="auto"/>
              <w:left w:val="single" w:sz="4" w:space="0" w:color="auto"/>
              <w:bottom w:val="single" w:sz="4" w:space="0" w:color="auto"/>
              <w:right w:val="single" w:sz="4" w:space="0" w:color="auto"/>
            </w:tcBorders>
            <w:vAlign w:val="bottom"/>
          </w:tcPr>
          <w:p w14:paraId="1043B0C5" w14:textId="77777777" w:rsidR="00896894" w:rsidRPr="00A54A23" w:rsidRDefault="00896894" w:rsidP="00AC6776">
            <w:pPr>
              <w:spacing w:before="14" w:after="14" w:line="198" w:lineRule="exact"/>
              <w:ind w:left="-57" w:right="-57"/>
              <w:rPr>
                <w:b/>
                <w:bCs/>
                <w:sz w:val="20"/>
                <w:szCs w:val="20"/>
                <w:lang w:eastAsia="vi-VN"/>
              </w:rPr>
            </w:pPr>
          </w:p>
        </w:tc>
      </w:tr>
      <w:tr w:rsidR="00896894" w:rsidRPr="00A54A23" w14:paraId="2DA34D5F" w14:textId="77777777" w:rsidTr="00AC6776">
        <w:trPr>
          <w:trHeight w:val="116"/>
          <w:jc w:val="center"/>
        </w:trPr>
        <w:tc>
          <w:tcPr>
            <w:tcW w:w="427" w:type="dxa"/>
            <w:tcBorders>
              <w:top w:val="single" w:sz="4" w:space="0" w:color="auto"/>
              <w:left w:val="single" w:sz="4" w:space="0" w:color="auto"/>
              <w:bottom w:val="single" w:sz="4" w:space="0" w:color="auto"/>
              <w:right w:val="single" w:sz="4" w:space="0" w:color="auto"/>
            </w:tcBorders>
            <w:vAlign w:val="bottom"/>
          </w:tcPr>
          <w:p w14:paraId="4BBF7EDE" w14:textId="77777777" w:rsidR="00896894" w:rsidRPr="00A54A23" w:rsidRDefault="00896894" w:rsidP="00AC6776">
            <w:pPr>
              <w:spacing w:before="14" w:after="14" w:line="198" w:lineRule="exact"/>
              <w:ind w:left="-57" w:right="-57"/>
              <w:jc w:val="center"/>
              <w:rPr>
                <w:b/>
                <w:bCs/>
                <w:sz w:val="20"/>
                <w:szCs w:val="20"/>
                <w:lang w:eastAsia="vi-VN"/>
              </w:rPr>
            </w:pPr>
            <w:r w:rsidRPr="00A54A23">
              <w:rPr>
                <w:b/>
                <w:bCs/>
                <w:sz w:val="20"/>
                <w:szCs w:val="20"/>
                <w:lang w:eastAsia="vi-VN"/>
              </w:rPr>
              <w:t>D</w:t>
            </w:r>
          </w:p>
        </w:tc>
        <w:tc>
          <w:tcPr>
            <w:tcW w:w="13254" w:type="dxa"/>
            <w:gridSpan w:val="19"/>
            <w:tcBorders>
              <w:top w:val="single" w:sz="4" w:space="0" w:color="auto"/>
              <w:left w:val="single" w:sz="4" w:space="0" w:color="auto"/>
              <w:bottom w:val="single" w:sz="4" w:space="0" w:color="auto"/>
              <w:right w:val="single" w:sz="4" w:space="0" w:color="auto"/>
            </w:tcBorders>
            <w:vAlign w:val="bottom"/>
          </w:tcPr>
          <w:p w14:paraId="0C72DD5F" w14:textId="77777777" w:rsidR="00896894" w:rsidRPr="00A54A23" w:rsidRDefault="00896894" w:rsidP="00AC6776">
            <w:pPr>
              <w:spacing w:before="14" w:after="14" w:line="198" w:lineRule="exact"/>
              <w:ind w:left="-57" w:right="-57"/>
              <w:rPr>
                <w:b/>
                <w:bCs/>
                <w:sz w:val="20"/>
                <w:szCs w:val="20"/>
                <w:lang w:eastAsia="vi-VN"/>
              </w:rPr>
            </w:pPr>
            <w:r w:rsidRPr="00A54A23">
              <w:rPr>
                <w:b/>
                <w:bCs/>
                <w:sz w:val="20"/>
                <w:szCs w:val="20"/>
                <w:lang w:eastAsia="vi-VN"/>
              </w:rPr>
              <w:t>Hợp đồng bảo hiểm đáo hạn</w:t>
            </w:r>
          </w:p>
        </w:tc>
      </w:tr>
      <w:tr w:rsidR="00896894" w:rsidRPr="00A54A23" w14:paraId="5E25F78F" w14:textId="77777777" w:rsidTr="00AC6776">
        <w:trPr>
          <w:trHeight w:val="272"/>
          <w:jc w:val="center"/>
        </w:trPr>
        <w:tc>
          <w:tcPr>
            <w:tcW w:w="427" w:type="dxa"/>
            <w:tcBorders>
              <w:top w:val="single" w:sz="4" w:space="0" w:color="auto"/>
              <w:left w:val="single" w:sz="4" w:space="0" w:color="auto"/>
              <w:bottom w:val="single" w:sz="4" w:space="0" w:color="auto"/>
              <w:right w:val="single" w:sz="4" w:space="0" w:color="auto"/>
            </w:tcBorders>
            <w:vAlign w:val="center"/>
          </w:tcPr>
          <w:p w14:paraId="6CDBF067" w14:textId="77777777" w:rsidR="00896894" w:rsidRPr="00A54A23" w:rsidRDefault="00896894" w:rsidP="00AC6776">
            <w:pPr>
              <w:spacing w:before="14" w:after="14" w:line="198" w:lineRule="exact"/>
              <w:ind w:left="-57" w:right="-57"/>
              <w:jc w:val="center"/>
              <w:rPr>
                <w:sz w:val="20"/>
                <w:szCs w:val="20"/>
                <w:lang w:eastAsia="vi-VN"/>
              </w:rPr>
            </w:pPr>
            <w:r w:rsidRPr="00A54A23">
              <w:rPr>
                <w:sz w:val="20"/>
                <w:szCs w:val="20"/>
                <w:lang w:eastAsia="vi-VN"/>
              </w:rPr>
              <w:t>1</w:t>
            </w:r>
          </w:p>
        </w:tc>
        <w:tc>
          <w:tcPr>
            <w:tcW w:w="2381" w:type="dxa"/>
            <w:tcBorders>
              <w:top w:val="single" w:sz="4" w:space="0" w:color="auto"/>
              <w:left w:val="single" w:sz="4" w:space="0" w:color="auto"/>
              <w:bottom w:val="single" w:sz="4" w:space="0" w:color="auto"/>
              <w:right w:val="single" w:sz="4" w:space="0" w:color="auto"/>
            </w:tcBorders>
            <w:vAlign w:val="center"/>
          </w:tcPr>
          <w:p w14:paraId="4CA296C7" w14:textId="77777777" w:rsidR="00896894" w:rsidRPr="00A54A23" w:rsidRDefault="00896894" w:rsidP="00AC6776">
            <w:pPr>
              <w:spacing w:before="14" w:after="14" w:line="198" w:lineRule="exact"/>
              <w:ind w:left="-57" w:right="-57"/>
              <w:rPr>
                <w:sz w:val="20"/>
                <w:szCs w:val="20"/>
                <w:lang w:eastAsia="vi-VN"/>
              </w:rPr>
            </w:pPr>
            <w:r w:rsidRPr="00A54A23">
              <w:rPr>
                <w:sz w:val="20"/>
                <w:szCs w:val="20"/>
                <w:lang w:eastAsia="vi-VN"/>
              </w:rPr>
              <w:t>Nghiệp vụ bảo hiểm tử kỳ</w:t>
            </w:r>
          </w:p>
        </w:tc>
        <w:tc>
          <w:tcPr>
            <w:tcW w:w="552" w:type="dxa"/>
            <w:tcBorders>
              <w:top w:val="single" w:sz="4" w:space="0" w:color="auto"/>
              <w:left w:val="single" w:sz="4" w:space="0" w:color="auto"/>
              <w:bottom w:val="single" w:sz="4" w:space="0" w:color="auto"/>
              <w:right w:val="single" w:sz="4" w:space="0" w:color="auto"/>
            </w:tcBorders>
            <w:vAlign w:val="bottom"/>
          </w:tcPr>
          <w:p w14:paraId="147F37C6" w14:textId="77777777" w:rsidR="00896894" w:rsidRPr="00A54A23" w:rsidRDefault="00896894" w:rsidP="00AC6776">
            <w:pPr>
              <w:spacing w:before="14" w:after="14" w:line="198" w:lineRule="exact"/>
              <w:ind w:left="-57" w:right="-57"/>
              <w:rPr>
                <w:sz w:val="20"/>
                <w:szCs w:val="20"/>
                <w:lang w:eastAsia="vi-VN"/>
              </w:rPr>
            </w:pPr>
            <w:r w:rsidRPr="00A54A23">
              <w:rPr>
                <w:sz w:val="20"/>
                <w:szCs w:val="20"/>
                <w:lang w:eastAsia="vi-VN"/>
              </w:rPr>
              <w:t> </w:t>
            </w:r>
          </w:p>
        </w:tc>
        <w:tc>
          <w:tcPr>
            <w:tcW w:w="531" w:type="dxa"/>
            <w:tcBorders>
              <w:top w:val="single" w:sz="4" w:space="0" w:color="auto"/>
              <w:left w:val="single" w:sz="4" w:space="0" w:color="auto"/>
              <w:bottom w:val="single" w:sz="4" w:space="0" w:color="auto"/>
              <w:right w:val="single" w:sz="4" w:space="0" w:color="auto"/>
            </w:tcBorders>
            <w:vAlign w:val="bottom"/>
          </w:tcPr>
          <w:p w14:paraId="6F8B547C" w14:textId="77777777" w:rsidR="00896894" w:rsidRPr="00A54A23" w:rsidRDefault="00896894" w:rsidP="00AC6776">
            <w:pPr>
              <w:spacing w:before="14" w:after="14" w:line="198" w:lineRule="exact"/>
              <w:ind w:left="-57" w:right="-57"/>
              <w:rPr>
                <w:sz w:val="20"/>
                <w:szCs w:val="20"/>
                <w:lang w:eastAsia="vi-VN"/>
              </w:rPr>
            </w:pPr>
            <w:r w:rsidRPr="00A54A23">
              <w:rPr>
                <w:sz w:val="20"/>
                <w:szCs w:val="20"/>
                <w:lang w:eastAsia="vi-VN"/>
              </w:rPr>
              <w:t> </w:t>
            </w:r>
          </w:p>
        </w:tc>
        <w:tc>
          <w:tcPr>
            <w:tcW w:w="699" w:type="dxa"/>
            <w:tcBorders>
              <w:top w:val="single" w:sz="4" w:space="0" w:color="auto"/>
              <w:left w:val="single" w:sz="4" w:space="0" w:color="auto"/>
              <w:bottom w:val="single" w:sz="4" w:space="0" w:color="auto"/>
              <w:right w:val="single" w:sz="4" w:space="0" w:color="auto"/>
            </w:tcBorders>
            <w:vAlign w:val="bottom"/>
          </w:tcPr>
          <w:p w14:paraId="4F3503AB" w14:textId="77777777" w:rsidR="00896894" w:rsidRPr="00A54A23" w:rsidRDefault="00896894" w:rsidP="00AC6776">
            <w:pPr>
              <w:spacing w:before="14" w:after="14" w:line="198" w:lineRule="exact"/>
              <w:ind w:left="-57" w:right="-57"/>
              <w:rPr>
                <w:sz w:val="20"/>
                <w:szCs w:val="20"/>
                <w:lang w:eastAsia="vi-VN"/>
              </w:rPr>
            </w:pPr>
            <w:r w:rsidRPr="00A54A23">
              <w:rPr>
                <w:sz w:val="20"/>
                <w:szCs w:val="20"/>
                <w:lang w:eastAsia="vi-VN"/>
              </w:rPr>
              <w:t> </w:t>
            </w:r>
          </w:p>
        </w:tc>
        <w:tc>
          <w:tcPr>
            <w:tcW w:w="498" w:type="dxa"/>
            <w:tcBorders>
              <w:top w:val="single" w:sz="4" w:space="0" w:color="auto"/>
              <w:left w:val="single" w:sz="4" w:space="0" w:color="auto"/>
              <w:bottom w:val="single" w:sz="4" w:space="0" w:color="auto"/>
              <w:right w:val="single" w:sz="4" w:space="0" w:color="auto"/>
            </w:tcBorders>
            <w:vAlign w:val="bottom"/>
          </w:tcPr>
          <w:p w14:paraId="3FDAA33E" w14:textId="77777777" w:rsidR="00896894" w:rsidRPr="00A54A23" w:rsidRDefault="00896894" w:rsidP="00AC6776">
            <w:pPr>
              <w:spacing w:before="14" w:after="14" w:line="198" w:lineRule="exact"/>
              <w:ind w:left="-57" w:right="-57"/>
              <w:rPr>
                <w:sz w:val="20"/>
                <w:szCs w:val="20"/>
                <w:lang w:eastAsia="vi-VN"/>
              </w:rPr>
            </w:pPr>
            <w:r w:rsidRPr="00A54A23">
              <w:rPr>
                <w:sz w:val="20"/>
                <w:szCs w:val="20"/>
                <w:lang w:eastAsia="vi-VN"/>
              </w:rPr>
              <w:t> </w:t>
            </w:r>
          </w:p>
        </w:tc>
        <w:tc>
          <w:tcPr>
            <w:tcW w:w="582" w:type="dxa"/>
            <w:tcBorders>
              <w:top w:val="single" w:sz="4" w:space="0" w:color="auto"/>
              <w:left w:val="single" w:sz="4" w:space="0" w:color="auto"/>
              <w:bottom w:val="single" w:sz="4" w:space="0" w:color="auto"/>
              <w:right w:val="single" w:sz="4" w:space="0" w:color="auto"/>
            </w:tcBorders>
            <w:vAlign w:val="bottom"/>
          </w:tcPr>
          <w:p w14:paraId="41B55F7C" w14:textId="77777777" w:rsidR="00896894" w:rsidRPr="00A54A23" w:rsidRDefault="00896894" w:rsidP="00AC6776">
            <w:pPr>
              <w:spacing w:before="14" w:after="14" w:line="198" w:lineRule="exact"/>
              <w:ind w:left="-57" w:right="-57"/>
              <w:rPr>
                <w:sz w:val="20"/>
                <w:szCs w:val="20"/>
                <w:lang w:eastAsia="vi-VN"/>
              </w:rPr>
            </w:pPr>
            <w:r w:rsidRPr="00A54A23">
              <w:rPr>
                <w:sz w:val="20"/>
                <w:szCs w:val="20"/>
                <w:lang w:eastAsia="vi-VN"/>
              </w:rPr>
              <w:t> </w:t>
            </w:r>
          </w:p>
        </w:tc>
        <w:tc>
          <w:tcPr>
            <w:tcW w:w="828" w:type="dxa"/>
            <w:tcBorders>
              <w:top w:val="single" w:sz="4" w:space="0" w:color="auto"/>
              <w:left w:val="single" w:sz="4" w:space="0" w:color="auto"/>
              <w:bottom w:val="single" w:sz="4" w:space="0" w:color="auto"/>
              <w:right w:val="single" w:sz="4" w:space="0" w:color="auto"/>
            </w:tcBorders>
            <w:vAlign w:val="bottom"/>
          </w:tcPr>
          <w:p w14:paraId="661CE958" w14:textId="77777777" w:rsidR="00896894" w:rsidRPr="00A54A23" w:rsidRDefault="00896894" w:rsidP="00AC6776">
            <w:pPr>
              <w:spacing w:before="14" w:after="14" w:line="198" w:lineRule="exact"/>
              <w:ind w:left="-57" w:right="-57"/>
              <w:rPr>
                <w:sz w:val="20"/>
                <w:szCs w:val="20"/>
                <w:lang w:eastAsia="vi-VN"/>
              </w:rPr>
            </w:pPr>
            <w:r w:rsidRPr="00A54A23">
              <w:rPr>
                <w:sz w:val="20"/>
                <w:szCs w:val="20"/>
                <w:lang w:eastAsia="vi-VN"/>
              </w:rPr>
              <w:t> </w:t>
            </w:r>
          </w:p>
        </w:tc>
        <w:tc>
          <w:tcPr>
            <w:tcW w:w="552" w:type="dxa"/>
            <w:tcBorders>
              <w:top w:val="single" w:sz="4" w:space="0" w:color="auto"/>
              <w:left w:val="single" w:sz="4" w:space="0" w:color="auto"/>
              <w:bottom w:val="single" w:sz="4" w:space="0" w:color="auto"/>
              <w:right w:val="single" w:sz="4" w:space="0" w:color="auto"/>
            </w:tcBorders>
            <w:vAlign w:val="bottom"/>
          </w:tcPr>
          <w:p w14:paraId="7E30B1E0" w14:textId="77777777" w:rsidR="00896894" w:rsidRPr="00A54A23" w:rsidRDefault="00896894" w:rsidP="00AC6776">
            <w:pPr>
              <w:spacing w:before="14" w:after="14" w:line="198" w:lineRule="exact"/>
              <w:ind w:left="-57" w:right="-57"/>
              <w:rPr>
                <w:sz w:val="20"/>
                <w:szCs w:val="20"/>
                <w:lang w:eastAsia="vi-VN"/>
              </w:rPr>
            </w:pPr>
            <w:r w:rsidRPr="00A54A23">
              <w:rPr>
                <w:sz w:val="20"/>
                <w:szCs w:val="20"/>
                <w:lang w:eastAsia="vi-VN"/>
              </w:rPr>
              <w:t> </w:t>
            </w:r>
          </w:p>
        </w:tc>
        <w:tc>
          <w:tcPr>
            <w:tcW w:w="600" w:type="dxa"/>
            <w:tcBorders>
              <w:top w:val="single" w:sz="4" w:space="0" w:color="auto"/>
              <w:left w:val="single" w:sz="4" w:space="0" w:color="auto"/>
              <w:bottom w:val="single" w:sz="4" w:space="0" w:color="auto"/>
              <w:right w:val="single" w:sz="4" w:space="0" w:color="auto"/>
            </w:tcBorders>
            <w:vAlign w:val="bottom"/>
          </w:tcPr>
          <w:p w14:paraId="2D24E792" w14:textId="77777777" w:rsidR="00896894" w:rsidRPr="00A54A23" w:rsidRDefault="00896894" w:rsidP="00AC6776">
            <w:pPr>
              <w:spacing w:before="14" w:after="14" w:line="198" w:lineRule="exact"/>
              <w:ind w:left="-57" w:right="-57"/>
              <w:rPr>
                <w:sz w:val="20"/>
                <w:szCs w:val="20"/>
                <w:lang w:eastAsia="vi-VN"/>
              </w:rPr>
            </w:pPr>
            <w:r w:rsidRPr="00A54A23">
              <w:rPr>
                <w:sz w:val="20"/>
                <w:szCs w:val="20"/>
                <w:lang w:eastAsia="vi-VN"/>
              </w:rPr>
              <w:t> </w:t>
            </w:r>
          </w:p>
        </w:tc>
        <w:tc>
          <w:tcPr>
            <w:tcW w:w="768" w:type="dxa"/>
            <w:tcBorders>
              <w:top w:val="single" w:sz="4" w:space="0" w:color="auto"/>
              <w:left w:val="single" w:sz="4" w:space="0" w:color="auto"/>
              <w:bottom w:val="single" w:sz="4" w:space="0" w:color="auto"/>
              <w:right w:val="single" w:sz="4" w:space="0" w:color="auto"/>
            </w:tcBorders>
            <w:vAlign w:val="bottom"/>
          </w:tcPr>
          <w:p w14:paraId="7BD495FD" w14:textId="77777777" w:rsidR="00896894" w:rsidRPr="00A54A23" w:rsidRDefault="00896894" w:rsidP="00AC6776">
            <w:pPr>
              <w:spacing w:before="14" w:after="14" w:line="198" w:lineRule="exact"/>
              <w:ind w:left="-57" w:right="-57"/>
              <w:rPr>
                <w:sz w:val="20"/>
                <w:szCs w:val="20"/>
                <w:lang w:eastAsia="vi-VN"/>
              </w:rPr>
            </w:pPr>
            <w:r w:rsidRPr="00A54A23">
              <w:rPr>
                <w:sz w:val="20"/>
                <w:szCs w:val="20"/>
                <w:lang w:eastAsia="vi-VN"/>
              </w:rPr>
              <w:t> </w:t>
            </w:r>
          </w:p>
        </w:tc>
        <w:tc>
          <w:tcPr>
            <w:tcW w:w="540" w:type="dxa"/>
            <w:tcBorders>
              <w:top w:val="single" w:sz="4" w:space="0" w:color="auto"/>
              <w:left w:val="single" w:sz="4" w:space="0" w:color="auto"/>
              <w:bottom w:val="single" w:sz="4" w:space="0" w:color="auto"/>
              <w:right w:val="single" w:sz="4" w:space="0" w:color="auto"/>
            </w:tcBorders>
            <w:vAlign w:val="bottom"/>
          </w:tcPr>
          <w:p w14:paraId="258B15D4" w14:textId="77777777" w:rsidR="00896894" w:rsidRPr="00A54A23" w:rsidRDefault="00896894" w:rsidP="00AC6776">
            <w:pPr>
              <w:spacing w:before="14" w:after="14" w:line="198" w:lineRule="exact"/>
              <w:ind w:left="-57" w:right="-57"/>
              <w:rPr>
                <w:sz w:val="20"/>
                <w:szCs w:val="20"/>
                <w:lang w:eastAsia="vi-VN"/>
              </w:rPr>
            </w:pPr>
            <w:r w:rsidRPr="00A54A23">
              <w:rPr>
                <w:sz w:val="20"/>
                <w:szCs w:val="20"/>
                <w:lang w:eastAsia="vi-VN"/>
              </w:rPr>
              <w:t> </w:t>
            </w:r>
          </w:p>
        </w:tc>
        <w:tc>
          <w:tcPr>
            <w:tcW w:w="492" w:type="dxa"/>
            <w:tcBorders>
              <w:top w:val="single" w:sz="4" w:space="0" w:color="auto"/>
              <w:left w:val="single" w:sz="4" w:space="0" w:color="auto"/>
              <w:bottom w:val="single" w:sz="4" w:space="0" w:color="auto"/>
              <w:right w:val="single" w:sz="4" w:space="0" w:color="auto"/>
            </w:tcBorders>
            <w:vAlign w:val="bottom"/>
          </w:tcPr>
          <w:p w14:paraId="63D136DD" w14:textId="77777777" w:rsidR="00896894" w:rsidRPr="00A54A23" w:rsidRDefault="00896894" w:rsidP="00AC6776">
            <w:pPr>
              <w:spacing w:before="14" w:after="14" w:line="198" w:lineRule="exact"/>
              <w:ind w:left="-57" w:right="-57"/>
              <w:rPr>
                <w:sz w:val="20"/>
                <w:szCs w:val="20"/>
                <w:lang w:eastAsia="vi-VN"/>
              </w:rPr>
            </w:pPr>
            <w:r w:rsidRPr="00A54A23">
              <w:rPr>
                <w:sz w:val="20"/>
                <w:szCs w:val="20"/>
                <w:lang w:eastAsia="vi-VN"/>
              </w:rPr>
              <w:t> </w:t>
            </w:r>
          </w:p>
        </w:tc>
        <w:tc>
          <w:tcPr>
            <w:tcW w:w="780" w:type="dxa"/>
            <w:tcBorders>
              <w:top w:val="single" w:sz="4" w:space="0" w:color="auto"/>
              <w:left w:val="single" w:sz="4" w:space="0" w:color="auto"/>
              <w:bottom w:val="single" w:sz="4" w:space="0" w:color="auto"/>
              <w:right w:val="single" w:sz="4" w:space="0" w:color="auto"/>
            </w:tcBorders>
            <w:vAlign w:val="bottom"/>
          </w:tcPr>
          <w:p w14:paraId="6C3295BF" w14:textId="77777777" w:rsidR="00896894" w:rsidRPr="00A54A23" w:rsidRDefault="00896894" w:rsidP="00AC6776">
            <w:pPr>
              <w:spacing w:before="14" w:after="14" w:line="198" w:lineRule="exact"/>
              <w:ind w:left="-57" w:right="-57"/>
              <w:rPr>
                <w:sz w:val="20"/>
                <w:szCs w:val="20"/>
                <w:lang w:eastAsia="vi-VN"/>
              </w:rPr>
            </w:pPr>
            <w:r w:rsidRPr="00A54A23">
              <w:rPr>
                <w:sz w:val="20"/>
                <w:szCs w:val="20"/>
                <w:lang w:eastAsia="vi-VN"/>
              </w:rPr>
              <w:t> </w:t>
            </w:r>
          </w:p>
        </w:tc>
        <w:tc>
          <w:tcPr>
            <w:tcW w:w="510" w:type="dxa"/>
            <w:tcBorders>
              <w:top w:val="single" w:sz="4" w:space="0" w:color="auto"/>
              <w:left w:val="single" w:sz="4" w:space="0" w:color="auto"/>
              <w:bottom w:val="single" w:sz="4" w:space="0" w:color="auto"/>
              <w:right w:val="single" w:sz="4" w:space="0" w:color="auto"/>
            </w:tcBorders>
            <w:vAlign w:val="bottom"/>
          </w:tcPr>
          <w:p w14:paraId="6BA7BBF1" w14:textId="77777777" w:rsidR="00896894" w:rsidRPr="00A54A23" w:rsidRDefault="00896894" w:rsidP="00AC6776">
            <w:pPr>
              <w:spacing w:before="14" w:after="14" w:line="198" w:lineRule="exact"/>
              <w:ind w:left="-57" w:right="-57"/>
              <w:rPr>
                <w:sz w:val="20"/>
                <w:szCs w:val="20"/>
                <w:lang w:eastAsia="vi-VN"/>
              </w:rPr>
            </w:pPr>
            <w:r w:rsidRPr="00A54A23">
              <w:rPr>
                <w:sz w:val="20"/>
                <w:szCs w:val="20"/>
                <w:lang w:eastAsia="vi-VN"/>
              </w:rPr>
              <w:t> </w:t>
            </w:r>
          </w:p>
        </w:tc>
        <w:tc>
          <w:tcPr>
            <w:tcW w:w="630" w:type="dxa"/>
            <w:tcBorders>
              <w:top w:val="single" w:sz="4" w:space="0" w:color="auto"/>
              <w:left w:val="single" w:sz="4" w:space="0" w:color="auto"/>
              <w:bottom w:val="single" w:sz="4" w:space="0" w:color="auto"/>
              <w:right w:val="single" w:sz="4" w:space="0" w:color="auto"/>
            </w:tcBorders>
            <w:vAlign w:val="bottom"/>
          </w:tcPr>
          <w:p w14:paraId="1CE1FA9F" w14:textId="77777777" w:rsidR="00896894" w:rsidRPr="00A54A23" w:rsidRDefault="00896894" w:rsidP="00AC6776">
            <w:pPr>
              <w:spacing w:before="14" w:after="14" w:line="198" w:lineRule="exact"/>
              <w:ind w:left="-57" w:right="-57"/>
              <w:rPr>
                <w:sz w:val="20"/>
                <w:szCs w:val="20"/>
                <w:lang w:eastAsia="vi-VN"/>
              </w:rPr>
            </w:pPr>
            <w:r w:rsidRPr="00A54A23">
              <w:rPr>
                <w:sz w:val="20"/>
                <w:szCs w:val="20"/>
                <w:lang w:eastAsia="vi-VN"/>
              </w:rPr>
              <w:t> </w:t>
            </w:r>
          </w:p>
        </w:tc>
        <w:tc>
          <w:tcPr>
            <w:tcW w:w="690" w:type="dxa"/>
            <w:tcBorders>
              <w:top w:val="single" w:sz="4" w:space="0" w:color="auto"/>
              <w:left w:val="single" w:sz="4" w:space="0" w:color="auto"/>
              <w:bottom w:val="single" w:sz="4" w:space="0" w:color="auto"/>
              <w:right w:val="single" w:sz="4" w:space="0" w:color="auto"/>
            </w:tcBorders>
            <w:vAlign w:val="bottom"/>
          </w:tcPr>
          <w:p w14:paraId="24587929" w14:textId="77777777" w:rsidR="00896894" w:rsidRPr="00A54A23" w:rsidRDefault="00896894" w:rsidP="00AC6776">
            <w:pPr>
              <w:spacing w:before="14" w:after="14" w:line="198" w:lineRule="exact"/>
              <w:ind w:left="-57" w:right="-57"/>
              <w:rPr>
                <w:sz w:val="20"/>
                <w:szCs w:val="20"/>
                <w:lang w:eastAsia="vi-VN"/>
              </w:rPr>
            </w:pPr>
            <w:r w:rsidRPr="00A54A23">
              <w:rPr>
                <w:sz w:val="20"/>
                <w:szCs w:val="20"/>
                <w:lang w:eastAsia="vi-VN"/>
              </w:rPr>
              <w:t> </w:t>
            </w:r>
          </w:p>
        </w:tc>
        <w:tc>
          <w:tcPr>
            <w:tcW w:w="498" w:type="dxa"/>
            <w:tcBorders>
              <w:top w:val="single" w:sz="4" w:space="0" w:color="auto"/>
              <w:left w:val="single" w:sz="4" w:space="0" w:color="auto"/>
              <w:bottom w:val="single" w:sz="4" w:space="0" w:color="auto"/>
              <w:right w:val="single" w:sz="4" w:space="0" w:color="auto"/>
            </w:tcBorders>
            <w:vAlign w:val="bottom"/>
          </w:tcPr>
          <w:p w14:paraId="712CD3BD" w14:textId="77777777" w:rsidR="00896894" w:rsidRPr="00A54A23" w:rsidRDefault="00896894" w:rsidP="00AC6776">
            <w:pPr>
              <w:spacing w:before="14" w:after="14" w:line="198" w:lineRule="exact"/>
              <w:ind w:left="-57" w:right="-57"/>
              <w:rPr>
                <w:sz w:val="20"/>
                <w:szCs w:val="20"/>
                <w:lang w:eastAsia="vi-VN"/>
              </w:rPr>
            </w:pPr>
            <w:r w:rsidRPr="00A54A23">
              <w:rPr>
                <w:sz w:val="20"/>
                <w:szCs w:val="20"/>
                <w:lang w:eastAsia="vi-VN"/>
              </w:rPr>
              <w:t> </w:t>
            </w:r>
          </w:p>
        </w:tc>
        <w:tc>
          <w:tcPr>
            <w:tcW w:w="433" w:type="dxa"/>
            <w:tcBorders>
              <w:top w:val="single" w:sz="4" w:space="0" w:color="auto"/>
              <w:left w:val="single" w:sz="4" w:space="0" w:color="auto"/>
              <w:bottom w:val="single" w:sz="4" w:space="0" w:color="auto"/>
              <w:right w:val="single" w:sz="4" w:space="0" w:color="auto"/>
            </w:tcBorders>
            <w:vAlign w:val="bottom"/>
          </w:tcPr>
          <w:p w14:paraId="5FC3DC30" w14:textId="77777777" w:rsidR="00896894" w:rsidRPr="00A54A23" w:rsidRDefault="00896894" w:rsidP="00AC6776">
            <w:pPr>
              <w:spacing w:before="14" w:after="14" w:line="198" w:lineRule="exact"/>
              <w:ind w:left="-57" w:right="-57"/>
              <w:rPr>
                <w:sz w:val="20"/>
                <w:szCs w:val="20"/>
                <w:lang w:eastAsia="vi-VN"/>
              </w:rPr>
            </w:pPr>
            <w:r w:rsidRPr="00A54A23">
              <w:rPr>
                <w:sz w:val="20"/>
                <w:szCs w:val="20"/>
                <w:lang w:eastAsia="vi-VN"/>
              </w:rPr>
              <w:t> </w:t>
            </w:r>
          </w:p>
        </w:tc>
        <w:tc>
          <w:tcPr>
            <w:tcW w:w="690" w:type="dxa"/>
            <w:tcBorders>
              <w:top w:val="single" w:sz="4" w:space="0" w:color="auto"/>
              <w:left w:val="single" w:sz="4" w:space="0" w:color="auto"/>
              <w:bottom w:val="single" w:sz="4" w:space="0" w:color="auto"/>
              <w:right w:val="single" w:sz="4" w:space="0" w:color="auto"/>
            </w:tcBorders>
            <w:vAlign w:val="bottom"/>
          </w:tcPr>
          <w:p w14:paraId="77E3183E" w14:textId="77777777" w:rsidR="00896894" w:rsidRPr="00A54A23" w:rsidRDefault="00896894" w:rsidP="00AC6776">
            <w:pPr>
              <w:spacing w:before="14" w:after="14" w:line="198" w:lineRule="exact"/>
              <w:ind w:left="-57" w:right="-57"/>
              <w:rPr>
                <w:sz w:val="20"/>
                <w:szCs w:val="20"/>
                <w:lang w:eastAsia="vi-VN"/>
              </w:rPr>
            </w:pPr>
            <w:r w:rsidRPr="00A54A23">
              <w:rPr>
                <w:sz w:val="20"/>
                <w:szCs w:val="20"/>
                <w:lang w:eastAsia="vi-VN"/>
              </w:rPr>
              <w:t> </w:t>
            </w:r>
          </w:p>
        </w:tc>
      </w:tr>
      <w:tr w:rsidR="00896894" w:rsidRPr="00A54A23" w14:paraId="49153C4C" w14:textId="77777777" w:rsidTr="00AC6776">
        <w:trPr>
          <w:trHeight w:val="272"/>
          <w:jc w:val="center"/>
        </w:trPr>
        <w:tc>
          <w:tcPr>
            <w:tcW w:w="427" w:type="dxa"/>
            <w:tcBorders>
              <w:top w:val="single" w:sz="4" w:space="0" w:color="auto"/>
              <w:left w:val="single" w:sz="4" w:space="0" w:color="auto"/>
              <w:bottom w:val="single" w:sz="4" w:space="0" w:color="auto"/>
              <w:right w:val="single" w:sz="4" w:space="0" w:color="auto"/>
            </w:tcBorders>
            <w:vAlign w:val="center"/>
          </w:tcPr>
          <w:p w14:paraId="71971EA9" w14:textId="77777777" w:rsidR="00896894" w:rsidRPr="00A54A23" w:rsidRDefault="00896894" w:rsidP="00AC6776">
            <w:pPr>
              <w:spacing w:before="14" w:after="14" w:line="198" w:lineRule="exact"/>
              <w:ind w:left="-57" w:right="-57"/>
              <w:jc w:val="center"/>
              <w:rPr>
                <w:sz w:val="20"/>
                <w:szCs w:val="20"/>
                <w:lang w:eastAsia="vi-VN"/>
              </w:rPr>
            </w:pPr>
          </w:p>
        </w:tc>
        <w:tc>
          <w:tcPr>
            <w:tcW w:w="2381" w:type="dxa"/>
            <w:tcBorders>
              <w:top w:val="single" w:sz="4" w:space="0" w:color="auto"/>
              <w:left w:val="single" w:sz="4" w:space="0" w:color="auto"/>
              <w:bottom w:val="single" w:sz="4" w:space="0" w:color="auto"/>
              <w:right w:val="single" w:sz="4" w:space="0" w:color="auto"/>
            </w:tcBorders>
            <w:vAlign w:val="center"/>
          </w:tcPr>
          <w:p w14:paraId="4D8020F2" w14:textId="77777777" w:rsidR="00896894" w:rsidRPr="00A54A23" w:rsidRDefault="00896894" w:rsidP="00AC6776">
            <w:pPr>
              <w:spacing w:before="14" w:after="14" w:line="198" w:lineRule="exact"/>
              <w:ind w:left="-57" w:right="-57"/>
              <w:rPr>
                <w:i/>
                <w:iCs/>
                <w:sz w:val="20"/>
                <w:szCs w:val="20"/>
                <w:lang w:eastAsia="vi-VN"/>
              </w:rPr>
            </w:pPr>
            <w:r w:rsidRPr="00A54A23">
              <w:rPr>
                <w:i/>
                <w:iCs/>
                <w:sz w:val="20"/>
                <w:szCs w:val="20"/>
                <w:lang w:eastAsia="vi-VN"/>
              </w:rPr>
              <w:t>- Lập chi tiết theo tên từng sản phẩm theo phê chuẩn của BTC (bổ sung thêm tên thương mại nếu có)</w:t>
            </w:r>
          </w:p>
        </w:tc>
        <w:tc>
          <w:tcPr>
            <w:tcW w:w="552" w:type="dxa"/>
            <w:tcBorders>
              <w:top w:val="single" w:sz="4" w:space="0" w:color="auto"/>
              <w:left w:val="single" w:sz="4" w:space="0" w:color="auto"/>
              <w:bottom w:val="single" w:sz="4" w:space="0" w:color="auto"/>
              <w:right w:val="single" w:sz="4" w:space="0" w:color="auto"/>
            </w:tcBorders>
            <w:vAlign w:val="bottom"/>
          </w:tcPr>
          <w:p w14:paraId="477CBEF4" w14:textId="77777777" w:rsidR="00896894" w:rsidRPr="00A54A23" w:rsidRDefault="00896894" w:rsidP="00AC6776">
            <w:pPr>
              <w:spacing w:before="14" w:after="14" w:line="198" w:lineRule="exact"/>
              <w:ind w:left="-57" w:right="-57"/>
              <w:rPr>
                <w:sz w:val="20"/>
                <w:szCs w:val="20"/>
                <w:lang w:eastAsia="vi-VN"/>
              </w:rPr>
            </w:pPr>
            <w:r w:rsidRPr="00A54A23">
              <w:rPr>
                <w:sz w:val="20"/>
                <w:szCs w:val="20"/>
                <w:lang w:eastAsia="vi-VN"/>
              </w:rPr>
              <w:t> </w:t>
            </w:r>
          </w:p>
        </w:tc>
        <w:tc>
          <w:tcPr>
            <w:tcW w:w="531" w:type="dxa"/>
            <w:tcBorders>
              <w:top w:val="single" w:sz="4" w:space="0" w:color="auto"/>
              <w:left w:val="single" w:sz="4" w:space="0" w:color="auto"/>
              <w:bottom w:val="single" w:sz="4" w:space="0" w:color="auto"/>
              <w:right w:val="single" w:sz="4" w:space="0" w:color="auto"/>
            </w:tcBorders>
            <w:vAlign w:val="bottom"/>
          </w:tcPr>
          <w:p w14:paraId="17B664B8" w14:textId="77777777" w:rsidR="00896894" w:rsidRPr="00A54A23" w:rsidRDefault="00896894" w:rsidP="00AC6776">
            <w:pPr>
              <w:spacing w:before="14" w:after="14" w:line="198" w:lineRule="exact"/>
              <w:ind w:left="-57" w:right="-57"/>
              <w:rPr>
                <w:sz w:val="20"/>
                <w:szCs w:val="20"/>
                <w:lang w:eastAsia="vi-VN"/>
              </w:rPr>
            </w:pPr>
            <w:r w:rsidRPr="00A54A23">
              <w:rPr>
                <w:sz w:val="20"/>
                <w:szCs w:val="20"/>
                <w:lang w:eastAsia="vi-VN"/>
              </w:rPr>
              <w:t> </w:t>
            </w:r>
          </w:p>
        </w:tc>
        <w:tc>
          <w:tcPr>
            <w:tcW w:w="699" w:type="dxa"/>
            <w:tcBorders>
              <w:top w:val="single" w:sz="4" w:space="0" w:color="auto"/>
              <w:left w:val="single" w:sz="4" w:space="0" w:color="auto"/>
              <w:bottom w:val="single" w:sz="4" w:space="0" w:color="auto"/>
              <w:right w:val="single" w:sz="4" w:space="0" w:color="auto"/>
            </w:tcBorders>
            <w:vAlign w:val="bottom"/>
          </w:tcPr>
          <w:p w14:paraId="4B42A4A9" w14:textId="77777777" w:rsidR="00896894" w:rsidRPr="00A54A23" w:rsidRDefault="00896894" w:rsidP="00AC6776">
            <w:pPr>
              <w:spacing w:before="14" w:after="14" w:line="198" w:lineRule="exact"/>
              <w:ind w:left="-57" w:right="-57"/>
              <w:rPr>
                <w:sz w:val="20"/>
                <w:szCs w:val="20"/>
                <w:lang w:eastAsia="vi-VN"/>
              </w:rPr>
            </w:pPr>
            <w:r w:rsidRPr="00A54A23">
              <w:rPr>
                <w:sz w:val="20"/>
                <w:szCs w:val="20"/>
                <w:lang w:eastAsia="vi-VN"/>
              </w:rPr>
              <w:t> </w:t>
            </w:r>
          </w:p>
        </w:tc>
        <w:tc>
          <w:tcPr>
            <w:tcW w:w="498" w:type="dxa"/>
            <w:tcBorders>
              <w:top w:val="single" w:sz="4" w:space="0" w:color="auto"/>
              <w:left w:val="single" w:sz="4" w:space="0" w:color="auto"/>
              <w:bottom w:val="single" w:sz="4" w:space="0" w:color="auto"/>
              <w:right w:val="single" w:sz="4" w:space="0" w:color="auto"/>
            </w:tcBorders>
            <w:vAlign w:val="bottom"/>
          </w:tcPr>
          <w:p w14:paraId="56B3BB9D" w14:textId="77777777" w:rsidR="00896894" w:rsidRPr="00A54A23" w:rsidRDefault="00896894" w:rsidP="00AC6776">
            <w:pPr>
              <w:spacing w:before="14" w:after="14" w:line="198" w:lineRule="exact"/>
              <w:ind w:left="-57" w:right="-57"/>
              <w:rPr>
                <w:sz w:val="20"/>
                <w:szCs w:val="20"/>
                <w:lang w:eastAsia="vi-VN"/>
              </w:rPr>
            </w:pPr>
            <w:r w:rsidRPr="00A54A23">
              <w:rPr>
                <w:sz w:val="20"/>
                <w:szCs w:val="20"/>
                <w:lang w:eastAsia="vi-VN"/>
              </w:rPr>
              <w:t> </w:t>
            </w:r>
          </w:p>
        </w:tc>
        <w:tc>
          <w:tcPr>
            <w:tcW w:w="582" w:type="dxa"/>
            <w:tcBorders>
              <w:top w:val="single" w:sz="4" w:space="0" w:color="auto"/>
              <w:left w:val="single" w:sz="4" w:space="0" w:color="auto"/>
              <w:bottom w:val="single" w:sz="4" w:space="0" w:color="auto"/>
              <w:right w:val="single" w:sz="4" w:space="0" w:color="auto"/>
            </w:tcBorders>
            <w:vAlign w:val="bottom"/>
          </w:tcPr>
          <w:p w14:paraId="4831562B" w14:textId="77777777" w:rsidR="00896894" w:rsidRPr="00A54A23" w:rsidRDefault="00896894" w:rsidP="00AC6776">
            <w:pPr>
              <w:spacing w:before="14" w:after="14" w:line="198" w:lineRule="exact"/>
              <w:ind w:left="-57" w:right="-57"/>
              <w:rPr>
                <w:sz w:val="20"/>
                <w:szCs w:val="20"/>
                <w:lang w:eastAsia="vi-VN"/>
              </w:rPr>
            </w:pPr>
            <w:r w:rsidRPr="00A54A23">
              <w:rPr>
                <w:sz w:val="20"/>
                <w:szCs w:val="20"/>
                <w:lang w:eastAsia="vi-VN"/>
              </w:rPr>
              <w:t> </w:t>
            </w:r>
          </w:p>
        </w:tc>
        <w:tc>
          <w:tcPr>
            <w:tcW w:w="828" w:type="dxa"/>
            <w:tcBorders>
              <w:top w:val="single" w:sz="4" w:space="0" w:color="auto"/>
              <w:left w:val="single" w:sz="4" w:space="0" w:color="auto"/>
              <w:bottom w:val="single" w:sz="4" w:space="0" w:color="auto"/>
              <w:right w:val="single" w:sz="4" w:space="0" w:color="auto"/>
            </w:tcBorders>
            <w:vAlign w:val="bottom"/>
          </w:tcPr>
          <w:p w14:paraId="27C38B2F" w14:textId="77777777" w:rsidR="00896894" w:rsidRPr="00A54A23" w:rsidRDefault="00896894" w:rsidP="00AC6776">
            <w:pPr>
              <w:spacing w:before="14" w:after="14" w:line="198" w:lineRule="exact"/>
              <w:ind w:left="-57" w:right="-57"/>
              <w:rPr>
                <w:sz w:val="20"/>
                <w:szCs w:val="20"/>
                <w:lang w:eastAsia="vi-VN"/>
              </w:rPr>
            </w:pPr>
            <w:r w:rsidRPr="00A54A23">
              <w:rPr>
                <w:sz w:val="20"/>
                <w:szCs w:val="20"/>
                <w:lang w:eastAsia="vi-VN"/>
              </w:rPr>
              <w:t> </w:t>
            </w:r>
          </w:p>
        </w:tc>
        <w:tc>
          <w:tcPr>
            <w:tcW w:w="552" w:type="dxa"/>
            <w:tcBorders>
              <w:top w:val="single" w:sz="4" w:space="0" w:color="auto"/>
              <w:left w:val="single" w:sz="4" w:space="0" w:color="auto"/>
              <w:bottom w:val="single" w:sz="4" w:space="0" w:color="auto"/>
              <w:right w:val="single" w:sz="4" w:space="0" w:color="auto"/>
            </w:tcBorders>
            <w:vAlign w:val="bottom"/>
          </w:tcPr>
          <w:p w14:paraId="13BF6291" w14:textId="77777777" w:rsidR="00896894" w:rsidRPr="00A54A23" w:rsidRDefault="00896894" w:rsidP="00AC6776">
            <w:pPr>
              <w:spacing w:before="14" w:after="14" w:line="198" w:lineRule="exact"/>
              <w:ind w:left="-57" w:right="-57"/>
              <w:rPr>
                <w:sz w:val="20"/>
                <w:szCs w:val="20"/>
                <w:lang w:eastAsia="vi-VN"/>
              </w:rPr>
            </w:pPr>
            <w:r w:rsidRPr="00A54A23">
              <w:rPr>
                <w:sz w:val="20"/>
                <w:szCs w:val="20"/>
                <w:lang w:eastAsia="vi-VN"/>
              </w:rPr>
              <w:t> </w:t>
            </w:r>
          </w:p>
        </w:tc>
        <w:tc>
          <w:tcPr>
            <w:tcW w:w="600" w:type="dxa"/>
            <w:tcBorders>
              <w:top w:val="single" w:sz="4" w:space="0" w:color="auto"/>
              <w:left w:val="single" w:sz="4" w:space="0" w:color="auto"/>
              <w:bottom w:val="single" w:sz="4" w:space="0" w:color="auto"/>
              <w:right w:val="single" w:sz="4" w:space="0" w:color="auto"/>
            </w:tcBorders>
            <w:vAlign w:val="bottom"/>
          </w:tcPr>
          <w:p w14:paraId="30351C02" w14:textId="77777777" w:rsidR="00896894" w:rsidRPr="00A54A23" w:rsidRDefault="00896894" w:rsidP="00AC6776">
            <w:pPr>
              <w:spacing w:before="14" w:after="14" w:line="198" w:lineRule="exact"/>
              <w:ind w:left="-57" w:right="-57"/>
              <w:rPr>
                <w:sz w:val="20"/>
                <w:szCs w:val="20"/>
                <w:lang w:eastAsia="vi-VN"/>
              </w:rPr>
            </w:pPr>
            <w:r w:rsidRPr="00A54A23">
              <w:rPr>
                <w:sz w:val="20"/>
                <w:szCs w:val="20"/>
                <w:lang w:eastAsia="vi-VN"/>
              </w:rPr>
              <w:t> </w:t>
            </w:r>
          </w:p>
        </w:tc>
        <w:tc>
          <w:tcPr>
            <w:tcW w:w="768" w:type="dxa"/>
            <w:tcBorders>
              <w:top w:val="single" w:sz="4" w:space="0" w:color="auto"/>
              <w:left w:val="single" w:sz="4" w:space="0" w:color="auto"/>
              <w:bottom w:val="single" w:sz="4" w:space="0" w:color="auto"/>
              <w:right w:val="single" w:sz="4" w:space="0" w:color="auto"/>
            </w:tcBorders>
            <w:vAlign w:val="bottom"/>
          </w:tcPr>
          <w:p w14:paraId="00804F93" w14:textId="77777777" w:rsidR="00896894" w:rsidRPr="00A54A23" w:rsidRDefault="00896894" w:rsidP="00AC6776">
            <w:pPr>
              <w:spacing w:before="14" w:after="14" w:line="198" w:lineRule="exact"/>
              <w:ind w:left="-57" w:right="-57"/>
              <w:rPr>
                <w:sz w:val="20"/>
                <w:szCs w:val="20"/>
                <w:lang w:eastAsia="vi-VN"/>
              </w:rPr>
            </w:pPr>
            <w:r w:rsidRPr="00A54A23">
              <w:rPr>
                <w:sz w:val="20"/>
                <w:szCs w:val="20"/>
                <w:lang w:eastAsia="vi-VN"/>
              </w:rPr>
              <w:t> </w:t>
            </w:r>
          </w:p>
        </w:tc>
        <w:tc>
          <w:tcPr>
            <w:tcW w:w="540" w:type="dxa"/>
            <w:tcBorders>
              <w:top w:val="single" w:sz="4" w:space="0" w:color="auto"/>
              <w:left w:val="single" w:sz="4" w:space="0" w:color="auto"/>
              <w:bottom w:val="single" w:sz="4" w:space="0" w:color="auto"/>
              <w:right w:val="single" w:sz="4" w:space="0" w:color="auto"/>
            </w:tcBorders>
            <w:vAlign w:val="bottom"/>
          </w:tcPr>
          <w:p w14:paraId="55795B85" w14:textId="77777777" w:rsidR="00896894" w:rsidRPr="00A54A23" w:rsidRDefault="00896894" w:rsidP="00AC6776">
            <w:pPr>
              <w:spacing w:before="14" w:after="14" w:line="198" w:lineRule="exact"/>
              <w:ind w:left="-57" w:right="-57"/>
              <w:rPr>
                <w:sz w:val="20"/>
                <w:szCs w:val="20"/>
                <w:lang w:eastAsia="vi-VN"/>
              </w:rPr>
            </w:pPr>
            <w:r w:rsidRPr="00A54A23">
              <w:rPr>
                <w:sz w:val="20"/>
                <w:szCs w:val="20"/>
                <w:lang w:eastAsia="vi-VN"/>
              </w:rPr>
              <w:t> </w:t>
            </w:r>
          </w:p>
        </w:tc>
        <w:tc>
          <w:tcPr>
            <w:tcW w:w="492" w:type="dxa"/>
            <w:tcBorders>
              <w:top w:val="single" w:sz="4" w:space="0" w:color="auto"/>
              <w:left w:val="single" w:sz="4" w:space="0" w:color="auto"/>
              <w:bottom w:val="single" w:sz="4" w:space="0" w:color="auto"/>
              <w:right w:val="single" w:sz="4" w:space="0" w:color="auto"/>
            </w:tcBorders>
            <w:vAlign w:val="bottom"/>
          </w:tcPr>
          <w:p w14:paraId="2BB8E219" w14:textId="77777777" w:rsidR="00896894" w:rsidRPr="00A54A23" w:rsidRDefault="00896894" w:rsidP="00AC6776">
            <w:pPr>
              <w:spacing w:before="14" w:after="14" w:line="198" w:lineRule="exact"/>
              <w:ind w:left="-57" w:right="-57"/>
              <w:rPr>
                <w:sz w:val="20"/>
                <w:szCs w:val="20"/>
                <w:lang w:eastAsia="vi-VN"/>
              </w:rPr>
            </w:pPr>
            <w:r w:rsidRPr="00A54A23">
              <w:rPr>
                <w:sz w:val="20"/>
                <w:szCs w:val="20"/>
                <w:lang w:eastAsia="vi-VN"/>
              </w:rPr>
              <w:t> </w:t>
            </w:r>
          </w:p>
        </w:tc>
        <w:tc>
          <w:tcPr>
            <w:tcW w:w="780" w:type="dxa"/>
            <w:tcBorders>
              <w:top w:val="single" w:sz="4" w:space="0" w:color="auto"/>
              <w:left w:val="single" w:sz="4" w:space="0" w:color="auto"/>
              <w:bottom w:val="single" w:sz="4" w:space="0" w:color="auto"/>
              <w:right w:val="single" w:sz="4" w:space="0" w:color="auto"/>
            </w:tcBorders>
            <w:vAlign w:val="bottom"/>
          </w:tcPr>
          <w:p w14:paraId="6EC6A3C8" w14:textId="77777777" w:rsidR="00896894" w:rsidRPr="00A54A23" w:rsidRDefault="00896894" w:rsidP="00AC6776">
            <w:pPr>
              <w:spacing w:before="14" w:after="14" w:line="198" w:lineRule="exact"/>
              <w:ind w:left="-57" w:right="-57"/>
              <w:rPr>
                <w:sz w:val="20"/>
                <w:szCs w:val="20"/>
                <w:lang w:eastAsia="vi-VN"/>
              </w:rPr>
            </w:pPr>
            <w:r w:rsidRPr="00A54A23">
              <w:rPr>
                <w:sz w:val="20"/>
                <w:szCs w:val="20"/>
                <w:lang w:eastAsia="vi-VN"/>
              </w:rPr>
              <w:t> </w:t>
            </w:r>
          </w:p>
        </w:tc>
        <w:tc>
          <w:tcPr>
            <w:tcW w:w="510" w:type="dxa"/>
            <w:tcBorders>
              <w:top w:val="single" w:sz="4" w:space="0" w:color="auto"/>
              <w:left w:val="single" w:sz="4" w:space="0" w:color="auto"/>
              <w:bottom w:val="single" w:sz="4" w:space="0" w:color="auto"/>
              <w:right w:val="single" w:sz="4" w:space="0" w:color="auto"/>
            </w:tcBorders>
            <w:vAlign w:val="bottom"/>
          </w:tcPr>
          <w:p w14:paraId="55863387" w14:textId="77777777" w:rsidR="00896894" w:rsidRPr="00A54A23" w:rsidRDefault="00896894" w:rsidP="00AC6776">
            <w:pPr>
              <w:spacing w:before="14" w:after="14" w:line="198" w:lineRule="exact"/>
              <w:ind w:left="-57" w:right="-57"/>
              <w:rPr>
                <w:sz w:val="20"/>
                <w:szCs w:val="20"/>
                <w:lang w:eastAsia="vi-VN"/>
              </w:rPr>
            </w:pPr>
            <w:r w:rsidRPr="00A54A23">
              <w:rPr>
                <w:sz w:val="20"/>
                <w:szCs w:val="20"/>
                <w:lang w:eastAsia="vi-VN"/>
              </w:rPr>
              <w:t> </w:t>
            </w:r>
          </w:p>
        </w:tc>
        <w:tc>
          <w:tcPr>
            <w:tcW w:w="630" w:type="dxa"/>
            <w:tcBorders>
              <w:top w:val="single" w:sz="4" w:space="0" w:color="auto"/>
              <w:left w:val="single" w:sz="4" w:space="0" w:color="auto"/>
              <w:bottom w:val="single" w:sz="4" w:space="0" w:color="auto"/>
              <w:right w:val="single" w:sz="4" w:space="0" w:color="auto"/>
            </w:tcBorders>
            <w:vAlign w:val="bottom"/>
          </w:tcPr>
          <w:p w14:paraId="1873B642" w14:textId="77777777" w:rsidR="00896894" w:rsidRPr="00A54A23" w:rsidRDefault="00896894" w:rsidP="00AC6776">
            <w:pPr>
              <w:spacing w:before="14" w:after="14" w:line="198" w:lineRule="exact"/>
              <w:ind w:left="-57" w:right="-57"/>
              <w:rPr>
                <w:sz w:val="20"/>
                <w:szCs w:val="20"/>
                <w:lang w:eastAsia="vi-VN"/>
              </w:rPr>
            </w:pPr>
            <w:r w:rsidRPr="00A54A23">
              <w:rPr>
                <w:sz w:val="20"/>
                <w:szCs w:val="20"/>
                <w:lang w:eastAsia="vi-VN"/>
              </w:rPr>
              <w:t> </w:t>
            </w:r>
          </w:p>
        </w:tc>
        <w:tc>
          <w:tcPr>
            <w:tcW w:w="690" w:type="dxa"/>
            <w:tcBorders>
              <w:top w:val="single" w:sz="4" w:space="0" w:color="auto"/>
              <w:left w:val="single" w:sz="4" w:space="0" w:color="auto"/>
              <w:bottom w:val="single" w:sz="4" w:space="0" w:color="auto"/>
              <w:right w:val="single" w:sz="4" w:space="0" w:color="auto"/>
            </w:tcBorders>
            <w:vAlign w:val="bottom"/>
          </w:tcPr>
          <w:p w14:paraId="2A23D141" w14:textId="77777777" w:rsidR="00896894" w:rsidRPr="00A54A23" w:rsidRDefault="00896894" w:rsidP="00AC6776">
            <w:pPr>
              <w:spacing w:before="14" w:after="14" w:line="198" w:lineRule="exact"/>
              <w:ind w:left="-57" w:right="-57"/>
              <w:rPr>
                <w:sz w:val="20"/>
                <w:szCs w:val="20"/>
                <w:lang w:eastAsia="vi-VN"/>
              </w:rPr>
            </w:pPr>
            <w:r w:rsidRPr="00A54A23">
              <w:rPr>
                <w:sz w:val="20"/>
                <w:szCs w:val="20"/>
                <w:lang w:eastAsia="vi-VN"/>
              </w:rPr>
              <w:t> </w:t>
            </w:r>
          </w:p>
        </w:tc>
        <w:tc>
          <w:tcPr>
            <w:tcW w:w="498" w:type="dxa"/>
            <w:tcBorders>
              <w:top w:val="single" w:sz="4" w:space="0" w:color="auto"/>
              <w:left w:val="single" w:sz="4" w:space="0" w:color="auto"/>
              <w:bottom w:val="single" w:sz="4" w:space="0" w:color="auto"/>
              <w:right w:val="single" w:sz="4" w:space="0" w:color="auto"/>
            </w:tcBorders>
            <w:vAlign w:val="bottom"/>
          </w:tcPr>
          <w:p w14:paraId="3B1F64D5" w14:textId="77777777" w:rsidR="00896894" w:rsidRPr="00A54A23" w:rsidRDefault="00896894" w:rsidP="00AC6776">
            <w:pPr>
              <w:spacing w:before="14" w:after="14" w:line="198" w:lineRule="exact"/>
              <w:ind w:left="-57" w:right="-57"/>
              <w:rPr>
                <w:sz w:val="20"/>
                <w:szCs w:val="20"/>
                <w:lang w:eastAsia="vi-VN"/>
              </w:rPr>
            </w:pPr>
            <w:r w:rsidRPr="00A54A23">
              <w:rPr>
                <w:sz w:val="20"/>
                <w:szCs w:val="20"/>
                <w:lang w:eastAsia="vi-VN"/>
              </w:rPr>
              <w:t> </w:t>
            </w:r>
          </w:p>
        </w:tc>
        <w:tc>
          <w:tcPr>
            <w:tcW w:w="433" w:type="dxa"/>
            <w:tcBorders>
              <w:top w:val="single" w:sz="4" w:space="0" w:color="auto"/>
              <w:left w:val="single" w:sz="4" w:space="0" w:color="auto"/>
              <w:bottom w:val="single" w:sz="4" w:space="0" w:color="auto"/>
              <w:right w:val="single" w:sz="4" w:space="0" w:color="auto"/>
            </w:tcBorders>
            <w:vAlign w:val="bottom"/>
          </w:tcPr>
          <w:p w14:paraId="3E6C1E63" w14:textId="77777777" w:rsidR="00896894" w:rsidRPr="00A54A23" w:rsidRDefault="00896894" w:rsidP="00AC6776">
            <w:pPr>
              <w:spacing w:before="14" w:after="14" w:line="198" w:lineRule="exact"/>
              <w:ind w:left="-57" w:right="-57"/>
              <w:rPr>
                <w:sz w:val="20"/>
                <w:szCs w:val="20"/>
                <w:lang w:eastAsia="vi-VN"/>
              </w:rPr>
            </w:pPr>
            <w:r w:rsidRPr="00A54A23">
              <w:rPr>
                <w:sz w:val="20"/>
                <w:szCs w:val="20"/>
                <w:lang w:eastAsia="vi-VN"/>
              </w:rPr>
              <w:t> </w:t>
            </w:r>
          </w:p>
        </w:tc>
        <w:tc>
          <w:tcPr>
            <w:tcW w:w="690" w:type="dxa"/>
            <w:tcBorders>
              <w:top w:val="single" w:sz="4" w:space="0" w:color="auto"/>
              <w:left w:val="single" w:sz="4" w:space="0" w:color="auto"/>
              <w:bottom w:val="single" w:sz="4" w:space="0" w:color="auto"/>
              <w:right w:val="single" w:sz="4" w:space="0" w:color="auto"/>
            </w:tcBorders>
            <w:vAlign w:val="bottom"/>
          </w:tcPr>
          <w:p w14:paraId="54D6A217" w14:textId="77777777" w:rsidR="00896894" w:rsidRPr="00A54A23" w:rsidRDefault="00896894" w:rsidP="00AC6776">
            <w:pPr>
              <w:spacing w:before="14" w:after="14" w:line="198" w:lineRule="exact"/>
              <w:ind w:left="-57" w:right="-57"/>
              <w:rPr>
                <w:sz w:val="20"/>
                <w:szCs w:val="20"/>
                <w:lang w:eastAsia="vi-VN"/>
              </w:rPr>
            </w:pPr>
            <w:r w:rsidRPr="00A54A23">
              <w:rPr>
                <w:sz w:val="20"/>
                <w:szCs w:val="20"/>
                <w:lang w:eastAsia="vi-VN"/>
              </w:rPr>
              <w:t> </w:t>
            </w:r>
          </w:p>
        </w:tc>
      </w:tr>
      <w:tr w:rsidR="00896894" w:rsidRPr="00A54A23" w14:paraId="4552CDCC" w14:textId="77777777" w:rsidTr="00AC6776">
        <w:trPr>
          <w:trHeight w:val="272"/>
          <w:jc w:val="center"/>
        </w:trPr>
        <w:tc>
          <w:tcPr>
            <w:tcW w:w="427" w:type="dxa"/>
            <w:tcBorders>
              <w:top w:val="single" w:sz="4" w:space="0" w:color="auto"/>
              <w:left w:val="single" w:sz="4" w:space="0" w:color="auto"/>
              <w:bottom w:val="single" w:sz="4" w:space="0" w:color="auto"/>
              <w:right w:val="single" w:sz="4" w:space="0" w:color="auto"/>
            </w:tcBorders>
            <w:vAlign w:val="center"/>
          </w:tcPr>
          <w:p w14:paraId="4EB717AF" w14:textId="77777777" w:rsidR="00896894" w:rsidRPr="00A54A23" w:rsidRDefault="00896894" w:rsidP="00AC6776">
            <w:pPr>
              <w:spacing w:before="14" w:after="14" w:line="200" w:lineRule="exact"/>
              <w:ind w:left="-57" w:right="-57"/>
              <w:jc w:val="center"/>
              <w:rPr>
                <w:sz w:val="20"/>
                <w:szCs w:val="20"/>
                <w:lang w:eastAsia="vi-VN"/>
              </w:rPr>
            </w:pPr>
            <w:r w:rsidRPr="00A54A23">
              <w:rPr>
                <w:sz w:val="20"/>
                <w:szCs w:val="20"/>
                <w:lang w:eastAsia="vi-VN"/>
              </w:rPr>
              <w:lastRenderedPageBreak/>
              <w:t>2</w:t>
            </w:r>
          </w:p>
        </w:tc>
        <w:tc>
          <w:tcPr>
            <w:tcW w:w="2381" w:type="dxa"/>
            <w:tcBorders>
              <w:top w:val="single" w:sz="4" w:space="0" w:color="auto"/>
              <w:left w:val="single" w:sz="4" w:space="0" w:color="auto"/>
              <w:bottom w:val="single" w:sz="4" w:space="0" w:color="auto"/>
              <w:right w:val="single" w:sz="4" w:space="0" w:color="auto"/>
            </w:tcBorders>
            <w:vAlign w:val="center"/>
          </w:tcPr>
          <w:p w14:paraId="611479E0" w14:textId="77777777" w:rsidR="00896894" w:rsidRPr="00A54A23" w:rsidRDefault="00896894" w:rsidP="00AC6776">
            <w:pPr>
              <w:spacing w:before="14" w:after="14" w:line="200" w:lineRule="exact"/>
              <w:ind w:left="-57" w:right="-57"/>
              <w:rPr>
                <w:sz w:val="20"/>
                <w:szCs w:val="20"/>
                <w:lang w:eastAsia="vi-VN"/>
              </w:rPr>
            </w:pPr>
            <w:r w:rsidRPr="00A54A23">
              <w:rPr>
                <w:sz w:val="20"/>
                <w:szCs w:val="20"/>
                <w:lang w:eastAsia="vi-VN"/>
              </w:rPr>
              <w:t>Nghiệp vụ bảo hiểm sinh kỳ</w:t>
            </w:r>
          </w:p>
        </w:tc>
        <w:tc>
          <w:tcPr>
            <w:tcW w:w="552" w:type="dxa"/>
            <w:tcBorders>
              <w:top w:val="single" w:sz="4" w:space="0" w:color="auto"/>
              <w:left w:val="single" w:sz="4" w:space="0" w:color="auto"/>
              <w:bottom w:val="single" w:sz="4" w:space="0" w:color="auto"/>
              <w:right w:val="single" w:sz="4" w:space="0" w:color="auto"/>
            </w:tcBorders>
            <w:vAlign w:val="bottom"/>
          </w:tcPr>
          <w:p w14:paraId="69947664" w14:textId="77777777" w:rsidR="00896894" w:rsidRPr="00A54A23" w:rsidRDefault="00896894" w:rsidP="00AC6776">
            <w:pPr>
              <w:spacing w:before="14" w:after="14" w:line="200" w:lineRule="exact"/>
              <w:ind w:left="-57" w:right="-57"/>
              <w:rPr>
                <w:sz w:val="20"/>
                <w:szCs w:val="20"/>
                <w:lang w:eastAsia="vi-VN"/>
              </w:rPr>
            </w:pPr>
            <w:r w:rsidRPr="00A54A23">
              <w:rPr>
                <w:sz w:val="20"/>
                <w:szCs w:val="20"/>
                <w:lang w:eastAsia="vi-VN"/>
              </w:rPr>
              <w:t> </w:t>
            </w:r>
          </w:p>
        </w:tc>
        <w:tc>
          <w:tcPr>
            <w:tcW w:w="531" w:type="dxa"/>
            <w:tcBorders>
              <w:top w:val="single" w:sz="4" w:space="0" w:color="auto"/>
              <w:left w:val="single" w:sz="4" w:space="0" w:color="auto"/>
              <w:bottom w:val="single" w:sz="4" w:space="0" w:color="auto"/>
              <w:right w:val="single" w:sz="4" w:space="0" w:color="auto"/>
            </w:tcBorders>
            <w:vAlign w:val="bottom"/>
          </w:tcPr>
          <w:p w14:paraId="7F8EC95E" w14:textId="77777777" w:rsidR="00896894" w:rsidRPr="00A54A23" w:rsidRDefault="00896894" w:rsidP="00AC6776">
            <w:pPr>
              <w:spacing w:before="14" w:after="14" w:line="200" w:lineRule="exact"/>
              <w:ind w:left="-57" w:right="-57"/>
              <w:rPr>
                <w:sz w:val="20"/>
                <w:szCs w:val="20"/>
                <w:lang w:eastAsia="vi-VN"/>
              </w:rPr>
            </w:pPr>
            <w:r w:rsidRPr="00A54A23">
              <w:rPr>
                <w:sz w:val="20"/>
                <w:szCs w:val="20"/>
                <w:lang w:eastAsia="vi-VN"/>
              </w:rPr>
              <w:t> </w:t>
            </w:r>
          </w:p>
        </w:tc>
        <w:tc>
          <w:tcPr>
            <w:tcW w:w="699" w:type="dxa"/>
            <w:tcBorders>
              <w:top w:val="single" w:sz="4" w:space="0" w:color="auto"/>
              <w:left w:val="single" w:sz="4" w:space="0" w:color="auto"/>
              <w:bottom w:val="single" w:sz="4" w:space="0" w:color="auto"/>
              <w:right w:val="single" w:sz="4" w:space="0" w:color="auto"/>
            </w:tcBorders>
            <w:vAlign w:val="bottom"/>
          </w:tcPr>
          <w:p w14:paraId="23D022B2" w14:textId="77777777" w:rsidR="00896894" w:rsidRPr="00A54A23" w:rsidRDefault="00896894" w:rsidP="00AC6776">
            <w:pPr>
              <w:spacing w:before="14" w:after="14" w:line="200" w:lineRule="exact"/>
              <w:ind w:left="-57" w:right="-57"/>
              <w:rPr>
                <w:sz w:val="20"/>
                <w:szCs w:val="20"/>
                <w:lang w:eastAsia="vi-VN"/>
              </w:rPr>
            </w:pPr>
            <w:r w:rsidRPr="00A54A23">
              <w:rPr>
                <w:sz w:val="20"/>
                <w:szCs w:val="20"/>
                <w:lang w:eastAsia="vi-VN"/>
              </w:rPr>
              <w:t> </w:t>
            </w:r>
          </w:p>
        </w:tc>
        <w:tc>
          <w:tcPr>
            <w:tcW w:w="498" w:type="dxa"/>
            <w:tcBorders>
              <w:top w:val="single" w:sz="4" w:space="0" w:color="auto"/>
              <w:left w:val="single" w:sz="4" w:space="0" w:color="auto"/>
              <w:bottom w:val="single" w:sz="4" w:space="0" w:color="auto"/>
              <w:right w:val="single" w:sz="4" w:space="0" w:color="auto"/>
            </w:tcBorders>
            <w:vAlign w:val="bottom"/>
          </w:tcPr>
          <w:p w14:paraId="02CFD0C6" w14:textId="77777777" w:rsidR="00896894" w:rsidRPr="00A54A23" w:rsidRDefault="00896894" w:rsidP="00AC6776">
            <w:pPr>
              <w:spacing w:before="14" w:after="14" w:line="200" w:lineRule="exact"/>
              <w:ind w:left="-57" w:right="-57"/>
              <w:rPr>
                <w:sz w:val="20"/>
                <w:szCs w:val="20"/>
                <w:lang w:eastAsia="vi-VN"/>
              </w:rPr>
            </w:pPr>
            <w:r w:rsidRPr="00A54A23">
              <w:rPr>
                <w:sz w:val="20"/>
                <w:szCs w:val="20"/>
                <w:lang w:eastAsia="vi-VN"/>
              </w:rPr>
              <w:t> </w:t>
            </w:r>
          </w:p>
        </w:tc>
        <w:tc>
          <w:tcPr>
            <w:tcW w:w="582" w:type="dxa"/>
            <w:tcBorders>
              <w:top w:val="single" w:sz="4" w:space="0" w:color="auto"/>
              <w:left w:val="single" w:sz="4" w:space="0" w:color="auto"/>
              <w:bottom w:val="single" w:sz="4" w:space="0" w:color="auto"/>
              <w:right w:val="single" w:sz="4" w:space="0" w:color="auto"/>
            </w:tcBorders>
            <w:vAlign w:val="bottom"/>
          </w:tcPr>
          <w:p w14:paraId="7988E1B1" w14:textId="77777777" w:rsidR="00896894" w:rsidRPr="00A54A23" w:rsidRDefault="00896894" w:rsidP="00AC6776">
            <w:pPr>
              <w:spacing w:before="14" w:after="14" w:line="200" w:lineRule="exact"/>
              <w:ind w:left="-57" w:right="-57"/>
              <w:rPr>
                <w:sz w:val="20"/>
                <w:szCs w:val="20"/>
                <w:lang w:eastAsia="vi-VN"/>
              </w:rPr>
            </w:pPr>
            <w:r w:rsidRPr="00A54A23">
              <w:rPr>
                <w:sz w:val="20"/>
                <w:szCs w:val="20"/>
                <w:lang w:eastAsia="vi-VN"/>
              </w:rPr>
              <w:t> </w:t>
            </w:r>
          </w:p>
        </w:tc>
        <w:tc>
          <w:tcPr>
            <w:tcW w:w="828" w:type="dxa"/>
            <w:tcBorders>
              <w:top w:val="single" w:sz="4" w:space="0" w:color="auto"/>
              <w:left w:val="single" w:sz="4" w:space="0" w:color="auto"/>
              <w:bottom w:val="single" w:sz="4" w:space="0" w:color="auto"/>
              <w:right w:val="single" w:sz="4" w:space="0" w:color="auto"/>
            </w:tcBorders>
            <w:vAlign w:val="bottom"/>
          </w:tcPr>
          <w:p w14:paraId="13473220" w14:textId="77777777" w:rsidR="00896894" w:rsidRPr="00A54A23" w:rsidRDefault="00896894" w:rsidP="00AC6776">
            <w:pPr>
              <w:spacing w:before="14" w:after="14" w:line="200" w:lineRule="exact"/>
              <w:ind w:left="-57" w:right="-57"/>
              <w:rPr>
                <w:sz w:val="20"/>
                <w:szCs w:val="20"/>
                <w:lang w:eastAsia="vi-VN"/>
              </w:rPr>
            </w:pPr>
            <w:r w:rsidRPr="00A54A23">
              <w:rPr>
                <w:sz w:val="20"/>
                <w:szCs w:val="20"/>
                <w:lang w:eastAsia="vi-VN"/>
              </w:rPr>
              <w:t> </w:t>
            </w:r>
          </w:p>
        </w:tc>
        <w:tc>
          <w:tcPr>
            <w:tcW w:w="552" w:type="dxa"/>
            <w:tcBorders>
              <w:top w:val="single" w:sz="4" w:space="0" w:color="auto"/>
              <w:left w:val="single" w:sz="4" w:space="0" w:color="auto"/>
              <w:bottom w:val="single" w:sz="4" w:space="0" w:color="auto"/>
              <w:right w:val="single" w:sz="4" w:space="0" w:color="auto"/>
            </w:tcBorders>
            <w:vAlign w:val="bottom"/>
          </w:tcPr>
          <w:p w14:paraId="2D5AB28B" w14:textId="77777777" w:rsidR="00896894" w:rsidRPr="00A54A23" w:rsidRDefault="00896894" w:rsidP="00AC6776">
            <w:pPr>
              <w:spacing w:before="14" w:after="14" w:line="200" w:lineRule="exact"/>
              <w:ind w:left="-57" w:right="-57"/>
              <w:rPr>
                <w:sz w:val="20"/>
                <w:szCs w:val="20"/>
                <w:lang w:eastAsia="vi-VN"/>
              </w:rPr>
            </w:pPr>
            <w:r w:rsidRPr="00A54A23">
              <w:rPr>
                <w:sz w:val="20"/>
                <w:szCs w:val="20"/>
                <w:lang w:eastAsia="vi-VN"/>
              </w:rPr>
              <w:t> </w:t>
            </w:r>
          </w:p>
        </w:tc>
        <w:tc>
          <w:tcPr>
            <w:tcW w:w="600" w:type="dxa"/>
            <w:tcBorders>
              <w:top w:val="single" w:sz="4" w:space="0" w:color="auto"/>
              <w:left w:val="single" w:sz="4" w:space="0" w:color="auto"/>
              <w:bottom w:val="single" w:sz="4" w:space="0" w:color="auto"/>
              <w:right w:val="single" w:sz="4" w:space="0" w:color="auto"/>
            </w:tcBorders>
            <w:vAlign w:val="bottom"/>
          </w:tcPr>
          <w:p w14:paraId="0B804BD3" w14:textId="77777777" w:rsidR="00896894" w:rsidRPr="00A54A23" w:rsidRDefault="00896894" w:rsidP="00AC6776">
            <w:pPr>
              <w:spacing w:before="14" w:after="14" w:line="200" w:lineRule="exact"/>
              <w:ind w:left="-57" w:right="-57"/>
              <w:rPr>
                <w:sz w:val="20"/>
                <w:szCs w:val="20"/>
                <w:lang w:eastAsia="vi-VN"/>
              </w:rPr>
            </w:pPr>
            <w:r w:rsidRPr="00A54A23">
              <w:rPr>
                <w:sz w:val="20"/>
                <w:szCs w:val="20"/>
                <w:lang w:eastAsia="vi-VN"/>
              </w:rPr>
              <w:t> </w:t>
            </w:r>
          </w:p>
        </w:tc>
        <w:tc>
          <w:tcPr>
            <w:tcW w:w="768" w:type="dxa"/>
            <w:tcBorders>
              <w:top w:val="single" w:sz="4" w:space="0" w:color="auto"/>
              <w:left w:val="single" w:sz="4" w:space="0" w:color="auto"/>
              <w:bottom w:val="single" w:sz="4" w:space="0" w:color="auto"/>
              <w:right w:val="single" w:sz="4" w:space="0" w:color="auto"/>
            </w:tcBorders>
            <w:vAlign w:val="bottom"/>
          </w:tcPr>
          <w:p w14:paraId="53E9A283" w14:textId="77777777" w:rsidR="00896894" w:rsidRPr="00A54A23" w:rsidRDefault="00896894" w:rsidP="00AC6776">
            <w:pPr>
              <w:spacing w:before="14" w:after="14" w:line="200" w:lineRule="exact"/>
              <w:ind w:left="-57" w:right="-57"/>
              <w:rPr>
                <w:sz w:val="20"/>
                <w:szCs w:val="20"/>
                <w:lang w:eastAsia="vi-VN"/>
              </w:rPr>
            </w:pPr>
            <w:r w:rsidRPr="00A54A23">
              <w:rPr>
                <w:sz w:val="20"/>
                <w:szCs w:val="20"/>
                <w:lang w:eastAsia="vi-VN"/>
              </w:rPr>
              <w:t> </w:t>
            </w:r>
          </w:p>
        </w:tc>
        <w:tc>
          <w:tcPr>
            <w:tcW w:w="540" w:type="dxa"/>
            <w:tcBorders>
              <w:top w:val="single" w:sz="4" w:space="0" w:color="auto"/>
              <w:left w:val="single" w:sz="4" w:space="0" w:color="auto"/>
              <w:bottom w:val="single" w:sz="4" w:space="0" w:color="auto"/>
              <w:right w:val="single" w:sz="4" w:space="0" w:color="auto"/>
            </w:tcBorders>
            <w:vAlign w:val="bottom"/>
          </w:tcPr>
          <w:p w14:paraId="450C52A8" w14:textId="77777777" w:rsidR="00896894" w:rsidRPr="00A54A23" w:rsidRDefault="00896894" w:rsidP="00AC6776">
            <w:pPr>
              <w:spacing w:before="14" w:after="14" w:line="200" w:lineRule="exact"/>
              <w:ind w:left="-57" w:right="-57"/>
              <w:rPr>
                <w:sz w:val="20"/>
                <w:szCs w:val="20"/>
                <w:lang w:eastAsia="vi-VN"/>
              </w:rPr>
            </w:pPr>
            <w:r w:rsidRPr="00A54A23">
              <w:rPr>
                <w:sz w:val="20"/>
                <w:szCs w:val="20"/>
                <w:lang w:eastAsia="vi-VN"/>
              </w:rPr>
              <w:t> </w:t>
            </w:r>
          </w:p>
        </w:tc>
        <w:tc>
          <w:tcPr>
            <w:tcW w:w="492" w:type="dxa"/>
            <w:tcBorders>
              <w:top w:val="single" w:sz="4" w:space="0" w:color="auto"/>
              <w:left w:val="single" w:sz="4" w:space="0" w:color="auto"/>
              <w:bottom w:val="single" w:sz="4" w:space="0" w:color="auto"/>
              <w:right w:val="single" w:sz="4" w:space="0" w:color="auto"/>
            </w:tcBorders>
            <w:vAlign w:val="bottom"/>
          </w:tcPr>
          <w:p w14:paraId="04CBD36C" w14:textId="77777777" w:rsidR="00896894" w:rsidRPr="00A54A23" w:rsidRDefault="00896894" w:rsidP="00AC6776">
            <w:pPr>
              <w:spacing w:before="14" w:after="14" w:line="200" w:lineRule="exact"/>
              <w:ind w:left="-57" w:right="-57"/>
              <w:rPr>
                <w:sz w:val="20"/>
                <w:szCs w:val="20"/>
                <w:lang w:eastAsia="vi-VN"/>
              </w:rPr>
            </w:pPr>
            <w:r w:rsidRPr="00A54A23">
              <w:rPr>
                <w:sz w:val="20"/>
                <w:szCs w:val="20"/>
                <w:lang w:eastAsia="vi-VN"/>
              </w:rPr>
              <w:t> </w:t>
            </w:r>
          </w:p>
        </w:tc>
        <w:tc>
          <w:tcPr>
            <w:tcW w:w="780" w:type="dxa"/>
            <w:tcBorders>
              <w:top w:val="single" w:sz="4" w:space="0" w:color="auto"/>
              <w:left w:val="single" w:sz="4" w:space="0" w:color="auto"/>
              <w:bottom w:val="single" w:sz="4" w:space="0" w:color="auto"/>
              <w:right w:val="single" w:sz="4" w:space="0" w:color="auto"/>
            </w:tcBorders>
            <w:vAlign w:val="bottom"/>
          </w:tcPr>
          <w:p w14:paraId="1A7A884A" w14:textId="77777777" w:rsidR="00896894" w:rsidRPr="00A54A23" w:rsidRDefault="00896894" w:rsidP="00AC6776">
            <w:pPr>
              <w:spacing w:before="14" w:after="14" w:line="200" w:lineRule="exact"/>
              <w:ind w:left="-57" w:right="-57"/>
              <w:rPr>
                <w:sz w:val="20"/>
                <w:szCs w:val="20"/>
                <w:lang w:eastAsia="vi-VN"/>
              </w:rPr>
            </w:pPr>
            <w:r w:rsidRPr="00A54A23">
              <w:rPr>
                <w:sz w:val="20"/>
                <w:szCs w:val="20"/>
                <w:lang w:eastAsia="vi-VN"/>
              </w:rPr>
              <w:t> </w:t>
            </w:r>
          </w:p>
        </w:tc>
        <w:tc>
          <w:tcPr>
            <w:tcW w:w="510" w:type="dxa"/>
            <w:tcBorders>
              <w:top w:val="single" w:sz="4" w:space="0" w:color="auto"/>
              <w:left w:val="single" w:sz="4" w:space="0" w:color="auto"/>
              <w:bottom w:val="single" w:sz="4" w:space="0" w:color="auto"/>
              <w:right w:val="single" w:sz="4" w:space="0" w:color="auto"/>
            </w:tcBorders>
            <w:vAlign w:val="bottom"/>
          </w:tcPr>
          <w:p w14:paraId="69CB3F3E" w14:textId="77777777" w:rsidR="00896894" w:rsidRPr="00A54A23" w:rsidRDefault="00896894" w:rsidP="00AC6776">
            <w:pPr>
              <w:spacing w:before="14" w:after="14" w:line="200" w:lineRule="exact"/>
              <w:ind w:left="-57" w:right="-57"/>
              <w:rPr>
                <w:sz w:val="20"/>
                <w:szCs w:val="20"/>
                <w:lang w:eastAsia="vi-VN"/>
              </w:rPr>
            </w:pPr>
            <w:r w:rsidRPr="00A54A23">
              <w:rPr>
                <w:sz w:val="20"/>
                <w:szCs w:val="20"/>
                <w:lang w:eastAsia="vi-VN"/>
              </w:rPr>
              <w:t> </w:t>
            </w:r>
          </w:p>
        </w:tc>
        <w:tc>
          <w:tcPr>
            <w:tcW w:w="630" w:type="dxa"/>
            <w:tcBorders>
              <w:top w:val="single" w:sz="4" w:space="0" w:color="auto"/>
              <w:left w:val="single" w:sz="4" w:space="0" w:color="auto"/>
              <w:bottom w:val="single" w:sz="4" w:space="0" w:color="auto"/>
              <w:right w:val="single" w:sz="4" w:space="0" w:color="auto"/>
            </w:tcBorders>
            <w:vAlign w:val="bottom"/>
          </w:tcPr>
          <w:p w14:paraId="35462EDA" w14:textId="77777777" w:rsidR="00896894" w:rsidRPr="00A54A23" w:rsidRDefault="00896894" w:rsidP="00AC6776">
            <w:pPr>
              <w:spacing w:before="14" w:after="14" w:line="200" w:lineRule="exact"/>
              <w:ind w:left="-57" w:right="-57"/>
              <w:rPr>
                <w:sz w:val="20"/>
                <w:szCs w:val="20"/>
                <w:lang w:eastAsia="vi-VN"/>
              </w:rPr>
            </w:pPr>
            <w:r w:rsidRPr="00A54A23">
              <w:rPr>
                <w:sz w:val="20"/>
                <w:szCs w:val="20"/>
                <w:lang w:eastAsia="vi-VN"/>
              </w:rPr>
              <w:t> </w:t>
            </w:r>
          </w:p>
        </w:tc>
        <w:tc>
          <w:tcPr>
            <w:tcW w:w="690" w:type="dxa"/>
            <w:tcBorders>
              <w:top w:val="single" w:sz="4" w:space="0" w:color="auto"/>
              <w:left w:val="single" w:sz="4" w:space="0" w:color="auto"/>
              <w:bottom w:val="single" w:sz="4" w:space="0" w:color="auto"/>
              <w:right w:val="single" w:sz="4" w:space="0" w:color="auto"/>
            </w:tcBorders>
            <w:vAlign w:val="bottom"/>
          </w:tcPr>
          <w:p w14:paraId="6080284D" w14:textId="77777777" w:rsidR="00896894" w:rsidRPr="00A54A23" w:rsidRDefault="00896894" w:rsidP="00AC6776">
            <w:pPr>
              <w:spacing w:before="14" w:after="14" w:line="200" w:lineRule="exact"/>
              <w:ind w:left="-57" w:right="-57"/>
              <w:rPr>
                <w:sz w:val="20"/>
                <w:szCs w:val="20"/>
                <w:lang w:eastAsia="vi-VN"/>
              </w:rPr>
            </w:pPr>
            <w:r w:rsidRPr="00A54A23">
              <w:rPr>
                <w:sz w:val="20"/>
                <w:szCs w:val="20"/>
                <w:lang w:eastAsia="vi-VN"/>
              </w:rPr>
              <w:t> </w:t>
            </w:r>
          </w:p>
        </w:tc>
        <w:tc>
          <w:tcPr>
            <w:tcW w:w="498" w:type="dxa"/>
            <w:tcBorders>
              <w:top w:val="single" w:sz="4" w:space="0" w:color="auto"/>
              <w:left w:val="single" w:sz="4" w:space="0" w:color="auto"/>
              <w:bottom w:val="single" w:sz="4" w:space="0" w:color="auto"/>
              <w:right w:val="single" w:sz="4" w:space="0" w:color="auto"/>
            </w:tcBorders>
            <w:vAlign w:val="bottom"/>
          </w:tcPr>
          <w:p w14:paraId="2F96FA46" w14:textId="77777777" w:rsidR="00896894" w:rsidRPr="00A54A23" w:rsidRDefault="00896894" w:rsidP="00AC6776">
            <w:pPr>
              <w:spacing w:before="14" w:after="14" w:line="200" w:lineRule="exact"/>
              <w:ind w:left="-57" w:right="-57"/>
              <w:rPr>
                <w:sz w:val="20"/>
                <w:szCs w:val="20"/>
                <w:lang w:eastAsia="vi-VN"/>
              </w:rPr>
            </w:pPr>
            <w:r w:rsidRPr="00A54A23">
              <w:rPr>
                <w:sz w:val="20"/>
                <w:szCs w:val="20"/>
                <w:lang w:eastAsia="vi-VN"/>
              </w:rPr>
              <w:t> </w:t>
            </w:r>
          </w:p>
        </w:tc>
        <w:tc>
          <w:tcPr>
            <w:tcW w:w="433" w:type="dxa"/>
            <w:tcBorders>
              <w:top w:val="single" w:sz="4" w:space="0" w:color="auto"/>
              <w:left w:val="single" w:sz="4" w:space="0" w:color="auto"/>
              <w:bottom w:val="single" w:sz="4" w:space="0" w:color="auto"/>
              <w:right w:val="single" w:sz="4" w:space="0" w:color="auto"/>
            </w:tcBorders>
            <w:vAlign w:val="bottom"/>
          </w:tcPr>
          <w:p w14:paraId="4E0C2346" w14:textId="77777777" w:rsidR="00896894" w:rsidRPr="00A54A23" w:rsidRDefault="00896894" w:rsidP="00AC6776">
            <w:pPr>
              <w:spacing w:before="14" w:after="14" w:line="200" w:lineRule="exact"/>
              <w:ind w:left="-57" w:right="-57"/>
              <w:rPr>
                <w:sz w:val="20"/>
                <w:szCs w:val="20"/>
                <w:lang w:eastAsia="vi-VN"/>
              </w:rPr>
            </w:pPr>
            <w:r w:rsidRPr="00A54A23">
              <w:rPr>
                <w:sz w:val="20"/>
                <w:szCs w:val="20"/>
                <w:lang w:eastAsia="vi-VN"/>
              </w:rPr>
              <w:t> </w:t>
            </w:r>
          </w:p>
        </w:tc>
        <w:tc>
          <w:tcPr>
            <w:tcW w:w="690" w:type="dxa"/>
            <w:tcBorders>
              <w:top w:val="single" w:sz="4" w:space="0" w:color="auto"/>
              <w:left w:val="single" w:sz="4" w:space="0" w:color="auto"/>
              <w:bottom w:val="single" w:sz="4" w:space="0" w:color="auto"/>
              <w:right w:val="single" w:sz="4" w:space="0" w:color="auto"/>
            </w:tcBorders>
            <w:vAlign w:val="bottom"/>
          </w:tcPr>
          <w:p w14:paraId="42B21816" w14:textId="77777777" w:rsidR="00896894" w:rsidRPr="00A54A23" w:rsidRDefault="00896894" w:rsidP="00AC6776">
            <w:pPr>
              <w:spacing w:before="14" w:after="14" w:line="200" w:lineRule="exact"/>
              <w:ind w:left="-57" w:right="-57"/>
              <w:rPr>
                <w:sz w:val="20"/>
                <w:szCs w:val="20"/>
                <w:lang w:eastAsia="vi-VN"/>
              </w:rPr>
            </w:pPr>
            <w:r w:rsidRPr="00A54A23">
              <w:rPr>
                <w:sz w:val="20"/>
                <w:szCs w:val="20"/>
                <w:lang w:eastAsia="vi-VN"/>
              </w:rPr>
              <w:t> </w:t>
            </w:r>
          </w:p>
        </w:tc>
      </w:tr>
      <w:tr w:rsidR="00896894" w:rsidRPr="00A54A23" w14:paraId="4B77CD04" w14:textId="77777777" w:rsidTr="00AC6776">
        <w:trPr>
          <w:trHeight w:val="272"/>
          <w:jc w:val="center"/>
        </w:trPr>
        <w:tc>
          <w:tcPr>
            <w:tcW w:w="427" w:type="dxa"/>
            <w:tcBorders>
              <w:top w:val="single" w:sz="4" w:space="0" w:color="auto"/>
              <w:left w:val="single" w:sz="4" w:space="0" w:color="auto"/>
              <w:bottom w:val="single" w:sz="4" w:space="0" w:color="auto"/>
              <w:right w:val="single" w:sz="4" w:space="0" w:color="auto"/>
            </w:tcBorders>
            <w:vAlign w:val="center"/>
          </w:tcPr>
          <w:p w14:paraId="14ADE1BB" w14:textId="77777777" w:rsidR="00896894" w:rsidRPr="00A54A23" w:rsidRDefault="00896894" w:rsidP="00AC6776">
            <w:pPr>
              <w:spacing w:before="14" w:after="14" w:line="200" w:lineRule="exact"/>
              <w:ind w:left="-57" w:right="-57"/>
              <w:jc w:val="center"/>
              <w:rPr>
                <w:sz w:val="20"/>
                <w:szCs w:val="20"/>
                <w:lang w:eastAsia="vi-VN"/>
              </w:rPr>
            </w:pPr>
          </w:p>
        </w:tc>
        <w:tc>
          <w:tcPr>
            <w:tcW w:w="2381" w:type="dxa"/>
            <w:tcBorders>
              <w:top w:val="single" w:sz="4" w:space="0" w:color="auto"/>
              <w:left w:val="single" w:sz="4" w:space="0" w:color="auto"/>
              <w:bottom w:val="single" w:sz="4" w:space="0" w:color="auto"/>
              <w:right w:val="single" w:sz="4" w:space="0" w:color="auto"/>
            </w:tcBorders>
            <w:vAlign w:val="center"/>
          </w:tcPr>
          <w:p w14:paraId="6DB97582" w14:textId="77777777" w:rsidR="00896894" w:rsidRPr="00A54A23" w:rsidRDefault="00896894" w:rsidP="00AC6776">
            <w:pPr>
              <w:spacing w:before="14" w:after="14" w:line="200" w:lineRule="exact"/>
              <w:ind w:left="-57" w:right="-57"/>
              <w:rPr>
                <w:i/>
                <w:iCs/>
                <w:sz w:val="20"/>
                <w:szCs w:val="20"/>
                <w:lang w:eastAsia="vi-VN"/>
              </w:rPr>
            </w:pPr>
            <w:r w:rsidRPr="00A54A23">
              <w:rPr>
                <w:i/>
                <w:iCs/>
                <w:sz w:val="20"/>
                <w:szCs w:val="20"/>
                <w:lang w:eastAsia="vi-VN"/>
              </w:rPr>
              <w:t>- Lập chi tiết theo tên từng sản phẩm theo phê chuẩn của BTC (bổ sung thêm tên thương mại nếu có)</w:t>
            </w:r>
          </w:p>
        </w:tc>
        <w:tc>
          <w:tcPr>
            <w:tcW w:w="552" w:type="dxa"/>
            <w:tcBorders>
              <w:top w:val="single" w:sz="4" w:space="0" w:color="auto"/>
              <w:left w:val="single" w:sz="4" w:space="0" w:color="auto"/>
              <w:bottom w:val="single" w:sz="4" w:space="0" w:color="auto"/>
              <w:right w:val="single" w:sz="4" w:space="0" w:color="auto"/>
            </w:tcBorders>
            <w:vAlign w:val="bottom"/>
          </w:tcPr>
          <w:p w14:paraId="7EDDED5D" w14:textId="77777777" w:rsidR="00896894" w:rsidRPr="00A54A23" w:rsidRDefault="00896894" w:rsidP="00AC6776">
            <w:pPr>
              <w:spacing w:before="14" w:after="14" w:line="200" w:lineRule="exact"/>
              <w:ind w:left="-57" w:right="-57"/>
              <w:rPr>
                <w:sz w:val="20"/>
                <w:szCs w:val="20"/>
                <w:lang w:eastAsia="vi-VN"/>
              </w:rPr>
            </w:pPr>
            <w:r w:rsidRPr="00A54A23">
              <w:rPr>
                <w:sz w:val="20"/>
                <w:szCs w:val="20"/>
                <w:lang w:eastAsia="vi-VN"/>
              </w:rPr>
              <w:t> </w:t>
            </w:r>
          </w:p>
        </w:tc>
        <w:tc>
          <w:tcPr>
            <w:tcW w:w="531" w:type="dxa"/>
            <w:tcBorders>
              <w:top w:val="single" w:sz="4" w:space="0" w:color="auto"/>
              <w:left w:val="single" w:sz="4" w:space="0" w:color="auto"/>
              <w:bottom w:val="single" w:sz="4" w:space="0" w:color="auto"/>
              <w:right w:val="single" w:sz="4" w:space="0" w:color="auto"/>
            </w:tcBorders>
            <w:vAlign w:val="bottom"/>
          </w:tcPr>
          <w:p w14:paraId="22E813C7" w14:textId="77777777" w:rsidR="00896894" w:rsidRPr="00A54A23" w:rsidRDefault="00896894" w:rsidP="00AC6776">
            <w:pPr>
              <w:spacing w:before="14" w:after="14" w:line="200" w:lineRule="exact"/>
              <w:ind w:left="-57" w:right="-57"/>
              <w:rPr>
                <w:sz w:val="20"/>
                <w:szCs w:val="20"/>
                <w:lang w:eastAsia="vi-VN"/>
              </w:rPr>
            </w:pPr>
            <w:r w:rsidRPr="00A54A23">
              <w:rPr>
                <w:sz w:val="20"/>
                <w:szCs w:val="20"/>
                <w:lang w:eastAsia="vi-VN"/>
              </w:rPr>
              <w:t> </w:t>
            </w:r>
          </w:p>
        </w:tc>
        <w:tc>
          <w:tcPr>
            <w:tcW w:w="699" w:type="dxa"/>
            <w:tcBorders>
              <w:top w:val="single" w:sz="4" w:space="0" w:color="auto"/>
              <w:left w:val="single" w:sz="4" w:space="0" w:color="auto"/>
              <w:bottom w:val="single" w:sz="4" w:space="0" w:color="auto"/>
              <w:right w:val="single" w:sz="4" w:space="0" w:color="auto"/>
            </w:tcBorders>
            <w:vAlign w:val="bottom"/>
          </w:tcPr>
          <w:p w14:paraId="3C4B9109" w14:textId="77777777" w:rsidR="00896894" w:rsidRPr="00A54A23" w:rsidRDefault="00896894" w:rsidP="00AC6776">
            <w:pPr>
              <w:spacing w:before="14" w:after="14" w:line="200" w:lineRule="exact"/>
              <w:ind w:left="-57" w:right="-57"/>
              <w:rPr>
                <w:sz w:val="20"/>
                <w:szCs w:val="20"/>
                <w:lang w:eastAsia="vi-VN"/>
              </w:rPr>
            </w:pPr>
            <w:r w:rsidRPr="00A54A23">
              <w:rPr>
                <w:sz w:val="20"/>
                <w:szCs w:val="20"/>
                <w:lang w:eastAsia="vi-VN"/>
              </w:rPr>
              <w:t> </w:t>
            </w:r>
          </w:p>
        </w:tc>
        <w:tc>
          <w:tcPr>
            <w:tcW w:w="498" w:type="dxa"/>
            <w:tcBorders>
              <w:top w:val="single" w:sz="4" w:space="0" w:color="auto"/>
              <w:left w:val="single" w:sz="4" w:space="0" w:color="auto"/>
              <w:bottom w:val="single" w:sz="4" w:space="0" w:color="auto"/>
              <w:right w:val="single" w:sz="4" w:space="0" w:color="auto"/>
            </w:tcBorders>
            <w:vAlign w:val="bottom"/>
          </w:tcPr>
          <w:p w14:paraId="3A07D4A5" w14:textId="77777777" w:rsidR="00896894" w:rsidRPr="00A54A23" w:rsidRDefault="00896894" w:rsidP="00AC6776">
            <w:pPr>
              <w:spacing w:before="14" w:after="14" w:line="200" w:lineRule="exact"/>
              <w:ind w:left="-57" w:right="-57"/>
              <w:rPr>
                <w:sz w:val="20"/>
                <w:szCs w:val="20"/>
                <w:lang w:eastAsia="vi-VN"/>
              </w:rPr>
            </w:pPr>
            <w:r w:rsidRPr="00A54A23">
              <w:rPr>
                <w:sz w:val="20"/>
                <w:szCs w:val="20"/>
                <w:lang w:eastAsia="vi-VN"/>
              </w:rPr>
              <w:t> </w:t>
            </w:r>
          </w:p>
        </w:tc>
        <w:tc>
          <w:tcPr>
            <w:tcW w:w="582" w:type="dxa"/>
            <w:tcBorders>
              <w:top w:val="single" w:sz="4" w:space="0" w:color="auto"/>
              <w:left w:val="single" w:sz="4" w:space="0" w:color="auto"/>
              <w:bottom w:val="single" w:sz="4" w:space="0" w:color="auto"/>
              <w:right w:val="single" w:sz="4" w:space="0" w:color="auto"/>
            </w:tcBorders>
            <w:vAlign w:val="bottom"/>
          </w:tcPr>
          <w:p w14:paraId="597597A1" w14:textId="77777777" w:rsidR="00896894" w:rsidRPr="00A54A23" w:rsidRDefault="00896894" w:rsidP="00AC6776">
            <w:pPr>
              <w:spacing w:before="14" w:after="14" w:line="200" w:lineRule="exact"/>
              <w:ind w:left="-57" w:right="-57"/>
              <w:rPr>
                <w:sz w:val="20"/>
                <w:szCs w:val="20"/>
                <w:lang w:eastAsia="vi-VN"/>
              </w:rPr>
            </w:pPr>
            <w:r w:rsidRPr="00A54A23">
              <w:rPr>
                <w:sz w:val="20"/>
                <w:szCs w:val="20"/>
                <w:lang w:eastAsia="vi-VN"/>
              </w:rPr>
              <w:t> </w:t>
            </w:r>
          </w:p>
        </w:tc>
        <w:tc>
          <w:tcPr>
            <w:tcW w:w="828" w:type="dxa"/>
            <w:tcBorders>
              <w:top w:val="single" w:sz="4" w:space="0" w:color="auto"/>
              <w:left w:val="single" w:sz="4" w:space="0" w:color="auto"/>
              <w:bottom w:val="single" w:sz="4" w:space="0" w:color="auto"/>
              <w:right w:val="single" w:sz="4" w:space="0" w:color="auto"/>
            </w:tcBorders>
            <w:vAlign w:val="bottom"/>
          </w:tcPr>
          <w:p w14:paraId="0F46E597" w14:textId="77777777" w:rsidR="00896894" w:rsidRPr="00A54A23" w:rsidRDefault="00896894" w:rsidP="00AC6776">
            <w:pPr>
              <w:spacing w:before="14" w:after="14" w:line="200" w:lineRule="exact"/>
              <w:ind w:left="-57" w:right="-57"/>
              <w:rPr>
                <w:sz w:val="20"/>
                <w:szCs w:val="20"/>
                <w:lang w:eastAsia="vi-VN"/>
              </w:rPr>
            </w:pPr>
            <w:r w:rsidRPr="00A54A23">
              <w:rPr>
                <w:sz w:val="20"/>
                <w:szCs w:val="20"/>
                <w:lang w:eastAsia="vi-VN"/>
              </w:rPr>
              <w:t> </w:t>
            </w:r>
          </w:p>
        </w:tc>
        <w:tc>
          <w:tcPr>
            <w:tcW w:w="552" w:type="dxa"/>
            <w:tcBorders>
              <w:top w:val="single" w:sz="4" w:space="0" w:color="auto"/>
              <w:left w:val="single" w:sz="4" w:space="0" w:color="auto"/>
              <w:bottom w:val="single" w:sz="4" w:space="0" w:color="auto"/>
              <w:right w:val="single" w:sz="4" w:space="0" w:color="auto"/>
            </w:tcBorders>
            <w:vAlign w:val="bottom"/>
          </w:tcPr>
          <w:p w14:paraId="2DE28D20" w14:textId="77777777" w:rsidR="00896894" w:rsidRPr="00A54A23" w:rsidRDefault="00896894" w:rsidP="00AC6776">
            <w:pPr>
              <w:spacing w:before="14" w:after="14" w:line="200" w:lineRule="exact"/>
              <w:ind w:left="-57" w:right="-57"/>
              <w:rPr>
                <w:sz w:val="20"/>
                <w:szCs w:val="20"/>
                <w:lang w:eastAsia="vi-VN"/>
              </w:rPr>
            </w:pPr>
            <w:r w:rsidRPr="00A54A23">
              <w:rPr>
                <w:sz w:val="20"/>
                <w:szCs w:val="20"/>
                <w:lang w:eastAsia="vi-VN"/>
              </w:rPr>
              <w:t> </w:t>
            </w:r>
          </w:p>
        </w:tc>
        <w:tc>
          <w:tcPr>
            <w:tcW w:w="600" w:type="dxa"/>
            <w:tcBorders>
              <w:top w:val="single" w:sz="4" w:space="0" w:color="auto"/>
              <w:left w:val="single" w:sz="4" w:space="0" w:color="auto"/>
              <w:bottom w:val="single" w:sz="4" w:space="0" w:color="auto"/>
              <w:right w:val="single" w:sz="4" w:space="0" w:color="auto"/>
            </w:tcBorders>
            <w:vAlign w:val="bottom"/>
          </w:tcPr>
          <w:p w14:paraId="674CD219" w14:textId="77777777" w:rsidR="00896894" w:rsidRPr="00A54A23" w:rsidRDefault="00896894" w:rsidP="00AC6776">
            <w:pPr>
              <w:spacing w:before="14" w:after="14" w:line="200" w:lineRule="exact"/>
              <w:ind w:left="-57" w:right="-57"/>
              <w:rPr>
                <w:sz w:val="20"/>
                <w:szCs w:val="20"/>
                <w:lang w:eastAsia="vi-VN"/>
              </w:rPr>
            </w:pPr>
            <w:r w:rsidRPr="00A54A23">
              <w:rPr>
                <w:sz w:val="20"/>
                <w:szCs w:val="20"/>
                <w:lang w:eastAsia="vi-VN"/>
              </w:rPr>
              <w:t> </w:t>
            </w:r>
          </w:p>
        </w:tc>
        <w:tc>
          <w:tcPr>
            <w:tcW w:w="768" w:type="dxa"/>
            <w:tcBorders>
              <w:top w:val="single" w:sz="4" w:space="0" w:color="auto"/>
              <w:left w:val="single" w:sz="4" w:space="0" w:color="auto"/>
              <w:bottom w:val="single" w:sz="4" w:space="0" w:color="auto"/>
              <w:right w:val="single" w:sz="4" w:space="0" w:color="auto"/>
            </w:tcBorders>
            <w:vAlign w:val="bottom"/>
          </w:tcPr>
          <w:p w14:paraId="0925023F" w14:textId="77777777" w:rsidR="00896894" w:rsidRPr="00A54A23" w:rsidRDefault="00896894" w:rsidP="00AC6776">
            <w:pPr>
              <w:spacing w:before="14" w:after="14" w:line="200" w:lineRule="exact"/>
              <w:ind w:left="-57" w:right="-57"/>
              <w:rPr>
                <w:sz w:val="20"/>
                <w:szCs w:val="20"/>
                <w:lang w:eastAsia="vi-VN"/>
              </w:rPr>
            </w:pPr>
            <w:r w:rsidRPr="00A54A23">
              <w:rPr>
                <w:sz w:val="20"/>
                <w:szCs w:val="20"/>
                <w:lang w:eastAsia="vi-VN"/>
              </w:rPr>
              <w:t> </w:t>
            </w:r>
          </w:p>
        </w:tc>
        <w:tc>
          <w:tcPr>
            <w:tcW w:w="540" w:type="dxa"/>
            <w:tcBorders>
              <w:top w:val="single" w:sz="4" w:space="0" w:color="auto"/>
              <w:left w:val="single" w:sz="4" w:space="0" w:color="auto"/>
              <w:bottom w:val="single" w:sz="4" w:space="0" w:color="auto"/>
              <w:right w:val="single" w:sz="4" w:space="0" w:color="auto"/>
            </w:tcBorders>
            <w:vAlign w:val="bottom"/>
          </w:tcPr>
          <w:p w14:paraId="6BD3D358" w14:textId="77777777" w:rsidR="00896894" w:rsidRPr="00A54A23" w:rsidRDefault="00896894" w:rsidP="00AC6776">
            <w:pPr>
              <w:spacing w:before="14" w:after="14" w:line="200" w:lineRule="exact"/>
              <w:ind w:left="-57" w:right="-57"/>
              <w:rPr>
                <w:sz w:val="20"/>
                <w:szCs w:val="20"/>
                <w:lang w:eastAsia="vi-VN"/>
              </w:rPr>
            </w:pPr>
            <w:r w:rsidRPr="00A54A23">
              <w:rPr>
                <w:sz w:val="20"/>
                <w:szCs w:val="20"/>
                <w:lang w:eastAsia="vi-VN"/>
              </w:rPr>
              <w:t> </w:t>
            </w:r>
          </w:p>
        </w:tc>
        <w:tc>
          <w:tcPr>
            <w:tcW w:w="492" w:type="dxa"/>
            <w:tcBorders>
              <w:top w:val="single" w:sz="4" w:space="0" w:color="auto"/>
              <w:left w:val="single" w:sz="4" w:space="0" w:color="auto"/>
              <w:bottom w:val="single" w:sz="4" w:space="0" w:color="auto"/>
              <w:right w:val="single" w:sz="4" w:space="0" w:color="auto"/>
            </w:tcBorders>
            <w:vAlign w:val="bottom"/>
          </w:tcPr>
          <w:p w14:paraId="385FDA78" w14:textId="77777777" w:rsidR="00896894" w:rsidRPr="00A54A23" w:rsidRDefault="00896894" w:rsidP="00AC6776">
            <w:pPr>
              <w:spacing w:before="14" w:after="14" w:line="200" w:lineRule="exact"/>
              <w:ind w:left="-57" w:right="-57"/>
              <w:rPr>
                <w:sz w:val="20"/>
                <w:szCs w:val="20"/>
                <w:lang w:eastAsia="vi-VN"/>
              </w:rPr>
            </w:pPr>
            <w:r w:rsidRPr="00A54A23">
              <w:rPr>
                <w:sz w:val="20"/>
                <w:szCs w:val="20"/>
                <w:lang w:eastAsia="vi-VN"/>
              </w:rPr>
              <w:t> </w:t>
            </w:r>
          </w:p>
        </w:tc>
        <w:tc>
          <w:tcPr>
            <w:tcW w:w="780" w:type="dxa"/>
            <w:tcBorders>
              <w:top w:val="single" w:sz="4" w:space="0" w:color="auto"/>
              <w:left w:val="single" w:sz="4" w:space="0" w:color="auto"/>
              <w:bottom w:val="single" w:sz="4" w:space="0" w:color="auto"/>
              <w:right w:val="single" w:sz="4" w:space="0" w:color="auto"/>
            </w:tcBorders>
            <w:vAlign w:val="bottom"/>
          </w:tcPr>
          <w:p w14:paraId="504CFF0A" w14:textId="77777777" w:rsidR="00896894" w:rsidRPr="00A54A23" w:rsidRDefault="00896894" w:rsidP="00AC6776">
            <w:pPr>
              <w:spacing w:before="14" w:after="14" w:line="200" w:lineRule="exact"/>
              <w:ind w:left="-57" w:right="-57"/>
              <w:rPr>
                <w:sz w:val="20"/>
                <w:szCs w:val="20"/>
                <w:lang w:eastAsia="vi-VN"/>
              </w:rPr>
            </w:pPr>
            <w:r w:rsidRPr="00A54A23">
              <w:rPr>
                <w:sz w:val="20"/>
                <w:szCs w:val="20"/>
                <w:lang w:eastAsia="vi-VN"/>
              </w:rPr>
              <w:t> </w:t>
            </w:r>
          </w:p>
        </w:tc>
        <w:tc>
          <w:tcPr>
            <w:tcW w:w="510" w:type="dxa"/>
            <w:tcBorders>
              <w:top w:val="single" w:sz="4" w:space="0" w:color="auto"/>
              <w:left w:val="single" w:sz="4" w:space="0" w:color="auto"/>
              <w:bottom w:val="single" w:sz="4" w:space="0" w:color="auto"/>
              <w:right w:val="single" w:sz="4" w:space="0" w:color="auto"/>
            </w:tcBorders>
            <w:vAlign w:val="bottom"/>
          </w:tcPr>
          <w:p w14:paraId="34E10D7B" w14:textId="77777777" w:rsidR="00896894" w:rsidRPr="00A54A23" w:rsidRDefault="00896894" w:rsidP="00AC6776">
            <w:pPr>
              <w:spacing w:before="14" w:after="14" w:line="200" w:lineRule="exact"/>
              <w:ind w:left="-57" w:right="-57"/>
              <w:rPr>
                <w:sz w:val="20"/>
                <w:szCs w:val="20"/>
                <w:lang w:eastAsia="vi-VN"/>
              </w:rPr>
            </w:pPr>
            <w:r w:rsidRPr="00A54A23">
              <w:rPr>
                <w:sz w:val="20"/>
                <w:szCs w:val="20"/>
                <w:lang w:eastAsia="vi-VN"/>
              </w:rPr>
              <w:t> </w:t>
            </w:r>
          </w:p>
        </w:tc>
        <w:tc>
          <w:tcPr>
            <w:tcW w:w="630" w:type="dxa"/>
            <w:tcBorders>
              <w:top w:val="single" w:sz="4" w:space="0" w:color="auto"/>
              <w:left w:val="single" w:sz="4" w:space="0" w:color="auto"/>
              <w:bottom w:val="single" w:sz="4" w:space="0" w:color="auto"/>
              <w:right w:val="single" w:sz="4" w:space="0" w:color="auto"/>
            </w:tcBorders>
            <w:vAlign w:val="bottom"/>
          </w:tcPr>
          <w:p w14:paraId="38CF0246" w14:textId="77777777" w:rsidR="00896894" w:rsidRPr="00A54A23" w:rsidRDefault="00896894" w:rsidP="00AC6776">
            <w:pPr>
              <w:spacing w:before="14" w:after="14" w:line="200" w:lineRule="exact"/>
              <w:ind w:left="-57" w:right="-57"/>
              <w:rPr>
                <w:sz w:val="20"/>
                <w:szCs w:val="20"/>
                <w:lang w:eastAsia="vi-VN"/>
              </w:rPr>
            </w:pPr>
            <w:r w:rsidRPr="00A54A23">
              <w:rPr>
                <w:sz w:val="20"/>
                <w:szCs w:val="20"/>
                <w:lang w:eastAsia="vi-VN"/>
              </w:rPr>
              <w:t> </w:t>
            </w:r>
          </w:p>
        </w:tc>
        <w:tc>
          <w:tcPr>
            <w:tcW w:w="690" w:type="dxa"/>
            <w:tcBorders>
              <w:top w:val="single" w:sz="4" w:space="0" w:color="auto"/>
              <w:left w:val="single" w:sz="4" w:space="0" w:color="auto"/>
              <w:bottom w:val="single" w:sz="4" w:space="0" w:color="auto"/>
              <w:right w:val="single" w:sz="4" w:space="0" w:color="auto"/>
            </w:tcBorders>
            <w:vAlign w:val="bottom"/>
          </w:tcPr>
          <w:p w14:paraId="7897020E" w14:textId="77777777" w:rsidR="00896894" w:rsidRPr="00A54A23" w:rsidRDefault="00896894" w:rsidP="00AC6776">
            <w:pPr>
              <w:spacing w:before="14" w:after="14" w:line="200" w:lineRule="exact"/>
              <w:ind w:left="-57" w:right="-57"/>
              <w:rPr>
                <w:sz w:val="20"/>
                <w:szCs w:val="20"/>
                <w:lang w:eastAsia="vi-VN"/>
              </w:rPr>
            </w:pPr>
            <w:r w:rsidRPr="00A54A23">
              <w:rPr>
                <w:sz w:val="20"/>
                <w:szCs w:val="20"/>
                <w:lang w:eastAsia="vi-VN"/>
              </w:rPr>
              <w:t> </w:t>
            </w:r>
          </w:p>
        </w:tc>
        <w:tc>
          <w:tcPr>
            <w:tcW w:w="498" w:type="dxa"/>
            <w:tcBorders>
              <w:top w:val="single" w:sz="4" w:space="0" w:color="auto"/>
              <w:left w:val="single" w:sz="4" w:space="0" w:color="auto"/>
              <w:bottom w:val="single" w:sz="4" w:space="0" w:color="auto"/>
              <w:right w:val="single" w:sz="4" w:space="0" w:color="auto"/>
            </w:tcBorders>
            <w:vAlign w:val="bottom"/>
          </w:tcPr>
          <w:p w14:paraId="5436CFFE" w14:textId="77777777" w:rsidR="00896894" w:rsidRPr="00A54A23" w:rsidRDefault="00896894" w:rsidP="00AC6776">
            <w:pPr>
              <w:spacing w:before="14" w:after="14" w:line="200" w:lineRule="exact"/>
              <w:ind w:left="-57" w:right="-57"/>
              <w:rPr>
                <w:sz w:val="20"/>
                <w:szCs w:val="20"/>
                <w:lang w:eastAsia="vi-VN"/>
              </w:rPr>
            </w:pPr>
            <w:r w:rsidRPr="00A54A23">
              <w:rPr>
                <w:sz w:val="20"/>
                <w:szCs w:val="20"/>
                <w:lang w:eastAsia="vi-VN"/>
              </w:rPr>
              <w:t> </w:t>
            </w:r>
          </w:p>
        </w:tc>
        <w:tc>
          <w:tcPr>
            <w:tcW w:w="433" w:type="dxa"/>
            <w:tcBorders>
              <w:top w:val="single" w:sz="4" w:space="0" w:color="auto"/>
              <w:left w:val="single" w:sz="4" w:space="0" w:color="auto"/>
              <w:bottom w:val="single" w:sz="4" w:space="0" w:color="auto"/>
              <w:right w:val="single" w:sz="4" w:space="0" w:color="auto"/>
            </w:tcBorders>
            <w:vAlign w:val="bottom"/>
          </w:tcPr>
          <w:p w14:paraId="55D61552" w14:textId="77777777" w:rsidR="00896894" w:rsidRPr="00A54A23" w:rsidRDefault="00896894" w:rsidP="00AC6776">
            <w:pPr>
              <w:spacing w:before="14" w:after="14" w:line="200" w:lineRule="exact"/>
              <w:ind w:left="-57" w:right="-57"/>
              <w:rPr>
                <w:sz w:val="20"/>
                <w:szCs w:val="20"/>
                <w:lang w:eastAsia="vi-VN"/>
              </w:rPr>
            </w:pPr>
            <w:r w:rsidRPr="00A54A23">
              <w:rPr>
                <w:sz w:val="20"/>
                <w:szCs w:val="20"/>
                <w:lang w:eastAsia="vi-VN"/>
              </w:rPr>
              <w:t> </w:t>
            </w:r>
          </w:p>
        </w:tc>
        <w:tc>
          <w:tcPr>
            <w:tcW w:w="690" w:type="dxa"/>
            <w:tcBorders>
              <w:top w:val="single" w:sz="4" w:space="0" w:color="auto"/>
              <w:left w:val="single" w:sz="4" w:space="0" w:color="auto"/>
              <w:bottom w:val="single" w:sz="4" w:space="0" w:color="auto"/>
              <w:right w:val="single" w:sz="4" w:space="0" w:color="auto"/>
            </w:tcBorders>
            <w:vAlign w:val="bottom"/>
          </w:tcPr>
          <w:p w14:paraId="10FCC0A9" w14:textId="77777777" w:rsidR="00896894" w:rsidRPr="00A54A23" w:rsidRDefault="00896894" w:rsidP="00AC6776">
            <w:pPr>
              <w:spacing w:before="14" w:after="14" w:line="200" w:lineRule="exact"/>
              <w:ind w:left="-57" w:right="-57"/>
              <w:rPr>
                <w:sz w:val="20"/>
                <w:szCs w:val="20"/>
                <w:lang w:eastAsia="vi-VN"/>
              </w:rPr>
            </w:pPr>
            <w:r w:rsidRPr="00A54A23">
              <w:rPr>
                <w:sz w:val="20"/>
                <w:szCs w:val="20"/>
                <w:lang w:eastAsia="vi-VN"/>
              </w:rPr>
              <w:t> </w:t>
            </w:r>
          </w:p>
        </w:tc>
      </w:tr>
      <w:tr w:rsidR="00896894" w:rsidRPr="00A54A23" w14:paraId="5A32C00A" w14:textId="77777777" w:rsidTr="00AC6776">
        <w:trPr>
          <w:trHeight w:val="272"/>
          <w:jc w:val="center"/>
        </w:trPr>
        <w:tc>
          <w:tcPr>
            <w:tcW w:w="427" w:type="dxa"/>
            <w:tcBorders>
              <w:top w:val="single" w:sz="4" w:space="0" w:color="auto"/>
              <w:left w:val="single" w:sz="4" w:space="0" w:color="auto"/>
              <w:bottom w:val="single" w:sz="4" w:space="0" w:color="auto"/>
              <w:right w:val="single" w:sz="4" w:space="0" w:color="auto"/>
            </w:tcBorders>
            <w:vAlign w:val="center"/>
          </w:tcPr>
          <w:p w14:paraId="4E00E014" w14:textId="77777777" w:rsidR="00896894" w:rsidRPr="00A54A23" w:rsidRDefault="00896894" w:rsidP="00AC6776">
            <w:pPr>
              <w:spacing w:before="14" w:after="14" w:line="200" w:lineRule="exact"/>
              <w:ind w:left="-57" w:right="-57"/>
              <w:jc w:val="center"/>
              <w:rPr>
                <w:sz w:val="20"/>
                <w:szCs w:val="20"/>
                <w:lang w:eastAsia="vi-VN"/>
              </w:rPr>
            </w:pPr>
            <w:r w:rsidRPr="00A54A23">
              <w:rPr>
                <w:sz w:val="20"/>
                <w:szCs w:val="20"/>
                <w:lang w:eastAsia="vi-VN"/>
              </w:rPr>
              <w:t>3</w:t>
            </w:r>
          </w:p>
        </w:tc>
        <w:tc>
          <w:tcPr>
            <w:tcW w:w="2381" w:type="dxa"/>
            <w:tcBorders>
              <w:top w:val="single" w:sz="4" w:space="0" w:color="auto"/>
              <w:left w:val="single" w:sz="4" w:space="0" w:color="auto"/>
              <w:bottom w:val="single" w:sz="4" w:space="0" w:color="auto"/>
              <w:right w:val="single" w:sz="4" w:space="0" w:color="auto"/>
            </w:tcBorders>
            <w:vAlign w:val="center"/>
          </w:tcPr>
          <w:p w14:paraId="12A14000" w14:textId="77777777" w:rsidR="00896894" w:rsidRPr="00A54A23" w:rsidRDefault="00896894" w:rsidP="00AC6776">
            <w:pPr>
              <w:spacing w:before="14" w:after="14" w:line="200" w:lineRule="exact"/>
              <w:ind w:left="-57" w:right="-57"/>
              <w:rPr>
                <w:spacing w:val="-6"/>
                <w:sz w:val="20"/>
                <w:szCs w:val="20"/>
                <w:lang w:eastAsia="vi-VN"/>
              </w:rPr>
            </w:pPr>
            <w:r w:rsidRPr="00A54A23">
              <w:rPr>
                <w:spacing w:val="-6"/>
                <w:sz w:val="20"/>
                <w:szCs w:val="20"/>
                <w:lang w:eastAsia="vi-VN"/>
              </w:rPr>
              <w:t>Nghiệp vụ Bảo hiểm hỗn hợp</w:t>
            </w:r>
          </w:p>
        </w:tc>
        <w:tc>
          <w:tcPr>
            <w:tcW w:w="552" w:type="dxa"/>
            <w:tcBorders>
              <w:top w:val="single" w:sz="4" w:space="0" w:color="auto"/>
              <w:left w:val="single" w:sz="4" w:space="0" w:color="auto"/>
              <w:bottom w:val="single" w:sz="4" w:space="0" w:color="auto"/>
              <w:right w:val="single" w:sz="4" w:space="0" w:color="auto"/>
            </w:tcBorders>
            <w:vAlign w:val="bottom"/>
          </w:tcPr>
          <w:p w14:paraId="4F210695" w14:textId="77777777" w:rsidR="00896894" w:rsidRPr="00A54A23" w:rsidRDefault="00896894" w:rsidP="00AC6776">
            <w:pPr>
              <w:spacing w:before="14" w:after="14" w:line="200" w:lineRule="exact"/>
              <w:ind w:left="-57" w:right="-57"/>
              <w:rPr>
                <w:sz w:val="20"/>
                <w:szCs w:val="20"/>
                <w:lang w:eastAsia="vi-VN"/>
              </w:rPr>
            </w:pPr>
            <w:r w:rsidRPr="00A54A23">
              <w:rPr>
                <w:sz w:val="20"/>
                <w:szCs w:val="20"/>
                <w:lang w:eastAsia="vi-VN"/>
              </w:rPr>
              <w:t> </w:t>
            </w:r>
          </w:p>
        </w:tc>
        <w:tc>
          <w:tcPr>
            <w:tcW w:w="531" w:type="dxa"/>
            <w:tcBorders>
              <w:top w:val="single" w:sz="4" w:space="0" w:color="auto"/>
              <w:left w:val="single" w:sz="4" w:space="0" w:color="auto"/>
              <w:bottom w:val="single" w:sz="4" w:space="0" w:color="auto"/>
              <w:right w:val="single" w:sz="4" w:space="0" w:color="auto"/>
            </w:tcBorders>
            <w:vAlign w:val="bottom"/>
          </w:tcPr>
          <w:p w14:paraId="41066004" w14:textId="77777777" w:rsidR="00896894" w:rsidRPr="00A54A23" w:rsidRDefault="00896894" w:rsidP="00AC6776">
            <w:pPr>
              <w:spacing w:before="14" w:after="14" w:line="200" w:lineRule="exact"/>
              <w:ind w:left="-57" w:right="-57"/>
              <w:rPr>
                <w:sz w:val="20"/>
                <w:szCs w:val="20"/>
                <w:lang w:eastAsia="vi-VN"/>
              </w:rPr>
            </w:pPr>
            <w:r w:rsidRPr="00A54A23">
              <w:rPr>
                <w:sz w:val="20"/>
                <w:szCs w:val="20"/>
                <w:lang w:eastAsia="vi-VN"/>
              </w:rPr>
              <w:t> </w:t>
            </w:r>
          </w:p>
        </w:tc>
        <w:tc>
          <w:tcPr>
            <w:tcW w:w="699" w:type="dxa"/>
            <w:tcBorders>
              <w:top w:val="single" w:sz="4" w:space="0" w:color="auto"/>
              <w:left w:val="single" w:sz="4" w:space="0" w:color="auto"/>
              <w:bottom w:val="single" w:sz="4" w:space="0" w:color="auto"/>
              <w:right w:val="single" w:sz="4" w:space="0" w:color="auto"/>
            </w:tcBorders>
            <w:vAlign w:val="bottom"/>
          </w:tcPr>
          <w:p w14:paraId="2C9E43C9" w14:textId="77777777" w:rsidR="00896894" w:rsidRPr="00A54A23" w:rsidRDefault="00896894" w:rsidP="00AC6776">
            <w:pPr>
              <w:spacing w:before="14" w:after="14" w:line="200" w:lineRule="exact"/>
              <w:ind w:left="-57" w:right="-57"/>
              <w:rPr>
                <w:sz w:val="20"/>
                <w:szCs w:val="20"/>
                <w:lang w:eastAsia="vi-VN"/>
              </w:rPr>
            </w:pPr>
            <w:r w:rsidRPr="00A54A23">
              <w:rPr>
                <w:sz w:val="20"/>
                <w:szCs w:val="20"/>
                <w:lang w:eastAsia="vi-VN"/>
              </w:rPr>
              <w:t> </w:t>
            </w:r>
          </w:p>
        </w:tc>
        <w:tc>
          <w:tcPr>
            <w:tcW w:w="498" w:type="dxa"/>
            <w:tcBorders>
              <w:top w:val="single" w:sz="4" w:space="0" w:color="auto"/>
              <w:left w:val="single" w:sz="4" w:space="0" w:color="auto"/>
              <w:bottom w:val="single" w:sz="4" w:space="0" w:color="auto"/>
              <w:right w:val="single" w:sz="4" w:space="0" w:color="auto"/>
            </w:tcBorders>
            <w:vAlign w:val="bottom"/>
          </w:tcPr>
          <w:p w14:paraId="4E9B30B0" w14:textId="77777777" w:rsidR="00896894" w:rsidRPr="00A54A23" w:rsidRDefault="00896894" w:rsidP="00AC6776">
            <w:pPr>
              <w:spacing w:before="14" w:after="14" w:line="200" w:lineRule="exact"/>
              <w:ind w:left="-57" w:right="-57"/>
              <w:rPr>
                <w:sz w:val="20"/>
                <w:szCs w:val="20"/>
                <w:lang w:eastAsia="vi-VN"/>
              </w:rPr>
            </w:pPr>
            <w:r w:rsidRPr="00A54A23">
              <w:rPr>
                <w:sz w:val="20"/>
                <w:szCs w:val="20"/>
                <w:lang w:eastAsia="vi-VN"/>
              </w:rPr>
              <w:t> </w:t>
            </w:r>
          </w:p>
        </w:tc>
        <w:tc>
          <w:tcPr>
            <w:tcW w:w="582" w:type="dxa"/>
            <w:tcBorders>
              <w:top w:val="single" w:sz="4" w:space="0" w:color="auto"/>
              <w:left w:val="single" w:sz="4" w:space="0" w:color="auto"/>
              <w:bottom w:val="single" w:sz="4" w:space="0" w:color="auto"/>
              <w:right w:val="single" w:sz="4" w:space="0" w:color="auto"/>
            </w:tcBorders>
            <w:vAlign w:val="bottom"/>
          </w:tcPr>
          <w:p w14:paraId="32A7B265" w14:textId="77777777" w:rsidR="00896894" w:rsidRPr="00A54A23" w:rsidRDefault="00896894" w:rsidP="00AC6776">
            <w:pPr>
              <w:spacing w:before="14" w:after="14" w:line="200" w:lineRule="exact"/>
              <w:ind w:left="-57" w:right="-57"/>
              <w:rPr>
                <w:sz w:val="20"/>
                <w:szCs w:val="20"/>
                <w:lang w:eastAsia="vi-VN"/>
              </w:rPr>
            </w:pPr>
            <w:r w:rsidRPr="00A54A23">
              <w:rPr>
                <w:sz w:val="20"/>
                <w:szCs w:val="20"/>
                <w:lang w:eastAsia="vi-VN"/>
              </w:rPr>
              <w:t> </w:t>
            </w:r>
          </w:p>
        </w:tc>
        <w:tc>
          <w:tcPr>
            <w:tcW w:w="828" w:type="dxa"/>
            <w:tcBorders>
              <w:top w:val="single" w:sz="4" w:space="0" w:color="auto"/>
              <w:left w:val="single" w:sz="4" w:space="0" w:color="auto"/>
              <w:bottom w:val="single" w:sz="4" w:space="0" w:color="auto"/>
              <w:right w:val="single" w:sz="4" w:space="0" w:color="auto"/>
            </w:tcBorders>
            <w:vAlign w:val="bottom"/>
          </w:tcPr>
          <w:p w14:paraId="66739A17" w14:textId="77777777" w:rsidR="00896894" w:rsidRPr="00A54A23" w:rsidRDefault="00896894" w:rsidP="00AC6776">
            <w:pPr>
              <w:spacing w:before="14" w:after="14" w:line="200" w:lineRule="exact"/>
              <w:ind w:left="-57" w:right="-57"/>
              <w:rPr>
                <w:sz w:val="20"/>
                <w:szCs w:val="20"/>
                <w:lang w:eastAsia="vi-VN"/>
              </w:rPr>
            </w:pPr>
            <w:r w:rsidRPr="00A54A23">
              <w:rPr>
                <w:sz w:val="20"/>
                <w:szCs w:val="20"/>
                <w:lang w:eastAsia="vi-VN"/>
              </w:rPr>
              <w:t> </w:t>
            </w:r>
          </w:p>
        </w:tc>
        <w:tc>
          <w:tcPr>
            <w:tcW w:w="552" w:type="dxa"/>
            <w:tcBorders>
              <w:top w:val="single" w:sz="4" w:space="0" w:color="auto"/>
              <w:left w:val="single" w:sz="4" w:space="0" w:color="auto"/>
              <w:bottom w:val="single" w:sz="4" w:space="0" w:color="auto"/>
              <w:right w:val="single" w:sz="4" w:space="0" w:color="auto"/>
            </w:tcBorders>
            <w:vAlign w:val="bottom"/>
          </w:tcPr>
          <w:p w14:paraId="7BEB568B" w14:textId="77777777" w:rsidR="00896894" w:rsidRPr="00A54A23" w:rsidRDefault="00896894" w:rsidP="00AC6776">
            <w:pPr>
              <w:spacing w:before="14" w:after="14" w:line="200" w:lineRule="exact"/>
              <w:ind w:left="-57" w:right="-57"/>
              <w:rPr>
                <w:sz w:val="20"/>
                <w:szCs w:val="20"/>
                <w:lang w:eastAsia="vi-VN"/>
              </w:rPr>
            </w:pPr>
            <w:r w:rsidRPr="00A54A23">
              <w:rPr>
                <w:sz w:val="20"/>
                <w:szCs w:val="20"/>
                <w:lang w:eastAsia="vi-VN"/>
              </w:rPr>
              <w:t> </w:t>
            </w:r>
          </w:p>
        </w:tc>
        <w:tc>
          <w:tcPr>
            <w:tcW w:w="600" w:type="dxa"/>
            <w:tcBorders>
              <w:top w:val="single" w:sz="4" w:space="0" w:color="auto"/>
              <w:left w:val="single" w:sz="4" w:space="0" w:color="auto"/>
              <w:bottom w:val="single" w:sz="4" w:space="0" w:color="auto"/>
              <w:right w:val="single" w:sz="4" w:space="0" w:color="auto"/>
            </w:tcBorders>
            <w:vAlign w:val="bottom"/>
          </w:tcPr>
          <w:p w14:paraId="0E640BCF" w14:textId="77777777" w:rsidR="00896894" w:rsidRPr="00A54A23" w:rsidRDefault="00896894" w:rsidP="00AC6776">
            <w:pPr>
              <w:spacing w:before="14" w:after="14" w:line="200" w:lineRule="exact"/>
              <w:ind w:left="-57" w:right="-57"/>
              <w:rPr>
                <w:sz w:val="20"/>
                <w:szCs w:val="20"/>
                <w:lang w:eastAsia="vi-VN"/>
              </w:rPr>
            </w:pPr>
            <w:r w:rsidRPr="00A54A23">
              <w:rPr>
                <w:sz w:val="20"/>
                <w:szCs w:val="20"/>
                <w:lang w:eastAsia="vi-VN"/>
              </w:rPr>
              <w:t> </w:t>
            </w:r>
          </w:p>
        </w:tc>
        <w:tc>
          <w:tcPr>
            <w:tcW w:w="768" w:type="dxa"/>
            <w:tcBorders>
              <w:top w:val="single" w:sz="4" w:space="0" w:color="auto"/>
              <w:left w:val="single" w:sz="4" w:space="0" w:color="auto"/>
              <w:bottom w:val="single" w:sz="4" w:space="0" w:color="auto"/>
              <w:right w:val="single" w:sz="4" w:space="0" w:color="auto"/>
            </w:tcBorders>
            <w:vAlign w:val="bottom"/>
          </w:tcPr>
          <w:p w14:paraId="2F25BAAC" w14:textId="77777777" w:rsidR="00896894" w:rsidRPr="00A54A23" w:rsidRDefault="00896894" w:rsidP="00AC6776">
            <w:pPr>
              <w:spacing w:before="14" w:after="14" w:line="200" w:lineRule="exact"/>
              <w:ind w:left="-57" w:right="-57"/>
              <w:rPr>
                <w:sz w:val="20"/>
                <w:szCs w:val="20"/>
                <w:lang w:eastAsia="vi-VN"/>
              </w:rPr>
            </w:pPr>
            <w:r w:rsidRPr="00A54A23">
              <w:rPr>
                <w:sz w:val="20"/>
                <w:szCs w:val="20"/>
                <w:lang w:eastAsia="vi-VN"/>
              </w:rPr>
              <w:t> </w:t>
            </w:r>
          </w:p>
        </w:tc>
        <w:tc>
          <w:tcPr>
            <w:tcW w:w="540" w:type="dxa"/>
            <w:tcBorders>
              <w:top w:val="single" w:sz="4" w:space="0" w:color="auto"/>
              <w:left w:val="single" w:sz="4" w:space="0" w:color="auto"/>
              <w:bottom w:val="single" w:sz="4" w:space="0" w:color="auto"/>
              <w:right w:val="single" w:sz="4" w:space="0" w:color="auto"/>
            </w:tcBorders>
            <w:vAlign w:val="bottom"/>
          </w:tcPr>
          <w:p w14:paraId="55773458" w14:textId="77777777" w:rsidR="00896894" w:rsidRPr="00A54A23" w:rsidRDefault="00896894" w:rsidP="00AC6776">
            <w:pPr>
              <w:spacing w:before="14" w:after="14" w:line="200" w:lineRule="exact"/>
              <w:ind w:left="-57" w:right="-57"/>
              <w:rPr>
                <w:sz w:val="20"/>
                <w:szCs w:val="20"/>
                <w:lang w:eastAsia="vi-VN"/>
              </w:rPr>
            </w:pPr>
            <w:r w:rsidRPr="00A54A23">
              <w:rPr>
                <w:sz w:val="20"/>
                <w:szCs w:val="20"/>
                <w:lang w:eastAsia="vi-VN"/>
              </w:rPr>
              <w:t> </w:t>
            </w:r>
          </w:p>
        </w:tc>
        <w:tc>
          <w:tcPr>
            <w:tcW w:w="492" w:type="dxa"/>
            <w:tcBorders>
              <w:top w:val="single" w:sz="4" w:space="0" w:color="auto"/>
              <w:left w:val="single" w:sz="4" w:space="0" w:color="auto"/>
              <w:bottom w:val="single" w:sz="4" w:space="0" w:color="auto"/>
              <w:right w:val="single" w:sz="4" w:space="0" w:color="auto"/>
            </w:tcBorders>
            <w:vAlign w:val="bottom"/>
          </w:tcPr>
          <w:p w14:paraId="59200855" w14:textId="77777777" w:rsidR="00896894" w:rsidRPr="00A54A23" w:rsidRDefault="00896894" w:rsidP="00AC6776">
            <w:pPr>
              <w:spacing w:before="14" w:after="14" w:line="200" w:lineRule="exact"/>
              <w:ind w:left="-57" w:right="-57"/>
              <w:rPr>
                <w:sz w:val="20"/>
                <w:szCs w:val="20"/>
                <w:lang w:eastAsia="vi-VN"/>
              </w:rPr>
            </w:pPr>
            <w:r w:rsidRPr="00A54A23">
              <w:rPr>
                <w:sz w:val="20"/>
                <w:szCs w:val="20"/>
                <w:lang w:eastAsia="vi-VN"/>
              </w:rPr>
              <w:t> </w:t>
            </w:r>
          </w:p>
        </w:tc>
        <w:tc>
          <w:tcPr>
            <w:tcW w:w="780" w:type="dxa"/>
            <w:tcBorders>
              <w:top w:val="single" w:sz="4" w:space="0" w:color="auto"/>
              <w:left w:val="single" w:sz="4" w:space="0" w:color="auto"/>
              <w:bottom w:val="single" w:sz="4" w:space="0" w:color="auto"/>
              <w:right w:val="single" w:sz="4" w:space="0" w:color="auto"/>
            </w:tcBorders>
            <w:vAlign w:val="bottom"/>
          </w:tcPr>
          <w:p w14:paraId="3CEC8217" w14:textId="77777777" w:rsidR="00896894" w:rsidRPr="00A54A23" w:rsidRDefault="00896894" w:rsidP="00AC6776">
            <w:pPr>
              <w:spacing w:before="14" w:after="14" w:line="200" w:lineRule="exact"/>
              <w:ind w:left="-57" w:right="-57"/>
              <w:rPr>
                <w:sz w:val="20"/>
                <w:szCs w:val="20"/>
                <w:lang w:eastAsia="vi-VN"/>
              </w:rPr>
            </w:pPr>
            <w:r w:rsidRPr="00A54A23">
              <w:rPr>
                <w:sz w:val="20"/>
                <w:szCs w:val="20"/>
                <w:lang w:eastAsia="vi-VN"/>
              </w:rPr>
              <w:t> </w:t>
            </w:r>
          </w:p>
        </w:tc>
        <w:tc>
          <w:tcPr>
            <w:tcW w:w="510" w:type="dxa"/>
            <w:tcBorders>
              <w:top w:val="single" w:sz="4" w:space="0" w:color="auto"/>
              <w:left w:val="single" w:sz="4" w:space="0" w:color="auto"/>
              <w:bottom w:val="single" w:sz="4" w:space="0" w:color="auto"/>
              <w:right w:val="single" w:sz="4" w:space="0" w:color="auto"/>
            </w:tcBorders>
            <w:vAlign w:val="bottom"/>
          </w:tcPr>
          <w:p w14:paraId="584784B2" w14:textId="77777777" w:rsidR="00896894" w:rsidRPr="00A54A23" w:rsidRDefault="00896894" w:rsidP="00AC6776">
            <w:pPr>
              <w:spacing w:before="14" w:after="14" w:line="200" w:lineRule="exact"/>
              <w:ind w:left="-57" w:right="-57"/>
              <w:rPr>
                <w:sz w:val="20"/>
                <w:szCs w:val="20"/>
                <w:lang w:eastAsia="vi-VN"/>
              </w:rPr>
            </w:pPr>
            <w:r w:rsidRPr="00A54A23">
              <w:rPr>
                <w:sz w:val="20"/>
                <w:szCs w:val="20"/>
                <w:lang w:eastAsia="vi-VN"/>
              </w:rPr>
              <w:t> </w:t>
            </w:r>
          </w:p>
        </w:tc>
        <w:tc>
          <w:tcPr>
            <w:tcW w:w="630" w:type="dxa"/>
            <w:tcBorders>
              <w:top w:val="single" w:sz="4" w:space="0" w:color="auto"/>
              <w:left w:val="single" w:sz="4" w:space="0" w:color="auto"/>
              <w:bottom w:val="single" w:sz="4" w:space="0" w:color="auto"/>
              <w:right w:val="single" w:sz="4" w:space="0" w:color="auto"/>
            </w:tcBorders>
            <w:vAlign w:val="bottom"/>
          </w:tcPr>
          <w:p w14:paraId="4ABA806C" w14:textId="77777777" w:rsidR="00896894" w:rsidRPr="00A54A23" w:rsidRDefault="00896894" w:rsidP="00AC6776">
            <w:pPr>
              <w:spacing w:before="14" w:after="14" w:line="200" w:lineRule="exact"/>
              <w:ind w:left="-57" w:right="-57"/>
              <w:rPr>
                <w:sz w:val="20"/>
                <w:szCs w:val="20"/>
                <w:lang w:eastAsia="vi-VN"/>
              </w:rPr>
            </w:pPr>
            <w:r w:rsidRPr="00A54A23">
              <w:rPr>
                <w:sz w:val="20"/>
                <w:szCs w:val="20"/>
                <w:lang w:eastAsia="vi-VN"/>
              </w:rPr>
              <w:t> </w:t>
            </w:r>
          </w:p>
        </w:tc>
        <w:tc>
          <w:tcPr>
            <w:tcW w:w="690" w:type="dxa"/>
            <w:tcBorders>
              <w:top w:val="single" w:sz="4" w:space="0" w:color="auto"/>
              <w:left w:val="single" w:sz="4" w:space="0" w:color="auto"/>
              <w:bottom w:val="single" w:sz="4" w:space="0" w:color="auto"/>
              <w:right w:val="single" w:sz="4" w:space="0" w:color="auto"/>
            </w:tcBorders>
            <w:vAlign w:val="bottom"/>
          </w:tcPr>
          <w:p w14:paraId="6FDD8E51" w14:textId="77777777" w:rsidR="00896894" w:rsidRPr="00A54A23" w:rsidRDefault="00896894" w:rsidP="00AC6776">
            <w:pPr>
              <w:spacing w:before="14" w:after="14" w:line="200" w:lineRule="exact"/>
              <w:ind w:left="-57" w:right="-57"/>
              <w:rPr>
                <w:sz w:val="20"/>
                <w:szCs w:val="20"/>
                <w:lang w:eastAsia="vi-VN"/>
              </w:rPr>
            </w:pPr>
            <w:r w:rsidRPr="00A54A23">
              <w:rPr>
                <w:sz w:val="20"/>
                <w:szCs w:val="20"/>
                <w:lang w:eastAsia="vi-VN"/>
              </w:rPr>
              <w:t> </w:t>
            </w:r>
          </w:p>
        </w:tc>
        <w:tc>
          <w:tcPr>
            <w:tcW w:w="498" w:type="dxa"/>
            <w:tcBorders>
              <w:top w:val="single" w:sz="4" w:space="0" w:color="auto"/>
              <w:left w:val="single" w:sz="4" w:space="0" w:color="auto"/>
              <w:bottom w:val="single" w:sz="4" w:space="0" w:color="auto"/>
              <w:right w:val="single" w:sz="4" w:space="0" w:color="auto"/>
            </w:tcBorders>
            <w:vAlign w:val="bottom"/>
          </w:tcPr>
          <w:p w14:paraId="21A9A686" w14:textId="77777777" w:rsidR="00896894" w:rsidRPr="00A54A23" w:rsidRDefault="00896894" w:rsidP="00AC6776">
            <w:pPr>
              <w:spacing w:before="14" w:after="14" w:line="200" w:lineRule="exact"/>
              <w:ind w:left="-57" w:right="-57"/>
              <w:rPr>
                <w:sz w:val="20"/>
                <w:szCs w:val="20"/>
                <w:lang w:eastAsia="vi-VN"/>
              </w:rPr>
            </w:pPr>
            <w:r w:rsidRPr="00A54A23">
              <w:rPr>
                <w:sz w:val="20"/>
                <w:szCs w:val="20"/>
                <w:lang w:eastAsia="vi-VN"/>
              </w:rPr>
              <w:t> </w:t>
            </w:r>
          </w:p>
        </w:tc>
        <w:tc>
          <w:tcPr>
            <w:tcW w:w="433" w:type="dxa"/>
            <w:tcBorders>
              <w:top w:val="single" w:sz="4" w:space="0" w:color="auto"/>
              <w:left w:val="single" w:sz="4" w:space="0" w:color="auto"/>
              <w:bottom w:val="single" w:sz="4" w:space="0" w:color="auto"/>
              <w:right w:val="single" w:sz="4" w:space="0" w:color="auto"/>
            </w:tcBorders>
            <w:vAlign w:val="bottom"/>
          </w:tcPr>
          <w:p w14:paraId="04662824" w14:textId="77777777" w:rsidR="00896894" w:rsidRPr="00A54A23" w:rsidRDefault="00896894" w:rsidP="00AC6776">
            <w:pPr>
              <w:spacing w:before="14" w:after="14" w:line="200" w:lineRule="exact"/>
              <w:ind w:left="-57" w:right="-57"/>
              <w:rPr>
                <w:sz w:val="20"/>
                <w:szCs w:val="20"/>
                <w:lang w:eastAsia="vi-VN"/>
              </w:rPr>
            </w:pPr>
            <w:r w:rsidRPr="00A54A23">
              <w:rPr>
                <w:sz w:val="20"/>
                <w:szCs w:val="20"/>
                <w:lang w:eastAsia="vi-VN"/>
              </w:rPr>
              <w:t> </w:t>
            </w:r>
          </w:p>
        </w:tc>
        <w:tc>
          <w:tcPr>
            <w:tcW w:w="690" w:type="dxa"/>
            <w:tcBorders>
              <w:top w:val="single" w:sz="4" w:space="0" w:color="auto"/>
              <w:left w:val="single" w:sz="4" w:space="0" w:color="auto"/>
              <w:bottom w:val="single" w:sz="4" w:space="0" w:color="auto"/>
              <w:right w:val="single" w:sz="4" w:space="0" w:color="auto"/>
            </w:tcBorders>
            <w:vAlign w:val="bottom"/>
          </w:tcPr>
          <w:p w14:paraId="5E1EAF2A" w14:textId="77777777" w:rsidR="00896894" w:rsidRPr="00A54A23" w:rsidRDefault="00896894" w:rsidP="00AC6776">
            <w:pPr>
              <w:spacing w:before="14" w:after="14" w:line="200" w:lineRule="exact"/>
              <w:ind w:left="-57" w:right="-57"/>
              <w:rPr>
                <w:sz w:val="20"/>
                <w:szCs w:val="20"/>
                <w:lang w:eastAsia="vi-VN"/>
              </w:rPr>
            </w:pPr>
            <w:r w:rsidRPr="00A54A23">
              <w:rPr>
                <w:sz w:val="20"/>
                <w:szCs w:val="20"/>
                <w:lang w:eastAsia="vi-VN"/>
              </w:rPr>
              <w:t> </w:t>
            </w:r>
          </w:p>
        </w:tc>
      </w:tr>
      <w:tr w:rsidR="00896894" w:rsidRPr="00A54A23" w14:paraId="7F10455A" w14:textId="77777777" w:rsidTr="00AC6776">
        <w:trPr>
          <w:trHeight w:val="272"/>
          <w:jc w:val="center"/>
        </w:trPr>
        <w:tc>
          <w:tcPr>
            <w:tcW w:w="427" w:type="dxa"/>
            <w:tcBorders>
              <w:top w:val="single" w:sz="4" w:space="0" w:color="auto"/>
              <w:left w:val="single" w:sz="4" w:space="0" w:color="auto"/>
              <w:bottom w:val="single" w:sz="4" w:space="0" w:color="auto"/>
              <w:right w:val="single" w:sz="4" w:space="0" w:color="auto"/>
            </w:tcBorders>
            <w:vAlign w:val="center"/>
          </w:tcPr>
          <w:p w14:paraId="67FE1B0B" w14:textId="77777777" w:rsidR="00896894" w:rsidRPr="00A54A23" w:rsidRDefault="00896894" w:rsidP="00AC6776">
            <w:pPr>
              <w:spacing w:before="14" w:after="14" w:line="200" w:lineRule="exact"/>
              <w:ind w:left="-57" w:right="-57"/>
              <w:jc w:val="center"/>
              <w:rPr>
                <w:sz w:val="20"/>
                <w:szCs w:val="20"/>
                <w:lang w:eastAsia="vi-VN"/>
              </w:rPr>
            </w:pPr>
          </w:p>
        </w:tc>
        <w:tc>
          <w:tcPr>
            <w:tcW w:w="2381" w:type="dxa"/>
            <w:tcBorders>
              <w:top w:val="single" w:sz="4" w:space="0" w:color="auto"/>
              <w:left w:val="single" w:sz="4" w:space="0" w:color="auto"/>
              <w:bottom w:val="single" w:sz="4" w:space="0" w:color="auto"/>
              <w:right w:val="single" w:sz="4" w:space="0" w:color="auto"/>
            </w:tcBorders>
            <w:vAlign w:val="center"/>
          </w:tcPr>
          <w:p w14:paraId="1A6065EA" w14:textId="77777777" w:rsidR="00896894" w:rsidRPr="00A54A23" w:rsidRDefault="00896894" w:rsidP="00AC6776">
            <w:pPr>
              <w:spacing w:before="14" w:after="14" w:line="200" w:lineRule="exact"/>
              <w:ind w:left="-57" w:right="-57"/>
              <w:rPr>
                <w:i/>
                <w:iCs/>
                <w:sz w:val="20"/>
                <w:szCs w:val="20"/>
                <w:lang w:eastAsia="vi-VN"/>
              </w:rPr>
            </w:pPr>
            <w:r w:rsidRPr="00A54A23">
              <w:rPr>
                <w:i/>
                <w:iCs/>
                <w:sz w:val="20"/>
                <w:szCs w:val="20"/>
                <w:lang w:eastAsia="vi-VN"/>
              </w:rPr>
              <w:t>- Lập chi tiết theo tên từng sản phẩm theo phê chuẩn của BTC (bổ sung thêm tên thương mại nếu có)</w:t>
            </w:r>
          </w:p>
        </w:tc>
        <w:tc>
          <w:tcPr>
            <w:tcW w:w="552" w:type="dxa"/>
            <w:tcBorders>
              <w:top w:val="single" w:sz="4" w:space="0" w:color="auto"/>
              <w:left w:val="single" w:sz="4" w:space="0" w:color="auto"/>
              <w:bottom w:val="single" w:sz="4" w:space="0" w:color="auto"/>
              <w:right w:val="single" w:sz="4" w:space="0" w:color="auto"/>
            </w:tcBorders>
            <w:vAlign w:val="bottom"/>
          </w:tcPr>
          <w:p w14:paraId="7F329194" w14:textId="77777777" w:rsidR="00896894" w:rsidRPr="00A54A23" w:rsidRDefault="00896894" w:rsidP="00AC6776">
            <w:pPr>
              <w:spacing w:before="14" w:after="14" w:line="200" w:lineRule="exact"/>
              <w:ind w:left="-57" w:right="-57"/>
              <w:rPr>
                <w:sz w:val="20"/>
                <w:szCs w:val="20"/>
                <w:lang w:eastAsia="vi-VN"/>
              </w:rPr>
            </w:pPr>
            <w:r w:rsidRPr="00A54A23">
              <w:rPr>
                <w:sz w:val="20"/>
                <w:szCs w:val="20"/>
                <w:lang w:eastAsia="vi-VN"/>
              </w:rPr>
              <w:t> </w:t>
            </w:r>
          </w:p>
        </w:tc>
        <w:tc>
          <w:tcPr>
            <w:tcW w:w="531" w:type="dxa"/>
            <w:tcBorders>
              <w:top w:val="single" w:sz="4" w:space="0" w:color="auto"/>
              <w:left w:val="single" w:sz="4" w:space="0" w:color="auto"/>
              <w:bottom w:val="single" w:sz="4" w:space="0" w:color="auto"/>
              <w:right w:val="single" w:sz="4" w:space="0" w:color="auto"/>
            </w:tcBorders>
            <w:vAlign w:val="bottom"/>
          </w:tcPr>
          <w:p w14:paraId="5207D739" w14:textId="77777777" w:rsidR="00896894" w:rsidRPr="00A54A23" w:rsidRDefault="00896894" w:rsidP="00AC6776">
            <w:pPr>
              <w:spacing w:before="14" w:after="14" w:line="200" w:lineRule="exact"/>
              <w:ind w:left="-57" w:right="-57"/>
              <w:rPr>
                <w:sz w:val="20"/>
                <w:szCs w:val="20"/>
                <w:lang w:eastAsia="vi-VN"/>
              </w:rPr>
            </w:pPr>
            <w:r w:rsidRPr="00A54A23">
              <w:rPr>
                <w:sz w:val="20"/>
                <w:szCs w:val="20"/>
                <w:lang w:eastAsia="vi-VN"/>
              </w:rPr>
              <w:t> </w:t>
            </w:r>
          </w:p>
        </w:tc>
        <w:tc>
          <w:tcPr>
            <w:tcW w:w="699" w:type="dxa"/>
            <w:tcBorders>
              <w:top w:val="single" w:sz="4" w:space="0" w:color="auto"/>
              <w:left w:val="single" w:sz="4" w:space="0" w:color="auto"/>
              <w:bottom w:val="single" w:sz="4" w:space="0" w:color="auto"/>
              <w:right w:val="single" w:sz="4" w:space="0" w:color="auto"/>
            </w:tcBorders>
            <w:vAlign w:val="bottom"/>
          </w:tcPr>
          <w:p w14:paraId="11D8744F" w14:textId="77777777" w:rsidR="00896894" w:rsidRPr="00A54A23" w:rsidRDefault="00896894" w:rsidP="00AC6776">
            <w:pPr>
              <w:spacing w:before="14" w:after="14" w:line="200" w:lineRule="exact"/>
              <w:ind w:left="-57" w:right="-57"/>
              <w:rPr>
                <w:sz w:val="20"/>
                <w:szCs w:val="20"/>
                <w:lang w:eastAsia="vi-VN"/>
              </w:rPr>
            </w:pPr>
            <w:r w:rsidRPr="00A54A23">
              <w:rPr>
                <w:sz w:val="20"/>
                <w:szCs w:val="20"/>
                <w:lang w:eastAsia="vi-VN"/>
              </w:rPr>
              <w:t> </w:t>
            </w:r>
          </w:p>
        </w:tc>
        <w:tc>
          <w:tcPr>
            <w:tcW w:w="498" w:type="dxa"/>
            <w:tcBorders>
              <w:top w:val="single" w:sz="4" w:space="0" w:color="auto"/>
              <w:left w:val="single" w:sz="4" w:space="0" w:color="auto"/>
              <w:bottom w:val="single" w:sz="4" w:space="0" w:color="auto"/>
              <w:right w:val="single" w:sz="4" w:space="0" w:color="auto"/>
            </w:tcBorders>
            <w:vAlign w:val="bottom"/>
          </w:tcPr>
          <w:p w14:paraId="37F2C2EE" w14:textId="77777777" w:rsidR="00896894" w:rsidRPr="00A54A23" w:rsidRDefault="00896894" w:rsidP="00AC6776">
            <w:pPr>
              <w:spacing w:before="14" w:after="14" w:line="200" w:lineRule="exact"/>
              <w:ind w:left="-57" w:right="-57"/>
              <w:rPr>
                <w:sz w:val="20"/>
                <w:szCs w:val="20"/>
                <w:lang w:eastAsia="vi-VN"/>
              </w:rPr>
            </w:pPr>
            <w:r w:rsidRPr="00A54A23">
              <w:rPr>
                <w:sz w:val="20"/>
                <w:szCs w:val="20"/>
                <w:lang w:eastAsia="vi-VN"/>
              </w:rPr>
              <w:t> </w:t>
            </w:r>
          </w:p>
        </w:tc>
        <w:tc>
          <w:tcPr>
            <w:tcW w:w="582" w:type="dxa"/>
            <w:tcBorders>
              <w:top w:val="single" w:sz="4" w:space="0" w:color="auto"/>
              <w:left w:val="single" w:sz="4" w:space="0" w:color="auto"/>
              <w:bottom w:val="single" w:sz="4" w:space="0" w:color="auto"/>
              <w:right w:val="single" w:sz="4" w:space="0" w:color="auto"/>
            </w:tcBorders>
            <w:vAlign w:val="bottom"/>
          </w:tcPr>
          <w:p w14:paraId="772D0231" w14:textId="77777777" w:rsidR="00896894" w:rsidRPr="00A54A23" w:rsidRDefault="00896894" w:rsidP="00AC6776">
            <w:pPr>
              <w:spacing w:before="14" w:after="14" w:line="200" w:lineRule="exact"/>
              <w:ind w:left="-57" w:right="-57"/>
              <w:rPr>
                <w:sz w:val="20"/>
                <w:szCs w:val="20"/>
                <w:lang w:eastAsia="vi-VN"/>
              </w:rPr>
            </w:pPr>
            <w:r w:rsidRPr="00A54A23">
              <w:rPr>
                <w:sz w:val="20"/>
                <w:szCs w:val="20"/>
                <w:lang w:eastAsia="vi-VN"/>
              </w:rPr>
              <w:t> </w:t>
            </w:r>
          </w:p>
        </w:tc>
        <w:tc>
          <w:tcPr>
            <w:tcW w:w="828" w:type="dxa"/>
            <w:tcBorders>
              <w:top w:val="single" w:sz="4" w:space="0" w:color="auto"/>
              <w:left w:val="single" w:sz="4" w:space="0" w:color="auto"/>
              <w:bottom w:val="single" w:sz="4" w:space="0" w:color="auto"/>
              <w:right w:val="single" w:sz="4" w:space="0" w:color="auto"/>
            </w:tcBorders>
            <w:vAlign w:val="bottom"/>
          </w:tcPr>
          <w:p w14:paraId="14BA1AEC" w14:textId="77777777" w:rsidR="00896894" w:rsidRPr="00A54A23" w:rsidRDefault="00896894" w:rsidP="00AC6776">
            <w:pPr>
              <w:spacing w:before="14" w:after="14" w:line="200" w:lineRule="exact"/>
              <w:ind w:left="-57" w:right="-57"/>
              <w:rPr>
                <w:sz w:val="20"/>
                <w:szCs w:val="20"/>
                <w:lang w:eastAsia="vi-VN"/>
              </w:rPr>
            </w:pPr>
            <w:r w:rsidRPr="00A54A23">
              <w:rPr>
                <w:sz w:val="20"/>
                <w:szCs w:val="20"/>
                <w:lang w:eastAsia="vi-VN"/>
              </w:rPr>
              <w:t> </w:t>
            </w:r>
          </w:p>
        </w:tc>
        <w:tc>
          <w:tcPr>
            <w:tcW w:w="552" w:type="dxa"/>
            <w:tcBorders>
              <w:top w:val="single" w:sz="4" w:space="0" w:color="auto"/>
              <w:left w:val="single" w:sz="4" w:space="0" w:color="auto"/>
              <w:bottom w:val="single" w:sz="4" w:space="0" w:color="auto"/>
              <w:right w:val="single" w:sz="4" w:space="0" w:color="auto"/>
            </w:tcBorders>
            <w:vAlign w:val="bottom"/>
          </w:tcPr>
          <w:p w14:paraId="42A792CC" w14:textId="77777777" w:rsidR="00896894" w:rsidRPr="00A54A23" w:rsidRDefault="00896894" w:rsidP="00AC6776">
            <w:pPr>
              <w:spacing w:before="14" w:after="14" w:line="200" w:lineRule="exact"/>
              <w:ind w:left="-57" w:right="-57"/>
              <w:rPr>
                <w:sz w:val="20"/>
                <w:szCs w:val="20"/>
                <w:lang w:eastAsia="vi-VN"/>
              </w:rPr>
            </w:pPr>
            <w:r w:rsidRPr="00A54A23">
              <w:rPr>
                <w:sz w:val="20"/>
                <w:szCs w:val="20"/>
                <w:lang w:eastAsia="vi-VN"/>
              </w:rPr>
              <w:t> </w:t>
            </w:r>
          </w:p>
        </w:tc>
        <w:tc>
          <w:tcPr>
            <w:tcW w:w="600" w:type="dxa"/>
            <w:tcBorders>
              <w:top w:val="single" w:sz="4" w:space="0" w:color="auto"/>
              <w:left w:val="single" w:sz="4" w:space="0" w:color="auto"/>
              <w:bottom w:val="single" w:sz="4" w:space="0" w:color="auto"/>
              <w:right w:val="single" w:sz="4" w:space="0" w:color="auto"/>
            </w:tcBorders>
            <w:vAlign w:val="bottom"/>
          </w:tcPr>
          <w:p w14:paraId="31B76564" w14:textId="77777777" w:rsidR="00896894" w:rsidRPr="00A54A23" w:rsidRDefault="00896894" w:rsidP="00AC6776">
            <w:pPr>
              <w:spacing w:before="14" w:after="14" w:line="200" w:lineRule="exact"/>
              <w:ind w:left="-57" w:right="-57"/>
              <w:rPr>
                <w:sz w:val="20"/>
                <w:szCs w:val="20"/>
                <w:lang w:eastAsia="vi-VN"/>
              </w:rPr>
            </w:pPr>
            <w:r w:rsidRPr="00A54A23">
              <w:rPr>
                <w:sz w:val="20"/>
                <w:szCs w:val="20"/>
                <w:lang w:eastAsia="vi-VN"/>
              </w:rPr>
              <w:t> </w:t>
            </w:r>
          </w:p>
        </w:tc>
        <w:tc>
          <w:tcPr>
            <w:tcW w:w="768" w:type="dxa"/>
            <w:tcBorders>
              <w:top w:val="single" w:sz="4" w:space="0" w:color="auto"/>
              <w:left w:val="single" w:sz="4" w:space="0" w:color="auto"/>
              <w:bottom w:val="single" w:sz="4" w:space="0" w:color="auto"/>
              <w:right w:val="single" w:sz="4" w:space="0" w:color="auto"/>
            </w:tcBorders>
            <w:vAlign w:val="bottom"/>
          </w:tcPr>
          <w:p w14:paraId="63B97987" w14:textId="77777777" w:rsidR="00896894" w:rsidRPr="00A54A23" w:rsidRDefault="00896894" w:rsidP="00AC6776">
            <w:pPr>
              <w:spacing w:before="14" w:after="14" w:line="200" w:lineRule="exact"/>
              <w:ind w:left="-57" w:right="-57"/>
              <w:rPr>
                <w:sz w:val="20"/>
                <w:szCs w:val="20"/>
                <w:lang w:eastAsia="vi-VN"/>
              </w:rPr>
            </w:pPr>
            <w:r w:rsidRPr="00A54A23">
              <w:rPr>
                <w:sz w:val="20"/>
                <w:szCs w:val="20"/>
                <w:lang w:eastAsia="vi-VN"/>
              </w:rPr>
              <w:t> </w:t>
            </w:r>
          </w:p>
        </w:tc>
        <w:tc>
          <w:tcPr>
            <w:tcW w:w="540" w:type="dxa"/>
            <w:tcBorders>
              <w:top w:val="single" w:sz="4" w:space="0" w:color="auto"/>
              <w:left w:val="single" w:sz="4" w:space="0" w:color="auto"/>
              <w:bottom w:val="single" w:sz="4" w:space="0" w:color="auto"/>
              <w:right w:val="single" w:sz="4" w:space="0" w:color="auto"/>
            </w:tcBorders>
            <w:vAlign w:val="bottom"/>
          </w:tcPr>
          <w:p w14:paraId="5D7825D4" w14:textId="77777777" w:rsidR="00896894" w:rsidRPr="00A54A23" w:rsidRDefault="00896894" w:rsidP="00AC6776">
            <w:pPr>
              <w:spacing w:before="14" w:after="14" w:line="200" w:lineRule="exact"/>
              <w:ind w:left="-57" w:right="-57"/>
              <w:rPr>
                <w:sz w:val="20"/>
                <w:szCs w:val="20"/>
                <w:lang w:eastAsia="vi-VN"/>
              </w:rPr>
            </w:pPr>
            <w:r w:rsidRPr="00A54A23">
              <w:rPr>
                <w:sz w:val="20"/>
                <w:szCs w:val="20"/>
                <w:lang w:eastAsia="vi-VN"/>
              </w:rPr>
              <w:t> </w:t>
            </w:r>
          </w:p>
        </w:tc>
        <w:tc>
          <w:tcPr>
            <w:tcW w:w="492" w:type="dxa"/>
            <w:tcBorders>
              <w:top w:val="single" w:sz="4" w:space="0" w:color="auto"/>
              <w:left w:val="single" w:sz="4" w:space="0" w:color="auto"/>
              <w:bottom w:val="single" w:sz="4" w:space="0" w:color="auto"/>
              <w:right w:val="single" w:sz="4" w:space="0" w:color="auto"/>
            </w:tcBorders>
            <w:vAlign w:val="bottom"/>
          </w:tcPr>
          <w:p w14:paraId="65502488" w14:textId="77777777" w:rsidR="00896894" w:rsidRPr="00A54A23" w:rsidRDefault="00896894" w:rsidP="00AC6776">
            <w:pPr>
              <w:spacing w:before="14" w:after="14" w:line="200" w:lineRule="exact"/>
              <w:ind w:left="-57" w:right="-57"/>
              <w:rPr>
                <w:sz w:val="20"/>
                <w:szCs w:val="20"/>
                <w:lang w:eastAsia="vi-VN"/>
              </w:rPr>
            </w:pPr>
            <w:r w:rsidRPr="00A54A23">
              <w:rPr>
                <w:sz w:val="20"/>
                <w:szCs w:val="20"/>
                <w:lang w:eastAsia="vi-VN"/>
              </w:rPr>
              <w:t> </w:t>
            </w:r>
          </w:p>
        </w:tc>
        <w:tc>
          <w:tcPr>
            <w:tcW w:w="780" w:type="dxa"/>
            <w:tcBorders>
              <w:top w:val="single" w:sz="4" w:space="0" w:color="auto"/>
              <w:left w:val="single" w:sz="4" w:space="0" w:color="auto"/>
              <w:bottom w:val="single" w:sz="4" w:space="0" w:color="auto"/>
              <w:right w:val="single" w:sz="4" w:space="0" w:color="auto"/>
            </w:tcBorders>
            <w:vAlign w:val="bottom"/>
          </w:tcPr>
          <w:p w14:paraId="4E967289" w14:textId="77777777" w:rsidR="00896894" w:rsidRPr="00A54A23" w:rsidRDefault="00896894" w:rsidP="00AC6776">
            <w:pPr>
              <w:spacing w:before="14" w:after="14" w:line="200" w:lineRule="exact"/>
              <w:ind w:left="-57" w:right="-57"/>
              <w:rPr>
                <w:sz w:val="20"/>
                <w:szCs w:val="20"/>
                <w:lang w:eastAsia="vi-VN"/>
              </w:rPr>
            </w:pPr>
            <w:r w:rsidRPr="00A54A23">
              <w:rPr>
                <w:sz w:val="20"/>
                <w:szCs w:val="20"/>
                <w:lang w:eastAsia="vi-VN"/>
              </w:rPr>
              <w:t> </w:t>
            </w:r>
          </w:p>
        </w:tc>
        <w:tc>
          <w:tcPr>
            <w:tcW w:w="510" w:type="dxa"/>
            <w:tcBorders>
              <w:top w:val="single" w:sz="4" w:space="0" w:color="auto"/>
              <w:left w:val="single" w:sz="4" w:space="0" w:color="auto"/>
              <w:bottom w:val="single" w:sz="4" w:space="0" w:color="auto"/>
              <w:right w:val="single" w:sz="4" w:space="0" w:color="auto"/>
            </w:tcBorders>
            <w:vAlign w:val="bottom"/>
          </w:tcPr>
          <w:p w14:paraId="7CB4D8A5" w14:textId="77777777" w:rsidR="00896894" w:rsidRPr="00A54A23" w:rsidRDefault="00896894" w:rsidP="00AC6776">
            <w:pPr>
              <w:spacing w:before="14" w:after="14" w:line="200" w:lineRule="exact"/>
              <w:ind w:left="-57" w:right="-57"/>
              <w:rPr>
                <w:sz w:val="20"/>
                <w:szCs w:val="20"/>
                <w:lang w:eastAsia="vi-VN"/>
              </w:rPr>
            </w:pPr>
            <w:r w:rsidRPr="00A54A23">
              <w:rPr>
                <w:sz w:val="20"/>
                <w:szCs w:val="20"/>
                <w:lang w:eastAsia="vi-VN"/>
              </w:rPr>
              <w:t> </w:t>
            </w:r>
          </w:p>
        </w:tc>
        <w:tc>
          <w:tcPr>
            <w:tcW w:w="630" w:type="dxa"/>
            <w:tcBorders>
              <w:top w:val="single" w:sz="4" w:space="0" w:color="auto"/>
              <w:left w:val="single" w:sz="4" w:space="0" w:color="auto"/>
              <w:bottom w:val="single" w:sz="4" w:space="0" w:color="auto"/>
              <w:right w:val="single" w:sz="4" w:space="0" w:color="auto"/>
            </w:tcBorders>
            <w:vAlign w:val="bottom"/>
          </w:tcPr>
          <w:p w14:paraId="40E81AD7" w14:textId="77777777" w:rsidR="00896894" w:rsidRPr="00A54A23" w:rsidRDefault="00896894" w:rsidP="00AC6776">
            <w:pPr>
              <w:spacing w:before="14" w:after="14" w:line="200" w:lineRule="exact"/>
              <w:ind w:left="-57" w:right="-57"/>
              <w:rPr>
                <w:sz w:val="20"/>
                <w:szCs w:val="20"/>
                <w:lang w:eastAsia="vi-VN"/>
              </w:rPr>
            </w:pPr>
            <w:r w:rsidRPr="00A54A23">
              <w:rPr>
                <w:sz w:val="20"/>
                <w:szCs w:val="20"/>
                <w:lang w:eastAsia="vi-VN"/>
              </w:rPr>
              <w:t> </w:t>
            </w:r>
          </w:p>
        </w:tc>
        <w:tc>
          <w:tcPr>
            <w:tcW w:w="690" w:type="dxa"/>
            <w:tcBorders>
              <w:top w:val="single" w:sz="4" w:space="0" w:color="auto"/>
              <w:left w:val="single" w:sz="4" w:space="0" w:color="auto"/>
              <w:bottom w:val="single" w:sz="4" w:space="0" w:color="auto"/>
              <w:right w:val="single" w:sz="4" w:space="0" w:color="auto"/>
            </w:tcBorders>
            <w:vAlign w:val="bottom"/>
          </w:tcPr>
          <w:p w14:paraId="235A8F56" w14:textId="77777777" w:rsidR="00896894" w:rsidRPr="00A54A23" w:rsidRDefault="00896894" w:rsidP="00AC6776">
            <w:pPr>
              <w:spacing w:before="14" w:after="14" w:line="200" w:lineRule="exact"/>
              <w:ind w:left="-57" w:right="-57"/>
              <w:rPr>
                <w:sz w:val="20"/>
                <w:szCs w:val="20"/>
                <w:lang w:eastAsia="vi-VN"/>
              </w:rPr>
            </w:pPr>
            <w:r w:rsidRPr="00A54A23">
              <w:rPr>
                <w:sz w:val="20"/>
                <w:szCs w:val="20"/>
                <w:lang w:eastAsia="vi-VN"/>
              </w:rPr>
              <w:t> </w:t>
            </w:r>
          </w:p>
        </w:tc>
        <w:tc>
          <w:tcPr>
            <w:tcW w:w="498" w:type="dxa"/>
            <w:tcBorders>
              <w:top w:val="single" w:sz="4" w:space="0" w:color="auto"/>
              <w:left w:val="single" w:sz="4" w:space="0" w:color="auto"/>
              <w:bottom w:val="single" w:sz="4" w:space="0" w:color="auto"/>
              <w:right w:val="single" w:sz="4" w:space="0" w:color="auto"/>
            </w:tcBorders>
            <w:vAlign w:val="bottom"/>
          </w:tcPr>
          <w:p w14:paraId="643998ED" w14:textId="77777777" w:rsidR="00896894" w:rsidRPr="00A54A23" w:rsidRDefault="00896894" w:rsidP="00AC6776">
            <w:pPr>
              <w:spacing w:before="14" w:after="14" w:line="200" w:lineRule="exact"/>
              <w:ind w:left="-57" w:right="-57"/>
              <w:rPr>
                <w:sz w:val="20"/>
                <w:szCs w:val="20"/>
                <w:lang w:eastAsia="vi-VN"/>
              </w:rPr>
            </w:pPr>
            <w:r w:rsidRPr="00A54A23">
              <w:rPr>
                <w:sz w:val="20"/>
                <w:szCs w:val="20"/>
                <w:lang w:eastAsia="vi-VN"/>
              </w:rPr>
              <w:t> </w:t>
            </w:r>
          </w:p>
        </w:tc>
        <w:tc>
          <w:tcPr>
            <w:tcW w:w="433" w:type="dxa"/>
            <w:tcBorders>
              <w:top w:val="single" w:sz="4" w:space="0" w:color="auto"/>
              <w:left w:val="single" w:sz="4" w:space="0" w:color="auto"/>
              <w:bottom w:val="single" w:sz="4" w:space="0" w:color="auto"/>
              <w:right w:val="single" w:sz="4" w:space="0" w:color="auto"/>
            </w:tcBorders>
            <w:vAlign w:val="bottom"/>
          </w:tcPr>
          <w:p w14:paraId="10ACAF44" w14:textId="77777777" w:rsidR="00896894" w:rsidRPr="00A54A23" w:rsidRDefault="00896894" w:rsidP="00AC6776">
            <w:pPr>
              <w:spacing w:before="14" w:after="14" w:line="200" w:lineRule="exact"/>
              <w:ind w:left="-57" w:right="-57"/>
              <w:rPr>
                <w:sz w:val="20"/>
                <w:szCs w:val="20"/>
                <w:lang w:eastAsia="vi-VN"/>
              </w:rPr>
            </w:pPr>
            <w:r w:rsidRPr="00A54A23">
              <w:rPr>
                <w:sz w:val="20"/>
                <w:szCs w:val="20"/>
                <w:lang w:eastAsia="vi-VN"/>
              </w:rPr>
              <w:t> </w:t>
            </w:r>
          </w:p>
        </w:tc>
        <w:tc>
          <w:tcPr>
            <w:tcW w:w="690" w:type="dxa"/>
            <w:tcBorders>
              <w:top w:val="single" w:sz="4" w:space="0" w:color="auto"/>
              <w:left w:val="single" w:sz="4" w:space="0" w:color="auto"/>
              <w:bottom w:val="single" w:sz="4" w:space="0" w:color="auto"/>
              <w:right w:val="single" w:sz="4" w:space="0" w:color="auto"/>
            </w:tcBorders>
            <w:vAlign w:val="bottom"/>
          </w:tcPr>
          <w:p w14:paraId="4BCC7E26" w14:textId="77777777" w:rsidR="00896894" w:rsidRPr="00A54A23" w:rsidRDefault="00896894" w:rsidP="00AC6776">
            <w:pPr>
              <w:spacing w:before="14" w:after="14" w:line="200" w:lineRule="exact"/>
              <w:ind w:left="-57" w:right="-57"/>
              <w:rPr>
                <w:sz w:val="20"/>
                <w:szCs w:val="20"/>
                <w:lang w:eastAsia="vi-VN"/>
              </w:rPr>
            </w:pPr>
            <w:r w:rsidRPr="00A54A23">
              <w:rPr>
                <w:sz w:val="20"/>
                <w:szCs w:val="20"/>
                <w:lang w:eastAsia="vi-VN"/>
              </w:rPr>
              <w:t> </w:t>
            </w:r>
          </w:p>
        </w:tc>
      </w:tr>
      <w:tr w:rsidR="00896894" w:rsidRPr="00A54A23" w14:paraId="65AF8D93" w14:textId="77777777" w:rsidTr="00AC6776">
        <w:trPr>
          <w:trHeight w:val="272"/>
          <w:jc w:val="center"/>
        </w:trPr>
        <w:tc>
          <w:tcPr>
            <w:tcW w:w="427" w:type="dxa"/>
            <w:tcBorders>
              <w:top w:val="single" w:sz="4" w:space="0" w:color="auto"/>
              <w:left w:val="single" w:sz="4" w:space="0" w:color="auto"/>
              <w:bottom w:val="single" w:sz="4" w:space="0" w:color="auto"/>
              <w:right w:val="single" w:sz="4" w:space="0" w:color="auto"/>
            </w:tcBorders>
            <w:vAlign w:val="center"/>
          </w:tcPr>
          <w:p w14:paraId="2E418DD3" w14:textId="77777777" w:rsidR="00896894" w:rsidRPr="00A54A23" w:rsidRDefault="00896894" w:rsidP="00AC6776">
            <w:pPr>
              <w:spacing w:before="14" w:after="14" w:line="200" w:lineRule="exact"/>
              <w:ind w:left="-57" w:right="-57"/>
              <w:jc w:val="center"/>
              <w:rPr>
                <w:sz w:val="20"/>
                <w:szCs w:val="20"/>
                <w:lang w:eastAsia="vi-VN"/>
              </w:rPr>
            </w:pPr>
            <w:r w:rsidRPr="00A54A23">
              <w:rPr>
                <w:sz w:val="20"/>
                <w:szCs w:val="20"/>
                <w:lang w:eastAsia="vi-VN"/>
              </w:rPr>
              <w:t>4</w:t>
            </w:r>
          </w:p>
        </w:tc>
        <w:tc>
          <w:tcPr>
            <w:tcW w:w="2381" w:type="dxa"/>
            <w:tcBorders>
              <w:top w:val="single" w:sz="4" w:space="0" w:color="auto"/>
              <w:left w:val="single" w:sz="4" w:space="0" w:color="auto"/>
              <w:bottom w:val="single" w:sz="4" w:space="0" w:color="auto"/>
              <w:right w:val="single" w:sz="4" w:space="0" w:color="auto"/>
            </w:tcBorders>
            <w:vAlign w:val="center"/>
          </w:tcPr>
          <w:p w14:paraId="23EAA282" w14:textId="77777777" w:rsidR="00896894" w:rsidRPr="00A54A23" w:rsidRDefault="00896894" w:rsidP="00AC6776">
            <w:pPr>
              <w:spacing w:before="14" w:after="14" w:line="200" w:lineRule="exact"/>
              <w:ind w:left="-57" w:right="-57"/>
              <w:rPr>
                <w:spacing w:val="-6"/>
                <w:sz w:val="20"/>
                <w:szCs w:val="20"/>
                <w:lang w:eastAsia="vi-VN"/>
              </w:rPr>
            </w:pPr>
            <w:r w:rsidRPr="00A54A23">
              <w:rPr>
                <w:spacing w:val="-6"/>
                <w:sz w:val="20"/>
                <w:szCs w:val="20"/>
                <w:lang w:eastAsia="vi-VN"/>
              </w:rPr>
              <w:t>Nghiệp vụ Bảo hiểm trọn đời</w:t>
            </w:r>
          </w:p>
        </w:tc>
        <w:tc>
          <w:tcPr>
            <w:tcW w:w="552" w:type="dxa"/>
            <w:tcBorders>
              <w:top w:val="single" w:sz="4" w:space="0" w:color="auto"/>
              <w:left w:val="single" w:sz="4" w:space="0" w:color="auto"/>
              <w:bottom w:val="single" w:sz="4" w:space="0" w:color="auto"/>
              <w:right w:val="single" w:sz="4" w:space="0" w:color="auto"/>
            </w:tcBorders>
            <w:vAlign w:val="bottom"/>
          </w:tcPr>
          <w:p w14:paraId="7B691A4F" w14:textId="77777777" w:rsidR="00896894" w:rsidRPr="00A54A23" w:rsidRDefault="00896894" w:rsidP="00AC6776">
            <w:pPr>
              <w:spacing w:before="14" w:after="14" w:line="200" w:lineRule="exact"/>
              <w:ind w:left="-57" w:right="-57"/>
              <w:rPr>
                <w:sz w:val="20"/>
                <w:szCs w:val="20"/>
                <w:lang w:eastAsia="vi-VN"/>
              </w:rPr>
            </w:pPr>
            <w:r w:rsidRPr="00A54A23">
              <w:rPr>
                <w:sz w:val="20"/>
                <w:szCs w:val="20"/>
                <w:lang w:eastAsia="vi-VN"/>
              </w:rPr>
              <w:t> </w:t>
            </w:r>
          </w:p>
        </w:tc>
        <w:tc>
          <w:tcPr>
            <w:tcW w:w="531" w:type="dxa"/>
            <w:tcBorders>
              <w:top w:val="single" w:sz="4" w:space="0" w:color="auto"/>
              <w:left w:val="single" w:sz="4" w:space="0" w:color="auto"/>
              <w:bottom w:val="single" w:sz="4" w:space="0" w:color="auto"/>
              <w:right w:val="single" w:sz="4" w:space="0" w:color="auto"/>
            </w:tcBorders>
            <w:vAlign w:val="bottom"/>
          </w:tcPr>
          <w:p w14:paraId="0A2334AD" w14:textId="77777777" w:rsidR="00896894" w:rsidRPr="00A54A23" w:rsidRDefault="00896894" w:rsidP="00AC6776">
            <w:pPr>
              <w:spacing w:before="14" w:after="14" w:line="200" w:lineRule="exact"/>
              <w:ind w:left="-57" w:right="-57"/>
              <w:rPr>
                <w:sz w:val="20"/>
                <w:szCs w:val="20"/>
                <w:lang w:eastAsia="vi-VN"/>
              </w:rPr>
            </w:pPr>
            <w:r w:rsidRPr="00A54A23">
              <w:rPr>
                <w:sz w:val="20"/>
                <w:szCs w:val="20"/>
                <w:lang w:eastAsia="vi-VN"/>
              </w:rPr>
              <w:t> </w:t>
            </w:r>
          </w:p>
        </w:tc>
        <w:tc>
          <w:tcPr>
            <w:tcW w:w="699" w:type="dxa"/>
            <w:tcBorders>
              <w:top w:val="single" w:sz="4" w:space="0" w:color="auto"/>
              <w:left w:val="single" w:sz="4" w:space="0" w:color="auto"/>
              <w:bottom w:val="single" w:sz="4" w:space="0" w:color="auto"/>
              <w:right w:val="single" w:sz="4" w:space="0" w:color="auto"/>
            </w:tcBorders>
            <w:vAlign w:val="bottom"/>
          </w:tcPr>
          <w:p w14:paraId="03A87A96" w14:textId="77777777" w:rsidR="00896894" w:rsidRPr="00A54A23" w:rsidRDefault="00896894" w:rsidP="00AC6776">
            <w:pPr>
              <w:spacing w:before="14" w:after="14" w:line="200" w:lineRule="exact"/>
              <w:ind w:left="-57" w:right="-57"/>
              <w:rPr>
                <w:sz w:val="20"/>
                <w:szCs w:val="20"/>
                <w:lang w:eastAsia="vi-VN"/>
              </w:rPr>
            </w:pPr>
            <w:r w:rsidRPr="00A54A23">
              <w:rPr>
                <w:sz w:val="20"/>
                <w:szCs w:val="20"/>
                <w:lang w:eastAsia="vi-VN"/>
              </w:rPr>
              <w:t> </w:t>
            </w:r>
          </w:p>
        </w:tc>
        <w:tc>
          <w:tcPr>
            <w:tcW w:w="498" w:type="dxa"/>
            <w:tcBorders>
              <w:top w:val="single" w:sz="4" w:space="0" w:color="auto"/>
              <w:left w:val="single" w:sz="4" w:space="0" w:color="auto"/>
              <w:bottom w:val="single" w:sz="4" w:space="0" w:color="auto"/>
              <w:right w:val="single" w:sz="4" w:space="0" w:color="auto"/>
            </w:tcBorders>
            <w:vAlign w:val="bottom"/>
          </w:tcPr>
          <w:p w14:paraId="717386A2" w14:textId="77777777" w:rsidR="00896894" w:rsidRPr="00A54A23" w:rsidRDefault="00896894" w:rsidP="00AC6776">
            <w:pPr>
              <w:spacing w:before="14" w:after="14" w:line="200" w:lineRule="exact"/>
              <w:ind w:left="-57" w:right="-57"/>
              <w:rPr>
                <w:sz w:val="20"/>
                <w:szCs w:val="20"/>
                <w:lang w:eastAsia="vi-VN"/>
              </w:rPr>
            </w:pPr>
            <w:r w:rsidRPr="00A54A23">
              <w:rPr>
                <w:sz w:val="20"/>
                <w:szCs w:val="20"/>
                <w:lang w:eastAsia="vi-VN"/>
              </w:rPr>
              <w:t> </w:t>
            </w:r>
          </w:p>
        </w:tc>
        <w:tc>
          <w:tcPr>
            <w:tcW w:w="582" w:type="dxa"/>
            <w:tcBorders>
              <w:top w:val="single" w:sz="4" w:space="0" w:color="auto"/>
              <w:left w:val="single" w:sz="4" w:space="0" w:color="auto"/>
              <w:bottom w:val="single" w:sz="4" w:space="0" w:color="auto"/>
              <w:right w:val="single" w:sz="4" w:space="0" w:color="auto"/>
            </w:tcBorders>
            <w:vAlign w:val="bottom"/>
          </w:tcPr>
          <w:p w14:paraId="7800F341" w14:textId="77777777" w:rsidR="00896894" w:rsidRPr="00A54A23" w:rsidRDefault="00896894" w:rsidP="00AC6776">
            <w:pPr>
              <w:spacing w:before="14" w:after="14" w:line="200" w:lineRule="exact"/>
              <w:ind w:left="-57" w:right="-57"/>
              <w:rPr>
                <w:sz w:val="20"/>
                <w:szCs w:val="20"/>
                <w:lang w:eastAsia="vi-VN"/>
              </w:rPr>
            </w:pPr>
            <w:r w:rsidRPr="00A54A23">
              <w:rPr>
                <w:sz w:val="20"/>
                <w:szCs w:val="20"/>
                <w:lang w:eastAsia="vi-VN"/>
              </w:rPr>
              <w:t> </w:t>
            </w:r>
          </w:p>
        </w:tc>
        <w:tc>
          <w:tcPr>
            <w:tcW w:w="828" w:type="dxa"/>
            <w:tcBorders>
              <w:top w:val="single" w:sz="4" w:space="0" w:color="auto"/>
              <w:left w:val="single" w:sz="4" w:space="0" w:color="auto"/>
              <w:bottom w:val="single" w:sz="4" w:space="0" w:color="auto"/>
              <w:right w:val="single" w:sz="4" w:space="0" w:color="auto"/>
            </w:tcBorders>
            <w:vAlign w:val="bottom"/>
          </w:tcPr>
          <w:p w14:paraId="5780EEEF" w14:textId="77777777" w:rsidR="00896894" w:rsidRPr="00A54A23" w:rsidRDefault="00896894" w:rsidP="00AC6776">
            <w:pPr>
              <w:spacing w:before="14" w:after="14" w:line="200" w:lineRule="exact"/>
              <w:ind w:left="-57" w:right="-57"/>
              <w:rPr>
                <w:sz w:val="20"/>
                <w:szCs w:val="20"/>
                <w:lang w:eastAsia="vi-VN"/>
              </w:rPr>
            </w:pPr>
            <w:r w:rsidRPr="00A54A23">
              <w:rPr>
                <w:sz w:val="20"/>
                <w:szCs w:val="20"/>
                <w:lang w:eastAsia="vi-VN"/>
              </w:rPr>
              <w:t> </w:t>
            </w:r>
          </w:p>
        </w:tc>
        <w:tc>
          <w:tcPr>
            <w:tcW w:w="552" w:type="dxa"/>
            <w:tcBorders>
              <w:top w:val="single" w:sz="4" w:space="0" w:color="auto"/>
              <w:left w:val="single" w:sz="4" w:space="0" w:color="auto"/>
              <w:bottom w:val="single" w:sz="4" w:space="0" w:color="auto"/>
              <w:right w:val="single" w:sz="4" w:space="0" w:color="auto"/>
            </w:tcBorders>
            <w:vAlign w:val="bottom"/>
          </w:tcPr>
          <w:p w14:paraId="085B3D70" w14:textId="77777777" w:rsidR="00896894" w:rsidRPr="00A54A23" w:rsidRDefault="00896894" w:rsidP="00AC6776">
            <w:pPr>
              <w:spacing w:before="14" w:after="14" w:line="200" w:lineRule="exact"/>
              <w:ind w:left="-57" w:right="-57"/>
              <w:rPr>
                <w:sz w:val="20"/>
                <w:szCs w:val="20"/>
                <w:lang w:eastAsia="vi-VN"/>
              </w:rPr>
            </w:pPr>
            <w:r w:rsidRPr="00A54A23">
              <w:rPr>
                <w:sz w:val="20"/>
                <w:szCs w:val="20"/>
                <w:lang w:eastAsia="vi-VN"/>
              </w:rPr>
              <w:t> </w:t>
            </w:r>
          </w:p>
        </w:tc>
        <w:tc>
          <w:tcPr>
            <w:tcW w:w="600" w:type="dxa"/>
            <w:tcBorders>
              <w:top w:val="single" w:sz="4" w:space="0" w:color="auto"/>
              <w:left w:val="single" w:sz="4" w:space="0" w:color="auto"/>
              <w:bottom w:val="single" w:sz="4" w:space="0" w:color="auto"/>
              <w:right w:val="single" w:sz="4" w:space="0" w:color="auto"/>
            </w:tcBorders>
            <w:vAlign w:val="bottom"/>
          </w:tcPr>
          <w:p w14:paraId="2F50B9C5" w14:textId="77777777" w:rsidR="00896894" w:rsidRPr="00A54A23" w:rsidRDefault="00896894" w:rsidP="00AC6776">
            <w:pPr>
              <w:spacing w:before="14" w:after="14" w:line="200" w:lineRule="exact"/>
              <w:ind w:left="-57" w:right="-57"/>
              <w:rPr>
                <w:sz w:val="20"/>
                <w:szCs w:val="20"/>
                <w:lang w:eastAsia="vi-VN"/>
              </w:rPr>
            </w:pPr>
            <w:r w:rsidRPr="00A54A23">
              <w:rPr>
                <w:sz w:val="20"/>
                <w:szCs w:val="20"/>
                <w:lang w:eastAsia="vi-VN"/>
              </w:rPr>
              <w:t> </w:t>
            </w:r>
          </w:p>
        </w:tc>
        <w:tc>
          <w:tcPr>
            <w:tcW w:w="768" w:type="dxa"/>
            <w:tcBorders>
              <w:top w:val="single" w:sz="4" w:space="0" w:color="auto"/>
              <w:left w:val="single" w:sz="4" w:space="0" w:color="auto"/>
              <w:bottom w:val="single" w:sz="4" w:space="0" w:color="auto"/>
              <w:right w:val="single" w:sz="4" w:space="0" w:color="auto"/>
            </w:tcBorders>
            <w:vAlign w:val="bottom"/>
          </w:tcPr>
          <w:p w14:paraId="46F38A5D" w14:textId="77777777" w:rsidR="00896894" w:rsidRPr="00A54A23" w:rsidRDefault="00896894" w:rsidP="00AC6776">
            <w:pPr>
              <w:spacing w:before="14" w:after="14" w:line="200" w:lineRule="exact"/>
              <w:ind w:left="-57" w:right="-57"/>
              <w:rPr>
                <w:sz w:val="20"/>
                <w:szCs w:val="20"/>
                <w:lang w:eastAsia="vi-VN"/>
              </w:rPr>
            </w:pPr>
            <w:r w:rsidRPr="00A54A23">
              <w:rPr>
                <w:sz w:val="20"/>
                <w:szCs w:val="20"/>
                <w:lang w:eastAsia="vi-VN"/>
              </w:rPr>
              <w:t> </w:t>
            </w:r>
          </w:p>
        </w:tc>
        <w:tc>
          <w:tcPr>
            <w:tcW w:w="540" w:type="dxa"/>
            <w:tcBorders>
              <w:top w:val="single" w:sz="4" w:space="0" w:color="auto"/>
              <w:left w:val="single" w:sz="4" w:space="0" w:color="auto"/>
              <w:bottom w:val="single" w:sz="4" w:space="0" w:color="auto"/>
              <w:right w:val="single" w:sz="4" w:space="0" w:color="auto"/>
            </w:tcBorders>
            <w:vAlign w:val="bottom"/>
          </w:tcPr>
          <w:p w14:paraId="080FFCC9" w14:textId="77777777" w:rsidR="00896894" w:rsidRPr="00A54A23" w:rsidRDefault="00896894" w:rsidP="00AC6776">
            <w:pPr>
              <w:spacing w:before="14" w:after="14" w:line="200" w:lineRule="exact"/>
              <w:ind w:left="-57" w:right="-57"/>
              <w:rPr>
                <w:sz w:val="20"/>
                <w:szCs w:val="20"/>
                <w:lang w:eastAsia="vi-VN"/>
              </w:rPr>
            </w:pPr>
            <w:r w:rsidRPr="00A54A23">
              <w:rPr>
                <w:sz w:val="20"/>
                <w:szCs w:val="20"/>
                <w:lang w:eastAsia="vi-VN"/>
              </w:rPr>
              <w:t> </w:t>
            </w:r>
          </w:p>
        </w:tc>
        <w:tc>
          <w:tcPr>
            <w:tcW w:w="492" w:type="dxa"/>
            <w:tcBorders>
              <w:top w:val="single" w:sz="4" w:space="0" w:color="auto"/>
              <w:left w:val="single" w:sz="4" w:space="0" w:color="auto"/>
              <w:bottom w:val="single" w:sz="4" w:space="0" w:color="auto"/>
              <w:right w:val="single" w:sz="4" w:space="0" w:color="auto"/>
            </w:tcBorders>
            <w:vAlign w:val="bottom"/>
          </w:tcPr>
          <w:p w14:paraId="68616D2E" w14:textId="77777777" w:rsidR="00896894" w:rsidRPr="00A54A23" w:rsidRDefault="00896894" w:rsidP="00AC6776">
            <w:pPr>
              <w:spacing w:before="14" w:after="14" w:line="200" w:lineRule="exact"/>
              <w:ind w:left="-57" w:right="-57"/>
              <w:rPr>
                <w:sz w:val="20"/>
                <w:szCs w:val="20"/>
                <w:lang w:eastAsia="vi-VN"/>
              </w:rPr>
            </w:pPr>
            <w:r w:rsidRPr="00A54A23">
              <w:rPr>
                <w:sz w:val="20"/>
                <w:szCs w:val="20"/>
                <w:lang w:eastAsia="vi-VN"/>
              </w:rPr>
              <w:t> </w:t>
            </w:r>
          </w:p>
        </w:tc>
        <w:tc>
          <w:tcPr>
            <w:tcW w:w="780" w:type="dxa"/>
            <w:tcBorders>
              <w:top w:val="single" w:sz="4" w:space="0" w:color="auto"/>
              <w:left w:val="single" w:sz="4" w:space="0" w:color="auto"/>
              <w:bottom w:val="single" w:sz="4" w:space="0" w:color="auto"/>
              <w:right w:val="single" w:sz="4" w:space="0" w:color="auto"/>
            </w:tcBorders>
            <w:vAlign w:val="bottom"/>
          </w:tcPr>
          <w:p w14:paraId="7CA66675" w14:textId="77777777" w:rsidR="00896894" w:rsidRPr="00A54A23" w:rsidRDefault="00896894" w:rsidP="00AC6776">
            <w:pPr>
              <w:spacing w:before="14" w:after="14" w:line="200" w:lineRule="exact"/>
              <w:ind w:left="-57" w:right="-57"/>
              <w:rPr>
                <w:sz w:val="20"/>
                <w:szCs w:val="20"/>
                <w:lang w:eastAsia="vi-VN"/>
              </w:rPr>
            </w:pPr>
            <w:r w:rsidRPr="00A54A23">
              <w:rPr>
                <w:sz w:val="20"/>
                <w:szCs w:val="20"/>
                <w:lang w:eastAsia="vi-VN"/>
              </w:rPr>
              <w:t> </w:t>
            </w:r>
          </w:p>
        </w:tc>
        <w:tc>
          <w:tcPr>
            <w:tcW w:w="510" w:type="dxa"/>
            <w:tcBorders>
              <w:top w:val="single" w:sz="4" w:space="0" w:color="auto"/>
              <w:left w:val="single" w:sz="4" w:space="0" w:color="auto"/>
              <w:bottom w:val="single" w:sz="4" w:space="0" w:color="auto"/>
              <w:right w:val="single" w:sz="4" w:space="0" w:color="auto"/>
            </w:tcBorders>
            <w:vAlign w:val="bottom"/>
          </w:tcPr>
          <w:p w14:paraId="16B59429" w14:textId="77777777" w:rsidR="00896894" w:rsidRPr="00A54A23" w:rsidRDefault="00896894" w:rsidP="00AC6776">
            <w:pPr>
              <w:spacing w:before="14" w:after="14" w:line="200" w:lineRule="exact"/>
              <w:ind w:left="-57" w:right="-57"/>
              <w:rPr>
                <w:sz w:val="20"/>
                <w:szCs w:val="20"/>
                <w:lang w:eastAsia="vi-VN"/>
              </w:rPr>
            </w:pPr>
            <w:r w:rsidRPr="00A54A23">
              <w:rPr>
                <w:sz w:val="20"/>
                <w:szCs w:val="20"/>
                <w:lang w:eastAsia="vi-VN"/>
              </w:rPr>
              <w:t> </w:t>
            </w:r>
          </w:p>
        </w:tc>
        <w:tc>
          <w:tcPr>
            <w:tcW w:w="630" w:type="dxa"/>
            <w:tcBorders>
              <w:top w:val="single" w:sz="4" w:space="0" w:color="auto"/>
              <w:left w:val="single" w:sz="4" w:space="0" w:color="auto"/>
              <w:bottom w:val="single" w:sz="4" w:space="0" w:color="auto"/>
              <w:right w:val="single" w:sz="4" w:space="0" w:color="auto"/>
            </w:tcBorders>
            <w:vAlign w:val="bottom"/>
          </w:tcPr>
          <w:p w14:paraId="4F01B3E6" w14:textId="77777777" w:rsidR="00896894" w:rsidRPr="00A54A23" w:rsidRDefault="00896894" w:rsidP="00AC6776">
            <w:pPr>
              <w:spacing w:before="14" w:after="14" w:line="200" w:lineRule="exact"/>
              <w:ind w:left="-57" w:right="-57"/>
              <w:rPr>
                <w:sz w:val="20"/>
                <w:szCs w:val="20"/>
                <w:lang w:eastAsia="vi-VN"/>
              </w:rPr>
            </w:pPr>
            <w:r w:rsidRPr="00A54A23">
              <w:rPr>
                <w:sz w:val="20"/>
                <w:szCs w:val="20"/>
                <w:lang w:eastAsia="vi-VN"/>
              </w:rPr>
              <w:t> </w:t>
            </w:r>
          </w:p>
        </w:tc>
        <w:tc>
          <w:tcPr>
            <w:tcW w:w="690" w:type="dxa"/>
            <w:tcBorders>
              <w:top w:val="single" w:sz="4" w:space="0" w:color="auto"/>
              <w:left w:val="single" w:sz="4" w:space="0" w:color="auto"/>
              <w:bottom w:val="single" w:sz="4" w:space="0" w:color="auto"/>
              <w:right w:val="single" w:sz="4" w:space="0" w:color="auto"/>
            </w:tcBorders>
            <w:vAlign w:val="bottom"/>
          </w:tcPr>
          <w:p w14:paraId="0F5F5194" w14:textId="77777777" w:rsidR="00896894" w:rsidRPr="00A54A23" w:rsidRDefault="00896894" w:rsidP="00AC6776">
            <w:pPr>
              <w:spacing w:before="14" w:after="14" w:line="200" w:lineRule="exact"/>
              <w:ind w:left="-57" w:right="-57"/>
              <w:rPr>
                <w:sz w:val="20"/>
                <w:szCs w:val="20"/>
                <w:lang w:eastAsia="vi-VN"/>
              </w:rPr>
            </w:pPr>
            <w:r w:rsidRPr="00A54A23">
              <w:rPr>
                <w:sz w:val="20"/>
                <w:szCs w:val="20"/>
                <w:lang w:eastAsia="vi-VN"/>
              </w:rPr>
              <w:t> </w:t>
            </w:r>
          </w:p>
        </w:tc>
        <w:tc>
          <w:tcPr>
            <w:tcW w:w="498" w:type="dxa"/>
            <w:tcBorders>
              <w:top w:val="single" w:sz="4" w:space="0" w:color="auto"/>
              <w:left w:val="single" w:sz="4" w:space="0" w:color="auto"/>
              <w:bottom w:val="single" w:sz="4" w:space="0" w:color="auto"/>
              <w:right w:val="single" w:sz="4" w:space="0" w:color="auto"/>
            </w:tcBorders>
            <w:vAlign w:val="bottom"/>
          </w:tcPr>
          <w:p w14:paraId="56C95821" w14:textId="77777777" w:rsidR="00896894" w:rsidRPr="00A54A23" w:rsidRDefault="00896894" w:rsidP="00AC6776">
            <w:pPr>
              <w:spacing w:before="14" w:after="14" w:line="200" w:lineRule="exact"/>
              <w:ind w:left="-57" w:right="-57"/>
              <w:rPr>
                <w:sz w:val="20"/>
                <w:szCs w:val="20"/>
                <w:lang w:eastAsia="vi-VN"/>
              </w:rPr>
            </w:pPr>
            <w:r w:rsidRPr="00A54A23">
              <w:rPr>
                <w:sz w:val="20"/>
                <w:szCs w:val="20"/>
                <w:lang w:eastAsia="vi-VN"/>
              </w:rPr>
              <w:t> </w:t>
            </w:r>
          </w:p>
        </w:tc>
        <w:tc>
          <w:tcPr>
            <w:tcW w:w="433" w:type="dxa"/>
            <w:tcBorders>
              <w:top w:val="single" w:sz="4" w:space="0" w:color="auto"/>
              <w:left w:val="single" w:sz="4" w:space="0" w:color="auto"/>
              <w:bottom w:val="single" w:sz="4" w:space="0" w:color="auto"/>
              <w:right w:val="single" w:sz="4" w:space="0" w:color="auto"/>
            </w:tcBorders>
            <w:vAlign w:val="bottom"/>
          </w:tcPr>
          <w:p w14:paraId="0546E121" w14:textId="77777777" w:rsidR="00896894" w:rsidRPr="00A54A23" w:rsidRDefault="00896894" w:rsidP="00AC6776">
            <w:pPr>
              <w:spacing w:before="14" w:after="14" w:line="200" w:lineRule="exact"/>
              <w:ind w:left="-57" w:right="-57"/>
              <w:rPr>
                <w:sz w:val="20"/>
                <w:szCs w:val="20"/>
                <w:lang w:eastAsia="vi-VN"/>
              </w:rPr>
            </w:pPr>
            <w:r w:rsidRPr="00A54A23">
              <w:rPr>
                <w:sz w:val="20"/>
                <w:szCs w:val="20"/>
                <w:lang w:eastAsia="vi-VN"/>
              </w:rPr>
              <w:t> </w:t>
            </w:r>
          </w:p>
        </w:tc>
        <w:tc>
          <w:tcPr>
            <w:tcW w:w="690" w:type="dxa"/>
            <w:tcBorders>
              <w:top w:val="single" w:sz="4" w:space="0" w:color="auto"/>
              <w:left w:val="single" w:sz="4" w:space="0" w:color="auto"/>
              <w:bottom w:val="single" w:sz="4" w:space="0" w:color="auto"/>
              <w:right w:val="single" w:sz="4" w:space="0" w:color="auto"/>
            </w:tcBorders>
            <w:vAlign w:val="bottom"/>
          </w:tcPr>
          <w:p w14:paraId="0B375B20" w14:textId="77777777" w:rsidR="00896894" w:rsidRPr="00A54A23" w:rsidRDefault="00896894" w:rsidP="00AC6776">
            <w:pPr>
              <w:spacing w:before="14" w:after="14" w:line="200" w:lineRule="exact"/>
              <w:ind w:left="-57" w:right="-57"/>
              <w:rPr>
                <w:sz w:val="20"/>
                <w:szCs w:val="20"/>
                <w:lang w:eastAsia="vi-VN"/>
              </w:rPr>
            </w:pPr>
            <w:r w:rsidRPr="00A54A23">
              <w:rPr>
                <w:sz w:val="20"/>
                <w:szCs w:val="20"/>
                <w:lang w:eastAsia="vi-VN"/>
              </w:rPr>
              <w:t> </w:t>
            </w:r>
          </w:p>
        </w:tc>
      </w:tr>
      <w:tr w:rsidR="00896894" w:rsidRPr="00A54A23" w14:paraId="2D59E365" w14:textId="77777777" w:rsidTr="00AC6776">
        <w:trPr>
          <w:trHeight w:val="272"/>
          <w:jc w:val="center"/>
        </w:trPr>
        <w:tc>
          <w:tcPr>
            <w:tcW w:w="427" w:type="dxa"/>
            <w:tcBorders>
              <w:top w:val="single" w:sz="4" w:space="0" w:color="auto"/>
              <w:left w:val="single" w:sz="4" w:space="0" w:color="auto"/>
              <w:bottom w:val="single" w:sz="4" w:space="0" w:color="auto"/>
              <w:right w:val="single" w:sz="4" w:space="0" w:color="auto"/>
            </w:tcBorders>
            <w:vAlign w:val="center"/>
          </w:tcPr>
          <w:p w14:paraId="1AD72E06" w14:textId="77777777" w:rsidR="00896894" w:rsidRPr="00A54A23" w:rsidRDefault="00896894" w:rsidP="00AC6776">
            <w:pPr>
              <w:spacing w:before="14" w:after="14" w:line="200" w:lineRule="exact"/>
              <w:ind w:left="-57" w:right="-57"/>
              <w:jc w:val="center"/>
              <w:rPr>
                <w:sz w:val="20"/>
                <w:szCs w:val="20"/>
                <w:lang w:eastAsia="vi-VN"/>
              </w:rPr>
            </w:pPr>
          </w:p>
        </w:tc>
        <w:tc>
          <w:tcPr>
            <w:tcW w:w="2381" w:type="dxa"/>
            <w:tcBorders>
              <w:top w:val="single" w:sz="4" w:space="0" w:color="auto"/>
              <w:left w:val="single" w:sz="4" w:space="0" w:color="auto"/>
              <w:bottom w:val="single" w:sz="4" w:space="0" w:color="auto"/>
              <w:right w:val="single" w:sz="4" w:space="0" w:color="auto"/>
            </w:tcBorders>
            <w:vAlign w:val="center"/>
          </w:tcPr>
          <w:p w14:paraId="4C0D6C0E" w14:textId="77777777" w:rsidR="00896894" w:rsidRPr="00A54A23" w:rsidRDefault="00896894" w:rsidP="00AC6776">
            <w:pPr>
              <w:spacing w:before="14" w:after="14" w:line="200" w:lineRule="exact"/>
              <w:ind w:left="-57" w:right="-57"/>
              <w:rPr>
                <w:i/>
                <w:iCs/>
                <w:sz w:val="20"/>
                <w:szCs w:val="20"/>
                <w:lang w:eastAsia="vi-VN"/>
              </w:rPr>
            </w:pPr>
            <w:r w:rsidRPr="00A54A23">
              <w:rPr>
                <w:i/>
                <w:iCs/>
                <w:sz w:val="20"/>
                <w:szCs w:val="20"/>
                <w:lang w:eastAsia="vi-VN"/>
              </w:rPr>
              <w:t>- Lập chi tiết theo tên từng sản phẩm theo phê chuẩn của BTC (bổ sung thêm tên thương mại nếu có)</w:t>
            </w:r>
          </w:p>
        </w:tc>
        <w:tc>
          <w:tcPr>
            <w:tcW w:w="552" w:type="dxa"/>
            <w:tcBorders>
              <w:top w:val="single" w:sz="4" w:space="0" w:color="auto"/>
              <w:left w:val="single" w:sz="4" w:space="0" w:color="auto"/>
              <w:bottom w:val="single" w:sz="4" w:space="0" w:color="auto"/>
              <w:right w:val="single" w:sz="4" w:space="0" w:color="auto"/>
            </w:tcBorders>
            <w:vAlign w:val="bottom"/>
          </w:tcPr>
          <w:p w14:paraId="39F720B0" w14:textId="77777777" w:rsidR="00896894" w:rsidRPr="00A54A23" w:rsidRDefault="00896894" w:rsidP="00AC6776">
            <w:pPr>
              <w:spacing w:before="14" w:after="14" w:line="200" w:lineRule="exact"/>
              <w:ind w:left="-57" w:right="-57"/>
              <w:rPr>
                <w:sz w:val="20"/>
                <w:szCs w:val="20"/>
                <w:lang w:eastAsia="vi-VN"/>
              </w:rPr>
            </w:pPr>
            <w:r w:rsidRPr="00A54A23">
              <w:rPr>
                <w:sz w:val="20"/>
                <w:szCs w:val="20"/>
                <w:lang w:eastAsia="vi-VN"/>
              </w:rPr>
              <w:t> </w:t>
            </w:r>
          </w:p>
        </w:tc>
        <w:tc>
          <w:tcPr>
            <w:tcW w:w="531" w:type="dxa"/>
            <w:tcBorders>
              <w:top w:val="single" w:sz="4" w:space="0" w:color="auto"/>
              <w:left w:val="single" w:sz="4" w:space="0" w:color="auto"/>
              <w:bottom w:val="single" w:sz="4" w:space="0" w:color="auto"/>
              <w:right w:val="single" w:sz="4" w:space="0" w:color="auto"/>
            </w:tcBorders>
            <w:vAlign w:val="bottom"/>
          </w:tcPr>
          <w:p w14:paraId="58ADE457" w14:textId="77777777" w:rsidR="00896894" w:rsidRPr="00A54A23" w:rsidRDefault="00896894" w:rsidP="00AC6776">
            <w:pPr>
              <w:spacing w:before="14" w:after="14" w:line="200" w:lineRule="exact"/>
              <w:ind w:left="-57" w:right="-57"/>
              <w:rPr>
                <w:sz w:val="20"/>
                <w:szCs w:val="20"/>
                <w:lang w:eastAsia="vi-VN"/>
              </w:rPr>
            </w:pPr>
            <w:r w:rsidRPr="00A54A23">
              <w:rPr>
                <w:sz w:val="20"/>
                <w:szCs w:val="20"/>
                <w:lang w:eastAsia="vi-VN"/>
              </w:rPr>
              <w:t> </w:t>
            </w:r>
          </w:p>
        </w:tc>
        <w:tc>
          <w:tcPr>
            <w:tcW w:w="699" w:type="dxa"/>
            <w:tcBorders>
              <w:top w:val="single" w:sz="4" w:space="0" w:color="auto"/>
              <w:left w:val="single" w:sz="4" w:space="0" w:color="auto"/>
              <w:bottom w:val="single" w:sz="4" w:space="0" w:color="auto"/>
              <w:right w:val="single" w:sz="4" w:space="0" w:color="auto"/>
            </w:tcBorders>
            <w:vAlign w:val="bottom"/>
          </w:tcPr>
          <w:p w14:paraId="221DC6BB" w14:textId="77777777" w:rsidR="00896894" w:rsidRPr="00A54A23" w:rsidRDefault="00896894" w:rsidP="00AC6776">
            <w:pPr>
              <w:spacing w:before="14" w:after="14" w:line="200" w:lineRule="exact"/>
              <w:ind w:left="-57" w:right="-57"/>
              <w:rPr>
                <w:sz w:val="20"/>
                <w:szCs w:val="20"/>
                <w:lang w:eastAsia="vi-VN"/>
              </w:rPr>
            </w:pPr>
            <w:r w:rsidRPr="00A54A23">
              <w:rPr>
                <w:sz w:val="20"/>
                <w:szCs w:val="20"/>
                <w:lang w:eastAsia="vi-VN"/>
              </w:rPr>
              <w:t> </w:t>
            </w:r>
          </w:p>
        </w:tc>
        <w:tc>
          <w:tcPr>
            <w:tcW w:w="498" w:type="dxa"/>
            <w:tcBorders>
              <w:top w:val="single" w:sz="4" w:space="0" w:color="auto"/>
              <w:left w:val="single" w:sz="4" w:space="0" w:color="auto"/>
              <w:bottom w:val="single" w:sz="4" w:space="0" w:color="auto"/>
              <w:right w:val="single" w:sz="4" w:space="0" w:color="auto"/>
            </w:tcBorders>
            <w:vAlign w:val="bottom"/>
          </w:tcPr>
          <w:p w14:paraId="6B5DC7B3" w14:textId="77777777" w:rsidR="00896894" w:rsidRPr="00A54A23" w:rsidRDefault="00896894" w:rsidP="00AC6776">
            <w:pPr>
              <w:spacing w:before="14" w:after="14" w:line="200" w:lineRule="exact"/>
              <w:ind w:left="-57" w:right="-57"/>
              <w:rPr>
                <w:sz w:val="20"/>
                <w:szCs w:val="20"/>
                <w:lang w:eastAsia="vi-VN"/>
              </w:rPr>
            </w:pPr>
            <w:r w:rsidRPr="00A54A23">
              <w:rPr>
                <w:sz w:val="20"/>
                <w:szCs w:val="20"/>
                <w:lang w:eastAsia="vi-VN"/>
              </w:rPr>
              <w:t> </w:t>
            </w:r>
          </w:p>
        </w:tc>
        <w:tc>
          <w:tcPr>
            <w:tcW w:w="582" w:type="dxa"/>
            <w:tcBorders>
              <w:top w:val="single" w:sz="4" w:space="0" w:color="auto"/>
              <w:left w:val="single" w:sz="4" w:space="0" w:color="auto"/>
              <w:bottom w:val="single" w:sz="4" w:space="0" w:color="auto"/>
              <w:right w:val="single" w:sz="4" w:space="0" w:color="auto"/>
            </w:tcBorders>
            <w:vAlign w:val="bottom"/>
          </w:tcPr>
          <w:p w14:paraId="07C32115" w14:textId="77777777" w:rsidR="00896894" w:rsidRPr="00A54A23" w:rsidRDefault="00896894" w:rsidP="00AC6776">
            <w:pPr>
              <w:spacing w:before="14" w:after="14" w:line="200" w:lineRule="exact"/>
              <w:ind w:left="-57" w:right="-57"/>
              <w:rPr>
                <w:sz w:val="20"/>
                <w:szCs w:val="20"/>
                <w:lang w:eastAsia="vi-VN"/>
              </w:rPr>
            </w:pPr>
            <w:r w:rsidRPr="00A54A23">
              <w:rPr>
                <w:sz w:val="20"/>
                <w:szCs w:val="20"/>
                <w:lang w:eastAsia="vi-VN"/>
              </w:rPr>
              <w:t> </w:t>
            </w:r>
          </w:p>
        </w:tc>
        <w:tc>
          <w:tcPr>
            <w:tcW w:w="828" w:type="dxa"/>
            <w:tcBorders>
              <w:top w:val="single" w:sz="4" w:space="0" w:color="auto"/>
              <w:left w:val="single" w:sz="4" w:space="0" w:color="auto"/>
              <w:bottom w:val="single" w:sz="4" w:space="0" w:color="auto"/>
              <w:right w:val="single" w:sz="4" w:space="0" w:color="auto"/>
            </w:tcBorders>
            <w:vAlign w:val="bottom"/>
          </w:tcPr>
          <w:p w14:paraId="63D8CA44" w14:textId="77777777" w:rsidR="00896894" w:rsidRPr="00A54A23" w:rsidRDefault="00896894" w:rsidP="00AC6776">
            <w:pPr>
              <w:spacing w:before="14" w:after="14" w:line="200" w:lineRule="exact"/>
              <w:ind w:left="-57" w:right="-57"/>
              <w:rPr>
                <w:sz w:val="20"/>
                <w:szCs w:val="20"/>
                <w:lang w:eastAsia="vi-VN"/>
              </w:rPr>
            </w:pPr>
            <w:r w:rsidRPr="00A54A23">
              <w:rPr>
                <w:sz w:val="20"/>
                <w:szCs w:val="20"/>
                <w:lang w:eastAsia="vi-VN"/>
              </w:rPr>
              <w:t> </w:t>
            </w:r>
          </w:p>
        </w:tc>
        <w:tc>
          <w:tcPr>
            <w:tcW w:w="552" w:type="dxa"/>
            <w:tcBorders>
              <w:top w:val="single" w:sz="4" w:space="0" w:color="auto"/>
              <w:left w:val="single" w:sz="4" w:space="0" w:color="auto"/>
              <w:bottom w:val="single" w:sz="4" w:space="0" w:color="auto"/>
              <w:right w:val="single" w:sz="4" w:space="0" w:color="auto"/>
            </w:tcBorders>
            <w:vAlign w:val="bottom"/>
          </w:tcPr>
          <w:p w14:paraId="0ED46FEB" w14:textId="77777777" w:rsidR="00896894" w:rsidRPr="00A54A23" w:rsidRDefault="00896894" w:rsidP="00AC6776">
            <w:pPr>
              <w:spacing w:before="14" w:after="14" w:line="200" w:lineRule="exact"/>
              <w:ind w:left="-57" w:right="-57"/>
              <w:rPr>
                <w:sz w:val="20"/>
                <w:szCs w:val="20"/>
                <w:lang w:eastAsia="vi-VN"/>
              </w:rPr>
            </w:pPr>
            <w:r w:rsidRPr="00A54A23">
              <w:rPr>
                <w:sz w:val="20"/>
                <w:szCs w:val="20"/>
                <w:lang w:eastAsia="vi-VN"/>
              </w:rPr>
              <w:t> </w:t>
            </w:r>
          </w:p>
        </w:tc>
        <w:tc>
          <w:tcPr>
            <w:tcW w:w="600" w:type="dxa"/>
            <w:tcBorders>
              <w:top w:val="single" w:sz="4" w:space="0" w:color="auto"/>
              <w:left w:val="single" w:sz="4" w:space="0" w:color="auto"/>
              <w:bottom w:val="single" w:sz="4" w:space="0" w:color="auto"/>
              <w:right w:val="single" w:sz="4" w:space="0" w:color="auto"/>
            </w:tcBorders>
            <w:vAlign w:val="bottom"/>
          </w:tcPr>
          <w:p w14:paraId="06D63C5A" w14:textId="77777777" w:rsidR="00896894" w:rsidRPr="00A54A23" w:rsidRDefault="00896894" w:rsidP="00AC6776">
            <w:pPr>
              <w:spacing w:before="14" w:after="14" w:line="200" w:lineRule="exact"/>
              <w:ind w:left="-57" w:right="-57"/>
              <w:rPr>
                <w:sz w:val="20"/>
                <w:szCs w:val="20"/>
                <w:lang w:eastAsia="vi-VN"/>
              </w:rPr>
            </w:pPr>
            <w:r w:rsidRPr="00A54A23">
              <w:rPr>
                <w:sz w:val="20"/>
                <w:szCs w:val="20"/>
                <w:lang w:eastAsia="vi-VN"/>
              </w:rPr>
              <w:t> </w:t>
            </w:r>
          </w:p>
        </w:tc>
        <w:tc>
          <w:tcPr>
            <w:tcW w:w="768" w:type="dxa"/>
            <w:tcBorders>
              <w:top w:val="single" w:sz="4" w:space="0" w:color="auto"/>
              <w:left w:val="single" w:sz="4" w:space="0" w:color="auto"/>
              <w:bottom w:val="single" w:sz="4" w:space="0" w:color="auto"/>
              <w:right w:val="single" w:sz="4" w:space="0" w:color="auto"/>
            </w:tcBorders>
            <w:vAlign w:val="bottom"/>
          </w:tcPr>
          <w:p w14:paraId="63D60217" w14:textId="77777777" w:rsidR="00896894" w:rsidRPr="00A54A23" w:rsidRDefault="00896894" w:rsidP="00AC6776">
            <w:pPr>
              <w:spacing w:before="14" w:after="14" w:line="200" w:lineRule="exact"/>
              <w:ind w:left="-57" w:right="-57"/>
              <w:rPr>
                <w:sz w:val="20"/>
                <w:szCs w:val="20"/>
                <w:lang w:eastAsia="vi-VN"/>
              </w:rPr>
            </w:pPr>
            <w:r w:rsidRPr="00A54A23">
              <w:rPr>
                <w:sz w:val="20"/>
                <w:szCs w:val="20"/>
                <w:lang w:eastAsia="vi-VN"/>
              </w:rPr>
              <w:t> </w:t>
            </w:r>
          </w:p>
        </w:tc>
        <w:tc>
          <w:tcPr>
            <w:tcW w:w="540" w:type="dxa"/>
            <w:tcBorders>
              <w:top w:val="single" w:sz="4" w:space="0" w:color="auto"/>
              <w:left w:val="single" w:sz="4" w:space="0" w:color="auto"/>
              <w:bottom w:val="single" w:sz="4" w:space="0" w:color="auto"/>
              <w:right w:val="single" w:sz="4" w:space="0" w:color="auto"/>
            </w:tcBorders>
            <w:vAlign w:val="bottom"/>
          </w:tcPr>
          <w:p w14:paraId="241B0B71" w14:textId="77777777" w:rsidR="00896894" w:rsidRPr="00A54A23" w:rsidRDefault="00896894" w:rsidP="00AC6776">
            <w:pPr>
              <w:spacing w:before="14" w:after="14" w:line="200" w:lineRule="exact"/>
              <w:ind w:left="-57" w:right="-57"/>
              <w:rPr>
                <w:sz w:val="20"/>
                <w:szCs w:val="20"/>
                <w:lang w:eastAsia="vi-VN"/>
              </w:rPr>
            </w:pPr>
            <w:r w:rsidRPr="00A54A23">
              <w:rPr>
                <w:sz w:val="20"/>
                <w:szCs w:val="20"/>
                <w:lang w:eastAsia="vi-VN"/>
              </w:rPr>
              <w:t> </w:t>
            </w:r>
          </w:p>
        </w:tc>
        <w:tc>
          <w:tcPr>
            <w:tcW w:w="492" w:type="dxa"/>
            <w:tcBorders>
              <w:top w:val="single" w:sz="4" w:space="0" w:color="auto"/>
              <w:left w:val="single" w:sz="4" w:space="0" w:color="auto"/>
              <w:bottom w:val="single" w:sz="4" w:space="0" w:color="auto"/>
              <w:right w:val="single" w:sz="4" w:space="0" w:color="auto"/>
            </w:tcBorders>
            <w:vAlign w:val="bottom"/>
          </w:tcPr>
          <w:p w14:paraId="3C92B4C9" w14:textId="77777777" w:rsidR="00896894" w:rsidRPr="00A54A23" w:rsidRDefault="00896894" w:rsidP="00AC6776">
            <w:pPr>
              <w:spacing w:before="14" w:after="14" w:line="200" w:lineRule="exact"/>
              <w:ind w:left="-57" w:right="-57"/>
              <w:rPr>
                <w:sz w:val="20"/>
                <w:szCs w:val="20"/>
                <w:lang w:eastAsia="vi-VN"/>
              </w:rPr>
            </w:pPr>
            <w:r w:rsidRPr="00A54A23">
              <w:rPr>
                <w:sz w:val="20"/>
                <w:szCs w:val="20"/>
                <w:lang w:eastAsia="vi-VN"/>
              </w:rPr>
              <w:t> </w:t>
            </w:r>
          </w:p>
        </w:tc>
        <w:tc>
          <w:tcPr>
            <w:tcW w:w="780" w:type="dxa"/>
            <w:tcBorders>
              <w:top w:val="single" w:sz="4" w:space="0" w:color="auto"/>
              <w:left w:val="single" w:sz="4" w:space="0" w:color="auto"/>
              <w:bottom w:val="single" w:sz="4" w:space="0" w:color="auto"/>
              <w:right w:val="single" w:sz="4" w:space="0" w:color="auto"/>
            </w:tcBorders>
            <w:vAlign w:val="bottom"/>
          </w:tcPr>
          <w:p w14:paraId="632E487A" w14:textId="77777777" w:rsidR="00896894" w:rsidRPr="00A54A23" w:rsidRDefault="00896894" w:rsidP="00AC6776">
            <w:pPr>
              <w:spacing w:before="14" w:after="14" w:line="200" w:lineRule="exact"/>
              <w:ind w:left="-57" w:right="-57"/>
              <w:rPr>
                <w:sz w:val="20"/>
                <w:szCs w:val="20"/>
                <w:lang w:eastAsia="vi-VN"/>
              </w:rPr>
            </w:pPr>
            <w:r w:rsidRPr="00A54A23">
              <w:rPr>
                <w:sz w:val="20"/>
                <w:szCs w:val="20"/>
                <w:lang w:eastAsia="vi-VN"/>
              </w:rPr>
              <w:t> </w:t>
            </w:r>
          </w:p>
        </w:tc>
        <w:tc>
          <w:tcPr>
            <w:tcW w:w="510" w:type="dxa"/>
            <w:tcBorders>
              <w:top w:val="single" w:sz="4" w:space="0" w:color="auto"/>
              <w:left w:val="single" w:sz="4" w:space="0" w:color="auto"/>
              <w:bottom w:val="single" w:sz="4" w:space="0" w:color="auto"/>
              <w:right w:val="single" w:sz="4" w:space="0" w:color="auto"/>
            </w:tcBorders>
            <w:vAlign w:val="bottom"/>
          </w:tcPr>
          <w:p w14:paraId="019F58C6" w14:textId="77777777" w:rsidR="00896894" w:rsidRPr="00A54A23" w:rsidRDefault="00896894" w:rsidP="00AC6776">
            <w:pPr>
              <w:spacing w:before="14" w:after="14" w:line="200" w:lineRule="exact"/>
              <w:ind w:left="-57" w:right="-57"/>
              <w:rPr>
                <w:sz w:val="20"/>
                <w:szCs w:val="20"/>
                <w:lang w:eastAsia="vi-VN"/>
              </w:rPr>
            </w:pPr>
            <w:r w:rsidRPr="00A54A23">
              <w:rPr>
                <w:sz w:val="20"/>
                <w:szCs w:val="20"/>
                <w:lang w:eastAsia="vi-VN"/>
              </w:rPr>
              <w:t> </w:t>
            </w:r>
          </w:p>
        </w:tc>
        <w:tc>
          <w:tcPr>
            <w:tcW w:w="630" w:type="dxa"/>
            <w:tcBorders>
              <w:top w:val="single" w:sz="4" w:space="0" w:color="auto"/>
              <w:left w:val="single" w:sz="4" w:space="0" w:color="auto"/>
              <w:bottom w:val="single" w:sz="4" w:space="0" w:color="auto"/>
              <w:right w:val="single" w:sz="4" w:space="0" w:color="auto"/>
            </w:tcBorders>
            <w:vAlign w:val="bottom"/>
          </w:tcPr>
          <w:p w14:paraId="591D5F59" w14:textId="77777777" w:rsidR="00896894" w:rsidRPr="00A54A23" w:rsidRDefault="00896894" w:rsidP="00AC6776">
            <w:pPr>
              <w:spacing w:before="14" w:after="14" w:line="200" w:lineRule="exact"/>
              <w:ind w:left="-57" w:right="-57"/>
              <w:rPr>
                <w:sz w:val="20"/>
                <w:szCs w:val="20"/>
                <w:lang w:eastAsia="vi-VN"/>
              </w:rPr>
            </w:pPr>
            <w:r w:rsidRPr="00A54A23">
              <w:rPr>
                <w:sz w:val="20"/>
                <w:szCs w:val="20"/>
                <w:lang w:eastAsia="vi-VN"/>
              </w:rPr>
              <w:t> </w:t>
            </w:r>
          </w:p>
        </w:tc>
        <w:tc>
          <w:tcPr>
            <w:tcW w:w="690" w:type="dxa"/>
            <w:tcBorders>
              <w:top w:val="single" w:sz="4" w:space="0" w:color="auto"/>
              <w:left w:val="single" w:sz="4" w:space="0" w:color="auto"/>
              <w:bottom w:val="single" w:sz="4" w:space="0" w:color="auto"/>
              <w:right w:val="single" w:sz="4" w:space="0" w:color="auto"/>
            </w:tcBorders>
            <w:vAlign w:val="bottom"/>
          </w:tcPr>
          <w:p w14:paraId="56DFB4BF" w14:textId="77777777" w:rsidR="00896894" w:rsidRPr="00A54A23" w:rsidRDefault="00896894" w:rsidP="00AC6776">
            <w:pPr>
              <w:spacing w:before="14" w:after="14" w:line="200" w:lineRule="exact"/>
              <w:ind w:left="-57" w:right="-57"/>
              <w:rPr>
                <w:sz w:val="20"/>
                <w:szCs w:val="20"/>
                <w:lang w:eastAsia="vi-VN"/>
              </w:rPr>
            </w:pPr>
            <w:r w:rsidRPr="00A54A23">
              <w:rPr>
                <w:sz w:val="20"/>
                <w:szCs w:val="20"/>
                <w:lang w:eastAsia="vi-VN"/>
              </w:rPr>
              <w:t> </w:t>
            </w:r>
          </w:p>
        </w:tc>
        <w:tc>
          <w:tcPr>
            <w:tcW w:w="498" w:type="dxa"/>
            <w:tcBorders>
              <w:top w:val="single" w:sz="4" w:space="0" w:color="auto"/>
              <w:left w:val="single" w:sz="4" w:space="0" w:color="auto"/>
              <w:bottom w:val="single" w:sz="4" w:space="0" w:color="auto"/>
              <w:right w:val="single" w:sz="4" w:space="0" w:color="auto"/>
            </w:tcBorders>
            <w:vAlign w:val="bottom"/>
          </w:tcPr>
          <w:p w14:paraId="5F25D967" w14:textId="77777777" w:rsidR="00896894" w:rsidRPr="00A54A23" w:rsidRDefault="00896894" w:rsidP="00AC6776">
            <w:pPr>
              <w:spacing w:before="14" w:after="14" w:line="200" w:lineRule="exact"/>
              <w:ind w:left="-57" w:right="-57"/>
              <w:rPr>
                <w:sz w:val="20"/>
                <w:szCs w:val="20"/>
                <w:lang w:eastAsia="vi-VN"/>
              </w:rPr>
            </w:pPr>
            <w:r w:rsidRPr="00A54A23">
              <w:rPr>
                <w:sz w:val="20"/>
                <w:szCs w:val="20"/>
                <w:lang w:eastAsia="vi-VN"/>
              </w:rPr>
              <w:t> </w:t>
            </w:r>
          </w:p>
        </w:tc>
        <w:tc>
          <w:tcPr>
            <w:tcW w:w="433" w:type="dxa"/>
            <w:tcBorders>
              <w:top w:val="single" w:sz="4" w:space="0" w:color="auto"/>
              <w:left w:val="single" w:sz="4" w:space="0" w:color="auto"/>
              <w:bottom w:val="single" w:sz="4" w:space="0" w:color="auto"/>
              <w:right w:val="single" w:sz="4" w:space="0" w:color="auto"/>
            </w:tcBorders>
            <w:vAlign w:val="bottom"/>
          </w:tcPr>
          <w:p w14:paraId="4A123256" w14:textId="77777777" w:rsidR="00896894" w:rsidRPr="00A54A23" w:rsidRDefault="00896894" w:rsidP="00AC6776">
            <w:pPr>
              <w:spacing w:before="14" w:after="14" w:line="200" w:lineRule="exact"/>
              <w:ind w:left="-57" w:right="-57"/>
              <w:rPr>
                <w:sz w:val="20"/>
                <w:szCs w:val="20"/>
                <w:lang w:eastAsia="vi-VN"/>
              </w:rPr>
            </w:pPr>
            <w:r w:rsidRPr="00A54A23">
              <w:rPr>
                <w:sz w:val="20"/>
                <w:szCs w:val="20"/>
                <w:lang w:eastAsia="vi-VN"/>
              </w:rPr>
              <w:t> </w:t>
            </w:r>
          </w:p>
        </w:tc>
        <w:tc>
          <w:tcPr>
            <w:tcW w:w="690" w:type="dxa"/>
            <w:tcBorders>
              <w:top w:val="single" w:sz="4" w:space="0" w:color="auto"/>
              <w:left w:val="single" w:sz="4" w:space="0" w:color="auto"/>
              <w:bottom w:val="single" w:sz="4" w:space="0" w:color="auto"/>
              <w:right w:val="single" w:sz="4" w:space="0" w:color="auto"/>
            </w:tcBorders>
            <w:vAlign w:val="bottom"/>
          </w:tcPr>
          <w:p w14:paraId="3721F8FD" w14:textId="77777777" w:rsidR="00896894" w:rsidRPr="00A54A23" w:rsidRDefault="00896894" w:rsidP="00AC6776">
            <w:pPr>
              <w:spacing w:before="14" w:after="14" w:line="200" w:lineRule="exact"/>
              <w:ind w:left="-57" w:right="-57"/>
              <w:rPr>
                <w:sz w:val="20"/>
                <w:szCs w:val="20"/>
                <w:lang w:eastAsia="vi-VN"/>
              </w:rPr>
            </w:pPr>
            <w:r w:rsidRPr="00A54A23">
              <w:rPr>
                <w:sz w:val="20"/>
                <w:szCs w:val="20"/>
                <w:lang w:eastAsia="vi-VN"/>
              </w:rPr>
              <w:t> </w:t>
            </w:r>
          </w:p>
        </w:tc>
      </w:tr>
      <w:tr w:rsidR="00896894" w:rsidRPr="00A54A23" w14:paraId="4F4DAE89" w14:textId="77777777" w:rsidTr="00AC6776">
        <w:trPr>
          <w:trHeight w:val="272"/>
          <w:jc w:val="center"/>
        </w:trPr>
        <w:tc>
          <w:tcPr>
            <w:tcW w:w="427" w:type="dxa"/>
            <w:tcBorders>
              <w:top w:val="single" w:sz="4" w:space="0" w:color="auto"/>
              <w:left w:val="single" w:sz="4" w:space="0" w:color="auto"/>
              <w:bottom w:val="single" w:sz="4" w:space="0" w:color="auto"/>
              <w:right w:val="single" w:sz="4" w:space="0" w:color="auto"/>
            </w:tcBorders>
            <w:vAlign w:val="center"/>
          </w:tcPr>
          <w:p w14:paraId="6C75593A" w14:textId="77777777" w:rsidR="00896894" w:rsidRPr="00A54A23" w:rsidRDefault="00896894" w:rsidP="00AC6776">
            <w:pPr>
              <w:spacing w:before="14" w:after="14" w:line="200" w:lineRule="exact"/>
              <w:ind w:left="-57" w:right="-57"/>
              <w:jc w:val="center"/>
              <w:rPr>
                <w:sz w:val="20"/>
                <w:szCs w:val="20"/>
                <w:lang w:eastAsia="vi-VN"/>
              </w:rPr>
            </w:pPr>
            <w:r w:rsidRPr="00A54A23">
              <w:rPr>
                <w:sz w:val="20"/>
                <w:szCs w:val="20"/>
                <w:lang w:eastAsia="vi-VN"/>
              </w:rPr>
              <w:t>5</w:t>
            </w:r>
          </w:p>
        </w:tc>
        <w:tc>
          <w:tcPr>
            <w:tcW w:w="2381" w:type="dxa"/>
            <w:tcBorders>
              <w:top w:val="single" w:sz="4" w:space="0" w:color="auto"/>
              <w:left w:val="single" w:sz="4" w:space="0" w:color="auto"/>
              <w:bottom w:val="single" w:sz="4" w:space="0" w:color="auto"/>
              <w:right w:val="single" w:sz="4" w:space="0" w:color="auto"/>
            </w:tcBorders>
            <w:vAlign w:val="center"/>
          </w:tcPr>
          <w:p w14:paraId="6CED0778" w14:textId="77777777" w:rsidR="00896894" w:rsidRPr="00A54A23" w:rsidRDefault="00896894" w:rsidP="00AC6776">
            <w:pPr>
              <w:spacing w:before="14" w:after="14" w:line="200" w:lineRule="exact"/>
              <w:ind w:left="-57" w:right="-57"/>
              <w:rPr>
                <w:sz w:val="20"/>
                <w:szCs w:val="20"/>
                <w:lang w:eastAsia="vi-VN"/>
              </w:rPr>
            </w:pPr>
            <w:r w:rsidRPr="00A54A23">
              <w:rPr>
                <w:sz w:val="20"/>
                <w:szCs w:val="20"/>
                <w:lang w:eastAsia="vi-VN"/>
              </w:rPr>
              <w:t>Nghiệp vụ Bảo hiểm trả tiền định kỳ</w:t>
            </w:r>
          </w:p>
        </w:tc>
        <w:tc>
          <w:tcPr>
            <w:tcW w:w="552" w:type="dxa"/>
            <w:tcBorders>
              <w:top w:val="single" w:sz="4" w:space="0" w:color="auto"/>
              <w:left w:val="single" w:sz="4" w:space="0" w:color="auto"/>
              <w:bottom w:val="single" w:sz="4" w:space="0" w:color="auto"/>
              <w:right w:val="single" w:sz="4" w:space="0" w:color="auto"/>
            </w:tcBorders>
            <w:vAlign w:val="bottom"/>
          </w:tcPr>
          <w:p w14:paraId="5C447B1B" w14:textId="77777777" w:rsidR="00896894" w:rsidRPr="00A54A23" w:rsidRDefault="00896894" w:rsidP="00AC6776">
            <w:pPr>
              <w:spacing w:before="14" w:after="14" w:line="200" w:lineRule="exact"/>
              <w:ind w:left="-57" w:right="-57"/>
              <w:rPr>
                <w:b/>
                <w:bCs/>
                <w:sz w:val="20"/>
                <w:szCs w:val="20"/>
                <w:lang w:eastAsia="vi-VN"/>
              </w:rPr>
            </w:pPr>
            <w:r w:rsidRPr="00A54A23">
              <w:rPr>
                <w:b/>
                <w:bCs/>
                <w:sz w:val="20"/>
                <w:szCs w:val="20"/>
                <w:lang w:eastAsia="vi-VN"/>
              </w:rPr>
              <w:t> </w:t>
            </w:r>
          </w:p>
        </w:tc>
        <w:tc>
          <w:tcPr>
            <w:tcW w:w="531" w:type="dxa"/>
            <w:tcBorders>
              <w:top w:val="single" w:sz="4" w:space="0" w:color="auto"/>
              <w:left w:val="single" w:sz="4" w:space="0" w:color="auto"/>
              <w:bottom w:val="single" w:sz="4" w:space="0" w:color="auto"/>
              <w:right w:val="single" w:sz="4" w:space="0" w:color="auto"/>
            </w:tcBorders>
            <w:vAlign w:val="bottom"/>
          </w:tcPr>
          <w:p w14:paraId="4A33A608" w14:textId="77777777" w:rsidR="00896894" w:rsidRPr="00A54A23" w:rsidRDefault="00896894" w:rsidP="00AC6776">
            <w:pPr>
              <w:spacing w:before="14" w:after="14" w:line="200" w:lineRule="exact"/>
              <w:ind w:left="-57" w:right="-57"/>
              <w:rPr>
                <w:b/>
                <w:bCs/>
                <w:sz w:val="20"/>
                <w:szCs w:val="20"/>
                <w:lang w:eastAsia="vi-VN"/>
              </w:rPr>
            </w:pPr>
            <w:r w:rsidRPr="00A54A23">
              <w:rPr>
                <w:b/>
                <w:bCs/>
                <w:sz w:val="20"/>
                <w:szCs w:val="20"/>
                <w:lang w:eastAsia="vi-VN"/>
              </w:rPr>
              <w:t> </w:t>
            </w:r>
          </w:p>
        </w:tc>
        <w:tc>
          <w:tcPr>
            <w:tcW w:w="699" w:type="dxa"/>
            <w:tcBorders>
              <w:top w:val="single" w:sz="4" w:space="0" w:color="auto"/>
              <w:left w:val="single" w:sz="4" w:space="0" w:color="auto"/>
              <w:bottom w:val="single" w:sz="4" w:space="0" w:color="auto"/>
              <w:right w:val="single" w:sz="4" w:space="0" w:color="auto"/>
            </w:tcBorders>
            <w:vAlign w:val="bottom"/>
          </w:tcPr>
          <w:p w14:paraId="3A7557F9" w14:textId="77777777" w:rsidR="00896894" w:rsidRPr="00A54A23" w:rsidRDefault="00896894" w:rsidP="00AC6776">
            <w:pPr>
              <w:spacing w:before="14" w:after="14" w:line="200" w:lineRule="exact"/>
              <w:ind w:left="-57" w:right="-57"/>
              <w:rPr>
                <w:b/>
                <w:bCs/>
                <w:sz w:val="20"/>
                <w:szCs w:val="20"/>
                <w:lang w:eastAsia="vi-VN"/>
              </w:rPr>
            </w:pPr>
            <w:r w:rsidRPr="00A54A23">
              <w:rPr>
                <w:b/>
                <w:bCs/>
                <w:sz w:val="20"/>
                <w:szCs w:val="20"/>
                <w:lang w:eastAsia="vi-VN"/>
              </w:rPr>
              <w:t> </w:t>
            </w:r>
          </w:p>
        </w:tc>
        <w:tc>
          <w:tcPr>
            <w:tcW w:w="498" w:type="dxa"/>
            <w:tcBorders>
              <w:top w:val="single" w:sz="4" w:space="0" w:color="auto"/>
              <w:left w:val="single" w:sz="4" w:space="0" w:color="auto"/>
              <w:bottom w:val="single" w:sz="4" w:space="0" w:color="auto"/>
              <w:right w:val="single" w:sz="4" w:space="0" w:color="auto"/>
            </w:tcBorders>
            <w:vAlign w:val="bottom"/>
          </w:tcPr>
          <w:p w14:paraId="42BCC7D8" w14:textId="77777777" w:rsidR="00896894" w:rsidRPr="00A54A23" w:rsidRDefault="00896894" w:rsidP="00AC6776">
            <w:pPr>
              <w:spacing w:before="14" w:after="14" w:line="200" w:lineRule="exact"/>
              <w:ind w:left="-57" w:right="-57"/>
              <w:rPr>
                <w:b/>
                <w:bCs/>
                <w:sz w:val="20"/>
                <w:szCs w:val="20"/>
                <w:lang w:eastAsia="vi-VN"/>
              </w:rPr>
            </w:pPr>
            <w:r w:rsidRPr="00A54A23">
              <w:rPr>
                <w:b/>
                <w:bCs/>
                <w:sz w:val="20"/>
                <w:szCs w:val="20"/>
                <w:lang w:eastAsia="vi-VN"/>
              </w:rPr>
              <w:t> </w:t>
            </w:r>
          </w:p>
        </w:tc>
        <w:tc>
          <w:tcPr>
            <w:tcW w:w="582" w:type="dxa"/>
            <w:tcBorders>
              <w:top w:val="single" w:sz="4" w:space="0" w:color="auto"/>
              <w:left w:val="single" w:sz="4" w:space="0" w:color="auto"/>
              <w:bottom w:val="single" w:sz="4" w:space="0" w:color="auto"/>
              <w:right w:val="single" w:sz="4" w:space="0" w:color="auto"/>
            </w:tcBorders>
            <w:vAlign w:val="bottom"/>
          </w:tcPr>
          <w:p w14:paraId="5F4B81E2" w14:textId="77777777" w:rsidR="00896894" w:rsidRPr="00A54A23" w:rsidRDefault="00896894" w:rsidP="00AC6776">
            <w:pPr>
              <w:spacing w:before="14" w:after="14" w:line="200" w:lineRule="exact"/>
              <w:ind w:left="-57" w:right="-57"/>
              <w:rPr>
                <w:b/>
                <w:bCs/>
                <w:sz w:val="20"/>
                <w:szCs w:val="20"/>
                <w:lang w:eastAsia="vi-VN"/>
              </w:rPr>
            </w:pPr>
            <w:r w:rsidRPr="00A54A23">
              <w:rPr>
                <w:b/>
                <w:bCs/>
                <w:sz w:val="20"/>
                <w:szCs w:val="20"/>
                <w:lang w:eastAsia="vi-VN"/>
              </w:rPr>
              <w:t> </w:t>
            </w:r>
          </w:p>
        </w:tc>
        <w:tc>
          <w:tcPr>
            <w:tcW w:w="828" w:type="dxa"/>
            <w:tcBorders>
              <w:top w:val="single" w:sz="4" w:space="0" w:color="auto"/>
              <w:left w:val="single" w:sz="4" w:space="0" w:color="auto"/>
              <w:bottom w:val="single" w:sz="4" w:space="0" w:color="auto"/>
              <w:right w:val="single" w:sz="4" w:space="0" w:color="auto"/>
            </w:tcBorders>
            <w:vAlign w:val="bottom"/>
          </w:tcPr>
          <w:p w14:paraId="6EC2A1D3" w14:textId="77777777" w:rsidR="00896894" w:rsidRPr="00A54A23" w:rsidRDefault="00896894" w:rsidP="00AC6776">
            <w:pPr>
              <w:spacing w:before="14" w:after="14" w:line="200" w:lineRule="exact"/>
              <w:ind w:left="-57" w:right="-57"/>
              <w:rPr>
                <w:b/>
                <w:bCs/>
                <w:sz w:val="20"/>
                <w:szCs w:val="20"/>
                <w:lang w:eastAsia="vi-VN"/>
              </w:rPr>
            </w:pPr>
            <w:r w:rsidRPr="00A54A23">
              <w:rPr>
                <w:b/>
                <w:bCs/>
                <w:sz w:val="20"/>
                <w:szCs w:val="20"/>
                <w:lang w:eastAsia="vi-VN"/>
              </w:rPr>
              <w:t> </w:t>
            </w:r>
          </w:p>
        </w:tc>
        <w:tc>
          <w:tcPr>
            <w:tcW w:w="552" w:type="dxa"/>
            <w:tcBorders>
              <w:top w:val="single" w:sz="4" w:space="0" w:color="auto"/>
              <w:left w:val="single" w:sz="4" w:space="0" w:color="auto"/>
              <w:bottom w:val="single" w:sz="4" w:space="0" w:color="auto"/>
              <w:right w:val="single" w:sz="4" w:space="0" w:color="auto"/>
            </w:tcBorders>
            <w:vAlign w:val="bottom"/>
          </w:tcPr>
          <w:p w14:paraId="3BC71CFB" w14:textId="77777777" w:rsidR="00896894" w:rsidRPr="00A54A23" w:rsidRDefault="00896894" w:rsidP="00AC6776">
            <w:pPr>
              <w:spacing w:before="14" w:after="14" w:line="200" w:lineRule="exact"/>
              <w:ind w:left="-57" w:right="-57"/>
              <w:rPr>
                <w:b/>
                <w:bCs/>
                <w:sz w:val="20"/>
                <w:szCs w:val="20"/>
                <w:lang w:eastAsia="vi-VN"/>
              </w:rPr>
            </w:pPr>
            <w:r w:rsidRPr="00A54A23">
              <w:rPr>
                <w:b/>
                <w:bCs/>
                <w:sz w:val="20"/>
                <w:szCs w:val="20"/>
                <w:lang w:eastAsia="vi-VN"/>
              </w:rPr>
              <w:t> </w:t>
            </w:r>
          </w:p>
        </w:tc>
        <w:tc>
          <w:tcPr>
            <w:tcW w:w="600" w:type="dxa"/>
            <w:tcBorders>
              <w:top w:val="single" w:sz="4" w:space="0" w:color="auto"/>
              <w:left w:val="single" w:sz="4" w:space="0" w:color="auto"/>
              <w:bottom w:val="single" w:sz="4" w:space="0" w:color="auto"/>
              <w:right w:val="single" w:sz="4" w:space="0" w:color="auto"/>
            </w:tcBorders>
            <w:vAlign w:val="bottom"/>
          </w:tcPr>
          <w:p w14:paraId="60AF9070" w14:textId="77777777" w:rsidR="00896894" w:rsidRPr="00A54A23" w:rsidRDefault="00896894" w:rsidP="00AC6776">
            <w:pPr>
              <w:spacing w:before="14" w:after="14" w:line="200" w:lineRule="exact"/>
              <w:ind w:left="-57" w:right="-57"/>
              <w:rPr>
                <w:b/>
                <w:bCs/>
                <w:sz w:val="20"/>
                <w:szCs w:val="20"/>
                <w:lang w:eastAsia="vi-VN"/>
              </w:rPr>
            </w:pPr>
            <w:r w:rsidRPr="00A54A23">
              <w:rPr>
                <w:b/>
                <w:bCs/>
                <w:sz w:val="20"/>
                <w:szCs w:val="20"/>
                <w:lang w:eastAsia="vi-VN"/>
              </w:rPr>
              <w:t> </w:t>
            </w:r>
          </w:p>
        </w:tc>
        <w:tc>
          <w:tcPr>
            <w:tcW w:w="768" w:type="dxa"/>
            <w:tcBorders>
              <w:top w:val="single" w:sz="4" w:space="0" w:color="auto"/>
              <w:left w:val="single" w:sz="4" w:space="0" w:color="auto"/>
              <w:bottom w:val="single" w:sz="4" w:space="0" w:color="auto"/>
              <w:right w:val="single" w:sz="4" w:space="0" w:color="auto"/>
            </w:tcBorders>
            <w:vAlign w:val="bottom"/>
          </w:tcPr>
          <w:p w14:paraId="4A450EED" w14:textId="77777777" w:rsidR="00896894" w:rsidRPr="00A54A23" w:rsidRDefault="00896894" w:rsidP="00AC6776">
            <w:pPr>
              <w:spacing w:before="14" w:after="14" w:line="200" w:lineRule="exact"/>
              <w:ind w:left="-57" w:right="-57"/>
              <w:rPr>
                <w:b/>
                <w:bCs/>
                <w:sz w:val="20"/>
                <w:szCs w:val="20"/>
                <w:lang w:eastAsia="vi-VN"/>
              </w:rPr>
            </w:pPr>
            <w:r w:rsidRPr="00A54A23">
              <w:rPr>
                <w:b/>
                <w:bCs/>
                <w:sz w:val="20"/>
                <w:szCs w:val="20"/>
                <w:lang w:eastAsia="vi-VN"/>
              </w:rPr>
              <w:t> </w:t>
            </w:r>
          </w:p>
        </w:tc>
        <w:tc>
          <w:tcPr>
            <w:tcW w:w="540" w:type="dxa"/>
            <w:tcBorders>
              <w:top w:val="single" w:sz="4" w:space="0" w:color="auto"/>
              <w:left w:val="single" w:sz="4" w:space="0" w:color="auto"/>
              <w:bottom w:val="single" w:sz="4" w:space="0" w:color="auto"/>
              <w:right w:val="single" w:sz="4" w:space="0" w:color="auto"/>
            </w:tcBorders>
            <w:vAlign w:val="bottom"/>
          </w:tcPr>
          <w:p w14:paraId="565A65B3" w14:textId="77777777" w:rsidR="00896894" w:rsidRPr="00A54A23" w:rsidRDefault="00896894" w:rsidP="00AC6776">
            <w:pPr>
              <w:spacing w:before="14" w:after="14" w:line="200" w:lineRule="exact"/>
              <w:ind w:left="-57" w:right="-57"/>
              <w:rPr>
                <w:b/>
                <w:bCs/>
                <w:sz w:val="20"/>
                <w:szCs w:val="20"/>
                <w:lang w:eastAsia="vi-VN"/>
              </w:rPr>
            </w:pPr>
            <w:r w:rsidRPr="00A54A23">
              <w:rPr>
                <w:b/>
                <w:bCs/>
                <w:sz w:val="20"/>
                <w:szCs w:val="20"/>
                <w:lang w:eastAsia="vi-VN"/>
              </w:rPr>
              <w:t> </w:t>
            </w:r>
          </w:p>
        </w:tc>
        <w:tc>
          <w:tcPr>
            <w:tcW w:w="492" w:type="dxa"/>
            <w:tcBorders>
              <w:top w:val="single" w:sz="4" w:space="0" w:color="auto"/>
              <w:left w:val="single" w:sz="4" w:space="0" w:color="auto"/>
              <w:bottom w:val="single" w:sz="4" w:space="0" w:color="auto"/>
              <w:right w:val="single" w:sz="4" w:space="0" w:color="auto"/>
            </w:tcBorders>
            <w:vAlign w:val="bottom"/>
          </w:tcPr>
          <w:p w14:paraId="64FC686E" w14:textId="77777777" w:rsidR="00896894" w:rsidRPr="00A54A23" w:rsidRDefault="00896894" w:rsidP="00AC6776">
            <w:pPr>
              <w:spacing w:before="14" w:after="14" w:line="200" w:lineRule="exact"/>
              <w:ind w:left="-57" w:right="-57"/>
              <w:rPr>
                <w:b/>
                <w:bCs/>
                <w:sz w:val="20"/>
                <w:szCs w:val="20"/>
                <w:lang w:eastAsia="vi-VN"/>
              </w:rPr>
            </w:pPr>
            <w:r w:rsidRPr="00A54A23">
              <w:rPr>
                <w:b/>
                <w:bCs/>
                <w:sz w:val="20"/>
                <w:szCs w:val="20"/>
                <w:lang w:eastAsia="vi-VN"/>
              </w:rPr>
              <w:t> </w:t>
            </w:r>
          </w:p>
        </w:tc>
        <w:tc>
          <w:tcPr>
            <w:tcW w:w="780" w:type="dxa"/>
            <w:tcBorders>
              <w:top w:val="single" w:sz="4" w:space="0" w:color="auto"/>
              <w:left w:val="single" w:sz="4" w:space="0" w:color="auto"/>
              <w:bottom w:val="single" w:sz="4" w:space="0" w:color="auto"/>
              <w:right w:val="single" w:sz="4" w:space="0" w:color="auto"/>
            </w:tcBorders>
            <w:vAlign w:val="bottom"/>
          </w:tcPr>
          <w:p w14:paraId="423F2D16" w14:textId="77777777" w:rsidR="00896894" w:rsidRPr="00A54A23" w:rsidRDefault="00896894" w:rsidP="00AC6776">
            <w:pPr>
              <w:spacing w:before="14" w:after="14" w:line="200" w:lineRule="exact"/>
              <w:ind w:left="-57" w:right="-57"/>
              <w:rPr>
                <w:b/>
                <w:bCs/>
                <w:sz w:val="20"/>
                <w:szCs w:val="20"/>
                <w:lang w:eastAsia="vi-VN"/>
              </w:rPr>
            </w:pPr>
            <w:r w:rsidRPr="00A54A23">
              <w:rPr>
                <w:b/>
                <w:bCs/>
                <w:sz w:val="20"/>
                <w:szCs w:val="20"/>
                <w:lang w:eastAsia="vi-VN"/>
              </w:rPr>
              <w:t> </w:t>
            </w:r>
          </w:p>
        </w:tc>
        <w:tc>
          <w:tcPr>
            <w:tcW w:w="510" w:type="dxa"/>
            <w:tcBorders>
              <w:top w:val="single" w:sz="4" w:space="0" w:color="auto"/>
              <w:left w:val="single" w:sz="4" w:space="0" w:color="auto"/>
              <w:bottom w:val="single" w:sz="4" w:space="0" w:color="auto"/>
              <w:right w:val="single" w:sz="4" w:space="0" w:color="auto"/>
            </w:tcBorders>
            <w:vAlign w:val="bottom"/>
          </w:tcPr>
          <w:p w14:paraId="0CB178C4" w14:textId="77777777" w:rsidR="00896894" w:rsidRPr="00A54A23" w:rsidRDefault="00896894" w:rsidP="00AC6776">
            <w:pPr>
              <w:spacing w:before="14" w:after="14" w:line="200" w:lineRule="exact"/>
              <w:ind w:left="-57" w:right="-57"/>
              <w:rPr>
                <w:b/>
                <w:bCs/>
                <w:sz w:val="20"/>
                <w:szCs w:val="20"/>
                <w:lang w:eastAsia="vi-VN"/>
              </w:rPr>
            </w:pPr>
            <w:r w:rsidRPr="00A54A23">
              <w:rPr>
                <w:b/>
                <w:bCs/>
                <w:sz w:val="20"/>
                <w:szCs w:val="20"/>
                <w:lang w:eastAsia="vi-VN"/>
              </w:rPr>
              <w:t> </w:t>
            </w:r>
          </w:p>
        </w:tc>
        <w:tc>
          <w:tcPr>
            <w:tcW w:w="630" w:type="dxa"/>
            <w:tcBorders>
              <w:top w:val="single" w:sz="4" w:space="0" w:color="auto"/>
              <w:left w:val="single" w:sz="4" w:space="0" w:color="auto"/>
              <w:bottom w:val="single" w:sz="4" w:space="0" w:color="auto"/>
              <w:right w:val="single" w:sz="4" w:space="0" w:color="auto"/>
            </w:tcBorders>
            <w:vAlign w:val="bottom"/>
          </w:tcPr>
          <w:p w14:paraId="0F72AD88" w14:textId="77777777" w:rsidR="00896894" w:rsidRPr="00A54A23" w:rsidRDefault="00896894" w:rsidP="00AC6776">
            <w:pPr>
              <w:spacing w:before="14" w:after="14" w:line="200" w:lineRule="exact"/>
              <w:ind w:left="-57" w:right="-57"/>
              <w:rPr>
                <w:b/>
                <w:bCs/>
                <w:sz w:val="20"/>
                <w:szCs w:val="20"/>
                <w:lang w:eastAsia="vi-VN"/>
              </w:rPr>
            </w:pPr>
            <w:r w:rsidRPr="00A54A23">
              <w:rPr>
                <w:b/>
                <w:bCs/>
                <w:sz w:val="20"/>
                <w:szCs w:val="20"/>
                <w:lang w:eastAsia="vi-VN"/>
              </w:rPr>
              <w:t> </w:t>
            </w:r>
          </w:p>
        </w:tc>
        <w:tc>
          <w:tcPr>
            <w:tcW w:w="690" w:type="dxa"/>
            <w:tcBorders>
              <w:top w:val="single" w:sz="4" w:space="0" w:color="auto"/>
              <w:left w:val="single" w:sz="4" w:space="0" w:color="auto"/>
              <w:bottom w:val="single" w:sz="4" w:space="0" w:color="auto"/>
              <w:right w:val="single" w:sz="4" w:space="0" w:color="auto"/>
            </w:tcBorders>
            <w:vAlign w:val="bottom"/>
          </w:tcPr>
          <w:p w14:paraId="3D77E1F8" w14:textId="77777777" w:rsidR="00896894" w:rsidRPr="00A54A23" w:rsidRDefault="00896894" w:rsidP="00AC6776">
            <w:pPr>
              <w:spacing w:before="14" w:after="14" w:line="200" w:lineRule="exact"/>
              <w:ind w:left="-57" w:right="-57"/>
              <w:rPr>
                <w:b/>
                <w:bCs/>
                <w:sz w:val="20"/>
                <w:szCs w:val="20"/>
                <w:lang w:eastAsia="vi-VN"/>
              </w:rPr>
            </w:pPr>
            <w:r w:rsidRPr="00A54A23">
              <w:rPr>
                <w:b/>
                <w:bCs/>
                <w:sz w:val="20"/>
                <w:szCs w:val="20"/>
                <w:lang w:eastAsia="vi-VN"/>
              </w:rPr>
              <w:t> </w:t>
            </w:r>
          </w:p>
        </w:tc>
        <w:tc>
          <w:tcPr>
            <w:tcW w:w="498" w:type="dxa"/>
            <w:tcBorders>
              <w:top w:val="single" w:sz="4" w:space="0" w:color="auto"/>
              <w:left w:val="single" w:sz="4" w:space="0" w:color="auto"/>
              <w:bottom w:val="single" w:sz="4" w:space="0" w:color="auto"/>
              <w:right w:val="single" w:sz="4" w:space="0" w:color="auto"/>
            </w:tcBorders>
            <w:vAlign w:val="bottom"/>
          </w:tcPr>
          <w:p w14:paraId="3B24BD56" w14:textId="77777777" w:rsidR="00896894" w:rsidRPr="00A54A23" w:rsidRDefault="00896894" w:rsidP="00AC6776">
            <w:pPr>
              <w:spacing w:before="14" w:after="14" w:line="200" w:lineRule="exact"/>
              <w:ind w:left="-57" w:right="-57"/>
              <w:rPr>
                <w:b/>
                <w:bCs/>
                <w:sz w:val="20"/>
                <w:szCs w:val="20"/>
                <w:lang w:eastAsia="vi-VN"/>
              </w:rPr>
            </w:pPr>
            <w:r w:rsidRPr="00A54A23">
              <w:rPr>
                <w:b/>
                <w:bCs/>
                <w:sz w:val="20"/>
                <w:szCs w:val="20"/>
                <w:lang w:eastAsia="vi-VN"/>
              </w:rPr>
              <w:t> </w:t>
            </w:r>
          </w:p>
        </w:tc>
        <w:tc>
          <w:tcPr>
            <w:tcW w:w="433" w:type="dxa"/>
            <w:tcBorders>
              <w:top w:val="single" w:sz="4" w:space="0" w:color="auto"/>
              <w:left w:val="single" w:sz="4" w:space="0" w:color="auto"/>
              <w:bottom w:val="single" w:sz="4" w:space="0" w:color="auto"/>
              <w:right w:val="single" w:sz="4" w:space="0" w:color="auto"/>
            </w:tcBorders>
            <w:vAlign w:val="bottom"/>
          </w:tcPr>
          <w:p w14:paraId="0B8068B5" w14:textId="77777777" w:rsidR="00896894" w:rsidRPr="00A54A23" w:rsidRDefault="00896894" w:rsidP="00AC6776">
            <w:pPr>
              <w:spacing w:before="14" w:after="14" w:line="200" w:lineRule="exact"/>
              <w:ind w:left="-57" w:right="-57"/>
              <w:rPr>
                <w:b/>
                <w:bCs/>
                <w:sz w:val="20"/>
                <w:szCs w:val="20"/>
                <w:lang w:eastAsia="vi-VN"/>
              </w:rPr>
            </w:pPr>
            <w:r w:rsidRPr="00A54A23">
              <w:rPr>
                <w:b/>
                <w:bCs/>
                <w:sz w:val="20"/>
                <w:szCs w:val="20"/>
                <w:lang w:eastAsia="vi-VN"/>
              </w:rPr>
              <w:t> </w:t>
            </w:r>
          </w:p>
        </w:tc>
        <w:tc>
          <w:tcPr>
            <w:tcW w:w="690" w:type="dxa"/>
            <w:tcBorders>
              <w:top w:val="single" w:sz="4" w:space="0" w:color="auto"/>
              <w:left w:val="single" w:sz="4" w:space="0" w:color="auto"/>
              <w:bottom w:val="single" w:sz="4" w:space="0" w:color="auto"/>
              <w:right w:val="single" w:sz="4" w:space="0" w:color="auto"/>
            </w:tcBorders>
            <w:vAlign w:val="bottom"/>
          </w:tcPr>
          <w:p w14:paraId="583DA0C6" w14:textId="77777777" w:rsidR="00896894" w:rsidRPr="00A54A23" w:rsidRDefault="00896894" w:rsidP="00AC6776">
            <w:pPr>
              <w:spacing w:before="14" w:after="14" w:line="200" w:lineRule="exact"/>
              <w:ind w:left="-57" w:right="-57"/>
              <w:rPr>
                <w:b/>
                <w:bCs/>
                <w:sz w:val="20"/>
                <w:szCs w:val="20"/>
                <w:lang w:eastAsia="vi-VN"/>
              </w:rPr>
            </w:pPr>
            <w:r w:rsidRPr="00A54A23">
              <w:rPr>
                <w:b/>
                <w:bCs/>
                <w:sz w:val="20"/>
                <w:szCs w:val="20"/>
                <w:lang w:eastAsia="vi-VN"/>
              </w:rPr>
              <w:t> </w:t>
            </w:r>
          </w:p>
        </w:tc>
      </w:tr>
      <w:tr w:rsidR="00896894" w:rsidRPr="00A54A23" w14:paraId="46781E74" w14:textId="77777777" w:rsidTr="00AC6776">
        <w:trPr>
          <w:trHeight w:val="272"/>
          <w:jc w:val="center"/>
        </w:trPr>
        <w:tc>
          <w:tcPr>
            <w:tcW w:w="427" w:type="dxa"/>
            <w:tcBorders>
              <w:top w:val="single" w:sz="4" w:space="0" w:color="auto"/>
              <w:left w:val="single" w:sz="4" w:space="0" w:color="auto"/>
              <w:bottom w:val="single" w:sz="4" w:space="0" w:color="auto"/>
              <w:right w:val="single" w:sz="4" w:space="0" w:color="auto"/>
            </w:tcBorders>
            <w:vAlign w:val="center"/>
          </w:tcPr>
          <w:p w14:paraId="722D991B" w14:textId="77777777" w:rsidR="00896894" w:rsidRPr="00A54A23" w:rsidRDefault="00896894" w:rsidP="00AC6776">
            <w:pPr>
              <w:spacing w:before="14" w:after="14" w:line="200" w:lineRule="exact"/>
              <w:ind w:left="-57" w:right="-57"/>
              <w:jc w:val="center"/>
              <w:rPr>
                <w:sz w:val="20"/>
                <w:szCs w:val="20"/>
                <w:lang w:eastAsia="vi-VN"/>
              </w:rPr>
            </w:pPr>
          </w:p>
        </w:tc>
        <w:tc>
          <w:tcPr>
            <w:tcW w:w="2381" w:type="dxa"/>
            <w:tcBorders>
              <w:top w:val="single" w:sz="4" w:space="0" w:color="auto"/>
              <w:left w:val="single" w:sz="4" w:space="0" w:color="auto"/>
              <w:bottom w:val="single" w:sz="4" w:space="0" w:color="auto"/>
              <w:right w:val="single" w:sz="4" w:space="0" w:color="auto"/>
            </w:tcBorders>
            <w:vAlign w:val="center"/>
          </w:tcPr>
          <w:p w14:paraId="5A578AC2" w14:textId="77777777" w:rsidR="00896894" w:rsidRPr="00A54A23" w:rsidRDefault="00896894" w:rsidP="00AC6776">
            <w:pPr>
              <w:spacing w:before="14" w:after="14" w:line="200" w:lineRule="exact"/>
              <w:ind w:left="-57" w:right="-57"/>
              <w:rPr>
                <w:i/>
                <w:iCs/>
                <w:sz w:val="20"/>
                <w:szCs w:val="20"/>
                <w:lang w:eastAsia="vi-VN"/>
              </w:rPr>
            </w:pPr>
            <w:r w:rsidRPr="00A54A23">
              <w:rPr>
                <w:i/>
                <w:iCs/>
                <w:sz w:val="20"/>
                <w:szCs w:val="20"/>
                <w:lang w:eastAsia="vi-VN"/>
              </w:rPr>
              <w:t>- Lập chi tiết theo tên từng sản phẩm theo phê chuẩn của BTC (bổ sung thêm tên thương mại nếu có)</w:t>
            </w:r>
          </w:p>
        </w:tc>
        <w:tc>
          <w:tcPr>
            <w:tcW w:w="552" w:type="dxa"/>
            <w:tcBorders>
              <w:top w:val="single" w:sz="4" w:space="0" w:color="auto"/>
              <w:left w:val="single" w:sz="4" w:space="0" w:color="auto"/>
              <w:bottom w:val="single" w:sz="4" w:space="0" w:color="auto"/>
              <w:right w:val="single" w:sz="4" w:space="0" w:color="auto"/>
            </w:tcBorders>
            <w:vAlign w:val="bottom"/>
          </w:tcPr>
          <w:p w14:paraId="6B730852" w14:textId="77777777" w:rsidR="00896894" w:rsidRPr="00A54A23" w:rsidRDefault="00896894" w:rsidP="00AC6776">
            <w:pPr>
              <w:spacing w:before="14" w:after="14" w:line="200" w:lineRule="exact"/>
              <w:ind w:left="-57" w:right="-57"/>
              <w:rPr>
                <w:sz w:val="20"/>
                <w:szCs w:val="20"/>
                <w:lang w:eastAsia="vi-VN"/>
              </w:rPr>
            </w:pPr>
            <w:r w:rsidRPr="00A54A23">
              <w:rPr>
                <w:sz w:val="20"/>
                <w:szCs w:val="20"/>
                <w:lang w:eastAsia="vi-VN"/>
              </w:rPr>
              <w:t> </w:t>
            </w:r>
          </w:p>
        </w:tc>
        <w:tc>
          <w:tcPr>
            <w:tcW w:w="531" w:type="dxa"/>
            <w:tcBorders>
              <w:top w:val="single" w:sz="4" w:space="0" w:color="auto"/>
              <w:left w:val="single" w:sz="4" w:space="0" w:color="auto"/>
              <w:bottom w:val="single" w:sz="4" w:space="0" w:color="auto"/>
              <w:right w:val="single" w:sz="4" w:space="0" w:color="auto"/>
            </w:tcBorders>
            <w:vAlign w:val="bottom"/>
          </w:tcPr>
          <w:p w14:paraId="37131572" w14:textId="77777777" w:rsidR="00896894" w:rsidRPr="00A54A23" w:rsidRDefault="00896894" w:rsidP="00AC6776">
            <w:pPr>
              <w:spacing w:before="14" w:after="14" w:line="200" w:lineRule="exact"/>
              <w:ind w:left="-57" w:right="-57"/>
              <w:rPr>
                <w:sz w:val="20"/>
                <w:szCs w:val="20"/>
                <w:lang w:eastAsia="vi-VN"/>
              </w:rPr>
            </w:pPr>
            <w:r w:rsidRPr="00A54A23">
              <w:rPr>
                <w:sz w:val="20"/>
                <w:szCs w:val="20"/>
                <w:lang w:eastAsia="vi-VN"/>
              </w:rPr>
              <w:t> </w:t>
            </w:r>
          </w:p>
        </w:tc>
        <w:tc>
          <w:tcPr>
            <w:tcW w:w="699" w:type="dxa"/>
            <w:tcBorders>
              <w:top w:val="single" w:sz="4" w:space="0" w:color="auto"/>
              <w:left w:val="single" w:sz="4" w:space="0" w:color="auto"/>
              <w:bottom w:val="single" w:sz="4" w:space="0" w:color="auto"/>
              <w:right w:val="single" w:sz="4" w:space="0" w:color="auto"/>
            </w:tcBorders>
            <w:vAlign w:val="bottom"/>
          </w:tcPr>
          <w:p w14:paraId="722A805E" w14:textId="77777777" w:rsidR="00896894" w:rsidRPr="00A54A23" w:rsidRDefault="00896894" w:rsidP="00AC6776">
            <w:pPr>
              <w:spacing w:before="14" w:after="14" w:line="200" w:lineRule="exact"/>
              <w:ind w:left="-57" w:right="-57"/>
              <w:rPr>
                <w:sz w:val="20"/>
                <w:szCs w:val="20"/>
                <w:lang w:eastAsia="vi-VN"/>
              </w:rPr>
            </w:pPr>
            <w:r w:rsidRPr="00A54A23">
              <w:rPr>
                <w:sz w:val="20"/>
                <w:szCs w:val="20"/>
                <w:lang w:eastAsia="vi-VN"/>
              </w:rPr>
              <w:t> </w:t>
            </w:r>
          </w:p>
        </w:tc>
        <w:tc>
          <w:tcPr>
            <w:tcW w:w="498" w:type="dxa"/>
            <w:tcBorders>
              <w:top w:val="single" w:sz="4" w:space="0" w:color="auto"/>
              <w:left w:val="single" w:sz="4" w:space="0" w:color="auto"/>
              <w:bottom w:val="single" w:sz="4" w:space="0" w:color="auto"/>
              <w:right w:val="single" w:sz="4" w:space="0" w:color="auto"/>
            </w:tcBorders>
            <w:vAlign w:val="bottom"/>
          </w:tcPr>
          <w:p w14:paraId="638B7AB3" w14:textId="77777777" w:rsidR="00896894" w:rsidRPr="00A54A23" w:rsidRDefault="00896894" w:rsidP="00AC6776">
            <w:pPr>
              <w:spacing w:before="14" w:after="14" w:line="200" w:lineRule="exact"/>
              <w:ind w:left="-57" w:right="-57"/>
              <w:rPr>
                <w:sz w:val="20"/>
                <w:szCs w:val="20"/>
                <w:lang w:eastAsia="vi-VN"/>
              </w:rPr>
            </w:pPr>
            <w:r w:rsidRPr="00A54A23">
              <w:rPr>
                <w:sz w:val="20"/>
                <w:szCs w:val="20"/>
                <w:lang w:eastAsia="vi-VN"/>
              </w:rPr>
              <w:t> </w:t>
            </w:r>
          </w:p>
        </w:tc>
        <w:tc>
          <w:tcPr>
            <w:tcW w:w="582" w:type="dxa"/>
            <w:tcBorders>
              <w:top w:val="single" w:sz="4" w:space="0" w:color="auto"/>
              <w:left w:val="single" w:sz="4" w:space="0" w:color="auto"/>
              <w:bottom w:val="single" w:sz="4" w:space="0" w:color="auto"/>
              <w:right w:val="single" w:sz="4" w:space="0" w:color="auto"/>
            </w:tcBorders>
            <w:vAlign w:val="bottom"/>
          </w:tcPr>
          <w:p w14:paraId="78EF1C3C" w14:textId="77777777" w:rsidR="00896894" w:rsidRPr="00A54A23" w:rsidRDefault="00896894" w:rsidP="00AC6776">
            <w:pPr>
              <w:spacing w:before="14" w:after="14" w:line="200" w:lineRule="exact"/>
              <w:ind w:left="-57" w:right="-57"/>
              <w:rPr>
                <w:sz w:val="20"/>
                <w:szCs w:val="20"/>
                <w:lang w:eastAsia="vi-VN"/>
              </w:rPr>
            </w:pPr>
            <w:r w:rsidRPr="00A54A23">
              <w:rPr>
                <w:sz w:val="20"/>
                <w:szCs w:val="20"/>
                <w:lang w:eastAsia="vi-VN"/>
              </w:rPr>
              <w:t> </w:t>
            </w:r>
          </w:p>
        </w:tc>
        <w:tc>
          <w:tcPr>
            <w:tcW w:w="828" w:type="dxa"/>
            <w:tcBorders>
              <w:top w:val="single" w:sz="4" w:space="0" w:color="auto"/>
              <w:left w:val="single" w:sz="4" w:space="0" w:color="auto"/>
              <w:bottom w:val="single" w:sz="4" w:space="0" w:color="auto"/>
              <w:right w:val="single" w:sz="4" w:space="0" w:color="auto"/>
            </w:tcBorders>
            <w:vAlign w:val="bottom"/>
          </w:tcPr>
          <w:p w14:paraId="081B29A1" w14:textId="77777777" w:rsidR="00896894" w:rsidRPr="00A54A23" w:rsidRDefault="00896894" w:rsidP="00AC6776">
            <w:pPr>
              <w:spacing w:before="14" w:after="14" w:line="200" w:lineRule="exact"/>
              <w:ind w:left="-57" w:right="-57"/>
              <w:rPr>
                <w:sz w:val="20"/>
                <w:szCs w:val="20"/>
                <w:lang w:eastAsia="vi-VN"/>
              </w:rPr>
            </w:pPr>
            <w:r w:rsidRPr="00A54A23">
              <w:rPr>
                <w:sz w:val="20"/>
                <w:szCs w:val="20"/>
                <w:lang w:eastAsia="vi-VN"/>
              </w:rPr>
              <w:t> </w:t>
            </w:r>
          </w:p>
        </w:tc>
        <w:tc>
          <w:tcPr>
            <w:tcW w:w="552" w:type="dxa"/>
            <w:tcBorders>
              <w:top w:val="single" w:sz="4" w:space="0" w:color="auto"/>
              <w:left w:val="single" w:sz="4" w:space="0" w:color="auto"/>
              <w:bottom w:val="single" w:sz="4" w:space="0" w:color="auto"/>
              <w:right w:val="single" w:sz="4" w:space="0" w:color="auto"/>
            </w:tcBorders>
            <w:vAlign w:val="bottom"/>
          </w:tcPr>
          <w:p w14:paraId="1518B479" w14:textId="77777777" w:rsidR="00896894" w:rsidRPr="00A54A23" w:rsidRDefault="00896894" w:rsidP="00AC6776">
            <w:pPr>
              <w:spacing w:before="14" w:after="14" w:line="200" w:lineRule="exact"/>
              <w:ind w:left="-57" w:right="-57"/>
              <w:rPr>
                <w:sz w:val="20"/>
                <w:szCs w:val="20"/>
                <w:lang w:eastAsia="vi-VN"/>
              </w:rPr>
            </w:pPr>
            <w:r w:rsidRPr="00A54A23">
              <w:rPr>
                <w:sz w:val="20"/>
                <w:szCs w:val="20"/>
                <w:lang w:eastAsia="vi-VN"/>
              </w:rPr>
              <w:t> </w:t>
            </w:r>
          </w:p>
        </w:tc>
        <w:tc>
          <w:tcPr>
            <w:tcW w:w="600" w:type="dxa"/>
            <w:tcBorders>
              <w:top w:val="single" w:sz="4" w:space="0" w:color="auto"/>
              <w:left w:val="single" w:sz="4" w:space="0" w:color="auto"/>
              <w:bottom w:val="single" w:sz="4" w:space="0" w:color="auto"/>
              <w:right w:val="single" w:sz="4" w:space="0" w:color="auto"/>
            </w:tcBorders>
            <w:vAlign w:val="bottom"/>
          </w:tcPr>
          <w:p w14:paraId="6FD03529" w14:textId="77777777" w:rsidR="00896894" w:rsidRPr="00A54A23" w:rsidRDefault="00896894" w:rsidP="00AC6776">
            <w:pPr>
              <w:spacing w:before="14" w:after="14" w:line="200" w:lineRule="exact"/>
              <w:ind w:left="-57" w:right="-57"/>
              <w:rPr>
                <w:sz w:val="20"/>
                <w:szCs w:val="20"/>
                <w:lang w:eastAsia="vi-VN"/>
              </w:rPr>
            </w:pPr>
            <w:r w:rsidRPr="00A54A23">
              <w:rPr>
                <w:sz w:val="20"/>
                <w:szCs w:val="20"/>
                <w:lang w:eastAsia="vi-VN"/>
              </w:rPr>
              <w:t> </w:t>
            </w:r>
          </w:p>
        </w:tc>
        <w:tc>
          <w:tcPr>
            <w:tcW w:w="768" w:type="dxa"/>
            <w:tcBorders>
              <w:top w:val="single" w:sz="4" w:space="0" w:color="auto"/>
              <w:left w:val="single" w:sz="4" w:space="0" w:color="auto"/>
              <w:bottom w:val="single" w:sz="4" w:space="0" w:color="auto"/>
              <w:right w:val="single" w:sz="4" w:space="0" w:color="auto"/>
            </w:tcBorders>
            <w:vAlign w:val="bottom"/>
          </w:tcPr>
          <w:p w14:paraId="2194505F" w14:textId="77777777" w:rsidR="00896894" w:rsidRPr="00A54A23" w:rsidRDefault="00896894" w:rsidP="00AC6776">
            <w:pPr>
              <w:spacing w:before="14" w:after="14" w:line="200" w:lineRule="exact"/>
              <w:ind w:left="-57" w:right="-57"/>
              <w:rPr>
                <w:sz w:val="20"/>
                <w:szCs w:val="20"/>
                <w:lang w:eastAsia="vi-VN"/>
              </w:rPr>
            </w:pPr>
            <w:r w:rsidRPr="00A54A23">
              <w:rPr>
                <w:sz w:val="20"/>
                <w:szCs w:val="20"/>
                <w:lang w:eastAsia="vi-VN"/>
              </w:rPr>
              <w:t> </w:t>
            </w:r>
          </w:p>
        </w:tc>
        <w:tc>
          <w:tcPr>
            <w:tcW w:w="540" w:type="dxa"/>
            <w:tcBorders>
              <w:top w:val="single" w:sz="4" w:space="0" w:color="auto"/>
              <w:left w:val="single" w:sz="4" w:space="0" w:color="auto"/>
              <w:bottom w:val="single" w:sz="4" w:space="0" w:color="auto"/>
              <w:right w:val="single" w:sz="4" w:space="0" w:color="auto"/>
            </w:tcBorders>
            <w:vAlign w:val="bottom"/>
          </w:tcPr>
          <w:p w14:paraId="51DC0455" w14:textId="77777777" w:rsidR="00896894" w:rsidRPr="00A54A23" w:rsidRDefault="00896894" w:rsidP="00AC6776">
            <w:pPr>
              <w:spacing w:before="14" w:after="14" w:line="200" w:lineRule="exact"/>
              <w:ind w:left="-57" w:right="-57"/>
              <w:rPr>
                <w:sz w:val="20"/>
                <w:szCs w:val="20"/>
                <w:lang w:eastAsia="vi-VN"/>
              </w:rPr>
            </w:pPr>
            <w:r w:rsidRPr="00A54A23">
              <w:rPr>
                <w:sz w:val="20"/>
                <w:szCs w:val="20"/>
                <w:lang w:eastAsia="vi-VN"/>
              </w:rPr>
              <w:t> </w:t>
            </w:r>
          </w:p>
        </w:tc>
        <w:tc>
          <w:tcPr>
            <w:tcW w:w="492" w:type="dxa"/>
            <w:tcBorders>
              <w:top w:val="single" w:sz="4" w:space="0" w:color="auto"/>
              <w:left w:val="single" w:sz="4" w:space="0" w:color="auto"/>
              <w:bottom w:val="single" w:sz="4" w:space="0" w:color="auto"/>
              <w:right w:val="single" w:sz="4" w:space="0" w:color="auto"/>
            </w:tcBorders>
            <w:vAlign w:val="bottom"/>
          </w:tcPr>
          <w:p w14:paraId="009F1716" w14:textId="77777777" w:rsidR="00896894" w:rsidRPr="00A54A23" w:rsidRDefault="00896894" w:rsidP="00AC6776">
            <w:pPr>
              <w:spacing w:before="14" w:after="14" w:line="200" w:lineRule="exact"/>
              <w:ind w:left="-57" w:right="-57"/>
              <w:rPr>
                <w:sz w:val="20"/>
                <w:szCs w:val="20"/>
                <w:lang w:eastAsia="vi-VN"/>
              </w:rPr>
            </w:pPr>
            <w:r w:rsidRPr="00A54A23">
              <w:rPr>
                <w:sz w:val="20"/>
                <w:szCs w:val="20"/>
                <w:lang w:eastAsia="vi-VN"/>
              </w:rPr>
              <w:t> </w:t>
            </w:r>
          </w:p>
        </w:tc>
        <w:tc>
          <w:tcPr>
            <w:tcW w:w="780" w:type="dxa"/>
            <w:tcBorders>
              <w:top w:val="single" w:sz="4" w:space="0" w:color="auto"/>
              <w:left w:val="single" w:sz="4" w:space="0" w:color="auto"/>
              <w:bottom w:val="single" w:sz="4" w:space="0" w:color="auto"/>
              <w:right w:val="single" w:sz="4" w:space="0" w:color="auto"/>
            </w:tcBorders>
            <w:vAlign w:val="bottom"/>
          </w:tcPr>
          <w:p w14:paraId="7245512D" w14:textId="77777777" w:rsidR="00896894" w:rsidRPr="00A54A23" w:rsidRDefault="00896894" w:rsidP="00AC6776">
            <w:pPr>
              <w:spacing w:before="14" w:after="14" w:line="200" w:lineRule="exact"/>
              <w:ind w:left="-57" w:right="-57"/>
              <w:rPr>
                <w:sz w:val="20"/>
                <w:szCs w:val="20"/>
                <w:lang w:eastAsia="vi-VN"/>
              </w:rPr>
            </w:pPr>
            <w:r w:rsidRPr="00A54A23">
              <w:rPr>
                <w:sz w:val="20"/>
                <w:szCs w:val="20"/>
                <w:lang w:eastAsia="vi-VN"/>
              </w:rPr>
              <w:t> </w:t>
            </w:r>
          </w:p>
        </w:tc>
        <w:tc>
          <w:tcPr>
            <w:tcW w:w="510" w:type="dxa"/>
            <w:tcBorders>
              <w:top w:val="single" w:sz="4" w:space="0" w:color="auto"/>
              <w:left w:val="single" w:sz="4" w:space="0" w:color="auto"/>
              <w:bottom w:val="single" w:sz="4" w:space="0" w:color="auto"/>
              <w:right w:val="single" w:sz="4" w:space="0" w:color="auto"/>
            </w:tcBorders>
            <w:vAlign w:val="bottom"/>
          </w:tcPr>
          <w:p w14:paraId="68480F4D" w14:textId="77777777" w:rsidR="00896894" w:rsidRPr="00A54A23" w:rsidRDefault="00896894" w:rsidP="00AC6776">
            <w:pPr>
              <w:spacing w:before="14" w:after="14" w:line="200" w:lineRule="exact"/>
              <w:ind w:left="-57" w:right="-57"/>
              <w:rPr>
                <w:sz w:val="20"/>
                <w:szCs w:val="20"/>
                <w:lang w:eastAsia="vi-VN"/>
              </w:rPr>
            </w:pPr>
            <w:r w:rsidRPr="00A54A23">
              <w:rPr>
                <w:sz w:val="20"/>
                <w:szCs w:val="20"/>
                <w:lang w:eastAsia="vi-VN"/>
              </w:rPr>
              <w:t> </w:t>
            </w:r>
          </w:p>
        </w:tc>
        <w:tc>
          <w:tcPr>
            <w:tcW w:w="630" w:type="dxa"/>
            <w:tcBorders>
              <w:top w:val="single" w:sz="4" w:space="0" w:color="auto"/>
              <w:left w:val="single" w:sz="4" w:space="0" w:color="auto"/>
              <w:bottom w:val="single" w:sz="4" w:space="0" w:color="auto"/>
              <w:right w:val="single" w:sz="4" w:space="0" w:color="auto"/>
            </w:tcBorders>
            <w:vAlign w:val="bottom"/>
          </w:tcPr>
          <w:p w14:paraId="2F7FEE31" w14:textId="77777777" w:rsidR="00896894" w:rsidRPr="00A54A23" w:rsidRDefault="00896894" w:rsidP="00AC6776">
            <w:pPr>
              <w:spacing w:before="14" w:after="14" w:line="200" w:lineRule="exact"/>
              <w:ind w:left="-57" w:right="-57"/>
              <w:rPr>
                <w:sz w:val="20"/>
                <w:szCs w:val="20"/>
                <w:lang w:eastAsia="vi-VN"/>
              </w:rPr>
            </w:pPr>
            <w:r w:rsidRPr="00A54A23">
              <w:rPr>
                <w:sz w:val="20"/>
                <w:szCs w:val="20"/>
                <w:lang w:eastAsia="vi-VN"/>
              </w:rPr>
              <w:t> </w:t>
            </w:r>
          </w:p>
        </w:tc>
        <w:tc>
          <w:tcPr>
            <w:tcW w:w="690" w:type="dxa"/>
            <w:tcBorders>
              <w:top w:val="single" w:sz="4" w:space="0" w:color="auto"/>
              <w:left w:val="single" w:sz="4" w:space="0" w:color="auto"/>
              <w:bottom w:val="single" w:sz="4" w:space="0" w:color="auto"/>
              <w:right w:val="single" w:sz="4" w:space="0" w:color="auto"/>
            </w:tcBorders>
            <w:vAlign w:val="bottom"/>
          </w:tcPr>
          <w:p w14:paraId="59E192E2" w14:textId="77777777" w:rsidR="00896894" w:rsidRPr="00A54A23" w:rsidRDefault="00896894" w:rsidP="00AC6776">
            <w:pPr>
              <w:spacing w:before="14" w:after="14" w:line="200" w:lineRule="exact"/>
              <w:ind w:left="-57" w:right="-57"/>
              <w:rPr>
                <w:sz w:val="20"/>
                <w:szCs w:val="20"/>
                <w:lang w:eastAsia="vi-VN"/>
              </w:rPr>
            </w:pPr>
            <w:r w:rsidRPr="00A54A23">
              <w:rPr>
                <w:sz w:val="20"/>
                <w:szCs w:val="20"/>
                <w:lang w:eastAsia="vi-VN"/>
              </w:rPr>
              <w:t> </w:t>
            </w:r>
          </w:p>
        </w:tc>
        <w:tc>
          <w:tcPr>
            <w:tcW w:w="498" w:type="dxa"/>
            <w:tcBorders>
              <w:top w:val="single" w:sz="4" w:space="0" w:color="auto"/>
              <w:left w:val="single" w:sz="4" w:space="0" w:color="auto"/>
              <w:bottom w:val="single" w:sz="4" w:space="0" w:color="auto"/>
              <w:right w:val="single" w:sz="4" w:space="0" w:color="auto"/>
            </w:tcBorders>
            <w:vAlign w:val="bottom"/>
          </w:tcPr>
          <w:p w14:paraId="3DCCD413" w14:textId="77777777" w:rsidR="00896894" w:rsidRPr="00A54A23" w:rsidRDefault="00896894" w:rsidP="00AC6776">
            <w:pPr>
              <w:spacing w:before="14" w:after="14" w:line="200" w:lineRule="exact"/>
              <w:ind w:left="-57" w:right="-57"/>
              <w:rPr>
                <w:sz w:val="20"/>
                <w:szCs w:val="20"/>
                <w:lang w:eastAsia="vi-VN"/>
              </w:rPr>
            </w:pPr>
            <w:r w:rsidRPr="00A54A23">
              <w:rPr>
                <w:sz w:val="20"/>
                <w:szCs w:val="20"/>
                <w:lang w:eastAsia="vi-VN"/>
              </w:rPr>
              <w:t> </w:t>
            </w:r>
          </w:p>
        </w:tc>
        <w:tc>
          <w:tcPr>
            <w:tcW w:w="433" w:type="dxa"/>
            <w:tcBorders>
              <w:top w:val="single" w:sz="4" w:space="0" w:color="auto"/>
              <w:left w:val="single" w:sz="4" w:space="0" w:color="auto"/>
              <w:bottom w:val="single" w:sz="4" w:space="0" w:color="auto"/>
              <w:right w:val="single" w:sz="4" w:space="0" w:color="auto"/>
            </w:tcBorders>
            <w:vAlign w:val="bottom"/>
          </w:tcPr>
          <w:p w14:paraId="75F0ACEC" w14:textId="77777777" w:rsidR="00896894" w:rsidRPr="00A54A23" w:rsidRDefault="00896894" w:rsidP="00AC6776">
            <w:pPr>
              <w:spacing w:before="14" w:after="14" w:line="200" w:lineRule="exact"/>
              <w:ind w:left="-57" w:right="-57"/>
              <w:rPr>
                <w:sz w:val="20"/>
                <w:szCs w:val="20"/>
                <w:lang w:eastAsia="vi-VN"/>
              </w:rPr>
            </w:pPr>
            <w:r w:rsidRPr="00A54A23">
              <w:rPr>
                <w:sz w:val="20"/>
                <w:szCs w:val="20"/>
                <w:lang w:eastAsia="vi-VN"/>
              </w:rPr>
              <w:t> </w:t>
            </w:r>
          </w:p>
        </w:tc>
        <w:tc>
          <w:tcPr>
            <w:tcW w:w="690" w:type="dxa"/>
            <w:tcBorders>
              <w:top w:val="single" w:sz="4" w:space="0" w:color="auto"/>
              <w:left w:val="single" w:sz="4" w:space="0" w:color="auto"/>
              <w:bottom w:val="single" w:sz="4" w:space="0" w:color="auto"/>
              <w:right w:val="single" w:sz="4" w:space="0" w:color="auto"/>
            </w:tcBorders>
            <w:vAlign w:val="bottom"/>
          </w:tcPr>
          <w:p w14:paraId="2D26D9A3" w14:textId="77777777" w:rsidR="00896894" w:rsidRPr="00A54A23" w:rsidRDefault="00896894" w:rsidP="00AC6776">
            <w:pPr>
              <w:spacing w:before="14" w:after="14" w:line="200" w:lineRule="exact"/>
              <w:ind w:left="-57" w:right="-57"/>
              <w:rPr>
                <w:sz w:val="20"/>
                <w:szCs w:val="20"/>
                <w:lang w:eastAsia="vi-VN"/>
              </w:rPr>
            </w:pPr>
            <w:r w:rsidRPr="00A54A23">
              <w:rPr>
                <w:sz w:val="20"/>
                <w:szCs w:val="20"/>
                <w:lang w:eastAsia="vi-VN"/>
              </w:rPr>
              <w:t> </w:t>
            </w:r>
          </w:p>
        </w:tc>
      </w:tr>
      <w:tr w:rsidR="00896894" w:rsidRPr="00A54A23" w14:paraId="1063BF19" w14:textId="77777777" w:rsidTr="00AC6776">
        <w:trPr>
          <w:trHeight w:val="272"/>
          <w:jc w:val="center"/>
        </w:trPr>
        <w:tc>
          <w:tcPr>
            <w:tcW w:w="427" w:type="dxa"/>
            <w:tcBorders>
              <w:top w:val="single" w:sz="4" w:space="0" w:color="auto"/>
              <w:left w:val="single" w:sz="4" w:space="0" w:color="auto"/>
              <w:bottom w:val="single" w:sz="4" w:space="0" w:color="auto"/>
              <w:right w:val="single" w:sz="4" w:space="0" w:color="auto"/>
            </w:tcBorders>
            <w:vAlign w:val="center"/>
          </w:tcPr>
          <w:p w14:paraId="0935129F" w14:textId="77777777" w:rsidR="00896894" w:rsidRPr="00A54A23" w:rsidRDefault="00896894" w:rsidP="00AC6776">
            <w:pPr>
              <w:spacing w:before="14" w:after="14" w:line="200" w:lineRule="exact"/>
              <w:ind w:left="-57" w:right="-57"/>
              <w:jc w:val="center"/>
              <w:rPr>
                <w:sz w:val="20"/>
                <w:szCs w:val="20"/>
                <w:lang w:eastAsia="vi-VN"/>
              </w:rPr>
            </w:pPr>
            <w:r w:rsidRPr="00A54A23">
              <w:rPr>
                <w:sz w:val="20"/>
                <w:szCs w:val="20"/>
                <w:lang w:eastAsia="vi-VN"/>
              </w:rPr>
              <w:t>6</w:t>
            </w:r>
          </w:p>
        </w:tc>
        <w:tc>
          <w:tcPr>
            <w:tcW w:w="2381" w:type="dxa"/>
            <w:tcBorders>
              <w:top w:val="single" w:sz="4" w:space="0" w:color="auto"/>
              <w:left w:val="single" w:sz="4" w:space="0" w:color="auto"/>
              <w:bottom w:val="single" w:sz="4" w:space="0" w:color="auto"/>
              <w:right w:val="single" w:sz="4" w:space="0" w:color="auto"/>
            </w:tcBorders>
            <w:vAlign w:val="center"/>
          </w:tcPr>
          <w:p w14:paraId="5418265E" w14:textId="77777777" w:rsidR="00896894" w:rsidRPr="00A54A23" w:rsidRDefault="00896894" w:rsidP="00AC6776">
            <w:pPr>
              <w:spacing w:before="14" w:after="14" w:line="200" w:lineRule="exact"/>
              <w:ind w:left="-57" w:right="-57"/>
              <w:rPr>
                <w:sz w:val="20"/>
                <w:szCs w:val="20"/>
                <w:lang w:eastAsia="vi-VN"/>
              </w:rPr>
            </w:pPr>
            <w:r w:rsidRPr="00A54A23">
              <w:rPr>
                <w:sz w:val="20"/>
                <w:szCs w:val="20"/>
                <w:lang w:eastAsia="vi-VN"/>
              </w:rPr>
              <w:t>Nghiệp vụ Bảo hiểm liên kết chung</w:t>
            </w:r>
          </w:p>
        </w:tc>
        <w:tc>
          <w:tcPr>
            <w:tcW w:w="552" w:type="dxa"/>
            <w:tcBorders>
              <w:top w:val="single" w:sz="4" w:space="0" w:color="auto"/>
              <w:left w:val="single" w:sz="4" w:space="0" w:color="auto"/>
              <w:bottom w:val="single" w:sz="4" w:space="0" w:color="auto"/>
              <w:right w:val="single" w:sz="4" w:space="0" w:color="auto"/>
            </w:tcBorders>
            <w:vAlign w:val="bottom"/>
          </w:tcPr>
          <w:p w14:paraId="3D84BE5D" w14:textId="77777777" w:rsidR="00896894" w:rsidRPr="00A54A23" w:rsidRDefault="00896894" w:rsidP="00AC6776">
            <w:pPr>
              <w:spacing w:before="14" w:after="14" w:line="200" w:lineRule="exact"/>
              <w:ind w:left="-57" w:right="-57"/>
              <w:rPr>
                <w:sz w:val="20"/>
                <w:szCs w:val="20"/>
                <w:lang w:eastAsia="vi-VN"/>
              </w:rPr>
            </w:pPr>
            <w:r w:rsidRPr="00A54A23">
              <w:rPr>
                <w:sz w:val="20"/>
                <w:szCs w:val="20"/>
                <w:lang w:eastAsia="vi-VN"/>
              </w:rPr>
              <w:t> </w:t>
            </w:r>
          </w:p>
        </w:tc>
        <w:tc>
          <w:tcPr>
            <w:tcW w:w="531" w:type="dxa"/>
            <w:tcBorders>
              <w:top w:val="single" w:sz="4" w:space="0" w:color="auto"/>
              <w:left w:val="single" w:sz="4" w:space="0" w:color="auto"/>
              <w:bottom w:val="single" w:sz="4" w:space="0" w:color="auto"/>
              <w:right w:val="single" w:sz="4" w:space="0" w:color="auto"/>
            </w:tcBorders>
            <w:vAlign w:val="bottom"/>
          </w:tcPr>
          <w:p w14:paraId="2887C3F0" w14:textId="77777777" w:rsidR="00896894" w:rsidRPr="00A54A23" w:rsidRDefault="00896894" w:rsidP="00AC6776">
            <w:pPr>
              <w:spacing w:before="14" w:after="14" w:line="200" w:lineRule="exact"/>
              <w:ind w:left="-57" w:right="-57"/>
              <w:rPr>
                <w:sz w:val="20"/>
                <w:szCs w:val="20"/>
                <w:lang w:eastAsia="vi-VN"/>
              </w:rPr>
            </w:pPr>
            <w:r w:rsidRPr="00A54A23">
              <w:rPr>
                <w:sz w:val="20"/>
                <w:szCs w:val="20"/>
                <w:lang w:eastAsia="vi-VN"/>
              </w:rPr>
              <w:t> </w:t>
            </w:r>
          </w:p>
        </w:tc>
        <w:tc>
          <w:tcPr>
            <w:tcW w:w="699" w:type="dxa"/>
            <w:tcBorders>
              <w:top w:val="single" w:sz="4" w:space="0" w:color="auto"/>
              <w:left w:val="single" w:sz="4" w:space="0" w:color="auto"/>
              <w:bottom w:val="single" w:sz="4" w:space="0" w:color="auto"/>
              <w:right w:val="single" w:sz="4" w:space="0" w:color="auto"/>
            </w:tcBorders>
            <w:vAlign w:val="bottom"/>
          </w:tcPr>
          <w:p w14:paraId="7B7492F8" w14:textId="77777777" w:rsidR="00896894" w:rsidRPr="00A54A23" w:rsidRDefault="00896894" w:rsidP="00AC6776">
            <w:pPr>
              <w:spacing w:before="14" w:after="14" w:line="200" w:lineRule="exact"/>
              <w:ind w:left="-57" w:right="-57"/>
              <w:rPr>
                <w:sz w:val="20"/>
                <w:szCs w:val="20"/>
                <w:lang w:eastAsia="vi-VN"/>
              </w:rPr>
            </w:pPr>
            <w:r w:rsidRPr="00A54A23">
              <w:rPr>
                <w:sz w:val="20"/>
                <w:szCs w:val="20"/>
                <w:lang w:eastAsia="vi-VN"/>
              </w:rPr>
              <w:t> </w:t>
            </w:r>
          </w:p>
        </w:tc>
        <w:tc>
          <w:tcPr>
            <w:tcW w:w="498" w:type="dxa"/>
            <w:tcBorders>
              <w:top w:val="single" w:sz="4" w:space="0" w:color="auto"/>
              <w:left w:val="single" w:sz="4" w:space="0" w:color="auto"/>
              <w:bottom w:val="single" w:sz="4" w:space="0" w:color="auto"/>
              <w:right w:val="single" w:sz="4" w:space="0" w:color="auto"/>
            </w:tcBorders>
            <w:vAlign w:val="bottom"/>
          </w:tcPr>
          <w:p w14:paraId="42372A8E" w14:textId="77777777" w:rsidR="00896894" w:rsidRPr="00A54A23" w:rsidRDefault="00896894" w:rsidP="00AC6776">
            <w:pPr>
              <w:spacing w:before="14" w:after="14" w:line="200" w:lineRule="exact"/>
              <w:ind w:left="-57" w:right="-57"/>
              <w:rPr>
                <w:sz w:val="20"/>
                <w:szCs w:val="20"/>
                <w:lang w:eastAsia="vi-VN"/>
              </w:rPr>
            </w:pPr>
            <w:r w:rsidRPr="00A54A23">
              <w:rPr>
                <w:sz w:val="20"/>
                <w:szCs w:val="20"/>
                <w:lang w:eastAsia="vi-VN"/>
              </w:rPr>
              <w:t> </w:t>
            </w:r>
          </w:p>
        </w:tc>
        <w:tc>
          <w:tcPr>
            <w:tcW w:w="582" w:type="dxa"/>
            <w:tcBorders>
              <w:top w:val="single" w:sz="4" w:space="0" w:color="auto"/>
              <w:left w:val="single" w:sz="4" w:space="0" w:color="auto"/>
              <w:bottom w:val="single" w:sz="4" w:space="0" w:color="auto"/>
              <w:right w:val="single" w:sz="4" w:space="0" w:color="auto"/>
            </w:tcBorders>
            <w:vAlign w:val="bottom"/>
          </w:tcPr>
          <w:p w14:paraId="59686A2B" w14:textId="77777777" w:rsidR="00896894" w:rsidRPr="00A54A23" w:rsidRDefault="00896894" w:rsidP="00AC6776">
            <w:pPr>
              <w:spacing w:before="14" w:after="14" w:line="200" w:lineRule="exact"/>
              <w:ind w:left="-57" w:right="-57"/>
              <w:rPr>
                <w:sz w:val="20"/>
                <w:szCs w:val="20"/>
                <w:lang w:eastAsia="vi-VN"/>
              </w:rPr>
            </w:pPr>
            <w:r w:rsidRPr="00A54A23">
              <w:rPr>
                <w:sz w:val="20"/>
                <w:szCs w:val="20"/>
                <w:lang w:eastAsia="vi-VN"/>
              </w:rPr>
              <w:t> </w:t>
            </w:r>
          </w:p>
        </w:tc>
        <w:tc>
          <w:tcPr>
            <w:tcW w:w="828" w:type="dxa"/>
            <w:tcBorders>
              <w:top w:val="single" w:sz="4" w:space="0" w:color="auto"/>
              <w:left w:val="single" w:sz="4" w:space="0" w:color="auto"/>
              <w:bottom w:val="single" w:sz="4" w:space="0" w:color="auto"/>
              <w:right w:val="single" w:sz="4" w:space="0" w:color="auto"/>
            </w:tcBorders>
            <w:vAlign w:val="bottom"/>
          </w:tcPr>
          <w:p w14:paraId="15BDD2A2" w14:textId="77777777" w:rsidR="00896894" w:rsidRPr="00A54A23" w:rsidRDefault="00896894" w:rsidP="00AC6776">
            <w:pPr>
              <w:spacing w:before="14" w:after="14" w:line="200" w:lineRule="exact"/>
              <w:ind w:left="-57" w:right="-57"/>
              <w:rPr>
                <w:sz w:val="20"/>
                <w:szCs w:val="20"/>
                <w:lang w:eastAsia="vi-VN"/>
              </w:rPr>
            </w:pPr>
            <w:r w:rsidRPr="00A54A23">
              <w:rPr>
                <w:sz w:val="20"/>
                <w:szCs w:val="20"/>
                <w:lang w:eastAsia="vi-VN"/>
              </w:rPr>
              <w:t> </w:t>
            </w:r>
          </w:p>
        </w:tc>
        <w:tc>
          <w:tcPr>
            <w:tcW w:w="552" w:type="dxa"/>
            <w:tcBorders>
              <w:top w:val="single" w:sz="4" w:space="0" w:color="auto"/>
              <w:left w:val="single" w:sz="4" w:space="0" w:color="auto"/>
              <w:bottom w:val="single" w:sz="4" w:space="0" w:color="auto"/>
              <w:right w:val="single" w:sz="4" w:space="0" w:color="auto"/>
            </w:tcBorders>
            <w:vAlign w:val="bottom"/>
          </w:tcPr>
          <w:p w14:paraId="2E46509E" w14:textId="77777777" w:rsidR="00896894" w:rsidRPr="00A54A23" w:rsidRDefault="00896894" w:rsidP="00AC6776">
            <w:pPr>
              <w:spacing w:before="14" w:after="14" w:line="200" w:lineRule="exact"/>
              <w:ind w:left="-57" w:right="-57"/>
              <w:rPr>
                <w:sz w:val="20"/>
                <w:szCs w:val="20"/>
                <w:lang w:eastAsia="vi-VN"/>
              </w:rPr>
            </w:pPr>
            <w:r w:rsidRPr="00A54A23">
              <w:rPr>
                <w:sz w:val="20"/>
                <w:szCs w:val="20"/>
                <w:lang w:eastAsia="vi-VN"/>
              </w:rPr>
              <w:t> </w:t>
            </w:r>
          </w:p>
        </w:tc>
        <w:tc>
          <w:tcPr>
            <w:tcW w:w="600" w:type="dxa"/>
            <w:tcBorders>
              <w:top w:val="single" w:sz="4" w:space="0" w:color="auto"/>
              <w:left w:val="single" w:sz="4" w:space="0" w:color="auto"/>
              <w:bottom w:val="single" w:sz="4" w:space="0" w:color="auto"/>
              <w:right w:val="single" w:sz="4" w:space="0" w:color="auto"/>
            </w:tcBorders>
            <w:vAlign w:val="bottom"/>
          </w:tcPr>
          <w:p w14:paraId="5A8F86FA" w14:textId="77777777" w:rsidR="00896894" w:rsidRPr="00A54A23" w:rsidRDefault="00896894" w:rsidP="00AC6776">
            <w:pPr>
              <w:spacing w:before="14" w:after="14" w:line="200" w:lineRule="exact"/>
              <w:ind w:left="-57" w:right="-57"/>
              <w:rPr>
                <w:sz w:val="20"/>
                <w:szCs w:val="20"/>
                <w:lang w:eastAsia="vi-VN"/>
              </w:rPr>
            </w:pPr>
            <w:r w:rsidRPr="00A54A23">
              <w:rPr>
                <w:sz w:val="20"/>
                <w:szCs w:val="20"/>
                <w:lang w:eastAsia="vi-VN"/>
              </w:rPr>
              <w:t> </w:t>
            </w:r>
          </w:p>
        </w:tc>
        <w:tc>
          <w:tcPr>
            <w:tcW w:w="768" w:type="dxa"/>
            <w:tcBorders>
              <w:top w:val="single" w:sz="4" w:space="0" w:color="auto"/>
              <w:left w:val="single" w:sz="4" w:space="0" w:color="auto"/>
              <w:bottom w:val="single" w:sz="4" w:space="0" w:color="auto"/>
              <w:right w:val="single" w:sz="4" w:space="0" w:color="auto"/>
            </w:tcBorders>
            <w:vAlign w:val="bottom"/>
          </w:tcPr>
          <w:p w14:paraId="4F3A0CE5" w14:textId="77777777" w:rsidR="00896894" w:rsidRPr="00A54A23" w:rsidRDefault="00896894" w:rsidP="00AC6776">
            <w:pPr>
              <w:spacing w:before="14" w:after="14" w:line="200" w:lineRule="exact"/>
              <w:ind w:left="-57" w:right="-57"/>
              <w:rPr>
                <w:sz w:val="20"/>
                <w:szCs w:val="20"/>
                <w:lang w:eastAsia="vi-VN"/>
              </w:rPr>
            </w:pPr>
            <w:r w:rsidRPr="00A54A23">
              <w:rPr>
                <w:sz w:val="20"/>
                <w:szCs w:val="20"/>
                <w:lang w:eastAsia="vi-VN"/>
              </w:rPr>
              <w:t> </w:t>
            </w:r>
          </w:p>
        </w:tc>
        <w:tc>
          <w:tcPr>
            <w:tcW w:w="540" w:type="dxa"/>
            <w:tcBorders>
              <w:top w:val="single" w:sz="4" w:space="0" w:color="auto"/>
              <w:left w:val="single" w:sz="4" w:space="0" w:color="auto"/>
              <w:bottom w:val="single" w:sz="4" w:space="0" w:color="auto"/>
              <w:right w:val="single" w:sz="4" w:space="0" w:color="auto"/>
            </w:tcBorders>
            <w:vAlign w:val="bottom"/>
          </w:tcPr>
          <w:p w14:paraId="010D9280" w14:textId="77777777" w:rsidR="00896894" w:rsidRPr="00A54A23" w:rsidRDefault="00896894" w:rsidP="00AC6776">
            <w:pPr>
              <w:spacing w:before="14" w:after="14" w:line="200" w:lineRule="exact"/>
              <w:ind w:left="-57" w:right="-57"/>
              <w:rPr>
                <w:sz w:val="20"/>
                <w:szCs w:val="20"/>
                <w:lang w:eastAsia="vi-VN"/>
              </w:rPr>
            </w:pPr>
            <w:r w:rsidRPr="00A54A23">
              <w:rPr>
                <w:sz w:val="20"/>
                <w:szCs w:val="20"/>
                <w:lang w:eastAsia="vi-VN"/>
              </w:rPr>
              <w:t> </w:t>
            </w:r>
          </w:p>
        </w:tc>
        <w:tc>
          <w:tcPr>
            <w:tcW w:w="492" w:type="dxa"/>
            <w:tcBorders>
              <w:top w:val="single" w:sz="4" w:space="0" w:color="auto"/>
              <w:left w:val="single" w:sz="4" w:space="0" w:color="auto"/>
              <w:bottom w:val="single" w:sz="4" w:space="0" w:color="auto"/>
              <w:right w:val="single" w:sz="4" w:space="0" w:color="auto"/>
            </w:tcBorders>
            <w:vAlign w:val="bottom"/>
          </w:tcPr>
          <w:p w14:paraId="00B9DBCC" w14:textId="77777777" w:rsidR="00896894" w:rsidRPr="00A54A23" w:rsidRDefault="00896894" w:rsidP="00AC6776">
            <w:pPr>
              <w:spacing w:before="14" w:after="14" w:line="200" w:lineRule="exact"/>
              <w:ind w:left="-57" w:right="-57"/>
              <w:rPr>
                <w:sz w:val="20"/>
                <w:szCs w:val="20"/>
                <w:lang w:eastAsia="vi-VN"/>
              </w:rPr>
            </w:pPr>
            <w:r w:rsidRPr="00A54A23">
              <w:rPr>
                <w:sz w:val="20"/>
                <w:szCs w:val="20"/>
                <w:lang w:eastAsia="vi-VN"/>
              </w:rPr>
              <w:t> </w:t>
            </w:r>
          </w:p>
        </w:tc>
        <w:tc>
          <w:tcPr>
            <w:tcW w:w="780" w:type="dxa"/>
            <w:tcBorders>
              <w:top w:val="single" w:sz="4" w:space="0" w:color="auto"/>
              <w:left w:val="single" w:sz="4" w:space="0" w:color="auto"/>
              <w:bottom w:val="single" w:sz="4" w:space="0" w:color="auto"/>
              <w:right w:val="single" w:sz="4" w:space="0" w:color="auto"/>
            </w:tcBorders>
            <w:vAlign w:val="bottom"/>
          </w:tcPr>
          <w:p w14:paraId="7531C36D" w14:textId="77777777" w:rsidR="00896894" w:rsidRPr="00A54A23" w:rsidRDefault="00896894" w:rsidP="00AC6776">
            <w:pPr>
              <w:spacing w:before="14" w:after="14" w:line="200" w:lineRule="exact"/>
              <w:ind w:left="-57" w:right="-57"/>
              <w:rPr>
                <w:sz w:val="20"/>
                <w:szCs w:val="20"/>
                <w:lang w:eastAsia="vi-VN"/>
              </w:rPr>
            </w:pPr>
            <w:r w:rsidRPr="00A54A23">
              <w:rPr>
                <w:sz w:val="20"/>
                <w:szCs w:val="20"/>
                <w:lang w:eastAsia="vi-VN"/>
              </w:rPr>
              <w:t> </w:t>
            </w:r>
          </w:p>
        </w:tc>
        <w:tc>
          <w:tcPr>
            <w:tcW w:w="510" w:type="dxa"/>
            <w:tcBorders>
              <w:top w:val="single" w:sz="4" w:space="0" w:color="auto"/>
              <w:left w:val="single" w:sz="4" w:space="0" w:color="auto"/>
              <w:bottom w:val="single" w:sz="4" w:space="0" w:color="auto"/>
              <w:right w:val="single" w:sz="4" w:space="0" w:color="auto"/>
            </w:tcBorders>
            <w:vAlign w:val="bottom"/>
          </w:tcPr>
          <w:p w14:paraId="11231948" w14:textId="77777777" w:rsidR="00896894" w:rsidRPr="00A54A23" w:rsidRDefault="00896894" w:rsidP="00AC6776">
            <w:pPr>
              <w:spacing w:before="14" w:after="14" w:line="200" w:lineRule="exact"/>
              <w:ind w:left="-57" w:right="-57"/>
              <w:rPr>
                <w:sz w:val="20"/>
                <w:szCs w:val="20"/>
                <w:lang w:eastAsia="vi-VN"/>
              </w:rPr>
            </w:pPr>
            <w:r w:rsidRPr="00A54A23">
              <w:rPr>
                <w:sz w:val="20"/>
                <w:szCs w:val="20"/>
                <w:lang w:eastAsia="vi-VN"/>
              </w:rPr>
              <w:t> </w:t>
            </w:r>
          </w:p>
        </w:tc>
        <w:tc>
          <w:tcPr>
            <w:tcW w:w="630" w:type="dxa"/>
            <w:tcBorders>
              <w:top w:val="single" w:sz="4" w:space="0" w:color="auto"/>
              <w:left w:val="single" w:sz="4" w:space="0" w:color="auto"/>
              <w:bottom w:val="single" w:sz="4" w:space="0" w:color="auto"/>
              <w:right w:val="single" w:sz="4" w:space="0" w:color="auto"/>
            </w:tcBorders>
            <w:vAlign w:val="bottom"/>
          </w:tcPr>
          <w:p w14:paraId="0A8DA0DF" w14:textId="77777777" w:rsidR="00896894" w:rsidRPr="00A54A23" w:rsidRDefault="00896894" w:rsidP="00AC6776">
            <w:pPr>
              <w:spacing w:before="14" w:after="14" w:line="200" w:lineRule="exact"/>
              <w:ind w:left="-57" w:right="-57"/>
              <w:rPr>
                <w:sz w:val="20"/>
                <w:szCs w:val="20"/>
                <w:lang w:eastAsia="vi-VN"/>
              </w:rPr>
            </w:pPr>
            <w:r w:rsidRPr="00A54A23">
              <w:rPr>
                <w:sz w:val="20"/>
                <w:szCs w:val="20"/>
                <w:lang w:eastAsia="vi-VN"/>
              </w:rPr>
              <w:t> </w:t>
            </w:r>
          </w:p>
        </w:tc>
        <w:tc>
          <w:tcPr>
            <w:tcW w:w="690" w:type="dxa"/>
            <w:tcBorders>
              <w:top w:val="single" w:sz="4" w:space="0" w:color="auto"/>
              <w:left w:val="single" w:sz="4" w:space="0" w:color="auto"/>
              <w:bottom w:val="single" w:sz="4" w:space="0" w:color="auto"/>
              <w:right w:val="single" w:sz="4" w:space="0" w:color="auto"/>
            </w:tcBorders>
            <w:vAlign w:val="bottom"/>
          </w:tcPr>
          <w:p w14:paraId="766149F3" w14:textId="77777777" w:rsidR="00896894" w:rsidRPr="00A54A23" w:rsidRDefault="00896894" w:rsidP="00AC6776">
            <w:pPr>
              <w:spacing w:before="14" w:after="14" w:line="200" w:lineRule="exact"/>
              <w:ind w:left="-57" w:right="-57"/>
              <w:rPr>
                <w:sz w:val="20"/>
                <w:szCs w:val="20"/>
                <w:lang w:eastAsia="vi-VN"/>
              </w:rPr>
            </w:pPr>
            <w:r w:rsidRPr="00A54A23">
              <w:rPr>
                <w:sz w:val="20"/>
                <w:szCs w:val="20"/>
                <w:lang w:eastAsia="vi-VN"/>
              </w:rPr>
              <w:t> </w:t>
            </w:r>
          </w:p>
        </w:tc>
        <w:tc>
          <w:tcPr>
            <w:tcW w:w="498" w:type="dxa"/>
            <w:tcBorders>
              <w:top w:val="single" w:sz="4" w:space="0" w:color="auto"/>
              <w:left w:val="single" w:sz="4" w:space="0" w:color="auto"/>
              <w:bottom w:val="single" w:sz="4" w:space="0" w:color="auto"/>
              <w:right w:val="single" w:sz="4" w:space="0" w:color="auto"/>
            </w:tcBorders>
            <w:vAlign w:val="bottom"/>
          </w:tcPr>
          <w:p w14:paraId="0D5EDF4C" w14:textId="77777777" w:rsidR="00896894" w:rsidRPr="00A54A23" w:rsidRDefault="00896894" w:rsidP="00AC6776">
            <w:pPr>
              <w:spacing w:before="14" w:after="14" w:line="200" w:lineRule="exact"/>
              <w:ind w:left="-57" w:right="-57"/>
              <w:rPr>
                <w:sz w:val="20"/>
                <w:szCs w:val="20"/>
                <w:lang w:eastAsia="vi-VN"/>
              </w:rPr>
            </w:pPr>
            <w:r w:rsidRPr="00A54A23">
              <w:rPr>
                <w:sz w:val="20"/>
                <w:szCs w:val="20"/>
                <w:lang w:eastAsia="vi-VN"/>
              </w:rPr>
              <w:t> </w:t>
            </w:r>
          </w:p>
        </w:tc>
        <w:tc>
          <w:tcPr>
            <w:tcW w:w="433" w:type="dxa"/>
            <w:tcBorders>
              <w:top w:val="single" w:sz="4" w:space="0" w:color="auto"/>
              <w:left w:val="single" w:sz="4" w:space="0" w:color="auto"/>
              <w:bottom w:val="single" w:sz="4" w:space="0" w:color="auto"/>
              <w:right w:val="single" w:sz="4" w:space="0" w:color="auto"/>
            </w:tcBorders>
            <w:vAlign w:val="bottom"/>
          </w:tcPr>
          <w:p w14:paraId="0BA92F5E" w14:textId="77777777" w:rsidR="00896894" w:rsidRPr="00A54A23" w:rsidRDefault="00896894" w:rsidP="00AC6776">
            <w:pPr>
              <w:spacing w:before="14" w:after="14" w:line="200" w:lineRule="exact"/>
              <w:ind w:left="-57" w:right="-57"/>
              <w:rPr>
                <w:sz w:val="20"/>
                <w:szCs w:val="20"/>
                <w:lang w:eastAsia="vi-VN"/>
              </w:rPr>
            </w:pPr>
            <w:r w:rsidRPr="00A54A23">
              <w:rPr>
                <w:sz w:val="20"/>
                <w:szCs w:val="20"/>
                <w:lang w:eastAsia="vi-VN"/>
              </w:rPr>
              <w:t> </w:t>
            </w:r>
          </w:p>
        </w:tc>
        <w:tc>
          <w:tcPr>
            <w:tcW w:w="690" w:type="dxa"/>
            <w:tcBorders>
              <w:top w:val="single" w:sz="4" w:space="0" w:color="auto"/>
              <w:left w:val="single" w:sz="4" w:space="0" w:color="auto"/>
              <w:bottom w:val="single" w:sz="4" w:space="0" w:color="auto"/>
              <w:right w:val="single" w:sz="4" w:space="0" w:color="auto"/>
            </w:tcBorders>
            <w:vAlign w:val="bottom"/>
          </w:tcPr>
          <w:p w14:paraId="748AEAEF" w14:textId="77777777" w:rsidR="00896894" w:rsidRPr="00A54A23" w:rsidRDefault="00896894" w:rsidP="00AC6776">
            <w:pPr>
              <w:spacing w:before="14" w:after="14" w:line="200" w:lineRule="exact"/>
              <w:ind w:left="-57" w:right="-57"/>
              <w:rPr>
                <w:sz w:val="20"/>
                <w:szCs w:val="20"/>
                <w:lang w:eastAsia="vi-VN"/>
              </w:rPr>
            </w:pPr>
            <w:r w:rsidRPr="00A54A23">
              <w:rPr>
                <w:sz w:val="20"/>
                <w:szCs w:val="20"/>
                <w:lang w:eastAsia="vi-VN"/>
              </w:rPr>
              <w:t> </w:t>
            </w:r>
          </w:p>
        </w:tc>
      </w:tr>
      <w:tr w:rsidR="00896894" w:rsidRPr="00A54A23" w14:paraId="279F5462" w14:textId="77777777" w:rsidTr="00AC6776">
        <w:trPr>
          <w:trHeight w:val="272"/>
          <w:jc w:val="center"/>
        </w:trPr>
        <w:tc>
          <w:tcPr>
            <w:tcW w:w="427" w:type="dxa"/>
            <w:tcBorders>
              <w:top w:val="single" w:sz="4" w:space="0" w:color="auto"/>
              <w:left w:val="single" w:sz="4" w:space="0" w:color="auto"/>
              <w:bottom w:val="single" w:sz="4" w:space="0" w:color="auto"/>
              <w:right w:val="single" w:sz="4" w:space="0" w:color="auto"/>
            </w:tcBorders>
            <w:vAlign w:val="center"/>
          </w:tcPr>
          <w:p w14:paraId="5DA6E7B0" w14:textId="77777777" w:rsidR="00896894" w:rsidRPr="00A54A23" w:rsidRDefault="00896894" w:rsidP="00AC6776">
            <w:pPr>
              <w:spacing w:before="14" w:after="14" w:line="200" w:lineRule="exact"/>
              <w:ind w:left="-57" w:right="-57"/>
              <w:jc w:val="center"/>
              <w:rPr>
                <w:sz w:val="20"/>
                <w:szCs w:val="20"/>
                <w:lang w:eastAsia="vi-VN"/>
              </w:rPr>
            </w:pPr>
          </w:p>
        </w:tc>
        <w:tc>
          <w:tcPr>
            <w:tcW w:w="2381" w:type="dxa"/>
            <w:tcBorders>
              <w:top w:val="single" w:sz="4" w:space="0" w:color="auto"/>
              <w:left w:val="single" w:sz="4" w:space="0" w:color="auto"/>
              <w:bottom w:val="single" w:sz="4" w:space="0" w:color="auto"/>
              <w:right w:val="single" w:sz="4" w:space="0" w:color="auto"/>
            </w:tcBorders>
            <w:vAlign w:val="center"/>
          </w:tcPr>
          <w:p w14:paraId="67134152" w14:textId="77777777" w:rsidR="00896894" w:rsidRPr="00A54A23" w:rsidRDefault="00896894" w:rsidP="00AC6776">
            <w:pPr>
              <w:spacing w:before="14" w:after="14" w:line="200" w:lineRule="exact"/>
              <w:ind w:left="-57" w:right="-57"/>
              <w:rPr>
                <w:i/>
                <w:iCs/>
                <w:sz w:val="20"/>
                <w:szCs w:val="20"/>
                <w:lang w:eastAsia="vi-VN"/>
              </w:rPr>
            </w:pPr>
            <w:r w:rsidRPr="00A54A23">
              <w:rPr>
                <w:i/>
                <w:iCs/>
                <w:sz w:val="20"/>
                <w:szCs w:val="20"/>
                <w:lang w:eastAsia="vi-VN"/>
              </w:rPr>
              <w:t>- Lập chi tiết theo tên từng sản phẩm theo phê chuẩn của BTC (bổ sung thêm tên thương mại nếu có)</w:t>
            </w:r>
          </w:p>
        </w:tc>
        <w:tc>
          <w:tcPr>
            <w:tcW w:w="552" w:type="dxa"/>
            <w:tcBorders>
              <w:top w:val="single" w:sz="4" w:space="0" w:color="auto"/>
              <w:left w:val="single" w:sz="4" w:space="0" w:color="auto"/>
              <w:bottom w:val="single" w:sz="4" w:space="0" w:color="auto"/>
              <w:right w:val="single" w:sz="4" w:space="0" w:color="auto"/>
            </w:tcBorders>
            <w:vAlign w:val="bottom"/>
          </w:tcPr>
          <w:p w14:paraId="68BDE6B1" w14:textId="77777777" w:rsidR="00896894" w:rsidRPr="00A54A23" w:rsidRDefault="00896894" w:rsidP="00AC6776">
            <w:pPr>
              <w:spacing w:before="14" w:after="14" w:line="200" w:lineRule="exact"/>
              <w:ind w:left="-57" w:right="-57"/>
              <w:rPr>
                <w:sz w:val="20"/>
                <w:szCs w:val="20"/>
                <w:lang w:eastAsia="vi-VN"/>
              </w:rPr>
            </w:pPr>
            <w:r w:rsidRPr="00A54A23">
              <w:rPr>
                <w:sz w:val="20"/>
                <w:szCs w:val="20"/>
                <w:lang w:eastAsia="vi-VN"/>
              </w:rPr>
              <w:t> </w:t>
            </w:r>
          </w:p>
        </w:tc>
        <w:tc>
          <w:tcPr>
            <w:tcW w:w="531" w:type="dxa"/>
            <w:tcBorders>
              <w:top w:val="single" w:sz="4" w:space="0" w:color="auto"/>
              <w:left w:val="single" w:sz="4" w:space="0" w:color="auto"/>
              <w:bottom w:val="single" w:sz="4" w:space="0" w:color="auto"/>
              <w:right w:val="single" w:sz="4" w:space="0" w:color="auto"/>
            </w:tcBorders>
            <w:vAlign w:val="bottom"/>
          </w:tcPr>
          <w:p w14:paraId="5847F076" w14:textId="77777777" w:rsidR="00896894" w:rsidRPr="00A54A23" w:rsidRDefault="00896894" w:rsidP="00AC6776">
            <w:pPr>
              <w:spacing w:before="14" w:after="14" w:line="200" w:lineRule="exact"/>
              <w:ind w:left="-57" w:right="-57"/>
              <w:rPr>
                <w:sz w:val="20"/>
                <w:szCs w:val="20"/>
                <w:lang w:eastAsia="vi-VN"/>
              </w:rPr>
            </w:pPr>
            <w:r w:rsidRPr="00A54A23">
              <w:rPr>
                <w:sz w:val="20"/>
                <w:szCs w:val="20"/>
                <w:lang w:eastAsia="vi-VN"/>
              </w:rPr>
              <w:t> </w:t>
            </w:r>
          </w:p>
        </w:tc>
        <w:tc>
          <w:tcPr>
            <w:tcW w:w="699" w:type="dxa"/>
            <w:tcBorders>
              <w:top w:val="single" w:sz="4" w:space="0" w:color="auto"/>
              <w:left w:val="single" w:sz="4" w:space="0" w:color="auto"/>
              <w:bottom w:val="single" w:sz="4" w:space="0" w:color="auto"/>
              <w:right w:val="single" w:sz="4" w:space="0" w:color="auto"/>
            </w:tcBorders>
            <w:vAlign w:val="bottom"/>
          </w:tcPr>
          <w:p w14:paraId="5AE0C8BD" w14:textId="77777777" w:rsidR="00896894" w:rsidRPr="00A54A23" w:rsidRDefault="00896894" w:rsidP="00AC6776">
            <w:pPr>
              <w:spacing w:before="14" w:after="14" w:line="200" w:lineRule="exact"/>
              <w:ind w:left="-57" w:right="-57"/>
              <w:rPr>
                <w:sz w:val="20"/>
                <w:szCs w:val="20"/>
                <w:lang w:eastAsia="vi-VN"/>
              </w:rPr>
            </w:pPr>
            <w:r w:rsidRPr="00A54A23">
              <w:rPr>
                <w:sz w:val="20"/>
                <w:szCs w:val="20"/>
                <w:lang w:eastAsia="vi-VN"/>
              </w:rPr>
              <w:t> </w:t>
            </w:r>
          </w:p>
        </w:tc>
        <w:tc>
          <w:tcPr>
            <w:tcW w:w="498" w:type="dxa"/>
            <w:tcBorders>
              <w:top w:val="single" w:sz="4" w:space="0" w:color="auto"/>
              <w:left w:val="single" w:sz="4" w:space="0" w:color="auto"/>
              <w:bottom w:val="single" w:sz="4" w:space="0" w:color="auto"/>
              <w:right w:val="single" w:sz="4" w:space="0" w:color="auto"/>
            </w:tcBorders>
            <w:vAlign w:val="bottom"/>
          </w:tcPr>
          <w:p w14:paraId="7C81EDBF" w14:textId="77777777" w:rsidR="00896894" w:rsidRPr="00A54A23" w:rsidRDefault="00896894" w:rsidP="00AC6776">
            <w:pPr>
              <w:spacing w:before="14" w:after="14" w:line="200" w:lineRule="exact"/>
              <w:ind w:left="-57" w:right="-57"/>
              <w:rPr>
                <w:sz w:val="20"/>
                <w:szCs w:val="20"/>
                <w:lang w:eastAsia="vi-VN"/>
              </w:rPr>
            </w:pPr>
            <w:r w:rsidRPr="00A54A23">
              <w:rPr>
                <w:sz w:val="20"/>
                <w:szCs w:val="20"/>
                <w:lang w:eastAsia="vi-VN"/>
              </w:rPr>
              <w:t> </w:t>
            </w:r>
          </w:p>
        </w:tc>
        <w:tc>
          <w:tcPr>
            <w:tcW w:w="582" w:type="dxa"/>
            <w:tcBorders>
              <w:top w:val="single" w:sz="4" w:space="0" w:color="auto"/>
              <w:left w:val="single" w:sz="4" w:space="0" w:color="auto"/>
              <w:bottom w:val="single" w:sz="4" w:space="0" w:color="auto"/>
              <w:right w:val="single" w:sz="4" w:space="0" w:color="auto"/>
            </w:tcBorders>
            <w:vAlign w:val="bottom"/>
          </w:tcPr>
          <w:p w14:paraId="1F8AB897" w14:textId="77777777" w:rsidR="00896894" w:rsidRPr="00A54A23" w:rsidRDefault="00896894" w:rsidP="00AC6776">
            <w:pPr>
              <w:spacing w:before="14" w:after="14" w:line="200" w:lineRule="exact"/>
              <w:ind w:left="-57" w:right="-57"/>
              <w:rPr>
                <w:sz w:val="20"/>
                <w:szCs w:val="20"/>
                <w:lang w:eastAsia="vi-VN"/>
              </w:rPr>
            </w:pPr>
            <w:r w:rsidRPr="00A54A23">
              <w:rPr>
                <w:sz w:val="20"/>
                <w:szCs w:val="20"/>
                <w:lang w:eastAsia="vi-VN"/>
              </w:rPr>
              <w:t> </w:t>
            </w:r>
          </w:p>
        </w:tc>
        <w:tc>
          <w:tcPr>
            <w:tcW w:w="828" w:type="dxa"/>
            <w:tcBorders>
              <w:top w:val="single" w:sz="4" w:space="0" w:color="auto"/>
              <w:left w:val="single" w:sz="4" w:space="0" w:color="auto"/>
              <w:bottom w:val="single" w:sz="4" w:space="0" w:color="auto"/>
              <w:right w:val="single" w:sz="4" w:space="0" w:color="auto"/>
            </w:tcBorders>
            <w:vAlign w:val="bottom"/>
          </w:tcPr>
          <w:p w14:paraId="27D84A9B" w14:textId="77777777" w:rsidR="00896894" w:rsidRPr="00A54A23" w:rsidRDefault="00896894" w:rsidP="00AC6776">
            <w:pPr>
              <w:spacing w:before="14" w:after="14" w:line="200" w:lineRule="exact"/>
              <w:ind w:left="-57" w:right="-57"/>
              <w:rPr>
                <w:sz w:val="20"/>
                <w:szCs w:val="20"/>
                <w:lang w:eastAsia="vi-VN"/>
              </w:rPr>
            </w:pPr>
            <w:r w:rsidRPr="00A54A23">
              <w:rPr>
                <w:sz w:val="20"/>
                <w:szCs w:val="20"/>
                <w:lang w:eastAsia="vi-VN"/>
              </w:rPr>
              <w:t> </w:t>
            </w:r>
          </w:p>
        </w:tc>
        <w:tc>
          <w:tcPr>
            <w:tcW w:w="552" w:type="dxa"/>
            <w:tcBorders>
              <w:top w:val="single" w:sz="4" w:space="0" w:color="auto"/>
              <w:left w:val="single" w:sz="4" w:space="0" w:color="auto"/>
              <w:bottom w:val="single" w:sz="4" w:space="0" w:color="auto"/>
              <w:right w:val="single" w:sz="4" w:space="0" w:color="auto"/>
            </w:tcBorders>
            <w:vAlign w:val="bottom"/>
          </w:tcPr>
          <w:p w14:paraId="2FB2D64E" w14:textId="77777777" w:rsidR="00896894" w:rsidRPr="00A54A23" w:rsidRDefault="00896894" w:rsidP="00AC6776">
            <w:pPr>
              <w:spacing w:before="14" w:after="14" w:line="200" w:lineRule="exact"/>
              <w:ind w:left="-57" w:right="-57"/>
              <w:rPr>
                <w:sz w:val="20"/>
                <w:szCs w:val="20"/>
                <w:lang w:eastAsia="vi-VN"/>
              </w:rPr>
            </w:pPr>
            <w:r w:rsidRPr="00A54A23">
              <w:rPr>
                <w:sz w:val="20"/>
                <w:szCs w:val="20"/>
                <w:lang w:eastAsia="vi-VN"/>
              </w:rPr>
              <w:t> </w:t>
            </w:r>
          </w:p>
        </w:tc>
        <w:tc>
          <w:tcPr>
            <w:tcW w:w="600" w:type="dxa"/>
            <w:tcBorders>
              <w:top w:val="single" w:sz="4" w:space="0" w:color="auto"/>
              <w:left w:val="single" w:sz="4" w:space="0" w:color="auto"/>
              <w:bottom w:val="single" w:sz="4" w:space="0" w:color="auto"/>
              <w:right w:val="single" w:sz="4" w:space="0" w:color="auto"/>
            </w:tcBorders>
            <w:vAlign w:val="bottom"/>
          </w:tcPr>
          <w:p w14:paraId="7AD43870" w14:textId="77777777" w:rsidR="00896894" w:rsidRPr="00A54A23" w:rsidRDefault="00896894" w:rsidP="00AC6776">
            <w:pPr>
              <w:spacing w:before="14" w:after="14" w:line="200" w:lineRule="exact"/>
              <w:ind w:left="-57" w:right="-57"/>
              <w:rPr>
                <w:sz w:val="20"/>
                <w:szCs w:val="20"/>
                <w:lang w:eastAsia="vi-VN"/>
              </w:rPr>
            </w:pPr>
            <w:r w:rsidRPr="00A54A23">
              <w:rPr>
                <w:sz w:val="20"/>
                <w:szCs w:val="20"/>
                <w:lang w:eastAsia="vi-VN"/>
              </w:rPr>
              <w:t> </w:t>
            </w:r>
          </w:p>
        </w:tc>
        <w:tc>
          <w:tcPr>
            <w:tcW w:w="768" w:type="dxa"/>
            <w:tcBorders>
              <w:top w:val="single" w:sz="4" w:space="0" w:color="auto"/>
              <w:left w:val="single" w:sz="4" w:space="0" w:color="auto"/>
              <w:bottom w:val="single" w:sz="4" w:space="0" w:color="auto"/>
              <w:right w:val="single" w:sz="4" w:space="0" w:color="auto"/>
            </w:tcBorders>
            <w:vAlign w:val="bottom"/>
          </w:tcPr>
          <w:p w14:paraId="3A86132E" w14:textId="77777777" w:rsidR="00896894" w:rsidRPr="00A54A23" w:rsidRDefault="00896894" w:rsidP="00AC6776">
            <w:pPr>
              <w:spacing w:before="14" w:after="14" w:line="200" w:lineRule="exact"/>
              <w:ind w:left="-57" w:right="-57"/>
              <w:rPr>
                <w:sz w:val="20"/>
                <w:szCs w:val="20"/>
                <w:lang w:eastAsia="vi-VN"/>
              </w:rPr>
            </w:pPr>
            <w:r w:rsidRPr="00A54A23">
              <w:rPr>
                <w:sz w:val="20"/>
                <w:szCs w:val="20"/>
                <w:lang w:eastAsia="vi-VN"/>
              </w:rPr>
              <w:t> </w:t>
            </w:r>
          </w:p>
        </w:tc>
        <w:tc>
          <w:tcPr>
            <w:tcW w:w="540" w:type="dxa"/>
            <w:tcBorders>
              <w:top w:val="single" w:sz="4" w:space="0" w:color="auto"/>
              <w:left w:val="single" w:sz="4" w:space="0" w:color="auto"/>
              <w:bottom w:val="single" w:sz="4" w:space="0" w:color="auto"/>
              <w:right w:val="single" w:sz="4" w:space="0" w:color="auto"/>
            </w:tcBorders>
            <w:vAlign w:val="bottom"/>
          </w:tcPr>
          <w:p w14:paraId="449A942B" w14:textId="77777777" w:rsidR="00896894" w:rsidRPr="00A54A23" w:rsidRDefault="00896894" w:rsidP="00AC6776">
            <w:pPr>
              <w:spacing w:before="14" w:after="14" w:line="200" w:lineRule="exact"/>
              <w:ind w:left="-57" w:right="-57"/>
              <w:rPr>
                <w:sz w:val="20"/>
                <w:szCs w:val="20"/>
                <w:lang w:eastAsia="vi-VN"/>
              </w:rPr>
            </w:pPr>
            <w:r w:rsidRPr="00A54A23">
              <w:rPr>
                <w:sz w:val="20"/>
                <w:szCs w:val="20"/>
                <w:lang w:eastAsia="vi-VN"/>
              </w:rPr>
              <w:t> </w:t>
            </w:r>
          </w:p>
        </w:tc>
        <w:tc>
          <w:tcPr>
            <w:tcW w:w="492" w:type="dxa"/>
            <w:tcBorders>
              <w:top w:val="single" w:sz="4" w:space="0" w:color="auto"/>
              <w:left w:val="single" w:sz="4" w:space="0" w:color="auto"/>
              <w:bottom w:val="single" w:sz="4" w:space="0" w:color="auto"/>
              <w:right w:val="single" w:sz="4" w:space="0" w:color="auto"/>
            </w:tcBorders>
            <w:vAlign w:val="bottom"/>
          </w:tcPr>
          <w:p w14:paraId="793301E5" w14:textId="77777777" w:rsidR="00896894" w:rsidRPr="00A54A23" w:rsidRDefault="00896894" w:rsidP="00AC6776">
            <w:pPr>
              <w:spacing w:before="14" w:after="14" w:line="200" w:lineRule="exact"/>
              <w:ind w:left="-57" w:right="-57"/>
              <w:rPr>
                <w:sz w:val="20"/>
                <w:szCs w:val="20"/>
                <w:lang w:eastAsia="vi-VN"/>
              </w:rPr>
            </w:pPr>
            <w:r w:rsidRPr="00A54A23">
              <w:rPr>
                <w:sz w:val="20"/>
                <w:szCs w:val="20"/>
                <w:lang w:eastAsia="vi-VN"/>
              </w:rPr>
              <w:t> </w:t>
            </w:r>
          </w:p>
        </w:tc>
        <w:tc>
          <w:tcPr>
            <w:tcW w:w="780" w:type="dxa"/>
            <w:tcBorders>
              <w:top w:val="single" w:sz="4" w:space="0" w:color="auto"/>
              <w:left w:val="single" w:sz="4" w:space="0" w:color="auto"/>
              <w:bottom w:val="single" w:sz="4" w:space="0" w:color="auto"/>
              <w:right w:val="single" w:sz="4" w:space="0" w:color="auto"/>
            </w:tcBorders>
            <w:vAlign w:val="bottom"/>
          </w:tcPr>
          <w:p w14:paraId="34DCAAF3" w14:textId="77777777" w:rsidR="00896894" w:rsidRPr="00A54A23" w:rsidRDefault="00896894" w:rsidP="00AC6776">
            <w:pPr>
              <w:spacing w:before="14" w:after="14" w:line="200" w:lineRule="exact"/>
              <w:ind w:left="-57" w:right="-57"/>
              <w:rPr>
                <w:sz w:val="20"/>
                <w:szCs w:val="20"/>
                <w:lang w:eastAsia="vi-VN"/>
              </w:rPr>
            </w:pPr>
            <w:r w:rsidRPr="00A54A23">
              <w:rPr>
                <w:sz w:val="20"/>
                <w:szCs w:val="20"/>
                <w:lang w:eastAsia="vi-VN"/>
              </w:rPr>
              <w:t> </w:t>
            </w:r>
          </w:p>
        </w:tc>
        <w:tc>
          <w:tcPr>
            <w:tcW w:w="510" w:type="dxa"/>
            <w:tcBorders>
              <w:top w:val="single" w:sz="4" w:space="0" w:color="auto"/>
              <w:left w:val="single" w:sz="4" w:space="0" w:color="auto"/>
              <w:bottom w:val="single" w:sz="4" w:space="0" w:color="auto"/>
              <w:right w:val="single" w:sz="4" w:space="0" w:color="auto"/>
            </w:tcBorders>
            <w:vAlign w:val="bottom"/>
          </w:tcPr>
          <w:p w14:paraId="1096F064" w14:textId="77777777" w:rsidR="00896894" w:rsidRPr="00A54A23" w:rsidRDefault="00896894" w:rsidP="00AC6776">
            <w:pPr>
              <w:spacing w:before="14" w:after="14" w:line="200" w:lineRule="exact"/>
              <w:ind w:left="-57" w:right="-57"/>
              <w:rPr>
                <w:sz w:val="20"/>
                <w:szCs w:val="20"/>
                <w:lang w:eastAsia="vi-VN"/>
              </w:rPr>
            </w:pPr>
            <w:r w:rsidRPr="00A54A23">
              <w:rPr>
                <w:sz w:val="20"/>
                <w:szCs w:val="20"/>
                <w:lang w:eastAsia="vi-VN"/>
              </w:rPr>
              <w:t> </w:t>
            </w:r>
          </w:p>
        </w:tc>
        <w:tc>
          <w:tcPr>
            <w:tcW w:w="630" w:type="dxa"/>
            <w:tcBorders>
              <w:top w:val="single" w:sz="4" w:space="0" w:color="auto"/>
              <w:left w:val="single" w:sz="4" w:space="0" w:color="auto"/>
              <w:bottom w:val="single" w:sz="4" w:space="0" w:color="auto"/>
              <w:right w:val="single" w:sz="4" w:space="0" w:color="auto"/>
            </w:tcBorders>
            <w:vAlign w:val="bottom"/>
          </w:tcPr>
          <w:p w14:paraId="0990E414" w14:textId="77777777" w:rsidR="00896894" w:rsidRPr="00A54A23" w:rsidRDefault="00896894" w:rsidP="00AC6776">
            <w:pPr>
              <w:spacing w:before="14" w:after="14" w:line="200" w:lineRule="exact"/>
              <w:ind w:left="-57" w:right="-57"/>
              <w:rPr>
                <w:sz w:val="20"/>
                <w:szCs w:val="20"/>
                <w:lang w:eastAsia="vi-VN"/>
              </w:rPr>
            </w:pPr>
            <w:r w:rsidRPr="00A54A23">
              <w:rPr>
                <w:sz w:val="20"/>
                <w:szCs w:val="20"/>
                <w:lang w:eastAsia="vi-VN"/>
              </w:rPr>
              <w:t> </w:t>
            </w:r>
          </w:p>
        </w:tc>
        <w:tc>
          <w:tcPr>
            <w:tcW w:w="690" w:type="dxa"/>
            <w:tcBorders>
              <w:top w:val="single" w:sz="4" w:space="0" w:color="auto"/>
              <w:left w:val="single" w:sz="4" w:space="0" w:color="auto"/>
              <w:bottom w:val="single" w:sz="4" w:space="0" w:color="auto"/>
              <w:right w:val="single" w:sz="4" w:space="0" w:color="auto"/>
            </w:tcBorders>
            <w:vAlign w:val="bottom"/>
          </w:tcPr>
          <w:p w14:paraId="168A8C24" w14:textId="77777777" w:rsidR="00896894" w:rsidRPr="00A54A23" w:rsidRDefault="00896894" w:rsidP="00AC6776">
            <w:pPr>
              <w:spacing w:before="14" w:after="14" w:line="200" w:lineRule="exact"/>
              <w:ind w:left="-57" w:right="-57"/>
              <w:rPr>
                <w:sz w:val="20"/>
                <w:szCs w:val="20"/>
                <w:lang w:eastAsia="vi-VN"/>
              </w:rPr>
            </w:pPr>
            <w:r w:rsidRPr="00A54A23">
              <w:rPr>
                <w:sz w:val="20"/>
                <w:szCs w:val="20"/>
                <w:lang w:eastAsia="vi-VN"/>
              </w:rPr>
              <w:t> </w:t>
            </w:r>
          </w:p>
        </w:tc>
        <w:tc>
          <w:tcPr>
            <w:tcW w:w="498" w:type="dxa"/>
            <w:tcBorders>
              <w:top w:val="single" w:sz="4" w:space="0" w:color="auto"/>
              <w:left w:val="single" w:sz="4" w:space="0" w:color="auto"/>
              <w:bottom w:val="single" w:sz="4" w:space="0" w:color="auto"/>
              <w:right w:val="single" w:sz="4" w:space="0" w:color="auto"/>
            </w:tcBorders>
            <w:vAlign w:val="bottom"/>
          </w:tcPr>
          <w:p w14:paraId="5C2EEF62" w14:textId="77777777" w:rsidR="00896894" w:rsidRPr="00A54A23" w:rsidRDefault="00896894" w:rsidP="00AC6776">
            <w:pPr>
              <w:spacing w:before="14" w:after="14" w:line="200" w:lineRule="exact"/>
              <w:ind w:left="-57" w:right="-57"/>
              <w:rPr>
                <w:sz w:val="20"/>
                <w:szCs w:val="20"/>
                <w:lang w:eastAsia="vi-VN"/>
              </w:rPr>
            </w:pPr>
            <w:r w:rsidRPr="00A54A23">
              <w:rPr>
                <w:sz w:val="20"/>
                <w:szCs w:val="20"/>
                <w:lang w:eastAsia="vi-VN"/>
              </w:rPr>
              <w:t> </w:t>
            </w:r>
          </w:p>
        </w:tc>
        <w:tc>
          <w:tcPr>
            <w:tcW w:w="433" w:type="dxa"/>
            <w:tcBorders>
              <w:top w:val="single" w:sz="4" w:space="0" w:color="auto"/>
              <w:left w:val="single" w:sz="4" w:space="0" w:color="auto"/>
              <w:bottom w:val="single" w:sz="4" w:space="0" w:color="auto"/>
              <w:right w:val="single" w:sz="4" w:space="0" w:color="auto"/>
            </w:tcBorders>
            <w:vAlign w:val="bottom"/>
          </w:tcPr>
          <w:p w14:paraId="0FA2662F" w14:textId="77777777" w:rsidR="00896894" w:rsidRPr="00A54A23" w:rsidRDefault="00896894" w:rsidP="00AC6776">
            <w:pPr>
              <w:spacing w:before="14" w:after="14" w:line="200" w:lineRule="exact"/>
              <w:ind w:left="-57" w:right="-57"/>
              <w:rPr>
                <w:sz w:val="20"/>
                <w:szCs w:val="20"/>
                <w:lang w:eastAsia="vi-VN"/>
              </w:rPr>
            </w:pPr>
            <w:r w:rsidRPr="00A54A23">
              <w:rPr>
                <w:sz w:val="20"/>
                <w:szCs w:val="20"/>
                <w:lang w:eastAsia="vi-VN"/>
              </w:rPr>
              <w:t> </w:t>
            </w:r>
          </w:p>
        </w:tc>
        <w:tc>
          <w:tcPr>
            <w:tcW w:w="690" w:type="dxa"/>
            <w:tcBorders>
              <w:top w:val="single" w:sz="4" w:space="0" w:color="auto"/>
              <w:left w:val="single" w:sz="4" w:space="0" w:color="auto"/>
              <w:bottom w:val="single" w:sz="4" w:space="0" w:color="auto"/>
              <w:right w:val="single" w:sz="4" w:space="0" w:color="auto"/>
            </w:tcBorders>
            <w:vAlign w:val="bottom"/>
          </w:tcPr>
          <w:p w14:paraId="6436DBE9" w14:textId="77777777" w:rsidR="00896894" w:rsidRPr="00A54A23" w:rsidRDefault="00896894" w:rsidP="00AC6776">
            <w:pPr>
              <w:spacing w:before="14" w:after="14" w:line="200" w:lineRule="exact"/>
              <w:ind w:left="-57" w:right="-57"/>
              <w:rPr>
                <w:sz w:val="20"/>
                <w:szCs w:val="20"/>
                <w:lang w:eastAsia="vi-VN"/>
              </w:rPr>
            </w:pPr>
            <w:r w:rsidRPr="00A54A23">
              <w:rPr>
                <w:sz w:val="20"/>
                <w:szCs w:val="20"/>
                <w:lang w:eastAsia="vi-VN"/>
              </w:rPr>
              <w:t> </w:t>
            </w:r>
          </w:p>
        </w:tc>
      </w:tr>
      <w:tr w:rsidR="00896894" w:rsidRPr="00A54A23" w14:paraId="58EF561D" w14:textId="77777777" w:rsidTr="00AC6776">
        <w:trPr>
          <w:trHeight w:val="272"/>
          <w:jc w:val="center"/>
        </w:trPr>
        <w:tc>
          <w:tcPr>
            <w:tcW w:w="427" w:type="dxa"/>
            <w:tcBorders>
              <w:top w:val="single" w:sz="4" w:space="0" w:color="auto"/>
              <w:left w:val="single" w:sz="4" w:space="0" w:color="auto"/>
              <w:bottom w:val="single" w:sz="4" w:space="0" w:color="auto"/>
              <w:right w:val="single" w:sz="4" w:space="0" w:color="auto"/>
            </w:tcBorders>
            <w:vAlign w:val="center"/>
          </w:tcPr>
          <w:p w14:paraId="26750C2B" w14:textId="77777777" w:rsidR="00896894" w:rsidRPr="00A54A23" w:rsidRDefault="00896894" w:rsidP="00AC6776">
            <w:pPr>
              <w:spacing w:before="14" w:after="14" w:line="200" w:lineRule="exact"/>
              <w:ind w:left="-57" w:right="-57"/>
              <w:jc w:val="center"/>
              <w:rPr>
                <w:sz w:val="20"/>
                <w:szCs w:val="20"/>
                <w:lang w:eastAsia="vi-VN"/>
              </w:rPr>
            </w:pPr>
            <w:r w:rsidRPr="00A54A23">
              <w:rPr>
                <w:sz w:val="20"/>
                <w:szCs w:val="20"/>
                <w:lang w:eastAsia="vi-VN"/>
              </w:rPr>
              <w:t>7</w:t>
            </w:r>
          </w:p>
        </w:tc>
        <w:tc>
          <w:tcPr>
            <w:tcW w:w="2381" w:type="dxa"/>
            <w:tcBorders>
              <w:top w:val="single" w:sz="4" w:space="0" w:color="auto"/>
              <w:left w:val="single" w:sz="4" w:space="0" w:color="auto"/>
              <w:bottom w:val="single" w:sz="4" w:space="0" w:color="auto"/>
              <w:right w:val="single" w:sz="4" w:space="0" w:color="auto"/>
            </w:tcBorders>
            <w:vAlign w:val="center"/>
          </w:tcPr>
          <w:p w14:paraId="73609BEB" w14:textId="77777777" w:rsidR="00896894" w:rsidRPr="00A54A23" w:rsidRDefault="00896894" w:rsidP="00AC6776">
            <w:pPr>
              <w:spacing w:before="14" w:after="14" w:line="200" w:lineRule="exact"/>
              <w:ind w:left="-57" w:right="-57"/>
              <w:rPr>
                <w:sz w:val="20"/>
                <w:szCs w:val="20"/>
                <w:lang w:eastAsia="vi-VN"/>
              </w:rPr>
            </w:pPr>
            <w:r w:rsidRPr="00A54A23">
              <w:rPr>
                <w:sz w:val="20"/>
                <w:szCs w:val="20"/>
                <w:lang w:eastAsia="vi-VN"/>
              </w:rPr>
              <w:t>Bảo hiểm liên kết đơn vị</w:t>
            </w:r>
          </w:p>
        </w:tc>
        <w:tc>
          <w:tcPr>
            <w:tcW w:w="552" w:type="dxa"/>
            <w:tcBorders>
              <w:top w:val="single" w:sz="4" w:space="0" w:color="auto"/>
              <w:left w:val="single" w:sz="4" w:space="0" w:color="auto"/>
              <w:bottom w:val="single" w:sz="4" w:space="0" w:color="auto"/>
              <w:right w:val="single" w:sz="4" w:space="0" w:color="auto"/>
            </w:tcBorders>
            <w:vAlign w:val="bottom"/>
          </w:tcPr>
          <w:p w14:paraId="5C4A7F74" w14:textId="77777777" w:rsidR="00896894" w:rsidRPr="00A54A23" w:rsidRDefault="00896894" w:rsidP="00AC6776">
            <w:pPr>
              <w:spacing w:before="14" w:after="14" w:line="200" w:lineRule="exact"/>
              <w:ind w:left="-57" w:right="-57"/>
              <w:rPr>
                <w:sz w:val="20"/>
                <w:szCs w:val="20"/>
                <w:lang w:eastAsia="vi-VN"/>
              </w:rPr>
            </w:pPr>
            <w:r w:rsidRPr="00A54A23">
              <w:rPr>
                <w:sz w:val="20"/>
                <w:szCs w:val="20"/>
                <w:lang w:eastAsia="vi-VN"/>
              </w:rPr>
              <w:t> </w:t>
            </w:r>
          </w:p>
        </w:tc>
        <w:tc>
          <w:tcPr>
            <w:tcW w:w="531" w:type="dxa"/>
            <w:tcBorders>
              <w:top w:val="single" w:sz="4" w:space="0" w:color="auto"/>
              <w:left w:val="single" w:sz="4" w:space="0" w:color="auto"/>
              <w:bottom w:val="single" w:sz="4" w:space="0" w:color="auto"/>
              <w:right w:val="single" w:sz="4" w:space="0" w:color="auto"/>
            </w:tcBorders>
            <w:vAlign w:val="bottom"/>
          </w:tcPr>
          <w:p w14:paraId="3108735D" w14:textId="77777777" w:rsidR="00896894" w:rsidRPr="00A54A23" w:rsidRDefault="00896894" w:rsidP="00AC6776">
            <w:pPr>
              <w:spacing w:before="14" w:after="14" w:line="200" w:lineRule="exact"/>
              <w:ind w:left="-57" w:right="-57"/>
              <w:rPr>
                <w:sz w:val="20"/>
                <w:szCs w:val="20"/>
                <w:lang w:eastAsia="vi-VN"/>
              </w:rPr>
            </w:pPr>
            <w:r w:rsidRPr="00A54A23">
              <w:rPr>
                <w:sz w:val="20"/>
                <w:szCs w:val="20"/>
                <w:lang w:eastAsia="vi-VN"/>
              </w:rPr>
              <w:t> </w:t>
            </w:r>
          </w:p>
        </w:tc>
        <w:tc>
          <w:tcPr>
            <w:tcW w:w="699" w:type="dxa"/>
            <w:tcBorders>
              <w:top w:val="single" w:sz="4" w:space="0" w:color="auto"/>
              <w:left w:val="single" w:sz="4" w:space="0" w:color="auto"/>
              <w:bottom w:val="single" w:sz="4" w:space="0" w:color="auto"/>
              <w:right w:val="single" w:sz="4" w:space="0" w:color="auto"/>
            </w:tcBorders>
            <w:vAlign w:val="bottom"/>
          </w:tcPr>
          <w:p w14:paraId="2C3E71AE" w14:textId="77777777" w:rsidR="00896894" w:rsidRPr="00A54A23" w:rsidRDefault="00896894" w:rsidP="00AC6776">
            <w:pPr>
              <w:spacing w:before="14" w:after="14" w:line="200" w:lineRule="exact"/>
              <w:ind w:left="-57" w:right="-57"/>
              <w:rPr>
                <w:sz w:val="20"/>
                <w:szCs w:val="20"/>
                <w:lang w:eastAsia="vi-VN"/>
              </w:rPr>
            </w:pPr>
            <w:r w:rsidRPr="00A54A23">
              <w:rPr>
                <w:sz w:val="20"/>
                <w:szCs w:val="20"/>
                <w:lang w:eastAsia="vi-VN"/>
              </w:rPr>
              <w:t> </w:t>
            </w:r>
          </w:p>
        </w:tc>
        <w:tc>
          <w:tcPr>
            <w:tcW w:w="498" w:type="dxa"/>
            <w:tcBorders>
              <w:top w:val="single" w:sz="4" w:space="0" w:color="auto"/>
              <w:left w:val="single" w:sz="4" w:space="0" w:color="auto"/>
              <w:bottom w:val="single" w:sz="4" w:space="0" w:color="auto"/>
              <w:right w:val="single" w:sz="4" w:space="0" w:color="auto"/>
            </w:tcBorders>
            <w:vAlign w:val="bottom"/>
          </w:tcPr>
          <w:p w14:paraId="729BF135" w14:textId="77777777" w:rsidR="00896894" w:rsidRPr="00A54A23" w:rsidRDefault="00896894" w:rsidP="00AC6776">
            <w:pPr>
              <w:spacing w:before="14" w:after="14" w:line="200" w:lineRule="exact"/>
              <w:ind w:left="-57" w:right="-57"/>
              <w:rPr>
                <w:sz w:val="20"/>
                <w:szCs w:val="20"/>
                <w:lang w:eastAsia="vi-VN"/>
              </w:rPr>
            </w:pPr>
            <w:r w:rsidRPr="00A54A23">
              <w:rPr>
                <w:sz w:val="20"/>
                <w:szCs w:val="20"/>
                <w:lang w:eastAsia="vi-VN"/>
              </w:rPr>
              <w:t> </w:t>
            </w:r>
          </w:p>
        </w:tc>
        <w:tc>
          <w:tcPr>
            <w:tcW w:w="582" w:type="dxa"/>
            <w:tcBorders>
              <w:top w:val="single" w:sz="4" w:space="0" w:color="auto"/>
              <w:left w:val="single" w:sz="4" w:space="0" w:color="auto"/>
              <w:bottom w:val="single" w:sz="4" w:space="0" w:color="auto"/>
              <w:right w:val="single" w:sz="4" w:space="0" w:color="auto"/>
            </w:tcBorders>
            <w:vAlign w:val="bottom"/>
          </w:tcPr>
          <w:p w14:paraId="638165A7" w14:textId="77777777" w:rsidR="00896894" w:rsidRPr="00A54A23" w:rsidRDefault="00896894" w:rsidP="00AC6776">
            <w:pPr>
              <w:spacing w:before="14" w:after="14" w:line="200" w:lineRule="exact"/>
              <w:ind w:left="-57" w:right="-57"/>
              <w:rPr>
                <w:sz w:val="20"/>
                <w:szCs w:val="20"/>
                <w:lang w:eastAsia="vi-VN"/>
              </w:rPr>
            </w:pPr>
            <w:r w:rsidRPr="00A54A23">
              <w:rPr>
                <w:sz w:val="20"/>
                <w:szCs w:val="20"/>
                <w:lang w:eastAsia="vi-VN"/>
              </w:rPr>
              <w:t> </w:t>
            </w:r>
          </w:p>
        </w:tc>
        <w:tc>
          <w:tcPr>
            <w:tcW w:w="828" w:type="dxa"/>
            <w:tcBorders>
              <w:top w:val="single" w:sz="4" w:space="0" w:color="auto"/>
              <w:left w:val="single" w:sz="4" w:space="0" w:color="auto"/>
              <w:bottom w:val="single" w:sz="4" w:space="0" w:color="auto"/>
              <w:right w:val="single" w:sz="4" w:space="0" w:color="auto"/>
            </w:tcBorders>
            <w:vAlign w:val="bottom"/>
          </w:tcPr>
          <w:p w14:paraId="7625AAFB" w14:textId="77777777" w:rsidR="00896894" w:rsidRPr="00A54A23" w:rsidRDefault="00896894" w:rsidP="00AC6776">
            <w:pPr>
              <w:spacing w:before="14" w:after="14" w:line="200" w:lineRule="exact"/>
              <w:ind w:left="-57" w:right="-57"/>
              <w:rPr>
                <w:sz w:val="20"/>
                <w:szCs w:val="20"/>
                <w:lang w:eastAsia="vi-VN"/>
              </w:rPr>
            </w:pPr>
            <w:r w:rsidRPr="00A54A23">
              <w:rPr>
                <w:sz w:val="20"/>
                <w:szCs w:val="20"/>
                <w:lang w:eastAsia="vi-VN"/>
              </w:rPr>
              <w:t> </w:t>
            </w:r>
          </w:p>
        </w:tc>
        <w:tc>
          <w:tcPr>
            <w:tcW w:w="552" w:type="dxa"/>
            <w:tcBorders>
              <w:top w:val="single" w:sz="4" w:space="0" w:color="auto"/>
              <w:left w:val="single" w:sz="4" w:space="0" w:color="auto"/>
              <w:bottom w:val="single" w:sz="4" w:space="0" w:color="auto"/>
              <w:right w:val="single" w:sz="4" w:space="0" w:color="auto"/>
            </w:tcBorders>
            <w:vAlign w:val="bottom"/>
          </w:tcPr>
          <w:p w14:paraId="1E1D4DEE" w14:textId="77777777" w:rsidR="00896894" w:rsidRPr="00A54A23" w:rsidRDefault="00896894" w:rsidP="00AC6776">
            <w:pPr>
              <w:spacing w:before="14" w:after="14" w:line="200" w:lineRule="exact"/>
              <w:ind w:left="-57" w:right="-57"/>
              <w:rPr>
                <w:sz w:val="20"/>
                <w:szCs w:val="20"/>
                <w:lang w:eastAsia="vi-VN"/>
              </w:rPr>
            </w:pPr>
            <w:r w:rsidRPr="00A54A23">
              <w:rPr>
                <w:sz w:val="20"/>
                <w:szCs w:val="20"/>
                <w:lang w:eastAsia="vi-VN"/>
              </w:rPr>
              <w:t> </w:t>
            </w:r>
          </w:p>
        </w:tc>
        <w:tc>
          <w:tcPr>
            <w:tcW w:w="600" w:type="dxa"/>
            <w:tcBorders>
              <w:top w:val="single" w:sz="4" w:space="0" w:color="auto"/>
              <w:left w:val="single" w:sz="4" w:space="0" w:color="auto"/>
              <w:bottom w:val="single" w:sz="4" w:space="0" w:color="auto"/>
              <w:right w:val="single" w:sz="4" w:space="0" w:color="auto"/>
            </w:tcBorders>
            <w:vAlign w:val="bottom"/>
          </w:tcPr>
          <w:p w14:paraId="654368EB" w14:textId="77777777" w:rsidR="00896894" w:rsidRPr="00A54A23" w:rsidRDefault="00896894" w:rsidP="00AC6776">
            <w:pPr>
              <w:spacing w:before="14" w:after="14" w:line="200" w:lineRule="exact"/>
              <w:ind w:left="-57" w:right="-57"/>
              <w:rPr>
                <w:sz w:val="20"/>
                <w:szCs w:val="20"/>
                <w:lang w:eastAsia="vi-VN"/>
              </w:rPr>
            </w:pPr>
            <w:r w:rsidRPr="00A54A23">
              <w:rPr>
                <w:sz w:val="20"/>
                <w:szCs w:val="20"/>
                <w:lang w:eastAsia="vi-VN"/>
              </w:rPr>
              <w:t> </w:t>
            </w:r>
          </w:p>
        </w:tc>
        <w:tc>
          <w:tcPr>
            <w:tcW w:w="768" w:type="dxa"/>
            <w:tcBorders>
              <w:top w:val="single" w:sz="4" w:space="0" w:color="auto"/>
              <w:left w:val="single" w:sz="4" w:space="0" w:color="auto"/>
              <w:bottom w:val="single" w:sz="4" w:space="0" w:color="auto"/>
              <w:right w:val="single" w:sz="4" w:space="0" w:color="auto"/>
            </w:tcBorders>
            <w:vAlign w:val="bottom"/>
          </w:tcPr>
          <w:p w14:paraId="661CE7D2" w14:textId="77777777" w:rsidR="00896894" w:rsidRPr="00A54A23" w:rsidRDefault="00896894" w:rsidP="00AC6776">
            <w:pPr>
              <w:spacing w:before="14" w:after="14" w:line="200" w:lineRule="exact"/>
              <w:ind w:left="-57" w:right="-57"/>
              <w:rPr>
                <w:sz w:val="20"/>
                <w:szCs w:val="20"/>
                <w:lang w:eastAsia="vi-VN"/>
              </w:rPr>
            </w:pPr>
            <w:r w:rsidRPr="00A54A23">
              <w:rPr>
                <w:sz w:val="20"/>
                <w:szCs w:val="20"/>
                <w:lang w:eastAsia="vi-VN"/>
              </w:rPr>
              <w:t> </w:t>
            </w:r>
          </w:p>
        </w:tc>
        <w:tc>
          <w:tcPr>
            <w:tcW w:w="540" w:type="dxa"/>
            <w:tcBorders>
              <w:top w:val="single" w:sz="4" w:space="0" w:color="auto"/>
              <w:left w:val="single" w:sz="4" w:space="0" w:color="auto"/>
              <w:bottom w:val="single" w:sz="4" w:space="0" w:color="auto"/>
              <w:right w:val="single" w:sz="4" w:space="0" w:color="auto"/>
            </w:tcBorders>
            <w:vAlign w:val="bottom"/>
          </w:tcPr>
          <w:p w14:paraId="7DF64511" w14:textId="77777777" w:rsidR="00896894" w:rsidRPr="00A54A23" w:rsidRDefault="00896894" w:rsidP="00AC6776">
            <w:pPr>
              <w:spacing w:before="14" w:after="14" w:line="200" w:lineRule="exact"/>
              <w:ind w:left="-57" w:right="-57"/>
              <w:rPr>
                <w:sz w:val="20"/>
                <w:szCs w:val="20"/>
                <w:lang w:eastAsia="vi-VN"/>
              </w:rPr>
            </w:pPr>
            <w:r w:rsidRPr="00A54A23">
              <w:rPr>
                <w:sz w:val="20"/>
                <w:szCs w:val="20"/>
                <w:lang w:eastAsia="vi-VN"/>
              </w:rPr>
              <w:t> </w:t>
            </w:r>
          </w:p>
        </w:tc>
        <w:tc>
          <w:tcPr>
            <w:tcW w:w="492" w:type="dxa"/>
            <w:tcBorders>
              <w:top w:val="single" w:sz="4" w:space="0" w:color="auto"/>
              <w:left w:val="single" w:sz="4" w:space="0" w:color="auto"/>
              <w:bottom w:val="single" w:sz="4" w:space="0" w:color="auto"/>
              <w:right w:val="single" w:sz="4" w:space="0" w:color="auto"/>
            </w:tcBorders>
            <w:vAlign w:val="bottom"/>
          </w:tcPr>
          <w:p w14:paraId="6BC49EF3" w14:textId="77777777" w:rsidR="00896894" w:rsidRPr="00A54A23" w:rsidRDefault="00896894" w:rsidP="00AC6776">
            <w:pPr>
              <w:spacing w:before="14" w:after="14" w:line="200" w:lineRule="exact"/>
              <w:ind w:left="-57" w:right="-57"/>
              <w:rPr>
                <w:sz w:val="20"/>
                <w:szCs w:val="20"/>
                <w:lang w:eastAsia="vi-VN"/>
              </w:rPr>
            </w:pPr>
            <w:r w:rsidRPr="00A54A23">
              <w:rPr>
                <w:sz w:val="20"/>
                <w:szCs w:val="20"/>
                <w:lang w:eastAsia="vi-VN"/>
              </w:rPr>
              <w:t> </w:t>
            </w:r>
          </w:p>
        </w:tc>
        <w:tc>
          <w:tcPr>
            <w:tcW w:w="780" w:type="dxa"/>
            <w:tcBorders>
              <w:top w:val="single" w:sz="4" w:space="0" w:color="auto"/>
              <w:left w:val="single" w:sz="4" w:space="0" w:color="auto"/>
              <w:bottom w:val="single" w:sz="4" w:space="0" w:color="auto"/>
              <w:right w:val="single" w:sz="4" w:space="0" w:color="auto"/>
            </w:tcBorders>
            <w:vAlign w:val="bottom"/>
          </w:tcPr>
          <w:p w14:paraId="7112C131" w14:textId="77777777" w:rsidR="00896894" w:rsidRPr="00A54A23" w:rsidRDefault="00896894" w:rsidP="00AC6776">
            <w:pPr>
              <w:spacing w:before="14" w:after="14" w:line="200" w:lineRule="exact"/>
              <w:ind w:left="-57" w:right="-57"/>
              <w:rPr>
                <w:sz w:val="20"/>
                <w:szCs w:val="20"/>
                <w:lang w:eastAsia="vi-VN"/>
              </w:rPr>
            </w:pPr>
            <w:r w:rsidRPr="00A54A23">
              <w:rPr>
                <w:sz w:val="20"/>
                <w:szCs w:val="20"/>
                <w:lang w:eastAsia="vi-VN"/>
              </w:rPr>
              <w:t> </w:t>
            </w:r>
          </w:p>
        </w:tc>
        <w:tc>
          <w:tcPr>
            <w:tcW w:w="510" w:type="dxa"/>
            <w:tcBorders>
              <w:top w:val="single" w:sz="4" w:space="0" w:color="auto"/>
              <w:left w:val="single" w:sz="4" w:space="0" w:color="auto"/>
              <w:bottom w:val="single" w:sz="4" w:space="0" w:color="auto"/>
              <w:right w:val="single" w:sz="4" w:space="0" w:color="auto"/>
            </w:tcBorders>
            <w:vAlign w:val="bottom"/>
          </w:tcPr>
          <w:p w14:paraId="778A6ACF" w14:textId="77777777" w:rsidR="00896894" w:rsidRPr="00A54A23" w:rsidRDefault="00896894" w:rsidP="00AC6776">
            <w:pPr>
              <w:spacing w:before="14" w:after="14" w:line="200" w:lineRule="exact"/>
              <w:ind w:left="-57" w:right="-57"/>
              <w:rPr>
                <w:sz w:val="20"/>
                <w:szCs w:val="20"/>
                <w:lang w:eastAsia="vi-VN"/>
              </w:rPr>
            </w:pPr>
            <w:r w:rsidRPr="00A54A23">
              <w:rPr>
                <w:sz w:val="20"/>
                <w:szCs w:val="20"/>
                <w:lang w:eastAsia="vi-VN"/>
              </w:rPr>
              <w:t> </w:t>
            </w:r>
          </w:p>
        </w:tc>
        <w:tc>
          <w:tcPr>
            <w:tcW w:w="630" w:type="dxa"/>
            <w:tcBorders>
              <w:top w:val="single" w:sz="4" w:space="0" w:color="auto"/>
              <w:left w:val="single" w:sz="4" w:space="0" w:color="auto"/>
              <w:bottom w:val="single" w:sz="4" w:space="0" w:color="auto"/>
              <w:right w:val="single" w:sz="4" w:space="0" w:color="auto"/>
            </w:tcBorders>
            <w:vAlign w:val="bottom"/>
          </w:tcPr>
          <w:p w14:paraId="14308AB4" w14:textId="77777777" w:rsidR="00896894" w:rsidRPr="00A54A23" w:rsidRDefault="00896894" w:rsidP="00AC6776">
            <w:pPr>
              <w:spacing w:before="14" w:after="14" w:line="200" w:lineRule="exact"/>
              <w:ind w:left="-57" w:right="-57"/>
              <w:rPr>
                <w:sz w:val="20"/>
                <w:szCs w:val="20"/>
                <w:lang w:eastAsia="vi-VN"/>
              </w:rPr>
            </w:pPr>
            <w:r w:rsidRPr="00A54A23">
              <w:rPr>
                <w:sz w:val="20"/>
                <w:szCs w:val="20"/>
                <w:lang w:eastAsia="vi-VN"/>
              </w:rPr>
              <w:t> </w:t>
            </w:r>
          </w:p>
        </w:tc>
        <w:tc>
          <w:tcPr>
            <w:tcW w:w="690" w:type="dxa"/>
            <w:tcBorders>
              <w:top w:val="single" w:sz="4" w:space="0" w:color="auto"/>
              <w:left w:val="single" w:sz="4" w:space="0" w:color="auto"/>
              <w:bottom w:val="single" w:sz="4" w:space="0" w:color="auto"/>
              <w:right w:val="single" w:sz="4" w:space="0" w:color="auto"/>
            </w:tcBorders>
            <w:vAlign w:val="bottom"/>
          </w:tcPr>
          <w:p w14:paraId="2545C67A" w14:textId="77777777" w:rsidR="00896894" w:rsidRPr="00A54A23" w:rsidRDefault="00896894" w:rsidP="00AC6776">
            <w:pPr>
              <w:spacing w:before="14" w:after="14" w:line="200" w:lineRule="exact"/>
              <w:ind w:left="-57" w:right="-57"/>
              <w:rPr>
                <w:sz w:val="20"/>
                <w:szCs w:val="20"/>
                <w:lang w:eastAsia="vi-VN"/>
              </w:rPr>
            </w:pPr>
            <w:r w:rsidRPr="00A54A23">
              <w:rPr>
                <w:sz w:val="20"/>
                <w:szCs w:val="20"/>
                <w:lang w:eastAsia="vi-VN"/>
              </w:rPr>
              <w:t> </w:t>
            </w:r>
          </w:p>
        </w:tc>
        <w:tc>
          <w:tcPr>
            <w:tcW w:w="498" w:type="dxa"/>
            <w:tcBorders>
              <w:top w:val="single" w:sz="4" w:space="0" w:color="auto"/>
              <w:left w:val="single" w:sz="4" w:space="0" w:color="auto"/>
              <w:bottom w:val="single" w:sz="4" w:space="0" w:color="auto"/>
              <w:right w:val="single" w:sz="4" w:space="0" w:color="auto"/>
            </w:tcBorders>
            <w:vAlign w:val="bottom"/>
          </w:tcPr>
          <w:p w14:paraId="00DBFACF" w14:textId="77777777" w:rsidR="00896894" w:rsidRPr="00A54A23" w:rsidRDefault="00896894" w:rsidP="00AC6776">
            <w:pPr>
              <w:spacing w:before="14" w:after="14" w:line="200" w:lineRule="exact"/>
              <w:ind w:left="-57" w:right="-57"/>
              <w:rPr>
                <w:sz w:val="20"/>
                <w:szCs w:val="20"/>
                <w:lang w:eastAsia="vi-VN"/>
              </w:rPr>
            </w:pPr>
            <w:r w:rsidRPr="00A54A23">
              <w:rPr>
                <w:sz w:val="20"/>
                <w:szCs w:val="20"/>
                <w:lang w:eastAsia="vi-VN"/>
              </w:rPr>
              <w:t> </w:t>
            </w:r>
          </w:p>
        </w:tc>
        <w:tc>
          <w:tcPr>
            <w:tcW w:w="433" w:type="dxa"/>
            <w:tcBorders>
              <w:top w:val="single" w:sz="4" w:space="0" w:color="auto"/>
              <w:left w:val="single" w:sz="4" w:space="0" w:color="auto"/>
              <w:bottom w:val="single" w:sz="4" w:space="0" w:color="auto"/>
              <w:right w:val="single" w:sz="4" w:space="0" w:color="auto"/>
            </w:tcBorders>
            <w:vAlign w:val="bottom"/>
          </w:tcPr>
          <w:p w14:paraId="12318B6D" w14:textId="77777777" w:rsidR="00896894" w:rsidRPr="00A54A23" w:rsidRDefault="00896894" w:rsidP="00AC6776">
            <w:pPr>
              <w:spacing w:before="14" w:after="14" w:line="200" w:lineRule="exact"/>
              <w:ind w:left="-57" w:right="-57"/>
              <w:rPr>
                <w:sz w:val="20"/>
                <w:szCs w:val="20"/>
                <w:lang w:eastAsia="vi-VN"/>
              </w:rPr>
            </w:pPr>
            <w:r w:rsidRPr="00A54A23">
              <w:rPr>
                <w:sz w:val="20"/>
                <w:szCs w:val="20"/>
                <w:lang w:eastAsia="vi-VN"/>
              </w:rPr>
              <w:t> </w:t>
            </w:r>
          </w:p>
        </w:tc>
        <w:tc>
          <w:tcPr>
            <w:tcW w:w="690" w:type="dxa"/>
            <w:tcBorders>
              <w:top w:val="single" w:sz="4" w:space="0" w:color="auto"/>
              <w:left w:val="single" w:sz="4" w:space="0" w:color="auto"/>
              <w:bottom w:val="single" w:sz="4" w:space="0" w:color="auto"/>
              <w:right w:val="single" w:sz="4" w:space="0" w:color="auto"/>
            </w:tcBorders>
            <w:vAlign w:val="bottom"/>
          </w:tcPr>
          <w:p w14:paraId="11BE9F3B" w14:textId="77777777" w:rsidR="00896894" w:rsidRPr="00A54A23" w:rsidRDefault="00896894" w:rsidP="00AC6776">
            <w:pPr>
              <w:spacing w:before="14" w:after="14" w:line="200" w:lineRule="exact"/>
              <w:ind w:left="-57" w:right="-57"/>
              <w:rPr>
                <w:sz w:val="20"/>
                <w:szCs w:val="20"/>
                <w:lang w:eastAsia="vi-VN"/>
              </w:rPr>
            </w:pPr>
            <w:r w:rsidRPr="00A54A23">
              <w:rPr>
                <w:sz w:val="20"/>
                <w:szCs w:val="20"/>
                <w:lang w:eastAsia="vi-VN"/>
              </w:rPr>
              <w:t> </w:t>
            </w:r>
          </w:p>
        </w:tc>
      </w:tr>
      <w:tr w:rsidR="00896894" w:rsidRPr="00A54A23" w14:paraId="078AD8AE" w14:textId="77777777" w:rsidTr="00AC6776">
        <w:trPr>
          <w:trHeight w:val="272"/>
          <w:jc w:val="center"/>
        </w:trPr>
        <w:tc>
          <w:tcPr>
            <w:tcW w:w="427" w:type="dxa"/>
            <w:tcBorders>
              <w:top w:val="single" w:sz="4" w:space="0" w:color="auto"/>
              <w:left w:val="single" w:sz="4" w:space="0" w:color="auto"/>
              <w:bottom w:val="single" w:sz="4" w:space="0" w:color="auto"/>
              <w:right w:val="single" w:sz="4" w:space="0" w:color="auto"/>
            </w:tcBorders>
            <w:vAlign w:val="center"/>
          </w:tcPr>
          <w:p w14:paraId="70C77727" w14:textId="77777777" w:rsidR="00896894" w:rsidRPr="00A54A23" w:rsidRDefault="00896894" w:rsidP="00AC6776">
            <w:pPr>
              <w:spacing w:before="14" w:after="14" w:line="200" w:lineRule="exact"/>
              <w:ind w:left="-57" w:right="-57"/>
              <w:jc w:val="center"/>
              <w:rPr>
                <w:sz w:val="20"/>
                <w:szCs w:val="20"/>
                <w:lang w:eastAsia="vi-VN"/>
              </w:rPr>
            </w:pPr>
          </w:p>
        </w:tc>
        <w:tc>
          <w:tcPr>
            <w:tcW w:w="2381" w:type="dxa"/>
            <w:tcBorders>
              <w:top w:val="single" w:sz="4" w:space="0" w:color="auto"/>
              <w:left w:val="single" w:sz="4" w:space="0" w:color="auto"/>
              <w:bottom w:val="single" w:sz="4" w:space="0" w:color="auto"/>
              <w:right w:val="single" w:sz="4" w:space="0" w:color="auto"/>
            </w:tcBorders>
            <w:vAlign w:val="center"/>
          </w:tcPr>
          <w:p w14:paraId="2F3308CF" w14:textId="77777777" w:rsidR="00896894" w:rsidRPr="00A54A23" w:rsidRDefault="00896894" w:rsidP="00AC6776">
            <w:pPr>
              <w:spacing w:before="14" w:after="14" w:line="200" w:lineRule="exact"/>
              <w:ind w:left="-57" w:right="-57"/>
              <w:rPr>
                <w:i/>
                <w:iCs/>
                <w:sz w:val="20"/>
                <w:szCs w:val="20"/>
                <w:lang w:eastAsia="vi-VN"/>
              </w:rPr>
            </w:pPr>
            <w:r w:rsidRPr="00A54A23">
              <w:rPr>
                <w:i/>
                <w:iCs/>
                <w:sz w:val="20"/>
                <w:szCs w:val="20"/>
                <w:lang w:eastAsia="vi-VN"/>
              </w:rPr>
              <w:t>- Lập chi tiết theo tên từng sản phẩm theo phê chuẩn của BTC (bổ sung thêm tên thương mại nếu có)</w:t>
            </w:r>
          </w:p>
        </w:tc>
        <w:tc>
          <w:tcPr>
            <w:tcW w:w="552" w:type="dxa"/>
            <w:tcBorders>
              <w:top w:val="single" w:sz="4" w:space="0" w:color="auto"/>
              <w:left w:val="single" w:sz="4" w:space="0" w:color="auto"/>
              <w:bottom w:val="single" w:sz="4" w:space="0" w:color="auto"/>
              <w:right w:val="single" w:sz="4" w:space="0" w:color="auto"/>
            </w:tcBorders>
            <w:vAlign w:val="bottom"/>
          </w:tcPr>
          <w:p w14:paraId="53E5A791" w14:textId="77777777" w:rsidR="00896894" w:rsidRPr="00A54A23" w:rsidRDefault="00896894" w:rsidP="00AC6776">
            <w:pPr>
              <w:spacing w:before="14" w:after="14" w:line="200" w:lineRule="exact"/>
              <w:ind w:left="-57" w:right="-57"/>
              <w:rPr>
                <w:sz w:val="20"/>
                <w:szCs w:val="20"/>
                <w:lang w:eastAsia="vi-VN"/>
              </w:rPr>
            </w:pPr>
            <w:r w:rsidRPr="00A54A23">
              <w:rPr>
                <w:sz w:val="20"/>
                <w:szCs w:val="20"/>
                <w:lang w:eastAsia="vi-VN"/>
              </w:rPr>
              <w:t> </w:t>
            </w:r>
          </w:p>
        </w:tc>
        <w:tc>
          <w:tcPr>
            <w:tcW w:w="531" w:type="dxa"/>
            <w:tcBorders>
              <w:top w:val="single" w:sz="4" w:space="0" w:color="auto"/>
              <w:left w:val="single" w:sz="4" w:space="0" w:color="auto"/>
              <w:bottom w:val="single" w:sz="4" w:space="0" w:color="auto"/>
              <w:right w:val="single" w:sz="4" w:space="0" w:color="auto"/>
            </w:tcBorders>
            <w:vAlign w:val="bottom"/>
          </w:tcPr>
          <w:p w14:paraId="2C5A529F" w14:textId="77777777" w:rsidR="00896894" w:rsidRPr="00A54A23" w:rsidRDefault="00896894" w:rsidP="00AC6776">
            <w:pPr>
              <w:spacing w:before="14" w:after="14" w:line="200" w:lineRule="exact"/>
              <w:ind w:left="-57" w:right="-57"/>
              <w:rPr>
                <w:sz w:val="20"/>
                <w:szCs w:val="20"/>
                <w:lang w:eastAsia="vi-VN"/>
              </w:rPr>
            </w:pPr>
            <w:r w:rsidRPr="00A54A23">
              <w:rPr>
                <w:sz w:val="20"/>
                <w:szCs w:val="20"/>
                <w:lang w:eastAsia="vi-VN"/>
              </w:rPr>
              <w:t> </w:t>
            </w:r>
          </w:p>
        </w:tc>
        <w:tc>
          <w:tcPr>
            <w:tcW w:w="699" w:type="dxa"/>
            <w:tcBorders>
              <w:top w:val="single" w:sz="4" w:space="0" w:color="auto"/>
              <w:left w:val="single" w:sz="4" w:space="0" w:color="auto"/>
              <w:bottom w:val="single" w:sz="4" w:space="0" w:color="auto"/>
              <w:right w:val="single" w:sz="4" w:space="0" w:color="auto"/>
            </w:tcBorders>
            <w:vAlign w:val="bottom"/>
          </w:tcPr>
          <w:p w14:paraId="20207BA6" w14:textId="77777777" w:rsidR="00896894" w:rsidRPr="00A54A23" w:rsidRDefault="00896894" w:rsidP="00AC6776">
            <w:pPr>
              <w:spacing w:before="14" w:after="14" w:line="200" w:lineRule="exact"/>
              <w:ind w:left="-57" w:right="-57"/>
              <w:rPr>
                <w:sz w:val="20"/>
                <w:szCs w:val="20"/>
                <w:lang w:eastAsia="vi-VN"/>
              </w:rPr>
            </w:pPr>
            <w:r w:rsidRPr="00A54A23">
              <w:rPr>
                <w:sz w:val="20"/>
                <w:szCs w:val="20"/>
                <w:lang w:eastAsia="vi-VN"/>
              </w:rPr>
              <w:t> </w:t>
            </w:r>
          </w:p>
        </w:tc>
        <w:tc>
          <w:tcPr>
            <w:tcW w:w="498" w:type="dxa"/>
            <w:tcBorders>
              <w:top w:val="single" w:sz="4" w:space="0" w:color="auto"/>
              <w:left w:val="single" w:sz="4" w:space="0" w:color="auto"/>
              <w:bottom w:val="single" w:sz="4" w:space="0" w:color="auto"/>
              <w:right w:val="single" w:sz="4" w:space="0" w:color="auto"/>
            </w:tcBorders>
            <w:vAlign w:val="bottom"/>
          </w:tcPr>
          <w:p w14:paraId="193459A3" w14:textId="77777777" w:rsidR="00896894" w:rsidRPr="00A54A23" w:rsidRDefault="00896894" w:rsidP="00AC6776">
            <w:pPr>
              <w:spacing w:before="14" w:after="14" w:line="200" w:lineRule="exact"/>
              <w:ind w:left="-57" w:right="-57"/>
              <w:rPr>
                <w:sz w:val="20"/>
                <w:szCs w:val="20"/>
                <w:lang w:eastAsia="vi-VN"/>
              </w:rPr>
            </w:pPr>
            <w:r w:rsidRPr="00A54A23">
              <w:rPr>
                <w:sz w:val="20"/>
                <w:szCs w:val="20"/>
                <w:lang w:eastAsia="vi-VN"/>
              </w:rPr>
              <w:t> </w:t>
            </w:r>
          </w:p>
        </w:tc>
        <w:tc>
          <w:tcPr>
            <w:tcW w:w="582" w:type="dxa"/>
            <w:tcBorders>
              <w:top w:val="single" w:sz="4" w:space="0" w:color="auto"/>
              <w:left w:val="single" w:sz="4" w:space="0" w:color="auto"/>
              <w:bottom w:val="single" w:sz="4" w:space="0" w:color="auto"/>
              <w:right w:val="single" w:sz="4" w:space="0" w:color="auto"/>
            </w:tcBorders>
            <w:vAlign w:val="bottom"/>
          </w:tcPr>
          <w:p w14:paraId="085F7CE3" w14:textId="77777777" w:rsidR="00896894" w:rsidRPr="00A54A23" w:rsidRDefault="00896894" w:rsidP="00AC6776">
            <w:pPr>
              <w:spacing w:before="14" w:after="14" w:line="200" w:lineRule="exact"/>
              <w:ind w:left="-57" w:right="-57"/>
              <w:rPr>
                <w:sz w:val="20"/>
                <w:szCs w:val="20"/>
                <w:lang w:eastAsia="vi-VN"/>
              </w:rPr>
            </w:pPr>
            <w:r w:rsidRPr="00A54A23">
              <w:rPr>
                <w:sz w:val="20"/>
                <w:szCs w:val="20"/>
                <w:lang w:eastAsia="vi-VN"/>
              </w:rPr>
              <w:t> </w:t>
            </w:r>
          </w:p>
        </w:tc>
        <w:tc>
          <w:tcPr>
            <w:tcW w:w="828" w:type="dxa"/>
            <w:tcBorders>
              <w:top w:val="single" w:sz="4" w:space="0" w:color="auto"/>
              <w:left w:val="single" w:sz="4" w:space="0" w:color="auto"/>
              <w:bottom w:val="single" w:sz="4" w:space="0" w:color="auto"/>
              <w:right w:val="single" w:sz="4" w:space="0" w:color="auto"/>
            </w:tcBorders>
            <w:vAlign w:val="bottom"/>
          </w:tcPr>
          <w:p w14:paraId="5246CC8E" w14:textId="77777777" w:rsidR="00896894" w:rsidRPr="00A54A23" w:rsidRDefault="00896894" w:rsidP="00AC6776">
            <w:pPr>
              <w:spacing w:before="14" w:after="14" w:line="200" w:lineRule="exact"/>
              <w:ind w:left="-57" w:right="-57"/>
              <w:rPr>
                <w:sz w:val="20"/>
                <w:szCs w:val="20"/>
                <w:lang w:eastAsia="vi-VN"/>
              </w:rPr>
            </w:pPr>
            <w:r w:rsidRPr="00A54A23">
              <w:rPr>
                <w:sz w:val="20"/>
                <w:szCs w:val="20"/>
                <w:lang w:eastAsia="vi-VN"/>
              </w:rPr>
              <w:t> </w:t>
            </w:r>
          </w:p>
        </w:tc>
        <w:tc>
          <w:tcPr>
            <w:tcW w:w="552" w:type="dxa"/>
            <w:tcBorders>
              <w:top w:val="single" w:sz="4" w:space="0" w:color="auto"/>
              <w:left w:val="single" w:sz="4" w:space="0" w:color="auto"/>
              <w:bottom w:val="single" w:sz="4" w:space="0" w:color="auto"/>
              <w:right w:val="single" w:sz="4" w:space="0" w:color="auto"/>
            </w:tcBorders>
            <w:vAlign w:val="bottom"/>
          </w:tcPr>
          <w:p w14:paraId="0122575B" w14:textId="77777777" w:rsidR="00896894" w:rsidRPr="00A54A23" w:rsidRDefault="00896894" w:rsidP="00AC6776">
            <w:pPr>
              <w:spacing w:before="14" w:after="14" w:line="200" w:lineRule="exact"/>
              <w:ind w:left="-57" w:right="-57"/>
              <w:rPr>
                <w:sz w:val="20"/>
                <w:szCs w:val="20"/>
                <w:lang w:eastAsia="vi-VN"/>
              </w:rPr>
            </w:pPr>
            <w:r w:rsidRPr="00A54A23">
              <w:rPr>
                <w:sz w:val="20"/>
                <w:szCs w:val="20"/>
                <w:lang w:eastAsia="vi-VN"/>
              </w:rPr>
              <w:t> </w:t>
            </w:r>
          </w:p>
        </w:tc>
        <w:tc>
          <w:tcPr>
            <w:tcW w:w="600" w:type="dxa"/>
            <w:tcBorders>
              <w:top w:val="single" w:sz="4" w:space="0" w:color="auto"/>
              <w:left w:val="single" w:sz="4" w:space="0" w:color="auto"/>
              <w:bottom w:val="single" w:sz="4" w:space="0" w:color="auto"/>
              <w:right w:val="single" w:sz="4" w:space="0" w:color="auto"/>
            </w:tcBorders>
            <w:vAlign w:val="bottom"/>
          </w:tcPr>
          <w:p w14:paraId="1D7DE386" w14:textId="77777777" w:rsidR="00896894" w:rsidRPr="00A54A23" w:rsidRDefault="00896894" w:rsidP="00AC6776">
            <w:pPr>
              <w:spacing w:before="14" w:after="14" w:line="200" w:lineRule="exact"/>
              <w:ind w:left="-57" w:right="-57"/>
              <w:rPr>
                <w:sz w:val="20"/>
                <w:szCs w:val="20"/>
                <w:lang w:eastAsia="vi-VN"/>
              </w:rPr>
            </w:pPr>
            <w:r w:rsidRPr="00A54A23">
              <w:rPr>
                <w:sz w:val="20"/>
                <w:szCs w:val="20"/>
                <w:lang w:eastAsia="vi-VN"/>
              </w:rPr>
              <w:t> </w:t>
            </w:r>
          </w:p>
        </w:tc>
        <w:tc>
          <w:tcPr>
            <w:tcW w:w="768" w:type="dxa"/>
            <w:tcBorders>
              <w:top w:val="single" w:sz="4" w:space="0" w:color="auto"/>
              <w:left w:val="single" w:sz="4" w:space="0" w:color="auto"/>
              <w:bottom w:val="single" w:sz="4" w:space="0" w:color="auto"/>
              <w:right w:val="single" w:sz="4" w:space="0" w:color="auto"/>
            </w:tcBorders>
            <w:vAlign w:val="bottom"/>
          </w:tcPr>
          <w:p w14:paraId="018E5EA1" w14:textId="77777777" w:rsidR="00896894" w:rsidRPr="00A54A23" w:rsidRDefault="00896894" w:rsidP="00AC6776">
            <w:pPr>
              <w:spacing w:before="14" w:after="14" w:line="200" w:lineRule="exact"/>
              <w:ind w:left="-57" w:right="-57"/>
              <w:rPr>
                <w:sz w:val="20"/>
                <w:szCs w:val="20"/>
                <w:lang w:eastAsia="vi-VN"/>
              </w:rPr>
            </w:pPr>
            <w:r w:rsidRPr="00A54A23">
              <w:rPr>
                <w:sz w:val="20"/>
                <w:szCs w:val="20"/>
                <w:lang w:eastAsia="vi-VN"/>
              </w:rPr>
              <w:t> </w:t>
            </w:r>
          </w:p>
        </w:tc>
        <w:tc>
          <w:tcPr>
            <w:tcW w:w="540" w:type="dxa"/>
            <w:tcBorders>
              <w:top w:val="single" w:sz="4" w:space="0" w:color="auto"/>
              <w:left w:val="single" w:sz="4" w:space="0" w:color="auto"/>
              <w:bottom w:val="single" w:sz="4" w:space="0" w:color="auto"/>
              <w:right w:val="single" w:sz="4" w:space="0" w:color="auto"/>
            </w:tcBorders>
            <w:vAlign w:val="bottom"/>
          </w:tcPr>
          <w:p w14:paraId="4DD10863" w14:textId="77777777" w:rsidR="00896894" w:rsidRPr="00A54A23" w:rsidRDefault="00896894" w:rsidP="00AC6776">
            <w:pPr>
              <w:spacing w:before="14" w:after="14" w:line="200" w:lineRule="exact"/>
              <w:ind w:left="-57" w:right="-57"/>
              <w:rPr>
                <w:sz w:val="20"/>
                <w:szCs w:val="20"/>
                <w:lang w:eastAsia="vi-VN"/>
              </w:rPr>
            </w:pPr>
            <w:r w:rsidRPr="00A54A23">
              <w:rPr>
                <w:sz w:val="20"/>
                <w:szCs w:val="20"/>
                <w:lang w:eastAsia="vi-VN"/>
              </w:rPr>
              <w:t> </w:t>
            </w:r>
          </w:p>
        </w:tc>
        <w:tc>
          <w:tcPr>
            <w:tcW w:w="492" w:type="dxa"/>
            <w:tcBorders>
              <w:top w:val="single" w:sz="4" w:space="0" w:color="auto"/>
              <w:left w:val="single" w:sz="4" w:space="0" w:color="auto"/>
              <w:bottom w:val="single" w:sz="4" w:space="0" w:color="auto"/>
              <w:right w:val="single" w:sz="4" w:space="0" w:color="auto"/>
            </w:tcBorders>
            <w:vAlign w:val="bottom"/>
          </w:tcPr>
          <w:p w14:paraId="673BA182" w14:textId="77777777" w:rsidR="00896894" w:rsidRPr="00A54A23" w:rsidRDefault="00896894" w:rsidP="00AC6776">
            <w:pPr>
              <w:spacing w:before="14" w:after="14" w:line="200" w:lineRule="exact"/>
              <w:ind w:left="-57" w:right="-57"/>
              <w:rPr>
                <w:sz w:val="20"/>
                <w:szCs w:val="20"/>
                <w:lang w:eastAsia="vi-VN"/>
              </w:rPr>
            </w:pPr>
            <w:r w:rsidRPr="00A54A23">
              <w:rPr>
                <w:sz w:val="20"/>
                <w:szCs w:val="20"/>
                <w:lang w:eastAsia="vi-VN"/>
              </w:rPr>
              <w:t> </w:t>
            </w:r>
          </w:p>
        </w:tc>
        <w:tc>
          <w:tcPr>
            <w:tcW w:w="780" w:type="dxa"/>
            <w:tcBorders>
              <w:top w:val="single" w:sz="4" w:space="0" w:color="auto"/>
              <w:left w:val="single" w:sz="4" w:space="0" w:color="auto"/>
              <w:bottom w:val="single" w:sz="4" w:space="0" w:color="auto"/>
              <w:right w:val="single" w:sz="4" w:space="0" w:color="auto"/>
            </w:tcBorders>
            <w:vAlign w:val="bottom"/>
          </w:tcPr>
          <w:p w14:paraId="75AFD642" w14:textId="77777777" w:rsidR="00896894" w:rsidRPr="00A54A23" w:rsidRDefault="00896894" w:rsidP="00AC6776">
            <w:pPr>
              <w:spacing w:before="14" w:after="14" w:line="200" w:lineRule="exact"/>
              <w:ind w:left="-57" w:right="-57"/>
              <w:rPr>
                <w:sz w:val="20"/>
                <w:szCs w:val="20"/>
                <w:lang w:eastAsia="vi-VN"/>
              </w:rPr>
            </w:pPr>
            <w:r w:rsidRPr="00A54A23">
              <w:rPr>
                <w:sz w:val="20"/>
                <w:szCs w:val="20"/>
                <w:lang w:eastAsia="vi-VN"/>
              </w:rPr>
              <w:t> </w:t>
            </w:r>
          </w:p>
        </w:tc>
        <w:tc>
          <w:tcPr>
            <w:tcW w:w="510" w:type="dxa"/>
            <w:tcBorders>
              <w:top w:val="single" w:sz="4" w:space="0" w:color="auto"/>
              <w:left w:val="single" w:sz="4" w:space="0" w:color="auto"/>
              <w:bottom w:val="single" w:sz="4" w:space="0" w:color="auto"/>
              <w:right w:val="single" w:sz="4" w:space="0" w:color="auto"/>
            </w:tcBorders>
            <w:vAlign w:val="bottom"/>
          </w:tcPr>
          <w:p w14:paraId="75BBA09A" w14:textId="77777777" w:rsidR="00896894" w:rsidRPr="00A54A23" w:rsidRDefault="00896894" w:rsidP="00AC6776">
            <w:pPr>
              <w:spacing w:before="14" w:after="14" w:line="200" w:lineRule="exact"/>
              <w:ind w:left="-57" w:right="-57"/>
              <w:rPr>
                <w:sz w:val="20"/>
                <w:szCs w:val="20"/>
                <w:lang w:eastAsia="vi-VN"/>
              </w:rPr>
            </w:pPr>
            <w:r w:rsidRPr="00A54A23">
              <w:rPr>
                <w:sz w:val="20"/>
                <w:szCs w:val="20"/>
                <w:lang w:eastAsia="vi-VN"/>
              </w:rPr>
              <w:t> </w:t>
            </w:r>
          </w:p>
        </w:tc>
        <w:tc>
          <w:tcPr>
            <w:tcW w:w="630" w:type="dxa"/>
            <w:tcBorders>
              <w:top w:val="single" w:sz="4" w:space="0" w:color="auto"/>
              <w:left w:val="single" w:sz="4" w:space="0" w:color="auto"/>
              <w:bottom w:val="single" w:sz="4" w:space="0" w:color="auto"/>
              <w:right w:val="single" w:sz="4" w:space="0" w:color="auto"/>
            </w:tcBorders>
            <w:vAlign w:val="bottom"/>
          </w:tcPr>
          <w:p w14:paraId="3A0D3340" w14:textId="77777777" w:rsidR="00896894" w:rsidRPr="00A54A23" w:rsidRDefault="00896894" w:rsidP="00AC6776">
            <w:pPr>
              <w:spacing w:before="14" w:after="14" w:line="200" w:lineRule="exact"/>
              <w:ind w:left="-57" w:right="-57"/>
              <w:rPr>
                <w:sz w:val="20"/>
                <w:szCs w:val="20"/>
                <w:lang w:eastAsia="vi-VN"/>
              </w:rPr>
            </w:pPr>
            <w:r w:rsidRPr="00A54A23">
              <w:rPr>
                <w:sz w:val="20"/>
                <w:szCs w:val="20"/>
                <w:lang w:eastAsia="vi-VN"/>
              </w:rPr>
              <w:t> </w:t>
            </w:r>
          </w:p>
        </w:tc>
        <w:tc>
          <w:tcPr>
            <w:tcW w:w="690" w:type="dxa"/>
            <w:tcBorders>
              <w:top w:val="single" w:sz="4" w:space="0" w:color="auto"/>
              <w:left w:val="single" w:sz="4" w:space="0" w:color="auto"/>
              <w:bottom w:val="single" w:sz="4" w:space="0" w:color="auto"/>
              <w:right w:val="single" w:sz="4" w:space="0" w:color="auto"/>
            </w:tcBorders>
            <w:vAlign w:val="bottom"/>
          </w:tcPr>
          <w:p w14:paraId="2773E91B" w14:textId="77777777" w:rsidR="00896894" w:rsidRPr="00A54A23" w:rsidRDefault="00896894" w:rsidP="00AC6776">
            <w:pPr>
              <w:spacing w:before="14" w:after="14" w:line="200" w:lineRule="exact"/>
              <w:ind w:left="-57" w:right="-57"/>
              <w:rPr>
                <w:sz w:val="20"/>
                <w:szCs w:val="20"/>
                <w:lang w:eastAsia="vi-VN"/>
              </w:rPr>
            </w:pPr>
            <w:r w:rsidRPr="00A54A23">
              <w:rPr>
                <w:sz w:val="20"/>
                <w:szCs w:val="20"/>
                <w:lang w:eastAsia="vi-VN"/>
              </w:rPr>
              <w:t> </w:t>
            </w:r>
          </w:p>
        </w:tc>
        <w:tc>
          <w:tcPr>
            <w:tcW w:w="498" w:type="dxa"/>
            <w:tcBorders>
              <w:top w:val="single" w:sz="4" w:space="0" w:color="auto"/>
              <w:left w:val="single" w:sz="4" w:space="0" w:color="auto"/>
              <w:bottom w:val="single" w:sz="4" w:space="0" w:color="auto"/>
              <w:right w:val="single" w:sz="4" w:space="0" w:color="auto"/>
            </w:tcBorders>
            <w:vAlign w:val="bottom"/>
          </w:tcPr>
          <w:p w14:paraId="24C275E5" w14:textId="77777777" w:rsidR="00896894" w:rsidRPr="00A54A23" w:rsidRDefault="00896894" w:rsidP="00AC6776">
            <w:pPr>
              <w:spacing w:before="14" w:after="14" w:line="200" w:lineRule="exact"/>
              <w:ind w:left="-57" w:right="-57"/>
              <w:rPr>
                <w:sz w:val="20"/>
                <w:szCs w:val="20"/>
                <w:lang w:eastAsia="vi-VN"/>
              </w:rPr>
            </w:pPr>
            <w:r w:rsidRPr="00A54A23">
              <w:rPr>
                <w:sz w:val="20"/>
                <w:szCs w:val="20"/>
                <w:lang w:eastAsia="vi-VN"/>
              </w:rPr>
              <w:t> </w:t>
            </w:r>
          </w:p>
        </w:tc>
        <w:tc>
          <w:tcPr>
            <w:tcW w:w="433" w:type="dxa"/>
            <w:tcBorders>
              <w:top w:val="single" w:sz="4" w:space="0" w:color="auto"/>
              <w:left w:val="single" w:sz="4" w:space="0" w:color="auto"/>
              <w:bottom w:val="single" w:sz="4" w:space="0" w:color="auto"/>
              <w:right w:val="single" w:sz="4" w:space="0" w:color="auto"/>
            </w:tcBorders>
            <w:vAlign w:val="bottom"/>
          </w:tcPr>
          <w:p w14:paraId="533197CD" w14:textId="77777777" w:rsidR="00896894" w:rsidRPr="00A54A23" w:rsidRDefault="00896894" w:rsidP="00AC6776">
            <w:pPr>
              <w:spacing w:before="14" w:after="14" w:line="200" w:lineRule="exact"/>
              <w:ind w:left="-57" w:right="-57"/>
              <w:rPr>
                <w:sz w:val="20"/>
                <w:szCs w:val="20"/>
                <w:lang w:eastAsia="vi-VN"/>
              </w:rPr>
            </w:pPr>
            <w:r w:rsidRPr="00A54A23">
              <w:rPr>
                <w:sz w:val="20"/>
                <w:szCs w:val="20"/>
                <w:lang w:eastAsia="vi-VN"/>
              </w:rPr>
              <w:t> </w:t>
            </w:r>
          </w:p>
        </w:tc>
        <w:tc>
          <w:tcPr>
            <w:tcW w:w="690" w:type="dxa"/>
            <w:tcBorders>
              <w:top w:val="single" w:sz="4" w:space="0" w:color="auto"/>
              <w:left w:val="single" w:sz="4" w:space="0" w:color="auto"/>
              <w:bottom w:val="single" w:sz="4" w:space="0" w:color="auto"/>
              <w:right w:val="single" w:sz="4" w:space="0" w:color="auto"/>
            </w:tcBorders>
            <w:vAlign w:val="bottom"/>
          </w:tcPr>
          <w:p w14:paraId="3099637F" w14:textId="77777777" w:rsidR="00896894" w:rsidRPr="00A54A23" w:rsidRDefault="00896894" w:rsidP="00AC6776">
            <w:pPr>
              <w:spacing w:before="14" w:after="14" w:line="200" w:lineRule="exact"/>
              <w:ind w:left="-57" w:right="-57"/>
              <w:rPr>
                <w:sz w:val="20"/>
                <w:szCs w:val="20"/>
                <w:lang w:eastAsia="vi-VN"/>
              </w:rPr>
            </w:pPr>
            <w:r w:rsidRPr="00A54A23">
              <w:rPr>
                <w:sz w:val="20"/>
                <w:szCs w:val="20"/>
                <w:lang w:eastAsia="vi-VN"/>
              </w:rPr>
              <w:t> </w:t>
            </w:r>
          </w:p>
        </w:tc>
      </w:tr>
      <w:tr w:rsidR="00896894" w:rsidRPr="00A54A23" w14:paraId="22D66062" w14:textId="77777777" w:rsidTr="00AC6776">
        <w:trPr>
          <w:trHeight w:val="272"/>
          <w:jc w:val="center"/>
        </w:trPr>
        <w:tc>
          <w:tcPr>
            <w:tcW w:w="427" w:type="dxa"/>
            <w:tcBorders>
              <w:top w:val="single" w:sz="4" w:space="0" w:color="auto"/>
              <w:left w:val="single" w:sz="4" w:space="0" w:color="auto"/>
              <w:bottom w:val="single" w:sz="4" w:space="0" w:color="auto"/>
              <w:right w:val="single" w:sz="4" w:space="0" w:color="auto"/>
            </w:tcBorders>
            <w:vAlign w:val="center"/>
          </w:tcPr>
          <w:p w14:paraId="74A74102" w14:textId="77777777" w:rsidR="00896894" w:rsidRPr="00A54A23" w:rsidRDefault="00896894" w:rsidP="00AC6776">
            <w:pPr>
              <w:spacing w:before="14" w:after="14" w:line="200" w:lineRule="exact"/>
              <w:ind w:left="-57" w:right="-57"/>
              <w:jc w:val="center"/>
              <w:rPr>
                <w:sz w:val="20"/>
                <w:szCs w:val="20"/>
                <w:lang w:eastAsia="vi-VN"/>
              </w:rPr>
            </w:pPr>
            <w:r w:rsidRPr="00A54A23">
              <w:rPr>
                <w:sz w:val="20"/>
                <w:szCs w:val="20"/>
                <w:lang w:eastAsia="vi-VN"/>
              </w:rPr>
              <w:t>8</w:t>
            </w:r>
          </w:p>
        </w:tc>
        <w:tc>
          <w:tcPr>
            <w:tcW w:w="2381" w:type="dxa"/>
            <w:tcBorders>
              <w:top w:val="single" w:sz="4" w:space="0" w:color="auto"/>
              <w:left w:val="single" w:sz="4" w:space="0" w:color="auto"/>
              <w:bottom w:val="single" w:sz="4" w:space="0" w:color="auto"/>
              <w:right w:val="single" w:sz="4" w:space="0" w:color="auto"/>
            </w:tcBorders>
            <w:vAlign w:val="center"/>
          </w:tcPr>
          <w:p w14:paraId="4F75D39A" w14:textId="77777777" w:rsidR="00896894" w:rsidRPr="00A54A23" w:rsidRDefault="00896894" w:rsidP="00AC6776">
            <w:pPr>
              <w:spacing w:before="14" w:after="14" w:line="200" w:lineRule="exact"/>
              <w:ind w:left="-57" w:right="-57"/>
              <w:rPr>
                <w:sz w:val="20"/>
                <w:szCs w:val="20"/>
                <w:lang w:eastAsia="vi-VN"/>
              </w:rPr>
            </w:pPr>
            <w:r w:rsidRPr="00A54A23">
              <w:rPr>
                <w:sz w:val="20"/>
                <w:szCs w:val="20"/>
                <w:lang w:eastAsia="vi-VN"/>
              </w:rPr>
              <w:t>Bảo hiểm hưu trí</w:t>
            </w:r>
          </w:p>
        </w:tc>
        <w:tc>
          <w:tcPr>
            <w:tcW w:w="552" w:type="dxa"/>
            <w:tcBorders>
              <w:top w:val="single" w:sz="4" w:space="0" w:color="auto"/>
              <w:left w:val="single" w:sz="4" w:space="0" w:color="auto"/>
              <w:bottom w:val="single" w:sz="4" w:space="0" w:color="auto"/>
              <w:right w:val="single" w:sz="4" w:space="0" w:color="auto"/>
            </w:tcBorders>
            <w:vAlign w:val="bottom"/>
          </w:tcPr>
          <w:p w14:paraId="764387BE" w14:textId="77777777" w:rsidR="00896894" w:rsidRPr="00A54A23" w:rsidRDefault="00896894" w:rsidP="00AC6776">
            <w:pPr>
              <w:spacing w:before="14" w:after="14" w:line="200" w:lineRule="exact"/>
              <w:ind w:left="-57" w:right="-57"/>
              <w:rPr>
                <w:sz w:val="20"/>
                <w:szCs w:val="20"/>
                <w:lang w:eastAsia="vi-VN"/>
              </w:rPr>
            </w:pPr>
            <w:r w:rsidRPr="00A54A23">
              <w:rPr>
                <w:sz w:val="20"/>
                <w:szCs w:val="20"/>
                <w:lang w:eastAsia="vi-VN"/>
              </w:rPr>
              <w:t> </w:t>
            </w:r>
          </w:p>
        </w:tc>
        <w:tc>
          <w:tcPr>
            <w:tcW w:w="531" w:type="dxa"/>
            <w:tcBorders>
              <w:top w:val="single" w:sz="4" w:space="0" w:color="auto"/>
              <w:left w:val="single" w:sz="4" w:space="0" w:color="auto"/>
              <w:bottom w:val="single" w:sz="4" w:space="0" w:color="auto"/>
              <w:right w:val="single" w:sz="4" w:space="0" w:color="auto"/>
            </w:tcBorders>
            <w:vAlign w:val="bottom"/>
          </w:tcPr>
          <w:p w14:paraId="17BB8B32" w14:textId="77777777" w:rsidR="00896894" w:rsidRPr="00A54A23" w:rsidRDefault="00896894" w:rsidP="00AC6776">
            <w:pPr>
              <w:spacing w:before="14" w:after="14" w:line="200" w:lineRule="exact"/>
              <w:ind w:left="-57" w:right="-57"/>
              <w:rPr>
                <w:sz w:val="20"/>
                <w:szCs w:val="20"/>
                <w:lang w:eastAsia="vi-VN"/>
              </w:rPr>
            </w:pPr>
            <w:r w:rsidRPr="00A54A23">
              <w:rPr>
                <w:sz w:val="20"/>
                <w:szCs w:val="20"/>
                <w:lang w:eastAsia="vi-VN"/>
              </w:rPr>
              <w:t> </w:t>
            </w:r>
          </w:p>
        </w:tc>
        <w:tc>
          <w:tcPr>
            <w:tcW w:w="699" w:type="dxa"/>
            <w:tcBorders>
              <w:top w:val="single" w:sz="4" w:space="0" w:color="auto"/>
              <w:left w:val="single" w:sz="4" w:space="0" w:color="auto"/>
              <w:bottom w:val="single" w:sz="4" w:space="0" w:color="auto"/>
              <w:right w:val="single" w:sz="4" w:space="0" w:color="auto"/>
            </w:tcBorders>
            <w:vAlign w:val="bottom"/>
          </w:tcPr>
          <w:p w14:paraId="10D7CAB8" w14:textId="77777777" w:rsidR="00896894" w:rsidRPr="00A54A23" w:rsidRDefault="00896894" w:rsidP="00AC6776">
            <w:pPr>
              <w:spacing w:before="14" w:after="14" w:line="200" w:lineRule="exact"/>
              <w:ind w:left="-57" w:right="-57"/>
              <w:rPr>
                <w:sz w:val="20"/>
                <w:szCs w:val="20"/>
                <w:lang w:eastAsia="vi-VN"/>
              </w:rPr>
            </w:pPr>
            <w:r w:rsidRPr="00A54A23">
              <w:rPr>
                <w:sz w:val="20"/>
                <w:szCs w:val="20"/>
                <w:lang w:eastAsia="vi-VN"/>
              </w:rPr>
              <w:t> </w:t>
            </w:r>
          </w:p>
        </w:tc>
        <w:tc>
          <w:tcPr>
            <w:tcW w:w="498" w:type="dxa"/>
            <w:tcBorders>
              <w:top w:val="single" w:sz="4" w:space="0" w:color="auto"/>
              <w:left w:val="single" w:sz="4" w:space="0" w:color="auto"/>
              <w:bottom w:val="single" w:sz="4" w:space="0" w:color="auto"/>
              <w:right w:val="single" w:sz="4" w:space="0" w:color="auto"/>
            </w:tcBorders>
            <w:vAlign w:val="bottom"/>
          </w:tcPr>
          <w:p w14:paraId="4188A83F" w14:textId="77777777" w:rsidR="00896894" w:rsidRPr="00A54A23" w:rsidRDefault="00896894" w:rsidP="00AC6776">
            <w:pPr>
              <w:spacing w:before="14" w:after="14" w:line="200" w:lineRule="exact"/>
              <w:ind w:left="-57" w:right="-57"/>
              <w:rPr>
                <w:sz w:val="20"/>
                <w:szCs w:val="20"/>
                <w:lang w:eastAsia="vi-VN"/>
              </w:rPr>
            </w:pPr>
            <w:r w:rsidRPr="00A54A23">
              <w:rPr>
                <w:sz w:val="20"/>
                <w:szCs w:val="20"/>
                <w:lang w:eastAsia="vi-VN"/>
              </w:rPr>
              <w:t> </w:t>
            </w:r>
          </w:p>
        </w:tc>
        <w:tc>
          <w:tcPr>
            <w:tcW w:w="582" w:type="dxa"/>
            <w:tcBorders>
              <w:top w:val="single" w:sz="4" w:space="0" w:color="auto"/>
              <w:left w:val="single" w:sz="4" w:space="0" w:color="auto"/>
              <w:bottom w:val="single" w:sz="4" w:space="0" w:color="auto"/>
              <w:right w:val="single" w:sz="4" w:space="0" w:color="auto"/>
            </w:tcBorders>
            <w:vAlign w:val="bottom"/>
          </w:tcPr>
          <w:p w14:paraId="32AB4397" w14:textId="77777777" w:rsidR="00896894" w:rsidRPr="00A54A23" w:rsidRDefault="00896894" w:rsidP="00AC6776">
            <w:pPr>
              <w:spacing w:before="14" w:after="14" w:line="200" w:lineRule="exact"/>
              <w:ind w:left="-57" w:right="-57"/>
              <w:rPr>
                <w:sz w:val="20"/>
                <w:szCs w:val="20"/>
                <w:lang w:eastAsia="vi-VN"/>
              </w:rPr>
            </w:pPr>
            <w:r w:rsidRPr="00A54A23">
              <w:rPr>
                <w:sz w:val="20"/>
                <w:szCs w:val="20"/>
                <w:lang w:eastAsia="vi-VN"/>
              </w:rPr>
              <w:t> </w:t>
            </w:r>
          </w:p>
        </w:tc>
        <w:tc>
          <w:tcPr>
            <w:tcW w:w="828" w:type="dxa"/>
            <w:tcBorders>
              <w:top w:val="single" w:sz="4" w:space="0" w:color="auto"/>
              <w:left w:val="single" w:sz="4" w:space="0" w:color="auto"/>
              <w:bottom w:val="single" w:sz="4" w:space="0" w:color="auto"/>
              <w:right w:val="single" w:sz="4" w:space="0" w:color="auto"/>
            </w:tcBorders>
            <w:vAlign w:val="bottom"/>
          </w:tcPr>
          <w:p w14:paraId="6F4CD55D" w14:textId="77777777" w:rsidR="00896894" w:rsidRPr="00A54A23" w:rsidRDefault="00896894" w:rsidP="00AC6776">
            <w:pPr>
              <w:spacing w:before="14" w:after="14" w:line="200" w:lineRule="exact"/>
              <w:ind w:left="-57" w:right="-57"/>
              <w:rPr>
                <w:sz w:val="20"/>
                <w:szCs w:val="20"/>
                <w:lang w:eastAsia="vi-VN"/>
              </w:rPr>
            </w:pPr>
            <w:r w:rsidRPr="00A54A23">
              <w:rPr>
                <w:sz w:val="20"/>
                <w:szCs w:val="20"/>
                <w:lang w:eastAsia="vi-VN"/>
              </w:rPr>
              <w:t> </w:t>
            </w:r>
          </w:p>
        </w:tc>
        <w:tc>
          <w:tcPr>
            <w:tcW w:w="552" w:type="dxa"/>
            <w:tcBorders>
              <w:top w:val="single" w:sz="4" w:space="0" w:color="auto"/>
              <w:left w:val="single" w:sz="4" w:space="0" w:color="auto"/>
              <w:bottom w:val="single" w:sz="4" w:space="0" w:color="auto"/>
              <w:right w:val="single" w:sz="4" w:space="0" w:color="auto"/>
            </w:tcBorders>
            <w:vAlign w:val="bottom"/>
          </w:tcPr>
          <w:p w14:paraId="71A244FF" w14:textId="77777777" w:rsidR="00896894" w:rsidRPr="00A54A23" w:rsidRDefault="00896894" w:rsidP="00AC6776">
            <w:pPr>
              <w:spacing w:before="14" w:after="14" w:line="200" w:lineRule="exact"/>
              <w:ind w:left="-57" w:right="-57"/>
              <w:rPr>
                <w:sz w:val="20"/>
                <w:szCs w:val="20"/>
                <w:lang w:eastAsia="vi-VN"/>
              </w:rPr>
            </w:pPr>
            <w:r w:rsidRPr="00A54A23">
              <w:rPr>
                <w:sz w:val="20"/>
                <w:szCs w:val="20"/>
                <w:lang w:eastAsia="vi-VN"/>
              </w:rPr>
              <w:t> </w:t>
            </w:r>
          </w:p>
        </w:tc>
        <w:tc>
          <w:tcPr>
            <w:tcW w:w="600" w:type="dxa"/>
            <w:tcBorders>
              <w:top w:val="single" w:sz="4" w:space="0" w:color="auto"/>
              <w:left w:val="single" w:sz="4" w:space="0" w:color="auto"/>
              <w:bottom w:val="single" w:sz="4" w:space="0" w:color="auto"/>
              <w:right w:val="single" w:sz="4" w:space="0" w:color="auto"/>
            </w:tcBorders>
            <w:vAlign w:val="bottom"/>
          </w:tcPr>
          <w:p w14:paraId="793DE059" w14:textId="77777777" w:rsidR="00896894" w:rsidRPr="00A54A23" w:rsidRDefault="00896894" w:rsidP="00AC6776">
            <w:pPr>
              <w:spacing w:before="14" w:after="14" w:line="200" w:lineRule="exact"/>
              <w:ind w:left="-57" w:right="-57"/>
              <w:rPr>
                <w:sz w:val="20"/>
                <w:szCs w:val="20"/>
                <w:lang w:eastAsia="vi-VN"/>
              </w:rPr>
            </w:pPr>
            <w:r w:rsidRPr="00A54A23">
              <w:rPr>
                <w:sz w:val="20"/>
                <w:szCs w:val="20"/>
                <w:lang w:eastAsia="vi-VN"/>
              </w:rPr>
              <w:t> </w:t>
            </w:r>
          </w:p>
        </w:tc>
        <w:tc>
          <w:tcPr>
            <w:tcW w:w="768" w:type="dxa"/>
            <w:tcBorders>
              <w:top w:val="single" w:sz="4" w:space="0" w:color="auto"/>
              <w:left w:val="single" w:sz="4" w:space="0" w:color="auto"/>
              <w:bottom w:val="single" w:sz="4" w:space="0" w:color="auto"/>
              <w:right w:val="single" w:sz="4" w:space="0" w:color="auto"/>
            </w:tcBorders>
            <w:vAlign w:val="bottom"/>
          </w:tcPr>
          <w:p w14:paraId="55D49DF5" w14:textId="77777777" w:rsidR="00896894" w:rsidRPr="00A54A23" w:rsidRDefault="00896894" w:rsidP="00AC6776">
            <w:pPr>
              <w:spacing w:before="14" w:after="14" w:line="200" w:lineRule="exact"/>
              <w:ind w:left="-57" w:right="-57"/>
              <w:rPr>
                <w:sz w:val="20"/>
                <w:szCs w:val="20"/>
                <w:lang w:eastAsia="vi-VN"/>
              </w:rPr>
            </w:pPr>
            <w:r w:rsidRPr="00A54A23">
              <w:rPr>
                <w:sz w:val="20"/>
                <w:szCs w:val="20"/>
                <w:lang w:eastAsia="vi-VN"/>
              </w:rPr>
              <w:t> </w:t>
            </w:r>
          </w:p>
        </w:tc>
        <w:tc>
          <w:tcPr>
            <w:tcW w:w="540" w:type="dxa"/>
            <w:tcBorders>
              <w:top w:val="single" w:sz="4" w:space="0" w:color="auto"/>
              <w:left w:val="single" w:sz="4" w:space="0" w:color="auto"/>
              <w:bottom w:val="single" w:sz="4" w:space="0" w:color="auto"/>
              <w:right w:val="single" w:sz="4" w:space="0" w:color="auto"/>
            </w:tcBorders>
            <w:vAlign w:val="bottom"/>
          </w:tcPr>
          <w:p w14:paraId="58BCA1EF" w14:textId="77777777" w:rsidR="00896894" w:rsidRPr="00A54A23" w:rsidRDefault="00896894" w:rsidP="00AC6776">
            <w:pPr>
              <w:spacing w:before="14" w:after="14" w:line="200" w:lineRule="exact"/>
              <w:ind w:left="-57" w:right="-57"/>
              <w:rPr>
                <w:sz w:val="20"/>
                <w:szCs w:val="20"/>
                <w:lang w:eastAsia="vi-VN"/>
              </w:rPr>
            </w:pPr>
            <w:r w:rsidRPr="00A54A23">
              <w:rPr>
                <w:sz w:val="20"/>
                <w:szCs w:val="20"/>
                <w:lang w:eastAsia="vi-VN"/>
              </w:rPr>
              <w:t> </w:t>
            </w:r>
          </w:p>
        </w:tc>
        <w:tc>
          <w:tcPr>
            <w:tcW w:w="492" w:type="dxa"/>
            <w:tcBorders>
              <w:top w:val="single" w:sz="4" w:space="0" w:color="auto"/>
              <w:left w:val="single" w:sz="4" w:space="0" w:color="auto"/>
              <w:bottom w:val="single" w:sz="4" w:space="0" w:color="auto"/>
              <w:right w:val="single" w:sz="4" w:space="0" w:color="auto"/>
            </w:tcBorders>
            <w:vAlign w:val="bottom"/>
          </w:tcPr>
          <w:p w14:paraId="579D372C" w14:textId="77777777" w:rsidR="00896894" w:rsidRPr="00A54A23" w:rsidRDefault="00896894" w:rsidP="00AC6776">
            <w:pPr>
              <w:spacing w:before="14" w:after="14" w:line="200" w:lineRule="exact"/>
              <w:ind w:left="-57" w:right="-57"/>
              <w:rPr>
                <w:sz w:val="20"/>
                <w:szCs w:val="20"/>
                <w:lang w:eastAsia="vi-VN"/>
              </w:rPr>
            </w:pPr>
            <w:r w:rsidRPr="00A54A23">
              <w:rPr>
                <w:sz w:val="20"/>
                <w:szCs w:val="20"/>
                <w:lang w:eastAsia="vi-VN"/>
              </w:rPr>
              <w:t> </w:t>
            </w:r>
          </w:p>
        </w:tc>
        <w:tc>
          <w:tcPr>
            <w:tcW w:w="780" w:type="dxa"/>
            <w:tcBorders>
              <w:top w:val="single" w:sz="4" w:space="0" w:color="auto"/>
              <w:left w:val="single" w:sz="4" w:space="0" w:color="auto"/>
              <w:bottom w:val="single" w:sz="4" w:space="0" w:color="auto"/>
              <w:right w:val="single" w:sz="4" w:space="0" w:color="auto"/>
            </w:tcBorders>
            <w:vAlign w:val="bottom"/>
          </w:tcPr>
          <w:p w14:paraId="455A7BA9" w14:textId="77777777" w:rsidR="00896894" w:rsidRPr="00A54A23" w:rsidRDefault="00896894" w:rsidP="00AC6776">
            <w:pPr>
              <w:spacing w:before="14" w:after="14" w:line="200" w:lineRule="exact"/>
              <w:ind w:left="-57" w:right="-57"/>
              <w:rPr>
                <w:sz w:val="20"/>
                <w:szCs w:val="20"/>
                <w:lang w:eastAsia="vi-VN"/>
              </w:rPr>
            </w:pPr>
            <w:r w:rsidRPr="00A54A23">
              <w:rPr>
                <w:sz w:val="20"/>
                <w:szCs w:val="20"/>
                <w:lang w:eastAsia="vi-VN"/>
              </w:rPr>
              <w:t> </w:t>
            </w:r>
          </w:p>
        </w:tc>
        <w:tc>
          <w:tcPr>
            <w:tcW w:w="510" w:type="dxa"/>
            <w:tcBorders>
              <w:top w:val="single" w:sz="4" w:space="0" w:color="auto"/>
              <w:left w:val="single" w:sz="4" w:space="0" w:color="auto"/>
              <w:bottom w:val="single" w:sz="4" w:space="0" w:color="auto"/>
              <w:right w:val="single" w:sz="4" w:space="0" w:color="auto"/>
            </w:tcBorders>
            <w:vAlign w:val="bottom"/>
          </w:tcPr>
          <w:p w14:paraId="3B46D2B8" w14:textId="77777777" w:rsidR="00896894" w:rsidRPr="00A54A23" w:rsidRDefault="00896894" w:rsidP="00AC6776">
            <w:pPr>
              <w:spacing w:before="14" w:after="14" w:line="200" w:lineRule="exact"/>
              <w:ind w:left="-57" w:right="-57"/>
              <w:rPr>
                <w:sz w:val="20"/>
                <w:szCs w:val="20"/>
                <w:lang w:eastAsia="vi-VN"/>
              </w:rPr>
            </w:pPr>
            <w:r w:rsidRPr="00A54A23">
              <w:rPr>
                <w:sz w:val="20"/>
                <w:szCs w:val="20"/>
                <w:lang w:eastAsia="vi-VN"/>
              </w:rPr>
              <w:t> </w:t>
            </w:r>
          </w:p>
        </w:tc>
        <w:tc>
          <w:tcPr>
            <w:tcW w:w="630" w:type="dxa"/>
            <w:tcBorders>
              <w:top w:val="single" w:sz="4" w:space="0" w:color="auto"/>
              <w:left w:val="single" w:sz="4" w:space="0" w:color="auto"/>
              <w:bottom w:val="single" w:sz="4" w:space="0" w:color="auto"/>
              <w:right w:val="single" w:sz="4" w:space="0" w:color="auto"/>
            </w:tcBorders>
            <w:vAlign w:val="bottom"/>
          </w:tcPr>
          <w:p w14:paraId="270EABE5" w14:textId="77777777" w:rsidR="00896894" w:rsidRPr="00A54A23" w:rsidRDefault="00896894" w:rsidP="00AC6776">
            <w:pPr>
              <w:spacing w:before="14" w:after="14" w:line="200" w:lineRule="exact"/>
              <w:ind w:left="-57" w:right="-57"/>
              <w:rPr>
                <w:sz w:val="20"/>
                <w:szCs w:val="20"/>
                <w:lang w:eastAsia="vi-VN"/>
              </w:rPr>
            </w:pPr>
            <w:r w:rsidRPr="00A54A23">
              <w:rPr>
                <w:sz w:val="20"/>
                <w:szCs w:val="20"/>
                <w:lang w:eastAsia="vi-VN"/>
              </w:rPr>
              <w:t> </w:t>
            </w:r>
          </w:p>
        </w:tc>
        <w:tc>
          <w:tcPr>
            <w:tcW w:w="690" w:type="dxa"/>
            <w:tcBorders>
              <w:top w:val="single" w:sz="4" w:space="0" w:color="auto"/>
              <w:left w:val="single" w:sz="4" w:space="0" w:color="auto"/>
              <w:bottom w:val="single" w:sz="4" w:space="0" w:color="auto"/>
              <w:right w:val="single" w:sz="4" w:space="0" w:color="auto"/>
            </w:tcBorders>
            <w:vAlign w:val="bottom"/>
          </w:tcPr>
          <w:p w14:paraId="78E53BDE" w14:textId="77777777" w:rsidR="00896894" w:rsidRPr="00A54A23" w:rsidRDefault="00896894" w:rsidP="00AC6776">
            <w:pPr>
              <w:spacing w:before="14" w:after="14" w:line="200" w:lineRule="exact"/>
              <w:ind w:left="-57" w:right="-57"/>
              <w:rPr>
                <w:sz w:val="20"/>
                <w:szCs w:val="20"/>
                <w:lang w:eastAsia="vi-VN"/>
              </w:rPr>
            </w:pPr>
            <w:r w:rsidRPr="00A54A23">
              <w:rPr>
                <w:sz w:val="20"/>
                <w:szCs w:val="20"/>
                <w:lang w:eastAsia="vi-VN"/>
              </w:rPr>
              <w:t> </w:t>
            </w:r>
          </w:p>
        </w:tc>
        <w:tc>
          <w:tcPr>
            <w:tcW w:w="498" w:type="dxa"/>
            <w:tcBorders>
              <w:top w:val="single" w:sz="4" w:space="0" w:color="auto"/>
              <w:left w:val="single" w:sz="4" w:space="0" w:color="auto"/>
              <w:bottom w:val="single" w:sz="4" w:space="0" w:color="auto"/>
              <w:right w:val="single" w:sz="4" w:space="0" w:color="auto"/>
            </w:tcBorders>
            <w:vAlign w:val="bottom"/>
          </w:tcPr>
          <w:p w14:paraId="0D369F06" w14:textId="77777777" w:rsidR="00896894" w:rsidRPr="00A54A23" w:rsidRDefault="00896894" w:rsidP="00AC6776">
            <w:pPr>
              <w:spacing w:before="14" w:after="14" w:line="200" w:lineRule="exact"/>
              <w:ind w:left="-57" w:right="-57"/>
              <w:rPr>
                <w:sz w:val="20"/>
                <w:szCs w:val="20"/>
                <w:lang w:eastAsia="vi-VN"/>
              </w:rPr>
            </w:pPr>
            <w:r w:rsidRPr="00A54A23">
              <w:rPr>
                <w:sz w:val="20"/>
                <w:szCs w:val="20"/>
                <w:lang w:eastAsia="vi-VN"/>
              </w:rPr>
              <w:t> </w:t>
            </w:r>
          </w:p>
        </w:tc>
        <w:tc>
          <w:tcPr>
            <w:tcW w:w="433" w:type="dxa"/>
            <w:tcBorders>
              <w:top w:val="single" w:sz="4" w:space="0" w:color="auto"/>
              <w:left w:val="single" w:sz="4" w:space="0" w:color="auto"/>
              <w:bottom w:val="single" w:sz="4" w:space="0" w:color="auto"/>
              <w:right w:val="single" w:sz="4" w:space="0" w:color="auto"/>
            </w:tcBorders>
            <w:vAlign w:val="bottom"/>
          </w:tcPr>
          <w:p w14:paraId="037F67E6" w14:textId="77777777" w:rsidR="00896894" w:rsidRPr="00A54A23" w:rsidRDefault="00896894" w:rsidP="00AC6776">
            <w:pPr>
              <w:spacing w:before="14" w:after="14" w:line="200" w:lineRule="exact"/>
              <w:ind w:left="-57" w:right="-57"/>
              <w:rPr>
                <w:sz w:val="20"/>
                <w:szCs w:val="20"/>
                <w:lang w:eastAsia="vi-VN"/>
              </w:rPr>
            </w:pPr>
            <w:r w:rsidRPr="00A54A23">
              <w:rPr>
                <w:sz w:val="20"/>
                <w:szCs w:val="20"/>
                <w:lang w:eastAsia="vi-VN"/>
              </w:rPr>
              <w:t> </w:t>
            </w:r>
          </w:p>
        </w:tc>
        <w:tc>
          <w:tcPr>
            <w:tcW w:w="690" w:type="dxa"/>
            <w:tcBorders>
              <w:top w:val="single" w:sz="4" w:space="0" w:color="auto"/>
              <w:left w:val="single" w:sz="4" w:space="0" w:color="auto"/>
              <w:bottom w:val="single" w:sz="4" w:space="0" w:color="auto"/>
              <w:right w:val="single" w:sz="4" w:space="0" w:color="auto"/>
            </w:tcBorders>
            <w:vAlign w:val="bottom"/>
          </w:tcPr>
          <w:p w14:paraId="49C1974E" w14:textId="77777777" w:rsidR="00896894" w:rsidRPr="00A54A23" w:rsidRDefault="00896894" w:rsidP="00AC6776">
            <w:pPr>
              <w:spacing w:before="14" w:after="14" w:line="200" w:lineRule="exact"/>
              <w:ind w:left="-57" w:right="-57"/>
              <w:rPr>
                <w:sz w:val="20"/>
                <w:szCs w:val="20"/>
                <w:lang w:eastAsia="vi-VN"/>
              </w:rPr>
            </w:pPr>
            <w:r w:rsidRPr="00A54A23">
              <w:rPr>
                <w:sz w:val="20"/>
                <w:szCs w:val="20"/>
                <w:lang w:eastAsia="vi-VN"/>
              </w:rPr>
              <w:t> </w:t>
            </w:r>
          </w:p>
        </w:tc>
      </w:tr>
      <w:tr w:rsidR="00896894" w:rsidRPr="00A54A23" w14:paraId="4256374B" w14:textId="77777777" w:rsidTr="00AC6776">
        <w:trPr>
          <w:trHeight w:val="272"/>
          <w:jc w:val="center"/>
        </w:trPr>
        <w:tc>
          <w:tcPr>
            <w:tcW w:w="427" w:type="dxa"/>
            <w:tcBorders>
              <w:top w:val="single" w:sz="4" w:space="0" w:color="auto"/>
              <w:left w:val="single" w:sz="4" w:space="0" w:color="auto"/>
              <w:bottom w:val="single" w:sz="4" w:space="0" w:color="auto"/>
              <w:right w:val="single" w:sz="4" w:space="0" w:color="auto"/>
            </w:tcBorders>
            <w:vAlign w:val="center"/>
          </w:tcPr>
          <w:p w14:paraId="153C494D" w14:textId="77777777" w:rsidR="00896894" w:rsidRPr="00A54A23" w:rsidRDefault="00896894" w:rsidP="00AC6776">
            <w:pPr>
              <w:spacing w:before="14" w:after="14" w:line="200" w:lineRule="exact"/>
              <w:ind w:left="-57" w:right="-57"/>
              <w:jc w:val="center"/>
              <w:rPr>
                <w:sz w:val="20"/>
                <w:szCs w:val="20"/>
                <w:lang w:eastAsia="vi-VN"/>
              </w:rPr>
            </w:pPr>
          </w:p>
        </w:tc>
        <w:tc>
          <w:tcPr>
            <w:tcW w:w="2381" w:type="dxa"/>
            <w:tcBorders>
              <w:top w:val="single" w:sz="4" w:space="0" w:color="auto"/>
              <w:left w:val="single" w:sz="4" w:space="0" w:color="auto"/>
              <w:bottom w:val="single" w:sz="4" w:space="0" w:color="auto"/>
              <w:right w:val="single" w:sz="4" w:space="0" w:color="auto"/>
            </w:tcBorders>
            <w:vAlign w:val="center"/>
          </w:tcPr>
          <w:p w14:paraId="44D4BD34" w14:textId="77777777" w:rsidR="00896894" w:rsidRPr="00A54A23" w:rsidRDefault="00896894" w:rsidP="00AC6776">
            <w:pPr>
              <w:spacing w:before="14" w:after="14" w:line="200" w:lineRule="exact"/>
              <w:ind w:left="-57" w:right="-57"/>
              <w:rPr>
                <w:i/>
                <w:iCs/>
                <w:sz w:val="20"/>
                <w:szCs w:val="20"/>
                <w:lang w:eastAsia="vi-VN"/>
              </w:rPr>
            </w:pPr>
            <w:r w:rsidRPr="00A54A23">
              <w:rPr>
                <w:i/>
                <w:iCs/>
                <w:sz w:val="20"/>
                <w:szCs w:val="20"/>
                <w:lang w:eastAsia="vi-VN"/>
              </w:rPr>
              <w:t>- Lập chi tiết theo tên từng sản phẩm theo phê chuẩn của BTC (bổ sung thêm tên thương mại nếu có)</w:t>
            </w:r>
          </w:p>
        </w:tc>
        <w:tc>
          <w:tcPr>
            <w:tcW w:w="552" w:type="dxa"/>
            <w:tcBorders>
              <w:top w:val="single" w:sz="4" w:space="0" w:color="auto"/>
              <w:left w:val="single" w:sz="4" w:space="0" w:color="auto"/>
              <w:bottom w:val="single" w:sz="4" w:space="0" w:color="auto"/>
              <w:right w:val="single" w:sz="4" w:space="0" w:color="auto"/>
            </w:tcBorders>
            <w:vAlign w:val="bottom"/>
          </w:tcPr>
          <w:p w14:paraId="306B5081" w14:textId="77777777" w:rsidR="00896894" w:rsidRPr="00A54A23" w:rsidRDefault="00896894" w:rsidP="00AC6776">
            <w:pPr>
              <w:spacing w:before="14" w:after="14" w:line="200" w:lineRule="exact"/>
              <w:ind w:left="-57" w:right="-57"/>
              <w:rPr>
                <w:sz w:val="20"/>
                <w:szCs w:val="20"/>
                <w:lang w:eastAsia="vi-VN"/>
              </w:rPr>
            </w:pPr>
            <w:r w:rsidRPr="00A54A23">
              <w:rPr>
                <w:sz w:val="20"/>
                <w:szCs w:val="20"/>
                <w:lang w:eastAsia="vi-VN"/>
              </w:rPr>
              <w:t> </w:t>
            </w:r>
          </w:p>
        </w:tc>
        <w:tc>
          <w:tcPr>
            <w:tcW w:w="531" w:type="dxa"/>
            <w:tcBorders>
              <w:top w:val="single" w:sz="4" w:space="0" w:color="auto"/>
              <w:left w:val="single" w:sz="4" w:space="0" w:color="auto"/>
              <w:bottom w:val="single" w:sz="4" w:space="0" w:color="auto"/>
              <w:right w:val="single" w:sz="4" w:space="0" w:color="auto"/>
            </w:tcBorders>
            <w:vAlign w:val="bottom"/>
          </w:tcPr>
          <w:p w14:paraId="1FFC2BD3" w14:textId="77777777" w:rsidR="00896894" w:rsidRPr="00A54A23" w:rsidRDefault="00896894" w:rsidP="00AC6776">
            <w:pPr>
              <w:spacing w:before="14" w:after="14" w:line="200" w:lineRule="exact"/>
              <w:ind w:left="-57" w:right="-57"/>
              <w:rPr>
                <w:sz w:val="20"/>
                <w:szCs w:val="20"/>
                <w:lang w:eastAsia="vi-VN"/>
              </w:rPr>
            </w:pPr>
            <w:r w:rsidRPr="00A54A23">
              <w:rPr>
                <w:sz w:val="20"/>
                <w:szCs w:val="20"/>
                <w:lang w:eastAsia="vi-VN"/>
              </w:rPr>
              <w:t> </w:t>
            </w:r>
          </w:p>
        </w:tc>
        <w:tc>
          <w:tcPr>
            <w:tcW w:w="699" w:type="dxa"/>
            <w:tcBorders>
              <w:top w:val="single" w:sz="4" w:space="0" w:color="auto"/>
              <w:left w:val="single" w:sz="4" w:space="0" w:color="auto"/>
              <w:bottom w:val="single" w:sz="4" w:space="0" w:color="auto"/>
              <w:right w:val="single" w:sz="4" w:space="0" w:color="auto"/>
            </w:tcBorders>
            <w:vAlign w:val="bottom"/>
          </w:tcPr>
          <w:p w14:paraId="2829F1A8" w14:textId="77777777" w:rsidR="00896894" w:rsidRPr="00A54A23" w:rsidRDefault="00896894" w:rsidP="00AC6776">
            <w:pPr>
              <w:spacing w:before="14" w:after="14" w:line="200" w:lineRule="exact"/>
              <w:ind w:left="-57" w:right="-57"/>
              <w:rPr>
                <w:sz w:val="20"/>
                <w:szCs w:val="20"/>
                <w:lang w:eastAsia="vi-VN"/>
              </w:rPr>
            </w:pPr>
            <w:r w:rsidRPr="00A54A23">
              <w:rPr>
                <w:sz w:val="20"/>
                <w:szCs w:val="20"/>
                <w:lang w:eastAsia="vi-VN"/>
              </w:rPr>
              <w:t> </w:t>
            </w:r>
          </w:p>
        </w:tc>
        <w:tc>
          <w:tcPr>
            <w:tcW w:w="498" w:type="dxa"/>
            <w:tcBorders>
              <w:top w:val="single" w:sz="4" w:space="0" w:color="auto"/>
              <w:left w:val="single" w:sz="4" w:space="0" w:color="auto"/>
              <w:bottom w:val="single" w:sz="4" w:space="0" w:color="auto"/>
              <w:right w:val="single" w:sz="4" w:space="0" w:color="auto"/>
            </w:tcBorders>
            <w:vAlign w:val="bottom"/>
          </w:tcPr>
          <w:p w14:paraId="6C286FC1" w14:textId="77777777" w:rsidR="00896894" w:rsidRPr="00A54A23" w:rsidRDefault="00896894" w:rsidP="00AC6776">
            <w:pPr>
              <w:spacing w:before="14" w:after="14" w:line="200" w:lineRule="exact"/>
              <w:ind w:left="-57" w:right="-57"/>
              <w:rPr>
                <w:sz w:val="20"/>
                <w:szCs w:val="20"/>
                <w:lang w:eastAsia="vi-VN"/>
              </w:rPr>
            </w:pPr>
            <w:r w:rsidRPr="00A54A23">
              <w:rPr>
                <w:sz w:val="20"/>
                <w:szCs w:val="20"/>
                <w:lang w:eastAsia="vi-VN"/>
              </w:rPr>
              <w:t> </w:t>
            </w:r>
          </w:p>
        </w:tc>
        <w:tc>
          <w:tcPr>
            <w:tcW w:w="582" w:type="dxa"/>
            <w:tcBorders>
              <w:top w:val="single" w:sz="4" w:space="0" w:color="auto"/>
              <w:left w:val="single" w:sz="4" w:space="0" w:color="auto"/>
              <w:bottom w:val="single" w:sz="4" w:space="0" w:color="auto"/>
              <w:right w:val="single" w:sz="4" w:space="0" w:color="auto"/>
            </w:tcBorders>
            <w:vAlign w:val="bottom"/>
          </w:tcPr>
          <w:p w14:paraId="66542204" w14:textId="77777777" w:rsidR="00896894" w:rsidRPr="00A54A23" w:rsidRDefault="00896894" w:rsidP="00AC6776">
            <w:pPr>
              <w:spacing w:before="14" w:after="14" w:line="200" w:lineRule="exact"/>
              <w:ind w:left="-57" w:right="-57"/>
              <w:rPr>
                <w:sz w:val="20"/>
                <w:szCs w:val="20"/>
                <w:lang w:eastAsia="vi-VN"/>
              </w:rPr>
            </w:pPr>
            <w:r w:rsidRPr="00A54A23">
              <w:rPr>
                <w:sz w:val="20"/>
                <w:szCs w:val="20"/>
                <w:lang w:eastAsia="vi-VN"/>
              </w:rPr>
              <w:t> </w:t>
            </w:r>
          </w:p>
        </w:tc>
        <w:tc>
          <w:tcPr>
            <w:tcW w:w="828" w:type="dxa"/>
            <w:tcBorders>
              <w:top w:val="single" w:sz="4" w:space="0" w:color="auto"/>
              <w:left w:val="single" w:sz="4" w:space="0" w:color="auto"/>
              <w:bottom w:val="single" w:sz="4" w:space="0" w:color="auto"/>
              <w:right w:val="single" w:sz="4" w:space="0" w:color="auto"/>
            </w:tcBorders>
            <w:vAlign w:val="bottom"/>
          </w:tcPr>
          <w:p w14:paraId="44A9EAAA" w14:textId="77777777" w:rsidR="00896894" w:rsidRPr="00A54A23" w:rsidRDefault="00896894" w:rsidP="00AC6776">
            <w:pPr>
              <w:spacing w:before="14" w:after="14" w:line="200" w:lineRule="exact"/>
              <w:ind w:left="-57" w:right="-57"/>
              <w:rPr>
                <w:sz w:val="20"/>
                <w:szCs w:val="20"/>
                <w:lang w:eastAsia="vi-VN"/>
              </w:rPr>
            </w:pPr>
            <w:r w:rsidRPr="00A54A23">
              <w:rPr>
                <w:sz w:val="20"/>
                <w:szCs w:val="20"/>
                <w:lang w:eastAsia="vi-VN"/>
              </w:rPr>
              <w:t> </w:t>
            </w:r>
          </w:p>
        </w:tc>
        <w:tc>
          <w:tcPr>
            <w:tcW w:w="552" w:type="dxa"/>
            <w:tcBorders>
              <w:top w:val="single" w:sz="4" w:space="0" w:color="auto"/>
              <w:left w:val="single" w:sz="4" w:space="0" w:color="auto"/>
              <w:bottom w:val="single" w:sz="4" w:space="0" w:color="auto"/>
              <w:right w:val="single" w:sz="4" w:space="0" w:color="auto"/>
            </w:tcBorders>
            <w:vAlign w:val="bottom"/>
          </w:tcPr>
          <w:p w14:paraId="459C5539" w14:textId="77777777" w:rsidR="00896894" w:rsidRPr="00A54A23" w:rsidRDefault="00896894" w:rsidP="00AC6776">
            <w:pPr>
              <w:spacing w:before="14" w:after="14" w:line="200" w:lineRule="exact"/>
              <w:ind w:left="-57" w:right="-57"/>
              <w:rPr>
                <w:sz w:val="20"/>
                <w:szCs w:val="20"/>
                <w:lang w:eastAsia="vi-VN"/>
              </w:rPr>
            </w:pPr>
            <w:r w:rsidRPr="00A54A23">
              <w:rPr>
                <w:sz w:val="20"/>
                <w:szCs w:val="20"/>
                <w:lang w:eastAsia="vi-VN"/>
              </w:rPr>
              <w:t> </w:t>
            </w:r>
          </w:p>
        </w:tc>
        <w:tc>
          <w:tcPr>
            <w:tcW w:w="600" w:type="dxa"/>
            <w:tcBorders>
              <w:top w:val="single" w:sz="4" w:space="0" w:color="auto"/>
              <w:left w:val="single" w:sz="4" w:space="0" w:color="auto"/>
              <w:bottom w:val="single" w:sz="4" w:space="0" w:color="auto"/>
              <w:right w:val="single" w:sz="4" w:space="0" w:color="auto"/>
            </w:tcBorders>
            <w:vAlign w:val="bottom"/>
          </w:tcPr>
          <w:p w14:paraId="197E40E7" w14:textId="77777777" w:rsidR="00896894" w:rsidRPr="00A54A23" w:rsidRDefault="00896894" w:rsidP="00AC6776">
            <w:pPr>
              <w:spacing w:before="14" w:after="14" w:line="200" w:lineRule="exact"/>
              <w:ind w:left="-57" w:right="-57"/>
              <w:rPr>
                <w:sz w:val="20"/>
                <w:szCs w:val="20"/>
                <w:lang w:eastAsia="vi-VN"/>
              </w:rPr>
            </w:pPr>
            <w:r w:rsidRPr="00A54A23">
              <w:rPr>
                <w:sz w:val="20"/>
                <w:szCs w:val="20"/>
                <w:lang w:eastAsia="vi-VN"/>
              </w:rPr>
              <w:t> </w:t>
            </w:r>
          </w:p>
        </w:tc>
        <w:tc>
          <w:tcPr>
            <w:tcW w:w="768" w:type="dxa"/>
            <w:tcBorders>
              <w:top w:val="single" w:sz="4" w:space="0" w:color="auto"/>
              <w:left w:val="single" w:sz="4" w:space="0" w:color="auto"/>
              <w:bottom w:val="single" w:sz="4" w:space="0" w:color="auto"/>
              <w:right w:val="single" w:sz="4" w:space="0" w:color="auto"/>
            </w:tcBorders>
            <w:vAlign w:val="bottom"/>
          </w:tcPr>
          <w:p w14:paraId="1B8CA58D" w14:textId="77777777" w:rsidR="00896894" w:rsidRPr="00A54A23" w:rsidRDefault="00896894" w:rsidP="00AC6776">
            <w:pPr>
              <w:spacing w:before="14" w:after="14" w:line="200" w:lineRule="exact"/>
              <w:ind w:left="-57" w:right="-57"/>
              <w:rPr>
                <w:sz w:val="20"/>
                <w:szCs w:val="20"/>
                <w:lang w:eastAsia="vi-VN"/>
              </w:rPr>
            </w:pPr>
            <w:r w:rsidRPr="00A54A23">
              <w:rPr>
                <w:sz w:val="20"/>
                <w:szCs w:val="20"/>
                <w:lang w:eastAsia="vi-VN"/>
              </w:rPr>
              <w:t> </w:t>
            </w:r>
          </w:p>
        </w:tc>
        <w:tc>
          <w:tcPr>
            <w:tcW w:w="540" w:type="dxa"/>
            <w:tcBorders>
              <w:top w:val="single" w:sz="4" w:space="0" w:color="auto"/>
              <w:left w:val="single" w:sz="4" w:space="0" w:color="auto"/>
              <w:bottom w:val="single" w:sz="4" w:space="0" w:color="auto"/>
              <w:right w:val="single" w:sz="4" w:space="0" w:color="auto"/>
            </w:tcBorders>
            <w:vAlign w:val="bottom"/>
          </w:tcPr>
          <w:p w14:paraId="7DB7DE92" w14:textId="77777777" w:rsidR="00896894" w:rsidRPr="00A54A23" w:rsidRDefault="00896894" w:rsidP="00AC6776">
            <w:pPr>
              <w:spacing w:before="14" w:after="14" w:line="200" w:lineRule="exact"/>
              <w:ind w:left="-57" w:right="-57"/>
              <w:rPr>
                <w:sz w:val="20"/>
                <w:szCs w:val="20"/>
                <w:lang w:eastAsia="vi-VN"/>
              </w:rPr>
            </w:pPr>
            <w:r w:rsidRPr="00A54A23">
              <w:rPr>
                <w:sz w:val="20"/>
                <w:szCs w:val="20"/>
                <w:lang w:eastAsia="vi-VN"/>
              </w:rPr>
              <w:t> </w:t>
            </w:r>
          </w:p>
        </w:tc>
        <w:tc>
          <w:tcPr>
            <w:tcW w:w="492" w:type="dxa"/>
            <w:tcBorders>
              <w:top w:val="single" w:sz="4" w:space="0" w:color="auto"/>
              <w:left w:val="single" w:sz="4" w:space="0" w:color="auto"/>
              <w:bottom w:val="single" w:sz="4" w:space="0" w:color="auto"/>
              <w:right w:val="single" w:sz="4" w:space="0" w:color="auto"/>
            </w:tcBorders>
            <w:vAlign w:val="bottom"/>
          </w:tcPr>
          <w:p w14:paraId="11E28AC4" w14:textId="77777777" w:rsidR="00896894" w:rsidRPr="00A54A23" w:rsidRDefault="00896894" w:rsidP="00AC6776">
            <w:pPr>
              <w:spacing w:before="14" w:after="14" w:line="200" w:lineRule="exact"/>
              <w:ind w:left="-57" w:right="-57"/>
              <w:rPr>
                <w:sz w:val="20"/>
                <w:szCs w:val="20"/>
                <w:lang w:eastAsia="vi-VN"/>
              </w:rPr>
            </w:pPr>
            <w:r w:rsidRPr="00A54A23">
              <w:rPr>
                <w:sz w:val="20"/>
                <w:szCs w:val="20"/>
                <w:lang w:eastAsia="vi-VN"/>
              </w:rPr>
              <w:t> </w:t>
            </w:r>
          </w:p>
        </w:tc>
        <w:tc>
          <w:tcPr>
            <w:tcW w:w="780" w:type="dxa"/>
            <w:tcBorders>
              <w:top w:val="single" w:sz="4" w:space="0" w:color="auto"/>
              <w:left w:val="single" w:sz="4" w:space="0" w:color="auto"/>
              <w:bottom w:val="single" w:sz="4" w:space="0" w:color="auto"/>
              <w:right w:val="single" w:sz="4" w:space="0" w:color="auto"/>
            </w:tcBorders>
            <w:vAlign w:val="bottom"/>
          </w:tcPr>
          <w:p w14:paraId="3AF24144" w14:textId="77777777" w:rsidR="00896894" w:rsidRPr="00A54A23" w:rsidRDefault="00896894" w:rsidP="00AC6776">
            <w:pPr>
              <w:spacing w:before="14" w:after="14" w:line="200" w:lineRule="exact"/>
              <w:ind w:left="-57" w:right="-57"/>
              <w:rPr>
                <w:sz w:val="20"/>
                <w:szCs w:val="20"/>
                <w:lang w:eastAsia="vi-VN"/>
              </w:rPr>
            </w:pPr>
            <w:r w:rsidRPr="00A54A23">
              <w:rPr>
                <w:sz w:val="20"/>
                <w:szCs w:val="20"/>
                <w:lang w:eastAsia="vi-VN"/>
              </w:rPr>
              <w:t> </w:t>
            </w:r>
          </w:p>
        </w:tc>
        <w:tc>
          <w:tcPr>
            <w:tcW w:w="510" w:type="dxa"/>
            <w:tcBorders>
              <w:top w:val="single" w:sz="4" w:space="0" w:color="auto"/>
              <w:left w:val="single" w:sz="4" w:space="0" w:color="auto"/>
              <w:bottom w:val="single" w:sz="4" w:space="0" w:color="auto"/>
              <w:right w:val="single" w:sz="4" w:space="0" w:color="auto"/>
            </w:tcBorders>
            <w:vAlign w:val="bottom"/>
          </w:tcPr>
          <w:p w14:paraId="7ABEB327" w14:textId="77777777" w:rsidR="00896894" w:rsidRPr="00A54A23" w:rsidRDefault="00896894" w:rsidP="00AC6776">
            <w:pPr>
              <w:spacing w:before="14" w:after="14" w:line="200" w:lineRule="exact"/>
              <w:ind w:left="-57" w:right="-57"/>
              <w:rPr>
                <w:sz w:val="20"/>
                <w:szCs w:val="20"/>
                <w:lang w:eastAsia="vi-VN"/>
              </w:rPr>
            </w:pPr>
            <w:r w:rsidRPr="00A54A23">
              <w:rPr>
                <w:sz w:val="20"/>
                <w:szCs w:val="20"/>
                <w:lang w:eastAsia="vi-VN"/>
              </w:rPr>
              <w:t> </w:t>
            </w:r>
          </w:p>
        </w:tc>
        <w:tc>
          <w:tcPr>
            <w:tcW w:w="630" w:type="dxa"/>
            <w:tcBorders>
              <w:top w:val="single" w:sz="4" w:space="0" w:color="auto"/>
              <w:left w:val="single" w:sz="4" w:space="0" w:color="auto"/>
              <w:bottom w:val="single" w:sz="4" w:space="0" w:color="auto"/>
              <w:right w:val="single" w:sz="4" w:space="0" w:color="auto"/>
            </w:tcBorders>
            <w:vAlign w:val="bottom"/>
          </w:tcPr>
          <w:p w14:paraId="00EBDD20" w14:textId="77777777" w:rsidR="00896894" w:rsidRPr="00A54A23" w:rsidRDefault="00896894" w:rsidP="00AC6776">
            <w:pPr>
              <w:spacing w:before="14" w:after="14" w:line="200" w:lineRule="exact"/>
              <w:ind w:left="-57" w:right="-57"/>
              <w:rPr>
                <w:sz w:val="20"/>
                <w:szCs w:val="20"/>
                <w:lang w:eastAsia="vi-VN"/>
              </w:rPr>
            </w:pPr>
            <w:r w:rsidRPr="00A54A23">
              <w:rPr>
                <w:sz w:val="20"/>
                <w:szCs w:val="20"/>
                <w:lang w:eastAsia="vi-VN"/>
              </w:rPr>
              <w:t> </w:t>
            </w:r>
          </w:p>
        </w:tc>
        <w:tc>
          <w:tcPr>
            <w:tcW w:w="690" w:type="dxa"/>
            <w:tcBorders>
              <w:top w:val="single" w:sz="4" w:space="0" w:color="auto"/>
              <w:left w:val="single" w:sz="4" w:space="0" w:color="auto"/>
              <w:bottom w:val="single" w:sz="4" w:space="0" w:color="auto"/>
              <w:right w:val="single" w:sz="4" w:space="0" w:color="auto"/>
            </w:tcBorders>
            <w:vAlign w:val="bottom"/>
          </w:tcPr>
          <w:p w14:paraId="738ED523" w14:textId="77777777" w:rsidR="00896894" w:rsidRPr="00A54A23" w:rsidRDefault="00896894" w:rsidP="00AC6776">
            <w:pPr>
              <w:spacing w:before="14" w:after="14" w:line="200" w:lineRule="exact"/>
              <w:ind w:left="-57" w:right="-57"/>
              <w:rPr>
                <w:sz w:val="20"/>
                <w:szCs w:val="20"/>
                <w:lang w:eastAsia="vi-VN"/>
              </w:rPr>
            </w:pPr>
            <w:r w:rsidRPr="00A54A23">
              <w:rPr>
                <w:sz w:val="20"/>
                <w:szCs w:val="20"/>
                <w:lang w:eastAsia="vi-VN"/>
              </w:rPr>
              <w:t> </w:t>
            </w:r>
          </w:p>
        </w:tc>
        <w:tc>
          <w:tcPr>
            <w:tcW w:w="498" w:type="dxa"/>
            <w:tcBorders>
              <w:top w:val="single" w:sz="4" w:space="0" w:color="auto"/>
              <w:left w:val="single" w:sz="4" w:space="0" w:color="auto"/>
              <w:bottom w:val="single" w:sz="4" w:space="0" w:color="auto"/>
              <w:right w:val="single" w:sz="4" w:space="0" w:color="auto"/>
            </w:tcBorders>
            <w:vAlign w:val="bottom"/>
          </w:tcPr>
          <w:p w14:paraId="4993889E" w14:textId="77777777" w:rsidR="00896894" w:rsidRPr="00A54A23" w:rsidRDefault="00896894" w:rsidP="00AC6776">
            <w:pPr>
              <w:spacing w:before="14" w:after="14" w:line="200" w:lineRule="exact"/>
              <w:ind w:left="-57" w:right="-57"/>
              <w:rPr>
                <w:sz w:val="20"/>
                <w:szCs w:val="20"/>
                <w:lang w:eastAsia="vi-VN"/>
              </w:rPr>
            </w:pPr>
            <w:r w:rsidRPr="00A54A23">
              <w:rPr>
                <w:sz w:val="20"/>
                <w:szCs w:val="20"/>
                <w:lang w:eastAsia="vi-VN"/>
              </w:rPr>
              <w:t> </w:t>
            </w:r>
          </w:p>
        </w:tc>
        <w:tc>
          <w:tcPr>
            <w:tcW w:w="433" w:type="dxa"/>
            <w:tcBorders>
              <w:top w:val="single" w:sz="4" w:space="0" w:color="auto"/>
              <w:left w:val="single" w:sz="4" w:space="0" w:color="auto"/>
              <w:bottom w:val="single" w:sz="4" w:space="0" w:color="auto"/>
              <w:right w:val="single" w:sz="4" w:space="0" w:color="auto"/>
            </w:tcBorders>
            <w:vAlign w:val="bottom"/>
          </w:tcPr>
          <w:p w14:paraId="3BECDFCE" w14:textId="77777777" w:rsidR="00896894" w:rsidRPr="00A54A23" w:rsidRDefault="00896894" w:rsidP="00AC6776">
            <w:pPr>
              <w:spacing w:before="14" w:after="14" w:line="200" w:lineRule="exact"/>
              <w:ind w:left="-57" w:right="-57"/>
              <w:rPr>
                <w:sz w:val="20"/>
                <w:szCs w:val="20"/>
                <w:lang w:eastAsia="vi-VN"/>
              </w:rPr>
            </w:pPr>
            <w:r w:rsidRPr="00A54A23">
              <w:rPr>
                <w:sz w:val="20"/>
                <w:szCs w:val="20"/>
                <w:lang w:eastAsia="vi-VN"/>
              </w:rPr>
              <w:t> </w:t>
            </w:r>
          </w:p>
        </w:tc>
        <w:tc>
          <w:tcPr>
            <w:tcW w:w="690" w:type="dxa"/>
            <w:tcBorders>
              <w:top w:val="single" w:sz="4" w:space="0" w:color="auto"/>
              <w:left w:val="single" w:sz="4" w:space="0" w:color="auto"/>
              <w:bottom w:val="single" w:sz="4" w:space="0" w:color="auto"/>
              <w:right w:val="single" w:sz="4" w:space="0" w:color="auto"/>
            </w:tcBorders>
            <w:vAlign w:val="bottom"/>
          </w:tcPr>
          <w:p w14:paraId="0952A37A" w14:textId="77777777" w:rsidR="00896894" w:rsidRPr="00A54A23" w:rsidRDefault="00896894" w:rsidP="00AC6776">
            <w:pPr>
              <w:spacing w:before="14" w:after="14" w:line="200" w:lineRule="exact"/>
              <w:ind w:left="-57" w:right="-57"/>
              <w:rPr>
                <w:sz w:val="20"/>
                <w:szCs w:val="20"/>
                <w:lang w:eastAsia="vi-VN"/>
              </w:rPr>
            </w:pPr>
            <w:r w:rsidRPr="00A54A23">
              <w:rPr>
                <w:sz w:val="20"/>
                <w:szCs w:val="20"/>
                <w:lang w:eastAsia="vi-VN"/>
              </w:rPr>
              <w:t> </w:t>
            </w:r>
          </w:p>
        </w:tc>
      </w:tr>
      <w:tr w:rsidR="00896894" w:rsidRPr="00A54A23" w14:paraId="279A3AC8" w14:textId="77777777" w:rsidTr="00AC6776">
        <w:trPr>
          <w:trHeight w:val="272"/>
          <w:jc w:val="center"/>
        </w:trPr>
        <w:tc>
          <w:tcPr>
            <w:tcW w:w="427" w:type="dxa"/>
            <w:tcBorders>
              <w:top w:val="single" w:sz="4" w:space="0" w:color="auto"/>
              <w:left w:val="single" w:sz="4" w:space="0" w:color="auto"/>
              <w:bottom w:val="single" w:sz="4" w:space="0" w:color="auto"/>
              <w:right w:val="single" w:sz="4" w:space="0" w:color="auto"/>
            </w:tcBorders>
            <w:vAlign w:val="center"/>
          </w:tcPr>
          <w:p w14:paraId="00940607" w14:textId="77777777" w:rsidR="00896894" w:rsidRPr="00A54A23" w:rsidRDefault="00896894" w:rsidP="00AC6776">
            <w:pPr>
              <w:spacing w:before="14" w:after="14" w:line="200" w:lineRule="exact"/>
              <w:ind w:left="-57" w:right="-57"/>
              <w:jc w:val="center"/>
              <w:rPr>
                <w:sz w:val="20"/>
                <w:szCs w:val="20"/>
                <w:lang w:eastAsia="vi-VN"/>
              </w:rPr>
            </w:pPr>
            <w:r w:rsidRPr="00A54A23">
              <w:rPr>
                <w:sz w:val="20"/>
                <w:szCs w:val="20"/>
                <w:lang w:eastAsia="vi-VN"/>
              </w:rPr>
              <w:t>9</w:t>
            </w:r>
          </w:p>
        </w:tc>
        <w:tc>
          <w:tcPr>
            <w:tcW w:w="2381" w:type="dxa"/>
            <w:tcBorders>
              <w:top w:val="single" w:sz="4" w:space="0" w:color="auto"/>
              <w:left w:val="single" w:sz="4" w:space="0" w:color="auto"/>
              <w:bottom w:val="single" w:sz="4" w:space="0" w:color="auto"/>
              <w:right w:val="single" w:sz="4" w:space="0" w:color="auto"/>
            </w:tcBorders>
            <w:vAlign w:val="center"/>
          </w:tcPr>
          <w:p w14:paraId="49B7DC7C" w14:textId="77777777" w:rsidR="00896894" w:rsidRPr="00A54A23" w:rsidRDefault="00896894" w:rsidP="00AC6776">
            <w:pPr>
              <w:spacing w:before="14" w:after="14" w:line="200" w:lineRule="exact"/>
              <w:ind w:left="-57" w:right="-57"/>
              <w:rPr>
                <w:spacing w:val="-6"/>
                <w:sz w:val="20"/>
                <w:szCs w:val="20"/>
                <w:lang w:eastAsia="vi-VN"/>
              </w:rPr>
            </w:pPr>
            <w:r w:rsidRPr="00A54A23">
              <w:rPr>
                <w:spacing w:val="-6"/>
                <w:sz w:val="20"/>
                <w:szCs w:val="20"/>
                <w:lang w:eastAsia="vi-VN"/>
              </w:rPr>
              <w:t>Nghiệp vụ Bảo hiểm sức khỏe</w:t>
            </w:r>
          </w:p>
        </w:tc>
        <w:tc>
          <w:tcPr>
            <w:tcW w:w="552" w:type="dxa"/>
            <w:tcBorders>
              <w:top w:val="single" w:sz="4" w:space="0" w:color="auto"/>
              <w:left w:val="single" w:sz="4" w:space="0" w:color="auto"/>
              <w:bottom w:val="single" w:sz="4" w:space="0" w:color="auto"/>
              <w:right w:val="single" w:sz="4" w:space="0" w:color="auto"/>
            </w:tcBorders>
            <w:vAlign w:val="bottom"/>
          </w:tcPr>
          <w:p w14:paraId="2D9265C1" w14:textId="77777777" w:rsidR="00896894" w:rsidRPr="00A54A23" w:rsidRDefault="00896894" w:rsidP="00AC6776">
            <w:pPr>
              <w:spacing w:before="14" w:after="14" w:line="200" w:lineRule="exact"/>
              <w:ind w:left="-57" w:right="-57"/>
              <w:rPr>
                <w:sz w:val="20"/>
                <w:szCs w:val="20"/>
                <w:lang w:eastAsia="vi-VN"/>
              </w:rPr>
            </w:pPr>
            <w:r w:rsidRPr="00A54A23">
              <w:rPr>
                <w:sz w:val="20"/>
                <w:szCs w:val="20"/>
                <w:lang w:eastAsia="vi-VN"/>
              </w:rPr>
              <w:t> </w:t>
            </w:r>
          </w:p>
        </w:tc>
        <w:tc>
          <w:tcPr>
            <w:tcW w:w="531" w:type="dxa"/>
            <w:tcBorders>
              <w:top w:val="single" w:sz="4" w:space="0" w:color="auto"/>
              <w:left w:val="single" w:sz="4" w:space="0" w:color="auto"/>
              <w:bottom w:val="single" w:sz="4" w:space="0" w:color="auto"/>
              <w:right w:val="single" w:sz="4" w:space="0" w:color="auto"/>
            </w:tcBorders>
            <w:vAlign w:val="bottom"/>
          </w:tcPr>
          <w:p w14:paraId="645660D9" w14:textId="77777777" w:rsidR="00896894" w:rsidRPr="00A54A23" w:rsidRDefault="00896894" w:rsidP="00AC6776">
            <w:pPr>
              <w:spacing w:before="14" w:after="14" w:line="200" w:lineRule="exact"/>
              <w:ind w:left="-57" w:right="-57"/>
              <w:rPr>
                <w:sz w:val="20"/>
                <w:szCs w:val="20"/>
                <w:lang w:eastAsia="vi-VN"/>
              </w:rPr>
            </w:pPr>
            <w:r w:rsidRPr="00A54A23">
              <w:rPr>
                <w:sz w:val="20"/>
                <w:szCs w:val="20"/>
                <w:lang w:eastAsia="vi-VN"/>
              </w:rPr>
              <w:t> </w:t>
            </w:r>
          </w:p>
        </w:tc>
        <w:tc>
          <w:tcPr>
            <w:tcW w:w="699" w:type="dxa"/>
            <w:tcBorders>
              <w:top w:val="single" w:sz="4" w:space="0" w:color="auto"/>
              <w:left w:val="single" w:sz="4" w:space="0" w:color="auto"/>
              <w:bottom w:val="single" w:sz="4" w:space="0" w:color="auto"/>
              <w:right w:val="single" w:sz="4" w:space="0" w:color="auto"/>
            </w:tcBorders>
            <w:vAlign w:val="bottom"/>
          </w:tcPr>
          <w:p w14:paraId="60CE4676" w14:textId="77777777" w:rsidR="00896894" w:rsidRPr="00A54A23" w:rsidRDefault="00896894" w:rsidP="00AC6776">
            <w:pPr>
              <w:spacing w:before="14" w:after="14" w:line="200" w:lineRule="exact"/>
              <w:ind w:left="-57" w:right="-57"/>
              <w:rPr>
                <w:sz w:val="20"/>
                <w:szCs w:val="20"/>
                <w:lang w:eastAsia="vi-VN"/>
              </w:rPr>
            </w:pPr>
            <w:r w:rsidRPr="00A54A23">
              <w:rPr>
                <w:sz w:val="20"/>
                <w:szCs w:val="20"/>
                <w:lang w:eastAsia="vi-VN"/>
              </w:rPr>
              <w:t> </w:t>
            </w:r>
          </w:p>
        </w:tc>
        <w:tc>
          <w:tcPr>
            <w:tcW w:w="498" w:type="dxa"/>
            <w:tcBorders>
              <w:top w:val="single" w:sz="4" w:space="0" w:color="auto"/>
              <w:left w:val="single" w:sz="4" w:space="0" w:color="auto"/>
              <w:bottom w:val="single" w:sz="4" w:space="0" w:color="auto"/>
              <w:right w:val="single" w:sz="4" w:space="0" w:color="auto"/>
            </w:tcBorders>
            <w:vAlign w:val="bottom"/>
          </w:tcPr>
          <w:p w14:paraId="647210B4" w14:textId="77777777" w:rsidR="00896894" w:rsidRPr="00A54A23" w:rsidRDefault="00896894" w:rsidP="00AC6776">
            <w:pPr>
              <w:spacing w:before="14" w:after="14" w:line="200" w:lineRule="exact"/>
              <w:ind w:left="-57" w:right="-57"/>
              <w:rPr>
                <w:sz w:val="20"/>
                <w:szCs w:val="20"/>
                <w:lang w:eastAsia="vi-VN"/>
              </w:rPr>
            </w:pPr>
            <w:r w:rsidRPr="00A54A23">
              <w:rPr>
                <w:sz w:val="20"/>
                <w:szCs w:val="20"/>
                <w:lang w:eastAsia="vi-VN"/>
              </w:rPr>
              <w:t> </w:t>
            </w:r>
          </w:p>
        </w:tc>
        <w:tc>
          <w:tcPr>
            <w:tcW w:w="582" w:type="dxa"/>
            <w:tcBorders>
              <w:top w:val="single" w:sz="4" w:space="0" w:color="auto"/>
              <w:left w:val="single" w:sz="4" w:space="0" w:color="auto"/>
              <w:bottom w:val="single" w:sz="4" w:space="0" w:color="auto"/>
              <w:right w:val="single" w:sz="4" w:space="0" w:color="auto"/>
            </w:tcBorders>
            <w:vAlign w:val="bottom"/>
          </w:tcPr>
          <w:p w14:paraId="06F7C28E" w14:textId="77777777" w:rsidR="00896894" w:rsidRPr="00A54A23" w:rsidRDefault="00896894" w:rsidP="00AC6776">
            <w:pPr>
              <w:spacing w:before="14" w:after="14" w:line="200" w:lineRule="exact"/>
              <w:ind w:left="-57" w:right="-57"/>
              <w:rPr>
                <w:sz w:val="20"/>
                <w:szCs w:val="20"/>
                <w:lang w:eastAsia="vi-VN"/>
              </w:rPr>
            </w:pPr>
            <w:r w:rsidRPr="00A54A23">
              <w:rPr>
                <w:sz w:val="20"/>
                <w:szCs w:val="20"/>
                <w:lang w:eastAsia="vi-VN"/>
              </w:rPr>
              <w:t> </w:t>
            </w:r>
          </w:p>
        </w:tc>
        <w:tc>
          <w:tcPr>
            <w:tcW w:w="828" w:type="dxa"/>
            <w:tcBorders>
              <w:top w:val="single" w:sz="4" w:space="0" w:color="auto"/>
              <w:left w:val="single" w:sz="4" w:space="0" w:color="auto"/>
              <w:bottom w:val="single" w:sz="4" w:space="0" w:color="auto"/>
              <w:right w:val="single" w:sz="4" w:space="0" w:color="auto"/>
            </w:tcBorders>
            <w:vAlign w:val="bottom"/>
          </w:tcPr>
          <w:p w14:paraId="69EF6A0C" w14:textId="77777777" w:rsidR="00896894" w:rsidRPr="00A54A23" w:rsidRDefault="00896894" w:rsidP="00AC6776">
            <w:pPr>
              <w:spacing w:before="14" w:after="14" w:line="200" w:lineRule="exact"/>
              <w:ind w:left="-57" w:right="-57"/>
              <w:rPr>
                <w:sz w:val="20"/>
                <w:szCs w:val="20"/>
                <w:lang w:eastAsia="vi-VN"/>
              </w:rPr>
            </w:pPr>
            <w:r w:rsidRPr="00A54A23">
              <w:rPr>
                <w:sz w:val="20"/>
                <w:szCs w:val="20"/>
                <w:lang w:eastAsia="vi-VN"/>
              </w:rPr>
              <w:t> </w:t>
            </w:r>
          </w:p>
        </w:tc>
        <w:tc>
          <w:tcPr>
            <w:tcW w:w="552" w:type="dxa"/>
            <w:tcBorders>
              <w:top w:val="single" w:sz="4" w:space="0" w:color="auto"/>
              <w:left w:val="single" w:sz="4" w:space="0" w:color="auto"/>
              <w:bottom w:val="single" w:sz="4" w:space="0" w:color="auto"/>
              <w:right w:val="single" w:sz="4" w:space="0" w:color="auto"/>
            </w:tcBorders>
            <w:vAlign w:val="bottom"/>
          </w:tcPr>
          <w:p w14:paraId="20C42B7F" w14:textId="77777777" w:rsidR="00896894" w:rsidRPr="00A54A23" w:rsidRDefault="00896894" w:rsidP="00AC6776">
            <w:pPr>
              <w:spacing w:before="14" w:after="14" w:line="200" w:lineRule="exact"/>
              <w:ind w:left="-57" w:right="-57"/>
              <w:rPr>
                <w:sz w:val="20"/>
                <w:szCs w:val="20"/>
                <w:lang w:eastAsia="vi-VN"/>
              </w:rPr>
            </w:pPr>
            <w:r w:rsidRPr="00A54A23">
              <w:rPr>
                <w:sz w:val="20"/>
                <w:szCs w:val="20"/>
                <w:lang w:eastAsia="vi-VN"/>
              </w:rPr>
              <w:t> </w:t>
            </w:r>
          </w:p>
        </w:tc>
        <w:tc>
          <w:tcPr>
            <w:tcW w:w="600" w:type="dxa"/>
            <w:tcBorders>
              <w:top w:val="single" w:sz="4" w:space="0" w:color="auto"/>
              <w:left w:val="single" w:sz="4" w:space="0" w:color="auto"/>
              <w:bottom w:val="single" w:sz="4" w:space="0" w:color="auto"/>
              <w:right w:val="single" w:sz="4" w:space="0" w:color="auto"/>
            </w:tcBorders>
            <w:vAlign w:val="bottom"/>
          </w:tcPr>
          <w:p w14:paraId="20C57883" w14:textId="77777777" w:rsidR="00896894" w:rsidRPr="00A54A23" w:rsidRDefault="00896894" w:rsidP="00AC6776">
            <w:pPr>
              <w:spacing w:before="14" w:after="14" w:line="200" w:lineRule="exact"/>
              <w:ind w:left="-57" w:right="-57"/>
              <w:rPr>
                <w:sz w:val="20"/>
                <w:szCs w:val="20"/>
                <w:lang w:eastAsia="vi-VN"/>
              </w:rPr>
            </w:pPr>
            <w:r w:rsidRPr="00A54A23">
              <w:rPr>
                <w:sz w:val="20"/>
                <w:szCs w:val="20"/>
                <w:lang w:eastAsia="vi-VN"/>
              </w:rPr>
              <w:t> </w:t>
            </w:r>
          </w:p>
        </w:tc>
        <w:tc>
          <w:tcPr>
            <w:tcW w:w="768" w:type="dxa"/>
            <w:tcBorders>
              <w:top w:val="single" w:sz="4" w:space="0" w:color="auto"/>
              <w:left w:val="single" w:sz="4" w:space="0" w:color="auto"/>
              <w:bottom w:val="single" w:sz="4" w:space="0" w:color="auto"/>
              <w:right w:val="single" w:sz="4" w:space="0" w:color="auto"/>
            </w:tcBorders>
            <w:vAlign w:val="bottom"/>
          </w:tcPr>
          <w:p w14:paraId="52ACF71B" w14:textId="77777777" w:rsidR="00896894" w:rsidRPr="00A54A23" w:rsidRDefault="00896894" w:rsidP="00AC6776">
            <w:pPr>
              <w:spacing w:before="14" w:after="14" w:line="200" w:lineRule="exact"/>
              <w:ind w:left="-57" w:right="-57"/>
              <w:rPr>
                <w:sz w:val="20"/>
                <w:szCs w:val="20"/>
                <w:lang w:eastAsia="vi-VN"/>
              </w:rPr>
            </w:pPr>
            <w:r w:rsidRPr="00A54A23">
              <w:rPr>
                <w:sz w:val="20"/>
                <w:szCs w:val="20"/>
                <w:lang w:eastAsia="vi-VN"/>
              </w:rPr>
              <w:t> </w:t>
            </w:r>
          </w:p>
        </w:tc>
        <w:tc>
          <w:tcPr>
            <w:tcW w:w="540" w:type="dxa"/>
            <w:tcBorders>
              <w:top w:val="single" w:sz="4" w:space="0" w:color="auto"/>
              <w:left w:val="single" w:sz="4" w:space="0" w:color="auto"/>
              <w:bottom w:val="single" w:sz="4" w:space="0" w:color="auto"/>
              <w:right w:val="single" w:sz="4" w:space="0" w:color="auto"/>
            </w:tcBorders>
            <w:vAlign w:val="bottom"/>
          </w:tcPr>
          <w:p w14:paraId="5090A584" w14:textId="77777777" w:rsidR="00896894" w:rsidRPr="00A54A23" w:rsidRDefault="00896894" w:rsidP="00AC6776">
            <w:pPr>
              <w:spacing w:before="14" w:after="14" w:line="200" w:lineRule="exact"/>
              <w:ind w:left="-57" w:right="-57"/>
              <w:rPr>
                <w:sz w:val="20"/>
                <w:szCs w:val="20"/>
                <w:lang w:eastAsia="vi-VN"/>
              </w:rPr>
            </w:pPr>
            <w:r w:rsidRPr="00A54A23">
              <w:rPr>
                <w:sz w:val="20"/>
                <w:szCs w:val="20"/>
                <w:lang w:eastAsia="vi-VN"/>
              </w:rPr>
              <w:t> </w:t>
            </w:r>
          </w:p>
        </w:tc>
        <w:tc>
          <w:tcPr>
            <w:tcW w:w="492" w:type="dxa"/>
            <w:tcBorders>
              <w:top w:val="single" w:sz="4" w:space="0" w:color="auto"/>
              <w:left w:val="single" w:sz="4" w:space="0" w:color="auto"/>
              <w:bottom w:val="single" w:sz="4" w:space="0" w:color="auto"/>
              <w:right w:val="single" w:sz="4" w:space="0" w:color="auto"/>
            </w:tcBorders>
            <w:vAlign w:val="bottom"/>
          </w:tcPr>
          <w:p w14:paraId="582AA992" w14:textId="77777777" w:rsidR="00896894" w:rsidRPr="00A54A23" w:rsidRDefault="00896894" w:rsidP="00AC6776">
            <w:pPr>
              <w:spacing w:before="14" w:after="14" w:line="200" w:lineRule="exact"/>
              <w:ind w:left="-57" w:right="-57"/>
              <w:rPr>
                <w:sz w:val="20"/>
                <w:szCs w:val="20"/>
                <w:lang w:eastAsia="vi-VN"/>
              </w:rPr>
            </w:pPr>
            <w:r w:rsidRPr="00A54A23">
              <w:rPr>
                <w:sz w:val="20"/>
                <w:szCs w:val="20"/>
                <w:lang w:eastAsia="vi-VN"/>
              </w:rPr>
              <w:t> </w:t>
            </w:r>
          </w:p>
        </w:tc>
        <w:tc>
          <w:tcPr>
            <w:tcW w:w="780" w:type="dxa"/>
            <w:tcBorders>
              <w:top w:val="single" w:sz="4" w:space="0" w:color="auto"/>
              <w:left w:val="single" w:sz="4" w:space="0" w:color="auto"/>
              <w:bottom w:val="single" w:sz="4" w:space="0" w:color="auto"/>
              <w:right w:val="single" w:sz="4" w:space="0" w:color="auto"/>
            </w:tcBorders>
            <w:vAlign w:val="bottom"/>
          </w:tcPr>
          <w:p w14:paraId="77B8201A" w14:textId="77777777" w:rsidR="00896894" w:rsidRPr="00A54A23" w:rsidRDefault="00896894" w:rsidP="00AC6776">
            <w:pPr>
              <w:spacing w:before="14" w:after="14" w:line="200" w:lineRule="exact"/>
              <w:ind w:left="-57" w:right="-57"/>
              <w:rPr>
                <w:sz w:val="20"/>
                <w:szCs w:val="20"/>
                <w:lang w:eastAsia="vi-VN"/>
              </w:rPr>
            </w:pPr>
            <w:r w:rsidRPr="00A54A23">
              <w:rPr>
                <w:sz w:val="20"/>
                <w:szCs w:val="20"/>
                <w:lang w:eastAsia="vi-VN"/>
              </w:rPr>
              <w:t> </w:t>
            </w:r>
          </w:p>
        </w:tc>
        <w:tc>
          <w:tcPr>
            <w:tcW w:w="510" w:type="dxa"/>
            <w:tcBorders>
              <w:top w:val="single" w:sz="4" w:space="0" w:color="auto"/>
              <w:left w:val="single" w:sz="4" w:space="0" w:color="auto"/>
              <w:bottom w:val="single" w:sz="4" w:space="0" w:color="auto"/>
              <w:right w:val="single" w:sz="4" w:space="0" w:color="auto"/>
            </w:tcBorders>
            <w:vAlign w:val="bottom"/>
          </w:tcPr>
          <w:p w14:paraId="6DB46C05" w14:textId="77777777" w:rsidR="00896894" w:rsidRPr="00A54A23" w:rsidRDefault="00896894" w:rsidP="00AC6776">
            <w:pPr>
              <w:spacing w:before="14" w:after="14" w:line="200" w:lineRule="exact"/>
              <w:ind w:left="-57" w:right="-57"/>
              <w:rPr>
                <w:sz w:val="20"/>
                <w:szCs w:val="20"/>
                <w:lang w:eastAsia="vi-VN"/>
              </w:rPr>
            </w:pPr>
            <w:r w:rsidRPr="00A54A23">
              <w:rPr>
                <w:sz w:val="20"/>
                <w:szCs w:val="20"/>
                <w:lang w:eastAsia="vi-VN"/>
              </w:rPr>
              <w:t> </w:t>
            </w:r>
          </w:p>
        </w:tc>
        <w:tc>
          <w:tcPr>
            <w:tcW w:w="630" w:type="dxa"/>
            <w:tcBorders>
              <w:top w:val="single" w:sz="4" w:space="0" w:color="auto"/>
              <w:left w:val="single" w:sz="4" w:space="0" w:color="auto"/>
              <w:bottom w:val="single" w:sz="4" w:space="0" w:color="auto"/>
              <w:right w:val="single" w:sz="4" w:space="0" w:color="auto"/>
            </w:tcBorders>
            <w:vAlign w:val="bottom"/>
          </w:tcPr>
          <w:p w14:paraId="3DA0EF48" w14:textId="77777777" w:rsidR="00896894" w:rsidRPr="00A54A23" w:rsidRDefault="00896894" w:rsidP="00AC6776">
            <w:pPr>
              <w:spacing w:before="14" w:after="14" w:line="200" w:lineRule="exact"/>
              <w:ind w:left="-57" w:right="-57"/>
              <w:rPr>
                <w:sz w:val="20"/>
                <w:szCs w:val="20"/>
                <w:lang w:eastAsia="vi-VN"/>
              </w:rPr>
            </w:pPr>
            <w:r w:rsidRPr="00A54A23">
              <w:rPr>
                <w:sz w:val="20"/>
                <w:szCs w:val="20"/>
                <w:lang w:eastAsia="vi-VN"/>
              </w:rPr>
              <w:t> </w:t>
            </w:r>
          </w:p>
        </w:tc>
        <w:tc>
          <w:tcPr>
            <w:tcW w:w="690" w:type="dxa"/>
            <w:tcBorders>
              <w:top w:val="single" w:sz="4" w:space="0" w:color="auto"/>
              <w:left w:val="single" w:sz="4" w:space="0" w:color="auto"/>
              <w:bottom w:val="single" w:sz="4" w:space="0" w:color="auto"/>
              <w:right w:val="single" w:sz="4" w:space="0" w:color="auto"/>
            </w:tcBorders>
            <w:vAlign w:val="bottom"/>
          </w:tcPr>
          <w:p w14:paraId="6208738C" w14:textId="77777777" w:rsidR="00896894" w:rsidRPr="00A54A23" w:rsidRDefault="00896894" w:rsidP="00AC6776">
            <w:pPr>
              <w:spacing w:before="14" w:after="14" w:line="200" w:lineRule="exact"/>
              <w:ind w:left="-57" w:right="-57"/>
              <w:rPr>
                <w:sz w:val="20"/>
                <w:szCs w:val="20"/>
                <w:lang w:eastAsia="vi-VN"/>
              </w:rPr>
            </w:pPr>
            <w:r w:rsidRPr="00A54A23">
              <w:rPr>
                <w:sz w:val="20"/>
                <w:szCs w:val="20"/>
                <w:lang w:eastAsia="vi-VN"/>
              </w:rPr>
              <w:t> </w:t>
            </w:r>
          </w:p>
        </w:tc>
        <w:tc>
          <w:tcPr>
            <w:tcW w:w="498" w:type="dxa"/>
            <w:tcBorders>
              <w:top w:val="single" w:sz="4" w:space="0" w:color="auto"/>
              <w:left w:val="single" w:sz="4" w:space="0" w:color="auto"/>
              <w:bottom w:val="single" w:sz="4" w:space="0" w:color="auto"/>
              <w:right w:val="single" w:sz="4" w:space="0" w:color="auto"/>
            </w:tcBorders>
            <w:vAlign w:val="bottom"/>
          </w:tcPr>
          <w:p w14:paraId="7945AC41" w14:textId="77777777" w:rsidR="00896894" w:rsidRPr="00A54A23" w:rsidRDefault="00896894" w:rsidP="00AC6776">
            <w:pPr>
              <w:spacing w:before="14" w:after="14" w:line="200" w:lineRule="exact"/>
              <w:ind w:left="-57" w:right="-57"/>
              <w:rPr>
                <w:sz w:val="20"/>
                <w:szCs w:val="20"/>
                <w:lang w:eastAsia="vi-VN"/>
              </w:rPr>
            </w:pPr>
            <w:r w:rsidRPr="00A54A23">
              <w:rPr>
                <w:sz w:val="20"/>
                <w:szCs w:val="20"/>
                <w:lang w:eastAsia="vi-VN"/>
              </w:rPr>
              <w:t> </w:t>
            </w:r>
          </w:p>
        </w:tc>
        <w:tc>
          <w:tcPr>
            <w:tcW w:w="433" w:type="dxa"/>
            <w:tcBorders>
              <w:top w:val="single" w:sz="4" w:space="0" w:color="auto"/>
              <w:left w:val="single" w:sz="4" w:space="0" w:color="auto"/>
              <w:bottom w:val="single" w:sz="4" w:space="0" w:color="auto"/>
              <w:right w:val="single" w:sz="4" w:space="0" w:color="auto"/>
            </w:tcBorders>
            <w:vAlign w:val="bottom"/>
          </w:tcPr>
          <w:p w14:paraId="00EE371F" w14:textId="77777777" w:rsidR="00896894" w:rsidRPr="00A54A23" w:rsidRDefault="00896894" w:rsidP="00AC6776">
            <w:pPr>
              <w:spacing w:before="14" w:after="14" w:line="200" w:lineRule="exact"/>
              <w:ind w:left="-57" w:right="-57"/>
              <w:rPr>
                <w:sz w:val="20"/>
                <w:szCs w:val="20"/>
                <w:lang w:eastAsia="vi-VN"/>
              </w:rPr>
            </w:pPr>
            <w:r w:rsidRPr="00A54A23">
              <w:rPr>
                <w:sz w:val="20"/>
                <w:szCs w:val="20"/>
                <w:lang w:eastAsia="vi-VN"/>
              </w:rPr>
              <w:t> </w:t>
            </w:r>
          </w:p>
        </w:tc>
        <w:tc>
          <w:tcPr>
            <w:tcW w:w="690" w:type="dxa"/>
            <w:tcBorders>
              <w:top w:val="single" w:sz="4" w:space="0" w:color="auto"/>
              <w:left w:val="single" w:sz="4" w:space="0" w:color="auto"/>
              <w:bottom w:val="single" w:sz="4" w:space="0" w:color="auto"/>
              <w:right w:val="single" w:sz="4" w:space="0" w:color="auto"/>
            </w:tcBorders>
            <w:vAlign w:val="bottom"/>
          </w:tcPr>
          <w:p w14:paraId="4DC55D54" w14:textId="77777777" w:rsidR="00896894" w:rsidRPr="00A54A23" w:rsidRDefault="00896894" w:rsidP="00AC6776">
            <w:pPr>
              <w:spacing w:before="14" w:after="14" w:line="200" w:lineRule="exact"/>
              <w:ind w:left="-57" w:right="-57"/>
              <w:rPr>
                <w:sz w:val="20"/>
                <w:szCs w:val="20"/>
                <w:lang w:eastAsia="vi-VN"/>
              </w:rPr>
            </w:pPr>
            <w:r w:rsidRPr="00A54A23">
              <w:rPr>
                <w:sz w:val="20"/>
                <w:szCs w:val="20"/>
                <w:lang w:eastAsia="vi-VN"/>
              </w:rPr>
              <w:t> </w:t>
            </w:r>
          </w:p>
        </w:tc>
      </w:tr>
      <w:tr w:rsidR="00896894" w:rsidRPr="00A54A23" w14:paraId="7888BA63" w14:textId="77777777" w:rsidTr="00AC6776">
        <w:trPr>
          <w:jc w:val="center"/>
        </w:trPr>
        <w:tc>
          <w:tcPr>
            <w:tcW w:w="427" w:type="dxa"/>
            <w:tcBorders>
              <w:top w:val="single" w:sz="4" w:space="0" w:color="auto"/>
              <w:left w:val="single" w:sz="4" w:space="0" w:color="auto"/>
              <w:bottom w:val="single" w:sz="4" w:space="0" w:color="auto"/>
              <w:right w:val="single" w:sz="4" w:space="0" w:color="auto"/>
            </w:tcBorders>
            <w:vAlign w:val="center"/>
          </w:tcPr>
          <w:p w14:paraId="62CDD2BC" w14:textId="77777777" w:rsidR="00896894" w:rsidRPr="00A54A23" w:rsidRDefault="00896894" w:rsidP="00AC6776">
            <w:pPr>
              <w:spacing w:before="14" w:after="14" w:line="200" w:lineRule="exact"/>
              <w:ind w:left="-57" w:right="-57"/>
              <w:jc w:val="center"/>
              <w:rPr>
                <w:sz w:val="20"/>
                <w:szCs w:val="20"/>
                <w:lang w:eastAsia="vi-VN"/>
              </w:rPr>
            </w:pPr>
          </w:p>
        </w:tc>
        <w:tc>
          <w:tcPr>
            <w:tcW w:w="2381" w:type="dxa"/>
            <w:tcBorders>
              <w:top w:val="single" w:sz="4" w:space="0" w:color="auto"/>
              <w:left w:val="single" w:sz="4" w:space="0" w:color="auto"/>
              <w:bottom w:val="single" w:sz="4" w:space="0" w:color="auto"/>
              <w:right w:val="single" w:sz="4" w:space="0" w:color="auto"/>
            </w:tcBorders>
            <w:vAlign w:val="center"/>
          </w:tcPr>
          <w:p w14:paraId="0D1A6C76" w14:textId="77777777" w:rsidR="00896894" w:rsidRPr="00A54A23" w:rsidRDefault="00896894" w:rsidP="00AC6776">
            <w:pPr>
              <w:spacing w:before="14" w:after="14" w:line="200" w:lineRule="exact"/>
              <w:ind w:left="-57" w:right="-57"/>
              <w:rPr>
                <w:i/>
                <w:iCs/>
                <w:sz w:val="20"/>
                <w:szCs w:val="20"/>
                <w:lang w:eastAsia="vi-VN"/>
              </w:rPr>
            </w:pPr>
            <w:r w:rsidRPr="00A54A23">
              <w:rPr>
                <w:i/>
                <w:iCs/>
                <w:sz w:val="20"/>
                <w:szCs w:val="20"/>
                <w:lang w:eastAsia="vi-VN"/>
              </w:rPr>
              <w:t>- Lập chi tiết theo tên từng sản phẩm theo phê chuẩn của BTC (bổ sung thêm tên thương mại nếu có)</w:t>
            </w:r>
          </w:p>
        </w:tc>
        <w:tc>
          <w:tcPr>
            <w:tcW w:w="552" w:type="dxa"/>
            <w:tcBorders>
              <w:top w:val="single" w:sz="4" w:space="0" w:color="auto"/>
              <w:left w:val="single" w:sz="4" w:space="0" w:color="auto"/>
              <w:bottom w:val="single" w:sz="4" w:space="0" w:color="auto"/>
              <w:right w:val="single" w:sz="4" w:space="0" w:color="auto"/>
            </w:tcBorders>
            <w:vAlign w:val="bottom"/>
          </w:tcPr>
          <w:p w14:paraId="49BFAF80" w14:textId="77777777" w:rsidR="00896894" w:rsidRPr="00A54A23" w:rsidRDefault="00896894" w:rsidP="00AC6776">
            <w:pPr>
              <w:spacing w:before="14" w:after="14" w:line="200" w:lineRule="exact"/>
              <w:ind w:left="-57" w:right="-57"/>
              <w:rPr>
                <w:sz w:val="20"/>
                <w:szCs w:val="20"/>
                <w:lang w:eastAsia="vi-VN"/>
              </w:rPr>
            </w:pPr>
          </w:p>
        </w:tc>
        <w:tc>
          <w:tcPr>
            <w:tcW w:w="531" w:type="dxa"/>
            <w:tcBorders>
              <w:top w:val="single" w:sz="4" w:space="0" w:color="auto"/>
              <w:left w:val="single" w:sz="4" w:space="0" w:color="auto"/>
              <w:bottom w:val="single" w:sz="4" w:space="0" w:color="auto"/>
              <w:right w:val="single" w:sz="4" w:space="0" w:color="auto"/>
            </w:tcBorders>
            <w:vAlign w:val="bottom"/>
          </w:tcPr>
          <w:p w14:paraId="59BCAA06" w14:textId="77777777" w:rsidR="00896894" w:rsidRPr="00A54A23" w:rsidRDefault="00896894" w:rsidP="00AC6776">
            <w:pPr>
              <w:spacing w:before="14" w:after="14" w:line="200" w:lineRule="exact"/>
              <w:ind w:left="-57" w:right="-57"/>
              <w:rPr>
                <w:sz w:val="20"/>
                <w:szCs w:val="20"/>
                <w:lang w:eastAsia="vi-VN"/>
              </w:rPr>
            </w:pPr>
          </w:p>
        </w:tc>
        <w:tc>
          <w:tcPr>
            <w:tcW w:w="699" w:type="dxa"/>
            <w:tcBorders>
              <w:top w:val="single" w:sz="4" w:space="0" w:color="auto"/>
              <w:left w:val="single" w:sz="4" w:space="0" w:color="auto"/>
              <w:bottom w:val="single" w:sz="4" w:space="0" w:color="auto"/>
              <w:right w:val="single" w:sz="4" w:space="0" w:color="auto"/>
            </w:tcBorders>
            <w:vAlign w:val="bottom"/>
          </w:tcPr>
          <w:p w14:paraId="35D390EE" w14:textId="77777777" w:rsidR="00896894" w:rsidRPr="00A54A23" w:rsidRDefault="00896894" w:rsidP="00AC6776">
            <w:pPr>
              <w:spacing w:before="14" w:after="14" w:line="200" w:lineRule="exact"/>
              <w:ind w:left="-57" w:right="-57"/>
              <w:rPr>
                <w:sz w:val="20"/>
                <w:szCs w:val="20"/>
                <w:lang w:eastAsia="vi-VN"/>
              </w:rPr>
            </w:pPr>
            <w:r w:rsidRPr="00A54A23">
              <w:rPr>
                <w:sz w:val="20"/>
                <w:szCs w:val="20"/>
                <w:lang w:eastAsia="vi-VN"/>
              </w:rPr>
              <w:t> </w:t>
            </w:r>
          </w:p>
        </w:tc>
        <w:tc>
          <w:tcPr>
            <w:tcW w:w="498" w:type="dxa"/>
            <w:tcBorders>
              <w:top w:val="single" w:sz="4" w:space="0" w:color="auto"/>
              <w:left w:val="single" w:sz="4" w:space="0" w:color="auto"/>
              <w:bottom w:val="single" w:sz="4" w:space="0" w:color="auto"/>
              <w:right w:val="single" w:sz="4" w:space="0" w:color="auto"/>
            </w:tcBorders>
            <w:vAlign w:val="bottom"/>
          </w:tcPr>
          <w:p w14:paraId="106BD1C1" w14:textId="77777777" w:rsidR="00896894" w:rsidRPr="00A54A23" w:rsidRDefault="00896894" w:rsidP="00AC6776">
            <w:pPr>
              <w:spacing w:before="14" w:after="14" w:line="200" w:lineRule="exact"/>
              <w:ind w:left="-57" w:right="-57"/>
              <w:rPr>
                <w:sz w:val="20"/>
                <w:szCs w:val="20"/>
                <w:lang w:eastAsia="vi-VN"/>
              </w:rPr>
            </w:pPr>
            <w:r w:rsidRPr="00A54A23">
              <w:rPr>
                <w:sz w:val="20"/>
                <w:szCs w:val="20"/>
                <w:lang w:eastAsia="vi-VN"/>
              </w:rPr>
              <w:t> </w:t>
            </w:r>
          </w:p>
        </w:tc>
        <w:tc>
          <w:tcPr>
            <w:tcW w:w="582" w:type="dxa"/>
            <w:tcBorders>
              <w:top w:val="single" w:sz="4" w:space="0" w:color="auto"/>
              <w:left w:val="single" w:sz="4" w:space="0" w:color="auto"/>
              <w:bottom w:val="single" w:sz="4" w:space="0" w:color="auto"/>
              <w:right w:val="single" w:sz="4" w:space="0" w:color="auto"/>
            </w:tcBorders>
            <w:vAlign w:val="bottom"/>
          </w:tcPr>
          <w:p w14:paraId="135AA40B" w14:textId="77777777" w:rsidR="00896894" w:rsidRPr="00A54A23" w:rsidRDefault="00896894" w:rsidP="00AC6776">
            <w:pPr>
              <w:spacing w:before="14" w:after="14" w:line="200" w:lineRule="exact"/>
              <w:ind w:left="-57" w:right="-57"/>
              <w:rPr>
                <w:sz w:val="20"/>
                <w:szCs w:val="20"/>
                <w:lang w:eastAsia="vi-VN"/>
              </w:rPr>
            </w:pPr>
            <w:r w:rsidRPr="00A54A23">
              <w:rPr>
                <w:sz w:val="20"/>
                <w:szCs w:val="20"/>
                <w:lang w:eastAsia="vi-VN"/>
              </w:rPr>
              <w:t> </w:t>
            </w:r>
          </w:p>
        </w:tc>
        <w:tc>
          <w:tcPr>
            <w:tcW w:w="828" w:type="dxa"/>
            <w:tcBorders>
              <w:top w:val="single" w:sz="4" w:space="0" w:color="auto"/>
              <w:left w:val="single" w:sz="4" w:space="0" w:color="auto"/>
              <w:bottom w:val="single" w:sz="4" w:space="0" w:color="auto"/>
              <w:right w:val="single" w:sz="4" w:space="0" w:color="auto"/>
            </w:tcBorders>
            <w:vAlign w:val="bottom"/>
          </w:tcPr>
          <w:p w14:paraId="1754060D" w14:textId="77777777" w:rsidR="00896894" w:rsidRPr="00A54A23" w:rsidRDefault="00896894" w:rsidP="00AC6776">
            <w:pPr>
              <w:spacing w:before="14" w:after="14" w:line="200" w:lineRule="exact"/>
              <w:ind w:left="-57" w:right="-57"/>
              <w:rPr>
                <w:sz w:val="20"/>
                <w:szCs w:val="20"/>
                <w:lang w:eastAsia="vi-VN"/>
              </w:rPr>
            </w:pPr>
            <w:r w:rsidRPr="00A54A23">
              <w:rPr>
                <w:sz w:val="20"/>
                <w:szCs w:val="20"/>
                <w:lang w:eastAsia="vi-VN"/>
              </w:rPr>
              <w:t> </w:t>
            </w:r>
          </w:p>
        </w:tc>
        <w:tc>
          <w:tcPr>
            <w:tcW w:w="552" w:type="dxa"/>
            <w:tcBorders>
              <w:top w:val="single" w:sz="4" w:space="0" w:color="auto"/>
              <w:left w:val="single" w:sz="4" w:space="0" w:color="auto"/>
              <w:bottom w:val="single" w:sz="4" w:space="0" w:color="auto"/>
              <w:right w:val="single" w:sz="4" w:space="0" w:color="auto"/>
            </w:tcBorders>
            <w:vAlign w:val="bottom"/>
          </w:tcPr>
          <w:p w14:paraId="0D78E237" w14:textId="77777777" w:rsidR="00896894" w:rsidRPr="00A54A23" w:rsidRDefault="00896894" w:rsidP="00AC6776">
            <w:pPr>
              <w:spacing w:before="14" w:after="14" w:line="200" w:lineRule="exact"/>
              <w:ind w:left="-57" w:right="-57"/>
              <w:rPr>
                <w:sz w:val="20"/>
                <w:szCs w:val="20"/>
                <w:lang w:eastAsia="vi-VN"/>
              </w:rPr>
            </w:pPr>
            <w:r w:rsidRPr="00A54A23">
              <w:rPr>
                <w:sz w:val="20"/>
                <w:szCs w:val="20"/>
                <w:lang w:eastAsia="vi-VN"/>
              </w:rPr>
              <w:t> </w:t>
            </w:r>
          </w:p>
        </w:tc>
        <w:tc>
          <w:tcPr>
            <w:tcW w:w="600" w:type="dxa"/>
            <w:tcBorders>
              <w:top w:val="single" w:sz="4" w:space="0" w:color="auto"/>
              <w:left w:val="single" w:sz="4" w:space="0" w:color="auto"/>
              <w:bottom w:val="single" w:sz="4" w:space="0" w:color="auto"/>
              <w:right w:val="single" w:sz="4" w:space="0" w:color="auto"/>
            </w:tcBorders>
            <w:vAlign w:val="bottom"/>
          </w:tcPr>
          <w:p w14:paraId="718B0203" w14:textId="77777777" w:rsidR="00896894" w:rsidRPr="00A54A23" w:rsidRDefault="00896894" w:rsidP="00AC6776">
            <w:pPr>
              <w:spacing w:before="14" w:after="14" w:line="200" w:lineRule="exact"/>
              <w:ind w:left="-57" w:right="-57"/>
              <w:rPr>
                <w:sz w:val="20"/>
                <w:szCs w:val="20"/>
                <w:lang w:eastAsia="vi-VN"/>
              </w:rPr>
            </w:pPr>
            <w:r w:rsidRPr="00A54A23">
              <w:rPr>
                <w:sz w:val="20"/>
                <w:szCs w:val="20"/>
                <w:lang w:eastAsia="vi-VN"/>
              </w:rPr>
              <w:t> </w:t>
            </w:r>
          </w:p>
        </w:tc>
        <w:tc>
          <w:tcPr>
            <w:tcW w:w="768" w:type="dxa"/>
            <w:tcBorders>
              <w:top w:val="single" w:sz="4" w:space="0" w:color="auto"/>
              <w:left w:val="single" w:sz="4" w:space="0" w:color="auto"/>
              <w:bottom w:val="single" w:sz="4" w:space="0" w:color="auto"/>
              <w:right w:val="single" w:sz="4" w:space="0" w:color="auto"/>
            </w:tcBorders>
            <w:vAlign w:val="bottom"/>
          </w:tcPr>
          <w:p w14:paraId="7CD92978" w14:textId="77777777" w:rsidR="00896894" w:rsidRPr="00A54A23" w:rsidRDefault="00896894" w:rsidP="00AC6776">
            <w:pPr>
              <w:spacing w:before="14" w:after="14" w:line="200" w:lineRule="exact"/>
              <w:ind w:left="-57" w:right="-57"/>
              <w:rPr>
                <w:sz w:val="20"/>
                <w:szCs w:val="20"/>
                <w:lang w:eastAsia="vi-VN"/>
              </w:rPr>
            </w:pPr>
            <w:r w:rsidRPr="00A54A23">
              <w:rPr>
                <w:sz w:val="20"/>
                <w:szCs w:val="20"/>
                <w:lang w:eastAsia="vi-VN"/>
              </w:rPr>
              <w:t> </w:t>
            </w:r>
          </w:p>
        </w:tc>
        <w:tc>
          <w:tcPr>
            <w:tcW w:w="540" w:type="dxa"/>
            <w:tcBorders>
              <w:top w:val="single" w:sz="4" w:space="0" w:color="auto"/>
              <w:left w:val="single" w:sz="4" w:space="0" w:color="auto"/>
              <w:bottom w:val="single" w:sz="4" w:space="0" w:color="auto"/>
              <w:right w:val="single" w:sz="4" w:space="0" w:color="auto"/>
            </w:tcBorders>
            <w:vAlign w:val="bottom"/>
          </w:tcPr>
          <w:p w14:paraId="3218CE84" w14:textId="77777777" w:rsidR="00896894" w:rsidRPr="00A54A23" w:rsidRDefault="00896894" w:rsidP="00AC6776">
            <w:pPr>
              <w:spacing w:before="14" w:after="14" w:line="200" w:lineRule="exact"/>
              <w:ind w:left="-57" w:right="-57"/>
              <w:rPr>
                <w:sz w:val="20"/>
                <w:szCs w:val="20"/>
                <w:lang w:eastAsia="vi-VN"/>
              </w:rPr>
            </w:pPr>
            <w:r w:rsidRPr="00A54A23">
              <w:rPr>
                <w:sz w:val="20"/>
                <w:szCs w:val="20"/>
                <w:lang w:eastAsia="vi-VN"/>
              </w:rPr>
              <w:t> </w:t>
            </w:r>
          </w:p>
        </w:tc>
        <w:tc>
          <w:tcPr>
            <w:tcW w:w="492" w:type="dxa"/>
            <w:tcBorders>
              <w:top w:val="single" w:sz="4" w:space="0" w:color="auto"/>
              <w:left w:val="single" w:sz="4" w:space="0" w:color="auto"/>
              <w:bottom w:val="single" w:sz="4" w:space="0" w:color="auto"/>
              <w:right w:val="single" w:sz="4" w:space="0" w:color="auto"/>
            </w:tcBorders>
            <w:vAlign w:val="bottom"/>
          </w:tcPr>
          <w:p w14:paraId="7CB76369" w14:textId="77777777" w:rsidR="00896894" w:rsidRPr="00A54A23" w:rsidRDefault="00896894" w:rsidP="00AC6776">
            <w:pPr>
              <w:spacing w:before="14" w:after="14" w:line="200" w:lineRule="exact"/>
              <w:ind w:left="-57" w:right="-57"/>
              <w:rPr>
                <w:sz w:val="20"/>
                <w:szCs w:val="20"/>
                <w:lang w:eastAsia="vi-VN"/>
              </w:rPr>
            </w:pPr>
            <w:r w:rsidRPr="00A54A23">
              <w:rPr>
                <w:sz w:val="20"/>
                <w:szCs w:val="20"/>
                <w:lang w:eastAsia="vi-VN"/>
              </w:rPr>
              <w:t> </w:t>
            </w:r>
          </w:p>
        </w:tc>
        <w:tc>
          <w:tcPr>
            <w:tcW w:w="780" w:type="dxa"/>
            <w:tcBorders>
              <w:top w:val="single" w:sz="4" w:space="0" w:color="auto"/>
              <w:left w:val="single" w:sz="4" w:space="0" w:color="auto"/>
              <w:bottom w:val="single" w:sz="4" w:space="0" w:color="auto"/>
              <w:right w:val="single" w:sz="4" w:space="0" w:color="auto"/>
            </w:tcBorders>
            <w:vAlign w:val="bottom"/>
          </w:tcPr>
          <w:p w14:paraId="226D9B99" w14:textId="77777777" w:rsidR="00896894" w:rsidRPr="00A54A23" w:rsidRDefault="00896894" w:rsidP="00AC6776">
            <w:pPr>
              <w:spacing w:before="14" w:after="14" w:line="200" w:lineRule="exact"/>
              <w:ind w:left="-57" w:right="-57"/>
              <w:rPr>
                <w:sz w:val="20"/>
                <w:szCs w:val="20"/>
                <w:lang w:eastAsia="vi-VN"/>
              </w:rPr>
            </w:pPr>
            <w:r w:rsidRPr="00A54A23">
              <w:rPr>
                <w:sz w:val="20"/>
                <w:szCs w:val="20"/>
                <w:lang w:eastAsia="vi-VN"/>
              </w:rPr>
              <w:t> </w:t>
            </w:r>
          </w:p>
        </w:tc>
        <w:tc>
          <w:tcPr>
            <w:tcW w:w="510" w:type="dxa"/>
            <w:tcBorders>
              <w:top w:val="single" w:sz="4" w:space="0" w:color="auto"/>
              <w:left w:val="single" w:sz="4" w:space="0" w:color="auto"/>
              <w:bottom w:val="single" w:sz="4" w:space="0" w:color="auto"/>
              <w:right w:val="single" w:sz="4" w:space="0" w:color="auto"/>
            </w:tcBorders>
            <w:vAlign w:val="bottom"/>
          </w:tcPr>
          <w:p w14:paraId="61F6F826" w14:textId="77777777" w:rsidR="00896894" w:rsidRPr="00A54A23" w:rsidRDefault="00896894" w:rsidP="00AC6776">
            <w:pPr>
              <w:spacing w:before="14" w:after="14" w:line="200" w:lineRule="exact"/>
              <w:ind w:left="-57" w:right="-57"/>
              <w:rPr>
                <w:sz w:val="20"/>
                <w:szCs w:val="20"/>
                <w:lang w:eastAsia="vi-VN"/>
              </w:rPr>
            </w:pPr>
            <w:r w:rsidRPr="00A54A23">
              <w:rPr>
                <w:sz w:val="20"/>
                <w:szCs w:val="20"/>
                <w:lang w:eastAsia="vi-VN"/>
              </w:rPr>
              <w:t> </w:t>
            </w:r>
          </w:p>
        </w:tc>
        <w:tc>
          <w:tcPr>
            <w:tcW w:w="630" w:type="dxa"/>
            <w:tcBorders>
              <w:top w:val="single" w:sz="4" w:space="0" w:color="auto"/>
              <w:left w:val="single" w:sz="4" w:space="0" w:color="auto"/>
              <w:bottom w:val="single" w:sz="4" w:space="0" w:color="auto"/>
              <w:right w:val="single" w:sz="4" w:space="0" w:color="auto"/>
            </w:tcBorders>
            <w:vAlign w:val="bottom"/>
          </w:tcPr>
          <w:p w14:paraId="5A9AB327" w14:textId="77777777" w:rsidR="00896894" w:rsidRPr="00A54A23" w:rsidRDefault="00896894" w:rsidP="00AC6776">
            <w:pPr>
              <w:spacing w:before="14" w:after="14" w:line="200" w:lineRule="exact"/>
              <w:ind w:left="-57" w:right="-57"/>
              <w:rPr>
                <w:sz w:val="20"/>
                <w:szCs w:val="20"/>
                <w:lang w:eastAsia="vi-VN"/>
              </w:rPr>
            </w:pPr>
            <w:r w:rsidRPr="00A54A23">
              <w:rPr>
                <w:sz w:val="20"/>
                <w:szCs w:val="20"/>
                <w:lang w:eastAsia="vi-VN"/>
              </w:rPr>
              <w:t> </w:t>
            </w:r>
          </w:p>
        </w:tc>
        <w:tc>
          <w:tcPr>
            <w:tcW w:w="690" w:type="dxa"/>
            <w:tcBorders>
              <w:top w:val="single" w:sz="4" w:space="0" w:color="auto"/>
              <w:left w:val="single" w:sz="4" w:space="0" w:color="auto"/>
              <w:bottom w:val="single" w:sz="4" w:space="0" w:color="auto"/>
              <w:right w:val="single" w:sz="4" w:space="0" w:color="auto"/>
            </w:tcBorders>
            <w:vAlign w:val="bottom"/>
          </w:tcPr>
          <w:p w14:paraId="7BD7C7D7" w14:textId="77777777" w:rsidR="00896894" w:rsidRPr="00A54A23" w:rsidRDefault="00896894" w:rsidP="00AC6776">
            <w:pPr>
              <w:spacing w:before="14" w:after="14" w:line="200" w:lineRule="exact"/>
              <w:ind w:left="-57" w:right="-57"/>
              <w:rPr>
                <w:sz w:val="20"/>
                <w:szCs w:val="20"/>
                <w:lang w:eastAsia="vi-VN"/>
              </w:rPr>
            </w:pPr>
            <w:r w:rsidRPr="00A54A23">
              <w:rPr>
                <w:sz w:val="20"/>
                <w:szCs w:val="20"/>
                <w:lang w:eastAsia="vi-VN"/>
              </w:rPr>
              <w:t> </w:t>
            </w:r>
          </w:p>
        </w:tc>
        <w:tc>
          <w:tcPr>
            <w:tcW w:w="498" w:type="dxa"/>
            <w:tcBorders>
              <w:top w:val="single" w:sz="4" w:space="0" w:color="auto"/>
              <w:left w:val="single" w:sz="4" w:space="0" w:color="auto"/>
              <w:bottom w:val="single" w:sz="4" w:space="0" w:color="auto"/>
              <w:right w:val="single" w:sz="4" w:space="0" w:color="auto"/>
            </w:tcBorders>
            <w:vAlign w:val="bottom"/>
          </w:tcPr>
          <w:p w14:paraId="201A79CB" w14:textId="77777777" w:rsidR="00896894" w:rsidRPr="00A54A23" w:rsidRDefault="00896894" w:rsidP="00AC6776">
            <w:pPr>
              <w:spacing w:before="14" w:after="14" w:line="200" w:lineRule="exact"/>
              <w:ind w:left="-57" w:right="-57"/>
              <w:rPr>
                <w:sz w:val="20"/>
                <w:szCs w:val="20"/>
                <w:lang w:eastAsia="vi-VN"/>
              </w:rPr>
            </w:pPr>
            <w:r w:rsidRPr="00A54A23">
              <w:rPr>
                <w:sz w:val="20"/>
                <w:szCs w:val="20"/>
                <w:lang w:eastAsia="vi-VN"/>
              </w:rPr>
              <w:t> </w:t>
            </w:r>
          </w:p>
        </w:tc>
        <w:tc>
          <w:tcPr>
            <w:tcW w:w="433" w:type="dxa"/>
            <w:tcBorders>
              <w:top w:val="single" w:sz="4" w:space="0" w:color="auto"/>
              <w:left w:val="single" w:sz="4" w:space="0" w:color="auto"/>
              <w:bottom w:val="single" w:sz="4" w:space="0" w:color="auto"/>
              <w:right w:val="single" w:sz="4" w:space="0" w:color="auto"/>
            </w:tcBorders>
            <w:vAlign w:val="bottom"/>
          </w:tcPr>
          <w:p w14:paraId="32BF2FCC" w14:textId="77777777" w:rsidR="00896894" w:rsidRPr="00A54A23" w:rsidRDefault="00896894" w:rsidP="00AC6776">
            <w:pPr>
              <w:spacing w:before="14" w:after="14" w:line="200" w:lineRule="exact"/>
              <w:ind w:left="-57" w:right="-57"/>
              <w:rPr>
                <w:sz w:val="20"/>
                <w:szCs w:val="20"/>
                <w:lang w:eastAsia="vi-VN"/>
              </w:rPr>
            </w:pPr>
            <w:r w:rsidRPr="00A54A23">
              <w:rPr>
                <w:sz w:val="20"/>
                <w:szCs w:val="20"/>
                <w:lang w:eastAsia="vi-VN"/>
              </w:rPr>
              <w:t> </w:t>
            </w:r>
          </w:p>
        </w:tc>
        <w:tc>
          <w:tcPr>
            <w:tcW w:w="690" w:type="dxa"/>
            <w:tcBorders>
              <w:top w:val="single" w:sz="4" w:space="0" w:color="auto"/>
              <w:left w:val="single" w:sz="4" w:space="0" w:color="auto"/>
              <w:bottom w:val="single" w:sz="4" w:space="0" w:color="auto"/>
              <w:right w:val="single" w:sz="4" w:space="0" w:color="auto"/>
            </w:tcBorders>
            <w:vAlign w:val="bottom"/>
          </w:tcPr>
          <w:p w14:paraId="6B9970C9" w14:textId="77777777" w:rsidR="00896894" w:rsidRPr="00A54A23" w:rsidRDefault="00896894" w:rsidP="00AC6776">
            <w:pPr>
              <w:spacing w:before="14" w:after="14" w:line="200" w:lineRule="exact"/>
              <w:ind w:left="-57" w:right="-57"/>
              <w:rPr>
                <w:sz w:val="20"/>
                <w:szCs w:val="20"/>
                <w:lang w:eastAsia="vi-VN"/>
              </w:rPr>
            </w:pPr>
            <w:r w:rsidRPr="00A54A23">
              <w:rPr>
                <w:sz w:val="20"/>
                <w:szCs w:val="20"/>
                <w:lang w:eastAsia="vi-VN"/>
              </w:rPr>
              <w:t> </w:t>
            </w:r>
          </w:p>
        </w:tc>
      </w:tr>
      <w:tr w:rsidR="00896894" w:rsidRPr="00A54A23" w14:paraId="14973B2C" w14:textId="77777777" w:rsidTr="00AC6776">
        <w:trPr>
          <w:trHeight w:val="272"/>
          <w:jc w:val="center"/>
        </w:trPr>
        <w:tc>
          <w:tcPr>
            <w:tcW w:w="427" w:type="dxa"/>
            <w:tcBorders>
              <w:top w:val="single" w:sz="4" w:space="0" w:color="auto"/>
              <w:left w:val="single" w:sz="4" w:space="0" w:color="auto"/>
              <w:bottom w:val="single" w:sz="4" w:space="0" w:color="auto"/>
              <w:right w:val="single" w:sz="4" w:space="0" w:color="auto"/>
            </w:tcBorders>
            <w:vAlign w:val="center"/>
          </w:tcPr>
          <w:p w14:paraId="30637368" w14:textId="77777777" w:rsidR="00896894" w:rsidRPr="00A54A23" w:rsidRDefault="00896894" w:rsidP="00AC6776">
            <w:pPr>
              <w:spacing w:before="14" w:after="14" w:line="206" w:lineRule="exact"/>
              <w:ind w:left="-57" w:right="-57"/>
              <w:jc w:val="center"/>
              <w:rPr>
                <w:sz w:val="20"/>
                <w:szCs w:val="20"/>
                <w:lang w:eastAsia="vi-VN"/>
              </w:rPr>
            </w:pPr>
            <w:r w:rsidRPr="00A54A23">
              <w:rPr>
                <w:sz w:val="20"/>
                <w:szCs w:val="20"/>
                <w:lang w:eastAsia="vi-VN"/>
              </w:rPr>
              <w:lastRenderedPageBreak/>
              <w:t>10</w:t>
            </w:r>
          </w:p>
        </w:tc>
        <w:tc>
          <w:tcPr>
            <w:tcW w:w="2381" w:type="dxa"/>
            <w:tcBorders>
              <w:top w:val="single" w:sz="4" w:space="0" w:color="auto"/>
              <w:left w:val="single" w:sz="4" w:space="0" w:color="auto"/>
              <w:bottom w:val="single" w:sz="4" w:space="0" w:color="auto"/>
              <w:right w:val="single" w:sz="4" w:space="0" w:color="auto"/>
            </w:tcBorders>
            <w:vAlign w:val="center"/>
          </w:tcPr>
          <w:p w14:paraId="724F37F7" w14:textId="77777777" w:rsidR="00896894" w:rsidRPr="00A54A23" w:rsidRDefault="00896894" w:rsidP="00AC6776">
            <w:pPr>
              <w:spacing w:before="14" w:after="14" w:line="206" w:lineRule="exact"/>
              <w:ind w:left="-57" w:right="-57"/>
              <w:rPr>
                <w:sz w:val="20"/>
                <w:szCs w:val="20"/>
                <w:lang w:eastAsia="vi-VN"/>
              </w:rPr>
            </w:pPr>
            <w:r w:rsidRPr="00A54A23">
              <w:rPr>
                <w:sz w:val="20"/>
                <w:szCs w:val="20"/>
                <w:lang w:eastAsia="vi-VN"/>
              </w:rPr>
              <w:t>Sản phẩm bảo hiểm nhóm</w:t>
            </w:r>
          </w:p>
        </w:tc>
        <w:tc>
          <w:tcPr>
            <w:tcW w:w="552" w:type="dxa"/>
            <w:tcBorders>
              <w:top w:val="single" w:sz="4" w:space="0" w:color="auto"/>
              <w:left w:val="single" w:sz="4" w:space="0" w:color="auto"/>
              <w:bottom w:val="single" w:sz="4" w:space="0" w:color="auto"/>
              <w:right w:val="single" w:sz="4" w:space="0" w:color="auto"/>
            </w:tcBorders>
            <w:vAlign w:val="bottom"/>
          </w:tcPr>
          <w:p w14:paraId="6423011B" w14:textId="77777777" w:rsidR="00896894" w:rsidRPr="00A54A23" w:rsidRDefault="00896894" w:rsidP="00AC6776">
            <w:pPr>
              <w:spacing w:before="14" w:after="14" w:line="206" w:lineRule="exact"/>
              <w:ind w:left="-57" w:right="-57"/>
              <w:rPr>
                <w:sz w:val="20"/>
                <w:szCs w:val="20"/>
                <w:lang w:eastAsia="vi-VN"/>
              </w:rPr>
            </w:pPr>
            <w:r w:rsidRPr="00A54A23">
              <w:rPr>
                <w:sz w:val="20"/>
                <w:szCs w:val="20"/>
                <w:lang w:eastAsia="vi-VN"/>
              </w:rPr>
              <w:t> </w:t>
            </w:r>
          </w:p>
        </w:tc>
        <w:tc>
          <w:tcPr>
            <w:tcW w:w="531" w:type="dxa"/>
            <w:tcBorders>
              <w:top w:val="single" w:sz="4" w:space="0" w:color="auto"/>
              <w:left w:val="single" w:sz="4" w:space="0" w:color="auto"/>
              <w:bottom w:val="single" w:sz="4" w:space="0" w:color="auto"/>
              <w:right w:val="single" w:sz="4" w:space="0" w:color="auto"/>
            </w:tcBorders>
            <w:vAlign w:val="bottom"/>
          </w:tcPr>
          <w:p w14:paraId="2DEE44BF" w14:textId="77777777" w:rsidR="00896894" w:rsidRPr="00A54A23" w:rsidRDefault="00896894" w:rsidP="00AC6776">
            <w:pPr>
              <w:spacing w:before="14" w:after="14" w:line="206" w:lineRule="exact"/>
              <w:ind w:left="-57" w:right="-57"/>
              <w:rPr>
                <w:sz w:val="20"/>
                <w:szCs w:val="20"/>
                <w:lang w:eastAsia="vi-VN"/>
              </w:rPr>
            </w:pPr>
            <w:r w:rsidRPr="00A54A23">
              <w:rPr>
                <w:sz w:val="20"/>
                <w:szCs w:val="20"/>
                <w:lang w:eastAsia="vi-VN"/>
              </w:rPr>
              <w:t> </w:t>
            </w:r>
          </w:p>
        </w:tc>
        <w:tc>
          <w:tcPr>
            <w:tcW w:w="699" w:type="dxa"/>
            <w:tcBorders>
              <w:top w:val="single" w:sz="4" w:space="0" w:color="auto"/>
              <w:left w:val="single" w:sz="4" w:space="0" w:color="auto"/>
              <w:bottom w:val="single" w:sz="4" w:space="0" w:color="auto"/>
              <w:right w:val="single" w:sz="4" w:space="0" w:color="auto"/>
            </w:tcBorders>
            <w:vAlign w:val="bottom"/>
          </w:tcPr>
          <w:p w14:paraId="28D0285B" w14:textId="77777777" w:rsidR="00896894" w:rsidRPr="00A54A23" w:rsidRDefault="00896894" w:rsidP="00AC6776">
            <w:pPr>
              <w:spacing w:before="14" w:after="14" w:line="206" w:lineRule="exact"/>
              <w:ind w:left="-57" w:right="-57"/>
              <w:rPr>
                <w:sz w:val="20"/>
                <w:szCs w:val="20"/>
                <w:lang w:eastAsia="vi-VN"/>
              </w:rPr>
            </w:pPr>
            <w:r w:rsidRPr="00A54A23">
              <w:rPr>
                <w:sz w:val="20"/>
                <w:szCs w:val="20"/>
                <w:lang w:eastAsia="vi-VN"/>
              </w:rPr>
              <w:t> </w:t>
            </w:r>
          </w:p>
        </w:tc>
        <w:tc>
          <w:tcPr>
            <w:tcW w:w="498" w:type="dxa"/>
            <w:tcBorders>
              <w:top w:val="single" w:sz="4" w:space="0" w:color="auto"/>
              <w:left w:val="single" w:sz="4" w:space="0" w:color="auto"/>
              <w:bottom w:val="single" w:sz="4" w:space="0" w:color="auto"/>
              <w:right w:val="single" w:sz="4" w:space="0" w:color="auto"/>
            </w:tcBorders>
            <w:vAlign w:val="bottom"/>
          </w:tcPr>
          <w:p w14:paraId="54A90426" w14:textId="77777777" w:rsidR="00896894" w:rsidRPr="00A54A23" w:rsidRDefault="00896894" w:rsidP="00AC6776">
            <w:pPr>
              <w:spacing w:before="14" w:after="14" w:line="206" w:lineRule="exact"/>
              <w:ind w:left="-57" w:right="-57"/>
              <w:rPr>
                <w:sz w:val="20"/>
                <w:szCs w:val="20"/>
                <w:lang w:eastAsia="vi-VN"/>
              </w:rPr>
            </w:pPr>
            <w:r w:rsidRPr="00A54A23">
              <w:rPr>
                <w:sz w:val="20"/>
                <w:szCs w:val="20"/>
                <w:lang w:eastAsia="vi-VN"/>
              </w:rPr>
              <w:t> </w:t>
            </w:r>
          </w:p>
        </w:tc>
        <w:tc>
          <w:tcPr>
            <w:tcW w:w="582" w:type="dxa"/>
            <w:tcBorders>
              <w:top w:val="single" w:sz="4" w:space="0" w:color="auto"/>
              <w:left w:val="single" w:sz="4" w:space="0" w:color="auto"/>
              <w:bottom w:val="single" w:sz="4" w:space="0" w:color="auto"/>
              <w:right w:val="single" w:sz="4" w:space="0" w:color="auto"/>
            </w:tcBorders>
            <w:vAlign w:val="bottom"/>
          </w:tcPr>
          <w:p w14:paraId="7310FE84" w14:textId="77777777" w:rsidR="00896894" w:rsidRPr="00A54A23" w:rsidRDefault="00896894" w:rsidP="00AC6776">
            <w:pPr>
              <w:spacing w:before="14" w:after="14" w:line="206" w:lineRule="exact"/>
              <w:ind w:left="-57" w:right="-57"/>
              <w:rPr>
                <w:sz w:val="20"/>
                <w:szCs w:val="20"/>
                <w:lang w:eastAsia="vi-VN"/>
              </w:rPr>
            </w:pPr>
            <w:r w:rsidRPr="00A54A23">
              <w:rPr>
                <w:sz w:val="20"/>
                <w:szCs w:val="20"/>
                <w:lang w:eastAsia="vi-VN"/>
              </w:rPr>
              <w:t> </w:t>
            </w:r>
          </w:p>
        </w:tc>
        <w:tc>
          <w:tcPr>
            <w:tcW w:w="828" w:type="dxa"/>
            <w:tcBorders>
              <w:top w:val="single" w:sz="4" w:space="0" w:color="auto"/>
              <w:left w:val="single" w:sz="4" w:space="0" w:color="auto"/>
              <w:bottom w:val="single" w:sz="4" w:space="0" w:color="auto"/>
              <w:right w:val="single" w:sz="4" w:space="0" w:color="auto"/>
            </w:tcBorders>
            <w:vAlign w:val="bottom"/>
          </w:tcPr>
          <w:p w14:paraId="6E01108D" w14:textId="77777777" w:rsidR="00896894" w:rsidRPr="00A54A23" w:rsidRDefault="00896894" w:rsidP="00AC6776">
            <w:pPr>
              <w:spacing w:before="14" w:after="14" w:line="206" w:lineRule="exact"/>
              <w:ind w:left="-57" w:right="-57"/>
              <w:rPr>
                <w:sz w:val="20"/>
                <w:szCs w:val="20"/>
                <w:lang w:eastAsia="vi-VN"/>
              </w:rPr>
            </w:pPr>
            <w:r w:rsidRPr="00A54A23">
              <w:rPr>
                <w:sz w:val="20"/>
                <w:szCs w:val="20"/>
                <w:lang w:eastAsia="vi-VN"/>
              </w:rPr>
              <w:t> </w:t>
            </w:r>
          </w:p>
        </w:tc>
        <w:tc>
          <w:tcPr>
            <w:tcW w:w="552" w:type="dxa"/>
            <w:tcBorders>
              <w:top w:val="single" w:sz="4" w:space="0" w:color="auto"/>
              <w:left w:val="single" w:sz="4" w:space="0" w:color="auto"/>
              <w:bottom w:val="single" w:sz="4" w:space="0" w:color="auto"/>
              <w:right w:val="single" w:sz="4" w:space="0" w:color="auto"/>
            </w:tcBorders>
            <w:vAlign w:val="bottom"/>
          </w:tcPr>
          <w:p w14:paraId="39E4E224" w14:textId="77777777" w:rsidR="00896894" w:rsidRPr="00A54A23" w:rsidRDefault="00896894" w:rsidP="00AC6776">
            <w:pPr>
              <w:spacing w:before="14" w:after="14" w:line="206" w:lineRule="exact"/>
              <w:ind w:left="-57" w:right="-57"/>
              <w:rPr>
                <w:sz w:val="20"/>
                <w:szCs w:val="20"/>
                <w:lang w:eastAsia="vi-VN"/>
              </w:rPr>
            </w:pPr>
            <w:r w:rsidRPr="00A54A23">
              <w:rPr>
                <w:sz w:val="20"/>
                <w:szCs w:val="20"/>
                <w:lang w:eastAsia="vi-VN"/>
              </w:rPr>
              <w:t> </w:t>
            </w:r>
          </w:p>
        </w:tc>
        <w:tc>
          <w:tcPr>
            <w:tcW w:w="600" w:type="dxa"/>
            <w:tcBorders>
              <w:top w:val="single" w:sz="4" w:space="0" w:color="auto"/>
              <w:left w:val="single" w:sz="4" w:space="0" w:color="auto"/>
              <w:bottom w:val="single" w:sz="4" w:space="0" w:color="auto"/>
              <w:right w:val="single" w:sz="4" w:space="0" w:color="auto"/>
            </w:tcBorders>
            <w:vAlign w:val="bottom"/>
          </w:tcPr>
          <w:p w14:paraId="1CC44EBB" w14:textId="77777777" w:rsidR="00896894" w:rsidRPr="00A54A23" w:rsidRDefault="00896894" w:rsidP="00AC6776">
            <w:pPr>
              <w:spacing w:before="14" w:after="14" w:line="206" w:lineRule="exact"/>
              <w:ind w:left="-57" w:right="-57"/>
              <w:rPr>
                <w:sz w:val="20"/>
                <w:szCs w:val="20"/>
                <w:lang w:eastAsia="vi-VN"/>
              </w:rPr>
            </w:pPr>
            <w:r w:rsidRPr="00A54A23">
              <w:rPr>
                <w:sz w:val="20"/>
                <w:szCs w:val="20"/>
                <w:lang w:eastAsia="vi-VN"/>
              </w:rPr>
              <w:t> </w:t>
            </w:r>
          </w:p>
        </w:tc>
        <w:tc>
          <w:tcPr>
            <w:tcW w:w="768" w:type="dxa"/>
            <w:tcBorders>
              <w:top w:val="single" w:sz="4" w:space="0" w:color="auto"/>
              <w:left w:val="single" w:sz="4" w:space="0" w:color="auto"/>
              <w:bottom w:val="single" w:sz="4" w:space="0" w:color="auto"/>
              <w:right w:val="single" w:sz="4" w:space="0" w:color="auto"/>
            </w:tcBorders>
            <w:vAlign w:val="bottom"/>
          </w:tcPr>
          <w:p w14:paraId="320D12A2" w14:textId="77777777" w:rsidR="00896894" w:rsidRPr="00A54A23" w:rsidRDefault="00896894" w:rsidP="00AC6776">
            <w:pPr>
              <w:spacing w:before="14" w:after="14" w:line="206" w:lineRule="exact"/>
              <w:ind w:left="-57" w:right="-57"/>
              <w:rPr>
                <w:sz w:val="20"/>
                <w:szCs w:val="20"/>
                <w:lang w:eastAsia="vi-VN"/>
              </w:rPr>
            </w:pPr>
            <w:r w:rsidRPr="00A54A23">
              <w:rPr>
                <w:sz w:val="20"/>
                <w:szCs w:val="20"/>
                <w:lang w:eastAsia="vi-VN"/>
              </w:rPr>
              <w:t> </w:t>
            </w:r>
          </w:p>
        </w:tc>
        <w:tc>
          <w:tcPr>
            <w:tcW w:w="540" w:type="dxa"/>
            <w:tcBorders>
              <w:top w:val="single" w:sz="4" w:space="0" w:color="auto"/>
              <w:left w:val="single" w:sz="4" w:space="0" w:color="auto"/>
              <w:bottom w:val="single" w:sz="4" w:space="0" w:color="auto"/>
              <w:right w:val="single" w:sz="4" w:space="0" w:color="auto"/>
            </w:tcBorders>
            <w:vAlign w:val="bottom"/>
          </w:tcPr>
          <w:p w14:paraId="3A909B42" w14:textId="77777777" w:rsidR="00896894" w:rsidRPr="00A54A23" w:rsidRDefault="00896894" w:rsidP="00AC6776">
            <w:pPr>
              <w:spacing w:before="14" w:after="14" w:line="206" w:lineRule="exact"/>
              <w:ind w:left="-57" w:right="-57"/>
              <w:rPr>
                <w:sz w:val="20"/>
                <w:szCs w:val="20"/>
                <w:lang w:eastAsia="vi-VN"/>
              </w:rPr>
            </w:pPr>
            <w:r w:rsidRPr="00A54A23">
              <w:rPr>
                <w:sz w:val="20"/>
                <w:szCs w:val="20"/>
                <w:lang w:eastAsia="vi-VN"/>
              </w:rPr>
              <w:t> </w:t>
            </w:r>
          </w:p>
        </w:tc>
        <w:tc>
          <w:tcPr>
            <w:tcW w:w="492" w:type="dxa"/>
            <w:tcBorders>
              <w:top w:val="single" w:sz="4" w:space="0" w:color="auto"/>
              <w:left w:val="single" w:sz="4" w:space="0" w:color="auto"/>
              <w:bottom w:val="single" w:sz="4" w:space="0" w:color="auto"/>
              <w:right w:val="single" w:sz="4" w:space="0" w:color="auto"/>
            </w:tcBorders>
            <w:vAlign w:val="bottom"/>
          </w:tcPr>
          <w:p w14:paraId="58A0F49D" w14:textId="77777777" w:rsidR="00896894" w:rsidRPr="00A54A23" w:rsidRDefault="00896894" w:rsidP="00AC6776">
            <w:pPr>
              <w:spacing w:before="14" w:after="14" w:line="206" w:lineRule="exact"/>
              <w:ind w:left="-57" w:right="-57"/>
              <w:rPr>
                <w:sz w:val="20"/>
                <w:szCs w:val="20"/>
                <w:lang w:eastAsia="vi-VN"/>
              </w:rPr>
            </w:pPr>
            <w:r w:rsidRPr="00A54A23">
              <w:rPr>
                <w:sz w:val="20"/>
                <w:szCs w:val="20"/>
                <w:lang w:eastAsia="vi-VN"/>
              </w:rPr>
              <w:t> </w:t>
            </w:r>
          </w:p>
        </w:tc>
        <w:tc>
          <w:tcPr>
            <w:tcW w:w="780" w:type="dxa"/>
            <w:tcBorders>
              <w:top w:val="single" w:sz="4" w:space="0" w:color="auto"/>
              <w:left w:val="single" w:sz="4" w:space="0" w:color="auto"/>
              <w:bottom w:val="single" w:sz="4" w:space="0" w:color="auto"/>
              <w:right w:val="single" w:sz="4" w:space="0" w:color="auto"/>
            </w:tcBorders>
            <w:vAlign w:val="bottom"/>
          </w:tcPr>
          <w:p w14:paraId="31D5095F" w14:textId="77777777" w:rsidR="00896894" w:rsidRPr="00A54A23" w:rsidRDefault="00896894" w:rsidP="00AC6776">
            <w:pPr>
              <w:spacing w:before="14" w:after="14" w:line="206" w:lineRule="exact"/>
              <w:ind w:left="-57" w:right="-57"/>
              <w:rPr>
                <w:sz w:val="20"/>
                <w:szCs w:val="20"/>
                <w:lang w:eastAsia="vi-VN"/>
              </w:rPr>
            </w:pPr>
            <w:r w:rsidRPr="00A54A23">
              <w:rPr>
                <w:sz w:val="20"/>
                <w:szCs w:val="20"/>
                <w:lang w:eastAsia="vi-VN"/>
              </w:rPr>
              <w:t> </w:t>
            </w:r>
          </w:p>
        </w:tc>
        <w:tc>
          <w:tcPr>
            <w:tcW w:w="510" w:type="dxa"/>
            <w:tcBorders>
              <w:top w:val="single" w:sz="4" w:space="0" w:color="auto"/>
              <w:left w:val="single" w:sz="4" w:space="0" w:color="auto"/>
              <w:bottom w:val="single" w:sz="4" w:space="0" w:color="auto"/>
              <w:right w:val="single" w:sz="4" w:space="0" w:color="auto"/>
            </w:tcBorders>
            <w:vAlign w:val="bottom"/>
          </w:tcPr>
          <w:p w14:paraId="54D54F49" w14:textId="77777777" w:rsidR="00896894" w:rsidRPr="00A54A23" w:rsidRDefault="00896894" w:rsidP="00AC6776">
            <w:pPr>
              <w:spacing w:before="14" w:after="14" w:line="206" w:lineRule="exact"/>
              <w:ind w:left="-57" w:right="-57"/>
              <w:rPr>
                <w:sz w:val="20"/>
                <w:szCs w:val="20"/>
                <w:lang w:eastAsia="vi-VN"/>
              </w:rPr>
            </w:pPr>
            <w:r w:rsidRPr="00A54A23">
              <w:rPr>
                <w:sz w:val="20"/>
                <w:szCs w:val="20"/>
                <w:lang w:eastAsia="vi-VN"/>
              </w:rPr>
              <w:t> </w:t>
            </w:r>
          </w:p>
        </w:tc>
        <w:tc>
          <w:tcPr>
            <w:tcW w:w="630" w:type="dxa"/>
            <w:tcBorders>
              <w:top w:val="single" w:sz="4" w:space="0" w:color="auto"/>
              <w:left w:val="single" w:sz="4" w:space="0" w:color="auto"/>
              <w:bottom w:val="single" w:sz="4" w:space="0" w:color="auto"/>
              <w:right w:val="single" w:sz="4" w:space="0" w:color="auto"/>
            </w:tcBorders>
            <w:vAlign w:val="bottom"/>
          </w:tcPr>
          <w:p w14:paraId="164F9231" w14:textId="77777777" w:rsidR="00896894" w:rsidRPr="00A54A23" w:rsidRDefault="00896894" w:rsidP="00AC6776">
            <w:pPr>
              <w:spacing w:before="14" w:after="14" w:line="206" w:lineRule="exact"/>
              <w:ind w:left="-57" w:right="-57"/>
              <w:rPr>
                <w:sz w:val="20"/>
                <w:szCs w:val="20"/>
                <w:lang w:eastAsia="vi-VN"/>
              </w:rPr>
            </w:pPr>
            <w:r w:rsidRPr="00A54A23">
              <w:rPr>
                <w:sz w:val="20"/>
                <w:szCs w:val="20"/>
                <w:lang w:eastAsia="vi-VN"/>
              </w:rPr>
              <w:t> </w:t>
            </w:r>
          </w:p>
        </w:tc>
        <w:tc>
          <w:tcPr>
            <w:tcW w:w="690" w:type="dxa"/>
            <w:tcBorders>
              <w:top w:val="single" w:sz="4" w:space="0" w:color="auto"/>
              <w:left w:val="single" w:sz="4" w:space="0" w:color="auto"/>
              <w:bottom w:val="single" w:sz="4" w:space="0" w:color="auto"/>
              <w:right w:val="single" w:sz="4" w:space="0" w:color="auto"/>
            </w:tcBorders>
            <w:vAlign w:val="bottom"/>
          </w:tcPr>
          <w:p w14:paraId="05A82025" w14:textId="77777777" w:rsidR="00896894" w:rsidRPr="00A54A23" w:rsidRDefault="00896894" w:rsidP="00AC6776">
            <w:pPr>
              <w:spacing w:before="14" w:after="14" w:line="206" w:lineRule="exact"/>
              <w:ind w:left="-57" w:right="-57"/>
              <w:rPr>
                <w:sz w:val="20"/>
                <w:szCs w:val="20"/>
                <w:lang w:eastAsia="vi-VN"/>
              </w:rPr>
            </w:pPr>
            <w:r w:rsidRPr="00A54A23">
              <w:rPr>
                <w:sz w:val="20"/>
                <w:szCs w:val="20"/>
                <w:lang w:eastAsia="vi-VN"/>
              </w:rPr>
              <w:t> </w:t>
            </w:r>
          </w:p>
        </w:tc>
        <w:tc>
          <w:tcPr>
            <w:tcW w:w="498" w:type="dxa"/>
            <w:tcBorders>
              <w:top w:val="single" w:sz="4" w:space="0" w:color="auto"/>
              <w:left w:val="single" w:sz="4" w:space="0" w:color="auto"/>
              <w:bottom w:val="single" w:sz="4" w:space="0" w:color="auto"/>
              <w:right w:val="single" w:sz="4" w:space="0" w:color="auto"/>
            </w:tcBorders>
            <w:vAlign w:val="bottom"/>
          </w:tcPr>
          <w:p w14:paraId="1DE5E3B7" w14:textId="77777777" w:rsidR="00896894" w:rsidRPr="00A54A23" w:rsidRDefault="00896894" w:rsidP="00AC6776">
            <w:pPr>
              <w:spacing w:before="14" w:after="14" w:line="206" w:lineRule="exact"/>
              <w:ind w:left="-57" w:right="-57"/>
              <w:rPr>
                <w:sz w:val="20"/>
                <w:szCs w:val="20"/>
                <w:lang w:eastAsia="vi-VN"/>
              </w:rPr>
            </w:pPr>
            <w:r w:rsidRPr="00A54A23">
              <w:rPr>
                <w:sz w:val="20"/>
                <w:szCs w:val="20"/>
                <w:lang w:eastAsia="vi-VN"/>
              </w:rPr>
              <w:t> </w:t>
            </w:r>
          </w:p>
        </w:tc>
        <w:tc>
          <w:tcPr>
            <w:tcW w:w="433" w:type="dxa"/>
            <w:tcBorders>
              <w:top w:val="single" w:sz="4" w:space="0" w:color="auto"/>
              <w:left w:val="single" w:sz="4" w:space="0" w:color="auto"/>
              <w:bottom w:val="single" w:sz="4" w:space="0" w:color="auto"/>
              <w:right w:val="single" w:sz="4" w:space="0" w:color="auto"/>
            </w:tcBorders>
            <w:vAlign w:val="bottom"/>
          </w:tcPr>
          <w:p w14:paraId="175DA6C5" w14:textId="77777777" w:rsidR="00896894" w:rsidRPr="00A54A23" w:rsidRDefault="00896894" w:rsidP="00AC6776">
            <w:pPr>
              <w:spacing w:before="14" w:after="14" w:line="206" w:lineRule="exact"/>
              <w:ind w:left="-57" w:right="-57"/>
              <w:rPr>
                <w:sz w:val="20"/>
                <w:szCs w:val="20"/>
                <w:lang w:eastAsia="vi-VN"/>
              </w:rPr>
            </w:pPr>
            <w:r w:rsidRPr="00A54A23">
              <w:rPr>
                <w:sz w:val="20"/>
                <w:szCs w:val="20"/>
                <w:lang w:eastAsia="vi-VN"/>
              </w:rPr>
              <w:t> </w:t>
            </w:r>
          </w:p>
        </w:tc>
        <w:tc>
          <w:tcPr>
            <w:tcW w:w="690" w:type="dxa"/>
            <w:tcBorders>
              <w:top w:val="single" w:sz="4" w:space="0" w:color="auto"/>
              <w:left w:val="single" w:sz="4" w:space="0" w:color="auto"/>
              <w:bottom w:val="single" w:sz="4" w:space="0" w:color="auto"/>
              <w:right w:val="single" w:sz="4" w:space="0" w:color="auto"/>
            </w:tcBorders>
            <w:vAlign w:val="bottom"/>
          </w:tcPr>
          <w:p w14:paraId="7ED38B62" w14:textId="77777777" w:rsidR="00896894" w:rsidRPr="00A54A23" w:rsidRDefault="00896894" w:rsidP="00AC6776">
            <w:pPr>
              <w:spacing w:before="14" w:after="14" w:line="206" w:lineRule="exact"/>
              <w:ind w:left="-57" w:right="-57"/>
              <w:rPr>
                <w:sz w:val="20"/>
                <w:szCs w:val="20"/>
                <w:lang w:eastAsia="vi-VN"/>
              </w:rPr>
            </w:pPr>
            <w:r w:rsidRPr="00A54A23">
              <w:rPr>
                <w:sz w:val="20"/>
                <w:szCs w:val="20"/>
                <w:lang w:eastAsia="vi-VN"/>
              </w:rPr>
              <w:t> </w:t>
            </w:r>
          </w:p>
        </w:tc>
      </w:tr>
      <w:tr w:rsidR="00896894" w:rsidRPr="00A54A23" w14:paraId="48DAB5AD" w14:textId="77777777" w:rsidTr="00AC6776">
        <w:trPr>
          <w:trHeight w:val="272"/>
          <w:jc w:val="center"/>
        </w:trPr>
        <w:tc>
          <w:tcPr>
            <w:tcW w:w="427" w:type="dxa"/>
            <w:tcBorders>
              <w:top w:val="single" w:sz="4" w:space="0" w:color="auto"/>
              <w:left w:val="single" w:sz="4" w:space="0" w:color="auto"/>
              <w:bottom w:val="single" w:sz="4" w:space="0" w:color="auto"/>
              <w:right w:val="single" w:sz="4" w:space="0" w:color="auto"/>
            </w:tcBorders>
            <w:vAlign w:val="center"/>
          </w:tcPr>
          <w:p w14:paraId="08C5B12C" w14:textId="77777777" w:rsidR="00896894" w:rsidRPr="00A54A23" w:rsidRDefault="00896894" w:rsidP="00AC6776">
            <w:pPr>
              <w:spacing w:before="14" w:after="14" w:line="206" w:lineRule="exact"/>
              <w:ind w:left="-57" w:right="-57"/>
              <w:jc w:val="center"/>
              <w:rPr>
                <w:sz w:val="20"/>
                <w:szCs w:val="20"/>
                <w:lang w:eastAsia="vi-VN"/>
              </w:rPr>
            </w:pPr>
          </w:p>
        </w:tc>
        <w:tc>
          <w:tcPr>
            <w:tcW w:w="2381" w:type="dxa"/>
            <w:tcBorders>
              <w:top w:val="single" w:sz="4" w:space="0" w:color="auto"/>
              <w:left w:val="single" w:sz="4" w:space="0" w:color="auto"/>
              <w:bottom w:val="single" w:sz="4" w:space="0" w:color="auto"/>
              <w:right w:val="single" w:sz="4" w:space="0" w:color="auto"/>
            </w:tcBorders>
            <w:vAlign w:val="center"/>
          </w:tcPr>
          <w:p w14:paraId="232AA294" w14:textId="77777777" w:rsidR="00896894" w:rsidRPr="00A54A23" w:rsidRDefault="00896894" w:rsidP="00AC6776">
            <w:pPr>
              <w:spacing w:before="14" w:after="14" w:line="206" w:lineRule="exact"/>
              <w:ind w:left="-57" w:right="-57"/>
              <w:rPr>
                <w:i/>
                <w:iCs/>
                <w:sz w:val="20"/>
                <w:szCs w:val="20"/>
                <w:lang w:eastAsia="vi-VN"/>
              </w:rPr>
            </w:pPr>
            <w:r w:rsidRPr="00A54A23">
              <w:rPr>
                <w:i/>
                <w:iCs/>
                <w:sz w:val="20"/>
                <w:szCs w:val="20"/>
                <w:lang w:eastAsia="vi-VN"/>
              </w:rPr>
              <w:t>- Lập chi tiết theo tên từng sản phẩm theo phê chuẩn của BTC (bổ sung thêm tên thương mại nếu có)</w:t>
            </w:r>
          </w:p>
        </w:tc>
        <w:tc>
          <w:tcPr>
            <w:tcW w:w="552" w:type="dxa"/>
            <w:tcBorders>
              <w:top w:val="single" w:sz="4" w:space="0" w:color="auto"/>
              <w:left w:val="single" w:sz="4" w:space="0" w:color="auto"/>
              <w:bottom w:val="single" w:sz="4" w:space="0" w:color="auto"/>
              <w:right w:val="single" w:sz="4" w:space="0" w:color="auto"/>
            </w:tcBorders>
            <w:vAlign w:val="bottom"/>
          </w:tcPr>
          <w:p w14:paraId="35ABC715" w14:textId="77777777" w:rsidR="00896894" w:rsidRPr="00A54A23" w:rsidRDefault="00896894" w:rsidP="00AC6776">
            <w:pPr>
              <w:spacing w:before="14" w:after="14" w:line="206" w:lineRule="exact"/>
              <w:ind w:left="-57" w:right="-57"/>
              <w:rPr>
                <w:sz w:val="20"/>
                <w:szCs w:val="20"/>
                <w:lang w:eastAsia="vi-VN"/>
              </w:rPr>
            </w:pPr>
            <w:r w:rsidRPr="00A54A23">
              <w:rPr>
                <w:sz w:val="20"/>
                <w:szCs w:val="20"/>
                <w:lang w:eastAsia="vi-VN"/>
              </w:rPr>
              <w:t> </w:t>
            </w:r>
          </w:p>
        </w:tc>
        <w:tc>
          <w:tcPr>
            <w:tcW w:w="531" w:type="dxa"/>
            <w:tcBorders>
              <w:top w:val="single" w:sz="4" w:space="0" w:color="auto"/>
              <w:left w:val="single" w:sz="4" w:space="0" w:color="auto"/>
              <w:bottom w:val="single" w:sz="4" w:space="0" w:color="auto"/>
              <w:right w:val="single" w:sz="4" w:space="0" w:color="auto"/>
            </w:tcBorders>
            <w:vAlign w:val="bottom"/>
          </w:tcPr>
          <w:p w14:paraId="1A0136C4" w14:textId="77777777" w:rsidR="00896894" w:rsidRPr="00A54A23" w:rsidRDefault="00896894" w:rsidP="00AC6776">
            <w:pPr>
              <w:spacing w:before="14" w:after="14" w:line="206" w:lineRule="exact"/>
              <w:ind w:left="-57" w:right="-57"/>
              <w:rPr>
                <w:sz w:val="20"/>
                <w:szCs w:val="20"/>
                <w:lang w:eastAsia="vi-VN"/>
              </w:rPr>
            </w:pPr>
            <w:r w:rsidRPr="00A54A23">
              <w:rPr>
                <w:sz w:val="20"/>
                <w:szCs w:val="20"/>
                <w:lang w:eastAsia="vi-VN"/>
              </w:rPr>
              <w:t> </w:t>
            </w:r>
          </w:p>
        </w:tc>
        <w:tc>
          <w:tcPr>
            <w:tcW w:w="699" w:type="dxa"/>
            <w:tcBorders>
              <w:top w:val="single" w:sz="4" w:space="0" w:color="auto"/>
              <w:left w:val="single" w:sz="4" w:space="0" w:color="auto"/>
              <w:bottom w:val="single" w:sz="4" w:space="0" w:color="auto"/>
              <w:right w:val="single" w:sz="4" w:space="0" w:color="auto"/>
            </w:tcBorders>
            <w:vAlign w:val="bottom"/>
          </w:tcPr>
          <w:p w14:paraId="3B9EB147" w14:textId="77777777" w:rsidR="00896894" w:rsidRPr="00A54A23" w:rsidRDefault="00896894" w:rsidP="00AC6776">
            <w:pPr>
              <w:spacing w:before="14" w:after="14" w:line="206" w:lineRule="exact"/>
              <w:ind w:left="-57" w:right="-57"/>
              <w:rPr>
                <w:sz w:val="20"/>
                <w:szCs w:val="20"/>
                <w:lang w:eastAsia="vi-VN"/>
              </w:rPr>
            </w:pPr>
            <w:r w:rsidRPr="00A54A23">
              <w:rPr>
                <w:sz w:val="20"/>
                <w:szCs w:val="20"/>
                <w:lang w:eastAsia="vi-VN"/>
              </w:rPr>
              <w:t> </w:t>
            </w:r>
          </w:p>
        </w:tc>
        <w:tc>
          <w:tcPr>
            <w:tcW w:w="498" w:type="dxa"/>
            <w:tcBorders>
              <w:top w:val="single" w:sz="4" w:space="0" w:color="auto"/>
              <w:left w:val="single" w:sz="4" w:space="0" w:color="auto"/>
              <w:bottom w:val="single" w:sz="4" w:space="0" w:color="auto"/>
              <w:right w:val="single" w:sz="4" w:space="0" w:color="auto"/>
            </w:tcBorders>
            <w:vAlign w:val="bottom"/>
          </w:tcPr>
          <w:p w14:paraId="5203D3D9" w14:textId="77777777" w:rsidR="00896894" w:rsidRPr="00A54A23" w:rsidRDefault="00896894" w:rsidP="00AC6776">
            <w:pPr>
              <w:spacing w:before="14" w:after="14" w:line="206" w:lineRule="exact"/>
              <w:ind w:left="-57" w:right="-57"/>
              <w:rPr>
                <w:sz w:val="20"/>
                <w:szCs w:val="20"/>
                <w:lang w:eastAsia="vi-VN"/>
              </w:rPr>
            </w:pPr>
            <w:r w:rsidRPr="00A54A23">
              <w:rPr>
                <w:sz w:val="20"/>
                <w:szCs w:val="20"/>
                <w:lang w:eastAsia="vi-VN"/>
              </w:rPr>
              <w:t> </w:t>
            </w:r>
          </w:p>
        </w:tc>
        <w:tc>
          <w:tcPr>
            <w:tcW w:w="582" w:type="dxa"/>
            <w:tcBorders>
              <w:top w:val="single" w:sz="4" w:space="0" w:color="auto"/>
              <w:left w:val="single" w:sz="4" w:space="0" w:color="auto"/>
              <w:bottom w:val="single" w:sz="4" w:space="0" w:color="auto"/>
              <w:right w:val="single" w:sz="4" w:space="0" w:color="auto"/>
            </w:tcBorders>
            <w:vAlign w:val="bottom"/>
          </w:tcPr>
          <w:p w14:paraId="77E30A9D" w14:textId="77777777" w:rsidR="00896894" w:rsidRPr="00A54A23" w:rsidRDefault="00896894" w:rsidP="00AC6776">
            <w:pPr>
              <w:spacing w:before="14" w:after="14" w:line="206" w:lineRule="exact"/>
              <w:ind w:left="-57" w:right="-57"/>
              <w:rPr>
                <w:sz w:val="20"/>
                <w:szCs w:val="20"/>
                <w:lang w:eastAsia="vi-VN"/>
              </w:rPr>
            </w:pPr>
            <w:r w:rsidRPr="00A54A23">
              <w:rPr>
                <w:sz w:val="20"/>
                <w:szCs w:val="20"/>
                <w:lang w:eastAsia="vi-VN"/>
              </w:rPr>
              <w:t> </w:t>
            </w:r>
          </w:p>
        </w:tc>
        <w:tc>
          <w:tcPr>
            <w:tcW w:w="828" w:type="dxa"/>
            <w:tcBorders>
              <w:top w:val="single" w:sz="4" w:space="0" w:color="auto"/>
              <w:left w:val="single" w:sz="4" w:space="0" w:color="auto"/>
              <w:bottom w:val="single" w:sz="4" w:space="0" w:color="auto"/>
              <w:right w:val="single" w:sz="4" w:space="0" w:color="auto"/>
            </w:tcBorders>
            <w:vAlign w:val="bottom"/>
          </w:tcPr>
          <w:p w14:paraId="5C1B209F" w14:textId="77777777" w:rsidR="00896894" w:rsidRPr="00A54A23" w:rsidRDefault="00896894" w:rsidP="00AC6776">
            <w:pPr>
              <w:spacing w:before="14" w:after="14" w:line="206" w:lineRule="exact"/>
              <w:ind w:left="-57" w:right="-57"/>
              <w:rPr>
                <w:sz w:val="20"/>
                <w:szCs w:val="20"/>
                <w:lang w:eastAsia="vi-VN"/>
              </w:rPr>
            </w:pPr>
            <w:r w:rsidRPr="00A54A23">
              <w:rPr>
                <w:sz w:val="20"/>
                <w:szCs w:val="20"/>
                <w:lang w:eastAsia="vi-VN"/>
              </w:rPr>
              <w:t> </w:t>
            </w:r>
          </w:p>
        </w:tc>
        <w:tc>
          <w:tcPr>
            <w:tcW w:w="552" w:type="dxa"/>
            <w:tcBorders>
              <w:top w:val="single" w:sz="4" w:space="0" w:color="auto"/>
              <w:left w:val="single" w:sz="4" w:space="0" w:color="auto"/>
              <w:bottom w:val="single" w:sz="4" w:space="0" w:color="auto"/>
              <w:right w:val="single" w:sz="4" w:space="0" w:color="auto"/>
            </w:tcBorders>
            <w:vAlign w:val="bottom"/>
          </w:tcPr>
          <w:p w14:paraId="17BF49B5" w14:textId="77777777" w:rsidR="00896894" w:rsidRPr="00A54A23" w:rsidRDefault="00896894" w:rsidP="00AC6776">
            <w:pPr>
              <w:spacing w:before="14" w:after="14" w:line="206" w:lineRule="exact"/>
              <w:ind w:left="-57" w:right="-57"/>
              <w:rPr>
                <w:sz w:val="20"/>
                <w:szCs w:val="20"/>
                <w:lang w:eastAsia="vi-VN"/>
              </w:rPr>
            </w:pPr>
            <w:r w:rsidRPr="00A54A23">
              <w:rPr>
                <w:sz w:val="20"/>
                <w:szCs w:val="20"/>
                <w:lang w:eastAsia="vi-VN"/>
              </w:rPr>
              <w:t> </w:t>
            </w:r>
          </w:p>
        </w:tc>
        <w:tc>
          <w:tcPr>
            <w:tcW w:w="600" w:type="dxa"/>
            <w:tcBorders>
              <w:top w:val="single" w:sz="4" w:space="0" w:color="auto"/>
              <w:left w:val="single" w:sz="4" w:space="0" w:color="auto"/>
              <w:bottom w:val="single" w:sz="4" w:space="0" w:color="auto"/>
              <w:right w:val="single" w:sz="4" w:space="0" w:color="auto"/>
            </w:tcBorders>
            <w:vAlign w:val="bottom"/>
          </w:tcPr>
          <w:p w14:paraId="207B6558" w14:textId="77777777" w:rsidR="00896894" w:rsidRPr="00A54A23" w:rsidRDefault="00896894" w:rsidP="00AC6776">
            <w:pPr>
              <w:spacing w:before="14" w:after="14" w:line="206" w:lineRule="exact"/>
              <w:ind w:left="-57" w:right="-57"/>
              <w:rPr>
                <w:sz w:val="20"/>
                <w:szCs w:val="20"/>
                <w:lang w:eastAsia="vi-VN"/>
              </w:rPr>
            </w:pPr>
            <w:r w:rsidRPr="00A54A23">
              <w:rPr>
                <w:sz w:val="20"/>
                <w:szCs w:val="20"/>
                <w:lang w:eastAsia="vi-VN"/>
              </w:rPr>
              <w:t> </w:t>
            </w:r>
          </w:p>
        </w:tc>
        <w:tc>
          <w:tcPr>
            <w:tcW w:w="768" w:type="dxa"/>
            <w:tcBorders>
              <w:top w:val="single" w:sz="4" w:space="0" w:color="auto"/>
              <w:left w:val="single" w:sz="4" w:space="0" w:color="auto"/>
              <w:bottom w:val="single" w:sz="4" w:space="0" w:color="auto"/>
              <w:right w:val="single" w:sz="4" w:space="0" w:color="auto"/>
            </w:tcBorders>
            <w:vAlign w:val="bottom"/>
          </w:tcPr>
          <w:p w14:paraId="38EBAA79" w14:textId="77777777" w:rsidR="00896894" w:rsidRPr="00A54A23" w:rsidRDefault="00896894" w:rsidP="00AC6776">
            <w:pPr>
              <w:spacing w:before="14" w:after="14" w:line="206" w:lineRule="exact"/>
              <w:ind w:left="-57" w:right="-57"/>
              <w:rPr>
                <w:sz w:val="20"/>
                <w:szCs w:val="20"/>
                <w:lang w:eastAsia="vi-VN"/>
              </w:rPr>
            </w:pPr>
            <w:r w:rsidRPr="00A54A23">
              <w:rPr>
                <w:sz w:val="20"/>
                <w:szCs w:val="20"/>
                <w:lang w:eastAsia="vi-VN"/>
              </w:rPr>
              <w:t> </w:t>
            </w:r>
          </w:p>
        </w:tc>
        <w:tc>
          <w:tcPr>
            <w:tcW w:w="540" w:type="dxa"/>
            <w:tcBorders>
              <w:top w:val="single" w:sz="4" w:space="0" w:color="auto"/>
              <w:left w:val="single" w:sz="4" w:space="0" w:color="auto"/>
              <w:bottom w:val="single" w:sz="4" w:space="0" w:color="auto"/>
              <w:right w:val="single" w:sz="4" w:space="0" w:color="auto"/>
            </w:tcBorders>
            <w:vAlign w:val="bottom"/>
          </w:tcPr>
          <w:p w14:paraId="43F7C510" w14:textId="77777777" w:rsidR="00896894" w:rsidRPr="00A54A23" w:rsidRDefault="00896894" w:rsidP="00AC6776">
            <w:pPr>
              <w:spacing w:before="14" w:after="14" w:line="206" w:lineRule="exact"/>
              <w:ind w:left="-57" w:right="-57"/>
              <w:rPr>
                <w:sz w:val="20"/>
                <w:szCs w:val="20"/>
                <w:lang w:eastAsia="vi-VN"/>
              </w:rPr>
            </w:pPr>
            <w:r w:rsidRPr="00A54A23">
              <w:rPr>
                <w:sz w:val="20"/>
                <w:szCs w:val="20"/>
                <w:lang w:eastAsia="vi-VN"/>
              </w:rPr>
              <w:t> </w:t>
            </w:r>
          </w:p>
        </w:tc>
        <w:tc>
          <w:tcPr>
            <w:tcW w:w="492" w:type="dxa"/>
            <w:tcBorders>
              <w:top w:val="single" w:sz="4" w:space="0" w:color="auto"/>
              <w:left w:val="single" w:sz="4" w:space="0" w:color="auto"/>
              <w:bottom w:val="single" w:sz="4" w:space="0" w:color="auto"/>
              <w:right w:val="single" w:sz="4" w:space="0" w:color="auto"/>
            </w:tcBorders>
            <w:vAlign w:val="bottom"/>
          </w:tcPr>
          <w:p w14:paraId="134FE03D" w14:textId="77777777" w:rsidR="00896894" w:rsidRPr="00A54A23" w:rsidRDefault="00896894" w:rsidP="00AC6776">
            <w:pPr>
              <w:spacing w:before="14" w:after="14" w:line="206" w:lineRule="exact"/>
              <w:ind w:left="-57" w:right="-57"/>
              <w:rPr>
                <w:sz w:val="20"/>
                <w:szCs w:val="20"/>
                <w:lang w:eastAsia="vi-VN"/>
              </w:rPr>
            </w:pPr>
            <w:r w:rsidRPr="00A54A23">
              <w:rPr>
                <w:sz w:val="20"/>
                <w:szCs w:val="20"/>
                <w:lang w:eastAsia="vi-VN"/>
              </w:rPr>
              <w:t> </w:t>
            </w:r>
          </w:p>
        </w:tc>
        <w:tc>
          <w:tcPr>
            <w:tcW w:w="780" w:type="dxa"/>
            <w:tcBorders>
              <w:top w:val="single" w:sz="4" w:space="0" w:color="auto"/>
              <w:left w:val="single" w:sz="4" w:space="0" w:color="auto"/>
              <w:bottom w:val="single" w:sz="4" w:space="0" w:color="auto"/>
              <w:right w:val="single" w:sz="4" w:space="0" w:color="auto"/>
            </w:tcBorders>
            <w:vAlign w:val="bottom"/>
          </w:tcPr>
          <w:p w14:paraId="7A5A4D70" w14:textId="77777777" w:rsidR="00896894" w:rsidRPr="00A54A23" w:rsidRDefault="00896894" w:rsidP="00AC6776">
            <w:pPr>
              <w:spacing w:before="14" w:after="14" w:line="206" w:lineRule="exact"/>
              <w:ind w:left="-57" w:right="-57"/>
              <w:rPr>
                <w:sz w:val="20"/>
                <w:szCs w:val="20"/>
                <w:lang w:eastAsia="vi-VN"/>
              </w:rPr>
            </w:pPr>
            <w:r w:rsidRPr="00A54A23">
              <w:rPr>
                <w:sz w:val="20"/>
                <w:szCs w:val="20"/>
                <w:lang w:eastAsia="vi-VN"/>
              </w:rPr>
              <w:t> </w:t>
            </w:r>
          </w:p>
        </w:tc>
        <w:tc>
          <w:tcPr>
            <w:tcW w:w="510" w:type="dxa"/>
            <w:tcBorders>
              <w:top w:val="single" w:sz="4" w:space="0" w:color="auto"/>
              <w:left w:val="single" w:sz="4" w:space="0" w:color="auto"/>
              <w:bottom w:val="single" w:sz="4" w:space="0" w:color="auto"/>
              <w:right w:val="single" w:sz="4" w:space="0" w:color="auto"/>
            </w:tcBorders>
            <w:vAlign w:val="bottom"/>
          </w:tcPr>
          <w:p w14:paraId="7559B440" w14:textId="77777777" w:rsidR="00896894" w:rsidRPr="00A54A23" w:rsidRDefault="00896894" w:rsidP="00AC6776">
            <w:pPr>
              <w:spacing w:before="14" w:after="14" w:line="206" w:lineRule="exact"/>
              <w:ind w:left="-57" w:right="-57"/>
              <w:rPr>
                <w:sz w:val="20"/>
                <w:szCs w:val="20"/>
                <w:lang w:eastAsia="vi-VN"/>
              </w:rPr>
            </w:pPr>
            <w:r w:rsidRPr="00A54A23">
              <w:rPr>
                <w:sz w:val="20"/>
                <w:szCs w:val="20"/>
                <w:lang w:eastAsia="vi-VN"/>
              </w:rPr>
              <w:t> </w:t>
            </w:r>
          </w:p>
        </w:tc>
        <w:tc>
          <w:tcPr>
            <w:tcW w:w="630" w:type="dxa"/>
            <w:tcBorders>
              <w:top w:val="single" w:sz="4" w:space="0" w:color="auto"/>
              <w:left w:val="single" w:sz="4" w:space="0" w:color="auto"/>
              <w:bottom w:val="single" w:sz="4" w:space="0" w:color="auto"/>
              <w:right w:val="single" w:sz="4" w:space="0" w:color="auto"/>
            </w:tcBorders>
            <w:vAlign w:val="bottom"/>
          </w:tcPr>
          <w:p w14:paraId="0D64F11E" w14:textId="77777777" w:rsidR="00896894" w:rsidRPr="00A54A23" w:rsidRDefault="00896894" w:rsidP="00AC6776">
            <w:pPr>
              <w:spacing w:before="14" w:after="14" w:line="206" w:lineRule="exact"/>
              <w:ind w:left="-57" w:right="-57"/>
              <w:rPr>
                <w:sz w:val="20"/>
                <w:szCs w:val="20"/>
                <w:lang w:eastAsia="vi-VN"/>
              </w:rPr>
            </w:pPr>
            <w:r w:rsidRPr="00A54A23">
              <w:rPr>
                <w:sz w:val="20"/>
                <w:szCs w:val="20"/>
                <w:lang w:eastAsia="vi-VN"/>
              </w:rPr>
              <w:t> </w:t>
            </w:r>
          </w:p>
        </w:tc>
        <w:tc>
          <w:tcPr>
            <w:tcW w:w="690" w:type="dxa"/>
            <w:tcBorders>
              <w:top w:val="single" w:sz="4" w:space="0" w:color="auto"/>
              <w:left w:val="single" w:sz="4" w:space="0" w:color="auto"/>
              <w:bottom w:val="single" w:sz="4" w:space="0" w:color="auto"/>
              <w:right w:val="single" w:sz="4" w:space="0" w:color="auto"/>
            </w:tcBorders>
            <w:vAlign w:val="bottom"/>
          </w:tcPr>
          <w:p w14:paraId="7482B4BB" w14:textId="77777777" w:rsidR="00896894" w:rsidRPr="00A54A23" w:rsidRDefault="00896894" w:rsidP="00AC6776">
            <w:pPr>
              <w:spacing w:before="14" w:after="14" w:line="206" w:lineRule="exact"/>
              <w:ind w:left="-57" w:right="-57"/>
              <w:rPr>
                <w:sz w:val="20"/>
                <w:szCs w:val="20"/>
                <w:lang w:eastAsia="vi-VN"/>
              </w:rPr>
            </w:pPr>
            <w:r w:rsidRPr="00A54A23">
              <w:rPr>
                <w:sz w:val="20"/>
                <w:szCs w:val="20"/>
                <w:lang w:eastAsia="vi-VN"/>
              </w:rPr>
              <w:t> </w:t>
            </w:r>
          </w:p>
        </w:tc>
        <w:tc>
          <w:tcPr>
            <w:tcW w:w="498" w:type="dxa"/>
            <w:tcBorders>
              <w:top w:val="single" w:sz="4" w:space="0" w:color="auto"/>
              <w:left w:val="single" w:sz="4" w:space="0" w:color="auto"/>
              <w:bottom w:val="single" w:sz="4" w:space="0" w:color="auto"/>
              <w:right w:val="single" w:sz="4" w:space="0" w:color="auto"/>
            </w:tcBorders>
            <w:vAlign w:val="bottom"/>
          </w:tcPr>
          <w:p w14:paraId="555C69E9" w14:textId="77777777" w:rsidR="00896894" w:rsidRPr="00A54A23" w:rsidRDefault="00896894" w:rsidP="00AC6776">
            <w:pPr>
              <w:spacing w:before="14" w:after="14" w:line="206" w:lineRule="exact"/>
              <w:ind w:left="-57" w:right="-57"/>
              <w:rPr>
                <w:sz w:val="20"/>
                <w:szCs w:val="20"/>
                <w:lang w:eastAsia="vi-VN"/>
              </w:rPr>
            </w:pPr>
            <w:r w:rsidRPr="00A54A23">
              <w:rPr>
                <w:sz w:val="20"/>
                <w:szCs w:val="20"/>
                <w:lang w:eastAsia="vi-VN"/>
              </w:rPr>
              <w:t> </w:t>
            </w:r>
          </w:p>
        </w:tc>
        <w:tc>
          <w:tcPr>
            <w:tcW w:w="433" w:type="dxa"/>
            <w:tcBorders>
              <w:top w:val="single" w:sz="4" w:space="0" w:color="auto"/>
              <w:left w:val="single" w:sz="4" w:space="0" w:color="auto"/>
              <w:bottom w:val="single" w:sz="4" w:space="0" w:color="auto"/>
              <w:right w:val="single" w:sz="4" w:space="0" w:color="auto"/>
            </w:tcBorders>
            <w:vAlign w:val="bottom"/>
          </w:tcPr>
          <w:p w14:paraId="5557F2C6" w14:textId="77777777" w:rsidR="00896894" w:rsidRPr="00A54A23" w:rsidRDefault="00896894" w:rsidP="00AC6776">
            <w:pPr>
              <w:spacing w:before="14" w:after="14" w:line="206" w:lineRule="exact"/>
              <w:ind w:left="-57" w:right="-57"/>
              <w:rPr>
                <w:sz w:val="20"/>
                <w:szCs w:val="20"/>
                <w:lang w:eastAsia="vi-VN"/>
              </w:rPr>
            </w:pPr>
            <w:r w:rsidRPr="00A54A23">
              <w:rPr>
                <w:sz w:val="20"/>
                <w:szCs w:val="20"/>
                <w:lang w:eastAsia="vi-VN"/>
              </w:rPr>
              <w:t> </w:t>
            </w:r>
          </w:p>
        </w:tc>
        <w:tc>
          <w:tcPr>
            <w:tcW w:w="690" w:type="dxa"/>
            <w:tcBorders>
              <w:top w:val="single" w:sz="4" w:space="0" w:color="auto"/>
              <w:left w:val="single" w:sz="4" w:space="0" w:color="auto"/>
              <w:bottom w:val="single" w:sz="4" w:space="0" w:color="auto"/>
              <w:right w:val="single" w:sz="4" w:space="0" w:color="auto"/>
            </w:tcBorders>
            <w:vAlign w:val="bottom"/>
          </w:tcPr>
          <w:p w14:paraId="2A097BAF" w14:textId="77777777" w:rsidR="00896894" w:rsidRPr="00A54A23" w:rsidRDefault="00896894" w:rsidP="00AC6776">
            <w:pPr>
              <w:spacing w:before="14" w:after="14" w:line="206" w:lineRule="exact"/>
              <w:ind w:left="-57" w:right="-57"/>
              <w:rPr>
                <w:sz w:val="20"/>
                <w:szCs w:val="20"/>
                <w:lang w:eastAsia="vi-VN"/>
              </w:rPr>
            </w:pPr>
            <w:r w:rsidRPr="00A54A23">
              <w:rPr>
                <w:sz w:val="20"/>
                <w:szCs w:val="20"/>
                <w:lang w:eastAsia="vi-VN"/>
              </w:rPr>
              <w:t> </w:t>
            </w:r>
          </w:p>
        </w:tc>
      </w:tr>
      <w:tr w:rsidR="00896894" w:rsidRPr="00A54A23" w14:paraId="18349A7A" w14:textId="77777777" w:rsidTr="00AC6776">
        <w:trPr>
          <w:trHeight w:val="272"/>
          <w:jc w:val="center"/>
        </w:trPr>
        <w:tc>
          <w:tcPr>
            <w:tcW w:w="427" w:type="dxa"/>
            <w:tcBorders>
              <w:top w:val="single" w:sz="4" w:space="0" w:color="auto"/>
              <w:left w:val="single" w:sz="4" w:space="0" w:color="auto"/>
              <w:bottom w:val="single" w:sz="4" w:space="0" w:color="auto"/>
              <w:right w:val="single" w:sz="4" w:space="0" w:color="auto"/>
            </w:tcBorders>
            <w:vAlign w:val="center"/>
          </w:tcPr>
          <w:p w14:paraId="0978842B" w14:textId="77777777" w:rsidR="00896894" w:rsidRPr="00A54A23" w:rsidRDefault="00896894" w:rsidP="00AC6776">
            <w:pPr>
              <w:spacing w:before="14" w:after="14" w:line="206" w:lineRule="exact"/>
              <w:ind w:left="-57" w:right="-57"/>
              <w:jc w:val="center"/>
              <w:rPr>
                <w:sz w:val="20"/>
                <w:szCs w:val="20"/>
                <w:lang w:eastAsia="vi-VN"/>
              </w:rPr>
            </w:pPr>
            <w:r w:rsidRPr="00A54A23">
              <w:rPr>
                <w:sz w:val="20"/>
                <w:szCs w:val="20"/>
                <w:lang w:eastAsia="vi-VN"/>
              </w:rPr>
              <w:t>11</w:t>
            </w:r>
          </w:p>
        </w:tc>
        <w:tc>
          <w:tcPr>
            <w:tcW w:w="2381" w:type="dxa"/>
            <w:tcBorders>
              <w:top w:val="single" w:sz="4" w:space="0" w:color="auto"/>
              <w:left w:val="single" w:sz="4" w:space="0" w:color="auto"/>
              <w:bottom w:val="single" w:sz="4" w:space="0" w:color="auto"/>
              <w:right w:val="single" w:sz="4" w:space="0" w:color="auto"/>
            </w:tcBorders>
            <w:vAlign w:val="center"/>
          </w:tcPr>
          <w:p w14:paraId="6F7322AF" w14:textId="77777777" w:rsidR="00896894" w:rsidRPr="00A54A23" w:rsidRDefault="00896894" w:rsidP="00AC6776">
            <w:pPr>
              <w:spacing w:before="14" w:after="14" w:line="206" w:lineRule="exact"/>
              <w:ind w:left="-57" w:right="-57"/>
              <w:rPr>
                <w:iCs/>
                <w:sz w:val="20"/>
                <w:szCs w:val="20"/>
                <w:lang w:eastAsia="vi-VN"/>
              </w:rPr>
            </w:pPr>
            <w:r w:rsidRPr="00A54A23">
              <w:rPr>
                <w:iCs/>
                <w:sz w:val="20"/>
                <w:szCs w:val="20"/>
                <w:lang w:eastAsia="vi-VN"/>
              </w:rPr>
              <w:t>Sản phẩm bảo hiểm bổ trợ</w:t>
            </w:r>
          </w:p>
        </w:tc>
        <w:tc>
          <w:tcPr>
            <w:tcW w:w="552" w:type="dxa"/>
            <w:tcBorders>
              <w:top w:val="single" w:sz="4" w:space="0" w:color="auto"/>
              <w:left w:val="single" w:sz="4" w:space="0" w:color="auto"/>
              <w:bottom w:val="single" w:sz="4" w:space="0" w:color="auto"/>
              <w:right w:val="single" w:sz="4" w:space="0" w:color="auto"/>
            </w:tcBorders>
            <w:vAlign w:val="bottom"/>
          </w:tcPr>
          <w:p w14:paraId="2F069534" w14:textId="77777777" w:rsidR="00896894" w:rsidRPr="00A54A23" w:rsidRDefault="00896894" w:rsidP="00AC6776">
            <w:pPr>
              <w:spacing w:before="14" w:after="14" w:line="206" w:lineRule="exact"/>
              <w:ind w:left="-57" w:right="-57"/>
              <w:rPr>
                <w:sz w:val="20"/>
                <w:szCs w:val="20"/>
                <w:lang w:eastAsia="vi-VN"/>
              </w:rPr>
            </w:pPr>
          </w:p>
        </w:tc>
        <w:tc>
          <w:tcPr>
            <w:tcW w:w="531" w:type="dxa"/>
            <w:tcBorders>
              <w:top w:val="single" w:sz="4" w:space="0" w:color="auto"/>
              <w:left w:val="single" w:sz="4" w:space="0" w:color="auto"/>
              <w:bottom w:val="single" w:sz="4" w:space="0" w:color="auto"/>
              <w:right w:val="single" w:sz="4" w:space="0" w:color="auto"/>
            </w:tcBorders>
            <w:vAlign w:val="bottom"/>
          </w:tcPr>
          <w:p w14:paraId="2A96A8A9" w14:textId="77777777" w:rsidR="00896894" w:rsidRPr="00A54A23" w:rsidRDefault="00896894" w:rsidP="00AC6776">
            <w:pPr>
              <w:spacing w:before="14" w:after="14" w:line="206" w:lineRule="exact"/>
              <w:ind w:left="-57" w:right="-57"/>
              <w:rPr>
                <w:sz w:val="20"/>
                <w:szCs w:val="20"/>
                <w:lang w:eastAsia="vi-VN"/>
              </w:rPr>
            </w:pPr>
          </w:p>
        </w:tc>
        <w:tc>
          <w:tcPr>
            <w:tcW w:w="699" w:type="dxa"/>
            <w:tcBorders>
              <w:top w:val="single" w:sz="4" w:space="0" w:color="auto"/>
              <w:left w:val="single" w:sz="4" w:space="0" w:color="auto"/>
              <w:bottom w:val="single" w:sz="4" w:space="0" w:color="auto"/>
              <w:right w:val="single" w:sz="4" w:space="0" w:color="auto"/>
            </w:tcBorders>
            <w:vAlign w:val="bottom"/>
          </w:tcPr>
          <w:p w14:paraId="70D11AC8" w14:textId="77777777" w:rsidR="00896894" w:rsidRPr="00A54A23" w:rsidRDefault="00896894" w:rsidP="00AC6776">
            <w:pPr>
              <w:spacing w:before="14" w:after="14" w:line="206" w:lineRule="exact"/>
              <w:ind w:left="-57" w:right="-57"/>
              <w:rPr>
                <w:sz w:val="20"/>
                <w:szCs w:val="20"/>
                <w:lang w:eastAsia="vi-VN"/>
              </w:rPr>
            </w:pPr>
          </w:p>
        </w:tc>
        <w:tc>
          <w:tcPr>
            <w:tcW w:w="498" w:type="dxa"/>
            <w:tcBorders>
              <w:top w:val="single" w:sz="4" w:space="0" w:color="auto"/>
              <w:left w:val="single" w:sz="4" w:space="0" w:color="auto"/>
              <w:bottom w:val="single" w:sz="4" w:space="0" w:color="auto"/>
              <w:right w:val="single" w:sz="4" w:space="0" w:color="auto"/>
            </w:tcBorders>
            <w:vAlign w:val="bottom"/>
          </w:tcPr>
          <w:p w14:paraId="20FD5E1F" w14:textId="77777777" w:rsidR="00896894" w:rsidRPr="00A54A23" w:rsidRDefault="00896894" w:rsidP="00AC6776">
            <w:pPr>
              <w:spacing w:before="14" w:after="14" w:line="206" w:lineRule="exact"/>
              <w:ind w:left="-57" w:right="-57"/>
              <w:rPr>
                <w:sz w:val="20"/>
                <w:szCs w:val="20"/>
                <w:lang w:eastAsia="vi-VN"/>
              </w:rPr>
            </w:pPr>
          </w:p>
        </w:tc>
        <w:tc>
          <w:tcPr>
            <w:tcW w:w="582" w:type="dxa"/>
            <w:tcBorders>
              <w:top w:val="single" w:sz="4" w:space="0" w:color="auto"/>
              <w:left w:val="single" w:sz="4" w:space="0" w:color="auto"/>
              <w:bottom w:val="single" w:sz="4" w:space="0" w:color="auto"/>
              <w:right w:val="single" w:sz="4" w:space="0" w:color="auto"/>
            </w:tcBorders>
            <w:vAlign w:val="bottom"/>
          </w:tcPr>
          <w:p w14:paraId="3310A1A8" w14:textId="77777777" w:rsidR="00896894" w:rsidRPr="00A54A23" w:rsidRDefault="00896894" w:rsidP="00AC6776">
            <w:pPr>
              <w:spacing w:before="14" w:after="14" w:line="206" w:lineRule="exact"/>
              <w:ind w:left="-57" w:right="-57"/>
              <w:rPr>
                <w:sz w:val="20"/>
                <w:szCs w:val="20"/>
                <w:lang w:eastAsia="vi-VN"/>
              </w:rPr>
            </w:pPr>
          </w:p>
        </w:tc>
        <w:tc>
          <w:tcPr>
            <w:tcW w:w="828" w:type="dxa"/>
            <w:tcBorders>
              <w:top w:val="single" w:sz="4" w:space="0" w:color="auto"/>
              <w:left w:val="single" w:sz="4" w:space="0" w:color="auto"/>
              <w:bottom w:val="single" w:sz="4" w:space="0" w:color="auto"/>
              <w:right w:val="single" w:sz="4" w:space="0" w:color="auto"/>
            </w:tcBorders>
            <w:vAlign w:val="bottom"/>
          </w:tcPr>
          <w:p w14:paraId="20166E12" w14:textId="77777777" w:rsidR="00896894" w:rsidRPr="00A54A23" w:rsidRDefault="00896894" w:rsidP="00AC6776">
            <w:pPr>
              <w:spacing w:before="14" w:after="14" w:line="206" w:lineRule="exact"/>
              <w:ind w:left="-57" w:right="-57"/>
              <w:rPr>
                <w:sz w:val="20"/>
                <w:szCs w:val="20"/>
                <w:lang w:eastAsia="vi-VN"/>
              </w:rPr>
            </w:pPr>
          </w:p>
        </w:tc>
        <w:tc>
          <w:tcPr>
            <w:tcW w:w="552" w:type="dxa"/>
            <w:tcBorders>
              <w:top w:val="single" w:sz="4" w:space="0" w:color="auto"/>
              <w:left w:val="single" w:sz="4" w:space="0" w:color="auto"/>
              <w:bottom w:val="single" w:sz="4" w:space="0" w:color="auto"/>
              <w:right w:val="single" w:sz="4" w:space="0" w:color="auto"/>
            </w:tcBorders>
            <w:vAlign w:val="bottom"/>
          </w:tcPr>
          <w:p w14:paraId="17895952" w14:textId="77777777" w:rsidR="00896894" w:rsidRPr="00A54A23" w:rsidRDefault="00896894" w:rsidP="00AC6776">
            <w:pPr>
              <w:spacing w:before="14" w:after="14" w:line="206" w:lineRule="exact"/>
              <w:ind w:left="-57" w:right="-57"/>
              <w:rPr>
                <w:sz w:val="20"/>
                <w:szCs w:val="20"/>
                <w:lang w:eastAsia="vi-VN"/>
              </w:rPr>
            </w:pPr>
          </w:p>
        </w:tc>
        <w:tc>
          <w:tcPr>
            <w:tcW w:w="600" w:type="dxa"/>
            <w:tcBorders>
              <w:top w:val="single" w:sz="4" w:space="0" w:color="auto"/>
              <w:left w:val="single" w:sz="4" w:space="0" w:color="auto"/>
              <w:bottom w:val="single" w:sz="4" w:space="0" w:color="auto"/>
              <w:right w:val="single" w:sz="4" w:space="0" w:color="auto"/>
            </w:tcBorders>
            <w:vAlign w:val="bottom"/>
          </w:tcPr>
          <w:p w14:paraId="0B345BC9" w14:textId="77777777" w:rsidR="00896894" w:rsidRPr="00A54A23" w:rsidRDefault="00896894" w:rsidP="00AC6776">
            <w:pPr>
              <w:spacing w:before="14" w:after="14" w:line="206" w:lineRule="exact"/>
              <w:ind w:left="-57" w:right="-57"/>
              <w:rPr>
                <w:sz w:val="20"/>
                <w:szCs w:val="20"/>
                <w:lang w:eastAsia="vi-VN"/>
              </w:rPr>
            </w:pPr>
          </w:p>
        </w:tc>
        <w:tc>
          <w:tcPr>
            <w:tcW w:w="768" w:type="dxa"/>
            <w:tcBorders>
              <w:top w:val="single" w:sz="4" w:space="0" w:color="auto"/>
              <w:left w:val="single" w:sz="4" w:space="0" w:color="auto"/>
              <w:bottom w:val="single" w:sz="4" w:space="0" w:color="auto"/>
              <w:right w:val="single" w:sz="4" w:space="0" w:color="auto"/>
            </w:tcBorders>
            <w:vAlign w:val="bottom"/>
          </w:tcPr>
          <w:p w14:paraId="72B1DBF3" w14:textId="77777777" w:rsidR="00896894" w:rsidRPr="00A54A23" w:rsidRDefault="00896894" w:rsidP="00AC6776">
            <w:pPr>
              <w:spacing w:before="14" w:after="14" w:line="206" w:lineRule="exact"/>
              <w:ind w:left="-57" w:right="-57"/>
              <w:rPr>
                <w:sz w:val="20"/>
                <w:szCs w:val="20"/>
                <w:lang w:eastAsia="vi-VN"/>
              </w:rPr>
            </w:pPr>
          </w:p>
        </w:tc>
        <w:tc>
          <w:tcPr>
            <w:tcW w:w="540" w:type="dxa"/>
            <w:tcBorders>
              <w:top w:val="single" w:sz="4" w:space="0" w:color="auto"/>
              <w:left w:val="single" w:sz="4" w:space="0" w:color="auto"/>
              <w:bottom w:val="single" w:sz="4" w:space="0" w:color="auto"/>
              <w:right w:val="single" w:sz="4" w:space="0" w:color="auto"/>
            </w:tcBorders>
            <w:vAlign w:val="bottom"/>
          </w:tcPr>
          <w:p w14:paraId="2C4FE061" w14:textId="77777777" w:rsidR="00896894" w:rsidRPr="00A54A23" w:rsidRDefault="00896894" w:rsidP="00AC6776">
            <w:pPr>
              <w:spacing w:before="14" w:after="14" w:line="206" w:lineRule="exact"/>
              <w:ind w:left="-57" w:right="-57"/>
              <w:rPr>
                <w:sz w:val="20"/>
                <w:szCs w:val="20"/>
                <w:lang w:eastAsia="vi-VN"/>
              </w:rPr>
            </w:pPr>
          </w:p>
        </w:tc>
        <w:tc>
          <w:tcPr>
            <w:tcW w:w="492" w:type="dxa"/>
            <w:tcBorders>
              <w:top w:val="single" w:sz="4" w:space="0" w:color="auto"/>
              <w:left w:val="single" w:sz="4" w:space="0" w:color="auto"/>
              <w:bottom w:val="single" w:sz="4" w:space="0" w:color="auto"/>
              <w:right w:val="single" w:sz="4" w:space="0" w:color="auto"/>
            </w:tcBorders>
            <w:vAlign w:val="bottom"/>
          </w:tcPr>
          <w:p w14:paraId="0F5FC0AF" w14:textId="77777777" w:rsidR="00896894" w:rsidRPr="00A54A23" w:rsidRDefault="00896894" w:rsidP="00AC6776">
            <w:pPr>
              <w:spacing w:before="14" w:after="14" w:line="206" w:lineRule="exact"/>
              <w:ind w:left="-57" w:right="-57"/>
              <w:rPr>
                <w:sz w:val="20"/>
                <w:szCs w:val="20"/>
                <w:lang w:eastAsia="vi-VN"/>
              </w:rPr>
            </w:pPr>
          </w:p>
        </w:tc>
        <w:tc>
          <w:tcPr>
            <w:tcW w:w="780" w:type="dxa"/>
            <w:tcBorders>
              <w:top w:val="single" w:sz="4" w:space="0" w:color="auto"/>
              <w:left w:val="single" w:sz="4" w:space="0" w:color="auto"/>
              <w:bottom w:val="single" w:sz="4" w:space="0" w:color="auto"/>
              <w:right w:val="single" w:sz="4" w:space="0" w:color="auto"/>
            </w:tcBorders>
            <w:vAlign w:val="bottom"/>
          </w:tcPr>
          <w:p w14:paraId="676FAC13" w14:textId="77777777" w:rsidR="00896894" w:rsidRPr="00A54A23" w:rsidRDefault="00896894" w:rsidP="00AC6776">
            <w:pPr>
              <w:spacing w:before="14" w:after="14" w:line="206" w:lineRule="exact"/>
              <w:ind w:left="-57" w:right="-57"/>
              <w:rPr>
                <w:sz w:val="20"/>
                <w:szCs w:val="20"/>
                <w:lang w:eastAsia="vi-VN"/>
              </w:rPr>
            </w:pPr>
          </w:p>
        </w:tc>
        <w:tc>
          <w:tcPr>
            <w:tcW w:w="510" w:type="dxa"/>
            <w:tcBorders>
              <w:top w:val="single" w:sz="4" w:space="0" w:color="auto"/>
              <w:left w:val="single" w:sz="4" w:space="0" w:color="auto"/>
              <w:bottom w:val="single" w:sz="4" w:space="0" w:color="auto"/>
              <w:right w:val="single" w:sz="4" w:space="0" w:color="auto"/>
            </w:tcBorders>
            <w:vAlign w:val="bottom"/>
          </w:tcPr>
          <w:p w14:paraId="42293F13" w14:textId="77777777" w:rsidR="00896894" w:rsidRPr="00A54A23" w:rsidRDefault="00896894" w:rsidP="00AC6776">
            <w:pPr>
              <w:spacing w:before="14" w:after="14" w:line="206" w:lineRule="exact"/>
              <w:ind w:left="-57" w:right="-57"/>
              <w:rPr>
                <w:sz w:val="20"/>
                <w:szCs w:val="20"/>
                <w:lang w:eastAsia="vi-VN"/>
              </w:rPr>
            </w:pPr>
          </w:p>
        </w:tc>
        <w:tc>
          <w:tcPr>
            <w:tcW w:w="630" w:type="dxa"/>
            <w:tcBorders>
              <w:top w:val="single" w:sz="4" w:space="0" w:color="auto"/>
              <w:left w:val="single" w:sz="4" w:space="0" w:color="auto"/>
              <w:bottom w:val="single" w:sz="4" w:space="0" w:color="auto"/>
              <w:right w:val="single" w:sz="4" w:space="0" w:color="auto"/>
            </w:tcBorders>
            <w:vAlign w:val="bottom"/>
          </w:tcPr>
          <w:p w14:paraId="4365A481" w14:textId="77777777" w:rsidR="00896894" w:rsidRPr="00A54A23" w:rsidRDefault="00896894" w:rsidP="00AC6776">
            <w:pPr>
              <w:spacing w:before="14" w:after="14" w:line="206" w:lineRule="exact"/>
              <w:ind w:left="-57" w:right="-57"/>
              <w:rPr>
                <w:sz w:val="20"/>
                <w:szCs w:val="20"/>
                <w:lang w:eastAsia="vi-VN"/>
              </w:rPr>
            </w:pPr>
          </w:p>
        </w:tc>
        <w:tc>
          <w:tcPr>
            <w:tcW w:w="690" w:type="dxa"/>
            <w:tcBorders>
              <w:top w:val="single" w:sz="4" w:space="0" w:color="auto"/>
              <w:left w:val="single" w:sz="4" w:space="0" w:color="auto"/>
              <w:bottom w:val="single" w:sz="4" w:space="0" w:color="auto"/>
              <w:right w:val="single" w:sz="4" w:space="0" w:color="auto"/>
            </w:tcBorders>
            <w:vAlign w:val="bottom"/>
          </w:tcPr>
          <w:p w14:paraId="2D64B238" w14:textId="77777777" w:rsidR="00896894" w:rsidRPr="00A54A23" w:rsidRDefault="00896894" w:rsidP="00AC6776">
            <w:pPr>
              <w:spacing w:before="14" w:after="14" w:line="206" w:lineRule="exact"/>
              <w:ind w:left="-57" w:right="-57"/>
              <w:rPr>
                <w:sz w:val="20"/>
                <w:szCs w:val="20"/>
                <w:lang w:eastAsia="vi-VN"/>
              </w:rPr>
            </w:pPr>
          </w:p>
        </w:tc>
        <w:tc>
          <w:tcPr>
            <w:tcW w:w="498" w:type="dxa"/>
            <w:tcBorders>
              <w:top w:val="single" w:sz="4" w:space="0" w:color="auto"/>
              <w:left w:val="single" w:sz="4" w:space="0" w:color="auto"/>
              <w:bottom w:val="single" w:sz="4" w:space="0" w:color="auto"/>
              <w:right w:val="single" w:sz="4" w:space="0" w:color="auto"/>
            </w:tcBorders>
            <w:vAlign w:val="bottom"/>
          </w:tcPr>
          <w:p w14:paraId="0B15E185" w14:textId="77777777" w:rsidR="00896894" w:rsidRPr="00A54A23" w:rsidRDefault="00896894" w:rsidP="00AC6776">
            <w:pPr>
              <w:spacing w:before="14" w:after="14" w:line="206" w:lineRule="exact"/>
              <w:ind w:left="-57" w:right="-57"/>
              <w:rPr>
                <w:sz w:val="20"/>
                <w:szCs w:val="20"/>
                <w:lang w:eastAsia="vi-VN"/>
              </w:rPr>
            </w:pPr>
          </w:p>
        </w:tc>
        <w:tc>
          <w:tcPr>
            <w:tcW w:w="433" w:type="dxa"/>
            <w:tcBorders>
              <w:top w:val="single" w:sz="4" w:space="0" w:color="auto"/>
              <w:left w:val="single" w:sz="4" w:space="0" w:color="auto"/>
              <w:bottom w:val="single" w:sz="4" w:space="0" w:color="auto"/>
              <w:right w:val="single" w:sz="4" w:space="0" w:color="auto"/>
            </w:tcBorders>
            <w:vAlign w:val="bottom"/>
          </w:tcPr>
          <w:p w14:paraId="61795041" w14:textId="77777777" w:rsidR="00896894" w:rsidRPr="00A54A23" w:rsidRDefault="00896894" w:rsidP="00AC6776">
            <w:pPr>
              <w:spacing w:before="14" w:after="14" w:line="206" w:lineRule="exact"/>
              <w:ind w:left="-57" w:right="-57"/>
              <w:rPr>
                <w:sz w:val="20"/>
                <w:szCs w:val="20"/>
                <w:lang w:eastAsia="vi-VN"/>
              </w:rPr>
            </w:pPr>
          </w:p>
        </w:tc>
        <w:tc>
          <w:tcPr>
            <w:tcW w:w="690" w:type="dxa"/>
            <w:tcBorders>
              <w:top w:val="single" w:sz="4" w:space="0" w:color="auto"/>
              <w:left w:val="single" w:sz="4" w:space="0" w:color="auto"/>
              <w:bottom w:val="single" w:sz="4" w:space="0" w:color="auto"/>
              <w:right w:val="single" w:sz="4" w:space="0" w:color="auto"/>
            </w:tcBorders>
            <w:vAlign w:val="bottom"/>
          </w:tcPr>
          <w:p w14:paraId="0608BC83" w14:textId="77777777" w:rsidR="00896894" w:rsidRPr="00A54A23" w:rsidRDefault="00896894" w:rsidP="00AC6776">
            <w:pPr>
              <w:spacing w:before="14" w:after="14" w:line="206" w:lineRule="exact"/>
              <w:ind w:left="-57" w:right="-57"/>
              <w:rPr>
                <w:sz w:val="20"/>
                <w:szCs w:val="20"/>
                <w:lang w:eastAsia="vi-VN"/>
              </w:rPr>
            </w:pPr>
          </w:p>
        </w:tc>
      </w:tr>
      <w:tr w:rsidR="00896894" w:rsidRPr="00A54A23" w14:paraId="74A6EC28" w14:textId="77777777" w:rsidTr="00AC6776">
        <w:trPr>
          <w:trHeight w:val="272"/>
          <w:jc w:val="center"/>
        </w:trPr>
        <w:tc>
          <w:tcPr>
            <w:tcW w:w="427" w:type="dxa"/>
            <w:tcBorders>
              <w:top w:val="single" w:sz="4" w:space="0" w:color="auto"/>
              <w:left w:val="single" w:sz="4" w:space="0" w:color="auto"/>
              <w:bottom w:val="single" w:sz="4" w:space="0" w:color="auto"/>
              <w:right w:val="single" w:sz="4" w:space="0" w:color="auto"/>
            </w:tcBorders>
            <w:vAlign w:val="center"/>
          </w:tcPr>
          <w:p w14:paraId="3516E63B" w14:textId="77777777" w:rsidR="00896894" w:rsidRPr="00A54A23" w:rsidRDefault="00896894" w:rsidP="00AC6776">
            <w:pPr>
              <w:spacing w:before="14" w:after="14" w:line="206" w:lineRule="exact"/>
              <w:ind w:left="-57" w:right="-57"/>
              <w:jc w:val="center"/>
              <w:rPr>
                <w:sz w:val="20"/>
                <w:szCs w:val="20"/>
                <w:lang w:eastAsia="vi-VN"/>
              </w:rPr>
            </w:pPr>
          </w:p>
        </w:tc>
        <w:tc>
          <w:tcPr>
            <w:tcW w:w="2381" w:type="dxa"/>
            <w:tcBorders>
              <w:top w:val="single" w:sz="4" w:space="0" w:color="auto"/>
              <w:left w:val="single" w:sz="4" w:space="0" w:color="auto"/>
              <w:bottom w:val="single" w:sz="4" w:space="0" w:color="auto"/>
              <w:right w:val="single" w:sz="4" w:space="0" w:color="auto"/>
            </w:tcBorders>
            <w:vAlign w:val="center"/>
          </w:tcPr>
          <w:p w14:paraId="4A8B29D8" w14:textId="77777777" w:rsidR="00896894" w:rsidRPr="00A54A23" w:rsidRDefault="00896894" w:rsidP="00AC6776">
            <w:pPr>
              <w:spacing w:before="14" w:after="14" w:line="206" w:lineRule="exact"/>
              <w:ind w:left="-57" w:right="-57"/>
              <w:rPr>
                <w:i/>
                <w:iCs/>
                <w:sz w:val="20"/>
                <w:szCs w:val="20"/>
                <w:lang w:eastAsia="vi-VN"/>
              </w:rPr>
            </w:pPr>
            <w:r w:rsidRPr="00A54A23">
              <w:rPr>
                <w:i/>
                <w:iCs/>
                <w:sz w:val="20"/>
                <w:szCs w:val="20"/>
                <w:lang w:eastAsia="vi-VN"/>
              </w:rPr>
              <w:t>- Lập chi tiết theo tên từng sản phẩm theo phê chuẩn của BTC (bổ sung thêm tên thương mại nếu có)</w:t>
            </w:r>
          </w:p>
        </w:tc>
        <w:tc>
          <w:tcPr>
            <w:tcW w:w="552" w:type="dxa"/>
            <w:tcBorders>
              <w:top w:val="single" w:sz="4" w:space="0" w:color="auto"/>
              <w:left w:val="single" w:sz="4" w:space="0" w:color="auto"/>
              <w:bottom w:val="single" w:sz="4" w:space="0" w:color="auto"/>
              <w:right w:val="single" w:sz="4" w:space="0" w:color="auto"/>
            </w:tcBorders>
            <w:vAlign w:val="bottom"/>
          </w:tcPr>
          <w:p w14:paraId="57D11716" w14:textId="77777777" w:rsidR="00896894" w:rsidRPr="00A54A23" w:rsidRDefault="00896894" w:rsidP="00AC6776">
            <w:pPr>
              <w:spacing w:before="14" w:after="14" w:line="206" w:lineRule="exact"/>
              <w:ind w:left="-57" w:right="-57"/>
              <w:rPr>
                <w:sz w:val="20"/>
                <w:szCs w:val="20"/>
                <w:lang w:eastAsia="vi-VN"/>
              </w:rPr>
            </w:pPr>
          </w:p>
        </w:tc>
        <w:tc>
          <w:tcPr>
            <w:tcW w:w="531" w:type="dxa"/>
            <w:tcBorders>
              <w:top w:val="single" w:sz="4" w:space="0" w:color="auto"/>
              <w:left w:val="single" w:sz="4" w:space="0" w:color="auto"/>
              <w:bottom w:val="single" w:sz="4" w:space="0" w:color="auto"/>
              <w:right w:val="single" w:sz="4" w:space="0" w:color="auto"/>
            </w:tcBorders>
            <w:vAlign w:val="bottom"/>
          </w:tcPr>
          <w:p w14:paraId="0B6F9C1C" w14:textId="77777777" w:rsidR="00896894" w:rsidRPr="00A54A23" w:rsidRDefault="00896894" w:rsidP="00AC6776">
            <w:pPr>
              <w:spacing w:before="14" w:after="14" w:line="206" w:lineRule="exact"/>
              <w:ind w:left="-57" w:right="-57"/>
              <w:rPr>
                <w:sz w:val="20"/>
                <w:szCs w:val="20"/>
                <w:lang w:eastAsia="vi-VN"/>
              </w:rPr>
            </w:pPr>
          </w:p>
        </w:tc>
        <w:tc>
          <w:tcPr>
            <w:tcW w:w="699" w:type="dxa"/>
            <w:tcBorders>
              <w:top w:val="single" w:sz="4" w:space="0" w:color="auto"/>
              <w:left w:val="single" w:sz="4" w:space="0" w:color="auto"/>
              <w:bottom w:val="single" w:sz="4" w:space="0" w:color="auto"/>
              <w:right w:val="single" w:sz="4" w:space="0" w:color="auto"/>
            </w:tcBorders>
            <w:vAlign w:val="bottom"/>
          </w:tcPr>
          <w:p w14:paraId="53C48DFA" w14:textId="77777777" w:rsidR="00896894" w:rsidRPr="00A54A23" w:rsidRDefault="00896894" w:rsidP="00AC6776">
            <w:pPr>
              <w:spacing w:before="14" w:after="14" w:line="206" w:lineRule="exact"/>
              <w:ind w:left="-57" w:right="-57"/>
              <w:rPr>
                <w:sz w:val="20"/>
                <w:szCs w:val="20"/>
                <w:lang w:eastAsia="vi-VN"/>
              </w:rPr>
            </w:pPr>
          </w:p>
        </w:tc>
        <w:tc>
          <w:tcPr>
            <w:tcW w:w="498" w:type="dxa"/>
            <w:tcBorders>
              <w:top w:val="single" w:sz="4" w:space="0" w:color="auto"/>
              <w:left w:val="single" w:sz="4" w:space="0" w:color="auto"/>
              <w:bottom w:val="single" w:sz="4" w:space="0" w:color="auto"/>
              <w:right w:val="single" w:sz="4" w:space="0" w:color="auto"/>
            </w:tcBorders>
            <w:vAlign w:val="bottom"/>
          </w:tcPr>
          <w:p w14:paraId="36878550" w14:textId="77777777" w:rsidR="00896894" w:rsidRPr="00A54A23" w:rsidRDefault="00896894" w:rsidP="00AC6776">
            <w:pPr>
              <w:spacing w:before="14" w:after="14" w:line="206" w:lineRule="exact"/>
              <w:ind w:left="-57" w:right="-57"/>
              <w:rPr>
                <w:sz w:val="20"/>
                <w:szCs w:val="20"/>
                <w:lang w:eastAsia="vi-VN"/>
              </w:rPr>
            </w:pPr>
          </w:p>
        </w:tc>
        <w:tc>
          <w:tcPr>
            <w:tcW w:w="582" w:type="dxa"/>
            <w:tcBorders>
              <w:top w:val="single" w:sz="4" w:space="0" w:color="auto"/>
              <w:left w:val="single" w:sz="4" w:space="0" w:color="auto"/>
              <w:bottom w:val="single" w:sz="4" w:space="0" w:color="auto"/>
              <w:right w:val="single" w:sz="4" w:space="0" w:color="auto"/>
            </w:tcBorders>
            <w:vAlign w:val="bottom"/>
          </w:tcPr>
          <w:p w14:paraId="08123192" w14:textId="77777777" w:rsidR="00896894" w:rsidRPr="00A54A23" w:rsidRDefault="00896894" w:rsidP="00AC6776">
            <w:pPr>
              <w:spacing w:before="14" w:after="14" w:line="206" w:lineRule="exact"/>
              <w:ind w:left="-57" w:right="-57"/>
              <w:rPr>
                <w:sz w:val="20"/>
                <w:szCs w:val="20"/>
                <w:lang w:eastAsia="vi-VN"/>
              </w:rPr>
            </w:pPr>
          </w:p>
        </w:tc>
        <w:tc>
          <w:tcPr>
            <w:tcW w:w="828" w:type="dxa"/>
            <w:tcBorders>
              <w:top w:val="single" w:sz="4" w:space="0" w:color="auto"/>
              <w:left w:val="single" w:sz="4" w:space="0" w:color="auto"/>
              <w:bottom w:val="single" w:sz="4" w:space="0" w:color="auto"/>
              <w:right w:val="single" w:sz="4" w:space="0" w:color="auto"/>
            </w:tcBorders>
            <w:vAlign w:val="bottom"/>
          </w:tcPr>
          <w:p w14:paraId="3D0469E8" w14:textId="77777777" w:rsidR="00896894" w:rsidRPr="00A54A23" w:rsidRDefault="00896894" w:rsidP="00AC6776">
            <w:pPr>
              <w:spacing w:before="14" w:after="14" w:line="206" w:lineRule="exact"/>
              <w:ind w:left="-57" w:right="-57"/>
              <w:rPr>
                <w:sz w:val="20"/>
                <w:szCs w:val="20"/>
                <w:lang w:eastAsia="vi-VN"/>
              </w:rPr>
            </w:pPr>
          </w:p>
        </w:tc>
        <w:tc>
          <w:tcPr>
            <w:tcW w:w="552" w:type="dxa"/>
            <w:tcBorders>
              <w:top w:val="single" w:sz="4" w:space="0" w:color="auto"/>
              <w:left w:val="single" w:sz="4" w:space="0" w:color="auto"/>
              <w:bottom w:val="single" w:sz="4" w:space="0" w:color="auto"/>
              <w:right w:val="single" w:sz="4" w:space="0" w:color="auto"/>
            </w:tcBorders>
            <w:vAlign w:val="bottom"/>
          </w:tcPr>
          <w:p w14:paraId="6D5FC823" w14:textId="77777777" w:rsidR="00896894" w:rsidRPr="00A54A23" w:rsidRDefault="00896894" w:rsidP="00AC6776">
            <w:pPr>
              <w:spacing w:before="14" w:after="14" w:line="206" w:lineRule="exact"/>
              <w:ind w:left="-57" w:right="-57"/>
              <w:rPr>
                <w:sz w:val="20"/>
                <w:szCs w:val="20"/>
                <w:lang w:eastAsia="vi-VN"/>
              </w:rPr>
            </w:pPr>
          </w:p>
        </w:tc>
        <w:tc>
          <w:tcPr>
            <w:tcW w:w="600" w:type="dxa"/>
            <w:tcBorders>
              <w:top w:val="single" w:sz="4" w:space="0" w:color="auto"/>
              <w:left w:val="single" w:sz="4" w:space="0" w:color="auto"/>
              <w:bottom w:val="single" w:sz="4" w:space="0" w:color="auto"/>
              <w:right w:val="single" w:sz="4" w:space="0" w:color="auto"/>
            </w:tcBorders>
            <w:vAlign w:val="bottom"/>
          </w:tcPr>
          <w:p w14:paraId="0E8DE546" w14:textId="77777777" w:rsidR="00896894" w:rsidRPr="00A54A23" w:rsidRDefault="00896894" w:rsidP="00AC6776">
            <w:pPr>
              <w:spacing w:before="14" w:after="14" w:line="206" w:lineRule="exact"/>
              <w:ind w:left="-57" w:right="-57"/>
              <w:rPr>
                <w:sz w:val="20"/>
                <w:szCs w:val="20"/>
                <w:lang w:eastAsia="vi-VN"/>
              </w:rPr>
            </w:pPr>
          </w:p>
        </w:tc>
        <w:tc>
          <w:tcPr>
            <w:tcW w:w="768" w:type="dxa"/>
            <w:tcBorders>
              <w:top w:val="single" w:sz="4" w:space="0" w:color="auto"/>
              <w:left w:val="single" w:sz="4" w:space="0" w:color="auto"/>
              <w:bottom w:val="single" w:sz="4" w:space="0" w:color="auto"/>
              <w:right w:val="single" w:sz="4" w:space="0" w:color="auto"/>
            </w:tcBorders>
            <w:vAlign w:val="bottom"/>
          </w:tcPr>
          <w:p w14:paraId="74A159F6" w14:textId="77777777" w:rsidR="00896894" w:rsidRPr="00A54A23" w:rsidRDefault="00896894" w:rsidP="00AC6776">
            <w:pPr>
              <w:spacing w:before="14" w:after="14" w:line="206" w:lineRule="exact"/>
              <w:ind w:left="-57" w:right="-57"/>
              <w:rPr>
                <w:sz w:val="20"/>
                <w:szCs w:val="20"/>
                <w:lang w:eastAsia="vi-VN"/>
              </w:rPr>
            </w:pPr>
          </w:p>
        </w:tc>
        <w:tc>
          <w:tcPr>
            <w:tcW w:w="540" w:type="dxa"/>
            <w:tcBorders>
              <w:top w:val="single" w:sz="4" w:space="0" w:color="auto"/>
              <w:left w:val="single" w:sz="4" w:space="0" w:color="auto"/>
              <w:bottom w:val="single" w:sz="4" w:space="0" w:color="auto"/>
              <w:right w:val="single" w:sz="4" w:space="0" w:color="auto"/>
            </w:tcBorders>
            <w:vAlign w:val="bottom"/>
          </w:tcPr>
          <w:p w14:paraId="6D0520A9" w14:textId="77777777" w:rsidR="00896894" w:rsidRPr="00A54A23" w:rsidRDefault="00896894" w:rsidP="00AC6776">
            <w:pPr>
              <w:spacing w:before="14" w:after="14" w:line="206" w:lineRule="exact"/>
              <w:ind w:left="-57" w:right="-57"/>
              <w:rPr>
                <w:sz w:val="20"/>
                <w:szCs w:val="20"/>
                <w:lang w:eastAsia="vi-VN"/>
              </w:rPr>
            </w:pPr>
          </w:p>
        </w:tc>
        <w:tc>
          <w:tcPr>
            <w:tcW w:w="492" w:type="dxa"/>
            <w:tcBorders>
              <w:top w:val="single" w:sz="4" w:space="0" w:color="auto"/>
              <w:left w:val="single" w:sz="4" w:space="0" w:color="auto"/>
              <w:bottom w:val="single" w:sz="4" w:space="0" w:color="auto"/>
              <w:right w:val="single" w:sz="4" w:space="0" w:color="auto"/>
            </w:tcBorders>
            <w:vAlign w:val="bottom"/>
          </w:tcPr>
          <w:p w14:paraId="78C2DB9E" w14:textId="77777777" w:rsidR="00896894" w:rsidRPr="00A54A23" w:rsidRDefault="00896894" w:rsidP="00AC6776">
            <w:pPr>
              <w:spacing w:before="14" w:after="14" w:line="206" w:lineRule="exact"/>
              <w:ind w:left="-57" w:right="-57"/>
              <w:rPr>
                <w:sz w:val="20"/>
                <w:szCs w:val="20"/>
                <w:lang w:eastAsia="vi-VN"/>
              </w:rPr>
            </w:pPr>
          </w:p>
        </w:tc>
        <w:tc>
          <w:tcPr>
            <w:tcW w:w="780" w:type="dxa"/>
            <w:tcBorders>
              <w:top w:val="single" w:sz="4" w:space="0" w:color="auto"/>
              <w:left w:val="single" w:sz="4" w:space="0" w:color="auto"/>
              <w:bottom w:val="single" w:sz="4" w:space="0" w:color="auto"/>
              <w:right w:val="single" w:sz="4" w:space="0" w:color="auto"/>
            </w:tcBorders>
            <w:vAlign w:val="bottom"/>
          </w:tcPr>
          <w:p w14:paraId="66702FB6" w14:textId="77777777" w:rsidR="00896894" w:rsidRPr="00A54A23" w:rsidRDefault="00896894" w:rsidP="00AC6776">
            <w:pPr>
              <w:spacing w:before="14" w:after="14" w:line="206" w:lineRule="exact"/>
              <w:ind w:left="-57" w:right="-57"/>
              <w:rPr>
                <w:sz w:val="20"/>
                <w:szCs w:val="20"/>
                <w:lang w:eastAsia="vi-VN"/>
              </w:rPr>
            </w:pPr>
          </w:p>
        </w:tc>
        <w:tc>
          <w:tcPr>
            <w:tcW w:w="510" w:type="dxa"/>
            <w:tcBorders>
              <w:top w:val="single" w:sz="4" w:space="0" w:color="auto"/>
              <w:left w:val="single" w:sz="4" w:space="0" w:color="auto"/>
              <w:bottom w:val="single" w:sz="4" w:space="0" w:color="auto"/>
              <w:right w:val="single" w:sz="4" w:space="0" w:color="auto"/>
            </w:tcBorders>
            <w:vAlign w:val="bottom"/>
          </w:tcPr>
          <w:p w14:paraId="78E347EF" w14:textId="77777777" w:rsidR="00896894" w:rsidRPr="00A54A23" w:rsidRDefault="00896894" w:rsidP="00AC6776">
            <w:pPr>
              <w:spacing w:before="14" w:after="14" w:line="206" w:lineRule="exact"/>
              <w:ind w:left="-57" w:right="-57"/>
              <w:rPr>
                <w:sz w:val="20"/>
                <w:szCs w:val="20"/>
                <w:lang w:eastAsia="vi-VN"/>
              </w:rPr>
            </w:pPr>
          </w:p>
        </w:tc>
        <w:tc>
          <w:tcPr>
            <w:tcW w:w="630" w:type="dxa"/>
            <w:tcBorders>
              <w:top w:val="single" w:sz="4" w:space="0" w:color="auto"/>
              <w:left w:val="single" w:sz="4" w:space="0" w:color="auto"/>
              <w:bottom w:val="single" w:sz="4" w:space="0" w:color="auto"/>
              <w:right w:val="single" w:sz="4" w:space="0" w:color="auto"/>
            </w:tcBorders>
            <w:vAlign w:val="bottom"/>
          </w:tcPr>
          <w:p w14:paraId="424B8E77" w14:textId="77777777" w:rsidR="00896894" w:rsidRPr="00A54A23" w:rsidRDefault="00896894" w:rsidP="00AC6776">
            <w:pPr>
              <w:spacing w:before="14" w:after="14" w:line="206" w:lineRule="exact"/>
              <w:ind w:left="-57" w:right="-57"/>
              <w:rPr>
                <w:sz w:val="20"/>
                <w:szCs w:val="20"/>
                <w:lang w:eastAsia="vi-VN"/>
              </w:rPr>
            </w:pPr>
          </w:p>
        </w:tc>
        <w:tc>
          <w:tcPr>
            <w:tcW w:w="690" w:type="dxa"/>
            <w:tcBorders>
              <w:top w:val="single" w:sz="4" w:space="0" w:color="auto"/>
              <w:left w:val="single" w:sz="4" w:space="0" w:color="auto"/>
              <w:bottom w:val="single" w:sz="4" w:space="0" w:color="auto"/>
              <w:right w:val="single" w:sz="4" w:space="0" w:color="auto"/>
            </w:tcBorders>
            <w:vAlign w:val="bottom"/>
          </w:tcPr>
          <w:p w14:paraId="67A541C5" w14:textId="77777777" w:rsidR="00896894" w:rsidRPr="00A54A23" w:rsidRDefault="00896894" w:rsidP="00AC6776">
            <w:pPr>
              <w:spacing w:before="14" w:after="14" w:line="206" w:lineRule="exact"/>
              <w:ind w:left="-57" w:right="-57"/>
              <w:rPr>
                <w:sz w:val="20"/>
                <w:szCs w:val="20"/>
                <w:lang w:eastAsia="vi-VN"/>
              </w:rPr>
            </w:pPr>
          </w:p>
        </w:tc>
        <w:tc>
          <w:tcPr>
            <w:tcW w:w="498" w:type="dxa"/>
            <w:tcBorders>
              <w:top w:val="single" w:sz="4" w:space="0" w:color="auto"/>
              <w:left w:val="single" w:sz="4" w:space="0" w:color="auto"/>
              <w:bottom w:val="single" w:sz="4" w:space="0" w:color="auto"/>
              <w:right w:val="single" w:sz="4" w:space="0" w:color="auto"/>
            </w:tcBorders>
            <w:vAlign w:val="bottom"/>
          </w:tcPr>
          <w:p w14:paraId="49D91AE7" w14:textId="77777777" w:rsidR="00896894" w:rsidRPr="00A54A23" w:rsidRDefault="00896894" w:rsidP="00AC6776">
            <w:pPr>
              <w:spacing w:before="14" w:after="14" w:line="206" w:lineRule="exact"/>
              <w:ind w:left="-57" w:right="-57"/>
              <w:rPr>
                <w:sz w:val="20"/>
                <w:szCs w:val="20"/>
                <w:lang w:eastAsia="vi-VN"/>
              </w:rPr>
            </w:pPr>
          </w:p>
        </w:tc>
        <w:tc>
          <w:tcPr>
            <w:tcW w:w="433" w:type="dxa"/>
            <w:tcBorders>
              <w:top w:val="single" w:sz="4" w:space="0" w:color="auto"/>
              <w:left w:val="single" w:sz="4" w:space="0" w:color="auto"/>
              <w:bottom w:val="single" w:sz="4" w:space="0" w:color="auto"/>
              <w:right w:val="single" w:sz="4" w:space="0" w:color="auto"/>
            </w:tcBorders>
            <w:vAlign w:val="bottom"/>
          </w:tcPr>
          <w:p w14:paraId="28E9DED2" w14:textId="77777777" w:rsidR="00896894" w:rsidRPr="00A54A23" w:rsidRDefault="00896894" w:rsidP="00AC6776">
            <w:pPr>
              <w:spacing w:before="14" w:after="14" w:line="206" w:lineRule="exact"/>
              <w:ind w:left="-57" w:right="-57"/>
              <w:rPr>
                <w:sz w:val="20"/>
                <w:szCs w:val="20"/>
                <w:lang w:eastAsia="vi-VN"/>
              </w:rPr>
            </w:pPr>
          </w:p>
        </w:tc>
        <w:tc>
          <w:tcPr>
            <w:tcW w:w="690" w:type="dxa"/>
            <w:tcBorders>
              <w:top w:val="single" w:sz="4" w:space="0" w:color="auto"/>
              <w:left w:val="single" w:sz="4" w:space="0" w:color="auto"/>
              <w:bottom w:val="single" w:sz="4" w:space="0" w:color="auto"/>
              <w:right w:val="single" w:sz="4" w:space="0" w:color="auto"/>
            </w:tcBorders>
            <w:vAlign w:val="bottom"/>
          </w:tcPr>
          <w:p w14:paraId="2F15DC08" w14:textId="77777777" w:rsidR="00896894" w:rsidRPr="00A54A23" w:rsidRDefault="00896894" w:rsidP="00AC6776">
            <w:pPr>
              <w:spacing w:before="14" w:after="14" w:line="206" w:lineRule="exact"/>
              <w:ind w:left="-57" w:right="-57"/>
              <w:rPr>
                <w:sz w:val="20"/>
                <w:szCs w:val="20"/>
                <w:lang w:eastAsia="vi-VN"/>
              </w:rPr>
            </w:pPr>
          </w:p>
        </w:tc>
      </w:tr>
      <w:tr w:rsidR="00896894" w:rsidRPr="00A54A23" w14:paraId="714F5E4B" w14:textId="77777777" w:rsidTr="00AC6776">
        <w:trPr>
          <w:trHeight w:val="272"/>
          <w:jc w:val="center"/>
        </w:trPr>
        <w:tc>
          <w:tcPr>
            <w:tcW w:w="427" w:type="dxa"/>
            <w:tcBorders>
              <w:top w:val="single" w:sz="4" w:space="0" w:color="auto"/>
              <w:left w:val="single" w:sz="4" w:space="0" w:color="auto"/>
              <w:bottom w:val="single" w:sz="4" w:space="0" w:color="auto"/>
              <w:right w:val="single" w:sz="4" w:space="0" w:color="auto"/>
            </w:tcBorders>
            <w:vAlign w:val="center"/>
          </w:tcPr>
          <w:p w14:paraId="42BE9EC9" w14:textId="77777777" w:rsidR="00896894" w:rsidRPr="00A54A23" w:rsidRDefault="00896894" w:rsidP="00AC6776">
            <w:pPr>
              <w:spacing w:before="14" w:after="14" w:line="206" w:lineRule="exact"/>
              <w:ind w:left="-57" w:right="-57"/>
              <w:jc w:val="center"/>
              <w:rPr>
                <w:b/>
                <w:sz w:val="20"/>
                <w:szCs w:val="20"/>
                <w:lang w:eastAsia="vi-VN"/>
              </w:rPr>
            </w:pPr>
          </w:p>
        </w:tc>
        <w:tc>
          <w:tcPr>
            <w:tcW w:w="2381" w:type="dxa"/>
            <w:tcBorders>
              <w:top w:val="single" w:sz="4" w:space="0" w:color="auto"/>
              <w:left w:val="single" w:sz="4" w:space="0" w:color="auto"/>
              <w:bottom w:val="single" w:sz="4" w:space="0" w:color="auto"/>
              <w:right w:val="single" w:sz="4" w:space="0" w:color="auto"/>
            </w:tcBorders>
            <w:vAlign w:val="center"/>
          </w:tcPr>
          <w:p w14:paraId="25DE605C" w14:textId="77777777" w:rsidR="00896894" w:rsidRPr="00A54A23" w:rsidRDefault="00896894" w:rsidP="00AC6776">
            <w:pPr>
              <w:spacing w:before="14" w:after="14" w:line="206" w:lineRule="exact"/>
              <w:ind w:left="-57" w:right="-57"/>
              <w:rPr>
                <w:b/>
                <w:iCs/>
                <w:sz w:val="20"/>
                <w:szCs w:val="20"/>
                <w:lang w:eastAsia="vi-VN"/>
              </w:rPr>
            </w:pPr>
            <w:r w:rsidRPr="00A54A23">
              <w:rPr>
                <w:b/>
                <w:iCs/>
                <w:sz w:val="20"/>
                <w:szCs w:val="20"/>
                <w:lang w:eastAsia="vi-VN"/>
              </w:rPr>
              <w:t>TỔNG MỤC D</w:t>
            </w:r>
          </w:p>
        </w:tc>
        <w:tc>
          <w:tcPr>
            <w:tcW w:w="552" w:type="dxa"/>
            <w:tcBorders>
              <w:top w:val="single" w:sz="4" w:space="0" w:color="auto"/>
              <w:left w:val="single" w:sz="4" w:space="0" w:color="auto"/>
              <w:bottom w:val="single" w:sz="4" w:space="0" w:color="auto"/>
              <w:right w:val="single" w:sz="4" w:space="0" w:color="auto"/>
            </w:tcBorders>
            <w:vAlign w:val="bottom"/>
          </w:tcPr>
          <w:p w14:paraId="5F236D01" w14:textId="77777777" w:rsidR="00896894" w:rsidRPr="00A54A23" w:rsidRDefault="00896894" w:rsidP="00AC6776">
            <w:pPr>
              <w:spacing w:before="14" w:after="14" w:line="206" w:lineRule="exact"/>
              <w:ind w:left="-57" w:right="-57"/>
              <w:rPr>
                <w:b/>
                <w:sz w:val="20"/>
                <w:szCs w:val="20"/>
                <w:lang w:eastAsia="vi-VN"/>
              </w:rPr>
            </w:pPr>
          </w:p>
        </w:tc>
        <w:tc>
          <w:tcPr>
            <w:tcW w:w="531" w:type="dxa"/>
            <w:tcBorders>
              <w:top w:val="single" w:sz="4" w:space="0" w:color="auto"/>
              <w:left w:val="single" w:sz="4" w:space="0" w:color="auto"/>
              <w:bottom w:val="single" w:sz="4" w:space="0" w:color="auto"/>
              <w:right w:val="single" w:sz="4" w:space="0" w:color="auto"/>
            </w:tcBorders>
            <w:vAlign w:val="bottom"/>
          </w:tcPr>
          <w:p w14:paraId="6D19B96B" w14:textId="77777777" w:rsidR="00896894" w:rsidRPr="00A54A23" w:rsidRDefault="00896894" w:rsidP="00AC6776">
            <w:pPr>
              <w:spacing w:before="14" w:after="14" w:line="206" w:lineRule="exact"/>
              <w:ind w:left="-57" w:right="-57"/>
              <w:rPr>
                <w:b/>
                <w:sz w:val="20"/>
                <w:szCs w:val="20"/>
                <w:lang w:eastAsia="vi-VN"/>
              </w:rPr>
            </w:pPr>
          </w:p>
        </w:tc>
        <w:tc>
          <w:tcPr>
            <w:tcW w:w="699" w:type="dxa"/>
            <w:tcBorders>
              <w:top w:val="single" w:sz="4" w:space="0" w:color="auto"/>
              <w:left w:val="single" w:sz="4" w:space="0" w:color="auto"/>
              <w:bottom w:val="single" w:sz="4" w:space="0" w:color="auto"/>
              <w:right w:val="single" w:sz="4" w:space="0" w:color="auto"/>
            </w:tcBorders>
            <w:vAlign w:val="bottom"/>
          </w:tcPr>
          <w:p w14:paraId="0EEB39F5" w14:textId="77777777" w:rsidR="00896894" w:rsidRPr="00A54A23" w:rsidRDefault="00896894" w:rsidP="00AC6776">
            <w:pPr>
              <w:spacing w:before="14" w:after="14" w:line="206" w:lineRule="exact"/>
              <w:ind w:left="-57" w:right="-57"/>
              <w:rPr>
                <w:b/>
                <w:sz w:val="20"/>
                <w:szCs w:val="20"/>
                <w:lang w:eastAsia="vi-VN"/>
              </w:rPr>
            </w:pPr>
          </w:p>
        </w:tc>
        <w:tc>
          <w:tcPr>
            <w:tcW w:w="498" w:type="dxa"/>
            <w:tcBorders>
              <w:top w:val="single" w:sz="4" w:space="0" w:color="auto"/>
              <w:left w:val="single" w:sz="4" w:space="0" w:color="auto"/>
              <w:bottom w:val="single" w:sz="4" w:space="0" w:color="auto"/>
              <w:right w:val="single" w:sz="4" w:space="0" w:color="auto"/>
            </w:tcBorders>
            <w:vAlign w:val="bottom"/>
          </w:tcPr>
          <w:p w14:paraId="711B17AF" w14:textId="77777777" w:rsidR="00896894" w:rsidRPr="00A54A23" w:rsidRDefault="00896894" w:rsidP="00AC6776">
            <w:pPr>
              <w:spacing w:before="14" w:after="14" w:line="206" w:lineRule="exact"/>
              <w:ind w:left="-57" w:right="-57"/>
              <w:rPr>
                <w:b/>
                <w:sz w:val="20"/>
                <w:szCs w:val="20"/>
                <w:lang w:eastAsia="vi-VN"/>
              </w:rPr>
            </w:pPr>
          </w:p>
        </w:tc>
        <w:tc>
          <w:tcPr>
            <w:tcW w:w="582" w:type="dxa"/>
            <w:tcBorders>
              <w:top w:val="single" w:sz="4" w:space="0" w:color="auto"/>
              <w:left w:val="single" w:sz="4" w:space="0" w:color="auto"/>
              <w:bottom w:val="single" w:sz="4" w:space="0" w:color="auto"/>
              <w:right w:val="single" w:sz="4" w:space="0" w:color="auto"/>
            </w:tcBorders>
            <w:vAlign w:val="bottom"/>
          </w:tcPr>
          <w:p w14:paraId="376890CE" w14:textId="77777777" w:rsidR="00896894" w:rsidRPr="00A54A23" w:rsidRDefault="00896894" w:rsidP="00AC6776">
            <w:pPr>
              <w:spacing w:before="14" w:after="14" w:line="206" w:lineRule="exact"/>
              <w:ind w:left="-57" w:right="-57"/>
              <w:rPr>
                <w:b/>
                <w:sz w:val="20"/>
                <w:szCs w:val="20"/>
                <w:lang w:eastAsia="vi-VN"/>
              </w:rPr>
            </w:pPr>
          </w:p>
        </w:tc>
        <w:tc>
          <w:tcPr>
            <w:tcW w:w="828" w:type="dxa"/>
            <w:tcBorders>
              <w:top w:val="single" w:sz="4" w:space="0" w:color="auto"/>
              <w:left w:val="single" w:sz="4" w:space="0" w:color="auto"/>
              <w:bottom w:val="single" w:sz="4" w:space="0" w:color="auto"/>
              <w:right w:val="single" w:sz="4" w:space="0" w:color="auto"/>
            </w:tcBorders>
            <w:vAlign w:val="bottom"/>
          </w:tcPr>
          <w:p w14:paraId="41880EF8" w14:textId="77777777" w:rsidR="00896894" w:rsidRPr="00A54A23" w:rsidRDefault="00896894" w:rsidP="00AC6776">
            <w:pPr>
              <w:spacing w:before="14" w:after="14" w:line="206" w:lineRule="exact"/>
              <w:ind w:left="-57" w:right="-57"/>
              <w:rPr>
                <w:b/>
                <w:sz w:val="20"/>
                <w:szCs w:val="20"/>
                <w:lang w:eastAsia="vi-VN"/>
              </w:rPr>
            </w:pPr>
          </w:p>
        </w:tc>
        <w:tc>
          <w:tcPr>
            <w:tcW w:w="552" w:type="dxa"/>
            <w:tcBorders>
              <w:top w:val="single" w:sz="4" w:space="0" w:color="auto"/>
              <w:left w:val="single" w:sz="4" w:space="0" w:color="auto"/>
              <w:bottom w:val="single" w:sz="4" w:space="0" w:color="auto"/>
              <w:right w:val="single" w:sz="4" w:space="0" w:color="auto"/>
            </w:tcBorders>
            <w:vAlign w:val="bottom"/>
          </w:tcPr>
          <w:p w14:paraId="1BB31BA9" w14:textId="77777777" w:rsidR="00896894" w:rsidRPr="00A54A23" w:rsidRDefault="00896894" w:rsidP="00AC6776">
            <w:pPr>
              <w:spacing w:before="14" w:after="14" w:line="206" w:lineRule="exact"/>
              <w:ind w:left="-57" w:right="-57"/>
              <w:rPr>
                <w:b/>
                <w:sz w:val="20"/>
                <w:szCs w:val="20"/>
                <w:lang w:eastAsia="vi-VN"/>
              </w:rPr>
            </w:pPr>
          </w:p>
        </w:tc>
        <w:tc>
          <w:tcPr>
            <w:tcW w:w="600" w:type="dxa"/>
            <w:tcBorders>
              <w:top w:val="single" w:sz="4" w:space="0" w:color="auto"/>
              <w:left w:val="single" w:sz="4" w:space="0" w:color="auto"/>
              <w:bottom w:val="single" w:sz="4" w:space="0" w:color="auto"/>
              <w:right w:val="single" w:sz="4" w:space="0" w:color="auto"/>
            </w:tcBorders>
            <w:vAlign w:val="bottom"/>
          </w:tcPr>
          <w:p w14:paraId="4138D486" w14:textId="77777777" w:rsidR="00896894" w:rsidRPr="00A54A23" w:rsidRDefault="00896894" w:rsidP="00AC6776">
            <w:pPr>
              <w:spacing w:before="14" w:after="14" w:line="206" w:lineRule="exact"/>
              <w:ind w:left="-57" w:right="-57"/>
              <w:rPr>
                <w:b/>
                <w:sz w:val="20"/>
                <w:szCs w:val="20"/>
                <w:lang w:eastAsia="vi-VN"/>
              </w:rPr>
            </w:pPr>
          </w:p>
        </w:tc>
        <w:tc>
          <w:tcPr>
            <w:tcW w:w="768" w:type="dxa"/>
            <w:tcBorders>
              <w:top w:val="single" w:sz="4" w:space="0" w:color="auto"/>
              <w:left w:val="single" w:sz="4" w:space="0" w:color="auto"/>
              <w:bottom w:val="single" w:sz="4" w:space="0" w:color="auto"/>
              <w:right w:val="single" w:sz="4" w:space="0" w:color="auto"/>
            </w:tcBorders>
            <w:vAlign w:val="bottom"/>
          </w:tcPr>
          <w:p w14:paraId="3C3DE003" w14:textId="77777777" w:rsidR="00896894" w:rsidRPr="00A54A23" w:rsidRDefault="00896894" w:rsidP="00AC6776">
            <w:pPr>
              <w:spacing w:before="14" w:after="14" w:line="206" w:lineRule="exact"/>
              <w:ind w:left="-57" w:right="-57"/>
              <w:rPr>
                <w:b/>
                <w:sz w:val="20"/>
                <w:szCs w:val="20"/>
                <w:lang w:eastAsia="vi-VN"/>
              </w:rPr>
            </w:pPr>
          </w:p>
        </w:tc>
        <w:tc>
          <w:tcPr>
            <w:tcW w:w="540" w:type="dxa"/>
            <w:tcBorders>
              <w:top w:val="single" w:sz="4" w:space="0" w:color="auto"/>
              <w:left w:val="single" w:sz="4" w:space="0" w:color="auto"/>
              <w:bottom w:val="single" w:sz="4" w:space="0" w:color="auto"/>
              <w:right w:val="single" w:sz="4" w:space="0" w:color="auto"/>
            </w:tcBorders>
            <w:vAlign w:val="bottom"/>
          </w:tcPr>
          <w:p w14:paraId="2CC7A9EF" w14:textId="77777777" w:rsidR="00896894" w:rsidRPr="00A54A23" w:rsidRDefault="00896894" w:rsidP="00AC6776">
            <w:pPr>
              <w:spacing w:before="14" w:after="14" w:line="206" w:lineRule="exact"/>
              <w:ind w:left="-57" w:right="-57"/>
              <w:rPr>
                <w:b/>
                <w:sz w:val="20"/>
                <w:szCs w:val="20"/>
                <w:lang w:eastAsia="vi-VN"/>
              </w:rPr>
            </w:pPr>
          </w:p>
        </w:tc>
        <w:tc>
          <w:tcPr>
            <w:tcW w:w="492" w:type="dxa"/>
            <w:tcBorders>
              <w:top w:val="single" w:sz="4" w:space="0" w:color="auto"/>
              <w:left w:val="single" w:sz="4" w:space="0" w:color="auto"/>
              <w:bottom w:val="single" w:sz="4" w:space="0" w:color="auto"/>
              <w:right w:val="single" w:sz="4" w:space="0" w:color="auto"/>
            </w:tcBorders>
            <w:vAlign w:val="bottom"/>
          </w:tcPr>
          <w:p w14:paraId="02CEFD4F" w14:textId="77777777" w:rsidR="00896894" w:rsidRPr="00A54A23" w:rsidRDefault="00896894" w:rsidP="00AC6776">
            <w:pPr>
              <w:spacing w:before="14" w:after="14" w:line="206" w:lineRule="exact"/>
              <w:ind w:left="-57" w:right="-57"/>
              <w:rPr>
                <w:b/>
                <w:sz w:val="20"/>
                <w:szCs w:val="20"/>
                <w:lang w:eastAsia="vi-VN"/>
              </w:rPr>
            </w:pPr>
          </w:p>
        </w:tc>
        <w:tc>
          <w:tcPr>
            <w:tcW w:w="780" w:type="dxa"/>
            <w:tcBorders>
              <w:top w:val="single" w:sz="4" w:space="0" w:color="auto"/>
              <w:left w:val="single" w:sz="4" w:space="0" w:color="auto"/>
              <w:bottom w:val="single" w:sz="4" w:space="0" w:color="auto"/>
              <w:right w:val="single" w:sz="4" w:space="0" w:color="auto"/>
            </w:tcBorders>
            <w:vAlign w:val="bottom"/>
          </w:tcPr>
          <w:p w14:paraId="59D87E1D" w14:textId="77777777" w:rsidR="00896894" w:rsidRPr="00A54A23" w:rsidRDefault="00896894" w:rsidP="00AC6776">
            <w:pPr>
              <w:spacing w:before="14" w:after="14" w:line="206" w:lineRule="exact"/>
              <w:ind w:left="-57" w:right="-57"/>
              <w:rPr>
                <w:b/>
                <w:sz w:val="20"/>
                <w:szCs w:val="20"/>
                <w:lang w:eastAsia="vi-VN"/>
              </w:rPr>
            </w:pPr>
          </w:p>
        </w:tc>
        <w:tc>
          <w:tcPr>
            <w:tcW w:w="510" w:type="dxa"/>
            <w:tcBorders>
              <w:top w:val="single" w:sz="4" w:space="0" w:color="auto"/>
              <w:left w:val="single" w:sz="4" w:space="0" w:color="auto"/>
              <w:bottom w:val="single" w:sz="4" w:space="0" w:color="auto"/>
              <w:right w:val="single" w:sz="4" w:space="0" w:color="auto"/>
            </w:tcBorders>
            <w:vAlign w:val="bottom"/>
          </w:tcPr>
          <w:p w14:paraId="616B0423" w14:textId="77777777" w:rsidR="00896894" w:rsidRPr="00A54A23" w:rsidRDefault="00896894" w:rsidP="00AC6776">
            <w:pPr>
              <w:spacing w:before="14" w:after="14" w:line="206" w:lineRule="exact"/>
              <w:ind w:left="-57" w:right="-57"/>
              <w:rPr>
                <w:b/>
                <w:sz w:val="20"/>
                <w:szCs w:val="20"/>
                <w:lang w:eastAsia="vi-VN"/>
              </w:rPr>
            </w:pPr>
          </w:p>
        </w:tc>
        <w:tc>
          <w:tcPr>
            <w:tcW w:w="630" w:type="dxa"/>
            <w:tcBorders>
              <w:top w:val="single" w:sz="4" w:space="0" w:color="auto"/>
              <w:left w:val="single" w:sz="4" w:space="0" w:color="auto"/>
              <w:bottom w:val="single" w:sz="4" w:space="0" w:color="auto"/>
              <w:right w:val="single" w:sz="4" w:space="0" w:color="auto"/>
            </w:tcBorders>
            <w:vAlign w:val="bottom"/>
          </w:tcPr>
          <w:p w14:paraId="618AAF3E" w14:textId="77777777" w:rsidR="00896894" w:rsidRPr="00A54A23" w:rsidRDefault="00896894" w:rsidP="00AC6776">
            <w:pPr>
              <w:spacing w:before="14" w:after="14" w:line="206" w:lineRule="exact"/>
              <w:ind w:left="-57" w:right="-57"/>
              <w:rPr>
                <w:b/>
                <w:sz w:val="20"/>
                <w:szCs w:val="20"/>
                <w:lang w:eastAsia="vi-VN"/>
              </w:rPr>
            </w:pPr>
          </w:p>
        </w:tc>
        <w:tc>
          <w:tcPr>
            <w:tcW w:w="690" w:type="dxa"/>
            <w:tcBorders>
              <w:top w:val="single" w:sz="4" w:space="0" w:color="auto"/>
              <w:left w:val="single" w:sz="4" w:space="0" w:color="auto"/>
              <w:bottom w:val="single" w:sz="4" w:space="0" w:color="auto"/>
              <w:right w:val="single" w:sz="4" w:space="0" w:color="auto"/>
            </w:tcBorders>
            <w:vAlign w:val="bottom"/>
          </w:tcPr>
          <w:p w14:paraId="2071D962" w14:textId="77777777" w:rsidR="00896894" w:rsidRPr="00A54A23" w:rsidRDefault="00896894" w:rsidP="00AC6776">
            <w:pPr>
              <w:spacing w:before="14" w:after="14" w:line="206" w:lineRule="exact"/>
              <w:ind w:left="-57" w:right="-57"/>
              <w:rPr>
                <w:b/>
                <w:sz w:val="20"/>
                <w:szCs w:val="20"/>
                <w:lang w:eastAsia="vi-VN"/>
              </w:rPr>
            </w:pPr>
          </w:p>
        </w:tc>
        <w:tc>
          <w:tcPr>
            <w:tcW w:w="498" w:type="dxa"/>
            <w:tcBorders>
              <w:top w:val="single" w:sz="4" w:space="0" w:color="auto"/>
              <w:left w:val="single" w:sz="4" w:space="0" w:color="auto"/>
              <w:bottom w:val="single" w:sz="4" w:space="0" w:color="auto"/>
              <w:right w:val="single" w:sz="4" w:space="0" w:color="auto"/>
            </w:tcBorders>
            <w:vAlign w:val="bottom"/>
          </w:tcPr>
          <w:p w14:paraId="4AAD41BE" w14:textId="77777777" w:rsidR="00896894" w:rsidRPr="00A54A23" w:rsidRDefault="00896894" w:rsidP="00AC6776">
            <w:pPr>
              <w:spacing w:before="14" w:after="14" w:line="206" w:lineRule="exact"/>
              <w:ind w:left="-57" w:right="-57"/>
              <w:rPr>
                <w:b/>
                <w:sz w:val="20"/>
                <w:szCs w:val="20"/>
                <w:lang w:eastAsia="vi-VN"/>
              </w:rPr>
            </w:pPr>
          </w:p>
        </w:tc>
        <w:tc>
          <w:tcPr>
            <w:tcW w:w="433" w:type="dxa"/>
            <w:tcBorders>
              <w:top w:val="single" w:sz="4" w:space="0" w:color="auto"/>
              <w:left w:val="single" w:sz="4" w:space="0" w:color="auto"/>
              <w:bottom w:val="single" w:sz="4" w:space="0" w:color="auto"/>
              <w:right w:val="single" w:sz="4" w:space="0" w:color="auto"/>
            </w:tcBorders>
            <w:vAlign w:val="bottom"/>
          </w:tcPr>
          <w:p w14:paraId="73BFF840" w14:textId="77777777" w:rsidR="00896894" w:rsidRPr="00A54A23" w:rsidRDefault="00896894" w:rsidP="00AC6776">
            <w:pPr>
              <w:spacing w:before="14" w:after="14" w:line="206" w:lineRule="exact"/>
              <w:ind w:left="-57" w:right="-57"/>
              <w:rPr>
                <w:b/>
                <w:sz w:val="20"/>
                <w:szCs w:val="20"/>
                <w:lang w:eastAsia="vi-VN"/>
              </w:rPr>
            </w:pPr>
          </w:p>
        </w:tc>
        <w:tc>
          <w:tcPr>
            <w:tcW w:w="690" w:type="dxa"/>
            <w:tcBorders>
              <w:top w:val="single" w:sz="4" w:space="0" w:color="auto"/>
              <w:left w:val="single" w:sz="4" w:space="0" w:color="auto"/>
              <w:bottom w:val="single" w:sz="4" w:space="0" w:color="auto"/>
              <w:right w:val="single" w:sz="4" w:space="0" w:color="auto"/>
            </w:tcBorders>
            <w:vAlign w:val="bottom"/>
          </w:tcPr>
          <w:p w14:paraId="26A3B479" w14:textId="77777777" w:rsidR="00896894" w:rsidRPr="00A54A23" w:rsidRDefault="00896894" w:rsidP="00AC6776">
            <w:pPr>
              <w:spacing w:before="14" w:after="14" w:line="206" w:lineRule="exact"/>
              <w:ind w:left="-57" w:right="-57"/>
              <w:rPr>
                <w:b/>
                <w:sz w:val="20"/>
                <w:szCs w:val="20"/>
                <w:lang w:eastAsia="vi-VN"/>
              </w:rPr>
            </w:pPr>
          </w:p>
        </w:tc>
      </w:tr>
      <w:tr w:rsidR="00896894" w:rsidRPr="00A54A23" w14:paraId="52C4F645" w14:textId="77777777" w:rsidTr="00AC6776">
        <w:trPr>
          <w:trHeight w:val="129"/>
          <w:jc w:val="center"/>
        </w:trPr>
        <w:tc>
          <w:tcPr>
            <w:tcW w:w="427" w:type="dxa"/>
            <w:tcBorders>
              <w:top w:val="single" w:sz="4" w:space="0" w:color="auto"/>
              <w:left w:val="single" w:sz="4" w:space="0" w:color="auto"/>
              <w:bottom w:val="single" w:sz="4" w:space="0" w:color="auto"/>
              <w:right w:val="single" w:sz="4" w:space="0" w:color="auto"/>
            </w:tcBorders>
            <w:vAlign w:val="bottom"/>
          </w:tcPr>
          <w:p w14:paraId="0CE1695F" w14:textId="77777777" w:rsidR="00896894" w:rsidRPr="00A54A23" w:rsidRDefault="00896894" w:rsidP="00AC6776">
            <w:pPr>
              <w:spacing w:before="14" w:after="14" w:line="206" w:lineRule="exact"/>
              <w:ind w:left="-57" w:right="-57"/>
              <w:jc w:val="center"/>
              <w:rPr>
                <w:b/>
                <w:bCs/>
                <w:sz w:val="20"/>
                <w:szCs w:val="20"/>
                <w:lang w:eastAsia="vi-VN"/>
              </w:rPr>
            </w:pPr>
            <w:r w:rsidRPr="00A54A23">
              <w:rPr>
                <w:b/>
                <w:bCs/>
                <w:sz w:val="20"/>
                <w:szCs w:val="20"/>
                <w:lang w:eastAsia="vi-VN"/>
              </w:rPr>
              <w:t>E</w:t>
            </w:r>
          </w:p>
        </w:tc>
        <w:tc>
          <w:tcPr>
            <w:tcW w:w="13254" w:type="dxa"/>
            <w:gridSpan w:val="19"/>
            <w:tcBorders>
              <w:top w:val="single" w:sz="4" w:space="0" w:color="auto"/>
              <w:left w:val="single" w:sz="4" w:space="0" w:color="auto"/>
              <w:bottom w:val="single" w:sz="4" w:space="0" w:color="auto"/>
              <w:right w:val="single" w:sz="4" w:space="0" w:color="auto"/>
            </w:tcBorders>
            <w:vAlign w:val="bottom"/>
          </w:tcPr>
          <w:p w14:paraId="3E941A62" w14:textId="77777777" w:rsidR="00896894" w:rsidRPr="00A54A23" w:rsidRDefault="00896894" w:rsidP="00AC6776">
            <w:pPr>
              <w:spacing w:before="14" w:after="14" w:line="206" w:lineRule="exact"/>
              <w:ind w:left="-57" w:right="-57"/>
              <w:rPr>
                <w:b/>
                <w:bCs/>
                <w:sz w:val="20"/>
                <w:szCs w:val="20"/>
                <w:lang w:eastAsia="vi-VN"/>
              </w:rPr>
            </w:pPr>
            <w:r w:rsidRPr="00A54A23">
              <w:rPr>
                <w:b/>
                <w:bCs/>
                <w:sz w:val="20"/>
                <w:szCs w:val="20"/>
                <w:lang w:eastAsia="vi-VN"/>
              </w:rPr>
              <w:t>Nguyên nhân khác</w:t>
            </w:r>
          </w:p>
        </w:tc>
      </w:tr>
      <w:tr w:rsidR="00896894" w:rsidRPr="00A54A23" w14:paraId="19590470" w14:textId="77777777" w:rsidTr="00AC6776">
        <w:trPr>
          <w:trHeight w:val="272"/>
          <w:jc w:val="center"/>
        </w:trPr>
        <w:tc>
          <w:tcPr>
            <w:tcW w:w="427" w:type="dxa"/>
            <w:tcBorders>
              <w:top w:val="single" w:sz="4" w:space="0" w:color="auto"/>
              <w:left w:val="single" w:sz="4" w:space="0" w:color="auto"/>
              <w:bottom w:val="single" w:sz="4" w:space="0" w:color="auto"/>
              <w:right w:val="single" w:sz="4" w:space="0" w:color="auto"/>
            </w:tcBorders>
            <w:vAlign w:val="center"/>
          </w:tcPr>
          <w:p w14:paraId="692898A5" w14:textId="77777777" w:rsidR="00896894" w:rsidRPr="00A54A23" w:rsidRDefault="00896894" w:rsidP="00AC6776">
            <w:pPr>
              <w:spacing w:before="14" w:after="14" w:line="206" w:lineRule="exact"/>
              <w:ind w:left="-57" w:right="-57"/>
              <w:jc w:val="center"/>
              <w:rPr>
                <w:sz w:val="20"/>
                <w:szCs w:val="20"/>
                <w:lang w:eastAsia="vi-VN"/>
              </w:rPr>
            </w:pPr>
            <w:r w:rsidRPr="00A54A23">
              <w:rPr>
                <w:sz w:val="20"/>
                <w:szCs w:val="20"/>
                <w:lang w:eastAsia="vi-VN"/>
              </w:rPr>
              <w:t>1</w:t>
            </w:r>
          </w:p>
        </w:tc>
        <w:tc>
          <w:tcPr>
            <w:tcW w:w="2381" w:type="dxa"/>
            <w:tcBorders>
              <w:top w:val="single" w:sz="4" w:space="0" w:color="auto"/>
              <w:left w:val="single" w:sz="4" w:space="0" w:color="auto"/>
              <w:bottom w:val="single" w:sz="4" w:space="0" w:color="auto"/>
              <w:right w:val="single" w:sz="4" w:space="0" w:color="auto"/>
            </w:tcBorders>
            <w:vAlign w:val="center"/>
          </w:tcPr>
          <w:p w14:paraId="5574DB24" w14:textId="77777777" w:rsidR="00896894" w:rsidRPr="00A54A23" w:rsidRDefault="00896894" w:rsidP="00AC6776">
            <w:pPr>
              <w:spacing w:before="14" w:after="14" w:line="206" w:lineRule="exact"/>
              <w:ind w:left="-57" w:right="-57"/>
              <w:rPr>
                <w:sz w:val="20"/>
                <w:szCs w:val="20"/>
                <w:lang w:eastAsia="vi-VN"/>
              </w:rPr>
            </w:pPr>
            <w:r w:rsidRPr="00A54A23">
              <w:rPr>
                <w:sz w:val="20"/>
                <w:szCs w:val="20"/>
                <w:lang w:eastAsia="vi-VN"/>
              </w:rPr>
              <w:t>Nghiệp vụ bảo hiểm tử kỳ</w:t>
            </w:r>
          </w:p>
        </w:tc>
        <w:tc>
          <w:tcPr>
            <w:tcW w:w="552" w:type="dxa"/>
            <w:tcBorders>
              <w:top w:val="single" w:sz="4" w:space="0" w:color="auto"/>
              <w:left w:val="single" w:sz="4" w:space="0" w:color="auto"/>
              <w:bottom w:val="single" w:sz="4" w:space="0" w:color="auto"/>
              <w:right w:val="single" w:sz="4" w:space="0" w:color="auto"/>
            </w:tcBorders>
            <w:vAlign w:val="bottom"/>
          </w:tcPr>
          <w:p w14:paraId="7F07CED0" w14:textId="77777777" w:rsidR="00896894" w:rsidRPr="00A54A23" w:rsidRDefault="00896894" w:rsidP="00AC6776">
            <w:pPr>
              <w:spacing w:before="14" w:after="14" w:line="206" w:lineRule="exact"/>
              <w:ind w:left="-57" w:right="-57"/>
              <w:rPr>
                <w:sz w:val="20"/>
                <w:szCs w:val="20"/>
                <w:lang w:eastAsia="vi-VN"/>
              </w:rPr>
            </w:pPr>
            <w:r w:rsidRPr="00A54A23">
              <w:rPr>
                <w:sz w:val="20"/>
                <w:szCs w:val="20"/>
                <w:lang w:eastAsia="vi-VN"/>
              </w:rPr>
              <w:t> </w:t>
            </w:r>
          </w:p>
        </w:tc>
        <w:tc>
          <w:tcPr>
            <w:tcW w:w="531" w:type="dxa"/>
            <w:tcBorders>
              <w:top w:val="single" w:sz="4" w:space="0" w:color="auto"/>
              <w:left w:val="single" w:sz="4" w:space="0" w:color="auto"/>
              <w:bottom w:val="single" w:sz="4" w:space="0" w:color="auto"/>
              <w:right w:val="single" w:sz="4" w:space="0" w:color="auto"/>
            </w:tcBorders>
            <w:vAlign w:val="bottom"/>
          </w:tcPr>
          <w:p w14:paraId="6996007D" w14:textId="77777777" w:rsidR="00896894" w:rsidRPr="00A54A23" w:rsidRDefault="00896894" w:rsidP="00AC6776">
            <w:pPr>
              <w:spacing w:before="14" w:after="14" w:line="206" w:lineRule="exact"/>
              <w:ind w:left="-57" w:right="-57"/>
              <w:rPr>
                <w:sz w:val="20"/>
                <w:szCs w:val="20"/>
                <w:lang w:eastAsia="vi-VN"/>
              </w:rPr>
            </w:pPr>
            <w:r w:rsidRPr="00A54A23">
              <w:rPr>
                <w:sz w:val="20"/>
                <w:szCs w:val="20"/>
                <w:lang w:eastAsia="vi-VN"/>
              </w:rPr>
              <w:t> </w:t>
            </w:r>
          </w:p>
        </w:tc>
        <w:tc>
          <w:tcPr>
            <w:tcW w:w="699" w:type="dxa"/>
            <w:tcBorders>
              <w:top w:val="single" w:sz="4" w:space="0" w:color="auto"/>
              <w:left w:val="single" w:sz="4" w:space="0" w:color="auto"/>
              <w:bottom w:val="single" w:sz="4" w:space="0" w:color="auto"/>
              <w:right w:val="single" w:sz="4" w:space="0" w:color="auto"/>
            </w:tcBorders>
            <w:vAlign w:val="bottom"/>
          </w:tcPr>
          <w:p w14:paraId="3A9DB039" w14:textId="77777777" w:rsidR="00896894" w:rsidRPr="00A54A23" w:rsidRDefault="00896894" w:rsidP="00AC6776">
            <w:pPr>
              <w:spacing w:before="14" w:after="14" w:line="206" w:lineRule="exact"/>
              <w:ind w:left="-57" w:right="-57"/>
              <w:rPr>
                <w:sz w:val="20"/>
                <w:szCs w:val="20"/>
                <w:lang w:eastAsia="vi-VN"/>
              </w:rPr>
            </w:pPr>
            <w:r w:rsidRPr="00A54A23">
              <w:rPr>
                <w:sz w:val="20"/>
                <w:szCs w:val="20"/>
                <w:lang w:eastAsia="vi-VN"/>
              </w:rPr>
              <w:t> </w:t>
            </w:r>
          </w:p>
        </w:tc>
        <w:tc>
          <w:tcPr>
            <w:tcW w:w="498" w:type="dxa"/>
            <w:tcBorders>
              <w:top w:val="single" w:sz="4" w:space="0" w:color="auto"/>
              <w:left w:val="single" w:sz="4" w:space="0" w:color="auto"/>
              <w:bottom w:val="single" w:sz="4" w:space="0" w:color="auto"/>
              <w:right w:val="single" w:sz="4" w:space="0" w:color="auto"/>
            </w:tcBorders>
            <w:vAlign w:val="bottom"/>
          </w:tcPr>
          <w:p w14:paraId="4E7E5B5D" w14:textId="77777777" w:rsidR="00896894" w:rsidRPr="00A54A23" w:rsidRDefault="00896894" w:rsidP="00AC6776">
            <w:pPr>
              <w:spacing w:before="14" w:after="14" w:line="206" w:lineRule="exact"/>
              <w:ind w:left="-57" w:right="-57"/>
              <w:rPr>
                <w:sz w:val="20"/>
                <w:szCs w:val="20"/>
                <w:lang w:eastAsia="vi-VN"/>
              </w:rPr>
            </w:pPr>
            <w:r w:rsidRPr="00A54A23">
              <w:rPr>
                <w:sz w:val="20"/>
                <w:szCs w:val="20"/>
                <w:lang w:eastAsia="vi-VN"/>
              </w:rPr>
              <w:t> </w:t>
            </w:r>
          </w:p>
        </w:tc>
        <w:tc>
          <w:tcPr>
            <w:tcW w:w="582" w:type="dxa"/>
            <w:tcBorders>
              <w:top w:val="single" w:sz="4" w:space="0" w:color="auto"/>
              <w:left w:val="single" w:sz="4" w:space="0" w:color="auto"/>
              <w:bottom w:val="single" w:sz="4" w:space="0" w:color="auto"/>
              <w:right w:val="single" w:sz="4" w:space="0" w:color="auto"/>
            </w:tcBorders>
            <w:vAlign w:val="bottom"/>
          </w:tcPr>
          <w:p w14:paraId="6083E4C3" w14:textId="77777777" w:rsidR="00896894" w:rsidRPr="00A54A23" w:rsidRDefault="00896894" w:rsidP="00AC6776">
            <w:pPr>
              <w:spacing w:before="14" w:after="14" w:line="206" w:lineRule="exact"/>
              <w:ind w:left="-57" w:right="-57"/>
              <w:rPr>
                <w:sz w:val="20"/>
                <w:szCs w:val="20"/>
                <w:lang w:eastAsia="vi-VN"/>
              </w:rPr>
            </w:pPr>
            <w:r w:rsidRPr="00A54A23">
              <w:rPr>
                <w:sz w:val="20"/>
                <w:szCs w:val="20"/>
                <w:lang w:eastAsia="vi-VN"/>
              </w:rPr>
              <w:t> </w:t>
            </w:r>
          </w:p>
        </w:tc>
        <w:tc>
          <w:tcPr>
            <w:tcW w:w="828" w:type="dxa"/>
            <w:tcBorders>
              <w:top w:val="single" w:sz="4" w:space="0" w:color="auto"/>
              <w:left w:val="single" w:sz="4" w:space="0" w:color="auto"/>
              <w:bottom w:val="single" w:sz="4" w:space="0" w:color="auto"/>
              <w:right w:val="single" w:sz="4" w:space="0" w:color="auto"/>
            </w:tcBorders>
            <w:vAlign w:val="bottom"/>
          </w:tcPr>
          <w:p w14:paraId="3EEBEED9" w14:textId="77777777" w:rsidR="00896894" w:rsidRPr="00A54A23" w:rsidRDefault="00896894" w:rsidP="00AC6776">
            <w:pPr>
              <w:spacing w:before="14" w:after="14" w:line="206" w:lineRule="exact"/>
              <w:ind w:left="-57" w:right="-57"/>
              <w:rPr>
                <w:sz w:val="20"/>
                <w:szCs w:val="20"/>
                <w:lang w:eastAsia="vi-VN"/>
              </w:rPr>
            </w:pPr>
            <w:r w:rsidRPr="00A54A23">
              <w:rPr>
                <w:sz w:val="20"/>
                <w:szCs w:val="20"/>
                <w:lang w:eastAsia="vi-VN"/>
              </w:rPr>
              <w:t> </w:t>
            </w:r>
          </w:p>
        </w:tc>
        <w:tc>
          <w:tcPr>
            <w:tcW w:w="552" w:type="dxa"/>
            <w:tcBorders>
              <w:top w:val="single" w:sz="4" w:space="0" w:color="auto"/>
              <w:left w:val="single" w:sz="4" w:space="0" w:color="auto"/>
              <w:bottom w:val="single" w:sz="4" w:space="0" w:color="auto"/>
              <w:right w:val="single" w:sz="4" w:space="0" w:color="auto"/>
            </w:tcBorders>
            <w:vAlign w:val="bottom"/>
          </w:tcPr>
          <w:p w14:paraId="7C36C4C8" w14:textId="77777777" w:rsidR="00896894" w:rsidRPr="00A54A23" w:rsidRDefault="00896894" w:rsidP="00AC6776">
            <w:pPr>
              <w:spacing w:before="14" w:after="14" w:line="206" w:lineRule="exact"/>
              <w:ind w:left="-57" w:right="-57"/>
              <w:rPr>
                <w:sz w:val="20"/>
                <w:szCs w:val="20"/>
                <w:lang w:eastAsia="vi-VN"/>
              </w:rPr>
            </w:pPr>
            <w:r w:rsidRPr="00A54A23">
              <w:rPr>
                <w:sz w:val="20"/>
                <w:szCs w:val="20"/>
                <w:lang w:eastAsia="vi-VN"/>
              </w:rPr>
              <w:t> </w:t>
            </w:r>
          </w:p>
        </w:tc>
        <w:tc>
          <w:tcPr>
            <w:tcW w:w="600" w:type="dxa"/>
            <w:tcBorders>
              <w:top w:val="single" w:sz="4" w:space="0" w:color="auto"/>
              <w:left w:val="single" w:sz="4" w:space="0" w:color="auto"/>
              <w:bottom w:val="single" w:sz="4" w:space="0" w:color="auto"/>
              <w:right w:val="single" w:sz="4" w:space="0" w:color="auto"/>
            </w:tcBorders>
            <w:vAlign w:val="bottom"/>
          </w:tcPr>
          <w:p w14:paraId="5C283792" w14:textId="77777777" w:rsidR="00896894" w:rsidRPr="00A54A23" w:rsidRDefault="00896894" w:rsidP="00AC6776">
            <w:pPr>
              <w:spacing w:before="14" w:after="14" w:line="206" w:lineRule="exact"/>
              <w:ind w:left="-57" w:right="-57"/>
              <w:rPr>
                <w:sz w:val="20"/>
                <w:szCs w:val="20"/>
                <w:lang w:eastAsia="vi-VN"/>
              </w:rPr>
            </w:pPr>
            <w:r w:rsidRPr="00A54A23">
              <w:rPr>
                <w:sz w:val="20"/>
                <w:szCs w:val="20"/>
                <w:lang w:eastAsia="vi-VN"/>
              </w:rPr>
              <w:t> </w:t>
            </w:r>
          </w:p>
        </w:tc>
        <w:tc>
          <w:tcPr>
            <w:tcW w:w="768" w:type="dxa"/>
            <w:tcBorders>
              <w:top w:val="single" w:sz="4" w:space="0" w:color="auto"/>
              <w:left w:val="single" w:sz="4" w:space="0" w:color="auto"/>
              <w:bottom w:val="single" w:sz="4" w:space="0" w:color="auto"/>
              <w:right w:val="single" w:sz="4" w:space="0" w:color="auto"/>
            </w:tcBorders>
            <w:vAlign w:val="bottom"/>
          </w:tcPr>
          <w:p w14:paraId="0DE8D341" w14:textId="77777777" w:rsidR="00896894" w:rsidRPr="00A54A23" w:rsidRDefault="00896894" w:rsidP="00AC6776">
            <w:pPr>
              <w:spacing w:before="14" w:after="14" w:line="206" w:lineRule="exact"/>
              <w:ind w:left="-57" w:right="-57"/>
              <w:rPr>
                <w:sz w:val="20"/>
                <w:szCs w:val="20"/>
                <w:lang w:eastAsia="vi-VN"/>
              </w:rPr>
            </w:pPr>
            <w:r w:rsidRPr="00A54A23">
              <w:rPr>
                <w:sz w:val="20"/>
                <w:szCs w:val="20"/>
                <w:lang w:eastAsia="vi-VN"/>
              </w:rPr>
              <w:t> </w:t>
            </w:r>
          </w:p>
        </w:tc>
        <w:tc>
          <w:tcPr>
            <w:tcW w:w="540" w:type="dxa"/>
            <w:tcBorders>
              <w:top w:val="single" w:sz="4" w:space="0" w:color="auto"/>
              <w:left w:val="single" w:sz="4" w:space="0" w:color="auto"/>
              <w:bottom w:val="single" w:sz="4" w:space="0" w:color="auto"/>
              <w:right w:val="single" w:sz="4" w:space="0" w:color="auto"/>
            </w:tcBorders>
            <w:vAlign w:val="bottom"/>
          </w:tcPr>
          <w:p w14:paraId="37FD17B7" w14:textId="77777777" w:rsidR="00896894" w:rsidRPr="00A54A23" w:rsidRDefault="00896894" w:rsidP="00AC6776">
            <w:pPr>
              <w:spacing w:before="14" w:after="14" w:line="206" w:lineRule="exact"/>
              <w:ind w:left="-57" w:right="-57"/>
              <w:rPr>
                <w:sz w:val="20"/>
                <w:szCs w:val="20"/>
                <w:lang w:eastAsia="vi-VN"/>
              </w:rPr>
            </w:pPr>
            <w:r w:rsidRPr="00A54A23">
              <w:rPr>
                <w:sz w:val="20"/>
                <w:szCs w:val="20"/>
                <w:lang w:eastAsia="vi-VN"/>
              </w:rPr>
              <w:t> </w:t>
            </w:r>
          </w:p>
        </w:tc>
        <w:tc>
          <w:tcPr>
            <w:tcW w:w="492" w:type="dxa"/>
            <w:tcBorders>
              <w:top w:val="single" w:sz="4" w:space="0" w:color="auto"/>
              <w:left w:val="single" w:sz="4" w:space="0" w:color="auto"/>
              <w:bottom w:val="single" w:sz="4" w:space="0" w:color="auto"/>
              <w:right w:val="single" w:sz="4" w:space="0" w:color="auto"/>
            </w:tcBorders>
            <w:vAlign w:val="bottom"/>
          </w:tcPr>
          <w:p w14:paraId="03839CAE" w14:textId="77777777" w:rsidR="00896894" w:rsidRPr="00A54A23" w:rsidRDefault="00896894" w:rsidP="00AC6776">
            <w:pPr>
              <w:spacing w:before="14" w:after="14" w:line="206" w:lineRule="exact"/>
              <w:ind w:left="-57" w:right="-57"/>
              <w:rPr>
                <w:sz w:val="20"/>
                <w:szCs w:val="20"/>
                <w:lang w:eastAsia="vi-VN"/>
              </w:rPr>
            </w:pPr>
            <w:r w:rsidRPr="00A54A23">
              <w:rPr>
                <w:sz w:val="20"/>
                <w:szCs w:val="20"/>
                <w:lang w:eastAsia="vi-VN"/>
              </w:rPr>
              <w:t> </w:t>
            </w:r>
          </w:p>
        </w:tc>
        <w:tc>
          <w:tcPr>
            <w:tcW w:w="780" w:type="dxa"/>
            <w:tcBorders>
              <w:top w:val="single" w:sz="4" w:space="0" w:color="auto"/>
              <w:left w:val="single" w:sz="4" w:space="0" w:color="auto"/>
              <w:bottom w:val="single" w:sz="4" w:space="0" w:color="auto"/>
              <w:right w:val="single" w:sz="4" w:space="0" w:color="auto"/>
            </w:tcBorders>
            <w:vAlign w:val="bottom"/>
          </w:tcPr>
          <w:p w14:paraId="6B1E607A" w14:textId="77777777" w:rsidR="00896894" w:rsidRPr="00A54A23" w:rsidRDefault="00896894" w:rsidP="00AC6776">
            <w:pPr>
              <w:spacing w:before="14" w:after="14" w:line="206" w:lineRule="exact"/>
              <w:ind w:left="-57" w:right="-57"/>
              <w:rPr>
                <w:sz w:val="20"/>
                <w:szCs w:val="20"/>
                <w:lang w:eastAsia="vi-VN"/>
              </w:rPr>
            </w:pPr>
            <w:r w:rsidRPr="00A54A23">
              <w:rPr>
                <w:sz w:val="20"/>
                <w:szCs w:val="20"/>
                <w:lang w:eastAsia="vi-VN"/>
              </w:rPr>
              <w:t> </w:t>
            </w:r>
          </w:p>
        </w:tc>
        <w:tc>
          <w:tcPr>
            <w:tcW w:w="510" w:type="dxa"/>
            <w:tcBorders>
              <w:top w:val="single" w:sz="4" w:space="0" w:color="auto"/>
              <w:left w:val="single" w:sz="4" w:space="0" w:color="auto"/>
              <w:bottom w:val="single" w:sz="4" w:space="0" w:color="auto"/>
              <w:right w:val="single" w:sz="4" w:space="0" w:color="auto"/>
            </w:tcBorders>
            <w:vAlign w:val="bottom"/>
          </w:tcPr>
          <w:p w14:paraId="07681B0A" w14:textId="77777777" w:rsidR="00896894" w:rsidRPr="00A54A23" w:rsidRDefault="00896894" w:rsidP="00AC6776">
            <w:pPr>
              <w:spacing w:before="14" w:after="14" w:line="206" w:lineRule="exact"/>
              <w:ind w:left="-57" w:right="-57"/>
              <w:rPr>
                <w:sz w:val="20"/>
                <w:szCs w:val="20"/>
                <w:lang w:eastAsia="vi-VN"/>
              </w:rPr>
            </w:pPr>
            <w:r w:rsidRPr="00A54A23">
              <w:rPr>
                <w:sz w:val="20"/>
                <w:szCs w:val="20"/>
                <w:lang w:eastAsia="vi-VN"/>
              </w:rPr>
              <w:t> </w:t>
            </w:r>
          </w:p>
        </w:tc>
        <w:tc>
          <w:tcPr>
            <w:tcW w:w="630" w:type="dxa"/>
            <w:tcBorders>
              <w:top w:val="single" w:sz="4" w:space="0" w:color="auto"/>
              <w:left w:val="single" w:sz="4" w:space="0" w:color="auto"/>
              <w:bottom w:val="single" w:sz="4" w:space="0" w:color="auto"/>
              <w:right w:val="single" w:sz="4" w:space="0" w:color="auto"/>
            </w:tcBorders>
            <w:vAlign w:val="bottom"/>
          </w:tcPr>
          <w:p w14:paraId="3FE205B5" w14:textId="77777777" w:rsidR="00896894" w:rsidRPr="00A54A23" w:rsidRDefault="00896894" w:rsidP="00AC6776">
            <w:pPr>
              <w:spacing w:before="14" w:after="14" w:line="206" w:lineRule="exact"/>
              <w:ind w:left="-57" w:right="-57"/>
              <w:rPr>
                <w:sz w:val="20"/>
                <w:szCs w:val="20"/>
                <w:lang w:eastAsia="vi-VN"/>
              </w:rPr>
            </w:pPr>
            <w:r w:rsidRPr="00A54A23">
              <w:rPr>
                <w:sz w:val="20"/>
                <w:szCs w:val="20"/>
                <w:lang w:eastAsia="vi-VN"/>
              </w:rPr>
              <w:t> </w:t>
            </w:r>
          </w:p>
        </w:tc>
        <w:tc>
          <w:tcPr>
            <w:tcW w:w="690" w:type="dxa"/>
            <w:tcBorders>
              <w:top w:val="single" w:sz="4" w:space="0" w:color="auto"/>
              <w:left w:val="single" w:sz="4" w:space="0" w:color="auto"/>
              <w:bottom w:val="single" w:sz="4" w:space="0" w:color="auto"/>
              <w:right w:val="single" w:sz="4" w:space="0" w:color="auto"/>
            </w:tcBorders>
            <w:vAlign w:val="bottom"/>
          </w:tcPr>
          <w:p w14:paraId="5D01B7A2" w14:textId="77777777" w:rsidR="00896894" w:rsidRPr="00A54A23" w:rsidRDefault="00896894" w:rsidP="00AC6776">
            <w:pPr>
              <w:spacing w:before="14" w:after="14" w:line="206" w:lineRule="exact"/>
              <w:ind w:left="-57" w:right="-57"/>
              <w:rPr>
                <w:sz w:val="20"/>
                <w:szCs w:val="20"/>
                <w:lang w:eastAsia="vi-VN"/>
              </w:rPr>
            </w:pPr>
            <w:r w:rsidRPr="00A54A23">
              <w:rPr>
                <w:sz w:val="20"/>
                <w:szCs w:val="20"/>
                <w:lang w:eastAsia="vi-VN"/>
              </w:rPr>
              <w:t> </w:t>
            </w:r>
          </w:p>
        </w:tc>
        <w:tc>
          <w:tcPr>
            <w:tcW w:w="498" w:type="dxa"/>
            <w:tcBorders>
              <w:top w:val="single" w:sz="4" w:space="0" w:color="auto"/>
              <w:left w:val="single" w:sz="4" w:space="0" w:color="auto"/>
              <w:bottom w:val="single" w:sz="4" w:space="0" w:color="auto"/>
              <w:right w:val="single" w:sz="4" w:space="0" w:color="auto"/>
            </w:tcBorders>
            <w:vAlign w:val="bottom"/>
          </w:tcPr>
          <w:p w14:paraId="25EEBB9D" w14:textId="77777777" w:rsidR="00896894" w:rsidRPr="00A54A23" w:rsidRDefault="00896894" w:rsidP="00AC6776">
            <w:pPr>
              <w:spacing w:before="14" w:after="14" w:line="206" w:lineRule="exact"/>
              <w:ind w:left="-57" w:right="-57"/>
              <w:rPr>
                <w:sz w:val="20"/>
                <w:szCs w:val="20"/>
                <w:lang w:eastAsia="vi-VN"/>
              </w:rPr>
            </w:pPr>
            <w:r w:rsidRPr="00A54A23">
              <w:rPr>
                <w:sz w:val="20"/>
                <w:szCs w:val="20"/>
                <w:lang w:eastAsia="vi-VN"/>
              </w:rPr>
              <w:t> </w:t>
            </w:r>
          </w:p>
        </w:tc>
        <w:tc>
          <w:tcPr>
            <w:tcW w:w="433" w:type="dxa"/>
            <w:tcBorders>
              <w:top w:val="single" w:sz="4" w:space="0" w:color="auto"/>
              <w:left w:val="single" w:sz="4" w:space="0" w:color="auto"/>
              <w:bottom w:val="single" w:sz="4" w:space="0" w:color="auto"/>
              <w:right w:val="single" w:sz="4" w:space="0" w:color="auto"/>
            </w:tcBorders>
            <w:vAlign w:val="bottom"/>
          </w:tcPr>
          <w:p w14:paraId="52A02FE1" w14:textId="77777777" w:rsidR="00896894" w:rsidRPr="00A54A23" w:rsidRDefault="00896894" w:rsidP="00AC6776">
            <w:pPr>
              <w:spacing w:before="14" w:after="14" w:line="206" w:lineRule="exact"/>
              <w:ind w:left="-57" w:right="-57"/>
              <w:rPr>
                <w:sz w:val="20"/>
                <w:szCs w:val="20"/>
                <w:lang w:eastAsia="vi-VN"/>
              </w:rPr>
            </w:pPr>
            <w:r w:rsidRPr="00A54A23">
              <w:rPr>
                <w:sz w:val="20"/>
                <w:szCs w:val="20"/>
                <w:lang w:eastAsia="vi-VN"/>
              </w:rPr>
              <w:t> </w:t>
            </w:r>
          </w:p>
        </w:tc>
        <w:tc>
          <w:tcPr>
            <w:tcW w:w="690" w:type="dxa"/>
            <w:tcBorders>
              <w:top w:val="single" w:sz="4" w:space="0" w:color="auto"/>
              <w:left w:val="single" w:sz="4" w:space="0" w:color="auto"/>
              <w:bottom w:val="single" w:sz="4" w:space="0" w:color="auto"/>
              <w:right w:val="single" w:sz="4" w:space="0" w:color="auto"/>
            </w:tcBorders>
            <w:vAlign w:val="bottom"/>
          </w:tcPr>
          <w:p w14:paraId="6659AD44" w14:textId="77777777" w:rsidR="00896894" w:rsidRPr="00A54A23" w:rsidRDefault="00896894" w:rsidP="00AC6776">
            <w:pPr>
              <w:spacing w:before="14" w:after="14" w:line="206" w:lineRule="exact"/>
              <w:ind w:left="-57" w:right="-57"/>
              <w:rPr>
                <w:sz w:val="20"/>
                <w:szCs w:val="20"/>
                <w:lang w:eastAsia="vi-VN"/>
              </w:rPr>
            </w:pPr>
            <w:r w:rsidRPr="00A54A23">
              <w:rPr>
                <w:sz w:val="20"/>
                <w:szCs w:val="20"/>
                <w:lang w:eastAsia="vi-VN"/>
              </w:rPr>
              <w:t> </w:t>
            </w:r>
          </w:p>
        </w:tc>
      </w:tr>
      <w:tr w:rsidR="00896894" w:rsidRPr="00A54A23" w14:paraId="641AB2D2" w14:textId="77777777" w:rsidTr="00AC6776">
        <w:trPr>
          <w:trHeight w:val="272"/>
          <w:jc w:val="center"/>
        </w:trPr>
        <w:tc>
          <w:tcPr>
            <w:tcW w:w="427" w:type="dxa"/>
            <w:tcBorders>
              <w:top w:val="single" w:sz="4" w:space="0" w:color="auto"/>
              <w:left w:val="single" w:sz="4" w:space="0" w:color="auto"/>
              <w:bottom w:val="single" w:sz="4" w:space="0" w:color="auto"/>
              <w:right w:val="single" w:sz="4" w:space="0" w:color="auto"/>
            </w:tcBorders>
            <w:vAlign w:val="center"/>
          </w:tcPr>
          <w:p w14:paraId="070C0466" w14:textId="77777777" w:rsidR="00896894" w:rsidRPr="00A54A23" w:rsidRDefault="00896894" w:rsidP="00AC6776">
            <w:pPr>
              <w:spacing w:before="14" w:after="14" w:line="206" w:lineRule="exact"/>
              <w:ind w:left="-57" w:right="-57"/>
              <w:jc w:val="center"/>
              <w:rPr>
                <w:sz w:val="20"/>
                <w:szCs w:val="20"/>
                <w:lang w:eastAsia="vi-VN"/>
              </w:rPr>
            </w:pPr>
          </w:p>
        </w:tc>
        <w:tc>
          <w:tcPr>
            <w:tcW w:w="2381" w:type="dxa"/>
            <w:tcBorders>
              <w:top w:val="single" w:sz="4" w:space="0" w:color="auto"/>
              <w:left w:val="single" w:sz="4" w:space="0" w:color="auto"/>
              <w:bottom w:val="single" w:sz="4" w:space="0" w:color="auto"/>
              <w:right w:val="single" w:sz="4" w:space="0" w:color="auto"/>
            </w:tcBorders>
            <w:vAlign w:val="center"/>
          </w:tcPr>
          <w:p w14:paraId="73116A02" w14:textId="77777777" w:rsidR="00896894" w:rsidRPr="00A54A23" w:rsidRDefault="00896894" w:rsidP="00AC6776">
            <w:pPr>
              <w:spacing w:before="14" w:after="14" w:line="206" w:lineRule="exact"/>
              <w:ind w:left="-57" w:right="-57"/>
              <w:rPr>
                <w:i/>
                <w:iCs/>
                <w:sz w:val="20"/>
                <w:szCs w:val="20"/>
                <w:lang w:eastAsia="vi-VN"/>
              </w:rPr>
            </w:pPr>
            <w:r w:rsidRPr="00A54A23">
              <w:rPr>
                <w:i/>
                <w:iCs/>
                <w:sz w:val="20"/>
                <w:szCs w:val="20"/>
                <w:lang w:eastAsia="vi-VN"/>
              </w:rPr>
              <w:t>- Lập chi tiết theo tên từng sản phẩm theo phê chuẩn của BTC (bổ sung thêm tên thương mại nếu có)</w:t>
            </w:r>
          </w:p>
        </w:tc>
        <w:tc>
          <w:tcPr>
            <w:tcW w:w="552" w:type="dxa"/>
            <w:tcBorders>
              <w:top w:val="single" w:sz="4" w:space="0" w:color="auto"/>
              <w:left w:val="single" w:sz="4" w:space="0" w:color="auto"/>
              <w:bottom w:val="single" w:sz="4" w:space="0" w:color="auto"/>
              <w:right w:val="single" w:sz="4" w:space="0" w:color="auto"/>
            </w:tcBorders>
            <w:vAlign w:val="bottom"/>
          </w:tcPr>
          <w:p w14:paraId="7E1CCE53" w14:textId="77777777" w:rsidR="00896894" w:rsidRPr="00A54A23" w:rsidRDefault="00896894" w:rsidP="00AC6776">
            <w:pPr>
              <w:spacing w:before="14" w:after="14" w:line="206" w:lineRule="exact"/>
              <w:ind w:left="-57" w:right="-57"/>
              <w:rPr>
                <w:sz w:val="20"/>
                <w:szCs w:val="20"/>
                <w:lang w:eastAsia="vi-VN"/>
              </w:rPr>
            </w:pPr>
            <w:r w:rsidRPr="00A54A23">
              <w:rPr>
                <w:sz w:val="20"/>
                <w:szCs w:val="20"/>
                <w:lang w:eastAsia="vi-VN"/>
              </w:rPr>
              <w:t> </w:t>
            </w:r>
          </w:p>
        </w:tc>
        <w:tc>
          <w:tcPr>
            <w:tcW w:w="531" w:type="dxa"/>
            <w:tcBorders>
              <w:top w:val="single" w:sz="4" w:space="0" w:color="auto"/>
              <w:left w:val="single" w:sz="4" w:space="0" w:color="auto"/>
              <w:bottom w:val="single" w:sz="4" w:space="0" w:color="auto"/>
              <w:right w:val="single" w:sz="4" w:space="0" w:color="auto"/>
            </w:tcBorders>
            <w:vAlign w:val="bottom"/>
          </w:tcPr>
          <w:p w14:paraId="3224533E" w14:textId="77777777" w:rsidR="00896894" w:rsidRPr="00A54A23" w:rsidRDefault="00896894" w:rsidP="00AC6776">
            <w:pPr>
              <w:spacing w:before="14" w:after="14" w:line="206" w:lineRule="exact"/>
              <w:ind w:left="-57" w:right="-57"/>
              <w:rPr>
                <w:sz w:val="20"/>
                <w:szCs w:val="20"/>
                <w:lang w:eastAsia="vi-VN"/>
              </w:rPr>
            </w:pPr>
            <w:r w:rsidRPr="00A54A23">
              <w:rPr>
                <w:sz w:val="20"/>
                <w:szCs w:val="20"/>
                <w:lang w:eastAsia="vi-VN"/>
              </w:rPr>
              <w:t> </w:t>
            </w:r>
          </w:p>
        </w:tc>
        <w:tc>
          <w:tcPr>
            <w:tcW w:w="699" w:type="dxa"/>
            <w:tcBorders>
              <w:top w:val="single" w:sz="4" w:space="0" w:color="auto"/>
              <w:left w:val="single" w:sz="4" w:space="0" w:color="auto"/>
              <w:bottom w:val="single" w:sz="4" w:space="0" w:color="auto"/>
              <w:right w:val="single" w:sz="4" w:space="0" w:color="auto"/>
            </w:tcBorders>
            <w:vAlign w:val="bottom"/>
          </w:tcPr>
          <w:p w14:paraId="369A4C90" w14:textId="77777777" w:rsidR="00896894" w:rsidRPr="00A54A23" w:rsidRDefault="00896894" w:rsidP="00AC6776">
            <w:pPr>
              <w:spacing w:before="14" w:after="14" w:line="206" w:lineRule="exact"/>
              <w:ind w:left="-57" w:right="-57"/>
              <w:rPr>
                <w:sz w:val="20"/>
                <w:szCs w:val="20"/>
                <w:lang w:eastAsia="vi-VN"/>
              </w:rPr>
            </w:pPr>
            <w:r w:rsidRPr="00A54A23">
              <w:rPr>
                <w:sz w:val="20"/>
                <w:szCs w:val="20"/>
                <w:lang w:eastAsia="vi-VN"/>
              </w:rPr>
              <w:t> </w:t>
            </w:r>
          </w:p>
        </w:tc>
        <w:tc>
          <w:tcPr>
            <w:tcW w:w="498" w:type="dxa"/>
            <w:tcBorders>
              <w:top w:val="single" w:sz="4" w:space="0" w:color="auto"/>
              <w:left w:val="single" w:sz="4" w:space="0" w:color="auto"/>
              <w:bottom w:val="single" w:sz="4" w:space="0" w:color="auto"/>
              <w:right w:val="single" w:sz="4" w:space="0" w:color="auto"/>
            </w:tcBorders>
            <w:vAlign w:val="bottom"/>
          </w:tcPr>
          <w:p w14:paraId="5877FE63" w14:textId="77777777" w:rsidR="00896894" w:rsidRPr="00A54A23" w:rsidRDefault="00896894" w:rsidP="00AC6776">
            <w:pPr>
              <w:spacing w:before="14" w:after="14" w:line="206" w:lineRule="exact"/>
              <w:ind w:left="-57" w:right="-57"/>
              <w:rPr>
                <w:sz w:val="20"/>
                <w:szCs w:val="20"/>
                <w:lang w:eastAsia="vi-VN"/>
              </w:rPr>
            </w:pPr>
            <w:r w:rsidRPr="00A54A23">
              <w:rPr>
                <w:sz w:val="20"/>
                <w:szCs w:val="20"/>
                <w:lang w:eastAsia="vi-VN"/>
              </w:rPr>
              <w:t> </w:t>
            </w:r>
          </w:p>
        </w:tc>
        <w:tc>
          <w:tcPr>
            <w:tcW w:w="582" w:type="dxa"/>
            <w:tcBorders>
              <w:top w:val="single" w:sz="4" w:space="0" w:color="auto"/>
              <w:left w:val="single" w:sz="4" w:space="0" w:color="auto"/>
              <w:bottom w:val="single" w:sz="4" w:space="0" w:color="auto"/>
              <w:right w:val="single" w:sz="4" w:space="0" w:color="auto"/>
            </w:tcBorders>
            <w:vAlign w:val="bottom"/>
          </w:tcPr>
          <w:p w14:paraId="0E670026" w14:textId="77777777" w:rsidR="00896894" w:rsidRPr="00A54A23" w:rsidRDefault="00896894" w:rsidP="00AC6776">
            <w:pPr>
              <w:spacing w:before="14" w:after="14" w:line="206" w:lineRule="exact"/>
              <w:ind w:left="-57" w:right="-57"/>
              <w:rPr>
                <w:sz w:val="20"/>
                <w:szCs w:val="20"/>
                <w:lang w:eastAsia="vi-VN"/>
              </w:rPr>
            </w:pPr>
            <w:r w:rsidRPr="00A54A23">
              <w:rPr>
                <w:sz w:val="20"/>
                <w:szCs w:val="20"/>
                <w:lang w:eastAsia="vi-VN"/>
              </w:rPr>
              <w:t> </w:t>
            </w:r>
          </w:p>
        </w:tc>
        <w:tc>
          <w:tcPr>
            <w:tcW w:w="828" w:type="dxa"/>
            <w:tcBorders>
              <w:top w:val="single" w:sz="4" w:space="0" w:color="auto"/>
              <w:left w:val="single" w:sz="4" w:space="0" w:color="auto"/>
              <w:bottom w:val="single" w:sz="4" w:space="0" w:color="auto"/>
              <w:right w:val="single" w:sz="4" w:space="0" w:color="auto"/>
            </w:tcBorders>
            <w:vAlign w:val="bottom"/>
          </w:tcPr>
          <w:p w14:paraId="207D5FAA" w14:textId="77777777" w:rsidR="00896894" w:rsidRPr="00A54A23" w:rsidRDefault="00896894" w:rsidP="00AC6776">
            <w:pPr>
              <w:spacing w:before="14" w:after="14" w:line="206" w:lineRule="exact"/>
              <w:ind w:left="-57" w:right="-57"/>
              <w:rPr>
                <w:sz w:val="20"/>
                <w:szCs w:val="20"/>
                <w:lang w:eastAsia="vi-VN"/>
              </w:rPr>
            </w:pPr>
            <w:r w:rsidRPr="00A54A23">
              <w:rPr>
                <w:sz w:val="20"/>
                <w:szCs w:val="20"/>
                <w:lang w:eastAsia="vi-VN"/>
              </w:rPr>
              <w:t> </w:t>
            </w:r>
          </w:p>
        </w:tc>
        <w:tc>
          <w:tcPr>
            <w:tcW w:w="552" w:type="dxa"/>
            <w:tcBorders>
              <w:top w:val="single" w:sz="4" w:space="0" w:color="auto"/>
              <w:left w:val="single" w:sz="4" w:space="0" w:color="auto"/>
              <w:bottom w:val="single" w:sz="4" w:space="0" w:color="auto"/>
              <w:right w:val="single" w:sz="4" w:space="0" w:color="auto"/>
            </w:tcBorders>
            <w:vAlign w:val="bottom"/>
          </w:tcPr>
          <w:p w14:paraId="04CBB688" w14:textId="77777777" w:rsidR="00896894" w:rsidRPr="00A54A23" w:rsidRDefault="00896894" w:rsidP="00AC6776">
            <w:pPr>
              <w:spacing w:before="14" w:after="14" w:line="206" w:lineRule="exact"/>
              <w:ind w:left="-57" w:right="-57"/>
              <w:rPr>
                <w:sz w:val="20"/>
                <w:szCs w:val="20"/>
                <w:lang w:eastAsia="vi-VN"/>
              </w:rPr>
            </w:pPr>
            <w:r w:rsidRPr="00A54A23">
              <w:rPr>
                <w:sz w:val="20"/>
                <w:szCs w:val="20"/>
                <w:lang w:eastAsia="vi-VN"/>
              </w:rPr>
              <w:t> </w:t>
            </w:r>
          </w:p>
        </w:tc>
        <w:tc>
          <w:tcPr>
            <w:tcW w:w="600" w:type="dxa"/>
            <w:tcBorders>
              <w:top w:val="single" w:sz="4" w:space="0" w:color="auto"/>
              <w:left w:val="single" w:sz="4" w:space="0" w:color="auto"/>
              <w:bottom w:val="single" w:sz="4" w:space="0" w:color="auto"/>
              <w:right w:val="single" w:sz="4" w:space="0" w:color="auto"/>
            </w:tcBorders>
            <w:vAlign w:val="bottom"/>
          </w:tcPr>
          <w:p w14:paraId="1626349C" w14:textId="77777777" w:rsidR="00896894" w:rsidRPr="00A54A23" w:rsidRDefault="00896894" w:rsidP="00AC6776">
            <w:pPr>
              <w:spacing w:before="14" w:after="14" w:line="206" w:lineRule="exact"/>
              <w:ind w:left="-57" w:right="-57"/>
              <w:rPr>
                <w:sz w:val="20"/>
                <w:szCs w:val="20"/>
                <w:lang w:eastAsia="vi-VN"/>
              </w:rPr>
            </w:pPr>
            <w:r w:rsidRPr="00A54A23">
              <w:rPr>
                <w:sz w:val="20"/>
                <w:szCs w:val="20"/>
                <w:lang w:eastAsia="vi-VN"/>
              </w:rPr>
              <w:t> </w:t>
            </w:r>
          </w:p>
        </w:tc>
        <w:tc>
          <w:tcPr>
            <w:tcW w:w="768" w:type="dxa"/>
            <w:tcBorders>
              <w:top w:val="single" w:sz="4" w:space="0" w:color="auto"/>
              <w:left w:val="single" w:sz="4" w:space="0" w:color="auto"/>
              <w:bottom w:val="single" w:sz="4" w:space="0" w:color="auto"/>
              <w:right w:val="single" w:sz="4" w:space="0" w:color="auto"/>
            </w:tcBorders>
            <w:vAlign w:val="bottom"/>
          </w:tcPr>
          <w:p w14:paraId="52BCF6CC" w14:textId="77777777" w:rsidR="00896894" w:rsidRPr="00A54A23" w:rsidRDefault="00896894" w:rsidP="00AC6776">
            <w:pPr>
              <w:spacing w:before="14" w:after="14" w:line="206" w:lineRule="exact"/>
              <w:ind w:left="-57" w:right="-57"/>
              <w:rPr>
                <w:sz w:val="20"/>
                <w:szCs w:val="20"/>
                <w:lang w:eastAsia="vi-VN"/>
              </w:rPr>
            </w:pPr>
            <w:r w:rsidRPr="00A54A23">
              <w:rPr>
                <w:sz w:val="20"/>
                <w:szCs w:val="20"/>
                <w:lang w:eastAsia="vi-VN"/>
              </w:rPr>
              <w:t> </w:t>
            </w:r>
          </w:p>
        </w:tc>
        <w:tc>
          <w:tcPr>
            <w:tcW w:w="540" w:type="dxa"/>
            <w:tcBorders>
              <w:top w:val="single" w:sz="4" w:space="0" w:color="auto"/>
              <w:left w:val="single" w:sz="4" w:space="0" w:color="auto"/>
              <w:bottom w:val="single" w:sz="4" w:space="0" w:color="auto"/>
              <w:right w:val="single" w:sz="4" w:space="0" w:color="auto"/>
            </w:tcBorders>
            <w:vAlign w:val="bottom"/>
          </w:tcPr>
          <w:p w14:paraId="3654DDCE" w14:textId="77777777" w:rsidR="00896894" w:rsidRPr="00A54A23" w:rsidRDefault="00896894" w:rsidP="00AC6776">
            <w:pPr>
              <w:spacing w:before="14" w:after="14" w:line="206" w:lineRule="exact"/>
              <w:ind w:left="-57" w:right="-57"/>
              <w:rPr>
                <w:sz w:val="20"/>
                <w:szCs w:val="20"/>
                <w:lang w:eastAsia="vi-VN"/>
              </w:rPr>
            </w:pPr>
            <w:r w:rsidRPr="00A54A23">
              <w:rPr>
                <w:sz w:val="20"/>
                <w:szCs w:val="20"/>
                <w:lang w:eastAsia="vi-VN"/>
              </w:rPr>
              <w:t> </w:t>
            </w:r>
          </w:p>
        </w:tc>
        <w:tc>
          <w:tcPr>
            <w:tcW w:w="492" w:type="dxa"/>
            <w:tcBorders>
              <w:top w:val="single" w:sz="4" w:space="0" w:color="auto"/>
              <w:left w:val="single" w:sz="4" w:space="0" w:color="auto"/>
              <w:bottom w:val="single" w:sz="4" w:space="0" w:color="auto"/>
              <w:right w:val="single" w:sz="4" w:space="0" w:color="auto"/>
            </w:tcBorders>
            <w:vAlign w:val="bottom"/>
          </w:tcPr>
          <w:p w14:paraId="70CDFEAD" w14:textId="77777777" w:rsidR="00896894" w:rsidRPr="00A54A23" w:rsidRDefault="00896894" w:rsidP="00AC6776">
            <w:pPr>
              <w:spacing w:before="14" w:after="14" w:line="206" w:lineRule="exact"/>
              <w:ind w:left="-57" w:right="-57"/>
              <w:rPr>
                <w:sz w:val="20"/>
                <w:szCs w:val="20"/>
                <w:lang w:eastAsia="vi-VN"/>
              </w:rPr>
            </w:pPr>
            <w:r w:rsidRPr="00A54A23">
              <w:rPr>
                <w:sz w:val="20"/>
                <w:szCs w:val="20"/>
                <w:lang w:eastAsia="vi-VN"/>
              </w:rPr>
              <w:t> </w:t>
            </w:r>
          </w:p>
        </w:tc>
        <w:tc>
          <w:tcPr>
            <w:tcW w:w="780" w:type="dxa"/>
            <w:tcBorders>
              <w:top w:val="single" w:sz="4" w:space="0" w:color="auto"/>
              <w:left w:val="single" w:sz="4" w:space="0" w:color="auto"/>
              <w:bottom w:val="single" w:sz="4" w:space="0" w:color="auto"/>
              <w:right w:val="single" w:sz="4" w:space="0" w:color="auto"/>
            </w:tcBorders>
            <w:vAlign w:val="bottom"/>
          </w:tcPr>
          <w:p w14:paraId="29B020B2" w14:textId="77777777" w:rsidR="00896894" w:rsidRPr="00A54A23" w:rsidRDefault="00896894" w:rsidP="00AC6776">
            <w:pPr>
              <w:spacing w:before="14" w:after="14" w:line="206" w:lineRule="exact"/>
              <w:ind w:left="-57" w:right="-57"/>
              <w:rPr>
                <w:sz w:val="20"/>
                <w:szCs w:val="20"/>
                <w:lang w:eastAsia="vi-VN"/>
              </w:rPr>
            </w:pPr>
            <w:r w:rsidRPr="00A54A23">
              <w:rPr>
                <w:sz w:val="20"/>
                <w:szCs w:val="20"/>
                <w:lang w:eastAsia="vi-VN"/>
              </w:rPr>
              <w:t> </w:t>
            </w:r>
          </w:p>
        </w:tc>
        <w:tc>
          <w:tcPr>
            <w:tcW w:w="510" w:type="dxa"/>
            <w:tcBorders>
              <w:top w:val="single" w:sz="4" w:space="0" w:color="auto"/>
              <w:left w:val="single" w:sz="4" w:space="0" w:color="auto"/>
              <w:bottom w:val="single" w:sz="4" w:space="0" w:color="auto"/>
              <w:right w:val="single" w:sz="4" w:space="0" w:color="auto"/>
            </w:tcBorders>
            <w:vAlign w:val="bottom"/>
          </w:tcPr>
          <w:p w14:paraId="64E30B3A" w14:textId="77777777" w:rsidR="00896894" w:rsidRPr="00A54A23" w:rsidRDefault="00896894" w:rsidP="00AC6776">
            <w:pPr>
              <w:spacing w:before="14" w:after="14" w:line="206" w:lineRule="exact"/>
              <w:ind w:left="-57" w:right="-57"/>
              <w:rPr>
                <w:sz w:val="20"/>
                <w:szCs w:val="20"/>
                <w:lang w:eastAsia="vi-VN"/>
              </w:rPr>
            </w:pPr>
            <w:r w:rsidRPr="00A54A23">
              <w:rPr>
                <w:sz w:val="20"/>
                <w:szCs w:val="20"/>
                <w:lang w:eastAsia="vi-VN"/>
              </w:rPr>
              <w:t> </w:t>
            </w:r>
          </w:p>
        </w:tc>
        <w:tc>
          <w:tcPr>
            <w:tcW w:w="630" w:type="dxa"/>
            <w:tcBorders>
              <w:top w:val="single" w:sz="4" w:space="0" w:color="auto"/>
              <w:left w:val="single" w:sz="4" w:space="0" w:color="auto"/>
              <w:bottom w:val="single" w:sz="4" w:space="0" w:color="auto"/>
              <w:right w:val="single" w:sz="4" w:space="0" w:color="auto"/>
            </w:tcBorders>
            <w:vAlign w:val="bottom"/>
          </w:tcPr>
          <w:p w14:paraId="7532A39B" w14:textId="77777777" w:rsidR="00896894" w:rsidRPr="00A54A23" w:rsidRDefault="00896894" w:rsidP="00AC6776">
            <w:pPr>
              <w:spacing w:before="14" w:after="14" w:line="206" w:lineRule="exact"/>
              <w:ind w:left="-57" w:right="-57"/>
              <w:rPr>
                <w:sz w:val="20"/>
                <w:szCs w:val="20"/>
                <w:lang w:eastAsia="vi-VN"/>
              </w:rPr>
            </w:pPr>
            <w:r w:rsidRPr="00A54A23">
              <w:rPr>
                <w:sz w:val="20"/>
                <w:szCs w:val="20"/>
                <w:lang w:eastAsia="vi-VN"/>
              </w:rPr>
              <w:t> </w:t>
            </w:r>
          </w:p>
        </w:tc>
        <w:tc>
          <w:tcPr>
            <w:tcW w:w="690" w:type="dxa"/>
            <w:tcBorders>
              <w:top w:val="single" w:sz="4" w:space="0" w:color="auto"/>
              <w:left w:val="single" w:sz="4" w:space="0" w:color="auto"/>
              <w:bottom w:val="single" w:sz="4" w:space="0" w:color="auto"/>
              <w:right w:val="single" w:sz="4" w:space="0" w:color="auto"/>
            </w:tcBorders>
            <w:vAlign w:val="bottom"/>
          </w:tcPr>
          <w:p w14:paraId="32BB74F5" w14:textId="77777777" w:rsidR="00896894" w:rsidRPr="00A54A23" w:rsidRDefault="00896894" w:rsidP="00AC6776">
            <w:pPr>
              <w:spacing w:before="14" w:after="14" w:line="206" w:lineRule="exact"/>
              <w:ind w:left="-57" w:right="-57"/>
              <w:rPr>
                <w:sz w:val="20"/>
                <w:szCs w:val="20"/>
                <w:lang w:eastAsia="vi-VN"/>
              </w:rPr>
            </w:pPr>
            <w:r w:rsidRPr="00A54A23">
              <w:rPr>
                <w:sz w:val="20"/>
                <w:szCs w:val="20"/>
                <w:lang w:eastAsia="vi-VN"/>
              </w:rPr>
              <w:t> </w:t>
            </w:r>
          </w:p>
        </w:tc>
        <w:tc>
          <w:tcPr>
            <w:tcW w:w="498" w:type="dxa"/>
            <w:tcBorders>
              <w:top w:val="single" w:sz="4" w:space="0" w:color="auto"/>
              <w:left w:val="single" w:sz="4" w:space="0" w:color="auto"/>
              <w:bottom w:val="single" w:sz="4" w:space="0" w:color="auto"/>
              <w:right w:val="single" w:sz="4" w:space="0" w:color="auto"/>
            </w:tcBorders>
            <w:vAlign w:val="bottom"/>
          </w:tcPr>
          <w:p w14:paraId="5C82BA63" w14:textId="77777777" w:rsidR="00896894" w:rsidRPr="00A54A23" w:rsidRDefault="00896894" w:rsidP="00AC6776">
            <w:pPr>
              <w:spacing w:before="14" w:after="14" w:line="206" w:lineRule="exact"/>
              <w:ind w:left="-57" w:right="-57"/>
              <w:rPr>
                <w:sz w:val="20"/>
                <w:szCs w:val="20"/>
                <w:lang w:eastAsia="vi-VN"/>
              </w:rPr>
            </w:pPr>
            <w:r w:rsidRPr="00A54A23">
              <w:rPr>
                <w:sz w:val="20"/>
                <w:szCs w:val="20"/>
                <w:lang w:eastAsia="vi-VN"/>
              </w:rPr>
              <w:t> </w:t>
            </w:r>
          </w:p>
        </w:tc>
        <w:tc>
          <w:tcPr>
            <w:tcW w:w="433" w:type="dxa"/>
            <w:tcBorders>
              <w:top w:val="single" w:sz="4" w:space="0" w:color="auto"/>
              <w:left w:val="single" w:sz="4" w:space="0" w:color="auto"/>
              <w:bottom w:val="single" w:sz="4" w:space="0" w:color="auto"/>
              <w:right w:val="single" w:sz="4" w:space="0" w:color="auto"/>
            </w:tcBorders>
            <w:vAlign w:val="bottom"/>
          </w:tcPr>
          <w:p w14:paraId="1E354A93" w14:textId="77777777" w:rsidR="00896894" w:rsidRPr="00A54A23" w:rsidRDefault="00896894" w:rsidP="00AC6776">
            <w:pPr>
              <w:spacing w:before="14" w:after="14" w:line="206" w:lineRule="exact"/>
              <w:ind w:left="-57" w:right="-57"/>
              <w:rPr>
                <w:sz w:val="20"/>
                <w:szCs w:val="20"/>
                <w:lang w:eastAsia="vi-VN"/>
              </w:rPr>
            </w:pPr>
            <w:r w:rsidRPr="00A54A23">
              <w:rPr>
                <w:sz w:val="20"/>
                <w:szCs w:val="20"/>
                <w:lang w:eastAsia="vi-VN"/>
              </w:rPr>
              <w:t> </w:t>
            </w:r>
          </w:p>
        </w:tc>
        <w:tc>
          <w:tcPr>
            <w:tcW w:w="690" w:type="dxa"/>
            <w:tcBorders>
              <w:top w:val="single" w:sz="4" w:space="0" w:color="auto"/>
              <w:left w:val="single" w:sz="4" w:space="0" w:color="auto"/>
              <w:bottom w:val="single" w:sz="4" w:space="0" w:color="auto"/>
              <w:right w:val="single" w:sz="4" w:space="0" w:color="auto"/>
            </w:tcBorders>
            <w:vAlign w:val="bottom"/>
          </w:tcPr>
          <w:p w14:paraId="7D7A9E60" w14:textId="77777777" w:rsidR="00896894" w:rsidRPr="00A54A23" w:rsidRDefault="00896894" w:rsidP="00AC6776">
            <w:pPr>
              <w:spacing w:before="14" w:after="14" w:line="206" w:lineRule="exact"/>
              <w:ind w:left="-57" w:right="-57"/>
              <w:rPr>
                <w:sz w:val="20"/>
                <w:szCs w:val="20"/>
                <w:lang w:eastAsia="vi-VN"/>
              </w:rPr>
            </w:pPr>
            <w:r w:rsidRPr="00A54A23">
              <w:rPr>
                <w:sz w:val="20"/>
                <w:szCs w:val="20"/>
                <w:lang w:eastAsia="vi-VN"/>
              </w:rPr>
              <w:t> </w:t>
            </w:r>
          </w:p>
        </w:tc>
      </w:tr>
      <w:tr w:rsidR="00896894" w:rsidRPr="00A54A23" w14:paraId="59ECB2E9" w14:textId="77777777" w:rsidTr="00AC6776">
        <w:trPr>
          <w:trHeight w:val="272"/>
          <w:jc w:val="center"/>
        </w:trPr>
        <w:tc>
          <w:tcPr>
            <w:tcW w:w="427" w:type="dxa"/>
            <w:tcBorders>
              <w:top w:val="single" w:sz="4" w:space="0" w:color="auto"/>
              <w:left w:val="single" w:sz="4" w:space="0" w:color="auto"/>
              <w:bottom w:val="single" w:sz="4" w:space="0" w:color="auto"/>
              <w:right w:val="single" w:sz="4" w:space="0" w:color="auto"/>
            </w:tcBorders>
            <w:vAlign w:val="center"/>
          </w:tcPr>
          <w:p w14:paraId="6F4B1C7F" w14:textId="77777777" w:rsidR="00896894" w:rsidRPr="00A54A23" w:rsidRDefault="00896894" w:rsidP="00AC6776">
            <w:pPr>
              <w:spacing w:before="14" w:after="14" w:line="206" w:lineRule="exact"/>
              <w:ind w:left="-57" w:right="-57"/>
              <w:jc w:val="center"/>
              <w:rPr>
                <w:sz w:val="20"/>
                <w:szCs w:val="20"/>
                <w:lang w:eastAsia="vi-VN"/>
              </w:rPr>
            </w:pPr>
            <w:r w:rsidRPr="00A54A23">
              <w:rPr>
                <w:sz w:val="20"/>
                <w:szCs w:val="20"/>
                <w:lang w:eastAsia="vi-VN"/>
              </w:rPr>
              <w:t>2</w:t>
            </w:r>
          </w:p>
        </w:tc>
        <w:tc>
          <w:tcPr>
            <w:tcW w:w="2381" w:type="dxa"/>
            <w:tcBorders>
              <w:top w:val="single" w:sz="4" w:space="0" w:color="auto"/>
              <w:left w:val="single" w:sz="4" w:space="0" w:color="auto"/>
              <w:bottom w:val="single" w:sz="4" w:space="0" w:color="auto"/>
              <w:right w:val="single" w:sz="4" w:space="0" w:color="auto"/>
            </w:tcBorders>
            <w:vAlign w:val="center"/>
          </w:tcPr>
          <w:p w14:paraId="2F9117CB" w14:textId="77777777" w:rsidR="00896894" w:rsidRPr="00A54A23" w:rsidRDefault="00896894" w:rsidP="00AC6776">
            <w:pPr>
              <w:spacing w:before="14" w:after="14" w:line="206" w:lineRule="exact"/>
              <w:ind w:left="-57" w:right="-57"/>
              <w:rPr>
                <w:sz w:val="20"/>
                <w:szCs w:val="20"/>
                <w:lang w:eastAsia="vi-VN"/>
              </w:rPr>
            </w:pPr>
            <w:r w:rsidRPr="00A54A23">
              <w:rPr>
                <w:sz w:val="20"/>
                <w:szCs w:val="20"/>
                <w:lang w:eastAsia="vi-VN"/>
              </w:rPr>
              <w:t>Nghiệp vụ bảo hiểm sinh kỳ</w:t>
            </w:r>
          </w:p>
        </w:tc>
        <w:tc>
          <w:tcPr>
            <w:tcW w:w="552" w:type="dxa"/>
            <w:tcBorders>
              <w:top w:val="single" w:sz="4" w:space="0" w:color="auto"/>
              <w:left w:val="single" w:sz="4" w:space="0" w:color="auto"/>
              <w:bottom w:val="single" w:sz="4" w:space="0" w:color="auto"/>
              <w:right w:val="single" w:sz="4" w:space="0" w:color="auto"/>
            </w:tcBorders>
            <w:vAlign w:val="bottom"/>
          </w:tcPr>
          <w:p w14:paraId="6C4A90B3" w14:textId="77777777" w:rsidR="00896894" w:rsidRPr="00A54A23" w:rsidRDefault="00896894" w:rsidP="00AC6776">
            <w:pPr>
              <w:spacing w:before="14" w:after="14" w:line="206" w:lineRule="exact"/>
              <w:ind w:left="-57" w:right="-57"/>
              <w:rPr>
                <w:sz w:val="20"/>
                <w:szCs w:val="20"/>
                <w:lang w:eastAsia="vi-VN"/>
              </w:rPr>
            </w:pPr>
            <w:r w:rsidRPr="00A54A23">
              <w:rPr>
                <w:sz w:val="20"/>
                <w:szCs w:val="20"/>
                <w:lang w:eastAsia="vi-VN"/>
              </w:rPr>
              <w:t> </w:t>
            </w:r>
          </w:p>
        </w:tc>
        <w:tc>
          <w:tcPr>
            <w:tcW w:w="531" w:type="dxa"/>
            <w:tcBorders>
              <w:top w:val="single" w:sz="4" w:space="0" w:color="auto"/>
              <w:left w:val="single" w:sz="4" w:space="0" w:color="auto"/>
              <w:bottom w:val="single" w:sz="4" w:space="0" w:color="auto"/>
              <w:right w:val="single" w:sz="4" w:space="0" w:color="auto"/>
            </w:tcBorders>
            <w:vAlign w:val="bottom"/>
          </w:tcPr>
          <w:p w14:paraId="039E0796" w14:textId="77777777" w:rsidR="00896894" w:rsidRPr="00A54A23" w:rsidRDefault="00896894" w:rsidP="00AC6776">
            <w:pPr>
              <w:spacing w:before="14" w:after="14" w:line="206" w:lineRule="exact"/>
              <w:ind w:left="-57" w:right="-57"/>
              <w:rPr>
                <w:sz w:val="20"/>
                <w:szCs w:val="20"/>
                <w:lang w:eastAsia="vi-VN"/>
              </w:rPr>
            </w:pPr>
            <w:r w:rsidRPr="00A54A23">
              <w:rPr>
                <w:sz w:val="20"/>
                <w:szCs w:val="20"/>
                <w:lang w:eastAsia="vi-VN"/>
              </w:rPr>
              <w:t> </w:t>
            </w:r>
          </w:p>
        </w:tc>
        <w:tc>
          <w:tcPr>
            <w:tcW w:w="699" w:type="dxa"/>
            <w:tcBorders>
              <w:top w:val="single" w:sz="4" w:space="0" w:color="auto"/>
              <w:left w:val="single" w:sz="4" w:space="0" w:color="auto"/>
              <w:bottom w:val="single" w:sz="4" w:space="0" w:color="auto"/>
              <w:right w:val="single" w:sz="4" w:space="0" w:color="auto"/>
            </w:tcBorders>
            <w:vAlign w:val="bottom"/>
          </w:tcPr>
          <w:p w14:paraId="6095AFFA" w14:textId="77777777" w:rsidR="00896894" w:rsidRPr="00A54A23" w:rsidRDefault="00896894" w:rsidP="00AC6776">
            <w:pPr>
              <w:spacing w:before="14" w:after="14" w:line="206" w:lineRule="exact"/>
              <w:ind w:left="-57" w:right="-57"/>
              <w:rPr>
                <w:sz w:val="20"/>
                <w:szCs w:val="20"/>
                <w:lang w:eastAsia="vi-VN"/>
              </w:rPr>
            </w:pPr>
            <w:r w:rsidRPr="00A54A23">
              <w:rPr>
                <w:sz w:val="20"/>
                <w:szCs w:val="20"/>
                <w:lang w:eastAsia="vi-VN"/>
              </w:rPr>
              <w:t> </w:t>
            </w:r>
          </w:p>
        </w:tc>
        <w:tc>
          <w:tcPr>
            <w:tcW w:w="498" w:type="dxa"/>
            <w:tcBorders>
              <w:top w:val="single" w:sz="4" w:space="0" w:color="auto"/>
              <w:left w:val="single" w:sz="4" w:space="0" w:color="auto"/>
              <w:bottom w:val="single" w:sz="4" w:space="0" w:color="auto"/>
              <w:right w:val="single" w:sz="4" w:space="0" w:color="auto"/>
            </w:tcBorders>
            <w:vAlign w:val="bottom"/>
          </w:tcPr>
          <w:p w14:paraId="698CE348" w14:textId="77777777" w:rsidR="00896894" w:rsidRPr="00A54A23" w:rsidRDefault="00896894" w:rsidP="00AC6776">
            <w:pPr>
              <w:spacing w:before="14" w:after="14" w:line="206" w:lineRule="exact"/>
              <w:ind w:left="-57" w:right="-57"/>
              <w:rPr>
                <w:sz w:val="20"/>
                <w:szCs w:val="20"/>
                <w:lang w:eastAsia="vi-VN"/>
              </w:rPr>
            </w:pPr>
            <w:r w:rsidRPr="00A54A23">
              <w:rPr>
                <w:sz w:val="20"/>
                <w:szCs w:val="20"/>
                <w:lang w:eastAsia="vi-VN"/>
              </w:rPr>
              <w:t> </w:t>
            </w:r>
          </w:p>
        </w:tc>
        <w:tc>
          <w:tcPr>
            <w:tcW w:w="582" w:type="dxa"/>
            <w:tcBorders>
              <w:top w:val="single" w:sz="4" w:space="0" w:color="auto"/>
              <w:left w:val="single" w:sz="4" w:space="0" w:color="auto"/>
              <w:bottom w:val="single" w:sz="4" w:space="0" w:color="auto"/>
              <w:right w:val="single" w:sz="4" w:space="0" w:color="auto"/>
            </w:tcBorders>
            <w:vAlign w:val="bottom"/>
          </w:tcPr>
          <w:p w14:paraId="5CF83CB6" w14:textId="77777777" w:rsidR="00896894" w:rsidRPr="00A54A23" w:rsidRDefault="00896894" w:rsidP="00AC6776">
            <w:pPr>
              <w:spacing w:before="14" w:after="14" w:line="206" w:lineRule="exact"/>
              <w:ind w:left="-57" w:right="-57"/>
              <w:rPr>
                <w:sz w:val="20"/>
                <w:szCs w:val="20"/>
                <w:lang w:eastAsia="vi-VN"/>
              </w:rPr>
            </w:pPr>
            <w:r w:rsidRPr="00A54A23">
              <w:rPr>
                <w:sz w:val="20"/>
                <w:szCs w:val="20"/>
                <w:lang w:eastAsia="vi-VN"/>
              </w:rPr>
              <w:t> </w:t>
            </w:r>
          </w:p>
        </w:tc>
        <w:tc>
          <w:tcPr>
            <w:tcW w:w="828" w:type="dxa"/>
            <w:tcBorders>
              <w:top w:val="single" w:sz="4" w:space="0" w:color="auto"/>
              <w:left w:val="single" w:sz="4" w:space="0" w:color="auto"/>
              <w:bottom w:val="single" w:sz="4" w:space="0" w:color="auto"/>
              <w:right w:val="single" w:sz="4" w:space="0" w:color="auto"/>
            </w:tcBorders>
            <w:vAlign w:val="bottom"/>
          </w:tcPr>
          <w:p w14:paraId="3A3E001D" w14:textId="77777777" w:rsidR="00896894" w:rsidRPr="00A54A23" w:rsidRDefault="00896894" w:rsidP="00AC6776">
            <w:pPr>
              <w:spacing w:before="14" w:after="14" w:line="206" w:lineRule="exact"/>
              <w:ind w:left="-57" w:right="-57"/>
              <w:rPr>
                <w:sz w:val="20"/>
                <w:szCs w:val="20"/>
                <w:lang w:eastAsia="vi-VN"/>
              </w:rPr>
            </w:pPr>
            <w:r w:rsidRPr="00A54A23">
              <w:rPr>
                <w:sz w:val="20"/>
                <w:szCs w:val="20"/>
                <w:lang w:eastAsia="vi-VN"/>
              </w:rPr>
              <w:t> </w:t>
            </w:r>
          </w:p>
        </w:tc>
        <w:tc>
          <w:tcPr>
            <w:tcW w:w="552" w:type="dxa"/>
            <w:tcBorders>
              <w:top w:val="single" w:sz="4" w:space="0" w:color="auto"/>
              <w:left w:val="single" w:sz="4" w:space="0" w:color="auto"/>
              <w:bottom w:val="single" w:sz="4" w:space="0" w:color="auto"/>
              <w:right w:val="single" w:sz="4" w:space="0" w:color="auto"/>
            </w:tcBorders>
            <w:vAlign w:val="bottom"/>
          </w:tcPr>
          <w:p w14:paraId="779724E2" w14:textId="77777777" w:rsidR="00896894" w:rsidRPr="00A54A23" w:rsidRDefault="00896894" w:rsidP="00AC6776">
            <w:pPr>
              <w:spacing w:before="14" w:after="14" w:line="206" w:lineRule="exact"/>
              <w:ind w:left="-57" w:right="-57"/>
              <w:rPr>
                <w:sz w:val="20"/>
                <w:szCs w:val="20"/>
                <w:lang w:eastAsia="vi-VN"/>
              </w:rPr>
            </w:pPr>
            <w:r w:rsidRPr="00A54A23">
              <w:rPr>
                <w:sz w:val="20"/>
                <w:szCs w:val="20"/>
                <w:lang w:eastAsia="vi-VN"/>
              </w:rPr>
              <w:t> </w:t>
            </w:r>
          </w:p>
        </w:tc>
        <w:tc>
          <w:tcPr>
            <w:tcW w:w="600" w:type="dxa"/>
            <w:tcBorders>
              <w:top w:val="single" w:sz="4" w:space="0" w:color="auto"/>
              <w:left w:val="single" w:sz="4" w:space="0" w:color="auto"/>
              <w:bottom w:val="single" w:sz="4" w:space="0" w:color="auto"/>
              <w:right w:val="single" w:sz="4" w:space="0" w:color="auto"/>
            </w:tcBorders>
            <w:vAlign w:val="bottom"/>
          </w:tcPr>
          <w:p w14:paraId="7C6EF5D2" w14:textId="77777777" w:rsidR="00896894" w:rsidRPr="00A54A23" w:rsidRDefault="00896894" w:rsidP="00AC6776">
            <w:pPr>
              <w:spacing w:before="14" w:after="14" w:line="206" w:lineRule="exact"/>
              <w:ind w:left="-57" w:right="-57"/>
              <w:rPr>
                <w:sz w:val="20"/>
                <w:szCs w:val="20"/>
                <w:lang w:eastAsia="vi-VN"/>
              </w:rPr>
            </w:pPr>
            <w:r w:rsidRPr="00A54A23">
              <w:rPr>
                <w:sz w:val="20"/>
                <w:szCs w:val="20"/>
                <w:lang w:eastAsia="vi-VN"/>
              </w:rPr>
              <w:t> </w:t>
            </w:r>
          </w:p>
        </w:tc>
        <w:tc>
          <w:tcPr>
            <w:tcW w:w="768" w:type="dxa"/>
            <w:tcBorders>
              <w:top w:val="single" w:sz="4" w:space="0" w:color="auto"/>
              <w:left w:val="single" w:sz="4" w:space="0" w:color="auto"/>
              <w:bottom w:val="single" w:sz="4" w:space="0" w:color="auto"/>
              <w:right w:val="single" w:sz="4" w:space="0" w:color="auto"/>
            </w:tcBorders>
            <w:vAlign w:val="bottom"/>
          </w:tcPr>
          <w:p w14:paraId="47D98614" w14:textId="77777777" w:rsidR="00896894" w:rsidRPr="00A54A23" w:rsidRDefault="00896894" w:rsidP="00AC6776">
            <w:pPr>
              <w:spacing w:before="14" w:after="14" w:line="206" w:lineRule="exact"/>
              <w:ind w:left="-57" w:right="-57"/>
              <w:rPr>
                <w:sz w:val="20"/>
                <w:szCs w:val="20"/>
                <w:lang w:eastAsia="vi-VN"/>
              </w:rPr>
            </w:pPr>
            <w:r w:rsidRPr="00A54A23">
              <w:rPr>
                <w:sz w:val="20"/>
                <w:szCs w:val="20"/>
                <w:lang w:eastAsia="vi-VN"/>
              </w:rPr>
              <w:t> </w:t>
            </w:r>
          </w:p>
        </w:tc>
        <w:tc>
          <w:tcPr>
            <w:tcW w:w="540" w:type="dxa"/>
            <w:tcBorders>
              <w:top w:val="single" w:sz="4" w:space="0" w:color="auto"/>
              <w:left w:val="single" w:sz="4" w:space="0" w:color="auto"/>
              <w:bottom w:val="single" w:sz="4" w:space="0" w:color="auto"/>
              <w:right w:val="single" w:sz="4" w:space="0" w:color="auto"/>
            </w:tcBorders>
            <w:vAlign w:val="bottom"/>
          </w:tcPr>
          <w:p w14:paraId="7EF992CA" w14:textId="77777777" w:rsidR="00896894" w:rsidRPr="00A54A23" w:rsidRDefault="00896894" w:rsidP="00AC6776">
            <w:pPr>
              <w:spacing w:before="14" w:after="14" w:line="206" w:lineRule="exact"/>
              <w:ind w:left="-57" w:right="-57"/>
              <w:rPr>
                <w:sz w:val="20"/>
                <w:szCs w:val="20"/>
                <w:lang w:eastAsia="vi-VN"/>
              </w:rPr>
            </w:pPr>
            <w:r w:rsidRPr="00A54A23">
              <w:rPr>
                <w:sz w:val="20"/>
                <w:szCs w:val="20"/>
                <w:lang w:eastAsia="vi-VN"/>
              </w:rPr>
              <w:t> </w:t>
            </w:r>
          </w:p>
        </w:tc>
        <w:tc>
          <w:tcPr>
            <w:tcW w:w="492" w:type="dxa"/>
            <w:tcBorders>
              <w:top w:val="single" w:sz="4" w:space="0" w:color="auto"/>
              <w:left w:val="single" w:sz="4" w:space="0" w:color="auto"/>
              <w:bottom w:val="single" w:sz="4" w:space="0" w:color="auto"/>
              <w:right w:val="single" w:sz="4" w:space="0" w:color="auto"/>
            </w:tcBorders>
            <w:vAlign w:val="bottom"/>
          </w:tcPr>
          <w:p w14:paraId="4781544E" w14:textId="77777777" w:rsidR="00896894" w:rsidRPr="00A54A23" w:rsidRDefault="00896894" w:rsidP="00AC6776">
            <w:pPr>
              <w:spacing w:before="14" w:after="14" w:line="206" w:lineRule="exact"/>
              <w:ind w:left="-57" w:right="-57"/>
              <w:rPr>
                <w:sz w:val="20"/>
                <w:szCs w:val="20"/>
                <w:lang w:eastAsia="vi-VN"/>
              </w:rPr>
            </w:pPr>
            <w:r w:rsidRPr="00A54A23">
              <w:rPr>
                <w:sz w:val="20"/>
                <w:szCs w:val="20"/>
                <w:lang w:eastAsia="vi-VN"/>
              </w:rPr>
              <w:t> </w:t>
            </w:r>
          </w:p>
        </w:tc>
        <w:tc>
          <w:tcPr>
            <w:tcW w:w="780" w:type="dxa"/>
            <w:tcBorders>
              <w:top w:val="single" w:sz="4" w:space="0" w:color="auto"/>
              <w:left w:val="single" w:sz="4" w:space="0" w:color="auto"/>
              <w:bottom w:val="single" w:sz="4" w:space="0" w:color="auto"/>
              <w:right w:val="single" w:sz="4" w:space="0" w:color="auto"/>
            </w:tcBorders>
            <w:vAlign w:val="bottom"/>
          </w:tcPr>
          <w:p w14:paraId="478C172B" w14:textId="77777777" w:rsidR="00896894" w:rsidRPr="00A54A23" w:rsidRDefault="00896894" w:rsidP="00AC6776">
            <w:pPr>
              <w:spacing w:before="14" w:after="14" w:line="206" w:lineRule="exact"/>
              <w:ind w:left="-57" w:right="-57"/>
              <w:rPr>
                <w:sz w:val="20"/>
                <w:szCs w:val="20"/>
                <w:lang w:eastAsia="vi-VN"/>
              </w:rPr>
            </w:pPr>
            <w:r w:rsidRPr="00A54A23">
              <w:rPr>
                <w:sz w:val="20"/>
                <w:szCs w:val="20"/>
                <w:lang w:eastAsia="vi-VN"/>
              </w:rPr>
              <w:t> </w:t>
            </w:r>
          </w:p>
        </w:tc>
        <w:tc>
          <w:tcPr>
            <w:tcW w:w="510" w:type="dxa"/>
            <w:tcBorders>
              <w:top w:val="single" w:sz="4" w:space="0" w:color="auto"/>
              <w:left w:val="single" w:sz="4" w:space="0" w:color="auto"/>
              <w:bottom w:val="single" w:sz="4" w:space="0" w:color="auto"/>
              <w:right w:val="single" w:sz="4" w:space="0" w:color="auto"/>
            </w:tcBorders>
            <w:vAlign w:val="bottom"/>
          </w:tcPr>
          <w:p w14:paraId="64619680" w14:textId="77777777" w:rsidR="00896894" w:rsidRPr="00A54A23" w:rsidRDefault="00896894" w:rsidP="00AC6776">
            <w:pPr>
              <w:spacing w:before="14" w:after="14" w:line="206" w:lineRule="exact"/>
              <w:ind w:left="-57" w:right="-57"/>
              <w:rPr>
                <w:sz w:val="20"/>
                <w:szCs w:val="20"/>
                <w:lang w:eastAsia="vi-VN"/>
              </w:rPr>
            </w:pPr>
            <w:r w:rsidRPr="00A54A23">
              <w:rPr>
                <w:sz w:val="20"/>
                <w:szCs w:val="20"/>
                <w:lang w:eastAsia="vi-VN"/>
              </w:rPr>
              <w:t> </w:t>
            </w:r>
          </w:p>
        </w:tc>
        <w:tc>
          <w:tcPr>
            <w:tcW w:w="630" w:type="dxa"/>
            <w:tcBorders>
              <w:top w:val="single" w:sz="4" w:space="0" w:color="auto"/>
              <w:left w:val="single" w:sz="4" w:space="0" w:color="auto"/>
              <w:bottom w:val="single" w:sz="4" w:space="0" w:color="auto"/>
              <w:right w:val="single" w:sz="4" w:space="0" w:color="auto"/>
            </w:tcBorders>
            <w:vAlign w:val="bottom"/>
          </w:tcPr>
          <w:p w14:paraId="0ED78A17" w14:textId="77777777" w:rsidR="00896894" w:rsidRPr="00A54A23" w:rsidRDefault="00896894" w:rsidP="00AC6776">
            <w:pPr>
              <w:spacing w:before="14" w:after="14" w:line="206" w:lineRule="exact"/>
              <w:ind w:left="-57" w:right="-57"/>
              <w:rPr>
                <w:sz w:val="20"/>
                <w:szCs w:val="20"/>
                <w:lang w:eastAsia="vi-VN"/>
              </w:rPr>
            </w:pPr>
            <w:r w:rsidRPr="00A54A23">
              <w:rPr>
                <w:sz w:val="20"/>
                <w:szCs w:val="20"/>
                <w:lang w:eastAsia="vi-VN"/>
              </w:rPr>
              <w:t> </w:t>
            </w:r>
          </w:p>
        </w:tc>
        <w:tc>
          <w:tcPr>
            <w:tcW w:w="690" w:type="dxa"/>
            <w:tcBorders>
              <w:top w:val="single" w:sz="4" w:space="0" w:color="auto"/>
              <w:left w:val="single" w:sz="4" w:space="0" w:color="auto"/>
              <w:bottom w:val="single" w:sz="4" w:space="0" w:color="auto"/>
              <w:right w:val="single" w:sz="4" w:space="0" w:color="auto"/>
            </w:tcBorders>
            <w:vAlign w:val="bottom"/>
          </w:tcPr>
          <w:p w14:paraId="7DD942CF" w14:textId="77777777" w:rsidR="00896894" w:rsidRPr="00A54A23" w:rsidRDefault="00896894" w:rsidP="00AC6776">
            <w:pPr>
              <w:spacing w:before="14" w:after="14" w:line="206" w:lineRule="exact"/>
              <w:ind w:left="-57" w:right="-57"/>
              <w:rPr>
                <w:sz w:val="20"/>
                <w:szCs w:val="20"/>
                <w:lang w:eastAsia="vi-VN"/>
              </w:rPr>
            </w:pPr>
            <w:r w:rsidRPr="00A54A23">
              <w:rPr>
                <w:sz w:val="20"/>
                <w:szCs w:val="20"/>
                <w:lang w:eastAsia="vi-VN"/>
              </w:rPr>
              <w:t> </w:t>
            </w:r>
          </w:p>
        </w:tc>
        <w:tc>
          <w:tcPr>
            <w:tcW w:w="498" w:type="dxa"/>
            <w:tcBorders>
              <w:top w:val="single" w:sz="4" w:space="0" w:color="auto"/>
              <w:left w:val="single" w:sz="4" w:space="0" w:color="auto"/>
              <w:bottom w:val="single" w:sz="4" w:space="0" w:color="auto"/>
              <w:right w:val="single" w:sz="4" w:space="0" w:color="auto"/>
            </w:tcBorders>
            <w:vAlign w:val="bottom"/>
          </w:tcPr>
          <w:p w14:paraId="12E4F0B8" w14:textId="77777777" w:rsidR="00896894" w:rsidRPr="00A54A23" w:rsidRDefault="00896894" w:rsidP="00AC6776">
            <w:pPr>
              <w:spacing w:before="14" w:after="14" w:line="206" w:lineRule="exact"/>
              <w:ind w:left="-57" w:right="-57"/>
              <w:rPr>
                <w:sz w:val="20"/>
                <w:szCs w:val="20"/>
                <w:lang w:eastAsia="vi-VN"/>
              </w:rPr>
            </w:pPr>
            <w:r w:rsidRPr="00A54A23">
              <w:rPr>
                <w:sz w:val="20"/>
                <w:szCs w:val="20"/>
                <w:lang w:eastAsia="vi-VN"/>
              </w:rPr>
              <w:t> </w:t>
            </w:r>
          </w:p>
        </w:tc>
        <w:tc>
          <w:tcPr>
            <w:tcW w:w="433" w:type="dxa"/>
            <w:tcBorders>
              <w:top w:val="single" w:sz="4" w:space="0" w:color="auto"/>
              <w:left w:val="single" w:sz="4" w:space="0" w:color="auto"/>
              <w:bottom w:val="single" w:sz="4" w:space="0" w:color="auto"/>
              <w:right w:val="single" w:sz="4" w:space="0" w:color="auto"/>
            </w:tcBorders>
            <w:vAlign w:val="bottom"/>
          </w:tcPr>
          <w:p w14:paraId="73F37D82" w14:textId="77777777" w:rsidR="00896894" w:rsidRPr="00A54A23" w:rsidRDefault="00896894" w:rsidP="00AC6776">
            <w:pPr>
              <w:spacing w:before="14" w:after="14" w:line="206" w:lineRule="exact"/>
              <w:ind w:left="-57" w:right="-57"/>
              <w:rPr>
                <w:sz w:val="20"/>
                <w:szCs w:val="20"/>
                <w:lang w:eastAsia="vi-VN"/>
              </w:rPr>
            </w:pPr>
            <w:r w:rsidRPr="00A54A23">
              <w:rPr>
                <w:sz w:val="20"/>
                <w:szCs w:val="20"/>
                <w:lang w:eastAsia="vi-VN"/>
              </w:rPr>
              <w:t> </w:t>
            </w:r>
          </w:p>
        </w:tc>
        <w:tc>
          <w:tcPr>
            <w:tcW w:w="690" w:type="dxa"/>
            <w:tcBorders>
              <w:top w:val="single" w:sz="4" w:space="0" w:color="auto"/>
              <w:left w:val="single" w:sz="4" w:space="0" w:color="auto"/>
              <w:bottom w:val="single" w:sz="4" w:space="0" w:color="auto"/>
              <w:right w:val="single" w:sz="4" w:space="0" w:color="auto"/>
            </w:tcBorders>
            <w:vAlign w:val="bottom"/>
          </w:tcPr>
          <w:p w14:paraId="5F22ED0B" w14:textId="77777777" w:rsidR="00896894" w:rsidRPr="00A54A23" w:rsidRDefault="00896894" w:rsidP="00AC6776">
            <w:pPr>
              <w:spacing w:before="14" w:after="14" w:line="206" w:lineRule="exact"/>
              <w:ind w:left="-57" w:right="-57"/>
              <w:rPr>
                <w:sz w:val="20"/>
                <w:szCs w:val="20"/>
                <w:lang w:eastAsia="vi-VN"/>
              </w:rPr>
            </w:pPr>
            <w:r w:rsidRPr="00A54A23">
              <w:rPr>
                <w:sz w:val="20"/>
                <w:szCs w:val="20"/>
                <w:lang w:eastAsia="vi-VN"/>
              </w:rPr>
              <w:t> </w:t>
            </w:r>
          </w:p>
        </w:tc>
      </w:tr>
      <w:tr w:rsidR="00896894" w:rsidRPr="00A54A23" w14:paraId="7D499397" w14:textId="77777777" w:rsidTr="00AC6776">
        <w:trPr>
          <w:trHeight w:val="272"/>
          <w:jc w:val="center"/>
        </w:trPr>
        <w:tc>
          <w:tcPr>
            <w:tcW w:w="427" w:type="dxa"/>
            <w:tcBorders>
              <w:top w:val="single" w:sz="4" w:space="0" w:color="auto"/>
              <w:left w:val="single" w:sz="4" w:space="0" w:color="auto"/>
              <w:bottom w:val="single" w:sz="4" w:space="0" w:color="auto"/>
              <w:right w:val="single" w:sz="4" w:space="0" w:color="auto"/>
            </w:tcBorders>
            <w:vAlign w:val="center"/>
          </w:tcPr>
          <w:p w14:paraId="68986E68" w14:textId="77777777" w:rsidR="00896894" w:rsidRPr="00A54A23" w:rsidRDefault="00896894" w:rsidP="00AC6776">
            <w:pPr>
              <w:spacing w:before="14" w:after="14" w:line="206" w:lineRule="exact"/>
              <w:ind w:left="-57" w:right="-57"/>
              <w:jc w:val="center"/>
              <w:rPr>
                <w:sz w:val="20"/>
                <w:szCs w:val="20"/>
                <w:lang w:eastAsia="vi-VN"/>
              </w:rPr>
            </w:pPr>
          </w:p>
        </w:tc>
        <w:tc>
          <w:tcPr>
            <w:tcW w:w="2381" w:type="dxa"/>
            <w:tcBorders>
              <w:top w:val="single" w:sz="4" w:space="0" w:color="auto"/>
              <w:left w:val="single" w:sz="4" w:space="0" w:color="auto"/>
              <w:bottom w:val="single" w:sz="4" w:space="0" w:color="auto"/>
              <w:right w:val="single" w:sz="4" w:space="0" w:color="auto"/>
            </w:tcBorders>
            <w:vAlign w:val="center"/>
          </w:tcPr>
          <w:p w14:paraId="3AD07CD9" w14:textId="77777777" w:rsidR="00896894" w:rsidRPr="00A54A23" w:rsidRDefault="00896894" w:rsidP="00AC6776">
            <w:pPr>
              <w:spacing w:before="14" w:after="14" w:line="206" w:lineRule="exact"/>
              <w:ind w:left="-57" w:right="-57"/>
              <w:rPr>
                <w:i/>
                <w:iCs/>
                <w:sz w:val="20"/>
                <w:szCs w:val="20"/>
                <w:lang w:eastAsia="vi-VN"/>
              </w:rPr>
            </w:pPr>
            <w:r w:rsidRPr="00A54A23">
              <w:rPr>
                <w:i/>
                <w:iCs/>
                <w:sz w:val="20"/>
                <w:szCs w:val="20"/>
                <w:lang w:eastAsia="vi-VN"/>
              </w:rPr>
              <w:t>- Lập chi tiết theo tên từng sản phẩm theo phê chuẩn của BTC (bổ sung thêm tên thương mại nếu có)</w:t>
            </w:r>
          </w:p>
        </w:tc>
        <w:tc>
          <w:tcPr>
            <w:tcW w:w="552" w:type="dxa"/>
            <w:tcBorders>
              <w:top w:val="single" w:sz="4" w:space="0" w:color="auto"/>
              <w:left w:val="single" w:sz="4" w:space="0" w:color="auto"/>
              <w:bottom w:val="single" w:sz="4" w:space="0" w:color="auto"/>
              <w:right w:val="single" w:sz="4" w:space="0" w:color="auto"/>
            </w:tcBorders>
            <w:vAlign w:val="bottom"/>
          </w:tcPr>
          <w:p w14:paraId="6B526E57" w14:textId="77777777" w:rsidR="00896894" w:rsidRPr="00A54A23" w:rsidRDefault="00896894" w:rsidP="00AC6776">
            <w:pPr>
              <w:spacing w:before="14" w:after="14" w:line="206" w:lineRule="exact"/>
              <w:ind w:left="-57" w:right="-57"/>
              <w:rPr>
                <w:sz w:val="20"/>
                <w:szCs w:val="20"/>
                <w:lang w:eastAsia="vi-VN"/>
              </w:rPr>
            </w:pPr>
            <w:r w:rsidRPr="00A54A23">
              <w:rPr>
                <w:sz w:val="20"/>
                <w:szCs w:val="20"/>
                <w:lang w:eastAsia="vi-VN"/>
              </w:rPr>
              <w:t> </w:t>
            </w:r>
          </w:p>
        </w:tc>
        <w:tc>
          <w:tcPr>
            <w:tcW w:w="531" w:type="dxa"/>
            <w:tcBorders>
              <w:top w:val="single" w:sz="4" w:space="0" w:color="auto"/>
              <w:left w:val="single" w:sz="4" w:space="0" w:color="auto"/>
              <w:bottom w:val="single" w:sz="4" w:space="0" w:color="auto"/>
              <w:right w:val="single" w:sz="4" w:space="0" w:color="auto"/>
            </w:tcBorders>
            <w:vAlign w:val="bottom"/>
          </w:tcPr>
          <w:p w14:paraId="545FF3D1" w14:textId="77777777" w:rsidR="00896894" w:rsidRPr="00A54A23" w:rsidRDefault="00896894" w:rsidP="00AC6776">
            <w:pPr>
              <w:spacing w:before="14" w:after="14" w:line="206" w:lineRule="exact"/>
              <w:ind w:left="-57" w:right="-57"/>
              <w:rPr>
                <w:sz w:val="20"/>
                <w:szCs w:val="20"/>
                <w:lang w:eastAsia="vi-VN"/>
              </w:rPr>
            </w:pPr>
            <w:r w:rsidRPr="00A54A23">
              <w:rPr>
                <w:sz w:val="20"/>
                <w:szCs w:val="20"/>
                <w:lang w:eastAsia="vi-VN"/>
              </w:rPr>
              <w:t> </w:t>
            </w:r>
          </w:p>
        </w:tc>
        <w:tc>
          <w:tcPr>
            <w:tcW w:w="699" w:type="dxa"/>
            <w:tcBorders>
              <w:top w:val="single" w:sz="4" w:space="0" w:color="auto"/>
              <w:left w:val="single" w:sz="4" w:space="0" w:color="auto"/>
              <w:bottom w:val="single" w:sz="4" w:space="0" w:color="auto"/>
              <w:right w:val="single" w:sz="4" w:space="0" w:color="auto"/>
            </w:tcBorders>
            <w:vAlign w:val="bottom"/>
          </w:tcPr>
          <w:p w14:paraId="00198EA4" w14:textId="77777777" w:rsidR="00896894" w:rsidRPr="00A54A23" w:rsidRDefault="00896894" w:rsidP="00AC6776">
            <w:pPr>
              <w:spacing w:before="14" w:after="14" w:line="206" w:lineRule="exact"/>
              <w:ind w:left="-57" w:right="-57"/>
              <w:rPr>
                <w:sz w:val="20"/>
                <w:szCs w:val="20"/>
                <w:lang w:eastAsia="vi-VN"/>
              </w:rPr>
            </w:pPr>
            <w:r w:rsidRPr="00A54A23">
              <w:rPr>
                <w:sz w:val="20"/>
                <w:szCs w:val="20"/>
                <w:lang w:eastAsia="vi-VN"/>
              </w:rPr>
              <w:t> </w:t>
            </w:r>
          </w:p>
        </w:tc>
        <w:tc>
          <w:tcPr>
            <w:tcW w:w="498" w:type="dxa"/>
            <w:tcBorders>
              <w:top w:val="single" w:sz="4" w:space="0" w:color="auto"/>
              <w:left w:val="single" w:sz="4" w:space="0" w:color="auto"/>
              <w:bottom w:val="single" w:sz="4" w:space="0" w:color="auto"/>
              <w:right w:val="single" w:sz="4" w:space="0" w:color="auto"/>
            </w:tcBorders>
            <w:vAlign w:val="bottom"/>
          </w:tcPr>
          <w:p w14:paraId="6F81EAC3" w14:textId="77777777" w:rsidR="00896894" w:rsidRPr="00A54A23" w:rsidRDefault="00896894" w:rsidP="00AC6776">
            <w:pPr>
              <w:spacing w:before="14" w:after="14" w:line="206" w:lineRule="exact"/>
              <w:ind w:left="-57" w:right="-57"/>
              <w:rPr>
                <w:sz w:val="20"/>
                <w:szCs w:val="20"/>
                <w:lang w:eastAsia="vi-VN"/>
              </w:rPr>
            </w:pPr>
            <w:r w:rsidRPr="00A54A23">
              <w:rPr>
                <w:sz w:val="20"/>
                <w:szCs w:val="20"/>
                <w:lang w:eastAsia="vi-VN"/>
              </w:rPr>
              <w:t> </w:t>
            </w:r>
          </w:p>
        </w:tc>
        <w:tc>
          <w:tcPr>
            <w:tcW w:w="582" w:type="dxa"/>
            <w:tcBorders>
              <w:top w:val="single" w:sz="4" w:space="0" w:color="auto"/>
              <w:left w:val="single" w:sz="4" w:space="0" w:color="auto"/>
              <w:bottom w:val="single" w:sz="4" w:space="0" w:color="auto"/>
              <w:right w:val="single" w:sz="4" w:space="0" w:color="auto"/>
            </w:tcBorders>
            <w:vAlign w:val="bottom"/>
          </w:tcPr>
          <w:p w14:paraId="66183C17" w14:textId="77777777" w:rsidR="00896894" w:rsidRPr="00A54A23" w:rsidRDefault="00896894" w:rsidP="00AC6776">
            <w:pPr>
              <w:spacing w:before="14" w:after="14" w:line="206" w:lineRule="exact"/>
              <w:ind w:left="-57" w:right="-57"/>
              <w:rPr>
                <w:sz w:val="20"/>
                <w:szCs w:val="20"/>
                <w:lang w:eastAsia="vi-VN"/>
              </w:rPr>
            </w:pPr>
            <w:r w:rsidRPr="00A54A23">
              <w:rPr>
                <w:sz w:val="20"/>
                <w:szCs w:val="20"/>
                <w:lang w:eastAsia="vi-VN"/>
              </w:rPr>
              <w:t> </w:t>
            </w:r>
          </w:p>
        </w:tc>
        <w:tc>
          <w:tcPr>
            <w:tcW w:w="828" w:type="dxa"/>
            <w:tcBorders>
              <w:top w:val="single" w:sz="4" w:space="0" w:color="auto"/>
              <w:left w:val="single" w:sz="4" w:space="0" w:color="auto"/>
              <w:bottom w:val="single" w:sz="4" w:space="0" w:color="auto"/>
              <w:right w:val="single" w:sz="4" w:space="0" w:color="auto"/>
            </w:tcBorders>
            <w:vAlign w:val="bottom"/>
          </w:tcPr>
          <w:p w14:paraId="4AC63292" w14:textId="77777777" w:rsidR="00896894" w:rsidRPr="00A54A23" w:rsidRDefault="00896894" w:rsidP="00AC6776">
            <w:pPr>
              <w:spacing w:before="14" w:after="14" w:line="206" w:lineRule="exact"/>
              <w:ind w:left="-57" w:right="-57"/>
              <w:rPr>
                <w:sz w:val="20"/>
                <w:szCs w:val="20"/>
                <w:lang w:eastAsia="vi-VN"/>
              </w:rPr>
            </w:pPr>
            <w:r w:rsidRPr="00A54A23">
              <w:rPr>
                <w:sz w:val="20"/>
                <w:szCs w:val="20"/>
                <w:lang w:eastAsia="vi-VN"/>
              </w:rPr>
              <w:t> </w:t>
            </w:r>
          </w:p>
        </w:tc>
        <w:tc>
          <w:tcPr>
            <w:tcW w:w="552" w:type="dxa"/>
            <w:tcBorders>
              <w:top w:val="single" w:sz="4" w:space="0" w:color="auto"/>
              <w:left w:val="single" w:sz="4" w:space="0" w:color="auto"/>
              <w:bottom w:val="single" w:sz="4" w:space="0" w:color="auto"/>
              <w:right w:val="single" w:sz="4" w:space="0" w:color="auto"/>
            </w:tcBorders>
            <w:vAlign w:val="bottom"/>
          </w:tcPr>
          <w:p w14:paraId="308EDA51" w14:textId="77777777" w:rsidR="00896894" w:rsidRPr="00A54A23" w:rsidRDefault="00896894" w:rsidP="00AC6776">
            <w:pPr>
              <w:spacing w:before="14" w:after="14" w:line="206" w:lineRule="exact"/>
              <w:ind w:left="-57" w:right="-57"/>
              <w:rPr>
                <w:sz w:val="20"/>
                <w:szCs w:val="20"/>
                <w:lang w:eastAsia="vi-VN"/>
              </w:rPr>
            </w:pPr>
            <w:r w:rsidRPr="00A54A23">
              <w:rPr>
                <w:sz w:val="20"/>
                <w:szCs w:val="20"/>
                <w:lang w:eastAsia="vi-VN"/>
              </w:rPr>
              <w:t> </w:t>
            </w:r>
          </w:p>
        </w:tc>
        <w:tc>
          <w:tcPr>
            <w:tcW w:w="600" w:type="dxa"/>
            <w:tcBorders>
              <w:top w:val="single" w:sz="4" w:space="0" w:color="auto"/>
              <w:left w:val="single" w:sz="4" w:space="0" w:color="auto"/>
              <w:bottom w:val="single" w:sz="4" w:space="0" w:color="auto"/>
              <w:right w:val="single" w:sz="4" w:space="0" w:color="auto"/>
            </w:tcBorders>
            <w:vAlign w:val="bottom"/>
          </w:tcPr>
          <w:p w14:paraId="735A0FA4" w14:textId="77777777" w:rsidR="00896894" w:rsidRPr="00A54A23" w:rsidRDefault="00896894" w:rsidP="00AC6776">
            <w:pPr>
              <w:spacing w:before="14" w:after="14" w:line="206" w:lineRule="exact"/>
              <w:ind w:left="-57" w:right="-57"/>
              <w:rPr>
                <w:sz w:val="20"/>
                <w:szCs w:val="20"/>
                <w:lang w:eastAsia="vi-VN"/>
              </w:rPr>
            </w:pPr>
            <w:r w:rsidRPr="00A54A23">
              <w:rPr>
                <w:sz w:val="20"/>
                <w:szCs w:val="20"/>
                <w:lang w:eastAsia="vi-VN"/>
              </w:rPr>
              <w:t> </w:t>
            </w:r>
          </w:p>
        </w:tc>
        <w:tc>
          <w:tcPr>
            <w:tcW w:w="768" w:type="dxa"/>
            <w:tcBorders>
              <w:top w:val="single" w:sz="4" w:space="0" w:color="auto"/>
              <w:left w:val="single" w:sz="4" w:space="0" w:color="auto"/>
              <w:bottom w:val="single" w:sz="4" w:space="0" w:color="auto"/>
              <w:right w:val="single" w:sz="4" w:space="0" w:color="auto"/>
            </w:tcBorders>
            <w:vAlign w:val="bottom"/>
          </w:tcPr>
          <w:p w14:paraId="61170BF3" w14:textId="77777777" w:rsidR="00896894" w:rsidRPr="00A54A23" w:rsidRDefault="00896894" w:rsidP="00AC6776">
            <w:pPr>
              <w:spacing w:before="14" w:after="14" w:line="206" w:lineRule="exact"/>
              <w:ind w:left="-57" w:right="-57"/>
              <w:rPr>
                <w:sz w:val="20"/>
                <w:szCs w:val="20"/>
                <w:lang w:eastAsia="vi-VN"/>
              </w:rPr>
            </w:pPr>
            <w:r w:rsidRPr="00A54A23">
              <w:rPr>
                <w:sz w:val="20"/>
                <w:szCs w:val="20"/>
                <w:lang w:eastAsia="vi-VN"/>
              </w:rPr>
              <w:t> </w:t>
            </w:r>
          </w:p>
        </w:tc>
        <w:tc>
          <w:tcPr>
            <w:tcW w:w="540" w:type="dxa"/>
            <w:tcBorders>
              <w:top w:val="single" w:sz="4" w:space="0" w:color="auto"/>
              <w:left w:val="single" w:sz="4" w:space="0" w:color="auto"/>
              <w:bottom w:val="single" w:sz="4" w:space="0" w:color="auto"/>
              <w:right w:val="single" w:sz="4" w:space="0" w:color="auto"/>
            </w:tcBorders>
            <w:vAlign w:val="bottom"/>
          </w:tcPr>
          <w:p w14:paraId="4C324F67" w14:textId="77777777" w:rsidR="00896894" w:rsidRPr="00A54A23" w:rsidRDefault="00896894" w:rsidP="00AC6776">
            <w:pPr>
              <w:spacing w:before="14" w:after="14" w:line="206" w:lineRule="exact"/>
              <w:ind w:left="-57" w:right="-57"/>
              <w:rPr>
                <w:sz w:val="20"/>
                <w:szCs w:val="20"/>
                <w:lang w:eastAsia="vi-VN"/>
              </w:rPr>
            </w:pPr>
            <w:r w:rsidRPr="00A54A23">
              <w:rPr>
                <w:sz w:val="20"/>
                <w:szCs w:val="20"/>
                <w:lang w:eastAsia="vi-VN"/>
              </w:rPr>
              <w:t> </w:t>
            </w:r>
          </w:p>
        </w:tc>
        <w:tc>
          <w:tcPr>
            <w:tcW w:w="492" w:type="dxa"/>
            <w:tcBorders>
              <w:top w:val="single" w:sz="4" w:space="0" w:color="auto"/>
              <w:left w:val="single" w:sz="4" w:space="0" w:color="auto"/>
              <w:bottom w:val="single" w:sz="4" w:space="0" w:color="auto"/>
              <w:right w:val="single" w:sz="4" w:space="0" w:color="auto"/>
            </w:tcBorders>
            <w:vAlign w:val="bottom"/>
          </w:tcPr>
          <w:p w14:paraId="411D125C" w14:textId="77777777" w:rsidR="00896894" w:rsidRPr="00A54A23" w:rsidRDefault="00896894" w:rsidP="00AC6776">
            <w:pPr>
              <w:spacing w:before="14" w:after="14" w:line="206" w:lineRule="exact"/>
              <w:ind w:left="-57" w:right="-57"/>
              <w:rPr>
                <w:sz w:val="20"/>
                <w:szCs w:val="20"/>
                <w:lang w:eastAsia="vi-VN"/>
              </w:rPr>
            </w:pPr>
            <w:r w:rsidRPr="00A54A23">
              <w:rPr>
                <w:sz w:val="20"/>
                <w:szCs w:val="20"/>
                <w:lang w:eastAsia="vi-VN"/>
              </w:rPr>
              <w:t> </w:t>
            </w:r>
          </w:p>
        </w:tc>
        <w:tc>
          <w:tcPr>
            <w:tcW w:w="780" w:type="dxa"/>
            <w:tcBorders>
              <w:top w:val="single" w:sz="4" w:space="0" w:color="auto"/>
              <w:left w:val="single" w:sz="4" w:space="0" w:color="auto"/>
              <w:bottom w:val="single" w:sz="4" w:space="0" w:color="auto"/>
              <w:right w:val="single" w:sz="4" w:space="0" w:color="auto"/>
            </w:tcBorders>
            <w:vAlign w:val="bottom"/>
          </w:tcPr>
          <w:p w14:paraId="13563B80" w14:textId="77777777" w:rsidR="00896894" w:rsidRPr="00A54A23" w:rsidRDefault="00896894" w:rsidP="00AC6776">
            <w:pPr>
              <w:spacing w:before="14" w:after="14" w:line="206" w:lineRule="exact"/>
              <w:ind w:left="-57" w:right="-57"/>
              <w:rPr>
                <w:sz w:val="20"/>
                <w:szCs w:val="20"/>
                <w:lang w:eastAsia="vi-VN"/>
              </w:rPr>
            </w:pPr>
            <w:r w:rsidRPr="00A54A23">
              <w:rPr>
                <w:sz w:val="20"/>
                <w:szCs w:val="20"/>
                <w:lang w:eastAsia="vi-VN"/>
              </w:rPr>
              <w:t> </w:t>
            </w:r>
          </w:p>
        </w:tc>
        <w:tc>
          <w:tcPr>
            <w:tcW w:w="510" w:type="dxa"/>
            <w:tcBorders>
              <w:top w:val="single" w:sz="4" w:space="0" w:color="auto"/>
              <w:left w:val="single" w:sz="4" w:space="0" w:color="auto"/>
              <w:bottom w:val="single" w:sz="4" w:space="0" w:color="auto"/>
              <w:right w:val="single" w:sz="4" w:space="0" w:color="auto"/>
            </w:tcBorders>
            <w:vAlign w:val="bottom"/>
          </w:tcPr>
          <w:p w14:paraId="6E355C70" w14:textId="77777777" w:rsidR="00896894" w:rsidRPr="00A54A23" w:rsidRDefault="00896894" w:rsidP="00AC6776">
            <w:pPr>
              <w:spacing w:before="14" w:after="14" w:line="206" w:lineRule="exact"/>
              <w:ind w:left="-57" w:right="-57"/>
              <w:rPr>
                <w:sz w:val="20"/>
                <w:szCs w:val="20"/>
                <w:lang w:eastAsia="vi-VN"/>
              </w:rPr>
            </w:pPr>
            <w:r w:rsidRPr="00A54A23">
              <w:rPr>
                <w:sz w:val="20"/>
                <w:szCs w:val="20"/>
                <w:lang w:eastAsia="vi-VN"/>
              </w:rPr>
              <w:t> </w:t>
            </w:r>
          </w:p>
        </w:tc>
        <w:tc>
          <w:tcPr>
            <w:tcW w:w="630" w:type="dxa"/>
            <w:tcBorders>
              <w:top w:val="single" w:sz="4" w:space="0" w:color="auto"/>
              <w:left w:val="single" w:sz="4" w:space="0" w:color="auto"/>
              <w:bottom w:val="single" w:sz="4" w:space="0" w:color="auto"/>
              <w:right w:val="single" w:sz="4" w:space="0" w:color="auto"/>
            </w:tcBorders>
            <w:vAlign w:val="bottom"/>
          </w:tcPr>
          <w:p w14:paraId="102824B5" w14:textId="77777777" w:rsidR="00896894" w:rsidRPr="00A54A23" w:rsidRDefault="00896894" w:rsidP="00AC6776">
            <w:pPr>
              <w:spacing w:before="14" w:after="14" w:line="206" w:lineRule="exact"/>
              <w:ind w:left="-57" w:right="-57"/>
              <w:rPr>
                <w:sz w:val="20"/>
                <w:szCs w:val="20"/>
                <w:lang w:eastAsia="vi-VN"/>
              </w:rPr>
            </w:pPr>
            <w:r w:rsidRPr="00A54A23">
              <w:rPr>
                <w:sz w:val="20"/>
                <w:szCs w:val="20"/>
                <w:lang w:eastAsia="vi-VN"/>
              </w:rPr>
              <w:t> </w:t>
            </w:r>
          </w:p>
        </w:tc>
        <w:tc>
          <w:tcPr>
            <w:tcW w:w="690" w:type="dxa"/>
            <w:tcBorders>
              <w:top w:val="single" w:sz="4" w:space="0" w:color="auto"/>
              <w:left w:val="single" w:sz="4" w:space="0" w:color="auto"/>
              <w:bottom w:val="single" w:sz="4" w:space="0" w:color="auto"/>
              <w:right w:val="single" w:sz="4" w:space="0" w:color="auto"/>
            </w:tcBorders>
            <w:vAlign w:val="bottom"/>
          </w:tcPr>
          <w:p w14:paraId="6F14FC82" w14:textId="77777777" w:rsidR="00896894" w:rsidRPr="00A54A23" w:rsidRDefault="00896894" w:rsidP="00AC6776">
            <w:pPr>
              <w:spacing w:before="14" w:after="14" w:line="206" w:lineRule="exact"/>
              <w:ind w:left="-57" w:right="-57"/>
              <w:rPr>
                <w:sz w:val="20"/>
                <w:szCs w:val="20"/>
                <w:lang w:eastAsia="vi-VN"/>
              </w:rPr>
            </w:pPr>
            <w:r w:rsidRPr="00A54A23">
              <w:rPr>
                <w:sz w:val="20"/>
                <w:szCs w:val="20"/>
                <w:lang w:eastAsia="vi-VN"/>
              </w:rPr>
              <w:t> </w:t>
            </w:r>
          </w:p>
        </w:tc>
        <w:tc>
          <w:tcPr>
            <w:tcW w:w="498" w:type="dxa"/>
            <w:tcBorders>
              <w:top w:val="single" w:sz="4" w:space="0" w:color="auto"/>
              <w:left w:val="single" w:sz="4" w:space="0" w:color="auto"/>
              <w:bottom w:val="single" w:sz="4" w:space="0" w:color="auto"/>
              <w:right w:val="single" w:sz="4" w:space="0" w:color="auto"/>
            </w:tcBorders>
            <w:vAlign w:val="bottom"/>
          </w:tcPr>
          <w:p w14:paraId="1327EF61" w14:textId="77777777" w:rsidR="00896894" w:rsidRPr="00A54A23" w:rsidRDefault="00896894" w:rsidP="00AC6776">
            <w:pPr>
              <w:spacing w:before="14" w:after="14" w:line="206" w:lineRule="exact"/>
              <w:ind w:left="-57" w:right="-57"/>
              <w:rPr>
                <w:sz w:val="20"/>
                <w:szCs w:val="20"/>
                <w:lang w:eastAsia="vi-VN"/>
              </w:rPr>
            </w:pPr>
            <w:r w:rsidRPr="00A54A23">
              <w:rPr>
                <w:sz w:val="20"/>
                <w:szCs w:val="20"/>
                <w:lang w:eastAsia="vi-VN"/>
              </w:rPr>
              <w:t> </w:t>
            </w:r>
          </w:p>
        </w:tc>
        <w:tc>
          <w:tcPr>
            <w:tcW w:w="433" w:type="dxa"/>
            <w:tcBorders>
              <w:top w:val="single" w:sz="4" w:space="0" w:color="auto"/>
              <w:left w:val="single" w:sz="4" w:space="0" w:color="auto"/>
              <w:bottom w:val="single" w:sz="4" w:space="0" w:color="auto"/>
              <w:right w:val="single" w:sz="4" w:space="0" w:color="auto"/>
            </w:tcBorders>
            <w:vAlign w:val="bottom"/>
          </w:tcPr>
          <w:p w14:paraId="7E17224B" w14:textId="77777777" w:rsidR="00896894" w:rsidRPr="00A54A23" w:rsidRDefault="00896894" w:rsidP="00AC6776">
            <w:pPr>
              <w:spacing w:before="14" w:after="14" w:line="206" w:lineRule="exact"/>
              <w:ind w:left="-57" w:right="-57"/>
              <w:rPr>
                <w:sz w:val="20"/>
                <w:szCs w:val="20"/>
                <w:lang w:eastAsia="vi-VN"/>
              </w:rPr>
            </w:pPr>
            <w:r w:rsidRPr="00A54A23">
              <w:rPr>
                <w:sz w:val="20"/>
                <w:szCs w:val="20"/>
                <w:lang w:eastAsia="vi-VN"/>
              </w:rPr>
              <w:t> </w:t>
            </w:r>
          </w:p>
        </w:tc>
        <w:tc>
          <w:tcPr>
            <w:tcW w:w="690" w:type="dxa"/>
            <w:tcBorders>
              <w:top w:val="single" w:sz="4" w:space="0" w:color="auto"/>
              <w:left w:val="single" w:sz="4" w:space="0" w:color="auto"/>
              <w:bottom w:val="single" w:sz="4" w:space="0" w:color="auto"/>
              <w:right w:val="single" w:sz="4" w:space="0" w:color="auto"/>
            </w:tcBorders>
            <w:vAlign w:val="bottom"/>
          </w:tcPr>
          <w:p w14:paraId="588B9114" w14:textId="77777777" w:rsidR="00896894" w:rsidRPr="00A54A23" w:rsidRDefault="00896894" w:rsidP="00AC6776">
            <w:pPr>
              <w:spacing w:before="14" w:after="14" w:line="206" w:lineRule="exact"/>
              <w:ind w:left="-57" w:right="-57"/>
              <w:rPr>
                <w:sz w:val="20"/>
                <w:szCs w:val="20"/>
                <w:lang w:eastAsia="vi-VN"/>
              </w:rPr>
            </w:pPr>
            <w:r w:rsidRPr="00A54A23">
              <w:rPr>
                <w:sz w:val="20"/>
                <w:szCs w:val="20"/>
                <w:lang w:eastAsia="vi-VN"/>
              </w:rPr>
              <w:t> </w:t>
            </w:r>
          </w:p>
        </w:tc>
      </w:tr>
      <w:tr w:rsidR="00896894" w:rsidRPr="00A54A23" w14:paraId="6E2E4791" w14:textId="77777777" w:rsidTr="00AC6776">
        <w:trPr>
          <w:trHeight w:val="272"/>
          <w:jc w:val="center"/>
        </w:trPr>
        <w:tc>
          <w:tcPr>
            <w:tcW w:w="427" w:type="dxa"/>
            <w:tcBorders>
              <w:top w:val="single" w:sz="4" w:space="0" w:color="auto"/>
              <w:left w:val="single" w:sz="4" w:space="0" w:color="auto"/>
              <w:bottom w:val="single" w:sz="4" w:space="0" w:color="auto"/>
              <w:right w:val="single" w:sz="4" w:space="0" w:color="auto"/>
            </w:tcBorders>
            <w:vAlign w:val="center"/>
          </w:tcPr>
          <w:p w14:paraId="0AAFF435" w14:textId="77777777" w:rsidR="00896894" w:rsidRPr="00A54A23" w:rsidRDefault="00896894" w:rsidP="00AC6776">
            <w:pPr>
              <w:spacing w:before="14" w:after="14" w:line="206" w:lineRule="exact"/>
              <w:ind w:left="-57" w:right="-57"/>
              <w:jc w:val="center"/>
              <w:rPr>
                <w:sz w:val="20"/>
                <w:szCs w:val="20"/>
                <w:lang w:eastAsia="vi-VN"/>
              </w:rPr>
            </w:pPr>
            <w:r w:rsidRPr="00A54A23">
              <w:rPr>
                <w:sz w:val="20"/>
                <w:szCs w:val="20"/>
                <w:lang w:eastAsia="vi-VN"/>
              </w:rPr>
              <w:t>3</w:t>
            </w:r>
          </w:p>
        </w:tc>
        <w:tc>
          <w:tcPr>
            <w:tcW w:w="2381" w:type="dxa"/>
            <w:tcBorders>
              <w:top w:val="single" w:sz="4" w:space="0" w:color="auto"/>
              <w:left w:val="single" w:sz="4" w:space="0" w:color="auto"/>
              <w:bottom w:val="single" w:sz="4" w:space="0" w:color="auto"/>
              <w:right w:val="single" w:sz="4" w:space="0" w:color="auto"/>
            </w:tcBorders>
            <w:vAlign w:val="center"/>
          </w:tcPr>
          <w:p w14:paraId="1B383B8B" w14:textId="77777777" w:rsidR="00896894" w:rsidRPr="00A54A23" w:rsidRDefault="00896894" w:rsidP="00AC6776">
            <w:pPr>
              <w:spacing w:before="14" w:after="14" w:line="206" w:lineRule="exact"/>
              <w:ind w:left="-57" w:right="-57"/>
              <w:rPr>
                <w:spacing w:val="-6"/>
                <w:sz w:val="20"/>
                <w:szCs w:val="20"/>
                <w:lang w:eastAsia="vi-VN"/>
              </w:rPr>
            </w:pPr>
            <w:r w:rsidRPr="00A54A23">
              <w:rPr>
                <w:spacing w:val="-6"/>
                <w:sz w:val="20"/>
                <w:szCs w:val="20"/>
                <w:lang w:eastAsia="vi-VN"/>
              </w:rPr>
              <w:t>Nghiệp vụ Bảo hiểm hỗn hợp</w:t>
            </w:r>
          </w:p>
        </w:tc>
        <w:tc>
          <w:tcPr>
            <w:tcW w:w="552" w:type="dxa"/>
            <w:tcBorders>
              <w:top w:val="single" w:sz="4" w:space="0" w:color="auto"/>
              <w:left w:val="single" w:sz="4" w:space="0" w:color="auto"/>
              <w:bottom w:val="single" w:sz="4" w:space="0" w:color="auto"/>
              <w:right w:val="single" w:sz="4" w:space="0" w:color="auto"/>
            </w:tcBorders>
            <w:vAlign w:val="bottom"/>
          </w:tcPr>
          <w:p w14:paraId="5751165E" w14:textId="77777777" w:rsidR="00896894" w:rsidRPr="00A54A23" w:rsidRDefault="00896894" w:rsidP="00AC6776">
            <w:pPr>
              <w:spacing w:before="14" w:after="14" w:line="206" w:lineRule="exact"/>
              <w:ind w:left="-57" w:right="-57"/>
              <w:rPr>
                <w:sz w:val="20"/>
                <w:szCs w:val="20"/>
                <w:lang w:eastAsia="vi-VN"/>
              </w:rPr>
            </w:pPr>
            <w:r w:rsidRPr="00A54A23">
              <w:rPr>
                <w:sz w:val="20"/>
                <w:szCs w:val="20"/>
                <w:lang w:eastAsia="vi-VN"/>
              </w:rPr>
              <w:t> </w:t>
            </w:r>
          </w:p>
        </w:tc>
        <w:tc>
          <w:tcPr>
            <w:tcW w:w="531" w:type="dxa"/>
            <w:tcBorders>
              <w:top w:val="single" w:sz="4" w:space="0" w:color="auto"/>
              <w:left w:val="single" w:sz="4" w:space="0" w:color="auto"/>
              <w:bottom w:val="single" w:sz="4" w:space="0" w:color="auto"/>
              <w:right w:val="single" w:sz="4" w:space="0" w:color="auto"/>
            </w:tcBorders>
            <w:vAlign w:val="bottom"/>
          </w:tcPr>
          <w:p w14:paraId="5CD3E9F1" w14:textId="77777777" w:rsidR="00896894" w:rsidRPr="00A54A23" w:rsidRDefault="00896894" w:rsidP="00AC6776">
            <w:pPr>
              <w:spacing w:before="14" w:after="14" w:line="206" w:lineRule="exact"/>
              <w:ind w:left="-57" w:right="-57"/>
              <w:rPr>
                <w:sz w:val="20"/>
                <w:szCs w:val="20"/>
                <w:lang w:eastAsia="vi-VN"/>
              </w:rPr>
            </w:pPr>
            <w:r w:rsidRPr="00A54A23">
              <w:rPr>
                <w:sz w:val="20"/>
                <w:szCs w:val="20"/>
                <w:lang w:eastAsia="vi-VN"/>
              </w:rPr>
              <w:t> </w:t>
            </w:r>
          </w:p>
        </w:tc>
        <w:tc>
          <w:tcPr>
            <w:tcW w:w="699" w:type="dxa"/>
            <w:tcBorders>
              <w:top w:val="single" w:sz="4" w:space="0" w:color="auto"/>
              <w:left w:val="single" w:sz="4" w:space="0" w:color="auto"/>
              <w:bottom w:val="single" w:sz="4" w:space="0" w:color="auto"/>
              <w:right w:val="single" w:sz="4" w:space="0" w:color="auto"/>
            </w:tcBorders>
            <w:vAlign w:val="bottom"/>
          </w:tcPr>
          <w:p w14:paraId="48C29B91" w14:textId="77777777" w:rsidR="00896894" w:rsidRPr="00A54A23" w:rsidRDefault="00896894" w:rsidP="00AC6776">
            <w:pPr>
              <w:spacing w:before="14" w:after="14" w:line="206" w:lineRule="exact"/>
              <w:ind w:left="-57" w:right="-57"/>
              <w:rPr>
                <w:sz w:val="20"/>
                <w:szCs w:val="20"/>
                <w:lang w:eastAsia="vi-VN"/>
              </w:rPr>
            </w:pPr>
            <w:r w:rsidRPr="00A54A23">
              <w:rPr>
                <w:sz w:val="20"/>
                <w:szCs w:val="20"/>
                <w:lang w:eastAsia="vi-VN"/>
              </w:rPr>
              <w:t> </w:t>
            </w:r>
          </w:p>
        </w:tc>
        <w:tc>
          <w:tcPr>
            <w:tcW w:w="498" w:type="dxa"/>
            <w:tcBorders>
              <w:top w:val="single" w:sz="4" w:space="0" w:color="auto"/>
              <w:left w:val="single" w:sz="4" w:space="0" w:color="auto"/>
              <w:bottom w:val="single" w:sz="4" w:space="0" w:color="auto"/>
              <w:right w:val="single" w:sz="4" w:space="0" w:color="auto"/>
            </w:tcBorders>
            <w:vAlign w:val="bottom"/>
          </w:tcPr>
          <w:p w14:paraId="6CD6DB6C" w14:textId="77777777" w:rsidR="00896894" w:rsidRPr="00A54A23" w:rsidRDefault="00896894" w:rsidP="00AC6776">
            <w:pPr>
              <w:spacing w:before="14" w:after="14" w:line="206" w:lineRule="exact"/>
              <w:ind w:left="-57" w:right="-57"/>
              <w:rPr>
                <w:sz w:val="20"/>
                <w:szCs w:val="20"/>
                <w:lang w:eastAsia="vi-VN"/>
              </w:rPr>
            </w:pPr>
            <w:r w:rsidRPr="00A54A23">
              <w:rPr>
                <w:sz w:val="20"/>
                <w:szCs w:val="20"/>
                <w:lang w:eastAsia="vi-VN"/>
              </w:rPr>
              <w:t> </w:t>
            </w:r>
          </w:p>
        </w:tc>
        <w:tc>
          <w:tcPr>
            <w:tcW w:w="582" w:type="dxa"/>
            <w:tcBorders>
              <w:top w:val="single" w:sz="4" w:space="0" w:color="auto"/>
              <w:left w:val="single" w:sz="4" w:space="0" w:color="auto"/>
              <w:bottom w:val="single" w:sz="4" w:space="0" w:color="auto"/>
              <w:right w:val="single" w:sz="4" w:space="0" w:color="auto"/>
            </w:tcBorders>
            <w:vAlign w:val="bottom"/>
          </w:tcPr>
          <w:p w14:paraId="09AC9E99" w14:textId="77777777" w:rsidR="00896894" w:rsidRPr="00A54A23" w:rsidRDefault="00896894" w:rsidP="00AC6776">
            <w:pPr>
              <w:spacing w:before="14" w:after="14" w:line="206" w:lineRule="exact"/>
              <w:ind w:left="-57" w:right="-57"/>
              <w:rPr>
                <w:sz w:val="20"/>
                <w:szCs w:val="20"/>
                <w:lang w:eastAsia="vi-VN"/>
              </w:rPr>
            </w:pPr>
            <w:r w:rsidRPr="00A54A23">
              <w:rPr>
                <w:sz w:val="20"/>
                <w:szCs w:val="20"/>
                <w:lang w:eastAsia="vi-VN"/>
              </w:rPr>
              <w:t> </w:t>
            </w:r>
          </w:p>
        </w:tc>
        <w:tc>
          <w:tcPr>
            <w:tcW w:w="828" w:type="dxa"/>
            <w:tcBorders>
              <w:top w:val="single" w:sz="4" w:space="0" w:color="auto"/>
              <w:left w:val="single" w:sz="4" w:space="0" w:color="auto"/>
              <w:bottom w:val="single" w:sz="4" w:space="0" w:color="auto"/>
              <w:right w:val="single" w:sz="4" w:space="0" w:color="auto"/>
            </w:tcBorders>
            <w:vAlign w:val="bottom"/>
          </w:tcPr>
          <w:p w14:paraId="3E4CF779" w14:textId="77777777" w:rsidR="00896894" w:rsidRPr="00A54A23" w:rsidRDefault="00896894" w:rsidP="00AC6776">
            <w:pPr>
              <w:spacing w:before="14" w:after="14" w:line="206" w:lineRule="exact"/>
              <w:ind w:left="-57" w:right="-57"/>
              <w:rPr>
                <w:sz w:val="20"/>
                <w:szCs w:val="20"/>
                <w:lang w:eastAsia="vi-VN"/>
              </w:rPr>
            </w:pPr>
            <w:r w:rsidRPr="00A54A23">
              <w:rPr>
                <w:sz w:val="20"/>
                <w:szCs w:val="20"/>
                <w:lang w:eastAsia="vi-VN"/>
              </w:rPr>
              <w:t> </w:t>
            </w:r>
          </w:p>
        </w:tc>
        <w:tc>
          <w:tcPr>
            <w:tcW w:w="552" w:type="dxa"/>
            <w:tcBorders>
              <w:top w:val="single" w:sz="4" w:space="0" w:color="auto"/>
              <w:left w:val="single" w:sz="4" w:space="0" w:color="auto"/>
              <w:bottom w:val="single" w:sz="4" w:space="0" w:color="auto"/>
              <w:right w:val="single" w:sz="4" w:space="0" w:color="auto"/>
            </w:tcBorders>
            <w:vAlign w:val="bottom"/>
          </w:tcPr>
          <w:p w14:paraId="29BEB706" w14:textId="77777777" w:rsidR="00896894" w:rsidRPr="00A54A23" w:rsidRDefault="00896894" w:rsidP="00AC6776">
            <w:pPr>
              <w:spacing w:before="14" w:after="14" w:line="206" w:lineRule="exact"/>
              <w:ind w:left="-57" w:right="-57"/>
              <w:rPr>
                <w:sz w:val="20"/>
                <w:szCs w:val="20"/>
                <w:lang w:eastAsia="vi-VN"/>
              </w:rPr>
            </w:pPr>
            <w:r w:rsidRPr="00A54A23">
              <w:rPr>
                <w:sz w:val="20"/>
                <w:szCs w:val="20"/>
                <w:lang w:eastAsia="vi-VN"/>
              </w:rPr>
              <w:t> </w:t>
            </w:r>
          </w:p>
        </w:tc>
        <w:tc>
          <w:tcPr>
            <w:tcW w:w="600" w:type="dxa"/>
            <w:tcBorders>
              <w:top w:val="single" w:sz="4" w:space="0" w:color="auto"/>
              <w:left w:val="single" w:sz="4" w:space="0" w:color="auto"/>
              <w:bottom w:val="single" w:sz="4" w:space="0" w:color="auto"/>
              <w:right w:val="single" w:sz="4" w:space="0" w:color="auto"/>
            </w:tcBorders>
            <w:vAlign w:val="bottom"/>
          </w:tcPr>
          <w:p w14:paraId="14802165" w14:textId="77777777" w:rsidR="00896894" w:rsidRPr="00A54A23" w:rsidRDefault="00896894" w:rsidP="00AC6776">
            <w:pPr>
              <w:spacing w:before="14" w:after="14" w:line="206" w:lineRule="exact"/>
              <w:ind w:left="-57" w:right="-57"/>
              <w:rPr>
                <w:sz w:val="20"/>
                <w:szCs w:val="20"/>
                <w:lang w:eastAsia="vi-VN"/>
              </w:rPr>
            </w:pPr>
            <w:r w:rsidRPr="00A54A23">
              <w:rPr>
                <w:sz w:val="20"/>
                <w:szCs w:val="20"/>
                <w:lang w:eastAsia="vi-VN"/>
              </w:rPr>
              <w:t> </w:t>
            </w:r>
          </w:p>
        </w:tc>
        <w:tc>
          <w:tcPr>
            <w:tcW w:w="768" w:type="dxa"/>
            <w:tcBorders>
              <w:top w:val="single" w:sz="4" w:space="0" w:color="auto"/>
              <w:left w:val="single" w:sz="4" w:space="0" w:color="auto"/>
              <w:bottom w:val="single" w:sz="4" w:space="0" w:color="auto"/>
              <w:right w:val="single" w:sz="4" w:space="0" w:color="auto"/>
            </w:tcBorders>
            <w:vAlign w:val="bottom"/>
          </w:tcPr>
          <w:p w14:paraId="128DECB9" w14:textId="77777777" w:rsidR="00896894" w:rsidRPr="00A54A23" w:rsidRDefault="00896894" w:rsidP="00AC6776">
            <w:pPr>
              <w:spacing w:before="14" w:after="14" w:line="206" w:lineRule="exact"/>
              <w:ind w:left="-57" w:right="-57"/>
              <w:rPr>
                <w:sz w:val="20"/>
                <w:szCs w:val="20"/>
                <w:lang w:eastAsia="vi-VN"/>
              </w:rPr>
            </w:pPr>
            <w:r w:rsidRPr="00A54A23">
              <w:rPr>
                <w:sz w:val="20"/>
                <w:szCs w:val="20"/>
                <w:lang w:eastAsia="vi-VN"/>
              </w:rPr>
              <w:t> </w:t>
            </w:r>
          </w:p>
        </w:tc>
        <w:tc>
          <w:tcPr>
            <w:tcW w:w="540" w:type="dxa"/>
            <w:tcBorders>
              <w:top w:val="single" w:sz="4" w:space="0" w:color="auto"/>
              <w:left w:val="single" w:sz="4" w:space="0" w:color="auto"/>
              <w:bottom w:val="single" w:sz="4" w:space="0" w:color="auto"/>
              <w:right w:val="single" w:sz="4" w:space="0" w:color="auto"/>
            </w:tcBorders>
            <w:vAlign w:val="bottom"/>
          </w:tcPr>
          <w:p w14:paraId="69BF1E31" w14:textId="77777777" w:rsidR="00896894" w:rsidRPr="00A54A23" w:rsidRDefault="00896894" w:rsidP="00AC6776">
            <w:pPr>
              <w:spacing w:before="14" w:after="14" w:line="206" w:lineRule="exact"/>
              <w:ind w:left="-57" w:right="-57"/>
              <w:rPr>
                <w:sz w:val="20"/>
                <w:szCs w:val="20"/>
                <w:lang w:eastAsia="vi-VN"/>
              </w:rPr>
            </w:pPr>
            <w:r w:rsidRPr="00A54A23">
              <w:rPr>
                <w:sz w:val="20"/>
                <w:szCs w:val="20"/>
                <w:lang w:eastAsia="vi-VN"/>
              </w:rPr>
              <w:t> </w:t>
            </w:r>
          </w:p>
        </w:tc>
        <w:tc>
          <w:tcPr>
            <w:tcW w:w="492" w:type="dxa"/>
            <w:tcBorders>
              <w:top w:val="single" w:sz="4" w:space="0" w:color="auto"/>
              <w:left w:val="single" w:sz="4" w:space="0" w:color="auto"/>
              <w:bottom w:val="single" w:sz="4" w:space="0" w:color="auto"/>
              <w:right w:val="single" w:sz="4" w:space="0" w:color="auto"/>
            </w:tcBorders>
            <w:vAlign w:val="bottom"/>
          </w:tcPr>
          <w:p w14:paraId="63F6255A" w14:textId="77777777" w:rsidR="00896894" w:rsidRPr="00A54A23" w:rsidRDefault="00896894" w:rsidP="00AC6776">
            <w:pPr>
              <w:spacing w:before="14" w:after="14" w:line="206" w:lineRule="exact"/>
              <w:ind w:left="-57" w:right="-57"/>
              <w:rPr>
                <w:sz w:val="20"/>
                <w:szCs w:val="20"/>
                <w:lang w:eastAsia="vi-VN"/>
              </w:rPr>
            </w:pPr>
            <w:r w:rsidRPr="00A54A23">
              <w:rPr>
                <w:sz w:val="20"/>
                <w:szCs w:val="20"/>
                <w:lang w:eastAsia="vi-VN"/>
              </w:rPr>
              <w:t> </w:t>
            </w:r>
          </w:p>
        </w:tc>
        <w:tc>
          <w:tcPr>
            <w:tcW w:w="780" w:type="dxa"/>
            <w:tcBorders>
              <w:top w:val="single" w:sz="4" w:space="0" w:color="auto"/>
              <w:left w:val="single" w:sz="4" w:space="0" w:color="auto"/>
              <w:bottom w:val="single" w:sz="4" w:space="0" w:color="auto"/>
              <w:right w:val="single" w:sz="4" w:space="0" w:color="auto"/>
            </w:tcBorders>
            <w:vAlign w:val="bottom"/>
          </w:tcPr>
          <w:p w14:paraId="7503C895" w14:textId="77777777" w:rsidR="00896894" w:rsidRPr="00A54A23" w:rsidRDefault="00896894" w:rsidP="00AC6776">
            <w:pPr>
              <w:spacing w:before="14" w:after="14" w:line="206" w:lineRule="exact"/>
              <w:ind w:left="-57" w:right="-57"/>
              <w:rPr>
                <w:sz w:val="20"/>
                <w:szCs w:val="20"/>
                <w:lang w:eastAsia="vi-VN"/>
              </w:rPr>
            </w:pPr>
            <w:r w:rsidRPr="00A54A23">
              <w:rPr>
                <w:sz w:val="20"/>
                <w:szCs w:val="20"/>
                <w:lang w:eastAsia="vi-VN"/>
              </w:rPr>
              <w:t> </w:t>
            </w:r>
          </w:p>
        </w:tc>
        <w:tc>
          <w:tcPr>
            <w:tcW w:w="510" w:type="dxa"/>
            <w:tcBorders>
              <w:top w:val="single" w:sz="4" w:space="0" w:color="auto"/>
              <w:left w:val="single" w:sz="4" w:space="0" w:color="auto"/>
              <w:bottom w:val="single" w:sz="4" w:space="0" w:color="auto"/>
              <w:right w:val="single" w:sz="4" w:space="0" w:color="auto"/>
            </w:tcBorders>
            <w:vAlign w:val="bottom"/>
          </w:tcPr>
          <w:p w14:paraId="2D32E2A2" w14:textId="77777777" w:rsidR="00896894" w:rsidRPr="00A54A23" w:rsidRDefault="00896894" w:rsidP="00AC6776">
            <w:pPr>
              <w:spacing w:before="14" w:after="14" w:line="206" w:lineRule="exact"/>
              <w:ind w:left="-57" w:right="-57"/>
              <w:rPr>
                <w:sz w:val="20"/>
                <w:szCs w:val="20"/>
                <w:lang w:eastAsia="vi-VN"/>
              </w:rPr>
            </w:pPr>
            <w:r w:rsidRPr="00A54A23">
              <w:rPr>
                <w:sz w:val="20"/>
                <w:szCs w:val="20"/>
                <w:lang w:eastAsia="vi-VN"/>
              </w:rPr>
              <w:t> </w:t>
            </w:r>
          </w:p>
        </w:tc>
        <w:tc>
          <w:tcPr>
            <w:tcW w:w="630" w:type="dxa"/>
            <w:tcBorders>
              <w:top w:val="single" w:sz="4" w:space="0" w:color="auto"/>
              <w:left w:val="single" w:sz="4" w:space="0" w:color="auto"/>
              <w:bottom w:val="single" w:sz="4" w:space="0" w:color="auto"/>
              <w:right w:val="single" w:sz="4" w:space="0" w:color="auto"/>
            </w:tcBorders>
            <w:vAlign w:val="bottom"/>
          </w:tcPr>
          <w:p w14:paraId="142D26EA" w14:textId="77777777" w:rsidR="00896894" w:rsidRPr="00A54A23" w:rsidRDefault="00896894" w:rsidP="00AC6776">
            <w:pPr>
              <w:spacing w:before="14" w:after="14" w:line="206" w:lineRule="exact"/>
              <w:ind w:left="-57" w:right="-57"/>
              <w:rPr>
                <w:sz w:val="20"/>
                <w:szCs w:val="20"/>
                <w:lang w:eastAsia="vi-VN"/>
              </w:rPr>
            </w:pPr>
            <w:r w:rsidRPr="00A54A23">
              <w:rPr>
                <w:sz w:val="20"/>
                <w:szCs w:val="20"/>
                <w:lang w:eastAsia="vi-VN"/>
              </w:rPr>
              <w:t> </w:t>
            </w:r>
          </w:p>
        </w:tc>
        <w:tc>
          <w:tcPr>
            <w:tcW w:w="690" w:type="dxa"/>
            <w:tcBorders>
              <w:top w:val="single" w:sz="4" w:space="0" w:color="auto"/>
              <w:left w:val="single" w:sz="4" w:space="0" w:color="auto"/>
              <w:bottom w:val="single" w:sz="4" w:space="0" w:color="auto"/>
              <w:right w:val="single" w:sz="4" w:space="0" w:color="auto"/>
            </w:tcBorders>
            <w:vAlign w:val="bottom"/>
          </w:tcPr>
          <w:p w14:paraId="233A8C1E" w14:textId="77777777" w:rsidR="00896894" w:rsidRPr="00A54A23" w:rsidRDefault="00896894" w:rsidP="00AC6776">
            <w:pPr>
              <w:spacing w:before="14" w:after="14" w:line="206" w:lineRule="exact"/>
              <w:ind w:left="-57" w:right="-57"/>
              <w:rPr>
                <w:sz w:val="20"/>
                <w:szCs w:val="20"/>
                <w:lang w:eastAsia="vi-VN"/>
              </w:rPr>
            </w:pPr>
            <w:r w:rsidRPr="00A54A23">
              <w:rPr>
                <w:sz w:val="20"/>
                <w:szCs w:val="20"/>
                <w:lang w:eastAsia="vi-VN"/>
              </w:rPr>
              <w:t> </w:t>
            </w:r>
          </w:p>
        </w:tc>
        <w:tc>
          <w:tcPr>
            <w:tcW w:w="498" w:type="dxa"/>
            <w:tcBorders>
              <w:top w:val="single" w:sz="4" w:space="0" w:color="auto"/>
              <w:left w:val="single" w:sz="4" w:space="0" w:color="auto"/>
              <w:bottom w:val="single" w:sz="4" w:space="0" w:color="auto"/>
              <w:right w:val="single" w:sz="4" w:space="0" w:color="auto"/>
            </w:tcBorders>
            <w:vAlign w:val="bottom"/>
          </w:tcPr>
          <w:p w14:paraId="181E1BB7" w14:textId="77777777" w:rsidR="00896894" w:rsidRPr="00A54A23" w:rsidRDefault="00896894" w:rsidP="00AC6776">
            <w:pPr>
              <w:spacing w:before="14" w:after="14" w:line="206" w:lineRule="exact"/>
              <w:ind w:left="-57" w:right="-57"/>
              <w:rPr>
                <w:sz w:val="20"/>
                <w:szCs w:val="20"/>
                <w:lang w:eastAsia="vi-VN"/>
              </w:rPr>
            </w:pPr>
            <w:r w:rsidRPr="00A54A23">
              <w:rPr>
                <w:sz w:val="20"/>
                <w:szCs w:val="20"/>
                <w:lang w:eastAsia="vi-VN"/>
              </w:rPr>
              <w:t> </w:t>
            </w:r>
          </w:p>
        </w:tc>
        <w:tc>
          <w:tcPr>
            <w:tcW w:w="433" w:type="dxa"/>
            <w:tcBorders>
              <w:top w:val="single" w:sz="4" w:space="0" w:color="auto"/>
              <w:left w:val="single" w:sz="4" w:space="0" w:color="auto"/>
              <w:bottom w:val="single" w:sz="4" w:space="0" w:color="auto"/>
              <w:right w:val="single" w:sz="4" w:space="0" w:color="auto"/>
            </w:tcBorders>
            <w:vAlign w:val="bottom"/>
          </w:tcPr>
          <w:p w14:paraId="5619F387" w14:textId="77777777" w:rsidR="00896894" w:rsidRPr="00A54A23" w:rsidRDefault="00896894" w:rsidP="00AC6776">
            <w:pPr>
              <w:spacing w:before="14" w:after="14" w:line="206" w:lineRule="exact"/>
              <w:ind w:left="-57" w:right="-57"/>
              <w:rPr>
                <w:sz w:val="20"/>
                <w:szCs w:val="20"/>
                <w:lang w:eastAsia="vi-VN"/>
              </w:rPr>
            </w:pPr>
            <w:r w:rsidRPr="00A54A23">
              <w:rPr>
                <w:sz w:val="20"/>
                <w:szCs w:val="20"/>
                <w:lang w:eastAsia="vi-VN"/>
              </w:rPr>
              <w:t> </w:t>
            </w:r>
          </w:p>
        </w:tc>
        <w:tc>
          <w:tcPr>
            <w:tcW w:w="690" w:type="dxa"/>
            <w:tcBorders>
              <w:top w:val="single" w:sz="4" w:space="0" w:color="auto"/>
              <w:left w:val="single" w:sz="4" w:space="0" w:color="auto"/>
              <w:bottom w:val="single" w:sz="4" w:space="0" w:color="auto"/>
              <w:right w:val="single" w:sz="4" w:space="0" w:color="auto"/>
            </w:tcBorders>
            <w:vAlign w:val="bottom"/>
          </w:tcPr>
          <w:p w14:paraId="3CA056CA" w14:textId="77777777" w:rsidR="00896894" w:rsidRPr="00A54A23" w:rsidRDefault="00896894" w:rsidP="00AC6776">
            <w:pPr>
              <w:spacing w:before="14" w:after="14" w:line="206" w:lineRule="exact"/>
              <w:ind w:left="-57" w:right="-57"/>
              <w:rPr>
                <w:sz w:val="20"/>
                <w:szCs w:val="20"/>
                <w:lang w:eastAsia="vi-VN"/>
              </w:rPr>
            </w:pPr>
            <w:r w:rsidRPr="00A54A23">
              <w:rPr>
                <w:sz w:val="20"/>
                <w:szCs w:val="20"/>
                <w:lang w:eastAsia="vi-VN"/>
              </w:rPr>
              <w:t> </w:t>
            </w:r>
          </w:p>
        </w:tc>
      </w:tr>
      <w:tr w:rsidR="00896894" w:rsidRPr="00A54A23" w14:paraId="428D5F4C" w14:textId="77777777" w:rsidTr="00AC6776">
        <w:trPr>
          <w:trHeight w:val="272"/>
          <w:jc w:val="center"/>
        </w:trPr>
        <w:tc>
          <w:tcPr>
            <w:tcW w:w="427" w:type="dxa"/>
            <w:tcBorders>
              <w:top w:val="single" w:sz="4" w:space="0" w:color="auto"/>
              <w:left w:val="single" w:sz="4" w:space="0" w:color="auto"/>
              <w:bottom w:val="single" w:sz="4" w:space="0" w:color="auto"/>
              <w:right w:val="single" w:sz="4" w:space="0" w:color="auto"/>
            </w:tcBorders>
            <w:vAlign w:val="center"/>
          </w:tcPr>
          <w:p w14:paraId="007C6AC2" w14:textId="77777777" w:rsidR="00896894" w:rsidRPr="00A54A23" w:rsidRDefault="00896894" w:rsidP="00AC6776">
            <w:pPr>
              <w:spacing w:before="14" w:after="14" w:line="206" w:lineRule="exact"/>
              <w:ind w:left="-57" w:right="-57"/>
              <w:jc w:val="center"/>
              <w:rPr>
                <w:sz w:val="20"/>
                <w:szCs w:val="20"/>
                <w:lang w:eastAsia="vi-VN"/>
              </w:rPr>
            </w:pPr>
          </w:p>
        </w:tc>
        <w:tc>
          <w:tcPr>
            <w:tcW w:w="2381" w:type="dxa"/>
            <w:tcBorders>
              <w:top w:val="single" w:sz="4" w:space="0" w:color="auto"/>
              <w:left w:val="single" w:sz="4" w:space="0" w:color="auto"/>
              <w:bottom w:val="single" w:sz="4" w:space="0" w:color="auto"/>
              <w:right w:val="single" w:sz="4" w:space="0" w:color="auto"/>
            </w:tcBorders>
            <w:vAlign w:val="center"/>
          </w:tcPr>
          <w:p w14:paraId="4018494D" w14:textId="77777777" w:rsidR="00896894" w:rsidRPr="00A54A23" w:rsidRDefault="00896894" w:rsidP="00AC6776">
            <w:pPr>
              <w:spacing w:before="14" w:after="14" w:line="206" w:lineRule="exact"/>
              <w:ind w:left="-57" w:right="-57"/>
              <w:rPr>
                <w:i/>
                <w:iCs/>
                <w:sz w:val="20"/>
                <w:szCs w:val="20"/>
                <w:lang w:eastAsia="vi-VN"/>
              </w:rPr>
            </w:pPr>
            <w:r w:rsidRPr="00A54A23">
              <w:rPr>
                <w:i/>
                <w:iCs/>
                <w:sz w:val="20"/>
                <w:szCs w:val="20"/>
                <w:lang w:eastAsia="vi-VN"/>
              </w:rPr>
              <w:t>- Lập chi tiết theo tên từng sản phẩm theo phê chuẩn của BTC (bổ sung thêm tên thương mại nếu có)</w:t>
            </w:r>
          </w:p>
        </w:tc>
        <w:tc>
          <w:tcPr>
            <w:tcW w:w="552" w:type="dxa"/>
            <w:tcBorders>
              <w:top w:val="single" w:sz="4" w:space="0" w:color="auto"/>
              <w:left w:val="single" w:sz="4" w:space="0" w:color="auto"/>
              <w:bottom w:val="single" w:sz="4" w:space="0" w:color="auto"/>
              <w:right w:val="single" w:sz="4" w:space="0" w:color="auto"/>
            </w:tcBorders>
            <w:vAlign w:val="bottom"/>
          </w:tcPr>
          <w:p w14:paraId="7EC0EAFB" w14:textId="77777777" w:rsidR="00896894" w:rsidRPr="00A54A23" w:rsidRDefault="00896894" w:rsidP="00AC6776">
            <w:pPr>
              <w:spacing w:before="14" w:after="14" w:line="206" w:lineRule="exact"/>
              <w:ind w:left="-57" w:right="-57"/>
              <w:rPr>
                <w:sz w:val="20"/>
                <w:szCs w:val="20"/>
                <w:lang w:eastAsia="vi-VN"/>
              </w:rPr>
            </w:pPr>
            <w:r w:rsidRPr="00A54A23">
              <w:rPr>
                <w:sz w:val="20"/>
                <w:szCs w:val="20"/>
                <w:lang w:eastAsia="vi-VN"/>
              </w:rPr>
              <w:t> </w:t>
            </w:r>
          </w:p>
        </w:tc>
        <w:tc>
          <w:tcPr>
            <w:tcW w:w="531" w:type="dxa"/>
            <w:tcBorders>
              <w:top w:val="single" w:sz="4" w:space="0" w:color="auto"/>
              <w:left w:val="single" w:sz="4" w:space="0" w:color="auto"/>
              <w:bottom w:val="single" w:sz="4" w:space="0" w:color="auto"/>
              <w:right w:val="single" w:sz="4" w:space="0" w:color="auto"/>
            </w:tcBorders>
            <w:vAlign w:val="bottom"/>
          </w:tcPr>
          <w:p w14:paraId="4A03ACF3" w14:textId="77777777" w:rsidR="00896894" w:rsidRPr="00A54A23" w:rsidRDefault="00896894" w:rsidP="00AC6776">
            <w:pPr>
              <w:spacing w:before="14" w:after="14" w:line="206" w:lineRule="exact"/>
              <w:ind w:left="-57" w:right="-57"/>
              <w:rPr>
                <w:sz w:val="20"/>
                <w:szCs w:val="20"/>
                <w:lang w:eastAsia="vi-VN"/>
              </w:rPr>
            </w:pPr>
            <w:r w:rsidRPr="00A54A23">
              <w:rPr>
                <w:sz w:val="20"/>
                <w:szCs w:val="20"/>
                <w:lang w:eastAsia="vi-VN"/>
              </w:rPr>
              <w:t> </w:t>
            </w:r>
          </w:p>
        </w:tc>
        <w:tc>
          <w:tcPr>
            <w:tcW w:w="699" w:type="dxa"/>
            <w:tcBorders>
              <w:top w:val="single" w:sz="4" w:space="0" w:color="auto"/>
              <w:left w:val="single" w:sz="4" w:space="0" w:color="auto"/>
              <w:bottom w:val="single" w:sz="4" w:space="0" w:color="auto"/>
              <w:right w:val="single" w:sz="4" w:space="0" w:color="auto"/>
            </w:tcBorders>
            <w:vAlign w:val="bottom"/>
          </w:tcPr>
          <w:p w14:paraId="0A0EB33B" w14:textId="77777777" w:rsidR="00896894" w:rsidRPr="00A54A23" w:rsidRDefault="00896894" w:rsidP="00AC6776">
            <w:pPr>
              <w:spacing w:before="14" w:after="14" w:line="206" w:lineRule="exact"/>
              <w:ind w:left="-57" w:right="-57"/>
              <w:rPr>
                <w:sz w:val="20"/>
                <w:szCs w:val="20"/>
                <w:lang w:eastAsia="vi-VN"/>
              </w:rPr>
            </w:pPr>
            <w:r w:rsidRPr="00A54A23">
              <w:rPr>
                <w:sz w:val="20"/>
                <w:szCs w:val="20"/>
                <w:lang w:eastAsia="vi-VN"/>
              </w:rPr>
              <w:t> </w:t>
            </w:r>
          </w:p>
        </w:tc>
        <w:tc>
          <w:tcPr>
            <w:tcW w:w="498" w:type="dxa"/>
            <w:tcBorders>
              <w:top w:val="single" w:sz="4" w:space="0" w:color="auto"/>
              <w:left w:val="single" w:sz="4" w:space="0" w:color="auto"/>
              <w:bottom w:val="single" w:sz="4" w:space="0" w:color="auto"/>
              <w:right w:val="single" w:sz="4" w:space="0" w:color="auto"/>
            </w:tcBorders>
            <w:vAlign w:val="bottom"/>
          </w:tcPr>
          <w:p w14:paraId="70FEA6D0" w14:textId="77777777" w:rsidR="00896894" w:rsidRPr="00A54A23" w:rsidRDefault="00896894" w:rsidP="00AC6776">
            <w:pPr>
              <w:spacing w:before="14" w:after="14" w:line="206" w:lineRule="exact"/>
              <w:ind w:left="-57" w:right="-57"/>
              <w:rPr>
                <w:sz w:val="20"/>
                <w:szCs w:val="20"/>
                <w:lang w:eastAsia="vi-VN"/>
              </w:rPr>
            </w:pPr>
            <w:r w:rsidRPr="00A54A23">
              <w:rPr>
                <w:sz w:val="20"/>
                <w:szCs w:val="20"/>
                <w:lang w:eastAsia="vi-VN"/>
              </w:rPr>
              <w:t> </w:t>
            </w:r>
          </w:p>
        </w:tc>
        <w:tc>
          <w:tcPr>
            <w:tcW w:w="582" w:type="dxa"/>
            <w:tcBorders>
              <w:top w:val="single" w:sz="4" w:space="0" w:color="auto"/>
              <w:left w:val="single" w:sz="4" w:space="0" w:color="auto"/>
              <w:bottom w:val="single" w:sz="4" w:space="0" w:color="auto"/>
              <w:right w:val="single" w:sz="4" w:space="0" w:color="auto"/>
            </w:tcBorders>
            <w:vAlign w:val="bottom"/>
          </w:tcPr>
          <w:p w14:paraId="7452653B" w14:textId="77777777" w:rsidR="00896894" w:rsidRPr="00A54A23" w:rsidRDefault="00896894" w:rsidP="00AC6776">
            <w:pPr>
              <w:spacing w:before="14" w:after="14" w:line="206" w:lineRule="exact"/>
              <w:ind w:left="-57" w:right="-57"/>
              <w:rPr>
                <w:sz w:val="20"/>
                <w:szCs w:val="20"/>
                <w:lang w:eastAsia="vi-VN"/>
              </w:rPr>
            </w:pPr>
            <w:r w:rsidRPr="00A54A23">
              <w:rPr>
                <w:sz w:val="20"/>
                <w:szCs w:val="20"/>
                <w:lang w:eastAsia="vi-VN"/>
              </w:rPr>
              <w:t> </w:t>
            </w:r>
          </w:p>
        </w:tc>
        <w:tc>
          <w:tcPr>
            <w:tcW w:w="828" w:type="dxa"/>
            <w:tcBorders>
              <w:top w:val="single" w:sz="4" w:space="0" w:color="auto"/>
              <w:left w:val="single" w:sz="4" w:space="0" w:color="auto"/>
              <w:bottom w:val="single" w:sz="4" w:space="0" w:color="auto"/>
              <w:right w:val="single" w:sz="4" w:space="0" w:color="auto"/>
            </w:tcBorders>
            <w:vAlign w:val="bottom"/>
          </w:tcPr>
          <w:p w14:paraId="18028963" w14:textId="77777777" w:rsidR="00896894" w:rsidRPr="00A54A23" w:rsidRDefault="00896894" w:rsidP="00AC6776">
            <w:pPr>
              <w:spacing w:before="14" w:after="14" w:line="206" w:lineRule="exact"/>
              <w:ind w:left="-57" w:right="-57"/>
              <w:rPr>
                <w:sz w:val="20"/>
                <w:szCs w:val="20"/>
                <w:lang w:eastAsia="vi-VN"/>
              </w:rPr>
            </w:pPr>
            <w:r w:rsidRPr="00A54A23">
              <w:rPr>
                <w:sz w:val="20"/>
                <w:szCs w:val="20"/>
                <w:lang w:eastAsia="vi-VN"/>
              </w:rPr>
              <w:t> </w:t>
            </w:r>
          </w:p>
        </w:tc>
        <w:tc>
          <w:tcPr>
            <w:tcW w:w="552" w:type="dxa"/>
            <w:tcBorders>
              <w:top w:val="single" w:sz="4" w:space="0" w:color="auto"/>
              <w:left w:val="single" w:sz="4" w:space="0" w:color="auto"/>
              <w:bottom w:val="single" w:sz="4" w:space="0" w:color="auto"/>
              <w:right w:val="single" w:sz="4" w:space="0" w:color="auto"/>
            </w:tcBorders>
            <w:vAlign w:val="bottom"/>
          </w:tcPr>
          <w:p w14:paraId="345D65AB" w14:textId="77777777" w:rsidR="00896894" w:rsidRPr="00A54A23" w:rsidRDefault="00896894" w:rsidP="00AC6776">
            <w:pPr>
              <w:spacing w:before="14" w:after="14" w:line="206" w:lineRule="exact"/>
              <w:ind w:left="-57" w:right="-57"/>
              <w:rPr>
                <w:sz w:val="20"/>
                <w:szCs w:val="20"/>
                <w:lang w:eastAsia="vi-VN"/>
              </w:rPr>
            </w:pPr>
            <w:r w:rsidRPr="00A54A23">
              <w:rPr>
                <w:sz w:val="20"/>
                <w:szCs w:val="20"/>
                <w:lang w:eastAsia="vi-VN"/>
              </w:rPr>
              <w:t> </w:t>
            </w:r>
          </w:p>
        </w:tc>
        <w:tc>
          <w:tcPr>
            <w:tcW w:w="600" w:type="dxa"/>
            <w:tcBorders>
              <w:top w:val="single" w:sz="4" w:space="0" w:color="auto"/>
              <w:left w:val="single" w:sz="4" w:space="0" w:color="auto"/>
              <w:bottom w:val="single" w:sz="4" w:space="0" w:color="auto"/>
              <w:right w:val="single" w:sz="4" w:space="0" w:color="auto"/>
            </w:tcBorders>
            <w:vAlign w:val="bottom"/>
          </w:tcPr>
          <w:p w14:paraId="7E122EA1" w14:textId="77777777" w:rsidR="00896894" w:rsidRPr="00A54A23" w:rsidRDefault="00896894" w:rsidP="00AC6776">
            <w:pPr>
              <w:spacing w:before="14" w:after="14" w:line="206" w:lineRule="exact"/>
              <w:ind w:left="-57" w:right="-57"/>
              <w:rPr>
                <w:sz w:val="20"/>
                <w:szCs w:val="20"/>
                <w:lang w:eastAsia="vi-VN"/>
              </w:rPr>
            </w:pPr>
            <w:r w:rsidRPr="00A54A23">
              <w:rPr>
                <w:sz w:val="20"/>
                <w:szCs w:val="20"/>
                <w:lang w:eastAsia="vi-VN"/>
              </w:rPr>
              <w:t> </w:t>
            </w:r>
          </w:p>
        </w:tc>
        <w:tc>
          <w:tcPr>
            <w:tcW w:w="768" w:type="dxa"/>
            <w:tcBorders>
              <w:top w:val="single" w:sz="4" w:space="0" w:color="auto"/>
              <w:left w:val="single" w:sz="4" w:space="0" w:color="auto"/>
              <w:bottom w:val="single" w:sz="4" w:space="0" w:color="auto"/>
              <w:right w:val="single" w:sz="4" w:space="0" w:color="auto"/>
            </w:tcBorders>
            <w:vAlign w:val="bottom"/>
          </w:tcPr>
          <w:p w14:paraId="1A93CAB4" w14:textId="77777777" w:rsidR="00896894" w:rsidRPr="00A54A23" w:rsidRDefault="00896894" w:rsidP="00AC6776">
            <w:pPr>
              <w:spacing w:before="14" w:after="14" w:line="206" w:lineRule="exact"/>
              <w:ind w:left="-57" w:right="-57"/>
              <w:rPr>
                <w:sz w:val="20"/>
                <w:szCs w:val="20"/>
                <w:lang w:eastAsia="vi-VN"/>
              </w:rPr>
            </w:pPr>
            <w:r w:rsidRPr="00A54A23">
              <w:rPr>
                <w:sz w:val="20"/>
                <w:szCs w:val="20"/>
                <w:lang w:eastAsia="vi-VN"/>
              </w:rPr>
              <w:t> </w:t>
            </w:r>
          </w:p>
        </w:tc>
        <w:tc>
          <w:tcPr>
            <w:tcW w:w="540" w:type="dxa"/>
            <w:tcBorders>
              <w:top w:val="single" w:sz="4" w:space="0" w:color="auto"/>
              <w:left w:val="single" w:sz="4" w:space="0" w:color="auto"/>
              <w:bottom w:val="single" w:sz="4" w:space="0" w:color="auto"/>
              <w:right w:val="single" w:sz="4" w:space="0" w:color="auto"/>
            </w:tcBorders>
            <w:vAlign w:val="bottom"/>
          </w:tcPr>
          <w:p w14:paraId="32D42ABE" w14:textId="77777777" w:rsidR="00896894" w:rsidRPr="00A54A23" w:rsidRDefault="00896894" w:rsidP="00AC6776">
            <w:pPr>
              <w:spacing w:before="14" w:after="14" w:line="206" w:lineRule="exact"/>
              <w:ind w:left="-57" w:right="-57"/>
              <w:rPr>
                <w:sz w:val="20"/>
                <w:szCs w:val="20"/>
                <w:lang w:eastAsia="vi-VN"/>
              </w:rPr>
            </w:pPr>
            <w:r w:rsidRPr="00A54A23">
              <w:rPr>
                <w:sz w:val="20"/>
                <w:szCs w:val="20"/>
                <w:lang w:eastAsia="vi-VN"/>
              </w:rPr>
              <w:t> </w:t>
            </w:r>
          </w:p>
        </w:tc>
        <w:tc>
          <w:tcPr>
            <w:tcW w:w="492" w:type="dxa"/>
            <w:tcBorders>
              <w:top w:val="single" w:sz="4" w:space="0" w:color="auto"/>
              <w:left w:val="single" w:sz="4" w:space="0" w:color="auto"/>
              <w:bottom w:val="single" w:sz="4" w:space="0" w:color="auto"/>
              <w:right w:val="single" w:sz="4" w:space="0" w:color="auto"/>
            </w:tcBorders>
            <w:vAlign w:val="bottom"/>
          </w:tcPr>
          <w:p w14:paraId="10787C37" w14:textId="77777777" w:rsidR="00896894" w:rsidRPr="00A54A23" w:rsidRDefault="00896894" w:rsidP="00AC6776">
            <w:pPr>
              <w:spacing w:before="14" w:after="14" w:line="206" w:lineRule="exact"/>
              <w:ind w:left="-57" w:right="-57"/>
              <w:rPr>
                <w:sz w:val="20"/>
                <w:szCs w:val="20"/>
                <w:lang w:eastAsia="vi-VN"/>
              </w:rPr>
            </w:pPr>
            <w:r w:rsidRPr="00A54A23">
              <w:rPr>
                <w:sz w:val="20"/>
                <w:szCs w:val="20"/>
                <w:lang w:eastAsia="vi-VN"/>
              </w:rPr>
              <w:t> </w:t>
            </w:r>
          </w:p>
        </w:tc>
        <w:tc>
          <w:tcPr>
            <w:tcW w:w="780" w:type="dxa"/>
            <w:tcBorders>
              <w:top w:val="single" w:sz="4" w:space="0" w:color="auto"/>
              <w:left w:val="single" w:sz="4" w:space="0" w:color="auto"/>
              <w:bottom w:val="single" w:sz="4" w:space="0" w:color="auto"/>
              <w:right w:val="single" w:sz="4" w:space="0" w:color="auto"/>
            </w:tcBorders>
            <w:vAlign w:val="bottom"/>
          </w:tcPr>
          <w:p w14:paraId="7941FE81" w14:textId="77777777" w:rsidR="00896894" w:rsidRPr="00A54A23" w:rsidRDefault="00896894" w:rsidP="00AC6776">
            <w:pPr>
              <w:spacing w:before="14" w:after="14" w:line="206" w:lineRule="exact"/>
              <w:ind w:left="-57" w:right="-57"/>
              <w:rPr>
                <w:sz w:val="20"/>
                <w:szCs w:val="20"/>
                <w:lang w:eastAsia="vi-VN"/>
              </w:rPr>
            </w:pPr>
            <w:r w:rsidRPr="00A54A23">
              <w:rPr>
                <w:sz w:val="20"/>
                <w:szCs w:val="20"/>
                <w:lang w:eastAsia="vi-VN"/>
              </w:rPr>
              <w:t> </w:t>
            </w:r>
          </w:p>
        </w:tc>
        <w:tc>
          <w:tcPr>
            <w:tcW w:w="510" w:type="dxa"/>
            <w:tcBorders>
              <w:top w:val="single" w:sz="4" w:space="0" w:color="auto"/>
              <w:left w:val="single" w:sz="4" w:space="0" w:color="auto"/>
              <w:bottom w:val="single" w:sz="4" w:space="0" w:color="auto"/>
              <w:right w:val="single" w:sz="4" w:space="0" w:color="auto"/>
            </w:tcBorders>
            <w:vAlign w:val="bottom"/>
          </w:tcPr>
          <w:p w14:paraId="73CD815D" w14:textId="77777777" w:rsidR="00896894" w:rsidRPr="00A54A23" w:rsidRDefault="00896894" w:rsidP="00AC6776">
            <w:pPr>
              <w:spacing w:before="14" w:after="14" w:line="206" w:lineRule="exact"/>
              <w:ind w:left="-57" w:right="-57"/>
              <w:rPr>
                <w:sz w:val="20"/>
                <w:szCs w:val="20"/>
                <w:lang w:eastAsia="vi-VN"/>
              </w:rPr>
            </w:pPr>
            <w:r w:rsidRPr="00A54A23">
              <w:rPr>
                <w:sz w:val="20"/>
                <w:szCs w:val="20"/>
                <w:lang w:eastAsia="vi-VN"/>
              </w:rPr>
              <w:t> </w:t>
            </w:r>
          </w:p>
        </w:tc>
        <w:tc>
          <w:tcPr>
            <w:tcW w:w="630" w:type="dxa"/>
            <w:tcBorders>
              <w:top w:val="single" w:sz="4" w:space="0" w:color="auto"/>
              <w:left w:val="single" w:sz="4" w:space="0" w:color="auto"/>
              <w:bottom w:val="single" w:sz="4" w:space="0" w:color="auto"/>
              <w:right w:val="single" w:sz="4" w:space="0" w:color="auto"/>
            </w:tcBorders>
            <w:vAlign w:val="bottom"/>
          </w:tcPr>
          <w:p w14:paraId="2DE8B935" w14:textId="77777777" w:rsidR="00896894" w:rsidRPr="00A54A23" w:rsidRDefault="00896894" w:rsidP="00AC6776">
            <w:pPr>
              <w:spacing w:before="14" w:after="14" w:line="206" w:lineRule="exact"/>
              <w:ind w:left="-57" w:right="-57"/>
              <w:rPr>
                <w:sz w:val="20"/>
                <w:szCs w:val="20"/>
                <w:lang w:eastAsia="vi-VN"/>
              </w:rPr>
            </w:pPr>
            <w:r w:rsidRPr="00A54A23">
              <w:rPr>
                <w:sz w:val="20"/>
                <w:szCs w:val="20"/>
                <w:lang w:eastAsia="vi-VN"/>
              </w:rPr>
              <w:t> </w:t>
            </w:r>
          </w:p>
        </w:tc>
        <w:tc>
          <w:tcPr>
            <w:tcW w:w="690" w:type="dxa"/>
            <w:tcBorders>
              <w:top w:val="single" w:sz="4" w:space="0" w:color="auto"/>
              <w:left w:val="single" w:sz="4" w:space="0" w:color="auto"/>
              <w:bottom w:val="single" w:sz="4" w:space="0" w:color="auto"/>
              <w:right w:val="single" w:sz="4" w:space="0" w:color="auto"/>
            </w:tcBorders>
            <w:vAlign w:val="bottom"/>
          </w:tcPr>
          <w:p w14:paraId="5415F9CC" w14:textId="77777777" w:rsidR="00896894" w:rsidRPr="00A54A23" w:rsidRDefault="00896894" w:rsidP="00AC6776">
            <w:pPr>
              <w:spacing w:before="14" w:after="14" w:line="206" w:lineRule="exact"/>
              <w:ind w:left="-57" w:right="-57"/>
              <w:rPr>
                <w:sz w:val="20"/>
                <w:szCs w:val="20"/>
                <w:lang w:eastAsia="vi-VN"/>
              </w:rPr>
            </w:pPr>
            <w:r w:rsidRPr="00A54A23">
              <w:rPr>
                <w:sz w:val="20"/>
                <w:szCs w:val="20"/>
                <w:lang w:eastAsia="vi-VN"/>
              </w:rPr>
              <w:t> </w:t>
            </w:r>
          </w:p>
        </w:tc>
        <w:tc>
          <w:tcPr>
            <w:tcW w:w="498" w:type="dxa"/>
            <w:tcBorders>
              <w:top w:val="single" w:sz="4" w:space="0" w:color="auto"/>
              <w:left w:val="single" w:sz="4" w:space="0" w:color="auto"/>
              <w:bottom w:val="single" w:sz="4" w:space="0" w:color="auto"/>
              <w:right w:val="single" w:sz="4" w:space="0" w:color="auto"/>
            </w:tcBorders>
            <w:vAlign w:val="bottom"/>
          </w:tcPr>
          <w:p w14:paraId="6A1CF540" w14:textId="77777777" w:rsidR="00896894" w:rsidRPr="00A54A23" w:rsidRDefault="00896894" w:rsidP="00AC6776">
            <w:pPr>
              <w:spacing w:before="14" w:after="14" w:line="206" w:lineRule="exact"/>
              <w:ind w:left="-57" w:right="-57"/>
              <w:rPr>
                <w:sz w:val="20"/>
                <w:szCs w:val="20"/>
                <w:lang w:eastAsia="vi-VN"/>
              </w:rPr>
            </w:pPr>
            <w:r w:rsidRPr="00A54A23">
              <w:rPr>
                <w:sz w:val="20"/>
                <w:szCs w:val="20"/>
                <w:lang w:eastAsia="vi-VN"/>
              </w:rPr>
              <w:t> </w:t>
            </w:r>
          </w:p>
        </w:tc>
        <w:tc>
          <w:tcPr>
            <w:tcW w:w="433" w:type="dxa"/>
            <w:tcBorders>
              <w:top w:val="single" w:sz="4" w:space="0" w:color="auto"/>
              <w:left w:val="single" w:sz="4" w:space="0" w:color="auto"/>
              <w:bottom w:val="single" w:sz="4" w:space="0" w:color="auto"/>
              <w:right w:val="single" w:sz="4" w:space="0" w:color="auto"/>
            </w:tcBorders>
            <w:vAlign w:val="bottom"/>
          </w:tcPr>
          <w:p w14:paraId="73F998E6" w14:textId="77777777" w:rsidR="00896894" w:rsidRPr="00A54A23" w:rsidRDefault="00896894" w:rsidP="00AC6776">
            <w:pPr>
              <w:spacing w:before="14" w:after="14" w:line="206" w:lineRule="exact"/>
              <w:ind w:left="-57" w:right="-57"/>
              <w:rPr>
                <w:sz w:val="20"/>
                <w:szCs w:val="20"/>
                <w:lang w:eastAsia="vi-VN"/>
              </w:rPr>
            </w:pPr>
            <w:r w:rsidRPr="00A54A23">
              <w:rPr>
                <w:sz w:val="20"/>
                <w:szCs w:val="20"/>
                <w:lang w:eastAsia="vi-VN"/>
              </w:rPr>
              <w:t> </w:t>
            </w:r>
          </w:p>
        </w:tc>
        <w:tc>
          <w:tcPr>
            <w:tcW w:w="690" w:type="dxa"/>
            <w:tcBorders>
              <w:top w:val="single" w:sz="4" w:space="0" w:color="auto"/>
              <w:left w:val="single" w:sz="4" w:space="0" w:color="auto"/>
              <w:bottom w:val="single" w:sz="4" w:space="0" w:color="auto"/>
              <w:right w:val="single" w:sz="4" w:space="0" w:color="auto"/>
            </w:tcBorders>
            <w:vAlign w:val="bottom"/>
          </w:tcPr>
          <w:p w14:paraId="496BAB09" w14:textId="77777777" w:rsidR="00896894" w:rsidRPr="00A54A23" w:rsidRDefault="00896894" w:rsidP="00AC6776">
            <w:pPr>
              <w:spacing w:before="14" w:after="14" w:line="206" w:lineRule="exact"/>
              <w:ind w:left="-57" w:right="-57"/>
              <w:rPr>
                <w:sz w:val="20"/>
                <w:szCs w:val="20"/>
                <w:lang w:eastAsia="vi-VN"/>
              </w:rPr>
            </w:pPr>
            <w:r w:rsidRPr="00A54A23">
              <w:rPr>
                <w:sz w:val="20"/>
                <w:szCs w:val="20"/>
                <w:lang w:eastAsia="vi-VN"/>
              </w:rPr>
              <w:t> </w:t>
            </w:r>
          </w:p>
        </w:tc>
      </w:tr>
      <w:tr w:rsidR="00896894" w:rsidRPr="00A54A23" w14:paraId="3EAFAA4B" w14:textId="77777777" w:rsidTr="00AC6776">
        <w:trPr>
          <w:trHeight w:val="272"/>
          <w:jc w:val="center"/>
        </w:trPr>
        <w:tc>
          <w:tcPr>
            <w:tcW w:w="427" w:type="dxa"/>
            <w:tcBorders>
              <w:top w:val="single" w:sz="4" w:space="0" w:color="auto"/>
              <w:left w:val="single" w:sz="4" w:space="0" w:color="auto"/>
              <w:bottom w:val="single" w:sz="4" w:space="0" w:color="auto"/>
              <w:right w:val="single" w:sz="4" w:space="0" w:color="auto"/>
            </w:tcBorders>
            <w:vAlign w:val="center"/>
          </w:tcPr>
          <w:p w14:paraId="448DB715" w14:textId="77777777" w:rsidR="00896894" w:rsidRPr="00A54A23" w:rsidRDefault="00896894" w:rsidP="00AC6776">
            <w:pPr>
              <w:spacing w:before="14" w:after="14" w:line="206" w:lineRule="exact"/>
              <w:ind w:left="-57" w:right="-57"/>
              <w:jc w:val="center"/>
              <w:rPr>
                <w:sz w:val="20"/>
                <w:szCs w:val="20"/>
                <w:lang w:eastAsia="vi-VN"/>
              </w:rPr>
            </w:pPr>
            <w:r w:rsidRPr="00A54A23">
              <w:rPr>
                <w:sz w:val="20"/>
                <w:szCs w:val="20"/>
                <w:lang w:eastAsia="vi-VN"/>
              </w:rPr>
              <w:t>4</w:t>
            </w:r>
          </w:p>
        </w:tc>
        <w:tc>
          <w:tcPr>
            <w:tcW w:w="2381" w:type="dxa"/>
            <w:tcBorders>
              <w:top w:val="single" w:sz="4" w:space="0" w:color="auto"/>
              <w:left w:val="single" w:sz="4" w:space="0" w:color="auto"/>
              <w:bottom w:val="single" w:sz="4" w:space="0" w:color="auto"/>
              <w:right w:val="single" w:sz="4" w:space="0" w:color="auto"/>
            </w:tcBorders>
            <w:vAlign w:val="center"/>
          </w:tcPr>
          <w:p w14:paraId="0BB57D9E" w14:textId="77777777" w:rsidR="00896894" w:rsidRPr="00A54A23" w:rsidRDefault="00896894" w:rsidP="00AC6776">
            <w:pPr>
              <w:spacing w:before="14" w:after="14" w:line="206" w:lineRule="exact"/>
              <w:ind w:left="-57" w:right="-57"/>
              <w:rPr>
                <w:spacing w:val="-4"/>
                <w:sz w:val="20"/>
                <w:szCs w:val="20"/>
                <w:lang w:eastAsia="vi-VN"/>
              </w:rPr>
            </w:pPr>
            <w:r w:rsidRPr="00A54A23">
              <w:rPr>
                <w:spacing w:val="-4"/>
                <w:sz w:val="20"/>
                <w:szCs w:val="20"/>
                <w:lang w:eastAsia="vi-VN"/>
              </w:rPr>
              <w:t>Nghiệp vụ Bảo hiểm trọn đời</w:t>
            </w:r>
          </w:p>
        </w:tc>
        <w:tc>
          <w:tcPr>
            <w:tcW w:w="552" w:type="dxa"/>
            <w:tcBorders>
              <w:top w:val="single" w:sz="4" w:space="0" w:color="auto"/>
              <w:left w:val="single" w:sz="4" w:space="0" w:color="auto"/>
              <w:bottom w:val="single" w:sz="4" w:space="0" w:color="auto"/>
              <w:right w:val="single" w:sz="4" w:space="0" w:color="auto"/>
            </w:tcBorders>
            <w:vAlign w:val="bottom"/>
          </w:tcPr>
          <w:p w14:paraId="4CA0D9D5" w14:textId="77777777" w:rsidR="00896894" w:rsidRPr="00A54A23" w:rsidRDefault="00896894" w:rsidP="00AC6776">
            <w:pPr>
              <w:spacing w:before="14" w:after="14" w:line="206" w:lineRule="exact"/>
              <w:ind w:left="-57" w:right="-57"/>
              <w:rPr>
                <w:sz w:val="20"/>
                <w:szCs w:val="20"/>
                <w:lang w:eastAsia="vi-VN"/>
              </w:rPr>
            </w:pPr>
            <w:r w:rsidRPr="00A54A23">
              <w:rPr>
                <w:sz w:val="20"/>
                <w:szCs w:val="20"/>
                <w:lang w:eastAsia="vi-VN"/>
              </w:rPr>
              <w:t> </w:t>
            </w:r>
          </w:p>
        </w:tc>
        <w:tc>
          <w:tcPr>
            <w:tcW w:w="531" w:type="dxa"/>
            <w:tcBorders>
              <w:top w:val="single" w:sz="4" w:space="0" w:color="auto"/>
              <w:left w:val="single" w:sz="4" w:space="0" w:color="auto"/>
              <w:bottom w:val="single" w:sz="4" w:space="0" w:color="auto"/>
              <w:right w:val="single" w:sz="4" w:space="0" w:color="auto"/>
            </w:tcBorders>
            <w:vAlign w:val="bottom"/>
          </w:tcPr>
          <w:p w14:paraId="51D1AC80" w14:textId="77777777" w:rsidR="00896894" w:rsidRPr="00A54A23" w:rsidRDefault="00896894" w:rsidP="00AC6776">
            <w:pPr>
              <w:spacing w:before="14" w:after="14" w:line="206" w:lineRule="exact"/>
              <w:ind w:left="-57" w:right="-57"/>
              <w:rPr>
                <w:sz w:val="20"/>
                <w:szCs w:val="20"/>
                <w:lang w:eastAsia="vi-VN"/>
              </w:rPr>
            </w:pPr>
            <w:r w:rsidRPr="00A54A23">
              <w:rPr>
                <w:sz w:val="20"/>
                <w:szCs w:val="20"/>
                <w:lang w:eastAsia="vi-VN"/>
              </w:rPr>
              <w:t> </w:t>
            </w:r>
          </w:p>
        </w:tc>
        <w:tc>
          <w:tcPr>
            <w:tcW w:w="699" w:type="dxa"/>
            <w:tcBorders>
              <w:top w:val="single" w:sz="4" w:space="0" w:color="auto"/>
              <w:left w:val="single" w:sz="4" w:space="0" w:color="auto"/>
              <w:bottom w:val="single" w:sz="4" w:space="0" w:color="auto"/>
              <w:right w:val="single" w:sz="4" w:space="0" w:color="auto"/>
            </w:tcBorders>
            <w:vAlign w:val="bottom"/>
          </w:tcPr>
          <w:p w14:paraId="73D38875" w14:textId="77777777" w:rsidR="00896894" w:rsidRPr="00A54A23" w:rsidRDefault="00896894" w:rsidP="00AC6776">
            <w:pPr>
              <w:spacing w:before="14" w:after="14" w:line="206" w:lineRule="exact"/>
              <w:ind w:left="-57" w:right="-57"/>
              <w:rPr>
                <w:sz w:val="20"/>
                <w:szCs w:val="20"/>
                <w:lang w:eastAsia="vi-VN"/>
              </w:rPr>
            </w:pPr>
            <w:r w:rsidRPr="00A54A23">
              <w:rPr>
                <w:sz w:val="20"/>
                <w:szCs w:val="20"/>
                <w:lang w:eastAsia="vi-VN"/>
              </w:rPr>
              <w:t> </w:t>
            </w:r>
          </w:p>
        </w:tc>
        <w:tc>
          <w:tcPr>
            <w:tcW w:w="498" w:type="dxa"/>
            <w:tcBorders>
              <w:top w:val="single" w:sz="4" w:space="0" w:color="auto"/>
              <w:left w:val="single" w:sz="4" w:space="0" w:color="auto"/>
              <w:bottom w:val="single" w:sz="4" w:space="0" w:color="auto"/>
              <w:right w:val="single" w:sz="4" w:space="0" w:color="auto"/>
            </w:tcBorders>
            <w:vAlign w:val="bottom"/>
          </w:tcPr>
          <w:p w14:paraId="1526E82B" w14:textId="77777777" w:rsidR="00896894" w:rsidRPr="00A54A23" w:rsidRDefault="00896894" w:rsidP="00AC6776">
            <w:pPr>
              <w:spacing w:before="14" w:after="14" w:line="206" w:lineRule="exact"/>
              <w:ind w:left="-57" w:right="-57"/>
              <w:rPr>
                <w:sz w:val="20"/>
                <w:szCs w:val="20"/>
                <w:lang w:eastAsia="vi-VN"/>
              </w:rPr>
            </w:pPr>
            <w:r w:rsidRPr="00A54A23">
              <w:rPr>
                <w:sz w:val="20"/>
                <w:szCs w:val="20"/>
                <w:lang w:eastAsia="vi-VN"/>
              </w:rPr>
              <w:t> </w:t>
            </w:r>
          </w:p>
        </w:tc>
        <w:tc>
          <w:tcPr>
            <w:tcW w:w="582" w:type="dxa"/>
            <w:tcBorders>
              <w:top w:val="single" w:sz="4" w:space="0" w:color="auto"/>
              <w:left w:val="single" w:sz="4" w:space="0" w:color="auto"/>
              <w:bottom w:val="single" w:sz="4" w:space="0" w:color="auto"/>
              <w:right w:val="single" w:sz="4" w:space="0" w:color="auto"/>
            </w:tcBorders>
            <w:vAlign w:val="bottom"/>
          </w:tcPr>
          <w:p w14:paraId="10A5703F" w14:textId="77777777" w:rsidR="00896894" w:rsidRPr="00A54A23" w:rsidRDefault="00896894" w:rsidP="00AC6776">
            <w:pPr>
              <w:spacing w:before="14" w:after="14" w:line="206" w:lineRule="exact"/>
              <w:ind w:left="-57" w:right="-57"/>
              <w:rPr>
                <w:sz w:val="20"/>
                <w:szCs w:val="20"/>
                <w:lang w:eastAsia="vi-VN"/>
              </w:rPr>
            </w:pPr>
            <w:r w:rsidRPr="00A54A23">
              <w:rPr>
                <w:sz w:val="20"/>
                <w:szCs w:val="20"/>
                <w:lang w:eastAsia="vi-VN"/>
              </w:rPr>
              <w:t> </w:t>
            </w:r>
          </w:p>
        </w:tc>
        <w:tc>
          <w:tcPr>
            <w:tcW w:w="828" w:type="dxa"/>
            <w:tcBorders>
              <w:top w:val="single" w:sz="4" w:space="0" w:color="auto"/>
              <w:left w:val="single" w:sz="4" w:space="0" w:color="auto"/>
              <w:bottom w:val="single" w:sz="4" w:space="0" w:color="auto"/>
              <w:right w:val="single" w:sz="4" w:space="0" w:color="auto"/>
            </w:tcBorders>
            <w:vAlign w:val="bottom"/>
          </w:tcPr>
          <w:p w14:paraId="35CFE453" w14:textId="77777777" w:rsidR="00896894" w:rsidRPr="00A54A23" w:rsidRDefault="00896894" w:rsidP="00AC6776">
            <w:pPr>
              <w:spacing w:before="14" w:after="14" w:line="206" w:lineRule="exact"/>
              <w:ind w:left="-57" w:right="-57"/>
              <w:rPr>
                <w:sz w:val="20"/>
                <w:szCs w:val="20"/>
                <w:lang w:eastAsia="vi-VN"/>
              </w:rPr>
            </w:pPr>
            <w:r w:rsidRPr="00A54A23">
              <w:rPr>
                <w:sz w:val="20"/>
                <w:szCs w:val="20"/>
                <w:lang w:eastAsia="vi-VN"/>
              </w:rPr>
              <w:t> </w:t>
            </w:r>
          </w:p>
        </w:tc>
        <w:tc>
          <w:tcPr>
            <w:tcW w:w="552" w:type="dxa"/>
            <w:tcBorders>
              <w:top w:val="single" w:sz="4" w:space="0" w:color="auto"/>
              <w:left w:val="single" w:sz="4" w:space="0" w:color="auto"/>
              <w:bottom w:val="single" w:sz="4" w:space="0" w:color="auto"/>
              <w:right w:val="single" w:sz="4" w:space="0" w:color="auto"/>
            </w:tcBorders>
            <w:vAlign w:val="bottom"/>
          </w:tcPr>
          <w:p w14:paraId="037709EA" w14:textId="77777777" w:rsidR="00896894" w:rsidRPr="00A54A23" w:rsidRDefault="00896894" w:rsidP="00AC6776">
            <w:pPr>
              <w:spacing w:before="14" w:after="14" w:line="206" w:lineRule="exact"/>
              <w:ind w:left="-57" w:right="-57"/>
              <w:rPr>
                <w:sz w:val="20"/>
                <w:szCs w:val="20"/>
                <w:lang w:eastAsia="vi-VN"/>
              </w:rPr>
            </w:pPr>
            <w:r w:rsidRPr="00A54A23">
              <w:rPr>
                <w:sz w:val="20"/>
                <w:szCs w:val="20"/>
                <w:lang w:eastAsia="vi-VN"/>
              </w:rPr>
              <w:t> </w:t>
            </w:r>
          </w:p>
        </w:tc>
        <w:tc>
          <w:tcPr>
            <w:tcW w:w="600" w:type="dxa"/>
            <w:tcBorders>
              <w:top w:val="single" w:sz="4" w:space="0" w:color="auto"/>
              <w:left w:val="single" w:sz="4" w:space="0" w:color="auto"/>
              <w:bottom w:val="single" w:sz="4" w:space="0" w:color="auto"/>
              <w:right w:val="single" w:sz="4" w:space="0" w:color="auto"/>
            </w:tcBorders>
            <w:vAlign w:val="bottom"/>
          </w:tcPr>
          <w:p w14:paraId="08C40D9C" w14:textId="77777777" w:rsidR="00896894" w:rsidRPr="00A54A23" w:rsidRDefault="00896894" w:rsidP="00AC6776">
            <w:pPr>
              <w:spacing w:before="14" w:after="14" w:line="206" w:lineRule="exact"/>
              <w:ind w:left="-57" w:right="-57"/>
              <w:rPr>
                <w:sz w:val="20"/>
                <w:szCs w:val="20"/>
                <w:lang w:eastAsia="vi-VN"/>
              </w:rPr>
            </w:pPr>
            <w:r w:rsidRPr="00A54A23">
              <w:rPr>
                <w:sz w:val="20"/>
                <w:szCs w:val="20"/>
                <w:lang w:eastAsia="vi-VN"/>
              </w:rPr>
              <w:t> </w:t>
            </w:r>
          </w:p>
        </w:tc>
        <w:tc>
          <w:tcPr>
            <w:tcW w:w="768" w:type="dxa"/>
            <w:tcBorders>
              <w:top w:val="single" w:sz="4" w:space="0" w:color="auto"/>
              <w:left w:val="single" w:sz="4" w:space="0" w:color="auto"/>
              <w:bottom w:val="single" w:sz="4" w:space="0" w:color="auto"/>
              <w:right w:val="single" w:sz="4" w:space="0" w:color="auto"/>
            </w:tcBorders>
            <w:vAlign w:val="bottom"/>
          </w:tcPr>
          <w:p w14:paraId="644AC49B" w14:textId="77777777" w:rsidR="00896894" w:rsidRPr="00A54A23" w:rsidRDefault="00896894" w:rsidP="00AC6776">
            <w:pPr>
              <w:spacing w:before="14" w:after="14" w:line="206" w:lineRule="exact"/>
              <w:ind w:left="-57" w:right="-57"/>
              <w:rPr>
                <w:sz w:val="20"/>
                <w:szCs w:val="20"/>
                <w:lang w:eastAsia="vi-VN"/>
              </w:rPr>
            </w:pPr>
            <w:r w:rsidRPr="00A54A23">
              <w:rPr>
                <w:sz w:val="20"/>
                <w:szCs w:val="20"/>
                <w:lang w:eastAsia="vi-VN"/>
              </w:rPr>
              <w:t> </w:t>
            </w:r>
          </w:p>
        </w:tc>
        <w:tc>
          <w:tcPr>
            <w:tcW w:w="540" w:type="dxa"/>
            <w:tcBorders>
              <w:top w:val="single" w:sz="4" w:space="0" w:color="auto"/>
              <w:left w:val="single" w:sz="4" w:space="0" w:color="auto"/>
              <w:bottom w:val="single" w:sz="4" w:space="0" w:color="auto"/>
              <w:right w:val="single" w:sz="4" w:space="0" w:color="auto"/>
            </w:tcBorders>
            <w:vAlign w:val="bottom"/>
          </w:tcPr>
          <w:p w14:paraId="23654B39" w14:textId="77777777" w:rsidR="00896894" w:rsidRPr="00A54A23" w:rsidRDefault="00896894" w:rsidP="00AC6776">
            <w:pPr>
              <w:spacing w:before="14" w:after="14" w:line="206" w:lineRule="exact"/>
              <w:ind w:left="-57" w:right="-57"/>
              <w:rPr>
                <w:sz w:val="20"/>
                <w:szCs w:val="20"/>
                <w:lang w:eastAsia="vi-VN"/>
              </w:rPr>
            </w:pPr>
            <w:r w:rsidRPr="00A54A23">
              <w:rPr>
                <w:sz w:val="20"/>
                <w:szCs w:val="20"/>
                <w:lang w:eastAsia="vi-VN"/>
              </w:rPr>
              <w:t> </w:t>
            </w:r>
          </w:p>
        </w:tc>
        <w:tc>
          <w:tcPr>
            <w:tcW w:w="492" w:type="dxa"/>
            <w:tcBorders>
              <w:top w:val="single" w:sz="4" w:space="0" w:color="auto"/>
              <w:left w:val="single" w:sz="4" w:space="0" w:color="auto"/>
              <w:bottom w:val="single" w:sz="4" w:space="0" w:color="auto"/>
              <w:right w:val="single" w:sz="4" w:space="0" w:color="auto"/>
            </w:tcBorders>
            <w:vAlign w:val="bottom"/>
          </w:tcPr>
          <w:p w14:paraId="0003862E" w14:textId="77777777" w:rsidR="00896894" w:rsidRPr="00A54A23" w:rsidRDefault="00896894" w:rsidP="00AC6776">
            <w:pPr>
              <w:spacing w:before="14" w:after="14" w:line="206" w:lineRule="exact"/>
              <w:ind w:left="-57" w:right="-57"/>
              <w:rPr>
                <w:sz w:val="20"/>
                <w:szCs w:val="20"/>
                <w:lang w:eastAsia="vi-VN"/>
              </w:rPr>
            </w:pPr>
            <w:r w:rsidRPr="00A54A23">
              <w:rPr>
                <w:sz w:val="20"/>
                <w:szCs w:val="20"/>
                <w:lang w:eastAsia="vi-VN"/>
              </w:rPr>
              <w:t> </w:t>
            </w:r>
          </w:p>
        </w:tc>
        <w:tc>
          <w:tcPr>
            <w:tcW w:w="780" w:type="dxa"/>
            <w:tcBorders>
              <w:top w:val="single" w:sz="4" w:space="0" w:color="auto"/>
              <w:left w:val="single" w:sz="4" w:space="0" w:color="auto"/>
              <w:bottom w:val="single" w:sz="4" w:space="0" w:color="auto"/>
              <w:right w:val="single" w:sz="4" w:space="0" w:color="auto"/>
            </w:tcBorders>
            <w:vAlign w:val="bottom"/>
          </w:tcPr>
          <w:p w14:paraId="223F363B" w14:textId="77777777" w:rsidR="00896894" w:rsidRPr="00A54A23" w:rsidRDefault="00896894" w:rsidP="00AC6776">
            <w:pPr>
              <w:spacing w:before="14" w:after="14" w:line="206" w:lineRule="exact"/>
              <w:ind w:left="-57" w:right="-57"/>
              <w:rPr>
                <w:sz w:val="20"/>
                <w:szCs w:val="20"/>
                <w:lang w:eastAsia="vi-VN"/>
              </w:rPr>
            </w:pPr>
            <w:r w:rsidRPr="00A54A23">
              <w:rPr>
                <w:sz w:val="20"/>
                <w:szCs w:val="20"/>
                <w:lang w:eastAsia="vi-VN"/>
              </w:rPr>
              <w:t> </w:t>
            </w:r>
          </w:p>
        </w:tc>
        <w:tc>
          <w:tcPr>
            <w:tcW w:w="510" w:type="dxa"/>
            <w:tcBorders>
              <w:top w:val="single" w:sz="4" w:space="0" w:color="auto"/>
              <w:left w:val="single" w:sz="4" w:space="0" w:color="auto"/>
              <w:bottom w:val="single" w:sz="4" w:space="0" w:color="auto"/>
              <w:right w:val="single" w:sz="4" w:space="0" w:color="auto"/>
            </w:tcBorders>
            <w:vAlign w:val="bottom"/>
          </w:tcPr>
          <w:p w14:paraId="6E102CA8" w14:textId="77777777" w:rsidR="00896894" w:rsidRPr="00A54A23" w:rsidRDefault="00896894" w:rsidP="00AC6776">
            <w:pPr>
              <w:spacing w:before="14" w:after="14" w:line="206" w:lineRule="exact"/>
              <w:ind w:left="-57" w:right="-57"/>
              <w:rPr>
                <w:sz w:val="20"/>
                <w:szCs w:val="20"/>
                <w:lang w:eastAsia="vi-VN"/>
              </w:rPr>
            </w:pPr>
            <w:r w:rsidRPr="00A54A23">
              <w:rPr>
                <w:sz w:val="20"/>
                <w:szCs w:val="20"/>
                <w:lang w:eastAsia="vi-VN"/>
              </w:rPr>
              <w:t> </w:t>
            </w:r>
          </w:p>
        </w:tc>
        <w:tc>
          <w:tcPr>
            <w:tcW w:w="630" w:type="dxa"/>
            <w:tcBorders>
              <w:top w:val="single" w:sz="4" w:space="0" w:color="auto"/>
              <w:left w:val="single" w:sz="4" w:space="0" w:color="auto"/>
              <w:bottom w:val="single" w:sz="4" w:space="0" w:color="auto"/>
              <w:right w:val="single" w:sz="4" w:space="0" w:color="auto"/>
            </w:tcBorders>
            <w:vAlign w:val="bottom"/>
          </w:tcPr>
          <w:p w14:paraId="7D8E0BAC" w14:textId="77777777" w:rsidR="00896894" w:rsidRPr="00A54A23" w:rsidRDefault="00896894" w:rsidP="00AC6776">
            <w:pPr>
              <w:spacing w:before="14" w:after="14" w:line="206" w:lineRule="exact"/>
              <w:ind w:left="-57" w:right="-57"/>
              <w:rPr>
                <w:sz w:val="20"/>
                <w:szCs w:val="20"/>
                <w:lang w:eastAsia="vi-VN"/>
              </w:rPr>
            </w:pPr>
            <w:r w:rsidRPr="00A54A23">
              <w:rPr>
                <w:sz w:val="20"/>
                <w:szCs w:val="20"/>
                <w:lang w:eastAsia="vi-VN"/>
              </w:rPr>
              <w:t> </w:t>
            </w:r>
          </w:p>
        </w:tc>
        <w:tc>
          <w:tcPr>
            <w:tcW w:w="690" w:type="dxa"/>
            <w:tcBorders>
              <w:top w:val="single" w:sz="4" w:space="0" w:color="auto"/>
              <w:left w:val="single" w:sz="4" w:space="0" w:color="auto"/>
              <w:bottom w:val="single" w:sz="4" w:space="0" w:color="auto"/>
              <w:right w:val="single" w:sz="4" w:space="0" w:color="auto"/>
            </w:tcBorders>
            <w:vAlign w:val="bottom"/>
          </w:tcPr>
          <w:p w14:paraId="4D62B79A" w14:textId="77777777" w:rsidR="00896894" w:rsidRPr="00A54A23" w:rsidRDefault="00896894" w:rsidP="00AC6776">
            <w:pPr>
              <w:spacing w:before="14" w:after="14" w:line="206" w:lineRule="exact"/>
              <w:ind w:left="-57" w:right="-57"/>
              <w:rPr>
                <w:sz w:val="20"/>
                <w:szCs w:val="20"/>
                <w:lang w:eastAsia="vi-VN"/>
              </w:rPr>
            </w:pPr>
            <w:r w:rsidRPr="00A54A23">
              <w:rPr>
                <w:sz w:val="20"/>
                <w:szCs w:val="20"/>
                <w:lang w:eastAsia="vi-VN"/>
              </w:rPr>
              <w:t> </w:t>
            </w:r>
          </w:p>
        </w:tc>
        <w:tc>
          <w:tcPr>
            <w:tcW w:w="498" w:type="dxa"/>
            <w:tcBorders>
              <w:top w:val="single" w:sz="4" w:space="0" w:color="auto"/>
              <w:left w:val="single" w:sz="4" w:space="0" w:color="auto"/>
              <w:bottom w:val="single" w:sz="4" w:space="0" w:color="auto"/>
              <w:right w:val="single" w:sz="4" w:space="0" w:color="auto"/>
            </w:tcBorders>
            <w:vAlign w:val="bottom"/>
          </w:tcPr>
          <w:p w14:paraId="5F2A5AFF" w14:textId="77777777" w:rsidR="00896894" w:rsidRPr="00A54A23" w:rsidRDefault="00896894" w:rsidP="00AC6776">
            <w:pPr>
              <w:spacing w:before="14" w:after="14" w:line="206" w:lineRule="exact"/>
              <w:ind w:left="-57" w:right="-57"/>
              <w:rPr>
                <w:sz w:val="20"/>
                <w:szCs w:val="20"/>
                <w:lang w:eastAsia="vi-VN"/>
              </w:rPr>
            </w:pPr>
            <w:r w:rsidRPr="00A54A23">
              <w:rPr>
                <w:sz w:val="20"/>
                <w:szCs w:val="20"/>
                <w:lang w:eastAsia="vi-VN"/>
              </w:rPr>
              <w:t> </w:t>
            </w:r>
          </w:p>
        </w:tc>
        <w:tc>
          <w:tcPr>
            <w:tcW w:w="433" w:type="dxa"/>
            <w:tcBorders>
              <w:top w:val="single" w:sz="4" w:space="0" w:color="auto"/>
              <w:left w:val="single" w:sz="4" w:space="0" w:color="auto"/>
              <w:bottom w:val="single" w:sz="4" w:space="0" w:color="auto"/>
              <w:right w:val="single" w:sz="4" w:space="0" w:color="auto"/>
            </w:tcBorders>
            <w:vAlign w:val="bottom"/>
          </w:tcPr>
          <w:p w14:paraId="76F1D07C" w14:textId="77777777" w:rsidR="00896894" w:rsidRPr="00A54A23" w:rsidRDefault="00896894" w:rsidP="00AC6776">
            <w:pPr>
              <w:spacing w:before="14" w:after="14" w:line="206" w:lineRule="exact"/>
              <w:ind w:left="-57" w:right="-57"/>
              <w:rPr>
                <w:sz w:val="20"/>
                <w:szCs w:val="20"/>
                <w:lang w:eastAsia="vi-VN"/>
              </w:rPr>
            </w:pPr>
            <w:r w:rsidRPr="00A54A23">
              <w:rPr>
                <w:sz w:val="20"/>
                <w:szCs w:val="20"/>
                <w:lang w:eastAsia="vi-VN"/>
              </w:rPr>
              <w:t> </w:t>
            </w:r>
          </w:p>
        </w:tc>
        <w:tc>
          <w:tcPr>
            <w:tcW w:w="690" w:type="dxa"/>
            <w:tcBorders>
              <w:top w:val="single" w:sz="4" w:space="0" w:color="auto"/>
              <w:left w:val="single" w:sz="4" w:space="0" w:color="auto"/>
              <w:bottom w:val="single" w:sz="4" w:space="0" w:color="auto"/>
              <w:right w:val="single" w:sz="4" w:space="0" w:color="auto"/>
            </w:tcBorders>
            <w:vAlign w:val="bottom"/>
          </w:tcPr>
          <w:p w14:paraId="35D81BCF" w14:textId="77777777" w:rsidR="00896894" w:rsidRPr="00A54A23" w:rsidRDefault="00896894" w:rsidP="00AC6776">
            <w:pPr>
              <w:spacing w:before="14" w:after="14" w:line="206" w:lineRule="exact"/>
              <w:ind w:left="-57" w:right="-57"/>
              <w:rPr>
                <w:sz w:val="20"/>
                <w:szCs w:val="20"/>
                <w:lang w:eastAsia="vi-VN"/>
              </w:rPr>
            </w:pPr>
            <w:r w:rsidRPr="00A54A23">
              <w:rPr>
                <w:sz w:val="20"/>
                <w:szCs w:val="20"/>
                <w:lang w:eastAsia="vi-VN"/>
              </w:rPr>
              <w:t> </w:t>
            </w:r>
          </w:p>
        </w:tc>
      </w:tr>
      <w:tr w:rsidR="00896894" w:rsidRPr="00A54A23" w14:paraId="1784BCFD" w14:textId="77777777" w:rsidTr="00AC6776">
        <w:trPr>
          <w:trHeight w:val="272"/>
          <w:jc w:val="center"/>
        </w:trPr>
        <w:tc>
          <w:tcPr>
            <w:tcW w:w="427" w:type="dxa"/>
            <w:tcBorders>
              <w:top w:val="single" w:sz="4" w:space="0" w:color="auto"/>
              <w:left w:val="single" w:sz="4" w:space="0" w:color="auto"/>
              <w:bottom w:val="single" w:sz="4" w:space="0" w:color="auto"/>
              <w:right w:val="single" w:sz="4" w:space="0" w:color="auto"/>
            </w:tcBorders>
            <w:vAlign w:val="center"/>
          </w:tcPr>
          <w:p w14:paraId="7424CDC5" w14:textId="77777777" w:rsidR="00896894" w:rsidRPr="00A54A23" w:rsidRDefault="00896894" w:rsidP="00AC6776">
            <w:pPr>
              <w:spacing w:before="14" w:after="14" w:line="206" w:lineRule="exact"/>
              <w:ind w:left="-57" w:right="-57"/>
              <w:jc w:val="center"/>
              <w:rPr>
                <w:sz w:val="20"/>
                <w:szCs w:val="20"/>
                <w:lang w:eastAsia="vi-VN"/>
              </w:rPr>
            </w:pPr>
          </w:p>
        </w:tc>
        <w:tc>
          <w:tcPr>
            <w:tcW w:w="2381" w:type="dxa"/>
            <w:tcBorders>
              <w:top w:val="single" w:sz="4" w:space="0" w:color="auto"/>
              <w:left w:val="single" w:sz="4" w:space="0" w:color="auto"/>
              <w:bottom w:val="single" w:sz="4" w:space="0" w:color="auto"/>
              <w:right w:val="single" w:sz="4" w:space="0" w:color="auto"/>
            </w:tcBorders>
            <w:vAlign w:val="center"/>
          </w:tcPr>
          <w:p w14:paraId="42F6E631" w14:textId="77777777" w:rsidR="00896894" w:rsidRPr="00A54A23" w:rsidRDefault="00896894" w:rsidP="00AC6776">
            <w:pPr>
              <w:spacing w:before="14" w:after="14" w:line="206" w:lineRule="exact"/>
              <w:ind w:left="-57" w:right="-57"/>
              <w:rPr>
                <w:i/>
                <w:iCs/>
                <w:sz w:val="20"/>
                <w:szCs w:val="20"/>
                <w:lang w:eastAsia="vi-VN"/>
              </w:rPr>
            </w:pPr>
            <w:r w:rsidRPr="00A54A23">
              <w:rPr>
                <w:i/>
                <w:iCs/>
                <w:sz w:val="20"/>
                <w:szCs w:val="20"/>
                <w:lang w:eastAsia="vi-VN"/>
              </w:rPr>
              <w:t>- Lập chi tiết theo tên từng sản phẩm theo phê chuẩn của BTC (bổ sung thêm tên thương mại nếu có)</w:t>
            </w:r>
          </w:p>
        </w:tc>
        <w:tc>
          <w:tcPr>
            <w:tcW w:w="552" w:type="dxa"/>
            <w:tcBorders>
              <w:top w:val="single" w:sz="4" w:space="0" w:color="auto"/>
              <w:left w:val="single" w:sz="4" w:space="0" w:color="auto"/>
              <w:bottom w:val="single" w:sz="4" w:space="0" w:color="auto"/>
              <w:right w:val="single" w:sz="4" w:space="0" w:color="auto"/>
            </w:tcBorders>
            <w:vAlign w:val="bottom"/>
          </w:tcPr>
          <w:p w14:paraId="14E9C7BC" w14:textId="77777777" w:rsidR="00896894" w:rsidRPr="00A54A23" w:rsidRDefault="00896894" w:rsidP="00AC6776">
            <w:pPr>
              <w:spacing w:before="14" w:after="14" w:line="206" w:lineRule="exact"/>
              <w:ind w:left="-57" w:right="-57"/>
              <w:rPr>
                <w:sz w:val="20"/>
                <w:szCs w:val="20"/>
                <w:lang w:eastAsia="vi-VN"/>
              </w:rPr>
            </w:pPr>
            <w:r w:rsidRPr="00A54A23">
              <w:rPr>
                <w:sz w:val="20"/>
                <w:szCs w:val="20"/>
                <w:lang w:eastAsia="vi-VN"/>
              </w:rPr>
              <w:t> </w:t>
            </w:r>
          </w:p>
        </w:tc>
        <w:tc>
          <w:tcPr>
            <w:tcW w:w="531" w:type="dxa"/>
            <w:tcBorders>
              <w:top w:val="single" w:sz="4" w:space="0" w:color="auto"/>
              <w:left w:val="single" w:sz="4" w:space="0" w:color="auto"/>
              <w:bottom w:val="single" w:sz="4" w:space="0" w:color="auto"/>
              <w:right w:val="single" w:sz="4" w:space="0" w:color="auto"/>
            </w:tcBorders>
            <w:vAlign w:val="bottom"/>
          </w:tcPr>
          <w:p w14:paraId="67A03A48" w14:textId="77777777" w:rsidR="00896894" w:rsidRPr="00A54A23" w:rsidRDefault="00896894" w:rsidP="00AC6776">
            <w:pPr>
              <w:spacing w:before="14" w:after="14" w:line="206" w:lineRule="exact"/>
              <w:ind w:left="-57" w:right="-57"/>
              <w:rPr>
                <w:sz w:val="20"/>
                <w:szCs w:val="20"/>
                <w:lang w:eastAsia="vi-VN"/>
              </w:rPr>
            </w:pPr>
            <w:r w:rsidRPr="00A54A23">
              <w:rPr>
                <w:sz w:val="20"/>
                <w:szCs w:val="20"/>
                <w:lang w:eastAsia="vi-VN"/>
              </w:rPr>
              <w:t> </w:t>
            </w:r>
          </w:p>
        </w:tc>
        <w:tc>
          <w:tcPr>
            <w:tcW w:w="699" w:type="dxa"/>
            <w:tcBorders>
              <w:top w:val="single" w:sz="4" w:space="0" w:color="auto"/>
              <w:left w:val="single" w:sz="4" w:space="0" w:color="auto"/>
              <w:bottom w:val="single" w:sz="4" w:space="0" w:color="auto"/>
              <w:right w:val="single" w:sz="4" w:space="0" w:color="auto"/>
            </w:tcBorders>
            <w:vAlign w:val="bottom"/>
          </w:tcPr>
          <w:p w14:paraId="08E8C4D6" w14:textId="77777777" w:rsidR="00896894" w:rsidRPr="00A54A23" w:rsidRDefault="00896894" w:rsidP="00AC6776">
            <w:pPr>
              <w:spacing w:before="14" w:after="14" w:line="206" w:lineRule="exact"/>
              <w:ind w:left="-57" w:right="-57"/>
              <w:rPr>
                <w:sz w:val="20"/>
                <w:szCs w:val="20"/>
                <w:lang w:eastAsia="vi-VN"/>
              </w:rPr>
            </w:pPr>
            <w:r w:rsidRPr="00A54A23">
              <w:rPr>
                <w:sz w:val="20"/>
                <w:szCs w:val="20"/>
                <w:lang w:eastAsia="vi-VN"/>
              </w:rPr>
              <w:t> </w:t>
            </w:r>
          </w:p>
        </w:tc>
        <w:tc>
          <w:tcPr>
            <w:tcW w:w="498" w:type="dxa"/>
            <w:tcBorders>
              <w:top w:val="single" w:sz="4" w:space="0" w:color="auto"/>
              <w:left w:val="single" w:sz="4" w:space="0" w:color="auto"/>
              <w:bottom w:val="single" w:sz="4" w:space="0" w:color="auto"/>
              <w:right w:val="single" w:sz="4" w:space="0" w:color="auto"/>
            </w:tcBorders>
            <w:vAlign w:val="bottom"/>
          </w:tcPr>
          <w:p w14:paraId="64D3EFB3" w14:textId="77777777" w:rsidR="00896894" w:rsidRPr="00A54A23" w:rsidRDefault="00896894" w:rsidP="00AC6776">
            <w:pPr>
              <w:spacing w:before="14" w:after="14" w:line="206" w:lineRule="exact"/>
              <w:ind w:left="-57" w:right="-57"/>
              <w:rPr>
                <w:sz w:val="20"/>
                <w:szCs w:val="20"/>
                <w:lang w:eastAsia="vi-VN"/>
              </w:rPr>
            </w:pPr>
            <w:r w:rsidRPr="00A54A23">
              <w:rPr>
                <w:sz w:val="20"/>
                <w:szCs w:val="20"/>
                <w:lang w:eastAsia="vi-VN"/>
              </w:rPr>
              <w:t> </w:t>
            </w:r>
          </w:p>
        </w:tc>
        <w:tc>
          <w:tcPr>
            <w:tcW w:w="582" w:type="dxa"/>
            <w:tcBorders>
              <w:top w:val="single" w:sz="4" w:space="0" w:color="auto"/>
              <w:left w:val="single" w:sz="4" w:space="0" w:color="auto"/>
              <w:bottom w:val="single" w:sz="4" w:space="0" w:color="auto"/>
              <w:right w:val="single" w:sz="4" w:space="0" w:color="auto"/>
            </w:tcBorders>
            <w:vAlign w:val="bottom"/>
          </w:tcPr>
          <w:p w14:paraId="319F9B71" w14:textId="77777777" w:rsidR="00896894" w:rsidRPr="00A54A23" w:rsidRDefault="00896894" w:rsidP="00AC6776">
            <w:pPr>
              <w:spacing w:before="14" w:after="14" w:line="206" w:lineRule="exact"/>
              <w:ind w:left="-57" w:right="-57"/>
              <w:rPr>
                <w:sz w:val="20"/>
                <w:szCs w:val="20"/>
                <w:lang w:eastAsia="vi-VN"/>
              </w:rPr>
            </w:pPr>
            <w:r w:rsidRPr="00A54A23">
              <w:rPr>
                <w:sz w:val="20"/>
                <w:szCs w:val="20"/>
                <w:lang w:eastAsia="vi-VN"/>
              </w:rPr>
              <w:t> </w:t>
            </w:r>
          </w:p>
        </w:tc>
        <w:tc>
          <w:tcPr>
            <w:tcW w:w="828" w:type="dxa"/>
            <w:tcBorders>
              <w:top w:val="single" w:sz="4" w:space="0" w:color="auto"/>
              <w:left w:val="single" w:sz="4" w:space="0" w:color="auto"/>
              <w:bottom w:val="single" w:sz="4" w:space="0" w:color="auto"/>
              <w:right w:val="single" w:sz="4" w:space="0" w:color="auto"/>
            </w:tcBorders>
            <w:vAlign w:val="bottom"/>
          </w:tcPr>
          <w:p w14:paraId="531B09BA" w14:textId="77777777" w:rsidR="00896894" w:rsidRPr="00A54A23" w:rsidRDefault="00896894" w:rsidP="00AC6776">
            <w:pPr>
              <w:spacing w:before="14" w:after="14" w:line="206" w:lineRule="exact"/>
              <w:ind w:left="-57" w:right="-57"/>
              <w:rPr>
                <w:sz w:val="20"/>
                <w:szCs w:val="20"/>
                <w:lang w:eastAsia="vi-VN"/>
              </w:rPr>
            </w:pPr>
            <w:r w:rsidRPr="00A54A23">
              <w:rPr>
                <w:sz w:val="20"/>
                <w:szCs w:val="20"/>
                <w:lang w:eastAsia="vi-VN"/>
              </w:rPr>
              <w:t> </w:t>
            </w:r>
          </w:p>
        </w:tc>
        <w:tc>
          <w:tcPr>
            <w:tcW w:w="552" w:type="dxa"/>
            <w:tcBorders>
              <w:top w:val="single" w:sz="4" w:space="0" w:color="auto"/>
              <w:left w:val="single" w:sz="4" w:space="0" w:color="auto"/>
              <w:bottom w:val="single" w:sz="4" w:space="0" w:color="auto"/>
              <w:right w:val="single" w:sz="4" w:space="0" w:color="auto"/>
            </w:tcBorders>
            <w:vAlign w:val="bottom"/>
          </w:tcPr>
          <w:p w14:paraId="4F510FF1" w14:textId="77777777" w:rsidR="00896894" w:rsidRPr="00A54A23" w:rsidRDefault="00896894" w:rsidP="00AC6776">
            <w:pPr>
              <w:spacing w:before="14" w:after="14" w:line="206" w:lineRule="exact"/>
              <w:ind w:left="-57" w:right="-57"/>
              <w:rPr>
                <w:sz w:val="20"/>
                <w:szCs w:val="20"/>
                <w:lang w:eastAsia="vi-VN"/>
              </w:rPr>
            </w:pPr>
            <w:r w:rsidRPr="00A54A23">
              <w:rPr>
                <w:sz w:val="20"/>
                <w:szCs w:val="20"/>
                <w:lang w:eastAsia="vi-VN"/>
              </w:rPr>
              <w:t> </w:t>
            </w:r>
          </w:p>
        </w:tc>
        <w:tc>
          <w:tcPr>
            <w:tcW w:w="600" w:type="dxa"/>
            <w:tcBorders>
              <w:top w:val="single" w:sz="4" w:space="0" w:color="auto"/>
              <w:left w:val="single" w:sz="4" w:space="0" w:color="auto"/>
              <w:bottom w:val="single" w:sz="4" w:space="0" w:color="auto"/>
              <w:right w:val="single" w:sz="4" w:space="0" w:color="auto"/>
            </w:tcBorders>
            <w:vAlign w:val="bottom"/>
          </w:tcPr>
          <w:p w14:paraId="73DD758D" w14:textId="77777777" w:rsidR="00896894" w:rsidRPr="00A54A23" w:rsidRDefault="00896894" w:rsidP="00AC6776">
            <w:pPr>
              <w:spacing w:before="14" w:after="14" w:line="206" w:lineRule="exact"/>
              <w:ind w:left="-57" w:right="-57"/>
              <w:rPr>
                <w:sz w:val="20"/>
                <w:szCs w:val="20"/>
                <w:lang w:eastAsia="vi-VN"/>
              </w:rPr>
            </w:pPr>
            <w:r w:rsidRPr="00A54A23">
              <w:rPr>
                <w:sz w:val="20"/>
                <w:szCs w:val="20"/>
                <w:lang w:eastAsia="vi-VN"/>
              </w:rPr>
              <w:t> </w:t>
            </w:r>
          </w:p>
        </w:tc>
        <w:tc>
          <w:tcPr>
            <w:tcW w:w="768" w:type="dxa"/>
            <w:tcBorders>
              <w:top w:val="single" w:sz="4" w:space="0" w:color="auto"/>
              <w:left w:val="single" w:sz="4" w:space="0" w:color="auto"/>
              <w:bottom w:val="single" w:sz="4" w:space="0" w:color="auto"/>
              <w:right w:val="single" w:sz="4" w:space="0" w:color="auto"/>
            </w:tcBorders>
            <w:vAlign w:val="bottom"/>
          </w:tcPr>
          <w:p w14:paraId="11F39CBC" w14:textId="77777777" w:rsidR="00896894" w:rsidRPr="00A54A23" w:rsidRDefault="00896894" w:rsidP="00AC6776">
            <w:pPr>
              <w:spacing w:before="14" w:after="14" w:line="206" w:lineRule="exact"/>
              <w:ind w:left="-57" w:right="-57"/>
              <w:rPr>
                <w:sz w:val="20"/>
                <w:szCs w:val="20"/>
                <w:lang w:eastAsia="vi-VN"/>
              </w:rPr>
            </w:pPr>
            <w:r w:rsidRPr="00A54A23">
              <w:rPr>
                <w:sz w:val="20"/>
                <w:szCs w:val="20"/>
                <w:lang w:eastAsia="vi-VN"/>
              </w:rPr>
              <w:t> </w:t>
            </w:r>
          </w:p>
        </w:tc>
        <w:tc>
          <w:tcPr>
            <w:tcW w:w="540" w:type="dxa"/>
            <w:tcBorders>
              <w:top w:val="single" w:sz="4" w:space="0" w:color="auto"/>
              <w:left w:val="single" w:sz="4" w:space="0" w:color="auto"/>
              <w:bottom w:val="single" w:sz="4" w:space="0" w:color="auto"/>
              <w:right w:val="single" w:sz="4" w:space="0" w:color="auto"/>
            </w:tcBorders>
            <w:vAlign w:val="bottom"/>
          </w:tcPr>
          <w:p w14:paraId="49D08B2C" w14:textId="77777777" w:rsidR="00896894" w:rsidRPr="00A54A23" w:rsidRDefault="00896894" w:rsidP="00AC6776">
            <w:pPr>
              <w:spacing w:before="14" w:after="14" w:line="206" w:lineRule="exact"/>
              <w:ind w:left="-57" w:right="-57"/>
              <w:rPr>
                <w:sz w:val="20"/>
                <w:szCs w:val="20"/>
                <w:lang w:eastAsia="vi-VN"/>
              </w:rPr>
            </w:pPr>
            <w:r w:rsidRPr="00A54A23">
              <w:rPr>
                <w:sz w:val="20"/>
                <w:szCs w:val="20"/>
                <w:lang w:eastAsia="vi-VN"/>
              </w:rPr>
              <w:t> </w:t>
            </w:r>
          </w:p>
        </w:tc>
        <w:tc>
          <w:tcPr>
            <w:tcW w:w="492" w:type="dxa"/>
            <w:tcBorders>
              <w:top w:val="single" w:sz="4" w:space="0" w:color="auto"/>
              <w:left w:val="single" w:sz="4" w:space="0" w:color="auto"/>
              <w:bottom w:val="single" w:sz="4" w:space="0" w:color="auto"/>
              <w:right w:val="single" w:sz="4" w:space="0" w:color="auto"/>
            </w:tcBorders>
            <w:vAlign w:val="bottom"/>
          </w:tcPr>
          <w:p w14:paraId="6077FDA2" w14:textId="77777777" w:rsidR="00896894" w:rsidRPr="00A54A23" w:rsidRDefault="00896894" w:rsidP="00AC6776">
            <w:pPr>
              <w:spacing w:before="14" w:after="14" w:line="206" w:lineRule="exact"/>
              <w:ind w:left="-57" w:right="-57"/>
              <w:rPr>
                <w:sz w:val="20"/>
                <w:szCs w:val="20"/>
                <w:lang w:eastAsia="vi-VN"/>
              </w:rPr>
            </w:pPr>
            <w:r w:rsidRPr="00A54A23">
              <w:rPr>
                <w:sz w:val="20"/>
                <w:szCs w:val="20"/>
                <w:lang w:eastAsia="vi-VN"/>
              </w:rPr>
              <w:t> </w:t>
            </w:r>
          </w:p>
        </w:tc>
        <w:tc>
          <w:tcPr>
            <w:tcW w:w="780" w:type="dxa"/>
            <w:tcBorders>
              <w:top w:val="single" w:sz="4" w:space="0" w:color="auto"/>
              <w:left w:val="single" w:sz="4" w:space="0" w:color="auto"/>
              <w:bottom w:val="single" w:sz="4" w:space="0" w:color="auto"/>
              <w:right w:val="single" w:sz="4" w:space="0" w:color="auto"/>
            </w:tcBorders>
            <w:vAlign w:val="bottom"/>
          </w:tcPr>
          <w:p w14:paraId="764A2A35" w14:textId="77777777" w:rsidR="00896894" w:rsidRPr="00A54A23" w:rsidRDefault="00896894" w:rsidP="00AC6776">
            <w:pPr>
              <w:spacing w:before="14" w:after="14" w:line="206" w:lineRule="exact"/>
              <w:ind w:left="-57" w:right="-57"/>
              <w:rPr>
                <w:sz w:val="20"/>
                <w:szCs w:val="20"/>
                <w:lang w:eastAsia="vi-VN"/>
              </w:rPr>
            </w:pPr>
            <w:r w:rsidRPr="00A54A23">
              <w:rPr>
                <w:sz w:val="20"/>
                <w:szCs w:val="20"/>
                <w:lang w:eastAsia="vi-VN"/>
              </w:rPr>
              <w:t> </w:t>
            </w:r>
          </w:p>
        </w:tc>
        <w:tc>
          <w:tcPr>
            <w:tcW w:w="510" w:type="dxa"/>
            <w:tcBorders>
              <w:top w:val="single" w:sz="4" w:space="0" w:color="auto"/>
              <w:left w:val="single" w:sz="4" w:space="0" w:color="auto"/>
              <w:bottom w:val="single" w:sz="4" w:space="0" w:color="auto"/>
              <w:right w:val="single" w:sz="4" w:space="0" w:color="auto"/>
            </w:tcBorders>
            <w:vAlign w:val="bottom"/>
          </w:tcPr>
          <w:p w14:paraId="164224D9" w14:textId="77777777" w:rsidR="00896894" w:rsidRPr="00A54A23" w:rsidRDefault="00896894" w:rsidP="00AC6776">
            <w:pPr>
              <w:spacing w:before="14" w:after="14" w:line="206" w:lineRule="exact"/>
              <w:ind w:left="-57" w:right="-57"/>
              <w:rPr>
                <w:sz w:val="20"/>
                <w:szCs w:val="20"/>
                <w:lang w:eastAsia="vi-VN"/>
              </w:rPr>
            </w:pPr>
            <w:r w:rsidRPr="00A54A23">
              <w:rPr>
                <w:sz w:val="20"/>
                <w:szCs w:val="20"/>
                <w:lang w:eastAsia="vi-VN"/>
              </w:rPr>
              <w:t> </w:t>
            </w:r>
          </w:p>
        </w:tc>
        <w:tc>
          <w:tcPr>
            <w:tcW w:w="630" w:type="dxa"/>
            <w:tcBorders>
              <w:top w:val="single" w:sz="4" w:space="0" w:color="auto"/>
              <w:left w:val="single" w:sz="4" w:space="0" w:color="auto"/>
              <w:bottom w:val="single" w:sz="4" w:space="0" w:color="auto"/>
              <w:right w:val="single" w:sz="4" w:space="0" w:color="auto"/>
            </w:tcBorders>
            <w:vAlign w:val="bottom"/>
          </w:tcPr>
          <w:p w14:paraId="028C5A66" w14:textId="77777777" w:rsidR="00896894" w:rsidRPr="00A54A23" w:rsidRDefault="00896894" w:rsidP="00AC6776">
            <w:pPr>
              <w:spacing w:before="14" w:after="14" w:line="206" w:lineRule="exact"/>
              <w:ind w:left="-57" w:right="-57"/>
              <w:rPr>
                <w:sz w:val="20"/>
                <w:szCs w:val="20"/>
                <w:lang w:eastAsia="vi-VN"/>
              </w:rPr>
            </w:pPr>
            <w:r w:rsidRPr="00A54A23">
              <w:rPr>
                <w:sz w:val="20"/>
                <w:szCs w:val="20"/>
                <w:lang w:eastAsia="vi-VN"/>
              </w:rPr>
              <w:t> </w:t>
            </w:r>
          </w:p>
        </w:tc>
        <w:tc>
          <w:tcPr>
            <w:tcW w:w="690" w:type="dxa"/>
            <w:tcBorders>
              <w:top w:val="single" w:sz="4" w:space="0" w:color="auto"/>
              <w:left w:val="single" w:sz="4" w:space="0" w:color="auto"/>
              <w:bottom w:val="single" w:sz="4" w:space="0" w:color="auto"/>
              <w:right w:val="single" w:sz="4" w:space="0" w:color="auto"/>
            </w:tcBorders>
            <w:vAlign w:val="bottom"/>
          </w:tcPr>
          <w:p w14:paraId="5D74AC0E" w14:textId="77777777" w:rsidR="00896894" w:rsidRPr="00A54A23" w:rsidRDefault="00896894" w:rsidP="00AC6776">
            <w:pPr>
              <w:spacing w:before="14" w:after="14" w:line="206" w:lineRule="exact"/>
              <w:ind w:left="-57" w:right="-57"/>
              <w:rPr>
                <w:sz w:val="20"/>
                <w:szCs w:val="20"/>
                <w:lang w:eastAsia="vi-VN"/>
              </w:rPr>
            </w:pPr>
            <w:r w:rsidRPr="00A54A23">
              <w:rPr>
                <w:sz w:val="20"/>
                <w:szCs w:val="20"/>
                <w:lang w:eastAsia="vi-VN"/>
              </w:rPr>
              <w:t> </w:t>
            </w:r>
          </w:p>
        </w:tc>
        <w:tc>
          <w:tcPr>
            <w:tcW w:w="498" w:type="dxa"/>
            <w:tcBorders>
              <w:top w:val="single" w:sz="4" w:space="0" w:color="auto"/>
              <w:left w:val="single" w:sz="4" w:space="0" w:color="auto"/>
              <w:bottom w:val="single" w:sz="4" w:space="0" w:color="auto"/>
              <w:right w:val="single" w:sz="4" w:space="0" w:color="auto"/>
            </w:tcBorders>
            <w:vAlign w:val="bottom"/>
          </w:tcPr>
          <w:p w14:paraId="5FF98D59" w14:textId="77777777" w:rsidR="00896894" w:rsidRPr="00A54A23" w:rsidRDefault="00896894" w:rsidP="00AC6776">
            <w:pPr>
              <w:spacing w:before="14" w:after="14" w:line="206" w:lineRule="exact"/>
              <w:ind w:left="-57" w:right="-57"/>
              <w:rPr>
                <w:sz w:val="20"/>
                <w:szCs w:val="20"/>
                <w:lang w:eastAsia="vi-VN"/>
              </w:rPr>
            </w:pPr>
            <w:r w:rsidRPr="00A54A23">
              <w:rPr>
                <w:sz w:val="20"/>
                <w:szCs w:val="20"/>
                <w:lang w:eastAsia="vi-VN"/>
              </w:rPr>
              <w:t> </w:t>
            </w:r>
          </w:p>
        </w:tc>
        <w:tc>
          <w:tcPr>
            <w:tcW w:w="433" w:type="dxa"/>
            <w:tcBorders>
              <w:top w:val="single" w:sz="4" w:space="0" w:color="auto"/>
              <w:left w:val="single" w:sz="4" w:space="0" w:color="auto"/>
              <w:bottom w:val="single" w:sz="4" w:space="0" w:color="auto"/>
              <w:right w:val="single" w:sz="4" w:space="0" w:color="auto"/>
            </w:tcBorders>
            <w:vAlign w:val="bottom"/>
          </w:tcPr>
          <w:p w14:paraId="03B06E45" w14:textId="77777777" w:rsidR="00896894" w:rsidRPr="00A54A23" w:rsidRDefault="00896894" w:rsidP="00AC6776">
            <w:pPr>
              <w:spacing w:before="14" w:after="14" w:line="206" w:lineRule="exact"/>
              <w:ind w:left="-57" w:right="-57"/>
              <w:rPr>
                <w:sz w:val="20"/>
                <w:szCs w:val="20"/>
                <w:lang w:eastAsia="vi-VN"/>
              </w:rPr>
            </w:pPr>
            <w:r w:rsidRPr="00A54A23">
              <w:rPr>
                <w:sz w:val="20"/>
                <w:szCs w:val="20"/>
                <w:lang w:eastAsia="vi-VN"/>
              </w:rPr>
              <w:t> </w:t>
            </w:r>
          </w:p>
        </w:tc>
        <w:tc>
          <w:tcPr>
            <w:tcW w:w="690" w:type="dxa"/>
            <w:tcBorders>
              <w:top w:val="single" w:sz="4" w:space="0" w:color="auto"/>
              <w:left w:val="single" w:sz="4" w:space="0" w:color="auto"/>
              <w:bottom w:val="single" w:sz="4" w:space="0" w:color="auto"/>
              <w:right w:val="single" w:sz="4" w:space="0" w:color="auto"/>
            </w:tcBorders>
            <w:vAlign w:val="bottom"/>
          </w:tcPr>
          <w:p w14:paraId="228305DD" w14:textId="77777777" w:rsidR="00896894" w:rsidRPr="00A54A23" w:rsidRDefault="00896894" w:rsidP="00AC6776">
            <w:pPr>
              <w:spacing w:before="14" w:after="14" w:line="206" w:lineRule="exact"/>
              <w:ind w:left="-57" w:right="-57"/>
              <w:rPr>
                <w:sz w:val="20"/>
                <w:szCs w:val="20"/>
                <w:lang w:eastAsia="vi-VN"/>
              </w:rPr>
            </w:pPr>
            <w:r w:rsidRPr="00A54A23">
              <w:rPr>
                <w:sz w:val="20"/>
                <w:szCs w:val="20"/>
                <w:lang w:eastAsia="vi-VN"/>
              </w:rPr>
              <w:t> </w:t>
            </w:r>
          </w:p>
        </w:tc>
      </w:tr>
      <w:tr w:rsidR="00896894" w:rsidRPr="00A54A23" w14:paraId="2261B0D9" w14:textId="77777777" w:rsidTr="00AC6776">
        <w:trPr>
          <w:trHeight w:val="272"/>
          <w:jc w:val="center"/>
        </w:trPr>
        <w:tc>
          <w:tcPr>
            <w:tcW w:w="427" w:type="dxa"/>
            <w:tcBorders>
              <w:top w:val="single" w:sz="4" w:space="0" w:color="auto"/>
              <w:left w:val="single" w:sz="4" w:space="0" w:color="auto"/>
              <w:bottom w:val="single" w:sz="4" w:space="0" w:color="auto"/>
              <w:right w:val="single" w:sz="4" w:space="0" w:color="auto"/>
            </w:tcBorders>
            <w:vAlign w:val="center"/>
          </w:tcPr>
          <w:p w14:paraId="5A52F73F" w14:textId="77777777" w:rsidR="00896894" w:rsidRPr="00A54A23" w:rsidRDefault="00896894" w:rsidP="00AC6776">
            <w:pPr>
              <w:spacing w:before="14" w:after="14" w:line="206" w:lineRule="exact"/>
              <w:ind w:left="-57" w:right="-57"/>
              <w:jc w:val="center"/>
              <w:rPr>
                <w:sz w:val="20"/>
                <w:szCs w:val="20"/>
                <w:lang w:eastAsia="vi-VN"/>
              </w:rPr>
            </w:pPr>
            <w:r w:rsidRPr="00A54A23">
              <w:rPr>
                <w:sz w:val="20"/>
                <w:szCs w:val="20"/>
                <w:lang w:eastAsia="vi-VN"/>
              </w:rPr>
              <w:t>5</w:t>
            </w:r>
          </w:p>
        </w:tc>
        <w:tc>
          <w:tcPr>
            <w:tcW w:w="2381" w:type="dxa"/>
            <w:tcBorders>
              <w:top w:val="single" w:sz="4" w:space="0" w:color="auto"/>
              <w:left w:val="single" w:sz="4" w:space="0" w:color="auto"/>
              <w:bottom w:val="single" w:sz="4" w:space="0" w:color="auto"/>
              <w:right w:val="single" w:sz="4" w:space="0" w:color="auto"/>
            </w:tcBorders>
            <w:vAlign w:val="center"/>
          </w:tcPr>
          <w:p w14:paraId="3BE414B6" w14:textId="77777777" w:rsidR="00896894" w:rsidRPr="00A54A23" w:rsidRDefault="00896894" w:rsidP="00AC6776">
            <w:pPr>
              <w:spacing w:before="14" w:after="14" w:line="206" w:lineRule="exact"/>
              <w:ind w:left="-57" w:right="-57"/>
              <w:rPr>
                <w:sz w:val="20"/>
                <w:szCs w:val="20"/>
                <w:lang w:eastAsia="vi-VN"/>
              </w:rPr>
            </w:pPr>
            <w:r w:rsidRPr="00A54A23">
              <w:rPr>
                <w:sz w:val="20"/>
                <w:szCs w:val="20"/>
                <w:lang w:eastAsia="vi-VN"/>
              </w:rPr>
              <w:t>Nghiệp vụ Bảo hiểm trả tiền định kỳ</w:t>
            </w:r>
          </w:p>
        </w:tc>
        <w:tc>
          <w:tcPr>
            <w:tcW w:w="552" w:type="dxa"/>
            <w:tcBorders>
              <w:top w:val="single" w:sz="4" w:space="0" w:color="auto"/>
              <w:left w:val="single" w:sz="4" w:space="0" w:color="auto"/>
              <w:bottom w:val="single" w:sz="4" w:space="0" w:color="auto"/>
              <w:right w:val="single" w:sz="4" w:space="0" w:color="auto"/>
            </w:tcBorders>
            <w:vAlign w:val="bottom"/>
          </w:tcPr>
          <w:p w14:paraId="37FB6861" w14:textId="77777777" w:rsidR="00896894" w:rsidRPr="00A54A23" w:rsidRDefault="00896894" w:rsidP="00AC6776">
            <w:pPr>
              <w:spacing w:before="14" w:after="14" w:line="206" w:lineRule="exact"/>
              <w:ind w:left="-57" w:right="-57"/>
              <w:rPr>
                <w:b/>
                <w:bCs/>
                <w:sz w:val="20"/>
                <w:szCs w:val="20"/>
                <w:lang w:eastAsia="vi-VN"/>
              </w:rPr>
            </w:pPr>
            <w:r w:rsidRPr="00A54A23">
              <w:rPr>
                <w:b/>
                <w:bCs/>
                <w:sz w:val="20"/>
                <w:szCs w:val="20"/>
                <w:lang w:eastAsia="vi-VN"/>
              </w:rPr>
              <w:t> </w:t>
            </w:r>
          </w:p>
        </w:tc>
        <w:tc>
          <w:tcPr>
            <w:tcW w:w="531" w:type="dxa"/>
            <w:tcBorders>
              <w:top w:val="single" w:sz="4" w:space="0" w:color="auto"/>
              <w:left w:val="single" w:sz="4" w:space="0" w:color="auto"/>
              <w:bottom w:val="single" w:sz="4" w:space="0" w:color="auto"/>
              <w:right w:val="single" w:sz="4" w:space="0" w:color="auto"/>
            </w:tcBorders>
            <w:vAlign w:val="bottom"/>
          </w:tcPr>
          <w:p w14:paraId="42E0180C" w14:textId="77777777" w:rsidR="00896894" w:rsidRPr="00A54A23" w:rsidRDefault="00896894" w:rsidP="00AC6776">
            <w:pPr>
              <w:spacing w:before="14" w:after="14" w:line="206" w:lineRule="exact"/>
              <w:ind w:left="-57" w:right="-57"/>
              <w:rPr>
                <w:b/>
                <w:bCs/>
                <w:sz w:val="20"/>
                <w:szCs w:val="20"/>
                <w:lang w:eastAsia="vi-VN"/>
              </w:rPr>
            </w:pPr>
            <w:r w:rsidRPr="00A54A23">
              <w:rPr>
                <w:b/>
                <w:bCs/>
                <w:sz w:val="20"/>
                <w:szCs w:val="20"/>
                <w:lang w:eastAsia="vi-VN"/>
              </w:rPr>
              <w:t> </w:t>
            </w:r>
          </w:p>
        </w:tc>
        <w:tc>
          <w:tcPr>
            <w:tcW w:w="699" w:type="dxa"/>
            <w:tcBorders>
              <w:top w:val="single" w:sz="4" w:space="0" w:color="auto"/>
              <w:left w:val="single" w:sz="4" w:space="0" w:color="auto"/>
              <w:bottom w:val="single" w:sz="4" w:space="0" w:color="auto"/>
              <w:right w:val="single" w:sz="4" w:space="0" w:color="auto"/>
            </w:tcBorders>
            <w:vAlign w:val="bottom"/>
          </w:tcPr>
          <w:p w14:paraId="2A0750CA" w14:textId="77777777" w:rsidR="00896894" w:rsidRPr="00A54A23" w:rsidRDefault="00896894" w:rsidP="00AC6776">
            <w:pPr>
              <w:spacing w:before="14" w:after="14" w:line="206" w:lineRule="exact"/>
              <w:ind w:left="-57" w:right="-57"/>
              <w:rPr>
                <w:b/>
                <w:bCs/>
                <w:sz w:val="20"/>
                <w:szCs w:val="20"/>
                <w:lang w:eastAsia="vi-VN"/>
              </w:rPr>
            </w:pPr>
            <w:r w:rsidRPr="00A54A23">
              <w:rPr>
                <w:b/>
                <w:bCs/>
                <w:sz w:val="20"/>
                <w:szCs w:val="20"/>
                <w:lang w:eastAsia="vi-VN"/>
              </w:rPr>
              <w:t> </w:t>
            </w:r>
          </w:p>
        </w:tc>
        <w:tc>
          <w:tcPr>
            <w:tcW w:w="498" w:type="dxa"/>
            <w:tcBorders>
              <w:top w:val="single" w:sz="4" w:space="0" w:color="auto"/>
              <w:left w:val="single" w:sz="4" w:space="0" w:color="auto"/>
              <w:bottom w:val="single" w:sz="4" w:space="0" w:color="auto"/>
              <w:right w:val="single" w:sz="4" w:space="0" w:color="auto"/>
            </w:tcBorders>
            <w:vAlign w:val="bottom"/>
          </w:tcPr>
          <w:p w14:paraId="75B31358" w14:textId="77777777" w:rsidR="00896894" w:rsidRPr="00A54A23" w:rsidRDefault="00896894" w:rsidP="00AC6776">
            <w:pPr>
              <w:spacing w:before="14" w:after="14" w:line="206" w:lineRule="exact"/>
              <w:ind w:left="-57" w:right="-57"/>
              <w:rPr>
                <w:b/>
                <w:bCs/>
                <w:sz w:val="20"/>
                <w:szCs w:val="20"/>
                <w:lang w:eastAsia="vi-VN"/>
              </w:rPr>
            </w:pPr>
            <w:r w:rsidRPr="00A54A23">
              <w:rPr>
                <w:b/>
                <w:bCs/>
                <w:sz w:val="20"/>
                <w:szCs w:val="20"/>
                <w:lang w:eastAsia="vi-VN"/>
              </w:rPr>
              <w:t> </w:t>
            </w:r>
          </w:p>
        </w:tc>
        <w:tc>
          <w:tcPr>
            <w:tcW w:w="582" w:type="dxa"/>
            <w:tcBorders>
              <w:top w:val="single" w:sz="4" w:space="0" w:color="auto"/>
              <w:left w:val="single" w:sz="4" w:space="0" w:color="auto"/>
              <w:bottom w:val="single" w:sz="4" w:space="0" w:color="auto"/>
              <w:right w:val="single" w:sz="4" w:space="0" w:color="auto"/>
            </w:tcBorders>
            <w:vAlign w:val="bottom"/>
          </w:tcPr>
          <w:p w14:paraId="71FA1F7C" w14:textId="77777777" w:rsidR="00896894" w:rsidRPr="00A54A23" w:rsidRDefault="00896894" w:rsidP="00AC6776">
            <w:pPr>
              <w:spacing w:before="14" w:after="14" w:line="206" w:lineRule="exact"/>
              <w:ind w:left="-57" w:right="-57"/>
              <w:rPr>
                <w:b/>
                <w:bCs/>
                <w:sz w:val="20"/>
                <w:szCs w:val="20"/>
                <w:lang w:eastAsia="vi-VN"/>
              </w:rPr>
            </w:pPr>
            <w:r w:rsidRPr="00A54A23">
              <w:rPr>
                <w:b/>
                <w:bCs/>
                <w:sz w:val="20"/>
                <w:szCs w:val="20"/>
                <w:lang w:eastAsia="vi-VN"/>
              </w:rPr>
              <w:t> </w:t>
            </w:r>
          </w:p>
        </w:tc>
        <w:tc>
          <w:tcPr>
            <w:tcW w:w="828" w:type="dxa"/>
            <w:tcBorders>
              <w:top w:val="single" w:sz="4" w:space="0" w:color="auto"/>
              <w:left w:val="single" w:sz="4" w:space="0" w:color="auto"/>
              <w:bottom w:val="single" w:sz="4" w:space="0" w:color="auto"/>
              <w:right w:val="single" w:sz="4" w:space="0" w:color="auto"/>
            </w:tcBorders>
            <w:vAlign w:val="bottom"/>
          </w:tcPr>
          <w:p w14:paraId="2396D674" w14:textId="77777777" w:rsidR="00896894" w:rsidRPr="00A54A23" w:rsidRDefault="00896894" w:rsidP="00AC6776">
            <w:pPr>
              <w:spacing w:before="14" w:after="14" w:line="206" w:lineRule="exact"/>
              <w:ind w:left="-57" w:right="-57"/>
              <w:rPr>
                <w:b/>
                <w:bCs/>
                <w:sz w:val="20"/>
                <w:szCs w:val="20"/>
                <w:lang w:eastAsia="vi-VN"/>
              </w:rPr>
            </w:pPr>
            <w:r w:rsidRPr="00A54A23">
              <w:rPr>
                <w:b/>
                <w:bCs/>
                <w:sz w:val="20"/>
                <w:szCs w:val="20"/>
                <w:lang w:eastAsia="vi-VN"/>
              </w:rPr>
              <w:t> </w:t>
            </w:r>
          </w:p>
        </w:tc>
        <w:tc>
          <w:tcPr>
            <w:tcW w:w="552" w:type="dxa"/>
            <w:tcBorders>
              <w:top w:val="single" w:sz="4" w:space="0" w:color="auto"/>
              <w:left w:val="single" w:sz="4" w:space="0" w:color="auto"/>
              <w:bottom w:val="single" w:sz="4" w:space="0" w:color="auto"/>
              <w:right w:val="single" w:sz="4" w:space="0" w:color="auto"/>
            </w:tcBorders>
            <w:vAlign w:val="bottom"/>
          </w:tcPr>
          <w:p w14:paraId="6CADE419" w14:textId="77777777" w:rsidR="00896894" w:rsidRPr="00A54A23" w:rsidRDefault="00896894" w:rsidP="00AC6776">
            <w:pPr>
              <w:spacing w:before="14" w:after="14" w:line="206" w:lineRule="exact"/>
              <w:ind w:left="-57" w:right="-57"/>
              <w:rPr>
                <w:b/>
                <w:bCs/>
                <w:sz w:val="20"/>
                <w:szCs w:val="20"/>
                <w:lang w:eastAsia="vi-VN"/>
              </w:rPr>
            </w:pPr>
            <w:r w:rsidRPr="00A54A23">
              <w:rPr>
                <w:b/>
                <w:bCs/>
                <w:sz w:val="20"/>
                <w:szCs w:val="20"/>
                <w:lang w:eastAsia="vi-VN"/>
              </w:rPr>
              <w:t> </w:t>
            </w:r>
          </w:p>
        </w:tc>
        <w:tc>
          <w:tcPr>
            <w:tcW w:w="600" w:type="dxa"/>
            <w:tcBorders>
              <w:top w:val="single" w:sz="4" w:space="0" w:color="auto"/>
              <w:left w:val="single" w:sz="4" w:space="0" w:color="auto"/>
              <w:bottom w:val="single" w:sz="4" w:space="0" w:color="auto"/>
              <w:right w:val="single" w:sz="4" w:space="0" w:color="auto"/>
            </w:tcBorders>
            <w:vAlign w:val="bottom"/>
          </w:tcPr>
          <w:p w14:paraId="6614899E" w14:textId="77777777" w:rsidR="00896894" w:rsidRPr="00A54A23" w:rsidRDefault="00896894" w:rsidP="00AC6776">
            <w:pPr>
              <w:spacing w:before="14" w:after="14" w:line="206" w:lineRule="exact"/>
              <w:ind w:left="-57" w:right="-57"/>
              <w:rPr>
                <w:b/>
                <w:bCs/>
                <w:sz w:val="20"/>
                <w:szCs w:val="20"/>
                <w:lang w:eastAsia="vi-VN"/>
              </w:rPr>
            </w:pPr>
            <w:r w:rsidRPr="00A54A23">
              <w:rPr>
                <w:b/>
                <w:bCs/>
                <w:sz w:val="20"/>
                <w:szCs w:val="20"/>
                <w:lang w:eastAsia="vi-VN"/>
              </w:rPr>
              <w:t> </w:t>
            </w:r>
          </w:p>
        </w:tc>
        <w:tc>
          <w:tcPr>
            <w:tcW w:w="768" w:type="dxa"/>
            <w:tcBorders>
              <w:top w:val="single" w:sz="4" w:space="0" w:color="auto"/>
              <w:left w:val="single" w:sz="4" w:space="0" w:color="auto"/>
              <w:bottom w:val="single" w:sz="4" w:space="0" w:color="auto"/>
              <w:right w:val="single" w:sz="4" w:space="0" w:color="auto"/>
            </w:tcBorders>
            <w:vAlign w:val="bottom"/>
          </w:tcPr>
          <w:p w14:paraId="3CF05A06" w14:textId="77777777" w:rsidR="00896894" w:rsidRPr="00A54A23" w:rsidRDefault="00896894" w:rsidP="00AC6776">
            <w:pPr>
              <w:spacing w:before="14" w:after="14" w:line="206" w:lineRule="exact"/>
              <w:ind w:left="-57" w:right="-57"/>
              <w:rPr>
                <w:b/>
                <w:bCs/>
                <w:sz w:val="20"/>
                <w:szCs w:val="20"/>
                <w:lang w:eastAsia="vi-VN"/>
              </w:rPr>
            </w:pPr>
            <w:r w:rsidRPr="00A54A23">
              <w:rPr>
                <w:b/>
                <w:bCs/>
                <w:sz w:val="20"/>
                <w:szCs w:val="20"/>
                <w:lang w:eastAsia="vi-VN"/>
              </w:rPr>
              <w:t> </w:t>
            </w:r>
          </w:p>
        </w:tc>
        <w:tc>
          <w:tcPr>
            <w:tcW w:w="540" w:type="dxa"/>
            <w:tcBorders>
              <w:top w:val="single" w:sz="4" w:space="0" w:color="auto"/>
              <w:left w:val="single" w:sz="4" w:space="0" w:color="auto"/>
              <w:bottom w:val="single" w:sz="4" w:space="0" w:color="auto"/>
              <w:right w:val="single" w:sz="4" w:space="0" w:color="auto"/>
            </w:tcBorders>
            <w:vAlign w:val="bottom"/>
          </w:tcPr>
          <w:p w14:paraId="6BBA7A09" w14:textId="77777777" w:rsidR="00896894" w:rsidRPr="00A54A23" w:rsidRDefault="00896894" w:rsidP="00AC6776">
            <w:pPr>
              <w:spacing w:before="14" w:after="14" w:line="206" w:lineRule="exact"/>
              <w:ind w:left="-57" w:right="-57"/>
              <w:rPr>
                <w:b/>
                <w:bCs/>
                <w:sz w:val="20"/>
                <w:szCs w:val="20"/>
                <w:lang w:eastAsia="vi-VN"/>
              </w:rPr>
            </w:pPr>
            <w:r w:rsidRPr="00A54A23">
              <w:rPr>
                <w:b/>
                <w:bCs/>
                <w:sz w:val="20"/>
                <w:szCs w:val="20"/>
                <w:lang w:eastAsia="vi-VN"/>
              </w:rPr>
              <w:t> </w:t>
            </w:r>
          </w:p>
        </w:tc>
        <w:tc>
          <w:tcPr>
            <w:tcW w:w="492" w:type="dxa"/>
            <w:tcBorders>
              <w:top w:val="single" w:sz="4" w:space="0" w:color="auto"/>
              <w:left w:val="single" w:sz="4" w:space="0" w:color="auto"/>
              <w:bottom w:val="single" w:sz="4" w:space="0" w:color="auto"/>
              <w:right w:val="single" w:sz="4" w:space="0" w:color="auto"/>
            </w:tcBorders>
            <w:vAlign w:val="bottom"/>
          </w:tcPr>
          <w:p w14:paraId="6BE88DA6" w14:textId="77777777" w:rsidR="00896894" w:rsidRPr="00A54A23" w:rsidRDefault="00896894" w:rsidP="00AC6776">
            <w:pPr>
              <w:spacing w:before="14" w:after="14" w:line="206" w:lineRule="exact"/>
              <w:ind w:left="-57" w:right="-57"/>
              <w:rPr>
                <w:b/>
                <w:bCs/>
                <w:sz w:val="20"/>
                <w:szCs w:val="20"/>
                <w:lang w:eastAsia="vi-VN"/>
              </w:rPr>
            </w:pPr>
            <w:r w:rsidRPr="00A54A23">
              <w:rPr>
                <w:b/>
                <w:bCs/>
                <w:sz w:val="20"/>
                <w:szCs w:val="20"/>
                <w:lang w:eastAsia="vi-VN"/>
              </w:rPr>
              <w:t> </w:t>
            </w:r>
          </w:p>
        </w:tc>
        <w:tc>
          <w:tcPr>
            <w:tcW w:w="780" w:type="dxa"/>
            <w:tcBorders>
              <w:top w:val="single" w:sz="4" w:space="0" w:color="auto"/>
              <w:left w:val="single" w:sz="4" w:space="0" w:color="auto"/>
              <w:bottom w:val="single" w:sz="4" w:space="0" w:color="auto"/>
              <w:right w:val="single" w:sz="4" w:space="0" w:color="auto"/>
            </w:tcBorders>
            <w:vAlign w:val="bottom"/>
          </w:tcPr>
          <w:p w14:paraId="538F062D" w14:textId="77777777" w:rsidR="00896894" w:rsidRPr="00A54A23" w:rsidRDefault="00896894" w:rsidP="00AC6776">
            <w:pPr>
              <w:spacing w:before="14" w:after="14" w:line="206" w:lineRule="exact"/>
              <w:ind w:left="-57" w:right="-57"/>
              <w:rPr>
                <w:b/>
                <w:bCs/>
                <w:sz w:val="20"/>
                <w:szCs w:val="20"/>
                <w:lang w:eastAsia="vi-VN"/>
              </w:rPr>
            </w:pPr>
            <w:r w:rsidRPr="00A54A23">
              <w:rPr>
                <w:b/>
                <w:bCs/>
                <w:sz w:val="20"/>
                <w:szCs w:val="20"/>
                <w:lang w:eastAsia="vi-VN"/>
              </w:rPr>
              <w:t> </w:t>
            </w:r>
          </w:p>
        </w:tc>
        <w:tc>
          <w:tcPr>
            <w:tcW w:w="510" w:type="dxa"/>
            <w:tcBorders>
              <w:top w:val="single" w:sz="4" w:space="0" w:color="auto"/>
              <w:left w:val="single" w:sz="4" w:space="0" w:color="auto"/>
              <w:bottom w:val="single" w:sz="4" w:space="0" w:color="auto"/>
              <w:right w:val="single" w:sz="4" w:space="0" w:color="auto"/>
            </w:tcBorders>
            <w:vAlign w:val="bottom"/>
          </w:tcPr>
          <w:p w14:paraId="30ECC357" w14:textId="77777777" w:rsidR="00896894" w:rsidRPr="00A54A23" w:rsidRDefault="00896894" w:rsidP="00AC6776">
            <w:pPr>
              <w:spacing w:before="14" w:after="14" w:line="206" w:lineRule="exact"/>
              <w:ind w:left="-57" w:right="-57"/>
              <w:rPr>
                <w:b/>
                <w:bCs/>
                <w:sz w:val="20"/>
                <w:szCs w:val="20"/>
                <w:lang w:eastAsia="vi-VN"/>
              </w:rPr>
            </w:pPr>
            <w:r w:rsidRPr="00A54A23">
              <w:rPr>
                <w:b/>
                <w:bCs/>
                <w:sz w:val="20"/>
                <w:szCs w:val="20"/>
                <w:lang w:eastAsia="vi-VN"/>
              </w:rPr>
              <w:t> </w:t>
            </w:r>
          </w:p>
        </w:tc>
        <w:tc>
          <w:tcPr>
            <w:tcW w:w="630" w:type="dxa"/>
            <w:tcBorders>
              <w:top w:val="single" w:sz="4" w:space="0" w:color="auto"/>
              <w:left w:val="single" w:sz="4" w:space="0" w:color="auto"/>
              <w:bottom w:val="single" w:sz="4" w:space="0" w:color="auto"/>
              <w:right w:val="single" w:sz="4" w:space="0" w:color="auto"/>
            </w:tcBorders>
            <w:vAlign w:val="bottom"/>
          </w:tcPr>
          <w:p w14:paraId="060EB607" w14:textId="77777777" w:rsidR="00896894" w:rsidRPr="00A54A23" w:rsidRDefault="00896894" w:rsidP="00AC6776">
            <w:pPr>
              <w:spacing w:before="14" w:after="14" w:line="206" w:lineRule="exact"/>
              <w:ind w:left="-57" w:right="-57"/>
              <w:rPr>
                <w:b/>
                <w:bCs/>
                <w:sz w:val="20"/>
                <w:szCs w:val="20"/>
                <w:lang w:eastAsia="vi-VN"/>
              </w:rPr>
            </w:pPr>
            <w:r w:rsidRPr="00A54A23">
              <w:rPr>
                <w:b/>
                <w:bCs/>
                <w:sz w:val="20"/>
                <w:szCs w:val="20"/>
                <w:lang w:eastAsia="vi-VN"/>
              </w:rPr>
              <w:t> </w:t>
            </w:r>
          </w:p>
        </w:tc>
        <w:tc>
          <w:tcPr>
            <w:tcW w:w="690" w:type="dxa"/>
            <w:tcBorders>
              <w:top w:val="single" w:sz="4" w:space="0" w:color="auto"/>
              <w:left w:val="single" w:sz="4" w:space="0" w:color="auto"/>
              <w:bottom w:val="single" w:sz="4" w:space="0" w:color="auto"/>
              <w:right w:val="single" w:sz="4" w:space="0" w:color="auto"/>
            </w:tcBorders>
            <w:vAlign w:val="bottom"/>
          </w:tcPr>
          <w:p w14:paraId="7D69E0B6" w14:textId="77777777" w:rsidR="00896894" w:rsidRPr="00A54A23" w:rsidRDefault="00896894" w:rsidP="00AC6776">
            <w:pPr>
              <w:spacing w:before="14" w:after="14" w:line="206" w:lineRule="exact"/>
              <w:ind w:left="-57" w:right="-57"/>
              <w:rPr>
                <w:b/>
                <w:bCs/>
                <w:sz w:val="20"/>
                <w:szCs w:val="20"/>
                <w:lang w:eastAsia="vi-VN"/>
              </w:rPr>
            </w:pPr>
            <w:r w:rsidRPr="00A54A23">
              <w:rPr>
                <w:b/>
                <w:bCs/>
                <w:sz w:val="20"/>
                <w:szCs w:val="20"/>
                <w:lang w:eastAsia="vi-VN"/>
              </w:rPr>
              <w:t> </w:t>
            </w:r>
          </w:p>
        </w:tc>
        <w:tc>
          <w:tcPr>
            <w:tcW w:w="498" w:type="dxa"/>
            <w:tcBorders>
              <w:top w:val="single" w:sz="4" w:space="0" w:color="auto"/>
              <w:left w:val="single" w:sz="4" w:space="0" w:color="auto"/>
              <w:bottom w:val="single" w:sz="4" w:space="0" w:color="auto"/>
              <w:right w:val="single" w:sz="4" w:space="0" w:color="auto"/>
            </w:tcBorders>
            <w:vAlign w:val="bottom"/>
          </w:tcPr>
          <w:p w14:paraId="61DEB2D5" w14:textId="77777777" w:rsidR="00896894" w:rsidRPr="00A54A23" w:rsidRDefault="00896894" w:rsidP="00AC6776">
            <w:pPr>
              <w:spacing w:before="14" w:after="14" w:line="206" w:lineRule="exact"/>
              <w:ind w:left="-57" w:right="-57"/>
              <w:rPr>
                <w:b/>
                <w:bCs/>
                <w:sz w:val="20"/>
                <w:szCs w:val="20"/>
                <w:lang w:eastAsia="vi-VN"/>
              </w:rPr>
            </w:pPr>
            <w:r w:rsidRPr="00A54A23">
              <w:rPr>
                <w:b/>
                <w:bCs/>
                <w:sz w:val="20"/>
                <w:szCs w:val="20"/>
                <w:lang w:eastAsia="vi-VN"/>
              </w:rPr>
              <w:t> </w:t>
            </w:r>
          </w:p>
        </w:tc>
        <w:tc>
          <w:tcPr>
            <w:tcW w:w="433" w:type="dxa"/>
            <w:tcBorders>
              <w:top w:val="single" w:sz="4" w:space="0" w:color="auto"/>
              <w:left w:val="single" w:sz="4" w:space="0" w:color="auto"/>
              <w:bottom w:val="single" w:sz="4" w:space="0" w:color="auto"/>
              <w:right w:val="single" w:sz="4" w:space="0" w:color="auto"/>
            </w:tcBorders>
            <w:vAlign w:val="bottom"/>
          </w:tcPr>
          <w:p w14:paraId="377F7404" w14:textId="77777777" w:rsidR="00896894" w:rsidRPr="00A54A23" w:rsidRDefault="00896894" w:rsidP="00AC6776">
            <w:pPr>
              <w:spacing w:before="14" w:after="14" w:line="206" w:lineRule="exact"/>
              <w:ind w:left="-57" w:right="-57"/>
              <w:rPr>
                <w:b/>
                <w:bCs/>
                <w:sz w:val="20"/>
                <w:szCs w:val="20"/>
                <w:lang w:eastAsia="vi-VN"/>
              </w:rPr>
            </w:pPr>
            <w:r w:rsidRPr="00A54A23">
              <w:rPr>
                <w:b/>
                <w:bCs/>
                <w:sz w:val="20"/>
                <w:szCs w:val="20"/>
                <w:lang w:eastAsia="vi-VN"/>
              </w:rPr>
              <w:t> </w:t>
            </w:r>
          </w:p>
        </w:tc>
        <w:tc>
          <w:tcPr>
            <w:tcW w:w="690" w:type="dxa"/>
            <w:tcBorders>
              <w:top w:val="single" w:sz="4" w:space="0" w:color="auto"/>
              <w:left w:val="single" w:sz="4" w:space="0" w:color="auto"/>
              <w:bottom w:val="single" w:sz="4" w:space="0" w:color="auto"/>
              <w:right w:val="single" w:sz="4" w:space="0" w:color="auto"/>
            </w:tcBorders>
            <w:vAlign w:val="bottom"/>
          </w:tcPr>
          <w:p w14:paraId="2F9280BD" w14:textId="77777777" w:rsidR="00896894" w:rsidRPr="00A54A23" w:rsidRDefault="00896894" w:rsidP="00AC6776">
            <w:pPr>
              <w:spacing w:before="14" w:after="14" w:line="206" w:lineRule="exact"/>
              <w:ind w:left="-57" w:right="-57"/>
              <w:rPr>
                <w:b/>
                <w:bCs/>
                <w:sz w:val="20"/>
                <w:szCs w:val="20"/>
                <w:lang w:eastAsia="vi-VN"/>
              </w:rPr>
            </w:pPr>
            <w:r w:rsidRPr="00A54A23">
              <w:rPr>
                <w:b/>
                <w:bCs/>
                <w:sz w:val="20"/>
                <w:szCs w:val="20"/>
                <w:lang w:eastAsia="vi-VN"/>
              </w:rPr>
              <w:t> </w:t>
            </w:r>
          </w:p>
        </w:tc>
      </w:tr>
      <w:tr w:rsidR="00896894" w:rsidRPr="00A54A23" w14:paraId="21107FB4" w14:textId="77777777" w:rsidTr="00AC6776">
        <w:trPr>
          <w:trHeight w:val="961"/>
          <w:jc w:val="center"/>
        </w:trPr>
        <w:tc>
          <w:tcPr>
            <w:tcW w:w="427" w:type="dxa"/>
            <w:tcBorders>
              <w:top w:val="single" w:sz="4" w:space="0" w:color="auto"/>
              <w:left w:val="single" w:sz="4" w:space="0" w:color="auto"/>
              <w:bottom w:val="single" w:sz="4" w:space="0" w:color="auto"/>
              <w:right w:val="single" w:sz="4" w:space="0" w:color="auto"/>
            </w:tcBorders>
            <w:vAlign w:val="center"/>
          </w:tcPr>
          <w:p w14:paraId="18CA34AC" w14:textId="77777777" w:rsidR="00896894" w:rsidRPr="00A54A23" w:rsidRDefault="00896894" w:rsidP="00AC6776">
            <w:pPr>
              <w:spacing w:before="14" w:after="14" w:line="206" w:lineRule="exact"/>
              <w:ind w:left="-57" w:right="-57"/>
              <w:jc w:val="center"/>
              <w:rPr>
                <w:sz w:val="20"/>
                <w:szCs w:val="20"/>
                <w:lang w:eastAsia="vi-VN"/>
              </w:rPr>
            </w:pPr>
          </w:p>
        </w:tc>
        <w:tc>
          <w:tcPr>
            <w:tcW w:w="2381" w:type="dxa"/>
            <w:tcBorders>
              <w:top w:val="single" w:sz="4" w:space="0" w:color="auto"/>
              <w:left w:val="single" w:sz="4" w:space="0" w:color="auto"/>
              <w:bottom w:val="single" w:sz="4" w:space="0" w:color="auto"/>
              <w:right w:val="single" w:sz="4" w:space="0" w:color="auto"/>
            </w:tcBorders>
            <w:vAlign w:val="center"/>
          </w:tcPr>
          <w:p w14:paraId="20537B09" w14:textId="77777777" w:rsidR="00896894" w:rsidRPr="00A54A23" w:rsidRDefault="00896894" w:rsidP="00AC6776">
            <w:pPr>
              <w:spacing w:before="14" w:after="14" w:line="206" w:lineRule="exact"/>
              <w:ind w:left="-57" w:right="-57"/>
              <w:rPr>
                <w:i/>
                <w:iCs/>
                <w:sz w:val="20"/>
                <w:szCs w:val="20"/>
                <w:lang w:eastAsia="vi-VN"/>
              </w:rPr>
            </w:pPr>
            <w:r w:rsidRPr="00A54A23">
              <w:rPr>
                <w:i/>
                <w:iCs/>
                <w:sz w:val="20"/>
                <w:szCs w:val="20"/>
                <w:lang w:eastAsia="vi-VN"/>
              </w:rPr>
              <w:t>- Lập chi tiết theo tên từng sản phẩm theo phê chuẩn của BTC (bổ sung thêm tên thương mại nếu có)</w:t>
            </w:r>
          </w:p>
        </w:tc>
        <w:tc>
          <w:tcPr>
            <w:tcW w:w="552" w:type="dxa"/>
            <w:tcBorders>
              <w:top w:val="single" w:sz="4" w:space="0" w:color="auto"/>
              <w:left w:val="single" w:sz="4" w:space="0" w:color="auto"/>
              <w:bottom w:val="single" w:sz="4" w:space="0" w:color="auto"/>
              <w:right w:val="single" w:sz="4" w:space="0" w:color="auto"/>
            </w:tcBorders>
            <w:vAlign w:val="bottom"/>
          </w:tcPr>
          <w:p w14:paraId="3DA3C5DC" w14:textId="77777777" w:rsidR="00896894" w:rsidRPr="00A54A23" w:rsidRDefault="00896894" w:rsidP="00AC6776">
            <w:pPr>
              <w:spacing w:before="14" w:after="14" w:line="206" w:lineRule="exact"/>
              <w:ind w:left="-57" w:right="-57"/>
              <w:rPr>
                <w:sz w:val="20"/>
                <w:szCs w:val="20"/>
                <w:lang w:eastAsia="vi-VN"/>
              </w:rPr>
            </w:pPr>
            <w:r w:rsidRPr="00A54A23">
              <w:rPr>
                <w:sz w:val="20"/>
                <w:szCs w:val="20"/>
                <w:lang w:eastAsia="vi-VN"/>
              </w:rPr>
              <w:t> </w:t>
            </w:r>
          </w:p>
        </w:tc>
        <w:tc>
          <w:tcPr>
            <w:tcW w:w="531" w:type="dxa"/>
            <w:tcBorders>
              <w:top w:val="single" w:sz="4" w:space="0" w:color="auto"/>
              <w:left w:val="single" w:sz="4" w:space="0" w:color="auto"/>
              <w:bottom w:val="single" w:sz="4" w:space="0" w:color="auto"/>
              <w:right w:val="single" w:sz="4" w:space="0" w:color="auto"/>
            </w:tcBorders>
            <w:vAlign w:val="bottom"/>
          </w:tcPr>
          <w:p w14:paraId="4EEA6E99" w14:textId="77777777" w:rsidR="00896894" w:rsidRPr="00A54A23" w:rsidRDefault="00896894" w:rsidP="00AC6776">
            <w:pPr>
              <w:spacing w:before="14" w:after="14" w:line="206" w:lineRule="exact"/>
              <w:ind w:left="-57" w:right="-57"/>
              <w:rPr>
                <w:sz w:val="20"/>
                <w:szCs w:val="20"/>
                <w:lang w:eastAsia="vi-VN"/>
              </w:rPr>
            </w:pPr>
            <w:r w:rsidRPr="00A54A23">
              <w:rPr>
                <w:sz w:val="20"/>
                <w:szCs w:val="20"/>
                <w:lang w:eastAsia="vi-VN"/>
              </w:rPr>
              <w:t> </w:t>
            </w:r>
          </w:p>
        </w:tc>
        <w:tc>
          <w:tcPr>
            <w:tcW w:w="699" w:type="dxa"/>
            <w:tcBorders>
              <w:top w:val="single" w:sz="4" w:space="0" w:color="auto"/>
              <w:left w:val="single" w:sz="4" w:space="0" w:color="auto"/>
              <w:bottom w:val="single" w:sz="4" w:space="0" w:color="auto"/>
              <w:right w:val="single" w:sz="4" w:space="0" w:color="auto"/>
            </w:tcBorders>
            <w:vAlign w:val="bottom"/>
          </w:tcPr>
          <w:p w14:paraId="12A1D015" w14:textId="77777777" w:rsidR="00896894" w:rsidRPr="00A54A23" w:rsidRDefault="00896894" w:rsidP="00AC6776">
            <w:pPr>
              <w:spacing w:before="14" w:after="14" w:line="206" w:lineRule="exact"/>
              <w:ind w:left="-57" w:right="-57"/>
              <w:rPr>
                <w:sz w:val="20"/>
                <w:szCs w:val="20"/>
                <w:lang w:eastAsia="vi-VN"/>
              </w:rPr>
            </w:pPr>
            <w:r w:rsidRPr="00A54A23">
              <w:rPr>
                <w:sz w:val="20"/>
                <w:szCs w:val="20"/>
                <w:lang w:eastAsia="vi-VN"/>
              </w:rPr>
              <w:t> </w:t>
            </w:r>
          </w:p>
        </w:tc>
        <w:tc>
          <w:tcPr>
            <w:tcW w:w="498" w:type="dxa"/>
            <w:tcBorders>
              <w:top w:val="single" w:sz="4" w:space="0" w:color="auto"/>
              <w:left w:val="single" w:sz="4" w:space="0" w:color="auto"/>
              <w:bottom w:val="single" w:sz="4" w:space="0" w:color="auto"/>
              <w:right w:val="single" w:sz="4" w:space="0" w:color="auto"/>
            </w:tcBorders>
            <w:vAlign w:val="bottom"/>
          </w:tcPr>
          <w:p w14:paraId="64B869B4" w14:textId="77777777" w:rsidR="00896894" w:rsidRPr="00A54A23" w:rsidRDefault="00896894" w:rsidP="00AC6776">
            <w:pPr>
              <w:spacing w:before="14" w:after="14" w:line="206" w:lineRule="exact"/>
              <w:ind w:left="-57" w:right="-57"/>
              <w:rPr>
                <w:sz w:val="20"/>
                <w:szCs w:val="20"/>
                <w:lang w:eastAsia="vi-VN"/>
              </w:rPr>
            </w:pPr>
            <w:r w:rsidRPr="00A54A23">
              <w:rPr>
                <w:sz w:val="20"/>
                <w:szCs w:val="20"/>
                <w:lang w:eastAsia="vi-VN"/>
              </w:rPr>
              <w:t> </w:t>
            </w:r>
          </w:p>
        </w:tc>
        <w:tc>
          <w:tcPr>
            <w:tcW w:w="582" w:type="dxa"/>
            <w:tcBorders>
              <w:top w:val="single" w:sz="4" w:space="0" w:color="auto"/>
              <w:left w:val="single" w:sz="4" w:space="0" w:color="auto"/>
              <w:bottom w:val="single" w:sz="4" w:space="0" w:color="auto"/>
              <w:right w:val="single" w:sz="4" w:space="0" w:color="auto"/>
            </w:tcBorders>
            <w:vAlign w:val="bottom"/>
          </w:tcPr>
          <w:p w14:paraId="11BC0173" w14:textId="77777777" w:rsidR="00896894" w:rsidRPr="00A54A23" w:rsidRDefault="00896894" w:rsidP="00AC6776">
            <w:pPr>
              <w:spacing w:before="14" w:after="14" w:line="206" w:lineRule="exact"/>
              <w:ind w:left="-57" w:right="-57"/>
              <w:rPr>
                <w:sz w:val="20"/>
                <w:szCs w:val="20"/>
                <w:lang w:eastAsia="vi-VN"/>
              </w:rPr>
            </w:pPr>
            <w:r w:rsidRPr="00A54A23">
              <w:rPr>
                <w:sz w:val="20"/>
                <w:szCs w:val="20"/>
                <w:lang w:eastAsia="vi-VN"/>
              </w:rPr>
              <w:t> </w:t>
            </w:r>
          </w:p>
        </w:tc>
        <w:tc>
          <w:tcPr>
            <w:tcW w:w="828" w:type="dxa"/>
            <w:tcBorders>
              <w:top w:val="single" w:sz="4" w:space="0" w:color="auto"/>
              <w:left w:val="single" w:sz="4" w:space="0" w:color="auto"/>
              <w:bottom w:val="single" w:sz="4" w:space="0" w:color="auto"/>
              <w:right w:val="single" w:sz="4" w:space="0" w:color="auto"/>
            </w:tcBorders>
            <w:vAlign w:val="bottom"/>
          </w:tcPr>
          <w:p w14:paraId="74905132" w14:textId="77777777" w:rsidR="00896894" w:rsidRPr="00A54A23" w:rsidRDefault="00896894" w:rsidP="00AC6776">
            <w:pPr>
              <w:spacing w:before="14" w:after="14" w:line="206" w:lineRule="exact"/>
              <w:ind w:left="-57" w:right="-57"/>
              <w:rPr>
                <w:sz w:val="20"/>
                <w:szCs w:val="20"/>
                <w:lang w:eastAsia="vi-VN"/>
              </w:rPr>
            </w:pPr>
            <w:r w:rsidRPr="00A54A23">
              <w:rPr>
                <w:sz w:val="20"/>
                <w:szCs w:val="20"/>
                <w:lang w:eastAsia="vi-VN"/>
              </w:rPr>
              <w:t> </w:t>
            </w:r>
          </w:p>
        </w:tc>
        <w:tc>
          <w:tcPr>
            <w:tcW w:w="552" w:type="dxa"/>
            <w:tcBorders>
              <w:top w:val="single" w:sz="4" w:space="0" w:color="auto"/>
              <w:left w:val="single" w:sz="4" w:space="0" w:color="auto"/>
              <w:bottom w:val="single" w:sz="4" w:space="0" w:color="auto"/>
              <w:right w:val="single" w:sz="4" w:space="0" w:color="auto"/>
            </w:tcBorders>
            <w:vAlign w:val="bottom"/>
          </w:tcPr>
          <w:p w14:paraId="5F87E2BF" w14:textId="77777777" w:rsidR="00896894" w:rsidRPr="00A54A23" w:rsidRDefault="00896894" w:rsidP="00AC6776">
            <w:pPr>
              <w:spacing w:before="14" w:after="14" w:line="206" w:lineRule="exact"/>
              <w:ind w:left="-57" w:right="-57"/>
              <w:rPr>
                <w:sz w:val="20"/>
                <w:szCs w:val="20"/>
                <w:lang w:eastAsia="vi-VN"/>
              </w:rPr>
            </w:pPr>
            <w:r w:rsidRPr="00A54A23">
              <w:rPr>
                <w:sz w:val="20"/>
                <w:szCs w:val="20"/>
                <w:lang w:eastAsia="vi-VN"/>
              </w:rPr>
              <w:t> </w:t>
            </w:r>
          </w:p>
        </w:tc>
        <w:tc>
          <w:tcPr>
            <w:tcW w:w="600" w:type="dxa"/>
            <w:tcBorders>
              <w:top w:val="single" w:sz="4" w:space="0" w:color="auto"/>
              <w:left w:val="single" w:sz="4" w:space="0" w:color="auto"/>
              <w:bottom w:val="single" w:sz="4" w:space="0" w:color="auto"/>
              <w:right w:val="single" w:sz="4" w:space="0" w:color="auto"/>
            </w:tcBorders>
            <w:vAlign w:val="bottom"/>
          </w:tcPr>
          <w:p w14:paraId="7B12B5B1" w14:textId="77777777" w:rsidR="00896894" w:rsidRPr="00A54A23" w:rsidRDefault="00896894" w:rsidP="00AC6776">
            <w:pPr>
              <w:spacing w:before="14" w:after="14" w:line="206" w:lineRule="exact"/>
              <w:ind w:left="-57" w:right="-57"/>
              <w:rPr>
                <w:sz w:val="20"/>
                <w:szCs w:val="20"/>
                <w:lang w:eastAsia="vi-VN"/>
              </w:rPr>
            </w:pPr>
            <w:r w:rsidRPr="00A54A23">
              <w:rPr>
                <w:sz w:val="20"/>
                <w:szCs w:val="20"/>
                <w:lang w:eastAsia="vi-VN"/>
              </w:rPr>
              <w:t> </w:t>
            </w:r>
          </w:p>
        </w:tc>
        <w:tc>
          <w:tcPr>
            <w:tcW w:w="768" w:type="dxa"/>
            <w:tcBorders>
              <w:top w:val="single" w:sz="4" w:space="0" w:color="auto"/>
              <w:left w:val="single" w:sz="4" w:space="0" w:color="auto"/>
              <w:bottom w:val="single" w:sz="4" w:space="0" w:color="auto"/>
              <w:right w:val="single" w:sz="4" w:space="0" w:color="auto"/>
            </w:tcBorders>
            <w:vAlign w:val="bottom"/>
          </w:tcPr>
          <w:p w14:paraId="17D12E41" w14:textId="77777777" w:rsidR="00896894" w:rsidRPr="00A54A23" w:rsidRDefault="00896894" w:rsidP="00AC6776">
            <w:pPr>
              <w:spacing w:before="14" w:after="14" w:line="206" w:lineRule="exact"/>
              <w:ind w:left="-57" w:right="-57"/>
              <w:rPr>
                <w:sz w:val="20"/>
                <w:szCs w:val="20"/>
                <w:lang w:eastAsia="vi-VN"/>
              </w:rPr>
            </w:pPr>
            <w:r w:rsidRPr="00A54A23">
              <w:rPr>
                <w:sz w:val="20"/>
                <w:szCs w:val="20"/>
                <w:lang w:eastAsia="vi-VN"/>
              </w:rPr>
              <w:t> </w:t>
            </w:r>
          </w:p>
        </w:tc>
        <w:tc>
          <w:tcPr>
            <w:tcW w:w="540" w:type="dxa"/>
            <w:tcBorders>
              <w:top w:val="single" w:sz="4" w:space="0" w:color="auto"/>
              <w:left w:val="single" w:sz="4" w:space="0" w:color="auto"/>
              <w:bottom w:val="single" w:sz="4" w:space="0" w:color="auto"/>
              <w:right w:val="single" w:sz="4" w:space="0" w:color="auto"/>
            </w:tcBorders>
            <w:vAlign w:val="bottom"/>
          </w:tcPr>
          <w:p w14:paraId="4EE83D44" w14:textId="77777777" w:rsidR="00896894" w:rsidRPr="00A54A23" w:rsidRDefault="00896894" w:rsidP="00AC6776">
            <w:pPr>
              <w:spacing w:before="14" w:after="14" w:line="206" w:lineRule="exact"/>
              <w:ind w:left="-57" w:right="-57"/>
              <w:rPr>
                <w:sz w:val="20"/>
                <w:szCs w:val="20"/>
                <w:lang w:eastAsia="vi-VN"/>
              </w:rPr>
            </w:pPr>
            <w:r w:rsidRPr="00A54A23">
              <w:rPr>
                <w:sz w:val="20"/>
                <w:szCs w:val="20"/>
                <w:lang w:eastAsia="vi-VN"/>
              </w:rPr>
              <w:t> </w:t>
            </w:r>
          </w:p>
        </w:tc>
        <w:tc>
          <w:tcPr>
            <w:tcW w:w="492" w:type="dxa"/>
            <w:tcBorders>
              <w:top w:val="single" w:sz="4" w:space="0" w:color="auto"/>
              <w:left w:val="single" w:sz="4" w:space="0" w:color="auto"/>
              <w:bottom w:val="single" w:sz="4" w:space="0" w:color="auto"/>
              <w:right w:val="single" w:sz="4" w:space="0" w:color="auto"/>
            </w:tcBorders>
            <w:vAlign w:val="bottom"/>
          </w:tcPr>
          <w:p w14:paraId="3E8348BF" w14:textId="77777777" w:rsidR="00896894" w:rsidRPr="00A54A23" w:rsidRDefault="00896894" w:rsidP="00AC6776">
            <w:pPr>
              <w:spacing w:before="14" w:after="14" w:line="206" w:lineRule="exact"/>
              <w:ind w:left="-57" w:right="-57"/>
              <w:rPr>
                <w:sz w:val="20"/>
                <w:szCs w:val="20"/>
                <w:lang w:eastAsia="vi-VN"/>
              </w:rPr>
            </w:pPr>
            <w:r w:rsidRPr="00A54A23">
              <w:rPr>
                <w:sz w:val="20"/>
                <w:szCs w:val="20"/>
                <w:lang w:eastAsia="vi-VN"/>
              </w:rPr>
              <w:t> </w:t>
            </w:r>
          </w:p>
        </w:tc>
        <w:tc>
          <w:tcPr>
            <w:tcW w:w="780" w:type="dxa"/>
            <w:tcBorders>
              <w:top w:val="single" w:sz="4" w:space="0" w:color="auto"/>
              <w:left w:val="single" w:sz="4" w:space="0" w:color="auto"/>
              <w:bottom w:val="single" w:sz="4" w:space="0" w:color="auto"/>
              <w:right w:val="single" w:sz="4" w:space="0" w:color="auto"/>
            </w:tcBorders>
            <w:vAlign w:val="bottom"/>
          </w:tcPr>
          <w:p w14:paraId="4D8AA891" w14:textId="77777777" w:rsidR="00896894" w:rsidRPr="00A54A23" w:rsidRDefault="00896894" w:rsidP="00AC6776">
            <w:pPr>
              <w:spacing w:before="14" w:after="14" w:line="206" w:lineRule="exact"/>
              <w:ind w:left="-57" w:right="-57"/>
              <w:rPr>
                <w:sz w:val="20"/>
                <w:szCs w:val="20"/>
                <w:lang w:eastAsia="vi-VN"/>
              </w:rPr>
            </w:pPr>
            <w:r w:rsidRPr="00A54A23">
              <w:rPr>
                <w:sz w:val="20"/>
                <w:szCs w:val="20"/>
                <w:lang w:eastAsia="vi-VN"/>
              </w:rPr>
              <w:t> </w:t>
            </w:r>
          </w:p>
        </w:tc>
        <w:tc>
          <w:tcPr>
            <w:tcW w:w="510" w:type="dxa"/>
            <w:tcBorders>
              <w:top w:val="single" w:sz="4" w:space="0" w:color="auto"/>
              <w:left w:val="single" w:sz="4" w:space="0" w:color="auto"/>
              <w:bottom w:val="single" w:sz="4" w:space="0" w:color="auto"/>
              <w:right w:val="single" w:sz="4" w:space="0" w:color="auto"/>
            </w:tcBorders>
            <w:vAlign w:val="bottom"/>
          </w:tcPr>
          <w:p w14:paraId="5B71B311" w14:textId="77777777" w:rsidR="00896894" w:rsidRPr="00A54A23" w:rsidRDefault="00896894" w:rsidP="00AC6776">
            <w:pPr>
              <w:spacing w:before="14" w:after="14" w:line="206" w:lineRule="exact"/>
              <w:ind w:left="-57" w:right="-57"/>
              <w:rPr>
                <w:sz w:val="20"/>
                <w:szCs w:val="20"/>
                <w:lang w:eastAsia="vi-VN"/>
              </w:rPr>
            </w:pPr>
            <w:r w:rsidRPr="00A54A23">
              <w:rPr>
                <w:sz w:val="20"/>
                <w:szCs w:val="20"/>
                <w:lang w:eastAsia="vi-VN"/>
              </w:rPr>
              <w:t> </w:t>
            </w:r>
          </w:p>
        </w:tc>
        <w:tc>
          <w:tcPr>
            <w:tcW w:w="630" w:type="dxa"/>
            <w:tcBorders>
              <w:top w:val="single" w:sz="4" w:space="0" w:color="auto"/>
              <w:left w:val="single" w:sz="4" w:space="0" w:color="auto"/>
              <w:bottom w:val="single" w:sz="4" w:space="0" w:color="auto"/>
              <w:right w:val="single" w:sz="4" w:space="0" w:color="auto"/>
            </w:tcBorders>
            <w:vAlign w:val="bottom"/>
          </w:tcPr>
          <w:p w14:paraId="33EF7EB3" w14:textId="77777777" w:rsidR="00896894" w:rsidRPr="00A54A23" w:rsidRDefault="00896894" w:rsidP="00AC6776">
            <w:pPr>
              <w:spacing w:before="14" w:after="14" w:line="206" w:lineRule="exact"/>
              <w:ind w:left="-57" w:right="-57"/>
              <w:rPr>
                <w:sz w:val="20"/>
                <w:szCs w:val="20"/>
                <w:lang w:eastAsia="vi-VN"/>
              </w:rPr>
            </w:pPr>
            <w:r w:rsidRPr="00A54A23">
              <w:rPr>
                <w:sz w:val="20"/>
                <w:szCs w:val="20"/>
                <w:lang w:eastAsia="vi-VN"/>
              </w:rPr>
              <w:t> </w:t>
            </w:r>
          </w:p>
        </w:tc>
        <w:tc>
          <w:tcPr>
            <w:tcW w:w="690" w:type="dxa"/>
            <w:tcBorders>
              <w:top w:val="single" w:sz="4" w:space="0" w:color="auto"/>
              <w:left w:val="single" w:sz="4" w:space="0" w:color="auto"/>
              <w:bottom w:val="single" w:sz="4" w:space="0" w:color="auto"/>
              <w:right w:val="single" w:sz="4" w:space="0" w:color="auto"/>
            </w:tcBorders>
            <w:vAlign w:val="bottom"/>
          </w:tcPr>
          <w:p w14:paraId="05DC659C" w14:textId="77777777" w:rsidR="00896894" w:rsidRPr="00A54A23" w:rsidRDefault="00896894" w:rsidP="00AC6776">
            <w:pPr>
              <w:spacing w:before="14" w:after="14" w:line="206" w:lineRule="exact"/>
              <w:ind w:left="-57" w:right="-57"/>
              <w:rPr>
                <w:sz w:val="20"/>
                <w:szCs w:val="20"/>
                <w:lang w:eastAsia="vi-VN"/>
              </w:rPr>
            </w:pPr>
            <w:r w:rsidRPr="00A54A23">
              <w:rPr>
                <w:sz w:val="20"/>
                <w:szCs w:val="20"/>
                <w:lang w:eastAsia="vi-VN"/>
              </w:rPr>
              <w:t> </w:t>
            </w:r>
          </w:p>
        </w:tc>
        <w:tc>
          <w:tcPr>
            <w:tcW w:w="498" w:type="dxa"/>
            <w:tcBorders>
              <w:top w:val="single" w:sz="4" w:space="0" w:color="auto"/>
              <w:left w:val="single" w:sz="4" w:space="0" w:color="auto"/>
              <w:bottom w:val="single" w:sz="4" w:space="0" w:color="auto"/>
              <w:right w:val="single" w:sz="4" w:space="0" w:color="auto"/>
            </w:tcBorders>
            <w:vAlign w:val="bottom"/>
          </w:tcPr>
          <w:p w14:paraId="7332B735" w14:textId="77777777" w:rsidR="00896894" w:rsidRPr="00A54A23" w:rsidRDefault="00896894" w:rsidP="00AC6776">
            <w:pPr>
              <w:spacing w:before="14" w:after="14" w:line="206" w:lineRule="exact"/>
              <w:ind w:left="-57" w:right="-57"/>
              <w:rPr>
                <w:sz w:val="20"/>
                <w:szCs w:val="20"/>
                <w:lang w:eastAsia="vi-VN"/>
              </w:rPr>
            </w:pPr>
            <w:r w:rsidRPr="00A54A23">
              <w:rPr>
                <w:sz w:val="20"/>
                <w:szCs w:val="20"/>
                <w:lang w:eastAsia="vi-VN"/>
              </w:rPr>
              <w:t> </w:t>
            </w:r>
          </w:p>
        </w:tc>
        <w:tc>
          <w:tcPr>
            <w:tcW w:w="433" w:type="dxa"/>
            <w:tcBorders>
              <w:top w:val="single" w:sz="4" w:space="0" w:color="auto"/>
              <w:left w:val="single" w:sz="4" w:space="0" w:color="auto"/>
              <w:bottom w:val="single" w:sz="4" w:space="0" w:color="auto"/>
              <w:right w:val="single" w:sz="4" w:space="0" w:color="auto"/>
            </w:tcBorders>
            <w:vAlign w:val="bottom"/>
          </w:tcPr>
          <w:p w14:paraId="7BAB6C87" w14:textId="77777777" w:rsidR="00896894" w:rsidRPr="00A54A23" w:rsidRDefault="00896894" w:rsidP="00AC6776">
            <w:pPr>
              <w:spacing w:before="14" w:after="14" w:line="206" w:lineRule="exact"/>
              <w:ind w:left="-57" w:right="-57"/>
              <w:rPr>
                <w:sz w:val="20"/>
                <w:szCs w:val="20"/>
                <w:lang w:eastAsia="vi-VN"/>
              </w:rPr>
            </w:pPr>
            <w:r w:rsidRPr="00A54A23">
              <w:rPr>
                <w:sz w:val="20"/>
                <w:szCs w:val="20"/>
                <w:lang w:eastAsia="vi-VN"/>
              </w:rPr>
              <w:t> </w:t>
            </w:r>
          </w:p>
        </w:tc>
        <w:tc>
          <w:tcPr>
            <w:tcW w:w="690" w:type="dxa"/>
            <w:tcBorders>
              <w:top w:val="single" w:sz="4" w:space="0" w:color="auto"/>
              <w:left w:val="single" w:sz="4" w:space="0" w:color="auto"/>
              <w:bottom w:val="single" w:sz="4" w:space="0" w:color="auto"/>
              <w:right w:val="single" w:sz="4" w:space="0" w:color="auto"/>
            </w:tcBorders>
            <w:vAlign w:val="bottom"/>
          </w:tcPr>
          <w:p w14:paraId="7A6F760B" w14:textId="77777777" w:rsidR="00896894" w:rsidRPr="00A54A23" w:rsidRDefault="00896894" w:rsidP="00AC6776">
            <w:pPr>
              <w:spacing w:before="14" w:after="14" w:line="206" w:lineRule="exact"/>
              <w:ind w:left="-57" w:right="-57"/>
              <w:rPr>
                <w:sz w:val="20"/>
                <w:szCs w:val="20"/>
                <w:lang w:eastAsia="vi-VN"/>
              </w:rPr>
            </w:pPr>
            <w:r w:rsidRPr="00A54A23">
              <w:rPr>
                <w:sz w:val="20"/>
                <w:szCs w:val="20"/>
                <w:lang w:eastAsia="vi-VN"/>
              </w:rPr>
              <w:t> </w:t>
            </w:r>
          </w:p>
        </w:tc>
      </w:tr>
      <w:tr w:rsidR="00896894" w:rsidRPr="00A54A23" w14:paraId="571C83B8" w14:textId="77777777" w:rsidTr="00AC6776">
        <w:trPr>
          <w:trHeight w:val="272"/>
          <w:jc w:val="center"/>
        </w:trPr>
        <w:tc>
          <w:tcPr>
            <w:tcW w:w="427" w:type="dxa"/>
            <w:tcBorders>
              <w:top w:val="single" w:sz="4" w:space="0" w:color="auto"/>
              <w:left w:val="single" w:sz="4" w:space="0" w:color="auto"/>
              <w:bottom w:val="single" w:sz="4" w:space="0" w:color="auto"/>
              <w:right w:val="single" w:sz="4" w:space="0" w:color="auto"/>
            </w:tcBorders>
            <w:vAlign w:val="center"/>
          </w:tcPr>
          <w:p w14:paraId="10FFF209" w14:textId="77777777" w:rsidR="00896894" w:rsidRPr="00A54A23" w:rsidRDefault="00896894" w:rsidP="00AC6776">
            <w:pPr>
              <w:spacing w:before="14" w:after="14" w:line="206" w:lineRule="exact"/>
              <w:ind w:left="-57" w:right="-57"/>
              <w:jc w:val="center"/>
              <w:rPr>
                <w:sz w:val="20"/>
                <w:szCs w:val="20"/>
                <w:lang w:eastAsia="vi-VN"/>
              </w:rPr>
            </w:pPr>
            <w:r w:rsidRPr="00A54A23">
              <w:rPr>
                <w:sz w:val="20"/>
                <w:szCs w:val="20"/>
                <w:lang w:eastAsia="vi-VN"/>
              </w:rPr>
              <w:t>6</w:t>
            </w:r>
          </w:p>
        </w:tc>
        <w:tc>
          <w:tcPr>
            <w:tcW w:w="2381" w:type="dxa"/>
            <w:tcBorders>
              <w:top w:val="single" w:sz="4" w:space="0" w:color="auto"/>
              <w:left w:val="single" w:sz="4" w:space="0" w:color="auto"/>
              <w:bottom w:val="single" w:sz="4" w:space="0" w:color="auto"/>
              <w:right w:val="single" w:sz="4" w:space="0" w:color="auto"/>
            </w:tcBorders>
            <w:vAlign w:val="center"/>
          </w:tcPr>
          <w:p w14:paraId="45F50E59" w14:textId="77777777" w:rsidR="00896894" w:rsidRPr="00A54A23" w:rsidRDefault="00896894" w:rsidP="00AC6776">
            <w:pPr>
              <w:spacing w:before="14" w:after="14" w:line="206" w:lineRule="exact"/>
              <w:ind w:left="-57" w:right="-57"/>
              <w:rPr>
                <w:sz w:val="20"/>
                <w:szCs w:val="20"/>
                <w:lang w:eastAsia="vi-VN"/>
              </w:rPr>
            </w:pPr>
            <w:r w:rsidRPr="00A54A23">
              <w:rPr>
                <w:sz w:val="20"/>
                <w:szCs w:val="20"/>
                <w:lang w:eastAsia="vi-VN"/>
              </w:rPr>
              <w:t>Nghiệp vụ Bảo hiểm liên kết chung</w:t>
            </w:r>
          </w:p>
        </w:tc>
        <w:tc>
          <w:tcPr>
            <w:tcW w:w="552" w:type="dxa"/>
            <w:tcBorders>
              <w:top w:val="single" w:sz="4" w:space="0" w:color="auto"/>
              <w:left w:val="single" w:sz="4" w:space="0" w:color="auto"/>
              <w:bottom w:val="single" w:sz="4" w:space="0" w:color="auto"/>
              <w:right w:val="single" w:sz="4" w:space="0" w:color="auto"/>
            </w:tcBorders>
            <w:vAlign w:val="bottom"/>
          </w:tcPr>
          <w:p w14:paraId="65344652" w14:textId="77777777" w:rsidR="00896894" w:rsidRPr="00A54A23" w:rsidRDefault="00896894" w:rsidP="00AC6776">
            <w:pPr>
              <w:spacing w:before="14" w:after="14" w:line="206" w:lineRule="exact"/>
              <w:ind w:left="-57" w:right="-57"/>
              <w:rPr>
                <w:sz w:val="20"/>
                <w:szCs w:val="20"/>
                <w:lang w:eastAsia="vi-VN"/>
              </w:rPr>
            </w:pPr>
            <w:r w:rsidRPr="00A54A23">
              <w:rPr>
                <w:sz w:val="20"/>
                <w:szCs w:val="20"/>
                <w:lang w:eastAsia="vi-VN"/>
              </w:rPr>
              <w:t> </w:t>
            </w:r>
          </w:p>
        </w:tc>
        <w:tc>
          <w:tcPr>
            <w:tcW w:w="531" w:type="dxa"/>
            <w:tcBorders>
              <w:top w:val="single" w:sz="4" w:space="0" w:color="auto"/>
              <w:left w:val="single" w:sz="4" w:space="0" w:color="auto"/>
              <w:bottom w:val="single" w:sz="4" w:space="0" w:color="auto"/>
              <w:right w:val="single" w:sz="4" w:space="0" w:color="auto"/>
            </w:tcBorders>
            <w:vAlign w:val="bottom"/>
          </w:tcPr>
          <w:p w14:paraId="217A9766" w14:textId="77777777" w:rsidR="00896894" w:rsidRPr="00A54A23" w:rsidRDefault="00896894" w:rsidP="00AC6776">
            <w:pPr>
              <w:spacing w:before="14" w:after="14" w:line="206" w:lineRule="exact"/>
              <w:ind w:left="-57" w:right="-57"/>
              <w:rPr>
                <w:sz w:val="20"/>
                <w:szCs w:val="20"/>
                <w:lang w:eastAsia="vi-VN"/>
              </w:rPr>
            </w:pPr>
            <w:r w:rsidRPr="00A54A23">
              <w:rPr>
                <w:sz w:val="20"/>
                <w:szCs w:val="20"/>
                <w:lang w:eastAsia="vi-VN"/>
              </w:rPr>
              <w:t> </w:t>
            </w:r>
          </w:p>
        </w:tc>
        <w:tc>
          <w:tcPr>
            <w:tcW w:w="699" w:type="dxa"/>
            <w:tcBorders>
              <w:top w:val="single" w:sz="4" w:space="0" w:color="auto"/>
              <w:left w:val="single" w:sz="4" w:space="0" w:color="auto"/>
              <w:bottom w:val="single" w:sz="4" w:space="0" w:color="auto"/>
              <w:right w:val="single" w:sz="4" w:space="0" w:color="auto"/>
            </w:tcBorders>
            <w:vAlign w:val="bottom"/>
          </w:tcPr>
          <w:p w14:paraId="770EF533" w14:textId="77777777" w:rsidR="00896894" w:rsidRPr="00A54A23" w:rsidRDefault="00896894" w:rsidP="00AC6776">
            <w:pPr>
              <w:spacing w:before="14" w:after="14" w:line="206" w:lineRule="exact"/>
              <w:ind w:left="-57" w:right="-57"/>
              <w:rPr>
                <w:sz w:val="20"/>
                <w:szCs w:val="20"/>
                <w:lang w:eastAsia="vi-VN"/>
              </w:rPr>
            </w:pPr>
            <w:r w:rsidRPr="00A54A23">
              <w:rPr>
                <w:sz w:val="20"/>
                <w:szCs w:val="20"/>
                <w:lang w:eastAsia="vi-VN"/>
              </w:rPr>
              <w:t> </w:t>
            </w:r>
          </w:p>
        </w:tc>
        <w:tc>
          <w:tcPr>
            <w:tcW w:w="498" w:type="dxa"/>
            <w:tcBorders>
              <w:top w:val="single" w:sz="4" w:space="0" w:color="auto"/>
              <w:left w:val="single" w:sz="4" w:space="0" w:color="auto"/>
              <w:bottom w:val="single" w:sz="4" w:space="0" w:color="auto"/>
              <w:right w:val="single" w:sz="4" w:space="0" w:color="auto"/>
            </w:tcBorders>
            <w:vAlign w:val="bottom"/>
          </w:tcPr>
          <w:p w14:paraId="13E19ADE" w14:textId="77777777" w:rsidR="00896894" w:rsidRPr="00A54A23" w:rsidRDefault="00896894" w:rsidP="00AC6776">
            <w:pPr>
              <w:spacing w:before="14" w:after="14" w:line="206" w:lineRule="exact"/>
              <w:ind w:left="-57" w:right="-57"/>
              <w:rPr>
                <w:sz w:val="20"/>
                <w:szCs w:val="20"/>
                <w:lang w:eastAsia="vi-VN"/>
              </w:rPr>
            </w:pPr>
            <w:r w:rsidRPr="00A54A23">
              <w:rPr>
                <w:sz w:val="20"/>
                <w:szCs w:val="20"/>
                <w:lang w:eastAsia="vi-VN"/>
              </w:rPr>
              <w:t> </w:t>
            </w:r>
          </w:p>
        </w:tc>
        <w:tc>
          <w:tcPr>
            <w:tcW w:w="582" w:type="dxa"/>
            <w:tcBorders>
              <w:top w:val="single" w:sz="4" w:space="0" w:color="auto"/>
              <w:left w:val="single" w:sz="4" w:space="0" w:color="auto"/>
              <w:bottom w:val="single" w:sz="4" w:space="0" w:color="auto"/>
              <w:right w:val="single" w:sz="4" w:space="0" w:color="auto"/>
            </w:tcBorders>
            <w:vAlign w:val="bottom"/>
          </w:tcPr>
          <w:p w14:paraId="50FEFB82" w14:textId="77777777" w:rsidR="00896894" w:rsidRPr="00A54A23" w:rsidRDefault="00896894" w:rsidP="00AC6776">
            <w:pPr>
              <w:spacing w:before="14" w:after="14" w:line="206" w:lineRule="exact"/>
              <w:ind w:left="-57" w:right="-57"/>
              <w:rPr>
                <w:sz w:val="20"/>
                <w:szCs w:val="20"/>
                <w:lang w:eastAsia="vi-VN"/>
              </w:rPr>
            </w:pPr>
            <w:r w:rsidRPr="00A54A23">
              <w:rPr>
                <w:sz w:val="20"/>
                <w:szCs w:val="20"/>
                <w:lang w:eastAsia="vi-VN"/>
              </w:rPr>
              <w:t> </w:t>
            </w:r>
          </w:p>
        </w:tc>
        <w:tc>
          <w:tcPr>
            <w:tcW w:w="828" w:type="dxa"/>
            <w:tcBorders>
              <w:top w:val="single" w:sz="4" w:space="0" w:color="auto"/>
              <w:left w:val="single" w:sz="4" w:space="0" w:color="auto"/>
              <w:bottom w:val="single" w:sz="4" w:space="0" w:color="auto"/>
              <w:right w:val="single" w:sz="4" w:space="0" w:color="auto"/>
            </w:tcBorders>
            <w:vAlign w:val="bottom"/>
          </w:tcPr>
          <w:p w14:paraId="6103814B" w14:textId="77777777" w:rsidR="00896894" w:rsidRPr="00A54A23" w:rsidRDefault="00896894" w:rsidP="00AC6776">
            <w:pPr>
              <w:spacing w:before="14" w:after="14" w:line="206" w:lineRule="exact"/>
              <w:ind w:left="-57" w:right="-57"/>
              <w:rPr>
                <w:sz w:val="20"/>
                <w:szCs w:val="20"/>
                <w:lang w:eastAsia="vi-VN"/>
              </w:rPr>
            </w:pPr>
            <w:r w:rsidRPr="00A54A23">
              <w:rPr>
                <w:sz w:val="20"/>
                <w:szCs w:val="20"/>
                <w:lang w:eastAsia="vi-VN"/>
              </w:rPr>
              <w:t> </w:t>
            </w:r>
          </w:p>
        </w:tc>
        <w:tc>
          <w:tcPr>
            <w:tcW w:w="552" w:type="dxa"/>
            <w:tcBorders>
              <w:top w:val="single" w:sz="4" w:space="0" w:color="auto"/>
              <w:left w:val="single" w:sz="4" w:space="0" w:color="auto"/>
              <w:bottom w:val="single" w:sz="4" w:space="0" w:color="auto"/>
              <w:right w:val="single" w:sz="4" w:space="0" w:color="auto"/>
            </w:tcBorders>
            <w:vAlign w:val="bottom"/>
          </w:tcPr>
          <w:p w14:paraId="5E83F6A2" w14:textId="77777777" w:rsidR="00896894" w:rsidRPr="00A54A23" w:rsidRDefault="00896894" w:rsidP="00AC6776">
            <w:pPr>
              <w:spacing w:before="14" w:after="14" w:line="206" w:lineRule="exact"/>
              <w:ind w:left="-57" w:right="-57"/>
              <w:rPr>
                <w:sz w:val="20"/>
                <w:szCs w:val="20"/>
                <w:lang w:eastAsia="vi-VN"/>
              </w:rPr>
            </w:pPr>
            <w:r w:rsidRPr="00A54A23">
              <w:rPr>
                <w:sz w:val="20"/>
                <w:szCs w:val="20"/>
                <w:lang w:eastAsia="vi-VN"/>
              </w:rPr>
              <w:t> </w:t>
            </w:r>
          </w:p>
        </w:tc>
        <w:tc>
          <w:tcPr>
            <w:tcW w:w="600" w:type="dxa"/>
            <w:tcBorders>
              <w:top w:val="single" w:sz="4" w:space="0" w:color="auto"/>
              <w:left w:val="single" w:sz="4" w:space="0" w:color="auto"/>
              <w:bottom w:val="single" w:sz="4" w:space="0" w:color="auto"/>
              <w:right w:val="single" w:sz="4" w:space="0" w:color="auto"/>
            </w:tcBorders>
            <w:vAlign w:val="bottom"/>
          </w:tcPr>
          <w:p w14:paraId="07997D45" w14:textId="77777777" w:rsidR="00896894" w:rsidRPr="00A54A23" w:rsidRDefault="00896894" w:rsidP="00AC6776">
            <w:pPr>
              <w:spacing w:before="14" w:after="14" w:line="206" w:lineRule="exact"/>
              <w:ind w:left="-57" w:right="-57"/>
              <w:rPr>
                <w:sz w:val="20"/>
                <w:szCs w:val="20"/>
                <w:lang w:eastAsia="vi-VN"/>
              </w:rPr>
            </w:pPr>
            <w:r w:rsidRPr="00A54A23">
              <w:rPr>
                <w:sz w:val="20"/>
                <w:szCs w:val="20"/>
                <w:lang w:eastAsia="vi-VN"/>
              </w:rPr>
              <w:t> </w:t>
            </w:r>
          </w:p>
        </w:tc>
        <w:tc>
          <w:tcPr>
            <w:tcW w:w="768" w:type="dxa"/>
            <w:tcBorders>
              <w:top w:val="single" w:sz="4" w:space="0" w:color="auto"/>
              <w:left w:val="single" w:sz="4" w:space="0" w:color="auto"/>
              <w:bottom w:val="single" w:sz="4" w:space="0" w:color="auto"/>
              <w:right w:val="single" w:sz="4" w:space="0" w:color="auto"/>
            </w:tcBorders>
            <w:vAlign w:val="bottom"/>
          </w:tcPr>
          <w:p w14:paraId="2667806F" w14:textId="77777777" w:rsidR="00896894" w:rsidRPr="00A54A23" w:rsidRDefault="00896894" w:rsidP="00AC6776">
            <w:pPr>
              <w:spacing w:before="14" w:after="14" w:line="206" w:lineRule="exact"/>
              <w:ind w:left="-57" w:right="-57"/>
              <w:rPr>
                <w:sz w:val="20"/>
                <w:szCs w:val="20"/>
                <w:lang w:eastAsia="vi-VN"/>
              </w:rPr>
            </w:pPr>
            <w:r w:rsidRPr="00A54A23">
              <w:rPr>
                <w:sz w:val="20"/>
                <w:szCs w:val="20"/>
                <w:lang w:eastAsia="vi-VN"/>
              </w:rPr>
              <w:t> </w:t>
            </w:r>
          </w:p>
        </w:tc>
        <w:tc>
          <w:tcPr>
            <w:tcW w:w="540" w:type="dxa"/>
            <w:tcBorders>
              <w:top w:val="single" w:sz="4" w:space="0" w:color="auto"/>
              <w:left w:val="single" w:sz="4" w:space="0" w:color="auto"/>
              <w:bottom w:val="single" w:sz="4" w:space="0" w:color="auto"/>
              <w:right w:val="single" w:sz="4" w:space="0" w:color="auto"/>
            </w:tcBorders>
            <w:vAlign w:val="bottom"/>
          </w:tcPr>
          <w:p w14:paraId="6BB6D6EC" w14:textId="77777777" w:rsidR="00896894" w:rsidRPr="00A54A23" w:rsidRDefault="00896894" w:rsidP="00AC6776">
            <w:pPr>
              <w:spacing w:before="14" w:after="14" w:line="206" w:lineRule="exact"/>
              <w:ind w:left="-57" w:right="-57"/>
              <w:rPr>
                <w:sz w:val="20"/>
                <w:szCs w:val="20"/>
                <w:lang w:eastAsia="vi-VN"/>
              </w:rPr>
            </w:pPr>
            <w:r w:rsidRPr="00A54A23">
              <w:rPr>
                <w:sz w:val="20"/>
                <w:szCs w:val="20"/>
                <w:lang w:eastAsia="vi-VN"/>
              </w:rPr>
              <w:t> </w:t>
            </w:r>
          </w:p>
        </w:tc>
        <w:tc>
          <w:tcPr>
            <w:tcW w:w="492" w:type="dxa"/>
            <w:tcBorders>
              <w:top w:val="single" w:sz="4" w:space="0" w:color="auto"/>
              <w:left w:val="single" w:sz="4" w:space="0" w:color="auto"/>
              <w:bottom w:val="single" w:sz="4" w:space="0" w:color="auto"/>
              <w:right w:val="single" w:sz="4" w:space="0" w:color="auto"/>
            </w:tcBorders>
            <w:vAlign w:val="bottom"/>
          </w:tcPr>
          <w:p w14:paraId="60600934" w14:textId="77777777" w:rsidR="00896894" w:rsidRPr="00A54A23" w:rsidRDefault="00896894" w:rsidP="00AC6776">
            <w:pPr>
              <w:spacing w:before="14" w:after="14" w:line="206" w:lineRule="exact"/>
              <w:ind w:left="-57" w:right="-57"/>
              <w:rPr>
                <w:sz w:val="20"/>
                <w:szCs w:val="20"/>
                <w:lang w:eastAsia="vi-VN"/>
              </w:rPr>
            </w:pPr>
            <w:r w:rsidRPr="00A54A23">
              <w:rPr>
                <w:sz w:val="20"/>
                <w:szCs w:val="20"/>
                <w:lang w:eastAsia="vi-VN"/>
              </w:rPr>
              <w:t> </w:t>
            </w:r>
          </w:p>
        </w:tc>
        <w:tc>
          <w:tcPr>
            <w:tcW w:w="780" w:type="dxa"/>
            <w:tcBorders>
              <w:top w:val="single" w:sz="4" w:space="0" w:color="auto"/>
              <w:left w:val="single" w:sz="4" w:space="0" w:color="auto"/>
              <w:bottom w:val="single" w:sz="4" w:space="0" w:color="auto"/>
              <w:right w:val="single" w:sz="4" w:space="0" w:color="auto"/>
            </w:tcBorders>
            <w:vAlign w:val="bottom"/>
          </w:tcPr>
          <w:p w14:paraId="5F4DF844" w14:textId="77777777" w:rsidR="00896894" w:rsidRPr="00A54A23" w:rsidRDefault="00896894" w:rsidP="00AC6776">
            <w:pPr>
              <w:spacing w:before="14" w:after="14" w:line="206" w:lineRule="exact"/>
              <w:ind w:left="-57" w:right="-57"/>
              <w:rPr>
                <w:sz w:val="20"/>
                <w:szCs w:val="20"/>
                <w:lang w:eastAsia="vi-VN"/>
              </w:rPr>
            </w:pPr>
            <w:r w:rsidRPr="00A54A23">
              <w:rPr>
                <w:sz w:val="20"/>
                <w:szCs w:val="20"/>
                <w:lang w:eastAsia="vi-VN"/>
              </w:rPr>
              <w:t> </w:t>
            </w:r>
          </w:p>
        </w:tc>
        <w:tc>
          <w:tcPr>
            <w:tcW w:w="510" w:type="dxa"/>
            <w:tcBorders>
              <w:top w:val="single" w:sz="4" w:space="0" w:color="auto"/>
              <w:left w:val="single" w:sz="4" w:space="0" w:color="auto"/>
              <w:bottom w:val="single" w:sz="4" w:space="0" w:color="auto"/>
              <w:right w:val="single" w:sz="4" w:space="0" w:color="auto"/>
            </w:tcBorders>
            <w:vAlign w:val="bottom"/>
          </w:tcPr>
          <w:p w14:paraId="4D3A2384" w14:textId="77777777" w:rsidR="00896894" w:rsidRPr="00A54A23" w:rsidRDefault="00896894" w:rsidP="00AC6776">
            <w:pPr>
              <w:spacing w:before="14" w:after="14" w:line="206" w:lineRule="exact"/>
              <w:ind w:left="-57" w:right="-57"/>
              <w:rPr>
                <w:sz w:val="20"/>
                <w:szCs w:val="20"/>
                <w:lang w:eastAsia="vi-VN"/>
              </w:rPr>
            </w:pPr>
            <w:r w:rsidRPr="00A54A23">
              <w:rPr>
                <w:sz w:val="20"/>
                <w:szCs w:val="20"/>
                <w:lang w:eastAsia="vi-VN"/>
              </w:rPr>
              <w:t> </w:t>
            </w:r>
          </w:p>
        </w:tc>
        <w:tc>
          <w:tcPr>
            <w:tcW w:w="630" w:type="dxa"/>
            <w:tcBorders>
              <w:top w:val="single" w:sz="4" w:space="0" w:color="auto"/>
              <w:left w:val="single" w:sz="4" w:space="0" w:color="auto"/>
              <w:bottom w:val="single" w:sz="4" w:space="0" w:color="auto"/>
              <w:right w:val="single" w:sz="4" w:space="0" w:color="auto"/>
            </w:tcBorders>
            <w:vAlign w:val="bottom"/>
          </w:tcPr>
          <w:p w14:paraId="4A715E7D" w14:textId="77777777" w:rsidR="00896894" w:rsidRPr="00A54A23" w:rsidRDefault="00896894" w:rsidP="00AC6776">
            <w:pPr>
              <w:spacing w:before="14" w:after="14" w:line="206" w:lineRule="exact"/>
              <w:ind w:left="-57" w:right="-57"/>
              <w:rPr>
                <w:sz w:val="20"/>
                <w:szCs w:val="20"/>
                <w:lang w:eastAsia="vi-VN"/>
              </w:rPr>
            </w:pPr>
            <w:r w:rsidRPr="00A54A23">
              <w:rPr>
                <w:sz w:val="20"/>
                <w:szCs w:val="20"/>
                <w:lang w:eastAsia="vi-VN"/>
              </w:rPr>
              <w:t> </w:t>
            </w:r>
          </w:p>
        </w:tc>
        <w:tc>
          <w:tcPr>
            <w:tcW w:w="690" w:type="dxa"/>
            <w:tcBorders>
              <w:top w:val="single" w:sz="4" w:space="0" w:color="auto"/>
              <w:left w:val="single" w:sz="4" w:space="0" w:color="auto"/>
              <w:bottom w:val="single" w:sz="4" w:space="0" w:color="auto"/>
              <w:right w:val="single" w:sz="4" w:space="0" w:color="auto"/>
            </w:tcBorders>
            <w:vAlign w:val="bottom"/>
          </w:tcPr>
          <w:p w14:paraId="7A42AB96" w14:textId="77777777" w:rsidR="00896894" w:rsidRPr="00A54A23" w:rsidRDefault="00896894" w:rsidP="00AC6776">
            <w:pPr>
              <w:spacing w:before="14" w:after="14" w:line="206" w:lineRule="exact"/>
              <w:ind w:left="-57" w:right="-57"/>
              <w:rPr>
                <w:sz w:val="20"/>
                <w:szCs w:val="20"/>
                <w:lang w:eastAsia="vi-VN"/>
              </w:rPr>
            </w:pPr>
            <w:r w:rsidRPr="00A54A23">
              <w:rPr>
                <w:sz w:val="20"/>
                <w:szCs w:val="20"/>
                <w:lang w:eastAsia="vi-VN"/>
              </w:rPr>
              <w:t> </w:t>
            </w:r>
          </w:p>
        </w:tc>
        <w:tc>
          <w:tcPr>
            <w:tcW w:w="498" w:type="dxa"/>
            <w:tcBorders>
              <w:top w:val="single" w:sz="4" w:space="0" w:color="auto"/>
              <w:left w:val="single" w:sz="4" w:space="0" w:color="auto"/>
              <w:bottom w:val="single" w:sz="4" w:space="0" w:color="auto"/>
              <w:right w:val="single" w:sz="4" w:space="0" w:color="auto"/>
            </w:tcBorders>
            <w:vAlign w:val="bottom"/>
          </w:tcPr>
          <w:p w14:paraId="6ABD92F3" w14:textId="77777777" w:rsidR="00896894" w:rsidRPr="00A54A23" w:rsidRDefault="00896894" w:rsidP="00AC6776">
            <w:pPr>
              <w:spacing w:before="14" w:after="14" w:line="206" w:lineRule="exact"/>
              <w:ind w:left="-57" w:right="-57"/>
              <w:rPr>
                <w:sz w:val="20"/>
                <w:szCs w:val="20"/>
                <w:lang w:eastAsia="vi-VN"/>
              </w:rPr>
            </w:pPr>
            <w:r w:rsidRPr="00A54A23">
              <w:rPr>
                <w:sz w:val="20"/>
                <w:szCs w:val="20"/>
                <w:lang w:eastAsia="vi-VN"/>
              </w:rPr>
              <w:t> </w:t>
            </w:r>
          </w:p>
        </w:tc>
        <w:tc>
          <w:tcPr>
            <w:tcW w:w="433" w:type="dxa"/>
            <w:tcBorders>
              <w:top w:val="single" w:sz="4" w:space="0" w:color="auto"/>
              <w:left w:val="single" w:sz="4" w:space="0" w:color="auto"/>
              <w:bottom w:val="single" w:sz="4" w:space="0" w:color="auto"/>
              <w:right w:val="single" w:sz="4" w:space="0" w:color="auto"/>
            </w:tcBorders>
            <w:vAlign w:val="bottom"/>
          </w:tcPr>
          <w:p w14:paraId="05BB5F0E" w14:textId="77777777" w:rsidR="00896894" w:rsidRPr="00A54A23" w:rsidRDefault="00896894" w:rsidP="00AC6776">
            <w:pPr>
              <w:spacing w:before="14" w:after="14" w:line="206" w:lineRule="exact"/>
              <w:ind w:left="-57" w:right="-57"/>
              <w:rPr>
                <w:sz w:val="20"/>
                <w:szCs w:val="20"/>
                <w:lang w:eastAsia="vi-VN"/>
              </w:rPr>
            </w:pPr>
            <w:r w:rsidRPr="00A54A23">
              <w:rPr>
                <w:sz w:val="20"/>
                <w:szCs w:val="20"/>
                <w:lang w:eastAsia="vi-VN"/>
              </w:rPr>
              <w:t> </w:t>
            </w:r>
          </w:p>
        </w:tc>
        <w:tc>
          <w:tcPr>
            <w:tcW w:w="690" w:type="dxa"/>
            <w:tcBorders>
              <w:top w:val="single" w:sz="4" w:space="0" w:color="auto"/>
              <w:left w:val="single" w:sz="4" w:space="0" w:color="auto"/>
              <w:bottom w:val="single" w:sz="4" w:space="0" w:color="auto"/>
              <w:right w:val="single" w:sz="4" w:space="0" w:color="auto"/>
            </w:tcBorders>
            <w:vAlign w:val="bottom"/>
          </w:tcPr>
          <w:p w14:paraId="003A4959" w14:textId="77777777" w:rsidR="00896894" w:rsidRPr="00A54A23" w:rsidRDefault="00896894" w:rsidP="00AC6776">
            <w:pPr>
              <w:spacing w:before="14" w:after="14" w:line="206" w:lineRule="exact"/>
              <w:ind w:left="-57" w:right="-57"/>
              <w:rPr>
                <w:sz w:val="20"/>
                <w:szCs w:val="20"/>
                <w:lang w:eastAsia="vi-VN"/>
              </w:rPr>
            </w:pPr>
            <w:r w:rsidRPr="00A54A23">
              <w:rPr>
                <w:sz w:val="20"/>
                <w:szCs w:val="20"/>
                <w:lang w:eastAsia="vi-VN"/>
              </w:rPr>
              <w:t> </w:t>
            </w:r>
          </w:p>
        </w:tc>
      </w:tr>
      <w:tr w:rsidR="00896894" w:rsidRPr="00A54A23" w14:paraId="26685B97" w14:textId="77777777" w:rsidTr="00AC6776">
        <w:trPr>
          <w:trHeight w:val="272"/>
          <w:jc w:val="center"/>
        </w:trPr>
        <w:tc>
          <w:tcPr>
            <w:tcW w:w="427" w:type="dxa"/>
            <w:tcBorders>
              <w:top w:val="single" w:sz="4" w:space="0" w:color="auto"/>
              <w:left w:val="single" w:sz="4" w:space="0" w:color="auto"/>
              <w:bottom w:val="single" w:sz="4" w:space="0" w:color="auto"/>
              <w:right w:val="single" w:sz="4" w:space="0" w:color="auto"/>
            </w:tcBorders>
            <w:vAlign w:val="center"/>
          </w:tcPr>
          <w:p w14:paraId="7BF60002" w14:textId="77777777" w:rsidR="00896894" w:rsidRPr="00A54A23" w:rsidRDefault="00896894" w:rsidP="00AC6776">
            <w:pPr>
              <w:spacing w:before="14" w:after="14" w:line="220" w:lineRule="exact"/>
              <w:ind w:left="-57" w:right="-57"/>
              <w:jc w:val="center"/>
              <w:rPr>
                <w:sz w:val="20"/>
                <w:szCs w:val="20"/>
                <w:lang w:eastAsia="vi-VN"/>
              </w:rPr>
            </w:pPr>
          </w:p>
        </w:tc>
        <w:tc>
          <w:tcPr>
            <w:tcW w:w="2381" w:type="dxa"/>
            <w:tcBorders>
              <w:top w:val="single" w:sz="4" w:space="0" w:color="auto"/>
              <w:left w:val="single" w:sz="4" w:space="0" w:color="auto"/>
              <w:bottom w:val="single" w:sz="4" w:space="0" w:color="auto"/>
              <w:right w:val="single" w:sz="4" w:space="0" w:color="auto"/>
            </w:tcBorders>
            <w:vAlign w:val="center"/>
          </w:tcPr>
          <w:p w14:paraId="276B56F9" w14:textId="77777777" w:rsidR="00896894" w:rsidRPr="00A54A23" w:rsidRDefault="00896894" w:rsidP="00AC6776">
            <w:pPr>
              <w:spacing w:before="14" w:after="14" w:line="220" w:lineRule="exact"/>
              <w:ind w:left="-57" w:right="-57"/>
              <w:rPr>
                <w:i/>
                <w:iCs/>
                <w:sz w:val="20"/>
                <w:szCs w:val="20"/>
                <w:lang w:eastAsia="vi-VN"/>
              </w:rPr>
            </w:pPr>
            <w:r w:rsidRPr="00A54A23">
              <w:rPr>
                <w:i/>
                <w:iCs/>
                <w:sz w:val="20"/>
                <w:szCs w:val="20"/>
                <w:lang w:eastAsia="vi-VN"/>
              </w:rPr>
              <w:t>- Lập chi tiết theo tên từng sản phẩm theo phê chuẩn của BTC (bổ sung thêm tên thương mại nếu có)</w:t>
            </w:r>
          </w:p>
        </w:tc>
        <w:tc>
          <w:tcPr>
            <w:tcW w:w="552" w:type="dxa"/>
            <w:tcBorders>
              <w:top w:val="single" w:sz="4" w:space="0" w:color="auto"/>
              <w:left w:val="single" w:sz="4" w:space="0" w:color="auto"/>
              <w:bottom w:val="single" w:sz="4" w:space="0" w:color="auto"/>
              <w:right w:val="single" w:sz="4" w:space="0" w:color="auto"/>
            </w:tcBorders>
            <w:vAlign w:val="bottom"/>
          </w:tcPr>
          <w:p w14:paraId="5BF446E0" w14:textId="77777777" w:rsidR="00896894" w:rsidRPr="00A54A23" w:rsidRDefault="00896894" w:rsidP="00AC6776">
            <w:pPr>
              <w:spacing w:before="14" w:after="14" w:line="220" w:lineRule="exact"/>
              <w:ind w:left="-57" w:right="-57"/>
              <w:rPr>
                <w:sz w:val="20"/>
                <w:szCs w:val="20"/>
                <w:lang w:eastAsia="vi-VN"/>
              </w:rPr>
            </w:pPr>
            <w:r w:rsidRPr="00A54A23">
              <w:rPr>
                <w:sz w:val="20"/>
                <w:szCs w:val="20"/>
                <w:lang w:eastAsia="vi-VN"/>
              </w:rPr>
              <w:t> </w:t>
            </w:r>
          </w:p>
        </w:tc>
        <w:tc>
          <w:tcPr>
            <w:tcW w:w="531" w:type="dxa"/>
            <w:tcBorders>
              <w:top w:val="single" w:sz="4" w:space="0" w:color="auto"/>
              <w:left w:val="single" w:sz="4" w:space="0" w:color="auto"/>
              <w:bottom w:val="single" w:sz="4" w:space="0" w:color="auto"/>
              <w:right w:val="single" w:sz="4" w:space="0" w:color="auto"/>
            </w:tcBorders>
            <w:vAlign w:val="bottom"/>
          </w:tcPr>
          <w:p w14:paraId="454FF6F6" w14:textId="77777777" w:rsidR="00896894" w:rsidRPr="00A54A23" w:rsidRDefault="00896894" w:rsidP="00AC6776">
            <w:pPr>
              <w:spacing w:before="14" w:after="14" w:line="220" w:lineRule="exact"/>
              <w:ind w:left="-57" w:right="-57"/>
              <w:rPr>
                <w:sz w:val="20"/>
                <w:szCs w:val="20"/>
                <w:lang w:eastAsia="vi-VN"/>
              </w:rPr>
            </w:pPr>
            <w:r w:rsidRPr="00A54A23">
              <w:rPr>
                <w:sz w:val="20"/>
                <w:szCs w:val="20"/>
                <w:lang w:eastAsia="vi-VN"/>
              </w:rPr>
              <w:t> </w:t>
            </w:r>
          </w:p>
        </w:tc>
        <w:tc>
          <w:tcPr>
            <w:tcW w:w="699" w:type="dxa"/>
            <w:tcBorders>
              <w:top w:val="single" w:sz="4" w:space="0" w:color="auto"/>
              <w:left w:val="single" w:sz="4" w:space="0" w:color="auto"/>
              <w:bottom w:val="single" w:sz="4" w:space="0" w:color="auto"/>
              <w:right w:val="single" w:sz="4" w:space="0" w:color="auto"/>
            </w:tcBorders>
            <w:vAlign w:val="bottom"/>
          </w:tcPr>
          <w:p w14:paraId="27C21150" w14:textId="77777777" w:rsidR="00896894" w:rsidRPr="00A54A23" w:rsidRDefault="00896894" w:rsidP="00AC6776">
            <w:pPr>
              <w:spacing w:before="14" w:after="14" w:line="220" w:lineRule="exact"/>
              <w:ind w:left="-57" w:right="-57"/>
              <w:rPr>
                <w:sz w:val="20"/>
                <w:szCs w:val="20"/>
                <w:lang w:eastAsia="vi-VN"/>
              </w:rPr>
            </w:pPr>
            <w:r w:rsidRPr="00A54A23">
              <w:rPr>
                <w:sz w:val="20"/>
                <w:szCs w:val="20"/>
                <w:lang w:eastAsia="vi-VN"/>
              </w:rPr>
              <w:t> </w:t>
            </w:r>
          </w:p>
        </w:tc>
        <w:tc>
          <w:tcPr>
            <w:tcW w:w="498" w:type="dxa"/>
            <w:tcBorders>
              <w:top w:val="single" w:sz="4" w:space="0" w:color="auto"/>
              <w:left w:val="single" w:sz="4" w:space="0" w:color="auto"/>
              <w:bottom w:val="single" w:sz="4" w:space="0" w:color="auto"/>
              <w:right w:val="single" w:sz="4" w:space="0" w:color="auto"/>
            </w:tcBorders>
            <w:vAlign w:val="bottom"/>
          </w:tcPr>
          <w:p w14:paraId="5B1EEAA6" w14:textId="77777777" w:rsidR="00896894" w:rsidRPr="00A54A23" w:rsidRDefault="00896894" w:rsidP="00AC6776">
            <w:pPr>
              <w:spacing w:before="14" w:after="14" w:line="220" w:lineRule="exact"/>
              <w:ind w:left="-57" w:right="-57"/>
              <w:rPr>
                <w:sz w:val="20"/>
                <w:szCs w:val="20"/>
                <w:lang w:eastAsia="vi-VN"/>
              </w:rPr>
            </w:pPr>
            <w:r w:rsidRPr="00A54A23">
              <w:rPr>
                <w:sz w:val="20"/>
                <w:szCs w:val="20"/>
                <w:lang w:eastAsia="vi-VN"/>
              </w:rPr>
              <w:t> </w:t>
            </w:r>
          </w:p>
        </w:tc>
        <w:tc>
          <w:tcPr>
            <w:tcW w:w="582" w:type="dxa"/>
            <w:tcBorders>
              <w:top w:val="single" w:sz="4" w:space="0" w:color="auto"/>
              <w:left w:val="single" w:sz="4" w:space="0" w:color="auto"/>
              <w:bottom w:val="single" w:sz="4" w:space="0" w:color="auto"/>
              <w:right w:val="single" w:sz="4" w:space="0" w:color="auto"/>
            </w:tcBorders>
            <w:vAlign w:val="bottom"/>
          </w:tcPr>
          <w:p w14:paraId="4C1CD22C" w14:textId="77777777" w:rsidR="00896894" w:rsidRPr="00A54A23" w:rsidRDefault="00896894" w:rsidP="00AC6776">
            <w:pPr>
              <w:spacing w:before="14" w:after="14" w:line="220" w:lineRule="exact"/>
              <w:ind w:left="-57" w:right="-57"/>
              <w:rPr>
                <w:sz w:val="20"/>
                <w:szCs w:val="20"/>
                <w:lang w:eastAsia="vi-VN"/>
              </w:rPr>
            </w:pPr>
            <w:r w:rsidRPr="00A54A23">
              <w:rPr>
                <w:sz w:val="20"/>
                <w:szCs w:val="20"/>
                <w:lang w:eastAsia="vi-VN"/>
              </w:rPr>
              <w:t> </w:t>
            </w:r>
          </w:p>
        </w:tc>
        <w:tc>
          <w:tcPr>
            <w:tcW w:w="828" w:type="dxa"/>
            <w:tcBorders>
              <w:top w:val="single" w:sz="4" w:space="0" w:color="auto"/>
              <w:left w:val="single" w:sz="4" w:space="0" w:color="auto"/>
              <w:bottom w:val="single" w:sz="4" w:space="0" w:color="auto"/>
              <w:right w:val="single" w:sz="4" w:space="0" w:color="auto"/>
            </w:tcBorders>
            <w:vAlign w:val="bottom"/>
          </w:tcPr>
          <w:p w14:paraId="08B7C318" w14:textId="77777777" w:rsidR="00896894" w:rsidRPr="00A54A23" w:rsidRDefault="00896894" w:rsidP="00AC6776">
            <w:pPr>
              <w:spacing w:before="14" w:after="14" w:line="220" w:lineRule="exact"/>
              <w:ind w:left="-57" w:right="-57"/>
              <w:rPr>
                <w:sz w:val="20"/>
                <w:szCs w:val="20"/>
                <w:lang w:eastAsia="vi-VN"/>
              </w:rPr>
            </w:pPr>
            <w:r w:rsidRPr="00A54A23">
              <w:rPr>
                <w:sz w:val="20"/>
                <w:szCs w:val="20"/>
                <w:lang w:eastAsia="vi-VN"/>
              </w:rPr>
              <w:t> </w:t>
            </w:r>
          </w:p>
        </w:tc>
        <w:tc>
          <w:tcPr>
            <w:tcW w:w="552" w:type="dxa"/>
            <w:tcBorders>
              <w:top w:val="single" w:sz="4" w:space="0" w:color="auto"/>
              <w:left w:val="single" w:sz="4" w:space="0" w:color="auto"/>
              <w:bottom w:val="single" w:sz="4" w:space="0" w:color="auto"/>
              <w:right w:val="single" w:sz="4" w:space="0" w:color="auto"/>
            </w:tcBorders>
            <w:vAlign w:val="bottom"/>
          </w:tcPr>
          <w:p w14:paraId="0CC432C8" w14:textId="77777777" w:rsidR="00896894" w:rsidRPr="00A54A23" w:rsidRDefault="00896894" w:rsidP="00AC6776">
            <w:pPr>
              <w:spacing w:before="14" w:after="14" w:line="220" w:lineRule="exact"/>
              <w:ind w:left="-57" w:right="-57"/>
              <w:rPr>
                <w:sz w:val="20"/>
                <w:szCs w:val="20"/>
                <w:lang w:eastAsia="vi-VN"/>
              </w:rPr>
            </w:pPr>
            <w:r w:rsidRPr="00A54A23">
              <w:rPr>
                <w:sz w:val="20"/>
                <w:szCs w:val="20"/>
                <w:lang w:eastAsia="vi-VN"/>
              </w:rPr>
              <w:t> </w:t>
            </w:r>
          </w:p>
        </w:tc>
        <w:tc>
          <w:tcPr>
            <w:tcW w:w="600" w:type="dxa"/>
            <w:tcBorders>
              <w:top w:val="single" w:sz="4" w:space="0" w:color="auto"/>
              <w:left w:val="single" w:sz="4" w:space="0" w:color="auto"/>
              <w:bottom w:val="single" w:sz="4" w:space="0" w:color="auto"/>
              <w:right w:val="single" w:sz="4" w:space="0" w:color="auto"/>
            </w:tcBorders>
            <w:vAlign w:val="bottom"/>
          </w:tcPr>
          <w:p w14:paraId="5DDCEBEF" w14:textId="77777777" w:rsidR="00896894" w:rsidRPr="00A54A23" w:rsidRDefault="00896894" w:rsidP="00AC6776">
            <w:pPr>
              <w:spacing w:before="14" w:after="14" w:line="220" w:lineRule="exact"/>
              <w:ind w:left="-57" w:right="-57"/>
              <w:rPr>
                <w:sz w:val="20"/>
                <w:szCs w:val="20"/>
                <w:lang w:eastAsia="vi-VN"/>
              </w:rPr>
            </w:pPr>
            <w:r w:rsidRPr="00A54A23">
              <w:rPr>
                <w:sz w:val="20"/>
                <w:szCs w:val="20"/>
                <w:lang w:eastAsia="vi-VN"/>
              </w:rPr>
              <w:t> </w:t>
            </w:r>
          </w:p>
        </w:tc>
        <w:tc>
          <w:tcPr>
            <w:tcW w:w="768" w:type="dxa"/>
            <w:tcBorders>
              <w:top w:val="single" w:sz="4" w:space="0" w:color="auto"/>
              <w:left w:val="single" w:sz="4" w:space="0" w:color="auto"/>
              <w:bottom w:val="single" w:sz="4" w:space="0" w:color="auto"/>
              <w:right w:val="single" w:sz="4" w:space="0" w:color="auto"/>
            </w:tcBorders>
            <w:vAlign w:val="bottom"/>
          </w:tcPr>
          <w:p w14:paraId="7F542263" w14:textId="77777777" w:rsidR="00896894" w:rsidRPr="00A54A23" w:rsidRDefault="00896894" w:rsidP="00AC6776">
            <w:pPr>
              <w:spacing w:before="14" w:after="14" w:line="220" w:lineRule="exact"/>
              <w:ind w:left="-57" w:right="-57"/>
              <w:rPr>
                <w:sz w:val="20"/>
                <w:szCs w:val="20"/>
                <w:lang w:eastAsia="vi-VN"/>
              </w:rPr>
            </w:pPr>
            <w:r w:rsidRPr="00A54A23">
              <w:rPr>
                <w:sz w:val="20"/>
                <w:szCs w:val="20"/>
                <w:lang w:eastAsia="vi-VN"/>
              </w:rPr>
              <w:t> </w:t>
            </w:r>
          </w:p>
        </w:tc>
        <w:tc>
          <w:tcPr>
            <w:tcW w:w="540" w:type="dxa"/>
            <w:tcBorders>
              <w:top w:val="single" w:sz="4" w:space="0" w:color="auto"/>
              <w:left w:val="single" w:sz="4" w:space="0" w:color="auto"/>
              <w:bottom w:val="single" w:sz="4" w:space="0" w:color="auto"/>
              <w:right w:val="single" w:sz="4" w:space="0" w:color="auto"/>
            </w:tcBorders>
            <w:vAlign w:val="bottom"/>
          </w:tcPr>
          <w:p w14:paraId="59B825C0" w14:textId="77777777" w:rsidR="00896894" w:rsidRPr="00A54A23" w:rsidRDefault="00896894" w:rsidP="00AC6776">
            <w:pPr>
              <w:spacing w:before="14" w:after="14" w:line="220" w:lineRule="exact"/>
              <w:ind w:left="-57" w:right="-57"/>
              <w:rPr>
                <w:sz w:val="20"/>
                <w:szCs w:val="20"/>
                <w:lang w:eastAsia="vi-VN"/>
              </w:rPr>
            </w:pPr>
            <w:r w:rsidRPr="00A54A23">
              <w:rPr>
                <w:sz w:val="20"/>
                <w:szCs w:val="20"/>
                <w:lang w:eastAsia="vi-VN"/>
              </w:rPr>
              <w:t> </w:t>
            </w:r>
          </w:p>
        </w:tc>
        <w:tc>
          <w:tcPr>
            <w:tcW w:w="492" w:type="dxa"/>
            <w:tcBorders>
              <w:top w:val="single" w:sz="4" w:space="0" w:color="auto"/>
              <w:left w:val="single" w:sz="4" w:space="0" w:color="auto"/>
              <w:bottom w:val="single" w:sz="4" w:space="0" w:color="auto"/>
              <w:right w:val="single" w:sz="4" w:space="0" w:color="auto"/>
            </w:tcBorders>
            <w:vAlign w:val="bottom"/>
          </w:tcPr>
          <w:p w14:paraId="088D2546" w14:textId="77777777" w:rsidR="00896894" w:rsidRPr="00A54A23" w:rsidRDefault="00896894" w:rsidP="00AC6776">
            <w:pPr>
              <w:spacing w:before="14" w:after="14" w:line="220" w:lineRule="exact"/>
              <w:ind w:left="-57" w:right="-57"/>
              <w:rPr>
                <w:sz w:val="20"/>
                <w:szCs w:val="20"/>
                <w:lang w:eastAsia="vi-VN"/>
              </w:rPr>
            </w:pPr>
            <w:r w:rsidRPr="00A54A23">
              <w:rPr>
                <w:sz w:val="20"/>
                <w:szCs w:val="20"/>
                <w:lang w:eastAsia="vi-VN"/>
              </w:rPr>
              <w:t> </w:t>
            </w:r>
          </w:p>
        </w:tc>
        <w:tc>
          <w:tcPr>
            <w:tcW w:w="780" w:type="dxa"/>
            <w:tcBorders>
              <w:top w:val="single" w:sz="4" w:space="0" w:color="auto"/>
              <w:left w:val="single" w:sz="4" w:space="0" w:color="auto"/>
              <w:bottom w:val="single" w:sz="4" w:space="0" w:color="auto"/>
              <w:right w:val="single" w:sz="4" w:space="0" w:color="auto"/>
            </w:tcBorders>
            <w:vAlign w:val="bottom"/>
          </w:tcPr>
          <w:p w14:paraId="29DB9ED6" w14:textId="77777777" w:rsidR="00896894" w:rsidRPr="00A54A23" w:rsidRDefault="00896894" w:rsidP="00AC6776">
            <w:pPr>
              <w:spacing w:before="14" w:after="14" w:line="220" w:lineRule="exact"/>
              <w:ind w:left="-57" w:right="-57"/>
              <w:rPr>
                <w:sz w:val="20"/>
                <w:szCs w:val="20"/>
                <w:lang w:eastAsia="vi-VN"/>
              </w:rPr>
            </w:pPr>
            <w:r w:rsidRPr="00A54A23">
              <w:rPr>
                <w:sz w:val="20"/>
                <w:szCs w:val="20"/>
                <w:lang w:eastAsia="vi-VN"/>
              </w:rPr>
              <w:t> </w:t>
            </w:r>
          </w:p>
        </w:tc>
        <w:tc>
          <w:tcPr>
            <w:tcW w:w="510" w:type="dxa"/>
            <w:tcBorders>
              <w:top w:val="single" w:sz="4" w:space="0" w:color="auto"/>
              <w:left w:val="single" w:sz="4" w:space="0" w:color="auto"/>
              <w:bottom w:val="single" w:sz="4" w:space="0" w:color="auto"/>
              <w:right w:val="single" w:sz="4" w:space="0" w:color="auto"/>
            </w:tcBorders>
            <w:vAlign w:val="bottom"/>
          </w:tcPr>
          <w:p w14:paraId="69693841" w14:textId="77777777" w:rsidR="00896894" w:rsidRPr="00A54A23" w:rsidRDefault="00896894" w:rsidP="00AC6776">
            <w:pPr>
              <w:spacing w:before="14" w:after="14" w:line="220" w:lineRule="exact"/>
              <w:ind w:left="-57" w:right="-57"/>
              <w:rPr>
                <w:sz w:val="20"/>
                <w:szCs w:val="20"/>
                <w:lang w:eastAsia="vi-VN"/>
              </w:rPr>
            </w:pPr>
            <w:r w:rsidRPr="00A54A23">
              <w:rPr>
                <w:sz w:val="20"/>
                <w:szCs w:val="20"/>
                <w:lang w:eastAsia="vi-VN"/>
              </w:rPr>
              <w:t> </w:t>
            </w:r>
          </w:p>
        </w:tc>
        <w:tc>
          <w:tcPr>
            <w:tcW w:w="630" w:type="dxa"/>
            <w:tcBorders>
              <w:top w:val="single" w:sz="4" w:space="0" w:color="auto"/>
              <w:left w:val="single" w:sz="4" w:space="0" w:color="auto"/>
              <w:bottom w:val="single" w:sz="4" w:space="0" w:color="auto"/>
              <w:right w:val="single" w:sz="4" w:space="0" w:color="auto"/>
            </w:tcBorders>
            <w:vAlign w:val="bottom"/>
          </w:tcPr>
          <w:p w14:paraId="049FFE84" w14:textId="77777777" w:rsidR="00896894" w:rsidRPr="00A54A23" w:rsidRDefault="00896894" w:rsidP="00AC6776">
            <w:pPr>
              <w:spacing w:before="14" w:after="14" w:line="220" w:lineRule="exact"/>
              <w:ind w:left="-57" w:right="-57"/>
              <w:rPr>
                <w:sz w:val="20"/>
                <w:szCs w:val="20"/>
                <w:lang w:eastAsia="vi-VN"/>
              </w:rPr>
            </w:pPr>
            <w:r w:rsidRPr="00A54A23">
              <w:rPr>
                <w:sz w:val="20"/>
                <w:szCs w:val="20"/>
                <w:lang w:eastAsia="vi-VN"/>
              </w:rPr>
              <w:t> </w:t>
            </w:r>
          </w:p>
        </w:tc>
        <w:tc>
          <w:tcPr>
            <w:tcW w:w="690" w:type="dxa"/>
            <w:tcBorders>
              <w:top w:val="single" w:sz="4" w:space="0" w:color="auto"/>
              <w:left w:val="single" w:sz="4" w:space="0" w:color="auto"/>
              <w:bottom w:val="single" w:sz="4" w:space="0" w:color="auto"/>
              <w:right w:val="single" w:sz="4" w:space="0" w:color="auto"/>
            </w:tcBorders>
            <w:vAlign w:val="bottom"/>
          </w:tcPr>
          <w:p w14:paraId="08F3CCD2" w14:textId="77777777" w:rsidR="00896894" w:rsidRPr="00A54A23" w:rsidRDefault="00896894" w:rsidP="00AC6776">
            <w:pPr>
              <w:spacing w:before="14" w:after="14" w:line="220" w:lineRule="exact"/>
              <w:ind w:left="-57" w:right="-57"/>
              <w:rPr>
                <w:sz w:val="20"/>
                <w:szCs w:val="20"/>
                <w:lang w:eastAsia="vi-VN"/>
              </w:rPr>
            </w:pPr>
            <w:r w:rsidRPr="00A54A23">
              <w:rPr>
                <w:sz w:val="20"/>
                <w:szCs w:val="20"/>
                <w:lang w:eastAsia="vi-VN"/>
              </w:rPr>
              <w:t> </w:t>
            </w:r>
          </w:p>
        </w:tc>
        <w:tc>
          <w:tcPr>
            <w:tcW w:w="498" w:type="dxa"/>
            <w:tcBorders>
              <w:top w:val="single" w:sz="4" w:space="0" w:color="auto"/>
              <w:left w:val="single" w:sz="4" w:space="0" w:color="auto"/>
              <w:bottom w:val="single" w:sz="4" w:space="0" w:color="auto"/>
              <w:right w:val="single" w:sz="4" w:space="0" w:color="auto"/>
            </w:tcBorders>
            <w:vAlign w:val="bottom"/>
          </w:tcPr>
          <w:p w14:paraId="0C0556FB" w14:textId="77777777" w:rsidR="00896894" w:rsidRPr="00A54A23" w:rsidRDefault="00896894" w:rsidP="00AC6776">
            <w:pPr>
              <w:spacing w:before="14" w:after="14" w:line="220" w:lineRule="exact"/>
              <w:ind w:left="-57" w:right="-57"/>
              <w:rPr>
                <w:sz w:val="20"/>
                <w:szCs w:val="20"/>
                <w:lang w:eastAsia="vi-VN"/>
              </w:rPr>
            </w:pPr>
            <w:r w:rsidRPr="00A54A23">
              <w:rPr>
                <w:sz w:val="20"/>
                <w:szCs w:val="20"/>
                <w:lang w:eastAsia="vi-VN"/>
              </w:rPr>
              <w:t> </w:t>
            </w:r>
          </w:p>
        </w:tc>
        <w:tc>
          <w:tcPr>
            <w:tcW w:w="433" w:type="dxa"/>
            <w:tcBorders>
              <w:top w:val="single" w:sz="4" w:space="0" w:color="auto"/>
              <w:left w:val="single" w:sz="4" w:space="0" w:color="auto"/>
              <w:bottom w:val="single" w:sz="4" w:space="0" w:color="auto"/>
              <w:right w:val="single" w:sz="4" w:space="0" w:color="auto"/>
            </w:tcBorders>
            <w:vAlign w:val="bottom"/>
          </w:tcPr>
          <w:p w14:paraId="43E6819F" w14:textId="77777777" w:rsidR="00896894" w:rsidRPr="00A54A23" w:rsidRDefault="00896894" w:rsidP="00AC6776">
            <w:pPr>
              <w:spacing w:before="14" w:after="14" w:line="220" w:lineRule="exact"/>
              <w:ind w:left="-57" w:right="-57"/>
              <w:rPr>
                <w:sz w:val="20"/>
                <w:szCs w:val="20"/>
                <w:lang w:eastAsia="vi-VN"/>
              </w:rPr>
            </w:pPr>
            <w:r w:rsidRPr="00A54A23">
              <w:rPr>
                <w:sz w:val="20"/>
                <w:szCs w:val="20"/>
                <w:lang w:eastAsia="vi-VN"/>
              </w:rPr>
              <w:t> </w:t>
            </w:r>
          </w:p>
        </w:tc>
        <w:tc>
          <w:tcPr>
            <w:tcW w:w="690" w:type="dxa"/>
            <w:tcBorders>
              <w:top w:val="single" w:sz="4" w:space="0" w:color="auto"/>
              <w:left w:val="single" w:sz="4" w:space="0" w:color="auto"/>
              <w:bottom w:val="single" w:sz="4" w:space="0" w:color="auto"/>
              <w:right w:val="single" w:sz="4" w:space="0" w:color="auto"/>
            </w:tcBorders>
            <w:vAlign w:val="bottom"/>
          </w:tcPr>
          <w:p w14:paraId="7D079191" w14:textId="77777777" w:rsidR="00896894" w:rsidRPr="00A54A23" w:rsidRDefault="00896894" w:rsidP="00AC6776">
            <w:pPr>
              <w:spacing w:before="14" w:after="14" w:line="220" w:lineRule="exact"/>
              <w:ind w:left="-57" w:right="-57"/>
              <w:rPr>
                <w:sz w:val="20"/>
                <w:szCs w:val="20"/>
                <w:lang w:eastAsia="vi-VN"/>
              </w:rPr>
            </w:pPr>
            <w:r w:rsidRPr="00A54A23">
              <w:rPr>
                <w:sz w:val="20"/>
                <w:szCs w:val="20"/>
                <w:lang w:eastAsia="vi-VN"/>
              </w:rPr>
              <w:t> </w:t>
            </w:r>
          </w:p>
        </w:tc>
      </w:tr>
      <w:tr w:rsidR="00896894" w:rsidRPr="00A54A23" w14:paraId="4A5CB819" w14:textId="77777777" w:rsidTr="00AC6776">
        <w:trPr>
          <w:trHeight w:val="170"/>
          <w:jc w:val="center"/>
        </w:trPr>
        <w:tc>
          <w:tcPr>
            <w:tcW w:w="427" w:type="dxa"/>
            <w:tcBorders>
              <w:top w:val="single" w:sz="4" w:space="0" w:color="auto"/>
              <w:left w:val="single" w:sz="4" w:space="0" w:color="auto"/>
              <w:bottom w:val="single" w:sz="4" w:space="0" w:color="auto"/>
              <w:right w:val="single" w:sz="4" w:space="0" w:color="auto"/>
            </w:tcBorders>
            <w:vAlign w:val="center"/>
          </w:tcPr>
          <w:p w14:paraId="0C8E89B3" w14:textId="77777777" w:rsidR="00896894" w:rsidRPr="00A54A23" w:rsidRDefault="00896894" w:rsidP="00AC6776">
            <w:pPr>
              <w:spacing w:before="14" w:after="14" w:line="220" w:lineRule="exact"/>
              <w:ind w:left="-57" w:right="-57"/>
              <w:jc w:val="center"/>
              <w:rPr>
                <w:sz w:val="20"/>
                <w:szCs w:val="20"/>
                <w:lang w:eastAsia="vi-VN"/>
              </w:rPr>
            </w:pPr>
            <w:r w:rsidRPr="00A54A23">
              <w:rPr>
                <w:sz w:val="20"/>
                <w:szCs w:val="20"/>
                <w:lang w:eastAsia="vi-VN"/>
              </w:rPr>
              <w:t>7</w:t>
            </w:r>
          </w:p>
        </w:tc>
        <w:tc>
          <w:tcPr>
            <w:tcW w:w="2381" w:type="dxa"/>
            <w:tcBorders>
              <w:top w:val="single" w:sz="4" w:space="0" w:color="auto"/>
              <w:left w:val="single" w:sz="4" w:space="0" w:color="auto"/>
              <w:bottom w:val="single" w:sz="4" w:space="0" w:color="auto"/>
              <w:right w:val="single" w:sz="4" w:space="0" w:color="auto"/>
            </w:tcBorders>
            <w:vAlign w:val="center"/>
          </w:tcPr>
          <w:p w14:paraId="53454356" w14:textId="77777777" w:rsidR="00896894" w:rsidRPr="00A54A23" w:rsidRDefault="00896894" w:rsidP="00AC6776">
            <w:pPr>
              <w:spacing w:before="14" w:after="14" w:line="220" w:lineRule="exact"/>
              <w:ind w:left="-57" w:right="-57"/>
              <w:rPr>
                <w:sz w:val="20"/>
                <w:szCs w:val="20"/>
                <w:lang w:eastAsia="vi-VN"/>
              </w:rPr>
            </w:pPr>
            <w:r w:rsidRPr="00A54A23">
              <w:rPr>
                <w:sz w:val="20"/>
                <w:szCs w:val="20"/>
                <w:lang w:eastAsia="vi-VN"/>
              </w:rPr>
              <w:t>Bảo hiểm liên kết đơn vị</w:t>
            </w:r>
          </w:p>
        </w:tc>
        <w:tc>
          <w:tcPr>
            <w:tcW w:w="552" w:type="dxa"/>
            <w:tcBorders>
              <w:top w:val="single" w:sz="4" w:space="0" w:color="auto"/>
              <w:left w:val="single" w:sz="4" w:space="0" w:color="auto"/>
              <w:bottom w:val="single" w:sz="4" w:space="0" w:color="auto"/>
              <w:right w:val="single" w:sz="4" w:space="0" w:color="auto"/>
            </w:tcBorders>
            <w:vAlign w:val="bottom"/>
          </w:tcPr>
          <w:p w14:paraId="233513A2" w14:textId="77777777" w:rsidR="00896894" w:rsidRPr="00A54A23" w:rsidRDefault="00896894" w:rsidP="00AC6776">
            <w:pPr>
              <w:spacing w:before="14" w:after="14" w:line="220" w:lineRule="exact"/>
              <w:ind w:left="-57" w:right="-57"/>
              <w:rPr>
                <w:sz w:val="20"/>
                <w:szCs w:val="20"/>
                <w:lang w:eastAsia="vi-VN"/>
              </w:rPr>
            </w:pPr>
            <w:r w:rsidRPr="00A54A23">
              <w:rPr>
                <w:sz w:val="20"/>
                <w:szCs w:val="20"/>
                <w:lang w:eastAsia="vi-VN"/>
              </w:rPr>
              <w:t> </w:t>
            </w:r>
          </w:p>
        </w:tc>
        <w:tc>
          <w:tcPr>
            <w:tcW w:w="531" w:type="dxa"/>
            <w:tcBorders>
              <w:top w:val="single" w:sz="4" w:space="0" w:color="auto"/>
              <w:left w:val="single" w:sz="4" w:space="0" w:color="auto"/>
              <w:bottom w:val="single" w:sz="4" w:space="0" w:color="auto"/>
              <w:right w:val="single" w:sz="4" w:space="0" w:color="auto"/>
            </w:tcBorders>
            <w:vAlign w:val="bottom"/>
          </w:tcPr>
          <w:p w14:paraId="463EFC14" w14:textId="77777777" w:rsidR="00896894" w:rsidRPr="00A54A23" w:rsidRDefault="00896894" w:rsidP="00AC6776">
            <w:pPr>
              <w:spacing w:before="14" w:after="14" w:line="220" w:lineRule="exact"/>
              <w:ind w:left="-57" w:right="-57"/>
              <w:rPr>
                <w:sz w:val="20"/>
                <w:szCs w:val="20"/>
                <w:lang w:eastAsia="vi-VN"/>
              </w:rPr>
            </w:pPr>
            <w:r w:rsidRPr="00A54A23">
              <w:rPr>
                <w:sz w:val="20"/>
                <w:szCs w:val="20"/>
                <w:lang w:eastAsia="vi-VN"/>
              </w:rPr>
              <w:t> </w:t>
            </w:r>
          </w:p>
        </w:tc>
        <w:tc>
          <w:tcPr>
            <w:tcW w:w="699" w:type="dxa"/>
            <w:tcBorders>
              <w:top w:val="single" w:sz="4" w:space="0" w:color="auto"/>
              <w:left w:val="single" w:sz="4" w:space="0" w:color="auto"/>
              <w:bottom w:val="single" w:sz="4" w:space="0" w:color="auto"/>
              <w:right w:val="single" w:sz="4" w:space="0" w:color="auto"/>
            </w:tcBorders>
            <w:vAlign w:val="bottom"/>
          </w:tcPr>
          <w:p w14:paraId="79595704" w14:textId="77777777" w:rsidR="00896894" w:rsidRPr="00A54A23" w:rsidRDefault="00896894" w:rsidP="00AC6776">
            <w:pPr>
              <w:spacing w:before="14" w:after="14" w:line="220" w:lineRule="exact"/>
              <w:ind w:left="-57" w:right="-57"/>
              <w:rPr>
                <w:sz w:val="20"/>
                <w:szCs w:val="20"/>
                <w:lang w:eastAsia="vi-VN"/>
              </w:rPr>
            </w:pPr>
            <w:r w:rsidRPr="00A54A23">
              <w:rPr>
                <w:sz w:val="20"/>
                <w:szCs w:val="20"/>
                <w:lang w:eastAsia="vi-VN"/>
              </w:rPr>
              <w:t> </w:t>
            </w:r>
          </w:p>
        </w:tc>
        <w:tc>
          <w:tcPr>
            <w:tcW w:w="498" w:type="dxa"/>
            <w:tcBorders>
              <w:top w:val="single" w:sz="4" w:space="0" w:color="auto"/>
              <w:left w:val="single" w:sz="4" w:space="0" w:color="auto"/>
              <w:bottom w:val="single" w:sz="4" w:space="0" w:color="auto"/>
              <w:right w:val="single" w:sz="4" w:space="0" w:color="auto"/>
            </w:tcBorders>
            <w:vAlign w:val="bottom"/>
          </w:tcPr>
          <w:p w14:paraId="736C26CA" w14:textId="77777777" w:rsidR="00896894" w:rsidRPr="00A54A23" w:rsidRDefault="00896894" w:rsidP="00AC6776">
            <w:pPr>
              <w:spacing w:before="14" w:after="14" w:line="220" w:lineRule="exact"/>
              <w:ind w:left="-57" w:right="-57"/>
              <w:rPr>
                <w:sz w:val="20"/>
                <w:szCs w:val="20"/>
                <w:lang w:eastAsia="vi-VN"/>
              </w:rPr>
            </w:pPr>
            <w:r w:rsidRPr="00A54A23">
              <w:rPr>
                <w:sz w:val="20"/>
                <w:szCs w:val="20"/>
                <w:lang w:eastAsia="vi-VN"/>
              </w:rPr>
              <w:t> </w:t>
            </w:r>
          </w:p>
        </w:tc>
        <w:tc>
          <w:tcPr>
            <w:tcW w:w="582" w:type="dxa"/>
            <w:tcBorders>
              <w:top w:val="single" w:sz="4" w:space="0" w:color="auto"/>
              <w:left w:val="single" w:sz="4" w:space="0" w:color="auto"/>
              <w:bottom w:val="single" w:sz="4" w:space="0" w:color="auto"/>
              <w:right w:val="single" w:sz="4" w:space="0" w:color="auto"/>
            </w:tcBorders>
            <w:vAlign w:val="bottom"/>
          </w:tcPr>
          <w:p w14:paraId="17191AC8" w14:textId="77777777" w:rsidR="00896894" w:rsidRPr="00A54A23" w:rsidRDefault="00896894" w:rsidP="00AC6776">
            <w:pPr>
              <w:spacing w:before="14" w:after="14" w:line="220" w:lineRule="exact"/>
              <w:ind w:left="-57" w:right="-57"/>
              <w:rPr>
                <w:sz w:val="20"/>
                <w:szCs w:val="20"/>
                <w:lang w:eastAsia="vi-VN"/>
              </w:rPr>
            </w:pPr>
            <w:r w:rsidRPr="00A54A23">
              <w:rPr>
                <w:sz w:val="20"/>
                <w:szCs w:val="20"/>
                <w:lang w:eastAsia="vi-VN"/>
              </w:rPr>
              <w:t> </w:t>
            </w:r>
          </w:p>
        </w:tc>
        <w:tc>
          <w:tcPr>
            <w:tcW w:w="828" w:type="dxa"/>
            <w:tcBorders>
              <w:top w:val="single" w:sz="4" w:space="0" w:color="auto"/>
              <w:left w:val="single" w:sz="4" w:space="0" w:color="auto"/>
              <w:bottom w:val="single" w:sz="4" w:space="0" w:color="auto"/>
              <w:right w:val="single" w:sz="4" w:space="0" w:color="auto"/>
            </w:tcBorders>
            <w:vAlign w:val="bottom"/>
          </w:tcPr>
          <w:p w14:paraId="392526D3" w14:textId="77777777" w:rsidR="00896894" w:rsidRPr="00A54A23" w:rsidRDefault="00896894" w:rsidP="00AC6776">
            <w:pPr>
              <w:spacing w:before="14" w:after="14" w:line="220" w:lineRule="exact"/>
              <w:ind w:left="-57" w:right="-57"/>
              <w:rPr>
                <w:sz w:val="20"/>
                <w:szCs w:val="20"/>
                <w:lang w:eastAsia="vi-VN"/>
              </w:rPr>
            </w:pPr>
            <w:r w:rsidRPr="00A54A23">
              <w:rPr>
                <w:sz w:val="20"/>
                <w:szCs w:val="20"/>
                <w:lang w:eastAsia="vi-VN"/>
              </w:rPr>
              <w:t> </w:t>
            </w:r>
          </w:p>
        </w:tc>
        <w:tc>
          <w:tcPr>
            <w:tcW w:w="552" w:type="dxa"/>
            <w:tcBorders>
              <w:top w:val="single" w:sz="4" w:space="0" w:color="auto"/>
              <w:left w:val="single" w:sz="4" w:space="0" w:color="auto"/>
              <w:bottom w:val="single" w:sz="4" w:space="0" w:color="auto"/>
              <w:right w:val="single" w:sz="4" w:space="0" w:color="auto"/>
            </w:tcBorders>
            <w:vAlign w:val="bottom"/>
          </w:tcPr>
          <w:p w14:paraId="614F4105" w14:textId="77777777" w:rsidR="00896894" w:rsidRPr="00A54A23" w:rsidRDefault="00896894" w:rsidP="00AC6776">
            <w:pPr>
              <w:spacing w:before="14" w:after="14" w:line="220" w:lineRule="exact"/>
              <w:ind w:left="-57" w:right="-57"/>
              <w:rPr>
                <w:sz w:val="20"/>
                <w:szCs w:val="20"/>
                <w:lang w:eastAsia="vi-VN"/>
              </w:rPr>
            </w:pPr>
            <w:r w:rsidRPr="00A54A23">
              <w:rPr>
                <w:sz w:val="20"/>
                <w:szCs w:val="20"/>
                <w:lang w:eastAsia="vi-VN"/>
              </w:rPr>
              <w:t> </w:t>
            </w:r>
          </w:p>
        </w:tc>
        <w:tc>
          <w:tcPr>
            <w:tcW w:w="600" w:type="dxa"/>
            <w:tcBorders>
              <w:top w:val="single" w:sz="4" w:space="0" w:color="auto"/>
              <w:left w:val="single" w:sz="4" w:space="0" w:color="auto"/>
              <w:bottom w:val="single" w:sz="4" w:space="0" w:color="auto"/>
              <w:right w:val="single" w:sz="4" w:space="0" w:color="auto"/>
            </w:tcBorders>
            <w:vAlign w:val="bottom"/>
          </w:tcPr>
          <w:p w14:paraId="387E4AE3" w14:textId="77777777" w:rsidR="00896894" w:rsidRPr="00A54A23" w:rsidRDefault="00896894" w:rsidP="00AC6776">
            <w:pPr>
              <w:spacing w:before="14" w:after="14" w:line="220" w:lineRule="exact"/>
              <w:ind w:left="-57" w:right="-57"/>
              <w:rPr>
                <w:sz w:val="20"/>
                <w:szCs w:val="20"/>
                <w:lang w:eastAsia="vi-VN"/>
              </w:rPr>
            </w:pPr>
            <w:r w:rsidRPr="00A54A23">
              <w:rPr>
                <w:sz w:val="20"/>
                <w:szCs w:val="20"/>
                <w:lang w:eastAsia="vi-VN"/>
              </w:rPr>
              <w:t> </w:t>
            </w:r>
          </w:p>
        </w:tc>
        <w:tc>
          <w:tcPr>
            <w:tcW w:w="768" w:type="dxa"/>
            <w:tcBorders>
              <w:top w:val="single" w:sz="4" w:space="0" w:color="auto"/>
              <w:left w:val="single" w:sz="4" w:space="0" w:color="auto"/>
              <w:bottom w:val="single" w:sz="4" w:space="0" w:color="auto"/>
              <w:right w:val="single" w:sz="4" w:space="0" w:color="auto"/>
            </w:tcBorders>
            <w:vAlign w:val="bottom"/>
          </w:tcPr>
          <w:p w14:paraId="600BB9C9" w14:textId="77777777" w:rsidR="00896894" w:rsidRPr="00A54A23" w:rsidRDefault="00896894" w:rsidP="00AC6776">
            <w:pPr>
              <w:spacing w:before="14" w:after="14" w:line="220" w:lineRule="exact"/>
              <w:ind w:left="-57" w:right="-57"/>
              <w:rPr>
                <w:sz w:val="20"/>
                <w:szCs w:val="20"/>
                <w:lang w:eastAsia="vi-VN"/>
              </w:rPr>
            </w:pPr>
            <w:r w:rsidRPr="00A54A23">
              <w:rPr>
                <w:sz w:val="20"/>
                <w:szCs w:val="20"/>
                <w:lang w:eastAsia="vi-VN"/>
              </w:rPr>
              <w:t> </w:t>
            </w:r>
          </w:p>
        </w:tc>
        <w:tc>
          <w:tcPr>
            <w:tcW w:w="540" w:type="dxa"/>
            <w:tcBorders>
              <w:top w:val="single" w:sz="4" w:space="0" w:color="auto"/>
              <w:left w:val="single" w:sz="4" w:space="0" w:color="auto"/>
              <w:bottom w:val="single" w:sz="4" w:space="0" w:color="auto"/>
              <w:right w:val="single" w:sz="4" w:space="0" w:color="auto"/>
            </w:tcBorders>
            <w:vAlign w:val="bottom"/>
          </w:tcPr>
          <w:p w14:paraId="3CE32D42" w14:textId="77777777" w:rsidR="00896894" w:rsidRPr="00A54A23" w:rsidRDefault="00896894" w:rsidP="00AC6776">
            <w:pPr>
              <w:spacing w:before="14" w:after="14" w:line="220" w:lineRule="exact"/>
              <w:ind w:left="-57" w:right="-57"/>
              <w:rPr>
                <w:sz w:val="20"/>
                <w:szCs w:val="20"/>
                <w:lang w:eastAsia="vi-VN"/>
              </w:rPr>
            </w:pPr>
            <w:r w:rsidRPr="00A54A23">
              <w:rPr>
                <w:sz w:val="20"/>
                <w:szCs w:val="20"/>
                <w:lang w:eastAsia="vi-VN"/>
              </w:rPr>
              <w:t> </w:t>
            </w:r>
          </w:p>
        </w:tc>
        <w:tc>
          <w:tcPr>
            <w:tcW w:w="492" w:type="dxa"/>
            <w:tcBorders>
              <w:top w:val="single" w:sz="4" w:space="0" w:color="auto"/>
              <w:left w:val="single" w:sz="4" w:space="0" w:color="auto"/>
              <w:bottom w:val="single" w:sz="4" w:space="0" w:color="auto"/>
              <w:right w:val="single" w:sz="4" w:space="0" w:color="auto"/>
            </w:tcBorders>
            <w:vAlign w:val="bottom"/>
          </w:tcPr>
          <w:p w14:paraId="724C23A0" w14:textId="77777777" w:rsidR="00896894" w:rsidRPr="00A54A23" w:rsidRDefault="00896894" w:rsidP="00AC6776">
            <w:pPr>
              <w:spacing w:before="14" w:after="14" w:line="220" w:lineRule="exact"/>
              <w:ind w:left="-57" w:right="-57"/>
              <w:rPr>
                <w:sz w:val="20"/>
                <w:szCs w:val="20"/>
                <w:lang w:eastAsia="vi-VN"/>
              </w:rPr>
            </w:pPr>
            <w:r w:rsidRPr="00A54A23">
              <w:rPr>
                <w:sz w:val="20"/>
                <w:szCs w:val="20"/>
                <w:lang w:eastAsia="vi-VN"/>
              </w:rPr>
              <w:t> </w:t>
            </w:r>
          </w:p>
        </w:tc>
        <w:tc>
          <w:tcPr>
            <w:tcW w:w="780" w:type="dxa"/>
            <w:tcBorders>
              <w:top w:val="single" w:sz="4" w:space="0" w:color="auto"/>
              <w:left w:val="single" w:sz="4" w:space="0" w:color="auto"/>
              <w:bottom w:val="single" w:sz="4" w:space="0" w:color="auto"/>
              <w:right w:val="single" w:sz="4" w:space="0" w:color="auto"/>
            </w:tcBorders>
            <w:vAlign w:val="bottom"/>
          </w:tcPr>
          <w:p w14:paraId="6DFFAB7B" w14:textId="77777777" w:rsidR="00896894" w:rsidRPr="00A54A23" w:rsidRDefault="00896894" w:rsidP="00AC6776">
            <w:pPr>
              <w:spacing w:before="14" w:after="14" w:line="220" w:lineRule="exact"/>
              <w:ind w:left="-57" w:right="-57"/>
              <w:rPr>
                <w:sz w:val="20"/>
                <w:szCs w:val="20"/>
                <w:lang w:eastAsia="vi-VN"/>
              </w:rPr>
            </w:pPr>
            <w:r w:rsidRPr="00A54A23">
              <w:rPr>
                <w:sz w:val="20"/>
                <w:szCs w:val="20"/>
                <w:lang w:eastAsia="vi-VN"/>
              </w:rPr>
              <w:t> </w:t>
            </w:r>
          </w:p>
        </w:tc>
        <w:tc>
          <w:tcPr>
            <w:tcW w:w="510" w:type="dxa"/>
            <w:tcBorders>
              <w:top w:val="single" w:sz="4" w:space="0" w:color="auto"/>
              <w:left w:val="single" w:sz="4" w:space="0" w:color="auto"/>
              <w:bottom w:val="single" w:sz="4" w:space="0" w:color="auto"/>
              <w:right w:val="single" w:sz="4" w:space="0" w:color="auto"/>
            </w:tcBorders>
            <w:vAlign w:val="bottom"/>
          </w:tcPr>
          <w:p w14:paraId="04627F5B" w14:textId="77777777" w:rsidR="00896894" w:rsidRPr="00A54A23" w:rsidRDefault="00896894" w:rsidP="00AC6776">
            <w:pPr>
              <w:spacing w:before="14" w:after="14" w:line="220" w:lineRule="exact"/>
              <w:ind w:left="-57" w:right="-57"/>
              <w:rPr>
                <w:sz w:val="20"/>
                <w:szCs w:val="20"/>
                <w:lang w:eastAsia="vi-VN"/>
              </w:rPr>
            </w:pPr>
            <w:r w:rsidRPr="00A54A23">
              <w:rPr>
                <w:sz w:val="20"/>
                <w:szCs w:val="20"/>
                <w:lang w:eastAsia="vi-VN"/>
              </w:rPr>
              <w:t> </w:t>
            </w:r>
          </w:p>
        </w:tc>
        <w:tc>
          <w:tcPr>
            <w:tcW w:w="630" w:type="dxa"/>
            <w:tcBorders>
              <w:top w:val="single" w:sz="4" w:space="0" w:color="auto"/>
              <w:left w:val="single" w:sz="4" w:space="0" w:color="auto"/>
              <w:bottom w:val="single" w:sz="4" w:space="0" w:color="auto"/>
              <w:right w:val="single" w:sz="4" w:space="0" w:color="auto"/>
            </w:tcBorders>
            <w:vAlign w:val="bottom"/>
          </w:tcPr>
          <w:p w14:paraId="51BC684D" w14:textId="77777777" w:rsidR="00896894" w:rsidRPr="00A54A23" w:rsidRDefault="00896894" w:rsidP="00AC6776">
            <w:pPr>
              <w:spacing w:before="14" w:after="14" w:line="220" w:lineRule="exact"/>
              <w:ind w:left="-57" w:right="-57"/>
              <w:rPr>
                <w:sz w:val="20"/>
                <w:szCs w:val="20"/>
                <w:lang w:eastAsia="vi-VN"/>
              </w:rPr>
            </w:pPr>
            <w:r w:rsidRPr="00A54A23">
              <w:rPr>
                <w:sz w:val="20"/>
                <w:szCs w:val="20"/>
                <w:lang w:eastAsia="vi-VN"/>
              </w:rPr>
              <w:t> </w:t>
            </w:r>
          </w:p>
        </w:tc>
        <w:tc>
          <w:tcPr>
            <w:tcW w:w="690" w:type="dxa"/>
            <w:tcBorders>
              <w:top w:val="single" w:sz="4" w:space="0" w:color="auto"/>
              <w:left w:val="single" w:sz="4" w:space="0" w:color="auto"/>
              <w:bottom w:val="single" w:sz="4" w:space="0" w:color="auto"/>
              <w:right w:val="single" w:sz="4" w:space="0" w:color="auto"/>
            </w:tcBorders>
            <w:vAlign w:val="bottom"/>
          </w:tcPr>
          <w:p w14:paraId="43FA2C30" w14:textId="77777777" w:rsidR="00896894" w:rsidRPr="00A54A23" w:rsidRDefault="00896894" w:rsidP="00AC6776">
            <w:pPr>
              <w:spacing w:before="14" w:after="14" w:line="220" w:lineRule="exact"/>
              <w:ind w:left="-57" w:right="-57"/>
              <w:rPr>
                <w:sz w:val="20"/>
                <w:szCs w:val="20"/>
                <w:lang w:eastAsia="vi-VN"/>
              </w:rPr>
            </w:pPr>
            <w:r w:rsidRPr="00A54A23">
              <w:rPr>
                <w:sz w:val="20"/>
                <w:szCs w:val="20"/>
                <w:lang w:eastAsia="vi-VN"/>
              </w:rPr>
              <w:t> </w:t>
            </w:r>
          </w:p>
        </w:tc>
        <w:tc>
          <w:tcPr>
            <w:tcW w:w="498" w:type="dxa"/>
            <w:tcBorders>
              <w:top w:val="single" w:sz="4" w:space="0" w:color="auto"/>
              <w:left w:val="single" w:sz="4" w:space="0" w:color="auto"/>
              <w:bottom w:val="single" w:sz="4" w:space="0" w:color="auto"/>
              <w:right w:val="single" w:sz="4" w:space="0" w:color="auto"/>
            </w:tcBorders>
            <w:vAlign w:val="bottom"/>
          </w:tcPr>
          <w:p w14:paraId="6F7DFB96" w14:textId="77777777" w:rsidR="00896894" w:rsidRPr="00A54A23" w:rsidRDefault="00896894" w:rsidP="00AC6776">
            <w:pPr>
              <w:spacing w:before="14" w:after="14" w:line="220" w:lineRule="exact"/>
              <w:ind w:left="-57" w:right="-57"/>
              <w:rPr>
                <w:sz w:val="20"/>
                <w:szCs w:val="20"/>
                <w:lang w:eastAsia="vi-VN"/>
              </w:rPr>
            </w:pPr>
            <w:r w:rsidRPr="00A54A23">
              <w:rPr>
                <w:sz w:val="20"/>
                <w:szCs w:val="20"/>
                <w:lang w:eastAsia="vi-VN"/>
              </w:rPr>
              <w:t> </w:t>
            </w:r>
          </w:p>
        </w:tc>
        <w:tc>
          <w:tcPr>
            <w:tcW w:w="433" w:type="dxa"/>
            <w:tcBorders>
              <w:top w:val="single" w:sz="4" w:space="0" w:color="auto"/>
              <w:left w:val="single" w:sz="4" w:space="0" w:color="auto"/>
              <w:bottom w:val="single" w:sz="4" w:space="0" w:color="auto"/>
              <w:right w:val="single" w:sz="4" w:space="0" w:color="auto"/>
            </w:tcBorders>
            <w:vAlign w:val="bottom"/>
          </w:tcPr>
          <w:p w14:paraId="4F2994A4" w14:textId="77777777" w:rsidR="00896894" w:rsidRPr="00A54A23" w:rsidRDefault="00896894" w:rsidP="00AC6776">
            <w:pPr>
              <w:spacing w:before="14" w:after="14" w:line="220" w:lineRule="exact"/>
              <w:ind w:left="-57" w:right="-57"/>
              <w:rPr>
                <w:sz w:val="20"/>
                <w:szCs w:val="20"/>
                <w:lang w:eastAsia="vi-VN"/>
              </w:rPr>
            </w:pPr>
            <w:r w:rsidRPr="00A54A23">
              <w:rPr>
                <w:sz w:val="20"/>
                <w:szCs w:val="20"/>
                <w:lang w:eastAsia="vi-VN"/>
              </w:rPr>
              <w:t> </w:t>
            </w:r>
          </w:p>
        </w:tc>
        <w:tc>
          <w:tcPr>
            <w:tcW w:w="690" w:type="dxa"/>
            <w:tcBorders>
              <w:top w:val="single" w:sz="4" w:space="0" w:color="auto"/>
              <w:left w:val="single" w:sz="4" w:space="0" w:color="auto"/>
              <w:bottom w:val="single" w:sz="4" w:space="0" w:color="auto"/>
              <w:right w:val="single" w:sz="4" w:space="0" w:color="auto"/>
            </w:tcBorders>
            <w:vAlign w:val="bottom"/>
          </w:tcPr>
          <w:p w14:paraId="093827D4" w14:textId="77777777" w:rsidR="00896894" w:rsidRPr="00A54A23" w:rsidRDefault="00896894" w:rsidP="00AC6776">
            <w:pPr>
              <w:spacing w:before="14" w:after="14" w:line="220" w:lineRule="exact"/>
              <w:ind w:left="-57" w:right="-57"/>
              <w:rPr>
                <w:sz w:val="20"/>
                <w:szCs w:val="20"/>
                <w:lang w:eastAsia="vi-VN"/>
              </w:rPr>
            </w:pPr>
            <w:r w:rsidRPr="00A54A23">
              <w:rPr>
                <w:sz w:val="20"/>
                <w:szCs w:val="20"/>
                <w:lang w:eastAsia="vi-VN"/>
              </w:rPr>
              <w:t> </w:t>
            </w:r>
          </w:p>
        </w:tc>
      </w:tr>
      <w:tr w:rsidR="00896894" w:rsidRPr="00A54A23" w14:paraId="7FA3F98E" w14:textId="77777777" w:rsidTr="00AC6776">
        <w:trPr>
          <w:trHeight w:val="272"/>
          <w:jc w:val="center"/>
        </w:trPr>
        <w:tc>
          <w:tcPr>
            <w:tcW w:w="427" w:type="dxa"/>
            <w:tcBorders>
              <w:top w:val="single" w:sz="4" w:space="0" w:color="auto"/>
              <w:left w:val="single" w:sz="4" w:space="0" w:color="auto"/>
              <w:bottom w:val="single" w:sz="4" w:space="0" w:color="auto"/>
              <w:right w:val="single" w:sz="4" w:space="0" w:color="auto"/>
            </w:tcBorders>
            <w:vAlign w:val="center"/>
          </w:tcPr>
          <w:p w14:paraId="620F66E1" w14:textId="77777777" w:rsidR="00896894" w:rsidRPr="00A54A23" w:rsidRDefault="00896894" w:rsidP="00AC6776">
            <w:pPr>
              <w:spacing w:before="14" w:after="14" w:line="220" w:lineRule="exact"/>
              <w:ind w:left="-57" w:right="-57"/>
              <w:jc w:val="center"/>
              <w:rPr>
                <w:sz w:val="20"/>
                <w:szCs w:val="20"/>
                <w:lang w:eastAsia="vi-VN"/>
              </w:rPr>
            </w:pPr>
          </w:p>
        </w:tc>
        <w:tc>
          <w:tcPr>
            <w:tcW w:w="2381" w:type="dxa"/>
            <w:tcBorders>
              <w:top w:val="single" w:sz="4" w:space="0" w:color="auto"/>
              <w:left w:val="single" w:sz="4" w:space="0" w:color="auto"/>
              <w:bottom w:val="single" w:sz="4" w:space="0" w:color="auto"/>
              <w:right w:val="single" w:sz="4" w:space="0" w:color="auto"/>
            </w:tcBorders>
            <w:vAlign w:val="center"/>
          </w:tcPr>
          <w:p w14:paraId="03EAB0BD" w14:textId="77777777" w:rsidR="00896894" w:rsidRPr="00A54A23" w:rsidRDefault="00896894" w:rsidP="00AC6776">
            <w:pPr>
              <w:spacing w:before="14" w:after="14" w:line="220" w:lineRule="exact"/>
              <w:ind w:left="-57" w:right="-57"/>
              <w:rPr>
                <w:i/>
                <w:iCs/>
                <w:sz w:val="20"/>
                <w:szCs w:val="20"/>
                <w:lang w:eastAsia="vi-VN"/>
              </w:rPr>
            </w:pPr>
            <w:r w:rsidRPr="00A54A23">
              <w:rPr>
                <w:i/>
                <w:iCs/>
                <w:sz w:val="20"/>
                <w:szCs w:val="20"/>
                <w:lang w:eastAsia="vi-VN"/>
              </w:rPr>
              <w:t>- Lập chi tiết theo tên từng sản phẩm theo phê chuẩn của BTC (bổ sung thêm tên thương mại nếu có)</w:t>
            </w:r>
          </w:p>
        </w:tc>
        <w:tc>
          <w:tcPr>
            <w:tcW w:w="552" w:type="dxa"/>
            <w:tcBorders>
              <w:top w:val="single" w:sz="4" w:space="0" w:color="auto"/>
              <w:left w:val="single" w:sz="4" w:space="0" w:color="auto"/>
              <w:bottom w:val="single" w:sz="4" w:space="0" w:color="auto"/>
              <w:right w:val="single" w:sz="4" w:space="0" w:color="auto"/>
            </w:tcBorders>
            <w:vAlign w:val="bottom"/>
          </w:tcPr>
          <w:p w14:paraId="5D8B04D2" w14:textId="77777777" w:rsidR="00896894" w:rsidRPr="00A54A23" w:rsidRDefault="00896894" w:rsidP="00AC6776">
            <w:pPr>
              <w:spacing w:before="14" w:after="14" w:line="220" w:lineRule="exact"/>
              <w:ind w:left="-57" w:right="-57"/>
              <w:rPr>
                <w:sz w:val="20"/>
                <w:szCs w:val="20"/>
                <w:lang w:eastAsia="vi-VN"/>
              </w:rPr>
            </w:pPr>
            <w:r w:rsidRPr="00A54A23">
              <w:rPr>
                <w:sz w:val="20"/>
                <w:szCs w:val="20"/>
                <w:lang w:eastAsia="vi-VN"/>
              </w:rPr>
              <w:t> </w:t>
            </w:r>
          </w:p>
        </w:tc>
        <w:tc>
          <w:tcPr>
            <w:tcW w:w="531" w:type="dxa"/>
            <w:tcBorders>
              <w:top w:val="single" w:sz="4" w:space="0" w:color="auto"/>
              <w:left w:val="single" w:sz="4" w:space="0" w:color="auto"/>
              <w:bottom w:val="single" w:sz="4" w:space="0" w:color="auto"/>
              <w:right w:val="single" w:sz="4" w:space="0" w:color="auto"/>
            </w:tcBorders>
            <w:vAlign w:val="bottom"/>
          </w:tcPr>
          <w:p w14:paraId="3944D50A" w14:textId="77777777" w:rsidR="00896894" w:rsidRPr="00A54A23" w:rsidRDefault="00896894" w:rsidP="00AC6776">
            <w:pPr>
              <w:spacing w:before="14" w:after="14" w:line="220" w:lineRule="exact"/>
              <w:ind w:left="-57" w:right="-57"/>
              <w:rPr>
                <w:sz w:val="20"/>
                <w:szCs w:val="20"/>
                <w:lang w:eastAsia="vi-VN"/>
              </w:rPr>
            </w:pPr>
            <w:r w:rsidRPr="00A54A23">
              <w:rPr>
                <w:sz w:val="20"/>
                <w:szCs w:val="20"/>
                <w:lang w:eastAsia="vi-VN"/>
              </w:rPr>
              <w:t> </w:t>
            </w:r>
          </w:p>
        </w:tc>
        <w:tc>
          <w:tcPr>
            <w:tcW w:w="699" w:type="dxa"/>
            <w:tcBorders>
              <w:top w:val="single" w:sz="4" w:space="0" w:color="auto"/>
              <w:left w:val="single" w:sz="4" w:space="0" w:color="auto"/>
              <w:bottom w:val="single" w:sz="4" w:space="0" w:color="auto"/>
              <w:right w:val="single" w:sz="4" w:space="0" w:color="auto"/>
            </w:tcBorders>
            <w:vAlign w:val="bottom"/>
          </w:tcPr>
          <w:p w14:paraId="20ADB7ED" w14:textId="77777777" w:rsidR="00896894" w:rsidRPr="00A54A23" w:rsidRDefault="00896894" w:rsidP="00AC6776">
            <w:pPr>
              <w:spacing w:before="14" w:after="14" w:line="220" w:lineRule="exact"/>
              <w:ind w:left="-57" w:right="-57"/>
              <w:rPr>
                <w:sz w:val="20"/>
                <w:szCs w:val="20"/>
                <w:lang w:eastAsia="vi-VN"/>
              </w:rPr>
            </w:pPr>
            <w:r w:rsidRPr="00A54A23">
              <w:rPr>
                <w:sz w:val="20"/>
                <w:szCs w:val="20"/>
                <w:lang w:eastAsia="vi-VN"/>
              </w:rPr>
              <w:t> </w:t>
            </w:r>
          </w:p>
        </w:tc>
        <w:tc>
          <w:tcPr>
            <w:tcW w:w="498" w:type="dxa"/>
            <w:tcBorders>
              <w:top w:val="single" w:sz="4" w:space="0" w:color="auto"/>
              <w:left w:val="single" w:sz="4" w:space="0" w:color="auto"/>
              <w:bottom w:val="single" w:sz="4" w:space="0" w:color="auto"/>
              <w:right w:val="single" w:sz="4" w:space="0" w:color="auto"/>
            </w:tcBorders>
            <w:vAlign w:val="bottom"/>
          </w:tcPr>
          <w:p w14:paraId="4375CA07" w14:textId="77777777" w:rsidR="00896894" w:rsidRPr="00A54A23" w:rsidRDefault="00896894" w:rsidP="00AC6776">
            <w:pPr>
              <w:spacing w:before="14" w:after="14" w:line="220" w:lineRule="exact"/>
              <w:ind w:left="-57" w:right="-57"/>
              <w:rPr>
                <w:sz w:val="20"/>
                <w:szCs w:val="20"/>
                <w:lang w:eastAsia="vi-VN"/>
              </w:rPr>
            </w:pPr>
            <w:r w:rsidRPr="00A54A23">
              <w:rPr>
                <w:sz w:val="20"/>
                <w:szCs w:val="20"/>
                <w:lang w:eastAsia="vi-VN"/>
              </w:rPr>
              <w:t> </w:t>
            </w:r>
          </w:p>
        </w:tc>
        <w:tc>
          <w:tcPr>
            <w:tcW w:w="582" w:type="dxa"/>
            <w:tcBorders>
              <w:top w:val="single" w:sz="4" w:space="0" w:color="auto"/>
              <w:left w:val="single" w:sz="4" w:space="0" w:color="auto"/>
              <w:bottom w:val="single" w:sz="4" w:space="0" w:color="auto"/>
              <w:right w:val="single" w:sz="4" w:space="0" w:color="auto"/>
            </w:tcBorders>
            <w:vAlign w:val="bottom"/>
          </w:tcPr>
          <w:p w14:paraId="18D43A99" w14:textId="77777777" w:rsidR="00896894" w:rsidRPr="00A54A23" w:rsidRDefault="00896894" w:rsidP="00AC6776">
            <w:pPr>
              <w:spacing w:before="14" w:after="14" w:line="220" w:lineRule="exact"/>
              <w:ind w:left="-57" w:right="-57"/>
              <w:rPr>
                <w:sz w:val="20"/>
                <w:szCs w:val="20"/>
                <w:lang w:eastAsia="vi-VN"/>
              </w:rPr>
            </w:pPr>
            <w:r w:rsidRPr="00A54A23">
              <w:rPr>
                <w:sz w:val="20"/>
                <w:szCs w:val="20"/>
                <w:lang w:eastAsia="vi-VN"/>
              </w:rPr>
              <w:t> </w:t>
            </w:r>
          </w:p>
        </w:tc>
        <w:tc>
          <w:tcPr>
            <w:tcW w:w="828" w:type="dxa"/>
            <w:tcBorders>
              <w:top w:val="single" w:sz="4" w:space="0" w:color="auto"/>
              <w:left w:val="single" w:sz="4" w:space="0" w:color="auto"/>
              <w:bottom w:val="single" w:sz="4" w:space="0" w:color="auto"/>
              <w:right w:val="single" w:sz="4" w:space="0" w:color="auto"/>
            </w:tcBorders>
            <w:vAlign w:val="bottom"/>
          </w:tcPr>
          <w:p w14:paraId="20D8C112" w14:textId="77777777" w:rsidR="00896894" w:rsidRPr="00A54A23" w:rsidRDefault="00896894" w:rsidP="00AC6776">
            <w:pPr>
              <w:spacing w:before="14" w:after="14" w:line="220" w:lineRule="exact"/>
              <w:ind w:left="-57" w:right="-57"/>
              <w:rPr>
                <w:sz w:val="20"/>
                <w:szCs w:val="20"/>
                <w:lang w:eastAsia="vi-VN"/>
              </w:rPr>
            </w:pPr>
            <w:r w:rsidRPr="00A54A23">
              <w:rPr>
                <w:sz w:val="20"/>
                <w:szCs w:val="20"/>
                <w:lang w:eastAsia="vi-VN"/>
              </w:rPr>
              <w:t> </w:t>
            </w:r>
          </w:p>
        </w:tc>
        <w:tc>
          <w:tcPr>
            <w:tcW w:w="552" w:type="dxa"/>
            <w:tcBorders>
              <w:top w:val="single" w:sz="4" w:space="0" w:color="auto"/>
              <w:left w:val="single" w:sz="4" w:space="0" w:color="auto"/>
              <w:bottom w:val="single" w:sz="4" w:space="0" w:color="auto"/>
              <w:right w:val="single" w:sz="4" w:space="0" w:color="auto"/>
            </w:tcBorders>
            <w:vAlign w:val="bottom"/>
          </w:tcPr>
          <w:p w14:paraId="36739FF0" w14:textId="77777777" w:rsidR="00896894" w:rsidRPr="00A54A23" w:rsidRDefault="00896894" w:rsidP="00AC6776">
            <w:pPr>
              <w:spacing w:before="14" w:after="14" w:line="220" w:lineRule="exact"/>
              <w:ind w:left="-57" w:right="-57"/>
              <w:rPr>
                <w:sz w:val="20"/>
                <w:szCs w:val="20"/>
                <w:lang w:eastAsia="vi-VN"/>
              </w:rPr>
            </w:pPr>
            <w:r w:rsidRPr="00A54A23">
              <w:rPr>
                <w:sz w:val="20"/>
                <w:szCs w:val="20"/>
                <w:lang w:eastAsia="vi-VN"/>
              </w:rPr>
              <w:t> </w:t>
            </w:r>
          </w:p>
        </w:tc>
        <w:tc>
          <w:tcPr>
            <w:tcW w:w="600" w:type="dxa"/>
            <w:tcBorders>
              <w:top w:val="single" w:sz="4" w:space="0" w:color="auto"/>
              <w:left w:val="single" w:sz="4" w:space="0" w:color="auto"/>
              <w:bottom w:val="single" w:sz="4" w:space="0" w:color="auto"/>
              <w:right w:val="single" w:sz="4" w:space="0" w:color="auto"/>
            </w:tcBorders>
            <w:vAlign w:val="bottom"/>
          </w:tcPr>
          <w:p w14:paraId="0CCB9035" w14:textId="77777777" w:rsidR="00896894" w:rsidRPr="00A54A23" w:rsidRDefault="00896894" w:rsidP="00AC6776">
            <w:pPr>
              <w:spacing w:before="14" w:after="14" w:line="220" w:lineRule="exact"/>
              <w:ind w:left="-57" w:right="-57"/>
              <w:rPr>
                <w:sz w:val="20"/>
                <w:szCs w:val="20"/>
                <w:lang w:eastAsia="vi-VN"/>
              </w:rPr>
            </w:pPr>
            <w:r w:rsidRPr="00A54A23">
              <w:rPr>
                <w:sz w:val="20"/>
                <w:szCs w:val="20"/>
                <w:lang w:eastAsia="vi-VN"/>
              </w:rPr>
              <w:t> </w:t>
            </w:r>
          </w:p>
        </w:tc>
        <w:tc>
          <w:tcPr>
            <w:tcW w:w="768" w:type="dxa"/>
            <w:tcBorders>
              <w:top w:val="single" w:sz="4" w:space="0" w:color="auto"/>
              <w:left w:val="single" w:sz="4" w:space="0" w:color="auto"/>
              <w:bottom w:val="single" w:sz="4" w:space="0" w:color="auto"/>
              <w:right w:val="single" w:sz="4" w:space="0" w:color="auto"/>
            </w:tcBorders>
            <w:vAlign w:val="bottom"/>
          </w:tcPr>
          <w:p w14:paraId="786808CF" w14:textId="77777777" w:rsidR="00896894" w:rsidRPr="00A54A23" w:rsidRDefault="00896894" w:rsidP="00AC6776">
            <w:pPr>
              <w:spacing w:before="14" w:after="14" w:line="220" w:lineRule="exact"/>
              <w:ind w:left="-57" w:right="-57"/>
              <w:rPr>
                <w:sz w:val="20"/>
                <w:szCs w:val="20"/>
                <w:lang w:eastAsia="vi-VN"/>
              </w:rPr>
            </w:pPr>
            <w:r w:rsidRPr="00A54A23">
              <w:rPr>
                <w:sz w:val="20"/>
                <w:szCs w:val="20"/>
                <w:lang w:eastAsia="vi-VN"/>
              </w:rPr>
              <w:t> </w:t>
            </w:r>
          </w:p>
        </w:tc>
        <w:tc>
          <w:tcPr>
            <w:tcW w:w="540" w:type="dxa"/>
            <w:tcBorders>
              <w:top w:val="single" w:sz="4" w:space="0" w:color="auto"/>
              <w:left w:val="single" w:sz="4" w:space="0" w:color="auto"/>
              <w:bottom w:val="single" w:sz="4" w:space="0" w:color="auto"/>
              <w:right w:val="single" w:sz="4" w:space="0" w:color="auto"/>
            </w:tcBorders>
            <w:vAlign w:val="bottom"/>
          </w:tcPr>
          <w:p w14:paraId="4A26D8F2" w14:textId="77777777" w:rsidR="00896894" w:rsidRPr="00A54A23" w:rsidRDefault="00896894" w:rsidP="00AC6776">
            <w:pPr>
              <w:spacing w:before="14" w:after="14" w:line="220" w:lineRule="exact"/>
              <w:ind w:left="-57" w:right="-57"/>
              <w:rPr>
                <w:sz w:val="20"/>
                <w:szCs w:val="20"/>
                <w:lang w:eastAsia="vi-VN"/>
              </w:rPr>
            </w:pPr>
            <w:r w:rsidRPr="00A54A23">
              <w:rPr>
                <w:sz w:val="20"/>
                <w:szCs w:val="20"/>
                <w:lang w:eastAsia="vi-VN"/>
              </w:rPr>
              <w:t> </w:t>
            </w:r>
          </w:p>
        </w:tc>
        <w:tc>
          <w:tcPr>
            <w:tcW w:w="492" w:type="dxa"/>
            <w:tcBorders>
              <w:top w:val="single" w:sz="4" w:space="0" w:color="auto"/>
              <w:left w:val="single" w:sz="4" w:space="0" w:color="auto"/>
              <w:bottom w:val="single" w:sz="4" w:space="0" w:color="auto"/>
              <w:right w:val="single" w:sz="4" w:space="0" w:color="auto"/>
            </w:tcBorders>
            <w:vAlign w:val="bottom"/>
          </w:tcPr>
          <w:p w14:paraId="4F5D9D8C" w14:textId="77777777" w:rsidR="00896894" w:rsidRPr="00A54A23" w:rsidRDefault="00896894" w:rsidP="00AC6776">
            <w:pPr>
              <w:spacing w:before="14" w:after="14" w:line="220" w:lineRule="exact"/>
              <w:ind w:left="-57" w:right="-57"/>
              <w:rPr>
                <w:sz w:val="20"/>
                <w:szCs w:val="20"/>
                <w:lang w:eastAsia="vi-VN"/>
              </w:rPr>
            </w:pPr>
            <w:r w:rsidRPr="00A54A23">
              <w:rPr>
                <w:sz w:val="20"/>
                <w:szCs w:val="20"/>
                <w:lang w:eastAsia="vi-VN"/>
              </w:rPr>
              <w:t> </w:t>
            </w:r>
          </w:p>
        </w:tc>
        <w:tc>
          <w:tcPr>
            <w:tcW w:w="780" w:type="dxa"/>
            <w:tcBorders>
              <w:top w:val="single" w:sz="4" w:space="0" w:color="auto"/>
              <w:left w:val="single" w:sz="4" w:space="0" w:color="auto"/>
              <w:bottom w:val="single" w:sz="4" w:space="0" w:color="auto"/>
              <w:right w:val="single" w:sz="4" w:space="0" w:color="auto"/>
            </w:tcBorders>
            <w:vAlign w:val="bottom"/>
          </w:tcPr>
          <w:p w14:paraId="5571D156" w14:textId="77777777" w:rsidR="00896894" w:rsidRPr="00A54A23" w:rsidRDefault="00896894" w:rsidP="00AC6776">
            <w:pPr>
              <w:spacing w:before="14" w:after="14" w:line="220" w:lineRule="exact"/>
              <w:ind w:left="-57" w:right="-57"/>
              <w:rPr>
                <w:sz w:val="20"/>
                <w:szCs w:val="20"/>
                <w:lang w:eastAsia="vi-VN"/>
              </w:rPr>
            </w:pPr>
            <w:r w:rsidRPr="00A54A23">
              <w:rPr>
                <w:sz w:val="20"/>
                <w:szCs w:val="20"/>
                <w:lang w:eastAsia="vi-VN"/>
              </w:rPr>
              <w:t> </w:t>
            </w:r>
          </w:p>
        </w:tc>
        <w:tc>
          <w:tcPr>
            <w:tcW w:w="510" w:type="dxa"/>
            <w:tcBorders>
              <w:top w:val="single" w:sz="4" w:space="0" w:color="auto"/>
              <w:left w:val="single" w:sz="4" w:space="0" w:color="auto"/>
              <w:bottom w:val="single" w:sz="4" w:space="0" w:color="auto"/>
              <w:right w:val="single" w:sz="4" w:space="0" w:color="auto"/>
            </w:tcBorders>
            <w:vAlign w:val="bottom"/>
          </w:tcPr>
          <w:p w14:paraId="0A78A30B" w14:textId="77777777" w:rsidR="00896894" w:rsidRPr="00A54A23" w:rsidRDefault="00896894" w:rsidP="00AC6776">
            <w:pPr>
              <w:spacing w:before="14" w:after="14" w:line="220" w:lineRule="exact"/>
              <w:ind w:left="-57" w:right="-57"/>
              <w:rPr>
                <w:sz w:val="20"/>
                <w:szCs w:val="20"/>
                <w:lang w:eastAsia="vi-VN"/>
              </w:rPr>
            </w:pPr>
            <w:r w:rsidRPr="00A54A23">
              <w:rPr>
                <w:sz w:val="20"/>
                <w:szCs w:val="20"/>
                <w:lang w:eastAsia="vi-VN"/>
              </w:rPr>
              <w:t> </w:t>
            </w:r>
          </w:p>
        </w:tc>
        <w:tc>
          <w:tcPr>
            <w:tcW w:w="630" w:type="dxa"/>
            <w:tcBorders>
              <w:top w:val="single" w:sz="4" w:space="0" w:color="auto"/>
              <w:left w:val="single" w:sz="4" w:space="0" w:color="auto"/>
              <w:bottom w:val="single" w:sz="4" w:space="0" w:color="auto"/>
              <w:right w:val="single" w:sz="4" w:space="0" w:color="auto"/>
            </w:tcBorders>
            <w:vAlign w:val="bottom"/>
          </w:tcPr>
          <w:p w14:paraId="51138575" w14:textId="77777777" w:rsidR="00896894" w:rsidRPr="00A54A23" w:rsidRDefault="00896894" w:rsidP="00AC6776">
            <w:pPr>
              <w:spacing w:before="14" w:after="14" w:line="220" w:lineRule="exact"/>
              <w:ind w:left="-57" w:right="-57"/>
              <w:rPr>
                <w:sz w:val="20"/>
                <w:szCs w:val="20"/>
                <w:lang w:eastAsia="vi-VN"/>
              </w:rPr>
            </w:pPr>
            <w:r w:rsidRPr="00A54A23">
              <w:rPr>
                <w:sz w:val="20"/>
                <w:szCs w:val="20"/>
                <w:lang w:eastAsia="vi-VN"/>
              </w:rPr>
              <w:t> </w:t>
            </w:r>
          </w:p>
        </w:tc>
        <w:tc>
          <w:tcPr>
            <w:tcW w:w="690" w:type="dxa"/>
            <w:tcBorders>
              <w:top w:val="single" w:sz="4" w:space="0" w:color="auto"/>
              <w:left w:val="single" w:sz="4" w:space="0" w:color="auto"/>
              <w:bottom w:val="single" w:sz="4" w:space="0" w:color="auto"/>
              <w:right w:val="single" w:sz="4" w:space="0" w:color="auto"/>
            </w:tcBorders>
            <w:vAlign w:val="bottom"/>
          </w:tcPr>
          <w:p w14:paraId="74F3B6A3" w14:textId="77777777" w:rsidR="00896894" w:rsidRPr="00A54A23" w:rsidRDefault="00896894" w:rsidP="00AC6776">
            <w:pPr>
              <w:spacing w:before="14" w:after="14" w:line="220" w:lineRule="exact"/>
              <w:ind w:left="-57" w:right="-57"/>
              <w:rPr>
                <w:sz w:val="20"/>
                <w:szCs w:val="20"/>
                <w:lang w:eastAsia="vi-VN"/>
              </w:rPr>
            </w:pPr>
            <w:r w:rsidRPr="00A54A23">
              <w:rPr>
                <w:sz w:val="20"/>
                <w:szCs w:val="20"/>
                <w:lang w:eastAsia="vi-VN"/>
              </w:rPr>
              <w:t> </w:t>
            </w:r>
          </w:p>
        </w:tc>
        <w:tc>
          <w:tcPr>
            <w:tcW w:w="498" w:type="dxa"/>
            <w:tcBorders>
              <w:top w:val="single" w:sz="4" w:space="0" w:color="auto"/>
              <w:left w:val="single" w:sz="4" w:space="0" w:color="auto"/>
              <w:bottom w:val="single" w:sz="4" w:space="0" w:color="auto"/>
              <w:right w:val="single" w:sz="4" w:space="0" w:color="auto"/>
            </w:tcBorders>
            <w:vAlign w:val="bottom"/>
          </w:tcPr>
          <w:p w14:paraId="44B282F3" w14:textId="77777777" w:rsidR="00896894" w:rsidRPr="00A54A23" w:rsidRDefault="00896894" w:rsidP="00AC6776">
            <w:pPr>
              <w:spacing w:before="14" w:after="14" w:line="220" w:lineRule="exact"/>
              <w:ind w:left="-57" w:right="-57"/>
              <w:rPr>
                <w:sz w:val="20"/>
                <w:szCs w:val="20"/>
                <w:lang w:eastAsia="vi-VN"/>
              </w:rPr>
            </w:pPr>
            <w:r w:rsidRPr="00A54A23">
              <w:rPr>
                <w:sz w:val="20"/>
                <w:szCs w:val="20"/>
                <w:lang w:eastAsia="vi-VN"/>
              </w:rPr>
              <w:t> </w:t>
            </w:r>
          </w:p>
        </w:tc>
        <w:tc>
          <w:tcPr>
            <w:tcW w:w="433" w:type="dxa"/>
            <w:tcBorders>
              <w:top w:val="single" w:sz="4" w:space="0" w:color="auto"/>
              <w:left w:val="single" w:sz="4" w:space="0" w:color="auto"/>
              <w:bottom w:val="single" w:sz="4" w:space="0" w:color="auto"/>
              <w:right w:val="single" w:sz="4" w:space="0" w:color="auto"/>
            </w:tcBorders>
            <w:vAlign w:val="bottom"/>
          </w:tcPr>
          <w:p w14:paraId="0F56884F" w14:textId="77777777" w:rsidR="00896894" w:rsidRPr="00A54A23" w:rsidRDefault="00896894" w:rsidP="00AC6776">
            <w:pPr>
              <w:spacing w:before="14" w:after="14" w:line="220" w:lineRule="exact"/>
              <w:ind w:left="-57" w:right="-57"/>
              <w:rPr>
                <w:sz w:val="20"/>
                <w:szCs w:val="20"/>
                <w:lang w:eastAsia="vi-VN"/>
              </w:rPr>
            </w:pPr>
            <w:r w:rsidRPr="00A54A23">
              <w:rPr>
                <w:sz w:val="20"/>
                <w:szCs w:val="20"/>
                <w:lang w:eastAsia="vi-VN"/>
              </w:rPr>
              <w:t> </w:t>
            </w:r>
          </w:p>
        </w:tc>
        <w:tc>
          <w:tcPr>
            <w:tcW w:w="690" w:type="dxa"/>
            <w:tcBorders>
              <w:top w:val="single" w:sz="4" w:space="0" w:color="auto"/>
              <w:left w:val="single" w:sz="4" w:space="0" w:color="auto"/>
              <w:bottom w:val="single" w:sz="4" w:space="0" w:color="auto"/>
              <w:right w:val="single" w:sz="4" w:space="0" w:color="auto"/>
            </w:tcBorders>
            <w:vAlign w:val="bottom"/>
          </w:tcPr>
          <w:p w14:paraId="05B804FC" w14:textId="77777777" w:rsidR="00896894" w:rsidRPr="00A54A23" w:rsidRDefault="00896894" w:rsidP="00AC6776">
            <w:pPr>
              <w:spacing w:before="14" w:after="14" w:line="220" w:lineRule="exact"/>
              <w:ind w:left="-57" w:right="-57"/>
              <w:rPr>
                <w:sz w:val="20"/>
                <w:szCs w:val="20"/>
                <w:lang w:eastAsia="vi-VN"/>
              </w:rPr>
            </w:pPr>
            <w:r w:rsidRPr="00A54A23">
              <w:rPr>
                <w:sz w:val="20"/>
                <w:szCs w:val="20"/>
                <w:lang w:eastAsia="vi-VN"/>
              </w:rPr>
              <w:t> </w:t>
            </w:r>
          </w:p>
        </w:tc>
      </w:tr>
      <w:tr w:rsidR="00896894" w:rsidRPr="00A54A23" w14:paraId="763678BD" w14:textId="77777777" w:rsidTr="00AC6776">
        <w:trPr>
          <w:trHeight w:val="272"/>
          <w:jc w:val="center"/>
        </w:trPr>
        <w:tc>
          <w:tcPr>
            <w:tcW w:w="427" w:type="dxa"/>
            <w:tcBorders>
              <w:top w:val="single" w:sz="4" w:space="0" w:color="auto"/>
              <w:left w:val="single" w:sz="4" w:space="0" w:color="auto"/>
              <w:bottom w:val="single" w:sz="4" w:space="0" w:color="auto"/>
              <w:right w:val="single" w:sz="4" w:space="0" w:color="auto"/>
            </w:tcBorders>
            <w:vAlign w:val="center"/>
          </w:tcPr>
          <w:p w14:paraId="50A9BDC3" w14:textId="77777777" w:rsidR="00896894" w:rsidRPr="00A54A23" w:rsidRDefault="00896894" w:rsidP="00AC6776">
            <w:pPr>
              <w:spacing w:before="14" w:after="14" w:line="220" w:lineRule="exact"/>
              <w:ind w:left="-57" w:right="-57"/>
              <w:jc w:val="center"/>
              <w:rPr>
                <w:sz w:val="20"/>
                <w:szCs w:val="20"/>
                <w:lang w:eastAsia="vi-VN"/>
              </w:rPr>
            </w:pPr>
            <w:r w:rsidRPr="00A54A23">
              <w:rPr>
                <w:sz w:val="20"/>
                <w:szCs w:val="20"/>
                <w:lang w:eastAsia="vi-VN"/>
              </w:rPr>
              <w:t>8</w:t>
            </w:r>
          </w:p>
        </w:tc>
        <w:tc>
          <w:tcPr>
            <w:tcW w:w="2381" w:type="dxa"/>
            <w:tcBorders>
              <w:top w:val="single" w:sz="4" w:space="0" w:color="auto"/>
              <w:left w:val="single" w:sz="4" w:space="0" w:color="auto"/>
              <w:bottom w:val="single" w:sz="4" w:space="0" w:color="auto"/>
              <w:right w:val="single" w:sz="4" w:space="0" w:color="auto"/>
            </w:tcBorders>
            <w:vAlign w:val="center"/>
          </w:tcPr>
          <w:p w14:paraId="1AE1C160" w14:textId="77777777" w:rsidR="00896894" w:rsidRPr="00A54A23" w:rsidRDefault="00896894" w:rsidP="00AC6776">
            <w:pPr>
              <w:spacing w:before="14" w:after="14" w:line="220" w:lineRule="exact"/>
              <w:ind w:left="-57" w:right="-57"/>
              <w:rPr>
                <w:sz w:val="20"/>
                <w:szCs w:val="20"/>
                <w:lang w:eastAsia="vi-VN"/>
              </w:rPr>
            </w:pPr>
            <w:r w:rsidRPr="00A54A23">
              <w:rPr>
                <w:sz w:val="20"/>
                <w:szCs w:val="20"/>
                <w:lang w:eastAsia="vi-VN"/>
              </w:rPr>
              <w:t>Bảo hiểm hưu trí</w:t>
            </w:r>
          </w:p>
        </w:tc>
        <w:tc>
          <w:tcPr>
            <w:tcW w:w="552" w:type="dxa"/>
            <w:tcBorders>
              <w:top w:val="single" w:sz="4" w:space="0" w:color="auto"/>
              <w:left w:val="single" w:sz="4" w:space="0" w:color="auto"/>
              <w:bottom w:val="single" w:sz="4" w:space="0" w:color="auto"/>
              <w:right w:val="single" w:sz="4" w:space="0" w:color="auto"/>
            </w:tcBorders>
            <w:vAlign w:val="bottom"/>
          </w:tcPr>
          <w:p w14:paraId="61C44A0D" w14:textId="77777777" w:rsidR="00896894" w:rsidRPr="00A54A23" w:rsidRDefault="00896894" w:rsidP="00AC6776">
            <w:pPr>
              <w:spacing w:before="14" w:after="14" w:line="220" w:lineRule="exact"/>
              <w:ind w:left="-57" w:right="-57"/>
              <w:rPr>
                <w:sz w:val="20"/>
                <w:szCs w:val="20"/>
                <w:lang w:eastAsia="vi-VN"/>
              </w:rPr>
            </w:pPr>
            <w:r w:rsidRPr="00A54A23">
              <w:rPr>
                <w:sz w:val="20"/>
                <w:szCs w:val="20"/>
                <w:lang w:eastAsia="vi-VN"/>
              </w:rPr>
              <w:t> </w:t>
            </w:r>
          </w:p>
        </w:tc>
        <w:tc>
          <w:tcPr>
            <w:tcW w:w="531" w:type="dxa"/>
            <w:tcBorders>
              <w:top w:val="single" w:sz="4" w:space="0" w:color="auto"/>
              <w:left w:val="single" w:sz="4" w:space="0" w:color="auto"/>
              <w:bottom w:val="single" w:sz="4" w:space="0" w:color="auto"/>
              <w:right w:val="single" w:sz="4" w:space="0" w:color="auto"/>
            </w:tcBorders>
            <w:vAlign w:val="bottom"/>
          </w:tcPr>
          <w:p w14:paraId="4259CE2E" w14:textId="77777777" w:rsidR="00896894" w:rsidRPr="00A54A23" w:rsidRDefault="00896894" w:rsidP="00AC6776">
            <w:pPr>
              <w:spacing w:before="14" w:after="14" w:line="220" w:lineRule="exact"/>
              <w:ind w:left="-57" w:right="-57"/>
              <w:rPr>
                <w:sz w:val="20"/>
                <w:szCs w:val="20"/>
                <w:lang w:eastAsia="vi-VN"/>
              </w:rPr>
            </w:pPr>
            <w:r w:rsidRPr="00A54A23">
              <w:rPr>
                <w:sz w:val="20"/>
                <w:szCs w:val="20"/>
                <w:lang w:eastAsia="vi-VN"/>
              </w:rPr>
              <w:t> </w:t>
            </w:r>
          </w:p>
        </w:tc>
        <w:tc>
          <w:tcPr>
            <w:tcW w:w="699" w:type="dxa"/>
            <w:tcBorders>
              <w:top w:val="single" w:sz="4" w:space="0" w:color="auto"/>
              <w:left w:val="single" w:sz="4" w:space="0" w:color="auto"/>
              <w:bottom w:val="single" w:sz="4" w:space="0" w:color="auto"/>
              <w:right w:val="single" w:sz="4" w:space="0" w:color="auto"/>
            </w:tcBorders>
            <w:vAlign w:val="bottom"/>
          </w:tcPr>
          <w:p w14:paraId="0A47A56A" w14:textId="77777777" w:rsidR="00896894" w:rsidRPr="00A54A23" w:rsidRDefault="00896894" w:rsidP="00AC6776">
            <w:pPr>
              <w:spacing w:before="14" w:after="14" w:line="220" w:lineRule="exact"/>
              <w:ind w:left="-57" w:right="-57"/>
              <w:rPr>
                <w:sz w:val="20"/>
                <w:szCs w:val="20"/>
                <w:lang w:eastAsia="vi-VN"/>
              </w:rPr>
            </w:pPr>
            <w:r w:rsidRPr="00A54A23">
              <w:rPr>
                <w:sz w:val="20"/>
                <w:szCs w:val="20"/>
                <w:lang w:eastAsia="vi-VN"/>
              </w:rPr>
              <w:t> </w:t>
            </w:r>
          </w:p>
        </w:tc>
        <w:tc>
          <w:tcPr>
            <w:tcW w:w="498" w:type="dxa"/>
            <w:tcBorders>
              <w:top w:val="single" w:sz="4" w:space="0" w:color="auto"/>
              <w:left w:val="single" w:sz="4" w:space="0" w:color="auto"/>
              <w:bottom w:val="single" w:sz="4" w:space="0" w:color="auto"/>
              <w:right w:val="single" w:sz="4" w:space="0" w:color="auto"/>
            </w:tcBorders>
            <w:vAlign w:val="bottom"/>
          </w:tcPr>
          <w:p w14:paraId="79A179CB" w14:textId="77777777" w:rsidR="00896894" w:rsidRPr="00A54A23" w:rsidRDefault="00896894" w:rsidP="00AC6776">
            <w:pPr>
              <w:spacing w:before="14" w:after="14" w:line="220" w:lineRule="exact"/>
              <w:ind w:left="-57" w:right="-57"/>
              <w:rPr>
                <w:sz w:val="20"/>
                <w:szCs w:val="20"/>
                <w:lang w:eastAsia="vi-VN"/>
              </w:rPr>
            </w:pPr>
            <w:r w:rsidRPr="00A54A23">
              <w:rPr>
                <w:sz w:val="20"/>
                <w:szCs w:val="20"/>
                <w:lang w:eastAsia="vi-VN"/>
              </w:rPr>
              <w:t> </w:t>
            </w:r>
          </w:p>
        </w:tc>
        <w:tc>
          <w:tcPr>
            <w:tcW w:w="582" w:type="dxa"/>
            <w:tcBorders>
              <w:top w:val="single" w:sz="4" w:space="0" w:color="auto"/>
              <w:left w:val="single" w:sz="4" w:space="0" w:color="auto"/>
              <w:bottom w:val="single" w:sz="4" w:space="0" w:color="auto"/>
              <w:right w:val="single" w:sz="4" w:space="0" w:color="auto"/>
            </w:tcBorders>
            <w:vAlign w:val="bottom"/>
          </w:tcPr>
          <w:p w14:paraId="42CA59FB" w14:textId="77777777" w:rsidR="00896894" w:rsidRPr="00A54A23" w:rsidRDefault="00896894" w:rsidP="00AC6776">
            <w:pPr>
              <w:spacing w:before="14" w:after="14" w:line="220" w:lineRule="exact"/>
              <w:ind w:left="-57" w:right="-57"/>
              <w:rPr>
                <w:sz w:val="20"/>
                <w:szCs w:val="20"/>
                <w:lang w:eastAsia="vi-VN"/>
              </w:rPr>
            </w:pPr>
            <w:r w:rsidRPr="00A54A23">
              <w:rPr>
                <w:sz w:val="20"/>
                <w:szCs w:val="20"/>
                <w:lang w:eastAsia="vi-VN"/>
              </w:rPr>
              <w:t> </w:t>
            </w:r>
          </w:p>
        </w:tc>
        <w:tc>
          <w:tcPr>
            <w:tcW w:w="828" w:type="dxa"/>
            <w:tcBorders>
              <w:top w:val="single" w:sz="4" w:space="0" w:color="auto"/>
              <w:left w:val="single" w:sz="4" w:space="0" w:color="auto"/>
              <w:bottom w:val="single" w:sz="4" w:space="0" w:color="auto"/>
              <w:right w:val="single" w:sz="4" w:space="0" w:color="auto"/>
            </w:tcBorders>
            <w:vAlign w:val="bottom"/>
          </w:tcPr>
          <w:p w14:paraId="67EAC820" w14:textId="77777777" w:rsidR="00896894" w:rsidRPr="00A54A23" w:rsidRDefault="00896894" w:rsidP="00AC6776">
            <w:pPr>
              <w:spacing w:before="14" w:after="14" w:line="220" w:lineRule="exact"/>
              <w:ind w:left="-57" w:right="-57"/>
              <w:rPr>
                <w:sz w:val="20"/>
                <w:szCs w:val="20"/>
                <w:lang w:eastAsia="vi-VN"/>
              </w:rPr>
            </w:pPr>
            <w:r w:rsidRPr="00A54A23">
              <w:rPr>
                <w:sz w:val="20"/>
                <w:szCs w:val="20"/>
                <w:lang w:eastAsia="vi-VN"/>
              </w:rPr>
              <w:t> </w:t>
            </w:r>
          </w:p>
        </w:tc>
        <w:tc>
          <w:tcPr>
            <w:tcW w:w="552" w:type="dxa"/>
            <w:tcBorders>
              <w:top w:val="single" w:sz="4" w:space="0" w:color="auto"/>
              <w:left w:val="single" w:sz="4" w:space="0" w:color="auto"/>
              <w:bottom w:val="single" w:sz="4" w:space="0" w:color="auto"/>
              <w:right w:val="single" w:sz="4" w:space="0" w:color="auto"/>
            </w:tcBorders>
            <w:vAlign w:val="bottom"/>
          </w:tcPr>
          <w:p w14:paraId="350C5A94" w14:textId="77777777" w:rsidR="00896894" w:rsidRPr="00A54A23" w:rsidRDefault="00896894" w:rsidP="00AC6776">
            <w:pPr>
              <w:spacing w:before="14" w:after="14" w:line="220" w:lineRule="exact"/>
              <w:ind w:left="-57" w:right="-57"/>
              <w:rPr>
                <w:sz w:val="20"/>
                <w:szCs w:val="20"/>
                <w:lang w:eastAsia="vi-VN"/>
              </w:rPr>
            </w:pPr>
            <w:r w:rsidRPr="00A54A23">
              <w:rPr>
                <w:sz w:val="20"/>
                <w:szCs w:val="20"/>
                <w:lang w:eastAsia="vi-VN"/>
              </w:rPr>
              <w:t> </w:t>
            </w:r>
          </w:p>
        </w:tc>
        <w:tc>
          <w:tcPr>
            <w:tcW w:w="600" w:type="dxa"/>
            <w:tcBorders>
              <w:top w:val="single" w:sz="4" w:space="0" w:color="auto"/>
              <w:left w:val="single" w:sz="4" w:space="0" w:color="auto"/>
              <w:bottom w:val="single" w:sz="4" w:space="0" w:color="auto"/>
              <w:right w:val="single" w:sz="4" w:space="0" w:color="auto"/>
            </w:tcBorders>
            <w:vAlign w:val="bottom"/>
          </w:tcPr>
          <w:p w14:paraId="35FBA945" w14:textId="77777777" w:rsidR="00896894" w:rsidRPr="00A54A23" w:rsidRDefault="00896894" w:rsidP="00AC6776">
            <w:pPr>
              <w:spacing w:before="14" w:after="14" w:line="220" w:lineRule="exact"/>
              <w:ind w:left="-57" w:right="-57"/>
              <w:rPr>
                <w:sz w:val="20"/>
                <w:szCs w:val="20"/>
                <w:lang w:eastAsia="vi-VN"/>
              </w:rPr>
            </w:pPr>
            <w:r w:rsidRPr="00A54A23">
              <w:rPr>
                <w:sz w:val="20"/>
                <w:szCs w:val="20"/>
                <w:lang w:eastAsia="vi-VN"/>
              </w:rPr>
              <w:t> </w:t>
            </w:r>
          </w:p>
        </w:tc>
        <w:tc>
          <w:tcPr>
            <w:tcW w:w="768" w:type="dxa"/>
            <w:tcBorders>
              <w:top w:val="single" w:sz="4" w:space="0" w:color="auto"/>
              <w:left w:val="single" w:sz="4" w:space="0" w:color="auto"/>
              <w:bottom w:val="single" w:sz="4" w:space="0" w:color="auto"/>
              <w:right w:val="single" w:sz="4" w:space="0" w:color="auto"/>
            </w:tcBorders>
            <w:vAlign w:val="bottom"/>
          </w:tcPr>
          <w:p w14:paraId="12999D2D" w14:textId="77777777" w:rsidR="00896894" w:rsidRPr="00A54A23" w:rsidRDefault="00896894" w:rsidP="00AC6776">
            <w:pPr>
              <w:spacing w:before="14" w:after="14" w:line="220" w:lineRule="exact"/>
              <w:ind w:left="-57" w:right="-57"/>
              <w:rPr>
                <w:sz w:val="20"/>
                <w:szCs w:val="20"/>
                <w:lang w:eastAsia="vi-VN"/>
              </w:rPr>
            </w:pPr>
            <w:r w:rsidRPr="00A54A23">
              <w:rPr>
                <w:sz w:val="20"/>
                <w:szCs w:val="20"/>
                <w:lang w:eastAsia="vi-VN"/>
              </w:rPr>
              <w:t> </w:t>
            </w:r>
          </w:p>
        </w:tc>
        <w:tc>
          <w:tcPr>
            <w:tcW w:w="540" w:type="dxa"/>
            <w:tcBorders>
              <w:top w:val="single" w:sz="4" w:space="0" w:color="auto"/>
              <w:left w:val="single" w:sz="4" w:space="0" w:color="auto"/>
              <w:bottom w:val="single" w:sz="4" w:space="0" w:color="auto"/>
              <w:right w:val="single" w:sz="4" w:space="0" w:color="auto"/>
            </w:tcBorders>
            <w:vAlign w:val="bottom"/>
          </w:tcPr>
          <w:p w14:paraId="2A2F8A69" w14:textId="77777777" w:rsidR="00896894" w:rsidRPr="00A54A23" w:rsidRDefault="00896894" w:rsidP="00AC6776">
            <w:pPr>
              <w:spacing w:before="14" w:after="14" w:line="220" w:lineRule="exact"/>
              <w:ind w:left="-57" w:right="-57"/>
              <w:rPr>
                <w:sz w:val="20"/>
                <w:szCs w:val="20"/>
                <w:lang w:eastAsia="vi-VN"/>
              </w:rPr>
            </w:pPr>
            <w:r w:rsidRPr="00A54A23">
              <w:rPr>
                <w:sz w:val="20"/>
                <w:szCs w:val="20"/>
                <w:lang w:eastAsia="vi-VN"/>
              </w:rPr>
              <w:t> </w:t>
            </w:r>
          </w:p>
        </w:tc>
        <w:tc>
          <w:tcPr>
            <w:tcW w:w="492" w:type="dxa"/>
            <w:tcBorders>
              <w:top w:val="single" w:sz="4" w:space="0" w:color="auto"/>
              <w:left w:val="single" w:sz="4" w:space="0" w:color="auto"/>
              <w:bottom w:val="single" w:sz="4" w:space="0" w:color="auto"/>
              <w:right w:val="single" w:sz="4" w:space="0" w:color="auto"/>
            </w:tcBorders>
            <w:vAlign w:val="bottom"/>
          </w:tcPr>
          <w:p w14:paraId="7CDDA76C" w14:textId="77777777" w:rsidR="00896894" w:rsidRPr="00A54A23" w:rsidRDefault="00896894" w:rsidP="00AC6776">
            <w:pPr>
              <w:spacing w:before="14" w:after="14" w:line="220" w:lineRule="exact"/>
              <w:ind w:left="-57" w:right="-57"/>
              <w:rPr>
                <w:sz w:val="20"/>
                <w:szCs w:val="20"/>
                <w:lang w:eastAsia="vi-VN"/>
              </w:rPr>
            </w:pPr>
            <w:r w:rsidRPr="00A54A23">
              <w:rPr>
                <w:sz w:val="20"/>
                <w:szCs w:val="20"/>
                <w:lang w:eastAsia="vi-VN"/>
              </w:rPr>
              <w:t> </w:t>
            </w:r>
          </w:p>
        </w:tc>
        <w:tc>
          <w:tcPr>
            <w:tcW w:w="780" w:type="dxa"/>
            <w:tcBorders>
              <w:top w:val="single" w:sz="4" w:space="0" w:color="auto"/>
              <w:left w:val="single" w:sz="4" w:space="0" w:color="auto"/>
              <w:bottom w:val="single" w:sz="4" w:space="0" w:color="auto"/>
              <w:right w:val="single" w:sz="4" w:space="0" w:color="auto"/>
            </w:tcBorders>
            <w:vAlign w:val="bottom"/>
          </w:tcPr>
          <w:p w14:paraId="5E6CCCCC" w14:textId="77777777" w:rsidR="00896894" w:rsidRPr="00A54A23" w:rsidRDefault="00896894" w:rsidP="00AC6776">
            <w:pPr>
              <w:spacing w:before="14" w:after="14" w:line="220" w:lineRule="exact"/>
              <w:ind w:left="-57" w:right="-57"/>
              <w:rPr>
                <w:sz w:val="20"/>
                <w:szCs w:val="20"/>
                <w:lang w:eastAsia="vi-VN"/>
              </w:rPr>
            </w:pPr>
            <w:r w:rsidRPr="00A54A23">
              <w:rPr>
                <w:sz w:val="20"/>
                <w:szCs w:val="20"/>
                <w:lang w:eastAsia="vi-VN"/>
              </w:rPr>
              <w:t> </w:t>
            </w:r>
          </w:p>
        </w:tc>
        <w:tc>
          <w:tcPr>
            <w:tcW w:w="510" w:type="dxa"/>
            <w:tcBorders>
              <w:top w:val="single" w:sz="4" w:space="0" w:color="auto"/>
              <w:left w:val="single" w:sz="4" w:space="0" w:color="auto"/>
              <w:bottom w:val="single" w:sz="4" w:space="0" w:color="auto"/>
              <w:right w:val="single" w:sz="4" w:space="0" w:color="auto"/>
            </w:tcBorders>
            <w:vAlign w:val="bottom"/>
          </w:tcPr>
          <w:p w14:paraId="0EF9A3FA" w14:textId="77777777" w:rsidR="00896894" w:rsidRPr="00A54A23" w:rsidRDefault="00896894" w:rsidP="00AC6776">
            <w:pPr>
              <w:spacing w:before="14" w:after="14" w:line="220" w:lineRule="exact"/>
              <w:ind w:left="-57" w:right="-57"/>
              <w:rPr>
                <w:sz w:val="20"/>
                <w:szCs w:val="20"/>
                <w:lang w:eastAsia="vi-VN"/>
              </w:rPr>
            </w:pPr>
            <w:r w:rsidRPr="00A54A23">
              <w:rPr>
                <w:sz w:val="20"/>
                <w:szCs w:val="20"/>
                <w:lang w:eastAsia="vi-VN"/>
              </w:rPr>
              <w:t> </w:t>
            </w:r>
          </w:p>
        </w:tc>
        <w:tc>
          <w:tcPr>
            <w:tcW w:w="630" w:type="dxa"/>
            <w:tcBorders>
              <w:top w:val="single" w:sz="4" w:space="0" w:color="auto"/>
              <w:left w:val="single" w:sz="4" w:space="0" w:color="auto"/>
              <w:bottom w:val="single" w:sz="4" w:space="0" w:color="auto"/>
              <w:right w:val="single" w:sz="4" w:space="0" w:color="auto"/>
            </w:tcBorders>
            <w:vAlign w:val="bottom"/>
          </w:tcPr>
          <w:p w14:paraId="1A145695" w14:textId="77777777" w:rsidR="00896894" w:rsidRPr="00A54A23" w:rsidRDefault="00896894" w:rsidP="00AC6776">
            <w:pPr>
              <w:spacing w:before="14" w:after="14" w:line="220" w:lineRule="exact"/>
              <w:ind w:left="-57" w:right="-57"/>
              <w:rPr>
                <w:sz w:val="20"/>
                <w:szCs w:val="20"/>
                <w:lang w:eastAsia="vi-VN"/>
              </w:rPr>
            </w:pPr>
            <w:r w:rsidRPr="00A54A23">
              <w:rPr>
                <w:sz w:val="20"/>
                <w:szCs w:val="20"/>
                <w:lang w:eastAsia="vi-VN"/>
              </w:rPr>
              <w:t> </w:t>
            </w:r>
          </w:p>
        </w:tc>
        <w:tc>
          <w:tcPr>
            <w:tcW w:w="690" w:type="dxa"/>
            <w:tcBorders>
              <w:top w:val="single" w:sz="4" w:space="0" w:color="auto"/>
              <w:left w:val="single" w:sz="4" w:space="0" w:color="auto"/>
              <w:bottom w:val="single" w:sz="4" w:space="0" w:color="auto"/>
              <w:right w:val="single" w:sz="4" w:space="0" w:color="auto"/>
            </w:tcBorders>
            <w:vAlign w:val="bottom"/>
          </w:tcPr>
          <w:p w14:paraId="194A64C7" w14:textId="77777777" w:rsidR="00896894" w:rsidRPr="00A54A23" w:rsidRDefault="00896894" w:rsidP="00AC6776">
            <w:pPr>
              <w:spacing w:before="14" w:after="14" w:line="220" w:lineRule="exact"/>
              <w:ind w:left="-57" w:right="-57"/>
              <w:rPr>
                <w:sz w:val="20"/>
                <w:szCs w:val="20"/>
                <w:lang w:eastAsia="vi-VN"/>
              </w:rPr>
            </w:pPr>
            <w:r w:rsidRPr="00A54A23">
              <w:rPr>
                <w:sz w:val="20"/>
                <w:szCs w:val="20"/>
                <w:lang w:eastAsia="vi-VN"/>
              </w:rPr>
              <w:t> </w:t>
            </w:r>
          </w:p>
        </w:tc>
        <w:tc>
          <w:tcPr>
            <w:tcW w:w="498" w:type="dxa"/>
            <w:tcBorders>
              <w:top w:val="single" w:sz="4" w:space="0" w:color="auto"/>
              <w:left w:val="single" w:sz="4" w:space="0" w:color="auto"/>
              <w:bottom w:val="single" w:sz="4" w:space="0" w:color="auto"/>
              <w:right w:val="single" w:sz="4" w:space="0" w:color="auto"/>
            </w:tcBorders>
            <w:vAlign w:val="bottom"/>
          </w:tcPr>
          <w:p w14:paraId="5608E72E" w14:textId="77777777" w:rsidR="00896894" w:rsidRPr="00A54A23" w:rsidRDefault="00896894" w:rsidP="00AC6776">
            <w:pPr>
              <w:spacing w:before="14" w:after="14" w:line="220" w:lineRule="exact"/>
              <w:ind w:left="-57" w:right="-57"/>
              <w:rPr>
                <w:sz w:val="20"/>
                <w:szCs w:val="20"/>
                <w:lang w:eastAsia="vi-VN"/>
              </w:rPr>
            </w:pPr>
            <w:r w:rsidRPr="00A54A23">
              <w:rPr>
                <w:sz w:val="20"/>
                <w:szCs w:val="20"/>
                <w:lang w:eastAsia="vi-VN"/>
              </w:rPr>
              <w:t> </w:t>
            </w:r>
          </w:p>
        </w:tc>
        <w:tc>
          <w:tcPr>
            <w:tcW w:w="433" w:type="dxa"/>
            <w:tcBorders>
              <w:top w:val="single" w:sz="4" w:space="0" w:color="auto"/>
              <w:left w:val="single" w:sz="4" w:space="0" w:color="auto"/>
              <w:bottom w:val="single" w:sz="4" w:space="0" w:color="auto"/>
              <w:right w:val="single" w:sz="4" w:space="0" w:color="auto"/>
            </w:tcBorders>
            <w:vAlign w:val="bottom"/>
          </w:tcPr>
          <w:p w14:paraId="2E99B517" w14:textId="77777777" w:rsidR="00896894" w:rsidRPr="00A54A23" w:rsidRDefault="00896894" w:rsidP="00AC6776">
            <w:pPr>
              <w:spacing w:before="14" w:after="14" w:line="220" w:lineRule="exact"/>
              <w:ind w:left="-57" w:right="-57"/>
              <w:rPr>
                <w:sz w:val="20"/>
                <w:szCs w:val="20"/>
                <w:lang w:eastAsia="vi-VN"/>
              </w:rPr>
            </w:pPr>
            <w:r w:rsidRPr="00A54A23">
              <w:rPr>
                <w:sz w:val="20"/>
                <w:szCs w:val="20"/>
                <w:lang w:eastAsia="vi-VN"/>
              </w:rPr>
              <w:t> </w:t>
            </w:r>
          </w:p>
        </w:tc>
        <w:tc>
          <w:tcPr>
            <w:tcW w:w="690" w:type="dxa"/>
            <w:tcBorders>
              <w:top w:val="single" w:sz="4" w:space="0" w:color="auto"/>
              <w:left w:val="single" w:sz="4" w:space="0" w:color="auto"/>
              <w:bottom w:val="single" w:sz="4" w:space="0" w:color="auto"/>
              <w:right w:val="single" w:sz="4" w:space="0" w:color="auto"/>
            </w:tcBorders>
            <w:vAlign w:val="bottom"/>
          </w:tcPr>
          <w:p w14:paraId="59C503FA" w14:textId="77777777" w:rsidR="00896894" w:rsidRPr="00A54A23" w:rsidRDefault="00896894" w:rsidP="00AC6776">
            <w:pPr>
              <w:spacing w:before="14" w:after="14" w:line="220" w:lineRule="exact"/>
              <w:ind w:left="-57" w:right="-57"/>
              <w:rPr>
                <w:sz w:val="20"/>
                <w:szCs w:val="20"/>
                <w:lang w:eastAsia="vi-VN"/>
              </w:rPr>
            </w:pPr>
            <w:r w:rsidRPr="00A54A23">
              <w:rPr>
                <w:sz w:val="20"/>
                <w:szCs w:val="20"/>
                <w:lang w:eastAsia="vi-VN"/>
              </w:rPr>
              <w:t> </w:t>
            </w:r>
          </w:p>
        </w:tc>
      </w:tr>
      <w:tr w:rsidR="00896894" w:rsidRPr="00A54A23" w14:paraId="47AE1B08" w14:textId="77777777" w:rsidTr="00AC6776">
        <w:trPr>
          <w:trHeight w:val="272"/>
          <w:jc w:val="center"/>
        </w:trPr>
        <w:tc>
          <w:tcPr>
            <w:tcW w:w="427" w:type="dxa"/>
            <w:tcBorders>
              <w:top w:val="single" w:sz="4" w:space="0" w:color="auto"/>
              <w:left w:val="single" w:sz="4" w:space="0" w:color="auto"/>
              <w:bottom w:val="single" w:sz="4" w:space="0" w:color="auto"/>
              <w:right w:val="single" w:sz="4" w:space="0" w:color="auto"/>
            </w:tcBorders>
            <w:vAlign w:val="center"/>
          </w:tcPr>
          <w:p w14:paraId="22C2F295" w14:textId="77777777" w:rsidR="00896894" w:rsidRPr="00A54A23" w:rsidRDefault="00896894" w:rsidP="00AC6776">
            <w:pPr>
              <w:spacing w:before="14" w:after="14" w:line="220" w:lineRule="exact"/>
              <w:ind w:left="-57" w:right="-57"/>
              <w:jc w:val="center"/>
              <w:rPr>
                <w:sz w:val="20"/>
                <w:szCs w:val="20"/>
                <w:lang w:eastAsia="vi-VN"/>
              </w:rPr>
            </w:pPr>
          </w:p>
        </w:tc>
        <w:tc>
          <w:tcPr>
            <w:tcW w:w="2381" w:type="dxa"/>
            <w:tcBorders>
              <w:top w:val="single" w:sz="4" w:space="0" w:color="auto"/>
              <w:left w:val="single" w:sz="4" w:space="0" w:color="auto"/>
              <w:bottom w:val="single" w:sz="4" w:space="0" w:color="auto"/>
              <w:right w:val="single" w:sz="4" w:space="0" w:color="auto"/>
            </w:tcBorders>
            <w:vAlign w:val="center"/>
          </w:tcPr>
          <w:p w14:paraId="2BE104CA" w14:textId="77777777" w:rsidR="00896894" w:rsidRPr="00A54A23" w:rsidRDefault="00896894" w:rsidP="00AC6776">
            <w:pPr>
              <w:spacing w:before="14" w:after="14" w:line="220" w:lineRule="exact"/>
              <w:ind w:left="-57" w:right="-57"/>
              <w:rPr>
                <w:i/>
                <w:iCs/>
                <w:sz w:val="20"/>
                <w:szCs w:val="20"/>
                <w:lang w:eastAsia="vi-VN"/>
              </w:rPr>
            </w:pPr>
            <w:r w:rsidRPr="00A54A23">
              <w:rPr>
                <w:i/>
                <w:iCs/>
                <w:sz w:val="20"/>
                <w:szCs w:val="20"/>
                <w:lang w:eastAsia="vi-VN"/>
              </w:rPr>
              <w:t>- Lập chi tiết theo tên từng sản phẩm theo phê chuẩn của BTC (bổ sung thêm tên thương mại nếu có)</w:t>
            </w:r>
          </w:p>
        </w:tc>
        <w:tc>
          <w:tcPr>
            <w:tcW w:w="552" w:type="dxa"/>
            <w:tcBorders>
              <w:top w:val="single" w:sz="4" w:space="0" w:color="auto"/>
              <w:left w:val="single" w:sz="4" w:space="0" w:color="auto"/>
              <w:bottom w:val="single" w:sz="4" w:space="0" w:color="auto"/>
              <w:right w:val="single" w:sz="4" w:space="0" w:color="auto"/>
            </w:tcBorders>
            <w:vAlign w:val="bottom"/>
          </w:tcPr>
          <w:p w14:paraId="728177DF" w14:textId="77777777" w:rsidR="00896894" w:rsidRPr="00A54A23" w:rsidRDefault="00896894" w:rsidP="00AC6776">
            <w:pPr>
              <w:spacing w:before="14" w:after="14" w:line="220" w:lineRule="exact"/>
              <w:ind w:left="-57" w:right="-57"/>
              <w:rPr>
                <w:sz w:val="20"/>
                <w:szCs w:val="20"/>
                <w:lang w:eastAsia="vi-VN"/>
              </w:rPr>
            </w:pPr>
            <w:r w:rsidRPr="00A54A23">
              <w:rPr>
                <w:sz w:val="20"/>
                <w:szCs w:val="20"/>
                <w:lang w:eastAsia="vi-VN"/>
              </w:rPr>
              <w:t> </w:t>
            </w:r>
          </w:p>
        </w:tc>
        <w:tc>
          <w:tcPr>
            <w:tcW w:w="531" w:type="dxa"/>
            <w:tcBorders>
              <w:top w:val="single" w:sz="4" w:space="0" w:color="auto"/>
              <w:left w:val="single" w:sz="4" w:space="0" w:color="auto"/>
              <w:bottom w:val="single" w:sz="4" w:space="0" w:color="auto"/>
              <w:right w:val="single" w:sz="4" w:space="0" w:color="auto"/>
            </w:tcBorders>
            <w:vAlign w:val="bottom"/>
          </w:tcPr>
          <w:p w14:paraId="6BE09295" w14:textId="77777777" w:rsidR="00896894" w:rsidRPr="00A54A23" w:rsidRDefault="00896894" w:rsidP="00AC6776">
            <w:pPr>
              <w:spacing w:before="14" w:after="14" w:line="220" w:lineRule="exact"/>
              <w:ind w:left="-57" w:right="-57"/>
              <w:rPr>
                <w:sz w:val="20"/>
                <w:szCs w:val="20"/>
                <w:lang w:eastAsia="vi-VN"/>
              </w:rPr>
            </w:pPr>
            <w:r w:rsidRPr="00A54A23">
              <w:rPr>
                <w:sz w:val="20"/>
                <w:szCs w:val="20"/>
                <w:lang w:eastAsia="vi-VN"/>
              </w:rPr>
              <w:t> </w:t>
            </w:r>
          </w:p>
        </w:tc>
        <w:tc>
          <w:tcPr>
            <w:tcW w:w="699" w:type="dxa"/>
            <w:tcBorders>
              <w:top w:val="single" w:sz="4" w:space="0" w:color="auto"/>
              <w:left w:val="single" w:sz="4" w:space="0" w:color="auto"/>
              <w:bottom w:val="single" w:sz="4" w:space="0" w:color="auto"/>
              <w:right w:val="single" w:sz="4" w:space="0" w:color="auto"/>
            </w:tcBorders>
            <w:vAlign w:val="bottom"/>
          </w:tcPr>
          <w:p w14:paraId="21643F9D" w14:textId="77777777" w:rsidR="00896894" w:rsidRPr="00A54A23" w:rsidRDefault="00896894" w:rsidP="00AC6776">
            <w:pPr>
              <w:spacing w:before="14" w:after="14" w:line="220" w:lineRule="exact"/>
              <w:ind w:left="-57" w:right="-57"/>
              <w:rPr>
                <w:sz w:val="20"/>
                <w:szCs w:val="20"/>
                <w:lang w:eastAsia="vi-VN"/>
              </w:rPr>
            </w:pPr>
            <w:r w:rsidRPr="00A54A23">
              <w:rPr>
                <w:sz w:val="20"/>
                <w:szCs w:val="20"/>
                <w:lang w:eastAsia="vi-VN"/>
              </w:rPr>
              <w:t> </w:t>
            </w:r>
          </w:p>
        </w:tc>
        <w:tc>
          <w:tcPr>
            <w:tcW w:w="498" w:type="dxa"/>
            <w:tcBorders>
              <w:top w:val="single" w:sz="4" w:space="0" w:color="auto"/>
              <w:left w:val="single" w:sz="4" w:space="0" w:color="auto"/>
              <w:bottom w:val="single" w:sz="4" w:space="0" w:color="auto"/>
              <w:right w:val="single" w:sz="4" w:space="0" w:color="auto"/>
            </w:tcBorders>
            <w:vAlign w:val="bottom"/>
          </w:tcPr>
          <w:p w14:paraId="1DE929A7" w14:textId="77777777" w:rsidR="00896894" w:rsidRPr="00A54A23" w:rsidRDefault="00896894" w:rsidP="00AC6776">
            <w:pPr>
              <w:spacing w:before="14" w:after="14" w:line="220" w:lineRule="exact"/>
              <w:ind w:left="-57" w:right="-57"/>
              <w:rPr>
                <w:sz w:val="20"/>
                <w:szCs w:val="20"/>
                <w:lang w:eastAsia="vi-VN"/>
              </w:rPr>
            </w:pPr>
            <w:r w:rsidRPr="00A54A23">
              <w:rPr>
                <w:sz w:val="20"/>
                <w:szCs w:val="20"/>
                <w:lang w:eastAsia="vi-VN"/>
              </w:rPr>
              <w:t> </w:t>
            </w:r>
          </w:p>
        </w:tc>
        <w:tc>
          <w:tcPr>
            <w:tcW w:w="582" w:type="dxa"/>
            <w:tcBorders>
              <w:top w:val="single" w:sz="4" w:space="0" w:color="auto"/>
              <w:left w:val="single" w:sz="4" w:space="0" w:color="auto"/>
              <w:bottom w:val="single" w:sz="4" w:space="0" w:color="auto"/>
              <w:right w:val="single" w:sz="4" w:space="0" w:color="auto"/>
            </w:tcBorders>
            <w:vAlign w:val="bottom"/>
          </w:tcPr>
          <w:p w14:paraId="14EFA750" w14:textId="77777777" w:rsidR="00896894" w:rsidRPr="00A54A23" w:rsidRDefault="00896894" w:rsidP="00AC6776">
            <w:pPr>
              <w:spacing w:before="14" w:after="14" w:line="220" w:lineRule="exact"/>
              <w:ind w:left="-57" w:right="-57"/>
              <w:rPr>
                <w:sz w:val="20"/>
                <w:szCs w:val="20"/>
                <w:lang w:eastAsia="vi-VN"/>
              </w:rPr>
            </w:pPr>
            <w:r w:rsidRPr="00A54A23">
              <w:rPr>
                <w:sz w:val="20"/>
                <w:szCs w:val="20"/>
                <w:lang w:eastAsia="vi-VN"/>
              </w:rPr>
              <w:t> </w:t>
            </w:r>
          </w:p>
        </w:tc>
        <w:tc>
          <w:tcPr>
            <w:tcW w:w="828" w:type="dxa"/>
            <w:tcBorders>
              <w:top w:val="single" w:sz="4" w:space="0" w:color="auto"/>
              <w:left w:val="single" w:sz="4" w:space="0" w:color="auto"/>
              <w:bottom w:val="single" w:sz="4" w:space="0" w:color="auto"/>
              <w:right w:val="single" w:sz="4" w:space="0" w:color="auto"/>
            </w:tcBorders>
            <w:vAlign w:val="bottom"/>
          </w:tcPr>
          <w:p w14:paraId="48F27204" w14:textId="77777777" w:rsidR="00896894" w:rsidRPr="00A54A23" w:rsidRDefault="00896894" w:rsidP="00AC6776">
            <w:pPr>
              <w:spacing w:before="14" w:after="14" w:line="220" w:lineRule="exact"/>
              <w:ind w:left="-57" w:right="-57"/>
              <w:rPr>
                <w:sz w:val="20"/>
                <w:szCs w:val="20"/>
                <w:lang w:eastAsia="vi-VN"/>
              </w:rPr>
            </w:pPr>
            <w:r w:rsidRPr="00A54A23">
              <w:rPr>
                <w:sz w:val="20"/>
                <w:szCs w:val="20"/>
                <w:lang w:eastAsia="vi-VN"/>
              </w:rPr>
              <w:t> </w:t>
            </w:r>
          </w:p>
        </w:tc>
        <w:tc>
          <w:tcPr>
            <w:tcW w:w="552" w:type="dxa"/>
            <w:tcBorders>
              <w:top w:val="single" w:sz="4" w:space="0" w:color="auto"/>
              <w:left w:val="single" w:sz="4" w:space="0" w:color="auto"/>
              <w:bottom w:val="single" w:sz="4" w:space="0" w:color="auto"/>
              <w:right w:val="single" w:sz="4" w:space="0" w:color="auto"/>
            </w:tcBorders>
            <w:vAlign w:val="bottom"/>
          </w:tcPr>
          <w:p w14:paraId="180CE802" w14:textId="77777777" w:rsidR="00896894" w:rsidRPr="00A54A23" w:rsidRDefault="00896894" w:rsidP="00AC6776">
            <w:pPr>
              <w:spacing w:before="14" w:after="14" w:line="220" w:lineRule="exact"/>
              <w:ind w:left="-57" w:right="-57"/>
              <w:rPr>
                <w:sz w:val="20"/>
                <w:szCs w:val="20"/>
                <w:lang w:eastAsia="vi-VN"/>
              </w:rPr>
            </w:pPr>
            <w:r w:rsidRPr="00A54A23">
              <w:rPr>
                <w:sz w:val="20"/>
                <w:szCs w:val="20"/>
                <w:lang w:eastAsia="vi-VN"/>
              </w:rPr>
              <w:t> </w:t>
            </w:r>
          </w:p>
        </w:tc>
        <w:tc>
          <w:tcPr>
            <w:tcW w:w="600" w:type="dxa"/>
            <w:tcBorders>
              <w:top w:val="single" w:sz="4" w:space="0" w:color="auto"/>
              <w:left w:val="single" w:sz="4" w:space="0" w:color="auto"/>
              <w:bottom w:val="single" w:sz="4" w:space="0" w:color="auto"/>
              <w:right w:val="single" w:sz="4" w:space="0" w:color="auto"/>
            </w:tcBorders>
            <w:vAlign w:val="bottom"/>
          </w:tcPr>
          <w:p w14:paraId="422D656D" w14:textId="77777777" w:rsidR="00896894" w:rsidRPr="00A54A23" w:rsidRDefault="00896894" w:rsidP="00AC6776">
            <w:pPr>
              <w:spacing w:before="14" w:after="14" w:line="220" w:lineRule="exact"/>
              <w:ind w:left="-57" w:right="-57"/>
              <w:rPr>
                <w:sz w:val="20"/>
                <w:szCs w:val="20"/>
                <w:lang w:eastAsia="vi-VN"/>
              </w:rPr>
            </w:pPr>
            <w:r w:rsidRPr="00A54A23">
              <w:rPr>
                <w:sz w:val="20"/>
                <w:szCs w:val="20"/>
                <w:lang w:eastAsia="vi-VN"/>
              </w:rPr>
              <w:t> </w:t>
            </w:r>
          </w:p>
        </w:tc>
        <w:tc>
          <w:tcPr>
            <w:tcW w:w="768" w:type="dxa"/>
            <w:tcBorders>
              <w:top w:val="single" w:sz="4" w:space="0" w:color="auto"/>
              <w:left w:val="single" w:sz="4" w:space="0" w:color="auto"/>
              <w:bottom w:val="single" w:sz="4" w:space="0" w:color="auto"/>
              <w:right w:val="single" w:sz="4" w:space="0" w:color="auto"/>
            </w:tcBorders>
            <w:vAlign w:val="bottom"/>
          </w:tcPr>
          <w:p w14:paraId="6298D220" w14:textId="77777777" w:rsidR="00896894" w:rsidRPr="00A54A23" w:rsidRDefault="00896894" w:rsidP="00AC6776">
            <w:pPr>
              <w:spacing w:before="14" w:after="14" w:line="220" w:lineRule="exact"/>
              <w:ind w:left="-57" w:right="-57"/>
              <w:rPr>
                <w:sz w:val="20"/>
                <w:szCs w:val="20"/>
                <w:lang w:eastAsia="vi-VN"/>
              </w:rPr>
            </w:pPr>
            <w:r w:rsidRPr="00A54A23">
              <w:rPr>
                <w:sz w:val="20"/>
                <w:szCs w:val="20"/>
                <w:lang w:eastAsia="vi-VN"/>
              </w:rPr>
              <w:t> </w:t>
            </w:r>
          </w:p>
        </w:tc>
        <w:tc>
          <w:tcPr>
            <w:tcW w:w="540" w:type="dxa"/>
            <w:tcBorders>
              <w:top w:val="single" w:sz="4" w:space="0" w:color="auto"/>
              <w:left w:val="single" w:sz="4" w:space="0" w:color="auto"/>
              <w:bottom w:val="single" w:sz="4" w:space="0" w:color="auto"/>
              <w:right w:val="single" w:sz="4" w:space="0" w:color="auto"/>
            </w:tcBorders>
            <w:vAlign w:val="bottom"/>
          </w:tcPr>
          <w:p w14:paraId="1BC1F310" w14:textId="77777777" w:rsidR="00896894" w:rsidRPr="00A54A23" w:rsidRDefault="00896894" w:rsidP="00AC6776">
            <w:pPr>
              <w:spacing w:before="14" w:after="14" w:line="220" w:lineRule="exact"/>
              <w:ind w:left="-57" w:right="-57"/>
              <w:rPr>
                <w:sz w:val="20"/>
                <w:szCs w:val="20"/>
                <w:lang w:eastAsia="vi-VN"/>
              </w:rPr>
            </w:pPr>
            <w:r w:rsidRPr="00A54A23">
              <w:rPr>
                <w:sz w:val="20"/>
                <w:szCs w:val="20"/>
                <w:lang w:eastAsia="vi-VN"/>
              </w:rPr>
              <w:t> </w:t>
            </w:r>
          </w:p>
        </w:tc>
        <w:tc>
          <w:tcPr>
            <w:tcW w:w="492" w:type="dxa"/>
            <w:tcBorders>
              <w:top w:val="single" w:sz="4" w:space="0" w:color="auto"/>
              <w:left w:val="single" w:sz="4" w:space="0" w:color="auto"/>
              <w:bottom w:val="single" w:sz="4" w:space="0" w:color="auto"/>
              <w:right w:val="single" w:sz="4" w:space="0" w:color="auto"/>
            </w:tcBorders>
            <w:vAlign w:val="bottom"/>
          </w:tcPr>
          <w:p w14:paraId="7A9673B1" w14:textId="77777777" w:rsidR="00896894" w:rsidRPr="00A54A23" w:rsidRDefault="00896894" w:rsidP="00AC6776">
            <w:pPr>
              <w:spacing w:before="14" w:after="14" w:line="220" w:lineRule="exact"/>
              <w:ind w:left="-57" w:right="-57"/>
              <w:rPr>
                <w:sz w:val="20"/>
                <w:szCs w:val="20"/>
                <w:lang w:eastAsia="vi-VN"/>
              </w:rPr>
            </w:pPr>
            <w:r w:rsidRPr="00A54A23">
              <w:rPr>
                <w:sz w:val="20"/>
                <w:szCs w:val="20"/>
                <w:lang w:eastAsia="vi-VN"/>
              </w:rPr>
              <w:t> </w:t>
            </w:r>
          </w:p>
        </w:tc>
        <w:tc>
          <w:tcPr>
            <w:tcW w:w="780" w:type="dxa"/>
            <w:tcBorders>
              <w:top w:val="single" w:sz="4" w:space="0" w:color="auto"/>
              <w:left w:val="single" w:sz="4" w:space="0" w:color="auto"/>
              <w:bottom w:val="single" w:sz="4" w:space="0" w:color="auto"/>
              <w:right w:val="single" w:sz="4" w:space="0" w:color="auto"/>
            </w:tcBorders>
            <w:vAlign w:val="bottom"/>
          </w:tcPr>
          <w:p w14:paraId="78E1470E" w14:textId="77777777" w:rsidR="00896894" w:rsidRPr="00A54A23" w:rsidRDefault="00896894" w:rsidP="00AC6776">
            <w:pPr>
              <w:spacing w:before="14" w:after="14" w:line="220" w:lineRule="exact"/>
              <w:ind w:left="-57" w:right="-57"/>
              <w:rPr>
                <w:sz w:val="20"/>
                <w:szCs w:val="20"/>
                <w:lang w:eastAsia="vi-VN"/>
              </w:rPr>
            </w:pPr>
            <w:r w:rsidRPr="00A54A23">
              <w:rPr>
                <w:sz w:val="20"/>
                <w:szCs w:val="20"/>
                <w:lang w:eastAsia="vi-VN"/>
              </w:rPr>
              <w:t> </w:t>
            </w:r>
          </w:p>
        </w:tc>
        <w:tc>
          <w:tcPr>
            <w:tcW w:w="510" w:type="dxa"/>
            <w:tcBorders>
              <w:top w:val="single" w:sz="4" w:space="0" w:color="auto"/>
              <w:left w:val="single" w:sz="4" w:space="0" w:color="auto"/>
              <w:bottom w:val="single" w:sz="4" w:space="0" w:color="auto"/>
              <w:right w:val="single" w:sz="4" w:space="0" w:color="auto"/>
            </w:tcBorders>
            <w:vAlign w:val="bottom"/>
          </w:tcPr>
          <w:p w14:paraId="756FEABB" w14:textId="77777777" w:rsidR="00896894" w:rsidRPr="00A54A23" w:rsidRDefault="00896894" w:rsidP="00AC6776">
            <w:pPr>
              <w:spacing w:before="14" w:after="14" w:line="220" w:lineRule="exact"/>
              <w:ind w:left="-57" w:right="-57"/>
              <w:rPr>
                <w:sz w:val="20"/>
                <w:szCs w:val="20"/>
                <w:lang w:eastAsia="vi-VN"/>
              </w:rPr>
            </w:pPr>
            <w:r w:rsidRPr="00A54A23">
              <w:rPr>
                <w:sz w:val="20"/>
                <w:szCs w:val="20"/>
                <w:lang w:eastAsia="vi-VN"/>
              </w:rPr>
              <w:t> </w:t>
            </w:r>
          </w:p>
        </w:tc>
        <w:tc>
          <w:tcPr>
            <w:tcW w:w="630" w:type="dxa"/>
            <w:tcBorders>
              <w:top w:val="single" w:sz="4" w:space="0" w:color="auto"/>
              <w:left w:val="single" w:sz="4" w:space="0" w:color="auto"/>
              <w:bottom w:val="single" w:sz="4" w:space="0" w:color="auto"/>
              <w:right w:val="single" w:sz="4" w:space="0" w:color="auto"/>
            </w:tcBorders>
            <w:vAlign w:val="bottom"/>
          </w:tcPr>
          <w:p w14:paraId="618CF181" w14:textId="77777777" w:rsidR="00896894" w:rsidRPr="00A54A23" w:rsidRDefault="00896894" w:rsidP="00AC6776">
            <w:pPr>
              <w:spacing w:before="14" w:after="14" w:line="220" w:lineRule="exact"/>
              <w:ind w:left="-57" w:right="-57"/>
              <w:rPr>
                <w:sz w:val="20"/>
                <w:szCs w:val="20"/>
                <w:lang w:eastAsia="vi-VN"/>
              </w:rPr>
            </w:pPr>
            <w:r w:rsidRPr="00A54A23">
              <w:rPr>
                <w:sz w:val="20"/>
                <w:szCs w:val="20"/>
                <w:lang w:eastAsia="vi-VN"/>
              </w:rPr>
              <w:t> </w:t>
            </w:r>
          </w:p>
        </w:tc>
        <w:tc>
          <w:tcPr>
            <w:tcW w:w="690" w:type="dxa"/>
            <w:tcBorders>
              <w:top w:val="single" w:sz="4" w:space="0" w:color="auto"/>
              <w:left w:val="single" w:sz="4" w:space="0" w:color="auto"/>
              <w:bottom w:val="single" w:sz="4" w:space="0" w:color="auto"/>
              <w:right w:val="single" w:sz="4" w:space="0" w:color="auto"/>
            </w:tcBorders>
            <w:vAlign w:val="bottom"/>
          </w:tcPr>
          <w:p w14:paraId="7719DF84" w14:textId="77777777" w:rsidR="00896894" w:rsidRPr="00A54A23" w:rsidRDefault="00896894" w:rsidP="00AC6776">
            <w:pPr>
              <w:spacing w:before="14" w:after="14" w:line="220" w:lineRule="exact"/>
              <w:ind w:left="-57" w:right="-57"/>
              <w:rPr>
                <w:sz w:val="20"/>
                <w:szCs w:val="20"/>
                <w:lang w:eastAsia="vi-VN"/>
              </w:rPr>
            </w:pPr>
            <w:r w:rsidRPr="00A54A23">
              <w:rPr>
                <w:sz w:val="20"/>
                <w:szCs w:val="20"/>
                <w:lang w:eastAsia="vi-VN"/>
              </w:rPr>
              <w:t> </w:t>
            </w:r>
          </w:p>
        </w:tc>
        <w:tc>
          <w:tcPr>
            <w:tcW w:w="498" w:type="dxa"/>
            <w:tcBorders>
              <w:top w:val="single" w:sz="4" w:space="0" w:color="auto"/>
              <w:left w:val="single" w:sz="4" w:space="0" w:color="auto"/>
              <w:bottom w:val="single" w:sz="4" w:space="0" w:color="auto"/>
              <w:right w:val="single" w:sz="4" w:space="0" w:color="auto"/>
            </w:tcBorders>
            <w:vAlign w:val="bottom"/>
          </w:tcPr>
          <w:p w14:paraId="36A0BC3F" w14:textId="77777777" w:rsidR="00896894" w:rsidRPr="00A54A23" w:rsidRDefault="00896894" w:rsidP="00AC6776">
            <w:pPr>
              <w:spacing w:before="14" w:after="14" w:line="220" w:lineRule="exact"/>
              <w:ind w:left="-57" w:right="-57"/>
              <w:rPr>
                <w:sz w:val="20"/>
                <w:szCs w:val="20"/>
                <w:lang w:eastAsia="vi-VN"/>
              </w:rPr>
            </w:pPr>
            <w:r w:rsidRPr="00A54A23">
              <w:rPr>
                <w:sz w:val="20"/>
                <w:szCs w:val="20"/>
                <w:lang w:eastAsia="vi-VN"/>
              </w:rPr>
              <w:t> </w:t>
            </w:r>
          </w:p>
        </w:tc>
        <w:tc>
          <w:tcPr>
            <w:tcW w:w="433" w:type="dxa"/>
            <w:tcBorders>
              <w:top w:val="single" w:sz="4" w:space="0" w:color="auto"/>
              <w:left w:val="single" w:sz="4" w:space="0" w:color="auto"/>
              <w:bottom w:val="single" w:sz="4" w:space="0" w:color="auto"/>
              <w:right w:val="single" w:sz="4" w:space="0" w:color="auto"/>
            </w:tcBorders>
            <w:vAlign w:val="bottom"/>
          </w:tcPr>
          <w:p w14:paraId="4F6288F0" w14:textId="77777777" w:rsidR="00896894" w:rsidRPr="00A54A23" w:rsidRDefault="00896894" w:rsidP="00AC6776">
            <w:pPr>
              <w:spacing w:before="14" w:after="14" w:line="220" w:lineRule="exact"/>
              <w:ind w:left="-57" w:right="-57"/>
              <w:rPr>
                <w:sz w:val="20"/>
                <w:szCs w:val="20"/>
                <w:lang w:eastAsia="vi-VN"/>
              </w:rPr>
            </w:pPr>
            <w:r w:rsidRPr="00A54A23">
              <w:rPr>
                <w:sz w:val="20"/>
                <w:szCs w:val="20"/>
                <w:lang w:eastAsia="vi-VN"/>
              </w:rPr>
              <w:t> </w:t>
            </w:r>
          </w:p>
        </w:tc>
        <w:tc>
          <w:tcPr>
            <w:tcW w:w="690" w:type="dxa"/>
            <w:tcBorders>
              <w:top w:val="single" w:sz="4" w:space="0" w:color="auto"/>
              <w:left w:val="single" w:sz="4" w:space="0" w:color="auto"/>
              <w:bottom w:val="single" w:sz="4" w:space="0" w:color="auto"/>
              <w:right w:val="single" w:sz="4" w:space="0" w:color="auto"/>
            </w:tcBorders>
            <w:vAlign w:val="bottom"/>
          </w:tcPr>
          <w:p w14:paraId="122C470B" w14:textId="77777777" w:rsidR="00896894" w:rsidRPr="00A54A23" w:rsidRDefault="00896894" w:rsidP="00AC6776">
            <w:pPr>
              <w:spacing w:before="14" w:after="14" w:line="220" w:lineRule="exact"/>
              <w:ind w:left="-57" w:right="-57"/>
              <w:rPr>
                <w:sz w:val="20"/>
                <w:szCs w:val="20"/>
                <w:lang w:eastAsia="vi-VN"/>
              </w:rPr>
            </w:pPr>
            <w:r w:rsidRPr="00A54A23">
              <w:rPr>
                <w:sz w:val="20"/>
                <w:szCs w:val="20"/>
                <w:lang w:eastAsia="vi-VN"/>
              </w:rPr>
              <w:t> </w:t>
            </w:r>
          </w:p>
        </w:tc>
      </w:tr>
      <w:tr w:rsidR="00896894" w:rsidRPr="00A54A23" w14:paraId="1C362180" w14:textId="77777777" w:rsidTr="00AC6776">
        <w:trPr>
          <w:trHeight w:val="272"/>
          <w:jc w:val="center"/>
        </w:trPr>
        <w:tc>
          <w:tcPr>
            <w:tcW w:w="427" w:type="dxa"/>
            <w:tcBorders>
              <w:top w:val="single" w:sz="4" w:space="0" w:color="auto"/>
              <w:left w:val="single" w:sz="4" w:space="0" w:color="auto"/>
              <w:bottom w:val="single" w:sz="4" w:space="0" w:color="auto"/>
              <w:right w:val="single" w:sz="4" w:space="0" w:color="auto"/>
            </w:tcBorders>
            <w:vAlign w:val="center"/>
          </w:tcPr>
          <w:p w14:paraId="7D4FD7EC" w14:textId="77777777" w:rsidR="00896894" w:rsidRPr="00A54A23" w:rsidRDefault="00896894" w:rsidP="00AC6776">
            <w:pPr>
              <w:spacing w:before="14" w:after="14" w:line="220" w:lineRule="exact"/>
              <w:ind w:left="-57" w:right="-57"/>
              <w:jc w:val="center"/>
              <w:rPr>
                <w:sz w:val="20"/>
                <w:szCs w:val="20"/>
                <w:lang w:eastAsia="vi-VN"/>
              </w:rPr>
            </w:pPr>
            <w:r w:rsidRPr="00A54A23">
              <w:rPr>
                <w:sz w:val="20"/>
                <w:szCs w:val="20"/>
                <w:lang w:eastAsia="vi-VN"/>
              </w:rPr>
              <w:t>9</w:t>
            </w:r>
          </w:p>
        </w:tc>
        <w:tc>
          <w:tcPr>
            <w:tcW w:w="2381" w:type="dxa"/>
            <w:tcBorders>
              <w:top w:val="single" w:sz="4" w:space="0" w:color="auto"/>
              <w:left w:val="single" w:sz="4" w:space="0" w:color="auto"/>
              <w:bottom w:val="single" w:sz="4" w:space="0" w:color="auto"/>
              <w:right w:val="single" w:sz="4" w:space="0" w:color="auto"/>
            </w:tcBorders>
            <w:vAlign w:val="center"/>
          </w:tcPr>
          <w:p w14:paraId="7B1B66A7" w14:textId="77777777" w:rsidR="00896894" w:rsidRPr="00A54A23" w:rsidRDefault="00896894" w:rsidP="00AC6776">
            <w:pPr>
              <w:spacing w:before="14" w:after="14" w:line="220" w:lineRule="exact"/>
              <w:ind w:left="-57" w:right="-57"/>
              <w:rPr>
                <w:spacing w:val="-6"/>
                <w:sz w:val="20"/>
                <w:szCs w:val="20"/>
                <w:lang w:eastAsia="vi-VN"/>
              </w:rPr>
            </w:pPr>
            <w:r w:rsidRPr="00A54A23">
              <w:rPr>
                <w:spacing w:val="-6"/>
                <w:sz w:val="20"/>
                <w:szCs w:val="20"/>
                <w:lang w:eastAsia="vi-VN"/>
              </w:rPr>
              <w:t>Nghiệp vụ Bảo hiểm sức khỏe</w:t>
            </w:r>
          </w:p>
        </w:tc>
        <w:tc>
          <w:tcPr>
            <w:tcW w:w="552" w:type="dxa"/>
            <w:tcBorders>
              <w:top w:val="single" w:sz="4" w:space="0" w:color="auto"/>
              <w:left w:val="single" w:sz="4" w:space="0" w:color="auto"/>
              <w:bottom w:val="single" w:sz="4" w:space="0" w:color="auto"/>
              <w:right w:val="single" w:sz="4" w:space="0" w:color="auto"/>
            </w:tcBorders>
            <w:vAlign w:val="bottom"/>
          </w:tcPr>
          <w:p w14:paraId="653E007D" w14:textId="77777777" w:rsidR="00896894" w:rsidRPr="00A54A23" w:rsidRDefault="00896894" w:rsidP="00AC6776">
            <w:pPr>
              <w:spacing w:before="14" w:after="14" w:line="220" w:lineRule="exact"/>
              <w:ind w:left="-57" w:right="-57"/>
              <w:rPr>
                <w:sz w:val="20"/>
                <w:szCs w:val="20"/>
                <w:lang w:eastAsia="vi-VN"/>
              </w:rPr>
            </w:pPr>
            <w:r w:rsidRPr="00A54A23">
              <w:rPr>
                <w:sz w:val="20"/>
                <w:szCs w:val="20"/>
                <w:lang w:eastAsia="vi-VN"/>
              </w:rPr>
              <w:t> </w:t>
            </w:r>
          </w:p>
        </w:tc>
        <w:tc>
          <w:tcPr>
            <w:tcW w:w="531" w:type="dxa"/>
            <w:tcBorders>
              <w:top w:val="single" w:sz="4" w:space="0" w:color="auto"/>
              <w:left w:val="single" w:sz="4" w:space="0" w:color="auto"/>
              <w:bottom w:val="single" w:sz="4" w:space="0" w:color="auto"/>
              <w:right w:val="single" w:sz="4" w:space="0" w:color="auto"/>
            </w:tcBorders>
            <w:vAlign w:val="bottom"/>
          </w:tcPr>
          <w:p w14:paraId="16A5A3F0" w14:textId="77777777" w:rsidR="00896894" w:rsidRPr="00A54A23" w:rsidRDefault="00896894" w:rsidP="00AC6776">
            <w:pPr>
              <w:spacing w:before="14" w:after="14" w:line="220" w:lineRule="exact"/>
              <w:ind w:left="-57" w:right="-57"/>
              <w:rPr>
                <w:sz w:val="20"/>
                <w:szCs w:val="20"/>
                <w:lang w:eastAsia="vi-VN"/>
              </w:rPr>
            </w:pPr>
            <w:r w:rsidRPr="00A54A23">
              <w:rPr>
                <w:sz w:val="20"/>
                <w:szCs w:val="20"/>
                <w:lang w:eastAsia="vi-VN"/>
              </w:rPr>
              <w:t> </w:t>
            </w:r>
          </w:p>
        </w:tc>
        <w:tc>
          <w:tcPr>
            <w:tcW w:w="699" w:type="dxa"/>
            <w:tcBorders>
              <w:top w:val="single" w:sz="4" w:space="0" w:color="auto"/>
              <w:left w:val="single" w:sz="4" w:space="0" w:color="auto"/>
              <w:bottom w:val="single" w:sz="4" w:space="0" w:color="auto"/>
              <w:right w:val="single" w:sz="4" w:space="0" w:color="auto"/>
            </w:tcBorders>
            <w:vAlign w:val="bottom"/>
          </w:tcPr>
          <w:p w14:paraId="6B8EF092" w14:textId="77777777" w:rsidR="00896894" w:rsidRPr="00A54A23" w:rsidRDefault="00896894" w:rsidP="00AC6776">
            <w:pPr>
              <w:spacing w:before="14" w:after="14" w:line="220" w:lineRule="exact"/>
              <w:ind w:left="-57" w:right="-57"/>
              <w:rPr>
                <w:sz w:val="20"/>
                <w:szCs w:val="20"/>
                <w:lang w:eastAsia="vi-VN"/>
              </w:rPr>
            </w:pPr>
            <w:r w:rsidRPr="00A54A23">
              <w:rPr>
                <w:sz w:val="20"/>
                <w:szCs w:val="20"/>
                <w:lang w:eastAsia="vi-VN"/>
              </w:rPr>
              <w:t> </w:t>
            </w:r>
          </w:p>
        </w:tc>
        <w:tc>
          <w:tcPr>
            <w:tcW w:w="498" w:type="dxa"/>
            <w:tcBorders>
              <w:top w:val="single" w:sz="4" w:space="0" w:color="auto"/>
              <w:left w:val="single" w:sz="4" w:space="0" w:color="auto"/>
              <w:bottom w:val="single" w:sz="4" w:space="0" w:color="auto"/>
              <w:right w:val="single" w:sz="4" w:space="0" w:color="auto"/>
            </w:tcBorders>
            <w:vAlign w:val="bottom"/>
          </w:tcPr>
          <w:p w14:paraId="65B00EB1" w14:textId="77777777" w:rsidR="00896894" w:rsidRPr="00A54A23" w:rsidRDefault="00896894" w:rsidP="00AC6776">
            <w:pPr>
              <w:spacing w:before="14" w:after="14" w:line="220" w:lineRule="exact"/>
              <w:ind w:left="-57" w:right="-57"/>
              <w:rPr>
                <w:sz w:val="20"/>
                <w:szCs w:val="20"/>
                <w:lang w:eastAsia="vi-VN"/>
              </w:rPr>
            </w:pPr>
            <w:r w:rsidRPr="00A54A23">
              <w:rPr>
                <w:sz w:val="20"/>
                <w:szCs w:val="20"/>
                <w:lang w:eastAsia="vi-VN"/>
              </w:rPr>
              <w:t> </w:t>
            </w:r>
          </w:p>
        </w:tc>
        <w:tc>
          <w:tcPr>
            <w:tcW w:w="582" w:type="dxa"/>
            <w:tcBorders>
              <w:top w:val="single" w:sz="4" w:space="0" w:color="auto"/>
              <w:left w:val="single" w:sz="4" w:space="0" w:color="auto"/>
              <w:bottom w:val="single" w:sz="4" w:space="0" w:color="auto"/>
              <w:right w:val="single" w:sz="4" w:space="0" w:color="auto"/>
            </w:tcBorders>
            <w:vAlign w:val="bottom"/>
          </w:tcPr>
          <w:p w14:paraId="2E308DAB" w14:textId="77777777" w:rsidR="00896894" w:rsidRPr="00A54A23" w:rsidRDefault="00896894" w:rsidP="00AC6776">
            <w:pPr>
              <w:spacing w:before="14" w:after="14" w:line="220" w:lineRule="exact"/>
              <w:ind w:left="-57" w:right="-57"/>
              <w:rPr>
                <w:sz w:val="20"/>
                <w:szCs w:val="20"/>
                <w:lang w:eastAsia="vi-VN"/>
              </w:rPr>
            </w:pPr>
            <w:r w:rsidRPr="00A54A23">
              <w:rPr>
                <w:sz w:val="20"/>
                <w:szCs w:val="20"/>
                <w:lang w:eastAsia="vi-VN"/>
              </w:rPr>
              <w:t> </w:t>
            </w:r>
          </w:p>
        </w:tc>
        <w:tc>
          <w:tcPr>
            <w:tcW w:w="828" w:type="dxa"/>
            <w:tcBorders>
              <w:top w:val="single" w:sz="4" w:space="0" w:color="auto"/>
              <w:left w:val="single" w:sz="4" w:space="0" w:color="auto"/>
              <w:bottom w:val="single" w:sz="4" w:space="0" w:color="auto"/>
              <w:right w:val="single" w:sz="4" w:space="0" w:color="auto"/>
            </w:tcBorders>
            <w:vAlign w:val="bottom"/>
          </w:tcPr>
          <w:p w14:paraId="17B7AC25" w14:textId="77777777" w:rsidR="00896894" w:rsidRPr="00A54A23" w:rsidRDefault="00896894" w:rsidP="00AC6776">
            <w:pPr>
              <w:spacing w:before="14" w:after="14" w:line="220" w:lineRule="exact"/>
              <w:ind w:left="-57" w:right="-57"/>
              <w:rPr>
                <w:sz w:val="20"/>
                <w:szCs w:val="20"/>
                <w:lang w:eastAsia="vi-VN"/>
              </w:rPr>
            </w:pPr>
            <w:r w:rsidRPr="00A54A23">
              <w:rPr>
                <w:sz w:val="20"/>
                <w:szCs w:val="20"/>
                <w:lang w:eastAsia="vi-VN"/>
              </w:rPr>
              <w:t> </w:t>
            </w:r>
          </w:p>
        </w:tc>
        <w:tc>
          <w:tcPr>
            <w:tcW w:w="552" w:type="dxa"/>
            <w:tcBorders>
              <w:top w:val="single" w:sz="4" w:space="0" w:color="auto"/>
              <w:left w:val="single" w:sz="4" w:space="0" w:color="auto"/>
              <w:bottom w:val="single" w:sz="4" w:space="0" w:color="auto"/>
              <w:right w:val="single" w:sz="4" w:space="0" w:color="auto"/>
            </w:tcBorders>
            <w:vAlign w:val="bottom"/>
          </w:tcPr>
          <w:p w14:paraId="7C53C4CE" w14:textId="77777777" w:rsidR="00896894" w:rsidRPr="00A54A23" w:rsidRDefault="00896894" w:rsidP="00AC6776">
            <w:pPr>
              <w:spacing w:before="14" w:after="14" w:line="220" w:lineRule="exact"/>
              <w:ind w:left="-57" w:right="-57"/>
              <w:rPr>
                <w:sz w:val="20"/>
                <w:szCs w:val="20"/>
                <w:lang w:eastAsia="vi-VN"/>
              </w:rPr>
            </w:pPr>
            <w:r w:rsidRPr="00A54A23">
              <w:rPr>
                <w:sz w:val="20"/>
                <w:szCs w:val="20"/>
                <w:lang w:eastAsia="vi-VN"/>
              </w:rPr>
              <w:t> </w:t>
            </w:r>
          </w:p>
        </w:tc>
        <w:tc>
          <w:tcPr>
            <w:tcW w:w="600" w:type="dxa"/>
            <w:tcBorders>
              <w:top w:val="single" w:sz="4" w:space="0" w:color="auto"/>
              <w:left w:val="single" w:sz="4" w:space="0" w:color="auto"/>
              <w:bottom w:val="single" w:sz="4" w:space="0" w:color="auto"/>
              <w:right w:val="single" w:sz="4" w:space="0" w:color="auto"/>
            </w:tcBorders>
            <w:vAlign w:val="bottom"/>
          </w:tcPr>
          <w:p w14:paraId="34B209F9" w14:textId="77777777" w:rsidR="00896894" w:rsidRPr="00A54A23" w:rsidRDefault="00896894" w:rsidP="00AC6776">
            <w:pPr>
              <w:spacing w:before="14" w:after="14" w:line="220" w:lineRule="exact"/>
              <w:ind w:left="-57" w:right="-57"/>
              <w:rPr>
                <w:sz w:val="20"/>
                <w:szCs w:val="20"/>
                <w:lang w:eastAsia="vi-VN"/>
              </w:rPr>
            </w:pPr>
            <w:r w:rsidRPr="00A54A23">
              <w:rPr>
                <w:sz w:val="20"/>
                <w:szCs w:val="20"/>
                <w:lang w:eastAsia="vi-VN"/>
              </w:rPr>
              <w:t> </w:t>
            </w:r>
          </w:p>
        </w:tc>
        <w:tc>
          <w:tcPr>
            <w:tcW w:w="768" w:type="dxa"/>
            <w:tcBorders>
              <w:top w:val="single" w:sz="4" w:space="0" w:color="auto"/>
              <w:left w:val="single" w:sz="4" w:space="0" w:color="auto"/>
              <w:bottom w:val="single" w:sz="4" w:space="0" w:color="auto"/>
              <w:right w:val="single" w:sz="4" w:space="0" w:color="auto"/>
            </w:tcBorders>
            <w:vAlign w:val="bottom"/>
          </w:tcPr>
          <w:p w14:paraId="2D35681B" w14:textId="77777777" w:rsidR="00896894" w:rsidRPr="00A54A23" w:rsidRDefault="00896894" w:rsidP="00AC6776">
            <w:pPr>
              <w:spacing w:before="14" w:after="14" w:line="220" w:lineRule="exact"/>
              <w:ind w:left="-57" w:right="-57"/>
              <w:rPr>
                <w:sz w:val="20"/>
                <w:szCs w:val="20"/>
                <w:lang w:eastAsia="vi-VN"/>
              </w:rPr>
            </w:pPr>
            <w:r w:rsidRPr="00A54A23">
              <w:rPr>
                <w:sz w:val="20"/>
                <w:szCs w:val="20"/>
                <w:lang w:eastAsia="vi-VN"/>
              </w:rPr>
              <w:t> </w:t>
            </w:r>
          </w:p>
        </w:tc>
        <w:tc>
          <w:tcPr>
            <w:tcW w:w="540" w:type="dxa"/>
            <w:tcBorders>
              <w:top w:val="single" w:sz="4" w:space="0" w:color="auto"/>
              <w:left w:val="single" w:sz="4" w:space="0" w:color="auto"/>
              <w:bottom w:val="single" w:sz="4" w:space="0" w:color="auto"/>
              <w:right w:val="single" w:sz="4" w:space="0" w:color="auto"/>
            </w:tcBorders>
            <w:vAlign w:val="bottom"/>
          </w:tcPr>
          <w:p w14:paraId="74E794B2" w14:textId="77777777" w:rsidR="00896894" w:rsidRPr="00A54A23" w:rsidRDefault="00896894" w:rsidP="00AC6776">
            <w:pPr>
              <w:spacing w:before="14" w:after="14" w:line="220" w:lineRule="exact"/>
              <w:ind w:left="-57" w:right="-57"/>
              <w:rPr>
                <w:sz w:val="20"/>
                <w:szCs w:val="20"/>
                <w:lang w:eastAsia="vi-VN"/>
              </w:rPr>
            </w:pPr>
            <w:r w:rsidRPr="00A54A23">
              <w:rPr>
                <w:sz w:val="20"/>
                <w:szCs w:val="20"/>
                <w:lang w:eastAsia="vi-VN"/>
              </w:rPr>
              <w:t> </w:t>
            </w:r>
          </w:p>
        </w:tc>
        <w:tc>
          <w:tcPr>
            <w:tcW w:w="492" w:type="dxa"/>
            <w:tcBorders>
              <w:top w:val="single" w:sz="4" w:space="0" w:color="auto"/>
              <w:left w:val="single" w:sz="4" w:space="0" w:color="auto"/>
              <w:bottom w:val="single" w:sz="4" w:space="0" w:color="auto"/>
              <w:right w:val="single" w:sz="4" w:space="0" w:color="auto"/>
            </w:tcBorders>
            <w:vAlign w:val="bottom"/>
          </w:tcPr>
          <w:p w14:paraId="7340560A" w14:textId="77777777" w:rsidR="00896894" w:rsidRPr="00A54A23" w:rsidRDefault="00896894" w:rsidP="00AC6776">
            <w:pPr>
              <w:spacing w:before="14" w:after="14" w:line="220" w:lineRule="exact"/>
              <w:ind w:left="-57" w:right="-57"/>
              <w:rPr>
                <w:sz w:val="20"/>
                <w:szCs w:val="20"/>
                <w:lang w:eastAsia="vi-VN"/>
              </w:rPr>
            </w:pPr>
            <w:r w:rsidRPr="00A54A23">
              <w:rPr>
                <w:sz w:val="20"/>
                <w:szCs w:val="20"/>
                <w:lang w:eastAsia="vi-VN"/>
              </w:rPr>
              <w:t> </w:t>
            </w:r>
          </w:p>
        </w:tc>
        <w:tc>
          <w:tcPr>
            <w:tcW w:w="780" w:type="dxa"/>
            <w:tcBorders>
              <w:top w:val="single" w:sz="4" w:space="0" w:color="auto"/>
              <w:left w:val="single" w:sz="4" w:space="0" w:color="auto"/>
              <w:bottom w:val="single" w:sz="4" w:space="0" w:color="auto"/>
              <w:right w:val="single" w:sz="4" w:space="0" w:color="auto"/>
            </w:tcBorders>
            <w:vAlign w:val="bottom"/>
          </w:tcPr>
          <w:p w14:paraId="0631B4B3" w14:textId="77777777" w:rsidR="00896894" w:rsidRPr="00A54A23" w:rsidRDefault="00896894" w:rsidP="00AC6776">
            <w:pPr>
              <w:spacing w:before="14" w:after="14" w:line="220" w:lineRule="exact"/>
              <w:ind w:left="-57" w:right="-57"/>
              <w:rPr>
                <w:sz w:val="20"/>
                <w:szCs w:val="20"/>
                <w:lang w:eastAsia="vi-VN"/>
              </w:rPr>
            </w:pPr>
            <w:r w:rsidRPr="00A54A23">
              <w:rPr>
                <w:sz w:val="20"/>
                <w:szCs w:val="20"/>
                <w:lang w:eastAsia="vi-VN"/>
              </w:rPr>
              <w:t> </w:t>
            </w:r>
          </w:p>
        </w:tc>
        <w:tc>
          <w:tcPr>
            <w:tcW w:w="510" w:type="dxa"/>
            <w:tcBorders>
              <w:top w:val="single" w:sz="4" w:space="0" w:color="auto"/>
              <w:left w:val="single" w:sz="4" w:space="0" w:color="auto"/>
              <w:bottom w:val="single" w:sz="4" w:space="0" w:color="auto"/>
              <w:right w:val="single" w:sz="4" w:space="0" w:color="auto"/>
            </w:tcBorders>
            <w:vAlign w:val="bottom"/>
          </w:tcPr>
          <w:p w14:paraId="3BEDDC44" w14:textId="77777777" w:rsidR="00896894" w:rsidRPr="00A54A23" w:rsidRDefault="00896894" w:rsidP="00AC6776">
            <w:pPr>
              <w:spacing w:before="14" w:after="14" w:line="220" w:lineRule="exact"/>
              <w:ind w:left="-57" w:right="-57"/>
              <w:rPr>
                <w:sz w:val="20"/>
                <w:szCs w:val="20"/>
                <w:lang w:eastAsia="vi-VN"/>
              </w:rPr>
            </w:pPr>
            <w:r w:rsidRPr="00A54A23">
              <w:rPr>
                <w:sz w:val="20"/>
                <w:szCs w:val="20"/>
                <w:lang w:eastAsia="vi-VN"/>
              </w:rPr>
              <w:t> </w:t>
            </w:r>
          </w:p>
        </w:tc>
        <w:tc>
          <w:tcPr>
            <w:tcW w:w="630" w:type="dxa"/>
            <w:tcBorders>
              <w:top w:val="single" w:sz="4" w:space="0" w:color="auto"/>
              <w:left w:val="single" w:sz="4" w:space="0" w:color="auto"/>
              <w:bottom w:val="single" w:sz="4" w:space="0" w:color="auto"/>
              <w:right w:val="single" w:sz="4" w:space="0" w:color="auto"/>
            </w:tcBorders>
            <w:vAlign w:val="bottom"/>
          </w:tcPr>
          <w:p w14:paraId="2F28011C" w14:textId="77777777" w:rsidR="00896894" w:rsidRPr="00A54A23" w:rsidRDefault="00896894" w:rsidP="00AC6776">
            <w:pPr>
              <w:spacing w:before="14" w:after="14" w:line="220" w:lineRule="exact"/>
              <w:ind w:left="-57" w:right="-57"/>
              <w:rPr>
                <w:sz w:val="20"/>
                <w:szCs w:val="20"/>
                <w:lang w:eastAsia="vi-VN"/>
              </w:rPr>
            </w:pPr>
            <w:r w:rsidRPr="00A54A23">
              <w:rPr>
                <w:sz w:val="20"/>
                <w:szCs w:val="20"/>
                <w:lang w:eastAsia="vi-VN"/>
              </w:rPr>
              <w:t> </w:t>
            </w:r>
          </w:p>
        </w:tc>
        <w:tc>
          <w:tcPr>
            <w:tcW w:w="690" w:type="dxa"/>
            <w:tcBorders>
              <w:top w:val="single" w:sz="4" w:space="0" w:color="auto"/>
              <w:left w:val="single" w:sz="4" w:space="0" w:color="auto"/>
              <w:bottom w:val="single" w:sz="4" w:space="0" w:color="auto"/>
              <w:right w:val="single" w:sz="4" w:space="0" w:color="auto"/>
            </w:tcBorders>
            <w:vAlign w:val="bottom"/>
          </w:tcPr>
          <w:p w14:paraId="2CBF51EF" w14:textId="77777777" w:rsidR="00896894" w:rsidRPr="00A54A23" w:rsidRDefault="00896894" w:rsidP="00AC6776">
            <w:pPr>
              <w:spacing w:before="14" w:after="14" w:line="220" w:lineRule="exact"/>
              <w:ind w:left="-57" w:right="-57"/>
              <w:rPr>
                <w:sz w:val="20"/>
                <w:szCs w:val="20"/>
                <w:lang w:eastAsia="vi-VN"/>
              </w:rPr>
            </w:pPr>
            <w:r w:rsidRPr="00A54A23">
              <w:rPr>
                <w:sz w:val="20"/>
                <w:szCs w:val="20"/>
                <w:lang w:eastAsia="vi-VN"/>
              </w:rPr>
              <w:t> </w:t>
            </w:r>
          </w:p>
        </w:tc>
        <w:tc>
          <w:tcPr>
            <w:tcW w:w="498" w:type="dxa"/>
            <w:tcBorders>
              <w:top w:val="single" w:sz="4" w:space="0" w:color="auto"/>
              <w:left w:val="single" w:sz="4" w:space="0" w:color="auto"/>
              <w:bottom w:val="single" w:sz="4" w:space="0" w:color="auto"/>
              <w:right w:val="single" w:sz="4" w:space="0" w:color="auto"/>
            </w:tcBorders>
            <w:vAlign w:val="bottom"/>
          </w:tcPr>
          <w:p w14:paraId="42B71198" w14:textId="77777777" w:rsidR="00896894" w:rsidRPr="00A54A23" w:rsidRDefault="00896894" w:rsidP="00AC6776">
            <w:pPr>
              <w:spacing w:before="14" w:after="14" w:line="220" w:lineRule="exact"/>
              <w:ind w:left="-57" w:right="-57"/>
              <w:rPr>
                <w:sz w:val="20"/>
                <w:szCs w:val="20"/>
                <w:lang w:eastAsia="vi-VN"/>
              </w:rPr>
            </w:pPr>
            <w:r w:rsidRPr="00A54A23">
              <w:rPr>
                <w:sz w:val="20"/>
                <w:szCs w:val="20"/>
                <w:lang w:eastAsia="vi-VN"/>
              </w:rPr>
              <w:t> </w:t>
            </w:r>
          </w:p>
        </w:tc>
        <w:tc>
          <w:tcPr>
            <w:tcW w:w="433" w:type="dxa"/>
            <w:tcBorders>
              <w:top w:val="single" w:sz="4" w:space="0" w:color="auto"/>
              <w:left w:val="single" w:sz="4" w:space="0" w:color="auto"/>
              <w:bottom w:val="single" w:sz="4" w:space="0" w:color="auto"/>
              <w:right w:val="single" w:sz="4" w:space="0" w:color="auto"/>
            </w:tcBorders>
            <w:vAlign w:val="bottom"/>
          </w:tcPr>
          <w:p w14:paraId="042AD0E9" w14:textId="77777777" w:rsidR="00896894" w:rsidRPr="00A54A23" w:rsidRDefault="00896894" w:rsidP="00AC6776">
            <w:pPr>
              <w:spacing w:before="14" w:after="14" w:line="220" w:lineRule="exact"/>
              <w:ind w:left="-57" w:right="-57"/>
              <w:rPr>
                <w:sz w:val="20"/>
                <w:szCs w:val="20"/>
                <w:lang w:eastAsia="vi-VN"/>
              </w:rPr>
            </w:pPr>
            <w:r w:rsidRPr="00A54A23">
              <w:rPr>
                <w:sz w:val="20"/>
                <w:szCs w:val="20"/>
                <w:lang w:eastAsia="vi-VN"/>
              </w:rPr>
              <w:t> </w:t>
            </w:r>
          </w:p>
        </w:tc>
        <w:tc>
          <w:tcPr>
            <w:tcW w:w="690" w:type="dxa"/>
            <w:tcBorders>
              <w:top w:val="single" w:sz="4" w:space="0" w:color="auto"/>
              <w:left w:val="single" w:sz="4" w:space="0" w:color="auto"/>
              <w:bottom w:val="single" w:sz="4" w:space="0" w:color="auto"/>
              <w:right w:val="single" w:sz="4" w:space="0" w:color="auto"/>
            </w:tcBorders>
            <w:vAlign w:val="bottom"/>
          </w:tcPr>
          <w:p w14:paraId="799D2234" w14:textId="77777777" w:rsidR="00896894" w:rsidRPr="00A54A23" w:rsidRDefault="00896894" w:rsidP="00AC6776">
            <w:pPr>
              <w:spacing w:before="14" w:after="14" w:line="220" w:lineRule="exact"/>
              <w:ind w:left="-57" w:right="-57"/>
              <w:rPr>
                <w:sz w:val="20"/>
                <w:szCs w:val="20"/>
                <w:lang w:eastAsia="vi-VN"/>
              </w:rPr>
            </w:pPr>
            <w:r w:rsidRPr="00A54A23">
              <w:rPr>
                <w:sz w:val="20"/>
                <w:szCs w:val="20"/>
                <w:lang w:eastAsia="vi-VN"/>
              </w:rPr>
              <w:t> </w:t>
            </w:r>
          </w:p>
        </w:tc>
      </w:tr>
      <w:tr w:rsidR="00896894" w:rsidRPr="00A54A23" w14:paraId="399D79E2" w14:textId="77777777" w:rsidTr="00AC6776">
        <w:trPr>
          <w:trHeight w:val="272"/>
          <w:jc w:val="center"/>
        </w:trPr>
        <w:tc>
          <w:tcPr>
            <w:tcW w:w="427" w:type="dxa"/>
            <w:tcBorders>
              <w:top w:val="single" w:sz="4" w:space="0" w:color="auto"/>
              <w:left w:val="single" w:sz="4" w:space="0" w:color="auto"/>
              <w:bottom w:val="single" w:sz="4" w:space="0" w:color="auto"/>
              <w:right w:val="single" w:sz="4" w:space="0" w:color="auto"/>
            </w:tcBorders>
            <w:vAlign w:val="center"/>
          </w:tcPr>
          <w:p w14:paraId="63AFE1AC" w14:textId="77777777" w:rsidR="00896894" w:rsidRPr="00A54A23" w:rsidRDefault="00896894" w:rsidP="00AC6776">
            <w:pPr>
              <w:spacing w:before="14" w:after="14" w:line="220" w:lineRule="exact"/>
              <w:ind w:left="-57" w:right="-57"/>
              <w:jc w:val="center"/>
              <w:rPr>
                <w:sz w:val="20"/>
                <w:szCs w:val="20"/>
                <w:lang w:eastAsia="vi-VN"/>
              </w:rPr>
            </w:pPr>
          </w:p>
        </w:tc>
        <w:tc>
          <w:tcPr>
            <w:tcW w:w="2381" w:type="dxa"/>
            <w:tcBorders>
              <w:top w:val="single" w:sz="4" w:space="0" w:color="auto"/>
              <w:left w:val="single" w:sz="4" w:space="0" w:color="auto"/>
              <w:bottom w:val="single" w:sz="4" w:space="0" w:color="auto"/>
              <w:right w:val="single" w:sz="4" w:space="0" w:color="auto"/>
            </w:tcBorders>
            <w:vAlign w:val="center"/>
          </w:tcPr>
          <w:p w14:paraId="6D7169D5" w14:textId="77777777" w:rsidR="00896894" w:rsidRPr="00A54A23" w:rsidRDefault="00896894" w:rsidP="00AC6776">
            <w:pPr>
              <w:spacing w:before="14" w:after="14" w:line="220" w:lineRule="exact"/>
              <w:ind w:left="-57" w:right="-57"/>
              <w:rPr>
                <w:i/>
                <w:iCs/>
                <w:sz w:val="20"/>
                <w:szCs w:val="20"/>
                <w:lang w:eastAsia="vi-VN"/>
              </w:rPr>
            </w:pPr>
            <w:r w:rsidRPr="00A54A23">
              <w:rPr>
                <w:i/>
                <w:iCs/>
                <w:sz w:val="20"/>
                <w:szCs w:val="20"/>
                <w:lang w:eastAsia="vi-VN"/>
              </w:rPr>
              <w:t>- Lập chi tiết theo tên từng sản phẩm theo phê chuẩn của BTC (bổ sung thêm tên thương mại nếu có)</w:t>
            </w:r>
          </w:p>
        </w:tc>
        <w:tc>
          <w:tcPr>
            <w:tcW w:w="552" w:type="dxa"/>
            <w:tcBorders>
              <w:top w:val="single" w:sz="4" w:space="0" w:color="auto"/>
              <w:left w:val="single" w:sz="4" w:space="0" w:color="auto"/>
              <w:bottom w:val="single" w:sz="4" w:space="0" w:color="auto"/>
              <w:right w:val="single" w:sz="4" w:space="0" w:color="auto"/>
            </w:tcBorders>
            <w:vAlign w:val="bottom"/>
          </w:tcPr>
          <w:p w14:paraId="32F6153A" w14:textId="77777777" w:rsidR="00896894" w:rsidRPr="00A54A23" w:rsidRDefault="00896894" w:rsidP="00AC6776">
            <w:pPr>
              <w:spacing w:before="14" w:after="14" w:line="220" w:lineRule="exact"/>
              <w:ind w:left="-57" w:right="-57"/>
              <w:rPr>
                <w:sz w:val="20"/>
                <w:szCs w:val="20"/>
                <w:lang w:eastAsia="vi-VN"/>
              </w:rPr>
            </w:pPr>
            <w:r w:rsidRPr="00A54A23">
              <w:rPr>
                <w:sz w:val="20"/>
                <w:szCs w:val="20"/>
                <w:lang w:eastAsia="vi-VN"/>
              </w:rPr>
              <w:t> </w:t>
            </w:r>
          </w:p>
        </w:tc>
        <w:tc>
          <w:tcPr>
            <w:tcW w:w="531" w:type="dxa"/>
            <w:tcBorders>
              <w:top w:val="single" w:sz="4" w:space="0" w:color="auto"/>
              <w:left w:val="single" w:sz="4" w:space="0" w:color="auto"/>
              <w:bottom w:val="single" w:sz="4" w:space="0" w:color="auto"/>
              <w:right w:val="single" w:sz="4" w:space="0" w:color="auto"/>
            </w:tcBorders>
            <w:vAlign w:val="bottom"/>
          </w:tcPr>
          <w:p w14:paraId="25992DDC" w14:textId="77777777" w:rsidR="00896894" w:rsidRPr="00A54A23" w:rsidRDefault="00896894" w:rsidP="00AC6776">
            <w:pPr>
              <w:spacing w:before="14" w:after="14" w:line="220" w:lineRule="exact"/>
              <w:ind w:left="-57" w:right="-57"/>
              <w:rPr>
                <w:sz w:val="20"/>
                <w:szCs w:val="20"/>
                <w:lang w:eastAsia="vi-VN"/>
              </w:rPr>
            </w:pPr>
            <w:r w:rsidRPr="00A54A23">
              <w:rPr>
                <w:sz w:val="20"/>
                <w:szCs w:val="20"/>
                <w:lang w:eastAsia="vi-VN"/>
              </w:rPr>
              <w:t> </w:t>
            </w:r>
          </w:p>
        </w:tc>
        <w:tc>
          <w:tcPr>
            <w:tcW w:w="699" w:type="dxa"/>
            <w:tcBorders>
              <w:top w:val="single" w:sz="4" w:space="0" w:color="auto"/>
              <w:left w:val="single" w:sz="4" w:space="0" w:color="auto"/>
              <w:bottom w:val="single" w:sz="4" w:space="0" w:color="auto"/>
              <w:right w:val="single" w:sz="4" w:space="0" w:color="auto"/>
            </w:tcBorders>
            <w:vAlign w:val="bottom"/>
          </w:tcPr>
          <w:p w14:paraId="008117F5" w14:textId="77777777" w:rsidR="00896894" w:rsidRPr="00A54A23" w:rsidRDefault="00896894" w:rsidP="00AC6776">
            <w:pPr>
              <w:spacing w:before="14" w:after="14" w:line="220" w:lineRule="exact"/>
              <w:ind w:left="-57" w:right="-57"/>
              <w:rPr>
                <w:sz w:val="20"/>
                <w:szCs w:val="20"/>
                <w:lang w:eastAsia="vi-VN"/>
              </w:rPr>
            </w:pPr>
            <w:r w:rsidRPr="00A54A23">
              <w:rPr>
                <w:sz w:val="20"/>
                <w:szCs w:val="20"/>
                <w:lang w:eastAsia="vi-VN"/>
              </w:rPr>
              <w:t> </w:t>
            </w:r>
          </w:p>
        </w:tc>
        <w:tc>
          <w:tcPr>
            <w:tcW w:w="498" w:type="dxa"/>
            <w:tcBorders>
              <w:top w:val="single" w:sz="4" w:space="0" w:color="auto"/>
              <w:left w:val="single" w:sz="4" w:space="0" w:color="auto"/>
              <w:bottom w:val="single" w:sz="4" w:space="0" w:color="auto"/>
              <w:right w:val="single" w:sz="4" w:space="0" w:color="auto"/>
            </w:tcBorders>
            <w:vAlign w:val="bottom"/>
          </w:tcPr>
          <w:p w14:paraId="7380CCF8" w14:textId="77777777" w:rsidR="00896894" w:rsidRPr="00A54A23" w:rsidRDefault="00896894" w:rsidP="00AC6776">
            <w:pPr>
              <w:spacing w:before="14" w:after="14" w:line="220" w:lineRule="exact"/>
              <w:ind w:left="-57" w:right="-57"/>
              <w:rPr>
                <w:sz w:val="20"/>
                <w:szCs w:val="20"/>
                <w:lang w:eastAsia="vi-VN"/>
              </w:rPr>
            </w:pPr>
            <w:r w:rsidRPr="00A54A23">
              <w:rPr>
                <w:sz w:val="20"/>
                <w:szCs w:val="20"/>
                <w:lang w:eastAsia="vi-VN"/>
              </w:rPr>
              <w:t> </w:t>
            </w:r>
          </w:p>
        </w:tc>
        <w:tc>
          <w:tcPr>
            <w:tcW w:w="582" w:type="dxa"/>
            <w:tcBorders>
              <w:top w:val="single" w:sz="4" w:space="0" w:color="auto"/>
              <w:left w:val="single" w:sz="4" w:space="0" w:color="auto"/>
              <w:bottom w:val="single" w:sz="4" w:space="0" w:color="auto"/>
              <w:right w:val="single" w:sz="4" w:space="0" w:color="auto"/>
            </w:tcBorders>
            <w:vAlign w:val="bottom"/>
          </w:tcPr>
          <w:p w14:paraId="2F44446D" w14:textId="77777777" w:rsidR="00896894" w:rsidRPr="00A54A23" w:rsidRDefault="00896894" w:rsidP="00AC6776">
            <w:pPr>
              <w:spacing w:before="14" w:after="14" w:line="220" w:lineRule="exact"/>
              <w:ind w:left="-57" w:right="-57"/>
              <w:rPr>
                <w:sz w:val="20"/>
                <w:szCs w:val="20"/>
                <w:lang w:eastAsia="vi-VN"/>
              </w:rPr>
            </w:pPr>
            <w:r w:rsidRPr="00A54A23">
              <w:rPr>
                <w:sz w:val="20"/>
                <w:szCs w:val="20"/>
                <w:lang w:eastAsia="vi-VN"/>
              </w:rPr>
              <w:t> </w:t>
            </w:r>
          </w:p>
        </w:tc>
        <w:tc>
          <w:tcPr>
            <w:tcW w:w="828" w:type="dxa"/>
            <w:tcBorders>
              <w:top w:val="single" w:sz="4" w:space="0" w:color="auto"/>
              <w:left w:val="single" w:sz="4" w:space="0" w:color="auto"/>
              <w:bottom w:val="single" w:sz="4" w:space="0" w:color="auto"/>
              <w:right w:val="single" w:sz="4" w:space="0" w:color="auto"/>
            </w:tcBorders>
            <w:vAlign w:val="bottom"/>
          </w:tcPr>
          <w:p w14:paraId="6901D20D" w14:textId="77777777" w:rsidR="00896894" w:rsidRPr="00A54A23" w:rsidRDefault="00896894" w:rsidP="00AC6776">
            <w:pPr>
              <w:spacing w:before="14" w:after="14" w:line="220" w:lineRule="exact"/>
              <w:ind w:left="-57" w:right="-57"/>
              <w:rPr>
                <w:sz w:val="20"/>
                <w:szCs w:val="20"/>
                <w:lang w:eastAsia="vi-VN"/>
              </w:rPr>
            </w:pPr>
            <w:r w:rsidRPr="00A54A23">
              <w:rPr>
                <w:sz w:val="20"/>
                <w:szCs w:val="20"/>
                <w:lang w:eastAsia="vi-VN"/>
              </w:rPr>
              <w:t> </w:t>
            </w:r>
          </w:p>
        </w:tc>
        <w:tc>
          <w:tcPr>
            <w:tcW w:w="552" w:type="dxa"/>
            <w:tcBorders>
              <w:top w:val="single" w:sz="4" w:space="0" w:color="auto"/>
              <w:left w:val="single" w:sz="4" w:space="0" w:color="auto"/>
              <w:bottom w:val="single" w:sz="4" w:space="0" w:color="auto"/>
              <w:right w:val="single" w:sz="4" w:space="0" w:color="auto"/>
            </w:tcBorders>
            <w:vAlign w:val="bottom"/>
          </w:tcPr>
          <w:p w14:paraId="05E42F5E" w14:textId="77777777" w:rsidR="00896894" w:rsidRPr="00A54A23" w:rsidRDefault="00896894" w:rsidP="00AC6776">
            <w:pPr>
              <w:spacing w:before="14" w:after="14" w:line="220" w:lineRule="exact"/>
              <w:ind w:left="-57" w:right="-57"/>
              <w:rPr>
                <w:sz w:val="20"/>
                <w:szCs w:val="20"/>
                <w:lang w:eastAsia="vi-VN"/>
              </w:rPr>
            </w:pPr>
            <w:r w:rsidRPr="00A54A23">
              <w:rPr>
                <w:sz w:val="20"/>
                <w:szCs w:val="20"/>
                <w:lang w:eastAsia="vi-VN"/>
              </w:rPr>
              <w:t> </w:t>
            </w:r>
          </w:p>
        </w:tc>
        <w:tc>
          <w:tcPr>
            <w:tcW w:w="600" w:type="dxa"/>
            <w:tcBorders>
              <w:top w:val="single" w:sz="4" w:space="0" w:color="auto"/>
              <w:left w:val="single" w:sz="4" w:space="0" w:color="auto"/>
              <w:bottom w:val="single" w:sz="4" w:space="0" w:color="auto"/>
              <w:right w:val="single" w:sz="4" w:space="0" w:color="auto"/>
            </w:tcBorders>
            <w:vAlign w:val="bottom"/>
          </w:tcPr>
          <w:p w14:paraId="1DF9D92E" w14:textId="77777777" w:rsidR="00896894" w:rsidRPr="00A54A23" w:rsidRDefault="00896894" w:rsidP="00AC6776">
            <w:pPr>
              <w:spacing w:before="14" w:after="14" w:line="220" w:lineRule="exact"/>
              <w:ind w:left="-57" w:right="-57"/>
              <w:rPr>
                <w:sz w:val="20"/>
                <w:szCs w:val="20"/>
                <w:lang w:eastAsia="vi-VN"/>
              </w:rPr>
            </w:pPr>
            <w:r w:rsidRPr="00A54A23">
              <w:rPr>
                <w:sz w:val="20"/>
                <w:szCs w:val="20"/>
                <w:lang w:eastAsia="vi-VN"/>
              </w:rPr>
              <w:t> </w:t>
            </w:r>
          </w:p>
        </w:tc>
        <w:tc>
          <w:tcPr>
            <w:tcW w:w="768" w:type="dxa"/>
            <w:tcBorders>
              <w:top w:val="single" w:sz="4" w:space="0" w:color="auto"/>
              <w:left w:val="single" w:sz="4" w:space="0" w:color="auto"/>
              <w:bottom w:val="single" w:sz="4" w:space="0" w:color="auto"/>
              <w:right w:val="single" w:sz="4" w:space="0" w:color="auto"/>
            </w:tcBorders>
            <w:vAlign w:val="bottom"/>
          </w:tcPr>
          <w:p w14:paraId="150D7DC0" w14:textId="77777777" w:rsidR="00896894" w:rsidRPr="00A54A23" w:rsidRDefault="00896894" w:rsidP="00AC6776">
            <w:pPr>
              <w:spacing w:before="14" w:after="14" w:line="220" w:lineRule="exact"/>
              <w:ind w:left="-57" w:right="-57"/>
              <w:rPr>
                <w:sz w:val="20"/>
                <w:szCs w:val="20"/>
                <w:lang w:eastAsia="vi-VN"/>
              </w:rPr>
            </w:pPr>
            <w:r w:rsidRPr="00A54A23">
              <w:rPr>
                <w:sz w:val="20"/>
                <w:szCs w:val="20"/>
                <w:lang w:eastAsia="vi-VN"/>
              </w:rPr>
              <w:t> </w:t>
            </w:r>
          </w:p>
        </w:tc>
        <w:tc>
          <w:tcPr>
            <w:tcW w:w="540" w:type="dxa"/>
            <w:tcBorders>
              <w:top w:val="single" w:sz="4" w:space="0" w:color="auto"/>
              <w:left w:val="single" w:sz="4" w:space="0" w:color="auto"/>
              <w:bottom w:val="single" w:sz="4" w:space="0" w:color="auto"/>
              <w:right w:val="single" w:sz="4" w:space="0" w:color="auto"/>
            </w:tcBorders>
            <w:vAlign w:val="bottom"/>
          </w:tcPr>
          <w:p w14:paraId="419DDF87" w14:textId="77777777" w:rsidR="00896894" w:rsidRPr="00A54A23" w:rsidRDefault="00896894" w:rsidP="00AC6776">
            <w:pPr>
              <w:spacing w:before="14" w:after="14" w:line="220" w:lineRule="exact"/>
              <w:ind w:left="-57" w:right="-57"/>
              <w:rPr>
                <w:sz w:val="20"/>
                <w:szCs w:val="20"/>
                <w:lang w:eastAsia="vi-VN"/>
              </w:rPr>
            </w:pPr>
            <w:r w:rsidRPr="00A54A23">
              <w:rPr>
                <w:sz w:val="20"/>
                <w:szCs w:val="20"/>
                <w:lang w:eastAsia="vi-VN"/>
              </w:rPr>
              <w:t> </w:t>
            </w:r>
          </w:p>
        </w:tc>
        <w:tc>
          <w:tcPr>
            <w:tcW w:w="492" w:type="dxa"/>
            <w:tcBorders>
              <w:top w:val="single" w:sz="4" w:space="0" w:color="auto"/>
              <w:left w:val="single" w:sz="4" w:space="0" w:color="auto"/>
              <w:bottom w:val="single" w:sz="4" w:space="0" w:color="auto"/>
              <w:right w:val="single" w:sz="4" w:space="0" w:color="auto"/>
            </w:tcBorders>
            <w:vAlign w:val="bottom"/>
          </w:tcPr>
          <w:p w14:paraId="60952165" w14:textId="77777777" w:rsidR="00896894" w:rsidRPr="00A54A23" w:rsidRDefault="00896894" w:rsidP="00AC6776">
            <w:pPr>
              <w:spacing w:before="14" w:after="14" w:line="220" w:lineRule="exact"/>
              <w:ind w:left="-57" w:right="-57"/>
              <w:rPr>
                <w:sz w:val="20"/>
                <w:szCs w:val="20"/>
                <w:lang w:eastAsia="vi-VN"/>
              </w:rPr>
            </w:pPr>
            <w:r w:rsidRPr="00A54A23">
              <w:rPr>
                <w:sz w:val="20"/>
                <w:szCs w:val="20"/>
                <w:lang w:eastAsia="vi-VN"/>
              </w:rPr>
              <w:t> </w:t>
            </w:r>
          </w:p>
        </w:tc>
        <w:tc>
          <w:tcPr>
            <w:tcW w:w="780" w:type="dxa"/>
            <w:tcBorders>
              <w:top w:val="single" w:sz="4" w:space="0" w:color="auto"/>
              <w:left w:val="single" w:sz="4" w:space="0" w:color="auto"/>
              <w:bottom w:val="single" w:sz="4" w:space="0" w:color="auto"/>
              <w:right w:val="single" w:sz="4" w:space="0" w:color="auto"/>
            </w:tcBorders>
            <w:vAlign w:val="bottom"/>
          </w:tcPr>
          <w:p w14:paraId="542F1A59" w14:textId="77777777" w:rsidR="00896894" w:rsidRPr="00A54A23" w:rsidRDefault="00896894" w:rsidP="00AC6776">
            <w:pPr>
              <w:spacing w:before="14" w:after="14" w:line="220" w:lineRule="exact"/>
              <w:ind w:left="-57" w:right="-57"/>
              <w:rPr>
                <w:sz w:val="20"/>
                <w:szCs w:val="20"/>
                <w:lang w:eastAsia="vi-VN"/>
              </w:rPr>
            </w:pPr>
            <w:r w:rsidRPr="00A54A23">
              <w:rPr>
                <w:sz w:val="20"/>
                <w:szCs w:val="20"/>
                <w:lang w:eastAsia="vi-VN"/>
              </w:rPr>
              <w:t> </w:t>
            </w:r>
          </w:p>
        </w:tc>
        <w:tc>
          <w:tcPr>
            <w:tcW w:w="510" w:type="dxa"/>
            <w:tcBorders>
              <w:top w:val="single" w:sz="4" w:space="0" w:color="auto"/>
              <w:left w:val="single" w:sz="4" w:space="0" w:color="auto"/>
              <w:bottom w:val="single" w:sz="4" w:space="0" w:color="auto"/>
              <w:right w:val="single" w:sz="4" w:space="0" w:color="auto"/>
            </w:tcBorders>
            <w:vAlign w:val="bottom"/>
          </w:tcPr>
          <w:p w14:paraId="2E12AF6F" w14:textId="77777777" w:rsidR="00896894" w:rsidRPr="00A54A23" w:rsidRDefault="00896894" w:rsidP="00AC6776">
            <w:pPr>
              <w:spacing w:before="14" w:after="14" w:line="220" w:lineRule="exact"/>
              <w:ind w:left="-57" w:right="-57"/>
              <w:rPr>
                <w:sz w:val="20"/>
                <w:szCs w:val="20"/>
                <w:lang w:eastAsia="vi-VN"/>
              </w:rPr>
            </w:pPr>
            <w:r w:rsidRPr="00A54A23">
              <w:rPr>
                <w:sz w:val="20"/>
                <w:szCs w:val="20"/>
                <w:lang w:eastAsia="vi-VN"/>
              </w:rPr>
              <w:t> </w:t>
            </w:r>
          </w:p>
        </w:tc>
        <w:tc>
          <w:tcPr>
            <w:tcW w:w="630" w:type="dxa"/>
            <w:tcBorders>
              <w:top w:val="single" w:sz="4" w:space="0" w:color="auto"/>
              <w:left w:val="single" w:sz="4" w:space="0" w:color="auto"/>
              <w:bottom w:val="single" w:sz="4" w:space="0" w:color="auto"/>
              <w:right w:val="single" w:sz="4" w:space="0" w:color="auto"/>
            </w:tcBorders>
            <w:vAlign w:val="bottom"/>
          </w:tcPr>
          <w:p w14:paraId="1DE10CC5" w14:textId="77777777" w:rsidR="00896894" w:rsidRPr="00A54A23" w:rsidRDefault="00896894" w:rsidP="00AC6776">
            <w:pPr>
              <w:spacing w:before="14" w:after="14" w:line="220" w:lineRule="exact"/>
              <w:ind w:left="-57" w:right="-57"/>
              <w:rPr>
                <w:sz w:val="20"/>
                <w:szCs w:val="20"/>
                <w:lang w:eastAsia="vi-VN"/>
              </w:rPr>
            </w:pPr>
            <w:r w:rsidRPr="00A54A23">
              <w:rPr>
                <w:sz w:val="20"/>
                <w:szCs w:val="20"/>
                <w:lang w:eastAsia="vi-VN"/>
              </w:rPr>
              <w:t> </w:t>
            </w:r>
          </w:p>
        </w:tc>
        <w:tc>
          <w:tcPr>
            <w:tcW w:w="690" w:type="dxa"/>
            <w:tcBorders>
              <w:top w:val="single" w:sz="4" w:space="0" w:color="auto"/>
              <w:left w:val="single" w:sz="4" w:space="0" w:color="auto"/>
              <w:bottom w:val="single" w:sz="4" w:space="0" w:color="auto"/>
              <w:right w:val="single" w:sz="4" w:space="0" w:color="auto"/>
            </w:tcBorders>
            <w:vAlign w:val="bottom"/>
          </w:tcPr>
          <w:p w14:paraId="5DB39411" w14:textId="77777777" w:rsidR="00896894" w:rsidRPr="00A54A23" w:rsidRDefault="00896894" w:rsidP="00AC6776">
            <w:pPr>
              <w:spacing w:before="14" w:after="14" w:line="220" w:lineRule="exact"/>
              <w:ind w:left="-57" w:right="-57"/>
              <w:rPr>
                <w:sz w:val="20"/>
                <w:szCs w:val="20"/>
                <w:lang w:eastAsia="vi-VN"/>
              </w:rPr>
            </w:pPr>
            <w:r w:rsidRPr="00A54A23">
              <w:rPr>
                <w:sz w:val="20"/>
                <w:szCs w:val="20"/>
                <w:lang w:eastAsia="vi-VN"/>
              </w:rPr>
              <w:t> </w:t>
            </w:r>
          </w:p>
        </w:tc>
        <w:tc>
          <w:tcPr>
            <w:tcW w:w="498" w:type="dxa"/>
            <w:tcBorders>
              <w:top w:val="single" w:sz="4" w:space="0" w:color="auto"/>
              <w:left w:val="single" w:sz="4" w:space="0" w:color="auto"/>
              <w:bottom w:val="single" w:sz="4" w:space="0" w:color="auto"/>
              <w:right w:val="single" w:sz="4" w:space="0" w:color="auto"/>
            </w:tcBorders>
            <w:vAlign w:val="bottom"/>
          </w:tcPr>
          <w:p w14:paraId="4D443A59" w14:textId="77777777" w:rsidR="00896894" w:rsidRPr="00A54A23" w:rsidRDefault="00896894" w:rsidP="00AC6776">
            <w:pPr>
              <w:spacing w:before="14" w:after="14" w:line="220" w:lineRule="exact"/>
              <w:ind w:left="-57" w:right="-57"/>
              <w:rPr>
                <w:sz w:val="20"/>
                <w:szCs w:val="20"/>
                <w:lang w:eastAsia="vi-VN"/>
              </w:rPr>
            </w:pPr>
            <w:r w:rsidRPr="00A54A23">
              <w:rPr>
                <w:sz w:val="20"/>
                <w:szCs w:val="20"/>
                <w:lang w:eastAsia="vi-VN"/>
              </w:rPr>
              <w:t> </w:t>
            </w:r>
          </w:p>
        </w:tc>
        <w:tc>
          <w:tcPr>
            <w:tcW w:w="433" w:type="dxa"/>
            <w:tcBorders>
              <w:top w:val="single" w:sz="4" w:space="0" w:color="auto"/>
              <w:left w:val="single" w:sz="4" w:space="0" w:color="auto"/>
              <w:bottom w:val="single" w:sz="4" w:space="0" w:color="auto"/>
              <w:right w:val="single" w:sz="4" w:space="0" w:color="auto"/>
            </w:tcBorders>
            <w:vAlign w:val="bottom"/>
          </w:tcPr>
          <w:p w14:paraId="4D7F50EE" w14:textId="77777777" w:rsidR="00896894" w:rsidRPr="00A54A23" w:rsidRDefault="00896894" w:rsidP="00AC6776">
            <w:pPr>
              <w:spacing w:before="14" w:after="14" w:line="220" w:lineRule="exact"/>
              <w:ind w:left="-57" w:right="-57"/>
              <w:rPr>
                <w:sz w:val="20"/>
                <w:szCs w:val="20"/>
                <w:lang w:eastAsia="vi-VN"/>
              </w:rPr>
            </w:pPr>
            <w:r w:rsidRPr="00A54A23">
              <w:rPr>
                <w:sz w:val="20"/>
                <w:szCs w:val="20"/>
                <w:lang w:eastAsia="vi-VN"/>
              </w:rPr>
              <w:t> </w:t>
            </w:r>
          </w:p>
        </w:tc>
        <w:tc>
          <w:tcPr>
            <w:tcW w:w="690" w:type="dxa"/>
            <w:tcBorders>
              <w:top w:val="single" w:sz="4" w:space="0" w:color="auto"/>
              <w:left w:val="single" w:sz="4" w:space="0" w:color="auto"/>
              <w:bottom w:val="single" w:sz="4" w:space="0" w:color="auto"/>
              <w:right w:val="single" w:sz="4" w:space="0" w:color="auto"/>
            </w:tcBorders>
            <w:vAlign w:val="bottom"/>
          </w:tcPr>
          <w:p w14:paraId="2850AA2E" w14:textId="77777777" w:rsidR="00896894" w:rsidRPr="00A54A23" w:rsidRDefault="00896894" w:rsidP="00AC6776">
            <w:pPr>
              <w:spacing w:before="14" w:after="14" w:line="220" w:lineRule="exact"/>
              <w:ind w:left="-57" w:right="-57"/>
              <w:rPr>
                <w:sz w:val="20"/>
                <w:szCs w:val="20"/>
                <w:lang w:eastAsia="vi-VN"/>
              </w:rPr>
            </w:pPr>
            <w:r w:rsidRPr="00A54A23">
              <w:rPr>
                <w:sz w:val="20"/>
                <w:szCs w:val="20"/>
                <w:lang w:eastAsia="vi-VN"/>
              </w:rPr>
              <w:t> </w:t>
            </w:r>
          </w:p>
        </w:tc>
      </w:tr>
      <w:tr w:rsidR="00896894" w:rsidRPr="00A54A23" w14:paraId="58A5068F" w14:textId="77777777" w:rsidTr="00AC6776">
        <w:trPr>
          <w:trHeight w:val="272"/>
          <w:jc w:val="center"/>
        </w:trPr>
        <w:tc>
          <w:tcPr>
            <w:tcW w:w="427" w:type="dxa"/>
            <w:tcBorders>
              <w:top w:val="single" w:sz="4" w:space="0" w:color="auto"/>
              <w:left w:val="single" w:sz="4" w:space="0" w:color="auto"/>
              <w:bottom w:val="single" w:sz="4" w:space="0" w:color="auto"/>
              <w:right w:val="single" w:sz="4" w:space="0" w:color="auto"/>
            </w:tcBorders>
            <w:vAlign w:val="center"/>
          </w:tcPr>
          <w:p w14:paraId="69599E67" w14:textId="77777777" w:rsidR="00896894" w:rsidRPr="00A54A23" w:rsidRDefault="00896894" w:rsidP="00AC6776">
            <w:pPr>
              <w:spacing w:before="14" w:after="14" w:line="220" w:lineRule="exact"/>
              <w:ind w:left="-57" w:right="-57"/>
              <w:jc w:val="center"/>
              <w:rPr>
                <w:sz w:val="20"/>
                <w:szCs w:val="20"/>
                <w:lang w:eastAsia="vi-VN"/>
              </w:rPr>
            </w:pPr>
            <w:r w:rsidRPr="00A54A23">
              <w:rPr>
                <w:sz w:val="20"/>
                <w:szCs w:val="20"/>
                <w:lang w:eastAsia="vi-VN"/>
              </w:rPr>
              <w:t>10</w:t>
            </w:r>
          </w:p>
        </w:tc>
        <w:tc>
          <w:tcPr>
            <w:tcW w:w="2381" w:type="dxa"/>
            <w:tcBorders>
              <w:top w:val="single" w:sz="4" w:space="0" w:color="auto"/>
              <w:left w:val="single" w:sz="4" w:space="0" w:color="auto"/>
              <w:bottom w:val="single" w:sz="4" w:space="0" w:color="auto"/>
              <w:right w:val="single" w:sz="4" w:space="0" w:color="auto"/>
            </w:tcBorders>
            <w:vAlign w:val="center"/>
          </w:tcPr>
          <w:p w14:paraId="2E1EC450" w14:textId="77777777" w:rsidR="00896894" w:rsidRPr="00A54A23" w:rsidRDefault="00896894" w:rsidP="00AC6776">
            <w:pPr>
              <w:spacing w:before="14" w:after="14" w:line="220" w:lineRule="exact"/>
              <w:ind w:left="-57" w:right="-57"/>
              <w:rPr>
                <w:sz w:val="20"/>
                <w:szCs w:val="20"/>
                <w:lang w:eastAsia="vi-VN"/>
              </w:rPr>
            </w:pPr>
            <w:r w:rsidRPr="00A54A23">
              <w:rPr>
                <w:sz w:val="20"/>
                <w:szCs w:val="20"/>
                <w:lang w:eastAsia="vi-VN"/>
              </w:rPr>
              <w:t>Sản phẩm bảo hiểm nhóm</w:t>
            </w:r>
          </w:p>
        </w:tc>
        <w:tc>
          <w:tcPr>
            <w:tcW w:w="552" w:type="dxa"/>
            <w:tcBorders>
              <w:top w:val="single" w:sz="4" w:space="0" w:color="auto"/>
              <w:left w:val="single" w:sz="4" w:space="0" w:color="auto"/>
              <w:bottom w:val="single" w:sz="4" w:space="0" w:color="auto"/>
              <w:right w:val="single" w:sz="4" w:space="0" w:color="auto"/>
            </w:tcBorders>
            <w:vAlign w:val="bottom"/>
          </w:tcPr>
          <w:p w14:paraId="6D5E044E" w14:textId="77777777" w:rsidR="00896894" w:rsidRPr="00A54A23" w:rsidRDefault="00896894" w:rsidP="00AC6776">
            <w:pPr>
              <w:spacing w:before="14" w:after="14" w:line="220" w:lineRule="exact"/>
              <w:ind w:left="-57" w:right="-57"/>
              <w:rPr>
                <w:sz w:val="20"/>
                <w:szCs w:val="20"/>
                <w:lang w:eastAsia="vi-VN"/>
              </w:rPr>
            </w:pPr>
          </w:p>
        </w:tc>
        <w:tc>
          <w:tcPr>
            <w:tcW w:w="531" w:type="dxa"/>
            <w:tcBorders>
              <w:top w:val="single" w:sz="4" w:space="0" w:color="auto"/>
              <w:left w:val="single" w:sz="4" w:space="0" w:color="auto"/>
              <w:bottom w:val="single" w:sz="4" w:space="0" w:color="auto"/>
              <w:right w:val="single" w:sz="4" w:space="0" w:color="auto"/>
            </w:tcBorders>
            <w:vAlign w:val="bottom"/>
          </w:tcPr>
          <w:p w14:paraId="4AD81CF8" w14:textId="77777777" w:rsidR="00896894" w:rsidRPr="00A54A23" w:rsidRDefault="00896894" w:rsidP="00AC6776">
            <w:pPr>
              <w:spacing w:before="14" w:after="14" w:line="220" w:lineRule="exact"/>
              <w:ind w:left="-57" w:right="-57"/>
              <w:rPr>
                <w:sz w:val="20"/>
                <w:szCs w:val="20"/>
                <w:lang w:eastAsia="vi-VN"/>
              </w:rPr>
            </w:pPr>
          </w:p>
        </w:tc>
        <w:tc>
          <w:tcPr>
            <w:tcW w:w="699" w:type="dxa"/>
            <w:tcBorders>
              <w:top w:val="single" w:sz="4" w:space="0" w:color="auto"/>
              <w:left w:val="single" w:sz="4" w:space="0" w:color="auto"/>
              <w:bottom w:val="single" w:sz="4" w:space="0" w:color="auto"/>
              <w:right w:val="single" w:sz="4" w:space="0" w:color="auto"/>
            </w:tcBorders>
            <w:vAlign w:val="bottom"/>
          </w:tcPr>
          <w:p w14:paraId="5FDC4104" w14:textId="77777777" w:rsidR="00896894" w:rsidRPr="00A54A23" w:rsidRDefault="00896894" w:rsidP="00AC6776">
            <w:pPr>
              <w:spacing w:before="14" w:after="14" w:line="220" w:lineRule="exact"/>
              <w:ind w:left="-57" w:right="-57"/>
              <w:rPr>
                <w:sz w:val="20"/>
                <w:szCs w:val="20"/>
                <w:lang w:eastAsia="vi-VN"/>
              </w:rPr>
            </w:pPr>
          </w:p>
        </w:tc>
        <w:tc>
          <w:tcPr>
            <w:tcW w:w="498" w:type="dxa"/>
            <w:tcBorders>
              <w:top w:val="single" w:sz="4" w:space="0" w:color="auto"/>
              <w:left w:val="single" w:sz="4" w:space="0" w:color="auto"/>
              <w:bottom w:val="single" w:sz="4" w:space="0" w:color="auto"/>
              <w:right w:val="single" w:sz="4" w:space="0" w:color="auto"/>
            </w:tcBorders>
            <w:vAlign w:val="bottom"/>
          </w:tcPr>
          <w:p w14:paraId="1FB71803" w14:textId="77777777" w:rsidR="00896894" w:rsidRPr="00A54A23" w:rsidRDefault="00896894" w:rsidP="00AC6776">
            <w:pPr>
              <w:spacing w:before="14" w:after="14" w:line="220" w:lineRule="exact"/>
              <w:ind w:left="-57" w:right="-57"/>
              <w:rPr>
                <w:sz w:val="20"/>
                <w:szCs w:val="20"/>
                <w:lang w:eastAsia="vi-VN"/>
              </w:rPr>
            </w:pPr>
          </w:p>
        </w:tc>
        <w:tc>
          <w:tcPr>
            <w:tcW w:w="582" w:type="dxa"/>
            <w:tcBorders>
              <w:top w:val="single" w:sz="4" w:space="0" w:color="auto"/>
              <w:left w:val="single" w:sz="4" w:space="0" w:color="auto"/>
              <w:bottom w:val="single" w:sz="4" w:space="0" w:color="auto"/>
              <w:right w:val="single" w:sz="4" w:space="0" w:color="auto"/>
            </w:tcBorders>
            <w:vAlign w:val="bottom"/>
          </w:tcPr>
          <w:p w14:paraId="4E20F199" w14:textId="77777777" w:rsidR="00896894" w:rsidRPr="00A54A23" w:rsidRDefault="00896894" w:rsidP="00AC6776">
            <w:pPr>
              <w:spacing w:before="14" w:after="14" w:line="220" w:lineRule="exact"/>
              <w:ind w:left="-57" w:right="-57"/>
              <w:rPr>
                <w:sz w:val="20"/>
                <w:szCs w:val="20"/>
                <w:lang w:eastAsia="vi-VN"/>
              </w:rPr>
            </w:pPr>
          </w:p>
        </w:tc>
        <w:tc>
          <w:tcPr>
            <w:tcW w:w="828" w:type="dxa"/>
            <w:tcBorders>
              <w:top w:val="single" w:sz="4" w:space="0" w:color="auto"/>
              <w:left w:val="single" w:sz="4" w:space="0" w:color="auto"/>
              <w:bottom w:val="single" w:sz="4" w:space="0" w:color="auto"/>
              <w:right w:val="single" w:sz="4" w:space="0" w:color="auto"/>
            </w:tcBorders>
            <w:vAlign w:val="bottom"/>
          </w:tcPr>
          <w:p w14:paraId="60E1517F" w14:textId="77777777" w:rsidR="00896894" w:rsidRPr="00A54A23" w:rsidRDefault="00896894" w:rsidP="00AC6776">
            <w:pPr>
              <w:spacing w:before="14" w:after="14" w:line="220" w:lineRule="exact"/>
              <w:ind w:left="-57" w:right="-57"/>
              <w:rPr>
                <w:sz w:val="20"/>
                <w:szCs w:val="20"/>
                <w:lang w:eastAsia="vi-VN"/>
              </w:rPr>
            </w:pPr>
          </w:p>
        </w:tc>
        <w:tc>
          <w:tcPr>
            <w:tcW w:w="552" w:type="dxa"/>
            <w:tcBorders>
              <w:top w:val="single" w:sz="4" w:space="0" w:color="auto"/>
              <w:left w:val="single" w:sz="4" w:space="0" w:color="auto"/>
              <w:bottom w:val="single" w:sz="4" w:space="0" w:color="auto"/>
              <w:right w:val="single" w:sz="4" w:space="0" w:color="auto"/>
            </w:tcBorders>
            <w:vAlign w:val="bottom"/>
          </w:tcPr>
          <w:p w14:paraId="3F0069F3" w14:textId="77777777" w:rsidR="00896894" w:rsidRPr="00A54A23" w:rsidRDefault="00896894" w:rsidP="00AC6776">
            <w:pPr>
              <w:spacing w:before="14" w:after="14" w:line="220" w:lineRule="exact"/>
              <w:ind w:left="-57" w:right="-57"/>
              <w:rPr>
                <w:sz w:val="20"/>
                <w:szCs w:val="20"/>
                <w:lang w:eastAsia="vi-VN"/>
              </w:rPr>
            </w:pPr>
          </w:p>
        </w:tc>
        <w:tc>
          <w:tcPr>
            <w:tcW w:w="600" w:type="dxa"/>
            <w:tcBorders>
              <w:top w:val="single" w:sz="4" w:space="0" w:color="auto"/>
              <w:left w:val="single" w:sz="4" w:space="0" w:color="auto"/>
              <w:bottom w:val="single" w:sz="4" w:space="0" w:color="auto"/>
              <w:right w:val="single" w:sz="4" w:space="0" w:color="auto"/>
            </w:tcBorders>
            <w:vAlign w:val="bottom"/>
          </w:tcPr>
          <w:p w14:paraId="0DED6FF0" w14:textId="77777777" w:rsidR="00896894" w:rsidRPr="00A54A23" w:rsidRDefault="00896894" w:rsidP="00AC6776">
            <w:pPr>
              <w:spacing w:before="14" w:after="14" w:line="220" w:lineRule="exact"/>
              <w:ind w:left="-57" w:right="-57"/>
              <w:rPr>
                <w:sz w:val="20"/>
                <w:szCs w:val="20"/>
                <w:lang w:eastAsia="vi-VN"/>
              </w:rPr>
            </w:pPr>
          </w:p>
        </w:tc>
        <w:tc>
          <w:tcPr>
            <w:tcW w:w="768" w:type="dxa"/>
            <w:tcBorders>
              <w:top w:val="single" w:sz="4" w:space="0" w:color="auto"/>
              <w:left w:val="single" w:sz="4" w:space="0" w:color="auto"/>
              <w:bottom w:val="single" w:sz="4" w:space="0" w:color="auto"/>
              <w:right w:val="single" w:sz="4" w:space="0" w:color="auto"/>
            </w:tcBorders>
            <w:vAlign w:val="bottom"/>
          </w:tcPr>
          <w:p w14:paraId="68EC09CD" w14:textId="77777777" w:rsidR="00896894" w:rsidRPr="00A54A23" w:rsidRDefault="00896894" w:rsidP="00AC6776">
            <w:pPr>
              <w:spacing w:before="14" w:after="14" w:line="220" w:lineRule="exact"/>
              <w:ind w:left="-57" w:right="-57"/>
              <w:rPr>
                <w:sz w:val="20"/>
                <w:szCs w:val="20"/>
                <w:lang w:eastAsia="vi-VN"/>
              </w:rPr>
            </w:pPr>
          </w:p>
        </w:tc>
        <w:tc>
          <w:tcPr>
            <w:tcW w:w="540" w:type="dxa"/>
            <w:tcBorders>
              <w:top w:val="single" w:sz="4" w:space="0" w:color="auto"/>
              <w:left w:val="single" w:sz="4" w:space="0" w:color="auto"/>
              <w:bottom w:val="single" w:sz="4" w:space="0" w:color="auto"/>
              <w:right w:val="single" w:sz="4" w:space="0" w:color="auto"/>
            </w:tcBorders>
            <w:vAlign w:val="bottom"/>
          </w:tcPr>
          <w:p w14:paraId="4240DF7B" w14:textId="77777777" w:rsidR="00896894" w:rsidRPr="00A54A23" w:rsidRDefault="00896894" w:rsidP="00AC6776">
            <w:pPr>
              <w:spacing w:before="14" w:after="14" w:line="220" w:lineRule="exact"/>
              <w:ind w:left="-57" w:right="-57"/>
              <w:rPr>
                <w:sz w:val="20"/>
                <w:szCs w:val="20"/>
                <w:lang w:eastAsia="vi-VN"/>
              </w:rPr>
            </w:pPr>
          </w:p>
        </w:tc>
        <w:tc>
          <w:tcPr>
            <w:tcW w:w="492" w:type="dxa"/>
            <w:tcBorders>
              <w:top w:val="single" w:sz="4" w:space="0" w:color="auto"/>
              <w:left w:val="single" w:sz="4" w:space="0" w:color="auto"/>
              <w:bottom w:val="single" w:sz="4" w:space="0" w:color="auto"/>
              <w:right w:val="single" w:sz="4" w:space="0" w:color="auto"/>
            </w:tcBorders>
            <w:vAlign w:val="bottom"/>
          </w:tcPr>
          <w:p w14:paraId="4DCA3BA3" w14:textId="77777777" w:rsidR="00896894" w:rsidRPr="00A54A23" w:rsidRDefault="00896894" w:rsidP="00AC6776">
            <w:pPr>
              <w:spacing w:before="14" w:after="14" w:line="220" w:lineRule="exact"/>
              <w:ind w:left="-57" w:right="-57"/>
              <w:rPr>
                <w:sz w:val="20"/>
                <w:szCs w:val="20"/>
                <w:lang w:eastAsia="vi-VN"/>
              </w:rPr>
            </w:pPr>
          </w:p>
        </w:tc>
        <w:tc>
          <w:tcPr>
            <w:tcW w:w="780" w:type="dxa"/>
            <w:tcBorders>
              <w:top w:val="single" w:sz="4" w:space="0" w:color="auto"/>
              <w:left w:val="single" w:sz="4" w:space="0" w:color="auto"/>
              <w:bottom w:val="single" w:sz="4" w:space="0" w:color="auto"/>
              <w:right w:val="single" w:sz="4" w:space="0" w:color="auto"/>
            </w:tcBorders>
            <w:vAlign w:val="bottom"/>
          </w:tcPr>
          <w:p w14:paraId="625EC0C4" w14:textId="77777777" w:rsidR="00896894" w:rsidRPr="00A54A23" w:rsidRDefault="00896894" w:rsidP="00AC6776">
            <w:pPr>
              <w:spacing w:before="14" w:after="14" w:line="220" w:lineRule="exact"/>
              <w:ind w:left="-57" w:right="-57"/>
              <w:rPr>
                <w:sz w:val="20"/>
                <w:szCs w:val="20"/>
                <w:lang w:eastAsia="vi-VN"/>
              </w:rPr>
            </w:pPr>
          </w:p>
        </w:tc>
        <w:tc>
          <w:tcPr>
            <w:tcW w:w="510" w:type="dxa"/>
            <w:tcBorders>
              <w:top w:val="single" w:sz="4" w:space="0" w:color="auto"/>
              <w:left w:val="single" w:sz="4" w:space="0" w:color="auto"/>
              <w:bottom w:val="single" w:sz="4" w:space="0" w:color="auto"/>
              <w:right w:val="single" w:sz="4" w:space="0" w:color="auto"/>
            </w:tcBorders>
            <w:vAlign w:val="bottom"/>
          </w:tcPr>
          <w:p w14:paraId="68161643" w14:textId="77777777" w:rsidR="00896894" w:rsidRPr="00A54A23" w:rsidRDefault="00896894" w:rsidP="00AC6776">
            <w:pPr>
              <w:spacing w:before="14" w:after="14" w:line="220" w:lineRule="exact"/>
              <w:ind w:left="-57" w:right="-57"/>
              <w:rPr>
                <w:sz w:val="20"/>
                <w:szCs w:val="20"/>
                <w:lang w:eastAsia="vi-VN"/>
              </w:rPr>
            </w:pPr>
          </w:p>
        </w:tc>
        <w:tc>
          <w:tcPr>
            <w:tcW w:w="630" w:type="dxa"/>
            <w:tcBorders>
              <w:top w:val="single" w:sz="4" w:space="0" w:color="auto"/>
              <w:left w:val="single" w:sz="4" w:space="0" w:color="auto"/>
              <w:bottom w:val="single" w:sz="4" w:space="0" w:color="auto"/>
              <w:right w:val="single" w:sz="4" w:space="0" w:color="auto"/>
            </w:tcBorders>
            <w:vAlign w:val="bottom"/>
          </w:tcPr>
          <w:p w14:paraId="3260FA3B" w14:textId="77777777" w:rsidR="00896894" w:rsidRPr="00A54A23" w:rsidRDefault="00896894" w:rsidP="00AC6776">
            <w:pPr>
              <w:spacing w:before="14" w:after="14" w:line="220" w:lineRule="exact"/>
              <w:ind w:left="-57" w:right="-57"/>
              <w:rPr>
                <w:sz w:val="20"/>
                <w:szCs w:val="20"/>
                <w:lang w:eastAsia="vi-VN"/>
              </w:rPr>
            </w:pPr>
          </w:p>
        </w:tc>
        <w:tc>
          <w:tcPr>
            <w:tcW w:w="690" w:type="dxa"/>
            <w:tcBorders>
              <w:top w:val="single" w:sz="4" w:space="0" w:color="auto"/>
              <w:left w:val="single" w:sz="4" w:space="0" w:color="auto"/>
              <w:bottom w:val="single" w:sz="4" w:space="0" w:color="auto"/>
              <w:right w:val="single" w:sz="4" w:space="0" w:color="auto"/>
            </w:tcBorders>
            <w:vAlign w:val="bottom"/>
          </w:tcPr>
          <w:p w14:paraId="4D6C86DE" w14:textId="77777777" w:rsidR="00896894" w:rsidRPr="00A54A23" w:rsidRDefault="00896894" w:rsidP="00AC6776">
            <w:pPr>
              <w:spacing w:before="14" w:after="14" w:line="220" w:lineRule="exact"/>
              <w:ind w:left="-57" w:right="-57"/>
              <w:rPr>
                <w:sz w:val="20"/>
                <w:szCs w:val="20"/>
                <w:lang w:eastAsia="vi-VN"/>
              </w:rPr>
            </w:pPr>
          </w:p>
        </w:tc>
        <w:tc>
          <w:tcPr>
            <w:tcW w:w="498" w:type="dxa"/>
            <w:tcBorders>
              <w:top w:val="single" w:sz="4" w:space="0" w:color="auto"/>
              <w:left w:val="single" w:sz="4" w:space="0" w:color="auto"/>
              <w:bottom w:val="single" w:sz="4" w:space="0" w:color="auto"/>
              <w:right w:val="single" w:sz="4" w:space="0" w:color="auto"/>
            </w:tcBorders>
            <w:vAlign w:val="bottom"/>
          </w:tcPr>
          <w:p w14:paraId="577EDFE5" w14:textId="77777777" w:rsidR="00896894" w:rsidRPr="00A54A23" w:rsidRDefault="00896894" w:rsidP="00AC6776">
            <w:pPr>
              <w:spacing w:before="14" w:after="14" w:line="220" w:lineRule="exact"/>
              <w:ind w:left="-57" w:right="-57"/>
              <w:rPr>
                <w:sz w:val="20"/>
                <w:szCs w:val="20"/>
                <w:lang w:eastAsia="vi-VN"/>
              </w:rPr>
            </w:pPr>
          </w:p>
        </w:tc>
        <w:tc>
          <w:tcPr>
            <w:tcW w:w="433" w:type="dxa"/>
            <w:tcBorders>
              <w:top w:val="single" w:sz="4" w:space="0" w:color="auto"/>
              <w:left w:val="single" w:sz="4" w:space="0" w:color="auto"/>
              <w:bottom w:val="single" w:sz="4" w:space="0" w:color="auto"/>
              <w:right w:val="single" w:sz="4" w:space="0" w:color="auto"/>
            </w:tcBorders>
            <w:vAlign w:val="bottom"/>
          </w:tcPr>
          <w:p w14:paraId="39602796" w14:textId="77777777" w:rsidR="00896894" w:rsidRPr="00A54A23" w:rsidRDefault="00896894" w:rsidP="00AC6776">
            <w:pPr>
              <w:spacing w:before="14" w:after="14" w:line="220" w:lineRule="exact"/>
              <w:ind w:left="-57" w:right="-57"/>
              <w:rPr>
                <w:sz w:val="20"/>
                <w:szCs w:val="20"/>
                <w:lang w:eastAsia="vi-VN"/>
              </w:rPr>
            </w:pPr>
          </w:p>
        </w:tc>
        <w:tc>
          <w:tcPr>
            <w:tcW w:w="690" w:type="dxa"/>
            <w:tcBorders>
              <w:top w:val="single" w:sz="4" w:space="0" w:color="auto"/>
              <w:left w:val="single" w:sz="4" w:space="0" w:color="auto"/>
              <w:bottom w:val="single" w:sz="4" w:space="0" w:color="auto"/>
              <w:right w:val="single" w:sz="4" w:space="0" w:color="auto"/>
            </w:tcBorders>
            <w:vAlign w:val="bottom"/>
          </w:tcPr>
          <w:p w14:paraId="38DB85B3" w14:textId="77777777" w:rsidR="00896894" w:rsidRPr="00A54A23" w:rsidRDefault="00896894" w:rsidP="00AC6776">
            <w:pPr>
              <w:spacing w:before="14" w:after="14" w:line="220" w:lineRule="exact"/>
              <w:ind w:left="-57" w:right="-57"/>
              <w:rPr>
                <w:sz w:val="20"/>
                <w:szCs w:val="20"/>
                <w:lang w:eastAsia="vi-VN"/>
              </w:rPr>
            </w:pPr>
          </w:p>
        </w:tc>
      </w:tr>
      <w:tr w:rsidR="00896894" w:rsidRPr="00A54A23" w14:paraId="6631C51B" w14:textId="77777777" w:rsidTr="00AC6776">
        <w:trPr>
          <w:trHeight w:val="272"/>
          <w:jc w:val="center"/>
        </w:trPr>
        <w:tc>
          <w:tcPr>
            <w:tcW w:w="427" w:type="dxa"/>
            <w:tcBorders>
              <w:top w:val="single" w:sz="4" w:space="0" w:color="auto"/>
              <w:left w:val="single" w:sz="4" w:space="0" w:color="auto"/>
              <w:bottom w:val="single" w:sz="4" w:space="0" w:color="auto"/>
              <w:right w:val="single" w:sz="4" w:space="0" w:color="auto"/>
            </w:tcBorders>
            <w:vAlign w:val="center"/>
          </w:tcPr>
          <w:p w14:paraId="4DF97051" w14:textId="77777777" w:rsidR="00896894" w:rsidRPr="00A54A23" w:rsidRDefault="00896894" w:rsidP="00AC6776">
            <w:pPr>
              <w:spacing w:before="14" w:after="14" w:line="220" w:lineRule="exact"/>
              <w:ind w:left="-57" w:right="-57"/>
              <w:jc w:val="center"/>
              <w:rPr>
                <w:sz w:val="20"/>
                <w:szCs w:val="20"/>
                <w:lang w:eastAsia="vi-VN"/>
              </w:rPr>
            </w:pPr>
          </w:p>
        </w:tc>
        <w:tc>
          <w:tcPr>
            <w:tcW w:w="2381" w:type="dxa"/>
            <w:tcBorders>
              <w:top w:val="single" w:sz="4" w:space="0" w:color="auto"/>
              <w:left w:val="single" w:sz="4" w:space="0" w:color="auto"/>
              <w:bottom w:val="single" w:sz="4" w:space="0" w:color="auto"/>
              <w:right w:val="single" w:sz="4" w:space="0" w:color="auto"/>
            </w:tcBorders>
            <w:vAlign w:val="center"/>
          </w:tcPr>
          <w:p w14:paraId="7556C17E" w14:textId="77777777" w:rsidR="00896894" w:rsidRPr="00A54A23" w:rsidRDefault="00896894" w:rsidP="00AC6776">
            <w:pPr>
              <w:spacing w:before="14" w:after="14" w:line="220" w:lineRule="exact"/>
              <w:ind w:left="-57" w:right="-57"/>
              <w:rPr>
                <w:i/>
                <w:iCs/>
                <w:sz w:val="20"/>
                <w:szCs w:val="20"/>
                <w:lang w:eastAsia="vi-VN"/>
              </w:rPr>
            </w:pPr>
            <w:r w:rsidRPr="00A54A23">
              <w:rPr>
                <w:i/>
                <w:iCs/>
                <w:sz w:val="20"/>
                <w:szCs w:val="20"/>
                <w:lang w:eastAsia="vi-VN"/>
              </w:rPr>
              <w:t>- Lập chi tiết theo tên từng sản phẩm theo phê chuẩn của BTC (bổ sung thêm tên thương mại nếu có)</w:t>
            </w:r>
          </w:p>
        </w:tc>
        <w:tc>
          <w:tcPr>
            <w:tcW w:w="552" w:type="dxa"/>
            <w:tcBorders>
              <w:top w:val="single" w:sz="4" w:space="0" w:color="auto"/>
              <w:left w:val="single" w:sz="4" w:space="0" w:color="auto"/>
              <w:bottom w:val="single" w:sz="4" w:space="0" w:color="auto"/>
              <w:right w:val="single" w:sz="4" w:space="0" w:color="auto"/>
            </w:tcBorders>
            <w:vAlign w:val="bottom"/>
          </w:tcPr>
          <w:p w14:paraId="1C49F876" w14:textId="77777777" w:rsidR="00896894" w:rsidRPr="00A54A23" w:rsidRDefault="00896894" w:rsidP="00AC6776">
            <w:pPr>
              <w:spacing w:before="14" w:after="14" w:line="220" w:lineRule="exact"/>
              <w:ind w:left="-57" w:right="-57"/>
              <w:rPr>
                <w:sz w:val="20"/>
                <w:szCs w:val="20"/>
                <w:lang w:eastAsia="vi-VN"/>
              </w:rPr>
            </w:pPr>
          </w:p>
        </w:tc>
        <w:tc>
          <w:tcPr>
            <w:tcW w:w="531" w:type="dxa"/>
            <w:tcBorders>
              <w:top w:val="single" w:sz="4" w:space="0" w:color="auto"/>
              <w:left w:val="single" w:sz="4" w:space="0" w:color="auto"/>
              <w:bottom w:val="single" w:sz="4" w:space="0" w:color="auto"/>
              <w:right w:val="single" w:sz="4" w:space="0" w:color="auto"/>
            </w:tcBorders>
            <w:vAlign w:val="bottom"/>
          </w:tcPr>
          <w:p w14:paraId="5CCD79BE" w14:textId="77777777" w:rsidR="00896894" w:rsidRPr="00A54A23" w:rsidRDefault="00896894" w:rsidP="00AC6776">
            <w:pPr>
              <w:spacing w:before="14" w:after="14" w:line="220" w:lineRule="exact"/>
              <w:ind w:left="-57" w:right="-57"/>
              <w:rPr>
                <w:sz w:val="20"/>
                <w:szCs w:val="20"/>
                <w:lang w:eastAsia="vi-VN"/>
              </w:rPr>
            </w:pPr>
          </w:p>
        </w:tc>
        <w:tc>
          <w:tcPr>
            <w:tcW w:w="699" w:type="dxa"/>
            <w:tcBorders>
              <w:top w:val="single" w:sz="4" w:space="0" w:color="auto"/>
              <w:left w:val="single" w:sz="4" w:space="0" w:color="auto"/>
              <w:bottom w:val="single" w:sz="4" w:space="0" w:color="auto"/>
              <w:right w:val="single" w:sz="4" w:space="0" w:color="auto"/>
            </w:tcBorders>
            <w:vAlign w:val="bottom"/>
          </w:tcPr>
          <w:p w14:paraId="51C454AD" w14:textId="77777777" w:rsidR="00896894" w:rsidRPr="00A54A23" w:rsidRDefault="00896894" w:rsidP="00AC6776">
            <w:pPr>
              <w:spacing w:before="14" w:after="14" w:line="220" w:lineRule="exact"/>
              <w:ind w:left="-57" w:right="-57"/>
              <w:rPr>
                <w:sz w:val="20"/>
                <w:szCs w:val="20"/>
                <w:lang w:eastAsia="vi-VN"/>
              </w:rPr>
            </w:pPr>
          </w:p>
        </w:tc>
        <w:tc>
          <w:tcPr>
            <w:tcW w:w="498" w:type="dxa"/>
            <w:tcBorders>
              <w:top w:val="single" w:sz="4" w:space="0" w:color="auto"/>
              <w:left w:val="single" w:sz="4" w:space="0" w:color="auto"/>
              <w:bottom w:val="single" w:sz="4" w:space="0" w:color="auto"/>
              <w:right w:val="single" w:sz="4" w:space="0" w:color="auto"/>
            </w:tcBorders>
            <w:vAlign w:val="bottom"/>
          </w:tcPr>
          <w:p w14:paraId="73F144D7" w14:textId="77777777" w:rsidR="00896894" w:rsidRPr="00A54A23" w:rsidRDefault="00896894" w:rsidP="00AC6776">
            <w:pPr>
              <w:spacing w:before="14" w:after="14" w:line="220" w:lineRule="exact"/>
              <w:ind w:left="-57" w:right="-57"/>
              <w:rPr>
                <w:sz w:val="20"/>
                <w:szCs w:val="20"/>
                <w:lang w:eastAsia="vi-VN"/>
              </w:rPr>
            </w:pPr>
          </w:p>
        </w:tc>
        <w:tc>
          <w:tcPr>
            <w:tcW w:w="582" w:type="dxa"/>
            <w:tcBorders>
              <w:top w:val="single" w:sz="4" w:space="0" w:color="auto"/>
              <w:left w:val="single" w:sz="4" w:space="0" w:color="auto"/>
              <w:bottom w:val="single" w:sz="4" w:space="0" w:color="auto"/>
              <w:right w:val="single" w:sz="4" w:space="0" w:color="auto"/>
            </w:tcBorders>
            <w:vAlign w:val="bottom"/>
          </w:tcPr>
          <w:p w14:paraId="09EADDB3" w14:textId="77777777" w:rsidR="00896894" w:rsidRPr="00A54A23" w:rsidRDefault="00896894" w:rsidP="00AC6776">
            <w:pPr>
              <w:spacing w:before="14" w:after="14" w:line="220" w:lineRule="exact"/>
              <w:ind w:left="-57" w:right="-57"/>
              <w:rPr>
                <w:sz w:val="20"/>
                <w:szCs w:val="20"/>
                <w:lang w:eastAsia="vi-VN"/>
              </w:rPr>
            </w:pPr>
          </w:p>
        </w:tc>
        <w:tc>
          <w:tcPr>
            <w:tcW w:w="828" w:type="dxa"/>
            <w:tcBorders>
              <w:top w:val="single" w:sz="4" w:space="0" w:color="auto"/>
              <w:left w:val="single" w:sz="4" w:space="0" w:color="auto"/>
              <w:bottom w:val="single" w:sz="4" w:space="0" w:color="auto"/>
              <w:right w:val="single" w:sz="4" w:space="0" w:color="auto"/>
            </w:tcBorders>
            <w:vAlign w:val="bottom"/>
          </w:tcPr>
          <w:p w14:paraId="1247DD98" w14:textId="77777777" w:rsidR="00896894" w:rsidRPr="00A54A23" w:rsidRDefault="00896894" w:rsidP="00AC6776">
            <w:pPr>
              <w:spacing w:before="14" w:after="14" w:line="220" w:lineRule="exact"/>
              <w:ind w:left="-57" w:right="-57"/>
              <w:rPr>
                <w:sz w:val="20"/>
                <w:szCs w:val="20"/>
                <w:lang w:eastAsia="vi-VN"/>
              </w:rPr>
            </w:pPr>
          </w:p>
        </w:tc>
        <w:tc>
          <w:tcPr>
            <w:tcW w:w="552" w:type="dxa"/>
            <w:tcBorders>
              <w:top w:val="single" w:sz="4" w:space="0" w:color="auto"/>
              <w:left w:val="single" w:sz="4" w:space="0" w:color="auto"/>
              <w:bottom w:val="single" w:sz="4" w:space="0" w:color="auto"/>
              <w:right w:val="single" w:sz="4" w:space="0" w:color="auto"/>
            </w:tcBorders>
            <w:vAlign w:val="bottom"/>
          </w:tcPr>
          <w:p w14:paraId="6A0CC138" w14:textId="77777777" w:rsidR="00896894" w:rsidRPr="00A54A23" w:rsidRDefault="00896894" w:rsidP="00AC6776">
            <w:pPr>
              <w:spacing w:before="14" w:after="14" w:line="220" w:lineRule="exact"/>
              <w:ind w:left="-57" w:right="-57"/>
              <w:rPr>
                <w:sz w:val="20"/>
                <w:szCs w:val="20"/>
                <w:lang w:eastAsia="vi-VN"/>
              </w:rPr>
            </w:pPr>
          </w:p>
        </w:tc>
        <w:tc>
          <w:tcPr>
            <w:tcW w:w="600" w:type="dxa"/>
            <w:tcBorders>
              <w:top w:val="single" w:sz="4" w:space="0" w:color="auto"/>
              <w:left w:val="single" w:sz="4" w:space="0" w:color="auto"/>
              <w:bottom w:val="single" w:sz="4" w:space="0" w:color="auto"/>
              <w:right w:val="single" w:sz="4" w:space="0" w:color="auto"/>
            </w:tcBorders>
            <w:vAlign w:val="bottom"/>
          </w:tcPr>
          <w:p w14:paraId="065D799C" w14:textId="77777777" w:rsidR="00896894" w:rsidRPr="00A54A23" w:rsidRDefault="00896894" w:rsidP="00AC6776">
            <w:pPr>
              <w:spacing w:before="14" w:after="14" w:line="220" w:lineRule="exact"/>
              <w:ind w:left="-57" w:right="-57"/>
              <w:rPr>
                <w:sz w:val="20"/>
                <w:szCs w:val="20"/>
                <w:lang w:eastAsia="vi-VN"/>
              </w:rPr>
            </w:pPr>
          </w:p>
        </w:tc>
        <w:tc>
          <w:tcPr>
            <w:tcW w:w="768" w:type="dxa"/>
            <w:tcBorders>
              <w:top w:val="single" w:sz="4" w:space="0" w:color="auto"/>
              <w:left w:val="single" w:sz="4" w:space="0" w:color="auto"/>
              <w:bottom w:val="single" w:sz="4" w:space="0" w:color="auto"/>
              <w:right w:val="single" w:sz="4" w:space="0" w:color="auto"/>
            </w:tcBorders>
            <w:vAlign w:val="bottom"/>
          </w:tcPr>
          <w:p w14:paraId="4B0EF73D" w14:textId="77777777" w:rsidR="00896894" w:rsidRPr="00A54A23" w:rsidRDefault="00896894" w:rsidP="00AC6776">
            <w:pPr>
              <w:spacing w:before="14" w:after="14" w:line="220" w:lineRule="exact"/>
              <w:ind w:left="-57" w:right="-57"/>
              <w:rPr>
                <w:sz w:val="20"/>
                <w:szCs w:val="20"/>
                <w:lang w:eastAsia="vi-VN"/>
              </w:rPr>
            </w:pPr>
          </w:p>
        </w:tc>
        <w:tc>
          <w:tcPr>
            <w:tcW w:w="540" w:type="dxa"/>
            <w:tcBorders>
              <w:top w:val="single" w:sz="4" w:space="0" w:color="auto"/>
              <w:left w:val="single" w:sz="4" w:space="0" w:color="auto"/>
              <w:bottom w:val="single" w:sz="4" w:space="0" w:color="auto"/>
              <w:right w:val="single" w:sz="4" w:space="0" w:color="auto"/>
            </w:tcBorders>
            <w:vAlign w:val="bottom"/>
          </w:tcPr>
          <w:p w14:paraId="182FC763" w14:textId="77777777" w:rsidR="00896894" w:rsidRPr="00A54A23" w:rsidRDefault="00896894" w:rsidP="00AC6776">
            <w:pPr>
              <w:spacing w:before="14" w:after="14" w:line="220" w:lineRule="exact"/>
              <w:ind w:left="-57" w:right="-57"/>
              <w:rPr>
                <w:sz w:val="20"/>
                <w:szCs w:val="20"/>
                <w:lang w:eastAsia="vi-VN"/>
              </w:rPr>
            </w:pPr>
          </w:p>
        </w:tc>
        <w:tc>
          <w:tcPr>
            <w:tcW w:w="492" w:type="dxa"/>
            <w:tcBorders>
              <w:top w:val="single" w:sz="4" w:space="0" w:color="auto"/>
              <w:left w:val="single" w:sz="4" w:space="0" w:color="auto"/>
              <w:bottom w:val="single" w:sz="4" w:space="0" w:color="auto"/>
              <w:right w:val="single" w:sz="4" w:space="0" w:color="auto"/>
            </w:tcBorders>
            <w:vAlign w:val="bottom"/>
          </w:tcPr>
          <w:p w14:paraId="7C00EDD7" w14:textId="77777777" w:rsidR="00896894" w:rsidRPr="00A54A23" w:rsidRDefault="00896894" w:rsidP="00AC6776">
            <w:pPr>
              <w:spacing w:before="14" w:after="14" w:line="220" w:lineRule="exact"/>
              <w:ind w:left="-57" w:right="-57"/>
              <w:rPr>
                <w:sz w:val="20"/>
                <w:szCs w:val="20"/>
                <w:lang w:eastAsia="vi-VN"/>
              </w:rPr>
            </w:pPr>
          </w:p>
        </w:tc>
        <w:tc>
          <w:tcPr>
            <w:tcW w:w="780" w:type="dxa"/>
            <w:tcBorders>
              <w:top w:val="single" w:sz="4" w:space="0" w:color="auto"/>
              <w:left w:val="single" w:sz="4" w:space="0" w:color="auto"/>
              <w:bottom w:val="single" w:sz="4" w:space="0" w:color="auto"/>
              <w:right w:val="single" w:sz="4" w:space="0" w:color="auto"/>
            </w:tcBorders>
            <w:vAlign w:val="bottom"/>
          </w:tcPr>
          <w:p w14:paraId="4AB138E1" w14:textId="77777777" w:rsidR="00896894" w:rsidRPr="00A54A23" w:rsidRDefault="00896894" w:rsidP="00AC6776">
            <w:pPr>
              <w:spacing w:before="14" w:after="14" w:line="220" w:lineRule="exact"/>
              <w:ind w:left="-57" w:right="-57"/>
              <w:rPr>
                <w:sz w:val="20"/>
                <w:szCs w:val="20"/>
                <w:lang w:eastAsia="vi-VN"/>
              </w:rPr>
            </w:pPr>
          </w:p>
        </w:tc>
        <w:tc>
          <w:tcPr>
            <w:tcW w:w="510" w:type="dxa"/>
            <w:tcBorders>
              <w:top w:val="single" w:sz="4" w:space="0" w:color="auto"/>
              <w:left w:val="single" w:sz="4" w:space="0" w:color="auto"/>
              <w:bottom w:val="single" w:sz="4" w:space="0" w:color="auto"/>
              <w:right w:val="single" w:sz="4" w:space="0" w:color="auto"/>
            </w:tcBorders>
            <w:vAlign w:val="bottom"/>
          </w:tcPr>
          <w:p w14:paraId="0BDFFF9C" w14:textId="77777777" w:rsidR="00896894" w:rsidRPr="00A54A23" w:rsidRDefault="00896894" w:rsidP="00AC6776">
            <w:pPr>
              <w:spacing w:before="14" w:after="14" w:line="220" w:lineRule="exact"/>
              <w:ind w:left="-57" w:right="-57"/>
              <w:rPr>
                <w:sz w:val="20"/>
                <w:szCs w:val="20"/>
                <w:lang w:eastAsia="vi-VN"/>
              </w:rPr>
            </w:pPr>
          </w:p>
        </w:tc>
        <w:tc>
          <w:tcPr>
            <w:tcW w:w="630" w:type="dxa"/>
            <w:tcBorders>
              <w:top w:val="single" w:sz="4" w:space="0" w:color="auto"/>
              <w:left w:val="single" w:sz="4" w:space="0" w:color="auto"/>
              <w:bottom w:val="single" w:sz="4" w:space="0" w:color="auto"/>
              <w:right w:val="single" w:sz="4" w:space="0" w:color="auto"/>
            </w:tcBorders>
            <w:vAlign w:val="bottom"/>
          </w:tcPr>
          <w:p w14:paraId="2B5DBE6B" w14:textId="77777777" w:rsidR="00896894" w:rsidRPr="00A54A23" w:rsidRDefault="00896894" w:rsidP="00AC6776">
            <w:pPr>
              <w:spacing w:before="14" w:after="14" w:line="220" w:lineRule="exact"/>
              <w:ind w:left="-57" w:right="-57"/>
              <w:rPr>
                <w:sz w:val="20"/>
                <w:szCs w:val="20"/>
                <w:lang w:eastAsia="vi-VN"/>
              </w:rPr>
            </w:pPr>
          </w:p>
        </w:tc>
        <w:tc>
          <w:tcPr>
            <w:tcW w:w="690" w:type="dxa"/>
            <w:tcBorders>
              <w:top w:val="single" w:sz="4" w:space="0" w:color="auto"/>
              <w:left w:val="single" w:sz="4" w:space="0" w:color="auto"/>
              <w:bottom w:val="single" w:sz="4" w:space="0" w:color="auto"/>
              <w:right w:val="single" w:sz="4" w:space="0" w:color="auto"/>
            </w:tcBorders>
            <w:vAlign w:val="bottom"/>
          </w:tcPr>
          <w:p w14:paraId="465ED1EF" w14:textId="77777777" w:rsidR="00896894" w:rsidRPr="00A54A23" w:rsidRDefault="00896894" w:rsidP="00AC6776">
            <w:pPr>
              <w:spacing w:before="14" w:after="14" w:line="220" w:lineRule="exact"/>
              <w:ind w:left="-57" w:right="-57"/>
              <w:rPr>
                <w:sz w:val="20"/>
                <w:szCs w:val="20"/>
                <w:lang w:eastAsia="vi-VN"/>
              </w:rPr>
            </w:pPr>
          </w:p>
        </w:tc>
        <w:tc>
          <w:tcPr>
            <w:tcW w:w="498" w:type="dxa"/>
            <w:tcBorders>
              <w:top w:val="single" w:sz="4" w:space="0" w:color="auto"/>
              <w:left w:val="single" w:sz="4" w:space="0" w:color="auto"/>
              <w:bottom w:val="single" w:sz="4" w:space="0" w:color="auto"/>
              <w:right w:val="single" w:sz="4" w:space="0" w:color="auto"/>
            </w:tcBorders>
            <w:vAlign w:val="bottom"/>
          </w:tcPr>
          <w:p w14:paraId="3EA8871B" w14:textId="77777777" w:rsidR="00896894" w:rsidRPr="00A54A23" w:rsidRDefault="00896894" w:rsidP="00AC6776">
            <w:pPr>
              <w:spacing w:before="14" w:after="14" w:line="220" w:lineRule="exact"/>
              <w:ind w:left="-57" w:right="-57"/>
              <w:rPr>
                <w:sz w:val="20"/>
                <w:szCs w:val="20"/>
                <w:lang w:eastAsia="vi-VN"/>
              </w:rPr>
            </w:pPr>
          </w:p>
        </w:tc>
        <w:tc>
          <w:tcPr>
            <w:tcW w:w="433" w:type="dxa"/>
            <w:tcBorders>
              <w:top w:val="single" w:sz="4" w:space="0" w:color="auto"/>
              <w:left w:val="single" w:sz="4" w:space="0" w:color="auto"/>
              <w:bottom w:val="single" w:sz="4" w:space="0" w:color="auto"/>
              <w:right w:val="single" w:sz="4" w:space="0" w:color="auto"/>
            </w:tcBorders>
            <w:vAlign w:val="bottom"/>
          </w:tcPr>
          <w:p w14:paraId="6253E302" w14:textId="77777777" w:rsidR="00896894" w:rsidRPr="00A54A23" w:rsidRDefault="00896894" w:rsidP="00AC6776">
            <w:pPr>
              <w:spacing w:before="14" w:after="14" w:line="220" w:lineRule="exact"/>
              <w:ind w:left="-57" w:right="-57"/>
              <w:rPr>
                <w:sz w:val="20"/>
                <w:szCs w:val="20"/>
                <w:lang w:eastAsia="vi-VN"/>
              </w:rPr>
            </w:pPr>
          </w:p>
        </w:tc>
        <w:tc>
          <w:tcPr>
            <w:tcW w:w="690" w:type="dxa"/>
            <w:tcBorders>
              <w:top w:val="single" w:sz="4" w:space="0" w:color="auto"/>
              <w:left w:val="single" w:sz="4" w:space="0" w:color="auto"/>
              <w:bottom w:val="single" w:sz="4" w:space="0" w:color="auto"/>
              <w:right w:val="single" w:sz="4" w:space="0" w:color="auto"/>
            </w:tcBorders>
            <w:vAlign w:val="bottom"/>
          </w:tcPr>
          <w:p w14:paraId="4738B984" w14:textId="77777777" w:rsidR="00896894" w:rsidRPr="00A54A23" w:rsidRDefault="00896894" w:rsidP="00AC6776">
            <w:pPr>
              <w:spacing w:before="14" w:after="14" w:line="220" w:lineRule="exact"/>
              <w:ind w:left="-57" w:right="-57"/>
              <w:rPr>
                <w:sz w:val="20"/>
                <w:szCs w:val="20"/>
                <w:lang w:eastAsia="vi-VN"/>
              </w:rPr>
            </w:pPr>
          </w:p>
        </w:tc>
      </w:tr>
      <w:tr w:rsidR="00896894" w:rsidRPr="00A54A23" w14:paraId="0A9BF164" w14:textId="77777777" w:rsidTr="00AC6776">
        <w:trPr>
          <w:trHeight w:val="246"/>
          <w:jc w:val="center"/>
        </w:trPr>
        <w:tc>
          <w:tcPr>
            <w:tcW w:w="427" w:type="dxa"/>
            <w:tcBorders>
              <w:top w:val="single" w:sz="4" w:space="0" w:color="auto"/>
              <w:left w:val="single" w:sz="4" w:space="0" w:color="auto"/>
              <w:bottom w:val="single" w:sz="4" w:space="0" w:color="auto"/>
              <w:right w:val="single" w:sz="4" w:space="0" w:color="auto"/>
            </w:tcBorders>
            <w:vAlign w:val="center"/>
          </w:tcPr>
          <w:p w14:paraId="1E6399F1" w14:textId="77777777" w:rsidR="00896894" w:rsidRPr="00A54A23" w:rsidRDefault="00896894" w:rsidP="00AC6776">
            <w:pPr>
              <w:spacing w:before="14" w:after="14" w:line="220" w:lineRule="exact"/>
              <w:ind w:left="-57" w:right="-57"/>
              <w:jc w:val="center"/>
              <w:rPr>
                <w:sz w:val="20"/>
                <w:szCs w:val="20"/>
                <w:lang w:eastAsia="vi-VN"/>
              </w:rPr>
            </w:pPr>
            <w:r w:rsidRPr="00A54A23">
              <w:rPr>
                <w:sz w:val="20"/>
                <w:szCs w:val="20"/>
                <w:lang w:eastAsia="vi-VN"/>
              </w:rPr>
              <w:t>11</w:t>
            </w:r>
          </w:p>
        </w:tc>
        <w:tc>
          <w:tcPr>
            <w:tcW w:w="2381" w:type="dxa"/>
            <w:tcBorders>
              <w:top w:val="single" w:sz="4" w:space="0" w:color="auto"/>
              <w:left w:val="single" w:sz="4" w:space="0" w:color="auto"/>
              <w:bottom w:val="single" w:sz="4" w:space="0" w:color="auto"/>
              <w:right w:val="single" w:sz="4" w:space="0" w:color="auto"/>
            </w:tcBorders>
            <w:vAlign w:val="center"/>
          </w:tcPr>
          <w:p w14:paraId="6E157310" w14:textId="77777777" w:rsidR="00896894" w:rsidRPr="00A54A23" w:rsidRDefault="00896894" w:rsidP="00AC6776">
            <w:pPr>
              <w:spacing w:before="14" w:after="14" w:line="220" w:lineRule="exact"/>
              <w:ind w:left="-57" w:right="-57"/>
              <w:rPr>
                <w:sz w:val="20"/>
                <w:szCs w:val="20"/>
                <w:lang w:eastAsia="vi-VN"/>
              </w:rPr>
            </w:pPr>
            <w:r w:rsidRPr="00A54A23">
              <w:rPr>
                <w:sz w:val="20"/>
                <w:szCs w:val="20"/>
                <w:lang w:eastAsia="vi-VN"/>
              </w:rPr>
              <w:t>Sản phẩm bổ trợ</w:t>
            </w:r>
          </w:p>
        </w:tc>
        <w:tc>
          <w:tcPr>
            <w:tcW w:w="552" w:type="dxa"/>
            <w:tcBorders>
              <w:top w:val="single" w:sz="4" w:space="0" w:color="auto"/>
              <w:left w:val="single" w:sz="4" w:space="0" w:color="auto"/>
              <w:bottom w:val="single" w:sz="4" w:space="0" w:color="auto"/>
              <w:right w:val="single" w:sz="4" w:space="0" w:color="auto"/>
            </w:tcBorders>
            <w:vAlign w:val="bottom"/>
          </w:tcPr>
          <w:p w14:paraId="47EC15B6" w14:textId="77777777" w:rsidR="00896894" w:rsidRPr="00A54A23" w:rsidRDefault="00896894" w:rsidP="00AC6776">
            <w:pPr>
              <w:spacing w:before="14" w:after="14" w:line="220" w:lineRule="exact"/>
              <w:ind w:left="-57" w:right="-57"/>
              <w:rPr>
                <w:sz w:val="20"/>
                <w:szCs w:val="20"/>
                <w:lang w:eastAsia="vi-VN"/>
              </w:rPr>
            </w:pPr>
            <w:r w:rsidRPr="00A54A23">
              <w:rPr>
                <w:sz w:val="20"/>
                <w:szCs w:val="20"/>
                <w:lang w:eastAsia="vi-VN"/>
              </w:rPr>
              <w:t> </w:t>
            </w:r>
          </w:p>
        </w:tc>
        <w:tc>
          <w:tcPr>
            <w:tcW w:w="531" w:type="dxa"/>
            <w:tcBorders>
              <w:top w:val="single" w:sz="4" w:space="0" w:color="auto"/>
              <w:left w:val="single" w:sz="4" w:space="0" w:color="auto"/>
              <w:bottom w:val="single" w:sz="4" w:space="0" w:color="auto"/>
              <w:right w:val="single" w:sz="4" w:space="0" w:color="auto"/>
            </w:tcBorders>
            <w:vAlign w:val="bottom"/>
          </w:tcPr>
          <w:p w14:paraId="4709CC58" w14:textId="77777777" w:rsidR="00896894" w:rsidRPr="00A54A23" w:rsidRDefault="00896894" w:rsidP="00AC6776">
            <w:pPr>
              <w:spacing w:before="14" w:after="14" w:line="220" w:lineRule="exact"/>
              <w:ind w:left="-57" w:right="-57"/>
              <w:rPr>
                <w:sz w:val="20"/>
                <w:szCs w:val="20"/>
                <w:lang w:eastAsia="vi-VN"/>
              </w:rPr>
            </w:pPr>
            <w:r w:rsidRPr="00A54A23">
              <w:rPr>
                <w:sz w:val="20"/>
                <w:szCs w:val="20"/>
                <w:lang w:eastAsia="vi-VN"/>
              </w:rPr>
              <w:t> </w:t>
            </w:r>
          </w:p>
        </w:tc>
        <w:tc>
          <w:tcPr>
            <w:tcW w:w="699" w:type="dxa"/>
            <w:tcBorders>
              <w:top w:val="single" w:sz="4" w:space="0" w:color="auto"/>
              <w:left w:val="single" w:sz="4" w:space="0" w:color="auto"/>
              <w:bottom w:val="single" w:sz="4" w:space="0" w:color="auto"/>
              <w:right w:val="single" w:sz="4" w:space="0" w:color="auto"/>
            </w:tcBorders>
            <w:vAlign w:val="bottom"/>
          </w:tcPr>
          <w:p w14:paraId="5DF13504" w14:textId="77777777" w:rsidR="00896894" w:rsidRPr="00A54A23" w:rsidRDefault="00896894" w:rsidP="00AC6776">
            <w:pPr>
              <w:spacing w:before="14" w:after="14" w:line="220" w:lineRule="exact"/>
              <w:ind w:left="-57" w:right="-57"/>
              <w:rPr>
                <w:sz w:val="20"/>
                <w:szCs w:val="20"/>
                <w:lang w:eastAsia="vi-VN"/>
              </w:rPr>
            </w:pPr>
            <w:r w:rsidRPr="00A54A23">
              <w:rPr>
                <w:sz w:val="20"/>
                <w:szCs w:val="20"/>
                <w:lang w:eastAsia="vi-VN"/>
              </w:rPr>
              <w:t> </w:t>
            </w:r>
          </w:p>
        </w:tc>
        <w:tc>
          <w:tcPr>
            <w:tcW w:w="498" w:type="dxa"/>
            <w:tcBorders>
              <w:top w:val="single" w:sz="4" w:space="0" w:color="auto"/>
              <w:left w:val="single" w:sz="4" w:space="0" w:color="auto"/>
              <w:bottom w:val="single" w:sz="4" w:space="0" w:color="auto"/>
              <w:right w:val="single" w:sz="4" w:space="0" w:color="auto"/>
            </w:tcBorders>
            <w:vAlign w:val="bottom"/>
          </w:tcPr>
          <w:p w14:paraId="098BCD9F" w14:textId="77777777" w:rsidR="00896894" w:rsidRPr="00A54A23" w:rsidRDefault="00896894" w:rsidP="00AC6776">
            <w:pPr>
              <w:spacing w:before="14" w:after="14" w:line="220" w:lineRule="exact"/>
              <w:ind w:left="-57" w:right="-57"/>
              <w:rPr>
                <w:sz w:val="20"/>
                <w:szCs w:val="20"/>
                <w:lang w:eastAsia="vi-VN"/>
              </w:rPr>
            </w:pPr>
            <w:r w:rsidRPr="00A54A23">
              <w:rPr>
                <w:sz w:val="20"/>
                <w:szCs w:val="20"/>
                <w:lang w:eastAsia="vi-VN"/>
              </w:rPr>
              <w:t> </w:t>
            </w:r>
          </w:p>
        </w:tc>
        <w:tc>
          <w:tcPr>
            <w:tcW w:w="582" w:type="dxa"/>
            <w:tcBorders>
              <w:top w:val="single" w:sz="4" w:space="0" w:color="auto"/>
              <w:left w:val="single" w:sz="4" w:space="0" w:color="auto"/>
              <w:bottom w:val="single" w:sz="4" w:space="0" w:color="auto"/>
              <w:right w:val="single" w:sz="4" w:space="0" w:color="auto"/>
            </w:tcBorders>
            <w:vAlign w:val="bottom"/>
          </w:tcPr>
          <w:p w14:paraId="535C0734" w14:textId="77777777" w:rsidR="00896894" w:rsidRPr="00A54A23" w:rsidRDefault="00896894" w:rsidP="00AC6776">
            <w:pPr>
              <w:spacing w:before="14" w:after="14" w:line="220" w:lineRule="exact"/>
              <w:ind w:left="-57" w:right="-57"/>
              <w:rPr>
                <w:sz w:val="20"/>
                <w:szCs w:val="20"/>
                <w:lang w:eastAsia="vi-VN"/>
              </w:rPr>
            </w:pPr>
            <w:r w:rsidRPr="00A54A23">
              <w:rPr>
                <w:sz w:val="20"/>
                <w:szCs w:val="20"/>
                <w:lang w:eastAsia="vi-VN"/>
              </w:rPr>
              <w:t> </w:t>
            </w:r>
          </w:p>
        </w:tc>
        <w:tc>
          <w:tcPr>
            <w:tcW w:w="828" w:type="dxa"/>
            <w:tcBorders>
              <w:top w:val="single" w:sz="4" w:space="0" w:color="auto"/>
              <w:left w:val="single" w:sz="4" w:space="0" w:color="auto"/>
              <w:bottom w:val="single" w:sz="4" w:space="0" w:color="auto"/>
              <w:right w:val="single" w:sz="4" w:space="0" w:color="auto"/>
            </w:tcBorders>
            <w:vAlign w:val="bottom"/>
          </w:tcPr>
          <w:p w14:paraId="0C8D49CF" w14:textId="77777777" w:rsidR="00896894" w:rsidRPr="00A54A23" w:rsidRDefault="00896894" w:rsidP="00AC6776">
            <w:pPr>
              <w:spacing w:before="14" w:after="14" w:line="220" w:lineRule="exact"/>
              <w:ind w:left="-57" w:right="-57"/>
              <w:rPr>
                <w:sz w:val="20"/>
                <w:szCs w:val="20"/>
                <w:lang w:eastAsia="vi-VN"/>
              </w:rPr>
            </w:pPr>
            <w:r w:rsidRPr="00A54A23">
              <w:rPr>
                <w:sz w:val="20"/>
                <w:szCs w:val="20"/>
                <w:lang w:eastAsia="vi-VN"/>
              </w:rPr>
              <w:t> </w:t>
            </w:r>
          </w:p>
        </w:tc>
        <w:tc>
          <w:tcPr>
            <w:tcW w:w="552" w:type="dxa"/>
            <w:tcBorders>
              <w:top w:val="single" w:sz="4" w:space="0" w:color="auto"/>
              <w:left w:val="single" w:sz="4" w:space="0" w:color="auto"/>
              <w:bottom w:val="single" w:sz="4" w:space="0" w:color="auto"/>
              <w:right w:val="single" w:sz="4" w:space="0" w:color="auto"/>
            </w:tcBorders>
            <w:vAlign w:val="bottom"/>
          </w:tcPr>
          <w:p w14:paraId="23553D9A" w14:textId="77777777" w:rsidR="00896894" w:rsidRPr="00A54A23" w:rsidRDefault="00896894" w:rsidP="00AC6776">
            <w:pPr>
              <w:spacing w:before="14" w:after="14" w:line="220" w:lineRule="exact"/>
              <w:ind w:left="-57" w:right="-57"/>
              <w:rPr>
                <w:sz w:val="20"/>
                <w:szCs w:val="20"/>
                <w:lang w:eastAsia="vi-VN"/>
              </w:rPr>
            </w:pPr>
            <w:r w:rsidRPr="00A54A23">
              <w:rPr>
                <w:sz w:val="20"/>
                <w:szCs w:val="20"/>
                <w:lang w:eastAsia="vi-VN"/>
              </w:rPr>
              <w:t> </w:t>
            </w:r>
          </w:p>
        </w:tc>
        <w:tc>
          <w:tcPr>
            <w:tcW w:w="600" w:type="dxa"/>
            <w:tcBorders>
              <w:top w:val="single" w:sz="4" w:space="0" w:color="auto"/>
              <w:left w:val="single" w:sz="4" w:space="0" w:color="auto"/>
              <w:bottom w:val="single" w:sz="4" w:space="0" w:color="auto"/>
              <w:right w:val="single" w:sz="4" w:space="0" w:color="auto"/>
            </w:tcBorders>
            <w:vAlign w:val="bottom"/>
          </w:tcPr>
          <w:p w14:paraId="182907A7" w14:textId="77777777" w:rsidR="00896894" w:rsidRPr="00A54A23" w:rsidRDefault="00896894" w:rsidP="00AC6776">
            <w:pPr>
              <w:spacing w:before="14" w:after="14" w:line="220" w:lineRule="exact"/>
              <w:ind w:left="-57" w:right="-57"/>
              <w:rPr>
                <w:sz w:val="20"/>
                <w:szCs w:val="20"/>
                <w:lang w:eastAsia="vi-VN"/>
              </w:rPr>
            </w:pPr>
            <w:r w:rsidRPr="00A54A23">
              <w:rPr>
                <w:sz w:val="20"/>
                <w:szCs w:val="20"/>
                <w:lang w:eastAsia="vi-VN"/>
              </w:rPr>
              <w:t> </w:t>
            </w:r>
          </w:p>
        </w:tc>
        <w:tc>
          <w:tcPr>
            <w:tcW w:w="768" w:type="dxa"/>
            <w:tcBorders>
              <w:top w:val="single" w:sz="4" w:space="0" w:color="auto"/>
              <w:left w:val="single" w:sz="4" w:space="0" w:color="auto"/>
              <w:bottom w:val="single" w:sz="4" w:space="0" w:color="auto"/>
              <w:right w:val="single" w:sz="4" w:space="0" w:color="auto"/>
            </w:tcBorders>
            <w:vAlign w:val="bottom"/>
          </w:tcPr>
          <w:p w14:paraId="791748D0" w14:textId="77777777" w:rsidR="00896894" w:rsidRPr="00A54A23" w:rsidRDefault="00896894" w:rsidP="00AC6776">
            <w:pPr>
              <w:spacing w:before="14" w:after="14" w:line="220" w:lineRule="exact"/>
              <w:ind w:left="-57" w:right="-57"/>
              <w:rPr>
                <w:sz w:val="20"/>
                <w:szCs w:val="20"/>
                <w:lang w:eastAsia="vi-VN"/>
              </w:rPr>
            </w:pPr>
            <w:r w:rsidRPr="00A54A23">
              <w:rPr>
                <w:sz w:val="20"/>
                <w:szCs w:val="20"/>
                <w:lang w:eastAsia="vi-VN"/>
              </w:rPr>
              <w:t> </w:t>
            </w:r>
          </w:p>
        </w:tc>
        <w:tc>
          <w:tcPr>
            <w:tcW w:w="540" w:type="dxa"/>
            <w:tcBorders>
              <w:top w:val="single" w:sz="4" w:space="0" w:color="auto"/>
              <w:left w:val="single" w:sz="4" w:space="0" w:color="auto"/>
              <w:bottom w:val="single" w:sz="4" w:space="0" w:color="auto"/>
              <w:right w:val="single" w:sz="4" w:space="0" w:color="auto"/>
            </w:tcBorders>
            <w:vAlign w:val="bottom"/>
          </w:tcPr>
          <w:p w14:paraId="0D5147C8" w14:textId="77777777" w:rsidR="00896894" w:rsidRPr="00A54A23" w:rsidRDefault="00896894" w:rsidP="00AC6776">
            <w:pPr>
              <w:spacing w:before="14" w:after="14" w:line="220" w:lineRule="exact"/>
              <w:ind w:left="-57" w:right="-57"/>
              <w:rPr>
                <w:sz w:val="20"/>
                <w:szCs w:val="20"/>
                <w:lang w:eastAsia="vi-VN"/>
              </w:rPr>
            </w:pPr>
            <w:r w:rsidRPr="00A54A23">
              <w:rPr>
                <w:sz w:val="20"/>
                <w:szCs w:val="20"/>
                <w:lang w:eastAsia="vi-VN"/>
              </w:rPr>
              <w:t> </w:t>
            </w:r>
          </w:p>
        </w:tc>
        <w:tc>
          <w:tcPr>
            <w:tcW w:w="492" w:type="dxa"/>
            <w:tcBorders>
              <w:top w:val="single" w:sz="4" w:space="0" w:color="auto"/>
              <w:left w:val="single" w:sz="4" w:space="0" w:color="auto"/>
              <w:bottom w:val="single" w:sz="4" w:space="0" w:color="auto"/>
              <w:right w:val="single" w:sz="4" w:space="0" w:color="auto"/>
            </w:tcBorders>
            <w:vAlign w:val="bottom"/>
          </w:tcPr>
          <w:p w14:paraId="023B6CA5" w14:textId="77777777" w:rsidR="00896894" w:rsidRPr="00A54A23" w:rsidRDefault="00896894" w:rsidP="00AC6776">
            <w:pPr>
              <w:spacing w:before="14" w:after="14" w:line="220" w:lineRule="exact"/>
              <w:ind w:left="-57" w:right="-57"/>
              <w:rPr>
                <w:sz w:val="20"/>
                <w:szCs w:val="20"/>
                <w:lang w:eastAsia="vi-VN"/>
              </w:rPr>
            </w:pPr>
            <w:r w:rsidRPr="00A54A23">
              <w:rPr>
                <w:sz w:val="20"/>
                <w:szCs w:val="20"/>
                <w:lang w:eastAsia="vi-VN"/>
              </w:rPr>
              <w:t> </w:t>
            </w:r>
          </w:p>
        </w:tc>
        <w:tc>
          <w:tcPr>
            <w:tcW w:w="780" w:type="dxa"/>
            <w:tcBorders>
              <w:top w:val="single" w:sz="4" w:space="0" w:color="auto"/>
              <w:left w:val="single" w:sz="4" w:space="0" w:color="auto"/>
              <w:bottom w:val="single" w:sz="4" w:space="0" w:color="auto"/>
              <w:right w:val="single" w:sz="4" w:space="0" w:color="auto"/>
            </w:tcBorders>
            <w:vAlign w:val="bottom"/>
          </w:tcPr>
          <w:p w14:paraId="3CC3B721" w14:textId="77777777" w:rsidR="00896894" w:rsidRPr="00A54A23" w:rsidRDefault="00896894" w:rsidP="00AC6776">
            <w:pPr>
              <w:spacing w:before="14" w:after="14" w:line="220" w:lineRule="exact"/>
              <w:ind w:left="-57" w:right="-57"/>
              <w:rPr>
                <w:sz w:val="20"/>
                <w:szCs w:val="20"/>
                <w:lang w:eastAsia="vi-VN"/>
              </w:rPr>
            </w:pPr>
            <w:r w:rsidRPr="00A54A23">
              <w:rPr>
                <w:sz w:val="20"/>
                <w:szCs w:val="20"/>
                <w:lang w:eastAsia="vi-VN"/>
              </w:rPr>
              <w:t> </w:t>
            </w:r>
          </w:p>
        </w:tc>
        <w:tc>
          <w:tcPr>
            <w:tcW w:w="510" w:type="dxa"/>
            <w:tcBorders>
              <w:top w:val="single" w:sz="4" w:space="0" w:color="auto"/>
              <w:left w:val="single" w:sz="4" w:space="0" w:color="auto"/>
              <w:bottom w:val="single" w:sz="4" w:space="0" w:color="auto"/>
              <w:right w:val="single" w:sz="4" w:space="0" w:color="auto"/>
            </w:tcBorders>
            <w:vAlign w:val="bottom"/>
          </w:tcPr>
          <w:p w14:paraId="3B5547E1" w14:textId="77777777" w:rsidR="00896894" w:rsidRPr="00A54A23" w:rsidRDefault="00896894" w:rsidP="00AC6776">
            <w:pPr>
              <w:spacing w:before="14" w:after="14" w:line="220" w:lineRule="exact"/>
              <w:ind w:left="-57" w:right="-57"/>
              <w:rPr>
                <w:sz w:val="20"/>
                <w:szCs w:val="20"/>
                <w:lang w:eastAsia="vi-VN"/>
              </w:rPr>
            </w:pPr>
            <w:r w:rsidRPr="00A54A23">
              <w:rPr>
                <w:sz w:val="20"/>
                <w:szCs w:val="20"/>
                <w:lang w:eastAsia="vi-VN"/>
              </w:rPr>
              <w:t> </w:t>
            </w:r>
          </w:p>
        </w:tc>
        <w:tc>
          <w:tcPr>
            <w:tcW w:w="630" w:type="dxa"/>
            <w:tcBorders>
              <w:top w:val="single" w:sz="4" w:space="0" w:color="auto"/>
              <w:left w:val="single" w:sz="4" w:space="0" w:color="auto"/>
              <w:bottom w:val="single" w:sz="4" w:space="0" w:color="auto"/>
              <w:right w:val="single" w:sz="4" w:space="0" w:color="auto"/>
            </w:tcBorders>
            <w:vAlign w:val="bottom"/>
          </w:tcPr>
          <w:p w14:paraId="51B359E1" w14:textId="77777777" w:rsidR="00896894" w:rsidRPr="00A54A23" w:rsidRDefault="00896894" w:rsidP="00AC6776">
            <w:pPr>
              <w:spacing w:before="14" w:after="14" w:line="220" w:lineRule="exact"/>
              <w:ind w:left="-57" w:right="-57"/>
              <w:rPr>
                <w:sz w:val="20"/>
                <w:szCs w:val="20"/>
                <w:lang w:eastAsia="vi-VN"/>
              </w:rPr>
            </w:pPr>
            <w:r w:rsidRPr="00A54A23">
              <w:rPr>
                <w:sz w:val="20"/>
                <w:szCs w:val="20"/>
                <w:lang w:eastAsia="vi-VN"/>
              </w:rPr>
              <w:t> </w:t>
            </w:r>
          </w:p>
        </w:tc>
        <w:tc>
          <w:tcPr>
            <w:tcW w:w="690" w:type="dxa"/>
            <w:tcBorders>
              <w:top w:val="single" w:sz="4" w:space="0" w:color="auto"/>
              <w:left w:val="single" w:sz="4" w:space="0" w:color="auto"/>
              <w:bottom w:val="single" w:sz="4" w:space="0" w:color="auto"/>
              <w:right w:val="single" w:sz="4" w:space="0" w:color="auto"/>
            </w:tcBorders>
            <w:vAlign w:val="bottom"/>
          </w:tcPr>
          <w:p w14:paraId="688BF017" w14:textId="77777777" w:rsidR="00896894" w:rsidRPr="00A54A23" w:rsidRDefault="00896894" w:rsidP="00AC6776">
            <w:pPr>
              <w:spacing w:before="14" w:after="14" w:line="220" w:lineRule="exact"/>
              <w:ind w:left="-57" w:right="-57"/>
              <w:rPr>
                <w:sz w:val="20"/>
                <w:szCs w:val="20"/>
                <w:lang w:eastAsia="vi-VN"/>
              </w:rPr>
            </w:pPr>
            <w:r w:rsidRPr="00A54A23">
              <w:rPr>
                <w:sz w:val="20"/>
                <w:szCs w:val="20"/>
                <w:lang w:eastAsia="vi-VN"/>
              </w:rPr>
              <w:t> </w:t>
            </w:r>
          </w:p>
        </w:tc>
        <w:tc>
          <w:tcPr>
            <w:tcW w:w="498" w:type="dxa"/>
            <w:tcBorders>
              <w:top w:val="single" w:sz="4" w:space="0" w:color="auto"/>
              <w:left w:val="single" w:sz="4" w:space="0" w:color="auto"/>
              <w:bottom w:val="single" w:sz="4" w:space="0" w:color="auto"/>
              <w:right w:val="single" w:sz="4" w:space="0" w:color="auto"/>
            </w:tcBorders>
            <w:vAlign w:val="bottom"/>
          </w:tcPr>
          <w:p w14:paraId="5B869D03" w14:textId="77777777" w:rsidR="00896894" w:rsidRPr="00A54A23" w:rsidRDefault="00896894" w:rsidP="00AC6776">
            <w:pPr>
              <w:spacing w:before="14" w:after="14" w:line="220" w:lineRule="exact"/>
              <w:ind w:left="-57" w:right="-57"/>
              <w:rPr>
                <w:sz w:val="20"/>
                <w:szCs w:val="20"/>
                <w:lang w:eastAsia="vi-VN"/>
              </w:rPr>
            </w:pPr>
            <w:r w:rsidRPr="00A54A23">
              <w:rPr>
                <w:sz w:val="20"/>
                <w:szCs w:val="20"/>
                <w:lang w:eastAsia="vi-VN"/>
              </w:rPr>
              <w:t> </w:t>
            </w:r>
          </w:p>
        </w:tc>
        <w:tc>
          <w:tcPr>
            <w:tcW w:w="433" w:type="dxa"/>
            <w:tcBorders>
              <w:top w:val="single" w:sz="4" w:space="0" w:color="auto"/>
              <w:left w:val="single" w:sz="4" w:space="0" w:color="auto"/>
              <w:bottom w:val="single" w:sz="4" w:space="0" w:color="auto"/>
              <w:right w:val="single" w:sz="4" w:space="0" w:color="auto"/>
            </w:tcBorders>
            <w:vAlign w:val="bottom"/>
          </w:tcPr>
          <w:p w14:paraId="56426331" w14:textId="77777777" w:rsidR="00896894" w:rsidRPr="00A54A23" w:rsidRDefault="00896894" w:rsidP="00AC6776">
            <w:pPr>
              <w:spacing w:before="14" w:after="14" w:line="220" w:lineRule="exact"/>
              <w:ind w:left="-57" w:right="-57"/>
              <w:rPr>
                <w:sz w:val="20"/>
                <w:szCs w:val="20"/>
                <w:lang w:eastAsia="vi-VN"/>
              </w:rPr>
            </w:pPr>
            <w:r w:rsidRPr="00A54A23">
              <w:rPr>
                <w:sz w:val="20"/>
                <w:szCs w:val="20"/>
                <w:lang w:eastAsia="vi-VN"/>
              </w:rPr>
              <w:t> </w:t>
            </w:r>
          </w:p>
        </w:tc>
        <w:tc>
          <w:tcPr>
            <w:tcW w:w="690" w:type="dxa"/>
            <w:tcBorders>
              <w:top w:val="single" w:sz="4" w:space="0" w:color="auto"/>
              <w:left w:val="single" w:sz="4" w:space="0" w:color="auto"/>
              <w:bottom w:val="single" w:sz="4" w:space="0" w:color="auto"/>
              <w:right w:val="single" w:sz="4" w:space="0" w:color="auto"/>
            </w:tcBorders>
            <w:vAlign w:val="bottom"/>
          </w:tcPr>
          <w:p w14:paraId="4BE4263E" w14:textId="77777777" w:rsidR="00896894" w:rsidRPr="00A54A23" w:rsidRDefault="00896894" w:rsidP="00AC6776">
            <w:pPr>
              <w:spacing w:before="14" w:after="14" w:line="220" w:lineRule="exact"/>
              <w:ind w:left="-57" w:right="-57"/>
              <w:rPr>
                <w:sz w:val="20"/>
                <w:szCs w:val="20"/>
                <w:lang w:eastAsia="vi-VN"/>
              </w:rPr>
            </w:pPr>
            <w:r w:rsidRPr="00A54A23">
              <w:rPr>
                <w:sz w:val="20"/>
                <w:szCs w:val="20"/>
                <w:lang w:eastAsia="vi-VN"/>
              </w:rPr>
              <w:t> </w:t>
            </w:r>
          </w:p>
        </w:tc>
      </w:tr>
      <w:tr w:rsidR="00896894" w:rsidRPr="00A54A23" w14:paraId="0D86C9AA" w14:textId="77777777" w:rsidTr="00AC6776">
        <w:trPr>
          <w:trHeight w:val="272"/>
          <w:jc w:val="center"/>
        </w:trPr>
        <w:tc>
          <w:tcPr>
            <w:tcW w:w="427" w:type="dxa"/>
            <w:tcBorders>
              <w:top w:val="single" w:sz="4" w:space="0" w:color="auto"/>
              <w:left w:val="single" w:sz="4" w:space="0" w:color="auto"/>
              <w:bottom w:val="single" w:sz="4" w:space="0" w:color="auto"/>
              <w:right w:val="single" w:sz="4" w:space="0" w:color="auto"/>
            </w:tcBorders>
            <w:vAlign w:val="center"/>
          </w:tcPr>
          <w:p w14:paraId="1B884D24" w14:textId="77777777" w:rsidR="00896894" w:rsidRPr="00A54A23" w:rsidRDefault="00896894" w:rsidP="00AC6776">
            <w:pPr>
              <w:spacing w:before="14" w:after="14" w:line="220" w:lineRule="exact"/>
              <w:ind w:left="-57" w:right="-57"/>
              <w:jc w:val="center"/>
              <w:rPr>
                <w:sz w:val="20"/>
                <w:szCs w:val="20"/>
                <w:lang w:eastAsia="vi-VN"/>
              </w:rPr>
            </w:pPr>
          </w:p>
        </w:tc>
        <w:tc>
          <w:tcPr>
            <w:tcW w:w="2381" w:type="dxa"/>
            <w:tcBorders>
              <w:top w:val="single" w:sz="4" w:space="0" w:color="auto"/>
              <w:left w:val="single" w:sz="4" w:space="0" w:color="auto"/>
              <w:bottom w:val="single" w:sz="4" w:space="0" w:color="auto"/>
              <w:right w:val="single" w:sz="4" w:space="0" w:color="auto"/>
            </w:tcBorders>
            <w:vAlign w:val="center"/>
          </w:tcPr>
          <w:p w14:paraId="57042050" w14:textId="77777777" w:rsidR="00896894" w:rsidRPr="00A54A23" w:rsidRDefault="00896894" w:rsidP="00AC6776">
            <w:pPr>
              <w:spacing w:before="14" w:after="14" w:line="220" w:lineRule="exact"/>
              <w:ind w:left="-57" w:right="-57"/>
              <w:rPr>
                <w:i/>
                <w:iCs/>
                <w:sz w:val="20"/>
                <w:szCs w:val="20"/>
                <w:lang w:eastAsia="vi-VN"/>
              </w:rPr>
            </w:pPr>
            <w:r w:rsidRPr="00A54A23">
              <w:rPr>
                <w:i/>
                <w:iCs/>
                <w:sz w:val="20"/>
                <w:szCs w:val="20"/>
                <w:lang w:eastAsia="vi-VN"/>
              </w:rPr>
              <w:t>- Lập chi tiết theo tên từng sản phẩm theo phê chuẩn của BTC (bổ sung thêm tên thương mại nếu có)</w:t>
            </w:r>
          </w:p>
        </w:tc>
        <w:tc>
          <w:tcPr>
            <w:tcW w:w="552" w:type="dxa"/>
            <w:tcBorders>
              <w:top w:val="single" w:sz="4" w:space="0" w:color="auto"/>
              <w:left w:val="single" w:sz="4" w:space="0" w:color="auto"/>
              <w:bottom w:val="single" w:sz="4" w:space="0" w:color="auto"/>
              <w:right w:val="single" w:sz="4" w:space="0" w:color="auto"/>
            </w:tcBorders>
            <w:vAlign w:val="bottom"/>
          </w:tcPr>
          <w:p w14:paraId="54588CC8" w14:textId="77777777" w:rsidR="00896894" w:rsidRPr="00A54A23" w:rsidRDefault="00896894" w:rsidP="00AC6776">
            <w:pPr>
              <w:spacing w:before="14" w:after="14" w:line="220" w:lineRule="exact"/>
              <w:ind w:left="-57" w:right="-57"/>
              <w:rPr>
                <w:sz w:val="20"/>
                <w:szCs w:val="20"/>
                <w:lang w:eastAsia="vi-VN"/>
              </w:rPr>
            </w:pPr>
            <w:r w:rsidRPr="00A54A23">
              <w:rPr>
                <w:sz w:val="20"/>
                <w:szCs w:val="20"/>
                <w:lang w:eastAsia="vi-VN"/>
              </w:rPr>
              <w:t> </w:t>
            </w:r>
          </w:p>
        </w:tc>
        <w:tc>
          <w:tcPr>
            <w:tcW w:w="531" w:type="dxa"/>
            <w:tcBorders>
              <w:top w:val="single" w:sz="4" w:space="0" w:color="auto"/>
              <w:left w:val="single" w:sz="4" w:space="0" w:color="auto"/>
              <w:bottom w:val="single" w:sz="4" w:space="0" w:color="auto"/>
              <w:right w:val="single" w:sz="4" w:space="0" w:color="auto"/>
            </w:tcBorders>
            <w:vAlign w:val="bottom"/>
          </w:tcPr>
          <w:p w14:paraId="641DA7D3" w14:textId="77777777" w:rsidR="00896894" w:rsidRPr="00A54A23" w:rsidRDefault="00896894" w:rsidP="00AC6776">
            <w:pPr>
              <w:spacing w:before="14" w:after="14" w:line="220" w:lineRule="exact"/>
              <w:ind w:left="-57" w:right="-57"/>
              <w:rPr>
                <w:sz w:val="20"/>
                <w:szCs w:val="20"/>
                <w:lang w:eastAsia="vi-VN"/>
              </w:rPr>
            </w:pPr>
            <w:r w:rsidRPr="00A54A23">
              <w:rPr>
                <w:sz w:val="20"/>
                <w:szCs w:val="20"/>
                <w:lang w:eastAsia="vi-VN"/>
              </w:rPr>
              <w:t> </w:t>
            </w:r>
          </w:p>
        </w:tc>
        <w:tc>
          <w:tcPr>
            <w:tcW w:w="699" w:type="dxa"/>
            <w:tcBorders>
              <w:top w:val="single" w:sz="4" w:space="0" w:color="auto"/>
              <w:left w:val="single" w:sz="4" w:space="0" w:color="auto"/>
              <w:bottom w:val="single" w:sz="4" w:space="0" w:color="auto"/>
              <w:right w:val="single" w:sz="4" w:space="0" w:color="auto"/>
            </w:tcBorders>
            <w:vAlign w:val="bottom"/>
          </w:tcPr>
          <w:p w14:paraId="60BC3B51" w14:textId="77777777" w:rsidR="00896894" w:rsidRPr="00A54A23" w:rsidRDefault="00896894" w:rsidP="00AC6776">
            <w:pPr>
              <w:spacing w:before="14" w:after="14" w:line="220" w:lineRule="exact"/>
              <w:ind w:left="-57" w:right="-57"/>
              <w:rPr>
                <w:sz w:val="20"/>
                <w:szCs w:val="20"/>
                <w:lang w:eastAsia="vi-VN"/>
              </w:rPr>
            </w:pPr>
            <w:r w:rsidRPr="00A54A23">
              <w:rPr>
                <w:sz w:val="20"/>
                <w:szCs w:val="20"/>
                <w:lang w:eastAsia="vi-VN"/>
              </w:rPr>
              <w:t> </w:t>
            </w:r>
          </w:p>
        </w:tc>
        <w:tc>
          <w:tcPr>
            <w:tcW w:w="498" w:type="dxa"/>
            <w:tcBorders>
              <w:top w:val="single" w:sz="4" w:space="0" w:color="auto"/>
              <w:left w:val="single" w:sz="4" w:space="0" w:color="auto"/>
              <w:bottom w:val="single" w:sz="4" w:space="0" w:color="auto"/>
              <w:right w:val="single" w:sz="4" w:space="0" w:color="auto"/>
            </w:tcBorders>
            <w:vAlign w:val="bottom"/>
          </w:tcPr>
          <w:p w14:paraId="303C8152" w14:textId="77777777" w:rsidR="00896894" w:rsidRPr="00A54A23" w:rsidRDefault="00896894" w:rsidP="00AC6776">
            <w:pPr>
              <w:spacing w:before="14" w:after="14" w:line="220" w:lineRule="exact"/>
              <w:ind w:left="-57" w:right="-57"/>
              <w:rPr>
                <w:sz w:val="20"/>
                <w:szCs w:val="20"/>
                <w:lang w:eastAsia="vi-VN"/>
              </w:rPr>
            </w:pPr>
            <w:r w:rsidRPr="00A54A23">
              <w:rPr>
                <w:sz w:val="20"/>
                <w:szCs w:val="20"/>
                <w:lang w:eastAsia="vi-VN"/>
              </w:rPr>
              <w:t> </w:t>
            </w:r>
          </w:p>
        </w:tc>
        <w:tc>
          <w:tcPr>
            <w:tcW w:w="582" w:type="dxa"/>
            <w:tcBorders>
              <w:top w:val="single" w:sz="4" w:space="0" w:color="auto"/>
              <w:left w:val="single" w:sz="4" w:space="0" w:color="auto"/>
              <w:bottom w:val="single" w:sz="4" w:space="0" w:color="auto"/>
              <w:right w:val="single" w:sz="4" w:space="0" w:color="auto"/>
            </w:tcBorders>
            <w:vAlign w:val="bottom"/>
          </w:tcPr>
          <w:p w14:paraId="1C39FA09" w14:textId="77777777" w:rsidR="00896894" w:rsidRPr="00A54A23" w:rsidRDefault="00896894" w:rsidP="00AC6776">
            <w:pPr>
              <w:spacing w:before="14" w:after="14" w:line="220" w:lineRule="exact"/>
              <w:ind w:left="-57" w:right="-57"/>
              <w:rPr>
                <w:sz w:val="20"/>
                <w:szCs w:val="20"/>
                <w:lang w:eastAsia="vi-VN"/>
              </w:rPr>
            </w:pPr>
            <w:r w:rsidRPr="00A54A23">
              <w:rPr>
                <w:sz w:val="20"/>
                <w:szCs w:val="20"/>
                <w:lang w:eastAsia="vi-VN"/>
              </w:rPr>
              <w:t> </w:t>
            </w:r>
          </w:p>
        </w:tc>
        <w:tc>
          <w:tcPr>
            <w:tcW w:w="828" w:type="dxa"/>
            <w:tcBorders>
              <w:top w:val="single" w:sz="4" w:space="0" w:color="auto"/>
              <w:left w:val="single" w:sz="4" w:space="0" w:color="auto"/>
              <w:bottom w:val="single" w:sz="4" w:space="0" w:color="auto"/>
              <w:right w:val="single" w:sz="4" w:space="0" w:color="auto"/>
            </w:tcBorders>
            <w:vAlign w:val="bottom"/>
          </w:tcPr>
          <w:p w14:paraId="7739FD8A" w14:textId="77777777" w:rsidR="00896894" w:rsidRPr="00A54A23" w:rsidRDefault="00896894" w:rsidP="00AC6776">
            <w:pPr>
              <w:spacing w:before="14" w:after="14" w:line="220" w:lineRule="exact"/>
              <w:ind w:left="-57" w:right="-57"/>
              <w:rPr>
                <w:sz w:val="20"/>
                <w:szCs w:val="20"/>
                <w:lang w:eastAsia="vi-VN"/>
              </w:rPr>
            </w:pPr>
            <w:r w:rsidRPr="00A54A23">
              <w:rPr>
                <w:sz w:val="20"/>
                <w:szCs w:val="20"/>
                <w:lang w:eastAsia="vi-VN"/>
              </w:rPr>
              <w:t> </w:t>
            </w:r>
          </w:p>
        </w:tc>
        <w:tc>
          <w:tcPr>
            <w:tcW w:w="552" w:type="dxa"/>
            <w:tcBorders>
              <w:top w:val="single" w:sz="4" w:space="0" w:color="auto"/>
              <w:left w:val="single" w:sz="4" w:space="0" w:color="auto"/>
              <w:bottom w:val="single" w:sz="4" w:space="0" w:color="auto"/>
              <w:right w:val="single" w:sz="4" w:space="0" w:color="auto"/>
            </w:tcBorders>
            <w:vAlign w:val="bottom"/>
          </w:tcPr>
          <w:p w14:paraId="06C081E9" w14:textId="77777777" w:rsidR="00896894" w:rsidRPr="00A54A23" w:rsidRDefault="00896894" w:rsidP="00AC6776">
            <w:pPr>
              <w:spacing w:before="14" w:after="14" w:line="220" w:lineRule="exact"/>
              <w:ind w:left="-57" w:right="-57"/>
              <w:rPr>
                <w:sz w:val="20"/>
                <w:szCs w:val="20"/>
                <w:lang w:eastAsia="vi-VN"/>
              </w:rPr>
            </w:pPr>
            <w:r w:rsidRPr="00A54A23">
              <w:rPr>
                <w:sz w:val="20"/>
                <w:szCs w:val="20"/>
                <w:lang w:eastAsia="vi-VN"/>
              </w:rPr>
              <w:t> </w:t>
            </w:r>
          </w:p>
        </w:tc>
        <w:tc>
          <w:tcPr>
            <w:tcW w:w="600" w:type="dxa"/>
            <w:tcBorders>
              <w:top w:val="single" w:sz="4" w:space="0" w:color="auto"/>
              <w:left w:val="single" w:sz="4" w:space="0" w:color="auto"/>
              <w:bottom w:val="single" w:sz="4" w:space="0" w:color="auto"/>
              <w:right w:val="single" w:sz="4" w:space="0" w:color="auto"/>
            </w:tcBorders>
            <w:vAlign w:val="bottom"/>
          </w:tcPr>
          <w:p w14:paraId="224474FA" w14:textId="77777777" w:rsidR="00896894" w:rsidRPr="00A54A23" w:rsidRDefault="00896894" w:rsidP="00AC6776">
            <w:pPr>
              <w:spacing w:before="14" w:after="14" w:line="220" w:lineRule="exact"/>
              <w:ind w:left="-57" w:right="-57"/>
              <w:rPr>
                <w:sz w:val="20"/>
                <w:szCs w:val="20"/>
                <w:lang w:eastAsia="vi-VN"/>
              </w:rPr>
            </w:pPr>
            <w:r w:rsidRPr="00A54A23">
              <w:rPr>
                <w:sz w:val="20"/>
                <w:szCs w:val="20"/>
                <w:lang w:eastAsia="vi-VN"/>
              </w:rPr>
              <w:t> </w:t>
            </w:r>
          </w:p>
        </w:tc>
        <w:tc>
          <w:tcPr>
            <w:tcW w:w="768" w:type="dxa"/>
            <w:tcBorders>
              <w:top w:val="single" w:sz="4" w:space="0" w:color="auto"/>
              <w:left w:val="single" w:sz="4" w:space="0" w:color="auto"/>
              <w:bottom w:val="single" w:sz="4" w:space="0" w:color="auto"/>
              <w:right w:val="single" w:sz="4" w:space="0" w:color="auto"/>
            </w:tcBorders>
            <w:vAlign w:val="bottom"/>
          </w:tcPr>
          <w:p w14:paraId="3748708A" w14:textId="77777777" w:rsidR="00896894" w:rsidRPr="00A54A23" w:rsidRDefault="00896894" w:rsidP="00AC6776">
            <w:pPr>
              <w:spacing w:before="14" w:after="14" w:line="220" w:lineRule="exact"/>
              <w:ind w:left="-57" w:right="-57"/>
              <w:rPr>
                <w:sz w:val="20"/>
                <w:szCs w:val="20"/>
                <w:lang w:eastAsia="vi-VN"/>
              </w:rPr>
            </w:pPr>
            <w:r w:rsidRPr="00A54A23">
              <w:rPr>
                <w:sz w:val="20"/>
                <w:szCs w:val="20"/>
                <w:lang w:eastAsia="vi-VN"/>
              </w:rPr>
              <w:t> </w:t>
            </w:r>
          </w:p>
        </w:tc>
        <w:tc>
          <w:tcPr>
            <w:tcW w:w="540" w:type="dxa"/>
            <w:tcBorders>
              <w:top w:val="single" w:sz="4" w:space="0" w:color="auto"/>
              <w:left w:val="single" w:sz="4" w:space="0" w:color="auto"/>
              <w:bottom w:val="single" w:sz="4" w:space="0" w:color="auto"/>
              <w:right w:val="single" w:sz="4" w:space="0" w:color="auto"/>
            </w:tcBorders>
            <w:vAlign w:val="bottom"/>
          </w:tcPr>
          <w:p w14:paraId="7112302D" w14:textId="77777777" w:rsidR="00896894" w:rsidRPr="00A54A23" w:rsidRDefault="00896894" w:rsidP="00AC6776">
            <w:pPr>
              <w:spacing w:before="14" w:after="14" w:line="220" w:lineRule="exact"/>
              <w:ind w:left="-57" w:right="-57"/>
              <w:rPr>
                <w:sz w:val="20"/>
                <w:szCs w:val="20"/>
                <w:lang w:eastAsia="vi-VN"/>
              </w:rPr>
            </w:pPr>
            <w:r w:rsidRPr="00A54A23">
              <w:rPr>
                <w:sz w:val="20"/>
                <w:szCs w:val="20"/>
                <w:lang w:eastAsia="vi-VN"/>
              </w:rPr>
              <w:t> </w:t>
            </w:r>
          </w:p>
        </w:tc>
        <w:tc>
          <w:tcPr>
            <w:tcW w:w="492" w:type="dxa"/>
            <w:tcBorders>
              <w:top w:val="single" w:sz="4" w:space="0" w:color="auto"/>
              <w:left w:val="single" w:sz="4" w:space="0" w:color="auto"/>
              <w:bottom w:val="single" w:sz="4" w:space="0" w:color="auto"/>
              <w:right w:val="single" w:sz="4" w:space="0" w:color="auto"/>
            </w:tcBorders>
            <w:vAlign w:val="bottom"/>
          </w:tcPr>
          <w:p w14:paraId="61CF2A94" w14:textId="77777777" w:rsidR="00896894" w:rsidRPr="00A54A23" w:rsidRDefault="00896894" w:rsidP="00AC6776">
            <w:pPr>
              <w:spacing w:before="14" w:after="14" w:line="220" w:lineRule="exact"/>
              <w:ind w:left="-57" w:right="-57"/>
              <w:rPr>
                <w:sz w:val="20"/>
                <w:szCs w:val="20"/>
                <w:lang w:eastAsia="vi-VN"/>
              </w:rPr>
            </w:pPr>
            <w:r w:rsidRPr="00A54A23">
              <w:rPr>
                <w:sz w:val="20"/>
                <w:szCs w:val="20"/>
                <w:lang w:eastAsia="vi-VN"/>
              </w:rPr>
              <w:t> </w:t>
            </w:r>
          </w:p>
        </w:tc>
        <w:tc>
          <w:tcPr>
            <w:tcW w:w="780" w:type="dxa"/>
            <w:tcBorders>
              <w:top w:val="single" w:sz="4" w:space="0" w:color="auto"/>
              <w:left w:val="single" w:sz="4" w:space="0" w:color="auto"/>
              <w:bottom w:val="single" w:sz="4" w:space="0" w:color="auto"/>
              <w:right w:val="single" w:sz="4" w:space="0" w:color="auto"/>
            </w:tcBorders>
            <w:vAlign w:val="bottom"/>
          </w:tcPr>
          <w:p w14:paraId="63A14FE6" w14:textId="77777777" w:rsidR="00896894" w:rsidRPr="00A54A23" w:rsidRDefault="00896894" w:rsidP="00AC6776">
            <w:pPr>
              <w:spacing w:before="14" w:after="14" w:line="220" w:lineRule="exact"/>
              <w:ind w:left="-57" w:right="-57"/>
              <w:rPr>
                <w:sz w:val="20"/>
                <w:szCs w:val="20"/>
                <w:lang w:eastAsia="vi-VN"/>
              </w:rPr>
            </w:pPr>
            <w:r w:rsidRPr="00A54A23">
              <w:rPr>
                <w:sz w:val="20"/>
                <w:szCs w:val="20"/>
                <w:lang w:eastAsia="vi-VN"/>
              </w:rPr>
              <w:t> </w:t>
            </w:r>
          </w:p>
        </w:tc>
        <w:tc>
          <w:tcPr>
            <w:tcW w:w="510" w:type="dxa"/>
            <w:tcBorders>
              <w:top w:val="single" w:sz="4" w:space="0" w:color="auto"/>
              <w:left w:val="single" w:sz="4" w:space="0" w:color="auto"/>
              <w:bottom w:val="single" w:sz="4" w:space="0" w:color="auto"/>
              <w:right w:val="single" w:sz="4" w:space="0" w:color="auto"/>
            </w:tcBorders>
            <w:vAlign w:val="bottom"/>
          </w:tcPr>
          <w:p w14:paraId="3E83061E" w14:textId="77777777" w:rsidR="00896894" w:rsidRPr="00A54A23" w:rsidRDefault="00896894" w:rsidP="00AC6776">
            <w:pPr>
              <w:spacing w:before="14" w:after="14" w:line="220" w:lineRule="exact"/>
              <w:ind w:left="-57" w:right="-57"/>
              <w:rPr>
                <w:sz w:val="20"/>
                <w:szCs w:val="20"/>
                <w:lang w:eastAsia="vi-VN"/>
              </w:rPr>
            </w:pPr>
            <w:r w:rsidRPr="00A54A23">
              <w:rPr>
                <w:sz w:val="20"/>
                <w:szCs w:val="20"/>
                <w:lang w:eastAsia="vi-VN"/>
              </w:rPr>
              <w:t> </w:t>
            </w:r>
          </w:p>
        </w:tc>
        <w:tc>
          <w:tcPr>
            <w:tcW w:w="630" w:type="dxa"/>
            <w:tcBorders>
              <w:top w:val="single" w:sz="4" w:space="0" w:color="auto"/>
              <w:left w:val="single" w:sz="4" w:space="0" w:color="auto"/>
              <w:bottom w:val="single" w:sz="4" w:space="0" w:color="auto"/>
              <w:right w:val="single" w:sz="4" w:space="0" w:color="auto"/>
            </w:tcBorders>
            <w:vAlign w:val="bottom"/>
          </w:tcPr>
          <w:p w14:paraId="438E8564" w14:textId="77777777" w:rsidR="00896894" w:rsidRPr="00A54A23" w:rsidRDefault="00896894" w:rsidP="00AC6776">
            <w:pPr>
              <w:spacing w:before="14" w:after="14" w:line="220" w:lineRule="exact"/>
              <w:ind w:left="-57" w:right="-57"/>
              <w:rPr>
                <w:sz w:val="20"/>
                <w:szCs w:val="20"/>
                <w:lang w:eastAsia="vi-VN"/>
              </w:rPr>
            </w:pPr>
            <w:r w:rsidRPr="00A54A23">
              <w:rPr>
                <w:sz w:val="20"/>
                <w:szCs w:val="20"/>
                <w:lang w:eastAsia="vi-VN"/>
              </w:rPr>
              <w:t> </w:t>
            </w:r>
          </w:p>
        </w:tc>
        <w:tc>
          <w:tcPr>
            <w:tcW w:w="690" w:type="dxa"/>
            <w:tcBorders>
              <w:top w:val="single" w:sz="4" w:space="0" w:color="auto"/>
              <w:left w:val="single" w:sz="4" w:space="0" w:color="auto"/>
              <w:bottom w:val="single" w:sz="4" w:space="0" w:color="auto"/>
              <w:right w:val="single" w:sz="4" w:space="0" w:color="auto"/>
            </w:tcBorders>
            <w:vAlign w:val="bottom"/>
          </w:tcPr>
          <w:p w14:paraId="4DA014A9" w14:textId="77777777" w:rsidR="00896894" w:rsidRPr="00A54A23" w:rsidRDefault="00896894" w:rsidP="00AC6776">
            <w:pPr>
              <w:spacing w:before="14" w:after="14" w:line="220" w:lineRule="exact"/>
              <w:ind w:left="-57" w:right="-57"/>
              <w:rPr>
                <w:sz w:val="20"/>
                <w:szCs w:val="20"/>
                <w:lang w:eastAsia="vi-VN"/>
              </w:rPr>
            </w:pPr>
            <w:r w:rsidRPr="00A54A23">
              <w:rPr>
                <w:sz w:val="20"/>
                <w:szCs w:val="20"/>
                <w:lang w:eastAsia="vi-VN"/>
              </w:rPr>
              <w:t> </w:t>
            </w:r>
          </w:p>
        </w:tc>
        <w:tc>
          <w:tcPr>
            <w:tcW w:w="498" w:type="dxa"/>
            <w:tcBorders>
              <w:top w:val="single" w:sz="4" w:space="0" w:color="auto"/>
              <w:left w:val="single" w:sz="4" w:space="0" w:color="auto"/>
              <w:bottom w:val="single" w:sz="4" w:space="0" w:color="auto"/>
              <w:right w:val="single" w:sz="4" w:space="0" w:color="auto"/>
            </w:tcBorders>
            <w:vAlign w:val="bottom"/>
          </w:tcPr>
          <w:p w14:paraId="11456E3D" w14:textId="77777777" w:rsidR="00896894" w:rsidRPr="00A54A23" w:rsidRDefault="00896894" w:rsidP="00AC6776">
            <w:pPr>
              <w:spacing w:before="14" w:after="14" w:line="220" w:lineRule="exact"/>
              <w:ind w:left="-57" w:right="-57"/>
              <w:rPr>
                <w:sz w:val="20"/>
                <w:szCs w:val="20"/>
                <w:lang w:eastAsia="vi-VN"/>
              </w:rPr>
            </w:pPr>
            <w:r w:rsidRPr="00A54A23">
              <w:rPr>
                <w:sz w:val="20"/>
                <w:szCs w:val="20"/>
                <w:lang w:eastAsia="vi-VN"/>
              </w:rPr>
              <w:t> </w:t>
            </w:r>
          </w:p>
        </w:tc>
        <w:tc>
          <w:tcPr>
            <w:tcW w:w="433" w:type="dxa"/>
            <w:tcBorders>
              <w:top w:val="single" w:sz="4" w:space="0" w:color="auto"/>
              <w:left w:val="single" w:sz="4" w:space="0" w:color="auto"/>
              <w:bottom w:val="single" w:sz="4" w:space="0" w:color="auto"/>
              <w:right w:val="single" w:sz="4" w:space="0" w:color="auto"/>
            </w:tcBorders>
            <w:vAlign w:val="bottom"/>
          </w:tcPr>
          <w:p w14:paraId="2FA2E1A5" w14:textId="77777777" w:rsidR="00896894" w:rsidRPr="00A54A23" w:rsidRDefault="00896894" w:rsidP="00AC6776">
            <w:pPr>
              <w:spacing w:before="14" w:after="14" w:line="220" w:lineRule="exact"/>
              <w:ind w:left="-57" w:right="-57"/>
              <w:rPr>
                <w:sz w:val="20"/>
                <w:szCs w:val="20"/>
                <w:lang w:eastAsia="vi-VN"/>
              </w:rPr>
            </w:pPr>
            <w:r w:rsidRPr="00A54A23">
              <w:rPr>
                <w:sz w:val="20"/>
                <w:szCs w:val="20"/>
                <w:lang w:eastAsia="vi-VN"/>
              </w:rPr>
              <w:t> </w:t>
            </w:r>
          </w:p>
        </w:tc>
        <w:tc>
          <w:tcPr>
            <w:tcW w:w="690" w:type="dxa"/>
            <w:tcBorders>
              <w:top w:val="single" w:sz="4" w:space="0" w:color="auto"/>
              <w:left w:val="single" w:sz="4" w:space="0" w:color="auto"/>
              <w:bottom w:val="single" w:sz="4" w:space="0" w:color="auto"/>
              <w:right w:val="single" w:sz="4" w:space="0" w:color="auto"/>
            </w:tcBorders>
            <w:vAlign w:val="bottom"/>
          </w:tcPr>
          <w:p w14:paraId="16B7355C" w14:textId="77777777" w:rsidR="00896894" w:rsidRPr="00A54A23" w:rsidRDefault="00896894" w:rsidP="00AC6776">
            <w:pPr>
              <w:spacing w:before="14" w:after="14" w:line="220" w:lineRule="exact"/>
              <w:ind w:left="-57" w:right="-57"/>
              <w:rPr>
                <w:sz w:val="20"/>
                <w:szCs w:val="20"/>
                <w:lang w:eastAsia="vi-VN"/>
              </w:rPr>
            </w:pPr>
            <w:r w:rsidRPr="00A54A23">
              <w:rPr>
                <w:sz w:val="20"/>
                <w:szCs w:val="20"/>
                <w:lang w:eastAsia="vi-VN"/>
              </w:rPr>
              <w:t> </w:t>
            </w:r>
          </w:p>
        </w:tc>
      </w:tr>
      <w:tr w:rsidR="00896894" w:rsidRPr="00A54A23" w14:paraId="59D90BE7" w14:textId="77777777" w:rsidTr="00AC6776">
        <w:trPr>
          <w:trHeight w:val="223"/>
          <w:jc w:val="center"/>
        </w:trPr>
        <w:tc>
          <w:tcPr>
            <w:tcW w:w="427" w:type="dxa"/>
            <w:tcBorders>
              <w:top w:val="single" w:sz="4" w:space="0" w:color="auto"/>
              <w:left w:val="single" w:sz="4" w:space="0" w:color="auto"/>
              <w:bottom w:val="single" w:sz="4" w:space="0" w:color="auto"/>
              <w:right w:val="single" w:sz="4" w:space="0" w:color="auto"/>
            </w:tcBorders>
            <w:vAlign w:val="center"/>
          </w:tcPr>
          <w:p w14:paraId="06F33DED" w14:textId="77777777" w:rsidR="00896894" w:rsidRPr="00A54A23" w:rsidRDefault="00896894" w:rsidP="00AC6776">
            <w:pPr>
              <w:spacing w:before="20" w:after="20" w:line="220" w:lineRule="exact"/>
              <w:ind w:left="-57" w:right="-57"/>
              <w:jc w:val="center"/>
              <w:rPr>
                <w:sz w:val="20"/>
                <w:szCs w:val="20"/>
                <w:lang w:eastAsia="vi-VN"/>
              </w:rPr>
            </w:pPr>
          </w:p>
        </w:tc>
        <w:tc>
          <w:tcPr>
            <w:tcW w:w="2381" w:type="dxa"/>
            <w:tcBorders>
              <w:top w:val="single" w:sz="4" w:space="0" w:color="auto"/>
              <w:left w:val="single" w:sz="4" w:space="0" w:color="auto"/>
              <w:bottom w:val="single" w:sz="4" w:space="0" w:color="auto"/>
              <w:right w:val="single" w:sz="4" w:space="0" w:color="auto"/>
            </w:tcBorders>
            <w:vAlign w:val="center"/>
          </w:tcPr>
          <w:p w14:paraId="3C9B654B" w14:textId="77777777" w:rsidR="00896894" w:rsidRPr="00A54A23" w:rsidRDefault="00896894" w:rsidP="00AC6776">
            <w:pPr>
              <w:spacing w:before="20" w:after="20" w:line="220" w:lineRule="exact"/>
              <w:ind w:left="-57" w:right="-57"/>
              <w:rPr>
                <w:b/>
                <w:iCs/>
                <w:sz w:val="20"/>
                <w:szCs w:val="20"/>
                <w:lang w:eastAsia="vi-VN"/>
              </w:rPr>
            </w:pPr>
            <w:r w:rsidRPr="00A54A23">
              <w:rPr>
                <w:b/>
                <w:iCs/>
                <w:sz w:val="20"/>
                <w:szCs w:val="20"/>
                <w:lang w:eastAsia="vi-VN"/>
              </w:rPr>
              <w:t>TỔNG MỤC E</w:t>
            </w:r>
          </w:p>
        </w:tc>
        <w:tc>
          <w:tcPr>
            <w:tcW w:w="552" w:type="dxa"/>
            <w:tcBorders>
              <w:top w:val="single" w:sz="4" w:space="0" w:color="auto"/>
              <w:left w:val="single" w:sz="4" w:space="0" w:color="auto"/>
              <w:bottom w:val="single" w:sz="4" w:space="0" w:color="auto"/>
              <w:right w:val="single" w:sz="4" w:space="0" w:color="auto"/>
            </w:tcBorders>
            <w:vAlign w:val="bottom"/>
          </w:tcPr>
          <w:p w14:paraId="3089D0EE" w14:textId="77777777" w:rsidR="00896894" w:rsidRPr="00A54A23" w:rsidRDefault="00896894" w:rsidP="00AC6776">
            <w:pPr>
              <w:spacing w:before="20" w:after="20" w:line="220" w:lineRule="exact"/>
              <w:ind w:left="-57" w:right="-57"/>
              <w:rPr>
                <w:sz w:val="20"/>
                <w:szCs w:val="20"/>
                <w:lang w:eastAsia="vi-VN"/>
              </w:rPr>
            </w:pPr>
          </w:p>
        </w:tc>
        <w:tc>
          <w:tcPr>
            <w:tcW w:w="531" w:type="dxa"/>
            <w:tcBorders>
              <w:top w:val="single" w:sz="4" w:space="0" w:color="auto"/>
              <w:left w:val="single" w:sz="4" w:space="0" w:color="auto"/>
              <w:bottom w:val="single" w:sz="4" w:space="0" w:color="auto"/>
              <w:right w:val="single" w:sz="4" w:space="0" w:color="auto"/>
            </w:tcBorders>
            <w:vAlign w:val="bottom"/>
          </w:tcPr>
          <w:p w14:paraId="3220F668" w14:textId="77777777" w:rsidR="00896894" w:rsidRPr="00A54A23" w:rsidRDefault="00896894" w:rsidP="00AC6776">
            <w:pPr>
              <w:spacing w:before="20" w:after="20" w:line="220" w:lineRule="exact"/>
              <w:ind w:left="-57" w:right="-57"/>
              <w:rPr>
                <w:sz w:val="20"/>
                <w:szCs w:val="20"/>
                <w:lang w:eastAsia="vi-VN"/>
              </w:rPr>
            </w:pPr>
          </w:p>
        </w:tc>
        <w:tc>
          <w:tcPr>
            <w:tcW w:w="699" w:type="dxa"/>
            <w:tcBorders>
              <w:top w:val="single" w:sz="4" w:space="0" w:color="auto"/>
              <w:left w:val="single" w:sz="4" w:space="0" w:color="auto"/>
              <w:bottom w:val="single" w:sz="4" w:space="0" w:color="auto"/>
              <w:right w:val="single" w:sz="4" w:space="0" w:color="auto"/>
            </w:tcBorders>
            <w:vAlign w:val="bottom"/>
          </w:tcPr>
          <w:p w14:paraId="3599B33F" w14:textId="77777777" w:rsidR="00896894" w:rsidRPr="00A54A23" w:rsidRDefault="00896894" w:rsidP="00AC6776">
            <w:pPr>
              <w:spacing w:before="20" w:after="20" w:line="220" w:lineRule="exact"/>
              <w:ind w:left="-57" w:right="-57"/>
              <w:rPr>
                <w:sz w:val="20"/>
                <w:szCs w:val="20"/>
                <w:lang w:eastAsia="vi-VN"/>
              </w:rPr>
            </w:pPr>
          </w:p>
        </w:tc>
        <w:tc>
          <w:tcPr>
            <w:tcW w:w="498" w:type="dxa"/>
            <w:tcBorders>
              <w:top w:val="single" w:sz="4" w:space="0" w:color="auto"/>
              <w:left w:val="single" w:sz="4" w:space="0" w:color="auto"/>
              <w:bottom w:val="single" w:sz="4" w:space="0" w:color="auto"/>
              <w:right w:val="single" w:sz="4" w:space="0" w:color="auto"/>
            </w:tcBorders>
            <w:vAlign w:val="bottom"/>
          </w:tcPr>
          <w:p w14:paraId="647E4BF4" w14:textId="77777777" w:rsidR="00896894" w:rsidRPr="00A54A23" w:rsidRDefault="00896894" w:rsidP="00AC6776">
            <w:pPr>
              <w:spacing w:before="20" w:after="20" w:line="220" w:lineRule="exact"/>
              <w:ind w:left="-57" w:right="-57"/>
              <w:rPr>
                <w:sz w:val="20"/>
                <w:szCs w:val="20"/>
                <w:lang w:eastAsia="vi-VN"/>
              </w:rPr>
            </w:pPr>
          </w:p>
        </w:tc>
        <w:tc>
          <w:tcPr>
            <w:tcW w:w="582" w:type="dxa"/>
            <w:tcBorders>
              <w:top w:val="single" w:sz="4" w:space="0" w:color="auto"/>
              <w:left w:val="single" w:sz="4" w:space="0" w:color="auto"/>
              <w:bottom w:val="single" w:sz="4" w:space="0" w:color="auto"/>
              <w:right w:val="single" w:sz="4" w:space="0" w:color="auto"/>
            </w:tcBorders>
            <w:vAlign w:val="bottom"/>
          </w:tcPr>
          <w:p w14:paraId="5C34C833" w14:textId="77777777" w:rsidR="00896894" w:rsidRPr="00A54A23" w:rsidRDefault="00896894" w:rsidP="00AC6776">
            <w:pPr>
              <w:spacing w:before="20" w:after="20" w:line="220" w:lineRule="exact"/>
              <w:ind w:left="-57" w:right="-57"/>
              <w:rPr>
                <w:sz w:val="20"/>
                <w:szCs w:val="20"/>
                <w:lang w:eastAsia="vi-VN"/>
              </w:rPr>
            </w:pPr>
          </w:p>
        </w:tc>
        <w:tc>
          <w:tcPr>
            <w:tcW w:w="828" w:type="dxa"/>
            <w:tcBorders>
              <w:top w:val="single" w:sz="4" w:space="0" w:color="auto"/>
              <w:left w:val="single" w:sz="4" w:space="0" w:color="auto"/>
              <w:bottom w:val="single" w:sz="4" w:space="0" w:color="auto"/>
              <w:right w:val="single" w:sz="4" w:space="0" w:color="auto"/>
            </w:tcBorders>
            <w:vAlign w:val="bottom"/>
          </w:tcPr>
          <w:p w14:paraId="6FF13054" w14:textId="77777777" w:rsidR="00896894" w:rsidRPr="00A54A23" w:rsidRDefault="00896894" w:rsidP="00AC6776">
            <w:pPr>
              <w:spacing w:before="20" w:after="20" w:line="220" w:lineRule="exact"/>
              <w:ind w:left="-57" w:right="-57"/>
              <w:rPr>
                <w:sz w:val="20"/>
                <w:szCs w:val="20"/>
                <w:lang w:eastAsia="vi-VN"/>
              </w:rPr>
            </w:pPr>
          </w:p>
        </w:tc>
        <w:tc>
          <w:tcPr>
            <w:tcW w:w="552" w:type="dxa"/>
            <w:tcBorders>
              <w:top w:val="single" w:sz="4" w:space="0" w:color="auto"/>
              <w:left w:val="single" w:sz="4" w:space="0" w:color="auto"/>
              <w:bottom w:val="single" w:sz="4" w:space="0" w:color="auto"/>
              <w:right w:val="single" w:sz="4" w:space="0" w:color="auto"/>
            </w:tcBorders>
            <w:vAlign w:val="bottom"/>
          </w:tcPr>
          <w:p w14:paraId="12D8049F" w14:textId="77777777" w:rsidR="00896894" w:rsidRPr="00A54A23" w:rsidRDefault="00896894" w:rsidP="00AC6776">
            <w:pPr>
              <w:spacing w:before="20" w:after="20" w:line="220" w:lineRule="exact"/>
              <w:ind w:left="-57" w:right="-57"/>
              <w:rPr>
                <w:sz w:val="20"/>
                <w:szCs w:val="20"/>
                <w:lang w:eastAsia="vi-VN"/>
              </w:rPr>
            </w:pPr>
          </w:p>
        </w:tc>
        <w:tc>
          <w:tcPr>
            <w:tcW w:w="600" w:type="dxa"/>
            <w:tcBorders>
              <w:top w:val="single" w:sz="4" w:space="0" w:color="auto"/>
              <w:left w:val="single" w:sz="4" w:space="0" w:color="auto"/>
              <w:bottom w:val="single" w:sz="4" w:space="0" w:color="auto"/>
              <w:right w:val="single" w:sz="4" w:space="0" w:color="auto"/>
            </w:tcBorders>
            <w:vAlign w:val="bottom"/>
          </w:tcPr>
          <w:p w14:paraId="04361637" w14:textId="77777777" w:rsidR="00896894" w:rsidRPr="00A54A23" w:rsidRDefault="00896894" w:rsidP="00AC6776">
            <w:pPr>
              <w:spacing w:before="20" w:after="20" w:line="220" w:lineRule="exact"/>
              <w:ind w:left="-57" w:right="-57"/>
              <w:rPr>
                <w:sz w:val="20"/>
                <w:szCs w:val="20"/>
                <w:lang w:eastAsia="vi-VN"/>
              </w:rPr>
            </w:pPr>
          </w:p>
        </w:tc>
        <w:tc>
          <w:tcPr>
            <w:tcW w:w="768" w:type="dxa"/>
            <w:tcBorders>
              <w:top w:val="single" w:sz="4" w:space="0" w:color="auto"/>
              <w:left w:val="single" w:sz="4" w:space="0" w:color="auto"/>
              <w:bottom w:val="single" w:sz="4" w:space="0" w:color="auto"/>
              <w:right w:val="single" w:sz="4" w:space="0" w:color="auto"/>
            </w:tcBorders>
            <w:vAlign w:val="bottom"/>
          </w:tcPr>
          <w:p w14:paraId="29FEF647" w14:textId="77777777" w:rsidR="00896894" w:rsidRPr="00A54A23" w:rsidRDefault="00896894" w:rsidP="00AC6776">
            <w:pPr>
              <w:spacing w:before="20" w:after="20" w:line="220" w:lineRule="exact"/>
              <w:ind w:left="-57" w:right="-57"/>
              <w:rPr>
                <w:sz w:val="20"/>
                <w:szCs w:val="20"/>
                <w:lang w:eastAsia="vi-VN"/>
              </w:rPr>
            </w:pPr>
          </w:p>
        </w:tc>
        <w:tc>
          <w:tcPr>
            <w:tcW w:w="540" w:type="dxa"/>
            <w:tcBorders>
              <w:top w:val="single" w:sz="4" w:space="0" w:color="auto"/>
              <w:left w:val="single" w:sz="4" w:space="0" w:color="auto"/>
              <w:bottom w:val="single" w:sz="4" w:space="0" w:color="auto"/>
              <w:right w:val="single" w:sz="4" w:space="0" w:color="auto"/>
            </w:tcBorders>
            <w:vAlign w:val="bottom"/>
          </w:tcPr>
          <w:p w14:paraId="353AC168" w14:textId="77777777" w:rsidR="00896894" w:rsidRPr="00A54A23" w:rsidRDefault="00896894" w:rsidP="00AC6776">
            <w:pPr>
              <w:spacing w:before="20" w:after="20" w:line="220" w:lineRule="exact"/>
              <w:ind w:left="-57" w:right="-57"/>
              <w:rPr>
                <w:sz w:val="20"/>
                <w:szCs w:val="20"/>
                <w:lang w:eastAsia="vi-VN"/>
              </w:rPr>
            </w:pPr>
          </w:p>
        </w:tc>
        <w:tc>
          <w:tcPr>
            <w:tcW w:w="492" w:type="dxa"/>
            <w:tcBorders>
              <w:top w:val="single" w:sz="4" w:space="0" w:color="auto"/>
              <w:left w:val="single" w:sz="4" w:space="0" w:color="auto"/>
              <w:bottom w:val="single" w:sz="4" w:space="0" w:color="auto"/>
              <w:right w:val="single" w:sz="4" w:space="0" w:color="auto"/>
            </w:tcBorders>
            <w:vAlign w:val="bottom"/>
          </w:tcPr>
          <w:p w14:paraId="2A1A94CA" w14:textId="77777777" w:rsidR="00896894" w:rsidRPr="00A54A23" w:rsidRDefault="00896894" w:rsidP="00AC6776">
            <w:pPr>
              <w:spacing w:before="20" w:after="20" w:line="220" w:lineRule="exact"/>
              <w:ind w:left="-57" w:right="-57"/>
              <w:rPr>
                <w:sz w:val="20"/>
                <w:szCs w:val="20"/>
                <w:lang w:eastAsia="vi-VN"/>
              </w:rPr>
            </w:pPr>
          </w:p>
        </w:tc>
        <w:tc>
          <w:tcPr>
            <w:tcW w:w="780" w:type="dxa"/>
            <w:tcBorders>
              <w:top w:val="single" w:sz="4" w:space="0" w:color="auto"/>
              <w:left w:val="single" w:sz="4" w:space="0" w:color="auto"/>
              <w:bottom w:val="single" w:sz="4" w:space="0" w:color="auto"/>
              <w:right w:val="single" w:sz="4" w:space="0" w:color="auto"/>
            </w:tcBorders>
            <w:vAlign w:val="bottom"/>
          </w:tcPr>
          <w:p w14:paraId="58CAD356" w14:textId="77777777" w:rsidR="00896894" w:rsidRPr="00A54A23" w:rsidRDefault="00896894" w:rsidP="00AC6776">
            <w:pPr>
              <w:spacing w:before="20" w:after="20" w:line="220" w:lineRule="exact"/>
              <w:ind w:left="-57" w:right="-57"/>
              <w:rPr>
                <w:sz w:val="20"/>
                <w:szCs w:val="20"/>
                <w:lang w:eastAsia="vi-VN"/>
              </w:rPr>
            </w:pPr>
          </w:p>
        </w:tc>
        <w:tc>
          <w:tcPr>
            <w:tcW w:w="510" w:type="dxa"/>
            <w:tcBorders>
              <w:top w:val="single" w:sz="4" w:space="0" w:color="auto"/>
              <w:left w:val="single" w:sz="4" w:space="0" w:color="auto"/>
              <w:bottom w:val="single" w:sz="4" w:space="0" w:color="auto"/>
              <w:right w:val="single" w:sz="4" w:space="0" w:color="auto"/>
            </w:tcBorders>
            <w:vAlign w:val="bottom"/>
          </w:tcPr>
          <w:p w14:paraId="781A6ECB" w14:textId="77777777" w:rsidR="00896894" w:rsidRPr="00A54A23" w:rsidRDefault="00896894" w:rsidP="00AC6776">
            <w:pPr>
              <w:spacing w:before="20" w:after="20" w:line="220" w:lineRule="exact"/>
              <w:ind w:left="-57" w:right="-57"/>
              <w:rPr>
                <w:sz w:val="20"/>
                <w:szCs w:val="20"/>
                <w:lang w:eastAsia="vi-VN"/>
              </w:rPr>
            </w:pPr>
          </w:p>
        </w:tc>
        <w:tc>
          <w:tcPr>
            <w:tcW w:w="630" w:type="dxa"/>
            <w:tcBorders>
              <w:top w:val="single" w:sz="4" w:space="0" w:color="auto"/>
              <w:left w:val="single" w:sz="4" w:space="0" w:color="auto"/>
              <w:bottom w:val="single" w:sz="4" w:space="0" w:color="auto"/>
              <w:right w:val="single" w:sz="4" w:space="0" w:color="auto"/>
            </w:tcBorders>
            <w:vAlign w:val="bottom"/>
          </w:tcPr>
          <w:p w14:paraId="291958CF" w14:textId="77777777" w:rsidR="00896894" w:rsidRPr="00A54A23" w:rsidRDefault="00896894" w:rsidP="00AC6776">
            <w:pPr>
              <w:spacing w:before="20" w:after="20" w:line="220" w:lineRule="exact"/>
              <w:ind w:left="-57" w:right="-57"/>
              <w:rPr>
                <w:sz w:val="20"/>
                <w:szCs w:val="20"/>
                <w:lang w:eastAsia="vi-VN"/>
              </w:rPr>
            </w:pPr>
          </w:p>
        </w:tc>
        <w:tc>
          <w:tcPr>
            <w:tcW w:w="690" w:type="dxa"/>
            <w:tcBorders>
              <w:top w:val="single" w:sz="4" w:space="0" w:color="auto"/>
              <w:left w:val="single" w:sz="4" w:space="0" w:color="auto"/>
              <w:bottom w:val="single" w:sz="4" w:space="0" w:color="auto"/>
              <w:right w:val="single" w:sz="4" w:space="0" w:color="auto"/>
            </w:tcBorders>
            <w:vAlign w:val="bottom"/>
          </w:tcPr>
          <w:p w14:paraId="4C70C8CD" w14:textId="77777777" w:rsidR="00896894" w:rsidRPr="00A54A23" w:rsidRDefault="00896894" w:rsidP="00AC6776">
            <w:pPr>
              <w:spacing w:before="20" w:after="20" w:line="220" w:lineRule="exact"/>
              <w:ind w:left="-57" w:right="-57"/>
              <w:rPr>
                <w:sz w:val="20"/>
                <w:szCs w:val="20"/>
                <w:lang w:eastAsia="vi-VN"/>
              </w:rPr>
            </w:pPr>
          </w:p>
        </w:tc>
        <w:tc>
          <w:tcPr>
            <w:tcW w:w="498" w:type="dxa"/>
            <w:tcBorders>
              <w:top w:val="single" w:sz="4" w:space="0" w:color="auto"/>
              <w:left w:val="single" w:sz="4" w:space="0" w:color="auto"/>
              <w:bottom w:val="single" w:sz="4" w:space="0" w:color="auto"/>
              <w:right w:val="single" w:sz="4" w:space="0" w:color="auto"/>
            </w:tcBorders>
            <w:vAlign w:val="bottom"/>
          </w:tcPr>
          <w:p w14:paraId="1DD444E1" w14:textId="77777777" w:rsidR="00896894" w:rsidRPr="00A54A23" w:rsidRDefault="00896894" w:rsidP="00AC6776">
            <w:pPr>
              <w:spacing w:before="20" w:after="20" w:line="220" w:lineRule="exact"/>
              <w:ind w:left="-57" w:right="-57"/>
              <w:rPr>
                <w:sz w:val="20"/>
                <w:szCs w:val="20"/>
                <w:lang w:eastAsia="vi-VN"/>
              </w:rPr>
            </w:pPr>
          </w:p>
        </w:tc>
        <w:tc>
          <w:tcPr>
            <w:tcW w:w="433" w:type="dxa"/>
            <w:tcBorders>
              <w:top w:val="single" w:sz="4" w:space="0" w:color="auto"/>
              <w:left w:val="single" w:sz="4" w:space="0" w:color="auto"/>
              <w:bottom w:val="single" w:sz="4" w:space="0" w:color="auto"/>
              <w:right w:val="single" w:sz="4" w:space="0" w:color="auto"/>
            </w:tcBorders>
            <w:vAlign w:val="bottom"/>
          </w:tcPr>
          <w:p w14:paraId="73632E7F" w14:textId="77777777" w:rsidR="00896894" w:rsidRPr="00A54A23" w:rsidRDefault="00896894" w:rsidP="00AC6776">
            <w:pPr>
              <w:spacing w:before="20" w:after="20" w:line="220" w:lineRule="exact"/>
              <w:ind w:left="-57" w:right="-57"/>
              <w:rPr>
                <w:sz w:val="20"/>
                <w:szCs w:val="20"/>
                <w:lang w:eastAsia="vi-VN"/>
              </w:rPr>
            </w:pPr>
          </w:p>
        </w:tc>
        <w:tc>
          <w:tcPr>
            <w:tcW w:w="690" w:type="dxa"/>
            <w:tcBorders>
              <w:top w:val="single" w:sz="4" w:space="0" w:color="auto"/>
              <w:left w:val="single" w:sz="4" w:space="0" w:color="auto"/>
              <w:bottom w:val="single" w:sz="4" w:space="0" w:color="auto"/>
              <w:right w:val="single" w:sz="4" w:space="0" w:color="auto"/>
            </w:tcBorders>
            <w:vAlign w:val="bottom"/>
          </w:tcPr>
          <w:p w14:paraId="3EFBB845" w14:textId="77777777" w:rsidR="00896894" w:rsidRPr="00A54A23" w:rsidRDefault="00896894" w:rsidP="00AC6776">
            <w:pPr>
              <w:spacing w:before="20" w:after="20" w:line="220" w:lineRule="exact"/>
              <w:ind w:left="-57" w:right="-57"/>
              <w:rPr>
                <w:sz w:val="20"/>
                <w:szCs w:val="20"/>
                <w:lang w:eastAsia="vi-VN"/>
              </w:rPr>
            </w:pPr>
          </w:p>
        </w:tc>
      </w:tr>
      <w:tr w:rsidR="00896894" w:rsidRPr="00A54A23" w14:paraId="38EF37E1" w14:textId="77777777" w:rsidTr="00AC6776">
        <w:trPr>
          <w:trHeight w:val="129"/>
          <w:jc w:val="center"/>
        </w:trPr>
        <w:tc>
          <w:tcPr>
            <w:tcW w:w="427" w:type="dxa"/>
            <w:tcBorders>
              <w:top w:val="single" w:sz="4" w:space="0" w:color="auto"/>
              <w:left w:val="single" w:sz="4" w:space="0" w:color="auto"/>
              <w:bottom w:val="single" w:sz="4" w:space="0" w:color="auto"/>
              <w:right w:val="single" w:sz="4" w:space="0" w:color="auto"/>
            </w:tcBorders>
            <w:vAlign w:val="center"/>
          </w:tcPr>
          <w:p w14:paraId="76AA78C7" w14:textId="77777777" w:rsidR="00896894" w:rsidRPr="00A54A23" w:rsidRDefault="00896894" w:rsidP="00AC6776">
            <w:pPr>
              <w:spacing w:before="20" w:after="20" w:line="220" w:lineRule="exact"/>
              <w:ind w:left="-57" w:right="-57"/>
              <w:jc w:val="center"/>
              <w:rPr>
                <w:sz w:val="20"/>
                <w:szCs w:val="20"/>
                <w:lang w:eastAsia="vi-VN"/>
              </w:rPr>
            </w:pPr>
          </w:p>
        </w:tc>
        <w:tc>
          <w:tcPr>
            <w:tcW w:w="2381" w:type="dxa"/>
            <w:tcBorders>
              <w:top w:val="single" w:sz="4" w:space="0" w:color="auto"/>
              <w:left w:val="single" w:sz="4" w:space="0" w:color="auto"/>
              <w:bottom w:val="single" w:sz="4" w:space="0" w:color="auto"/>
              <w:right w:val="single" w:sz="4" w:space="0" w:color="auto"/>
            </w:tcBorders>
            <w:vAlign w:val="center"/>
          </w:tcPr>
          <w:p w14:paraId="04E85EA9" w14:textId="77777777" w:rsidR="00896894" w:rsidRPr="00A54A23" w:rsidRDefault="00896894" w:rsidP="00AC6776">
            <w:pPr>
              <w:spacing w:before="20" w:after="20" w:line="220" w:lineRule="exact"/>
              <w:ind w:left="-57" w:right="-57"/>
              <w:rPr>
                <w:b/>
                <w:iCs/>
                <w:sz w:val="20"/>
                <w:szCs w:val="20"/>
                <w:lang w:eastAsia="vi-VN"/>
              </w:rPr>
            </w:pPr>
            <w:r w:rsidRPr="00A54A23">
              <w:rPr>
                <w:b/>
                <w:iCs/>
                <w:sz w:val="20"/>
                <w:szCs w:val="20"/>
                <w:lang w:eastAsia="vi-VN"/>
              </w:rPr>
              <w:t xml:space="preserve">TỔNG </w:t>
            </w:r>
          </w:p>
        </w:tc>
        <w:tc>
          <w:tcPr>
            <w:tcW w:w="552" w:type="dxa"/>
            <w:tcBorders>
              <w:top w:val="single" w:sz="4" w:space="0" w:color="auto"/>
              <w:left w:val="single" w:sz="4" w:space="0" w:color="auto"/>
              <w:bottom w:val="single" w:sz="4" w:space="0" w:color="auto"/>
              <w:right w:val="single" w:sz="4" w:space="0" w:color="auto"/>
            </w:tcBorders>
            <w:vAlign w:val="bottom"/>
          </w:tcPr>
          <w:p w14:paraId="61843051" w14:textId="77777777" w:rsidR="00896894" w:rsidRPr="00A54A23" w:rsidRDefault="00896894" w:rsidP="00AC6776">
            <w:pPr>
              <w:spacing w:before="20" w:after="20" w:line="220" w:lineRule="exact"/>
              <w:ind w:left="-57" w:right="-57"/>
              <w:rPr>
                <w:sz w:val="20"/>
                <w:szCs w:val="20"/>
                <w:lang w:eastAsia="vi-VN"/>
              </w:rPr>
            </w:pPr>
          </w:p>
        </w:tc>
        <w:tc>
          <w:tcPr>
            <w:tcW w:w="531" w:type="dxa"/>
            <w:tcBorders>
              <w:top w:val="single" w:sz="4" w:space="0" w:color="auto"/>
              <w:left w:val="single" w:sz="4" w:space="0" w:color="auto"/>
              <w:bottom w:val="single" w:sz="4" w:space="0" w:color="auto"/>
              <w:right w:val="single" w:sz="4" w:space="0" w:color="auto"/>
            </w:tcBorders>
            <w:vAlign w:val="bottom"/>
          </w:tcPr>
          <w:p w14:paraId="273E72BD" w14:textId="77777777" w:rsidR="00896894" w:rsidRPr="00A54A23" w:rsidRDefault="00896894" w:rsidP="00AC6776">
            <w:pPr>
              <w:spacing w:before="20" w:after="20" w:line="220" w:lineRule="exact"/>
              <w:ind w:left="-57" w:right="-57"/>
              <w:rPr>
                <w:sz w:val="20"/>
                <w:szCs w:val="20"/>
                <w:lang w:eastAsia="vi-VN"/>
              </w:rPr>
            </w:pPr>
          </w:p>
        </w:tc>
        <w:tc>
          <w:tcPr>
            <w:tcW w:w="699" w:type="dxa"/>
            <w:tcBorders>
              <w:top w:val="single" w:sz="4" w:space="0" w:color="auto"/>
              <w:left w:val="single" w:sz="4" w:space="0" w:color="auto"/>
              <w:bottom w:val="single" w:sz="4" w:space="0" w:color="auto"/>
              <w:right w:val="single" w:sz="4" w:space="0" w:color="auto"/>
            </w:tcBorders>
            <w:vAlign w:val="bottom"/>
          </w:tcPr>
          <w:p w14:paraId="21C471F0" w14:textId="77777777" w:rsidR="00896894" w:rsidRPr="00A54A23" w:rsidRDefault="00896894" w:rsidP="00AC6776">
            <w:pPr>
              <w:spacing w:before="20" w:after="20" w:line="220" w:lineRule="exact"/>
              <w:ind w:left="-57" w:right="-57"/>
              <w:rPr>
                <w:sz w:val="20"/>
                <w:szCs w:val="20"/>
                <w:lang w:eastAsia="vi-VN"/>
              </w:rPr>
            </w:pPr>
          </w:p>
        </w:tc>
        <w:tc>
          <w:tcPr>
            <w:tcW w:w="498" w:type="dxa"/>
            <w:tcBorders>
              <w:top w:val="single" w:sz="4" w:space="0" w:color="auto"/>
              <w:left w:val="single" w:sz="4" w:space="0" w:color="auto"/>
              <w:bottom w:val="single" w:sz="4" w:space="0" w:color="auto"/>
              <w:right w:val="single" w:sz="4" w:space="0" w:color="auto"/>
            </w:tcBorders>
            <w:vAlign w:val="bottom"/>
          </w:tcPr>
          <w:p w14:paraId="0853BD49" w14:textId="77777777" w:rsidR="00896894" w:rsidRPr="00A54A23" w:rsidRDefault="00896894" w:rsidP="00AC6776">
            <w:pPr>
              <w:spacing w:before="20" w:after="20" w:line="220" w:lineRule="exact"/>
              <w:ind w:left="-57" w:right="-57"/>
              <w:rPr>
                <w:sz w:val="20"/>
                <w:szCs w:val="20"/>
                <w:lang w:eastAsia="vi-VN"/>
              </w:rPr>
            </w:pPr>
          </w:p>
        </w:tc>
        <w:tc>
          <w:tcPr>
            <w:tcW w:w="582" w:type="dxa"/>
            <w:tcBorders>
              <w:top w:val="single" w:sz="4" w:space="0" w:color="auto"/>
              <w:left w:val="single" w:sz="4" w:space="0" w:color="auto"/>
              <w:bottom w:val="single" w:sz="4" w:space="0" w:color="auto"/>
              <w:right w:val="single" w:sz="4" w:space="0" w:color="auto"/>
            </w:tcBorders>
            <w:vAlign w:val="bottom"/>
          </w:tcPr>
          <w:p w14:paraId="0F915CBC" w14:textId="77777777" w:rsidR="00896894" w:rsidRPr="00A54A23" w:rsidRDefault="00896894" w:rsidP="00AC6776">
            <w:pPr>
              <w:spacing w:before="20" w:after="20" w:line="220" w:lineRule="exact"/>
              <w:ind w:left="-57" w:right="-57"/>
              <w:rPr>
                <w:sz w:val="20"/>
                <w:szCs w:val="20"/>
                <w:lang w:eastAsia="vi-VN"/>
              </w:rPr>
            </w:pPr>
          </w:p>
        </w:tc>
        <w:tc>
          <w:tcPr>
            <w:tcW w:w="828" w:type="dxa"/>
            <w:tcBorders>
              <w:top w:val="single" w:sz="4" w:space="0" w:color="auto"/>
              <w:left w:val="single" w:sz="4" w:space="0" w:color="auto"/>
              <w:bottom w:val="single" w:sz="4" w:space="0" w:color="auto"/>
              <w:right w:val="single" w:sz="4" w:space="0" w:color="auto"/>
            </w:tcBorders>
            <w:vAlign w:val="bottom"/>
          </w:tcPr>
          <w:p w14:paraId="569F4926" w14:textId="77777777" w:rsidR="00896894" w:rsidRPr="00A54A23" w:rsidRDefault="00896894" w:rsidP="00AC6776">
            <w:pPr>
              <w:spacing w:before="20" w:after="20" w:line="220" w:lineRule="exact"/>
              <w:ind w:left="-57" w:right="-57"/>
              <w:rPr>
                <w:sz w:val="20"/>
                <w:szCs w:val="20"/>
                <w:lang w:eastAsia="vi-VN"/>
              </w:rPr>
            </w:pPr>
          </w:p>
        </w:tc>
        <w:tc>
          <w:tcPr>
            <w:tcW w:w="552" w:type="dxa"/>
            <w:tcBorders>
              <w:top w:val="single" w:sz="4" w:space="0" w:color="auto"/>
              <w:left w:val="single" w:sz="4" w:space="0" w:color="auto"/>
              <w:bottom w:val="single" w:sz="4" w:space="0" w:color="auto"/>
              <w:right w:val="single" w:sz="4" w:space="0" w:color="auto"/>
            </w:tcBorders>
            <w:vAlign w:val="bottom"/>
          </w:tcPr>
          <w:p w14:paraId="37C62121" w14:textId="77777777" w:rsidR="00896894" w:rsidRPr="00A54A23" w:rsidRDefault="00896894" w:rsidP="00AC6776">
            <w:pPr>
              <w:spacing w:before="20" w:after="20" w:line="220" w:lineRule="exact"/>
              <w:ind w:left="-57" w:right="-57"/>
              <w:rPr>
                <w:sz w:val="20"/>
                <w:szCs w:val="20"/>
                <w:lang w:eastAsia="vi-VN"/>
              </w:rPr>
            </w:pPr>
          </w:p>
        </w:tc>
        <w:tc>
          <w:tcPr>
            <w:tcW w:w="600" w:type="dxa"/>
            <w:tcBorders>
              <w:top w:val="single" w:sz="4" w:space="0" w:color="auto"/>
              <w:left w:val="single" w:sz="4" w:space="0" w:color="auto"/>
              <w:bottom w:val="single" w:sz="4" w:space="0" w:color="auto"/>
              <w:right w:val="single" w:sz="4" w:space="0" w:color="auto"/>
            </w:tcBorders>
            <w:vAlign w:val="bottom"/>
          </w:tcPr>
          <w:p w14:paraId="46F1BF29" w14:textId="77777777" w:rsidR="00896894" w:rsidRPr="00A54A23" w:rsidRDefault="00896894" w:rsidP="00AC6776">
            <w:pPr>
              <w:spacing w:before="20" w:after="20" w:line="220" w:lineRule="exact"/>
              <w:ind w:left="-57" w:right="-57"/>
              <w:rPr>
                <w:sz w:val="20"/>
                <w:szCs w:val="20"/>
                <w:lang w:eastAsia="vi-VN"/>
              </w:rPr>
            </w:pPr>
          </w:p>
        </w:tc>
        <w:tc>
          <w:tcPr>
            <w:tcW w:w="768" w:type="dxa"/>
            <w:tcBorders>
              <w:top w:val="single" w:sz="4" w:space="0" w:color="auto"/>
              <w:left w:val="single" w:sz="4" w:space="0" w:color="auto"/>
              <w:bottom w:val="single" w:sz="4" w:space="0" w:color="auto"/>
              <w:right w:val="single" w:sz="4" w:space="0" w:color="auto"/>
            </w:tcBorders>
            <w:vAlign w:val="bottom"/>
          </w:tcPr>
          <w:p w14:paraId="433F6F5F" w14:textId="77777777" w:rsidR="00896894" w:rsidRPr="00A54A23" w:rsidRDefault="00896894" w:rsidP="00AC6776">
            <w:pPr>
              <w:spacing w:before="20" w:after="20" w:line="220" w:lineRule="exact"/>
              <w:ind w:left="-57" w:right="-57"/>
              <w:rPr>
                <w:sz w:val="20"/>
                <w:szCs w:val="20"/>
                <w:lang w:eastAsia="vi-VN"/>
              </w:rPr>
            </w:pPr>
          </w:p>
        </w:tc>
        <w:tc>
          <w:tcPr>
            <w:tcW w:w="540" w:type="dxa"/>
            <w:tcBorders>
              <w:top w:val="single" w:sz="4" w:space="0" w:color="auto"/>
              <w:left w:val="single" w:sz="4" w:space="0" w:color="auto"/>
              <w:bottom w:val="single" w:sz="4" w:space="0" w:color="auto"/>
              <w:right w:val="single" w:sz="4" w:space="0" w:color="auto"/>
            </w:tcBorders>
            <w:vAlign w:val="bottom"/>
          </w:tcPr>
          <w:p w14:paraId="73A0636E" w14:textId="77777777" w:rsidR="00896894" w:rsidRPr="00A54A23" w:rsidRDefault="00896894" w:rsidP="00AC6776">
            <w:pPr>
              <w:spacing w:before="20" w:after="20" w:line="220" w:lineRule="exact"/>
              <w:ind w:left="-57" w:right="-57"/>
              <w:rPr>
                <w:sz w:val="20"/>
                <w:szCs w:val="20"/>
                <w:lang w:eastAsia="vi-VN"/>
              </w:rPr>
            </w:pPr>
          </w:p>
        </w:tc>
        <w:tc>
          <w:tcPr>
            <w:tcW w:w="492" w:type="dxa"/>
            <w:tcBorders>
              <w:top w:val="single" w:sz="4" w:space="0" w:color="auto"/>
              <w:left w:val="single" w:sz="4" w:space="0" w:color="auto"/>
              <w:bottom w:val="single" w:sz="4" w:space="0" w:color="auto"/>
              <w:right w:val="single" w:sz="4" w:space="0" w:color="auto"/>
            </w:tcBorders>
            <w:vAlign w:val="bottom"/>
          </w:tcPr>
          <w:p w14:paraId="6B135D95" w14:textId="77777777" w:rsidR="00896894" w:rsidRPr="00A54A23" w:rsidRDefault="00896894" w:rsidP="00AC6776">
            <w:pPr>
              <w:spacing w:before="20" w:after="20" w:line="220" w:lineRule="exact"/>
              <w:ind w:left="-57" w:right="-57"/>
              <w:rPr>
                <w:sz w:val="20"/>
                <w:szCs w:val="20"/>
                <w:lang w:eastAsia="vi-VN"/>
              </w:rPr>
            </w:pPr>
          </w:p>
        </w:tc>
        <w:tc>
          <w:tcPr>
            <w:tcW w:w="780" w:type="dxa"/>
            <w:tcBorders>
              <w:top w:val="single" w:sz="4" w:space="0" w:color="auto"/>
              <w:left w:val="single" w:sz="4" w:space="0" w:color="auto"/>
              <w:bottom w:val="single" w:sz="4" w:space="0" w:color="auto"/>
              <w:right w:val="single" w:sz="4" w:space="0" w:color="auto"/>
            </w:tcBorders>
            <w:vAlign w:val="bottom"/>
          </w:tcPr>
          <w:p w14:paraId="60FA0940" w14:textId="77777777" w:rsidR="00896894" w:rsidRPr="00A54A23" w:rsidRDefault="00896894" w:rsidP="00AC6776">
            <w:pPr>
              <w:spacing w:before="20" w:after="20" w:line="220" w:lineRule="exact"/>
              <w:ind w:left="-57" w:right="-57"/>
              <w:rPr>
                <w:sz w:val="20"/>
                <w:szCs w:val="20"/>
                <w:lang w:eastAsia="vi-VN"/>
              </w:rPr>
            </w:pPr>
          </w:p>
        </w:tc>
        <w:tc>
          <w:tcPr>
            <w:tcW w:w="510" w:type="dxa"/>
            <w:tcBorders>
              <w:top w:val="single" w:sz="4" w:space="0" w:color="auto"/>
              <w:left w:val="single" w:sz="4" w:space="0" w:color="auto"/>
              <w:bottom w:val="single" w:sz="4" w:space="0" w:color="auto"/>
              <w:right w:val="single" w:sz="4" w:space="0" w:color="auto"/>
            </w:tcBorders>
            <w:vAlign w:val="bottom"/>
          </w:tcPr>
          <w:p w14:paraId="7341BA48" w14:textId="77777777" w:rsidR="00896894" w:rsidRPr="00A54A23" w:rsidRDefault="00896894" w:rsidP="00AC6776">
            <w:pPr>
              <w:spacing w:before="20" w:after="20" w:line="220" w:lineRule="exact"/>
              <w:ind w:left="-57" w:right="-57"/>
              <w:rPr>
                <w:sz w:val="20"/>
                <w:szCs w:val="20"/>
                <w:lang w:eastAsia="vi-VN"/>
              </w:rPr>
            </w:pPr>
          </w:p>
        </w:tc>
        <w:tc>
          <w:tcPr>
            <w:tcW w:w="630" w:type="dxa"/>
            <w:tcBorders>
              <w:top w:val="single" w:sz="4" w:space="0" w:color="auto"/>
              <w:left w:val="single" w:sz="4" w:space="0" w:color="auto"/>
              <w:bottom w:val="single" w:sz="4" w:space="0" w:color="auto"/>
              <w:right w:val="single" w:sz="4" w:space="0" w:color="auto"/>
            </w:tcBorders>
            <w:vAlign w:val="bottom"/>
          </w:tcPr>
          <w:p w14:paraId="3B945AC9" w14:textId="77777777" w:rsidR="00896894" w:rsidRPr="00A54A23" w:rsidRDefault="00896894" w:rsidP="00AC6776">
            <w:pPr>
              <w:spacing w:before="20" w:after="20" w:line="220" w:lineRule="exact"/>
              <w:ind w:left="-57" w:right="-57"/>
              <w:rPr>
                <w:sz w:val="20"/>
                <w:szCs w:val="20"/>
                <w:lang w:eastAsia="vi-VN"/>
              </w:rPr>
            </w:pPr>
          </w:p>
        </w:tc>
        <w:tc>
          <w:tcPr>
            <w:tcW w:w="690" w:type="dxa"/>
            <w:tcBorders>
              <w:top w:val="single" w:sz="4" w:space="0" w:color="auto"/>
              <w:left w:val="single" w:sz="4" w:space="0" w:color="auto"/>
              <w:bottom w:val="single" w:sz="4" w:space="0" w:color="auto"/>
              <w:right w:val="single" w:sz="4" w:space="0" w:color="auto"/>
            </w:tcBorders>
            <w:vAlign w:val="bottom"/>
          </w:tcPr>
          <w:p w14:paraId="456BA9F6" w14:textId="77777777" w:rsidR="00896894" w:rsidRPr="00A54A23" w:rsidRDefault="00896894" w:rsidP="00AC6776">
            <w:pPr>
              <w:spacing w:before="20" w:after="20" w:line="220" w:lineRule="exact"/>
              <w:ind w:left="-57" w:right="-57"/>
              <w:rPr>
                <w:sz w:val="20"/>
                <w:szCs w:val="20"/>
                <w:lang w:eastAsia="vi-VN"/>
              </w:rPr>
            </w:pPr>
          </w:p>
        </w:tc>
        <w:tc>
          <w:tcPr>
            <w:tcW w:w="498" w:type="dxa"/>
            <w:tcBorders>
              <w:top w:val="single" w:sz="4" w:space="0" w:color="auto"/>
              <w:left w:val="single" w:sz="4" w:space="0" w:color="auto"/>
              <w:bottom w:val="single" w:sz="4" w:space="0" w:color="auto"/>
              <w:right w:val="single" w:sz="4" w:space="0" w:color="auto"/>
            </w:tcBorders>
            <w:vAlign w:val="bottom"/>
          </w:tcPr>
          <w:p w14:paraId="4E640D25" w14:textId="77777777" w:rsidR="00896894" w:rsidRPr="00A54A23" w:rsidRDefault="00896894" w:rsidP="00AC6776">
            <w:pPr>
              <w:spacing w:before="20" w:after="20" w:line="220" w:lineRule="exact"/>
              <w:ind w:left="-57" w:right="-57"/>
              <w:rPr>
                <w:sz w:val="20"/>
                <w:szCs w:val="20"/>
                <w:lang w:eastAsia="vi-VN"/>
              </w:rPr>
            </w:pPr>
          </w:p>
        </w:tc>
        <w:tc>
          <w:tcPr>
            <w:tcW w:w="433" w:type="dxa"/>
            <w:tcBorders>
              <w:top w:val="single" w:sz="4" w:space="0" w:color="auto"/>
              <w:left w:val="single" w:sz="4" w:space="0" w:color="auto"/>
              <w:bottom w:val="single" w:sz="4" w:space="0" w:color="auto"/>
              <w:right w:val="single" w:sz="4" w:space="0" w:color="auto"/>
            </w:tcBorders>
            <w:vAlign w:val="bottom"/>
          </w:tcPr>
          <w:p w14:paraId="6F5928EB" w14:textId="77777777" w:rsidR="00896894" w:rsidRPr="00A54A23" w:rsidRDefault="00896894" w:rsidP="00AC6776">
            <w:pPr>
              <w:spacing w:before="20" w:after="20" w:line="220" w:lineRule="exact"/>
              <w:ind w:left="-57" w:right="-57"/>
              <w:rPr>
                <w:sz w:val="20"/>
                <w:szCs w:val="20"/>
                <w:lang w:eastAsia="vi-VN"/>
              </w:rPr>
            </w:pPr>
          </w:p>
        </w:tc>
        <w:tc>
          <w:tcPr>
            <w:tcW w:w="690" w:type="dxa"/>
            <w:tcBorders>
              <w:top w:val="single" w:sz="4" w:space="0" w:color="auto"/>
              <w:left w:val="single" w:sz="4" w:space="0" w:color="auto"/>
              <w:bottom w:val="single" w:sz="4" w:space="0" w:color="auto"/>
              <w:right w:val="single" w:sz="4" w:space="0" w:color="auto"/>
            </w:tcBorders>
            <w:vAlign w:val="bottom"/>
          </w:tcPr>
          <w:p w14:paraId="4A83AF77" w14:textId="77777777" w:rsidR="00896894" w:rsidRPr="00A54A23" w:rsidRDefault="00896894" w:rsidP="00AC6776">
            <w:pPr>
              <w:spacing w:before="20" w:after="20" w:line="220" w:lineRule="exact"/>
              <w:ind w:left="-57" w:right="-57"/>
              <w:rPr>
                <w:sz w:val="20"/>
                <w:szCs w:val="20"/>
                <w:lang w:eastAsia="vi-VN"/>
              </w:rPr>
            </w:pPr>
          </w:p>
        </w:tc>
      </w:tr>
    </w:tbl>
    <w:p w14:paraId="4C3F8FCC" w14:textId="77777777" w:rsidR="00896894" w:rsidRPr="00A54A23" w:rsidRDefault="00896894" w:rsidP="00896894">
      <w:pPr>
        <w:pStyle w:val="1chinhtrang"/>
        <w:spacing w:before="240" w:after="0" w:line="240" w:lineRule="auto"/>
        <w:ind w:firstLine="414"/>
        <w:rPr>
          <w:rFonts w:ascii="Times New Roman" w:hAnsi="Times New Roman"/>
          <w:color w:val="auto"/>
          <w:sz w:val="20"/>
          <w:szCs w:val="20"/>
          <w:lang w:val="nl-NL"/>
        </w:rPr>
      </w:pPr>
      <w:r w:rsidRPr="00A54A23">
        <w:rPr>
          <w:rFonts w:ascii="Times New Roman" w:hAnsi="Times New Roman"/>
          <w:b/>
          <w:color w:val="auto"/>
          <w:sz w:val="20"/>
          <w:szCs w:val="20"/>
          <w:lang w:val="nl-NL"/>
        </w:rPr>
        <w:t>Ghi chú:</w:t>
      </w:r>
      <w:r w:rsidRPr="00A54A23">
        <w:rPr>
          <w:rFonts w:ascii="Times New Roman" w:hAnsi="Times New Roman"/>
          <w:color w:val="auto"/>
          <w:sz w:val="20"/>
          <w:szCs w:val="20"/>
          <w:lang w:val="nl-NL"/>
        </w:rPr>
        <w:t xml:space="preserve"> Số tại thời điểm báo cáo là số lũy kế.</w:t>
      </w:r>
    </w:p>
    <w:p w14:paraId="3D7C75E0" w14:textId="77777777" w:rsidR="00896894" w:rsidRDefault="00896894" w:rsidP="00896894">
      <w:pPr>
        <w:pStyle w:val="1chinhtrang"/>
        <w:spacing w:before="0" w:after="0" w:line="240" w:lineRule="auto"/>
        <w:ind w:firstLine="414"/>
        <w:rPr>
          <w:rFonts w:ascii="Times New Roman" w:hAnsi="Times New Roman"/>
          <w:color w:val="auto"/>
          <w:sz w:val="20"/>
          <w:szCs w:val="20"/>
          <w:lang w:val="nl-NL"/>
        </w:rPr>
      </w:pPr>
      <w:r w:rsidRPr="00A54A23">
        <w:rPr>
          <w:rFonts w:ascii="Times New Roman" w:hAnsi="Times New Roman"/>
          <w:color w:val="auto"/>
          <w:sz w:val="20"/>
          <w:szCs w:val="20"/>
          <w:lang w:val="nl-NL"/>
        </w:rPr>
        <w:t>Chúng tôi xin đảm bảo những thông tin trên là đúng sự thực.</w:t>
      </w:r>
    </w:p>
    <w:p w14:paraId="6AC2FA60" w14:textId="77777777" w:rsidR="00896894" w:rsidRPr="00A54A23" w:rsidRDefault="00896894" w:rsidP="00896894">
      <w:pPr>
        <w:pStyle w:val="1chinhtrang"/>
        <w:spacing w:before="0" w:after="0" w:line="100" w:lineRule="exact"/>
        <w:ind w:firstLine="0"/>
        <w:rPr>
          <w:rFonts w:ascii="Times New Roman" w:hAnsi="Times New Roman"/>
          <w:color w:val="auto"/>
          <w:sz w:val="20"/>
          <w:szCs w:val="20"/>
          <w:lang w:val="nl-NL"/>
        </w:rPr>
      </w:pPr>
    </w:p>
    <w:tbl>
      <w:tblPr>
        <w:tblW w:w="5000" w:type="pct"/>
        <w:tblLook w:val="01E0" w:firstRow="1" w:lastRow="1" w:firstColumn="1" w:lastColumn="1" w:noHBand="0" w:noVBand="0"/>
      </w:tblPr>
      <w:tblGrid>
        <w:gridCol w:w="6827"/>
        <w:gridCol w:w="6849"/>
      </w:tblGrid>
      <w:tr w:rsidR="00896894" w:rsidRPr="00A54A23" w14:paraId="17E53163" w14:textId="77777777" w:rsidTr="00AC6776">
        <w:trPr>
          <w:trHeight w:val="780"/>
        </w:trPr>
        <w:tc>
          <w:tcPr>
            <w:tcW w:w="2496" w:type="pct"/>
          </w:tcPr>
          <w:p w14:paraId="550C1335" w14:textId="77777777" w:rsidR="00896894" w:rsidRDefault="00896894" w:rsidP="00AC6776">
            <w:pPr>
              <w:pStyle w:val="2dongcach"/>
              <w:rPr>
                <w:rFonts w:ascii="Times New Roman" w:hAnsi="Times New Roman"/>
                <w:b/>
                <w:color w:val="auto"/>
                <w:sz w:val="20"/>
                <w:szCs w:val="20"/>
                <w:lang w:val="nl-NL"/>
              </w:rPr>
            </w:pPr>
          </w:p>
          <w:p w14:paraId="4B49CC64" w14:textId="77777777" w:rsidR="00896894" w:rsidRPr="00A54A23" w:rsidRDefault="00896894" w:rsidP="00AC6776">
            <w:pPr>
              <w:pStyle w:val="2dongcach"/>
              <w:rPr>
                <w:rFonts w:ascii="Times New Roman" w:hAnsi="Times New Roman"/>
                <w:b/>
                <w:color w:val="auto"/>
                <w:sz w:val="20"/>
                <w:szCs w:val="20"/>
                <w:lang w:val="nl-NL"/>
              </w:rPr>
            </w:pPr>
            <w:r w:rsidRPr="00A54A23">
              <w:rPr>
                <w:rFonts w:ascii="Times New Roman" w:hAnsi="Times New Roman"/>
                <w:b/>
                <w:color w:val="auto"/>
                <w:sz w:val="20"/>
                <w:szCs w:val="20"/>
                <w:lang w:val="nl-NL"/>
              </w:rPr>
              <w:t xml:space="preserve">NGƯỜI LẬP BIỂU  </w:t>
            </w:r>
          </w:p>
          <w:p w14:paraId="693306FF" w14:textId="77777777" w:rsidR="00896894" w:rsidRPr="00A54A23" w:rsidRDefault="00896894" w:rsidP="00AC6776">
            <w:pPr>
              <w:pStyle w:val="2dongcach"/>
              <w:rPr>
                <w:rFonts w:ascii="Times New Roman" w:hAnsi="Times New Roman"/>
                <w:color w:val="auto"/>
                <w:sz w:val="20"/>
                <w:szCs w:val="20"/>
                <w:lang w:val="nl-NL"/>
              </w:rPr>
            </w:pPr>
            <w:r w:rsidRPr="00A54A23">
              <w:rPr>
                <w:rFonts w:ascii="Times New Roman" w:hAnsi="Times New Roman"/>
                <w:i/>
                <w:color w:val="auto"/>
                <w:sz w:val="20"/>
                <w:szCs w:val="20"/>
                <w:lang w:val="nl-NL"/>
              </w:rPr>
              <w:t>(Ký và ghi rõ họ tên)</w:t>
            </w:r>
          </w:p>
        </w:tc>
        <w:tc>
          <w:tcPr>
            <w:tcW w:w="2504" w:type="pct"/>
          </w:tcPr>
          <w:p w14:paraId="65A04957" w14:textId="77777777" w:rsidR="00896894" w:rsidRPr="00A54A23" w:rsidRDefault="00896894" w:rsidP="00AC6776">
            <w:pPr>
              <w:pStyle w:val="2dongcach"/>
              <w:ind w:firstLine="811"/>
              <w:rPr>
                <w:rFonts w:ascii="Times New Roman" w:hAnsi="Times New Roman"/>
                <w:i/>
                <w:color w:val="auto"/>
                <w:sz w:val="20"/>
                <w:szCs w:val="20"/>
                <w:lang w:val="nl-NL"/>
              </w:rPr>
            </w:pPr>
            <w:r w:rsidRPr="00A54A23">
              <w:rPr>
                <w:rFonts w:ascii="Times New Roman" w:hAnsi="Times New Roman"/>
                <w:i/>
                <w:color w:val="auto"/>
                <w:sz w:val="20"/>
                <w:szCs w:val="20"/>
                <w:lang w:val="nl-NL"/>
              </w:rPr>
              <w:t>...</w:t>
            </w:r>
            <w:r>
              <w:rPr>
                <w:rFonts w:ascii="Times New Roman" w:hAnsi="Times New Roman"/>
                <w:i/>
                <w:color w:val="auto"/>
                <w:sz w:val="20"/>
                <w:szCs w:val="20"/>
                <w:lang w:val="nl-NL"/>
              </w:rPr>
              <w:t>.., ngày...... tháng....... năm</w:t>
            </w:r>
            <w:r w:rsidRPr="00A54A23">
              <w:rPr>
                <w:rFonts w:ascii="Times New Roman" w:hAnsi="Times New Roman"/>
                <w:i/>
                <w:color w:val="auto"/>
                <w:sz w:val="20"/>
                <w:szCs w:val="20"/>
                <w:lang w:val="nl-NL"/>
              </w:rPr>
              <w:t>.......</w:t>
            </w:r>
          </w:p>
          <w:p w14:paraId="512A6D3D" w14:textId="77777777" w:rsidR="00896894" w:rsidRPr="00A54A23" w:rsidRDefault="00896894" w:rsidP="00AC6776">
            <w:pPr>
              <w:pStyle w:val="1chinhtrang"/>
              <w:spacing w:before="0" w:after="0" w:line="240" w:lineRule="auto"/>
              <w:ind w:firstLine="811"/>
              <w:jc w:val="center"/>
              <w:rPr>
                <w:rFonts w:ascii="Times New Roman" w:hAnsi="Times New Roman"/>
                <w:b/>
                <w:color w:val="auto"/>
                <w:sz w:val="20"/>
                <w:szCs w:val="20"/>
                <w:lang w:val="nl-NL"/>
              </w:rPr>
            </w:pPr>
            <w:r w:rsidRPr="00A54A23">
              <w:rPr>
                <w:rFonts w:ascii="Times New Roman" w:hAnsi="Times New Roman"/>
                <w:b/>
                <w:sz w:val="20"/>
                <w:szCs w:val="20"/>
                <w:lang w:val="nl-NL"/>
              </w:rPr>
              <w:t>NGƯỜI ĐẠI DIỆN THEO PHÁP LUẬT</w:t>
            </w:r>
          </w:p>
          <w:p w14:paraId="63ADA6CF" w14:textId="77777777" w:rsidR="00896894" w:rsidRPr="00A54A23" w:rsidRDefault="00896894" w:rsidP="00AC6776">
            <w:pPr>
              <w:pStyle w:val="2dongcach"/>
              <w:ind w:firstLine="811"/>
              <w:rPr>
                <w:rFonts w:ascii="Times New Roman" w:hAnsi="Times New Roman"/>
                <w:i/>
                <w:color w:val="auto"/>
                <w:sz w:val="20"/>
                <w:szCs w:val="20"/>
                <w:lang w:val="nl-NL"/>
              </w:rPr>
            </w:pPr>
            <w:r>
              <w:rPr>
                <w:rFonts w:ascii="Times New Roman" w:hAnsi="Times New Roman"/>
                <w:i/>
                <w:color w:val="auto"/>
                <w:sz w:val="20"/>
                <w:szCs w:val="20"/>
                <w:lang w:val="nl-NL"/>
              </w:rPr>
              <w:t>(</w:t>
            </w:r>
            <w:r w:rsidRPr="00A54A23">
              <w:rPr>
                <w:rFonts w:ascii="Times New Roman" w:hAnsi="Times New Roman"/>
                <w:i/>
                <w:color w:val="auto"/>
                <w:sz w:val="20"/>
                <w:szCs w:val="20"/>
                <w:lang w:val="nl-NL"/>
              </w:rPr>
              <w:t>Ký và đóng dấu)</w:t>
            </w:r>
          </w:p>
        </w:tc>
      </w:tr>
    </w:tbl>
    <w:p w14:paraId="4EA462CE" w14:textId="77777777" w:rsidR="00896894" w:rsidRPr="00CA7013" w:rsidRDefault="00896894" w:rsidP="00896894">
      <w:pPr>
        <w:widowControl w:val="0"/>
        <w:spacing w:line="334" w:lineRule="exact"/>
        <w:jc w:val="center"/>
        <w:rPr>
          <w:lang w:val="nl-NL"/>
        </w:rPr>
        <w:sectPr w:rsidR="00896894" w:rsidRPr="00CA7013" w:rsidSect="004E0D9D">
          <w:headerReference w:type="even" r:id="rId35"/>
          <w:headerReference w:type="default" r:id="rId36"/>
          <w:footerReference w:type="even" r:id="rId37"/>
          <w:footerReference w:type="default" r:id="rId38"/>
          <w:footnotePr>
            <w:numStart w:val="2"/>
          </w:footnotePr>
          <w:pgSz w:w="16840" w:h="11907" w:orient="landscape" w:code="9"/>
          <w:pgMar w:top="1281" w:right="1690" w:bottom="1281" w:left="1474" w:header="720" w:footer="720" w:gutter="0"/>
          <w:pgNumType w:start="2"/>
          <w:cols w:space="567"/>
        </w:sectPr>
      </w:pPr>
    </w:p>
    <w:p w14:paraId="136F4963" w14:textId="77777777" w:rsidR="00896894" w:rsidRDefault="00896894" w:rsidP="00896894">
      <w:pPr>
        <w:pStyle w:val="4tenchuong"/>
        <w:rPr>
          <w:rFonts w:ascii="Times New Roman" w:hAnsi="Times New Roman"/>
          <w:color w:val="auto"/>
          <w:lang w:val="nl-NL"/>
        </w:rPr>
      </w:pPr>
      <w:r>
        <w:rPr>
          <w:noProof/>
        </w:rPr>
        <w:lastRenderedPageBreak/>
        <mc:AlternateContent>
          <mc:Choice Requires="wps">
            <w:drawing>
              <wp:anchor distT="0" distB="0" distL="114300" distR="114300" simplePos="0" relativeHeight="251726848" behindDoc="0" locked="0" layoutInCell="1" allowOverlap="1" wp14:anchorId="30ABC16B" wp14:editId="4827FEE3">
                <wp:simplePos x="0" y="0"/>
                <wp:positionH relativeFrom="column">
                  <wp:posOffset>4389120</wp:posOffset>
                </wp:positionH>
                <wp:positionV relativeFrom="paragraph">
                  <wp:posOffset>1905</wp:posOffset>
                </wp:positionV>
                <wp:extent cx="1511300" cy="575945"/>
                <wp:effectExtent l="0" t="0" r="0" b="0"/>
                <wp:wrapNone/>
                <wp:docPr id="40" name="Rectangle 130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11300" cy="575945"/>
                        </a:xfrm>
                        <a:prstGeom prst="rect">
                          <a:avLst/>
                        </a:prstGeom>
                        <a:solidFill>
                          <a:srgbClr val="FFFFFF"/>
                        </a:solidFill>
                        <a:ln w="9525">
                          <a:solidFill>
                            <a:srgbClr val="000000"/>
                          </a:solidFill>
                          <a:miter lim="800000"/>
                          <a:headEnd/>
                          <a:tailEnd/>
                        </a:ln>
                      </wps:spPr>
                      <wps:txbx>
                        <w:txbxContent>
                          <w:p w14:paraId="13E5872C" w14:textId="77777777" w:rsidR="00896894" w:rsidRPr="0081682F" w:rsidRDefault="00896894" w:rsidP="00896894">
                            <w:pPr>
                              <w:pStyle w:val="5somuc"/>
                              <w:rPr>
                                <w:rFonts w:ascii="Times New Roman" w:hAnsi="Times New Roman"/>
                                <w:color w:val="auto"/>
                                <w:spacing w:val="-4"/>
                                <w:sz w:val="16"/>
                                <w:szCs w:val="16"/>
                                <w:lang w:val="nl-NL"/>
                              </w:rPr>
                            </w:pPr>
                            <w:r w:rsidRPr="0081682F">
                              <w:rPr>
                                <w:rFonts w:ascii="Times New Roman" w:hAnsi="Times New Roman"/>
                                <w:color w:val="auto"/>
                                <w:spacing w:val="-4"/>
                                <w:sz w:val="16"/>
                                <w:szCs w:val="16"/>
                                <w:lang w:val="nl-NL"/>
                              </w:rPr>
                              <w:t>Mẫu số</w:t>
                            </w:r>
                            <w:r>
                              <w:rPr>
                                <w:rFonts w:ascii="Times New Roman" w:hAnsi="Times New Roman"/>
                                <w:color w:val="auto"/>
                                <w:spacing w:val="-4"/>
                                <w:sz w:val="16"/>
                                <w:szCs w:val="16"/>
                                <w:lang w:val="nl-NL"/>
                              </w:rPr>
                              <w:t xml:space="preserve"> 4A</w:t>
                            </w:r>
                            <w:r w:rsidRPr="0081682F">
                              <w:rPr>
                                <w:rFonts w:ascii="Times New Roman" w:hAnsi="Times New Roman"/>
                                <w:color w:val="auto"/>
                                <w:spacing w:val="-4"/>
                                <w:sz w:val="16"/>
                                <w:szCs w:val="16"/>
                                <w:lang w:val="nl-NL"/>
                              </w:rPr>
                              <w:t>-</w:t>
                            </w:r>
                            <w:r>
                              <w:rPr>
                                <w:rFonts w:ascii="Times New Roman" w:hAnsi="Times New Roman"/>
                                <w:color w:val="auto"/>
                                <w:spacing w:val="-4"/>
                                <w:sz w:val="16"/>
                                <w:szCs w:val="16"/>
                                <w:lang w:val="nl-NL"/>
                              </w:rPr>
                              <w:t>NT</w:t>
                            </w:r>
                          </w:p>
                          <w:p w14:paraId="677F6538" w14:textId="77777777" w:rsidR="00896894" w:rsidRPr="000C5C33" w:rsidRDefault="00896894" w:rsidP="00896894">
                            <w:pPr>
                              <w:pStyle w:val="5somuc"/>
                              <w:rPr>
                                <w:rFonts w:ascii="Times New Roman" w:hAnsi="Times New Roman"/>
                                <w:b w:val="0"/>
                                <w:i/>
                                <w:color w:val="auto"/>
                                <w:spacing w:val="-4"/>
                                <w:sz w:val="16"/>
                                <w:szCs w:val="16"/>
                                <w:lang w:val="nl-NL"/>
                              </w:rPr>
                            </w:pPr>
                            <w:r w:rsidRPr="000C5C33">
                              <w:rPr>
                                <w:rFonts w:ascii="Times New Roman" w:hAnsi="Times New Roman"/>
                                <w:b w:val="0"/>
                                <w:i/>
                                <w:sz w:val="16"/>
                                <w:szCs w:val="16"/>
                                <w:lang w:val="nl-NL"/>
                              </w:rPr>
                              <w:t>(Ban hành kèm theo</w:t>
                            </w:r>
                            <w:r>
                              <w:rPr>
                                <w:rFonts w:ascii="Times New Roman" w:hAnsi="Times New Roman"/>
                                <w:b w:val="0"/>
                                <w:i/>
                                <w:sz w:val="16"/>
                                <w:szCs w:val="16"/>
                                <w:lang w:val="nl-NL"/>
                              </w:rPr>
                              <w:t xml:space="preserve"> Thông tư  số 50/2017/TT-BTC</w:t>
                            </w:r>
                          </w:p>
                          <w:p w14:paraId="1D5B0510" w14:textId="77777777" w:rsidR="00896894" w:rsidRPr="00F86F15" w:rsidRDefault="00896894" w:rsidP="00896894">
                            <w:pPr>
                              <w:jc w:val="center"/>
                              <w:rPr>
                                <w:lang w:val="nl-NL"/>
                              </w:rPr>
                            </w:pPr>
                            <w:r w:rsidRPr="000C5C33">
                              <w:rPr>
                                <w:i/>
                                <w:spacing w:val="-6"/>
                                <w:sz w:val="16"/>
                                <w:szCs w:val="16"/>
                                <w:lang w:val="nl-NL"/>
                              </w:rPr>
                              <w:t>ngày</w:t>
                            </w:r>
                            <w:r>
                              <w:rPr>
                                <w:i/>
                                <w:spacing w:val="-6"/>
                                <w:sz w:val="16"/>
                                <w:szCs w:val="16"/>
                                <w:lang w:val="nl-NL"/>
                              </w:rPr>
                              <w:t xml:space="preserve"> 15/5/2017 </w:t>
                            </w:r>
                            <w:r w:rsidRPr="000C5C33">
                              <w:rPr>
                                <w:i/>
                                <w:spacing w:val="-6"/>
                                <w:sz w:val="16"/>
                                <w:szCs w:val="16"/>
                                <w:lang w:val="nl-NL"/>
                              </w:rPr>
                              <w:t>của Bộ Tài chính)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ABC16B" id="Rectangle 13035" o:spid="_x0000_s1068" style="position:absolute;left:0;text-align:left;margin-left:345.6pt;margin-top:.15pt;width:119pt;height:45.3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">
                <v:path arrowok="t"/>
                <v:textbox>
                  <w:txbxContent>
                    <w:p w14:paraId="13E5872C" w14:textId="77777777" w:rsidR="00896894" w:rsidRPr="0081682F" w:rsidRDefault="00896894" w:rsidP="00896894">
                      <w:pPr>
                        <w:pStyle w:val="5somuc"/>
                        <w:rPr>
                          <w:rFonts w:ascii="Times New Roman" w:hAnsi="Times New Roman"/>
                          <w:color w:val="auto"/>
                          <w:spacing w:val="-4"/>
                          <w:sz w:val="16"/>
                          <w:szCs w:val="16"/>
                          <w:lang w:val="nl-NL"/>
                        </w:rPr>
                      </w:pPr>
                      <w:r w:rsidRPr="0081682F">
                        <w:rPr>
                          <w:rFonts w:ascii="Times New Roman" w:hAnsi="Times New Roman"/>
                          <w:color w:val="auto"/>
                          <w:spacing w:val="-4"/>
                          <w:sz w:val="16"/>
                          <w:szCs w:val="16"/>
                          <w:lang w:val="nl-NL"/>
                        </w:rPr>
                        <w:t>Mẫu số</w:t>
                      </w:r>
                      <w:r>
                        <w:rPr>
                          <w:rFonts w:ascii="Times New Roman" w:hAnsi="Times New Roman"/>
                          <w:color w:val="auto"/>
                          <w:spacing w:val="-4"/>
                          <w:sz w:val="16"/>
                          <w:szCs w:val="16"/>
                          <w:lang w:val="nl-NL"/>
                        </w:rPr>
                        <w:t xml:space="preserve"> 4A</w:t>
                      </w:r>
                      <w:r w:rsidRPr="0081682F">
                        <w:rPr>
                          <w:rFonts w:ascii="Times New Roman" w:hAnsi="Times New Roman"/>
                          <w:color w:val="auto"/>
                          <w:spacing w:val="-4"/>
                          <w:sz w:val="16"/>
                          <w:szCs w:val="16"/>
                          <w:lang w:val="nl-NL"/>
                        </w:rPr>
                        <w:t>-</w:t>
                      </w:r>
                      <w:r>
                        <w:rPr>
                          <w:rFonts w:ascii="Times New Roman" w:hAnsi="Times New Roman"/>
                          <w:color w:val="auto"/>
                          <w:spacing w:val="-4"/>
                          <w:sz w:val="16"/>
                          <w:szCs w:val="16"/>
                          <w:lang w:val="nl-NL"/>
                        </w:rPr>
                        <w:t>NT</w:t>
                      </w:r>
                    </w:p>
                    <w:p w14:paraId="677F6538" w14:textId="77777777" w:rsidR="00896894" w:rsidRPr="000C5C33" w:rsidRDefault="00896894" w:rsidP="00896894">
                      <w:pPr>
                        <w:pStyle w:val="5somuc"/>
                        <w:rPr>
                          <w:rFonts w:ascii="Times New Roman" w:hAnsi="Times New Roman"/>
                          <w:b w:val="0"/>
                          <w:i/>
                          <w:color w:val="auto"/>
                          <w:spacing w:val="-4"/>
                          <w:sz w:val="16"/>
                          <w:szCs w:val="16"/>
                          <w:lang w:val="nl-NL"/>
                        </w:rPr>
                      </w:pPr>
                      <w:r w:rsidRPr="000C5C33">
                        <w:rPr>
                          <w:rFonts w:ascii="Times New Roman" w:hAnsi="Times New Roman"/>
                          <w:b w:val="0"/>
                          <w:i/>
                          <w:sz w:val="16"/>
                          <w:szCs w:val="16"/>
                          <w:lang w:val="nl-NL"/>
                        </w:rPr>
                        <w:t>(Ban hành kèm theo</w:t>
                      </w:r>
                      <w:r>
                        <w:rPr>
                          <w:rFonts w:ascii="Times New Roman" w:hAnsi="Times New Roman"/>
                          <w:b w:val="0"/>
                          <w:i/>
                          <w:sz w:val="16"/>
                          <w:szCs w:val="16"/>
                          <w:lang w:val="nl-NL"/>
                        </w:rPr>
                        <w:t xml:space="preserve"> Thông tư  số 50/2017/TT-BTC</w:t>
                      </w:r>
                    </w:p>
                    <w:p w14:paraId="1D5B0510" w14:textId="77777777" w:rsidR="00896894" w:rsidRPr="00F86F15" w:rsidRDefault="00896894" w:rsidP="00896894">
                      <w:pPr>
                        <w:jc w:val="center"/>
                        <w:rPr>
                          <w:lang w:val="nl-NL"/>
                        </w:rPr>
                      </w:pPr>
                      <w:r w:rsidRPr="000C5C33">
                        <w:rPr>
                          <w:i/>
                          <w:spacing w:val="-6"/>
                          <w:sz w:val="16"/>
                          <w:szCs w:val="16"/>
                          <w:lang w:val="nl-NL"/>
                        </w:rPr>
                        <w:t>ngày</w:t>
                      </w:r>
                      <w:r>
                        <w:rPr>
                          <w:i/>
                          <w:spacing w:val="-6"/>
                          <w:sz w:val="16"/>
                          <w:szCs w:val="16"/>
                          <w:lang w:val="nl-NL"/>
                        </w:rPr>
                        <w:t xml:space="preserve"> 15/5/2017 </w:t>
                      </w:r>
                      <w:r w:rsidRPr="000C5C33">
                        <w:rPr>
                          <w:i/>
                          <w:spacing w:val="-6"/>
                          <w:sz w:val="16"/>
                          <w:szCs w:val="16"/>
                          <w:lang w:val="nl-NL"/>
                        </w:rPr>
                        <w:t>của Bộ Tài chính)</w:t>
                      </w:r>
                    </w:p>
                  </w:txbxContent>
                </v:textbox>
              </v:rect>
            </w:pict>
          </mc:Fallback>
        </mc:AlternateContent>
      </w:r>
    </w:p>
    <w:p w14:paraId="2F5F188F" w14:textId="77777777" w:rsidR="00896894" w:rsidRDefault="00896894" w:rsidP="00896894">
      <w:pPr>
        <w:pStyle w:val="4tenchuong"/>
        <w:rPr>
          <w:rFonts w:ascii="Times New Roman" w:hAnsi="Times New Roman"/>
          <w:color w:val="auto"/>
          <w:lang w:val="nl-NL"/>
        </w:rPr>
      </w:pPr>
    </w:p>
    <w:p w14:paraId="6E3DE543" w14:textId="77777777" w:rsidR="00896894" w:rsidRDefault="00896894" w:rsidP="00896894">
      <w:pPr>
        <w:pStyle w:val="4tenchuong"/>
        <w:rPr>
          <w:rFonts w:ascii="Times New Roman" w:hAnsi="Times New Roman"/>
          <w:color w:val="auto"/>
          <w:lang w:val="nl-NL"/>
        </w:rPr>
      </w:pPr>
    </w:p>
    <w:p w14:paraId="579127D6" w14:textId="77777777" w:rsidR="00896894" w:rsidRDefault="00896894" w:rsidP="00896894">
      <w:pPr>
        <w:pStyle w:val="4tenchuong"/>
        <w:rPr>
          <w:rFonts w:ascii="Times New Roman" w:hAnsi="Times New Roman"/>
          <w:color w:val="auto"/>
          <w:lang w:val="nl-NL"/>
        </w:rPr>
      </w:pPr>
      <w:r w:rsidRPr="00B425B2">
        <w:rPr>
          <w:rFonts w:ascii="Times New Roman" w:hAnsi="Times New Roman"/>
          <w:color w:val="auto"/>
          <w:lang w:val="nl-NL"/>
        </w:rPr>
        <w:t xml:space="preserve">BÁO CÁO </w:t>
      </w:r>
    </w:p>
    <w:p w14:paraId="76B2172D" w14:textId="77777777" w:rsidR="00896894" w:rsidRPr="00B425B2" w:rsidRDefault="00896894" w:rsidP="00896894">
      <w:pPr>
        <w:pStyle w:val="4tenchuong"/>
        <w:rPr>
          <w:rFonts w:ascii="Times New Roman" w:hAnsi="Times New Roman"/>
          <w:color w:val="auto"/>
          <w:lang w:val="nl-NL"/>
        </w:rPr>
      </w:pPr>
      <w:r w:rsidRPr="00B425B2">
        <w:rPr>
          <w:rFonts w:ascii="Times New Roman" w:hAnsi="Times New Roman"/>
          <w:color w:val="auto"/>
          <w:lang w:val="nl-NL"/>
        </w:rPr>
        <w:t>TRÍCH LẬP DỰ PHÒNG TOÁN HỌC BẢO HIỂM NHÂN THỌ</w:t>
      </w:r>
    </w:p>
    <w:p w14:paraId="293022C5" w14:textId="77777777" w:rsidR="00896894" w:rsidRPr="00B425B2" w:rsidRDefault="00896894" w:rsidP="00896894">
      <w:pPr>
        <w:pStyle w:val="2dongcach"/>
        <w:rPr>
          <w:rFonts w:ascii="Times New Roman" w:hAnsi="Times New Roman"/>
          <w:color w:val="auto"/>
          <w:lang w:val="nl-NL"/>
        </w:rPr>
      </w:pPr>
    </w:p>
    <w:p w14:paraId="36B29823" w14:textId="77777777" w:rsidR="00896894" w:rsidRPr="00B425B2" w:rsidRDefault="00896894" w:rsidP="00896894">
      <w:pPr>
        <w:pStyle w:val="1chinhtrang"/>
        <w:tabs>
          <w:tab w:val="center" w:leader="dot" w:pos="9288"/>
        </w:tabs>
        <w:spacing w:before="0" w:after="0" w:line="340" w:lineRule="exact"/>
        <w:rPr>
          <w:rFonts w:ascii="Times New Roman" w:hAnsi="Times New Roman"/>
          <w:color w:val="auto"/>
          <w:lang w:val="nl-NL"/>
        </w:rPr>
      </w:pPr>
      <w:r w:rsidRPr="00B425B2">
        <w:rPr>
          <w:rFonts w:ascii="Times New Roman" w:hAnsi="Times New Roman"/>
          <w:color w:val="auto"/>
          <w:lang w:val="nl-NL"/>
        </w:rPr>
        <w:t>- Tên doanh nghiệp bảo hiểm:</w:t>
      </w:r>
      <w:r>
        <w:rPr>
          <w:rFonts w:ascii="Times New Roman" w:hAnsi="Times New Roman"/>
          <w:color w:val="auto"/>
          <w:lang w:val="nl-NL"/>
        </w:rPr>
        <w:t>..............................................................................................................</w:t>
      </w:r>
    </w:p>
    <w:p w14:paraId="7C8355DF" w14:textId="77777777" w:rsidR="00896894" w:rsidRPr="00B425B2" w:rsidRDefault="00896894" w:rsidP="00896894">
      <w:pPr>
        <w:pStyle w:val="1chinhtrang"/>
        <w:tabs>
          <w:tab w:val="center" w:leader="dot" w:pos="9288"/>
        </w:tabs>
        <w:spacing w:before="0" w:after="0" w:line="340" w:lineRule="exact"/>
        <w:rPr>
          <w:rFonts w:ascii="Times New Roman" w:hAnsi="Times New Roman"/>
          <w:color w:val="auto"/>
          <w:lang w:val="nl-NL"/>
        </w:rPr>
      </w:pPr>
      <w:r w:rsidRPr="00B425B2">
        <w:rPr>
          <w:rFonts w:ascii="Times New Roman" w:hAnsi="Times New Roman"/>
          <w:color w:val="auto"/>
          <w:lang w:val="nl-NL"/>
        </w:rPr>
        <w:t>- Báo cáo quý (năm):................................. từ................................. đến</w:t>
      </w:r>
      <w:r w:rsidRPr="00B425B2">
        <w:rPr>
          <w:rFonts w:ascii="Times New Roman" w:hAnsi="Times New Roman"/>
          <w:color w:val="auto"/>
          <w:lang w:val="nl-NL"/>
        </w:rPr>
        <w:tab/>
      </w:r>
    </w:p>
    <w:p w14:paraId="55824013" w14:textId="77777777" w:rsidR="00896894" w:rsidRPr="00B425B2" w:rsidRDefault="00896894" w:rsidP="00896894">
      <w:pPr>
        <w:pStyle w:val="1chinhtrang"/>
        <w:spacing w:before="120" w:after="120" w:line="240" w:lineRule="auto"/>
        <w:jc w:val="right"/>
        <w:rPr>
          <w:rFonts w:ascii="Times New Roman" w:hAnsi="Times New Roman"/>
          <w:color w:val="auto"/>
          <w:lang w:val="nl-NL"/>
        </w:rPr>
      </w:pPr>
      <w:r w:rsidRPr="00B425B2">
        <w:rPr>
          <w:rFonts w:ascii="Times New Roman" w:hAnsi="Times New Roman"/>
          <w:color w:val="auto"/>
          <w:lang w:val="nl-NL"/>
        </w:rPr>
        <w:t>Đơn vị: triệu đồng</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23"/>
        <w:gridCol w:w="864"/>
        <w:gridCol w:w="936"/>
        <w:gridCol w:w="732"/>
        <w:gridCol w:w="912"/>
        <w:gridCol w:w="696"/>
        <w:gridCol w:w="960"/>
        <w:gridCol w:w="714"/>
        <w:gridCol w:w="957"/>
      </w:tblGrid>
      <w:tr w:rsidR="00896894" w:rsidRPr="000B62FE" w14:paraId="2D97517B" w14:textId="77777777" w:rsidTr="00AC6776">
        <w:trPr>
          <w:cantSplit/>
          <w:trHeight w:val="1002"/>
          <w:jc w:val="center"/>
        </w:trPr>
        <w:tc>
          <w:tcPr>
            <w:tcW w:w="2623" w:type="dxa"/>
            <w:vMerge w:val="restart"/>
            <w:vAlign w:val="center"/>
          </w:tcPr>
          <w:p w14:paraId="00E100AF" w14:textId="77777777" w:rsidR="00896894" w:rsidRPr="00B425B2" w:rsidRDefault="00896894" w:rsidP="00AC6776">
            <w:pPr>
              <w:pStyle w:val="10chutrongbang"/>
              <w:spacing w:before="0" w:after="0" w:line="320" w:lineRule="exact"/>
              <w:ind w:left="-57" w:right="-57"/>
              <w:jc w:val="center"/>
              <w:rPr>
                <w:rFonts w:ascii="Times New Roman" w:hAnsi="Times New Roman"/>
                <w:b/>
                <w:color w:val="auto"/>
                <w:sz w:val="22"/>
                <w:szCs w:val="22"/>
                <w:lang w:val="nl-NL"/>
              </w:rPr>
            </w:pPr>
            <w:r w:rsidRPr="00B425B2">
              <w:rPr>
                <w:rFonts w:ascii="Times New Roman" w:hAnsi="Times New Roman"/>
                <w:b/>
                <w:color w:val="auto"/>
                <w:sz w:val="22"/>
                <w:szCs w:val="22"/>
                <w:lang w:val="nl-NL"/>
              </w:rPr>
              <w:t>Chỉ tiêu</w:t>
            </w:r>
          </w:p>
        </w:tc>
        <w:tc>
          <w:tcPr>
            <w:tcW w:w="864" w:type="dxa"/>
            <w:vMerge w:val="restart"/>
            <w:vAlign w:val="center"/>
          </w:tcPr>
          <w:p w14:paraId="52E3DCA4" w14:textId="77777777" w:rsidR="00896894" w:rsidRPr="00A54A23" w:rsidRDefault="00896894" w:rsidP="00AC6776">
            <w:pPr>
              <w:pStyle w:val="10chutrongbang"/>
              <w:spacing w:before="0" w:after="0" w:line="320" w:lineRule="exact"/>
              <w:ind w:left="-57" w:right="-57"/>
              <w:jc w:val="center"/>
              <w:rPr>
                <w:rFonts w:ascii="Times New Roman Bold" w:hAnsi="Times New Roman Bold"/>
                <w:b/>
                <w:color w:val="auto"/>
                <w:spacing w:val="-6"/>
                <w:sz w:val="22"/>
                <w:szCs w:val="22"/>
                <w:lang w:val="nl-NL"/>
              </w:rPr>
            </w:pPr>
            <w:r w:rsidRPr="00A54A23">
              <w:rPr>
                <w:rFonts w:ascii="Times New Roman Bold" w:hAnsi="Times New Roman Bold"/>
                <w:b/>
                <w:color w:val="auto"/>
                <w:spacing w:val="-6"/>
                <w:sz w:val="22"/>
                <w:szCs w:val="22"/>
                <w:lang w:val="nl-NL"/>
              </w:rPr>
              <w:t xml:space="preserve">Dự phòng </w:t>
            </w:r>
          </w:p>
          <w:p w14:paraId="0A9459B9" w14:textId="77777777" w:rsidR="00896894" w:rsidRPr="00B425B2" w:rsidRDefault="00896894" w:rsidP="00AC6776">
            <w:pPr>
              <w:pStyle w:val="10chutrongbang"/>
              <w:spacing w:before="0" w:after="0" w:line="320" w:lineRule="exact"/>
              <w:ind w:left="-57" w:right="-57"/>
              <w:jc w:val="center"/>
              <w:rPr>
                <w:rFonts w:ascii="Times New Roman" w:hAnsi="Times New Roman"/>
                <w:b/>
                <w:color w:val="auto"/>
                <w:sz w:val="22"/>
                <w:szCs w:val="22"/>
                <w:lang w:val="nl-NL"/>
              </w:rPr>
            </w:pPr>
            <w:r w:rsidRPr="00A54A23">
              <w:rPr>
                <w:rFonts w:ascii="Times New Roman Bold" w:hAnsi="Times New Roman Bold"/>
                <w:b/>
                <w:color w:val="auto"/>
                <w:spacing w:val="-6"/>
                <w:sz w:val="22"/>
                <w:szCs w:val="22"/>
                <w:lang w:val="nl-NL"/>
              </w:rPr>
              <w:t xml:space="preserve">toán học </w:t>
            </w:r>
            <w:r w:rsidRPr="00A54A23">
              <w:rPr>
                <w:rFonts w:ascii="Times New Roman Bold" w:hAnsi="Times New Roman Bold"/>
                <w:b/>
                <w:color w:val="auto"/>
                <w:spacing w:val="-16"/>
                <w:sz w:val="22"/>
                <w:szCs w:val="22"/>
                <w:lang w:val="nl-NL"/>
              </w:rPr>
              <w:t>đã trích</w:t>
            </w:r>
            <w:r w:rsidRPr="00A54A23">
              <w:rPr>
                <w:rFonts w:ascii="Times New Roman Bold" w:hAnsi="Times New Roman Bold"/>
                <w:b/>
                <w:color w:val="auto"/>
                <w:spacing w:val="-6"/>
                <w:sz w:val="22"/>
                <w:szCs w:val="22"/>
                <w:lang w:val="nl-NL"/>
              </w:rPr>
              <w:t xml:space="preserve"> lập đầu kỳ</w:t>
            </w:r>
          </w:p>
        </w:tc>
        <w:tc>
          <w:tcPr>
            <w:tcW w:w="1668" w:type="dxa"/>
            <w:gridSpan w:val="2"/>
            <w:vAlign w:val="center"/>
          </w:tcPr>
          <w:p w14:paraId="7842BA7D" w14:textId="77777777" w:rsidR="00896894" w:rsidRPr="00A54A23" w:rsidRDefault="00896894" w:rsidP="00AC6776">
            <w:pPr>
              <w:pStyle w:val="10chutrongbang"/>
              <w:spacing w:before="0" w:after="0" w:line="320" w:lineRule="exact"/>
              <w:ind w:left="-57" w:right="-57"/>
              <w:jc w:val="center"/>
              <w:rPr>
                <w:rFonts w:ascii="Times New Roman Bold" w:hAnsi="Times New Roman Bold"/>
                <w:b/>
                <w:color w:val="auto"/>
                <w:spacing w:val="-6"/>
                <w:sz w:val="22"/>
                <w:szCs w:val="22"/>
                <w:lang w:val="nl-NL"/>
              </w:rPr>
            </w:pPr>
            <w:r w:rsidRPr="00A54A23">
              <w:rPr>
                <w:rFonts w:ascii="Times New Roman Bold" w:hAnsi="Times New Roman Bold"/>
                <w:b/>
                <w:color w:val="auto"/>
                <w:spacing w:val="-6"/>
                <w:sz w:val="22"/>
                <w:szCs w:val="22"/>
                <w:lang w:val="nl-NL"/>
              </w:rPr>
              <w:t>Dự phòng toán học trích lập tăng trong kỳ</w:t>
            </w:r>
          </w:p>
        </w:tc>
        <w:tc>
          <w:tcPr>
            <w:tcW w:w="1608" w:type="dxa"/>
            <w:gridSpan w:val="2"/>
            <w:vAlign w:val="center"/>
          </w:tcPr>
          <w:p w14:paraId="32F934AA" w14:textId="77777777" w:rsidR="00896894" w:rsidRPr="00B425B2" w:rsidRDefault="00896894" w:rsidP="00AC6776">
            <w:pPr>
              <w:pStyle w:val="10chutrongbang"/>
              <w:spacing w:before="0" w:after="0" w:line="320" w:lineRule="exact"/>
              <w:ind w:left="-57" w:right="-57"/>
              <w:jc w:val="center"/>
              <w:rPr>
                <w:rFonts w:ascii="Times New Roman" w:hAnsi="Times New Roman"/>
                <w:b/>
                <w:color w:val="auto"/>
                <w:sz w:val="22"/>
                <w:szCs w:val="22"/>
                <w:lang w:val="nl-NL"/>
              </w:rPr>
            </w:pPr>
            <w:r>
              <w:rPr>
                <w:rFonts w:ascii="Times New Roman" w:hAnsi="Times New Roman"/>
                <w:b/>
                <w:color w:val="auto"/>
                <w:sz w:val="22"/>
                <w:szCs w:val="22"/>
                <w:lang w:val="nl-NL"/>
              </w:rPr>
              <w:t>Dự phòng toán học trích lập giảm trong kỳ</w:t>
            </w:r>
          </w:p>
        </w:tc>
        <w:tc>
          <w:tcPr>
            <w:tcW w:w="1674" w:type="dxa"/>
            <w:gridSpan w:val="2"/>
            <w:vAlign w:val="center"/>
          </w:tcPr>
          <w:p w14:paraId="1D661CED" w14:textId="77777777" w:rsidR="00896894" w:rsidRPr="00B425B2" w:rsidRDefault="00896894" w:rsidP="00AC6776">
            <w:pPr>
              <w:pStyle w:val="10chutrongbang"/>
              <w:spacing w:before="0" w:after="0" w:line="320" w:lineRule="exact"/>
              <w:ind w:left="-57" w:right="-57"/>
              <w:jc w:val="center"/>
              <w:rPr>
                <w:rFonts w:ascii="Times New Roman" w:hAnsi="Times New Roman"/>
                <w:b/>
                <w:color w:val="auto"/>
                <w:sz w:val="22"/>
                <w:szCs w:val="22"/>
                <w:lang w:val="nl-NL"/>
              </w:rPr>
            </w:pPr>
            <w:r>
              <w:rPr>
                <w:rFonts w:ascii="Times New Roman" w:hAnsi="Times New Roman"/>
                <w:b/>
                <w:color w:val="auto"/>
                <w:sz w:val="22"/>
                <w:szCs w:val="22"/>
                <w:lang w:val="nl-NL"/>
              </w:rPr>
              <w:t>Dự phòng toán học trích lập trong kỳ</w:t>
            </w:r>
          </w:p>
        </w:tc>
        <w:tc>
          <w:tcPr>
            <w:tcW w:w="957" w:type="dxa"/>
            <w:vMerge w:val="restart"/>
            <w:vAlign w:val="center"/>
          </w:tcPr>
          <w:p w14:paraId="7170684B" w14:textId="77777777" w:rsidR="00896894" w:rsidRDefault="00896894" w:rsidP="00AC6776">
            <w:pPr>
              <w:pStyle w:val="10chutrongbang"/>
              <w:spacing w:before="0" w:after="0" w:line="320" w:lineRule="exact"/>
              <w:ind w:left="-57" w:right="-57"/>
              <w:jc w:val="center"/>
              <w:rPr>
                <w:rFonts w:ascii="Times New Roman" w:hAnsi="Times New Roman"/>
                <w:b/>
                <w:color w:val="auto"/>
                <w:sz w:val="22"/>
                <w:szCs w:val="22"/>
                <w:lang w:val="nl-NL"/>
              </w:rPr>
            </w:pPr>
            <w:r w:rsidRPr="00B425B2">
              <w:rPr>
                <w:rFonts w:ascii="Times New Roman" w:hAnsi="Times New Roman"/>
                <w:b/>
                <w:color w:val="auto"/>
                <w:sz w:val="22"/>
                <w:szCs w:val="22"/>
                <w:lang w:val="nl-NL"/>
              </w:rPr>
              <w:t xml:space="preserve">Dự phòng </w:t>
            </w:r>
          </w:p>
          <w:p w14:paraId="005DE7EE" w14:textId="77777777" w:rsidR="00896894" w:rsidRPr="00B425B2" w:rsidRDefault="00896894" w:rsidP="00AC6776">
            <w:pPr>
              <w:pStyle w:val="10chutrongbang"/>
              <w:spacing w:before="0" w:after="0" w:line="320" w:lineRule="exact"/>
              <w:ind w:left="-57" w:right="-57"/>
              <w:jc w:val="center"/>
              <w:rPr>
                <w:rFonts w:ascii="Times New Roman" w:hAnsi="Times New Roman"/>
                <w:b/>
                <w:color w:val="auto"/>
                <w:sz w:val="22"/>
                <w:szCs w:val="22"/>
                <w:lang w:val="nl-NL"/>
              </w:rPr>
            </w:pPr>
            <w:r w:rsidRPr="00B425B2">
              <w:rPr>
                <w:rFonts w:ascii="Times New Roman" w:hAnsi="Times New Roman"/>
                <w:b/>
                <w:color w:val="auto"/>
                <w:sz w:val="22"/>
                <w:szCs w:val="22"/>
                <w:lang w:val="nl-NL"/>
              </w:rPr>
              <w:t>toán học phải trích lập cuối kỳ</w:t>
            </w:r>
          </w:p>
        </w:tc>
      </w:tr>
      <w:tr w:rsidR="00896894" w:rsidRPr="005326FA" w14:paraId="1F82D4F1" w14:textId="77777777" w:rsidTr="00AC6776">
        <w:trPr>
          <w:cantSplit/>
          <w:trHeight w:val="253"/>
          <w:jc w:val="center"/>
        </w:trPr>
        <w:tc>
          <w:tcPr>
            <w:tcW w:w="2623" w:type="dxa"/>
            <w:vMerge/>
            <w:vAlign w:val="center"/>
          </w:tcPr>
          <w:p w14:paraId="211DA21F" w14:textId="77777777" w:rsidR="00896894" w:rsidRPr="00B425B2" w:rsidRDefault="00896894" w:rsidP="00AC6776">
            <w:pPr>
              <w:pStyle w:val="10chutrongbang"/>
              <w:spacing w:before="0" w:after="0" w:line="320" w:lineRule="exact"/>
              <w:ind w:left="-57" w:right="-57"/>
              <w:jc w:val="center"/>
              <w:rPr>
                <w:rFonts w:ascii="Times New Roman" w:hAnsi="Times New Roman"/>
                <w:b/>
                <w:color w:val="auto"/>
                <w:sz w:val="22"/>
                <w:szCs w:val="22"/>
                <w:lang w:val="nl-NL"/>
              </w:rPr>
            </w:pPr>
          </w:p>
        </w:tc>
        <w:tc>
          <w:tcPr>
            <w:tcW w:w="864" w:type="dxa"/>
            <w:vMerge/>
            <w:vAlign w:val="center"/>
          </w:tcPr>
          <w:p w14:paraId="08E1373D" w14:textId="77777777" w:rsidR="00896894" w:rsidRPr="00B425B2" w:rsidRDefault="00896894" w:rsidP="00AC6776">
            <w:pPr>
              <w:pStyle w:val="10chutrongbang"/>
              <w:spacing w:before="0" w:after="0" w:line="320" w:lineRule="exact"/>
              <w:ind w:left="-57" w:right="-57"/>
              <w:jc w:val="center"/>
              <w:rPr>
                <w:rFonts w:ascii="Times New Roman" w:hAnsi="Times New Roman"/>
                <w:b/>
                <w:color w:val="auto"/>
                <w:sz w:val="22"/>
                <w:szCs w:val="22"/>
                <w:lang w:val="nl-NL"/>
              </w:rPr>
            </w:pPr>
          </w:p>
        </w:tc>
        <w:tc>
          <w:tcPr>
            <w:tcW w:w="936" w:type="dxa"/>
            <w:vAlign w:val="center"/>
          </w:tcPr>
          <w:p w14:paraId="4310C693" w14:textId="77777777" w:rsidR="00896894" w:rsidRDefault="00896894" w:rsidP="00AC6776">
            <w:pPr>
              <w:pStyle w:val="10chutrongbang"/>
              <w:spacing w:before="0" w:after="0" w:line="320" w:lineRule="exact"/>
              <w:ind w:left="-57" w:right="-57"/>
              <w:jc w:val="center"/>
              <w:rPr>
                <w:rFonts w:ascii="Times New Roman" w:hAnsi="Times New Roman"/>
                <w:b/>
                <w:color w:val="auto"/>
                <w:sz w:val="22"/>
                <w:szCs w:val="22"/>
                <w:lang w:val="nl-NL"/>
              </w:rPr>
            </w:pPr>
            <w:r>
              <w:rPr>
                <w:rFonts w:ascii="Times New Roman" w:hAnsi="Times New Roman"/>
                <w:b/>
                <w:color w:val="auto"/>
                <w:sz w:val="22"/>
                <w:szCs w:val="22"/>
                <w:lang w:val="nl-NL"/>
              </w:rPr>
              <w:t>HĐ khai thác mới</w:t>
            </w:r>
          </w:p>
        </w:tc>
        <w:tc>
          <w:tcPr>
            <w:tcW w:w="732" w:type="dxa"/>
            <w:vAlign w:val="center"/>
          </w:tcPr>
          <w:p w14:paraId="759EBDB5" w14:textId="77777777" w:rsidR="00896894" w:rsidRDefault="00896894" w:rsidP="00AC6776">
            <w:pPr>
              <w:pStyle w:val="10chutrongbang"/>
              <w:spacing w:before="0" w:after="0" w:line="320" w:lineRule="exact"/>
              <w:ind w:left="-57" w:right="-57"/>
              <w:jc w:val="center"/>
              <w:rPr>
                <w:rFonts w:ascii="Times New Roman" w:hAnsi="Times New Roman"/>
                <w:b/>
                <w:color w:val="auto"/>
                <w:sz w:val="22"/>
                <w:szCs w:val="22"/>
                <w:lang w:val="nl-NL"/>
              </w:rPr>
            </w:pPr>
            <w:r>
              <w:rPr>
                <w:rFonts w:ascii="Times New Roman" w:hAnsi="Times New Roman"/>
                <w:b/>
                <w:color w:val="auto"/>
                <w:sz w:val="22"/>
                <w:szCs w:val="22"/>
                <w:lang w:val="nl-NL"/>
              </w:rPr>
              <w:t>HĐ tái tục</w:t>
            </w:r>
          </w:p>
        </w:tc>
        <w:tc>
          <w:tcPr>
            <w:tcW w:w="912" w:type="dxa"/>
            <w:vAlign w:val="center"/>
          </w:tcPr>
          <w:p w14:paraId="65E0AD75" w14:textId="77777777" w:rsidR="00896894" w:rsidRPr="00A54A23" w:rsidRDefault="00896894" w:rsidP="00AC6776">
            <w:pPr>
              <w:pStyle w:val="10chutrongbang"/>
              <w:spacing w:before="0" w:after="0" w:line="320" w:lineRule="exact"/>
              <w:ind w:left="-57" w:right="-57"/>
              <w:jc w:val="center"/>
              <w:rPr>
                <w:rFonts w:ascii="Times New Roman Bold" w:hAnsi="Times New Roman Bold"/>
                <w:b/>
                <w:color w:val="auto"/>
                <w:spacing w:val="-6"/>
                <w:sz w:val="22"/>
                <w:szCs w:val="22"/>
                <w:lang w:val="nl-NL"/>
              </w:rPr>
            </w:pPr>
            <w:r w:rsidRPr="00A54A23">
              <w:rPr>
                <w:rFonts w:ascii="Times New Roman Bold" w:hAnsi="Times New Roman Bold"/>
                <w:b/>
                <w:color w:val="auto"/>
                <w:spacing w:val="-6"/>
                <w:sz w:val="22"/>
                <w:szCs w:val="22"/>
                <w:lang w:val="nl-NL"/>
              </w:rPr>
              <w:t>HĐ khai thác mới</w:t>
            </w:r>
          </w:p>
        </w:tc>
        <w:tc>
          <w:tcPr>
            <w:tcW w:w="696" w:type="dxa"/>
            <w:vAlign w:val="center"/>
          </w:tcPr>
          <w:p w14:paraId="776B4023" w14:textId="77777777" w:rsidR="00896894" w:rsidRDefault="00896894" w:rsidP="00AC6776">
            <w:pPr>
              <w:pStyle w:val="10chutrongbang"/>
              <w:spacing w:before="0" w:after="0" w:line="320" w:lineRule="exact"/>
              <w:ind w:left="-57" w:right="-57"/>
              <w:jc w:val="center"/>
              <w:rPr>
                <w:rFonts w:ascii="Times New Roman" w:hAnsi="Times New Roman"/>
                <w:b/>
                <w:color w:val="auto"/>
                <w:sz w:val="22"/>
                <w:szCs w:val="22"/>
                <w:lang w:val="nl-NL"/>
              </w:rPr>
            </w:pPr>
            <w:r>
              <w:rPr>
                <w:rFonts w:ascii="Times New Roman" w:hAnsi="Times New Roman"/>
                <w:b/>
                <w:color w:val="auto"/>
                <w:sz w:val="22"/>
                <w:szCs w:val="22"/>
                <w:lang w:val="nl-NL"/>
              </w:rPr>
              <w:t>HĐ tái tục</w:t>
            </w:r>
          </w:p>
        </w:tc>
        <w:tc>
          <w:tcPr>
            <w:tcW w:w="960" w:type="dxa"/>
            <w:vAlign w:val="center"/>
          </w:tcPr>
          <w:p w14:paraId="6888685D" w14:textId="77777777" w:rsidR="00896894" w:rsidRDefault="00896894" w:rsidP="00AC6776">
            <w:pPr>
              <w:pStyle w:val="10chutrongbang"/>
              <w:spacing w:before="0" w:after="0" w:line="320" w:lineRule="exact"/>
              <w:ind w:left="-57" w:right="-57"/>
              <w:jc w:val="center"/>
              <w:rPr>
                <w:rFonts w:ascii="Times New Roman" w:hAnsi="Times New Roman"/>
                <w:b/>
                <w:color w:val="auto"/>
                <w:sz w:val="22"/>
                <w:szCs w:val="22"/>
                <w:lang w:val="nl-NL"/>
              </w:rPr>
            </w:pPr>
            <w:r>
              <w:rPr>
                <w:rFonts w:ascii="Times New Roman" w:hAnsi="Times New Roman"/>
                <w:b/>
                <w:color w:val="auto"/>
                <w:sz w:val="22"/>
                <w:szCs w:val="22"/>
                <w:lang w:val="nl-NL"/>
              </w:rPr>
              <w:t>HĐ khai thác mới</w:t>
            </w:r>
          </w:p>
        </w:tc>
        <w:tc>
          <w:tcPr>
            <w:tcW w:w="714" w:type="dxa"/>
            <w:vAlign w:val="center"/>
          </w:tcPr>
          <w:p w14:paraId="5418961E" w14:textId="77777777" w:rsidR="00896894" w:rsidRDefault="00896894" w:rsidP="00AC6776">
            <w:pPr>
              <w:pStyle w:val="10chutrongbang"/>
              <w:spacing w:before="0" w:after="0" w:line="320" w:lineRule="exact"/>
              <w:ind w:left="-57" w:right="-57"/>
              <w:jc w:val="center"/>
              <w:rPr>
                <w:rFonts w:ascii="Times New Roman" w:hAnsi="Times New Roman"/>
                <w:b/>
                <w:color w:val="auto"/>
                <w:sz w:val="22"/>
                <w:szCs w:val="22"/>
                <w:lang w:val="nl-NL"/>
              </w:rPr>
            </w:pPr>
            <w:r>
              <w:rPr>
                <w:rFonts w:ascii="Times New Roman" w:hAnsi="Times New Roman"/>
                <w:b/>
                <w:color w:val="auto"/>
                <w:sz w:val="22"/>
                <w:szCs w:val="22"/>
                <w:lang w:val="nl-NL"/>
              </w:rPr>
              <w:t>HĐ tái tục</w:t>
            </w:r>
          </w:p>
        </w:tc>
        <w:tc>
          <w:tcPr>
            <w:tcW w:w="957" w:type="dxa"/>
            <w:vMerge/>
            <w:vAlign w:val="center"/>
          </w:tcPr>
          <w:p w14:paraId="4E43F109" w14:textId="77777777" w:rsidR="00896894" w:rsidRPr="00B425B2" w:rsidRDefault="00896894" w:rsidP="00AC6776">
            <w:pPr>
              <w:pStyle w:val="10chutrongbang"/>
              <w:spacing w:before="0" w:after="0" w:line="320" w:lineRule="exact"/>
              <w:ind w:left="-57" w:right="-57"/>
              <w:jc w:val="center"/>
              <w:rPr>
                <w:rFonts w:ascii="Times New Roman" w:hAnsi="Times New Roman"/>
                <w:b/>
                <w:color w:val="auto"/>
                <w:sz w:val="22"/>
                <w:szCs w:val="22"/>
                <w:lang w:val="nl-NL"/>
              </w:rPr>
            </w:pPr>
          </w:p>
        </w:tc>
      </w:tr>
      <w:tr w:rsidR="00896894" w:rsidRPr="00B425B2" w14:paraId="5C9933B1" w14:textId="77777777" w:rsidTr="00AC6776">
        <w:trPr>
          <w:cantSplit/>
          <w:jc w:val="center"/>
        </w:trPr>
        <w:tc>
          <w:tcPr>
            <w:tcW w:w="2623" w:type="dxa"/>
          </w:tcPr>
          <w:p w14:paraId="792FDFE3" w14:textId="77777777" w:rsidR="00896894" w:rsidRPr="00B425B2" w:rsidRDefault="00896894" w:rsidP="00AC6776">
            <w:pPr>
              <w:pStyle w:val="10chutrongbang"/>
              <w:spacing w:before="0" w:after="0" w:line="320" w:lineRule="exact"/>
              <w:jc w:val="center"/>
              <w:rPr>
                <w:rFonts w:ascii="Times New Roman" w:hAnsi="Times New Roman"/>
                <w:color w:val="auto"/>
                <w:sz w:val="22"/>
                <w:szCs w:val="22"/>
                <w:lang w:val="nl-NL"/>
              </w:rPr>
            </w:pPr>
          </w:p>
        </w:tc>
        <w:tc>
          <w:tcPr>
            <w:tcW w:w="864" w:type="dxa"/>
          </w:tcPr>
          <w:p w14:paraId="3CAD0C77" w14:textId="77777777" w:rsidR="00896894" w:rsidRPr="00B425B2" w:rsidRDefault="00896894" w:rsidP="00AC6776">
            <w:pPr>
              <w:pStyle w:val="10chutrongbang"/>
              <w:spacing w:before="0" w:after="0" w:line="320" w:lineRule="exact"/>
              <w:jc w:val="center"/>
              <w:rPr>
                <w:rFonts w:ascii="Times New Roman" w:hAnsi="Times New Roman"/>
                <w:color w:val="auto"/>
                <w:sz w:val="22"/>
                <w:szCs w:val="22"/>
                <w:lang w:val="nl-NL"/>
              </w:rPr>
            </w:pPr>
            <w:r>
              <w:rPr>
                <w:rFonts w:ascii="Times New Roman" w:hAnsi="Times New Roman"/>
                <w:color w:val="auto"/>
                <w:sz w:val="22"/>
                <w:szCs w:val="22"/>
                <w:lang w:val="nl-NL"/>
              </w:rPr>
              <w:t>(1</w:t>
            </w:r>
            <w:r w:rsidRPr="00B425B2">
              <w:rPr>
                <w:rFonts w:ascii="Times New Roman" w:hAnsi="Times New Roman"/>
                <w:color w:val="auto"/>
                <w:sz w:val="22"/>
                <w:szCs w:val="22"/>
                <w:lang w:val="nl-NL"/>
              </w:rPr>
              <w:t>)</w:t>
            </w:r>
          </w:p>
        </w:tc>
        <w:tc>
          <w:tcPr>
            <w:tcW w:w="1668" w:type="dxa"/>
            <w:gridSpan w:val="2"/>
          </w:tcPr>
          <w:p w14:paraId="55C3F497" w14:textId="77777777" w:rsidR="00896894" w:rsidRPr="00B425B2" w:rsidRDefault="00896894" w:rsidP="00AC6776">
            <w:pPr>
              <w:pStyle w:val="10chutrongbang"/>
              <w:spacing w:before="0" w:after="0" w:line="320" w:lineRule="exact"/>
              <w:jc w:val="center"/>
              <w:rPr>
                <w:rFonts w:ascii="Times New Roman" w:hAnsi="Times New Roman"/>
                <w:color w:val="auto"/>
                <w:sz w:val="22"/>
                <w:szCs w:val="22"/>
                <w:lang w:val="nl-NL"/>
              </w:rPr>
            </w:pPr>
            <w:r>
              <w:rPr>
                <w:rFonts w:ascii="Times New Roman" w:hAnsi="Times New Roman"/>
                <w:color w:val="auto"/>
                <w:sz w:val="22"/>
                <w:szCs w:val="22"/>
                <w:lang w:val="nl-NL"/>
              </w:rPr>
              <w:t>(2)</w:t>
            </w:r>
          </w:p>
        </w:tc>
        <w:tc>
          <w:tcPr>
            <w:tcW w:w="1608" w:type="dxa"/>
            <w:gridSpan w:val="2"/>
          </w:tcPr>
          <w:p w14:paraId="598B2A02" w14:textId="77777777" w:rsidR="00896894" w:rsidRPr="00B425B2" w:rsidRDefault="00896894" w:rsidP="00AC6776">
            <w:pPr>
              <w:pStyle w:val="10chutrongbang"/>
              <w:spacing w:before="0" w:after="0" w:line="320" w:lineRule="exact"/>
              <w:jc w:val="center"/>
              <w:rPr>
                <w:rFonts w:ascii="Times New Roman" w:hAnsi="Times New Roman"/>
                <w:color w:val="auto"/>
                <w:sz w:val="22"/>
                <w:szCs w:val="22"/>
                <w:lang w:val="nl-NL"/>
              </w:rPr>
            </w:pPr>
            <w:r>
              <w:rPr>
                <w:rFonts w:ascii="Times New Roman" w:hAnsi="Times New Roman"/>
                <w:color w:val="auto"/>
                <w:sz w:val="22"/>
                <w:szCs w:val="22"/>
                <w:lang w:val="nl-NL"/>
              </w:rPr>
              <w:t>(3)</w:t>
            </w:r>
          </w:p>
        </w:tc>
        <w:tc>
          <w:tcPr>
            <w:tcW w:w="1674" w:type="dxa"/>
            <w:gridSpan w:val="2"/>
          </w:tcPr>
          <w:p w14:paraId="4AD770CF" w14:textId="77777777" w:rsidR="00896894" w:rsidRPr="00B425B2" w:rsidRDefault="00896894" w:rsidP="00AC6776">
            <w:pPr>
              <w:pStyle w:val="10chutrongbang"/>
              <w:spacing w:before="0" w:after="0" w:line="320" w:lineRule="exact"/>
              <w:jc w:val="center"/>
              <w:rPr>
                <w:rFonts w:ascii="Times New Roman" w:hAnsi="Times New Roman"/>
                <w:color w:val="auto"/>
                <w:sz w:val="22"/>
                <w:szCs w:val="22"/>
                <w:lang w:val="nl-NL"/>
              </w:rPr>
            </w:pPr>
            <w:r>
              <w:rPr>
                <w:rFonts w:ascii="Times New Roman" w:hAnsi="Times New Roman"/>
                <w:color w:val="auto"/>
                <w:sz w:val="22"/>
                <w:szCs w:val="22"/>
                <w:lang w:val="nl-NL"/>
              </w:rPr>
              <w:t>(4)=(2)-(3)</w:t>
            </w:r>
          </w:p>
        </w:tc>
        <w:tc>
          <w:tcPr>
            <w:tcW w:w="957" w:type="dxa"/>
          </w:tcPr>
          <w:p w14:paraId="460F861F" w14:textId="77777777" w:rsidR="00896894" w:rsidRPr="00B425B2" w:rsidRDefault="00896894" w:rsidP="00AC6776">
            <w:pPr>
              <w:pStyle w:val="10chutrongbang"/>
              <w:spacing w:before="0" w:after="0" w:line="320" w:lineRule="exact"/>
              <w:jc w:val="center"/>
              <w:rPr>
                <w:rFonts w:ascii="Times New Roman" w:hAnsi="Times New Roman"/>
                <w:color w:val="auto"/>
                <w:sz w:val="22"/>
                <w:szCs w:val="22"/>
                <w:lang w:val="nl-NL"/>
              </w:rPr>
            </w:pPr>
            <w:r>
              <w:rPr>
                <w:rFonts w:ascii="Times New Roman" w:hAnsi="Times New Roman"/>
                <w:color w:val="auto"/>
                <w:sz w:val="22"/>
                <w:szCs w:val="22"/>
                <w:lang w:val="nl-NL"/>
              </w:rPr>
              <w:t>(5</w:t>
            </w:r>
            <w:r w:rsidRPr="00B425B2">
              <w:rPr>
                <w:rFonts w:ascii="Times New Roman" w:hAnsi="Times New Roman"/>
                <w:color w:val="auto"/>
                <w:sz w:val="22"/>
                <w:szCs w:val="22"/>
                <w:lang w:val="nl-NL"/>
              </w:rPr>
              <w:t>)</w:t>
            </w:r>
          </w:p>
        </w:tc>
      </w:tr>
      <w:tr w:rsidR="00896894" w:rsidRPr="00B425B2" w14:paraId="1ACA8D44" w14:textId="77777777" w:rsidTr="00AC6776">
        <w:trPr>
          <w:cantSplit/>
          <w:jc w:val="center"/>
        </w:trPr>
        <w:tc>
          <w:tcPr>
            <w:tcW w:w="2623" w:type="dxa"/>
          </w:tcPr>
          <w:p w14:paraId="7C6104BC" w14:textId="77777777" w:rsidR="00896894" w:rsidRPr="00B425B2" w:rsidRDefault="00896894" w:rsidP="00AC6776">
            <w:pPr>
              <w:pStyle w:val="10chutrongbang"/>
              <w:spacing w:before="0" w:after="0" w:line="320" w:lineRule="exact"/>
              <w:rPr>
                <w:rFonts w:ascii="Times New Roman" w:hAnsi="Times New Roman"/>
                <w:color w:val="auto"/>
                <w:sz w:val="22"/>
                <w:szCs w:val="22"/>
                <w:lang w:val="nl-NL"/>
              </w:rPr>
            </w:pPr>
            <w:r w:rsidRPr="00B425B2">
              <w:rPr>
                <w:rFonts w:ascii="Times New Roman" w:hAnsi="Times New Roman"/>
                <w:color w:val="auto"/>
                <w:sz w:val="22"/>
                <w:szCs w:val="22"/>
                <w:lang w:val="nl-NL"/>
              </w:rPr>
              <w:t xml:space="preserve">1. Bảo hiểm trọn đời </w:t>
            </w:r>
          </w:p>
          <w:p w14:paraId="30FF8EAB" w14:textId="77777777" w:rsidR="00896894" w:rsidRPr="00A54A23" w:rsidRDefault="00896894" w:rsidP="00AC6776">
            <w:pPr>
              <w:pStyle w:val="10chutrongbang"/>
              <w:spacing w:before="0" w:after="0" w:line="320" w:lineRule="exact"/>
              <w:rPr>
                <w:rFonts w:ascii="Times New Roman" w:hAnsi="Times New Roman"/>
                <w:color w:val="auto"/>
                <w:spacing w:val="-10"/>
                <w:sz w:val="22"/>
                <w:szCs w:val="22"/>
                <w:lang w:val="nl-NL"/>
              </w:rPr>
            </w:pPr>
            <w:r w:rsidRPr="00A54A23">
              <w:rPr>
                <w:rFonts w:ascii="Times New Roman" w:hAnsi="Times New Roman"/>
                <w:color w:val="auto"/>
                <w:spacing w:val="-10"/>
                <w:sz w:val="22"/>
                <w:szCs w:val="22"/>
                <w:lang w:val="nl-NL"/>
              </w:rPr>
              <w:t xml:space="preserve">- Sản phẩm bảo hiểm cá nhân </w:t>
            </w:r>
          </w:p>
          <w:p w14:paraId="5710FF06" w14:textId="77777777" w:rsidR="00896894" w:rsidRPr="0063658C" w:rsidRDefault="00896894" w:rsidP="00AC6776">
            <w:pPr>
              <w:pStyle w:val="10chutrongbang"/>
              <w:spacing w:before="0" w:after="0" w:line="320" w:lineRule="exact"/>
              <w:rPr>
                <w:rFonts w:ascii="Times New Roman" w:hAnsi="Times New Roman"/>
                <w:color w:val="auto"/>
                <w:sz w:val="22"/>
                <w:szCs w:val="22"/>
                <w:lang w:val="nl-NL"/>
              </w:rPr>
            </w:pPr>
            <w:r w:rsidRPr="0063658C">
              <w:rPr>
                <w:rFonts w:ascii="Times New Roman" w:hAnsi="Times New Roman"/>
                <w:color w:val="auto"/>
                <w:sz w:val="22"/>
                <w:szCs w:val="22"/>
                <w:lang w:val="nl-NL"/>
              </w:rPr>
              <w:t>+ Sản phẩm bảo hiểm thời hạn 5 năm trở xuống:</w:t>
            </w:r>
          </w:p>
          <w:p w14:paraId="42147F44" w14:textId="77777777" w:rsidR="00896894" w:rsidRPr="001F5AD2" w:rsidRDefault="00896894" w:rsidP="00AC6776">
            <w:pPr>
              <w:pStyle w:val="10chutrongbang"/>
              <w:spacing w:before="0" w:after="0" w:line="320" w:lineRule="exact"/>
              <w:rPr>
                <w:rFonts w:ascii="Times New Roman" w:hAnsi="Times New Roman"/>
                <w:color w:val="auto"/>
                <w:sz w:val="22"/>
                <w:szCs w:val="22"/>
                <w:lang w:val="nl-NL"/>
              </w:rPr>
            </w:pPr>
            <w:r w:rsidRPr="001F5AD2">
              <w:rPr>
                <w:rFonts w:ascii="Times New Roman" w:hAnsi="Times New Roman"/>
                <w:color w:val="auto"/>
                <w:sz w:val="22"/>
                <w:szCs w:val="22"/>
                <w:lang w:val="nl-NL"/>
              </w:rPr>
              <w:t xml:space="preserve">   . Sản phẩm A</w:t>
            </w:r>
          </w:p>
          <w:p w14:paraId="276337BC" w14:textId="77777777" w:rsidR="00896894" w:rsidRPr="001F5AD2" w:rsidRDefault="00896894" w:rsidP="00AC6776">
            <w:pPr>
              <w:pStyle w:val="10chutrongbang"/>
              <w:spacing w:before="0" w:after="0" w:line="320" w:lineRule="exact"/>
              <w:rPr>
                <w:rFonts w:ascii="Times New Roman" w:hAnsi="Times New Roman"/>
                <w:color w:val="auto"/>
                <w:sz w:val="22"/>
                <w:szCs w:val="22"/>
                <w:lang w:val="nl-NL"/>
              </w:rPr>
            </w:pPr>
            <w:r w:rsidRPr="001F5AD2">
              <w:rPr>
                <w:rFonts w:ascii="Times New Roman" w:hAnsi="Times New Roman"/>
                <w:color w:val="auto"/>
                <w:sz w:val="22"/>
                <w:szCs w:val="22"/>
                <w:lang w:val="nl-NL"/>
              </w:rPr>
              <w:t xml:space="preserve">   . Sản phẩm B.....</w:t>
            </w:r>
          </w:p>
          <w:p w14:paraId="245DED95" w14:textId="77777777" w:rsidR="00896894" w:rsidRPr="001F5AD2" w:rsidRDefault="00896894" w:rsidP="00AC6776">
            <w:pPr>
              <w:pStyle w:val="10chutrongbang"/>
              <w:spacing w:before="0" w:after="0" w:line="320" w:lineRule="exact"/>
              <w:rPr>
                <w:rFonts w:ascii="Times New Roman" w:hAnsi="Times New Roman"/>
                <w:color w:val="auto"/>
                <w:sz w:val="22"/>
                <w:szCs w:val="22"/>
                <w:lang w:val="nl-NL"/>
              </w:rPr>
            </w:pPr>
            <w:r w:rsidRPr="001F5AD2">
              <w:rPr>
                <w:rFonts w:ascii="Times New Roman" w:hAnsi="Times New Roman"/>
                <w:color w:val="auto"/>
                <w:sz w:val="22"/>
                <w:szCs w:val="22"/>
                <w:lang w:val="nl-NL"/>
              </w:rPr>
              <w:t>+ Sản phẩm bảo hiểm thời hạn trên 5 năm:</w:t>
            </w:r>
          </w:p>
          <w:p w14:paraId="42702F24" w14:textId="77777777" w:rsidR="00896894" w:rsidRPr="001F5AD2" w:rsidRDefault="00896894" w:rsidP="00AC6776">
            <w:pPr>
              <w:pStyle w:val="10chutrongbang"/>
              <w:spacing w:before="0" w:after="0" w:line="320" w:lineRule="exact"/>
              <w:rPr>
                <w:rFonts w:ascii="Times New Roman" w:hAnsi="Times New Roman"/>
                <w:color w:val="auto"/>
                <w:sz w:val="22"/>
                <w:szCs w:val="22"/>
                <w:lang w:val="nl-NL"/>
              </w:rPr>
            </w:pPr>
            <w:r w:rsidRPr="001F5AD2">
              <w:rPr>
                <w:rFonts w:ascii="Times New Roman" w:hAnsi="Times New Roman"/>
                <w:color w:val="auto"/>
                <w:sz w:val="22"/>
                <w:szCs w:val="22"/>
                <w:lang w:val="nl-NL"/>
              </w:rPr>
              <w:t xml:space="preserve">   . Sản phẩm C</w:t>
            </w:r>
          </w:p>
          <w:p w14:paraId="64CD52E4" w14:textId="77777777" w:rsidR="00896894" w:rsidRPr="001F5AD2" w:rsidRDefault="00896894" w:rsidP="00AC6776">
            <w:pPr>
              <w:pStyle w:val="10chutrongbang"/>
              <w:spacing w:before="0" w:after="0" w:line="320" w:lineRule="exact"/>
              <w:rPr>
                <w:rFonts w:ascii="Times New Roman" w:hAnsi="Times New Roman"/>
                <w:color w:val="auto"/>
                <w:sz w:val="22"/>
                <w:szCs w:val="22"/>
                <w:lang w:val="nl-NL"/>
              </w:rPr>
            </w:pPr>
            <w:r w:rsidRPr="001F5AD2">
              <w:rPr>
                <w:rFonts w:ascii="Times New Roman" w:hAnsi="Times New Roman"/>
                <w:color w:val="auto"/>
                <w:sz w:val="22"/>
                <w:szCs w:val="22"/>
                <w:lang w:val="nl-NL"/>
              </w:rPr>
              <w:t xml:space="preserve">   . Sản phẩm D....</w:t>
            </w:r>
          </w:p>
          <w:p w14:paraId="33F1D45D" w14:textId="77777777" w:rsidR="00896894" w:rsidRPr="00A54A23" w:rsidRDefault="00896894" w:rsidP="00AC6776">
            <w:pPr>
              <w:pStyle w:val="10chutrongbang"/>
              <w:spacing w:before="0" w:after="0" w:line="320" w:lineRule="exact"/>
              <w:rPr>
                <w:rFonts w:ascii="Times New Roman" w:hAnsi="Times New Roman"/>
                <w:color w:val="auto"/>
                <w:spacing w:val="-10"/>
                <w:sz w:val="22"/>
                <w:szCs w:val="22"/>
                <w:lang w:val="nl-NL"/>
              </w:rPr>
            </w:pPr>
            <w:r w:rsidRPr="00A54A23">
              <w:rPr>
                <w:rFonts w:ascii="Times New Roman" w:hAnsi="Times New Roman"/>
                <w:color w:val="auto"/>
                <w:spacing w:val="-10"/>
                <w:sz w:val="22"/>
                <w:szCs w:val="22"/>
                <w:lang w:val="nl-NL"/>
              </w:rPr>
              <w:t>- Sản phẩm bảo hiểm nhóm</w:t>
            </w:r>
          </w:p>
          <w:p w14:paraId="5F6CBDF6" w14:textId="77777777" w:rsidR="00896894" w:rsidRPr="001F5AD2" w:rsidRDefault="00896894" w:rsidP="00AC6776">
            <w:pPr>
              <w:pStyle w:val="10chutrongbang"/>
              <w:spacing w:before="0" w:after="0" w:line="320" w:lineRule="exact"/>
              <w:rPr>
                <w:rFonts w:ascii="Times New Roman" w:hAnsi="Times New Roman"/>
                <w:color w:val="auto"/>
                <w:sz w:val="22"/>
                <w:szCs w:val="22"/>
                <w:lang w:val="nl-NL"/>
              </w:rPr>
            </w:pPr>
            <w:r w:rsidRPr="001F5AD2">
              <w:rPr>
                <w:rFonts w:ascii="Times New Roman" w:hAnsi="Times New Roman"/>
                <w:color w:val="auto"/>
                <w:sz w:val="22"/>
                <w:szCs w:val="22"/>
                <w:lang w:val="nl-NL"/>
              </w:rPr>
              <w:t>+ Sản phẩm bảo hiểm thời hạn 5 năm trở xuống:</w:t>
            </w:r>
          </w:p>
          <w:p w14:paraId="69C07FD3" w14:textId="77777777" w:rsidR="00896894" w:rsidRPr="001F5AD2" w:rsidRDefault="00896894" w:rsidP="00AC6776">
            <w:pPr>
              <w:pStyle w:val="10chutrongbang"/>
              <w:spacing w:before="0" w:after="0" w:line="320" w:lineRule="exact"/>
              <w:rPr>
                <w:rFonts w:ascii="Times New Roman" w:hAnsi="Times New Roman"/>
                <w:color w:val="auto"/>
                <w:sz w:val="22"/>
                <w:szCs w:val="22"/>
                <w:lang w:val="nl-NL"/>
              </w:rPr>
            </w:pPr>
            <w:r w:rsidRPr="001F5AD2">
              <w:rPr>
                <w:rFonts w:ascii="Times New Roman" w:hAnsi="Times New Roman"/>
                <w:color w:val="auto"/>
                <w:sz w:val="22"/>
                <w:szCs w:val="22"/>
                <w:lang w:val="nl-NL"/>
              </w:rPr>
              <w:t xml:space="preserve">   . Sản phẩm E</w:t>
            </w:r>
          </w:p>
          <w:p w14:paraId="18F4AC5A" w14:textId="77777777" w:rsidR="00896894" w:rsidRPr="001F5AD2" w:rsidRDefault="00896894" w:rsidP="00AC6776">
            <w:pPr>
              <w:pStyle w:val="10chutrongbang"/>
              <w:spacing w:before="0" w:after="0" w:line="320" w:lineRule="exact"/>
              <w:rPr>
                <w:rFonts w:ascii="Times New Roman" w:hAnsi="Times New Roman"/>
                <w:color w:val="auto"/>
                <w:sz w:val="22"/>
                <w:szCs w:val="22"/>
                <w:lang w:val="nl-NL"/>
              </w:rPr>
            </w:pPr>
            <w:r w:rsidRPr="001F5AD2">
              <w:rPr>
                <w:rFonts w:ascii="Times New Roman" w:hAnsi="Times New Roman"/>
                <w:color w:val="auto"/>
                <w:sz w:val="22"/>
                <w:szCs w:val="22"/>
                <w:lang w:val="nl-NL"/>
              </w:rPr>
              <w:t xml:space="preserve">   . Sản phẩm F....</w:t>
            </w:r>
          </w:p>
          <w:p w14:paraId="7D84C558" w14:textId="77777777" w:rsidR="00896894" w:rsidRPr="0063658C" w:rsidRDefault="00896894" w:rsidP="00AC6776">
            <w:pPr>
              <w:pStyle w:val="10chutrongbang"/>
              <w:spacing w:before="0" w:after="0" w:line="320" w:lineRule="exact"/>
              <w:rPr>
                <w:rFonts w:ascii="Times New Roman" w:hAnsi="Times New Roman"/>
                <w:color w:val="auto"/>
                <w:sz w:val="22"/>
                <w:szCs w:val="22"/>
                <w:lang w:val="nl-NL"/>
              </w:rPr>
            </w:pPr>
            <w:r w:rsidRPr="0063658C">
              <w:rPr>
                <w:rFonts w:ascii="Times New Roman" w:hAnsi="Times New Roman"/>
                <w:color w:val="auto"/>
                <w:sz w:val="22"/>
                <w:szCs w:val="22"/>
                <w:lang w:val="nl-NL"/>
              </w:rPr>
              <w:t>+ Sản phẩm bảo hiểm thời hạn trên 5 năm</w:t>
            </w:r>
            <w:r>
              <w:rPr>
                <w:rFonts w:ascii="Times New Roman" w:hAnsi="Times New Roman"/>
                <w:color w:val="auto"/>
                <w:sz w:val="22"/>
                <w:szCs w:val="22"/>
                <w:lang w:val="nl-NL"/>
              </w:rPr>
              <w:t>:</w:t>
            </w:r>
          </w:p>
          <w:p w14:paraId="6993BA33" w14:textId="77777777" w:rsidR="00896894" w:rsidRPr="00B425B2" w:rsidRDefault="00896894" w:rsidP="00AC6776">
            <w:pPr>
              <w:pStyle w:val="10chutrongbang"/>
              <w:spacing w:before="0" w:after="0" w:line="320" w:lineRule="exact"/>
              <w:rPr>
                <w:rFonts w:ascii="Times New Roman" w:eastAsia="Gulim" w:hAnsi="Times New Roman"/>
                <w:color w:val="auto"/>
                <w:sz w:val="22"/>
                <w:szCs w:val="22"/>
                <w:lang w:val="nl-NL"/>
              </w:rPr>
            </w:pPr>
            <w:r w:rsidRPr="00B425B2">
              <w:rPr>
                <w:rFonts w:ascii="Times New Roman" w:hAnsi="Times New Roman"/>
                <w:color w:val="auto"/>
                <w:sz w:val="22"/>
                <w:szCs w:val="22"/>
                <w:lang w:val="nl-NL"/>
              </w:rPr>
              <w:t>2</w:t>
            </w:r>
            <w:r>
              <w:rPr>
                <w:rFonts w:ascii="Times New Roman" w:hAnsi="Times New Roman"/>
                <w:color w:val="auto"/>
                <w:sz w:val="22"/>
                <w:szCs w:val="22"/>
                <w:lang w:val="nl-NL"/>
              </w:rPr>
              <w:t>...</w:t>
            </w:r>
            <w:r w:rsidRPr="00B425B2">
              <w:rPr>
                <w:rFonts w:ascii="Times New Roman" w:hAnsi="Times New Roman"/>
                <w:color w:val="auto"/>
                <w:sz w:val="22"/>
                <w:szCs w:val="22"/>
                <w:lang w:val="nl-NL"/>
              </w:rPr>
              <w:t>.</w:t>
            </w:r>
          </w:p>
          <w:p w14:paraId="635B32D5" w14:textId="77777777" w:rsidR="00896894" w:rsidRPr="00F327EA" w:rsidRDefault="00896894" w:rsidP="00AC6776">
            <w:pPr>
              <w:pStyle w:val="10chutrongbang"/>
              <w:spacing w:before="0" w:after="0" w:line="320" w:lineRule="exact"/>
              <w:jc w:val="center"/>
              <w:rPr>
                <w:rFonts w:ascii="Times New Roman" w:hAnsi="Times New Roman"/>
                <w:b/>
                <w:i/>
                <w:color w:val="auto"/>
                <w:sz w:val="22"/>
                <w:szCs w:val="22"/>
                <w:lang w:val="nl-NL"/>
              </w:rPr>
            </w:pPr>
            <w:r w:rsidRPr="00F327EA">
              <w:rPr>
                <w:rFonts w:ascii="Times New Roman" w:hAnsi="Times New Roman"/>
                <w:b/>
                <w:i/>
                <w:color w:val="auto"/>
                <w:sz w:val="22"/>
                <w:szCs w:val="22"/>
                <w:lang w:val="nl-NL"/>
              </w:rPr>
              <w:t>Cộng:</w:t>
            </w:r>
          </w:p>
        </w:tc>
        <w:tc>
          <w:tcPr>
            <w:tcW w:w="864" w:type="dxa"/>
          </w:tcPr>
          <w:p w14:paraId="3CB9FC55" w14:textId="77777777" w:rsidR="00896894" w:rsidRPr="00B425B2" w:rsidRDefault="00896894" w:rsidP="00AC6776">
            <w:pPr>
              <w:pStyle w:val="10chutrongbang"/>
              <w:spacing w:before="0" w:after="0" w:line="320" w:lineRule="exact"/>
              <w:rPr>
                <w:rFonts w:ascii="Times New Roman" w:hAnsi="Times New Roman"/>
                <w:color w:val="auto"/>
                <w:sz w:val="22"/>
                <w:szCs w:val="22"/>
                <w:lang w:val="nl-NL"/>
              </w:rPr>
            </w:pPr>
          </w:p>
        </w:tc>
        <w:tc>
          <w:tcPr>
            <w:tcW w:w="936" w:type="dxa"/>
          </w:tcPr>
          <w:p w14:paraId="46121262" w14:textId="77777777" w:rsidR="00896894" w:rsidRPr="00B425B2" w:rsidRDefault="00896894" w:rsidP="00AC6776">
            <w:pPr>
              <w:pStyle w:val="10chutrongbang"/>
              <w:spacing w:before="0" w:after="0" w:line="320" w:lineRule="exact"/>
              <w:rPr>
                <w:rFonts w:ascii="Times New Roman" w:hAnsi="Times New Roman"/>
                <w:color w:val="auto"/>
                <w:sz w:val="22"/>
                <w:szCs w:val="22"/>
                <w:lang w:val="nl-NL"/>
              </w:rPr>
            </w:pPr>
          </w:p>
        </w:tc>
        <w:tc>
          <w:tcPr>
            <w:tcW w:w="732" w:type="dxa"/>
          </w:tcPr>
          <w:p w14:paraId="3E581AB6" w14:textId="77777777" w:rsidR="00896894" w:rsidRPr="00B425B2" w:rsidRDefault="00896894" w:rsidP="00AC6776">
            <w:pPr>
              <w:pStyle w:val="10chutrongbang"/>
              <w:spacing w:before="0" w:after="0" w:line="320" w:lineRule="exact"/>
              <w:rPr>
                <w:rFonts w:ascii="Times New Roman" w:hAnsi="Times New Roman"/>
                <w:color w:val="auto"/>
                <w:sz w:val="22"/>
                <w:szCs w:val="22"/>
                <w:lang w:val="nl-NL"/>
              </w:rPr>
            </w:pPr>
          </w:p>
        </w:tc>
        <w:tc>
          <w:tcPr>
            <w:tcW w:w="912" w:type="dxa"/>
          </w:tcPr>
          <w:p w14:paraId="55057B2D" w14:textId="77777777" w:rsidR="00896894" w:rsidRPr="00B425B2" w:rsidRDefault="00896894" w:rsidP="00AC6776">
            <w:pPr>
              <w:pStyle w:val="10chutrongbang"/>
              <w:spacing w:before="0" w:after="0" w:line="320" w:lineRule="exact"/>
              <w:rPr>
                <w:rFonts w:ascii="Times New Roman" w:hAnsi="Times New Roman"/>
                <w:color w:val="auto"/>
                <w:sz w:val="22"/>
                <w:szCs w:val="22"/>
                <w:lang w:val="nl-NL"/>
              </w:rPr>
            </w:pPr>
          </w:p>
        </w:tc>
        <w:tc>
          <w:tcPr>
            <w:tcW w:w="696" w:type="dxa"/>
          </w:tcPr>
          <w:p w14:paraId="4E535CFE" w14:textId="77777777" w:rsidR="00896894" w:rsidRPr="00B425B2" w:rsidRDefault="00896894" w:rsidP="00AC6776">
            <w:pPr>
              <w:pStyle w:val="10chutrongbang"/>
              <w:spacing w:before="0" w:after="0" w:line="320" w:lineRule="exact"/>
              <w:rPr>
                <w:rFonts w:ascii="Times New Roman" w:hAnsi="Times New Roman"/>
                <w:color w:val="auto"/>
                <w:sz w:val="22"/>
                <w:szCs w:val="22"/>
                <w:lang w:val="nl-NL"/>
              </w:rPr>
            </w:pPr>
          </w:p>
        </w:tc>
        <w:tc>
          <w:tcPr>
            <w:tcW w:w="960" w:type="dxa"/>
          </w:tcPr>
          <w:p w14:paraId="6F234879" w14:textId="77777777" w:rsidR="00896894" w:rsidRPr="00B425B2" w:rsidRDefault="00896894" w:rsidP="00AC6776">
            <w:pPr>
              <w:pStyle w:val="10chutrongbang"/>
              <w:spacing w:before="0" w:after="0" w:line="320" w:lineRule="exact"/>
              <w:rPr>
                <w:rFonts w:ascii="Times New Roman" w:hAnsi="Times New Roman"/>
                <w:color w:val="auto"/>
                <w:sz w:val="22"/>
                <w:szCs w:val="22"/>
                <w:lang w:val="nl-NL"/>
              </w:rPr>
            </w:pPr>
          </w:p>
        </w:tc>
        <w:tc>
          <w:tcPr>
            <w:tcW w:w="714" w:type="dxa"/>
          </w:tcPr>
          <w:p w14:paraId="37A03FBF" w14:textId="77777777" w:rsidR="00896894" w:rsidRPr="00B425B2" w:rsidRDefault="00896894" w:rsidP="00AC6776">
            <w:pPr>
              <w:pStyle w:val="10chutrongbang"/>
              <w:spacing w:before="0" w:after="0" w:line="320" w:lineRule="exact"/>
              <w:rPr>
                <w:rFonts w:ascii="Times New Roman" w:hAnsi="Times New Roman"/>
                <w:color w:val="auto"/>
                <w:sz w:val="22"/>
                <w:szCs w:val="22"/>
                <w:lang w:val="nl-NL"/>
              </w:rPr>
            </w:pPr>
          </w:p>
        </w:tc>
        <w:tc>
          <w:tcPr>
            <w:tcW w:w="957" w:type="dxa"/>
          </w:tcPr>
          <w:p w14:paraId="19BA4A8C" w14:textId="77777777" w:rsidR="00896894" w:rsidRPr="00B425B2" w:rsidRDefault="00896894" w:rsidP="00AC6776">
            <w:pPr>
              <w:pStyle w:val="10chutrongbang"/>
              <w:spacing w:before="0" w:after="0" w:line="320" w:lineRule="exact"/>
              <w:rPr>
                <w:rFonts w:ascii="Times New Roman" w:hAnsi="Times New Roman"/>
                <w:color w:val="auto"/>
                <w:sz w:val="22"/>
                <w:szCs w:val="22"/>
                <w:lang w:val="nl-NL"/>
              </w:rPr>
            </w:pPr>
          </w:p>
        </w:tc>
      </w:tr>
    </w:tbl>
    <w:p w14:paraId="679A2A37" w14:textId="77777777" w:rsidR="00896894" w:rsidRPr="00B425B2" w:rsidRDefault="00896894" w:rsidP="00896894">
      <w:pPr>
        <w:pStyle w:val="1chinhtrang"/>
        <w:spacing w:before="0" w:after="0" w:line="120" w:lineRule="exact"/>
        <w:rPr>
          <w:rFonts w:ascii="Times New Roman" w:hAnsi="Times New Roman"/>
          <w:color w:val="auto"/>
          <w:lang w:val="nl-NL"/>
        </w:rPr>
      </w:pPr>
    </w:p>
    <w:p w14:paraId="205268E2" w14:textId="77777777" w:rsidR="00896894" w:rsidRPr="00B425B2" w:rsidRDefault="00896894" w:rsidP="00896894">
      <w:pPr>
        <w:pStyle w:val="1chinhtrang"/>
        <w:spacing w:before="0" w:after="0" w:line="240" w:lineRule="auto"/>
        <w:ind w:firstLine="402"/>
        <w:rPr>
          <w:rFonts w:ascii="Times New Roman" w:hAnsi="Times New Roman"/>
          <w:color w:val="auto"/>
          <w:lang w:val="nl-NL"/>
        </w:rPr>
      </w:pPr>
      <w:r w:rsidRPr="00B425B2">
        <w:rPr>
          <w:rFonts w:ascii="Times New Roman" w:hAnsi="Times New Roman"/>
          <w:color w:val="auto"/>
          <w:lang w:val="nl-NL"/>
        </w:rPr>
        <w:t>Chúng tôi xin đảm bảo những thông tin trên là đúng sự thực.</w:t>
      </w:r>
    </w:p>
    <w:p w14:paraId="148E64F8" w14:textId="77777777" w:rsidR="00896894" w:rsidRPr="00B425B2" w:rsidRDefault="00896894" w:rsidP="00896894">
      <w:pPr>
        <w:pStyle w:val="1chinhtrang"/>
        <w:spacing w:before="0" w:after="0" w:line="100" w:lineRule="exact"/>
        <w:rPr>
          <w:rFonts w:ascii="Times New Roman" w:hAnsi="Times New Roman"/>
          <w:color w:val="auto"/>
          <w:lang w:val="nl-NL"/>
        </w:rPr>
      </w:pPr>
    </w:p>
    <w:tbl>
      <w:tblPr>
        <w:tblW w:w="0" w:type="auto"/>
        <w:tblLayout w:type="fixed"/>
        <w:tblLook w:val="01E0" w:firstRow="1" w:lastRow="1" w:firstColumn="1" w:lastColumn="1" w:noHBand="0" w:noVBand="0"/>
      </w:tblPr>
      <w:tblGrid>
        <w:gridCol w:w="2302"/>
        <w:gridCol w:w="2948"/>
        <w:gridCol w:w="4311"/>
      </w:tblGrid>
      <w:tr w:rsidR="00896894" w:rsidRPr="00B425B2" w14:paraId="39AC0C36" w14:textId="77777777" w:rsidTr="00AC6776">
        <w:trPr>
          <w:trHeight w:val="940"/>
        </w:trPr>
        <w:tc>
          <w:tcPr>
            <w:tcW w:w="2302" w:type="dxa"/>
          </w:tcPr>
          <w:p w14:paraId="35C440C8" w14:textId="77777777" w:rsidR="00896894" w:rsidRDefault="00896894" w:rsidP="00AC6776">
            <w:pPr>
              <w:pStyle w:val="2dongcach"/>
              <w:ind w:left="-57" w:right="-57"/>
              <w:rPr>
                <w:rFonts w:ascii="Times New Roman" w:hAnsi="Times New Roman"/>
                <w:b/>
                <w:color w:val="auto"/>
                <w:lang w:val="nl-NL"/>
              </w:rPr>
            </w:pPr>
          </w:p>
          <w:p w14:paraId="44F60575" w14:textId="77777777" w:rsidR="00896894" w:rsidRPr="00B425B2" w:rsidRDefault="00896894" w:rsidP="00AC6776">
            <w:pPr>
              <w:pStyle w:val="2dongcach"/>
              <w:ind w:left="-57" w:right="-57"/>
              <w:rPr>
                <w:rFonts w:ascii="Times New Roman" w:hAnsi="Times New Roman"/>
                <w:b/>
                <w:color w:val="auto"/>
                <w:lang w:val="nl-NL"/>
              </w:rPr>
            </w:pPr>
            <w:r>
              <w:rPr>
                <w:rFonts w:ascii="Times New Roman" w:hAnsi="Times New Roman"/>
                <w:b/>
                <w:color w:val="auto"/>
                <w:lang w:val="nl-NL"/>
              </w:rPr>
              <w:t xml:space="preserve">NGƯỜI LẬP BIỂU </w:t>
            </w:r>
            <w:r w:rsidRPr="00B425B2">
              <w:rPr>
                <w:rFonts w:ascii="Times New Roman" w:hAnsi="Times New Roman"/>
                <w:b/>
                <w:color w:val="auto"/>
                <w:lang w:val="nl-NL"/>
              </w:rPr>
              <w:t xml:space="preserve"> </w:t>
            </w:r>
          </w:p>
          <w:p w14:paraId="2D3C3A50" w14:textId="77777777" w:rsidR="00896894" w:rsidRPr="00B425B2" w:rsidRDefault="00896894" w:rsidP="00AC6776">
            <w:pPr>
              <w:pStyle w:val="2dongcach"/>
              <w:ind w:left="-57" w:right="-57"/>
              <w:rPr>
                <w:rFonts w:ascii="Times New Roman" w:hAnsi="Times New Roman"/>
                <w:color w:val="auto"/>
                <w:lang w:val="nl-NL"/>
              </w:rPr>
            </w:pPr>
            <w:r w:rsidRPr="00206ACD">
              <w:rPr>
                <w:rFonts w:ascii="Times New Roman" w:hAnsi="Times New Roman"/>
                <w:i/>
                <w:color w:val="auto"/>
                <w:lang w:val="nl-NL"/>
              </w:rPr>
              <w:t>(Ký và ghi rõ họ tên)</w:t>
            </w:r>
          </w:p>
        </w:tc>
        <w:tc>
          <w:tcPr>
            <w:tcW w:w="2948" w:type="dxa"/>
          </w:tcPr>
          <w:p w14:paraId="7A95DC9C" w14:textId="77777777" w:rsidR="00896894" w:rsidRDefault="00896894" w:rsidP="00AC6776">
            <w:pPr>
              <w:autoSpaceDE w:val="0"/>
              <w:autoSpaceDN w:val="0"/>
              <w:ind w:left="-57" w:right="-57"/>
              <w:rPr>
                <w:b/>
                <w:bCs/>
                <w:sz w:val="22"/>
                <w:szCs w:val="22"/>
                <w:lang w:val="nl-NL"/>
              </w:rPr>
            </w:pPr>
            <w:r w:rsidRPr="007E35FB">
              <w:rPr>
                <w:b/>
                <w:bCs/>
                <w:sz w:val="22"/>
                <w:szCs w:val="22"/>
                <w:lang w:val="nl-NL"/>
              </w:rPr>
              <w:t xml:space="preserve">  </w:t>
            </w:r>
          </w:p>
          <w:p w14:paraId="623D4CCC" w14:textId="77777777" w:rsidR="00896894" w:rsidRPr="007E35FB" w:rsidRDefault="00896894" w:rsidP="00AC6776">
            <w:pPr>
              <w:autoSpaceDE w:val="0"/>
              <w:autoSpaceDN w:val="0"/>
              <w:ind w:left="-57" w:right="-57"/>
              <w:rPr>
                <w:b/>
                <w:bCs/>
                <w:sz w:val="22"/>
                <w:szCs w:val="22"/>
                <w:lang w:val="nl-NL"/>
              </w:rPr>
            </w:pPr>
            <w:r w:rsidRPr="007E35FB">
              <w:rPr>
                <w:b/>
                <w:bCs/>
                <w:sz w:val="22"/>
                <w:szCs w:val="22"/>
                <w:lang w:val="nl-NL"/>
              </w:rPr>
              <w:t>CHUYÊN GIA TÍNH TOÁN</w:t>
            </w:r>
          </w:p>
          <w:p w14:paraId="64B81F53" w14:textId="77777777" w:rsidR="00896894" w:rsidRPr="00B425B2" w:rsidRDefault="00896894" w:rsidP="00AC6776">
            <w:pPr>
              <w:pStyle w:val="2dongcach"/>
              <w:ind w:left="-57" w:right="-57"/>
              <w:rPr>
                <w:rFonts w:ascii="Times New Roman" w:hAnsi="Times New Roman"/>
                <w:color w:val="auto"/>
                <w:lang w:val="nl-NL"/>
              </w:rPr>
            </w:pPr>
            <w:r w:rsidRPr="00206ACD">
              <w:rPr>
                <w:rFonts w:ascii="Times New Roman" w:hAnsi="Times New Roman"/>
                <w:i/>
                <w:color w:val="auto"/>
                <w:lang w:val="nl-NL"/>
              </w:rPr>
              <w:t>(Ký, họ tên)</w:t>
            </w:r>
          </w:p>
        </w:tc>
        <w:tc>
          <w:tcPr>
            <w:tcW w:w="4311" w:type="dxa"/>
          </w:tcPr>
          <w:p w14:paraId="06969E9A" w14:textId="77777777" w:rsidR="00896894" w:rsidRPr="00F7423A" w:rsidRDefault="00896894" w:rsidP="00AC6776">
            <w:pPr>
              <w:pStyle w:val="2dongcach"/>
              <w:ind w:left="-57" w:right="-57"/>
              <w:jc w:val="left"/>
              <w:rPr>
                <w:rFonts w:ascii="Times New Roman" w:hAnsi="Times New Roman"/>
                <w:i/>
                <w:color w:val="auto"/>
                <w:lang w:val="nl-NL"/>
              </w:rPr>
            </w:pPr>
            <w:r>
              <w:rPr>
                <w:rFonts w:ascii="Times New Roman" w:hAnsi="Times New Roman"/>
                <w:i/>
                <w:color w:val="auto"/>
                <w:lang w:val="nl-NL"/>
              </w:rPr>
              <w:t xml:space="preserve">          </w:t>
            </w:r>
            <w:r w:rsidRPr="00F7423A">
              <w:rPr>
                <w:rFonts w:ascii="Times New Roman" w:hAnsi="Times New Roman"/>
                <w:i/>
                <w:color w:val="auto"/>
                <w:lang w:val="nl-NL"/>
              </w:rPr>
              <w:t>....., ngày...... tháng....... năm.......</w:t>
            </w:r>
          </w:p>
          <w:p w14:paraId="5B4F3F8D" w14:textId="77777777" w:rsidR="00896894" w:rsidRPr="00B425B2" w:rsidRDefault="00896894" w:rsidP="00AC6776">
            <w:pPr>
              <w:pStyle w:val="1chinhtrang"/>
              <w:spacing w:before="0" w:after="0" w:line="240" w:lineRule="auto"/>
              <w:ind w:left="-57" w:right="-57" w:firstLine="0"/>
              <w:rPr>
                <w:rFonts w:ascii="Times New Roman" w:hAnsi="Times New Roman"/>
                <w:b/>
                <w:color w:val="auto"/>
                <w:lang w:val="nl-NL"/>
              </w:rPr>
            </w:pPr>
            <w:r>
              <w:rPr>
                <w:rFonts w:ascii="Times New Roman" w:hAnsi="Times New Roman"/>
                <w:b/>
                <w:lang w:val="nl-NL"/>
              </w:rPr>
              <w:t xml:space="preserve">   NGƯỜI ĐẠI DIỆN THEO PHÁP LUẬT</w:t>
            </w:r>
          </w:p>
          <w:p w14:paraId="0A45FA9D" w14:textId="77777777" w:rsidR="00896894" w:rsidRPr="00F7423A" w:rsidRDefault="00896894" w:rsidP="00AC6776">
            <w:pPr>
              <w:pStyle w:val="2dongcach"/>
              <w:ind w:left="-57" w:right="-57"/>
              <w:jc w:val="left"/>
              <w:rPr>
                <w:rFonts w:ascii="Times New Roman" w:hAnsi="Times New Roman"/>
                <w:i/>
                <w:color w:val="auto"/>
                <w:lang w:val="nl-NL"/>
              </w:rPr>
            </w:pPr>
            <w:r>
              <w:rPr>
                <w:rFonts w:ascii="Times New Roman" w:hAnsi="Times New Roman"/>
                <w:i/>
                <w:color w:val="auto"/>
                <w:lang w:val="nl-NL"/>
              </w:rPr>
              <w:t xml:space="preserve">                      </w:t>
            </w:r>
            <w:r w:rsidRPr="00206ACD">
              <w:rPr>
                <w:rFonts w:ascii="Times New Roman" w:hAnsi="Times New Roman"/>
                <w:i/>
                <w:color w:val="auto"/>
                <w:lang w:val="nl-NL"/>
              </w:rPr>
              <w:t>(Ký và đóng dấu)</w:t>
            </w:r>
          </w:p>
        </w:tc>
      </w:tr>
    </w:tbl>
    <w:p w14:paraId="185D4FC8" w14:textId="77777777" w:rsidR="00896894" w:rsidRPr="00A54A23" w:rsidRDefault="00896894" w:rsidP="00896894">
      <w:pPr>
        <w:pStyle w:val="1chinhtrang"/>
        <w:spacing w:before="120" w:after="0" w:line="240" w:lineRule="exact"/>
        <w:ind w:firstLine="397"/>
        <w:rPr>
          <w:rFonts w:ascii="Times New Roman" w:hAnsi="Times New Roman"/>
          <w:b/>
          <w:color w:val="auto"/>
          <w:sz w:val="18"/>
          <w:szCs w:val="18"/>
          <w:lang w:val="nl-NL"/>
        </w:rPr>
      </w:pPr>
      <w:r w:rsidRPr="00A54A23">
        <w:rPr>
          <w:rFonts w:ascii="Times New Roman" w:hAnsi="Times New Roman"/>
          <w:b/>
          <w:color w:val="auto"/>
          <w:sz w:val="18"/>
          <w:szCs w:val="18"/>
          <w:lang w:val="nl-NL"/>
        </w:rPr>
        <w:t>Ghi chú:</w:t>
      </w:r>
      <w:r w:rsidRPr="00A54A23">
        <w:rPr>
          <w:rFonts w:ascii="Times New Roman" w:hAnsi="Times New Roman"/>
          <w:b/>
          <w:color w:val="auto"/>
          <w:sz w:val="18"/>
          <w:szCs w:val="18"/>
          <w:lang w:val="nl-NL"/>
        </w:rPr>
        <w:tab/>
      </w:r>
    </w:p>
    <w:p w14:paraId="4ECA6F2B" w14:textId="77777777" w:rsidR="00896894" w:rsidRPr="00A54A23" w:rsidRDefault="00896894" w:rsidP="00896894">
      <w:pPr>
        <w:pStyle w:val="1chinhtrang"/>
        <w:spacing w:before="0" w:after="0" w:line="240" w:lineRule="exact"/>
        <w:ind w:firstLine="397"/>
        <w:rPr>
          <w:rFonts w:ascii="Times New Roman" w:hAnsi="Times New Roman"/>
          <w:color w:val="auto"/>
          <w:spacing w:val="-2"/>
          <w:sz w:val="18"/>
          <w:szCs w:val="18"/>
          <w:lang w:val="nl-NL"/>
        </w:rPr>
      </w:pPr>
      <w:r w:rsidRPr="00A54A23">
        <w:rPr>
          <w:rFonts w:ascii="Times New Roman" w:hAnsi="Times New Roman"/>
          <w:color w:val="auto"/>
          <w:spacing w:val="-2"/>
          <w:sz w:val="18"/>
          <w:szCs w:val="18"/>
          <w:lang w:val="nl-NL"/>
        </w:rPr>
        <w:t xml:space="preserve">- Các mục 1, 2 được liệt kê theo nghiệp vụ bảo hiểm mà doanh nghiệp bảo hiểm được phép triển khai, chi tiết </w:t>
      </w:r>
      <w:r w:rsidRPr="00A54A23">
        <w:rPr>
          <w:rFonts w:ascii="Times New Roman" w:hAnsi="Times New Roman"/>
          <w:color w:val="auto"/>
          <w:sz w:val="18"/>
          <w:szCs w:val="18"/>
          <w:lang w:val="nl-NL"/>
        </w:rPr>
        <w:t>theo từng loại sản phẩm bảo hiểm cá nhân, bảo hiểm nhóm, theo thời hạn từ 5 năm trở xuống và trên 5 năm</w:t>
      </w:r>
      <w:r w:rsidRPr="00A54A23">
        <w:rPr>
          <w:rFonts w:ascii="Times New Roman" w:hAnsi="Times New Roman"/>
          <w:color w:val="auto"/>
          <w:spacing w:val="-2"/>
          <w:sz w:val="18"/>
          <w:szCs w:val="18"/>
          <w:lang w:val="nl-NL"/>
        </w:rPr>
        <w:t>.</w:t>
      </w:r>
    </w:p>
    <w:p w14:paraId="47179159" w14:textId="77777777" w:rsidR="00896894" w:rsidRPr="00A54A23" w:rsidRDefault="00896894" w:rsidP="00896894">
      <w:pPr>
        <w:pStyle w:val="1chinhtrang"/>
        <w:spacing w:before="0" w:after="0" w:line="240" w:lineRule="exact"/>
        <w:ind w:firstLine="397"/>
        <w:rPr>
          <w:rFonts w:ascii="Times New Roman" w:hAnsi="Times New Roman"/>
          <w:color w:val="auto"/>
          <w:sz w:val="18"/>
          <w:szCs w:val="18"/>
          <w:lang w:val="nl-NL"/>
        </w:rPr>
      </w:pPr>
      <w:r w:rsidRPr="00A54A23">
        <w:rPr>
          <w:rFonts w:ascii="Times New Roman" w:hAnsi="Times New Roman"/>
          <w:color w:val="auto"/>
          <w:sz w:val="18"/>
          <w:szCs w:val="18"/>
          <w:lang w:val="nl-NL"/>
        </w:rPr>
        <w:t>-  “Dự phòng toán học đã trích lập đầu kỳ”: số dư đầu kỳ của dự phòng toán học đã trích lập kỳ trước.</w:t>
      </w:r>
    </w:p>
    <w:p w14:paraId="6E2FDD2B" w14:textId="77777777" w:rsidR="00896894" w:rsidRDefault="00896894" w:rsidP="00896894">
      <w:pPr>
        <w:pStyle w:val="1chinhtrang"/>
        <w:spacing w:before="0" w:after="0" w:line="240" w:lineRule="exact"/>
        <w:ind w:firstLine="562"/>
        <w:rPr>
          <w:rFonts w:ascii="Times New Roman" w:hAnsi="Times New Roman"/>
          <w:color w:val="auto"/>
          <w:lang w:val="nl-NL"/>
        </w:rPr>
      </w:pPr>
      <w:r>
        <w:rPr>
          <w:noProof/>
        </w:rPr>
        <w:lastRenderedPageBreak/>
        <mc:AlternateContent>
          <mc:Choice Requires="wps">
            <w:drawing>
              <wp:anchor distT="0" distB="0" distL="114300" distR="114300" simplePos="0" relativeHeight="251727872" behindDoc="0" locked="0" layoutInCell="1" allowOverlap="1" wp14:anchorId="416A1C36" wp14:editId="1EC923FA">
                <wp:simplePos x="0" y="0"/>
                <wp:positionH relativeFrom="column">
                  <wp:posOffset>4320540</wp:posOffset>
                </wp:positionH>
                <wp:positionV relativeFrom="paragraph">
                  <wp:posOffset>5715</wp:posOffset>
                </wp:positionV>
                <wp:extent cx="1595120" cy="575945"/>
                <wp:effectExtent l="0" t="0" r="5080" b="0"/>
                <wp:wrapNone/>
                <wp:docPr id="39" name="Rectangle 130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95120" cy="575945"/>
                        </a:xfrm>
                        <a:prstGeom prst="rect">
                          <a:avLst/>
                        </a:prstGeom>
                        <a:solidFill>
                          <a:srgbClr val="FFFFFF"/>
                        </a:solidFill>
                        <a:ln w="9525">
                          <a:solidFill>
                            <a:srgbClr val="000000"/>
                          </a:solidFill>
                          <a:miter lim="800000"/>
                          <a:headEnd/>
                          <a:tailEnd/>
                        </a:ln>
                      </wps:spPr>
                      <wps:txbx>
                        <w:txbxContent>
                          <w:p w14:paraId="2C31D3DA" w14:textId="77777777" w:rsidR="00896894" w:rsidRPr="0081682F" w:rsidRDefault="00896894" w:rsidP="00896894">
                            <w:pPr>
                              <w:pStyle w:val="5somuc"/>
                              <w:rPr>
                                <w:rFonts w:ascii="Times New Roman" w:hAnsi="Times New Roman"/>
                                <w:color w:val="auto"/>
                                <w:spacing w:val="-4"/>
                                <w:sz w:val="16"/>
                                <w:szCs w:val="16"/>
                                <w:lang w:val="nl-NL"/>
                              </w:rPr>
                            </w:pPr>
                            <w:r w:rsidRPr="0081682F">
                              <w:rPr>
                                <w:rFonts w:ascii="Times New Roman" w:hAnsi="Times New Roman"/>
                                <w:color w:val="auto"/>
                                <w:spacing w:val="-4"/>
                                <w:sz w:val="16"/>
                                <w:szCs w:val="16"/>
                                <w:lang w:val="nl-NL"/>
                              </w:rPr>
                              <w:t>Mẫu số</w:t>
                            </w:r>
                            <w:r>
                              <w:rPr>
                                <w:rFonts w:ascii="Times New Roman" w:hAnsi="Times New Roman"/>
                                <w:color w:val="auto"/>
                                <w:spacing w:val="-4"/>
                                <w:sz w:val="16"/>
                                <w:szCs w:val="16"/>
                                <w:lang w:val="nl-NL"/>
                              </w:rPr>
                              <w:t xml:space="preserve"> 4B</w:t>
                            </w:r>
                            <w:r w:rsidRPr="0081682F">
                              <w:rPr>
                                <w:rFonts w:ascii="Times New Roman" w:hAnsi="Times New Roman"/>
                                <w:color w:val="auto"/>
                                <w:spacing w:val="-4"/>
                                <w:sz w:val="16"/>
                                <w:szCs w:val="16"/>
                                <w:lang w:val="nl-NL"/>
                              </w:rPr>
                              <w:t>-</w:t>
                            </w:r>
                            <w:r>
                              <w:rPr>
                                <w:rFonts w:ascii="Times New Roman" w:hAnsi="Times New Roman"/>
                                <w:color w:val="auto"/>
                                <w:spacing w:val="-4"/>
                                <w:sz w:val="16"/>
                                <w:szCs w:val="16"/>
                                <w:lang w:val="nl-NL"/>
                              </w:rPr>
                              <w:t>NT</w:t>
                            </w:r>
                          </w:p>
                          <w:p w14:paraId="0E991ABB" w14:textId="77777777" w:rsidR="00896894" w:rsidRPr="000C5C33" w:rsidRDefault="00896894" w:rsidP="00896894">
                            <w:pPr>
                              <w:pStyle w:val="5somuc"/>
                              <w:rPr>
                                <w:rFonts w:ascii="Times New Roman" w:hAnsi="Times New Roman"/>
                                <w:b w:val="0"/>
                                <w:i/>
                                <w:color w:val="auto"/>
                                <w:spacing w:val="-4"/>
                                <w:sz w:val="16"/>
                                <w:szCs w:val="16"/>
                                <w:lang w:val="nl-NL"/>
                              </w:rPr>
                            </w:pPr>
                            <w:r w:rsidRPr="000C5C33">
                              <w:rPr>
                                <w:rFonts w:ascii="Times New Roman" w:hAnsi="Times New Roman"/>
                                <w:b w:val="0"/>
                                <w:i/>
                                <w:sz w:val="16"/>
                                <w:szCs w:val="16"/>
                                <w:lang w:val="nl-NL"/>
                              </w:rPr>
                              <w:t>(Ban hành kèm theo</w:t>
                            </w:r>
                            <w:r>
                              <w:rPr>
                                <w:rFonts w:ascii="Times New Roman" w:hAnsi="Times New Roman"/>
                                <w:b w:val="0"/>
                                <w:i/>
                                <w:sz w:val="16"/>
                                <w:szCs w:val="16"/>
                                <w:lang w:val="nl-NL"/>
                              </w:rPr>
                              <w:t xml:space="preserve"> Thông tư      số 50/2017/TT-BTC</w:t>
                            </w:r>
                          </w:p>
                          <w:p w14:paraId="22A324D1" w14:textId="77777777" w:rsidR="00896894" w:rsidRPr="00F86F15" w:rsidRDefault="00896894" w:rsidP="00896894">
                            <w:pPr>
                              <w:jc w:val="center"/>
                              <w:rPr>
                                <w:i/>
                                <w:spacing w:val="-6"/>
                                <w:sz w:val="8"/>
                                <w:szCs w:val="8"/>
                                <w:lang w:val="nl-NL"/>
                              </w:rPr>
                            </w:pPr>
                            <w:r w:rsidRPr="000C5C33">
                              <w:rPr>
                                <w:i/>
                                <w:spacing w:val="-6"/>
                                <w:sz w:val="16"/>
                                <w:szCs w:val="16"/>
                                <w:lang w:val="nl-NL"/>
                              </w:rPr>
                              <w:t>ngày</w:t>
                            </w:r>
                            <w:r>
                              <w:rPr>
                                <w:i/>
                                <w:spacing w:val="-6"/>
                                <w:sz w:val="16"/>
                                <w:szCs w:val="16"/>
                                <w:lang w:val="nl-NL"/>
                              </w:rPr>
                              <w:t xml:space="preserve"> 15/5/2017 </w:t>
                            </w:r>
                            <w:r w:rsidRPr="000C5C33">
                              <w:rPr>
                                <w:i/>
                                <w:spacing w:val="-6"/>
                                <w:sz w:val="16"/>
                                <w:szCs w:val="16"/>
                                <w:lang w:val="nl-NL"/>
                              </w:rPr>
                              <w:t>của Bộ Tài chính)</w:t>
                            </w:r>
                          </w:p>
                          <w:p w14:paraId="67C83832" w14:textId="77777777" w:rsidR="00896894" w:rsidRPr="00F86F15" w:rsidRDefault="00896894" w:rsidP="00896894">
                            <w:pPr>
                              <w:pStyle w:val="5somuc"/>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6A1C36" id="Rectangle 13036" o:spid="_x0000_s1069" style="position:absolute;left:0;text-align:left;margin-left:340.2pt;margin-top:.45pt;width:125.6pt;height:45.3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">
                <v:path arrowok="t"/>
                <v:textbox>
                  <w:txbxContent>
                    <w:p w14:paraId="2C31D3DA" w14:textId="77777777" w:rsidR="00896894" w:rsidRPr="0081682F" w:rsidRDefault="00896894" w:rsidP="00896894">
                      <w:pPr>
                        <w:pStyle w:val="5somuc"/>
                        <w:rPr>
                          <w:rFonts w:ascii="Times New Roman" w:hAnsi="Times New Roman"/>
                          <w:color w:val="auto"/>
                          <w:spacing w:val="-4"/>
                          <w:sz w:val="16"/>
                          <w:szCs w:val="16"/>
                          <w:lang w:val="nl-NL"/>
                        </w:rPr>
                      </w:pPr>
                      <w:r w:rsidRPr="0081682F">
                        <w:rPr>
                          <w:rFonts w:ascii="Times New Roman" w:hAnsi="Times New Roman"/>
                          <w:color w:val="auto"/>
                          <w:spacing w:val="-4"/>
                          <w:sz w:val="16"/>
                          <w:szCs w:val="16"/>
                          <w:lang w:val="nl-NL"/>
                        </w:rPr>
                        <w:t>Mẫu số</w:t>
                      </w:r>
                      <w:r>
                        <w:rPr>
                          <w:rFonts w:ascii="Times New Roman" w:hAnsi="Times New Roman"/>
                          <w:color w:val="auto"/>
                          <w:spacing w:val="-4"/>
                          <w:sz w:val="16"/>
                          <w:szCs w:val="16"/>
                          <w:lang w:val="nl-NL"/>
                        </w:rPr>
                        <w:t xml:space="preserve"> 4B</w:t>
                      </w:r>
                      <w:r w:rsidRPr="0081682F">
                        <w:rPr>
                          <w:rFonts w:ascii="Times New Roman" w:hAnsi="Times New Roman"/>
                          <w:color w:val="auto"/>
                          <w:spacing w:val="-4"/>
                          <w:sz w:val="16"/>
                          <w:szCs w:val="16"/>
                          <w:lang w:val="nl-NL"/>
                        </w:rPr>
                        <w:t>-</w:t>
                      </w:r>
                      <w:r>
                        <w:rPr>
                          <w:rFonts w:ascii="Times New Roman" w:hAnsi="Times New Roman"/>
                          <w:color w:val="auto"/>
                          <w:spacing w:val="-4"/>
                          <w:sz w:val="16"/>
                          <w:szCs w:val="16"/>
                          <w:lang w:val="nl-NL"/>
                        </w:rPr>
                        <w:t>NT</w:t>
                      </w:r>
                    </w:p>
                    <w:p w14:paraId="0E991ABB" w14:textId="77777777" w:rsidR="00896894" w:rsidRPr="000C5C33" w:rsidRDefault="00896894" w:rsidP="00896894">
                      <w:pPr>
                        <w:pStyle w:val="5somuc"/>
                        <w:rPr>
                          <w:rFonts w:ascii="Times New Roman" w:hAnsi="Times New Roman"/>
                          <w:b w:val="0"/>
                          <w:i/>
                          <w:color w:val="auto"/>
                          <w:spacing w:val="-4"/>
                          <w:sz w:val="16"/>
                          <w:szCs w:val="16"/>
                          <w:lang w:val="nl-NL"/>
                        </w:rPr>
                      </w:pPr>
                      <w:r w:rsidRPr="000C5C33">
                        <w:rPr>
                          <w:rFonts w:ascii="Times New Roman" w:hAnsi="Times New Roman"/>
                          <w:b w:val="0"/>
                          <w:i/>
                          <w:sz w:val="16"/>
                          <w:szCs w:val="16"/>
                          <w:lang w:val="nl-NL"/>
                        </w:rPr>
                        <w:t>(Ban hành kèm theo</w:t>
                      </w:r>
                      <w:r>
                        <w:rPr>
                          <w:rFonts w:ascii="Times New Roman" w:hAnsi="Times New Roman"/>
                          <w:b w:val="0"/>
                          <w:i/>
                          <w:sz w:val="16"/>
                          <w:szCs w:val="16"/>
                          <w:lang w:val="nl-NL"/>
                        </w:rPr>
                        <w:t xml:space="preserve"> Thông tư      số 50/2017/TT-BTC</w:t>
                      </w:r>
                    </w:p>
                    <w:p w14:paraId="22A324D1" w14:textId="77777777" w:rsidR="00896894" w:rsidRPr="00F86F15" w:rsidRDefault="00896894" w:rsidP="00896894">
                      <w:pPr>
                        <w:jc w:val="center"/>
                        <w:rPr>
                          <w:i/>
                          <w:spacing w:val="-6"/>
                          <w:sz w:val="8"/>
                          <w:szCs w:val="8"/>
                          <w:lang w:val="nl-NL"/>
                        </w:rPr>
                      </w:pPr>
                      <w:r w:rsidRPr="000C5C33">
                        <w:rPr>
                          <w:i/>
                          <w:spacing w:val="-6"/>
                          <w:sz w:val="16"/>
                          <w:szCs w:val="16"/>
                          <w:lang w:val="nl-NL"/>
                        </w:rPr>
                        <w:t>ngày</w:t>
                      </w:r>
                      <w:r>
                        <w:rPr>
                          <w:i/>
                          <w:spacing w:val="-6"/>
                          <w:sz w:val="16"/>
                          <w:szCs w:val="16"/>
                          <w:lang w:val="nl-NL"/>
                        </w:rPr>
                        <w:t xml:space="preserve"> 15/5/2017 </w:t>
                      </w:r>
                      <w:r w:rsidRPr="000C5C33">
                        <w:rPr>
                          <w:i/>
                          <w:spacing w:val="-6"/>
                          <w:sz w:val="16"/>
                          <w:szCs w:val="16"/>
                          <w:lang w:val="nl-NL"/>
                        </w:rPr>
                        <w:t>của Bộ Tài chính)</w:t>
                      </w:r>
                    </w:p>
                    <w:p w14:paraId="67C83832" w14:textId="77777777" w:rsidR="00896894" w:rsidRPr="00F86F15" w:rsidRDefault="00896894" w:rsidP="00896894">
                      <w:pPr>
                        <w:pStyle w:val="5somuc"/>
                        <w:rPr>
                          <w:lang w:val="nl-NL"/>
                        </w:rPr>
                      </w:pPr>
                    </w:p>
                  </w:txbxContent>
                </v:textbox>
              </v:rect>
            </w:pict>
          </mc:Fallback>
        </mc:AlternateContent>
      </w:r>
    </w:p>
    <w:p w14:paraId="3D44B2A8" w14:textId="77777777" w:rsidR="00896894" w:rsidRDefault="00896894" w:rsidP="00896894">
      <w:pPr>
        <w:pStyle w:val="5somuc"/>
        <w:rPr>
          <w:rFonts w:ascii="Times New Roman" w:hAnsi="Times New Roman"/>
          <w:color w:val="auto"/>
          <w:sz w:val="24"/>
          <w:szCs w:val="24"/>
          <w:lang w:val="nl-NL"/>
        </w:rPr>
      </w:pPr>
    </w:p>
    <w:p w14:paraId="0F86B093" w14:textId="77777777" w:rsidR="00896894" w:rsidRDefault="00896894" w:rsidP="00896894">
      <w:pPr>
        <w:pStyle w:val="5somuc"/>
        <w:rPr>
          <w:rFonts w:ascii="Times New Roman" w:hAnsi="Times New Roman"/>
          <w:color w:val="auto"/>
          <w:sz w:val="24"/>
          <w:szCs w:val="24"/>
          <w:lang w:val="nl-NL"/>
        </w:rPr>
      </w:pPr>
    </w:p>
    <w:p w14:paraId="3D30AD34" w14:textId="77777777" w:rsidR="00896894" w:rsidRPr="001B79C0" w:rsidRDefault="00896894" w:rsidP="00896894">
      <w:pPr>
        <w:pStyle w:val="5somuc"/>
        <w:rPr>
          <w:rFonts w:ascii="Times New Roman" w:hAnsi="Times New Roman"/>
          <w:color w:val="auto"/>
          <w:sz w:val="24"/>
          <w:szCs w:val="24"/>
          <w:lang w:val="nl-NL"/>
        </w:rPr>
      </w:pPr>
      <w:r w:rsidRPr="001B79C0">
        <w:rPr>
          <w:rFonts w:ascii="Times New Roman" w:hAnsi="Times New Roman"/>
          <w:color w:val="auto"/>
          <w:sz w:val="24"/>
          <w:szCs w:val="24"/>
          <w:lang w:val="nl-NL"/>
        </w:rPr>
        <w:t>BÁO CÁO</w:t>
      </w:r>
    </w:p>
    <w:p w14:paraId="0F716768" w14:textId="77777777" w:rsidR="00896894" w:rsidRPr="001B79C0" w:rsidRDefault="00896894" w:rsidP="00896894">
      <w:pPr>
        <w:pStyle w:val="4tenchuong"/>
        <w:rPr>
          <w:rFonts w:ascii="Times New Roman" w:hAnsi="Times New Roman"/>
          <w:color w:val="auto"/>
          <w:sz w:val="24"/>
          <w:szCs w:val="24"/>
          <w:lang w:val="nl-NL"/>
        </w:rPr>
      </w:pPr>
      <w:r w:rsidRPr="001B79C0">
        <w:rPr>
          <w:rFonts w:ascii="Times New Roman" w:hAnsi="Times New Roman"/>
          <w:color w:val="auto"/>
          <w:sz w:val="24"/>
          <w:szCs w:val="24"/>
          <w:lang w:val="nl-NL"/>
        </w:rPr>
        <w:t>TRÍCH LẬP DỰ PHÒNG PHÍ CHƯA ĐƯỢC HƯỞNG BẢO HIỂM NHÂN THỌ</w:t>
      </w:r>
    </w:p>
    <w:p w14:paraId="0C98A726" w14:textId="77777777" w:rsidR="00896894" w:rsidRPr="001B79C0" w:rsidRDefault="00896894" w:rsidP="00896894">
      <w:pPr>
        <w:pStyle w:val="2dongcach"/>
        <w:rPr>
          <w:rFonts w:ascii="Times New Roman" w:hAnsi="Times New Roman"/>
          <w:color w:val="auto"/>
          <w:sz w:val="24"/>
          <w:szCs w:val="24"/>
          <w:lang w:val="nl-NL"/>
        </w:rPr>
      </w:pPr>
    </w:p>
    <w:p w14:paraId="57511048" w14:textId="77777777" w:rsidR="00896894" w:rsidRPr="00A54A23" w:rsidRDefault="00896894" w:rsidP="00896894">
      <w:pPr>
        <w:pStyle w:val="1chinhtrang"/>
        <w:tabs>
          <w:tab w:val="center" w:leader="dot" w:pos="9330"/>
        </w:tabs>
        <w:spacing w:before="0" w:after="0" w:line="340" w:lineRule="exact"/>
        <w:rPr>
          <w:rFonts w:ascii="Times New Roman" w:hAnsi="Times New Roman"/>
          <w:color w:val="auto"/>
          <w:sz w:val="24"/>
          <w:szCs w:val="24"/>
          <w:lang w:val="nl-NL"/>
        </w:rPr>
      </w:pPr>
      <w:r w:rsidRPr="00A54A23">
        <w:rPr>
          <w:rFonts w:ascii="Times New Roman" w:hAnsi="Times New Roman"/>
          <w:color w:val="auto"/>
          <w:sz w:val="24"/>
          <w:szCs w:val="24"/>
          <w:lang w:val="nl-NL"/>
        </w:rPr>
        <w:t>- Tên doanh nghiệp bảo hiểm:</w:t>
      </w:r>
      <w:r>
        <w:rPr>
          <w:rFonts w:ascii="Times New Roman" w:hAnsi="Times New Roman"/>
          <w:color w:val="auto"/>
          <w:sz w:val="24"/>
          <w:szCs w:val="24"/>
          <w:lang w:val="nl-NL"/>
        </w:rPr>
        <w:t>.................................................................................................</w:t>
      </w:r>
    </w:p>
    <w:p w14:paraId="5BEA6BD4" w14:textId="77777777" w:rsidR="00896894" w:rsidRPr="00A54A23" w:rsidRDefault="00896894" w:rsidP="00896894">
      <w:pPr>
        <w:pStyle w:val="1chinhtrang"/>
        <w:tabs>
          <w:tab w:val="center" w:leader="dot" w:pos="9330"/>
        </w:tabs>
        <w:spacing w:before="0" w:after="0" w:line="340" w:lineRule="exact"/>
        <w:rPr>
          <w:rFonts w:ascii="Times New Roman" w:hAnsi="Times New Roman"/>
          <w:color w:val="auto"/>
          <w:sz w:val="24"/>
          <w:szCs w:val="24"/>
          <w:lang w:val="nl-NL"/>
        </w:rPr>
      </w:pPr>
      <w:r w:rsidRPr="00A54A23">
        <w:rPr>
          <w:rFonts w:ascii="Times New Roman" w:hAnsi="Times New Roman"/>
          <w:color w:val="auto"/>
          <w:sz w:val="24"/>
          <w:szCs w:val="24"/>
          <w:lang w:val="nl-NL"/>
        </w:rPr>
        <w:t>- Báo cáo quý (năm):........................... từ.............</w:t>
      </w:r>
      <w:r>
        <w:rPr>
          <w:rFonts w:ascii="Times New Roman" w:hAnsi="Times New Roman"/>
          <w:color w:val="auto"/>
          <w:sz w:val="24"/>
          <w:szCs w:val="24"/>
          <w:lang w:val="nl-NL"/>
        </w:rPr>
        <w:t>.</w:t>
      </w:r>
      <w:r w:rsidRPr="00A54A23">
        <w:rPr>
          <w:rFonts w:ascii="Times New Roman" w:hAnsi="Times New Roman"/>
          <w:color w:val="auto"/>
          <w:sz w:val="24"/>
          <w:szCs w:val="24"/>
          <w:lang w:val="nl-NL"/>
        </w:rPr>
        <w:t>.................... đến</w:t>
      </w:r>
      <w:r w:rsidRPr="00A54A23">
        <w:rPr>
          <w:rFonts w:ascii="Times New Roman" w:hAnsi="Times New Roman"/>
          <w:color w:val="auto"/>
          <w:sz w:val="24"/>
          <w:szCs w:val="24"/>
          <w:lang w:val="nl-NL"/>
        </w:rPr>
        <w:tab/>
      </w:r>
    </w:p>
    <w:p w14:paraId="4B377D68" w14:textId="77777777" w:rsidR="00896894" w:rsidRPr="00A54A23" w:rsidRDefault="00896894" w:rsidP="00896894">
      <w:pPr>
        <w:pStyle w:val="2dongcach"/>
        <w:spacing w:line="340" w:lineRule="exact"/>
        <w:rPr>
          <w:rFonts w:ascii="Times New Roman" w:hAnsi="Times New Roman"/>
          <w:color w:val="auto"/>
          <w:sz w:val="24"/>
          <w:szCs w:val="24"/>
          <w:lang w:val="nl-NL"/>
        </w:rPr>
      </w:pPr>
    </w:p>
    <w:p w14:paraId="2AD2CD02" w14:textId="77777777" w:rsidR="00896894" w:rsidRPr="00A54A23" w:rsidRDefault="00896894" w:rsidP="00896894">
      <w:pPr>
        <w:pStyle w:val="1chinhtrang"/>
        <w:spacing w:before="0" w:after="120" w:line="340" w:lineRule="exact"/>
        <w:ind w:left="6481" w:right="15" w:firstLine="0"/>
        <w:jc w:val="right"/>
        <w:rPr>
          <w:rFonts w:ascii="Times New Roman" w:hAnsi="Times New Roman"/>
          <w:color w:val="auto"/>
          <w:sz w:val="24"/>
          <w:szCs w:val="24"/>
          <w:lang w:val="nl-NL"/>
        </w:rPr>
      </w:pPr>
      <w:r w:rsidRPr="00A54A23">
        <w:rPr>
          <w:rFonts w:ascii="Times New Roman" w:hAnsi="Times New Roman"/>
          <w:color w:val="auto"/>
          <w:sz w:val="24"/>
          <w:szCs w:val="24"/>
          <w:lang w:val="nl-NL"/>
        </w:rPr>
        <w:t>Đơn vị: triệu đồng</w:t>
      </w:r>
    </w:p>
    <w:tbl>
      <w:tblPr>
        <w:tblW w:w="935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000" w:firstRow="0" w:lastRow="0" w:firstColumn="0" w:lastColumn="0" w:noHBand="0" w:noVBand="0"/>
      </w:tblPr>
      <w:tblGrid>
        <w:gridCol w:w="3335"/>
        <w:gridCol w:w="1713"/>
        <w:gridCol w:w="1995"/>
        <w:gridCol w:w="2312"/>
      </w:tblGrid>
      <w:tr w:rsidR="00896894" w:rsidRPr="000B62FE" w14:paraId="243F8B92" w14:textId="77777777" w:rsidTr="00AC6776">
        <w:trPr>
          <w:cantSplit/>
          <w:trHeight w:val="1448"/>
          <w:jc w:val="center"/>
        </w:trPr>
        <w:tc>
          <w:tcPr>
            <w:tcW w:w="3335" w:type="dxa"/>
            <w:vAlign w:val="center"/>
          </w:tcPr>
          <w:p w14:paraId="740F917A" w14:textId="77777777" w:rsidR="00896894" w:rsidRPr="00A54A23" w:rsidRDefault="00896894" w:rsidP="00AC6776">
            <w:pPr>
              <w:pStyle w:val="10chutrongbang"/>
              <w:spacing w:before="0" w:after="0" w:line="340" w:lineRule="exact"/>
              <w:jc w:val="center"/>
              <w:rPr>
                <w:rFonts w:ascii="Times New Roman" w:hAnsi="Times New Roman"/>
                <w:b/>
                <w:color w:val="auto"/>
                <w:sz w:val="24"/>
                <w:szCs w:val="24"/>
                <w:lang w:val="nl-NL"/>
              </w:rPr>
            </w:pPr>
            <w:r w:rsidRPr="00A54A23">
              <w:rPr>
                <w:rFonts w:ascii="Times New Roman" w:hAnsi="Times New Roman"/>
                <w:b/>
                <w:color w:val="auto"/>
                <w:sz w:val="24"/>
                <w:szCs w:val="24"/>
                <w:lang w:val="nl-NL"/>
              </w:rPr>
              <w:t>Chỉ tiêu</w:t>
            </w:r>
          </w:p>
        </w:tc>
        <w:tc>
          <w:tcPr>
            <w:tcW w:w="1713" w:type="dxa"/>
            <w:vAlign w:val="center"/>
          </w:tcPr>
          <w:p w14:paraId="144CE7AA" w14:textId="77777777" w:rsidR="00896894" w:rsidRPr="00A54A23" w:rsidRDefault="00896894" w:rsidP="00AC6776">
            <w:pPr>
              <w:pStyle w:val="10chutrongbang"/>
              <w:spacing w:before="0" w:after="0" w:line="340" w:lineRule="exact"/>
              <w:jc w:val="center"/>
              <w:rPr>
                <w:rFonts w:ascii="Times New Roman" w:hAnsi="Times New Roman"/>
                <w:b/>
                <w:color w:val="auto"/>
                <w:sz w:val="24"/>
                <w:szCs w:val="24"/>
                <w:lang w:val="nl-NL"/>
              </w:rPr>
            </w:pPr>
            <w:r w:rsidRPr="00A54A23">
              <w:rPr>
                <w:rFonts w:ascii="Times New Roman" w:hAnsi="Times New Roman"/>
                <w:b/>
                <w:color w:val="auto"/>
                <w:sz w:val="24"/>
                <w:szCs w:val="24"/>
                <w:lang w:val="nl-NL"/>
              </w:rPr>
              <w:t xml:space="preserve">Dự phòng </w:t>
            </w:r>
          </w:p>
          <w:p w14:paraId="65601F6D" w14:textId="77777777" w:rsidR="00896894" w:rsidRPr="00A54A23" w:rsidRDefault="00896894" w:rsidP="00AC6776">
            <w:pPr>
              <w:pStyle w:val="10chutrongbang"/>
              <w:spacing w:before="0" w:after="0" w:line="340" w:lineRule="exact"/>
              <w:jc w:val="center"/>
              <w:rPr>
                <w:rFonts w:ascii="Times New Roman" w:hAnsi="Times New Roman"/>
                <w:b/>
                <w:color w:val="auto"/>
                <w:sz w:val="24"/>
                <w:szCs w:val="24"/>
                <w:lang w:val="nl-NL"/>
              </w:rPr>
            </w:pPr>
            <w:r w:rsidRPr="00A54A23">
              <w:rPr>
                <w:rFonts w:ascii="Times New Roman" w:hAnsi="Times New Roman"/>
                <w:b/>
                <w:color w:val="auto"/>
                <w:sz w:val="24"/>
                <w:szCs w:val="24"/>
                <w:lang w:val="nl-NL"/>
              </w:rPr>
              <w:t>phí chưa được hưởng đã trích lập đầu kỳ</w:t>
            </w:r>
          </w:p>
        </w:tc>
        <w:tc>
          <w:tcPr>
            <w:tcW w:w="1995" w:type="dxa"/>
            <w:vAlign w:val="center"/>
          </w:tcPr>
          <w:p w14:paraId="33A27B0E" w14:textId="77777777" w:rsidR="00896894" w:rsidRPr="00A54A23" w:rsidRDefault="00896894" w:rsidP="00AC6776">
            <w:pPr>
              <w:pStyle w:val="10chutrongbang"/>
              <w:spacing w:before="0" w:after="0" w:line="340" w:lineRule="exact"/>
              <w:jc w:val="center"/>
              <w:rPr>
                <w:rFonts w:ascii="Times New Roman" w:hAnsi="Times New Roman"/>
                <w:b/>
                <w:color w:val="auto"/>
                <w:sz w:val="24"/>
                <w:szCs w:val="24"/>
                <w:lang w:val="nl-NL"/>
              </w:rPr>
            </w:pPr>
            <w:r w:rsidRPr="00A54A23">
              <w:rPr>
                <w:rFonts w:ascii="Times New Roman" w:hAnsi="Times New Roman"/>
                <w:b/>
                <w:color w:val="auto"/>
                <w:sz w:val="24"/>
                <w:szCs w:val="24"/>
                <w:lang w:val="nl-NL"/>
              </w:rPr>
              <w:t xml:space="preserve">Dự phòng </w:t>
            </w:r>
          </w:p>
          <w:p w14:paraId="7B57957C" w14:textId="77777777" w:rsidR="00896894" w:rsidRPr="00A54A23" w:rsidRDefault="00896894" w:rsidP="00AC6776">
            <w:pPr>
              <w:pStyle w:val="10chutrongbang"/>
              <w:spacing w:before="0" w:after="0" w:line="340" w:lineRule="exact"/>
              <w:jc w:val="center"/>
              <w:rPr>
                <w:rFonts w:ascii="Times New Roman" w:hAnsi="Times New Roman"/>
                <w:b/>
                <w:color w:val="auto"/>
                <w:sz w:val="24"/>
                <w:szCs w:val="24"/>
                <w:lang w:val="nl-NL"/>
              </w:rPr>
            </w:pPr>
            <w:r w:rsidRPr="00A54A23">
              <w:rPr>
                <w:rFonts w:ascii="Times New Roman" w:hAnsi="Times New Roman"/>
                <w:b/>
                <w:color w:val="auto"/>
                <w:sz w:val="24"/>
                <w:szCs w:val="24"/>
                <w:lang w:val="nl-NL"/>
              </w:rPr>
              <w:t>phí chưa được hưởng phải trích lập cuối kỳ</w:t>
            </w:r>
          </w:p>
        </w:tc>
        <w:tc>
          <w:tcPr>
            <w:tcW w:w="2312" w:type="dxa"/>
            <w:vAlign w:val="center"/>
          </w:tcPr>
          <w:p w14:paraId="6A0EA83C" w14:textId="77777777" w:rsidR="00896894" w:rsidRPr="00A54A23" w:rsidRDefault="00896894" w:rsidP="00AC6776">
            <w:pPr>
              <w:pStyle w:val="10chutrongbang"/>
              <w:spacing w:before="0" w:after="0" w:line="340" w:lineRule="exact"/>
              <w:jc w:val="center"/>
              <w:rPr>
                <w:rFonts w:ascii="Times New Roman" w:hAnsi="Times New Roman"/>
                <w:b/>
                <w:color w:val="auto"/>
                <w:sz w:val="24"/>
                <w:szCs w:val="24"/>
                <w:lang w:val="nl-NL"/>
              </w:rPr>
            </w:pPr>
            <w:r w:rsidRPr="00A54A23">
              <w:rPr>
                <w:rFonts w:ascii="Times New Roman" w:hAnsi="Times New Roman"/>
                <w:b/>
                <w:color w:val="auto"/>
                <w:sz w:val="24"/>
                <w:szCs w:val="24"/>
                <w:lang w:val="nl-NL"/>
              </w:rPr>
              <w:t xml:space="preserve">Trích lập dự phòng </w:t>
            </w:r>
          </w:p>
          <w:p w14:paraId="4F58FF1B" w14:textId="77777777" w:rsidR="00896894" w:rsidRPr="00A54A23" w:rsidRDefault="00896894" w:rsidP="00AC6776">
            <w:pPr>
              <w:pStyle w:val="10chutrongbang"/>
              <w:spacing w:before="0" w:after="0" w:line="340" w:lineRule="exact"/>
              <w:jc w:val="center"/>
              <w:rPr>
                <w:rFonts w:ascii="Times New Roman" w:hAnsi="Times New Roman"/>
                <w:b/>
                <w:color w:val="auto"/>
                <w:sz w:val="24"/>
                <w:szCs w:val="24"/>
                <w:lang w:val="nl-NL"/>
              </w:rPr>
            </w:pPr>
            <w:r w:rsidRPr="00A54A23">
              <w:rPr>
                <w:rFonts w:ascii="Times New Roman" w:hAnsi="Times New Roman"/>
                <w:b/>
                <w:color w:val="auto"/>
                <w:sz w:val="24"/>
                <w:szCs w:val="24"/>
                <w:lang w:val="nl-NL"/>
              </w:rPr>
              <w:t>phí chưa được hưởng trong kỳ</w:t>
            </w:r>
          </w:p>
        </w:tc>
      </w:tr>
      <w:tr w:rsidR="00896894" w:rsidRPr="00A54A23" w14:paraId="22EF900A" w14:textId="77777777" w:rsidTr="00AC6776">
        <w:trPr>
          <w:cantSplit/>
          <w:jc w:val="center"/>
        </w:trPr>
        <w:tc>
          <w:tcPr>
            <w:tcW w:w="3335" w:type="dxa"/>
          </w:tcPr>
          <w:p w14:paraId="34DA34EF" w14:textId="77777777" w:rsidR="00896894" w:rsidRPr="00A54A23" w:rsidRDefault="00896894" w:rsidP="00AC6776">
            <w:pPr>
              <w:pStyle w:val="10chutrongbang"/>
              <w:spacing w:before="0" w:after="0" w:line="340" w:lineRule="exact"/>
              <w:jc w:val="center"/>
              <w:rPr>
                <w:rFonts w:ascii="Times New Roman" w:hAnsi="Times New Roman"/>
                <w:color w:val="auto"/>
                <w:sz w:val="24"/>
                <w:szCs w:val="24"/>
                <w:lang w:val="nl-NL"/>
              </w:rPr>
            </w:pPr>
          </w:p>
        </w:tc>
        <w:tc>
          <w:tcPr>
            <w:tcW w:w="1713" w:type="dxa"/>
          </w:tcPr>
          <w:p w14:paraId="322D86F2" w14:textId="77777777" w:rsidR="00896894" w:rsidRPr="00A54A23" w:rsidRDefault="00896894" w:rsidP="00AC6776">
            <w:pPr>
              <w:pStyle w:val="10chutrongbang"/>
              <w:spacing w:before="0" w:after="0" w:line="340" w:lineRule="exact"/>
              <w:jc w:val="center"/>
              <w:rPr>
                <w:rFonts w:ascii="Times New Roman" w:hAnsi="Times New Roman"/>
                <w:color w:val="auto"/>
                <w:sz w:val="24"/>
                <w:szCs w:val="24"/>
                <w:lang w:val="nl-NL"/>
              </w:rPr>
            </w:pPr>
            <w:r w:rsidRPr="00A54A23">
              <w:rPr>
                <w:rFonts w:ascii="Times New Roman" w:hAnsi="Times New Roman"/>
                <w:color w:val="auto"/>
                <w:sz w:val="24"/>
                <w:szCs w:val="24"/>
                <w:lang w:val="nl-NL"/>
              </w:rPr>
              <w:t>(1)</w:t>
            </w:r>
          </w:p>
        </w:tc>
        <w:tc>
          <w:tcPr>
            <w:tcW w:w="1995" w:type="dxa"/>
          </w:tcPr>
          <w:p w14:paraId="179ECEC1" w14:textId="77777777" w:rsidR="00896894" w:rsidRPr="00A54A23" w:rsidRDefault="00896894" w:rsidP="00AC6776">
            <w:pPr>
              <w:pStyle w:val="10chutrongbang"/>
              <w:spacing w:before="0" w:after="0" w:line="340" w:lineRule="exact"/>
              <w:jc w:val="center"/>
              <w:rPr>
                <w:rFonts w:ascii="Times New Roman" w:hAnsi="Times New Roman"/>
                <w:color w:val="auto"/>
                <w:sz w:val="24"/>
                <w:szCs w:val="24"/>
                <w:lang w:val="nl-NL"/>
              </w:rPr>
            </w:pPr>
            <w:r w:rsidRPr="00A54A23">
              <w:rPr>
                <w:rFonts w:ascii="Times New Roman" w:hAnsi="Times New Roman"/>
                <w:color w:val="auto"/>
                <w:sz w:val="24"/>
                <w:szCs w:val="24"/>
                <w:lang w:val="nl-NL"/>
              </w:rPr>
              <w:t>(2)</w:t>
            </w:r>
          </w:p>
        </w:tc>
        <w:tc>
          <w:tcPr>
            <w:tcW w:w="2312" w:type="dxa"/>
          </w:tcPr>
          <w:p w14:paraId="426E779D" w14:textId="77777777" w:rsidR="00896894" w:rsidRPr="00A54A23" w:rsidRDefault="00896894" w:rsidP="00AC6776">
            <w:pPr>
              <w:pStyle w:val="10chutrongbang"/>
              <w:spacing w:before="0" w:after="0" w:line="340" w:lineRule="exact"/>
              <w:jc w:val="center"/>
              <w:rPr>
                <w:rFonts w:ascii="Times New Roman" w:eastAsia="Gulim" w:hAnsi="Times New Roman"/>
                <w:color w:val="auto"/>
                <w:sz w:val="24"/>
                <w:szCs w:val="24"/>
                <w:lang w:val="nl-NL"/>
              </w:rPr>
            </w:pPr>
            <w:r w:rsidRPr="00A54A23">
              <w:rPr>
                <w:rFonts w:ascii="Times New Roman" w:hAnsi="Times New Roman"/>
                <w:color w:val="auto"/>
                <w:sz w:val="24"/>
                <w:szCs w:val="24"/>
                <w:lang w:val="nl-NL"/>
              </w:rPr>
              <w:t xml:space="preserve">(3) = (2) </w:t>
            </w:r>
            <w:r>
              <w:rPr>
                <w:rFonts w:ascii="Times New Roman" w:hAnsi="Times New Roman"/>
                <w:color w:val="auto"/>
                <w:sz w:val="24"/>
                <w:szCs w:val="24"/>
                <w:lang w:val="nl-NL"/>
              </w:rPr>
              <w:t>-</w:t>
            </w:r>
            <w:r w:rsidRPr="00A54A23">
              <w:rPr>
                <w:rFonts w:ascii="Times New Roman" w:hAnsi="Times New Roman"/>
                <w:color w:val="auto"/>
                <w:sz w:val="24"/>
                <w:szCs w:val="24"/>
                <w:lang w:val="nl-NL"/>
              </w:rPr>
              <w:t xml:space="preserve"> (1)</w:t>
            </w:r>
          </w:p>
        </w:tc>
      </w:tr>
      <w:tr w:rsidR="00896894" w:rsidRPr="00A54A23" w14:paraId="5AA23DEF" w14:textId="77777777" w:rsidTr="00AC6776">
        <w:trPr>
          <w:cantSplit/>
          <w:trHeight w:val="1764"/>
          <w:jc w:val="center"/>
        </w:trPr>
        <w:tc>
          <w:tcPr>
            <w:tcW w:w="3335" w:type="dxa"/>
          </w:tcPr>
          <w:p w14:paraId="5B75867B" w14:textId="77777777" w:rsidR="00896894" w:rsidRPr="00A54A23" w:rsidRDefault="00896894" w:rsidP="00AC6776">
            <w:pPr>
              <w:pStyle w:val="10chutrongbang"/>
              <w:spacing w:before="0" w:after="0" w:line="340" w:lineRule="exact"/>
              <w:rPr>
                <w:rFonts w:ascii="Times New Roman" w:hAnsi="Times New Roman"/>
                <w:color w:val="auto"/>
                <w:sz w:val="24"/>
                <w:szCs w:val="24"/>
                <w:lang w:val="nl-NL"/>
              </w:rPr>
            </w:pPr>
            <w:r w:rsidRPr="00A54A23">
              <w:rPr>
                <w:rFonts w:ascii="Times New Roman" w:hAnsi="Times New Roman"/>
                <w:color w:val="auto"/>
                <w:sz w:val="24"/>
                <w:szCs w:val="24"/>
                <w:lang w:val="nl-NL"/>
              </w:rPr>
              <w:t>1. Bảo hiểm tử kỳ</w:t>
            </w:r>
          </w:p>
          <w:p w14:paraId="46B4F506" w14:textId="77777777" w:rsidR="00896894" w:rsidRPr="00A54A23" w:rsidRDefault="00896894" w:rsidP="00AC6776">
            <w:pPr>
              <w:pStyle w:val="10chutrongbang"/>
              <w:spacing w:before="0" w:after="0" w:line="340" w:lineRule="exact"/>
              <w:rPr>
                <w:rFonts w:ascii="Times New Roman" w:hAnsi="Times New Roman"/>
                <w:color w:val="auto"/>
                <w:sz w:val="24"/>
                <w:szCs w:val="24"/>
                <w:lang w:val="nl-NL"/>
              </w:rPr>
            </w:pPr>
            <w:r w:rsidRPr="00A54A23">
              <w:rPr>
                <w:rFonts w:ascii="Times New Roman" w:hAnsi="Times New Roman"/>
                <w:color w:val="auto"/>
                <w:sz w:val="24"/>
                <w:szCs w:val="24"/>
                <w:lang w:val="nl-NL"/>
              </w:rPr>
              <w:t xml:space="preserve">- Sản phẩm bảo hiểm cá nhân </w:t>
            </w:r>
          </w:p>
          <w:p w14:paraId="2728C6F1" w14:textId="77777777" w:rsidR="00896894" w:rsidRPr="00A54A23" w:rsidRDefault="00896894" w:rsidP="00AC6776">
            <w:pPr>
              <w:pStyle w:val="10chutrongbang"/>
              <w:spacing w:before="0" w:after="0" w:line="340" w:lineRule="exact"/>
              <w:rPr>
                <w:rFonts w:ascii="Times New Roman" w:hAnsi="Times New Roman"/>
                <w:color w:val="auto"/>
                <w:sz w:val="24"/>
                <w:szCs w:val="24"/>
                <w:lang w:val="nl-NL"/>
              </w:rPr>
            </w:pPr>
            <w:r w:rsidRPr="00A54A23">
              <w:rPr>
                <w:rFonts w:ascii="Times New Roman" w:hAnsi="Times New Roman"/>
                <w:color w:val="auto"/>
                <w:sz w:val="24"/>
                <w:szCs w:val="24"/>
                <w:lang w:val="nl-NL"/>
              </w:rPr>
              <w:t>- Sản phẩm bảo hiểm nhóm</w:t>
            </w:r>
          </w:p>
          <w:p w14:paraId="6264C445" w14:textId="77777777" w:rsidR="00896894" w:rsidRPr="00A54A23" w:rsidRDefault="00896894" w:rsidP="00AC6776">
            <w:pPr>
              <w:pStyle w:val="10chutrongbang"/>
              <w:spacing w:before="0" w:after="0" w:line="340" w:lineRule="exact"/>
              <w:rPr>
                <w:rFonts w:ascii="Times New Roman" w:eastAsia="Gulim" w:hAnsi="Times New Roman"/>
                <w:color w:val="auto"/>
                <w:sz w:val="24"/>
                <w:szCs w:val="24"/>
                <w:lang w:val="nl-NL"/>
              </w:rPr>
            </w:pPr>
            <w:r w:rsidRPr="00A54A23">
              <w:rPr>
                <w:rFonts w:ascii="Times New Roman" w:hAnsi="Times New Roman"/>
                <w:color w:val="auto"/>
                <w:sz w:val="24"/>
                <w:szCs w:val="24"/>
                <w:lang w:val="nl-NL"/>
              </w:rPr>
              <w:t>2</w:t>
            </w:r>
            <w:r>
              <w:rPr>
                <w:rFonts w:ascii="Times New Roman" w:hAnsi="Times New Roman"/>
                <w:color w:val="auto"/>
                <w:sz w:val="24"/>
                <w:szCs w:val="24"/>
                <w:lang w:val="nl-NL"/>
              </w:rPr>
              <w:t>...</w:t>
            </w:r>
            <w:r w:rsidRPr="00A54A23">
              <w:rPr>
                <w:rFonts w:ascii="Times New Roman" w:hAnsi="Times New Roman"/>
                <w:color w:val="auto"/>
                <w:sz w:val="24"/>
                <w:szCs w:val="24"/>
                <w:lang w:val="nl-NL"/>
              </w:rPr>
              <w:t>.</w:t>
            </w:r>
          </w:p>
          <w:p w14:paraId="4ECA7829" w14:textId="77777777" w:rsidR="00896894" w:rsidRPr="00A54A23" w:rsidRDefault="00896894" w:rsidP="00AC6776">
            <w:pPr>
              <w:pStyle w:val="10chutrongbang"/>
              <w:spacing w:before="0" w:after="0" w:line="340" w:lineRule="exact"/>
              <w:jc w:val="center"/>
              <w:rPr>
                <w:rFonts w:ascii="Times New Roman" w:hAnsi="Times New Roman"/>
                <w:b/>
                <w:i/>
                <w:color w:val="auto"/>
                <w:sz w:val="24"/>
                <w:szCs w:val="24"/>
                <w:lang w:val="nl-NL"/>
              </w:rPr>
            </w:pPr>
            <w:r w:rsidRPr="00A54A23">
              <w:rPr>
                <w:rFonts w:ascii="Times New Roman" w:hAnsi="Times New Roman"/>
                <w:b/>
                <w:i/>
                <w:color w:val="auto"/>
                <w:sz w:val="24"/>
                <w:szCs w:val="24"/>
                <w:lang w:val="nl-NL"/>
              </w:rPr>
              <w:t>Cộng:</w:t>
            </w:r>
          </w:p>
        </w:tc>
        <w:tc>
          <w:tcPr>
            <w:tcW w:w="1713" w:type="dxa"/>
          </w:tcPr>
          <w:p w14:paraId="4870A8B7" w14:textId="77777777" w:rsidR="00896894" w:rsidRPr="00A54A23" w:rsidRDefault="00896894" w:rsidP="00AC6776">
            <w:pPr>
              <w:pStyle w:val="10chutrongbang"/>
              <w:spacing w:before="0" w:after="0" w:line="340" w:lineRule="exact"/>
              <w:rPr>
                <w:rFonts w:ascii="Times New Roman" w:hAnsi="Times New Roman"/>
                <w:color w:val="auto"/>
                <w:sz w:val="24"/>
                <w:szCs w:val="24"/>
                <w:lang w:val="nl-NL"/>
              </w:rPr>
            </w:pPr>
          </w:p>
        </w:tc>
        <w:tc>
          <w:tcPr>
            <w:tcW w:w="1995" w:type="dxa"/>
          </w:tcPr>
          <w:p w14:paraId="25055CEF" w14:textId="77777777" w:rsidR="00896894" w:rsidRPr="00A54A23" w:rsidRDefault="00896894" w:rsidP="00AC6776">
            <w:pPr>
              <w:pStyle w:val="10chutrongbang"/>
              <w:spacing w:before="0" w:after="0" w:line="340" w:lineRule="exact"/>
              <w:rPr>
                <w:rFonts w:ascii="Times New Roman" w:hAnsi="Times New Roman"/>
                <w:color w:val="auto"/>
                <w:sz w:val="24"/>
                <w:szCs w:val="24"/>
                <w:lang w:val="nl-NL"/>
              </w:rPr>
            </w:pPr>
          </w:p>
        </w:tc>
        <w:tc>
          <w:tcPr>
            <w:tcW w:w="2312" w:type="dxa"/>
          </w:tcPr>
          <w:p w14:paraId="59CAF83E" w14:textId="77777777" w:rsidR="00896894" w:rsidRPr="00A54A23" w:rsidRDefault="00896894" w:rsidP="00AC6776">
            <w:pPr>
              <w:pStyle w:val="10chutrongbang"/>
              <w:spacing w:before="0" w:after="0" w:line="340" w:lineRule="exact"/>
              <w:rPr>
                <w:rFonts w:ascii="Times New Roman" w:hAnsi="Times New Roman"/>
                <w:color w:val="auto"/>
                <w:sz w:val="24"/>
                <w:szCs w:val="24"/>
                <w:lang w:val="nl-NL"/>
              </w:rPr>
            </w:pPr>
          </w:p>
        </w:tc>
      </w:tr>
    </w:tbl>
    <w:p w14:paraId="1D2EEABE" w14:textId="77777777" w:rsidR="00896894" w:rsidRPr="00A54A23" w:rsidRDefault="00896894" w:rsidP="00896894">
      <w:pPr>
        <w:pStyle w:val="1chinhtrang"/>
        <w:spacing w:before="120" w:after="0" w:line="340" w:lineRule="exact"/>
        <w:rPr>
          <w:rFonts w:ascii="Times New Roman" w:hAnsi="Times New Roman"/>
          <w:color w:val="auto"/>
          <w:sz w:val="24"/>
          <w:szCs w:val="24"/>
          <w:lang w:val="nl-NL"/>
        </w:rPr>
      </w:pPr>
      <w:r w:rsidRPr="00A54A23">
        <w:rPr>
          <w:rFonts w:ascii="Times New Roman" w:hAnsi="Times New Roman"/>
          <w:color w:val="auto"/>
          <w:sz w:val="24"/>
          <w:szCs w:val="24"/>
          <w:lang w:val="nl-NL"/>
        </w:rPr>
        <w:t>Chúng tôi xin đảm bảo những thông tin trên là đúng sự thực.</w:t>
      </w:r>
    </w:p>
    <w:p w14:paraId="2BF04A99" w14:textId="77777777" w:rsidR="00896894" w:rsidRPr="00A54A23" w:rsidRDefault="00896894" w:rsidP="00896894">
      <w:pPr>
        <w:pStyle w:val="1chinhtrang"/>
        <w:spacing w:before="0" w:after="0" w:line="340" w:lineRule="exact"/>
        <w:rPr>
          <w:rFonts w:ascii="Times New Roman" w:hAnsi="Times New Roman"/>
          <w:color w:val="auto"/>
          <w:sz w:val="24"/>
          <w:szCs w:val="24"/>
          <w:lang w:val="nl-NL"/>
        </w:rPr>
      </w:pPr>
    </w:p>
    <w:tbl>
      <w:tblPr>
        <w:tblW w:w="5000" w:type="pct"/>
        <w:tblLook w:val="01E0" w:firstRow="1" w:lastRow="1" w:firstColumn="1" w:lastColumn="1" w:noHBand="0" w:noVBand="0"/>
      </w:tblPr>
      <w:tblGrid>
        <w:gridCol w:w="2264"/>
        <w:gridCol w:w="3149"/>
        <w:gridCol w:w="3932"/>
      </w:tblGrid>
      <w:tr w:rsidR="00896894" w:rsidRPr="00A54A23" w14:paraId="67BB4092" w14:textId="77777777" w:rsidTr="00AC6776">
        <w:trPr>
          <w:trHeight w:val="363"/>
        </w:trPr>
        <w:tc>
          <w:tcPr>
            <w:tcW w:w="1211" w:type="pct"/>
          </w:tcPr>
          <w:p w14:paraId="3C6AA5AD" w14:textId="77777777" w:rsidR="00896894" w:rsidRPr="00A54A23" w:rsidRDefault="00896894" w:rsidP="00AC6776">
            <w:pPr>
              <w:pStyle w:val="2dongcach"/>
              <w:spacing w:line="320" w:lineRule="exact"/>
              <w:rPr>
                <w:rFonts w:ascii="Times New Roman" w:hAnsi="Times New Roman"/>
                <w:color w:val="auto"/>
                <w:lang w:val="nl-NL"/>
              </w:rPr>
            </w:pPr>
          </w:p>
        </w:tc>
        <w:tc>
          <w:tcPr>
            <w:tcW w:w="1685" w:type="pct"/>
          </w:tcPr>
          <w:p w14:paraId="6262AC5F" w14:textId="77777777" w:rsidR="00896894" w:rsidRPr="00A54A23" w:rsidRDefault="00896894" w:rsidP="00AC6776">
            <w:pPr>
              <w:pStyle w:val="2dongcach"/>
              <w:spacing w:line="320" w:lineRule="exact"/>
              <w:rPr>
                <w:rFonts w:ascii="Times New Roman" w:hAnsi="Times New Roman"/>
                <w:color w:val="auto"/>
                <w:lang w:val="nl-NL"/>
              </w:rPr>
            </w:pPr>
          </w:p>
        </w:tc>
        <w:tc>
          <w:tcPr>
            <w:tcW w:w="2104" w:type="pct"/>
          </w:tcPr>
          <w:p w14:paraId="7E7BA022" w14:textId="77777777" w:rsidR="00896894" w:rsidRPr="00A54A23" w:rsidRDefault="00896894" w:rsidP="00AC6776">
            <w:pPr>
              <w:pStyle w:val="2dongcach"/>
              <w:spacing w:line="320" w:lineRule="exact"/>
              <w:rPr>
                <w:rFonts w:ascii="Times New Roman" w:hAnsi="Times New Roman"/>
                <w:i/>
                <w:color w:val="auto"/>
                <w:lang w:val="nl-NL"/>
              </w:rPr>
            </w:pPr>
            <w:r w:rsidRPr="00A54A23">
              <w:rPr>
                <w:rFonts w:ascii="Times New Roman" w:hAnsi="Times New Roman"/>
                <w:i/>
                <w:color w:val="auto"/>
                <w:lang w:val="nl-NL"/>
              </w:rPr>
              <w:t>...., ngày...... tháng....... năm.......</w:t>
            </w:r>
          </w:p>
        </w:tc>
      </w:tr>
      <w:tr w:rsidR="00896894" w:rsidRPr="00A54A23" w14:paraId="7D766A22" w14:textId="77777777" w:rsidTr="00AC6776">
        <w:trPr>
          <w:trHeight w:val="577"/>
        </w:trPr>
        <w:tc>
          <w:tcPr>
            <w:tcW w:w="1211" w:type="pct"/>
          </w:tcPr>
          <w:p w14:paraId="15A90393" w14:textId="77777777" w:rsidR="00896894" w:rsidRPr="00A54A23" w:rsidRDefault="00896894" w:rsidP="00AC6776">
            <w:pPr>
              <w:pStyle w:val="2dongcach"/>
              <w:spacing w:line="320" w:lineRule="exact"/>
              <w:rPr>
                <w:rFonts w:ascii="Times New Roman" w:hAnsi="Times New Roman"/>
                <w:b/>
                <w:color w:val="auto"/>
                <w:lang w:val="nl-NL"/>
              </w:rPr>
            </w:pPr>
            <w:r w:rsidRPr="00A54A23">
              <w:rPr>
                <w:rFonts w:ascii="Times New Roman" w:hAnsi="Times New Roman"/>
                <w:b/>
                <w:color w:val="auto"/>
                <w:lang w:val="nl-NL"/>
              </w:rPr>
              <w:t>NGƯỜI LẬP BIỂU</w:t>
            </w:r>
          </w:p>
          <w:p w14:paraId="0FFACC69" w14:textId="77777777" w:rsidR="00896894" w:rsidRPr="00A54A23" w:rsidRDefault="00896894" w:rsidP="00AC6776">
            <w:pPr>
              <w:pStyle w:val="2dongcach"/>
              <w:spacing w:line="320" w:lineRule="exact"/>
              <w:rPr>
                <w:rFonts w:ascii="Times New Roman" w:hAnsi="Times New Roman"/>
                <w:b/>
                <w:i/>
                <w:color w:val="auto"/>
                <w:lang w:val="nl-NL"/>
              </w:rPr>
            </w:pPr>
            <w:r w:rsidRPr="00A54A23">
              <w:rPr>
                <w:rFonts w:ascii="Times New Roman" w:hAnsi="Times New Roman"/>
                <w:i/>
                <w:color w:val="auto"/>
                <w:lang w:val="nl-NL"/>
              </w:rPr>
              <w:t>(Ký và ghi rõ họ tên)</w:t>
            </w:r>
          </w:p>
        </w:tc>
        <w:tc>
          <w:tcPr>
            <w:tcW w:w="1685" w:type="pct"/>
          </w:tcPr>
          <w:p w14:paraId="23809FDA" w14:textId="77777777" w:rsidR="00896894" w:rsidRPr="00A54A23" w:rsidRDefault="00896894" w:rsidP="00AC6776">
            <w:pPr>
              <w:autoSpaceDE w:val="0"/>
              <w:autoSpaceDN w:val="0"/>
              <w:spacing w:line="320" w:lineRule="exact"/>
              <w:jc w:val="center"/>
              <w:rPr>
                <w:b/>
                <w:bCs/>
                <w:sz w:val="22"/>
                <w:szCs w:val="22"/>
                <w:lang w:val="nl-NL"/>
              </w:rPr>
            </w:pPr>
            <w:r w:rsidRPr="00A54A23">
              <w:rPr>
                <w:b/>
                <w:bCs/>
                <w:sz w:val="22"/>
                <w:szCs w:val="22"/>
                <w:lang w:val="nl-NL"/>
              </w:rPr>
              <w:t>CHUYÊN GIA TÍNH TOÁN</w:t>
            </w:r>
          </w:p>
          <w:p w14:paraId="18814185" w14:textId="77777777" w:rsidR="00896894" w:rsidRPr="00A54A23" w:rsidRDefault="00896894" w:rsidP="00AC6776">
            <w:pPr>
              <w:pStyle w:val="2dongcach"/>
              <w:spacing w:line="320" w:lineRule="exact"/>
              <w:rPr>
                <w:rFonts w:ascii="Times New Roman" w:hAnsi="Times New Roman"/>
                <w:i/>
                <w:color w:val="auto"/>
                <w:lang w:val="nl-NL"/>
              </w:rPr>
            </w:pPr>
            <w:r w:rsidRPr="00A54A23">
              <w:rPr>
                <w:rFonts w:ascii="Times New Roman" w:hAnsi="Times New Roman"/>
                <w:i/>
                <w:color w:val="auto"/>
                <w:lang w:val="nl-NL"/>
              </w:rPr>
              <w:t>(Ký, họ tên)</w:t>
            </w:r>
          </w:p>
        </w:tc>
        <w:tc>
          <w:tcPr>
            <w:tcW w:w="2104" w:type="pct"/>
          </w:tcPr>
          <w:p w14:paraId="31BB3E32" w14:textId="77777777" w:rsidR="00896894" w:rsidRPr="00A54A23" w:rsidRDefault="00896894" w:rsidP="00AC6776">
            <w:pPr>
              <w:pStyle w:val="1chinhtrang"/>
              <w:spacing w:before="0" w:after="0" w:line="320" w:lineRule="exact"/>
              <w:ind w:firstLine="0"/>
              <w:jc w:val="center"/>
              <w:rPr>
                <w:rFonts w:ascii="Times New Roman Bold" w:hAnsi="Times New Roman Bold"/>
                <w:b/>
                <w:color w:val="auto"/>
                <w:spacing w:val="-6"/>
                <w:lang w:val="nl-NL"/>
              </w:rPr>
            </w:pPr>
            <w:r w:rsidRPr="00A54A23">
              <w:rPr>
                <w:rFonts w:ascii="Times New Roman Bold" w:hAnsi="Times New Roman Bold"/>
                <w:b/>
                <w:spacing w:val="-6"/>
                <w:lang w:val="nl-NL"/>
              </w:rPr>
              <w:t>NGƯỜI ĐẠI DIỆN THEO PHÁP LUẬT</w:t>
            </w:r>
          </w:p>
          <w:p w14:paraId="774DC473" w14:textId="77777777" w:rsidR="00896894" w:rsidRPr="00A54A23" w:rsidRDefault="00896894" w:rsidP="00AC6776">
            <w:pPr>
              <w:pStyle w:val="2dongcach"/>
              <w:spacing w:line="320" w:lineRule="exact"/>
              <w:rPr>
                <w:rFonts w:ascii="Times New Roman" w:hAnsi="Times New Roman"/>
                <w:i/>
                <w:color w:val="auto"/>
                <w:lang w:val="nl-NL"/>
              </w:rPr>
            </w:pPr>
            <w:r w:rsidRPr="00A54A23">
              <w:rPr>
                <w:rFonts w:ascii="Times New Roman" w:hAnsi="Times New Roman"/>
                <w:i/>
                <w:color w:val="auto"/>
                <w:lang w:val="nl-NL"/>
              </w:rPr>
              <w:t>(Ký và đóng dấu)</w:t>
            </w:r>
          </w:p>
        </w:tc>
      </w:tr>
    </w:tbl>
    <w:p w14:paraId="42D28C05" w14:textId="77777777" w:rsidR="00896894" w:rsidRPr="00A54A23" w:rsidRDefault="00896894" w:rsidP="00896894">
      <w:pPr>
        <w:pStyle w:val="1chinhtrang"/>
        <w:spacing w:before="0" w:after="0" w:line="340" w:lineRule="exact"/>
        <w:ind w:firstLine="0"/>
        <w:rPr>
          <w:rFonts w:ascii="Times New Roman" w:hAnsi="Times New Roman"/>
          <w:sz w:val="24"/>
          <w:szCs w:val="24"/>
          <w:lang w:val="nl-NL"/>
        </w:rPr>
      </w:pPr>
    </w:p>
    <w:p w14:paraId="2252646D" w14:textId="77777777" w:rsidR="00896894" w:rsidRPr="00A54A23" w:rsidRDefault="00896894" w:rsidP="00896894">
      <w:pPr>
        <w:pStyle w:val="1chinhtrang"/>
        <w:spacing w:before="0" w:after="0" w:line="340" w:lineRule="exact"/>
        <w:ind w:firstLine="0"/>
        <w:rPr>
          <w:rFonts w:ascii="Times New Roman" w:hAnsi="Times New Roman"/>
          <w:color w:val="auto"/>
          <w:sz w:val="24"/>
          <w:szCs w:val="24"/>
          <w:lang w:val="nl-NL"/>
        </w:rPr>
      </w:pPr>
    </w:p>
    <w:p w14:paraId="4DE35D73" w14:textId="77777777" w:rsidR="00896894" w:rsidRPr="00A54A23" w:rsidRDefault="00896894" w:rsidP="00896894">
      <w:pPr>
        <w:pStyle w:val="1chinhtrang"/>
        <w:spacing w:before="40" w:after="0" w:line="340" w:lineRule="exact"/>
        <w:ind w:firstLine="454"/>
        <w:rPr>
          <w:rFonts w:ascii="Times New Roman" w:hAnsi="Times New Roman"/>
          <w:b/>
          <w:color w:val="auto"/>
          <w:lang w:val="nl-NL"/>
        </w:rPr>
      </w:pPr>
      <w:r w:rsidRPr="00A54A23">
        <w:rPr>
          <w:rFonts w:ascii="Times New Roman" w:hAnsi="Times New Roman"/>
          <w:b/>
          <w:color w:val="auto"/>
          <w:lang w:val="nl-NL"/>
        </w:rPr>
        <w:t>Ghi chú:</w:t>
      </w:r>
    </w:p>
    <w:p w14:paraId="2684D2EE" w14:textId="77777777" w:rsidR="00896894" w:rsidRPr="00A54A23" w:rsidRDefault="00896894" w:rsidP="00896894">
      <w:pPr>
        <w:pStyle w:val="1chinhtrang"/>
        <w:spacing w:before="40" w:after="0" w:line="340" w:lineRule="exact"/>
        <w:ind w:firstLine="454"/>
        <w:rPr>
          <w:rFonts w:ascii="Times New Roman" w:hAnsi="Times New Roman"/>
          <w:color w:val="auto"/>
          <w:lang w:val="nl-NL"/>
        </w:rPr>
      </w:pPr>
      <w:r w:rsidRPr="00A54A23">
        <w:rPr>
          <w:rFonts w:ascii="Times New Roman" w:hAnsi="Times New Roman"/>
          <w:color w:val="auto"/>
          <w:lang w:val="nl-NL"/>
        </w:rPr>
        <w:t xml:space="preserve">- Các mục 1, 2 được liệt kê theo nghiệp vụ bảo hiểm mà doanh nghiệp bảo hiểm được phép triển khai, </w:t>
      </w:r>
      <w:r w:rsidRPr="00A54A23">
        <w:rPr>
          <w:rFonts w:ascii="Times New Roman" w:hAnsi="Times New Roman"/>
          <w:color w:val="auto"/>
          <w:spacing w:val="-2"/>
          <w:lang w:val="nl-NL"/>
        </w:rPr>
        <w:t xml:space="preserve">chi tiết </w:t>
      </w:r>
      <w:r w:rsidRPr="00A54A23">
        <w:rPr>
          <w:rFonts w:ascii="Times New Roman" w:hAnsi="Times New Roman"/>
          <w:color w:val="auto"/>
          <w:lang w:val="nl-NL"/>
        </w:rPr>
        <w:t>theo loại sản phẩm bảo hiểm cá nhân, bảo hiểm nhóm, theo thời hạn từ 5 năm trở xuống và trên 5 năm.</w:t>
      </w:r>
    </w:p>
    <w:p w14:paraId="509CB93F" w14:textId="77777777" w:rsidR="00896894" w:rsidRPr="00A54A23" w:rsidRDefault="00896894" w:rsidP="00896894">
      <w:pPr>
        <w:pStyle w:val="1chinhtrang"/>
        <w:spacing w:before="40" w:after="0" w:line="340" w:lineRule="exact"/>
        <w:ind w:firstLine="454"/>
        <w:rPr>
          <w:rFonts w:ascii="Times New Roman" w:hAnsi="Times New Roman"/>
          <w:color w:val="auto"/>
          <w:lang w:val="nl-NL"/>
        </w:rPr>
      </w:pPr>
      <w:r w:rsidRPr="00A54A23">
        <w:rPr>
          <w:rFonts w:ascii="Times New Roman" w:hAnsi="Times New Roman"/>
          <w:color w:val="auto"/>
          <w:lang w:val="nl-NL"/>
        </w:rPr>
        <w:t>- “Dự phòng phí chưa được hưởng đã trích lập đầu kỳ”: số dư đầu kỳ của dự phòng phí chưa được hưởng đã trích lập kỳ trước.</w:t>
      </w:r>
    </w:p>
    <w:p w14:paraId="277B75FD" w14:textId="77777777" w:rsidR="00896894" w:rsidRPr="00A54A23" w:rsidRDefault="00896894" w:rsidP="00896894">
      <w:pPr>
        <w:pStyle w:val="1chinhtrang"/>
        <w:spacing w:before="0" w:after="0" w:line="340" w:lineRule="exact"/>
        <w:rPr>
          <w:rFonts w:ascii="Times New Roman" w:hAnsi="Times New Roman"/>
          <w:b/>
          <w:color w:val="auto"/>
          <w:sz w:val="24"/>
          <w:szCs w:val="24"/>
          <w:lang w:val="nl-NL"/>
        </w:rPr>
      </w:pPr>
    </w:p>
    <w:p w14:paraId="466A250E" w14:textId="77777777" w:rsidR="00896894" w:rsidRPr="00A54A23" w:rsidRDefault="00896894" w:rsidP="00896894">
      <w:pPr>
        <w:pStyle w:val="1chinhtrang"/>
        <w:spacing w:before="0" w:after="0" w:line="340" w:lineRule="exact"/>
        <w:rPr>
          <w:rFonts w:ascii="Times New Roman" w:hAnsi="Times New Roman"/>
          <w:b/>
          <w:color w:val="auto"/>
          <w:sz w:val="24"/>
          <w:szCs w:val="24"/>
          <w:lang w:val="nl-NL"/>
        </w:rPr>
      </w:pPr>
    </w:p>
    <w:p w14:paraId="711C6220" w14:textId="77777777" w:rsidR="00896894" w:rsidRPr="00A54A23" w:rsidRDefault="00896894" w:rsidP="00896894">
      <w:pPr>
        <w:pStyle w:val="1chinhtrang"/>
        <w:spacing w:before="0" w:after="0" w:line="340" w:lineRule="exact"/>
        <w:rPr>
          <w:rFonts w:ascii="Times New Roman" w:hAnsi="Times New Roman"/>
          <w:b/>
          <w:color w:val="auto"/>
          <w:lang w:val="nl-NL"/>
        </w:rPr>
      </w:pPr>
    </w:p>
    <w:p w14:paraId="68ED4FDF" w14:textId="77777777" w:rsidR="00896894" w:rsidRPr="00A54A23" w:rsidRDefault="00896894" w:rsidP="00896894">
      <w:pPr>
        <w:pStyle w:val="1chinhtrang"/>
        <w:spacing w:before="0" w:after="0" w:line="340" w:lineRule="exact"/>
        <w:rPr>
          <w:rFonts w:ascii="Times New Roman" w:hAnsi="Times New Roman"/>
          <w:b/>
          <w:color w:val="auto"/>
          <w:lang w:val="nl-NL"/>
        </w:rPr>
      </w:pPr>
    </w:p>
    <w:p w14:paraId="731E0DBA" w14:textId="77777777" w:rsidR="00896894" w:rsidRPr="00A54A23" w:rsidRDefault="00896894" w:rsidP="00896894">
      <w:pPr>
        <w:pStyle w:val="1chinhtrang"/>
        <w:spacing w:before="0" w:after="0" w:line="340" w:lineRule="exact"/>
        <w:rPr>
          <w:rFonts w:ascii="Times New Roman" w:hAnsi="Times New Roman"/>
          <w:b/>
          <w:color w:val="auto"/>
          <w:lang w:val="nl-NL"/>
        </w:rPr>
      </w:pPr>
    </w:p>
    <w:p w14:paraId="6301921A" w14:textId="77777777" w:rsidR="00896894" w:rsidRPr="00A54A23" w:rsidRDefault="00896894" w:rsidP="00896894">
      <w:pPr>
        <w:pStyle w:val="1chinhtrang"/>
        <w:spacing w:before="0" w:after="0" w:line="340" w:lineRule="exact"/>
        <w:rPr>
          <w:rFonts w:ascii="Times New Roman" w:hAnsi="Times New Roman"/>
          <w:b/>
          <w:color w:val="auto"/>
          <w:lang w:val="nl-NL"/>
        </w:rPr>
      </w:pPr>
    </w:p>
    <w:p w14:paraId="4E4EE143" w14:textId="77777777" w:rsidR="00896894" w:rsidRPr="00A54A23" w:rsidRDefault="00896894" w:rsidP="00896894">
      <w:pPr>
        <w:pStyle w:val="1chinhtrang"/>
        <w:spacing w:before="0" w:after="0" w:line="340" w:lineRule="exact"/>
        <w:rPr>
          <w:rFonts w:ascii="Times New Roman" w:hAnsi="Times New Roman"/>
          <w:b/>
          <w:color w:val="auto"/>
          <w:lang w:val="nl-NL"/>
        </w:rPr>
      </w:pPr>
      <w:r w:rsidRPr="00A54A23">
        <w:rPr>
          <w:rFonts w:ascii="Times New Roman" w:hAnsi="Times New Roman"/>
          <w:noProof/>
        </w:rPr>
        <w:lastRenderedPageBreak/>
        <mc:AlternateContent>
          <mc:Choice Requires="wps">
            <w:drawing>
              <wp:anchor distT="0" distB="0" distL="114300" distR="114300" simplePos="0" relativeHeight="251728896" behindDoc="0" locked="0" layoutInCell="1" allowOverlap="1" wp14:anchorId="2575F7ED" wp14:editId="39B50B3A">
                <wp:simplePos x="0" y="0"/>
                <wp:positionH relativeFrom="column">
                  <wp:posOffset>4320540</wp:posOffset>
                </wp:positionH>
                <wp:positionV relativeFrom="paragraph">
                  <wp:posOffset>-5715</wp:posOffset>
                </wp:positionV>
                <wp:extent cx="1595120" cy="570865"/>
                <wp:effectExtent l="0" t="0" r="5080" b="635"/>
                <wp:wrapNone/>
                <wp:docPr id="38" name="Rectangle 130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95120" cy="570865"/>
                        </a:xfrm>
                        <a:prstGeom prst="rect">
                          <a:avLst/>
                        </a:prstGeom>
                        <a:solidFill>
                          <a:srgbClr val="FFFFFF"/>
                        </a:solidFill>
                        <a:ln w="9525">
                          <a:solidFill>
                            <a:srgbClr val="000000"/>
                          </a:solidFill>
                          <a:miter lim="800000"/>
                          <a:headEnd/>
                          <a:tailEnd/>
                        </a:ln>
                      </wps:spPr>
                      <wps:txbx>
                        <w:txbxContent>
                          <w:p w14:paraId="0E968AD0" w14:textId="77777777" w:rsidR="00896894" w:rsidRPr="0081682F" w:rsidRDefault="00896894" w:rsidP="00896894">
                            <w:pPr>
                              <w:pStyle w:val="5somuc"/>
                              <w:rPr>
                                <w:rFonts w:ascii="Times New Roman" w:hAnsi="Times New Roman"/>
                                <w:color w:val="auto"/>
                                <w:spacing w:val="-4"/>
                                <w:sz w:val="16"/>
                                <w:szCs w:val="16"/>
                                <w:lang w:val="nl-NL"/>
                              </w:rPr>
                            </w:pPr>
                            <w:r w:rsidRPr="0081682F">
                              <w:rPr>
                                <w:rFonts w:ascii="Times New Roman" w:hAnsi="Times New Roman"/>
                                <w:color w:val="auto"/>
                                <w:spacing w:val="-4"/>
                                <w:sz w:val="16"/>
                                <w:szCs w:val="16"/>
                                <w:lang w:val="nl-NL"/>
                              </w:rPr>
                              <w:t>Mẫu số</w:t>
                            </w:r>
                            <w:r>
                              <w:rPr>
                                <w:rFonts w:ascii="Times New Roman" w:hAnsi="Times New Roman"/>
                                <w:color w:val="auto"/>
                                <w:spacing w:val="-4"/>
                                <w:sz w:val="16"/>
                                <w:szCs w:val="16"/>
                                <w:lang w:val="nl-NL"/>
                              </w:rPr>
                              <w:t xml:space="preserve"> 4C</w:t>
                            </w:r>
                            <w:r w:rsidRPr="0081682F">
                              <w:rPr>
                                <w:rFonts w:ascii="Times New Roman" w:hAnsi="Times New Roman"/>
                                <w:color w:val="auto"/>
                                <w:spacing w:val="-4"/>
                                <w:sz w:val="16"/>
                                <w:szCs w:val="16"/>
                                <w:lang w:val="nl-NL"/>
                              </w:rPr>
                              <w:t>-</w:t>
                            </w:r>
                            <w:r>
                              <w:rPr>
                                <w:rFonts w:ascii="Times New Roman" w:hAnsi="Times New Roman"/>
                                <w:color w:val="auto"/>
                                <w:spacing w:val="-4"/>
                                <w:sz w:val="16"/>
                                <w:szCs w:val="16"/>
                                <w:lang w:val="nl-NL"/>
                              </w:rPr>
                              <w:t>NT</w:t>
                            </w:r>
                          </w:p>
                          <w:p w14:paraId="4057F5F3" w14:textId="77777777" w:rsidR="00896894" w:rsidRPr="000C5C33" w:rsidRDefault="00896894" w:rsidP="00896894">
                            <w:pPr>
                              <w:pStyle w:val="5somuc"/>
                              <w:rPr>
                                <w:rFonts w:ascii="Times New Roman" w:hAnsi="Times New Roman"/>
                                <w:b w:val="0"/>
                                <w:i/>
                                <w:color w:val="auto"/>
                                <w:spacing w:val="-4"/>
                                <w:sz w:val="16"/>
                                <w:szCs w:val="16"/>
                                <w:lang w:val="nl-NL"/>
                              </w:rPr>
                            </w:pPr>
                            <w:r w:rsidRPr="000C5C33">
                              <w:rPr>
                                <w:rFonts w:ascii="Times New Roman" w:hAnsi="Times New Roman"/>
                                <w:b w:val="0"/>
                                <w:i/>
                                <w:sz w:val="16"/>
                                <w:szCs w:val="16"/>
                                <w:lang w:val="nl-NL"/>
                              </w:rPr>
                              <w:t>(Ban hành kèm theo</w:t>
                            </w:r>
                            <w:r>
                              <w:rPr>
                                <w:rFonts w:ascii="Times New Roman" w:hAnsi="Times New Roman"/>
                                <w:b w:val="0"/>
                                <w:i/>
                                <w:sz w:val="16"/>
                                <w:szCs w:val="16"/>
                                <w:lang w:val="nl-NL"/>
                              </w:rPr>
                              <w:t xml:space="preserve"> Thông tư      số 50/2017/TT-BTC</w:t>
                            </w:r>
                          </w:p>
                          <w:p w14:paraId="09834173" w14:textId="77777777" w:rsidR="00896894" w:rsidRPr="00F86F15" w:rsidRDefault="00896894" w:rsidP="00896894">
                            <w:pPr>
                              <w:jc w:val="center"/>
                              <w:rPr>
                                <w:i/>
                                <w:spacing w:val="-6"/>
                                <w:sz w:val="8"/>
                                <w:szCs w:val="8"/>
                                <w:lang w:val="nl-NL"/>
                              </w:rPr>
                            </w:pPr>
                            <w:r w:rsidRPr="000C5C33">
                              <w:rPr>
                                <w:i/>
                                <w:spacing w:val="-6"/>
                                <w:sz w:val="16"/>
                                <w:szCs w:val="16"/>
                                <w:lang w:val="nl-NL"/>
                              </w:rPr>
                              <w:t>ngày</w:t>
                            </w:r>
                            <w:r>
                              <w:rPr>
                                <w:i/>
                                <w:spacing w:val="-6"/>
                                <w:sz w:val="16"/>
                                <w:szCs w:val="16"/>
                                <w:lang w:val="nl-NL"/>
                              </w:rPr>
                              <w:t xml:space="preserve"> 15/5/2017 </w:t>
                            </w:r>
                            <w:r w:rsidRPr="000C5C33">
                              <w:rPr>
                                <w:i/>
                                <w:spacing w:val="-6"/>
                                <w:sz w:val="16"/>
                                <w:szCs w:val="16"/>
                                <w:lang w:val="nl-NL"/>
                              </w:rPr>
                              <w:t>của Bộ Tài chính)</w:t>
                            </w:r>
                          </w:p>
                          <w:p w14:paraId="0B7287E9" w14:textId="77777777" w:rsidR="00896894" w:rsidRPr="00F86F15" w:rsidRDefault="00896894" w:rsidP="00896894">
                            <w:pPr>
                              <w:pStyle w:val="5somuc"/>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75F7ED" id="Rectangle 13037" o:spid="_x0000_s1070" style="position:absolute;left:0;text-align:left;margin-left:340.2pt;margin-top:-.45pt;width:125.6pt;height:44.9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">
                <v:path arrowok="t"/>
                <v:textbox>
                  <w:txbxContent>
                    <w:p w14:paraId="0E968AD0" w14:textId="77777777" w:rsidR="00896894" w:rsidRPr="0081682F" w:rsidRDefault="00896894" w:rsidP="00896894">
                      <w:pPr>
                        <w:pStyle w:val="5somuc"/>
                        <w:rPr>
                          <w:rFonts w:ascii="Times New Roman" w:hAnsi="Times New Roman"/>
                          <w:color w:val="auto"/>
                          <w:spacing w:val="-4"/>
                          <w:sz w:val="16"/>
                          <w:szCs w:val="16"/>
                          <w:lang w:val="nl-NL"/>
                        </w:rPr>
                      </w:pPr>
                      <w:r w:rsidRPr="0081682F">
                        <w:rPr>
                          <w:rFonts w:ascii="Times New Roman" w:hAnsi="Times New Roman"/>
                          <w:color w:val="auto"/>
                          <w:spacing w:val="-4"/>
                          <w:sz w:val="16"/>
                          <w:szCs w:val="16"/>
                          <w:lang w:val="nl-NL"/>
                        </w:rPr>
                        <w:t>Mẫu số</w:t>
                      </w:r>
                      <w:r>
                        <w:rPr>
                          <w:rFonts w:ascii="Times New Roman" w:hAnsi="Times New Roman"/>
                          <w:color w:val="auto"/>
                          <w:spacing w:val="-4"/>
                          <w:sz w:val="16"/>
                          <w:szCs w:val="16"/>
                          <w:lang w:val="nl-NL"/>
                        </w:rPr>
                        <w:t xml:space="preserve"> 4C</w:t>
                      </w:r>
                      <w:r w:rsidRPr="0081682F">
                        <w:rPr>
                          <w:rFonts w:ascii="Times New Roman" w:hAnsi="Times New Roman"/>
                          <w:color w:val="auto"/>
                          <w:spacing w:val="-4"/>
                          <w:sz w:val="16"/>
                          <w:szCs w:val="16"/>
                          <w:lang w:val="nl-NL"/>
                        </w:rPr>
                        <w:t>-</w:t>
                      </w:r>
                      <w:r>
                        <w:rPr>
                          <w:rFonts w:ascii="Times New Roman" w:hAnsi="Times New Roman"/>
                          <w:color w:val="auto"/>
                          <w:spacing w:val="-4"/>
                          <w:sz w:val="16"/>
                          <w:szCs w:val="16"/>
                          <w:lang w:val="nl-NL"/>
                        </w:rPr>
                        <w:t>NT</w:t>
                      </w:r>
                    </w:p>
                    <w:p w14:paraId="4057F5F3" w14:textId="77777777" w:rsidR="00896894" w:rsidRPr="000C5C33" w:rsidRDefault="00896894" w:rsidP="00896894">
                      <w:pPr>
                        <w:pStyle w:val="5somuc"/>
                        <w:rPr>
                          <w:rFonts w:ascii="Times New Roman" w:hAnsi="Times New Roman"/>
                          <w:b w:val="0"/>
                          <w:i/>
                          <w:color w:val="auto"/>
                          <w:spacing w:val="-4"/>
                          <w:sz w:val="16"/>
                          <w:szCs w:val="16"/>
                          <w:lang w:val="nl-NL"/>
                        </w:rPr>
                      </w:pPr>
                      <w:r w:rsidRPr="000C5C33">
                        <w:rPr>
                          <w:rFonts w:ascii="Times New Roman" w:hAnsi="Times New Roman"/>
                          <w:b w:val="0"/>
                          <w:i/>
                          <w:sz w:val="16"/>
                          <w:szCs w:val="16"/>
                          <w:lang w:val="nl-NL"/>
                        </w:rPr>
                        <w:t>(Ban hành kèm theo</w:t>
                      </w:r>
                      <w:r>
                        <w:rPr>
                          <w:rFonts w:ascii="Times New Roman" w:hAnsi="Times New Roman"/>
                          <w:b w:val="0"/>
                          <w:i/>
                          <w:sz w:val="16"/>
                          <w:szCs w:val="16"/>
                          <w:lang w:val="nl-NL"/>
                        </w:rPr>
                        <w:t xml:space="preserve"> Thông tư      số 50/2017/TT-BTC</w:t>
                      </w:r>
                    </w:p>
                    <w:p w14:paraId="09834173" w14:textId="77777777" w:rsidR="00896894" w:rsidRPr="00F86F15" w:rsidRDefault="00896894" w:rsidP="00896894">
                      <w:pPr>
                        <w:jc w:val="center"/>
                        <w:rPr>
                          <w:i/>
                          <w:spacing w:val="-6"/>
                          <w:sz w:val="8"/>
                          <w:szCs w:val="8"/>
                          <w:lang w:val="nl-NL"/>
                        </w:rPr>
                      </w:pPr>
                      <w:r w:rsidRPr="000C5C33">
                        <w:rPr>
                          <w:i/>
                          <w:spacing w:val="-6"/>
                          <w:sz w:val="16"/>
                          <w:szCs w:val="16"/>
                          <w:lang w:val="nl-NL"/>
                        </w:rPr>
                        <w:t>ngày</w:t>
                      </w:r>
                      <w:r>
                        <w:rPr>
                          <w:i/>
                          <w:spacing w:val="-6"/>
                          <w:sz w:val="16"/>
                          <w:szCs w:val="16"/>
                          <w:lang w:val="nl-NL"/>
                        </w:rPr>
                        <w:t xml:space="preserve"> 15/5/2017 </w:t>
                      </w:r>
                      <w:r w:rsidRPr="000C5C33">
                        <w:rPr>
                          <w:i/>
                          <w:spacing w:val="-6"/>
                          <w:sz w:val="16"/>
                          <w:szCs w:val="16"/>
                          <w:lang w:val="nl-NL"/>
                        </w:rPr>
                        <w:t>của Bộ Tài chính)</w:t>
                      </w:r>
                    </w:p>
                    <w:p w14:paraId="0B7287E9" w14:textId="77777777" w:rsidR="00896894" w:rsidRPr="00F86F15" w:rsidRDefault="00896894" w:rsidP="00896894">
                      <w:pPr>
                        <w:pStyle w:val="5somuc"/>
                        <w:rPr>
                          <w:lang w:val="nl-NL"/>
                        </w:rPr>
                      </w:pPr>
                    </w:p>
                  </w:txbxContent>
                </v:textbox>
              </v:rect>
            </w:pict>
          </mc:Fallback>
        </mc:AlternateContent>
      </w:r>
    </w:p>
    <w:p w14:paraId="43249DCF" w14:textId="77777777" w:rsidR="00896894" w:rsidRPr="00A54A23" w:rsidRDefault="00896894" w:rsidP="00896894">
      <w:pPr>
        <w:pStyle w:val="1chinhtrang"/>
        <w:spacing w:before="0" w:after="0" w:line="340" w:lineRule="exact"/>
        <w:rPr>
          <w:rFonts w:ascii="Times New Roman" w:hAnsi="Times New Roman"/>
          <w:b/>
          <w:color w:val="auto"/>
          <w:lang w:val="nl-NL"/>
        </w:rPr>
      </w:pPr>
    </w:p>
    <w:p w14:paraId="6EC6D933" w14:textId="77777777" w:rsidR="00896894" w:rsidRPr="00A54A23" w:rsidRDefault="00896894" w:rsidP="00896894">
      <w:pPr>
        <w:pStyle w:val="5somuc"/>
        <w:spacing w:before="240" w:line="340" w:lineRule="exact"/>
        <w:rPr>
          <w:rFonts w:ascii="Times New Roman" w:hAnsi="Times New Roman"/>
          <w:color w:val="auto"/>
          <w:lang w:val="nl-NL"/>
        </w:rPr>
      </w:pPr>
      <w:r w:rsidRPr="00A54A23">
        <w:rPr>
          <w:rFonts w:ascii="Times New Roman" w:hAnsi="Times New Roman"/>
          <w:color w:val="auto"/>
          <w:lang w:val="nl-NL"/>
        </w:rPr>
        <w:t>BÁO CÁO TRÍCH LẬP DỰ PHÒNG BỒI THƯỜNG</w:t>
      </w:r>
    </w:p>
    <w:p w14:paraId="5D8772E9" w14:textId="77777777" w:rsidR="00896894" w:rsidRPr="00A54A23" w:rsidRDefault="00896894" w:rsidP="00896894">
      <w:pPr>
        <w:pStyle w:val="1chinhtrang"/>
        <w:tabs>
          <w:tab w:val="center" w:leader="dot" w:pos="9072"/>
        </w:tabs>
        <w:spacing w:before="0" w:after="0" w:line="100" w:lineRule="exact"/>
        <w:rPr>
          <w:rFonts w:ascii="Times New Roman" w:hAnsi="Times New Roman"/>
          <w:color w:val="auto"/>
          <w:lang w:val="nl-NL"/>
        </w:rPr>
      </w:pPr>
    </w:p>
    <w:p w14:paraId="30503860" w14:textId="77777777" w:rsidR="00896894" w:rsidRPr="00A54A23" w:rsidRDefault="00896894" w:rsidP="00896894">
      <w:pPr>
        <w:pStyle w:val="1chinhtrang"/>
        <w:tabs>
          <w:tab w:val="center" w:leader="dot" w:pos="9348"/>
        </w:tabs>
        <w:spacing w:before="0" w:after="0" w:line="280" w:lineRule="exact"/>
        <w:rPr>
          <w:rFonts w:ascii="Times New Roman" w:hAnsi="Times New Roman"/>
          <w:color w:val="auto"/>
          <w:lang w:val="nl-NL"/>
        </w:rPr>
      </w:pPr>
      <w:r w:rsidRPr="00A54A23">
        <w:rPr>
          <w:rFonts w:ascii="Times New Roman" w:hAnsi="Times New Roman"/>
          <w:color w:val="auto"/>
          <w:lang w:val="nl-NL"/>
        </w:rPr>
        <w:t>- Tên doanh nghiệp bảo hiểm:</w:t>
      </w:r>
      <w:r>
        <w:rPr>
          <w:rFonts w:ascii="Times New Roman" w:hAnsi="Times New Roman"/>
          <w:color w:val="auto"/>
          <w:lang w:val="nl-NL"/>
        </w:rPr>
        <w:t>...............................................................................................................</w:t>
      </w:r>
    </w:p>
    <w:p w14:paraId="108F8BA7" w14:textId="77777777" w:rsidR="00896894" w:rsidRPr="00A54A23" w:rsidRDefault="00896894" w:rsidP="00896894">
      <w:pPr>
        <w:pStyle w:val="1chinhtrang"/>
        <w:tabs>
          <w:tab w:val="center" w:leader="dot" w:pos="9348"/>
        </w:tabs>
        <w:spacing w:before="0" w:after="0" w:line="280" w:lineRule="exact"/>
        <w:rPr>
          <w:rFonts w:ascii="Times New Roman" w:hAnsi="Times New Roman"/>
          <w:color w:val="auto"/>
          <w:lang w:val="nl-NL"/>
        </w:rPr>
      </w:pPr>
      <w:r w:rsidRPr="00A54A23">
        <w:rPr>
          <w:rFonts w:ascii="Times New Roman" w:hAnsi="Times New Roman"/>
          <w:color w:val="auto"/>
          <w:lang w:val="nl-NL"/>
        </w:rPr>
        <w:t>- Báo cáo quý (năm):............................... từ............................... đến</w:t>
      </w:r>
      <w:r w:rsidRPr="00A54A23">
        <w:rPr>
          <w:rFonts w:ascii="Times New Roman" w:hAnsi="Times New Roman"/>
          <w:color w:val="auto"/>
          <w:lang w:val="nl-NL"/>
        </w:rPr>
        <w:tab/>
      </w:r>
    </w:p>
    <w:p w14:paraId="6DED31CC" w14:textId="77777777" w:rsidR="00896894" w:rsidRPr="00A54A23" w:rsidRDefault="00896894" w:rsidP="00896894">
      <w:pPr>
        <w:pStyle w:val="1chinhtrang"/>
        <w:tabs>
          <w:tab w:val="center" w:leader="dot" w:pos="9072"/>
        </w:tabs>
        <w:spacing w:before="120" w:after="0" w:line="280" w:lineRule="exact"/>
        <w:rPr>
          <w:rFonts w:ascii="Times New Roman" w:hAnsi="Times New Roman"/>
          <w:b/>
          <w:color w:val="auto"/>
          <w:lang w:val="nl-NL"/>
        </w:rPr>
      </w:pPr>
      <w:r w:rsidRPr="00A54A23">
        <w:rPr>
          <w:rFonts w:ascii="Times New Roman" w:hAnsi="Times New Roman"/>
          <w:b/>
          <w:color w:val="auto"/>
          <w:lang w:val="nl-NL"/>
        </w:rPr>
        <w:t>I/ Dự phòng bồi thường cho các yêu cầu đòi bồi thường chưa được giải quyết</w:t>
      </w:r>
    </w:p>
    <w:p w14:paraId="3F9C5ECA" w14:textId="77777777" w:rsidR="00896894" w:rsidRPr="00A54A23" w:rsidRDefault="00896894" w:rsidP="00896894">
      <w:pPr>
        <w:pStyle w:val="1chinhtrang"/>
        <w:spacing w:before="0" w:after="0" w:line="340" w:lineRule="exact"/>
        <w:ind w:right="33"/>
        <w:jc w:val="right"/>
        <w:rPr>
          <w:rFonts w:ascii="Times New Roman" w:hAnsi="Times New Roman"/>
          <w:color w:val="auto"/>
          <w:lang w:val="nl-NL"/>
        </w:rPr>
      </w:pPr>
      <w:r w:rsidRPr="00A54A23">
        <w:rPr>
          <w:rFonts w:ascii="Times New Roman" w:hAnsi="Times New Roman"/>
          <w:color w:val="auto"/>
          <w:lang w:val="nl-NL"/>
        </w:rPr>
        <w:t>Đơn vị: triệu đồng</w:t>
      </w:r>
    </w:p>
    <w:tbl>
      <w:tblPr>
        <w:tblW w:w="490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3872"/>
        <w:gridCol w:w="1781"/>
        <w:gridCol w:w="1813"/>
        <w:gridCol w:w="1693"/>
      </w:tblGrid>
      <w:tr w:rsidR="00896894" w:rsidRPr="000B62FE" w14:paraId="5D26761F" w14:textId="77777777" w:rsidTr="00AC6776">
        <w:trPr>
          <w:cantSplit/>
          <w:trHeight w:val="534"/>
          <w:jc w:val="center"/>
        </w:trPr>
        <w:tc>
          <w:tcPr>
            <w:tcW w:w="2114" w:type="pct"/>
            <w:vAlign w:val="center"/>
          </w:tcPr>
          <w:p w14:paraId="6CED32A3" w14:textId="77777777" w:rsidR="00896894" w:rsidRPr="00A54A23" w:rsidRDefault="00896894" w:rsidP="00AC6776">
            <w:pPr>
              <w:pStyle w:val="10chutrongbang"/>
              <w:spacing w:before="0" w:after="0" w:line="200" w:lineRule="exact"/>
              <w:ind w:left="-57" w:right="-57"/>
              <w:jc w:val="center"/>
              <w:rPr>
                <w:rFonts w:ascii="Times New Roman" w:hAnsi="Times New Roman"/>
                <w:b/>
                <w:color w:val="auto"/>
                <w:sz w:val="18"/>
                <w:szCs w:val="18"/>
                <w:lang w:val="nl-NL"/>
              </w:rPr>
            </w:pPr>
            <w:r w:rsidRPr="00A54A23">
              <w:rPr>
                <w:rFonts w:ascii="Times New Roman" w:hAnsi="Times New Roman"/>
                <w:b/>
                <w:color w:val="auto"/>
                <w:sz w:val="18"/>
                <w:szCs w:val="18"/>
                <w:lang w:val="nl-NL"/>
              </w:rPr>
              <w:t>Chỉ tiêu</w:t>
            </w:r>
          </w:p>
        </w:tc>
        <w:tc>
          <w:tcPr>
            <w:tcW w:w="972" w:type="pct"/>
            <w:vAlign w:val="center"/>
          </w:tcPr>
          <w:p w14:paraId="62BC8D73" w14:textId="77777777" w:rsidR="00896894" w:rsidRPr="00A54A23" w:rsidRDefault="00896894" w:rsidP="00AC6776">
            <w:pPr>
              <w:pStyle w:val="10chutrongbang"/>
              <w:spacing w:before="0" w:after="0" w:line="200" w:lineRule="exact"/>
              <w:ind w:left="-57" w:right="-57"/>
              <w:jc w:val="center"/>
              <w:rPr>
                <w:rFonts w:ascii="Times New Roman" w:hAnsi="Times New Roman"/>
                <w:b/>
                <w:color w:val="auto"/>
                <w:sz w:val="18"/>
                <w:szCs w:val="18"/>
                <w:lang w:val="nl-NL"/>
              </w:rPr>
            </w:pPr>
            <w:r w:rsidRPr="00A54A23">
              <w:rPr>
                <w:rFonts w:ascii="Times New Roman" w:hAnsi="Times New Roman"/>
                <w:b/>
                <w:color w:val="auto"/>
                <w:sz w:val="18"/>
                <w:szCs w:val="18"/>
                <w:lang w:val="nl-NL"/>
              </w:rPr>
              <w:t>Dự phòng bồi thường đã trích lập đầu kỳ</w:t>
            </w:r>
          </w:p>
        </w:tc>
        <w:tc>
          <w:tcPr>
            <w:tcW w:w="990" w:type="pct"/>
            <w:vAlign w:val="center"/>
          </w:tcPr>
          <w:p w14:paraId="768B66E4" w14:textId="77777777" w:rsidR="00896894" w:rsidRPr="00A54A23" w:rsidRDefault="00896894" w:rsidP="00AC6776">
            <w:pPr>
              <w:pStyle w:val="10chutrongbang"/>
              <w:spacing w:before="0" w:after="0" w:line="200" w:lineRule="exact"/>
              <w:ind w:left="-57" w:right="-57"/>
              <w:jc w:val="center"/>
              <w:rPr>
                <w:rFonts w:ascii="Times New Roman" w:hAnsi="Times New Roman"/>
                <w:b/>
                <w:color w:val="auto"/>
                <w:sz w:val="18"/>
                <w:szCs w:val="18"/>
                <w:lang w:val="nl-NL"/>
              </w:rPr>
            </w:pPr>
            <w:r w:rsidRPr="00A54A23">
              <w:rPr>
                <w:rFonts w:ascii="Times New Roman" w:hAnsi="Times New Roman"/>
                <w:b/>
                <w:color w:val="auto"/>
                <w:sz w:val="18"/>
                <w:szCs w:val="18"/>
                <w:lang w:val="nl-NL"/>
              </w:rPr>
              <w:t>Dự phòng bồi thường phải trích lập cuối kỳ</w:t>
            </w:r>
          </w:p>
        </w:tc>
        <w:tc>
          <w:tcPr>
            <w:tcW w:w="924" w:type="pct"/>
            <w:vAlign w:val="center"/>
          </w:tcPr>
          <w:p w14:paraId="5CF72B2B" w14:textId="77777777" w:rsidR="00896894" w:rsidRPr="00A54A23" w:rsidRDefault="00896894" w:rsidP="00AC6776">
            <w:pPr>
              <w:pStyle w:val="10chutrongbang"/>
              <w:spacing w:before="0" w:after="0" w:line="200" w:lineRule="exact"/>
              <w:ind w:left="-57" w:right="-57"/>
              <w:jc w:val="center"/>
              <w:rPr>
                <w:rFonts w:ascii="Times New Roman" w:hAnsi="Times New Roman"/>
                <w:b/>
                <w:color w:val="auto"/>
                <w:sz w:val="18"/>
                <w:szCs w:val="18"/>
                <w:lang w:val="nl-NL"/>
              </w:rPr>
            </w:pPr>
            <w:r w:rsidRPr="00A54A23">
              <w:rPr>
                <w:rFonts w:ascii="Times New Roman" w:hAnsi="Times New Roman"/>
                <w:b/>
                <w:color w:val="auto"/>
                <w:sz w:val="18"/>
                <w:szCs w:val="18"/>
                <w:lang w:val="nl-NL"/>
              </w:rPr>
              <w:t xml:space="preserve">Trích lập dự phòng </w:t>
            </w:r>
          </w:p>
          <w:p w14:paraId="113FF1A8" w14:textId="77777777" w:rsidR="00896894" w:rsidRPr="00A54A23" w:rsidRDefault="00896894" w:rsidP="00AC6776">
            <w:pPr>
              <w:pStyle w:val="10chutrongbang"/>
              <w:spacing w:before="0" w:after="0" w:line="200" w:lineRule="exact"/>
              <w:ind w:left="-57" w:right="-57"/>
              <w:jc w:val="center"/>
              <w:rPr>
                <w:rFonts w:ascii="Times New Roman" w:hAnsi="Times New Roman"/>
                <w:b/>
                <w:color w:val="auto"/>
                <w:sz w:val="18"/>
                <w:szCs w:val="18"/>
                <w:lang w:val="nl-NL"/>
              </w:rPr>
            </w:pPr>
            <w:r w:rsidRPr="00A54A23">
              <w:rPr>
                <w:rFonts w:ascii="Times New Roman" w:hAnsi="Times New Roman"/>
                <w:b/>
                <w:color w:val="auto"/>
                <w:sz w:val="18"/>
                <w:szCs w:val="18"/>
                <w:lang w:val="nl-NL"/>
              </w:rPr>
              <w:t>bồi thường trong kỳ</w:t>
            </w:r>
          </w:p>
        </w:tc>
      </w:tr>
      <w:tr w:rsidR="00896894" w:rsidRPr="00A54A23" w14:paraId="48A6DC99" w14:textId="77777777" w:rsidTr="00AC6776">
        <w:trPr>
          <w:cantSplit/>
          <w:jc w:val="center"/>
        </w:trPr>
        <w:tc>
          <w:tcPr>
            <w:tcW w:w="2114" w:type="pct"/>
          </w:tcPr>
          <w:p w14:paraId="278E7707" w14:textId="77777777" w:rsidR="00896894" w:rsidRPr="00A54A23" w:rsidRDefault="00896894" w:rsidP="00AC6776">
            <w:pPr>
              <w:pStyle w:val="10chutrongbang"/>
              <w:spacing w:before="0" w:after="0" w:line="200" w:lineRule="exact"/>
              <w:jc w:val="center"/>
              <w:rPr>
                <w:rFonts w:ascii="Times New Roman" w:hAnsi="Times New Roman"/>
                <w:color w:val="auto"/>
                <w:sz w:val="18"/>
                <w:szCs w:val="18"/>
                <w:lang w:val="nl-NL"/>
              </w:rPr>
            </w:pPr>
          </w:p>
        </w:tc>
        <w:tc>
          <w:tcPr>
            <w:tcW w:w="972" w:type="pct"/>
          </w:tcPr>
          <w:p w14:paraId="1F79135F" w14:textId="77777777" w:rsidR="00896894" w:rsidRPr="00A54A23" w:rsidRDefault="00896894" w:rsidP="00AC6776">
            <w:pPr>
              <w:pStyle w:val="10chutrongbang"/>
              <w:spacing w:before="0" w:after="0" w:line="200" w:lineRule="exact"/>
              <w:jc w:val="center"/>
              <w:rPr>
                <w:rFonts w:ascii="Times New Roman" w:hAnsi="Times New Roman"/>
                <w:color w:val="auto"/>
                <w:sz w:val="18"/>
                <w:szCs w:val="18"/>
                <w:lang w:val="nl-NL"/>
              </w:rPr>
            </w:pPr>
            <w:r w:rsidRPr="00A54A23">
              <w:rPr>
                <w:rFonts w:ascii="Times New Roman" w:hAnsi="Times New Roman"/>
                <w:color w:val="auto"/>
                <w:sz w:val="18"/>
                <w:szCs w:val="18"/>
                <w:lang w:val="nl-NL"/>
              </w:rPr>
              <w:t>(1)</w:t>
            </w:r>
          </w:p>
        </w:tc>
        <w:tc>
          <w:tcPr>
            <w:tcW w:w="990" w:type="pct"/>
          </w:tcPr>
          <w:p w14:paraId="02E8F676" w14:textId="77777777" w:rsidR="00896894" w:rsidRPr="00A54A23" w:rsidRDefault="00896894" w:rsidP="00AC6776">
            <w:pPr>
              <w:pStyle w:val="10chutrongbang"/>
              <w:spacing w:before="0" w:after="0" w:line="200" w:lineRule="exact"/>
              <w:jc w:val="center"/>
              <w:rPr>
                <w:rFonts w:ascii="Times New Roman" w:hAnsi="Times New Roman"/>
                <w:color w:val="auto"/>
                <w:sz w:val="18"/>
                <w:szCs w:val="18"/>
                <w:lang w:val="nl-NL"/>
              </w:rPr>
            </w:pPr>
            <w:r w:rsidRPr="00A54A23">
              <w:rPr>
                <w:rFonts w:ascii="Times New Roman" w:hAnsi="Times New Roman"/>
                <w:color w:val="auto"/>
                <w:sz w:val="18"/>
                <w:szCs w:val="18"/>
                <w:lang w:val="nl-NL"/>
              </w:rPr>
              <w:t>(2)</w:t>
            </w:r>
          </w:p>
        </w:tc>
        <w:tc>
          <w:tcPr>
            <w:tcW w:w="924" w:type="pct"/>
          </w:tcPr>
          <w:p w14:paraId="3E43C344" w14:textId="77777777" w:rsidR="00896894" w:rsidRPr="00A54A23" w:rsidRDefault="00896894" w:rsidP="00AC6776">
            <w:pPr>
              <w:pStyle w:val="10chutrongbang"/>
              <w:spacing w:before="0" w:after="0" w:line="200" w:lineRule="exact"/>
              <w:jc w:val="center"/>
              <w:rPr>
                <w:rFonts w:ascii="Times New Roman" w:eastAsia="Gulim" w:hAnsi="Times New Roman"/>
                <w:color w:val="auto"/>
                <w:sz w:val="18"/>
                <w:szCs w:val="18"/>
                <w:lang w:val="nl-NL"/>
              </w:rPr>
            </w:pPr>
            <w:r w:rsidRPr="00A54A23">
              <w:rPr>
                <w:rFonts w:ascii="Times New Roman" w:hAnsi="Times New Roman"/>
                <w:color w:val="auto"/>
                <w:sz w:val="18"/>
                <w:szCs w:val="18"/>
                <w:lang w:val="nl-NL"/>
              </w:rPr>
              <w:t>(3) = (2) – (1)</w:t>
            </w:r>
          </w:p>
        </w:tc>
      </w:tr>
      <w:tr w:rsidR="00896894" w:rsidRPr="00A54A23" w14:paraId="79789700" w14:textId="77777777" w:rsidTr="00AC6776">
        <w:trPr>
          <w:cantSplit/>
          <w:jc w:val="center"/>
        </w:trPr>
        <w:tc>
          <w:tcPr>
            <w:tcW w:w="2114" w:type="pct"/>
          </w:tcPr>
          <w:p w14:paraId="4469C2B5" w14:textId="77777777" w:rsidR="00896894" w:rsidRPr="00A54A23" w:rsidRDefault="00896894" w:rsidP="00AC6776">
            <w:pPr>
              <w:pStyle w:val="10chutrongbang"/>
              <w:spacing w:before="0" w:after="0" w:line="200" w:lineRule="exact"/>
              <w:rPr>
                <w:rFonts w:ascii="Times New Roman" w:hAnsi="Times New Roman"/>
                <w:color w:val="auto"/>
                <w:sz w:val="18"/>
                <w:szCs w:val="18"/>
                <w:lang w:val="nl-NL"/>
              </w:rPr>
            </w:pPr>
            <w:r w:rsidRPr="00A54A23">
              <w:rPr>
                <w:rFonts w:ascii="Times New Roman" w:hAnsi="Times New Roman"/>
                <w:color w:val="auto"/>
                <w:sz w:val="18"/>
                <w:szCs w:val="18"/>
                <w:lang w:val="nl-NL"/>
              </w:rPr>
              <w:t xml:space="preserve">1. Bảo hiểm trọn đời   </w:t>
            </w:r>
          </w:p>
          <w:p w14:paraId="285F6D87" w14:textId="77777777" w:rsidR="00896894" w:rsidRPr="00A54A23" w:rsidRDefault="00896894" w:rsidP="00AC6776">
            <w:pPr>
              <w:pStyle w:val="10chutrongbang"/>
              <w:spacing w:before="0" w:after="0" w:line="200" w:lineRule="exact"/>
              <w:rPr>
                <w:rFonts w:ascii="Times New Roman" w:hAnsi="Times New Roman"/>
                <w:color w:val="auto"/>
                <w:sz w:val="18"/>
                <w:szCs w:val="18"/>
                <w:lang w:val="nl-NL"/>
              </w:rPr>
            </w:pPr>
            <w:r w:rsidRPr="00A54A23">
              <w:rPr>
                <w:rFonts w:ascii="Times New Roman" w:hAnsi="Times New Roman"/>
                <w:color w:val="auto"/>
                <w:sz w:val="18"/>
                <w:szCs w:val="18"/>
                <w:lang w:val="nl-NL"/>
              </w:rPr>
              <w:t xml:space="preserve">- Sản phẩm bảo hiểm cá nhân </w:t>
            </w:r>
          </w:p>
          <w:p w14:paraId="6FF98A5D" w14:textId="77777777" w:rsidR="00896894" w:rsidRPr="00A54A23" w:rsidRDefault="00896894" w:rsidP="00AC6776">
            <w:pPr>
              <w:pStyle w:val="10chutrongbang"/>
              <w:spacing w:before="0" w:after="0" w:line="200" w:lineRule="exact"/>
              <w:rPr>
                <w:rFonts w:ascii="Times New Roman" w:hAnsi="Times New Roman"/>
                <w:color w:val="auto"/>
                <w:sz w:val="18"/>
                <w:szCs w:val="18"/>
                <w:lang w:val="nl-NL"/>
              </w:rPr>
            </w:pPr>
            <w:r w:rsidRPr="00A54A23">
              <w:rPr>
                <w:rFonts w:ascii="Times New Roman" w:hAnsi="Times New Roman"/>
                <w:color w:val="auto"/>
                <w:sz w:val="18"/>
                <w:szCs w:val="18"/>
                <w:lang w:val="nl-NL"/>
              </w:rPr>
              <w:t>+ Sản phẩm bảo hiểm thời hạn 5 năm trở xuống:</w:t>
            </w:r>
          </w:p>
          <w:p w14:paraId="533E0613" w14:textId="77777777" w:rsidR="00896894" w:rsidRPr="00A54A23" w:rsidRDefault="00896894" w:rsidP="00AC6776">
            <w:pPr>
              <w:pStyle w:val="10chutrongbang"/>
              <w:spacing w:before="0" w:after="0" w:line="200" w:lineRule="exact"/>
              <w:rPr>
                <w:rFonts w:ascii="Times New Roman" w:hAnsi="Times New Roman"/>
                <w:color w:val="auto"/>
                <w:sz w:val="18"/>
                <w:szCs w:val="18"/>
                <w:lang w:val="nl-NL"/>
              </w:rPr>
            </w:pPr>
            <w:r w:rsidRPr="00A54A23">
              <w:rPr>
                <w:rFonts w:ascii="Times New Roman" w:hAnsi="Times New Roman"/>
                <w:color w:val="auto"/>
                <w:sz w:val="18"/>
                <w:szCs w:val="18"/>
                <w:lang w:val="nl-NL"/>
              </w:rPr>
              <w:t xml:space="preserve">   . Sản phẩm A</w:t>
            </w:r>
          </w:p>
          <w:p w14:paraId="0D7BDD26" w14:textId="77777777" w:rsidR="00896894" w:rsidRPr="00A54A23" w:rsidRDefault="00896894" w:rsidP="00AC6776">
            <w:pPr>
              <w:pStyle w:val="10chutrongbang"/>
              <w:spacing w:before="0" w:after="0" w:line="200" w:lineRule="exact"/>
              <w:rPr>
                <w:rFonts w:ascii="Times New Roman" w:hAnsi="Times New Roman"/>
                <w:color w:val="auto"/>
                <w:sz w:val="18"/>
                <w:szCs w:val="18"/>
                <w:lang w:val="nl-NL"/>
              </w:rPr>
            </w:pPr>
            <w:r w:rsidRPr="00A54A23">
              <w:rPr>
                <w:rFonts w:ascii="Times New Roman" w:hAnsi="Times New Roman"/>
                <w:color w:val="auto"/>
                <w:sz w:val="18"/>
                <w:szCs w:val="18"/>
                <w:lang w:val="nl-NL"/>
              </w:rPr>
              <w:t xml:space="preserve">   . Sản phẩm B.....</w:t>
            </w:r>
          </w:p>
          <w:p w14:paraId="63DFB0E7" w14:textId="77777777" w:rsidR="00896894" w:rsidRPr="00A54A23" w:rsidRDefault="00896894" w:rsidP="00AC6776">
            <w:pPr>
              <w:pStyle w:val="10chutrongbang"/>
              <w:spacing w:before="0" w:after="0" w:line="200" w:lineRule="exact"/>
              <w:rPr>
                <w:rFonts w:ascii="Times New Roman" w:hAnsi="Times New Roman"/>
                <w:color w:val="auto"/>
                <w:sz w:val="18"/>
                <w:szCs w:val="18"/>
                <w:lang w:val="nl-NL"/>
              </w:rPr>
            </w:pPr>
            <w:r w:rsidRPr="00A54A23">
              <w:rPr>
                <w:rFonts w:ascii="Times New Roman" w:hAnsi="Times New Roman"/>
                <w:color w:val="auto"/>
                <w:sz w:val="18"/>
                <w:szCs w:val="18"/>
                <w:lang w:val="nl-NL"/>
              </w:rPr>
              <w:t>+ Sản phẩm bảo hiểm thời hạn trên 5 năm:</w:t>
            </w:r>
          </w:p>
          <w:p w14:paraId="17926D4E" w14:textId="77777777" w:rsidR="00896894" w:rsidRPr="00A54A23" w:rsidRDefault="00896894" w:rsidP="00AC6776">
            <w:pPr>
              <w:pStyle w:val="10chutrongbang"/>
              <w:spacing w:before="0" w:after="0" w:line="200" w:lineRule="exact"/>
              <w:rPr>
                <w:rFonts w:ascii="Times New Roman" w:hAnsi="Times New Roman"/>
                <w:color w:val="auto"/>
                <w:sz w:val="18"/>
                <w:szCs w:val="18"/>
                <w:lang w:val="nl-NL"/>
              </w:rPr>
            </w:pPr>
            <w:r w:rsidRPr="00A54A23">
              <w:rPr>
                <w:rFonts w:ascii="Times New Roman" w:hAnsi="Times New Roman"/>
                <w:color w:val="auto"/>
                <w:sz w:val="18"/>
                <w:szCs w:val="18"/>
                <w:lang w:val="nl-NL"/>
              </w:rPr>
              <w:t xml:space="preserve">   . Sản phẩm C</w:t>
            </w:r>
          </w:p>
          <w:p w14:paraId="67780594" w14:textId="77777777" w:rsidR="00896894" w:rsidRPr="00A54A23" w:rsidRDefault="00896894" w:rsidP="00AC6776">
            <w:pPr>
              <w:pStyle w:val="10chutrongbang"/>
              <w:spacing w:before="0" w:after="0" w:line="200" w:lineRule="exact"/>
              <w:rPr>
                <w:rFonts w:ascii="Times New Roman" w:hAnsi="Times New Roman"/>
                <w:color w:val="auto"/>
                <w:sz w:val="18"/>
                <w:szCs w:val="18"/>
                <w:lang w:val="nl-NL"/>
              </w:rPr>
            </w:pPr>
            <w:r w:rsidRPr="00A54A23">
              <w:rPr>
                <w:rFonts w:ascii="Times New Roman" w:hAnsi="Times New Roman"/>
                <w:color w:val="auto"/>
                <w:sz w:val="18"/>
                <w:szCs w:val="18"/>
                <w:lang w:val="nl-NL"/>
              </w:rPr>
              <w:t xml:space="preserve">   . Sản phẩm D....</w:t>
            </w:r>
          </w:p>
          <w:p w14:paraId="027ADA1B" w14:textId="77777777" w:rsidR="00896894" w:rsidRPr="00A54A23" w:rsidRDefault="00896894" w:rsidP="00AC6776">
            <w:pPr>
              <w:pStyle w:val="10chutrongbang"/>
              <w:spacing w:before="0" w:after="0" w:line="200" w:lineRule="exact"/>
              <w:rPr>
                <w:rFonts w:ascii="Times New Roman" w:hAnsi="Times New Roman"/>
                <w:color w:val="auto"/>
                <w:sz w:val="18"/>
                <w:szCs w:val="18"/>
                <w:lang w:val="nl-NL"/>
              </w:rPr>
            </w:pPr>
            <w:r w:rsidRPr="00A54A23">
              <w:rPr>
                <w:rFonts w:ascii="Times New Roman" w:hAnsi="Times New Roman"/>
                <w:color w:val="auto"/>
                <w:sz w:val="18"/>
                <w:szCs w:val="18"/>
                <w:lang w:val="nl-NL"/>
              </w:rPr>
              <w:t>- Sản phẩm bảo hiểm nhóm</w:t>
            </w:r>
          </w:p>
          <w:p w14:paraId="3E0E0165" w14:textId="77777777" w:rsidR="00896894" w:rsidRPr="00A54A23" w:rsidRDefault="00896894" w:rsidP="00AC6776">
            <w:pPr>
              <w:pStyle w:val="10chutrongbang"/>
              <w:spacing w:before="0" w:after="0" w:line="200" w:lineRule="exact"/>
              <w:rPr>
                <w:rFonts w:ascii="Times New Roman" w:hAnsi="Times New Roman"/>
                <w:color w:val="auto"/>
                <w:sz w:val="18"/>
                <w:szCs w:val="18"/>
                <w:lang w:val="nl-NL"/>
              </w:rPr>
            </w:pPr>
            <w:r w:rsidRPr="00A54A23">
              <w:rPr>
                <w:rFonts w:ascii="Times New Roman" w:hAnsi="Times New Roman"/>
                <w:color w:val="auto"/>
                <w:sz w:val="18"/>
                <w:szCs w:val="18"/>
                <w:lang w:val="nl-NL"/>
              </w:rPr>
              <w:t>+ Sản phẩm bảo hiểm thời hạn 5 năm trở xuống:</w:t>
            </w:r>
          </w:p>
          <w:p w14:paraId="3A585364" w14:textId="77777777" w:rsidR="00896894" w:rsidRPr="00A54A23" w:rsidRDefault="00896894" w:rsidP="00AC6776">
            <w:pPr>
              <w:pStyle w:val="10chutrongbang"/>
              <w:spacing w:before="0" w:after="0" w:line="200" w:lineRule="exact"/>
              <w:rPr>
                <w:rFonts w:ascii="Times New Roman" w:hAnsi="Times New Roman"/>
                <w:color w:val="auto"/>
                <w:sz w:val="18"/>
                <w:szCs w:val="18"/>
                <w:lang w:val="nl-NL"/>
              </w:rPr>
            </w:pPr>
            <w:r w:rsidRPr="00A54A23">
              <w:rPr>
                <w:rFonts w:ascii="Times New Roman" w:hAnsi="Times New Roman"/>
                <w:color w:val="auto"/>
                <w:sz w:val="18"/>
                <w:szCs w:val="18"/>
                <w:lang w:val="nl-NL"/>
              </w:rPr>
              <w:t xml:space="preserve">   . Sản phẩm E</w:t>
            </w:r>
          </w:p>
          <w:p w14:paraId="6983E9AF" w14:textId="77777777" w:rsidR="00896894" w:rsidRPr="00A54A23" w:rsidRDefault="00896894" w:rsidP="00AC6776">
            <w:pPr>
              <w:pStyle w:val="10chutrongbang"/>
              <w:spacing w:before="0" w:after="0" w:line="200" w:lineRule="exact"/>
              <w:rPr>
                <w:rFonts w:ascii="Times New Roman" w:hAnsi="Times New Roman"/>
                <w:color w:val="auto"/>
                <w:sz w:val="18"/>
                <w:szCs w:val="18"/>
                <w:lang w:val="nl-NL"/>
              </w:rPr>
            </w:pPr>
            <w:r w:rsidRPr="00A54A23">
              <w:rPr>
                <w:rFonts w:ascii="Times New Roman" w:hAnsi="Times New Roman"/>
                <w:color w:val="auto"/>
                <w:sz w:val="18"/>
                <w:szCs w:val="18"/>
                <w:lang w:val="nl-NL"/>
              </w:rPr>
              <w:t xml:space="preserve">   . Sản phẩm F....</w:t>
            </w:r>
          </w:p>
          <w:p w14:paraId="04A8CDEC" w14:textId="77777777" w:rsidR="00896894" w:rsidRPr="00A54A23" w:rsidRDefault="00896894" w:rsidP="00AC6776">
            <w:pPr>
              <w:pStyle w:val="10chutrongbang"/>
              <w:spacing w:before="0" w:after="0" w:line="200" w:lineRule="exact"/>
              <w:rPr>
                <w:rFonts w:ascii="Times New Roman" w:hAnsi="Times New Roman"/>
                <w:color w:val="auto"/>
                <w:sz w:val="18"/>
                <w:szCs w:val="18"/>
                <w:lang w:val="nl-NL"/>
              </w:rPr>
            </w:pPr>
            <w:r w:rsidRPr="00A54A23">
              <w:rPr>
                <w:rFonts w:ascii="Times New Roman" w:hAnsi="Times New Roman"/>
                <w:color w:val="auto"/>
                <w:sz w:val="18"/>
                <w:szCs w:val="18"/>
                <w:lang w:val="nl-NL"/>
              </w:rPr>
              <w:t>+ Sản phẩm bảo hiểm thời hạn trên 5 năm:</w:t>
            </w:r>
          </w:p>
          <w:p w14:paraId="5AF08710" w14:textId="77777777" w:rsidR="00896894" w:rsidRPr="00A54A23" w:rsidRDefault="00896894" w:rsidP="00AC6776">
            <w:pPr>
              <w:pStyle w:val="10chutrongbang"/>
              <w:spacing w:before="0" w:after="0" w:line="200" w:lineRule="exact"/>
              <w:rPr>
                <w:rFonts w:ascii="Times New Roman" w:eastAsia="Gulim" w:hAnsi="Times New Roman"/>
                <w:color w:val="auto"/>
                <w:sz w:val="18"/>
                <w:szCs w:val="18"/>
                <w:lang w:val="nl-NL"/>
              </w:rPr>
            </w:pPr>
            <w:r w:rsidRPr="00A54A23">
              <w:rPr>
                <w:rFonts w:ascii="Times New Roman" w:hAnsi="Times New Roman"/>
                <w:color w:val="auto"/>
                <w:sz w:val="18"/>
                <w:szCs w:val="18"/>
                <w:lang w:val="nl-NL"/>
              </w:rPr>
              <w:t>2</w:t>
            </w:r>
            <w:r>
              <w:rPr>
                <w:rFonts w:ascii="Times New Roman" w:hAnsi="Times New Roman"/>
                <w:color w:val="auto"/>
                <w:sz w:val="18"/>
                <w:szCs w:val="18"/>
                <w:lang w:val="nl-NL"/>
              </w:rPr>
              <w:t>...</w:t>
            </w:r>
            <w:r w:rsidRPr="00A54A23">
              <w:rPr>
                <w:rFonts w:ascii="Times New Roman" w:hAnsi="Times New Roman"/>
                <w:color w:val="auto"/>
                <w:sz w:val="18"/>
                <w:szCs w:val="18"/>
                <w:lang w:val="nl-NL"/>
              </w:rPr>
              <w:t>.</w:t>
            </w:r>
          </w:p>
          <w:p w14:paraId="587A50B8" w14:textId="77777777" w:rsidR="00896894" w:rsidRPr="00A54A23" w:rsidRDefault="00896894" w:rsidP="00AC6776">
            <w:pPr>
              <w:pStyle w:val="10chutrongbang"/>
              <w:spacing w:before="0" w:after="0" w:line="200" w:lineRule="exact"/>
              <w:jc w:val="center"/>
              <w:rPr>
                <w:rFonts w:ascii="Times New Roman" w:hAnsi="Times New Roman"/>
                <w:b/>
                <w:i/>
                <w:color w:val="auto"/>
                <w:sz w:val="18"/>
                <w:szCs w:val="18"/>
                <w:lang w:val="nl-NL"/>
              </w:rPr>
            </w:pPr>
            <w:r w:rsidRPr="00A54A23">
              <w:rPr>
                <w:rFonts w:ascii="Times New Roman" w:hAnsi="Times New Roman"/>
                <w:b/>
                <w:i/>
                <w:color w:val="auto"/>
                <w:sz w:val="18"/>
                <w:szCs w:val="18"/>
                <w:lang w:val="nl-NL"/>
              </w:rPr>
              <w:t>Cộng</w:t>
            </w:r>
          </w:p>
        </w:tc>
        <w:tc>
          <w:tcPr>
            <w:tcW w:w="972" w:type="pct"/>
          </w:tcPr>
          <w:p w14:paraId="67778FDD" w14:textId="77777777" w:rsidR="00896894" w:rsidRPr="00A54A23" w:rsidRDefault="00896894" w:rsidP="00AC6776">
            <w:pPr>
              <w:pStyle w:val="10chutrongbang"/>
              <w:spacing w:before="0" w:after="0" w:line="200" w:lineRule="exact"/>
              <w:rPr>
                <w:rFonts w:ascii="Times New Roman" w:hAnsi="Times New Roman"/>
                <w:color w:val="auto"/>
                <w:sz w:val="18"/>
                <w:szCs w:val="18"/>
                <w:lang w:val="nl-NL"/>
              </w:rPr>
            </w:pPr>
          </w:p>
        </w:tc>
        <w:tc>
          <w:tcPr>
            <w:tcW w:w="990" w:type="pct"/>
          </w:tcPr>
          <w:p w14:paraId="70D6F623" w14:textId="77777777" w:rsidR="00896894" w:rsidRPr="00A54A23" w:rsidRDefault="00896894" w:rsidP="00AC6776">
            <w:pPr>
              <w:pStyle w:val="10chutrongbang"/>
              <w:spacing w:before="0" w:after="0" w:line="200" w:lineRule="exact"/>
              <w:rPr>
                <w:rFonts w:ascii="Times New Roman" w:hAnsi="Times New Roman"/>
                <w:color w:val="auto"/>
                <w:sz w:val="18"/>
                <w:szCs w:val="18"/>
                <w:lang w:val="nl-NL"/>
              </w:rPr>
            </w:pPr>
          </w:p>
        </w:tc>
        <w:tc>
          <w:tcPr>
            <w:tcW w:w="924" w:type="pct"/>
          </w:tcPr>
          <w:p w14:paraId="01AD894A" w14:textId="77777777" w:rsidR="00896894" w:rsidRPr="00A54A23" w:rsidRDefault="00896894" w:rsidP="00AC6776">
            <w:pPr>
              <w:pStyle w:val="10chutrongbang"/>
              <w:spacing w:before="0" w:after="0" w:line="200" w:lineRule="exact"/>
              <w:rPr>
                <w:rFonts w:ascii="Times New Roman" w:hAnsi="Times New Roman"/>
                <w:color w:val="auto"/>
                <w:sz w:val="18"/>
                <w:szCs w:val="18"/>
                <w:lang w:val="nl-NL"/>
              </w:rPr>
            </w:pPr>
          </w:p>
        </w:tc>
      </w:tr>
    </w:tbl>
    <w:p w14:paraId="2245C0E8" w14:textId="77777777" w:rsidR="00896894" w:rsidRPr="00A54A23" w:rsidRDefault="00896894" w:rsidP="00896894">
      <w:pPr>
        <w:pStyle w:val="1chinhtrang"/>
        <w:tabs>
          <w:tab w:val="center" w:leader="dot" w:pos="9072"/>
        </w:tabs>
        <w:spacing w:before="120" w:after="0" w:line="300" w:lineRule="exact"/>
        <w:rPr>
          <w:rFonts w:ascii="Times New Roman" w:hAnsi="Times New Roman"/>
          <w:b/>
          <w:color w:val="auto"/>
          <w:lang w:val="nl-NL"/>
        </w:rPr>
      </w:pPr>
      <w:r w:rsidRPr="00A54A23">
        <w:rPr>
          <w:rFonts w:ascii="Times New Roman" w:hAnsi="Times New Roman"/>
          <w:b/>
          <w:color w:val="auto"/>
          <w:lang w:val="nl-NL"/>
        </w:rPr>
        <w:t>II/ Dự phòng bồi thường cho các tổn thất đã phát sinh thuộc trách nhiệm bảo hiểm nhưng chưa thông báo hoặc chưa yêu cầu đòi bồi thường</w:t>
      </w:r>
    </w:p>
    <w:p w14:paraId="69065008" w14:textId="77777777" w:rsidR="00896894" w:rsidRPr="00A54A23" w:rsidRDefault="00896894" w:rsidP="00896894">
      <w:pPr>
        <w:pStyle w:val="1chinhtrang"/>
        <w:spacing w:before="0" w:after="0" w:line="340" w:lineRule="exact"/>
        <w:ind w:right="-15"/>
        <w:jc w:val="right"/>
        <w:rPr>
          <w:rFonts w:ascii="Times New Roman" w:hAnsi="Times New Roman"/>
          <w:color w:val="auto"/>
          <w:lang w:val="nl-NL"/>
        </w:rPr>
      </w:pPr>
      <w:r w:rsidRPr="00A54A23">
        <w:rPr>
          <w:rFonts w:ascii="Times New Roman" w:hAnsi="Times New Roman"/>
          <w:color w:val="auto"/>
          <w:lang w:val="nl-NL"/>
        </w:rPr>
        <w:t>Đơn vị: triệu đồng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06"/>
        <w:gridCol w:w="1968"/>
        <w:gridCol w:w="1914"/>
        <w:gridCol w:w="1708"/>
      </w:tblGrid>
      <w:tr w:rsidR="00896894" w:rsidRPr="000B62FE" w14:paraId="43C4E372" w14:textId="77777777" w:rsidTr="00AC6776">
        <w:trPr>
          <w:cantSplit/>
          <w:trHeight w:val="500"/>
          <w:jc w:val="center"/>
        </w:trPr>
        <w:tc>
          <w:tcPr>
            <w:tcW w:w="3806" w:type="dxa"/>
            <w:tcBorders>
              <w:top w:val="single" w:sz="8" w:space="0" w:color="auto"/>
              <w:left w:val="single" w:sz="8" w:space="0" w:color="auto"/>
              <w:bottom w:val="single" w:sz="8" w:space="0" w:color="auto"/>
              <w:right w:val="single" w:sz="8" w:space="0" w:color="auto"/>
            </w:tcBorders>
            <w:vAlign w:val="center"/>
          </w:tcPr>
          <w:p w14:paraId="3239353F" w14:textId="77777777" w:rsidR="00896894" w:rsidRPr="00A54A23" w:rsidRDefault="00896894" w:rsidP="00AC6776">
            <w:pPr>
              <w:pStyle w:val="10chutrongbang"/>
              <w:spacing w:before="0" w:after="0" w:line="200" w:lineRule="exact"/>
              <w:jc w:val="center"/>
              <w:rPr>
                <w:rFonts w:ascii="Times New Roman" w:hAnsi="Times New Roman"/>
                <w:b/>
                <w:color w:val="auto"/>
                <w:sz w:val="18"/>
                <w:szCs w:val="18"/>
                <w:lang w:val="nl-NL"/>
              </w:rPr>
            </w:pPr>
            <w:r w:rsidRPr="00A54A23">
              <w:rPr>
                <w:rFonts w:ascii="Times New Roman" w:hAnsi="Times New Roman"/>
                <w:b/>
                <w:color w:val="auto"/>
                <w:sz w:val="18"/>
                <w:szCs w:val="18"/>
                <w:lang w:val="nl-NL"/>
              </w:rPr>
              <w:t>Chỉ tiêu</w:t>
            </w:r>
          </w:p>
        </w:tc>
        <w:tc>
          <w:tcPr>
            <w:tcW w:w="1968" w:type="dxa"/>
            <w:tcBorders>
              <w:top w:val="single" w:sz="8" w:space="0" w:color="auto"/>
              <w:left w:val="single" w:sz="8" w:space="0" w:color="auto"/>
              <w:bottom w:val="single" w:sz="8" w:space="0" w:color="auto"/>
              <w:right w:val="single" w:sz="8" w:space="0" w:color="auto"/>
            </w:tcBorders>
            <w:vAlign w:val="center"/>
          </w:tcPr>
          <w:p w14:paraId="57BC92C5" w14:textId="77777777" w:rsidR="00896894" w:rsidRPr="00A54A23" w:rsidRDefault="00896894" w:rsidP="00AC6776">
            <w:pPr>
              <w:pStyle w:val="10chutrongbang"/>
              <w:spacing w:before="0" w:after="0" w:line="200" w:lineRule="exact"/>
              <w:ind w:left="-57" w:right="-57"/>
              <w:jc w:val="center"/>
              <w:rPr>
                <w:rFonts w:ascii="Times New Roman" w:hAnsi="Times New Roman"/>
                <w:b/>
                <w:color w:val="auto"/>
                <w:sz w:val="18"/>
                <w:szCs w:val="18"/>
                <w:lang w:val="nl-NL"/>
              </w:rPr>
            </w:pPr>
            <w:r w:rsidRPr="00A54A23">
              <w:rPr>
                <w:rFonts w:ascii="Times New Roman" w:hAnsi="Times New Roman"/>
                <w:b/>
                <w:color w:val="auto"/>
                <w:sz w:val="18"/>
                <w:szCs w:val="18"/>
                <w:lang w:val="nl-NL"/>
              </w:rPr>
              <w:t xml:space="preserve">Dự phòng bồi thường </w:t>
            </w:r>
          </w:p>
          <w:p w14:paraId="78576415" w14:textId="77777777" w:rsidR="00896894" w:rsidRPr="00A54A23" w:rsidRDefault="00896894" w:rsidP="00AC6776">
            <w:pPr>
              <w:pStyle w:val="10chutrongbang"/>
              <w:spacing w:before="0" w:after="0" w:line="200" w:lineRule="exact"/>
              <w:ind w:left="-57" w:right="-57"/>
              <w:jc w:val="center"/>
              <w:rPr>
                <w:rFonts w:ascii="Times New Roman" w:hAnsi="Times New Roman"/>
                <w:b/>
                <w:color w:val="auto"/>
                <w:sz w:val="18"/>
                <w:szCs w:val="18"/>
                <w:lang w:val="nl-NL"/>
              </w:rPr>
            </w:pPr>
            <w:r w:rsidRPr="00A54A23">
              <w:rPr>
                <w:rFonts w:ascii="Times New Roman" w:hAnsi="Times New Roman"/>
                <w:b/>
                <w:color w:val="auto"/>
                <w:sz w:val="18"/>
                <w:szCs w:val="18"/>
                <w:lang w:val="nl-NL"/>
              </w:rPr>
              <w:t>đã trích lập đầu kỳ</w:t>
            </w:r>
          </w:p>
        </w:tc>
        <w:tc>
          <w:tcPr>
            <w:tcW w:w="1914" w:type="dxa"/>
            <w:tcBorders>
              <w:top w:val="single" w:sz="8" w:space="0" w:color="auto"/>
              <w:left w:val="single" w:sz="8" w:space="0" w:color="auto"/>
              <w:bottom w:val="single" w:sz="8" w:space="0" w:color="auto"/>
              <w:right w:val="single" w:sz="8" w:space="0" w:color="auto"/>
            </w:tcBorders>
            <w:vAlign w:val="center"/>
          </w:tcPr>
          <w:p w14:paraId="4BA775A3" w14:textId="77777777" w:rsidR="00896894" w:rsidRPr="00A54A23" w:rsidRDefault="00896894" w:rsidP="00AC6776">
            <w:pPr>
              <w:pStyle w:val="10chutrongbang"/>
              <w:spacing w:before="0" w:after="0" w:line="200" w:lineRule="exact"/>
              <w:ind w:left="-57" w:right="-57"/>
              <w:jc w:val="center"/>
              <w:rPr>
                <w:rFonts w:ascii="Times New Roman" w:hAnsi="Times New Roman"/>
                <w:b/>
                <w:color w:val="auto"/>
                <w:sz w:val="18"/>
                <w:szCs w:val="18"/>
                <w:lang w:val="nl-NL"/>
              </w:rPr>
            </w:pPr>
            <w:r w:rsidRPr="00A54A23">
              <w:rPr>
                <w:rFonts w:ascii="Times New Roman" w:hAnsi="Times New Roman"/>
                <w:b/>
                <w:color w:val="auto"/>
                <w:sz w:val="18"/>
                <w:szCs w:val="18"/>
                <w:lang w:val="nl-NL"/>
              </w:rPr>
              <w:t>Dự phòng bồi thường phải trích lập cuối kỳ</w:t>
            </w:r>
          </w:p>
        </w:tc>
        <w:tc>
          <w:tcPr>
            <w:tcW w:w="1708" w:type="dxa"/>
            <w:tcBorders>
              <w:top w:val="single" w:sz="8" w:space="0" w:color="auto"/>
              <w:left w:val="single" w:sz="8" w:space="0" w:color="auto"/>
              <w:bottom w:val="single" w:sz="8" w:space="0" w:color="auto"/>
              <w:right w:val="single" w:sz="8" w:space="0" w:color="auto"/>
            </w:tcBorders>
            <w:vAlign w:val="center"/>
          </w:tcPr>
          <w:p w14:paraId="7258B95D" w14:textId="77777777" w:rsidR="00896894" w:rsidRPr="00A54A23" w:rsidRDefault="00896894" w:rsidP="00AC6776">
            <w:pPr>
              <w:pStyle w:val="10chutrongbang"/>
              <w:spacing w:before="0" w:after="0" w:line="200" w:lineRule="exact"/>
              <w:ind w:left="-57" w:right="-57"/>
              <w:jc w:val="center"/>
              <w:rPr>
                <w:rFonts w:ascii="Times New Roman" w:hAnsi="Times New Roman"/>
                <w:b/>
                <w:color w:val="auto"/>
                <w:sz w:val="18"/>
                <w:szCs w:val="18"/>
                <w:lang w:val="nl-NL"/>
              </w:rPr>
            </w:pPr>
            <w:r w:rsidRPr="00A54A23">
              <w:rPr>
                <w:rFonts w:ascii="Times New Roman" w:hAnsi="Times New Roman"/>
                <w:b/>
                <w:color w:val="auto"/>
                <w:sz w:val="18"/>
                <w:szCs w:val="18"/>
                <w:lang w:val="nl-NL"/>
              </w:rPr>
              <w:t xml:space="preserve">Trích lập dự phòng </w:t>
            </w:r>
          </w:p>
          <w:p w14:paraId="50CC2C1B" w14:textId="77777777" w:rsidR="00896894" w:rsidRPr="00A54A23" w:rsidRDefault="00896894" w:rsidP="00AC6776">
            <w:pPr>
              <w:pStyle w:val="10chutrongbang"/>
              <w:spacing w:before="0" w:after="0" w:line="200" w:lineRule="exact"/>
              <w:ind w:left="-57" w:right="-57"/>
              <w:jc w:val="center"/>
              <w:rPr>
                <w:rFonts w:ascii="Times New Roman" w:hAnsi="Times New Roman"/>
                <w:b/>
                <w:color w:val="auto"/>
                <w:sz w:val="18"/>
                <w:szCs w:val="18"/>
                <w:lang w:val="nl-NL"/>
              </w:rPr>
            </w:pPr>
            <w:r w:rsidRPr="00A54A23">
              <w:rPr>
                <w:rFonts w:ascii="Times New Roman" w:hAnsi="Times New Roman"/>
                <w:b/>
                <w:color w:val="auto"/>
                <w:sz w:val="18"/>
                <w:szCs w:val="18"/>
                <w:lang w:val="nl-NL"/>
              </w:rPr>
              <w:t>bồi thường trong kỳ</w:t>
            </w:r>
          </w:p>
        </w:tc>
      </w:tr>
      <w:tr w:rsidR="00896894" w:rsidRPr="00A54A23" w14:paraId="6D077354" w14:textId="77777777" w:rsidTr="00AC6776">
        <w:trPr>
          <w:cantSplit/>
          <w:jc w:val="center"/>
        </w:trPr>
        <w:tc>
          <w:tcPr>
            <w:tcW w:w="3806" w:type="dxa"/>
            <w:tcBorders>
              <w:top w:val="single" w:sz="8" w:space="0" w:color="auto"/>
              <w:left w:val="single" w:sz="8" w:space="0" w:color="auto"/>
              <w:bottom w:val="single" w:sz="8" w:space="0" w:color="auto"/>
              <w:right w:val="single" w:sz="8" w:space="0" w:color="auto"/>
            </w:tcBorders>
          </w:tcPr>
          <w:p w14:paraId="73566BDF" w14:textId="77777777" w:rsidR="00896894" w:rsidRPr="00A54A23" w:rsidRDefault="00896894" w:rsidP="00AC6776">
            <w:pPr>
              <w:pStyle w:val="10chutrongbang"/>
              <w:spacing w:before="0" w:after="0" w:line="200" w:lineRule="exact"/>
              <w:jc w:val="center"/>
              <w:rPr>
                <w:rFonts w:ascii="Times New Roman" w:hAnsi="Times New Roman"/>
                <w:color w:val="auto"/>
                <w:sz w:val="18"/>
                <w:szCs w:val="18"/>
                <w:lang w:val="nl-NL"/>
              </w:rPr>
            </w:pPr>
          </w:p>
        </w:tc>
        <w:tc>
          <w:tcPr>
            <w:tcW w:w="1968" w:type="dxa"/>
            <w:tcBorders>
              <w:top w:val="single" w:sz="8" w:space="0" w:color="auto"/>
              <w:left w:val="single" w:sz="8" w:space="0" w:color="auto"/>
              <w:bottom w:val="single" w:sz="8" w:space="0" w:color="auto"/>
              <w:right w:val="single" w:sz="8" w:space="0" w:color="auto"/>
            </w:tcBorders>
          </w:tcPr>
          <w:p w14:paraId="55753396" w14:textId="77777777" w:rsidR="00896894" w:rsidRPr="00A54A23" w:rsidRDefault="00896894" w:rsidP="00AC6776">
            <w:pPr>
              <w:pStyle w:val="10chutrongbang"/>
              <w:spacing w:before="0" w:after="0" w:line="200" w:lineRule="exact"/>
              <w:jc w:val="center"/>
              <w:rPr>
                <w:rFonts w:ascii="Times New Roman" w:hAnsi="Times New Roman"/>
                <w:color w:val="auto"/>
                <w:sz w:val="18"/>
                <w:szCs w:val="18"/>
                <w:lang w:val="nl-NL"/>
              </w:rPr>
            </w:pPr>
            <w:r w:rsidRPr="00A54A23">
              <w:rPr>
                <w:rFonts w:ascii="Times New Roman" w:hAnsi="Times New Roman"/>
                <w:color w:val="auto"/>
                <w:sz w:val="18"/>
                <w:szCs w:val="18"/>
                <w:lang w:val="nl-NL"/>
              </w:rPr>
              <w:t>(1)</w:t>
            </w:r>
          </w:p>
        </w:tc>
        <w:tc>
          <w:tcPr>
            <w:tcW w:w="1914" w:type="dxa"/>
            <w:tcBorders>
              <w:top w:val="single" w:sz="8" w:space="0" w:color="auto"/>
              <w:left w:val="single" w:sz="8" w:space="0" w:color="auto"/>
              <w:bottom w:val="single" w:sz="8" w:space="0" w:color="auto"/>
              <w:right w:val="single" w:sz="8" w:space="0" w:color="auto"/>
            </w:tcBorders>
          </w:tcPr>
          <w:p w14:paraId="0C48D8CA" w14:textId="77777777" w:rsidR="00896894" w:rsidRPr="00A54A23" w:rsidRDefault="00896894" w:rsidP="00AC6776">
            <w:pPr>
              <w:pStyle w:val="10chutrongbang"/>
              <w:spacing w:before="0" w:after="0" w:line="200" w:lineRule="exact"/>
              <w:jc w:val="center"/>
              <w:rPr>
                <w:rFonts w:ascii="Times New Roman" w:hAnsi="Times New Roman"/>
                <w:color w:val="auto"/>
                <w:sz w:val="18"/>
                <w:szCs w:val="18"/>
                <w:lang w:val="nl-NL"/>
              </w:rPr>
            </w:pPr>
            <w:r w:rsidRPr="00A54A23">
              <w:rPr>
                <w:rFonts w:ascii="Times New Roman" w:hAnsi="Times New Roman"/>
                <w:color w:val="auto"/>
                <w:sz w:val="18"/>
                <w:szCs w:val="18"/>
                <w:lang w:val="nl-NL"/>
              </w:rPr>
              <w:t>(2)</w:t>
            </w:r>
          </w:p>
        </w:tc>
        <w:tc>
          <w:tcPr>
            <w:tcW w:w="1708" w:type="dxa"/>
            <w:tcBorders>
              <w:top w:val="single" w:sz="8" w:space="0" w:color="auto"/>
              <w:left w:val="single" w:sz="8" w:space="0" w:color="auto"/>
              <w:bottom w:val="single" w:sz="8" w:space="0" w:color="auto"/>
              <w:right w:val="single" w:sz="8" w:space="0" w:color="auto"/>
            </w:tcBorders>
          </w:tcPr>
          <w:p w14:paraId="61B161F2" w14:textId="77777777" w:rsidR="00896894" w:rsidRPr="00A54A23" w:rsidRDefault="00896894" w:rsidP="00AC6776">
            <w:pPr>
              <w:pStyle w:val="10chutrongbang"/>
              <w:spacing w:before="0" w:after="0" w:line="200" w:lineRule="exact"/>
              <w:jc w:val="center"/>
              <w:rPr>
                <w:rFonts w:ascii="Times New Roman" w:eastAsia="Gulim" w:hAnsi="Times New Roman"/>
                <w:color w:val="auto"/>
                <w:sz w:val="18"/>
                <w:szCs w:val="18"/>
                <w:lang w:val="nl-NL"/>
              </w:rPr>
            </w:pPr>
            <w:r w:rsidRPr="00A54A23">
              <w:rPr>
                <w:rFonts w:ascii="Times New Roman" w:hAnsi="Times New Roman"/>
                <w:color w:val="auto"/>
                <w:sz w:val="18"/>
                <w:szCs w:val="18"/>
                <w:lang w:val="nl-NL"/>
              </w:rPr>
              <w:t>(3) = (2) – (1)</w:t>
            </w:r>
          </w:p>
        </w:tc>
      </w:tr>
      <w:tr w:rsidR="00896894" w:rsidRPr="00A54A23" w14:paraId="7CDA15A6" w14:textId="77777777" w:rsidTr="00AC6776">
        <w:trPr>
          <w:cantSplit/>
          <w:jc w:val="center"/>
        </w:trPr>
        <w:tc>
          <w:tcPr>
            <w:tcW w:w="3806" w:type="dxa"/>
            <w:tcBorders>
              <w:top w:val="single" w:sz="8" w:space="0" w:color="auto"/>
              <w:left w:val="single" w:sz="8" w:space="0" w:color="auto"/>
              <w:bottom w:val="single" w:sz="8" w:space="0" w:color="auto"/>
              <w:right w:val="single" w:sz="8" w:space="0" w:color="auto"/>
            </w:tcBorders>
          </w:tcPr>
          <w:p w14:paraId="51E0455E" w14:textId="77777777" w:rsidR="00896894" w:rsidRPr="00A54A23" w:rsidRDefault="00896894" w:rsidP="00AC6776">
            <w:pPr>
              <w:pStyle w:val="10chutrongbang"/>
              <w:spacing w:before="0" w:after="0" w:line="200" w:lineRule="exact"/>
              <w:rPr>
                <w:rFonts w:ascii="Times New Roman" w:hAnsi="Times New Roman"/>
                <w:color w:val="auto"/>
                <w:sz w:val="18"/>
                <w:szCs w:val="18"/>
                <w:lang w:val="nl-NL"/>
              </w:rPr>
            </w:pPr>
            <w:r w:rsidRPr="00A54A23">
              <w:rPr>
                <w:rFonts w:ascii="Times New Roman" w:hAnsi="Times New Roman"/>
                <w:color w:val="auto"/>
                <w:sz w:val="18"/>
                <w:szCs w:val="18"/>
                <w:lang w:val="nl-NL"/>
              </w:rPr>
              <w:t xml:space="preserve">1. Bảo hiểm trọn đời   </w:t>
            </w:r>
          </w:p>
          <w:p w14:paraId="23D1F7B3" w14:textId="77777777" w:rsidR="00896894" w:rsidRPr="00A54A23" w:rsidRDefault="00896894" w:rsidP="00AC6776">
            <w:pPr>
              <w:pStyle w:val="10chutrongbang"/>
              <w:spacing w:before="0" w:after="0" w:line="200" w:lineRule="exact"/>
              <w:rPr>
                <w:rFonts w:ascii="Times New Roman" w:hAnsi="Times New Roman"/>
                <w:color w:val="auto"/>
                <w:sz w:val="18"/>
                <w:szCs w:val="18"/>
                <w:lang w:val="nl-NL"/>
              </w:rPr>
            </w:pPr>
            <w:r w:rsidRPr="00A54A23">
              <w:rPr>
                <w:rFonts w:ascii="Times New Roman" w:hAnsi="Times New Roman"/>
                <w:color w:val="auto"/>
                <w:sz w:val="18"/>
                <w:szCs w:val="18"/>
                <w:lang w:val="nl-NL"/>
              </w:rPr>
              <w:t xml:space="preserve">- Sản phẩm bảo hiểm cá nhân </w:t>
            </w:r>
          </w:p>
          <w:p w14:paraId="49184B9E" w14:textId="77777777" w:rsidR="00896894" w:rsidRPr="00A54A23" w:rsidRDefault="00896894" w:rsidP="00AC6776">
            <w:pPr>
              <w:pStyle w:val="10chutrongbang"/>
              <w:spacing w:before="0" w:after="0" w:line="200" w:lineRule="exact"/>
              <w:rPr>
                <w:rFonts w:ascii="Times New Roman" w:hAnsi="Times New Roman"/>
                <w:color w:val="auto"/>
                <w:sz w:val="18"/>
                <w:szCs w:val="18"/>
                <w:lang w:val="nl-NL"/>
              </w:rPr>
            </w:pPr>
            <w:r w:rsidRPr="00A54A23">
              <w:rPr>
                <w:rFonts w:ascii="Times New Roman" w:hAnsi="Times New Roman"/>
                <w:color w:val="auto"/>
                <w:sz w:val="18"/>
                <w:szCs w:val="18"/>
                <w:lang w:val="nl-NL"/>
              </w:rPr>
              <w:t>+ Sản phẩm bảo hiểm thời hạn 5 năm trở xuống:</w:t>
            </w:r>
          </w:p>
          <w:p w14:paraId="4419D214" w14:textId="77777777" w:rsidR="00896894" w:rsidRPr="00A54A23" w:rsidRDefault="00896894" w:rsidP="00AC6776">
            <w:pPr>
              <w:pStyle w:val="10chutrongbang"/>
              <w:spacing w:before="0" w:after="0" w:line="200" w:lineRule="exact"/>
              <w:rPr>
                <w:rFonts w:ascii="Times New Roman" w:hAnsi="Times New Roman"/>
                <w:color w:val="auto"/>
                <w:sz w:val="18"/>
                <w:szCs w:val="18"/>
                <w:lang w:val="nl-NL"/>
              </w:rPr>
            </w:pPr>
            <w:r w:rsidRPr="00A54A23">
              <w:rPr>
                <w:rFonts w:ascii="Times New Roman" w:hAnsi="Times New Roman"/>
                <w:color w:val="auto"/>
                <w:sz w:val="18"/>
                <w:szCs w:val="18"/>
                <w:lang w:val="nl-NL"/>
              </w:rPr>
              <w:t xml:space="preserve">   . Sản phẩm A</w:t>
            </w:r>
          </w:p>
          <w:p w14:paraId="2D9D0F66" w14:textId="77777777" w:rsidR="00896894" w:rsidRPr="00A54A23" w:rsidRDefault="00896894" w:rsidP="00AC6776">
            <w:pPr>
              <w:pStyle w:val="10chutrongbang"/>
              <w:spacing w:before="0" w:after="0" w:line="200" w:lineRule="exact"/>
              <w:rPr>
                <w:rFonts w:ascii="Times New Roman" w:hAnsi="Times New Roman"/>
                <w:color w:val="auto"/>
                <w:sz w:val="18"/>
                <w:szCs w:val="18"/>
                <w:lang w:val="nl-NL"/>
              </w:rPr>
            </w:pPr>
            <w:r w:rsidRPr="00A54A23">
              <w:rPr>
                <w:rFonts w:ascii="Times New Roman" w:hAnsi="Times New Roman"/>
                <w:color w:val="auto"/>
                <w:sz w:val="18"/>
                <w:szCs w:val="18"/>
                <w:lang w:val="nl-NL"/>
              </w:rPr>
              <w:t xml:space="preserve">   . Sản phẩm B.....</w:t>
            </w:r>
          </w:p>
          <w:p w14:paraId="7D64967D" w14:textId="77777777" w:rsidR="00896894" w:rsidRPr="00A54A23" w:rsidRDefault="00896894" w:rsidP="00AC6776">
            <w:pPr>
              <w:pStyle w:val="10chutrongbang"/>
              <w:spacing w:before="0" w:after="0" w:line="200" w:lineRule="exact"/>
              <w:rPr>
                <w:rFonts w:ascii="Times New Roman" w:hAnsi="Times New Roman"/>
                <w:color w:val="auto"/>
                <w:sz w:val="18"/>
                <w:szCs w:val="18"/>
                <w:lang w:val="nl-NL"/>
              </w:rPr>
            </w:pPr>
            <w:r w:rsidRPr="00A54A23">
              <w:rPr>
                <w:rFonts w:ascii="Times New Roman" w:hAnsi="Times New Roman"/>
                <w:color w:val="auto"/>
                <w:sz w:val="18"/>
                <w:szCs w:val="18"/>
                <w:lang w:val="nl-NL"/>
              </w:rPr>
              <w:t>+ Sản phẩm bảo hiểm thời hạn trên 5 năm:</w:t>
            </w:r>
          </w:p>
          <w:p w14:paraId="16EE42D5" w14:textId="77777777" w:rsidR="00896894" w:rsidRPr="00A54A23" w:rsidRDefault="00896894" w:rsidP="00AC6776">
            <w:pPr>
              <w:pStyle w:val="10chutrongbang"/>
              <w:spacing w:before="0" w:after="0" w:line="200" w:lineRule="exact"/>
              <w:rPr>
                <w:rFonts w:ascii="Times New Roman" w:hAnsi="Times New Roman"/>
                <w:color w:val="auto"/>
                <w:sz w:val="18"/>
                <w:szCs w:val="18"/>
                <w:lang w:val="nl-NL"/>
              </w:rPr>
            </w:pPr>
            <w:r w:rsidRPr="00A54A23">
              <w:rPr>
                <w:rFonts w:ascii="Times New Roman" w:hAnsi="Times New Roman"/>
                <w:color w:val="auto"/>
                <w:sz w:val="18"/>
                <w:szCs w:val="18"/>
                <w:lang w:val="nl-NL"/>
              </w:rPr>
              <w:t xml:space="preserve">   . Sản phẩm C</w:t>
            </w:r>
          </w:p>
          <w:p w14:paraId="4D869DF3" w14:textId="77777777" w:rsidR="00896894" w:rsidRPr="00A54A23" w:rsidRDefault="00896894" w:rsidP="00AC6776">
            <w:pPr>
              <w:pStyle w:val="10chutrongbang"/>
              <w:spacing w:before="0" w:after="0" w:line="200" w:lineRule="exact"/>
              <w:rPr>
                <w:rFonts w:ascii="Times New Roman" w:hAnsi="Times New Roman"/>
                <w:color w:val="auto"/>
                <w:sz w:val="18"/>
                <w:szCs w:val="18"/>
                <w:lang w:val="nl-NL"/>
              </w:rPr>
            </w:pPr>
            <w:r w:rsidRPr="00A54A23">
              <w:rPr>
                <w:rFonts w:ascii="Times New Roman" w:hAnsi="Times New Roman"/>
                <w:color w:val="auto"/>
                <w:sz w:val="18"/>
                <w:szCs w:val="18"/>
                <w:lang w:val="nl-NL"/>
              </w:rPr>
              <w:t xml:space="preserve">   . Sản phẩm D....</w:t>
            </w:r>
          </w:p>
          <w:p w14:paraId="40665270" w14:textId="77777777" w:rsidR="00896894" w:rsidRPr="00A54A23" w:rsidRDefault="00896894" w:rsidP="00AC6776">
            <w:pPr>
              <w:pStyle w:val="10chutrongbang"/>
              <w:spacing w:before="0" w:after="0" w:line="200" w:lineRule="exact"/>
              <w:rPr>
                <w:rFonts w:ascii="Times New Roman" w:hAnsi="Times New Roman"/>
                <w:color w:val="auto"/>
                <w:sz w:val="18"/>
                <w:szCs w:val="18"/>
                <w:lang w:val="nl-NL"/>
              </w:rPr>
            </w:pPr>
            <w:r w:rsidRPr="00A54A23">
              <w:rPr>
                <w:rFonts w:ascii="Times New Roman" w:hAnsi="Times New Roman"/>
                <w:color w:val="auto"/>
                <w:sz w:val="18"/>
                <w:szCs w:val="18"/>
                <w:lang w:val="nl-NL"/>
              </w:rPr>
              <w:t>- Sản phẩm bảo hiểm nhóm</w:t>
            </w:r>
          </w:p>
          <w:p w14:paraId="30756064" w14:textId="77777777" w:rsidR="00896894" w:rsidRPr="00A54A23" w:rsidRDefault="00896894" w:rsidP="00AC6776">
            <w:pPr>
              <w:pStyle w:val="10chutrongbang"/>
              <w:spacing w:before="0" w:after="0" w:line="200" w:lineRule="exact"/>
              <w:rPr>
                <w:rFonts w:ascii="Times New Roman" w:hAnsi="Times New Roman"/>
                <w:color w:val="auto"/>
                <w:sz w:val="18"/>
                <w:szCs w:val="18"/>
                <w:lang w:val="nl-NL"/>
              </w:rPr>
            </w:pPr>
            <w:r w:rsidRPr="00A54A23">
              <w:rPr>
                <w:rFonts w:ascii="Times New Roman" w:hAnsi="Times New Roman"/>
                <w:color w:val="auto"/>
                <w:sz w:val="18"/>
                <w:szCs w:val="18"/>
                <w:lang w:val="nl-NL"/>
              </w:rPr>
              <w:t>+ Sản phẩm bảo hiểm thời hạn 5 năm trở xuống:</w:t>
            </w:r>
          </w:p>
          <w:p w14:paraId="21FF9DAB" w14:textId="77777777" w:rsidR="00896894" w:rsidRPr="00A54A23" w:rsidRDefault="00896894" w:rsidP="00AC6776">
            <w:pPr>
              <w:pStyle w:val="10chutrongbang"/>
              <w:spacing w:before="0" w:after="0" w:line="200" w:lineRule="exact"/>
              <w:rPr>
                <w:rFonts w:ascii="Times New Roman" w:hAnsi="Times New Roman"/>
                <w:color w:val="auto"/>
                <w:sz w:val="18"/>
                <w:szCs w:val="18"/>
                <w:lang w:val="nl-NL"/>
              </w:rPr>
            </w:pPr>
            <w:r w:rsidRPr="00A54A23">
              <w:rPr>
                <w:rFonts w:ascii="Times New Roman" w:hAnsi="Times New Roman"/>
                <w:color w:val="auto"/>
                <w:sz w:val="18"/>
                <w:szCs w:val="18"/>
                <w:lang w:val="nl-NL"/>
              </w:rPr>
              <w:t xml:space="preserve">   . Sản phẩm E</w:t>
            </w:r>
          </w:p>
          <w:p w14:paraId="66506B95" w14:textId="77777777" w:rsidR="00896894" w:rsidRPr="00A54A23" w:rsidRDefault="00896894" w:rsidP="00AC6776">
            <w:pPr>
              <w:pStyle w:val="10chutrongbang"/>
              <w:spacing w:before="0" w:after="0" w:line="200" w:lineRule="exact"/>
              <w:rPr>
                <w:rFonts w:ascii="Times New Roman" w:hAnsi="Times New Roman"/>
                <w:color w:val="auto"/>
                <w:sz w:val="18"/>
                <w:szCs w:val="18"/>
                <w:lang w:val="nl-NL"/>
              </w:rPr>
            </w:pPr>
            <w:r w:rsidRPr="00A54A23">
              <w:rPr>
                <w:rFonts w:ascii="Times New Roman" w:hAnsi="Times New Roman"/>
                <w:color w:val="auto"/>
                <w:sz w:val="18"/>
                <w:szCs w:val="18"/>
                <w:lang w:val="nl-NL"/>
              </w:rPr>
              <w:t xml:space="preserve">   . Sản phẩm F....</w:t>
            </w:r>
          </w:p>
          <w:p w14:paraId="363C1164" w14:textId="77777777" w:rsidR="00896894" w:rsidRPr="00A54A23" w:rsidRDefault="00896894" w:rsidP="00AC6776">
            <w:pPr>
              <w:pStyle w:val="10chutrongbang"/>
              <w:spacing w:before="0" w:after="0" w:line="200" w:lineRule="exact"/>
              <w:rPr>
                <w:rFonts w:ascii="Times New Roman" w:hAnsi="Times New Roman"/>
                <w:color w:val="auto"/>
                <w:sz w:val="18"/>
                <w:szCs w:val="18"/>
                <w:lang w:val="nl-NL"/>
              </w:rPr>
            </w:pPr>
            <w:r w:rsidRPr="00A54A23">
              <w:rPr>
                <w:rFonts w:ascii="Times New Roman" w:hAnsi="Times New Roman"/>
                <w:color w:val="auto"/>
                <w:sz w:val="18"/>
                <w:szCs w:val="18"/>
                <w:lang w:val="nl-NL"/>
              </w:rPr>
              <w:t>+ Sản phẩm bảo hiểm thời hạn trên 5 năm:</w:t>
            </w:r>
          </w:p>
          <w:p w14:paraId="3973F023" w14:textId="77777777" w:rsidR="00896894" w:rsidRPr="00A54A23" w:rsidRDefault="00896894" w:rsidP="00AC6776">
            <w:pPr>
              <w:pStyle w:val="10chutrongbang"/>
              <w:spacing w:before="0" w:after="0" w:line="200" w:lineRule="exact"/>
              <w:rPr>
                <w:rFonts w:ascii="Times New Roman" w:eastAsia="Gulim" w:hAnsi="Times New Roman"/>
                <w:color w:val="auto"/>
                <w:sz w:val="18"/>
                <w:szCs w:val="18"/>
                <w:lang w:val="nl-NL"/>
              </w:rPr>
            </w:pPr>
            <w:r w:rsidRPr="00A54A23">
              <w:rPr>
                <w:rFonts w:ascii="Times New Roman" w:hAnsi="Times New Roman"/>
                <w:color w:val="auto"/>
                <w:sz w:val="18"/>
                <w:szCs w:val="18"/>
                <w:lang w:val="nl-NL"/>
              </w:rPr>
              <w:t>2</w:t>
            </w:r>
            <w:r>
              <w:rPr>
                <w:rFonts w:ascii="Times New Roman" w:hAnsi="Times New Roman"/>
                <w:color w:val="auto"/>
                <w:sz w:val="18"/>
                <w:szCs w:val="18"/>
                <w:lang w:val="nl-NL"/>
              </w:rPr>
              <w:t>...</w:t>
            </w:r>
            <w:r w:rsidRPr="00A54A23">
              <w:rPr>
                <w:rFonts w:ascii="Times New Roman" w:hAnsi="Times New Roman"/>
                <w:color w:val="auto"/>
                <w:sz w:val="18"/>
                <w:szCs w:val="18"/>
                <w:lang w:val="nl-NL"/>
              </w:rPr>
              <w:t>.</w:t>
            </w:r>
          </w:p>
          <w:p w14:paraId="2FD03B25" w14:textId="77777777" w:rsidR="00896894" w:rsidRPr="00A54A23" w:rsidRDefault="00896894" w:rsidP="00AC6776">
            <w:pPr>
              <w:pStyle w:val="10chutrongbang"/>
              <w:spacing w:before="0" w:after="0" w:line="200" w:lineRule="exact"/>
              <w:jc w:val="center"/>
              <w:rPr>
                <w:rFonts w:ascii="Times New Roman" w:hAnsi="Times New Roman"/>
                <w:b/>
                <w:i/>
                <w:color w:val="auto"/>
                <w:sz w:val="18"/>
                <w:szCs w:val="18"/>
                <w:lang w:val="nl-NL"/>
              </w:rPr>
            </w:pPr>
            <w:r w:rsidRPr="00A54A23">
              <w:rPr>
                <w:rFonts w:ascii="Times New Roman" w:hAnsi="Times New Roman"/>
                <w:b/>
                <w:i/>
                <w:color w:val="auto"/>
                <w:sz w:val="18"/>
                <w:szCs w:val="18"/>
                <w:lang w:val="nl-NL"/>
              </w:rPr>
              <w:t>Cộng</w:t>
            </w:r>
          </w:p>
        </w:tc>
        <w:tc>
          <w:tcPr>
            <w:tcW w:w="1968" w:type="dxa"/>
            <w:tcBorders>
              <w:top w:val="single" w:sz="8" w:space="0" w:color="auto"/>
              <w:left w:val="single" w:sz="8" w:space="0" w:color="auto"/>
              <w:bottom w:val="single" w:sz="8" w:space="0" w:color="auto"/>
              <w:right w:val="single" w:sz="8" w:space="0" w:color="auto"/>
            </w:tcBorders>
          </w:tcPr>
          <w:p w14:paraId="6279B868" w14:textId="77777777" w:rsidR="00896894" w:rsidRPr="00A54A23" w:rsidRDefault="00896894" w:rsidP="00AC6776">
            <w:pPr>
              <w:pStyle w:val="10chutrongbang"/>
              <w:spacing w:before="0" w:after="0" w:line="200" w:lineRule="exact"/>
              <w:rPr>
                <w:rFonts w:ascii="Times New Roman" w:hAnsi="Times New Roman"/>
                <w:color w:val="auto"/>
                <w:sz w:val="18"/>
                <w:szCs w:val="18"/>
                <w:lang w:val="nl-NL"/>
              </w:rPr>
            </w:pPr>
          </w:p>
        </w:tc>
        <w:tc>
          <w:tcPr>
            <w:tcW w:w="1914" w:type="dxa"/>
            <w:tcBorders>
              <w:top w:val="single" w:sz="8" w:space="0" w:color="auto"/>
              <w:left w:val="single" w:sz="8" w:space="0" w:color="auto"/>
              <w:bottom w:val="single" w:sz="8" w:space="0" w:color="auto"/>
              <w:right w:val="single" w:sz="8" w:space="0" w:color="auto"/>
            </w:tcBorders>
          </w:tcPr>
          <w:p w14:paraId="72A44FEF" w14:textId="77777777" w:rsidR="00896894" w:rsidRPr="00A54A23" w:rsidRDefault="00896894" w:rsidP="00AC6776">
            <w:pPr>
              <w:pStyle w:val="10chutrongbang"/>
              <w:spacing w:before="0" w:after="0" w:line="200" w:lineRule="exact"/>
              <w:rPr>
                <w:rFonts w:ascii="Times New Roman" w:hAnsi="Times New Roman"/>
                <w:color w:val="auto"/>
                <w:sz w:val="18"/>
                <w:szCs w:val="18"/>
                <w:lang w:val="nl-NL"/>
              </w:rPr>
            </w:pPr>
          </w:p>
        </w:tc>
        <w:tc>
          <w:tcPr>
            <w:tcW w:w="1708" w:type="dxa"/>
            <w:tcBorders>
              <w:top w:val="single" w:sz="8" w:space="0" w:color="auto"/>
              <w:left w:val="single" w:sz="8" w:space="0" w:color="auto"/>
              <w:bottom w:val="single" w:sz="8" w:space="0" w:color="auto"/>
              <w:right w:val="single" w:sz="8" w:space="0" w:color="auto"/>
            </w:tcBorders>
          </w:tcPr>
          <w:p w14:paraId="249B8215" w14:textId="77777777" w:rsidR="00896894" w:rsidRPr="00A54A23" w:rsidRDefault="00896894" w:rsidP="00AC6776">
            <w:pPr>
              <w:pStyle w:val="10chutrongbang"/>
              <w:spacing w:before="0" w:after="0" w:line="200" w:lineRule="exact"/>
              <w:rPr>
                <w:rFonts w:ascii="Times New Roman" w:hAnsi="Times New Roman"/>
                <w:color w:val="auto"/>
                <w:sz w:val="18"/>
                <w:szCs w:val="18"/>
                <w:lang w:val="nl-NL"/>
              </w:rPr>
            </w:pPr>
          </w:p>
        </w:tc>
      </w:tr>
    </w:tbl>
    <w:p w14:paraId="557D8015" w14:textId="77777777" w:rsidR="00896894" w:rsidRPr="00A54A23" w:rsidRDefault="00896894" w:rsidP="00896894">
      <w:pPr>
        <w:pStyle w:val="1chinhtrang"/>
        <w:spacing w:before="0" w:after="0" w:line="340" w:lineRule="exact"/>
        <w:ind w:firstLine="564"/>
        <w:rPr>
          <w:rFonts w:ascii="Times New Roman" w:hAnsi="Times New Roman"/>
          <w:color w:val="auto"/>
          <w:lang w:val="nl-NL"/>
        </w:rPr>
      </w:pPr>
      <w:r w:rsidRPr="00A54A23">
        <w:rPr>
          <w:rFonts w:ascii="Times New Roman" w:hAnsi="Times New Roman"/>
          <w:color w:val="auto"/>
          <w:lang w:val="nl-NL"/>
        </w:rPr>
        <w:t>Chúng tôi xin đảm bảo những thông tin trên là đúng sự thực.</w:t>
      </w:r>
    </w:p>
    <w:tbl>
      <w:tblPr>
        <w:tblW w:w="0" w:type="auto"/>
        <w:tblLayout w:type="fixed"/>
        <w:tblLook w:val="01E0" w:firstRow="1" w:lastRow="1" w:firstColumn="1" w:lastColumn="1" w:noHBand="0" w:noVBand="0"/>
      </w:tblPr>
      <w:tblGrid>
        <w:gridCol w:w="2473"/>
        <w:gridCol w:w="3017"/>
        <w:gridCol w:w="4071"/>
      </w:tblGrid>
      <w:tr w:rsidR="00896894" w:rsidRPr="00A54A23" w14:paraId="0E365BD3" w14:textId="77777777" w:rsidTr="00AC6776">
        <w:trPr>
          <w:trHeight w:val="363"/>
        </w:trPr>
        <w:tc>
          <w:tcPr>
            <w:tcW w:w="2473" w:type="dxa"/>
          </w:tcPr>
          <w:p w14:paraId="4AA78C5B" w14:textId="77777777" w:rsidR="00896894" w:rsidRPr="00A54A23" w:rsidRDefault="00896894" w:rsidP="00AC6776">
            <w:pPr>
              <w:pStyle w:val="2dongcach"/>
              <w:spacing w:line="260" w:lineRule="exact"/>
              <w:rPr>
                <w:rFonts w:ascii="Times New Roman" w:hAnsi="Times New Roman"/>
                <w:color w:val="auto"/>
                <w:lang w:val="nl-NL"/>
              </w:rPr>
            </w:pPr>
          </w:p>
        </w:tc>
        <w:tc>
          <w:tcPr>
            <w:tcW w:w="3017" w:type="dxa"/>
          </w:tcPr>
          <w:p w14:paraId="18C05A06" w14:textId="77777777" w:rsidR="00896894" w:rsidRPr="00A54A23" w:rsidRDefault="00896894" w:rsidP="00AC6776">
            <w:pPr>
              <w:pStyle w:val="2dongcach"/>
              <w:spacing w:line="260" w:lineRule="exact"/>
              <w:rPr>
                <w:rFonts w:ascii="Times New Roman" w:hAnsi="Times New Roman"/>
                <w:color w:val="auto"/>
                <w:lang w:val="nl-NL"/>
              </w:rPr>
            </w:pPr>
          </w:p>
        </w:tc>
        <w:tc>
          <w:tcPr>
            <w:tcW w:w="4071" w:type="dxa"/>
          </w:tcPr>
          <w:p w14:paraId="264A5F4A" w14:textId="77777777" w:rsidR="00896894" w:rsidRPr="00A54A23" w:rsidRDefault="00896894" w:rsidP="00AC6776">
            <w:pPr>
              <w:pStyle w:val="2dongcach"/>
              <w:spacing w:line="260" w:lineRule="exact"/>
              <w:rPr>
                <w:rFonts w:ascii="Times New Roman" w:hAnsi="Times New Roman"/>
                <w:i/>
                <w:color w:val="auto"/>
                <w:lang w:val="nl-NL"/>
              </w:rPr>
            </w:pPr>
            <w:r w:rsidRPr="00A54A23">
              <w:rPr>
                <w:rFonts w:ascii="Times New Roman" w:hAnsi="Times New Roman"/>
                <w:i/>
                <w:color w:val="auto"/>
                <w:lang w:val="nl-NL"/>
              </w:rPr>
              <w:t>....., ngày...... tháng....... năm.......</w:t>
            </w:r>
          </w:p>
        </w:tc>
      </w:tr>
      <w:tr w:rsidR="00896894" w:rsidRPr="00A54A23" w14:paraId="47154843" w14:textId="77777777" w:rsidTr="00AC6776">
        <w:trPr>
          <w:trHeight w:val="577"/>
        </w:trPr>
        <w:tc>
          <w:tcPr>
            <w:tcW w:w="2473" w:type="dxa"/>
          </w:tcPr>
          <w:p w14:paraId="566D5B22" w14:textId="77777777" w:rsidR="00896894" w:rsidRPr="00A54A23" w:rsidRDefault="00896894" w:rsidP="00AC6776">
            <w:pPr>
              <w:pStyle w:val="2dongcach"/>
              <w:spacing w:line="260" w:lineRule="exact"/>
              <w:ind w:left="-57" w:right="-57"/>
              <w:rPr>
                <w:rFonts w:ascii="Times New Roman" w:hAnsi="Times New Roman"/>
                <w:b/>
                <w:color w:val="auto"/>
                <w:lang w:val="nl-NL"/>
              </w:rPr>
            </w:pPr>
            <w:r w:rsidRPr="00A54A23">
              <w:rPr>
                <w:rFonts w:ascii="Times New Roman" w:hAnsi="Times New Roman"/>
                <w:b/>
                <w:color w:val="auto"/>
                <w:lang w:val="nl-NL"/>
              </w:rPr>
              <w:t xml:space="preserve">NGƯỜI LẬP BIỂU  </w:t>
            </w:r>
          </w:p>
          <w:p w14:paraId="3C4E0B02" w14:textId="77777777" w:rsidR="00896894" w:rsidRPr="00A54A23" w:rsidRDefault="00896894" w:rsidP="00AC6776">
            <w:pPr>
              <w:pStyle w:val="2dongcach"/>
              <w:spacing w:line="260" w:lineRule="exact"/>
              <w:ind w:left="-57" w:right="-57"/>
              <w:rPr>
                <w:rFonts w:ascii="Times New Roman" w:hAnsi="Times New Roman"/>
                <w:b/>
                <w:i/>
                <w:color w:val="auto"/>
                <w:lang w:val="nl-NL"/>
              </w:rPr>
            </w:pPr>
            <w:r w:rsidRPr="00A54A23">
              <w:rPr>
                <w:rFonts w:ascii="Times New Roman" w:hAnsi="Times New Roman"/>
                <w:i/>
                <w:color w:val="auto"/>
                <w:lang w:val="nl-NL"/>
              </w:rPr>
              <w:t>(Ký và ghi rõ họ tên)</w:t>
            </w:r>
          </w:p>
        </w:tc>
        <w:tc>
          <w:tcPr>
            <w:tcW w:w="3017" w:type="dxa"/>
          </w:tcPr>
          <w:p w14:paraId="19091589" w14:textId="77777777" w:rsidR="00896894" w:rsidRPr="00A54A23" w:rsidRDefault="00896894" w:rsidP="00AC6776">
            <w:pPr>
              <w:autoSpaceDE w:val="0"/>
              <w:autoSpaceDN w:val="0"/>
              <w:spacing w:line="260" w:lineRule="exact"/>
              <w:ind w:left="-57" w:right="-57"/>
              <w:rPr>
                <w:b/>
                <w:bCs/>
                <w:sz w:val="22"/>
                <w:szCs w:val="22"/>
                <w:lang w:val="nl-NL"/>
              </w:rPr>
            </w:pPr>
            <w:r w:rsidRPr="00A54A23">
              <w:rPr>
                <w:b/>
                <w:bCs/>
                <w:sz w:val="22"/>
                <w:szCs w:val="22"/>
                <w:lang w:val="nl-NL"/>
              </w:rPr>
              <w:t xml:space="preserve">  CHUYÊN GIA TÍNH TOÁN</w:t>
            </w:r>
          </w:p>
          <w:p w14:paraId="0C8BD907" w14:textId="77777777" w:rsidR="00896894" w:rsidRPr="00A54A23" w:rsidRDefault="00896894" w:rsidP="00AC6776">
            <w:pPr>
              <w:pStyle w:val="2dongcach"/>
              <w:spacing w:line="260" w:lineRule="exact"/>
              <w:ind w:left="-57" w:right="-57"/>
              <w:jc w:val="left"/>
              <w:rPr>
                <w:rFonts w:ascii="Times New Roman" w:hAnsi="Times New Roman"/>
                <w:i/>
                <w:color w:val="auto"/>
                <w:lang w:val="nl-NL"/>
              </w:rPr>
            </w:pPr>
            <w:r w:rsidRPr="00A54A23">
              <w:rPr>
                <w:rFonts w:ascii="Times New Roman" w:hAnsi="Times New Roman"/>
                <w:i/>
                <w:color w:val="auto"/>
                <w:lang w:val="nl-NL"/>
              </w:rPr>
              <w:t xml:space="preserve">                (Ký, họ tên)</w:t>
            </w:r>
          </w:p>
        </w:tc>
        <w:tc>
          <w:tcPr>
            <w:tcW w:w="4071" w:type="dxa"/>
          </w:tcPr>
          <w:p w14:paraId="6C11941E" w14:textId="77777777" w:rsidR="00896894" w:rsidRPr="00A54A23" w:rsidRDefault="00896894" w:rsidP="00AC6776">
            <w:pPr>
              <w:pStyle w:val="1chinhtrang"/>
              <w:spacing w:before="0" w:after="0" w:line="260" w:lineRule="exact"/>
              <w:ind w:left="-57" w:right="-57" w:firstLine="0"/>
              <w:jc w:val="center"/>
              <w:rPr>
                <w:rFonts w:ascii="Times New Roman" w:hAnsi="Times New Roman"/>
                <w:b/>
                <w:color w:val="auto"/>
                <w:lang w:val="nl-NL"/>
              </w:rPr>
            </w:pPr>
            <w:r w:rsidRPr="00A54A23">
              <w:rPr>
                <w:rFonts w:ascii="Times New Roman" w:hAnsi="Times New Roman"/>
                <w:b/>
                <w:lang w:val="nl-NL"/>
              </w:rPr>
              <w:t>NGƯỜI ĐẠI DIỆN THEO PHÁP LUẬT</w:t>
            </w:r>
          </w:p>
          <w:p w14:paraId="796C3409" w14:textId="77777777" w:rsidR="00896894" w:rsidRPr="00A54A23" w:rsidRDefault="00896894" w:rsidP="00AC6776">
            <w:pPr>
              <w:pStyle w:val="2dongcach"/>
              <w:spacing w:line="260" w:lineRule="exact"/>
              <w:ind w:left="-57" w:right="-57"/>
              <w:rPr>
                <w:rFonts w:ascii="Times New Roman" w:hAnsi="Times New Roman"/>
                <w:i/>
                <w:color w:val="auto"/>
                <w:lang w:val="nl-NL"/>
              </w:rPr>
            </w:pPr>
            <w:r w:rsidRPr="00A54A23">
              <w:rPr>
                <w:rFonts w:ascii="Times New Roman" w:hAnsi="Times New Roman"/>
                <w:i/>
                <w:color w:val="auto"/>
                <w:lang w:val="nl-NL"/>
              </w:rPr>
              <w:t>(Ký và đóng dấu)</w:t>
            </w:r>
          </w:p>
        </w:tc>
      </w:tr>
    </w:tbl>
    <w:p w14:paraId="16820A15" w14:textId="77777777" w:rsidR="00896894" w:rsidRPr="00A54A23" w:rsidRDefault="00896894" w:rsidP="00896894">
      <w:pPr>
        <w:pStyle w:val="1chinhtrang"/>
        <w:spacing w:before="120" w:after="0" w:line="260" w:lineRule="exact"/>
        <w:rPr>
          <w:rFonts w:ascii="Times New Roman" w:hAnsi="Times New Roman"/>
          <w:b/>
          <w:color w:val="auto"/>
          <w:sz w:val="20"/>
          <w:szCs w:val="20"/>
          <w:lang w:val="nl-NL"/>
        </w:rPr>
      </w:pPr>
      <w:r w:rsidRPr="00A54A23">
        <w:rPr>
          <w:rFonts w:ascii="Times New Roman" w:hAnsi="Times New Roman"/>
          <w:b/>
          <w:color w:val="auto"/>
          <w:sz w:val="20"/>
          <w:szCs w:val="20"/>
          <w:lang w:val="nl-NL"/>
        </w:rPr>
        <w:t xml:space="preserve">Ghi chú: </w:t>
      </w:r>
    </w:p>
    <w:p w14:paraId="15C99602" w14:textId="77777777" w:rsidR="00896894" w:rsidRPr="00A54A23" w:rsidRDefault="00896894" w:rsidP="00896894">
      <w:pPr>
        <w:pStyle w:val="1chinhtrang"/>
        <w:spacing w:before="0" w:after="0" w:line="260" w:lineRule="exact"/>
        <w:rPr>
          <w:rFonts w:ascii="Times New Roman" w:hAnsi="Times New Roman"/>
          <w:color w:val="auto"/>
          <w:sz w:val="20"/>
          <w:szCs w:val="20"/>
          <w:lang w:val="nl-NL"/>
        </w:rPr>
      </w:pPr>
      <w:r w:rsidRPr="00A54A23">
        <w:rPr>
          <w:rFonts w:ascii="Times New Roman" w:hAnsi="Times New Roman"/>
          <w:color w:val="auto"/>
          <w:sz w:val="20"/>
          <w:szCs w:val="20"/>
          <w:lang w:val="nl-NL"/>
        </w:rPr>
        <w:t xml:space="preserve">- Các mục 1, 2 được liệt kê theo nghiệp vụ bảo hiểm mà doanh nghiệp bảo hiểm được phép triển khai, </w:t>
      </w:r>
      <w:r w:rsidRPr="00A54A23">
        <w:rPr>
          <w:rFonts w:ascii="Times New Roman" w:hAnsi="Times New Roman"/>
          <w:color w:val="auto"/>
          <w:spacing w:val="-2"/>
          <w:sz w:val="20"/>
          <w:szCs w:val="20"/>
          <w:lang w:val="nl-NL"/>
        </w:rPr>
        <w:t xml:space="preserve">chi tiết </w:t>
      </w:r>
      <w:r w:rsidRPr="00A54A23">
        <w:rPr>
          <w:rFonts w:ascii="Times New Roman" w:hAnsi="Times New Roman"/>
          <w:color w:val="auto"/>
          <w:sz w:val="20"/>
          <w:szCs w:val="20"/>
          <w:lang w:val="nl-NL"/>
        </w:rPr>
        <w:t>theo loại từng sản phẩm bảo hiểm cá nhân, bảo hiểm nhóm, theo thời hạn từ 5 năm trở xuống và trên 5 năm</w:t>
      </w:r>
    </w:p>
    <w:p w14:paraId="718C7E0D" w14:textId="77777777" w:rsidR="00896894" w:rsidRDefault="00896894" w:rsidP="00896894">
      <w:pPr>
        <w:spacing w:line="340" w:lineRule="exact"/>
        <w:jc w:val="center"/>
        <w:rPr>
          <w:b/>
          <w:sz w:val="24"/>
          <w:lang w:val="nl-NL"/>
        </w:rPr>
      </w:pPr>
      <w:r w:rsidRPr="00A54A23">
        <w:rPr>
          <w:noProof/>
        </w:rPr>
        <w:lastRenderedPageBreak/>
        <mc:AlternateContent>
          <mc:Choice Requires="wps">
            <w:drawing>
              <wp:anchor distT="0" distB="0" distL="114300" distR="114300" simplePos="0" relativeHeight="251729920" behindDoc="0" locked="0" layoutInCell="1" allowOverlap="1" wp14:anchorId="717C7886" wp14:editId="4F289F52">
                <wp:simplePos x="0" y="0"/>
                <wp:positionH relativeFrom="column">
                  <wp:posOffset>4324350</wp:posOffset>
                </wp:positionH>
                <wp:positionV relativeFrom="paragraph">
                  <wp:posOffset>-5715</wp:posOffset>
                </wp:positionV>
                <wp:extent cx="1563370" cy="575945"/>
                <wp:effectExtent l="0" t="0" r="0" b="0"/>
                <wp:wrapNone/>
                <wp:docPr id="37" name="Rectangle 130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63370" cy="575945"/>
                        </a:xfrm>
                        <a:prstGeom prst="rect">
                          <a:avLst/>
                        </a:prstGeom>
                        <a:solidFill>
                          <a:srgbClr val="FFFFFF"/>
                        </a:solidFill>
                        <a:ln w="9525">
                          <a:solidFill>
                            <a:srgbClr val="000000"/>
                          </a:solidFill>
                          <a:miter lim="800000"/>
                          <a:headEnd/>
                          <a:tailEnd/>
                        </a:ln>
                      </wps:spPr>
                      <wps:txbx>
                        <w:txbxContent>
                          <w:p w14:paraId="51DBAB40" w14:textId="77777777" w:rsidR="00896894" w:rsidRPr="0081682F" w:rsidRDefault="00896894" w:rsidP="00896894">
                            <w:pPr>
                              <w:pStyle w:val="5somuc"/>
                              <w:rPr>
                                <w:rFonts w:ascii="Times New Roman" w:hAnsi="Times New Roman"/>
                                <w:color w:val="auto"/>
                                <w:spacing w:val="-4"/>
                                <w:sz w:val="16"/>
                                <w:szCs w:val="16"/>
                                <w:lang w:val="nl-NL"/>
                              </w:rPr>
                            </w:pPr>
                            <w:r w:rsidRPr="0081682F">
                              <w:rPr>
                                <w:rFonts w:ascii="Times New Roman" w:hAnsi="Times New Roman"/>
                                <w:color w:val="auto"/>
                                <w:spacing w:val="-4"/>
                                <w:sz w:val="16"/>
                                <w:szCs w:val="16"/>
                                <w:lang w:val="nl-NL"/>
                              </w:rPr>
                              <w:t>Mẫu số</w:t>
                            </w:r>
                            <w:r>
                              <w:rPr>
                                <w:rFonts w:ascii="Times New Roman" w:hAnsi="Times New Roman"/>
                                <w:color w:val="auto"/>
                                <w:spacing w:val="-4"/>
                                <w:sz w:val="16"/>
                                <w:szCs w:val="16"/>
                                <w:lang w:val="nl-NL"/>
                              </w:rPr>
                              <w:t xml:space="preserve"> 4D</w:t>
                            </w:r>
                            <w:r w:rsidRPr="0081682F">
                              <w:rPr>
                                <w:rFonts w:ascii="Times New Roman" w:hAnsi="Times New Roman"/>
                                <w:color w:val="auto"/>
                                <w:spacing w:val="-4"/>
                                <w:sz w:val="16"/>
                                <w:szCs w:val="16"/>
                                <w:lang w:val="nl-NL"/>
                              </w:rPr>
                              <w:t>-</w:t>
                            </w:r>
                            <w:r>
                              <w:rPr>
                                <w:rFonts w:ascii="Times New Roman" w:hAnsi="Times New Roman"/>
                                <w:color w:val="auto"/>
                                <w:spacing w:val="-4"/>
                                <w:sz w:val="16"/>
                                <w:szCs w:val="16"/>
                                <w:lang w:val="nl-NL"/>
                              </w:rPr>
                              <w:t>NT</w:t>
                            </w:r>
                          </w:p>
                          <w:p w14:paraId="7345951B" w14:textId="77777777" w:rsidR="00896894" w:rsidRPr="000C5C33" w:rsidRDefault="00896894" w:rsidP="00896894">
                            <w:pPr>
                              <w:pStyle w:val="5somuc"/>
                              <w:rPr>
                                <w:rFonts w:ascii="Times New Roman" w:hAnsi="Times New Roman"/>
                                <w:b w:val="0"/>
                                <w:i/>
                                <w:color w:val="auto"/>
                                <w:spacing w:val="-4"/>
                                <w:sz w:val="16"/>
                                <w:szCs w:val="16"/>
                                <w:lang w:val="nl-NL"/>
                              </w:rPr>
                            </w:pPr>
                            <w:r w:rsidRPr="000C5C33">
                              <w:rPr>
                                <w:rFonts w:ascii="Times New Roman" w:hAnsi="Times New Roman"/>
                                <w:b w:val="0"/>
                                <w:i/>
                                <w:sz w:val="16"/>
                                <w:szCs w:val="16"/>
                                <w:lang w:val="nl-NL"/>
                              </w:rPr>
                              <w:t>(Ban hành kèm theo</w:t>
                            </w:r>
                            <w:r>
                              <w:rPr>
                                <w:rFonts w:ascii="Times New Roman" w:hAnsi="Times New Roman"/>
                                <w:b w:val="0"/>
                                <w:i/>
                                <w:sz w:val="16"/>
                                <w:szCs w:val="16"/>
                                <w:lang w:val="nl-NL"/>
                              </w:rPr>
                              <w:t xml:space="preserve"> Thông tư    số 50/2017/TT-BTC</w:t>
                            </w:r>
                          </w:p>
                          <w:p w14:paraId="4F762B5D" w14:textId="77777777" w:rsidR="00896894" w:rsidRPr="00F86F15" w:rsidRDefault="00896894" w:rsidP="00896894">
                            <w:pPr>
                              <w:jc w:val="center"/>
                              <w:rPr>
                                <w:i/>
                                <w:spacing w:val="-6"/>
                                <w:sz w:val="8"/>
                                <w:szCs w:val="8"/>
                                <w:lang w:val="nl-NL"/>
                              </w:rPr>
                            </w:pPr>
                            <w:r w:rsidRPr="000C5C33">
                              <w:rPr>
                                <w:i/>
                                <w:spacing w:val="-6"/>
                                <w:sz w:val="16"/>
                                <w:szCs w:val="16"/>
                                <w:lang w:val="nl-NL"/>
                              </w:rPr>
                              <w:t>ngày</w:t>
                            </w:r>
                            <w:r>
                              <w:rPr>
                                <w:i/>
                                <w:spacing w:val="-6"/>
                                <w:sz w:val="16"/>
                                <w:szCs w:val="16"/>
                                <w:lang w:val="nl-NL"/>
                              </w:rPr>
                              <w:t xml:space="preserve"> 15/5/2017 </w:t>
                            </w:r>
                            <w:r w:rsidRPr="000C5C33">
                              <w:rPr>
                                <w:i/>
                                <w:spacing w:val="-6"/>
                                <w:sz w:val="16"/>
                                <w:szCs w:val="16"/>
                                <w:lang w:val="nl-NL"/>
                              </w:rPr>
                              <w:t>của Bộ Tài chính)</w:t>
                            </w:r>
                          </w:p>
                          <w:p w14:paraId="036A60B0" w14:textId="77777777" w:rsidR="00896894" w:rsidRPr="00F86F15" w:rsidRDefault="00896894" w:rsidP="00896894">
                            <w:pPr>
                              <w:pStyle w:val="5somuc"/>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7C7886" id="Rectangle 13038" o:spid="_x0000_s1071" style="position:absolute;left:0;text-align:left;margin-left:340.5pt;margin-top:-.45pt;width:123.1pt;height:45.3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">
                <v:path arrowok="t"/>
                <v:textbox>
                  <w:txbxContent>
                    <w:p w14:paraId="51DBAB40" w14:textId="77777777" w:rsidR="00896894" w:rsidRPr="0081682F" w:rsidRDefault="00896894" w:rsidP="00896894">
                      <w:pPr>
                        <w:pStyle w:val="5somuc"/>
                        <w:rPr>
                          <w:rFonts w:ascii="Times New Roman" w:hAnsi="Times New Roman"/>
                          <w:color w:val="auto"/>
                          <w:spacing w:val="-4"/>
                          <w:sz w:val="16"/>
                          <w:szCs w:val="16"/>
                          <w:lang w:val="nl-NL"/>
                        </w:rPr>
                      </w:pPr>
                      <w:r w:rsidRPr="0081682F">
                        <w:rPr>
                          <w:rFonts w:ascii="Times New Roman" w:hAnsi="Times New Roman"/>
                          <w:color w:val="auto"/>
                          <w:spacing w:val="-4"/>
                          <w:sz w:val="16"/>
                          <w:szCs w:val="16"/>
                          <w:lang w:val="nl-NL"/>
                        </w:rPr>
                        <w:t>Mẫu số</w:t>
                      </w:r>
                      <w:r>
                        <w:rPr>
                          <w:rFonts w:ascii="Times New Roman" w:hAnsi="Times New Roman"/>
                          <w:color w:val="auto"/>
                          <w:spacing w:val="-4"/>
                          <w:sz w:val="16"/>
                          <w:szCs w:val="16"/>
                          <w:lang w:val="nl-NL"/>
                        </w:rPr>
                        <w:t xml:space="preserve"> 4D</w:t>
                      </w:r>
                      <w:r w:rsidRPr="0081682F">
                        <w:rPr>
                          <w:rFonts w:ascii="Times New Roman" w:hAnsi="Times New Roman"/>
                          <w:color w:val="auto"/>
                          <w:spacing w:val="-4"/>
                          <w:sz w:val="16"/>
                          <w:szCs w:val="16"/>
                          <w:lang w:val="nl-NL"/>
                        </w:rPr>
                        <w:t>-</w:t>
                      </w:r>
                      <w:r>
                        <w:rPr>
                          <w:rFonts w:ascii="Times New Roman" w:hAnsi="Times New Roman"/>
                          <w:color w:val="auto"/>
                          <w:spacing w:val="-4"/>
                          <w:sz w:val="16"/>
                          <w:szCs w:val="16"/>
                          <w:lang w:val="nl-NL"/>
                        </w:rPr>
                        <w:t>NT</w:t>
                      </w:r>
                    </w:p>
                    <w:p w14:paraId="7345951B" w14:textId="77777777" w:rsidR="00896894" w:rsidRPr="000C5C33" w:rsidRDefault="00896894" w:rsidP="00896894">
                      <w:pPr>
                        <w:pStyle w:val="5somuc"/>
                        <w:rPr>
                          <w:rFonts w:ascii="Times New Roman" w:hAnsi="Times New Roman"/>
                          <w:b w:val="0"/>
                          <w:i/>
                          <w:color w:val="auto"/>
                          <w:spacing w:val="-4"/>
                          <w:sz w:val="16"/>
                          <w:szCs w:val="16"/>
                          <w:lang w:val="nl-NL"/>
                        </w:rPr>
                      </w:pPr>
                      <w:r w:rsidRPr="000C5C33">
                        <w:rPr>
                          <w:rFonts w:ascii="Times New Roman" w:hAnsi="Times New Roman"/>
                          <w:b w:val="0"/>
                          <w:i/>
                          <w:sz w:val="16"/>
                          <w:szCs w:val="16"/>
                          <w:lang w:val="nl-NL"/>
                        </w:rPr>
                        <w:t>(Ban hành kèm theo</w:t>
                      </w:r>
                      <w:r>
                        <w:rPr>
                          <w:rFonts w:ascii="Times New Roman" w:hAnsi="Times New Roman"/>
                          <w:b w:val="0"/>
                          <w:i/>
                          <w:sz w:val="16"/>
                          <w:szCs w:val="16"/>
                          <w:lang w:val="nl-NL"/>
                        </w:rPr>
                        <w:t xml:space="preserve"> Thông tư    số 50/2017/TT-BTC</w:t>
                      </w:r>
                    </w:p>
                    <w:p w14:paraId="4F762B5D" w14:textId="77777777" w:rsidR="00896894" w:rsidRPr="00F86F15" w:rsidRDefault="00896894" w:rsidP="00896894">
                      <w:pPr>
                        <w:jc w:val="center"/>
                        <w:rPr>
                          <w:i/>
                          <w:spacing w:val="-6"/>
                          <w:sz w:val="8"/>
                          <w:szCs w:val="8"/>
                          <w:lang w:val="nl-NL"/>
                        </w:rPr>
                      </w:pPr>
                      <w:r w:rsidRPr="000C5C33">
                        <w:rPr>
                          <w:i/>
                          <w:spacing w:val="-6"/>
                          <w:sz w:val="16"/>
                          <w:szCs w:val="16"/>
                          <w:lang w:val="nl-NL"/>
                        </w:rPr>
                        <w:t>ngày</w:t>
                      </w:r>
                      <w:r>
                        <w:rPr>
                          <w:i/>
                          <w:spacing w:val="-6"/>
                          <w:sz w:val="16"/>
                          <w:szCs w:val="16"/>
                          <w:lang w:val="nl-NL"/>
                        </w:rPr>
                        <w:t xml:space="preserve"> 15/5/2017 </w:t>
                      </w:r>
                      <w:r w:rsidRPr="000C5C33">
                        <w:rPr>
                          <w:i/>
                          <w:spacing w:val="-6"/>
                          <w:sz w:val="16"/>
                          <w:szCs w:val="16"/>
                          <w:lang w:val="nl-NL"/>
                        </w:rPr>
                        <w:t>của Bộ Tài chính)</w:t>
                      </w:r>
                    </w:p>
                    <w:p w14:paraId="036A60B0" w14:textId="77777777" w:rsidR="00896894" w:rsidRPr="00F86F15" w:rsidRDefault="00896894" w:rsidP="00896894">
                      <w:pPr>
                        <w:pStyle w:val="5somuc"/>
                        <w:rPr>
                          <w:lang w:val="nl-NL"/>
                        </w:rPr>
                      </w:pPr>
                    </w:p>
                  </w:txbxContent>
                </v:textbox>
              </v:rect>
            </w:pict>
          </mc:Fallback>
        </mc:AlternateContent>
      </w:r>
    </w:p>
    <w:p w14:paraId="35CCA2D2" w14:textId="77777777" w:rsidR="00896894" w:rsidRDefault="00896894" w:rsidP="00896894">
      <w:pPr>
        <w:spacing w:line="240" w:lineRule="exact"/>
        <w:jc w:val="center"/>
        <w:rPr>
          <w:b/>
          <w:sz w:val="24"/>
          <w:lang w:val="nl-NL"/>
        </w:rPr>
      </w:pPr>
    </w:p>
    <w:p w14:paraId="068F33ED" w14:textId="77777777" w:rsidR="00896894" w:rsidRDefault="00896894" w:rsidP="00896894">
      <w:pPr>
        <w:spacing w:line="340" w:lineRule="exact"/>
        <w:jc w:val="center"/>
        <w:rPr>
          <w:b/>
          <w:sz w:val="24"/>
          <w:lang w:val="nl-NL"/>
        </w:rPr>
      </w:pPr>
    </w:p>
    <w:p w14:paraId="3EC7B236" w14:textId="77777777" w:rsidR="00896894" w:rsidRPr="00A54A23" w:rsidRDefault="00896894" w:rsidP="00896894">
      <w:pPr>
        <w:spacing w:after="120" w:line="340" w:lineRule="exact"/>
        <w:jc w:val="center"/>
        <w:rPr>
          <w:b/>
          <w:sz w:val="24"/>
          <w:lang w:val="nl-NL"/>
        </w:rPr>
      </w:pPr>
      <w:r w:rsidRPr="00A54A23">
        <w:rPr>
          <w:b/>
          <w:sz w:val="24"/>
          <w:lang w:val="nl-NL"/>
        </w:rPr>
        <w:t>BÁO CÁO TRÍCH LẬP DỰ PHÒNG CHIA LÃI</w:t>
      </w:r>
    </w:p>
    <w:p w14:paraId="0E0C946B" w14:textId="77777777" w:rsidR="00896894" w:rsidRPr="00A54A23" w:rsidRDefault="00896894" w:rsidP="00896894">
      <w:pPr>
        <w:pStyle w:val="1chinhtrang"/>
        <w:tabs>
          <w:tab w:val="center" w:leader="dot" w:pos="9372"/>
        </w:tabs>
        <w:spacing w:before="0" w:after="0" w:line="260" w:lineRule="exact"/>
        <w:rPr>
          <w:rFonts w:ascii="Times New Roman" w:hAnsi="Times New Roman"/>
          <w:color w:val="auto"/>
          <w:lang w:val="nl-NL"/>
        </w:rPr>
      </w:pPr>
      <w:r w:rsidRPr="00A54A23">
        <w:rPr>
          <w:rFonts w:ascii="Times New Roman" w:hAnsi="Times New Roman"/>
          <w:color w:val="auto"/>
          <w:lang w:val="nl-NL"/>
        </w:rPr>
        <w:t>- Tên doanh nghiệp bảo hiểm:</w:t>
      </w:r>
      <w:r>
        <w:rPr>
          <w:rFonts w:ascii="Times New Roman" w:hAnsi="Times New Roman"/>
          <w:color w:val="auto"/>
          <w:lang w:val="nl-NL"/>
        </w:rPr>
        <w:t>...............................................................................................................</w:t>
      </w:r>
    </w:p>
    <w:p w14:paraId="13A67556" w14:textId="77777777" w:rsidR="00896894" w:rsidRPr="00A54A23" w:rsidRDefault="00896894" w:rsidP="00896894">
      <w:pPr>
        <w:pStyle w:val="1chinhtrang"/>
        <w:tabs>
          <w:tab w:val="center" w:leader="dot" w:pos="9372"/>
        </w:tabs>
        <w:spacing w:before="0" w:after="0" w:line="260" w:lineRule="exact"/>
        <w:rPr>
          <w:rFonts w:ascii="Times New Roman" w:hAnsi="Times New Roman"/>
          <w:color w:val="auto"/>
          <w:lang w:val="nl-NL"/>
        </w:rPr>
      </w:pPr>
      <w:r w:rsidRPr="00A54A23">
        <w:rPr>
          <w:rFonts w:ascii="Times New Roman" w:hAnsi="Times New Roman"/>
          <w:color w:val="auto"/>
          <w:lang w:val="nl-NL"/>
        </w:rPr>
        <w:t>- Báo cáo quý (năm):................................. từ............................ đến</w:t>
      </w:r>
      <w:r w:rsidRPr="00A54A23">
        <w:rPr>
          <w:rFonts w:ascii="Times New Roman" w:hAnsi="Times New Roman"/>
          <w:color w:val="auto"/>
          <w:lang w:val="nl-NL"/>
        </w:rPr>
        <w:tab/>
      </w:r>
    </w:p>
    <w:p w14:paraId="73F01B03" w14:textId="77777777" w:rsidR="00896894" w:rsidRPr="00A54A23" w:rsidRDefault="00896894" w:rsidP="00896894">
      <w:pPr>
        <w:pStyle w:val="1chinhtrang"/>
        <w:spacing w:before="0" w:after="0" w:line="260" w:lineRule="exact"/>
        <w:rPr>
          <w:rFonts w:ascii="Times New Roman" w:hAnsi="Times New Roman"/>
          <w:b/>
          <w:color w:val="auto"/>
          <w:lang w:val="nl-NL"/>
        </w:rPr>
      </w:pPr>
      <w:r w:rsidRPr="00A54A23">
        <w:rPr>
          <w:rFonts w:ascii="Times New Roman" w:hAnsi="Times New Roman"/>
          <w:b/>
          <w:color w:val="auto"/>
          <w:lang w:val="nl-NL"/>
        </w:rPr>
        <w:t>I/ Dự phòng cho phần lãi đã công bố</w:t>
      </w:r>
    </w:p>
    <w:p w14:paraId="5D4939D3" w14:textId="77777777" w:rsidR="00896894" w:rsidRPr="00A54A23" w:rsidRDefault="00896894" w:rsidP="00896894">
      <w:pPr>
        <w:pStyle w:val="1chinhtrang"/>
        <w:spacing w:before="0" w:after="40" w:line="280" w:lineRule="exact"/>
        <w:jc w:val="right"/>
        <w:rPr>
          <w:rFonts w:ascii="Times New Roman" w:hAnsi="Times New Roman"/>
          <w:color w:val="auto"/>
          <w:lang w:val="nl-NL"/>
        </w:rPr>
      </w:pPr>
      <w:r w:rsidRPr="00A54A23">
        <w:rPr>
          <w:rFonts w:ascii="Times New Roman" w:hAnsi="Times New Roman"/>
          <w:color w:val="auto"/>
          <w:lang w:val="nl-NL"/>
        </w:rPr>
        <w:t>Đơn vị: triệu đồng</w:t>
      </w:r>
    </w:p>
    <w:tbl>
      <w:tblPr>
        <w:tblW w:w="0" w:type="auto"/>
        <w:tblInd w:w="16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3930"/>
        <w:gridCol w:w="1362"/>
        <w:gridCol w:w="1458"/>
        <w:gridCol w:w="1178"/>
        <w:gridCol w:w="1360"/>
      </w:tblGrid>
      <w:tr w:rsidR="00896894" w:rsidRPr="00A54A23" w14:paraId="2197D65B" w14:textId="77777777" w:rsidTr="00AC6776">
        <w:trPr>
          <w:cantSplit/>
          <w:trHeight w:val="613"/>
        </w:trPr>
        <w:tc>
          <w:tcPr>
            <w:tcW w:w="3930" w:type="dxa"/>
            <w:tcBorders>
              <w:top w:val="single" w:sz="8" w:space="0" w:color="auto"/>
              <w:left w:val="single" w:sz="8" w:space="0" w:color="auto"/>
              <w:bottom w:val="single" w:sz="8" w:space="0" w:color="auto"/>
              <w:right w:val="single" w:sz="8" w:space="0" w:color="auto"/>
            </w:tcBorders>
            <w:vAlign w:val="center"/>
          </w:tcPr>
          <w:p w14:paraId="5D3C37AE" w14:textId="77777777" w:rsidR="00896894" w:rsidRPr="00A54A23" w:rsidRDefault="00896894" w:rsidP="00AC6776">
            <w:pPr>
              <w:pStyle w:val="10chutrongbang"/>
              <w:spacing w:before="0" w:after="0" w:line="220" w:lineRule="exact"/>
              <w:jc w:val="center"/>
              <w:rPr>
                <w:rFonts w:ascii="Times New Roman" w:hAnsi="Times New Roman"/>
                <w:b/>
                <w:color w:val="auto"/>
                <w:sz w:val="18"/>
                <w:szCs w:val="18"/>
                <w:lang w:val="nl-NL"/>
              </w:rPr>
            </w:pPr>
            <w:r w:rsidRPr="00A54A23">
              <w:rPr>
                <w:rFonts w:ascii="Times New Roman" w:hAnsi="Times New Roman"/>
                <w:b/>
                <w:color w:val="auto"/>
                <w:sz w:val="18"/>
                <w:szCs w:val="18"/>
                <w:lang w:val="nl-NL"/>
              </w:rPr>
              <w:t>Chỉ tiêu</w:t>
            </w:r>
          </w:p>
        </w:tc>
        <w:tc>
          <w:tcPr>
            <w:tcW w:w="1362" w:type="dxa"/>
            <w:tcBorders>
              <w:top w:val="single" w:sz="8" w:space="0" w:color="auto"/>
              <w:left w:val="single" w:sz="8" w:space="0" w:color="auto"/>
              <w:bottom w:val="single" w:sz="8" w:space="0" w:color="auto"/>
              <w:right w:val="single" w:sz="8" w:space="0" w:color="auto"/>
            </w:tcBorders>
            <w:vAlign w:val="center"/>
          </w:tcPr>
          <w:p w14:paraId="6A30FADB" w14:textId="77777777" w:rsidR="00896894" w:rsidRPr="00A54A23" w:rsidRDefault="00896894" w:rsidP="00AC6776">
            <w:pPr>
              <w:pStyle w:val="10chutrongbang"/>
              <w:spacing w:before="0" w:after="0" w:line="220" w:lineRule="exact"/>
              <w:ind w:left="-57" w:right="-57"/>
              <w:jc w:val="center"/>
              <w:rPr>
                <w:rFonts w:ascii="Times New Roman" w:hAnsi="Times New Roman"/>
                <w:b/>
                <w:color w:val="auto"/>
                <w:sz w:val="18"/>
                <w:szCs w:val="18"/>
                <w:lang w:val="nl-NL"/>
              </w:rPr>
            </w:pPr>
            <w:r w:rsidRPr="00A54A23">
              <w:rPr>
                <w:rFonts w:ascii="Times New Roman" w:hAnsi="Times New Roman"/>
                <w:b/>
                <w:color w:val="auto"/>
                <w:sz w:val="18"/>
                <w:szCs w:val="18"/>
                <w:lang w:val="nl-NL"/>
              </w:rPr>
              <w:t xml:space="preserve">Dự phòng </w:t>
            </w:r>
          </w:p>
          <w:p w14:paraId="74148BEE" w14:textId="77777777" w:rsidR="00896894" w:rsidRDefault="00896894" w:rsidP="00AC6776">
            <w:pPr>
              <w:pStyle w:val="10chutrongbang"/>
              <w:spacing w:before="0" w:after="0" w:line="220" w:lineRule="exact"/>
              <w:ind w:left="-57" w:right="-57"/>
              <w:jc w:val="center"/>
              <w:rPr>
                <w:rFonts w:ascii="Times New Roman" w:hAnsi="Times New Roman"/>
                <w:b/>
                <w:color w:val="auto"/>
                <w:sz w:val="18"/>
                <w:szCs w:val="18"/>
                <w:lang w:val="nl-NL"/>
              </w:rPr>
            </w:pPr>
            <w:r w:rsidRPr="00A54A23">
              <w:rPr>
                <w:rFonts w:ascii="Times New Roman" w:hAnsi="Times New Roman"/>
                <w:b/>
                <w:color w:val="auto"/>
                <w:sz w:val="18"/>
                <w:szCs w:val="18"/>
                <w:lang w:val="nl-NL"/>
              </w:rPr>
              <w:t xml:space="preserve">chia lãi đã trích </w:t>
            </w:r>
          </w:p>
          <w:p w14:paraId="53492AA3" w14:textId="77777777" w:rsidR="00896894" w:rsidRPr="00A54A23" w:rsidRDefault="00896894" w:rsidP="00AC6776">
            <w:pPr>
              <w:pStyle w:val="10chutrongbang"/>
              <w:spacing w:before="0" w:after="0" w:line="220" w:lineRule="exact"/>
              <w:ind w:left="-57" w:right="-57"/>
              <w:jc w:val="center"/>
              <w:rPr>
                <w:rFonts w:ascii="Times New Roman" w:hAnsi="Times New Roman"/>
                <w:b/>
                <w:color w:val="auto"/>
                <w:sz w:val="18"/>
                <w:szCs w:val="18"/>
                <w:lang w:val="nl-NL"/>
              </w:rPr>
            </w:pPr>
            <w:r w:rsidRPr="00A54A23">
              <w:rPr>
                <w:rFonts w:ascii="Times New Roman" w:hAnsi="Times New Roman"/>
                <w:b/>
                <w:color w:val="auto"/>
                <w:sz w:val="18"/>
                <w:szCs w:val="18"/>
                <w:lang w:val="nl-NL"/>
              </w:rPr>
              <w:t>lập đầu kỳ</w:t>
            </w:r>
          </w:p>
        </w:tc>
        <w:tc>
          <w:tcPr>
            <w:tcW w:w="1458" w:type="dxa"/>
            <w:tcBorders>
              <w:top w:val="single" w:sz="8" w:space="0" w:color="auto"/>
              <w:left w:val="single" w:sz="8" w:space="0" w:color="auto"/>
              <w:bottom w:val="single" w:sz="8" w:space="0" w:color="auto"/>
              <w:right w:val="single" w:sz="8" w:space="0" w:color="auto"/>
            </w:tcBorders>
            <w:vAlign w:val="center"/>
          </w:tcPr>
          <w:p w14:paraId="38F58EC0" w14:textId="77777777" w:rsidR="00896894" w:rsidRPr="00A54A23" w:rsidRDefault="00896894" w:rsidP="00AC6776">
            <w:pPr>
              <w:pStyle w:val="10chutrongbang"/>
              <w:spacing w:before="0" w:after="0" w:line="220" w:lineRule="exact"/>
              <w:ind w:left="-57" w:right="-57"/>
              <w:jc w:val="center"/>
              <w:rPr>
                <w:rFonts w:ascii="Times New Roman" w:hAnsi="Times New Roman"/>
                <w:b/>
                <w:color w:val="auto"/>
                <w:sz w:val="18"/>
                <w:szCs w:val="18"/>
                <w:lang w:val="nl-NL"/>
              </w:rPr>
            </w:pPr>
            <w:r w:rsidRPr="00A54A23">
              <w:rPr>
                <w:rFonts w:ascii="Times New Roman" w:hAnsi="Times New Roman"/>
                <w:b/>
                <w:color w:val="auto"/>
                <w:sz w:val="18"/>
                <w:szCs w:val="18"/>
                <w:lang w:val="nl-NL"/>
              </w:rPr>
              <w:t xml:space="preserve">Dự phòng </w:t>
            </w:r>
          </w:p>
          <w:p w14:paraId="3F7225EE" w14:textId="77777777" w:rsidR="00896894" w:rsidRPr="00A54A23" w:rsidRDefault="00896894" w:rsidP="00AC6776">
            <w:pPr>
              <w:pStyle w:val="10chutrongbang"/>
              <w:spacing w:before="0" w:after="0" w:line="220" w:lineRule="exact"/>
              <w:ind w:left="-57" w:right="-57"/>
              <w:jc w:val="center"/>
              <w:rPr>
                <w:rFonts w:ascii="Times New Roman" w:hAnsi="Times New Roman"/>
                <w:b/>
                <w:color w:val="auto"/>
                <w:sz w:val="18"/>
                <w:szCs w:val="18"/>
                <w:lang w:val="nl-NL"/>
              </w:rPr>
            </w:pPr>
            <w:r w:rsidRPr="00A54A23">
              <w:rPr>
                <w:rFonts w:ascii="Times New Roman" w:hAnsi="Times New Roman"/>
                <w:b/>
                <w:color w:val="auto"/>
                <w:sz w:val="18"/>
                <w:szCs w:val="18"/>
                <w:lang w:val="nl-NL"/>
              </w:rPr>
              <w:t>chia lãi phải trích lập cuối kỳ</w:t>
            </w:r>
          </w:p>
        </w:tc>
        <w:tc>
          <w:tcPr>
            <w:tcW w:w="1178" w:type="dxa"/>
            <w:tcBorders>
              <w:top w:val="single" w:sz="8" w:space="0" w:color="auto"/>
              <w:left w:val="single" w:sz="8" w:space="0" w:color="auto"/>
              <w:bottom w:val="single" w:sz="8" w:space="0" w:color="auto"/>
              <w:right w:val="single" w:sz="8" w:space="0" w:color="auto"/>
            </w:tcBorders>
            <w:vAlign w:val="center"/>
          </w:tcPr>
          <w:p w14:paraId="1925EE8F" w14:textId="77777777" w:rsidR="00896894" w:rsidRPr="00A54A23" w:rsidRDefault="00896894" w:rsidP="00AC6776">
            <w:pPr>
              <w:pStyle w:val="10chutrongbang"/>
              <w:spacing w:before="0" w:after="0" w:line="220" w:lineRule="exact"/>
              <w:ind w:left="-57" w:right="-57"/>
              <w:jc w:val="center"/>
              <w:rPr>
                <w:rFonts w:ascii="Times New Roman" w:hAnsi="Times New Roman"/>
                <w:b/>
                <w:color w:val="auto"/>
                <w:sz w:val="18"/>
                <w:szCs w:val="18"/>
              </w:rPr>
            </w:pPr>
            <w:r w:rsidRPr="00A54A23">
              <w:rPr>
                <w:rFonts w:ascii="Times New Roman" w:hAnsi="Times New Roman"/>
                <w:b/>
                <w:color w:val="auto"/>
                <w:sz w:val="18"/>
                <w:szCs w:val="18"/>
              </w:rPr>
              <w:t xml:space="preserve">Lãi chia </w:t>
            </w:r>
          </w:p>
          <w:p w14:paraId="5F3DA848" w14:textId="77777777" w:rsidR="00896894" w:rsidRPr="00A54A23" w:rsidRDefault="00896894" w:rsidP="00AC6776">
            <w:pPr>
              <w:pStyle w:val="10chutrongbang"/>
              <w:spacing w:before="0" w:after="0" w:line="220" w:lineRule="exact"/>
              <w:ind w:left="-57" w:right="-57"/>
              <w:jc w:val="center"/>
              <w:rPr>
                <w:rFonts w:ascii="Times New Roman" w:hAnsi="Times New Roman"/>
                <w:b/>
                <w:color w:val="auto"/>
                <w:sz w:val="18"/>
                <w:szCs w:val="18"/>
              </w:rPr>
            </w:pPr>
            <w:r w:rsidRPr="00A54A23">
              <w:rPr>
                <w:rFonts w:ascii="Times New Roman" w:hAnsi="Times New Roman"/>
                <w:b/>
                <w:color w:val="auto"/>
                <w:sz w:val="18"/>
                <w:szCs w:val="18"/>
              </w:rPr>
              <w:t>đã thanh toán trong kỳ</w:t>
            </w:r>
          </w:p>
        </w:tc>
        <w:tc>
          <w:tcPr>
            <w:tcW w:w="1360" w:type="dxa"/>
            <w:tcBorders>
              <w:top w:val="single" w:sz="8" w:space="0" w:color="auto"/>
              <w:left w:val="single" w:sz="8" w:space="0" w:color="auto"/>
              <w:bottom w:val="single" w:sz="8" w:space="0" w:color="auto"/>
              <w:right w:val="single" w:sz="8" w:space="0" w:color="auto"/>
            </w:tcBorders>
            <w:vAlign w:val="center"/>
          </w:tcPr>
          <w:p w14:paraId="5B6DC52B" w14:textId="77777777" w:rsidR="00896894" w:rsidRPr="00A54A23" w:rsidRDefault="00896894" w:rsidP="00AC6776">
            <w:pPr>
              <w:pStyle w:val="10chutrongbang"/>
              <w:spacing w:before="0" w:after="0" w:line="220" w:lineRule="exact"/>
              <w:ind w:left="-57" w:right="-57"/>
              <w:jc w:val="center"/>
              <w:rPr>
                <w:rFonts w:ascii="Times New Roman" w:hAnsi="Times New Roman"/>
                <w:b/>
                <w:color w:val="auto"/>
                <w:sz w:val="18"/>
                <w:szCs w:val="18"/>
              </w:rPr>
            </w:pPr>
            <w:r w:rsidRPr="00A54A23">
              <w:rPr>
                <w:rFonts w:ascii="Times New Roman" w:hAnsi="Times New Roman"/>
                <w:b/>
                <w:color w:val="auto"/>
                <w:sz w:val="18"/>
                <w:szCs w:val="18"/>
              </w:rPr>
              <w:t xml:space="preserve">Trích lập </w:t>
            </w:r>
          </w:p>
          <w:p w14:paraId="1D31FBDC" w14:textId="77777777" w:rsidR="00896894" w:rsidRPr="00A54A23" w:rsidRDefault="00896894" w:rsidP="00AC6776">
            <w:pPr>
              <w:pStyle w:val="10chutrongbang"/>
              <w:spacing w:before="0" w:after="0" w:line="220" w:lineRule="exact"/>
              <w:ind w:left="-57" w:right="-57"/>
              <w:jc w:val="center"/>
              <w:rPr>
                <w:rFonts w:ascii="Times New Roman" w:hAnsi="Times New Roman"/>
                <w:b/>
                <w:color w:val="auto"/>
                <w:sz w:val="18"/>
                <w:szCs w:val="18"/>
              </w:rPr>
            </w:pPr>
            <w:r w:rsidRPr="00A54A23">
              <w:rPr>
                <w:rFonts w:ascii="Times New Roman" w:hAnsi="Times New Roman"/>
                <w:b/>
                <w:color w:val="auto"/>
                <w:sz w:val="18"/>
                <w:szCs w:val="18"/>
              </w:rPr>
              <w:t>dự phòng chia lãi trong kỳ</w:t>
            </w:r>
          </w:p>
        </w:tc>
      </w:tr>
      <w:tr w:rsidR="00896894" w:rsidRPr="00A54A23" w14:paraId="7A4487A5" w14:textId="77777777" w:rsidTr="00AC6776">
        <w:trPr>
          <w:cantSplit/>
        </w:trPr>
        <w:tc>
          <w:tcPr>
            <w:tcW w:w="3930" w:type="dxa"/>
            <w:tcBorders>
              <w:top w:val="single" w:sz="8" w:space="0" w:color="auto"/>
              <w:left w:val="single" w:sz="8" w:space="0" w:color="auto"/>
              <w:bottom w:val="single" w:sz="8" w:space="0" w:color="auto"/>
              <w:right w:val="single" w:sz="8" w:space="0" w:color="auto"/>
            </w:tcBorders>
          </w:tcPr>
          <w:p w14:paraId="590713B5" w14:textId="77777777" w:rsidR="00896894" w:rsidRPr="00A54A23" w:rsidRDefault="00896894" w:rsidP="00AC6776">
            <w:pPr>
              <w:pStyle w:val="10chutrongbang"/>
              <w:spacing w:before="0" w:after="0" w:line="220" w:lineRule="exact"/>
              <w:jc w:val="center"/>
              <w:rPr>
                <w:rFonts w:ascii="Times New Roman" w:hAnsi="Times New Roman"/>
                <w:color w:val="auto"/>
                <w:sz w:val="18"/>
                <w:szCs w:val="18"/>
                <w:lang w:val="nl-NL"/>
              </w:rPr>
            </w:pPr>
          </w:p>
        </w:tc>
        <w:tc>
          <w:tcPr>
            <w:tcW w:w="1362" w:type="dxa"/>
            <w:tcBorders>
              <w:top w:val="single" w:sz="8" w:space="0" w:color="auto"/>
              <w:left w:val="single" w:sz="8" w:space="0" w:color="auto"/>
              <w:bottom w:val="single" w:sz="8" w:space="0" w:color="auto"/>
              <w:right w:val="single" w:sz="8" w:space="0" w:color="auto"/>
            </w:tcBorders>
          </w:tcPr>
          <w:p w14:paraId="7F8BFEDC" w14:textId="77777777" w:rsidR="00896894" w:rsidRPr="00A54A23" w:rsidRDefault="00896894" w:rsidP="00AC6776">
            <w:pPr>
              <w:pStyle w:val="10chutrongbang"/>
              <w:spacing w:before="0" w:after="0" w:line="220" w:lineRule="exact"/>
              <w:jc w:val="center"/>
              <w:rPr>
                <w:rFonts w:ascii="Times New Roman" w:hAnsi="Times New Roman"/>
                <w:color w:val="auto"/>
                <w:sz w:val="18"/>
                <w:szCs w:val="18"/>
                <w:lang w:val="nl-NL"/>
              </w:rPr>
            </w:pPr>
            <w:r w:rsidRPr="00A54A23">
              <w:rPr>
                <w:rFonts w:ascii="Times New Roman" w:hAnsi="Times New Roman"/>
                <w:color w:val="auto"/>
                <w:sz w:val="18"/>
                <w:szCs w:val="18"/>
                <w:lang w:val="nl-NL"/>
              </w:rPr>
              <w:t>(1)</w:t>
            </w:r>
          </w:p>
        </w:tc>
        <w:tc>
          <w:tcPr>
            <w:tcW w:w="1458" w:type="dxa"/>
            <w:tcBorders>
              <w:top w:val="single" w:sz="8" w:space="0" w:color="auto"/>
              <w:left w:val="single" w:sz="8" w:space="0" w:color="auto"/>
              <w:bottom w:val="single" w:sz="8" w:space="0" w:color="auto"/>
              <w:right w:val="single" w:sz="8" w:space="0" w:color="auto"/>
            </w:tcBorders>
          </w:tcPr>
          <w:p w14:paraId="38BD44A5" w14:textId="77777777" w:rsidR="00896894" w:rsidRPr="00A54A23" w:rsidRDefault="00896894" w:rsidP="00AC6776">
            <w:pPr>
              <w:pStyle w:val="10chutrongbang"/>
              <w:spacing w:before="0" w:after="0" w:line="220" w:lineRule="exact"/>
              <w:jc w:val="center"/>
              <w:rPr>
                <w:rFonts w:ascii="Times New Roman" w:hAnsi="Times New Roman"/>
                <w:color w:val="auto"/>
                <w:sz w:val="18"/>
                <w:szCs w:val="18"/>
                <w:lang w:val="nl-NL"/>
              </w:rPr>
            </w:pPr>
            <w:r w:rsidRPr="00A54A23">
              <w:rPr>
                <w:rFonts w:ascii="Times New Roman" w:hAnsi="Times New Roman"/>
                <w:color w:val="auto"/>
                <w:sz w:val="18"/>
                <w:szCs w:val="18"/>
                <w:lang w:val="nl-NL"/>
              </w:rPr>
              <w:t>(2)</w:t>
            </w:r>
          </w:p>
        </w:tc>
        <w:tc>
          <w:tcPr>
            <w:tcW w:w="1178" w:type="dxa"/>
            <w:tcBorders>
              <w:top w:val="single" w:sz="8" w:space="0" w:color="auto"/>
              <w:left w:val="single" w:sz="8" w:space="0" w:color="auto"/>
              <w:bottom w:val="single" w:sz="8" w:space="0" w:color="auto"/>
              <w:right w:val="single" w:sz="8" w:space="0" w:color="auto"/>
            </w:tcBorders>
          </w:tcPr>
          <w:p w14:paraId="4FFF3832" w14:textId="77777777" w:rsidR="00896894" w:rsidRPr="00A54A23" w:rsidRDefault="00896894" w:rsidP="00AC6776">
            <w:pPr>
              <w:pStyle w:val="10chutrongbang"/>
              <w:spacing w:before="0" w:after="0" w:line="220" w:lineRule="exact"/>
              <w:jc w:val="center"/>
              <w:rPr>
                <w:rFonts w:ascii="Times New Roman" w:hAnsi="Times New Roman"/>
                <w:color w:val="auto"/>
                <w:sz w:val="18"/>
                <w:szCs w:val="18"/>
                <w:lang w:val="nl-NL"/>
              </w:rPr>
            </w:pPr>
            <w:r w:rsidRPr="00A54A23">
              <w:rPr>
                <w:rFonts w:ascii="Times New Roman" w:hAnsi="Times New Roman"/>
                <w:color w:val="auto"/>
                <w:sz w:val="18"/>
                <w:szCs w:val="18"/>
                <w:lang w:val="nl-NL"/>
              </w:rPr>
              <w:t>(3)</w:t>
            </w:r>
          </w:p>
        </w:tc>
        <w:tc>
          <w:tcPr>
            <w:tcW w:w="1360" w:type="dxa"/>
            <w:tcBorders>
              <w:top w:val="single" w:sz="8" w:space="0" w:color="auto"/>
              <w:left w:val="single" w:sz="8" w:space="0" w:color="auto"/>
              <w:bottom w:val="single" w:sz="8" w:space="0" w:color="auto"/>
              <w:right w:val="single" w:sz="8" w:space="0" w:color="auto"/>
            </w:tcBorders>
          </w:tcPr>
          <w:p w14:paraId="0D1BB03B" w14:textId="77777777" w:rsidR="00896894" w:rsidRPr="00A54A23" w:rsidRDefault="00896894" w:rsidP="00AC6776">
            <w:pPr>
              <w:pStyle w:val="10chutrongbang"/>
              <w:spacing w:before="0" w:after="0" w:line="220" w:lineRule="exact"/>
              <w:jc w:val="center"/>
              <w:rPr>
                <w:rFonts w:ascii="Times New Roman" w:hAnsi="Times New Roman"/>
                <w:color w:val="auto"/>
                <w:sz w:val="18"/>
                <w:szCs w:val="18"/>
                <w:lang w:val="nl-NL"/>
              </w:rPr>
            </w:pPr>
            <w:r w:rsidRPr="00A54A23">
              <w:rPr>
                <w:rFonts w:ascii="Times New Roman" w:hAnsi="Times New Roman"/>
                <w:color w:val="auto"/>
                <w:sz w:val="18"/>
                <w:szCs w:val="18"/>
                <w:lang w:val="nl-NL"/>
              </w:rPr>
              <w:t>(4)=(3)+(2)-(1)</w:t>
            </w:r>
          </w:p>
        </w:tc>
      </w:tr>
      <w:tr w:rsidR="00896894" w:rsidRPr="00A54A23" w14:paraId="03DA15BA" w14:textId="77777777" w:rsidTr="00AC6776">
        <w:trPr>
          <w:cantSplit/>
          <w:trHeight w:val="3027"/>
        </w:trPr>
        <w:tc>
          <w:tcPr>
            <w:tcW w:w="3930" w:type="dxa"/>
            <w:tcBorders>
              <w:top w:val="single" w:sz="8" w:space="0" w:color="auto"/>
              <w:left w:val="single" w:sz="8" w:space="0" w:color="auto"/>
              <w:bottom w:val="single" w:sz="8" w:space="0" w:color="auto"/>
              <w:right w:val="single" w:sz="8" w:space="0" w:color="auto"/>
            </w:tcBorders>
          </w:tcPr>
          <w:p w14:paraId="3214B855" w14:textId="77777777" w:rsidR="00896894" w:rsidRPr="00A54A23" w:rsidRDefault="00896894" w:rsidP="00AC6776">
            <w:pPr>
              <w:pStyle w:val="10chutrongbang"/>
              <w:spacing w:before="0" w:after="0" w:line="200" w:lineRule="exact"/>
              <w:rPr>
                <w:rFonts w:ascii="Times New Roman" w:hAnsi="Times New Roman"/>
                <w:color w:val="auto"/>
                <w:sz w:val="18"/>
                <w:szCs w:val="18"/>
                <w:lang w:val="nl-NL"/>
              </w:rPr>
            </w:pPr>
            <w:r w:rsidRPr="00A54A23">
              <w:rPr>
                <w:rFonts w:ascii="Times New Roman" w:hAnsi="Times New Roman"/>
                <w:color w:val="auto"/>
                <w:sz w:val="18"/>
                <w:szCs w:val="18"/>
                <w:lang w:val="nl-NL"/>
              </w:rPr>
              <w:t xml:space="preserve">1. Bảo hiểm trọn đời   </w:t>
            </w:r>
          </w:p>
          <w:p w14:paraId="5FF0643A" w14:textId="77777777" w:rsidR="00896894" w:rsidRPr="00A54A23" w:rsidRDefault="00896894" w:rsidP="00AC6776">
            <w:pPr>
              <w:pStyle w:val="10chutrongbang"/>
              <w:spacing w:before="0" w:after="0" w:line="200" w:lineRule="exact"/>
              <w:rPr>
                <w:rFonts w:ascii="Times New Roman" w:hAnsi="Times New Roman"/>
                <w:color w:val="auto"/>
                <w:sz w:val="18"/>
                <w:szCs w:val="18"/>
                <w:lang w:val="nl-NL"/>
              </w:rPr>
            </w:pPr>
            <w:r w:rsidRPr="00A54A23">
              <w:rPr>
                <w:rFonts w:ascii="Times New Roman" w:hAnsi="Times New Roman"/>
                <w:color w:val="auto"/>
                <w:sz w:val="18"/>
                <w:szCs w:val="18"/>
                <w:lang w:val="nl-NL"/>
              </w:rPr>
              <w:t xml:space="preserve">- Sản phẩm bảo hiểm cá nhân </w:t>
            </w:r>
          </w:p>
          <w:p w14:paraId="2441ECA0" w14:textId="77777777" w:rsidR="00896894" w:rsidRPr="00A54A23" w:rsidRDefault="00896894" w:rsidP="00AC6776">
            <w:pPr>
              <w:pStyle w:val="10chutrongbang"/>
              <w:spacing w:before="0" w:after="0" w:line="200" w:lineRule="exact"/>
              <w:rPr>
                <w:rFonts w:ascii="Times New Roman" w:hAnsi="Times New Roman"/>
                <w:color w:val="auto"/>
                <w:sz w:val="18"/>
                <w:szCs w:val="18"/>
                <w:lang w:val="nl-NL"/>
              </w:rPr>
            </w:pPr>
            <w:r w:rsidRPr="00A54A23">
              <w:rPr>
                <w:rFonts w:ascii="Times New Roman" w:hAnsi="Times New Roman"/>
                <w:color w:val="auto"/>
                <w:sz w:val="18"/>
                <w:szCs w:val="18"/>
                <w:lang w:val="nl-NL"/>
              </w:rPr>
              <w:t>+ Sản phẩm bảo hiểm thời hạn 5 năm trở xuống:</w:t>
            </w:r>
          </w:p>
          <w:p w14:paraId="101F6AA7" w14:textId="77777777" w:rsidR="00896894" w:rsidRPr="00A54A23" w:rsidRDefault="00896894" w:rsidP="00AC6776">
            <w:pPr>
              <w:pStyle w:val="10chutrongbang"/>
              <w:spacing w:before="0" w:after="0" w:line="200" w:lineRule="exact"/>
              <w:rPr>
                <w:rFonts w:ascii="Times New Roman" w:hAnsi="Times New Roman"/>
                <w:color w:val="auto"/>
                <w:sz w:val="18"/>
                <w:szCs w:val="18"/>
                <w:lang w:val="nl-NL"/>
              </w:rPr>
            </w:pPr>
            <w:r w:rsidRPr="00A54A23">
              <w:rPr>
                <w:rFonts w:ascii="Times New Roman" w:hAnsi="Times New Roman"/>
                <w:color w:val="auto"/>
                <w:sz w:val="18"/>
                <w:szCs w:val="18"/>
                <w:lang w:val="nl-NL"/>
              </w:rPr>
              <w:t xml:space="preserve">   . Sản phẩm A</w:t>
            </w:r>
          </w:p>
          <w:p w14:paraId="204B48CF" w14:textId="77777777" w:rsidR="00896894" w:rsidRPr="00A54A23" w:rsidRDefault="00896894" w:rsidP="00AC6776">
            <w:pPr>
              <w:pStyle w:val="10chutrongbang"/>
              <w:spacing w:before="0" w:after="0" w:line="200" w:lineRule="exact"/>
              <w:rPr>
                <w:rFonts w:ascii="Times New Roman" w:hAnsi="Times New Roman"/>
                <w:color w:val="auto"/>
                <w:sz w:val="18"/>
                <w:szCs w:val="18"/>
                <w:lang w:val="nl-NL"/>
              </w:rPr>
            </w:pPr>
            <w:r w:rsidRPr="00A54A23">
              <w:rPr>
                <w:rFonts w:ascii="Times New Roman" w:hAnsi="Times New Roman"/>
                <w:color w:val="auto"/>
                <w:sz w:val="18"/>
                <w:szCs w:val="18"/>
                <w:lang w:val="nl-NL"/>
              </w:rPr>
              <w:t xml:space="preserve">   . Sản phẩm B.....</w:t>
            </w:r>
          </w:p>
          <w:p w14:paraId="0334F343" w14:textId="77777777" w:rsidR="00896894" w:rsidRPr="00A54A23" w:rsidRDefault="00896894" w:rsidP="00AC6776">
            <w:pPr>
              <w:pStyle w:val="10chutrongbang"/>
              <w:spacing w:before="0" w:after="0" w:line="200" w:lineRule="exact"/>
              <w:rPr>
                <w:rFonts w:ascii="Times New Roman" w:hAnsi="Times New Roman"/>
                <w:color w:val="auto"/>
                <w:sz w:val="18"/>
                <w:szCs w:val="18"/>
                <w:lang w:val="nl-NL"/>
              </w:rPr>
            </w:pPr>
            <w:r w:rsidRPr="00A54A23">
              <w:rPr>
                <w:rFonts w:ascii="Times New Roman" w:hAnsi="Times New Roman"/>
                <w:color w:val="auto"/>
                <w:sz w:val="18"/>
                <w:szCs w:val="18"/>
                <w:lang w:val="nl-NL"/>
              </w:rPr>
              <w:t>+ Sản phẩm bảo hiểm thời hạn trên 5 năm:</w:t>
            </w:r>
          </w:p>
          <w:p w14:paraId="2164FE73" w14:textId="77777777" w:rsidR="00896894" w:rsidRPr="00A54A23" w:rsidRDefault="00896894" w:rsidP="00AC6776">
            <w:pPr>
              <w:pStyle w:val="10chutrongbang"/>
              <w:spacing w:before="0" w:after="0" w:line="200" w:lineRule="exact"/>
              <w:rPr>
                <w:rFonts w:ascii="Times New Roman" w:hAnsi="Times New Roman"/>
                <w:color w:val="auto"/>
                <w:sz w:val="18"/>
                <w:szCs w:val="18"/>
                <w:lang w:val="nl-NL"/>
              </w:rPr>
            </w:pPr>
            <w:r w:rsidRPr="00A54A23">
              <w:rPr>
                <w:rFonts w:ascii="Times New Roman" w:hAnsi="Times New Roman"/>
                <w:color w:val="auto"/>
                <w:sz w:val="18"/>
                <w:szCs w:val="18"/>
                <w:lang w:val="nl-NL"/>
              </w:rPr>
              <w:t xml:space="preserve">   . Sản phẩm C</w:t>
            </w:r>
          </w:p>
          <w:p w14:paraId="3A824298" w14:textId="77777777" w:rsidR="00896894" w:rsidRPr="00A54A23" w:rsidRDefault="00896894" w:rsidP="00AC6776">
            <w:pPr>
              <w:pStyle w:val="10chutrongbang"/>
              <w:spacing w:before="0" w:after="0" w:line="200" w:lineRule="exact"/>
              <w:rPr>
                <w:rFonts w:ascii="Times New Roman" w:hAnsi="Times New Roman"/>
                <w:color w:val="auto"/>
                <w:sz w:val="18"/>
                <w:szCs w:val="18"/>
                <w:lang w:val="nl-NL"/>
              </w:rPr>
            </w:pPr>
            <w:r w:rsidRPr="00A54A23">
              <w:rPr>
                <w:rFonts w:ascii="Times New Roman" w:hAnsi="Times New Roman"/>
                <w:color w:val="auto"/>
                <w:sz w:val="18"/>
                <w:szCs w:val="18"/>
                <w:lang w:val="nl-NL"/>
              </w:rPr>
              <w:t xml:space="preserve">   . Sản phẩm D....</w:t>
            </w:r>
          </w:p>
          <w:p w14:paraId="32419045" w14:textId="77777777" w:rsidR="00896894" w:rsidRPr="00A54A23" w:rsidRDefault="00896894" w:rsidP="00AC6776">
            <w:pPr>
              <w:pStyle w:val="10chutrongbang"/>
              <w:spacing w:before="0" w:after="0" w:line="200" w:lineRule="exact"/>
              <w:rPr>
                <w:rFonts w:ascii="Times New Roman" w:hAnsi="Times New Roman"/>
                <w:color w:val="auto"/>
                <w:sz w:val="18"/>
                <w:szCs w:val="18"/>
                <w:lang w:val="nl-NL"/>
              </w:rPr>
            </w:pPr>
            <w:r w:rsidRPr="00A54A23">
              <w:rPr>
                <w:rFonts w:ascii="Times New Roman" w:hAnsi="Times New Roman"/>
                <w:color w:val="auto"/>
                <w:sz w:val="18"/>
                <w:szCs w:val="18"/>
                <w:lang w:val="nl-NL"/>
              </w:rPr>
              <w:t>- Sản phẩm bảo hiểm nhóm</w:t>
            </w:r>
          </w:p>
          <w:p w14:paraId="184872BF" w14:textId="77777777" w:rsidR="00896894" w:rsidRPr="00A54A23" w:rsidRDefault="00896894" w:rsidP="00AC6776">
            <w:pPr>
              <w:pStyle w:val="10chutrongbang"/>
              <w:spacing w:before="0" w:after="0" w:line="200" w:lineRule="exact"/>
              <w:rPr>
                <w:rFonts w:ascii="Times New Roman" w:hAnsi="Times New Roman"/>
                <w:color w:val="auto"/>
                <w:sz w:val="18"/>
                <w:szCs w:val="18"/>
                <w:lang w:val="nl-NL"/>
              </w:rPr>
            </w:pPr>
            <w:r w:rsidRPr="00A54A23">
              <w:rPr>
                <w:rFonts w:ascii="Times New Roman" w:hAnsi="Times New Roman"/>
                <w:color w:val="auto"/>
                <w:sz w:val="18"/>
                <w:szCs w:val="18"/>
                <w:lang w:val="nl-NL"/>
              </w:rPr>
              <w:t>+ Sản phẩm bảo hiểm thời hạn 5 năm trở xuống:</w:t>
            </w:r>
          </w:p>
          <w:p w14:paraId="2E66CE66" w14:textId="77777777" w:rsidR="00896894" w:rsidRPr="00A54A23" w:rsidRDefault="00896894" w:rsidP="00AC6776">
            <w:pPr>
              <w:pStyle w:val="10chutrongbang"/>
              <w:spacing w:before="0" w:after="0" w:line="200" w:lineRule="exact"/>
              <w:rPr>
                <w:rFonts w:ascii="Times New Roman" w:hAnsi="Times New Roman"/>
                <w:color w:val="auto"/>
                <w:sz w:val="18"/>
                <w:szCs w:val="18"/>
                <w:lang w:val="nl-NL"/>
              </w:rPr>
            </w:pPr>
            <w:r w:rsidRPr="00A54A23">
              <w:rPr>
                <w:rFonts w:ascii="Times New Roman" w:hAnsi="Times New Roman"/>
                <w:color w:val="auto"/>
                <w:sz w:val="18"/>
                <w:szCs w:val="18"/>
                <w:lang w:val="nl-NL"/>
              </w:rPr>
              <w:t xml:space="preserve">   . Sản phẩm E</w:t>
            </w:r>
          </w:p>
          <w:p w14:paraId="3908DDB2" w14:textId="77777777" w:rsidR="00896894" w:rsidRPr="00A54A23" w:rsidRDefault="00896894" w:rsidP="00AC6776">
            <w:pPr>
              <w:pStyle w:val="10chutrongbang"/>
              <w:spacing w:before="0" w:after="0" w:line="200" w:lineRule="exact"/>
              <w:rPr>
                <w:rFonts w:ascii="Times New Roman" w:hAnsi="Times New Roman"/>
                <w:color w:val="auto"/>
                <w:sz w:val="18"/>
                <w:szCs w:val="18"/>
                <w:lang w:val="nl-NL"/>
              </w:rPr>
            </w:pPr>
            <w:r w:rsidRPr="00A54A23">
              <w:rPr>
                <w:rFonts w:ascii="Times New Roman" w:hAnsi="Times New Roman"/>
                <w:color w:val="auto"/>
                <w:sz w:val="18"/>
                <w:szCs w:val="18"/>
                <w:lang w:val="nl-NL"/>
              </w:rPr>
              <w:t xml:space="preserve">   . Sản phẩm F....</w:t>
            </w:r>
          </w:p>
          <w:p w14:paraId="242DC9D0" w14:textId="77777777" w:rsidR="00896894" w:rsidRPr="00A54A23" w:rsidRDefault="00896894" w:rsidP="00AC6776">
            <w:pPr>
              <w:pStyle w:val="10chutrongbang"/>
              <w:spacing w:before="0" w:after="0" w:line="200" w:lineRule="exact"/>
              <w:rPr>
                <w:rFonts w:ascii="Times New Roman" w:hAnsi="Times New Roman"/>
                <w:color w:val="auto"/>
                <w:sz w:val="18"/>
                <w:szCs w:val="18"/>
                <w:lang w:val="nl-NL"/>
              </w:rPr>
            </w:pPr>
            <w:r w:rsidRPr="00A54A23">
              <w:rPr>
                <w:rFonts w:ascii="Times New Roman" w:hAnsi="Times New Roman"/>
                <w:color w:val="auto"/>
                <w:sz w:val="18"/>
                <w:szCs w:val="18"/>
                <w:lang w:val="nl-NL"/>
              </w:rPr>
              <w:t>+ Sản phẩm bảo hiểm thời hạn trên 5 năm:</w:t>
            </w:r>
          </w:p>
          <w:p w14:paraId="0BA3E35E" w14:textId="77777777" w:rsidR="00896894" w:rsidRPr="00A54A23" w:rsidRDefault="00896894" w:rsidP="00AC6776">
            <w:pPr>
              <w:pStyle w:val="10chutrongbang"/>
              <w:spacing w:before="0" w:after="0" w:line="200" w:lineRule="exact"/>
              <w:rPr>
                <w:rFonts w:ascii="Times New Roman" w:eastAsia="Gulim" w:hAnsi="Times New Roman"/>
                <w:color w:val="auto"/>
                <w:sz w:val="18"/>
                <w:szCs w:val="18"/>
                <w:lang w:val="nl-NL"/>
              </w:rPr>
            </w:pPr>
            <w:r w:rsidRPr="00A54A23">
              <w:rPr>
                <w:rFonts w:ascii="Times New Roman" w:hAnsi="Times New Roman"/>
                <w:color w:val="auto"/>
                <w:sz w:val="18"/>
                <w:szCs w:val="18"/>
                <w:lang w:val="nl-NL"/>
              </w:rPr>
              <w:t>2</w:t>
            </w:r>
            <w:r>
              <w:rPr>
                <w:rFonts w:ascii="Times New Roman" w:hAnsi="Times New Roman"/>
                <w:color w:val="auto"/>
                <w:sz w:val="18"/>
                <w:szCs w:val="18"/>
                <w:lang w:val="nl-NL"/>
              </w:rPr>
              <w:t>...</w:t>
            </w:r>
            <w:r w:rsidRPr="00A54A23">
              <w:rPr>
                <w:rFonts w:ascii="Times New Roman" w:hAnsi="Times New Roman"/>
                <w:color w:val="auto"/>
                <w:sz w:val="18"/>
                <w:szCs w:val="18"/>
                <w:lang w:val="nl-NL"/>
              </w:rPr>
              <w:t>.</w:t>
            </w:r>
          </w:p>
          <w:p w14:paraId="29564678" w14:textId="77777777" w:rsidR="00896894" w:rsidRPr="00A54A23" w:rsidRDefault="00896894" w:rsidP="00AC6776">
            <w:pPr>
              <w:pStyle w:val="10chutrongbang"/>
              <w:spacing w:before="0" w:after="0" w:line="200" w:lineRule="exact"/>
              <w:jc w:val="center"/>
              <w:rPr>
                <w:rFonts w:ascii="Times New Roman" w:hAnsi="Times New Roman"/>
                <w:b/>
                <w:i/>
                <w:color w:val="auto"/>
                <w:sz w:val="18"/>
                <w:szCs w:val="18"/>
                <w:lang w:val="nl-NL"/>
              </w:rPr>
            </w:pPr>
            <w:r w:rsidRPr="00A54A23">
              <w:rPr>
                <w:rFonts w:ascii="Times New Roman" w:hAnsi="Times New Roman"/>
                <w:b/>
                <w:i/>
                <w:color w:val="auto"/>
                <w:sz w:val="18"/>
                <w:szCs w:val="18"/>
                <w:lang w:val="nl-NL"/>
              </w:rPr>
              <w:t>Cộng:</w:t>
            </w:r>
          </w:p>
        </w:tc>
        <w:tc>
          <w:tcPr>
            <w:tcW w:w="1362" w:type="dxa"/>
            <w:tcBorders>
              <w:top w:val="single" w:sz="8" w:space="0" w:color="auto"/>
              <w:left w:val="single" w:sz="8" w:space="0" w:color="auto"/>
              <w:bottom w:val="single" w:sz="8" w:space="0" w:color="auto"/>
              <w:right w:val="single" w:sz="8" w:space="0" w:color="auto"/>
            </w:tcBorders>
          </w:tcPr>
          <w:p w14:paraId="6DDA41B5" w14:textId="77777777" w:rsidR="00896894" w:rsidRPr="00A54A23" w:rsidRDefault="00896894" w:rsidP="00AC6776">
            <w:pPr>
              <w:pStyle w:val="10chutrongbang"/>
              <w:spacing w:before="0" w:after="0" w:line="200" w:lineRule="exact"/>
              <w:rPr>
                <w:rFonts w:ascii="Times New Roman" w:hAnsi="Times New Roman"/>
                <w:color w:val="auto"/>
                <w:sz w:val="18"/>
                <w:szCs w:val="18"/>
                <w:lang w:val="nl-NL"/>
              </w:rPr>
            </w:pPr>
          </w:p>
        </w:tc>
        <w:tc>
          <w:tcPr>
            <w:tcW w:w="1458" w:type="dxa"/>
            <w:tcBorders>
              <w:top w:val="single" w:sz="8" w:space="0" w:color="auto"/>
              <w:left w:val="single" w:sz="8" w:space="0" w:color="auto"/>
              <w:bottom w:val="single" w:sz="8" w:space="0" w:color="auto"/>
              <w:right w:val="single" w:sz="8" w:space="0" w:color="auto"/>
            </w:tcBorders>
          </w:tcPr>
          <w:p w14:paraId="6917ADF8" w14:textId="77777777" w:rsidR="00896894" w:rsidRPr="00A54A23" w:rsidRDefault="00896894" w:rsidP="00AC6776">
            <w:pPr>
              <w:pStyle w:val="10chutrongbang"/>
              <w:spacing w:before="0" w:after="0" w:line="200" w:lineRule="exact"/>
              <w:rPr>
                <w:rFonts w:ascii="Times New Roman" w:hAnsi="Times New Roman"/>
                <w:color w:val="auto"/>
                <w:sz w:val="18"/>
                <w:szCs w:val="18"/>
                <w:lang w:val="nl-NL"/>
              </w:rPr>
            </w:pPr>
          </w:p>
        </w:tc>
        <w:tc>
          <w:tcPr>
            <w:tcW w:w="1178" w:type="dxa"/>
            <w:tcBorders>
              <w:top w:val="single" w:sz="8" w:space="0" w:color="auto"/>
              <w:left w:val="single" w:sz="8" w:space="0" w:color="auto"/>
              <w:bottom w:val="single" w:sz="8" w:space="0" w:color="auto"/>
              <w:right w:val="single" w:sz="8" w:space="0" w:color="auto"/>
            </w:tcBorders>
          </w:tcPr>
          <w:p w14:paraId="4C79EE9E" w14:textId="77777777" w:rsidR="00896894" w:rsidRPr="00A54A23" w:rsidRDefault="00896894" w:rsidP="00AC6776">
            <w:pPr>
              <w:pStyle w:val="10chutrongbang"/>
              <w:spacing w:before="0" w:after="0" w:line="200" w:lineRule="exact"/>
              <w:rPr>
                <w:rFonts w:ascii="Times New Roman" w:hAnsi="Times New Roman"/>
                <w:color w:val="auto"/>
                <w:sz w:val="18"/>
                <w:szCs w:val="18"/>
                <w:lang w:val="nl-NL"/>
              </w:rPr>
            </w:pPr>
          </w:p>
        </w:tc>
        <w:tc>
          <w:tcPr>
            <w:tcW w:w="1360" w:type="dxa"/>
            <w:tcBorders>
              <w:top w:val="single" w:sz="8" w:space="0" w:color="auto"/>
              <w:left w:val="single" w:sz="8" w:space="0" w:color="auto"/>
              <w:bottom w:val="single" w:sz="8" w:space="0" w:color="auto"/>
              <w:right w:val="single" w:sz="8" w:space="0" w:color="auto"/>
            </w:tcBorders>
          </w:tcPr>
          <w:p w14:paraId="7CC3EFF9" w14:textId="77777777" w:rsidR="00896894" w:rsidRPr="00A54A23" w:rsidRDefault="00896894" w:rsidP="00AC6776">
            <w:pPr>
              <w:pStyle w:val="10chutrongbang"/>
              <w:spacing w:before="0" w:after="0" w:line="200" w:lineRule="exact"/>
              <w:rPr>
                <w:rFonts w:ascii="Times New Roman" w:hAnsi="Times New Roman"/>
                <w:color w:val="auto"/>
                <w:sz w:val="18"/>
                <w:szCs w:val="18"/>
                <w:lang w:val="nl-NL"/>
              </w:rPr>
            </w:pPr>
          </w:p>
        </w:tc>
      </w:tr>
    </w:tbl>
    <w:p w14:paraId="60803432" w14:textId="77777777" w:rsidR="00896894" w:rsidRPr="006E36BB" w:rsidRDefault="00896894" w:rsidP="00896894">
      <w:pPr>
        <w:pStyle w:val="1chinhtrang"/>
        <w:spacing w:before="0" w:after="0" w:line="260" w:lineRule="exact"/>
        <w:ind w:firstLine="454"/>
        <w:rPr>
          <w:rFonts w:ascii="Times New Roman" w:hAnsi="Times New Roman"/>
          <w:b/>
          <w:color w:val="auto"/>
          <w:sz w:val="20"/>
          <w:szCs w:val="20"/>
          <w:lang w:val="nl-NL"/>
        </w:rPr>
      </w:pPr>
      <w:r w:rsidRPr="006E36BB">
        <w:rPr>
          <w:rFonts w:ascii="Times New Roman" w:hAnsi="Times New Roman"/>
          <w:b/>
          <w:color w:val="auto"/>
          <w:sz w:val="20"/>
          <w:szCs w:val="20"/>
          <w:lang w:val="nl-NL"/>
        </w:rPr>
        <w:t>Ghi chú:</w:t>
      </w:r>
    </w:p>
    <w:p w14:paraId="315F41C6" w14:textId="77777777" w:rsidR="00896894" w:rsidRPr="006E36BB" w:rsidRDefault="00896894" w:rsidP="00896894">
      <w:pPr>
        <w:pStyle w:val="1chinhtrang"/>
        <w:spacing w:before="0" w:after="0" w:line="220" w:lineRule="exact"/>
        <w:ind w:firstLine="454"/>
        <w:rPr>
          <w:rFonts w:ascii="Times New Roman" w:hAnsi="Times New Roman"/>
          <w:color w:val="auto"/>
          <w:sz w:val="20"/>
          <w:szCs w:val="20"/>
          <w:lang w:val="nl-NL"/>
        </w:rPr>
      </w:pPr>
      <w:r w:rsidRPr="006E36BB">
        <w:rPr>
          <w:rFonts w:ascii="Times New Roman" w:hAnsi="Times New Roman"/>
          <w:color w:val="auto"/>
          <w:sz w:val="20"/>
          <w:szCs w:val="20"/>
          <w:lang w:val="nl-NL"/>
        </w:rPr>
        <w:t xml:space="preserve">- Các mục 1, 2 được liệt kê theo nghiệp vụ bảo hiểm mà doanh nghiệp bảo hiểm được phép triển khai, </w:t>
      </w:r>
      <w:r w:rsidRPr="006E36BB">
        <w:rPr>
          <w:rFonts w:ascii="Times New Roman" w:hAnsi="Times New Roman"/>
          <w:color w:val="auto"/>
          <w:spacing w:val="-2"/>
          <w:sz w:val="20"/>
          <w:szCs w:val="20"/>
          <w:lang w:val="nl-NL"/>
        </w:rPr>
        <w:t xml:space="preserve">chi tiết </w:t>
      </w:r>
      <w:r w:rsidRPr="006E36BB">
        <w:rPr>
          <w:rFonts w:ascii="Times New Roman" w:hAnsi="Times New Roman"/>
          <w:color w:val="auto"/>
          <w:sz w:val="20"/>
          <w:szCs w:val="20"/>
          <w:lang w:val="nl-NL"/>
        </w:rPr>
        <w:t>theo từng loại sản phẩm bảo hiểm cá nhân, bảo hiểm nhóm, theo thời hạn từ 5 năm trở xuống và trên 5 năm</w:t>
      </w:r>
    </w:p>
    <w:p w14:paraId="2E6B1A14" w14:textId="77777777" w:rsidR="00896894" w:rsidRPr="006E36BB" w:rsidRDefault="00896894" w:rsidP="00896894">
      <w:pPr>
        <w:pStyle w:val="1chinhtrang"/>
        <w:spacing w:before="0" w:after="0" w:line="260" w:lineRule="exact"/>
        <w:ind w:firstLine="454"/>
        <w:rPr>
          <w:rFonts w:ascii="Times New Roman" w:hAnsi="Times New Roman"/>
          <w:b/>
          <w:color w:val="auto"/>
          <w:sz w:val="20"/>
          <w:szCs w:val="20"/>
          <w:lang w:val="nl-NL"/>
        </w:rPr>
      </w:pPr>
      <w:r w:rsidRPr="006E36BB">
        <w:rPr>
          <w:rFonts w:ascii="Times New Roman" w:hAnsi="Times New Roman"/>
          <w:b/>
          <w:color w:val="auto"/>
          <w:sz w:val="20"/>
          <w:szCs w:val="20"/>
          <w:lang w:val="nl-NL"/>
        </w:rPr>
        <w:t>II/ Dự phòng cho phần lãi chưa công bố</w:t>
      </w:r>
    </w:p>
    <w:p w14:paraId="5DD4403D" w14:textId="77777777" w:rsidR="00896894" w:rsidRPr="006E36BB" w:rsidRDefault="00896894" w:rsidP="00896894">
      <w:pPr>
        <w:pStyle w:val="1chinhtrang"/>
        <w:spacing w:before="0" w:after="40" w:line="340" w:lineRule="exact"/>
        <w:jc w:val="right"/>
        <w:rPr>
          <w:rFonts w:ascii="Times New Roman" w:hAnsi="Times New Roman"/>
          <w:color w:val="auto"/>
          <w:sz w:val="20"/>
          <w:szCs w:val="20"/>
          <w:lang w:val="nl-NL"/>
        </w:rPr>
      </w:pPr>
      <w:r w:rsidRPr="006E36BB">
        <w:rPr>
          <w:rFonts w:ascii="Times New Roman" w:hAnsi="Times New Roman"/>
          <w:color w:val="auto"/>
          <w:sz w:val="20"/>
          <w:szCs w:val="20"/>
          <w:lang w:val="nl-NL"/>
        </w:rPr>
        <w:t>Đơn vị: triệu đồng</w:t>
      </w:r>
    </w:p>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458"/>
        <w:gridCol w:w="1404"/>
        <w:gridCol w:w="1260"/>
        <w:gridCol w:w="1008"/>
        <w:gridCol w:w="1218"/>
      </w:tblGrid>
      <w:tr w:rsidR="00896894" w:rsidRPr="00A54A23" w14:paraId="24DA777D" w14:textId="77777777" w:rsidTr="00AC6776">
        <w:trPr>
          <w:cantSplit/>
          <w:trHeight w:val="643"/>
        </w:trPr>
        <w:tc>
          <w:tcPr>
            <w:tcW w:w="4458" w:type="dxa"/>
            <w:tcBorders>
              <w:top w:val="single" w:sz="8" w:space="0" w:color="auto"/>
              <w:left w:val="single" w:sz="8" w:space="0" w:color="auto"/>
              <w:bottom w:val="single" w:sz="8" w:space="0" w:color="auto"/>
              <w:right w:val="single" w:sz="8" w:space="0" w:color="auto"/>
            </w:tcBorders>
            <w:vAlign w:val="center"/>
          </w:tcPr>
          <w:p w14:paraId="32B14F3C" w14:textId="77777777" w:rsidR="00896894" w:rsidRPr="00A54A23" w:rsidRDefault="00896894" w:rsidP="00AC6776">
            <w:pPr>
              <w:pStyle w:val="10chutrongbang"/>
              <w:spacing w:before="0" w:after="0" w:line="200" w:lineRule="exact"/>
              <w:ind w:left="-57" w:right="-57"/>
              <w:jc w:val="center"/>
              <w:rPr>
                <w:rFonts w:ascii="Times New Roman" w:hAnsi="Times New Roman"/>
                <w:b/>
                <w:color w:val="auto"/>
                <w:sz w:val="18"/>
                <w:szCs w:val="18"/>
                <w:lang w:val="nl-NL"/>
              </w:rPr>
            </w:pPr>
            <w:r w:rsidRPr="00A54A23">
              <w:rPr>
                <w:rFonts w:ascii="Times New Roman" w:hAnsi="Times New Roman"/>
                <w:b/>
                <w:color w:val="auto"/>
                <w:sz w:val="18"/>
                <w:szCs w:val="18"/>
                <w:lang w:val="nl-NL"/>
              </w:rPr>
              <w:t>Chỉ tiêu</w:t>
            </w:r>
          </w:p>
        </w:tc>
        <w:tc>
          <w:tcPr>
            <w:tcW w:w="1404" w:type="dxa"/>
            <w:tcBorders>
              <w:top w:val="single" w:sz="8" w:space="0" w:color="auto"/>
              <w:left w:val="single" w:sz="8" w:space="0" w:color="auto"/>
              <w:bottom w:val="single" w:sz="8" w:space="0" w:color="auto"/>
              <w:right w:val="single" w:sz="8" w:space="0" w:color="auto"/>
            </w:tcBorders>
            <w:vAlign w:val="center"/>
          </w:tcPr>
          <w:p w14:paraId="573979ED" w14:textId="77777777" w:rsidR="00896894" w:rsidRPr="00A54A23" w:rsidRDefault="00896894" w:rsidP="00AC6776">
            <w:pPr>
              <w:pStyle w:val="10chutrongbang"/>
              <w:spacing w:before="0" w:after="0" w:line="200" w:lineRule="exact"/>
              <w:ind w:left="-57" w:right="-57"/>
              <w:jc w:val="center"/>
              <w:rPr>
                <w:rFonts w:ascii="Times New Roman" w:hAnsi="Times New Roman"/>
                <w:b/>
                <w:color w:val="auto"/>
                <w:sz w:val="18"/>
                <w:szCs w:val="18"/>
                <w:lang w:val="nl-NL"/>
              </w:rPr>
            </w:pPr>
            <w:r w:rsidRPr="00A54A23">
              <w:rPr>
                <w:rFonts w:ascii="Times New Roman" w:hAnsi="Times New Roman"/>
                <w:b/>
                <w:color w:val="auto"/>
                <w:sz w:val="18"/>
                <w:szCs w:val="18"/>
                <w:lang w:val="nl-NL"/>
              </w:rPr>
              <w:t>Dự phòng chia lãi đã trích lập đầu kỳ</w:t>
            </w:r>
          </w:p>
        </w:tc>
        <w:tc>
          <w:tcPr>
            <w:tcW w:w="1260" w:type="dxa"/>
            <w:tcBorders>
              <w:top w:val="single" w:sz="8" w:space="0" w:color="auto"/>
              <w:left w:val="single" w:sz="8" w:space="0" w:color="auto"/>
              <w:bottom w:val="single" w:sz="8" w:space="0" w:color="auto"/>
              <w:right w:val="single" w:sz="8" w:space="0" w:color="auto"/>
            </w:tcBorders>
            <w:vAlign w:val="center"/>
          </w:tcPr>
          <w:p w14:paraId="53075DBA" w14:textId="77777777" w:rsidR="00896894" w:rsidRPr="00A54A23" w:rsidRDefault="00896894" w:rsidP="00AC6776">
            <w:pPr>
              <w:pStyle w:val="10chutrongbang"/>
              <w:spacing w:before="0" w:after="0" w:line="200" w:lineRule="exact"/>
              <w:ind w:left="-57" w:right="-57"/>
              <w:jc w:val="center"/>
              <w:rPr>
                <w:rFonts w:ascii="Times New Roman" w:hAnsi="Times New Roman"/>
                <w:b/>
                <w:color w:val="auto"/>
                <w:sz w:val="18"/>
                <w:szCs w:val="18"/>
                <w:lang w:val="nl-NL"/>
              </w:rPr>
            </w:pPr>
            <w:r w:rsidRPr="00A54A23">
              <w:rPr>
                <w:rFonts w:ascii="Times New Roman" w:hAnsi="Times New Roman"/>
                <w:b/>
                <w:color w:val="auto"/>
                <w:sz w:val="18"/>
                <w:szCs w:val="18"/>
                <w:lang w:val="nl-NL"/>
              </w:rPr>
              <w:t>Dự phòng</w:t>
            </w:r>
            <w:r>
              <w:rPr>
                <w:rFonts w:ascii="Times New Roman" w:hAnsi="Times New Roman"/>
                <w:b/>
                <w:color w:val="auto"/>
                <w:sz w:val="18"/>
                <w:szCs w:val="18"/>
                <w:lang w:val="nl-NL"/>
              </w:rPr>
              <w:t xml:space="preserve"> </w:t>
            </w:r>
            <w:r w:rsidRPr="00A54A23">
              <w:rPr>
                <w:rFonts w:ascii="Times New Roman" w:hAnsi="Times New Roman"/>
                <w:b/>
                <w:color w:val="auto"/>
                <w:sz w:val="18"/>
                <w:szCs w:val="18"/>
                <w:lang w:val="nl-NL"/>
              </w:rPr>
              <w:t>chia lãi phải trích lập cuối kỳ</w:t>
            </w:r>
          </w:p>
        </w:tc>
        <w:tc>
          <w:tcPr>
            <w:tcW w:w="1008" w:type="dxa"/>
            <w:tcBorders>
              <w:top w:val="single" w:sz="8" w:space="0" w:color="auto"/>
              <w:left w:val="single" w:sz="8" w:space="0" w:color="auto"/>
              <w:bottom w:val="single" w:sz="8" w:space="0" w:color="auto"/>
              <w:right w:val="single" w:sz="8" w:space="0" w:color="auto"/>
            </w:tcBorders>
            <w:vAlign w:val="center"/>
          </w:tcPr>
          <w:p w14:paraId="5CA3803C" w14:textId="77777777" w:rsidR="00896894" w:rsidRPr="00A54A23" w:rsidRDefault="00896894" w:rsidP="00AC6776">
            <w:pPr>
              <w:pStyle w:val="10chutrongbang"/>
              <w:spacing w:before="0" w:after="0" w:line="200" w:lineRule="exact"/>
              <w:ind w:left="-57" w:right="-57"/>
              <w:jc w:val="center"/>
              <w:rPr>
                <w:rFonts w:ascii="Times New Roman" w:hAnsi="Times New Roman"/>
                <w:b/>
                <w:color w:val="auto"/>
                <w:sz w:val="18"/>
                <w:szCs w:val="18"/>
              </w:rPr>
            </w:pPr>
            <w:r w:rsidRPr="00A54A23">
              <w:rPr>
                <w:rFonts w:ascii="Times New Roman" w:hAnsi="Times New Roman"/>
                <w:b/>
                <w:color w:val="auto"/>
                <w:sz w:val="18"/>
                <w:szCs w:val="18"/>
              </w:rPr>
              <w:t>Lãi chia đã thanh toán trong kỳ</w:t>
            </w:r>
          </w:p>
        </w:tc>
        <w:tc>
          <w:tcPr>
            <w:tcW w:w="1218" w:type="dxa"/>
            <w:tcBorders>
              <w:top w:val="single" w:sz="8" w:space="0" w:color="auto"/>
              <w:left w:val="single" w:sz="8" w:space="0" w:color="auto"/>
              <w:bottom w:val="single" w:sz="8" w:space="0" w:color="auto"/>
              <w:right w:val="single" w:sz="8" w:space="0" w:color="auto"/>
            </w:tcBorders>
            <w:vAlign w:val="center"/>
          </w:tcPr>
          <w:p w14:paraId="077B6B92" w14:textId="77777777" w:rsidR="00896894" w:rsidRPr="00A54A23" w:rsidRDefault="00896894" w:rsidP="00AC6776">
            <w:pPr>
              <w:pStyle w:val="10chutrongbang"/>
              <w:spacing w:before="0" w:after="0" w:line="200" w:lineRule="exact"/>
              <w:ind w:left="-57" w:right="-57"/>
              <w:jc w:val="center"/>
              <w:rPr>
                <w:rFonts w:ascii="Times New Roman" w:hAnsi="Times New Roman"/>
                <w:b/>
                <w:color w:val="auto"/>
                <w:sz w:val="18"/>
                <w:szCs w:val="18"/>
              </w:rPr>
            </w:pPr>
            <w:r w:rsidRPr="00A54A23">
              <w:rPr>
                <w:rFonts w:ascii="Times New Roman" w:hAnsi="Times New Roman"/>
                <w:b/>
                <w:color w:val="auto"/>
                <w:sz w:val="18"/>
                <w:szCs w:val="18"/>
              </w:rPr>
              <w:t>Trích lập</w:t>
            </w:r>
            <w:r>
              <w:rPr>
                <w:rFonts w:ascii="Times New Roman" w:hAnsi="Times New Roman"/>
                <w:b/>
                <w:color w:val="auto"/>
                <w:sz w:val="18"/>
                <w:szCs w:val="18"/>
              </w:rPr>
              <w:t xml:space="preserve"> </w:t>
            </w:r>
            <w:r w:rsidRPr="00A54A23">
              <w:rPr>
                <w:rFonts w:ascii="Times New Roman" w:hAnsi="Times New Roman"/>
                <w:b/>
                <w:color w:val="auto"/>
                <w:sz w:val="18"/>
                <w:szCs w:val="18"/>
              </w:rPr>
              <w:t>dự phòng chia lãi trong kỳ</w:t>
            </w:r>
          </w:p>
        </w:tc>
      </w:tr>
      <w:tr w:rsidR="00896894" w:rsidRPr="00A54A23" w14:paraId="787BF8BA" w14:textId="77777777" w:rsidTr="00AC6776">
        <w:trPr>
          <w:cantSplit/>
        </w:trPr>
        <w:tc>
          <w:tcPr>
            <w:tcW w:w="4458" w:type="dxa"/>
            <w:tcBorders>
              <w:top w:val="single" w:sz="8" w:space="0" w:color="auto"/>
              <w:left w:val="single" w:sz="8" w:space="0" w:color="auto"/>
              <w:bottom w:val="single" w:sz="8" w:space="0" w:color="auto"/>
              <w:right w:val="single" w:sz="8" w:space="0" w:color="auto"/>
            </w:tcBorders>
          </w:tcPr>
          <w:p w14:paraId="6C26B9C5" w14:textId="77777777" w:rsidR="00896894" w:rsidRPr="00A54A23" w:rsidRDefault="00896894" w:rsidP="00AC6776">
            <w:pPr>
              <w:pStyle w:val="10chutrongbang"/>
              <w:spacing w:before="0" w:after="0" w:line="200" w:lineRule="exact"/>
              <w:ind w:left="-57" w:right="-57"/>
              <w:jc w:val="center"/>
              <w:rPr>
                <w:rFonts w:ascii="Times New Roman" w:hAnsi="Times New Roman"/>
                <w:color w:val="auto"/>
                <w:sz w:val="18"/>
                <w:szCs w:val="18"/>
                <w:lang w:val="nl-NL"/>
              </w:rPr>
            </w:pPr>
          </w:p>
        </w:tc>
        <w:tc>
          <w:tcPr>
            <w:tcW w:w="1404" w:type="dxa"/>
            <w:tcBorders>
              <w:top w:val="single" w:sz="8" w:space="0" w:color="auto"/>
              <w:left w:val="single" w:sz="8" w:space="0" w:color="auto"/>
              <w:bottom w:val="single" w:sz="8" w:space="0" w:color="auto"/>
              <w:right w:val="single" w:sz="8" w:space="0" w:color="auto"/>
            </w:tcBorders>
          </w:tcPr>
          <w:p w14:paraId="24B19FB9" w14:textId="77777777" w:rsidR="00896894" w:rsidRPr="00A54A23" w:rsidRDefault="00896894" w:rsidP="00AC6776">
            <w:pPr>
              <w:pStyle w:val="10chutrongbang"/>
              <w:spacing w:before="0" w:after="0" w:line="200" w:lineRule="exact"/>
              <w:ind w:left="-57" w:right="-57"/>
              <w:jc w:val="center"/>
              <w:rPr>
                <w:rFonts w:ascii="Times New Roman" w:hAnsi="Times New Roman"/>
                <w:color w:val="auto"/>
                <w:sz w:val="18"/>
                <w:szCs w:val="18"/>
                <w:lang w:val="nl-NL"/>
              </w:rPr>
            </w:pPr>
            <w:r w:rsidRPr="00A54A23">
              <w:rPr>
                <w:rFonts w:ascii="Times New Roman" w:hAnsi="Times New Roman"/>
                <w:color w:val="auto"/>
                <w:sz w:val="18"/>
                <w:szCs w:val="18"/>
                <w:lang w:val="nl-NL"/>
              </w:rPr>
              <w:t>(1)</w:t>
            </w:r>
          </w:p>
        </w:tc>
        <w:tc>
          <w:tcPr>
            <w:tcW w:w="1260" w:type="dxa"/>
            <w:tcBorders>
              <w:top w:val="single" w:sz="8" w:space="0" w:color="auto"/>
              <w:left w:val="single" w:sz="8" w:space="0" w:color="auto"/>
              <w:bottom w:val="single" w:sz="8" w:space="0" w:color="auto"/>
              <w:right w:val="single" w:sz="8" w:space="0" w:color="auto"/>
            </w:tcBorders>
          </w:tcPr>
          <w:p w14:paraId="4D493813" w14:textId="77777777" w:rsidR="00896894" w:rsidRPr="00A54A23" w:rsidRDefault="00896894" w:rsidP="00AC6776">
            <w:pPr>
              <w:pStyle w:val="10chutrongbang"/>
              <w:spacing w:before="0" w:after="0" w:line="200" w:lineRule="exact"/>
              <w:ind w:left="-57" w:right="-57"/>
              <w:jc w:val="center"/>
              <w:rPr>
                <w:rFonts w:ascii="Times New Roman" w:hAnsi="Times New Roman"/>
                <w:color w:val="auto"/>
                <w:sz w:val="18"/>
                <w:szCs w:val="18"/>
                <w:lang w:val="nl-NL"/>
              </w:rPr>
            </w:pPr>
            <w:r w:rsidRPr="00A54A23">
              <w:rPr>
                <w:rFonts w:ascii="Times New Roman" w:hAnsi="Times New Roman"/>
                <w:color w:val="auto"/>
                <w:sz w:val="18"/>
                <w:szCs w:val="18"/>
                <w:lang w:val="nl-NL"/>
              </w:rPr>
              <w:t>(2)</w:t>
            </w:r>
          </w:p>
        </w:tc>
        <w:tc>
          <w:tcPr>
            <w:tcW w:w="1008" w:type="dxa"/>
            <w:tcBorders>
              <w:top w:val="single" w:sz="8" w:space="0" w:color="auto"/>
              <w:left w:val="single" w:sz="8" w:space="0" w:color="auto"/>
              <w:bottom w:val="single" w:sz="8" w:space="0" w:color="auto"/>
              <w:right w:val="single" w:sz="8" w:space="0" w:color="auto"/>
            </w:tcBorders>
          </w:tcPr>
          <w:p w14:paraId="0CF90FC4" w14:textId="77777777" w:rsidR="00896894" w:rsidRPr="00A54A23" w:rsidRDefault="00896894" w:rsidP="00AC6776">
            <w:pPr>
              <w:pStyle w:val="10chutrongbang"/>
              <w:spacing w:before="0" w:after="0" w:line="200" w:lineRule="exact"/>
              <w:ind w:left="-57" w:right="-57"/>
              <w:jc w:val="center"/>
              <w:rPr>
                <w:rFonts w:ascii="Times New Roman" w:hAnsi="Times New Roman"/>
                <w:color w:val="auto"/>
                <w:sz w:val="18"/>
                <w:szCs w:val="18"/>
                <w:lang w:val="nl-NL"/>
              </w:rPr>
            </w:pPr>
            <w:r w:rsidRPr="00A54A23">
              <w:rPr>
                <w:rFonts w:ascii="Times New Roman" w:hAnsi="Times New Roman"/>
                <w:color w:val="auto"/>
                <w:sz w:val="18"/>
                <w:szCs w:val="18"/>
                <w:lang w:val="nl-NL"/>
              </w:rPr>
              <w:t>(3)</w:t>
            </w:r>
          </w:p>
        </w:tc>
        <w:tc>
          <w:tcPr>
            <w:tcW w:w="1218" w:type="dxa"/>
            <w:tcBorders>
              <w:top w:val="single" w:sz="8" w:space="0" w:color="auto"/>
              <w:left w:val="single" w:sz="8" w:space="0" w:color="auto"/>
              <w:bottom w:val="single" w:sz="8" w:space="0" w:color="auto"/>
              <w:right w:val="single" w:sz="8" w:space="0" w:color="auto"/>
            </w:tcBorders>
          </w:tcPr>
          <w:p w14:paraId="49DE8408" w14:textId="77777777" w:rsidR="00896894" w:rsidRPr="00A54A23" w:rsidRDefault="00896894" w:rsidP="00AC6776">
            <w:pPr>
              <w:pStyle w:val="10chutrongbang"/>
              <w:spacing w:before="0" w:after="0" w:line="200" w:lineRule="exact"/>
              <w:ind w:left="-57" w:right="-57"/>
              <w:jc w:val="center"/>
              <w:rPr>
                <w:rFonts w:ascii="Times New Roman" w:hAnsi="Times New Roman"/>
                <w:color w:val="auto"/>
                <w:sz w:val="18"/>
                <w:szCs w:val="18"/>
                <w:lang w:val="nl-NL"/>
              </w:rPr>
            </w:pPr>
            <w:r w:rsidRPr="00A54A23">
              <w:rPr>
                <w:rFonts w:ascii="Times New Roman" w:hAnsi="Times New Roman"/>
                <w:color w:val="auto"/>
                <w:sz w:val="18"/>
                <w:szCs w:val="18"/>
                <w:lang w:val="nl-NL"/>
              </w:rPr>
              <w:t>(4)=(3)+(2)-(1)</w:t>
            </w:r>
          </w:p>
        </w:tc>
      </w:tr>
      <w:tr w:rsidR="00896894" w:rsidRPr="00A54A23" w14:paraId="44230257" w14:textId="77777777" w:rsidTr="00AC6776">
        <w:trPr>
          <w:cantSplit/>
        </w:trPr>
        <w:tc>
          <w:tcPr>
            <w:tcW w:w="4458" w:type="dxa"/>
            <w:tcBorders>
              <w:top w:val="single" w:sz="8" w:space="0" w:color="auto"/>
              <w:left w:val="single" w:sz="8" w:space="0" w:color="auto"/>
              <w:bottom w:val="single" w:sz="8" w:space="0" w:color="auto"/>
              <w:right w:val="single" w:sz="8" w:space="0" w:color="auto"/>
            </w:tcBorders>
          </w:tcPr>
          <w:p w14:paraId="4701DEE5" w14:textId="77777777" w:rsidR="00896894" w:rsidRPr="00A54A23" w:rsidRDefault="00896894" w:rsidP="00AC6776">
            <w:pPr>
              <w:pStyle w:val="10chutrongbang"/>
              <w:spacing w:before="0" w:after="0" w:line="190" w:lineRule="exact"/>
              <w:rPr>
                <w:rFonts w:ascii="Times New Roman" w:hAnsi="Times New Roman"/>
                <w:color w:val="auto"/>
                <w:sz w:val="18"/>
                <w:szCs w:val="18"/>
                <w:lang w:val="nl-NL"/>
              </w:rPr>
            </w:pPr>
            <w:r w:rsidRPr="00A54A23">
              <w:rPr>
                <w:rFonts w:ascii="Times New Roman" w:hAnsi="Times New Roman"/>
                <w:color w:val="auto"/>
                <w:sz w:val="18"/>
                <w:szCs w:val="18"/>
                <w:lang w:val="nl-NL"/>
              </w:rPr>
              <w:t xml:space="preserve">1. Bảo hiểm trọn đời   </w:t>
            </w:r>
          </w:p>
          <w:p w14:paraId="2DD0E39D" w14:textId="77777777" w:rsidR="00896894" w:rsidRPr="00A54A23" w:rsidRDefault="00896894" w:rsidP="00AC6776">
            <w:pPr>
              <w:pStyle w:val="10chutrongbang"/>
              <w:spacing w:before="0" w:after="0" w:line="190" w:lineRule="exact"/>
              <w:rPr>
                <w:rFonts w:ascii="Times New Roman" w:hAnsi="Times New Roman"/>
                <w:color w:val="auto"/>
                <w:sz w:val="18"/>
                <w:szCs w:val="18"/>
                <w:lang w:val="nl-NL"/>
              </w:rPr>
            </w:pPr>
            <w:r w:rsidRPr="00A54A23">
              <w:rPr>
                <w:rFonts w:ascii="Times New Roman" w:hAnsi="Times New Roman"/>
                <w:color w:val="auto"/>
                <w:sz w:val="18"/>
                <w:szCs w:val="18"/>
                <w:lang w:val="nl-NL"/>
              </w:rPr>
              <w:t xml:space="preserve">- Sản phẩm bảo hiểm cá nhân </w:t>
            </w:r>
          </w:p>
          <w:p w14:paraId="41B8D181" w14:textId="77777777" w:rsidR="00896894" w:rsidRPr="00A54A23" w:rsidRDefault="00896894" w:rsidP="00AC6776">
            <w:pPr>
              <w:pStyle w:val="10chutrongbang"/>
              <w:spacing w:before="0" w:after="0" w:line="190" w:lineRule="exact"/>
              <w:rPr>
                <w:rFonts w:ascii="Times New Roman" w:hAnsi="Times New Roman"/>
                <w:color w:val="auto"/>
                <w:sz w:val="18"/>
                <w:szCs w:val="18"/>
                <w:lang w:val="nl-NL"/>
              </w:rPr>
            </w:pPr>
            <w:r w:rsidRPr="00A54A23">
              <w:rPr>
                <w:rFonts w:ascii="Times New Roman" w:hAnsi="Times New Roman"/>
                <w:color w:val="auto"/>
                <w:sz w:val="18"/>
                <w:szCs w:val="18"/>
                <w:lang w:val="nl-NL"/>
              </w:rPr>
              <w:t>+ Sản phẩm bảo hiểm thời hạn 5 năm trở xuống:</w:t>
            </w:r>
          </w:p>
          <w:p w14:paraId="6A4A290A" w14:textId="77777777" w:rsidR="00896894" w:rsidRPr="00A54A23" w:rsidRDefault="00896894" w:rsidP="00AC6776">
            <w:pPr>
              <w:pStyle w:val="10chutrongbang"/>
              <w:spacing w:before="0" w:after="0" w:line="190" w:lineRule="exact"/>
              <w:rPr>
                <w:rFonts w:ascii="Times New Roman" w:hAnsi="Times New Roman"/>
                <w:color w:val="auto"/>
                <w:sz w:val="18"/>
                <w:szCs w:val="18"/>
                <w:lang w:val="nl-NL"/>
              </w:rPr>
            </w:pPr>
            <w:r w:rsidRPr="00A54A23">
              <w:rPr>
                <w:rFonts w:ascii="Times New Roman" w:hAnsi="Times New Roman"/>
                <w:color w:val="auto"/>
                <w:sz w:val="18"/>
                <w:szCs w:val="18"/>
                <w:lang w:val="nl-NL"/>
              </w:rPr>
              <w:t xml:space="preserve">   . Sản phẩm A</w:t>
            </w:r>
          </w:p>
          <w:p w14:paraId="3A15430B" w14:textId="77777777" w:rsidR="00896894" w:rsidRPr="00A54A23" w:rsidRDefault="00896894" w:rsidP="00AC6776">
            <w:pPr>
              <w:pStyle w:val="10chutrongbang"/>
              <w:spacing w:before="0" w:after="0" w:line="190" w:lineRule="exact"/>
              <w:rPr>
                <w:rFonts w:ascii="Times New Roman" w:hAnsi="Times New Roman"/>
                <w:color w:val="auto"/>
                <w:sz w:val="18"/>
                <w:szCs w:val="18"/>
                <w:lang w:val="nl-NL"/>
              </w:rPr>
            </w:pPr>
            <w:r w:rsidRPr="00A54A23">
              <w:rPr>
                <w:rFonts w:ascii="Times New Roman" w:hAnsi="Times New Roman"/>
                <w:color w:val="auto"/>
                <w:sz w:val="18"/>
                <w:szCs w:val="18"/>
                <w:lang w:val="nl-NL"/>
              </w:rPr>
              <w:t xml:space="preserve">   . Sản phẩm B.....</w:t>
            </w:r>
          </w:p>
          <w:p w14:paraId="5CB9D1BD" w14:textId="77777777" w:rsidR="00896894" w:rsidRPr="00A54A23" w:rsidRDefault="00896894" w:rsidP="00AC6776">
            <w:pPr>
              <w:pStyle w:val="10chutrongbang"/>
              <w:spacing w:before="0" w:after="0" w:line="190" w:lineRule="exact"/>
              <w:rPr>
                <w:rFonts w:ascii="Times New Roman" w:hAnsi="Times New Roman"/>
                <w:color w:val="auto"/>
                <w:sz w:val="18"/>
                <w:szCs w:val="18"/>
                <w:lang w:val="nl-NL"/>
              </w:rPr>
            </w:pPr>
            <w:r w:rsidRPr="00A54A23">
              <w:rPr>
                <w:rFonts w:ascii="Times New Roman" w:hAnsi="Times New Roman"/>
                <w:color w:val="auto"/>
                <w:sz w:val="18"/>
                <w:szCs w:val="18"/>
                <w:lang w:val="nl-NL"/>
              </w:rPr>
              <w:t>+ Sản phẩm bảo hiểm thời hạn trên 5 năm:</w:t>
            </w:r>
          </w:p>
          <w:p w14:paraId="5FB02A35" w14:textId="77777777" w:rsidR="00896894" w:rsidRPr="00A54A23" w:rsidRDefault="00896894" w:rsidP="00AC6776">
            <w:pPr>
              <w:pStyle w:val="10chutrongbang"/>
              <w:spacing w:before="0" w:after="0" w:line="190" w:lineRule="exact"/>
              <w:rPr>
                <w:rFonts w:ascii="Times New Roman" w:hAnsi="Times New Roman"/>
                <w:color w:val="auto"/>
                <w:sz w:val="18"/>
                <w:szCs w:val="18"/>
                <w:lang w:val="nl-NL"/>
              </w:rPr>
            </w:pPr>
            <w:r w:rsidRPr="00A54A23">
              <w:rPr>
                <w:rFonts w:ascii="Times New Roman" w:hAnsi="Times New Roman"/>
                <w:color w:val="auto"/>
                <w:sz w:val="18"/>
                <w:szCs w:val="18"/>
                <w:lang w:val="nl-NL"/>
              </w:rPr>
              <w:t xml:space="preserve">   . Sản phẩm C</w:t>
            </w:r>
          </w:p>
          <w:p w14:paraId="04501856" w14:textId="77777777" w:rsidR="00896894" w:rsidRPr="00A54A23" w:rsidRDefault="00896894" w:rsidP="00AC6776">
            <w:pPr>
              <w:pStyle w:val="10chutrongbang"/>
              <w:spacing w:before="0" w:after="0" w:line="190" w:lineRule="exact"/>
              <w:rPr>
                <w:rFonts w:ascii="Times New Roman" w:hAnsi="Times New Roman"/>
                <w:color w:val="auto"/>
                <w:sz w:val="18"/>
                <w:szCs w:val="18"/>
                <w:lang w:val="nl-NL"/>
              </w:rPr>
            </w:pPr>
            <w:r w:rsidRPr="00A54A23">
              <w:rPr>
                <w:rFonts w:ascii="Times New Roman" w:hAnsi="Times New Roman"/>
                <w:color w:val="auto"/>
                <w:sz w:val="18"/>
                <w:szCs w:val="18"/>
                <w:lang w:val="nl-NL"/>
              </w:rPr>
              <w:t xml:space="preserve">   . Sản phẩm D....</w:t>
            </w:r>
          </w:p>
          <w:p w14:paraId="0FC24FFF" w14:textId="77777777" w:rsidR="00896894" w:rsidRPr="00A54A23" w:rsidRDefault="00896894" w:rsidP="00AC6776">
            <w:pPr>
              <w:pStyle w:val="10chutrongbang"/>
              <w:spacing w:before="0" w:after="0" w:line="190" w:lineRule="exact"/>
              <w:rPr>
                <w:rFonts w:ascii="Times New Roman" w:hAnsi="Times New Roman"/>
                <w:color w:val="auto"/>
                <w:sz w:val="18"/>
                <w:szCs w:val="18"/>
                <w:lang w:val="nl-NL"/>
              </w:rPr>
            </w:pPr>
            <w:r w:rsidRPr="00A54A23">
              <w:rPr>
                <w:rFonts w:ascii="Times New Roman" w:hAnsi="Times New Roman"/>
                <w:color w:val="auto"/>
                <w:sz w:val="18"/>
                <w:szCs w:val="18"/>
                <w:lang w:val="nl-NL"/>
              </w:rPr>
              <w:t>- Sản phẩm bảo hiểm nhóm</w:t>
            </w:r>
          </w:p>
          <w:p w14:paraId="2C839852" w14:textId="77777777" w:rsidR="00896894" w:rsidRPr="00A54A23" w:rsidRDefault="00896894" w:rsidP="00AC6776">
            <w:pPr>
              <w:pStyle w:val="10chutrongbang"/>
              <w:spacing w:before="0" w:after="0" w:line="190" w:lineRule="exact"/>
              <w:rPr>
                <w:rFonts w:ascii="Times New Roman" w:hAnsi="Times New Roman"/>
                <w:color w:val="auto"/>
                <w:sz w:val="18"/>
                <w:szCs w:val="18"/>
                <w:lang w:val="nl-NL"/>
              </w:rPr>
            </w:pPr>
            <w:r w:rsidRPr="00A54A23">
              <w:rPr>
                <w:rFonts w:ascii="Times New Roman" w:hAnsi="Times New Roman"/>
                <w:color w:val="auto"/>
                <w:sz w:val="18"/>
                <w:szCs w:val="18"/>
                <w:lang w:val="nl-NL"/>
              </w:rPr>
              <w:t>+ Sản phẩm bảo hiểm thời hạn 5 năm trở xuống:</w:t>
            </w:r>
          </w:p>
          <w:p w14:paraId="4F773B7C" w14:textId="77777777" w:rsidR="00896894" w:rsidRPr="00A54A23" w:rsidRDefault="00896894" w:rsidP="00AC6776">
            <w:pPr>
              <w:pStyle w:val="10chutrongbang"/>
              <w:spacing w:before="0" w:after="0" w:line="190" w:lineRule="exact"/>
              <w:rPr>
                <w:rFonts w:ascii="Times New Roman" w:hAnsi="Times New Roman"/>
                <w:color w:val="auto"/>
                <w:sz w:val="18"/>
                <w:szCs w:val="18"/>
                <w:lang w:val="nl-NL"/>
              </w:rPr>
            </w:pPr>
            <w:r w:rsidRPr="00A54A23">
              <w:rPr>
                <w:rFonts w:ascii="Times New Roman" w:hAnsi="Times New Roman"/>
                <w:color w:val="auto"/>
                <w:sz w:val="18"/>
                <w:szCs w:val="18"/>
                <w:lang w:val="nl-NL"/>
              </w:rPr>
              <w:t xml:space="preserve">   . Sản phẩm E</w:t>
            </w:r>
          </w:p>
          <w:p w14:paraId="2C31D8A4" w14:textId="77777777" w:rsidR="00896894" w:rsidRPr="00A54A23" w:rsidRDefault="00896894" w:rsidP="00AC6776">
            <w:pPr>
              <w:pStyle w:val="10chutrongbang"/>
              <w:spacing w:before="0" w:after="0" w:line="190" w:lineRule="exact"/>
              <w:rPr>
                <w:rFonts w:ascii="Times New Roman" w:hAnsi="Times New Roman"/>
                <w:color w:val="auto"/>
                <w:sz w:val="18"/>
                <w:szCs w:val="18"/>
                <w:lang w:val="nl-NL"/>
              </w:rPr>
            </w:pPr>
            <w:r w:rsidRPr="00A54A23">
              <w:rPr>
                <w:rFonts w:ascii="Times New Roman" w:hAnsi="Times New Roman"/>
                <w:color w:val="auto"/>
                <w:sz w:val="18"/>
                <w:szCs w:val="18"/>
                <w:lang w:val="nl-NL"/>
              </w:rPr>
              <w:t xml:space="preserve">   . Sản phẩm F....</w:t>
            </w:r>
          </w:p>
          <w:p w14:paraId="0F50E831" w14:textId="77777777" w:rsidR="00896894" w:rsidRPr="00A54A23" w:rsidRDefault="00896894" w:rsidP="00AC6776">
            <w:pPr>
              <w:pStyle w:val="10chutrongbang"/>
              <w:spacing w:before="0" w:after="0" w:line="190" w:lineRule="exact"/>
              <w:rPr>
                <w:rFonts w:ascii="Times New Roman" w:hAnsi="Times New Roman"/>
                <w:color w:val="auto"/>
                <w:sz w:val="18"/>
                <w:szCs w:val="18"/>
                <w:lang w:val="nl-NL"/>
              </w:rPr>
            </w:pPr>
            <w:r w:rsidRPr="00A54A23">
              <w:rPr>
                <w:rFonts w:ascii="Times New Roman" w:hAnsi="Times New Roman"/>
                <w:color w:val="auto"/>
                <w:sz w:val="18"/>
                <w:szCs w:val="18"/>
                <w:lang w:val="nl-NL"/>
              </w:rPr>
              <w:t>+ Sản phẩm bảo hiểm thời hạn trên 5 năm:</w:t>
            </w:r>
          </w:p>
          <w:p w14:paraId="2DE866C2" w14:textId="77777777" w:rsidR="00896894" w:rsidRPr="00A54A23" w:rsidRDefault="00896894" w:rsidP="00AC6776">
            <w:pPr>
              <w:pStyle w:val="10chutrongbang"/>
              <w:spacing w:before="0" w:after="0" w:line="190" w:lineRule="exact"/>
              <w:rPr>
                <w:rFonts w:ascii="Times New Roman" w:eastAsia="Gulim" w:hAnsi="Times New Roman"/>
                <w:color w:val="auto"/>
                <w:sz w:val="18"/>
                <w:szCs w:val="18"/>
                <w:lang w:val="nl-NL"/>
              </w:rPr>
            </w:pPr>
            <w:r w:rsidRPr="00A54A23">
              <w:rPr>
                <w:rFonts w:ascii="Times New Roman" w:hAnsi="Times New Roman"/>
                <w:color w:val="auto"/>
                <w:sz w:val="18"/>
                <w:szCs w:val="18"/>
                <w:lang w:val="nl-NL"/>
              </w:rPr>
              <w:t>2</w:t>
            </w:r>
            <w:r>
              <w:rPr>
                <w:rFonts w:ascii="Times New Roman" w:hAnsi="Times New Roman"/>
                <w:color w:val="auto"/>
                <w:sz w:val="18"/>
                <w:szCs w:val="18"/>
                <w:lang w:val="nl-NL"/>
              </w:rPr>
              <w:t>...</w:t>
            </w:r>
            <w:r w:rsidRPr="00A54A23">
              <w:rPr>
                <w:rFonts w:ascii="Times New Roman" w:hAnsi="Times New Roman"/>
                <w:color w:val="auto"/>
                <w:sz w:val="18"/>
                <w:szCs w:val="18"/>
                <w:lang w:val="nl-NL"/>
              </w:rPr>
              <w:t>.</w:t>
            </w:r>
          </w:p>
          <w:p w14:paraId="47BAFAD7" w14:textId="77777777" w:rsidR="00896894" w:rsidRPr="00A54A23" w:rsidRDefault="00896894" w:rsidP="00AC6776">
            <w:pPr>
              <w:pStyle w:val="10chutrongbang"/>
              <w:spacing w:before="0" w:after="0" w:line="190" w:lineRule="exact"/>
              <w:jc w:val="center"/>
              <w:rPr>
                <w:rFonts w:ascii="Times New Roman" w:hAnsi="Times New Roman"/>
                <w:b/>
                <w:i/>
                <w:color w:val="auto"/>
                <w:sz w:val="18"/>
                <w:szCs w:val="18"/>
                <w:lang w:val="nl-NL"/>
              </w:rPr>
            </w:pPr>
            <w:r w:rsidRPr="00A54A23">
              <w:rPr>
                <w:rFonts w:ascii="Times New Roman" w:hAnsi="Times New Roman"/>
                <w:b/>
                <w:i/>
                <w:color w:val="auto"/>
                <w:sz w:val="18"/>
                <w:szCs w:val="18"/>
                <w:lang w:val="nl-NL"/>
              </w:rPr>
              <w:t>Cộng:</w:t>
            </w:r>
          </w:p>
        </w:tc>
        <w:tc>
          <w:tcPr>
            <w:tcW w:w="1404" w:type="dxa"/>
            <w:tcBorders>
              <w:top w:val="single" w:sz="8" w:space="0" w:color="auto"/>
              <w:left w:val="single" w:sz="8" w:space="0" w:color="auto"/>
              <w:bottom w:val="single" w:sz="8" w:space="0" w:color="auto"/>
              <w:right w:val="single" w:sz="8" w:space="0" w:color="auto"/>
            </w:tcBorders>
          </w:tcPr>
          <w:p w14:paraId="6B35E631" w14:textId="77777777" w:rsidR="00896894" w:rsidRPr="00A54A23" w:rsidRDefault="00896894" w:rsidP="00AC6776">
            <w:pPr>
              <w:pStyle w:val="10chutrongbang"/>
              <w:spacing w:before="0" w:after="0" w:line="190" w:lineRule="exact"/>
              <w:rPr>
                <w:rFonts w:ascii="Times New Roman" w:hAnsi="Times New Roman"/>
                <w:color w:val="auto"/>
                <w:sz w:val="18"/>
                <w:szCs w:val="18"/>
                <w:lang w:val="nl-NL"/>
              </w:rPr>
            </w:pPr>
          </w:p>
        </w:tc>
        <w:tc>
          <w:tcPr>
            <w:tcW w:w="1260" w:type="dxa"/>
            <w:tcBorders>
              <w:top w:val="single" w:sz="8" w:space="0" w:color="auto"/>
              <w:left w:val="single" w:sz="8" w:space="0" w:color="auto"/>
              <w:bottom w:val="single" w:sz="8" w:space="0" w:color="auto"/>
              <w:right w:val="single" w:sz="8" w:space="0" w:color="auto"/>
            </w:tcBorders>
          </w:tcPr>
          <w:p w14:paraId="0DCCC8B6" w14:textId="77777777" w:rsidR="00896894" w:rsidRPr="00A54A23" w:rsidRDefault="00896894" w:rsidP="00AC6776">
            <w:pPr>
              <w:pStyle w:val="10chutrongbang"/>
              <w:spacing w:before="0" w:after="0" w:line="190" w:lineRule="exact"/>
              <w:rPr>
                <w:rFonts w:ascii="Times New Roman" w:hAnsi="Times New Roman"/>
                <w:color w:val="auto"/>
                <w:sz w:val="18"/>
                <w:szCs w:val="18"/>
                <w:lang w:val="nl-NL"/>
              </w:rPr>
            </w:pPr>
          </w:p>
        </w:tc>
        <w:tc>
          <w:tcPr>
            <w:tcW w:w="1008" w:type="dxa"/>
            <w:tcBorders>
              <w:top w:val="single" w:sz="8" w:space="0" w:color="auto"/>
              <w:left w:val="single" w:sz="8" w:space="0" w:color="auto"/>
              <w:bottom w:val="single" w:sz="8" w:space="0" w:color="auto"/>
              <w:right w:val="single" w:sz="8" w:space="0" w:color="auto"/>
            </w:tcBorders>
          </w:tcPr>
          <w:p w14:paraId="043C989B" w14:textId="77777777" w:rsidR="00896894" w:rsidRPr="00A54A23" w:rsidRDefault="00896894" w:rsidP="00AC6776">
            <w:pPr>
              <w:pStyle w:val="10chutrongbang"/>
              <w:spacing w:before="0" w:after="0" w:line="190" w:lineRule="exact"/>
              <w:rPr>
                <w:rFonts w:ascii="Times New Roman" w:hAnsi="Times New Roman"/>
                <w:color w:val="auto"/>
                <w:sz w:val="18"/>
                <w:szCs w:val="18"/>
                <w:lang w:val="nl-NL"/>
              </w:rPr>
            </w:pPr>
          </w:p>
        </w:tc>
        <w:tc>
          <w:tcPr>
            <w:tcW w:w="1218" w:type="dxa"/>
            <w:tcBorders>
              <w:top w:val="single" w:sz="8" w:space="0" w:color="auto"/>
              <w:left w:val="single" w:sz="8" w:space="0" w:color="auto"/>
              <w:bottom w:val="single" w:sz="8" w:space="0" w:color="auto"/>
              <w:right w:val="single" w:sz="8" w:space="0" w:color="auto"/>
            </w:tcBorders>
          </w:tcPr>
          <w:p w14:paraId="23B72569" w14:textId="77777777" w:rsidR="00896894" w:rsidRPr="00A54A23" w:rsidRDefault="00896894" w:rsidP="00AC6776">
            <w:pPr>
              <w:pStyle w:val="10chutrongbang"/>
              <w:spacing w:before="0" w:after="0" w:line="190" w:lineRule="exact"/>
              <w:rPr>
                <w:rFonts w:ascii="Times New Roman" w:hAnsi="Times New Roman"/>
                <w:color w:val="auto"/>
                <w:sz w:val="18"/>
                <w:szCs w:val="18"/>
                <w:lang w:val="nl-NL"/>
              </w:rPr>
            </w:pPr>
          </w:p>
        </w:tc>
      </w:tr>
    </w:tbl>
    <w:p w14:paraId="0E1D8B3E" w14:textId="77777777" w:rsidR="00896894" w:rsidRPr="006E36BB" w:rsidRDefault="00896894" w:rsidP="00896894">
      <w:pPr>
        <w:pStyle w:val="1chinhtrang"/>
        <w:spacing w:before="0" w:after="0" w:line="240" w:lineRule="exact"/>
        <w:ind w:firstLine="420"/>
        <w:rPr>
          <w:rFonts w:ascii="Times New Roman" w:hAnsi="Times New Roman"/>
          <w:color w:val="auto"/>
          <w:sz w:val="20"/>
          <w:szCs w:val="20"/>
          <w:lang w:val="nl-NL"/>
        </w:rPr>
      </w:pPr>
      <w:r w:rsidRPr="006E36BB">
        <w:rPr>
          <w:rFonts w:ascii="Times New Roman" w:hAnsi="Times New Roman"/>
          <w:color w:val="auto"/>
          <w:sz w:val="20"/>
          <w:szCs w:val="20"/>
          <w:lang w:val="nl-NL"/>
        </w:rPr>
        <w:t>Chúng tôi xin đảm bảo những thông tin trên là đúng sự thực.</w:t>
      </w:r>
    </w:p>
    <w:tbl>
      <w:tblPr>
        <w:tblW w:w="0" w:type="auto"/>
        <w:tblLayout w:type="fixed"/>
        <w:tblLook w:val="01E0" w:firstRow="1" w:lastRow="1" w:firstColumn="1" w:lastColumn="1" w:noHBand="0" w:noVBand="0"/>
      </w:tblPr>
      <w:tblGrid>
        <w:gridCol w:w="2280"/>
        <w:gridCol w:w="2898"/>
        <w:gridCol w:w="4383"/>
      </w:tblGrid>
      <w:tr w:rsidR="00896894" w:rsidRPr="006E36BB" w14:paraId="6C2BA2D8" w14:textId="77777777" w:rsidTr="00AC6776">
        <w:trPr>
          <w:trHeight w:val="363"/>
        </w:trPr>
        <w:tc>
          <w:tcPr>
            <w:tcW w:w="2280" w:type="dxa"/>
          </w:tcPr>
          <w:p w14:paraId="1E736F84" w14:textId="77777777" w:rsidR="00896894" w:rsidRPr="006E36BB" w:rsidRDefault="00896894" w:rsidP="00AC6776">
            <w:pPr>
              <w:pStyle w:val="2dongcach"/>
              <w:spacing w:line="220" w:lineRule="exact"/>
              <w:rPr>
                <w:rFonts w:ascii="Times New Roman" w:hAnsi="Times New Roman"/>
                <w:color w:val="auto"/>
                <w:sz w:val="20"/>
                <w:szCs w:val="20"/>
                <w:lang w:val="nl-NL"/>
              </w:rPr>
            </w:pPr>
          </w:p>
        </w:tc>
        <w:tc>
          <w:tcPr>
            <w:tcW w:w="2898" w:type="dxa"/>
          </w:tcPr>
          <w:p w14:paraId="4D89D1F3" w14:textId="77777777" w:rsidR="00896894" w:rsidRPr="006E36BB" w:rsidRDefault="00896894" w:rsidP="00AC6776">
            <w:pPr>
              <w:pStyle w:val="2dongcach"/>
              <w:spacing w:line="220" w:lineRule="exact"/>
              <w:rPr>
                <w:rFonts w:ascii="Times New Roman" w:hAnsi="Times New Roman"/>
                <w:color w:val="auto"/>
                <w:sz w:val="20"/>
                <w:szCs w:val="20"/>
                <w:lang w:val="nl-NL"/>
              </w:rPr>
            </w:pPr>
          </w:p>
        </w:tc>
        <w:tc>
          <w:tcPr>
            <w:tcW w:w="4383" w:type="dxa"/>
            <w:vMerge w:val="restart"/>
          </w:tcPr>
          <w:p w14:paraId="3B483D8E" w14:textId="77777777" w:rsidR="00896894" w:rsidRPr="006E36BB" w:rsidRDefault="00896894" w:rsidP="00AC6776">
            <w:pPr>
              <w:pStyle w:val="2dongcach"/>
              <w:spacing w:before="120" w:line="220" w:lineRule="exact"/>
              <w:jc w:val="left"/>
              <w:rPr>
                <w:rFonts w:ascii="Times New Roman" w:hAnsi="Times New Roman"/>
                <w:i/>
                <w:color w:val="auto"/>
                <w:sz w:val="20"/>
                <w:szCs w:val="20"/>
                <w:lang w:val="nl-NL"/>
              </w:rPr>
            </w:pPr>
            <w:r w:rsidRPr="006E36BB">
              <w:rPr>
                <w:rFonts w:ascii="Times New Roman" w:hAnsi="Times New Roman"/>
                <w:color w:val="auto"/>
                <w:sz w:val="20"/>
                <w:szCs w:val="20"/>
                <w:lang w:val="nl-NL"/>
              </w:rPr>
              <w:t xml:space="preserve">                 </w:t>
            </w:r>
            <w:r w:rsidRPr="006E36BB">
              <w:rPr>
                <w:rFonts w:ascii="Times New Roman" w:hAnsi="Times New Roman"/>
                <w:i/>
                <w:color w:val="auto"/>
                <w:sz w:val="20"/>
                <w:szCs w:val="20"/>
                <w:lang w:val="nl-NL"/>
              </w:rPr>
              <w:t xml:space="preserve"> ....., ngày...... tháng....... năm.......</w:t>
            </w:r>
          </w:p>
          <w:p w14:paraId="5D6E481A" w14:textId="77777777" w:rsidR="00896894" w:rsidRPr="006E36BB" w:rsidRDefault="00896894" w:rsidP="00AC6776">
            <w:pPr>
              <w:pStyle w:val="1chinhtrang"/>
              <w:spacing w:before="0" w:after="0" w:line="220" w:lineRule="exact"/>
              <w:ind w:left="-57" w:right="-57" w:firstLine="0"/>
              <w:jc w:val="center"/>
              <w:rPr>
                <w:rFonts w:ascii="Times New Roman" w:hAnsi="Times New Roman"/>
                <w:b/>
                <w:color w:val="auto"/>
                <w:sz w:val="20"/>
                <w:szCs w:val="20"/>
                <w:lang w:val="nl-NL"/>
              </w:rPr>
            </w:pPr>
            <w:r w:rsidRPr="006E36BB">
              <w:rPr>
                <w:rFonts w:ascii="Times New Roman" w:hAnsi="Times New Roman"/>
                <w:b/>
                <w:sz w:val="20"/>
                <w:szCs w:val="20"/>
                <w:lang w:val="nl-NL"/>
              </w:rPr>
              <w:t>NGƯỜI ĐẠI DIỆN THEO PHÁP LUẬT</w:t>
            </w:r>
          </w:p>
          <w:p w14:paraId="6AD0ED47" w14:textId="77777777" w:rsidR="00896894" w:rsidRPr="006E36BB" w:rsidRDefault="00896894" w:rsidP="00AC6776">
            <w:pPr>
              <w:pStyle w:val="2dongcach"/>
              <w:spacing w:line="220" w:lineRule="exact"/>
              <w:ind w:left="-57" w:right="-57"/>
              <w:rPr>
                <w:rFonts w:ascii="Times New Roman" w:hAnsi="Times New Roman"/>
                <w:i/>
                <w:color w:val="auto"/>
                <w:sz w:val="20"/>
                <w:szCs w:val="20"/>
                <w:lang w:val="nl-NL"/>
              </w:rPr>
            </w:pPr>
            <w:r w:rsidRPr="006E36BB">
              <w:rPr>
                <w:rFonts w:ascii="Times New Roman" w:hAnsi="Times New Roman"/>
                <w:i/>
                <w:color w:val="auto"/>
                <w:sz w:val="20"/>
                <w:szCs w:val="20"/>
                <w:lang w:val="nl-NL"/>
              </w:rPr>
              <w:t>(Ký và đóng dấu)</w:t>
            </w:r>
          </w:p>
        </w:tc>
      </w:tr>
      <w:tr w:rsidR="00896894" w:rsidRPr="000B62FE" w14:paraId="7646146C" w14:textId="77777777" w:rsidTr="00AC6776">
        <w:tc>
          <w:tcPr>
            <w:tcW w:w="2280" w:type="dxa"/>
          </w:tcPr>
          <w:p w14:paraId="61132197" w14:textId="77777777" w:rsidR="00896894" w:rsidRPr="006E36BB" w:rsidRDefault="00896894" w:rsidP="00AC6776">
            <w:pPr>
              <w:pStyle w:val="2dongcach"/>
              <w:spacing w:line="220" w:lineRule="exact"/>
              <w:ind w:left="-57" w:right="-57"/>
              <w:rPr>
                <w:rFonts w:ascii="Times New Roman" w:hAnsi="Times New Roman"/>
                <w:b/>
                <w:color w:val="auto"/>
                <w:sz w:val="20"/>
                <w:szCs w:val="20"/>
                <w:lang w:val="nl-NL"/>
              </w:rPr>
            </w:pPr>
            <w:r w:rsidRPr="006E36BB">
              <w:rPr>
                <w:rFonts w:ascii="Times New Roman" w:hAnsi="Times New Roman"/>
                <w:b/>
                <w:color w:val="auto"/>
                <w:sz w:val="20"/>
                <w:szCs w:val="20"/>
                <w:lang w:val="nl-NL"/>
              </w:rPr>
              <w:t>NGƯỜI LẬP BIỂU</w:t>
            </w:r>
          </w:p>
          <w:p w14:paraId="35FC9810" w14:textId="77777777" w:rsidR="00896894" w:rsidRPr="006E36BB" w:rsidRDefault="00896894" w:rsidP="00AC6776">
            <w:pPr>
              <w:pStyle w:val="2dongcach"/>
              <w:spacing w:line="220" w:lineRule="exact"/>
              <w:ind w:left="-57" w:right="-57"/>
              <w:rPr>
                <w:rFonts w:ascii="Times New Roman" w:hAnsi="Times New Roman"/>
                <w:b/>
                <w:i/>
                <w:color w:val="auto"/>
                <w:sz w:val="20"/>
                <w:szCs w:val="20"/>
                <w:lang w:val="nl-NL"/>
              </w:rPr>
            </w:pPr>
            <w:r w:rsidRPr="006E36BB">
              <w:rPr>
                <w:rFonts w:ascii="Times New Roman" w:hAnsi="Times New Roman"/>
                <w:i/>
                <w:color w:val="auto"/>
                <w:sz w:val="20"/>
                <w:szCs w:val="20"/>
                <w:lang w:val="nl-NL"/>
              </w:rPr>
              <w:t>(Ký và ghi rõ họ tên)</w:t>
            </w:r>
          </w:p>
        </w:tc>
        <w:tc>
          <w:tcPr>
            <w:tcW w:w="2898" w:type="dxa"/>
          </w:tcPr>
          <w:p w14:paraId="36628178" w14:textId="77777777" w:rsidR="00896894" w:rsidRPr="006E36BB" w:rsidRDefault="00896894" w:rsidP="00AC6776">
            <w:pPr>
              <w:autoSpaceDE w:val="0"/>
              <w:autoSpaceDN w:val="0"/>
              <w:spacing w:line="220" w:lineRule="exact"/>
              <w:ind w:left="-57" w:right="-57"/>
              <w:jc w:val="center"/>
              <w:rPr>
                <w:b/>
                <w:bCs/>
                <w:sz w:val="20"/>
                <w:szCs w:val="20"/>
                <w:lang w:val="nl-NL"/>
              </w:rPr>
            </w:pPr>
            <w:r w:rsidRPr="006E36BB">
              <w:rPr>
                <w:b/>
                <w:bCs/>
                <w:sz w:val="20"/>
                <w:szCs w:val="20"/>
                <w:lang w:val="nl-NL"/>
              </w:rPr>
              <w:t>CHUYÊN GIA TÍNH TOÁN</w:t>
            </w:r>
          </w:p>
          <w:p w14:paraId="7C0DA265" w14:textId="77777777" w:rsidR="00896894" w:rsidRPr="006E36BB" w:rsidRDefault="00896894" w:rsidP="00AC6776">
            <w:pPr>
              <w:pStyle w:val="2dongcach"/>
              <w:spacing w:line="220" w:lineRule="exact"/>
              <w:ind w:left="-57" w:right="-57"/>
              <w:rPr>
                <w:rFonts w:ascii="Times New Roman" w:hAnsi="Times New Roman"/>
                <w:i/>
                <w:color w:val="auto"/>
                <w:sz w:val="20"/>
                <w:szCs w:val="20"/>
                <w:lang w:val="nl-NL"/>
              </w:rPr>
            </w:pPr>
            <w:r w:rsidRPr="006E36BB">
              <w:rPr>
                <w:rFonts w:ascii="Times New Roman" w:hAnsi="Times New Roman"/>
                <w:i/>
                <w:color w:val="auto"/>
                <w:sz w:val="20"/>
                <w:szCs w:val="20"/>
                <w:lang w:val="nl-NL"/>
              </w:rPr>
              <w:t>(Ký, họ tên)</w:t>
            </w:r>
          </w:p>
        </w:tc>
        <w:tc>
          <w:tcPr>
            <w:tcW w:w="4383" w:type="dxa"/>
            <w:vMerge/>
          </w:tcPr>
          <w:p w14:paraId="321BF9AC" w14:textId="77777777" w:rsidR="00896894" w:rsidRPr="006E36BB" w:rsidRDefault="00896894" w:rsidP="00AC6776">
            <w:pPr>
              <w:pStyle w:val="2dongcach"/>
              <w:spacing w:line="220" w:lineRule="exact"/>
              <w:ind w:left="-57" w:right="-57"/>
              <w:rPr>
                <w:rFonts w:ascii="Times New Roman" w:hAnsi="Times New Roman"/>
                <w:i/>
                <w:color w:val="auto"/>
                <w:sz w:val="20"/>
                <w:szCs w:val="20"/>
                <w:lang w:val="nl-NL"/>
              </w:rPr>
            </w:pPr>
          </w:p>
        </w:tc>
      </w:tr>
    </w:tbl>
    <w:p w14:paraId="798A645F" w14:textId="77777777" w:rsidR="00896894" w:rsidRPr="006E36BB" w:rsidRDefault="00896894" w:rsidP="00896894">
      <w:pPr>
        <w:pStyle w:val="1chinhtrang"/>
        <w:spacing w:before="240" w:after="0" w:line="240" w:lineRule="exact"/>
        <w:rPr>
          <w:rFonts w:ascii="Times New Roman" w:hAnsi="Times New Roman"/>
          <w:b/>
          <w:color w:val="auto"/>
          <w:sz w:val="20"/>
          <w:szCs w:val="20"/>
          <w:lang w:val="nl-NL"/>
        </w:rPr>
      </w:pPr>
      <w:r w:rsidRPr="006E36BB">
        <w:rPr>
          <w:rFonts w:ascii="Times New Roman" w:hAnsi="Times New Roman"/>
          <w:b/>
          <w:color w:val="auto"/>
          <w:sz w:val="20"/>
          <w:szCs w:val="20"/>
          <w:lang w:val="nl-NL"/>
        </w:rPr>
        <w:t>Ghi chú:</w:t>
      </w:r>
    </w:p>
    <w:p w14:paraId="4D399B81" w14:textId="77777777" w:rsidR="00896894" w:rsidRPr="006E36BB" w:rsidRDefault="00896894" w:rsidP="00896894">
      <w:pPr>
        <w:pStyle w:val="1chinhtrang"/>
        <w:spacing w:before="0" w:after="0" w:line="240" w:lineRule="exact"/>
        <w:rPr>
          <w:rFonts w:ascii="Times New Roman" w:hAnsi="Times New Roman"/>
          <w:color w:val="auto"/>
          <w:sz w:val="20"/>
          <w:szCs w:val="20"/>
          <w:lang w:val="nl-NL"/>
        </w:rPr>
      </w:pPr>
      <w:r w:rsidRPr="006E36BB">
        <w:rPr>
          <w:rFonts w:ascii="Times New Roman" w:hAnsi="Times New Roman"/>
          <w:color w:val="auto"/>
          <w:sz w:val="20"/>
          <w:szCs w:val="20"/>
          <w:lang w:val="nl-NL"/>
        </w:rPr>
        <w:t xml:space="preserve">- Các mục 1, 2 được liệt kê theo nghiệp vụ bảo hiểm mà doanh nghiệp bảo hiểm được phép triển khai, </w:t>
      </w:r>
      <w:r w:rsidRPr="006E36BB">
        <w:rPr>
          <w:rFonts w:ascii="Times New Roman" w:hAnsi="Times New Roman"/>
          <w:color w:val="auto"/>
          <w:spacing w:val="-2"/>
          <w:sz w:val="20"/>
          <w:szCs w:val="20"/>
          <w:lang w:val="nl-NL"/>
        </w:rPr>
        <w:t xml:space="preserve">chi tiết </w:t>
      </w:r>
      <w:r w:rsidRPr="006E36BB">
        <w:rPr>
          <w:rFonts w:ascii="Times New Roman" w:hAnsi="Times New Roman"/>
          <w:color w:val="auto"/>
          <w:sz w:val="20"/>
          <w:szCs w:val="20"/>
          <w:lang w:val="nl-NL"/>
        </w:rPr>
        <w:t>theo từng loại sản phẩm bảo hiểm cá nhân, bảo hiểm nhóm, theo thời hạn từ 5 năm trở xuống và trên 5 năm.</w:t>
      </w:r>
    </w:p>
    <w:p w14:paraId="360F7B9B" w14:textId="77777777" w:rsidR="00896894" w:rsidRPr="00A54A23" w:rsidRDefault="00896894" w:rsidP="00896894">
      <w:pPr>
        <w:pStyle w:val="1chinhtrang"/>
        <w:spacing w:before="0" w:after="0" w:line="340" w:lineRule="exact"/>
        <w:rPr>
          <w:rFonts w:ascii="Times New Roman" w:hAnsi="Times New Roman"/>
          <w:color w:val="auto"/>
          <w:lang w:val="nl-NL"/>
        </w:rPr>
      </w:pPr>
      <w:r w:rsidRPr="00A54A23">
        <w:rPr>
          <w:rFonts w:ascii="Times New Roman" w:hAnsi="Times New Roman"/>
          <w:noProof/>
        </w:rPr>
        <w:lastRenderedPageBreak/>
        <mc:AlternateContent>
          <mc:Choice Requires="wps">
            <w:drawing>
              <wp:anchor distT="0" distB="0" distL="114300" distR="114300" simplePos="0" relativeHeight="251730944" behindDoc="0" locked="0" layoutInCell="1" allowOverlap="1" wp14:anchorId="6474E354" wp14:editId="734205D9">
                <wp:simplePos x="0" y="0"/>
                <wp:positionH relativeFrom="column">
                  <wp:posOffset>4251960</wp:posOffset>
                </wp:positionH>
                <wp:positionV relativeFrom="paragraph">
                  <wp:posOffset>5715</wp:posOffset>
                </wp:positionV>
                <wp:extent cx="1706880" cy="590550"/>
                <wp:effectExtent l="0" t="0" r="0" b="6350"/>
                <wp:wrapNone/>
                <wp:docPr id="36" name="Rectangle 130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06880" cy="590550"/>
                        </a:xfrm>
                        <a:prstGeom prst="rect">
                          <a:avLst/>
                        </a:prstGeom>
                        <a:solidFill>
                          <a:srgbClr val="FFFFFF"/>
                        </a:solidFill>
                        <a:ln w="9525">
                          <a:solidFill>
                            <a:srgbClr val="000000"/>
                          </a:solidFill>
                          <a:miter lim="800000"/>
                          <a:headEnd/>
                          <a:tailEnd/>
                        </a:ln>
                      </wps:spPr>
                      <wps:txbx>
                        <w:txbxContent>
                          <w:p w14:paraId="19D6FA17" w14:textId="77777777" w:rsidR="00896894" w:rsidRPr="0081682F" w:rsidRDefault="00896894" w:rsidP="00896894">
                            <w:pPr>
                              <w:pStyle w:val="5somuc"/>
                              <w:rPr>
                                <w:rFonts w:ascii="Times New Roman" w:hAnsi="Times New Roman"/>
                                <w:color w:val="auto"/>
                                <w:spacing w:val="-4"/>
                                <w:sz w:val="16"/>
                                <w:szCs w:val="16"/>
                                <w:lang w:val="nl-NL"/>
                              </w:rPr>
                            </w:pPr>
                            <w:r w:rsidRPr="0081682F">
                              <w:rPr>
                                <w:rFonts w:ascii="Times New Roman" w:hAnsi="Times New Roman"/>
                                <w:color w:val="auto"/>
                                <w:spacing w:val="-4"/>
                                <w:sz w:val="16"/>
                                <w:szCs w:val="16"/>
                                <w:lang w:val="nl-NL"/>
                              </w:rPr>
                              <w:t>Mẫu số</w:t>
                            </w:r>
                            <w:r>
                              <w:rPr>
                                <w:rFonts w:ascii="Times New Roman" w:hAnsi="Times New Roman"/>
                                <w:color w:val="auto"/>
                                <w:spacing w:val="-4"/>
                                <w:sz w:val="16"/>
                                <w:szCs w:val="16"/>
                                <w:lang w:val="nl-NL"/>
                              </w:rPr>
                              <w:t xml:space="preserve"> 4E</w:t>
                            </w:r>
                            <w:r w:rsidRPr="0081682F">
                              <w:rPr>
                                <w:rFonts w:ascii="Times New Roman" w:hAnsi="Times New Roman"/>
                                <w:color w:val="auto"/>
                                <w:spacing w:val="-4"/>
                                <w:sz w:val="16"/>
                                <w:szCs w:val="16"/>
                                <w:lang w:val="nl-NL"/>
                              </w:rPr>
                              <w:t>-</w:t>
                            </w:r>
                            <w:r>
                              <w:rPr>
                                <w:rFonts w:ascii="Times New Roman" w:hAnsi="Times New Roman"/>
                                <w:color w:val="auto"/>
                                <w:spacing w:val="-4"/>
                                <w:sz w:val="16"/>
                                <w:szCs w:val="16"/>
                                <w:lang w:val="nl-NL"/>
                              </w:rPr>
                              <w:t>NT</w:t>
                            </w:r>
                          </w:p>
                          <w:p w14:paraId="6745113B" w14:textId="77777777" w:rsidR="00896894" w:rsidRDefault="00896894" w:rsidP="00896894">
                            <w:pPr>
                              <w:pStyle w:val="5somuc"/>
                              <w:rPr>
                                <w:rFonts w:ascii="Times New Roman" w:hAnsi="Times New Roman"/>
                                <w:b w:val="0"/>
                                <w:i/>
                                <w:sz w:val="16"/>
                                <w:szCs w:val="16"/>
                                <w:lang w:val="nl-NL"/>
                              </w:rPr>
                            </w:pPr>
                            <w:r w:rsidRPr="000C5C33">
                              <w:rPr>
                                <w:rFonts w:ascii="Times New Roman" w:hAnsi="Times New Roman"/>
                                <w:b w:val="0"/>
                                <w:i/>
                                <w:sz w:val="16"/>
                                <w:szCs w:val="16"/>
                                <w:lang w:val="nl-NL"/>
                              </w:rPr>
                              <w:t>(Ban hành kèm theo</w:t>
                            </w:r>
                            <w:r>
                              <w:rPr>
                                <w:rFonts w:ascii="Times New Roman" w:hAnsi="Times New Roman"/>
                                <w:b w:val="0"/>
                                <w:i/>
                                <w:sz w:val="16"/>
                                <w:szCs w:val="16"/>
                                <w:lang w:val="nl-NL"/>
                              </w:rPr>
                              <w:t xml:space="preserve"> Thông tư</w:t>
                            </w:r>
                          </w:p>
                          <w:p w14:paraId="5FB2EC35" w14:textId="77777777" w:rsidR="00896894" w:rsidRPr="000C5C33" w:rsidRDefault="00896894" w:rsidP="00896894">
                            <w:pPr>
                              <w:pStyle w:val="5somuc"/>
                              <w:rPr>
                                <w:rFonts w:ascii="Times New Roman" w:hAnsi="Times New Roman"/>
                                <w:b w:val="0"/>
                                <w:i/>
                                <w:color w:val="auto"/>
                                <w:spacing w:val="-4"/>
                                <w:sz w:val="16"/>
                                <w:szCs w:val="16"/>
                                <w:lang w:val="nl-NL"/>
                              </w:rPr>
                            </w:pPr>
                            <w:r>
                              <w:rPr>
                                <w:rFonts w:ascii="Times New Roman" w:hAnsi="Times New Roman"/>
                                <w:b w:val="0"/>
                                <w:i/>
                                <w:sz w:val="16"/>
                                <w:szCs w:val="16"/>
                                <w:lang w:val="nl-NL"/>
                              </w:rPr>
                              <w:t>số 50/2017/TT-BTC</w:t>
                            </w:r>
                          </w:p>
                          <w:p w14:paraId="6E1C9D0B" w14:textId="77777777" w:rsidR="00896894" w:rsidRPr="00F86F15" w:rsidRDefault="00896894" w:rsidP="00896894">
                            <w:pPr>
                              <w:jc w:val="center"/>
                              <w:rPr>
                                <w:lang w:val="nl-NL"/>
                              </w:rPr>
                            </w:pPr>
                            <w:r w:rsidRPr="000C5C33">
                              <w:rPr>
                                <w:i/>
                                <w:spacing w:val="-6"/>
                                <w:sz w:val="16"/>
                                <w:szCs w:val="16"/>
                                <w:lang w:val="nl-NL"/>
                              </w:rPr>
                              <w:t>ngày</w:t>
                            </w:r>
                            <w:r>
                              <w:rPr>
                                <w:i/>
                                <w:spacing w:val="-6"/>
                                <w:sz w:val="16"/>
                                <w:szCs w:val="16"/>
                                <w:lang w:val="nl-NL"/>
                              </w:rPr>
                              <w:t xml:space="preserve"> 15/5/2017 </w:t>
                            </w:r>
                            <w:r w:rsidRPr="000C5C33">
                              <w:rPr>
                                <w:i/>
                                <w:spacing w:val="-6"/>
                                <w:sz w:val="16"/>
                                <w:szCs w:val="16"/>
                                <w:lang w:val="nl-NL"/>
                              </w:rPr>
                              <w:t>của Bộ Tài chính)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74E354" id="Rectangle 13039" o:spid="_x0000_s1072" style="position:absolute;left:0;text-align:left;margin-left:334.8pt;margin-top:.45pt;width:134.4pt;height:46.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">
                <v:path arrowok="t"/>
                <v:textbox>
                  <w:txbxContent>
                    <w:p w14:paraId="19D6FA17" w14:textId="77777777" w:rsidR="00896894" w:rsidRPr="0081682F" w:rsidRDefault="00896894" w:rsidP="00896894">
                      <w:pPr>
                        <w:pStyle w:val="5somuc"/>
                        <w:rPr>
                          <w:rFonts w:ascii="Times New Roman" w:hAnsi="Times New Roman"/>
                          <w:color w:val="auto"/>
                          <w:spacing w:val="-4"/>
                          <w:sz w:val="16"/>
                          <w:szCs w:val="16"/>
                          <w:lang w:val="nl-NL"/>
                        </w:rPr>
                      </w:pPr>
                      <w:r w:rsidRPr="0081682F">
                        <w:rPr>
                          <w:rFonts w:ascii="Times New Roman" w:hAnsi="Times New Roman"/>
                          <w:color w:val="auto"/>
                          <w:spacing w:val="-4"/>
                          <w:sz w:val="16"/>
                          <w:szCs w:val="16"/>
                          <w:lang w:val="nl-NL"/>
                        </w:rPr>
                        <w:t>Mẫu số</w:t>
                      </w:r>
                      <w:r>
                        <w:rPr>
                          <w:rFonts w:ascii="Times New Roman" w:hAnsi="Times New Roman"/>
                          <w:color w:val="auto"/>
                          <w:spacing w:val="-4"/>
                          <w:sz w:val="16"/>
                          <w:szCs w:val="16"/>
                          <w:lang w:val="nl-NL"/>
                        </w:rPr>
                        <w:t xml:space="preserve"> 4E</w:t>
                      </w:r>
                      <w:r w:rsidRPr="0081682F">
                        <w:rPr>
                          <w:rFonts w:ascii="Times New Roman" w:hAnsi="Times New Roman"/>
                          <w:color w:val="auto"/>
                          <w:spacing w:val="-4"/>
                          <w:sz w:val="16"/>
                          <w:szCs w:val="16"/>
                          <w:lang w:val="nl-NL"/>
                        </w:rPr>
                        <w:t>-</w:t>
                      </w:r>
                      <w:r>
                        <w:rPr>
                          <w:rFonts w:ascii="Times New Roman" w:hAnsi="Times New Roman"/>
                          <w:color w:val="auto"/>
                          <w:spacing w:val="-4"/>
                          <w:sz w:val="16"/>
                          <w:szCs w:val="16"/>
                          <w:lang w:val="nl-NL"/>
                        </w:rPr>
                        <w:t>NT</w:t>
                      </w:r>
                    </w:p>
                    <w:p w14:paraId="6745113B" w14:textId="77777777" w:rsidR="00896894" w:rsidRDefault="00896894" w:rsidP="00896894">
                      <w:pPr>
                        <w:pStyle w:val="5somuc"/>
                        <w:rPr>
                          <w:rFonts w:ascii="Times New Roman" w:hAnsi="Times New Roman"/>
                          <w:b w:val="0"/>
                          <w:i/>
                          <w:sz w:val="16"/>
                          <w:szCs w:val="16"/>
                          <w:lang w:val="nl-NL"/>
                        </w:rPr>
                      </w:pPr>
                      <w:r w:rsidRPr="000C5C33">
                        <w:rPr>
                          <w:rFonts w:ascii="Times New Roman" w:hAnsi="Times New Roman"/>
                          <w:b w:val="0"/>
                          <w:i/>
                          <w:sz w:val="16"/>
                          <w:szCs w:val="16"/>
                          <w:lang w:val="nl-NL"/>
                        </w:rPr>
                        <w:t>(Ban hành kèm theo</w:t>
                      </w:r>
                      <w:r>
                        <w:rPr>
                          <w:rFonts w:ascii="Times New Roman" w:hAnsi="Times New Roman"/>
                          <w:b w:val="0"/>
                          <w:i/>
                          <w:sz w:val="16"/>
                          <w:szCs w:val="16"/>
                          <w:lang w:val="nl-NL"/>
                        </w:rPr>
                        <w:t xml:space="preserve"> Thông tư</w:t>
                      </w:r>
                    </w:p>
                    <w:p w14:paraId="5FB2EC35" w14:textId="77777777" w:rsidR="00896894" w:rsidRPr="000C5C33" w:rsidRDefault="00896894" w:rsidP="00896894">
                      <w:pPr>
                        <w:pStyle w:val="5somuc"/>
                        <w:rPr>
                          <w:rFonts w:ascii="Times New Roman" w:hAnsi="Times New Roman"/>
                          <w:b w:val="0"/>
                          <w:i/>
                          <w:color w:val="auto"/>
                          <w:spacing w:val="-4"/>
                          <w:sz w:val="16"/>
                          <w:szCs w:val="16"/>
                          <w:lang w:val="nl-NL"/>
                        </w:rPr>
                      </w:pPr>
                      <w:r>
                        <w:rPr>
                          <w:rFonts w:ascii="Times New Roman" w:hAnsi="Times New Roman"/>
                          <w:b w:val="0"/>
                          <w:i/>
                          <w:sz w:val="16"/>
                          <w:szCs w:val="16"/>
                          <w:lang w:val="nl-NL"/>
                        </w:rPr>
                        <w:t>số 50/2017/TT-BTC</w:t>
                      </w:r>
                    </w:p>
                    <w:p w14:paraId="6E1C9D0B" w14:textId="77777777" w:rsidR="00896894" w:rsidRPr="00F86F15" w:rsidRDefault="00896894" w:rsidP="00896894">
                      <w:pPr>
                        <w:jc w:val="center"/>
                        <w:rPr>
                          <w:lang w:val="nl-NL"/>
                        </w:rPr>
                      </w:pPr>
                      <w:r w:rsidRPr="000C5C33">
                        <w:rPr>
                          <w:i/>
                          <w:spacing w:val="-6"/>
                          <w:sz w:val="16"/>
                          <w:szCs w:val="16"/>
                          <w:lang w:val="nl-NL"/>
                        </w:rPr>
                        <w:t>ngày</w:t>
                      </w:r>
                      <w:r>
                        <w:rPr>
                          <w:i/>
                          <w:spacing w:val="-6"/>
                          <w:sz w:val="16"/>
                          <w:szCs w:val="16"/>
                          <w:lang w:val="nl-NL"/>
                        </w:rPr>
                        <w:t xml:space="preserve"> 15/5/2017 </w:t>
                      </w:r>
                      <w:r w:rsidRPr="000C5C33">
                        <w:rPr>
                          <w:i/>
                          <w:spacing w:val="-6"/>
                          <w:sz w:val="16"/>
                          <w:szCs w:val="16"/>
                          <w:lang w:val="nl-NL"/>
                        </w:rPr>
                        <w:t>của Bộ Tài chính)</w:t>
                      </w:r>
                    </w:p>
                  </w:txbxContent>
                </v:textbox>
              </v:rect>
            </w:pict>
          </mc:Fallback>
        </mc:AlternateContent>
      </w:r>
    </w:p>
    <w:p w14:paraId="0B05B7B0" w14:textId="77777777" w:rsidR="00896894" w:rsidRPr="00A54A23" w:rsidRDefault="00896894" w:rsidP="00896894">
      <w:pPr>
        <w:pStyle w:val="1chinhtrang"/>
        <w:spacing w:before="0" w:after="0" w:line="340" w:lineRule="exact"/>
        <w:rPr>
          <w:rFonts w:ascii="Times New Roman" w:hAnsi="Times New Roman"/>
          <w:color w:val="auto"/>
          <w:lang w:val="nl-NL"/>
        </w:rPr>
      </w:pPr>
    </w:p>
    <w:p w14:paraId="75648E43" w14:textId="77777777" w:rsidR="00896894" w:rsidRPr="00A54A23" w:rsidRDefault="00896894" w:rsidP="00896894">
      <w:pPr>
        <w:pStyle w:val="1chinhtrang"/>
        <w:spacing w:before="0" w:after="0" w:line="340" w:lineRule="exact"/>
        <w:ind w:firstLine="0"/>
        <w:jc w:val="center"/>
        <w:rPr>
          <w:rFonts w:ascii="Times New Roman" w:hAnsi="Times New Roman"/>
          <w:color w:val="auto"/>
          <w:lang w:val="nl-NL"/>
        </w:rPr>
      </w:pPr>
      <w:r w:rsidRPr="00A54A23">
        <w:rPr>
          <w:rFonts w:ascii="Times New Roman" w:hAnsi="Times New Roman"/>
          <w:b/>
          <w:color w:val="auto"/>
          <w:lang w:val="nl-NL"/>
        </w:rPr>
        <w:t>BÁO CÁO</w:t>
      </w:r>
    </w:p>
    <w:p w14:paraId="2DB28A71" w14:textId="77777777" w:rsidR="00896894" w:rsidRPr="00A54A23" w:rsidRDefault="00896894" w:rsidP="00896894">
      <w:pPr>
        <w:pStyle w:val="4tenchuong"/>
        <w:spacing w:line="340" w:lineRule="exact"/>
        <w:rPr>
          <w:rFonts w:ascii="Times New Roman" w:hAnsi="Times New Roman"/>
          <w:color w:val="auto"/>
          <w:lang w:val="nl-NL"/>
        </w:rPr>
      </w:pPr>
      <w:r w:rsidRPr="00A54A23">
        <w:rPr>
          <w:rFonts w:ascii="Times New Roman" w:hAnsi="Times New Roman"/>
          <w:color w:val="auto"/>
          <w:lang w:val="nl-NL"/>
        </w:rPr>
        <w:t>TRÍCH LẬP DỰ PHÒNG BẢO ĐẢM LÃI SUẤT CAM KẾT</w:t>
      </w:r>
    </w:p>
    <w:p w14:paraId="3575CC52" w14:textId="77777777" w:rsidR="00896894" w:rsidRPr="00A54A23" w:rsidRDefault="00896894" w:rsidP="00896894">
      <w:pPr>
        <w:pStyle w:val="1chinhtrang"/>
        <w:tabs>
          <w:tab w:val="center" w:leader="dot" w:pos="9072"/>
        </w:tabs>
        <w:spacing w:before="0" w:after="0" w:line="340" w:lineRule="exact"/>
        <w:rPr>
          <w:rFonts w:ascii="Times New Roman" w:hAnsi="Times New Roman"/>
          <w:color w:val="auto"/>
          <w:lang w:val="nl-NL"/>
        </w:rPr>
      </w:pPr>
    </w:p>
    <w:p w14:paraId="032C3345" w14:textId="77777777" w:rsidR="00896894" w:rsidRPr="00A54A23" w:rsidRDefault="00896894" w:rsidP="00896894">
      <w:pPr>
        <w:pStyle w:val="1chinhtrang"/>
        <w:tabs>
          <w:tab w:val="center" w:leader="dot" w:pos="9348"/>
        </w:tabs>
        <w:spacing w:before="0" w:after="0" w:line="340" w:lineRule="exact"/>
        <w:rPr>
          <w:rFonts w:ascii="Times New Roman" w:hAnsi="Times New Roman"/>
          <w:color w:val="auto"/>
          <w:lang w:val="nl-NL"/>
        </w:rPr>
      </w:pPr>
      <w:r w:rsidRPr="00A54A23">
        <w:rPr>
          <w:rFonts w:ascii="Times New Roman" w:hAnsi="Times New Roman"/>
          <w:color w:val="auto"/>
          <w:lang w:val="nl-NL"/>
        </w:rPr>
        <w:t>- Tên doanh nghiệp bảo hiểm:</w:t>
      </w:r>
      <w:r>
        <w:rPr>
          <w:rFonts w:ascii="Times New Roman" w:hAnsi="Times New Roman"/>
          <w:color w:val="auto"/>
          <w:lang w:val="nl-NL"/>
        </w:rPr>
        <w:t>...............................................................................................................</w:t>
      </w:r>
    </w:p>
    <w:p w14:paraId="51B78A80" w14:textId="77777777" w:rsidR="00896894" w:rsidRPr="00A54A23" w:rsidRDefault="00896894" w:rsidP="00896894">
      <w:pPr>
        <w:pStyle w:val="1chinhtrang"/>
        <w:tabs>
          <w:tab w:val="center" w:leader="dot" w:pos="9348"/>
        </w:tabs>
        <w:spacing w:before="0" w:after="0" w:line="340" w:lineRule="exact"/>
        <w:rPr>
          <w:rFonts w:ascii="Times New Roman" w:hAnsi="Times New Roman"/>
          <w:color w:val="auto"/>
          <w:lang w:val="nl-NL"/>
        </w:rPr>
      </w:pPr>
      <w:r w:rsidRPr="00A54A23">
        <w:rPr>
          <w:rFonts w:ascii="Times New Roman" w:hAnsi="Times New Roman"/>
          <w:color w:val="auto"/>
          <w:lang w:val="nl-NL"/>
        </w:rPr>
        <w:t>- Báo cáo quý (năm):............................... từ................................... đến</w:t>
      </w:r>
      <w:r w:rsidRPr="00A54A23">
        <w:rPr>
          <w:rFonts w:ascii="Times New Roman" w:hAnsi="Times New Roman"/>
          <w:color w:val="auto"/>
          <w:lang w:val="nl-NL"/>
        </w:rPr>
        <w:tab/>
      </w:r>
    </w:p>
    <w:p w14:paraId="09491F55" w14:textId="77777777" w:rsidR="00896894" w:rsidRPr="00A54A23" w:rsidRDefault="00896894" w:rsidP="00896894">
      <w:pPr>
        <w:pStyle w:val="1chinhtrang"/>
        <w:spacing w:before="0" w:after="120" w:line="340" w:lineRule="exact"/>
        <w:ind w:right="-15"/>
        <w:jc w:val="right"/>
        <w:rPr>
          <w:rFonts w:ascii="Times New Roman" w:hAnsi="Times New Roman"/>
          <w:color w:val="auto"/>
          <w:lang w:val="nl-NL"/>
        </w:rPr>
      </w:pPr>
      <w:r w:rsidRPr="00A54A23">
        <w:rPr>
          <w:rFonts w:ascii="Times New Roman" w:hAnsi="Times New Roman"/>
          <w:color w:val="auto"/>
          <w:lang w:val="nl-NL"/>
        </w:rPr>
        <w:t>Đơn vị: triệu đồng</w:t>
      </w:r>
    </w:p>
    <w:tbl>
      <w:tblPr>
        <w:tblW w:w="0" w:type="auto"/>
        <w:tblInd w:w="13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500"/>
        <w:gridCol w:w="1590"/>
        <w:gridCol w:w="1608"/>
        <w:gridCol w:w="1650"/>
      </w:tblGrid>
      <w:tr w:rsidR="00896894" w:rsidRPr="000B62FE" w14:paraId="0F5575E2" w14:textId="77777777" w:rsidTr="00AC6776">
        <w:trPr>
          <w:cantSplit/>
          <w:trHeight w:val="833"/>
        </w:trPr>
        <w:tc>
          <w:tcPr>
            <w:tcW w:w="4500" w:type="dxa"/>
            <w:tcBorders>
              <w:top w:val="single" w:sz="8" w:space="0" w:color="auto"/>
              <w:left w:val="single" w:sz="8" w:space="0" w:color="auto"/>
              <w:bottom w:val="single" w:sz="8" w:space="0" w:color="auto"/>
              <w:right w:val="single" w:sz="8" w:space="0" w:color="auto"/>
            </w:tcBorders>
            <w:vAlign w:val="center"/>
          </w:tcPr>
          <w:p w14:paraId="5543A74A" w14:textId="77777777" w:rsidR="00896894" w:rsidRPr="00A54A23" w:rsidRDefault="00896894" w:rsidP="00AC6776">
            <w:pPr>
              <w:pStyle w:val="10chutrongbang"/>
              <w:spacing w:before="0" w:after="0" w:line="280" w:lineRule="exact"/>
              <w:jc w:val="center"/>
              <w:rPr>
                <w:rFonts w:ascii="Times New Roman" w:hAnsi="Times New Roman"/>
                <w:b/>
                <w:color w:val="auto"/>
                <w:sz w:val="20"/>
                <w:szCs w:val="20"/>
                <w:lang w:val="nl-NL"/>
              </w:rPr>
            </w:pPr>
            <w:r w:rsidRPr="00A54A23">
              <w:rPr>
                <w:rFonts w:ascii="Times New Roman" w:hAnsi="Times New Roman"/>
                <w:b/>
                <w:color w:val="auto"/>
                <w:sz w:val="20"/>
                <w:szCs w:val="20"/>
                <w:lang w:val="nl-NL"/>
              </w:rPr>
              <w:t>Chỉ tiêu</w:t>
            </w:r>
          </w:p>
        </w:tc>
        <w:tc>
          <w:tcPr>
            <w:tcW w:w="1590" w:type="dxa"/>
            <w:tcBorders>
              <w:top w:val="single" w:sz="8" w:space="0" w:color="auto"/>
              <w:left w:val="single" w:sz="8" w:space="0" w:color="auto"/>
              <w:bottom w:val="single" w:sz="8" w:space="0" w:color="auto"/>
              <w:right w:val="single" w:sz="8" w:space="0" w:color="auto"/>
            </w:tcBorders>
            <w:vAlign w:val="center"/>
          </w:tcPr>
          <w:p w14:paraId="1F75B08E" w14:textId="77777777" w:rsidR="00896894" w:rsidRPr="00A54A23" w:rsidRDefault="00896894" w:rsidP="00AC6776">
            <w:pPr>
              <w:pStyle w:val="10chutrongbang"/>
              <w:spacing w:before="0" w:after="0" w:line="280" w:lineRule="exact"/>
              <w:jc w:val="center"/>
              <w:rPr>
                <w:rFonts w:ascii="Times New Roman" w:hAnsi="Times New Roman"/>
                <w:b/>
                <w:color w:val="auto"/>
                <w:sz w:val="20"/>
                <w:szCs w:val="20"/>
                <w:lang w:val="nl-NL"/>
              </w:rPr>
            </w:pPr>
            <w:r w:rsidRPr="00A54A23">
              <w:rPr>
                <w:rFonts w:ascii="Times New Roman" w:hAnsi="Times New Roman"/>
                <w:b/>
                <w:color w:val="auto"/>
                <w:sz w:val="20"/>
                <w:szCs w:val="20"/>
                <w:lang w:val="nl-NL"/>
              </w:rPr>
              <w:t xml:space="preserve">Dự phòng </w:t>
            </w:r>
          </w:p>
          <w:p w14:paraId="0102F5EE" w14:textId="77777777" w:rsidR="00896894" w:rsidRDefault="00896894" w:rsidP="00AC6776">
            <w:pPr>
              <w:pStyle w:val="10chutrongbang"/>
              <w:spacing w:before="0" w:after="0" w:line="280" w:lineRule="exact"/>
              <w:jc w:val="center"/>
              <w:rPr>
                <w:rFonts w:ascii="Times New Roman" w:hAnsi="Times New Roman"/>
                <w:b/>
                <w:color w:val="auto"/>
                <w:sz w:val="20"/>
                <w:szCs w:val="20"/>
                <w:lang w:val="nl-NL"/>
              </w:rPr>
            </w:pPr>
            <w:r w:rsidRPr="00A54A23">
              <w:rPr>
                <w:rFonts w:ascii="Times New Roman" w:hAnsi="Times New Roman"/>
                <w:b/>
                <w:color w:val="auto"/>
                <w:sz w:val="20"/>
                <w:szCs w:val="20"/>
                <w:lang w:val="nl-NL"/>
              </w:rPr>
              <w:t xml:space="preserve">lãi suất cam kết đã trích lập </w:t>
            </w:r>
          </w:p>
          <w:p w14:paraId="69A163BB" w14:textId="77777777" w:rsidR="00896894" w:rsidRPr="00A54A23" w:rsidRDefault="00896894" w:rsidP="00AC6776">
            <w:pPr>
              <w:pStyle w:val="10chutrongbang"/>
              <w:spacing w:before="0" w:after="0" w:line="280" w:lineRule="exact"/>
              <w:jc w:val="center"/>
              <w:rPr>
                <w:rFonts w:ascii="Times New Roman" w:hAnsi="Times New Roman"/>
                <w:b/>
                <w:color w:val="auto"/>
                <w:sz w:val="20"/>
                <w:szCs w:val="20"/>
                <w:lang w:val="nl-NL"/>
              </w:rPr>
            </w:pPr>
            <w:r w:rsidRPr="00A54A23">
              <w:rPr>
                <w:rFonts w:ascii="Times New Roman" w:hAnsi="Times New Roman"/>
                <w:b/>
                <w:color w:val="auto"/>
                <w:sz w:val="20"/>
                <w:szCs w:val="20"/>
                <w:lang w:val="nl-NL"/>
              </w:rPr>
              <w:t>đầu kỳ</w:t>
            </w:r>
          </w:p>
        </w:tc>
        <w:tc>
          <w:tcPr>
            <w:tcW w:w="1608" w:type="dxa"/>
            <w:tcBorders>
              <w:top w:val="single" w:sz="8" w:space="0" w:color="auto"/>
              <w:left w:val="single" w:sz="8" w:space="0" w:color="auto"/>
              <w:bottom w:val="single" w:sz="8" w:space="0" w:color="auto"/>
              <w:right w:val="single" w:sz="8" w:space="0" w:color="auto"/>
            </w:tcBorders>
            <w:vAlign w:val="center"/>
          </w:tcPr>
          <w:p w14:paraId="6F7BE695" w14:textId="77777777" w:rsidR="00896894" w:rsidRPr="00A54A23" w:rsidRDefault="00896894" w:rsidP="00AC6776">
            <w:pPr>
              <w:pStyle w:val="10chutrongbang"/>
              <w:spacing w:before="0" w:after="0" w:line="280" w:lineRule="exact"/>
              <w:jc w:val="center"/>
              <w:rPr>
                <w:rFonts w:ascii="Times New Roman" w:hAnsi="Times New Roman"/>
                <w:b/>
                <w:color w:val="auto"/>
                <w:sz w:val="20"/>
                <w:szCs w:val="20"/>
                <w:lang w:val="nl-NL"/>
              </w:rPr>
            </w:pPr>
            <w:r w:rsidRPr="00A54A23">
              <w:rPr>
                <w:rFonts w:ascii="Times New Roman" w:hAnsi="Times New Roman"/>
                <w:b/>
                <w:color w:val="auto"/>
                <w:sz w:val="20"/>
                <w:szCs w:val="20"/>
                <w:lang w:val="nl-NL"/>
              </w:rPr>
              <w:t xml:space="preserve">Dự phòng </w:t>
            </w:r>
          </w:p>
          <w:p w14:paraId="7F49CBC6" w14:textId="77777777" w:rsidR="00896894" w:rsidRPr="00A54A23" w:rsidRDefault="00896894" w:rsidP="00AC6776">
            <w:pPr>
              <w:pStyle w:val="10chutrongbang"/>
              <w:spacing w:before="0" w:after="0" w:line="280" w:lineRule="exact"/>
              <w:jc w:val="center"/>
              <w:rPr>
                <w:rFonts w:ascii="Times New Roman" w:hAnsi="Times New Roman"/>
                <w:b/>
                <w:color w:val="auto"/>
                <w:sz w:val="20"/>
                <w:szCs w:val="20"/>
                <w:lang w:val="nl-NL"/>
              </w:rPr>
            </w:pPr>
            <w:r w:rsidRPr="00A54A23">
              <w:rPr>
                <w:rFonts w:ascii="Times New Roman" w:hAnsi="Times New Roman"/>
                <w:b/>
                <w:color w:val="auto"/>
                <w:sz w:val="20"/>
                <w:szCs w:val="20"/>
                <w:lang w:val="nl-NL"/>
              </w:rPr>
              <w:t>lãi suất cam kế</w:t>
            </w:r>
            <w:r>
              <w:rPr>
                <w:rFonts w:ascii="Times New Roman" w:hAnsi="Times New Roman"/>
                <w:b/>
                <w:color w:val="auto"/>
                <w:sz w:val="20"/>
                <w:szCs w:val="20"/>
                <w:lang w:val="nl-NL"/>
              </w:rPr>
              <w:t xml:space="preserve">t đã </w:t>
            </w:r>
            <w:r w:rsidRPr="00A54A23">
              <w:rPr>
                <w:rFonts w:ascii="Times New Roman" w:hAnsi="Times New Roman"/>
                <w:b/>
                <w:color w:val="auto"/>
                <w:sz w:val="20"/>
                <w:szCs w:val="20"/>
                <w:lang w:val="nl-NL"/>
              </w:rPr>
              <w:t>trích lập cuối kỳ</w:t>
            </w:r>
          </w:p>
        </w:tc>
        <w:tc>
          <w:tcPr>
            <w:tcW w:w="1650" w:type="dxa"/>
            <w:tcBorders>
              <w:top w:val="single" w:sz="8" w:space="0" w:color="auto"/>
              <w:left w:val="single" w:sz="8" w:space="0" w:color="auto"/>
              <w:bottom w:val="single" w:sz="8" w:space="0" w:color="auto"/>
              <w:right w:val="single" w:sz="8" w:space="0" w:color="auto"/>
            </w:tcBorders>
            <w:vAlign w:val="center"/>
          </w:tcPr>
          <w:p w14:paraId="4D1B6FA1" w14:textId="77777777" w:rsidR="00896894" w:rsidRPr="00A54A23" w:rsidRDefault="00896894" w:rsidP="00AC6776">
            <w:pPr>
              <w:pStyle w:val="10chutrongbang"/>
              <w:spacing w:before="0" w:after="0" w:line="280" w:lineRule="exact"/>
              <w:jc w:val="center"/>
              <w:rPr>
                <w:rFonts w:ascii="Times New Roman" w:hAnsi="Times New Roman"/>
                <w:b/>
                <w:color w:val="auto"/>
                <w:sz w:val="20"/>
                <w:szCs w:val="20"/>
                <w:lang w:val="nl-NL"/>
              </w:rPr>
            </w:pPr>
            <w:r w:rsidRPr="00A54A23">
              <w:rPr>
                <w:rFonts w:ascii="Times New Roman" w:hAnsi="Times New Roman"/>
                <w:b/>
                <w:color w:val="auto"/>
                <w:sz w:val="20"/>
                <w:szCs w:val="20"/>
                <w:lang w:val="nl-NL"/>
              </w:rPr>
              <w:t xml:space="preserve">Trích lập </w:t>
            </w:r>
          </w:p>
          <w:p w14:paraId="30964157" w14:textId="77777777" w:rsidR="00896894" w:rsidRPr="00A54A23" w:rsidRDefault="00896894" w:rsidP="00AC6776">
            <w:pPr>
              <w:pStyle w:val="10chutrongbang"/>
              <w:spacing w:before="0" w:after="0" w:line="280" w:lineRule="exact"/>
              <w:jc w:val="center"/>
              <w:rPr>
                <w:rFonts w:ascii="Times New Roman" w:hAnsi="Times New Roman"/>
                <w:b/>
                <w:color w:val="auto"/>
                <w:sz w:val="20"/>
                <w:szCs w:val="20"/>
                <w:lang w:val="nl-NL"/>
              </w:rPr>
            </w:pPr>
            <w:r w:rsidRPr="00A54A23">
              <w:rPr>
                <w:rFonts w:ascii="Times New Roman" w:hAnsi="Times New Roman"/>
                <w:b/>
                <w:color w:val="auto"/>
                <w:sz w:val="20"/>
                <w:szCs w:val="20"/>
                <w:lang w:val="nl-NL"/>
              </w:rPr>
              <w:t>dự phòng lãi suất cam kết trong kỳ</w:t>
            </w:r>
          </w:p>
        </w:tc>
      </w:tr>
      <w:tr w:rsidR="00896894" w:rsidRPr="00A54A23" w14:paraId="3900BCBC" w14:textId="77777777" w:rsidTr="00AC6776">
        <w:trPr>
          <w:cantSplit/>
        </w:trPr>
        <w:tc>
          <w:tcPr>
            <w:tcW w:w="4500" w:type="dxa"/>
            <w:tcBorders>
              <w:top w:val="single" w:sz="8" w:space="0" w:color="auto"/>
              <w:left w:val="single" w:sz="8" w:space="0" w:color="auto"/>
              <w:bottom w:val="single" w:sz="8" w:space="0" w:color="auto"/>
              <w:right w:val="single" w:sz="8" w:space="0" w:color="auto"/>
            </w:tcBorders>
          </w:tcPr>
          <w:p w14:paraId="5C981952" w14:textId="77777777" w:rsidR="00896894" w:rsidRPr="00A54A23" w:rsidRDefault="00896894" w:rsidP="00AC6776">
            <w:pPr>
              <w:pStyle w:val="10chutrongbang"/>
              <w:spacing w:before="0" w:after="0" w:line="280" w:lineRule="exact"/>
              <w:jc w:val="center"/>
              <w:rPr>
                <w:rFonts w:ascii="Times New Roman" w:hAnsi="Times New Roman"/>
                <w:color w:val="auto"/>
                <w:sz w:val="20"/>
                <w:szCs w:val="20"/>
                <w:lang w:val="nl-NL"/>
              </w:rPr>
            </w:pPr>
          </w:p>
        </w:tc>
        <w:tc>
          <w:tcPr>
            <w:tcW w:w="1590" w:type="dxa"/>
            <w:tcBorders>
              <w:top w:val="single" w:sz="8" w:space="0" w:color="auto"/>
              <w:left w:val="single" w:sz="8" w:space="0" w:color="auto"/>
              <w:bottom w:val="single" w:sz="8" w:space="0" w:color="auto"/>
              <w:right w:val="single" w:sz="8" w:space="0" w:color="auto"/>
            </w:tcBorders>
          </w:tcPr>
          <w:p w14:paraId="52103DCC" w14:textId="77777777" w:rsidR="00896894" w:rsidRPr="00A54A23" w:rsidRDefault="00896894" w:rsidP="00AC6776">
            <w:pPr>
              <w:pStyle w:val="10chutrongbang"/>
              <w:spacing w:before="0" w:after="0" w:line="280" w:lineRule="exact"/>
              <w:jc w:val="center"/>
              <w:rPr>
                <w:rFonts w:ascii="Times New Roman" w:hAnsi="Times New Roman"/>
                <w:color w:val="auto"/>
                <w:sz w:val="20"/>
                <w:szCs w:val="20"/>
                <w:lang w:val="nl-NL"/>
              </w:rPr>
            </w:pPr>
            <w:r w:rsidRPr="00A54A23">
              <w:rPr>
                <w:rFonts w:ascii="Times New Roman" w:hAnsi="Times New Roman"/>
                <w:color w:val="auto"/>
                <w:sz w:val="20"/>
                <w:szCs w:val="20"/>
                <w:lang w:val="nl-NL"/>
              </w:rPr>
              <w:t>(1)</w:t>
            </w:r>
          </w:p>
        </w:tc>
        <w:tc>
          <w:tcPr>
            <w:tcW w:w="1608" w:type="dxa"/>
            <w:tcBorders>
              <w:top w:val="single" w:sz="8" w:space="0" w:color="auto"/>
              <w:left w:val="single" w:sz="8" w:space="0" w:color="auto"/>
              <w:bottom w:val="single" w:sz="8" w:space="0" w:color="auto"/>
              <w:right w:val="single" w:sz="8" w:space="0" w:color="auto"/>
            </w:tcBorders>
          </w:tcPr>
          <w:p w14:paraId="541FA13C" w14:textId="77777777" w:rsidR="00896894" w:rsidRPr="00A54A23" w:rsidRDefault="00896894" w:rsidP="00AC6776">
            <w:pPr>
              <w:pStyle w:val="10chutrongbang"/>
              <w:spacing w:before="0" w:after="0" w:line="280" w:lineRule="exact"/>
              <w:jc w:val="center"/>
              <w:rPr>
                <w:rFonts w:ascii="Times New Roman" w:hAnsi="Times New Roman"/>
                <w:color w:val="auto"/>
                <w:sz w:val="20"/>
                <w:szCs w:val="20"/>
                <w:lang w:val="nl-NL"/>
              </w:rPr>
            </w:pPr>
            <w:r w:rsidRPr="00A54A23">
              <w:rPr>
                <w:rFonts w:ascii="Times New Roman" w:hAnsi="Times New Roman"/>
                <w:color w:val="auto"/>
                <w:sz w:val="20"/>
                <w:szCs w:val="20"/>
                <w:lang w:val="nl-NL"/>
              </w:rPr>
              <w:t>(2)</w:t>
            </w:r>
          </w:p>
        </w:tc>
        <w:tc>
          <w:tcPr>
            <w:tcW w:w="1650" w:type="dxa"/>
            <w:tcBorders>
              <w:top w:val="single" w:sz="8" w:space="0" w:color="auto"/>
              <w:left w:val="single" w:sz="8" w:space="0" w:color="auto"/>
              <w:bottom w:val="single" w:sz="8" w:space="0" w:color="auto"/>
              <w:right w:val="single" w:sz="8" w:space="0" w:color="auto"/>
            </w:tcBorders>
          </w:tcPr>
          <w:p w14:paraId="5C796ABD" w14:textId="77777777" w:rsidR="00896894" w:rsidRPr="00A54A23" w:rsidRDefault="00896894" w:rsidP="00AC6776">
            <w:pPr>
              <w:pStyle w:val="10chutrongbang"/>
              <w:spacing w:before="0" w:after="0" w:line="280" w:lineRule="exact"/>
              <w:jc w:val="center"/>
              <w:rPr>
                <w:rFonts w:ascii="Times New Roman" w:hAnsi="Times New Roman"/>
                <w:color w:val="auto"/>
                <w:sz w:val="20"/>
                <w:szCs w:val="20"/>
                <w:lang w:val="nl-NL"/>
              </w:rPr>
            </w:pPr>
            <w:r w:rsidRPr="00A54A23">
              <w:rPr>
                <w:rFonts w:ascii="Times New Roman" w:hAnsi="Times New Roman"/>
                <w:color w:val="auto"/>
                <w:sz w:val="20"/>
                <w:szCs w:val="20"/>
                <w:lang w:val="nl-NL"/>
              </w:rPr>
              <w:t>(3)</w:t>
            </w:r>
            <w:r>
              <w:rPr>
                <w:rFonts w:ascii="Times New Roman" w:hAnsi="Times New Roman"/>
                <w:color w:val="auto"/>
                <w:sz w:val="20"/>
                <w:szCs w:val="20"/>
                <w:lang w:val="nl-NL"/>
              </w:rPr>
              <w:t xml:space="preserve"> </w:t>
            </w:r>
            <w:r w:rsidRPr="00A54A23">
              <w:rPr>
                <w:rFonts w:ascii="Times New Roman" w:hAnsi="Times New Roman"/>
                <w:color w:val="auto"/>
                <w:sz w:val="20"/>
                <w:szCs w:val="20"/>
                <w:lang w:val="nl-NL"/>
              </w:rPr>
              <w:t>=</w:t>
            </w:r>
            <w:r>
              <w:rPr>
                <w:rFonts w:ascii="Times New Roman" w:hAnsi="Times New Roman"/>
                <w:color w:val="auto"/>
                <w:sz w:val="20"/>
                <w:szCs w:val="20"/>
                <w:lang w:val="nl-NL"/>
              </w:rPr>
              <w:t xml:space="preserve"> </w:t>
            </w:r>
            <w:r w:rsidRPr="00A54A23">
              <w:rPr>
                <w:rFonts w:ascii="Times New Roman" w:hAnsi="Times New Roman"/>
                <w:color w:val="auto"/>
                <w:sz w:val="20"/>
                <w:szCs w:val="20"/>
                <w:lang w:val="nl-NL"/>
              </w:rPr>
              <w:t>(2)</w:t>
            </w:r>
            <w:r>
              <w:rPr>
                <w:rFonts w:ascii="Times New Roman" w:hAnsi="Times New Roman"/>
                <w:color w:val="auto"/>
                <w:sz w:val="20"/>
                <w:szCs w:val="20"/>
                <w:lang w:val="nl-NL"/>
              </w:rPr>
              <w:t xml:space="preserve"> </w:t>
            </w:r>
            <w:r w:rsidRPr="00A54A23">
              <w:rPr>
                <w:rFonts w:ascii="Times New Roman" w:hAnsi="Times New Roman"/>
                <w:color w:val="auto"/>
                <w:sz w:val="20"/>
                <w:szCs w:val="20"/>
                <w:lang w:val="nl-NL"/>
              </w:rPr>
              <w:t>-</w:t>
            </w:r>
            <w:r>
              <w:rPr>
                <w:rFonts w:ascii="Times New Roman" w:hAnsi="Times New Roman"/>
                <w:color w:val="auto"/>
                <w:sz w:val="20"/>
                <w:szCs w:val="20"/>
                <w:lang w:val="nl-NL"/>
              </w:rPr>
              <w:t xml:space="preserve"> </w:t>
            </w:r>
            <w:r w:rsidRPr="00A54A23">
              <w:rPr>
                <w:rFonts w:ascii="Times New Roman" w:hAnsi="Times New Roman"/>
                <w:color w:val="auto"/>
                <w:sz w:val="20"/>
                <w:szCs w:val="20"/>
                <w:lang w:val="nl-NL"/>
              </w:rPr>
              <w:t>(1)</w:t>
            </w:r>
          </w:p>
        </w:tc>
      </w:tr>
      <w:tr w:rsidR="00896894" w:rsidRPr="00A54A23" w14:paraId="57659E86" w14:textId="77777777" w:rsidTr="00AC6776">
        <w:trPr>
          <w:cantSplit/>
          <w:trHeight w:val="3286"/>
        </w:trPr>
        <w:tc>
          <w:tcPr>
            <w:tcW w:w="4500" w:type="dxa"/>
            <w:tcBorders>
              <w:top w:val="single" w:sz="8" w:space="0" w:color="auto"/>
              <w:left w:val="single" w:sz="8" w:space="0" w:color="auto"/>
              <w:bottom w:val="single" w:sz="8" w:space="0" w:color="auto"/>
              <w:right w:val="single" w:sz="8" w:space="0" w:color="auto"/>
            </w:tcBorders>
          </w:tcPr>
          <w:p w14:paraId="6C555D99" w14:textId="77777777" w:rsidR="00896894" w:rsidRPr="00A54A23" w:rsidRDefault="00896894" w:rsidP="00AC6776">
            <w:pPr>
              <w:pStyle w:val="10chutrongbang"/>
              <w:spacing w:before="0" w:after="0" w:line="280" w:lineRule="exact"/>
              <w:rPr>
                <w:rFonts w:ascii="Times New Roman" w:hAnsi="Times New Roman"/>
                <w:color w:val="auto"/>
                <w:sz w:val="20"/>
                <w:szCs w:val="20"/>
                <w:lang w:val="nl-NL"/>
              </w:rPr>
            </w:pPr>
            <w:r w:rsidRPr="00A54A23">
              <w:rPr>
                <w:rFonts w:ascii="Times New Roman" w:hAnsi="Times New Roman"/>
                <w:color w:val="auto"/>
                <w:sz w:val="20"/>
                <w:szCs w:val="20"/>
                <w:lang w:val="nl-NL"/>
              </w:rPr>
              <w:t xml:space="preserve">1. Bảo hiểm trọn đời   </w:t>
            </w:r>
          </w:p>
          <w:p w14:paraId="21F4A69A" w14:textId="77777777" w:rsidR="00896894" w:rsidRPr="00A54A23" w:rsidRDefault="00896894" w:rsidP="00AC6776">
            <w:pPr>
              <w:pStyle w:val="10chutrongbang"/>
              <w:spacing w:before="0" w:after="0" w:line="280" w:lineRule="exact"/>
              <w:rPr>
                <w:rFonts w:ascii="Times New Roman" w:hAnsi="Times New Roman"/>
                <w:color w:val="auto"/>
                <w:sz w:val="20"/>
                <w:szCs w:val="20"/>
                <w:lang w:val="nl-NL"/>
              </w:rPr>
            </w:pPr>
            <w:r w:rsidRPr="00A54A23">
              <w:rPr>
                <w:rFonts w:ascii="Times New Roman" w:hAnsi="Times New Roman"/>
                <w:color w:val="auto"/>
                <w:sz w:val="20"/>
                <w:szCs w:val="20"/>
                <w:lang w:val="nl-NL"/>
              </w:rPr>
              <w:t xml:space="preserve">- Sản phẩm bảo hiểm cá nhân </w:t>
            </w:r>
          </w:p>
          <w:p w14:paraId="41A82AB3" w14:textId="77777777" w:rsidR="00896894" w:rsidRPr="00A54A23" w:rsidRDefault="00896894" w:rsidP="00AC6776">
            <w:pPr>
              <w:pStyle w:val="10chutrongbang"/>
              <w:spacing w:before="0" w:after="0" w:line="280" w:lineRule="exact"/>
              <w:rPr>
                <w:rFonts w:ascii="Times New Roman" w:hAnsi="Times New Roman"/>
                <w:color w:val="auto"/>
                <w:sz w:val="20"/>
                <w:szCs w:val="20"/>
                <w:lang w:val="nl-NL"/>
              </w:rPr>
            </w:pPr>
            <w:r w:rsidRPr="00A54A23">
              <w:rPr>
                <w:rFonts w:ascii="Times New Roman" w:hAnsi="Times New Roman"/>
                <w:color w:val="auto"/>
                <w:sz w:val="20"/>
                <w:szCs w:val="20"/>
                <w:lang w:val="nl-NL"/>
              </w:rPr>
              <w:t>+ Sản phẩm bảo hiểm thời hạn 5 năm trở xuống:</w:t>
            </w:r>
          </w:p>
          <w:p w14:paraId="6B7AFD2D" w14:textId="77777777" w:rsidR="00896894" w:rsidRPr="00A54A23" w:rsidRDefault="00896894" w:rsidP="00AC6776">
            <w:pPr>
              <w:pStyle w:val="10chutrongbang"/>
              <w:spacing w:before="0" w:after="0" w:line="280" w:lineRule="exact"/>
              <w:rPr>
                <w:rFonts w:ascii="Times New Roman" w:hAnsi="Times New Roman"/>
                <w:color w:val="auto"/>
                <w:sz w:val="20"/>
                <w:szCs w:val="20"/>
                <w:lang w:val="nl-NL"/>
              </w:rPr>
            </w:pPr>
            <w:r w:rsidRPr="00A54A23">
              <w:rPr>
                <w:rFonts w:ascii="Times New Roman" w:hAnsi="Times New Roman"/>
                <w:color w:val="auto"/>
                <w:sz w:val="20"/>
                <w:szCs w:val="20"/>
                <w:lang w:val="nl-NL"/>
              </w:rPr>
              <w:t xml:space="preserve">   . Sản phẩm A</w:t>
            </w:r>
          </w:p>
          <w:p w14:paraId="684F939E" w14:textId="77777777" w:rsidR="00896894" w:rsidRPr="00A54A23" w:rsidRDefault="00896894" w:rsidP="00AC6776">
            <w:pPr>
              <w:pStyle w:val="10chutrongbang"/>
              <w:spacing w:before="0" w:after="0" w:line="280" w:lineRule="exact"/>
              <w:rPr>
                <w:rFonts w:ascii="Times New Roman" w:hAnsi="Times New Roman"/>
                <w:color w:val="auto"/>
                <w:sz w:val="20"/>
                <w:szCs w:val="20"/>
                <w:lang w:val="nl-NL"/>
              </w:rPr>
            </w:pPr>
            <w:r w:rsidRPr="00A54A23">
              <w:rPr>
                <w:rFonts w:ascii="Times New Roman" w:hAnsi="Times New Roman"/>
                <w:color w:val="auto"/>
                <w:sz w:val="20"/>
                <w:szCs w:val="20"/>
                <w:lang w:val="nl-NL"/>
              </w:rPr>
              <w:t xml:space="preserve">   . Sản phẩm B.....</w:t>
            </w:r>
          </w:p>
          <w:p w14:paraId="4FDF005F" w14:textId="77777777" w:rsidR="00896894" w:rsidRPr="00A54A23" w:rsidRDefault="00896894" w:rsidP="00AC6776">
            <w:pPr>
              <w:pStyle w:val="10chutrongbang"/>
              <w:spacing w:before="0" w:after="0" w:line="280" w:lineRule="exact"/>
              <w:rPr>
                <w:rFonts w:ascii="Times New Roman" w:hAnsi="Times New Roman"/>
                <w:color w:val="auto"/>
                <w:sz w:val="20"/>
                <w:szCs w:val="20"/>
                <w:lang w:val="nl-NL"/>
              </w:rPr>
            </w:pPr>
            <w:r w:rsidRPr="00A54A23">
              <w:rPr>
                <w:rFonts w:ascii="Times New Roman" w:hAnsi="Times New Roman"/>
                <w:color w:val="auto"/>
                <w:sz w:val="20"/>
                <w:szCs w:val="20"/>
                <w:lang w:val="nl-NL"/>
              </w:rPr>
              <w:t>+ Sản phẩm bảo hiểm thời hạn trên 5 năm:</w:t>
            </w:r>
          </w:p>
          <w:p w14:paraId="391E0C89" w14:textId="77777777" w:rsidR="00896894" w:rsidRPr="00A54A23" w:rsidRDefault="00896894" w:rsidP="00AC6776">
            <w:pPr>
              <w:pStyle w:val="10chutrongbang"/>
              <w:spacing w:before="0" w:after="0" w:line="280" w:lineRule="exact"/>
              <w:rPr>
                <w:rFonts w:ascii="Times New Roman" w:hAnsi="Times New Roman"/>
                <w:color w:val="auto"/>
                <w:sz w:val="20"/>
                <w:szCs w:val="20"/>
                <w:lang w:val="nl-NL"/>
              </w:rPr>
            </w:pPr>
            <w:r w:rsidRPr="00A54A23">
              <w:rPr>
                <w:rFonts w:ascii="Times New Roman" w:hAnsi="Times New Roman"/>
                <w:color w:val="auto"/>
                <w:sz w:val="20"/>
                <w:szCs w:val="20"/>
                <w:lang w:val="nl-NL"/>
              </w:rPr>
              <w:t xml:space="preserve">   . Sản phẩm C</w:t>
            </w:r>
          </w:p>
          <w:p w14:paraId="50D3BD4F" w14:textId="77777777" w:rsidR="00896894" w:rsidRPr="00A54A23" w:rsidRDefault="00896894" w:rsidP="00AC6776">
            <w:pPr>
              <w:pStyle w:val="10chutrongbang"/>
              <w:spacing w:before="0" w:after="0" w:line="280" w:lineRule="exact"/>
              <w:rPr>
                <w:rFonts w:ascii="Times New Roman" w:hAnsi="Times New Roman"/>
                <w:color w:val="auto"/>
                <w:sz w:val="20"/>
                <w:szCs w:val="20"/>
                <w:lang w:val="nl-NL"/>
              </w:rPr>
            </w:pPr>
            <w:r w:rsidRPr="00A54A23">
              <w:rPr>
                <w:rFonts w:ascii="Times New Roman" w:hAnsi="Times New Roman"/>
                <w:color w:val="auto"/>
                <w:sz w:val="20"/>
                <w:szCs w:val="20"/>
                <w:lang w:val="nl-NL"/>
              </w:rPr>
              <w:t xml:space="preserve">   . Sản phẩm D....</w:t>
            </w:r>
          </w:p>
          <w:p w14:paraId="66125BDC" w14:textId="77777777" w:rsidR="00896894" w:rsidRPr="00A54A23" w:rsidRDefault="00896894" w:rsidP="00AC6776">
            <w:pPr>
              <w:pStyle w:val="10chutrongbang"/>
              <w:spacing w:before="0" w:after="0" w:line="280" w:lineRule="exact"/>
              <w:rPr>
                <w:rFonts w:ascii="Times New Roman" w:hAnsi="Times New Roman"/>
                <w:color w:val="auto"/>
                <w:sz w:val="20"/>
                <w:szCs w:val="20"/>
                <w:lang w:val="nl-NL"/>
              </w:rPr>
            </w:pPr>
            <w:r w:rsidRPr="00A54A23">
              <w:rPr>
                <w:rFonts w:ascii="Times New Roman" w:hAnsi="Times New Roman"/>
                <w:color w:val="auto"/>
                <w:sz w:val="20"/>
                <w:szCs w:val="20"/>
                <w:lang w:val="nl-NL"/>
              </w:rPr>
              <w:t>- Sản phẩm bảo hiểm nhóm</w:t>
            </w:r>
          </w:p>
          <w:p w14:paraId="695AF0CB" w14:textId="77777777" w:rsidR="00896894" w:rsidRPr="00A54A23" w:rsidRDefault="00896894" w:rsidP="00AC6776">
            <w:pPr>
              <w:pStyle w:val="10chutrongbang"/>
              <w:spacing w:before="0" w:after="0" w:line="280" w:lineRule="exact"/>
              <w:rPr>
                <w:rFonts w:ascii="Times New Roman" w:hAnsi="Times New Roman"/>
                <w:color w:val="auto"/>
                <w:sz w:val="20"/>
                <w:szCs w:val="20"/>
                <w:lang w:val="nl-NL"/>
              </w:rPr>
            </w:pPr>
            <w:r w:rsidRPr="00A54A23">
              <w:rPr>
                <w:rFonts w:ascii="Times New Roman" w:hAnsi="Times New Roman"/>
                <w:color w:val="auto"/>
                <w:sz w:val="20"/>
                <w:szCs w:val="20"/>
                <w:lang w:val="nl-NL"/>
              </w:rPr>
              <w:t>+ Sản phẩm bảo hiểm thời hạn 5 năm trở xuống:</w:t>
            </w:r>
          </w:p>
          <w:p w14:paraId="60D48ED6" w14:textId="77777777" w:rsidR="00896894" w:rsidRPr="00A54A23" w:rsidRDefault="00896894" w:rsidP="00AC6776">
            <w:pPr>
              <w:pStyle w:val="10chutrongbang"/>
              <w:spacing w:before="0" w:after="0" w:line="280" w:lineRule="exact"/>
              <w:rPr>
                <w:rFonts w:ascii="Times New Roman" w:hAnsi="Times New Roman"/>
                <w:color w:val="auto"/>
                <w:sz w:val="20"/>
                <w:szCs w:val="20"/>
                <w:lang w:val="nl-NL"/>
              </w:rPr>
            </w:pPr>
            <w:r w:rsidRPr="00A54A23">
              <w:rPr>
                <w:rFonts w:ascii="Times New Roman" w:hAnsi="Times New Roman"/>
                <w:color w:val="auto"/>
                <w:sz w:val="20"/>
                <w:szCs w:val="20"/>
                <w:lang w:val="nl-NL"/>
              </w:rPr>
              <w:t xml:space="preserve">   . Sản phẩm E</w:t>
            </w:r>
          </w:p>
          <w:p w14:paraId="55788195" w14:textId="77777777" w:rsidR="00896894" w:rsidRPr="00A54A23" w:rsidRDefault="00896894" w:rsidP="00AC6776">
            <w:pPr>
              <w:pStyle w:val="10chutrongbang"/>
              <w:spacing w:before="0" w:after="0" w:line="280" w:lineRule="exact"/>
              <w:rPr>
                <w:rFonts w:ascii="Times New Roman" w:hAnsi="Times New Roman"/>
                <w:color w:val="auto"/>
                <w:sz w:val="20"/>
                <w:szCs w:val="20"/>
                <w:lang w:val="nl-NL"/>
              </w:rPr>
            </w:pPr>
            <w:r w:rsidRPr="00A54A23">
              <w:rPr>
                <w:rFonts w:ascii="Times New Roman" w:hAnsi="Times New Roman"/>
                <w:color w:val="auto"/>
                <w:sz w:val="20"/>
                <w:szCs w:val="20"/>
                <w:lang w:val="nl-NL"/>
              </w:rPr>
              <w:t xml:space="preserve">   . Sản phẩm F....</w:t>
            </w:r>
          </w:p>
          <w:p w14:paraId="0B1002CE" w14:textId="77777777" w:rsidR="00896894" w:rsidRPr="00A54A23" w:rsidRDefault="00896894" w:rsidP="00AC6776">
            <w:pPr>
              <w:pStyle w:val="10chutrongbang"/>
              <w:spacing w:before="0" w:after="0" w:line="280" w:lineRule="exact"/>
              <w:rPr>
                <w:rFonts w:ascii="Times New Roman" w:hAnsi="Times New Roman"/>
                <w:color w:val="auto"/>
                <w:sz w:val="20"/>
                <w:szCs w:val="20"/>
                <w:lang w:val="nl-NL"/>
              </w:rPr>
            </w:pPr>
            <w:r w:rsidRPr="00A54A23">
              <w:rPr>
                <w:rFonts w:ascii="Times New Roman" w:hAnsi="Times New Roman"/>
                <w:color w:val="auto"/>
                <w:sz w:val="20"/>
                <w:szCs w:val="20"/>
                <w:lang w:val="nl-NL"/>
              </w:rPr>
              <w:t>+ Sản phẩm bảo hiểm thời hạn trên 5 năm:</w:t>
            </w:r>
          </w:p>
          <w:p w14:paraId="00484BDE" w14:textId="77777777" w:rsidR="00896894" w:rsidRPr="00A54A23" w:rsidRDefault="00896894" w:rsidP="00AC6776">
            <w:pPr>
              <w:pStyle w:val="10chutrongbang"/>
              <w:spacing w:before="0" w:after="0" w:line="280" w:lineRule="exact"/>
              <w:rPr>
                <w:rFonts w:ascii="Times New Roman" w:eastAsia="Gulim" w:hAnsi="Times New Roman"/>
                <w:color w:val="auto"/>
                <w:sz w:val="20"/>
                <w:szCs w:val="20"/>
                <w:lang w:val="nl-NL"/>
              </w:rPr>
            </w:pPr>
            <w:r w:rsidRPr="00A54A23">
              <w:rPr>
                <w:rFonts w:ascii="Times New Roman" w:hAnsi="Times New Roman"/>
                <w:color w:val="auto"/>
                <w:sz w:val="20"/>
                <w:szCs w:val="20"/>
                <w:lang w:val="nl-NL"/>
              </w:rPr>
              <w:t>2</w:t>
            </w:r>
            <w:r>
              <w:rPr>
                <w:rFonts w:ascii="Times New Roman" w:hAnsi="Times New Roman"/>
                <w:color w:val="auto"/>
                <w:sz w:val="20"/>
                <w:szCs w:val="20"/>
                <w:lang w:val="nl-NL"/>
              </w:rPr>
              <w:t>...</w:t>
            </w:r>
            <w:r w:rsidRPr="00A54A23">
              <w:rPr>
                <w:rFonts w:ascii="Times New Roman" w:hAnsi="Times New Roman"/>
                <w:color w:val="auto"/>
                <w:sz w:val="20"/>
                <w:szCs w:val="20"/>
                <w:lang w:val="nl-NL"/>
              </w:rPr>
              <w:t>.</w:t>
            </w:r>
          </w:p>
          <w:p w14:paraId="70932B82" w14:textId="77777777" w:rsidR="00896894" w:rsidRPr="00A54A23" w:rsidRDefault="00896894" w:rsidP="00AC6776">
            <w:pPr>
              <w:pStyle w:val="10chutrongbang"/>
              <w:spacing w:before="0" w:after="0" w:line="280" w:lineRule="exact"/>
              <w:jc w:val="center"/>
              <w:rPr>
                <w:rFonts w:ascii="Times New Roman" w:hAnsi="Times New Roman"/>
                <w:b/>
                <w:i/>
                <w:color w:val="auto"/>
                <w:sz w:val="20"/>
                <w:szCs w:val="20"/>
                <w:lang w:val="nl-NL"/>
              </w:rPr>
            </w:pPr>
            <w:r w:rsidRPr="00A54A23">
              <w:rPr>
                <w:rFonts w:ascii="Times New Roman" w:hAnsi="Times New Roman"/>
                <w:b/>
                <w:i/>
                <w:color w:val="auto"/>
                <w:sz w:val="20"/>
                <w:szCs w:val="20"/>
                <w:lang w:val="nl-NL"/>
              </w:rPr>
              <w:t>Cộng:</w:t>
            </w:r>
          </w:p>
        </w:tc>
        <w:tc>
          <w:tcPr>
            <w:tcW w:w="1590" w:type="dxa"/>
            <w:tcBorders>
              <w:top w:val="single" w:sz="8" w:space="0" w:color="auto"/>
              <w:left w:val="single" w:sz="8" w:space="0" w:color="auto"/>
              <w:bottom w:val="single" w:sz="8" w:space="0" w:color="auto"/>
              <w:right w:val="single" w:sz="8" w:space="0" w:color="auto"/>
            </w:tcBorders>
          </w:tcPr>
          <w:p w14:paraId="58F90C58" w14:textId="77777777" w:rsidR="00896894" w:rsidRPr="00A54A23" w:rsidRDefault="00896894" w:rsidP="00AC6776">
            <w:pPr>
              <w:pStyle w:val="10chutrongbang"/>
              <w:spacing w:before="0" w:after="0" w:line="280" w:lineRule="exact"/>
              <w:rPr>
                <w:rFonts w:ascii="Times New Roman" w:hAnsi="Times New Roman"/>
                <w:color w:val="auto"/>
                <w:sz w:val="20"/>
                <w:szCs w:val="20"/>
                <w:lang w:val="nl-NL"/>
              </w:rPr>
            </w:pPr>
          </w:p>
        </w:tc>
        <w:tc>
          <w:tcPr>
            <w:tcW w:w="1608" w:type="dxa"/>
            <w:tcBorders>
              <w:top w:val="single" w:sz="8" w:space="0" w:color="auto"/>
              <w:left w:val="single" w:sz="8" w:space="0" w:color="auto"/>
              <w:bottom w:val="single" w:sz="8" w:space="0" w:color="auto"/>
              <w:right w:val="single" w:sz="8" w:space="0" w:color="auto"/>
            </w:tcBorders>
          </w:tcPr>
          <w:p w14:paraId="655B6668" w14:textId="77777777" w:rsidR="00896894" w:rsidRPr="00A54A23" w:rsidRDefault="00896894" w:rsidP="00AC6776">
            <w:pPr>
              <w:pStyle w:val="10chutrongbang"/>
              <w:spacing w:before="0" w:after="0" w:line="280" w:lineRule="exact"/>
              <w:rPr>
                <w:rFonts w:ascii="Times New Roman" w:hAnsi="Times New Roman"/>
                <w:color w:val="auto"/>
                <w:sz w:val="20"/>
                <w:szCs w:val="20"/>
                <w:lang w:val="nl-NL"/>
              </w:rPr>
            </w:pPr>
          </w:p>
        </w:tc>
        <w:tc>
          <w:tcPr>
            <w:tcW w:w="1650" w:type="dxa"/>
            <w:tcBorders>
              <w:top w:val="single" w:sz="8" w:space="0" w:color="auto"/>
              <w:left w:val="single" w:sz="8" w:space="0" w:color="auto"/>
              <w:bottom w:val="single" w:sz="8" w:space="0" w:color="auto"/>
              <w:right w:val="single" w:sz="8" w:space="0" w:color="auto"/>
            </w:tcBorders>
          </w:tcPr>
          <w:p w14:paraId="7E7486D5" w14:textId="77777777" w:rsidR="00896894" w:rsidRPr="00A54A23" w:rsidRDefault="00896894" w:rsidP="00AC6776">
            <w:pPr>
              <w:pStyle w:val="10chutrongbang"/>
              <w:spacing w:before="0" w:after="0" w:line="280" w:lineRule="exact"/>
              <w:rPr>
                <w:rFonts w:ascii="Times New Roman" w:hAnsi="Times New Roman"/>
                <w:color w:val="auto"/>
                <w:sz w:val="20"/>
                <w:szCs w:val="20"/>
                <w:lang w:val="nl-NL"/>
              </w:rPr>
            </w:pPr>
          </w:p>
        </w:tc>
      </w:tr>
    </w:tbl>
    <w:p w14:paraId="707F7256" w14:textId="77777777" w:rsidR="00896894" w:rsidRPr="00A54A23" w:rsidRDefault="00896894" w:rsidP="00896894">
      <w:pPr>
        <w:pStyle w:val="1chinhtrang"/>
        <w:spacing w:before="120" w:after="0" w:line="280" w:lineRule="exact"/>
        <w:ind w:firstLine="454"/>
        <w:rPr>
          <w:rFonts w:ascii="Times New Roman" w:hAnsi="Times New Roman"/>
          <w:b/>
          <w:color w:val="auto"/>
          <w:lang w:val="nl-NL"/>
        </w:rPr>
      </w:pPr>
      <w:r w:rsidRPr="00A54A23">
        <w:rPr>
          <w:rFonts w:ascii="Times New Roman" w:hAnsi="Times New Roman"/>
          <w:b/>
          <w:color w:val="auto"/>
          <w:lang w:val="nl-NL"/>
        </w:rPr>
        <w:t>Ghi chú:</w:t>
      </w:r>
    </w:p>
    <w:p w14:paraId="64525084" w14:textId="77777777" w:rsidR="00896894" w:rsidRPr="00A54A23" w:rsidRDefault="00896894" w:rsidP="00896894">
      <w:pPr>
        <w:pStyle w:val="1chinhtrang"/>
        <w:spacing w:before="0" w:after="0" w:line="280" w:lineRule="exact"/>
        <w:ind w:firstLine="454"/>
        <w:rPr>
          <w:rFonts w:ascii="Times New Roman" w:hAnsi="Times New Roman"/>
          <w:color w:val="auto"/>
          <w:lang w:val="nl-NL"/>
        </w:rPr>
      </w:pPr>
      <w:r w:rsidRPr="00A54A23">
        <w:rPr>
          <w:rFonts w:ascii="Times New Roman" w:hAnsi="Times New Roman"/>
          <w:color w:val="auto"/>
          <w:lang w:val="nl-NL"/>
        </w:rPr>
        <w:t xml:space="preserve">- Các mục 1, 2 được liệt kê theo nghiệp vụ bảo hiểm mà doanh nghiệp bảo hiểm được phép triển khai, </w:t>
      </w:r>
      <w:r w:rsidRPr="00A54A23">
        <w:rPr>
          <w:rFonts w:ascii="Times New Roman" w:hAnsi="Times New Roman"/>
          <w:color w:val="auto"/>
          <w:spacing w:val="-2"/>
          <w:lang w:val="nl-NL"/>
        </w:rPr>
        <w:t xml:space="preserve">chi tiết </w:t>
      </w:r>
      <w:r w:rsidRPr="00A54A23">
        <w:rPr>
          <w:rFonts w:ascii="Times New Roman" w:hAnsi="Times New Roman"/>
          <w:color w:val="auto"/>
          <w:lang w:val="nl-NL"/>
        </w:rPr>
        <w:t>theo từng loại sản phẩm bảo hiểm cá nhân, bảo hiểm nhóm, theo thời hạn từ 5 năm trở xuống và trên 5 năm.</w:t>
      </w:r>
    </w:p>
    <w:p w14:paraId="44E7BAC9" w14:textId="77777777" w:rsidR="00896894" w:rsidRPr="00A54A23" w:rsidRDefault="00896894" w:rsidP="00896894">
      <w:pPr>
        <w:pStyle w:val="2dongcach"/>
        <w:spacing w:line="280" w:lineRule="exact"/>
        <w:ind w:firstLine="454"/>
        <w:jc w:val="left"/>
        <w:rPr>
          <w:rFonts w:ascii="Times New Roman" w:hAnsi="Times New Roman"/>
          <w:color w:val="auto"/>
          <w:lang w:val="nl-NL"/>
        </w:rPr>
      </w:pPr>
    </w:p>
    <w:p w14:paraId="08F57AE7" w14:textId="77777777" w:rsidR="00896894" w:rsidRPr="00A54A23" w:rsidRDefault="00896894" w:rsidP="00896894">
      <w:pPr>
        <w:pStyle w:val="1chinhtrang"/>
        <w:spacing w:before="0" w:after="0" w:line="280" w:lineRule="exact"/>
        <w:ind w:firstLine="454"/>
        <w:rPr>
          <w:rFonts w:ascii="Times New Roman" w:hAnsi="Times New Roman"/>
          <w:color w:val="auto"/>
          <w:lang w:val="nl-NL"/>
        </w:rPr>
      </w:pPr>
      <w:r w:rsidRPr="00A54A23">
        <w:rPr>
          <w:rFonts w:ascii="Times New Roman" w:hAnsi="Times New Roman"/>
          <w:color w:val="auto"/>
          <w:lang w:val="nl-NL"/>
        </w:rPr>
        <w:t>Chúng tôi xin đảm bảo những thông tin trên là đúng sự thực.</w:t>
      </w:r>
    </w:p>
    <w:p w14:paraId="4C78A724" w14:textId="77777777" w:rsidR="00896894" w:rsidRPr="00A54A23" w:rsidRDefault="00896894" w:rsidP="00896894">
      <w:pPr>
        <w:pStyle w:val="1chinhtrang"/>
        <w:spacing w:before="0" w:after="0" w:line="340" w:lineRule="exact"/>
        <w:rPr>
          <w:rFonts w:ascii="Times New Roman" w:hAnsi="Times New Roman"/>
          <w:color w:val="auto"/>
          <w:lang w:val="nl-NL"/>
        </w:rPr>
      </w:pPr>
    </w:p>
    <w:tbl>
      <w:tblPr>
        <w:tblW w:w="0" w:type="auto"/>
        <w:tblLayout w:type="fixed"/>
        <w:tblLook w:val="01E0" w:firstRow="1" w:lastRow="1" w:firstColumn="1" w:lastColumn="1" w:noHBand="0" w:noVBand="0"/>
      </w:tblPr>
      <w:tblGrid>
        <w:gridCol w:w="2220"/>
        <w:gridCol w:w="3006"/>
        <w:gridCol w:w="4335"/>
      </w:tblGrid>
      <w:tr w:rsidR="00896894" w:rsidRPr="00A54A23" w14:paraId="1C369092" w14:textId="77777777" w:rsidTr="00AC6776">
        <w:trPr>
          <w:trHeight w:val="1064"/>
        </w:trPr>
        <w:tc>
          <w:tcPr>
            <w:tcW w:w="2220" w:type="dxa"/>
          </w:tcPr>
          <w:p w14:paraId="4BB0E4E6" w14:textId="77777777" w:rsidR="00896894" w:rsidRDefault="00896894" w:rsidP="00AC6776">
            <w:pPr>
              <w:pStyle w:val="2dongcach"/>
              <w:spacing w:line="320" w:lineRule="exact"/>
              <w:ind w:left="-57" w:right="-57"/>
              <w:rPr>
                <w:rFonts w:ascii="Times New Roman" w:hAnsi="Times New Roman"/>
                <w:b/>
                <w:color w:val="auto"/>
                <w:lang w:val="nl-NL"/>
              </w:rPr>
            </w:pPr>
          </w:p>
          <w:p w14:paraId="5C4A16B5" w14:textId="77777777" w:rsidR="00896894" w:rsidRPr="00A54A23" w:rsidRDefault="00896894" w:rsidP="00AC6776">
            <w:pPr>
              <w:pStyle w:val="2dongcach"/>
              <w:spacing w:line="320" w:lineRule="exact"/>
              <w:ind w:left="-57" w:right="-57"/>
              <w:rPr>
                <w:rFonts w:ascii="Times New Roman" w:hAnsi="Times New Roman"/>
                <w:b/>
                <w:color w:val="auto"/>
                <w:lang w:val="nl-NL"/>
              </w:rPr>
            </w:pPr>
            <w:r w:rsidRPr="00A54A23">
              <w:rPr>
                <w:rFonts w:ascii="Times New Roman" w:hAnsi="Times New Roman"/>
                <w:b/>
                <w:color w:val="auto"/>
                <w:lang w:val="nl-NL"/>
              </w:rPr>
              <w:t xml:space="preserve">NGƯỜI LẬP BIỂU  </w:t>
            </w:r>
          </w:p>
          <w:p w14:paraId="2155FEB7" w14:textId="77777777" w:rsidR="00896894" w:rsidRPr="00A54A23" w:rsidRDefault="00896894" w:rsidP="00AC6776">
            <w:pPr>
              <w:pStyle w:val="2dongcach"/>
              <w:spacing w:line="320" w:lineRule="exact"/>
              <w:ind w:left="-57" w:right="-57"/>
              <w:rPr>
                <w:rFonts w:ascii="Times New Roman" w:hAnsi="Times New Roman"/>
                <w:color w:val="auto"/>
                <w:lang w:val="nl-NL"/>
              </w:rPr>
            </w:pPr>
            <w:r w:rsidRPr="00A54A23">
              <w:rPr>
                <w:rFonts w:ascii="Times New Roman" w:hAnsi="Times New Roman"/>
                <w:i/>
                <w:color w:val="auto"/>
                <w:lang w:val="nl-NL"/>
              </w:rPr>
              <w:t>(Ký và ghi rõ họ tên)</w:t>
            </w:r>
          </w:p>
        </w:tc>
        <w:tc>
          <w:tcPr>
            <w:tcW w:w="3006" w:type="dxa"/>
          </w:tcPr>
          <w:p w14:paraId="7B19679A" w14:textId="77777777" w:rsidR="00896894" w:rsidRDefault="00896894" w:rsidP="00AC6776">
            <w:pPr>
              <w:autoSpaceDE w:val="0"/>
              <w:autoSpaceDN w:val="0"/>
              <w:spacing w:line="320" w:lineRule="exact"/>
              <w:ind w:left="-57" w:right="-57"/>
              <w:jc w:val="center"/>
              <w:rPr>
                <w:b/>
                <w:bCs/>
                <w:sz w:val="22"/>
                <w:szCs w:val="22"/>
                <w:lang w:val="nl-NL"/>
              </w:rPr>
            </w:pPr>
          </w:p>
          <w:p w14:paraId="18A876D5" w14:textId="77777777" w:rsidR="00896894" w:rsidRPr="00A54A23" w:rsidRDefault="00896894" w:rsidP="00AC6776">
            <w:pPr>
              <w:autoSpaceDE w:val="0"/>
              <w:autoSpaceDN w:val="0"/>
              <w:spacing w:line="320" w:lineRule="exact"/>
              <w:ind w:left="-57" w:right="-57"/>
              <w:jc w:val="center"/>
              <w:rPr>
                <w:b/>
                <w:bCs/>
                <w:sz w:val="22"/>
                <w:szCs w:val="22"/>
                <w:lang w:val="nl-NL"/>
              </w:rPr>
            </w:pPr>
            <w:r w:rsidRPr="00A54A23">
              <w:rPr>
                <w:b/>
                <w:bCs/>
                <w:sz w:val="22"/>
                <w:szCs w:val="22"/>
                <w:lang w:val="nl-NL"/>
              </w:rPr>
              <w:t>CHUYÊN GIA TÍNH TOÁN</w:t>
            </w:r>
          </w:p>
          <w:p w14:paraId="11E394D6" w14:textId="77777777" w:rsidR="00896894" w:rsidRPr="00A54A23" w:rsidRDefault="00896894" w:rsidP="00AC6776">
            <w:pPr>
              <w:pStyle w:val="2dongcach"/>
              <w:spacing w:line="320" w:lineRule="exact"/>
              <w:ind w:left="-57" w:right="-57"/>
              <w:rPr>
                <w:rFonts w:ascii="Times New Roman" w:hAnsi="Times New Roman"/>
                <w:color w:val="auto"/>
                <w:lang w:val="nl-NL"/>
              </w:rPr>
            </w:pPr>
            <w:r w:rsidRPr="00A54A23">
              <w:rPr>
                <w:rFonts w:ascii="Times New Roman" w:hAnsi="Times New Roman"/>
                <w:i/>
                <w:color w:val="auto"/>
                <w:lang w:val="nl-NL"/>
              </w:rPr>
              <w:t>(Ký, họ tên)</w:t>
            </w:r>
          </w:p>
        </w:tc>
        <w:tc>
          <w:tcPr>
            <w:tcW w:w="4335" w:type="dxa"/>
          </w:tcPr>
          <w:p w14:paraId="62D185D8" w14:textId="77777777" w:rsidR="00896894" w:rsidRPr="00A54A23" w:rsidRDefault="00896894" w:rsidP="00AC6776">
            <w:pPr>
              <w:pStyle w:val="2dongcach"/>
              <w:spacing w:line="320" w:lineRule="exact"/>
              <w:rPr>
                <w:rFonts w:ascii="Times New Roman" w:hAnsi="Times New Roman"/>
                <w:i/>
                <w:color w:val="auto"/>
                <w:lang w:val="nl-NL"/>
              </w:rPr>
            </w:pPr>
            <w:r w:rsidRPr="00A54A23">
              <w:rPr>
                <w:rFonts w:ascii="Times New Roman" w:hAnsi="Times New Roman"/>
                <w:i/>
                <w:color w:val="auto"/>
                <w:lang w:val="nl-NL"/>
              </w:rPr>
              <w:t>....., ngày...... tháng....... năm.......</w:t>
            </w:r>
          </w:p>
          <w:p w14:paraId="1B08A0D6" w14:textId="77777777" w:rsidR="00896894" w:rsidRPr="00A54A23" w:rsidRDefault="00896894" w:rsidP="00AC6776">
            <w:pPr>
              <w:pStyle w:val="1chinhtrang"/>
              <w:spacing w:before="0" w:after="0" w:line="320" w:lineRule="exact"/>
              <w:ind w:left="-57" w:right="-57" w:firstLine="0"/>
              <w:jc w:val="center"/>
              <w:rPr>
                <w:rFonts w:ascii="Times New Roman" w:hAnsi="Times New Roman"/>
                <w:b/>
                <w:color w:val="auto"/>
                <w:lang w:val="nl-NL"/>
              </w:rPr>
            </w:pPr>
            <w:r w:rsidRPr="00A54A23">
              <w:rPr>
                <w:rFonts w:ascii="Times New Roman" w:hAnsi="Times New Roman"/>
                <w:b/>
                <w:lang w:val="nl-NL"/>
              </w:rPr>
              <w:t>NGƯỜI ĐẠI DIỆN THEO PHÁP LUẬT</w:t>
            </w:r>
          </w:p>
          <w:p w14:paraId="350F04C4" w14:textId="77777777" w:rsidR="00896894" w:rsidRPr="00A54A23" w:rsidRDefault="00896894" w:rsidP="00AC6776">
            <w:pPr>
              <w:pStyle w:val="2dongcach"/>
              <w:spacing w:line="320" w:lineRule="exact"/>
              <w:ind w:left="-57" w:right="-57"/>
              <w:rPr>
                <w:rFonts w:ascii="Times New Roman" w:hAnsi="Times New Roman"/>
                <w:i/>
                <w:color w:val="auto"/>
                <w:lang w:val="nl-NL"/>
              </w:rPr>
            </w:pPr>
            <w:r w:rsidRPr="00A54A23">
              <w:rPr>
                <w:rFonts w:ascii="Times New Roman" w:hAnsi="Times New Roman"/>
                <w:i/>
                <w:color w:val="auto"/>
                <w:lang w:val="nl-NL"/>
              </w:rPr>
              <w:t>(Ký và đóng dấu)</w:t>
            </w:r>
          </w:p>
        </w:tc>
      </w:tr>
    </w:tbl>
    <w:p w14:paraId="745501CF" w14:textId="77777777" w:rsidR="00896894" w:rsidRPr="00A54A23" w:rsidRDefault="00896894" w:rsidP="00896894">
      <w:pPr>
        <w:pStyle w:val="2dongcach"/>
        <w:spacing w:line="340" w:lineRule="exact"/>
        <w:rPr>
          <w:rFonts w:ascii="Times New Roman" w:hAnsi="Times New Roman"/>
          <w:color w:val="auto"/>
          <w:lang w:val="nl-NL"/>
        </w:rPr>
      </w:pPr>
    </w:p>
    <w:p w14:paraId="7C335B0E" w14:textId="77777777" w:rsidR="00896894" w:rsidRPr="00A54A23" w:rsidRDefault="00896894" w:rsidP="00896894">
      <w:pPr>
        <w:pStyle w:val="2dongcach"/>
        <w:spacing w:line="340" w:lineRule="exact"/>
        <w:rPr>
          <w:rFonts w:ascii="Times New Roman" w:hAnsi="Times New Roman"/>
          <w:color w:val="auto"/>
          <w:lang w:val="nl-NL"/>
        </w:rPr>
      </w:pPr>
    </w:p>
    <w:p w14:paraId="593927D6" w14:textId="77777777" w:rsidR="00896894" w:rsidRPr="00A54A23" w:rsidRDefault="00896894" w:rsidP="00896894">
      <w:pPr>
        <w:pStyle w:val="2dongcach"/>
        <w:spacing w:line="340" w:lineRule="exact"/>
        <w:rPr>
          <w:rFonts w:ascii="Times New Roman" w:hAnsi="Times New Roman"/>
          <w:color w:val="auto"/>
          <w:lang w:val="nl-NL"/>
        </w:rPr>
      </w:pPr>
    </w:p>
    <w:p w14:paraId="00BA3169" w14:textId="77777777" w:rsidR="00896894" w:rsidRPr="00A54A23" w:rsidRDefault="00896894" w:rsidP="00896894">
      <w:pPr>
        <w:pStyle w:val="2dongcach"/>
        <w:spacing w:line="340" w:lineRule="exact"/>
        <w:rPr>
          <w:rFonts w:ascii="Times New Roman" w:hAnsi="Times New Roman"/>
          <w:color w:val="auto"/>
          <w:lang w:val="nl-NL"/>
        </w:rPr>
      </w:pPr>
    </w:p>
    <w:p w14:paraId="02063582" w14:textId="77777777" w:rsidR="00896894" w:rsidRPr="00A54A23" w:rsidRDefault="00896894" w:rsidP="00896894">
      <w:pPr>
        <w:pStyle w:val="2dongcach"/>
        <w:spacing w:line="340" w:lineRule="exact"/>
        <w:rPr>
          <w:rFonts w:ascii="Times New Roman" w:hAnsi="Times New Roman"/>
          <w:color w:val="auto"/>
          <w:lang w:val="nl-NL"/>
        </w:rPr>
      </w:pPr>
    </w:p>
    <w:p w14:paraId="433F5DB9" w14:textId="77777777" w:rsidR="00896894" w:rsidRDefault="00896894" w:rsidP="00896894">
      <w:pPr>
        <w:spacing w:line="340" w:lineRule="exact"/>
        <w:rPr>
          <w:lang w:val="nl-NL"/>
        </w:rPr>
      </w:pPr>
      <w:r w:rsidRPr="00A54A23">
        <w:rPr>
          <w:lang w:val="nl-NL"/>
        </w:rPr>
        <w:lastRenderedPageBreak/>
        <w:br w:type="page"/>
      </w:r>
    </w:p>
    <w:p w14:paraId="70FB4899" w14:textId="77777777" w:rsidR="00896894" w:rsidRPr="00A54A23" w:rsidRDefault="00896894" w:rsidP="00896894">
      <w:pPr>
        <w:spacing w:line="340" w:lineRule="exact"/>
        <w:rPr>
          <w:lang w:val="nl-NL"/>
        </w:rPr>
      </w:pPr>
      <w:r w:rsidRPr="00A54A23">
        <w:rPr>
          <w:noProof/>
        </w:rPr>
        <w:lastRenderedPageBreak/>
        <mc:AlternateContent>
          <mc:Choice Requires="wps">
            <w:drawing>
              <wp:anchor distT="0" distB="0" distL="114300" distR="114300" simplePos="0" relativeHeight="251731968" behindDoc="0" locked="0" layoutInCell="1" allowOverlap="1" wp14:anchorId="46E74B18" wp14:editId="3238BBE6">
                <wp:simplePos x="0" y="0"/>
                <wp:positionH relativeFrom="column">
                  <wp:posOffset>4232910</wp:posOffset>
                </wp:positionH>
                <wp:positionV relativeFrom="paragraph">
                  <wp:posOffset>-236855</wp:posOffset>
                </wp:positionV>
                <wp:extent cx="1690370" cy="628015"/>
                <wp:effectExtent l="0" t="0" r="0" b="0"/>
                <wp:wrapNone/>
                <wp:docPr id="35" name="Rectangle 130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90370" cy="628015"/>
                        </a:xfrm>
                        <a:prstGeom prst="rect">
                          <a:avLst/>
                        </a:prstGeom>
                        <a:solidFill>
                          <a:srgbClr val="FFFFFF"/>
                        </a:solidFill>
                        <a:ln w="9525">
                          <a:solidFill>
                            <a:srgbClr val="000000"/>
                          </a:solidFill>
                          <a:miter lim="800000"/>
                          <a:headEnd/>
                          <a:tailEnd/>
                        </a:ln>
                      </wps:spPr>
                      <wps:txbx>
                        <w:txbxContent>
                          <w:p w14:paraId="537688C2" w14:textId="77777777" w:rsidR="00896894" w:rsidRPr="0081682F" w:rsidRDefault="00896894" w:rsidP="00896894">
                            <w:pPr>
                              <w:pStyle w:val="5somuc"/>
                              <w:rPr>
                                <w:rFonts w:ascii="Times New Roman" w:hAnsi="Times New Roman"/>
                                <w:color w:val="auto"/>
                                <w:spacing w:val="-4"/>
                                <w:sz w:val="16"/>
                                <w:szCs w:val="16"/>
                                <w:lang w:val="nl-NL"/>
                              </w:rPr>
                            </w:pPr>
                            <w:r w:rsidRPr="0081682F">
                              <w:rPr>
                                <w:rFonts w:ascii="Times New Roman" w:hAnsi="Times New Roman"/>
                                <w:color w:val="auto"/>
                                <w:spacing w:val="-4"/>
                                <w:sz w:val="16"/>
                                <w:szCs w:val="16"/>
                                <w:lang w:val="nl-NL"/>
                              </w:rPr>
                              <w:t>Mẫu số</w:t>
                            </w:r>
                            <w:r>
                              <w:rPr>
                                <w:rFonts w:ascii="Times New Roman" w:hAnsi="Times New Roman"/>
                                <w:color w:val="auto"/>
                                <w:spacing w:val="-4"/>
                                <w:sz w:val="16"/>
                                <w:szCs w:val="16"/>
                                <w:lang w:val="nl-NL"/>
                              </w:rPr>
                              <w:t xml:space="preserve"> 4G</w:t>
                            </w:r>
                            <w:r w:rsidRPr="0081682F">
                              <w:rPr>
                                <w:rFonts w:ascii="Times New Roman" w:hAnsi="Times New Roman"/>
                                <w:color w:val="auto"/>
                                <w:spacing w:val="-4"/>
                                <w:sz w:val="16"/>
                                <w:szCs w:val="16"/>
                                <w:lang w:val="nl-NL"/>
                              </w:rPr>
                              <w:t>-</w:t>
                            </w:r>
                            <w:r>
                              <w:rPr>
                                <w:rFonts w:ascii="Times New Roman" w:hAnsi="Times New Roman"/>
                                <w:color w:val="auto"/>
                                <w:spacing w:val="-4"/>
                                <w:sz w:val="16"/>
                                <w:szCs w:val="16"/>
                                <w:lang w:val="nl-NL"/>
                              </w:rPr>
                              <w:t>NT</w:t>
                            </w:r>
                          </w:p>
                          <w:p w14:paraId="05694A5B" w14:textId="77777777" w:rsidR="00896894" w:rsidRDefault="00896894" w:rsidP="00896894">
                            <w:pPr>
                              <w:pStyle w:val="5somuc"/>
                              <w:rPr>
                                <w:rFonts w:ascii="Times New Roman" w:hAnsi="Times New Roman"/>
                                <w:b w:val="0"/>
                                <w:i/>
                                <w:sz w:val="16"/>
                                <w:szCs w:val="16"/>
                                <w:lang w:val="nl-NL"/>
                              </w:rPr>
                            </w:pPr>
                            <w:r w:rsidRPr="000C5C33">
                              <w:rPr>
                                <w:rFonts w:ascii="Times New Roman" w:hAnsi="Times New Roman"/>
                                <w:b w:val="0"/>
                                <w:i/>
                                <w:sz w:val="16"/>
                                <w:szCs w:val="16"/>
                                <w:lang w:val="nl-NL"/>
                              </w:rPr>
                              <w:t>(Ban hành kèm theo</w:t>
                            </w:r>
                            <w:r>
                              <w:rPr>
                                <w:rFonts w:ascii="Times New Roman" w:hAnsi="Times New Roman"/>
                                <w:b w:val="0"/>
                                <w:i/>
                                <w:sz w:val="16"/>
                                <w:szCs w:val="16"/>
                                <w:lang w:val="nl-NL"/>
                              </w:rPr>
                              <w:t xml:space="preserve"> Thông tư </w:t>
                            </w:r>
                          </w:p>
                          <w:p w14:paraId="33562A4D" w14:textId="77777777" w:rsidR="00896894" w:rsidRPr="000C5C33" w:rsidRDefault="00896894" w:rsidP="00896894">
                            <w:pPr>
                              <w:pStyle w:val="5somuc"/>
                              <w:rPr>
                                <w:rFonts w:ascii="Times New Roman" w:hAnsi="Times New Roman"/>
                                <w:b w:val="0"/>
                                <w:i/>
                                <w:color w:val="auto"/>
                                <w:spacing w:val="-4"/>
                                <w:sz w:val="16"/>
                                <w:szCs w:val="16"/>
                                <w:lang w:val="nl-NL"/>
                              </w:rPr>
                            </w:pPr>
                            <w:r>
                              <w:rPr>
                                <w:rFonts w:ascii="Times New Roman" w:hAnsi="Times New Roman"/>
                                <w:b w:val="0"/>
                                <w:i/>
                                <w:sz w:val="16"/>
                                <w:szCs w:val="16"/>
                                <w:lang w:val="nl-NL"/>
                              </w:rPr>
                              <w:t>số 50/2017/TT-BTC</w:t>
                            </w:r>
                          </w:p>
                          <w:p w14:paraId="0BA18A04" w14:textId="77777777" w:rsidR="00896894" w:rsidRPr="00F86F15" w:rsidRDefault="00896894" w:rsidP="00896894">
                            <w:pPr>
                              <w:jc w:val="center"/>
                              <w:rPr>
                                <w:i/>
                                <w:spacing w:val="-6"/>
                                <w:sz w:val="8"/>
                                <w:szCs w:val="8"/>
                                <w:lang w:val="nl-NL"/>
                              </w:rPr>
                            </w:pPr>
                            <w:r w:rsidRPr="000C5C33">
                              <w:rPr>
                                <w:i/>
                                <w:spacing w:val="-6"/>
                                <w:sz w:val="16"/>
                                <w:szCs w:val="16"/>
                                <w:lang w:val="nl-NL"/>
                              </w:rPr>
                              <w:t>ngày</w:t>
                            </w:r>
                            <w:r>
                              <w:rPr>
                                <w:i/>
                                <w:spacing w:val="-6"/>
                                <w:sz w:val="16"/>
                                <w:szCs w:val="16"/>
                                <w:lang w:val="nl-NL"/>
                              </w:rPr>
                              <w:t xml:space="preserve"> 15/5/2017 </w:t>
                            </w:r>
                            <w:r w:rsidRPr="000C5C33">
                              <w:rPr>
                                <w:i/>
                                <w:spacing w:val="-6"/>
                                <w:sz w:val="16"/>
                                <w:szCs w:val="16"/>
                                <w:lang w:val="nl-NL"/>
                              </w:rPr>
                              <w:t>của Bộ Tài chính)</w:t>
                            </w:r>
                          </w:p>
                          <w:p w14:paraId="4F387E37" w14:textId="77777777" w:rsidR="00896894" w:rsidRPr="00F86F15" w:rsidRDefault="00896894" w:rsidP="00896894">
                            <w:pPr>
                              <w:pStyle w:val="5somuc"/>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E74B18" id="Rectangle 13040" o:spid="_x0000_s1073" style="position:absolute;margin-left:333.3pt;margin-top:-18.65pt;width:133.1pt;height:49.4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">
                <v:path arrowok="t"/>
                <v:textbox>
                  <w:txbxContent>
                    <w:p w14:paraId="537688C2" w14:textId="77777777" w:rsidR="00896894" w:rsidRPr="0081682F" w:rsidRDefault="00896894" w:rsidP="00896894">
                      <w:pPr>
                        <w:pStyle w:val="5somuc"/>
                        <w:rPr>
                          <w:rFonts w:ascii="Times New Roman" w:hAnsi="Times New Roman"/>
                          <w:color w:val="auto"/>
                          <w:spacing w:val="-4"/>
                          <w:sz w:val="16"/>
                          <w:szCs w:val="16"/>
                          <w:lang w:val="nl-NL"/>
                        </w:rPr>
                      </w:pPr>
                      <w:r w:rsidRPr="0081682F">
                        <w:rPr>
                          <w:rFonts w:ascii="Times New Roman" w:hAnsi="Times New Roman"/>
                          <w:color w:val="auto"/>
                          <w:spacing w:val="-4"/>
                          <w:sz w:val="16"/>
                          <w:szCs w:val="16"/>
                          <w:lang w:val="nl-NL"/>
                        </w:rPr>
                        <w:t>Mẫu số</w:t>
                      </w:r>
                      <w:r>
                        <w:rPr>
                          <w:rFonts w:ascii="Times New Roman" w:hAnsi="Times New Roman"/>
                          <w:color w:val="auto"/>
                          <w:spacing w:val="-4"/>
                          <w:sz w:val="16"/>
                          <w:szCs w:val="16"/>
                          <w:lang w:val="nl-NL"/>
                        </w:rPr>
                        <w:t xml:space="preserve"> 4G</w:t>
                      </w:r>
                      <w:r w:rsidRPr="0081682F">
                        <w:rPr>
                          <w:rFonts w:ascii="Times New Roman" w:hAnsi="Times New Roman"/>
                          <w:color w:val="auto"/>
                          <w:spacing w:val="-4"/>
                          <w:sz w:val="16"/>
                          <w:szCs w:val="16"/>
                          <w:lang w:val="nl-NL"/>
                        </w:rPr>
                        <w:t>-</w:t>
                      </w:r>
                      <w:r>
                        <w:rPr>
                          <w:rFonts w:ascii="Times New Roman" w:hAnsi="Times New Roman"/>
                          <w:color w:val="auto"/>
                          <w:spacing w:val="-4"/>
                          <w:sz w:val="16"/>
                          <w:szCs w:val="16"/>
                          <w:lang w:val="nl-NL"/>
                        </w:rPr>
                        <w:t>NT</w:t>
                      </w:r>
                    </w:p>
                    <w:p w14:paraId="05694A5B" w14:textId="77777777" w:rsidR="00896894" w:rsidRDefault="00896894" w:rsidP="00896894">
                      <w:pPr>
                        <w:pStyle w:val="5somuc"/>
                        <w:rPr>
                          <w:rFonts w:ascii="Times New Roman" w:hAnsi="Times New Roman"/>
                          <w:b w:val="0"/>
                          <w:i/>
                          <w:sz w:val="16"/>
                          <w:szCs w:val="16"/>
                          <w:lang w:val="nl-NL"/>
                        </w:rPr>
                      </w:pPr>
                      <w:r w:rsidRPr="000C5C33">
                        <w:rPr>
                          <w:rFonts w:ascii="Times New Roman" w:hAnsi="Times New Roman"/>
                          <w:b w:val="0"/>
                          <w:i/>
                          <w:sz w:val="16"/>
                          <w:szCs w:val="16"/>
                          <w:lang w:val="nl-NL"/>
                        </w:rPr>
                        <w:t>(Ban hành kèm theo</w:t>
                      </w:r>
                      <w:r>
                        <w:rPr>
                          <w:rFonts w:ascii="Times New Roman" w:hAnsi="Times New Roman"/>
                          <w:b w:val="0"/>
                          <w:i/>
                          <w:sz w:val="16"/>
                          <w:szCs w:val="16"/>
                          <w:lang w:val="nl-NL"/>
                        </w:rPr>
                        <w:t xml:space="preserve"> Thông tư </w:t>
                      </w:r>
                    </w:p>
                    <w:p w14:paraId="33562A4D" w14:textId="77777777" w:rsidR="00896894" w:rsidRPr="000C5C33" w:rsidRDefault="00896894" w:rsidP="00896894">
                      <w:pPr>
                        <w:pStyle w:val="5somuc"/>
                        <w:rPr>
                          <w:rFonts w:ascii="Times New Roman" w:hAnsi="Times New Roman"/>
                          <w:b w:val="0"/>
                          <w:i/>
                          <w:color w:val="auto"/>
                          <w:spacing w:val="-4"/>
                          <w:sz w:val="16"/>
                          <w:szCs w:val="16"/>
                          <w:lang w:val="nl-NL"/>
                        </w:rPr>
                      </w:pPr>
                      <w:r>
                        <w:rPr>
                          <w:rFonts w:ascii="Times New Roman" w:hAnsi="Times New Roman"/>
                          <w:b w:val="0"/>
                          <w:i/>
                          <w:sz w:val="16"/>
                          <w:szCs w:val="16"/>
                          <w:lang w:val="nl-NL"/>
                        </w:rPr>
                        <w:t>số 50/2017/TT-BTC</w:t>
                      </w:r>
                    </w:p>
                    <w:p w14:paraId="0BA18A04" w14:textId="77777777" w:rsidR="00896894" w:rsidRPr="00F86F15" w:rsidRDefault="00896894" w:rsidP="00896894">
                      <w:pPr>
                        <w:jc w:val="center"/>
                        <w:rPr>
                          <w:i/>
                          <w:spacing w:val="-6"/>
                          <w:sz w:val="8"/>
                          <w:szCs w:val="8"/>
                          <w:lang w:val="nl-NL"/>
                        </w:rPr>
                      </w:pPr>
                      <w:r w:rsidRPr="000C5C33">
                        <w:rPr>
                          <w:i/>
                          <w:spacing w:val="-6"/>
                          <w:sz w:val="16"/>
                          <w:szCs w:val="16"/>
                          <w:lang w:val="nl-NL"/>
                        </w:rPr>
                        <w:t>ngày</w:t>
                      </w:r>
                      <w:r>
                        <w:rPr>
                          <w:i/>
                          <w:spacing w:val="-6"/>
                          <w:sz w:val="16"/>
                          <w:szCs w:val="16"/>
                          <w:lang w:val="nl-NL"/>
                        </w:rPr>
                        <w:t xml:space="preserve"> 15/5/2017 </w:t>
                      </w:r>
                      <w:r w:rsidRPr="000C5C33">
                        <w:rPr>
                          <w:i/>
                          <w:spacing w:val="-6"/>
                          <w:sz w:val="16"/>
                          <w:szCs w:val="16"/>
                          <w:lang w:val="nl-NL"/>
                        </w:rPr>
                        <w:t>của Bộ Tài chính)</w:t>
                      </w:r>
                    </w:p>
                    <w:p w14:paraId="4F387E37" w14:textId="77777777" w:rsidR="00896894" w:rsidRPr="00F86F15" w:rsidRDefault="00896894" w:rsidP="00896894">
                      <w:pPr>
                        <w:pStyle w:val="5somuc"/>
                        <w:rPr>
                          <w:lang w:val="nl-NL"/>
                        </w:rPr>
                      </w:pPr>
                    </w:p>
                  </w:txbxContent>
                </v:textbox>
              </v:rect>
            </w:pict>
          </mc:Fallback>
        </mc:AlternateContent>
      </w:r>
    </w:p>
    <w:p w14:paraId="731D049F" w14:textId="77777777" w:rsidR="00896894" w:rsidRPr="00A54A23" w:rsidRDefault="00896894" w:rsidP="00896894">
      <w:pPr>
        <w:spacing w:line="340" w:lineRule="exact"/>
        <w:ind w:right="567"/>
        <w:jc w:val="center"/>
        <w:rPr>
          <w:b/>
          <w:sz w:val="22"/>
          <w:szCs w:val="22"/>
          <w:lang w:val="nl-NL"/>
        </w:rPr>
      </w:pPr>
      <w:r w:rsidRPr="00A54A23">
        <w:rPr>
          <w:b/>
          <w:sz w:val="22"/>
          <w:szCs w:val="22"/>
          <w:lang w:val="nl-NL"/>
        </w:rPr>
        <w:t>BÁO CÁO</w:t>
      </w:r>
    </w:p>
    <w:p w14:paraId="3B474F75" w14:textId="77777777" w:rsidR="00896894" w:rsidRPr="00A54A23" w:rsidRDefault="00896894" w:rsidP="00896894">
      <w:pPr>
        <w:pStyle w:val="4tenchuong"/>
        <w:spacing w:line="340" w:lineRule="exact"/>
        <w:ind w:right="567"/>
        <w:rPr>
          <w:rFonts w:ascii="Times New Roman" w:hAnsi="Times New Roman"/>
          <w:color w:val="auto"/>
          <w:lang w:val="nl-NL"/>
        </w:rPr>
      </w:pPr>
      <w:r w:rsidRPr="00A54A23">
        <w:rPr>
          <w:rFonts w:ascii="Times New Roman" w:hAnsi="Times New Roman"/>
          <w:color w:val="auto"/>
          <w:lang w:val="nl-NL"/>
        </w:rPr>
        <w:t>TRÍCH LẬP DỰ PHÒNG BẢO ĐẢM CÂN ĐỐI</w:t>
      </w:r>
    </w:p>
    <w:p w14:paraId="39C0138C" w14:textId="77777777" w:rsidR="00896894" w:rsidRPr="00A54A23" w:rsidRDefault="00896894" w:rsidP="00896894">
      <w:pPr>
        <w:pStyle w:val="1chinhtrang"/>
        <w:tabs>
          <w:tab w:val="center" w:leader="dot" w:pos="9072"/>
        </w:tabs>
        <w:spacing w:before="0" w:after="0" w:line="340" w:lineRule="exact"/>
        <w:rPr>
          <w:rFonts w:ascii="Times New Roman" w:hAnsi="Times New Roman"/>
          <w:color w:val="auto"/>
          <w:lang w:val="nl-NL"/>
        </w:rPr>
      </w:pPr>
    </w:p>
    <w:p w14:paraId="18BAA5BF" w14:textId="77777777" w:rsidR="00896894" w:rsidRPr="00A54A23" w:rsidRDefault="00896894" w:rsidP="00896894">
      <w:pPr>
        <w:pStyle w:val="1chinhtrang"/>
        <w:tabs>
          <w:tab w:val="center" w:leader="dot" w:pos="9348"/>
        </w:tabs>
        <w:spacing w:before="0" w:after="0" w:line="340" w:lineRule="exact"/>
        <w:rPr>
          <w:rFonts w:ascii="Times New Roman" w:hAnsi="Times New Roman"/>
          <w:color w:val="auto"/>
          <w:lang w:val="nl-NL"/>
        </w:rPr>
      </w:pPr>
      <w:r w:rsidRPr="00A54A23">
        <w:rPr>
          <w:rFonts w:ascii="Times New Roman" w:hAnsi="Times New Roman"/>
          <w:color w:val="auto"/>
          <w:lang w:val="nl-NL"/>
        </w:rPr>
        <w:t>- Tên doanh nghiệp bảo hiểm:</w:t>
      </w:r>
      <w:r>
        <w:rPr>
          <w:rFonts w:ascii="Times New Roman" w:hAnsi="Times New Roman"/>
          <w:color w:val="auto"/>
          <w:lang w:val="nl-NL"/>
        </w:rPr>
        <w:t>...............................................................................................................</w:t>
      </w:r>
    </w:p>
    <w:p w14:paraId="4B755997" w14:textId="77777777" w:rsidR="00896894" w:rsidRPr="00A54A23" w:rsidRDefault="00896894" w:rsidP="00896894">
      <w:pPr>
        <w:pStyle w:val="1chinhtrang"/>
        <w:tabs>
          <w:tab w:val="center" w:leader="dot" w:pos="9348"/>
        </w:tabs>
        <w:spacing w:before="0" w:after="0" w:line="340" w:lineRule="exact"/>
        <w:rPr>
          <w:rFonts w:ascii="Times New Roman" w:hAnsi="Times New Roman"/>
          <w:color w:val="auto"/>
          <w:lang w:val="nl-NL"/>
        </w:rPr>
      </w:pPr>
      <w:r w:rsidRPr="00A54A23">
        <w:rPr>
          <w:rFonts w:ascii="Times New Roman" w:hAnsi="Times New Roman"/>
          <w:color w:val="auto"/>
          <w:lang w:val="nl-NL"/>
        </w:rPr>
        <w:t>- Báo cáo quý (năm):............................... từ................................... đến</w:t>
      </w:r>
      <w:r w:rsidRPr="00A54A23">
        <w:rPr>
          <w:rFonts w:ascii="Times New Roman" w:hAnsi="Times New Roman"/>
          <w:color w:val="auto"/>
          <w:lang w:val="nl-NL"/>
        </w:rPr>
        <w:tab/>
      </w:r>
    </w:p>
    <w:p w14:paraId="6FFAE173" w14:textId="77777777" w:rsidR="00896894" w:rsidRPr="00A54A23" w:rsidRDefault="00896894" w:rsidP="00896894">
      <w:pPr>
        <w:pStyle w:val="1chinhtrang"/>
        <w:tabs>
          <w:tab w:val="center" w:leader="dot" w:pos="9072"/>
        </w:tabs>
        <w:spacing w:before="0" w:after="0" w:line="340" w:lineRule="exact"/>
        <w:rPr>
          <w:rFonts w:ascii="Times New Roman" w:hAnsi="Times New Roman"/>
          <w:color w:val="auto"/>
          <w:lang w:val="nl-NL"/>
        </w:rPr>
      </w:pPr>
    </w:p>
    <w:p w14:paraId="06A7F2B1" w14:textId="77777777" w:rsidR="00896894" w:rsidRPr="00A54A23" w:rsidRDefault="00896894" w:rsidP="00896894">
      <w:pPr>
        <w:pStyle w:val="1chinhtrang"/>
        <w:tabs>
          <w:tab w:val="left" w:pos="9342"/>
        </w:tabs>
        <w:spacing w:before="0" w:after="120" w:line="340" w:lineRule="exact"/>
        <w:ind w:right="27"/>
        <w:jc w:val="right"/>
        <w:rPr>
          <w:rFonts w:ascii="Times New Roman" w:hAnsi="Times New Roman"/>
          <w:color w:val="auto"/>
          <w:lang w:val="nl-NL"/>
        </w:rPr>
      </w:pPr>
      <w:r w:rsidRPr="00A54A23">
        <w:rPr>
          <w:rFonts w:ascii="Times New Roman" w:hAnsi="Times New Roman"/>
          <w:color w:val="auto"/>
          <w:lang w:val="nl-NL"/>
        </w:rPr>
        <w:t>Đơn vị: triệu đồng</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57" w:type="dxa"/>
          <w:right w:w="57" w:type="dxa"/>
        </w:tblCellMar>
        <w:tblLook w:val="0000" w:firstRow="0" w:lastRow="0" w:firstColumn="0" w:lastColumn="0" w:noHBand="0" w:noVBand="0"/>
      </w:tblPr>
      <w:tblGrid>
        <w:gridCol w:w="3487"/>
        <w:gridCol w:w="1805"/>
        <w:gridCol w:w="2117"/>
        <w:gridCol w:w="1975"/>
      </w:tblGrid>
      <w:tr w:rsidR="00896894" w:rsidRPr="00A54A23" w14:paraId="78EF8062" w14:textId="77777777" w:rsidTr="00AC6776">
        <w:trPr>
          <w:cantSplit/>
          <w:trHeight w:val="833"/>
          <w:jc w:val="center"/>
        </w:trPr>
        <w:tc>
          <w:tcPr>
            <w:tcW w:w="3487" w:type="dxa"/>
            <w:tcBorders>
              <w:top w:val="single" w:sz="8" w:space="0" w:color="auto"/>
              <w:left w:val="single" w:sz="8" w:space="0" w:color="auto"/>
              <w:bottom w:val="single" w:sz="8" w:space="0" w:color="auto"/>
              <w:right w:val="single" w:sz="8" w:space="0" w:color="auto"/>
            </w:tcBorders>
            <w:vAlign w:val="center"/>
          </w:tcPr>
          <w:p w14:paraId="741611CA" w14:textId="77777777" w:rsidR="00896894" w:rsidRPr="00A54A23" w:rsidRDefault="00896894" w:rsidP="00AC6776">
            <w:pPr>
              <w:pStyle w:val="10chutrongbang"/>
              <w:spacing w:before="0" w:after="0" w:line="340" w:lineRule="exact"/>
              <w:jc w:val="center"/>
              <w:rPr>
                <w:rFonts w:ascii="Times New Roman" w:hAnsi="Times New Roman"/>
                <w:b/>
                <w:color w:val="auto"/>
                <w:sz w:val="22"/>
                <w:szCs w:val="22"/>
                <w:lang w:val="nl-NL"/>
              </w:rPr>
            </w:pPr>
            <w:r w:rsidRPr="00A54A23">
              <w:rPr>
                <w:rFonts w:ascii="Times New Roman" w:hAnsi="Times New Roman"/>
                <w:b/>
                <w:color w:val="auto"/>
                <w:sz w:val="22"/>
                <w:szCs w:val="22"/>
                <w:lang w:val="nl-NL"/>
              </w:rPr>
              <w:t>Chỉ tiêu</w:t>
            </w:r>
          </w:p>
        </w:tc>
        <w:tc>
          <w:tcPr>
            <w:tcW w:w="1805" w:type="dxa"/>
            <w:tcBorders>
              <w:top w:val="single" w:sz="8" w:space="0" w:color="auto"/>
              <w:left w:val="single" w:sz="8" w:space="0" w:color="auto"/>
              <w:bottom w:val="single" w:sz="8" w:space="0" w:color="auto"/>
              <w:right w:val="single" w:sz="8" w:space="0" w:color="auto"/>
            </w:tcBorders>
            <w:vAlign w:val="center"/>
          </w:tcPr>
          <w:p w14:paraId="0DB57A02" w14:textId="77777777" w:rsidR="00896894" w:rsidRPr="00A54A23" w:rsidRDefault="00896894" w:rsidP="00AC6776">
            <w:pPr>
              <w:pStyle w:val="10chutrongbang"/>
              <w:spacing w:before="0" w:after="0" w:line="340" w:lineRule="exact"/>
              <w:jc w:val="center"/>
              <w:rPr>
                <w:rFonts w:ascii="Times New Roman" w:hAnsi="Times New Roman"/>
                <w:b/>
                <w:color w:val="auto"/>
                <w:sz w:val="22"/>
                <w:szCs w:val="22"/>
                <w:lang w:val="nl-NL"/>
              </w:rPr>
            </w:pPr>
            <w:r w:rsidRPr="00A54A23">
              <w:rPr>
                <w:rFonts w:ascii="Times New Roman" w:hAnsi="Times New Roman"/>
                <w:b/>
                <w:color w:val="auto"/>
                <w:sz w:val="22"/>
                <w:szCs w:val="22"/>
                <w:lang w:val="nl-NL"/>
              </w:rPr>
              <w:t>Năm trước</w:t>
            </w:r>
          </w:p>
        </w:tc>
        <w:tc>
          <w:tcPr>
            <w:tcW w:w="2117" w:type="dxa"/>
            <w:tcBorders>
              <w:top w:val="single" w:sz="8" w:space="0" w:color="auto"/>
              <w:left w:val="single" w:sz="8" w:space="0" w:color="auto"/>
              <w:bottom w:val="single" w:sz="8" w:space="0" w:color="auto"/>
              <w:right w:val="single" w:sz="8" w:space="0" w:color="auto"/>
            </w:tcBorders>
            <w:vAlign w:val="center"/>
          </w:tcPr>
          <w:p w14:paraId="06164984" w14:textId="77777777" w:rsidR="00896894" w:rsidRPr="00A54A23" w:rsidRDefault="00896894" w:rsidP="00AC6776">
            <w:pPr>
              <w:pStyle w:val="10chutrongbang"/>
              <w:spacing w:before="0" w:after="0" w:line="340" w:lineRule="exact"/>
              <w:jc w:val="center"/>
              <w:rPr>
                <w:rFonts w:ascii="Times New Roman" w:hAnsi="Times New Roman"/>
                <w:b/>
                <w:color w:val="auto"/>
                <w:sz w:val="22"/>
                <w:szCs w:val="22"/>
                <w:lang w:val="nl-NL"/>
              </w:rPr>
            </w:pPr>
            <w:r w:rsidRPr="00A54A23">
              <w:rPr>
                <w:rFonts w:ascii="Times New Roman" w:hAnsi="Times New Roman"/>
                <w:b/>
                <w:color w:val="auto"/>
                <w:sz w:val="22"/>
                <w:szCs w:val="22"/>
                <w:lang w:val="nl-NL"/>
              </w:rPr>
              <w:t>Năm nay</w:t>
            </w:r>
          </w:p>
        </w:tc>
        <w:tc>
          <w:tcPr>
            <w:tcW w:w="1975" w:type="dxa"/>
            <w:tcBorders>
              <w:top w:val="single" w:sz="8" w:space="0" w:color="auto"/>
              <w:left w:val="single" w:sz="8" w:space="0" w:color="auto"/>
              <w:bottom w:val="single" w:sz="8" w:space="0" w:color="auto"/>
              <w:right w:val="single" w:sz="8" w:space="0" w:color="auto"/>
            </w:tcBorders>
            <w:vAlign w:val="center"/>
          </w:tcPr>
          <w:p w14:paraId="200EF591" w14:textId="77777777" w:rsidR="00896894" w:rsidRPr="00A54A23" w:rsidRDefault="00896894" w:rsidP="00AC6776">
            <w:pPr>
              <w:pStyle w:val="10chutrongbang"/>
              <w:spacing w:before="0" w:after="0" w:line="340" w:lineRule="exact"/>
              <w:jc w:val="center"/>
              <w:rPr>
                <w:rFonts w:ascii="Times New Roman" w:hAnsi="Times New Roman"/>
                <w:b/>
                <w:color w:val="auto"/>
                <w:sz w:val="22"/>
                <w:szCs w:val="22"/>
                <w:lang w:val="nl-NL"/>
              </w:rPr>
            </w:pPr>
            <w:r w:rsidRPr="00A54A23">
              <w:rPr>
                <w:rFonts w:ascii="Times New Roman" w:hAnsi="Times New Roman"/>
                <w:b/>
                <w:color w:val="auto"/>
                <w:sz w:val="22"/>
                <w:szCs w:val="22"/>
                <w:lang w:val="nl-NL"/>
              </w:rPr>
              <w:t>Tăng (giảm)</w:t>
            </w:r>
          </w:p>
        </w:tc>
      </w:tr>
      <w:tr w:rsidR="00896894" w:rsidRPr="00A54A23" w14:paraId="28089C98" w14:textId="77777777" w:rsidTr="00AC6776">
        <w:trPr>
          <w:cantSplit/>
          <w:jc w:val="center"/>
        </w:trPr>
        <w:tc>
          <w:tcPr>
            <w:tcW w:w="3487" w:type="dxa"/>
            <w:tcBorders>
              <w:top w:val="single" w:sz="8" w:space="0" w:color="auto"/>
              <w:left w:val="single" w:sz="8" w:space="0" w:color="auto"/>
              <w:bottom w:val="single" w:sz="8" w:space="0" w:color="auto"/>
              <w:right w:val="single" w:sz="8" w:space="0" w:color="auto"/>
            </w:tcBorders>
          </w:tcPr>
          <w:p w14:paraId="171D1F19" w14:textId="77777777" w:rsidR="00896894" w:rsidRPr="00A54A23" w:rsidRDefault="00896894" w:rsidP="00AC6776">
            <w:pPr>
              <w:pStyle w:val="10chutrongbang"/>
              <w:spacing w:before="0" w:after="0" w:line="340" w:lineRule="exact"/>
              <w:jc w:val="center"/>
              <w:rPr>
                <w:rFonts w:ascii="Times New Roman" w:hAnsi="Times New Roman"/>
                <w:color w:val="auto"/>
                <w:sz w:val="22"/>
                <w:szCs w:val="22"/>
                <w:lang w:val="nl-NL"/>
              </w:rPr>
            </w:pPr>
          </w:p>
        </w:tc>
        <w:tc>
          <w:tcPr>
            <w:tcW w:w="1805" w:type="dxa"/>
            <w:tcBorders>
              <w:top w:val="single" w:sz="8" w:space="0" w:color="auto"/>
              <w:left w:val="single" w:sz="8" w:space="0" w:color="auto"/>
              <w:bottom w:val="single" w:sz="8" w:space="0" w:color="auto"/>
              <w:right w:val="single" w:sz="8" w:space="0" w:color="auto"/>
            </w:tcBorders>
          </w:tcPr>
          <w:p w14:paraId="533EC059" w14:textId="77777777" w:rsidR="00896894" w:rsidRPr="00A54A23" w:rsidRDefault="00896894" w:rsidP="00AC6776">
            <w:pPr>
              <w:pStyle w:val="10chutrongbang"/>
              <w:spacing w:before="0" w:after="0" w:line="340" w:lineRule="exact"/>
              <w:jc w:val="center"/>
              <w:rPr>
                <w:rFonts w:ascii="Times New Roman" w:hAnsi="Times New Roman"/>
                <w:color w:val="auto"/>
                <w:sz w:val="22"/>
                <w:szCs w:val="22"/>
                <w:lang w:val="nl-NL"/>
              </w:rPr>
            </w:pPr>
            <w:r w:rsidRPr="00A54A23">
              <w:rPr>
                <w:rFonts w:ascii="Times New Roman" w:hAnsi="Times New Roman"/>
                <w:color w:val="auto"/>
                <w:sz w:val="22"/>
                <w:szCs w:val="22"/>
                <w:lang w:val="nl-NL"/>
              </w:rPr>
              <w:t>(1)</w:t>
            </w:r>
          </w:p>
        </w:tc>
        <w:tc>
          <w:tcPr>
            <w:tcW w:w="2117" w:type="dxa"/>
            <w:tcBorders>
              <w:top w:val="single" w:sz="8" w:space="0" w:color="auto"/>
              <w:left w:val="single" w:sz="8" w:space="0" w:color="auto"/>
              <w:bottom w:val="single" w:sz="8" w:space="0" w:color="auto"/>
              <w:right w:val="single" w:sz="8" w:space="0" w:color="auto"/>
            </w:tcBorders>
          </w:tcPr>
          <w:p w14:paraId="2965EE00" w14:textId="77777777" w:rsidR="00896894" w:rsidRPr="00A54A23" w:rsidRDefault="00896894" w:rsidP="00AC6776">
            <w:pPr>
              <w:pStyle w:val="10chutrongbang"/>
              <w:spacing w:before="0" w:after="0" w:line="340" w:lineRule="exact"/>
              <w:jc w:val="center"/>
              <w:rPr>
                <w:rFonts w:ascii="Times New Roman" w:hAnsi="Times New Roman"/>
                <w:color w:val="auto"/>
                <w:sz w:val="22"/>
                <w:szCs w:val="22"/>
                <w:lang w:val="nl-NL"/>
              </w:rPr>
            </w:pPr>
            <w:r w:rsidRPr="00A54A23">
              <w:rPr>
                <w:rFonts w:ascii="Times New Roman" w:hAnsi="Times New Roman"/>
                <w:color w:val="auto"/>
                <w:sz w:val="22"/>
                <w:szCs w:val="22"/>
                <w:lang w:val="nl-NL"/>
              </w:rPr>
              <w:t>(2)</w:t>
            </w:r>
          </w:p>
        </w:tc>
        <w:tc>
          <w:tcPr>
            <w:tcW w:w="1975" w:type="dxa"/>
            <w:tcBorders>
              <w:top w:val="single" w:sz="8" w:space="0" w:color="auto"/>
              <w:left w:val="single" w:sz="8" w:space="0" w:color="auto"/>
              <w:bottom w:val="single" w:sz="8" w:space="0" w:color="auto"/>
              <w:right w:val="single" w:sz="8" w:space="0" w:color="auto"/>
            </w:tcBorders>
          </w:tcPr>
          <w:p w14:paraId="46683D68" w14:textId="77777777" w:rsidR="00896894" w:rsidRPr="00A54A23" w:rsidRDefault="00896894" w:rsidP="00AC6776">
            <w:pPr>
              <w:pStyle w:val="10chutrongbang"/>
              <w:spacing w:before="0" w:after="0" w:line="340" w:lineRule="exact"/>
              <w:jc w:val="center"/>
              <w:rPr>
                <w:rFonts w:ascii="Times New Roman" w:eastAsia="Gulim" w:hAnsi="Times New Roman"/>
                <w:color w:val="auto"/>
                <w:sz w:val="22"/>
                <w:szCs w:val="22"/>
                <w:lang w:val="nl-NL"/>
              </w:rPr>
            </w:pPr>
            <w:r w:rsidRPr="00A54A23">
              <w:rPr>
                <w:rFonts w:ascii="Times New Roman" w:hAnsi="Times New Roman"/>
                <w:color w:val="auto"/>
                <w:sz w:val="22"/>
                <w:szCs w:val="22"/>
                <w:lang w:val="nl-NL"/>
              </w:rPr>
              <w:t>(3) = (2) – (1)</w:t>
            </w:r>
          </w:p>
        </w:tc>
      </w:tr>
      <w:tr w:rsidR="00896894" w:rsidRPr="00A54A23" w14:paraId="7F70F267" w14:textId="77777777" w:rsidTr="00AC6776">
        <w:trPr>
          <w:cantSplit/>
          <w:jc w:val="center"/>
        </w:trPr>
        <w:tc>
          <w:tcPr>
            <w:tcW w:w="3487" w:type="dxa"/>
            <w:tcBorders>
              <w:top w:val="single" w:sz="8" w:space="0" w:color="auto"/>
              <w:left w:val="single" w:sz="8" w:space="0" w:color="auto"/>
              <w:bottom w:val="single" w:sz="8" w:space="0" w:color="auto"/>
              <w:right w:val="single" w:sz="8" w:space="0" w:color="auto"/>
            </w:tcBorders>
          </w:tcPr>
          <w:p w14:paraId="6D6C3694" w14:textId="77777777" w:rsidR="00896894" w:rsidRPr="00A54A23" w:rsidRDefault="00896894" w:rsidP="00AC6776">
            <w:pPr>
              <w:pStyle w:val="10chutrongbang"/>
              <w:spacing w:before="0" w:after="0" w:line="340" w:lineRule="exact"/>
              <w:rPr>
                <w:rFonts w:ascii="Times New Roman" w:hAnsi="Times New Roman"/>
                <w:color w:val="auto"/>
                <w:sz w:val="22"/>
                <w:szCs w:val="22"/>
                <w:lang w:val="nl-NL"/>
              </w:rPr>
            </w:pPr>
            <w:r w:rsidRPr="00A54A23">
              <w:rPr>
                <w:rFonts w:ascii="Times New Roman" w:hAnsi="Times New Roman"/>
                <w:color w:val="auto"/>
                <w:sz w:val="22"/>
                <w:szCs w:val="22"/>
                <w:lang w:val="nl-NL"/>
              </w:rPr>
              <w:t>Lợi nhuận trước thuế</w:t>
            </w:r>
          </w:p>
          <w:p w14:paraId="6B76B0EB" w14:textId="77777777" w:rsidR="00896894" w:rsidRPr="00A54A23" w:rsidRDefault="00896894" w:rsidP="00AC6776">
            <w:pPr>
              <w:pStyle w:val="10chutrongbang"/>
              <w:spacing w:before="0" w:after="0" w:line="340" w:lineRule="exact"/>
              <w:rPr>
                <w:rFonts w:ascii="Times New Roman" w:hAnsi="Times New Roman"/>
                <w:color w:val="auto"/>
                <w:sz w:val="22"/>
                <w:szCs w:val="22"/>
                <w:lang w:val="nl-NL"/>
              </w:rPr>
            </w:pPr>
            <w:r w:rsidRPr="00A54A23">
              <w:rPr>
                <w:rFonts w:ascii="Times New Roman" w:hAnsi="Times New Roman"/>
                <w:color w:val="auto"/>
                <w:sz w:val="22"/>
                <w:szCs w:val="22"/>
                <w:lang w:val="nl-NL"/>
              </w:rPr>
              <w:t>Dự phòng bảo đảm cân đối</w:t>
            </w:r>
          </w:p>
        </w:tc>
        <w:tc>
          <w:tcPr>
            <w:tcW w:w="1805" w:type="dxa"/>
            <w:tcBorders>
              <w:top w:val="single" w:sz="8" w:space="0" w:color="auto"/>
              <w:left w:val="single" w:sz="8" w:space="0" w:color="auto"/>
              <w:bottom w:val="single" w:sz="8" w:space="0" w:color="auto"/>
              <w:right w:val="single" w:sz="8" w:space="0" w:color="auto"/>
            </w:tcBorders>
          </w:tcPr>
          <w:p w14:paraId="436E099A" w14:textId="77777777" w:rsidR="00896894" w:rsidRPr="00A54A23" w:rsidRDefault="00896894" w:rsidP="00AC6776">
            <w:pPr>
              <w:pStyle w:val="10chutrongbang"/>
              <w:spacing w:before="0" w:after="0" w:line="340" w:lineRule="exact"/>
              <w:rPr>
                <w:rFonts w:ascii="Times New Roman" w:hAnsi="Times New Roman"/>
                <w:color w:val="auto"/>
                <w:sz w:val="22"/>
                <w:szCs w:val="22"/>
                <w:lang w:val="nl-NL"/>
              </w:rPr>
            </w:pPr>
          </w:p>
        </w:tc>
        <w:tc>
          <w:tcPr>
            <w:tcW w:w="2117" w:type="dxa"/>
            <w:tcBorders>
              <w:top w:val="single" w:sz="8" w:space="0" w:color="auto"/>
              <w:left w:val="single" w:sz="8" w:space="0" w:color="auto"/>
              <w:bottom w:val="single" w:sz="8" w:space="0" w:color="auto"/>
              <w:right w:val="single" w:sz="8" w:space="0" w:color="auto"/>
            </w:tcBorders>
          </w:tcPr>
          <w:p w14:paraId="6F7337E0" w14:textId="77777777" w:rsidR="00896894" w:rsidRPr="00A54A23" w:rsidRDefault="00896894" w:rsidP="00AC6776">
            <w:pPr>
              <w:pStyle w:val="10chutrongbang"/>
              <w:spacing w:before="0" w:after="0" w:line="340" w:lineRule="exact"/>
              <w:rPr>
                <w:rFonts w:ascii="Times New Roman" w:hAnsi="Times New Roman"/>
                <w:color w:val="auto"/>
                <w:sz w:val="22"/>
                <w:szCs w:val="22"/>
                <w:lang w:val="nl-NL"/>
              </w:rPr>
            </w:pPr>
          </w:p>
        </w:tc>
        <w:tc>
          <w:tcPr>
            <w:tcW w:w="1975" w:type="dxa"/>
            <w:tcBorders>
              <w:top w:val="single" w:sz="8" w:space="0" w:color="auto"/>
              <w:left w:val="single" w:sz="8" w:space="0" w:color="auto"/>
              <w:bottom w:val="single" w:sz="8" w:space="0" w:color="auto"/>
              <w:right w:val="single" w:sz="8" w:space="0" w:color="auto"/>
            </w:tcBorders>
          </w:tcPr>
          <w:p w14:paraId="323391E6" w14:textId="77777777" w:rsidR="00896894" w:rsidRPr="00A54A23" w:rsidRDefault="00896894" w:rsidP="00AC6776">
            <w:pPr>
              <w:pStyle w:val="10chutrongbang"/>
              <w:spacing w:before="0" w:after="0" w:line="340" w:lineRule="exact"/>
              <w:rPr>
                <w:rFonts w:ascii="Times New Roman" w:hAnsi="Times New Roman"/>
                <w:color w:val="auto"/>
                <w:sz w:val="22"/>
                <w:szCs w:val="22"/>
                <w:lang w:val="nl-NL"/>
              </w:rPr>
            </w:pPr>
          </w:p>
        </w:tc>
      </w:tr>
    </w:tbl>
    <w:p w14:paraId="2B104F0F" w14:textId="77777777" w:rsidR="00896894" w:rsidRPr="00A54A23" w:rsidRDefault="00896894" w:rsidP="00896894">
      <w:pPr>
        <w:pStyle w:val="1chinhtrang"/>
        <w:spacing w:before="120" w:after="0" w:line="340" w:lineRule="exact"/>
        <w:ind w:firstLine="459"/>
        <w:rPr>
          <w:rFonts w:ascii="Times New Roman" w:hAnsi="Times New Roman"/>
          <w:color w:val="auto"/>
          <w:lang w:val="nl-NL"/>
        </w:rPr>
      </w:pPr>
      <w:r w:rsidRPr="00A54A23">
        <w:rPr>
          <w:rFonts w:ascii="Times New Roman" w:hAnsi="Times New Roman"/>
          <w:color w:val="auto"/>
          <w:lang w:val="nl-NL"/>
        </w:rPr>
        <w:t>Chúng tôi xin đảm bảo những thông tin trên là đúng sự thực.</w:t>
      </w:r>
    </w:p>
    <w:p w14:paraId="2BB5ACD2" w14:textId="77777777" w:rsidR="00896894" w:rsidRPr="00A54A23" w:rsidRDefault="00896894" w:rsidP="00896894">
      <w:pPr>
        <w:pStyle w:val="1chinhtrang"/>
        <w:spacing w:before="0" w:after="0" w:line="340" w:lineRule="exact"/>
        <w:rPr>
          <w:rFonts w:ascii="Times New Roman" w:hAnsi="Times New Roman"/>
          <w:color w:val="auto"/>
          <w:lang w:val="nl-NL"/>
        </w:rPr>
      </w:pPr>
    </w:p>
    <w:tbl>
      <w:tblPr>
        <w:tblW w:w="0" w:type="auto"/>
        <w:tblLayout w:type="fixed"/>
        <w:tblLook w:val="01E0" w:firstRow="1" w:lastRow="1" w:firstColumn="1" w:lastColumn="1" w:noHBand="0" w:noVBand="0"/>
      </w:tblPr>
      <w:tblGrid>
        <w:gridCol w:w="2256"/>
        <w:gridCol w:w="3054"/>
        <w:gridCol w:w="4251"/>
      </w:tblGrid>
      <w:tr w:rsidR="00896894" w:rsidRPr="00A54A23" w14:paraId="07DFF989" w14:textId="77777777" w:rsidTr="00AC6776">
        <w:trPr>
          <w:trHeight w:val="577"/>
        </w:trPr>
        <w:tc>
          <w:tcPr>
            <w:tcW w:w="2256" w:type="dxa"/>
          </w:tcPr>
          <w:p w14:paraId="73B3BADE" w14:textId="77777777" w:rsidR="00896894" w:rsidRDefault="00896894" w:rsidP="00AC6776">
            <w:pPr>
              <w:pStyle w:val="2dongcach"/>
              <w:spacing w:line="300" w:lineRule="exact"/>
              <w:ind w:left="-57" w:right="-57"/>
              <w:rPr>
                <w:rFonts w:ascii="Times New Roman" w:hAnsi="Times New Roman"/>
                <w:b/>
                <w:color w:val="auto"/>
                <w:lang w:val="nl-NL"/>
              </w:rPr>
            </w:pPr>
          </w:p>
          <w:p w14:paraId="5114DAE5" w14:textId="77777777" w:rsidR="00896894" w:rsidRPr="00A54A23" w:rsidRDefault="00896894" w:rsidP="00AC6776">
            <w:pPr>
              <w:pStyle w:val="2dongcach"/>
              <w:spacing w:line="300" w:lineRule="exact"/>
              <w:ind w:left="-57" w:right="-57"/>
              <w:rPr>
                <w:rFonts w:ascii="Times New Roman" w:hAnsi="Times New Roman"/>
                <w:b/>
                <w:color w:val="auto"/>
                <w:lang w:val="nl-NL"/>
              </w:rPr>
            </w:pPr>
            <w:r w:rsidRPr="00A54A23">
              <w:rPr>
                <w:rFonts w:ascii="Times New Roman" w:hAnsi="Times New Roman"/>
                <w:b/>
                <w:color w:val="auto"/>
                <w:lang w:val="nl-NL"/>
              </w:rPr>
              <w:t>NGƯỜI LẬP BIỂU</w:t>
            </w:r>
          </w:p>
          <w:p w14:paraId="281E73F6" w14:textId="77777777" w:rsidR="00896894" w:rsidRPr="00A54A23" w:rsidRDefault="00896894" w:rsidP="00AC6776">
            <w:pPr>
              <w:pStyle w:val="2dongcach"/>
              <w:spacing w:line="300" w:lineRule="exact"/>
              <w:ind w:left="-57" w:right="-57"/>
              <w:rPr>
                <w:rFonts w:ascii="Times New Roman" w:hAnsi="Times New Roman"/>
                <w:b/>
                <w:i/>
                <w:color w:val="auto"/>
                <w:lang w:val="nl-NL"/>
              </w:rPr>
            </w:pPr>
            <w:r w:rsidRPr="00A54A23">
              <w:rPr>
                <w:rFonts w:ascii="Times New Roman" w:hAnsi="Times New Roman"/>
                <w:i/>
                <w:color w:val="auto"/>
                <w:lang w:val="nl-NL"/>
              </w:rPr>
              <w:t>(Ký và ghi rõ họ tên)</w:t>
            </w:r>
          </w:p>
        </w:tc>
        <w:tc>
          <w:tcPr>
            <w:tcW w:w="3054" w:type="dxa"/>
          </w:tcPr>
          <w:p w14:paraId="33536601" w14:textId="77777777" w:rsidR="00896894" w:rsidRDefault="00896894" w:rsidP="00AC6776">
            <w:pPr>
              <w:autoSpaceDE w:val="0"/>
              <w:autoSpaceDN w:val="0"/>
              <w:spacing w:line="300" w:lineRule="exact"/>
              <w:ind w:left="-57" w:right="-57"/>
              <w:jc w:val="center"/>
              <w:rPr>
                <w:b/>
                <w:bCs/>
                <w:sz w:val="22"/>
                <w:szCs w:val="22"/>
                <w:lang w:val="nl-NL"/>
              </w:rPr>
            </w:pPr>
          </w:p>
          <w:p w14:paraId="217D12B3" w14:textId="77777777" w:rsidR="00896894" w:rsidRPr="00A54A23" w:rsidRDefault="00896894" w:rsidP="00AC6776">
            <w:pPr>
              <w:autoSpaceDE w:val="0"/>
              <w:autoSpaceDN w:val="0"/>
              <w:spacing w:line="300" w:lineRule="exact"/>
              <w:ind w:left="-57" w:right="-57"/>
              <w:jc w:val="center"/>
              <w:rPr>
                <w:b/>
                <w:bCs/>
                <w:sz w:val="22"/>
                <w:szCs w:val="22"/>
                <w:lang w:val="nl-NL"/>
              </w:rPr>
            </w:pPr>
            <w:r w:rsidRPr="00A54A23">
              <w:rPr>
                <w:b/>
                <w:bCs/>
                <w:sz w:val="22"/>
                <w:szCs w:val="22"/>
                <w:lang w:val="nl-NL"/>
              </w:rPr>
              <w:t>CHUYÊN GIA TÍNH TOÁN</w:t>
            </w:r>
          </w:p>
          <w:p w14:paraId="56432ACD" w14:textId="77777777" w:rsidR="00896894" w:rsidRPr="00A54A23" w:rsidRDefault="00896894" w:rsidP="00AC6776">
            <w:pPr>
              <w:pStyle w:val="2dongcach"/>
              <w:spacing w:line="300" w:lineRule="exact"/>
              <w:ind w:left="-57" w:right="-57"/>
              <w:rPr>
                <w:rFonts w:ascii="Times New Roman" w:hAnsi="Times New Roman"/>
                <w:i/>
                <w:color w:val="auto"/>
                <w:lang w:val="nl-NL"/>
              </w:rPr>
            </w:pPr>
            <w:r w:rsidRPr="00A54A23">
              <w:rPr>
                <w:rFonts w:ascii="Times New Roman" w:hAnsi="Times New Roman"/>
                <w:i/>
                <w:color w:val="auto"/>
                <w:lang w:val="nl-NL"/>
              </w:rPr>
              <w:t>(Ký, họ tên)</w:t>
            </w:r>
          </w:p>
        </w:tc>
        <w:tc>
          <w:tcPr>
            <w:tcW w:w="4251" w:type="dxa"/>
          </w:tcPr>
          <w:p w14:paraId="69CDE924" w14:textId="77777777" w:rsidR="00896894" w:rsidRDefault="00896894" w:rsidP="00AC6776">
            <w:pPr>
              <w:pStyle w:val="1chinhtrang"/>
              <w:spacing w:before="0" w:after="0" w:line="300" w:lineRule="exact"/>
              <w:ind w:left="-57" w:right="-57" w:firstLine="0"/>
              <w:jc w:val="center"/>
              <w:rPr>
                <w:rFonts w:ascii="Times New Roman" w:hAnsi="Times New Roman"/>
                <w:b/>
                <w:lang w:val="nl-NL"/>
              </w:rPr>
            </w:pPr>
            <w:r w:rsidRPr="00A54A23">
              <w:rPr>
                <w:rFonts w:ascii="Times New Roman" w:hAnsi="Times New Roman"/>
                <w:i/>
                <w:color w:val="auto"/>
                <w:lang w:val="nl-NL"/>
              </w:rPr>
              <w:t>....., ngày...... tháng....... năm.......</w:t>
            </w:r>
          </w:p>
          <w:p w14:paraId="1B75EEC9" w14:textId="77777777" w:rsidR="00896894" w:rsidRPr="00A54A23" w:rsidRDefault="00896894" w:rsidP="00AC6776">
            <w:pPr>
              <w:pStyle w:val="1chinhtrang"/>
              <w:spacing w:before="0" w:after="0" w:line="300" w:lineRule="exact"/>
              <w:ind w:left="-57" w:right="-57" w:firstLine="0"/>
              <w:jc w:val="center"/>
              <w:rPr>
                <w:rFonts w:ascii="Times New Roman" w:hAnsi="Times New Roman"/>
                <w:b/>
                <w:color w:val="auto"/>
                <w:lang w:val="nl-NL"/>
              </w:rPr>
            </w:pPr>
            <w:r w:rsidRPr="00A54A23">
              <w:rPr>
                <w:rFonts w:ascii="Times New Roman" w:hAnsi="Times New Roman"/>
                <w:b/>
                <w:lang w:val="nl-NL"/>
              </w:rPr>
              <w:t>NGƯỜI ĐẠI DIỆN THEO PHÁP LUẬT</w:t>
            </w:r>
          </w:p>
          <w:p w14:paraId="16564D4B" w14:textId="77777777" w:rsidR="00896894" w:rsidRPr="00A54A23" w:rsidRDefault="00896894" w:rsidP="00AC6776">
            <w:pPr>
              <w:pStyle w:val="2dongcach"/>
              <w:spacing w:line="300" w:lineRule="exact"/>
              <w:ind w:left="-57" w:right="-57"/>
              <w:rPr>
                <w:rFonts w:ascii="Times New Roman" w:hAnsi="Times New Roman"/>
                <w:i/>
                <w:color w:val="auto"/>
                <w:lang w:val="nl-NL"/>
              </w:rPr>
            </w:pPr>
            <w:r w:rsidRPr="00A54A23">
              <w:rPr>
                <w:rFonts w:ascii="Times New Roman" w:hAnsi="Times New Roman"/>
                <w:i/>
                <w:color w:val="auto"/>
                <w:lang w:val="nl-NL"/>
              </w:rPr>
              <w:t>(Ký và đóng dấu)</w:t>
            </w:r>
          </w:p>
        </w:tc>
      </w:tr>
    </w:tbl>
    <w:p w14:paraId="3674B498" w14:textId="77777777" w:rsidR="00896894" w:rsidRPr="00A54A23" w:rsidRDefault="00896894" w:rsidP="00896894">
      <w:pPr>
        <w:pStyle w:val="2dongcach"/>
        <w:spacing w:line="340" w:lineRule="exact"/>
        <w:rPr>
          <w:rFonts w:ascii="Times New Roman" w:hAnsi="Times New Roman"/>
          <w:color w:val="auto"/>
          <w:lang w:val="nl-NL"/>
        </w:rPr>
      </w:pPr>
    </w:p>
    <w:p w14:paraId="3640EB0F" w14:textId="77777777" w:rsidR="00896894" w:rsidRPr="00A54A23" w:rsidRDefault="00896894" w:rsidP="00896894">
      <w:pPr>
        <w:pStyle w:val="2dongcach"/>
        <w:spacing w:line="340" w:lineRule="exact"/>
        <w:rPr>
          <w:rFonts w:ascii="Times New Roman" w:hAnsi="Times New Roman"/>
          <w:color w:val="auto"/>
          <w:lang w:val="nl-NL"/>
        </w:rPr>
      </w:pPr>
    </w:p>
    <w:p w14:paraId="73866EFF" w14:textId="77777777" w:rsidR="00896894" w:rsidRPr="00A54A23" w:rsidRDefault="00896894" w:rsidP="00896894">
      <w:pPr>
        <w:pStyle w:val="2dongcach"/>
        <w:spacing w:line="340" w:lineRule="exact"/>
        <w:rPr>
          <w:rFonts w:ascii="Times New Roman" w:hAnsi="Times New Roman"/>
          <w:color w:val="auto"/>
          <w:lang w:val="nl-NL"/>
        </w:rPr>
      </w:pPr>
    </w:p>
    <w:p w14:paraId="075D1098" w14:textId="77777777" w:rsidR="00896894" w:rsidRPr="00A54A23" w:rsidRDefault="00896894" w:rsidP="00896894">
      <w:pPr>
        <w:pStyle w:val="2dongcach"/>
        <w:spacing w:line="340" w:lineRule="exact"/>
        <w:rPr>
          <w:rFonts w:ascii="Times New Roman" w:hAnsi="Times New Roman"/>
          <w:color w:val="auto"/>
          <w:lang w:val="nl-NL"/>
        </w:rPr>
      </w:pPr>
    </w:p>
    <w:p w14:paraId="185256B0" w14:textId="77777777" w:rsidR="00896894" w:rsidRPr="00A54A23" w:rsidRDefault="00896894" w:rsidP="00896894">
      <w:pPr>
        <w:pStyle w:val="2dongcach"/>
        <w:spacing w:line="340" w:lineRule="exact"/>
        <w:rPr>
          <w:rFonts w:ascii="Times New Roman" w:hAnsi="Times New Roman"/>
          <w:color w:val="auto"/>
          <w:lang w:val="nl-NL"/>
        </w:rPr>
      </w:pPr>
    </w:p>
    <w:p w14:paraId="29D44BA5" w14:textId="77777777" w:rsidR="00896894" w:rsidRPr="00A54A23" w:rsidRDefault="00896894" w:rsidP="00896894">
      <w:pPr>
        <w:pStyle w:val="2dongcach"/>
        <w:spacing w:line="340" w:lineRule="exact"/>
        <w:rPr>
          <w:rFonts w:ascii="Times New Roman" w:hAnsi="Times New Roman"/>
          <w:color w:val="auto"/>
          <w:lang w:val="nl-NL"/>
        </w:rPr>
      </w:pPr>
    </w:p>
    <w:p w14:paraId="5066CB23" w14:textId="77777777" w:rsidR="00896894" w:rsidRPr="00A54A23" w:rsidRDefault="00896894" w:rsidP="00896894">
      <w:pPr>
        <w:pStyle w:val="2dongcach"/>
        <w:spacing w:line="340" w:lineRule="exact"/>
        <w:rPr>
          <w:rFonts w:ascii="Times New Roman" w:hAnsi="Times New Roman"/>
          <w:color w:val="auto"/>
          <w:lang w:val="nl-NL"/>
        </w:rPr>
      </w:pPr>
    </w:p>
    <w:p w14:paraId="128BE186" w14:textId="77777777" w:rsidR="00896894" w:rsidRPr="00A54A23" w:rsidRDefault="00896894" w:rsidP="00896894">
      <w:pPr>
        <w:pStyle w:val="4tenchuong"/>
        <w:spacing w:line="340" w:lineRule="exact"/>
        <w:rPr>
          <w:rFonts w:ascii="Times New Roman" w:hAnsi="Times New Roman"/>
          <w:lang w:val="it-IT"/>
        </w:rPr>
        <w:sectPr w:rsidR="00896894" w:rsidRPr="00A54A23" w:rsidSect="004E0D9D">
          <w:headerReference w:type="even" r:id="rId39"/>
          <w:headerReference w:type="default" r:id="rId40"/>
          <w:pgSz w:w="11907" w:h="16840" w:code="9"/>
          <w:pgMar w:top="1605" w:right="1281" w:bottom="1559" w:left="1281" w:header="720" w:footer="720" w:gutter="0"/>
          <w:pgNumType w:start="11" w:chapStyle="5"/>
          <w:cols w:space="720"/>
          <w:docGrid w:linePitch="360"/>
        </w:sectPr>
      </w:pPr>
    </w:p>
    <w:tbl>
      <w:tblPr>
        <w:tblW w:w="13452" w:type="dxa"/>
        <w:tblInd w:w="126" w:type="dxa"/>
        <w:tblLayout w:type="fixed"/>
        <w:tblLook w:val="00A0" w:firstRow="1" w:lastRow="0" w:firstColumn="1" w:lastColumn="0" w:noHBand="0" w:noVBand="0"/>
      </w:tblPr>
      <w:tblGrid>
        <w:gridCol w:w="4493"/>
        <w:gridCol w:w="787"/>
        <w:gridCol w:w="843"/>
        <w:gridCol w:w="829"/>
        <w:gridCol w:w="80"/>
        <w:gridCol w:w="722"/>
        <w:gridCol w:w="856"/>
        <w:gridCol w:w="180"/>
        <w:gridCol w:w="419"/>
        <w:gridCol w:w="631"/>
        <w:gridCol w:w="402"/>
        <w:gridCol w:w="270"/>
        <w:gridCol w:w="360"/>
        <w:gridCol w:w="390"/>
        <w:gridCol w:w="510"/>
        <w:gridCol w:w="270"/>
        <w:gridCol w:w="600"/>
        <w:gridCol w:w="810"/>
      </w:tblGrid>
      <w:tr w:rsidR="00896894" w:rsidRPr="000B62FE" w14:paraId="29E6E187" w14:textId="77777777" w:rsidTr="00AC6776">
        <w:trPr>
          <w:trHeight w:val="765"/>
        </w:trPr>
        <w:tc>
          <w:tcPr>
            <w:tcW w:w="9209" w:type="dxa"/>
            <w:gridSpan w:val="9"/>
            <w:tcBorders>
              <w:top w:val="nil"/>
              <w:left w:val="nil"/>
              <w:bottom w:val="nil"/>
              <w:right w:val="nil"/>
            </w:tcBorders>
            <w:vAlign w:val="center"/>
          </w:tcPr>
          <w:p w14:paraId="1B57830F" w14:textId="77777777" w:rsidR="00896894" w:rsidRPr="000B62FE" w:rsidRDefault="00896894" w:rsidP="00AC6776">
            <w:pPr>
              <w:spacing w:line="280" w:lineRule="exact"/>
              <w:jc w:val="center"/>
              <w:rPr>
                <w:b/>
                <w:bCs/>
                <w:sz w:val="20"/>
                <w:szCs w:val="20"/>
                <w:lang w:val="it-IT" w:eastAsia="vi-VN"/>
              </w:rPr>
            </w:pPr>
            <w:r w:rsidRPr="000B62FE">
              <w:rPr>
                <w:b/>
                <w:bCs/>
                <w:sz w:val="20"/>
                <w:szCs w:val="20"/>
                <w:lang w:val="it-IT" w:eastAsia="vi-VN"/>
              </w:rPr>
              <w:lastRenderedPageBreak/>
              <w:t>BÁO CÁO HOẠT ĐỘNG ĐẦU TƯ</w:t>
            </w:r>
          </w:p>
          <w:p w14:paraId="074BA4D4" w14:textId="77777777" w:rsidR="00896894" w:rsidRPr="00A54A23" w:rsidRDefault="00896894" w:rsidP="00AC6776">
            <w:pPr>
              <w:pStyle w:val="1chinhtrang"/>
              <w:tabs>
                <w:tab w:val="center" w:leader="dot" w:pos="9072"/>
              </w:tabs>
              <w:spacing w:before="0" w:after="0" w:line="280" w:lineRule="exact"/>
              <w:rPr>
                <w:rFonts w:ascii="Times New Roman" w:hAnsi="Times New Roman"/>
                <w:color w:val="auto"/>
                <w:sz w:val="20"/>
                <w:szCs w:val="20"/>
                <w:lang w:val="nl-NL"/>
              </w:rPr>
            </w:pPr>
            <w:r w:rsidRPr="00A54A23">
              <w:rPr>
                <w:rFonts w:ascii="Times New Roman" w:hAnsi="Times New Roman"/>
                <w:color w:val="auto"/>
                <w:sz w:val="20"/>
                <w:szCs w:val="20"/>
                <w:lang w:val="nl-NL"/>
              </w:rPr>
              <w:t>- Tên doanh nghiệp bảo hiểm:</w:t>
            </w:r>
            <w:r>
              <w:rPr>
                <w:rFonts w:ascii="Times New Roman" w:hAnsi="Times New Roman"/>
                <w:color w:val="auto"/>
                <w:sz w:val="20"/>
                <w:szCs w:val="20"/>
                <w:lang w:val="nl-NL"/>
              </w:rPr>
              <w:t>........................................................................................................................</w:t>
            </w:r>
          </w:p>
          <w:p w14:paraId="7BFF0C57" w14:textId="77777777" w:rsidR="00896894" w:rsidRPr="00A54A23" w:rsidRDefault="00896894" w:rsidP="00AC6776">
            <w:pPr>
              <w:pStyle w:val="1chinhtrang"/>
              <w:tabs>
                <w:tab w:val="center" w:leader="dot" w:pos="9072"/>
              </w:tabs>
              <w:spacing w:before="0" w:after="0" w:line="280" w:lineRule="exact"/>
              <w:rPr>
                <w:rFonts w:ascii="Times New Roman" w:hAnsi="Times New Roman"/>
                <w:color w:val="auto"/>
                <w:sz w:val="20"/>
                <w:szCs w:val="20"/>
                <w:lang w:val="nl-NL"/>
              </w:rPr>
            </w:pPr>
            <w:r w:rsidRPr="00A54A23">
              <w:rPr>
                <w:rFonts w:ascii="Times New Roman" w:hAnsi="Times New Roman"/>
                <w:color w:val="auto"/>
                <w:sz w:val="20"/>
                <w:szCs w:val="20"/>
                <w:lang w:val="nl-NL"/>
              </w:rPr>
              <w:t>- Báo cáo quý (năm)...........................  từ........</w:t>
            </w:r>
            <w:r>
              <w:rPr>
                <w:rFonts w:ascii="Times New Roman" w:hAnsi="Times New Roman"/>
                <w:color w:val="auto"/>
                <w:sz w:val="20"/>
                <w:szCs w:val="20"/>
                <w:lang w:val="nl-NL"/>
              </w:rPr>
              <w:t>........................... đến.............................................................</w:t>
            </w:r>
          </w:p>
        </w:tc>
        <w:tc>
          <w:tcPr>
            <w:tcW w:w="631" w:type="dxa"/>
            <w:tcBorders>
              <w:top w:val="nil"/>
              <w:left w:val="nil"/>
              <w:bottom w:val="nil"/>
              <w:right w:val="nil"/>
            </w:tcBorders>
            <w:noWrap/>
            <w:vAlign w:val="center"/>
          </w:tcPr>
          <w:p w14:paraId="02894FB5" w14:textId="77777777" w:rsidR="00896894" w:rsidRPr="00A54A23" w:rsidRDefault="00896894" w:rsidP="00AC6776">
            <w:pPr>
              <w:spacing w:line="340" w:lineRule="exact"/>
              <w:rPr>
                <w:b/>
                <w:bCs/>
                <w:sz w:val="20"/>
                <w:szCs w:val="20"/>
                <w:lang w:val="nl-NL" w:eastAsia="vi-VN"/>
              </w:rPr>
            </w:pPr>
          </w:p>
        </w:tc>
        <w:tc>
          <w:tcPr>
            <w:tcW w:w="672" w:type="dxa"/>
            <w:gridSpan w:val="2"/>
            <w:tcBorders>
              <w:top w:val="nil"/>
              <w:left w:val="nil"/>
              <w:bottom w:val="nil"/>
              <w:right w:val="nil"/>
            </w:tcBorders>
            <w:noWrap/>
            <w:vAlign w:val="center"/>
          </w:tcPr>
          <w:p w14:paraId="68C38E05" w14:textId="77777777" w:rsidR="00896894" w:rsidRPr="00A54A23" w:rsidRDefault="00896894" w:rsidP="00AC6776">
            <w:pPr>
              <w:spacing w:line="340" w:lineRule="exact"/>
              <w:rPr>
                <w:b/>
                <w:bCs/>
                <w:sz w:val="20"/>
                <w:szCs w:val="20"/>
                <w:lang w:val="nl-NL" w:eastAsia="vi-VN"/>
              </w:rPr>
            </w:pPr>
            <w:r w:rsidRPr="00A54A23">
              <w:rPr>
                <w:noProof/>
              </w:rPr>
              <mc:AlternateContent>
                <mc:Choice Requires="wps">
                  <w:drawing>
                    <wp:anchor distT="0" distB="0" distL="114300" distR="114300" simplePos="0" relativeHeight="251732992" behindDoc="0" locked="0" layoutInCell="1" allowOverlap="1" wp14:anchorId="458D3AC6" wp14:editId="56149E10">
                      <wp:simplePos x="0" y="0"/>
                      <wp:positionH relativeFrom="column">
                        <wp:posOffset>551815</wp:posOffset>
                      </wp:positionH>
                      <wp:positionV relativeFrom="paragraph">
                        <wp:posOffset>-7620</wp:posOffset>
                      </wp:positionV>
                      <wp:extent cx="1684020" cy="575945"/>
                      <wp:effectExtent l="0" t="0" r="5080" b="0"/>
                      <wp:wrapNone/>
                      <wp:docPr id="34" name="Rectangle 130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84020" cy="575945"/>
                              </a:xfrm>
                              <a:prstGeom prst="rect">
                                <a:avLst/>
                              </a:prstGeom>
                              <a:solidFill>
                                <a:srgbClr val="FFFFFF"/>
                              </a:solidFill>
                              <a:ln w="9525">
                                <a:solidFill>
                                  <a:srgbClr val="000000"/>
                                </a:solidFill>
                                <a:miter lim="800000"/>
                                <a:headEnd/>
                                <a:tailEnd/>
                              </a:ln>
                            </wps:spPr>
                            <wps:txbx>
                              <w:txbxContent>
                                <w:p w14:paraId="7CB7BD6F" w14:textId="77777777" w:rsidR="00896894" w:rsidRPr="0081682F" w:rsidRDefault="00896894" w:rsidP="00896894">
                                  <w:pPr>
                                    <w:pStyle w:val="5somuc"/>
                                    <w:rPr>
                                      <w:rFonts w:ascii="Times New Roman" w:hAnsi="Times New Roman"/>
                                      <w:color w:val="auto"/>
                                      <w:spacing w:val="-4"/>
                                      <w:sz w:val="16"/>
                                      <w:szCs w:val="16"/>
                                      <w:lang w:val="nl-NL"/>
                                    </w:rPr>
                                  </w:pPr>
                                  <w:r w:rsidRPr="0081682F">
                                    <w:rPr>
                                      <w:rFonts w:ascii="Times New Roman" w:hAnsi="Times New Roman"/>
                                      <w:color w:val="auto"/>
                                      <w:spacing w:val="-4"/>
                                      <w:sz w:val="16"/>
                                      <w:szCs w:val="16"/>
                                      <w:lang w:val="nl-NL"/>
                                    </w:rPr>
                                    <w:t>Mẫu số</w:t>
                                  </w:r>
                                  <w:r>
                                    <w:rPr>
                                      <w:rFonts w:ascii="Times New Roman" w:hAnsi="Times New Roman"/>
                                      <w:color w:val="auto"/>
                                      <w:spacing w:val="-4"/>
                                      <w:sz w:val="16"/>
                                      <w:szCs w:val="16"/>
                                      <w:lang w:val="nl-NL"/>
                                    </w:rPr>
                                    <w:t xml:space="preserve"> 5</w:t>
                                  </w:r>
                                  <w:r w:rsidRPr="0081682F">
                                    <w:rPr>
                                      <w:rFonts w:ascii="Times New Roman" w:hAnsi="Times New Roman"/>
                                      <w:color w:val="auto"/>
                                      <w:spacing w:val="-4"/>
                                      <w:sz w:val="16"/>
                                      <w:szCs w:val="16"/>
                                      <w:lang w:val="nl-NL"/>
                                    </w:rPr>
                                    <w:t>-</w:t>
                                  </w:r>
                                  <w:r>
                                    <w:rPr>
                                      <w:rFonts w:ascii="Times New Roman" w:hAnsi="Times New Roman"/>
                                      <w:color w:val="auto"/>
                                      <w:spacing w:val="-4"/>
                                      <w:sz w:val="16"/>
                                      <w:szCs w:val="16"/>
                                      <w:lang w:val="nl-NL"/>
                                    </w:rPr>
                                    <w:t>NT</w:t>
                                  </w:r>
                                </w:p>
                                <w:p w14:paraId="2FEB3F9D" w14:textId="77777777" w:rsidR="00896894" w:rsidRPr="000C5C33" w:rsidRDefault="00896894" w:rsidP="00896894">
                                  <w:pPr>
                                    <w:pStyle w:val="5somuc"/>
                                    <w:rPr>
                                      <w:rFonts w:ascii="Times New Roman" w:hAnsi="Times New Roman"/>
                                      <w:b w:val="0"/>
                                      <w:i/>
                                      <w:color w:val="auto"/>
                                      <w:spacing w:val="-4"/>
                                      <w:sz w:val="16"/>
                                      <w:szCs w:val="16"/>
                                      <w:lang w:val="nl-NL"/>
                                    </w:rPr>
                                  </w:pPr>
                                  <w:r w:rsidRPr="000C5C33">
                                    <w:rPr>
                                      <w:rFonts w:ascii="Times New Roman" w:hAnsi="Times New Roman"/>
                                      <w:b w:val="0"/>
                                      <w:i/>
                                      <w:sz w:val="16"/>
                                      <w:szCs w:val="16"/>
                                      <w:lang w:val="nl-NL"/>
                                    </w:rPr>
                                    <w:t>(Ban hành kèm theo</w:t>
                                  </w:r>
                                  <w:r>
                                    <w:rPr>
                                      <w:rFonts w:ascii="Times New Roman" w:hAnsi="Times New Roman"/>
                                      <w:b w:val="0"/>
                                      <w:i/>
                                      <w:sz w:val="16"/>
                                      <w:szCs w:val="16"/>
                                      <w:lang w:val="nl-NL"/>
                                    </w:rPr>
                                    <w:t xml:space="preserve"> Thông tư         số 50/2017/TT-BTC</w:t>
                                  </w:r>
                                </w:p>
                                <w:p w14:paraId="6EF44046" w14:textId="77777777" w:rsidR="00896894" w:rsidRPr="00F86F15" w:rsidRDefault="00896894" w:rsidP="00896894">
                                  <w:pPr>
                                    <w:jc w:val="center"/>
                                    <w:rPr>
                                      <w:i/>
                                      <w:spacing w:val="-6"/>
                                      <w:sz w:val="8"/>
                                      <w:szCs w:val="8"/>
                                      <w:lang w:val="nl-NL"/>
                                    </w:rPr>
                                  </w:pPr>
                                  <w:r w:rsidRPr="000C5C33">
                                    <w:rPr>
                                      <w:i/>
                                      <w:spacing w:val="-6"/>
                                      <w:sz w:val="16"/>
                                      <w:szCs w:val="16"/>
                                      <w:lang w:val="nl-NL"/>
                                    </w:rPr>
                                    <w:t>ngày</w:t>
                                  </w:r>
                                  <w:r>
                                    <w:rPr>
                                      <w:i/>
                                      <w:spacing w:val="-6"/>
                                      <w:sz w:val="16"/>
                                      <w:szCs w:val="16"/>
                                      <w:lang w:val="nl-NL"/>
                                    </w:rPr>
                                    <w:t xml:space="preserve"> 15/5/2017 </w:t>
                                  </w:r>
                                  <w:r w:rsidRPr="000C5C33">
                                    <w:rPr>
                                      <w:i/>
                                      <w:spacing w:val="-6"/>
                                      <w:sz w:val="16"/>
                                      <w:szCs w:val="16"/>
                                      <w:lang w:val="nl-NL"/>
                                    </w:rPr>
                                    <w:t>của Bộ Tài chính)</w:t>
                                  </w:r>
                                </w:p>
                                <w:p w14:paraId="2B52C042" w14:textId="77777777" w:rsidR="00896894" w:rsidRPr="00F86F15" w:rsidRDefault="00896894" w:rsidP="00896894">
                                  <w:pPr>
                                    <w:pStyle w:val="5somuc"/>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8D3AC6" id="Rectangle 13041" o:spid="_x0000_s1074" style="position:absolute;margin-left:43.45pt;margin-top:-.6pt;width:132.6pt;height:45.3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">
                      <v:path arrowok="t"/>
                      <v:textbox>
                        <w:txbxContent>
                          <w:p w14:paraId="7CB7BD6F" w14:textId="77777777" w:rsidR="00896894" w:rsidRPr="0081682F" w:rsidRDefault="00896894" w:rsidP="00896894">
                            <w:pPr>
                              <w:pStyle w:val="5somuc"/>
                              <w:rPr>
                                <w:rFonts w:ascii="Times New Roman" w:hAnsi="Times New Roman"/>
                                <w:color w:val="auto"/>
                                <w:spacing w:val="-4"/>
                                <w:sz w:val="16"/>
                                <w:szCs w:val="16"/>
                                <w:lang w:val="nl-NL"/>
                              </w:rPr>
                            </w:pPr>
                            <w:r w:rsidRPr="0081682F">
                              <w:rPr>
                                <w:rFonts w:ascii="Times New Roman" w:hAnsi="Times New Roman"/>
                                <w:color w:val="auto"/>
                                <w:spacing w:val="-4"/>
                                <w:sz w:val="16"/>
                                <w:szCs w:val="16"/>
                                <w:lang w:val="nl-NL"/>
                              </w:rPr>
                              <w:t>Mẫu số</w:t>
                            </w:r>
                            <w:r>
                              <w:rPr>
                                <w:rFonts w:ascii="Times New Roman" w:hAnsi="Times New Roman"/>
                                <w:color w:val="auto"/>
                                <w:spacing w:val="-4"/>
                                <w:sz w:val="16"/>
                                <w:szCs w:val="16"/>
                                <w:lang w:val="nl-NL"/>
                              </w:rPr>
                              <w:t xml:space="preserve"> 5</w:t>
                            </w:r>
                            <w:r w:rsidRPr="0081682F">
                              <w:rPr>
                                <w:rFonts w:ascii="Times New Roman" w:hAnsi="Times New Roman"/>
                                <w:color w:val="auto"/>
                                <w:spacing w:val="-4"/>
                                <w:sz w:val="16"/>
                                <w:szCs w:val="16"/>
                                <w:lang w:val="nl-NL"/>
                              </w:rPr>
                              <w:t>-</w:t>
                            </w:r>
                            <w:r>
                              <w:rPr>
                                <w:rFonts w:ascii="Times New Roman" w:hAnsi="Times New Roman"/>
                                <w:color w:val="auto"/>
                                <w:spacing w:val="-4"/>
                                <w:sz w:val="16"/>
                                <w:szCs w:val="16"/>
                                <w:lang w:val="nl-NL"/>
                              </w:rPr>
                              <w:t>NT</w:t>
                            </w:r>
                          </w:p>
                          <w:p w14:paraId="2FEB3F9D" w14:textId="77777777" w:rsidR="00896894" w:rsidRPr="000C5C33" w:rsidRDefault="00896894" w:rsidP="00896894">
                            <w:pPr>
                              <w:pStyle w:val="5somuc"/>
                              <w:rPr>
                                <w:rFonts w:ascii="Times New Roman" w:hAnsi="Times New Roman"/>
                                <w:b w:val="0"/>
                                <w:i/>
                                <w:color w:val="auto"/>
                                <w:spacing w:val="-4"/>
                                <w:sz w:val="16"/>
                                <w:szCs w:val="16"/>
                                <w:lang w:val="nl-NL"/>
                              </w:rPr>
                            </w:pPr>
                            <w:r w:rsidRPr="000C5C33">
                              <w:rPr>
                                <w:rFonts w:ascii="Times New Roman" w:hAnsi="Times New Roman"/>
                                <w:b w:val="0"/>
                                <w:i/>
                                <w:sz w:val="16"/>
                                <w:szCs w:val="16"/>
                                <w:lang w:val="nl-NL"/>
                              </w:rPr>
                              <w:t>(Ban hành kèm theo</w:t>
                            </w:r>
                            <w:r>
                              <w:rPr>
                                <w:rFonts w:ascii="Times New Roman" w:hAnsi="Times New Roman"/>
                                <w:b w:val="0"/>
                                <w:i/>
                                <w:sz w:val="16"/>
                                <w:szCs w:val="16"/>
                                <w:lang w:val="nl-NL"/>
                              </w:rPr>
                              <w:t xml:space="preserve"> Thông tư         số 50/2017/TT-BTC</w:t>
                            </w:r>
                          </w:p>
                          <w:p w14:paraId="6EF44046" w14:textId="77777777" w:rsidR="00896894" w:rsidRPr="00F86F15" w:rsidRDefault="00896894" w:rsidP="00896894">
                            <w:pPr>
                              <w:jc w:val="center"/>
                              <w:rPr>
                                <w:i/>
                                <w:spacing w:val="-6"/>
                                <w:sz w:val="8"/>
                                <w:szCs w:val="8"/>
                                <w:lang w:val="nl-NL"/>
                              </w:rPr>
                            </w:pPr>
                            <w:r w:rsidRPr="000C5C33">
                              <w:rPr>
                                <w:i/>
                                <w:spacing w:val="-6"/>
                                <w:sz w:val="16"/>
                                <w:szCs w:val="16"/>
                                <w:lang w:val="nl-NL"/>
                              </w:rPr>
                              <w:t>ngày</w:t>
                            </w:r>
                            <w:r>
                              <w:rPr>
                                <w:i/>
                                <w:spacing w:val="-6"/>
                                <w:sz w:val="16"/>
                                <w:szCs w:val="16"/>
                                <w:lang w:val="nl-NL"/>
                              </w:rPr>
                              <w:t xml:space="preserve"> 15/5/2017 </w:t>
                            </w:r>
                            <w:r w:rsidRPr="000C5C33">
                              <w:rPr>
                                <w:i/>
                                <w:spacing w:val="-6"/>
                                <w:sz w:val="16"/>
                                <w:szCs w:val="16"/>
                                <w:lang w:val="nl-NL"/>
                              </w:rPr>
                              <w:t>của Bộ Tài chính)</w:t>
                            </w:r>
                          </w:p>
                          <w:p w14:paraId="2B52C042" w14:textId="77777777" w:rsidR="00896894" w:rsidRPr="00F86F15" w:rsidRDefault="00896894" w:rsidP="00896894">
                            <w:pPr>
                              <w:pStyle w:val="5somuc"/>
                              <w:rPr>
                                <w:lang w:val="nl-NL"/>
                              </w:rPr>
                            </w:pPr>
                          </w:p>
                        </w:txbxContent>
                      </v:textbox>
                    </v:rect>
                  </w:pict>
                </mc:Fallback>
              </mc:AlternateContent>
            </w:r>
          </w:p>
        </w:tc>
        <w:tc>
          <w:tcPr>
            <w:tcW w:w="360" w:type="dxa"/>
            <w:tcBorders>
              <w:top w:val="nil"/>
              <w:left w:val="nil"/>
              <w:bottom w:val="nil"/>
              <w:right w:val="nil"/>
            </w:tcBorders>
            <w:noWrap/>
            <w:vAlign w:val="center"/>
          </w:tcPr>
          <w:p w14:paraId="312C49A9" w14:textId="77777777" w:rsidR="00896894" w:rsidRPr="00A54A23" w:rsidRDefault="00896894" w:rsidP="00AC6776">
            <w:pPr>
              <w:spacing w:line="340" w:lineRule="exact"/>
              <w:rPr>
                <w:b/>
                <w:bCs/>
                <w:sz w:val="20"/>
                <w:szCs w:val="20"/>
                <w:lang w:val="nl-NL" w:eastAsia="vi-VN"/>
              </w:rPr>
            </w:pPr>
          </w:p>
        </w:tc>
        <w:tc>
          <w:tcPr>
            <w:tcW w:w="390" w:type="dxa"/>
            <w:tcBorders>
              <w:top w:val="nil"/>
              <w:left w:val="nil"/>
              <w:bottom w:val="nil"/>
              <w:right w:val="nil"/>
            </w:tcBorders>
            <w:noWrap/>
            <w:vAlign w:val="center"/>
          </w:tcPr>
          <w:p w14:paraId="0B129BD5" w14:textId="77777777" w:rsidR="00896894" w:rsidRPr="00A54A23" w:rsidRDefault="00896894" w:rsidP="00AC6776">
            <w:pPr>
              <w:spacing w:line="340" w:lineRule="exact"/>
              <w:rPr>
                <w:b/>
                <w:bCs/>
                <w:sz w:val="20"/>
                <w:szCs w:val="20"/>
                <w:lang w:val="nl-NL" w:eastAsia="vi-VN"/>
              </w:rPr>
            </w:pPr>
          </w:p>
        </w:tc>
        <w:tc>
          <w:tcPr>
            <w:tcW w:w="510" w:type="dxa"/>
            <w:tcBorders>
              <w:top w:val="nil"/>
              <w:left w:val="nil"/>
              <w:bottom w:val="nil"/>
              <w:right w:val="nil"/>
            </w:tcBorders>
            <w:noWrap/>
            <w:vAlign w:val="center"/>
          </w:tcPr>
          <w:p w14:paraId="63F10023" w14:textId="77777777" w:rsidR="00896894" w:rsidRPr="00A54A23" w:rsidRDefault="00896894" w:rsidP="00AC6776">
            <w:pPr>
              <w:spacing w:line="340" w:lineRule="exact"/>
              <w:rPr>
                <w:b/>
                <w:bCs/>
                <w:sz w:val="20"/>
                <w:szCs w:val="20"/>
                <w:lang w:val="nl-NL" w:eastAsia="vi-VN"/>
              </w:rPr>
            </w:pPr>
          </w:p>
        </w:tc>
        <w:tc>
          <w:tcPr>
            <w:tcW w:w="270" w:type="dxa"/>
            <w:tcBorders>
              <w:top w:val="nil"/>
              <w:left w:val="nil"/>
              <w:bottom w:val="nil"/>
              <w:right w:val="nil"/>
            </w:tcBorders>
            <w:noWrap/>
            <w:vAlign w:val="center"/>
          </w:tcPr>
          <w:p w14:paraId="2F9F1CAD" w14:textId="77777777" w:rsidR="00896894" w:rsidRPr="00A54A23" w:rsidRDefault="00896894" w:rsidP="00AC6776">
            <w:pPr>
              <w:spacing w:line="340" w:lineRule="exact"/>
              <w:rPr>
                <w:b/>
                <w:bCs/>
                <w:sz w:val="20"/>
                <w:szCs w:val="20"/>
                <w:lang w:val="nl-NL" w:eastAsia="vi-VN"/>
              </w:rPr>
            </w:pPr>
          </w:p>
        </w:tc>
        <w:tc>
          <w:tcPr>
            <w:tcW w:w="600" w:type="dxa"/>
            <w:tcBorders>
              <w:top w:val="nil"/>
              <w:left w:val="nil"/>
              <w:bottom w:val="nil"/>
              <w:right w:val="nil"/>
            </w:tcBorders>
            <w:noWrap/>
            <w:vAlign w:val="center"/>
          </w:tcPr>
          <w:p w14:paraId="061BEA26" w14:textId="77777777" w:rsidR="00896894" w:rsidRPr="00A54A23" w:rsidRDefault="00896894" w:rsidP="00AC6776">
            <w:pPr>
              <w:spacing w:line="340" w:lineRule="exact"/>
              <w:rPr>
                <w:b/>
                <w:bCs/>
                <w:sz w:val="20"/>
                <w:szCs w:val="20"/>
                <w:lang w:val="nl-NL" w:eastAsia="vi-VN"/>
              </w:rPr>
            </w:pPr>
          </w:p>
        </w:tc>
        <w:tc>
          <w:tcPr>
            <w:tcW w:w="810" w:type="dxa"/>
            <w:tcBorders>
              <w:top w:val="nil"/>
              <w:left w:val="nil"/>
              <w:bottom w:val="nil"/>
              <w:right w:val="nil"/>
            </w:tcBorders>
            <w:noWrap/>
            <w:vAlign w:val="center"/>
          </w:tcPr>
          <w:p w14:paraId="77F26A59" w14:textId="77777777" w:rsidR="00896894" w:rsidRPr="00A54A23" w:rsidRDefault="00896894" w:rsidP="00AC6776">
            <w:pPr>
              <w:spacing w:line="340" w:lineRule="exact"/>
              <w:rPr>
                <w:b/>
                <w:bCs/>
                <w:sz w:val="20"/>
                <w:szCs w:val="20"/>
                <w:lang w:val="nl-NL" w:eastAsia="vi-VN"/>
              </w:rPr>
            </w:pPr>
          </w:p>
        </w:tc>
      </w:tr>
      <w:tr w:rsidR="00896894" w:rsidRPr="000B62FE" w14:paraId="0FE022DB" w14:textId="77777777" w:rsidTr="00AC6776">
        <w:trPr>
          <w:trHeight w:val="300"/>
        </w:trPr>
        <w:tc>
          <w:tcPr>
            <w:tcW w:w="9840" w:type="dxa"/>
            <w:gridSpan w:val="10"/>
            <w:tcBorders>
              <w:top w:val="nil"/>
              <w:left w:val="nil"/>
              <w:bottom w:val="nil"/>
              <w:right w:val="nil"/>
            </w:tcBorders>
            <w:vAlign w:val="center"/>
          </w:tcPr>
          <w:p w14:paraId="1966C200" w14:textId="77777777" w:rsidR="00896894" w:rsidRPr="00A54A23" w:rsidRDefault="00896894" w:rsidP="00AC6776">
            <w:pPr>
              <w:spacing w:line="260" w:lineRule="exact"/>
              <w:rPr>
                <w:i/>
                <w:iCs/>
                <w:sz w:val="20"/>
                <w:szCs w:val="20"/>
                <w:lang w:val="nl-NL" w:eastAsia="vi-VN"/>
              </w:rPr>
            </w:pPr>
          </w:p>
        </w:tc>
        <w:tc>
          <w:tcPr>
            <w:tcW w:w="672" w:type="dxa"/>
            <w:gridSpan w:val="2"/>
            <w:tcBorders>
              <w:top w:val="nil"/>
              <w:left w:val="nil"/>
              <w:bottom w:val="nil"/>
              <w:right w:val="nil"/>
            </w:tcBorders>
            <w:noWrap/>
            <w:vAlign w:val="center"/>
          </w:tcPr>
          <w:p w14:paraId="162D3832" w14:textId="77777777" w:rsidR="00896894" w:rsidRPr="00A54A23" w:rsidRDefault="00896894" w:rsidP="00AC6776">
            <w:pPr>
              <w:spacing w:line="260" w:lineRule="exact"/>
              <w:rPr>
                <w:sz w:val="20"/>
                <w:szCs w:val="20"/>
                <w:lang w:val="nl-NL" w:eastAsia="vi-VN"/>
              </w:rPr>
            </w:pPr>
          </w:p>
        </w:tc>
        <w:tc>
          <w:tcPr>
            <w:tcW w:w="360" w:type="dxa"/>
            <w:tcBorders>
              <w:top w:val="nil"/>
              <w:left w:val="nil"/>
              <w:bottom w:val="nil"/>
              <w:right w:val="nil"/>
            </w:tcBorders>
            <w:noWrap/>
            <w:vAlign w:val="center"/>
          </w:tcPr>
          <w:p w14:paraId="5FD1807F" w14:textId="77777777" w:rsidR="00896894" w:rsidRPr="00A54A23" w:rsidRDefault="00896894" w:rsidP="00AC6776">
            <w:pPr>
              <w:spacing w:line="260" w:lineRule="exact"/>
              <w:rPr>
                <w:sz w:val="20"/>
                <w:szCs w:val="20"/>
                <w:lang w:val="nl-NL" w:eastAsia="vi-VN"/>
              </w:rPr>
            </w:pPr>
          </w:p>
        </w:tc>
        <w:tc>
          <w:tcPr>
            <w:tcW w:w="390" w:type="dxa"/>
            <w:tcBorders>
              <w:top w:val="nil"/>
              <w:left w:val="nil"/>
              <w:bottom w:val="nil"/>
              <w:right w:val="nil"/>
            </w:tcBorders>
            <w:noWrap/>
            <w:vAlign w:val="center"/>
          </w:tcPr>
          <w:p w14:paraId="033B7A08" w14:textId="77777777" w:rsidR="00896894" w:rsidRPr="00A54A23" w:rsidRDefault="00896894" w:rsidP="00AC6776">
            <w:pPr>
              <w:spacing w:line="260" w:lineRule="exact"/>
              <w:rPr>
                <w:sz w:val="20"/>
                <w:szCs w:val="20"/>
                <w:lang w:val="nl-NL" w:eastAsia="vi-VN"/>
              </w:rPr>
            </w:pPr>
          </w:p>
        </w:tc>
        <w:tc>
          <w:tcPr>
            <w:tcW w:w="510" w:type="dxa"/>
            <w:tcBorders>
              <w:top w:val="nil"/>
              <w:left w:val="nil"/>
              <w:bottom w:val="nil"/>
              <w:right w:val="nil"/>
            </w:tcBorders>
            <w:noWrap/>
            <w:vAlign w:val="center"/>
          </w:tcPr>
          <w:p w14:paraId="1BC53BFB" w14:textId="77777777" w:rsidR="00896894" w:rsidRPr="00A54A23" w:rsidRDefault="00896894" w:rsidP="00AC6776">
            <w:pPr>
              <w:spacing w:line="260" w:lineRule="exact"/>
              <w:rPr>
                <w:sz w:val="20"/>
                <w:szCs w:val="20"/>
                <w:lang w:val="nl-NL" w:eastAsia="vi-VN"/>
              </w:rPr>
            </w:pPr>
          </w:p>
        </w:tc>
        <w:tc>
          <w:tcPr>
            <w:tcW w:w="270" w:type="dxa"/>
            <w:tcBorders>
              <w:top w:val="nil"/>
              <w:left w:val="nil"/>
              <w:bottom w:val="nil"/>
              <w:right w:val="nil"/>
            </w:tcBorders>
            <w:noWrap/>
            <w:vAlign w:val="center"/>
          </w:tcPr>
          <w:p w14:paraId="789AD311" w14:textId="77777777" w:rsidR="00896894" w:rsidRPr="00A54A23" w:rsidRDefault="00896894" w:rsidP="00AC6776">
            <w:pPr>
              <w:spacing w:line="260" w:lineRule="exact"/>
              <w:rPr>
                <w:sz w:val="20"/>
                <w:szCs w:val="20"/>
                <w:lang w:val="nl-NL" w:eastAsia="vi-VN"/>
              </w:rPr>
            </w:pPr>
          </w:p>
        </w:tc>
        <w:tc>
          <w:tcPr>
            <w:tcW w:w="600" w:type="dxa"/>
            <w:tcBorders>
              <w:top w:val="nil"/>
              <w:left w:val="nil"/>
              <w:bottom w:val="nil"/>
              <w:right w:val="nil"/>
            </w:tcBorders>
            <w:noWrap/>
            <w:vAlign w:val="center"/>
          </w:tcPr>
          <w:p w14:paraId="66A01D92" w14:textId="77777777" w:rsidR="00896894" w:rsidRPr="00A54A23" w:rsidRDefault="00896894" w:rsidP="00AC6776">
            <w:pPr>
              <w:spacing w:line="260" w:lineRule="exact"/>
              <w:rPr>
                <w:sz w:val="20"/>
                <w:szCs w:val="20"/>
                <w:lang w:val="nl-NL" w:eastAsia="vi-VN"/>
              </w:rPr>
            </w:pPr>
          </w:p>
        </w:tc>
        <w:tc>
          <w:tcPr>
            <w:tcW w:w="810" w:type="dxa"/>
            <w:tcBorders>
              <w:top w:val="nil"/>
              <w:left w:val="nil"/>
              <w:bottom w:val="nil"/>
              <w:right w:val="nil"/>
            </w:tcBorders>
            <w:noWrap/>
            <w:vAlign w:val="center"/>
          </w:tcPr>
          <w:p w14:paraId="279B678C" w14:textId="77777777" w:rsidR="00896894" w:rsidRPr="00A54A23" w:rsidRDefault="00896894" w:rsidP="00AC6776">
            <w:pPr>
              <w:spacing w:line="260" w:lineRule="exact"/>
              <w:rPr>
                <w:sz w:val="20"/>
                <w:szCs w:val="20"/>
                <w:lang w:val="nl-NL" w:eastAsia="vi-VN"/>
              </w:rPr>
            </w:pPr>
          </w:p>
        </w:tc>
      </w:tr>
      <w:tr w:rsidR="00896894" w:rsidRPr="00A54A23" w14:paraId="567379CD" w14:textId="77777777" w:rsidTr="00AC6776">
        <w:trPr>
          <w:trHeight w:val="300"/>
        </w:trPr>
        <w:tc>
          <w:tcPr>
            <w:tcW w:w="4493" w:type="dxa"/>
            <w:tcBorders>
              <w:top w:val="nil"/>
              <w:left w:val="nil"/>
              <w:bottom w:val="nil"/>
              <w:right w:val="nil"/>
            </w:tcBorders>
            <w:noWrap/>
            <w:vAlign w:val="center"/>
          </w:tcPr>
          <w:p w14:paraId="24A5D97E" w14:textId="77777777" w:rsidR="00896894" w:rsidRPr="00A54A23" w:rsidRDefault="00896894" w:rsidP="00AC6776">
            <w:pPr>
              <w:spacing w:line="260" w:lineRule="exact"/>
              <w:rPr>
                <w:b/>
                <w:bCs/>
                <w:sz w:val="24"/>
                <w:szCs w:val="24"/>
                <w:lang w:val="nl-NL" w:eastAsia="vi-VN"/>
              </w:rPr>
            </w:pPr>
          </w:p>
        </w:tc>
        <w:tc>
          <w:tcPr>
            <w:tcW w:w="787" w:type="dxa"/>
            <w:tcBorders>
              <w:top w:val="nil"/>
              <w:left w:val="nil"/>
              <w:bottom w:val="nil"/>
              <w:right w:val="nil"/>
            </w:tcBorders>
            <w:noWrap/>
            <w:vAlign w:val="center"/>
          </w:tcPr>
          <w:p w14:paraId="09957784" w14:textId="77777777" w:rsidR="00896894" w:rsidRPr="00A54A23" w:rsidRDefault="00896894" w:rsidP="00AC6776">
            <w:pPr>
              <w:spacing w:line="260" w:lineRule="exact"/>
              <w:rPr>
                <w:b/>
                <w:bCs/>
                <w:sz w:val="20"/>
                <w:szCs w:val="20"/>
                <w:lang w:val="nl-NL" w:eastAsia="vi-VN"/>
              </w:rPr>
            </w:pPr>
          </w:p>
        </w:tc>
        <w:tc>
          <w:tcPr>
            <w:tcW w:w="843" w:type="dxa"/>
            <w:tcBorders>
              <w:top w:val="nil"/>
              <w:left w:val="nil"/>
              <w:bottom w:val="nil"/>
              <w:right w:val="nil"/>
            </w:tcBorders>
            <w:noWrap/>
            <w:vAlign w:val="center"/>
          </w:tcPr>
          <w:p w14:paraId="4616B408" w14:textId="77777777" w:rsidR="00896894" w:rsidRPr="00A54A23" w:rsidRDefault="00896894" w:rsidP="00AC6776">
            <w:pPr>
              <w:spacing w:line="260" w:lineRule="exact"/>
              <w:rPr>
                <w:b/>
                <w:bCs/>
                <w:sz w:val="20"/>
                <w:szCs w:val="20"/>
                <w:lang w:val="nl-NL" w:eastAsia="vi-VN"/>
              </w:rPr>
            </w:pPr>
          </w:p>
        </w:tc>
        <w:tc>
          <w:tcPr>
            <w:tcW w:w="2667" w:type="dxa"/>
            <w:gridSpan w:val="5"/>
            <w:tcBorders>
              <w:top w:val="nil"/>
              <w:left w:val="nil"/>
              <w:bottom w:val="nil"/>
              <w:right w:val="nil"/>
            </w:tcBorders>
            <w:noWrap/>
            <w:vAlign w:val="center"/>
          </w:tcPr>
          <w:p w14:paraId="70056FC5" w14:textId="77777777" w:rsidR="00896894" w:rsidRPr="00A54A23" w:rsidRDefault="00896894" w:rsidP="00AC6776">
            <w:pPr>
              <w:spacing w:line="260" w:lineRule="exact"/>
              <w:jc w:val="right"/>
              <w:rPr>
                <w:i/>
                <w:iCs/>
                <w:sz w:val="20"/>
                <w:szCs w:val="20"/>
                <w:lang w:eastAsia="vi-VN"/>
              </w:rPr>
            </w:pPr>
            <w:r w:rsidRPr="00A54A23">
              <w:rPr>
                <w:i/>
                <w:iCs/>
                <w:sz w:val="20"/>
                <w:szCs w:val="20"/>
                <w:lang w:eastAsia="vi-VN"/>
              </w:rPr>
              <w:t>Đơn vị: Triệu đồng</w:t>
            </w:r>
          </w:p>
        </w:tc>
        <w:tc>
          <w:tcPr>
            <w:tcW w:w="419" w:type="dxa"/>
            <w:tcBorders>
              <w:top w:val="nil"/>
              <w:left w:val="nil"/>
              <w:bottom w:val="nil"/>
              <w:right w:val="nil"/>
            </w:tcBorders>
            <w:noWrap/>
            <w:vAlign w:val="center"/>
          </w:tcPr>
          <w:p w14:paraId="1B9DC2BE" w14:textId="77777777" w:rsidR="00896894" w:rsidRPr="00A54A23" w:rsidRDefault="00896894" w:rsidP="00AC6776">
            <w:pPr>
              <w:spacing w:line="260" w:lineRule="exact"/>
              <w:rPr>
                <w:b/>
                <w:bCs/>
                <w:i/>
                <w:iCs/>
                <w:sz w:val="20"/>
                <w:szCs w:val="20"/>
                <w:lang w:eastAsia="vi-VN"/>
              </w:rPr>
            </w:pPr>
          </w:p>
        </w:tc>
        <w:tc>
          <w:tcPr>
            <w:tcW w:w="631" w:type="dxa"/>
            <w:tcBorders>
              <w:top w:val="nil"/>
              <w:left w:val="nil"/>
              <w:bottom w:val="nil"/>
              <w:right w:val="nil"/>
            </w:tcBorders>
            <w:noWrap/>
            <w:vAlign w:val="center"/>
          </w:tcPr>
          <w:p w14:paraId="0E44B557" w14:textId="77777777" w:rsidR="00896894" w:rsidRPr="00A54A23" w:rsidRDefault="00896894" w:rsidP="00AC6776">
            <w:pPr>
              <w:spacing w:line="260" w:lineRule="exact"/>
              <w:rPr>
                <w:b/>
                <w:bCs/>
                <w:i/>
                <w:iCs/>
                <w:sz w:val="20"/>
                <w:szCs w:val="20"/>
                <w:lang w:eastAsia="vi-VN"/>
              </w:rPr>
            </w:pPr>
          </w:p>
        </w:tc>
        <w:tc>
          <w:tcPr>
            <w:tcW w:w="672" w:type="dxa"/>
            <w:gridSpan w:val="2"/>
            <w:tcBorders>
              <w:top w:val="nil"/>
              <w:left w:val="nil"/>
              <w:bottom w:val="nil"/>
              <w:right w:val="nil"/>
            </w:tcBorders>
            <w:noWrap/>
            <w:vAlign w:val="center"/>
          </w:tcPr>
          <w:p w14:paraId="7CED7490" w14:textId="77777777" w:rsidR="00896894" w:rsidRPr="00A54A23" w:rsidRDefault="00896894" w:rsidP="00AC6776">
            <w:pPr>
              <w:spacing w:line="260" w:lineRule="exact"/>
              <w:rPr>
                <w:b/>
                <w:bCs/>
                <w:sz w:val="20"/>
                <w:szCs w:val="20"/>
                <w:lang w:eastAsia="vi-VN"/>
              </w:rPr>
            </w:pPr>
          </w:p>
        </w:tc>
        <w:tc>
          <w:tcPr>
            <w:tcW w:w="360" w:type="dxa"/>
            <w:tcBorders>
              <w:top w:val="nil"/>
              <w:left w:val="nil"/>
              <w:bottom w:val="nil"/>
              <w:right w:val="nil"/>
            </w:tcBorders>
            <w:noWrap/>
            <w:vAlign w:val="center"/>
          </w:tcPr>
          <w:p w14:paraId="3C9DADBA" w14:textId="77777777" w:rsidR="00896894" w:rsidRPr="00A54A23" w:rsidRDefault="00896894" w:rsidP="00AC6776">
            <w:pPr>
              <w:spacing w:line="260" w:lineRule="exact"/>
              <w:rPr>
                <w:b/>
                <w:bCs/>
                <w:sz w:val="20"/>
                <w:szCs w:val="20"/>
                <w:lang w:eastAsia="vi-VN"/>
              </w:rPr>
            </w:pPr>
          </w:p>
        </w:tc>
        <w:tc>
          <w:tcPr>
            <w:tcW w:w="390" w:type="dxa"/>
            <w:tcBorders>
              <w:top w:val="nil"/>
              <w:left w:val="nil"/>
              <w:bottom w:val="nil"/>
              <w:right w:val="nil"/>
            </w:tcBorders>
            <w:noWrap/>
            <w:vAlign w:val="center"/>
          </w:tcPr>
          <w:p w14:paraId="081E8454" w14:textId="77777777" w:rsidR="00896894" w:rsidRPr="00A54A23" w:rsidRDefault="00896894" w:rsidP="00AC6776">
            <w:pPr>
              <w:spacing w:line="260" w:lineRule="exact"/>
              <w:rPr>
                <w:b/>
                <w:bCs/>
                <w:sz w:val="20"/>
                <w:szCs w:val="20"/>
                <w:lang w:eastAsia="vi-VN"/>
              </w:rPr>
            </w:pPr>
          </w:p>
        </w:tc>
        <w:tc>
          <w:tcPr>
            <w:tcW w:w="510" w:type="dxa"/>
            <w:tcBorders>
              <w:top w:val="nil"/>
              <w:left w:val="nil"/>
              <w:bottom w:val="nil"/>
              <w:right w:val="nil"/>
            </w:tcBorders>
            <w:noWrap/>
            <w:vAlign w:val="center"/>
          </w:tcPr>
          <w:p w14:paraId="15C73022" w14:textId="77777777" w:rsidR="00896894" w:rsidRPr="00A54A23" w:rsidRDefault="00896894" w:rsidP="00AC6776">
            <w:pPr>
              <w:spacing w:line="260" w:lineRule="exact"/>
              <w:rPr>
                <w:b/>
                <w:bCs/>
                <w:sz w:val="20"/>
                <w:szCs w:val="20"/>
                <w:lang w:eastAsia="vi-VN"/>
              </w:rPr>
            </w:pPr>
          </w:p>
        </w:tc>
        <w:tc>
          <w:tcPr>
            <w:tcW w:w="270" w:type="dxa"/>
            <w:tcBorders>
              <w:top w:val="nil"/>
              <w:left w:val="nil"/>
              <w:bottom w:val="nil"/>
              <w:right w:val="nil"/>
            </w:tcBorders>
            <w:noWrap/>
            <w:vAlign w:val="center"/>
          </w:tcPr>
          <w:p w14:paraId="158E42E0" w14:textId="77777777" w:rsidR="00896894" w:rsidRPr="00A54A23" w:rsidRDefault="00896894" w:rsidP="00AC6776">
            <w:pPr>
              <w:spacing w:line="260" w:lineRule="exact"/>
              <w:rPr>
                <w:b/>
                <w:bCs/>
                <w:sz w:val="20"/>
                <w:szCs w:val="20"/>
                <w:lang w:eastAsia="vi-VN"/>
              </w:rPr>
            </w:pPr>
          </w:p>
        </w:tc>
        <w:tc>
          <w:tcPr>
            <w:tcW w:w="600" w:type="dxa"/>
            <w:tcBorders>
              <w:top w:val="nil"/>
              <w:left w:val="nil"/>
              <w:bottom w:val="nil"/>
              <w:right w:val="nil"/>
            </w:tcBorders>
            <w:noWrap/>
            <w:vAlign w:val="center"/>
          </w:tcPr>
          <w:p w14:paraId="0DA83989" w14:textId="77777777" w:rsidR="00896894" w:rsidRPr="00A54A23" w:rsidRDefault="00896894" w:rsidP="00AC6776">
            <w:pPr>
              <w:spacing w:line="260" w:lineRule="exact"/>
              <w:rPr>
                <w:b/>
                <w:bCs/>
                <w:sz w:val="20"/>
                <w:szCs w:val="20"/>
                <w:lang w:eastAsia="vi-VN"/>
              </w:rPr>
            </w:pPr>
          </w:p>
        </w:tc>
        <w:tc>
          <w:tcPr>
            <w:tcW w:w="810" w:type="dxa"/>
            <w:tcBorders>
              <w:top w:val="nil"/>
              <w:left w:val="nil"/>
              <w:bottom w:val="nil"/>
              <w:right w:val="nil"/>
            </w:tcBorders>
            <w:noWrap/>
            <w:vAlign w:val="center"/>
          </w:tcPr>
          <w:p w14:paraId="09B3EC0E" w14:textId="77777777" w:rsidR="00896894" w:rsidRPr="00A54A23" w:rsidRDefault="00896894" w:rsidP="00AC6776">
            <w:pPr>
              <w:spacing w:line="260" w:lineRule="exact"/>
              <w:rPr>
                <w:b/>
                <w:bCs/>
                <w:sz w:val="20"/>
                <w:szCs w:val="20"/>
                <w:lang w:eastAsia="vi-VN"/>
              </w:rPr>
            </w:pPr>
          </w:p>
        </w:tc>
      </w:tr>
      <w:tr w:rsidR="00896894" w:rsidRPr="00A54A23" w14:paraId="6CEEAEC1" w14:textId="77777777" w:rsidTr="00AC6776">
        <w:trPr>
          <w:trHeight w:val="300"/>
        </w:trPr>
        <w:tc>
          <w:tcPr>
            <w:tcW w:w="5280" w:type="dxa"/>
            <w:gridSpan w:val="2"/>
            <w:tcBorders>
              <w:top w:val="nil"/>
              <w:left w:val="nil"/>
              <w:bottom w:val="single" w:sz="4" w:space="0" w:color="auto"/>
              <w:right w:val="nil"/>
            </w:tcBorders>
            <w:shd w:val="clear" w:color="000000" w:fill="FFFFFF"/>
            <w:noWrap/>
            <w:vAlign w:val="bottom"/>
          </w:tcPr>
          <w:p w14:paraId="27148777" w14:textId="77777777" w:rsidR="00896894" w:rsidRPr="00A54A23" w:rsidRDefault="00896894" w:rsidP="00AC6776">
            <w:pPr>
              <w:spacing w:line="340" w:lineRule="exact"/>
              <w:rPr>
                <w:b/>
                <w:bCs/>
                <w:sz w:val="24"/>
                <w:szCs w:val="24"/>
                <w:lang w:eastAsia="vi-VN"/>
              </w:rPr>
            </w:pPr>
            <w:r w:rsidRPr="00A54A23">
              <w:rPr>
                <w:b/>
                <w:bCs/>
                <w:sz w:val="24"/>
                <w:szCs w:val="24"/>
                <w:lang w:eastAsia="vi-VN"/>
              </w:rPr>
              <w:t>A. BÁO CÁO NGUỒN VỐN ĐẦU TƯ</w:t>
            </w:r>
          </w:p>
        </w:tc>
        <w:tc>
          <w:tcPr>
            <w:tcW w:w="843" w:type="dxa"/>
            <w:tcBorders>
              <w:top w:val="nil"/>
              <w:left w:val="nil"/>
              <w:bottom w:val="single" w:sz="4" w:space="0" w:color="auto"/>
              <w:right w:val="nil"/>
            </w:tcBorders>
            <w:shd w:val="clear" w:color="000000" w:fill="FFFFFF"/>
            <w:noWrap/>
            <w:vAlign w:val="bottom"/>
          </w:tcPr>
          <w:p w14:paraId="599D9979" w14:textId="77777777" w:rsidR="00896894" w:rsidRPr="00A54A23" w:rsidRDefault="00896894" w:rsidP="00AC6776">
            <w:pPr>
              <w:spacing w:line="340" w:lineRule="exact"/>
              <w:rPr>
                <w:sz w:val="20"/>
                <w:szCs w:val="20"/>
                <w:lang w:eastAsia="vi-VN"/>
              </w:rPr>
            </w:pPr>
            <w:r w:rsidRPr="00A54A23">
              <w:rPr>
                <w:sz w:val="20"/>
                <w:szCs w:val="20"/>
                <w:lang w:eastAsia="vi-VN"/>
              </w:rPr>
              <w:t> </w:t>
            </w:r>
          </w:p>
        </w:tc>
        <w:tc>
          <w:tcPr>
            <w:tcW w:w="909" w:type="dxa"/>
            <w:gridSpan w:val="2"/>
            <w:tcBorders>
              <w:top w:val="nil"/>
              <w:left w:val="nil"/>
              <w:bottom w:val="single" w:sz="4" w:space="0" w:color="auto"/>
              <w:right w:val="nil"/>
            </w:tcBorders>
            <w:shd w:val="clear" w:color="000000" w:fill="FFFFFF"/>
            <w:noWrap/>
            <w:vAlign w:val="bottom"/>
          </w:tcPr>
          <w:p w14:paraId="0E15AE79" w14:textId="77777777" w:rsidR="00896894" w:rsidRPr="00A54A23" w:rsidRDefault="00896894" w:rsidP="00AC6776">
            <w:pPr>
              <w:spacing w:line="340" w:lineRule="exact"/>
              <w:rPr>
                <w:sz w:val="20"/>
                <w:szCs w:val="20"/>
                <w:lang w:eastAsia="vi-VN"/>
              </w:rPr>
            </w:pPr>
            <w:r w:rsidRPr="00A54A23">
              <w:rPr>
                <w:sz w:val="20"/>
                <w:szCs w:val="20"/>
                <w:lang w:eastAsia="vi-VN"/>
              </w:rPr>
              <w:t> </w:t>
            </w:r>
          </w:p>
        </w:tc>
        <w:tc>
          <w:tcPr>
            <w:tcW w:w="722" w:type="dxa"/>
            <w:tcBorders>
              <w:top w:val="nil"/>
              <w:left w:val="nil"/>
              <w:bottom w:val="single" w:sz="4" w:space="0" w:color="auto"/>
              <w:right w:val="nil"/>
            </w:tcBorders>
            <w:shd w:val="clear" w:color="000000" w:fill="FFFFFF"/>
            <w:noWrap/>
            <w:vAlign w:val="bottom"/>
          </w:tcPr>
          <w:p w14:paraId="70D30091" w14:textId="77777777" w:rsidR="00896894" w:rsidRPr="00A54A23" w:rsidRDefault="00896894" w:rsidP="00AC6776">
            <w:pPr>
              <w:spacing w:line="340" w:lineRule="exact"/>
              <w:rPr>
                <w:sz w:val="20"/>
                <w:szCs w:val="20"/>
                <w:lang w:eastAsia="vi-VN"/>
              </w:rPr>
            </w:pPr>
            <w:r w:rsidRPr="00A54A23">
              <w:rPr>
                <w:sz w:val="20"/>
                <w:szCs w:val="20"/>
                <w:lang w:eastAsia="vi-VN"/>
              </w:rPr>
              <w:t> </w:t>
            </w:r>
          </w:p>
        </w:tc>
        <w:tc>
          <w:tcPr>
            <w:tcW w:w="1036" w:type="dxa"/>
            <w:gridSpan w:val="2"/>
            <w:tcBorders>
              <w:top w:val="nil"/>
              <w:left w:val="nil"/>
              <w:bottom w:val="single" w:sz="4" w:space="0" w:color="auto"/>
              <w:right w:val="nil"/>
            </w:tcBorders>
            <w:shd w:val="clear" w:color="000000" w:fill="FFFFFF"/>
            <w:noWrap/>
            <w:vAlign w:val="bottom"/>
          </w:tcPr>
          <w:p w14:paraId="69C9A5BF" w14:textId="77777777" w:rsidR="00896894" w:rsidRPr="00A54A23" w:rsidRDefault="00896894" w:rsidP="00AC6776">
            <w:pPr>
              <w:spacing w:line="340" w:lineRule="exact"/>
              <w:rPr>
                <w:sz w:val="20"/>
                <w:szCs w:val="20"/>
                <w:lang w:eastAsia="vi-VN"/>
              </w:rPr>
            </w:pPr>
            <w:r w:rsidRPr="00A54A23">
              <w:rPr>
                <w:sz w:val="20"/>
                <w:szCs w:val="20"/>
                <w:lang w:eastAsia="vi-VN"/>
              </w:rPr>
              <w:t> </w:t>
            </w:r>
          </w:p>
        </w:tc>
        <w:tc>
          <w:tcPr>
            <w:tcW w:w="419" w:type="dxa"/>
            <w:tcBorders>
              <w:top w:val="nil"/>
              <w:left w:val="nil"/>
              <w:bottom w:val="single" w:sz="4" w:space="0" w:color="auto"/>
              <w:right w:val="nil"/>
            </w:tcBorders>
            <w:shd w:val="clear" w:color="000000" w:fill="FFFFFF"/>
            <w:noWrap/>
            <w:vAlign w:val="bottom"/>
          </w:tcPr>
          <w:p w14:paraId="77E87FF4" w14:textId="77777777" w:rsidR="00896894" w:rsidRPr="00A54A23" w:rsidRDefault="00896894" w:rsidP="00AC6776">
            <w:pPr>
              <w:spacing w:line="340" w:lineRule="exact"/>
              <w:rPr>
                <w:sz w:val="20"/>
                <w:szCs w:val="20"/>
                <w:lang w:eastAsia="vi-VN"/>
              </w:rPr>
            </w:pPr>
            <w:r w:rsidRPr="00A54A23">
              <w:rPr>
                <w:sz w:val="20"/>
                <w:szCs w:val="20"/>
                <w:lang w:eastAsia="vi-VN"/>
              </w:rPr>
              <w:t> </w:t>
            </w:r>
          </w:p>
        </w:tc>
        <w:tc>
          <w:tcPr>
            <w:tcW w:w="631" w:type="dxa"/>
            <w:tcBorders>
              <w:top w:val="nil"/>
              <w:left w:val="nil"/>
              <w:bottom w:val="single" w:sz="4" w:space="0" w:color="auto"/>
              <w:right w:val="nil"/>
            </w:tcBorders>
            <w:shd w:val="clear" w:color="000000" w:fill="FFFFFF"/>
            <w:noWrap/>
            <w:vAlign w:val="bottom"/>
          </w:tcPr>
          <w:p w14:paraId="2D819F3D" w14:textId="77777777" w:rsidR="00896894" w:rsidRPr="00A54A23" w:rsidRDefault="00896894" w:rsidP="00AC6776">
            <w:pPr>
              <w:spacing w:line="340" w:lineRule="exact"/>
              <w:rPr>
                <w:sz w:val="20"/>
                <w:szCs w:val="20"/>
                <w:lang w:eastAsia="vi-VN"/>
              </w:rPr>
            </w:pPr>
            <w:r w:rsidRPr="00A54A23">
              <w:rPr>
                <w:sz w:val="20"/>
                <w:szCs w:val="20"/>
                <w:lang w:eastAsia="vi-VN"/>
              </w:rPr>
              <w:t> </w:t>
            </w:r>
          </w:p>
        </w:tc>
        <w:tc>
          <w:tcPr>
            <w:tcW w:w="672" w:type="dxa"/>
            <w:gridSpan w:val="2"/>
            <w:tcBorders>
              <w:top w:val="nil"/>
              <w:left w:val="nil"/>
              <w:bottom w:val="nil"/>
              <w:right w:val="nil"/>
            </w:tcBorders>
            <w:shd w:val="clear" w:color="000000" w:fill="FFFFFF"/>
            <w:noWrap/>
            <w:vAlign w:val="bottom"/>
          </w:tcPr>
          <w:p w14:paraId="60C6BAB4" w14:textId="77777777" w:rsidR="00896894" w:rsidRPr="00A54A23" w:rsidRDefault="00896894" w:rsidP="00AC6776">
            <w:pPr>
              <w:spacing w:line="340" w:lineRule="exact"/>
              <w:rPr>
                <w:sz w:val="20"/>
                <w:szCs w:val="20"/>
                <w:lang w:eastAsia="vi-VN"/>
              </w:rPr>
            </w:pPr>
            <w:r w:rsidRPr="00A54A23">
              <w:rPr>
                <w:sz w:val="20"/>
                <w:szCs w:val="20"/>
                <w:lang w:eastAsia="vi-VN"/>
              </w:rPr>
              <w:t> </w:t>
            </w:r>
          </w:p>
        </w:tc>
        <w:tc>
          <w:tcPr>
            <w:tcW w:w="360" w:type="dxa"/>
            <w:tcBorders>
              <w:top w:val="nil"/>
              <w:left w:val="nil"/>
              <w:bottom w:val="nil"/>
              <w:right w:val="nil"/>
            </w:tcBorders>
            <w:shd w:val="clear" w:color="000000" w:fill="FFFFFF"/>
            <w:noWrap/>
            <w:vAlign w:val="bottom"/>
          </w:tcPr>
          <w:p w14:paraId="42F57989" w14:textId="77777777" w:rsidR="00896894" w:rsidRPr="00A54A23" w:rsidRDefault="00896894" w:rsidP="00AC6776">
            <w:pPr>
              <w:spacing w:line="340" w:lineRule="exact"/>
              <w:rPr>
                <w:sz w:val="20"/>
                <w:szCs w:val="20"/>
                <w:lang w:eastAsia="vi-VN"/>
              </w:rPr>
            </w:pPr>
            <w:r w:rsidRPr="00A54A23">
              <w:rPr>
                <w:sz w:val="20"/>
                <w:szCs w:val="20"/>
                <w:lang w:eastAsia="vi-VN"/>
              </w:rPr>
              <w:t> </w:t>
            </w:r>
          </w:p>
        </w:tc>
        <w:tc>
          <w:tcPr>
            <w:tcW w:w="390" w:type="dxa"/>
            <w:tcBorders>
              <w:top w:val="nil"/>
              <w:left w:val="nil"/>
              <w:bottom w:val="nil"/>
              <w:right w:val="nil"/>
            </w:tcBorders>
            <w:shd w:val="clear" w:color="000000" w:fill="FFFFFF"/>
            <w:noWrap/>
            <w:vAlign w:val="bottom"/>
          </w:tcPr>
          <w:p w14:paraId="5E44570E" w14:textId="77777777" w:rsidR="00896894" w:rsidRPr="00A54A23" w:rsidRDefault="00896894" w:rsidP="00AC6776">
            <w:pPr>
              <w:spacing w:line="340" w:lineRule="exact"/>
              <w:rPr>
                <w:sz w:val="20"/>
                <w:szCs w:val="20"/>
                <w:lang w:eastAsia="vi-VN"/>
              </w:rPr>
            </w:pPr>
            <w:r w:rsidRPr="00A54A23">
              <w:rPr>
                <w:sz w:val="20"/>
                <w:szCs w:val="20"/>
                <w:lang w:eastAsia="vi-VN"/>
              </w:rPr>
              <w:t> </w:t>
            </w:r>
          </w:p>
        </w:tc>
        <w:tc>
          <w:tcPr>
            <w:tcW w:w="510" w:type="dxa"/>
            <w:tcBorders>
              <w:top w:val="nil"/>
              <w:left w:val="nil"/>
              <w:bottom w:val="nil"/>
              <w:right w:val="nil"/>
            </w:tcBorders>
            <w:shd w:val="clear" w:color="000000" w:fill="FFFFFF"/>
            <w:noWrap/>
            <w:vAlign w:val="bottom"/>
          </w:tcPr>
          <w:p w14:paraId="7ECCAF90" w14:textId="77777777" w:rsidR="00896894" w:rsidRPr="00A54A23" w:rsidRDefault="00896894" w:rsidP="00AC6776">
            <w:pPr>
              <w:spacing w:line="340" w:lineRule="exact"/>
              <w:rPr>
                <w:sz w:val="20"/>
                <w:szCs w:val="20"/>
                <w:lang w:eastAsia="vi-VN"/>
              </w:rPr>
            </w:pPr>
            <w:r w:rsidRPr="00A54A23">
              <w:rPr>
                <w:sz w:val="20"/>
                <w:szCs w:val="20"/>
                <w:lang w:eastAsia="vi-VN"/>
              </w:rPr>
              <w:t> </w:t>
            </w:r>
          </w:p>
        </w:tc>
        <w:tc>
          <w:tcPr>
            <w:tcW w:w="270" w:type="dxa"/>
            <w:tcBorders>
              <w:top w:val="nil"/>
              <w:left w:val="nil"/>
              <w:bottom w:val="nil"/>
              <w:right w:val="nil"/>
            </w:tcBorders>
            <w:shd w:val="clear" w:color="000000" w:fill="FFFFFF"/>
            <w:noWrap/>
            <w:vAlign w:val="bottom"/>
          </w:tcPr>
          <w:p w14:paraId="0D7834B5" w14:textId="77777777" w:rsidR="00896894" w:rsidRPr="00A54A23" w:rsidRDefault="00896894" w:rsidP="00AC6776">
            <w:pPr>
              <w:spacing w:line="340" w:lineRule="exact"/>
              <w:rPr>
                <w:sz w:val="20"/>
                <w:szCs w:val="20"/>
                <w:lang w:eastAsia="vi-VN"/>
              </w:rPr>
            </w:pPr>
            <w:r w:rsidRPr="00A54A23">
              <w:rPr>
                <w:sz w:val="20"/>
                <w:szCs w:val="20"/>
                <w:lang w:eastAsia="vi-VN"/>
              </w:rPr>
              <w:t> </w:t>
            </w:r>
          </w:p>
        </w:tc>
        <w:tc>
          <w:tcPr>
            <w:tcW w:w="600" w:type="dxa"/>
            <w:tcBorders>
              <w:top w:val="nil"/>
              <w:left w:val="nil"/>
              <w:bottom w:val="nil"/>
              <w:right w:val="nil"/>
            </w:tcBorders>
            <w:shd w:val="clear" w:color="000000" w:fill="FFFFFF"/>
            <w:noWrap/>
            <w:vAlign w:val="bottom"/>
          </w:tcPr>
          <w:p w14:paraId="578AADF0" w14:textId="77777777" w:rsidR="00896894" w:rsidRPr="00A54A23" w:rsidRDefault="00896894" w:rsidP="00AC6776">
            <w:pPr>
              <w:spacing w:line="340" w:lineRule="exact"/>
              <w:rPr>
                <w:sz w:val="20"/>
                <w:szCs w:val="20"/>
                <w:lang w:eastAsia="vi-VN"/>
              </w:rPr>
            </w:pPr>
            <w:r w:rsidRPr="00A54A23">
              <w:rPr>
                <w:sz w:val="20"/>
                <w:szCs w:val="20"/>
                <w:lang w:eastAsia="vi-VN"/>
              </w:rPr>
              <w:t> </w:t>
            </w:r>
          </w:p>
        </w:tc>
        <w:tc>
          <w:tcPr>
            <w:tcW w:w="810" w:type="dxa"/>
            <w:tcBorders>
              <w:top w:val="nil"/>
              <w:left w:val="nil"/>
              <w:bottom w:val="nil"/>
              <w:right w:val="nil"/>
            </w:tcBorders>
            <w:shd w:val="clear" w:color="000000" w:fill="FFFFFF"/>
            <w:noWrap/>
            <w:vAlign w:val="bottom"/>
          </w:tcPr>
          <w:p w14:paraId="7E3FB423" w14:textId="77777777" w:rsidR="00896894" w:rsidRPr="00A54A23" w:rsidRDefault="00896894" w:rsidP="00AC6776">
            <w:pPr>
              <w:spacing w:line="340" w:lineRule="exact"/>
              <w:rPr>
                <w:sz w:val="20"/>
                <w:szCs w:val="20"/>
                <w:lang w:eastAsia="vi-VN"/>
              </w:rPr>
            </w:pPr>
            <w:r w:rsidRPr="00A54A23">
              <w:rPr>
                <w:sz w:val="20"/>
                <w:szCs w:val="20"/>
                <w:lang w:eastAsia="vi-VN"/>
              </w:rPr>
              <w:t> </w:t>
            </w:r>
          </w:p>
        </w:tc>
      </w:tr>
      <w:tr w:rsidR="00896894" w:rsidRPr="00A54A23" w14:paraId="61216BE3" w14:textId="77777777" w:rsidTr="00AC6776">
        <w:trPr>
          <w:trHeight w:val="583"/>
        </w:trPr>
        <w:tc>
          <w:tcPr>
            <w:tcW w:w="4493" w:type="dxa"/>
            <w:tcBorders>
              <w:top w:val="single" w:sz="4" w:space="0" w:color="auto"/>
              <w:left w:val="single" w:sz="4" w:space="0" w:color="auto"/>
              <w:bottom w:val="single" w:sz="4" w:space="0" w:color="auto"/>
              <w:right w:val="single" w:sz="4" w:space="0" w:color="auto"/>
            </w:tcBorders>
            <w:shd w:val="clear" w:color="000000" w:fill="FFFFFF"/>
            <w:vAlign w:val="center"/>
          </w:tcPr>
          <w:p w14:paraId="1BB30EB0" w14:textId="77777777" w:rsidR="00896894" w:rsidRPr="00A54A23" w:rsidRDefault="00896894" w:rsidP="00AC6776">
            <w:pPr>
              <w:spacing w:line="240" w:lineRule="exact"/>
              <w:jc w:val="center"/>
              <w:rPr>
                <w:b/>
                <w:bCs/>
                <w:sz w:val="20"/>
                <w:szCs w:val="20"/>
                <w:lang w:eastAsia="vi-VN"/>
              </w:rPr>
            </w:pPr>
            <w:r w:rsidRPr="00A54A23">
              <w:rPr>
                <w:b/>
                <w:bCs/>
                <w:sz w:val="20"/>
                <w:szCs w:val="20"/>
                <w:lang w:eastAsia="vi-VN"/>
              </w:rPr>
              <w:t>Nguồn vốn chủ sở hữu</w:t>
            </w:r>
          </w:p>
        </w:tc>
        <w:tc>
          <w:tcPr>
            <w:tcW w:w="787" w:type="dxa"/>
            <w:tcBorders>
              <w:top w:val="single" w:sz="4" w:space="0" w:color="auto"/>
              <w:left w:val="nil"/>
              <w:bottom w:val="single" w:sz="4" w:space="0" w:color="auto"/>
              <w:right w:val="single" w:sz="4" w:space="0" w:color="auto"/>
            </w:tcBorders>
            <w:shd w:val="clear" w:color="000000" w:fill="FFFFFF"/>
            <w:vAlign w:val="center"/>
          </w:tcPr>
          <w:p w14:paraId="3F47310E" w14:textId="77777777" w:rsidR="00896894" w:rsidRPr="00A54A23" w:rsidRDefault="00896894" w:rsidP="00AC6776">
            <w:pPr>
              <w:spacing w:line="240" w:lineRule="exact"/>
              <w:ind w:left="-57" w:right="-57"/>
              <w:jc w:val="center"/>
              <w:rPr>
                <w:b/>
                <w:bCs/>
                <w:sz w:val="20"/>
                <w:szCs w:val="20"/>
                <w:lang w:eastAsia="vi-VN"/>
              </w:rPr>
            </w:pPr>
            <w:r w:rsidRPr="00A54A23">
              <w:rPr>
                <w:b/>
                <w:bCs/>
                <w:sz w:val="20"/>
                <w:szCs w:val="20"/>
                <w:lang w:eastAsia="vi-VN"/>
              </w:rPr>
              <w:t>Số đầu kỳ</w:t>
            </w:r>
          </w:p>
        </w:tc>
        <w:tc>
          <w:tcPr>
            <w:tcW w:w="843" w:type="dxa"/>
            <w:tcBorders>
              <w:top w:val="single" w:sz="4" w:space="0" w:color="auto"/>
              <w:left w:val="nil"/>
              <w:bottom w:val="single" w:sz="4" w:space="0" w:color="auto"/>
              <w:right w:val="single" w:sz="4" w:space="0" w:color="auto"/>
            </w:tcBorders>
            <w:shd w:val="clear" w:color="000000" w:fill="FFFFFF"/>
            <w:vAlign w:val="center"/>
          </w:tcPr>
          <w:p w14:paraId="2931CBFD" w14:textId="77777777" w:rsidR="00896894" w:rsidRPr="00A54A23" w:rsidRDefault="00896894" w:rsidP="00AC6776">
            <w:pPr>
              <w:spacing w:line="240" w:lineRule="exact"/>
              <w:ind w:left="-57" w:right="-57"/>
              <w:jc w:val="center"/>
              <w:rPr>
                <w:b/>
                <w:bCs/>
                <w:sz w:val="20"/>
                <w:szCs w:val="20"/>
                <w:lang w:eastAsia="vi-VN"/>
              </w:rPr>
            </w:pPr>
            <w:r w:rsidRPr="00A54A23">
              <w:rPr>
                <w:b/>
                <w:bCs/>
                <w:sz w:val="20"/>
                <w:szCs w:val="20"/>
                <w:lang w:eastAsia="vi-VN"/>
              </w:rPr>
              <w:t>Tăng trong kỳ</w:t>
            </w:r>
          </w:p>
        </w:tc>
        <w:tc>
          <w:tcPr>
            <w:tcW w:w="909" w:type="dxa"/>
            <w:gridSpan w:val="2"/>
            <w:tcBorders>
              <w:top w:val="single" w:sz="4" w:space="0" w:color="auto"/>
              <w:left w:val="nil"/>
              <w:bottom w:val="single" w:sz="4" w:space="0" w:color="auto"/>
              <w:right w:val="single" w:sz="4" w:space="0" w:color="auto"/>
            </w:tcBorders>
            <w:shd w:val="clear" w:color="000000" w:fill="FFFFFF"/>
            <w:vAlign w:val="center"/>
          </w:tcPr>
          <w:p w14:paraId="766B83F2" w14:textId="77777777" w:rsidR="00896894" w:rsidRPr="00A54A23" w:rsidRDefault="00896894" w:rsidP="00AC6776">
            <w:pPr>
              <w:spacing w:line="240" w:lineRule="exact"/>
              <w:ind w:left="-57" w:right="-57"/>
              <w:jc w:val="center"/>
              <w:rPr>
                <w:b/>
                <w:bCs/>
                <w:sz w:val="20"/>
                <w:szCs w:val="20"/>
                <w:lang w:eastAsia="vi-VN"/>
              </w:rPr>
            </w:pPr>
            <w:r w:rsidRPr="00A54A23">
              <w:rPr>
                <w:b/>
                <w:bCs/>
                <w:sz w:val="20"/>
                <w:szCs w:val="20"/>
                <w:lang w:eastAsia="vi-VN"/>
              </w:rPr>
              <w:t>Giảm trong kỳ</w:t>
            </w:r>
          </w:p>
        </w:tc>
        <w:tc>
          <w:tcPr>
            <w:tcW w:w="722" w:type="dxa"/>
            <w:tcBorders>
              <w:top w:val="single" w:sz="4" w:space="0" w:color="auto"/>
              <w:left w:val="nil"/>
              <w:bottom w:val="single" w:sz="4" w:space="0" w:color="auto"/>
              <w:right w:val="single" w:sz="4" w:space="0" w:color="auto"/>
            </w:tcBorders>
            <w:shd w:val="clear" w:color="000000" w:fill="FFFFFF"/>
            <w:vAlign w:val="center"/>
          </w:tcPr>
          <w:p w14:paraId="15B1CF5B" w14:textId="77777777" w:rsidR="00896894" w:rsidRPr="00A54A23" w:rsidRDefault="00896894" w:rsidP="00AC6776">
            <w:pPr>
              <w:spacing w:line="240" w:lineRule="exact"/>
              <w:ind w:left="-57" w:right="-57"/>
              <w:jc w:val="center"/>
              <w:rPr>
                <w:b/>
                <w:bCs/>
                <w:sz w:val="20"/>
                <w:szCs w:val="20"/>
                <w:lang w:eastAsia="vi-VN"/>
              </w:rPr>
            </w:pPr>
            <w:r w:rsidRPr="00A54A23">
              <w:rPr>
                <w:b/>
                <w:bCs/>
                <w:sz w:val="20"/>
                <w:szCs w:val="20"/>
                <w:lang w:eastAsia="vi-VN"/>
              </w:rPr>
              <w:t>Số cuối kỳ</w:t>
            </w:r>
          </w:p>
        </w:tc>
        <w:tc>
          <w:tcPr>
            <w:tcW w:w="1036" w:type="dxa"/>
            <w:gridSpan w:val="2"/>
            <w:tcBorders>
              <w:top w:val="single" w:sz="4" w:space="0" w:color="auto"/>
              <w:left w:val="nil"/>
              <w:bottom w:val="single" w:sz="4" w:space="0" w:color="auto"/>
              <w:right w:val="single" w:sz="4" w:space="0" w:color="auto"/>
            </w:tcBorders>
            <w:shd w:val="clear" w:color="000000" w:fill="FFFFFF"/>
            <w:vAlign w:val="center"/>
          </w:tcPr>
          <w:p w14:paraId="616C9406" w14:textId="77777777" w:rsidR="00896894" w:rsidRPr="00A54A23" w:rsidRDefault="00896894" w:rsidP="00AC6776">
            <w:pPr>
              <w:spacing w:line="240" w:lineRule="exact"/>
              <w:ind w:left="-57" w:right="-57"/>
              <w:jc w:val="center"/>
              <w:rPr>
                <w:b/>
                <w:bCs/>
                <w:sz w:val="20"/>
                <w:szCs w:val="20"/>
                <w:lang w:eastAsia="vi-VN"/>
              </w:rPr>
            </w:pPr>
            <w:r w:rsidRPr="00A54A23">
              <w:rPr>
                <w:b/>
                <w:bCs/>
                <w:sz w:val="20"/>
                <w:szCs w:val="20"/>
                <w:lang w:eastAsia="vi-VN"/>
              </w:rPr>
              <w:t>Doanh thu đầu tư</w:t>
            </w:r>
          </w:p>
        </w:tc>
        <w:tc>
          <w:tcPr>
            <w:tcW w:w="1050" w:type="dxa"/>
            <w:gridSpan w:val="2"/>
            <w:tcBorders>
              <w:top w:val="single" w:sz="4" w:space="0" w:color="auto"/>
              <w:left w:val="nil"/>
              <w:bottom w:val="single" w:sz="4" w:space="0" w:color="auto"/>
              <w:right w:val="single" w:sz="4" w:space="0" w:color="auto"/>
            </w:tcBorders>
            <w:shd w:val="clear" w:color="000000" w:fill="FFFFFF"/>
            <w:vAlign w:val="center"/>
          </w:tcPr>
          <w:p w14:paraId="1D778C57" w14:textId="77777777" w:rsidR="00896894" w:rsidRPr="00A54A23" w:rsidRDefault="00896894" w:rsidP="00AC6776">
            <w:pPr>
              <w:spacing w:line="240" w:lineRule="exact"/>
              <w:ind w:left="-57" w:right="-57"/>
              <w:jc w:val="center"/>
              <w:rPr>
                <w:b/>
                <w:sz w:val="20"/>
                <w:szCs w:val="20"/>
                <w:lang w:eastAsia="vi-VN"/>
              </w:rPr>
            </w:pPr>
            <w:r w:rsidRPr="00A54A23">
              <w:rPr>
                <w:b/>
                <w:sz w:val="20"/>
                <w:szCs w:val="20"/>
                <w:lang w:eastAsia="vi-VN"/>
              </w:rPr>
              <w:t>Lợi nhuận đầu tư </w:t>
            </w:r>
          </w:p>
        </w:tc>
        <w:tc>
          <w:tcPr>
            <w:tcW w:w="402" w:type="dxa"/>
            <w:tcBorders>
              <w:top w:val="nil"/>
              <w:left w:val="single" w:sz="4" w:space="0" w:color="auto"/>
              <w:bottom w:val="nil"/>
              <w:right w:val="nil"/>
            </w:tcBorders>
            <w:shd w:val="clear" w:color="000000" w:fill="FFFFFF"/>
            <w:vAlign w:val="center"/>
          </w:tcPr>
          <w:p w14:paraId="0E4F9723" w14:textId="77777777" w:rsidR="00896894" w:rsidRPr="00A54A23" w:rsidRDefault="00896894" w:rsidP="00AC6776">
            <w:pPr>
              <w:spacing w:line="240" w:lineRule="exact"/>
              <w:jc w:val="center"/>
              <w:rPr>
                <w:sz w:val="20"/>
                <w:szCs w:val="20"/>
                <w:lang w:eastAsia="vi-VN"/>
              </w:rPr>
            </w:pPr>
            <w:r w:rsidRPr="00A54A23">
              <w:rPr>
                <w:sz w:val="20"/>
                <w:szCs w:val="20"/>
                <w:lang w:eastAsia="vi-VN"/>
              </w:rPr>
              <w:t> </w:t>
            </w:r>
          </w:p>
        </w:tc>
        <w:tc>
          <w:tcPr>
            <w:tcW w:w="270" w:type="dxa"/>
            <w:tcBorders>
              <w:top w:val="nil"/>
              <w:left w:val="nil"/>
              <w:bottom w:val="nil"/>
              <w:right w:val="nil"/>
            </w:tcBorders>
            <w:shd w:val="clear" w:color="000000" w:fill="FFFFFF"/>
            <w:vAlign w:val="center"/>
          </w:tcPr>
          <w:p w14:paraId="1E65CFAA" w14:textId="77777777" w:rsidR="00896894" w:rsidRPr="00A54A23" w:rsidRDefault="00896894" w:rsidP="00AC6776">
            <w:pPr>
              <w:spacing w:line="240" w:lineRule="exact"/>
              <w:jc w:val="center"/>
              <w:rPr>
                <w:sz w:val="20"/>
                <w:szCs w:val="20"/>
                <w:lang w:eastAsia="vi-VN"/>
              </w:rPr>
            </w:pPr>
            <w:r w:rsidRPr="00A54A23">
              <w:rPr>
                <w:sz w:val="20"/>
                <w:szCs w:val="20"/>
                <w:lang w:eastAsia="vi-VN"/>
              </w:rPr>
              <w:t> </w:t>
            </w:r>
          </w:p>
        </w:tc>
        <w:tc>
          <w:tcPr>
            <w:tcW w:w="360" w:type="dxa"/>
            <w:tcBorders>
              <w:top w:val="nil"/>
              <w:left w:val="nil"/>
              <w:bottom w:val="nil"/>
              <w:right w:val="nil"/>
            </w:tcBorders>
            <w:shd w:val="clear" w:color="000000" w:fill="FFFFFF"/>
            <w:vAlign w:val="center"/>
          </w:tcPr>
          <w:p w14:paraId="42DC7E34" w14:textId="77777777" w:rsidR="00896894" w:rsidRPr="00A54A23" w:rsidRDefault="00896894" w:rsidP="00AC6776">
            <w:pPr>
              <w:spacing w:line="240" w:lineRule="exact"/>
              <w:jc w:val="center"/>
              <w:rPr>
                <w:sz w:val="20"/>
                <w:szCs w:val="20"/>
                <w:lang w:eastAsia="vi-VN"/>
              </w:rPr>
            </w:pPr>
            <w:r w:rsidRPr="00A54A23">
              <w:rPr>
                <w:sz w:val="20"/>
                <w:szCs w:val="20"/>
                <w:lang w:eastAsia="vi-VN"/>
              </w:rPr>
              <w:t> </w:t>
            </w:r>
          </w:p>
        </w:tc>
        <w:tc>
          <w:tcPr>
            <w:tcW w:w="390" w:type="dxa"/>
            <w:tcBorders>
              <w:top w:val="nil"/>
              <w:left w:val="nil"/>
              <w:bottom w:val="nil"/>
              <w:right w:val="nil"/>
            </w:tcBorders>
            <w:shd w:val="clear" w:color="000000" w:fill="FFFFFF"/>
            <w:vAlign w:val="center"/>
          </w:tcPr>
          <w:p w14:paraId="1FE27BBE" w14:textId="77777777" w:rsidR="00896894" w:rsidRPr="00A54A23" w:rsidRDefault="00896894" w:rsidP="00AC6776">
            <w:pPr>
              <w:spacing w:line="240" w:lineRule="exact"/>
              <w:jc w:val="center"/>
              <w:rPr>
                <w:sz w:val="20"/>
                <w:szCs w:val="20"/>
                <w:lang w:eastAsia="vi-VN"/>
              </w:rPr>
            </w:pPr>
            <w:r w:rsidRPr="00A54A23">
              <w:rPr>
                <w:sz w:val="20"/>
                <w:szCs w:val="20"/>
                <w:lang w:eastAsia="vi-VN"/>
              </w:rPr>
              <w:t> </w:t>
            </w:r>
          </w:p>
        </w:tc>
        <w:tc>
          <w:tcPr>
            <w:tcW w:w="510" w:type="dxa"/>
            <w:tcBorders>
              <w:top w:val="nil"/>
              <w:left w:val="nil"/>
              <w:bottom w:val="nil"/>
              <w:right w:val="nil"/>
            </w:tcBorders>
            <w:shd w:val="clear" w:color="000000" w:fill="FFFFFF"/>
            <w:vAlign w:val="center"/>
          </w:tcPr>
          <w:p w14:paraId="4EB1DC3F" w14:textId="77777777" w:rsidR="00896894" w:rsidRPr="00A54A23" w:rsidRDefault="00896894" w:rsidP="00AC6776">
            <w:pPr>
              <w:spacing w:line="240" w:lineRule="exact"/>
              <w:jc w:val="center"/>
              <w:rPr>
                <w:sz w:val="20"/>
                <w:szCs w:val="20"/>
                <w:lang w:eastAsia="vi-VN"/>
              </w:rPr>
            </w:pPr>
            <w:r w:rsidRPr="00A54A23">
              <w:rPr>
                <w:sz w:val="20"/>
                <w:szCs w:val="20"/>
                <w:lang w:eastAsia="vi-VN"/>
              </w:rPr>
              <w:t> </w:t>
            </w:r>
          </w:p>
        </w:tc>
        <w:tc>
          <w:tcPr>
            <w:tcW w:w="270" w:type="dxa"/>
            <w:tcBorders>
              <w:top w:val="nil"/>
              <w:left w:val="nil"/>
              <w:bottom w:val="nil"/>
              <w:right w:val="nil"/>
            </w:tcBorders>
            <w:shd w:val="clear" w:color="000000" w:fill="FFFFFF"/>
            <w:vAlign w:val="center"/>
          </w:tcPr>
          <w:p w14:paraId="185B4DE2" w14:textId="77777777" w:rsidR="00896894" w:rsidRPr="00A54A23" w:rsidRDefault="00896894" w:rsidP="00AC6776">
            <w:pPr>
              <w:spacing w:line="240" w:lineRule="exact"/>
              <w:jc w:val="center"/>
              <w:rPr>
                <w:sz w:val="20"/>
                <w:szCs w:val="20"/>
                <w:lang w:eastAsia="vi-VN"/>
              </w:rPr>
            </w:pPr>
            <w:r w:rsidRPr="00A54A23">
              <w:rPr>
                <w:sz w:val="20"/>
                <w:szCs w:val="20"/>
                <w:lang w:eastAsia="vi-VN"/>
              </w:rPr>
              <w:t> </w:t>
            </w:r>
          </w:p>
        </w:tc>
        <w:tc>
          <w:tcPr>
            <w:tcW w:w="600" w:type="dxa"/>
            <w:tcBorders>
              <w:top w:val="nil"/>
              <w:left w:val="nil"/>
              <w:bottom w:val="nil"/>
              <w:right w:val="nil"/>
            </w:tcBorders>
            <w:shd w:val="clear" w:color="000000" w:fill="FFFFFF"/>
            <w:vAlign w:val="center"/>
          </w:tcPr>
          <w:p w14:paraId="01C78749" w14:textId="77777777" w:rsidR="00896894" w:rsidRPr="00A54A23" w:rsidRDefault="00896894" w:rsidP="00AC6776">
            <w:pPr>
              <w:spacing w:line="240" w:lineRule="exact"/>
              <w:jc w:val="center"/>
              <w:rPr>
                <w:sz w:val="20"/>
                <w:szCs w:val="20"/>
                <w:lang w:eastAsia="vi-VN"/>
              </w:rPr>
            </w:pPr>
            <w:r w:rsidRPr="00A54A23">
              <w:rPr>
                <w:sz w:val="20"/>
                <w:szCs w:val="20"/>
                <w:lang w:eastAsia="vi-VN"/>
              </w:rPr>
              <w:t> </w:t>
            </w:r>
          </w:p>
        </w:tc>
        <w:tc>
          <w:tcPr>
            <w:tcW w:w="810" w:type="dxa"/>
            <w:tcBorders>
              <w:top w:val="nil"/>
              <w:left w:val="nil"/>
              <w:bottom w:val="nil"/>
              <w:right w:val="nil"/>
            </w:tcBorders>
            <w:shd w:val="clear" w:color="000000" w:fill="FFFFFF"/>
            <w:vAlign w:val="center"/>
          </w:tcPr>
          <w:p w14:paraId="5E9DA720" w14:textId="77777777" w:rsidR="00896894" w:rsidRPr="00A54A23" w:rsidRDefault="00896894" w:rsidP="00AC6776">
            <w:pPr>
              <w:spacing w:line="240" w:lineRule="exact"/>
              <w:jc w:val="center"/>
              <w:rPr>
                <w:sz w:val="20"/>
                <w:szCs w:val="20"/>
                <w:lang w:eastAsia="vi-VN"/>
              </w:rPr>
            </w:pPr>
            <w:r w:rsidRPr="00A54A23">
              <w:rPr>
                <w:sz w:val="20"/>
                <w:szCs w:val="20"/>
                <w:lang w:eastAsia="vi-VN"/>
              </w:rPr>
              <w:t> </w:t>
            </w:r>
          </w:p>
        </w:tc>
      </w:tr>
      <w:tr w:rsidR="00896894" w:rsidRPr="00A54A23" w14:paraId="7AC62139" w14:textId="77777777" w:rsidTr="00AC6776">
        <w:trPr>
          <w:trHeight w:val="300"/>
        </w:trPr>
        <w:tc>
          <w:tcPr>
            <w:tcW w:w="4493"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5A34DE92" w14:textId="77777777" w:rsidR="00896894" w:rsidRPr="00A54A23" w:rsidRDefault="00896894" w:rsidP="00AC6776">
            <w:pPr>
              <w:spacing w:line="270" w:lineRule="exact"/>
              <w:rPr>
                <w:b/>
                <w:bCs/>
                <w:sz w:val="20"/>
                <w:szCs w:val="20"/>
                <w:lang w:eastAsia="vi-VN"/>
              </w:rPr>
            </w:pPr>
            <w:r w:rsidRPr="00A54A23">
              <w:rPr>
                <w:b/>
                <w:bCs/>
                <w:sz w:val="20"/>
                <w:szCs w:val="20"/>
                <w:lang w:eastAsia="vi-VN"/>
              </w:rPr>
              <w:t>I. Nguồn vốn chủ sở hữu</w:t>
            </w:r>
          </w:p>
        </w:tc>
        <w:tc>
          <w:tcPr>
            <w:tcW w:w="787" w:type="dxa"/>
            <w:tcBorders>
              <w:top w:val="single" w:sz="4" w:space="0" w:color="auto"/>
              <w:left w:val="nil"/>
              <w:bottom w:val="single" w:sz="4" w:space="0" w:color="auto"/>
              <w:right w:val="single" w:sz="4" w:space="0" w:color="auto"/>
            </w:tcBorders>
            <w:shd w:val="clear" w:color="000000" w:fill="FFFFFF"/>
            <w:noWrap/>
            <w:vAlign w:val="bottom"/>
          </w:tcPr>
          <w:p w14:paraId="394B7196" w14:textId="77777777" w:rsidR="00896894" w:rsidRPr="00A54A23" w:rsidRDefault="00896894" w:rsidP="00AC6776">
            <w:pPr>
              <w:spacing w:line="270" w:lineRule="exact"/>
              <w:rPr>
                <w:b/>
                <w:bCs/>
                <w:sz w:val="20"/>
                <w:szCs w:val="20"/>
                <w:lang w:eastAsia="vi-VN"/>
              </w:rPr>
            </w:pPr>
            <w:r w:rsidRPr="00A54A23">
              <w:rPr>
                <w:b/>
                <w:bCs/>
                <w:sz w:val="20"/>
                <w:szCs w:val="20"/>
                <w:lang w:eastAsia="vi-VN"/>
              </w:rPr>
              <w:t> </w:t>
            </w:r>
          </w:p>
        </w:tc>
        <w:tc>
          <w:tcPr>
            <w:tcW w:w="843" w:type="dxa"/>
            <w:tcBorders>
              <w:top w:val="single" w:sz="4" w:space="0" w:color="auto"/>
              <w:left w:val="nil"/>
              <w:bottom w:val="single" w:sz="4" w:space="0" w:color="auto"/>
              <w:right w:val="single" w:sz="4" w:space="0" w:color="auto"/>
            </w:tcBorders>
            <w:shd w:val="clear" w:color="000000" w:fill="FFFFFF"/>
            <w:noWrap/>
            <w:vAlign w:val="bottom"/>
          </w:tcPr>
          <w:p w14:paraId="1E516C93" w14:textId="77777777" w:rsidR="00896894" w:rsidRPr="00A54A23" w:rsidRDefault="00896894" w:rsidP="00AC6776">
            <w:pPr>
              <w:spacing w:line="270" w:lineRule="exact"/>
              <w:rPr>
                <w:sz w:val="20"/>
                <w:szCs w:val="20"/>
                <w:lang w:eastAsia="vi-VN"/>
              </w:rPr>
            </w:pPr>
            <w:r w:rsidRPr="00A54A23">
              <w:rPr>
                <w:sz w:val="20"/>
                <w:szCs w:val="20"/>
                <w:lang w:eastAsia="vi-VN"/>
              </w:rPr>
              <w:t> </w:t>
            </w:r>
          </w:p>
        </w:tc>
        <w:tc>
          <w:tcPr>
            <w:tcW w:w="909" w:type="dxa"/>
            <w:gridSpan w:val="2"/>
            <w:tcBorders>
              <w:top w:val="single" w:sz="4" w:space="0" w:color="auto"/>
              <w:left w:val="nil"/>
              <w:bottom w:val="single" w:sz="4" w:space="0" w:color="auto"/>
              <w:right w:val="single" w:sz="4" w:space="0" w:color="auto"/>
            </w:tcBorders>
            <w:shd w:val="clear" w:color="000000" w:fill="FFFFFF"/>
            <w:noWrap/>
            <w:vAlign w:val="bottom"/>
          </w:tcPr>
          <w:p w14:paraId="34BEF827" w14:textId="77777777" w:rsidR="00896894" w:rsidRPr="00A54A23" w:rsidRDefault="00896894" w:rsidP="00AC6776">
            <w:pPr>
              <w:spacing w:line="270" w:lineRule="exact"/>
              <w:rPr>
                <w:sz w:val="20"/>
                <w:szCs w:val="20"/>
                <w:lang w:eastAsia="vi-VN"/>
              </w:rPr>
            </w:pPr>
            <w:r w:rsidRPr="00A54A23">
              <w:rPr>
                <w:sz w:val="20"/>
                <w:szCs w:val="20"/>
                <w:lang w:eastAsia="vi-VN"/>
              </w:rPr>
              <w:t> </w:t>
            </w:r>
          </w:p>
        </w:tc>
        <w:tc>
          <w:tcPr>
            <w:tcW w:w="722" w:type="dxa"/>
            <w:tcBorders>
              <w:top w:val="single" w:sz="4" w:space="0" w:color="auto"/>
              <w:left w:val="nil"/>
              <w:bottom w:val="single" w:sz="4" w:space="0" w:color="auto"/>
              <w:right w:val="single" w:sz="4" w:space="0" w:color="auto"/>
            </w:tcBorders>
            <w:shd w:val="clear" w:color="000000" w:fill="FFFFFF"/>
            <w:noWrap/>
            <w:vAlign w:val="bottom"/>
          </w:tcPr>
          <w:p w14:paraId="1D42C537" w14:textId="77777777" w:rsidR="00896894" w:rsidRPr="00A54A23" w:rsidRDefault="00896894" w:rsidP="00AC6776">
            <w:pPr>
              <w:spacing w:line="270" w:lineRule="exact"/>
              <w:rPr>
                <w:b/>
                <w:bCs/>
                <w:sz w:val="20"/>
                <w:szCs w:val="20"/>
                <w:lang w:eastAsia="vi-VN"/>
              </w:rPr>
            </w:pPr>
            <w:r w:rsidRPr="00A54A23">
              <w:rPr>
                <w:b/>
                <w:bCs/>
                <w:sz w:val="20"/>
                <w:szCs w:val="20"/>
                <w:lang w:eastAsia="vi-VN"/>
              </w:rPr>
              <w:t> </w:t>
            </w:r>
          </w:p>
        </w:tc>
        <w:tc>
          <w:tcPr>
            <w:tcW w:w="1036" w:type="dxa"/>
            <w:gridSpan w:val="2"/>
            <w:tcBorders>
              <w:top w:val="single" w:sz="4" w:space="0" w:color="auto"/>
              <w:left w:val="nil"/>
              <w:bottom w:val="single" w:sz="4" w:space="0" w:color="auto"/>
              <w:right w:val="single" w:sz="4" w:space="0" w:color="auto"/>
            </w:tcBorders>
            <w:shd w:val="clear" w:color="000000" w:fill="FFFFFF"/>
            <w:noWrap/>
            <w:vAlign w:val="bottom"/>
          </w:tcPr>
          <w:p w14:paraId="259488AD" w14:textId="77777777" w:rsidR="00896894" w:rsidRPr="00A54A23" w:rsidRDefault="00896894" w:rsidP="00AC6776">
            <w:pPr>
              <w:spacing w:line="270" w:lineRule="exact"/>
              <w:rPr>
                <w:sz w:val="20"/>
                <w:szCs w:val="20"/>
                <w:lang w:eastAsia="vi-VN"/>
              </w:rPr>
            </w:pPr>
            <w:r w:rsidRPr="00A54A23">
              <w:rPr>
                <w:sz w:val="20"/>
                <w:szCs w:val="20"/>
                <w:lang w:eastAsia="vi-VN"/>
              </w:rPr>
              <w:t> </w:t>
            </w:r>
          </w:p>
        </w:tc>
        <w:tc>
          <w:tcPr>
            <w:tcW w:w="1050" w:type="dxa"/>
            <w:gridSpan w:val="2"/>
            <w:tcBorders>
              <w:top w:val="single" w:sz="4" w:space="0" w:color="auto"/>
              <w:left w:val="nil"/>
              <w:bottom w:val="single" w:sz="4" w:space="0" w:color="auto"/>
              <w:right w:val="single" w:sz="4" w:space="0" w:color="auto"/>
            </w:tcBorders>
            <w:shd w:val="clear" w:color="000000" w:fill="FFFFFF"/>
            <w:noWrap/>
            <w:vAlign w:val="bottom"/>
          </w:tcPr>
          <w:p w14:paraId="4E4C2971" w14:textId="77777777" w:rsidR="00896894" w:rsidRPr="00A54A23" w:rsidRDefault="00896894" w:rsidP="00AC6776">
            <w:pPr>
              <w:spacing w:line="270" w:lineRule="exact"/>
              <w:rPr>
                <w:sz w:val="20"/>
                <w:szCs w:val="20"/>
                <w:lang w:eastAsia="vi-VN"/>
              </w:rPr>
            </w:pPr>
            <w:r w:rsidRPr="00A54A23">
              <w:rPr>
                <w:sz w:val="20"/>
                <w:szCs w:val="20"/>
                <w:lang w:eastAsia="vi-VN"/>
              </w:rPr>
              <w:t> </w:t>
            </w:r>
          </w:p>
        </w:tc>
        <w:tc>
          <w:tcPr>
            <w:tcW w:w="402" w:type="dxa"/>
            <w:tcBorders>
              <w:top w:val="nil"/>
              <w:left w:val="single" w:sz="4" w:space="0" w:color="auto"/>
              <w:bottom w:val="nil"/>
              <w:right w:val="nil"/>
            </w:tcBorders>
            <w:shd w:val="clear" w:color="000000" w:fill="FFFFFF"/>
            <w:noWrap/>
            <w:vAlign w:val="bottom"/>
          </w:tcPr>
          <w:p w14:paraId="5ADEB0A9" w14:textId="77777777" w:rsidR="00896894" w:rsidRPr="00A54A23" w:rsidRDefault="00896894" w:rsidP="00AC6776">
            <w:pPr>
              <w:spacing w:line="270" w:lineRule="exact"/>
              <w:rPr>
                <w:sz w:val="20"/>
                <w:szCs w:val="20"/>
                <w:lang w:eastAsia="vi-VN"/>
              </w:rPr>
            </w:pPr>
            <w:r w:rsidRPr="00A54A23">
              <w:rPr>
                <w:sz w:val="20"/>
                <w:szCs w:val="20"/>
                <w:lang w:eastAsia="vi-VN"/>
              </w:rPr>
              <w:t> </w:t>
            </w:r>
          </w:p>
        </w:tc>
        <w:tc>
          <w:tcPr>
            <w:tcW w:w="270" w:type="dxa"/>
            <w:tcBorders>
              <w:top w:val="nil"/>
              <w:left w:val="nil"/>
              <w:bottom w:val="nil"/>
              <w:right w:val="nil"/>
            </w:tcBorders>
            <w:shd w:val="clear" w:color="000000" w:fill="FFFFFF"/>
            <w:noWrap/>
            <w:vAlign w:val="bottom"/>
          </w:tcPr>
          <w:p w14:paraId="2C2C30B7" w14:textId="77777777" w:rsidR="00896894" w:rsidRPr="00A54A23" w:rsidRDefault="00896894" w:rsidP="00AC6776">
            <w:pPr>
              <w:spacing w:line="270" w:lineRule="exact"/>
              <w:rPr>
                <w:sz w:val="20"/>
                <w:szCs w:val="20"/>
                <w:lang w:eastAsia="vi-VN"/>
              </w:rPr>
            </w:pPr>
            <w:r w:rsidRPr="00A54A23">
              <w:rPr>
                <w:sz w:val="20"/>
                <w:szCs w:val="20"/>
                <w:lang w:eastAsia="vi-VN"/>
              </w:rPr>
              <w:t> </w:t>
            </w:r>
          </w:p>
        </w:tc>
        <w:tc>
          <w:tcPr>
            <w:tcW w:w="360" w:type="dxa"/>
            <w:tcBorders>
              <w:top w:val="nil"/>
              <w:left w:val="nil"/>
              <w:bottom w:val="nil"/>
              <w:right w:val="nil"/>
            </w:tcBorders>
            <w:shd w:val="clear" w:color="000000" w:fill="FFFFFF"/>
            <w:noWrap/>
            <w:vAlign w:val="bottom"/>
          </w:tcPr>
          <w:p w14:paraId="3655B6D8" w14:textId="77777777" w:rsidR="00896894" w:rsidRPr="00A54A23" w:rsidRDefault="00896894" w:rsidP="00AC6776">
            <w:pPr>
              <w:spacing w:line="270" w:lineRule="exact"/>
              <w:rPr>
                <w:sz w:val="20"/>
                <w:szCs w:val="20"/>
                <w:lang w:eastAsia="vi-VN"/>
              </w:rPr>
            </w:pPr>
            <w:r w:rsidRPr="00A54A23">
              <w:rPr>
                <w:sz w:val="20"/>
                <w:szCs w:val="20"/>
                <w:lang w:eastAsia="vi-VN"/>
              </w:rPr>
              <w:t> </w:t>
            </w:r>
          </w:p>
        </w:tc>
        <w:tc>
          <w:tcPr>
            <w:tcW w:w="390" w:type="dxa"/>
            <w:tcBorders>
              <w:top w:val="nil"/>
              <w:left w:val="nil"/>
              <w:bottom w:val="nil"/>
              <w:right w:val="nil"/>
            </w:tcBorders>
            <w:shd w:val="clear" w:color="000000" w:fill="FFFFFF"/>
            <w:noWrap/>
            <w:vAlign w:val="bottom"/>
          </w:tcPr>
          <w:p w14:paraId="1154588F" w14:textId="77777777" w:rsidR="00896894" w:rsidRPr="00A54A23" w:rsidRDefault="00896894" w:rsidP="00AC6776">
            <w:pPr>
              <w:spacing w:line="270" w:lineRule="exact"/>
              <w:rPr>
                <w:sz w:val="20"/>
                <w:szCs w:val="20"/>
                <w:lang w:eastAsia="vi-VN"/>
              </w:rPr>
            </w:pPr>
            <w:r w:rsidRPr="00A54A23">
              <w:rPr>
                <w:sz w:val="20"/>
                <w:szCs w:val="20"/>
                <w:lang w:eastAsia="vi-VN"/>
              </w:rPr>
              <w:t> </w:t>
            </w:r>
          </w:p>
        </w:tc>
        <w:tc>
          <w:tcPr>
            <w:tcW w:w="510" w:type="dxa"/>
            <w:tcBorders>
              <w:top w:val="nil"/>
              <w:left w:val="nil"/>
              <w:bottom w:val="nil"/>
              <w:right w:val="nil"/>
            </w:tcBorders>
            <w:shd w:val="clear" w:color="000000" w:fill="FFFFFF"/>
            <w:noWrap/>
            <w:vAlign w:val="bottom"/>
          </w:tcPr>
          <w:p w14:paraId="6BD6227D" w14:textId="77777777" w:rsidR="00896894" w:rsidRPr="00A54A23" w:rsidRDefault="00896894" w:rsidP="00AC6776">
            <w:pPr>
              <w:spacing w:line="270" w:lineRule="exact"/>
              <w:rPr>
                <w:sz w:val="20"/>
                <w:szCs w:val="20"/>
                <w:lang w:eastAsia="vi-VN"/>
              </w:rPr>
            </w:pPr>
            <w:r w:rsidRPr="00A54A23">
              <w:rPr>
                <w:sz w:val="20"/>
                <w:szCs w:val="20"/>
                <w:lang w:eastAsia="vi-VN"/>
              </w:rPr>
              <w:t> </w:t>
            </w:r>
          </w:p>
        </w:tc>
        <w:tc>
          <w:tcPr>
            <w:tcW w:w="270" w:type="dxa"/>
            <w:tcBorders>
              <w:top w:val="nil"/>
              <w:left w:val="nil"/>
              <w:bottom w:val="nil"/>
              <w:right w:val="nil"/>
            </w:tcBorders>
            <w:shd w:val="clear" w:color="000000" w:fill="FFFFFF"/>
            <w:noWrap/>
            <w:vAlign w:val="bottom"/>
          </w:tcPr>
          <w:p w14:paraId="10F60CA0" w14:textId="77777777" w:rsidR="00896894" w:rsidRPr="00A54A23" w:rsidRDefault="00896894" w:rsidP="00AC6776">
            <w:pPr>
              <w:spacing w:line="270" w:lineRule="exact"/>
              <w:rPr>
                <w:sz w:val="20"/>
                <w:szCs w:val="20"/>
                <w:lang w:eastAsia="vi-VN"/>
              </w:rPr>
            </w:pPr>
            <w:r w:rsidRPr="00A54A23">
              <w:rPr>
                <w:sz w:val="20"/>
                <w:szCs w:val="20"/>
                <w:lang w:eastAsia="vi-VN"/>
              </w:rPr>
              <w:t> </w:t>
            </w:r>
          </w:p>
        </w:tc>
        <w:tc>
          <w:tcPr>
            <w:tcW w:w="600" w:type="dxa"/>
            <w:tcBorders>
              <w:top w:val="nil"/>
              <w:left w:val="nil"/>
              <w:bottom w:val="nil"/>
              <w:right w:val="nil"/>
            </w:tcBorders>
            <w:shd w:val="clear" w:color="000000" w:fill="FFFFFF"/>
            <w:noWrap/>
            <w:vAlign w:val="bottom"/>
          </w:tcPr>
          <w:p w14:paraId="4A4F094D" w14:textId="77777777" w:rsidR="00896894" w:rsidRPr="00A54A23" w:rsidRDefault="00896894" w:rsidP="00AC6776">
            <w:pPr>
              <w:spacing w:line="270" w:lineRule="exact"/>
              <w:rPr>
                <w:sz w:val="20"/>
                <w:szCs w:val="20"/>
                <w:lang w:eastAsia="vi-VN"/>
              </w:rPr>
            </w:pPr>
            <w:r w:rsidRPr="00A54A23">
              <w:rPr>
                <w:sz w:val="20"/>
                <w:szCs w:val="20"/>
                <w:lang w:eastAsia="vi-VN"/>
              </w:rPr>
              <w:t> </w:t>
            </w:r>
          </w:p>
        </w:tc>
        <w:tc>
          <w:tcPr>
            <w:tcW w:w="810" w:type="dxa"/>
            <w:tcBorders>
              <w:top w:val="nil"/>
              <w:left w:val="nil"/>
              <w:bottom w:val="nil"/>
              <w:right w:val="nil"/>
            </w:tcBorders>
            <w:shd w:val="clear" w:color="000000" w:fill="FFFFFF"/>
            <w:noWrap/>
            <w:vAlign w:val="bottom"/>
          </w:tcPr>
          <w:p w14:paraId="5524AB22" w14:textId="77777777" w:rsidR="00896894" w:rsidRPr="00A54A23" w:rsidRDefault="00896894" w:rsidP="00AC6776">
            <w:pPr>
              <w:spacing w:line="270" w:lineRule="exact"/>
              <w:rPr>
                <w:sz w:val="20"/>
                <w:szCs w:val="20"/>
                <w:lang w:eastAsia="vi-VN"/>
              </w:rPr>
            </w:pPr>
            <w:r w:rsidRPr="00A54A23">
              <w:rPr>
                <w:sz w:val="20"/>
                <w:szCs w:val="20"/>
                <w:lang w:eastAsia="vi-VN"/>
              </w:rPr>
              <w:t> </w:t>
            </w:r>
          </w:p>
        </w:tc>
      </w:tr>
      <w:tr w:rsidR="00896894" w:rsidRPr="00A54A23" w14:paraId="2095C466" w14:textId="77777777" w:rsidTr="00AC6776">
        <w:trPr>
          <w:trHeight w:val="408"/>
        </w:trPr>
        <w:tc>
          <w:tcPr>
            <w:tcW w:w="4493" w:type="dxa"/>
            <w:tcBorders>
              <w:top w:val="single" w:sz="4" w:space="0" w:color="auto"/>
              <w:left w:val="single" w:sz="4" w:space="0" w:color="auto"/>
              <w:bottom w:val="single" w:sz="4" w:space="0" w:color="auto"/>
              <w:right w:val="single" w:sz="4" w:space="0" w:color="auto"/>
            </w:tcBorders>
          </w:tcPr>
          <w:p w14:paraId="1DF57ACD" w14:textId="77777777" w:rsidR="00896894" w:rsidRPr="00A54A23" w:rsidRDefault="00896894" w:rsidP="00AC6776">
            <w:pPr>
              <w:spacing w:line="270" w:lineRule="exact"/>
              <w:rPr>
                <w:sz w:val="20"/>
                <w:szCs w:val="20"/>
                <w:lang w:eastAsia="vi-VN"/>
              </w:rPr>
            </w:pPr>
            <w:r w:rsidRPr="00A54A23">
              <w:rPr>
                <w:sz w:val="20"/>
                <w:szCs w:val="20"/>
                <w:lang w:eastAsia="vi-VN"/>
              </w:rPr>
              <w:t>1. Phần vốn chủ sở hữu bằng với vốn pháp định hoặc biên KNTT tối thiểu (tùy số nào lớn hơn)</w:t>
            </w:r>
          </w:p>
        </w:tc>
        <w:tc>
          <w:tcPr>
            <w:tcW w:w="787" w:type="dxa"/>
            <w:tcBorders>
              <w:top w:val="single" w:sz="4" w:space="0" w:color="auto"/>
              <w:left w:val="nil"/>
              <w:bottom w:val="single" w:sz="4" w:space="0" w:color="auto"/>
              <w:right w:val="single" w:sz="4" w:space="0" w:color="auto"/>
            </w:tcBorders>
            <w:shd w:val="clear" w:color="000000" w:fill="FFFFFF"/>
            <w:noWrap/>
            <w:vAlign w:val="bottom"/>
          </w:tcPr>
          <w:p w14:paraId="6D74BDF2" w14:textId="77777777" w:rsidR="00896894" w:rsidRPr="00A54A23" w:rsidRDefault="00896894" w:rsidP="00AC6776">
            <w:pPr>
              <w:spacing w:line="270" w:lineRule="exact"/>
              <w:rPr>
                <w:b/>
                <w:bCs/>
                <w:sz w:val="20"/>
                <w:szCs w:val="20"/>
                <w:lang w:eastAsia="vi-VN"/>
              </w:rPr>
            </w:pPr>
            <w:r w:rsidRPr="00A54A23">
              <w:rPr>
                <w:b/>
                <w:bCs/>
                <w:sz w:val="20"/>
                <w:szCs w:val="20"/>
                <w:lang w:eastAsia="vi-VN"/>
              </w:rPr>
              <w:t> </w:t>
            </w:r>
          </w:p>
        </w:tc>
        <w:tc>
          <w:tcPr>
            <w:tcW w:w="843" w:type="dxa"/>
            <w:tcBorders>
              <w:top w:val="single" w:sz="4" w:space="0" w:color="auto"/>
              <w:left w:val="nil"/>
              <w:bottom w:val="single" w:sz="4" w:space="0" w:color="auto"/>
              <w:right w:val="single" w:sz="4" w:space="0" w:color="auto"/>
            </w:tcBorders>
            <w:shd w:val="clear" w:color="000000" w:fill="FFFFFF"/>
            <w:noWrap/>
            <w:vAlign w:val="bottom"/>
          </w:tcPr>
          <w:p w14:paraId="32A7E4F3" w14:textId="77777777" w:rsidR="00896894" w:rsidRPr="00A54A23" w:rsidRDefault="00896894" w:rsidP="00AC6776">
            <w:pPr>
              <w:spacing w:line="270" w:lineRule="exact"/>
              <w:rPr>
                <w:sz w:val="20"/>
                <w:szCs w:val="20"/>
                <w:lang w:eastAsia="vi-VN"/>
              </w:rPr>
            </w:pPr>
            <w:r w:rsidRPr="00A54A23">
              <w:rPr>
                <w:sz w:val="20"/>
                <w:szCs w:val="20"/>
                <w:lang w:eastAsia="vi-VN"/>
              </w:rPr>
              <w:t> </w:t>
            </w:r>
          </w:p>
        </w:tc>
        <w:tc>
          <w:tcPr>
            <w:tcW w:w="909" w:type="dxa"/>
            <w:gridSpan w:val="2"/>
            <w:tcBorders>
              <w:top w:val="single" w:sz="4" w:space="0" w:color="auto"/>
              <w:left w:val="nil"/>
              <w:bottom w:val="single" w:sz="4" w:space="0" w:color="auto"/>
              <w:right w:val="single" w:sz="4" w:space="0" w:color="auto"/>
            </w:tcBorders>
            <w:shd w:val="clear" w:color="000000" w:fill="FFFFFF"/>
            <w:noWrap/>
            <w:vAlign w:val="bottom"/>
          </w:tcPr>
          <w:p w14:paraId="6E0717D0" w14:textId="77777777" w:rsidR="00896894" w:rsidRPr="00A54A23" w:rsidRDefault="00896894" w:rsidP="00AC6776">
            <w:pPr>
              <w:spacing w:line="270" w:lineRule="exact"/>
              <w:rPr>
                <w:sz w:val="20"/>
                <w:szCs w:val="20"/>
                <w:lang w:eastAsia="vi-VN"/>
              </w:rPr>
            </w:pPr>
            <w:r w:rsidRPr="00A54A23">
              <w:rPr>
                <w:sz w:val="20"/>
                <w:szCs w:val="20"/>
                <w:lang w:eastAsia="vi-VN"/>
              </w:rPr>
              <w:t> </w:t>
            </w:r>
          </w:p>
        </w:tc>
        <w:tc>
          <w:tcPr>
            <w:tcW w:w="722" w:type="dxa"/>
            <w:tcBorders>
              <w:top w:val="single" w:sz="4" w:space="0" w:color="auto"/>
              <w:left w:val="nil"/>
              <w:bottom w:val="single" w:sz="4" w:space="0" w:color="auto"/>
              <w:right w:val="single" w:sz="4" w:space="0" w:color="auto"/>
            </w:tcBorders>
            <w:shd w:val="clear" w:color="000000" w:fill="FFFFFF"/>
            <w:noWrap/>
            <w:vAlign w:val="bottom"/>
          </w:tcPr>
          <w:p w14:paraId="21298917" w14:textId="77777777" w:rsidR="00896894" w:rsidRPr="00A54A23" w:rsidRDefault="00896894" w:rsidP="00AC6776">
            <w:pPr>
              <w:spacing w:line="270" w:lineRule="exact"/>
              <w:rPr>
                <w:b/>
                <w:bCs/>
                <w:sz w:val="20"/>
                <w:szCs w:val="20"/>
                <w:lang w:eastAsia="vi-VN"/>
              </w:rPr>
            </w:pPr>
            <w:r w:rsidRPr="00A54A23">
              <w:rPr>
                <w:b/>
                <w:bCs/>
                <w:sz w:val="20"/>
                <w:szCs w:val="20"/>
                <w:lang w:eastAsia="vi-VN"/>
              </w:rPr>
              <w:t> </w:t>
            </w:r>
          </w:p>
        </w:tc>
        <w:tc>
          <w:tcPr>
            <w:tcW w:w="1036" w:type="dxa"/>
            <w:gridSpan w:val="2"/>
            <w:tcBorders>
              <w:top w:val="single" w:sz="4" w:space="0" w:color="auto"/>
              <w:left w:val="nil"/>
              <w:bottom w:val="single" w:sz="4" w:space="0" w:color="auto"/>
              <w:right w:val="single" w:sz="4" w:space="0" w:color="auto"/>
            </w:tcBorders>
            <w:shd w:val="clear" w:color="000000" w:fill="FFFFFF"/>
            <w:noWrap/>
            <w:vAlign w:val="bottom"/>
          </w:tcPr>
          <w:p w14:paraId="517CFB04" w14:textId="77777777" w:rsidR="00896894" w:rsidRPr="00A54A23" w:rsidRDefault="00896894" w:rsidP="00AC6776">
            <w:pPr>
              <w:spacing w:line="270" w:lineRule="exact"/>
              <w:rPr>
                <w:sz w:val="20"/>
                <w:szCs w:val="20"/>
                <w:lang w:eastAsia="vi-VN"/>
              </w:rPr>
            </w:pPr>
            <w:r w:rsidRPr="00A54A23">
              <w:rPr>
                <w:sz w:val="20"/>
                <w:szCs w:val="20"/>
                <w:lang w:eastAsia="vi-VN"/>
              </w:rPr>
              <w:t> </w:t>
            </w:r>
          </w:p>
        </w:tc>
        <w:tc>
          <w:tcPr>
            <w:tcW w:w="1050" w:type="dxa"/>
            <w:gridSpan w:val="2"/>
            <w:tcBorders>
              <w:top w:val="single" w:sz="4" w:space="0" w:color="auto"/>
              <w:left w:val="nil"/>
              <w:bottom w:val="single" w:sz="4" w:space="0" w:color="auto"/>
              <w:right w:val="single" w:sz="4" w:space="0" w:color="auto"/>
            </w:tcBorders>
            <w:shd w:val="clear" w:color="000000" w:fill="FFFFFF"/>
            <w:noWrap/>
            <w:vAlign w:val="bottom"/>
          </w:tcPr>
          <w:p w14:paraId="42B6A31E" w14:textId="77777777" w:rsidR="00896894" w:rsidRPr="00A54A23" w:rsidRDefault="00896894" w:rsidP="00AC6776">
            <w:pPr>
              <w:spacing w:line="270" w:lineRule="exact"/>
              <w:rPr>
                <w:sz w:val="20"/>
                <w:szCs w:val="20"/>
                <w:lang w:eastAsia="vi-VN"/>
              </w:rPr>
            </w:pPr>
            <w:r w:rsidRPr="00A54A23">
              <w:rPr>
                <w:sz w:val="20"/>
                <w:szCs w:val="20"/>
                <w:lang w:eastAsia="vi-VN"/>
              </w:rPr>
              <w:t> </w:t>
            </w:r>
          </w:p>
        </w:tc>
        <w:tc>
          <w:tcPr>
            <w:tcW w:w="402" w:type="dxa"/>
            <w:tcBorders>
              <w:top w:val="nil"/>
              <w:left w:val="single" w:sz="4" w:space="0" w:color="auto"/>
              <w:bottom w:val="nil"/>
              <w:right w:val="nil"/>
            </w:tcBorders>
            <w:shd w:val="clear" w:color="000000" w:fill="FFFFFF"/>
            <w:noWrap/>
            <w:vAlign w:val="bottom"/>
          </w:tcPr>
          <w:p w14:paraId="739C877E" w14:textId="77777777" w:rsidR="00896894" w:rsidRPr="00A54A23" w:rsidRDefault="00896894" w:rsidP="00AC6776">
            <w:pPr>
              <w:spacing w:line="270" w:lineRule="exact"/>
              <w:rPr>
                <w:sz w:val="20"/>
                <w:szCs w:val="20"/>
                <w:lang w:eastAsia="vi-VN"/>
              </w:rPr>
            </w:pPr>
            <w:r w:rsidRPr="00A54A23">
              <w:rPr>
                <w:sz w:val="20"/>
                <w:szCs w:val="20"/>
                <w:lang w:eastAsia="vi-VN"/>
              </w:rPr>
              <w:t> </w:t>
            </w:r>
          </w:p>
        </w:tc>
        <w:tc>
          <w:tcPr>
            <w:tcW w:w="270" w:type="dxa"/>
            <w:tcBorders>
              <w:top w:val="nil"/>
              <w:left w:val="nil"/>
              <w:bottom w:val="nil"/>
              <w:right w:val="nil"/>
            </w:tcBorders>
            <w:shd w:val="clear" w:color="000000" w:fill="FFFFFF"/>
            <w:noWrap/>
            <w:vAlign w:val="bottom"/>
          </w:tcPr>
          <w:p w14:paraId="5706E58F" w14:textId="77777777" w:rsidR="00896894" w:rsidRPr="00A54A23" w:rsidRDefault="00896894" w:rsidP="00AC6776">
            <w:pPr>
              <w:spacing w:line="270" w:lineRule="exact"/>
              <w:rPr>
                <w:sz w:val="20"/>
                <w:szCs w:val="20"/>
                <w:lang w:eastAsia="vi-VN"/>
              </w:rPr>
            </w:pPr>
            <w:r w:rsidRPr="00A54A23">
              <w:rPr>
                <w:sz w:val="20"/>
                <w:szCs w:val="20"/>
                <w:lang w:eastAsia="vi-VN"/>
              </w:rPr>
              <w:t> </w:t>
            </w:r>
          </w:p>
        </w:tc>
        <w:tc>
          <w:tcPr>
            <w:tcW w:w="360" w:type="dxa"/>
            <w:tcBorders>
              <w:top w:val="nil"/>
              <w:left w:val="nil"/>
              <w:bottom w:val="nil"/>
              <w:right w:val="nil"/>
            </w:tcBorders>
            <w:shd w:val="clear" w:color="000000" w:fill="FFFFFF"/>
            <w:noWrap/>
            <w:vAlign w:val="bottom"/>
          </w:tcPr>
          <w:p w14:paraId="3EA1714C" w14:textId="77777777" w:rsidR="00896894" w:rsidRPr="00A54A23" w:rsidRDefault="00896894" w:rsidP="00AC6776">
            <w:pPr>
              <w:spacing w:line="270" w:lineRule="exact"/>
              <w:rPr>
                <w:sz w:val="20"/>
                <w:szCs w:val="20"/>
                <w:lang w:eastAsia="vi-VN"/>
              </w:rPr>
            </w:pPr>
            <w:r w:rsidRPr="00A54A23">
              <w:rPr>
                <w:sz w:val="20"/>
                <w:szCs w:val="20"/>
                <w:lang w:eastAsia="vi-VN"/>
              </w:rPr>
              <w:t> </w:t>
            </w:r>
          </w:p>
        </w:tc>
        <w:tc>
          <w:tcPr>
            <w:tcW w:w="390" w:type="dxa"/>
            <w:tcBorders>
              <w:top w:val="nil"/>
              <w:left w:val="nil"/>
              <w:bottom w:val="nil"/>
              <w:right w:val="nil"/>
            </w:tcBorders>
            <w:shd w:val="clear" w:color="000000" w:fill="FFFFFF"/>
            <w:noWrap/>
            <w:vAlign w:val="bottom"/>
          </w:tcPr>
          <w:p w14:paraId="52843BFD" w14:textId="77777777" w:rsidR="00896894" w:rsidRPr="00A54A23" w:rsidRDefault="00896894" w:rsidP="00AC6776">
            <w:pPr>
              <w:spacing w:line="270" w:lineRule="exact"/>
              <w:rPr>
                <w:sz w:val="20"/>
                <w:szCs w:val="20"/>
                <w:lang w:eastAsia="vi-VN"/>
              </w:rPr>
            </w:pPr>
            <w:r w:rsidRPr="00A54A23">
              <w:rPr>
                <w:sz w:val="20"/>
                <w:szCs w:val="20"/>
                <w:lang w:eastAsia="vi-VN"/>
              </w:rPr>
              <w:t> </w:t>
            </w:r>
          </w:p>
        </w:tc>
        <w:tc>
          <w:tcPr>
            <w:tcW w:w="510" w:type="dxa"/>
            <w:tcBorders>
              <w:top w:val="nil"/>
              <w:left w:val="nil"/>
              <w:bottom w:val="nil"/>
              <w:right w:val="nil"/>
            </w:tcBorders>
            <w:shd w:val="clear" w:color="000000" w:fill="FFFFFF"/>
            <w:noWrap/>
            <w:vAlign w:val="bottom"/>
          </w:tcPr>
          <w:p w14:paraId="35FE2869" w14:textId="77777777" w:rsidR="00896894" w:rsidRPr="00A54A23" w:rsidRDefault="00896894" w:rsidP="00AC6776">
            <w:pPr>
              <w:spacing w:line="270" w:lineRule="exact"/>
              <w:rPr>
                <w:sz w:val="20"/>
                <w:szCs w:val="20"/>
                <w:lang w:eastAsia="vi-VN"/>
              </w:rPr>
            </w:pPr>
            <w:r w:rsidRPr="00A54A23">
              <w:rPr>
                <w:sz w:val="20"/>
                <w:szCs w:val="20"/>
                <w:lang w:eastAsia="vi-VN"/>
              </w:rPr>
              <w:t> </w:t>
            </w:r>
          </w:p>
        </w:tc>
        <w:tc>
          <w:tcPr>
            <w:tcW w:w="270" w:type="dxa"/>
            <w:tcBorders>
              <w:top w:val="nil"/>
              <w:left w:val="nil"/>
              <w:bottom w:val="nil"/>
              <w:right w:val="nil"/>
            </w:tcBorders>
            <w:shd w:val="clear" w:color="000000" w:fill="FFFFFF"/>
            <w:noWrap/>
            <w:vAlign w:val="bottom"/>
          </w:tcPr>
          <w:p w14:paraId="72611344" w14:textId="77777777" w:rsidR="00896894" w:rsidRPr="00A54A23" w:rsidRDefault="00896894" w:rsidP="00AC6776">
            <w:pPr>
              <w:spacing w:line="270" w:lineRule="exact"/>
              <w:rPr>
                <w:sz w:val="20"/>
                <w:szCs w:val="20"/>
                <w:lang w:eastAsia="vi-VN"/>
              </w:rPr>
            </w:pPr>
            <w:r w:rsidRPr="00A54A23">
              <w:rPr>
                <w:sz w:val="20"/>
                <w:szCs w:val="20"/>
                <w:lang w:eastAsia="vi-VN"/>
              </w:rPr>
              <w:t> </w:t>
            </w:r>
          </w:p>
        </w:tc>
        <w:tc>
          <w:tcPr>
            <w:tcW w:w="600" w:type="dxa"/>
            <w:tcBorders>
              <w:top w:val="nil"/>
              <w:left w:val="nil"/>
              <w:bottom w:val="nil"/>
              <w:right w:val="nil"/>
            </w:tcBorders>
            <w:shd w:val="clear" w:color="000000" w:fill="FFFFFF"/>
            <w:noWrap/>
            <w:vAlign w:val="bottom"/>
          </w:tcPr>
          <w:p w14:paraId="112D10B7" w14:textId="77777777" w:rsidR="00896894" w:rsidRPr="00A54A23" w:rsidRDefault="00896894" w:rsidP="00AC6776">
            <w:pPr>
              <w:spacing w:line="270" w:lineRule="exact"/>
              <w:rPr>
                <w:sz w:val="20"/>
                <w:szCs w:val="20"/>
                <w:lang w:eastAsia="vi-VN"/>
              </w:rPr>
            </w:pPr>
            <w:r w:rsidRPr="00A54A23">
              <w:rPr>
                <w:sz w:val="20"/>
                <w:szCs w:val="20"/>
                <w:lang w:eastAsia="vi-VN"/>
              </w:rPr>
              <w:t> </w:t>
            </w:r>
          </w:p>
        </w:tc>
        <w:tc>
          <w:tcPr>
            <w:tcW w:w="810" w:type="dxa"/>
            <w:tcBorders>
              <w:top w:val="nil"/>
              <w:left w:val="nil"/>
              <w:bottom w:val="nil"/>
              <w:right w:val="nil"/>
            </w:tcBorders>
            <w:shd w:val="clear" w:color="000000" w:fill="FFFFFF"/>
            <w:noWrap/>
            <w:vAlign w:val="bottom"/>
          </w:tcPr>
          <w:p w14:paraId="08E6FD72" w14:textId="77777777" w:rsidR="00896894" w:rsidRPr="00A54A23" w:rsidRDefault="00896894" w:rsidP="00AC6776">
            <w:pPr>
              <w:spacing w:line="270" w:lineRule="exact"/>
              <w:rPr>
                <w:sz w:val="20"/>
                <w:szCs w:val="20"/>
                <w:lang w:eastAsia="vi-VN"/>
              </w:rPr>
            </w:pPr>
            <w:r w:rsidRPr="00A54A23">
              <w:rPr>
                <w:sz w:val="20"/>
                <w:szCs w:val="20"/>
                <w:lang w:eastAsia="vi-VN"/>
              </w:rPr>
              <w:t> </w:t>
            </w:r>
          </w:p>
        </w:tc>
      </w:tr>
      <w:tr w:rsidR="00896894" w:rsidRPr="00A54A23" w14:paraId="3E34EC2E" w14:textId="77777777" w:rsidTr="00AC6776">
        <w:trPr>
          <w:trHeight w:val="488"/>
        </w:trPr>
        <w:tc>
          <w:tcPr>
            <w:tcW w:w="4493" w:type="dxa"/>
            <w:tcBorders>
              <w:top w:val="single" w:sz="4" w:space="0" w:color="auto"/>
              <w:left w:val="single" w:sz="4" w:space="0" w:color="auto"/>
              <w:bottom w:val="single" w:sz="4" w:space="0" w:color="auto"/>
              <w:right w:val="single" w:sz="4" w:space="0" w:color="auto"/>
            </w:tcBorders>
          </w:tcPr>
          <w:p w14:paraId="2C9C498F" w14:textId="77777777" w:rsidR="00896894" w:rsidRPr="00A54A23" w:rsidRDefault="00896894" w:rsidP="00AC6776">
            <w:pPr>
              <w:spacing w:line="270" w:lineRule="exact"/>
              <w:rPr>
                <w:sz w:val="20"/>
                <w:szCs w:val="20"/>
                <w:lang w:eastAsia="vi-VN"/>
              </w:rPr>
            </w:pPr>
            <w:r w:rsidRPr="00A54A23">
              <w:rPr>
                <w:sz w:val="20"/>
                <w:szCs w:val="20"/>
                <w:lang w:eastAsia="vi-VN"/>
              </w:rPr>
              <w:t>2. Phần vốn chủ sở hữu còn lại (sau khi trừ đi phần vốn chủ sở hữu tại mục I.1 nêu trên)</w:t>
            </w:r>
          </w:p>
        </w:tc>
        <w:tc>
          <w:tcPr>
            <w:tcW w:w="787" w:type="dxa"/>
            <w:tcBorders>
              <w:top w:val="single" w:sz="4" w:space="0" w:color="auto"/>
              <w:left w:val="nil"/>
              <w:bottom w:val="single" w:sz="4" w:space="0" w:color="auto"/>
              <w:right w:val="single" w:sz="4" w:space="0" w:color="auto"/>
            </w:tcBorders>
            <w:shd w:val="clear" w:color="000000" w:fill="FFFFFF"/>
            <w:noWrap/>
            <w:vAlign w:val="bottom"/>
          </w:tcPr>
          <w:p w14:paraId="02BEB7E3" w14:textId="77777777" w:rsidR="00896894" w:rsidRPr="00A54A23" w:rsidRDefault="00896894" w:rsidP="00AC6776">
            <w:pPr>
              <w:spacing w:line="270" w:lineRule="exact"/>
              <w:rPr>
                <w:b/>
                <w:bCs/>
                <w:sz w:val="20"/>
                <w:szCs w:val="20"/>
                <w:lang w:eastAsia="vi-VN"/>
              </w:rPr>
            </w:pPr>
          </w:p>
        </w:tc>
        <w:tc>
          <w:tcPr>
            <w:tcW w:w="843" w:type="dxa"/>
            <w:tcBorders>
              <w:top w:val="single" w:sz="4" w:space="0" w:color="auto"/>
              <w:left w:val="nil"/>
              <w:bottom w:val="single" w:sz="4" w:space="0" w:color="auto"/>
              <w:right w:val="single" w:sz="4" w:space="0" w:color="auto"/>
            </w:tcBorders>
            <w:shd w:val="clear" w:color="000000" w:fill="FFFFFF"/>
            <w:noWrap/>
            <w:vAlign w:val="bottom"/>
          </w:tcPr>
          <w:p w14:paraId="69A13722" w14:textId="77777777" w:rsidR="00896894" w:rsidRPr="00A54A23" w:rsidRDefault="00896894" w:rsidP="00AC6776">
            <w:pPr>
              <w:spacing w:line="270" w:lineRule="exact"/>
              <w:rPr>
                <w:sz w:val="20"/>
                <w:szCs w:val="20"/>
                <w:lang w:eastAsia="vi-VN"/>
              </w:rPr>
            </w:pPr>
            <w:r w:rsidRPr="00A54A23">
              <w:rPr>
                <w:sz w:val="20"/>
                <w:szCs w:val="20"/>
                <w:lang w:eastAsia="vi-VN"/>
              </w:rPr>
              <w:t> </w:t>
            </w:r>
          </w:p>
        </w:tc>
        <w:tc>
          <w:tcPr>
            <w:tcW w:w="909" w:type="dxa"/>
            <w:gridSpan w:val="2"/>
            <w:tcBorders>
              <w:top w:val="single" w:sz="4" w:space="0" w:color="auto"/>
              <w:left w:val="nil"/>
              <w:bottom w:val="single" w:sz="4" w:space="0" w:color="auto"/>
              <w:right w:val="single" w:sz="4" w:space="0" w:color="auto"/>
            </w:tcBorders>
            <w:shd w:val="clear" w:color="000000" w:fill="FFFFFF"/>
            <w:noWrap/>
            <w:vAlign w:val="bottom"/>
          </w:tcPr>
          <w:p w14:paraId="68CD11FB" w14:textId="77777777" w:rsidR="00896894" w:rsidRPr="00A54A23" w:rsidRDefault="00896894" w:rsidP="00AC6776">
            <w:pPr>
              <w:spacing w:line="270" w:lineRule="exact"/>
              <w:rPr>
                <w:sz w:val="20"/>
                <w:szCs w:val="20"/>
                <w:lang w:eastAsia="vi-VN"/>
              </w:rPr>
            </w:pPr>
            <w:r w:rsidRPr="00A54A23">
              <w:rPr>
                <w:sz w:val="20"/>
                <w:szCs w:val="20"/>
                <w:lang w:eastAsia="vi-VN"/>
              </w:rPr>
              <w:t> </w:t>
            </w:r>
          </w:p>
        </w:tc>
        <w:tc>
          <w:tcPr>
            <w:tcW w:w="722" w:type="dxa"/>
            <w:tcBorders>
              <w:top w:val="single" w:sz="4" w:space="0" w:color="auto"/>
              <w:left w:val="nil"/>
              <w:bottom w:val="single" w:sz="4" w:space="0" w:color="auto"/>
              <w:right w:val="single" w:sz="4" w:space="0" w:color="auto"/>
            </w:tcBorders>
            <w:shd w:val="clear" w:color="000000" w:fill="FFFFFF"/>
            <w:noWrap/>
            <w:vAlign w:val="bottom"/>
          </w:tcPr>
          <w:p w14:paraId="1E37B9FB" w14:textId="77777777" w:rsidR="00896894" w:rsidRPr="00A54A23" w:rsidRDefault="00896894" w:rsidP="00AC6776">
            <w:pPr>
              <w:spacing w:line="270" w:lineRule="exact"/>
              <w:rPr>
                <w:b/>
                <w:bCs/>
                <w:sz w:val="20"/>
                <w:szCs w:val="20"/>
                <w:lang w:eastAsia="vi-VN"/>
              </w:rPr>
            </w:pPr>
            <w:r w:rsidRPr="00A54A23">
              <w:rPr>
                <w:b/>
                <w:bCs/>
                <w:sz w:val="20"/>
                <w:szCs w:val="20"/>
                <w:lang w:eastAsia="vi-VN"/>
              </w:rPr>
              <w:t> </w:t>
            </w:r>
          </w:p>
        </w:tc>
        <w:tc>
          <w:tcPr>
            <w:tcW w:w="1036" w:type="dxa"/>
            <w:gridSpan w:val="2"/>
            <w:tcBorders>
              <w:top w:val="single" w:sz="4" w:space="0" w:color="auto"/>
              <w:left w:val="nil"/>
              <w:bottom w:val="single" w:sz="4" w:space="0" w:color="auto"/>
              <w:right w:val="single" w:sz="4" w:space="0" w:color="auto"/>
            </w:tcBorders>
            <w:shd w:val="clear" w:color="000000" w:fill="FFFFFF"/>
            <w:noWrap/>
            <w:vAlign w:val="bottom"/>
          </w:tcPr>
          <w:p w14:paraId="5AE685F5" w14:textId="77777777" w:rsidR="00896894" w:rsidRPr="00A54A23" w:rsidRDefault="00896894" w:rsidP="00AC6776">
            <w:pPr>
              <w:spacing w:line="270" w:lineRule="exact"/>
              <w:rPr>
                <w:sz w:val="20"/>
                <w:szCs w:val="20"/>
                <w:lang w:eastAsia="vi-VN"/>
              </w:rPr>
            </w:pPr>
            <w:r w:rsidRPr="00A54A23">
              <w:rPr>
                <w:sz w:val="20"/>
                <w:szCs w:val="20"/>
                <w:lang w:eastAsia="vi-VN"/>
              </w:rPr>
              <w:t> </w:t>
            </w:r>
          </w:p>
        </w:tc>
        <w:tc>
          <w:tcPr>
            <w:tcW w:w="1050" w:type="dxa"/>
            <w:gridSpan w:val="2"/>
            <w:tcBorders>
              <w:top w:val="single" w:sz="4" w:space="0" w:color="auto"/>
              <w:left w:val="nil"/>
              <w:bottom w:val="single" w:sz="4" w:space="0" w:color="auto"/>
              <w:right w:val="single" w:sz="4" w:space="0" w:color="auto"/>
            </w:tcBorders>
            <w:shd w:val="clear" w:color="000000" w:fill="FFFFFF"/>
            <w:noWrap/>
            <w:vAlign w:val="bottom"/>
          </w:tcPr>
          <w:p w14:paraId="58ADF58C" w14:textId="77777777" w:rsidR="00896894" w:rsidRPr="00A54A23" w:rsidRDefault="00896894" w:rsidP="00AC6776">
            <w:pPr>
              <w:spacing w:line="270" w:lineRule="exact"/>
              <w:rPr>
                <w:sz w:val="20"/>
                <w:szCs w:val="20"/>
                <w:lang w:eastAsia="vi-VN"/>
              </w:rPr>
            </w:pPr>
            <w:r w:rsidRPr="00A54A23">
              <w:rPr>
                <w:sz w:val="20"/>
                <w:szCs w:val="20"/>
                <w:lang w:eastAsia="vi-VN"/>
              </w:rPr>
              <w:t> </w:t>
            </w:r>
          </w:p>
        </w:tc>
        <w:tc>
          <w:tcPr>
            <w:tcW w:w="402" w:type="dxa"/>
            <w:tcBorders>
              <w:top w:val="nil"/>
              <w:left w:val="single" w:sz="4" w:space="0" w:color="auto"/>
              <w:bottom w:val="nil"/>
              <w:right w:val="nil"/>
            </w:tcBorders>
            <w:shd w:val="clear" w:color="000000" w:fill="FFFFFF"/>
            <w:noWrap/>
            <w:vAlign w:val="bottom"/>
          </w:tcPr>
          <w:p w14:paraId="24B1EB21" w14:textId="77777777" w:rsidR="00896894" w:rsidRPr="00A54A23" w:rsidRDefault="00896894" w:rsidP="00AC6776">
            <w:pPr>
              <w:spacing w:line="270" w:lineRule="exact"/>
              <w:rPr>
                <w:sz w:val="20"/>
                <w:szCs w:val="20"/>
                <w:lang w:eastAsia="vi-VN"/>
              </w:rPr>
            </w:pPr>
            <w:r w:rsidRPr="00A54A23">
              <w:rPr>
                <w:sz w:val="20"/>
                <w:szCs w:val="20"/>
                <w:lang w:eastAsia="vi-VN"/>
              </w:rPr>
              <w:t> </w:t>
            </w:r>
          </w:p>
        </w:tc>
        <w:tc>
          <w:tcPr>
            <w:tcW w:w="270" w:type="dxa"/>
            <w:tcBorders>
              <w:top w:val="nil"/>
              <w:left w:val="nil"/>
              <w:bottom w:val="nil"/>
              <w:right w:val="nil"/>
            </w:tcBorders>
            <w:shd w:val="clear" w:color="000000" w:fill="FFFFFF"/>
            <w:noWrap/>
            <w:vAlign w:val="bottom"/>
          </w:tcPr>
          <w:p w14:paraId="589620B6" w14:textId="77777777" w:rsidR="00896894" w:rsidRPr="00A54A23" w:rsidRDefault="00896894" w:rsidP="00AC6776">
            <w:pPr>
              <w:spacing w:line="270" w:lineRule="exact"/>
              <w:rPr>
                <w:sz w:val="20"/>
                <w:szCs w:val="20"/>
                <w:lang w:eastAsia="vi-VN"/>
              </w:rPr>
            </w:pPr>
            <w:r w:rsidRPr="00A54A23">
              <w:rPr>
                <w:sz w:val="20"/>
                <w:szCs w:val="20"/>
                <w:lang w:eastAsia="vi-VN"/>
              </w:rPr>
              <w:t> </w:t>
            </w:r>
          </w:p>
        </w:tc>
        <w:tc>
          <w:tcPr>
            <w:tcW w:w="360" w:type="dxa"/>
            <w:tcBorders>
              <w:top w:val="nil"/>
              <w:left w:val="nil"/>
              <w:bottom w:val="nil"/>
              <w:right w:val="nil"/>
            </w:tcBorders>
            <w:shd w:val="clear" w:color="000000" w:fill="FFFFFF"/>
            <w:noWrap/>
            <w:vAlign w:val="bottom"/>
          </w:tcPr>
          <w:p w14:paraId="1271CA26" w14:textId="77777777" w:rsidR="00896894" w:rsidRPr="00A54A23" w:rsidRDefault="00896894" w:rsidP="00AC6776">
            <w:pPr>
              <w:spacing w:line="270" w:lineRule="exact"/>
              <w:rPr>
                <w:sz w:val="20"/>
                <w:szCs w:val="20"/>
                <w:lang w:eastAsia="vi-VN"/>
              </w:rPr>
            </w:pPr>
            <w:r w:rsidRPr="00A54A23">
              <w:rPr>
                <w:sz w:val="20"/>
                <w:szCs w:val="20"/>
                <w:lang w:eastAsia="vi-VN"/>
              </w:rPr>
              <w:t> </w:t>
            </w:r>
          </w:p>
        </w:tc>
        <w:tc>
          <w:tcPr>
            <w:tcW w:w="390" w:type="dxa"/>
            <w:tcBorders>
              <w:top w:val="nil"/>
              <w:left w:val="nil"/>
              <w:bottom w:val="nil"/>
              <w:right w:val="nil"/>
            </w:tcBorders>
            <w:shd w:val="clear" w:color="000000" w:fill="FFFFFF"/>
            <w:noWrap/>
            <w:vAlign w:val="bottom"/>
          </w:tcPr>
          <w:p w14:paraId="3264DA17" w14:textId="77777777" w:rsidR="00896894" w:rsidRPr="00A54A23" w:rsidRDefault="00896894" w:rsidP="00AC6776">
            <w:pPr>
              <w:spacing w:line="270" w:lineRule="exact"/>
              <w:rPr>
                <w:sz w:val="20"/>
                <w:szCs w:val="20"/>
                <w:lang w:eastAsia="vi-VN"/>
              </w:rPr>
            </w:pPr>
            <w:r w:rsidRPr="00A54A23">
              <w:rPr>
                <w:sz w:val="20"/>
                <w:szCs w:val="20"/>
                <w:lang w:eastAsia="vi-VN"/>
              </w:rPr>
              <w:t> </w:t>
            </w:r>
          </w:p>
        </w:tc>
        <w:tc>
          <w:tcPr>
            <w:tcW w:w="510" w:type="dxa"/>
            <w:tcBorders>
              <w:top w:val="nil"/>
              <w:left w:val="nil"/>
              <w:bottom w:val="nil"/>
              <w:right w:val="nil"/>
            </w:tcBorders>
            <w:shd w:val="clear" w:color="000000" w:fill="FFFFFF"/>
            <w:noWrap/>
            <w:vAlign w:val="bottom"/>
          </w:tcPr>
          <w:p w14:paraId="620F665E" w14:textId="77777777" w:rsidR="00896894" w:rsidRPr="00A54A23" w:rsidRDefault="00896894" w:rsidP="00AC6776">
            <w:pPr>
              <w:spacing w:line="270" w:lineRule="exact"/>
              <w:rPr>
                <w:sz w:val="20"/>
                <w:szCs w:val="20"/>
                <w:lang w:eastAsia="vi-VN"/>
              </w:rPr>
            </w:pPr>
            <w:r w:rsidRPr="00A54A23">
              <w:rPr>
                <w:sz w:val="20"/>
                <w:szCs w:val="20"/>
                <w:lang w:eastAsia="vi-VN"/>
              </w:rPr>
              <w:t> </w:t>
            </w:r>
          </w:p>
        </w:tc>
        <w:tc>
          <w:tcPr>
            <w:tcW w:w="270" w:type="dxa"/>
            <w:tcBorders>
              <w:top w:val="nil"/>
              <w:left w:val="nil"/>
              <w:bottom w:val="nil"/>
              <w:right w:val="nil"/>
            </w:tcBorders>
            <w:shd w:val="clear" w:color="000000" w:fill="FFFFFF"/>
            <w:noWrap/>
            <w:vAlign w:val="bottom"/>
          </w:tcPr>
          <w:p w14:paraId="03D6FEF7" w14:textId="77777777" w:rsidR="00896894" w:rsidRPr="00A54A23" w:rsidRDefault="00896894" w:rsidP="00AC6776">
            <w:pPr>
              <w:spacing w:line="270" w:lineRule="exact"/>
              <w:rPr>
                <w:sz w:val="20"/>
                <w:szCs w:val="20"/>
                <w:lang w:eastAsia="vi-VN"/>
              </w:rPr>
            </w:pPr>
            <w:r w:rsidRPr="00A54A23">
              <w:rPr>
                <w:sz w:val="20"/>
                <w:szCs w:val="20"/>
                <w:lang w:eastAsia="vi-VN"/>
              </w:rPr>
              <w:t> </w:t>
            </w:r>
          </w:p>
        </w:tc>
        <w:tc>
          <w:tcPr>
            <w:tcW w:w="600" w:type="dxa"/>
            <w:tcBorders>
              <w:top w:val="nil"/>
              <w:left w:val="nil"/>
              <w:bottom w:val="nil"/>
              <w:right w:val="nil"/>
            </w:tcBorders>
            <w:shd w:val="clear" w:color="000000" w:fill="FFFFFF"/>
            <w:noWrap/>
            <w:vAlign w:val="bottom"/>
          </w:tcPr>
          <w:p w14:paraId="6A0002E6" w14:textId="77777777" w:rsidR="00896894" w:rsidRPr="00A54A23" w:rsidRDefault="00896894" w:rsidP="00AC6776">
            <w:pPr>
              <w:spacing w:line="270" w:lineRule="exact"/>
              <w:rPr>
                <w:sz w:val="20"/>
                <w:szCs w:val="20"/>
                <w:lang w:eastAsia="vi-VN"/>
              </w:rPr>
            </w:pPr>
            <w:r w:rsidRPr="00A54A23">
              <w:rPr>
                <w:sz w:val="20"/>
                <w:szCs w:val="20"/>
                <w:lang w:eastAsia="vi-VN"/>
              </w:rPr>
              <w:t> </w:t>
            </w:r>
          </w:p>
        </w:tc>
        <w:tc>
          <w:tcPr>
            <w:tcW w:w="810" w:type="dxa"/>
            <w:tcBorders>
              <w:top w:val="nil"/>
              <w:left w:val="nil"/>
              <w:bottom w:val="nil"/>
              <w:right w:val="nil"/>
            </w:tcBorders>
            <w:shd w:val="clear" w:color="000000" w:fill="FFFFFF"/>
            <w:noWrap/>
            <w:vAlign w:val="bottom"/>
          </w:tcPr>
          <w:p w14:paraId="1D7C2219" w14:textId="77777777" w:rsidR="00896894" w:rsidRPr="00A54A23" w:rsidRDefault="00896894" w:rsidP="00AC6776">
            <w:pPr>
              <w:spacing w:line="270" w:lineRule="exact"/>
              <w:rPr>
                <w:sz w:val="20"/>
                <w:szCs w:val="20"/>
                <w:lang w:eastAsia="vi-VN"/>
              </w:rPr>
            </w:pPr>
            <w:r w:rsidRPr="00A54A23">
              <w:rPr>
                <w:sz w:val="20"/>
                <w:szCs w:val="20"/>
                <w:lang w:eastAsia="vi-VN"/>
              </w:rPr>
              <w:t> </w:t>
            </w:r>
          </w:p>
        </w:tc>
      </w:tr>
      <w:tr w:rsidR="00896894" w:rsidRPr="00A54A23" w14:paraId="4E8A04EA" w14:textId="77777777" w:rsidTr="00AC6776">
        <w:trPr>
          <w:trHeight w:val="300"/>
        </w:trPr>
        <w:tc>
          <w:tcPr>
            <w:tcW w:w="4493" w:type="dxa"/>
            <w:tcBorders>
              <w:top w:val="single" w:sz="4" w:space="0" w:color="auto"/>
              <w:left w:val="single" w:sz="4" w:space="0" w:color="auto"/>
              <w:bottom w:val="single" w:sz="4" w:space="0" w:color="auto"/>
              <w:right w:val="single" w:sz="4" w:space="0" w:color="auto"/>
            </w:tcBorders>
          </w:tcPr>
          <w:p w14:paraId="0F55650D" w14:textId="77777777" w:rsidR="00896894" w:rsidRPr="00A54A23" w:rsidRDefault="00896894" w:rsidP="00AC6776">
            <w:pPr>
              <w:spacing w:line="270" w:lineRule="exact"/>
              <w:rPr>
                <w:sz w:val="20"/>
                <w:szCs w:val="20"/>
                <w:lang w:eastAsia="vi-VN"/>
              </w:rPr>
            </w:pPr>
            <w:r w:rsidRPr="00A54A23">
              <w:rPr>
                <w:sz w:val="20"/>
                <w:szCs w:val="20"/>
                <w:lang w:eastAsia="vi-VN"/>
              </w:rPr>
              <w:t xml:space="preserve">- Đầu tư trong nước </w:t>
            </w:r>
          </w:p>
        </w:tc>
        <w:tc>
          <w:tcPr>
            <w:tcW w:w="787" w:type="dxa"/>
            <w:tcBorders>
              <w:top w:val="single" w:sz="4" w:space="0" w:color="auto"/>
              <w:left w:val="nil"/>
              <w:bottom w:val="single" w:sz="4" w:space="0" w:color="auto"/>
              <w:right w:val="single" w:sz="4" w:space="0" w:color="auto"/>
            </w:tcBorders>
            <w:shd w:val="clear" w:color="000000" w:fill="FFFFFF"/>
            <w:noWrap/>
            <w:vAlign w:val="bottom"/>
          </w:tcPr>
          <w:p w14:paraId="5A124A02" w14:textId="77777777" w:rsidR="00896894" w:rsidRPr="00A54A23" w:rsidRDefault="00896894" w:rsidP="00AC6776">
            <w:pPr>
              <w:spacing w:line="270" w:lineRule="exact"/>
              <w:rPr>
                <w:b/>
                <w:bCs/>
                <w:sz w:val="20"/>
                <w:szCs w:val="20"/>
                <w:lang w:eastAsia="vi-VN"/>
              </w:rPr>
            </w:pPr>
            <w:r w:rsidRPr="00A54A23">
              <w:rPr>
                <w:b/>
                <w:bCs/>
                <w:sz w:val="20"/>
                <w:szCs w:val="20"/>
                <w:lang w:eastAsia="vi-VN"/>
              </w:rPr>
              <w:t> </w:t>
            </w:r>
          </w:p>
        </w:tc>
        <w:tc>
          <w:tcPr>
            <w:tcW w:w="843" w:type="dxa"/>
            <w:tcBorders>
              <w:top w:val="single" w:sz="4" w:space="0" w:color="auto"/>
              <w:left w:val="nil"/>
              <w:bottom w:val="single" w:sz="4" w:space="0" w:color="auto"/>
              <w:right w:val="single" w:sz="4" w:space="0" w:color="auto"/>
            </w:tcBorders>
            <w:shd w:val="clear" w:color="000000" w:fill="FFFFFF"/>
            <w:noWrap/>
            <w:vAlign w:val="bottom"/>
          </w:tcPr>
          <w:p w14:paraId="0AAE27F7" w14:textId="77777777" w:rsidR="00896894" w:rsidRPr="00A54A23" w:rsidRDefault="00896894" w:rsidP="00AC6776">
            <w:pPr>
              <w:spacing w:line="270" w:lineRule="exact"/>
              <w:rPr>
                <w:sz w:val="20"/>
                <w:szCs w:val="20"/>
                <w:lang w:eastAsia="vi-VN"/>
              </w:rPr>
            </w:pPr>
            <w:r w:rsidRPr="00A54A23">
              <w:rPr>
                <w:sz w:val="20"/>
                <w:szCs w:val="20"/>
                <w:lang w:eastAsia="vi-VN"/>
              </w:rPr>
              <w:t> </w:t>
            </w:r>
          </w:p>
        </w:tc>
        <w:tc>
          <w:tcPr>
            <w:tcW w:w="909" w:type="dxa"/>
            <w:gridSpan w:val="2"/>
            <w:tcBorders>
              <w:top w:val="single" w:sz="4" w:space="0" w:color="auto"/>
              <w:left w:val="nil"/>
              <w:bottom w:val="single" w:sz="4" w:space="0" w:color="auto"/>
              <w:right w:val="single" w:sz="4" w:space="0" w:color="auto"/>
            </w:tcBorders>
            <w:shd w:val="clear" w:color="000000" w:fill="FFFFFF"/>
            <w:noWrap/>
            <w:vAlign w:val="bottom"/>
          </w:tcPr>
          <w:p w14:paraId="563FDE29" w14:textId="77777777" w:rsidR="00896894" w:rsidRPr="00A54A23" w:rsidRDefault="00896894" w:rsidP="00AC6776">
            <w:pPr>
              <w:spacing w:line="270" w:lineRule="exact"/>
              <w:rPr>
                <w:sz w:val="20"/>
                <w:szCs w:val="20"/>
                <w:lang w:eastAsia="vi-VN"/>
              </w:rPr>
            </w:pPr>
            <w:r w:rsidRPr="00A54A23">
              <w:rPr>
                <w:sz w:val="20"/>
                <w:szCs w:val="20"/>
                <w:lang w:eastAsia="vi-VN"/>
              </w:rPr>
              <w:t> </w:t>
            </w:r>
          </w:p>
        </w:tc>
        <w:tc>
          <w:tcPr>
            <w:tcW w:w="722" w:type="dxa"/>
            <w:tcBorders>
              <w:top w:val="single" w:sz="4" w:space="0" w:color="auto"/>
              <w:left w:val="nil"/>
              <w:bottom w:val="single" w:sz="4" w:space="0" w:color="auto"/>
              <w:right w:val="single" w:sz="4" w:space="0" w:color="auto"/>
            </w:tcBorders>
            <w:shd w:val="clear" w:color="000000" w:fill="FFFFFF"/>
            <w:noWrap/>
            <w:vAlign w:val="bottom"/>
          </w:tcPr>
          <w:p w14:paraId="6B3AA3E8" w14:textId="77777777" w:rsidR="00896894" w:rsidRPr="00A54A23" w:rsidRDefault="00896894" w:rsidP="00AC6776">
            <w:pPr>
              <w:spacing w:line="270" w:lineRule="exact"/>
              <w:rPr>
                <w:b/>
                <w:bCs/>
                <w:sz w:val="20"/>
                <w:szCs w:val="20"/>
                <w:lang w:eastAsia="vi-VN"/>
              </w:rPr>
            </w:pPr>
            <w:r w:rsidRPr="00A54A23">
              <w:rPr>
                <w:b/>
                <w:bCs/>
                <w:sz w:val="20"/>
                <w:szCs w:val="20"/>
                <w:lang w:eastAsia="vi-VN"/>
              </w:rPr>
              <w:t> </w:t>
            </w:r>
          </w:p>
        </w:tc>
        <w:tc>
          <w:tcPr>
            <w:tcW w:w="1036" w:type="dxa"/>
            <w:gridSpan w:val="2"/>
            <w:tcBorders>
              <w:top w:val="single" w:sz="4" w:space="0" w:color="auto"/>
              <w:left w:val="nil"/>
              <w:bottom w:val="single" w:sz="4" w:space="0" w:color="auto"/>
              <w:right w:val="single" w:sz="4" w:space="0" w:color="auto"/>
            </w:tcBorders>
            <w:shd w:val="clear" w:color="000000" w:fill="FFFFFF"/>
            <w:noWrap/>
            <w:vAlign w:val="bottom"/>
          </w:tcPr>
          <w:p w14:paraId="43AEF364" w14:textId="77777777" w:rsidR="00896894" w:rsidRPr="00A54A23" w:rsidRDefault="00896894" w:rsidP="00AC6776">
            <w:pPr>
              <w:spacing w:line="270" w:lineRule="exact"/>
              <w:rPr>
                <w:sz w:val="20"/>
                <w:szCs w:val="20"/>
                <w:lang w:eastAsia="vi-VN"/>
              </w:rPr>
            </w:pPr>
            <w:r w:rsidRPr="00A54A23">
              <w:rPr>
                <w:sz w:val="20"/>
                <w:szCs w:val="20"/>
                <w:lang w:eastAsia="vi-VN"/>
              </w:rPr>
              <w:t> </w:t>
            </w:r>
          </w:p>
        </w:tc>
        <w:tc>
          <w:tcPr>
            <w:tcW w:w="1050" w:type="dxa"/>
            <w:gridSpan w:val="2"/>
            <w:tcBorders>
              <w:top w:val="single" w:sz="4" w:space="0" w:color="auto"/>
              <w:left w:val="nil"/>
              <w:bottom w:val="single" w:sz="4" w:space="0" w:color="auto"/>
              <w:right w:val="single" w:sz="4" w:space="0" w:color="auto"/>
            </w:tcBorders>
            <w:shd w:val="clear" w:color="000000" w:fill="FFFFFF"/>
            <w:noWrap/>
            <w:vAlign w:val="bottom"/>
          </w:tcPr>
          <w:p w14:paraId="29BC23C3" w14:textId="77777777" w:rsidR="00896894" w:rsidRPr="00A54A23" w:rsidRDefault="00896894" w:rsidP="00AC6776">
            <w:pPr>
              <w:spacing w:line="270" w:lineRule="exact"/>
              <w:rPr>
                <w:sz w:val="20"/>
                <w:szCs w:val="20"/>
                <w:lang w:eastAsia="vi-VN"/>
              </w:rPr>
            </w:pPr>
            <w:r w:rsidRPr="00A54A23">
              <w:rPr>
                <w:sz w:val="20"/>
                <w:szCs w:val="20"/>
                <w:lang w:eastAsia="vi-VN"/>
              </w:rPr>
              <w:t> </w:t>
            </w:r>
          </w:p>
        </w:tc>
        <w:tc>
          <w:tcPr>
            <w:tcW w:w="402" w:type="dxa"/>
            <w:tcBorders>
              <w:top w:val="nil"/>
              <w:left w:val="single" w:sz="4" w:space="0" w:color="auto"/>
              <w:bottom w:val="nil"/>
              <w:right w:val="nil"/>
            </w:tcBorders>
            <w:shd w:val="clear" w:color="000000" w:fill="FFFFFF"/>
            <w:noWrap/>
            <w:vAlign w:val="bottom"/>
          </w:tcPr>
          <w:p w14:paraId="31B4C0EA" w14:textId="77777777" w:rsidR="00896894" w:rsidRPr="00A54A23" w:rsidRDefault="00896894" w:rsidP="00AC6776">
            <w:pPr>
              <w:spacing w:line="270" w:lineRule="exact"/>
              <w:rPr>
                <w:sz w:val="20"/>
                <w:szCs w:val="20"/>
                <w:lang w:eastAsia="vi-VN"/>
              </w:rPr>
            </w:pPr>
            <w:r w:rsidRPr="00A54A23">
              <w:rPr>
                <w:sz w:val="20"/>
                <w:szCs w:val="20"/>
                <w:lang w:eastAsia="vi-VN"/>
              </w:rPr>
              <w:t> </w:t>
            </w:r>
          </w:p>
        </w:tc>
        <w:tc>
          <w:tcPr>
            <w:tcW w:w="270" w:type="dxa"/>
            <w:tcBorders>
              <w:top w:val="nil"/>
              <w:left w:val="nil"/>
              <w:bottom w:val="nil"/>
              <w:right w:val="nil"/>
            </w:tcBorders>
            <w:shd w:val="clear" w:color="000000" w:fill="FFFFFF"/>
            <w:noWrap/>
            <w:vAlign w:val="bottom"/>
          </w:tcPr>
          <w:p w14:paraId="7E599903" w14:textId="77777777" w:rsidR="00896894" w:rsidRPr="00A54A23" w:rsidRDefault="00896894" w:rsidP="00AC6776">
            <w:pPr>
              <w:spacing w:line="270" w:lineRule="exact"/>
              <w:rPr>
                <w:sz w:val="20"/>
                <w:szCs w:val="20"/>
                <w:lang w:eastAsia="vi-VN"/>
              </w:rPr>
            </w:pPr>
            <w:r w:rsidRPr="00A54A23">
              <w:rPr>
                <w:sz w:val="20"/>
                <w:szCs w:val="20"/>
                <w:lang w:eastAsia="vi-VN"/>
              </w:rPr>
              <w:t> </w:t>
            </w:r>
          </w:p>
        </w:tc>
        <w:tc>
          <w:tcPr>
            <w:tcW w:w="360" w:type="dxa"/>
            <w:tcBorders>
              <w:top w:val="nil"/>
              <w:left w:val="nil"/>
              <w:bottom w:val="nil"/>
              <w:right w:val="nil"/>
            </w:tcBorders>
            <w:shd w:val="clear" w:color="000000" w:fill="FFFFFF"/>
            <w:noWrap/>
            <w:vAlign w:val="bottom"/>
          </w:tcPr>
          <w:p w14:paraId="4E4FF748" w14:textId="77777777" w:rsidR="00896894" w:rsidRPr="00A54A23" w:rsidRDefault="00896894" w:rsidP="00AC6776">
            <w:pPr>
              <w:spacing w:line="270" w:lineRule="exact"/>
              <w:rPr>
                <w:sz w:val="20"/>
                <w:szCs w:val="20"/>
                <w:lang w:eastAsia="vi-VN"/>
              </w:rPr>
            </w:pPr>
            <w:r w:rsidRPr="00A54A23">
              <w:rPr>
                <w:sz w:val="20"/>
                <w:szCs w:val="20"/>
                <w:lang w:eastAsia="vi-VN"/>
              </w:rPr>
              <w:t> </w:t>
            </w:r>
          </w:p>
        </w:tc>
        <w:tc>
          <w:tcPr>
            <w:tcW w:w="390" w:type="dxa"/>
            <w:tcBorders>
              <w:top w:val="nil"/>
              <w:left w:val="nil"/>
              <w:bottom w:val="nil"/>
              <w:right w:val="nil"/>
            </w:tcBorders>
            <w:shd w:val="clear" w:color="000000" w:fill="FFFFFF"/>
            <w:noWrap/>
            <w:vAlign w:val="bottom"/>
          </w:tcPr>
          <w:p w14:paraId="6CCE7446" w14:textId="77777777" w:rsidR="00896894" w:rsidRPr="00A54A23" w:rsidRDefault="00896894" w:rsidP="00AC6776">
            <w:pPr>
              <w:spacing w:line="270" w:lineRule="exact"/>
              <w:rPr>
                <w:sz w:val="20"/>
                <w:szCs w:val="20"/>
                <w:lang w:eastAsia="vi-VN"/>
              </w:rPr>
            </w:pPr>
            <w:r w:rsidRPr="00A54A23">
              <w:rPr>
                <w:sz w:val="20"/>
                <w:szCs w:val="20"/>
                <w:lang w:eastAsia="vi-VN"/>
              </w:rPr>
              <w:t> </w:t>
            </w:r>
          </w:p>
        </w:tc>
        <w:tc>
          <w:tcPr>
            <w:tcW w:w="510" w:type="dxa"/>
            <w:tcBorders>
              <w:top w:val="nil"/>
              <w:left w:val="nil"/>
              <w:bottom w:val="nil"/>
              <w:right w:val="nil"/>
            </w:tcBorders>
            <w:shd w:val="clear" w:color="000000" w:fill="FFFFFF"/>
            <w:noWrap/>
            <w:vAlign w:val="bottom"/>
          </w:tcPr>
          <w:p w14:paraId="474F8994" w14:textId="77777777" w:rsidR="00896894" w:rsidRPr="00A54A23" w:rsidRDefault="00896894" w:rsidP="00AC6776">
            <w:pPr>
              <w:spacing w:line="270" w:lineRule="exact"/>
              <w:rPr>
                <w:sz w:val="20"/>
                <w:szCs w:val="20"/>
                <w:lang w:eastAsia="vi-VN"/>
              </w:rPr>
            </w:pPr>
            <w:r w:rsidRPr="00A54A23">
              <w:rPr>
                <w:sz w:val="20"/>
                <w:szCs w:val="20"/>
                <w:lang w:eastAsia="vi-VN"/>
              </w:rPr>
              <w:t> </w:t>
            </w:r>
          </w:p>
        </w:tc>
        <w:tc>
          <w:tcPr>
            <w:tcW w:w="270" w:type="dxa"/>
            <w:tcBorders>
              <w:top w:val="nil"/>
              <w:left w:val="nil"/>
              <w:bottom w:val="nil"/>
              <w:right w:val="nil"/>
            </w:tcBorders>
            <w:shd w:val="clear" w:color="000000" w:fill="FFFFFF"/>
            <w:noWrap/>
            <w:vAlign w:val="bottom"/>
          </w:tcPr>
          <w:p w14:paraId="515DDF30" w14:textId="77777777" w:rsidR="00896894" w:rsidRPr="00A54A23" w:rsidRDefault="00896894" w:rsidP="00AC6776">
            <w:pPr>
              <w:spacing w:line="270" w:lineRule="exact"/>
              <w:rPr>
                <w:sz w:val="20"/>
                <w:szCs w:val="20"/>
                <w:lang w:eastAsia="vi-VN"/>
              </w:rPr>
            </w:pPr>
            <w:r w:rsidRPr="00A54A23">
              <w:rPr>
                <w:sz w:val="20"/>
                <w:szCs w:val="20"/>
                <w:lang w:eastAsia="vi-VN"/>
              </w:rPr>
              <w:t> </w:t>
            </w:r>
          </w:p>
        </w:tc>
        <w:tc>
          <w:tcPr>
            <w:tcW w:w="600" w:type="dxa"/>
            <w:tcBorders>
              <w:top w:val="nil"/>
              <w:left w:val="nil"/>
              <w:bottom w:val="nil"/>
              <w:right w:val="nil"/>
            </w:tcBorders>
            <w:shd w:val="clear" w:color="000000" w:fill="FFFFFF"/>
            <w:noWrap/>
            <w:vAlign w:val="bottom"/>
          </w:tcPr>
          <w:p w14:paraId="194807E9" w14:textId="77777777" w:rsidR="00896894" w:rsidRPr="00A54A23" w:rsidRDefault="00896894" w:rsidP="00AC6776">
            <w:pPr>
              <w:spacing w:line="270" w:lineRule="exact"/>
              <w:rPr>
                <w:sz w:val="20"/>
                <w:szCs w:val="20"/>
                <w:lang w:eastAsia="vi-VN"/>
              </w:rPr>
            </w:pPr>
            <w:r w:rsidRPr="00A54A23">
              <w:rPr>
                <w:sz w:val="20"/>
                <w:szCs w:val="20"/>
                <w:lang w:eastAsia="vi-VN"/>
              </w:rPr>
              <w:t> </w:t>
            </w:r>
          </w:p>
        </w:tc>
        <w:tc>
          <w:tcPr>
            <w:tcW w:w="810" w:type="dxa"/>
            <w:tcBorders>
              <w:top w:val="nil"/>
              <w:left w:val="nil"/>
              <w:bottom w:val="nil"/>
              <w:right w:val="nil"/>
            </w:tcBorders>
            <w:shd w:val="clear" w:color="000000" w:fill="FFFFFF"/>
            <w:noWrap/>
            <w:vAlign w:val="bottom"/>
          </w:tcPr>
          <w:p w14:paraId="7B643674" w14:textId="77777777" w:rsidR="00896894" w:rsidRPr="00A54A23" w:rsidRDefault="00896894" w:rsidP="00AC6776">
            <w:pPr>
              <w:spacing w:line="270" w:lineRule="exact"/>
              <w:rPr>
                <w:sz w:val="20"/>
                <w:szCs w:val="20"/>
                <w:lang w:eastAsia="vi-VN"/>
              </w:rPr>
            </w:pPr>
            <w:r w:rsidRPr="00A54A23">
              <w:rPr>
                <w:sz w:val="20"/>
                <w:szCs w:val="20"/>
                <w:lang w:eastAsia="vi-VN"/>
              </w:rPr>
              <w:t> </w:t>
            </w:r>
          </w:p>
        </w:tc>
      </w:tr>
      <w:tr w:rsidR="00896894" w:rsidRPr="00A54A23" w14:paraId="5A280FDB" w14:textId="77777777" w:rsidTr="00AC6776">
        <w:trPr>
          <w:trHeight w:val="64"/>
        </w:trPr>
        <w:tc>
          <w:tcPr>
            <w:tcW w:w="4493" w:type="dxa"/>
            <w:tcBorders>
              <w:top w:val="single" w:sz="4" w:space="0" w:color="auto"/>
              <w:left w:val="single" w:sz="4" w:space="0" w:color="auto"/>
              <w:bottom w:val="single" w:sz="4" w:space="0" w:color="auto"/>
              <w:right w:val="single" w:sz="4" w:space="0" w:color="auto"/>
            </w:tcBorders>
          </w:tcPr>
          <w:p w14:paraId="1FEB59C1" w14:textId="77777777" w:rsidR="00896894" w:rsidRPr="00A54A23" w:rsidRDefault="00896894" w:rsidP="00AC6776">
            <w:pPr>
              <w:spacing w:line="270" w:lineRule="exact"/>
              <w:rPr>
                <w:sz w:val="20"/>
                <w:szCs w:val="20"/>
                <w:lang w:eastAsia="vi-VN"/>
              </w:rPr>
            </w:pPr>
            <w:r w:rsidRPr="00A54A23">
              <w:rPr>
                <w:sz w:val="20"/>
                <w:szCs w:val="20"/>
                <w:lang w:eastAsia="vi-VN"/>
              </w:rPr>
              <w:t xml:space="preserve">- Đầu tư ra nước ngoài </w:t>
            </w:r>
          </w:p>
        </w:tc>
        <w:tc>
          <w:tcPr>
            <w:tcW w:w="787" w:type="dxa"/>
            <w:tcBorders>
              <w:top w:val="single" w:sz="4" w:space="0" w:color="auto"/>
              <w:left w:val="nil"/>
              <w:bottom w:val="single" w:sz="4" w:space="0" w:color="auto"/>
              <w:right w:val="single" w:sz="4" w:space="0" w:color="auto"/>
            </w:tcBorders>
            <w:shd w:val="clear" w:color="000000" w:fill="FFFFFF"/>
            <w:noWrap/>
            <w:vAlign w:val="bottom"/>
          </w:tcPr>
          <w:p w14:paraId="22DF054D" w14:textId="77777777" w:rsidR="00896894" w:rsidRPr="00A54A23" w:rsidRDefault="00896894" w:rsidP="00AC6776">
            <w:pPr>
              <w:spacing w:line="270" w:lineRule="exact"/>
              <w:rPr>
                <w:sz w:val="20"/>
                <w:szCs w:val="20"/>
                <w:lang w:eastAsia="vi-VN"/>
              </w:rPr>
            </w:pPr>
            <w:r w:rsidRPr="00A54A23">
              <w:rPr>
                <w:sz w:val="20"/>
                <w:szCs w:val="20"/>
                <w:lang w:eastAsia="vi-VN"/>
              </w:rPr>
              <w:t> </w:t>
            </w:r>
          </w:p>
        </w:tc>
        <w:tc>
          <w:tcPr>
            <w:tcW w:w="843" w:type="dxa"/>
            <w:tcBorders>
              <w:top w:val="single" w:sz="4" w:space="0" w:color="auto"/>
              <w:left w:val="nil"/>
              <w:bottom w:val="single" w:sz="4" w:space="0" w:color="auto"/>
              <w:right w:val="single" w:sz="4" w:space="0" w:color="auto"/>
            </w:tcBorders>
            <w:shd w:val="clear" w:color="000000" w:fill="FFFFFF"/>
            <w:noWrap/>
            <w:vAlign w:val="bottom"/>
          </w:tcPr>
          <w:p w14:paraId="60DB19B0" w14:textId="77777777" w:rsidR="00896894" w:rsidRPr="00A54A23" w:rsidRDefault="00896894" w:rsidP="00AC6776">
            <w:pPr>
              <w:spacing w:line="270" w:lineRule="exact"/>
              <w:rPr>
                <w:sz w:val="20"/>
                <w:szCs w:val="20"/>
                <w:lang w:eastAsia="vi-VN"/>
              </w:rPr>
            </w:pPr>
            <w:r w:rsidRPr="00A54A23">
              <w:rPr>
                <w:sz w:val="20"/>
                <w:szCs w:val="20"/>
                <w:lang w:eastAsia="vi-VN"/>
              </w:rPr>
              <w:t> </w:t>
            </w:r>
          </w:p>
        </w:tc>
        <w:tc>
          <w:tcPr>
            <w:tcW w:w="909" w:type="dxa"/>
            <w:gridSpan w:val="2"/>
            <w:tcBorders>
              <w:top w:val="single" w:sz="4" w:space="0" w:color="auto"/>
              <w:left w:val="nil"/>
              <w:bottom w:val="single" w:sz="4" w:space="0" w:color="auto"/>
              <w:right w:val="single" w:sz="4" w:space="0" w:color="auto"/>
            </w:tcBorders>
            <w:shd w:val="clear" w:color="000000" w:fill="FFFFFF"/>
            <w:noWrap/>
            <w:vAlign w:val="bottom"/>
          </w:tcPr>
          <w:p w14:paraId="5075500D" w14:textId="77777777" w:rsidR="00896894" w:rsidRPr="00A54A23" w:rsidRDefault="00896894" w:rsidP="00AC6776">
            <w:pPr>
              <w:spacing w:line="270" w:lineRule="exact"/>
              <w:rPr>
                <w:sz w:val="20"/>
                <w:szCs w:val="20"/>
                <w:lang w:eastAsia="vi-VN"/>
              </w:rPr>
            </w:pPr>
            <w:r w:rsidRPr="00A54A23">
              <w:rPr>
                <w:sz w:val="20"/>
                <w:szCs w:val="20"/>
                <w:lang w:eastAsia="vi-VN"/>
              </w:rPr>
              <w:t> </w:t>
            </w:r>
          </w:p>
        </w:tc>
        <w:tc>
          <w:tcPr>
            <w:tcW w:w="722" w:type="dxa"/>
            <w:tcBorders>
              <w:top w:val="single" w:sz="4" w:space="0" w:color="auto"/>
              <w:left w:val="nil"/>
              <w:bottom w:val="single" w:sz="4" w:space="0" w:color="auto"/>
              <w:right w:val="single" w:sz="4" w:space="0" w:color="auto"/>
            </w:tcBorders>
            <w:shd w:val="clear" w:color="000000" w:fill="FFFFFF"/>
            <w:noWrap/>
            <w:vAlign w:val="bottom"/>
          </w:tcPr>
          <w:p w14:paraId="3F8CD7C4" w14:textId="77777777" w:rsidR="00896894" w:rsidRPr="00A54A23" w:rsidRDefault="00896894" w:rsidP="00AC6776">
            <w:pPr>
              <w:spacing w:line="270" w:lineRule="exact"/>
              <w:rPr>
                <w:sz w:val="20"/>
                <w:szCs w:val="20"/>
                <w:lang w:eastAsia="vi-VN"/>
              </w:rPr>
            </w:pPr>
            <w:r w:rsidRPr="00A54A23">
              <w:rPr>
                <w:sz w:val="20"/>
                <w:szCs w:val="20"/>
                <w:lang w:eastAsia="vi-VN"/>
              </w:rPr>
              <w:t> </w:t>
            </w:r>
          </w:p>
        </w:tc>
        <w:tc>
          <w:tcPr>
            <w:tcW w:w="1036" w:type="dxa"/>
            <w:gridSpan w:val="2"/>
            <w:tcBorders>
              <w:top w:val="single" w:sz="4" w:space="0" w:color="auto"/>
              <w:left w:val="nil"/>
              <w:bottom w:val="single" w:sz="4" w:space="0" w:color="auto"/>
              <w:right w:val="single" w:sz="4" w:space="0" w:color="auto"/>
            </w:tcBorders>
            <w:shd w:val="clear" w:color="000000" w:fill="FFFFFF"/>
            <w:noWrap/>
            <w:vAlign w:val="bottom"/>
          </w:tcPr>
          <w:p w14:paraId="193E5A44" w14:textId="77777777" w:rsidR="00896894" w:rsidRPr="00A54A23" w:rsidRDefault="00896894" w:rsidP="00AC6776">
            <w:pPr>
              <w:spacing w:line="270" w:lineRule="exact"/>
              <w:rPr>
                <w:sz w:val="20"/>
                <w:szCs w:val="20"/>
                <w:lang w:eastAsia="vi-VN"/>
              </w:rPr>
            </w:pPr>
            <w:r w:rsidRPr="00A54A23">
              <w:rPr>
                <w:sz w:val="20"/>
                <w:szCs w:val="20"/>
                <w:lang w:eastAsia="vi-VN"/>
              </w:rPr>
              <w:t> </w:t>
            </w:r>
          </w:p>
        </w:tc>
        <w:tc>
          <w:tcPr>
            <w:tcW w:w="1050" w:type="dxa"/>
            <w:gridSpan w:val="2"/>
            <w:tcBorders>
              <w:top w:val="single" w:sz="4" w:space="0" w:color="auto"/>
              <w:left w:val="nil"/>
              <w:bottom w:val="single" w:sz="4" w:space="0" w:color="auto"/>
              <w:right w:val="single" w:sz="4" w:space="0" w:color="auto"/>
            </w:tcBorders>
            <w:shd w:val="clear" w:color="000000" w:fill="FFFFFF"/>
            <w:noWrap/>
            <w:vAlign w:val="bottom"/>
          </w:tcPr>
          <w:p w14:paraId="081990F0" w14:textId="77777777" w:rsidR="00896894" w:rsidRPr="00A54A23" w:rsidRDefault="00896894" w:rsidP="00AC6776">
            <w:pPr>
              <w:spacing w:line="270" w:lineRule="exact"/>
              <w:rPr>
                <w:sz w:val="20"/>
                <w:szCs w:val="20"/>
                <w:lang w:eastAsia="vi-VN"/>
              </w:rPr>
            </w:pPr>
            <w:r w:rsidRPr="00A54A23">
              <w:rPr>
                <w:sz w:val="20"/>
                <w:szCs w:val="20"/>
                <w:lang w:eastAsia="vi-VN"/>
              </w:rPr>
              <w:t> </w:t>
            </w:r>
          </w:p>
        </w:tc>
        <w:tc>
          <w:tcPr>
            <w:tcW w:w="402" w:type="dxa"/>
            <w:tcBorders>
              <w:top w:val="nil"/>
              <w:left w:val="single" w:sz="4" w:space="0" w:color="auto"/>
              <w:bottom w:val="nil"/>
              <w:right w:val="nil"/>
            </w:tcBorders>
            <w:shd w:val="clear" w:color="000000" w:fill="FFFFFF"/>
            <w:noWrap/>
            <w:vAlign w:val="bottom"/>
          </w:tcPr>
          <w:p w14:paraId="57D9FD6F" w14:textId="77777777" w:rsidR="00896894" w:rsidRPr="00A54A23" w:rsidRDefault="00896894" w:rsidP="00AC6776">
            <w:pPr>
              <w:spacing w:line="270" w:lineRule="exact"/>
              <w:rPr>
                <w:sz w:val="20"/>
                <w:szCs w:val="20"/>
                <w:lang w:eastAsia="vi-VN"/>
              </w:rPr>
            </w:pPr>
            <w:r w:rsidRPr="00A54A23">
              <w:rPr>
                <w:sz w:val="20"/>
                <w:szCs w:val="20"/>
                <w:lang w:eastAsia="vi-VN"/>
              </w:rPr>
              <w:t> </w:t>
            </w:r>
          </w:p>
        </w:tc>
        <w:tc>
          <w:tcPr>
            <w:tcW w:w="270" w:type="dxa"/>
            <w:tcBorders>
              <w:top w:val="nil"/>
              <w:left w:val="nil"/>
              <w:bottom w:val="nil"/>
              <w:right w:val="nil"/>
            </w:tcBorders>
            <w:shd w:val="clear" w:color="000000" w:fill="FFFFFF"/>
            <w:noWrap/>
            <w:vAlign w:val="bottom"/>
          </w:tcPr>
          <w:p w14:paraId="60DC78A5" w14:textId="77777777" w:rsidR="00896894" w:rsidRPr="00A54A23" w:rsidRDefault="00896894" w:rsidP="00AC6776">
            <w:pPr>
              <w:spacing w:line="270" w:lineRule="exact"/>
              <w:rPr>
                <w:sz w:val="20"/>
                <w:szCs w:val="20"/>
                <w:lang w:eastAsia="vi-VN"/>
              </w:rPr>
            </w:pPr>
            <w:r w:rsidRPr="00A54A23">
              <w:rPr>
                <w:sz w:val="20"/>
                <w:szCs w:val="20"/>
                <w:lang w:eastAsia="vi-VN"/>
              </w:rPr>
              <w:t> </w:t>
            </w:r>
          </w:p>
        </w:tc>
        <w:tc>
          <w:tcPr>
            <w:tcW w:w="360" w:type="dxa"/>
            <w:tcBorders>
              <w:top w:val="nil"/>
              <w:left w:val="nil"/>
              <w:bottom w:val="nil"/>
              <w:right w:val="nil"/>
            </w:tcBorders>
            <w:shd w:val="clear" w:color="000000" w:fill="FFFFFF"/>
            <w:noWrap/>
            <w:vAlign w:val="bottom"/>
          </w:tcPr>
          <w:p w14:paraId="050D2C4F" w14:textId="77777777" w:rsidR="00896894" w:rsidRPr="00A54A23" w:rsidRDefault="00896894" w:rsidP="00AC6776">
            <w:pPr>
              <w:spacing w:line="270" w:lineRule="exact"/>
              <w:rPr>
                <w:sz w:val="20"/>
                <w:szCs w:val="20"/>
                <w:lang w:eastAsia="vi-VN"/>
              </w:rPr>
            </w:pPr>
            <w:r w:rsidRPr="00A54A23">
              <w:rPr>
                <w:sz w:val="20"/>
                <w:szCs w:val="20"/>
                <w:lang w:eastAsia="vi-VN"/>
              </w:rPr>
              <w:t> </w:t>
            </w:r>
          </w:p>
        </w:tc>
        <w:tc>
          <w:tcPr>
            <w:tcW w:w="390" w:type="dxa"/>
            <w:tcBorders>
              <w:top w:val="nil"/>
              <w:left w:val="nil"/>
              <w:bottom w:val="nil"/>
              <w:right w:val="nil"/>
            </w:tcBorders>
            <w:shd w:val="clear" w:color="000000" w:fill="FFFFFF"/>
            <w:noWrap/>
            <w:vAlign w:val="bottom"/>
          </w:tcPr>
          <w:p w14:paraId="6569886C" w14:textId="77777777" w:rsidR="00896894" w:rsidRPr="00A54A23" w:rsidRDefault="00896894" w:rsidP="00AC6776">
            <w:pPr>
              <w:spacing w:line="270" w:lineRule="exact"/>
              <w:rPr>
                <w:sz w:val="20"/>
                <w:szCs w:val="20"/>
                <w:lang w:eastAsia="vi-VN"/>
              </w:rPr>
            </w:pPr>
            <w:r w:rsidRPr="00A54A23">
              <w:rPr>
                <w:sz w:val="20"/>
                <w:szCs w:val="20"/>
                <w:lang w:eastAsia="vi-VN"/>
              </w:rPr>
              <w:t> </w:t>
            </w:r>
          </w:p>
        </w:tc>
        <w:tc>
          <w:tcPr>
            <w:tcW w:w="510" w:type="dxa"/>
            <w:tcBorders>
              <w:top w:val="nil"/>
              <w:left w:val="nil"/>
              <w:bottom w:val="nil"/>
              <w:right w:val="nil"/>
            </w:tcBorders>
            <w:shd w:val="clear" w:color="000000" w:fill="FFFFFF"/>
            <w:noWrap/>
            <w:vAlign w:val="bottom"/>
          </w:tcPr>
          <w:p w14:paraId="1CA37A24" w14:textId="77777777" w:rsidR="00896894" w:rsidRPr="00A54A23" w:rsidRDefault="00896894" w:rsidP="00AC6776">
            <w:pPr>
              <w:spacing w:line="270" w:lineRule="exact"/>
              <w:rPr>
                <w:sz w:val="20"/>
                <w:szCs w:val="20"/>
                <w:lang w:eastAsia="vi-VN"/>
              </w:rPr>
            </w:pPr>
            <w:r w:rsidRPr="00A54A23">
              <w:rPr>
                <w:sz w:val="20"/>
                <w:szCs w:val="20"/>
                <w:lang w:eastAsia="vi-VN"/>
              </w:rPr>
              <w:t> </w:t>
            </w:r>
          </w:p>
        </w:tc>
        <w:tc>
          <w:tcPr>
            <w:tcW w:w="270" w:type="dxa"/>
            <w:tcBorders>
              <w:top w:val="nil"/>
              <w:left w:val="nil"/>
              <w:bottom w:val="nil"/>
              <w:right w:val="nil"/>
            </w:tcBorders>
            <w:shd w:val="clear" w:color="000000" w:fill="FFFFFF"/>
            <w:noWrap/>
            <w:vAlign w:val="bottom"/>
          </w:tcPr>
          <w:p w14:paraId="469187ED" w14:textId="77777777" w:rsidR="00896894" w:rsidRPr="00A54A23" w:rsidRDefault="00896894" w:rsidP="00AC6776">
            <w:pPr>
              <w:spacing w:line="270" w:lineRule="exact"/>
              <w:rPr>
                <w:sz w:val="20"/>
                <w:szCs w:val="20"/>
                <w:lang w:eastAsia="vi-VN"/>
              </w:rPr>
            </w:pPr>
            <w:r w:rsidRPr="00A54A23">
              <w:rPr>
                <w:sz w:val="20"/>
                <w:szCs w:val="20"/>
                <w:lang w:eastAsia="vi-VN"/>
              </w:rPr>
              <w:t> </w:t>
            </w:r>
          </w:p>
        </w:tc>
        <w:tc>
          <w:tcPr>
            <w:tcW w:w="600" w:type="dxa"/>
            <w:tcBorders>
              <w:top w:val="nil"/>
              <w:left w:val="nil"/>
              <w:bottom w:val="nil"/>
              <w:right w:val="nil"/>
            </w:tcBorders>
            <w:shd w:val="clear" w:color="000000" w:fill="FFFFFF"/>
            <w:noWrap/>
            <w:vAlign w:val="bottom"/>
          </w:tcPr>
          <w:p w14:paraId="58186890" w14:textId="77777777" w:rsidR="00896894" w:rsidRPr="00A54A23" w:rsidRDefault="00896894" w:rsidP="00AC6776">
            <w:pPr>
              <w:spacing w:line="270" w:lineRule="exact"/>
              <w:rPr>
                <w:sz w:val="20"/>
                <w:szCs w:val="20"/>
                <w:lang w:eastAsia="vi-VN"/>
              </w:rPr>
            </w:pPr>
            <w:r w:rsidRPr="00A54A23">
              <w:rPr>
                <w:sz w:val="20"/>
                <w:szCs w:val="20"/>
                <w:lang w:eastAsia="vi-VN"/>
              </w:rPr>
              <w:t> </w:t>
            </w:r>
          </w:p>
        </w:tc>
        <w:tc>
          <w:tcPr>
            <w:tcW w:w="810" w:type="dxa"/>
            <w:tcBorders>
              <w:top w:val="nil"/>
              <w:left w:val="nil"/>
              <w:bottom w:val="nil"/>
              <w:right w:val="nil"/>
            </w:tcBorders>
            <w:shd w:val="clear" w:color="000000" w:fill="FFFFFF"/>
            <w:noWrap/>
            <w:vAlign w:val="bottom"/>
          </w:tcPr>
          <w:p w14:paraId="3B703182" w14:textId="77777777" w:rsidR="00896894" w:rsidRPr="00A54A23" w:rsidRDefault="00896894" w:rsidP="00AC6776">
            <w:pPr>
              <w:spacing w:line="270" w:lineRule="exact"/>
              <w:rPr>
                <w:sz w:val="20"/>
                <w:szCs w:val="20"/>
                <w:lang w:eastAsia="vi-VN"/>
              </w:rPr>
            </w:pPr>
            <w:r w:rsidRPr="00A54A23">
              <w:rPr>
                <w:sz w:val="20"/>
                <w:szCs w:val="20"/>
                <w:lang w:eastAsia="vi-VN"/>
              </w:rPr>
              <w:t> </w:t>
            </w:r>
          </w:p>
        </w:tc>
      </w:tr>
      <w:tr w:rsidR="00896894" w:rsidRPr="00A54A23" w14:paraId="4DD96141" w14:textId="77777777" w:rsidTr="00AC6776">
        <w:trPr>
          <w:trHeight w:val="300"/>
        </w:trPr>
        <w:tc>
          <w:tcPr>
            <w:tcW w:w="4493"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4DF53746" w14:textId="77777777" w:rsidR="00896894" w:rsidRPr="00A54A23" w:rsidRDefault="00896894" w:rsidP="00AC6776">
            <w:pPr>
              <w:spacing w:line="270" w:lineRule="exact"/>
              <w:rPr>
                <w:b/>
                <w:bCs/>
                <w:sz w:val="20"/>
                <w:szCs w:val="20"/>
                <w:lang w:eastAsia="vi-VN"/>
              </w:rPr>
            </w:pPr>
            <w:r w:rsidRPr="00A54A23">
              <w:rPr>
                <w:b/>
                <w:bCs/>
                <w:sz w:val="20"/>
                <w:szCs w:val="20"/>
                <w:lang w:eastAsia="vi-VN"/>
              </w:rPr>
              <w:t>II. Tổng dự phòng nghiệp vụ</w:t>
            </w:r>
          </w:p>
        </w:tc>
        <w:tc>
          <w:tcPr>
            <w:tcW w:w="787" w:type="dxa"/>
            <w:tcBorders>
              <w:top w:val="single" w:sz="4" w:space="0" w:color="auto"/>
              <w:left w:val="nil"/>
              <w:bottom w:val="single" w:sz="4" w:space="0" w:color="auto"/>
              <w:right w:val="single" w:sz="4" w:space="0" w:color="auto"/>
            </w:tcBorders>
            <w:shd w:val="clear" w:color="000000" w:fill="FFFFFF"/>
            <w:noWrap/>
            <w:vAlign w:val="bottom"/>
          </w:tcPr>
          <w:p w14:paraId="535655CA" w14:textId="77777777" w:rsidR="00896894" w:rsidRPr="00A54A23" w:rsidRDefault="00896894" w:rsidP="00AC6776">
            <w:pPr>
              <w:spacing w:line="270" w:lineRule="exact"/>
              <w:rPr>
                <w:sz w:val="20"/>
                <w:szCs w:val="20"/>
                <w:lang w:eastAsia="vi-VN"/>
              </w:rPr>
            </w:pPr>
            <w:r w:rsidRPr="00A54A23">
              <w:rPr>
                <w:sz w:val="20"/>
                <w:szCs w:val="20"/>
                <w:lang w:eastAsia="vi-VN"/>
              </w:rPr>
              <w:t> </w:t>
            </w:r>
          </w:p>
        </w:tc>
        <w:tc>
          <w:tcPr>
            <w:tcW w:w="843" w:type="dxa"/>
            <w:tcBorders>
              <w:top w:val="single" w:sz="4" w:space="0" w:color="auto"/>
              <w:left w:val="nil"/>
              <w:bottom w:val="single" w:sz="4" w:space="0" w:color="auto"/>
              <w:right w:val="single" w:sz="4" w:space="0" w:color="auto"/>
            </w:tcBorders>
            <w:shd w:val="clear" w:color="000000" w:fill="FFFFFF"/>
            <w:noWrap/>
            <w:vAlign w:val="bottom"/>
          </w:tcPr>
          <w:p w14:paraId="32260CA9" w14:textId="77777777" w:rsidR="00896894" w:rsidRPr="00A54A23" w:rsidRDefault="00896894" w:rsidP="00AC6776">
            <w:pPr>
              <w:spacing w:line="270" w:lineRule="exact"/>
              <w:rPr>
                <w:sz w:val="20"/>
                <w:szCs w:val="20"/>
                <w:lang w:eastAsia="vi-VN"/>
              </w:rPr>
            </w:pPr>
            <w:r w:rsidRPr="00A54A23">
              <w:rPr>
                <w:sz w:val="20"/>
                <w:szCs w:val="20"/>
                <w:lang w:eastAsia="vi-VN"/>
              </w:rPr>
              <w:t> </w:t>
            </w:r>
          </w:p>
        </w:tc>
        <w:tc>
          <w:tcPr>
            <w:tcW w:w="909" w:type="dxa"/>
            <w:gridSpan w:val="2"/>
            <w:tcBorders>
              <w:top w:val="single" w:sz="4" w:space="0" w:color="auto"/>
              <w:left w:val="nil"/>
              <w:bottom w:val="single" w:sz="4" w:space="0" w:color="auto"/>
              <w:right w:val="single" w:sz="4" w:space="0" w:color="auto"/>
            </w:tcBorders>
            <w:shd w:val="clear" w:color="000000" w:fill="FFFFFF"/>
            <w:noWrap/>
            <w:vAlign w:val="bottom"/>
          </w:tcPr>
          <w:p w14:paraId="78C086E8" w14:textId="77777777" w:rsidR="00896894" w:rsidRPr="00A54A23" w:rsidRDefault="00896894" w:rsidP="00AC6776">
            <w:pPr>
              <w:spacing w:line="270" w:lineRule="exact"/>
              <w:rPr>
                <w:sz w:val="20"/>
                <w:szCs w:val="20"/>
                <w:lang w:eastAsia="vi-VN"/>
              </w:rPr>
            </w:pPr>
            <w:r w:rsidRPr="00A54A23">
              <w:rPr>
                <w:sz w:val="20"/>
                <w:szCs w:val="20"/>
                <w:lang w:eastAsia="vi-VN"/>
              </w:rPr>
              <w:t> </w:t>
            </w:r>
          </w:p>
        </w:tc>
        <w:tc>
          <w:tcPr>
            <w:tcW w:w="722" w:type="dxa"/>
            <w:tcBorders>
              <w:top w:val="single" w:sz="4" w:space="0" w:color="auto"/>
              <w:left w:val="nil"/>
              <w:bottom w:val="single" w:sz="4" w:space="0" w:color="auto"/>
              <w:right w:val="single" w:sz="4" w:space="0" w:color="auto"/>
            </w:tcBorders>
            <w:shd w:val="clear" w:color="000000" w:fill="FFFFFF"/>
            <w:noWrap/>
            <w:vAlign w:val="bottom"/>
          </w:tcPr>
          <w:p w14:paraId="0D04787B" w14:textId="77777777" w:rsidR="00896894" w:rsidRPr="00A54A23" w:rsidRDefault="00896894" w:rsidP="00AC6776">
            <w:pPr>
              <w:spacing w:line="270" w:lineRule="exact"/>
              <w:rPr>
                <w:sz w:val="20"/>
                <w:szCs w:val="20"/>
                <w:lang w:eastAsia="vi-VN"/>
              </w:rPr>
            </w:pPr>
            <w:r w:rsidRPr="00A54A23">
              <w:rPr>
                <w:sz w:val="20"/>
                <w:szCs w:val="20"/>
                <w:lang w:eastAsia="vi-VN"/>
              </w:rPr>
              <w:t> </w:t>
            </w:r>
          </w:p>
        </w:tc>
        <w:tc>
          <w:tcPr>
            <w:tcW w:w="1036" w:type="dxa"/>
            <w:gridSpan w:val="2"/>
            <w:tcBorders>
              <w:top w:val="single" w:sz="4" w:space="0" w:color="auto"/>
              <w:left w:val="nil"/>
              <w:bottom w:val="single" w:sz="4" w:space="0" w:color="auto"/>
              <w:right w:val="single" w:sz="4" w:space="0" w:color="auto"/>
            </w:tcBorders>
            <w:shd w:val="clear" w:color="000000" w:fill="FFFFFF"/>
            <w:noWrap/>
            <w:vAlign w:val="bottom"/>
          </w:tcPr>
          <w:p w14:paraId="7F8EC672" w14:textId="77777777" w:rsidR="00896894" w:rsidRPr="00A54A23" w:rsidRDefault="00896894" w:rsidP="00AC6776">
            <w:pPr>
              <w:spacing w:line="270" w:lineRule="exact"/>
              <w:rPr>
                <w:sz w:val="20"/>
                <w:szCs w:val="20"/>
                <w:lang w:eastAsia="vi-VN"/>
              </w:rPr>
            </w:pPr>
            <w:r w:rsidRPr="00A54A23">
              <w:rPr>
                <w:sz w:val="20"/>
                <w:szCs w:val="20"/>
                <w:lang w:eastAsia="vi-VN"/>
              </w:rPr>
              <w:t> </w:t>
            </w:r>
          </w:p>
        </w:tc>
        <w:tc>
          <w:tcPr>
            <w:tcW w:w="1050" w:type="dxa"/>
            <w:gridSpan w:val="2"/>
            <w:tcBorders>
              <w:top w:val="single" w:sz="4" w:space="0" w:color="auto"/>
              <w:left w:val="nil"/>
              <w:bottom w:val="single" w:sz="4" w:space="0" w:color="auto"/>
              <w:right w:val="single" w:sz="4" w:space="0" w:color="auto"/>
            </w:tcBorders>
            <w:shd w:val="clear" w:color="000000" w:fill="FFFFFF"/>
            <w:noWrap/>
            <w:vAlign w:val="bottom"/>
          </w:tcPr>
          <w:p w14:paraId="235FF35C" w14:textId="77777777" w:rsidR="00896894" w:rsidRPr="00A54A23" w:rsidRDefault="00896894" w:rsidP="00AC6776">
            <w:pPr>
              <w:spacing w:line="270" w:lineRule="exact"/>
              <w:rPr>
                <w:sz w:val="20"/>
                <w:szCs w:val="20"/>
                <w:lang w:eastAsia="vi-VN"/>
              </w:rPr>
            </w:pPr>
            <w:r w:rsidRPr="00A54A23">
              <w:rPr>
                <w:sz w:val="20"/>
                <w:szCs w:val="20"/>
                <w:lang w:eastAsia="vi-VN"/>
              </w:rPr>
              <w:t> </w:t>
            </w:r>
          </w:p>
        </w:tc>
        <w:tc>
          <w:tcPr>
            <w:tcW w:w="402" w:type="dxa"/>
            <w:tcBorders>
              <w:top w:val="nil"/>
              <w:left w:val="single" w:sz="4" w:space="0" w:color="auto"/>
              <w:bottom w:val="nil"/>
              <w:right w:val="nil"/>
            </w:tcBorders>
            <w:shd w:val="clear" w:color="000000" w:fill="FFFFFF"/>
            <w:noWrap/>
            <w:vAlign w:val="bottom"/>
          </w:tcPr>
          <w:p w14:paraId="3307D249" w14:textId="77777777" w:rsidR="00896894" w:rsidRPr="00A54A23" w:rsidRDefault="00896894" w:rsidP="00AC6776">
            <w:pPr>
              <w:spacing w:line="270" w:lineRule="exact"/>
              <w:rPr>
                <w:sz w:val="20"/>
                <w:szCs w:val="20"/>
                <w:lang w:eastAsia="vi-VN"/>
              </w:rPr>
            </w:pPr>
            <w:r w:rsidRPr="00A54A23">
              <w:rPr>
                <w:sz w:val="20"/>
                <w:szCs w:val="20"/>
                <w:lang w:eastAsia="vi-VN"/>
              </w:rPr>
              <w:t> </w:t>
            </w:r>
          </w:p>
        </w:tc>
        <w:tc>
          <w:tcPr>
            <w:tcW w:w="270" w:type="dxa"/>
            <w:tcBorders>
              <w:top w:val="nil"/>
              <w:left w:val="nil"/>
              <w:bottom w:val="nil"/>
              <w:right w:val="nil"/>
            </w:tcBorders>
            <w:shd w:val="clear" w:color="000000" w:fill="FFFFFF"/>
            <w:noWrap/>
            <w:vAlign w:val="bottom"/>
          </w:tcPr>
          <w:p w14:paraId="4E1B0765" w14:textId="77777777" w:rsidR="00896894" w:rsidRPr="00A54A23" w:rsidRDefault="00896894" w:rsidP="00AC6776">
            <w:pPr>
              <w:spacing w:line="270" w:lineRule="exact"/>
              <w:rPr>
                <w:sz w:val="20"/>
                <w:szCs w:val="20"/>
                <w:lang w:eastAsia="vi-VN"/>
              </w:rPr>
            </w:pPr>
            <w:r w:rsidRPr="00A54A23">
              <w:rPr>
                <w:sz w:val="20"/>
                <w:szCs w:val="20"/>
                <w:lang w:eastAsia="vi-VN"/>
              </w:rPr>
              <w:t> </w:t>
            </w:r>
          </w:p>
        </w:tc>
        <w:tc>
          <w:tcPr>
            <w:tcW w:w="360" w:type="dxa"/>
            <w:tcBorders>
              <w:top w:val="nil"/>
              <w:left w:val="nil"/>
              <w:bottom w:val="nil"/>
              <w:right w:val="nil"/>
            </w:tcBorders>
            <w:shd w:val="clear" w:color="000000" w:fill="FFFFFF"/>
            <w:noWrap/>
            <w:vAlign w:val="bottom"/>
          </w:tcPr>
          <w:p w14:paraId="7DF79577" w14:textId="77777777" w:rsidR="00896894" w:rsidRPr="00A54A23" w:rsidRDefault="00896894" w:rsidP="00AC6776">
            <w:pPr>
              <w:spacing w:line="270" w:lineRule="exact"/>
              <w:rPr>
                <w:sz w:val="20"/>
                <w:szCs w:val="20"/>
                <w:lang w:eastAsia="vi-VN"/>
              </w:rPr>
            </w:pPr>
            <w:r w:rsidRPr="00A54A23">
              <w:rPr>
                <w:sz w:val="20"/>
                <w:szCs w:val="20"/>
                <w:lang w:eastAsia="vi-VN"/>
              </w:rPr>
              <w:t> </w:t>
            </w:r>
          </w:p>
        </w:tc>
        <w:tc>
          <w:tcPr>
            <w:tcW w:w="390" w:type="dxa"/>
            <w:tcBorders>
              <w:top w:val="nil"/>
              <w:left w:val="nil"/>
              <w:bottom w:val="nil"/>
              <w:right w:val="nil"/>
            </w:tcBorders>
            <w:shd w:val="clear" w:color="000000" w:fill="FFFFFF"/>
            <w:noWrap/>
            <w:vAlign w:val="bottom"/>
          </w:tcPr>
          <w:p w14:paraId="1E2DE607" w14:textId="77777777" w:rsidR="00896894" w:rsidRPr="00A54A23" w:rsidRDefault="00896894" w:rsidP="00AC6776">
            <w:pPr>
              <w:spacing w:line="270" w:lineRule="exact"/>
              <w:rPr>
                <w:sz w:val="20"/>
                <w:szCs w:val="20"/>
                <w:lang w:eastAsia="vi-VN"/>
              </w:rPr>
            </w:pPr>
            <w:r w:rsidRPr="00A54A23">
              <w:rPr>
                <w:sz w:val="20"/>
                <w:szCs w:val="20"/>
                <w:lang w:eastAsia="vi-VN"/>
              </w:rPr>
              <w:t> </w:t>
            </w:r>
          </w:p>
        </w:tc>
        <w:tc>
          <w:tcPr>
            <w:tcW w:w="510" w:type="dxa"/>
            <w:tcBorders>
              <w:top w:val="nil"/>
              <w:left w:val="nil"/>
              <w:bottom w:val="nil"/>
              <w:right w:val="nil"/>
            </w:tcBorders>
            <w:shd w:val="clear" w:color="000000" w:fill="FFFFFF"/>
            <w:noWrap/>
            <w:vAlign w:val="bottom"/>
          </w:tcPr>
          <w:p w14:paraId="61DE4E51" w14:textId="77777777" w:rsidR="00896894" w:rsidRPr="00A54A23" w:rsidRDefault="00896894" w:rsidP="00AC6776">
            <w:pPr>
              <w:spacing w:line="270" w:lineRule="exact"/>
              <w:rPr>
                <w:sz w:val="20"/>
                <w:szCs w:val="20"/>
                <w:lang w:eastAsia="vi-VN"/>
              </w:rPr>
            </w:pPr>
            <w:r w:rsidRPr="00A54A23">
              <w:rPr>
                <w:sz w:val="20"/>
                <w:szCs w:val="20"/>
                <w:lang w:eastAsia="vi-VN"/>
              </w:rPr>
              <w:t> </w:t>
            </w:r>
          </w:p>
        </w:tc>
        <w:tc>
          <w:tcPr>
            <w:tcW w:w="270" w:type="dxa"/>
            <w:tcBorders>
              <w:top w:val="nil"/>
              <w:left w:val="nil"/>
              <w:bottom w:val="nil"/>
              <w:right w:val="nil"/>
            </w:tcBorders>
            <w:shd w:val="clear" w:color="000000" w:fill="FFFFFF"/>
            <w:noWrap/>
            <w:vAlign w:val="bottom"/>
          </w:tcPr>
          <w:p w14:paraId="286F66F9" w14:textId="77777777" w:rsidR="00896894" w:rsidRPr="00A54A23" w:rsidRDefault="00896894" w:rsidP="00AC6776">
            <w:pPr>
              <w:spacing w:line="270" w:lineRule="exact"/>
              <w:rPr>
                <w:sz w:val="20"/>
                <w:szCs w:val="20"/>
                <w:lang w:eastAsia="vi-VN"/>
              </w:rPr>
            </w:pPr>
            <w:r w:rsidRPr="00A54A23">
              <w:rPr>
                <w:sz w:val="20"/>
                <w:szCs w:val="20"/>
                <w:lang w:eastAsia="vi-VN"/>
              </w:rPr>
              <w:t> </w:t>
            </w:r>
          </w:p>
        </w:tc>
        <w:tc>
          <w:tcPr>
            <w:tcW w:w="600" w:type="dxa"/>
            <w:tcBorders>
              <w:top w:val="nil"/>
              <w:left w:val="nil"/>
              <w:bottom w:val="nil"/>
              <w:right w:val="nil"/>
            </w:tcBorders>
            <w:shd w:val="clear" w:color="000000" w:fill="FFFFFF"/>
            <w:noWrap/>
            <w:vAlign w:val="bottom"/>
          </w:tcPr>
          <w:p w14:paraId="54CE275C" w14:textId="77777777" w:rsidR="00896894" w:rsidRPr="00A54A23" w:rsidRDefault="00896894" w:rsidP="00AC6776">
            <w:pPr>
              <w:spacing w:line="270" w:lineRule="exact"/>
              <w:rPr>
                <w:sz w:val="20"/>
                <w:szCs w:val="20"/>
                <w:lang w:eastAsia="vi-VN"/>
              </w:rPr>
            </w:pPr>
            <w:r w:rsidRPr="00A54A23">
              <w:rPr>
                <w:sz w:val="20"/>
                <w:szCs w:val="20"/>
                <w:lang w:eastAsia="vi-VN"/>
              </w:rPr>
              <w:t> </w:t>
            </w:r>
          </w:p>
        </w:tc>
        <w:tc>
          <w:tcPr>
            <w:tcW w:w="810" w:type="dxa"/>
            <w:tcBorders>
              <w:top w:val="nil"/>
              <w:left w:val="nil"/>
              <w:bottom w:val="nil"/>
              <w:right w:val="nil"/>
            </w:tcBorders>
            <w:shd w:val="clear" w:color="000000" w:fill="FFFFFF"/>
            <w:noWrap/>
            <w:vAlign w:val="bottom"/>
          </w:tcPr>
          <w:p w14:paraId="03C8EA83" w14:textId="77777777" w:rsidR="00896894" w:rsidRPr="00A54A23" w:rsidRDefault="00896894" w:rsidP="00AC6776">
            <w:pPr>
              <w:spacing w:line="270" w:lineRule="exact"/>
              <w:rPr>
                <w:sz w:val="20"/>
                <w:szCs w:val="20"/>
                <w:lang w:eastAsia="vi-VN"/>
              </w:rPr>
            </w:pPr>
            <w:r w:rsidRPr="00A54A23">
              <w:rPr>
                <w:sz w:val="20"/>
                <w:szCs w:val="20"/>
                <w:lang w:eastAsia="vi-VN"/>
              </w:rPr>
              <w:t> </w:t>
            </w:r>
          </w:p>
        </w:tc>
      </w:tr>
      <w:tr w:rsidR="00896894" w:rsidRPr="00A54A23" w14:paraId="36016A34" w14:textId="77777777" w:rsidTr="00AC6776">
        <w:trPr>
          <w:trHeight w:val="416"/>
        </w:trPr>
        <w:tc>
          <w:tcPr>
            <w:tcW w:w="4493" w:type="dxa"/>
            <w:tcBorders>
              <w:top w:val="single" w:sz="4" w:space="0" w:color="auto"/>
              <w:left w:val="single" w:sz="4" w:space="0" w:color="auto"/>
              <w:bottom w:val="single" w:sz="4" w:space="0" w:color="auto"/>
              <w:right w:val="single" w:sz="4" w:space="0" w:color="auto"/>
            </w:tcBorders>
          </w:tcPr>
          <w:p w14:paraId="2774E743" w14:textId="77777777" w:rsidR="00896894" w:rsidRPr="00A54A23" w:rsidRDefault="00896894" w:rsidP="00AC6776">
            <w:pPr>
              <w:spacing w:line="270" w:lineRule="exact"/>
              <w:rPr>
                <w:sz w:val="20"/>
                <w:szCs w:val="20"/>
                <w:lang w:eastAsia="vi-VN"/>
              </w:rPr>
            </w:pPr>
            <w:r w:rsidRPr="00A54A23">
              <w:rPr>
                <w:sz w:val="20"/>
                <w:szCs w:val="20"/>
                <w:lang w:eastAsia="vi-VN"/>
              </w:rPr>
              <w:t>1</w:t>
            </w:r>
            <w:r w:rsidRPr="00737232">
              <w:rPr>
                <w:spacing w:val="-4"/>
                <w:sz w:val="20"/>
                <w:szCs w:val="20"/>
                <w:lang w:eastAsia="vi-VN"/>
              </w:rPr>
              <w:t>. Gửi tại các tổ chức tín dụng hoạt động tại Việt Nam</w:t>
            </w:r>
            <w:r w:rsidRPr="00A54A23">
              <w:rPr>
                <w:sz w:val="20"/>
                <w:szCs w:val="20"/>
                <w:lang w:eastAsia="vi-VN"/>
              </w:rPr>
              <w:t xml:space="preserve"> để trả tiền bảo hiểm thường xuyên trong kỳ</w:t>
            </w:r>
          </w:p>
        </w:tc>
        <w:tc>
          <w:tcPr>
            <w:tcW w:w="787" w:type="dxa"/>
            <w:tcBorders>
              <w:top w:val="single" w:sz="4" w:space="0" w:color="auto"/>
              <w:left w:val="single" w:sz="4" w:space="0" w:color="auto"/>
              <w:bottom w:val="single" w:sz="4" w:space="0" w:color="auto"/>
              <w:right w:val="single" w:sz="4" w:space="0" w:color="auto"/>
            </w:tcBorders>
            <w:noWrap/>
            <w:vAlign w:val="center"/>
          </w:tcPr>
          <w:p w14:paraId="4AD8B75A" w14:textId="77777777" w:rsidR="00896894" w:rsidRPr="00A54A23" w:rsidRDefault="00896894" w:rsidP="00AC6776">
            <w:pPr>
              <w:spacing w:line="270" w:lineRule="exact"/>
              <w:rPr>
                <w:b/>
                <w:bCs/>
                <w:i/>
                <w:iCs/>
                <w:sz w:val="20"/>
                <w:szCs w:val="20"/>
                <w:lang w:eastAsia="vi-VN"/>
              </w:rPr>
            </w:pPr>
            <w:r w:rsidRPr="00A54A23">
              <w:rPr>
                <w:b/>
                <w:bCs/>
                <w:i/>
                <w:iCs/>
                <w:sz w:val="20"/>
                <w:szCs w:val="20"/>
                <w:lang w:eastAsia="vi-VN"/>
              </w:rPr>
              <w:t> </w:t>
            </w:r>
          </w:p>
        </w:tc>
        <w:tc>
          <w:tcPr>
            <w:tcW w:w="843" w:type="dxa"/>
            <w:tcBorders>
              <w:top w:val="single" w:sz="4" w:space="0" w:color="auto"/>
              <w:left w:val="single" w:sz="4" w:space="0" w:color="auto"/>
              <w:bottom w:val="single" w:sz="4" w:space="0" w:color="auto"/>
              <w:right w:val="single" w:sz="4" w:space="0" w:color="auto"/>
            </w:tcBorders>
            <w:noWrap/>
            <w:vAlign w:val="center"/>
          </w:tcPr>
          <w:p w14:paraId="76FED281" w14:textId="77777777" w:rsidR="00896894" w:rsidRPr="00A54A23" w:rsidRDefault="00896894" w:rsidP="00AC6776">
            <w:pPr>
              <w:spacing w:line="270" w:lineRule="exact"/>
              <w:rPr>
                <w:b/>
                <w:bCs/>
                <w:i/>
                <w:iCs/>
                <w:sz w:val="20"/>
                <w:szCs w:val="20"/>
                <w:lang w:eastAsia="vi-VN"/>
              </w:rPr>
            </w:pPr>
            <w:r w:rsidRPr="00A54A23">
              <w:rPr>
                <w:b/>
                <w:bCs/>
                <w:i/>
                <w:iCs/>
                <w:sz w:val="20"/>
                <w:szCs w:val="20"/>
                <w:lang w:eastAsia="vi-VN"/>
              </w:rPr>
              <w:t> </w:t>
            </w:r>
          </w:p>
        </w:tc>
        <w:tc>
          <w:tcPr>
            <w:tcW w:w="909" w:type="dxa"/>
            <w:gridSpan w:val="2"/>
            <w:tcBorders>
              <w:top w:val="single" w:sz="4" w:space="0" w:color="auto"/>
              <w:left w:val="single" w:sz="4" w:space="0" w:color="auto"/>
              <w:bottom w:val="single" w:sz="4" w:space="0" w:color="auto"/>
              <w:right w:val="single" w:sz="4" w:space="0" w:color="auto"/>
            </w:tcBorders>
            <w:noWrap/>
            <w:vAlign w:val="center"/>
          </w:tcPr>
          <w:p w14:paraId="28DEA4C3" w14:textId="77777777" w:rsidR="00896894" w:rsidRPr="00A54A23" w:rsidRDefault="00896894" w:rsidP="00AC6776">
            <w:pPr>
              <w:spacing w:line="270" w:lineRule="exact"/>
              <w:rPr>
                <w:b/>
                <w:bCs/>
                <w:sz w:val="20"/>
                <w:szCs w:val="20"/>
                <w:lang w:eastAsia="vi-VN"/>
              </w:rPr>
            </w:pPr>
            <w:r w:rsidRPr="00A54A23">
              <w:rPr>
                <w:b/>
                <w:bCs/>
                <w:sz w:val="20"/>
                <w:szCs w:val="20"/>
                <w:lang w:eastAsia="vi-VN"/>
              </w:rPr>
              <w:t> </w:t>
            </w:r>
          </w:p>
        </w:tc>
        <w:tc>
          <w:tcPr>
            <w:tcW w:w="722" w:type="dxa"/>
            <w:tcBorders>
              <w:top w:val="single" w:sz="4" w:space="0" w:color="auto"/>
              <w:left w:val="single" w:sz="4" w:space="0" w:color="auto"/>
              <w:bottom w:val="single" w:sz="4" w:space="0" w:color="auto"/>
              <w:right w:val="single" w:sz="4" w:space="0" w:color="auto"/>
            </w:tcBorders>
            <w:noWrap/>
            <w:vAlign w:val="center"/>
          </w:tcPr>
          <w:p w14:paraId="00639719" w14:textId="77777777" w:rsidR="00896894" w:rsidRPr="00A54A23" w:rsidRDefault="00896894" w:rsidP="00AC6776">
            <w:pPr>
              <w:spacing w:line="270" w:lineRule="exact"/>
              <w:rPr>
                <w:b/>
                <w:bCs/>
                <w:sz w:val="20"/>
                <w:szCs w:val="20"/>
                <w:lang w:eastAsia="vi-VN"/>
              </w:rPr>
            </w:pPr>
            <w:r w:rsidRPr="00A54A23">
              <w:rPr>
                <w:b/>
                <w:bCs/>
                <w:sz w:val="20"/>
                <w:szCs w:val="20"/>
                <w:lang w:eastAsia="vi-VN"/>
              </w:rPr>
              <w:t> </w:t>
            </w:r>
          </w:p>
        </w:tc>
        <w:tc>
          <w:tcPr>
            <w:tcW w:w="1036" w:type="dxa"/>
            <w:gridSpan w:val="2"/>
            <w:tcBorders>
              <w:top w:val="single" w:sz="4" w:space="0" w:color="auto"/>
              <w:left w:val="single" w:sz="4" w:space="0" w:color="auto"/>
              <w:bottom w:val="single" w:sz="4" w:space="0" w:color="auto"/>
              <w:right w:val="single" w:sz="4" w:space="0" w:color="auto"/>
            </w:tcBorders>
            <w:noWrap/>
            <w:vAlign w:val="center"/>
          </w:tcPr>
          <w:p w14:paraId="07A84DC9" w14:textId="77777777" w:rsidR="00896894" w:rsidRPr="00A54A23" w:rsidRDefault="00896894" w:rsidP="00AC6776">
            <w:pPr>
              <w:spacing w:line="270" w:lineRule="exact"/>
              <w:rPr>
                <w:b/>
                <w:bCs/>
                <w:sz w:val="20"/>
                <w:szCs w:val="20"/>
                <w:lang w:eastAsia="vi-VN"/>
              </w:rPr>
            </w:pPr>
            <w:r w:rsidRPr="00A54A23">
              <w:rPr>
                <w:b/>
                <w:bCs/>
                <w:sz w:val="20"/>
                <w:szCs w:val="20"/>
                <w:lang w:eastAsia="vi-VN"/>
              </w:rPr>
              <w:t> </w:t>
            </w:r>
          </w:p>
        </w:tc>
        <w:tc>
          <w:tcPr>
            <w:tcW w:w="1050" w:type="dxa"/>
            <w:gridSpan w:val="2"/>
            <w:tcBorders>
              <w:top w:val="single" w:sz="4" w:space="0" w:color="auto"/>
              <w:left w:val="single" w:sz="4" w:space="0" w:color="auto"/>
              <w:bottom w:val="single" w:sz="4" w:space="0" w:color="auto"/>
              <w:right w:val="single" w:sz="4" w:space="0" w:color="auto"/>
            </w:tcBorders>
            <w:noWrap/>
            <w:vAlign w:val="center"/>
          </w:tcPr>
          <w:p w14:paraId="5EBCD83C" w14:textId="77777777" w:rsidR="00896894" w:rsidRPr="00A54A23" w:rsidRDefault="00896894" w:rsidP="00AC6776">
            <w:pPr>
              <w:spacing w:line="270" w:lineRule="exact"/>
              <w:rPr>
                <w:b/>
                <w:bCs/>
                <w:sz w:val="20"/>
                <w:szCs w:val="20"/>
                <w:lang w:eastAsia="vi-VN"/>
              </w:rPr>
            </w:pPr>
          </w:p>
        </w:tc>
        <w:tc>
          <w:tcPr>
            <w:tcW w:w="402" w:type="dxa"/>
            <w:tcBorders>
              <w:top w:val="nil"/>
              <w:left w:val="single" w:sz="4" w:space="0" w:color="auto"/>
              <w:bottom w:val="nil"/>
              <w:right w:val="nil"/>
            </w:tcBorders>
            <w:noWrap/>
            <w:vAlign w:val="center"/>
          </w:tcPr>
          <w:p w14:paraId="0DC05134" w14:textId="77777777" w:rsidR="00896894" w:rsidRPr="00A54A23" w:rsidRDefault="00896894" w:rsidP="00AC6776">
            <w:pPr>
              <w:spacing w:line="270" w:lineRule="exact"/>
              <w:rPr>
                <w:b/>
                <w:bCs/>
                <w:sz w:val="20"/>
                <w:szCs w:val="20"/>
                <w:lang w:eastAsia="vi-VN"/>
              </w:rPr>
            </w:pPr>
          </w:p>
        </w:tc>
        <w:tc>
          <w:tcPr>
            <w:tcW w:w="270" w:type="dxa"/>
            <w:tcBorders>
              <w:top w:val="nil"/>
              <w:left w:val="nil"/>
              <w:bottom w:val="nil"/>
              <w:right w:val="nil"/>
            </w:tcBorders>
            <w:noWrap/>
            <w:vAlign w:val="center"/>
          </w:tcPr>
          <w:p w14:paraId="25F7F329" w14:textId="77777777" w:rsidR="00896894" w:rsidRPr="00A54A23" w:rsidRDefault="00896894" w:rsidP="00AC6776">
            <w:pPr>
              <w:spacing w:line="270" w:lineRule="exact"/>
              <w:rPr>
                <w:b/>
                <w:bCs/>
                <w:sz w:val="20"/>
                <w:szCs w:val="20"/>
                <w:lang w:eastAsia="vi-VN"/>
              </w:rPr>
            </w:pPr>
          </w:p>
        </w:tc>
        <w:tc>
          <w:tcPr>
            <w:tcW w:w="360" w:type="dxa"/>
            <w:tcBorders>
              <w:top w:val="nil"/>
              <w:left w:val="nil"/>
              <w:bottom w:val="nil"/>
              <w:right w:val="nil"/>
            </w:tcBorders>
            <w:noWrap/>
            <w:vAlign w:val="center"/>
          </w:tcPr>
          <w:p w14:paraId="3438395F" w14:textId="77777777" w:rsidR="00896894" w:rsidRPr="00A54A23" w:rsidRDefault="00896894" w:rsidP="00AC6776">
            <w:pPr>
              <w:spacing w:line="270" w:lineRule="exact"/>
              <w:rPr>
                <w:b/>
                <w:bCs/>
                <w:sz w:val="20"/>
                <w:szCs w:val="20"/>
                <w:lang w:eastAsia="vi-VN"/>
              </w:rPr>
            </w:pPr>
          </w:p>
        </w:tc>
        <w:tc>
          <w:tcPr>
            <w:tcW w:w="390" w:type="dxa"/>
            <w:tcBorders>
              <w:top w:val="nil"/>
              <w:left w:val="nil"/>
              <w:bottom w:val="nil"/>
              <w:right w:val="nil"/>
            </w:tcBorders>
            <w:noWrap/>
            <w:vAlign w:val="center"/>
          </w:tcPr>
          <w:p w14:paraId="6BFDC44E" w14:textId="77777777" w:rsidR="00896894" w:rsidRPr="00A54A23" w:rsidRDefault="00896894" w:rsidP="00AC6776">
            <w:pPr>
              <w:spacing w:line="270" w:lineRule="exact"/>
              <w:rPr>
                <w:b/>
                <w:bCs/>
                <w:sz w:val="20"/>
                <w:szCs w:val="20"/>
                <w:lang w:eastAsia="vi-VN"/>
              </w:rPr>
            </w:pPr>
          </w:p>
        </w:tc>
        <w:tc>
          <w:tcPr>
            <w:tcW w:w="510" w:type="dxa"/>
            <w:tcBorders>
              <w:top w:val="nil"/>
              <w:left w:val="nil"/>
              <w:bottom w:val="nil"/>
              <w:right w:val="nil"/>
            </w:tcBorders>
            <w:noWrap/>
            <w:vAlign w:val="center"/>
          </w:tcPr>
          <w:p w14:paraId="0160D987" w14:textId="77777777" w:rsidR="00896894" w:rsidRPr="00A54A23" w:rsidRDefault="00896894" w:rsidP="00AC6776">
            <w:pPr>
              <w:spacing w:line="270" w:lineRule="exact"/>
              <w:rPr>
                <w:b/>
                <w:bCs/>
                <w:sz w:val="20"/>
                <w:szCs w:val="20"/>
                <w:lang w:eastAsia="vi-VN"/>
              </w:rPr>
            </w:pPr>
          </w:p>
        </w:tc>
        <w:tc>
          <w:tcPr>
            <w:tcW w:w="270" w:type="dxa"/>
            <w:tcBorders>
              <w:top w:val="nil"/>
              <w:left w:val="nil"/>
              <w:bottom w:val="nil"/>
              <w:right w:val="nil"/>
            </w:tcBorders>
            <w:noWrap/>
            <w:vAlign w:val="center"/>
          </w:tcPr>
          <w:p w14:paraId="7B85C6D0" w14:textId="77777777" w:rsidR="00896894" w:rsidRPr="00A54A23" w:rsidRDefault="00896894" w:rsidP="00AC6776">
            <w:pPr>
              <w:spacing w:line="270" w:lineRule="exact"/>
              <w:rPr>
                <w:b/>
                <w:bCs/>
                <w:sz w:val="20"/>
                <w:szCs w:val="20"/>
                <w:lang w:eastAsia="vi-VN"/>
              </w:rPr>
            </w:pPr>
          </w:p>
        </w:tc>
        <w:tc>
          <w:tcPr>
            <w:tcW w:w="600" w:type="dxa"/>
            <w:tcBorders>
              <w:top w:val="nil"/>
              <w:left w:val="nil"/>
              <w:bottom w:val="nil"/>
              <w:right w:val="nil"/>
            </w:tcBorders>
            <w:noWrap/>
            <w:vAlign w:val="center"/>
          </w:tcPr>
          <w:p w14:paraId="5629114C" w14:textId="77777777" w:rsidR="00896894" w:rsidRPr="00A54A23" w:rsidRDefault="00896894" w:rsidP="00AC6776">
            <w:pPr>
              <w:spacing w:line="270" w:lineRule="exact"/>
              <w:rPr>
                <w:b/>
                <w:bCs/>
                <w:sz w:val="20"/>
                <w:szCs w:val="20"/>
                <w:lang w:eastAsia="vi-VN"/>
              </w:rPr>
            </w:pPr>
          </w:p>
        </w:tc>
        <w:tc>
          <w:tcPr>
            <w:tcW w:w="810" w:type="dxa"/>
            <w:tcBorders>
              <w:top w:val="nil"/>
              <w:left w:val="nil"/>
              <w:bottom w:val="nil"/>
              <w:right w:val="nil"/>
            </w:tcBorders>
            <w:noWrap/>
            <w:vAlign w:val="center"/>
          </w:tcPr>
          <w:p w14:paraId="00898008" w14:textId="77777777" w:rsidR="00896894" w:rsidRPr="00A54A23" w:rsidRDefault="00896894" w:rsidP="00AC6776">
            <w:pPr>
              <w:spacing w:line="270" w:lineRule="exact"/>
              <w:rPr>
                <w:b/>
                <w:bCs/>
                <w:sz w:val="20"/>
                <w:szCs w:val="20"/>
                <w:lang w:eastAsia="vi-VN"/>
              </w:rPr>
            </w:pPr>
          </w:p>
        </w:tc>
      </w:tr>
      <w:tr w:rsidR="00896894" w:rsidRPr="00A54A23" w14:paraId="64CEC98E" w14:textId="77777777" w:rsidTr="00AC6776">
        <w:trPr>
          <w:trHeight w:val="183"/>
        </w:trPr>
        <w:tc>
          <w:tcPr>
            <w:tcW w:w="4493" w:type="dxa"/>
            <w:tcBorders>
              <w:top w:val="single" w:sz="4" w:space="0" w:color="auto"/>
              <w:left w:val="single" w:sz="4" w:space="0" w:color="auto"/>
              <w:bottom w:val="single" w:sz="4" w:space="0" w:color="auto"/>
              <w:right w:val="single" w:sz="4" w:space="0" w:color="auto"/>
            </w:tcBorders>
            <w:shd w:val="clear" w:color="000000" w:fill="FFFFFF"/>
            <w:vAlign w:val="bottom"/>
          </w:tcPr>
          <w:p w14:paraId="6F5428AD" w14:textId="77777777" w:rsidR="00896894" w:rsidRPr="00A54A23" w:rsidRDefault="00896894" w:rsidP="00AC6776">
            <w:pPr>
              <w:spacing w:line="270" w:lineRule="exact"/>
              <w:rPr>
                <w:sz w:val="20"/>
                <w:szCs w:val="20"/>
                <w:lang w:eastAsia="vi-VN"/>
              </w:rPr>
            </w:pPr>
            <w:r w:rsidRPr="00A54A23">
              <w:rPr>
                <w:sz w:val="20"/>
                <w:szCs w:val="20"/>
                <w:lang w:eastAsia="vi-VN"/>
              </w:rPr>
              <w:t>2. Nguồn vốn nhàn rỗi từ dự phòng nghiệp vụ</w:t>
            </w:r>
          </w:p>
        </w:tc>
        <w:tc>
          <w:tcPr>
            <w:tcW w:w="787" w:type="dxa"/>
            <w:tcBorders>
              <w:top w:val="single" w:sz="4" w:space="0" w:color="auto"/>
              <w:left w:val="nil"/>
              <w:bottom w:val="single" w:sz="4" w:space="0" w:color="auto"/>
              <w:right w:val="single" w:sz="4" w:space="0" w:color="auto"/>
            </w:tcBorders>
            <w:noWrap/>
            <w:vAlign w:val="center"/>
          </w:tcPr>
          <w:p w14:paraId="0AA96DB6" w14:textId="77777777" w:rsidR="00896894" w:rsidRPr="00A54A23" w:rsidRDefault="00896894" w:rsidP="00AC6776">
            <w:pPr>
              <w:spacing w:line="270" w:lineRule="exact"/>
              <w:rPr>
                <w:b/>
                <w:bCs/>
                <w:i/>
                <w:iCs/>
                <w:sz w:val="20"/>
                <w:szCs w:val="20"/>
                <w:lang w:eastAsia="vi-VN"/>
              </w:rPr>
            </w:pPr>
            <w:r w:rsidRPr="00A54A23">
              <w:rPr>
                <w:b/>
                <w:bCs/>
                <w:i/>
                <w:iCs/>
                <w:sz w:val="20"/>
                <w:szCs w:val="20"/>
                <w:lang w:eastAsia="vi-VN"/>
              </w:rPr>
              <w:t> </w:t>
            </w:r>
          </w:p>
        </w:tc>
        <w:tc>
          <w:tcPr>
            <w:tcW w:w="843" w:type="dxa"/>
            <w:tcBorders>
              <w:top w:val="single" w:sz="4" w:space="0" w:color="auto"/>
              <w:left w:val="nil"/>
              <w:bottom w:val="single" w:sz="4" w:space="0" w:color="auto"/>
              <w:right w:val="single" w:sz="4" w:space="0" w:color="auto"/>
            </w:tcBorders>
            <w:noWrap/>
            <w:vAlign w:val="center"/>
          </w:tcPr>
          <w:p w14:paraId="20E29225" w14:textId="77777777" w:rsidR="00896894" w:rsidRPr="00A54A23" w:rsidRDefault="00896894" w:rsidP="00AC6776">
            <w:pPr>
              <w:spacing w:line="270" w:lineRule="exact"/>
              <w:rPr>
                <w:b/>
                <w:bCs/>
                <w:i/>
                <w:iCs/>
                <w:sz w:val="20"/>
                <w:szCs w:val="20"/>
                <w:lang w:eastAsia="vi-VN"/>
              </w:rPr>
            </w:pPr>
            <w:r w:rsidRPr="00A54A23">
              <w:rPr>
                <w:b/>
                <w:bCs/>
                <w:i/>
                <w:iCs/>
                <w:sz w:val="20"/>
                <w:szCs w:val="20"/>
                <w:lang w:eastAsia="vi-VN"/>
              </w:rPr>
              <w:t> </w:t>
            </w:r>
          </w:p>
        </w:tc>
        <w:tc>
          <w:tcPr>
            <w:tcW w:w="909" w:type="dxa"/>
            <w:gridSpan w:val="2"/>
            <w:tcBorders>
              <w:top w:val="single" w:sz="4" w:space="0" w:color="auto"/>
              <w:left w:val="nil"/>
              <w:bottom w:val="single" w:sz="4" w:space="0" w:color="auto"/>
              <w:right w:val="single" w:sz="4" w:space="0" w:color="auto"/>
            </w:tcBorders>
            <w:noWrap/>
            <w:vAlign w:val="center"/>
          </w:tcPr>
          <w:p w14:paraId="2F0D63AB" w14:textId="77777777" w:rsidR="00896894" w:rsidRPr="00A54A23" w:rsidRDefault="00896894" w:rsidP="00AC6776">
            <w:pPr>
              <w:spacing w:line="270" w:lineRule="exact"/>
              <w:rPr>
                <w:b/>
                <w:bCs/>
                <w:sz w:val="20"/>
                <w:szCs w:val="20"/>
                <w:lang w:eastAsia="vi-VN"/>
              </w:rPr>
            </w:pPr>
            <w:r w:rsidRPr="00A54A23">
              <w:rPr>
                <w:b/>
                <w:bCs/>
                <w:sz w:val="20"/>
                <w:szCs w:val="20"/>
                <w:lang w:eastAsia="vi-VN"/>
              </w:rPr>
              <w:t> </w:t>
            </w:r>
          </w:p>
        </w:tc>
        <w:tc>
          <w:tcPr>
            <w:tcW w:w="722" w:type="dxa"/>
            <w:tcBorders>
              <w:top w:val="single" w:sz="4" w:space="0" w:color="auto"/>
              <w:left w:val="nil"/>
              <w:bottom w:val="single" w:sz="4" w:space="0" w:color="auto"/>
              <w:right w:val="single" w:sz="4" w:space="0" w:color="auto"/>
            </w:tcBorders>
            <w:noWrap/>
            <w:vAlign w:val="center"/>
          </w:tcPr>
          <w:p w14:paraId="2FB562E0" w14:textId="77777777" w:rsidR="00896894" w:rsidRPr="00A54A23" w:rsidRDefault="00896894" w:rsidP="00AC6776">
            <w:pPr>
              <w:spacing w:line="270" w:lineRule="exact"/>
              <w:rPr>
                <w:b/>
                <w:bCs/>
                <w:sz w:val="20"/>
                <w:szCs w:val="20"/>
                <w:lang w:eastAsia="vi-VN"/>
              </w:rPr>
            </w:pPr>
            <w:r w:rsidRPr="00A54A23">
              <w:rPr>
                <w:b/>
                <w:bCs/>
                <w:sz w:val="20"/>
                <w:szCs w:val="20"/>
                <w:lang w:eastAsia="vi-VN"/>
              </w:rPr>
              <w:t> </w:t>
            </w:r>
          </w:p>
        </w:tc>
        <w:tc>
          <w:tcPr>
            <w:tcW w:w="1036" w:type="dxa"/>
            <w:gridSpan w:val="2"/>
            <w:tcBorders>
              <w:top w:val="single" w:sz="4" w:space="0" w:color="auto"/>
              <w:left w:val="nil"/>
              <w:bottom w:val="single" w:sz="4" w:space="0" w:color="auto"/>
              <w:right w:val="single" w:sz="4" w:space="0" w:color="auto"/>
            </w:tcBorders>
            <w:noWrap/>
            <w:vAlign w:val="center"/>
          </w:tcPr>
          <w:p w14:paraId="5C9EF75A" w14:textId="77777777" w:rsidR="00896894" w:rsidRPr="00A54A23" w:rsidRDefault="00896894" w:rsidP="00AC6776">
            <w:pPr>
              <w:spacing w:line="270" w:lineRule="exact"/>
              <w:rPr>
                <w:b/>
                <w:bCs/>
                <w:sz w:val="20"/>
                <w:szCs w:val="20"/>
                <w:lang w:eastAsia="vi-VN"/>
              </w:rPr>
            </w:pPr>
            <w:r w:rsidRPr="00A54A23">
              <w:rPr>
                <w:b/>
                <w:bCs/>
                <w:sz w:val="20"/>
                <w:szCs w:val="20"/>
                <w:lang w:eastAsia="vi-VN"/>
              </w:rPr>
              <w:t> </w:t>
            </w:r>
          </w:p>
        </w:tc>
        <w:tc>
          <w:tcPr>
            <w:tcW w:w="1050" w:type="dxa"/>
            <w:gridSpan w:val="2"/>
            <w:tcBorders>
              <w:top w:val="single" w:sz="4" w:space="0" w:color="auto"/>
              <w:left w:val="nil"/>
              <w:bottom w:val="single" w:sz="4" w:space="0" w:color="auto"/>
              <w:right w:val="single" w:sz="4" w:space="0" w:color="auto"/>
            </w:tcBorders>
            <w:noWrap/>
            <w:vAlign w:val="center"/>
          </w:tcPr>
          <w:p w14:paraId="59841894" w14:textId="77777777" w:rsidR="00896894" w:rsidRPr="00A54A23" w:rsidRDefault="00896894" w:rsidP="00AC6776">
            <w:pPr>
              <w:spacing w:line="270" w:lineRule="exact"/>
              <w:rPr>
                <w:b/>
                <w:bCs/>
                <w:sz w:val="20"/>
                <w:szCs w:val="20"/>
                <w:lang w:eastAsia="vi-VN"/>
              </w:rPr>
            </w:pPr>
          </w:p>
        </w:tc>
        <w:tc>
          <w:tcPr>
            <w:tcW w:w="402" w:type="dxa"/>
            <w:tcBorders>
              <w:top w:val="nil"/>
              <w:left w:val="single" w:sz="4" w:space="0" w:color="auto"/>
              <w:bottom w:val="nil"/>
              <w:right w:val="nil"/>
            </w:tcBorders>
            <w:noWrap/>
            <w:vAlign w:val="center"/>
          </w:tcPr>
          <w:p w14:paraId="3BAFBA49" w14:textId="77777777" w:rsidR="00896894" w:rsidRPr="00A54A23" w:rsidRDefault="00896894" w:rsidP="00AC6776">
            <w:pPr>
              <w:spacing w:line="270" w:lineRule="exact"/>
              <w:rPr>
                <w:b/>
                <w:bCs/>
                <w:sz w:val="20"/>
                <w:szCs w:val="20"/>
                <w:lang w:eastAsia="vi-VN"/>
              </w:rPr>
            </w:pPr>
          </w:p>
        </w:tc>
        <w:tc>
          <w:tcPr>
            <w:tcW w:w="270" w:type="dxa"/>
            <w:tcBorders>
              <w:top w:val="nil"/>
              <w:left w:val="nil"/>
              <w:bottom w:val="nil"/>
              <w:right w:val="nil"/>
            </w:tcBorders>
            <w:noWrap/>
            <w:vAlign w:val="center"/>
          </w:tcPr>
          <w:p w14:paraId="5F8A5829" w14:textId="77777777" w:rsidR="00896894" w:rsidRPr="00A54A23" w:rsidRDefault="00896894" w:rsidP="00AC6776">
            <w:pPr>
              <w:spacing w:line="270" w:lineRule="exact"/>
              <w:rPr>
                <w:b/>
                <w:bCs/>
                <w:sz w:val="20"/>
                <w:szCs w:val="20"/>
                <w:lang w:eastAsia="vi-VN"/>
              </w:rPr>
            </w:pPr>
          </w:p>
        </w:tc>
        <w:tc>
          <w:tcPr>
            <w:tcW w:w="360" w:type="dxa"/>
            <w:tcBorders>
              <w:top w:val="nil"/>
              <w:left w:val="nil"/>
              <w:bottom w:val="nil"/>
              <w:right w:val="nil"/>
            </w:tcBorders>
            <w:noWrap/>
            <w:vAlign w:val="center"/>
          </w:tcPr>
          <w:p w14:paraId="59650E56" w14:textId="77777777" w:rsidR="00896894" w:rsidRPr="00A54A23" w:rsidRDefault="00896894" w:rsidP="00AC6776">
            <w:pPr>
              <w:spacing w:line="270" w:lineRule="exact"/>
              <w:rPr>
                <w:b/>
                <w:bCs/>
                <w:sz w:val="20"/>
                <w:szCs w:val="20"/>
                <w:lang w:eastAsia="vi-VN"/>
              </w:rPr>
            </w:pPr>
          </w:p>
        </w:tc>
        <w:tc>
          <w:tcPr>
            <w:tcW w:w="390" w:type="dxa"/>
            <w:tcBorders>
              <w:top w:val="nil"/>
              <w:left w:val="nil"/>
              <w:bottom w:val="nil"/>
              <w:right w:val="nil"/>
            </w:tcBorders>
            <w:noWrap/>
            <w:vAlign w:val="center"/>
          </w:tcPr>
          <w:p w14:paraId="14E3D33C" w14:textId="77777777" w:rsidR="00896894" w:rsidRPr="00A54A23" w:rsidRDefault="00896894" w:rsidP="00AC6776">
            <w:pPr>
              <w:spacing w:line="270" w:lineRule="exact"/>
              <w:rPr>
                <w:b/>
                <w:bCs/>
                <w:sz w:val="20"/>
                <w:szCs w:val="20"/>
                <w:lang w:eastAsia="vi-VN"/>
              </w:rPr>
            </w:pPr>
          </w:p>
        </w:tc>
        <w:tc>
          <w:tcPr>
            <w:tcW w:w="510" w:type="dxa"/>
            <w:tcBorders>
              <w:top w:val="nil"/>
              <w:left w:val="nil"/>
              <w:bottom w:val="nil"/>
              <w:right w:val="nil"/>
            </w:tcBorders>
            <w:noWrap/>
            <w:vAlign w:val="center"/>
          </w:tcPr>
          <w:p w14:paraId="032B5E0C" w14:textId="77777777" w:rsidR="00896894" w:rsidRPr="00A54A23" w:rsidRDefault="00896894" w:rsidP="00AC6776">
            <w:pPr>
              <w:spacing w:line="270" w:lineRule="exact"/>
              <w:rPr>
                <w:b/>
                <w:bCs/>
                <w:sz w:val="20"/>
                <w:szCs w:val="20"/>
                <w:lang w:eastAsia="vi-VN"/>
              </w:rPr>
            </w:pPr>
          </w:p>
        </w:tc>
        <w:tc>
          <w:tcPr>
            <w:tcW w:w="270" w:type="dxa"/>
            <w:tcBorders>
              <w:top w:val="nil"/>
              <w:left w:val="nil"/>
              <w:bottom w:val="nil"/>
              <w:right w:val="nil"/>
            </w:tcBorders>
            <w:noWrap/>
            <w:vAlign w:val="center"/>
          </w:tcPr>
          <w:p w14:paraId="31C39D25" w14:textId="77777777" w:rsidR="00896894" w:rsidRPr="00A54A23" w:rsidRDefault="00896894" w:rsidP="00AC6776">
            <w:pPr>
              <w:spacing w:line="270" w:lineRule="exact"/>
              <w:rPr>
                <w:b/>
                <w:bCs/>
                <w:sz w:val="20"/>
                <w:szCs w:val="20"/>
                <w:lang w:eastAsia="vi-VN"/>
              </w:rPr>
            </w:pPr>
          </w:p>
        </w:tc>
        <w:tc>
          <w:tcPr>
            <w:tcW w:w="600" w:type="dxa"/>
            <w:tcBorders>
              <w:top w:val="nil"/>
              <w:left w:val="nil"/>
              <w:bottom w:val="nil"/>
              <w:right w:val="nil"/>
            </w:tcBorders>
            <w:noWrap/>
            <w:vAlign w:val="center"/>
          </w:tcPr>
          <w:p w14:paraId="3870636B" w14:textId="77777777" w:rsidR="00896894" w:rsidRPr="00A54A23" w:rsidRDefault="00896894" w:rsidP="00AC6776">
            <w:pPr>
              <w:spacing w:line="270" w:lineRule="exact"/>
              <w:rPr>
                <w:b/>
                <w:bCs/>
                <w:sz w:val="20"/>
                <w:szCs w:val="20"/>
                <w:lang w:eastAsia="vi-VN"/>
              </w:rPr>
            </w:pPr>
          </w:p>
        </w:tc>
        <w:tc>
          <w:tcPr>
            <w:tcW w:w="810" w:type="dxa"/>
            <w:tcBorders>
              <w:top w:val="nil"/>
              <w:left w:val="nil"/>
              <w:bottom w:val="nil"/>
              <w:right w:val="nil"/>
            </w:tcBorders>
            <w:noWrap/>
            <w:vAlign w:val="center"/>
          </w:tcPr>
          <w:p w14:paraId="4AA2DB95" w14:textId="77777777" w:rsidR="00896894" w:rsidRPr="00A54A23" w:rsidRDefault="00896894" w:rsidP="00AC6776">
            <w:pPr>
              <w:spacing w:line="270" w:lineRule="exact"/>
              <w:rPr>
                <w:b/>
                <w:bCs/>
                <w:sz w:val="20"/>
                <w:szCs w:val="20"/>
                <w:lang w:eastAsia="vi-VN"/>
              </w:rPr>
            </w:pPr>
          </w:p>
        </w:tc>
      </w:tr>
      <w:tr w:rsidR="00896894" w:rsidRPr="00A54A23" w14:paraId="723E481B" w14:textId="77777777" w:rsidTr="00AC6776">
        <w:tc>
          <w:tcPr>
            <w:tcW w:w="4493" w:type="dxa"/>
            <w:tcBorders>
              <w:top w:val="single" w:sz="4" w:space="0" w:color="auto"/>
              <w:left w:val="single" w:sz="4" w:space="0" w:color="auto"/>
              <w:bottom w:val="single" w:sz="4" w:space="0" w:color="auto"/>
              <w:right w:val="single" w:sz="4" w:space="0" w:color="auto"/>
            </w:tcBorders>
            <w:shd w:val="clear" w:color="000000" w:fill="FFFFFF"/>
            <w:vAlign w:val="bottom"/>
          </w:tcPr>
          <w:p w14:paraId="6C173209" w14:textId="77777777" w:rsidR="00896894" w:rsidRPr="00A54A23" w:rsidRDefault="00896894" w:rsidP="00AC6776">
            <w:pPr>
              <w:spacing w:line="270" w:lineRule="exact"/>
              <w:rPr>
                <w:b/>
                <w:sz w:val="20"/>
                <w:szCs w:val="20"/>
                <w:lang w:eastAsia="vi-VN"/>
              </w:rPr>
            </w:pPr>
            <w:r w:rsidRPr="00A54A23">
              <w:rPr>
                <w:b/>
                <w:sz w:val="20"/>
                <w:szCs w:val="20"/>
                <w:lang w:eastAsia="vi-VN"/>
              </w:rPr>
              <w:t>III. Tổng số tiền đầu tư</w:t>
            </w:r>
          </w:p>
        </w:tc>
        <w:tc>
          <w:tcPr>
            <w:tcW w:w="787" w:type="dxa"/>
            <w:tcBorders>
              <w:top w:val="single" w:sz="4" w:space="0" w:color="auto"/>
              <w:left w:val="nil"/>
              <w:bottom w:val="single" w:sz="4" w:space="0" w:color="auto"/>
              <w:right w:val="single" w:sz="4" w:space="0" w:color="auto"/>
            </w:tcBorders>
            <w:noWrap/>
            <w:vAlign w:val="center"/>
          </w:tcPr>
          <w:p w14:paraId="50E78139" w14:textId="77777777" w:rsidR="00896894" w:rsidRPr="00A54A23" w:rsidRDefault="00896894" w:rsidP="00AC6776">
            <w:pPr>
              <w:spacing w:line="270" w:lineRule="exact"/>
              <w:rPr>
                <w:b/>
                <w:bCs/>
                <w:i/>
                <w:iCs/>
                <w:sz w:val="20"/>
                <w:szCs w:val="20"/>
                <w:lang w:eastAsia="vi-VN"/>
              </w:rPr>
            </w:pPr>
          </w:p>
        </w:tc>
        <w:tc>
          <w:tcPr>
            <w:tcW w:w="843" w:type="dxa"/>
            <w:tcBorders>
              <w:top w:val="single" w:sz="4" w:space="0" w:color="auto"/>
              <w:left w:val="nil"/>
              <w:bottom w:val="single" w:sz="4" w:space="0" w:color="auto"/>
              <w:right w:val="single" w:sz="4" w:space="0" w:color="auto"/>
            </w:tcBorders>
            <w:noWrap/>
            <w:vAlign w:val="center"/>
          </w:tcPr>
          <w:p w14:paraId="5C554E95" w14:textId="77777777" w:rsidR="00896894" w:rsidRPr="00A54A23" w:rsidRDefault="00896894" w:rsidP="00AC6776">
            <w:pPr>
              <w:spacing w:line="270" w:lineRule="exact"/>
              <w:rPr>
                <w:b/>
                <w:bCs/>
                <w:i/>
                <w:iCs/>
                <w:sz w:val="20"/>
                <w:szCs w:val="20"/>
                <w:lang w:eastAsia="vi-VN"/>
              </w:rPr>
            </w:pPr>
          </w:p>
        </w:tc>
        <w:tc>
          <w:tcPr>
            <w:tcW w:w="909" w:type="dxa"/>
            <w:gridSpan w:val="2"/>
            <w:tcBorders>
              <w:top w:val="single" w:sz="4" w:space="0" w:color="auto"/>
              <w:left w:val="nil"/>
              <w:bottom w:val="single" w:sz="4" w:space="0" w:color="auto"/>
              <w:right w:val="single" w:sz="4" w:space="0" w:color="auto"/>
            </w:tcBorders>
            <w:noWrap/>
            <w:vAlign w:val="center"/>
          </w:tcPr>
          <w:p w14:paraId="4FB49307" w14:textId="77777777" w:rsidR="00896894" w:rsidRPr="00A54A23" w:rsidRDefault="00896894" w:rsidP="00AC6776">
            <w:pPr>
              <w:spacing w:line="270" w:lineRule="exact"/>
              <w:rPr>
                <w:b/>
                <w:bCs/>
                <w:sz w:val="20"/>
                <w:szCs w:val="20"/>
                <w:lang w:eastAsia="vi-VN"/>
              </w:rPr>
            </w:pPr>
          </w:p>
        </w:tc>
        <w:tc>
          <w:tcPr>
            <w:tcW w:w="722" w:type="dxa"/>
            <w:tcBorders>
              <w:top w:val="single" w:sz="4" w:space="0" w:color="auto"/>
              <w:left w:val="nil"/>
              <w:bottom w:val="single" w:sz="4" w:space="0" w:color="auto"/>
              <w:right w:val="single" w:sz="4" w:space="0" w:color="auto"/>
            </w:tcBorders>
            <w:noWrap/>
            <w:vAlign w:val="center"/>
          </w:tcPr>
          <w:p w14:paraId="5D7958C5" w14:textId="77777777" w:rsidR="00896894" w:rsidRPr="00A54A23" w:rsidRDefault="00896894" w:rsidP="00AC6776">
            <w:pPr>
              <w:spacing w:line="270" w:lineRule="exact"/>
              <w:rPr>
                <w:b/>
                <w:bCs/>
                <w:sz w:val="20"/>
                <w:szCs w:val="20"/>
                <w:lang w:eastAsia="vi-VN"/>
              </w:rPr>
            </w:pPr>
          </w:p>
        </w:tc>
        <w:tc>
          <w:tcPr>
            <w:tcW w:w="1036" w:type="dxa"/>
            <w:gridSpan w:val="2"/>
            <w:tcBorders>
              <w:top w:val="single" w:sz="4" w:space="0" w:color="auto"/>
              <w:left w:val="nil"/>
              <w:bottom w:val="single" w:sz="4" w:space="0" w:color="auto"/>
              <w:right w:val="single" w:sz="4" w:space="0" w:color="auto"/>
            </w:tcBorders>
            <w:noWrap/>
            <w:vAlign w:val="center"/>
          </w:tcPr>
          <w:p w14:paraId="134F669E" w14:textId="77777777" w:rsidR="00896894" w:rsidRPr="00A54A23" w:rsidRDefault="00896894" w:rsidP="00AC6776">
            <w:pPr>
              <w:spacing w:line="270" w:lineRule="exact"/>
              <w:rPr>
                <w:b/>
                <w:bCs/>
                <w:sz w:val="20"/>
                <w:szCs w:val="20"/>
                <w:lang w:eastAsia="vi-VN"/>
              </w:rPr>
            </w:pPr>
          </w:p>
        </w:tc>
        <w:tc>
          <w:tcPr>
            <w:tcW w:w="1050" w:type="dxa"/>
            <w:gridSpan w:val="2"/>
            <w:tcBorders>
              <w:top w:val="single" w:sz="4" w:space="0" w:color="auto"/>
              <w:left w:val="nil"/>
              <w:bottom w:val="single" w:sz="4" w:space="0" w:color="auto"/>
              <w:right w:val="single" w:sz="4" w:space="0" w:color="auto"/>
            </w:tcBorders>
            <w:noWrap/>
            <w:vAlign w:val="center"/>
          </w:tcPr>
          <w:p w14:paraId="68208833" w14:textId="77777777" w:rsidR="00896894" w:rsidRPr="00A54A23" w:rsidRDefault="00896894" w:rsidP="00AC6776">
            <w:pPr>
              <w:spacing w:line="270" w:lineRule="exact"/>
              <w:rPr>
                <w:b/>
                <w:bCs/>
                <w:sz w:val="20"/>
                <w:szCs w:val="20"/>
                <w:lang w:eastAsia="vi-VN"/>
              </w:rPr>
            </w:pPr>
          </w:p>
        </w:tc>
        <w:tc>
          <w:tcPr>
            <w:tcW w:w="402" w:type="dxa"/>
            <w:tcBorders>
              <w:top w:val="nil"/>
              <w:left w:val="single" w:sz="4" w:space="0" w:color="auto"/>
              <w:bottom w:val="nil"/>
              <w:right w:val="nil"/>
            </w:tcBorders>
            <w:noWrap/>
            <w:vAlign w:val="center"/>
          </w:tcPr>
          <w:p w14:paraId="4315ED56" w14:textId="77777777" w:rsidR="00896894" w:rsidRPr="00A54A23" w:rsidRDefault="00896894" w:rsidP="00AC6776">
            <w:pPr>
              <w:spacing w:line="270" w:lineRule="exact"/>
              <w:rPr>
                <w:b/>
                <w:bCs/>
                <w:sz w:val="20"/>
                <w:szCs w:val="20"/>
                <w:lang w:eastAsia="vi-VN"/>
              </w:rPr>
            </w:pPr>
          </w:p>
        </w:tc>
        <w:tc>
          <w:tcPr>
            <w:tcW w:w="270" w:type="dxa"/>
            <w:tcBorders>
              <w:top w:val="nil"/>
              <w:left w:val="nil"/>
              <w:bottom w:val="nil"/>
              <w:right w:val="nil"/>
            </w:tcBorders>
            <w:noWrap/>
            <w:vAlign w:val="center"/>
          </w:tcPr>
          <w:p w14:paraId="3B3EC9CB" w14:textId="77777777" w:rsidR="00896894" w:rsidRPr="00A54A23" w:rsidRDefault="00896894" w:rsidP="00AC6776">
            <w:pPr>
              <w:spacing w:line="270" w:lineRule="exact"/>
              <w:rPr>
                <w:b/>
                <w:bCs/>
                <w:sz w:val="20"/>
                <w:szCs w:val="20"/>
                <w:lang w:eastAsia="vi-VN"/>
              </w:rPr>
            </w:pPr>
          </w:p>
        </w:tc>
        <w:tc>
          <w:tcPr>
            <w:tcW w:w="360" w:type="dxa"/>
            <w:tcBorders>
              <w:top w:val="nil"/>
              <w:left w:val="nil"/>
              <w:bottom w:val="nil"/>
              <w:right w:val="nil"/>
            </w:tcBorders>
            <w:noWrap/>
            <w:vAlign w:val="center"/>
          </w:tcPr>
          <w:p w14:paraId="72D04A82" w14:textId="77777777" w:rsidR="00896894" w:rsidRPr="00A54A23" w:rsidRDefault="00896894" w:rsidP="00AC6776">
            <w:pPr>
              <w:spacing w:line="270" w:lineRule="exact"/>
              <w:rPr>
                <w:b/>
                <w:bCs/>
                <w:sz w:val="20"/>
                <w:szCs w:val="20"/>
                <w:lang w:eastAsia="vi-VN"/>
              </w:rPr>
            </w:pPr>
          </w:p>
        </w:tc>
        <w:tc>
          <w:tcPr>
            <w:tcW w:w="390" w:type="dxa"/>
            <w:tcBorders>
              <w:top w:val="nil"/>
              <w:left w:val="nil"/>
              <w:bottom w:val="nil"/>
              <w:right w:val="nil"/>
            </w:tcBorders>
            <w:noWrap/>
            <w:vAlign w:val="center"/>
          </w:tcPr>
          <w:p w14:paraId="3BC74E4B" w14:textId="77777777" w:rsidR="00896894" w:rsidRPr="00A54A23" w:rsidRDefault="00896894" w:rsidP="00AC6776">
            <w:pPr>
              <w:spacing w:line="270" w:lineRule="exact"/>
              <w:rPr>
                <w:b/>
                <w:bCs/>
                <w:sz w:val="20"/>
                <w:szCs w:val="20"/>
                <w:lang w:eastAsia="vi-VN"/>
              </w:rPr>
            </w:pPr>
          </w:p>
        </w:tc>
        <w:tc>
          <w:tcPr>
            <w:tcW w:w="510" w:type="dxa"/>
            <w:tcBorders>
              <w:top w:val="nil"/>
              <w:left w:val="nil"/>
              <w:bottom w:val="nil"/>
              <w:right w:val="nil"/>
            </w:tcBorders>
            <w:noWrap/>
            <w:vAlign w:val="center"/>
          </w:tcPr>
          <w:p w14:paraId="681370D4" w14:textId="77777777" w:rsidR="00896894" w:rsidRPr="00A54A23" w:rsidRDefault="00896894" w:rsidP="00AC6776">
            <w:pPr>
              <w:spacing w:line="270" w:lineRule="exact"/>
              <w:rPr>
                <w:b/>
                <w:bCs/>
                <w:sz w:val="20"/>
                <w:szCs w:val="20"/>
                <w:lang w:eastAsia="vi-VN"/>
              </w:rPr>
            </w:pPr>
          </w:p>
        </w:tc>
        <w:tc>
          <w:tcPr>
            <w:tcW w:w="270" w:type="dxa"/>
            <w:tcBorders>
              <w:top w:val="nil"/>
              <w:left w:val="nil"/>
              <w:bottom w:val="nil"/>
              <w:right w:val="nil"/>
            </w:tcBorders>
            <w:noWrap/>
            <w:vAlign w:val="center"/>
          </w:tcPr>
          <w:p w14:paraId="4CDC7033" w14:textId="77777777" w:rsidR="00896894" w:rsidRPr="00A54A23" w:rsidRDefault="00896894" w:rsidP="00AC6776">
            <w:pPr>
              <w:spacing w:line="270" w:lineRule="exact"/>
              <w:rPr>
                <w:b/>
                <w:bCs/>
                <w:sz w:val="20"/>
                <w:szCs w:val="20"/>
                <w:lang w:eastAsia="vi-VN"/>
              </w:rPr>
            </w:pPr>
          </w:p>
        </w:tc>
        <w:tc>
          <w:tcPr>
            <w:tcW w:w="600" w:type="dxa"/>
            <w:tcBorders>
              <w:top w:val="nil"/>
              <w:left w:val="nil"/>
              <w:bottom w:val="nil"/>
              <w:right w:val="nil"/>
            </w:tcBorders>
            <w:noWrap/>
            <w:vAlign w:val="center"/>
          </w:tcPr>
          <w:p w14:paraId="3FC91FAE" w14:textId="77777777" w:rsidR="00896894" w:rsidRPr="00A54A23" w:rsidRDefault="00896894" w:rsidP="00AC6776">
            <w:pPr>
              <w:spacing w:line="270" w:lineRule="exact"/>
              <w:rPr>
                <w:b/>
                <w:bCs/>
                <w:sz w:val="20"/>
                <w:szCs w:val="20"/>
                <w:lang w:eastAsia="vi-VN"/>
              </w:rPr>
            </w:pPr>
          </w:p>
        </w:tc>
        <w:tc>
          <w:tcPr>
            <w:tcW w:w="810" w:type="dxa"/>
            <w:tcBorders>
              <w:top w:val="nil"/>
              <w:left w:val="nil"/>
              <w:bottom w:val="nil"/>
              <w:right w:val="nil"/>
            </w:tcBorders>
            <w:noWrap/>
            <w:vAlign w:val="center"/>
          </w:tcPr>
          <w:p w14:paraId="21D1372C" w14:textId="77777777" w:rsidR="00896894" w:rsidRPr="00A54A23" w:rsidRDefault="00896894" w:rsidP="00AC6776">
            <w:pPr>
              <w:spacing w:line="270" w:lineRule="exact"/>
              <w:rPr>
                <w:b/>
                <w:bCs/>
                <w:sz w:val="20"/>
                <w:szCs w:val="20"/>
                <w:lang w:eastAsia="vi-VN"/>
              </w:rPr>
            </w:pPr>
          </w:p>
        </w:tc>
      </w:tr>
      <w:tr w:rsidR="00896894" w:rsidRPr="00A54A23" w14:paraId="1918C8A5" w14:textId="77777777" w:rsidTr="00AC6776">
        <w:trPr>
          <w:trHeight w:val="300"/>
        </w:trPr>
        <w:tc>
          <w:tcPr>
            <w:tcW w:w="9840" w:type="dxa"/>
            <w:gridSpan w:val="10"/>
            <w:tcBorders>
              <w:top w:val="nil"/>
              <w:left w:val="nil"/>
              <w:right w:val="nil"/>
            </w:tcBorders>
            <w:shd w:val="clear" w:color="000000" w:fill="FFFFFF"/>
            <w:vAlign w:val="bottom"/>
          </w:tcPr>
          <w:p w14:paraId="5A612BB1" w14:textId="77777777" w:rsidR="00896894" w:rsidRPr="00A54A23" w:rsidRDefault="00896894" w:rsidP="00AC6776">
            <w:pPr>
              <w:spacing w:line="340" w:lineRule="exact"/>
              <w:rPr>
                <w:b/>
                <w:bCs/>
                <w:sz w:val="20"/>
                <w:szCs w:val="20"/>
                <w:lang w:eastAsia="vi-VN"/>
              </w:rPr>
            </w:pPr>
            <w:r w:rsidRPr="00A54A23">
              <w:rPr>
                <w:sz w:val="20"/>
                <w:szCs w:val="20"/>
                <w:lang w:eastAsia="vi-VN"/>
              </w:rPr>
              <w:t>Ghi chú: Số liệu về doanh thu đầu tư và lợi nhuận hoạt động đầu tư đề nghị là số lũy kế tính tới thời điểm lập báo cáo</w:t>
            </w:r>
          </w:p>
        </w:tc>
        <w:tc>
          <w:tcPr>
            <w:tcW w:w="672" w:type="dxa"/>
            <w:gridSpan w:val="2"/>
            <w:tcBorders>
              <w:top w:val="nil"/>
              <w:left w:val="nil"/>
              <w:right w:val="nil"/>
            </w:tcBorders>
            <w:noWrap/>
            <w:vAlign w:val="center"/>
          </w:tcPr>
          <w:p w14:paraId="5CD6171E" w14:textId="77777777" w:rsidR="00896894" w:rsidRPr="00A54A23" w:rsidRDefault="00896894" w:rsidP="00AC6776">
            <w:pPr>
              <w:spacing w:line="340" w:lineRule="exact"/>
              <w:rPr>
                <w:b/>
                <w:bCs/>
                <w:sz w:val="20"/>
                <w:szCs w:val="20"/>
                <w:lang w:eastAsia="vi-VN"/>
              </w:rPr>
            </w:pPr>
          </w:p>
        </w:tc>
        <w:tc>
          <w:tcPr>
            <w:tcW w:w="360" w:type="dxa"/>
            <w:tcBorders>
              <w:top w:val="nil"/>
              <w:left w:val="nil"/>
              <w:right w:val="nil"/>
            </w:tcBorders>
            <w:noWrap/>
            <w:vAlign w:val="center"/>
          </w:tcPr>
          <w:p w14:paraId="1C41B05E" w14:textId="77777777" w:rsidR="00896894" w:rsidRPr="00A54A23" w:rsidRDefault="00896894" w:rsidP="00AC6776">
            <w:pPr>
              <w:spacing w:line="340" w:lineRule="exact"/>
              <w:rPr>
                <w:b/>
                <w:bCs/>
                <w:sz w:val="20"/>
                <w:szCs w:val="20"/>
                <w:lang w:eastAsia="vi-VN"/>
              </w:rPr>
            </w:pPr>
          </w:p>
        </w:tc>
        <w:tc>
          <w:tcPr>
            <w:tcW w:w="390" w:type="dxa"/>
            <w:tcBorders>
              <w:top w:val="nil"/>
              <w:left w:val="nil"/>
              <w:right w:val="nil"/>
            </w:tcBorders>
            <w:noWrap/>
            <w:vAlign w:val="center"/>
          </w:tcPr>
          <w:p w14:paraId="1F17D127" w14:textId="77777777" w:rsidR="00896894" w:rsidRPr="00A54A23" w:rsidRDefault="00896894" w:rsidP="00AC6776">
            <w:pPr>
              <w:spacing w:line="340" w:lineRule="exact"/>
              <w:rPr>
                <w:b/>
                <w:bCs/>
                <w:sz w:val="20"/>
                <w:szCs w:val="20"/>
                <w:lang w:eastAsia="vi-VN"/>
              </w:rPr>
            </w:pPr>
          </w:p>
        </w:tc>
        <w:tc>
          <w:tcPr>
            <w:tcW w:w="510" w:type="dxa"/>
            <w:tcBorders>
              <w:top w:val="nil"/>
              <w:left w:val="nil"/>
              <w:right w:val="nil"/>
            </w:tcBorders>
            <w:noWrap/>
            <w:vAlign w:val="center"/>
          </w:tcPr>
          <w:p w14:paraId="6FBF9830" w14:textId="77777777" w:rsidR="00896894" w:rsidRPr="00A54A23" w:rsidRDefault="00896894" w:rsidP="00AC6776">
            <w:pPr>
              <w:spacing w:line="340" w:lineRule="exact"/>
              <w:rPr>
                <w:b/>
                <w:bCs/>
                <w:sz w:val="20"/>
                <w:szCs w:val="20"/>
                <w:lang w:eastAsia="vi-VN"/>
              </w:rPr>
            </w:pPr>
          </w:p>
        </w:tc>
        <w:tc>
          <w:tcPr>
            <w:tcW w:w="270" w:type="dxa"/>
            <w:tcBorders>
              <w:top w:val="nil"/>
              <w:left w:val="nil"/>
              <w:right w:val="nil"/>
            </w:tcBorders>
            <w:noWrap/>
            <w:vAlign w:val="center"/>
          </w:tcPr>
          <w:p w14:paraId="243E4D2B" w14:textId="77777777" w:rsidR="00896894" w:rsidRPr="00A54A23" w:rsidRDefault="00896894" w:rsidP="00AC6776">
            <w:pPr>
              <w:spacing w:line="340" w:lineRule="exact"/>
              <w:rPr>
                <w:b/>
                <w:bCs/>
                <w:sz w:val="20"/>
                <w:szCs w:val="20"/>
                <w:lang w:eastAsia="vi-VN"/>
              </w:rPr>
            </w:pPr>
          </w:p>
        </w:tc>
        <w:tc>
          <w:tcPr>
            <w:tcW w:w="600" w:type="dxa"/>
            <w:tcBorders>
              <w:top w:val="nil"/>
              <w:left w:val="nil"/>
              <w:right w:val="nil"/>
            </w:tcBorders>
            <w:noWrap/>
            <w:vAlign w:val="center"/>
          </w:tcPr>
          <w:p w14:paraId="05233B79" w14:textId="77777777" w:rsidR="00896894" w:rsidRPr="00A54A23" w:rsidRDefault="00896894" w:rsidP="00AC6776">
            <w:pPr>
              <w:spacing w:line="340" w:lineRule="exact"/>
              <w:rPr>
                <w:b/>
                <w:bCs/>
                <w:sz w:val="20"/>
                <w:szCs w:val="20"/>
                <w:lang w:eastAsia="vi-VN"/>
              </w:rPr>
            </w:pPr>
          </w:p>
        </w:tc>
        <w:tc>
          <w:tcPr>
            <w:tcW w:w="810" w:type="dxa"/>
            <w:tcBorders>
              <w:top w:val="nil"/>
              <w:left w:val="nil"/>
              <w:right w:val="nil"/>
            </w:tcBorders>
            <w:noWrap/>
            <w:vAlign w:val="center"/>
          </w:tcPr>
          <w:p w14:paraId="33AD440F" w14:textId="77777777" w:rsidR="00896894" w:rsidRPr="00A54A23" w:rsidRDefault="00896894" w:rsidP="00AC6776">
            <w:pPr>
              <w:spacing w:line="340" w:lineRule="exact"/>
              <w:rPr>
                <w:b/>
                <w:bCs/>
                <w:sz w:val="20"/>
                <w:szCs w:val="20"/>
                <w:lang w:eastAsia="vi-VN"/>
              </w:rPr>
            </w:pPr>
          </w:p>
        </w:tc>
      </w:tr>
      <w:tr w:rsidR="00896894" w:rsidRPr="00A54A23" w14:paraId="35FAC6F2" w14:textId="77777777" w:rsidTr="00AC6776">
        <w:trPr>
          <w:trHeight w:val="300"/>
        </w:trPr>
        <w:tc>
          <w:tcPr>
            <w:tcW w:w="6952" w:type="dxa"/>
            <w:gridSpan w:val="4"/>
            <w:tcBorders>
              <w:top w:val="nil"/>
              <w:left w:val="nil"/>
              <w:right w:val="nil"/>
            </w:tcBorders>
            <w:shd w:val="clear" w:color="000000" w:fill="FFFFFF"/>
            <w:noWrap/>
            <w:vAlign w:val="bottom"/>
          </w:tcPr>
          <w:p w14:paraId="66D62992" w14:textId="77777777" w:rsidR="00896894" w:rsidRPr="004E5142" w:rsidRDefault="00896894" w:rsidP="00AC6776">
            <w:pPr>
              <w:spacing w:line="340" w:lineRule="exact"/>
              <w:rPr>
                <w:b/>
                <w:bCs/>
                <w:sz w:val="24"/>
                <w:szCs w:val="24"/>
                <w:lang w:eastAsia="vi-VN"/>
              </w:rPr>
            </w:pPr>
            <w:r w:rsidRPr="004E5142">
              <w:rPr>
                <w:b/>
                <w:bCs/>
                <w:sz w:val="24"/>
                <w:szCs w:val="24"/>
                <w:lang w:eastAsia="vi-VN"/>
              </w:rPr>
              <w:t>B. BÁO CÁO CHI TIẾT HOẠT ĐỘNG ĐẦU TƯ</w:t>
            </w:r>
          </w:p>
        </w:tc>
        <w:tc>
          <w:tcPr>
            <w:tcW w:w="802" w:type="dxa"/>
            <w:gridSpan w:val="2"/>
            <w:tcBorders>
              <w:top w:val="nil"/>
              <w:left w:val="nil"/>
              <w:right w:val="nil"/>
            </w:tcBorders>
            <w:noWrap/>
            <w:vAlign w:val="center"/>
          </w:tcPr>
          <w:p w14:paraId="4105B8C1" w14:textId="77777777" w:rsidR="00896894" w:rsidRPr="00A54A23" w:rsidRDefault="00896894" w:rsidP="00AC6776">
            <w:pPr>
              <w:spacing w:line="340" w:lineRule="exact"/>
              <w:rPr>
                <w:b/>
                <w:bCs/>
                <w:sz w:val="20"/>
                <w:szCs w:val="20"/>
                <w:lang w:eastAsia="vi-VN"/>
              </w:rPr>
            </w:pPr>
          </w:p>
        </w:tc>
        <w:tc>
          <w:tcPr>
            <w:tcW w:w="856" w:type="dxa"/>
            <w:tcBorders>
              <w:top w:val="nil"/>
              <w:left w:val="nil"/>
              <w:right w:val="nil"/>
            </w:tcBorders>
            <w:noWrap/>
            <w:vAlign w:val="center"/>
          </w:tcPr>
          <w:p w14:paraId="138DA17A" w14:textId="77777777" w:rsidR="00896894" w:rsidRPr="00A54A23" w:rsidRDefault="00896894" w:rsidP="00AC6776">
            <w:pPr>
              <w:spacing w:line="340" w:lineRule="exact"/>
              <w:rPr>
                <w:b/>
                <w:bCs/>
                <w:sz w:val="20"/>
                <w:szCs w:val="20"/>
                <w:lang w:eastAsia="vi-VN"/>
              </w:rPr>
            </w:pPr>
          </w:p>
        </w:tc>
        <w:tc>
          <w:tcPr>
            <w:tcW w:w="599" w:type="dxa"/>
            <w:gridSpan w:val="2"/>
            <w:tcBorders>
              <w:top w:val="nil"/>
              <w:left w:val="nil"/>
              <w:right w:val="nil"/>
            </w:tcBorders>
            <w:noWrap/>
            <w:vAlign w:val="center"/>
          </w:tcPr>
          <w:p w14:paraId="3B78853C" w14:textId="77777777" w:rsidR="00896894" w:rsidRPr="00A54A23" w:rsidRDefault="00896894" w:rsidP="00AC6776">
            <w:pPr>
              <w:spacing w:line="340" w:lineRule="exact"/>
              <w:rPr>
                <w:b/>
                <w:bCs/>
                <w:sz w:val="20"/>
                <w:szCs w:val="20"/>
                <w:lang w:eastAsia="vi-VN"/>
              </w:rPr>
            </w:pPr>
          </w:p>
        </w:tc>
        <w:tc>
          <w:tcPr>
            <w:tcW w:w="631" w:type="dxa"/>
            <w:tcBorders>
              <w:top w:val="nil"/>
              <w:left w:val="nil"/>
              <w:right w:val="nil"/>
            </w:tcBorders>
            <w:noWrap/>
            <w:vAlign w:val="center"/>
          </w:tcPr>
          <w:p w14:paraId="199C2651" w14:textId="77777777" w:rsidR="00896894" w:rsidRPr="00A54A23" w:rsidRDefault="00896894" w:rsidP="00AC6776">
            <w:pPr>
              <w:spacing w:line="340" w:lineRule="exact"/>
              <w:rPr>
                <w:b/>
                <w:bCs/>
                <w:sz w:val="20"/>
                <w:szCs w:val="20"/>
                <w:lang w:eastAsia="vi-VN"/>
              </w:rPr>
            </w:pPr>
          </w:p>
        </w:tc>
        <w:tc>
          <w:tcPr>
            <w:tcW w:w="672" w:type="dxa"/>
            <w:gridSpan w:val="2"/>
            <w:tcBorders>
              <w:top w:val="nil"/>
              <w:left w:val="nil"/>
              <w:right w:val="nil"/>
            </w:tcBorders>
            <w:noWrap/>
            <w:vAlign w:val="center"/>
          </w:tcPr>
          <w:p w14:paraId="1676AAE6" w14:textId="77777777" w:rsidR="00896894" w:rsidRPr="00A54A23" w:rsidRDefault="00896894" w:rsidP="00AC6776">
            <w:pPr>
              <w:spacing w:line="340" w:lineRule="exact"/>
              <w:rPr>
                <w:b/>
                <w:bCs/>
                <w:sz w:val="20"/>
                <w:szCs w:val="20"/>
                <w:lang w:eastAsia="vi-VN"/>
              </w:rPr>
            </w:pPr>
          </w:p>
        </w:tc>
        <w:tc>
          <w:tcPr>
            <w:tcW w:w="360" w:type="dxa"/>
            <w:tcBorders>
              <w:top w:val="nil"/>
              <w:left w:val="nil"/>
              <w:right w:val="nil"/>
            </w:tcBorders>
            <w:noWrap/>
            <w:vAlign w:val="center"/>
          </w:tcPr>
          <w:p w14:paraId="6186F93E" w14:textId="77777777" w:rsidR="00896894" w:rsidRPr="00A54A23" w:rsidRDefault="00896894" w:rsidP="00AC6776">
            <w:pPr>
              <w:spacing w:line="340" w:lineRule="exact"/>
              <w:rPr>
                <w:b/>
                <w:bCs/>
                <w:sz w:val="20"/>
                <w:szCs w:val="20"/>
                <w:lang w:eastAsia="vi-VN"/>
              </w:rPr>
            </w:pPr>
          </w:p>
        </w:tc>
        <w:tc>
          <w:tcPr>
            <w:tcW w:w="390" w:type="dxa"/>
            <w:tcBorders>
              <w:top w:val="nil"/>
              <w:left w:val="nil"/>
              <w:right w:val="nil"/>
            </w:tcBorders>
            <w:noWrap/>
            <w:vAlign w:val="center"/>
          </w:tcPr>
          <w:p w14:paraId="1214A880" w14:textId="77777777" w:rsidR="00896894" w:rsidRPr="00A54A23" w:rsidRDefault="00896894" w:rsidP="00AC6776">
            <w:pPr>
              <w:spacing w:line="340" w:lineRule="exact"/>
              <w:rPr>
                <w:b/>
                <w:bCs/>
                <w:sz w:val="20"/>
                <w:szCs w:val="20"/>
                <w:lang w:eastAsia="vi-VN"/>
              </w:rPr>
            </w:pPr>
          </w:p>
        </w:tc>
        <w:tc>
          <w:tcPr>
            <w:tcW w:w="510" w:type="dxa"/>
            <w:tcBorders>
              <w:top w:val="nil"/>
              <w:left w:val="nil"/>
              <w:right w:val="nil"/>
            </w:tcBorders>
            <w:noWrap/>
            <w:vAlign w:val="center"/>
          </w:tcPr>
          <w:p w14:paraId="3D90FC55" w14:textId="77777777" w:rsidR="00896894" w:rsidRPr="00A54A23" w:rsidRDefault="00896894" w:rsidP="00AC6776">
            <w:pPr>
              <w:spacing w:line="340" w:lineRule="exact"/>
              <w:rPr>
                <w:b/>
                <w:bCs/>
                <w:sz w:val="20"/>
                <w:szCs w:val="20"/>
                <w:lang w:eastAsia="vi-VN"/>
              </w:rPr>
            </w:pPr>
          </w:p>
        </w:tc>
        <w:tc>
          <w:tcPr>
            <w:tcW w:w="270" w:type="dxa"/>
            <w:tcBorders>
              <w:top w:val="nil"/>
              <w:left w:val="nil"/>
              <w:right w:val="nil"/>
            </w:tcBorders>
            <w:noWrap/>
            <w:vAlign w:val="center"/>
          </w:tcPr>
          <w:p w14:paraId="7E2D2DCE" w14:textId="77777777" w:rsidR="00896894" w:rsidRPr="00A54A23" w:rsidRDefault="00896894" w:rsidP="00AC6776">
            <w:pPr>
              <w:spacing w:line="340" w:lineRule="exact"/>
              <w:rPr>
                <w:b/>
                <w:bCs/>
                <w:sz w:val="20"/>
                <w:szCs w:val="20"/>
                <w:lang w:eastAsia="vi-VN"/>
              </w:rPr>
            </w:pPr>
          </w:p>
        </w:tc>
        <w:tc>
          <w:tcPr>
            <w:tcW w:w="600" w:type="dxa"/>
            <w:tcBorders>
              <w:top w:val="nil"/>
              <w:left w:val="nil"/>
              <w:right w:val="nil"/>
            </w:tcBorders>
            <w:noWrap/>
            <w:vAlign w:val="center"/>
          </w:tcPr>
          <w:p w14:paraId="26432B61" w14:textId="77777777" w:rsidR="00896894" w:rsidRPr="00A54A23" w:rsidRDefault="00896894" w:rsidP="00AC6776">
            <w:pPr>
              <w:spacing w:line="340" w:lineRule="exact"/>
              <w:rPr>
                <w:b/>
                <w:bCs/>
                <w:sz w:val="20"/>
                <w:szCs w:val="20"/>
                <w:lang w:eastAsia="vi-VN"/>
              </w:rPr>
            </w:pPr>
          </w:p>
        </w:tc>
        <w:tc>
          <w:tcPr>
            <w:tcW w:w="810" w:type="dxa"/>
            <w:tcBorders>
              <w:top w:val="nil"/>
              <w:left w:val="nil"/>
              <w:right w:val="nil"/>
            </w:tcBorders>
            <w:noWrap/>
            <w:vAlign w:val="center"/>
          </w:tcPr>
          <w:p w14:paraId="79E3DF4F" w14:textId="77777777" w:rsidR="00896894" w:rsidRPr="00A54A23" w:rsidRDefault="00896894" w:rsidP="00AC6776">
            <w:pPr>
              <w:spacing w:line="340" w:lineRule="exact"/>
              <w:rPr>
                <w:b/>
                <w:bCs/>
                <w:sz w:val="20"/>
                <w:szCs w:val="20"/>
                <w:lang w:eastAsia="vi-VN"/>
              </w:rPr>
            </w:pPr>
          </w:p>
        </w:tc>
      </w:tr>
    </w:tbl>
    <w:p w14:paraId="70AF0575" w14:textId="77777777" w:rsidR="00896894" w:rsidRDefault="00896894" w:rsidP="00896894">
      <w:pPr>
        <w:spacing w:line="60" w:lineRule="exact"/>
      </w:pPr>
    </w:p>
    <w:tbl>
      <w:tblPr>
        <w:tblW w:w="0" w:type="auto"/>
        <w:tblInd w:w="96" w:type="dxa"/>
        <w:tblLayout w:type="fixed"/>
        <w:tblLook w:val="00A0" w:firstRow="1" w:lastRow="0" w:firstColumn="1" w:lastColumn="0" w:noHBand="0" w:noVBand="0"/>
      </w:tblPr>
      <w:tblGrid>
        <w:gridCol w:w="4049"/>
        <w:gridCol w:w="567"/>
        <w:gridCol w:w="808"/>
        <w:gridCol w:w="130"/>
        <w:gridCol w:w="725"/>
        <w:gridCol w:w="716"/>
        <w:gridCol w:w="740"/>
        <w:gridCol w:w="561"/>
        <w:gridCol w:w="806"/>
        <w:gridCol w:w="570"/>
        <w:gridCol w:w="783"/>
        <w:gridCol w:w="705"/>
        <w:gridCol w:w="720"/>
        <w:gridCol w:w="639"/>
        <w:gridCol w:w="105"/>
        <w:gridCol w:w="378"/>
        <w:gridCol w:w="720"/>
      </w:tblGrid>
      <w:tr w:rsidR="00896894" w:rsidRPr="004E5142" w14:paraId="2D5DB70D" w14:textId="77777777" w:rsidTr="00AC6776">
        <w:trPr>
          <w:trHeight w:val="316"/>
        </w:trPr>
        <w:tc>
          <w:tcPr>
            <w:tcW w:w="4049" w:type="dxa"/>
            <w:tcBorders>
              <w:top w:val="single" w:sz="4" w:space="0" w:color="auto"/>
              <w:left w:val="single" w:sz="4" w:space="0" w:color="auto"/>
              <w:bottom w:val="single" w:sz="4" w:space="0" w:color="auto"/>
              <w:right w:val="single" w:sz="4" w:space="0" w:color="auto"/>
            </w:tcBorders>
            <w:noWrap/>
            <w:vAlign w:val="center"/>
          </w:tcPr>
          <w:p w14:paraId="057147A7" w14:textId="77777777" w:rsidR="00896894" w:rsidRPr="004E5142" w:rsidRDefault="00896894" w:rsidP="00AC6776">
            <w:pPr>
              <w:spacing w:before="20" w:after="20" w:line="220" w:lineRule="exact"/>
              <w:rPr>
                <w:b/>
                <w:bCs/>
                <w:sz w:val="18"/>
                <w:szCs w:val="18"/>
                <w:lang w:eastAsia="vi-VN"/>
              </w:rPr>
            </w:pPr>
          </w:p>
        </w:tc>
        <w:tc>
          <w:tcPr>
            <w:tcW w:w="5053" w:type="dxa"/>
            <w:gridSpan w:val="8"/>
            <w:tcBorders>
              <w:top w:val="single" w:sz="4" w:space="0" w:color="auto"/>
              <w:left w:val="single" w:sz="4" w:space="0" w:color="auto"/>
              <w:bottom w:val="single" w:sz="4" w:space="0" w:color="auto"/>
              <w:right w:val="single" w:sz="4" w:space="0" w:color="auto"/>
            </w:tcBorders>
            <w:noWrap/>
            <w:vAlign w:val="center"/>
          </w:tcPr>
          <w:p w14:paraId="65D685BE" w14:textId="77777777" w:rsidR="00896894" w:rsidRPr="004E5142" w:rsidRDefault="00896894" w:rsidP="00AC6776">
            <w:pPr>
              <w:spacing w:before="20" w:after="20" w:line="220" w:lineRule="exact"/>
              <w:jc w:val="center"/>
              <w:rPr>
                <w:b/>
                <w:bCs/>
                <w:sz w:val="18"/>
                <w:szCs w:val="18"/>
                <w:lang w:eastAsia="vi-VN"/>
              </w:rPr>
            </w:pPr>
            <w:r w:rsidRPr="004E5142">
              <w:rPr>
                <w:b/>
                <w:bCs/>
                <w:sz w:val="18"/>
                <w:szCs w:val="18"/>
                <w:lang w:eastAsia="vi-VN"/>
              </w:rPr>
              <w:t>Kỳ báo cáo (Quý/Năm)</w:t>
            </w:r>
          </w:p>
        </w:tc>
        <w:tc>
          <w:tcPr>
            <w:tcW w:w="4620" w:type="dxa"/>
            <w:gridSpan w:val="8"/>
            <w:tcBorders>
              <w:top w:val="single" w:sz="4" w:space="0" w:color="auto"/>
              <w:left w:val="nil"/>
              <w:bottom w:val="single" w:sz="4" w:space="0" w:color="auto"/>
              <w:right w:val="single" w:sz="4" w:space="0" w:color="000000"/>
            </w:tcBorders>
            <w:noWrap/>
            <w:vAlign w:val="center"/>
          </w:tcPr>
          <w:p w14:paraId="71D5AD13" w14:textId="77777777" w:rsidR="00896894" w:rsidRPr="004E5142" w:rsidRDefault="00896894" w:rsidP="00AC6776">
            <w:pPr>
              <w:spacing w:before="20" w:after="20" w:line="220" w:lineRule="exact"/>
              <w:jc w:val="center"/>
              <w:rPr>
                <w:b/>
                <w:bCs/>
                <w:sz w:val="18"/>
                <w:szCs w:val="18"/>
                <w:lang w:eastAsia="vi-VN"/>
              </w:rPr>
            </w:pPr>
            <w:r w:rsidRPr="004E5142">
              <w:rPr>
                <w:b/>
                <w:bCs/>
                <w:sz w:val="18"/>
                <w:szCs w:val="18"/>
                <w:lang w:eastAsia="vi-VN"/>
              </w:rPr>
              <w:t>Cùng kỳ năm trước (Quý/Năm)</w:t>
            </w:r>
          </w:p>
        </w:tc>
      </w:tr>
      <w:tr w:rsidR="00896894" w:rsidRPr="004E5142" w14:paraId="6158C4BD" w14:textId="77777777" w:rsidTr="00AC6776">
        <w:tc>
          <w:tcPr>
            <w:tcW w:w="4049" w:type="dxa"/>
            <w:tcBorders>
              <w:top w:val="single" w:sz="4" w:space="0" w:color="auto"/>
              <w:left w:val="single" w:sz="4" w:space="0" w:color="auto"/>
              <w:bottom w:val="single" w:sz="4" w:space="0" w:color="auto"/>
              <w:right w:val="nil"/>
            </w:tcBorders>
            <w:vAlign w:val="center"/>
          </w:tcPr>
          <w:p w14:paraId="7F443F04" w14:textId="77777777" w:rsidR="00896894" w:rsidRPr="004E5142" w:rsidRDefault="00896894" w:rsidP="00AC6776">
            <w:pPr>
              <w:spacing w:before="20" w:after="20" w:line="220" w:lineRule="exact"/>
              <w:ind w:left="-57" w:right="-57"/>
              <w:jc w:val="center"/>
              <w:rPr>
                <w:bCs/>
                <w:sz w:val="18"/>
                <w:szCs w:val="18"/>
                <w:lang w:eastAsia="vi-VN"/>
              </w:rPr>
            </w:pPr>
            <w:r w:rsidRPr="004E5142">
              <w:rPr>
                <w:bCs/>
                <w:sz w:val="18"/>
                <w:szCs w:val="18"/>
                <w:lang w:eastAsia="vi-VN"/>
              </w:rPr>
              <w:t>Danh mục đầu tư</w:t>
            </w:r>
          </w:p>
        </w:tc>
        <w:tc>
          <w:tcPr>
            <w:tcW w:w="567" w:type="dxa"/>
            <w:tcBorders>
              <w:top w:val="single" w:sz="4" w:space="0" w:color="auto"/>
              <w:left w:val="single" w:sz="4" w:space="0" w:color="auto"/>
              <w:bottom w:val="single" w:sz="4" w:space="0" w:color="auto"/>
              <w:right w:val="single" w:sz="4" w:space="0" w:color="auto"/>
            </w:tcBorders>
            <w:vAlign w:val="center"/>
          </w:tcPr>
          <w:p w14:paraId="78327FB9" w14:textId="77777777" w:rsidR="00896894" w:rsidRPr="004E5142" w:rsidRDefault="00896894" w:rsidP="00AC6776">
            <w:pPr>
              <w:spacing w:before="20" w:after="20" w:line="220" w:lineRule="exact"/>
              <w:ind w:left="-57" w:right="-57"/>
              <w:jc w:val="center"/>
              <w:rPr>
                <w:bCs/>
                <w:sz w:val="18"/>
                <w:szCs w:val="18"/>
                <w:lang w:eastAsia="vi-VN"/>
              </w:rPr>
            </w:pPr>
            <w:r w:rsidRPr="004E5142">
              <w:rPr>
                <w:bCs/>
                <w:sz w:val="18"/>
                <w:szCs w:val="18"/>
                <w:lang w:eastAsia="vi-VN"/>
              </w:rPr>
              <w:t>Giá trị tài sản đầu kỳ</w:t>
            </w:r>
          </w:p>
        </w:tc>
        <w:tc>
          <w:tcPr>
            <w:tcW w:w="938" w:type="dxa"/>
            <w:gridSpan w:val="2"/>
            <w:tcBorders>
              <w:top w:val="single" w:sz="4" w:space="0" w:color="auto"/>
              <w:left w:val="nil"/>
              <w:bottom w:val="single" w:sz="4" w:space="0" w:color="auto"/>
              <w:right w:val="single" w:sz="4" w:space="0" w:color="auto"/>
            </w:tcBorders>
            <w:vAlign w:val="center"/>
          </w:tcPr>
          <w:p w14:paraId="445AE567" w14:textId="77777777" w:rsidR="00896894" w:rsidRPr="004E5142" w:rsidRDefault="00896894" w:rsidP="00AC6776">
            <w:pPr>
              <w:spacing w:before="20" w:after="20" w:line="220" w:lineRule="exact"/>
              <w:ind w:left="-57" w:right="-57"/>
              <w:jc w:val="center"/>
              <w:rPr>
                <w:bCs/>
                <w:sz w:val="18"/>
                <w:szCs w:val="18"/>
                <w:lang w:eastAsia="vi-VN"/>
              </w:rPr>
            </w:pPr>
            <w:r w:rsidRPr="004E5142">
              <w:rPr>
                <w:bCs/>
                <w:sz w:val="18"/>
                <w:szCs w:val="18"/>
                <w:lang w:eastAsia="vi-VN"/>
              </w:rPr>
              <w:t>Lãi suất bình quân</w:t>
            </w:r>
            <w:r w:rsidRPr="004E5142">
              <w:rPr>
                <w:bCs/>
                <w:sz w:val="18"/>
                <w:szCs w:val="18"/>
                <w:lang w:eastAsia="vi-VN"/>
              </w:rPr>
              <w:br/>
              <w:t>(coupon)</w:t>
            </w:r>
          </w:p>
        </w:tc>
        <w:tc>
          <w:tcPr>
            <w:tcW w:w="725" w:type="dxa"/>
            <w:tcBorders>
              <w:top w:val="single" w:sz="4" w:space="0" w:color="auto"/>
              <w:left w:val="nil"/>
              <w:bottom w:val="single" w:sz="4" w:space="0" w:color="auto"/>
              <w:right w:val="single" w:sz="4" w:space="0" w:color="auto"/>
            </w:tcBorders>
            <w:vAlign w:val="center"/>
          </w:tcPr>
          <w:p w14:paraId="6E1F6A5F" w14:textId="77777777" w:rsidR="00896894" w:rsidRPr="004E5142" w:rsidRDefault="00896894" w:rsidP="00AC6776">
            <w:pPr>
              <w:spacing w:before="20" w:after="20" w:line="220" w:lineRule="exact"/>
              <w:ind w:left="-57" w:right="-57"/>
              <w:jc w:val="center"/>
              <w:rPr>
                <w:bCs/>
                <w:sz w:val="18"/>
                <w:szCs w:val="18"/>
                <w:lang w:eastAsia="vi-VN"/>
              </w:rPr>
            </w:pPr>
            <w:r w:rsidRPr="004E5142">
              <w:rPr>
                <w:bCs/>
                <w:sz w:val="18"/>
                <w:szCs w:val="18"/>
                <w:lang w:eastAsia="vi-VN"/>
              </w:rPr>
              <w:t>Lợi nhuận đầu tư phát sinh trong kỳ</w:t>
            </w:r>
          </w:p>
        </w:tc>
        <w:tc>
          <w:tcPr>
            <w:tcW w:w="716" w:type="dxa"/>
            <w:tcBorders>
              <w:top w:val="single" w:sz="4" w:space="0" w:color="auto"/>
              <w:left w:val="nil"/>
              <w:bottom w:val="single" w:sz="4" w:space="0" w:color="auto"/>
              <w:right w:val="single" w:sz="4" w:space="0" w:color="auto"/>
            </w:tcBorders>
            <w:vAlign w:val="center"/>
          </w:tcPr>
          <w:p w14:paraId="4640A311" w14:textId="77777777" w:rsidR="00896894" w:rsidRPr="004E5142" w:rsidRDefault="00896894" w:rsidP="00AC6776">
            <w:pPr>
              <w:spacing w:before="20" w:after="20" w:line="220" w:lineRule="exact"/>
              <w:ind w:left="-57" w:right="-57"/>
              <w:jc w:val="center"/>
              <w:rPr>
                <w:bCs/>
                <w:sz w:val="18"/>
                <w:szCs w:val="18"/>
                <w:lang w:eastAsia="vi-VN"/>
              </w:rPr>
            </w:pPr>
            <w:r w:rsidRPr="004E5142">
              <w:rPr>
                <w:bCs/>
                <w:sz w:val="18"/>
                <w:szCs w:val="18"/>
                <w:lang w:eastAsia="vi-VN"/>
              </w:rPr>
              <w:t>Dự phòng giảm giá đầu tư phát sinh trong kỳ</w:t>
            </w:r>
          </w:p>
        </w:tc>
        <w:tc>
          <w:tcPr>
            <w:tcW w:w="740" w:type="dxa"/>
            <w:tcBorders>
              <w:top w:val="single" w:sz="4" w:space="0" w:color="auto"/>
              <w:left w:val="nil"/>
              <w:bottom w:val="single" w:sz="4" w:space="0" w:color="auto"/>
              <w:right w:val="single" w:sz="4" w:space="0" w:color="auto"/>
            </w:tcBorders>
            <w:vAlign w:val="center"/>
          </w:tcPr>
          <w:p w14:paraId="38BC9406" w14:textId="77777777" w:rsidR="00896894" w:rsidRPr="004E5142" w:rsidRDefault="00896894" w:rsidP="00AC6776">
            <w:pPr>
              <w:spacing w:before="20" w:after="20" w:line="220" w:lineRule="exact"/>
              <w:ind w:left="-57" w:right="-57"/>
              <w:jc w:val="center"/>
              <w:rPr>
                <w:bCs/>
                <w:sz w:val="18"/>
                <w:szCs w:val="18"/>
                <w:lang w:eastAsia="vi-VN"/>
              </w:rPr>
            </w:pPr>
            <w:r w:rsidRPr="004E5142">
              <w:rPr>
                <w:bCs/>
                <w:sz w:val="18"/>
                <w:szCs w:val="18"/>
                <w:lang w:eastAsia="vi-VN"/>
              </w:rPr>
              <w:t>Thay đổi đầu tư khác phát sinh trong kỳ</w:t>
            </w:r>
          </w:p>
        </w:tc>
        <w:tc>
          <w:tcPr>
            <w:tcW w:w="561" w:type="dxa"/>
            <w:tcBorders>
              <w:top w:val="single" w:sz="4" w:space="0" w:color="auto"/>
              <w:left w:val="nil"/>
              <w:bottom w:val="single" w:sz="4" w:space="0" w:color="auto"/>
              <w:right w:val="single" w:sz="4" w:space="0" w:color="auto"/>
            </w:tcBorders>
            <w:vAlign w:val="center"/>
          </w:tcPr>
          <w:p w14:paraId="358783A5" w14:textId="77777777" w:rsidR="00896894" w:rsidRPr="004E5142" w:rsidRDefault="00896894" w:rsidP="00AC6776">
            <w:pPr>
              <w:spacing w:before="20" w:after="20" w:line="220" w:lineRule="exact"/>
              <w:ind w:left="-57" w:right="-57"/>
              <w:jc w:val="center"/>
              <w:rPr>
                <w:bCs/>
                <w:sz w:val="18"/>
                <w:szCs w:val="18"/>
                <w:lang w:eastAsia="vi-VN"/>
              </w:rPr>
            </w:pPr>
            <w:r w:rsidRPr="004E5142">
              <w:rPr>
                <w:bCs/>
                <w:sz w:val="18"/>
                <w:szCs w:val="18"/>
                <w:lang w:eastAsia="vi-VN"/>
              </w:rPr>
              <w:t>Giá trị tài sản cuối kỳ</w:t>
            </w:r>
          </w:p>
        </w:tc>
        <w:tc>
          <w:tcPr>
            <w:tcW w:w="806" w:type="dxa"/>
            <w:tcBorders>
              <w:top w:val="single" w:sz="4" w:space="0" w:color="auto"/>
              <w:left w:val="nil"/>
              <w:bottom w:val="single" w:sz="4" w:space="0" w:color="auto"/>
              <w:right w:val="single" w:sz="4" w:space="0" w:color="auto"/>
            </w:tcBorders>
            <w:vAlign w:val="center"/>
          </w:tcPr>
          <w:p w14:paraId="2AD22623" w14:textId="77777777" w:rsidR="00896894" w:rsidRPr="004E5142" w:rsidRDefault="00896894" w:rsidP="00AC6776">
            <w:pPr>
              <w:spacing w:before="20" w:after="20" w:line="220" w:lineRule="exact"/>
              <w:ind w:left="-57" w:right="-57"/>
              <w:jc w:val="center"/>
              <w:rPr>
                <w:bCs/>
                <w:sz w:val="18"/>
                <w:szCs w:val="18"/>
                <w:lang w:eastAsia="vi-VN"/>
              </w:rPr>
            </w:pPr>
            <w:r w:rsidRPr="004E5142">
              <w:rPr>
                <w:bCs/>
                <w:sz w:val="18"/>
                <w:szCs w:val="18"/>
                <w:lang w:eastAsia="vi-VN"/>
              </w:rPr>
              <w:t>Dự phòng giảm giá đầu tư lũy kế cuối kỳ</w:t>
            </w:r>
          </w:p>
        </w:tc>
        <w:tc>
          <w:tcPr>
            <w:tcW w:w="570" w:type="dxa"/>
            <w:tcBorders>
              <w:top w:val="nil"/>
              <w:left w:val="nil"/>
              <w:bottom w:val="single" w:sz="4" w:space="0" w:color="auto"/>
              <w:right w:val="single" w:sz="4" w:space="0" w:color="auto"/>
            </w:tcBorders>
            <w:vAlign w:val="center"/>
          </w:tcPr>
          <w:p w14:paraId="5B0DD458" w14:textId="77777777" w:rsidR="00896894" w:rsidRPr="004E5142" w:rsidRDefault="00896894" w:rsidP="00AC6776">
            <w:pPr>
              <w:spacing w:before="20" w:after="20" w:line="220" w:lineRule="exact"/>
              <w:ind w:left="-57" w:right="-57"/>
              <w:jc w:val="center"/>
              <w:rPr>
                <w:bCs/>
                <w:sz w:val="18"/>
                <w:szCs w:val="18"/>
                <w:lang w:eastAsia="vi-VN"/>
              </w:rPr>
            </w:pPr>
            <w:r w:rsidRPr="004E5142">
              <w:rPr>
                <w:bCs/>
                <w:sz w:val="18"/>
                <w:szCs w:val="18"/>
                <w:lang w:eastAsia="vi-VN"/>
              </w:rPr>
              <w:t>Giá trị tài sản đầu kỳ</w:t>
            </w:r>
          </w:p>
        </w:tc>
        <w:tc>
          <w:tcPr>
            <w:tcW w:w="783" w:type="dxa"/>
            <w:tcBorders>
              <w:top w:val="nil"/>
              <w:left w:val="nil"/>
              <w:bottom w:val="single" w:sz="4" w:space="0" w:color="auto"/>
              <w:right w:val="single" w:sz="4" w:space="0" w:color="auto"/>
            </w:tcBorders>
            <w:vAlign w:val="center"/>
          </w:tcPr>
          <w:p w14:paraId="3C9826AF" w14:textId="77777777" w:rsidR="00896894" w:rsidRPr="004E5142" w:rsidRDefault="00896894" w:rsidP="00AC6776">
            <w:pPr>
              <w:spacing w:before="20" w:after="20" w:line="220" w:lineRule="exact"/>
              <w:ind w:left="-57" w:right="-57"/>
              <w:jc w:val="center"/>
              <w:rPr>
                <w:bCs/>
                <w:sz w:val="18"/>
                <w:szCs w:val="18"/>
                <w:lang w:eastAsia="vi-VN"/>
              </w:rPr>
            </w:pPr>
            <w:r w:rsidRPr="004E5142">
              <w:rPr>
                <w:bCs/>
                <w:sz w:val="18"/>
                <w:szCs w:val="18"/>
                <w:lang w:eastAsia="vi-VN"/>
              </w:rPr>
              <w:t>Lãi suất bình quân</w:t>
            </w:r>
            <w:r w:rsidRPr="004E5142">
              <w:rPr>
                <w:bCs/>
                <w:sz w:val="18"/>
                <w:szCs w:val="18"/>
                <w:lang w:eastAsia="vi-VN"/>
              </w:rPr>
              <w:br/>
              <w:t>(coupon)</w:t>
            </w:r>
          </w:p>
        </w:tc>
        <w:tc>
          <w:tcPr>
            <w:tcW w:w="705" w:type="dxa"/>
            <w:tcBorders>
              <w:top w:val="nil"/>
              <w:left w:val="nil"/>
              <w:bottom w:val="single" w:sz="4" w:space="0" w:color="auto"/>
              <w:right w:val="single" w:sz="4" w:space="0" w:color="auto"/>
            </w:tcBorders>
            <w:vAlign w:val="center"/>
          </w:tcPr>
          <w:p w14:paraId="3410E4F0" w14:textId="77777777" w:rsidR="00896894" w:rsidRPr="004E5142" w:rsidRDefault="00896894" w:rsidP="00AC6776">
            <w:pPr>
              <w:spacing w:before="20" w:after="20" w:line="220" w:lineRule="exact"/>
              <w:ind w:left="-57" w:right="-57"/>
              <w:jc w:val="center"/>
              <w:rPr>
                <w:bCs/>
                <w:sz w:val="18"/>
                <w:szCs w:val="18"/>
                <w:lang w:eastAsia="vi-VN"/>
              </w:rPr>
            </w:pPr>
            <w:r w:rsidRPr="004E5142">
              <w:rPr>
                <w:bCs/>
                <w:sz w:val="18"/>
                <w:szCs w:val="18"/>
                <w:lang w:eastAsia="vi-VN"/>
              </w:rPr>
              <w:t>Lợi nhuận đầu tư phát sinh trong kỳ</w:t>
            </w:r>
          </w:p>
        </w:tc>
        <w:tc>
          <w:tcPr>
            <w:tcW w:w="720" w:type="dxa"/>
            <w:tcBorders>
              <w:top w:val="nil"/>
              <w:left w:val="nil"/>
              <w:bottom w:val="single" w:sz="4" w:space="0" w:color="auto"/>
              <w:right w:val="single" w:sz="4" w:space="0" w:color="auto"/>
            </w:tcBorders>
            <w:vAlign w:val="center"/>
          </w:tcPr>
          <w:p w14:paraId="072B8B1B" w14:textId="77777777" w:rsidR="00896894" w:rsidRPr="004E5142" w:rsidRDefault="00896894" w:rsidP="00AC6776">
            <w:pPr>
              <w:spacing w:before="20" w:after="20" w:line="220" w:lineRule="exact"/>
              <w:ind w:left="-57" w:right="-57"/>
              <w:jc w:val="center"/>
              <w:rPr>
                <w:bCs/>
                <w:sz w:val="18"/>
                <w:szCs w:val="18"/>
                <w:lang w:eastAsia="vi-VN"/>
              </w:rPr>
            </w:pPr>
            <w:r w:rsidRPr="004E5142">
              <w:rPr>
                <w:bCs/>
                <w:sz w:val="18"/>
                <w:szCs w:val="18"/>
                <w:lang w:eastAsia="vi-VN"/>
              </w:rPr>
              <w:t>Dự phòng giảm giá đầu tư phát sinh trong kỳ</w:t>
            </w:r>
          </w:p>
        </w:tc>
        <w:tc>
          <w:tcPr>
            <w:tcW w:w="639" w:type="dxa"/>
            <w:tcBorders>
              <w:top w:val="nil"/>
              <w:left w:val="nil"/>
              <w:bottom w:val="single" w:sz="4" w:space="0" w:color="auto"/>
              <w:right w:val="single" w:sz="4" w:space="0" w:color="auto"/>
            </w:tcBorders>
            <w:vAlign w:val="center"/>
          </w:tcPr>
          <w:p w14:paraId="2C843BF7" w14:textId="77777777" w:rsidR="00896894" w:rsidRPr="004E5142" w:rsidRDefault="00896894" w:rsidP="00AC6776">
            <w:pPr>
              <w:spacing w:before="20" w:after="20" w:line="220" w:lineRule="exact"/>
              <w:ind w:left="-57" w:right="-57"/>
              <w:jc w:val="center"/>
              <w:rPr>
                <w:bCs/>
                <w:sz w:val="18"/>
                <w:szCs w:val="18"/>
                <w:lang w:eastAsia="vi-VN"/>
              </w:rPr>
            </w:pPr>
            <w:r w:rsidRPr="004E5142">
              <w:rPr>
                <w:bCs/>
                <w:sz w:val="18"/>
                <w:szCs w:val="18"/>
                <w:lang w:eastAsia="vi-VN"/>
              </w:rPr>
              <w:t>Thay đổi đầu tư khác phát sinh trong kỳ</w:t>
            </w:r>
          </w:p>
        </w:tc>
        <w:tc>
          <w:tcPr>
            <w:tcW w:w="483" w:type="dxa"/>
            <w:gridSpan w:val="2"/>
            <w:tcBorders>
              <w:top w:val="nil"/>
              <w:left w:val="nil"/>
              <w:bottom w:val="single" w:sz="4" w:space="0" w:color="auto"/>
              <w:right w:val="single" w:sz="4" w:space="0" w:color="auto"/>
            </w:tcBorders>
            <w:vAlign w:val="center"/>
          </w:tcPr>
          <w:p w14:paraId="67FD2C33" w14:textId="77777777" w:rsidR="00896894" w:rsidRPr="004E5142" w:rsidRDefault="00896894" w:rsidP="00AC6776">
            <w:pPr>
              <w:spacing w:before="20" w:after="20" w:line="220" w:lineRule="exact"/>
              <w:ind w:left="-57" w:right="-57"/>
              <w:jc w:val="center"/>
              <w:rPr>
                <w:bCs/>
                <w:sz w:val="18"/>
                <w:szCs w:val="18"/>
                <w:lang w:eastAsia="vi-VN"/>
              </w:rPr>
            </w:pPr>
            <w:r w:rsidRPr="004E5142">
              <w:rPr>
                <w:bCs/>
                <w:sz w:val="18"/>
                <w:szCs w:val="18"/>
                <w:lang w:eastAsia="vi-VN"/>
              </w:rPr>
              <w:t>Giá trị tài sản cuối kỳ</w:t>
            </w:r>
          </w:p>
        </w:tc>
        <w:tc>
          <w:tcPr>
            <w:tcW w:w="720" w:type="dxa"/>
            <w:tcBorders>
              <w:top w:val="nil"/>
              <w:left w:val="nil"/>
              <w:bottom w:val="single" w:sz="4" w:space="0" w:color="auto"/>
              <w:right w:val="single" w:sz="4" w:space="0" w:color="auto"/>
            </w:tcBorders>
            <w:vAlign w:val="center"/>
          </w:tcPr>
          <w:p w14:paraId="76958694" w14:textId="77777777" w:rsidR="00896894" w:rsidRPr="004E5142" w:rsidRDefault="00896894" w:rsidP="00AC6776">
            <w:pPr>
              <w:spacing w:before="20" w:after="20" w:line="220" w:lineRule="exact"/>
              <w:ind w:left="-57" w:right="-57"/>
              <w:jc w:val="center"/>
              <w:rPr>
                <w:bCs/>
                <w:sz w:val="18"/>
                <w:szCs w:val="18"/>
                <w:lang w:eastAsia="vi-VN"/>
              </w:rPr>
            </w:pPr>
            <w:r w:rsidRPr="004E5142">
              <w:rPr>
                <w:bCs/>
                <w:sz w:val="18"/>
                <w:szCs w:val="18"/>
                <w:lang w:eastAsia="vi-VN"/>
              </w:rPr>
              <w:t>Dự phòng giảm giá đầu tư lũy kế cuối kỳ</w:t>
            </w:r>
          </w:p>
        </w:tc>
      </w:tr>
      <w:tr w:rsidR="00896894" w:rsidRPr="004E5142" w14:paraId="28275AA0" w14:textId="77777777" w:rsidTr="00AC6776">
        <w:tc>
          <w:tcPr>
            <w:tcW w:w="4049" w:type="dxa"/>
            <w:tcBorders>
              <w:top w:val="nil"/>
              <w:left w:val="single" w:sz="4" w:space="0" w:color="auto"/>
              <w:bottom w:val="single" w:sz="4" w:space="0" w:color="auto"/>
              <w:right w:val="nil"/>
            </w:tcBorders>
            <w:vAlign w:val="center"/>
          </w:tcPr>
          <w:p w14:paraId="258072EF" w14:textId="77777777" w:rsidR="00896894" w:rsidRPr="004E5142" w:rsidRDefault="00896894" w:rsidP="00AC6776">
            <w:pPr>
              <w:spacing w:before="20" w:after="20" w:line="220" w:lineRule="exact"/>
              <w:rPr>
                <w:bCs/>
                <w:sz w:val="18"/>
                <w:szCs w:val="18"/>
                <w:lang w:eastAsia="vi-VN"/>
              </w:rPr>
            </w:pPr>
            <w:r w:rsidRPr="004E5142">
              <w:rPr>
                <w:bCs/>
                <w:sz w:val="18"/>
                <w:szCs w:val="18"/>
                <w:lang w:eastAsia="vi-VN"/>
              </w:rPr>
              <w:t>I. Đầu tư từ Nguồn vốn chủ sở hữu</w:t>
            </w:r>
          </w:p>
        </w:tc>
        <w:tc>
          <w:tcPr>
            <w:tcW w:w="567" w:type="dxa"/>
            <w:tcBorders>
              <w:top w:val="nil"/>
              <w:left w:val="single" w:sz="4" w:space="0" w:color="auto"/>
              <w:bottom w:val="single" w:sz="4" w:space="0" w:color="auto"/>
              <w:right w:val="single" w:sz="4" w:space="0" w:color="auto"/>
            </w:tcBorders>
            <w:vAlign w:val="center"/>
          </w:tcPr>
          <w:p w14:paraId="4BC6005B" w14:textId="77777777" w:rsidR="00896894" w:rsidRPr="004E5142" w:rsidRDefault="00896894" w:rsidP="00AC6776">
            <w:pPr>
              <w:spacing w:before="20" w:after="20" w:line="220" w:lineRule="exact"/>
              <w:jc w:val="center"/>
              <w:rPr>
                <w:bCs/>
                <w:sz w:val="18"/>
                <w:szCs w:val="18"/>
                <w:lang w:eastAsia="vi-VN"/>
              </w:rPr>
            </w:pPr>
            <w:r w:rsidRPr="004E5142">
              <w:rPr>
                <w:bCs/>
                <w:sz w:val="18"/>
                <w:szCs w:val="18"/>
                <w:lang w:eastAsia="vi-VN"/>
              </w:rPr>
              <w:t> </w:t>
            </w:r>
          </w:p>
        </w:tc>
        <w:tc>
          <w:tcPr>
            <w:tcW w:w="938" w:type="dxa"/>
            <w:gridSpan w:val="2"/>
            <w:tcBorders>
              <w:top w:val="nil"/>
              <w:left w:val="nil"/>
              <w:bottom w:val="single" w:sz="4" w:space="0" w:color="auto"/>
              <w:right w:val="single" w:sz="4" w:space="0" w:color="auto"/>
            </w:tcBorders>
            <w:vAlign w:val="center"/>
          </w:tcPr>
          <w:p w14:paraId="0608927B" w14:textId="77777777" w:rsidR="00896894" w:rsidRPr="004E5142" w:rsidRDefault="00896894" w:rsidP="00AC6776">
            <w:pPr>
              <w:spacing w:before="20" w:after="20" w:line="220" w:lineRule="exact"/>
              <w:jc w:val="center"/>
              <w:rPr>
                <w:bCs/>
                <w:sz w:val="18"/>
                <w:szCs w:val="18"/>
                <w:lang w:eastAsia="vi-VN"/>
              </w:rPr>
            </w:pPr>
            <w:r w:rsidRPr="004E5142">
              <w:rPr>
                <w:bCs/>
                <w:sz w:val="18"/>
                <w:szCs w:val="18"/>
                <w:lang w:eastAsia="vi-VN"/>
              </w:rPr>
              <w:t> </w:t>
            </w:r>
          </w:p>
        </w:tc>
        <w:tc>
          <w:tcPr>
            <w:tcW w:w="725" w:type="dxa"/>
            <w:tcBorders>
              <w:top w:val="nil"/>
              <w:left w:val="nil"/>
              <w:bottom w:val="single" w:sz="4" w:space="0" w:color="auto"/>
              <w:right w:val="single" w:sz="4" w:space="0" w:color="auto"/>
            </w:tcBorders>
            <w:vAlign w:val="center"/>
          </w:tcPr>
          <w:p w14:paraId="11E82FFC" w14:textId="77777777" w:rsidR="00896894" w:rsidRPr="004E5142" w:rsidRDefault="00896894" w:rsidP="00AC6776">
            <w:pPr>
              <w:spacing w:before="20" w:after="20" w:line="220" w:lineRule="exact"/>
              <w:jc w:val="center"/>
              <w:rPr>
                <w:bCs/>
                <w:sz w:val="18"/>
                <w:szCs w:val="18"/>
                <w:lang w:eastAsia="vi-VN"/>
              </w:rPr>
            </w:pPr>
            <w:r w:rsidRPr="004E5142">
              <w:rPr>
                <w:bCs/>
                <w:sz w:val="18"/>
                <w:szCs w:val="18"/>
                <w:lang w:eastAsia="vi-VN"/>
              </w:rPr>
              <w:t> </w:t>
            </w:r>
          </w:p>
        </w:tc>
        <w:tc>
          <w:tcPr>
            <w:tcW w:w="716" w:type="dxa"/>
            <w:tcBorders>
              <w:top w:val="nil"/>
              <w:left w:val="nil"/>
              <w:bottom w:val="single" w:sz="4" w:space="0" w:color="auto"/>
              <w:right w:val="single" w:sz="4" w:space="0" w:color="auto"/>
            </w:tcBorders>
            <w:vAlign w:val="center"/>
          </w:tcPr>
          <w:p w14:paraId="13858BF9" w14:textId="77777777" w:rsidR="00896894" w:rsidRPr="004E5142" w:rsidRDefault="00896894" w:rsidP="00AC6776">
            <w:pPr>
              <w:spacing w:before="20" w:after="20" w:line="220" w:lineRule="exact"/>
              <w:jc w:val="center"/>
              <w:rPr>
                <w:bCs/>
                <w:sz w:val="18"/>
                <w:szCs w:val="18"/>
                <w:lang w:eastAsia="vi-VN"/>
              </w:rPr>
            </w:pPr>
            <w:r w:rsidRPr="004E5142">
              <w:rPr>
                <w:bCs/>
                <w:sz w:val="18"/>
                <w:szCs w:val="18"/>
                <w:lang w:eastAsia="vi-VN"/>
              </w:rPr>
              <w:t> </w:t>
            </w:r>
          </w:p>
        </w:tc>
        <w:tc>
          <w:tcPr>
            <w:tcW w:w="740" w:type="dxa"/>
            <w:tcBorders>
              <w:top w:val="nil"/>
              <w:left w:val="nil"/>
              <w:bottom w:val="single" w:sz="4" w:space="0" w:color="auto"/>
              <w:right w:val="single" w:sz="4" w:space="0" w:color="auto"/>
            </w:tcBorders>
            <w:vAlign w:val="center"/>
          </w:tcPr>
          <w:p w14:paraId="0557967E" w14:textId="77777777" w:rsidR="00896894" w:rsidRPr="004E5142" w:rsidRDefault="00896894" w:rsidP="00AC6776">
            <w:pPr>
              <w:spacing w:before="20" w:after="20" w:line="220" w:lineRule="exact"/>
              <w:jc w:val="center"/>
              <w:rPr>
                <w:bCs/>
                <w:sz w:val="18"/>
                <w:szCs w:val="18"/>
                <w:lang w:eastAsia="vi-VN"/>
              </w:rPr>
            </w:pPr>
            <w:r w:rsidRPr="004E5142">
              <w:rPr>
                <w:bCs/>
                <w:sz w:val="18"/>
                <w:szCs w:val="18"/>
                <w:lang w:eastAsia="vi-VN"/>
              </w:rPr>
              <w:t> </w:t>
            </w:r>
          </w:p>
        </w:tc>
        <w:tc>
          <w:tcPr>
            <w:tcW w:w="561" w:type="dxa"/>
            <w:tcBorders>
              <w:top w:val="nil"/>
              <w:left w:val="nil"/>
              <w:bottom w:val="single" w:sz="4" w:space="0" w:color="auto"/>
              <w:right w:val="single" w:sz="4" w:space="0" w:color="auto"/>
            </w:tcBorders>
            <w:vAlign w:val="center"/>
          </w:tcPr>
          <w:p w14:paraId="0C351ABF" w14:textId="77777777" w:rsidR="00896894" w:rsidRPr="004E5142" w:rsidRDefault="00896894" w:rsidP="00AC6776">
            <w:pPr>
              <w:spacing w:before="20" w:after="20" w:line="220" w:lineRule="exact"/>
              <w:jc w:val="center"/>
              <w:rPr>
                <w:bCs/>
                <w:sz w:val="18"/>
                <w:szCs w:val="18"/>
                <w:lang w:eastAsia="vi-VN"/>
              </w:rPr>
            </w:pPr>
            <w:r w:rsidRPr="004E5142">
              <w:rPr>
                <w:bCs/>
                <w:sz w:val="18"/>
                <w:szCs w:val="18"/>
                <w:lang w:eastAsia="vi-VN"/>
              </w:rPr>
              <w:t> </w:t>
            </w:r>
          </w:p>
        </w:tc>
        <w:tc>
          <w:tcPr>
            <w:tcW w:w="806" w:type="dxa"/>
            <w:tcBorders>
              <w:top w:val="nil"/>
              <w:left w:val="nil"/>
              <w:bottom w:val="single" w:sz="4" w:space="0" w:color="auto"/>
              <w:right w:val="single" w:sz="4" w:space="0" w:color="auto"/>
            </w:tcBorders>
            <w:vAlign w:val="center"/>
          </w:tcPr>
          <w:p w14:paraId="6C4FC2FD" w14:textId="77777777" w:rsidR="00896894" w:rsidRPr="004E5142" w:rsidRDefault="00896894" w:rsidP="00AC6776">
            <w:pPr>
              <w:spacing w:before="20" w:after="20" w:line="220" w:lineRule="exact"/>
              <w:jc w:val="center"/>
              <w:rPr>
                <w:bCs/>
                <w:sz w:val="18"/>
                <w:szCs w:val="18"/>
                <w:lang w:eastAsia="vi-VN"/>
              </w:rPr>
            </w:pPr>
            <w:r w:rsidRPr="004E5142">
              <w:rPr>
                <w:bCs/>
                <w:sz w:val="18"/>
                <w:szCs w:val="18"/>
                <w:lang w:eastAsia="vi-VN"/>
              </w:rPr>
              <w:t> </w:t>
            </w:r>
          </w:p>
        </w:tc>
        <w:tc>
          <w:tcPr>
            <w:tcW w:w="570" w:type="dxa"/>
            <w:tcBorders>
              <w:top w:val="nil"/>
              <w:left w:val="nil"/>
              <w:bottom w:val="single" w:sz="4" w:space="0" w:color="auto"/>
              <w:right w:val="single" w:sz="4" w:space="0" w:color="auto"/>
            </w:tcBorders>
            <w:vAlign w:val="center"/>
          </w:tcPr>
          <w:p w14:paraId="4AF84731" w14:textId="77777777" w:rsidR="00896894" w:rsidRPr="004E5142" w:rsidRDefault="00896894" w:rsidP="00AC6776">
            <w:pPr>
              <w:spacing w:before="20" w:after="20" w:line="220" w:lineRule="exact"/>
              <w:jc w:val="center"/>
              <w:rPr>
                <w:bCs/>
                <w:sz w:val="18"/>
                <w:szCs w:val="18"/>
                <w:lang w:eastAsia="vi-VN"/>
              </w:rPr>
            </w:pPr>
            <w:r w:rsidRPr="004E5142">
              <w:rPr>
                <w:bCs/>
                <w:sz w:val="18"/>
                <w:szCs w:val="18"/>
                <w:lang w:eastAsia="vi-VN"/>
              </w:rPr>
              <w:t> </w:t>
            </w:r>
          </w:p>
        </w:tc>
        <w:tc>
          <w:tcPr>
            <w:tcW w:w="783" w:type="dxa"/>
            <w:tcBorders>
              <w:top w:val="nil"/>
              <w:left w:val="nil"/>
              <w:bottom w:val="single" w:sz="4" w:space="0" w:color="auto"/>
              <w:right w:val="single" w:sz="4" w:space="0" w:color="auto"/>
            </w:tcBorders>
            <w:vAlign w:val="center"/>
          </w:tcPr>
          <w:p w14:paraId="31CFF034" w14:textId="77777777" w:rsidR="00896894" w:rsidRPr="004E5142" w:rsidRDefault="00896894" w:rsidP="00AC6776">
            <w:pPr>
              <w:spacing w:before="20" w:after="20" w:line="220" w:lineRule="exact"/>
              <w:jc w:val="center"/>
              <w:rPr>
                <w:bCs/>
                <w:sz w:val="18"/>
                <w:szCs w:val="18"/>
                <w:lang w:eastAsia="vi-VN"/>
              </w:rPr>
            </w:pPr>
            <w:r w:rsidRPr="004E5142">
              <w:rPr>
                <w:bCs/>
                <w:sz w:val="18"/>
                <w:szCs w:val="18"/>
                <w:lang w:eastAsia="vi-VN"/>
              </w:rPr>
              <w:t> </w:t>
            </w:r>
          </w:p>
        </w:tc>
        <w:tc>
          <w:tcPr>
            <w:tcW w:w="705" w:type="dxa"/>
            <w:tcBorders>
              <w:top w:val="nil"/>
              <w:left w:val="nil"/>
              <w:bottom w:val="single" w:sz="4" w:space="0" w:color="auto"/>
              <w:right w:val="single" w:sz="4" w:space="0" w:color="auto"/>
            </w:tcBorders>
            <w:vAlign w:val="center"/>
          </w:tcPr>
          <w:p w14:paraId="113EC6B9" w14:textId="77777777" w:rsidR="00896894" w:rsidRPr="004E5142" w:rsidRDefault="00896894" w:rsidP="00AC6776">
            <w:pPr>
              <w:spacing w:before="20" w:after="20" w:line="220" w:lineRule="exact"/>
              <w:jc w:val="center"/>
              <w:rPr>
                <w:bCs/>
                <w:sz w:val="18"/>
                <w:szCs w:val="18"/>
                <w:lang w:eastAsia="vi-VN"/>
              </w:rPr>
            </w:pPr>
            <w:r w:rsidRPr="004E5142">
              <w:rPr>
                <w:bCs/>
                <w:sz w:val="18"/>
                <w:szCs w:val="18"/>
                <w:lang w:eastAsia="vi-VN"/>
              </w:rPr>
              <w:t> </w:t>
            </w:r>
          </w:p>
        </w:tc>
        <w:tc>
          <w:tcPr>
            <w:tcW w:w="720" w:type="dxa"/>
            <w:tcBorders>
              <w:top w:val="nil"/>
              <w:left w:val="nil"/>
              <w:bottom w:val="single" w:sz="4" w:space="0" w:color="auto"/>
              <w:right w:val="single" w:sz="4" w:space="0" w:color="auto"/>
            </w:tcBorders>
            <w:vAlign w:val="center"/>
          </w:tcPr>
          <w:p w14:paraId="305A53CA" w14:textId="77777777" w:rsidR="00896894" w:rsidRPr="004E5142" w:rsidRDefault="00896894" w:rsidP="00AC6776">
            <w:pPr>
              <w:spacing w:before="20" w:after="20" w:line="220" w:lineRule="exact"/>
              <w:jc w:val="center"/>
              <w:rPr>
                <w:bCs/>
                <w:sz w:val="18"/>
                <w:szCs w:val="18"/>
                <w:lang w:eastAsia="vi-VN"/>
              </w:rPr>
            </w:pPr>
            <w:r w:rsidRPr="004E5142">
              <w:rPr>
                <w:bCs/>
                <w:sz w:val="18"/>
                <w:szCs w:val="18"/>
                <w:lang w:eastAsia="vi-VN"/>
              </w:rPr>
              <w:t> </w:t>
            </w:r>
          </w:p>
        </w:tc>
        <w:tc>
          <w:tcPr>
            <w:tcW w:w="639" w:type="dxa"/>
            <w:tcBorders>
              <w:top w:val="nil"/>
              <w:left w:val="nil"/>
              <w:bottom w:val="single" w:sz="4" w:space="0" w:color="auto"/>
              <w:right w:val="single" w:sz="4" w:space="0" w:color="auto"/>
            </w:tcBorders>
            <w:vAlign w:val="center"/>
          </w:tcPr>
          <w:p w14:paraId="144D4926" w14:textId="77777777" w:rsidR="00896894" w:rsidRPr="004E5142" w:rsidRDefault="00896894" w:rsidP="00AC6776">
            <w:pPr>
              <w:spacing w:before="20" w:after="20" w:line="220" w:lineRule="exact"/>
              <w:jc w:val="center"/>
              <w:rPr>
                <w:b/>
                <w:bCs/>
                <w:sz w:val="18"/>
                <w:szCs w:val="18"/>
                <w:lang w:eastAsia="vi-VN"/>
              </w:rPr>
            </w:pPr>
            <w:r w:rsidRPr="004E5142">
              <w:rPr>
                <w:b/>
                <w:bCs/>
                <w:sz w:val="18"/>
                <w:szCs w:val="18"/>
                <w:lang w:eastAsia="vi-VN"/>
              </w:rPr>
              <w:t> </w:t>
            </w:r>
          </w:p>
        </w:tc>
        <w:tc>
          <w:tcPr>
            <w:tcW w:w="483" w:type="dxa"/>
            <w:gridSpan w:val="2"/>
            <w:tcBorders>
              <w:top w:val="nil"/>
              <w:left w:val="nil"/>
              <w:bottom w:val="single" w:sz="4" w:space="0" w:color="auto"/>
              <w:right w:val="single" w:sz="4" w:space="0" w:color="auto"/>
            </w:tcBorders>
            <w:vAlign w:val="center"/>
          </w:tcPr>
          <w:p w14:paraId="73FBE555" w14:textId="77777777" w:rsidR="00896894" w:rsidRPr="004E5142" w:rsidRDefault="00896894" w:rsidP="00AC6776">
            <w:pPr>
              <w:spacing w:before="20" w:after="20" w:line="220" w:lineRule="exact"/>
              <w:jc w:val="center"/>
              <w:rPr>
                <w:b/>
                <w:bCs/>
                <w:sz w:val="18"/>
                <w:szCs w:val="18"/>
                <w:lang w:eastAsia="vi-VN"/>
              </w:rPr>
            </w:pPr>
            <w:r w:rsidRPr="004E5142">
              <w:rPr>
                <w:b/>
                <w:bCs/>
                <w:sz w:val="18"/>
                <w:szCs w:val="18"/>
                <w:lang w:eastAsia="vi-VN"/>
              </w:rPr>
              <w:t> </w:t>
            </w:r>
          </w:p>
        </w:tc>
        <w:tc>
          <w:tcPr>
            <w:tcW w:w="720" w:type="dxa"/>
            <w:tcBorders>
              <w:top w:val="nil"/>
              <w:left w:val="nil"/>
              <w:bottom w:val="single" w:sz="4" w:space="0" w:color="auto"/>
              <w:right w:val="single" w:sz="4" w:space="0" w:color="auto"/>
            </w:tcBorders>
            <w:vAlign w:val="center"/>
          </w:tcPr>
          <w:p w14:paraId="2199E65E" w14:textId="77777777" w:rsidR="00896894" w:rsidRPr="004E5142" w:rsidRDefault="00896894" w:rsidP="00AC6776">
            <w:pPr>
              <w:spacing w:before="20" w:after="20" w:line="220" w:lineRule="exact"/>
              <w:jc w:val="center"/>
              <w:rPr>
                <w:b/>
                <w:bCs/>
                <w:sz w:val="18"/>
                <w:szCs w:val="18"/>
                <w:lang w:eastAsia="vi-VN"/>
              </w:rPr>
            </w:pPr>
            <w:r w:rsidRPr="004E5142">
              <w:rPr>
                <w:b/>
                <w:bCs/>
                <w:sz w:val="18"/>
                <w:szCs w:val="18"/>
                <w:lang w:eastAsia="vi-VN"/>
              </w:rPr>
              <w:t> </w:t>
            </w:r>
          </w:p>
        </w:tc>
      </w:tr>
      <w:tr w:rsidR="00896894" w:rsidRPr="004E5142" w14:paraId="22FA3B3D" w14:textId="77777777" w:rsidTr="00AC6776">
        <w:tc>
          <w:tcPr>
            <w:tcW w:w="4049" w:type="dxa"/>
            <w:tcBorders>
              <w:top w:val="nil"/>
              <w:left w:val="single" w:sz="4" w:space="0" w:color="auto"/>
              <w:bottom w:val="single" w:sz="4" w:space="0" w:color="auto"/>
              <w:right w:val="single" w:sz="4" w:space="0" w:color="auto"/>
            </w:tcBorders>
            <w:noWrap/>
            <w:vAlign w:val="bottom"/>
          </w:tcPr>
          <w:p w14:paraId="08CC61A1" w14:textId="77777777" w:rsidR="00896894" w:rsidRPr="004E5142" w:rsidRDefault="00896894" w:rsidP="00AC6776">
            <w:pPr>
              <w:spacing w:before="20" w:after="20" w:line="220" w:lineRule="exact"/>
              <w:rPr>
                <w:sz w:val="18"/>
                <w:szCs w:val="18"/>
                <w:lang w:eastAsia="vi-VN"/>
              </w:rPr>
            </w:pPr>
            <w:r w:rsidRPr="004E5142">
              <w:rPr>
                <w:sz w:val="18"/>
                <w:szCs w:val="18"/>
                <w:lang w:eastAsia="vi-VN"/>
              </w:rPr>
              <w:t xml:space="preserve">1. Gửi tiền tại Các tổ chức tín dụng </w:t>
            </w:r>
          </w:p>
        </w:tc>
        <w:tc>
          <w:tcPr>
            <w:tcW w:w="567" w:type="dxa"/>
            <w:tcBorders>
              <w:top w:val="nil"/>
              <w:left w:val="nil"/>
              <w:bottom w:val="single" w:sz="4" w:space="0" w:color="auto"/>
              <w:right w:val="single" w:sz="4" w:space="0" w:color="auto"/>
            </w:tcBorders>
            <w:noWrap/>
            <w:vAlign w:val="center"/>
          </w:tcPr>
          <w:p w14:paraId="23CA0521" w14:textId="77777777" w:rsidR="00896894" w:rsidRPr="004E5142" w:rsidRDefault="00896894" w:rsidP="00AC6776">
            <w:pPr>
              <w:spacing w:before="20" w:after="20" w:line="220" w:lineRule="exact"/>
              <w:rPr>
                <w:sz w:val="18"/>
                <w:szCs w:val="18"/>
                <w:lang w:eastAsia="vi-VN"/>
              </w:rPr>
            </w:pPr>
            <w:r w:rsidRPr="004E5142">
              <w:rPr>
                <w:sz w:val="18"/>
                <w:szCs w:val="18"/>
                <w:lang w:eastAsia="vi-VN"/>
              </w:rPr>
              <w:t> </w:t>
            </w:r>
          </w:p>
        </w:tc>
        <w:tc>
          <w:tcPr>
            <w:tcW w:w="938" w:type="dxa"/>
            <w:gridSpan w:val="2"/>
            <w:tcBorders>
              <w:top w:val="nil"/>
              <w:left w:val="nil"/>
              <w:bottom w:val="single" w:sz="4" w:space="0" w:color="auto"/>
              <w:right w:val="single" w:sz="4" w:space="0" w:color="auto"/>
            </w:tcBorders>
            <w:noWrap/>
            <w:vAlign w:val="center"/>
          </w:tcPr>
          <w:p w14:paraId="183379D7" w14:textId="77777777" w:rsidR="00896894" w:rsidRPr="004E5142" w:rsidRDefault="00896894" w:rsidP="00AC6776">
            <w:pPr>
              <w:spacing w:before="20" w:after="20" w:line="220" w:lineRule="exact"/>
              <w:rPr>
                <w:sz w:val="18"/>
                <w:szCs w:val="18"/>
                <w:lang w:eastAsia="vi-VN"/>
              </w:rPr>
            </w:pPr>
            <w:r w:rsidRPr="004E5142">
              <w:rPr>
                <w:sz w:val="18"/>
                <w:szCs w:val="18"/>
                <w:lang w:eastAsia="vi-VN"/>
              </w:rPr>
              <w:t> </w:t>
            </w:r>
          </w:p>
        </w:tc>
        <w:tc>
          <w:tcPr>
            <w:tcW w:w="725" w:type="dxa"/>
            <w:tcBorders>
              <w:top w:val="nil"/>
              <w:left w:val="nil"/>
              <w:bottom w:val="single" w:sz="4" w:space="0" w:color="auto"/>
              <w:right w:val="single" w:sz="4" w:space="0" w:color="auto"/>
            </w:tcBorders>
            <w:noWrap/>
            <w:vAlign w:val="center"/>
          </w:tcPr>
          <w:p w14:paraId="09D5DF16" w14:textId="77777777" w:rsidR="00896894" w:rsidRPr="004E5142" w:rsidRDefault="00896894" w:rsidP="00AC6776">
            <w:pPr>
              <w:spacing w:before="20" w:after="20" w:line="220" w:lineRule="exact"/>
              <w:rPr>
                <w:sz w:val="18"/>
                <w:szCs w:val="18"/>
                <w:lang w:eastAsia="vi-VN"/>
              </w:rPr>
            </w:pPr>
            <w:r w:rsidRPr="004E5142">
              <w:rPr>
                <w:sz w:val="18"/>
                <w:szCs w:val="18"/>
                <w:lang w:eastAsia="vi-VN"/>
              </w:rPr>
              <w:t> </w:t>
            </w:r>
          </w:p>
        </w:tc>
        <w:tc>
          <w:tcPr>
            <w:tcW w:w="716" w:type="dxa"/>
            <w:tcBorders>
              <w:top w:val="nil"/>
              <w:left w:val="nil"/>
              <w:bottom w:val="single" w:sz="4" w:space="0" w:color="auto"/>
              <w:right w:val="single" w:sz="4" w:space="0" w:color="auto"/>
            </w:tcBorders>
            <w:noWrap/>
            <w:vAlign w:val="center"/>
          </w:tcPr>
          <w:p w14:paraId="6CDC0863" w14:textId="77777777" w:rsidR="00896894" w:rsidRPr="004E5142" w:rsidRDefault="00896894" w:rsidP="00AC6776">
            <w:pPr>
              <w:spacing w:before="20" w:after="20" w:line="220" w:lineRule="exact"/>
              <w:rPr>
                <w:sz w:val="18"/>
                <w:szCs w:val="18"/>
                <w:lang w:eastAsia="vi-VN"/>
              </w:rPr>
            </w:pPr>
            <w:r w:rsidRPr="004E5142">
              <w:rPr>
                <w:sz w:val="18"/>
                <w:szCs w:val="18"/>
                <w:lang w:eastAsia="vi-VN"/>
              </w:rPr>
              <w:t> </w:t>
            </w:r>
          </w:p>
        </w:tc>
        <w:tc>
          <w:tcPr>
            <w:tcW w:w="740" w:type="dxa"/>
            <w:tcBorders>
              <w:top w:val="nil"/>
              <w:left w:val="nil"/>
              <w:bottom w:val="single" w:sz="4" w:space="0" w:color="auto"/>
              <w:right w:val="single" w:sz="4" w:space="0" w:color="auto"/>
            </w:tcBorders>
            <w:noWrap/>
            <w:vAlign w:val="center"/>
          </w:tcPr>
          <w:p w14:paraId="503A9D0C" w14:textId="77777777" w:rsidR="00896894" w:rsidRPr="004E5142" w:rsidRDefault="00896894" w:rsidP="00AC6776">
            <w:pPr>
              <w:spacing w:before="20" w:after="20" w:line="220" w:lineRule="exact"/>
              <w:rPr>
                <w:sz w:val="18"/>
                <w:szCs w:val="18"/>
                <w:lang w:eastAsia="vi-VN"/>
              </w:rPr>
            </w:pPr>
            <w:r w:rsidRPr="004E5142">
              <w:rPr>
                <w:sz w:val="18"/>
                <w:szCs w:val="18"/>
                <w:lang w:eastAsia="vi-VN"/>
              </w:rPr>
              <w:t> </w:t>
            </w:r>
          </w:p>
        </w:tc>
        <w:tc>
          <w:tcPr>
            <w:tcW w:w="561" w:type="dxa"/>
            <w:tcBorders>
              <w:top w:val="nil"/>
              <w:left w:val="nil"/>
              <w:bottom w:val="single" w:sz="4" w:space="0" w:color="auto"/>
              <w:right w:val="single" w:sz="4" w:space="0" w:color="auto"/>
            </w:tcBorders>
            <w:noWrap/>
            <w:vAlign w:val="center"/>
          </w:tcPr>
          <w:p w14:paraId="73A7C287" w14:textId="77777777" w:rsidR="00896894" w:rsidRPr="004E5142" w:rsidRDefault="00896894" w:rsidP="00AC6776">
            <w:pPr>
              <w:spacing w:before="20" w:after="20" w:line="220" w:lineRule="exact"/>
              <w:rPr>
                <w:sz w:val="18"/>
                <w:szCs w:val="18"/>
                <w:lang w:eastAsia="vi-VN"/>
              </w:rPr>
            </w:pPr>
            <w:r w:rsidRPr="004E5142">
              <w:rPr>
                <w:sz w:val="18"/>
                <w:szCs w:val="18"/>
                <w:lang w:eastAsia="vi-VN"/>
              </w:rPr>
              <w:t> </w:t>
            </w:r>
          </w:p>
        </w:tc>
        <w:tc>
          <w:tcPr>
            <w:tcW w:w="806" w:type="dxa"/>
            <w:tcBorders>
              <w:top w:val="nil"/>
              <w:left w:val="nil"/>
              <w:bottom w:val="single" w:sz="4" w:space="0" w:color="auto"/>
              <w:right w:val="single" w:sz="4" w:space="0" w:color="auto"/>
            </w:tcBorders>
            <w:noWrap/>
            <w:vAlign w:val="center"/>
          </w:tcPr>
          <w:p w14:paraId="05DEA7D6" w14:textId="77777777" w:rsidR="00896894" w:rsidRPr="004E5142" w:rsidRDefault="00896894" w:rsidP="00AC6776">
            <w:pPr>
              <w:spacing w:before="20" w:after="20" w:line="220" w:lineRule="exact"/>
              <w:rPr>
                <w:sz w:val="18"/>
                <w:szCs w:val="18"/>
                <w:lang w:eastAsia="vi-VN"/>
              </w:rPr>
            </w:pPr>
            <w:r w:rsidRPr="004E5142">
              <w:rPr>
                <w:sz w:val="18"/>
                <w:szCs w:val="18"/>
                <w:lang w:eastAsia="vi-VN"/>
              </w:rPr>
              <w:t> </w:t>
            </w:r>
          </w:p>
        </w:tc>
        <w:tc>
          <w:tcPr>
            <w:tcW w:w="570" w:type="dxa"/>
            <w:tcBorders>
              <w:top w:val="nil"/>
              <w:left w:val="nil"/>
              <w:bottom w:val="single" w:sz="4" w:space="0" w:color="auto"/>
              <w:right w:val="single" w:sz="4" w:space="0" w:color="auto"/>
            </w:tcBorders>
            <w:noWrap/>
            <w:vAlign w:val="center"/>
          </w:tcPr>
          <w:p w14:paraId="49D97AB5" w14:textId="77777777" w:rsidR="00896894" w:rsidRPr="004E5142" w:rsidRDefault="00896894" w:rsidP="00AC6776">
            <w:pPr>
              <w:spacing w:before="20" w:after="20" w:line="220" w:lineRule="exact"/>
              <w:rPr>
                <w:sz w:val="18"/>
                <w:szCs w:val="18"/>
                <w:lang w:eastAsia="vi-VN"/>
              </w:rPr>
            </w:pPr>
            <w:r w:rsidRPr="004E5142">
              <w:rPr>
                <w:sz w:val="18"/>
                <w:szCs w:val="18"/>
                <w:lang w:eastAsia="vi-VN"/>
              </w:rPr>
              <w:t> </w:t>
            </w:r>
          </w:p>
        </w:tc>
        <w:tc>
          <w:tcPr>
            <w:tcW w:w="783" w:type="dxa"/>
            <w:tcBorders>
              <w:top w:val="nil"/>
              <w:left w:val="nil"/>
              <w:bottom w:val="single" w:sz="4" w:space="0" w:color="auto"/>
              <w:right w:val="single" w:sz="4" w:space="0" w:color="auto"/>
            </w:tcBorders>
            <w:noWrap/>
            <w:vAlign w:val="center"/>
          </w:tcPr>
          <w:p w14:paraId="374553E9" w14:textId="77777777" w:rsidR="00896894" w:rsidRPr="004E5142" w:rsidRDefault="00896894" w:rsidP="00AC6776">
            <w:pPr>
              <w:spacing w:before="20" w:after="20" w:line="220" w:lineRule="exact"/>
              <w:rPr>
                <w:sz w:val="18"/>
                <w:szCs w:val="18"/>
                <w:lang w:eastAsia="vi-VN"/>
              </w:rPr>
            </w:pPr>
            <w:r w:rsidRPr="004E5142">
              <w:rPr>
                <w:sz w:val="18"/>
                <w:szCs w:val="18"/>
                <w:lang w:eastAsia="vi-VN"/>
              </w:rPr>
              <w:t> </w:t>
            </w:r>
          </w:p>
        </w:tc>
        <w:tc>
          <w:tcPr>
            <w:tcW w:w="705" w:type="dxa"/>
            <w:tcBorders>
              <w:top w:val="nil"/>
              <w:left w:val="nil"/>
              <w:bottom w:val="single" w:sz="4" w:space="0" w:color="auto"/>
              <w:right w:val="single" w:sz="4" w:space="0" w:color="auto"/>
            </w:tcBorders>
            <w:noWrap/>
            <w:vAlign w:val="center"/>
          </w:tcPr>
          <w:p w14:paraId="79B0E988" w14:textId="77777777" w:rsidR="00896894" w:rsidRPr="004E5142" w:rsidRDefault="00896894" w:rsidP="00AC6776">
            <w:pPr>
              <w:spacing w:before="20" w:after="20" w:line="220" w:lineRule="exact"/>
              <w:rPr>
                <w:sz w:val="18"/>
                <w:szCs w:val="18"/>
                <w:lang w:eastAsia="vi-VN"/>
              </w:rPr>
            </w:pPr>
            <w:r w:rsidRPr="004E5142">
              <w:rPr>
                <w:sz w:val="18"/>
                <w:szCs w:val="18"/>
                <w:lang w:eastAsia="vi-VN"/>
              </w:rPr>
              <w:t> </w:t>
            </w:r>
          </w:p>
        </w:tc>
        <w:tc>
          <w:tcPr>
            <w:tcW w:w="720" w:type="dxa"/>
            <w:tcBorders>
              <w:top w:val="nil"/>
              <w:left w:val="nil"/>
              <w:bottom w:val="single" w:sz="4" w:space="0" w:color="auto"/>
              <w:right w:val="single" w:sz="4" w:space="0" w:color="auto"/>
            </w:tcBorders>
            <w:noWrap/>
            <w:vAlign w:val="center"/>
          </w:tcPr>
          <w:p w14:paraId="12FC0916" w14:textId="77777777" w:rsidR="00896894" w:rsidRPr="004E5142" w:rsidRDefault="00896894" w:rsidP="00AC6776">
            <w:pPr>
              <w:spacing w:before="20" w:after="20" w:line="220" w:lineRule="exact"/>
              <w:rPr>
                <w:sz w:val="18"/>
                <w:szCs w:val="18"/>
                <w:lang w:eastAsia="vi-VN"/>
              </w:rPr>
            </w:pPr>
            <w:r w:rsidRPr="004E5142">
              <w:rPr>
                <w:sz w:val="18"/>
                <w:szCs w:val="18"/>
                <w:lang w:eastAsia="vi-VN"/>
              </w:rPr>
              <w:t> </w:t>
            </w:r>
          </w:p>
        </w:tc>
        <w:tc>
          <w:tcPr>
            <w:tcW w:w="639" w:type="dxa"/>
            <w:tcBorders>
              <w:top w:val="nil"/>
              <w:left w:val="nil"/>
              <w:bottom w:val="single" w:sz="4" w:space="0" w:color="auto"/>
              <w:right w:val="single" w:sz="4" w:space="0" w:color="auto"/>
            </w:tcBorders>
            <w:noWrap/>
            <w:vAlign w:val="center"/>
          </w:tcPr>
          <w:p w14:paraId="69F53C13" w14:textId="77777777" w:rsidR="00896894" w:rsidRPr="004E5142" w:rsidRDefault="00896894" w:rsidP="00AC6776">
            <w:pPr>
              <w:spacing w:before="20" w:after="20" w:line="220" w:lineRule="exact"/>
              <w:rPr>
                <w:sz w:val="18"/>
                <w:szCs w:val="18"/>
                <w:lang w:eastAsia="vi-VN"/>
              </w:rPr>
            </w:pPr>
            <w:r w:rsidRPr="004E5142">
              <w:rPr>
                <w:sz w:val="18"/>
                <w:szCs w:val="18"/>
                <w:lang w:eastAsia="vi-VN"/>
              </w:rPr>
              <w:t> </w:t>
            </w:r>
          </w:p>
        </w:tc>
        <w:tc>
          <w:tcPr>
            <w:tcW w:w="483" w:type="dxa"/>
            <w:gridSpan w:val="2"/>
            <w:tcBorders>
              <w:top w:val="nil"/>
              <w:left w:val="nil"/>
              <w:bottom w:val="single" w:sz="4" w:space="0" w:color="auto"/>
              <w:right w:val="single" w:sz="4" w:space="0" w:color="auto"/>
            </w:tcBorders>
            <w:noWrap/>
            <w:vAlign w:val="center"/>
          </w:tcPr>
          <w:p w14:paraId="000E8FC1" w14:textId="77777777" w:rsidR="00896894" w:rsidRPr="004E5142" w:rsidRDefault="00896894" w:rsidP="00AC6776">
            <w:pPr>
              <w:spacing w:before="20" w:after="20" w:line="220" w:lineRule="exact"/>
              <w:rPr>
                <w:sz w:val="18"/>
                <w:szCs w:val="18"/>
                <w:lang w:eastAsia="vi-VN"/>
              </w:rPr>
            </w:pPr>
            <w:r w:rsidRPr="004E5142">
              <w:rPr>
                <w:sz w:val="18"/>
                <w:szCs w:val="18"/>
                <w:lang w:eastAsia="vi-VN"/>
              </w:rPr>
              <w:t> </w:t>
            </w:r>
          </w:p>
        </w:tc>
        <w:tc>
          <w:tcPr>
            <w:tcW w:w="720" w:type="dxa"/>
            <w:tcBorders>
              <w:top w:val="nil"/>
              <w:left w:val="nil"/>
              <w:bottom w:val="single" w:sz="4" w:space="0" w:color="auto"/>
              <w:right w:val="single" w:sz="4" w:space="0" w:color="auto"/>
            </w:tcBorders>
            <w:noWrap/>
            <w:vAlign w:val="center"/>
          </w:tcPr>
          <w:p w14:paraId="49AD9357" w14:textId="77777777" w:rsidR="00896894" w:rsidRPr="004E5142" w:rsidRDefault="00896894" w:rsidP="00AC6776">
            <w:pPr>
              <w:spacing w:before="20" w:after="20" w:line="220" w:lineRule="exact"/>
              <w:rPr>
                <w:sz w:val="18"/>
                <w:szCs w:val="18"/>
                <w:lang w:eastAsia="vi-VN"/>
              </w:rPr>
            </w:pPr>
            <w:r w:rsidRPr="004E5142">
              <w:rPr>
                <w:sz w:val="18"/>
                <w:szCs w:val="18"/>
                <w:lang w:eastAsia="vi-VN"/>
              </w:rPr>
              <w:t> </w:t>
            </w:r>
          </w:p>
        </w:tc>
      </w:tr>
      <w:tr w:rsidR="00896894" w:rsidRPr="004E5142" w14:paraId="3FAB908A" w14:textId="77777777" w:rsidTr="00AC6776">
        <w:tc>
          <w:tcPr>
            <w:tcW w:w="4049" w:type="dxa"/>
            <w:tcBorders>
              <w:top w:val="nil"/>
              <w:left w:val="single" w:sz="4" w:space="0" w:color="auto"/>
              <w:bottom w:val="single" w:sz="4" w:space="0" w:color="auto"/>
              <w:right w:val="single" w:sz="4" w:space="0" w:color="auto"/>
            </w:tcBorders>
            <w:noWrap/>
            <w:vAlign w:val="bottom"/>
          </w:tcPr>
          <w:p w14:paraId="74BF50F9" w14:textId="77777777" w:rsidR="00896894" w:rsidRPr="004E5142" w:rsidRDefault="00896894" w:rsidP="00AC6776">
            <w:pPr>
              <w:spacing w:before="20" w:after="20" w:line="220" w:lineRule="exact"/>
              <w:rPr>
                <w:sz w:val="18"/>
                <w:szCs w:val="18"/>
                <w:lang w:eastAsia="vi-VN"/>
              </w:rPr>
            </w:pPr>
            <w:r w:rsidRPr="004E5142">
              <w:rPr>
                <w:sz w:val="18"/>
                <w:szCs w:val="18"/>
                <w:lang w:eastAsia="vi-VN"/>
              </w:rPr>
              <w:t>- Các khoản tiền gửi dưới 3 tháng</w:t>
            </w:r>
          </w:p>
        </w:tc>
        <w:tc>
          <w:tcPr>
            <w:tcW w:w="567" w:type="dxa"/>
            <w:tcBorders>
              <w:top w:val="nil"/>
              <w:left w:val="nil"/>
              <w:bottom w:val="single" w:sz="4" w:space="0" w:color="auto"/>
              <w:right w:val="single" w:sz="4" w:space="0" w:color="auto"/>
            </w:tcBorders>
            <w:noWrap/>
            <w:vAlign w:val="center"/>
          </w:tcPr>
          <w:p w14:paraId="6A925B0A" w14:textId="77777777" w:rsidR="00896894" w:rsidRPr="004E5142" w:rsidRDefault="00896894" w:rsidP="00AC6776">
            <w:pPr>
              <w:spacing w:before="20" w:after="20" w:line="220" w:lineRule="exact"/>
              <w:rPr>
                <w:sz w:val="18"/>
                <w:szCs w:val="18"/>
                <w:lang w:eastAsia="vi-VN"/>
              </w:rPr>
            </w:pPr>
            <w:r w:rsidRPr="004E5142">
              <w:rPr>
                <w:sz w:val="18"/>
                <w:szCs w:val="18"/>
                <w:lang w:eastAsia="vi-VN"/>
              </w:rPr>
              <w:t> </w:t>
            </w:r>
          </w:p>
        </w:tc>
        <w:tc>
          <w:tcPr>
            <w:tcW w:w="938" w:type="dxa"/>
            <w:gridSpan w:val="2"/>
            <w:tcBorders>
              <w:top w:val="nil"/>
              <w:left w:val="nil"/>
              <w:bottom w:val="single" w:sz="4" w:space="0" w:color="auto"/>
              <w:right w:val="single" w:sz="4" w:space="0" w:color="auto"/>
            </w:tcBorders>
            <w:noWrap/>
            <w:vAlign w:val="center"/>
          </w:tcPr>
          <w:p w14:paraId="0BBB6EC5" w14:textId="77777777" w:rsidR="00896894" w:rsidRPr="004E5142" w:rsidRDefault="00896894" w:rsidP="00AC6776">
            <w:pPr>
              <w:spacing w:before="20" w:after="20" w:line="220" w:lineRule="exact"/>
              <w:rPr>
                <w:sz w:val="18"/>
                <w:szCs w:val="18"/>
                <w:lang w:eastAsia="vi-VN"/>
              </w:rPr>
            </w:pPr>
            <w:r w:rsidRPr="004E5142">
              <w:rPr>
                <w:sz w:val="18"/>
                <w:szCs w:val="18"/>
                <w:lang w:eastAsia="vi-VN"/>
              </w:rPr>
              <w:t> </w:t>
            </w:r>
          </w:p>
        </w:tc>
        <w:tc>
          <w:tcPr>
            <w:tcW w:w="725" w:type="dxa"/>
            <w:tcBorders>
              <w:top w:val="nil"/>
              <w:left w:val="nil"/>
              <w:bottom w:val="single" w:sz="4" w:space="0" w:color="auto"/>
              <w:right w:val="single" w:sz="4" w:space="0" w:color="auto"/>
            </w:tcBorders>
            <w:noWrap/>
            <w:vAlign w:val="center"/>
          </w:tcPr>
          <w:p w14:paraId="309530C4" w14:textId="77777777" w:rsidR="00896894" w:rsidRPr="004E5142" w:rsidRDefault="00896894" w:rsidP="00AC6776">
            <w:pPr>
              <w:spacing w:before="20" w:after="20" w:line="220" w:lineRule="exact"/>
              <w:rPr>
                <w:sz w:val="18"/>
                <w:szCs w:val="18"/>
                <w:lang w:eastAsia="vi-VN"/>
              </w:rPr>
            </w:pPr>
            <w:r w:rsidRPr="004E5142">
              <w:rPr>
                <w:sz w:val="18"/>
                <w:szCs w:val="18"/>
                <w:lang w:eastAsia="vi-VN"/>
              </w:rPr>
              <w:t> </w:t>
            </w:r>
          </w:p>
        </w:tc>
        <w:tc>
          <w:tcPr>
            <w:tcW w:w="716" w:type="dxa"/>
            <w:tcBorders>
              <w:top w:val="nil"/>
              <w:left w:val="nil"/>
              <w:bottom w:val="single" w:sz="4" w:space="0" w:color="auto"/>
              <w:right w:val="single" w:sz="4" w:space="0" w:color="auto"/>
            </w:tcBorders>
            <w:noWrap/>
            <w:vAlign w:val="center"/>
          </w:tcPr>
          <w:p w14:paraId="667CA7B1" w14:textId="77777777" w:rsidR="00896894" w:rsidRPr="004E5142" w:rsidRDefault="00896894" w:rsidP="00AC6776">
            <w:pPr>
              <w:spacing w:before="20" w:after="20" w:line="220" w:lineRule="exact"/>
              <w:rPr>
                <w:sz w:val="18"/>
                <w:szCs w:val="18"/>
                <w:lang w:eastAsia="vi-VN"/>
              </w:rPr>
            </w:pPr>
            <w:r w:rsidRPr="004E5142">
              <w:rPr>
                <w:sz w:val="18"/>
                <w:szCs w:val="18"/>
                <w:lang w:eastAsia="vi-VN"/>
              </w:rPr>
              <w:t> </w:t>
            </w:r>
          </w:p>
        </w:tc>
        <w:tc>
          <w:tcPr>
            <w:tcW w:w="740" w:type="dxa"/>
            <w:tcBorders>
              <w:top w:val="nil"/>
              <w:left w:val="nil"/>
              <w:bottom w:val="single" w:sz="4" w:space="0" w:color="auto"/>
              <w:right w:val="single" w:sz="4" w:space="0" w:color="auto"/>
            </w:tcBorders>
            <w:noWrap/>
            <w:vAlign w:val="center"/>
          </w:tcPr>
          <w:p w14:paraId="573A1EFF" w14:textId="77777777" w:rsidR="00896894" w:rsidRPr="004E5142" w:rsidRDefault="00896894" w:rsidP="00AC6776">
            <w:pPr>
              <w:spacing w:before="20" w:after="20" w:line="220" w:lineRule="exact"/>
              <w:rPr>
                <w:sz w:val="18"/>
                <w:szCs w:val="18"/>
                <w:lang w:eastAsia="vi-VN"/>
              </w:rPr>
            </w:pPr>
            <w:r w:rsidRPr="004E5142">
              <w:rPr>
                <w:sz w:val="18"/>
                <w:szCs w:val="18"/>
                <w:lang w:eastAsia="vi-VN"/>
              </w:rPr>
              <w:t> </w:t>
            </w:r>
          </w:p>
        </w:tc>
        <w:tc>
          <w:tcPr>
            <w:tcW w:w="561" w:type="dxa"/>
            <w:tcBorders>
              <w:top w:val="nil"/>
              <w:left w:val="nil"/>
              <w:bottom w:val="single" w:sz="4" w:space="0" w:color="auto"/>
              <w:right w:val="single" w:sz="4" w:space="0" w:color="auto"/>
            </w:tcBorders>
            <w:noWrap/>
            <w:vAlign w:val="center"/>
          </w:tcPr>
          <w:p w14:paraId="6BC3F37A" w14:textId="77777777" w:rsidR="00896894" w:rsidRPr="004E5142" w:rsidRDefault="00896894" w:rsidP="00AC6776">
            <w:pPr>
              <w:spacing w:before="20" w:after="20" w:line="220" w:lineRule="exact"/>
              <w:rPr>
                <w:sz w:val="18"/>
                <w:szCs w:val="18"/>
                <w:lang w:eastAsia="vi-VN"/>
              </w:rPr>
            </w:pPr>
            <w:r w:rsidRPr="004E5142">
              <w:rPr>
                <w:sz w:val="18"/>
                <w:szCs w:val="18"/>
                <w:lang w:eastAsia="vi-VN"/>
              </w:rPr>
              <w:t> </w:t>
            </w:r>
          </w:p>
        </w:tc>
        <w:tc>
          <w:tcPr>
            <w:tcW w:w="806" w:type="dxa"/>
            <w:tcBorders>
              <w:top w:val="nil"/>
              <w:left w:val="nil"/>
              <w:bottom w:val="single" w:sz="4" w:space="0" w:color="auto"/>
              <w:right w:val="single" w:sz="4" w:space="0" w:color="auto"/>
            </w:tcBorders>
            <w:noWrap/>
            <w:vAlign w:val="center"/>
          </w:tcPr>
          <w:p w14:paraId="57607D2A" w14:textId="77777777" w:rsidR="00896894" w:rsidRPr="004E5142" w:rsidRDefault="00896894" w:rsidP="00AC6776">
            <w:pPr>
              <w:spacing w:before="20" w:after="20" w:line="220" w:lineRule="exact"/>
              <w:rPr>
                <w:sz w:val="18"/>
                <w:szCs w:val="18"/>
                <w:lang w:eastAsia="vi-VN"/>
              </w:rPr>
            </w:pPr>
            <w:r w:rsidRPr="004E5142">
              <w:rPr>
                <w:sz w:val="18"/>
                <w:szCs w:val="18"/>
                <w:lang w:eastAsia="vi-VN"/>
              </w:rPr>
              <w:t> </w:t>
            </w:r>
          </w:p>
        </w:tc>
        <w:tc>
          <w:tcPr>
            <w:tcW w:w="570" w:type="dxa"/>
            <w:tcBorders>
              <w:top w:val="nil"/>
              <w:left w:val="nil"/>
              <w:bottom w:val="single" w:sz="4" w:space="0" w:color="auto"/>
              <w:right w:val="single" w:sz="4" w:space="0" w:color="auto"/>
            </w:tcBorders>
            <w:noWrap/>
            <w:vAlign w:val="center"/>
          </w:tcPr>
          <w:p w14:paraId="2BAE9930" w14:textId="77777777" w:rsidR="00896894" w:rsidRPr="004E5142" w:rsidRDefault="00896894" w:rsidP="00AC6776">
            <w:pPr>
              <w:spacing w:before="20" w:after="20" w:line="220" w:lineRule="exact"/>
              <w:rPr>
                <w:sz w:val="18"/>
                <w:szCs w:val="18"/>
                <w:lang w:eastAsia="vi-VN"/>
              </w:rPr>
            </w:pPr>
            <w:r w:rsidRPr="004E5142">
              <w:rPr>
                <w:sz w:val="18"/>
                <w:szCs w:val="18"/>
                <w:lang w:eastAsia="vi-VN"/>
              </w:rPr>
              <w:t> </w:t>
            </w:r>
          </w:p>
        </w:tc>
        <w:tc>
          <w:tcPr>
            <w:tcW w:w="783" w:type="dxa"/>
            <w:tcBorders>
              <w:top w:val="nil"/>
              <w:left w:val="nil"/>
              <w:bottom w:val="single" w:sz="4" w:space="0" w:color="auto"/>
              <w:right w:val="single" w:sz="4" w:space="0" w:color="auto"/>
            </w:tcBorders>
            <w:noWrap/>
            <w:vAlign w:val="center"/>
          </w:tcPr>
          <w:p w14:paraId="6437939D" w14:textId="77777777" w:rsidR="00896894" w:rsidRPr="004E5142" w:rsidRDefault="00896894" w:rsidP="00AC6776">
            <w:pPr>
              <w:spacing w:before="20" w:after="20" w:line="220" w:lineRule="exact"/>
              <w:rPr>
                <w:sz w:val="18"/>
                <w:szCs w:val="18"/>
                <w:lang w:eastAsia="vi-VN"/>
              </w:rPr>
            </w:pPr>
            <w:r w:rsidRPr="004E5142">
              <w:rPr>
                <w:sz w:val="18"/>
                <w:szCs w:val="18"/>
                <w:lang w:eastAsia="vi-VN"/>
              </w:rPr>
              <w:t> </w:t>
            </w:r>
          </w:p>
        </w:tc>
        <w:tc>
          <w:tcPr>
            <w:tcW w:w="705" w:type="dxa"/>
            <w:tcBorders>
              <w:top w:val="nil"/>
              <w:left w:val="nil"/>
              <w:bottom w:val="single" w:sz="4" w:space="0" w:color="auto"/>
              <w:right w:val="single" w:sz="4" w:space="0" w:color="auto"/>
            </w:tcBorders>
            <w:noWrap/>
            <w:vAlign w:val="center"/>
          </w:tcPr>
          <w:p w14:paraId="4326CB52" w14:textId="77777777" w:rsidR="00896894" w:rsidRPr="004E5142" w:rsidRDefault="00896894" w:rsidP="00AC6776">
            <w:pPr>
              <w:spacing w:before="20" w:after="20" w:line="220" w:lineRule="exact"/>
              <w:rPr>
                <w:sz w:val="18"/>
                <w:szCs w:val="18"/>
                <w:lang w:eastAsia="vi-VN"/>
              </w:rPr>
            </w:pPr>
            <w:r w:rsidRPr="004E5142">
              <w:rPr>
                <w:sz w:val="18"/>
                <w:szCs w:val="18"/>
                <w:lang w:eastAsia="vi-VN"/>
              </w:rPr>
              <w:t> </w:t>
            </w:r>
          </w:p>
        </w:tc>
        <w:tc>
          <w:tcPr>
            <w:tcW w:w="720" w:type="dxa"/>
            <w:tcBorders>
              <w:top w:val="nil"/>
              <w:left w:val="nil"/>
              <w:bottom w:val="single" w:sz="4" w:space="0" w:color="auto"/>
              <w:right w:val="single" w:sz="4" w:space="0" w:color="auto"/>
            </w:tcBorders>
            <w:noWrap/>
            <w:vAlign w:val="center"/>
          </w:tcPr>
          <w:p w14:paraId="4252E819" w14:textId="77777777" w:rsidR="00896894" w:rsidRPr="004E5142" w:rsidRDefault="00896894" w:rsidP="00AC6776">
            <w:pPr>
              <w:spacing w:before="20" w:after="20" w:line="220" w:lineRule="exact"/>
              <w:rPr>
                <w:sz w:val="18"/>
                <w:szCs w:val="18"/>
                <w:lang w:eastAsia="vi-VN"/>
              </w:rPr>
            </w:pPr>
            <w:r w:rsidRPr="004E5142">
              <w:rPr>
                <w:sz w:val="18"/>
                <w:szCs w:val="18"/>
                <w:lang w:eastAsia="vi-VN"/>
              </w:rPr>
              <w:t> </w:t>
            </w:r>
          </w:p>
        </w:tc>
        <w:tc>
          <w:tcPr>
            <w:tcW w:w="639" w:type="dxa"/>
            <w:tcBorders>
              <w:top w:val="nil"/>
              <w:left w:val="nil"/>
              <w:bottom w:val="single" w:sz="4" w:space="0" w:color="auto"/>
              <w:right w:val="single" w:sz="4" w:space="0" w:color="auto"/>
            </w:tcBorders>
            <w:noWrap/>
            <w:vAlign w:val="center"/>
          </w:tcPr>
          <w:p w14:paraId="019EE2B9" w14:textId="77777777" w:rsidR="00896894" w:rsidRPr="004E5142" w:rsidRDefault="00896894" w:rsidP="00AC6776">
            <w:pPr>
              <w:spacing w:before="20" w:after="20" w:line="220" w:lineRule="exact"/>
              <w:rPr>
                <w:sz w:val="18"/>
                <w:szCs w:val="18"/>
                <w:lang w:eastAsia="vi-VN"/>
              </w:rPr>
            </w:pPr>
            <w:r w:rsidRPr="004E5142">
              <w:rPr>
                <w:sz w:val="18"/>
                <w:szCs w:val="18"/>
                <w:lang w:eastAsia="vi-VN"/>
              </w:rPr>
              <w:t> </w:t>
            </w:r>
          </w:p>
        </w:tc>
        <w:tc>
          <w:tcPr>
            <w:tcW w:w="483" w:type="dxa"/>
            <w:gridSpan w:val="2"/>
            <w:tcBorders>
              <w:top w:val="nil"/>
              <w:left w:val="nil"/>
              <w:bottom w:val="single" w:sz="4" w:space="0" w:color="auto"/>
              <w:right w:val="single" w:sz="4" w:space="0" w:color="auto"/>
            </w:tcBorders>
            <w:noWrap/>
            <w:vAlign w:val="center"/>
          </w:tcPr>
          <w:p w14:paraId="476C8C4D" w14:textId="77777777" w:rsidR="00896894" w:rsidRPr="004E5142" w:rsidRDefault="00896894" w:rsidP="00AC6776">
            <w:pPr>
              <w:spacing w:before="20" w:after="20" w:line="220" w:lineRule="exact"/>
              <w:rPr>
                <w:sz w:val="18"/>
                <w:szCs w:val="18"/>
                <w:lang w:eastAsia="vi-VN"/>
              </w:rPr>
            </w:pPr>
            <w:r w:rsidRPr="004E5142">
              <w:rPr>
                <w:sz w:val="18"/>
                <w:szCs w:val="18"/>
                <w:lang w:eastAsia="vi-VN"/>
              </w:rPr>
              <w:t> </w:t>
            </w:r>
          </w:p>
        </w:tc>
        <w:tc>
          <w:tcPr>
            <w:tcW w:w="720" w:type="dxa"/>
            <w:tcBorders>
              <w:top w:val="nil"/>
              <w:left w:val="nil"/>
              <w:bottom w:val="single" w:sz="4" w:space="0" w:color="auto"/>
              <w:right w:val="single" w:sz="4" w:space="0" w:color="auto"/>
            </w:tcBorders>
            <w:noWrap/>
            <w:vAlign w:val="center"/>
          </w:tcPr>
          <w:p w14:paraId="2A4F4F8D" w14:textId="77777777" w:rsidR="00896894" w:rsidRPr="004E5142" w:rsidRDefault="00896894" w:rsidP="00AC6776">
            <w:pPr>
              <w:spacing w:before="20" w:after="20" w:line="220" w:lineRule="exact"/>
              <w:rPr>
                <w:sz w:val="18"/>
                <w:szCs w:val="18"/>
                <w:lang w:eastAsia="vi-VN"/>
              </w:rPr>
            </w:pPr>
            <w:r w:rsidRPr="004E5142">
              <w:rPr>
                <w:sz w:val="18"/>
                <w:szCs w:val="18"/>
                <w:lang w:eastAsia="vi-VN"/>
              </w:rPr>
              <w:t> </w:t>
            </w:r>
          </w:p>
        </w:tc>
      </w:tr>
      <w:tr w:rsidR="00896894" w:rsidRPr="004E5142" w14:paraId="05075FDF" w14:textId="77777777" w:rsidTr="00AC6776">
        <w:tc>
          <w:tcPr>
            <w:tcW w:w="4049" w:type="dxa"/>
            <w:tcBorders>
              <w:top w:val="single" w:sz="4" w:space="0" w:color="auto"/>
              <w:left w:val="single" w:sz="4" w:space="0" w:color="auto"/>
              <w:bottom w:val="single" w:sz="4" w:space="0" w:color="auto"/>
              <w:right w:val="single" w:sz="4" w:space="0" w:color="auto"/>
            </w:tcBorders>
            <w:vAlign w:val="bottom"/>
          </w:tcPr>
          <w:p w14:paraId="33D4E071" w14:textId="77777777" w:rsidR="00896894" w:rsidRPr="004E5142" w:rsidRDefault="00896894" w:rsidP="00AC6776">
            <w:pPr>
              <w:spacing w:before="40" w:after="40" w:line="210" w:lineRule="exact"/>
              <w:rPr>
                <w:sz w:val="18"/>
                <w:szCs w:val="18"/>
                <w:lang w:eastAsia="vi-VN"/>
              </w:rPr>
            </w:pPr>
            <w:r w:rsidRPr="004E5142">
              <w:rPr>
                <w:sz w:val="18"/>
                <w:szCs w:val="18"/>
                <w:lang w:eastAsia="vi-VN"/>
              </w:rPr>
              <w:lastRenderedPageBreak/>
              <w:t>- Các khoản tiền gửi trên 3 tháng và dưới 1 năm</w:t>
            </w:r>
          </w:p>
        </w:tc>
        <w:tc>
          <w:tcPr>
            <w:tcW w:w="567" w:type="dxa"/>
            <w:tcBorders>
              <w:top w:val="single" w:sz="4" w:space="0" w:color="auto"/>
              <w:left w:val="single" w:sz="4" w:space="0" w:color="auto"/>
              <w:bottom w:val="single" w:sz="4" w:space="0" w:color="auto"/>
              <w:right w:val="single" w:sz="4" w:space="0" w:color="auto"/>
            </w:tcBorders>
            <w:noWrap/>
            <w:vAlign w:val="center"/>
          </w:tcPr>
          <w:p w14:paraId="08B30E85" w14:textId="77777777" w:rsidR="00896894" w:rsidRPr="004E5142" w:rsidRDefault="00896894" w:rsidP="00AC6776">
            <w:pPr>
              <w:spacing w:before="40" w:after="40" w:line="210" w:lineRule="exact"/>
              <w:rPr>
                <w:sz w:val="18"/>
                <w:szCs w:val="18"/>
                <w:lang w:eastAsia="vi-VN"/>
              </w:rPr>
            </w:pPr>
            <w:r w:rsidRPr="004E5142">
              <w:rPr>
                <w:sz w:val="18"/>
                <w:szCs w:val="18"/>
                <w:lang w:eastAsia="vi-VN"/>
              </w:rPr>
              <w:t> </w:t>
            </w:r>
          </w:p>
        </w:tc>
        <w:tc>
          <w:tcPr>
            <w:tcW w:w="938" w:type="dxa"/>
            <w:gridSpan w:val="2"/>
            <w:tcBorders>
              <w:top w:val="single" w:sz="4" w:space="0" w:color="auto"/>
              <w:left w:val="single" w:sz="4" w:space="0" w:color="auto"/>
              <w:bottom w:val="single" w:sz="4" w:space="0" w:color="auto"/>
              <w:right w:val="single" w:sz="4" w:space="0" w:color="auto"/>
            </w:tcBorders>
            <w:noWrap/>
            <w:vAlign w:val="center"/>
          </w:tcPr>
          <w:p w14:paraId="5840B206" w14:textId="77777777" w:rsidR="00896894" w:rsidRPr="004E5142" w:rsidRDefault="00896894" w:rsidP="00AC6776">
            <w:pPr>
              <w:spacing w:before="40" w:after="40" w:line="210" w:lineRule="exact"/>
              <w:rPr>
                <w:sz w:val="18"/>
                <w:szCs w:val="18"/>
                <w:lang w:eastAsia="vi-VN"/>
              </w:rPr>
            </w:pPr>
            <w:r w:rsidRPr="004E5142">
              <w:rPr>
                <w:sz w:val="18"/>
                <w:szCs w:val="18"/>
                <w:lang w:eastAsia="vi-VN"/>
              </w:rPr>
              <w:t> </w:t>
            </w:r>
          </w:p>
        </w:tc>
        <w:tc>
          <w:tcPr>
            <w:tcW w:w="725" w:type="dxa"/>
            <w:tcBorders>
              <w:top w:val="single" w:sz="4" w:space="0" w:color="auto"/>
              <w:left w:val="single" w:sz="4" w:space="0" w:color="auto"/>
              <w:bottom w:val="single" w:sz="4" w:space="0" w:color="auto"/>
              <w:right w:val="single" w:sz="4" w:space="0" w:color="auto"/>
            </w:tcBorders>
            <w:noWrap/>
            <w:vAlign w:val="center"/>
          </w:tcPr>
          <w:p w14:paraId="44FA6260" w14:textId="77777777" w:rsidR="00896894" w:rsidRPr="004E5142" w:rsidRDefault="00896894" w:rsidP="00AC6776">
            <w:pPr>
              <w:spacing w:before="40" w:after="40" w:line="210" w:lineRule="exact"/>
              <w:rPr>
                <w:sz w:val="18"/>
                <w:szCs w:val="18"/>
                <w:lang w:eastAsia="vi-VN"/>
              </w:rPr>
            </w:pPr>
            <w:r w:rsidRPr="004E5142">
              <w:rPr>
                <w:sz w:val="18"/>
                <w:szCs w:val="18"/>
                <w:lang w:eastAsia="vi-VN"/>
              </w:rPr>
              <w:t> </w:t>
            </w:r>
          </w:p>
        </w:tc>
        <w:tc>
          <w:tcPr>
            <w:tcW w:w="716" w:type="dxa"/>
            <w:tcBorders>
              <w:top w:val="single" w:sz="4" w:space="0" w:color="auto"/>
              <w:left w:val="single" w:sz="4" w:space="0" w:color="auto"/>
              <w:bottom w:val="single" w:sz="4" w:space="0" w:color="auto"/>
              <w:right w:val="single" w:sz="4" w:space="0" w:color="auto"/>
            </w:tcBorders>
            <w:noWrap/>
            <w:vAlign w:val="center"/>
          </w:tcPr>
          <w:p w14:paraId="549CE0AE" w14:textId="77777777" w:rsidR="00896894" w:rsidRPr="004E5142" w:rsidRDefault="00896894" w:rsidP="00AC6776">
            <w:pPr>
              <w:spacing w:before="40" w:after="40" w:line="210" w:lineRule="exact"/>
              <w:rPr>
                <w:sz w:val="18"/>
                <w:szCs w:val="18"/>
                <w:lang w:eastAsia="vi-VN"/>
              </w:rPr>
            </w:pPr>
            <w:r w:rsidRPr="004E5142">
              <w:rPr>
                <w:sz w:val="18"/>
                <w:szCs w:val="18"/>
                <w:lang w:eastAsia="vi-VN"/>
              </w:rPr>
              <w:t> </w:t>
            </w:r>
          </w:p>
        </w:tc>
        <w:tc>
          <w:tcPr>
            <w:tcW w:w="740" w:type="dxa"/>
            <w:tcBorders>
              <w:top w:val="single" w:sz="4" w:space="0" w:color="auto"/>
              <w:left w:val="single" w:sz="4" w:space="0" w:color="auto"/>
              <w:bottom w:val="single" w:sz="4" w:space="0" w:color="auto"/>
              <w:right w:val="single" w:sz="4" w:space="0" w:color="auto"/>
            </w:tcBorders>
            <w:noWrap/>
            <w:vAlign w:val="center"/>
          </w:tcPr>
          <w:p w14:paraId="21644AF4" w14:textId="77777777" w:rsidR="00896894" w:rsidRPr="004E5142" w:rsidRDefault="00896894" w:rsidP="00AC6776">
            <w:pPr>
              <w:spacing w:before="40" w:after="40" w:line="210" w:lineRule="exact"/>
              <w:rPr>
                <w:sz w:val="18"/>
                <w:szCs w:val="18"/>
                <w:lang w:eastAsia="vi-VN"/>
              </w:rPr>
            </w:pPr>
            <w:r w:rsidRPr="004E5142">
              <w:rPr>
                <w:sz w:val="18"/>
                <w:szCs w:val="18"/>
                <w:lang w:eastAsia="vi-VN"/>
              </w:rPr>
              <w:t> </w:t>
            </w:r>
          </w:p>
        </w:tc>
        <w:tc>
          <w:tcPr>
            <w:tcW w:w="561" w:type="dxa"/>
            <w:tcBorders>
              <w:top w:val="single" w:sz="4" w:space="0" w:color="auto"/>
              <w:left w:val="single" w:sz="4" w:space="0" w:color="auto"/>
              <w:bottom w:val="single" w:sz="4" w:space="0" w:color="auto"/>
              <w:right w:val="single" w:sz="4" w:space="0" w:color="auto"/>
            </w:tcBorders>
            <w:noWrap/>
            <w:vAlign w:val="center"/>
          </w:tcPr>
          <w:p w14:paraId="1F9C4105" w14:textId="77777777" w:rsidR="00896894" w:rsidRPr="004E5142" w:rsidRDefault="00896894" w:rsidP="00AC6776">
            <w:pPr>
              <w:spacing w:before="40" w:after="40" w:line="210" w:lineRule="exact"/>
              <w:rPr>
                <w:sz w:val="18"/>
                <w:szCs w:val="18"/>
                <w:lang w:eastAsia="vi-VN"/>
              </w:rPr>
            </w:pPr>
            <w:r w:rsidRPr="004E5142">
              <w:rPr>
                <w:sz w:val="18"/>
                <w:szCs w:val="18"/>
                <w:lang w:eastAsia="vi-VN"/>
              </w:rPr>
              <w:t> </w:t>
            </w:r>
          </w:p>
        </w:tc>
        <w:tc>
          <w:tcPr>
            <w:tcW w:w="806" w:type="dxa"/>
            <w:tcBorders>
              <w:top w:val="single" w:sz="4" w:space="0" w:color="auto"/>
              <w:left w:val="single" w:sz="4" w:space="0" w:color="auto"/>
              <w:bottom w:val="single" w:sz="4" w:space="0" w:color="auto"/>
              <w:right w:val="single" w:sz="4" w:space="0" w:color="auto"/>
            </w:tcBorders>
            <w:noWrap/>
            <w:vAlign w:val="center"/>
          </w:tcPr>
          <w:p w14:paraId="48771024" w14:textId="77777777" w:rsidR="00896894" w:rsidRPr="004E5142" w:rsidRDefault="00896894" w:rsidP="00AC6776">
            <w:pPr>
              <w:spacing w:before="40" w:after="40" w:line="210" w:lineRule="exact"/>
              <w:rPr>
                <w:sz w:val="18"/>
                <w:szCs w:val="18"/>
                <w:lang w:eastAsia="vi-VN"/>
              </w:rPr>
            </w:pPr>
            <w:r w:rsidRPr="004E5142">
              <w:rPr>
                <w:sz w:val="18"/>
                <w:szCs w:val="18"/>
                <w:lang w:eastAsia="vi-VN"/>
              </w:rPr>
              <w:t> </w:t>
            </w:r>
          </w:p>
        </w:tc>
        <w:tc>
          <w:tcPr>
            <w:tcW w:w="570" w:type="dxa"/>
            <w:tcBorders>
              <w:top w:val="single" w:sz="4" w:space="0" w:color="auto"/>
              <w:left w:val="single" w:sz="4" w:space="0" w:color="auto"/>
              <w:bottom w:val="single" w:sz="4" w:space="0" w:color="auto"/>
              <w:right w:val="single" w:sz="4" w:space="0" w:color="auto"/>
            </w:tcBorders>
            <w:noWrap/>
            <w:vAlign w:val="center"/>
          </w:tcPr>
          <w:p w14:paraId="1AB31F2E" w14:textId="77777777" w:rsidR="00896894" w:rsidRPr="004E5142" w:rsidRDefault="00896894" w:rsidP="00AC6776">
            <w:pPr>
              <w:spacing w:before="40" w:after="40" w:line="210" w:lineRule="exact"/>
              <w:rPr>
                <w:sz w:val="18"/>
                <w:szCs w:val="18"/>
                <w:lang w:eastAsia="vi-VN"/>
              </w:rPr>
            </w:pPr>
            <w:r w:rsidRPr="004E5142">
              <w:rPr>
                <w:sz w:val="18"/>
                <w:szCs w:val="18"/>
                <w:lang w:eastAsia="vi-VN"/>
              </w:rPr>
              <w:t> </w:t>
            </w:r>
          </w:p>
        </w:tc>
        <w:tc>
          <w:tcPr>
            <w:tcW w:w="783" w:type="dxa"/>
            <w:tcBorders>
              <w:top w:val="single" w:sz="4" w:space="0" w:color="auto"/>
              <w:left w:val="single" w:sz="4" w:space="0" w:color="auto"/>
              <w:bottom w:val="single" w:sz="4" w:space="0" w:color="auto"/>
              <w:right w:val="single" w:sz="4" w:space="0" w:color="auto"/>
            </w:tcBorders>
            <w:noWrap/>
            <w:vAlign w:val="center"/>
          </w:tcPr>
          <w:p w14:paraId="64BFE2FA" w14:textId="77777777" w:rsidR="00896894" w:rsidRPr="004E5142" w:rsidRDefault="00896894" w:rsidP="00AC6776">
            <w:pPr>
              <w:spacing w:before="40" w:after="40" w:line="210" w:lineRule="exact"/>
              <w:rPr>
                <w:sz w:val="18"/>
                <w:szCs w:val="18"/>
                <w:lang w:eastAsia="vi-VN"/>
              </w:rPr>
            </w:pPr>
            <w:r w:rsidRPr="004E5142">
              <w:rPr>
                <w:sz w:val="18"/>
                <w:szCs w:val="18"/>
                <w:lang w:eastAsia="vi-VN"/>
              </w:rPr>
              <w:t> </w:t>
            </w:r>
          </w:p>
        </w:tc>
        <w:tc>
          <w:tcPr>
            <w:tcW w:w="705" w:type="dxa"/>
            <w:tcBorders>
              <w:top w:val="single" w:sz="4" w:space="0" w:color="auto"/>
              <w:left w:val="single" w:sz="4" w:space="0" w:color="auto"/>
              <w:bottom w:val="single" w:sz="4" w:space="0" w:color="auto"/>
              <w:right w:val="single" w:sz="4" w:space="0" w:color="auto"/>
            </w:tcBorders>
            <w:noWrap/>
            <w:vAlign w:val="center"/>
          </w:tcPr>
          <w:p w14:paraId="307384A9" w14:textId="77777777" w:rsidR="00896894" w:rsidRPr="004E5142" w:rsidRDefault="00896894" w:rsidP="00AC6776">
            <w:pPr>
              <w:spacing w:before="40" w:after="40" w:line="210" w:lineRule="exact"/>
              <w:rPr>
                <w:sz w:val="18"/>
                <w:szCs w:val="18"/>
                <w:lang w:eastAsia="vi-VN"/>
              </w:rPr>
            </w:pPr>
            <w:r w:rsidRPr="004E5142">
              <w:rPr>
                <w:sz w:val="18"/>
                <w:szCs w:val="18"/>
                <w:lang w:eastAsia="vi-VN"/>
              </w:rPr>
              <w:t> </w:t>
            </w:r>
          </w:p>
        </w:tc>
        <w:tc>
          <w:tcPr>
            <w:tcW w:w="720" w:type="dxa"/>
            <w:tcBorders>
              <w:top w:val="single" w:sz="4" w:space="0" w:color="auto"/>
              <w:left w:val="single" w:sz="4" w:space="0" w:color="auto"/>
              <w:bottom w:val="single" w:sz="4" w:space="0" w:color="auto"/>
              <w:right w:val="single" w:sz="4" w:space="0" w:color="auto"/>
            </w:tcBorders>
            <w:noWrap/>
            <w:vAlign w:val="center"/>
          </w:tcPr>
          <w:p w14:paraId="5AB51A30" w14:textId="77777777" w:rsidR="00896894" w:rsidRPr="004E5142" w:rsidRDefault="00896894" w:rsidP="00AC6776">
            <w:pPr>
              <w:spacing w:before="40" w:after="40" w:line="210" w:lineRule="exact"/>
              <w:rPr>
                <w:sz w:val="18"/>
                <w:szCs w:val="18"/>
                <w:lang w:eastAsia="vi-VN"/>
              </w:rPr>
            </w:pPr>
            <w:r w:rsidRPr="004E5142">
              <w:rPr>
                <w:sz w:val="18"/>
                <w:szCs w:val="18"/>
                <w:lang w:eastAsia="vi-VN"/>
              </w:rPr>
              <w:t> </w:t>
            </w:r>
          </w:p>
        </w:tc>
        <w:tc>
          <w:tcPr>
            <w:tcW w:w="639" w:type="dxa"/>
            <w:tcBorders>
              <w:top w:val="single" w:sz="4" w:space="0" w:color="auto"/>
              <w:left w:val="single" w:sz="4" w:space="0" w:color="auto"/>
              <w:bottom w:val="single" w:sz="4" w:space="0" w:color="auto"/>
              <w:right w:val="single" w:sz="4" w:space="0" w:color="auto"/>
            </w:tcBorders>
            <w:noWrap/>
            <w:vAlign w:val="center"/>
          </w:tcPr>
          <w:p w14:paraId="70BA989F" w14:textId="77777777" w:rsidR="00896894" w:rsidRPr="004E5142" w:rsidRDefault="00896894" w:rsidP="00AC6776">
            <w:pPr>
              <w:spacing w:before="40" w:after="40" w:line="210" w:lineRule="exact"/>
              <w:rPr>
                <w:sz w:val="18"/>
                <w:szCs w:val="18"/>
                <w:lang w:eastAsia="vi-VN"/>
              </w:rPr>
            </w:pPr>
            <w:r w:rsidRPr="004E5142">
              <w:rPr>
                <w:sz w:val="18"/>
                <w:szCs w:val="18"/>
                <w:lang w:eastAsia="vi-VN"/>
              </w:rPr>
              <w:t> </w:t>
            </w:r>
          </w:p>
        </w:tc>
        <w:tc>
          <w:tcPr>
            <w:tcW w:w="483" w:type="dxa"/>
            <w:gridSpan w:val="2"/>
            <w:tcBorders>
              <w:top w:val="single" w:sz="4" w:space="0" w:color="auto"/>
              <w:left w:val="single" w:sz="4" w:space="0" w:color="auto"/>
              <w:bottom w:val="single" w:sz="4" w:space="0" w:color="auto"/>
              <w:right w:val="single" w:sz="4" w:space="0" w:color="auto"/>
            </w:tcBorders>
            <w:noWrap/>
            <w:vAlign w:val="center"/>
          </w:tcPr>
          <w:p w14:paraId="417E0F43" w14:textId="77777777" w:rsidR="00896894" w:rsidRPr="004E5142" w:rsidRDefault="00896894" w:rsidP="00AC6776">
            <w:pPr>
              <w:spacing w:before="40" w:after="40" w:line="210" w:lineRule="exact"/>
              <w:rPr>
                <w:sz w:val="18"/>
                <w:szCs w:val="18"/>
                <w:lang w:eastAsia="vi-VN"/>
              </w:rPr>
            </w:pPr>
            <w:r w:rsidRPr="004E5142">
              <w:rPr>
                <w:sz w:val="18"/>
                <w:szCs w:val="18"/>
                <w:lang w:eastAsia="vi-VN"/>
              </w:rPr>
              <w:t> </w:t>
            </w:r>
          </w:p>
        </w:tc>
        <w:tc>
          <w:tcPr>
            <w:tcW w:w="720" w:type="dxa"/>
            <w:tcBorders>
              <w:top w:val="single" w:sz="4" w:space="0" w:color="auto"/>
              <w:left w:val="single" w:sz="4" w:space="0" w:color="auto"/>
              <w:bottom w:val="single" w:sz="4" w:space="0" w:color="auto"/>
              <w:right w:val="single" w:sz="4" w:space="0" w:color="auto"/>
            </w:tcBorders>
            <w:noWrap/>
            <w:vAlign w:val="center"/>
          </w:tcPr>
          <w:p w14:paraId="1C1C4ECA" w14:textId="77777777" w:rsidR="00896894" w:rsidRPr="004E5142" w:rsidRDefault="00896894" w:rsidP="00AC6776">
            <w:pPr>
              <w:spacing w:before="40" w:after="40" w:line="210" w:lineRule="exact"/>
              <w:rPr>
                <w:sz w:val="18"/>
                <w:szCs w:val="18"/>
                <w:lang w:eastAsia="vi-VN"/>
              </w:rPr>
            </w:pPr>
            <w:r w:rsidRPr="004E5142">
              <w:rPr>
                <w:sz w:val="18"/>
                <w:szCs w:val="18"/>
                <w:lang w:eastAsia="vi-VN"/>
              </w:rPr>
              <w:t> </w:t>
            </w:r>
          </w:p>
        </w:tc>
      </w:tr>
      <w:tr w:rsidR="00896894" w:rsidRPr="004E5142" w14:paraId="33DCA600" w14:textId="77777777" w:rsidTr="00AC6776">
        <w:tc>
          <w:tcPr>
            <w:tcW w:w="4049" w:type="dxa"/>
            <w:tcBorders>
              <w:top w:val="single" w:sz="4" w:space="0" w:color="auto"/>
              <w:left w:val="single" w:sz="4" w:space="0" w:color="auto"/>
              <w:bottom w:val="single" w:sz="4" w:space="0" w:color="auto"/>
              <w:right w:val="single" w:sz="4" w:space="0" w:color="auto"/>
            </w:tcBorders>
            <w:noWrap/>
            <w:vAlign w:val="bottom"/>
          </w:tcPr>
          <w:p w14:paraId="06F5A23E" w14:textId="77777777" w:rsidR="00896894" w:rsidRPr="004E5142" w:rsidRDefault="00896894" w:rsidP="00AC6776">
            <w:pPr>
              <w:spacing w:before="40" w:after="40" w:line="210" w:lineRule="exact"/>
              <w:rPr>
                <w:sz w:val="18"/>
                <w:szCs w:val="18"/>
                <w:lang w:eastAsia="vi-VN"/>
              </w:rPr>
            </w:pPr>
            <w:r w:rsidRPr="004E5142">
              <w:rPr>
                <w:sz w:val="18"/>
                <w:szCs w:val="18"/>
                <w:lang w:eastAsia="vi-VN"/>
              </w:rPr>
              <w:t>- Các khoản tiền gửi &gt; 1 năm</w:t>
            </w:r>
          </w:p>
        </w:tc>
        <w:tc>
          <w:tcPr>
            <w:tcW w:w="567" w:type="dxa"/>
            <w:tcBorders>
              <w:top w:val="single" w:sz="4" w:space="0" w:color="auto"/>
              <w:left w:val="nil"/>
              <w:bottom w:val="single" w:sz="4" w:space="0" w:color="auto"/>
              <w:right w:val="single" w:sz="4" w:space="0" w:color="auto"/>
            </w:tcBorders>
            <w:noWrap/>
            <w:vAlign w:val="center"/>
          </w:tcPr>
          <w:p w14:paraId="185DC8CB" w14:textId="77777777" w:rsidR="00896894" w:rsidRPr="004E5142" w:rsidRDefault="00896894" w:rsidP="00AC6776">
            <w:pPr>
              <w:spacing w:before="40" w:after="40" w:line="210" w:lineRule="exact"/>
              <w:rPr>
                <w:sz w:val="18"/>
                <w:szCs w:val="18"/>
                <w:lang w:eastAsia="vi-VN"/>
              </w:rPr>
            </w:pPr>
            <w:r w:rsidRPr="004E5142">
              <w:rPr>
                <w:sz w:val="18"/>
                <w:szCs w:val="18"/>
                <w:lang w:eastAsia="vi-VN"/>
              </w:rPr>
              <w:t> </w:t>
            </w:r>
          </w:p>
        </w:tc>
        <w:tc>
          <w:tcPr>
            <w:tcW w:w="938" w:type="dxa"/>
            <w:gridSpan w:val="2"/>
            <w:tcBorders>
              <w:top w:val="single" w:sz="4" w:space="0" w:color="auto"/>
              <w:left w:val="nil"/>
              <w:bottom w:val="single" w:sz="4" w:space="0" w:color="auto"/>
              <w:right w:val="single" w:sz="4" w:space="0" w:color="auto"/>
            </w:tcBorders>
            <w:noWrap/>
            <w:vAlign w:val="center"/>
          </w:tcPr>
          <w:p w14:paraId="60ECC3EC" w14:textId="77777777" w:rsidR="00896894" w:rsidRPr="004E5142" w:rsidRDefault="00896894" w:rsidP="00AC6776">
            <w:pPr>
              <w:spacing w:before="40" w:after="40" w:line="210" w:lineRule="exact"/>
              <w:rPr>
                <w:sz w:val="18"/>
                <w:szCs w:val="18"/>
                <w:lang w:eastAsia="vi-VN"/>
              </w:rPr>
            </w:pPr>
            <w:r w:rsidRPr="004E5142">
              <w:rPr>
                <w:sz w:val="18"/>
                <w:szCs w:val="18"/>
                <w:lang w:eastAsia="vi-VN"/>
              </w:rPr>
              <w:t> </w:t>
            </w:r>
          </w:p>
        </w:tc>
        <w:tc>
          <w:tcPr>
            <w:tcW w:w="725" w:type="dxa"/>
            <w:tcBorders>
              <w:top w:val="single" w:sz="4" w:space="0" w:color="auto"/>
              <w:left w:val="nil"/>
              <w:bottom w:val="single" w:sz="4" w:space="0" w:color="auto"/>
              <w:right w:val="single" w:sz="4" w:space="0" w:color="auto"/>
            </w:tcBorders>
            <w:noWrap/>
            <w:vAlign w:val="center"/>
          </w:tcPr>
          <w:p w14:paraId="76252D11" w14:textId="77777777" w:rsidR="00896894" w:rsidRPr="004E5142" w:rsidRDefault="00896894" w:rsidP="00AC6776">
            <w:pPr>
              <w:spacing w:before="40" w:after="40" w:line="210" w:lineRule="exact"/>
              <w:rPr>
                <w:sz w:val="18"/>
                <w:szCs w:val="18"/>
                <w:lang w:eastAsia="vi-VN"/>
              </w:rPr>
            </w:pPr>
            <w:r w:rsidRPr="004E5142">
              <w:rPr>
                <w:sz w:val="18"/>
                <w:szCs w:val="18"/>
                <w:lang w:eastAsia="vi-VN"/>
              </w:rPr>
              <w:t> </w:t>
            </w:r>
          </w:p>
        </w:tc>
        <w:tc>
          <w:tcPr>
            <w:tcW w:w="716" w:type="dxa"/>
            <w:tcBorders>
              <w:top w:val="single" w:sz="4" w:space="0" w:color="auto"/>
              <w:left w:val="nil"/>
              <w:bottom w:val="single" w:sz="4" w:space="0" w:color="auto"/>
              <w:right w:val="single" w:sz="4" w:space="0" w:color="auto"/>
            </w:tcBorders>
            <w:noWrap/>
            <w:vAlign w:val="center"/>
          </w:tcPr>
          <w:p w14:paraId="0B3EDA71" w14:textId="77777777" w:rsidR="00896894" w:rsidRPr="004E5142" w:rsidRDefault="00896894" w:rsidP="00AC6776">
            <w:pPr>
              <w:spacing w:before="40" w:after="40" w:line="210" w:lineRule="exact"/>
              <w:rPr>
                <w:sz w:val="18"/>
                <w:szCs w:val="18"/>
                <w:lang w:eastAsia="vi-VN"/>
              </w:rPr>
            </w:pPr>
            <w:r w:rsidRPr="004E5142">
              <w:rPr>
                <w:sz w:val="18"/>
                <w:szCs w:val="18"/>
                <w:lang w:eastAsia="vi-VN"/>
              </w:rPr>
              <w:t> </w:t>
            </w:r>
          </w:p>
        </w:tc>
        <w:tc>
          <w:tcPr>
            <w:tcW w:w="740" w:type="dxa"/>
            <w:tcBorders>
              <w:top w:val="single" w:sz="4" w:space="0" w:color="auto"/>
              <w:left w:val="nil"/>
              <w:bottom w:val="single" w:sz="4" w:space="0" w:color="auto"/>
              <w:right w:val="single" w:sz="4" w:space="0" w:color="auto"/>
            </w:tcBorders>
            <w:noWrap/>
            <w:vAlign w:val="center"/>
          </w:tcPr>
          <w:p w14:paraId="054EDEDF" w14:textId="77777777" w:rsidR="00896894" w:rsidRPr="004E5142" w:rsidRDefault="00896894" w:rsidP="00AC6776">
            <w:pPr>
              <w:spacing w:before="40" w:after="40" w:line="210" w:lineRule="exact"/>
              <w:rPr>
                <w:sz w:val="18"/>
                <w:szCs w:val="18"/>
                <w:lang w:eastAsia="vi-VN"/>
              </w:rPr>
            </w:pPr>
            <w:r w:rsidRPr="004E5142">
              <w:rPr>
                <w:sz w:val="18"/>
                <w:szCs w:val="18"/>
                <w:lang w:eastAsia="vi-VN"/>
              </w:rPr>
              <w:t> </w:t>
            </w:r>
          </w:p>
        </w:tc>
        <w:tc>
          <w:tcPr>
            <w:tcW w:w="561" w:type="dxa"/>
            <w:tcBorders>
              <w:top w:val="single" w:sz="4" w:space="0" w:color="auto"/>
              <w:left w:val="nil"/>
              <w:bottom w:val="single" w:sz="4" w:space="0" w:color="auto"/>
              <w:right w:val="single" w:sz="4" w:space="0" w:color="auto"/>
            </w:tcBorders>
            <w:noWrap/>
            <w:vAlign w:val="center"/>
          </w:tcPr>
          <w:p w14:paraId="3DC8BEDE" w14:textId="77777777" w:rsidR="00896894" w:rsidRPr="004E5142" w:rsidRDefault="00896894" w:rsidP="00AC6776">
            <w:pPr>
              <w:spacing w:before="40" w:after="40" w:line="210" w:lineRule="exact"/>
              <w:rPr>
                <w:sz w:val="18"/>
                <w:szCs w:val="18"/>
                <w:lang w:eastAsia="vi-VN"/>
              </w:rPr>
            </w:pPr>
            <w:r w:rsidRPr="004E5142">
              <w:rPr>
                <w:sz w:val="18"/>
                <w:szCs w:val="18"/>
                <w:lang w:eastAsia="vi-VN"/>
              </w:rPr>
              <w:t> </w:t>
            </w:r>
          </w:p>
        </w:tc>
        <w:tc>
          <w:tcPr>
            <w:tcW w:w="806" w:type="dxa"/>
            <w:tcBorders>
              <w:top w:val="single" w:sz="4" w:space="0" w:color="auto"/>
              <w:left w:val="nil"/>
              <w:bottom w:val="single" w:sz="4" w:space="0" w:color="auto"/>
              <w:right w:val="single" w:sz="4" w:space="0" w:color="auto"/>
            </w:tcBorders>
            <w:noWrap/>
            <w:vAlign w:val="center"/>
          </w:tcPr>
          <w:p w14:paraId="594F2AC8" w14:textId="77777777" w:rsidR="00896894" w:rsidRPr="004E5142" w:rsidRDefault="00896894" w:rsidP="00AC6776">
            <w:pPr>
              <w:spacing w:before="40" w:after="40" w:line="210" w:lineRule="exact"/>
              <w:rPr>
                <w:sz w:val="18"/>
                <w:szCs w:val="18"/>
                <w:lang w:eastAsia="vi-VN"/>
              </w:rPr>
            </w:pPr>
            <w:r w:rsidRPr="004E5142">
              <w:rPr>
                <w:sz w:val="18"/>
                <w:szCs w:val="18"/>
                <w:lang w:eastAsia="vi-VN"/>
              </w:rPr>
              <w:t> </w:t>
            </w:r>
          </w:p>
        </w:tc>
        <w:tc>
          <w:tcPr>
            <w:tcW w:w="570" w:type="dxa"/>
            <w:tcBorders>
              <w:top w:val="single" w:sz="4" w:space="0" w:color="auto"/>
              <w:left w:val="nil"/>
              <w:bottom w:val="single" w:sz="4" w:space="0" w:color="auto"/>
              <w:right w:val="single" w:sz="4" w:space="0" w:color="auto"/>
            </w:tcBorders>
            <w:noWrap/>
            <w:vAlign w:val="center"/>
          </w:tcPr>
          <w:p w14:paraId="4D291638" w14:textId="77777777" w:rsidR="00896894" w:rsidRPr="004E5142" w:rsidRDefault="00896894" w:rsidP="00AC6776">
            <w:pPr>
              <w:spacing w:before="40" w:after="40" w:line="210" w:lineRule="exact"/>
              <w:rPr>
                <w:sz w:val="18"/>
                <w:szCs w:val="18"/>
                <w:lang w:eastAsia="vi-VN"/>
              </w:rPr>
            </w:pPr>
            <w:r w:rsidRPr="004E5142">
              <w:rPr>
                <w:sz w:val="18"/>
                <w:szCs w:val="18"/>
                <w:lang w:eastAsia="vi-VN"/>
              </w:rPr>
              <w:t> </w:t>
            </w:r>
          </w:p>
        </w:tc>
        <w:tc>
          <w:tcPr>
            <w:tcW w:w="783" w:type="dxa"/>
            <w:tcBorders>
              <w:top w:val="single" w:sz="4" w:space="0" w:color="auto"/>
              <w:left w:val="nil"/>
              <w:bottom w:val="single" w:sz="4" w:space="0" w:color="auto"/>
              <w:right w:val="single" w:sz="4" w:space="0" w:color="auto"/>
            </w:tcBorders>
            <w:noWrap/>
            <w:vAlign w:val="center"/>
          </w:tcPr>
          <w:p w14:paraId="3C463AD6" w14:textId="77777777" w:rsidR="00896894" w:rsidRPr="004E5142" w:rsidRDefault="00896894" w:rsidP="00AC6776">
            <w:pPr>
              <w:spacing w:before="40" w:after="40" w:line="210" w:lineRule="exact"/>
              <w:rPr>
                <w:sz w:val="18"/>
                <w:szCs w:val="18"/>
                <w:lang w:eastAsia="vi-VN"/>
              </w:rPr>
            </w:pPr>
            <w:r w:rsidRPr="004E5142">
              <w:rPr>
                <w:sz w:val="18"/>
                <w:szCs w:val="18"/>
                <w:lang w:eastAsia="vi-VN"/>
              </w:rPr>
              <w:t> </w:t>
            </w:r>
          </w:p>
        </w:tc>
        <w:tc>
          <w:tcPr>
            <w:tcW w:w="705" w:type="dxa"/>
            <w:tcBorders>
              <w:top w:val="single" w:sz="4" w:space="0" w:color="auto"/>
              <w:left w:val="nil"/>
              <w:bottom w:val="single" w:sz="4" w:space="0" w:color="auto"/>
              <w:right w:val="single" w:sz="4" w:space="0" w:color="auto"/>
            </w:tcBorders>
            <w:noWrap/>
            <w:vAlign w:val="center"/>
          </w:tcPr>
          <w:p w14:paraId="6D4BEB12" w14:textId="77777777" w:rsidR="00896894" w:rsidRPr="004E5142" w:rsidRDefault="00896894" w:rsidP="00AC6776">
            <w:pPr>
              <w:spacing w:before="40" w:after="40" w:line="210" w:lineRule="exact"/>
              <w:rPr>
                <w:sz w:val="18"/>
                <w:szCs w:val="18"/>
                <w:lang w:eastAsia="vi-VN"/>
              </w:rPr>
            </w:pPr>
            <w:r w:rsidRPr="004E5142">
              <w:rPr>
                <w:sz w:val="18"/>
                <w:szCs w:val="18"/>
                <w:lang w:eastAsia="vi-VN"/>
              </w:rPr>
              <w:t> </w:t>
            </w:r>
          </w:p>
        </w:tc>
        <w:tc>
          <w:tcPr>
            <w:tcW w:w="720" w:type="dxa"/>
            <w:tcBorders>
              <w:top w:val="single" w:sz="4" w:space="0" w:color="auto"/>
              <w:left w:val="nil"/>
              <w:bottom w:val="single" w:sz="4" w:space="0" w:color="auto"/>
              <w:right w:val="single" w:sz="4" w:space="0" w:color="auto"/>
            </w:tcBorders>
            <w:noWrap/>
            <w:vAlign w:val="center"/>
          </w:tcPr>
          <w:p w14:paraId="14860EBF" w14:textId="77777777" w:rsidR="00896894" w:rsidRPr="004E5142" w:rsidRDefault="00896894" w:rsidP="00AC6776">
            <w:pPr>
              <w:spacing w:before="40" w:after="40" w:line="210" w:lineRule="exact"/>
              <w:rPr>
                <w:sz w:val="18"/>
                <w:szCs w:val="18"/>
                <w:lang w:eastAsia="vi-VN"/>
              </w:rPr>
            </w:pPr>
            <w:r w:rsidRPr="004E5142">
              <w:rPr>
                <w:sz w:val="18"/>
                <w:szCs w:val="18"/>
                <w:lang w:eastAsia="vi-VN"/>
              </w:rPr>
              <w:t> </w:t>
            </w:r>
          </w:p>
        </w:tc>
        <w:tc>
          <w:tcPr>
            <w:tcW w:w="639" w:type="dxa"/>
            <w:tcBorders>
              <w:top w:val="single" w:sz="4" w:space="0" w:color="auto"/>
              <w:left w:val="nil"/>
              <w:bottom w:val="single" w:sz="4" w:space="0" w:color="auto"/>
              <w:right w:val="single" w:sz="4" w:space="0" w:color="auto"/>
            </w:tcBorders>
            <w:noWrap/>
            <w:vAlign w:val="center"/>
          </w:tcPr>
          <w:p w14:paraId="75F07CF1" w14:textId="77777777" w:rsidR="00896894" w:rsidRPr="004E5142" w:rsidRDefault="00896894" w:rsidP="00AC6776">
            <w:pPr>
              <w:spacing w:before="40" w:after="40" w:line="210" w:lineRule="exact"/>
              <w:rPr>
                <w:sz w:val="18"/>
                <w:szCs w:val="18"/>
                <w:lang w:eastAsia="vi-VN"/>
              </w:rPr>
            </w:pPr>
            <w:r w:rsidRPr="004E5142">
              <w:rPr>
                <w:sz w:val="18"/>
                <w:szCs w:val="18"/>
                <w:lang w:eastAsia="vi-VN"/>
              </w:rPr>
              <w:t> </w:t>
            </w:r>
          </w:p>
        </w:tc>
        <w:tc>
          <w:tcPr>
            <w:tcW w:w="483" w:type="dxa"/>
            <w:gridSpan w:val="2"/>
            <w:tcBorders>
              <w:top w:val="single" w:sz="4" w:space="0" w:color="auto"/>
              <w:left w:val="nil"/>
              <w:bottom w:val="single" w:sz="4" w:space="0" w:color="auto"/>
              <w:right w:val="single" w:sz="4" w:space="0" w:color="auto"/>
            </w:tcBorders>
            <w:noWrap/>
            <w:vAlign w:val="center"/>
          </w:tcPr>
          <w:p w14:paraId="25F6154D" w14:textId="77777777" w:rsidR="00896894" w:rsidRPr="004E5142" w:rsidRDefault="00896894" w:rsidP="00AC6776">
            <w:pPr>
              <w:spacing w:before="40" w:after="40" w:line="210" w:lineRule="exact"/>
              <w:rPr>
                <w:sz w:val="18"/>
                <w:szCs w:val="18"/>
                <w:lang w:eastAsia="vi-VN"/>
              </w:rPr>
            </w:pPr>
            <w:r w:rsidRPr="004E5142">
              <w:rPr>
                <w:sz w:val="18"/>
                <w:szCs w:val="18"/>
                <w:lang w:eastAsia="vi-VN"/>
              </w:rPr>
              <w:t> </w:t>
            </w:r>
          </w:p>
        </w:tc>
        <w:tc>
          <w:tcPr>
            <w:tcW w:w="720" w:type="dxa"/>
            <w:tcBorders>
              <w:top w:val="single" w:sz="4" w:space="0" w:color="auto"/>
              <w:left w:val="nil"/>
              <w:bottom w:val="single" w:sz="4" w:space="0" w:color="auto"/>
              <w:right w:val="single" w:sz="4" w:space="0" w:color="auto"/>
            </w:tcBorders>
            <w:noWrap/>
            <w:vAlign w:val="center"/>
          </w:tcPr>
          <w:p w14:paraId="6C9BE63D" w14:textId="77777777" w:rsidR="00896894" w:rsidRPr="004E5142" w:rsidRDefault="00896894" w:rsidP="00AC6776">
            <w:pPr>
              <w:spacing w:before="40" w:after="40" w:line="210" w:lineRule="exact"/>
              <w:rPr>
                <w:sz w:val="18"/>
                <w:szCs w:val="18"/>
                <w:lang w:eastAsia="vi-VN"/>
              </w:rPr>
            </w:pPr>
            <w:r w:rsidRPr="004E5142">
              <w:rPr>
                <w:sz w:val="18"/>
                <w:szCs w:val="18"/>
                <w:lang w:eastAsia="vi-VN"/>
              </w:rPr>
              <w:t> </w:t>
            </w:r>
          </w:p>
        </w:tc>
      </w:tr>
      <w:tr w:rsidR="00896894" w:rsidRPr="004E5142" w14:paraId="2906AB73" w14:textId="77777777" w:rsidTr="00AC6776">
        <w:tc>
          <w:tcPr>
            <w:tcW w:w="4049" w:type="dxa"/>
            <w:tcBorders>
              <w:top w:val="nil"/>
              <w:left w:val="single" w:sz="4" w:space="0" w:color="auto"/>
              <w:bottom w:val="single" w:sz="4" w:space="0" w:color="auto"/>
              <w:right w:val="single" w:sz="4" w:space="0" w:color="auto"/>
            </w:tcBorders>
            <w:vAlign w:val="bottom"/>
          </w:tcPr>
          <w:p w14:paraId="32D920F2" w14:textId="77777777" w:rsidR="00896894" w:rsidRPr="004E5142" w:rsidRDefault="00896894" w:rsidP="00AC6776">
            <w:pPr>
              <w:spacing w:before="40" w:after="40" w:line="210" w:lineRule="exact"/>
              <w:rPr>
                <w:sz w:val="18"/>
                <w:szCs w:val="18"/>
                <w:lang w:eastAsia="vi-VN"/>
              </w:rPr>
            </w:pPr>
            <w:r w:rsidRPr="004E5142">
              <w:rPr>
                <w:sz w:val="18"/>
                <w:szCs w:val="18"/>
                <w:lang w:eastAsia="vi-VN"/>
              </w:rPr>
              <w:t xml:space="preserve">2. Trái phiếu chính phủ </w:t>
            </w:r>
            <w:r w:rsidRPr="004E5142">
              <w:rPr>
                <w:sz w:val="18"/>
                <w:szCs w:val="18"/>
                <w:lang w:eastAsia="vi-VN"/>
              </w:rPr>
              <w:br/>
            </w:r>
            <w:r w:rsidRPr="004E5142">
              <w:rPr>
                <w:i/>
                <w:iCs/>
                <w:sz w:val="18"/>
                <w:szCs w:val="18"/>
                <w:lang w:eastAsia="vi-VN"/>
              </w:rPr>
              <w:t>(chi tiết theo từng thời hạn ban đầu của trái phiếu)</w:t>
            </w:r>
          </w:p>
        </w:tc>
        <w:tc>
          <w:tcPr>
            <w:tcW w:w="567" w:type="dxa"/>
            <w:tcBorders>
              <w:top w:val="nil"/>
              <w:left w:val="nil"/>
              <w:bottom w:val="single" w:sz="4" w:space="0" w:color="auto"/>
              <w:right w:val="single" w:sz="4" w:space="0" w:color="auto"/>
            </w:tcBorders>
            <w:noWrap/>
            <w:vAlign w:val="center"/>
          </w:tcPr>
          <w:p w14:paraId="4ED1C0AD" w14:textId="77777777" w:rsidR="00896894" w:rsidRPr="004E5142" w:rsidRDefault="00896894" w:rsidP="00AC6776">
            <w:pPr>
              <w:spacing w:before="40" w:after="40" w:line="210" w:lineRule="exact"/>
              <w:rPr>
                <w:sz w:val="18"/>
                <w:szCs w:val="18"/>
                <w:lang w:eastAsia="vi-VN"/>
              </w:rPr>
            </w:pPr>
            <w:r w:rsidRPr="004E5142">
              <w:rPr>
                <w:sz w:val="18"/>
                <w:szCs w:val="18"/>
                <w:lang w:eastAsia="vi-VN"/>
              </w:rPr>
              <w:t> </w:t>
            </w:r>
          </w:p>
        </w:tc>
        <w:tc>
          <w:tcPr>
            <w:tcW w:w="938" w:type="dxa"/>
            <w:gridSpan w:val="2"/>
            <w:tcBorders>
              <w:top w:val="nil"/>
              <w:left w:val="nil"/>
              <w:bottom w:val="single" w:sz="4" w:space="0" w:color="auto"/>
              <w:right w:val="single" w:sz="4" w:space="0" w:color="auto"/>
            </w:tcBorders>
            <w:noWrap/>
            <w:vAlign w:val="center"/>
          </w:tcPr>
          <w:p w14:paraId="5FD981BD" w14:textId="77777777" w:rsidR="00896894" w:rsidRPr="004E5142" w:rsidRDefault="00896894" w:rsidP="00AC6776">
            <w:pPr>
              <w:spacing w:before="40" w:after="40" w:line="210" w:lineRule="exact"/>
              <w:rPr>
                <w:sz w:val="18"/>
                <w:szCs w:val="18"/>
                <w:lang w:eastAsia="vi-VN"/>
              </w:rPr>
            </w:pPr>
            <w:r w:rsidRPr="004E5142">
              <w:rPr>
                <w:sz w:val="18"/>
                <w:szCs w:val="18"/>
                <w:lang w:eastAsia="vi-VN"/>
              </w:rPr>
              <w:t> </w:t>
            </w:r>
          </w:p>
        </w:tc>
        <w:tc>
          <w:tcPr>
            <w:tcW w:w="725" w:type="dxa"/>
            <w:tcBorders>
              <w:top w:val="nil"/>
              <w:left w:val="nil"/>
              <w:bottom w:val="single" w:sz="4" w:space="0" w:color="auto"/>
              <w:right w:val="single" w:sz="4" w:space="0" w:color="auto"/>
            </w:tcBorders>
            <w:noWrap/>
            <w:vAlign w:val="center"/>
          </w:tcPr>
          <w:p w14:paraId="36532825" w14:textId="77777777" w:rsidR="00896894" w:rsidRPr="004E5142" w:rsidRDefault="00896894" w:rsidP="00AC6776">
            <w:pPr>
              <w:spacing w:before="40" w:after="40" w:line="210" w:lineRule="exact"/>
              <w:rPr>
                <w:sz w:val="18"/>
                <w:szCs w:val="18"/>
                <w:lang w:eastAsia="vi-VN"/>
              </w:rPr>
            </w:pPr>
            <w:r w:rsidRPr="004E5142">
              <w:rPr>
                <w:sz w:val="18"/>
                <w:szCs w:val="18"/>
                <w:lang w:eastAsia="vi-VN"/>
              </w:rPr>
              <w:t> </w:t>
            </w:r>
          </w:p>
        </w:tc>
        <w:tc>
          <w:tcPr>
            <w:tcW w:w="716" w:type="dxa"/>
            <w:tcBorders>
              <w:top w:val="nil"/>
              <w:left w:val="nil"/>
              <w:bottom w:val="single" w:sz="4" w:space="0" w:color="auto"/>
              <w:right w:val="single" w:sz="4" w:space="0" w:color="auto"/>
            </w:tcBorders>
            <w:noWrap/>
            <w:vAlign w:val="center"/>
          </w:tcPr>
          <w:p w14:paraId="2F37F047" w14:textId="77777777" w:rsidR="00896894" w:rsidRPr="004E5142" w:rsidRDefault="00896894" w:rsidP="00AC6776">
            <w:pPr>
              <w:spacing w:before="40" w:after="40" w:line="210" w:lineRule="exact"/>
              <w:rPr>
                <w:sz w:val="18"/>
                <w:szCs w:val="18"/>
                <w:lang w:eastAsia="vi-VN"/>
              </w:rPr>
            </w:pPr>
            <w:r w:rsidRPr="004E5142">
              <w:rPr>
                <w:sz w:val="18"/>
                <w:szCs w:val="18"/>
                <w:lang w:eastAsia="vi-VN"/>
              </w:rPr>
              <w:t> </w:t>
            </w:r>
          </w:p>
        </w:tc>
        <w:tc>
          <w:tcPr>
            <w:tcW w:w="740" w:type="dxa"/>
            <w:tcBorders>
              <w:top w:val="nil"/>
              <w:left w:val="nil"/>
              <w:bottom w:val="single" w:sz="4" w:space="0" w:color="auto"/>
              <w:right w:val="single" w:sz="4" w:space="0" w:color="auto"/>
            </w:tcBorders>
            <w:noWrap/>
            <w:vAlign w:val="center"/>
          </w:tcPr>
          <w:p w14:paraId="1009AFA9" w14:textId="77777777" w:rsidR="00896894" w:rsidRPr="004E5142" w:rsidRDefault="00896894" w:rsidP="00AC6776">
            <w:pPr>
              <w:spacing w:before="40" w:after="40" w:line="210" w:lineRule="exact"/>
              <w:rPr>
                <w:sz w:val="18"/>
                <w:szCs w:val="18"/>
                <w:lang w:eastAsia="vi-VN"/>
              </w:rPr>
            </w:pPr>
            <w:r w:rsidRPr="004E5142">
              <w:rPr>
                <w:sz w:val="18"/>
                <w:szCs w:val="18"/>
                <w:lang w:eastAsia="vi-VN"/>
              </w:rPr>
              <w:t> </w:t>
            </w:r>
          </w:p>
        </w:tc>
        <w:tc>
          <w:tcPr>
            <w:tcW w:w="561" w:type="dxa"/>
            <w:tcBorders>
              <w:top w:val="nil"/>
              <w:left w:val="nil"/>
              <w:bottom w:val="single" w:sz="4" w:space="0" w:color="auto"/>
              <w:right w:val="single" w:sz="4" w:space="0" w:color="auto"/>
            </w:tcBorders>
            <w:noWrap/>
            <w:vAlign w:val="center"/>
          </w:tcPr>
          <w:p w14:paraId="5EA48E08" w14:textId="77777777" w:rsidR="00896894" w:rsidRPr="004E5142" w:rsidRDefault="00896894" w:rsidP="00AC6776">
            <w:pPr>
              <w:spacing w:before="40" w:after="40" w:line="210" w:lineRule="exact"/>
              <w:rPr>
                <w:sz w:val="18"/>
                <w:szCs w:val="18"/>
                <w:lang w:eastAsia="vi-VN"/>
              </w:rPr>
            </w:pPr>
            <w:r w:rsidRPr="004E5142">
              <w:rPr>
                <w:sz w:val="18"/>
                <w:szCs w:val="18"/>
                <w:lang w:eastAsia="vi-VN"/>
              </w:rPr>
              <w:t> </w:t>
            </w:r>
          </w:p>
        </w:tc>
        <w:tc>
          <w:tcPr>
            <w:tcW w:w="806" w:type="dxa"/>
            <w:tcBorders>
              <w:top w:val="nil"/>
              <w:left w:val="nil"/>
              <w:bottom w:val="single" w:sz="4" w:space="0" w:color="auto"/>
              <w:right w:val="single" w:sz="4" w:space="0" w:color="auto"/>
            </w:tcBorders>
            <w:noWrap/>
            <w:vAlign w:val="center"/>
          </w:tcPr>
          <w:p w14:paraId="69E9A61D" w14:textId="77777777" w:rsidR="00896894" w:rsidRPr="004E5142" w:rsidRDefault="00896894" w:rsidP="00AC6776">
            <w:pPr>
              <w:spacing w:before="40" w:after="40" w:line="210" w:lineRule="exact"/>
              <w:rPr>
                <w:sz w:val="18"/>
                <w:szCs w:val="18"/>
                <w:lang w:eastAsia="vi-VN"/>
              </w:rPr>
            </w:pPr>
            <w:r w:rsidRPr="004E5142">
              <w:rPr>
                <w:sz w:val="18"/>
                <w:szCs w:val="18"/>
                <w:lang w:eastAsia="vi-VN"/>
              </w:rPr>
              <w:t> </w:t>
            </w:r>
          </w:p>
        </w:tc>
        <w:tc>
          <w:tcPr>
            <w:tcW w:w="570" w:type="dxa"/>
            <w:tcBorders>
              <w:top w:val="nil"/>
              <w:left w:val="nil"/>
              <w:bottom w:val="single" w:sz="4" w:space="0" w:color="auto"/>
              <w:right w:val="single" w:sz="4" w:space="0" w:color="auto"/>
            </w:tcBorders>
            <w:noWrap/>
            <w:vAlign w:val="center"/>
          </w:tcPr>
          <w:p w14:paraId="4396A53D" w14:textId="77777777" w:rsidR="00896894" w:rsidRPr="004E5142" w:rsidRDefault="00896894" w:rsidP="00AC6776">
            <w:pPr>
              <w:spacing w:before="40" w:after="40" w:line="210" w:lineRule="exact"/>
              <w:rPr>
                <w:sz w:val="18"/>
                <w:szCs w:val="18"/>
                <w:lang w:eastAsia="vi-VN"/>
              </w:rPr>
            </w:pPr>
            <w:r w:rsidRPr="004E5142">
              <w:rPr>
                <w:sz w:val="18"/>
                <w:szCs w:val="18"/>
                <w:lang w:eastAsia="vi-VN"/>
              </w:rPr>
              <w:t> </w:t>
            </w:r>
          </w:p>
        </w:tc>
        <w:tc>
          <w:tcPr>
            <w:tcW w:w="783" w:type="dxa"/>
            <w:tcBorders>
              <w:top w:val="nil"/>
              <w:left w:val="nil"/>
              <w:bottom w:val="single" w:sz="4" w:space="0" w:color="auto"/>
              <w:right w:val="single" w:sz="4" w:space="0" w:color="auto"/>
            </w:tcBorders>
            <w:noWrap/>
            <w:vAlign w:val="center"/>
          </w:tcPr>
          <w:p w14:paraId="054DF4EC" w14:textId="77777777" w:rsidR="00896894" w:rsidRPr="004E5142" w:rsidRDefault="00896894" w:rsidP="00AC6776">
            <w:pPr>
              <w:spacing w:before="40" w:after="40" w:line="210" w:lineRule="exact"/>
              <w:rPr>
                <w:sz w:val="18"/>
                <w:szCs w:val="18"/>
                <w:lang w:eastAsia="vi-VN"/>
              </w:rPr>
            </w:pPr>
            <w:r w:rsidRPr="004E5142">
              <w:rPr>
                <w:sz w:val="18"/>
                <w:szCs w:val="18"/>
                <w:lang w:eastAsia="vi-VN"/>
              </w:rPr>
              <w:t> </w:t>
            </w:r>
          </w:p>
        </w:tc>
        <w:tc>
          <w:tcPr>
            <w:tcW w:w="705" w:type="dxa"/>
            <w:tcBorders>
              <w:top w:val="nil"/>
              <w:left w:val="nil"/>
              <w:bottom w:val="single" w:sz="4" w:space="0" w:color="auto"/>
              <w:right w:val="single" w:sz="4" w:space="0" w:color="auto"/>
            </w:tcBorders>
            <w:noWrap/>
            <w:vAlign w:val="center"/>
          </w:tcPr>
          <w:p w14:paraId="1AB9BA75" w14:textId="77777777" w:rsidR="00896894" w:rsidRPr="004E5142" w:rsidRDefault="00896894" w:rsidP="00AC6776">
            <w:pPr>
              <w:spacing w:before="40" w:after="40" w:line="210" w:lineRule="exact"/>
              <w:rPr>
                <w:sz w:val="18"/>
                <w:szCs w:val="18"/>
                <w:lang w:eastAsia="vi-VN"/>
              </w:rPr>
            </w:pPr>
            <w:r w:rsidRPr="004E5142">
              <w:rPr>
                <w:sz w:val="18"/>
                <w:szCs w:val="18"/>
                <w:lang w:eastAsia="vi-VN"/>
              </w:rPr>
              <w:t> </w:t>
            </w:r>
          </w:p>
        </w:tc>
        <w:tc>
          <w:tcPr>
            <w:tcW w:w="720" w:type="dxa"/>
            <w:tcBorders>
              <w:top w:val="nil"/>
              <w:left w:val="nil"/>
              <w:bottom w:val="single" w:sz="4" w:space="0" w:color="auto"/>
              <w:right w:val="single" w:sz="4" w:space="0" w:color="auto"/>
            </w:tcBorders>
            <w:noWrap/>
            <w:vAlign w:val="center"/>
          </w:tcPr>
          <w:p w14:paraId="6232E13C" w14:textId="77777777" w:rsidR="00896894" w:rsidRPr="004E5142" w:rsidRDefault="00896894" w:rsidP="00AC6776">
            <w:pPr>
              <w:spacing w:before="40" w:after="40" w:line="210" w:lineRule="exact"/>
              <w:rPr>
                <w:sz w:val="18"/>
                <w:szCs w:val="18"/>
                <w:lang w:eastAsia="vi-VN"/>
              </w:rPr>
            </w:pPr>
            <w:r w:rsidRPr="004E5142">
              <w:rPr>
                <w:sz w:val="18"/>
                <w:szCs w:val="18"/>
                <w:lang w:eastAsia="vi-VN"/>
              </w:rPr>
              <w:t> </w:t>
            </w:r>
          </w:p>
        </w:tc>
        <w:tc>
          <w:tcPr>
            <w:tcW w:w="639" w:type="dxa"/>
            <w:tcBorders>
              <w:top w:val="nil"/>
              <w:left w:val="nil"/>
              <w:bottom w:val="single" w:sz="4" w:space="0" w:color="auto"/>
              <w:right w:val="single" w:sz="4" w:space="0" w:color="auto"/>
            </w:tcBorders>
            <w:noWrap/>
            <w:vAlign w:val="center"/>
          </w:tcPr>
          <w:p w14:paraId="54F7A69E" w14:textId="77777777" w:rsidR="00896894" w:rsidRPr="004E5142" w:rsidRDefault="00896894" w:rsidP="00AC6776">
            <w:pPr>
              <w:spacing w:before="40" w:after="40" w:line="210" w:lineRule="exact"/>
              <w:rPr>
                <w:sz w:val="18"/>
                <w:szCs w:val="18"/>
                <w:lang w:eastAsia="vi-VN"/>
              </w:rPr>
            </w:pPr>
            <w:r w:rsidRPr="004E5142">
              <w:rPr>
                <w:sz w:val="18"/>
                <w:szCs w:val="18"/>
                <w:lang w:eastAsia="vi-VN"/>
              </w:rPr>
              <w:t> </w:t>
            </w:r>
          </w:p>
        </w:tc>
        <w:tc>
          <w:tcPr>
            <w:tcW w:w="483" w:type="dxa"/>
            <w:gridSpan w:val="2"/>
            <w:tcBorders>
              <w:top w:val="nil"/>
              <w:left w:val="nil"/>
              <w:bottom w:val="single" w:sz="4" w:space="0" w:color="auto"/>
              <w:right w:val="single" w:sz="4" w:space="0" w:color="auto"/>
            </w:tcBorders>
            <w:noWrap/>
            <w:vAlign w:val="center"/>
          </w:tcPr>
          <w:p w14:paraId="3BBFE3D9" w14:textId="77777777" w:rsidR="00896894" w:rsidRPr="004E5142" w:rsidRDefault="00896894" w:rsidP="00AC6776">
            <w:pPr>
              <w:spacing w:before="40" w:after="40" w:line="210" w:lineRule="exact"/>
              <w:rPr>
                <w:sz w:val="18"/>
                <w:szCs w:val="18"/>
                <w:lang w:eastAsia="vi-VN"/>
              </w:rPr>
            </w:pPr>
            <w:r w:rsidRPr="004E5142">
              <w:rPr>
                <w:sz w:val="18"/>
                <w:szCs w:val="18"/>
                <w:lang w:eastAsia="vi-VN"/>
              </w:rPr>
              <w:t> </w:t>
            </w:r>
          </w:p>
        </w:tc>
        <w:tc>
          <w:tcPr>
            <w:tcW w:w="720" w:type="dxa"/>
            <w:tcBorders>
              <w:top w:val="nil"/>
              <w:left w:val="nil"/>
              <w:bottom w:val="single" w:sz="4" w:space="0" w:color="auto"/>
              <w:right w:val="single" w:sz="4" w:space="0" w:color="auto"/>
            </w:tcBorders>
            <w:noWrap/>
            <w:vAlign w:val="center"/>
          </w:tcPr>
          <w:p w14:paraId="4B94DD9D" w14:textId="77777777" w:rsidR="00896894" w:rsidRPr="004E5142" w:rsidRDefault="00896894" w:rsidP="00AC6776">
            <w:pPr>
              <w:spacing w:before="40" w:after="40" w:line="210" w:lineRule="exact"/>
              <w:rPr>
                <w:sz w:val="18"/>
                <w:szCs w:val="18"/>
                <w:lang w:eastAsia="vi-VN"/>
              </w:rPr>
            </w:pPr>
            <w:r w:rsidRPr="004E5142">
              <w:rPr>
                <w:sz w:val="18"/>
                <w:szCs w:val="18"/>
                <w:lang w:eastAsia="vi-VN"/>
              </w:rPr>
              <w:t> </w:t>
            </w:r>
          </w:p>
        </w:tc>
      </w:tr>
      <w:tr w:rsidR="00896894" w:rsidRPr="004E5142" w14:paraId="0F685BC4" w14:textId="77777777" w:rsidTr="00AC6776">
        <w:tc>
          <w:tcPr>
            <w:tcW w:w="4049" w:type="dxa"/>
            <w:tcBorders>
              <w:top w:val="nil"/>
              <w:left w:val="single" w:sz="4" w:space="0" w:color="auto"/>
              <w:bottom w:val="single" w:sz="4" w:space="0" w:color="auto"/>
              <w:right w:val="single" w:sz="4" w:space="0" w:color="auto"/>
            </w:tcBorders>
            <w:vAlign w:val="bottom"/>
          </w:tcPr>
          <w:p w14:paraId="7FEC2554" w14:textId="77777777" w:rsidR="00896894" w:rsidRPr="004E5142" w:rsidRDefault="00896894" w:rsidP="00AC6776">
            <w:pPr>
              <w:spacing w:before="40" w:after="40" w:line="210" w:lineRule="exact"/>
              <w:rPr>
                <w:sz w:val="18"/>
                <w:szCs w:val="18"/>
                <w:lang w:eastAsia="vi-VN"/>
              </w:rPr>
            </w:pPr>
            <w:r w:rsidRPr="004E5142">
              <w:rPr>
                <w:sz w:val="18"/>
                <w:szCs w:val="18"/>
                <w:lang w:eastAsia="vi-VN"/>
              </w:rPr>
              <w:t>- Tín phiếu kho bạc</w:t>
            </w:r>
          </w:p>
        </w:tc>
        <w:tc>
          <w:tcPr>
            <w:tcW w:w="567" w:type="dxa"/>
            <w:tcBorders>
              <w:top w:val="nil"/>
              <w:left w:val="nil"/>
              <w:bottom w:val="single" w:sz="4" w:space="0" w:color="auto"/>
              <w:right w:val="single" w:sz="4" w:space="0" w:color="auto"/>
            </w:tcBorders>
            <w:noWrap/>
            <w:vAlign w:val="center"/>
          </w:tcPr>
          <w:p w14:paraId="2160FD74" w14:textId="77777777" w:rsidR="00896894" w:rsidRPr="004E5142" w:rsidRDefault="00896894" w:rsidP="00AC6776">
            <w:pPr>
              <w:spacing w:before="40" w:after="40" w:line="210" w:lineRule="exact"/>
              <w:rPr>
                <w:sz w:val="18"/>
                <w:szCs w:val="18"/>
                <w:lang w:eastAsia="vi-VN"/>
              </w:rPr>
            </w:pPr>
            <w:r w:rsidRPr="004E5142">
              <w:rPr>
                <w:sz w:val="18"/>
                <w:szCs w:val="18"/>
                <w:lang w:eastAsia="vi-VN"/>
              </w:rPr>
              <w:t> </w:t>
            </w:r>
          </w:p>
        </w:tc>
        <w:tc>
          <w:tcPr>
            <w:tcW w:w="938" w:type="dxa"/>
            <w:gridSpan w:val="2"/>
            <w:tcBorders>
              <w:top w:val="nil"/>
              <w:left w:val="nil"/>
              <w:bottom w:val="single" w:sz="4" w:space="0" w:color="auto"/>
              <w:right w:val="single" w:sz="4" w:space="0" w:color="auto"/>
            </w:tcBorders>
            <w:noWrap/>
            <w:vAlign w:val="center"/>
          </w:tcPr>
          <w:p w14:paraId="20E82163" w14:textId="77777777" w:rsidR="00896894" w:rsidRPr="004E5142" w:rsidRDefault="00896894" w:rsidP="00AC6776">
            <w:pPr>
              <w:spacing w:before="40" w:after="40" w:line="210" w:lineRule="exact"/>
              <w:rPr>
                <w:sz w:val="18"/>
                <w:szCs w:val="18"/>
                <w:lang w:eastAsia="vi-VN"/>
              </w:rPr>
            </w:pPr>
            <w:r w:rsidRPr="004E5142">
              <w:rPr>
                <w:sz w:val="18"/>
                <w:szCs w:val="18"/>
                <w:lang w:eastAsia="vi-VN"/>
              </w:rPr>
              <w:t> </w:t>
            </w:r>
          </w:p>
        </w:tc>
        <w:tc>
          <w:tcPr>
            <w:tcW w:w="725" w:type="dxa"/>
            <w:tcBorders>
              <w:top w:val="nil"/>
              <w:left w:val="nil"/>
              <w:bottom w:val="single" w:sz="4" w:space="0" w:color="auto"/>
              <w:right w:val="single" w:sz="4" w:space="0" w:color="auto"/>
            </w:tcBorders>
            <w:noWrap/>
            <w:vAlign w:val="center"/>
          </w:tcPr>
          <w:p w14:paraId="04558911" w14:textId="77777777" w:rsidR="00896894" w:rsidRPr="004E5142" w:rsidRDefault="00896894" w:rsidP="00AC6776">
            <w:pPr>
              <w:spacing w:before="40" w:after="40" w:line="210" w:lineRule="exact"/>
              <w:rPr>
                <w:sz w:val="18"/>
                <w:szCs w:val="18"/>
                <w:lang w:eastAsia="vi-VN"/>
              </w:rPr>
            </w:pPr>
            <w:r w:rsidRPr="004E5142">
              <w:rPr>
                <w:sz w:val="18"/>
                <w:szCs w:val="18"/>
                <w:lang w:eastAsia="vi-VN"/>
              </w:rPr>
              <w:t> </w:t>
            </w:r>
          </w:p>
        </w:tc>
        <w:tc>
          <w:tcPr>
            <w:tcW w:w="716" w:type="dxa"/>
            <w:tcBorders>
              <w:top w:val="nil"/>
              <w:left w:val="nil"/>
              <w:bottom w:val="single" w:sz="4" w:space="0" w:color="auto"/>
              <w:right w:val="single" w:sz="4" w:space="0" w:color="auto"/>
            </w:tcBorders>
            <w:noWrap/>
            <w:vAlign w:val="center"/>
          </w:tcPr>
          <w:p w14:paraId="60780A32" w14:textId="77777777" w:rsidR="00896894" w:rsidRPr="004E5142" w:rsidRDefault="00896894" w:rsidP="00AC6776">
            <w:pPr>
              <w:spacing w:before="40" w:after="40" w:line="210" w:lineRule="exact"/>
              <w:rPr>
                <w:sz w:val="18"/>
                <w:szCs w:val="18"/>
                <w:lang w:eastAsia="vi-VN"/>
              </w:rPr>
            </w:pPr>
            <w:r w:rsidRPr="004E5142">
              <w:rPr>
                <w:sz w:val="18"/>
                <w:szCs w:val="18"/>
                <w:lang w:eastAsia="vi-VN"/>
              </w:rPr>
              <w:t> </w:t>
            </w:r>
          </w:p>
        </w:tc>
        <w:tc>
          <w:tcPr>
            <w:tcW w:w="740" w:type="dxa"/>
            <w:tcBorders>
              <w:top w:val="nil"/>
              <w:left w:val="nil"/>
              <w:bottom w:val="single" w:sz="4" w:space="0" w:color="auto"/>
              <w:right w:val="single" w:sz="4" w:space="0" w:color="auto"/>
            </w:tcBorders>
            <w:noWrap/>
            <w:vAlign w:val="center"/>
          </w:tcPr>
          <w:p w14:paraId="782C02C4" w14:textId="77777777" w:rsidR="00896894" w:rsidRPr="004E5142" w:rsidRDefault="00896894" w:rsidP="00AC6776">
            <w:pPr>
              <w:spacing w:before="40" w:after="40" w:line="210" w:lineRule="exact"/>
              <w:rPr>
                <w:sz w:val="18"/>
                <w:szCs w:val="18"/>
                <w:lang w:eastAsia="vi-VN"/>
              </w:rPr>
            </w:pPr>
            <w:r w:rsidRPr="004E5142">
              <w:rPr>
                <w:sz w:val="18"/>
                <w:szCs w:val="18"/>
                <w:lang w:eastAsia="vi-VN"/>
              </w:rPr>
              <w:t> </w:t>
            </w:r>
          </w:p>
        </w:tc>
        <w:tc>
          <w:tcPr>
            <w:tcW w:w="561" w:type="dxa"/>
            <w:tcBorders>
              <w:top w:val="nil"/>
              <w:left w:val="nil"/>
              <w:bottom w:val="single" w:sz="4" w:space="0" w:color="auto"/>
              <w:right w:val="single" w:sz="4" w:space="0" w:color="auto"/>
            </w:tcBorders>
            <w:noWrap/>
            <w:vAlign w:val="center"/>
          </w:tcPr>
          <w:p w14:paraId="4B731AE7" w14:textId="77777777" w:rsidR="00896894" w:rsidRPr="004E5142" w:rsidRDefault="00896894" w:rsidP="00AC6776">
            <w:pPr>
              <w:spacing w:before="40" w:after="40" w:line="210" w:lineRule="exact"/>
              <w:rPr>
                <w:sz w:val="18"/>
                <w:szCs w:val="18"/>
                <w:lang w:eastAsia="vi-VN"/>
              </w:rPr>
            </w:pPr>
            <w:r w:rsidRPr="004E5142">
              <w:rPr>
                <w:sz w:val="18"/>
                <w:szCs w:val="18"/>
                <w:lang w:eastAsia="vi-VN"/>
              </w:rPr>
              <w:t> </w:t>
            </w:r>
          </w:p>
        </w:tc>
        <w:tc>
          <w:tcPr>
            <w:tcW w:w="806" w:type="dxa"/>
            <w:tcBorders>
              <w:top w:val="nil"/>
              <w:left w:val="nil"/>
              <w:bottom w:val="single" w:sz="4" w:space="0" w:color="auto"/>
              <w:right w:val="single" w:sz="4" w:space="0" w:color="auto"/>
            </w:tcBorders>
            <w:noWrap/>
            <w:vAlign w:val="center"/>
          </w:tcPr>
          <w:p w14:paraId="19DBF9F2" w14:textId="77777777" w:rsidR="00896894" w:rsidRPr="004E5142" w:rsidRDefault="00896894" w:rsidP="00AC6776">
            <w:pPr>
              <w:spacing w:before="40" w:after="40" w:line="210" w:lineRule="exact"/>
              <w:rPr>
                <w:sz w:val="18"/>
                <w:szCs w:val="18"/>
                <w:lang w:eastAsia="vi-VN"/>
              </w:rPr>
            </w:pPr>
            <w:r w:rsidRPr="004E5142">
              <w:rPr>
                <w:sz w:val="18"/>
                <w:szCs w:val="18"/>
                <w:lang w:eastAsia="vi-VN"/>
              </w:rPr>
              <w:t> </w:t>
            </w:r>
          </w:p>
        </w:tc>
        <w:tc>
          <w:tcPr>
            <w:tcW w:w="570" w:type="dxa"/>
            <w:tcBorders>
              <w:top w:val="nil"/>
              <w:left w:val="nil"/>
              <w:bottom w:val="single" w:sz="4" w:space="0" w:color="auto"/>
              <w:right w:val="single" w:sz="4" w:space="0" w:color="auto"/>
            </w:tcBorders>
            <w:noWrap/>
            <w:vAlign w:val="center"/>
          </w:tcPr>
          <w:p w14:paraId="27106D37" w14:textId="77777777" w:rsidR="00896894" w:rsidRPr="004E5142" w:rsidRDefault="00896894" w:rsidP="00AC6776">
            <w:pPr>
              <w:spacing w:before="40" w:after="40" w:line="210" w:lineRule="exact"/>
              <w:rPr>
                <w:sz w:val="18"/>
                <w:szCs w:val="18"/>
                <w:lang w:eastAsia="vi-VN"/>
              </w:rPr>
            </w:pPr>
            <w:r w:rsidRPr="004E5142">
              <w:rPr>
                <w:sz w:val="18"/>
                <w:szCs w:val="18"/>
                <w:lang w:eastAsia="vi-VN"/>
              </w:rPr>
              <w:t> </w:t>
            </w:r>
          </w:p>
        </w:tc>
        <w:tc>
          <w:tcPr>
            <w:tcW w:w="783" w:type="dxa"/>
            <w:tcBorders>
              <w:top w:val="nil"/>
              <w:left w:val="nil"/>
              <w:bottom w:val="single" w:sz="4" w:space="0" w:color="auto"/>
              <w:right w:val="single" w:sz="4" w:space="0" w:color="auto"/>
            </w:tcBorders>
            <w:noWrap/>
            <w:vAlign w:val="center"/>
          </w:tcPr>
          <w:p w14:paraId="3C3AA894" w14:textId="77777777" w:rsidR="00896894" w:rsidRPr="004E5142" w:rsidRDefault="00896894" w:rsidP="00AC6776">
            <w:pPr>
              <w:spacing w:before="40" w:after="40" w:line="210" w:lineRule="exact"/>
              <w:rPr>
                <w:sz w:val="18"/>
                <w:szCs w:val="18"/>
                <w:lang w:eastAsia="vi-VN"/>
              </w:rPr>
            </w:pPr>
            <w:r w:rsidRPr="004E5142">
              <w:rPr>
                <w:sz w:val="18"/>
                <w:szCs w:val="18"/>
                <w:lang w:eastAsia="vi-VN"/>
              </w:rPr>
              <w:t> </w:t>
            </w:r>
          </w:p>
        </w:tc>
        <w:tc>
          <w:tcPr>
            <w:tcW w:w="705" w:type="dxa"/>
            <w:tcBorders>
              <w:top w:val="nil"/>
              <w:left w:val="nil"/>
              <w:bottom w:val="single" w:sz="4" w:space="0" w:color="auto"/>
              <w:right w:val="single" w:sz="4" w:space="0" w:color="auto"/>
            </w:tcBorders>
            <w:noWrap/>
            <w:vAlign w:val="center"/>
          </w:tcPr>
          <w:p w14:paraId="31620830" w14:textId="77777777" w:rsidR="00896894" w:rsidRPr="004E5142" w:rsidRDefault="00896894" w:rsidP="00AC6776">
            <w:pPr>
              <w:spacing w:before="40" w:after="40" w:line="210" w:lineRule="exact"/>
              <w:rPr>
                <w:sz w:val="18"/>
                <w:szCs w:val="18"/>
                <w:lang w:eastAsia="vi-VN"/>
              </w:rPr>
            </w:pPr>
            <w:r w:rsidRPr="004E5142">
              <w:rPr>
                <w:sz w:val="18"/>
                <w:szCs w:val="18"/>
                <w:lang w:eastAsia="vi-VN"/>
              </w:rPr>
              <w:t> </w:t>
            </w:r>
          </w:p>
        </w:tc>
        <w:tc>
          <w:tcPr>
            <w:tcW w:w="720" w:type="dxa"/>
            <w:tcBorders>
              <w:top w:val="nil"/>
              <w:left w:val="nil"/>
              <w:bottom w:val="single" w:sz="4" w:space="0" w:color="auto"/>
              <w:right w:val="single" w:sz="4" w:space="0" w:color="auto"/>
            </w:tcBorders>
            <w:noWrap/>
            <w:vAlign w:val="center"/>
          </w:tcPr>
          <w:p w14:paraId="18E0EBC9" w14:textId="77777777" w:rsidR="00896894" w:rsidRPr="004E5142" w:rsidRDefault="00896894" w:rsidP="00AC6776">
            <w:pPr>
              <w:spacing w:before="40" w:after="40" w:line="210" w:lineRule="exact"/>
              <w:rPr>
                <w:sz w:val="18"/>
                <w:szCs w:val="18"/>
                <w:lang w:eastAsia="vi-VN"/>
              </w:rPr>
            </w:pPr>
            <w:r w:rsidRPr="004E5142">
              <w:rPr>
                <w:sz w:val="18"/>
                <w:szCs w:val="18"/>
                <w:lang w:eastAsia="vi-VN"/>
              </w:rPr>
              <w:t> </w:t>
            </w:r>
          </w:p>
        </w:tc>
        <w:tc>
          <w:tcPr>
            <w:tcW w:w="639" w:type="dxa"/>
            <w:tcBorders>
              <w:top w:val="nil"/>
              <w:left w:val="nil"/>
              <w:bottom w:val="single" w:sz="4" w:space="0" w:color="auto"/>
              <w:right w:val="single" w:sz="4" w:space="0" w:color="auto"/>
            </w:tcBorders>
            <w:noWrap/>
            <w:vAlign w:val="center"/>
          </w:tcPr>
          <w:p w14:paraId="07C24967" w14:textId="77777777" w:rsidR="00896894" w:rsidRPr="004E5142" w:rsidRDefault="00896894" w:rsidP="00AC6776">
            <w:pPr>
              <w:spacing w:before="40" w:after="40" w:line="210" w:lineRule="exact"/>
              <w:rPr>
                <w:sz w:val="18"/>
                <w:szCs w:val="18"/>
                <w:lang w:eastAsia="vi-VN"/>
              </w:rPr>
            </w:pPr>
            <w:r w:rsidRPr="004E5142">
              <w:rPr>
                <w:sz w:val="18"/>
                <w:szCs w:val="18"/>
                <w:lang w:eastAsia="vi-VN"/>
              </w:rPr>
              <w:t> </w:t>
            </w:r>
          </w:p>
        </w:tc>
        <w:tc>
          <w:tcPr>
            <w:tcW w:w="483" w:type="dxa"/>
            <w:gridSpan w:val="2"/>
            <w:tcBorders>
              <w:top w:val="nil"/>
              <w:left w:val="nil"/>
              <w:bottom w:val="single" w:sz="4" w:space="0" w:color="auto"/>
              <w:right w:val="single" w:sz="4" w:space="0" w:color="auto"/>
            </w:tcBorders>
            <w:noWrap/>
            <w:vAlign w:val="center"/>
          </w:tcPr>
          <w:p w14:paraId="43869D8E" w14:textId="77777777" w:rsidR="00896894" w:rsidRPr="004E5142" w:rsidRDefault="00896894" w:rsidP="00AC6776">
            <w:pPr>
              <w:spacing w:before="40" w:after="40" w:line="210" w:lineRule="exact"/>
              <w:rPr>
                <w:sz w:val="18"/>
                <w:szCs w:val="18"/>
                <w:lang w:eastAsia="vi-VN"/>
              </w:rPr>
            </w:pPr>
            <w:r w:rsidRPr="004E5142">
              <w:rPr>
                <w:sz w:val="18"/>
                <w:szCs w:val="18"/>
                <w:lang w:eastAsia="vi-VN"/>
              </w:rPr>
              <w:t> </w:t>
            </w:r>
          </w:p>
        </w:tc>
        <w:tc>
          <w:tcPr>
            <w:tcW w:w="720" w:type="dxa"/>
            <w:tcBorders>
              <w:top w:val="nil"/>
              <w:left w:val="nil"/>
              <w:bottom w:val="single" w:sz="4" w:space="0" w:color="auto"/>
              <w:right w:val="single" w:sz="4" w:space="0" w:color="auto"/>
            </w:tcBorders>
            <w:noWrap/>
            <w:vAlign w:val="center"/>
          </w:tcPr>
          <w:p w14:paraId="1E571FB6" w14:textId="77777777" w:rsidR="00896894" w:rsidRPr="004E5142" w:rsidRDefault="00896894" w:rsidP="00AC6776">
            <w:pPr>
              <w:spacing w:before="40" w:after="40" w:line="210" w:lineRule="exact"/>
              <w:rPr>
                <w:sz w:val="18"/>
                <w:szCs w:val="18"/>
                <w:lang w:eastAsia="vi-VN"/>
              </w:rPr>
            </w:pPr>
            <w:r w:rsidRPr="004E5142">
              <w:rPr>
                <w:sz w:val="18"/>
                <w:szCs w:val="18"/>
                <w:lang w:eastAsia="vi-VN"/>
              </w:rPr>
              <w:t> </w:t>
            </w:r>
          </w:p>
        </w:tc>
      </w:tr>
      <w:tr w:rsidR="00896894" w:rsidRPr="004E5142" w14:paraId="1D89C254" w14:textId="77777777" w:rsidTr="00AC6776">
        <w:tc>
          <w:tcPr>
            <w:tcW w:w="4049" w:type="dxa"/>
            <w:tcBorders>
              <w:top w:val="nil"/>
              <w:left w:val="single" w:sz="4" w:space="0" w:color="auto"/>
              <w:bottom w:val="single" w:sz="4" w:space="0" w:color="auto"/>
              <w:right w:val="single" w:sz="4" w:space="0" w:color="auto"/>
            </w:tcBorders>
            <w:vAlign w:val="bottom"/>
          </w:tcPr>
          <w:p w14:paraId="31952F18" w14:textId="77777777" w:rsidR="00896894" w:rsidRPr="004E5142" w:rsidRDefault="00896894" w:rsidP="00AC6776">
            <w:pPr>
              <w:spacing w:before="40" w:after="40" w:line="210" w:lineRule="exact"/>
              <w:rPr>
                <w:sz w:val="18"/>
                <w:szCs w:val="18"/>
                <w:lang w:eastAsia="vi-VN"/>
              </w:rPr>
            </w:pPr>
            <w:r w:rsidRPr="004E5142">
              <w:rPr>
                <w:sz w:val="18"/>
                <w:szCs w:val="18"/>
                <w:lang w:eastAsia="vi-VN"/>
              </w:rPr>
              <w:t>- Trái phiếu kho bạc</w:t>
            </w:r>
          </w:p>
        </w:tc>
        <w:tc>
          <w:tcPr>
            <w:tcW w:w="567" w:type="dxa"/>
            <w:tcBorders>
              <w:top w:val="nil"/>
              <w:left w:val="nil"/>
              <w:bottom w:val="single" w:sz="4" w:space="0" w:color="auto"/>
              <w:right w:val="single" w:sz="4" w:space="0" w:color="auto"/>
            </w:tcBorders>
            <w:noWrap/>
            <w:vAlign w:val="center"/>
          </w:tcPr>
          <w:p w14:paraId="433C6ABC" w14:textId="77777777" w:rsidR="00896894" w:rsidRPr="004E5142" w:rsidRDefault="00896894" w:rsidP="00AC6776">
            <w:pPr>
              <w:spacing w:before="40" w:after="40" w:line="210" w:lineRule="exact"/>
              <w:rPr>
                <w:sz w:val="18"/>
                <w:szCs w:val="18"/>
                <w:lang w:eastAsia="vi-VN"/>
              </w:rPr>
            </w:pPr>
            <w:r w:rsidRPr="004E5142">
              <w:rPr>
                <w:sz w:val="18"/>
                <w:szCs w:val="18"/>
                <w:lang w:eastAsia="vi-VN"/>
              </w:rPr>
              <w:t> </w:t>
            </w:r>
          </w:p>
        </w:tc>
        <w:tc>
          <w:tcPr>
            <w:tcW w:w="938" w:type="dxa"/>
            <w:gridSpan w:val="2"/>
            <w:tcBorders>
              <w:top w:val="nil"/>
              <w:left w:val="nil"/>
              <w:bottom w:val="single" w:sz="4" w:space="0" w:color="auto"/>
              <w:right w:val="single" w:sz="4" w:space="0" w:color="auto"/>
            </w:tcBorders>
            <w:noWrap/>
            <w:vAlign w:val="center"/>
          </w:tcPr>
          <w:p w14:paraId="7FD77EEB" w14:textId="77777777" w:rsidR="00896894" w:rsidRPr="004E5142" w:rsidRDefault="00896894" w:rsidP="00AC6776">
            <w:pPr>
              <w:spacing w:before="40" w:after="40" w:line="210" w:lineRule="exact"/>
              <w:rPr>
                <w:sz w:val="18"/>
                <w:szCs w:val="18"/>
                <w:lang w:eastAsia="vi-VN"/>
              </w:rPr>
            </w:pPr>
            <w:r w:rsidRPr="004E5142">
              <w:rPr>
                <w:sz w:val="18"/>
                <w:szCs w:val="18"/>
                <w:lang w:eastAsia="vi-VN"/>
              </w:rPr>
              <w:t> </w:t>
            </w:r>
          </w:p>
        </w:tc>
        <w:tc>
          <w:tcPr>
            <w:tcW w:w="725" w:type="dxa"/>
            <w:tcBorders>
              <w:top w:val="nil"/>
              <w:left w:val="nil"/>
              <w:bottom w:val="single" w:sz="4" w:space="0" w:color="auto"/>
              <w:right w:val="single" w:sz="4" w:space="0" w:color="auto"/>
            </w:tcBorders>
            <w:noWrap/>
            <w:vAlign w:val="center"/>
          </w:tcPr>
          <w:p w14:paraId="092CE84C" w14:textId="77777777" w:rsidR="00896894" w:rsidRPr="004E5142" w:rsidRDefault="00896894" w:rsidP="00AC6776">
            <w:pPr>
              <w:spacing w:before="40" w:after="40" w:line="210" w:lineRule="exact"/>
              <w:rPr>
                <w:sz w:val="18"/>
                <w:szCs w:val="18"/>
                <w:lang w:eastAsia="vi-VN"/>
              </w:rPr>
            </w:pPr>
            <w:r w:rsidRPr="004E5142">
              <w:rPr>
                <w:sz w:val="18"/>
                <w:szCs w:val="18"/>
                <w:lang w:eastAsia="vi-VN"/>
              </w:rPr>
              <w:t> </w:t>
            </w:r>
          </w:p>
        </w:tc>
        <w:tc>
          <w:tcPr>
            <w:tcW w:w="716" w:type="dxa"/>
            <w:tcBorders>
              <w:top w:val="nil"/>
              <w:left w:val="nil"/>
              <w:bottom w:val="single" w:sz="4" w:space="0" w:color="auto"/>
              <w:right w:val="single" w:sz="4" w:space="0" w:color="auto"/>
            </w:tcBorders>
            <w:noWrap/>
            <w:vAlign w:val="center"/>
          </w:tcPr>
          <w:p w14:paraId="1AD866E1" w14:textId="77777777" w:rsidR="00896894" w:rsidRPr="004E5142" w:rsidRDefault="00896894" w:rsidP="00AC6776">
            <w:pPr>
              <w:spacing w:before="40" w:after="40" w:line="210" w:lineRule="exact"/>
              <w:rPr>
                <w:sz w:val="18"/>
                <w:szCs w:val="18"/>
                <w:lang w:eastAsia="vi-VN"/>
              </w:rPr>
            </w:pPr>
            <w:r w:rsidRPr="004E5142">
              <w:rPr>
                <w:sz w:val="18"/>
                <w:szCs w:val="18"/>
                <w:lang w:eastAsia="vi-VN"/>
              </w:rPr>
              <w:t> </w:t>
            </w:r>
          </w:p>
        </w:tc>
        <w:tc>
          <w:tcPr>
            <w:tcW w:w="740" w:type="dxa"/>
            <w:tcBorders>
              <w:top w:val="nil"/>
              <w:left w:val="nil"/>
              <w:bottom w:val="single" w:sz="4" w:space="0" w:color="auto"/>
              <w:right w:val="single" w:sz="4" w:space="0" w:color="auto"/>
            </w:tcBorders>
            <w:noWrap/>
            <w:vAlign w:val="center"/>
          </w:tcPr>
          <w:p w14:paraId="7AEF9336" w14:textId="77777777" w:rsidR="00896894" w:rsidRPr="004E5142" w:rsidRDefault="00896894" w:rsidP="00AC6776">
            <w:pPr>
              <w:spacing w:before="40" w:after="40" w:line="210" w:lineRule="exact"/>
              <w:rPr>
                <w:sz w:val="18"/>
                <w:szCs w:val="18"/>
                <w:lang w:eastAsia="vi-VN"/>
              </w:rPr>
            </w:pPr>
            <w:r w:rsidRPr="004E5142">
              <w:rPr>
                <w:sz w:val="18"/>
                <w:szCs w:val="18"/>
                <w:lang w:eastAsia="vi-VN"/>
              </w:rPr>
              <w:t> </w:t>
            </w:r>
          </w:p>
        </w:tc>
        <w:tc>
          <w:tcPr>
            <w:tcW w:w="561" w:type="dxa"/>
            <w:tcBorders>
              <w:top w:val="nil"/>
              <w:left w:val="nil"/>
              <w:bottom w:val="single" w:sz="4" w:space="0" w:color="auto"/>
              <w:right w:val="single" w:sz="4" w:space="0" w:color="auto"/>
            </w:tcBorders>
            <w:noWrap/>
            <w:vAlign w:val="center"/>
          </w:tcPr>
          <w:p w14:paraId="53EF77C6" w14:textId="77777777" w:rsidR="00896894" w:rsidRPr="004E5142" w:rsidRDefault="00896894" w:rsidP="00AC6776">
            <w:pPr>
              <w:spacing w:before="40" w:after="40" w:line="210" w:lineRule="exact"/>
              <w:rPr>
                <w:sz w:val="18"/>
                <w:szCs w:val="18"/>
                <w:lang w:eastAsia="vi-VN"/>
              </w:rPr>
            </w:pPr>
            <w:r w:rsidRPr="004E5142">
              <w:rPr>
                <w:sz w:val="18"/>
                <w:szCs w:val="18"/>
                <w:lang w:eastAsia="vi-VN"/>
              </w:rPr>
              <w:t> </w:t>
            </w:r>
          </w:p>
        </w:tc>
        <w:tc>
          <w:tcPr>
            <w:tcW w:w="806" w:type="dxa"/>
            <w:tcBorders>
              <w:top w:val="nil"/>
              <w:left w:val="nil"/>
              <w:bottom w:val="single" w:sz="4" w:space="0" w:color="auto"/>
              <w:right w:val="single" w:sz="4" w:space="0" w:color="auto"/>
            </w:tcBorders>
            <w:noWrap/>
            <w:vAlign w:val="center"/>
          </w:tcPr>
          <w:p w14:paraId="24D2DC32" w14:textId="77777777" w:rsidR="00896894" w:rsidRPr="004E5142" w:rsidRDefault="00896894" w:rsidP="00AC6776">
            <w:pPr>
              <w:spacing w:before="40" w:after="40" w:line="210" w:lineRule="exact"/>
              <w:rPr>
                <w:sz w:val="18"/>
                <w:szCs w:val="18"/>
                <w:lang w:eastAsia="vi-VN"/>
              </w:rPr>
            </w:pPr>
            <w:r w:rsidRPr="004E5142">
              <w:rPr>
                <w:sz w:val="18"/>
                <w:szCs w:val="18"/>
                <w:lang w:eastAsia="vi-VN"/>
              </w:rPr>
              <w:t> </w:t>
            </w:r>
          </w:p>
        </w:tc>
        <w:tc>
          <w:tcPr>
            <w:tcW w:w="570" w:type="dxa"/>
            <w:tcBorders>
              <w:top w:val="nil"/>
              <w:left w:val="nil"/>
              <w:bottom w:val="single" w:sz="4" w:space="0" w:color="auto"/>
              <w:right w:val="single" w:sz="4" w:space="0" w:color="auto"/>
            </w:tcBorders>
            <w:noWrap/>
            <w:vAlign w:val="center"/>
          </w:tcPr>
          <w:p w14:paraId="485627E8" w14:textId="77777777" w:rsidR="00896894" w:rsidRPr="004E5142" w:rsidRDefault="00896894" w:rsidP="00AC6776">
            <w:pPr>
              <w:spacing w:before="40" w:after="40" w:line="210" w:lineRule="exact"/>
              <w:rPr>
                <w:sz w:val="18"/>
                <w:szCs w:val="18"/>
                <w:lang w:eastAsia="vi-VN"/>
              </w:rPr>
            </w:pPr>
            <w:r w:rsidRPr="004E5142">
              <w:rPr>
                <w:sz w:val="18"/>
                <w:szCs w:val="18"/>
                <w:lang w:eastAsia="vi-VN"/>
              </w:rPr>
              <w:t> </w:t>
            </w:r>
          </w:p>
        </w:tc>
        <w:tc>
          <w:tcPr>
            <w:tcW w:w="783" w:type="dxa"/>
            <w:tcBorders>
              <w:top w:val="nil"/>
              <w:left w:val="nil"/>
              <w:bottom w:val="single" w:sz="4" w:space="0" w:color="auto"/>
              <w:right w:val="single" w:sz="4" w:space="0" w:color="auto"/>
            </w:tcBorders>
            <w:noWrap/>
            <w:vAlign w:val="center"/>
          </w:tcPr>
          <w:p w14:paraId="2C45BC89" w14:textId="77777777" w:rsidR="00896894" w:rsidRPr="004E5142" w:rsidRDefault="00896894" w:rsidP="00AC6776">
            <w:pPr>
              <w:spacing w:before="40" w:after="40" w:line="210" w:lineRule="exact"/>
              <w:rPr>
                <w:sz w:val="18"/>
                <w:szCs w:val="18"/>
                <w:lang w:eastAsia="vi-VN"/>
              </w:rPr>
            </w:pPr>
            <w:r w:rsidRPr="004E5142">
              <w:rPr>
                <w:sz w:val="18"/>
                <w:szCs w:val="18"/>
                <w:lang w:eastAsia="vi-VN"/>
              </w:rPr>
              <w:t> </w:t>
            </w:r>
          </w:p>
        </w:tc>
        <w:tc>
          <w:tcPr>
            <w:tcW w:w="705" w:type="dxa"/>
            <w:tcBorders>
              <w:top w:val="nil"/>
              <w:left w:val="nil"/>
              <w:bottom w:val="single" w:sz="4" w:space="0" w:color="auto"/>
              <w:right w:val="single" w:sz="4" w:space="0" w:color="auto"/>
            </w:tcBorders>
            <w:noWrap/>
            <w:vAlign w:val="center"/>
          </w:tcPr>
          <w:p w14:paraId="0A5E91AA" w14:textId="77777777" w:rsidR="00896894" w:rsidRPr="004E5142" w:rsidRDefault="00896894" w:rsidP="00AC6776">
            <w:pPr>
              <w:spacing w:before="40" w:after="40" w:line="210" w:lineRule="exact"/>
              <w:rPr>
                <w:sz w:val="18"/>
                <w:szCs w:val="18"/>
                <w:lang w:eastAsia="vi-VN"/>
              </w:rPr>
            </w:pPr>
            <w:r w:rsidRPr="004E5142">
              <w:rPr>
                <w:sz w:val="18"/>
                <w:szCs w:val="18"/>
                <w:lang w:eastAsia="vi-VN"/>
              </w:rPr>
              <w:t> </w:t>
            </w:r>
          </w:p>
        </w:tc>
        <w:tc>
          <w:tcPr>
            <w:tcW w:w="720" w:type="dxa"/>
            <w:tcBorders>
              <w:top w:val="nil"/>
              <w:left w:val="nil"/>
              <w:bottom w:val="single" w:sz="4" w:space="0" w:color="auto"/>
              <w:right w:val="single" w:sz="4" w:space="0" w:color="auto"/>
            </w:tcBorders>
            <w:noWrap/>
            <w:vAlign w:val="center"/>
          </w:tcPr>
          <w:p w14:paraId="6906DB95" w14:textId="77777777" w:rsidR="00896894" w:rsidRPr="004E5142" w:rsidRDefault="00896894" w:rsidP="00AC6776">
            <w:pPr>
              <w:spacing w:before="40" w:after="40" w:line="210" w:lineRule="exact"/>
              <w:rPr>
                <w:sz w:val="18"/>
                <w:szCs w:val="18"/>
                <w:lang w:eastAsia="vi-VN"/>
              </w:rPr>
            </w:pPr>
            <w:r w:rsidRPr="004E5142">
              <w:rPr>
                <w:sz w:val="18"/>
                <w:szCs w:val="18"/>
                <w:lang w:eastAsia="vi-VN"/>
              </w:rPr>
              <w:t> </w:t>
            </w:r>
          </w:p>
        </w:tc>
        <w:tc>
          <w:tcPr>
            <w:tcW w:w="639" w:type="dxa"/>
            <w:tcBorders>
              <w:top w:val="nil"/>
              <w:left w:val="nil"/>
              <w:bottom w:val="single" w:sz="4" w:space="0" w:color="auto"/>
              <w:right w:val="single" w:sz="4" w:space="0" w:color="auto"/>
            </w:tcBorders>
            <w:noWrap/>
            <w:vAlign w:val="center"/>
          </w:tcPr>
          <w:p w14:paraId="4722BF24" w14:textId="77777777" w:rsidR="00896894" w:rsidRPr="004E5142" w:rsidRDefault="00896894" w:rsidP="00AC6776">
            <w:pPr>
              <w:spacing w:before="40" w:after="40" w:line="210" w:lineRule="exact"/>
              <w:rPr>
                <w:sz w:val="18"/>
                <w:szCs w:val="18"/>
                <w:lang w:eastAsia="vi-VN"/>
              </w:rPr>
            </w:pPr>
            <w:r w:rsidRPr="004E5142">
              <w:rPr>
                <w:sz w:val="18"/>
                <w:szCs w:val="18"/>
                <w:lang w:eastAsia="vi-VN"/>
              </w:rPr>
              <w:t> </w:t>
            </w:r>
          </w:p>
        </w:tc>
        <w:tc>
          <w:tcPr>
            <w:tcW w:w="483" w:type="dxa"/>
            <w:gridSpan w:val="2"/>
            <w:tcBorders>
              <w:top w:val="nil"/>
              <w:left w:val="nil"/>
              <w:bottom w:val="single" w:sz="4" w:space="0" w:color="auto"/>
              <w:right w:val="single" w:sz="4" w:space="0" w:color="auto"/>
            </w:tcBorders>
            <w:noWrap/>
            <w:vAlign w:val="center"/>
          </w:tcPr>
          <w:p w14:paraId="1B0BA405" w14:textId="77777777" w:rsidR="00896894" w:rsidRPr="004E5142" w:rsidRDefault="00896894" w:rsidP="00AC6776">
            <w:pPr>
              <w:spacing w:before="40" w:after="40" w:line="210" w:lineRule="exact"/>
              <w:rPr>
                <w:sz w:val="18"/>
                <w:szCs w:val="18"/>
                <w:lang w:eastAsia="vi-VN"/>
              </w:rPr>
            </w:pPr>
            <w:r w:rsidRPr="004E5142">
              <w:rPr>
                <w:sz w:val="18"/>
                <w:szCs w:val="18"/>
                <w:lang w:eastAsia="vi-VN"/>
              </w:rPr>
              <w:t> </w:t>
            </w:r>
          </w:p>
        </w:tc>
        <w:tc>
          <w:tcPr>
            <w:tcW w:w="720" w:type="dxa"/>
            <w:tcBorders>
              <w:top w:val="nil"/>
              <w:left w:val="nil"/>
              <w:bottom w:val="single" w:sz="4" w:space="0" w:color="auto"/>
              <w:right w:val="single" w:sz="4" w:space="0" w:color="auto"/>
            </w:tcBorders>
            <w:noWrap/>
            <w:vAlign w:val="center"/>
          </w:tcPr>
          <w:p w14:paraId="28A0026C" w14:textId="77777777" w:rsidR="00896894" w:rsidRPr="004E5142" w:rsidRDefault="00896894" w:rsidP="00AC6776">
            <w:pPr>
              <w:spacing w:before="40" w:after="40" w:line="210" w:lineRule="exact"/>
              <w:rPr>
                <w:sz w:val="18"/>
                <w:szCs w:val="18"/>
                <w:lang w:eastAsia="vi-VN"/>
              </w:rPr>
            </w:pPr>
            <w:r w:rsidRPr="004E5142">
              <w:rPr>
                <w:sz w:val="18"/>
                <w:szCs w:val="18"/>
                <w:lang w:eastAsia="vi-VN"/>
              </w:rPr>
              <w:t> </w:t>
            </w:r>
          </w:p>
        </w:tc>
      </w:tr>
      <w:tr w:rsidR="00896894" w:rsidRPr="004E5142" w14:paraId="0C0701DC" w14:textId="77777777" w:rsidTr="00AC6776">
        <w:tc>
          <w:tcPr>
            <w:tcW w:w="4049" w:type="dxa"/>
            <w:tcBorders>
              <w:top w:val="nil"/>
              <w:left w:val="single" w:sz="4" w:space="0" w:color="auto"/>
              <w:bottom w:val="single" w:sz="4" w:space="0" w:color="auto"/>
              <w:right w:val="single" w:sz="4" w:space="0" w:color="auto"/>
            </w:tcBorders>
            <w:vAlign w:val="bottom"/>
          </w:tcPr>
          <w:p w14:paraId="48F0C2DE" w14:textId="77777777" w:rsidR="00896894" w:rsidRPr="004E5142" w:rsidRDefault="00896894" w:rsidP="00AC6776">
            <w:pPr>
              <w:spacing w:before="40" w:after="40" w:line="210" w:lineRule="exact"/>
              <w:rPr>
                <w:sz w:val="18"/>
                <w:szCs w:val="18"/>
                <w:lang w:eastAsia="vi-VN"/>
              </w:rPr>
            </w:pPr>
            <w:r w:rsidRPr="004E5142">
              <w:rPr>
                <w:sz w:val="18"/>
                <w:szCs w:val="18"/>
                <w:lang w:eastAsia="vi-VN"/>
              </w:rPr>
              <w:t>- Công trái xây dựng tổ quốc</w:t>
            </w:r>
          </w:p>
        </w:tc>
        <w:tc>
          <w:tcPr>
            <w:tcW w:w="567" w:type="dxa"/>
            <w:tcBorders>
              <w:top w:val="nil"/>
              <w:left w:val="nil"/>
              <w:bottom w:val="single" w:sz="4" w:space="0" w:color="auto"/>
              <w:right w:val="single" w:sz="4" w:space="0" w:color="auto"/>
            </w:tcBorders>
            <w:noWrap/>
            <w:vAlign w:val="center"/>
          </w:tcPr>
          <w:p w14:paraId="57709AE2" w14:textId="77777777" w:rsidR="00896894" w:rsidRPr="004E5142" w:rsidRDefault="00896894" w:rsidP="00AC6776">
            <w:pPr>
              <w:spacing w:before="40" w:after="40" w:line="210" w:lineRule="exact"/>
              <w:rPr>
                <w:sz w:val="18"/>
                <w:szCs w:val="18"/>
                <w:lang w:eastAsia="vi-VN"/>
              </w:rPr>
            </w:pPr>
            <w:r w:rsidRPr="004E5142">
              <w:rPr>
                <w:sz w:val="18"/>
                <w:szCs w:val="18"/>
                <w:lang w:eastAsia="vi-VN"/>
              </w:rPr>
              <w:t> </w:t>
            </w:r>
          </w:p>
        </w:tc>
        <w:tc>
          <w:tcPr>
            <w:tcW w:w="938" w:type="dxa"/>
            <w:gridSpan w:val="2"/>
            <w:tcBorders>
              <w:top w:val="nil"/>
              <w:left w:val="nil"/>
              <w:bottom w:val="single" w:sz="4" w:space="0" w:color="auto"/>
              <w:right w:val="single" w:sz="4" w:space="0" w:color="auto"/>
            </w:tcBorders>
            <w:noWrap/>
            <w:vAlign w:val="center"/>
          </w:tcPr>
          <w:p w14:paraId="15F2C0F2" w14:textId="77777777" w:rsidR="00896894" w:rsidRPr="004E5142" w:rsidRDefault="00896894" w:rsidP="00AC6776">
            <w:pPr>
              <w:spacing w:before="40" w:after="40" w:line="210" w:lineRule="exact"/>
              <w:rPr>
                <w:sz w:val="18"/>
                <w:szCs w:val="18"/>
                <w:lang w:eastAsia="vi-VN"/>
              </w:rPr>
            </w:pPr>
            <w:r w:rsidRPr="004E5142">
              <w:rPr>
                <w:sz w:val="18"/>
                <w:szCs w:val="18"/>
                <w:lang w:eastAsia="vi-VN"/>
              </w:rPr>
              <w:t> </w:t>
            </w:r>
          </w:p>
        </w:tc>
        <w:tc>
          <w:tcPr>
            <w:tcW w:w="725" w:type="dxa"/>
            <w:tcBorders>
              <w:top w:val="nil"/>
              <w:left w:val="nil"/>
              <w:bottom w:val="single" w:sz="4" w:space="0" w:color="auto"/>
              <w:right w:val="single" w:sz="4" w:space="0" w:color="auto"/>
            </w:tcBorders>
            <w:noWrap/>
            <w:vAlign w:val="center"/>
          </w:tcPr>
          <w:p w14:paraId="1CE0CC86" w14:textId="77777777" w:rsidR="00896894" w:rsidRPr="004E5142" w:rsidRDefault="00896894" w:rsidP="00AC6776">
            <w:pPr>
              <w:spacing w:before="40" w:after="40" w:line="210" w:lineRule="exact"/>
              <w:rPr>
                <w:sz w:val="18"/>
                <w:szCs w:val="18"/>
                <w:lang w:eastAsia="vi-VN"/>
              </w:rPr>
            </w:pPr>
            <w:r w:rsidRPr="004E5142">
              <w:rPr>
                <w:sz w:val="18"/>
                <w:szCs w:val="18"/>
                <w:lang w:eastAsia="vi-VN"/>
              </w:rPr>
              <w:t> </w:t>
            </w:r>
          </w:p>
        </w:tc>
        <w:tc>
          <w:tcPr>
            <w:tcW w:w="716" w:type="dxa"/>
            <w:tcBorders>
              <w:top w:val="nil"/>
              <w:left w:val="nil"/>
              <w:bottom w:val="single" w:sz="4" w:space="0" w:color="auto"/>
              <w:right w:val="single" w:sz="4" w:space="0" w:color="auto"/>
            </w:tcBorders>
            <w:noWrap/>
            <w:vAlign w:val="center"/>
          </w:tcPr>
          <w:p w14:paraId="7712E487" w14:textId="77777777" w:rsidR="00896894" w:rsidRPr="004E5142" w:rsidRDefault="00896894" w:rsidP="00AC6776">
            <w:pPr>
              <w:spacing w:before="40" w:after="40" w:line="210" w:lineRule="exact"/>
              <w:rPr>
                <w:sz w:val="18"/>
                <w:szCs w:val="18"/>
                <w:lang w:eastAsia="vi-VN"/>
              </w:rPr>
            </w:pPr>
            <w:r w:rsidRPr="004E5142">
              <w:rPr>
                <w:sz w:val="18"/>
                <w:szCs w:val="18"/>
                <w:lang w:eastAsia="vi-VN"/>
              </w:rPr>
              <w:t> </w:t>
            </w:r>
          </w:p>
        </w:tc>
        <w:tc>
          <w:tcPr>
            <w:tcW w:w="740" w:type="dxa"/>
            <w:tcBorders>
              <w:top w:val="nil"/>
              <w:left w:val="nil"/>
              <w:bottom w:val="single" w:sz="4" w:space="0" w:color="auto"/>
              <w:right w:val="single" w:sz="4" w:space="0" w:color="auto"/>
            </w:tcBorders>
            <w:noWrap/>
            <w:vAlign w:val="center"/>
          </w:tcPr>
          <w:p w14:paraId="2AD6038F" w14:textId="77777777" w:rsidR="00896894" w:rsidRPr="004E5142" w:rsidRDefault="00896894" w:rsidP="00AC6776">
            <w:pPr>
              <w:spacing w:before="40" w:after="40" w:line="210" w:lineRule="exact"/>
              <w:rPr>
                <w:sz w:val="18"/>
                <w:szCs w:val="18"/>
                <w:lang w:eastAsia="vi-VN"/>
              </w:rPr>
            </w:pPr>
            <w:r w:rsidRPr="004E5142">
              <w:rPr>
                <w:sz w:val="18"/>
                <w:szCs w:val="18"/>
                <w:lang w:eastAsia="vi-VN"/>
              </w:rPr>
              <w:t> </w:t>
            </w:r>
          </w:p>
        </w:tc>
        <w:tc>
          <w:tcPr>
            <w:tcW w:w="561" w:type="dxa"/>
            <w:tcBorders>
              <w:top w:val="nil"/>
              <w:left w:val="nil"/>
              <w:bottom w:val="single" w:sz="4" w:space="0" w:color="auto"/>
              <w:right w:val="single" w:sz="4" w:space="0" w:color="auto"/>
            </w:tcBorders>
            <w:noWrap/>
            <w:vAlign w:val="center"/>
          </w:tcPr>
          <w:p w14:paraId="6F5349CE" w14:textId="77777777" w:rsidR="00896894" w:rsidRPr="004E5142" w:rsidRDefault="00896894" w:rsidP="00AC6776">
            <w:pPr>
              <w:spacing w:before="40" w:after="40" w:line="210" w:lineRule="exact"/>
              <w:rPr>
                <w:sz w:val="18"/>
                <w:szCs w:val="18"/>
                <w:lang w:eastAsia="vi-VN"/>
              </w:rPr>
            </w:pPr>
            <w:r w:rsidRPr="004E5142">
              <w:rPr>
                <w:sz w:val="18"/>
                <w:szCs w:val="18"/>
                <w:lang w:eastAsia="vi-VN"/>
              </w:rPr>
              <w:t> </w:t>
            </w:r>
          </w:p>
        </w:tc>
        <w:tc>
          <w:tcPr>
            <w:tcW w:w="806" w:type="dxa"/>
            <w:tcBorders>
              <w:top w:val="nil"/>
              <w:left w:val="nil"/>
              <w:bottom w:val="single" w:sz="4" w:space="0" w:color="auto"/>
              <w:right w:val="single" w:sz="4" w:space="0" w:color="auto"/>
            </w:tcBorders>
            <w:noWrap/>
            <w:vAlign w:val="center"/>
          </w:tcPr>
          <w:p w14:paraId="69436144" w14:textId="77777777" w:rsidR="00896894" w:rsidRPr="004E5142" w:rsidRDefault="00896894" w:rsidP="00AC6776">
            <w:pPr>
              <w:spacing w:before="40" w:after="40" w:line="210" w:lineRule="exact"/>
              <w:rPr>
                <w:sz w:val="18"/>
                <w:szCs w:val="18"/>
                <w:lang w:eastAsia="vi-VN"/>
              </w:rPr>
            </w:pPr>
            <w:r w:rsidRPr="004E5142">
              <w:rPr>
                <w:sz w:val="18"/>
                <w:szCs w:val="18"/>
                <w:lang w:eastAsia="vi-VN"/>
              </w:rPr>
              <w:t> </w:t>
            </w:r>
          </w:p>
        </w:tc>
        <w:tc>
          <w:tcPr>
            <w:tcW w:w="570" w:type="dxa"/>
            <w:tcBorders>
              <w:top w:val="nil"/>
              <w:left w:val="nil"/>
              <w:bottom w:val="single" w:sz="4" w:space="0" w:color="auto"/>
              <w:right w:val="single" w:sz="4" w:space="0" w:color="auto"/>
            </w:tcBorders>
            <w:noWrap/>
            <w:vAlign w:val="center"/>
          </w:tcPr>
          <w:p w14:paraId="58F74A3D" w14:textId="77777777" w:rsidR="00896894" w:rsidRPr="004E5142" w:rsidRDefault="00896894" w:rsidP="00AC6776">
            <w:pPr>
              <w:spacing w:before="40" w:after="40" w:line="210" w:lineRule="exact"/>
              <w:rPr>
                <w:sz w:val="18"/>
                <w:szCs w:val="18"/>
                <w:lang w:eastAsia="vi-VN"/>
              </w:rPr>
            </w:pPr>
            <w:r w:rsidRPr="004E5142">
              <w:rPr>
                <w:sz w:val="18"/>
                <w:szCs w:val="18"/>
                <w:lang w:eastAsia="vi-VN"/>
              </w:rPr>
              <w:t> </w:t>
            </w:r>
          </w:p>
        </w:tc>
        <w:tc>
          <w:tcPr>
            <w:tcW w:w="783" w:type="dxa"/>
            <w:tcBorders>
              <w:top w:val="nil"/>
              <w:left w:val="nil"/>
              <w:bottom w:val="single" w:sz="4" w:space="0" w:color="auto"/>
              <w:right w:val="single" w:sz="4" w:space="0" w:color="auto"/>
            </w:tcBorders>
            <w:noWrap/>
            <w:vAlign w:val="center"/>
          </w:tcPr>
          <w:p w14:paraId="21E7EC84" w14:textId="77777777" w:rsidR="00896894" w:rsidRPr="004E5142" w:rsidRDefault="00896894" w:rsidP="00AC6776">
            <w:pPr>
              <w:spacing w:before="40" w:after="40" w:line="210" w:lineRule="exact"/>
              <w:rPr>
                <w:sz w:val="18"/>
                <w:szCs w:val="18"/>
                <w:lang w:eastAsia="vi-VN"/>
              </w:rPr>
            </w:pPr>
            <w:r w:rsidRPr="004E5142">
              <w:rPr>
                <w:sz w:val="18"/>
                <w:szCs w:val="18"/>
                <w:lang w:eastAsia="vi-VN"/>
              </w:rPr>
              <w:t> </w:t>
            </w:r>
          </w:p>
        </w:tc>
        <w:tc>
          <w:tcPr>
            <w:tcW w:w="705" w:type="dxa"/>
            <w:tcBorders>
              <w:top w:val="nil"/>
              <w:left w:val="nil"/>
              <w:bottom w:val="single" w:sz="4" w:space="0" w:color="auto"/>
              <w:right w:val="single" w:sz="4" w:space="0" w:color="auto"/>
            </w:tcBorders>
            <w:noWrap/>
            <w:vAlign w:val="center"/>
          </w:tcPr>
          <w:p w14:paraId="59693C13" w14:textId="77777777" w:rsidR="00896894" w:rsidRPr="004E5142" w:rsidRDefault="00896894" w:rsidP="00AC6776">
            <w:pPr>
              <w:spacing w:before="40" w:after="40" w:line="210" w:lineRule="exact"/>
              <w:rPr>
                <w:sz w:val="18"/>
                <w:szCs w:val="18"/>
                <w:lang w:eastAsia="vi-VN"/>
              </w:rPr>
            </w:pPr>
            <w:r w:rsidRPr="004E5142">
              <w:rPr>
                <w:sz w:val="18"/>
                <w:szCs w:val="18"/>
                <w:lang w:eastAsia="vi-VN"/>
              </w:rPr>
              <w:t> </w:t>
            </w:r>
          </w:p>
        </w:tc>
        <w:tc>
          <w:tcPr>
            <w:tcW w:w="720" w:type="dxa"/>
            <w:tcBorders>
              <w:top w:val="nil"/>
              <w:left w:val="nil"/>
              <w:bottom w:val="single" w:sz="4" w:space="0" w:color="auto"/>
              <w:right w:val="single" w:sz="4" w:space="0" w:color="auto"/>
            </w:tcBorders>
            <w:noWrap/>
            <w:vAlign w:val="center"/>
          </w:tcPr>
          <w:p w14:paraId="3532809E" w14:textId="77777777" w:rsidR="00896894" w:rsidRPr="004E5142" w:rsidRDefault="00896894" w:rsidP="00AC6776">
            <w:pPr>
              <w:spacing w:before="40" w:after="40" w:line="210" w:lineRule="exact"/>
              <w:rPr>
                <w:sz w:val="18"/>
                <w:szCs w:val="18"/>
                <w:lang w:eastAsia="vi-VN"/>
              </w:rPr>
            </w:pPr>
            <w:r w:rsidRPr="004E5142">
              <w:rPr>
                <w:sz w:val="18"/>
                <w:szCs w:val="18"/>
                <w:lang w:eastAsia="vi-VN"/>
              </w:rPr>
              <w:t> </w:t>
            </w:r>
          </w:p>
        </w:tc>
        <w:tc>
          <w:tcPr>
            <w:tcW w:w="639" w:type="dxa"/>
            <w:tcBorders>
              <w:top w:val="nil"/>
              <w:left w:val="nil"/>
              <w:bottom w:val="single" w:sz="4" w:space="0" w:color="auto"/>
              <w:right w:val="single" w:sz="4" w:space="0" w:color="auto"/>
            </w:tcBorders>
            <w:noWrap/>
            <w:vAlign w:val="center"/>
          </w:tcPr>
          <w:p w14:paraId="6D7CED76" w14:textId="77777777" w:rsidR="00896894" w:rsidRPr="004E5142" w:rsidRDefault="00896894" w:rsidP="00AC6776">
            <w:pPr>
              <w:spacing w:before="40" w:after="40" w:line="210" w:lineRule="exact"/>
              <w:rPr>
                <w:sz w:val="18"/>
                <w:szCs w:val="18"/>
                <w:lang w:eastAsia="vi-VN"/>
              </w:rPr>
            </w:pPr>
            <w:r w:rsidRPr="004E5142">
              <w:rPr>
                <w:sz w:val="18"/>
                <w:szCs w:val="18"/>
                <w:lang w:eastAsia="vi-VN"/>
              </w:rPr>
              <w:t> </w:t>
            </w:r>
          </w:p>
        </w:tc>
        <w:tc>
          <w:tcPr>
            <w:tcW w:w="483" w:type="dxa"/>
            <w:gridSpan w:val="2"/>
            <w:tcBorders>
              <w:top w:val="nil"/>
              <w:left w:val="nil"/>
              <w:bottom w:val="single" w:sz="4" w:space="0" w:color="auto"/>
              <w:right w:val="single" w:sz="4" w:space="0" w:color="auto"/>
            </w:tcBorders>
            <w:noWrap/>
            <w:vAlign w:val="center"/>
          </w:tcPr>
          <w:p w14:paraId="6CAEAD51" w14:textId="77777777" w:rsidR="00896894" w:rsidRPr="004E5142" w:rsidRDefault="00896894" w:rsidP="00AC6776">
            <w:pPr>
              <w:spacing w:before="40" w:after="40" w:line="210" w:lineRule="exact"/>
              <w:rPr>
                <w:sz w:val="18"/>
                <w:szCs w:val="18"/>
                <w:lang w:eastAsia="vi-VN"/>
              </w:rPr>
            </w:pPr>
            <w:r w:rsidRPr="004E5142">
              <w:rPr>
                <w:sz w:val="18"/>
                <w:szCs w:val="18"/>
                <w:lang w:eastAsia="vi-VN"/>
              </w:rPr>
              <w:t> </w:t>
            </w:r>
          </w:p>
        </w:tc>
        <w:tc>
          <w:tcPr>
            <w:tcW w:w="720" w:type="dxa"/>
            <w:tcBorders>
              <w:top w:val="nil"/>
              <w:left w:val="nil"/>
              <w:bottom w:val="single" w:sz="4" w:space="0" w:color="auto"/>
              <w:right w:val="single" w:sz="4" w:space="0" w:color="auto"/>
            </w:tcBorders>
            <w:noWrap/>
            <w:vAlign w:val="center"/>
          </w:tcPr>
          <w:p w14:paraId="043BFA89" w14:textId="77777777" w:rsidR="00896894" w:rsidRPr="004E5142" w:rsidRDefault="00896894" w:rsidP="00AC6776">
            <w:pPr>
              <w:spacing w:before="40" w:after="40" w:line="210" w:lineRule="exact"/>
              <w:rPr>
                <w:sz w:val="18"/>
                <w:szCs w:val="18"/>
                <w:lang w:eastAsia="vi-VN"/>
              </w:rPr>
            </w:pPr>
            <w:r w:rsidRPr="004E5142">
              <w:rPr>
                <w:sz w:val="18"/>
                <w:szCs w:val="18"/>
                <w:lang w:eastAsia="vi-VN"/>
              </w:rPr>
              <w:t> </w:t>
            </w:r>
          </w:p>
        </w:tc>
      </w:tr>
      <w:tr w:rsidR="00896894" w:rsidRPr="004E5142" w14:paraId="6C511684" w14:textId="77777777" w:rsidTr="00AC6776">
        <w:tc>
          <w:tcPr>
            <w:tcW w:w="4049" w:type="dxa"/>
            <w:tcBorders>
              <w:top w:val="nil"/>
              <w:left w:val="single" w:sz="4" w:space="0" w:color="auto"/>
              <w:bottom w:val="single" w:sz="4" w:space="0" w:color="auto"/>
              <w:right w:val="single" w:sz="4" w:space="0" w:color="auto"/>
            </w:tcBorders>
            <w:vAlign w:val="bottom"/>
          </w:tcPr>
          <w:p w14:paraId="03DF0F38" w14:textId="77777777" w:rsidR="00896894" w:rsidRPr="004E5142" w:rsidRDefault="00896894" w:rsidP="00AC6776">
            <w:pPr>
              <w:spacing w:before="40" w:after="40" w:line="210" w:lineRule="exact"/>
              <w:rPr>
                <w:sz w:val="18"/>
                <w:szCs w:val="18"/>
                <w:lang w:eastAsia="vi-VN"/>
              </w:rPr>
            </w:pPr>
            <w:r w:rsidRPr="004E5142">
              <w:rPr>
                <w:sz w:val="18"/>
                <w:szCs w:val="18"/>
                <w:lang w:eastAsia="vi-VN"/>
              </w:rPr>
              <w:t>3. Trái phiếu chính quyền địa phương</w:t>
            </w:r>
          </w:p>
        </w:tc>
        <w:tc>
          <w:tcPr>
            <w:tcW w:w="567" w:type="dxa"/>
            <w:tcBorders>
              <w:top w:val="nil"/>
              <w:left w:val="nil"/>
              <w:bottom w:val="single" w:sz="4" w:space="0" w:color="auto"/>
              <w:right w:val="single" w:sz="4" w:space="0" w:color="auto"/>
            </w:tcBorders>
            <w:noWrap/>
            <w:vAlign w:val="center"/>
          </w:tcPr>
          <w:p w14:paraId="1F5796F6" w14:textId="77777777" w:rsidR="00896894" w:rsidRPr="004E5142" w:rsidRDefault="00896894" w:rsidP="00AC6776">
            <w:pPr>
              <w:spacing w:before="40" w:after="40" w:line="210" w:lineRule="exact"/>
              <w:rPr>
                <w:sz w:val="18"/>
                <w:szCs w:val="18"/>
                <w:lang w:eastAsia="vi-VN"/>
              </w:rPr>
            </w:pPr>
            <w:r w:rsidRPr="004E5142">
              <w:rPr>
                <w:sz w:val="18"/>
                <w:szCs w:val="18"/>
                <w:lang w:eastAsia="vi-VN"/>
              </w:rPr>
              <w:t> </w:t>
            </w:r>
          </w:p>
        </w:tc>
        <w:tc>
          <w:tcPr>
            <w:tcW w:w="938" w:type="dxa"/>
            <w:gridSpan w:val="2"/>
            <w:tcBorders>
              <w:top w:val="nil"/>
              <w:left w:val="nil"/>
              <w:bottom w:val="single" w:sz="4" w:space="0" w:color="auto"/>
              <w:right w:val="single" w:sz="4" w:space="0" w:color="auto"/>
            </w:tcBorders>
            <w:noWrap/>
            <w:vAlign w:val="center"/>
          </w:tcPr>
          <w:p w14:paraId="7E471702" w14:textId="77777777" w:rsidR="00896894" w:rsidRPr="004E5142" w:rsidRDefault="00896894" w:rsidP="00AC6776">
            <w:pPr>
              <w:spacing w:before="40" w:after="40" w:line="210" w:lineRule="exact"/>
              <w:rPr>
                <w:sz w:val="18"/>
                <w:szCs w:val="18"/>
                <w:lang w:eastAsia="vi-VN"/>
              </w:rPr>
            </w:pPr>
            <w:r w:rsidRPr="004E5142">
              <w:rPr>
                <w:sz w:val="18"/>
                <w:szCs w:val="18"/>
                <w:lang w:eastAsia="vi-VN"/>
              </w:rPr>
              <w:t> </w:t>
            </w:r>
          </w:p>
        </w:tc>
        <w:tc>
          <w:tcPr>
            <w:tcW w:w="725" w:type="dxa"/>
            <w:tcBorders>
              <w:top w:val="nil"/>
              <w:left w:val="nil"/>
              <w:bottom w:val="single" w:sz="4" w:space="0" w:color="auto"/>
              <w:right w:val="single" w:sz="4" w:space="0" w:color="auto"/>
            </w:tcBorders>
            <w:noWrap/>
            <w:vAlign w:val="center"/>
          </w:tcPr>
          <w:p w14:paraId="084A980C" w14:textId="77777777" w:rsidR="00896894" w:rsidRPr="004E5142" w:rsidRDefault="00896894" w:rsidP="00AC6776">
            <w:pPr>
              <w:spacing w:before="40" w:after="40" w:line="210" w:lineRule="exact"/>
              <w:rPr>
                <w:sz w:val="18"/>
                <w:szCs w:val="18"/>
                <w:lang w:eastAsia="vi-VN"/>
              </w:rPr>
            </w:pPr>
            <w:r w:rsidRPr="004E5142">
              <w:rPr>
                <w:sz w:val="18"/>
                <w:szCs w:val="18"/>
                <w:lang w:eastAsia="vi-VN"/>
              </w:rPr>
              <w:t> </w:t>
            </w:r>
          </w:p>
        </w:tc>
        <w:tc>
          <w:tcPr>
            <w:tcW w:w="716" w:type="dxa"/>
            <w:tcBorders>
              <w:top w:val="nil"/>
              <w:left w:val="nil"/>
              <w:bottom w:val="single" w:sz="4" w:space="0" w:color="auto"/>
              <w:right w:val="single" w:sz="4" w:space="0" w:color="auto"/>
            </w:tcBorders>
            <w:noWrap/>
            <w:vAlign w:val="center"/>
          </w:tcPr>
          <w:p w14:paraId="30B7C2A0" w14:textId="77777777" w:rsidR="00896894" w:rsidRPr="004E5142" w:rsidRDefault="00896894" w:rsidP="00AC6776">
            <w:pPr>
              <w:spacing w:before="40" w:after="40" w:line="210" w:lineRule="exact"/>
              <w:rPr>
                <w:sz w:val="18"/>
                <w:szCs w:val="18"/>
                <w:lang w:eastAsia="vi-VN"/>
              </w:rPr>
            </w:pPr>
            <w:r w:rsidRPr="004E5142">
              <w:rPr>
                <w:sz w:val="18"/>
                <w:szCs w:val="18"/>
                <w:lang w:eastAsia="vi-VN"/>
              </w:rPr>
              <w:t> </w:t>
            </w:r>
          </w:p>
        </w:tc>
        <w:tc>
          <w:tcPr>
            <w:tcW w:w="740" w:type="dxa"/>
            <w:tcBorders>
              <w:top w:val="nil"/>
              <w:left w:val="nil"/>
              <w:bottom w:val="single" w:sz="4" w:space="0" w:color="auto"/>
              <w:right w:val="single" w:sz="4" w:space="0" w:color="auto"/>
            </w:tcBorders>
            <w:noWrap/>
            <w:vAlign w:val="center"/>
          </w:tcPr>
          <w:p w14:paraId="14B24BCB" w14:textId="77777777" w:rsidR="00896894" w:rsidRPr="004E5142" w:rsidRDefault="00896894" w:rsidP="00AC6776">
            <w:pPr>
              <w:spacing w:before="40" w:after="40" w:line="210" w:lineRule="exact"/>
              <w:rPr>
                <w:sz w:val="18"/>
                <w:szCs w:val="18"/>
                <w:lang w:eastAsia="vi-VN"/>
              </w:rPr>
            </w:pPr>
            <w:r w:rsidRPr="004E5142">
              <w:rPr>
                <w:sz w:val="18"/>
                <w:szCs w:val="18"/>
                <w:lang w:eastAsia="vi-VN"/>
              </w:rPr>
              <w:t> </w:t>
            </w:r>
          </w:p>
        </w:tc>
        <w:tc>
          <w:tcPr>
            <w:tcW w:w="561" w:type="dxa"/>
            <w:tcBorders>
              <w:top w:val="nil"/>
              <w:left w:val="nil"/>
              <w:bottom w:val="single" w:sz="4" w:space="0" w:color="auto"/>
              <w:right w:val="single" w:sz="4" w:space="0" w:color="auto"/>
            </w:tcBorders>
            <w:noWrap/>
            <w:vAlign w:val="center"/>
          </w:tcPr>
          <w:p w14:paraId="17127228" w14:textId="77777777" w:rsidR="00896894" w:rsidRPr="004E5142" w:rsidRDefault="00896894" w:rsidP="00AC6776">
            <w:pPr>
              <w:spacing w:before="40" w:after="40" w:line="210" w:lineRule="exact"/>
              <w:rPr>
                <w:sz w:val="18"/>
                <w:szCs w:val="18"/>
                <w:lang w:eastAsia="vi-VN"/>
              </w:rPr>
            </w:pPr>
            <w:r w:rsidRPr="004E5142">
              <w:rPr>
                <w:sz w:val="18"/>
                <w:szCs w:val="18"/>
                <w:lang w:eastAsia="vi-VN"/>
              </w:rPr>
              <w:t> </w:t>
            </w:r>
          </w:p>
        </w:tc>
        <w:tc>
          <w:tcPr>
            <w:tcW w:w="806" w:type="dxa"/>
            <w:tcBorders>
              <w:top w:val="nil"/>
              <w:left w:val="nil"/>
              <w:bottom w:val="single" w:sz="4" w:space="0" w:color="auto"/>
              <w:right w:val="single" w:sz="4" w:space="0" w:color="auto"/>
            </w:tcBorders>
            <w:noWrap/>
            <w:vAlign w:val="center"/>
          </w:tcPr>
          <w:p w14:paraId="39B21FFB" w14:textId="77777777" w:rsidR="00896894" w:rsidRPr="004E5142" w:rsidRDefault="00896894" w:rsidP="00AC6776">
            <w:pPr>
              <w:spacing w:before="40" w:after="40" w:line="210" w:lineRule="exact"/>
              <w:rPr>
                <w:sz w:val="18"/>
                <w:szCs w:val="18"/>
                <w:lang w:eastAsia="vi-VN"/>
              </w:rPr>
            </w:pPr>
            <w:r w:rsidRPr="004E5142">
              <w:rPr>
                <w:sz w:val="18"/>
                <w:szCs w:val="18"/>
                <w:lang w:eastAsia="vi-VN"/>
              </w:rPr>
              <w:t> </w:t>
            </w:r>
          </w:p>
        </w:tc>
        <w:tc>
          <w:tcPr>
            <w:tcW w:w="570" w:type="dxa"/>
            <w:tcBorders>
              <w:top w:val="nil"/>
              <w:left w:val="nil"/>
              <w:bottom w:val="single" w:sz="4" w:space="0" w:color="auto"/>
              <w:right w:val="single" w:sz="4" w:space="0" w:color="auto"/>
            </w:tcBorders>
            <w:noWrap/>
            <w:vAlign w:val="center"/>
          </w:tcPr>
          <w:p w14:paraId="0181A38C" w14:textId="77777777" w:rsidR="00896894" w:rsidRPr="004E5142" w:rsidRDefault="00896894" w:rsidP="00AC6776">
            <w:pPr>
              <w:spacing w:before="40" w:after="40" w:line="210" w:lineRule="exact"/>
              <w:rPr>
                <w:sz w:val="18"/>
                <w:szCs w:val="18"/>
                <w:lang w:eastAsia="vi-VN"/>
              </w:rPr>
            </w:pPr>
            <w:r w:rsidRPr="004E5142">
              <w:rPr>
                <w:sz w:val="18"/>
                <w:szCs w:val="18"/>
                <w:lang w:eastAsia="vi-VN"/>
              </w:rPr>
              <w:t> </w:t>
            </w:r>
          </w:p>
        </w:tc>
        <w:tc>
          <w:tcPr>
            <w:tcW w:w="783" w:type="dxa"/>
            <w:tcBorders>
              <w:top w:val="nil"/>
              <w:left w:val="nil"/>
              <w:bottom w:val="single" w:sz="4" w:space="0" w:color="auto"/>
              <w:right w:val="single" w:sz="4" w:space="0" w:color="auto"/>
            </w:tcBorders>
            <w:noWrap/>
            <w:vAlign w:val="center"/>
          </w:tcPr>
          <w:p w14:paraId="656BF0A6" w14:textId="77777777" w:rsidR="00896894" w:rsidRPr="004E5142" w:rsidRDefault="00896894" w:rsidP="00AC6776">
            <w:pPr>
              <w:spacing w:before="40" w:after="40" w:line="210" w:lineRule="exact"/>
              <w:rPr>
                <w:sz w:val="18"/>
                <w:szCs w:val="18"/>
                <w:lang w:eastAsia="vi-VN"/>
              </w:rPr>
            </w:pPr>
            <w:r w:rsidRPr="004E5142">
              <w:rPr>
                <w:sz w:val="18"/>
                <w:szCs w:val="18"/>
                <w:lang w:eastAsia="vi-VN"/>
              </w:rPr>
              <w:t> </w:t>
            </w:r>
          </w:p>
        </w:tc>
        <w:tc>
          <w:tcPr>
            <w:tcW w:w="705" w:type="dxa"/>
            <w:tcBorders>
              <w:top w:val="nil"/>
              <w:left w:val="nil"/>
              <w:bottom w:val="single" w:sz="4" w:space="0" w:color="auto"/>
              <w:right w:val="single" w:sz="4" w:space="0" w:color="auto"/>
            </w:tcBorders>
            <w:noWrap/>
            <w:vAlign w:val="center"/>
          </w:tcPr>
          <w:p w14:paraId="78FBF262" w14:textId="77777777" w:rsidR="00896894" w:rsidRPr="004E5142" w:rsidRDefault="00896894" w:rsidP="00AC6776">
            <w:pPr>
              <w:spacing w:before="40" w:after="40" w:line="210" w:lineRule="exact"/>
              <w:rPr>
                <w:sz w:val="18"/>
                <w:szCs w:val="18"/>
                <w:lang w:eastAsia="vi-VN"/>
              </w:rPr>
            </w:pPr>
            <w:r w:rsidRPr="004E5142">
              <w:rPr>
                <w:sz w:val="18"/>
                <w:szCs w:val="18"/>
                <w:lang w:eastAsia="vi-VN"/>
              </w:rPr>
              <w:t> </w:t>
            </w:r>
          </w:p>
        </w:tc>
        <w:tc>
          <w:tcPr>
            <w:tcW w:w="720" w:type="dxa"/>
            <w:tcBorders>
              <w:top w:val="nil"/>
              <w:left w:val="nil"/>
              <w:bottom w:val="single" w:sz="4" w:space="0" w:color="auto"/>
              <w:right w:val="single" w:sz="4" w:space="0" w:color="auto"/>
            </w:tcBorders>
            <w:noWrap/>
            <w:vAlign w:val="center"/>
          </w:tcPr>
          <w:p w14:paraId="748E9C59" w14:textId="77777777" w:rsidR="00896894" w:rsidRPr="004E5142" w:rsidRDefault="00896894" w:rsidP="00AC6776">
            <w:pPr>
              <w:spacing w:before="40" w:after="40" w:line="210" w:lineRule="exact"/>
              <w:rPr>
                <w:sz w:val="18"/>
                <w:szCs w:val="18"/>
                <w:lang w:eastAsia="vi-VN"/>
              </w:rPr>
            </w:pPr>
            <w:r w:rsidRPr="004E5142">
              <w:rPr>
                <w:sz w:val="18"/>
                <w:szCs w:val="18"/>
                <w:lang w:eastAsia="vi-VN"/>
              </w:rPr>
              <w:t> </w:t>
            </w:r>
          </w:p>
        </w:tc>
        <w:tc>
          <w:tcPr>
            <w:tcW w:w="639" w:type="dxa"/>
            <w:tcBorders>
              <w:top w:val="nil"/>
              <w:left w:val="nil"/>
              <w:bottom w:val="single" w:sz="4" w:space="0" w:color="auto"/>
              <w:right w:val="single" w:sz="4" w:space="0" w:color="auto"/>
            </w:tcBorders>
            <w:noWrap/>
            <w:vAlign w:val="center"/>
          </w:tcPr>
          <w:p w14:paraId="1E110130" w14:textId="77777777" w:rsidR="00896894" w:rsidRPr="004E5142" w:rsidRDefault="00896894" w:rsidP="00AC6776">
            <w:pPr>
              <w:spacing w:before="40" w:after="40" w:line="210" w:lineRule="exact"/>
              <w:rPr>
                <w:sz w:val="18"/>
                <w:szCs w:val="18"/>
                <w:lang w:eastAsia="vi-VN"/>
              </w:rPr>
            </w:pPr>
            <w:r w:rsidRPr="004E5142">
              <w:rPr>
                <w:sz w:val="18"/>
                <w:szCs w:val="18"/>
                <w:lang w:eastAsia="vi-VN"/>
              </w:rPr>
              <w:t> </w:t>
            </w:r>
          </w:p>
        </w:tc>
        <w:tc>
          <w:tcPr>
            <w:tcW w:w="483" w:type="dxa"/>
            <w:gridSpan w:val="2"/>
            <w:tcBorders>
              <w:top w:val="nil"/>
              <w:left w:val="nil"/>
              <w:bottom w:val="single" w:sz="4" w:space="0" w:color="auto"/>
              <w:right w:val="single" w:sz="4" w:space="0" w:color="auto"/>
            </w:tcBorders>
            <w:noWrap/>
            <w:vAlign w:val="center"/>
          </w:tcPr>
          <w:p w14:paraId="0D6755D9" w14:textId="77777777" w:rsidR="00896894" w:rsidRPr="004E5142" w:rsidRDefault="00896894" w:rsidP="00AC6776">
            <w:pPr>
              <w:spacing w:before="40" w:after="40" w:line="210" w:lineRule="exact"/>
              <w:rPr>
                <w:sz w:val="18"/>
                <w:szCs w:val="18"/>
                <w:lang w:eastAsia="vi-VN"/>
              </w:rPr>
            </w:pPr>
            <w:r w:rsidRPr="004E5142">
              <w:rPr>
                <w:sz w:val="18"/>
                <w:szCs w:val="18"/>
                <w:lang w:eastAsia="vi-VN"/>
              </w:rPr>
              <w:t> </w:t>
            </w:r>
          </w:p>
        </w:tc>
        <w:tc>
          <w:tcPr>
            <w:tcW w:w="720" w:type="dxa"/>
            <w:tcBorders>
              <w:top w:val="nil"/>
              <w:left w:val="nil"/>
              <w:bottom w:val="single" w:sz="4" w:space="0" w:color="auto"/>
              <w:right w:val="single" w:sz="4" w:space="0" w:color="auto"/>
            </w:tcBorders>
            <w:noWrap/>
            <w:vAlign w:val="center"/>
          </w:tcPr>
          <w:p w14:paraId="50551D47" w14:textId="77777777" w:rsidR="00896894" w:rsidRPr="004E5142" w:rsidRDefault="00896894" w:rsidP="00AC6776">
            <w:pPr>
              <w:spacing w:before="40" w:after="40" w:line="210" w:lineRule="exact"/>
              <w:rPr>
                <w:sz w:val="18"/>
                <w:szCs w:val="18"/>
                <w:lang w:eastAsia="vi-VN"/>
              </w:rPr>
            </w:pPr>
            <w:r w:rsidRPr="004E5142">
              <w:rPr>
                <w:sz w:val="18"/>
                <w:szCs w:val="18"/>
                <w:lang w:eastAsia="vi-VN"/>
              </w:rPr>
              <w:t> </w:t>
            </w:r>
          </w:p>
        </w:tc>
      </w:tr>
      <w:tr w:rsidR="00896894" w:rsidRPr="004E5142" w14:paraId="7270C760" w14:textId="77777777" w:rsidTr="00AC6776">
        <w:tc>
          <w:tcPr>
            <w:tcW w:w="4049" w:type="dxa"/>
            <w:tcBorders>
              <w:top w:val="nil"/>
              <w:left w:val="single" w:sz="4" w:space="0" w:color="auto"/>
              <w:bottom w:val="single" w:sz="4" w:space="0" w:color="auto"/>
              <w:right w:val="single" w:sz="4" w:space="0" w:color="auto"/>
            </w:tcBorders>
            <w:vAlign w:val="bottom"/>
          </w:tcPr>
          <w:p w14:paraId="7DD9AB1A" w14:textId="77777777" w:rsidR="00896894" w:rsidRPr="004E5142" w:rsidRDefault="00896894" w:rsidP="00AC6776">
            <w:pPr>
              <w:spacing w:before="40" w:after="40" w:line="210" w:lineRule="exact"/>
              <w:rPr>
                <w:sz w:val="18"/>
                <w:szCs w:val="18"/>
                <w:lang w:eastAsia="vi-VN"/>
              </w:rPr>
            </w:pPr>
            <w:r w:rsidRPr="004E5142">
              <w:rPr>
                <w:sz w:val="18"/>
                <w:szCs w:val="18"/>
                <w:lang w:eastAsia="vi-VN"/>
              </w:rPr>
              <w:t>4. Trái phiếu được Chính phủ bảo lãnh</w:t>
            </w:r>
          </w:p>
        </w:tc>
        <w:tc>
          <w:tcPr>
            <w:tcW w:w="567" w:type="dxa"/>
            <w:tcBorders>
              <w:top w:val="nil"/>
              <w:left w:val="nil"/>
              <w:bottom w:val="single" w:sz="4" w:space="0" w:color="auto"/>
              <w:right w:val="single" w:sz="4" w:space="0" w:color="auto"/>
            </w:tcBorders>
            <w:noWrap/>
            <w:vAlign w:val="center"/>
          </w:tcPr>
          <w:p w14:paraId="22860D0B" w14:textId="77777777" w:rsidR="00896894" w:rsidRPr="004E5142" w:rsidRDefault="00896894" w:rsidP="00AC6776">
            <w:pPr>
              <w:spacing w:before="40" w:after="40" w:line="210" w:lineRule="exact"/>
              <w:rPr>
                <w:sz w:val="18"/>
                <w:szCs w:val="18"/>
                <w:lang w:eastAsia="vi-VN"/>
              </w:rPr>
            </w:pPr>
            <w:r w:rsidRPr="004E5142">
              <w:rPr>
                <w:sz w:val="18"/>
                <w:szCs w:val="18"/>
                <w:lang w:eastAsia="vi-VN"/>
              </w:rPr>
              <w:t> </w:t>
            </w:r>
          </w:p>
        </w:tc>
        <w:tc>
          <w:tcPr>
            <w:tcW w:w="938" w:type="dxa"/>
            <w:gridSpan w:val="2"/>
            <w:tcBorders>
              <w:top w:val="nil"/>
              <w:left w:val="nil"/>
              <w:bottom w:val="single" w:sz="4" w:space="0" w:color="auto"/>
              <w:right w:val="single" w:sz="4" w:space="0" w:color="auto"/>
            </w:tcBorders>
            <w:noWrap/>
            <w:vAlign w:val="center"/>
          </w:tcPr>
          <w:p w14:paraId="0BAF1792" w14:textId="77777777" w:rsidR="00896894" w:rsidRPr="004E5142" w:rsidRDefault="00896894" w:rsidP="00AC6776">
            <w:pPr>
              <w:spacing w:before="40" w:after="40" w:line="210" w:lineRule="exact"/>
              <w:rPr>
                <w:sz w:val="18"/>
                <w:szCs w:val="18"/>
                <w:lang w:eastAsia="vi-VN"/>
              </w:rPr>
            </w:pPr>
            <w:r w:rsidRPr="004E5142">
              <w:rPr>
                <w:sz w:val="18"/>
                <w:szCs w:val="18"/>
                <w:lang w:eastAsia="vi-VN"/>
              </w:rPr>
              <w:t> </w:t>
            </w:r>
          </w:p>
        </w:tc>
        <w:tc>
          <w:tcPr>
            <w:tcW w:w="725" w:type="dxa"/>
            <w:tcBorders>
              <w:top w:val="nil"/>
              <w:left w:val="nil"/>
              <w:bottom w:val="single" w:sz="4" w:space="0" w:color="auto"/>
              <w:right w:val="single" w:sz="4" w:space="0" w:color="auto"/>
            </w:tcBorders>
            <w:noWrap/>
            <w:vAlign w:val="center"/>
          </w:tcPr>
          <w:p w14:paraId="5727F4D5" w14:textId="77777777" w:rsidR="00896894" w:rsidRPr="004E5142" w:rsidRDefault="00896894" w:rsidP="00AC6776">
            <w:pPr>
              <w:spacing w:before="40" w:after="40" w:line="210" w:lineRule="exact"/>
              <w:rPr>
                <w:sz w:val="18"/>
                <w:szCs w:val="18"/>
                <w:lang w:eastAsia="vi-VN"/>
              </w:rPr>
            </w:pPr>
            <w:r w:rsidRPr="004E5142">
              <w:rPr>
                <w:sz w:val="18"/>
                <w:szCs w:val="18"/>
                <w:lang w:eastAsia="vi-VN"/>
              </w:rPr>
              <w:t> </w:t>
            </w:r>
          </w:p>
        </w:tc>
        <w:tc>
          <w:tcPr>
            <w:tcW w:w="716" w:type="dxa"/>
            <w:tcBorders>
              <w:top w:val="nil"/>
              <w:left w:val="nil"/>
              <w:bottom w:val="single" w:sz="4" w:space="0" w:color="auto"/>
              <w:right w:val="single" w:sz="4" w:space="0" w:color="auto"/>
            </w:tcBorders>
            <w:noWrap/>
            <w:vAlign w:val="center"/>
          </w:tcPr>
          <w:p w14:paraId="32E88372" w14:textId="77777777" w:rsidR="00896894" w:rsidRPr="004E5142" w:rsidRDefault="00896894" w:rsidP="00AC6776">
            <w:pPr>
              <w:spacing w:before="40" w:after="40" w:line="210" w:lineRule="exact"/>
              <w:rPr>
                <w:sz w:val="18"/>
                <w:szCs w:val="18"/>
                <w:lang w:eastAsia="vi-VN"/>
              </w:rPr>
            </w:pPr>
            <w:r w:rsidRPr="004E5142">
              <w:rPr>
                <w:sz w:val="18"/>
                <w:szCs w:val="18"/>
                <w:lang w:eastAsia="vi-VN"/>
              </w:rPr>
              <w:t> </w:t>
            </w:r>
          </w:p>
        </w:tc>
        <w:tc>
          <w:tcPr>
            <w:tcW w:w="740" w:type="dxa"/>
            <w:tcBorders>
              <w:top w:val="nil"/>
              <w:left w:val="nil"/>
              <w:bottom w:val="single" w:sz="4" w:space="0" w:color="auto"/>
              <w:right w:val="single" w:sz="4" w:space="0" w:color="auto"/>
            </w:tcBorders>
            <w:noWrap/>
            <w:vAlign w:val="center"/>
          </w:tcPr>
          <w:p w14:paraId="1D076DC1" w14:textId="77777777" w:rsidR="00896894" w:rsidRPr="004E5142" w:rsidRDefault="00896894" w:rsidP="00AC6776">
            <w:pPr>
              <w:spacing w:before="40" w:after="40" w:line="210" w:lineRule="exact"/>
              <w:rPr>
                <w:sz w:val="18"/>
                <w:szCs w:val="18"/>
                <w:lang w:eastAsia="vi-VN"/>
              </w:rPr>
            </w:pPr>
            <w:r w:rsidRPr="004E5142">
              <w:rPr>
                <w:sz w:val="18"/>
                <w:szCs w:val="18"/>
                <w:lang w:eastAsia="vi-VN"/>
              </w:rPr>
              <w:t> </w:t>
            </w:r>
          </w:p>
        </w:tc>
        <w:tc>
          <w:tcPr>
            <w:tcW w:w="561" w:type="dxa"/>
            <w:tcBorders>
              <w:top w:val="nil"/>
              <w:left w:val="nil"/>
              <w:bottom w:val="single" w:sz="4" w:space="0" w:color="auto"/>
              <w:right w:val="single" w:sz="4" w:space="0" w:color="auto"/>
            </w:tcBorders>
            <w:noWrap/>
            <w:vAlign w:val="center"/>
          </w:tcPr>
          <w:p w14:paraId="410A4793" w14:textId="77777777" w:rsidR="00896894" w:rsidRPr="004E5142" w:rsidRDefault="00896894" w:rsidP="00AC6776">
            <w:pPr>
              <w:spacing w:before="40" w:after="40" w:line="210" w:lineRule="exact"/>
              <w:rPr>
                <w:sz w:val="18"/>
                <w:szCs w:val="18"/>
                <w:lang w:eastAsia="vi-VN"/>
              </w:rPr>
            </w:pPr>
            <w:r w:rsidRPr="004E5142">
              <w:rPr>
                <w:sz w:val="18"/>
                <w:szCs w:val="18"/>
                <w:lang w:eastAsia="vi-VN"/>
              </w:rPr>
              <w:t> </w:t>
            </w:r>
          </w:p>
        </w:tc>
        <w:tc>
          <w:tcPr>
            <w:tcW w:w="806" w:type="dxa"/>
            <w:tcBorders>
              <w:top w:val="nil"/>
              <w:left w:val="nil"/>
              <w:bottom w:val="single" w:sz="4" w:space="0" w:color="auto"/>
              <w:right w:val="single" w:sz="4" w:space="0" w:color="auto"/>
            </w:tcBorders>
            <w:noWrap/>
            <w:vAlign w:val="center"/>
          </w:tcPr>
          <w:p w14:paraId="4268B0AA" w14:textId="77777777" w:rsidR="00896894" w:rsidRPr="004E5142" w:rsidRDefault="00896894" w:rsidP="00AC6776">
            <w:pPr>
              <w:spacing w:before="40" w:after="40" w:line="210" w:lineRule="exact"/>
              <w:rPr>
                <w:sz w:val="18"/>
                <w:szCs w:val="18"/>
                <w:lang w:eastAsia="vi-VN"/>
              </w:rPr>
            </w:pPr>
            <w:r w:rsidRPr="004E5142">
              <w:rPr>
                <w:sz w:val="18"/>
                <w:szCs w:val="18"/>
                <w:lang w:eastAsia="vi-VN"/>
              </w:rPr>
              <w:t> </w:t>
            </w:r>
          </w:p>
        </w:tc>
        <w:tc>
          <w:tcPr>
            <w:tcW w:w="570" w:type="dxa"/>
            <w:tcBorders>
              <w:top w:val="nil"/>
              <w:left w:val="nil"/>
              <w:bottom w:val="single" w:sz="4" w:space="0" w:color="auto"/>
              <w:right w:val="single" w:sz="4" w:space="0" w:color="auto"/>
            </w:tcBorders>
            <w:noWrap/>
            <w:vAlign w:val="center"/>
          </w:tcPr>
          <w:p w14:paraId="454E3091" w14:textId="77777777" w:rsidR="00896894" w:rsidRPr="004E5142" w:rsidRDefault="00896894" w:rsidP="00AC6776">
            <w:pPr>
              <w:spacing w:before="40" w:after="40" w:line="210" w:lineRule="exact"/>
              <w:rPr>
                <w:sz w:val="18"/>
                <w:szCs w:val="18"/>
                <w:lang w:eastAsia="vi-VN"/>
              </w:rPr>
            </w:pPr>
            <w:r w:rsidRPr="004E5142">
              <w:rPr>
                <w:sz w:val="18"/>
                <w:szCs w:val="18"/>
                <w:lang w:eastAsia="vi-VN"/>
              </w:rPr>
              <w:t> </w:t>
            </w:r>
          </w:p>
        </w:tc>
        <w:tc>
          <w:tcPr>
            <w:tcW w:w="783" w:type="dxa"/>
            <w:tcBorders>
              <w:top w:val="nil"/>
              <w:left w:val="nil"/>
              <w:bottom w:val="single" w:sz="4" w:space="0" w:color="auto"/>
              <w:right w:val="single" w:sz="4" w:space="0" w:color="auto"/>
            </w:tcBorders>
            <w:noWrap/>
            <w:vAlign w:val="center"/>
          </w:tcPr>
          <w:p w14:paraId="63A9F71A" w14:textId="77777777" w:rsidR="00896894" w:rsidRPr="004E5142" w:rsidRDefault="00896894" w:rsidP="00AC6776">
            <w:pPr>
              <w:spacing w:before="40" w:after="40" w:line="210" w:lineRule="exact"/>
              <w:rPr>
                <w:sz w:val="18"/>
                <w:szCs w:val="18"/>
                <w:lang w:eastAsia="vi-VN"/>
              </w:rPr>
            </w:pPr>
            <w:r w:rsidRPr="004E5142">
              <w:rPr>
                <w:sz w:val="18"/>
                <w:szCs w:val="18"/>
                <w:lang w:eastAsia="vi-VN"/>
              </w:rPr>
              <w:t> </w:t>
            </w:r>
          </w:p>
        </w:tc>
        <w:tc>
          <w:tcPr>
            <w:tcW w:w="705" w:type="dxa"/>
            <w:tcBorders>
              <w:top w:val="nil"/>
              <w:left w:val="nil"/>
              <w:bottom w:val="single" w:sz="4" w:space="0" w:color="auto"/>
              <w:right w:val="single" w:sz="4" w:space="0" w:color="auto"/>
            </w:tcBorders>
            <w:noWrap/>
            <w:vAlign w:val="center"/>
          </w:tcPr>
          <w:p w14:paraId="0A7984C7" w14:textId="77777777" w:rsidR="00896894" w:rsidRPr="004E5142" w:rsidRDefault="00896894" w:rsidP="00AC6776">
            <w:pPr>
              <w:spacing w:before="40" w:after="40" w:line="210" w:lineRule="exact"/>
              <w:rPr>
                <w:sz w:val="18"/>
                <w:szCs w:val="18"/>
                <w:lang w:eastAsia="vi-VN"/>
              </w:rPr>
            </w:pPr>
            <w:r w:rsidRPr="004E5142">
              <w:rPr>
                <w:sz w:val="18"/>
                <w:szCs w:val="18"/>
                <w:lang w:eastAsia="vi-VN"/>
              </w:rPr>
              <w:t> </w:t>
            </w:r>
          </w:p>
        </w:tc>
        <w:tc>
          <w:tcPr>
            <w:tcW w:w="720" w:type="dxa"/>
            <w:tcBorders>
              <w:top w:val="nil"/>
              <w:left w:val="nil"/>
              <w:bottom w:val="single" w:sz="4" w:space="0" w:color="auto"/>
              <w:right w:val="single" w:sz="4" w:space="0" w:color="auto"/>
            </w:tcBorders>
            <w:noWrap/>
            <w:vAlign w:val="center"/>
          </w:tcPr>
          <w:p w14:paraId="72E78215" w14:textId="77777777" w:rsidR="00896894" w:rsidRPr="004E5142" w:rsidRDefault="00896894" w:rsidP="00AC6776">
            <w:pPr>
              <w:spacing w:before="40" w:after="40" w:line="210" w:lineRule="exact"/>
              <w:rPr>
                <w:sz w:val="18"/>
                <w:szCs w:val="18"/>
                <w:lang w:eastAsia="vi-VN"/>
              </w:rPr>
            </w:pPr>
            <w:r w:rsidRPr="004E5142">
              <w:rPr>
                <w:sz w:val="18"/>
                <w:szCs w:val="18"/>
                <w:lang w:eastAsia="vi-VN"/>
              </w:rPr>
              <w:t> </w:t>
            </w:r>
          </w:p>
        </w:tc>
        <w:tc>
          <w:tcPr>
            <w:tcW w:w="639" w:type="dxa"/>
            <w:tcBorders>
              <w:top w:val="nil"/>
              <w:left w:val="nil"/>
              <w:bottom w:val="single" w:sz="4" w:space="0" w:color="auto"/>
              <w:right w:val="single" w:sz="4" w:space="0" w:color="auto"/>
            </w:tcBorders>
            <w:noWrap/>
            <w:vAlign w:val="center"/>
          </w:tcPr>
          <w:p w14:paraId="36765DE2" w14:textId="77777777" w:rsidR="00896894" w:rsidRPr="004E5142" w:rsidRDefault="00896894" w:rsidP="00AC6776">
            <w:pPr>
              <w:spacing w:before="40" w:after="40" w:line="210" w:lineRule="exact"/>
              <w:rPr>
                <w:sz w:val="18"/>
                <w:szCs w:val="18"/>
                <w:lang w:eastAsia="vi-VN"/>
              </w:rPr>
            </w:pPr>
            <w:r w:rsidRPr="004E5142">
              <w:rPr>
                <w:sz w:val="18"/>
                <w:szCs w:val="18"/>
                <w:lang w:eastAsia="vi-VN"/>
              </w:rPr>
              <w:t> </w:t>
            </w:r>
          </w:p>
        </w:tc>
        <w:tc>
          <w:tcPr>
            <w:tcW w:w="483" w:type="dxa"/>
            <w:gridSpan w:val="2"/>
            <w:tcBorders>
              <w:top w:val="nil"/>
              <w:left w:val="nil"/>
              <w:bottom w:val="single" w:sz="4" w:space="0" w:color="auto"/>
              <w:right w:val="single" w:sz="4" w:space="0" w:color="auto"/>
            </w:tcBorders>
            <w:noWrap/>
            <w:vAlign w:val="center"/>
          </w:tcPr>
          <w:p w14:paraId="75FC837C" w14:textId="77777777" w:rsidR="00896894" w:rsidRPr="004E5142" w:rsidRDefault="00896894" w:rsidP="00AC6776">
            <w:pPr>
              <w:spacing w:before="40" w:after="40" w:line="210" w:lineRule="exact"/>
              <w:rPr>
                <w:sz w:val="18"/>
                <w:szCs w:val="18"/>
                <w:lang w:eastAsia="vi-VN"/>
              </w:rPr>
            </w:pPr>
            <w:r w:rsidRPr="004E5142">
              <w:rPr>
                <w:sz w:val="18"/>
                <w:szCs w:val="18"/>
                <w:lang w:eastAsia="vi-VN"/>
              </w:rPr>
              <w:t> </w:t>
            </w:r>
          </w:p>
        </w:tc>
        <w:tc>
          <w:tcPr>
            <w:tcW w:w="720" w:type="dxa"/>
            <w:tcBorders>
              <w:top w:val="nil"/>
              <w:left w:val="nil"/>
              <w:bottom w:val="single" w:sz="4" w:space="0" w:color="auto"/>
              <w:right w:val="single" w:sz="4" w:space="0" w:color="auto"/>
            </w:tcBorders>
            <w:noWrap/>
            <w:vAlign w:val="center"/>
          </w:tcPr>
          <w:p w14:paraId="734D2AD3" w14:textId="77777777" w:rsidR="00896894" w:rsidRPr="004E5142" w:rsidRDefault="00896894" w:rsidP="00AC6776">
            <w:pPr>
              <w:spacing w:before="40" w:after="40" w:line="210" w:lineRule="exact"/>
              <w:rPr>
                <w:sz w:val="18"/>
                <w:szCs w:val="18"/>
                <w:lang w:eastAsia="vi-VN"/>
              </w:rPr>
            </w:pPr>
            <w:r w:rsidRPr="004E5142">
              <w:rPr>
                <w:sz w:val="18"/>
                <w:szCs w:val="18"/>
                <w:lang w:eastAsia="vi-VN"/>
              </w:rPr>
              <w:t> </w:t>
            </w:r>
          </w:p>
        </w:tc>
      </w:tr>
      <w:tr w:rsidR="00896894" w:rsidRPr="004E5142" w14:paraId="585EB149" w14:textId="77777777" w:rsidTr="00AC6776">
        <w:tc>
          <w:tcPr>
            <w:tcW w:w="4049" w:type="dxa"/>
            <w:tcBorders>
              <w:top w:val="nil"/>
              <w:left w:val="single" w:sz="4" w:space="0" w:color="auto"/>
              <w:bottom w:val="single" w:sz="4" w:space="0" w:color="auto"/>
              <w:right w:val="single" w:sz="4" w:space="0" w:color="auto"/>
            </w:tcBorders>
            <w:noWrap/>
            <w:vAlign w:val="bottom"/>
          </w:tcPr>
          <w:p w14:paraId="6B9DAF46" w14:textId="77777777" w:rsidR="00896894" w:rsidRPr="004E5142" w:rsidRDefault="00896894" w:rsidP="00AC6776">
            <w:pPr>
              <w:spacing w:before="40" w:after="40" w:line="210" w:lineRule="exact"/>
              <w:rPr>
                <w:sz w:val="18"/>
                <w:szCs w:val="18"/>
                <w:lang w:eastAsia="vi-VN"/>
              </w:rPr>
            </w:pPr>
            <w:r w:rsidRPr="004E5142">
              <w:rPr>
                <w:sz w:val="18"/>
                <w:szCs w:val="18"/>
                <w:lang w:eastAsia="vi-VN"/>
              </w:rPr>
              <w:t>5. Trái phiếu doanh nghiệp có bảo đảm</w:t>
            </w:r>
          </w:p>
        </w:tc>
        <w:tc>
          <w:tcPr>
            <w:tcW w:w="567" w:type="dxa"/>
            <w:tcBorders>
              <w:top w:val="nil"/>
              <w:left w:val="nil"/>
              <w:bottom w:val="single" w:sz="4" w:space="0" w:color="auto"/>
              <w:right w:val="single" w:sz="4" w:space="0" w:color="auto"/>
            </w:tcBorders>
            <w:noWrap/>
            <w:vAlign w:val="center"/>
          </w:tcPr>
          <w:p w14:paraId="1B5A04F2" w14:textId="77777777" w:rsidR="00896894" w:rsidRPr="004E5142" w:rsidRDefault="00896894" w:rsidP="00AC6776">
            <w:pPr>
              <w:spacing w:before="40" w:after="40" w:line="210" w:lineRule="exact"/>
              <w:rPr>
                <w:sz w:val="18"/>
                <w:szCs w:val="18"/>
                <w:lang w:eastAsia="vi-VN"/>
              </w:rPr>
            </w:pPr>
            <w:r w:rsidRPr="004E5142">
              <w:rPr>
                <w:sz w:val="18"/>
                <w:szCs w:val="18"/>
                <w:lang w:eastAsia="vi-VN"/>
              </w:rPr>
              <w:t> </w:t>
            </w:r>
          </w:p>
        </w:tc>
        <w:tc>
          <w:tcPr>
            <w:tcW w:w="938" w:type="dxa"/>
            <w:gridSpan w:val="2"/>
            <w:tcBorders>
              <w:top w:val="nil"/>
              <w:left w:val="nil"/>
              <w:bottom w:val="single" w:sz="4" w:space="0" w:color="auto"/>
              <w:right w:val="single" w:sz="4" w:space="0" w:color="auto"/>
            </w:tcBorders>
            <w:noWrap/>
            <w:vAlign w:val="center"/>
          </w:tcPr>
          <w:p w14:paraId="677C7CC5" w14:textId="77777777" w:rsidR="00896894" w:rsidRPr="004E5142" w:rsidRDefault="00896894" w:rsidP="00AC6776">
            <w:pPr>
              <w:spacing w:before="40" w:after="40" w:line="210" w:lineRule="exact"/>
              <w:rPr>
                <w:sz w:val="18"/>
                <w:szCs w:val="18"/>
                <w:lang w:eastAsia="vi-VN"/>
              </w:rPr>
            </w:pPr>
            <w:r w:rsidRPr="004E5142">
              <w:rPr>
                <w:sz w:val="18"/>
                <w:szCs w:val="18"/>
                <w:lang w:eastAsia="vi-VN"/>
              </w:rPr>
              <w:t> </w:t>
            </w:r>
          </w:p>
        </w:tc>
        <w:tc>
          <w:tcPr>
            <w:tcW w:w="725" w:type="dxa"/>
            <w:tcBorders>
              <w:top w:val="nil"/>
              <w:left w:val="nil"/>
              <w:bottom w:val="single" w:sz="4" w:space="0" w:color="auto"/>
              <w:right w:val="single" w:sz="4" w:space="0" w:color="auto"/>
            </w:tcBorders>
            <w:noWrap/>
            <w:vAlign w:val="center"/>
          </w:tcPr>
          <w:p w14:paraId="2DCB8EFF" w14:textId="77777777" w:rsidR="00896894" w:rsidRPr="004E5142" w:rsidRDefault="00896894" w:rsidP="00AC6776">
            <w:pPr>
              <w:spacing w:before="40" w:after="40" w:line="210" w:lineRule="exact"/>
              <w:rPr>
                <w:sz w:val="18"/>
                <w:szCs w:val="18"/>
                <w:lang w:eastAsia="vi-VN"/>
              </w:rPr>
            </w:pPr>
            <w:r w:rsidRPr="004E5142">
              <w:rPr>
                <w:sz w:val="18"/>
                <w:szCs w:val="18"/>
                <w:lang w:eastAsia="vi-VN"/>
              </w:rPr>
              <w:t> </w:t>
            </w:r>
          </w:p>
        </w:tc>
        <w:tc>
          <w:tcPr>
            <w:tcW w:w="716" w:type="dxa"/>
            <w:tcBorders>
              <w:top w:val="nil"/>
              <w:left w:val="nil"/>
              <w:bottom w:val="single" w:sz="4" w:space="0" w:color="auto"/>
              <w:right w:val="single" w:sz="4" w:space="0" w:color="auto"/>
            </w:tcBorders>
            <w:noWrap/>
            <w:vAlign w:val="center"/>
          </w:tcPr>
          <w:p w14:paraId="7539A905" w14:textId="77777777" w:rsidR="00896894" w:rsidRPr="004E5142" w:rsidRDefault="00896894" w:rsidP="00AC6776">
            <w:pPr>
              <w:spacing w:before="40" w:after="40" w:line="210" w:lineRule="exact"/>
              <w:rPr>
                <w:sz w:val="18"/>
                <w:szCs w:val="18"/>
                <w:lang w:eastAsia="vi-VN"/>
              </w:rPr>
            </w:pPr>
            <w:r w:rsidRPr="004E5142">
              <w:rPr>
                <w:sz w:val="18"/>
                <w:szCs w:val="18"/>
                <w:lang w:eastAsia="vi-VN"/>
              </w:rPr>
              <w:t> </w:t>
            </w:r>
          </w:p>
        </w:tc>
        <w:tc>
          <w:tcPr>
            <w:tcW w:w="740" w:type="dxa"/>
            <w:tcBorders>
              <w:top w:val="nil"/>
              <w:left w:val="nil"/>
              <w:bottom w:val="single" w:sz="4" w:space="0" w:color="auto"/>
              <w:right w:val="single" w:sz="4" w:space="0" w:color="auto"/>
            </w:tcBorders>
            <w:noWrap/>
            <w:vAlign w:val="center"/>
          </w:tcPr>
          <w:p w14:paraId="40162398" w14:textId="77777777" w:rsidR="00896894" w:rsidRPr="004E5142" w:rsidRDefault="00896894" w:rsidP="00AC6776">
            <w:pPr>
              <w:spacing w:before="40" w:after="40" w:line="210" w:lineRule="exact"/>
              <w:rPr>
                <w:sz w:val="18"/>
                <w:szCs w:val="18"/>
                <w:lang w:eastAsia="vi-VN"/>
              </w:rPr>
            </w:pPr>
            <w:r w:rsidRPr="004E5142">
              <w:rPr>
                <w:sz w:val="18"/>
                <w:szCs w:val="18"/>
                <w:lang w:eastAsia="vi-VN"/>
              </w:rPr>
              <w:t> </w:t>
            </w:r>
          </w:p>
        </w:tc>
        <w:tc>
          <w:tcPr>
            <w:tcW w:w="561" w:type="dxa"/>
            <w:tcBorders>
              <w:top w:val="nil"/>
              <w:left w:val="nil"/>
              <w:bottom w:val="single" w:sz="4" w:space="0" w:color="auto"/>
              <w:right w:val="single" w:sz="4" w:space="0" w:color="auto"/>
            </w:tcBorders>
            <w:noWrap/>
            <w:vAlign w:val="center"/>
          </w:tcPr>
          <w:p w14:paraId="2C6064F2" w14:textId="77777777" w:rsidR="00896894" w:rsidRPr="004E5142" w:rsidRDefault="00896894" w:rsidP="00AC6776">
            <w:pPr>
              <w:spacing w:before="40" w:after="40" w:line="210" w:lineRule="exact"/>
              <w:rPr>
                <w:sz w:val="18"/>
                <w:szCs w:val="18"/>
                <w:lang w:eastAsia="vi-VN"/>
              </w:rPr>
            </w:pPr>
            <w:r w:rsidRPr="004E5142">
              <w:rPr>
                <w:sz w:val="18"/>
                <w:szCs w:val="18"/>
                <w:lang w:eastAsia="vi-VN"/>
              </w:rPr>
              <w:t> </w:t>
            </w:r>
          </w:p>
        </w:tc>
        <w:tc>
          <w:tcPr>
            <w:tcW w:w="806" w:type="dxa"/>
            <w:tcBorders>
              <w:top w:val="nil"/>
              <w:left w:val="nil"/>
              <w:bottom w:val="single" w:sz="4" w:space="0" w:color="auto"/>
              <w:right w:val="single" w:sz="4" w:space="0" w:color="auto"/>
            </w:tcBorders>
            <w:noWrap/>
            <w:vAlign w:val="center"/>
          </w:tcPr>
          <w:p w14:paraId="090D72E1" w14:textId="77777777" w:rsidR="00896894" w:rsidRPr="004E5142" w:rsidRDefault="00896894" w:rsidP="00AC6776">
            <w:pPr>
              <w:spacing w:before="40" w:after="40" w:line="210" w:lineRule="exact"/>
              <w:rPr>
                <w:sz w:val="18"/>
                <w:szCs w:val="18"/>
                <w:lang w:eastAsia="vi-VN"/>
              </w:rPr>
            </w:pPr>
            <w:r w:rsidRPr="004E5142">
              <w:rPr>
                <w:sz w:val="18"/>
                <w:szCs w:val="18"/>
                <w:lang w:eastAsia="vi-VN"/>
              </w:rPr>
              <w:t> </w:t>
            </w:r>
          </w:p>
        </w:tc>
        <w:tc>
          <w:tcPr>
            <w:tcW w:w="570" w:type="dxa"/>
            <w:tcBorders>
              <w:top w:val="nil"/>
              <w:left w:val="nil"/>
              <w:bottom w:val="single" w:sz="4" w:space="0" w:color="auto"/>
              <w:right w:val="single" w:sz="4" w:space="0" w:color="auto"/>
            </w:tcBorders>
            <w:noWrap/>
            <w:vAlign w:val="center"/>
          </w:tcPr>
          <w:p w14:paraId="63FCE8D8" w14:textId="77777777" w:rsidR="00896894" w:rsidRPr="004E5142" w:rsidRDefault="00896894" w:rsidP="00AC6776">
            <w:pPr>
              <w:spacing w:before="40" w:after="40" w:line="210" w:lineRule="exact"/>
              <w:rPr>
                <w:sz w:val="18"/>
                <w:szCs w:val="18"/>
                <w:lang w:eastAsia="vi-VN"/>
              </w:rPr>
            </w:pPr>
            <w:r w:rsidRPr="004E5142">
              <w:rPr>
                <w:sz w:val="18"/>
                <w:szCs w:val="18"/>
                <w:lang w:eastAsia="vi-VN"/>
              </w:rPr>
              <w:t> </w:t>
            </w:r>
          </w:p>
        </w:tc>
        <w:tc>
          <w:tcPr>
            <w:tcW w:w="783" w:type="dxa"/>
            <w:tcBorders>
              <w:top w:val="nil"/>
              <w:left w:val="nil"/>
              <w:bottom w:val="single" w:sz="4" w:space="0" w:color="auto"/>
              <w:right w:val="single" w:sz="4" w:space="0" w:color="auto"/>
            </w:tcBorders>
            <w:noWrap/>
            <w:vAlign w:val="center"/>
          </w:tcPr>
          <w:p w14:paraId="787D8EC4" w14:textId="77777777" w:rsidR="00896894" w:rsidRPr="004E5142" w:rsidRDefault="00896894" w:rsidP="00AC6776">
            <w:pPr>
              <w:spacing w:before="40" w:after="40" w:line="210" w:lineRule="exact"/>
              <w:rPr>
                <w:sz w:val="18"/>
                <w:szCs w:val="18"/>
                <w:lang w:eastAsia="vi-VN"/>
              </w:rPr>
            </w:pPr>
            <w:r w:rsidRPr="004E5142">
              <w:rPr>
                <w:sz w:val="18"/>
                <w:szCs w:val="18"/>
                <w:lang w:eastAsia="vi-VN"/>
              </w:rPr>
              <w:t> </w:t>
            </w:r>
          </w:p>
        </w:tc>
        <w:tc>
          <w:tcPr>
            <w:tcW w:w="705" w:type="dxa"/>
            <w:tcBorders>
              <w:top w:val="nil"/>
              <w:left w:val="nil"/>
              <w:bottom w:val="single" w:sz="4" w:space="0" w:color="auto"/>
              <w:right w:val="single" w:sz="4" w:space="0" w:color="auto"/>
            </w:tcBorders>
            <w:noWrap/>
            <w:vAlign w:val="center"/>
          </w:tcPr>
          <w:p w14:paraId="03DAEF6A" w14:textId="77777777" w:rsidR="00896894" w:rsidRPr="004E5142" w:rsidRDefault="00896894" w:rsidP="00AC6776">
            <w:pPr>
              <w:spacing w:before="40" w:after="40" w:line="210" w:lineRule="exact"/>
              <w:rPr>
                <w:sz w:val="18"/>
                <w:szCs w:val="18"/>
                <w:lang w:eastAsia="vi-VN"/>
              </w:rPr>
            </w:pPr>
            <w:r w:rsidRPr="004E5142">
              <w:rPr>
                <w:sz w:val="18"/>
                <w:szCs w:val="18"/>
                <w:lang w:eastAsia="vi-VN"/>
              </w:rPr>
              <w:t> </w:t>
            </w:r>
          </w:p>
        </w:tc>
        <w:tc>
          <w:tcPr>
            <w:tcW w:w="720" w:type="dxa"/>
            <w:tcBorders>
              <w:top w:val="nil"/>
              <w:left w:val="nil"/>
              <w:bottom w:val="single" w:sz="4" w:space="0" w:color="auto"/>
              <w:right w:val="single" w:sz="4" w:space="0" w:color="auto"/>
            </w:tcBorders>
            <w:noWrap/>
            <w:vAlign w:val="center"/>
          </w:tcPr>
          <w:p w14:paraId="011F72E1" w14:textId="77777777" w:rsidR="00896894" w:rsidRPr="004E5142" w:rsidRDefault="00896894" w:rsidP="00AC6776">
            <w:pPr>
              <w:spacing w:before="40" w:after="40" w:line="210" w:lineRule="exact"/>
              <w:rPr>
                <w:sz w:val="18"/>
                <w:szCs w:val="18"/>
                <w:lang w:eastAsia="vi-VN"/>
              </w:rPr>
            </w:pPr>
            <w:r w:rsidRPr="004E5142">
              <w:rPr>
                <w:sz w:val="18"/>
                <w:szCs w:val="18"/>
                <w:lang w:eastAsia="vi-VN"/>
              </w:rPr>
              <w:t> </w:t>
            </w:r>
          </w:p>
        </w:tc>
        <w:tc>
          <w:tcPr>
            <w:tcW w:w="639" w:type="dxa"/>
            <w:tcBorders>
              <w:top w:val="nil"/>
              <w:left w:val="nil"/>
              <w:bottom w:val="single" w:sz="4" w:space="0" w:color="auto"/>
              <w:right w:val="single" w:sz="4" w:space="0" w:color="auto"/>
            </w:tcBorders>
            <w:noWrap/>
            <w:vAlign w:val="center"/>
          </w:tcPr>
          <w:p w14:paraId="2E86CC26" w14:textId="77777777" w:rsidR="00896894" w:rsidRPr="004E5142" w:rsidRDefault="00896894" w:rsidP="00AC6776">
            <w:pPr>
              <w:spacing w:before="40" w:after="40" w:line="210" w:lineRule="exact"/>
              <w:rPr>
                <w:sz w:val="18"/>
                <w:szCs w:val="18"/>
                <w:lang w:eastAsia="vi-VN"/>
              </w:rPr>
            </w:pPr>
            <w:r w:rsidRPr="004E5142">
              <w:rPr>
                <w:sz w:val="18"/>
                <w:szCs w:val="18"/>
                <w:lang w:eastAsia="vi-VN"/>
              </w:rPr>
              <w:t> </w:t>
            </w:r>
          </w:p>
        </w:tc>
        <w:tc>
          <w:tcPr>
            <w:tcW w:w="483" w:type="dxa"/>
            <w:gridSpan w:val="2"/>
            <w:tcBorders>
              <w:top w:val="nil"/>
              <w:left w:val="nil"/>
              <w:bottom w:val="single" w:sz="4" w:space="0" w:color="auto"/>
              <w:right w:val="single" w:sz="4" w:space="0" w:color="auto"/>
            </w:tcBorders>
            <w:noWrap/>
            <w:vAlign w:val="center"/>
          </w:tcPr>
          <w:p w14:paraId="0452A04E" w14:textId="77777777" w:rsidR="00896894" w:rsidRPr="004E5142" w:rsidRDefault="00896894" w:rsidP="00AC6776">
            <w:pPr>
              <w:spacing w:before="40" w:after="40" w:line="210" w:lineRule="exact"/>
              <w:rPr>
                <w:sz w:val="18"/>
                <w:szCs w:val="18"/>
                <w:lang w:eastAsia="vi-VN"/>
              </w:rPr>
            </w:pPr>
            <w:r w:rsidRPr="004E5142">
              <w:rPr>
                <w:sz w:val="18"/>
                <w:szCs w:val="18"/>
                <w:lang w:eastAsia="vi-VN"/>
              </w:rPr>
              <w:t> </w:t>
            </w:r>
          </w:p>
        </w:tc>
        <w:tc>
          <w:tcPr>
            <w:tcW w:w="720" w:type="dxa"/>
            <w:tcBorders>
              <w:top w:val="nil"/>
              <w:left w:val="nil"/>
              <w:bottom w:val="single" w:sz="4" w:space="0" w:color="auto"/>
              <w:right w:val="single" w:sz="4" w:space="0" w:color="auto"/>
            </w:tcBorders>
            <w:noWrap/>
            <w:vAlign w:val="center"/>
          </w:tcPr>
          <w:p w14:paraId="70DC8EC9" w14:textId="77777777" w:rsidR="00896894" w:rsidRPr="004E5142" w:rsidRDefault="00896894" w:rsidP="00AC6776">
            <w:pPr>
              <w:spacing w:before="40" w:after="40" w:line="210" w:lineRule="exact"/>
              <w:rPr>
                <w:sz w:val="18"/>
                <w:szCs w:val="18"/>
                <w:lang w:eastAsia="vi-VN"/>
              </w:rPr>
            </w:pPr>
            <w:r w:rsidRPr="004E5142">
              <w:rPr>
                <w:sz w:val="18"/>
                <w:szCs w:val="18"/>
                <w:lang w:eastAsia="vi-VN"/>
              </w:rPr>
              <w:t> </w:t>
            </w:r>
          </w:p>
        </w:tc>
      </w:tr>
      <w:tr w:rsidR="00896894" w:rsidRPr="004E5142" w14:paraId="6DDC4404" w14:textId="77777777" w:rsidTr="00AC6776">
        <w:tc>
          <w:tcPr>
            <w:tcW w:w="4049" w:type="dxa"/>
            <w:tcBorders>
              <w:top w:val="nil"/>
              <w:left w:val="single" w:sz="4" w:space="0" w:color="auto"/>
              <w:bottom w:val="single" w:sz="4" w:space="0" w:color="auto"/>
              <w:right w:val="single" w:sz="4" w:space="0" w:color="auto"/>
            </w:tcBorders>
            <w:vAlign w:val="bottom"/>
          </w:tcPr>
          <w:p w14:paraId="43C43448" w14:textId="77777777" w:rsidR="00896894" w:rsidRPr="004E5142" w:rsidRDefault="00896894" w:rsidP="00AC6776">
            <w:pPr>
              <w:spacing w:before="40" w:after="40" w:line="210" w:lineRule="exact"/>
              <w:rPr>
                <w:sz w:val="18"/>
                <w:szCs w:val="18"/>
                <w:lang w:eastAsia="vi-VN"/>
              </w:rPr>
            </w:pPr>
            <w:r w:rsidRPr="004E5142">
              <w:rPr>
                <w:sz w:val="18"/>
                <w:szCs w:val="18"/>
                <w:lang w:eastAsia="vi-VN"/>
              </w:rPr>
              <w:t>6. Trái phiếu doanh nghiệp không có bảo đảm</w:t>
            </w:r>
          </w:p>
        </w:tc>
        <w:tc>
          <w:tcPr>
            <w:tcW w:w="567" w:type="dxa"/>
            <w:tcBorders>
              <w:top w:val="nil"/>
              <w:left w:val="nil"/>
              <w:bottom w:val="single" w:sz="4" w:space="0" w:color="auto"/>
              <w:right w:val="single" w:sz="4" w:space="0" w:color="auto"/>
            </w:tcBorders>
            <w:noWrap/>
            <w:vAlign w:val="center"/>
          </w:tcPr>
          <w:p w14:paraId="5916842C" w14:textId="77777777" w:rsidR="00896894" w:rsidRPr="004E5142" w:rsidRDefault="00896894" w:rsidP="00AC6776">
            <w:pPr>
              <w:spacing w:before="40" w:after="40" w:line="210" w:lineRule="exact"/>
              <w:rPr>
                <w:sz w:val="18"/>
                <w:szCs w:val="18"/>
                <w:lang w:eastAsia="vi-VN"/>
              </w:rPr>
            </w:pPr>
            <w:r w:rsidRPr="004E5142">
              <w:rPr>
                <w:sz w:val="18"/>
                <w:szCs w:val="18"/>
                <w:lang w:eastAsia="vi-VN"/>
              </w:rPr>
              <w:t> </w:t>
            </w:r>
          </w:p>
        </w:tc>
        <w:tc>
          <w:tcPr>
            <w:tcW w:w="938" w:type="dxa"/>
            <w:gridSpan w:val="2"/>
            <w:tcBorders>
              <w:top w:val="nil"/>
              <w:left w:val="nil"/>
              <w:bottom w:val="single" w:sz="4" w:space="0" w:color="auto"/>
              <w:right w:val="single" w:sz="4" w:space="0" w:color="auto"/>
            </w:tcBorders>
            <w:noWrap/>
            <w:vAlign w:val="center"/>
          </w:tcPr>
          <w:p w14:paraId="4FD979E7" w14:textId="77777777" w:rsidR="00896894" w:rsidRPr="004E5142" w:rsidRDefault="00896894" w:rsidP="00AC6776">
            <w:pPr>
              <w:spacing w:before="40" w:after="40" w:line="210" w:lineRule="exact"/>
              <w:rPr>
                <w:sz w:val="18"/>
                <w:szCs w:val="18"/>
                <w:lang w:eastAsia="vi-VN"/>
              </w:rPr>
            </w:pPr>
            <w:r w:rsidRPr="004E5142">
              <w:rPr>
                <w:sz w:val="18"/>
                <w:szCs w:val="18"/>
                <w:lang w:eastAsia="vi-VN"/>
              </w:rPr>
              <w:t> </w:t>
            </w:r>
          </w:p>
        </w:tc>
        <w:tc>
          <w:tcPr>
            <w:tcW w:w="725" w:type="dxa"/>
            <w:tcBorders>
              <w:top w:val="nil"/>
              <w:left w:val="nil"/>
              <w:bottom w:val="single" w:sz="4" w:space="0" w:color="auto"/>
              <w:right w:val="single" w:sz="4" w:space="0" w:color="auto"/>
            </w:tcBorders>
            <w:noWrap/>
            <w:vAlign w:val="center"/>
          </w:tcPr>
          <w:p w14:paraId="65267EAA" w14:textId="77777777" w:rsidR="00896894" w:rsidRPr="004E5142" w:rsidRDefault="00896894" w:rsidP="00AC6776">
            <w:pPr>
              <w:spacing w:before="40" w:after="40" w:line="210" w:lineRule="exact"/>
              <w:rPr>
                <w:sz w:val="18"/>
                <w:szCs w:val="18"/>
                <w:lang w:eastAsia="vi-VN"/>
              </w:rPr>
            </w:pPr>
            <w:r w:rsidRPr="004E5142">
              <w:rPr>
                <w:sz w:val="18"/>
                <w:szCs w:val="18"/>
                <w:lang w:eastAsia="vi-VN"/>
              </w:rPr>
              <w:t> </w:t>
            </w:r>
          </w:p>
        </w:tc>
        <w:tc>
          <w:tcPr>
            <w:tcW w:w="716" w:type="dxa"/>
            <w:tcBorders>
              <w:top w:val="nil"/>
              <w:left w:val="nil"/>
              <w:bottom w:val="single" w:sz="4" w:space="0" w:color="auto"/>
              <w:right w:val="single" w:sz="4" w:space="0" w:color="auto"/>
            </w:tcBorders>
            <w:noWrap/>
            <w:vAlign w:val="center"/>
          </w:tcPr>
          <w:p w14:paraId="10D6213E" w14:textId="77777777" w:rsidR="00896894" w:rsidRPr="004E5142" w:rsidRDefault="00896894" w:rsidP="00AC6776">
            <w:pPr>
              <w:spacing w:before="40" w:after="40" w:line="210" w:lineRule="exact"/>
              <w:rPr>
                <w:sz w:val="18"/>
                <w:szCs w:val="18"/>
                <w:lang w:eastAsia="vi-VN"/>
              </w:rPr>
            </w:pPr>
            <w:r w:rsidRPr="004E5142">
              <w:rPr>
                <w:sz w:val="18"/>
                <w:szCs w:val="18"/>
                <w:lang w:eastAsia="vi-VN"/>
              </w:rPr>
              <w:t> </w:t>
            </w:r>
          </w:p>
        </w:tc>
        <w:tc>
          <w:tcPr>
            <w:tcW w:w="740" w:type="dxa"/>
            <w:tcBorders>
              <w:top w:val="nil"/>
              <w:left w:val="nil"/>
              <w:bottom w:val="single" w:sz="4" w:space="0" w:color="auto"/>
              <w:right w:val="single" w:sz="4" w:space="0" w:color="auto"/>
            </w:tcBorders>
            <w:noWrap/>
            <w:vAlign w:val="center"/>
          </w:tcPr>
          <w:p w14:paraId="01C60711" w14:textId="77777777" w:rsidR="00896894" w:rsidRPr="004E5142" w:rsidRDefault="00896894" w:rsidP="00AC6776">
            <w:pPr>
              <w:spacing w:before="40" w:after="40" w:line="210" w:lineRule="exact"/>
              <w:rPr>
                <w:sz w:val="18"/>
                <w:szCs w:val="18"/>
                <w:lang w:eastAsia="vi-VN"/>
              </w:rPr>
            </w:pPr>
            <w:r w:rsidRPr="004E5142">
              <w:rPr>
                <w:sz w:val="18"/>
                <w:szCs w:val="18"/>
                <w:lang w:eastAsia="vi-VN"/>
              </w:rPr>
              <w:t> </w:t>
            </w:r>
          </w:p>
        </w:tc>
        <w:tc>
          <w:tcPr>
            <w:tcW w:w="561" w:type="dxa"/>
            <w:tcBorders>
              <w:top w:val="nil"/>
              <w:left w:val="nil"/>
              <w:bottom w:val="single" w:sz="4" w:space="0" w:color="auto"/>
              <w:right w:val="single" w:sz="4" w:space="0" w:color="auto"/>
            </w:tcBorders>
            <w:noWrap/>
            <w:vAlign w:val="center"/>
          </w:tcPr>
          <w:p w14:paraId="2509CBDA" w14:textId="77777777" w:rsidR="00896894" w:rsidRPr="004E5142" w:rsidRDefault="00896894" w:rsidP="00AC6776">
            <w:pPr>
              <w:spacing w:before="40" w:after="40" w:line="210" w:lineRule="exact"/>
              <w:rPr>
                <w:sz w:val="18"/>
                <w:szCs w:val="18"/>
                <w:lang w:eastAsia="vi-VN"/>
              </w:rPr>
            </w:pPr>
            <w:r w:rsidRPr="004E5142">
              <w:rPr>
                <w:sz w:val="18"/>
                <w:szCs w:val="18"/>
                <w:lang w:eastAsia="vi-VN"/>
              </w:rPr>
              <w:t> </w:t>
            </w:r>
          </w:p>
        </w:tc>
        <w:tc>
          <w:tcPr>
            <w:tcW w:w="806" w:type="dxa"/>
            <w:tcBorders>
              <w:top w:val="nil"/>
              <w:left w:val="nil"/>
              <w:bottom w:val="single" w:sz="4" w:space="0" w:color="auto"/>
              <w:right w:val="single" w:sz="4" w:space="0" w:color="auto"/>
            </w:tcBorders>
            <w:noWrap/>
            <w:vAlign w:val="center"/>
          </w:tcPr>
          <w:p w14:paraId="03DE3847" w14:textId="77777777" w:rsidR="00896894" w:rsidRPr="004E5142" w:rsidRDefault="00896894" w:rsidP="00AC6776">
            <w:pPr>
              <w:spacing w:before="40" w:after="40" w:line="210" w:lineRule="exact"/>
              <w:rPr>
                <w:sz w:val="18"/>
                <w:szCs w:val="18"/>
                <w:lang w:eastAsia="vi-VN"/>
              </w:rPr>
            </w:pPr>
            <w:r w:rsidRPr="004E5142">
              <w:rPr>
                <w:sz w:val="18"/>
                <w:szCs w:val="18"/>
                <w:lang w:eastAsia="vi-VN"/>
              </w:rPr>
              <w:t> </w:t>
            </w:r>
          </w:p>
        </w:tc>
        <w:tc>
          <w:tcPr>
            <w:tcW w:w="570" w:type="dxa"/>
            <w:tcBorders>
              <w:top w:val="nil"/>
              <w:left w:val="nil"/>
              <w:bottom w:val="single" w:sz="4" w:space="0" w:color="auto"/>
              <w:right w:val="single" w:sz="4" w:space="0" w:color="auto"/>
            </w:tcBorders>
            <w:noWrap/>
            <w:vAlign w:val="center"/>
          </w:tcPr>
          <w:p w14:paraId="7F21AA3F" w14:textId="77777777" w:rsidR="00896894" w:rsidRPr="004E5142" w:rsidRDefault="00896894" w:rsidP="00AC6776">
            <w:pPr>
              <w:spacing w:before="40" w:after="40" w:line="210" w:lineRule="exact"/>
              <w:rPr>
                <w:sz w:val="18"/>
                <w:szCs w:val="18"/>
                <w:lang w:eastAsia="vi-VN"/>
              </w:rPr>
            </w:pPr>
            <w:r w:rsidRPr="004E5142">
              <w:rPr>
                <w:sz w:val="18"/>
                <w:szCs w:val="18"/>
                <w:lang w:eastAsia="vi-VN"/>
              </w:rPr>
              <w:t> </w:t>
            </w:r>
          </w:p>
        </w:tc>
        <w:tc>
          <w:tcPr>
            <w:tcW w:w="783" w:type="dxa"/>
            <w:tcBorders>
              <w:top w:val="nil"/>
              <w:left w:val="nil"/>
              <w:bottom w:val="single" w:sz="4" w:space="0" w:color="auto"/>
              <w:right w:val="single" w:sz="4" w:space="0" w:color="auto"/>
            </w:tcBorders>
            <w:noWrap/>
            <w:vAlign w:val="center"/>
          </w:tcPr>
          <w:p w14:paraId="498D2467" w14:textId="77777777" w:rsidR="00896894" w:rsidRPr="004E5142" w:rsidRDefault="00896894" w:rsidP="00AC6776">
            <w:pPr>
              <w:spacing w:before="40" w:after="40" w:line="210" w:lineRule="exact"/>
              <w:rPr>
                <w:sz w:val="18"/>
                <w:szCs w:val="18"/>
                <w:lang w:eastAsia="vi-VN"/>
              </w:rPr>
            </w:pPr>
            <w:r w:rsidRPr="004E5142">
              <w:rPr>
                <w:sz w:val="18"/>
                <w:szCs w:val="18"/>
                <w:lang w:eastAsia="vi-VN"/>
              </w:rPr>
              <w:t> </w:t>
            </w:r>
          </w:p>
        </w:tc>
        <w:tc>
          <w:tcPr>
            <w:tcW w:w="705" w:type="dxa"/>
            <w:tcBorders>
              <w:top w:val="nil"/>
              <w:left w:val="nil"/>
              <w:bottom w:val="single" w:sz="4" w:space="0" w:color="auto"/>
              <w:right w:val="single" w:sz="4" w:space="0" w:color="auto"/>
            </w:tcBorders>
            <w:noWrap/>
            <w:vAlign w:val="center"/>
          </w:tcPr>
          <w:p w14:paraId="46BA6473" w14:textId="77777777" w:rsidR="00896894" w:rsidRPr="004E5142" w:rsidRDefault="00896894" w:rsidP="00AC6776">
            <w:pPr>
              <w:spacing w:before="40" w:after="40" w:line="210" w:lineRule="exact"/>
              <w:rPr>
                <w:sz w:val="18"/>
                <w:szCs w:val="18"/>
                <w:lang w:eastAsia="vi-VN"/>
              </w:rPr>
            </w:pPr>
            <w:r w:rsidRPr="004E5142">
              <w:rPr>
                <w:sz w:val="18"/>
                <w:szCs w:val="18"/>
                <w:lang w:eastAsia="vi-VN"/>
              </w:rPr>
              <w:t> </w:t>
            </w:r>
          </w:p>
        </w:tc>
        <w:tc>
          <w:tcPr>
            <w:tcW w:w="720" w:type="dxa"/>
            <w:tcBorders>
              <w:top w:val="nil"/>
              <w:left w:val="nil"/>
              <w:bottom w:val="single" w:sz="4" w:space="0" w:color="auto"/>
              <w:right w:val="single" w:sz="4" w:space="0" w:color="auto"/>
            </w:tcBorders>
            <w:noWrap/>
            <w:vAlign w:val="center"/>
          </w:tcPr>
          <w:p w14:paraId="77AC723B" w14:textId="77777777" w:rsidR="00896894" w:rsidRPr="004E5142" w:rsidRDefault="00896894" w:rsidP="00AC6776">
            <w:pPr>
              <w:spacing w:before="40" w:after="40" w:line="210" w:lineRule="exact"/>
              <w:rPr>
                <w:sz w:val="18"/>
                <w:szCs w:val="18"/>
                <w:lang w:eastAsia="vi-VN"/>
              </w:rPr>
            </w:pPr>
            <w:r w:rsidRPr="004E5142">
              <w:rPr>
                <w:sz w:val="18"/>
                <w:szCs w:val="18"/>
                <w:lang w:eastAsia="vi-VN"/>
              </w:rPr>
              <w:t> </w:t>
            </w:r>
          </w:p>
        </w:tc>
        <w:tc>
          <w:tcPr>
            <w:tcW w:w="639" w:type="dxa"/>
            <w:tcBorders>
              <w:top w:val="nil"/>
              <w:left w:val="nil"/>
              <w:bottom w:val="single" w:sz="4" w:space="0" w:color="auto"/>
              <w:right w:val="single" w:sz="4" w:space="0" w:color="auto"/>
            </w:tcBorders>
            <w:noWrap/>
            <w:vAlign w:val="center"/>
          </w:tcPr>
          <w:p w14:paraId="2DA73533" w14:textId="77777777" w:rsidR="00896894" w:rsidRPr="004E5142" w:rsidRDefault="00896894" w:rsidP="00AC6776">
            <w:pPr>
              <w:spacing w:before="40" w:after="40" w:line="210" w:lineRule="exact"/>
              <w:rPr>
                <w:sz w:val="18"/>
                <w:szCs w:val="18"/>
                <w:lang w:eastAsia="vi-VN"/>
              </w:rPr>
            </w:pPr>
            <w:r w:rsidRPr="004E5142">
              <w:rPr>
                <w:sz w:val="18"/>
                <w:szCs w:val="18"/>
                <w:lang w:eastAsia="vi-VN"/>
              </w:rPr>
              <w:t> </w:t>
            </w:r>
          </w:p>
        </w:tc>
        <w:tc>
          <w:tcPr>
            <w:tcW w:w="483" w:type="dxa"/>
            <w:gridSpan w:val="2"/>
            <w:tcBorders>
              <w:top w:val="nil"/>
              <w:left w:val="nil"/>
              <w:bottom w:val="single" w:sz="4" w:space="0" w:color="auto"/>
              <w:right w:val="single" w:sz="4" w:space="0" w:color="auto"/>
            </w:tcBorders>
            <w:noWrap/>
            <w:vAlign w:val="center"/>
          </w:tcPr>
          <w:p w14:paraId="02B0B16F" w14:textId="77777777" w:rsidR="00896894" w:rsidRPr="004E5142" w:rsidRDefault="00896894" w:rsidP="00AC6776">
            <w:pPr>
              <w:spacing w:before="40" w:after="40" w:line="210" w:lineRule="exact"/>
              <w:rPr>
                <w:sz w:val="18"/>
                <w:szCs w:val="18"/>
                <w:lang w:eastAsia="vi-VN"/>
              </w:rPr>
            </w:pPr>
            <w:r w:rsidRPr="004E5142">
              <w:rPr>
                <w:sz w:val="18"/>
                <w:szCs w:val="18"/>
                <w:lang w:eastAsia="vi-VN"/>
              </w:rPr>
              <w:t> </w:t>
            </w:r>
          </w:p>
        </w:tc>
        <w:tc>
          <w:tcPr>
            <w:tcW w:w="720" w:type="dxa"/>
            <w:tcBorders>
              <w:top w:val="nil"/>
              <w:left w:val="nil"/>
              <w:bottom w:val="single" w:sz="4" w:space="0" w:color="auto"/>
              <w:right w:val="single" w:sz="4" w:space="0" w:color="auto"/>
            </w:tcBorders>
            <w:noWrap/>
            <w:vAlign w:val="center"/>
          </w:tcPr>
          <w:p w14:paraId="4F93A2E0" w14:textId="77777777" w:rsidR="00896894" w:rsidRPr="004E5142" w:rsidRDefault="00896894" w:rsidP="00AC6776">
            <w:pPr>
              <w:spacing w:before="40" w:after="40" w:line="210" w:lineRule="exact"/>
              <w:rPr>
                <w:sz w:val="18"/>
                <w:szCs w:val="18"/>
                <w:lang w:eastAsia="vi-VN"/>
              </w:rPr>
            </w:pPr>
            <w:r w:rsidRPr="004E5142">
              <w:rPr>
                <w:sz w:val="18"/>
                <w:szCs w:val="18"/>
                <w:lang w:eastAsia="vi-VN"/>
              </w:rPr>
              <w:t> </w:t>
            </w:r>
          </w:p>
        </w:tc>
      </w:tr>
      <w:tr w:rsidR="00896894" w:rsidRPr="004E5142" w14:paraId="4A694194" w14:textId="77777777" w:rsidTr="00AC6776">
        <w:tc>
          <w:tcPr>
            <w:tcW w:w="4049" w:type="dxa"/>
            <w:tcBorders>
              <w:top w:val="nil"/>
              <w:left w:val="single" w:sz="4" w:space="0" w:color="auto"/>
              <w:bottom w:val="single" w:sz="4" w:space="0" w:color="auto"/>
              <w:right w:val="single" w:sz="4" w:space="0" w:color="auto"/>
            </w:tcBorders>
            <w:noWrap/>
            <w:vAlign w:val="bottom"/>
          </w:tcPr>
          <w:p w14:paraId="362A39BA" w14:textId="77777777" w:rsidR="00896894" w:rsidRPr="004E5142" w:rsidRDefault="00896894" w:rsidP="00AC6776">
            <w:pPr>
              <w:spacing w:before="40" w:after="40" w:line="210" w:lineRule="exact"/>
              <w:rPr>
                <w:sz w:val="18"/>
                <w:szCs w:val="18"/>
                <w:lang w:eastAsia="vi-VN"/>
              </w:rPr>
            </w:pPr>
            <w:r w:rsidRPr="004E5142">
              <w:rPr>
                <w:sz w:val="18"/>
                <w:szCs w:val="18"/>
                <w:lang w:eastAsia="vi-VN"/>
              </w:rPr>
              <w:t>7. Cổ phiếu</w:t>
            </w:r>
          </w:p>
        </w:tc>
        <w:tc>
          <w:tcPr>
            <w:tcW w:w="567" w:type="dxa"/>
            <w:tcBorders>
              <w:top w:val="nil"/>
              <w:left w:val="nil"/>
              <w:bottom w:val="single" w:sz="4" w:space="0" w:color="auto"/>
              <w:right w:val="single" w:sz="4" w:space="0" w:color="auto"/>
            </w:tcBorders>
            <w:noWrap/>
            <w:vAlign w:val="center"/>
          </w:tcPr>
          <w:p w14:paraId="0CF55A2F" w14:textId="77777777" w:rsidR="00896894" w:rsidRPr="004E5142" w:rsidRDefault="00896894" w:rsidP="00AC6776">
            <w:pPr>
              <w:spacing w:before="40" w:after="40" w:line="210" w:lineRule="exact"/>
              <w:rPr>
                <w:sz w:val="18"/>
                <w:szCs w:val="18"/>
                <w:lang w:eastAsia="vi-VN"/>
              </w:rPr>
            </w:pPr>
            <w:r w:rsidRPr="004E5142">
              <w:rPr>
                <w:sz w:val="18"/>
                <w:szCs w:val="18"/>
                <w:lang w:eastAsia="vi-VN"/>
              </w:rPr>
              <w:t> </w:t>
            </w:r>
          </w:p>
        </w:tc>
        <w:tc>
          <w:tcPr>
            <w:tcW w:w="938" w:type="dxa"/>
            <w:gridSpan w:val="2"/>
            <w:tcBorders>
              <w:top w:val="nil"/>
              <w:left w:val="nil"/>
              <w:bottom w:val="single" w:sz="4" w:space="0" w:color="auto"/>
              <w:right w:val="single" w:sz="4" w:space="0" w:color="auto"/>
            </w:tcBorders>
            <w:noWrap/>
            <w:vAlign w:val="center"/>
          </w:tcPr>
          <w:p w14:paraId="3B9166BC" w14:textId="77777777" w:rsidR="00896894" w:rsidRPr="004E5142" w:rsidRDefault="00896894" w:rsidP="00AC6776">
            <w:pPr>
              <w:spacing w:before="40" w:after="40" w:line="210" w:lineRule="exact"/>
              <w:rPr>
                <w:sz w:val="18"/>
                <w:szCs w:val="18"/>
                <w:lang w:eastAsia="vi-VN"/>
              </w:rPr>
            </w:pPr>
            <w:r w:rsidRPr="004E5142">
              <w:rPr>
                <w:sz w:val="18"/>
                <w:szCs w:val="18"/>
                <w:lang w:eastAsia="vi-VN"/>
              </w:rPr>
              <w:t> </w:t>
            </w:r>
          </w:p>
        </w:tc>
        <w:tc>
          <w:tcPr>
            <w:tcW w:w="725" w:type="dxa"/>
            <w:tcBorders>
              <w:top w:val="nil"/>
              <w:left w:val="nil"/>
              <w:bottom w:val="single" w:sz="4" w:space="0" w:color="auto"/>
              <w:right w:val="single" w:sz="4" w:space="0" w:color="auto"/>
            </w:tcBorders>
            <w:noWrap/>
            <w:vAlign w:val="center"/>
          </w:tcPr>
          <w:p w14:paraId="541F13D6" w14:textId="77777777" w:rsidR="00896894" w:rsidRPr="004E5142" w:rsidRDefault="00896894" w:rsidP="00AC6776">
            <w:pPr>
              <w:spacing w:before="40" w:after="40" w:line="210" w:lineRule="exact"/>
              <w:rPr>
                <w:sz w:val="18"/>
                <w:szCs w:val="18"/>
                <w:lang w:eastAsia="vi-VN"/>
              </w:rPr>
            </w:pPr>
            <w:r w:rsidRPr="004E5142">
              <w:rPr>
                <w:sz w:val="18"/>
                <w:szCs w:val="18"/>
                <w:lang w:eastAsia="vi-VN"/>
              </w:rPr>
              <w:t> </w:t>
            </w:r>
          </w:p>
        </w:tc>
        <w:tc>
          <w:tcPr>
            <w:tcW w:w="716" w:type="dxa"/>
            <w:tcBorders>
              <w:top w:val="nil"/>
              <w:left w:val="nil"/>
              <w:bottom w:val="single" w:sz="4" w:space="0" w:color="auto"/>
              <w:right w:val="single" w:sz="4" w:space="0" w:color="auto"/>
            </w:tcBorders>
            <w:noWrap/>
            <w:vAlign w:val="center"/>
          </w:tcPr>
          <w:p w14:paraId="4748D4E7" w14:textId="77777777" w:rsidR="00896894" w:rsidRPr="004E5142" w:rsidRDefault="00896894" w:rsidP="00AC6776">
            <w:pPr>
              <w:spacing w:before="40" w:after="40" w:line="210" w:lineRule="exact"/>
              <w:rPr>
                <w:sz w:val="18"/>
                <w:szCs w:val="18"/>
                <w:lang w:eastAsia="vi-VN"/>
              </w:rPr>
            </w:pPr>
            <w:r w:rsidRPr="004E5142">
              <w:rPr>
                <w:sz w:val="18"/>
                <w:szCs w:val="18"/>
                <w:lang w:eastAsia="vi-VN"/>
              </w:rPr>
              <w:t> </w:t>
            </w:r>
          </w:p>
        </w:tc>
        <w:tc>
          <w:tcPr>
            <w:tcW w:w="740" w:type="dxa"/>
            <w:tcBorders>
              <w:top w:val="nil"/>
              <w:left w:val="nil"/>
              <w:bottom w:val="single" w:sz="4" w:space="0" w:color="auto"/>
              <w:right w:val="single" w:sz="4" w:space="0" w:color="auto"/>
            </w:tcBorders>
            <w:noWrap/>
            <w:vAlign w:val="center"/>
          </w:tcPr>
          <w:p w14:paraId="501C8BCA" w14:textId="77777777" w:rsidR="00896894" w:rsidRPr="004E5142" w:rsidRDefault="00896894" w:rsidP="00AC6776">
            <w:pPr>
              <w:spacing w:before="40" w:after="40" w:line="210" w:lineRule="exact"/>
              <w:rPr>
                <w:sz w:val="18"/>
                <w:szCs w:val="18"/>
                <w:lang w:eastAsia="vi-VN"/>
              </w:rPr>
            </w:pPr>
            <w:r w:rsidRPr="004E5142">
              <w:rPr>
                <w:sz w:val="18"/>
                <w:szCs w:val="18"/>
                <w:lang w:eastAsia="vi-VN"/>
              </w:rPr>
              <w:t> </w:t>
            </w:r>
          </w:p>
        </w:tc>
        <w:tc>
          <w:tcPr>
            <w:tcW w:w="561" w:type="dxa"/>
            <w:tcBorders>
              <w:top w:val="nil"/>
              <w:left w:val="nil"/>
              <w:bottom w:val="single" w:sz="4" w:space="0" w:color="auto"/>
              <w:right w:val="single" w:sz="4" w:space="0" w:color="auto"/>
            </w:tcBorders>
            <w:noWrap/>
            <w:vAlign w:val="center"/>
          </w:tcPr>
          <w:p w14:paraId="722BB778" w14:textId="77777777" w:rsidR="00896894" w:rsidRPr="004E5142" w:rsidRDefault="00896894" w:rsidP="00AC6776">
            <w:pPr>
              <w:spacing w:before="40" w:after="40" w:line="210" w:lineRule="exact"/>
              <w:rPr>
                <w:sz w:val="18"/>
                <w:szCs w:val="18"/>
                <w:lang w:eastAsia="vi-VN"/>
              </w:rPr>
            </w:pPr>
            <w:r w:rsidRPr="004E5142">
              <w:rPr>
                <w:sz w:val="18"/>
                <w:szCs w:val="18"/>
                <w:lang w:eastAsia="vi-VN"/>
              </w:rPr>
              <w:t> </w:t>
            </w:r>
          </w:p>
        </w:tc>
        <w:tc>
          <w:tcPr>
            <w:tcW w:w="806" w:type="dxa"/>
            <w:tcBorders>
              <w:top w:val="nil"/>
              <w:left w:val="nil"/>
              <w:bottom w:val="single" w:sz="4" w:space="0" w:color="auto"/>
              <w:right w:val="single" w:sz="4" w:space="0" w:color="auto"/>
            </w:tcBorders>
            <w:noWrap/>
            <w:vAlign w:val="center"/>
          </w:tcPr>
          <w:p w14:paraId="122A76CD" w14:textId="77777777" w:rsidR="00896894" w:rsidRPr="004E5142" w:rsidRDefault="00896894" w:rsidP="00AC6776">
            <w:pPr>
              <w:spacing w:before="40" w:after="40" w:line="210" w:lineRule="exact"/>
              <w:rPr>
                <w:sz w:val="18"/>
                <w:szCs w:val="18"/>
                <w:lang w:eastAsia="vi-VN"/>
              </w:rPr>
            </w:pPr>
            <w:r w:rsidRPr="004E5142">
              <w:rPr>
                <w:sz w:val="18"/>
                <w:szCs w:val="18"/>
                <w:lang w:eastAsia="vi-VN"/>
              </w:rPr>
              <w:t> </w:t>
            </w:r>
          </w:p>
        </w:tc>
        <w:tc>
          <w:tcPr>
            <w:tcW w:w="570" w:type="dxa"/>
            <w:tcBorders>
              <w:top w:val="nil"/>
              <w:left w:val="nil"/>
              <w:bottom w:val="single" w:sz="4" w:space="0" w:color="auto"/>
              <w:right w:val="single" w:sz="4" w:space="0" w:color="auto"/>
            </w:tcBorders>
            <w:noWrap/>
            <w:vAlign w:val="center"/>
          </w:tcPr>
          <w:p w14:paraId="021C41DC" w14:textId="77777777" w:rsidR="00896894" w:rsidRPr="004E5142" w:rsidRDefault="00896894" w:rsidP="00AC6776">
            <w:pPr>
              <w:spacing w:before="40" w:after="40" w:line="210" w:lineRule="exact"/>
              <w:rPr>
                <w:sz w:val="18"/>
                <w:szCs w:val="18"/>
                <w:lang w:eastAsia="vi-VN"/>
              </w:rPr>
            </w:pPr>
            <w:r w:rsidRPr="004E5142">
              <w:rPr>
                <w:sz w:val="18"/>
                <w:szCs w:val="18"/>
                <w:lang w:eastAsia="vi-VN"/>
              </w:rPr>
              <w:t> </w:t>
            </w:r>
          </w:p>
        </w:tc>
        <w:tc>
          <w:tcPr>
            <w:tcW w:w="783" w:type="dxa"/>
            <w:tcBorders>
              <w:top w:val="nil"/>
              <w:left w:val="nil"/>
              <w:bottom w:val="single" w:sz="4" w:space="0" w:color="auto"/>
              <w:right w:val="single" w:sz="4" w:space="0" w:color="auto"/>
            </w:tcBorders>
            <w:noWrap/>
            <w:vAlign w:val="center"/>
          </w:tcPr>
          <w:p w14:paraId="11174EEB" w14:textId="77777777" w:rsidR="00896894" w:rsidRPr="004E5142" w:rsidRDefault="00896894" w:rsidP="00AC6776">
            <w:pPr>
              <w:spacing w:before="40" w:after="40" w:line="210" w:lineRule="exact"/>
              <w:rPr>
                <w:sz w:val="18"/>
                <w:szCs w:val="18"/>
                <w:lang w:eastAsia="vi-VN"/>
              </w:rPr>
            </w:pPr>
            <w:r w:rsidRPr="004E5142">
              <w:rPr>
                <w:sz w:val="18"/>
                <w:szCs w:val="18"/>
                <w:lang w:eastAsia="vi-VN"/>
              </w:rPr>
              <w:t> </w:t>
            </w:r>
          </w:p>
        </w:tc>
        <w:tc>
          <w:tcPr>
            <w:tcW w:w="705" w:type="dxa"/>
            <w:tcBorders>
              <w:top w:val="nil"/>
              <w:left w:val="nil"/>
              <w:bottom w:val="single" w:sz="4" w:space="0" w:color="auto"/>
              <w:right w:val="single" w:sz="4" w:space="0" w:color="auto"/>
            </w:tcBorders>
            <w:noWrap/>
            <w:vAlign w:val="center"/>
          </w:tcPr>
          <w:p w14:paraId="463B577A" w14:textId="77777777" w:rsidR="00896894" w:rsidRPr="004E5142" w:rsidRDefault="00896894" w:rsidP="00AC6776">
            <w:pPr>
              <w:spacing w:before="40" w:after="40" w:line="210" w:lineRule="exact"/>
              <w:rPr>
                <w:sz w:val="18"/>
                <w:szCs w:val="18"/>
                <w:lang w:eastAsia="vi-VN"/>
              </w:rPr>
            </w:pPr>
            <w:r w:rsidRPr="004E5142">
              <w:rPr>
                <w:sz w:val="18"/>
                <w:szCs w:val="18"/>
                <w:lang w:eastAsia="vi-VN"/>
              </w:rPr>
              <w:t> </w:t>
            </w:r>
          </w:p>
        </w:tc>
        <w:tc>
          <w:tcPr>
            <w:tcW w:w="720" w:type="dxa"/>
            <w:tcBorders>
              <w:top w:val="nil"/>
              <w:left w:val="nil"/>
              <w:bottom w:val="single" w:sz="4" w:space="0" w:color="auto"/>
              <w:right w:val="single" w:sz="4" w:space="0" w:color="auto"/>
            </w:tcBorders>
            <w:noWrap/>
            <w:vAlign w:val="center"/>
          </w:tcPr>
          <w:p w14:paraId="6D97C673" w14:textId="77777777" w:rsidR="00896894" w:rsidRPr="004E5142" w:rsidRDefault="00896894" w:rsidP="00AC6776">
            <w:pPr>
              <w:spacing w:before="40" w:after="40" w:line="210" w:lineRule="exact"/>
              <w:rPr>
                <w:sz w:val="18"/>
                <w:szCs w:val="18"/>
                <w:lang w:eastAsia="vi-VN"/>
              </w:rPr>
            </w:pPr>
            <w:r w:rsidRPr="004E5142">
              <w:rPr>
                <w:sz w:val="18"/>
                <w:szCs w:val="18"/>
                <w:lang w:eastAsia="vi-VN"/>
              </w:rPr>
              <w:t> </w:t>
            </w:r>
          </w:p>
        </w:tc>
        <w:tc>
          <w:tcPr>
            <w:tcW w:w="639" w:type="dxa"/>
            <w:tcBorders>
              <w:top w:val="nil"/>
              <w:left w:val="nil"/>
              <w:bottom w:val="single" w:sz="4" w:space="0" w:color="auto"/>
              <w:right w:val="single" w:sz="4" w:space="0" w:color="auto"/>
            </w:tcBorders>
            <w:noWrap/>
            <w:vAlign w:val="center"/>
          </w:tcPr>
          <w:p w14:paraId="72A50F87" w14:textId="77777777" w:rsidR="00896894" w:rsidRPr="004E5142" w:rsidRDefault="00896894" w:rsidP="00AC6776">
            <w:pPr>
              <w:spacing w:before="40" w:after="40" w:line="210" w:lineRule="exact"/>
              <w:rPr>
                <w:sz w:val="18"/>
                <w:szCs w:val="18"/>
                <w:lang w:eastAsia="vi-VN"/>
              </w:rPr>
            </w:pPr>
            <w:r w:rsidRPr="004E5142">
              <w:rPr>
                <w:sz w:val="18"/>
                <w:szCs w:val="18"/>
                <w:lang w:eastAsia="vi-VN"/>
              </w:rPr>
              <w:t> </w:t>
            </w:r>
          </w:p>
        </w:tc>
        <w:tc>
          <w:tcPr>
            <w:tcW w:w="483" w:type="dxa"/>
            <w:gridSpan w:val="2"/>
            <w:tcBorders>
              <w:top w:val="nil"/>
              <w:left w:val="nil"/>
              <w:bottom w:val="single" w:sz="4" w:space="0" w:color="auto"/>
              <w:right w:val="single" w:sz="4" w:space="0" w:color="auto"/>
            </w:tcBorders>
            <w:noWrap/>
            <w:vAlign w:val="center"/>
          </w:tcPr>
          <w:p w14:paraId="4151A1A8" w14:textId="77777777" w:rsidR="00896894" w:rsidRPr="004E5142" w:rsidRDefault="00896894" w:rsidP="00AC6776">
            <w:pPr>
              <w:spacing w:before="40" w:after="40" w:line="210" w:lineRule="exact"/>
              <w:rPr>
                <w:sz w:val="18"/>
                <w:szCs w:val="18"/>
                <w:lang w:eastAsia="vi-VN"/>
              </w:rPr>
            </w:pPr>
            <w:r w:rsidRPr="004E5142">
              <w:rPr>
                <w:sz w:val="18"/>
                <w:szCs w:val="18"/>
                <w:lang w:eastAsia="vi-VN"/>
              </w:rPr>
              <w:t> </w:t>
            </w:r>
          </w:p>
        </w:tc>
        <w:tc>
          <w:tcPr>
            <w:tcW w:w="720" w:type="dxa"/>
            <w:tcBorders>
              <w:top w:val="nil"/>
              <w:left w:val="nil"/>
              <w:bottom w:val="single" w:sz="4" w:space="0" w:color="auto"/>
              <w:right w:val="single" w:sz="4" w:space="0" w:color="auto"/>
            </w:tcBorders>
            <w:noWrap/>
            <w:vAlign w:val="center"/>
          </w:tcPr>
          <w:p w14:paraId="73B38E5B" w14:textId="77777777" w:rsidR="00896894" w:rsidRPr="004E5142" w:rsidRDefault="00896894" w:rsidP="00AC6776">
            <w:pPr>
              <w:spacing w:before="40" w:after="40" w:line="210" w:lineRule="exact"/>
              <w:rPr>
                <w:sz w:val="18"/>
                <w:szCs w:val="18"/>
                <w:lang w:eastAsia="vi-VN"/>
              </w:rPr>
            </w:pPr>
            <w:r w:rsidRPr="004E5142">
              <w:rPr>
                <w:sz w:val="18"/>
                <w:szCs w:val="18"/>
                <w:lang w:eastAsia="vi-VN"/>
              </w:rPr>
              <w:t> </w:t>
            </w:r>
          </w:p>
        </w:tc>
      </w:tr>
      <w:tr w:rsidR="00896894" w:rsidRPr="004E5142" w14:paraId="59E46F06" w14:textId="77777777" w:rsidTr="00AC6776">
        <w:tc>
          <w:tcPr>
            <w:tcW w:w="4049" w:type="dxa"/>
            <w:tcBorders>
              <w:top w:val="nil"/>
              <w:left w:val="single" w:sz="4" w:space="0" w:color="auto"/>
              <w:bottom w:val="single" w:sz="4" w:space="0" w:color="auto"/>
              <w:right w:val="single" w:sz="4" w:space="0" w:color="auto"/>
            </w:tcBorders>
            <w:noWrap/>
            <w:vAlign w:val="bottom"/>
          </w:tcPr>
          <w:p w14:paraId="4305A2CE" w14:textId="77777777" w:rsidR="00896894" w:rsidRPr="004E5142" w:rsidRDefault="00896894" w:rsidP="00AC6776">
            <w:pPr>
              <w:spacing w:before="40" w:after="40" w:line="210" w:lineRule="exact"/>
              <w:rPr>
                <w:sz w:val="18"/>
                <w:szCs w:val="18"/>
                <w:lang w:eastAsia="vi-VN"/>
              </w:rPr>
            </w:pPr>
            <w:r w:rsidRPr="004E5142">
              <w:rPr>
                <w:sz w:val="18"/>
                <w:szCs w:val="18"/>
                <w:lang w:eastAsia="vi-VN"/>
              </w:rPr>
              <w:t>8. Chứng chỉ quỹ</w:t>
            </w:r>
          </w:p>
        </w:tc>
        <w:tc>
          <w:tcPr>
            <w:tcW w:w="567" w:type="dxa"/>
            <w:tcBorders>
              <w:top w:val="nil"/>
              <w:left w:val="nil"/>
              <w:bottom w:val="single" w:sz="4" w:space="0" w:color="auto"/>
              <w:right w:val="single" w:sz="4" w:space="0" w:color="auto"/>
            </w:tcBorders>
            <w:noWrap/>
            <w:vAlign w:val="center"/>
          </w:tcPr>
          <w:p w14:paraId="4A43A315" w14:textId="77777777" w:rsidR="00896894" w:rsidRPr="004E5142" w:rsidRDefault="00896894" w:rsidP="00AC6776">
            <w:pPr>
              <w:spacing w:before="40" w:after="40" w:line="210" w:lineRule="exact"/>
              <w:rPr>
                <w:sz w:val="18"/>
                <w:szCs w:val="18"/>
                <w:lang w:eastAsia="vi-VN"/>
              </w:rPr>
            </w:pPr>
            <w:r w:rsidRPr="004E5142">
              <w:rPr>
                <w:sz w:val="18"/>
                <w:szCs w:val="18"/>
                <w:lang w:eastAsia="vi-VN"/>
              </w:rPr>
              <w:t> </w:t>
            </w:r>
          </w:p>
        </w:tc>
        <w:tc>
          <w:tcPr>
            <w:tcW w:w="938" w:type="dxa"/>
            <w:gridSpan w:val="2"/>
            <w:tcBorders>
              <w:top w:val="nil"/>
              <w:left w:val="nil"/>
              <w:bottom w:val="single" w:sz="4" w:space="0" w:color="auto"/>
              <w:right w:val="single" w:sz="4" w:space="0" w:color="auto"/>
            </w:tcBorders>
            <w:noWrap/>
            <w:vAlign w:val="center"/>
          </w:tcPr>
          <w:p w14:paraId="1FD44C33" w14:textId="77777777" w:rsidR="00896894" w:rsidRPr="004E5142" w:rsidRDefault="00896894" w:rsidP="00AC6776">
            <w:pPr>
              <w:spacing w:before="40" w:after="40" w:line="210" w:lineRule="exact"/>
              <w:rPr>
                <w:sz w:val="18"/>
                <w:szCs w:val="18"/>
                <w:lang w:eastAsia="vi-VN"/>
              </w:rPr>
            </w:pPr>
            <w:r w:rsidRPr="004E5142">
              <w:rPr>
                <w:sz w:val="18"/>
                <w:szCs w:val="18"/>
                <w:lang w:eastAsia="vi-VN"/>
              </w:rPr>
              <w:t> </w:t>
            </w:r>
          </w:p>
        </w:tc>
        <w:tc>
          <w:tcPr>
            <w:tcW w:w="725" w:type="dxa"/>
            <w:tcBorders>
              <w:top w:val="nil"/>
              <w:left w:val="nil"/>
              <w:bottom w:val="single" w:sz="4" w:space="0" w:color="auto"/>
              <w:right w:val="single" w:sz="4" w:space="0" w:color="auto"/>
            </w:tcBorders>
            <w:noWrap/>
            <w:vAlign w:val="center"/>
          </w:tcPr>
          <w:p w14:paraId="2E7C05C3" w14:textId="77777777" w:rsidR="00896894" w:rsidRPr="004E5142" w:rsidRDefault="00896894" w:rsidP="00AC6776">
            <w:pPr>
              <w:spacing w:before="40" w:after="40" w:line="210" w:lineRule="exact"/>
              <w:rPr>
                <w:sz w:val="18"/>
                <w:szCs w:val="18"/>
                <w:lang w:eastAsia="vi-VN"/>
              </w:rPr>
            </w:pPr>
            <w:r w:rsidRPr="004E5142">
              <w:rPr>
                <w:sz w:val="18"/>
                <w:szCs w:val="18"/>
                <w:lang w:eastAsia="vi-VN"/>
              </w:rPr>
              <w:t> </w:t>
            </w:r>
          </w:p>
        </w:tc>
        <w:tc>
          <w:tcPr>
            <w:tcW w:w="716" w:type="dxa"/>
            <w:tcBorders>
              <w:top w:val="nil"/>
              <w:left w:val="nil"/>
              <w:bottom w:val="single" w:sz="4" w:space="0" w:color="auto"/>
              <w:right w:val="single" w:sz="4" w:space="0" w:color="auto"/>
            </w:tcBorders>
            <w:noWrap/>
            <w:vAlign w:val="center"/>
          </w:tcPr>
          <w:p w14:paraId="66F5DD62" w14:textId="77777777" w:rsidR="00896894" w:rsidRPr="004E5142" w:rsidRDefault="00896894" w:rsidP="00AC6776">
            <w:pPr>
              <w:spacing w:before="40" w:after="40" w:line="210" w:lineRule="exact"/>
              <w:rPr>
                <w:sz w:val="18"/>
                <w:szCs w:val="18"/>
                <w:lang w:eastAsia="vi-VN"/>
              </w:rPr>
            </w:pPr>
            <w:r w:rsidRPr="004E5142">
              <w:rPr>
                <w:sz w:val="18"/>
                <w:szCs w:val="18"/>
                <w:lang w:eastAsia="vi-VN"/>
              </w:rPr>
              <w:t> </w:t>
            </w:r>
          </w:p>
        </w:tc>
        <w:tc>
          <w:tcPr>
            <w:tcW w:w="740" w:type="dxa"/>
            <w:tcBorders>
              <w:top w:val="nil"/>
              <w:left w:val="nil"/>
              <w:bottom w:val="single" w:sz="4" w:space="0" w:color="auto"/>
              <w:right w:val="single" w:sz="4" w:space="0" w:color="auto"/>
            </w:tcBorders>
            <w:noWrap/>
            <w:vAlign w:val="center"/>
          </w:tcPr>
          <w:p w14:paraId="013AE6C0" w14:textId="77777777" w:rsidR="00896894" w:rsidRPr="004E5142" w:rsidRDefault="00896894" w:rsidP="00AC6776">
            <w:pPr>
              <w:spacing w:before="40" w:after="40" w:line="210" w:lineRule="exact"/>
              <w:rPr>
                <w:sz w:val="18"/>
                <w:szCs w:val="18"/>
                <w:lang w:eastAsia="vi-VN"/>
              </w:rPr>
            </w:pPr>
            <w:r w:rsidRPr="004E5142">
              <w:rPr>
                <w:sz w:val="18"/>
                <w:szCs w:val="18"/>
                <w:lang w:eastAsia="vi-VN"/>
              </w:rPr>
              <w:t> </w:t>
            </w:r>
          </w:p>
        </w:tc>
        <w:tc>
          <w:tcPr>
            <w:tcW w:w="561" w:type="dxa"/>
            <w:tcBorders>
              <w:top w:val="nil"/>
              <w:left w:val="nil"/>
              <w:bottom w:val="single" w:sz="4" w:space="0" w:color="auto"/>
              <w:right w:val="single" w:sz="4" w:space="0" w:color="auto"/>
            </w:tcBorders>
            <w:noWrap/>
            <w:vAlign w:val="center"/>
          </w:tcPr>
          <w:p w14:paraId="4BB307AD" w14:textId="77777777" w:rsidR="00896894" w:rsidRPr="004E5142" w:rsidRDefault="00896894" w:rsidP="00AC6776">
            <w:pPr>
              <w:spacing w:before="40" w:after="40" w:line="210" w:lineRule="exact"/>
              <w:rPr>
                <w:sz w:val="18"/>
                <w:szCs w:val="18"/>
                <w:lang w:eastAsia="vi-VN"/>
              </w:rPr>
            </w:pPr>
            <w:r w:rsidRPr="004E5142">
              <w:rPr>
                <w:sz w:val="18"/>
                <w:szCs w:val="18"/>
                <w:lang w:eastAsia="vi-VN"/>
              </w:rPr>
              <w:t> </w:t>
            </w:r>
          </w:p>
        </w:tc>
        <w:tc>
          <w:tcPr>
            <w:tcW w:w="806" w:type="dxa"/>
            <w:tcBorders>
              <w:top w:val="nil"/>
              <w:left w:val="nil"/>
              <w:bottom w:val="single" w:sz="4" w:space="0" w:color="auto"/>
              <w:right w:val="single" w:sz="4" w:space="0" w:color="auto"/>
            </w:tcBorders>
            <w:noWrap/>
            <w:vAlign w:val="center"/>
          </w:tcPr>
          <w:p w14:paraId="2E3A4CF8" w14:textId="77777777" w:rsidR="00896894" w:rsidRPr="004E5142" w:rsidRDefault="00896894" w:rsidP="00AC6776">
            <w:pPr>
              <w:spacing w:before="40" w:after="40" w:line="210" w:lineRule="exact"/>
              <w:rPr>
                <w:sz w:val="18"/>
                <w:szCs w:val="18"/>
                <w:lang w:eastAsia="vi-VN"/>
              </w:rPr>
            </w:pPr>
            <w:r w:rsidRPr="004E5142">
              <w:rPr>
                <w:sz w:val="18"/>
                <w:szCs w:val="18"/>
                <w:lang w:eastAsia="vi-VN"/>
              </w:rPr>
              <w:t> </w:t>
            </w:r>
          </w:p>
        </w:tc>
        <w:tc>
          <w:tcPr>
            <w:tcW w:w="570" w:type="dxa"/>
            <w:tcBorders>
              <w:top w:val="nil"/>
              <w:left w:val="nil"/>
              <w:bottom w:val="single" w:sz="4" w:space="0" w:color="auto"/>
              <w:right w:val="single" w:sz="4" w:space="0" w:color="auto"/>
            </w:tcBorders>
            <w:noWrap/>
            <w:vAlign w:val="center"/>
          </w:tcPr>
          <w:p w14:paraId="0DA79239" w14:textId="77777777" w:rsidR="00896894" w:rsidRPr="004E5142" w:rsidRDefault="00896894" w:rsidP="00AC6776">
            <w:pPr>
              <w:spacing w:before="40" w:after="40" w:line="210" w:lineRule="exact"/>
              <w:rPr>
                <w:sz w:val="18"/>
                <w:szCs w:val="18"/>
                <w:lang w:eastAsia="vi-VN"/>
              </w:rPr>
            </w:pPr>
            <w:r w:rsidRPr="004E5142">
              <w:rPr>
                <w:sz w:val="18"/>
                <w:szCs w:val="18"/>
                <w:lang w:eastAsia="vi-VN"/>
              </w:rPr>
              <w:t> </w:t>
            </w:r>
          </w:p>
        </w:tc>
        <w:tc>
          <w:tcPr>
            <w:tcW w:w="783" w:type="dxa"/>
            <w:tcBorders>
              <w:top w:val="nil"/>
              <w:left w:val="nil"/>
              <w:bottom w:val="single" w:sz="4" w:space="0" w:color="auto"/>
              <w:right w:val="single" w:sz="4" w:space="0" w:color="auto"/>
            </w:tcBorders>
            <w:noWrap/>
            <w:vAlign w:val="center"/>
          </w:tcPr>
          <w:p w14:paraId="70A15D29" w14:textId="77777777" w:rsidR="00896894" w:rsidRPr="004E5142" w:rsidRDefault="00896894" w:rsidP="00AC6776">
            <w:pPr>
              <w:spacing w:before="40" w:after="40" w:line="210" w:lineRule="exact"/>
              <w:rPr>
                <w:sz w:val="18"/>
                <w:szCs w:val="18"/>
                <w:lang w:eastAsia="vi-VN"/>
              </w:rPr>
            </w:pPr>
            <w:r w:rsidRPr="004E5142">
              <w:rPr>
                <w:sz w:val="18"/>
                <w:szCs w:val="18"/>
                <w:lang w:eastAsia="vi-VN"/>
              </w:rPr>
              <w:t> </w:t>
            </w:r>
          </w:p>
        </w:tc>
        <w:tc>
          <w:tcPr>
            <w:tcW w:w="705" w:type="dxa"/>
            <w:tcBorders>
              <w:top w:val="nil"/>
              <w:left w:val="nil"/>
              <w:bottom w:val="single" w:sz="4" w:space="0" w:color="auto"/>
              <w:right w:val="single" w:sz="4" w:space="0" w:color="auto"/>
            </w:tcBorders>
            <w:noWrap/>
            <w:vAlign w:val="center"/>
          </w:tcPr>
          <w:p w14:paraId="797FE088" w14:textId="77777777" w:rsidR="00896894" w:rsidRPr="004E5142" w:rsidRDefault="00896894" w:rsidP="00AC6776">
            <w:pPr>
              <w:spacing w:before="40" w:after="40" w:line="210" w:lineRule="exact"/>
              <w:rPr>
                <w:sz w:val="18"/>
                <w:szCs w:val="18"/>
                <w:lang w:eastAsia="vi-VN"/>
              </w:rPr>
            </w:pPr>
            <w:r w:rsidRPr="004E5142">
              <w:rPr>
                <w:sz w:val="18"/>
                <w:szCs w:val="18"/>
                <w:lang w:eastAsia="vi-VN"/>
              </w:rPr>
              <w:t> </w:t>
            </w:r>
          </w:p>
        </w:tc>
        <w:tc>
          <w:tcPr>
            <w:tcW w:w="720" w:type="dxa"/>
            <w:tcBorders>
              <w:top w:val="nil"/>
              <w:left w:val="nil"/>
              <w:bottom w:val="single" w:sz="4" w:space="0" w:color="auto"/>
              <w:right w:val="single" w:sz="4" w:space="0" w:color="auto"/>
            </w:tcBorders>
            <w:noWrap/>
            <w:vAlign w:val="center"/>
          </w:tcPr>
          <w:p w14:paraId="39D5BE50" w14:textId="77777777" w:rsidR="00896894" w:rsidRPr="004E5142" w:rsidRDefault="00896894" w:rsidP="00AC6776">
            <w:pPr>
              <w:spacing w:before="40" w:after="40" w:line="210" w:lineRule="exact"/>
              <w:rPr>
                <w:sz w:val="18"/>
                <w:szCs w:val="18"/>
                <w:lang w:eastAsia="vi-VN"/>
              </w:rPr>
            </w:pPr>
            <w:r w:rsidRPr="004E5142">
              <w:rPr>
                <w:sz w:val="18"/>
                <w:szCs w:val="18"/>
                <w:lang w:eastAsia="vi-VN"/>
              </w:rPr>
              <w:t> </w:t>
            </w:r>
          </w:p>
        </w:tc>
        <w:tc>
          <w:tcPr>
            <w:tcW w:w="639" w:type="dxa"/>
            <w:tcBorders>
              <w:top w:val="nil"/>
              <w:left w:val="nil"/>
              <w:bottom w:val="single" w:sz="4" w:space="0" w:color="auto"/>
              <w:right w:val="single" w:sz="4" w:space="0" w:color="auto"/>
            </w:tcBorders>
            <w:noWrap/>
            <w:vAlign w:val="center"/>
          </w:tcPr>
          <w:p w14:paraId="57F2D51C" w14:textId="77777777" w:rsidR="00896894" w:rsidRPr="004E5142" w:rsidRDefault="00896894" w:rsidP="00AC6776">
            <w:pPr>
              <w:spacing w:before="40" w:after="40" w:line="210" w:lineRule="exact"/>
              <w:rPr>
                <w:sz w:val="18"/>
                <w:szCs w:val="18"/>
                <w:lang w:eastAsia="vi-VN"/>
              </w:rPr>
            </w:pPr>
            <w:r w:rsidRPr="004E5142">
              <w:rPr>
                <w:sz w:val="18"/>
                <w:szCs w:val="18"/>
                <w:lang w:eastAsia="vi-VN"/>
              </w:rPr>
              <w:t> </w:t>
            </w:r>
          </w:p>
        </w:tc>
        <w:tc>
          <w:tcPr>
            <w:tcW w:w="483" w:type="dxa"/>
            <w:gridSpan w:val="2"/>
            <w:tcBorders>
              <w:top w:val="nil"/>
              <w:left w:val="nil"/>
              <w:bottom w:val="single" w:sz="4" w:space="0" w:color="auto"/>
              <w:right w:val="single" w:sz="4" w:space="0" w:color="auto"/>
            </w:tcBorders>
            <w:noWrap/>
            <w:vAlign w:val="center"/>
          </w:tcPr>
          <w:p w14:paraId="19E6690B" w14:textId="77777777" w:rsidR="00896894" w:rsidRPr="004E5142" w:rsidRDefault="00896894" w:rsidP="00AC6776">
            <w:pPr>
              <w:spacing w:before="40" w:after="40" w:line="210" w:lineRule="exact"/>
              <w:rPr>
                <w:sz w:val="18"/>
                <w:szCs w:val="18"/>
                <w:lang w:eastAsia="vi-VN"/>
              </w:rPr>
            </w:pPr>
            <w:r w:rsidRPr="004E5142">
              <w:rPr>
                <w:sz w:val="18"/>
                <w:szCs w:val="18"/>
                <w:lang w:eastAsia="vi-VN"/>
              </w:rPr>
              <w:t> </w:t>
            </w:r>
          </w:p>
        </w:tc>
        <w:tc>
          <w:tcPr>
            <w:tcW w:w="720" w:type="dxa"/>
            <w:tcBorders>
              <w:top w:val="nil"/>
              <w:left w:val="nil"/>
              <w:bottom w:val="single" w:sz="4" w:space="0" w:color="auto"/>
              <w:right w:val="single" w:sz="4" w:space="0" w:color="auto"/>
            </w:tcBorders>
            <w:noWrap/>
            <w:vAlign w:val="center"/>
          </w:tcPr>
          <w:p w14:paraId="3758849E" w14:textId="77777777" w:rsidR="00896894" w:rsidRPr="004E5142" w:rsidRDefault="00896894" w:rsidP="00AC6776">
            <w:pPr>
              <w:spacing w:before="40" w:after="40" w:line="210" w:lineRule="exact"/>
              <w:rPr>
                <w:sz w:val="18"/>
                <w:szCs w:val="18"/>
                <w:lang w:eastAsia="vi-VN"/>
              </w:rPr>
            </w:pPr>
            <w:r w:rsidRPr="004E5142">
              <w:rPr>
                <w:sz w:val="18"/>
                <w:szCs w:val="18"/>
                <w:lang w:eastAsia="vi-VN"/>
              </w:rPr>
              <w:t> </w:t>
            </w:r>
          </w:p>
        </w:tc>
      </w:tr>
      <w:tr w:rsidR="00896894" w:rsidRPr="004E5142" w14:paraId="0D25DB3A" w14:textId="77777777" w:rsidTr="00AC6776">
        <w:tc>
          <w:tcPr>
            <w:tcW w:w="4049" w:type="dxa"/>
            <w:tcBorders>
              <w:top w:val="nil"/>
              <w:left w:val="single" w:sz="4" w:space="0" w:color="auto"/>
              <w:bottom w:val="single" w:sz="4" w:space="0" w:color="auto"/>
              <w:right w:val="single" w:sz="4" w:space="0" w:color="auto"/>
            </w:tcBorders>
            <w:vAlign w:val="bottom"/>
          </w:tcPr>
          <w:p w14:paraId="2B8419EA" w14:textId="77777777" w:rsidR="00896894" w:rsidRPr="004E5142" w:rsidRDefault="00896894" w:rsidP="00AC6776">
            <w:pPr>
              <w:spacing w:before="40" w:after="40" w:line="210" w:lineRule="exact"/>
              <w:rPr>
                <w:sz w:val="18"/>
                <w:szCs w:val="18"/>
                <w:lang w:eastAsia="vi-VN"/>
              </w:rPr>
            </w:pPr>
            <w:r w:rsidRPr="004E5142">
              <w:rPr>
                <w:sz w:val="18"/>
                <w:szCs w:val="18"/>
                <w:lang w:eastAsia="vi-VN"/>
              </w:rPr>
              <w:t>9. Góp vốn vào các doanh nghiệp khác</w:t>
            </w:r>
          </w:p>
        </w:tc>
        <w:tc>
          <w:tcPr>
            <w:tcW w:w="567" w:type="dxa"/>
            <w:tcBorders>
              <w:top w:val="nil"/>
              <w:left w:val="nil"/>
              <w:bottom w:val="single" w:sz="4" w:space="0" w:color="auto"/>
              <w:right w:val="single" w:sz="4" w:space="0" w:color="auto"/>
            </w:tcBorders>
            <w:noWrap/>
            <w:vAlign w:val="center"/>
          </w:tcPr>
          <w:p w14:paraId="05E2EC98" w14:textId="77777777" w:rsidR="00896894" w:rsidRPr="004E5142" w:rsidRDefault="00896894" w:rsidP="00AC6776">
            <w:pPr>
              <w:spacing w:before="40" w:after="40" w:line="210" w:lineRule="exact"/>
              <w:rPr>
                <w:sz w:val="18"/>
                <w:szCs w:val="18"/>
                <w:lang w:eastAsia="vi-VN"/>
              </w:rPr>
            </w:pPr>
            <w:r w:rsidRPr="004E5142">
              <w:rPr>
                <w:sz w:val="18"/>
                <w:szCs w:val="18"/>
                <w:lang w:eastAsia="vi-VN"/>
              </w:rPr>
              <w:t> </w:t>
            </w:r>
          </w:p>
        </w:tc>
        <w:tc>
          <w:tcPr>
            <w:tcW w:w="938" w:type="dxa"/>
            <w:gridSpan w:val="2"/>
            <w:tcBorders>
              <w:top w:val="nil"/>
              <w:left w:val="nil"/>
              <w:bottom w:val="single" w:sz="4" w:space="0" w:color="auto"/>
              <w:right w:val="single" w:sz="4" w:space="0" w:color="auto"/>
            </w:tcBorders>
            <w:noWrap/>
            <w:vAlign w:val="center"/>
          </w:tcPr>
          <w:p w14:paraId="6D9B3ABD" w14:textId="77777777" w:rsidR="00896894" w:rsidRPr="004E5142" w:rsidRDefault="00896894" w:rsidP="00AC6776">
            <w:pPr>
              <w:spacing w:before="40" w:after="40" w:line="210" w:lineRule="exact"/>
              <w:rPr>
                <w:sz w:val="18"/>
                <w:szCs w:val="18"/>
                <w:lang w:eastAsia="vi-VN"/>
              </w:rPr>
            </w:pPr>
            <w:r w:rsidRPr="004E5142">
              <w:rPr>
                <w:sz w:val="18"/>
                <w:szCs w:val="18"/>
                <w:lang w:eastAsia="vi-VN"/>
              </w:rPr>
              <w:t> </w:t>
            </w:r>
          </w:p>
        </w:tc>
        <w:tc>
          <w:tcPr>
            <w:tcW w:w="725" w:type="dxa"/>
            <w:tcBorders>
              <w:top w:val="nil"/>
              <w:left w:val="nil"/>
              <w:bottom w:val="single" w:sz="4" w:space="0" w:color="auto"/>
              <w:right w:val="single" w:sz="4" w:space="0" w:color="auto"/>
            </w:tcBorders>
            <w:noWrap/>
            <w:vAlign w:val="center"/>
          </w:tcPr>
          <w:p w14:paraId="77295559" w14:textId="77777777" w:rsidR="00896894" w:rsidRPr="004E5142" w:rsidRDefault="00896894" w:rsidP="00AC6776">
            <w:pPr>
              <w:spacing w:before="40" w:after="40" w:line="210" w:lineRule="exact"/>
              <w:rPr>
                <w:sz w:val="18"/>
                <w:szCs w:val="18"/>
                <w:lang w:eastAsia="vi-VN"/>
              </w:rPr>
            </w:pPr>
            <w:r w:rsidRPr="004E5142">
              <w:rPr>
                <w:sz w:val="18"/>
                <w:szCs w:val="18"/>
                <w:lang w:eastAsia="vi-VN"/>
              </w:rPr>
              <w:t> </w:t>
            </w:r>
          </w:p>
        </w:tc>
        <w:tc>
          <w:tcPr>
            <w:tcW w:w="716" w:type="dxa"/>
            <w:tcBorders>
              <w:top w:val="nil"/>
              <w:left w:val="nil"/>
              <w:bottom w:val="single" w:sz="4" w:space="0" w:color="auto"/>
              <w:right w:val="single" w:sz="4" w:space="0" w:color="auto"/>
            </w:tcBorders>
            <w:noWrap/>
            <w:vAlign w:val="center"/>
          </w:tcPr>
          <w:p w14:paraId="07BC3EBB" w14:textId="77777777" w:rsidR="00896894" w:rsidRPr="004E5142" w:rsidRDefault="00896894" w:rsidP="00AC6776">
            <w:pPr>
              <w:spacing w:before="40" w:after="40" w:line="210" w:lineRule="exact"/>
              <w:rPr>
                <w:sz w:val="18"/>
                <w:szCs w:val="18"/>
                <w:lang w:eastAsia="vi-VN"/>
              </w:rPr>
            </w:pPr>
            <w:r w:rsidRPr="004E5142">
              <w:rPr>
                <w:sz w:val="18"/>
                <w:szCs w:val="18"/>
                <w:lang w:eastAsia="vi-VN"/>
              </w:rPr>
              <w:t> </w:t>
            </w:r>
          </w:p>
        </w:tc>
        <w:tc>
          <w:tcPr>
            <w:tcW w:w="740" w:type="dxa"/>
            <w:tcBorders>
              <w:top w:val="nil"/>
              <w:left w:val="nil"/>
              <w:bottom w:val="single" w:sz="4" w:space="0" w:color="auto"/>
              <w:right w:val="single" w:sz="4" w:space="0" w:color="auto"/>
            </w:tcBorders>
            <w:noWrap/>
            <w:vAlign w:val="center"/>
          </w:tcPr>
          <w:p w14:paraId="5BBF481A" w14:textId="77777777" w:rsidR="00896894" w:rsidRPr="004E5142" w:rsidRDefault="00896894" w:rsidP="00AC6776">
            <w:pPr>
              <w:spacing w:before="40" w:after="40" w:line="210" w:lineRule="exact"/>
              <w:rPr>
                <w:sz w:val="18"/>
                <w:szCs w:val="18"/>
                <w:lang w:eastAsia="vi-VN"/>
              </w:rPr>
            </w:pPr>
            <w:r w:rsidRPr="004E5142">
              <w:rPr>
                <w:sz w:val="18"/>
                <w:szCs w:val="18"/>
                <w:lang w:eastAsia="vi-VN"/>
              </w:rPr>
              <w:t> </w:t>
            </w:r>
          </w:p>
        </w:tc>
        <w:tc>
          <w:tcPr>
            <w:tcW w:w="561" w:type="dxa"/>
            <w:tcBorders>
              <w:top w:val="nil"/>
              <w:left w:val="nil"/>
              <w:bottom w:val="single" w:sz="4" w:space="0" w:color="auto"/>
              <w:right w:val="single" w:sz="4" w:space="0" w:color="auto"/>
            </w:tcBorders>
            <w:noWrap/>
            <w:vAlign w:val="center"/>
          </w:tcPr>
          <w:p w14:paraId="543DE1D0" w14:textId="77777777" w:rsidR="00896894" w:rsidRPr="004E5142" w:rsidRDefault="00896894" w:rsidP="00AC6776">
            <w:pPr>
              <w:spacing w:before="40" w:after="40" w:line="210" w:lineRule="exact"/>
              <w:rPr>
                <w:sz w:val="18"/>
                <w:szCs w:val="18"/>
                <w:lang w:eastAsia="vi-VN"/>
              </w:rPr>
            </w:pPr>
            <w:r w:rsidRPr="004E5142">
              <w:rPr>
                <w:sz w:val="18"/>
                <w:szCs w:val="18"/>
                <w:lang w:eastAsia="vi-VN"/>
              </w:rPr>
              <w:t> </w:t>
            </w:r>
          </w:p>
        </w:tc>
        <w:tc>
          <w:tcPr>
            <w:tcW w:w="806" w:type="dxa"/>
            <w:tcBorders>
              <w:top w:val="nil"/>
              <w:left w:val="nil"/>
              <w:bottom w:val="single" w:sz="4" w:space="0" w:color="auto"/>
              <w:right w:val="single" w:sz="4" w:space="0" w:color="auto"/>
            </w:tcBorders>
            <w:noWrap/>
            <w:vAlign w:val="center"/>
          </w:tcPr>
          <w:p w14:paraId="650CD6A1" w14:textId="77777777" w:rsidR="00896894" w:rsidRPr="004E5142" w:rsidRDefault="00896894" w:rsidP="00AC6776">
            <w:pPr>
              <w:spacing w:before="40" w:after="40" w:line="210" w:lineRule="exact"/>
              <w:rPr>
                <w:sz w:val="18"/>
                <w:szCs w:val="18"/>
                <w:lang w:eastAsia="vi-VN"/>
              </w:rPr>
            </w:pPr>
            <w:r w:rsidRPr="004E5142">
              <w:rPr>
                <w:sz w:val="18"/>
                <w:szCs w:val="18"/>
                <w:lang w:eastAsia="vi-VN"/>
              </w:rPr>
              <w:t> </w:t>
            </w:r>
          </w:p>
        </w:tc>
        <w:tc>
          <w:tcPr>
            <w:tcW w:w="570" w:type="dxa"/>
            <w:tcBorders>
              <w:top w:val="nil"/>
              <w:left w:val="nil"/>
              <w:bottom w:val="single" w:sz="4" w:space="0" w:color="auto"/>
              <w:right w:val="single" w:sz="4" w:space="0" w:color="auto"/>
            </w:tcBorders>
            <w:noWrap/>
            <w:vAlign w:val="center"/>
          </w:tcPr>
          <w:p w14:paraId="3892D82C" w14:textId="77777777" w:rsidR="00896894" w:rsidRPr="004E5142" w:rsidRDefault="00896894" w:rsidP="00AC6776">
            <w:pPr>
              <w:spacing w:before="40" w:after="40" w:line="210" w:lineRule="exact"/>
              <w:rPr>
                <w:sz w:val="18"/>
                <w:szCs w:val="18"/>
                <w:lang w:eastAsia="vi-VN"/>
              </w:rPr>
            </w:pPr>
            <w:r w:rsidRPr="004E5142">
              <w:rPr>
                <w:sz w:val="18"/>
                <w:szCs w:val="18"/>
                <w:lang w:eastAsia="vi-VN"/>
              </w:rPr>
              <w:t> </w:t>
            </w:r>
          </w:p>
        </w:tc>
        <w:tc>
          <w:tcPr>
            <w:tcW w:w="783" w:type="dxa"/>
            <w:tcBorders>
              <w:top w:val="nil"/>
              <w:left w:val="nil"/>
              <w:bottom w:val="single" w:sz="4" w:space="0" w:color="auto"/>
              <w:right w:val="single" w:sz="4" w:space="0" w:color="auto"/>
            </w:tcBorders>
            <w:noWrap/>
            <w:vAlign w:val="center"/>
          </w:tcPr>
          <w:p w14:paraId="747BE939" w14:textId="77777777" w:rsidR="00896894" w:rsidRPr="004E5142" w:rsidRDefault="00896894" w:rsidP="00AC6776">
            <w:pPr>
              <w:spacing w:before="40" w:after="40" w:line="210" w:lineRule="exact"/>
              <w:rPr>
                <w:sz w:val="18"/>
                <w:szCs w:val="18"/>
                <w:lang w:eastAsia="vi-VN"/>
              </w:rPr>
            </w:pPr>
            <w:r w:rsidRPr="004E5142">
              <w:rPr>
                <w:sz w:val="18"/>
                <w:szCs w:val="18"/>
                <w:lang w:eastAsia="vi-VN"/>
              </w:rPr>
              <w:t> </w:t>
            </w:r>
          </w:p>
        </w:tc>
        <w:tc>
          <w:tcPr>
            <w:tcW w:w="705" w:type="dxa"/>
            <w:tcBorders>
              <w:top w:val="nil"/>
              <w:left w:val="nil"/>
              <w:bottom w:val="single" w:sz="4" w:space="0" w:color="auto"/>
              <w:right w:val="single" w:sz="4" w:space="0" w:color="auto"/>
            </w:tcBorders>
            <w:noWrap/>
            <w:vAlign w:val="center"/>
          </w:tcPr>
          <w:p w14:paraId="50AF165C" w14:textId="77777777" w:rsidR="00896894" w:rsidRPr="004E5142" w:rsidRDefault="00896894" w:rsidP="00AC6776">
            <w:pPr>
              <w:spacing w:before="40" w:after="40" w:line="210" w:lineRule="exact"/>
              <w:rPr>
                <w:sz w:val="18"/>
                <w:szCs w:val="18"/>
                <w:lang w:eastAsia="vi-VN"/>
              </w:rPr>
            </w:pPr>
            <w:r w:rsidRPr="004E5142">
              <w:rPr>
                <w:sz w:val="18"/>
                <w:szCs w:val="18"/>
                <w:lang w:eastAsia="vi-VN"/>
              </w:rPr>
              <w:t> </w:t>
            </w:r>
          </w:p>
        </w:tc>
        <w:tc>
          <w:tcPr>
            <w:tcW w:w="720" w:type="dxa"/>
            <w:tcBorders>
              <w:top w:val="nil"/>
              <w:left w:val="nil"/>
              <w:bottom w:val="single" w:sz="4" w:space="0" w:color="auto"/>
              <w:right w:val="single" w:sz="4" w:space="0" w:color="auto"/>
            </w:tcBorders>
            <w:noWrap/>
            <w:vAlign w:val="center"/>
          </w:tcPr>
          <w:p w14:paraId="67F99B90" w14:textId="77777777" w:rsidR="00896894" w:rsidRPr="004E5142" w:rsidRDefault="00896894" w:rsidP="00AC6776">
            <w:pPr>
              <w:spacing w:before="40" w:after="40" w:line="210" w:lineRule="exact"/>
              <w:rPr>
                <w:sz w:val="18"/>
                <w:szCs w:val="18"/>
                <w:lang w:eastAsia="vi-VN"/>
              </w:rPr>
            </w:pPr>
            <w:r w:rsidRPr="004E5142">
              <w:rPr>
                <w:sz w:val="18"/>
                <w:szCs w:val="18"/>
                <w:lang w:eastAsia="vi-VN"/>
              </w:rPr>
              <w:t> </w:t>
            </w:r>
          </w:p>
        </w:tc>
        <w:tc>
          <w:tcPr>
            <w:tcW w:w="639" w:type="dxa"/>
            <w:tcBorders>
              <w:top w:val="nil"/>
              <w:left w:val="nil"/>
              <w:bottom w:val="single" w:sz="4" w:space="0" w:color="auto"/>
              <w:right w:val="single" w:sz="4" w:space="0" w:color="auto"/>
            </w:tcBorders>
            <w:noWrap/>
            <w:vAlign w:val="center"/>
          </w:tcPr>
          <w:p w14:paraId="6DD1E2D7" w14:textId="77777777" w:rsidR="00896894" w:rsidRPr="004E5142" w:rsidRDefault="00896894" w:rsidP="00AC6776">
            <w:pPr>
              <w:spacing w:before="40" w:after="40" w:line="210" w:lineRule="exact"/>
              <w:rPr>
                <w:sz w:val="18"/>
                <w:szCs w:val="18"/>
                <w:lang w:eastAsia="vi-VN"/>
              </w:rPr>
            </w:pPr>
            <w:r w:rsidRPr="004E5142">
              <w:rPr>
                <w:sz w:val="18"/>
                <w:szCs w:val="18"/>
                <w:lang w:eastAsia="vi-VN"/>
              </w:rPr>
              <w:t> </w:t>
            </w:r>
          </w:p>
        </w:tc>
        <w:tc>
          <w:tcPr>
            <w:tcW w:w="483" w:type="dxa"/>
            <w:gridSpan w:val="2"/>
            <w:tcBorders>
              <w:top w:val="nil"/>
              <w:left w:val="nil"/>
              <w:bottom w:val="single" w:sz="4" w:space="0" w:color="auto"/>
              <w:right w:val="single" w:sz="4" w:space="0" w:color="auto"/>
            </w:tcBorders>
            <w:noWrap/>
            <w:vAlign w:val="center"/>
          </w:tcPr>
          <w:p w14:paraId="27F831CA" w14:textId="77777777" w:rsidR="00896894" w:rsidRPr="004E5142" w:rsidRDefault="00896894" w:rsidP="00AC6776">
            <w:pPr>
              <w:spacing w:before="40" w:after="40" w:line="210" w:lineRule="exact"/>
              <w:rPr>
                <w:sz w:val="18"/>
                <w:szCs w:val="18"/>
                <w:lang w:eastAsia="vi-VN"/>
              </w:rPr>
            </w:pPr>
            <w:r w:rsidRPr="004E5142">
              <w:rPr>
                <w:sz w:val="18"/>
                <w:szCs w:val="18"/>
                <w:lang w:eastAsia="vi-VN"/>
              </w:rPr>
              <w:t> </w:t>
            </w:r>
          </w:p>
        </w:tc>
        <w:tc>
          <w:tcPr>
            <w:tcW w:w="720" w:type="dxa"/>
            <w:tcBorders>
              <w:top w:val="nil"/>
              <w:left w:val="nil"/>
              <w:bottom w:val="single" w:sz="4" w:space="0" w:color="auto"/>
              <w:right w:val="single" w:sz="4" w:space="0" w:color="auto"/>
            </w:tcBorders>
            <w:noWrap/>
            <w:vAlign w:val="center"/>
          </w:tcPr>
          <w:p w14:paraId="779AEA92" w14:textId="77777777" w:rsidR="00896894" w:rsidRPr="004E5142" w:rsidRDefault="00896894" w:rsidP="00AC6776">
            <w:pPr>
              <w:spacing w:before="40" w:after="40" w:line="210" w:lineRule="exact"/>
              <w:rPr>
                <w:sz w:val="18"/>
                <w:szCs w:val="18"/>
                <w:lang w:eastAsia="vi-VN"/>
              </w:rPr>
            </w:pPr>
            <w:r w:rsidRPr="004E5142">
              <w:rPr>
                <w:sz w:val="18"/>
                <w:szCs w:val="18"/>
                <w:lang w:eastAsia="vi-VN"/>
              </w:rPr>
              <w:t> </w:t>
            </w:r>
          </w:p>
        </w:tc>
      </w:tr>
      <w:tr w:rsidR="00896894" w:rsidRPr="004E5142" w14:paraId="25378868" w14:textId="77777777" w:rsidTr="00AC6776">
        <w:tc>
          <w:tcPr>
            <w:tcW w:w="4049" w:type="dxa"/>
            <w:tcBorders>
              <w:top w:val="nil"/>
              <w:left w:val="single" w:sz="4" w:space="0" w:color="auto"/>
              <w:bottom w:val="single" w:sz="4" w:space="0" w:color="auto"/>
              <w:right w:val="single" w:sz="4" w:space="0" w:color="auto"/>
            </w:tcBorders>
            <w:noWrap/>
            <w:vAlign w:val="bottom"/>
          </w:tcPr>
          <w:p w14:paraId="0058010A" w14:textId="77777777" w:rsidR="00896894" w:rsidRPr="004E5142" w:rsidRDefault="00896894" w:rsidP="00AC6776">
            <w:pPr>
              <w:spacing w:before="40" w:after="40" w:line="210" w:lineRule="exact"/>
              <w:rPr>
                <w:sz w:val="18"/>
                <w:szCs w:val="18"/>
                <w:lang w:eastAsia="vi-VN"/>
              </w:rPr>
            </w:pPr>
            <w:r w:rsidRPr="004E5142">
              <w:rPr>
                <w:sz w:val="18"/>
                <w:szCs w:val="18"/>
                <w:lang w:eastAsia="vi-VN"/>
              </w:rPr>
              <w:t>10. Kinh doanh bất động sản</w:t>
            </w:r>
          </w:p>
        </w:tc>
        <w:tc>
          <w:tcPr>
            <w:tcW w:w="567" w:type="dxa"/>
            <w:tcBorders>
              <w:top w:val="nil"/>
              <w:left w:val="nil"/>
              <w:bottom w:val="single" w:sz="4" w:space="0" w:color="auto"/>
              <w:right w:val="single" w:sz="4" w:space="0" w:color="auto"/>
            </w:tcBorders>
            <w:noWrap/>
            <w:vAlign w:val="center"/>
          </w:tcPr>
          <w:p w14:paraId="4B2C7C41" w14:textId="77777777" w:rsidR="00896894" w:rsidRPr="004E5142" w:rsidRDefault="00896894" w:rsidP="00AC6776">
            <w:pPr>
              <w:spacing w:before="40" w:after="40" w:line="210" w:lineRule="exact"/>
              <w:rPr>
                <w:sz w:val="18"/>
                <w:szCs w:val="18"/>
                <w:lang w:eastAsia="vi-VN"/>
              </w:rPr>
            </w:pPr>
            <w:r w:rsidRPr="004E5142">
              <w:rPr>
                <w:sz w:val="18"/>
                <w:szCs w:val="18"/>
                <w:lang w:eastAsia="vi-VN"/>
              </w:rPr>
              <w:t> </w:t>
            </w:r>
          </w:p>
        </w:tc>
        <w:tc>
          <w:tcPr>
            <w:tcW w:w="938" w:type="dxa"/>
            <w:gridSpan w:val="2"/>
            <w:tcBorders>
              <w:top w:val="nil"/>
              <w:left w:val="nil"/>
              <w:bottom w:val="single" w:sz="4" w:space="0" w:color="auto"/>
              <w:right w:val="single" w:sz="4" w:space="0" w:color="auto"/>
            </w:tcBorders>
            <w:noWrap/>
            <w:vAlign w:val="center"/>
          </w:tcPr>
          <w:p w14:paraId="04A7961F" w14:textId="77777777" w:rsidR="00896894" w:rsidRPr="004E5142" w:rsidRDefault="00896894" w:rsidP="00AC6776">
            <w:pPr>
              <w:spacing w:before="40" w:after="40" w:line="210" w:lineRule="exact"/>
              <w:rPr>
                <w:sz w:val="18"/>
                <w:szCs w:val="18"/>
                <w:lang w:eastAsia="vi-VN"/>
              </w:rPr>
            </w:pPr>
            <w:r w:rsidRPr="004E5142">
              <w:rPr>
                <w:sz w:val="18"/>
                <w:szCs w:val="18"/>
                <w:lang w:eastAsia="vi-VN"/>
              </w:rPr>
              <w:t> </w:t>
            </w:r>
          </w:p>
        </w:tc>
        <w:tc>
          <w:tcPr>
            <w:tcW w:w="725" w:type="dxa"/>
            <w:tcBorders>
              <w:top w:val="nil"/>
              <w:left w:val="nil"/>
              <w:bottom w:val="single" w:sz="4" w:space="0" w:color="auto"/>
              <w:right w:val="single" w:sz="4" w:space="0" w:color="auto"/>
            </w:tcBorders>
            <w:noWrap/>
            <w:vAlign w:val="center"/>
          </w:tcPr>
          <w:p w14:paraId="2C36D038" w14:textId="77777777" w:rsidR="00896894" w:rsidRPr="004E5142" w:rsidRDefault="00896894" w:rsidP="00AC6776">
            <w:pPr>
              <w:spacing w:before="40" w:after="40" w:line="210" w:lineRule="exact"/>
              <w:rPr>
                <w:sz w:val="18"/>
                <w:szCs w:val="18"/>
                <w:lang w:eastAsia="vi-VN"/>
              </w:rPr>
            </w:pPr>
            <w:r w:rsidRPr="004E5142">
              <w:rPr>
                <w:sz w:val="18"/>
                <w:szCs w:val="18"/>
                <w:lang w:eastAsia="vi-VN"/>
              </w:rPr>
              <w:t> </w:t>
            </w:r>
          </w:p>
        </w:tc>
        <w:tc>
          <w:tcPr>
            <w:tcW w:w="716" w:type="dxa"/>
            <w:tcBorders>
              <w:top w:val="nil"/>
              <w:left w:val="nil"/>
              <w:bottom w:val="single" w:sz="4" w:space="0" w:color="auto"/>
              <w:right w:val="single" w:sz="4" w:space="0" w:color="auto"/>
            </w:tcBorders>
            <w:noWrap/>
            <w:vAlign w:val="center"/>
          </w:tcPr>
          <w:p w14:paraId="4DDECD95" w14:textId="77777777" w:rsidR="00896894" w:rsidRPr="004E5142" w:rsidRDefault="00896894" w:rsidP="00AC6776">
            <w:pPr>
              <w:spacing w:before="40" w:after="40" w:line="210" w:lineRule="exact"/>
              <w:rPr>
                <w:sz w:val="18"/>
                <w:szCs w:val="18"/>
                <w:lang w:eastAsia="vi-VN"/>
              </w:rPr>
            </w:pPr>
            <w:r w:rsidRPr="004E5142">
              <w:rPr>
                <w:sz w:val="18"/>
                <w:szCs w:val="18"/>
                <w:lang w:eastAsia="vi-VN"/>
              </w:rPr>
              <w:t> </w:t>
            </w:r>
          </w:p>
        </w:tc>
        <w:tc>
          <w:tcPr>
            <w:tcW w:w="740" w:type="dxa"/>
            <w:tcBorders>
              <w:top w:val="nil"/>
              <w:left w:val="nil"/>
              <w:bottom w:val="single" w:sz="4" w:space="0" w:color="auto"/>
              <w:right w:val="single" w:sz="4" w:space="0" w:color="auto"/>
            </w:tcBorders>
            <w:noWrap/>
            <w:vAlign w:val="center"/>
          </w:tcPr>
          <w:p w14:paraId="7781B3C7" w14:textId="77777777" w:rsidR="00896894" w:rsidRPr="004E5142" w:rsidRDefault="00896894" w:rsidP="00AC6776">
            <w:pPr>
              <w:spacing w:before="40" w:after="40" w:line="210" w:lineRule="exact"/>
              <w:rPr>
                <w:sz w:val="18"/>
                <w:szCs w:val="18"/>
                <w:lang w:eastAsia="vi-VN"/>
              </w:rPr>
            </w:pPr>
            <w:r w:rsidRPr="004E5142">
              <w:rPr>
                <w:sz w:val="18"/>
                <w:szCs w:val="18"/>
                <w:lang w:eastAsia="vi-VN"/>
              </w:rPr>
              <w:t> </w:t>
            </w:r>
          </w:p>
        </w:tc>
        <w:tc>
          <w:tcPr>
            <w:tcW w:w="561" w:type="dxa"/>
            <w:tcBorders>
              <w:top w:val="nil"/>
              <w:left w:val="nil"/>
              <w:bottom w:val="single" w:sz="4" w:space="0" w:color="auto"/>
              <w:right w:val="single" w:sz="4" w:space="0" w:color="auto"/>
            </w:tcBorders>
            <w:noWrap/>
            <w:vAlign w:val="center"/>
          </w:tcPr>
          <w:p w14:paraId="45DAD3A7" w14:textId="77777777" w:rsidR="00896894" w:rsidRPr="004E5142" w:rsidRDefault="00896894" w:rsidP="00AC6776">
            <w:pPr>
              <w:spacing w:before="40" w:after="40" w:line="210" w:lineRule="exact"/>
              <w:rPr>
                <w:sz w:val="18"/>
                <w:szCs w:val="18"/>
                <w:lang w:eastAsia="vi-VN"/>
              </w:rPr>
            </w:pPr>
            <w:r w:rsidRPr="004E5142">
              <w:rPr>
                <w:sz w:val="18"/>
                <w:szCs w:val="18"/>
                <w:lang w:eastAsia="vi-VN"/>
              </w:rPr>
              <w:t> </w:t>
            </w:r>
          </w:p>
        </w:tc>
        <w:tc>
          <w:tcPr>
            <w:tcW w:w="806" w:type="dxa"/>
            <w:tcBorders>
              <w:top w:val="nil"/>
              <w:left w:val="nil"/>
              <w:bottom w:val="single" w:sz="4" w:space="0" w:color="auto"/>
              <w:right w:val="single" w:sz="4" w:space="0" w:color="auto"/>
            </w:tcBorders>
            <w:noWrap/>
            <w:vAlign w:val="center"/>
          </w:tcPr>
          <w:p w14:paraId="76F678F8" w14:textId="77777777" w:rsidR="00896894" w:rsidRPr="004E5142" w:rsidRDefault="00896894" w:rsidP="00AC6776">
            <w:pPr>
              <w:spacing w:before="40" w:after="40" w:line="210" w:lineRule="exact"/>
              <w:rPr>
                <w:sz w:val="18"/>
                <w:szCs w:val="18"/>
                <w:lang w:eastAsia="vi-VN"/>
              </w:rPr>
            </w:pPr>
            <w:r w:rsidRPr="004E5142">
              <w:rPr>
                <w:sz w:val="18"/>
                <w:szCs w:val="18"/>
                <w:lang w:eastAsia="vi-VN"/>
              </w:rPr>
              <w:t> </w:t>
            </w:r>
          </w:p>
        </w:tc>
        <w:tc>
          <w:tcPr>
            <w:tcW w:w="570" w:type="dxa"/>
            <w:tcBorders>
              <w:top w:val="nil"/>
              <w:left w:val="nil"/>
              <w:bottom w:val="single" w:sz="4" w:space="0" w:color="auto"/>
              <w:right w:val="single" w:sz="4" w:space="0" w:color="auto"/>
            </w:tcBorders>
            <w:noWrap/>
            <w:vAlign w:val="center"/>
          </w:tcPr>
          <w:p w14:paraId="688BB0FC" w14:textId="77777777" w:rsidR="00896894" w:rsidRPr="004E5142" w:rsidRDefault="00896894" w:rsidP="00AC6776">
            <w:pPr>
              <w:spacing w:before="40" w:after="40" w:line="210" w:lineRule="exact"/>
              <w:rPr>
                <w:sz w:val="18"/>
                <w:szCs w:val="18"/>
                <w:lang w:eastAsia="vi-VN"/>
              </w:rPr>
            </w:pPr>
            <w:r w:rsidRPr="004E5142">
              <w:rPr>
                <w:sz w:val="18"/>
                <w:szCs w:val="18"/>
                <w:lang w:eastAsia="vi-VN"/>
              </w:rPr>
              <w:t> </w:t>
            </w:r>
          </w:p>
        </w:tc>
        <w:tc>
          <w:tcPr>
            <w:tcW w:w="783" w:type="dxa"/>
            <w:tcBorders>
              <w:top w:val="nil"/>
              <w:left w:val="nil"/>
              <w:bottom w:val="single" w:sz="4" w:space="0" w:color="auto"/>
              <w:right w:val="single" w:sz="4" w:space="0" w:color="auto"/>
            </w:tcBorders>
            <w:noWrap/>
            <w:vAlign w:val="center"/>
          </w:tcPr>
          <w:p w14:paraId="5211AD28" w14:textId="77777777" w:rsidR="00896894" w:rsidRPr="004E5142" w:rsidRDefault="00896894" w:rsidP="00AC6776">
            <w:pPr>
              <w:spacing w:before="40" w:after="40" w:line="210" w:lineRule="exact"/>
              <w:rPr>
                <w:sz w:val="18"/>
                <w:szCs w:val="18"/>
                <w:lang w:eastAsia="vi-VN"/>
              </w:rPr>
            </w:pPr>
            <w:r w:rsidRPr="004E5142">
              <w:rPr>
                <w:sz w:val="18"/>
                <w:szCs w:val="18"/>
                <w:lang w:eastAsia="vi-VN"/>
              </w:rPr>
              <w:t> </w:t>
            </w:r>
          </w:p>
        </w:tc>
        <w:tc>
          <w:tcPr>
            <w:tcW w:w="705" w:type="dxa"/>
            <w:tcBorders>
              <w:top w:val="nil"/>
              <w:left w:val="nil"/>
              <w:bottom w:val="single" w:sz="4" w:space="0" w:color="auto"/>
              <w:right w:val="single" w:sz="4" w:space="0" w:color="auto"/>
            </w:tcBorders>
            <w:noWrap/>
            <w:vAlign w:val="center"/>
          </w:tcPr>
          <w:p w14:paraId="0B2CA9CE" w14:textId="77777777" w:rsidR="00896894" w:rsidRPr="004E5142" w:rsidRDefault="00896894" w:rsidP="00AC6776">
            <w:pPr>
              <w:spacing w:before="40" w:after="40" w:line="210" w:lineRule="exact"/>
              <w:rPr>
                <w:sz w:val="18"/>
                <w:szCs w:val="18"/>
                <w:lang w:eastAsia="vi-VN"/>
              </w:rPr>
            </w:pPr>
            <w:r w:rsidRPr="004E5142">
              <w:rPr>
                <w:sz w:val="18"/>
                <w:szCs w:val="18"/>
                <w:lang w:eastAsia="vi-VN"/>
              </w:rPr>
              <w:t> </w:t>
            </w:r>
          </w:p>
        </w:tc>
        <w:tc>
          <w:tcPr>
            <w:tcW w:w="720" w:type="dxa"/>
            <w:tcBorders>
              <w:top w:val="nil"/>
              <w:left w:val="nil"/>
              <w:bottom w:val="single" w:sz="4" w:space="0" w:color="auto"/>
              <w:right w:val="single" w:sz="4" w:space="0" w:color="auto"/>
            </w:tcBorders>
            <w:noWrap/>
            <w:vAlign w:val="center"/>
          </w:tcPr>
          <w:p w14:paraId="4B7B083F" w14:textId="77777777" w:rsidR="00896894" w:rsidRPr="004E5142" w:rsidRDefault="00896894" w:rsidP="00AC6776">
            <w:pPr>
              <w:spacing w:before="40" w:after="40" w:line="210" w:lineRule="exact"/>
              <w:rPr>
                <w:sz w:val="18"/>
                <w:szCs w:val="18"/>
                <w:lang w:eastAsia="vi-VN"/>
              </w:rPr>
            </w:pPr>
            <w:r w:rsidRPr="004E5142">
              <w:rPr>
                <w:sz w:val="18"/>
                <w:szCs w:val="18"/>
                <w:lang w:eastAsia="vi-VN"/>
              </w:rPr>
              <w:t> </w:t>
            </w:r>
          </w:p>
        </w:tc>
        <w:tc>
          <w:tcPr>
            <w:tcW w:w="639" w:type="dxa"/>
            <w:tcBorders>
              <w:top w:val="nil"/>
              <w:left w:val="nil"/>
              <w:bottom w:val="single" w:sz="4" w:space="0" w:color="auto"/>
              <w:right w:val="single" w:sz="4" w:space="0" w:color="auto"/>
            </w:tcBorders>
            <w:noWrap/>
            <w:vAlign w:val="center"/>
          </w:tcPr>
          <w:p w14:paraId="49F82C82" w14:textId="77777777" w:rsidR="00896894" w:rsidRPr="004E5142" w:rsidRDefault="00896894" w:rsidP="00AC6776">
            <w:pPr>
              <w:spacing w:before="40" w:after="40" w:line="210" w:lineRule="exact"/>
              <w:rPr>
                <w:sz w:val="18"/>
                <w:szCs w:val="18"/>
                <w:lang w:eastAsia="vi-VN"/>
              </w:rPr>
            </w:pPr>
            <w:r w:rsidRPr="004E5142">
              <w:rPr>
                <w:sz w:val="18"/>
                <w:szCs w:val="18"/>
                <w:lang w:eastAsia="vi-VN"/>
              </w:rPr>
              <w:t> </w:t>
            </w:r>
          </w:p>
        </w:tc>
        <w:tc>
          <w:tcPr>
            <w:tcW w:w="483" w:type="dxa"/>
            <w:gridSpan w:val="2"/>
            <w:tcBorders>
              <w:top w:val="nil"/>
              <w:left w:val="nil"/>
              <w:bottom w:val="single" w:sz="4" w:space="0" w:color="auto"/>
              <w:right w:val="single" w:sz="4" w:space="0" w:color="auto"/>
            </w:tcBorders>
            <w:noWrap/>
            <w:vAlign w:val="center"/>
          </w:tcPr>
          <w:p w14:paraId="50D045FA" w14:textId="77777777" w:rsidR="00896894" w:rsidRPr="004E5142" w:rsidRDefault="00896894" w:rsidP="00AC6776">
            <w:pPr>
              <w:spacing w:before="40" w:after="40" w:line="210" w:lineRule="exact"/>
              <w:rPr>
                <w:sz w:val="18"/>
                <w:szCs w:val="18"/>
                <w:lang w:eastAsia="vi-VN"/>
              </w:rPr>
            </w:pPr>
            <w:r w:rsidRPr="004E5142">
              <w:rPr>
                <w:sz w:val="18"/>
                <w:szCs w:val="18"/>
                <w:lang w:eastAsia="vi-VN"/>
              </w:rPr>
              <w:t> </w:t>
            </w:r>
          </w:p>
        </w:tc>
        <w:tc>
          <w:tcPr>
            <w:tcW w:w="720" w:type="dxa"/>
            <w:tcBorders>
              <w:top w:val="nil"/>
              <w:left w:val="nil"/>
              <w:bottom w:val="single" w:sz="4" w:space="0" w:color="auto"/>
              <w:right w:val="single" w:sz="4" w:space="0" w:color="auto"/>
            </w:tcBorders>
            <w:noWrap/>
            <w:vAlign w:val="center"/>
          </w:tcPr>
          <w:p w14:paraId="61195DFC" w14:textId="77777777" w:rsidR="00896894" w:rsidRPr="004E5142" w:rsidRDefault="00896894" w:rsidP="00AC6776">
            <w:pPr>
              <w:spacing w:before="40" w:after="40" w:line="210" w:lineRule="exact"/>
              <w:rPr>
                <w:sz w:val="18"/>
                <w:szCs w:val="18"/>
                <w:lang w:eastAsia="vi-VN"/>
              </w:rPr>
            </w:pPr>
            <w:r w:rsidRPr="004E5142">
              <w:rPr>
                <w:sz w:val="18"/>
                <w:szCs w:val="18"/>
                <w:lang w:eastAsia="vi-VN"/>
              </w:rPr>
              <w:t> </w:t>
            </w:r>
          </w:p>
        </w:tc>
      </w:tr>
      <w:tr w:rsidR="00896894" w:rsidRPr="004E5142" w14:paraId="6B87A0C6" w14:textId="77777777" w:rsidTr="00AC6776">
        <w:tc>
          <w:tcPr>
            <w:tcW w:w="4049" w:type="dxa"/>
            <w:tcBorders>
              <w:top w:val="nil"/>
              <w:left w:val="single" w:sz="4" w:space="0" w:color="auto"/>
              <w:bottom w:val="single" w:sz="4" w:space="0" w:color="auto"/>
              <w:right w:val="single" w:sz="4" w:space="0" w:color="auto"/>
            </w:tcBorders>
            <w:vAlign w:val="bottom"/>
          </w:tcPr>
          <w:p w14:paraId="5E78BAEC" w14:textId="77777777" w:rsidR="00896894" w:rsidRPr="004E5142" w:rsidRDefault="00896894" w:rsidP="00AC6776">
            <w:pPr>
              <w:spacing w:before="40" w:after="40" w:line="210" w:lineRule="exact"/>
              <w:rPr>
                <w:sz w:val="18"/>
                <w:szCs w:val="18"/>
                <w:lang w:eastAsia="vi-VN"/>
              </w:rPr>
            </w:pPr>
            <w:r w:rsidRPr="004E5142">
              <w:rPr>
                <w:sz w:val="18"/>
                <w:szCs w:val="18"/>
                <w:lang w:eastAsia="vi-VN"/>
              </w:rPr>
              <w:t xml:space="preserve">11. Tạm ứng từ giá trị tài khoản của khách hàng </w:t>
            </w:r>
            <w:r w:rsidRPr="004E5142">
              <w:rPr>
                <w:i/>
                <w:sz w:val="18"/>
                <w:szCs w:val="18"/>
                <w:lang w:eastAsia="vi-VN"/>
              </w:rPr>
              <w:t>(bao gồm cả tạm ứng để đóng phí bảo hiểm)</w:t>
            </w:r>
          </w:p>
        </w:tc>
        <w:tc>
          <w:tcPr>
            <w:tcW w:w="567" w:type="dxa"/>
            <w:tcBorders>
              <w:top w:val="nil"/>
              <w:left w:val="nil"/>
              <w:bottom w:val="single" w:sz="4" w:space="0" w:color="auto"/>
              <w:right w:val="single" w:sz="4" w:space="0" w:color="auto"/>
            </w:tcBorders>
            <w:noWrap/>
            <w:vAlign w:val="center"/>
          </w:tcPr>
          <w:p w14:paraId="58A7D1F7" w14:textId="77777777" w:rsidR="00896894" w:rsidRPr="004E5142" w:rsidRDefault="00896894" w:rsidP="00AC6776">
            <w:pPr>
              <w:spacing w:before="40" w:after="40" w:line="210" w:lineRule="exact"/>
              <w:rPr>
                <w:sz w:val="18"/>
                <w:szCs w:val="18"/>
                <w:lang w:eastAsia="vi-VN"/>
              </w:rPr>
            </w:pPr>
            <w:r w:rsidRPr="004E5142">
              <w:rPr>
                <w:sz w:val="18"/>
                <w:szCs w:val="18"/>
                <w:lang w:eastAsia="vi-VN"/>
              </w:rPr>
              <w:t> </w:t>
            </w:r>
          </w:p>
        </w:tc>
        <w:tc>
          <w:tcPr>
            <w:tcW w:w="938" w:type="dxa"/>
            <w:gridSpan w:val="2"/>
            <w:tcBorders>
              <w:top w:val="nil"/>
              <w:left w:val="nil"/>
              <w:bottom w:val="single" w:sz="4" w:space="0" w:color="auto"/>
              <w:right w:val="single" w:sz="4" w:space="0" w:color="auto"/>
            </w:tcBorders>
            <w:noWrap/>
            <w:vAlign w:val="center"/>
          </w:tcPr>
          <w:p w14:paraId="392ECF97" w14:textId="77777777" w:rsidR="00896894" w:rsidRPr="004E5142" w:rsidRDefault="00896894" w:rsidP="00AC6776">
            <w:pPr>
              <w:spacing w:before="40" w:after="40" w:line="210" w:lineRule="exact"/>
              <w:rPr>
                <w:sz w:val="18"/>
                <w:szCs w:val="18"/>
                <w:lang w:eastAsia="vi-VN"/>
              </w:rPr>
            </w:pPr>
            <w:r w:rsidRPr="004E5142">
              <w:rPr>
                <w:sz w:val="18"/>
                <w:szCs w:val="18"/>
                <w:lang w:eastAsia="vi-VN"/>
              </w:rPr>
              <w:t> </w:t>
            </w:r>
          </w:p>
        </w:tc>
        <w:tc>
          <w:tcPr>
            <w:tcW w:w="725" w:type="dxa"/>
            <w:tcBorders>
              <w:top w:val="nil"/>
              <w:left w:val="nil"/>
              <w:bottom w:val="single" w:sz="4" w:space="0" w:color="auto"/>
              <w:right w:val="single" w:sz="4" w:space="0" w:color="auto"/>
            </w:tcBorders>
            <w:noWrap/>
            <w:vAlign w:val="center"/>
          </w:tcPr>
          <w:p w14:paraId="53DEAC0C" w14:textId="77777777" w:rsidR="00896894" w:rsidRPr="004E5142" w:rsidRDefault="00896894" w:rsidP="00AC6776">
            <w:pPr>
              <w:spacing w:before="40" w:after="40" w:line="210" w:lineRule="exact"/>
              <w:rPr>
                <w:sz w:val="18"/>
                <w:szCs w:val="18"/>
                <w:lang w:eastAsia="vi-VN"/>
              </w:rPr>
            </w:pPr>
            <w:r w:rsidRPr="004E5142">
              <w:rPr>
                <w:sz w:val="18"/>
                <w:szCs w:val="18"/>
                <w:lang w:eastAsia="vi-VN"/>
              </w:rPr>
              <w:t> </w:t>
            </w:r>
          </w:p>
        </w:tc>
        <w:tc>
          <w:tcPr>
            <w:tcW w:w="716" w:type="dxa"/>
            <w:tcBorders>
              <w:top w:val="nil"/>
              <w:left w:val="nil"/>
              <w:bottom w:val="single" w:sz="4" w:space="0" w:color="auto"/>
              <w:right w:val="single" w:sz="4" w:space="0" w:color="auto"/>
            </w:tcBorders>
            <w:noWrap/>
            <w:vAlign w:val="center"/>
          </w:tcPr>
          <w:p w14:paraId="207B1A2F" w14:textId="77777777" w:rsidR="00896894" w:rsidRPr="004E5142" w:rsidRDefault="00896894" w:rsidP="00AC6776">
            <w:pPr>
              <w:spacing w:before="40" w:after="40" w:line="210" w:lineRule="exact"/>
              <w:rPr>
                <w:sz w:val="18"/>
                <w:szCs w:val="18"/>
                <w:lang w:eastAsia="vi-VN"/>
              </w:rPr>
            </w:pPr>
            <w:r w:rsidRPr="004E5142">
              <w:rPr>
                <w:sz w:val="18"/>
                <w:szCs w:val="18"/>
                <w:lang w:eastAsia="vi-VN"/>
              </w:rPr>
              <w:t> </w:t>
            </w:r>
          </w:p>
        </w:tc>
        <w:tc>
          <w:tcPr>
            <w:tcW w:w="740" w:type="dxa"/>
            <w:tcBorders>
              <w:top w:val="nil"/>
              <w:left w:val="nil"/>
              <w:bottom w:val="single" w:sz="4" w:space="0" w:color="auto"/>
              <w:right w:val="single" w:sz="4" w:space="0" w:color="auto"/>
            </w:tcBorders>
            <w:noWrap/>
            <w:vAlign w:val="center"/>
          </w:tcPr>
          <w:p w14:paraId="2DA83E0A" w14:textId="77777777" w:rsidR="00896894" w:rsidRPr="004E5142" w:rsidRDefault="00896894" w:rsidP="00AC6776">
            <w:pPr>
              <w:spacing w:before="40" w:after="40" w:line="210" w:lineRule="exact"/>
              <w:rPr>
                <w:sz w:val="18"/>
                <w:szCs w:val="18"/>
                <w:lang w:eastAsia="vi-VN"/>
              </w:rPr>
            </w:pPr>
            <w:r w:rsidRPr="004E5142">
              <w:rPr>
                <w:sz w:val="18"/>
                <w:szCs w:val="18"/>
                <w:lang w:eastAsia="vi-VN"/>
              </w:rPr>
              <w:t> </w:t>
            </w:r>
          </w:p>
        </w:tc>
        <w:tc>
          <w:tcPr>
            <w:tcW w:w="561" w:type="dxa"/>
            <w:tcBorders>
              <w:top w:val="nil"/>
              <w:left w:val="nil"/>
              <w:bottom w:val="single" w:sz="4" w:space="0" w:color="auto"/>
              <w:right w:val="single" w:sz="4" w:space="0" w:color="auto"/>
            </w:tcBorders>
            <w:noWrap/>
            <w:vAlign w:val="center"/>
          </w:tcPr>
          <w:p w14:paraId="2A60CB9E" w14:textId="77777777" w:rsidR="00896894" w:rsidRPr="004E5142" w:rsidRDefault="00896894" w:rsidP="00AC6776">
            <w:pPr>
              <w:spacing w:before="40" w:after="40" w:line="210" w:lineRule="exact"/>
              <w:rPr>
                <w:sz w:val="18"/>
                <w:szCs w:val="18"/>
                <w:lang w:eastAsia="vi-VN"/>
              </w:rPr>
            </w:pPr>
            <w:r w:rsidRPr="004E5142">
              <w:rPr>
                <w:sz w:val="18"/>
                <w:szCs w:val="18"/>
                <w:lang w:eastAsia="vi-VN"/>
              </w:rPr>
              <w:t> </w:t>
            </w:r>
          </w:p>
        </w:tc>
        <w:tc>
          <w:tcPr>
            <w:tcW w:w="806" w:type="dxa"/>
            <w:tcBorders>
              <w:top w:val="nil"/>
              <w:left w:val="nil"/>
              <w:bottom w:val="single" w:sz="4" w:space="0" w:color="auto"/>
              <w:right w:val="single" w:sz="4" w:space="0" w:color="auto"/>
            </w:tcBorders>
            <w:noWrap/>
            <w:vAlign w:val="center"/>
          </w:tcPr>
          <w:p w14:paraId="5E7038E6" w14:textId="77777777" w:rsidR="00896894" w:rsidRPr="004E5142" w:rsidRDefault="00896894" w:rsidP="00AC6776">
            <w:pPr>
              <w:spacing w:before="40" w:after="40" w:line="210" w:lineRule="exact"/>
              <w:rPr>
                <w:sz w:val="18"/>
                <w:szCs w:val="18"/>
                <w:lang w:eastAsia="vi-VN"/>
              </w:rPr>
            </w:pPr>
            <w:r w:rsidRPr="004E5142">
              <w:rPr>
                <w:sz w:val="18"/>
                <w:szCs w:val="18"/>
                <w:lang w:eastAsia="vi-VN"/>
              </w:rPr>
              <w:t> </w:t>
            </w:r>
          </w:p>
        </w:tc>
        <w:tc>
          <w:tcPr>
            <w:tcW w:w="570" w:type="dxa"/>
            <w:tcBorders>
              <w:top w:val="nil"/>
              <w:left w:val="nil"/>
              <w:bottom w:val="single" w:sz="4" w:space="0" w:color="auto"/>
              <w:right w:val="single" w:sz="4" w:space="0" w:color="auto"/>
            </w:tcBorders>
            <w:noWrap/>
            <w:vAlign w:val="center"/>
          </w:tcPr>
          <w:p w14:paraId="1243BADB" w14:textId="77777777" w:rsidR="00896894" w:rsidRPr="004E5142" w:rsidRDefault="00896894" w:rsidP="00AC6776">
            <w:pPr>
              <w:spacing w:before="40" w:after="40" w:line="210" w:lineRule="exact"/>
              <w:rPr>
                <w:sz w:val="18"/>
                <w:szCs w:val="18"/>
                <w:lang w:eastAsia="vi-VN"/>
              </w:rPr>
            </w:pPr>
            <w:r w:rsidRPr="004E5142">
              <w:rPr>
                <w:sz w:val="18"/>
                <w:szCs w:val="18"/>
                <w:lang w:eastAsia="vi-VN"/>
              </w:rPr>
              <w:t> </w:t>
            </w:r>
          </w:p>
        </w:tc>
        <w:tc>
          <w:tcPr>
            <w:tcW w:w="783" w:type="dxa"/>
            <w:tcBorders>
              <w:top w:val="nil"/>
              <w:left w:val="nil"/>
              <w:bottom w:val="single" w:sz="4" w:space="0" w:color="auto"/>
              <w:right w:val="single" w:sz="4" w:space="0" w:color="auto"/>
            </w:tcBorders>
            <w:noWrap/>
            <w:vAlign w:val="center"/>
          </w:tcPr>
          <w:p w14:paraId="4B641B3B" w14:textId="77777777" w:rsidR="00896894" w:rsidRPr="004E5142" w:rsidRDefault="00896894" w:rsidP="00AC6776">
            <w:pPr>
              <w:spacing w:before="40" w:after="40" w:line="210" w:lineRule="exact"/>
              <w:rPr>
                <w:sz w:val="18"/>
                <w:szCs w:val="18"/>
                <w:lang w:eastAsia="vi-VN"/>
              </w:rPr>
            </w:pPr>
            <w:r w:rsidRPr="004E5142">
              <w:rPr>
                <w:sz w:val="18"/>
                <w:szCs w:val="18"/>
                <w:lang w:eastAsia="vi-VN"/>
              </w:rPr>
              <w:t> </w:t>
            </w:r>
          </w:p>
        </w:tc>
        <w:tc>
          <w:tcPr>
            <w:tcW w:w="705" w:type="dxa"/>
            <w:tcBorders>
              <w:top w:val="nil"/>
              <w:left w:val="nil"/>
              <w:bottom w:val="single" w:sz="4" w:space="0" w:color="auto"/>
              <w:right w:val="single" w:sz="4" w:space="0" w:color="auto"/>
            </w:tcBorders>
            <w:noWrap/>
            <w:vAlign w:val="center"/>
          </w:tcPr>
          <w:p w14:paraId="5A757EB3" w14:textId="77777777" w:rsidR="00896894" w:rsidRPr="004E5142" w:rsidRDefault="00896894" w:rsidP="00AC6776">
            <w:pPr>
              <w:spacing w:before="40" w:after="40" w:line="210" w:lineRule="exact"/>
              <w:rPr>
                <w:sz w:val="18"/>
                <w:szCs w:val="18"/>
                <w:lang w:eastAsia="vi-VN"/>
              </w:rPr>
            </w:pPr>
            <w:r w:rsidRPr="004E5142">
              <w:rPr>
                <w:sz w:val="18"/>
                <w:szCs w:val="18"/>
                <w:lang w:eastAsia="vi-VN"/>
              </w:rPr>
              <w:t> </w:t>
            </w:r>
          </w:p>
        </w:tc>
        <w:tc>
          <w:tcPr>
            <w:tcW w:w="720" w:type="dxa"/>
            <w:tcBorders>
              <w:top w:val="nil"/>
              <w:left w:val="nil"/>
              <w:bottom w:val="single" w:sz="4" w:space="0" w:color="auto"/>
              <w:right w:val="single" w:sz="4" w:space="0" w:color="auto"/>
            </w:tcBorders>
            <w:noWrap/>
            <w:vAlign w:val="center"/>
          </w:tcPr>
          <w:p w14:paraId="688A71D1" w14:textId="77777777" w:rsidR="00896894" w:rsidRPr="004E5142" w:rsidRDefault="00896894" w:rsidP="00AC6776">
            <w:pPr>
              <w:spacing w:before="40" w:after="40" w:line="210" w:lineRule="exact"/>
              <w:rPr>
                <w:sz w:val="18"/>
                <w:szCs w:val="18"/>
                <w:lang w:eastAsia="vi-VN"/>
              </w:rPr>
            </w:pPr>
            <w:r w:rsidRPr="004E5142">
              <w:rPr>
                <w:sz w:val="18"/>
                <w:szCs w:val="18"/>
                <w:lang w:eastAsia="vi-VN"/>
              </w:rPr>
              <w:t> </w:t>
            </w:r>
          </w:p>
        </w:tc>
        <w:tc>
          <w:tcPr>
            <w:tcW w:w="639" w:type="dxa"/>
            <w:tcBorders>
              <w:top w:val="nil"/>
              <w:left w:val="nil"/>
              <w:bottom w:val="single" w:sz="4" w:space="0" w:color="auto"/>
              <w:right w:val="single" w:sz="4" w:space="0" w:color="auto"/>
            </w:tcBorders>
            <w:noWrap/>
            <w:vAlign w:val="center"/>
          </w:tcPr>
          <w:p w14:paraId="223D4222" w14:textId="77777777" w:rsidR="00896894" w:rsidRPr="004E5142" w:rsidRDefault="00896894" w:rsidP="00AC6776">
            <w:pPr>
              <w:spacing w:before="40" w:after="40" w:line="210" w:lineRule="exact"/>
              <w:rPr>
                <w:sz w:val="18"/>
                <w:szCs w:val="18"/>
                <w:lang w:eastAsia="vi-VN"/>
              </w:rPr>
            </w:pPr>
            <w:r w:rsidRPr="004E5142">
              <w:rPr>
                <w:sz w:val="18"/>
                <w:szCs w:val="18"/>
                <w:lang w:eastAsia="vi-VN"/>
              </w:rPr>
              <w:t> </w:t>
            </w:r>
          </w:p>
        </w:tc>
        <w:tc>
          <w:tcPr>
            <w:tcW w:w="483" w:type="dxa"/>
            <w:gridSpan w:val="2"/>
            <w:tcBorders>
              <w:top w:val="nil"/>
              <w:left w:val="nil"/>
              <w:bottom w:val="single" w:sz="4" w:space="0" w:color="auto"/>
              <w:right w:val="single" w:sz="4" w:space="0" w:color="auto"/>
            </w:tcBorders>
            <w:noWrap/>
            <w:vAlign w:val="center"/>
          </w:tcPr>
          <w:p w14:paraId="231ED8B6" w14:textId="77777777" w:rsidR="00896894" w:rsidRPr="004E5142" w:rsidRDefault="00896894" w:rsidP="00AC6776">
            <w:pPr>
              <w:spacing w:before="40" w:after="40" w:line="210" w:lineRule="exact"/>
              <w:rPr>
                <w:sz w:val="18"/>
                <w:szCs w:val="18"/>
                <w:lang w:eastAsia="vi-VN"/>
              </w:rPr>
            </w:pPr>
            <w:r w:rsidRPr="004E5142">
              <w:rPr>
                <w:sz w:val="18"/>
                <w:szCs w:val="18"/>
                <w:lang w:eastAsia="vi-VN"/>
              </w:rPr>
              <w:t> </w:t>
            </w:r>
          </w:p>
        </w:tc>
        <w:tc>
          <w:tcPr>
            <w:tcW w:w="720" w:type="dxa"/>
            <w:tcBorders>
              <w:top w:val="nil"/>
              <w:left w:val="nil"/>
              <w:bottom w:val="single" w:sz="4" w:space="0" w:color="auto"/>
              <w:right w:val="single" w:sz="4" w:space="0" w:color="auto"/>
            </w:tcBorders>
            <w:noWrap/>
            <w:vAlign w:val="center"/>
          </w:tcPr>
          <w:p w14:paraId="716C8718" w14:textId="77777777" w:rsidR="00896894" w:rsidRPr="004E5142" w:rsidRDefault="00896894" w:rsidP="00AC6776">
            <w:pPr>
              <w:spacing w:before="40" w:after="40" w:line="210" w:lineRule="exact"/>
              <w:rPr>
                <w:sz w:val="18"/>
                <w:szCs w:val="18"/>
                <w:lang w:eastAsia="vi-VN"/>
              </w:rPr>
            </w:pPr>
            <w:r w:rsidRPr="004E5142">
              <w:rPr>
                <w:sz w:val="18"/>
                <w:szCs w:val="18"/>
                <w:lang w:eastAsia="vi-VN"/>
              </w:rPr>
              <w:t> </w:t>
            </w:r>
          </w:p>
        </w:tc>
      </w:tr>
      <w:tr w:rsidR="00896894" w:rsidRPr="004E5142" w14:paraId="211821B3" w14:textId="77777777" w:rsidTr="00AC6776">
        <w:tc>
          <w:tcPr>
            <w:tcW w:w="4049" w:type="dxa"/>
            <w:tcBorders>
              <w:top w:val="nil"/>
              <w:left w:val="single" w:sz="4" w:space="0" w:color="auto"/>
              <w:bottom w:val="single" w:sz="4" w:space="0" w:color="auto"/>
              <w:right w:val="single" w:sz="4" w:space="0" w:color="auto"/>
            </w:tcBorders>
            <w:noWrap/>
            <w:vAlign w:val="bottom"/>
          </w:tcPr>
          <w:p w14:paraId="4D2FABEA" w14:textId="77777777" w:rsidR="00896894" w:rsidRPr="004E5142" w:rsidRDefault="00896894" w:rsidP="00AC6776">
            <w:pPr>
              <w:spacing w:before="40" w:after="40" w:line="210" w:lineRule="exact"/>
              <w:rPr>
                <w:sz w:val="18"/>
                <w:szCs w:val="18"/>
                <w:lang w:eastAsia="vi-VN"/>
              </w:rPr>
            </w:pPr>
            <w:r w:rsidRPr="004E5142">
              <w:rPr>
                <w:sz w:val="18"/>
                <w:szCs w:val="18"/>
                <w:lang w:eastAsia="vi-VN"/>
              </w:rPr>
              <w:t>12. Khác</w:t>
            </w:r>
          </w:p>
        </w:tc>
        <w:tc>
          <w:tcPr>
            <w:tcW w:w="567" w:type="dxa"/>
            <w:tcBorders>
              <w:top w:val="nil"/>
              <w:left w:val="nil"/>
              <w:bottom w:val="single" w:sz="4" w:space="0" w:color="auto"/>
              <w:right w:val="single" w:sz="4" w:space="0" w:color="auto"/>
            </w:tcBorders>
            <w:noWrap/>
            <w:vAlign w:val="center"/>
          </w:tcPr>
          <w:p w14:paraId="38E2FDB6" w14:textId="77777777" w:rsidR="00896894" w:rsidRPr="004E5142" w:rsidRDefault="00896894" w:rsidP="00AC6776">
            <w:pPr>
              <w:spacing w:before="40" w:after="40" w:line="210" w:lineRule="exact"/>
              <w:rPr>
                <w:sz w:val="18"/>
                <w:szCs w:val="18"/>
                <w:lang w:eastAsia="vi-VN"/>
              </w:rPr>
            </w:pPr>
            <w:r w:rsidRPr="004E5142">
              <w:rPr>
                <w:sz w:val="18"/>
                <w:szCs w:val="18"/>
                <w:lang w:eastAsia="vi-VN"/>
              </w:rPr>
              <w:t> </w:t>
            </w:r>
          </w:p>
        </w:tc>
        <w:tc>
          <w:tcPr>
            <w:tcW w:w="938" w:type="dxa"/>
            <w:gridSpan w:val="2"/>
            <w:tcBorders>
              <w:top w:val="nil"/>
              <w:left w:val="nil"/>
              <w:bottom w:val="single" w:sz="4" w:space="0" w:color="auto"/>
              <w:right w:val="single" w:sz="4" w:space="0" w:color="auto"/>
            </w:tcBorders>
            <w:noWrap/>
            <w:vAlign w:val="center"/>
          </w:tcPr>
          <w:p w14:paraId="772BF074" w14:textId="77777777" w:rsidR="00896894" w:rsidRPr="004E5142" w:rsidRDefault="00896894" w:rsidP="00AC6776">
            <w:pPr>
              <w:spacing w:before="40" w:after="40" w:line="210" w:lineRule="exact"/>
              <w:rPr>
                <w:sz w:val="18"/>
                <w:szCs w:val="18"/>
                <w:lang w:eastAsia="vi-VN"/>
              </w:rPr>
            </w:pPr>
            <w:r w:rsidRPr="004E5142">
              <w:rPr>
                <w:sz w:val="18"/>
                <w:szCs w:val="18"/>
                <w:lang w:eastAsia="vi-VN"/>
              </w:rPr>
              <w:t> </w:t>
            </w:r>
          </w:p>
        </w:tc>
        <w:tc>
          <w:tcPr>
            <w:tcW w:w="725" w:type="dxa"/>
            <w:tcBorders>
              <w:top w:val="nil"/>
              <w:left w:val="nil"/>
              <w:bottom w:val="single" w:sz="4" w:space="0" w:color="auto"/>
              <w:right w:val="single" w:sz="4" w:space="0" w:color="auto"/>
            </w:tcBorders>
            <w:noWrap/>
            <w:vAlign w:val="center"/>
          </w:tcPr>
          <w:p w14:paraId="6BB47AF7" w14:textId="77777777" w:rsidR="00896894" w:rsidRPr="004E5142" w:rsidRDefault="00896894" w:rsidP="00AC6776">
            <w:pPr>
              <w:spacing w:before="40" w:after="40" w:line="210" w:lineRule="exact"/>
              <w:rPr>
                <w:sz w:val="18"/>
                <w:szCs w:val="18"/>
                <w:lang w:eastAsia="vi-VN"/>
              </w:rPr>
            </w:pPr>
            <w:r w:rsidRPr="004E5142">
              <w:rPr>
                <w:sz w:val="18"/>
                <w:szCs w:val="18"/>
                <w:lang w:eastAsia="vi-VN"/>
              </w:rPr>
              <w:t> </w:t>
            </w:r>
          </w:p>
        </w:tc>
        <w:tc>
          <w:tcPr>
            <w:tcW w:w="716" w:type="dxa"/>
            <w:tcBorders>
              <w:top w:val="nil"/>
              <w:left w:val="nil"/>
              <w:bottom w:val="single" w:sz="4" w:space="0" w:color="auto"/>
              <w:right w:val="single" w:sz="4" w:space="0" w:color="auto"/>
            </w:tcBorders>
            <w:noWrap/>
            <w:vAlign w:val="center"/>
          </w:tcPr>
          <w:p w14:paraId="05DE3412" w14:textId="77777777" w:rsidR="00896894" w:rsidRPr="004E5142" w:rsidRDefault="00896894" w:rsidP="00AC6776">
            <w:pPr>
              <w:spacing w:before="40" w:after="40" w:line="210" w:lineRule="exact"/>
              <w:rPr>
                <w:sz w:val="18"/>
                <w:szCs w:val="18"/>
                <w:lang w:eastAsia="vi-VN"/>
              </w:rPr>
            </w:pPr>
            <w:r w:rsidRPr="004E5142">
              <w:rPr>
                <w:sz w:val="18"/>
                <w:szCs w:val="18"/>
                <w:lang w:eastAsia="vi-VN"/>
              </w:rPr>
              <w:t> </w:t>
            </w:r>
          </w:p>
        </w:tc>
        <w:tc>
          <w:tcPr>
            <w:tcW w:w="740" w:type="dxa"/>
            <w:tcBorders>
              <w:top w:val="nil"/>
              <w:left w:val="nil"/>
              <w:bottom w:val="single" w:sz="4" w:space="0" w:color="auto"/>
              <w:right w:val="single" w:sz="4" w:space="0" w:color="auto"/>
            </w:tcBorders>
            <w:noWrap/>
            <w:vAlign w:val="center"/>
          </w:tcPr>
          <w:p w14:paraId="38803E07" w14:textId="77777777" w:rsidR="00896894" w:rsidRPr="004E5142" w:rsidRDefault="00896894" w:rsidP="00AC6776">
            <w:pPr>
              <w:spacing w:before="40" w:after="40" w:line="210" w:lineRule="exact"/>
              <w:rPr>
                <w:sz w:val="18"/>
                <w:szCs w:val="18"/>
                <w:lang w:eastAsia="vi-VN"/>
              </w:rPr>
            </w:pPr>
            <w:r w:rsidRPr="004E5142">
              <w:rPr>
                <w:sz w:val="18"/>
                <w:szCs w:val="18"/>
                <w:lang w:eastAsia="vi-VN"/>
              </w:rPr>
              <w:t> </w:t>
            </w:r>
          </w:p>
        </w:tc>
        <w:tc>
          <w:tcPr>
            <w:tcW w:w="561" w:type="dxa"/>
            <w:tcBorders>
              <w:top w:val="nil"/>
              <w:left w:val="nil"/>
              <w:bottom w:val="single" w:sz="4" w:space="0" w:color="auto"/>
              <w:right w:val="single" w:sz="4" w:space="0" w:color="auto"/>
            </w:tcBorders>
            <w:noWrap/>
            <w:vAlign w:val="center"/>
          </w:tcPr>
          <w:p w14:paraId="2AD861D2" w14:textId="77777777" w:rsidR="00896894" w:rsidRPr="004E5142" w:rsidRDefault="00896894" w:rsidP="00AC6776">
            <w:pPr>
              <w:spacing w:before="40" w:after="40" w:line="210" w:lineRule="exact"/>
              <w:rPr>
                <w:sz w:val="18"/>
                <w:szCs w:val="18"/>
                <w:lang w:eastAsia="vi-VN"/>
              </w:rPr>
            </w:pPr>
            <w:r w:rsidRPr="004E5142">
              <w:rPr>
                <w:sz w:val="18"/>
                <w:szCs w:val="18"/>
                <w:lang w:eastAsia="vi-VN"/>
              </w:rPr>
              <w:t> </w:t>
            </w:r>
          </w:p>
        </w:tc>
        <w:tc>
          <w:tcPr>
            <w:tcW w:w="806" w:type="dxa"/>
            <w:tcBorders>
              <w:top w:val="nil"/>
              <w:left w:val="nil"/>
              <w:bottom w:val="single" w:sz="4" w:space="0" w:color="auto"/>
              <w:right w:val="single" w:sz="4" w:space="0" w:color="auto"/>
            </w:tcBorders>
            <w:noWrap/>
            <w:vAlign w:val="center"/>
          </w:tcPr>
          <w:p w14:paraId="4A2D6F82" w14:textId="77777777" w:rsidR="00896894" w:rsidRPr="004E5142" w:rsidRDefault="00896894" w:rsidP="00AC6776">
            <w:pPr>
              <w:spacing w:before="40" w:after="40" w:line="210" w:lineRule="exact"/>
              <w:rPr>
                <w:sz w:val="18"/>
                <w:szCs w:val="18"/>
                <w:lang w:eastAsia="vi-VN"/>
              </w:rPr>
            </w:pPr>
            <w:r w:rsidRPr="004E5142">
              <w:rPr>
                <w:sz w:val="18"/>
                <w:szCs w:val="18"/>
                <w:lang w:eastAsia="vi-VN"/>
              </w:rPr>
              <w:t> </w:t>
            </w:r>
          </w:p>
        </w:tc>
        <w:tc>
          <w:tcPr>
            <w:tcW w:w="570" w:type="dxa"/>
            <w:tcBorders>
              <w:top w:val="nil"/>
              <w:left w:val="nil"/>
              <w:bottom w:val="single" w:sz="4" w:space="0" w:color="auto"/>
              <w:right w:val="single" w:sz="4" w:space="0" w:color="auto"/>
            </w:tcBorders>
            <w:noWrap/>
            <w:vAlign w:val="center"/>
          </w:tcPr>
          <w:p w14:paraId="4C1BAD3C" w14:textId="77777777" w:rsidR="00896894" w:rsidRPr="004E5142" w:rsidRDefault="00896894" w:rsidP="00AC6776">
            <w:pPr>
              <w:spacing w:before="40" w:after="40" w:line="210" w:lineRule="exact"/>
              <w:rPr>
                <w:sz w:val="18"/>
                <w:szCs w:val="18"/>
                <w:lang w:eastAsia="vi-VN"/>
              </w:rPr>
            </w:pPr>
            <w:r w:rsidRPr="004E5142">
              <w:rPr>
                <w:sz w:val="18"/>
                <w:szCs w:val="18"/>
                <w:lang w:eastAsia="vi-VN"/>
              </w:rPr>
              <w:t> </w:t>
            </w:r>
          </w:p>
        </w:tc>
        <w:tc>
          <w:tcPr>
            <w:tcW w:w="783" w:type="dxa"/>
            <w:tcBorders>
              <w:top w:val="nil"/>
              <w:left w:val="nil"/>
              <w:bottom w:val="single" w:sz="4" w:space="0" w:color="auto"/>
              <w:right w:val="single" w:sz="4" w:space="0" w:color="auto"/>
            </w:tcBorders>
            <w:noWrap/>
            <w:vAlign w:val="center"/>
          </w:tcPr>
          <w:p w14:paraId="5CD1BCEC" w14:textId="77777777" w:rsidR="00896894" w:rsidRPr="004E5142" w:rsidRDefault="00896894" w:rsidP="00AC6776">
            <w:pPr>
              <w:spacing w:before="40" w:after="40" w:line="210" w:lineRule="exact"/>
              <w:rPr>
                <w:sz w:val="18"/>
                <w:szCs w:val="18"/>
                <w:lang w:eastAsia="vi-VN"/>
              </w:rPr>
            </w:pPr>
            <w:r w:rsidRPr="004E5142">
              <w:rPr>
                <w:sz w:val="18"/>
                <w:szCs w:val="18"/>
                <w:lang w:eastAsia="vi-VN"/>
              </w:rPr>
              <w:t> </w:t>
            </w:r>
          </w:p>
        </w:tc>
        <w:tc>
          <w:tcPr>
            <w:tcW w:w="705" w:type="dxa"/>
            <w:tcBorders>
              <w:top w:val="nil"/>
              <w:left w:val="nil"/>
              <w:bottom w:val="single" w:sz="4" w:space="0" w:color="auto"/>
              <w:right w:val="single" w:sz="4" w:space="0" w:color="auto"/>
            </w:tcBorders>
            <w:noWrap/>
            <w:vAlign w:val="center"/>
          </w:tcPr>
          <w:p w14:paraId="754999AD" w14:textId="77777777" w:rsidR="00896894" w:rsidRPr="004E5142" w:rsidRDefault="00896894" w:rsidP="00AC6776">
            <w:pPr>
              <w:spacing w:before="40" w:after="40" w:line="210" w:lineRule="exact"/>
              <w:rPr>
                <w:sz w:val="18"/>
                <w:szCs w:val="18"/>
                <w:lang w:eastAsia="vi-VN"/>
              </w:rPr>
            </w:pPr>
            <w:r w:rsidRPr="004E5142">
              <w:rPr>
                <w:sz w:val="18"/>
                <w:szCs w:val="18"/>
                <w:lang w:eastAsia="vi-VN"/>
              </w:rPr>
              <w:t> </w:t>
            </w:r>
          </w:p>
        </w:tc>
        <w:tc>
          <w:tcPr>
            <w:tcW w:w="720" w:type="dxa"/>
            <w:tcBorders>
              <w:top w:val="nil"/>
              <w:left w:val="nil"/>
              <w:bottom w:val="single" w:sz="4" w:space="0" w:color="auto"/>
              <w:right w:val="single" w:sz="4" w:space="0" w:color="auto"/>
            </w:tcBorders>
            <w:noWrap/>
            <w:vAlign w:val="center"/>
          </w:tcPr>
          <w:p w14:paraId="239969ED" w14:textId="77777777" w:rsidR="00896894" w:rsidRPr="004E5142" w:rsidRDefault="00896894" w:rsidP="00AC6776">
            <w:pPr>
              <w:spacing w:before="40" w:after="40" w:line="210" w:lineRule="exact"/>
              <w:rPr>
                <w:sz w:val="18"/>
                <w:szCs w:val="18"/>
                <w:lang w:eastAsia="vi-VN"/>
              </w:rPr>
            </w:pPr>
            <w:r w:rsidRPr="004E5142">
              <w:rPr>
                <w:sz w:val="18"/>
                <w:szCs w:val="18"/>
                <w:lang w:eastAsia="vi-VN"/>
              </w:rPr>
              <w:t> </w:t>
            </w:r>
          </w:p>
        </w:tc>
        <w:tc>
          <w:tcPr>
            <w:tcW w:w="639" w:type="dxa"/>
            <w:tcBorders>
              <w:top w:val="nil"/>
              <w:left w:val="nil"/>
              <w:bottom w:val="single" w:sz="4" w:space="0" w:color="auto"/>
              <w:right w:val="single" w:sz="4" w:space="0" w:color="auto"/>
            </w:tcBorders>
            <w:noWrap/>
            <w:vAlign w:val="center"/>
          </w:tcPr>
          <w:p w14:paraId="4F81681D" w14:textId="77777777" w:rsidR="00896894" w:rsidRPr="004E5142" w:rsidRDefault="00896894" w:rsidP="00AC6776">
            <w:pPr>
              <w:spacing w:before="40" w:after="40" w:line="210" w:lineRule="exact"/>
              <w:rPr>
                <w:sz w:val="18"/>
                <w:szCs w:val="18"/>
                <w:lang w:eastAsia="vi-VN"/>
              </w:rPr>
            </w:pPr>
            <w:r w:rsidRPr="004E5142">
              <w:rPr>
                <w:sz w:val="18"/>
                <w:szCs w:val="18"/>
                <w:lang w:eastAsia="vi-VN"/>
              </w:rPr>
              <w:t> </w:t>
            </w:r>
          </w:p>
        </w:tc>
        <w:tc>
          <w:tcPr>
            <w:tcW w:w="483" w:type="dxa"/>
            <w:gridSpan w:val="2"/>
            <w:tcBorders>
              <w:top w:val="nil"/>
              <w:left w:val="nil"/>
              <w:bottom w:val="single" w:sz="4" w:space="0" w:color="auto"/>
              <w:right w:val="single" w:sz="4" w:space="0" w:color="auto"/>
            </w:tcBorders>
            <w:noWrap/>
            <w:vAlign w:val="center"/>
          </w:tcPr>
          <w:p w14:paraId="3283F129" w14:textId="77777777" w:rsidR="00896894" w:rsidRPr="004E5142" w:rsidRDefault="00896894" w:rsidP="00AC6776">
            <w:pPr>
              <w:spacing w:before="40" w:after="40" w:line="210" w:lineRule="exact"/>
              <w:rPr>
                <w:sz w:val="18"/>
                <w:szCs w:val="18"/>
                <w:lang w:eastAsia="vi-VN"/>
              </w:rPr>
            </w:pPr>
            <w:r w:rsidRPr="004E5142">
              <w:rPr>
                <w:sz w:val="18"/>
                <w:szCs w:val="18"/>
                <w:lang w:eastAsia="vi-VN"/>
              </w:rPr>
              <w:t> </w:t>
            </w:r>
          </w:p>
        </w:tc>
        <w:tc>
          <w:tcPr>
            <w:tcW w:w="720" w:type="dxa"/>
            <w:tcBorders>
              <w:top w:val="nil"/>
              <w:left w:val="nil"/>
              <w:bottom w:val="single" w:sz="4" w:space="0" w:color="auto"/>
              <w:right w:val="single" w:sz="4" w:space="0" w:color="auto"/>
            </w:tcBorders>
            <w:noWrap/>
            <w:vAlign w:val="center"/>
          </w:tcPr>
          <w:p w14:paraId="0AC77675" w14:textId="77777777" w:rsidR="00896894" w:rsidRPr="004E5142" w:rsidRDefault="00896894" w:rsidP="00AC6776">
            <w:pPr>
              <w:spacing w:before="40" w:after="40" w:line="210" w:lineRule="exact"/>
              <w:rPr>
                <w:sz w:val="18"/>
                <w:szCs w:val="18"/>
                <w:lang w:eastAsia="vi-VN"/>
              </w:rPr>
            </w:pPr>
            <w:r w:rsidRPr="004E5142">
              <w:rPr>
                <w:sz w:val="18"/>
                <w:szCs w:val="18"/>
                <w:lang w:eastAsia="vi-VN"/>
              </w:rPr>
              <w:t> </w:t>
            </w:r>
          </w:p>
        </w:tc>
      </w:tr>
      <w:tr w:rsidR="00896894" w:rsidRPr="004E5142" w14:paraId="16BB3D52" w14:textId="77777777" w:rsidTr="00AC6776">
        <w:tc>
          <w:tcPr>
            <w:tcW w:w="4049" w:type="dxa"/>
            <w:tcBorders>
              <w:top w:val="nil"/>
              <w:left w:val="single" w:sz="4" w:space="0" w:color="auto"/>
              <w:bottom w:val="single" w:sz="4" w:space="0" w:color="auto"/>
              <w:right w:val="single" w:sz="4" w:space="0" w:color="auto"/>
            </w:tcBorders>
            <w:noWrap/>
            <w:vAlign w:val="bottom"/>
          </w:tcPr>
          <w:p w14:paraId="35D19689" w14:textId="77777777" w:rsidR="00896894" w:rsidRPr="004E5142" w:rsidRDefault="00896894" w:rsidP="00AC6776">
            <w:pPr>
              <w:spacing w:before="40" w:after="40" w:line="210" w:lineRule="exact"/>
              <w:rPr>
                <w:sz w:val="18"/>
                <w:szCs w:val="18"/>
                <w:lang w:eastAsia="vi-VN"/>
              </w:rPr>
            </w:pPr>
            <w:r w:rsidRPr="004E5142">
              <w:rPr>
                <w:sz w:val="18"/>
                <w:szCs w:val="18"/>
                <w:lang w:eastAsia="vi-VN"/>
              </w:rPr>
              <w:t>13. Ủy thác đầu tư</w:t>
            </w:r>
          </w:p>
        </w:tc>
        <w:tc>
          <w:tcPr>
            <w:tcW w:w="567" w:type="dxa"/>
            <w:tcBorders>
              <w:top w:val="nil"/>
              <w:left w:val="nil"/>
              <w:bottom w:val="single" w:sz="4" w:space="0" w:color="auto"/>
              <w:right w:val="single" w:sz="4" w:space="0" w:color="auto"/>
            </w:tcBorders>
            <w:noWrap/>
            <w:vAlign w:val="center"/>
          </w:tcPr>
          <w:p w14:paraId="4488DCB0" w14:textId="77777777" w:rsidR="00896894" w:rsidRPr="004E5142" w:rsidRDefault="00896894" w:rsidP="00AC6776">
            <w:pPr>
              <w:spacing w:before="40" w:after="40" w:line="210" w:lineRule="exact"/>
              <w:rPr>
                <w:sz w:val="18"/>
                <w:szCs w:val="18"/>
                <w:lang w:eastAsia="vi-VN"/>
              </w:rPr>
            </w:pPr>
            <w:r w:rsidRPr="004E5142">
              <w:rPr>
                <w:sz w:val="18"/>
                <w:szCs w:val="18"/>
                <w:lang w:eastAsia="vi-VN"/>
              </w:rPr>
              <w:t> </w:t>
            </w:r>
          </w:p>
        </w:tc>
        <w:tc>
          <w:tcPr>
            <w:tcW w:w="938" w:type="dxa"/>
            <w:gridSpan w:val="2"/>
            <w:tcBorders>
              <w:top w:val="nil"/>
              <w:left w:val="nil"/>
              <w:bottom w:val="single" w:sz="4" w:space="0" w:color="auto"/>
              <w:right w:val="single" w:sz="4" w:space="0" w:color="auto"/>
            </w:tcBorders>
            <w:noWrap/>
            <w:vAlign w:val="center"/>
          </w:tcPr>
          <w:p w14:paraId="51871A63" w14:textId="77777777" w:rsidR="00896894" w:rsidRPr="004E5142" w:rsidRDefault="00896894" w:rsidP="00AC6776">
            <w:pPr>
              <w:spacing w:before="40" w:after="40" w:line="210" w:lineRule="exact"/>
              <w:rPr>
                <w:sz w:val="18"/>
                <w:szCs w:val="18"/>
                <w:lang w:eastAsia="vi-VN"/>
              </w:rPr>
            </w:pPr>
            <w:r w:rsidRPr="004E5142">
              <w:rPr>
                <w:sz w:val="18"/>
                <w:szCs w:val="18"/>
                <w:lang w:eastAsia="vi-VN"/>
              </w:rPr>
              <w:t> </w:t>
            </w:r>
          </w:p>
        </w:tc>
        <w:tc>
          <w:tcPr>
            <w:tcW w:w="725" w:type="dxa"/>
            <w:tcBorders>
              <w:top w:val="nil"/>
              <w:left w:val="nil"/>
              <w:bottom w:val="single" w:sz="4" w:space="0" w:color="auto"/>
              <w:right w:val="single" w:sz="4" w:space="0" w:color="auto"/>
            </w:tcBorders>
            <w:noWrap/>
            <w:vAlign w:val="center"/>
          </w:tcPr>
          <w:p w14:paraId="470C289F" w14:textId="77777777" w:rsidR="00896894" w:rsidRPr="004E5142" w:rsidRDefault="00896894" w:rsidP="00AC6776">
            <w:pPr>
              <w:spacing w:before="40" w:after="40" w:line="210" w:lineRule="exact"/>
              <w:rPr>
                <w:sz w:val="18"/>
                <w:szCs w:val="18"/>
                <w:lang w:eastAsia="vi-VN"/>
              </w:rPr>
            </w:pPr>
            <w:r w:rsidRPr="004E5142">
              <w:rPr>
                <w:sz w:val="18"/>
                <w:szCs w:val="18"/>
                <w:lang w:eastAsia="vi-VN"/>
              </w:rPr>
              <w:t> </w:t>
            </w:r>
          </w:p>
        </w:tc>
        <w:tc>
          <w:tcPr>
            <w:tcW w:w="716" w:type="dxa"/>
            <w:tcBorders>
              <w:top w:val="nil"/>
              <w:left w:val="nil"/>
              <w:bottom w:val="single" w:sz="4" w:space="0" w:color="auto"/>
              <w:right w:val="single" w:sz="4" w:space="0" w:color="auto"/>
            </w:tcBorders>
            <w:noWrap/>
            <w:vAlign w:val="center"/>
          </w:tcPr>
          <w:p w14:paraId="387F41BD" w14:textId="77777777" w:rsidR="00896894" w:rsidRPr="004E5142" w:rsidRDefault="00896894" w:rsidP="00AC6776">
            <w:pPr>
              <w:spacing w:before="40" w:after="40" w:line="210" w:lineRule="exact"/>
              <w:rPr>
                <w:sz w:val="18"/>
                <w:szCs w:val="18"/>
                <w:lang w:eastAsia="vi-VN"/>
              </w:rPr>
            </w:pPr>
            <w:r w:rsidRPr="004E5142">
              <w:rPr>
                <w:sz w:val="18"/>
                <w:szCs w:val="18"/>
                <w:lang w:eastAsia="vi-VN"/>
              </w:rPr>
              <w:t> </w:t>
            </w:r>
          </w:p>
        </w:tc>
        <w:tc>
          <w:tcPr>
            <w:tcW w:w="740" w:type="dxa"/>
            <w:tcBorders>
              <w:top w:val="nil"/>
              <w:left w:val="nil"/>
              <w:bottom w:val="single" w:sz="4" w:space="0" w:color="auto"/>
              <w:right w:val="single" w:sz="4" w:space="0" w:color="auto"/>
            </w:tcBorders>
            <w:noWrap/>
            <w:vAlign w:val="center"/>
          </w:tcPr>
          <w:p w14:paraId="0509D1AC" w14:textId="77777777" w:rsidR="00896894" w:rsidRPr="004E5142" w:rsidRDefault="00896894" w:rsidP="00AC6776">
            <w:pPr>
              <w:spacing w:before="40" w:after="40" w:line="210" w:lineRule="exact"/>
              <w:rPr>
                <w:sz w:val="18"/>
                <w:szCs w:val="18"/>
                <w:lang w:eastAsia="vi-VN"/>
              </w:rPr>
            </w:pPr>
            <w:r w:rsidRPr="004E5142">
              <w:rPr>
                <w:sz w:val="18"/>
                <w:szCs w:val="18"/>
                <w:lang w:eastAsia="vi-VN"/>
              </w:rPr>
              <w:t> </w:t>
            </w:r>
          </w:p>
        </w:tc>
        <w:tc>
          <w:tcPr>
            <w:tcW w:w="561" w:type="dxa"/>
            <w:tcBorders>
              <w:top w:val="nil"/>
              <w:left w:val="nil"/>
              <w:bottom w:val="single" w:sz="4" w:space="0" w:color="auto"/>
              <w:right w:val="single" w:sz="4" w:space="0" w:color="auto"/>
            </w:tcBorders>
            <w:noWrap/>
            <w:vAlign w:val="center"/>
          </w:tcPr>
          <w:p w14:paraId="64BD5713" w14:textId="77777777" w:rsidR="00896894" w:rsidRPr="004E5142" w:rsidRDefault="00896894" w:rsidP="00AC6776">
            <w:pPr>
              <w:spacing w:before="40" w:after="40" w:line="210" w:lineRule="exact"/>
              <w:rPr>
                <w:sz w:val="18"/>
                <w:szCs w:val="18"/>
                <w:lang w:eastAsia="vi-VN"/>
              </w:rPr>
            </w:pPr>
            <w:r w:rsidRPr="004E5142">
              <w:rPr>
                <w:sz w:val="18"/>
                <w:szCs w:val="18"/>
                <w:lang w:eastAsia="vi-VN"/>
              </w:rPr>
              <w:t> </w:t>
            </w:r>
          </w:p>
        </w:tc>
        <w:tc>
          <w:tcPr>
            <w:tcW w:w="806" w:type="dxa"/>
            <w:tcBorders>
              <w:top w:val="nil"/>
              <w:left w:val="nil"/>
              <w:bottom w:val="single" w:sz="4" w:space="0" w:color="auto"/>
              <w:right w:val="single" w:sz="4" w:space="0" w:color="auto"/>
            </w:tcBorders>
            <w:noWrap/>
            <w:vAlign w:val="center"/>
          </w:tcPr>
          <w:p w14:paraId="4EC25875" w14:textId="77777777" w:rsidR="00896894" w:rsidRPr="004E5142" w:rsidRDefault="00896894" w:rsidP="00AC6776">
            <w:pPr>
              <w:spacing w:before="40" w:after="40" w:line="210" w:lineRule="exact"/>
              <w:rPr>
                <w:sz w:val="18"/>
                <w:szCs w:val="18"/>
                <w:lang w:eastAsia="vi-VN"/>
              </w:rPr>
            </w:pPr>
            <w:r w:rsidRPr="004E5142">
              <w:rPr>
                <w:sz w:val="18"/>
                <w:szCs w:val="18"/>
                <w:lang w:eastAsia="vi-VN"/>
              </w:rPr>
              <w:t> </w:t>
            </w:r>
          </w:p>
        </w:tc>
        <w:tc>
          <w:tcPr>
            <w:tcW w:w="570" w:type="dxa"/>
            <w:tcBorders>
              <w:top w:val="nil"/>
              <w:left w:val="nil"/>
              <w:bottom w:val="single" w:sz="4" w:space="0" w:color="auto"/>
              <w:right w:val="single" w:sz="4" w:space="0" w:color="auto"/>
            </w:tcBorders>
            <w:noWrap/>
            <w:vAlign w:val="center"/>
          </w:tcPr>
          <w:p w14:paraId="10C85134" w14:textId="77777777" w:rsidR="00896894" w:rsidRPr="004E5142" w:rsidRDefault="00896894" w:rsidP="00AC6776">
            <w:pPr>
              <w:spacing w:before="40" w:after="40" w:line="210" w:lineRule="exact"/>
              <w:rPr>
                <w:sz w:val="18"/>
                <w:szCs w:val="18"/>
                <w:lang w:eastAsia="vi-VN"/>
              </w:rPr>
            </w:pPr>
            <w:r w:rsidRPr="004E5142">
              <w:rPr>
                <w:sz w:val="18"/>
                <w:szCs w:val="18"/>
                <w:lang w:eastAsia="vi-VN"/>
              </w:rPr>
              <w:t> </w:t>
            </w:r>
          </w:p>
        </w:tc>
        <w:tc>
          <w:tcPr>
            <w:tcW w:w="783" w:type="dxa"/>
            <w:tcBorders>
              <w:top w:val="nil"/>
              <w:left w:val="nil"/>
              <w:bottom w:val="single" w:sz="4" w:space="0" w:color="auto"/>
              <w:right w:val="single" w:sz="4" w:space="0" w:color="auto"/>
            </w:tcBorders>
            <w:noWrap/>
            <w:vAlign w:val="center"/>
          </w:tcPr>
          <w:p w14:paraId="6FE0036A" w14:textId="77777777" w:rsidR="00896894" w:rsidRPr="004E5142" w:rsidRDefault="00896894" w:rsidP="00AC6776">
            <w:pPr>
              <w:spacing w:before="40" w:after="40" w:line="210" w:lineRule="exact"/>
              <w:rPr>
                <w:sz w:val="18"/>
                <w:szCs w:val="18"/>
                <w:lang w:eastAsia="vi-VN"/>
              </w:rPr>
            </w:pPr>
            <w:r w:rsidRPr="004E5142">
              <w:rPr>
                <w:sz w:val="18"/>
                <w:szCs w:val="18"/>
                <w:lang w:eastAsia="vi-VN"/>
              </w:rPr>
              <w:t> </w:t>
            </w:r>
          </w:p>
        </w:tc>
        <w:tc>
          <w:tcPr>
            <w:tcW w:w="705" w:type="dxa"/>
            <w:tcBorders>
              <w:top w:val="nil"/>
              <w:left w:val="nil"/>
              <w:bottom w:val="single" w:sz="4" w:space="0" w:color="auto"/>
              <w:right w:val="single" w:sz="4" w:space="0" w:color="auto"/>
            </w:tcBorders>
            <w:noWrap/>
            <w:vAlign w:val="center"/>
          </w:tcPr>
          <w:p w14:paraId="7FEFFD4E" w14:textId="77777777" w:rsidR="00896894" w:rsidRPr="004E5142" w:rsidRDefault="00896894" w:rsidP="00AC6776">
            <w:pPr>
              <w:spacing w:before="40" w:after="40" w:line="210" w:lineRule="exact"/>
              <w:rPr>
                <w:sz w:val="18"/>
                <w:szCs w:val="18"/>
                <w:lang w:eastAsia="vi-VN"/>
              </w:rPr>
            </w:pPr>
            <w:r w:rsidRPr="004E5142">
              <w:rPr>
                <w:sz w:val="18"/>
                <w:szCs w:val="18"/>
                <w:lang w:eastAsia="vi-VN"/>
              </w:rPr>
              <w:t> </w:t>
            </w:r>
          </w:p>
        </w:tc>
        <w:tc>
          <w:tcPr>
            <w:tcW w:w="720" w:type="dxa"/>
            <w:tcBorders>
              <w:top w:val="nil"/>
              <w:left w:val="nil"/>
              <w:bottom w:val="single" w:sz="4" w:space="0" w:color="auto"/>
              <w:right w:val="single" w:sz="4" w:space="0" w:color="auto"/>
            </w:tcBorders>
            <w:noWrap/>
            <w:vAlign w:val="center"/>
          </w:tcPr>
          <w:p w14:paraId="34D586A8" w14:textId="77777777" w:rsidR="00896894" w:rsidRPr="004E5142" w:rsidRDefault="00896894" w:rsidP="00AC6776">
            <w:pPr>
              <w:spacing w:before="40" w:after="40" w:line="210" w:lineRule="exact"/>
              <w:rPr>
                <w:sz w:val="18"/>
                <w:szCs w:val="18"/>
                <w:lang w:eastAsia="vi-VN"/>
              </w:rPr>
            </w:pPr>
            <w:r w:rsidRPr="004E5142">
              <w:rPr>
                <w:sz w:val="18"/>
                <w:szCs w:val="18"/>
                <w:lang w:eastAsia="vi-VN"/>
              </w:rPr>
              <w:t> </w:t>
            </w:r>
          </w:p>
        </w:tc>
        <w:tc>
          <w:tcPr>
            <w:tcW w:w="639" w:type="dxa"/>
            <w:tcBorders>
              <w:top w:val="nil"/>
              <w:left w:val="nil"/>
              <w:bottom w:val="single" w:sz="4" w:space="0" w:color="auto"/>
              <w:right w:val="single" w:sz="4" w:space="0" w:color="auto"/>
            </w:tcBorders>
            <w:noWrap/>
            <w:vAlign w:val="center"/>
          </w:tcPr>
          <w:p w14:paraId="7E9BB577" w14:textId="77777777" w:rsidR="00896894" w:rsidRPr="004E5142" w:rsidRDefault="00896894" w:rsidP="00AC6776">
            <w:pPr>
              <w:spacing w:before="40" w:after="40" w:line="210" w:lineRule="exact"/>
              <w:rPr>
                <w:sz w:val="18"/>
                <w:szCs w:val="18"/>
                <w:lang w:eastAsia="vi-VN"/>
              </w:rPr>
            </w:pPr>
            <w:r w:rsidRPr="004E5142">
              <w:rPr>
                <w:sz w:val="18"/>
                <w:szCs w:val="18"/>
                <w:lang w:eastAsia="vi-VN"/>
              </w:rPr>
              <w:t> </w:t>
            </w:r>
          </w:p>
        </w:tc>
        <w:tc>
          <w:tcPr>
            <w:tcW w:w="483" w:type="dxa"/>
            <w:gridSpan w:val="2"/>
            <w:tcBorders>
              <w:top w:val="nil"/>
              <w:left w:val="nil"/>
              <w:bottom w:val="single" w:sz="4" w:space="0" w:color="auto"/>
              <w:right w:val="single" w:sz="4" w:space="0" w:color="auto"/>
            </w:tcBorders>
            <w:noWrap/>
            <w:vAlign w:val="center"/>
          </w:tcPr>
          <w:p w14:paraId="368D9FA6" w14:textId="77777777" w:rsidR="00896894" w:rsidRPr="004E5142" w:rsidRDefault="00896894" w:rsidP="00AC6776">
            <w:pPr>
              <w:spacing w:before="40" w:after="40" w:line="210" w:lineRule="exact"/>
              <w:rPr>
                <w:sz w:val="18"/>
                <w:szCs w:val="18"/>
                <w:lang w:eastAsia="vi-VN"/>
              </w:rPr>
            </w:pPr>
            <w:r w:rsidRPr="004E5142">
              <w:rPr>
                <w:sz w:val="18"/>
                <w:szCs w:val="18"/>
                <w:lang w:eastAsia="vi-VN"/>
              </w:rPr>
              <w:t> </w:t>
            </w:r>
          </w:p>
        </w:tc>
        <w:tc>
          <w:tcPr>
            <w:tcW w:w="720" w:type="dxa"/>
            <w:tcBorders>
              <w:top w:val="nil"/>
              <w:left w:val="nil"/>
              <w:bottom w:val="single" w:sz="4" w:space="0" w:color="auto"/>
              <w:right w:val="single" w:sz="4" w:space="0" w:color="auto"/>
            </w:tcBorders>
            <w:noWrap/>
            <w:vAlign w:val="center"/>
          </w:tcPr>
          <w:p w14:paraId="7232823C" w14:textId="77777777" w:rsidR="00896894" w:rsidRPr="004E5142" w:rsidRDefault="00896894" w:rsidP="00AC6776">
            <w:pPr>
              <w:spacing w:before="40" w:after="40" w:line="210" w:lineRule="exact"/>
              <w:rPr>
                <w:sz w:val="18"/>
                <w:szCs w:val="18"/>
                <w:lang w:eastAsia="vi-VN"/>
              </w:rPr>
            </w:pPr>
            <w:r w:rsidRPr="004E5142">
              <w:rPr>
                <w:sz w:val="18"/>
                <w:szCs w:val="18"/>
                <w:lang w:eastAsia="vi-VN"/>
              </w:rPr>
              <w:t> </w:t>
            </w:r>
          </w:p>
        </w:tc>
      </w:tr>
      <w:tr w:rsidR="00896894" w:rsidRPr="004E5142" w14:paraId="15E8AA30" w14:textId="77777777" w:rsidTr="00AC6776">
        <w:tc>
          <w:tcPr>
            <w:tcW w:w="4049" w:type="dxa"/>
            <w:tcBorders>
              <w:top w:val="nil"/>
              <w:left w:val="single" w:sz="4" w:space="0" w:color="auto"/>
              <w:bottom w:val="single" w:sz="4" w:space="0" w:color="auto"/>
              <w:right w:val="single" w:sz="4" w:space="0" w:color="auto"/>
            </w:tcBorders>
            <w:noWrap/>
            <w:vAlign w:val="bottom"/>
          </w:tcPr>
          <w:p w14:paraId="282C40A4" w14:textId="77777777" w:rsidR="00896894" w:rsidRPr="004E5142" w:rsidRDefault="00896894" w:rsidP="00AC6776">
            <w:pPr>
              <w:spacing w:before="40" w:after="40" w:line="210" w:lineRule="exact"/>
              <w:rPr>
                <w:bCs/>
                <w:sz w:val="18"/>
                <w:szCs w:val="18"/>
                <w:lang w:eastAsia="vi-VN"/>
              </w:rPr>
            </w:pPr>
            <w:r w:rsidRPr="004E5142">
              <w:rPr>
                <w:bCs/>
                <w:sz w:val="18"/>
                <w:szCs w:val="18"/>
                <w:lang w:eastAsia="vi-VN"/>
              </w:rPr>
              <w:t>II. Đầu tư nhàn rỗi từ dự phòng nghiệp vụ</w:t>
            </w:r>
          </w:p>
        </w:tc>
        <w:tc>
          <w:tcPr>
            <w:tcW w:w="567" w:type="dxa"/>
            <w:tcBorders>
              <w:top w:val="nil"/>
              <w:left w:val="nil"/>
              <w:bottom w:val="single" w:sz="4" w:space="0" w:color="auto"/>
              <w:right w:val="single" w:sz="4" w:space="0" w:color="auto"/>
            </w:tcBorders>
            <w:noWrap/>
            <w:vAlign w:val="center"/>
          </w:tcPr>
          <w:p w14:paraId="44B8A2DA" w14:textId="77777777" w:rsidR="00896894" w:rsidRPr="004E5142" w:rsidRDefault="00896894" w:rsidP="00AC6776">
            <w:pPr>
              <w:spacing w:before="40" w:after="40" w:line="210" w:lineRule="exact"/>
              <w:rPr>
                <w:sz w:val="18"/>
                <w:szCs w:val="18"/>
                <w:lang w:eastAsia="vi-VN"/>
              </w:rPr>
            </w:pPr>
            <w:r w:rsidRPr="004E5142">
              <w:rPr>
                <w:sz w:val="18"/>
                <w:szCs w:val="18"/>
                <w:lang w:eastAsia="vi-VN"/>
              </w:rPr>
              <w:t> </w:t>
            </w:r>
          </w:p>
        </w:tc>
        <w:tc>
          <w:tcPr>
            <w:tcW w:w="938" w:type="dxa"/>
            <w:gridSpan w:val="2"/>
            <w:tcBorders>
              <w:top w:val="nil"/>
              <w:left w:val="nil"/>
              <w:bottom w:val="single" w:sz="4" w:space="0" w:color="auto"/>
              <w:right w:val="single" w:sz="4" w:space="0" w:color="auto"/>
            </w:tcBorders>
            <w:noWrap/>
            <w:vAlign w:val="center"/>
          </w:tcPr>
          <w:p w14:paraId="7A4C65C6" w14:textId="77777777" w:rsidR="00896894" w:rsidRPr="004E5142" w:rsidRDefault="00896894" w:rsidP="00AC6776">
            <w:pPr>
              <w:spacing w:before="40" w:after="40" w:line="210" w:lineRule="exact"/>
              <w:rPr>
                <w:sz w:val="18"/>
                <w:szCs w:val="18"/>
                <w:lang w:eastAsia="vi-VN"/>
              </w:rPr>
            </w:pPr>
            <w:r w:rsidRPr="004E5142">
              <w:rPr>
                <w:sz w:val="18"/>
                <w:szCs w:val="18"/>
                <w:lang w:eastAsia="vi-VN"/>
              </w:rPr>
              <w:t> </w:t>
            </w:r>
          </w:p>
        </w:tc>
        <w:tc>
          <w:tcPr>
            <w:tcW w:w="725" w:type="dxa"/>
            <w:tcBorders>
              <w:top w:val="nil"/>
              <w:left w:val="nil"/>
              <w:bottom w:val="single" w:sz="4" w:space="0" w:color="auto"/>
              <w:right w:val="single" w:sz="4" w:space="0" w:color="auto"/>
            </w:tcBorders>
            <w:noWrap/>
            <w:vAlign w:val="center"/>
          </w:tcPr>
          <w:p w14:paraId="5FE9624D" w14:textId="77777777" w:rsidR="00896894" w:rsidRPr="004E5142" w:rsidRDefault="00896894" w:rsidP="00AC6776">
            <w:pPr>
              <w:spacing w:before="40" w:after="40" w:line="210" w:lineRule="exact"/>
              <w:rPr>
                <w:sz w:val="18"/>
                <w:szCs w:val="18"/>
                <w:lang w:eastAsia="vi-VN"/>
              </w:rPr>
            </w:pPr>
            <w:r w:rsidRPr="004E5142">
              <w:rPr>
                <w:sz w:val="18"/>
                <w:szCs w:val="18"/>
                <w:lang w:eastAsia="vi-VN"/>
              </w:rPr>
              <w:t> </w:t>
            </w:r>
          </w:p>
        </w:tc>
        <w:tc>
          <w:tcPr>
            <w:tcW w:w="716" w:type="dxa"/>
            <w:tcBorders>
              <w:top w:val="nil"/>
              <w:left w:val="nil"/>
              <w:bottom w:val="single" w:sz="4" w:space="0" w:color="auto"/>
              <w:right w:val="single" w:sz="4" w:space="0" w:color="auto"/>
            </w:tcBorders>
            <w:noWrap/>
            <w:vAlign w:val="center"/>
          </w:tcPr>
          <w:p w14:paraId="176D0A1A" w14:textId="77777777" w:rsidR="00896894" w:rsidRPr="004E5142" w:rsidRDefault="00896894" w:rsidP="00AC6776">
            <w:pPr>
              <w:spacing w:before="40" w:after="40" w:line="210" w:lineRule="exact"/>
              <w:rPr>
                <w:sz w:val="18"/>
                <w:szCs w:val="18"/>
                <w:lang w:eastAsia="vi-VN"/>
              </w:rPr>
            </w:pPr>
            <w:r w:rsidRPr="004E5142">
              <w:rPr>
                <w:sz w:val="18"/>
                <w:szCs w:val="18"/>
                <w:lang w:eastAsia="vi-VN"/>
              </w:rPr>
              <w:t> </w:t>
            </w:r>
          </w:p>
        </w:tc>
        <w:tc>
          <w:tcPr>
            <w:tcW w:w="740" w:type="dxa"/>
            <w:tcBorders>
              <w:top w:val="nil"/>
              <w:left w:val="nil"/>
              <w:bottom w:val="single" w:sz="4" w:space="0" w:color="auto"/>
              <w:right w:val="single" w:sz="4" w:space="0" w:color="auto"/>
            </w:tcBorders>
            <w:noWrap/>
            <w:vAlign w:val="center"/>
          </w:tcPr>
          <w:p w14:paraId="4D295106" w14:textId="77777777" w:rsidR="00896894" w:rsidRPr="004E5142" w:rsidRDefault="00896894" w:rsidP="00AC6776">
            <w:pPr>
              <w:spacing w:before="40" w:after="40" w:line="210" w:lineRule="exact"/>
              <w:rPr>
                <w:sz w:val="18"/>
                <w:szCs w:val="18"/>
                <w:lang w:eastAsia="vi-VN"/>
              </w:rPr>
            </w:pPr>
            <w:r w:rsidRPr="004E5142">
              <w:rPr>
                <w:sz w:val="18"/>
                <w:szCs w:val="18"/>
                <w:lang w:eastAsia="vi-VN"/>
              </w:rPr>
              <w:t> </w:t>
            </w:r>
          </w:p>
        </w:tc>
        <w:tc>
          <w:tcPr>
            <w:tcW w:w="561" w:type="dxa"/>
            <w:tcBorders>
              <w:top w:val="nil"/>
              <w:left w:val="nil"/>
              <w:bottom w:val="single" w:sz="4" w:space="0" w:color="auto"/>
              <w:right w:val="single" w:sz="4" w:space="0" w:color="auto"/>
            </w:tcBorders>
            <w:noWrap/>
            <w:vAlign w:val="center"/>
          </w:tcPr>
          <w:p w14:paraId="45163B41" w14:textId="77777777" w:rsidR="00896894" w:rsidRPr="004E5142" w:rsidRDefault="00896894" w:rsidP="00AC6776">
            <w:pPr>
              <w:spacing w:before="40" w:after="40" w:line="210" w:lineRule="exact"/>
              <w:rPr>
                <w:sz w:val="18"/>
                <w:szCs w:val="18"/>
                <w:lang w:eastAsia="vi-VN"/>
              </w:rPr>
            </w:pPr>
            <w:r w:rsidRPr="004E5142">
              <w:rPr>
                <w:sz w:val="18"/>
                <w:szCs w:val="18"/>
                <w:lang w:eastAsia="vi-VN"/>
              </w:rPr>
              <w:t> </w:t>
            </w:r>
          </w:p>
        </w:tc>
        <w:tc>
          <w:tcPr>
            <w:tcW w:w="806" w:type="dxa"/>
            <w:tcBorders>
              <w:top w:val="nil"/>
              <w:left w:val="nil"/>
              <w:bottom w:val="single" w:sz="4" w:space="0" w:color="auto"/>
              <w:right w:val="single" w:sz="4" w:space="0" w:color="auto"/>
            </w:tcBorders>
            <w:noWrap/>
            <w:vAlign w:val="center"/>
          </w:tcPr>
          <w:p w14:paraId="00EC11EC" w14:textId="77777777" w:rsidR="00896894" w:rsidRPr="004E5142" w:rsidRDefault="00896894" w:rsidP="00AC6776">
            <w:pPr>
              <w:spacing w:before="40" w:after="40" w:line="210" w:lineRule="exact"/>
              <w:rPr>
                <w:sz w:val="18"/>
                <w:szCs w:val="18"/>
                <w:lang w:eastAsia="vi-VN"/>
              </w:rPr>
            </w:pPr>
            <w:r w:rsidRPr="004E5142">
              <w:rPr>
                <w:sz w:val="18"/>
                <w:szCs w:val="18"/>
                <w:lang w:eastAsia="vi-VN"/>
              </w:rPr>
              <w:t> </w:t>
            </w:r>
          </w:p>
        </w:tc>
        <w:tc>
          <w:tcPr>
            <w:tcW w:w="570" w:type="dxa"/>
            <w:tcBorders>
              <w:top w:val="nil"/>
              <w:left w:val="nil"/>
              <w:bottom w:val="single" w:sz="4" w:space="0" w:color="auto"/>
              <w:right w:val="single" w:sz="4" w:space="0" w:color="auto"/>
            </w:tcBorders>
            <w:noWrap/>
            <w:vAlign w:val="center"/>
          </w:tcPr>
          <w:p w14:paraId="7B782E06" w14:textId="77777777" w:rsidR="00896894" w:rsidRPr="004E5142" w:rsidRDefault="00896894" w:rsidP="00AC6776">
            <w:pPr>
              <w:spacing w:before="40" w:after="40" w:line="210" w:lineRule="exact"/>
              <w:rPr>
                <w:sz w:val="18"/>
                <w:szCs w:val="18"/>
                <w:lang w:eastAsia="vi-VN"/>
              </w:rPr>
            </w:pPr>
            <w:r w:rsidRPr="004E5142">
              <w:rPr>
                <w:sz w:val="18"/>
                <w:szCs w:val="18"/>
                <w:lang w:eastAsia="vi-VN"/>
              </w:rPr>
              <w:t> </w:t>
            </w:r>
          </w:p>
        </w:tc>
        <w:tc>
          <w:tcPr>
            <w:tcW w:w="783" w:type="dxa"/>
            <w:tcBorders>
              <w:top w:val="nil"/>
              <w:left w:val="nil"/>
              <w:bottom w:val="single" w:sz="4" w:space="0" w:color="auto"/>
              <w:right w:val="single" w:sz="4" w:space="0" w:color="auto"/>
            </w:tcBorders>
            <w:noWrap/>
            <w:vAlign w:val="center"/>
          </w:tcPr>
          <w:p w14:paraId="4C8A8B39" w14:textId="77777777" w:rsidR="00896894" w:rsidRPr="004E5142" w:rsidRDefault="00896894" w:rsidP="00AC6776">
            <w:pPr>
              <w:spacing w:before="40" w:after="40" w:line="210" w:lineRule="exact"/>
              <w:rPr>
                <w:sz w:val="18"/>
                <w:szCs w:val="18"/>
                <w:lang w:eastAsia="vi-VN"/>
              </w:rPr>
            </w:pPr>
            <w:r w:rsidRPr="004E5142">
              <w:rPr>
                <w:sz w:val="18"/>
                <w:szCs w:val="18"/>
                <w:lang w:eastAsia="vi-VN"/>
              </w:rPr>
              <w:t> </w:t>
            </w:r>
          </w:p>
        </w:tc>
        <w:tc>
          <w:tcPr>
            <w:tcW w:w="705" w:type="dxa"/>
            <w:tcBorders>
              <w:top w:val="nil"/>
              <w:left w:val="nil"/>
              <w:bottom w:val="single" w:sz="4" w:space="0" w:color="auto"/>
              <w:right w:val="single" w:sz="4" w:space="0" w:color="auto"/>
            </w:tcBorders>
            <w:noWrap/>
            <w:vAlign w:val="center"/>
          </w:tcPr>
          <w:p w14:paraId="7A0BF66D" w14:textId="77777777" w:rsidR="00896894" w:rsidRPr="004E5142" w:rsidRDefault="00896894" w:rsidP="00AC6776">
            <w:pPr>
              <w:spacing w:before="40" w:after="40" w:line="210" w:lineRule="exact"/>
              <w:rPr>
                <w:sz w:val="18"/>
                <w:szCs w:val="18"/>
                <w:lang w:eastAsia="vi-VN"/>
              </w:rPr>
            </w:pPr>
            <w:r w:rsidRPr="004E5142">
              <w:rPr>
                <w:sz w:val="18"/>
                <w:szCs w:val="18"/>
                <w:lang w:eastAsia="vi-VN"/>
              </w:rPr>
              <w:t> </w:t>
            </w:r>
          </w:p>
        </w:tc>
        <w:tc>
          <w:tcPr>
            <w:tcW w:w="720" w:type="dxa"/>
            <w:tcBorders>
              <w:top w:val="nil"/>
              <w:left w:val="nil"/>
              <w:bottom w:val="single" w:sz="4" w:space="0" w:color="auto"/>
              <w:right w:val="single" w:sz="4" w:space="0" w:color="auto"/>
            </w:tcBorders>
            <w:noWrap/>
            <w:vAlign w:val="center"/>
          </w:tcPr>
          <w:p w14:paraId="37F9A2F1" w14:textId="77777777" w:rsidR="00896894" w:rsidRPr="004E5142" w:rsidRDefault="00896894" w:rsidP="00AC6776">
            <w:pPr>
              <w:spacing w:before="40" w:after="40" w:line="210" w:lineRule="exact"/>
              <w:rPr>
                <w:sz w:val="18"/>
                <w:szCs w:val="18"/>
                <w:lang w:eastAsia="vi-VN"/>
              </w:rPr>
            </w:pPr>
            <w:r w:rsidRPr="004E5142">
              <w:rPr>
                <w:sz w:val="18"/>
                <w:szCs w:val="18"/>
                <w:lang w:eastAsia="vi-VN"/>
              </w:rPr>
              <w:t> </w:t>
            </w:r>
          </w:p>
        </w:tc>
        <w:tc>
          <w:tcPr>
            <w:tcW w:w="639" w:type="dxa"/>
            <w:tcBorders>
              <w:top w:val="nil"/>
              <w:left w:val="nil"/>
              <w:bottom w:val="single" w:sz="4" w:space="0" w:color="auto"/>
              <w:right w:val="single" w:sz="4" w:space="0" w:color="auto"/>
            </w:tcBorders>
            <w:noWrap/>
            <w:vAlign w:val="center"/>
          </w:tcPr>
          <w:p w14:paraId="7EECCE64" w14:textId="77777777" w:rsidR="00896894" w:rsidRPr="004E5142" w:rsidRDefault="00896894" w:rsidP="00AC6776">
            <w:pPr>
              <w:spacing w:before="40" w:after="40" w:line="210" w:lineRule="exact"/>
              <w:rPr>
                <w:sz w:val="18"/>
                <w:szCs w:val="18"/>
                <w:lang w:eastAsia="vi-VN"/>
              </w:rPr>
            </w:pPr>
            <w:r w:rsidRPr="004E5142">
              <w:rPr>
                <w:sz w:val="18"/>
                <w:szCs w:val="18"/>
                <w:lang w:eastAsia="vi-VN"/>
              </w:rPr>
              <w:t> </w:t>
            </w:r>
          </w:p>
        </w:tc>
        <w:tc>
          <w:tcPr>
            <w:tcW w:w="483" w:type="dxa"/>
            <w:gridSpan w:val="2"/>
            <w:tcBorders>
              <w:top w:val="nil"/>
              <w:left w:val="nil"/>
              <w:bottom w:val="single" w:sz="4" w:space="0" w:color="auto"/>
              <w:right w:val="single" w:sz="4" w:space="0" w:color="auto"/>
            </w:tcBorders>
            <w:noWrap/>
            <w:vAlign w:val="center"/>
          </w:tcPr>
          <w:p w14:paraId="5DB6C02C" w14:textId="77777777" w:rsidR="00896894" w:rsidRPr="004E5142" w:rsidRDefault="00896894" w:rsidP="00AC6776">
            <w:pPr>
              <w:spacing w:before="40" w:after="40" w:line="210" w:lineRule="exact"/>
              <w:rPr>
                <w:sz w:val="18"/>
                <w:szCs w:val="18"/>
                <w:lang w:eastAsia="vi-VN"/>
              </w:rPr>
            </w:pPr>
            <w:r w:rsidRPr="004E5142">
              <w:rPr>
                <w:sz w:val="18"/>
                <w:szCs w:val="18"/>
                <w:lang w:eastAsia="vi-VN"/>
              </w:rPr>
              <w:t> </w:t>
            </w:r>
          </w:p>
        </w:tc>
        <w:tc>
          <w:tcPr>
            <w:tcW w:w="720" w:type="dxa"/>
            <w:tcBorders>
              <w:top w:val="nil"/>
              <w:left w:val="nil"/>
              <w:bottom w:val="single" w:sz="4" w:space="0" w:color="auto"/>
              <w:right w:val="single" w:sz="4" w:space="0" w:color="auto"/>
            </w:tcBorders>
            <w:noWrap/>
            <w:vAlign w:val="center"/>
          </w:tcPr>
          <w:p w14:paraId="46F73CEA" w14:textId="77777777" w:rsidR="00896894" w:rsidRPr="004E5142" w:rsidRDefault="00896894" w:rsidP="00AC6776">
            <w:pPr>
              <w:spacing w:before="40" w:after="40" w:line="210" w:lineRule="exact"/>
              <w:rPr>
                <w:sz w:val="18"/>
                <w:szCs w:val="18"/>
                <w:lang w:eastAsia="vi-VN"/>
              </w:rPr>
            </w:pPr>
            <w:r w:rsidRPr="004E5142">
              <w:rPr>
                <w:sz w:val="18"/>
                <w:szCs w:val="18"/>
                <w:lang w:eastAsia="vi-VN"/>
              </w:rPr>
              <w:t> </w:t>
            </w:r>
          </w:p>
        </w:tc>
      </w:tr>
      <w:tr w:rsidR="00896894" w:rsidRPr="004E5142" w14:paraId="6784661C" w14:textId="77777777" w:rsidTr="00AC6776">
        <w:tc>
          <w:tcPr>
            <w:tcW w:w="4049" w:type="dxa"/>
            <w:tcBorders>
              <w:top w:val="nil"/>
              <w:left w:val="single" w:sz="4" w:space="0" w:color="auto"/>
              <w:bottom w:val="single" w:sz="4" w:space="0" w:color="auto"/>
              <w:right w:val="single" w:sz="4" w:space="0" w:color="auto"/>
            </w:tcBorders>
            <w:noWrap/>
            <w:vAlign w:val="bottom"/>
          </w:tcPr>
          <w:p w14:paraId="19D5AA5D" w14:textId="77777777" w:rsidR="00896894" w:rsidRPr="004E5142" w:rsidRDefault="00896894" w:rsidP="00AC6776">
            <w:pPr>
              <w:spacing w:before="40" w:after="40" w:line="210" w:lineRule="exact"/>
              <w:rPr>
                <w:sz w:val="18"/>
                <w:szCs w:val="18"/>
                <w:lang w:eastAsia="vi-VN"/>
              </w:rPr>
            </w:pPr>
            <w:r w:rsidRPr="004E5142">
              <w:rPr>
                <w:sz w:val="18"/>
                <w:szCs w:val="18"/>
                <w:lang w:eastAsia="vi-VN"/>
              </w:rPr>
              <w:t xml:space="preserve">1. Gửi tiền tại Các tổ chức tín dụng </w:t>
            </w:r>
          </w:p>
        </w:tc>
        <w:tc>
          <w:tcPr>
            <w:tcW w:w="567" w:type="dxa"/>
            <w:tcBorders>
              <w:top w:val="nil"/>
              <w:left w:val="nil"/>
              <w:bottom w:val="single" w:sz="4" w:space="0" w:color="auto"/>
              <w:right w:val="single" w:sz="4" w:space="0" w:color="auto"/>
            </w:tcBorders>
            <w:noWrap/>
            <w:vAlign w:val="center"/>
          </w:tcPr>
          <w:p w14:paraId="34F56ABB" w14:textId="77777777" w:rsidR="00896894" w:rsidRPr="004E5142" w:rsidRDefault="00896894" w:rsidP="00AC6776">
            <w:pPr>
              <w:spacing w:before="40" w:after="40" w:line="210" w:lineRule="exact"/>
              <w:rPr>
                <w:sz w:val="18"/>
                <w:szCs w:val="18"/>
                <w:lang w:eastAsia="vi-VN"/>
              </w:rPr>
            </w:pPr>
            <w:r w:rsidRPr="004E5142">
              <w:rPr>
                <w:sz w:val="18"/>
                <w:szCs w:val="18"/>
                <w:lang w:eastAsia="vi-VN"/>
              </w:rPr>
              <w:t> </w:t>
            </w:r>
          </w:p>
        </w:tc>
        <w:tc>
          <w:tcPr>
            <w:tcW w:w="938" w:type="dxa"/>
            <w:gridSpan w:val="2"/>
            <w:tcBorders>
              <w:top w:val="nil"/>
              <w:left w:val="nil"/>
              <w:bottom w:val="single" w:sz="4" w:space="0" w:color="auto"/>
              <w:right w:val="single" w:sz="4" w:space="0" w:color="auto"/>
            </w:tcBorders>
            <w:noWrap/>
            <w:vAlign w:val="center"/>
          </w:tcPr>
          <w:p w14:paraId="460C6392" w14:textId="77777777" w:rsidR="00896894" w:rsidRPr="004E5142" w:rsidRDefault="00896894" w:rsidP="00AC6776">
            <w:pPr>
              <w:spacing w:before="40" w:after="40" w:line="210" w:lineRule="exact"/>
              <w:rPr>
                <w:sz w:val="18"/>
                <w:szCs w:val="18"/>
                <w:lang w:eastAsia="vi-VN"/>
              </w:rPr>
            </w:pPr>
            <w:r w:rsidRPr="004E5142">
              <w:rPr>
                <w:sz w:val="18"/>
                <w:szCs w:val="18"/>
                <w:lang w:eastAsia="vi-VN"/>
              </w:rPr>
              <w:t> </w:t>
            </w:r>
          </w:p>
        </w:tc>
        <w:tc>
          <w:tcPr>
            <w:tcW w:w="725" w:type="dxa"/>
            <w:tcBorders>
              <w:top w:val="nil"/>
              <w:left w:val="nil"/>
              <w:bottom w:val="single" w:sz="4" w:space="0" w:color="auto"/>
              <w:right w:val="single" w:sz="4" w:space="0" w:color="auto"/>
            </w:tcBorders>
            <w:noWrap/>
            <w:vAlign w:val="center"/>
          </w:tcPr>
          <w:p w14:paraId="6454B77F" w14:textId="77777777" w:rsidR="00896894" w:rsidRPr="004E5142" w:rsidRDefault="00896894" w:rsidP="00AC6776">
            <w:pPr>
              <w:spacing w:before="40" w:after="40" w:line="210" w:lineRule="exact"/>
              <w:rPr>
                <w:sz w:val="18"/>
                <w:szCs w:val="18"/>
                <w:lang w:eastAsia="vi-VN"/>
              </w:rPr>
            </w:pPr>
            <w:r w:rsidRPr="004E5142">
              <w:rPr>
                <w:sz w:val="18"/>
                <w:szCs w:val="18"/>
                <w:lang w:eastAsia="vi-VN"/>
              </w:rPr>
              <w:t> </w:t>
            </w:r>
          </w:p>
        </w:tc>
        <w:tc>
          <w:tcPr>
            <w:tcW w:w="716" w:type="dxa"/>
            <w:tcBorders>
              <w:top w:val="nil"/>
              <w:left w:val="nil"/>
              <w:bottom w:val="single" w:sz="4" w:space="0" w:color="auto"/>
              <w:right w:val="single" w:sz="4" w:space="0" w:color="auto"/>
            </w:tcBorders>
            <w:noWrap/>
            <w:vAlign w:val="center"/>
          </w:tcPr>
          <w:p w14:paraId="21106CB7" w14:textId="77777777" w:rsidR="00896894" w:rsidRPr="004E5142" w:rsidRDefault="00896894" w:rsidP="00AC6776">
            <w:pPr>
              <w:spacing w:before="40" w:after="40" w:line="210" w:lineRule="exact"/>
              <w:rPr>
                <w:sz w:val="18"/>
                <w:szCs w:val="18"/>
                <w:lang w:eastAsia="vi-VN"/>
              </w:rPr>
            </w:pPr>
            <w:r w:rsidRPr="004E5142">
              <w:rPr>
                <w:sz w:val="18"/>
                <w:szCs w:val="18"/>
                <w:lang w:eastAsia="vi-VN"/>
              </w:rPr>
              <w:t> </w:t>
            </w:r>
          </w:p>
        </w:tc>
        <w:tc>
          <w:tcPr>
            <w:tcW w:w="740" w:type="dxa"/>
            <w:tcBorders>
              <w:top w:val="nil"/>
              <w:left w:val="nil"/>
              <w:bottom w:val="single" w:sz="4" w:space="0" w:color="auto"/>
              <w:right w:val="single" w:sz="4" w:space="0" w:color="auto"/>
            </w:tcBorders>
            <w:noWrap/>
            <w:vAlign w:val="center"/>
          </w:tcPr>
          <w:p w14:paraId="0E275956" w14:textId="77777777" w:rsidR="00896894" w:rsidRPr="004E5142" w:rsidRDefault="00896894" w:rsidP="00AC6776">
            <w:pPr>
              <w:spacing w:before="40" w:after="40" w:line="210" w:lineRule="exact"/>
              <w:rPr>
                <w:sz w:val="18"/>
                <w:szCs w:val="18"/>
                <w:lang w:eastAsia="vi-VN"/>
              </w:rPr>
            </w:pPr>
            <w:r w:rsidRPr="004E5142">
              <w:rPr>
                <w:sz w:val="18"/>
                <w:szCs w:val="18"/>
                <w:lang w:eastAsia="vi-VN"/>
              </w:rPr>
              <w:t> </w:t>
            </w:r>
          </w:p>
        </w:tc>
        <w:tc>
          <w:tcPr>
            <w:tcW w:w="561" w:type="dxa"/>
            <w:tcBorders>
              <w:top w:val="nil"/>
              <w:left w:val="nil"/>
              <w:bottom w:val="single" w:sz="4" w:space="0" w:color="auto"/>
              <w:right w:val="single" w:sz="4" w:space="0" w:color="auto"/>
            </w:tcBorders>
            <w:noWrap/>
            <w:vAlign w:val="center"/>
          </w:tcPr>
          <w:p w14:paraId="169AFC34" w14:textId="77777777" w:rsidR="00896894" w:rsidRPr="004E5142" w:rsidRDefault="00896894" w:rsidP="00AC6776">
            <w:pPr>
              <w:spacing w:before="40" w:after="40" w:line="210" w:lineRule="exact"/>
              <w:rPr>
                <w:sz w:val="18"/>
                <w:szCs w:val="18"/>
                <w:lang w:eastAsia="vi-VN"/>
              </w:rPr>
            </w:pPr>
            <w:r w:rsidRPr="004E5142">
              <w:rPr>
                <w:sz w:val="18"/>
                <w:szCs w:val="18"/>
                <w:lang w:eastAsia="vi-VN"/>
              </w:rPr>
              <w:t> </w:t>
            </w:r>
          </w:p>
        </w:tc>
        <w:tc>
          <w:tcPr>
            <w:tcW w:w="806" w:type="dxa"/>
            <w:tcBorders>
              <w:top w:val="nil"/>
              <w:left w:val="nil"/>
              <w:bottom w:val="single" w:sz="4" w:space="0" w:color="auto"/>
              <w:right w:val="single" w:sz="4" w:space="0" w:color="auto"/>
            </w:tcBorders>
            <w:noWrap/>
            <w:vAlign w:val="center"/>
          </w:tcPr>
          <w:p w14:paraId="52CA2710" w14:textId="77777777" w:rsidR="00896894" w:rsidRPr="004E5142" w:rsidRDefault="00896894" w:rsidP="00AC6776">
            <w:pPr>
              <w:spacing w:before="40" w:after="40" w:line="210" w:lineRule="exact"/>
              <w:rPr>
                <w:sz w:val="18"/>
                <w:szCs w:val="18"/>
                <w:lang w:eastAsia="vi-VN"/>
              </w:rPr>
            </w:pPr>
            <w:r w:rsidRPr="004E5142">
              <w:rPr>
                <w:sz w:val="18"/>
                <w:szCs w:val="18"/>
                <w:lang w:eastAsia="vi-VN"/>
              </w:rPr>
              <w:t> </w:t>
            </w:r>
          </w:p>
        </w:tc>
        <w:tc>
          <w:tcPr>
            <w:tcW w:w="570" w:type="dxa"/>
            <w:tcBorders>
              <w:top w:val="nil"/>
              <w:left w:val="nil"/>
              <w:bottom w:val="single" w:sz="4" w:space="0" w:color="auto"/>
              <w:right w:val="single" w:sz="4" w:space="0" w:color="auto"/>
            </w:tcBorders>
            <w:noWrap/>
            <w:vAlign w:val="center"/>
          </w:tcPr>
          <w:p w14:paraId="3049784A" w14:textId="77777777" w:rsidR="00896894" w:rsidRPr="004E5142" w:rsidRDefault="00896894" w:rsidP="00AC6776">
            <w:pPr>
              <w:spacing w:before="40" w:after="40" w:line="210" w:lineRule="exact"/>
              <w:rPr>
                <w:sz w:val="18"/>
                <w:szCs w:val="18"/>
                <w:lang w:eastAsia="vi-VN"/>
              </w:rPr>
            </w:pPr>
            <w:r w:rsidRPr="004E5142">
              <w:rPr>
                <w:sz w:val="18"/>
                <w:szCs w:val="18"/>
                <w:lang w:eastAsia="vi-VN"/>
              </w:rPr>
              <w:t> </w:t>
            </w:r>
          </w:p>
        </w:tc>
        <w:tc>
          <w:tcPr>
            <w:tcW w:w="783" w:type="dxa"/>
            <w:tcBorders>
              <w:top w:val="nil"/>
              <w:left w:val="nil"/>
              <w:bottom w:val="single" w:sz="4" w:space="0" w:color="auto"/>
              <w:right w:val="single" w:sz="4" w:space="0" w:color="auto"/>
            </w:tcBorders>
            <w:noWrap/>
            <w:vAlign w:val="center"/>
          </w:tcPr>
          <w:p w14:paraId="0D9882CE" w14:textId="77777777" w:rsidR="00896894" w:rsidRPr="004E5142" w:rsidRDefault="00896894" w:rsidP="00AC6776">
            <w:pPr>
              <w:spacing w:before="40" w:after="40" w:line="210" w:lineRule="exact"/>
              <w:rPr>
                <w:sz w:val="18"/>
                <w:szCs w:val="18"/>
                <w:lang w:eastAsia="vi-VN"/>
              </w:rPr>
            </w:pPr>
            <w:r w:rsidRPr="004E5142">
              <w:rPr>
                <w:sz w:val="18"/>
                <w:szCs w:val="18"/>
                <w:lang w:eastAsia="vi-VN"/>
              </w:rPr>
              <w:t> </w:t>
            </w:r>
          </w:p>
        </w:tc>
        <w:tc>
          <w:tcPr>
            <w:tcW w:w="705" w:type="dxa"/>
            <w:tcBorders>
              <w:top w:val="nil"/>
              <w:left w:val="nil"/>
              <w:bottom w:val="single" w:sz="4" w:space="0" w:color="auto"/>
              <w:right w:val="single" w:sz="4" w:space="0" w:color="auto"/>
            </w:tcBorders>
            <w:noWrap/>
            <w:vAlign w:val="center"/>
          </w:tcPr>
          <w:p w14:paraId="2EDEDD19" w14:textId="77777777" w:rsidR="00896894" w:rsidRPr="004E5142" w:rsidRDefault="00896894" w:rsidP="00AC6776">
            <w:pPr>
              <w:spacing w:before="40" w:after="40" w:line="210" w:lineRule="exact"/>
              <w:rPr>
                <w:sz w:val="18"/>
                <w:szCs w:val="18"/>
                <w:lang w:eastAsia="vi-VN"/>
              </w:rPr>
            </w:pPr>
            <w:r w:rsidRPr="004E5142">
              <w:rPr>
                <w:sz w:val="18"/>
                <w:szCs w:val="18"/>
                <w:lang w:eastAsia="vi-VN"/>
              </w:rPr>
              <w:t> </w:t>
            </w:r>
          </w:p>
        </w:tc>
        <w:tc>
          <w:tcPr>
            <w:tcW w:w="720" w:type="dxa"/>
            <w:tcBorders>
              <w:top w:val="nil"/>
              <w:left w:val="nil"/>
              <w:bottom w:val="single" w:sz="4" w:space="0" w:color="auto"/>
              <w:right w:val="single" w:sz="4" w:space="0" w:color="auto"/>
            </w:tcBorders>
            <w:noWrap/>
            <w:vAlign w:val="center"/>
          </w:tcPr>
          <w:p w14:paraId="36D4CDC4" w14:textId="77777777" w:rsidR="00896894" w:rsidRPr="004E5142" w:rsidRDefault="00896894" w:rsidP="00AC6776">
            <w:pPr>
              <w:spacing w:before="40" w:after="40" w:line="210" w:lineRule="exact"/>
              <w:rPr>
                <w:sz w:val="18"/>
                <w:szCs w:val="18"/>
                <w:lang w:eastAsia="vi-VN"/>
              </w:rPr>
            </w:pPr>
            <w:r w:rsidRPr="004E5142">
              <w:rPr>
                <w:sz w:val="18"/>
                <w:szCs w:val="18"/>
                <w:lang w:eastAsia="vi-VN"/>
              </w:rPr>
              <w:t> </w:t>
            </w:r>
          </w:p>
        </w:tc>
        <w:tc>
          <w:tcPr>
            <w:tcW w:w="639" w:type="dxa"/>
            <w:tcBorders>
              <w:top w:val="nil"/>
              <w:left w:val="nil"/>
              <w:bottom w:val="single" w:sz="4" w:space="0" w:color="auto"/>
              <w:right w:val="single" w:sz="4" w:space="0" w:color="auto"/>
            </w:tcBorders>
            <w:noWrap/>
            <w:vAlign w:val="center"/>
          </w:tcPr>
          <w:p w14:paraId="1CE6AF33" w14:textId="77777777" w:rsidR="00896894" w:rsidRPr="004E5142" w:rsidRDefault="00896894" w:rsidP="00AC6776">
            <w:pPr>
              <w:spacing w:before="40" w:after="40" w:line="210" w:lineRule="exact"/>
              <w:rPr>
                <w:sz w:val="18"/>
                <w:szCs w:val="18"/>
                <w:lang w:eastAsia="vi-VN"/>
              </w:rPr>
            </w:pPr>
            <w:r w:rsidRPr="004E5142">
              <w:rPr>
                <w:sz w:val="18"/>
                <w:szCs w:val="18"/>
                <w:lang w:eastAsia="vi-VN"/>
              </w:rPr>
              <w:t> </w:t>
            </w:r>
          </w:p>
        </w:tc>
        <w:tc>
          <w:tcPr>
            <w:tcW w:w="483" w:type="dxa"/>
            <w:gridSpan w:val="2"/>
            <w:tcBorders>
              <w:top w:val="nil"/>
              <w:left w:val="nil"/>
              <w:bottom w:val="single" w:sz="4" w:space="0" w:color="auto"/>
              <w:right w:val="single" w:sz="4" w:space="0" w:color="auto"/>
            </w:tcBorders>
            <w:noWrap/>
            <w:vAlign w:val="center"/>
          </w:tcPr>
          <w:p w14:paraId="58DBE695" w14:textId="77777777" w:rsidR="00896894" w:rsidRPr="004E5142" w:rsidRDefault="00896894" w:rsidP="00AC6776">
            <w:pPr>
              <w:spacing w:before="40" w:after="40" w:line="210" w:lineRule="exact"/>
              <w:rPr>
                <w:sz w:val="18"/>
                <w:szCs w:val="18"/>
                <w:lang w:eastAsia="vi-VN"/>
              </w:rPr>
            </w:pPr>
            <w:r w:rsidRPr="004E5142">
              <w:rPr>
                <w:sz w:val="18"/>
                <w:szCs w:val="18"/>
                <w:lang w:eastAsia="vi-VN"/>
              </w:rPr>
              <w:t> </w:t>
            </w:r>
          </w:p>
        </w:tc>
        <w:tc>
          <w:tcPr>
            <w:tcW w:w="720" w:type="dxa"/>
            <w:tcBorders>
              <w:top w:val="nil"/>
              <w:left w:val="nil"/>
              <w:bottom w:val="single" w:sz="4" w:space="0" w:color="auto"/>
              <w:right w:val="single" w:sz="4" w:space="0" w:color="auto"/>
            </w:tcBorders>
            <w:noWrap/>
            <w:vAlign w:val="center"/>
          </w:tcPr>
          <w:p w14:paraId="0729BEAB" w14:textId="77777777" w:rsidR="00896894" w:rsidRPr="004E5142" w:rsidRDefault="00896894" w:rsidP="00AC6776">
            <w:pPr>
              <w:spacing w:before="40" w:after="40" w:line="210" w:lineRule="exact"/>
              <w:rPr>
                <w:sz w:val="18"/>
                <w:szCs w:val="18"/>
                <w:lang w:eastAsia="vi-VN"/>
              </w:rPr>
            </w:pPr>
            <w:r w:rsidRPr="004E5142">
              <w:rPr>
                <w:sz w:val="18"/>
                <w:szCs w:val="18"/>
                <w:lang w:eastAsia="vi-VN"/>
              </w:rPr>
              <w:t> </w:t>
            </w:r>
          </w:p>
        </w:tc>
      </w:tr>
      <w:tr w:rsidR="00896894" w:rsidRPr="004E5142" w14:paraId="1EF8C196" w14:textId="77777777" w:rsidTr="00AC6776">
        <w:tc>
          <w:tcPr>
            <w:tcW w:w="4049" w:type="dxa"/>
            <w:tcBorders>
              <w:top w:val="nil"/>
              <w:left w:val="single" w:sz="4" w:space="0" w:color="auto"/>
              <w:bottom w:val="single" w:sz="4" w:space="0" w:color="auto"/>
              <w:right w:val="single" w:sz="4" w:space="0" w:color="auto"/>
            </w:tcBorders>
            <w:noWrap/>
            <w:vAlign w:val="bottom"/>
          </w:tcPr>
          <w:p w14:paraId="5D4E1EA8" w14:textId="77777777" w:rsidR="00896894" w:rsidRPr="004E5142" w:rsidRDefault="00896894" w:rsidP="00AC6776">
            <w:pPr>
              <w:spacing w:before="40" w:after="40" w:line="210" w:lineRule="exact"/>
              <w:rPr>
                <w:sz w:val="18"/>
                <w:szCs w:val="18"/>
                <w:lang w:eastAsia="vi-VN"/>
              </w:rPr>
            </w:pPr>
            <w:r w:rsidRPr="004E5142">
              <w:rPr>
                <w:sz w:val="18"/>
                <w:szCs w:val="18"/>
                <w:lang w:eastAsia="vi-VN"/>
              </w:rPr>
              <w:t>- Các khoản tiền gửi dưới 3 tháng</w:t>
            </w:r>
          </w:p>
        </w:tc>
        <w:tc>
          <w:tcPr>
            <w:tcW w:w="567" w:type="dxa"/>
            <w:tcBorders>
              <w:top w:val="nil"/>
              <w:left w:val="nil"/>
              <w:bottom w:val="single" w:sz="4" w:space="0" w:color="auto"/>
              <w:right w:val="single" w:sz="4" w:space="0" w:color="auto"/>
            </w:tcBorders>
            <w:noWrap/>
            <w:vAlign w:val="center"/>
          </w:tcPr>
          <w:p w14:paraId="18FAEEBF" w14:textId="77777777" w:rsidR="00896894" w:rsidRPr="004E5142" w:rsidRDefault="00896894" w:rsidP="00AC6776">
            <w:pPr>
              <w:spacing w:before="40" w:after="40" w:line="210" w:lineRule="exact"/>
              <w:rPr>
                <w:sz w:val="18"/>
                <w:szCs w:val="18"/>
                <w:lang w:eastAsia="vi-VN"/>
              </w:rPr>
            </w:pPr>
            <w:r w:rsidRPr="004E5142">
              <w:rPr>
                <w:sz w:val="18"/>
                <w:szCs w:val="18"/>
                <w:lang w:eastAsia="vi-VN"/>
              </w:rPr>
              <w:t> </w:t>
            </w:r>
          </w:p>
        </w:tc>
        <w:tc>
          <w:tcPr>
            <w:tcW w:w="938" w:type="dxa"/>
            <w:gridSpan w:val="2"/>
            <w:tcBorders>
              <w:top w:val="nil"/>
              <w:left w:val="nil"/>
              <w:bottom w:val="single" w:sz="4" w:space="0" w:color="auto"/>
              <w:right w:val="single" w:sz="4" w:space="0" w:color="auto"/>
            </w:tcBorders>
            <w:noWrap/>
            <w:vAlign w:val="center"/>
          </w:tcPr>
          <w:p w14:paraId="6DA5D573" w14:textId="77777777" w:rsidR="00896894" w:rsidRPr="004E5142" w:rsidRDefault="00896894" w:rsidP="00AC6776">
            <w:pPr>
              <w:spacing w:before="40" w:after="40" w:line="210" w:lineRule="exact"/>
              <w:rPr>
                <w:sz w:val="18"/>
                <w:szCs w:val="18"/>
                <w:lang w:eastAsia="vi-VN"/>
              </w:rPr>
            </w:pPr>
            <w:r w:rsidRPr="004E5142">
              <w:rPr>
                <w:sz w:val="18"/>
                <w:szCs w:val="18"/>
                <w:lang w:eastAsia="vi-VN"/>
              </w:rPr>
              <w:t> </w:t>
            </w:r>
          </w:p>
        </w:tc>
        <w:tc>
          <w:tcPr>
            <w:tcW w:w="725" w:type="dxa"/>
            <w:tcBorders>
              <w:top w:val="nil"/>
              <w:left w:val="nil"/>
              <w:bottom w:val="single" w:sz="4" w:space="0" w:color="auto"/>
              <w:right w:val="single" w:sz="4" w:space="0" w:color="auto"/>
            </w:tcBorders>
            <w:noWrap/>
            <w:vAlign w:val="center"/>
          </w:tcPr>
          <w:p w14:paraId="0DFA823C" w14:textId="77777777" w:rsidR="00896894" w:rsidRPr="004E5142" w:rsidRDefault="00896894" w:rsidP="00AC6776">
            <w:pPr>
              <w:spacing w:before="40" w:after="40" w:line="210" w:lineRule="exact"/>
              <w:rPr>
                <w:sz w:val="18"/>
                <w:szCs w:val="18"/>
                <w:lang w:eastAsia="vi-VN"/>
              </w:rPr>
            </w:pPr>
            <w:r w:rsidRPr="004E5142">
              <w:rPr>
                <w:sz w:val="18"/>
                <w:szCs w:val="18"/>
                <w:lang w:eastAsia="vi-VN"/>
              </w:rPr>
              <w:t> </w:t>
            </w:r>
          </w:p>
        </w:tc>
        <w:tc>
          <w:tcPr>
            <w:tcW w:w="716" w:type="dxa"/>
            <w:tcBorders>
              <w:top w:val="nil"/>
              <w:left w:val="nil"/>
              <w:bottom w:val="single" w:sz="4" w:space="0" w:color="auto"/>
              <w:right w:val="single" w:sz="4" w:space="0" w:color="auto"/>
            </w:tcBorders>
            <w:noWrap/>
            <w:vAlign w:val="center"/>
          </w:tcPr>
          <w:p w14:paraId="5E62E92C" w14:textId="77777777" w:rsidR="00896894" w:rsidRPr="004E5142" w:rsidRDefault="00896894" w:rsidP="00AC6776">
            <w:pPr>
              <w:spacing w:before="40" w:after="40" w:line="210" w:lineRule="exact"/>
              <w:rPr>
                <w:sz w:val="18"/>
                <w:szCs w:val="18"/>
                <w:lang w:eastAsia="vi-VN"/>
              </w:rPr>
            </w:pPr>
            <w:r w:rsidRPr="004E5142">
              <w:rPr>
                <w:sz w:val="18"/>
                <w:szCs w:val="18"/>
                <w:lang w:eastAsia="vi-VN"/>
              </w:rPr>
              <w:t> </w:t>
            </w:r>
          </w:p>
        </w:tc>
        <w:tc>
          <w:tcPr>
            <w:tcW w:w="740" w:type="dxa"/>
            <w:tcBorders>
              <w:top w:val="nil"/>
              <w:left w:val="nil"/>
              <w:bottom w:val="single" w:sz="4" w:space="0" w:color="auto"/>
              <w:right w:val="single" w:sz="4" w:space="0" w:color="auto"/>
            </w:tcBorders>
            <w:noWrap/>
            <w:vAlign w:val="center"/>
          </w:tcPr>
          <w:p w14:paraId="139831BA" w14:textId="77777777" w:rsidR="00896894" w:rsidRPr="004E5142" w:rsidRDefault="00896894" w:rsidP="00AC6776">
            <w:pPr>
              <w:spacing w:before="40" w:after="40" w:line="210" w:lineRule="exact"/>
              <w:rPr>
                <w:sz w:val="18"/>
                <w:szCs w:val="18"/>
                <w:lang w:eastAsia="vi-VN"/>
              </w:rPr>
            </w:pPr>
            <w:r w:rsidRPr="004E5142">
              <w:rPr>
                <w:sz w:val="18"/>
                <w:szCs w:val="18"/>
                <w:lang w:eastAsia="vi-VN"/>
              </w:rPr>
              <w:t> </w:t>
            </w:r>
          </w:p>
        </w:tc>
        <w:tc>
          <w:tcPr>
            <w:tcW w:w="561" w:type="dxa"/>
            <w:tcBorders>
              <w:top w:val="nil"/>
              <w:left w:val="nil"/>
              <w:bottom w:val="single" w:sz="4" w:space="0" w:color="auto"/>
              <w:right w:val="single" w:sz="4" w:space="0" w:color="auto"/>
            </w:tcBorders>
            <w:noWrap/>
            <w:vAlign w:val="center"/>
          </w:tcPr>
          <w:p w14:paraId="50B85FE5" w14:textId="77777777" w:rsidR="00896894" w:rsidRPr="004E5142" w:rsidRDefault="00896894" w:rsidP="00AC6776">
            <w:pPr>
              <w:spacing w:before="40" w:after="40" w:line="210" w:lineRule="exact"/>
              <w:rPr>
                <w:sz w:val="18"/>
                <w:szCs w:val="18"/>
                <w:lang w:eastAsia="vi-VN"/>
              </w:rPr>
            </w:pPr>
            <w:r w:rsidRPr="004E5142">
              <w:rPr>
                <w:sz w:val="18"/>
                <w:szCs w:val="18"/>
                <w:lang w:eastAsia="vi-VN"/>
              </w:rPr>
              <w:t> </w:t>
            </w:r>
          </w:p>
        </w:tc>
        <w:tc>
          <w:tcPr>
            <w:tcW w:w="806" w:type="dxa"/>
            <w:tcBorders>
              <w:top w:val="nil"/>
              <w:left w:val="nil"/>
              <w:bottom w:val="single" w:sz="4" w:space="0" w:color="auto"/>
              <w:right w:val="single" w:sz="4" w:space="0" w:color="auto"/>
            </w:tcBorders>
            <w:noWrap/>
            <w:vAlign w:val="center"/>
          </w:tcPr>
          <w:p w14:paraId="4C43BE4A" w14:textId="77777777" w:rsidR="00896894" w:rsidRPr="004E5142" w:rsidRDefault="00896894" w:rsidP="00AC6776">
            <w:pPr>
              <w:spacing w:before="40" w:after="40" w:line="210" w:lineRule="exact"/>
              <w:rPr>
                <w:sz w:val="18"/>
                <w:szCs w:val="18"/>
                <w:lang w:eastAsia="vi-VN"/>
              </w:rPr>
            </w:pPr>
            <w:r w:rsidRPr="004E5142">
              <w:rPr>
                <w:sz w:val="18"/>
                <w:szCs w:val="18"/>
                <w:lang w:eastAsia="vi-VN"/>
              </w:rPr>
              <w:t> </w:t>
            </w:r>
          </w:p>
        </w:tc>
        <w:tc>
          <w:tcPr>
            <w:tcW w:w="570" w:type="dxa"/>
            <w:tcBorders>
              <w:top w:val="nil"/>
              <w:left w:val="nil"/>
              <w:bottom w:val="single" w:sz="4" w:space="0" w:color="auto"/>
              <w:right w:val="single" w:sz="4" w:space="0" w:color="auto"/>
            </w:tcBorders>
            <w:noWrap/>
            <w:vAlign w:val="center"/>
          </w:tcPr>
          <w:p w14:paraId="5DE7FE83" w14:textId="77777777" w:rsidR="00896894" w:rsidRPr="004E5142" w:rsidRDefault="00896894" w:rsidP="00AC6776">
            <w:pPr>
              <w:spacing w:before="40" w:after="40" w:line="210" w:lineRule="exact"/>
              <w:rPr>
                <w:sz w:val="18"/>
                <w:szCs w:val="18"/>
                <w:lang w:eastAsia="vi-VN"/>
              </w:rPr>
            </w:pPr>
            <w:r w:rsidRPr="004E5142">
              <w:rPr>
                <w:sz w:val="18"/>
                <w:szCs w:val="18"/>
                <w:lang w:eastAsia="vi-VN"/>
              </w:rPr>
              <w:t> </w:t>
            </w:r>
          </w:p>
        </w:tc>
        <w:tc>
          <w:tcPr>
            <w:tcW w:w="783" w:type="dxa"/>
            <w:tcBorders>
              <w:top w:val="nil"/>
              <w:left w:val="nil"/>
              <w:bottom w:val="single" w:sz="4" w:space="0" w:color="auto"/>
              <w:right w:val="single" w:sz="4" w:space="0" w:color="auto"/>
            </w:tcBorders>
            <w:noWrap/>
            <w:vAlign w:val="center"/>
          </w:tcPr>
          <w:p w14:paraId="281BDB6E" w14:textId="77777777" w:rsidR="00896894" w:rsidRPr="004E5142" w:rsidRDefault="00896894" w:rsidP="00AC6776">
            <w:pPr>
              <w:spacing w:before="40" w:after="40" w:line="210" w:lineRule="exact"/>
              <w:rPr>
                <w:sz w:val="18"/>
                <w:szCs w:val="18"/>
                <w:lang w:eastAsia="vi-VN"/>
              </w:rPr>
            </w:pPr>
            <w:r w:rsidRPr="004E5142">
              <w:rPr>
                <w:sz w:val="18"/>
                <w:szCs w:val="18"/>
                <w:lang w:eastAsia="vi-VN"/>
              </w:rPr>
              <w:t> </w:t>
            </w:r>
          </w:p>
        </w:tc>
        <w:tc>
          <w:tcPr>
            <w:tcW w:w="705" w:type="dxa"/>
            <w:tcBorders>
              <w:top w:val="nil"/>
              <w:left w:val="nil"/>
              <w:bottom w:val="single" w:sz="4" w:space="0" w:color="auto"/>
              <w:right w:val="single" w:sz="4" w:space="0" w:color="auto"/>
            </w:tcBorders>
            <w:noWrap/>
            <w:vAlign w:val="center"/>
          </w:tcPr>
          <w:p w14:paraId="4FBDDDC2" w14:textId="77777777" w:rsidR="00896894" w:rsidRPr="004E5142" w:rsidRDefault="00896894" w:rsidP="00AC6776">
            <w:pPr>
              <w:spacing w:before="40" w:after="40" w:line="210" w:lineRule="exact"/>
              <w:rPr>
                <w:sz w:val="18"/>
                <w:szCs w:val="18"/>
                <w:lang w:eastAsia="vi-VN"/>
              </w:rPr>
            </w:pPr>
            <w:r w:rsidRPr="004E5142">
              <w:rPr>
                <w:sz w:val="18"/>
                <w:szCs w:val="18"/>
                <w:lang w:eastAsia="vi-VN"/>
              </w:rPr>
              <w:t> </w:t>
            </w:r>
          </w:p>
        </w:tc>
        <w:tc>
          <w:tcPr>
            <w:tcW w:w="720" w:type="dxa"/>
            <w:tcBorders>
              <w:top w:val="nil"/>
              <w:left w:val="nil"/>
              <w:bottom w:val="single" w:sz="4" w:space="0" w:color="auto"/>
              <w:right w:val="single" w:sz="4" w:space="0" w:color="auto"/>
            </w:tcBorders>
            <w:noWrap/>
            <w:vAlign w:val="center"/>
          </w:tcPr>
          <w:p w14:paraId="41F12A4D" w14:textId="77777777" w:rsidR="00896894" w:rsidRPr="004E5142" w:rsidRDefault="00896894" w:rsidP="00AC6776">
            <w:pPr>
              <w:spacing w:before="40" w:after="40" w:line="210" w:lineRule="exact"/>
              <w:rPr>
                <w:sz w:val="18"/>
                <w:szCs w:val="18"/>
                <w:lang w:eastAsia="vi-VN"/>
              </w:rPr>
            </w:pPr>
            <w:r w:rsidRPr="004E5142">
              <w:rPr>
                <w:sz w:val="18"/>
                <w:szCs w:val="18"/>
                <w:lang w:eastAsia="vi-VN"/>
              </w:rPr>
              <w:t> </w:t>
            </w:r>
          </w:p>
        </w:tc>
        <w:tc>
          <w:tcPr>
            <w:tcW w:w="639" w:type="dxa"/>
            <w:tcBorders>
              <w:top w:val="nil"/>
              <w:left w:val="nil"/>
              <w:bottom w:val="single" w:sz="4" w:space="0" w:color="auto"/>
              <w:right w:val="single" w:sz="4" w:space="0" w:color="auto"/>
            </w:tcBorders>
            <w:noWrap/>
            <w:vAlign w:val="center"/>
          </w:tcPr>
          <w:p w14:paraId="5BF0A91B" w14:textId="77777777" w:rsidR="00896894" w:rsidRPr="004E5142" w:rsidRDefault="00896894" w:rsidP="00AC6776">
            <w:pPr>
              <w:spacing w:before="40" w:after="40" w:line="210" w:lineRule="exact"/>
              <w:rPr>
                <w:sz w:val="18"/>
                <w:szCs w:val="18"/>
                <w:lang w:eastAsia="vi-VN"/>
              </w:rPr>
            </w:pPr>
            <w:r w:rsidRPr="004E5142">
              <w:rPr>
                <w:sz w:val="18"/>
                <w:szCs w:val="18"/>
                <w:lang w:eastAsia="vi-VN"/>
              </w:rPr>
              <w:t> </w:t>
            </w:r>
          </w:p>
        </w:tc>
        <w:tc>
          <w:tcPr>
            <w:tcW w:w="483" w:type="dxa"/>
            <w:gridSpan w:val="2"/>
            <w:tcBorders>
              <w:top w:val="nil"/>
              <w:left w:val="nil"/>
              <w:bottom w:val="single" w:sz="4" w:space="0" w:color="auto"/>
              <w:right w:val="single" w:sz="4" w:space="0" w:color="auto"/>
            </w:tcBorders>
            <w:noWrap/>
            <w:vAlign w:val="center"/>
          </w:tcPr>
          <w:p w14:paraId="3A94688B" w14:textId="77777777" w:rsidR="00896894" w:rsidRPr="004E5142" w:rsidRDefault="00896894" w:rsidP="00AC6776">
            <w:pPr>
              <w:spacing w:before="40" w:after="40" w:line="210" w:lineRule="exact"/>
              <w:rPr>
                <w:sz w:val="18"/>
                <w:szCs w:val="18"/>
                <w:lang w:eastAsia="vi-VN"/>
              </w:rPr>
            </w:pPr>
            <w:r w:rsidRPr="004E5142">
              <w:rPr>
                <w:sz w:val="18"/>
                <w:szCs w:val="18"/>
                <w:lang w:eastAsia="vi-VN"/>
              </w:rPr>
              <w:t> </w:t>
            </w:r>
          </w:p>
        </w:tc>
        <w:tc>
          <w:tcPr>
            <w:tcW w:w="720" w:type="dxa"/>
            <w:tcBorders>
              <w:top w:val="nil"/>
              <w:left w:val="nil"/>
              <w:bottom w:val="single" w:sz="4" w:space="0" w:color="auto"/>
              <w:right w:val="single" w:sz="4" w:space="0" w:color="auto"/>
            </w:tcBorders>
            <w:noWrap/>
            <w:vAlign w:val="center"/>
          </w:tcPr>
          <w:p w14:paraId="6A7B8060" w14:textId="77777777" w:rsidR="00896894" w:rsidRPr="004E5142" w:rsidRDefault="00896894" w:rsidP="00AC6776">
            <w:pPr>
              <w:spacing w:before="40" w:after="40" w:line="210" w:lineRule="exact"/>
              <w:rPr>
                <w:sz w:val="18"/>
                <w:szCs w:val="18"/>
                <w:lang w:eastAsia="vi-VN"/>
              </w:rPr>
            </w:pPr>
            <w:r w:rsidRPr="004E5142">
              <w:rPr>
                <w:sz w:val="18"/>
                <w:szCs w:val="18"/>
                <w:lang w:eastAsia="vi-VN"/>
              </w:rPr>
              <w:t> </w:t>
            </w:r>
          </w:p>
        </w:tc>
      </w:tr>
      <w:tr w:rsidR="00896894" w:rsidRPr="004E5142" w14:paraId="2A2C01CB" w14:textId="77777777" w:rsidTr="00AC6776">
        <w:tc>
          <w:tcPr>
            <w:tcW w:w="4049" w:type="dxa"/>
            <w:tcBorders>
              <w:top w:val="nil"/>
              <w:left w:val="single" w:sz="4" w:space="0" w:color="auto"/>
              <w:bottom w:val="single" w:sz="4" w:space="0" w:color="auto"/>
              <w:right w:val="single" w:sz="4" w:space="0" w:color="auto"/>
            </w:tcBorders>
            <w:vAlign w:val="bottom"/>
          </w:tcPr>
          <w:p w14:paraId="482761BF" w14:textId="77777777" w:rsidR="00896894" w:rsidRPr="004E5142" w:rsidRDefault="00896894" w:rsidP="00AC6776">
            <w:pPr>
              <w:spacing w:before="40" w:after="40" w:line="210" w:lineRule="exact"/>
              <w:rPr>
                <w:sz w:val="18"/>
                <w:szCs w:val="18"/>
                <w:lang w:eastAsia="vi-VN"/>
              </w:rPr>
            </w:pPr>
            <w:r w:rsidRPr="004E5142">
              <w:rPr>
                <w:sz w:val="18"/>
                <w:szCs w:val="18"/>
                <w:lang w:eastAsia="vi-VN"/>
              </w:rPr>
              <w:t>- Các khoản tiền gửi trên 3 tháng và dưới 1 năm</w:t>
            </w:r>
          </w:p>
        </w:tc>
        <w:tc>
          <w:tcPr>
            <w:tcW w:w="567" w:type="dxa"/>
            <w:tcBorders>
              <w:top w:val="nil"/>
              <w:left w:val="nil"/>
              <w:bottom w:val="single" w:sz="4" w:space="0" w:color="auto"/>
              <w:right w:val="single" w:sz="4" w:space="0" w:color="auto"/>
            </w:tcBorders>
            <w:noWrap/>
            <w:vAlign w:val="center"/>
          </w:tcPr>
          <w:p w14:paraId="29DDB674" w14:textId="77777777" w:rsidR="00896894" w:rsidRPr="004E5142" w:rsidRDefault="00896894" w:rsidP="00AC6776">
            <w:pPr>
              <w:spacing w:before="40" w:after="40" w:line="210" w:lineRule="exact"/>
              <w:rPr>
                <w:sz w:val="18"/>
                <w:szCs w:val="18"/>
                <w:lang w:eastAsia="vi-VN"/>
              </w:rPr>
            </w:pPr>
            <w:r w:rsidRPr="004E5142">
              <w:rPr>
                <w:sz w:val="18"/>
                <w:szCs w:val="18"/>
                <w:lang w:eastAsia="vi-VN"/>
              </w:rPr>
              <w:t> </w:t>
            </w:r>
          </w:p>
        </w:tc>
        <w:tc>
          <w:tcPr>
            <w:tcW w:w="938" w:type="dxa"/>
            <w:gridSpan w:val="2"/>
            <w:tcBorders>
              <w:top w:val="nil"/>
              <w:left w:val="nil"/>
              <w:bottom w:val="single" w:sz="4" w:space="0" w:color="auto"/>
              <w:right w:val="single" w:sz="4" w:space="0" w:color="auto"/>
            </w:tcBorders>
            <w:noWrap/>
            <w:vAlign w:val="center"/>
          </w:tcPr>
          <w:p w14:paraId="39AD405B" w14:textId="77777777" w:rsidR="00896894" w:rsidRPr="004E5142" w:rsidRDefault="00896894" w:rsidP="00AC6776">
            <w:pPr>
              <w:spacing w:before="40" w:after="40" w:line="210" w:lineRule="exact"/>
              <w:rPr>
                <w:sz w:val="18"/>
                <w:szCs w:val="18"/>
                <w:lang w:eastAsia="vi-VN"/>
              </w:rPr>
            </w:pPr>
            <w:r w:rsidRPr="004E5142">
              <w:rPr>
                <w:sz w:val="18"/>
                <w:szCs w:val="18"/>
                <w:lang w:eastAsia="vi-VN"/>
              </w:rPr>
              <w:t> </w:t>
            </w:r>
          </w:p>
        </w:tc>
        <w:tc>
          <w:tcPr>
            <w:tcW w:w="725" w:type="dxa"/>
            <w:tcBorders>
              <w:top w:val="nil"/>
              <w:left w:val="nil"/>
              <w:bottom w:val="single" w:sz="4" w:space="0" w:color="auto"/>
              <w:right w:val="single" w:sz="4" w:space="0" w:color="auto"/>
            </w:tcBorders>
            <w:noWrap/>
            <w:vAlign w:val="center"/>
          </w:tcPr>
          <w:p w14:paraId="468AB016" w14:textId="77777777" w:rsidR="00896894" w:rsidRPr="004E5142" w:rsidRDefault="00896894" w:rsidP="00AC6776">
            <w:pPr>
              <w:spacing w:before="40" w:after="40" w:line="210" w:lineRule="exact"/>
              <w:rPr>
                <w:sz w:val="18"/>
                <w:szCs w:val="18"/>
                <w:lang w:eastAsia="vi-VN"/>
              </w:rPr>
            </w:pPr>
            <w:r w:rsidRPr="004E5142">
              <w:rPr>
                <w:sz w:val="18"/>
                <w:szCs w:val="18"/>
                <w:lang w:eastAsia="vi-VN"/>
              </w:rPr>
              <w:t> </w:t>
            </w:r>
          </w:p>
        </w:tc>
        <w:tc>
          <w:tcPr>
            <w:tcW w:w="716" w:type="dxa"/>
            <w:tcBorders>
              <w:top w:val="nil"/>
              <w:left w:val="nil"/>
              <w:bottom w:val="single" w:sz="4" w:space="0" w:color="auto"/>
              <w:right w:val="single" w:sz="4" w:space="0" w:color="auto"/>
            </w:tcBorders>
            <w:noWrap/>
            <w:vAlign w:val="center"/>
          </w:tcPr>
          <w:p w14:paraId="51920B57" w14:textId="77777777" w:rsidR="00896894" w:rsidRPr="004E5142" w:rsidRDefault="00896894" w:rsidP="00AC6776">
            <w:pPr>
              <w:spacing w:before="40" w:after="40" w:line="210" w:lineRule="exact"/>
              <w:rPr>
                <w:sz w:val="18"/>
                <w:szCs w:val="18"/>
                <w:lang w:eastAsia="vi-VN"/>
              </w:rPr>
            </w:pPr>
            <w:r w:rsidRPr="004E5142">
              <w:rPr>
                <w:sz w:val="18"/>
                <w:szCs w:val="18"/>
                <w:lang w:eastAsia="vi-VN"/>
              </w:rPr>
              <w:t> </w:t>
            </w:r>
          </w:p>
        </w:tc>
        <w:tc>
          <w:tcPr>
            <w:tcW w:w="740" w:type="dxa"/>
            <w:tcBorders>
              <w:top w:val="nil"/>
              <w:left w:val="nil"/>
              <w:bottom w:val="single" w:sz="4" w:space="0" w:color="auto"/>
              <w:right w:val="single" w:sz="4" w:space="0" w:color="auto"/>
            </w:tcBorders>
            <w:noWrap/>
            <w:vAlign w:val="center"/>
          </w:tcPr>
          <w:p w14:paraId="6AC9F027" w14:textId="77777777" w:rsidR="00896894" w:rsidRPr="004E5142" w:rsidRDefault="00896894" w:rsidP="00AC6776">
            <w:pPr>
              <w:spacing w:before="40" w:after="40" w:line="210" w:lineRule="exact"/>
              <w:rPr>
                <w:sz w:val="18"/>
                <w:szCs w:val="18"/>
                <w:lang w:eastAsia="vi-VN"/>
              </w:rPr>
            </w:pPr>
            <w:r w:rsidRPr="004E5142">
              <w:rPr>
                <w:sz w:val="18"/>
                <w:szCs w:val="18"/>
                <w:lang w:eastAsia="vi-VN"/>
              </w:rPr>
              <w:t> </w:t>
            </w:r>
          </w:p>
        </w:tc>
        <w:tc>
          <w:tcPr>
            <w:tcW w:w="561" w:type="dxa"/>
            <w:tcBorders>
              <w:top w:val="nil"/>
              <w:left w:val="nil"/>
              <w:bottom w:val="single" w:sz="4" w:space="0" w:color="auto"/>
              <w:right w:val="single" w:sz="4" w:space="0" w:color="auto"/>
            </w:tcBorders>
            <w:noWrap/>
            <w:vAlign w:val="center"/>
          </w:tcPr>
          <w:p w14:paraId="600F096B" w14:textId="77777777" w:rsidR="00896894" w:rsidRPr="004E5142" w:rsidRDefault="00896894" w:rsidP="00AC6776">
            <w:pPr>
              <w:spacing w:before="40" w:after="40" w:line="210" w:lineRule="exact"/>
              <w:rPr>
                <w:sz w:val="18"/>
                <w:szCs w:val="18"/>
                <w:lang w:eastAsia="vi-VN"/>
              </w:rPr>
            </w:pPr>
            <w:r w:rsidRPr="004E5142">
              <w:rPr>
                <w:sz w:val="18"/>
                <w:szCs w:val="18"/>
                <w:lang w:eastAsia="vi-VN"/>
              </w:rPr>
              <w:t> </w:t>
            </w:r>
          </w:p>
        </w:tc>
        <w:tc>
          <w:tcPr>
            <w:tcW w:w="806" w:type="dxa"/>
            <w:tcBorders>
              <w:top w:val="nil"/>
              <w:left w:val="nil"/>
              <w:bottom w:val="single" w:sz="4" w:space="0" w:color="auto"/>
              <w:right w:val="single" w:sz="4" w:space="0" w:color="auto"/>
            </w:tcBorders>
            <w:noWrap/>
            <w:vAlign w:val="center"/>
          </w:tcPr>
          <w:p w14:paraId="3BE93473" w14:textId="77777777" w:rsidR="00896894" w:rsidRPr="004E5142" w:rsidRDefault="00896894" w:rsidP="00AC6776">
            <w:pPr>
              <w:spacing w:before="40" w:after="40" w:line="210" w:lineRule="exact"/>
              <w:rPr>
                <w:sz w:val="18"/>
                <w:szCs w:val="18"/>
                <w:lang w:eastAsia="vi-VN"/>
              </w:rPr>
            </w:pPr>
            <w:r w:rsidRPr="004E5142">
              <w:rPr>
                <w:sz w:val="18"/>
                <w:szCs w:val="18"/>
                <w:lang w:eastAsia="vi-VN"/>
              </w:rPr>
              <w:t> </w:t>
            </w:r>
          </w:p>
        </w:tc>
        <w:tc>
          <w:tcPr>
            <w:tcW w:w="570" w:type="dxa"/>
            <w:tcBorders>
              <w:top w:val="nil"/>
              <w:left w:val="nil"/>
              <w:bottom w:val="single" w:sz="4" w:space="0" w:color="auto"/>
              <w:right w:val="single" w:sz="4" w:space="0" w:color="auto"/>
            </w:tcBorders>
            <w:noWrap/>
            <w:vAlign w:val="center"/>
          </w:tcPr>
          <w:p w14:paraId="7C8DECCD" w14:textId="77777777" w:rsidR="00896894" w:rsidRPr="004E5142" w:rsidRDefault="00896894" w:rsidP="00AC6776">
            <w:pPr>
              <w:spacing w:before="40" w:after="40" w:line="210" w:lineRule="exact"/>
              <w:rPr>
                <w:sz w:val="18"/>
                <w:szCs w:val="18"/>
                <w:lang w:eastAsia="vi-VN"/>
              </w:rPr>
            </w:pPr>
            <w:r w:rsidRPr="004E5142">
              <w:rPr>
                <w:sz w:val="18"/>
                <w:szCs w:val="18"/>
                <w:lang w:eastAsia="vi-VN"/>
              </w:rPr>
              <w:t> </w:t>
            </w:r>
          </w:p>
        </w:tc>
        <w:tc>
          <w:tcPr>
            <w:tcW w:w="783" w:type="dxa"/>
            <w:tcBorders>
              <w:top w:val="nil"/>
              <w:left w:val="nil"/>
              <w:bottom w:val="single" w:sz="4" w:space="0" w:color="auto"/>
              <w:right w:val="single" w:sz="4" w:space="0" w:color="auto"/>
            </w:tcBorders>
            <w:noWrap/>
            <w:vAlign w:val="center"/>
          </w:tcPr>
          <w:p w14:paraId="6BC26A2F" w14:textId="77777777" w:rsidR="00896894" w:rsidRPr="004E5142" w:rsidRDefault="00896894" w:rsidP="00AC6776">
            <w:pPr>
              <w:spacing w:before="40" w:after="40" w:line="210" w:lineRule="exact"/>
              <w:rPr>
                <w:sz w:val="18"/>
                <w:szCs w:val="18"/>
                <w:lang w:eastAsia="vi-VN"/>
              </w:rPr>
            </w:pPr>
            <w:r w:rsidRPr="004E5142">
              <w:rPr>
                <w:sz w:val="18"/>
                <w:szCs w:val="18"/>
                <w:lang w:eastAsia="vi-VN"/>
              </w:rPr>
              <w:t> </w:t>
            </w:r>
          </w:p>
        </w:tc>
        <w:tc>
          <w:tcPr>
            <w:tcW w:w="705" w:type="dxa"/>
            <w:tcBorders>
              <w:top w:val="nil"/>
              <w:left w:val="nil"/>
              <w:bottom w:val="single" w:sz="4" w:space="0" w:color="auto"/>
              <w:right w:val="single" w:sz="4" w:space="0" w:color="auto"/>
            </w:tcBorders>
            <w:noWrap/>
            <w:vAlign w:val="center"/>
          </w:tcPr>
          <w:p w14:paraId="1C7074B4" w14:textId="77777777" w:rsidR="00896894" w:rsidRPr="004E5142" w:rsidRDefault="00896894" w:rsidP="00AC6776">
            <w:pPr>
              <w:spacing w:before="40" w:after="40" w:line="210" w:lineRule="exact"/>
              <w:rPr>
                <w:sz w:val="18"/>
                <w:szCs w:val="18"/>
                <w:lang w:eastAsia="vi-VN"/>
              </w:rPr>
            </w:pPr>
            <w:r w:rsidRPr="004E5142">
              <w:rPr>
                <w:sz w:val="18"/>
                <w:szCs w:val="18"/>
                <w:lang w:eastAsia="vi-VN"/>
              </w:rPr>
              <w:t> </w:t>
            </w:r>
          </w:p>
        </w:tc>
        <w:tc>
          <w:tcPr>
            <w:tcW w:w="720" w:type="dxa"/>
            <w:tcBorders>
              <w:top w:val="nil"/>
              <w:left w:val="nil"/>
              <w:bottom w:val="single" w:sz="4" w:space="0" w:color="auto"/>
              <w:right w:val="single" w:sz="4" w:space="0" w:color="auto"/>
            </w:tcBorders>
            <w:noWrap/>
            <w:vAlign w:val="center"/>
          </w:tcPr>
          <w:p w14:paraId="2139D8F6" w14:textId="77777777" w:rsidR="00896894" w:rsidRPr="004E5142" w:rsidRDefault="00896894" w:rsidP="00AC6776">
            <w:pPr>
              <w:spacing w:before="40" w:after="40" w:line="210" w:lineRule="exact"/>
              <w:rPr>
                <w:sz w:val="18"/>
                <w:szCs w:val="18"/>
                <w:lang w:eastAsia="vi-VN"/>
              </w:rPr>
            </w:pPr>
            <w:r w:rsidRPr="004E5142">
              <w:rPr>
                <w:sz w:val="18"/>
                <w:szCs w:val="18"/>
                <w:lang w:eastAsia="vi-VN"/>
              </w:rPr>
              <w:t> </w:t>
            </w:r>
          </w:p>
        </w:tc>
        <w:tc>
          <w:tcPr>
            <w:tcW w:w="639" w:type="dxa"/>
            <w:tcBorders>
              <w:top w:val="nil"/>
              <w:left w:val="nil"/>
              <w:bottom w:val="single" w:sz="4" w:space="0" w:color="auto"/>
              <w:right w:val="single" w:sz="4" w:space="0" w:color="auto"/>
            </w:tcBorders>
            <w:noWrap/>
            <w:vAlign w:val="center"/>
          </w:tcPr>
          <w:p w14:paraId="4345185A" w14:textId="77777777" w:rsidR="00896894" w:rsidRPr="004E5142" w:rsidRDefault="00896894" w:rsidP="00AC6776">
            <w:pPr>
              <w:spacing w:before="40" w:after="40" w:line="210" w:lineRule="exact"/>
              <w:rPr>
                <w:sz w:val="18"/>
                <w:szCs w:val="18"/>
                <w:lang w:eastAsia="vi-VN"/>
              </w:rPr>
            </w:pPr>
            <w:r w:rsidRPr="004E5142">
              <w:rPr>
                <w:sz w:val="18"/>
                <w:szCs w:val="18"/>
                <w:lang w:eastAsia="vi-VN"/>
              </w:rPr>
              <w:t> </w:t>
            </w:r>
          </w:p>
        </w:tc>
        <w:tc>
          <w:tcPr>
            <w:tcW w:w="483" w:type="dxa"/>
            <w:gridSpan w:val="2"/>
            <w:tcBorders>
              <w:top w:val="nil"/>
              <w:left w:val="nil"/>
              <w:bottom w:val="single" w:sz="4" w:space="0" w:color="auto"/>
              <w:right w:val="single" w:sz="4" w:space="0" w:color="auto"/>
            </w:tcBorders>
            <w:noWrap/>
            <w:vAlign w:val="center"/>
          </w:tcPr>
          <w:p w14:paraId="4CC41D5F" w14:textId="77777777" w:rsidR="00896894" w:rsidRPr="004E5142" w:rsidRDefault="00896894" w:rsidP="00AC6776">
            <w:pPr>
              <w:spacing w:before="40" w:after="40" w:line="210" w:lineRule="exact"/>
              <w:rPr>
                <w:sz w:val="18"/>
                <w:szCs w:val="18"/>
                <w:lang w:eastAsia="vi-VN"/>
              </w:rPr>
            </w:pPr>
            <w:r w:rsidRPr="004E5142">
              <w:rPr>
                <w:sz w:val="18"/>
                <w:szCs w:val="18"/>
                <w:lang w:eastAsia="vi-VN"/>
              </w:rPr>
              <w:t> </w:t>
            </w:r>
          </w:p>
        </w:tc>
        <w:tc>
          <w:tcPr>
            <w:tcW w:w="720" w:type="dxa"/>
            <w:tcBorders>
              <w:top w:val="nil"/>
              <w:left w:val="nil"/>
              <w:bottom w:val="single" w:sz="4" w:space="0" w:color="auto"/>
              <w:right w:val="single" w:sz="4" w:space="0" w:color="auto"/>
            </w:tcBorders>
            <w:noWrap/>
            <w:vAlign w:val="center"/>
          </w:tcPr>
          <w:p w14:paraId="1AA795D6" w14:textId="77777777" w:rsidR="00896894" w:rsidRPr="004E5142" w:rsidRDefault="00896894" w:rsidP="00AC6776">
            <w:pPr>
              <w:spacing w:before="40" w:after="40" w:line="210" w:lineRule="exact"/>
              <w:rPr>
                <w:sz w:val="18"/>
                <w:szCs w:val="18"/>
                <w:lang w:eastAsia="vi-VN"/>
              </w:rPr>
            </w:pPr>
            <w:r w:rsidRPr="004E5142">
              <w:rPr>
                <w:sz w:val="18"/>
                <w:szCs w:val="18"/>
                <w:lang w:eastAsia="vi-VN"/>
              </w:rPr>
              <w:t> </w:t>
            </w:r>
          </w:p>
        </w:tc>
      </w:tr>
      <w:tr w:rsidR="00896894" w:rsidRPr="004E5142" w14:paraId="51575306" w14:textId="77777777" w:rsidTr="00AC6776">
        <w:tc>
          <w:tcPr>
            <w:tcW w:w="4049" w:type="dxa"/>
            <w:tcBorders>
              <w:top w:val="nil"/>
              <w:left w:val="single" w:sz="4" w:space="0" w:color="auto"/>
              <w:bottom w:val="single" w:sz="4" w:space="0" w:color="auto"/>
              <w:right w:val="single" w:sz="4" w:space="0" w:color="auto"/>
            </w:tcBorders>
            <w:noWrap/>
            <w:vAlign w:val="bottom"/>
          </w:tcPr>
          <w:p w14:paraId="754D946C" w14:textId="77777777" w:rsidR="00896894" w:rsidRPr="004E5142" w:rsidRDefault="00896894" w:rsidP="00AC6776">
            <w:pPr>
              <w:spacing w:before="40" w:after="40" w:line="210" w:lineRule="exact"/>
              <w:rPr>
                <w:sz w:val="18"/>
                <w:szCs w:val="18"/>
                <w:lang w:eastAsia="vi-VN"/>
              </w:rPr>
            </w:pPr>
            <w:r w:rsidRPr="004E5142">
              <w:rPr>
                <w:sz w:val="18"/>
                <w:szCs w:val="18"/>
                <w:lang w:eastAsia="vi-VN"/>
              </w:rPr>
              <w:t>- Các khoản tiền gửi &gt; 1 năm</w:t>
            </w:r>
          </w:p>
        </w:tc>
        <w:tc>
          <w:tcPr>
            <w:tcW w:w="567" w:type="dxa"/>
            <w:tcBorders>
              <w:top w:val="nil"/>
              <w:left w:val="nil"/>
              <w:bottom w:val="single" w:sz="4" w:space="0" w:color="auto"/>
              <w:right w:val="single" w:sz="4" w:space="0" w:color="auto"/>
            </w:tcBorders>
            <w:noWrap/>
            <w:vAlign w:val="center"/>
          </w:tcPr>
          <w:p w14:paraId="3C43DE9B" w14:textId="77777777" w:rsidR="00896894" w:rsidRPr="004E5142" w:rsidRDefault="00896894" w:rsidP="00AC6776">
            <w:pPr>
              <w:spacing w:before="40" w:after="40" w:line="210" w:lineRule="exact"/>
              <w:rPr>
                <w:sz w:val="18"/>
                <w:szCs w:val="18"/>
                <w:lang w:eastAsia="vi-VN"/>
              </w:rPr>
            </w:pPr>
            <w:r w:rsidRPr="004E5142">
              <w:rPr>
                <w:sz w:val="18"/>
                <w:szCs w:val="18"/>
                <w:lang w:eastAsia="vi-VN"/>
              </w:rPr>
              <w:t> </w:t>
            </w:r>
          </w:p>
        </w:tc>
        <w:tc>
          <w:tcPr>
            <w:tcW w:w="938" w:type="dxa"/>
            <w:gridSpan w:val="2"/>
            <w:tcBorders>
              <w:top w:val="nil"/>
              <w:left w:val="nil"/>
              <w:bottom w:val="single" w:sz="4" w:space="0" w:color="auto"/>
              <w:right w:val="single" w:sz="4" w:space="0" w:color="auto"/>
            </w:tcBorders>
            <w:noWrap/>
            <w:vAlign w:val="center"/>
          </w:tcPr>
          <w:p w14:paraId="12BFC564" w14:textId="77777777" w:rsidR="00896894" w:rsidRPr="004E5142" w:rsidRDefault="00896894" w:rsidP="00AC6776">
            <w:pPr>
              <w:spacing w:before="40" w:after="40" w:line="210" w:lineRule="exact"/>
              <w:rPr>
                <w:sz w:val="18"/>
                <w:szCs w:val="18"/>
                <w:lang w:eastAsia="vi-VN"/>
              </w:rPr>
            </w:pPr>
            <w:r w:rsidRPr="004E5142">
              <w:rPr>
                <w:sz w:val="18"/>
                <w:szCs w:val="18"/>
                <w:lang w:eastAsia="vi-VN"/>
              </w:rPr>
              <w:t> </w:t>
            </w:r>
          </w:p>
        </w:tc>
        <w:tc>
          <w:tcPr>
            <w:tcW w:w="725" w:type="dxa"/>
            <w:tcBorders>
              <w:top w:val="nil"/>
              <w:left w:val="nil"/>
              <w:bottom w:val="single" w:sz="4" w:space="0" w:color="auto"/>
              <w:right w:val="single" w:sz="4" w:space="0" w:color="auto"/>
            </w:tcBorders>
            <w:noWrap/>
            <w:vAlign w:val="center"/>
          </w:tcPr>
          <w:p w14:paraId="62044213" w14:textId="77777777" w:rsidR="00896894" w:rsidRPr="004E5142" w:rsidRDefault="00896894" w:rsidP="00AC6776">
            <w:pPr>
              <w:spacing w:before="40" w:after="40" w:line="210" w:lineRule="exact"/>
              <w:rPr>
                <w:sz w:val="18"/>
                <w:szCs w:val="18"/>
                <w:lang w:eastAsia="vi-VN"/>
              </w:rPr>
            </w:pPr>
            <w:r w:rsidRPr="004E5142">
              <w:rPr>
                <w:sz w:val="18"/>
                <w:szCs w:val="18"/>
                <w:lang w:eastAsia="vi-VN"/>
              </w:rPr>
              <w:t> </w:t>
            </w:r>
          </w:p>
        </w:tc>
        <w:tc>
          <w:tcPr>
            <w:tcW w:w="716" w:type="dxa"/>
            <w:tcBorders>
              <w:top w:val="nil"/>
              <w:left w:val="nil"/>
              <w:bottom w:val="single" w:sz="4" w:space="0" w:color="auto"/>
              <w:right w:val="single" w:sz="4" w:space="0" w:color="auto"/>
            </w:tcBorders>
            <w:noWrap/>
            <w:vAlign w:val="center"/>
          </w:tcPr>
          <w:p w14:paraId="5867CE4F" w14:textId="77777777" w:rsidR="00896894" w:rsidRPr="004E5142" w:rsidRDefault="00896894" w:rsidP="00AC6776">
            <w:pPr>
              <w:spacing w:before="40" w:after="40" w:line="210" w:lineRule="exact"/>
              <w:rPr>
                <w:sz w:val="18"/>
                <w:szCs w:val="18"/>
                <w:lang w:eastAsia="vi-VN"/>
              </w:rPr>
            </w:pPr>
            <w:r w:rsidRPr="004E5142">
              <w:rPr>
                <w:sz w:val="18"/>
                <w:szCs w:val="18"/>
                <w:lang w:eastAsia="vi-VN"/>
              </w:rPr>
              <w:t> </w:t>
            </w:r>
          </w:p>
        </w:tc>
        <w:tc>
          <w:tcPr>
            <w:tcW w:w="740" w:type="dxa"/>
            <w:tcBorders>
              <w:top w:val="nil"/>
              <w:left w:val="nil"/>
              <w:bottom w:val="single" w:sz="4" w:space="0" w:color="auto"/>
              <w:right w:val="single" w:sz="4" w:space="0" w:color="auto"/>
            </w:tcBorders>
            <w:noWrap/>
            <w:vAlign w:val="center"/>
          </w:tcPr>
          <w:p w14:paraId="21628CC2" w14:textId="77777777" w:rsidR="00896894" w:rsidRPr="004E5142" w:rsidRDefault="00896894" w:rsidP="00AC6776">
            <w:pPr>
              <w:spacing w:before="40" w:after="40" w:line="210" w:lineRule="exact"/>
              <w:rPr>
                <w:sz w:val="18"/>
                <w:szCs w:val="18"/>
                <w:lang w:eastAsia="vi-VN"/>
              </w:rPr>
            </w:pPr>
            <w:r w:rsidRPr="004E5142">
              <w:rPr>
                <w:sz w:val="18"/>
                <w:szCs w:val="18"/>
                <w:lang w:eastAsia="vi-VN"/>
              </w:rPr>
              <w:t> </w:t>
            </w:r>
          </w:p>
        </w:tc>
        <w:tc>
          <w:tcPr>
            <w:tcW w:w="561" w:type="dxa"/>
            <w:tcBorders>
              <w:top w:val="nil"/>
              <w:left w:val="nil"/>
              <w:bottom w:val="single" w:sz="4" w:space="0" w:color="auto"/>
              <w:right w:val="single" w:sz="4" w:space="0" w:color="auto"/>
            </w:tcBorders>
            <w:noWrap/>
            <w:vAlign w:val="center"/>
          </w:tcPr>
          <w:p w14:paraId="5CBEC312" w14:textId="77777777" w:rsidR="00896894" w:rsidRPr="004E5142" w:rsidRDefault="00896894" w:rsidP="00AC6776">
            <w:pPr>
              <w:spacing w:before="40" w:after="40" w:line="210" w:lineRule="exact"/>
              <w:rPr>
                <w:sz w:val="18"/>
                <w:szCs w:val="18"/>
                <w:lang w:eastAsia="vi-VN"/>
              </w:rPr>
            </w:pPr>
            <w:r w:rsidRPr="004E5142">
              <w:rPr>
                <w:sz w:val="18"/>
                <w:szCs w:val="18"/>
                <w:lang w:eastAsia="vi-VN"/>
              </w:rPr>
              <w:t> </w:t>
            </w:r>
          </w:p>
        </w:tc>
        <w:tc>
          <w:tcPr>
            <w:tcW w:w="806" w:type="dxa"/>
            <w:tcBorders>
              <w:top w:val="nil"/>
              <w:left w:val="nil"/>
              <w:bottom w:val="single" w:sz="4" w:space="0" w:color="auto"/>
              <w:right w:val="single" w:sz="4" w:space="0" w:color="auto"/>
            </w:tcBorders>
            <w:noWrap/>
            <w:vAlign w:val="center"/>
          </w:tcPr>
          <w:p w14:paraId="1D4E6627" w14:textId="77777777" w:rsidR="00896894" w:rsidRPr="004E5142" w:rsidRDefault="00896894" w:rsidP="00AC6776">
            <w:pPr>
              <w:spacing w:before="40" w:after="40" w:line="210" w:lineRule="exact"/>
              <w:rPr>
                <w:sz w:val="18"/>
                <w:szCs w:val="18"/>
                <w:lang w:eastAsia="vi-VN"/>
              </w:rPr>
            </w:pPr>
            <w:r w:rsidRPr="004E5142">
              <w:rPr>
                <w:sz w:val="18"/>
                <w:szCs w:val="18"/>
                <w:lang w:eastAsia="vi-VN"/>
              </w:rPr>
              <w:t> </w:t>
            </w:r>
          </w:p>
        </w:tc>
        <w:tc>
          <w:tcPr>
            <w:tcW w:w="570" w:type="dxa"/>
            <w:tcBorders>
              <w:top w:val="nil"/>
              <w:left w:val="nil"/>
              <w:bottom w:val="single" w:sz="4" w:space="0" w:color="auto"/>
              <w:right w:val="single" w:sz="4" w:space="0" w:color="auto"/>
            </w:tcBorders>
            <w:noWrap/>
            <w:vAlign w:val="center"/>
          </w:tcPr>
          <w:p w14:paraId="63B1AD20" w14:textId="77777777" w:rsidR="00896894" w:rsidRPr="004E5142" w:rsidRDefault="00896894" w:rsidP="00AC6776">
            <w:pPr>
              <w:spacing w:before="40" w:after="40" w:line="210" w:lineRule="exact"/>
              <w:rPr>
                <w:sz w:val="18"/>
                <w:szCs w:val="18"/>
                <w:lang w:eastAsia="vi-VN"/>
              </w:rPr>
            </w:pPr>
            <w:r w:rsidRPr="004E5142">
              <w:rPr>
                <w:sz w:val="18"/>
                <w:szCs w:val="18"/>
                <w:lang w:eastAsia="vi-VN"/>
              </w:rPr>
              <w:t> </w:t>
            </w:r>
          </w:p>
        </w:tc>
        <w:tc>
          <w:tcPr>
            <w:tcW w:w="783" w:type="dxa"/>
            <w:tcBorders>
              <w:top w:val="nil"/>
              <w:left w:val="nil"/>
              <w:bottom w:val="single" w:sz="4" w:space="0" w:color="auto"/>
              <w:right w:val="single" w:sz="4" w:space="0" w:color="auto"/>
            </w:tcBorders>
            <w:noWrap/>
            <w:vAlign w:val="center"/>
          </w:tcPr>
          <w:p w14:paraId="324B7EFD" w14:textId="77777777" w:rsidR="00896894" w:rsidRPr="004E5142" w:rsidRDefault="00896894" w:rsidP="00AC6776">
            <w:pPr>
              <w:spacing w:before="40" w:after="40" w:line="210" w:lineRule="exact"/>
              <w:rPr>
                <w:sz w:val="18"/>
                <w:szCs w:val="18"/>
                <w:lang w:eastAsia="vi-VN"/>
              </w:rPr>
            </w:pPr>
            <w:r w:rsidRPr="004E5142">
              <w:rPr>
                <w:sz w:val="18"/>
                <w:szCs w:val="18"/>
                <w:lang w:eastAsia="vi-VN"/>
              </w:rPr>
              <w:t> </w:t>
            </w:r>
          </w:p>
        </w:tc>
        <w:tc>
          <w:tcPr>
            <w:tcW w:w="705" w:type="dxa"/>
            <w:tcBorders>
              <w:top w:val="nil"/>
              <w:left w:val="nil"/>
              <w:bottom w:val="single" w:sz="4" w:space="0" w:color="auto"/>
              <w:right w:val="single" w:sz="4" w:space="0" w:color="auto"/>
            </w:tcBorders>
            <w:noWrap/>
            <w:vAlign w:val="center"/>
          </w:tcPr>
          <w:p w14:paraId="15538C00" w14:textId="77777777" w:rsidR="00896894" w:rsidRPr="004E5142" w:rsidRDefault="00896894" w:rsidP="00AC6776">
            <w:pPr>
              <w:spacing w:before="40" w:after="40" w:line="210" w:lineRule="exact"/>
              <w:rPr>
                <w:sz w:val="18"/>
                <w:szCs w:val="18"/>
                <w:lang w:eastAsia="vi-VN"/>
              </w:rPr>
            </w:pPr>
            <w:r w:rsidRPr="004E5142">
              <w:rPr>
                <w:sz w:val="18"/>
                <w:szCs w:val="18"/>
                <w:lang w:eastAsia="vi-VN"/>
              </w:rPr>
              <w:t> </w:t>
            </w:r>
          </w:p>
        </w:tc>
        <w:tc>
          <w:tcPr>
            <w:tcW w:w="720" w:type="dxa"/>
            <w:tcBorders>
              <w:top w:val="nil"/>
              <w:left w:val="nil"/>
              <w:bottom w:val="single" w:sz="4" w:space="0" w:color="auto"/>
              <w:right w:val="single" w:sz="4" w:space="0" w:color="auto"/>
            </w:tcBorders>
            <w:noWrap/>
            <w:vAlign w:val="center"/>
          </w:tcPr>
          <w:p w14:paraId="412E988B" w14:textId="77777777" w:rsidR="00896894" w:rsidRPr="004E5142" w:rsidRDefault="00896894" w:rsidP="00AC6776">
            <w:pPr>
              <w:spacing w:before="40" w:after="40" w:line="210" w:lineRule="exact"/>
              <w:rPr>
                <w:sz w:val="18"/>
                <w:szCs w:val="18"/>
                <w:lang w:eastAsia="vi-VN"/>
              </w:rPr>
            </w:pPr>
            <w:r w:rsidRPr="004E5142">
              <w:rPr>
                <w:sz w:val="18"/>
                <w:szCs w:val="18"/>
                <w:lang w:eastAsia="vi-VN"/>
              </w:rPr>
              <w:t> </w:t>
            </w:r>
          </w:p>
        </w:tc>
        <w:tc>
          <w:tcPr>
            <w:tcW w:w="639" w:type="dxa"/>
            <w:tcBorders>
              <w:top w:val="nil"/>
              <w:left w:val="nil"/>
              <w:bottom w:val="single" w:sz="4" w:space="0" w:color="auto"/>
              <w:right w:val="single" w:sz="4" w:space="0" w:color="auto"/>
            </w:tcBorders>
            <w:noWrap/>
            <w:vAlign w:val="center"/>
          </w:tcPr>
          <w:p w14:paraId="339EDD58" w14:textId="77777777" w:rsidR="00896894" w:rsidRPr="004E5142" w:rsidRDefault="00896894" w:rsidP="00AC6776">
            <w:pPr>
              <w:spacing w:before="40" w:after="40" w:line="210" w:lineRule="exact"/>
              <w:rPr>
                <w:sz w:val="18"/>
                <w:szCs w:val="18"/>
                <w:lang w:eastAsia="vi-VN"/>
              </w:rPr>
            </w:pPr>
            <w:r w:rsidRPr="004E5142">
              <w:rPr>
                <w:sz w:val="18"/>
                <w:szCs w:val="18"/>
                <w:lang w:eastAsia="vi-VN"/>
              </w:rPr>
              <w:t> </w:t>
            </w:r>
          </w:p>
        </w:tc>
        <w:tc>
          <w:tcPr>
            <w:tcW w:w="483" w:type="dxa"/>
            <w:gridSpan w:val="2"/>
            <w:tcBorders>
              <w:top w:val="nil"/>
              <w:left w:val="nil"/>
              <w:bottom w:val="single" w:sz="4" w:space="0" w:color="auto"/>
              <w:right w:val="single" w:sz="4" w:space="0" w:color="auto"/>
            </w:tcBorders>
            <w:noWrap/>
            <w:vAlign w:val="center"/>
          </w:tcPr>
          <w:p w14:paraId="709E526E" w14:textId="77777777" w:rsidR="00896894" w:rsidRPr="004E5142" w:rsidRDefault="00896894" w:rsidP="00AC6776">
            <w:pPr>
              <w:spacing w:before="40" w:after="40" w:line="210" w:lineRule="exact"/>
              <w:rPr>
                <w:sz w:val="18"/>
                <w:szCs w:val="18"/>
                <w:lang w:eastAsia="vi-VN"/>
              </w:rPr>
            </w:pPr>
            <w:r w:rsidRPr="004E5142">
              <w:rPr>
                <w:sz w:val="18"/>
                <w:szCs w:val="18"/>
                <w:lang w:eastAsia="vi-VN"/>
              </w:rPr>
              <w:t> </w:t>
            </w:r>
          </w:p>
        </w:tc>
        <w:tc>
          <w:tcPr>
            <w:tcW w:w="720" w:type="dxa"/>
            <w:tcBorders>
              <w:top w:val="nil"/>
              <w:left w:val="nil"/>
              <w:bottom w:val="single" w:sz="4" w:space="0" w:color="auto"/>
              <w:right w:val="single" w:sz="4" w:space="0" w:color="auto"/>
            </w:tcBorders>
            <w:noWrap/>
            <w:vAlign w:val="center"/>
          </w:tcPr>
          <w:p w14:paraId="04CD4186" w14:textId="77777777" w:rsidR="00896894" w:rsidRPr="004E5142" w:rsidRDefault="00896894" w:rsidP="00AC6776">
            <w:pPr>
              <w:spacing w:before="40" w:after="40" w:line="210" w:lineRule="exact"/>
              <w:rPr>
                <w:sz w:val="18"/>
                <w:szCs w:val="18"/>
                <w:lang w:eastAsia="vi-VN"/>
              </w:rPr>
            </w:pPr>
            <w:r w:rsidRPr="004E5142">
              <w:rPr>
                <w:sz w:val="18"/>
                <w:szCs w:val="18"/>
                <w:lang w:eastAsia="vi-VN"/>
              </w:rPr>
              <w:t> </w:t>
            </w:r>
          </w:p>
        </w:tc>
      </w:tr>
      <w:tr w:rsidR="00896894" w:rsidRPr="004E5142" w14:paraId="6E218375" w14:textId="77777777" w:rsidTr="00AC6776">
        <w:tc>
          <w:tcPr>
            <w:tcW w:w="4049" w:type="dxa"/>
            <w:tcBorders>
              <w:top w:val="nil"/>
              <w:left w:val="single" w:sz="4" w:space="0" w:color="auto"/>
              <w:bottom w:val="single" w:sz="4" w:space="0" w:color="auto"/>
              <w:right w:val="single" w:sz="4" w:space="0" w:color="auto"/>
            </w:tcBorders>
            <w:vAlign w:val="bottom"/>
          </w:tcPr>
          <w:p w14:paraId="1E18E081" w14:textId="77777777" w:rsidR="00896894" w:rsidRPr="004E5142" w:rsidRDefault="00896894" w:rsidP="00AC6776">
            <w:pPr>
              <w:spacing w:before="40" w:after="40" w:line="210" w:lineRule="exact"/>
              <w:rPr>
                <w:sz w:val="18"/>
                <w:szCs w:val="18"/>
                <w:lang w:eastAsia="vi-VN"/>
              </w:rPr>
            </w:pPr>
            <w:r w:rsidRPr="004E5142">
              <w:rPr>
                <w:sz w:val="18"/>
                <w:szCs w:val="18"/>
                <w:lang w:eastAsia="vi-VN"/>
              </w:rPr>
              <w:t xml:space="preserve">2. Trái phiếu chính phủ </w:t>
            </w:r>
            <w:r w:rsidRPr="004E5142">
              <w:rPr>
                <w:sz w:val="18"/>
                <w:szCs w:val="18"/>
                <w:lang w:eastAsia="vi-VN"/>
              </w:rPr>
              <w:br/>
            </w:r>
            <w:r w:rsidRPr="004E5142">
              <w:rPr>
                <w:i/>
                <w:iCs/>
                <w:sz w:val="18"/>
                <w:szCs w:val="18"/>
                <w:lang w:eastAsia="vi-VN"/>
              </w:rPr>
              <w:t>(chi tiết theo từng thời hạn ban đầu trái phiếu)</w:t>
            </w:r>
          </w:p>
        </w:tc>
        <w:tc>
          <w:tcPr>
            <w:tcW w:w="567" w:type="dxa"/>
            <w:tcBorders>
              <w:top w:val="nil"/>
              <w:left w:val="nil"/>
              <w:bottom w:val="single" w:sz="4" w:space="0" w:color="auto"/>
              <w:right w:val="single" w:sz="4" w:space="0" w:color="auto"/>
            </w:tcBorders>
            <w:noWrap/>
            <w:vAlign w:val="center"/>
          </w:tcPr>
          <w:p w14:paraId="3B6967BD" w14:textId="77777777" w:rsidR="00896894" w:rsidRPr="004E5142" w:rsidRDefault="00896894" w:rsidP="00AC6776">
            <w:pPr>
              <w:spacing w:before="40" w:after="40" w:line="210" w:lineRule="exact"/>
              <w:rPr>
                <w:sz w:val="18"/>
                <w:szCs w:val="18"/>
                <w:lang w:eastAsia="vi-VN"/>
              </w:rPr>
            </w:pPr>
            <w:r w:rsidRPr="004E5142">
              <w:rPr>
                <w:sz w:val="18"/>
                <w:szCs w:val="18"/>
                <w:lang w:eastAsia="vi-VN"/>
              </w:rPr>
              <w:t> </w:t>
            </w:r>
          </w:p>
        </w:tc>
        <w:tc>
          <w:tcPr>
            <w:tcW w:w="938" w:type="dxa"/>
            <w:gridSpan w:val="2"/>
            <w:tcBorders>
              <w:top w:val="nil"/>
              <w:left w:val="nil"/>
              <w:bottom w:val="single" w:sz="4" w:space="0" w:color="auto"/>
              <w:right w:val="single" w:sz="4" w:space="0" w:color="auto"/>
            </w:tcBorders>
            <w:noWrap/>
            <w:vAlign w:val="center"/>
          </w:tcPr>
          <w:p w14:paraId="55BDA450" w14:textId="77777777" w:rsidR="00896894" w:rsidRPr="004E5142" w:rsidRDefault="00896894" w:rsidP="00AC6776">
            <w:pPr>
              <w:spacing w:before="40" w:after="40" w:line="210" w:lineRule="exact"/>
              <w:rPr>
                <w:sz w:val="18"/>
                <w:szCs w:val="18"/>
                <w:lang w:eastAsia="vi-VN"/>
              </w:rPr>
            </w:pPr>
            <w:r w:rsidRPr="004E5142">
              <w:rPr>
                <w:sz w:val="18"/>
                <w:szCs w:val="18"/>
                <w:lang w:eastAsia="vi-VN"/>
              </w:rPr>
              <w:t> </w:t>
            </w:r>
          </w:p>
        </w:tc>
        <w:tc>
          <w:tcPr>
            <w:tcW w:w="725" w:type="dxa"/>
            <w:tcBorders>
              <w:top w:val="nil"/>
              <w:left w:val="nil"/>
              <w:bottom w:val="single" w:sz="4" w:space="0" w:color="auto"/>
              <w:right w:val="single" w:sz="4" w:space="0" w:color="auto"/>
            </w:tcBorders>
            <w:noWrap/>
            <w:vAlign w:val="center"/>
          </w:tcPr>
          <w:p w14:paraId="6755650E" w14:textId="77777777" w:rsidR="00896894" w:rsidRPr="004E5142" w:rsidRDefault="00896894" w:rsidP="00AC6776">
            <w:pPr>
              <w:spacing w:before="40" w:after="40" w:line="210" w:lineRule="exact"/>
              <w:rPr>
                <w:sz w:val="18"/>
                <w:szCs w:val="18"/>
                <w:lang w:eastAsia="vi-VN"/>
              </w:rPr>
            </w:pPr>
            <w:r w:rsidRPr="004E5142">
              <w:rPr>
                <w:sz w:val="18"/>
                <w:szCs w:val="18"/>
                <w:lang w:eastAsia="vi-VN"/>
              </w:rPr>
              <w:t> </w:t>
            </w:r>
          </w:p>
        </w:tc>
        <w:tc>
          <w:tcPr>
            <w:tcW w:w="716" w:type="dxa"/>
            <w:tcBorders>
              <w:top w:val="nil"/>
              <w:left w:val="nil"/>
              <w:bottom w:val="single" w:sz="4" w:space="0" w:color="auto"/>
              <w:right w:val="single" w:sz="4" w:space="0" w:color="auto"/>
            </w:tcBorders>
            <w:noWrap/>
            <w:vAlign w:val="center"/>
          </w:tcPr>
          <w:p w14:paraId="5212BBAD" w14:textId="77777777" w:rsidR="00896894" w:rsidRPr="004E5142" w:rsidRDefault="00896894" w:rsidP="00AC6776">
            <w:pPr>
              <w:spacing w:before="40" w:after="40" w:line="210" w:lineRule="exact"/>
              <w:rPr>
                <w:sz w:val="18"/>
                <w:szCs w:val="18"/>
                <w:lang w:eastAsia="vi-VN"/>
              </w:rPr>
            </w:pPr>
            <w:r w:rsidRPr="004E5142">
              <w:rPr>
                <w:sz w:val="18"/>
                <w:szCs w:val="18"/>
                <w:lang w:eastAsia="vi-VN"/>
              </w:rPr>
              <w:t> </w:t>
            </w:r>
          </w:p>
        </w:tc>
        <w:tc>
          <w:tcPr>
            <w:tcW w:w="740" w:type="dxa"/>
            <w:tcBorders>
              <w:top w:val="nil"/>
              <w:left w:val="nil"/>
              <w:bottom w:val="single" w:sz="4" w:space="0" w:color="auto"/>
              <w:right w:val="single" w:sz="4" w:space="0" w:color="auto"/>
            </w:tcBorders>
            <w:noWrap/>
            <w:vAlign w:val="center"/>
          </w:tcPr>
          <w:p w14:paraId="33B6C3C6" w14:textId="77777777" w:rsidR="00896894" w:rsidRPr="004E5142" w:rsidRDefault="00896894" w:rsidP="00AC6776">
            <w:pPr>
              <w:spacing w:before="40" w:after="40" w:line="210" w:lineRule="exact"/>
              <w:rPr>
                <w:sz w:val="18"/>
                <w:szCs w:val="18"/>
                <w:lang w:eastAsia="vi-VN"/>
              </w:rPr>
            </w:pPr>
            <w:r w:rsidRPr="004E5142">
              <w:rPr>
                <w:sz w:val="18"/>
                <w:szCs w:val="18"/>
                <w:lang w:eastAsia="vi-VN"/>
              </w:rPr>
              <w:t> </w:t>
            </w:r>
          </w:p>
        </w:tc>
        <w:tc>
          <w:tcPr>
            <w:tcW w:w="561" w:type="dxa"/>
            <w:tcBorders>
              <w:top w:val="nil"/>
              <w:left w:val="nil"/>
              <w:bottom w:val="single" w:sz="4" w:space="0" w:color="auto"/>
              <w:right w:val="single" w:sz="4" w:space="0" w:color="auto"/>
            </w:tcBorders>
            <w:noWrap/>
            <w:vAlign w:val="center"/>
          </w:tcPr>
          <w:p w14:paraId="05815A4D" w14:textId="77777777" w:rsidR="00896894" w:rsidRPr="004E5142" w:rsidRDefault="00896894" w:rsidP="00AC6776">
            <w:pPr>
              <w:spacing w:before="40" w:after="40" w:line="210" w:lineRule="exact"/>
              <w:rPr>
                <w:sz w:val="18"/>
                <w:szCs w:val="18"/>
                <w:lang w:eastAsia="vi-VN"/>
              </w:rPr>
            </w:pPr>
            <w:r w:rsidRPr="004E5142">
              <w:rPr>
                <w:sz w:val="18"/>
                <w:szCs w:val="18"/>
                <w:lang w:eastAsia="vi-VN"/>
              </w:rPr>
              <w:t> </w:t>
            </w:r>
          </w:p>
        </w:tc>
        <w:tc>
          <w:tcPr>
            <w:tcW w:w="806" w:type="dxa"/>
            <w:tcBorders>
              <w:top w:val="nil"/>
              <w:left w:val="nil"/>
              <w:bottom w:val="single" w:sz="4" w:space="0" w:color="auto"/>
              <w:right w:val="single" w:sz="4" w:space="0" w:color="auto"/>
            </w:tcBorders>
            <w:noWrap/>
            <w:vAlign w:val="center"/>
          </w:tcPr>
          <w:p w14:paraId="4E71E781" w14:textId="77777777" w:rsidR="00896894" w:rsidRPr="004E5142" w:rsidRDefault="00896894" w:rsidP="00AC6776">
            <w:pPr>
              <w:spacing w:before="40" w:after="40" w:line="210" w:lineRule="exact"/>
              <w:rPr>
                <w:sz w:val="18"/>
                <w:szCs w:val="18"/>
                <w:lang w:eastAsia="vi-VN"/>
              </w:rPr>
            </w:pPr>
            <w:r w:rsidRPr="004E5142">
              <w:rPr>
                <w:sz w:val="18"/>
                <w:szCs w:val="18"/>
                <w:lang w:eastAsia="vi-VN"/>
              </w:rPr>
              <w:t> </w:t>
            </w:r>
          </w:p>
        </w:tc>
        <w:tc>
          <w:tcPr>
            <w:tcW w:w="570" w:type="dxa"/>
            <w:tcBorders>
              <w:top w:val="nil"/>
              <w:left w:val="nil"/>
              <w:bottom w:val="single" w:sz="4" w:space="0" w:color="auto"/>
              <w:right w:val="single" w:sz="4" w:space="0" w:color="auto"/>
            </w:tcBorders>
            <w:noWrap/>
            <w:vAlign w:val="center"/>
          </w:tcPr>
          <w:p w14:paraId="02CB2E29" w14:textId="77777777" w:rsidR="00896894" w:rsidRPr="004E5142" w:rsidRDefault="00896894" w:rsidP="00AC6776">
            <w:pPr>
              <w:spacing w:before="40" w:after="40" w:line="210" w:lineRule="exact"/>
              <w:rPr>
                <w:sz w:val="18"/>
                <w:szCs w:val="18"/>
                <w:lang w:eastAsia="vi-VN"/>
              </w:rPr>
            </w:pPr>
            <w:r w:rsidRPr="004E5142">
              <w:rPr>
                <w:sz w:val="18"/>
                <w:szCs w:val="18"/>
                <w:lang w:eastAsia="vi-VN"/>
              </w:rPr>
              <w:t> </w:t>
            </w:r>
          </w:p>
        </w:tc>
        <w:tc>
          <w:tcPr>
            <w:tcW w:w="783" w:type="dxa"/>
            <w:tcBorders>
              <w:top w:val="nil"/>
              <w:left w:val="nil"/>
              <w:bottom w:val="single" w:sz="4" w:space="0" w:color="auto"/>
              <w:right w:val="single" w:sz="4" w:space="0" w:color="auto"/>
            </w:tcBorders>
            <w:noWrap/>
            <w:vAlign w:val="center"/>
          </w:tcPr>
          <w:p w14:paraId="47B69CC2" w14:textId="77777777" w:rsidR="00896894" w:rsidRPr="004E5142" w:rsidRDefault="00896894" w:rsidP="00AC6776">
            <w:pPr>
              <w:spacing w:before="40" w:after="40" w:line="210" w:lineRule="exact"/>
              <w:rPr>
                <w:sz w:val="18"/>
                <w:szCs w:val="18"/>
                <w:lang w:eastAsia="vi-VN"/>
              </w:rPr>
            </w:pPr>
            <w:r w:rsidRPr="004E5142">
              <w:rPr>
                <w:sz w:val="18"/>
                <w:szCs w:val="18"/>
                <w:lang w:eastAsia="vi-VN"/>
              </w:rPr>
              <w:t> </w:t>
            </w:r>
          </w:p>
        </w:tc>
        <w:tc>
          <w:tcPr>
            <w:tcW w:w="705" w:type="dxa"/>
            <w:tcBorders>
              <w:top w:val="nil"/>
              <w:left w:val="nil"/>
              <w:bottom w:val="single" w:sz="4" w:space="0" w:color="auto"/>
              <w:right w:val="single" w:sz="4" w:space="0" w:color="auto"/>
            </w:tcBorders>
            <w:noWrap/>
            <w:vAlign w:val="center"/>
          </w:tcPr>
          <w:p w14:paraId="43A88B5B" w14:textId="77777777" w:rsidR="00896894" w:rsidRPr="004E5142" w:rsidRDefault="00896894" w:rsidP="00AC6776">
            <w:pPr>
              <w:spacing w:before="40" w:after="40" w:line="210" w:lineRule="exact"/>
              <w:rPr>
                <w:sz w:val="18"/>
                <w:szCs w:val="18"/>
                <w:lang w:eastAsia="vi-VN"/>
              </w:rPr>
            </w:pPr>
            <w:r w:rsidRPr="004E5142">
              <w:rPr>
                <w:sz w:val="18"/>
                <w:szCs w:val="18"/>
                <w:lang w:eastAsia="vi-VN"/>
              </w:rPr>
              <w:t> </w:t>
            </w:r>
          </w:p>
        </w:tc>
        <w:tc>
          <w:tcPr>
            <w:tcW w:w="720" w:type="dxa"/>
            <w:tcBorders>
              <w:top w:val="nil"/>
              <w:left w:val="nil"/>
              <w:bottom w:val="single" w:sz="4" w:space="0" w:color="auto"/>
              <w:right w:val="single" w:sz="4" w:space="0" w:color="auto"/>
            </w:tcBorders>
            <w:noWrap/>
            <w:vAlign w:val="center"/>
          </w:tcPr>
          <w:p w14:paraId="33F6FA7A" w14:textId="77777777" w:rsidR="00896894" w:rsidRPr="004E5142" w:rsidRDefault="00896894" w:rsidP="00AC6776">
            <w:pPr>
              <w:spacing w:before="40" w:after="40" w:line="210" w:lineRule="exact"/>
              <w:rPr>
                <w:sz w:val="18"/>
                <w:szCs w:val="18"/>
                <w:lang w:eastAsia="vi-VN"/>
              </w:rPr>
            </w:pPr>
            <w:r w:rsidRPr="004E5142">
              <w:rPr>
                <w:sz w:val="18"/>
                <w:szCs w:val="18"/>
                <w:lang w:eastAsia="vi-VN"/>
              </w:rPr>
              <w:t> </w:t>
            </w:r>
          </w:p>
        </w:tc>
        <w:tc>
          <w:tcPr>
            <w:tcW w:w="639" w:type="dxa"/>
            <w:tcBorders>
              <w:top w:val="nil"/>
              <w:left w:val="nil"/>
              <w:bottom w:val="single" w:sz="4" w:space="0" w:color="auto"/>
              <w:right w:val="single" w:sz="4" w:space="0" w:color="auto"/>
            </w:tcBorders>
            <w:noWrap/>
            <w:vAlign w:val="center"/>
          </w:tcPr>
          <w:p w14:paraId="24F3DAB0" w14:textId="77777777" w:rsidR="00896894" w:rsidRPr="004E5142" w:rsidRDefault="00896894" w:rsidP="00AC6776">
            <w:pPr>
              <w:spacing w:before="40" w:after="40" w:line="210" w:lineRule="exact"/>
              <w:rPr>
                <w:sz w:val="18"/>
                <w:szCs w:val="18"/>
                <w:lang w:eastAsia="vi-VN"/>
              </w:rPr>
            </w:pPr>
            <w:r w:rsidRPr="004E5142">
              <w:rPr>
                <w:sz w:val="18"/>
                <w:szCs w:val="18"/>
                <w:lang w:eastAsia="vi-VN"/>
              </w:rPr>
              <w:t> </w:t>
            </w:r>
          </w:p>
        </w:tc>
        <w:tc>
          <w:tcPr>
            <w:tcW w:w="483" w:type="dxa"/>
            <w:gridSpan w:val="2"/>
            <w:tcBorders>
              <w:top w:val="nil"/>
              <w:left w:val="nil"/>
              <w:bottom w:val="single" w:sz="4" w:space="0" w:color="auto"/>
              <w:right w:val="single" w:sz="4" w:space="0" w:color="auto"/>
            </w:tcBorders>
            <w:noWrap/>
            <w:vAlign w:val="center"/>
          </w:tcPr>
          <w:p w14:paraId="3A19468A" w14:textId="77777777" w:rsidR="00896894" w:rsidRPr="004E5142" w:rsidRDefault="00896894" w:rsidP="00AC6776">
            <w:pPr>
              <w:spacing w:before="40" w:after="40" w:line="210" w:lineRule="exact"/>
              <w:rPr>
                <w:sz w:val="18"/>
                <w:szCs w:val="18"/>
                <w:lang w:eastAsia="vi-VN"/>
              </w:rPr>
            </w:pPr>
            <w:r w:rsidRPr="004E5142">
              <w:rPr>
                <w:sz w:val="18"/>
                <w:szCs w:val="18"/>
                <w:lang w:eastAsia="vi-VN"/>
              </w:rPr>
              <w:t> </w:t>
            </w:r>
          </w:p>
        </w:tc>
        <w:tc>
          <w:tcPr>
            <w:tcW w:w="720" w:type="dxa"/>
            <w:tcBorders>
              <w:top w:val="nil"/>
              <w:left w:val="nil"/>
              <w:bottom w:val="single" w:sz="4" w:space="0" w:color="auto"/>
              <w:right w:val="single" w:sz="4" w:space="0" w:color="auto"/>
            </w:tcBorders>
            <w:noWrap/>
            <w:vAlign w:val="center"/>
          </w:tcPr>
          <w:p w14:paraId="76B3E33D" w14:textId="77777777" w:rsidR="00896894" w:rsidRPr="004E5142" w:rsidRDefault="00896894" w:rsidP="00AC6776">
            <w:pPr>
              <w:spacing w:before="40" w:after="40" w:line="210" w:lineRule="exact"/>
              <w:rPr>
                <w:sz w:val="18"/>
                <w:szCs w:val="18"/>
                <w:lang w:eastAsia="vi-VN"/>
              </w:rPr>
            </w:pPr>
            <w:r w:rsidRPr="004E5142">
              <w:rPr>
                <w:sz w:val="18"/>
                <w:szCs w:val="18"/>
                <w:lang w:eastAsia="vi-VN"/>
              </w:rPr>
              <w:t> </w:t>
            </w:r>
          </w:p>
        </w:tc>
      </w:tr>
      <w:tr w:rsidR="00896894" w:rsidRPr="004E5142" w14:paraId="3B7F4E40" w14:textId="77777777" w:rsidTr="00AC6776">
        <w:tc>
          <w:tcPr>
            <w:tcW w:w="4049" w:type="dxa"/>
            <w:tcBorders>
              <w:top w:val="nil"/>
              <w:left w:val="single" w:sz="4" w:space="0" w:color="auto"/>
              <w:bottom w:val="single" w:sz="4" w:space="0" w:color="auto"/>
              <w:right w:val="single" w:sz="4" w:space="0" w:color="auto"/>
            </w:tcBorders>
            <w:vAlign w:val="bottom"/>
          </w:tcPr>
          <w:p w14:paraId="16BD19B7" w14:textId="77777777" w:rsidR="00896894" w:rsidRPr="004E5142" w:rsidRDefault="00896894" w:rsidP="00AC6776">
            <w:pPr>
              <w:spacing w:before="40" w:after="40" w:line="210" w:lineRule="exact"/>
              <w:rPr>
                <w:sz w:val="18"/>
                <w:szCs w:val="18"/>
                <w:lang w:eastAsia="vi-VN"/>
              </w:rPr>
            </w:pPr>
            <w:r w:rsidRPr="004E5142">
              <w:rPr>
                <w:sz w:val="18"/>
                <w:szCs w:val="18"/>
                <w:lang w:eastAsia="vi-VN"/>
              </w:rPr>
              <w:t>- Tín phiếu kho bạc</w:t>
            </w:r>
          </w:p>
        </w:tc>
        <w:tc>
          <w:tcPr>
            <w:tcW w:w="567" w:type="dxa"/>
            <w:tcBorders>
              <w:top w:val="nil"/>
              <w:left w:val="nil"/>
              <w:bottom w:val="single" w:sz="4" w:space="0" w:color="auto"/>
              <w:right w:val="single" w:sz="4" w:space="0" w:color="auto"/>
            </w:tcBorders>
            <w:noWrap/>
            <w:vAlign w:val="center"/>
          </w:tcPr>
          <w:p w14:paraId="6F903ED8" w14:textId="77777777" w:rsidR="00896894" w:rsidRPr="004E5142" w:rsidRDefault="00896894" w:rsidP="00AC6776">
            <w:pPr>
              <w:spacing w:before="40" w:after="40" w:line="210" w:lineRule="exact"/>
              <w:rPr>
                <w:sz w:val="18"/>
                <w:szCs w:val="18"/>
                <w:lang w:eastAsia="vi-VN"/>
              </w:rPr>
            </w:pPr>
            <w:r w:rsidRPr="004E5142">
              <w:rPr>
                <w:sz w:val="18"/>
                <w:szCs w:val="18"/>
                <w:lang w:eastAsia="vi-VN"/>
              </w:rPr>
              <w:t> </w:t>
            </w:r>
          </w:p>
        </w:tc>
        <w:tc>
          <w:tcPr>
            <w:tcW w:w="938" w:type="dxa"/>
            <w:gridSpan w:val="2"/>
            <w:tcBorders>
              <w:top w:val="nil"/>
              <w:left w:val="nil"/>
              <w:bottom w:val="single" w:sz="4" w:space="0" w:color="auto"/>
              <w:right w:val="single" w:sz="4" w:space="0" w:color="auto"/>
            </w:tcBorders>
            <w:noWrap/>
            <w:vAlign w:val="center"/>
          </w:tcPr>
          <w:p w14:paraId="0BC7DB9C" w14:textId="77777777" w:rsidR="00896894" w:rsidRPr="004E5142" w:rsidRDefault="00896894" w:rsidP="00AC6776">
            <w:pPr>
              <w:spacing w:before="40" w:after="40" w:line="210" w:lineRule="exact"/>
              <w:rPr>
                <w:sz w:val="18"/>
                <w:szCs w:val="18"/>
                <w:lang w:eastAsia="vi-VN"/>
              </w:rPr>
            </w:pPr>
            <w:r w:rsidRPr="004E5142">
              <w:rPr>
                <w:sz w:val="18"/>
                <w:szCs w:val="18"/>
                <w:lang w:eastAsia="vi-VN"/>
              </w:rPr>
              <w:t> </w:t>
            </w:r>
          </w:p>
        </w:tc>
        <w:tc>
          <w:tcPr>
            <w:tcW w:w="725" w:type="dxa"/>
            <w:tcBorders>
              <w:top w:val="nil"/>
              <w:left w:val="nil"/>
              <w:bottom w:val="single" w:sz="4" w:space="0" w:color="auto"/>
              <w:right w:val="single" w:sz="4" w:space="0" w:color="auto"/>
            </w:tcBorders>
            <w:noWrap/>
            <w:vAlign w:val="center"/>
          </w:tcPr>
          <w:p w14:paraId="0D409BF5" w14:textId="77777777" w:rsidR="00896894" w:rsidRPr="004E5142" w:rsidRDefault="00896894" w:rsidP="00AC6776">
            <w:pPr>
              <w:spacing w:before="40" w:after="40" w:line="210" w:lineRule="exact"/>
              <w:rPr>
                <w:sz w:val="18"/>
                <w:szCs w:val="18"/>
                <w:lang w:eastAsia="vi-VN"/>
              </w:rPr>
            </w:pPr>
            <w:r w:rsidRPr="004E5142">
              <w:rPr>
                <w:sz w:val="18"/>
                <w:szCs w:val="18"/>
                <w:lang w:eastAsia="vi-VN"/>
              </w:rPr>
              <w:t> </w:t>
            </w:r>
          </w:p>
        </w:tc>
        <w:tc>
          <w:tcPr>
            <w:tcW w:w="716" w:type="dxa"/>
            <w:tcBorders>
              <w:top w:val="nil"/>
              <w:left w:val="nil"/>
              <w:bottom w:val="single" w:sz="4" w:space="0" w:color="auto"/>
              <w:right w:val="single" w:sz="4" w:space="0" w:color="auto"/>
            </w:tcBorders>
            <w:noWrap/>
            <w:vAlign w:val="center"/>
          </w:tcPr>
          <w:p w14:paraId="02ABC6E5" w14:textId="77777777" w:rsidR="00896894" w:rsidRPr="004E5142" w:rsidRDefault="00896894" w:rsidP="00AC6776">
            <w:pPr>
              <w:spacing w:before="40" w:after="40" w:line="210" w:lineRule="exact"/>
              <w:rPr>
                <w:sz w:val="18"/>
                <w:szCs w:val="18"/>
                <w:lang w:eastAsia="vi-VN"/>
              </w:rPr>
            </w:pPr>
            <w:r w:rsidRPr="004E5142">
              <w:rPr>
                <w:sz w:val="18"/>
                <w:szCs w:val="18"/>
                <w:lang w:eastAsia="vi-VN"/>
              </w:rPr>
              <w:t> </w:t>
            </w:r>
          </w:p>
        </w:tc>
        <w:tc>
          <w:tcPr>
            <w:tcW w:w="740" w:type="dxa"/>
            <w:tcBorders>
              <w:top w:val="nil"/>
              <w:left w:val="nil"/>
              <w:bottom w:val="single" w:sz="4" w:space="0" w:color="auto"/>
              <w:right w:val="single" w:sz="4" w:space="0" w:color="auto"/>
            </w:tcBorders>
            <w:noWrap/>
            <w:vAlign w:val="center"/>
          </w:tcPr>
          <w:p w14:paraId="12F9FE36" w14:textId="77777777" w:rsidR="00896894" w:rsidRPr="004E5142" w:rsidRDefault="00896894" w:rsidP="00AC6776">
            <w:pPr>
              <w:spacing w:before="40" w:after="40" w:line="210" w:lineRule="exact"/>
              <w:rPr>
                <w:sz w:val="18"/>
                <w:szCs w:val="18"/>
                <w:lang w:eastAsia="vi-VN"/>
              </w:rPr>
            </w:pPr>
            <w:r w:rsidRPr="004E5142">
              <w:rPr>
                <w:sz w:val="18"/>
                <w:szCs w:val="18"/>
                <w:lang w:eastAsia="vi-VN"/>
              </w:rPr>
              <w:t> </w:t>
            </w:r>
          </w:p>
        </w:tc>
        <w:tc>
          <w:tcPr>
            <w:tcW w:w="561" w:type="dxa"/>
            <w:tcBorders>
              <w:top w:val="nil"/>
              <w:left w:val="nil"/>
              <w:bottom w:val="single" w:sz="4" w:space="0" w:color="auto"/>
              <w:right w:val="single" w:sz="4" w:space="0" w:color="auto"/>
            </w:tcBorders>
            <w:noWrap/>
            <w:vAlign w:val="center"/>
          </w:tcPr>
          <w:p w14:paraId="1B9A07E2" w14:textId="77777777" w:rsidR="00896894" w:rsidRPr="004E5142" w:rsidRDefault="00896894" w:rsidP="00AC6776">
            <w:pPr>
              <w:spacing w:before="40" w:after="40" w:line="210" w:lineRule="exact"/>
              <w:rPr>
                <w:sz w:val="18"/>
                <w:szCs w:val="18"/>
                <w:lang w:eastAsia="vi-VN"/>
              </w:rPr>
            </w:pPr>
            <w:r w:rsidRPr="004E5142">
              <w:rPr>
                <w:sz w:val="18"/>
                <w:szCs w:val="18"/>
                <w:lang w:eastAsia="vi-VN"/>
              </w:rPr>
              <w:t> </w:t>
            </w:r>
          </w:p>
        </w:tc>
        <w:tc>
          <w:tcPr>
            <w:tcW w:w="806" w:type="dxa"/>
            <w:tcBorders>
              <w:top w:val="nil"/>
              <w:left w:val="nil"/>
              <w:bottom w:val="single" w:sz="4" w:space="0" w:color="auto"/>
              <w:right w:val="single" w:sz="4" w:space="0" w:color="auto"/>
            </w:tcBorders>
            <w:noWrap/>
            <w:vAlign w:val="center"/>
          </w:tcPr>
          <w:p w14:paraId="7F2D1E4C" w14:textId="77777777" w:rsidR="00896894" w:rsidRPr="004E5142" w:rsidRDefault="00896894" w:rsidP="00AC6776">
            <w:pPr>
              <w:spacing w:before="40" w:after="40" w:line="210" w:lineRule="exact"/>
              <w:rPr>
                <w:sz w:val="18"/>
                <w:szCs w:val="18"/>
                <w:lang w:eastAsia="vi-VN"/>
              </w:rPr>
            </w:pPr>
            <w:r w:rsidRPr="004E5142">
              <w:rPr>
                <w:sz w:val="18"/>
                <w:szCs w:val="18"/>
                <w:lang w:eastAsia="vi-VN"/>
              </w:rPr>
              <w:t> </w:t>
            </w:r>
          </w:p>
        </w:tc>
        <w:tc>
          <w:tcPr>
            <w:tcW w:w="570" w:type="dxa"/>
            <w:tcBorders>
              <w:top w:val="nil"/>
              <w:left w:val="nil"/>
              <w:bottom w:val="single" w:sz="4" w:space="0" w:color="auto"/>
              <w:right w:val="single" w:sz="4" w:space="0" w:color="auto"/>
            </w:tcBorders>
            <w:noWrap/>
            <w:vAlign w:val="center"/>
          </w:tcPr>
          <w:p w14:paraId="00F04878" w14:textId="77777777" w:rsidR="00896894" w:rsidRPr="004E5142" w:rsidRDefault="00896894" w:rsidP="00AC6776">
            <w:pPr>
              <w:spacing w:before="40" w:after="40" w:line="210" w:lineRule="exact"/>
              <w:rPr>
                <w:sz w:val="18"/>
                <w:szCs w:val="18"/>
                <w:lang w:eastAsia="vi-VN"/>
              </w:rPr>
            </w:pPr>
            <w:r w:rsidRPr="004E5142">
              <w:rPr>
                <w:sz w:val="18"/>
                <w:szCs w:val="18"/>
                <w:lang w:eastAsia="vi-VN"/>
              </w:rPr>
              <w:t> </w:t>
            </w:r>
          </w:p>
        </w:tc>
        <w:tc>
          <w:tcPr>
            <w:tcW w:w="783" w:type="dxa"/>
            <w:tcBorders>
              <w:top w:val="nil"/>
              <w:left w:val="nil"/>
              <w:bottom w:val="single" w:sz="4" w:space="0" w:color="auto"/>
              <w:right w:val="single" w:sz="4" w:space="0" w:color="auto"/>
            </w:tcBorders>
            <w:noWrap/>
            <w:vAlign w:val="center"/>
          </w:tcPr>
          <w:p w14:paraId="1D18C4A4" w14:textId="77777777" w:rsidR="00896894" w:rsidRPr="004E5142" w:rsidRDefault="00896894" w:rsidP="00AC6776">
            <w:pPr>
              <w:spacing w:before="40" w:after="40" w:line="210" w:lineRule="exact"/>
              <w:rPr>
                <w:sz w:val="18"/>
                <w:szCs w:val="18"/>
                <w:lang w:eastAsia="vi-VN"/>
              </w:rPr>
            </w:pPr>
            <w:r w:rsidRPr="004E5142">
              <w:rPr>
                <w:sz w:val="18"/>
                <w:szCs w:val="18"/>
                <w:lang w:eastAsia="vi-VN"/>
              </w:rPr>
              <w:t> </w:t>
            </w:r>
          </w:p>
        </w:tc>
        <w:tc>
          <w:tcPr>
            <w:tcW w:w="705" w:type="dxa"/>
            <w:tcBorders>
              <w:top w:val="nil"/>
              <w:left w:val="nil"/>
              <w:bottom w:val="single" w:sz="4" w:space="0" w:color="auto"/>
              <w:right w:val="single" w:sz="4" w:space="0" w:color="auto"/>
            </w:tcBorders>
            <w:noWrap/>
            <w:vAlign w:val="center"/>
          </w:tcPr>
          <w:p w14:paraId="5A3C7F06" w14:textId="77777777" w:rsidR="00896894" w:rsidRPr="004E5142" w:rsidRDefault="00896894" w:rsidP="00AC6776">
            <w:pPr>
              <w:spacing w:before="40" w:after="40" w:line="210" w:lineRule="exact"/>
              <w:rPr>
                <w:sz w:val="18"/>
                <w:szCs w:val="18"/>
                <w:lang w:eastAsia="vi-VN"/>
              </w:rPr>
            </w:pPr>
            <w:r w:rsidRPr="004E5142">
              <w:rPr>
                <w:sz w:val="18"/>
                <w:szCs w:val="18"/>
                <w:lang w:eastAsia="vi-VN"/>
              </w:rPr>
              <w:t> </w:t>
            </w:r>
          </w:p>
        </w:tc>
        <w:tc>
          <w:tcPr>
            <w:tcW w:w="720" w:type="dxa"/>
            <w:tcBorders>
              <w:top w:val="nil"/>
              <w:left w:val="nil"/>
              <w:bottom w:val="single" w:sz="4" w:space="0" w:color="auto"/>
              <w:right w:val="single" w:sz="4" w:space="0" w:color="auto"/>
            </w:tcBorders>
            <w:noWrap/>
            <w:vAlign w:val="center"/>
          </w:tcPr>
          <w:p w14:paraId="5DE1FE67" w14:textId="77777777" w:rsidR="00896894" w:rsidRPr="004E5142" w:rsidRDefault="00896894" w:rsidP="00AC6776">
            <w:pPr>
              <w:spacing w:before="40" w:after="40" w:line="210" w:lineRule="exact"/>
              <w:rPr>
                <w:sz w:val="18"/>
                <w:szCs w:val="18"/>
                <w:lang w:eastAsia="vi-VN"/>
              </w:rPr>
            </w:pPr>
            <w:r w:rsidRPr="004E5142">
              <w:rPr>
                <w:sz w:val="18"/>
                <w:szCs w:val="18"/>
                <w:lang w:eastAsia="vi-VN"/>
              </w:rPr>
              <w:t> </w:t>
            </w:r>
          </w:p>
        </w:tc>
        <w:tc>
          <w:tcPr>
            <w:tcW w:w="639" w:type="dxa"/>
            <w:tcBorders>
              <w:top w:val="nil"/>
              <w:left w:val="nil"/>
              <w:bottom w:val="single" w:sz="4" w:space="0" w:color="auto"/>
              <w:right w:val="single" w:sz="4" w:space="0" w:color="auto"/>
            </w:tcBorders>
            <w:noWrap/>
            <w:vAlign w:val="center"/>
          </w:tcPr>
          <w:p w14:paraId="41E9A942" w14:textId="77777777" w:rsidR="00896894" w:rsidRPr="004E5142" w:rsidRDefault="00896894" w:rsidP="00AC6776">
            <w:pPr>
              <w:spacing w:before="40" w:after="40" w:line="210" w:lineRule="exact"/>
              <w:rPr>
                <w:sz w:val="18"/>
                <w:szCs w:val="18"/>
                <w:lang w:eastAsia="vi-VN"/>
              </w:rPr>
            </w:pPr>
            <w:r w:rsidRPr="004E5142">
              <w:rPr>
                <w:sz w:val="18"/>
                <w:szCs w:val="18"/>
                <w:lang w:eastAsia="vi-VN"/>
              </w:rPr>
              <w:t> </w:t>
            </w:r>
          </w:p>
        </w:tc>
        <w:tc>
          <w:tcPr>
            <w:tcW w:w="483" w:type="dxa"/>
            <w:gridSpan w:val="2"/>
            <w:tcBorders>
              <w:top w:val="nil"/>
              <w:left w:val="nil"/>
              <w:bottom w:val="single" w:sz="4" w:space="0" w:color="auto"/>
              <w:right w:val="single" w:sz="4" w:space="0" w:color="auto"/>
            </w:tcBorders>
            <w:noWrap/>
            <w:vAlign w:val="center"/>
          </w:tcPr>
          <w:p w14:paraId="3C0F1BC6" w14:textId="77777777" w:rsidR="00896894" w:rsidRPr="004E5142" w:rsidRDefault="00896894" w:rsidP="00AC6776">
            <w:pPr>
              <w:spacing w:before="40" w:after="40" w:line="210" w:lineRule="exact"/>
              <w:rPr>
                <w:sz w:val="18"/>
                <w:szCs w:val="18"/>
                <w:lang w:eastAsia="vi-VN"/>
              </w:rPr>
            </w:pPr>
            <w:r w:rsidRPr="004E5142">
              <w:rPr>
                <w:sz w:val="18"/>
                <w:szCs w:val="18"/>
                <w:lang w:eastAsia="vi-VN"/>
              </w:rPr>
              <w:t> </w:t>
            </w:r>
          </w:p>
        </w:tc>
        <w:tc>
          <w:tcPr>
            <w:tcW w:w="720" w:type="dxa"/>
            <w:tcBorders>
              <w:top w:val="nil"/>
              <w:left w:val="nil"/>
              <w:bottom w:val="single" w:sz="4" w:space="0" w:color="auto"/>
              <w:right w:val="single" w:sz="4" w:space="0" w:color="auto"/>
            </w:tcBorders>
            <w:noWrap/>
            <w:vAlign w:val="center"/>
          </w:tcPr>
          <w:p w14:paraId="2AA949C2" w14:textId="77777777" w:rsidR="00896894" w:rsidRPr="004E5142" w:rsidRDefault="00896894" w:rsidP="00AC6776">
            <w:pPr>
              <w:spacing w:before="40" w:after="40" w:line="210" w:lineRule="exact"/>
              <w:rPr>
                <w:sz w:val="18"/>
                <w:szCs w:val="18"/>
                <w:lang w:eastAsia="vi-VN"/>
              </w:rPr>
            </w:pPr>
            <w:r w:rsidRPr="004E5142">
              <w:rPr>
                <w:sz w:val="18"/>
                <w:szCs w:val="18"/>
                <w:lang w:eastAsia="vi-VN"/>
              </w:rPr>
              <w:t> </w:t>
            </w:r>
          </w:p>
        </w:tc>
      </w:tr>
      <w:tr w:rsidR="00896894" w:rsidRPr="004E5142" w14:paraId="55B11ABF" w14:textId="77777777" w:rsidTr="00AC6776">
        <w:tc>
          <w:tcPr>
            <w:tcW w:w="4049" w:type="dxa"/>
            <w:tcBorders>
              <w:top w:val="nil"/>
              <w:left w:val="single" w:sz="4" w:space="0" w:color="auto"/>
              <w:bottom w:val="single" w:sz="4" w:space="0" w:color="auto"/>
              <w:right w:val="single" w:sz="4" w:space="0" w:color="auto"/>
            </w:tcBorders>
            <w:vAlign w:val="bottom"/>
          </w:tcPr>
          <w:p w14:paraId="1DE9BEA0" w14:textId="77777777" w:rsidR="00896894" w:rsidRPr="004E5142" w:rsidRDefault="00896894" w:rsidP="00AC6776">
            <w:pPr>
              <w:spacing w:before="40" w:after="40" w:line="210" w:lineRule="exact"/>
              <w:rPr>
                <w:sz w:val="18"/>
                <w:szCs w:val="18"/>
                <w:lang w:eastAsia="vi-VN"/>
              </w:rPr>
            </w:pPr>
            <w:r w:rsidRPr="004E5142">
              <w:rPr>
                <w:sz w:val="18"/>
                <w:szCs w:val="18"/>
                <w:lang w:eastAsia="vi-VN"/>
              </w:rPr>
              <w:t>- Trái phiếu kho bạc</w:t>
            </w:r>
          </w:p>
        </w:tc>
        <w:tc>
          <w:tcPr>
            <w:tcW w:w="567" w:type="dxa"/>
            <w:tcBorders>
              <w:top w:val="nil"/>
              <w:left w:val="nil"/>
              <w:bottom w:val="single" w:sz="4" w:space="0" w:color="auto"/>
              <w:right w:val="single" w:sz="4" w:space="0" w:color="auto"/>
            </w:tcBorders>
            <w:noWrap/>
            <w:vAlign w:val="center"/>
          </w:tcPr>
          <w:p w14:paraId="2B42BDA5" w14:textId="77777777" w:rsidR="00896894" w:rsidRPr="004E5142" w:rsidRDefault="00896894" w:rsidP="00AC6776">
            <w:pPr>
              <w:spacing w:before="40" w:after="40" w:line="210" w:lineRule="exact"/>
              <w:rPr>
                <w:sz w:val="18"/>
                <w:szCs w:val="18"/>
                <w:lang w:eastAsia="vi-VN"/>
              </w:rPr>
            </w:pPr>
            <w:r w:rsidRPr="004E5142">
              <w:rPr>
                <w:sz w:val="18"/>
                <w:szCs w:val="18"/>
                <w:lang w:eastAsia="vi-VN"/>
              </w:rPr>
              <w:t> </w:t>
            </w:r>
          </w:p>
        </w:tc>
        <w:tc>
          <w:tcPr>
            <w:tcW w:w="938" w:type="dxa"/>
            <w:gridSpan w:val="2"/>
            <w:tcBorders>
              <w:top w:val="nil"/>
              <w:left w:val="nil"/>
              <w:bottom w:val="single" w:sz="4" w:space="0" w:color="auto"/>
              <w:right w:val="single" w:sz="4" w:space="0" w:color="auto"/>
            </w:tcBorders>
            <w:noWrap/>
            <w:vAlign w:val="center"/>
          </w:tcPr>
          <w:p w14:paraId="3A721B4A" w14:textId="77777777" w:rsidR="00896894" w:rsidRPr="004E5142" w:rsidRDefault="00896894" w:rsidP="00AC6776">
            <w:pPr>
              <w:spacing w:before="40" w:after="40" w:line="210" w:lineRule="exact"/>
              <w:rPr>
                <w:sz w:val="18"/>
                <w:szCs w:val="18"/>
                <w:lang w:eastAsia="vi-VN"/>
              </w:rPr>
            </w:pPr>
            <w:r w:rsidRPr="004E5142">
              <w:rPr>
                <w:sz w:val="18"/>
                <w:szCs w:val="18"/>
                <w:lang w:eastAsia="vi-VN"/>
              </w:rPr>
              <w:t> </w:t>
            </w:r>
          </w:p>
        </w:tc>
        <w:tc>
          <w:tcPr>
            <w:tcW w:w="725" w:type="dxa"/>
            <w:tcBorders>
              <w:top w:val="nil"/>
              <w:left w:val="nil"/>
              <w:bottom w:val="single" w:sz="4" w:space="0" w:color="auto"/>
              <w:right w:val="single" w:sz="4" w:space="0" w:color="auto"/>
            </w:tcBorders>
            <w:noWrap/>
            <w:vAlign w:val="center"/>
          </w:tcPr>
          <w:p w14:paraId="468DB023" w14:textId="77777777" w:rsidR="00896894" w:rsidRPr="004E5142" w:rsidRDefault="00896894" w:rsidP="00AC6776">
            <w:pPr>
              <w:spacing w:before="40" w:after="40" w:line="210" w:lineRule="exact"/>
              <w:rPr>
                <w:sz w:val="18"/>
                <w:szCs w:val="18"/>
                <w:lang w:eastAsia="vi-VN"/>
              </w:rPr>
            </w:pPr>
            <w:r w:rsidRPr="004E5142">
              <w:rPr>
                <w:sz w:val="18"/>
                <w:szCs w:val="18"/>
                <w:lang w:eastAsia="vi-VN"/>
              </w:rPr>
              <w:t> </w:t>
            </w:r>
          </w:p>
        </w:tc>
        <w:tc>
          <w:tcPr>
            <w:tcW w:w="716" w:type="dxa"/>
            <w:tcBorders>
              <w:top w:val="nil"/>
              <w:left w:val="nil"/>
              <w:bottom w:val="single" w:sz="4" w:space="0" w:color="auto"/>
              <w:right w:val="single" w:sz="4" w:space="0" w:color="auto"/>
            </w:tcBorders>
            <w:noWrap/>
            <w:vAlign w:val="center"/>
          </w:tcPr>
          <w:p w14:paraId="44AB08C7" w14:textId="77777777" w:rsidR="00896894" w:rsidRPr="004E5142" w:rsidRDefault="00896894" w:rsidP="00AC6776">
            <w:pPr>
              <w:spacing w:before="40" w:after="40" w:line="210" w:lineRule="exact"/>
              <w:rPr>
                <w:sz w:val="18"/>
                <w:szCs w:val="18"/>
                <w:lang w:eastAsia="vi-VN"/>
              </w:rPr>
            </w:pPr>
            <w:r w:rsidRPr="004E5142">
              <w:rPr>
                <w:sz w:val="18"/>
                <w:szCs w:val="18"/>
                <w:lang w:eastAsia="vi-VN"/>
              </w:rPr>
              <w:t> </w:t>
            </w:r>
          </w:p>
        </w:tc>
        <w:tc>
          <w:tcPr>
            <w:tcW w:w="740" w:type="dxa"/>
            <w:tcBorders>
              <w:top w:val="nil"/>
              <w:left w:val="nil"/>
              <w:bottom w:val="single" w:sz="4" w:space="0" w:color="auto"/>
              <w:right w:val="single" w:sz="4" w:space="0" w:color="auto"/>
            </w:tcBorders>
            <w:noWrap/>
            <w:vAlign w:val="center"/>
          </w:tcPr>
          <w:p w14:paraId="707CA0DE" w14:textId="77777777" w:rsidR="00896894" w:rsidRPr="004E5142" w:rsidRDefault="00896894" w:rsidP="00AC6776">
            <w:pPr>
              <w:spacing w:before="40" w:after="40" w:line="210" w:lineRule="exact"/>
              <w:rPr>
                <w:sz w:val="18"/>
                <w:szCs w:val="18"/>
                <w:lang w:eastAsia="vi-VN"/>
              </w:rPr>
            </w:pPr>
            <w:r w:rsidRPr="004E5142">
              <w:rPr>
                <w:sz w:val="18"/>
                <w:szCs w:val="18"/>
                <w:lang w:eastAsia="vi-VN"/>
              </w:rPr>
              <w:t> </w:t>
            </w:r>
          </w:p>
        </w:tc>
        <w:tc>
          <w:tcPr>
            <w:tcW w:w="561" w:type="dxa"/>
            <w:tcBorders>
              <w:top w:val="nil"/>
              <w:left w:val="nil"/>
              <w:bottom w:val="single" w:sz="4" w:space="0" w:color="auto"/>
              <w:right w:val="single" w:sz="4" w:space="0" w:color="auto"/>
            </w:tcBorders>
            <w:noWrap/>
            <w:vAlign w:val="center"/>
          </w:tcPr>
          <w:p w14:paraId="78345809" w14:textId="77777777" w:rsidR="00896894" w:rsidRPr="004E5142" w:rsidRDefault="00896894" w:rsidP="00AC6776">
            <w:pPr>
              <w:spacing w:before="40" w:after="40" w:line="210" w:lineRule="exact"/>
              <w:rPr>
                <w:sz w:val="18"/>
                <w:szCs w:val="18"/>
                <w:lang w:eastAsia="vi-VN"/>
              </w:rPr>
            </w:pPr>
            <w:r w:rsidRPr="004E5142">
              <w:rPr>
                <w:sz w:val="18"/>
                <w:szCs w:val="18"/>
                <w:lang w:eastAsia="vi-VN"/>
              </w:rPr>
              <w:t> </w:t>
            </w:r>
          </w:p>
        </w:tc>
        <w:tc>
          <w:tcPr>
            <w:tcW w:w="806" w:type="dxa"/>
            <w:tcBorders>
              <w:top w:val="nil"/>
              <w:left w:val="nil"/>
              <w:bottom w:val="single" w:sz="4" w:space="0" w:color="auto"/>
              <w:right w:val="single" w:sz="4" w:space="0" w:color="auto"/>
            </w:tcBorders>
            <w:noWrap/>
            <w:vAlign w:val="center"/>
          </w:tcPr>
          <w:p w14:paraId="0B2246FC" w14:textId="77777777" w:rsidR="00896894" w:rsidRPr="004E5142" w:rsidRDefault="00896894" w:rsidP="00AC6776">
            <w:pPr>
              <w:spacing w:before="40" w:after="40" w:line="210" w:lineRule="exact"/>
              <w:rPr>
                <w:sz w:val="18"/>
                <w:szCs w:val="18"/>
                <w:lang w:eastAsia="vi-VN"/>
              </w:rPr>
            </w:pPr>
            <w:r w:rsidRPr="004E5142">
              <w:rPr>
                <w:sz w:val="18"/>
                <w:szCs w:val="18"/>
                <w:lang w:eastAsia="vi-VN"/>
              </w:rPr>
              <w:t> </w:t>
            </w:r>
          </w:p>
        </w:tc>
        <w:tc>
          <w:tcPr>
            <w:tcW w:w="570" w:type="dxa"/>
            <w:tcBorders>
              <w:top w:val="nil"/>
              <w:left w:val="nil"/>
              <w:bottom w:val="single" w:sz="4" w:space="0" w:color="auto"/>
              <w:right w:val="single" w:sz="4" w:space="0" w:color="auto"/>
            </w:tcBorders>
            <w:noWrap/>
            <w:vAlign w:val="center"/>
          </w:tcPr>
          <w:p w14:paraId="3D09F2CF" w14:textId="77777777" w:rsidR="00896894" w:rsidRPr="004E5142" w:rsidRDefault="00896894" w:rsidP="00AC6776">
            <w:pPr>
              <w:spacing w:before="40" w:after="40" w:line="210" w:lineRule="exact"/>
              <w:rPr>
                <w:sz w:val="18"/>
                <w:szCs w:val="18"/>
                <w:lang w:eastAsia="vi-VN"/>
              </w:rPr>
            </w:pPr>
            <w:r w:rsidRPr="004E5142">
              <w:rPr>
                <w:sz w:val="18"/>
                <w:szCs w:val="18"/>
                <w:lang w:eastAsia="vi-VN"/>
              </w:rPr>
              <w:t> </w:t>
            </w:r>
          </w:p>
        </w:tc>
        <w:tc>
          <w:tcPr>
            <w:tcW w:w="783" w:type="dxa"/>
            <w:tcBorders>
              <w:top w:val="nil"/>
              <w:left w:val="nil"/>
              <w:bottom w:val="single" w:sz="4" w:space="0" w:color="auto"/>
              <w:right w:val="single" w:sz="4" w:space="0" w:color="auto"/>
            </w:tcBorders>
            <w:noWrap/>
            <w:vAlign w:val="center"/>
          </w:tcPr>
          <w:p w14:paraId="41B4D10E" w14:textId="77777777" w:rsidR="00896894" w:rsidRPr="004E5142" w:rsidRDefault="00896894" w:rsidP="00AC6776">
            <w:pPr>
              <w:spacing w:before="40" w:after="40" w:line="210" w:lineRule="exact"/>
              <w:rPr>
                <w:sz w:val="18"/>
                <w:szCs w:val="18"/>
                <w:lang w:eastAsia="vi-VN"/>
              </w:rPr>
            </w:pPr>
            <w:r w:rsidRPr="004E5142">
              <w:rPr>
                <w:sz w:val="18"/>
                <w:szCs w:val="18"/>
                <w:lang w:eastAsia="vi-VN"/>
              </w:rPr>
              <w:t> </w:t>
            </w:r>
          </w:p>
        </w:tc>
        <w:tc>
          <w:tcPr>
            <w:tcW w:w="705" w:type="dxa"/>
            <w:tcBorders>
              <w:top w:val="nil"/>
              <w:left w:val="nil"/>
              <w:bottom w:val="single" w:sz="4" w:space="0" w:color="auto"/>
              <w:right w:val="single" w:sz="4" w:space="0" w:color="auto"/>
            </w:tcBorders>
            <w:noWrap/>
            <w:vAlign w:val="center"/>
          </w:tcPr>
          <w:p w14:paraId="50C4E877" w14:textId="77777777" w:rsidR="00896894" w:rsidRPr="004E5142" w:rsidRDefault="00896894" w:rsidP="00AC6776">
            <w:pPr>
              <w:spacing w:before="40" w:after="40" w:line="210" w:lineRule="exact"/>
              <w:rPr>
                <w:sz w:val="18"/>
                <w:szCs w:val="18"/>
                <w:lang w:eastAsia="vi-VN"/>
              </w:rPr>
            </w:pPr>
            <w:r w:rsidRPr="004E5142">
              <w:rPr>
                <w:sz w:val="18"/>
                <w:szCs w:val="18"/>
                <w:lang w:eastAsia="vi-VN"/>
              </w:rPr>
              <w:t> </w:t>
            </w:r>
          </w:p>
        </w:tc>
        <w:tc>
          <w:tcPr>
            <w:tcW w:w="720" w:type="dxa"/>
            <w:tcBorders>
              <w:top w:val="nil"/>
              <w:left w:val="nil"/>
              <w:bottom w:val="single" w:sz="4" w:space="0" w:color="auto"/>
              <w:right w:val="single" w:sz="4" w:space="0" w:color="auto"/>
            </w:tcBorders>
            <w:noWrap/>
            <w:vAlign w:val="center"/>
          </w:tcPr>
          <w:p w14:paraId="2D170A07" w14:textId="77777777" w:rsidR="00896894" w:rsidRPr="004E5142" w:rsidRDefault="00896894" w:rsidP="00AC6776">
            <w:pPr>
              <w:spacing w:before="40" w:after="40" w:line="210" w:lineRule="exact"/>
              <w:rPr>
                <w:sz w:val="18"/>
                <w:szCs w:val="18"/>
                <w:lang w:eastAsia="vi-VN"/>
              </w:rPr>
            </w:pPr>
            <w:r w:rsidRPr="004E5142">
              <w:rPr>
                <w:sz w:val="18"/>
                <w:szCs w:val="18"/>
                <w:lang w:eastAsia="vi-VN"/>
              </w:rPr>
              <w:t> </w:t>
            </w:r>
          </w:p>
        </w:tc>
        <w:tc>
          <w:tcPr>
            <w:tcW w:w="639" w:type="dxa"/>
            <w:tcBorders>
              <w:top w:val="nil"/>
              <w:left w:val="nil"/>
              <w:bottom w:val="single" w:sz="4" w:space="0" w:color="auto"/>
              <w:right w:val="single" w:sz="4" w:space="0" w:color="auto"/>
            </w:tcBorders>
            <w:noWrap/>
            <w:vAlign w:val="center"/>
          </w:tcPr>
          <w:p w14:paraId="67E87E7D" w14:textId="77777777" w:rsidR="00896894" w:rsidRPr="004E5142" w:rsidRDefault="00896894" w:rsidP="00AC6776">
            <w:pPr>
              <w:spacing w:before="40" w:after="40" w:line="210" w:lineRule="exact"/>
              <w:rPr>
                <w:sz w:val="18"/>
                <w:szCs w:val="18"/>
                <w:lang w:eastAsia="vi-VN"/>
              </w:rPr>
            </w:pPr>
            <w:r w:rsidRPr="004E5142">
              <w:rPr>
                <w:sz w:val="18"/>
                <w:szCs w:val="18"/>
                <w:lang w:eastAsia="vi-VN"/>
              </w:rPr>
              <w:t> </w:t>
            </w:r>
          </w:p>
        </w:tc>
        <w:tc>
          <w:tcPr>
            <w:tcW w:w="483" w:type="dxa"/>
            <w:gridSpan w:val="2"/>
            <w:tcBorders>
              <w:top w:val="nil"/>
              <w:left w:val="nil"/>
              <w:bottom w:val="single" w:sz="4" w:space="0" w:color="auto"/>
              <w:right w:val="single" w:sz="4" w:space="0" w:color="auto"/>
            </w:tcBorders>
            <w:noWrap/>
            <w:vAlign w:val="center"/>
          </w:tcPr>
          <w:p w14:paraId="5D497A58" w14:textId="77777777" w:rsidR="00896894" w:rsidRPr="004E5142" w:rsidRDefault="00896894" w:rsidP="00AC6776">
            <w:pPr>
              <w:spacing w:before="40" w:after="40" w:line="210" w:lineRule="exact"/>
              <w:rPr>
                <w:sz w:val="18"/>
                <w:szCs w:val="18"/>
                <w:lang w:eastAsia="vi-VN"/>
              </w:rPr>
            </w:pPr>
            <w:r w:rsidRPr="004E5142">
              <w:rPr>
                <w:sz w:val="18"/>
                <w:szCs w:val="18"/>
                <w:lang w:eastAsia="vi-VN"/>
              </w:rPr>
              <w:t> </w:t>
            </w:r>
          </w:p>
        </w:tc>
        <w:tc>
          <w:tcPr>
            <w:tcW w:w="720" w:type="dxa"/>
            <w:tcBorders>
              <w:top w:val="nil"/>
              <w:left w:val="nil"/>
              <w:bottom w:val="single" w:sz="4" w:space="0" w:color="auto"/>
              <w:right w:val="single" w:sz="4" w:space="0" w:color="auto"/>
            </w:tcBorders>
            <w:noWrap/>
            <w:vAlign w:val="center"/>
          </w:tcPr>
          <w:p w14:paraId="66E76240" w14:textId="77777777" w:rsidR="00896894" w:rsidRPr="004E5142" w:rsidRDefault="00896894" w:rsidP="00AC6776">
            <w:pPr>
              <w:spacing w:before="40" w:after="40" w:line="210" w:lineRule="exact"/>
              <w:rPr>
                <w:sz w:val="18"/>
                <w:szCs w:val="18"/>
                <w:lang w:eastAsia="vi-VN"/>
              </w:rPr>
            </w:pPr>
            <w:r w:rsidRPr="004E5142">
              <w:rPr>
                <w:sz w:val="18"/>
                <w:szCs w:val="18"/>
                <w:lang w:eastAsia="vi-VN"/>
              </w:rPr>
              <w:t> </w:t>
            </w:r>
          </w:p>
        </w:tc>
      </w:tr>
      <w:tr w:rsidR="00896894" w:rsidRPr="004E5142" w14:paraId="136A5081" w14:textId="77777777" w:rsidTr="00AC6776">
        <w:tc>
          <w:tcPr>
            <w:tcW w:w="4049" w:type="dxa"/>
            <w:tcBorders>
              <w:top w:val="nil"/>
              <w:left w:val="single" w:sz="4" w:space="0" w:color="auto"/>
              <w:bottom w:val="single" w:sz="4" w:space="0" w:color="auto"/>
              <w:right w:val="single" w:sz="4" w:space="0" w:color="auto"/>
            </w:tcBorders>
            <w:vAlign w:val="bottom"/>
          </w:tcPr>
          <w:p w14:paraId="065C0801" w14:textId="77777777" w:rsidR="00896894" w:rsidRPr="004E5142" w:rsidRDefault="00896894" w:rsidP="00AC6776">
            <w:pPr>
              <w:spacing w:before="40" w:after="40" w:line="210" w:lineRule="exact"/>
              <w:rPr>
                <w:sz w:val="18"/>
                <w:szCs w:val="18"/>
                <w:lang w:eastAsia="vi-VN"/>
              </w:rPr>
            </w:pPr>
            <w:r w:rsidRPr="004E5142">
              <w:rPr>
                <w:sz w:val="18"/>
                <w:szCs w:val="18"/>
                <w:lang w:eastAsia="vi-VN"/>
              </w:rPr>
              <w:t>- Công trái xây dựng tổ quốc</w:t>
            </w:r>
          </w:p>
        </w:tc>
        <w:tc>
          <w:tcPr>
            <w:tcW w:w="567" w:type="dxa"/>
            <w:tcBorders>
              <w:top w:val="nil"/>
              <w:left w:val="nil"/>
              <w:bottom w:val="single" w:sz="4" w:space="0" w:color="auto"/>
              <w:right w:val="single" w:sz="4" w:space="0" w:color="auto"/>
            </w:tcBorders>
            <w:noWrap/>
            <w:vAlign w:val="center"/>
          </w:tcPr>
          <w:p w14:paraId="13ABB016" w14:textId="77777777" w:rsidR="00896894" w:rsidRPr="004E5142" w:rsidRDefault="00896894" w:rsidP="00AC6776">
            <w:pPr>
              <w:spacing w:before="40" w:after="40" w:line="210" w:lineRule="exact"/>
              <w:rPr>
                <w:sz w:val="18"/>
                <w:szCs w:val="18"/>
                <w:lang w:eastAsia="vi-VN"/>
              </w:rPr>
            </w:pPr>
            <w:r w:rsidRPr="004E5142">
              <w:rPr>
                <w:sz w:val="18"/>
                <w:szCs w:val="18"/>
                <w:lang w:eastAsia="vi-VN"/>
              </w:rPr>
              <w:t> </w:t>
            </w:r>
          </w:p>
        </w:tc>
        <w:tc>
          <w:tcPr>
            <w:tcW w:w="938" w:type="dxa"/>
            <w:gridSpan w:val="2"/>
            <w:tcBorders>
              <w:top w:val="nil"/>
              <w:left w:val="nil"/>
              <w:bottom w:val="single" w:sz="4" w:space="0" w:color="auto"/>
              <w:right w:val="single" w:sz="4" w:space="0" w:color="auto"/>
            </w:tcBorders>
            <w:noWrap/>
            <w:vAlign w:val="center"/>
          </w:tcPr>
          <w:p w14:paraId="3C8EE56E" w14:textId="77777777" w:rsidR="00896894" w:rsidRPr="004E5142" w:rsidRDefault="00896894" w:rsidP="00AC6776">
            <w:pPr>
              <w:spacing w:before="40" w:after="40" w:line="210" w:lineRule="exact"/>
              <w:rPr>
                <w:sz w:val="18"/>
                <w:szCs w:val="18"/>
                <w:lang w:eastAsia="vi-VN"/>
              </w:rPr>
            </w:pPr>
            <w:r w:rsidRPr="004E5142">
              <w:rPr>
                <w:sz w:val="18"/>
                <w:szCs w:val="18"/>
                <w:lang w:eastAsia="vi-VN"/>
              </w:rPr>
              <w:t> </w:t>
            </w:r>
          </w:p>
        </w:tc>
        <w:tc>
          <w:tcPr>
            <w:tcW w:w="725" w:type="dxa"/>
            <w:tcBorders>
              <w:top w:val="nil"/>
              <w:left w:val="nil"/>
              <w:bottom w:val="single" w:sz="4" w:space="0" w:color="auto"/>
              <w:right w:val="single" w:sz="4" w:space="0" w:color="auto"/>
            </w:tcBorders>
            <w:noWrap/>
            <w:vAlign w:val="center"/>
          </w:tcPr>
          <w:p w14:paraId="51047198" w14:textId="77777777" w:rsidR="00896894" w:rsidRPr="004E5142" w:rsidRDefault="00896894" w:rsidP="00AC6776">
            <w:pPr>
              <w:spacing w:before="40" w:after="40" w:line="210" w:lineRule="exact"/>
              <w:rPr>
                <w:sz w:val="18"/>
                <w:szCs w:val="18"/>
                <w:lang w:eastAsia="vi-VN"/>
              </w:rPr>
            </w:pPr>
            <w:r w:rsidRPr="004E5142">
              <w:rPr>
                <w:sz w:val="18"/>
                <w:szCs w:val="18"/>
                <w:lang w:eastAsia="vi-VN"/>
              </w:rPr>
              <w:t> </w:t>
            </w:r>
          </w:p>
        </w:tc>
        <w:tc>
          <w:tcPr>
            <w:tcW w:w="716" w:type="dxa"/>
            <w:tcBorders>
              <w:top w:val="nil"/>
              <w:left w:val="nil"/>
              <w:bottom w:val="single" w:sz="4" w:space="0" w:color="auto"/>
              <w:right w:val="single" w:sz="4" w:space="0" w:color="auto"/>
            </w:tcBorders>
            <w:noWrap/>
            <w:vAlign w:val="center"/>
          </w:tcPr>
          <w:p w14:paraId="3286BCBF" w14:textId="77777777" w:rsidR="00896894" w:rsidRPr="004E5142" w:rsidRDefault="00896894" w:rsidP="00AC6776">
            <w:pPr>
              <w:spacing w:before="40" w:after="40" w:line="210" w:lineRule="exact"/>
              <w:rPr>
                <w:sz w:val="18"/>
                <w:szCs w:val="18"/>
                <w:lang w:eastAsia="vi-VN"/>
              </w:rPr>
            </w:pPr>
            <w:r w:rsidRPr="004E5142">
              <w:rPr>
                <w:sz w:val="18"/>
                <w:szCs w:val="18"/>
                <w:lang w:eastAsia="vi-VN"/>
              </w:rPr>
              <w:t> </w:t>
            </w:r>
          </w:p>
        </w:tc>
        <w:tc>
          <w:tcPr>
            <w:tcW w:w="740" w:type="dxa"/>
            <w:tcBorders>
              <w:top w:val="nil"/>
              <w:left w:val="nil"/>
              <w:bottom w:val="single" w:sz="4" w:space="0" w:color="auto"/>
              <w:right w:val="single" w:sz="4" w:space="0" w:color="auto"/>
            </w:tcBorders>
            <w:noWrap/>
            <w:vAlign w:val="center"/>
          </w:tcPr>
          <w:p w14:paraId="7603ADC5" w14:textId="77777777" w:rsidR="00896894" w:rsidRPr="004E5142" w:rsidRDefault="00896894" w:rsidP="00AC6776">
            <w:pPr>
              <w:spacing w:before="40" w:after="40" w:line="210" w:lineRule="exact"/>
              <w:rPr>
                <w:sz w:val="18"/>
                <w:szCs w:val="18"/>
                <w:lang w:eastAsia="vi-VN"/>
              </w:rPr>
            </w:pPr>
            <w:r w:rsidRPr="004E5142">
              <w:rPr>
                <w:sz w:val="18"/>
                <w:szCs w:val="18"/>
                <w:lang w:eastAsia="vi-VN"/>
              </w:rPr>
              <w:t> </w:t>
            </w:r>
          </w:p>
        </w:tc>
        <w:tc>
          <w:tcPr>
            <w:tcW w:w="561" w:type="dxa"/>
            <w:tcBorders>
              <w:top w:val="nil"/>
              <w:left w:val="nil"/>
              <w:bottom w:val="single" w:sz="4" w:space="0" w:color="auto"/>
              <w:right w:val="single" w:sz="4" w:space="0" w:color="auto"/>
            </w:tcBorders>
            <w:noWrap/>
            <w:vAlign w:val="center"/>
          </w:tcPr>
          <w:p w14:paraId="062E5C3A" w14:textId="77777777" w:rsidR="00896894" w:rsidRPr="004E5142" w:rsidRDefault="00896894" w:rsidP="00AC6776">
            <w:pPr>
              <w:spacing w:before="40" w:after="40" w:line="210" w:lineRule="exact"/>
              <w:rPr>
                <w:sz w:val="18"/>
                <w:szCs w:val="18"/>
                <w:lang w:eastAsia="vi-VN"/>
              </w:rPr>
            </w:pPr>
            <w:r w:rsidRPr="004E5142">
              <w:rPr>
                <w:sz w:val="18"/>
                <w:szCs w:val="18"/>
                <w:lang w:eastAsia="vi-VN"/>
              </w:rPr>
              <w:t> </w:t>
            </w:r>
          </w:p>
        </w:tc>
        <w:tc>
          <w:tcPr>
            <w:tcW w:w="806" w:type="dxa"/>
            <w:tcBorders>
              <w:top w:val="nil"/>
              <w:left w:val="nil"/>
              <w:bottom w:val="single" w:sz="4" w:space="0" w:color="auto"/>
              <w:right w:val="single" w:sz="4" w:space="0" w:color="auto"/>
            </w:tcBorders>
            <w:noWrap/>
            <w:vAlign w:val="center"/>
          </w:tcPr>
          <w:p w14:paraId="3B94C1B6" w14:textId="77777777" w:rsidR="00896894" w:rsidRPr="004E5142" w:rsidRDefault="00896894" w:rsidP="00AC6776">
            <w:pPr>
              <w:spacing w:before="40" w:after="40" w:line="210" w:lineRule="exact"/>
              <w:rPr>
                <w:sz w:val="18"/>
                <w:szCs w:val="18"/>
                <w:lang w:eastAsia="vi-VN"/>
              </w:rPr>
            </w:pPr>
            <w:r w:rsidRPr="004E5142">
              <w:rPr>
                <w:sz w:val="18"/>
                <w:szCs w:val="18"/>
                <w:lang w:eastAsia="vi-VN"/>
              </w:rPr>
              <w:t> </w:t>
            </w:r>
          </w:p>
        </w:tc>
        <w:tc>
          <w:tcPr>
            <w:tcW w:w="570" w:type="dxa"/>
            <w:tcBorders>
              <w:top w:val="nil"/>
              <w:left w:val="nil"/>
              <w:bottom w:val="single" w:sz="4" w:space="0" w:color="auto"/>
              <w:right w:val="single" w:sz="4" w:space="0" w:color="auto"/>
            </w:tcBorders>
            <w:noWrap/>
            <w:vAlign w:val="center"/>
          </w:tcPr>
          <w:p w14:paraId="54D83623" w14:textId="77777777" w:rsidR="00896894" w:rsidRPr="004E5142" w:rsidRDefault="00896894" w:rsidP="00AC6776">
            <w:pPr>
              <w:spacing w:before="40" w:after="40" w:line="210" w:lineRule="exact"/>
              <w:rPr>
                <w:sz w:val="18"/>
                <w:szCs w:val="18"/>
                <w:lang w:eastAsia="vi-VN"/>
              </w:rPr>
            </w:pPr>
            <w:r w:rsidRPr="004E5142">
              <w:rPr>
                <w:sz w:val="18"/>
                <w:szCs w:val="18"/>
                <w:lang w:eastAsia="vi-VN"/>
              </w:rPr>
              <w:t> </w:t>
            </w:r>
          </w:p>
        </w:tc>
        <w:tc>
          <w:tcPr>
            <w:tcW w:w="783" w:type="dxa"/>
            <w:tcBorders>
              <w:top w:val="nil"/>
              <w:left w:val="nil"/>
              <w:bottom w:val="single" w:sz="4" w:space="0" w:color="auto"/>
              <w:right w:val="single" w:sz="4" w:space="0" w:color="auto"/>
            </w:tcBorders>
            <w:noWrap/>
            <w:vAlign w:val="center"/>
          </w:tcPr>
          <w:p w14:paraId="05A1C073" w14:textId="77777777" w:rsidR="00896894" w:rsidRPr="004E5142" w:rsidRDefault="00896894" w:rsidP="00AC6776">
            <w:pPr>
              <w:spacing w:before="40" w:after="40" w:line="210" w:lineRule="exact"/>
              <w:rPr>
                <w:sz w:val="18"/>
                <w:szCs w:val="18"/>
                <w:lang w:eastAsia="vi-VN"/>
              </w:rPr>
            </w:pPr>
            <w:r w:rsidRPr="004E5142">
              <w:rPr>
                <w:sz w:val="18"/>
                <w:szCs w:val="18"/>
                <w:lang w:eastAsia="vi-VN"/>
              </w:rPr>
              <w:t> </w:t>
            </w:r>
          </w:p>
        </w:tc>
        <w:tc>
          <w:tcPr>
            <w:tcW w:w="705" w:type="dxa"/>
            <w:tcBorders>
              <w:top w:val="nil"/>
              <w:left w:val="nil"/>
              <w:bottom w:val="single" w:sz="4" w:space="0" w:color="auto"/>
              <w:right w:val="single" w:sz="4" w:space="0" w:color="auto"/>
            </w:tcBorders>
            <w:noWrap/>
            <w:vAlign w:val="center"/>
          </w:tcPr>
          <w:p w14:paraId="2960A630" w14:textId="77777777" w:rsidR="00896894" w:rsidRPr="004E5142" w:rsidRDefault="00896894" w:rsidP="00AC6776">
            <w:pPr>
              <w:spacing w:before="40" w:after="40" w:line="210" w:lineRule="exact"/>
              <w:rPr>
                <w:sz w:val="18"/>
                <w:szCs w:val="18"/>
                <w:lang w:eastAsia="vi-VN"/>
              </w:rPr>
            </w:pPr>
            <w:r w:rsidRPr="004E5142">
              <w:rPr>
                <w:sz w:val="18"/>
                <w:szCs w:val="18"/>
                <w:lang w:eastAsia="vi-VN"/>
              </w:rPr>
              <w:t> </w:t>
            </w:r>
          </w:p>
        </w:tc>
        <w:tc>
          <w:tcPr>
            <w:tcW w:w="720" w:type="dxa"/>
            <w:tcBorders>
              <w:top w:val="nil"/>
              <w:left w:val="nil"/>
              <w:bottom w:val="single" w:sz="4" w:space="0" w:color="auto"/>
              <w:right w:val="single" w:sz="4" w:space="0" w:color="auto"/>
            </w:tcBorders>
            <w:noWrap/>
            <w:vAlign w:val="center"/>
          </w:tcPr>
          <w:p w14:paraId="7BD451EE" w14:textId="77777777" w:rsidR="00896894" w:rsidRPr="004E5142" w:rsidRDefault="00896894" w:rsidP="00AC6776">
            <w:pPr>
              <w:spacing w:before="40" w:after="40" w:line="210" w:lineRule="exact"/>
              <w:rPr>
                <w:sz w:val="18"/>
                <w:szCs w:val="18"/>
                <w:lang w:eastAsia="vi-VN"/>
              </w:rPr>
            </w:pPr>
            <w:r w:rsidRPr="004E5142">
              <w:rPr>
                <w:sz w:val="18"/>
                <w:szCs w:val="18"/>
                <w:lang w:eastAsia="vi-VN"/>
              </w:rPr>
              <w:t> </w:t>
            </w:r>
          </w:p>
        </w:tc>
        <w:tc>
          <w:tcPr>
            <w:tcW w:w="639" w:type="dxa"/>
            <w:tcBorders>
              <w:top w:val="nil"/>
              <w:left w:val="nil"/>
              <w:bottom w:val="single" w:sz="4" w:space="0" w:color="auto"/>
              <w:right w:val="single" w:sz="4" w:space="0" w:color="auto"/>
            </w:tcBorders>
            <w:noWrap/>
            <w:vAlign w:val="center"/>
          </w:tcPr>
          <w:p w14:paraId="1B581724" w14:textId="77777777" w:rsidR="00896894" w:rsidRPr="004E5142" w:rsidRDefault="00896894" w:rsidP="00AC6776">
            <w:pPr>
              <w:spacing w:before="40" w:after="40" w:line="210" w:lineRule="exact"/>
              <w:rPr>
                <w:sz w:val="18"/>
                <w:szCs w:val="18"/>
                <w:lang w:eastAsia="vi-VN"/>
              </w:rPr>
            </w:pPr>
            <w:r w:rsidRPr="004E5142">
              <w:rPr>
                <w:sz w:val="18"/>
                <w:szCs w:val="18"/>
                <w:lang w:eastAsia="vi-VN"/>
              </w:rPr>
              <w:t> </w:t>
            </w:r>
          </w:p>
        </w:tc>
        <w:tc>
          <w:tcPr>
            <w:tcW w:w="483" w:type="dxa"/>
            <w:gridSpan w:val="2"/>
            <w:tcBorders>
              <w:top w:val="nil"/>
              <w:left w:val="nil"/>
              <w:bottom w:val="single" w:sz="4" w:space="0" w:color="auto"/>
              <w:right w:val="single" w:sz="4" w:space="0" w:color="auto"/>
            </w:tcBorders>
            <w:noWrap/>
            <w:vAlign w:val="center"/>
          </w:tcPr>
          <w:p w14:paraId="1D7C8756" w14:textId="77777777" w:rsidR="00896894" w:rsidRPr="004E5142" w:rsidRDefault="00896894" w:rsidP="00AC6776">
            <w:pPr>
              <w:spacing w:before="40" w:after="40" w:line="210" w:lineRule="exact"/>
              <w:rPr>
                <w:sz w:val="18"/>
                <w:szCs w:val="18"/>
                <w:lang w:eastAsia="vi-VN"/>
              </w:rPr>
            </w:pPr>
            <w:r w:rsidRPr="004E5142">
              <w:rPr>
                <w:sz w:val="18"/>
                <w:szCs w:val="18"/>
                <w:lang w:eastAsia="vi-VN"/>
              </w:rPr>
              <w:t> </w:t>
            </w:r>
          </w:p>
        </w:tc>
        <w:tc>
          <w:tcPr>
            <w:tcW w:w="720" w:type="dxa"/>
            <w:tcBorders>
              <w:top w:val="nil"/>
              <w:left w:val="nil"/>
              <w:bottom w:val="single" w:sz="4" w:space="0" w:color="auto"/>
              <w:right w:val="single" w:sz="4" w:space="0" w:color="auto"/>
            </w:tcBorders>
            <w:noWrap/>
            <w:vAlign w:val="center"/>
          </w:tcPr>
          <w:p w14:paraId="4D60BE1E" w14:textId="77777777" w:rsidR="00896894" w:rsidRPr="004E5142" w:rsidRDefault="00896894" w:rsidP="00AC6776">
            <w:pPr>
              <w:spacing w:before="40" w:after="40" w:line="210" w:lineRule="exact"/>
              <w:rPr>
                <w:sz w:val="18"/>
                <w:szCs w:val="18"/>
                <w:lang w:eastAsia="vi-VN"/>
              </w:rPr>
            </w:pPr>
            <w:r w:rsidRPr="004E5142">
              <w:rPr>
                <w:sz w:val="18"/>
                <w:szCs w:val="18"/>
                <w:lang w:eastAsia="vi-VN"/>
              </w:rPr>
              <w:t> </w:t>
            </w:r>
          </w:p>
        </w:tc>
      </w:tr>
      <w:tr w:rsidR="00896894" w:rsidRPr="004E5142" w14:paraId="1098A568" w14:textId="77777777" w:rsidTr="00AC6776">
        <w:tc>
          <w:tcPr>
            <w:tcW w:w="4049" w:type="dxa"/>
            <w:tcBorders>
              <w:top w:val="nil"/>
              <w:left w:val="single" w:sz="4" w:space="0" w:color="auto"/>
              <w:bottom w:val="single" w:sz="4" w:space="0" w:color="auto"/>
              <w:right w:val="single" w:sz="4" w:space="0" w:color="auto"/>
            </w:tcBorders>
            <w:vAlign w:val="bottom"/>
          </w:tcPr>
          <w:p w14:paraId="709F22E7" w14:textId="77777777" w:rsidR="00896894" w:rsidRPr="004E5142" w:rsidRDefault="00896894" w:rsidP="00AC6776">
            <w:pPr>
              <w:spacing w:before="40" w:after="40" w:line="210" w:lineRule="exact"/>
              <w:rPr>
                <w:sz w:val="18"/>
                <w:szCs w:val="18"/>
                <w:lang w:eastAsia="vi-VN"/>
              </w:rPr>
            </w:pPr>
            <w:r w:rsidRPr="004E5142">
              <w:rPr>
                <w:sz w:val="18"/>
                <w:szCs w:val="18"/>
                <w:lang w:eastAsia="vi-VN"/>
              </w:rPr>
              <w:t>3. Trái phiếu chính quyền địa phương</w:t>
            </w:r>
          </w:p>
        </w:tc>
        <w:tc>
          <w:tcPr>
            <w:tcW w:w="567" w:type="dxa"/>
            <w:tcBorders>
              <w:top w:val="nil"/>
              <w:left w:val="nil"/>
              <w:bottom w:val="single" w:sz="4" w:space="0" w:color="auto"/>
              <w:right w:val="single" w:sz="4" w:space="0" w:color="auto"/>
            </w:tcBorders>
            <w:noWrap/>
            <w:vAlign w:val="center"/>
          </w:tcPr>
          <w:p w14:paraId="240AE10B" w14:textId="77777777" w:rsidR="00896894" w:rsidRPr="004E5142" w:rsidRDefault="00896894" w:rsidP="00AC6776">
            <w:pPr>
              <w:spacing w:before="40" w:after="40" w:line="210" w:lineRule="exact"/>
              <w:rPr>
                <w:sz w:val="18"/>
                <w:szCs w:val="18"/>
                <w:lang w:eastAsia="vi-VN"/>
              </w:rPr>
            </w:pPr>
            <w:r w:rsidRPr="004E5142">
              <w:rPr>
                <w:sz w:val="18"/>
                <w:szCs w:val="18"/>
                <w:lang w:eastAsia="vi-VN"/>
              </w:rPr>
              <w:t> </w:t>
            </w:r>
          </w:p>
        </w:tc>
        <w:tc>
          <w:tcPr>
            <w:tcW w:w="938" w:type="dxa"/>
            <w:gridSpan w:val="2"/>
            <w:tcBorders>
              <w:top w:val="nil"/>
              <w:left w:val="nil"/>
              <w:bottom w:val="single" w:sz="4" w:space="0" w:color="auto"/>
              <w:right w:val="single" w:sz="4" w:space="0" w:color="auto"/>
            </w:tcBorders>
            <w:noWrap/>
            <w:vAlign w:val="center"/>
          </w:tcPr>
          <w:p w14:paraId="506836D7" w14:textId="77777777" w:rsidR="00896894" w:rsidRPr="004E5142" w:rsidRDefault="00896894" w:rsidP="00AC6776">
            <w:pPr>
              <w:spacing w:before="40" w:after="40" w:line="210" w:lineRule="exact"/>
              <w:rPr>
                <w:sz w:val="18"/>
                <w:szCs w:val="18"/>
                <w:lang w:eastAsia="vi-VN"/>
              </w:rPr>
            </w:pPr>
            <w:r w:rsidRPr="004E5142">
              <w:rPr>
                <w:sz w:val="18"/>
                <w:szCs w:val="18"/>
                <w:lang w:eastAsia="vi-VN"/>
              </w:rPr>
              <w:t> </w:t>
            </w:r>
          </w:p>
        </w:tc>
        <w:tc>
          <w:tcPr>
            <w:tcW w:w="725" w:type="dxa"/>
            <w:tcBorders>
              <w:top w:val="nil"/>
              <w:left w:val="nil"/>
              <w:bottom w:val="single" w:sz="4" w:space="0" w:color="auto"/>
              <w:right w:val="single" w:sz="4" w:space="0" w:color="auto"/>
            </w:tcBorders>
            <w:noWrap/>
            <w:vAlign w:val="center"/>
          </w:tcPr>
          <w:p w14:paraId="490CB9C3" w14:textId="77777777" w:rsidR="00896894" w:rsidRPr="004E5142" w:rsidRDefault="00896894" w:rsidP="00AC6776">
            <w:pPr>
              <w:spacing w:before="40" w:after="40" w:line="210" w:lineRule="exact"/>
              <w:rPr>
                <w:sz w:val="18"/>
                <w:szCs w:val="18"/>
                <w:lang w:eastAsia="vi-VN"/>
              </w:rPr>
            </w:pPr>
            <w:r w:rsidRPr="004E5142">
              <w:rPr>
                <w:sz w:val="18"/>
                <w:szCs w:val="18"/>
                <w:lang w:eastAsia="vi-VN"/>
              </w:rPr>
              <w:t> </w:t>
            </w:r>
          </w:p>
        </w:tc>
        <w:tc>
          <w:tcPr>
            <w:tcW w:w="716" w:type="dxa"/>
            <w:tcBorders>
              <w:top w:val="nil"/>
              <w:left w:val="nil"/>
              <w:bottom w:val="single" w:sz="4" w:space="0" w:color="auto"/>
              <w:right w:val="single" w:sz="4" w:space="0" w:color="auto"/>
            </w:tcBorders>
            <w:noWrap/>
            <w:vAlign w:val="center"/>
          </w:tcPr>
          <w:p w14:paraId="083F37A6" w14:textId="77777777" w:rsidR="00896894" w:rsidRPr="004E5142" w:rsidRDefault="00896894" w:rsidP="00AC6776">
            <w:pPr>
              <w:spacing w:before="40" w:after="40" w:line="210" w:lineRule="exact"/>
              <w:rPr>
                <w:sz w:val="18"/>
                <w:szCs w:val="18"/>
                <w:lang w:eastAsia="vi-VN"/>
              </w:rPr>
            </w:pPr>
            <w:r w:rsidRPr="004E5142">
              <w:rPr>
                <w:sz w:val="18"/>
                <w:szCs w:val="18"/>
                <w:lang w:eastAsia="vi-VN"/>
              </w:rPr>
              <w:t> </w:t>
            </w:r>
          </w:p>
        </w:tc>
        <w:tc>
          <w:tcPr>
            <w:tcW w:w="740" w:type="dxa"/>
            <w:tcBorders>
              <w:top w:val="nil"/>
              <w:left w:val="nil"/>
              <w:bottom w:val="single" w:sz="4" w:space="0" w:color="auto"/>
              <w:right w:val="single" w:sz="4" w:space="0" w:color="auto"/>
            </w:tcBorders>
            <w:noWrap/>
            <w:vAlign w:val="center"/>
          </w:tcPr>
          <w:p w14:paraId="7C468B8E" w14:textId="77777777" w:rsidR="00896894" w:rsidRPr="004E5142" w:rsidRDefault="00896894" w:rsidP="00AC6776">
            <w:pPr>
              <w:spacing w:before="40" w:after="40" w:line="210" w:lineRule="exact"/>
              <w:rPr>
                <w:sz w:val="18"/>
                <w:szCs w:val="18"/>
                <w:lang w:eastAsia="vi-VN"/>
              </w:rPr>
            </w:pPr>
            <w:r w:rsidRPr="004E5142">
              <w:rPr>
                <w:sz w:val="18"/>
                <w:szCs w:val="18"/>
                <w:lang w:eastAsia="vi-VN"/>
              </w:rPr>
              <w:t> </w:t>
            </w:r>
          </w:p>
        </w:tc>
        <w:tc>
          <w:tcPr>
            <w:tcW w:w="561" w:type="dxa"/>
            <w:tcBorders>
              <w:top w:val="nil"/>
              <w:left w:val="nil"/>
              <w:bottom w:val="single" w:sz="4" w:space="0" w:color="auto"/>
              <w:right w:val="single" w:sz="4" w:space="0" w:color="auto"/>
            </w:tcBorders>
            <w:noWrap/>
            <w:vAlign w:val="center"/>
          </w:tcPr>
          <w:p w14:paraId="3964C5E4" w14:textId="77777777" w:rsidR="00896894" w:rsidRPr="004E5142" w:rsidRDefault="00896894" w:rsidP="00AC6776">
            <w:pPr>
              <w:spacing w:before="40" w:after="40" w:line="210" w:lineRule="exact"/>
              <w:rPr>
                <w:sz w:val="18"/>
                <w:szCs w:val="18"/>
                <w:lang w:eastAsia="vi-VN"/>
              </w:rPr>
            </w:pPr>
            <w:r w:rsidRPr="004E5142">
              <w:rPr>
                <w:sz w:val="18"/>
                <w:szCs w:val="18"/>
                <w:lang w:eastAsia="vi-VN"/>
              </w:rPr>
              <w:t> </w:t>
            </w:r>
          </w:p>
        </w:tc>
        <w:tc>
          <w:tcPr>
            <w:tcW w:w="806" w:type="dxa"/>
            <w:tcBorders>
              <w:top w:val="nil"/>
              <w:left w:val="nil"/>
              <w:bottom w:val="single" w:sz="4" w:space="0" w:color="auto"/>
              <w:right w:val="single" w:sz="4" w:space="0" w:color="auto"/>
            </w:tcBorders>
            <w:noWrap/>
            <w:vAlign w:val="center"/>
          </w:tcPr>
          <w:p w14:paraId="6A0886AE" w14:textId="77777777" w:rsidR="00896894" w:rsidRPr="004E5142" w:rsidRDefault="00896894" w:rsidP="00AC6776">
            <w:pPr>
              <w:spacing w:before="40" w:after="40" w:line="210" w:lineRule="exact"/>
              <w:rPr>
                <w:sz w:val="18"/>
                <w:szCs w:val="18"/>
                <w:lang w:eastAsia="vi-VN"/>
              </w:rPr>
            </w:pPr>
            <w:r w:rsidRPr="004E5142">
              <w:rPr>
                <w:sz w:val="18"/>
                <w:szCs w:val="18"/>
                <w:lang w:eastAsia="vi-VN"/>
              </w:rPr>
              <w:t> </w:t>
            </w:r>
          </w:p>
        </w:tc>
        <w:tc>
          <w:tcPr>
            <w:tcW w:w="570" w:type="dxa"/>
            <w:tcBorders>
              <w:top w:val="nil"/>
              <w:left w:val="nil"/>
              <w:bottom w:val="single" w:sz="4" w:space="0" w:color="auto"/>
              <w:right w:val="single" w:sz="4" w:space="0" w:color="auto"/>
            </w:tcBorders>
            <w:noWrap/>
            <w:vAlign w:val="center"/>
          </w:tcPr>
          <w:p w14:paraId="6423ACA8" w14:textId="77777777" w:rsidR="00896894" w:rsidRPr="004E5142" w:rsidRDefault="00896894" w:rsidP="00AC6776">
            <w:pPr>
              <w:spacing w:before="40" w:after="40" w:line="210" w:lineRule="exact"/>
              <w:rPr>
                <w:sz w:val="18"/>
                <w:szCs w:val="18"/>
                <w:lang w:eastAsia="vi-VN"/>
              </w:rPr>
            </w:pPr>
            <w:r w:rsidRPr="004E5142">
              <w:rPr>
                <w:sz w:val="18"/>
                <w:szCs w:val="18"/>
                <w:lang w:eastAsia="vi-VN"/>
              </w:rPr>
              <w:t> </w:t>
            </w:r>
          </w:p>
        </w:tc>
        <w:tc>
          <w:tcPr>
            <w:tcW w:w="783" w:type="dxa"/>
            <w:tcBorders>
              <w:top w:val="nil"/>
              <w:left w:val="nil"/>
              <w:bottom w:val="single" w:sz="4" w:space="0" w:color="auto"/>
              <w:right w:val="single" w:sz="4" w:space="0" w:color="auto"/>
            </w:tcBorders>
            <w:noWrap/>
            <w:vAlign w:val="center"/>
          </w:tcPr>
          <w:p w14:paraId="47A39501" w14:textId="77777777" w:rsidR="00896894" w:rsidRPr="004E5142" w:rsidRDefault="00896894" w:rsidP="00AC6776">
            <w:pPr>
              <w:spacing w:before="40" w:after="40" w:line="210" w:lineRule="exact"/>
              <w:rPr>
                <w:sz w:val="18"/>
                <w:szCs w:val="18"/>
                <w:lang w:eastAsia="vi-VN"/>
              </w:rPr>
            </w:pPr>
            <w:r w:rsidRPr="004E5142">
              <w:rPr>
                <w:sz w:val="18"/>
                <w:szCs w:val="18"/>
                <w:lang w:eastAsia="vi-VN"/>
              </w:rPr>
              <w:t> </w:t>
            </w:r>
          </w:p>
        </w:tc>
        <w:tc>
          <w:tcPr>
            <w:tcW w:w="705" w:type="dxa"/>
            <w:tcBorders>
              <w:top w:val="nil"/>
              <w:left w:val="nil"/>
              <w:bottom w:val="single" w:sz="4" w:space="0" w:color="auto"/>
              <w:right w:val="single" w:sz="4" w:space="0" w:color="auto"/>
            </w:tcBorders>
            <w:noWrap/>
            <w:vAlign w:val="center"/>
          </w:tcPr>
          <w:p w14:paraId="69981762" w14:textId="77777777" w:rsidR="00896894" w:rsidRPr="004E5142" w:rsidRDefault="00896894" w:rsidP="00AC6776">
            <w:pPr>
              <w:spacing w:before="40" w:after="40" w:line="210" w:lineRule="exact"/>
              <w:rPr>
                <w:sz w:val="18"/>
                <w:szCs w:val="18"/>
                <w:lang w:eastAsia="vi-VN"/>
              </w:rPr>
            </w:pPr>
            <w:r w:rsidRPr="004E5142">
              <w:rPr>
                <w:sz w:val="18"/>
                <w:szCs w:val="18"/>
                <w:lang w:eastAsia="vi-VN"/>
              </w:rPr>
              <w:t> </w:t>
            </w:r>
          </w:p>
        </w:tc>
        <w:tc>
          <w:tcPr>
            <w:tcW w:w="720" w:type="dxa"/>
            <w:tcBorders>
              <w:top w:val="nil"/>
              <w:left w:val="nil"/>
              <w:bottom w:val="single" w:sz="4" w:space="0" w:color="auto"/>
              <w:right w:val="single" w:sz="4" w:space="0" w:color="auto"/>
            </w:tcBorders>
            <w:noWrap/>
            <w:vAlign w:val="center"/>
          </w:tcPr>
          <w:p w14:paraId="0AC60A82" w14:textId="77777777" w:rsidR="00896894" w:rsidRPr="004E5142" w:rsidRDefault="00896894" w:rsidP="00AC6776">
            <w:pPr>
              <w:spacing w:before="40" w:after="40" w:line="210" w:lineRule="exact"/>
              <w:rPr>
                <w:sz w:val="18"/>
                <w:szCs w:val="18"/>
                <w:lang w:eastAsia="vi-VN"/>
              </w:rPr>
            </w:pPr>
            <w:r w:rsidRPr="004E5142">
              <w:rPr>
                <w:sz w:val="18"/>
                <w:szCs w:val="18"/>
                <w:lang w:eastAsia="vi-VN"/>
              </w:rPr>
              <w:t> </w:t>
            </w:r>
          </w:p>
        </w:tc>
        <w:tc>
          <w:tcPr>
            <w:tcW w:w="639" w:type="dxa"/>
            <w:tcBorders>
              <w:top w:val="nil"/>
              <w:left w:val="nil"/>
              <w:bottom w:val="single" w:sz="4" w:space="0" w:color="auto"/>
              <w:right w:val="single" w:sz="4" w:space="0" w:color="auto"/>
            </w:tcBorders>
            <w:noWrap/>
            <w:vAlign w:val="center"/>
          </w:tcPr>
          <w:p w14:paraId="6A8DD306" w14:textId="77777777" w:rsidR="00896894" w:rsidRPr="004E5142" w:rsidRDefault="00896894" w:rsidP="00AC6776">
            <w:pPr>
              <w:spacing w:before="40" w:after="40" w:line="210" w:lineRule="exact"/>
              <w:rPr>
                <w:sz w:val="18"/>
                <w:szCs w:val="18"/>
                <w:lang w:eastAsia="vi-VN"/>
              </w:rPr>
            </w:pPr>
            <w:r w:rsidRPr="004E5142">
              <w:rPr>
                <w:sz w:val="18"/>
                <w:szCs w:val="18"/>
                <w:lang w:eastAsia="vi-VN"/>
              </w:rPr>
              <w:t> </w:t>
            </w:r>
          </w:p>
        </w:tc>
        <w:tc>
          <w:tcPr>
            <w:tcW w:w="483" w:type="dxa"/>
            <w:gridSpan w:val="2"/>
            <w:tcBorders>
              <w:top w:val="nil"/>
              <w:left w:val="nil"/>
              <w:bottom w:val="single" w:sz="4" w:space="0" w:color="auto"/>
              <w:right w:val="single" w:sz="4" w:space="0" w:color="auto"/>
            </w:tcBorders>
            <w:noWrap/>
            <w:vAlign w:val="center"/>
          </w:tcPr>
          <w:p w14:paraId="5DE5770D" w14:textId="77777777" w:rsidR="00896894" w:rsidRPr="004E5142" w:rsidRDefault="00896894" w:rsidP="00AC6776">
            <w:pPr>
              <w:spacing w:before="40" w:after="40" w:line="210" w:lineRule="exact"/>
              <w:rPr>
                <w:sz w:val="18"/>
                <w:szCs w:val="18"/>
                <w:lang w:eastAsia="vi-VN"/>
              </w:rPr>
            </w:pPr>
            <w:r w:rsidRPr="004E5142">
              <w:rPr>
                <w:sz w:val="18"/>
                <w:szCs w:val="18"/>
                <w:lang w:eastAsia="vi-VN"/>
              </w:rPr>
              <w:t> </w:t>
            </w:r>
          </w:p>
        </w:tc>
        <w:tc>
          <w:tcPr>
            <w:tcW w:w="720" w:type="dxa"/>
            <w:tcBorders>
              <w:top w:val="nil"/>
              <w:left w:val="nil"/>
              <w:bottom w:val="single" w:sz="4" w:space="0" w:color="auto"/>
              <w:right w:val="single" w:sz="4" w:space="0" w:color="auto"/>
            </w:tcBorders>
            <w:noWrap/>
            <w:vAlign w:val="center"/>
          </w:tcPr>
          <w:p w14:paraId="471520D0" w14:textId="77777777" w:rsidR="00896894" w:rsidRPr="004E5142" w:rsidRDefault="00896894" w:rsidP="00AC6776">
            <w:pPr>
              <w:spacing w:before="40" w:after="40" w:line="210" w:lineRule="exact"/>
              <w:rPr>
                <w:sz w:val="18"/>
                <w:szCs w:val="18"/>
                <w:lang w:eastAsia="vi-VN"/>
              </w:rPr>
            </w:pPr>
            <w:r w:rsidRPr="004E5142">
              <w:rPr>
                <w:sz w:val="18"/>
                <w:szCs w:val="18"/>
                <w:lang w:eastAsia="vi-VN"/>
              </w:rPr>
              <w:t> </w:t>
            </w:r>
          </w:p>
        </w:tc>
      </w:tr>
      <w:tr w:rsidR="00896894" w:rsidRPr="004E5142" w14:paraId="6ED18C2C" w14:textId="77777777" w:rsidTr="00AC6776">
        <w:tc>
          <w:tcPr>
            <w:tcW w:w="4049" w:type="dxa"/>
            <w:tcBorders>
              <w:top w:val="nil"/>
              <w:left w:val="single" w:sz="4" w:space="0" w:color="auto"/>
              <w:bottom w:val="single" w:sz="4" w:space="0" w:color="auto"/>
              <w:right w:val="single" w:sz="4" w:space="0" w:color="auto"/>
            </w:tcBorders>
            <w:vAlign w:val="bottom"/>
          </w:tcPr>
          <w:p w14:paraId="4B0E3217" w14:textId="77777777" w:rsidR="00896894" w:rsidRPr="004E5142" w:rsidRDefault="00896894" w:rsidP="00AC6776">
            <w:pPr>
              <w:spacing w:before="40" w:after="40" w:line="210" w:lineRule="exact"/>
              <w:rPr>
                <w:sz w:val="18"/>
                <w:szCs w:val="18"/>
                <w:lang w:eastAsia="vi-VN"/>
              </w:rPr>
            </w:pPr>
            <w:r w:rsidRPr="004E5142">
              <w:rPr>
                <w:sz w:val="18"/>
                <w:szCs w:val="18"/>
                <w:lang w:eastAsia="vi-VN"/>
              </w:rPr>
              <w:t>4. Trái phiếu được Chính phủ bảo lãnh</w:t>
            </w:r>
          </w:p>
        </w:tc>
        <w:tc>
          <w:tcPr>
            <w:tcW w:w="567" w:type="dxa"/>
            <w:tcBorders>
              <w:top w:val="nil"/>
              <w:left w:val="nil"/>
              <w:bottom w:val="single" w:sz="4" w:space="0" w:color="auto"/>
              <w:right w:val="single" w:sz="4" w:space="0" w:color="auto"/>
            </w:tcBorders>
            <w:noWrap/>
            <w:vAlign w:val="center"/>
          </w:tcPr>
          <w:p w14:paraId="7AA475BE" w14:textId="77777777" w:rsidR="00896894" w:rsidRPr="004E5142" w:rsidRDefault="00896894" w:rsidP="00AC6776">
            <w:pPr>
              <w:spacing w:before="40" w:after="40" w:line="210" w:lineRule="exact"/>
              <w:rPr>
                <w:sz w:val="18"/>
                <w:szCs w:val="18"/>
                <w:lang w:eastAsia="vi-VN"/>
              </w:rPr>
            </w:pPr>
            <w:r w:rsidRPr="004E5142">
              <w:rPr>
                <w:sz w:val="18"/>
                <w:szCs w:val="18"/>
                <w:lang w:eastAsia="vi-VN"/>
              </w:rPr>
              <w:t> </w:t>
            </w:r>
          </w:p>
        </w:tc>
        <w:tc>
          <w:tcPr>
            <w:tcW w:w="938" w:type="dxa"/>
            <w:gridSpan w:val="2"/>
            <w:tcBorders>
              <w:top w:val="nil"/>
              <w:left w:val="nil"/>
              <w:bottom w:val="single" w:sz="4" w:space="0" w:color="auto"/>
              <w:right w:val="single" w:sz="4" w:space="0" w:color="auto"/>
            </w:tcBorders>
            <w:noWrap/>
            <w:vAlign w:val="center"/>
          </w:tcPr>
          <w:p w14:paraId="1245EE9D" w14:textId="77777777" w:rsidR="00896894" w:rsidRPr="004E5142" w:rsidRDefault="00896894" w:rsidP="00AC6776">
            <w:pPr>
              <w:spacing w:before="40" w:after="40" w:line="210" w:lineRule="exact"/>
              <w:rPr>
                <w:sz w:val="18"/>
                <w:szCs w:val="18"/>
                <w:lang w:eastAsia="vi-VN"/>
              </w:rPr>
            </w:pPr>
            <w:r w:rsidRPr="004E5142">
              <w:rPr>
                <w:sz w:val="18"/>
                <w:szCs w:val="18"/>
                <w:lang w:eastAsia="vi-VN"/>
              </w:rPr>
              <w:t> </w:t>
            </w:r>
          </w:p>
        </w:tc>
        <w:tc>
          <w:tcPr>
            <w:tcW w:w="725" w:type="dxa"/>
            <w:tcBorders>
              <w:top w:val="nil"/>
              <w:left w:val="nil"/>
              <w:bottom w:val="single" w:sz="4" w:space="0" w:color="auto"/>
              <w:right w:val="single" w:sz="4" w:space="0" w:color="auto"/>
            </w:tcBorders>
            <w:noWrap/>
            <w:vAlign w:val="center"/>
          </w:tcPr>
          <w:p w14:paraId="1FDFC8CA" w14:textId="77777777" w:rsidR="00896894" w:rsidRPr="004E5142" w:rsidRDefault="00896894" w:rsidP="00AC6776">
            <w:pPr>
              <w:spacing w:before="40" w:after="40" w:line="210" w:lineRule="exact"/>
              <w:rPr>
                <w:sz w:val="18"/>
                <w:szCs w:val="18"/>
                <w:lang w:eastAsia="vi-VN"/>
              </w:rPr>
            </w:pPr>
            <w:r w:rsidRPr="004E5142">
              <w:rPr>
                <w:sz w:val="18"/>
                <w:szCs w:val="18"/>
                <w:lang w:eastAsia="vi-VN"/>
              </w:rPr>
              <w:t> </w:t>
            </w:r>
          </w:p>
        </w:tc>
        <w:tc>
          <w:tcPr>
            <w:tcW w:w="716" w:type="dxa"/>
            <w:tcBorders>
              <w:top w:val="nil"/>
              <w:left w:val="nil"/>
              <w:bottom w:val="single" w:sz="4" w:space="0" w:color="auto"/>
              <w:right w:val="single" w:sz="4" w:space="0" w:color="auto"/>
            </w:tcBorders>
            <w:noWrap/>
            <w:vAlign w:val="center"/>
          </w:tcPr>
          <w:p w14:paraId="6726B95C" w14:textId="77777777" w:rsidR="00896894" w:rsidRPr="004E5142" w:rsidRDefault="00896894" w:rsidP="00AC6776">
            <w:pPr>
              <w:spacing w:before="40" w:after="40" w:line="210" w:lineRule="exact"/>
              <w:rPr>
                <w:sz w:val="18"/>
                <w:szCs w:val="18"/>
                <w:lang w:eastAsia="vi-VN"/>
              </w:rPr>
            </w:pPr>
            <w:r w:rsidRPr="004E5142">
              <w:rPr>
                <w:sz w:val="18"/>
                <w:szCs w:val="18"/>
                <w:lang w:eastAsia="vi-VN"/>
              </w:rPr>
              <w:t> </w:t>
            </w:r>
          </w:p>
        </w:tc>
        <w:tc>
          <w:tcPr>
            <w:tcW w:w="740" w:type="dxa"/>
            <w:tcBorders>
              <w:top w:val="nil"/>
              <w:left w:val="nil"/>
              <w:bottom w:val="single" w:sz="4" w:space="0" w:color="auto"/>
              <w:right w:val="single" w:sz="4" w:space="0" w:color="auto"/>
            </w:tcBorders>
            <w:noWrap/>
            <w:vAlign w:val="center"/>
          </w:tcPr>
          <w:p w14:paraId="53A1DF4E" w14:textId="77777777" w:rsidR="00896894" w:rsidRPr="004E5142" w:rsidRDefault="00896894" w:rsidP="00AC6776">
            <w:pPr>
              <w:spacing w:before="40" w:after="40" w:line="210" w:lineRule="exact"/>
              <w:rPr>
                <w:sz w:val="18"/>
                <w:szCs w:val="18"/>
                <w:lang w:eastAsia="vi-VN"/>
              </w:rPr>
            </w:pPr>
            <w:r w:rsidRPr="004E5142">
              <w:rPr>
                <w:sz w:val="18"/>
                <w:szCs w:val="18"/>
                <w:lang w:eastAsia="vi-VN"/>
              </w:rPr>
              <w:t> </w:t>
            </w:r>
          </w:p>
        </w:tc>
        <w:tc>
          <w:tcPr>
            <w:tcW w:w="561" w:type="dxa"/>
            <w:tcBorders>
              <w:top w:val="nil"/>
              <w:left w:val="nil"/>
              <w:bottom w:val="single" w:sz="4" w:space="0" w:color="auto"/>
              <w:right w:val="single" w:sz="4" w:space="0" w:color="auto"/>
            </w:tcBorders>
            <w:noWrap/>
            <w:vAlign w:val="center"/>
          </w:tcPr>
          <w:p w14:paraId="040087DC" w14:textId="77777777" w:rsidR="00896894" w:rsidRPr="004E5142" w:rsidRDefault="00896894" w:rsidP="00AC6776">
            <w:pPr>
              <w:spacing w:before="40" w:after="40" w:line="210" w:lineRule="exact"/>
              <w:rPr>
                <w:sz w:val="18"/>
                <w:szCs w:val="18"/>
                <w:lang w:eastAsia="vi-VN"/>
              </w:rPr>
            </w:pPr>
            <w:r w:rsidRPr="004E5142">
              <w:rPr>
                <w:sz w:val="18"/>
                <w:szCs w:val="18"/>
                <w:lang w:eastAsia="vi-VN"/>
              </w:rPr>
              <w:t> </w:t>
            </w:r>
          </w:p>
        </w:tc>
        <w:tc>
          <w:tcPr>
            <w:tcW w:w="806" w:type="dxa"/>
            <w:tcBorders>
              <w:top w:val="nil"/>
              <w:left w:val="nil"/>
              <w:bottom w:val="single" w:sz="4" w:space="0" w:color="auto"/>
              <w:right w:val="single" w:sz="4" w:space="0" w:color="auto"/>
            </w:tcBorders>
            <w:noWrap/>
            <w:vAlign w:val="center"/>
          </w:tcPr>
          <w:p w14:paraId="2368B234" w14:textId="77777777" w:rsidR="00896894" w:rsidRPr="004E5142" w:rsidRDefault="00896894" w:rsidP="00AC6776">
            <w:pPr>
              <w:spacing w:before="40" w:after="40" w:line="210" w:lineRule="exact"/>
              <w:rPr>
                <w:sz w:val="18"/>
                <w:szCs w:val="18"/>
                <w:lang w:eastAsia="vi-VN"/>
              </w:rPr>
            </w:pPr>
            <w:r w:rsidRPr="004E5142">
              <w:rPr>
                <w:sz w:val="18"/>
                <w:szCs w:val="18"/>
                <w:lang w:eastAsia="vi-VN"/>
              </w:rPr>
              <w:t> </w:t>
            </w:r>
          </w:p>
        </w:tc>
        <w:tc>
          <w:tcPr>
            <w:tcW w:w="570" w:type="dxa"/>
            <w:tcBorders>
              <w:top w:val="nil"/>
              <w:left w:val="nil"/>
              <w:bottom w:val="single" w:sz="4" w:space="0" w:color="auto"/>
              <w:right w:val="single" w:sz="4" w:space="0" w:color="auto"/>
            </w:tcBorders>
            <w:noWrap/>
            <w:vAlign w:val="center"/>
          </w:tcPr>
          <w:p w14:paraId="02893FF9" w14:textId="77777777" w:rsidR="00896894" w:rsidRPr="004E5142" w:rsidRDefault="00896894" w:rsidP="00AC6776">
            <w:pPr>
              <w:spacing w:before="40" w:after="40" w:line="210" w:lineRule="exact"/>
              <w:rPr>
                <w:sz w:val="18"/>
                <w:szCs w:val="18"/>
                <w:lang w:eastAsia="vi-VN"/>
              </w:rPr>
            </w:pPr>
            <w:r w:rsidRPr="004E5142">
              <w:rPr>
                <w:sz w:val="18"/>
                <w:szCs w:val="18"/>
                <w:lang w:eastAsia="vi-VN"/>
              </w:rPr>
              <w:t> </w:t>
            </w:r>
          </w:p>
        </w:tc>
        <w:tc>
          <w:tcPr>
            <w:tcW w:w="783" w:type="dxa"/>
            <w:tcBorders>
              <w:top w:val="nil"/>
              <w:left w:val="nil"/>
              <w:bottom w:val="single" w:sz="4" w:space="0" w:color="auto"/>
              <w:right w:val="single" w:sz="4" w:space="0" w:color="auto"/>
            </w:tcBorders>
            <w:noWrap/>
            <w:vAlign w:val="center"/>
          </w:tcPr>
          <w:p w14:paraId="6667E715" w14:textId="77777777" w:rsidR="00896894" w:rsidRPr="004E5142" w:rsidRDefault="00896894" w:rsidP="00AC6776">
            <w:pPr>
              <w:spacing w:before="40" w:after="40" w:line="210" w:lineRule="exact"/>
              <w:rPr>
                <w:sz w:val="18"/>
                <w:szCs w:val="18"/>
                <w:lang w:eastAsia="vi-VN"/>
              </w:rPr>
            </w:pPr>
            <w:r w:rsidRPr="004E5142">
              <w:rPr>
                <w:sz w:val="18"/>
                <w:szCs w:val="18"/>
                <w:lang w:eastAsia="vi-VN"/>
              </w:rPr>
              <w:t> </w:t>
            </w:r>
          </w:p>
        </w:tc>
        <w:tc>
          <w:tcPr>
            <w:tcW w:w="705" w:type="dxa"/>
            <w:tcBorders>
              <w:top w:val="nil"/>
              <w:left w:val="nil"/>
              <w:bottom w:val="single" w:sz="4" w:space="0" w:color="auto"/>
              <w:right w:val="single" w:sz="4" w:space="0" w:color="auto"/>
            </w:tcBorders>
            <w:noWrap/>
            <w:vAlign w:val="center"/>
          </w:tcPr>
          <w:p w14:paraId="3B18F03E" w14:textId="77777777" w:rsidR="00896894" w:rsidRPr="004E5142" w:rsidRDefault="00896894" w:rsidP="00AC6776">
            <w:pPr>
              <w:spacing w:before="40" w:after="40" w:line="210" w:lineRule="exact"/>
              <w:rPr>
                <w:sz w:val="18"/>
                <w:szCs w:val="18"/>
                <w:lang w:eastAsia="vi-VN"/>
              </w:rPr>
            </w:pPr>
            <w:r w:rsidRPr="004E5142">
              <w:rPr>
                <w:sz w:val="18"/>
                <w:szCs w:val="18"/>
                <w:lang w:eastAsia="vi-VN"/>
              </w:rPr>
              <w:t> </w:t>
            </w:r>
          </w:p>
        </w:tc>
        <w:tc>
          <w:tcPr>
            <w:tcW w:w="720" w:type="dxa"/>
            <w:tcBorders>
              <w:top w:val="nil"/>
              <w:left w:val="nil"/>
              <w:bottom w:val="single" w:sz="4" w:space="0" w:color="auto"/>
              <w:right w:val="single" w:sz="4" w:space="0" w:color="auto"/>
            </w:tcBorders>
            <w:noWrap/>
            <w:vAlign w:val="center"/>
          </w:tcPr>
          <w:p w14:paraId="46C53C4F" w14:textId="77777777" w:rsidR="00896894" w:rsidRPr="004E5142" w:rsidRDefault="00896894" w:rsidP="00AC6776">
            <w:pPr>
              <w:spacing w:before="40" w:after="40" w:line="210" w:lineRule="exact"/>
              <w:rPr>
                <w:sz w:val="18"/>
                <w:szCs w:val="18"/>
                <w:lang w:eastAsia="vi-VN"/>
              </w:rPr>
            </w:pPr>
            <w:r w:rsidRPr="004E5142">
              <w:rPr>
                <w:sz w:val="18"/>
                <w:szCs w:val="18"/>
                <w:lang w:eastAsia="vi-VN"/>
              </w:rPr>
              <w:t> </w:t>
            </w:r>
          </w:p>
        </w:tc>
        <w:tc>
          <w:tcPr>
            <w:tcW w:w="639" w:type="dxa"/>
            <w:tcBorders>
              <w:top w:val="nil"/>
              <w:left w:val="nil"/>
              <w:bottom w:val="single" w:sz="4" w:space="0" w:color="auto"/>
              <w:right w:val="single" w:sz="4" w:space="0" w:color="auto"/>
            </w:tcBorders>
            <w:noWrap/>
            <w:vAlign w:val="center"/>
          </w:tcPr>
          <w:p w14:paraId="17A78EF9" w14:textId="77777777" w:rsidR="00896894" w:rsidRPr="004E5142" w:rsidRDefault="00896894" w:rsidP="00AC6776">
            <w:pPr>
              <w:spacing w:before="40" w:after="40" w:line="210" w:lineRule="exact"/>
              <w:rPr>
                <w:sz w:val="18"/>
                <w:szCs w:val="18"/>
                <w:lang w:eastAsia="vi-VN"/>
              </w:rPr>
            </w:pPr>
            <w:r w:rsidRPr="004E5142">
              <w:rPr>
                <w:sz w:val="18"/>
                <w:szCs w:val="18"/>
                <w:lang w:eastAsia="vi-VN"/>
              </w:rPr>
              <w:t> </w:t>
            </w:r>
          </w:p>
        </w:tc>
        <w:tc>
          <w:tcPr>
            <w:tcW w:w="483" w:type="dxa"/>
            <w:gridSpan w:val="2"/>
            <w:tcBorders>
              <w:top w:val="nil"/>
              <w:left w:val="nil"/>
              <w:bottom w:val="single" w:sz="4" w:space="0" w:color="auto"/>
              <w:right w:val="single" w:sz="4" w:space="0" w:color="auto"/>
            </w:tcBorders>
            <w:noWrap/>
            <w:vAlign w:val="center"/>
          </w:tcPr>
          <w:p w14:paraId="1224ABFE" w14:textId="77777777" w:rsidR="00896894" w:rsidRPr="004E5142" w:rsidRDefault="00896894" w:rsidP="00AC6776">
            <w:pPr>
              <w:spacing w:before="40" w:after="40" w:line="210" w:lineRule="exact"/>
              <w:rPr>
                <w:sz w:val="18"/>
                <w:szCs w:val="18"/>
                <w:lang w:eastAsia="vi-VN"/>
              </w:rPr>
            </w:pPr>
            <w:r w:rsidRPr="004E5142">
              <w:rPr>
                <w:sz w:val="18"/>
                <w:szCs w:val="18"/>
                <w:lang w:eastAsia="vi-VN"/>
              </w:rPr>
              <w:t> </w:t>
            </w:r>
          </w:p>
        </w:tc>
        <w:tc>
          <w:tcPr>
            <w:tcW w:w="720" w:type="dxa"/>
            <w:tcBorders>
              <w:top w:val="nil"/>
              <w:left w:val="nil"/>
              <w:bottom w:val="single" w:sz="4" w:space="0" w:color="auto"/>
              <w:right w:val="single" w:sz="4" w:space="0" w:color="auto"/>
            </w:tcBorders>
            <w:noWrap/>
            <w:vAlign w:val="center"/>
          </w:tcPr>
          <w:p w14:paraId="23E6F855" w14:textId="77777777" w:rsidR="00896894" w:rsidRPr="004E5142" w:rsidRDefault="00896894" w:rsidP="00AC6776">
            <w:pPr>
              <w:spacing w:before="40" w:after="40" w:line="210" w:lineRule="exact"/>
              <w:rPr>
                <w:sz w:val="18"/>
                <w:szCs w:val="18"/>
                <w:lang w:eastAsia="vi-VN"/>
              </w:rPr>
            </w:pPr>
            <w:r w:rsidRPr="004E5142">
              <w:rPr>
                <w:sz w:val="18"/>
                <w:szCs w:val="18"/>
                <w:lang w:eastAsia="vi-VN"/>
              </w:rPr>
              <w:t> </w:t>
            </w:r>
          </w:p>
        </w:tc>
      </w:tr>
      <w:tr w:rsidR="00896894" w:rsidRPr="004E5142" w14:paraId="4C72E516" w14:textId="77777777" w:rsidTr="00AC6776">
        <w:tc>
          <w:tcPr>
            <w:tcW w:w="4049" w:type="dxa"/>
            <w:tcBorders>
              <w:top w:val="nil"/>
              <w:left w:val="single" w:sz="4" w:space="0" w:color="auto"/>
              <w:bottom w:val="single" w:sz="4" w:space="0" w:color="auto"/>
              <w:right w:val="single" w:sz="4" w:space="0" w:color="auto"/>
            </w:tcBorders>
            <w:noWrap/>
            <w:vAlign w:val="bottom"/>
          </w:tcPr>
          <w:p w14:paraId="77FB7622" w14:textId="77777777" w:rsidR="00896894" w:rsidRPr="004E5142" w:rsidRDefault="00896894" w:rsidP="00AC6776">
            <w:pPr>
              <w:spacing w:before="40" w:after="40" w:line="210" w:lineRule="exact"/>
              <w:rPr>
                <w:sz w:val="18"/>
                <w:szCs w:val="18"/>
                <w:lang w:eastAsia="vi-VN"/>
              </w:rPr>
            </w:pPr>
            <w:r w:rsidRPr="004E5142">
              <w:rPr>
                <w:sz w:val="18"/>
                <w:szCs w:val="18"/>
                <w:lang w:eastAsia="vi-VN"/>
              </w:rPr>
              <w:t>5. Trái phiếu doanh nghiệp có bảo đảm</w:t>
            </w:r>
          </w:p>
        </w:tc>
        <w:tc>
          <w:tcPr>
            <w:tcW w:w="567" w:type="dxa"/>
            <w:tcBorders>
              <w:top w:val="nil"/>
              <w:left w:val="nil"/>
              <w:bottom w:val="single" w:sz="4" w:space="0" w:color="auto"/>
              <w:right w:val="single" w:sz="4" w:space="0" w:color="auto"/>
            </w:tcBorders>
            <w:noWrap/>
            <w:vAlign w:val="center"/>
          </w:tcPr>
          <w:p w14:paraId="04EFE3D3" w14:textId="77777777" w:rsidR="00896894" w:rsidRPr="004E5142" w:rsidRDefault="00896894" w:rsidP="00AC6776">
            <w:pPr>
              <w:spacing w:before="40" w:after="40" w:line="210" w:lineRule="exact"/>
              <w:rPr>
                <w:sz w:val="18"/>
                <w:szCs w:val="18"/>
                <w:lang w:eastAsia="vi-VN"/>
              </w:rPr>
            </w:pPr>
            <w:r w:rsidRPr="004E5142">
              <w:rPr>
                <w:sz w:val="18"/>
                <w:szCs w:val="18"/>
                <w:lang w:eastAsia="vi-VN"/>
              </w:rPr>
              <w:t> </w:t>
            </w:r>
          </w:p>
        </w:tc>
        <w:tc>
          <w:tcPr>
            <w:tcW w:w="938" w:type="dxa"/>
            <w:gridSpan w:val="2"/>
            <w:tcBorders>
              <w:top w:val="nil"/>
              <w:left w:val="nil"/>
              <w:bottom w:val="single" w:sz="4" w:space="0" w:color="auto"/>
              <w:right w:val="single" w:sz="4" w:space="0" w:color="auto"/>
            </w:tcBorders>
            <w:noWrap/>
            <w:vAlign w:val="center"/>
          </w:tcPr>
          <w:p w14:paraId="0203D7AB" w14:textId="77777777" w:rsidR="00896894" w:rsidRPr="004E5142" w:rsidRDefault="00896894" w:rsidP="00AC6776">
            <w:pPr>
              <w:spacing w:before="40" w:after="40" w:line="210" w:lineRule="exact"/>
              <w:rPr>
                <w:sz w:val="18"/>
                <w:szCs w:val="18"/>
                <w:lang w:eastAsia="vi-VN"/>
              </w:rPr>
            </w:pPr>
            <w:r w:rsidRPr="004E5142">
              <w:rPr>
                <w:sz w:val="18"/>
                <w:szCs w:val="18"/>
                <w:lang w:eastAsia="vi-VN"/>
              </w:rPr>
              <w:t> </w:t>
            </w:r>
          </w:p>
        </w:tc>
        <w:tc>
          <w:tcPr>
            <w:tcW w:w="725" w:type="dxa"/>
            <w:tcBorders>
              <w:top w:val="nil"/>
              <w:left w:val="nil"/>
              <w:bottom w:val="single" w:sz="4" w:space="0" w:color="auto"/>
              <w:right w:val="single" w:sz="4" w:space="0" w:color="auto"/>
            </w:tcBorders>
            <w:noWrap/>
            <w:vAlign w:val="center"/>
          </w:tcPr>
          <w:p w14:paraId="68756F92" w14:textId="77777777" w:rsidR="00896894" w:rsidRPr="004E5142" w:rsidRDefault="00896894" w:rsidP="00AC6776">
            <w:pPr>
              <w:spacing w:before="40" w:after="40" w:line="210" w:lineRule="exact"/>
              <w:rPr>
                <w:sz w:val="18"/>
                <w:szCs w:val="18"/>
                <w:lang w:eastAsia="vi-VN"/>
              </w:rPr>
            </w:pPr>
            <w:r w:rsidRPr="004E5142">
              <w:rPr>
                <w:sz w:val="18"/>
                <w:szCs w:val="18"/>
                <w:lang w:eastAsia="vi-VN"/>
              </w:rPr>
              <w:t> </w:t>
            </w:r>
          </w:p>
        </w:tc>
        <w:tc>
          <w:tcPr>
            <w:tcW w:w="716" w:type="dxa"/>
            <w:tcBorders>
              <w:top w:val="nil"/>
              <w:left w:val="nil"/>
              <w:bottom w:val="single" w:sz="4" w:space="0" w:color="auto"/>
              <w:right w:val="single" w:sz="4" w:space="0" w:color="auto"/>
            </w:tcBorders>
            <w:noWrap/>
            <w:vAlign w:val="center"/>
          </w:tcPr>
          <w:p w14:paraId="7C461392" w14:textId="77777777" w:rsidR="00896894" w:rsidRPr="004E5142" w:rsidRDefault="00896894" w:rsidP="00AC6776">
            <w:pPr>
              <w:spacing w:before="40" w:after="40" w:line="210" w:lineRule="exact"/>
              <w:rPr>
                <w:sz w:val="18"/>
                <w:szCs w:val="18"/>
                <w:lang w:eastAsia="vi-VN"/>
              </w:rPr>
            </w:pPr>
            <w:r w:rsidRPr="004E5142">
              <w:rPr>
                <w:sz w:val="18"/>
                <w:szCs w:val="18"/>
                <w:lang w:eastAsia="vi-VN"/>
              </w:rPr>
              <w:t> </w:t>
            </w:r>
          </w:p>
        </w:tc>
        <w:tc>
          <w:tcPr>
            <w:tcW w:w="740" w:type="dxa"/>
            <w:tcBorders>
              <w:top w:val="nil"/>
              <w:left w:val="nil"/>
              <w:bottom w:val="single" w:sz="4" w:space="0" w:color="auto"/>
              <w:right w:val="single" w:sz="4" w:space="0" w:color="auto"/>
            </w:tcBorders>
            <w:noWrap/>
            <w:vAlign w:val="center"/>
          </w:tcPr>
          <w:p w14:paraId="2769CF96" w14:textId="77777777" w:rsidR="00896894" w:rsidRPr="004E5142" w:rsidRDefault="00896894" w:rsidP="00AC6776">
            <w:pPr>
              <w:spacing w:before="40" w:after="40" w:line="210" w:lineRule="exact"/>
              <w:rPr>
                <w:sz w:val="18"/>
                <w:szCs w:val="18"/>
                <w:lang w:eastAsia="vi-VN"/>
              </w:rPr>
            </w:pPr>
            <w:r w:rsidRPr="004E5142">
              <w:rPr>
                <w:sz w:val="18"/>
                <w:szCs w:val="18"/>
                <w:lang w:eastAsia="vi-VN"/>
              </w:rPr>
              <w:t> </w:t>
            </w:r>
          </w:p>
        </w:tc>
        <w:tc>
          <w:tcPr>
            <w:tcW w:w="561" w:type="dxa"/>
            <w:tcBorders>
              <w:top w:val="nil"/>
              <w:left w:val="nil"/>
              <w:bottom w:val="single" w:sz="4" w:space="0" w:color="auto"/>
              <w:right w:val="single" w:sz="4" w:space="0" w:color="auto"/>
            </w:tcBorders>
            <w:noWrap/>
            <w:vAlign w:val="center"/>
          </w:tcPr>
          <w:p w14:paraId="214D7799" w14:textId="77777777" w:rsidR="00896894" w:rsidRPr="004E5142" w:rsidRDefault="00896894" w:rsidP="00AC6776">
            <w:pPr>
              <w:spacing w:before="40" w:after="40" w:line="210" w:lineRule="exact"/>
              <w:rPr>
                <w:sz w:val="18"/>
                <w:szCs w:val="18"/>
                <w:lang w:eastAsia="vi-VN"/>
              </w:rPr>
            </w:pPr>
            <w:r w:rsidRPr="004E5142">
              <w:rPr>
                <w:sz w:val="18"/>
                <w:szCs w:val="18"/>
                <w:lang w:eastAsia="vi-VN"/>
              </w:rPr>
              <w:t> </w:t>
            </w:r>
          </w:p>
        </w:tc>
        <w:tc>
          <w:tcPr>
            <w:tcW w:w="806" w:type="dxa"/>
            <w:tcBorders>
              <w:top w:val="nil"/>
              <w:left w:val="nil"/>
              <w:bottom w:val="single" w:sz="4" w:space="0" w:color="auto"/>
              <w:right w:val="single" w:sz="4" w:space="0" w:color="auto"/>
            </w:tcBorders>
            <w:noWrap/>
            <w:vAlign w:val="center"/>
          </w:tcPr>
          <w:p w14:paraId="33F1F4B6" w14:textId="77777777" w:rsidR="00896894" w:rsidRPr="004E5142" w:rsidRDefault="00896894" w:rsidP="00AC6776">
            <w:pPr>
              <w:spacing w:before="40" w:after="40" w:line="210" w:lineRule="exact"/>
              <w:rPr>
                <w:sz w:val="18"/>
                <w:szCs w:val="18"/>
                <w:lang w:eastAsia="vi-VN"/>
              </w:rPr>
            </w:pPr>
            <w:r w:rsidRPr="004E5142">
              <w:rPr>
                <w:sz w:val="18"/>
                <w:szCs w:val="18"/>
                <w:lang w:eastAsia="vi-VN"/>
              </w:rPr>
              <w:t> </w:t>
            </w:r>
          </w:p>
        </w:tc>
        <w:tc>
          <w:tcPr>
            <w:tcW w:w="570" w:type="dxa"/>
            <w:tcBorders>
              <w:top w:val="nil"/>
              <w:left w:val="nil"/>
              <w:bottom w:val="single" w:sz="4" w:space="0" w:color="auto"/>
              <w:right w:val="single" w:sz="4" w:space="0" w:color="auto"/>
            </w:tcBorders>
            <w:noWrap/>
            <w:vAlign w:val="center"/>
          </w:tcPr>
          <w:p w14:paraId="6445B292" w14:textId="77777777" w:rsidR="00896894" w:rsidRPr="004E5142" w:rsidRDefault="00896894" w:rsidP="00AC6776">
            <w:pPr>
              <w:spacing w:before="40" w:after="40" w:line="210" w:lineRule="exact"/>
              <w:rPr>
                <w:sz w:val="18"/>
                <w:szCs w:val="18"/>
                <w:lang w:eastAsia="vi-VN"/>
              </w:rPr>
            </w:pPr>
            <w:r w:rsidRPr="004E5142">
              <w:rPr>
                <w:sz w:val="18"/>
                <w:szCs w:val="18"/>
                <w:lang w:eastAsia="vi-VN"/>
              </w:rPr>
              <w:t> </w:t>
            </w:r>
          </w:p>
        </w:tc>
        <w:tc>
          <w:tcPr>
            <w:tcW w:w="783" w:type="dxa"/>
            <w:tcBorders>
              <w:top w:val="nil"/>
              <w:left w:val="nil"/>
              <w:bottom w:val="single" w:sz="4" w:space="0" w:color="auto"/>
              <w:right w:val="single" w:sz="4" w:space="0" w:color="auto"/>
            </w:tcBorders>
            <w:noWrap/>
            <w:vAlign w:val="center"/>
          </w:tcPr>
          <w:p w14:paraId="60E07DAD" w14:textId="77777777" w:rsidR="00896894" w:rsidRPr="004E5142" w:rsidRDefault="00896894" w:rsidP="00AC6776">
            <w:pPr>
              <w:spacing w:before="40" w:after="40" w:line="210" w:lineRule="exact"/>
              <w:rPr>
                <w:sz w:val="18"/>
                <w:szCs w:val="18"/>
                <w:lang w:eastAsia="vi-VN"/>
              </w:rPr>
            </w:pPr>
            <w:r w:rsidRPr="004E5142">
              <w:rPr>
                <w:sz w:val="18"/>
                <w:szCs w:val="18"/>
                <w:lang w:eastAsia="vi-VN"/>
              </w:rPr>
              <w:t> </w:t>
            </w:r>
          </w:p>
        </w:tc>
        <w:tc>
          <w:tcPr>
            <w:tcW w:w="705" w:type="dxa"/>
            <w:tcBorders>
              <w:top w:val="nil"/>
              <w:left w:val="nil"/>
              <w:bottom w:val="single" w:sz="4" w:space="0" w:color="auto"/>
              <w:right w:val="single" w:sz="4" w:space="0" w:color="auto"/>
            </w:tcBorders>
            <w:noWrap/>
            <w:vAlign w:val="center"/>
          </w:tcPr>
          <w:p w14:paraId="1F42529B" w14:textId="77777777" w:rsidR="00896894" w:rsidRPr="004E5142" w:rsidRDefault="00896894" w:rsidP="00AC6776">
            <w:pPr>
              <w:spacing w:before="40" w:after="40" w:line="210" w:lineRule="exact"/>
              <w:rPr>
                <w:sz w:val="18"/>
                <w:szCs w:val="18"/>
                <w:lang w:eastAsia="vi-VN"/>
              </w:rPr>
            </w:pPr>
            <w:r w:rsidRPr="004E5142">
              <w:rPr>
                <w:sz w:val="18"/>
                <w:szCs w:val="18"/>
                <w:lang w:eastAsia="vi-VN"/>
              </w:rPr>
              <w:t> </w:t>
            </w:r>
          </w:p>
        </w:tc>
        <w:tc>
          <w:tcPr>
            <w:tcW w:w="720" w:type="dxa"/>
            <w:tcBorders>
              <w:top w:val="nil"/>
              <w:left w:val="nil"/>
              <w:bottom w:val="single" w:sz="4" w:space="0" w:color="auto"/>
              <w:right w:val="single" w:sz="4" w:space="0" w:color="auto"/>
            </w:tcBorders>
            <w:noWrap/>
            <w:vAlign w:val="center"/>
          </w:tcPr>
          <w:p w14:paraId="4E67C858" w14:textId="77777777" w:rsidR="00896894" w:rsidRPr="004E5142" w:rsidRDefault="00896894" w:rsidP="00AC6776">
            <w:pPr>
              <w:spacing w:before="40" w:after="40" w:line="210" w:lineRule="exact"/>
              <w:rPr>
                <w:sz w:val="18"/>
                <w:szCs w:val="18"/>
                <w:lang w:eastAsia="vi-VN"/>
              </w:rPr>
            </w:pPr>
            <w:r w:rsidRPr="004E5142">
              <w:rPr>
                <w:sz w:val="18"/>
                <w:szCs w:val="18"/>
                <w:lang w:eastAsia="vi-VN"/>
              </w:rPr>
              <w:t> </w:t>
            </w:r>
          </w:p>
        </w:tc>
        <w:tc>
          <w:tcPr>
            <w:tcW w:w="639" w:type="dxa"/>
            <w:tcBorders>
              <w:top w:val="nil"/>
              <w:left w:val="nil"/>
              <w:bottom w:val="single" w:sz="4" w:space="0" w:color="auto"/>
              <w:right w:val="single" w:sz="4" w:space="0" w:color="auto"/>
            </w:tcBorders>
            <w:noWrap/>
            <w:vAlign w:val="center"/>
          </w:tcPr>
          <w:p w14:paraId="7E7DAF1B" w14:textId="77777777" w:rsidR="00896894" w:rsidRPr="004E5142" w:rsidRDefault="00896894" w:rsidP="00AC6776">
            <w:pPr>
              <w:spacing w:before="40" w:after="40" w:line="210" w:lineRule="exact"/>
              <w:rPr>
                <w:sz w:val="18"/>
                <w:szCs w:val="18"/>
                <w:lang w:eastAsia="vi-VN"/>
              </w:rPr>
            </w:pPr>
            <w:r w:rsidRPr="004E5142">
              <w:rPr>
                <w:sz w:val="18"/>
                <w:szCs w:val="18"/>
                <w:lang w:eastAsia="vi-VN"/>
              </w:rPr>
              <w:t> </w:t>
            </w:r>
          </w:p>
        </w:tc>
        <w:tc>
          <w:tcPr>
            <w:tcW w:w="483" w:type="dxa"/>
            <w:gridSpan w:val="2"/>
            <w:tcBorders>
              <w:top w:val="nil"/>
              <w:left w:val="nil"/>
              <w:bottom w:val="single" w:sz="4" w:space="0" w:color="auto"/>
              <w:right w:val="single" w:sz="4" w:space="0" w:color="auto"/>
            </w:tcBorders>
            <w:noWrap/>
            <w:vAlign w:val="center"/>
          </w:tcPr>
          <w:p w14:paraId="36B3A887" w14:textId="77777777" w:rsidR="00896894" w:rsidRPr="004E5142" w:rsidRDefault="00896894" w:rsidP="00AC6776">
            <w:pPr>
              <w:spacing w:before="40" w:after="40" w:line="210" w:lineRule="exact"/>
              <w:rPr>
                <w:sz w:val="18"/>
                <w:szCs w:val="18"/>
                <w:lang w:eastAsia="vi-VN"/>
              </w:rPr>
            </w:pPr>
            <w:r w:rsidRPr="004E5142">
              <w:rPr>
                <w:sz w:val="18"/>
                <w:szCs w:val="18"/>
                <w:lang w:eastAsia="vi-VN"/>
              </w:rPr>
              <w:t> </w:t>
            </w:r>
          </w:p>
        </w:tc>
        <w:tc>
          <w:tcPr>
            <w:tcW w:w="720" w:type="dxa"/>
            <w:tcBorders>
              <w:top w:val="nil"/>
              <w:left w:val="nil"/>
              <w:bottom w:val="single" w:sz="4" w:space="0" w:color="auto"/>
              <w:right w:val="single" w:sz="4" w:space="0" w:color="auto"/>
            </w:tcBorders>
            <w:noWrap/>
            <w:vAlign w:val="center"/>
          </w:tcPr>
          <w:p w14:paraId="2555177D" w14:textId="77777777" w:rsidR="00896894" w:rsidRPr="004E5142" w:rsidRDefault="00896894" w:rsidP="00AC6776">
            <w:pPr>
              <w:spacing w:before="40" w:after="40" w:line="210" w:lineRule="exact"/>
              <w:rPr>
                <w:sz w:val="18"/>
                <w:szCs w:val="18"/>
                <w:lang w:eastAsia="vi-VN"/>
              </w:rPr>
            </w:pPr>
            <w:r w:rsidRPr="004E5142">
              <w:rPr>
                <w:sz w:val="18"/>
                <w:szCs w:val="18"/>
                <w:lang w:eastAsia="vi-VN"/>
              </w:rPr>
              <w:t> </w:t>
            </w:r>
          </w:p>
        </w:tc>
      </w:tr>
      <w:tr w:rsidR="00896894" w:rsidRPr="004E5142" w14:paraId="10B209F6" w14:textId="77777777" w:rsidTr="00AC6776">
        <w:tc>
          <w:tcPr>
            <w:tcW w:w="4049" w:type="dxa"/>
            <w:tcBorders>
              <w:top w:val="single" w:sz="4" w:space="0" w:color="auto"/>
              <w:left w:val="single" w:sz="4" w:space="0" w:color="auto"/>
              <w:bottom w:val="single" w:sz="4" w:space="0" w:color="auto"/>
              <w:right w:val="single" w:sz="4" w:space="0" w:color="auto"/>
            </w:tcBorders>
            <w:vAlign w:val="bottom"/>
          </w:tcPr>
          <w:p w14:paraId="6ECB4C30" w14:textId="77777777" w:rsidR="00896894" w:rsidRPr="004E5142" w:rsidRDefault="00896894" w:rsidP="00AC6776">
            <w:pPr>
              <w:spacing w:before="40" w:after="40" w:line="220" w:lineRule="exact"/>
              <w:rPr>
                <w:sz w:val="18"/>
                <w:szCs w:val="18"/>
                <w:lang w:eastAsia="vi-VN"/>
              </w:rPr>
            </w:pPr>
            <w:r w:rsidRPr="004E5142">
              <w:rPr>
                <w:sz w:val="18"/>
                <w:szCs w:val="18"/>
                <w:lang w:eastAsia="vi-VN"/>
              </w:rPr>
              <w:lastRenderedPageBreak/>
              <w:t>6. Trái phiếu doanh nghiệp không có bảo đảm</w:t>
            </w:r>
          </w:p>
        </w:tc>
        <w:tc>
          <w:tcPr>
            <w:tcW w:w="567" w:type="dxa"/>
            <w:tcBorders>
              <w:top w:val="single" w:sz="4" w:space="0" w:color="auto"/>
              <w:left w:val="single" w:sz="4" w:space="0" w:color="auto"/>
              <w:bottom w:val="single" w:sz="4" w:space="0" w:color="auto"/>
              <w:right w:val="single" w:sz="4" w:space="0" w:color="auto"/>
            </w:tcBorders>
            <w:noWrap/>
            <w:vAlign w:val="center"/>
          </w:tcPr>
          <w:p w14:paraId="0836CD6B" w14:textId="77777777" w:rsidR="00896894" w:rsidRPr="004E5142" w:rsidRDefault="00896894" w:rsidP="00AC6776">
            <w:pPr>
              <w:spacing w:before="40" w:after="40" w:line="220" w:lineRule="exact"/>
              <w:rPr>
                <w:sz w:val="18"/>
                <w:szCs w:val="18"/>
                <w:lang w:eastAsia="vi-VN"/>
              </w:rPr>
            </w:pPr>
            <w:r w:rsidRPr="004E5142">
              <w:rPr>
                <w:sz w:val="18"/>
                <w:szCs w:val="18"/>
                <w:lang w:eastAsia="vi-VN"/>
              </w:rPr>
              <w:t> </w:t>
            </w:r>
          </w:p>
        </w:tc>
        <w:tc>
          <w:tcPr>
            <w:tcW w:w="938" w:type="dxa"/>
            <w:gridSpan w:val="2"/>
            <w:tcBorders>
              <w:top w:val="single" w:sz="4" w:space="0" w:color="auto"/>
              <w:left w:val="single" w:sz="4" w:space="0" w:color="auto"/>
              <w:bottom w:val="single" w:sz="4" w:space="0" w:color="auto"/>
              <w:right w:val="single" w:sz="4" w:space="0" w:color="auto"/>
            </w:tcBorders>
            <w:noWrap/>
            <w:vAlign w:val="center"/>
          </w:tcPr>
          <w:p w14:paraId="39733EA3" w14:textId="77777777" w:rsidR="00896894" w:rsidRPr="004E5142" w:rsidRDefault="00896894" w:rsidP="00AC6776">
            <w:pPr>
              <w:spacing w:before="40" w:after="40" w:line="220" w:lineRule="exact"/>
              <w:rPr>
                <w:sz w:val="18"/>
                <w:szCs w:val="18"/>
                <w:lang w:eastAsia="vi-VN"/>
              </w:rPr>
            </w:pPr>
            <w:r w:rsidRPr="004E5142">
              <w:rPr>
                <w:sz w:val="18"/>
                <w:szCs w:val="18"/>
                <w:lang w:eastAsia="vi-VN"/>
              </w:rPr>
              <w:t> </w:t>
            </w:r>
          </w:p>
        </w:tc>
        <w:tc>
          <w:tcPr>
            <w:tcW w:w="725" w:type="dxa"/>
            <w:tcBorders>
              <w:top w:val="single" w:sz="4" w:space="0" w:color="auto"/>
              <w:left w:val="single" w:sz="4" w:space="0" w:color="auto"/>
              <w:bottom w:val="single" w:sz="4" w:space="0" w:color="auto"/>
              <w:right w:val="single" w:sz="4" w:space="0" w:color="auto"/>
            </w:tcBorders>
            <w:noWrap/>
            <w:vAlign w:val="center"/>
          </w:tcPr>
          <w:p w14:paraId="1536D8F8" w14:textId="77777777" w:rsidR="00896894" w:rsidRPr="004E5142" w:rsidRDefault="00896894" w:rsidP="00AC6776">
            <w:pPr>
              <w:spacing w:before="40" w:after="40" w:line="220" w:lineRule="exact"/>
              <w:rPr>
                <w:sz w:val="18"/>
                <w:szCs w:val="18"/>
                <w:lang w:eastAsia="vi-VN"/>
              </w:rPr>
            </w:pPr>
            <w:r w:rsidRPr="004E5142">
              <w:rPr>
                <w:sz w:val="18"/>
                <w:szCs w:val="18"/>
                <w:lang w:eastAsia="vi-VN"/>
              </w:rPr>
              <w:t> </w:t>
            </w:r>
          </w:p>
        </w:tc>
        <w:tc>
          <w:tcPr>
            <w:tcW w:w="716" w:type="dxa"/>
            <w:tcBorders>
              <w:top w:val="single" w:sz="4" w:space="0" w:color="auto"/>
              <w:left w:val="single" w:sz="4" w:space="0" w:color="auto"/>
              <w:bottom w:val="single" w:sz="4" w:space="0" w:color="auto"/>
              <w:right w:val="single" w:sz="4" w:space="0" w:color="auto"/>
            </w:tcBorders>
            <w:noWrap/>
            <w:vAlign w:val="center"/>
          </w:tcPr>
          <w:p w14:paraId="742E6F31" w14:textId="77777777" w:rsidR="00896894" w:rsidRPr="004E5142" w:rsidRDefault="00896894" w:rsidP="00AC6776">
            <w:pPr>
              <w:spacing w:before="40" w:after="40" w:line="220" w:lineRule="exact"/>
              <w:rPr>
                <w:sz w:val="18"/>
                <w:szCs w:val="18"/>
                <w:lang w:eastAsia="vi-VN"/>
              </w:rPr>
            </w:pPr>
            <w:r w:rsidRPr="004E5142">
              <w:rPr>
                <w:sz w:val="18"/>
                <w:szCs w:val="18"/>
                <w:lang w:eastAsia="vi-VN"/>
              </w:rPr>
              <w:t> </w:t>
            </w:r>
          </w:p>
        </w:tc>
        <w:tc>
          <w:tcPr>
            <w:tcW w:w="740" w:type="dxa"/>
            <w:tcBorders>
              <w:top w:val="single" w:sz="4" w:space="0" w:color="auto"/>
              <w:left w:val="single" w:sz="4" w:space="0" w:color="auto"/>
              <w:bottom w:val="single" w:sz="4" w:space="0" w:color="auto"/>
              <w:right w:val="single" w:sz="4" w:space="0" w:color="auto"/>
            </w:tcBorders>
            <w:noWrap/>
            <w:vAlign w:val="center"/>
          </w:tcPr>
          <w:p w14:paraId="346CA77C" w14:textId="77777777" w:rsidR="00896894" w:rsidRPr="004E5142" w:rsidRDefault="00896894" w:rsidP="00AC6776">
            <w:pPr>
              <w:spacing w:before="40" w:after="40" w:line="220" w:lineRule="exact"/>
              <w:rPr>
                <w:sz w:val="18"/>
                <w:szCs w:val="18"/>
                <w:lang w:eastAsia="vi-VN"/>
              </w:rPr>
            </w:pPr>
            <w:r w:rsidRPr="004E5142">
              <w:rPr>
                <w:sz w:val="18"/>
                <w:szCs w:val="18"/>
                <w:lang w:eastAsia="vi-VN"/>
              </w:rPr>
              <w:t> </w:t>
            </w:r>
          </w:p>
        </w:tc>
        <w:tc>
          <w:tcPr>
            <w:tcW w:w="561" w:type="dxa"/>
            <w:tcBorders>
              <w:top w:val="single" w:sz="4" w:space="0" w:color="auto"/>
              <w:left w:val="single" w:sz="4" w:space="0" w:color="auto"/>
              <w:bottom w:val="single" w:sz="4" w:space="0" w:color="auto"/>
              <w:right w:val="single" w:sz="4" w:space="0" w:color="auto"/>
            </w:tcBorders>
            <w:noWrap/>
            <w:vAlign w:val="center"/>
          </w:tcPr>
          <w:p w14:paraId="4761FD1D" w14:textId="77777777" w:rsidR="00896894" w:rsidRPr="004E5142" w:rsidRDefault="00896894" w:rsidP="00AC6776">
            <w:pPr>
              <w:spacing w:before="40" w:after="40" w:line="220" w:lineRule="exact"/>
              <w:rPr>
                <w:sz w:val="18"/>
                <w:szCs w:val="18"/>
                <w:lang w:eastAsia="vi-VN"/>
              </w:rPr>
            </w:pPr>
            <w:r w:rsidRPr="004E5142">
              <w:rPr>
                <w:sz w:val="18"/>
                <w:szCs w:val="18"/>
                <w:lang w:eastAsia="vi-VN"/>
              </w:rPr>
              <w:t> </w:t>
            </w:r>
          </w:p>
        </w:tc>
        <w:tc>
          <w:tcPr>
            <w:tcW w:w="806" w:type="dxa"/>
            <w:tcBorders>
              <w:top w:val="single" w:sz="4" w:space="0" w:color="auto"/>
              <w:left w:val="single" w:sz="4" w:space="0" w:color="auto"/>
              <w:bottom w:val="single" w:sz="4" w:space="0" w:color="auto"/>
              <w:right w:val="single" w:sz="4" w:space="0" w:color="auto"/>
            </w:tcBorders>
            <w:noWrap/>
            <w:vAlign w:val="center"/>
          </w:tcPr>
          <w:p w14:paraId="15381CCD" w14:textId="77777777" w:rsidR="00896894" w:rsidRPr="004E5142" w:rsidRDefault="00896894" w:rsidP="00AC6776">
            <w:pPr>
              <w:spacing w:before="40" w:after="40" w:line="220" w:lineRule="exact"/>
              <w:rPr>
                <w:sz w:val="18"/>
                <w:szCs w:val="18"/>
                <w:lang w:eastAsia="vi-VN"/>
              </w:rPr>
            </w:pPr>
            <w:r w:rsidRPr="004E5142">
              <w:rPr>
                <w:sz w:val="18"/>
                <w:szCs w:val="18"/>
                <w:lang w:eastAsia="vi-VN"/>
              </w:rPr>
              <w:t> </w:t>
            </w:r>
          </w:p>
        </w:tc>
        <w:tc>
          <w:tcPr>
            <w:tcW w:w="570" w:type="dxa"/>
            <w:tcBorders>
              <w:top w:val="single" w:sz="4" w:space="0" w:color="auto"/>
              <w:left w:val="single" w:sz="4" w:space="0" w:color="auto"/>
              <w:bottom w:val="single" w:sz="4" w:space="0" w:color="auto"/>
              <w:right w:val="single" w:sz="4" w:space="0" w:color="auto"/>
            </w:tcBorders>
            <w:noWrap/>
            <w:vAlign w:val="center"/>
          </w:tcPr>
          <w:p w14:paraId="24B5A117" w14:textId="77777777" w:rsidR="00896894" w:rsidRPr="004E5142" w:rsidRDefault="00896894" w:rsidP="00AC6776">
            <w:pPr>
              <w:spacing w:before="40" w:after="40" w:line="220" w:lineRule="exact"/>
              <w:rPr>
                <w:sz w:val="18"/>
                <w:szCs w:val="18"/>
                <w:lang w:eastAsia="vi-VN"/>
              </w:rPr>
            </w:pPr>
            <w:r w:rsidRPr="004E5142">
              <w:rPr>
                <w:sz w:val="18"/>
                <w:szCs w:val="18"/>
                <w:lang w:eastAsia="vi-VN"/>
              </w:rPr>
              <w:t> </w:t>
            </w:r>
          </w:p>
        </w:tc>
        <w:tc>
          <w:tcPr>
            <w:tcW w:w="783" w:type="dxa"/>
            <w:tcBorders>
              <w:top w:val="single" w:sz="4" w:space="0" w:color="auto"/>
              <w:left w:val="single" w:sz="4" w:space="0" w:color="auto"/>
              <w:bottom w:val="single" w:sz="4" w:space="0" w:color="auto"/>
              <w:right w:val="single" w:sz="4" w:space="0" w:color="auto"/>
            </w:tcBorders>
            <w:noWrap/>
            <w:vAlign w:val="center"/>
          </w:tcPr>
          <w:p w14:paraId="66F1C72B" w14:textId="77777777" w:rsidR="00896894" w:rsidRPr="004E5142" w:rsidRDefault="00896894" w:rsidP="00AC6776">
            <w:pPr>
              <w:spacing w:before="40" w:after="40" w:line="220" w:lineRule="exact"/>
              <w:rPr>
                <w:sz w:val="18"/>
                <w:szCs w:val="18"/>
                <w:lang w:eastAsia="vi-VN"/>
              </w:rPr>
            </w:pPr>
            <w:r w:rsidRPr="004E5142">
              <w:rPr>
                <w:sz w:val="18"/>
                <w:szCs w:val="18"/>
                <w:lang w:eastAsia="vi-VN"/>
              </w:rPr>
              <w:t> </w:t>
            </w:r>
          </w:p>
        </w:tc>
        <w:tc>
          <w:tcPr>
            <w:tcW w:w="705" w:type="dxa"/>
            <w:tcBorders>
              <w:top w:val="single" w:sz="4" w:space="0" w:color="auto"/>
              <w:left w:val="single" w:sz="4" w:space="0" w:color="auto"/>
              <w:bottom w:val="single" w:sz="4" w:space="0" w:color="auto"/>
              <w:right w:val="single" w:sz="4" w:space="0" w:color="auto"/>
            </w:tcBorders>
            <w:noWrap/>
            <w:vAlign w:val="center"/>
          </w:tcPr>
          <w:p w14:paraId="6472B853" w14:textId="77777777" w:rsidR="00896894" w:rsidRPr="004E5142" w:rsidRDefault="00896894" w:rsidP="00AC6776">
            <w:pPr>
              <w:spacing w:before="40" w:after="40" w:line="220" w:lineRule="exact"/>
              <w:rPr>
                <w:sz w:val="18"/>
                <w:szCs w:val="18"/>
                <w:lang w:eastAsia="vi-VN"/>
              </w:rPr>
            </w:pPr>
            <w:r w:rsidRPr="004E5142">
              <w:rPr>
                <w:sz w:val="18"/>
                <w:szCs w:val="18"/>
                <w:lang w:eastAsia="vi-VN"/>
              </w:rPr>
              <w:t> </w:t>
            </w:r>
          </w:p>
        </w:tc>
        <w:tc>
          <w:tcPr>
            <w:tcW w:w="720" w:type="dxa"/>
            <w:tcBorders>
              <w:top w:val="single" w:sz="4" w:space="0" w:color="auto"/>
              <w:left w:val="single" w:sz="4" w:space="0" w:color="auto"/>
              <w:bottom w:val="single" w:sz="4" w:space="0" w:color="auto"/>
              <w:right w:val="single" w:sz="4" w:space="0" w:color="auto"/>
            </w:tcBorders>
            <w:noWrap/>
            <w:vAlign w:val="center"/>
          </w:tcPr>
          <w:p w14:paraId="20164416" w14:textId="77777777" w:rsidR="00896894" w:rsidRPr="004E5142" w:rsidRDefault="00896894" w:rsidP="00AC6776">
            <w:pPr>
              <w:spacing w:before="40" w:after="40" w:line="220" w:lineRule="exact"/>
              <w:rPr>
                <w:sz w:val="18"/>
                <w:szCs w:val="18"/>
                <w:lang w:eastAsia="vi-VN"/>
              </w:rPr>
            </w:pPr>
            <w:r w:rsidRPr="004E5142">
              <w:rPr>
                <w:sz w:val="18"/>
                <w:szCs w:val="18"/>
                <w:lang w:eastAsia="vi-VN"/>
              </w:rPr>
              <w:t> </w:t>
            </w:r>
          </w:p>
        </w:tc>
        <w:tc>
          <w:tcPr>
            <w:tcW w:w="639" w:type="dxa"/>
            <w:tcBorders>
              <w:top w:val="single" w:sz="4" w:space="0" w:color="auto"/>
              <w:left w:val="single" w:sz="4" w:space="0" w:color="auto"/>
              <w:bottom w:val="single" w:sz="4" w:space="0" w:color="auto"/>
              <w:right w:val="single" w:sz="4" w:space="0" w:color="auto"/>
            </w:tcBorders>
            <w:noWrap/>
            <w:vAlign w:val="center"/>
          </w:tcPr>
          <w:p w14:paraId="113EC41B" w14:textId="77777777" w:rsidR="00896894" w:rsidRPr="004E5142" w:rsidRDefault="00896894" w:rsidP="00AC6776">
            <w:pPr>
              <w:spacing w:before="40" w:after="40" w:line="220" w:lineRule="exact"/>
              <w:rPr>
                <w:sz w:val="18"/>
                <w:szCs w:val="18"/>
                <w:lang w:eastAsia="vi-VN"/>
              </w:rPr>
            </w:pPr>
            <w:r w:rsidRPr="004E5142">
              <w:rPr>
                <w:sz w:val="18"/>
                <w:szCs w:val="18"/>
                <w:lang w:eastAsia="vi-VN"/>
              </w:rPr>
              <w:t> </w:t>
            </w:r>
          </w:p>
        </w:tc>
        <w:tc>
          <w:tcPr>
            <w:tcW w:w="483" w:type="dxa"/>
            <w:gridSpan w:val="2"/>
            <w:tcBorders>
              <w:top w:val="single" w:sz="4" w:space="0" w:color="auto"/>
              <w:left w:val="single" w:sz="4" w:space="0" w:color="auto"/>
              <w:bottom w:val="single" w:sz="4" w:space="0" w:color="auto"/>
              <w:right w:val="single" w:sz="4" w:space="0" w:color="auto"/>
            </w:tcBorders>
            <w:noWrap/>
            <w:vAlign w:val="center"/>
          </w:tcPr>
          <w:p w14:paraId="2FF5F78E" w14:textId="77777777" w:rsidR="00896894" w:rsidRPr="004E5142" w:rsidRDefault="00896894" w:rsidP="00AC6776">
            <w:pPr>
              <w:spacing w:before="40" w:after="40" w:line="220" w:lineRule="exact"/>
              <w:rPr>
                <w:sz w:val="18"/>
                <w:szCs w:val="18"/>
                <w:lang w:eastAsia="vi-VN"/>
              </w:rPr>
            </w:pPr>
            <w:r w:rsidRPr="004E5142">
              <w:rPr>
                <w:sz w:val="18"/>
                <w:szCs w:val="18"/>
                <w:lang w:eastAsia="vi-VN"/>
              </w:rPr>
              <w:t> </w:t>
            </w:r>
          </w:p>
        </w:tc>
        <w:tc>
          <w:tcPr>
            <w:tcW w:w="720" w:type="dxa"/>
            <w:tcBorders>
              <w:top w:val="single" w:sz="4" w:space="0" w:color="auto"/>
              <w:left w:val="single" w:sz="4" w:space="0" w:color="auto"/>
              <w:bottom w:val="single" w:sz="4" w:space="0" w:color="auto"/>
              <w:right w:val="single" w:sz="4" w:space="0" w:color="auto"/>
            </w:tcBorders>
            <w:noWrap/>
            <w:vAlign w:val="center"/>
          </w:tcPr>
          <w:p w14:paraId="0A26E1D3" w14:textId="77777777" w:rsidR="00896894" w:rsidRPr="004E5142" w:rsidRDefault="00896894" w:rsidP="00AC6776">
            <w:pPr>
              <w:spacing w:before="40" w:after="40" w:line="220" w:lineRule="exact"/>
              <w:rPr>
                <w:sz w:val="18"/>
                <w:szCs w:val="18"/>
                <w:lang w:eastAsia="vi-VN"/>
              </w:rPr>
            </w:pPr>
            <w:r w:rsidRPr="004E5142">
              <w:rPr>
                <w:sz w:val="18"/>
                <w:szCs w:val="18"/>
                <w:lang w:eastAsia="vi-VN"/>
              </w:rPr>
              <w:t> </w:t>
            </w:r>
          </w:p>
        </w:tc>
      </w:tr>
      <w:tr w:rsidR="00896894" w:rsidRPr="004E5142" w14:paraId="3CE9928A" w14:textId="77777777" w:rsidTr="00AC6776">
        <w:tc>
          <w:tcPr>
            <w:tcW w:w="4049" w:type="dxa"/>
            <w:tcBorders>
              <w:top w:val="single" w:sz="4" w:space="0" w:color="auto"/>
              <w:left w:val="single" w:sz="4" w:space="0" w:color="auto"/>
              <w:bottom w:val="single" w:sz="4" w:space="0" w:color="auto"/>
              <w:right w:val="single" w:sz="4" w:space="0" w:color="auto"/>
            </w:tcBorders>
            <w:noWrap/>
            <w:vAlign w:val="bottom"/>
          </w:tcPr>
          <w:p w14:paraId="1934DF96" w14:textId="77777777" w:rsidR="00896894" w:rsidRPr="004E5142" w:rsidRDefault="00896894" w:rsidP="00AC6776">
            <w:pPr>
              <w:spacing w:before="40" w:after="40" w:line="220" w:lineRule="exact"/>
              <w:rPr>
                <w:sz w:val="18"/>
                <w:szCs w:val="18"/>
                <w:lang w:eastAsia="vi-VN"/>
              </w:rPr>
            </w:pPr>
            <w:r w:rsidRPr="004E5142">
              <w:rPr>
                <w:sz w:val="18"/>
                <w:szCs w:val="18"/>
                <w:lang w:eastAsia="vi-VN"/>
              </w:rPr>
              <w:t>7. Cổ phiếu</w:t>
            </w:r>
          </w:p>
        </w:tc>
        <w:tc>
          <w:tcPr>
            <w:tcW w:w="567" w:type="dxa"/>
            <w:tcBorders>
              <w:top w:val="single" w:sz="4" w:space="0" w:color="auto"/>
              <w:left w:val="nil"/>
              <w:bottom w:val="single" w:sz="4" w:space="0" w:color="auto"/>
              <w:right w:val="single" w:sz="4" w:space="0" w:color="auto"/>
            </w:tcBorders>
            <w:noWrap/>
            <w:vAlign w:val="center"/>
          </w:tcPr>
          <w:p w14:paraId="1C724055" w14:textId="77777777" w:rsidR="00896894" w:rsidRPr="004E5142" w:rsidRDefault="00896894" w:rsidP="00AC6776">
            <w:pPr>
              <w:spacing w:before="40" w:after="40" w:line="220" w:lineRule="exact"/>
              <w:rPr>
                <w:sz w:val="18"/>
                <w:szCs w:val="18"/>
                <w:lang w:eastAsia="vi-VN"/>
              </w:rPr>
            </w:pPr>
            <w:r w:rsidRPr="004E5142">
              <w:rPr>
                <w:sz w:val="18"/>
                <w:szCs w:val="18"/>
                <w:lang w:eastAsia="vi-VN"/>
              </w:rPr>
              <w:t> </w:t>
            </w:r>
          </w:p>
        </w:tc>
        <w:tc>
          <w:tcPr>
            <w:tcW w:w="938" w:type="dxa"/>
            <w:gridSpan w:val="2"/>
            <w:tcBorders>
              <w:top w:val="single" w:sz="4" w:space="0" w:color="auto"/>
              <w:left w:val="nil"/>
              <w:bottom w:val="single" w:sz="4" w:space="0" w:color="auto"/>
              <w:right w:val="single" w:sz="4" w:space="0" w:color="auto"/>
            </w:tcBorders>
            <w:noWrap/>
            <w:vAlign w:val="center"/>
          </w:tcPr>
          <w:p w14:paraId="661AB140" w14:textId="77777777" w:rsidR="00896894" w:rsidRPr="004E5142" w:rsidRDefault="00896894" w:rsidP="00AC6776">
            <w:pPr>
              <w:spacing w:before="40" w:after="40" w:line="220" w:lineRule="exact"/>
              <w:rPr>
                <w:sz w:val="18"/>
                <w:szCs w:val="18"/>
                <w:lang w:eastAsia="vi-VN"/>
              </w:rPr>
            </w:pPr>
            <w:r w:rsidRPr="004E5142">
              <w:rPr>
                <w:sz w:val="18"/>
                <w:szCs w:val="18"/>
                <w:lang w:eastAsia="vi-VN"/>
              </w:rPr>
              <w:t> </w:t>
            </w:r>
          </w:p>
        </w:tc>
        <w:tc>
          <w:tcPr>
            <w:tcW w:w="725" w:type="dxa"/>
            <w:tcBorders>
              <w:top w:val="single" w:sz="4" w:space="0" w:color="auto"/>
              <w:left w:val="nil"/>
              <w:bottom w:val="single" w:sz="4" w:space="0" w:color="auto"/>
              <w:right w:val="single" w:sz="4" w:space="0" w:color="auto"/>
            </w:tcBorders>
            <w:noWrap/>
            <w:vAlign w:val="center"/>
          </w:tcPr>
          <w:p w14:paraId="290EE32E" w14:textId="77777777" w:rsidR="00896894" w:rsidRPr="004E5142" w:rsidRDefault="00896894" w:rsidP="00AC6776">
            <w:pPr>
              <w:spacing w:before="40" w:after="40" w:line="220" w:lineRule="exact"/>
              <w:rPr>
                <w:sz w:val="18"/>
                <w:szCs w:val="18"/>
                <w:lang w:eastAsia="vi-VN"/>
              </w:rPr>
            </w:pPr>
            <w:r w:rsidRPr="004E5142">
              <w:rPr>
                <w:sz w:val="18"/>
                <w:szCs w:val="18"/>
                <w:lang w:eastAsia="vi-VN"/>
              </w:rPr>
              <w:t> </w:t>
            </w:r>
          </w:p>
        </w:tc>
        <w:tc>
          <w:tcPr>
            <w:tcW w:w="716" w:type="dxa"/>
            <w:tcBorders>
              <w:top w:val="single" w:sz="4" w:space="0" w:color="auto"/>
              <w:left w:val="nil"/>
              <w:bottom w:val="single" w:sz="4" w:space="0" w:color="auto"/>
              <w:right w:val="single" w:sz="4" w:space="0" w:color="auto"/>
            </w:tcBorders>
            <w:noWrap/>
            <w:vAlign w:val="center"/>
          </w:tcPr>
          <w:p w14:paraId="3B2E2A03" w14:textId="77777777" w:rsidR="00896894" w:rsidRPr="004E5142" w:rsidRDefault="00896894" w:rsidP="00AC6776">
            <w:pPr>
              <w:spacing w:before="40" w:after="40" w:line="220" w:lineRule="exact"/>
              <w:rPr>
                <w:sz w:val="18"/>
                <w:szCs w:val="18"/>
                <w:lang w:eastAsia="vi-VN"/>
              </w:rPr>
            </w:pPr>
            <w:r w:rsidRPr="004E5142">
              <w:rPr>
                <w:sz w:val="18"/>
                <w:szCs w:val="18"/>
                <w:lang w:eastAsia="vi-VN"/>
              </w:rPr>
              <w:t> </w:t>
            </w:r>
          </w:p>
        </w:tc>
        <w:tc>
          <w:tcPr>
            <w:tcW w:w="740" w:type="dxa"/>
            <w:tcBorders>
              <w:top w:val="single" w:sz="4" w:space="0" w:color="auto"/>
              <w:left w:val="nil"/>
              <w:bottom w:val="single" w:sz="4" w:space="0" w:color="auto"/>
              <w:right w:val="single" w:sz="4" w:space="0" w:color="auto"/>
            </w:tcBorders>
            <w:noWrap/>
            <w:vAlign w:val="center"/>
          </w:tcPr>
          <w:p w14:paraId="750E87CF" w14:textId="77777777" w:rsidR="00896894" w:rsidRPr="004E5142" w:rsidRDefault="00896894" w:rsidP="00AC6776">
            <w:pPr>
              <w:spacing w:before="40" w:after="40" w:line="220" w:lineRule="exact"/>
              <w:rPr>
                <w:sz w:val="18"/>
                <w:szCs w:val="18"/>
                <w:lang w:eastAsia="vi-VN"/>
              </w:rPr>
            </w:pPr>
            <w:r w:rsidRPr="004E5142">
              <w:rPr>
                <w:sz w:val="18"/>
                <w:szCs w:val="18"/>
                <w:lang w:eastAsia="vi-VN"/>
              </w:rPr>
              <w:t> </w:t>
            </w:r>
          </w:p>
        </w:tc>
        <w:tc>
          <w:tcPr>
            <w:tcW w:w="561" w:type="dxa"/>
            <w:tcBorders>
              <w:top w:val="single" w:sz="4" w:space="0" w:color="auto"/>
              <w:left w:val="nil"/>
              <w:bottom w:val="single" w:sz="4" w:space="0" w:color="auto"/>
              <w:right w:val="single" w:sz="4" w:space="0" w:color="auto"/>
            </w:tcBorders>
            <w:noWrap/>
            <w:vAlign w:val="center"/>
          </w:tcPr>
          <w:p w14:paraId="497CFE6B" w14:textId="77777777" w:rsidR="00896894" w:rsidRPr="004E5142" w:rsidRDefault="00896894" w:rsidP="00AC6776">
            <w:pPr>
              <w:spacing w:before="40" w:after="40" w:line="220" w:lineRule="exact"/>
              <w:rPr>
                <w:sz w:val="18"/>
                <w:szCs w:val="18"/>
                <w:lang w:eastAsia="vi-VN"/>
              </w:rPr>
            </w:pPr>
            <w:r w:rsidRPr="004E5142">
              <w:rPr>
                <w:sz w:val="18"/>
                <w:szCs w:val="18"/>
                <w:lang w:eastAsia="vi-VN"/>
              </w:rPr>
              <w:t> </w:t>
            </w:r>
          </w:p>
        </w:tc>
        <w:tc>
          <w:tcPr>
            <w:tcW w:w="806" w:type="dxa"/>
            <w:tcBorders>
              <w:top w:val="single" w:sz="4" w:space="0" w:color="auto"/>
              <w:left w:val="nil"/>
              <w:bottom w:val="single" w:sz="4" w:space="0" w:color="auto"/>
              <w:right w:val="single" w:sz="4" w:space="0" w:color="auto"/>
            </w:tcBorders>
            <w:noWrap/>
            <w:vAlign w:val="center"/>
          </w:tcPr>
          <w:p w14:paraId="5B393034" w14:textId="77777777" w:rsidR="00896894" w:rsidRPr="004E5142" w:rsidRDefault="00896894" w:rsidP="00AC6776">
            <w:pPr>
              <w:spacing w:before="40" w:after="40" w:line="220" w:lineRule="exact"/>
              <w:rPr>
                <w:sz w:val="18"/>
                <w:szCs w:val="18"/>
                <w:lang w:eastAsia="vi-VN"/>
              </w:rPr>
            </w:pPr>
            <w:r w:rsidRPr="004E5142">
              <w:rPr>
                <w:sz w:val="18"/>
                <w:szCs w:val="18"/>
                <w:lang w:eastAsia="vi-VN"/>
              </w:rPr>
              <w:t> </w:t>
            </w:r>
          </w:p>
        </w:tc>
        <w:tc>
          <w:tcPr>
            <w:tcW w:w="570" w:type="dxa"/>
            <w:tcBorders>
              <w:top w:val="single" w:sz="4" w:space="0" w:color="auto"/>
              <w:left w:val="nil"/>
              <w:bottom w:val="single" w:sz="4" w:space="0" w:color="auto"/>
              <w:right w:val="single" w:sz="4" w:space="0" w:color="auto"/>
            </w:tcBorders>
            <w:noWrap/>
            <w:vAlign w:val="center"/>
          </w:tcPr>
          <w:p w14:paraId="3BFB12DB" w14:textId="77777777" w:rsidR="00896894" w:rsidRPr="004E5142" w:rsidRDefault="00896894" w:rsidP="00AC6776">
            <w:pPr>
              <w:spacing w:before="40" w:after="40" w:line="220" w:lineRule="exact"/>
              <w:rPr>
                <w:sz w:val="18"/>
                <w:szCs w:val="18"/>
                <w:lang w:eastAsia="vi-VN"/>
              </w:rPr>
            </w:pPr>
            <w:r w:rsidRPr="004E5142">
              <w:rPr>
                <w:sz w:val="18"/>
                <w:szCs w:val="18"/>
                <w:lang w:eastAsia="vi-VN"/>
              </w:rPr>
              <w:t> </w:t>
            </w:r>
          </w:p>
        </w:tc>
        <w:tc>
          <w:tcPr>
            <w:tcW w:w="783" w:type="dxa"/>
            <w:tcBorders>
              <w:top w:val="single" w:sz="4" w:space="0" w:color="auto"/>
              <w:left w:val="nil"/>
              <w:bottom w:val="single" w:sz="4" w:space="0" w:color="auto"/>
              <w:right w:val="single" w:sz="4" w:space="0" w:color="auto"/>
            </w:tcBorders>
            <w:noWrap/>
            <w:vAlign w:val="center"/>
          </w:tcPr>
          <w:p w14:paraId="2A0F3ED7" w14:textId="77777777" w:rsidR="00896894" w:rsidRPr="004E5142" w:rsidRDefault="00896894" w:rsidP="00AC6776">
            <w:pPr>
              <w:spacing w:before="40" w:after="40" w:line="220" w:lineRule="exact"/>
              <w:rPr>
                <w:sz w:val="18"/>
                <w:szCs w:val="18"/>
                <w:lang w:eastAsia="vi-VN"/>
              </w:rPr>
            </w:pPr>
            <w:r w:rsidRPr="004E5142">
              <w:rPr>
                <w:sz w:val="18"/>
                <w:szCs w:val="18"/>
                <w:lang w:eastAsia="vi-VN"/>
              </w:rPr>
              <w:t> </w:t>
            </w:r>
          </w:p>
        </w:tc>
        <w:tc>
          <w:tcPr>
            <w:tcW w:w="705" w:type="dxa"/>
            <w:tcBorders>
              <w:top w:val="single" w:sz="4" w:space="0" w:color="auto"/>
              <w:left w:val="nil"/>
              <w:bottom w:val="single" w:sz="4" w:space="0" w:color="auto"/>
              <w:right w:val="single" w:sz="4" w:space="0" w:color="auto"/>
            </w:tcBorders>
            <w:noWrap/>
            <w:vAlign w:val="center"/>
          </w:tcPr>
          <w:p w14:paraId="25EA8B6F" w14:textId="77777777" w:rsidR="00896894" w:rsidRPr="004E5142" w:rsidRDefault="00896894" w:rsidP="00AC6776">
            <w:pPr>
              <w:spacing w:before="40" w:after="40" w:line="220" w:lineRule="exact"/>
              <w:rPr>
                <w:sz w:val="18"/>
                <w:szCs w:val="18"/>
                <w:lang w:eastAsia="vi-VN"/>
              </w:rPr>
            </w:pPr>
            <w:r w:rsidRPr="004E5142">
              <w:rPr>
                <w:sz w:val="18"/>
                <w:szCs w:val="18"/>
                <w:lang w:eastAsia="vi-VN"/>
              </w:rPr>
              <w:t> </w:t>
            </w:r>
          </w:p>
        </w:tc>
        <w:tc>
          <w:tcPr>
            <w:tcW w:w="720" w:type="dxa"/>
            <w:tcBorders>
              <w:top w:val="single" w:sz="4" w:space="0" w:color="auto"/>
              <w:left w:val="nil"/>
              <w:bottom w:val="single" w:sz="4" w:space="0" w:color="auto"/>
              <w:right w:val="single" w:sz="4" w:space="0" w:color="auto"/>
            </w:tcBorders>
            <w:noWrap/>
            <w:vAlign w:val="center"/>
          </w:tcPr>
          <w:p w14:paraId="31F3E62F" w14:textId="77777777" w:rsidR="00896894" w:rsidRPr="004E5142" w:rsidRDefault="00896894" w:rsidP="00AC6776">
            <w:pPr>
              <w:spacing w:before="40" w:after="40" w:line="220" w:lineRule="exact"/>
              <w:rPr>
                <w:sz w:val="18"/>
                <w:szCs w:val="18"/>
                <w:lang w:eastAsia="vi-VN"/>
              </w:rPr>
            </w:pPr>
            <w:r w:rsidRPr="004E5142">
              <w:rPr>
                <w:sz w:val="18"/>
                <w:szCs w:val="18"/>
                <w:lang w:eastAsia="vi-VN"/>
              </w:rPr>
              <w:t> </w:t>
            </w:r>
          </w:p>
        </w:tc>
        <w:tc>
          <w:tcPr>
            <w:tcW w:w="639" w:type="dxa"/>
            <w:tcBorders>
              <w:top w:val="single" w:sz="4" w:space="0" w:color="auto"/>
              <w:left w:val="nil"/>
              <w:bottom w:val="single" w:sz="4" w:space="0" w:color="auto"/>
              <w:right w:val="single" w:sz="4" w:space="0" w:color="auto"/>
            </w:tcBorders>
            <w:noWrap/>
            <w:vAlign w:val="center"/>
          </w:tcPr>
          <w:p w14:paraId="74D27023" w14:textId="77777777" w:rsidR="00896894" w:rsidRPr="004E5142" w:rsidRDefault="00896894" w:rsidP="00AC6776">
            <w:pPr>
              <w:spacing w:before="40" w:after="40" w:line="220" w:lineRule="exact"/>
              <w:rPr>
                <w:sz w:val="18"/>
                <w:szCs w:val="18"/>
                <w:lang w:eastAsia="vi-VN"/>
              </w:rPr>
            </w:pPr>
            <w:r w:rsidRPr="004E5142">
              <w:rPr>
                <w:sz w:val="18"/>
                <w:szCs w:val="18"/>
                <w:lang w:eastAsia="vi-VN"/>
              </w:rPr>
              <w:t> </w:t>
            </w:r>
          </w:p>
        </w:tc>
        <w:tc>
          <w:tcPr>
            <w:tcW w:w="483" w:type="dxa"/>
            <w:gridSpan w:val="2"/>
            <w:tcBorders>
              <w:top w:val="single" w:sz="4" w:space="0" w:color="auto"/>
              <w:left w:val="nil"/>
              <w:bottom w:val="single" w:sz="4" w:space="0" w:color="auto"/>
              <w:right w:val="single" w:sz="4" w:space="0" w:color="auto"/>
            </w:tcBorders>
            <w:noWrap/>
            <w:vAlign w:val="center"/>
          </w:tcPr>
          <w:p w14:paraId="4824F177" w14:textId="77777777" w:rsidR="00896894" w:rsidRPr="004E5142" w:rsidRDefault="00896894" w:rsidP="00AC6776">
            <w:pPr>
              <w:spacing w:before="40" w:after="40" w:line="220" w:lineRule="exact"/>
              <w:rPr>
                <w:sz w:val="18"/>
                <w:szCs w:val="18"/>
                <w:lang w:eastAsia="vi-VN"/>
              </w:rPr>
            </w:pPr>
            <w:r w:rsidRPr="004E5142">
              <w:rPr>
                <w:sz w:val="18"/>
                <w:szCs w:val="18"/>
                <w:lang w:eastAsia="vi-VN"/>
              </w:rPr>
              <w:t> </w:t>
            </w:r>
          </w:p>
        </w:tc>
        <w:tc>
          <w:tcPr>
            <w:tcW w:w="720" w:type="dxa"/>
            <w:tcBorders>
              <w:top w:val="single" w:sz="4" w:space="0" w:color="auto"/>
              <w:left w:val="nil"/>
              <w:bottom w:val="single" w:sz="4" w:space="0" w:color="auto"/>
              <w:right w:val="single" w:sz="4" w:space="0" w:color="auto"/>
            </w:tcBorders>
            <w:noWrap/>
            <w:vAlign w:val="center"/>
          </w:tcPr>
          <w:p w14:paraId="4C503AB8" w14:textId="77777777" w:rsidR="00896894" w:rsidRPr="004E5142" w:rsidRDefault="00896894" w:rsidP="00AC6776">
            <w:pPr>
              <w:spacing w:before="40" w:after="40" w:line="220" w:lineRule="exact"/>
              <w:rPr>
                <w:sz w:val="18"/>
                <w:szCs w:val="18"/>
                <w:lang w:eastAsia="vi-VN"/>
              </w:rPr>
            </w:pPr>
            <w:r w:rsidRPr="004E5142">
              <w:rPr>
                <w:sz w:val="18"/>
                <w:szCs w:val="18"/>
                <w:lang w:eastAsia="vi-VN"/>
              </w:rPr>
              <w:t> </w:t>
            </w:r>
          </w:p>
        </w:tc>
      </w:tr>
      <w:tr w:rsidR="00896894" w:rsidRPr="004E5142" w14:paraId="07CECEF7" w14:textId="77777777" w:rsidTr="00AC6776">
        <w:tc>
          <w:tcPr>
            <w:tcW w:w="4049" w:type="dxa"/>
            <w:tcBorders>
              <w:top w:val="nil"/>
              <w:left w:val="single" w:sz="4" w:space="0" w:color="auto"/>
              <w:bottom w:val="single" w:sz="4" w:space="0" w:color="auto"/>
              <w:right w:val="single" w:sz="4" w:space="0" w:color="auto"/>
            </w:tcBorders>
            <w:noWrap/>
            <w:vAlign w:val="bottom"/>
          </w:tcPr>
          <w:p w14:paraId="67A78EF9" w14:textId="77777777" w:rsidR="00896894" w:rsidRPr="004E5142" w:rsidRDefault="00896894" w:rsidP="00AC6776">
            <w:pPr>
              <w:spacing w:before="40" w:after="40" w:line="220" w:lineRule="exact"/>
              <w:rPr>
                <w:sz w:val="18"/>
                <w:szCs w:val="18"/>
                <w:lang w:eastAsia="vi-VN"/>
              </w:rPr>
            </w:pPr>
            <w:r w:rsidRPr="004E5142">
              <w:rPr>
                <w:sz w:val="18"/>
                <w:szCs w:val="18"/>
                <w:lang w:eastAsia="vi-VN"/>
              </w:rPr>
              <w:t>8. Chứng chỉ quỹ</w:t>
            </w:r>
          </w:p>
        </w:tc>
        <w:tc>
          <w:tcPr>
            <w:tcW w:w="567" w:type="dxa"/>
            <w:tcBorders>
              <w:top w:val="nil"/>
              <w:left w:val="nil"/>
              <w:bottom w:val="single" w:sz="4" w:space="0" w:color="auto"/>
              <w:right w:val="single" w:sz="4" w:space="0" w:color="auto"/>
            </w:tcBorders>
            <w:noWrap/>
            <w:vAlign w:val="center"/>
          </w:tcPr>
          <w:p w14:paraId="2224D44E" w14:textId="77777777" w:rsidR="00896894" w:rsidRPr="004E5142" w:rsidRDefault="00896894" w:rsidP="00AC6776">
            <w:pPr>
              <w:spacing w:before="40" w:after="40" w:line="220" w:lineRule="exact"/>
              <w:rPr>
                <w:sz w:val="18"/>
                <w:szCs w:val="18"/>
                <w:lang w:eastAsia="vi-VN"/>
              </w:rPr>
            </w:pPr>
            <w:r w:rsidRPr="004E5142">
              <w:rPr>
                <w:sz w:val="18"/>
                <w:szCs w:val="18"/>
                <w:lang w:eastAsia="vi-VN"/>
              </w:rPr>
              <w:t> </w:t>
            </w:r>
          </w:p>
        </w:tc>
        <w:tc>
          <w:tcPr>
            <w:tcW w:w="938" w:type="dxa"/>
            <w:gridSpan w:val="2"/>
            <w:tcBorders>
              <w:top w:val="nil"/>
              <w:left w:val="nil"/>
              <w:bottom w:val="single" w:sz="4" w:space="0" w:color="auto"/>
              <w:right w:val="single" w:sz="4" w:space="0" w:color="auto"/>
            </w:tcBorders>
            <w:noWrap/>
            <w:vAlign w:val="center"/>
          </w:tcPr>
          <w:p w14:paraId="79F172BF" w14:textId="77777777" w:rsidR="00896894" w:rsidRPr="004E5142" w:rsidRDefault="00896894" w:rsidP="00AC6776">
            <w:pPr>
              <w:spacing w:before="40" w:after="40" w:line="220" w:lineRule="exact"/>
              <w:rPr>
                <w:sz w:val="18"/>
                <w:szCs w:val="18"/>
                <w:lang w:eastAsia="vi-VN"/>
              </w:rPr>
            </w:pPr>
            <w:r w:rsidRPr="004E5142">
              <w:rPr>
                <w:sz w:val="18"/>
                <w:szCs w:val="18"/>
                <w:lang w:eastAsia="vi-VN"/>
              </w:rPr>
              <w:t> </w:t>
            </w:r>
          </w:p>
        </w:tc>
        <w:tc>
          <w:tcPr>
            <w:tcW w:w="725" w:type="dxa"/>
            <w:tcBorders>
              <w:top w:val="nil"/>
              <w:left w:val="nil"/>
              <w:bottom w:val="single" w:sz="4" w:space="0" w:color="auto"/>
              <w:right w:val="single" w:sz="4" w:space="0" w:color="auto"/>
            </w:tcBorders>
            <w:noWrap/>
            <w:vAlign w:val="center"/>
          </w:tcPr>
          <w:p w14:paraId="3ECC155A" w14:textId="77777777" w:rsidR="00896894" w:rsidRPr="004E5142" w:rsidRDefault="00896894" w:rsidP="00AC6776">
            <w:pPr>
              <w:spacing w:before="40" w:after="40" w:line="220" w:lineRule="exact"/>
              <w:rPr>
                <w:sz w:val="18"/>
                <w:szCs w:val="18"/>
                <w:lang w:eastAsia="vi-VN"/>
              </w:rPr>
            </w:pPr>
            <w:r w:rsidRPr="004E5142">
              <w:rPr>
                <w:sz w:val="18"/>
                <w:szCs w:val="18"/>
                <w:lang w:eastAsia="vi-VN"/>
              </w:rPr>
              <w:t> </w:t>
            </w:r>
          </w:p>
        </w:tc>
        <w:tc>
          <w:tcPr>
            <w:tcW w:w="716" w:type="dxa"/>
            <w:tcBorders>
              <w:top w:val="nil"/>
              <w:left w:val="nil"/>
              <w:bottom w:val="single" w:sz="4" w:space="0" w:color="auto"/>
              <w:right w:val="single" w:sz="4" w:space="0" w:color="auto"/>
            </w:tcBorders>
            <w:noWrap/>
            <w:vAlign w:val="center"/>
          </w:tcPr>
          <w:p w14:paraId="365C0339" w14:textId="77777777" w:rsidR="00896894" w:rsidRPr="004E5142" w:rsidRDefault="00896894" w:rsidP="00AC6776">
            <w:pPr>
              <w:spacing w:before="40" w:after="40" w:line="220" w:lineRule="exact"/>
              <w:rPr>
                <w:sz w:val="18"/>
                <w:szCs w:val="18"/>
                <w:lang w:eastAsia="vi-VN"/>
              </w:rPr>
            </w:pPr>
            <w:r w:rsidRPr="004E5142">
              <w:rPr>
                <w:sz w:val="18"/>
                <w:szCs w:val="18"/>
                <w:lang w:eastAsia="vi-VN"/>
              </w:rPr>
              <w:t> </w:t>
            </w:r>
          </w:p>
        </w:tc>
        <w:tc>
          <w:tcPr>
            <w:tcW w:w="740" w:type="dxa"/>
            <w:tcBorders>
              <w:top w:val="nil"/>
              <w:left w:val="nil"/>
              <w:bottom w:val="single" w:sz="4" w:space="0" w:color="auto"/>
              <w:right w:val="single" w:sz="4" w:space="0" w:color="auto"/>
            </w:tcBorders>
            <w:noWrap/>
            <w:vAlign w:val="center"/>
          </w:tcPr>
          <w:p w14:paraId="02F48045" w14:textId="77777777" w:rsidR="00896894" w:rsidRPr="004E5142" w:rsidRDefault="00896894" w:rsidP="00AC6776">
            <w:pPr>
              <w:spacing w:before="40" w:after="40" w:line="220" w:lineRule="exact"/>
              <w:rPr>
                <w:sz w:val="18"/>
                <w:szCs w:val="18"/>
                <w:lang w:eastAsia="vi-VN"/>
              </w:rPr>
            </w:pPr>
            <w:r w:rsidRPr="004E5142">
              <w:rPr>
                <w:sz w:val="18"/>
                <w:szCs w:val="18"/>
                <w:lang w:eastAsia="vi-VN"/>
              </w:rPr>
              <w:t> </w:t>
            </w:r>
          </w:p>
        </w:tc>
        <w:tc>
          <w:tcPr>
            <w:tcW w:w="561" w:type="dxa"/>
            <w:tcBorders>
              <w:top w:val="nil"/>
              <w:left w:val="nil"/>
              <w:bottom w:val="single" w:sz="4" w:space="0" w:color="auto"/>
              <w:right w:val="single" w:sz="4" w:space="0" w:color="auto"/>
            </w:tcBorders>
            <w:noWrap/>
            <w:vAlign w:val="center"/>
          </w:tcPr>
          <w:p w14:paraId="78E99361" w14:textId="77777777" w:rsidR="00896894" w:rsidRPr="004E5142" w:rsidRDefault="00896894" w:rsidP="00AC6776">
            <w:pPr>
              <w:spacing w:before="40" w:after="40" w:line="220" w:lineRule="exact"/>
              <w:rPr>
                <w:sz w:val="18"/>
                <w:szCs w:val="18"/>
                <w:lang w:eastAsia="vi-VN"/>
              </w:rPr>
            </w:pPr>
            <w:r w:rsidRPr="004E5142">
              <w:rPr>
                <w:sz w:val="18"/>
                <w:szCs w:val="18"/>
                <w:lang w:eastAsia="vi-VN"/>
              </w:rPr>
              <w:t> </w:t>
            </w:r>
          </w:p>
        </w:tc>
        <w:tc>
          <w:tcPr>
            <w:tcW w:w="806" w:type="dxa"/>
            <w:tcBorders>
              <w:top w:val="nil"/>
              <w:left w:val="nil"/>
              <w:bottom w:val="single" w:sz="4" w:space="0" w:color="auto"/>
              <w:right w:val="single" w:sz="4" w:space="0" w:color="auto"/>
            </w:tcBorders>
            <w:noWrap/>
            <w:vAlign w:val="center"/>
          </w:tcPr>
          <w:p w14:paraId="33C7F8E9" w14:textId="77777777" w:rsidR="00896894" w:rsidRPr="004E5142" w:rsidRDefault="00896894" w:rsidP="00AC6776">
            <w:pPr>
              <w:spacing w:before="40" w:after="40" w:line="220" w:lineRule="exact"/>
              <w:rPr>
                <w:sz w:val="18"/>
                <w:szCs w:val="18"/>
                <w:lang w:eastAsia="vi-VN"/>
              </w:rPr>
            </w:pPr>
            <w:r w:rsidRPr="004E5142">
              <w:rPr>
                <w:sz w:val="18"/>
                <w:szCs w:val="18"/>
                <w:lang w:eastAsia="vi-VN"/>
              </w:rPr>
              <w:t> </w:t>
            </w:r>
          </w:p>
        </w:tc>
        <w:tc>
          <w:tcPr>
            <w:tcW w:w="570" w:type="dxa"/>
            <w:tcBorders>
              <w:top w:val="nil"/>
              <w:left w:val="nil"/>
              <w:bottom w:val="single" w:sz="4" w:space="0" w:color="auto"/>
              <w:right w:val="single" w:sz="4" w:space="0" w:color="auto"/>
            </w:tcBorders>
            <w:noWrap/>
            <w:vAlign w:val="center"/>
          </w:tcPr>
          <w:p w14:paraId="19A4D930" w14:textId="77777777" w:rsidR="00896894" w:rsidRPr="004E5142" w:rsidRDefault="00896894" w:rsidP="00AC6776">
            <w:pPr>
              <w:spacing w:before="40" w:after="40" w:line="220" w:lineRule="exact"/>
              <w:rPr>
                <w:sz w:val="18"/>
                <w:szCs w:val="18"/>
                <w:lang w:eastAsia="vi-VN"/>
              </w:rPr>
            </w:pPr>
            <w:r w:rsidRPr="004E5142">
              <w:rPr>
                <w:sz w:val="18"/>
                <w:szCs w:val="18"/>
                <w:lang w:eastAsia="vi-VN"/>
              </w:rPr>
              <w:t> </w:t>
            </w:r>
          </w:p>
        </w:tc>
        <w:tc>
          <w:tcPr>
            <w:tcW w:w="783" w:type="dxa"/>
            <w:tcBorders>
              <w:top w:val="nil"/>
              <w:left w:val="nil"/>
              <w:bottom w:val="single" w:sz="4" w:space="0" w:color="auto"/>
              <w:right w:val="single" w:sz="4" w:space="0" w:color="auto"/>
            </w:tcBorders>
            <w:noWrap/>
            <w:vAlign w:val="center"/>
          </w:tcPr>
          <w:p w14:paraId="642CD868" w14:textId="77777777" w:rsidR="00896894" w:rsidRPr="004E5142" w:rsidRDefault="00896894" w:rsidP="00AC6776">
            <w:pPr>
              <w:spacing w:before="40" w:after="40" w:line="220" w:lineRule="exact"/>
              <w:rPr>
                <w:sz w:val="18"/>
                <w:szCs w:val="18"/>
                <w:lang w:eastAsia="vi-VN"/>
              </w:rPr>
            </w:pPr>
            <w:r w:rsidRPr="004E5142">
              <w:rPr>
                <w:sz w:val="18"/>
                <w:szCs w:val="18"/>
                <w:lang w:eastAsia="vi-VN"/>
              </w:rPr>
              <w:t> </w:t>
            </w:r>
          </w:p>
        </w:tc>
        <w:tc>
          <w:tcPr>
            <w:tcW w:w="705" w:type="dxa"/>
            <w:tcBorders>
              <w:top w:val="nil"/>
              <w:left w:val="nil"/>
              <w:bottom w:val="single" w:sz="4" w:space="0" w:color="auto"/>
              <w:right w:val="single" w:sz="4" w:space="0" w:color="auto"/>
            </w:tcBorders>
            <w:noWrap/>
            <w:vAlign w:val="center"/>
          </w:tcPr>
          <w:p w14:paraId="2777030C" w14:textId="77777777" w:rsidR="00896894" w:rsidRPr="004E5142" w:rsidRDefault="00896894" w:rsidP="00AC6776">
            <w:pPr>
              <w:spacing w:before="40" w:after="40" w:line="220" w:lineRule="exact"/>
              <w:rPr>
                <w:sz w:val="18"/>
                <w:szCs w:val="18"/>
                <w:lang w:eastAsia="vi-VN"/>
              </w:rPr>
            </w:pPr>
            <w:r w:rsidRPr="004E5142">
              <w:rPr>
                <w:sz w:val="18"/>
                <w:szCs w:val="18"/>
                <w:lang w:eastAsia="vi-VN"/>
              </w:rPr>
              <w:t> </w:t>
            </w:r>
          </w:p>
        </w:tc>
        <w:tc>
          <w:tcPr>
            <w:tcW w:w="720" w:type="dxa"/>
            <w:tcBorders>
              <w:top w:val="nil"/>
              <w:left w:val="nil"/>
              <w:bottom w:val="single" w:sz="4" w:space="0" w:color="auto"/>
              <w:right w:val="single" w:sz="4" w:space="0" w:color="auto"/>
            </w:tcBorders>
            <w:noWrap/>
            <w:vAlign w:val="center"/>
          </w:tcPr>
          <w:p w14:paraId="1BBCA11A" w14:textId="77777777" w:rsidR="00896894" w:rsidRPr="004E5142" w:rsidRDefault="00896894" w:rsidP="00AC6776">
            <w:pPr>
              <w:spacing w:before="40" w:after="40" w:line="220" w:lineRule="exact"/>
              <w:rPr>
                <w:sz w:val="18"/>
                <w:szCs w:val="18"/>
                <w:lang w:eastAsia="vi-VN"/>
              </w:rPr>
            </w:pPr>
            <w:r w:rsidRPr="004E5142">
              <w:rPr>
                <w:sz w:val="18"/>
                <w:szCs w:val="18"/>
                <w:lang w:eastAsia="vi-VN"/>
              </w:rPr>
              <w:t> </w:t>
            </w:r>
          </w:p>
        </w:tc>
        <w:tc>
          <w:tcPr>
            <w:tcW w:w="639" w:type="dxa"/>
            <w:tcBorders>
              <w:top w:val="nil"/>
              <w:left w:val="nil"/>
              <w:bottom w:val="single" w:sz="4" w:space="0" w:color="auto"/>
              <w:right w:val="single" w:sz="4" w:space="0" w:color="auto"/>
            </w:tcBorders>
            <w:noWrap/>
            <w:vAlign w:val="center"/>
          </w:tcPr>
          <w:p w14:paraId="2E7D2FB3" w14:textId="77777777" w:rsidR="00896894" w:rsidRPr="004E5142" w:rsidRDefault="00896894" w:rsidP="00AC6776">
            <w:pPr>
              <w:spacing w:before="40" w:after="40" w:line="220" w:lineRule="exact"/>
              <w:rPr>
                <w:sz w:val="18"/>
                <w:szCs w:val="18"/>
                <w:lang w:eastAsia="vi-VN"/>
              </w:rPr>
            </w:pPr>
            <w:r w:rsidRPr="004E5142">
              <w:rPr>
                <w:sz w:val="18"/>
                <w:szCs w:val="18"/>
                <w:lang w:eastAsia="vi-VN"/>
              </w:rPr>
              <w:t> </w:t>
            </w:r>
          </w:p>
        </w:tc>
        <w:tc>
          <w:tcPr>
            <w:tcW w:w="483" w:type="dxa"/>
            <w:gridSpan w:val="2"/>
            <w:tcBorders>
              <w:top w:val="nil"/>
              <w:left w:val="nil"/>
              <w:bottom w:val="single" w:sz="4" w:space="0" w:color="auto"/>
              <w:right w:val="single" w:sz="4" w:space="0" w:color="auto"/>
            </w:tcBorders>
            <w:noWrap/>
            <w:vAlign w:val="center"/>
          </w:tcPr>
          <w:p w14:paraId="139BA3EC" w14:textId="77777777" w:rsidR="00896894" w:rsidRPr="004E5142" w:rsidRDefault="00896894" w:rsidP="00AC6776">
            <w:pPr>
              <w:spacing w:before="40" w:after="40" w:line="220" w:lineRule="exact"/>
              <w:rPr>
                <w:sz w:val="18"/>
                <w:szCs w:val="18"/>
                <w:lang w:eastAsia="vi-VN"/>
              </w:rPr>
            </w:pPr>
            <w:r w:rsidRPr="004E5142">
              <w:rPr>
                <w:sz w:val="18"/>
                <w:szCs w:val="18"/>
                <w:lang w:eastAsia="vi-VN"/>
              </w:rPr>
              <w:t> </w:t>
            </w:r>
          </w:p>
        </w:tc>
        <w:tc>
          <w:tcPr>
            <w:tcW w:w="720" w:type="dxa"/>
            <w:tcBorders>
              <w:top w:val="nil"/>
              <w:left w:val="nil"/>
              <w:bottom w:val="single" w:sz="4" w:space="0" w:color="auto"/>
              <w:right w:val="single" w:sz="4" w:space="0" w:color="auto"/>
            </w:tcBorders>
            <w:noWrap/>
            <w:vAlign w:val="center"/>
          </w:tcPr>
          <w:p w14:paraId="54EC498F" w14:textId="77777777" w:rsidR="00896894" w:rsidRPr="004E5142" w:rsidRDefault="00896894" w:rsidP="00AC6776">
            <w:pPr>
              <w:spacing w:before="40" w:after="40" w:line="220" w:lineRule="exact"/>
              <w:rPr>
                <w:sz w:val="18"/>
                <w:szCs w:val="18"/>
                <w:lang w:eastAsia="vi-VN"/>
              </w:rPr>
            </w:pPr>
            <w:r w:rsidRPr="004E5142">
              <w:rPr>
                <w:sz w:val="18"/>
                <w:szCs w:val="18"/>
                <w:lang w:eastAsia="vi-VN"/>
              </w:rPr>
              <w:t> </w:t>
            </w:r>
          </w:p>
        </w:tc>
      </w:tr>
      <w:tr w:rsidR="00896894" w:rsidRPr="004E5142" w14:paraId="3C46BCF7" w14:textId="77777777" w:rsidTr="00AC6776">
        <w:tc>
          <w:tcPr>
            <w:tcW w:w="4049" w:type="dxa"/>
            <w:tcBorders>
              <w:top w:val="nil"/>
              <w:left w:val="single" w:sz="4" w:space="0" w:color="auto"/>
              <w:bottom w:val="single" w:sz="4" w:space="0" w:color="auto"/>
              <w:right w:val="single" w:sz="4" w:space="0" w:color="auto"/>
            </w:tcBorders>
            <w:noWrap/>
            <w:vAlign w:val="bottom"/>
          </w:tcPr>
          <w:p w14:paraId="23E68F4E" w14:textId="77777777" w:rsidR="00896894" w:rsidRPr="004E5142" w:rsidRDefault="00896894" w:rsidP="00AC6776">
            <w:pPr>
              <w:spacing w:before="40" w:after="40" w:line="220" w:lineRule="exact"/>
              <w:rPr>
                <w:sz w:val="18"/>
                <w:szCs w:val="18"/>
                <w:lang w:eastAsia="vi-VN"/>
              </w:rPr>
            </w:pPr>
            <w:r w:rsidRPr="004E5142">
              <w:rPr>
                <w:sz w:val="18"/>
                <w:szCs w:val="18"/>
                <w:lang w:eastAsia="vi-VN"/>
              </w:rPr>
              <w:t>9. Góp vốn vào các doanh nghiệp khác</w:t>
            </w:r>
          </w:p>
        </w:tc>
        <w:tc>
          <w:tcPr>
            <w:tcW w:w="567" w:type="dxa"/>
            <w:tcBorders>
              <w:top w:val="nil"/>
              <w:left w:val="nil"/>
              <w:bottom w:val="single" w:sz="4" w:space="0" w:color="auto"/>
              <w:right w:val="single" w:sz="4" w:space="0" w:color="auto"/>
            </w:tcBorders>
            <w:noWrap/>
            <w:vAlign w:val="center"/>
          </w:tcPr>
          <w:p w14:paraId="5F14784E" w14:textId="77777777" w:rsidR="00896894" w:rsidRPr="004E5142" w:rsidRDefault="00896894" w:rsidP="00AC6776">
            <w:pPr>
              <w:spacing w:before="40" w:after="40" w:line="220" w:lineRule="exact"/>
              <w:rPr>
                <w:sz w:val="18"/>
                <w:szCs w:val="18"/>
                <w:lang w:eastAsia="vi-VN"/>
              </w:rPr>
            </w:pPr>
            <w:r w:rsidRPr="004E5142">
              <w:rPr>
                <w:sz w:val="18"/>
                <w:szCs w:val="18"/>
                <w:lang w:eastAsia="vi-VN"/>
              </w:rPr>
              <w:t> </w:t>
            </w:r>
          </w:p>
        </w:tc>
        <w:tc>
          <w:tcPr>
            <w:tcW w:w="938" w:type="dxa"/>
            <w:gridSpan w:val="2"/>
            <w:tcBorders>
              <w:top w:val="nil"/>
              <w:left w:val="nil"/>
              <w:bottom w:val="single" w:sz="4" w:space="0" w:color="auto"/>
              <w:right w:val="single" w:sz="4" w:space="0" w:color="auto"/>
            </w:tcBorders>
            <w:noWrap/>
            <w:vAlign w:val="center"/>
          </w:tcPr>
          <w:p w14:paraId="2F58216D" w14:textId="77777777" w:rsidR="00896894" w:rsidRPr="004E5142" w:rsidRDefault="00896894" w:rsidP="00AC6776">
            <w:pPr>
              <w:spacing w:before="40" w:after="40" w:line="220" w:lineRule="exact"/>
              <w:rPr>
                <w:sz w:val="18"/>
                <w:szCs w:val="18"/>
                <w:lang w:eastAsia="vi-VN"/>
              </w:rPr>
            </w:pPr>
            <w:r w:rsidRPr="004E5142">
              <w:rPr>
                <w:sz w:val="18"/>
                <w:szCs w:val="18"/>
                <w:lang w:eastAsia="vi-VN"/>
              </w:rPr>
              <w:t> </w:t>
            </w:r>
          </w:p>
        </w:tc>
        <w:tc>
          <w:tcPr>
            <w:tcW w:w="725" w:type="dxa"/>
            <w:tcBorders>
              <w:top w:val="nil"/>
              <w:left w:val="nil"/>
              <w:bottom w:val="single" w:sz="4" w:space="0" w:color="auto"/>
              <w:right w:val="single" w:sz="4" w:space="0" w:color="auto"/>
            </w:tcBorders>
            <w:noWrap/>
            <w:vAlign w:val="center"/>
          </w:tcPr>
          <w:p w14:paraId="63072B50" w14:textId="77777777" w:rsidR="00896894" w:rsidRPr="004E5142" w:rsidRDefault="00896894" w:rsidP="00AC6776">
            <w:pPr>
              <w:spacing w:before="40" w:after="40" w:line="220" w:lineRule="exact"/>
              <w:rPr>
                <w:sz w:val="18"/>
                <w:szCs w:val="18"/>
                <w:lang w:eastAsia="vi-VN"/>
              </w:rPr>
            </w:pPr>
            <w:r w:rsidRPr="004E5142">
              <w:rPr>
                <w:sz w:val="18"/>
                <w:szCs w:val="18"/>
                <w:lang w:eastAsia="vi-VN"/>
              </w:rPr>
              <w:t> </w:t>
            </w:r>
          </w:p>
        </w:tc>
        <w:tc>
          <w:tcPr>
            <w:tcW w:w="716" w:type="dxa"/>
            <w:tcBorders>
              <w:top w:val="nil"/>
              <w:left w:val="nil"/>
              <w:bottom w:val="single" w:sz="4" w:space="0" w:color="auto"/>
              <w:right w:val="single" w:sz="4" w:space="0" w:color="auto"/>
            </w:tcBorders>
            <w:noWrap/>
            <w:vAlign w:val="center"/>
          </w:tcPr>
          <w:p w14:paraId="2515784D" w14:textId="77777777" w:rsidR="00896894" w:rsidRPr="004E5142" w:rsidRDefault="00896894" w:rsidP="00AC6776">
            <w:pPr>
              <w:spacing w:before="40" w:after="40" w:line="220" w:lineRule="exact"/>
              <w:rPr>
                <w:sz w:val="18"/>
                <w:szCs w:val="18"/>
                <w:lang w:eastAsia="vi-VN"/>
              </w:rPr>
            </w:pPr>
            <w:r w:rsidRPr="004E5142">
              <w:rPr>
                <w:sz w:val="18"/>
                <w:szCs w:val="18"/>
                <w:lang w:eastAsia="vi-VN"/>
              </w:rPr>
              <w:t> </w:t>
            </w:r>
          </w:p>
        </w:tc>
        <w:tc>
          <w:tcPr>
            <w:tcW w:w="740" w:type="dxa"/>
            <w:tcBorders>
              <w:top w:val="nil"/>
              <w:left w:val="nil"/>
              <w:bottom w:val="single" w:sz="4" w:space="0" w:color="auto"/>
              <w:right w:val="single" w:sz="4" w:space="0" w:color="auto"/>
            </w:tcBorders>
            <w:noWrap/>
            <w:vAlign w:val="center"/>
          </w:tcPr>
          <w:p w14:paraId="43B4EC74" w14:textId="77777777" w:rsidR="00896894" w:rsidRPr="004E5142" w:rsidRDefault="00896894" w:rsidP="00AC6776">
            <w:pPr>
              <w:spacing w:before="40" w:after="40" w:line="220" w:lineRule="exact"/>
              <w:rPr>
                <w:sz w:val="18"/>
                <w:szCs w:val="18"/>
                <w:lang w:eastAsia="vi-VN"/>
              </w:rPr>
            </w:pPr>
            <w:r w:rsidRPr="004E5142">
              <w:rPr>
                <w:sz w:val="18"/>
                <w:szCs w:val="18"/>
                <w:lang w:eastAsia="vi-VN"/>
              </w:rPr>
              <w:t> </w:t>
            </w:r>
          </w:p>
        </w:tc>
        <w:tc>
          <w:tcPr>
            <w:tcW w:w="561" w:type="dxa"/>
            <w:tcBorders>
              <w:top w:val="nil"/>
              <w:left w:val="nil"/>
              <w:bottom w:val="single" w:sz="4" w:space="0" w:color="auto"/>
              <w:right w:val="single" w:sz="4" w:space="0" w:color="auto"/>
            </w:tcBorders>
            <w:noWrap/>
            <w:vAlign w:val="center"/>
          </w:tcPr>
          <w:p w14:paraId="0EDFE6C0" w14:textId="77777777" w:rsidR="00896894" w:rsidRPr="004E5142" w:rsidRDefault="00896894" w:rsidP="00AC6776">
            <w:pPr>
              <w:spacing w:before="40" w:after="40" w:line="220" w:lineRule="exact"/>
              <w:rPr>
                <w:sz w:val="18"/>
                <w:szCs w:val="18"/>
                <w:lang w:eastAsia="vi-VN"/>
              </w:rPr>
            </w:pPr>
            <w:r w:rsidRPr="004E5142">
              <w:rPr>
                <w:sz w:val="18"/>
                <w:szCs w:val="18"/>
                <w:lang w:eastAsia="vi-VN"/>
              </w:rPr>
              <w:t> </w:t>
            </w:r>
          </w:p>
        </w:tc>
        <w:tc>
          <w:tcPr>
            <w:tcW w:w="806" w:type="dxa"/>
            <w:tcBorders>
              <w:top w:val="nil"/>
              <w:left w:val="nil"/>
              <w:bottom w:val="single" w:sz="4" w:space="0" w:color="auto"/>
              <w:right w:val="single" w:sz="4" w:space="0" w:color="auto"/>
            </w:tcBorders>
            <w:noWrap/>
            <w:vAlign w:val="center"/>
          </w:tcPr>
          <w:p w14:paraId="3EA4079A" w14:textId="77777777" w:rsidR="00896894" w:rsidRPr="004E5142" w:rsidRDefault="00896894" w:rsidP="00AC6776">
            <w:pPr>
              <w:spacing w:before="40" w:after="40" w:line="220" w:lineRule="exact"/>
              <w:rPr>
                <w:sz w:val="18"/>
                <w:szCs w:val="18"/>
                <w:lang w:eastAsia="vi-VN"/>
              </w:rPr>
            </w:pPr>
            <w:r w:rsidRPr="004E5142">
              <w:rPr>
                <w:sz w:val="18"/>
                <w:szCs w:val="18"/>
                <w:lang w:eastAsia="vi-VN"/>
              </w:rPr>
              <w:t> </w:t>
            </w:r>
          </w:p>
        </w:tc>
        <w:tc>
          <w:tcPr>
            <w:tcW w:w="570" w:type="dxa"/>
            <w:tcBorders>
              <w:top w:val="nil"/>
              <w:left w:val="nil"/>
              <w:bottom w:val="single" w:sz="4" w:space="0" w:color="auto"/>
              <w:right w:val="single" w:sz="4" w:space="0" w:color="auto"/>
            </w:tcBorders>
            <w:noWrap/>
            <w:vAlign w:val="center"/>
          </w:tcPr>
          <w:p w14:paraId="35C46D19" w14:textId="77777777" w:rsidR="00896894" w:rsidRPr="004E5142" w:rsidRDefault="00896894" w:rsidP="00AC6776">
            <w:pPr>
              <w:spacing w:before="40" w:after="40" w:line="220" w:lineRule="exact"/>
              <w:rPr>
                <w:sz w:val="18"/>
                <w:szCs w:val="18"/>
                <w:lang w:eastAsia="vi-VN"/>
              </w:rPr>
            </w:pPr>
            <w:r w:rsidRPr="004E5142">
              <w:rPr>
                <w:sz w:val="18"/>
                <w:szCs w:val="18"/>
                <w:lang w:eastAsia="vi-VN"/>
              </w:rPr>
              <w:t> </w:t>
            </w:r>
          </w:p>
        </w:tc>
        <w:tc>
          <w:tcPr>
            <w:tcW w:w="783" w:type="dxa"/>
            <w:tcBorders>
              <w:top w:val="nil"/>
              <w:left w:val="nil"/>
              <w:bottom w:val="single" w:sz="4" w:space="0" w:color="auto"/>
              <w:right w:val="single" w:sz="4" w:space="0" w:color="auto"/>
            </w:tcBorders>
            <w:noWrap/>
            <w:vAlign w:val="center"/>
          </w:tcPr>
          <w:p w14:paraId="4B9A1CDE" w14:textId="77777777" w:rsidR="00896894" w:rsidRPr="004E5142" w:rsidRDefault="00896894" w:rsidP="00AC6776">
            <w:pPr>
              <w:spacing w:before="40" w:after="40" w:line="220" w:lineRule="exact"/>
              <w:rPr>
                <w:sz w:val="18"/>
                <w:szCs w:val="18"/>
                <w:lang w:eastAsia="vi-VN"/>
              </w:rPr>
            </w:pPr>
            <w:r w:rsidRPr="004E5142">
              <w:rPr>
                <w:sz w:val="18"/>
                <w:szCs w:val="18"/>
                <w:lang w:eastAsia="vi-VN"/>
              </w:rPr>
              <w:t> </w:t>
            </w:r>
          </w:p>
        </w:tc>
        <w:tc>
          <w:tcPr>
            <w:tcW w:w="705" w:type="dxa"/>
            <w:tcBorders>
              <w:top w:val="nil"/>
              <w:left w:val="nil"/>
              <w:bottom w:val="single" w:sz="4" w:space="0" w:color="auto"/>
              <w:right w:val="single" w:sz="4" w:space="0" w:color="auto"/>
            </w:tcBorders>
            <w:noWrap/>
            <w:vAlign w:val="center"/>
          </w:tcPr>
          <w:p w14:paraId="725240BE" w14:textId="77777777" w:rsidR="00896894" w:rsidRPr="004E5142" w:rsidRDefault="00896894" w:rsidP="00AC6776">
            <w:pPr>
              <w:spacing w:before="40" w:after="40" w:line="220" w:lineRule="exact"/>
              <w:rPr>
                <w:sz w:val="18"/>
                <w:szCs w:val="18"/>
                <w:lang w:eastAsia="vi-VN"/>
              </w:rPr>
            </w:pPr>
            <w:r w:rsidRPr="004E5142">
              <w:rPr>
                <w:sz w:val="18"/>
                <w:szCs w:val="18"/>
                <w:lang w:eastAsia="vi-VN"/>
              </w:rPr>
              <w:t> </w:t>
            </w:r>
          </w:p>
        </w:tc>
        <w:tc>
          <w:tcPr>
            <w:tcW w:w="720" w:type="dxa"/>
            <w:tcBorders>
              <w:top w:val="nil"/>
              <w:left w:val="nil"/>
              <w:bottom w:val="single" w:sz="4" w:space="0" w:color="auto"/>
              <w:right w:val="single" w:sz="4" w:space="0" w:color="auto"/>
            </w:tcBorders>
            <w:noWrap/>
            <w:vAlign w:val="center"/>
          </w:tcPr>
          <w:p w14:paraId="588ABFE5" w14:textId="77777777" w:rsidR="00896894" w:rsidRPr="004E5142" w:rsidRDefault="00896894" w:rsidP="00AC6776">
            <w:pPr>
              <w:spacing w:before="40" w:after="40" w:line="220" w:lineRule="exact"/>
              <w:rPr>
                <w:sz w:val="18"/>
                <w:szCs w:val="18"/>
                <w:lang w:eastAsia="vi-VN"/>
              </w:rPr>
            </w:pPr>
            <w:r w:rsidRPr="004E5142">
              <w:rPr>
                <w:sz w:val="18"/>
                <w:szCs w:val="18"/>
                <w:lang w:eastAsia="vi-VN"/>
              </w:rPr>
              <w:t> </w:t>
            </w:r>
          </w:p>
        </w:tc>
        <w:tc>
          <w:tcPr>
            <w:tcW w:w="639" w:type="dxa"/>
            <w:tcBorders>
              <w:top w:val="nil"/>
              <w:left w:val="nil"/>
              <w:bottom w:val="single" w:sz="4" w:space="0" w:color="auto"/>
              <w:right w:val="single" w:sz="4" w:space="0" w:color="auto"/>
            </w:tcBorders>
            <w:noWrap/>
            <w:vAlign w:val="center"/>
          </w:tcPr>
          <w:p w14:paraId="5DF08C3B" w14:textId="77777777" w:rsidR="00896894" w:rsidRPr="004E5142" w:rsidRDefault="00896894" w:rsidP="00AC6776">
            <w:pPr>
              <w:spacing w:before="40" w:after="40" w:line="220" w:lineRule="exact"/>
              <w:rPr>
                <w:sz w:val="18"/>
                <w:szCs w:val="18"/>
                <w:lang w:eastAsia="vi-VN"/>
              </w:rPr>
            </w:pPr>
            <w:r w:rsidRPr="004E5142">
              <w:rPr>
                <w:sz w:val="18"/>
                <w:szCs w:val="18"/>
                <w:lang w:eastAsia="vi-VN"/>
              </w:rPr>
              <w:t> </w:t>
            </w:r>
          </w:p>
        </w:tc>
        <w:tc>
          <w:tcPr>
            <w:tcW w:w="483" w:type="dxa"/>
            <w:gridSpan w:val="2"/>
            <w:tcBorders>
              <w:top w:val="nil"/>
              <w:left w:val="nil"/>
              <w:bottom w:val="single" w:sz="4" w:space="0" w:color="auto"/>
              <w:right w:val="single" w:sz="4" w:space="0" w:color="auto"/>
            </w:tcBorders>
            <w:noWrap/>
            <w:vAlign w:val="center"/>
          </w:tcPr>
          <w:p w14:paraId="70409DAE" w14:textId="77777777" w:rsidR="00896894" w:rsidRPr="004E5142" w:rsidRDefault="00896894" w:rsidP="00AC6776">
            <w:pPr>
              <w:spacing w:before="40" w:after="40" w:line="220" w:lineRule="exact"/>
              <w:rPr>
                <w:sz w:val="18"/>
                <w:szCs w:val="18"/>
                <w:lang w:eastAsia="vi-VN"/>
              </w:rPr>
            </w:pPr>
            <w:r w:rsidRPr="004E5142">
              <w:rPr>
                <w:sz w:val="18"/>
                <w:szCs w:val="18"/>
                <w:lang w:eastAsia="vi-VN"/>
              </w:rPr>
              <w:t> </w:t>
            </w:r>
          </w:p>
        </w:tc>
        <w:tc>
          <w:tcPr>
            <w:tcW w:w="720" w:type="dxa"/>
            <w:tcBorders>
              <w:top w:val="nil"/>
              <w:left w:val="nil"/>
              <w:bottom w:val="single" w:sz="4" w:space="0" w:color="auto"/>
              <w:right w:val="single" w:sz="4" w:space="0" w:color="auto"/>
            </w:tcBorders>
            <w:noWrap/>
            <w:vAlign w:val="center"/>
          </w:tcPr>
          <w:p w14:paraId="79EE0BC7" w14:textId="77777777" w:rsidR="00896894" w:rsidRPr="004E5142" w:rsidRDefault="00896894" w:rsidP="00AC6776">
            <w:pPr>
              <w:spacing w:before="40" w:after="40" w:line="220" w:lineRule="exact"/>
              <w:rPr>
                <w:sz w:val="18"/>
                <w:szCs w:val="18"/>
                <w:lang w:eastAsia="vi-VN"/>
              </w:rPr>
            </w:pPr>
            <w:r w:rsidRPr="004E5142">
              <w:rPr>
                <w:sz w:val="18"/>
                <w:szCs w:val="18"/>
                <w:lang w:eastAsia="vi-VN"/>
              </w:rPr>
              <w:t> </w:t>
            </w:r>
          </w:p>
        </w:tc>
      </w:tr>
      <w:tr w:rsidR="00896894" w:rsidRPr="004E5142" w14:paraId="5B94B1EA" w14:textId="77777777" w:rsidTr="00AC6776">
        <w:tc>
          <w:tcPr>
            <w:tcW w:w="4049" w:type="dxa"/>
            <w:tcBorders>
              <w:top w:val="nil"/>
              <w:left w:val="single" w:sz="4" w:space="0" w:color="auto"/>
              <w:bottom w:val="single" w:sz="4" w:space="0" w:color="auto"/>
              <w:right w:val="single" w:sz="4" w:space="0" w:color="auto"/>
            </w:tcBorders>
            <w:noWrap/>
            <w:vAlign w:val="bottom"/>
          </w:tcPr>
          <w:p w14:paraId="00CC2A53" w14:textId="77777777" w:rsidR="00896894" w:rsidRPr="004E5142" w:rsidRDefault="00896894" w:rsidP="00AC6776">
            <w:pPr>
              <w:spacing w:before="40" w:after="40" w:line="220" w:lineRule="exact"/>
              <w:rPr>
                <w:sz w:val="18"/>
                <w:szCs w:val="18"/>
                <w:lang w:eastAsia="vi-VN"/>
              </w:rPr>
            </w:pPr>
            <w:r w:rsidRPr="004E5142">
              <w:rPr>
                <w:sz w:val="18"/>
                <w:szCs w:val="18"/>
                <w:lang w:eastAsia="vi-VN"/>
              </w:rPr>
              <w:t>10. Kinh doanh bất động sản</w:t>
            </w:r>
          </w:p>
        </w:tc>
        <w:tc>
          <w:tcPr>
            <w:tcW w:w="567" w:type="dxa"/>
            <w:tcBorders>
              <w:top w:val="nil"/>
              <w:left w:val="nil"/>
              <w:bottom w:val="single" w:sz="4" w:space="0" w:color="auto"/>
              <w:right w:val="single" w:sz="4" w:space="0" w:color="auto"/>
            </w:tcBorders>
            <w:noWrap/>
            <w:vAlign w:val="center"/>
          </w:tcPr>
          <w:p w14:paraId="3380566B" w14:textId="77777777" w:rsidR="00896894" w:rsidRPr="004E5142" w:rsidRDefault="00896894" w:rsidP="00AC6776">
            <w:pPr>
              <w:spacing w:before="40" w:after="40" w:line="220" w:lineRule="exact"/>
              <w:rPr>
                <w:sz w:val="18"/>
                <w:szCs w:val="18"/>
                <w:lang w:eastAsia="vi-VN"/>
              </w:rPr>
            </w:pPr>
            <w:r w:rsidRPr="004E5142">
              <w:rPr>
                <w:sz w:val="18"/>
                <w:szCs w:val="18"/>
                <w:lang w:eastAsia="vi-VN"/>
              </w:rPr>
              <w:t> </w:t>
            </w:r>
          </w:p>
        </w:tc>
        <w:tc>
          <w:tcPr>
            <w:tcW w:w="938" w:type="dxa"/>
            <w:gridSpan w:val="2"/>
            <w:tcBorders>
              <w:top w:val="nil"/>
              <w:left w:val="nil"/>
              <w:bottom w:val="single" w:sz="4" w:space="0" w:color="auto"/>
              <w:right w:val="single" w:sz="4" w:space="0" w:color="auto"/>
            </w:tcBorders>
            <w:noWrap/>
            <w:vAlign w:val="center"/>
          </w:tcPr>
          <w:p w14:paraId="5D801D6A" w14:textId="77777777" w:rsidR="00896894" w:rsidRPr="004E5142" w:rsidRDefault="00896894" w:rsidP="00AC6776">
            <w:pPr>
              <w:spacing w:before="40" w:after="40" w:line="220" w:lineRule="exact"/>
              <w:rPr>
                <w:sz w:val="18"/>
                <w:szCs w:val="18"/>
                <w:lang w:eastAsia="vi-VN"/>
              </w:rPr>
            </w:pPr>
            <w:r w:rsidRPr="004E5142">
              <w:rPr>
                <w:sz w:val="18"/>
                <w:szCs w:val="18"/>
                <w:lang w:eastAsia="vi-VN"/>
              </w:rPr>
              <w:t> </w:t>
            </w:r>
          </w:p>
        </w:tc>
        <w:tc>
          <w:tcPr>
            <w:tcW w:w="725" w:type="dxa"/>
            <w:tcBorders>
              <w:top w:val="nil"/>
              <w:left w:val="nil"/>
              <w:bottom w:val="single" w:sz="4" w:space="0" w:color="auto"/>
              <w:right w:val="single" w:sz="4" w:space="0" w:color="auto"/>
            </w:tcBorders>
            <w:noWrap/>
            <w:vAlign w:val="center"/>
          </w:tcPr>
          <w:p w14:paraId="16F548FC" w14:textId="77777777" w:rsidR="00896894" w:rsidRPr="004E5142" w:rsidRDefault="00896894" w:rsidP="00AC6776">
            <w:pPr>
              <w:spacing w:before="40" w:after="40" w:line="220" w:lineRule="exact"/>
              <w:rPr>
                <w:sz w:val="18"/>
                <w:szCs w:val="18"/>
                <w:lang w:eastAsia="vi-VN"/>
              </w:rPr>
            </w:pPr>
            <w:r w:rsidRPr="004E5142">
              <w:rPr>
                <w:sz w:val="18"/>
                <w:szCs w:val="18"/>
                <w:lang w:eastAsia="vi-VN"/>
              </w:rPr>
              <w:t> </w:t>
            </w:r>
          </w:p>
        </w:tc>
        <w:tc>
          <w:tcPr>
            <w:tcW w:w="716" w:type="dxa"/>
            <w:tcBorders>
              <w:top w:val="nil"/>
              <w:left w:val="nil"/>
              <w:bottom w:val="single" w:sz="4" w:space="0" w:color="auto"/>
              <w:right w:val="single" w:sz="4" w:space="0" w:color="auto"/>
            </w:tcBorders>
            <w:noWrap/>
            <w:vAlign w:val="center"/>
          </w:tcPr>
          <w:p w14:paraId="5AFDA2B1" w14:textId="77777777" w:rsidR="00896894" w:rsidRPr="004E5142" w:rsidRDefault="00896894" w:rsidP="00AC6776">
            <w:pPr>
              <w:spacing w:before="40" w:after="40" w:line="220" w:lineRule="exact"/>
              <w:rPr>
                <w:sz w:val="18"/>
                <w:szCs w:val="18"/>
                <w:lang w:eastAsia="vi-VN"/>
              </w:rPr>
            </w:pPr>
            <w:r w:rsidRPr="004E5142">
              <w:rPr>
                <w:sz w:val="18"/>
                <w:szCs w:val="18"/>
                <w:lang w:eastAsia="vi-VN"/>
              </w:rPr>
              <w:t> </w:t>
            </w:r>
          </w:p>
        </w:tc>
        <w:tc>
          <w:tcPr>
            <w:tcW w:w="740" w:type="dxa"/>
            <w:tcBorders>
              <w:top w:val="nil"/>
              <w:left w:val="nil"/>
              <w:bottom w:val="single" w:sz="4" w:space="0" w:color="auto"/>
              <w:right w:val="single" w:sz="4" w:space="0" w:color="auto"/>
            </w:tcBorders>
            <w:noWrap/>
            <w:vAlign w:val="center"/>
          </w:tcPr>
          <w:p w14:paraId="4F575484" w14:textId="77777777" w:rsidR="00896894" w:rsidRPr="004E5142" w:rsidRDefault="00896894" w:rsidP="00AC6776">
            <w:pPr>
              <w:spacing w:before="40" w:after="40" w:line="220" w:lineRule="exact"/>
              <w:rPr>
                <w:sz w:val="18"/>
                <w:szCs w:val="18"/>
                <w:lang w:eastAsia="vi-VN"/>
              </w:rPr>
            </w:pPr>
            <w:r w:rsidRPr="004E5142">
              <w:rPr>
                <w:sz w:val="18"/>
                <w:szCs w:val="18"/>
                <w:lang w:eastAsia="vi-VN"/>
              </w:rPr>
              <w:t> </w:t>
            </w:r>
          </w:p>
        </w:tc>
        <w:tc>
          <w:tcPr>
            <w:tcW w:w="561" w:type="dxa"/>
            <w:tcBorders>
              <w:top w:val="nil"/>
              <w:left w:val="nil"/>
              <w:bottom w:val="single" w:sz="4" w:space="0" w:color="auto"/>
              <w:right w:val="single" w:sz="4" w:space="0" w:color="auto"/>
            </w:tcBorders>
            <w:noWrap/>
            <w:vAlign w:val="center"/>
          </w:tcPr>
          <w:p w14:paraId="64521B3A" w14:textId="77777777" w:rsidR="00896894" w:rsidRPr="004E5142" w:rsidRDefault="00896894" w:rsidP="00AC6776">
            <w:pPr>
              <w:spacing w:before="40" w:after="40" w:line="220" w:lineRule="exact"/>
              <w:rPr>
                <w:sz w:val="18"/>
                <w:szCs w:val="18"/>
                <w:lang w:eastAsia="vi-VN"/>
              </w:rPr>
            </w:pPr>
            <w:r w:rsidRPr="004E5142">
              <w:rPr>
                <w:sz w:val="18"/>
                <w:szCs w:val="18"/>
                <w:lang w:eastAsia="vi-VN"/>
              </w:rPr>
              <w:t> </w:t>
            </w:r>
          </w:p>
        </w:tc>
        <w:tc>
          <w:tcPr>
            <w:tcW w:w="806" w:type="dxa"/>
            <w:tcBorders>
              <w:top w:val="nil"/>
              <w:left w:val="nil"/>
              <w:bottom w:val="single" w:sz="4" w:space="0" w:color="auto"/>
              <w:right w:val="single" w:sz="4" w:space="0" w:color="auto"/>
            </w:tcBorders>
            <w:noWrap/>
            <w:vAlign w:val="center"/>
          </w:tcPr>
          <w:p w14:paraId="3CEB60A7" w14:textId="77777777" w:rsidR="00896894" w:rsidRPr="004E5142" w:rsidRDefault="00896894" w:rsidP="00AC6776">
            <w:pPr>
              <w:spacing w:before="40" w:after="40" w:line="220" w:lineRule="exact"/>
              <w:rPr>
                <w:sz w:val="18"/>
                <w:szCs w:val="18"/>
                <w:lang w:eastAsia="vi-VN"/>
              </w:rPr>
            </w:pPr>
            <w:r w:rsidRPr="004E5142">
              <w:rPr>
                <w:sz w:val="18"/>
                <w:szCs w:val="18"/>
                <w:lang w:eastAsia="vi-VN"/>
              </w:rPr>
              <w:t> </w:t>
            </w:r>
          </w:p>
        </w:tc>
        <w:tc>
          <w:tcPr>
            <w:tcW w:w="570" w:type="dxa"/>
            <w:tcBorders>
              <w:top w:val="nil"/>
              <w:left w:val="nil"/>
              <w:bottom w:val="single" w:sz="4" w:space="0" w:color="auto"/>
              <w:right w:val="single" w:sz="4" w:space="0" w:color="auto"/>
            </w:tcBorders>
            <w:noWrap/>
            <w:vAlign w:val="center"/>
          </w:tcPr>
          <w:p w14:paraId="2CE7C5AE" w14:textId="77777777" w:rsidR="00896894" w:rsidRPr="004E5142" w:rsidRDefault="00896894" w:rsidP="00AC6776">
            <w:pPr>
              <w:spacing w:before="40" w:after="40" w:line="220" w:lineRule="exact"/>
              <w:rPr>
                <w:sz w:val="18"/>
                <w:szCs w:val="18"/>
                <w:lang w:eastAsia="vi-VN"/>
              </w:rPr>
            </w:pPr>
            <w:r w:rsidRPr="004E5142">
              <w:rPr>
                <w:sz w:val="18"/>
                <w:szCs w:val="18"/>
                <w:lang w:eastAsia="vi-VN"/>
              </w:rPr>
              <w:t> </w:t>
            </w:r>
          </w:p>
        </w:tc>
        <w:tc>
          <w:tcPr>
            <w:tcW w:w="783" w:type="dxa"/>
            <w:tcBorders>
              <w:top w:val="nil"/>
              <w:left w:val="nil"/>
              <w:bottom w:val="single" w:sz="4" w:space="0" w:color="auto"/>
              <w:right w:val="single" w:sz="4" w:space="0" w:color="auto"/>
            </w:tcBorders>
            <w:noWrap/>
            <w:vAlign w:val="center"/>
          </w:tcPr>
          <w:p w14:paraId="529763F9" w14:textId="77777777" w:rsidR="00896894" w:rsidRPr="004E5142" w:rsidRDefault="00896894" w:rsidP="00AC6776">
            <w:pPr>
              <w:spacing w:before="40" w:after="40" w:line="220" w:lineRule="exact"/>
              <w:rPr>
                <w:sz w:val="18"/>
                <w:szCs w:val="18"/>
                <w:lang w:eastAsia="vi-VN"/>
              </w:rPr>
            </w:pPr>
            <w:r w:rsidRPr="004E5142">
              <w:rPr>
                <w:sz w:val="18"/>
                <w:szCs w:val="18"/>
                <w:lang w:eastAsia="vi-VN"/>
              </w:rPr>
              <w:t> </w:t>
            </w:r>
          </w:p>
        </w:tc>
        <w:tc>
          <w:tcPr>
            <w:tcW w:w="705" w:type="dxa"/>
            <w:tcBorders>
              <w:top w:val="nil"/>
              <w:left w:val="nil"/>
              <w:bottom w:val="single" w:sz="4" w:space="0" w:color="auto"/>
              <w:right w:val="single" w:sz="4" w:space="0" w:color="auto"/>
            </w:tcBorders>
            <w:noWrap/>
            <w:vAlign w:val="center"/>
          </w:tcPr>
          <w:p w14:paraId="14E33767" w14:textId="77777777" w:rsidR="00896894" w:rsidRPr="004E5142" w:rsidRDefault="00896894" w:rsidP="00AC6776">
            <w:pPr>
              <w:spacing w:before="40" w:after="40" w:line="220" w:lineRule="exact"/>
              <w:rPr>
                <w:sz w:val="18"/>
                <w:szCs w:val="18"/>
                <w:lang w:eastAsia="vi-VN"/>
              </w:rPr>
            </w:pPr>
            <w:r w:rsidRPr="004E5142">
              <w:rPr>
                <w:sz w:val="18"/>
                <w:szCs w:val="18"/>
                <w:lang w:eastAsia="vi-VN"/>
              </w:rPr>
              <w:t> </w:t>
            </w:r>
          </w:p>
        </w:tc>
        <w:tc>
          <w:tcPr>
            <w:tcW w:w="720" w:type="dxa"/>
            <w:tcBorders>
              <w:top w:val="nil"/>
              <w:left w:val="nil"/>
              <w:bottom w:val="single" w:sz="4" w:space="0" w:color="auto"/>
              <w:right w:val="single" w:sz="4" w:space="0" w:color="auto"/>
            </w:tcBorders>
            <w:noWrap/>
            <w:vAlign w:val="center"/>
          </w:tcPr>
          <w:p w14:paraId="6BD12C21" w14:textId="77777777" w:rsidR="00896894" w:rsidRPr="004E5142" w:rsidRDefault="00896894" w:rsidP="00AC6776">
            <w:pPr>
              <w:spacing w:before="40" w:after="40" w:line="220" w:lineRule="exact"/>
              <w:rPr>
                <w:sz w:val="18"/>
                <w:szCs w:val="18"/>
                <w:lang w:eastAsia="vi-VN"/>
              </w:rPr>
            </w:pPr>
            <w:r w:rsidRPr="004E5142">
              <w:rPr>
                <w:sz w:val="18"/>
                <w:szCs w:val="18"/>
                <w:lang w:eastAsia="vi-VN"/>
              </w:rPr>
              <w:t> </w:t>
            </w:r>
          </w:p>
        </w:tc>
        <w:tc>
          <w:tcPr>
            <w:tcW w:w="639" w:type="dxa"/>
            <w:tcBorders>
              <w:top w:val="nil"/>
              <w:left w:val="nil"/>
              <w:bottom w:val="single" w:sz="4" w:space="0" w:color="auto"/>
              <w:right w:val="single" w:sz="4" w:space="0" w:color="auto"/>
            </w:tcBorders>
            <w:noWrap/>
            <w:vAlign w:val="center"/>
          </w:tcPr>
          <w:p w14:paraId="5296D34A" w14:textId="77777777" w:rsidR="00896894" w:rsidRPr="004E5142" w:rsidRDefault="00896894" w:rsidP="00AC6776">
            <w:pPr>
              <w:spacing w:before="40" w:after="40" w:line="220" w:lineRule="exact"/>
              <w:rPr>
                <w:sz w:val="18"/>
                <w:szCs w:val="18"/>
                <w:lang w:eastAsia="vi-VN"/>
              </w:rPr>
            </w:pPr>
            <w:r w:rsidRPr="004E5142">
              <w:rPr>
                <w:sz w:val="18"/>
                <w:szCs w:val="18"/>
                <w:lang w:eastAsia="vi-VN"/>
              </w:rPr>
              <w:t> </w:t>
            </w:r>
          </w:p>
        </w:tc>
        <w:tc>
          <w:tcPr>
            <w:tcW w:w="483" w:type="dxa"/>
            <w:gridSpan w:val="2"/>
            <w:tcBorders>
              <w:top w:val="nil"/>
              <w:left w:val="nil"/>
              <w:bottom w:val="single" w:sz="4" w:space="0" w:color="auto"/>
              <w:right w:val="single" w:sz="4" w:space="0" w:color="auto"/>
            </w:tcBorders>
            <w:noWrap/>
            <w:vAlign w:val="center"/>
          </w:tcPr>
          <w:p w14:paraId="7F34ADE6" w14:textId="77777777" w:rsidR="00896894" w:rsidRPr="004E5142" w:rsidRDefault="00896894" w:rsidP="00AC6776">
            <w:pPr>
              <w:spacing w:before="40" w:after="40" w:line="220" w:lineRule="exact"/>
              <w:rPr>
                <w:sz w:val="18"/>
                <w:szCs w:val="18"/>
                <w:lang w:eastAsia="vi-VN"/>
              </w:rPr>
            </w:pPr>
            <w:r w:rsidRPr="004E5142">
              <w:rPr>
                <w:sz w:val="18"/>
                <w:szCs w:val="18"/>
                <w:lang w:eastAsia="vi-VN"/>
              </w:rPr>
              <w:t> </w:t>
            </w:r>
          </w:p>
        </w:tc>
        <w:tc>
          <w:tcPr>
            <w:tcW w:w="720" w:type="dxa"/>
            <w:tcBorders>
              <w:top w:val="nil"/>
              <w:left w:val="nil"/>
              <w:bottom w:val="single" w:sz="4" w:space="0" w:color="auto"/>
              <w:right w:val="single" w:sz="4" w:space="0" w:color="auto"/>
            </w:tcBorders>
            <w:noWrap/>
            <w:vAlign w:val="center"/>
          </w:tcPr>
          <w:p w14:paraId="23003F9A" w14:textId="77777777" w:rsidR="00896894" w:rsidRPr="004E5142" w:rsidRDefault="00896894" w:rsidP="00AC6776">
            <w:pPr>
              <w:spacing w:before="40" w:after="40" w:line="220" w:lineRule="exact"/>
              <w:rPr>
                <w:sz w:val="18"/>
                <w:szCs w:val="18"/>
                <w:lang w:eastAsia="vi-VN"/>
              </w:rPr>
            </w:pPr>
            <w:r w:rsidRPr="004E5142">
              <w:rPr>
                <w:sz w:val="18"/>
                <w:szCs w:val="18"/>
                <w:lang w:eastAsia="vi-VN"/>
              </w:rPr>
              <w:t> </w:t>
            </w:r>
          </w:p>
        </w:tc>
      </w:tr>
      <w:tr w:rsidR="00896894" w:rsidRPr="004E5142" w14:paraId="2EDF19A2" w14:textId="77777777" w:rsidTr="00AC6776">
        <w:tc>
          <w:tcPr>
            <w:tcW w:w="4049" w:type="dxa"/>
            <w:tcBorders>
              <w:top w:val="nil"/>
              <w:left w:val="single" w:sz="4" w:space="0" w:color="auto"/>
              <w:bottom w:val="single" w:sz="4" w:space="0" w:color="auto"/>
              <w:right w:val="single" w:sz="4" w:space="0" w:color="auto"/>
            </w:tcBorders>
            <w:vAlign w:val="bottom"/>
          </w:tcPr>
          <w:p w14:paraId="727A35F9" w14:textId="77777777" w:rsidR="00896894" w:rsidRPr="004E5142" w:rsidRDefault="00896894" w:rsidP="00AC6776">
            <w:pPr>
              <w:spacing w:before="40" w:after="40" w:line="220" w:lineRule="exact"/>
              <w:rPr>
                <w:sz w:val="18"/>
                <w:szCs w:val="18"/>
                <w:lang w:eastAsia="vi-VN"/>
              </w:rPr>
            </w:pPr>
            <w:r w:rsidRPr="004E5142">
              <w:rPr>
                <w:sz w:val="18"/>
                <w:szCs w:val="18"/>
                <w:lang w:eastAsia="vi-VN"/>
              </w:rPr>
              <w:t xml:space="preserve">11. Tạm ứng từ giá trị tài khoản của khách hàng </w:t>
            </w:r>
            <w:r w:rsidRPr="004E5142">
              <w:rPr>
                <w:i/>
                <w:sz w:val="18"/>
                <w:szCs w:val="18"/>
                <w:lang w:eastAsia="vi-VN"/>
              </w:rPr>
              <w:t>(bao gồm cả tạm ứng để đóng phí bảo hiểm)</w:t>
            </w:r>
          </w:p>
        </w:tc>
        <w:tc>
          <w:tcPr>
            <w:tcW w:w="567" w:type="dxa"/>
            <w:tcBorders>
              <w:top w:val="nil"/>
              <w:left w:val="nil"/>
              <w:bottom w:val="single" w:sz="4" w:space="0" w:color="auto"/>
              <w:right w:val="single" w:sz="4" w:space="0" w:color="auto"/>
            </w:tcBorders>
            <w:noWrap/>
            <w:vAlign w:val="center"/>
          </w:tcPr>
          <w:p w14:paraId="557574BC" w14:textId="77777777" w:rsidR="00896894" w:rsidRPr="004E5142" w:rsidRDefault="00896894" w:rsidP="00AC6776">
            <w:pPr>
              <w:spacing w:before="40" w:after="40" w:line="220" w:lineRule="exact"/>
              <w:rPr>
                <w:sz w:val="18"/>
                <w:szCs w:val="18"/>
                <w:lang w:eastAsia="vi-VN"/>
              </w:rPr>
            </w:pPr>
            <w:r w:rsidRPr="004E5142">
              <w:rPr>
                <w:sz w:val="18"/>
                <w:szCs w:val="18"/>
                <w:lang w:eastAsia="vi-VN"/>
              </w:rPr>
              <w:t> </w:t>
            </w:r>
          </w:p>
        </w:tc>
        <w:tc>
          <w:tcPr>
            <w:tcW w:w="938" w:type="dxa"/>
            <w:gridSpan w:val="2"/>
            <w:tcBorders>
              <w:top w:val="nil"/>
              <w:left w:val="nil"/>
              <w:bottom w:val="single" w:sz="4" w:space="0" w:color="auto"/>
              <w:right w:val="single" w:sz="4" w:space="0" w:color="auto"/>
            </w:tcBorders>
            <w:noWrap/>
            <w:vAlign w:val="center"/>
          </w:tcPr>
          <w:p w14:paraId="160C4410" w14:textId="77777777" w:rsidR="00896894" w:rsidRPr="004E5142" w:rsidRDefault="00896894" w:rsidP="00AC6776">
            <w:pPr>
              <w:spacing w:before="40" w:after="40" w:line="220" w:lineRule="exact"/>
              <w:rPr>
                <w:sz w:val="18"/>
                <w:szCs w:val="18"/>
                <w:lang w:eastAsia="vi-VN"/>
              </w:rPr>
            </w:pPr>
            <w:r w:rsidRPr="004E5142">
              <w:rPr>
                <w:sz w:val="18"/>
                <w:szCs w:val="18"/>
                <w:lang w:eastAsia="vi-VN"/>
              </w:rPr>
              <w:t> </w:t>
            </w:r>
          </w:p>
        </w:tc>
        <w:tc>
          <w:tcPr>
            <w:tcW w:w="725" w:type="dxa"/>
            <w:tcBorders>
              <w:top w:val="nil"/>
              <w:left w:val="nil"/>
              <w:bottom w:val="single" w:sz="4" w:space="0" w:color="auto"/>
              <w:right w:val="single" w:sz="4" w:space="0" w:color="auto"/>
            </w:tcBorders>
            <w:noWrap/>
            <w:vAlign w:val="center"/>
          </w:tcPr>
          <w:p w14:paraId="6F9BE5A3" w14:textId="77777777" w:rsidR="00896894" w:rsidRPr="004E5142" w:rsidRDefault="00896894" w:rsidP="00AC6776">
            <w:pPr>
              <w:spacing w:before="40" w:after="40" w:line="220" w:lineRule="exact"/>
              <w:rPr>
                <w:sz w:val="18"/>
                <w:szCs w:val="18"/>
                <w:lang w:eastAsia="vi-VN"/>
              </w:rPr>
            </w:pPr>
            <w:r w:rsidRPr="004E5142">
              <w:rPr>
                <w:sz w:val="18"/>
                <w:szCs w:val="18"/>
                <w:lang w:eastAsia="vi-VN"/>
              </w:rPr>
              <w:t> </w:t>
            </w:r>
          </w:p>
        </w:tc>
        <w:tc>
          <w:tcPr>
            <w:tcW w:w="716" w:type="dxa"/>
            <w:tcBorders>
              <w:top w:val="nil"/>
              <w:left w:val="nil"/>
              <w:bottom w:val="single" w:sz="4" w:space="0" w:color="auto"/>
              <w:right w:val="single" w:sz="4" w:space="0" w:color="auto"/>
            </w:tcBorders>
            <w:noWrap/>
            <w:vAlign w:val="center"/>
          </w:tcPr>
          <w:p w14:paraId="4AC59786" w14:textId="77777777" w:rsidR="00896894" w:rsidRPr="004E5142" w:rsidRDefault="00896894" w:rsidP="00AC6776">
            <w:pPr>
              <w:spacing w:before="40" w:after="40" w:line="220" w:lineRule="exact"/>
              <w:rPr>
                <w:sz w:val="18"/>
                <w:szCs w:val="18"/>
                <w:lang w:eastAsia="vi-VN"/>
              </w:rPr>
            </w:pPr>
            <w:r w:rsidRPr="004E5142">
              <w:rPr>
                <w:sz w:val="18"/>
                <w:szCs w:val="18"/>
                <w:lang w:eastAsia="vi-VN"/>
              </w:rPr>
              <w:t> </w:t>
            </w:r>
          </w:p>
        </w:tc>
        <w:tc>
          <w:tcPr>
            <w:tcW w:w="740" w:type="dxa"/>
            <w:tcBorders>
              <w:top w:val="nil"/>
              <w:left w:val="nil"/>
              <w:bottom w:val="single" w:sz="4" w:space="0" w:color="auto"/>
              <w:right w:val="single" w:sz="4" w:space="0" w:color="auto"/>
            </w:tcBorders>
            <w:noWrap/>
            <w:vAlign w:val="center"/>
          </w:tcPr>
          <w:p w14:paraId="1952CC85" w14:textId="77777777" w:rsidR="00896894" w:rsidRPr="004E5142" w:rsidRDefault="00896894" w:rsidP="00AC6776">
            <w:pPr>
              <w:spacing w:before="40" w:after="40" w:line="220" w:lineRule="exact"/>
              <w:rPr>
                <w:sz w:val="18"/>
                <w:szCs w:val="18"/>
                <w:lang w:eastAsia="vi-VN"/>
              </w:rPr>
            </w:pPr>
            <w:r w:rsidRPr="004E5142">
              <w:rPr>
                <w:sz w:val="18"/>
                <w:szCs w:val="18"/>
                <w:lang w:eastAsia="vi-VN"/>
              </w:rPr>
              <w:t> </w:t>
            </w:r>
          </w:p>
        </w:tc>
        <w:tc>
          <w:tcPr>
            <w:tcW w:w="561" w:type="dxa"/>
            <w:tcBorders>
              <w:top w:val="nil"/>
              <w:left w:val="nil"/>
              <w:bottom w:val="single" w:sz="4" w:space="0" w:color="auto"/>
              <w:right w:val="single" w:sz="4" w:space="0" w:color="auto"/>
            </w:tcBorders>
            <w:noWrap/>
            <w:vAlign w:val="center"/>
          </w:tcPr>
          <w:p w14:paraId="187CBFD1" w14:textId="77777777" w:rsidR="00896894" w:rsidRPr="004E5142" w:rsidRDefault="00896894" w:rsidP="00AC6776">
            <w:pPr>
              <w:spacing w:before="40" w:after="40" w:line="220" w:lineRule="exact"/>
              <w:rPr>
                <w:sz w:val="18"/>
                <w:szCs w:val="18"/>
                <w:lang w:eastAsia="vi-VN"/>
              </w:rPr>
            </w:pPr>
            <w:r w:rsidRPr="004E5142">
              <w:rPr>
                <w:sz w:val="18"/>
                <w:szCs w:val="18"/>
                <w:lang w:eastAsia="vi-VN"/>
              </w:rPr>
              <w:t> </w:t>
            </w:r>
          </w:p>
        </w:tc>
        <w:tc>
          <w:tcPr>
            <w:tcW w:w="806" w:type="dxa"/>
            <w:tcBorders>
              <w:top w:val="nil"/>
              <w:left w:val="nil"/>
              <w:bottom w:val="single" w:sz="4" w:space="0" w:color="auto"/>
              <w:right w:val="single" w:sz="4" w:space="0" w:color="auto"/>
            </w:tcBorders>
            <w:noWrap/>
            <w:vAlign w:val="center"/>
          </w:tcPr>
          <w:p w14:paraId="04D782EE" w14:textId="77777777" w:rsidR="00896894" w:rsidRPr="004E5142" w:rsidRDefault="00896894" w:rsidP="00AC6776">
            <w:pPr>
              <w:spacing w:before="40" w:after="40" w:line="220" w:lineRule="exact"/>
              <w:rPr>
                <w:sz w:val="18"/>
                <w:szCs w:val="18"/>
                <w:lang w:eastAsia="vi-VN"/>
              </w:rPr>
            </w:pPr>
            <w:r w:rsidRPr="004E5142">
              <w:rPr>
                <w:sz w:val="18"/>
                <w:szCs w:val="18"/>
                <w:lang w:eastAsia="vi-VN"/>
              </w:rPr>
              <w:t> </w:t>
            </w:r>
          </w:p>
        </w:tc>
        <w:tc>
          <w:tcPr>
            <w:tcW w:w="570" w:type="dxa"/>
            <w:tcBorders>
              <w:top w:val="nil"/>
              <w:left w:val="nil"/>
              <w:bottom w:val="single" w:sz="4" w:space="0" w:color="auto"/>
              <w:right w:val="single" w:sz="4" w:space="0" w:color="auto"/>
            </w:tcBorders>
            <w:noWrap/>
            <w:vAlign w:val="center"/>
          </w:tcPr>
          <w:p w14:paraId="5AC69B4F" w14:textId="77777777" w:rsidR="00896894" w:rsidRPr="004E5142" w:rsidRDefault="00896894" w:rsidP="00AC6776">
            <w:pPr>
              <w:spacing w:before="40" w:after="40" w:line="220" w:lineRule="exact"/>
              <w:rPr>
                <w:sz w:val="18"/>
                <w:szCs w:val="18"/>
                <w:lang w:eastAsia="vi-VN"/>
              </w:rPr>
            </w:pPr>
            <w:r w:rsidRPr="004E5142">
              <w:rPr>
                <w:sz w:val="18"/>
                <w:szCs w:val="18"/>
                <w:lang w:eastAsia="vi-VN"/>
              </w:rPr>
              <w:t> </w:t>
            </w:r>
          </w:p>
        </w:tc>
        <w:tc>
          <w:tcPr>
            <w:tcW w:w="783" w:type="dxa"/>
            <w:tcBorders>
              <w:top w:val="nil"/>
              <w:left w:val="nil"/>
              <w:bottom w:val="single" w:sz="4" w:space="0" w:color="auto"/>
              <w:right w:val="single" w:sz="4" w:space="0" w:color="auto"/>
            </w:tcBorders>
            <w:noWrap/>
            <w:vAlign w:val="center"/>
          </w:tcPr>
          <w:p w14:paraId="1040FE0B" w14:textId="77777777" w:rsidR="00896894" w:rsidRPr="004E5142" w:rsidRDefault="00896894" w:rsidP="00AC6776">
            <w:pPr>
              <w:spacing w:before="40" w:after="40" w:line="220" w:lineRule="exact"/>
              <w:rPr>
                <w:sz w:val="18"/>
                <w:szCs w:val="18"/>
                <w:lang w:eastAsia="vi-VN"/>
              </w:rPr>
            </w:pPr>
            <w:r w:rsidRPr="004E5142">
              <w:rPr>
                <w:sz w:val="18"/>
                <w:szCs w:val="18"/>
                <w:lang w:eastAsia="vi-VN"/>
              </w:rPr>
              <w:t> </w:t>
            </w:r>
          </w:p>
        </w:tc>
        <w:tc>
          <w:tcPr>
            <w:tcW w:w="705" w:type="dxa"/>
            <w:tcBorders>
              <w:top w:val="nil"/>
              <w:left w:val="nil"/>
              <w:bottom w:val="single" w:sz="4" w:space="0" w:color="auto"/>
              <w:right w:val="single" w:sz="4" w:space="0" w:color="auto"/>
            </w:tcBorders>
            <w:noWrap/>
            <w:vAlign w:val="center"/>
          </w:tcPr>
          <w:p w14:paraId="285EA565" w14:textId="77777777" w:rsidR="00896894" w:rsidRPr="004E5142" w:rsidRDefault="00896894" w:rsidP="00AC6776">
            <w:pPr>
              <w:spacing w:before="40" w:after="40" w:line="220" w:lineRule="exact"/>
              <w:rPr>
                <w:sz w:val="18"/>
                <w:szCs w:val="18"/>
                <w:lang w:eastAsia="vi-VN"/>
              </w:rPr>
            </w:pPr>
            <w:r w:rsidRPr="004E5142">
              <w:rPr>
                <w:sz w:val="18"/>
                <w:szCs w:val="18"/>
                <w:lang w:eastAsia="vi-VN"/>
              </w:rPr>
              <w:t> </w:t>
            </w:r>
          </w:p>
        </w:tc>
        <w:tc>
          <w:tcPr>
            <w:tcW w:w="720" w:type="dxa"/>
            <w:tcBorders>
              <w:top w:val="nil"/>
              <w:left w:val="nil"/>
              <w:bottom w:val="single" w:sz="4" w:space="0" w:color="auto"/>
              <w:right w:val="single" w:sz="4" w:space="0" w:color="auto"/>
            </w:tcBorders>
            <w:noWrap/>
            <w:vAlign w:val="center"/>
          </w:tcPr>
          <w:p w14:paraId="51FBCC69" w14:textId="77777777" w:rsidR="00896894" w:rsidRPr="004E5142" w:rsidRDefault="00896894" w:rsidP="00AC6776">
            <w:pPr>
              <w:spacing w:before="40" w:after="40" w:line="220" w:lineRule="exact"/>
              <w:rPr>
                <w:sz w:val="18"/>
                <w:szCs w:val="18"/>
                <w:lang w:eastAsia="vi-VN"/>
              </w:rPr>
            </w:pPr>
            <w:r w:rsidRPr="004E5142">
              <w:rPr>
                <w:sz w:val="18"/>
                <w:szCs w:val="18"/>
                <w:lang w:eastAsia="vi-VN"/>
              </w:rPr>
              <w:t> </w:t>
            </w:r>
          </w:p>
        </w:tc>
        <w:tc>
          <w:tcPr>
            <w:tcW w:w="639" w:type="dxa"/>
            <w:tcBorders>
              <w:top w:val="nil"/>
              <w:left w:val="nil"/>
              <w:bottom w:val="single" w:sz="4" w:space="0" w:color="auto"/>
              <w:right w:val="single" w:sz="4" w:space="0" w:color="auto"/>
            </w:tcBorders>
            <w:noWrap/>
            <w:vAlign w:val="center"/>
          </w:tcPr>
          <w:p w14:paraId="43DDC53D" w14:textId="77777777" w:rsidR="00896894" w:rsidRPr="004E5142" w:rsidRDefault="00896894" w:rsidP="00AC6776">
            <w:pPr>
              <w:spacing w:before="40" w:after="40" w:line="220" w:lineRule="exact"/>
              <w:rPr>
                <w:sz w:val="18"/>
                <w:szCs w:val="18"/>
                <w:lang w:eastAsia="vi-VN"/>
              </w:rPr>
            </w:pPr>
            <w:r w:rsidRPr="004E5142">
              <w:rPr>
                <w:sz w:val="18"/>
                <w:szCs w:val="18"/>
                <w:lang w:eastAsia="vi-VN"/>
              </w:rPr>
              <w:t> </w:t>
            </w:r>
          </w:p>
        </w:tc>
        <w:tc>
          <w:tcPr>
            <w:tcW w:w="483" w:type="dxa"/>
            <w:gridSpan w:val="2"/>
            <w:tcBorders>
              <w:top w:val="nil"/>
              <w:left w:val="nil"/>
              <w:bottom w:val="single" w:sz="4" w:space="0" w:color="auto"/>
              <w:right w:val="single" w:sz="4" w:space="0" w:color="auto"/>
            </w:tcBorders>
            <w:noWrap/>
            <w:vAlign w:val="center"/>
          </w:tcPr>
          <w:p w14:paraId="2DE4A0FC" w14:textId="77777777" w:rsidR="00896894" w:rsidRPr="004E5142" w:rsidRDefault="00896894" w:rsidP="00AC6776">
            <w:pPr>
              <w:spacing w:before="40" w:after="40" w:line="220" w:lineRule="exact"/>
              <w:rPr>
                <w:sz w:val="18"/>
                <w:szCs w:val="18"/>
                <w:lang w:eastAsia="vi-VN"/>
              </w:rPr>
            </w:pPr>
            <w:r w:rsidRPr="004E5142">
              <w:rPr>
                <w:sz w:val="18"/>
                <w:szCs w:val="18"/>
                <w:lang w:eastAsia="vi-VN"/>
              </w:rPr>
              <w:t> </w:t>
            </w:r>
          </w:p>
        </w:tc>
        <w:tc>
          <w:tcPr>
            <w:tcW w:w="720" w:type="dxa"/>
            <w:tcBorders>
              <w:top w:val="nil"/>
              <w:left w:val="nil"/>
              <w:bottom w:val="single" w:sz="4" w:space="0" w:color="auto"/>
              <w:right w:val="single" w:sz="4" w:space="0" w:color="auto"/>
            </w:tcBorders>
            <w:noWrap/>
            <w:vAlign w:val="center"/>
          </w:tcPr>
          <w:p w14:paraId="3700A5A2" w14:textId="77777777" w:rsidR="00896894" w:rsidRPr="004E5142" w:rsidRDefault="00896894" w:rsidP="00AC6776">
            <w:pPr>
              <w:spacing w:before="40" w:after="40" w:line="220" w:lineRule="exact"/>
              <w:rPr>
                <w:sz w:val="18"/>
                <w:szCs w:val="18"/>
                <w:lang w:eastAsia="vi-VN"/>
              </w:rPr>
            </w:pPr>
            <w:r w:rsidRPr="004E5142">
              <w:rPr>
                <w:sz w:val="18"/>
                <w:szCs w:val="18"/>
                <w:lang w:eastAsia="vi-VN"/>
              </w:rPr>
              <w:t> </w:t>
            </w:r>
          </w:p>
        </w:tc>
      </w:tr>
      <w:tr w:rsidR="00896894" w:rsidRPr="004E5142" w14:paraId="02376746" w14:textId="77777777" w:rsidTr="00AC6776">
        <w:tc>
          <w:tcPr>
            <w:tcW w:w="4049" w:type="dxa"/>
            <w:tcBorders>
              <w:top w:val="nil"/>
              <w:left w:val="single" w:sz="4" w:space="0" w:color="auto"/>
              <w:bottom w:val="single" w:sz="4" w:space="0" w:color="auto"/>
              <w:right w:val="single" w:sz="4" w:space="0" w:color="auto"/>
            </w:tcBorders>
            <w:noWrap/>
            <w:vAlign w:val="bottom"/>
          </w:tcPr>
          <w:p w14:paraId="3FE73744" w14:textId="77777777" w:rsidR="00896894" w:rsidRPr="004E5142" w:rsidRDefault="00896894" w:rsidP="00AC6776">
            <w:pPr>
              <w:spacing w:before="40" w:after="40" w:line="220" w:lineRule="exact"/>
              <w:rPr>
                <w:sz w:val="18"/>
                <w:szCs w:val="18"/>
                <w:lang w:eastAsia="vi-VN"/>
              </w:rPr>
            </w:pPr>
            <w:r w:rsidRPr="004E5142">
              <w:rPr>
                <w:sz w:val="18"/>
                <w:szCs w:val="18"/>
                <w:lang w:eastAsia="vi-VN"/>
              </w:rPr>
              <w:t>12. Khác</w:t>
            </w:r>
          </w:p>
        </w:tc>
        <w:tc>
          <w:tcPr>
            <w:tcW w:w="567" w:type="dxa"/>
            <w:tcBorders>
              <w:top w:val="nil"/>
              <w:left w:val="nil"/>
              <w:bottom w:val="single" w:sz="4" w:space="0" w:color="auto"/>
              <w:right w:val="single" w:sz="4" w:space="0" w:color="auto"/>
            </w:tcBorders>
            <w:noWrap/>
            <w:vAlign w:val="center"/>
          </w:tcPr>
          <w:p w14:paraId="243FF642" w14:textId="77777777" w:rsidR="00896894" w:rsidRPr="004E5142" w:rsidRDefault="00896894" w:rsidP="00AC6776">
            <w:pPr>
              <w:spacing w:before="40" w:after="40" w:line="220" w:lineRule="exact"/>
              <w:rPr>
                <w:sz w:val="18"/>
                <w:szCs w:val="18"/>
                <w:lang w:eastAsia="vi-VN"/>
              </w:rPr>
            </w:pPr>
            <w:r w:rsidRPr="004E5142">
              <w:rPr>
                <w:sz w:val="18"/>
                <w:szCs w:val="18"/>
                <w:lang w:eastAsia="vi-VN"/>
              </w:rPr>
              <w:t> </w:t>
            </w:r>
          </w:p>
        </w:tc>
        <w:tc>
          <w:tcPr>
            <w:tcW w:w="938" w:type="dxa"/>
            <w:gridSpan w:val="2"/>
            <w:tcBorders>
              <w:top w:val="nil"/>
              <w:left w:val="nil"/>
              <w:bottom w:val="single" w:sz="4" w:space="0" w:color="auto"/>
              <w:right w:val="single" w:sz="4" w:space="0" w:color="auto"/>
            </w:tcBorders>
            <w:noWrap/>
            <w:vAlign w:val="center"/>
          </w:tcPr>
          <w:p w14:paraId="44D7118D" w14:textId="77777777" w:rsidR="00896894" w:rsidRPr="004E5142" w:rsidRDefault="00896894" w:rsidP="00AC6776">
            <w:pPr>
              <w:spacing w:before="40" w:after="40" w:line="220" w:lineRule="exact"/>
              <w:rPr>
                <w:sz w:val="18"/>
                <w:szCs w:val="18"/>
                <w:lang w:eastAsia="vi-VN"/>
              </w:rPr>
            </w:pPr>
            <w:r w:rsidRPr="004E5142">
              <w:rPr>
                <w:sz w:val="18"/>
                <w:szCs w:val="18"/>
                <w:lang w:eastAsia="vi-VN"/>
              </w:rPr>
              <w:t> </w:t>
            </w:r>
          </w:p>
        </w:tc>
        <w:tc>
          <w:tcPr>
            <w:tcW w:w="725" w:type="dxa"/>
            <w:tcBorders>
              <w:top w:val="nil"/>
              <w:left w:val="nil"/>
              <w:bottom w:val="single" w:sz="4" w:space="0" w:color="auto"/>
              <w:right w:val="single" w:sz="4" w:space="0" w:color="auto"/>
            </w:tcBorders>
            <w:noWrap/>
            <w:vAlign w:val="center"/>
          </w:tcPr>
          <w:p w14:paraId="09C92452" w14:textId="77777777" w:rsidR="00896894" w:rsidRPr="004E5142" w:rsidRDefault="00896894" w:rsidP="00AC6776">
            <w:pPr>
              <w:spacing w:before="40" w:after="40" w:line="220" w:lineRule="exact"/>
              <w:rPr>
                <w:sz w:val="18"/>
                <w:szCs w:val="18"/>
                <w:lang w:eastAsia="vi-VN"/>
              </w:rPr>
            </w:pPr>
            <w:r w:rsidRPr="004E5142">
              <w:rPr>
                <w:sz w:val="18"/>
                <w:szCs w:val="18"/>
                <w:lang w:eastAsia="vi-VN"/>
              </w:rPr>
              <w:t> </w:t>
            </w:r>
          </w:p>
        </w:tc>
        <w:tc>
          <w:tcPr>
            <w:tcW w:w="716" w:type="dxa"/>
            <w:tcBorders>
              <w:top w:val="nil"/>
              <w:left w:val="nil"/>
              <w:bottom w:val="single" w:sz="4" w:space="0" w:color="auto"/>
              <w:right w:val="single" w:sz="4" w:space="0" w:color="auto"/>
            </w:tcBorders>
            <w:noWrap/>
            <w:vAlign w:val="center"/>
          </w:tcPr>
          <w:p w14:paraId="048305F4" w14:textId="77777777" w:rsidR="00896894" w:rsidRPr="004E5142" w:rsidRDefault="00896894" w:rsidP="00AC6776">
            <w:pPr>
              <w:spacing w:before="40" w:after="40" w:line="220" w:lineRule="exact"/>
              <w:rPr>
                <w:sz w:val="18"/>
                <w:szCs w:val="18"/>
                <w:lang w:eastAsia="vi-VN"/>
              </w:rPr>
            </w:pPr>
            <w:r w:rsidRPr="004E5142">
              <w:rPr>
                <w:sz w:val="18"/>
                <w:szCs w:val="18"/>
                <w:lang w:eastAsia="vi-VN"/>
              </w:rPr>
              <w:t> </w:t>
            </w:r>
          </w:p>
        </w:tc>
        <w:tc>
          <w:tcPr>
            <w:tcW w:w="740" w:type="dxa"/>
            <w:tcBorders>
              <w:top w:val="nil"/>
              <w:left w:val="nil"/>
              <w:bottom w:val="single" w:sz="4" w:space="0" w:color="auto"/>
              <w:right w:val="single" w:sz="4" w:space="0" w:color="auto"/>
            </w:tcBorders>
            <w:noWrap/>
            <w:vAlign w:val="center"/>
          </w:tcPr>
          <w:p w14:paraId="318822E8" w14:textId="77777777" w:rsidR="00896894" w:rsidRPr="004E5142" w:rsidRDefault="00896894" w:rsidP="00AC6776">
            <w:pPr>
              <w:spacing w:before="40" w:after="40" w:line="220" w:lineRule="exact"/>
              <w:rPr>
                <w:sz w:val="18"/>
                <w:szCs w:val="18"/>
                <w:lang w:eastAsia="vi-VN"/>
              </w:rPr>
            </w:pPr>
            <w:r w:rsidRPr="004E5142">
              <w:rPr>
                <w:sz w:val="18"/>
                <w:szCs w:val="18"/>
                <w:lang w:eastAsia="vi-VN"/>
              </w:rPr>
              <w:t> </w:t>
            </w:r>
          </w:p>
        </w:tc>
        <w:tc>
          <w:tcPr>
            <w:tcW w:w="561" w:type="dxa"/>
            <w:tcBorders>
              <w:top w:val="nil"/>
              <w:left w:val="nil"/>
              <w:bottom w:val="single" w:sz="4" w:space="0" w:color="auto"/>
              <w:right w:val="single" w:sz="4" w:space="0" w:color="auto"/>
            </w:tcBorders>
            <w:noWrap/>
            <w:vAlign w:val="center"/>
          </w:tcPr>
          <w:p w14:paraId="4EAFD9C6" w14:textId="77777777" w:rsidR="00896894" w:rsidRPr="004E5142" w:rsidRDefault="00896894" w:rsidP="00AC6776">
            <w:pPr>
              <w:spacing w:before="40" w:after="40" w:line="220" w:lineRule="exact"/>
              <w:rPr>
                <w:sz w:val="18"/>
                <w:szCs w:val="18"/>
                <w:lang w:eastAsia="vi-VN"/>
              </w:rPr>
            </w:pPr>
            <w:r w:rsidRPr="004E5142">
              <w:rPr>
                <w:sz w:val="18"/>
                <w:szCs w:val="18"/>
                <w:lang w:eastAsia="vi-VN"/>
              </w:rPr>
              <w:t> </w:t>
            </w:r>
          </w:p>
        </w:tc>
        <w:tc>
          <w:tcPr>
            <w:tcW w:w="806" w:type="dxa"/>
            <w:tcBorders>
              <w:top w:val="nil"/>
              <w:left w:val="nil"/>
              <w:bottom w:val="single" w:sz="4" w:space="0" w:color="auto"/>
              <w:right w:val="single" w:sz="4" w:space="0" w:color="auto"/>
            </w:tcBorders>
            <w:noWrap/>
            <w:vAlign w:val="center"/>
          </w:tcPr>
          <w:p w14:paraId="4B42634F" w14:textId="77777777" w:rsidR="00896894" w:rsidRPr="004E5142" w:rsidRDefault="00896894" w:rsidP="00AC6776">
            <w:pPr>
              <w:spacing w:before="40" w:after="40" w:line="220" w:lineRule="exact"/>
              <w:rPr>
                <w:sz w:val="18"/>
                <w:szCs w:val="18"/>
                <w:lang w:eastAsia="vi-VN"/>
              </w:rPr>
            </w:pPr>
            <w:r w:rsidRPr="004E5142">
              <w:rPr>
                <w:sz w:val="18"/>
                <w:szCs w:val="18"/>
                <w:lang w:eastAsia="vi-VN"/>
              </w:rPr>
              <w:t> </w:t>
            </w:r>
          </w:p>
        </w:tc>
        <w:tc>
          <w:tcPr>
            <w:tcW w:w="570" w:type="dxa"/>
            <w:tcBorders>
              <w:top w:val="nil"/>
              <w:left w:val="nil"/>
              <w:bottom w:val="single" w:sz="4" w:space="0" w:color="auto"/>
              <w:right w:val="single" w:sz="4" w:space="0" w:color="auto"/>
            </w:tcBorders>
            <w:noWrap/>
            <w:vAlign w:val="center"/>
          </w:tcPr>
          <w:p w14:paraId="4CE8BA7F" w14:textId="77777777" w:rsidR="00896894" w:rsidRPr="004E5142" w:rsidRDefault="00896894" w:rsidP="00AC6776">
            <w:pPr>
              <w:spacing w:before="40" w:after="40" w:line="220" w:lineRule="exact"/>
              <w:rPr>
                <w:sz w:val="18"/>
                <w:szCs w:val="18"/>
                <w:lang w:eastAsia="vi-VN"/>
              </w:rPr>
            </w:pPr>
            <w:r w:rsidRPr="004E5142">
              <w:rPr>
                <w:sz w:val="18"/>
                <w:szCs w:val="18"/>
                <w:lang w:eastAsia="vi-VN"/>
              </w:rPr>
              <w:t> </w:t>
            </w:r>
          </w:p>
        </w:tc>
        <w:tc>
          <w:tcPr>
            <w:tcW w:w="783" w:type="dxa"/>
            <w:tcBorders>
              <w:top w:val="nil"/>
              <w:left w:val="nil"/>
              <w:bottom w:val="single" w:sz="4" w:space="0" w:color="auto"/>
              <w:right w:val="single" w:sz="4" w:space="0" w:color="auto"/>
            </w:tcBorders>
            <w:noWrap/>
            <w:vAlign w:val="center"/>
          </w:tcPr>
          <w:p w14:paraId="17476A17" w14:textId="77777777" w:rsidR="00896894" w:rsidRPr="004E5142" w:rsidRDefault="00896894" w:rsidP="00AC6776">
            <w:pPr>
              <w:spacing w:before="40" w:after="40" w:line="220" w:lineRule="exact"/>
              <w:rPr>
                <w:sz w:val="18"/>
                <w:szCs w:val="18"/>
                <w:lang w:eastAsia="vi-VN"/>
              </w:rPr>
            </w:pPr>
            <w:r w:rsidRPr="004E5142">
              <w:rPr>
                <w:sz w:val="18"/>
                <w:szCs w:val="18"/>
                <w:lang w:eastAsia="vi-VN"/>
              </w:rPr>
              <w:t> </w:t>
            </w:r>
          </w:p>
        </w:tc>
        <w:tc>
          <w:tcPr>
            <w:tcW w:w="705" w:type="dxa"/>
            <w:tcBorders>
              <w:top w:val="nil"/>
              <w:left w:val="nil"/>
              <w:bottom w:val="single" w:sz="4" w:space="0" w:color="auto"/>
              <w:right w:val="single" w:sz="4" w:space="0" w:color="auto"/>
            </w:tcBorders>
            <w:noWrap/>
            <w:vAlign w:val="center"/>
          </w:tcPr>
          <w:p w14:paraId="29BDA091" w14:textId="77777777" w:rsidR="00896894" w:rsidRPr="004E5142" w:rsidRDefault="00896894" w:rsidP="00AC6776">
            <w:pPr>
              <w:spacing w:before="40" w:after="40" w:line="220" w:lineRule="exact"/>
              <w:rPr>
                <w:sz w:val="18"/>
                <w:szCs w:val="18"/>
                <w:lang w:eastAsia="vi-VN"/>
              </w:rPr>
            </w:pPr>
            <w:r w:rsidRPr="004E5142">
              <w:rPr>
                <w:sz w:val="18"/>
                <w:szCs w:val="18"/>
                <w:lang w:eastAsia="vi-VN"/>
              </w:rPr>
              <w:t> </w:t>
            </w:r>
          </w:p>
        </w:tc>
        <w:tc>
          <w:tcPr>
            <w:tcW w:w="720" w:type="dxa"/>
            <w:tcBorders>
              <w:top w:val="nil"/>
              <w:left w:val="nil"/>
              <w:bottom w:val="single" w:sz="4" w:space="0" w:color="auto"/>
              <w:right w:val="single" w:sz="4" w:space="0" w:color="auto"/>
            </w:tcBorders>
            <w:noWrap/>
            <w:vAlign w:val="center"/>
          </w:tcPr>
          <w:p w14:paraId="6AC59498" w14:textId="77777777" w:rsidR="00896894" w:rsidRPr="004E5142" w:rsidRDefault="00896894" w:rsidP="00AC6776">
            <w:pPr>
              <w:spacing w:before="40" w:after="40" w:line="220" w:lineRule="exact"/>
              <w:rPr>
                <w:sz w:val="18"/>
                <w:szCs w:val="18"/>
                <w:lang w:eastAsia="vi-VN"/>
              </w:rPr>
            </w:pPr>
            <w:r w:rsidRPr="004E5142">
              <w:rPr>
                <w:sz w:val="18"/>
                <w:szCs w:val="18"/>
                <w:lang w:eastAsia="vi-VN"/>
              </w:rPr>
              <w:t> </w:t>
            </w:r>
          </w:p>
        </w:tc>
        <w:tc>
          <w:tcPr>
            <w:tcW w:w="639" w:type="dxa"/>
            <w:tcBorders>
              <w:top w:val="nil"/>
              <w:left w:val="nil"/>
              <w:bottom w:val="single" w:sz="4" w:space="0" w:color="auto"/>
              <w:right w:val="single" w:sz="4" w:space="0" w:color="auto"/>
            </w:tcBorders>
            <w:noWrap/>
            <w:vAlign w:val="center"/>
          </w:tcPr>
          <w:p w14:paraId="38E274B8" w14:textId="77777777" w:rsidR="00896894" w:rsidRPr="004E5142" w:rsidRDefault="00896894" w:rsidP="00AC6776">
            <w:pPr>
              <w:spacing w:before="40" w:after="40" w:line="220" w:lineRule="exact"/>
              <w:rPr>
                <w:sz w:val="18"/>
                <w:szCs w:val="18"/>
                <w:lang w:eastAsia="vi-VN"/>
              </w:rPr>
            </w:pPr>
            <w:r w:rsidRPr="004E5142">
              <w:rPr>
                <w:sz w:val="18"/>
                <w:szCs w:val="18"/>
                <w:lang w:eastAsia="vi-VN"/>
              </w:rPr>
              <w:t> </w:t>
            </w:r>
          </w:p>
        </w:tc>
        <w:tc>
          <w:tcPr>
            <w:tcW w:w="483" w:type="dxa"/>
            <w:gridSpan w:val="2"/>
            <w:tcBorders>
              <w:top w:val="nil"/>
              <w:left w:val="nil"/>
              <w:bottom w:val="single" w:sz="4" w:space="0" w:color="auto"/>
              <w:right w:val="single" w:sz="4" w:space="0" w:color="auto"/>
            </w:tcBorders>
            <w:noWrap/>
            <w:vAlign w:val="center"/>
          </w:tcPr>
          <w:p w14:paraId="62A48717" w14:textId="77777777" w:rsidR="00896894" w:rsidRPr="004E5142" w:rsidRDefault="00896894" w:rsidP="00AC6776">
            <w:pPr>
              <w:spacing w:before="40" w:after="40" w:line="220" w:lineRule="exact"/>
              <w:rPr>
                <w:sz w:val="18"/>
                <w:szCs w:val="18"/>
                <w:lang w:eastAsia="vi-VN"/>
              </w:rPr>
            </w:pPr>
            <w:r w:rsidRPr="004E5142">
              <w:rPr>
                <w:sz w:val="18"/>
                <w:szCs w:val="18"/>
                <w:lang w:eastAsia="vi-VN"/>
              </w:rPr>
              <w:t> </w:t>
            </w:r>
          </w:p>
        </w:tc>
        <w:tc>
          <w:tcPr>
            <w:tcW w:w="720" w:type="dxa"/>
            <w:tcBorders>
              <w:top w:val="nil"/>
              <w:left w:val="nil"/>
              <w:bottom w:val="single" w:sz="4" w:space="0" w:color="auto"/>
              <w:right w:val="single" w:sz="4" w:space="0" w:color="auto"/>
            </w:tcBorders>
            <w:noWrap/>
            <w:vAlign w:val="center"/>
          </w:tcPr>
          <w:p w14:paraId="5CDF6BCC" w14:textId="77777777" w:rsidR="00896894" w:rsidRPr="004E5142" w:rsidRDefault="00896894" w:rsidP="00AC6776">
            <w:pPr>
              <w:spacing w:before="40" w:after="40" w:line="220" w:lineRule="exact"/>
              <w:rPr>
                <w:sz w:val="18"/>
                <w:szCs w:val="18"/>
                <w:lang w:eastAsia="vi-VN"/>
              </w:rPr>
            </w:pPr>
            <w:r w:rsidRPr="004E5142">
              <w:rPr>
                <w:sz w:val="18"/>
                <w:szCs w:val="18"/>
                <w:lang w:eastAsia="vi-VN"/>
              </w:rPr>
              <w:t> </w:t>
            </w:r>
          </w:p>
        </w:tc>
      </w:tr>
      <w:tr w:rsidR="00896894" w:rsidRPr="004E5142" w14:paraId="07352F39" w14:textId="77777777" w:rsidTr="00AC6776">
        <w:tc>
          <w:tcPr>
            <w:tcW w:w="4049" w:type="dxa"/>
            <w:tcBorders>
              <w:top w:val="single" w:sz="4" w:space="0" w:color="auto"/>
              <w:left w:val="single" w:sz="4" w:space="0" w:color="auto"/>
              <w:bottom w:val="single" w:sz="4" w:space="0" w:color="auto"/>
              <w:right w:val="single" w:sz="4" w:space="0" w:color="auto"/>
            </w:tcBorders>
            <w:noWrap/>
            <w:vAlign w:val="bottom"/>
          </w:tcPr>
          <w:p w14:paraId="2281AD11" w14:textId="77777777" w:rsidR="00896894" w:rsidRPr="004E5142" w:rsidRDefault="00896894" w:rsidP="00AC6776">
            <w:pPr>
              <w:spacing w:before="40" w:after="40" w:line="220" w:lineRule="exact"/>
              <w:rPr>
                <w:sz w:val="18"/>
                <w:szCs w:val="18"/>
                <w:lang w:eastAsia="vi-VN"/>
              </w:rPr>
            </w:pPr>
            <w:r w:rsidRPr="004E5142">
              <w:rPr>
                <w:sz w:val="18"/>
                <w:szCs w:val="18"/>
                <w:lang w:eastAsia="vi-VN"/>
              </w:rPr>
              <w:t xml:space="preserve">13. Ủy thác đầu tư </w:t>
            </w:r>
          </w:p>
        </w:tc>
        <w:tc>
          <w:tcPr>
            <w:tcW w:w="567" w:type="dxa"/>
            <w:tcBorders>
              <w:top w:val="single" w:sz="4" w:space="0" w:color="auto"/>
              <w:left w:val="nil"/>
              <w:bottom w:val="single" w:sz="4" w:space="0" w:color="auto"/>
              <w:right w:val="single" w:sz="4" w:space="0" w:color="auto"/>
            </w:tcBorders>
            <w:noWrap/>
            <w:vAlign w:val="center"/>
          </w:tcPr>
          <w:p w14:paraId="63D92757" w14:textId="77777777" w:rsidR="00896894" w:rsidRPr="004E5142" w:rsidRDefault="00896894" w:rsidP="00AC6776">
            <w:pPr>
              <w:spacing w:before="40" w:after="40" w:line="220" w:lineRule="exact"/>
              <w:rPr>
                <w:sz w:val="18"/>
                <w:szCs w:val="18"/>
                <w:lang w:eastAsia="vi-VN"/>
              </w:rPr>
            </w:pPr>
            <w:r w:rsidRPr="004E5142">
              <w:rPr>
                <w:sz w:val="18"/>
                <w:szCs w:val="18"/>
                <w:lang w:eastAsia="vi-VN"/>
              </w:rPr>
              <w:t> </w:t>
            </w:r>
          </w:p>
        </w:tc>
        <w:tc>
          <w:tcPr>
            <w:tcW w:w="938" w:type="dxa"/>
            <w:gridSpan w:val="2"/>
            <w:tcBorders>
              <w:top w:val="single" w:sz="4" w:space="0" w:color="auto"/>
              <w:left w:val="nil"/>
              <w:bottom w:val="single" w:sz="4" w:space="0" w:color="auto"/>
              <w:right w:val="single" w:sz="4" w:space="0" w:color="auto"/>
            </w:tcBorders>
            <w:noWrap/>
            <w:vAlign w:val="center"/>
          </w:tcPr>
          <w:p w14:paraId="1CC70DFF" w14:textId="77777777" w:rsidR="00896894" w:rsidRPr="004E5142" w:rsidRDefault="00896894" w:rsidP="00AC6776">
            <w:pPr>
              <w:spacing w:before="40" w:after="40" w:line="220" w:lineRule="exact"/>
              <w:rPr>
                <w:sz w:val="18"/>
                <w:szCs w:val="18"/>
                <w:lang w:eastAsia="vi-VN"/>
              </w:rPr>
            </w:pPr>
            <w:r w:rsidRPr="004E5142">
              <w:rPr>
                <w:sz w:val="18"/>
                <w:szCs w:val="18"/>
                <w:lang w:eastAsia="vi-VN"/>
              </w:rPr>
              <w:t> </w:t>
            </w:r>
          </w:p>
        </w:tc>
        <w:tc>
          <w:tcPr>
            <w:tcW w:w="725" w:type="dxa"/>
            <w:tcBorders>
              <w:top w:val="single" w:sz="4" w:space="0" w:color="auto"/>
              <w:left w:val="nil"/>
              <w:bottom w:val="single" w:sz="4" w:space="0" w:color="auto"/>
              <w:right w:val="single" w:sz="4" w:space="0" w:color="auto"/>
            </w:tcBorders>
            <w:noWrap/>
            <w:vAlign w:val="center"/>
          </w:tcPr>
          <w:p w14:paraId="1B70BDDD" w14:textId="77777777" w:rsidR="00896894" w:rsidRPr="004E5142" w:rsidRDefault="00896894" w:rsidP="00AC6776">
            <w:pPr>
              <w:spacing w:before="40" w:after="40" w:line="220" w:lineRule="exact"/>
              <w:rPr>
                <w:sz w:val="18"/>
                <w:szCs w:val="18"/>
                <w:lang w:eastAsia="vi-VN"/>
              </w:rPr>
            </w:pPr>
            <w:r w:rsidRPr="004E5142">
              <w:rPr>
                <w:sz w:val="18"/>
                <w:szCs w:val="18"/>
                <w:lang w:eastAsia="vi-VN"/>
              </w:rPr>
              <w:t> </w:t>
            </w:r>
          </w:p>
        </w:tc>
        <w:tc>
          <w:tcPr>
            <w:tcW w:w="716" w:type="dxa"/>
            <w:tcBorders>
              <w:top w:val="single" w:sz="4" w:space="0" w:color="auto"/>
              <w:left w:val="nil"/>
              <w:bottom w:val="single" w:sz="4" w:space="0" w:color="auto"/>
              <w:right w:val="single" w:sz="4" w:space="0" w:color="auto"/>
            </w:tcBorders>
            <w:noWrap/>
            <w:vAlign w:val="center"/>
          </w:tcPr>
          <w:p w14:paraId="4F309309" w14:textId="77777777" w:rsidR="00896894" w:rsidRPr="004E5142" w:rsidRDefault="00896894" w:rsidP="00AC6776">
            <w:pPr>
              <w:spacing w:before="40" w:after="40" w:line="220" w:lineRule="exact"/>
              <w:rPr>
                <w:sz w:val="18"/>
                <w:szCs w:val="18"/>
                <w:lang w:eastAsia="vi-VN"/>
              </w:rPr>
            </w:pPr>
            <w:r w:rsidRPr="004E5142">
              <w:rPr>
                <w:sz w:val="18"/>
                <w:szCs w:val="18"/>
                <w:lang w:eastAsia="vi-VN"/>
              </w:rPr>
              <w:t> </w:t>
            </w:r>
          </w:p>
        </w:tc>
        <w:tc>
          <w:tcPr>
            <w:tcW w:w="740" w:type="dxa"/>
            <w:tcBorders>
              <w:top w:val="single" w:sz="4" w:space="0" w:color="auto"/>
              <w:left w:val="nil"/>
              <w:bottom w:val="single" w:sz="4" w:space="0" w:color="auto"/>
              <w:right w:val="single" w:sz="4" w:space="0" w:color="auto"/>
            </w:tcBorders>
            <w:noWrap/>
            <w:vAlign w:val="center"/>
          </w:tcPr>
          <w:p w14:paraId="1585B29D" w14:textId="77777777" w:rsidR="00896894" w:rsidRPr="004E5142" w:rsidRDefault="00896894" w:rsidP="00AC6776">
            <w:pPr>
              <w:spacing w:before="40" w:after="40" w:line="220" w:lineRule="exact"/>
              <w:rPr>
                <w:sz w:val="18"/>
                <w:szCs w:val="18"/>
                <w:lang w:eastAsia="vi-VN"/>
              </w:rPr>
            </w:pPr>
            <w:r w:rsidRPr="004E5142">
              <w:rPr>
                <w:sz w:val="18"/>
                <w:szCs w:val="18"/>
                <w:lang w:eastAsia="vi-VN"/>
              </w:rPr>
              <w:t> </w:t>
            </w:r>
          </w:p>
        </w:tc>
        <w:tc>
          <w:tcPr>
            <w:tcW w:w="561" w:type="dxa"/>
            <w:tcBorders>
              <w:top w:val="single" w:sz="4" w:space="0" w:color="auto"/>
              <w:left w:val="nil"/>
              <w:bottom w:val="single" w:sz="4" w:space="0" w:color="auto"/>
              <w:right w:val="single" w:sz="4" w:space="0" w:color="auto"/>
            </w:tcBorders>
            <w:noWrap/>
            <w:vAlign w:val="center"/>
          </w:tcPr>
          <w:p w14:paraId="4521EB8E" w14:textId="77777777" w:rsidR="00896894" w:rsidRPr="004E5142" w:rsidRDefault="00896894" w:rsidP="00AC6776">
            <w:pPr>
              <w:spacing w:before="40" w:after="40" w:line="220" w:lineRule="exact"/>
              <w:rPr>
                <w:sz w:val="18"/>
                <w:szCs w:val="18"/>
                <w:lang w:eastAsia="vi-VN"/>
              </w:rPr>
            </w:pPr>
            <w:r w:rsidRPr="004E5142">
              <w:rPr>
                <w:sz w:val="18"/>
                <w:szCs w:val="18"/>
                <w:lang w:eastAsia="vi-VN"/>
              </w:rPr>
              <w:t> </w:t>
            </w:r>
          </w:p>
        </w:tc>
        <w:tc>
          <w:tcPr>
            <w:tcW w:w="806" w:type="dxa"/>
            <w:tcBorders>
              <w:top w:val="single" w:sz="4" w:space="0" w:color="auto"/>
              <w:left w:val="nil"/>
              <w:bottom w:val="single" w:sz="4" w:space="0" w:color="auto"/>
              <w:right w:val="single" w:sz="4" w:space="0" w:color="auto"/>
            </w:tcBorders>
            <w:noWrap/>
            <w:vAlign w:val="center"/>
          </w:tcPr>
          <w:p w14:paraId="41567B1B" w14:textId="77777777" w:rsidR="00896894" w:rsidRPr="004E5142" w:rsidRDefault="00896894" w:rsidP="00AC6776">
            <w:pPr>
              <w:spacing w:before="40" w:after="40" w:line="220" w:lineRule="exact"/>
              <w:rPr>
                <w:sz w:val="18"/>
                <w:szCs w:val="18"/>
                <w:lang w:eastAsia="vi-VN"/>
              </w:rPr>
            </w:pPr>
            <w:r w:rsidRPr="004E5142">
              <w:rPr>
                <w:sz w:val="18"/>
                <w:szCs w:val="18"/>
                <w:lang w:eastAsia="vi-VN"/>
              </w:rPr>
              <w:t> </w:t>
            </w:r>
          </w:p>
        </w:tc>
        <w:tc>
          <w:tcPr>
            <w:tcW w:w="570" w:type="dxa"/>
            <w:tcBorders>
              <w:top w:val="single" w:sz="4" w:space="0" w:color="auto"/>
              <w:left w:val="nil"/>
              <w:bottom w:val="single" w:sz="4" w:space="0" w:color="auto"/>
              <w:right w:val="single" w:sz="4" w:space="0" w:color="auto"/>
            </w:tcBorders>
            <w:noWrap/>
            <w:vAlign w:val="center"/>
          </w:tcPr>
          <w:p w14:paraId="2DBD9074" w14:textId="77777777" w:rsidR="00896894" w:rsidRPr="004E5142" w:rsidRDefault="00896894" w:rsidP="00AC6776">
            <w:pPr>
              <w:spacing w:before="40" w:after="40" w:line="220" w:lineRule="exact"/>
              <w:rPr>
                <w:sz w:val="18"/>
                <w:szCs w:val="18"/>
                <w:lang w:eastAsia="vi-VN"/>
              </w:rPr>
            </w:pPr>
            <w:r w:rsidRPr="004E5142">
              <w:rPr>
                <w:sz w:val="18"/>
                <w:szCs w:val="18"/>
                <w:lang w:eastAsia="vi-VN"/>
              </w:rPr>
              <w:t> </w:t>
            </w:r>
          </w:p>
        </w:tc>
        <w:tc>
          <w:tcPr>
            <w:tcW w:w="783" w:type="dxa"/>
            <w:tcBorders>
              <w:top w:val="single" w:sz="4" w:space="0" w:color="auto"/>
              <w:left w:val="nil"/>
              <w:bottom w:val="single" w:sz="4" w:space="0" w:color="auto"/>
              <w:right w:val="single" w:sz="4" w:space="0" w:color="auto"/>
            </w:tcBorders>
            <w:noWrap/>
            <w:vAlign w:val="center"/>
          </w:tcPr>
          <w:p w14:paraId="5C5B7D38" w14:textId="77777777" w:rsidR="00896894" w:rsidRPr="004E5142" w:rsidRDefault="00896894" w:rsidP="00AC6776">
            <w:pPr>
              <w:spacing w:before="40" w:after="40" w:line="220" w:lineRule="exact"/>
              <w:rPr>
                <w:sz w:val="18"/>
                <w:szCs w:val="18"/>
                <w:lang w:eastAsia="vi-VN"/>
              </w:rPr>
            </w:pPr>
            <w:r w:rsidRPr="004E5142">
              <w:rPr>
                <w:sz w:val="18"/>
                <w:szCs w:val="18"/>
                <w:lang w:eastAsia="vi-VN"/>
              </w:rPr>
              <w:t> </w:t>
            </w:r>
          </w:p>
        </w:tc>
        <w:tc>
          <w:tcPr>
            <w:tcW w:w="705" w:type="dxa"/>
            <w:tcBorders>
              <w:top w:val="single" w:sz="4" w:space="0" w:color="auto"/>
              <w:left w:val="nil"/>
              <w:bottom w:val="single" w:sz="4" w:space="0" w:color="auto"/>
              <w:right w:val="single" w:sz="4" w:space="0" w:color="auto"/>
            </w:tcBorders>
            <w:noWrap/>
            <w:vAlign w:val="center"/>
          </w:tcPr>
          <w:p w14:paraId="3CDFA755" w14:textId="77777777" w:rsidR="00896894" w:rsidRPr="004E5142" w:rsidRDefault="00896894" w:rsidP="00AC6776">
            <w:pPr>
              <w:spacing w:before="40" w:after="40" w:line="220" w:lineRule="exact"/>
              <w:rPr>
                <w:sz w:val="18"/>
                <w:szCs w:val="18"/>
                <w:lang w:eastAsia="vi-VN"/>
              </w:rPr>
            </w:pPr>
            <w:r w:rsidRPr="004E5142">
              <w:rPr>
                <w:sz w:val="18"/>
                <w:szCs w:val="18"/>
                <w:lang w:eastAsia="vi-VN"/>
              </w:rPr>
              <w:t> </w:t>
            </w:r>
          </w:p>
        </w:tc>
        <w:tc>
          <w:tcPr>
            <w:tcW w:w="720" w:type="dxa"/>
            <w:tcBorders>
              <w:top w:val="single" w:sz="4" w:space="0" w:color="auto"/>
              <w:left w:val="nil"/>
              <w:bottom w:val="single" w:sz="4" w:space="0" w:color="auto"/>
              <w:right w:val="single" w:sz="4" w:space="0" w:color="auto"/>
            </w:tcBorders>
            <w:noWrap/>
            <w:vAlign w:val="center"/>
          </w:tcPr>
          <w:p w14:paraId="6B23477C" w14:textId="77777777" w:rsidR="00896894" w:rsidRPr="004E5142" w:rsidRDefault="00896894" w:rsidP="00AC6776">
            <w:pPr>
              <w:spacing w:before="40" w:after="40" w:line="220" w:lineRule="exact"/>
              <w:rPr>
                <w:sz w:val="18"/>
                <w:szCs w:val="18"/>
                <w:lang w:eastAsia="vi-VN"/>
              </w:rPr>
            </w:pPr>
            <w:r w:rsidRPr="004E5142">
              <w:rPr>
                <w:sz w:val="18"/>
                <w:szCs w:val="18"/>
                <w:lang w:eastAsia="vi-VN"/>
              </w:rPr>
              <w:t> </w:t>
            </w:r>
          </w:p>
        </w:tc>
        <w:tc>
          <w:tcPr>
            <w:tcW w:w="639" w:type="dxa"/>
            <w:tcBorders>
              <w:top w:val="single" w:sz="4" w:space="0" w:color="auto"/>
              <w:left w:val="nil"/>
              <w:bottom w:val="single" w:sz="4" w:space="0" w:color="auto"/>
              <w:right w:val="single" w:sz="4" w:space="0" w:color="auto"/>
            </w:tcBorders>
            <w:noWrap/>
            <w:vAlign w:val="center"/>
          </w:tcPr>
          <w:p w14:paraId="437A578F" w14:textId="77777777" w:rsidR="00896894" w:rsidRPr="004E5142" w:rsidRDefault="00896894" w:rsidP="00AC6776">
            <w:pPr>
              <w:spacing w:before="40" w:after="40" w:line="220" w:lineRule="exact"/>
              <w:rPr>
                <w:sz w:val="18"/>
                <w:szCs w:val="18"/>
                <w:lang w:eastAsia="vi-VN"/>
              </w:rPr>
            </w:pPr>
            <w:r w:rsidRPr="004E5142">
              <w:rPr>
                <w:sz w:val="18"/>
                <w:szCs w:val="18"/>
                <w:lang w:eastAsia="vi-VN"/>
              </w:rPr>
              <w:t> </w:t>
            </w:r>
          </w:p>
        </w:tc>
        <w:tc>
          <w:tcPr>
            <w:tcW w:w="483" w:type="dxa"/>
            <w:gridSpan w:val="2"/>
            <w:tcBorders>
              <w:top w:val="single" w:sz="4" w:space="0" w:color="auto"/>
              <w:left w:val="nil"/>
              <w:bottom w:val="single" w:sz="4" w:space="0" w:color="auto"/>
              <w:right w:val="single" w:sz="4" w:space="0" w:color="auto"/>
            </w:tcBorders>
            <w:noWrap/>
            <w:vAlign w:val="center"/>
          </w:tcPr>
          <w:p w14:paraId="477DD800" w14:textId="77777777" w:rsidR="00896894" w:rsidRPr="004E5142" w:rsidRDefault="00896894" w:rsidP="00AC6776">
            <w:pPr>
              <w:spacing w:before="40" w:after="40" w:line="220" w:lineRule="exact"/>
              <w:rPr>
                <w:sz w:val="18"/>
                <w:szCs w:val="18"/>
                <w:lang w:eastAsia="vi-VN"/>
              </w:rPr>
            </w:pPr>
            <w:r w:rsidRPr="004E5142">
              <w:rPr>
                <w:sz w:val="18"/>
                <w:szCs w:val="18"/>
                <w:lang w:eastAsia="vi-VN"/>
              </w:rPr>
              <w:t> </w:t>
            </w:r>
          </w:p>
        </w:tc>
        <w:tc>
          <w:tcPr>
            <w:tcW w:w="720" w:type="dxa"/>
            <w:tcBorders>
              <w:top w:val="single" w:sz="4" w:space="0" w:color="auto"/>
              <w:left w:val="nil"/>
              <w:bottom w:val="single" w:sz="4" w:space="0" w:color="auto"/>
              <w:right w:val="single" w:sz="4" w:space="0" w:color="auto"/>
            </w:tcBorders>
            <w:noWrap/>
            <w:vAlign w:val="center"/>
          </w:tcPr>
          <w:p w14:paraId="41D443AE" w14:textId="77777777" w:rsidR="00896894" w:rsidRPr="004E5142" w:rsidRDefault="00896894" w:rsidP="00AC6776">
            <w:pPr>
              <w:spacing w:before="40" w:after="40" w:line="220" w:lineRule="exact"/>
              <w:rPr>
                <w:sz w:val="18"/>
                <w:szCs w:val="18"/>
                <w:lang w:eastAsia="vi-VN"/>
              </w:rPr>
            </w:pPr>
            <w:r w:rsidRPr="004E5142">
              <w:rPr>
                <w:sz w:val="18"/>
                <w:szCs w:val="18"/>
                <w:lang w:eastAsia="vi-VN"/>
              </w:rPr>
              <w:t> </w:t>
            </w:r>
          </w:p>
        </w:tc>
      </w:tr>
      <w:tr w:rsidR="00896894" w:rsidRPr="004E5142" w14:paraId="1820967B" w14:textId="77777777" w:rsidTr="00AC6776">
        <w:tc>
          <w:tcPr>
            <w:tcW w:w="13722" w:type="dxa"/>
            <w:gridSpan w:val="17"/>
            <w:tcBorders>
              <w:top w:val="single" w:sz="4" w:space="0" w:color="auto"/>
            </w:tcBorders>
            <w:noWrap/>
            <w:vAlign w:val="bottom"/>
          </w:tcPr>
          <w:p w14:paraId="1E615C59" w14:textId="77777777" w:rsidR="00896894" w:rsidRPr="004E5142" w:rsidRDefault="00896894" w:rsidP="00AC6776">
            <w:pPr>
              <w:spacing w:before="120" w:after="20" w:line="220" w:lineRule="exact"/>
              <w:rPr>
                <w:sz w:val="18"/>
                <w:szCs w:val="18"/>
                <w:lang w:eastAsia="vi-VN"/>
              </w:rPr>
            </w:pPr>
            <w:r w:rsidRPr="004E5142">
              <w:rPr>
                <w:b/>
                <w:bCs/>
                <w:i/>
                <w:iCs/>
                <w:sz w:val="18"/>
                <w:szCs w:val="18"/>
                <w:u w:val="single"/>
                <w:lang w:eastAsia="vi-VN"/>
              </w:rPr>
              <w:t>Ghi chú:</w:t>
            </w:r>
            <w:r w:rsidRPr="004E5142">
              <w:rPr>
                <w:i/>
                <w:iCs/>
                <w:sz w:val="18"/>
                <w:szCs w:val="18"/>
                <w:lang w:eastAsia="vi-VN"/>
              </w:rPr>
              <w:t xml:space="preserve">  Đối với hoạt động ủy thác đầu tư, đề nghị doanh nghiệp kê chi tiết danh mục đầu tư đối với giá trị tài sản ủy thác đầu tư theo thứ tự từ 1-12.</w:t>
            </w:r>
          </w:p>
        </w:tc>
      </w:tr>
      <w:tr w:rsidR="00896894" w:rsidRPr="000B62FE" w14:paraId="35899294" w14:textId="77777777" w:rsidTr="00AC6776">
        <w:tc>
          <w:tcPr>
            <w:tcW w:w="13722" w:type="dxa"/>
            <w:gridSpan w:val="17"/>
            <w:tcBorders>
              <w:top w:val="nil"/>
            </w:tcBorders>
            <w:noWrap/>
            <w:vAlign w:val="bottom"/>
          </w:tcPr>
          <w:p w14:paraId="35399F7C" w14:textId="77777777" w:rsidR="00896894" w:rsidRDefault="00896894" w:rsidP="00AC6776">
            <w:pPr>
              <w:pStyle w:val="1chinhtrang"/>
              <w:spacing w:before="20" w:after="20" w:line="220" w:lineRule="exact"/>
              <w:ind w:firstLine="0"/>
              <w:rPr>
                <w:rFonts w:ascii="Times New Roman" w:hAnsi="Times New Roman"/>
                <w:color w:val="auto"/>
                <w:sz w:val="18"/>
                <w:szCs w:val="18"/>
                <w:lang w:val="nl-NL"/>
              </w:rPr>
            </w:pPr>
          </w:p>
          <w:p w14:paraId="7EA837BA" w14:textId="77777777" w:rsidR="00896894" w:rsidRDefault="00896894" w:rsidP="00AC6776">
            <w:pPr>
              <w:pStyle w:val="1chinhtrang"/>
              <w:spacing w:before="20" w:after="20" w:line="220" w:lineRule="exact"/>
              <w:ind w:firstLine="0"/>
              <w:rPr>
                <w:rFonts w:ascii="Times New Roman" w:hAnsi="Times New Roman"/>
                <w:color w:val="auto"/>
                <w:sz w:val="18"/>
                <w:szCs w:val="18"/>
                <w:lang w:val="nl-NL"/>
              </w:rPr>
            </w:pPr>
            <w:r w:rsidRPr="004E5142">
              <w:rPr>
                <w:rFonts w:ascii="Times New Roman" w:hAnsi="Times New Roman"/>
                <w:color w:val="auto"/>
                <w:sz w:val="18"/>
                <w:szCs w:val="18"/>
                <w:lang w:val="nl-NL"/>
              </w:rPr>
              <w:t>Chúng tôi xin đảm bảo những thông tin trên là đúng sự thực.</w:t>
            </w:r>
          </w:p>
          <w:p w14:paraId="166ED90D" w14:textId="77777777" w:rsidR="00896894" w:rsidRPr="004E5142" w:rsidRDefault="00896894" w:rsidP="00AC6776">
            <w:pPr>
              <w:pStyle w:val="1chinhtrang"/>
              <w:spacing w:before="20" w:after="20" w:line="220" w:lineRule="exact"/>
              <w:ind w:firstLine="0"/>
              <w:rPr>
                <w:rFonts w:ascii="Times New Roman" w:hAnsi="Times New Roman"/>
                <w:color w:val="auto"/>
                <w:sz w:val="18"/>
                <w:szCs w:val="18"/>
                <w:lang w:val="nl-NL"/>
              </w:rPr>
            </w:pPr>
          </w:p>
        </w:tc>
      </w:tr>
      <w:tr w:rsidR="00896894" w:rsidRPr="004E5142" w14:paraId="736B70B6" w14:textId="77777777" w:rsidTr="00AC6776">
        <w:trPr>
          <w:trHeight w:val="1052"/>
        </w:trPr>
        <w:tc>
          <w:tcPr>
            <w:tcW w:w="5424" w:type="dxa"/>
            <w:gridSpan w:val="3"/>
            <w:tcBorders>
              <w:left w:val="nil"/>
              <w:right w:val="nil"/>
            </w:tcBorders>
          </w:tcPr>
          <w:p w14:paraId="79C8FCD9" w14:textId="77777777" w:rsidR="00896894" w:rsidRPr="000B62FE" w:rsidRDefault="00896894" w:rsidP="00AC6776">
            <w:pPr>
              <w:spacing w:before="20" w:after="20" w:line="220" w:lineRule="exact"/>
              <w:jc w:val="center"/>
              <w:rPr>
                <w:b/>
                <w:bCs/>
                <w:sz w:val="18"/>
                <w:szCs w:val="18"/>
                <w:lang w:val="nl-NL" w:eastAsia="vi-VN"/>
              </w:rPr>
            </w:pPr>
          </w:p>
          <w:p w14:paraId="2E98FCCE" w14:textId="77777777" w:rsidR="00896894" w:rsidRPr="000B62FE" w:rsidRDefault="00896894" w:rsidP="00AC6776">
            <w:pPr>
              <w:spacing w:before="20" w:after="20" w:line="220" w:lineRule="exact"/>
              <w:jc w:val="center"/>
              <w:rPr>
                <w:b/>
                <w:bCs/>
                <w:sz w:val="18"/>
                <w:szCs w:val="18"/>
                <w:lang w:val="nl-NL" w:eastAsia="vi-VN"/>
              </w:rPr>
            </w:pPr>
          </w:p>
          <w:p w14:paraId="3E273AEF" w14:textId="77777777" w:rsidR="00896894" w:rsidRPr="000B62FE" w:rsidRDefault="00896894" w:rsidP="00AC6776">
            <w:pPr>
              <w:spacing w:before="20" w:after="20" w:line="220" w:lineRule="exact"/>
              <w:jc w:val="center"/>
              <w:rPr>
                <w:b/>
                <w:bCs/>
                <w:sz w:val="18"/>
                <w:szCs w:val="18"/>
                <w:lang w:val="nl-NL" w:eastAsia="vi-VN"/>
              </w:rPr>
            </w:pPr>
            <w:r w:rsidRPr="000B62FE">
              <w:rPr>
                <w:b/>
                <w:bCs/>
                <w:sz w:val="18"/>
                <w:szCs w:val="18"/>
                <w:lang w:val="nl-NL" w:eastAsia="vi-VN"/>
              </w:rPr>
              <w:t>NGƯỜI LẬP BIỂU</w:t>
            </w:r>
          </w:p>
          <w:p w14:paraId="020CC356" w14:textId="77777777" w:rsidR="00896894" w:rsidRPr="004E5142" w:rsidRDefault="00896894" w:rsidP="00AC6776">
            <w:pPr>
              <w:spacing w:before="20" w:after="20" w:line="220" w:lineRule="exact"/>
              <w:jc w:val="center"/>
              <w:rPr>
                <w:sz w:val="18"/>
                <w:szCs w:val="18"/>
                <w:lang w:val="vi-VN" w:eastAsia="vi-VN"/>
              </w:rPr>
            </w:pPr>
            <w:r w:rsidRPr="000B62FE">
              <w:rPr>
                <w:i/>
                <w:sz w:val="18"/>
                <w:szCs w:val="18"/>
                <w:lang w:val="nl-NL" w:eastAsia="vi-VN"/>
              </w:rPr>
              <w:t>(Ký và ghi rõ họ tên)</w:t>
            </w:r>
          </w:p>
        </w:tc>
        <w:tc>
          <w:tcPr>
            <w:tcW w:w="7200" w:type="dxa"/>
            <w:gridSpan w:val="12"/>
            <w:tcBorders>
              <w:left w:val="nil"/>
              <w:right w:val="nil"/>
            </w:tcBorders>
          </w:tcPr>
          <w:p w14:paraId="3EAE6BEC" w14:textId="77777777" w:rsidR="00896894" w:rsidRPr="000B62FE" w:rsidRDefault="00896894" w:rsidP="00AC6776">
            <w:pPr>
              <w:spacing w:before="20" w:after="20" w:line="220" w:lineRule="exact"/>
              <w:jc w:val="center"/>
              <w:rPr>
                <w:sz w:val="18"/>
                <w:szCs w:val="18"/>
                <w:lang w:val="nl-NL" w:eastAsia="vi-VN"/>
              </w:rPr>
            </w:pPr>
          </w:p>
          <w:p w14:paraId="446F009F" w14:textId="77777777" w:rsidR="00896894" w:rsidRPr="000B62FE" w:rsidRDefault="00896894" w:rsidP="00AC6776">
            <w:pPr>
              <w:spacing w:before="20" w:after="20" w:line="220" w:lineRule="exact"/>
              <w:ind w:firstLine="1819"/>
              <w:jc w:val="center"/>
              <w:rPr>
                <w:i/>
                <w:sz w:val="18"/>
                <w:szCs w:val="18"/>
                <w:lang w:val="nl-NL" w:eastAsia="vi-VN"/>
              </w:rPr>
            </w:pPr>
            <w:r w:rsidRPr="000B62FE">
              <w:rPr>
                <w:i/>
                <w:sz w:val="18"/>
                <w:szCs w:val="18"/>
                <w:lang w:val="nl-NL" w:eastAsia="vi-VN"/>
              </w:rPr>
              <w:t>....., ngày...... tháng....... năm.......</w:t>
            </w:r>
          </w:p>
          <w:p w14:paraId="7177B3F8" w14:textId="77777777" w:rsidR="00896894" w:rsidRPr="000B62FE" w:rsidRDefault="00896894" w:rsidP="00AC6776">
            <w:pPr>
              <w:spacing w:before="20" w:after="20" w:line="220" w:lineRule="exact"/>
              <w:ind w:firstLine="1819"/>
              <w:jc w:val="center"/>
              <w:rPr>
                <w:sz w:val="18"/>
                <w:szCs w:val="18"/>
                <w:lang w:val="nl-NL" w:eastAsia="vi-VN"/>
              </w:rPr>
            </w:pPr>
            <w:r w:rsidRPr="000B62FE">
              <w:rPr>
                <w:b/>
                <w:bCs/>
                <w:sz w:val="18"/>
                <w:szCs w:val="18"/>
                <w:lang w:val="nl-NL" w:eastAsia="vi-VN"/>
              </w:rPr>
              <w:t>NGƯỜI ĐẠI DIỆN THEO PHÁP LUẬT</w:t>
            </w:r>
          </w:p>
          <w:p w14:paraId="184013A1" w14:textId="77777777" w:rsidR="00896894" w:rsidRPr="004E5142" w:rsidRDefault="00896894" w:rsidP="00AC6776">
            <w:pPr>
              <w:spacing w:before="20" w:after="20" w:line="220" w:lineRule="exact"/>
              <w:ind w:firstLine="1819"/>
              <w:jc w:val="center"/>
              <w:rPr>
                <w:i/>
                <w:sz w:val="18"/>
                <w:szCs w:val="18"/>
                <w:lang w:eastAsia="vi-VN"/>
              </w:rPr>
            </w:pPr>
            <w:r w:rsidRPr="004E5142">
              <w:rPr>
                <w:i/>
                <w:sz w:val="18"/>
                <w:szCs w:val="18"/>
                <w:lang w:eastAsia="vi-VN"/>
              </w:rPr>
              <w:t>(Ký và đóng dấu)</w:t>
            </w:r>
          </w:p>
        </w:tc>
        <w:tc>
          <w:tcPr>
            <w:tcW w:w="1098" w:type="dxa"/>
            <w:gridSpan w:val="2"/>
            <w:tcBorders>
              <w:left w:val="nil"/>
              <w:right w:val="nil"/>
            </w:tcBorders>
            <w:noWrap/>
            <w:vAlign w:val="center"/>
          </w:tcPr>
          <w:p w14:paraId="6D3DB591" w14:textId="77777777" w:rsidR="00896894" w:rsidRPr="004E5142" w:rsidRDefault="00896894" w:rsidP="00AC6776">
            <w:pPr>
              <w:spacing w:before="20" w:after="20" w:line="220" w:lineRule="exact"/>
              <w:rPr>
                <w:sz w:val="18"/>
                <w:szCs w:val="18"/>
                <w:lang w:eastAsia="vi-VN"/>
              </w:rPr>
            </w:pPr>
          </w:p>
        </w:tc>
      </w:tr>
    </w:tbl>
    <w:p w14:paraId="7BCFEBD4" w14:textId="77777777" w:rsidR="00896894" w:rsidRPr="00A54A23" w:rsidRDefault="00896894" w:rsidP="00896894">
      <w:pPr>
        <w:widowControl w:val="0"/>
        <w:spacing w:line="340" w:lineRule="exact"/>
        <w:jc w:val="center"/>
        <w:rPr>
          <w:lang w:val="nl-NL"/>
        </w:rPr>
      </w:pPr>
    </w:p>
    <w:p w14:paraId="72970BA4" w14:textId="77777777" w:rsidR="00896894" w:rsidRPr="00A54A23" w:rsidRDefault="00896894" w:rsidP="00896894">
      <w:pPr>
        <w:widowControl w:val="0"/>
        <w:spacing w:line="340" w:lineRule="exact"/>
        <w:jc w:val="center"/>
        <w:rPr>
          <w:lang w:val="nl-NL"/>
        </w:rPr>
      </w:pPr>
    </w:p>
    <w:p w14:paraId="27A67483" w14:textId="77777777" w:rsidR="00896894" w:rsidRPr="00A54A23" w:rsidRDefault="00896894" w:rsidP="00896894">
      <w:pPr>
        <w:widowControl w:val="0"/>
        <w:spacing w:line="340" w:lineRule="exact"/>
        <w:jc w:val="center"/>
        <w:rPr>
          <w:lang w:val="nl-NL"/>
        </w:rPr>
      </w:pPr>
    </w:p>
    <w:p w14:paraId="37D088A7" w14:textId="77777777" w:rsidR="00896894" w:rsidRPr="00A54A23" w:rsidRDefault="00896894" w:rsidP="00896894">
      <w:pPr>
        <w:widowControl w:val="0"/>
        <w:spacing w:line="340" w:lineRule="exact"/>
        <w:jc w:val="center"/>
        <w:rPr>
          <w:lang w:val="nl-NL"/>
        </w:rPr>
        <w:sectPr w:rsidR="00896894" w:rsidRPr="00A54A23" w:rsidSect="004E0D9D">
          <w:headerReference w:type="even" r:id="rId41"/>
          <w:headerReference w:type="default" r:id="rId42"/>
          <w:footerReference w:type="even" r:id="rId43"/>
          <w:footerReference w:type="default" r:id="rId44"/>
          <w:footnotePr>
            <w:numStart w:val="2"/>
          </w:footnotePr>
          <w:pgSz w:w="16840" w:h="11907" w:orient="landscape" w:code="9"/>
          <w:pgMar w:top="1281" w:right="1690" w:bottom="1281" w:left="1474" w:header="720" w:footer="720" w:gutter="0"/>
          <w:pgNumType w:start="17"/>
          <w:cols w:space="567"/>
        </w:sectPr>
      </w:pPr>
    </w:p>
    <w:p w14:paraId="561737F2" w14:textId="77777777" w:rsidR="00896894" w:rsidRDefault="00896894" w:rsidP="00896894">
      <w:pPr>
        <w:pStyle w:val="5somuc"/>
        <w:spacing w:line="340" w:lineRule="exact"/>
        <w:rPr>
          <w:rFonts w:ascii="Times New Roman" w:hAnsi="Times New Roman"/>
          <w:color w:val="auto"/>
          <w:lang w:val="nl-NL"/>
        </w:rPr>
      </w:pPr>
      <w:r w:rsidRPr="00A54A23">
        <w:rPr>
          <w:rFonts w:ascii="Times New Roman" w:hAnsi="Times New Roman"/>
          <w:noProof/>
        </w:rPr>
        <w:lastRenderedPageBreak/>
        <mc:AlternateContent>
          <mc:Choice Requires="wps">
            <w:drawing>
              <wp:anchor distT="0" distB="0" distL="114300" distR="114300" simplePos="0" relativeHeight="251734016" behindDoc="0" locked="0" layoutInCell="1" allowOverlap="1" wp14:anchorId="7000A75F" wp14:editId="6421E65D">
                <wp:simplePos x="0" y="0"/>
                <wp:positionH relativeFrom="column">
                  <wp:posOffset>4324350</wp:posOffset>
                </wp:positionH>
                <wp:positionV relativeFrom="paragraph">
                  <wp:posOffset>1905</wp:posOffset>
                </wp:positionV>
                <wp:extent cx="1595120" cy="575945"/>
                <wp:effectExtent l="0" t="0" r="5080" b="0"/>
                <wp:wrapNone/>
                <wp:docPr id="33" name="Rectangle 130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95120" cy="575945"/>
                        </a:xfrm>
                        <a:prstGeom prst="rect">
                          <a:avLst/>
                        </a:prstGeom>
                        <a:solidFill>
                          <a:srgbClr val="FFFFFF"/>
                        </a:solidFill>
                        <a:ln w="9525">
                          <a:solidFill>
                            <a:srgbClr val="000000"/>
                          </a:solidFill>
                          <a:miter lim="800000"/>
                          <a:headEnd/>
                          <a:tailEnd/>
                        </a:ln>
                      </wps:spPr>
                      <wps:txbx>
                        <w:txbxContent>
                          <w:p w14:paraId="295044FC" w14:textId="77777777" w:rsidR="00896894" w:rsidRPr="0081682F" w:rsidRDefault="00896894" w:rsidP="00896894">
                            <w:pPr>
                              <w:pStyle w:val="5somuc"/>
                              <w:rPr>
                                <w:rFonts w:ascii="Times New Roman" w:hAnsi="Times New Roman"/>
                                <w:color w:val="auto"/>
                                <w:spacing w:val="-4"/>
                                <w:sz w:val="16"/>
                                <w:szCs w:val="16"/>
                                <w:lang w:val="nl-NL"/>
                              </w:rPr>
                            </w:pPr>
                            <w:r w:rsidRPr="0081682F">
                              <w:rPr>
                                <w:rFonts w:ascii="Times New Roman" w:hAnsi="Times New Roman"/>
                                <w:color w:val="auto"/>
                                <w:spacing w:val="-4"/>
                                <w:sz w:val="16"/>
                                <w:szCs w:val="16"/>
                                <w:lang w:val="nl-NL"/>
                              </w:rPr>
                              <w:t>Mẫu số</w:t>
                            </w:r>
                            <w:r>
                              <w:rPr>
                                <w:rFonts w:ascii="Times New Roman" w:hAnsi="Times New Roman"/>
                                <w:color w:val="auto"/>
                                <w:spacing w:val="-4"/>
                                <w:sz w:val="16"/>
                                <w:szCs w:val="16"/>
                                <w:lang w:val="nl-NL"/>
                              </w:rPr>
                              <w:t xml:space="preserve"> 6</w:t>
                            </w:r>
                            <w:r w:rsidRPr="0081682F">
                              <w:rPr>
                                <w:rFonts w:ascii="Times New Roman" w:hAnsi="Times New Roman"/>
                                <w:color w:val="auto"/>
                                <w:spacing w:val="-4"/>
                                <w:sz w:val="16"/>
                                <w:szCs w:val="16"/>
                                <w:lang w:val="nl-NL"/>
                              </w:rPr>
                              <w:t>-</w:t>
                            </w:r>
                            <w:r>
                              <w:rPr>
                                <w:rFonts w:ascii="Times New Roman" w:hAnsi="Times New Roman"/>
                                <w:color w:val="auto"/>
                                <w:spacing w:val="-4"/>
                                <w:sz w:val="16"/>
                                <w:szCs w:val="16"/>
                                <w:lang w:val="nl-NL"/>
                              </w:rPr>
                              <w:t>NT</w:t>
                            </w:r>
                          </w:p>
                          <w:p w14:paraId="07734AA5" w14:textId="77777777" w:rsidR="00896894" w:rsidRPr="000C5C33" w:rsidRDefault="00896894" w:rsidP="00896894">
                            <w:pPr>
                              <w:pStyle w:val="5somuc"/>
                              <w:rPr>
                                <w:rFonts w:ascii="Times New Roman" w:hAnsi="Times New Roman"/>
                                <w:b w:val="0"/>
                                <w:i/>
                                <w:color w:val="auto"/>
                                <w:spacing w:val="-4"/>
                                <w:sz w:val="16"/>
                                <w:szCs w:val="16"/>
                                <w:lang w:val="nl-NL"/>
                              </w:rPr>
                            </w:pPr>
                            <w:r w:rsidRPr="000C5C33">
                              <w:rPr>
                                <w:rFonts w:ascii="Times New Roman" w:hAnsi="Times New Roman"/>
                                <w:b w:val="0"/>
                                <w:i/>
                                <w:sz w:val="16"/>
                                <w:szCs w:val="16"/>
                                <w:lang w:val="nl-NL"/>
                              </w:rPr>
                              <w:t>(Ban hành kèm theo</w:t>
                            </w:r>
                            <w:r>
                              <w:rPr>
                                <w:rFonts w:ascii="Times New Roman" w:hAnsi="Times New Roman"/>
                                <w:b w:val="0"/>
                                <w:i/>
                                <w:sz w:val="16"/>
                                <w:szCs w:val="16"/>
                                <w:lang w:val="nl-NL"/>
                              </w:rPr>
                              <w:t xml:space="preserve"> Thông tư      số 50/2017/TT-BTC</w:t>
                            </w:r>
                          </w:p>
                          <w:p w14:paraId="6D036046" w14:textId="77777777" w:rsidR="00896894" w:rsidRPr="00F86F15" w:rsidRDefault="00896894" w:rsidP="00896894">
                            <w:pPr>
                              <w:jc w:val="center"/>
                              <w:rPr>
                                <w:i/>
                                <w:spacing w:val="-6"/>
                                <w:sz w:val="8"/>
                                <w:szCs w:val="8"/>
                                <w:lang w:val="nl-NL"/>
                              </w:rPr>
                            </w:pPr>
                            <w:r w:rsidRPr="000C5C33">
                              <w:rPr>
                                <w:i/>
                                <w:spacing w:val="-6"/>
                                <w:sz w:val="16"/>
                                <w:szCs w:val="16"/>
                                <w:lang w:val="nl-NL"/>
                              </w:rPr>
                              <w:t>ngày</w:t>
                            </w:r>
                            <w:r>
                              <w:rPr>
                                <w:i/>
                                <w:spacing w:val="-6"/>
                                <w:sz w:val="16"/>
                                <w:szCs w:val="16"/>
                                <w:lang w:val="nl-NL"/>
                              </w:rPr>
                              <w:t xml:space="preserve"> 15/5/2017 </w:t>
                            </w:r>
                            <w:r w:rsidRPr="000C5C33">
                              <w:rPr>
                                <w:i/>
                                <w:spacing w:val="-6"/>
                                <w:sz w:val="16"/>
                                <w:szCs w:val="16"/>
                                <w:lang w:val="nl-NL"/>
                              </w:rPr>
                              <w:t>của Bộ Tài chính)</w:t>
                            </w:r>
                          </w:p>
                          <w:p w14:paraId="35915072" w14:textId="77777777" w:rsidR="00896894" w:rsidRPr="00F86F15" w:rsidRDefault="00896894" w:rsidP="00896894">
                            <w:pPr>
                              <w:pStyle w:val="5somuc"/>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00A75F" id="Rectangle 13042" o:spid="_x0000_s1075" style="position:absolute;left:0;text-align:left;margin-left:340.5pt;margin-top:.15pt;width:125.6pt;height:45.3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">
                <v:path arrowok="t"/>
                <v:textbox>
                  <w:txbxContent>
                    <w:p w14:paraId="295044FC" w14:textId="77777777" w:rsidR="00896894" w:rsidRPr="0081682F" w:rsidRDefault="00896894" w:rsidP="00896894">
                      <w:pPr>
                        <w:pStyle w:val="5somuc"/>
                        <w:rPr>
                          <w:rFonts w:ascii="Times New Roman" w:hAnsi="Times New Roman"/>
                          <w:color w:val="auto"/>
                          <w:spacing w:val="-4"/>
                          <w:sz w:val="16"/>
                          <w:szCs w:val="16"/>
                          <w:lang w:val="nl-NL"/>
                        </w:rPr>
                      </w:pPr>
                      <w:r w:rsidRPr="0081682F">
                        <w:rPr>
                          <w:rFonts w:ascii="Times New Roman" w:hAnsi="Times New Roman"/>
                          <w:color w:val="auto"/>
                          <w:spacing w:val="-4"/>
                          <w:sz w:val="16"/>
                          <w:szCs w:val="16"/>
                          <w:lang w:val="nl-NL"/>
                        </w:rPr>
                        <w:t>Mẫu số</w:t>
                      </w:r>
                      <w:r>
                        <w:rPr>
                          <w:rFonts w:ascii="Times New Roman" w:hAnsi="Times New Roman"/>
                          <w:color w:val="auto"/>
                          <w:spacing w:val="-4"/>
                          <w:sz w:val="16"/>
                          <w:szCs w:val="16"/>
                          <w:lang w:val="nl-NL"/>
                        </w:rPr>
                        <w:t xml:space="preserve"> 6</w:t>
                      </w:r>
                      <w:r w:rsidRPr="0081682F">
                        <w:rPr>
                          <w:rFonts w:ascii="Times New Roman" w:hAnsi="Times New Roman"/>
                          <w:color w:val="auto"/>
                          <w:spacing w:val="-4"/>
                          <w:sz w:val="16"/>
                          <w:szCs w:val="16"/>
                          <w:lang w:val="nl-NL"/>
                        </w:rPr>
                        <w:t>-</w:t>
                      </w:r>
                      <w:r>
                        <w:rPr>
                          <w:rFonts w:ascii="Times New Roman" w:hAnsi="Times New Roman"/>
                          <w:color w:val="auto"/>
                          <w:spacing w:val="-4"/>
                          <w:sz w:val="16"/>
                          <w:szCs w:val="16"/>
                          <w:lang w:val="nl-NL"/>
                        </w:rPr>
                        <w:t>NT</w:t>
                      </w:r>
                    </w:p>
                    <w:p w14:paraId="07734AA5" w14:textId="77777777" w:rsidR="00896894" w:rsidRPr="000C5C33" w:rsidRDefault="00896894" w:rsidP="00896894">
                      <w:pPr>
                        <w:pStyle w:val="5somuc"/>
                        <w:rPr>
                          <w:rFonts w:ascii="Times New Roman" w:hAnsi="Times New Roman"/>
                          <w:b w:val="0"/>
                          <w:i/>
                          <w:color w:val="auto"/>
                          <w:spacing w:val="-4"/>
                          <w:sz w:val="16"/>
                          <w:szCs w:val="16"/>
                          <w:lang w:val="nl-NL"/>
                        </w:rPr>
                      </w:pPr>
                      <w:r w:rsidRPr="000C5C33">
                        <w:rPr>
                          <w:rFonts w:ascii="Times New Roman" w:hAnsi="Times New Roman"/>
                          <w:b w:val="0"/>
                          <w:i/>
                          <w:sz w:val="16"/>
                          <w:szCs w:val="16"/>
                          <w:lang w:val="nl-NL"/>
                        </w:rPr>
                        <w:t>(Ban hành kèm theo</w:t>
                      </w:r>
                      <w:r>
                        <w:rPr>
                          <w:rFonts w:ascii="Times New Roman" w:hAnsi="Times New Roman"/>
                          <w:b w:val="0"/>
                          <w:i/>
                          <w:sz w:val="16"/>
                          <w:szCs w:val="16"/>
                          <w:lang w:val="nl-NL"/>
                        </w:rPr>
                        <w:t xml:space="preserve"> Thông tư      số 50/2017/TT-BTC</w:t>
                      </w:r>
                    </w:p>
                    <w:p w14:paraId="6D036046" w14:textId="77777777" w:rsidR="00896894" w:rsidRPr="00F86F15" w:rsidRDefault="00896894" w:rsidP="00896894">
                      <w:pPr>
                        <w:jc w:val="center"/>
                        <w:rPr>
                          <w:i/>
                          <w:spacing w:val="-6"/>
                          <w:sz w:val="8"/>
                          <w:szCs w:val="8"/>
                          <w:lang w:val="nl-NL"/>
                        </w:rPr>
                      </w:pPr>
                      <w:r w:rsidRPr="000C5C33">
                        <w:rPr>
                          <w:i/>
                          <w:spacing w:val="-6"/>
                          <w:sz w:val="16"/>
                          <w:szCs w:val="16"/>
                          <w:lang w:val="nl-NL"/>
                        </w:rPr>
                        <w:t>ngày</w:t>
                      </w:r>
                      <w:r>
                        <w:rPr>
                          <w:i/>
                          <w:spacing w:val="-6"/>
                          <w:sz w:val="16"/>
                          <w:szCs w:val="16"/>
                          <w:lang w:val="nl-NL"/>
                        </w:rPr>
                        <w:t xml:space="preserve"> 15/5/2017 </w:t>
                      </w:r>
                      <w:r w:rsidRPr="000C5C33">
                        <w:rPr>
                          <w:i/>
                          <w:spacing w:val="-6"/>
                          <w:sz w:val="16"/>
                          <w:szCs w:val="16"/>
                          <w:lang w:val="nl-NL"/>
                        </w:rPr>
                        <w:t>của Bộ Tài chính)</w:t>
                      </w:r>
                    </w:p>
                    <w:p w14:paraId="35915072" w14:textId="77777777" w:rsidR="00896894" w:rsidRPr="00F86F15" w:rsidRDefault="00896894" w:rsidP="00896894">
                      <w:pPr>
                        <w:pStyle w:val="5somuc"/>
                        <w:rPr>
                          <w:lang w:val="nl-NL"/>
                        </w:rPr>
                      </w:pPr>
                    </w:p>
                  </w:txbxContent>
                </v:textbox>
              </v:rect>
            </w:pict>
          </mc:Fallback>
        </mc:AlternateContent>
      </w:r>
    </w:p>
    <w:p w14:paraId="53CA317B" w14:textId="77777777" w:rsidR="00896894" w:rsidRDefault="00896894" w:rsidP="00896894">
      <w:pPr>
        <w:pStyle w:val="5somuc"/>
        <w:spacing w:line="340" w:lineRule="exact"/>
        <w:rPr>
          <w:rFonts w:ascii="Times New Roman" w:hAnsi="Times New Roman"/>
          <w:color w:val="auto"/>
          <w:lang w:val="nl-NL"/>
        </w:rPr>
      </w:pPr>
    </w:p>
    <w:p w14:paraId="0ED90B1C" w14:textId="77777777" w:rsidR="00896894" w:rsidRPr="00A54A23" w:rsidRDefault="00896894" w:rsidP="00896894">
      <w:pPr>
        <w:pStyle w:val="5somuc"/>
        <w:spacing w:line="340" w:lineRule="exact"/>
        <w:rPr>
          <w:rFonts w:ascii="Times New Roman" w:hAnsi="Times New Roman"/>
          <w:color w:val="auto"/>
          <w:lang w:val="nl-NL"/>
        </w:rPr>
      </w:pPr>
      <w:r w:rsidRPr="00A54A23">
        <w:rPr>
          <w:rFonts w:ascii="Times New Roman" w:hAnsi="Times New Roman"/>
          <w:color w:val="auto"/>
          <w:lang w:val="nl-NL"/>
        </w:rPr>
        <w:t>BÁO CÁO KHẢ NĂNG THANH TOÁN</w:t>
      </w:r>
    </w:p>
    <w:p w14:paraId="378BF954" w14:textId="77777777" w:rsidR="00896894" w:rsidRPr="00A54A23" w:rsidRDefault="00896894" w:rsidP="00896894">
      <w:pPr>
        <w:pStyle w:val="1chinhtrang"/>
        <w:tabs>
          <w:tab w:val="center" w:leader="dot" w:pos="9072"/>
        </w:tabs>
        <w:spacing w:before="0" w:after="0" w:line="340" w:lineRule="exact"/>
        <w:rPr>
          <w:rFonts w:ascii="Times New Roman" w:hAnsi="Times New Roman"/>
          <w:color w:val="auto"/>
          <w:sz w:val="8"/>
          <w:szCs w:val="8"/>
          <w:lang w:val="nl-NL"/>
        </w:rPr>
      </w:pPr>
    </w:p>
    <w:p w14:paraId="0FE8E249" w14:textId="77777777" w:rsidR="00896894" w:rsidRPr="00A54A23" w:rsidRDefault="00896894" w:rsidP="00896894">
      <w:pPr>
        <w:pStyle w:val="1chinhtrang"/>
        <w:tabs>
          <w:tab w:val="center" w:leader="dot" w:pos="9342"/>
        </w:tabs>
        <w:spacing w:before="0" w:after="0" w:line="340" w:lineRule="exact"/>
        <w:rPr>
          <w:rFonts w:ascii="Times New Roman" w:hAnsi="Times New Roman"/>
          <w:color w:val="auto"/>
          <w:lang w:val="nl-NL"/>
        </w:rPr>
      </w:pPr>
      <w:r w:rsidRPr="00A54A23">
        <w:rPr>
          <w:rFonts w:ascii="Times New Roman" w:hAnsi="Times New Roman"/>
          <w:color w:val="auto"/>
          <w:lang w:val="nl-NL"/>
        </w:rPr>
        <w:t>- Tên doanh nghiệp bảo hiểm:</w:t>
      </w:r>
      <w:r>
        <w:rPr>
          <w:rFonts w:ascii="Times New Roman" w:hAnsi="Times New Roman"/>
          <w:color w:val="auto"/>
          <w:lang w:val="nl-NL"/>
        </w:rPr>
        <w:t>...............................................................................................................</w:t>
      </w:r>
    </w:p>
    <w:p w14:paraId="743DCB08" w14:textId="77777777" w:rsidR="00896894" w:rsidRPr="00A54A23" w:rsidRDefault="00896894" w:rsidP="00896894">
      <w:pPr>
        <w:pStyle w:val="1chinhtrang"/>
        <w:tabs>
          <w:tab w:val="center" w:leader="dot" w:pos="9342"/>
        </w:tabs>
        <w:spacing w:before="0" w:after="0" w:line="340" w:lineRule="exact"/>
        <w:rPr>
          <w:rFonts w:ascii="Times New Roman" w:hAnsi="Times New Roman"/>
          <w:color w:val="auto"/>
          <w:lang w:val="nl-NL"/>
        </w:rPr>
      </w:pPr>
      <w:r w:rsidRPr="00A54A23">
        <w:rPr>
          <w:rFonts w:ascii="Times New Roman" w:hAnsi="Times New Roman"/>
          <w:color w:val="auto"/>
          <w:lang w:val="nl-NL"/>
        </w:rPr>
        <w:t>- Báo cáo tháng, quý (năm)........................... từ................................... đến</w:t>
      </w:r>
      <w:r w:rsidRPr="00A54A23">
        <w:rPr>
          <w:rFonts w:ascii="Times New Roman" w:hAnsi="Times New Roman"/>
          <w:color w:val="auto"/>
          <w:lang w:val="nl-NL"/>
        </w:rPr>
        <w:tab/>
      </w:r>
    </w:p>
    <w:p w14:paraId="01A2DACF" w14:textId="77777777" w:rsidR="00896894" w:rsidRPr="00A54A23" w:rsidRDefault="00896894" w:rsidP="00896894">
      <w:pPr>
        <w:pStyle w:val="1chinhtrang"/>
        <w:spacing w:before="120" w:after="120" w:line="340" w:lineRule="exact"/>
        <w:jc w:val="right"/>
        <w:rPr>
          <w:rFonts w:ascii="Times New Roman" w:hAnsi="Times New Roman"/>
          <w:color w:val="auto"/>
          <w:lang w:val="nl-NL"/>
        </w:rPr>
      </w:pPr>
      <w:r w:rsidRPr="00A54A23">
        <w:rPr>
          <w:rFonts w:ascii="Times New Roman" w:hAnsi="Times New Roman"/>
          <w:color w:val="auto"/>
          <w:lang w:val="nl-NL"/>
        </w:rPr>
        <w:t>Đơn vị: Triệu đồng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48"/>
        <w:gridCol w:w="614"/>
        <w:gridCol w:w="778"/>
        <w:gridCol w:w="1333"/>
      </w:tblGrid>
      <w:tr w:rsidR="00896894" w:rsidRPr="000B62FE" w14:paraId="29E4AA4C" w14:textId="77777777" w:rsidTr="00AC6776">
        <w:trPr>
          <w:trHeight w:val="1054"/>
          <w:jc w:val="center"/>
        </w:trPr>
        <w:tc>
          <w:tcPr>
            <w:tcW w:w="6648" w:type="dxa"/>
            <w:tcBorders>
              <w:top w:val="single" w:sz="4" w:space="0" w:color="auto"/>
              <w:left w:val="single" w:sz="4" w:space="0" w:color="auto"/>
              <w:bottom w:val="single" w:sz="4" w:space="0" w:color="auto"/>
              <w:right w:val="single" w:sz="4" w:space="0" w:color="auto"/>
            </w:tcBorders>
            <w:vAlign w:val="center"/>
          </w:tcPr>
          <w:p w14:paraId="5FB0F610" w14:textId="77777777" w:rsidR="00896894" w:rsidRPr="00A54A23" w:rsidRDefault="00896894" w:rsidP="00AC6776">
            <w:pPr>
              <w:pStyle w:val="10chutrongbang"/>
              <w:spacing w:before="0" w:after="0" w:line="240" w:lineRule="exact"/>
              <w:ind w:left="-57" w:right="-57"/>
              <w:jc w:val="center"/>
              <w:rPr>
                <w:rFonts w:ascii="Times New Roman" w:hAnsi="Times New Roman"/>
                <w:b/>
                <w:color w:val="auto"/>
                <w:lang w:val="nl-NL"/>
              </w:rPr>
            </w:pPr>
            <w:r w:rsidRPr="00A54A23">
              <w:rPr>
                <w:rFonts w:ascii="Times New Roman" w:hAnsi="Times New Roman"/>
                <w:b/>
                <w:color w:val="auto"/>
                <w:lang w:val="nl-NL"/>
              </w:rPr>
              <w:t>Chỉ tiêu</w:t>
            </w:r>
          </w:p>
        </w:tc>
        <w:tc>
          <w:tcPr>
            <w:tcW w:w="614" w:type="dxa"/>
            <w:tcBorders>
              <w:top w:val="single" w:sz="4" w:space="0" w:color="auto"/>
              <w:left w:val="single" w:sz="4" w:space="0" w:color="auto"/>
              <w:bottom w:val="single" w:sz="4" w:space="0" w:color="auto"/>
              <w:right w:val="single" w:sz="4" w:space="0" w:color="auto"/>
            </w:tcBorders>
            <w:vAlign w:val="center"/>
          </w:tcPr>
          <w:p w14:paraId="22DCACDE" w14:textId="77777777" w:rsidR="00896894" w:rsidRPr="00A54A23" w:rsidRDefault="00896894" w:rsidP="00AC6776">
            <w:pPr>
              <w:pStyle w:val="10chutrongbang"/>
              <w:spacing w:before="0" w:after="0" w:line="240" w:lineRule="exact"/>
              <w:ind w:left="-57" w:right="-57"/>
              <w:jc w:val="center"/>
              <w:rPr>
                <w:rFonts w:ascii="Times New Roman" w:hAnsi="Times New Roman"/>
                <w:b/>
                <w:color w:val="auto"/>
                <w:lang w:val="nl-NL"/>
              </w:rPr>
            </w:pPr>
            <w:r w:rsidRPr="00A54A23">
              <w:rPr>
                <w:rFonts w:ascii="Times New Roman" w:hAnsi="Times New Roman"/>
                <w:b/>
                <w:color w:val="auto"/>
                <w:lang w:val="nl-NL"/>
              </w:rPr>
              <w:t>Giá trị hạch toán</w:t>
            </w:r>
          </w:p>
        </w:tc>
        <w:tc>
          <w:tcPr>
            <w:tcW w:w="778" w:type="dxa"/>
            <w:tcBorders>
              <w:top w:val="single" w:sz="4" w:space="0" w:color="auto"/>
              <w:left w:val="single" w:sz="4" w:space="0" w:color="auto"/>
              <w:bottom w:val="single" w:sz="4" w:space="0" w:color="auto"/>
              <w:right w:val="single" w:sz="4" w:space="0" w:color="auto"/>
            </w:tcBorders>
            <w:vAlign w:val="center"/>
          </w:tcPr>
          <w:p w14:paraId="06E0728E" w14:textId="77777777" w:rsidR="00896894" w:rsidRPr="00A54A23" w:rsidRDefault="00896894" w:rsidP="00AC6776">
            <w:pPr>
              <w:pStyle w:val="10chutrongbang"/>
              <w:spacing w:before="0" w:after="0" w:line="240" w:lineRule="exact"/>
              <w:ind w:left="-57" w:right="-57"/>
              <w:jc w:val="center"/>
              <w:rPr>
                <w:rFonts w:ascii="Times New Roman" w:hAnsi="Times New Roman"/>
                <w:b/>
                <w:color w:val="auto"/>
                <w:lang w:val="nl-NL"/>
              </w:rPr>
            </w:pPr>
            <w:r w:rsidRPr="00A54A23">
              <w:rPr>
                <w:rFonts w:ascii="Times New Roman" w:hAnsi="Times New Roman"/>
                <w:b/>
                <w:color w:val="auto"/>
                <w:lang w:val="nl-NL"/>
              </w:rPr>
              <w:t>Tỷ lệ loại trừ</w:t>
            </w:r>
          </w:p>
        </w:tc>
        <w:tc>
          <w:tcPr>
            <w:tcW w:w="1333" w:type="dxa"/>
            <w:tcBorders>
              <w:top w:val="single" w:sz="4" w:space="0" w:color="auto"/>
              <w:left w:val="single" w:sz="4" w:space="0" w:color="auto"/>
              <w:bottom w:val="single" w:sz="4" w:space="0" w:color="auto"/>
              <w:right w:val="single" w:sz="4" w:space="0" w:color="auto"/>
            </w:tcBorders>
            <w:vAlign w:val="center"/>
          </w:tcPr>
          <w:p w14:paraId="6B976403" w14:textId="77777777" w:rsidR="00896894" w:rsidRPr="00A54A23" w:rsidRDefault="00896894" w:rsidP="00AC6776">
            <w:pPr>
              <w:pStyle w:val="10chutrongbang"/>
              <w:spacing w:before="0" w:after="0" w:line="240" w:lineRule="exact"/>
              <w:ind w:left="-57" w:right="-57"/>
              <w:jc w:val="center"/>
              <w:rPr>
                <w:rFonts w:ascii="Times New Roman" w:hAnsi="Times New Roman"/>
                <w:b/>
                <w:color w:val="auto"/>
                <w:lang w:val="nl-NL"/>
              </w:rPr>
            </w:pPr>
            <w:r w:rsidRPr="00A54A23">
              <w:rPr>
                <w:rFonts w:ascii="Times New Roman" w:hAnsi="Times New Roman"/>
                <w:b/>
                <w:color w:val="auto"/>
                <w:lang w:val="nl-NL"/>
              </w:rPr>
              <w:t>Giá trị loại trừ tính biên khả năng thanh toán</w:t>
            </w:r>
          </w:p>
        </w:tc>
      </w:tr>
      <w:tr w:rsidR="00896894" w:rsidRPr="000B62FE" w14:paraId="35E664A6" w14:textId="77777777" w:rsidTr="00AC6776">
        <w:trPr>
          <w:trHeight w:val="108"/>
          <w:jc w:val="center"/>
        </w:trPr>
        <w:tc>
          <w:tcPr>
            <w:tcW w:w="6648" w:type="dxa"/>
            <w:tcBorders>
              <w:top w:val="single" w:sz="4" w:space="0" w:color="auto"/>
              <w:left w:val="single" w:sz="4" w:space="0" w:color="auto"/>
              <w:bottom w:val="single" w:sz="4" w:space="0" w:color="auto"/>
              <w:right w:val="single" w:sz="4" w:space="0" w:color="auto"/>
            </w:tcBorders>
          </w:tcPr>
          <w:p w14:paraId="4465EBF8" w14:textId="77777777" w:rsidR="00896894" w:rsidRPr="00A54A23" w:rsidRDefault="00896894" w:rsidP="00AC6776">
            <w:pPr>
              <w:pStyle w:val="10chutrongbang"/>
              <w:spacing w:before="0" w:after="0" w:line="246" w:lineRule="exact"/>
              <w:rPr>
                <w:rFonts w:ascii="Times New Roman" w:hAnsi="Times New Roman"/>
                <w:color w:val="auto"/>
                <w:lang w:val="nl-NL"/>
              </w:rPr>
            </w:pPr>
            <w:r w:rsidRPr="00A54A23">
              <w:rPr>
                <w:rFonts w:ascii="Times New Roman" w:hAnsi="Times New Roman"/>
                <w:color w:val="auto"/>
                <w:lang w:val="nl-NL"/>
              </w:rPr>
              <w:t>1. Chênh lệch giữa giá trị tài sản và các khoản nợ phải trả</w:t>
            </w:r>
          </w:p>
        </w:tc>
        <w:tc>
          <w:tcPr>
            <w:tcW w:w="614" w:type="dxa"/>
            <w:tcBorders>
              <w:top w:val="single" w:sz="4" w:space="0" w:color="auto"/>
              <w:left w:val="single" w:sz="4" w:space="0" w:color="auto"/>
              <w:bottom w:val="single" w:sz="4" w:space="0" w:color="auto"/>
              <w:right w:val="single" w:sz="4" w:space="0" w:color="auto"/>
            </w:tcBorders>
          </w:tcPr>
          <w:p w14:paraId="151A5214" w14:textId="77777777" w:rsidR="00896894" w:rsidRPr="00A54A23" w:rsidRDefault="00896894" w:rsidP="00AC6776">
            <w:pPr>
              <w:pStyle w:val="10chutrongbang"/>
              <w:spacing w:before="0" w:after="0" w:line="246" w:lineRule="exact"/>
              <w:rPr>
                <w:rFonts w:ascii="Times New Roman" w:hAnsi="Times New Roman"/>
                <w:color w:val="auto"/>
                <w:lang w:val="nl-NL"/>
              </w:rPr>
            </w:pPr>
          </w:p>
        </w:tc>
        <w:tc>
          <w:tcPr>
            <w:tcW w:w="778" w:type="dxa"/>
            <w:tcBorders>
              <w:top w:val="single" w:sz="4" w:space="0" w:color="auto"/>
              <w:left w:val="single" w:sz="4" w:space="0" w:color="auto"/>
              <w:bottom w:val="single" w:sz="4" w:space="0" w:color="auto"/>
              <w:right w:val="single" w:sz="4" w:space="0" w:color="auto"/>
            </w:tcBorders>
          </w:tcPr>
          <w:p w14:paraId="2DCB7999" w14:textId="77777777" w:rsidR="00896894" w:rsidRPr="00A54A23" w:rsidRDefault="00896894" w:rsidP="00AC6776">
            <w:pPr>
              <w:pStyle w:val="10chutrongbang"/>
              <w:spacing w:before="0" w:after="0" w:line="246" w:lineRule="exact"/>
              <w:jc w:val="center"/>
              <w:rPr>
                <w:rFonts w:ascii="Times New Roman" w:hAnsi="Times New Roman"/>
                <w:color w:val="auto"/>
                <w:lang w:val="nl-NL"/>
              </w:rPr>
            </w:pPr>
          </w:p>
        </w:tc>
        <w:tc>
          <w:tcPr>
            <w:tcW w:w="1333" w:type="dxa"/>
            <w:tcBorders>
              <w:top w:val="single" w:sz="4" w:space="0" w:color="auto"/>
              <w:left w:val="single" w:sz="4" w:space="0" w:color="auto"/>
              <w:bottom w:val="single" w:sz="4" w:space="0" w:color="auto"/>
              <w:right w:val="single" w:sz="4" w:space="0" w:color="auto"/>
            </w:tcBorders>
          </w:tcPr>
          <w:p w14:paraId="72049C20" w14:textId="77777777" w:rsidR="00896894" w:rsidRPr="00A54A23" w:rsidRDefault="00896894" w:rsidP="00AC6776">
            <w:pPr>
              <w:pStyle w:val="10chutrongbang"/>
              <w:spacing w:before="0" w:after="0" w:line="246" w:lineRule="exact"/>
              <w:rPr>
                <w:rFonts w:ascii="Times New Roman" w:hAnsi="Times New Roman"/>
                <w:color w:val="auto"/>
                <w:lang w:val="nl-NL"/>
              </w:rPr>
            </w:pPr>
          </w:p>
        </w:tc>
      </w:tr>
      <w:tr w:rsidR="00896894" w:rsidRPr="00A54A23" w14:paraId="51A34B8B" w14:textId="77777777" w:rsidTr="00AC6776">
        <w:trPr>
          <w:jc w:val="center"/>
        </w:trPr>
        <w:tc>
          <w:tcPr>
            <w:tcW w:w="6648" w:type="dxa"/>
            <w:tcBorders>
              <w:top w:val="single" w:sz="4" w:space="0" w:color="auto"/>
              <w:left w:val="single" w:sz="4" w:space="0" w:color="auto"/>
              <w:bottom w:val="single" w:sz="4" w:space="0" w:color="auto"/>
              <w:right w:val="single" w:sz="4" w:space="0" w:color="auto"/>
            </w:tcBorders>
          </w:tcPr>
          <w:p w14:paraId="62AFF2DE" w14:textId="77777777" w:rsidR="00896894" w:rsidRPr="00A54A23" w:rsidRDefault="00896894" w:rsidP="00AC6776">
            <w:pPr>
              <w:pStyle w:val="10chutrongbang"/>
              <w:spacing w:before="0" w:after="0" w:line="246" w:lineRule="exact"/>
              <w:rPr>
                <w:rFonts w:ascii="Times New Roman" w:hAnsi="Times New Roman"/>
                <w:color w:val="auto"/>
                <w:lang w:val="nl-NL"/>
              </w:rPr>
            </w:pPr>
            <w:r w:rsidRPr="00A54A23">
              <w:rPr>
                <w:rFonts w:ascii="Times New Roman" w:hAnsi="Times New Roman"/>
                <w:color w:val="auto"/>
                <w:lang w:val="nl-NL"/>
              </w:rPr>
              <w:t>2. Các tài sản được chấp nhận toàn bộ giá trị hạch toán</w:t>
            </w:r>
          </w:p>
          <w:p w14:paraId="13052231" w14:textId="77777777" w:rsidR="00896894" w:rsidRPr="00A54A23" w:rsidRDefault="00896894" w:rsidP="00AC6776">
            <w:pPr>
              <w:pStyle w:val="1chinhtrang"/>
              <w:spacing w:before="0" w:after="0" w:line="246" w:lineRule="exact"/>
              <w:ind w:firstLine="0"/>
              <w:rPr>
                <w:rFonts w:ascii="Times New Roman" w:hAnsi="Times New Roman"/>
                <w:iCs/>
                <w:color w:val="auto"/>
                <w:sz w:val="21"/>
                <w:szCs w:val="21"/>
                <w:lang w:val="nl-NL"/>
              </w:rPr>
            </w:pPr>
            <w:r w:rsidRPr="00A54A23">
              <w:rPr>
                <w:rFonts w:ascii="Times New Roman" w:hAnsi="Times New Roman"/>
                <w:iCs/>
                <w:color w:val="auto"/>
                <w:sz w:val="21"/>
                <w:szCs w:val="21"/>
                <w:lang w:val="nl-NL"/>
              </w:rPr>
              <w:t>- Tiền mặt, tiền gửi tại các tổ chức tín dụng, tiền đang chuyển, chứng chỉ tiền gửi, trái phiếu chính phủ, tín phiếu kho bạc, trái phiếu kho bạc, công trái xây dựng tổ quốc, trái phiếu chính quyền địa phương và trái phiếu được Chính phủ bảo lãnh không hạn chế</w:t>
            </w:r>
          </w:p>
          <w:p w14:paraId="46FD68B9" w14:textId="77777777" w:rsidR="00896894" w:rsidRPr="00A54A23" w:rsidRDefault="00896894" w:rsidP="00AC6776">
            <w:pPr>
              <w:pStyle w:val="1chinhtrang"/>
              <w:spacing w:before="0" w:after="0" w:line="246" w:lineRule="exact"/>
              <w:ind w:firstLine="0"/>
              <w:rPr>
                <w:rFonts w:ascii="Times New Roman" w:hAnsi="Times New Roman"/>
                <w:iCs/>
                <w:color w:val="auto"/>
                <w:spacing w:val="-4"/>
                <w:sz w:val="21"/>
                <w:szCs w:val="21"/>
                <w:lang w:val="nl-NL"/>
              </w:rPr>
            </w:pPr>
            <w:r w:rsidRPr="00A54A23">
              <w:rPr>
                <w:rFonts w:ascii="Times New Roman" w:hAnsi="Times New Roman"/>
                <w:color w:val="auto"/>
                <w:spacing w:val="-4"/>
                <w:sz w:val="21"/>
                <w:szCs w:val="21"/>
                <w:lang w:val="nl-NL"/>
              </w:rPr>
              <w:t xml:space="preserve">- </w:t>
            </w:r>
            <w:r w:rsidRPr="00A54A23">
              <w:rPr>
                <w:rFonts w:ascii="Times New Roman" w:hAnsi="Times New Roman"/>
                <w:iCs/>
                <w:color w:val="auto"/>
                <w:spacing w:val="-4"/>
                <w:sz w:val="21"/>
                <w:szCs w:val="21"/>
                <w:lang w:val="nl-NL"/>
              </w:rPr>
              <w:t>Các tài sản tương ứng với các hợp đồng bảo hiểm thuộc nghiệp vụ bảo hiểm liên kết đầu tư, bảo hiểm hưu trí tự nguyện</w:t>
            </w:r>
          </w:p>
          <w:p w14:paraId="02A76085" w14:textId="77777777" w:rsidR="00896894" w:rsidRPr="00A54A23" w:rsidRDefault="00896894" w:rsidP="00AC6776">
            <w:pPr>
              <w:pStyle w:val="1chinhtrang"/>
              <w:spacing w:before="0" w:after="0" w:line="246" w:lineRule="exact"/>
              <w:ind w:firstLine="0"/>
              <w:rPr>
                <w:rFonts w:ascii="Times New Roman" w:hAnsi="Times New Roman"/>
                <w:iCs/>
                <w:color w:val="auto"/>
                <w:spacing w:val="-4"/>
                <w:sz w:val="21"/>
                <w:szCs w:val="21"/>
                <w:lang w:val="nl-NL"/>
              </w:rPr>
            </w:pPr>
            <w:r w:rsidRPr="00A54A23">
              <w:rPr>
                <w:rFonts w:ascii="Times New Roman" w:hAnsi="Times New Roman"/>
                <w:iCs/>
                <w:color w:val="auto"/>
                <w:spacing w:val="-4"/>
                <w:sz w:val="21"/>
                <w:szCs w:val="21"/>
                <w:lang w:val="nl-NL"/>
              </w:rPr>
              <w:t>- Tài sản tái bảo hiểm (trừ tài sản tái bảo hiểm tương ứng với dự phòng bồi thường nhượng tái bảo hiểm của các hợp đồng nhượng tái bảo hiểm không tuân thủ quy định của pháp luật về nhượng tái bảo hiểm)</w:t>
            </w:r>
          </w:p>
          <w:p w14:paraId="6A2E8397" w14:textId="77777777" w:rsidR="00896894" w:rsidRPr="00A54A23" w:rsidRDefault="00896894" w:rsidP="00AC6776">
            <w:pPr>
              <w:pStyle w:val="1chinhtrang"/>
              <w:spacing w:before="0" w:after="0" w:line="246" w:lineRule="exact"/>
              <w:ind w:firstLine="0"/>
              <w:rPr>
                <w:rFonts w:ascii="Times New Roman" w:hAnsi="Times New Roman"/>
                <w:iCs/>
                <w:color w:val="auto"/>
                <w:spacing w:val="-4"/>
                <w:sz w:val="21"/>
                <w:szCs w:val="21"/>
                <w:lang w:val="nl-NL"/>
              </w:rPr>
            </w:pPr>
            <w:r w:rsidRPr="00A54A23">
              <w:rPr>
                <w:rFonts w:ascii="Times New Roman" w:hAnsi="Times New Roman"/>
                <w:iCs/>
                <w:color w:val="auto"/>
                <w:spacing w:val="-4"/>
                <w:sz w:val="21"/>
                <w:szCs w:val="21"/>
                <w:lang w:val="nl-NL"/>
              </w:rPr>
              <w:t>- Tạm ứng từ giá trị hoàn lại.</w:t>
            </w:r>
          </w:p>
        </w:tc>
        <w:tc>
          <w:tcPr>
            <w:tcW w:w="614" w:type="dxa"/>
            <w:tcBorders>
              <w:top w:val="single" w:sz="4" w:space="0" w:color="auto"/>
              <w:left w:val="single" w:sz="4" w:space="0" w:color="auto"/>
              <w:bottom w:val="single" w:sz="4" w:space="0" w:color="auto"/>
              <w:right w:val="single" w:sz="4" w:space="0" w:color="auto"/>
            </w:tcBorders>
          </w:tcPr>
          <w:p w14:paraId="157B1752" w14:textId="77777777" w:rsidR="00896894" w:rsidRPr="00A54A23" w:rsidRDefault="00896894" w:rsidP="00AC6776">
            <w:pPr>
              <w:pStyle w:val="10chutrongbang"/>
              <w:spacing w:before="0" w:after="0" w:line="246" w:lineRule="exact"/>
              <w:rPr>
                <w:rFonts w:ascii="Times New Roman" w:hAnsi="Times New Roman"/>
                <w:color w:val="auto"/>
                <w:lang w:val="nl-NL"/>
              </w:rPr>
            </w:pPr>
          </w:p>
        </w:tc>
        <w:tc>
          <w:tcPr>
            <w:tcW w:w="778" w:type="dxa"/>
            <w:tcBorders>
              <w:top w:val="single" w:sz="4" w:space="0" w:color="auto"/>
              <w:left w:val="single" w:sz="4" w:space="0" w:color="auto"/>
              <w:bottom w:val="single" w:sz="4" w:space="0" w:color="auto"/>
              <w:right w:val="single" w:sz="4" w:space="0" w:color="auto"/>
            </w:tcBorders>
          </w:tcPr>
          <w:p w14:paraId="2E3A58A4" w14:textId="77777777" w:rsidR="00896894" w:rsidRPr="00A54A23" w:rsidRDefault="00896894" w:rsidP="00AC6776">
            <w:pPr>
              <w:pStyle w:val="10chutrongbang"/>
              <w:spacing w:before="0" w:after="0" w:line="246" w:lineRule="exact"/>
              <w:jc w:val="center"/>
              <w:rPr>
                <w:rFonts w:ascii="Times New Roman" w:hAnsi="Times New Roman"/>
                <w:color w:val="auto"/>
                <w:lang w:val="nl-NL"/>
              </w:rPr>
            </w:pPr>
          </w:p>
          <w:p w14:paraId="0F6759BB" w14:textId="77777777" w:rsidR="00896894" w:rsidRPr="00A54A23" w:rsidRDefault="00896894" w:rsidP="00AC6776">
            <w:pPr>
              <w:pStyle w:val="10chutrongbang"/>
              <w:spacing w:before="0" w:after="0" w:line="246" w:lineRule="exact"/>
              <w:jc w:val="center"/>
              <w:rPr>
                <w:rFonts w:ascii="Times New Roman" w:hAnsi="Times New Roman"/>
                <w:color w:val="auto"/>
                <w:lang w:val="nl-NL"/>
              </w:rPr>
            </w:pPr>
            <w:r w:rsidRPr="00A54A23">
              <w:rPr>
                <w:rFonts w:ascii="Times New Roman" w:hAnsi="Times New Roman"/>
                <w:color w:val="auto"/>
                <w:lang w:val="nl-NL"/>
              </w:rPr>
              <w:t>0%</w:t>
            </w:r>
          </w:p>
          <w:p w14:paraId="0AEA1FB9" w14:textId="77777777" w:rsidR="00896894" w:rsidRPr="00A54A23" w:rsidRDefault="00896894" w:rsidP="00AC6776">
            <w:pPr>
              <w:pStyle w:val="10chutrongbang"/>
              <w:spacing w:before="0" w:after="0" w:line="246" w:lineRule="exact"/>
              <w:jc w:val="center"/>
              <w:rPr>
                <w:rFonts w:ascii="Times New Roman" w:hAnsi="Times New Roman"/>
                <w:color w:val="auto"/>
                <w:lang w:val="nl-NL"/>
              </w:rPr>
            </w:pPr>
          </w:p>
          <w:p w14:paraId="52CFA5F1" w14:textId="77777777" w:rsidR="00896894" w:rsidRDefault="00896894" w:rsidP="00AC6776">
            <w:pPr>
              <w:pStyle w:val="10chutrongbang"/>
              <w:spacing w:before="0" w:after="0" w:line="246" w:lineRule="exact"/>
              <w:jc w:val="center"/>
              <w:rPr>
                <w:rFonts w:ascii="Times New Roman" w:hAnsi="Times New Roman"/>
                <w:color w:val="auto"/>
                <w:lang w:val="nl-NL"/>
              </w:rPr>
            </w:pPr>
          </w:p>
          <w:p w14:paraId="031DEF10" w14:textId="77777777" w:rsidR="00896894" w:rsidRDefault="00896894" w:rsidP="00AC6776">
            <w:pPr>
              <w:pStyle w:val="10chutrongbang"/>
              <w:spacing w:before="0" w:after="0" w:line="246" w:lineRule="exact"/>
              <w:jc w:val="center"/>
              <w:rPr>
                <w:rFonts w:ascii="Times New Roman" w:hAnsi="Times New Roman"/>
                <w:color w:val="auto"/>
                <w:lang w:val="nl-NL"/>
              </w:rPr>
            </w:pPr>
          </w:p>
          <w:p w14:paraId="2E68EA7E" w14:textId="77777777" w:rsidR="00896894" w:rsidRPr="00A54A23" w:rsidRDefault="00896894" w:rsidP="00AC6776">
            <w:pPr>
              <w:pStyle w:val="10chutrongbang"/>
              <w:spacing w:before="0" w:after="0" w:line="246" w:lineRule="exact"/>
              <w:jc w:val="center"/>
              <w:rPr>
                <w:rFonts w:ascii="Times New Roman" w:hAnsi="Times New Roman"/>
                <w:color w:val="auto"/>
                <w:lang w:val="nl-NL"/>
              </w:rPr>
            </w:pPr>
            <w:r w:rsidRPr="00A54A23">
              <w:rPr>
                <w:rFonts w:ascii="Times New Roman" w:hAnsi="Times New Roman"/>
                <w:color w:val="auto"/>
                <w:lang w:val="nl-NL"/>
              </w:rPr>
              <w:t>0%</w:t>
            </w:r>
          </w:p>
          <w:p w14:paraId="09F8A7AA" w14:textId="77777777" w:rsidR="00896894" w:rsidRPr="00A54A23" w:rsidRDefault="00896894" w:rsidP="00AC6776">
            <w:pPr>
              <w:pStyle w:val="10chutrongbang"/>
              <w:spacing w:before="0" w:after="0" w:line="246" w:lineRule="exact"/>
              <w:jc w:val="center"/>
              <w:rPr>
                <w:rFonts w:ascii="Times New Roman" w:hAnsi="Times New Roman"/>
                <w:color w:val="auto"/>
                <w:lang w:val="nl-NL"/>
              </w:rPr>
            </w:pPr>
          </w:p>
          <w:p w14:paraId="2344DE9B" w14:textId="77777777" w:rsidR="00896894" w:rsidRPr="00A54A23" w:rsidRDefault="00896894" w:rsidP="00AC6776">
            <w:pPr>
              <w:pStyle w:val="10chutrongbang"/>
              <w:spacing w:before="0" w:after="0" w:line="246" w:lineRule="exact"/>
              <w:jc w:val="center"/>
              <w:rPr>
                <w:rFonts w:ascii="Times New Roman" w:hAnsi="Times New Roman"/>
                <w:color w:val="auto"/>
                <w:lang w:val="nl-NL"/>
              </w:rPr>
            </w:pPr>
            <w:r w:rsidRPr="00A54A23">
              <w:rPr>
                <w:rFonts w:ascii="Times New Roman" w:hAnsi="Times New Roman"/>
                <w:color w:val="auto"/>
                <w:lang w:val="nl-NL"/>
              </w:rPr>
              <w:t>0%</w:t>
            </w:r>
          </w:p>
          <w:p w14:paraId="241C9C7A" w14:textId="77777777" w:rsidR="00896894" w:rsidRPr="00A54A23" w:rsidRDefault="00896894" w:rsidP="00AC6776">
            <w:pPr>
              <w:spacing w:line="246" w:lineRule="exact"/>
              <w:rPr>
                <w:lang w:val="nl-NL"/>
              </w:rPr>
            </w:pPr>
          </w:p>
          <w:p w14:paraId="78ABC8B0" w14:textId="77777777" w:rsidR="00896894" w:rsidRDefault="00896894" w:rsidP="00AC6776">
            <w:pPr>
              <w:pStyle w:val="10chutrongbang"/>
              <w:spacing w:before="0" w:after="0" w:line="246" w:lineRule="exact"/>
              <w:jc w:val="center"/>
              <w:rPr>
                <w:rFonts w:ascii="Times New Roman" w:hAnsi="Times New Roman"/>
                <w:color w:val="auto"/>
                <w:lang w:val="nl-NL"/>
              </w:rPr>
            </w:pPr>
          </w:p>
          <w:p w14:paraId="713EF601" w14:textId="77777777" w:rsidR="00896894" w:rsidRPr="00A54A23" w:rsidRDefault="00896894" w:rsidP="00AC6776">
            <w:pPr>
              <w:pStyle w:val="10chutrongbang"/>
              <w:spacing w:before="0" w:after="0" w:line="246" w:lineRule="exact"/>
              <w:jc w:val="center"/>
              <w:rPr>
                <w:rFonts w:ascii="Times New Roman" w:hAnsi="Times New Roman"/>
                <w:color w:val="auto"/>
                <w:lang w:val="nl-NL"/>
              </w:rPr>
            </w:pPr>
            <w:r w:rsidRPr="00A54A23">
              <w:rPr>
                <w:rFonts w:ascii="Times New Roman" w:hAnsi="Times New Roman"/>
                <w:color w:val="auto"/>
                <w:lang w:val="nl-NL"/>
              </w:rPr>
              <w:t>0%</w:t>
            </w:r>
          </w:p>
        </w:tc>
        <w:tc>
          <w:tcPr>
            <w:tcW w:w="1333" w:type="dxa"/>
            <w:tcBorders>
              <w:top w:val="single" w:sz="4" w:space="0" w:color="auto"/>
              <w:left w:val="single" w:sz="4" w:space="0" w:color="auto"/>
              <w:bottom w:val="single" w:sz="4" w:space="0" w:color="auto"/>
              <w:right w:val="single" w:sz="4" w:space="0" w:color="auto"/>
            </w:tcBorders>
          </w:tcPr>
          <w:p w14:paraId="17707E20" w14:textId="77777777" w:rsidR="00896894" w:rsidRPr="00A54A23" w:rsidRDefault="00896894" w:rsidP="00AC6776">
            <w:pPr>
              <w:pStyle w:val="10chutrongbang"/>
              <w:spacing w:before="0" w:after="0" w:line="246" w:lineRule="exact"/>
              <w:jc w:val="center"/>
              <w:rPr>
                <w:rFonts w:ascii="Times New Roman" w:hAnsi="Times New Roman"/>
                <w:color w:val="auto"/>
                <w:lang w:val="nl-NL"/>
              </w:rPr>
            </w:pPr>
          </w:p>
        </w:tc>
      </w:tr>
      <w:tr w:rsidR="00896894" w:rsidRPr="00A54A23" w14:paraId="03E566E2" w14:textId="77777777" w:rsidTr="00AC6776">
        <w:trPr>
          <w:jc w:val="center"/>
        </w:trPr>
        <w:tc>
          <w:tcPr>
            <w:tcW w:w="6648" w:type="dxa"/>
            <w:tcBorders>
              <w:top w:val="single" w:sz="4" w:space="0" w:color="auto"/>
              <w:left w:val="single" w:sz="4" w:space="0" w:color="auto"/>
              <w:bottom w:val="single" w:sz="4" w:space="0" w:color="auto"/>
              <w:right w:val="single" w:sz="4" w:space="0" w:color="auto"/>
            </w:tcBorders>
          </w:tcPr>
          <w:p w14:paraId="0095FD00" w14:textId="77777777" w:rsidR="00896894" w:rsidRPr="00A54A23" w:rsidRDefault="00896894" w:rsidP="00AC6776">
            <w:pPr>
              <w:pStyle w:val="1chinhtrang"/>
              <w:spacing w:before="0" w:after="0" w:line="246" w:lineRule="exact"/>
              <w:ind w:firstLine="0"/>
              <w:rPr>
                <w:rFonts w:ascii="Times New Roman" w:hAnsi="Times New Roman"/>
                <w:bCs/>
                <w:iCs/>
                <w:color w:val="auto"/>
                <w:sz w:val="21"/>
                <w:szCs w:val="21"/>
                <w:lang w:val="nl-NL"/>
              </w:rPr>
            </w:pPr>
            <w:r w:rsidRPr="00A54A23">
              <w:rPr>
                <w:rFonts w:ascii="Times New Roman" w:hAnsi="Times New Roman"/>
                <w:bCs/>
                <w:iCs/>
                <w:color w:val="auto"/>
                <w:sz w:val="21"/>
                <w:szCs w:val="21"/>
                <w:lang w:val="nl-NL"/>
              </w:rPr>
              <w:t>3. Các tài sản bị loại trừ một phần giá trị hạch toán</w:t>
            </w:r>
          </w:p>
          <w:p w14:paraId="151792E3" w14:textId="77777777" w:rsidR="00896894" w:rsidRPr="00A54A23" w:rsidRDefault="00896894" w:rsidP="00AC6776">
            <w:pPr>
              <w:pStyle w:val="1chinhtrang"/>
              <w:spacing w:before="0" w:after="0" w:line="246" w:lineRule="exact"/>
              <w:ind w:firstLine="0"/>
              <w:rPr>
                <w:rFonts w:ascii="Times New Roman" w:hAnsi="Times New Roman"/>
                <w:iCs/>
                <w:color w:val="auto"/>
                <w:sz w:val="21"/>
                <w:szCs w:val="21"/>
                <w:lang w:val="nl-NL"/>
              </w:rPr>
            </w:pPr>
            <w:r w:rsidRPr="00A54A23">
              <w:rPr>
                <w:rFonts w:ascii="Times New Roman" w:hAnsi="Times New Roman"/>
                <w:iCs/>
                <w:color w:val="auto"/>
                <w:sz w:val="21"/>
                <w:szCs w:val="21"/>
                <w:lang w:val="nl-NL"/>
              </w:rPr>
              <w:t>a) Các tài sản đầu tư:</w:t>
            </w:r>
          </w:p>
          <w:p w14:paraId="446AD68C" w14:textId="77777777" w:rsidR="00896894" w:rsidRPr="00A54A23" w:rsidRDefault="00896894" w:rsidP="00AC6776">
            <w:pPr>
              <w:pStyle w:val="1chinhtrang"/>
              <w:spacing w:before="0" w:after="0" w:line="246" w:lineRule="exact"/>
              <w:ind w:firstLine="0"/>
              <w:rPr>
                <w:rFonts w:ascii="Times New Roman" w:hAnsi="Times New Roman"/>
                <w:iCs/>
                <w:strike/>
                <w:color w:val="auto"/>
                <w:sz w:val="21"/>
                <w:szCs w:val="21"/>
                <w:lang w:val="nl-NL"/>
              </w:rPr>
            </w:pPr>
            <w:r w:rsidRPr="00A54A23">
              <w:rPr>
                <w:rFonts w:ascii="Times New Roman" w:hAnsi="Times New Roman"/>
                <w:iCs/>
                <w:color w:val="auto"/>
                <w:sz w:val="21"/>
                <w:szCs w:val="21"/>
                <w:lang w:val="nl-NL"/>
              </w:rPr>
              <w:t>+ Trái phiếu doanh nghiệp có đảm bảo</w:t>
            </w:r>
          </w:p>
          <w:p w14:paraId="51B59429" w14:textId="77777777" w:rsidR="00896894" w:rsidRPr="00A54A23" w:rsidRDefault="00896894" w:rsidP="00AC6776">
            <w:pPr>
              <w:pStyle w:val="1chinhtrang"/>
              <w:spacing w:before="0" w:after="0" w:line="246" w:lineRule="exact"/>
              <w:ind w:firstLine="0"/>
              <w:rPr>
                <w:rFonts w:ascii="Times New Roman" w:hAnsi="Times New Roman"/>
                <w:iCs/>
                <w:color w:val="auto"/>
                <w:sz w:val="21"/>
                <w:szCs w:val="21"/>
                <w:lang w:val="nl-NL"/>
              </w:rPr>
            </w:pPr>
            <w:r w:rsidRPr="00A54A23">
              <w:rPr>
                <w:rFonts w:ascii="Times New Roman" w:hAnsi="Times New Roman"/>
                <w:iCs/>
                <w:color w:val="auto"/>
                <w:sz w:val="21"/>
                <w:szCs w:val="21"/>
                <w:lang w:val="nl-NL"/>
              </w:rPr>
              <w:t>+ Trái phiếu doanh nghiệp không có bảo đảm</w:t>
            </w:r>
          </w:p>
          <w:p w14:paraId="3E01BC37" w14:textId="77777777" w:rsidR="00896894" w:rsidRPr="00A54A23" w:rsidRDefault="00896894" w:rsidP="00AC6776">
            <w:pPr>
              <w:pStyle w:val="1chinhtrang"/>
              <w:spacing w:before="0" w:after="0" w:line="246" w:lineRule="exact"/>
              <w:ind w:firstLine="0"/>
              <w:rPr>
                <w:rFonts w:ascii="Times New Roman" w:hAnsi="Times New Roman"/>
                <w:iCs/>
                <w:color w:val="auto"/>
                <w:sz w:val="21"/>
                <w:szCs w:val="21"/>
                <w:lang w:val="nl-NL"/>
              </w:rPr>
            </w:pPr>
            <w:r w:rsidRPr="00A54A23">
              <w:rPr>
                <w:rFonts w:ascii="Times New Roman" w:hAnsi="Times New Roman"/>
                <w:iCs/>
                <w:color w:val="auto"/>
                <w:sz w:val="21"/>
                <w:szCs w:val="21"/>
                <w:lang w:val="nl-NL"/>
              </w:rPr>
              <w:t>+ Cổ phiếu được niêm yết, chứng chỉ quỹ</w:t>
            </w:r>
          </w:p>
          <w:p w14:paraId="639E6338" w14:textId="77777777" w:rsidR="00896894" w:rsidRPr="00A54A23" w:rsidRDefault="00896894" w:rsidP="00AC6776">
            <w:pPr>
              <w:pStyle w:val="1chinhtrang"/>
              <w:spacing w:before="0" w:after="0" w:line="246" w:lineRule="exact"/>
              <w:ind w:firstLine="0"/>
              <w:rPr>
                <w:rFonts w:ascii="Times New Roman" w:hAnsi="Times New Roman"/>
                <w:iCs/>
                <w:strike/>
                <w:color w:val="auto"/>
                <w:sz w:val="21"/>
                <w:szCs w:val="21"/>
                <w:lang w:val="nl-NL"/>
              </w:rPr>
            </w:pPr>
            <w:r w:rsidRPr="00A54A23">
              <w:rPr>
                <w:rFonts w:ascii="Times New Roman" w:hAnsi="Times New Roman"/>
                <w:iCs/>
                <w:color w:val="auto"/>
                <w:sz w:val="21"/>
                <w:szCs w:val="21"/>
                <w:lang w:val="nl-NL"/>
              </w:rPr>
              <w:t xml:space="preserve">+ Cổ phiếu không được niêm yết </w:t>
            </w:r>
          </w:p>
          <w:p w14:paraId="4E5141FF" w14:textId="77777777" w:rsidR="00896894" w:rsidRPr="00A54A23" w:rsidRDefault="00896894" w:rsidP="00AC6776">
            <w:pPr>
              <w:pStyle w:val="1chinhtrang"/>
              <w:spacing w:before="0" w:after="0" w:line="246" w:lineRule="exact"/>
              <w:ind w:firstLine="0"/>
              <w:rPr>
                <w:rFonts w:ascii="Times New Roman" w:hAnsi="Times New Roman"/>
                <w:iCs/>
                <w:color w:val="auto"/>
                <w:sz w:val="21"/>
                <w:szCs w:val="21"/>
                <w:lang w:val="nl-NL"/>
              </w:rPr>
            </w:pPr>
            <w:r w:rsidRPr="00A54A23">
              <w:rPr>
                <w:rFonts w:ascii="Times New Roman" w:hAnsi="Times New Roman"/>
                <w:iCs/>
                <w:color w:val="auto"/>
                <w:sz w:val="21"/>
                <w:szCs w:val="21"/>
                <w:lang w:val="nl-NL"/>
              </w:rPr>
              <w:t>+ Đầu tư vào bất động sản do chính doanh nghiệp sử dụng</w:t>
            </w:r>
          </w:p>
          <w:p w14:paraId="1E5DA7A2" w14:textId="77777777" w:rsidR="00896894" w:rsidRPr="00A54A23" w:rsidRDefault="00896894" w:rsidP="00AC6776">
            <w:pPr>
              <w:pStyle w:val="1chinhtrang"/>
              <w:spacing w:before="0" w:after="0" w:line="246" w:lineRule="exact"/>
              <w:ind w:firstLine="0"/>
              <w:rPr>
                <w:rFonts w:ascii="Times New Roman" w:hAnsi="Times New Roman"/>
                <w:iCs/>
                <w:color w:val="auto"/>
                <w:sz w:val="21"/>
                <w:szCs w:val="21"/>
                <w:lang w:val="nl-NL"/>
              </w:rPr>
            </w:pPr>
            <w:r w:rsidRPr="00A54A23">
              <w:rPr>
                <w:rFonts w:ascii="Times New Roman" w:hAnsi="Times New Roman"/>
                <w:iCs/>
                <w:color w:val="auto"/>
                <w:sz w:val="21"/>
                <w:szCs w:val="21"/>
                <w:lang w:val="nl-NL"/>
              </w:rPr>
              <w:t>+ Đầu tư vào bất động sản cho thuê</w:t>
            </w:r>
          </w:p>
          <w:p w14:paraId="09F4BD15" w14:textId="77777777" w:rsidR="00896894" w:rsidRPr="00A54A23" w:rsidRDefault="00896894" w:rsidP="00AC6776">
            <w:pPr>
              <w:pStyle w:val="1chinhtrang"/>
              <w:spacing w:before="0" w:after="0" w:line="246" w:lineRule="exact"/>
              <w:ind w:firstLine="0"/>
              <w:rPr>
                <w:rFonts w:ascii="Times New Roman" w:hAnsi="Times New Roman"/>
                <w:iCs/>
                <w:color w:val="auto"/>
                <w:sz w:val="21"/>
                <w:szCs w:val="21"/>
                <w:lang w:val="nl-NL"/>
              </w:rPr>
            </w:pPr>
            <w:r w:rsidRPr="00A54A23">
              <w:rPr>
                <w:rFonts w:ascii="Times New Roman" w:hAnsi="Times New Roman"/>
                <w:iCs/>
                <w:color w:val="auto"/>
                <w:sz w:val="21"/>
                <w:szCs w:val="21"/>
                <w:lang w:val="nl-NL"/>
              </w:rPr>
              <w:t>+ Vốn góp vào các doanh nghiệp khác (trừ vốn góp để thành lập doanh nghiệp bảo hiểm từ nguồn vốn chủ sở hữu)</w:t>
            </w:r>
          </w:p>
          <w:p w14:paraId="0D069032" w14:textId="77777777" w:rsidR="00896894" w:rsidRPr="00A54A23" w:rsidRDefault="00896894" w:rsidP="00AC6776">
            <w:pPr>
              <w:pStyle w:val="1chinhtrang"/>
              <w:spacing w:before="0" w:after="0" w:line="246" w:lineRule="exact"/>
              <w:ind w:firstLine="0"/>
              <w:rPr>
                <w:rFonts w:ascii="Times New Roman" w:hAnsi="Times New Roman"/>
                <w:iCs/>
                <w:color w:val="auto"/>
                <w:sz w:val="21"/>
                <w:szCs w:val="21"/>
                <w:lang w:val="nl-NL"/>
              </w:rPr>
            </w:pPr>
            <w:r w:rsidRPr="00A54A23">
              <w:rPr>
                <w:rFonts w:ascii="Times New Roman" w:hAnsi="Times New Roman"/>
                <w:iCs/>
                <w:color w:val="auto"/>
                <w:sz w:val="21"/>
                <w:szCs w:val="21"/>
                <w:lang w:val="nl-NL"/>
              </w:rPr>
              <w:t>b) Các khoản phải thu:</w:t>
            </w:r>
          </w:p>
          <w:p w14:paraId="4FD67F2B" w14:textId="77777777" w:rsidR="00896894" w:rsidRPr="005B0B37" w:rsidRDefault="00896894" w:rsidP="00AC6776">
            <w:pPr>
              <w:pStyle w:val="1chinhtrang"/>
              <w:spacing w:before="0" w:after="0" w:line="246" w:lineRule="exact"/>
              <w:ind w:firstLine="0"/>
              <w:rPr>
                <w:rFonts w:ascii="Times New Roman" w:hAnsi="Times New Roman"/>
                <w:iCs/>
                <w:color w:val="auto"/>
                <w:spacing w:val="2"/>
                <w:sz w:val="21"/>
                <w:szCs w:val="21"/>
                <w:lang w:val="nl-NL"/>
              </w:rPr>
            </w:pPr>
            <w:r w:rsidRPr="00A54A23">
              <w:rPr>
                <w:rFonts w:ascii="Times New Roman" w:hAnsi="Times New Roman"/>
                <w:bCs/>
                <w:iCs/>
                <w:color w:val="auto"/>
                <w:spacing w:val="-4"/>
                <w:sz w:val="21"/>
                <w:szCs w:val="21"/>
                <w:lang w:val="nl-NL"/>
              </w:rPr>
              <w:t>+</w:t>
            </w:r>
            <w:r w:rsidRPr="005B0B37">
              <w:rPr>
                <w:rFonts w:ascii="Times New Roman" w:hAnsi="Times New Roman"/>
                <w:bCs/>
                <w:iCs/>
                <w:color w:val="auto"/>
                <w:spacing w:val="2"/>
                <w:sz w:val="21"/>
                <w:szCs w:val="21"/>
                <w:lang w:val="nl-NL"/>
              </w:rPr>
              <w:t xml:space="preserve"> </w:t>
            </w:r>
            <w:r w:rsidRPr="005B0B37">
              <w:rPr>
                <w:rFonts w:ascii="Times New Roman" w:hAnsi="Times New Roman"/>
                <w:iCs/>
                <w:color w:val="auto"/>
                <w:spacing w:val="2"/>
                <w:sz w:val="21"/>
                <w:szCs w:val="21"/>
                <w:lang w:val="nl-NL"/>
              </w:rPr>
              <w:t>Phải thu p</w:t>
            </w:r>
            <w:r>
              <w:rPr>
                <w:rFonts w:ascii="Times New Roman" w:hAnsi="Times New Roman"/>
                <w:iCs/>
                <w:color w:val="auto"/>
                <w:spacing w:val="2"/>
                <w:sz w:val="21"/>
                <w:szCs w:val="21"/>
                <w:lang w:val="nl-NL"/>
              </w:rPr>
              <w:t xml:space="preserve">hí bảo hiểm gốc quá hạn từ  90 </w:t>
            </w:r>
            <w:r w:rsidRPr="005B0B37">
              <w:rPr>
                <w:rFonts w:ascii="Times New Roman" w:hAnsi="Times New Roman"/>
                <w:iCs/>
                <w:color w:val="auto"/>
                <w:spacing w:val="2"/>
                <w:sz w:val="21"/>
                <w:szCs w:val="21"/>
                <w:lang w:val="nl-NL"/>
              </w:rPr>
              <w:t>ngày đến dưới 01 năm</w:t>
            </w:r>
          </w:p>
          <w:p w14:paraId="72D96684" w14:textId="77777777" w:rsidR="00896894" w:rsidRPr="005B0B37" w:rsidRDefault="00896894" w:rsidP="00AC6776">
            <w:pPr>
              <w:pStyle w:val="1chinhtrang"/>
              <w:spacing w:before="0" w:after="0" w:line="246" w:lineRule="exact"/>
              <w:ind w:firstLine="0"/>
              <w:rPr>
                <w:rFonts w:ascii="Times New Roman" w:hAnsi="Times New Roman"/>
                <w:iCs/>
                <w:color w:val="auto"/>
                <w:spacing w:val="2"/>
                <w:sz w:val="21"/>
                <w:szCs w:val="21"/>
                <w:lang w:val="nl-NL"/>
              </w:rPr>
            </w:pPr>
            <w:r w:rsidRPr="005B0B37">
              <w:rPr>
                <w:rFonts w:ascii="Times New Roman" w:hAnsi="Times New Roman"/>
                <w:iCs/>
                <w:color w:val="auto"/>
                <w:spacing w:val="2"/>
                <w:sz w:val="21"/>
                <w:szCs w:val="21"/>
                <w:lang w:val="nl-NL"/>
              </w:rPr>
              <w:t>+ Phải thu phí bảo hiểm gốc quá hạn từ 01 năm đến dưới 02 năm sau khi trừ đi các khoản trích lập dự phòng nợ khó đòi tương ứng theo quy định của pháp luật</w:t>
            </w:r>
          </w:p>
          <w:p w14:paraId="193EC440" w14:textId="77777777" w:rsidR="00896894" w:rsidRPr="005B0B37" w:rsidRDefault="00896894" w:rsidP="00AC6776">
            <w:pPr>
              <w:pStyle w:val="1chinhtrang"/>
              <w:spacing w:before="0" w:after="0" w:line="246" w:lineRule="exact"/>
              <w:ind w:firstLine="0"/>
              <w:rPr>
                <w:rFonts w:ascii="Times New Roman" w:hAnsi="Times New Roman"/>
                <w:iCs/>
                <w:color w:val="auto"/>
                <w:spacing w:val="2"/>
                <w:sz w:val="21"/>
                <w:szCs w:val="21"/>
                <w:lang w:val="nl-NL"/>
              </w:rPr>
            </w:pPr>
            <w:r w:rsidRPr="005B0B37">
              <w:rPr>
                <w:rFonts w:ascii="Times New Roman" w:hAnsi="Times New Roman"/>
                <w:iCs/>
                <w:color w:val="auto"/>
                <w:spacing w:val="2"/>
                <w:sz w:val="21"/>
                <w:szCs w:val="21"/>
                <w:lang w:val="nl-NL"/>
              </w:rPr>
              <w:t>+ Phải thu liên quan đến hoạt động nhận, nhượng tái bảo hiểm (sau khi bù trừ các khoản phải thu, phải trả của cùng một tổ chức nhượng, nhận tái bảo hiểm trong cùng kỳ đối chiếu) quá hạn từ 90 ngày đến dưới 01 năm: loại trừ 30%. Trường hợp kết quả bù trừ giữa các khoản phải thu và các khoản phải trả âm (-): loại trừ 0%</w:t>
            </w:r>
          </w:p>
          <w:p w14:paraId="17FB8D1D" w14:textId="77777777" w:rsidR="00896894" w:rsidRPr="005B0B37" w:rsidRDefault="00896894" w:rsidP="00AC6776">
            <w:pPr>
              <w:pStyle w:val="1chinhtrang"/>
              <w:spacing w:before="0" w:after="0" w:line="246" w:lineRule="exact"/>
              <w:ind w:firstLine="0"/>
              <w:rPr>
                <w:rFonts w:ascii="Times New Roman" w:hAnsi="Times New Roman"/>
                <w:iCs/>
                <w:color w:val="auto"/>
                <w:spacing w:val="2"/>
                <w:sz w:val="21"/>
                <w:szCs w:val="21"/>
                <w:lang w:val="nl-NL"/>
              </w:rPr>
            </w:pPr>
            <w:r w:rsidRPr="005B0B37">
              <w:rPr>
                <w:rFonts w:ascii="Times New Roman" w:hAnsi="Times New Roman"/>
                <w:iCs/>
                <w:color w:val="auto"/>
                <w:spacing w:val="2"/>
                <w:sz w:val="21"/>
                <w:szCs w:val="21"/>
                <w:lang w:val="nl-NL"/>
              </w:rPr>
              <w:t>+ Phải thu liên quan đến hoạt động nhận, nhượng tái bảo hiểm (sau khi bù trừ các khoản phải thu, phải trả của cùng một tổ chức nhượng, nhận tái bảo hiểm trong cùng kỳ đối chiếu) quá hạn từ 01 năm đến dưới 02 năm: loại trừ 50%. Trường hợp kết quả bù trừ giữa các khoản phải thu và các khoản phải trả âm (-): loại trừ 0%;</w:t>
            </w:r>
          </w:p>
          <w:p w14:paraId="28615E6A" w14:textId="77777777" w:rsidR="00896894" w:rsidRPr="00A54A23" w:rsidRDefault="00896894" w:rsidP="00AC6776">
            <w:pPr>
              <w:pStyle w:val="1chinhtrang"/>
              <w:spacing w:before="0" w:after="0" w:line="246" w:lineRule="exact"/>
              <w:ind w:firstLine="0"/>
              <w:rPr>
                <w:rFonts w:ascii="Times New Roman" w:hAnsi="Times New Roman"/>
                <w:iCs/>
                <w:color w:val="auto"/>
                <w:sz w:val="21"/>
                <w:szCs w:val="21"/>
                <w:lang w:val="nl-NL"/>
              </w:rPr>
            </w:pPr>
            <w:r w:rsidRPr="005B0B37">
              <w:rPr>
                <w:rFonts w:ascii="Times New Roman" w:hAnsi="Times New Roman"/>
                <w:iCs/>
                <w:color w:val="auto"/>
                <w:spacing w:val="2"/>
                <w:sz w:val="21"/>
                <w:szCs w:val="21"/>
                <w:lang w:val="nl-NL"/>
              </w:rPr>
              <w:t>c) Tài sản cố định hữu hình, tài sản cố định vô hình là phần mềm máy tính, quyền sử dụng đất và hàng tồ</w:t>
            </w:r>
            <w:r w:rsidRPr="00A54A23">
              <w:rPr>
                <w:rFonts w:ascii="Times New Roman" w:hAnsi="Times New Roman"/>
                <w:iCs/>
                <w:color w:val="auto"/>
                <w:sz w:val="21"/>
                <w:szCs w:val="21"/>
                <w:lang w:val="nl-NL"/>
              </w:rPr>
              <w:t>n kho</w:t>
            </w:r>
          </w:p>
          <w:p w14:paraId="3A6FC9EC" w14:textId="77777777" w:rsidR="00896894" w:rsidRPr="00A54A23" w:rsidRDefault="00896894" w:rsidP="00AC6776">
            <w:pPr>
              <w:pStyle w:val="1chinhtrang"/>
              <w:spacing w:before="0" w:after="0" w:line="246" w:lineRule="exact"/>
              <w:ind w:firstLine="0"/>
              <w:rPr>
                <w:rFonts w:ascii="Times New Roman" w:hAnsi="Times New Roman"/>
                <w:iCs/>
                <w:color w:val="auto"/>
                <w:sz w:val="21"/>
                <w:szCs w:val="21"/>
                <w:lang w:val="nl-NL"/>
              </w:rPr>
            </w:pPr>
            <w:r w:rsidRPr="00A54A23">
              <w:rPr>
                <w:rFonts w:ascii="Times New Roman" w:hAnsi="Times New Roman"/>
                <w:iCs/>
                <w:color w:val="auto"/>
                <w:sz w:val="21"/>
                <w:szCs w:val="21"/>
                <w:lang w:val="nl-NL"/>
              </w:rPr>
              <w:t>d) Tài sản khác.</w:t>
            </w:r>
          </w:p>
        </w:tc>
        <w:tc>
          <w:tcPr>
            <w:tcW w:w="614" w:type="dxa"/>
            <w:tcBorders>
              <w:top w:val="single" w:sz="4" w:space="0" w:color="auto"/>
              <w:left w:val="single" w:sz="4" w:space="0" w:color="auto"/>
              <w:bottom w:val="single" w:sz="4" w:space="0" w:color="auto"/>
              <w:right w:val="single" w:sz="4" w:space="0" w:color="auto"/>
            </w:tcBorders>
          </w:tcPr>
          <w:p w14:paraId="6DA22C29" w14:textId="77777777" w:rsidR="00896894" w:rsidRPr="00A54A23" w:rsidRDefault="00896894" w:rsidP="00AC6776">
            <w:pPr>
              <w:pStyle w:val="10chutrongbang"/>
              <w:spacing w:before="0" w:after="0" w:line="246" w:lineRule="exact"/>
              <w:rPr>
                <w:rFonts w:ascii="Times New Roman" w:hAnsi="Times New Roman"/>
                <w:color w:val="auto"/>
                <w:lang w:val="nl-NL"/>
              </w:rPr>
            </w:pPr>
          </w:p>
        </w:tc>
        <w:tc>
          <w:tcPr>
            <w:tcW w:w="778" w:type="dxa"/>
            <w:tcBorders>
              <w:top w:val="single" w:sz="4" w:space="0" w:color="auto"/>
              <w:left w:val="single" w:sz="4" w:space="0" w:color="auto"/>
              <w:bottom w:val="single" w:sz="4" w:space="0" w:color="auto"/>
              <w:right w:val="single" w:sz="4" w:space="0" w:color="auto"/>
            </w:tcBorders>
          </w:tcPr>
          <w:p w14:paraId="01852167" w14:textId="77777777" w:rsidR="00896894" w:rsidRPr="00A54A23" w:rsidRDefault="00896894" w:rsidP="00AC6776">
            <w:pPr>
              <w:pStyle w:val="10chutrongbang"/>
              <w:spacing w:before="0" w:after="0" w:line="246" w:lineRule="exact"/>
              <w:jc w:val="center"/>
              <w:rPr>
                <w:rFonts w:ascii="Times New Roman" w:hAnsi="Times New Roman"/>
                <w:color w:val="auto"/>
                <w:lang w:val="nl-NL"/>
              </w:rPr>
            </w:pPr>
          </w:p>
          <w:p w14:paraId="6B5F0D4F" w14:textId="77777777" w:rsidR="00896894" w:rsidRPr="00A54A23" w:rsidRDefault="00896894" w:rsidP="00AC6776">
            <w:pPr>
              <w:pStyle w:val="10chutrongbang"/>
              <w:spacing w:before="0" w:after="0" w:line="246" w:lineRule="exact"/>
              <w:jc w:val="center"/>
              <w:rPr>
                <w:rFonts w:ascii="Times New Roman" w:hAnsi="Times New Roman"/>
                <w:color w:val="auto"/>
                <w:lang w:val="nl-NL"/>
              </w:rPr>
            </w:pPr>
          </w:p>
          <w:p w14:paraId="388E85F0" w14:textId="77777777" w:rsidR="00896894" w:rsidRPr="00A54A23" w:rsidRDefault="00896894" w:rsidP="00AC6776">
            <w:pPr>
              <w:pStyle w:val="10chutrongbang"/>
              <w:spacing w:before="0" w:after="0" w:line="246" w:lineRule="exact"/>
              <w:jc w:val="center"/>
              <w:rPr>
                <w:rFonts w:ascii="Times New Roman" w:hAnsi="Times New Roman"/>
                <w:color w:val="auto"/>
                <w:lang w:val="nl-NL"/>
              </w:rPr>
            </w:pPr>
            <w:r w:rsidRPr="00A54A23">
              <w:rPr>
                <w:rFonts w:ascii="Times New Roman" w:hAnsi="Times New Roman"/>
                <w:color w:val="auto"/>
                <w:lang w:val="nl-NL"/>
              </w:rPr>
              <w:t>1%</w:t>
            </w:r>
          </w:p>
          <w:p w14:paraId="4EB51F54" w14:textId="77777777" w:rsidR="00896894" w:rsidRPr="00A54A23" w:rsidRDefault="00896894" w:rsidP="00AC6776">
            <w:pPr>
              <w:pStyle w:val="10chutrongbang"/>
              <w:spacing w:before="0" w:after="0" w:line="246" w:lineRule="exact"/>
              <w:jc w:val="center"/>
              <w:rPr>
                <w:rFonts w:ascii="Times New Roman" w:hAnsi="Times New Roman"/>
                <w:color w:val="auto"/>
                <w:lang w:val="nl-NL"/>
              </w:rPr>
            </w:pPr>
            <w:r w:rsidRPr="00A54A23">
              <w:rPr>
                <w:rFonts w:ascii="Times New Roman" w:hAnsi="Times New Roman"/>
                <w:color w:val="auto"/>
                <w:lang w:val="nl-NL"/>
              </w:rPr>
              <w:t>3%</w:t>
            </w:r>
          </w:p>
          <w:p w14:paraId="157FBCE0" w14:textId="77777777" w:rsidR="00896894" w:rsidRPr="00A54A23" w:rsidRDefault="00896894" w:rsidP="00AC6776">
            <w:pPr>
              <w:pStyle w:val="10chutrongbang"/>
              <w:spacing w:before="0" w:after="0" w:line="246" w:lineRule="exact"/>
              <w:jc w:val="center"/>
              <w:rPr>
                <w:rFonts w:ascii="Times New Roman" w:hAnsi="Times New Roman"/>
                <w:color w:val="auto"/>
                <w:lang w:val="nl-NL"/>
              </w:rPr>
            </w:pPr>
            <w:r w:rsidRPr="00A54A23">
              <w:rPr>
                <w:rFonts w:ascii="Times New Roman" w:hAnsi="Times New Roman"/>
                <w:color w:val="auto"/>
                <w:lang w:val="nl-NL"/>
              </w:rPr>
              <w:t>15%</w:t>
            </w:r>
          </w:p>
          <w:p w14:paraId="607D8B4E" w14:textId="77777777" w:rsidR="00896894" w:rsidRPr="00A54A23" w:rsidRDefault="00896894" w:rsidP="00AC6776">
            <w:pPr>
              <w:pStyle w:val="10chutrongbang"/>
              <w:spacing w:before="0" w:after="0" w:line="246" w:lineRule="exact"/>
              <w:jc w:val="center"/>
              <w:rPr>
                <w:rFonts w:ascii="Times New Roman" w:hAnsi="Times New Roman"/>
                <w:color w:val="auto"/>
                <w:lang w:val="nl-NL"/>
              </w:rPr>
            </w:pPr>
            <w:r w:rsidRPr="00A54A23">
              <w:rPr>
                <w:rFonts w:ascii="Times New Roman" w:hAnsi="Times New Roman"/>
                <w:color w:val="auto"/>
                <w:lang w:val="nl-NL"/>
              </w:rPr>
              <w:t>20%</w:t>
            </w:r>
          </w:p>
          <w:p w14:paraId="4B561670" w14:textId="77777777" w:rsidR="00896894" w:rsidRPr="00A54A23" w:rsidRDefault="00896894" w:rsidP="00AC6776">
            <w:pPr>
              <w:pStyle w:val="10chutrongbang"/>
              <w:spacing w:before="0" w:after="0" w:line="246" w:lineRule="exact"/>
              <w:jc w:val="center"/>
              <w:rPr>
                <w:rFonts w:ascii="Times New Roman" w:hAnsi="Times New Roman"/>
                <w:color w:val="auto"/>
                <w:lang w:val="nl-NL"/>
              </w:rPr>
            </w:pPr>
            <w:r w:rsidRPr="00A54A23">
              <w:rPr>
                <w:rFonts w:ascii="Times New Roman" w:hAnsi="Times New Roman"/>
                <w:color w:val="auto"/>
                <w:lang w:val="nl-NL"/>
              </w:rPr>
              <w:t>8%</w:t>
            </w:r>
          </w:p>
          <w:p w14:paraId="40A79E21" w14:textId="77777777" w:rsidR="00896894" w:rsidRPr="00A54A23" w:rsidRDefault="00896894" w:rsidP="00AC6776">
            <w:pPr>
              <w:pStyle w:val="10chutrongbang"/>
              <w:spacing w:before="0" w:after="0" w:line="246" w:lineRule="exact"/>
              <w:jc w:val="center"/>
              <w:rPr>
                <w:rFonts w:ascii="Times New Roman" w:hAnsi="Times New Roman"/>
                <w:color w:val="auto"/>
                <w:lang w:val="nl-NL"/>
              </w:rPr>
            </w:pPr>
            <w:r w:rsidRPr="00A54A23">
              <w:rPr>
                <w:rFonts w:ascii="Times New Roman" w:hAnsi="Times New Roman"/>
                <w:color w:val="auto"/>
                <w:lang w:val="nl-NL"/>
              </w:rPr>
              <w:t>15%</w:t>
            </w:r>
          </w:p>
          <w:p w14:paraId="796A30DA" w14:textId="77777777" w:rsidR="00896894" w:rsidRPr="00A54A23" w:rsidRDefault="00896894" w:rsidP="00AC6776">
            <w:pPr>
              <w:pStyle w:val="10chutrongbang"/>
              <w:spacing w:before="0" w:after="0" w:line="246" w:lineRule="exact"/>
              <w:jc w:val="center"/>
              <w:rPr>
                <w:rFonts w:ascii="Times New Roman" w:hAnsi="Times New Roman"/>
                <w:color w:val="auto"/>
                <w:lang w:val="nl-NL"/>
              </w:rPr>
            </w:pPr>
            <w:r w:rsidRPr="00A54A23">
              <w:rPr>
                <w:rFonts w:ascii="Times New Roman" w:hAnsi="Times New Roman"/>
                <w:color w:val="auto"/>
                <w:lang w:val="nl-NL"/>
              </w:rPr>
              <w:t>20%</w:t>
            </w:r>
          </w:p>
          <w:p w14:paraId="79E1055E" w14:textId="77777777" w:rsidR="00896894" w:rsidRPr="00A54A23" w:rsidRDefault="00896894" w:rsidP="00AC6776">
            <w:pPr>
              <w:pStyle w:val="10chutrongbang"/>
              <w:spacing w:before="0" w:after="0" w:line="246" w:lineRule="exact"/>
              <w:jc w:val="center"/>
              <w:rPr>
                <w:rFonts w:ascii="Times New Roman" w:hAnsi="Times New Roman"/>
                <w:color w:val="auto"/>
                <w:lang w:val="nl-NL"/>
              </w:rPr>
            </w:pPr>
          </w:p>
          <w:p w14:paraId="4897CFD3" w14:textId="77777777" w:rsidR="00896894" w:rsidRPr="00A54A23" w:rsidRDefault="00896894" w:rsidP="00AC6776">
            <w:pPr>
              <w:pStyle w:val="10chutrongbang"/>
              <w:spacing w:before="0" w:after="0" w:line="246" w:lineRule="exact"/>
              <w:jc w:val="center"/>
              <w:rPr>
                <w:rFonts w:ascii="Times New Roman" w:hAnsi="Times New Roman"/>
                <w:color w:val="auto"/>
                <w:lang w:val="nl-NL"/>
              </w:rPr>
            </w:pPr>
          </w:p>
          <w:p w14:paraId="030CA20E" w14:textId="77777777" w:rsidR="00896894" w:rsidRPr="00A54A23" w:rsidRDefault="00896894" w:rsidP="00AC6776">
            <w:pPr>
              <w:pStyle w:val="10chutrongbang"/>
              <w:spacing w:before="0" w:after="0" w:line="246" w:lineRule="exact"/>
              <w:jc w:val="center"/>
              <w:rPr>
                <w:rFonts w:ascii="Times New Roman" w:hAnsi="Times New Roman"/>
                <w:color w:val="auto"/>
                <w:lang w:val="nl-NL"/>
              </w:rPr>
            </w:pPr>
            <w:r w:rsidRPr="00A54A23">
              <w:rPr>
                <w:rFonts w:ascii="Times New Roman" w:hAnsi="Times New Roman"/>
                <w:color w:val="auto"/>
                <w:lang w:val="nl-NL"/>
              </w:rPr>
              <w:t>30%</w:t>
            </w:r>
          </w:p>
          <w:p w14:paraId="16B1A2BE" w14:textId="77777777" w:rsidR="00896894" w:rsidRPr="00A54A23" w:rsidRDefault="00896894" w:rsidP="00AC6776">
            <w:pPr>
              <w:pStyle w:val="10chutrongbang"/>
              <w:spacing w:before="0" w:after="0" w:line="246" w:lineRule="exact"/>
              <w:jc w:val="center"/>
              <w:rPr>
                <w:rFonts w:ascii="Times New Roman" w:hAnsi="Times New Roman"/>
                <w:color w:val="auto"/>
                <w:lang w:val="nl-NL"/>
              </w:rPr>
            </w:pPr>
            <w:r w:rsidRPr="00A54A23">
              <w:rPr>
                <w:rFonts w:ascii="Times New Roman" w:hAnsi="Times New Roman"/>
                <w:color w:val="auto"/>
                <w:lang w:val="nl-NL"/>
              </w:rPr>
              <w:t>50%</w:t>
            </w:r>
          </w:p>
          <w:p w14:paraId="37BD1A95" w14:textId="77777777" w:rsidR="00896894" w:rsidRPr="00A54A23" w:rsidRDefault="00896894" w:rsidP="00AC6776">
            <w:pPr>
              <w:pStyle w:val="10chutrongbang"/>
              <w:spacing w:before="0" w:after="0" w:line="246" w:lineRule="exact"/>
              <w:jc w:val="center"/>
              <w:rPr>
                <w:rFonts w:ascii="Times New Roman" w:hAnsi="Times New Roman"/>
                <w:color w:val="auto"/>
                <w:lang w:val="nl-NL"/>
              </w:rPr>
            </w:pPr>
          </w:p>
          <w:p w14:paraId="6CB1A283" w14:textId="77777777" w:rsidR="00896894" w:rsidRDefault="00896894" w:rsidP="00AC6776">
            <w:pPr>
              <w:pStyle w:val="10chutrongbang"/>
              <w:spacing w:before="0" w:after="0" w:line="246" w:lineRule="exact"/>
              <w:jc w:val="center"/>
              <w:rPr>
                <w:rFonts w:ascii="Times New Roman" w:hAnsi="Times New Roman"/>
                <w:color w:val="auto"/>
                <w:lang w:val="nl-NL"/>
              </w:rPr>
            </w:pPr>
          </w:p>
          <w:p w14:paraId="75B47A5E" w14:textId="77777777" w:rsidR="00896894" w:rsidRPr="00A54A23" w:rsidRDefault="00896894" w:rsidP="00AC6776">
            <w:pPr>
              <w:pStyle w:val="10chutrongbang"/>
              <w:spacing w:before="0" w:after="0" w:line="246" w:lineRule="exact"/>
              <w:jc w:val="center"/>
              <w:rPr>
                <w:rFonts w:ascii="Times New Roman" w:hAnsi="Times New Roman"/>
                <w:color w:val="auto"/>
                <w:lang w:val="nl-NL"/>
              </w:rPr>
            </w:pPr>
            <w:r w:rsidRPr="00A54A23">
              <w:rPr>
                <w:rFonts w:ascii="Times New Roman" w:hAnsi="Times New Roman"/>
                <w:color w:val="auto"/>
                <w:lang w:val="nl-NL"/>
              </w:rPr>
              <w:t>30%</w:t>
            </w:r>
          </w:p>
          <w:p w14:paraId="27C74EE0" w14:textId="77777777" w:rsidR="00896894" w:rsidRPr="00A54A23" w:rsidRDefault="00896894" w:rsidP="00AC6776">
            <w:pPr>
              <w:pStyle w:val="10chutrongbang"/>
              <w:spacing w:before="0" w:after="0" w:line="246" w:lineRule="exact"/>
              <w:jc w:val="center"/>
              <w:rPr>
                <w:rFonts w:ascii="Times New Roman" w:hAnsi="Times New Roman"/>
                <w:color w:val="auto"/>
                <w:lang w:val="nl-NL"/>
              </w:rPr>
            </w:pPr>
          </w:p>
          <w:p w14:paraId="2429C26A" w14:textId="77777777" w:rsidR="00896894" w:rsidRPr="00A54A23" w:rsidRDefault="00896894" w:rsidP="00AC6776">
            <w:pPr>
              <w:pStyle w:val="10chutrongbang"/>
              <w:spacing w:before="0" w:after="0" w:line="246" w:lineRule="exact"/>
              <w:jc w:val="center"/>
              <w:rPr>
                <w:rFonts w:ascii="Times New Roman" w:hAnsi="Times New Roman"/>
                <w:color w:val="auto"/>
                <w:lang w:val="nl-NL"/>
              </w:rPr>
            </w:pPr>
          </w:p>
          <w:p w14:paraId="71142A95" w14:textId="77777777" w:rsidR="00896894" w:rsidRPr="00A54A23" w:rsidRDefault="00896894" w:rsidP="00AC6776">
            <w:pPr>
              <w:pStyle w:val="10chutrongbang"/>
              <w:spacing w:before="0" w:after="0" w:line="246" w:lineRule="exact"/>
              <w:jc w:val="center"/>
              <w:rPr>
                <w:rFonts w:ascii="Times New Roman" w:hAnsi="Times New Roman"/>
                <w:color w:val="auto"/>
                <w:lang w:val="nl-NL"/>
              </w:rPr>
            </w:pPr>
          </w:p>
          <w:p w14:paraId="2DB27A4F" w14:textId="77777777" w:rsidR="00896894" w:rsidRDefault="00896894" w:rsidP="00AC6776">
            <w:pPr>
              <w:pStyle w:val="10chutrongbang"/>
              <w:spacing w:before="0" w:after="0" w:line="246" w:lineRule="exact"/>
              <w:jc w:val="center"/>
              <w:rPr>
                <w:rFonts w:ascii="Times New Roman" w:hAnsi="Times New Roman"/>
                <w:color w:val="auto"/>
                <w:lang w:val="nl-NL"/>
              </w:rPr>
            </w:pPr>
          </w:p>
          <w:p w14:paraId="330AFCFF" w14:textId="77777777" w:rsidR="00896894" w:rsidRPr="00A54A23" w:rsidRDefault="00896894" w:rsidP="00AC6776">
            <w:pPr>
              <w:pStyle w:val="10chutrongbang"/>
              <w:spacing w:before="0" w:after="0" w:line="246" w:lineRule="exact"/>
              <w:jc w:val="center"/>
              <w:rPr>
                <w:rFonts w:ascii="Times New Roman" w:hAnsi="Times New Roman"/>
                <w:color w:val="auto"/>
                <w:lang w:val="nl-NL"/>
              </w:rPr>
            </w:pPr>
            <w:r w:rsidRPr="00A54A23">
              <w:rPr>
                <w:rFonts w:ascii="Times New Roman" w:hAnsi="Times New Roman"/>
                <w:color w:val="auto"/>
                <w:lang w:val="nl-NL"/>
              </w:rPr>
              <w:t>50%</w:t>
            </w:r>
          </w:p>
          <w:p w14:paraId="47988360" w14:textId="77777777" w:rsidR="00896894" w:rsidRPr="00A54A23" w:rsidRDefault="00896894" w:rsidP="00AC6776">
            <w:pPr>
              <w:pStyle w:val="10chutrongbang"/>
              <w:spacing w:before="0" w:after="0" w:line="246" w:lineRule="exact"/>
              <w:jc w:val="center"/>
              <w:rPr>
                <w:rFonts w:ascii="Times New Roman" w:hAnsi="Times New Roman"/>
                <w:color w:val="auto"/>
                <w:lang w:val="nl-NL"/>
              </w:rPr>
            </w:pPr>
          </w:p>
          <w:p w14:paraId="40F4D151" w14:textId="77777777" w:rsidR="00896894" w:rsidRPr="00A54A23" w:rsidRDefault="00896894" w:rsidP="00AC6776">
            <w:pPr>
              <w:pStyle w:val="10chutrongbang"/>
              <w:spacing w:before="0" w:after="0" w:line="246" w:lineRule="exact"/>
              <w:jc w:val="center"/>
              <w:rPr>
                <w:rFonts w:ascii="Times New Roman" w:hAnsi="Times New Roman"/>
                <w:color w:val="auto"/>
                <w:lang w:val="nl-NL"/>
              </w:rPr>
            </w:pPr>
          </w:p>
          <w:p w14:paraId="0B0EE94B" w14:textId="77777777" w:rsidR="00896894" w:rsidRPr="00A54A23" w:rsidRDefault="00896894" w:rsidP="00AC6776">
            <w:pPr>
              <w:pStyle w:val="10chutrongbang"/>
              <w:spacing w:before="0" w:after="0" w:line="246" w:lineRule="exact"/>
              <w:jc w:val="center"/>
              <w:rPr>
                <w:rFonts w:ascii="Times New Roman" w:hAnsi="Times New Roman"/>
                <w:color w:val="auto"/>
                <w:lang w:val="nl-NL"/>
              </w:rPr>
            </w:pPr>
          </w:p>
          <w:p w14:paraId="5618A60E" w14:textId="77777777" w:rsidR="00896894" w:rsidRDefault="00896894" w:rsidP="00AC6776">
            <w:pPr>
              <w:pStyle w:val="10chutrongbang"/>
              <w:spacing w:before="0" w:after="0" w:line="246" w:lineRule="exact"/>
              <w:jc w:val="center"/>
              <w:rPr>
                <w:rFonts w:ascii="Times New Roman" w:hAnsi="Times New Roman"/>
                <w:color w:val="auto"/>
                <w:lang w:val="nl-NL"/>
              </w:rPr>
            </w:pPr>
          </w:p>
          <w:p w14:paraId="0AA74FB0" w14:textId="77777777" w:rsidR="00896894" w:rsidRPr="00A54A23" w:rsidRDefault="00896894" w:rsidP="00AC6776">
            <w:pPr>
              <w:pStyle w:val="10chutrongbang"/>
              <w:spacing w:before="0" w:after="0" w:line="246" w:lineRule="exact"/>
              <w:jc w:val="center"/>
              <w:rPr>
                <w:rFonts w:ascii="Times New Roman" w:hAnsi="Times New Roman"/>
                <w:color w:val="auto"/>
                <w:lang w:val="nl-NL"/>
              </w:rPr>
            </w:pPr>
            <w:r w:rsidRPr="00A54A23">
              <w:rPr>
                <w:rFonts w:ascii="Times New Roman" w:hAnsi="Times New Roman"/>
                <w:color w:val="auto"/>
                <w:lang w:val="nl-NL"/>
              </w:rPr>
              <w:t>25%</w:t>
            </w:r>
          </w:p>
          <w:p w14:paraId="4FA8DC4B" w14:textId="77777777" w:rsidR="00896894" w:rsidRDefault="00896894" w:rsidP="00AC6776">
            <w:pPr>
              <w:pStyle w:val="10chutrongbang"/>
              <w:spacing w:before="0" w:after="0" w:line="246" w:lineRule="exact"/>
              <w:jc w:val="center"/>
              <w:rPr>
                <w:rFonts w:ascii="Times New Roman" w:hAnsi="Times New Roman"/>
                <w:color w:val="auto"/>
                <w:lang w:val="nl-NL"/>
              </w:rPr>
            </w:pPr>
          </w:p>
          <w:p w14:paraId="1C17FC6B" w14:textId="77777777" w:rsidR="00896894" w:rsidRPr="00A54A23" w:rsidRDefault="00896894" w:rsidP="00AC6776">
            <w:pPr>
              <w:pStyle w:val="10chutrongbang"/>
              <w:spacing w:before="0" w:after="0" w:line="246" w:lineRule="exact"/>
              <w:jc w:val="center"/>
              <w:rPr>
                <w:rFonts w:ascii="Times New Roman" w:hAnsi="Times New Roman"/>
                <w:color w:val="auto"/>
                <w:lang w:val="nl-NL"/>
              </w:rPr>
            </w:pPr>
            <w:r w:rsidRPr="00A54A23">
              <w:rPr>
                <w:rFonts w:ascii="Times New Roman" w:hAnsi="Times New Roman"/>
                <w:color w:val="auto"/>
                <w:lang w:val="nl-NL"/>
              </w:rPr>
              <w:t>15%</w:t>
            </w:r>
          </w:p>
        </w:tc>
        <w:tc>
          <w:tcPr>
            <w:tcW w:w="1333" w:type="dxa"/>
            <w:tcBorders>
              <w:top w:val="single" w:sz="4" w:space="0" w:color="auto"/>
              <w:left w:val="single" w:sz="4" w:space="0" w:color="auto"/>
              <w:bottom w:val="single" w:sz="4" w:space="0" w:color="auto"/>
              <w:right w:val="single" w:sz="4" w:space="0" w:color="auto"/>
            </w:tcBorders>
          </w:tcPr>
          <w:p w14:paraId="5F3B602C" w14:textId="77777777" w:rsidR="00896894" w:rsidRPr="00A54A23" w:rsidRDefault="00896894" w:rsidP="00AC6776">
            <w:pPr>
              <w:pStyle w:val="10chutrongbang"/>
              <w:spacing w:before="0" w:after="0" w:line="246" w:lineRule="exact"/>
              <w:rPr>
                <w:rFonts w:ascii="Times New Roman" w:hAnsi="Times New Roman"/>
                <w:color w:val="auto"/>
                <w:lang w:val="nl-NL"/>
              </w:rPr>
            </w:pPr>
          </w:p>
        </w:tc>
      </w:tr>
      <w:tr w:rsidR="00896894" w:rsidRPr="00A54A23" w14:paraId="160458B6" w14:textId="77777777" w:rsidTr="00AC6776">
        <w:trPr>
          <w:jc w:val="center"/>
        </w:trPr>
        <w:tc>
          <w:tcPr>
            <w:tcW w:w="6648" w:type="dxa"/>
            <w:tcBorders>
              <w:top w:val="single" w:sz="4" w:space="0" w:color="auto"/>
              <w:left w:val="single" w:sz="4" w:space="0" w:color="auto"/>
              <w:bottom w:val="single" w:sz="4" w:space="0" w:color="auto"/>
              <w:right w:val="single" w:sz="4" w:space="0" w:color="auto"/>
            </w:tcBorders>
          </w:tcPr>
          <w:p w14:paraId="12A898FD" w14:textId="77777777" w:rsidR="00896894" w:rsidRPr="00A54A23" w:rsidRDefault="00896894" w:rsidP="00AC6776">
            <w:pPr>
              <w:pStyle w:val="10chutrongbang"/>
              <w:spacing w:before="0" w:after="0" w:line="280" w:lineRule="exact"/>
              <w:rPr>
                <w:rFonts w:ascii="Times New Roman" w:hAnsi="Times New Roman"/>
                <w:color w:val="auto"/>
                <w:lang w:val="nl-NL"/>
              </w:rPr>
            </w:pPr>
            <w:r w:rsidRPr="00A54A23">
              <w:rPr>
                <w:rFonts w:ascii="Times New Roman" w:hAnsi="Times New Roman"/>
                <w:color w:val="auto"/>
                <w:lang w:val="nl-NL"/>
              </w:rPr>
              <w:lastRenderedPageBreak/>
              <w:t>4. Các tài sản bị loại trừ toàn bộ giá trị hạch toán:</w:t>
            </w:r>
          </w:p>
          <w:p w14:paraId="6901CDD1" w14:textId="77777777" w:rsidR="00896894" w:rsidRPr="00A54A23" w:rsidRDefault="00896894" w:rsidP="00AC6776">
            <w:pPr>
              <w:pStyle w:val="10chutrongbang"/>
              <w:spacing w:before="0" w:after="0" w:line="280" w:lineRule="exact"/>
              <w:rPr>
                <w:rFonts w:ascii="Times New Roman" w:hAnsi="Times New Roman"/>
                <w:color w:val="auto"/>
                <w:spacing w:val="-2"/>
                <w:lang w:val="nl-NL"/>
              </w:rPr>
            </w:pPr>
            <w:r w:rsidRPr="00A54A23">
              <w:rPr>
                <w:rFonts w:ascii="Times New Roman" w:hAnsi="Times New Roman"/>
                <w:color w:val="auto"/>
                <w:spacing w:val="-2"/>
                <w:lang w:val="nl-NL"/>
              </w:rPr>
              <w:t>a) Các khoản vốn góp để thành lập doanh nghiệp bảo hiểm</w:t>
            </w:r>
            <w:r w:rsidRPr="00A54A23">
              <w:rPr>
                <w:rFonts w:ascii="Times New Roman" w:hAnsi="Times New Roman"/>
                <w:iCs/>
                <w:color w:val="auto"/>
                <w:spacing w:val="-2"/>
                <w:lang w:val="nl-NL"/>
              </w:rPr>
              <w:t xml:space="preserve"> khác </w:t>
            </w:r>
            <w:r w:rsidRPr="00A54A23">
              <w:rPr>
                <w:rFonts w:ascii="Times New Roman" w:hAnsi="Times New Roman"/>
                <w:color w:val="auto"/>
                <w:spacing w:val="-2"/>
                <w:lang w:val="nl-NL"/>
              </w:rPr>
              <w:t>từ nguồn vốn chủ sở hữu</w:t>
            </w:r>
          </w:p>
          <w:p w14:paraId="0541B5B4" w14:textId="77777777" w:rsidR="00896894" w:rsidRPr="00A54A23" w:rsidRDefault="00896894" w:rsidP="00AC6776">
            <w:pPr>
              <w:pStyle w:val="10chutrongbang"/>
              <w:spacing w:before="0" w:after="0" w:line="280" w:lineRule="exact"/>
              <w:rPr>
                <w:rFonts w:ascii="Times New Roman" w:hAnsi="Times New Roman"/>
                <w:color w:val="auto"/>
                <w:spacing w:val="-2"/>
                <w:lang w:val="nl-NL"/>
              </w:rPr>
            </w:pPr>
            <w:r w:rsidRPr="00A54A23">
              <w:rPr>
                <w:rFonts w:ascii="Times New Roman" w:hAnsi="Times New Roman"/>
                <w:color w:val="auto"/>
                <w:spacing w:val="-2"/>
                <w:lang w:val="nl-NL"/>
              </w:rPr>
              <w:t xml:space="preserve">b) Các khoản nợ không có khả năng thu hồi theo quy định của pháp luật </w:t>
            </w:r>
          </w:p>
          <w:p w14:paraId="44E467A6" w14:textId="77777777" w:rsidR="00896894" w:rsidRPr="00A54A23" w:rsidRDefault="00896894" w:rsidP="00AC6776">
            <w:pPr>
              <w:pStyle w:val="10chutrongbang"/>
              <w:spacing w:before="0" w:after="0" w:line="280" w:lineRule="exact"/>
              <w:rPr>
                <w:rFonts w:ascii="Times New Roman" w:hAnsi="Times New Roman"/>
                <w:color w:val="auto"/>
                <w:spacing w:val="-2"/>
                <w:lang w:val="nl-NL"/>
              </w:rPr>
            </w:pPr>
            <w:r w:rsidRPr="00A54A23">
              <w:rPr>
                <w:rFonts w:ascii="Times New Roman" w:hAnsi="Times New Roman"/>
                <w:color w:val="auto"/>
                <w:spacing w:val="-2"/>
                <w:lang w:val="nl-NL"/>
              </w:rPr>
              <w:t>c) Tài sản cố định vô hình trừ phần mềm máy tính, quyền sử dụng đất</w:t>
            </w:r>
          </w:p>
          <w:p w14:paraId="09691A0F" w14:textId="77777777" w:rsidR="00896894" w:rsidRPr="00A54A23" w:rsidRDefault="00896894" w:rsidP="00AC6776">
            <w:pPr>
              <w:pStyle w:val="10chutrongbang"/>
              <w:spacing w:before="0" w:after="0" w:line="280" w:lineRule="exact"/>
              <w:rPr>
                <w:rFonts w:ascii="Times New Roman" w:hAnsi="Times New Roman"/>
                <w:color w:val="auto"/>
                <w:spacing w:val="-2"/>
                <w:lang w:val="nl-NL"/>
              </w:rPr>
            </w:pPr>
            <w:r w:rsidRPr="00A54A23">
              <w:rPr>
                <w:rFonts w:ascii="Times New Roman" w:hAnsi="Times New Roman"/>
                <w:color w:val="auto"/>
                <w:spacing w:val="-2"/>
                <w:lang w:val="nl-NL"/>
              </w:rPr>
              <w:t>d) Chi phí trả trước, các khoản tạm ứng (trừ tạm ứng từ giá trị hoàn lại), trang thiết bị và đồ dùng văn phòng, các khoản phải thu nội bộ</w:t>
            </w:r>
          </w:p>
          <w:p w14:paraId="20196141" w14:textId="77777777" w:rsidR="00896894" w:rsidRPr="00A54A23" w:rsidRDefault="00896894" w:rsidP="00AC6776">
            <w:pPr>
              <w:pStyle w:val="10chutrongbang"/>
              <w:spacing w:before="0" w:after="0" w:line="280" w:lineRule="exact"/>
              <w:rPr>
                <w:rFonts w:ascii="Times New Roman" w:hAnsi="Times New Roman"/>
                <w:color w:val="auto"/>
                <w:spacing w:val="-2"/>
                <w:lang w:val="nl-NL"/>
              </w:rPr>
            </w:pPr>
            <w:r w:rsidRPr="00A54A23">
              <w:rPr>
                <w:rFonts w:ascii="Times New Roman" w:hAnsi="Times New Roman"/>
                <w:color w:val="auto"/>
                <w:spacing w:val="-2"/>
                <w:lang w:val="nl-NL"/>
              </w:rPr>
              <w:t>đ) Phải thu phí bảo hiểm gốc quá hạn từ 02 năm trở lên</w:t>
            </w:r>
          </w:p>
          <w:p w14:paraId="08B4D01C" w14:textId="77777777" w:rsidR="00896894" w:rsidRPr="00A54A23" w:rsidRDefault="00896894" w:rsidP="00AC6776">
            <w:pPr>
              <w:pStyle w:val="10chutrongbang"/>
              <w:spacing w:before="0" w:after="0" w:line="280" w:lineRule="exact"/>
              <w:rPr>
                <w:rFonts w:ascii="Times New Roman" w:hAnsi="Times New Roman"/>
                <w:color w:val="auto"/>
                <w:spacing w:val="-2"/>
                <w:lang w:val="nl-NL"/>
              </w:rPr>
            </w:pPr>
            <w:r w:rsidRPr="00A54A23">
              <w:rPr>
                <w:rFonts w:ascii="Times New Roman" w:hAnsi="Times New Roman"/>
                <w:color w:val="auto"/>
                <w:spacing w:val="-2"/>
                <w:lang w:val="nl-NL"/>
              </w:rPr>
              <w:t>e) Phải thu liên quan đến hoạt động nhận, nhượng tái bảo hiểm (sau khi bù trừ các khoản phải thu, phải trả của cùng một tổ chức nhượng, nhận tái bảo hiểm trong cùng kỳ đối chiếu) quá hạn từ 2 năm trở lên</w:t>
            </w:r>
          </w:p>
          <w:p w14:paraId="1BA07F51" w14:textId="77777777" w:rsidR="00896894" w:rsidRPr="00A54A23" w:rsidRDefault="00896894" w:rsidP="00AC6776">
            <w:pPr>
              <w:pStyle w:val="10chutrongbang"/>
              <w:spacing w:before="0" w:after="0" w:line="280" w:lineRule="exact"/>
              <w:rPr>
                <w:rFonts w:ascii="Times New Roman" w:hAnsi="Times New Roman"/>
                <w:color w:val="auto"/>
                <w:spacing w:val="-2"/>
                <w:lang w:val="nl-NL"/>
              </w:rPr>
            </w:pPr>
            <w:r w:rsidRPr="00A54A23">
              <w:rPr>
                <w:rFonts w:ascii="Times New Roman" w:hAnsi="Times New Roman"/>
                <w:color w:val="auto"/>
                <w:spacing w:val="-2"/>
                <w:lang w:val="nl-NL"/>
              </w:rPr>
              <w:t xml:space="preserve">g) </w:t>
            </w:r>
            <w:r w:rsidRPr="00CA3898">
              <w:rPr>
                <w:rFonts w:ascii="Times New Roman" w:hAnsi="Times New Roman"/>
                <w:color w:val="auto"/>
                <w:spacing w:val="2"/>
                <w:lang w:val="nl-NL"/>
              </w:rPr>
              <w:t>Các khoản đầu tư trở lại cho cổ động (thành viên) góp vốn hoặc người có liên quan theo quy định tại Luật Doanh nghiệp, trừ tiền gửi tại các tổ chức tín dụng</w:t>
            </w:r>
            <w:r w:rsidRPr="00A54A23">
              <w:rPr>
                <w:rFonts w:ascii="Times New Roman" w:hAnsi="Times New Roman"/>
                <w:color w:val="auto"/>
                <w:spacing w:val="-2"/>
                <w:lang w:val="nl-NL"/>
              </w:rPr>
              <w:t xml:space="preserve"> </w:t>
            </w:r>
          </w:p>
          <w:p w14:paraId="7741024A" w14:textId="77777777" w:rsidR="00896894" w:rsidRPr="00A54A23" w:rsidRDefault="00896894" w:rsidP="00AC6776">
            <w:pPr>
              <w:pStyle w:val="10chutrongbang"/>
              <w:spacing w:before="0" w:after="0" w:line="280" w:lineRule="exact"/>
              <w:rPr>
                <w:rFonts w:ascii="Times New Roman" w:hAnsi="Times New Roman"/>
                <w:color w:val="auto"/>
                <w:spacing w:val="-2"/>
                <w:lang w:val="nl-NL"/>
              </w:rPr>
            </w:pPr>
            <w:r w:rsidRPr="00A54A23">
              <w:rPr>
                <w:rFonts w:ascii="Times New Roman" w:hAnsi="Times New Roman"/>
                <w:color w:val="auto"/>
                <w:spacing w:val="-2"/>
                <w:lang w:val="nl-NL"/>
              </w:rPr>
              <w:t xml:space="preserve">h) </w:t>
            </w:r>
            <w:r w:rsidRPr="00CA3898">
              <w:rPr>
                <w:rFonts w:ascii="Times New Roman" w:hAnsi="Times New Roman"/>
                <w:color w:val="auto"/>
                <w:spacing w:val="-6"/>
                <w:lang w:val="nl-NL"/>
              </w:rPr>
              <w:t>Các khoản đầu tư gián tiếp nước ngoài chưa thu hồi được trong vòng 01 năm</w:t>
            </w:r>
            <w:r w:rsidRPr="00A54A23">
              <w:rPr>
                <w:rFonts w:ascii="Times New Roman" w:hAnsi="Times New Roman"/>
                <w:color w:val="auto"/>
                <w:spacing w:val="-2"/>
                <w:lang w:val="nl-NL"/>
              </w:rPr>
              <w:t xml:space="preserve"> kể từ khi quyết định thu hồi giấy chứng nhận đăng ký đầu tư gián tiếp ra nước ngoài có hiệu lực</w:t>
            </w:r>
          </w:p>
          <w:p w14:paraId="1401D61C" w14:textId="77777777" w:rsidR="00896894" w:rsidRPr="00A54A23" w:rsidRDefault="00896894" w:rsidP="00AC6776">
            <w:pPr>
              <w:pStyle w:val="10chutrongbang"/>
              <w:spacing w:before="0" w:after="0" w:line="280" w:lineRule="exact"/>
              <w:rPr>
                <w:rFonts w:ascii="Times New Roman" w:hAnsi="Times New Roman"/>
                <w:color w:val="auto"/>
                <w:spacing w:val="-2"/>
                <w:lang w:val="nl-NL"/>
              </w:rPr>
            </w:pPr>
            <w:r w:rsidRPr="00A54A23">
              <w:rPr>
                <w:rFonts w:ascii="Times New Roman" w:hAnsi="Times New Roman"/>
                <w:color w:val="auto"/>
                <w:spacing w:val="-2"/>
                <w:lang w:val="nl-NL"/>
              </w:rPr>
              <w:t xml:space="preserve">i) Các khoản đầu tư vào các tài sản vượt quá hạn mức quy định của pháp luật </w:t>
            </w:r>
          </w:p>
          <w:p w14:paraId="257FA227" w14:textId="77777777" w:rsidR="00896894" w:rsidRPr="00A54A23" w:rsidRDefault="00896894" w:rsidP="00AC6776">
            <w:pPr>
              <w:pStyle w:val="10chutrongbang"/>
              <w:spacing w:before="0" w:after="0" w:line="280" w:lineRule="exact"/>
              <w:rPr>
                <w:rFonts w:ascii="Times New Roman" w:hAnsi="Times New Roman"/>
                <w:color w:val="auto"/>
                <w:spacing w:val="-2"/>
                <w:lang w:val="nl-NL"/>
              </w:rPr>
            </w:pPr>
            <w:r w:rsidRPr="00A54A23">
              <w:rPr>
                <w:rFonts w:ascii="Times New Roman" w:hAnsi="Times New Roman"/>
                <w:color w:val="auto"/>
                <w:spacing w:val="-2"/>
                <w:lang w:val="nl-NL"/>
              </w:rPr>
              <w:t>k) Tài sản tái bảo hiểm tương ứng với dự phòng bồi thường nhượng tái bảo hiểm của các hợp đồng nhượng tái bảo hiểm không tuân thủ quy định của pháp luật về nhượng tái bảo hiểm</w:t>
            </w:r>
          </w:p>
        </w:tc>
        <w:tc>
          <w:tcPr>
            <w:tcW w:w="614" w:type="dxa"/>
            <w:tcBorders>
              <w:top w:val="single" w:sz="4" w:space="0" w:color="auto"/>
              <w:left w:val="single" w:sz="4" w:space="0" w:color="auto"/>
              <w:bottom w:val="single" w:sz="4" w:space="0" w:color="auto"/>
              <w:right w:val="single" w:sz="4" w:space="0" w:color="auto"/>
            </w:tcBorders>
          </w:tcPr>
          <w:p w14:paraId="2C7C6B91" w14:textId="77777777" w:rsidR="00896894" w:rsidRPr="00A54A23" w:rsidRDefault="00896894" w:rsidP="00AC6776">
            <w:pPr>
              <w:pStyle w:val="10chutrongbang"/>
              <w:spacing w:before="0" w:after="0" w:line="280" w:lineRule="exact"/>
              <w:rPr>
                <w:rFonts w:ascii="Times New Roman" w:hAnsi="Times New Roman"/>
                <w:color w:val="auto"/>
                <w:lang w:val="nl-NL"/>
              </w:rPr>
            </w:pPr>
          </w:p>
        </w:tc>
        <w:tc>
          <w:tcPr>
            <w:tcW w:w="778" w:type="dxa"/>
            <w:tcBorders>
              <w:top w:val="single" w:sz="4" w:space="0" w:color="auto"/>
              <w:left w:val="single" w:sz="4" w:space="0" w:color="auto"/>
              <w:bottom w:val="single" w:sz="4" w:space="0" w:color="auto"/>
              <w:right w:val="single" w:sz="4" w:space="0" w:color="auto"/>
            </w:tcBorders>
          </w:tcPr>
          <w:p w14:paraId="3C375266" w14:textId="77777777" w:rsidR="00896894" w:rsidRPr="00A54A23" w:rsidRDefault="00896894" w:rsidP="00AC6776">
            <w:pPr>
              <w:pStyle w:val="10chutrongbang"/>
              <w:spacing w:before="0" w:after="0" w:line="280" w:lineRule="exact"/>
              <w:jc w:val="center"/>
              <w:rPr>
                <w:rFonts w:ascii="Times New Roman" w:hAnsi="Times New Roman"/>
                <w:color w:val="auto"/>
                <w:lang w:val="nl-NL"/>
              </w:rPr>
            </w:pPr>
          </w:p>
          <w:p w14:paraId="3160D9CA" w14:textId="77777777" w:rsidR="00896894" w:rsidRPr="00A54A23" w:rsidRDefault="00896894" w:rsidP="00AC6776">
            <w:pPr>
              <w:pStyle w:val="10chutrongbang"/>
              <w:spacing w:before="0" w:after="0" w:line="280" w:lineRule="exact"/>
              <w:jc w:val="center"/>
              <w:rPr>
                <w:rFonts w:ascii="Times New Roman" w:hAnsi="Times New Roman"/>
                <w:color w:val="auto"/>
                <w:lang w:val="nl-NL"/>
              </w:rPr>
            </w:pPr>
            <w:r w:rsidRPr="00A54A23">
              <w:rPr>
                <w:rFonts w:ascii="Times New Roman" w:hAnsi="Times New Roman"/>
                <w:color w:val="auto"/>
                <w:lang w:val="nl-NL"/>
              </w:rPr>
              <w:t>100%</w:t>
            </w:r>
          </w:p>
          <w:p w14:paraId="6B8FDFD7" w14:textId="77777777" w:rsidR="00896894" w:rsidRDefault="00896894" w:rsidP="00AC6776">
            <w:pPr>
              <w:pStyle w:val="10chutrongbang"/>
              <w:spacing w:before="0" w:after="0" w:line="280" w:lineRule="exact"/>
              <w:jc w:val="center"/>
              <w:rPr>
                <w:rFonts w:ascii="Times New Roman" w:hAnsi="Times New Roman"/>
                <w:color w:val="auto"/>
                <w:lang w:val="nl-NL"/>
              </w:rPr>
            </w:pPr>
          </w:p>
          <w:p w14:paraId="098B238F" w14:textId="77777777" w:rsidR="00896894" w:rsidRPr="00A54A23" w:rsidRDefault="00896894" w:rsidP="00AC6776">
            <w:pPr>
              <w:pStyle w:val="10chutrongbang"/>
              <w:spacing w:before="0" w:after="0" w:line="280" w:lineRule="exact"/>
              <w:jc w:val="center"/>
              <w:rPr>
                <w:rFonts w:ascii="Times New Roman" w:hAnsi="Times New Roman"/>
                <w:color w:val="auto"/>
                <w:lang w:val="nl-NL"/>
              </w:rPr>
            </w:pPr>
            <w:r w:rsidRPr="00A54A23">
              <w:rPr>
                <w:rFonts w:ascii="Times New Roman" w:hAnsi="Times New Roman"/>
                <w:color w:val="auto"/>
                <w:lang w:val="nl-NL"/>
              </w:rPr>
              <w:t>100%</w:t>
            </w:r>
          </w:p>
          <w:p w14:paraId="39DFE085" w14:textId="77777777" w:rsidR="00896894" w:rsidRPr="00A54A23" w:rsidRDefault="00896894" w:rsidP="00AC6776">
            <w:pPr>
              <w:pStyle w:val="10chutrongbang"/>
              <w:spacing w:before="0" w:after="0" w:line="280" w:lineRule="exact"/>
              <w:jc w:val="center"/>
              <w:rPr>
                <w:rFonts w:ascii="Times New Roman" w:hAnsi="Times New Roman"/>
                <w:color w:val="auto"/>
                <w:lang w:val="nl-NL"/>
              </w:rPr>
            </w:pPr>
            <w:r w:rsidRPr="00A54A23">
              <w:rPr>
                <w:rFonts w:ascii="Times New Roman" w:hAnsi="Times New Roman"/>
                <w:color w:val="auto"/>
                <w:lang w:val="nl-NL"/>
              </w:rPr>
              <w:t>100%</w:t>
            </w:r>
          </w:p>
          <w:p w14:paraId="5CB5114D" w14:textId="77777777" w:rsidR="00896894" w:rsidRPr="00A54A23" w:rsidRDefault="00896894" w:rsidP="00AC6776">
            <w:pPr>
              <w:pStyle w:val="10chutrongbang"/>
              <w:spacing w:before="0" w:after="0" w:line="280" w:lineRule="exact"/>
              <w:jc w:val="center"/>
              <w:rPr>
                <w:rFonts w:ascii="Times New Roman" w:hAnsi="Times New Roman"/>
                <w:color w:val="auto"/>
                <w:lang w:val="nl-NL"/>
              </w:rPr>
            </w:pPr>
            <w:r w:rsidRPr="00A54A23">
              <w:rPr>
                <w:rFonts w:ascii="Times New Roman" w:hAnsi="Times New Roman"/>
                <w:color w:val="auto"/>
                <w:lang w:val="nl-NL"/>
              </w:rPr>
              <w:t>100%</w:t>
            </w:r>
          </w:p>
          <w:p w14:paraId="29659FA6" w14:textId="77777777" w:rsidR="00896894" w:rsidRDefault="00896894" w:rsidP="00AC6776">
            <w:pPr>
              <w:pStyle w:val="10chutrongbang"/>
              <w:spacing w:before="0" w:after="0" w:line="280" w:lineRule="exact"/>
              <w:jc w:val="center"/>
              <w:rPr>
                <w:rFonts w:ascii="Times New Roman" w:hAnsi="Times New Roman"/>
                <w:color w:val="auto"/>
                <w:lang w:val="nl-NL"/>
              </w:rPr>
            </w:pPr>
          </w:p>
          <w:p w14:paraId="3AAA73A1" w14:textId="77777777" w:rsidR="00896894" w:rsidRPr="00A54A23" w:rsidRDefault="00896894" w:rsidP="00AC6776">
            <w:pPr>
              <w:pStyle w:val="10chutrongbang"/>
              <w:spacing w:before="0" w:after="0" w:line="280" w:lineRule="exact"/>
              <w:jc w:val="center"/>
              <w:rPr>
                <w:rFonts w:ascii="Times New Roman" w:hAnsi="Times New Roman"/>
                <w:color w:val="auto"/>
                <w:lang w:val="nl-NL"/>
              </w:rPr>
            </w:pPr>
            <w:r w:rsidRPr="00A54A23">
              <w:rPr>
                <w:rFonts w:ascii="Times New Roman" w:hAnsi="Times New Roman"/>
                <w:color w:val="auto"/>
                <w:lang w:val="nl-NL"/>
              </w:rPr>
              <w:t>100%</w:t>
            </w:r>
          </w:p>
          <w:p w14:paraId="3822B68A" w14:textId="77777777" w:rsidR="00896894" w:rsidRPr="00A54A23" w:rsidRDefault="00896894" w:rsidP="00AC6776">
            <w:pPr>
              <w:pStyle w:val="10chutrongbang"/>
              <w:spacing w:before="0" w:after="0" w:line="280" w:lineRule="exact"/>
              <w:jc w:val="center"/>
              <w:rPr>
                <w:rFonts w:ascii="Times New Roman" w:hAnsi="Times New Roman"/>
                <w:color w:val="auto"/>
                <w:lang w:val="nl-NL"/>
              </w:rPr>
            </w:pPr>
            <w:r w:rsidRPr="00A54A23">
              <w:rPr>
                <w:rFonts w:ascii="Times New Roman" w:hAnsi="Times New Roman"/>
                <w:color w:val="auto"/>
                <w:lang w:val="nl-NL"/>
              </w:rPr>
              <w:t>100%</w:t>
            </w:r>
          </w:p>
          <w:p w14:paraId="26C197D0" w14:textId="77777777" w:rsidR="00896894" w:rsidRPr="00A54A23" w:rsidRDefault="00896894" w:rsidP="00AC6776">
            <w:pPr>
              <w:pStyle w:val="10chutrongbang"/>
              <w:spacing w:before="0" w:after="0" w:line="280" w:lineRule="exact"/>
              <w:jc w:val="center"/>
              <w:rPr>
                <w:rFonts w:ascii="Times New Roman" w:hAnsi="Times New Roman"/>
                <w:color w:val="auto"/>
                <w:lang w:val="nl-NL"/>
              </w:rPr>
            </w:pPr>
          </w:p>
          <w:p w14:paraId="6BE9CB92" w14:textId="77777777" w:rsidR="00896894" w:rsidRPr="00A54A23" w:rsidRDefault="00896894" w:rsidP="00AC6776">
            <w:pPr>
              <w:pStyle w:val="10chutrongbang"/>
              <w:spacing w:before="0" w:after="0" w:line="280" w:lineRule="exact"/>
              <w:jc w:val="center"/>
              <w:rPr>
                <w:rFonts w:ascii="Times New Roman" w:hAnsi="Times New Roman"/>
                <w:color w:val="auto"/>
                <w:lang w:val="nl-NL"/>
              </w:rPr>
            </w:pPr>
          </w:p>
          <w:p w14:paraId="0333850C" w14:textId="77777777" w:rsidR="00896894" w:rsidRPr="00A54A23" w:rsidRDefault="00896894" w:rsidP="00AC6776">
            <w:pPr>
              <w:pStyle w:val="10chutrongbang"/>
              <w:spacing w:before="0" w:after="0" w:line="280" w:lineRule="exact"/>
              <w:jc w:val="center"/>
              <w:rPr>
                <w:rFonts w:ascii="Times New Roman" w:hAnsi="Times New Roman"/>
                <w:color w:val="auto"/>
                <w:lang w:val="nl-NL"/>
              </w:rPr>
            </w:pPr>
            <w:r w:rsidRPr="00A54A23">
              <w:rPr>
                <w:rFonts w:ascii="Times New Roman" w:hAnsi="Times New Roman"/>
                <w:color w:val="auto"/>
                <w:lang w:val="nl-NL"/>
              </w:rPr>
              <w:t>100%</w:t>
            </w:r>
          </w:p>
          <w:p w14:paraId="6A83CB23" w14:textId="77777777" w:rsidR="00896894" w:rsidRPr="00A54A23" w:rsidRDefault="00896894" w:rsidP="00AC6776">
            <w:pPr>
              <w:pStyle w:val="10chutrongbang"/>
              <w:spacing w:before="0" w:after="0" w:line="280" w:lineRule="exact"/>
              <w:jc w:val="center"/>
              <w:rPr>
                <w:rFonts w:ascii="Times New Roman" w:hAnsi="Times New Roman"/>
                <w:color w:val="auto"/>
                <w:lang w:val="nl-NL"/>
              </w:rPr>
            </w:pPr>
          </w:p>
          <w:p w14:paraId="5D14FD3E" w14:textId="77777777" w:rsidR="00896894" w:rsidRDefault="00896894" w:rsidP="00AC6776">
            <w:pPr>
              <w:pStyle w:val="10chutrongbang"/>
              <w:spacing w:before="0" w:after="0" w:line="280" w:lineRule="exact"/>
              <w:jc w:val="center"/>
              <w:rPr>
                <w:rFonts w:ascii="Times New Roman" w:hAnsi="Times New Roman"/>
                <w:color w:val="auto"/>
                <w:lang w:val="nl-NL"/>
              </w:rPr>
            </w:pPr>
          </w:p>
          <w:p w14:paraId="09442A37" w14:textId="77777777" w:rsidR="00896894" w:rsidRPr="00A54A23" w:rsidRDefault="00896894" w:rsidP="00AC6776">
            <w:pPr>
              <w:pStyle w:val="10chutrongbang"/>
              <w:spacing w:before="0" w:after="0" w:line="280" w:lineRule="exact"/>
              <w:jc w:val="center"/>
              <w:rPr>
                <w:rFonts w:ascii="Times New Roman" w:hAnsi="Times New Roman"/>
                <w:color w:val="auto"/>
                <w:lang w:val="nl-NL"/>
              </w:rPr>
            </w:pPr>
            <w:r w:rsidRPr="00A54A23">
              <w:rPr>
                <w:rFonts w:ascii="Times New Roman" w:hAnsi="Times New Roman"/>
                <w:color w:val="auto"/>
                <w:lang w:val="nl-NL"/>
              </w:rPr>
              <w:t>100%</w:t>
            </w:r>
          </w:p>
          <w:p w14:paraId="171428AB" w14:textId="77777777" w:rsidR="00896894" w:rsidRPr="00A54A23" w:rsidRDefault="00896894" w:rsidP="00AC6776">
            <w:pPr>
              <w:pStyle w:val="10chutrongbang"/>
              <w:spacing w:before="0" w:after="0" w:line="280" w:lineRule="exact"/>
              <w:jc w:val="center"/>
              <w:rPr>
                <w:rFonts w:ascii="Times New Roman" w:hAnsi="Times New Roman"/>
                <w:color w:val="auto"/>
                <w:lang w:val="nl-NL"/>
              </w:rPr>
            </w:pPr>
          </w:p>
          <w:p w14:paraId="7B68F3CC" w14:textId="77777777" w:rsidR="00896894" w:rsidRDefault="00896894" w:rsidP="00AC6776">
            <w:pPr>
              <w:pStyle w:val="10chutrongbang"/>
              <w:spacing w:before="0" w:after="0" w:line="280" w:lineRule="exact"/>
              <w:jc w:val="center"/>
              <w:rPr>
                <w:rFonts w:ascii="Times New Roman" w:hAnsi="Times New Roman"/>
                <w:color w:val="auto"/>
                <w:lang w:val="nl-NL"/>
              </w:rPr>
            </w:pPr>
          </w:p>
          <w:p w14:paraId="045DC47C" w14:textId="77777777" w:rsidR="00896894" w:rsidRPr="00A54A23" w:rsidRDefault="00896894" w:rsidP="00AC6776">
            <w:pPr>
              <w:pStyle w:val="10chutrongbang"/>
              <w:spacing w:before="0" w:after="0" w:line="280" w:lineRule="exact"/>
              <w:jc w:val="center"/>
              <w:rPr>
                <w:rFonts w:ascii="Times New Roman" w:hAnsi="Times New Roman"/>
                <w:color w:val="auto"/>
                <w:lang w:val="nl-NL"/>
              </w:rPr>
            </w:pPr>
            <w:r w:rsidRPr="00A54A23">
              <w:rPr>
                <w:rFonts w:ascii="Times New Roman" w:hAnsi="Times New Roman"/>
                <w:color w:val="auto"/>
                <w:lang w:val="nl-NL"/>
              </w:rPr>
              <w:t>100%</w:t>
            </w:r>
          </w:p>
          <w:p w14:paraId="1C4787C4" w14:textId="77777777" w:rsidR="00896894" w:rsidRPr="00A54A23" w:rsidRDefault="00896894" w:rsidP="00AC6776">
            <w:pPr>
              <w:pStyle w:val="10chutrongbang"/>
              <w:spacing w:before="0" w:after="0" w:line="280" w:lineRule="exact"/>
              <w:jc w:val="center"/>
              <w:rPr>
                <w:rFonts w:ascii="Times New Roman" w:hAnsi="Times New Roman"/>
                <w:color w:val="auto"/>
                <w:lang w:val="nl-NL"/>
              </w:rPr>
            </w:pPr>
            <w:r w:rsidRPr="00A54A23">
              <w:rPr>
                <w:rFonts w:ascii="Times New Roman" w:hAnsi="Times New Roman"/>
                <w:color w:val="auto"/>
                <w:lang w:val="nl-NL"/>
              </w:rPr>
              <w:t>100%</w:t>
            </w:r>
          </w:p>
        </w:tc>
        <w:tc>
          <w:tcPr>
            <w:tcW w:w="1333" w:type="dxa"/>
            <w:tcBorders>
              <w:top w:val="single" w:sz="4" w:space="0" w:color="auto"/>
              <w:left w:val="single" w:sz="4" w:space="0" w:color="auto"/>
              <w:bottom w:val="single" w:sz="4" w:space="0" w:color="auto"/>
              <w:right w:val="single" w:sz="4" w:space="0" w:color="auto"/>
            </w:tcBorders>
          </w:tcPr>
          <w:p w14:paraId="7F301EF3" w14:textId="77777777" w:rsidR="00896894" w:rsidRPr="00A54A23" w:rsidRDefault="00896894" w:rsidP="00AC6776">
            <w:pPr>
              <w:pStyle w:val="10chutrongbang"/>
              <w:spacing w:before="0" w:after="0" w:line="280" w:lineRule="exact"/>
              <w:jc w:val="center"/>
              <w:rPr>
                <w:rFonts w:ascii="Times New Roman" w:hAnsi="Times New Roman"/>
                <w:color w:val="auto"/>
                <w:lang w:val="nl-NL"/>
              </w:rPr>
            </w:pPr>
          </w:p>
          <w:p w14:paraId="74204BAE" w14:textId="77777777" w:rsidR="00896894" w:rsidRPr="00A54A23" w:rsidRDefault="00896894" w:rsidP="00AC6776">
            <w:pPr>
              <w:pStyle w:val="10chutrongbang"/>
              <w:spacing w:before="0" w:after="0" w:line="280" w:lineRule="exact"/>
              <w:jc w:val="center"/>
              <w:rPr>
                <w:rFonts w:ascii="Times New Roman" w:hAnsi="Times New Roman"/>
                <w:color w:val="auto"/>
                <w:lang w:val="nl-NL"/>
              </w:rPr>
            </w:pPr>
          </w:p>
        </w:tc>
      </w:tr>
      <w:tr w:rsidR="00896894" w:rsidRPr="00A54A23" w14:paraId="221CE4A6" w14:textId="77777777" w:rsidTr="00AC6776">
        <w:trPr>
          <w:jc w:val="center"/>
        </w:trPr>
        <w:tc>
          <w:tcPr>
            <w:tcW w:w="6648" w:type="dxa"/>
            <w:tcBorders>
              <w:top w:val="single" w:sz="4" w:space="0" w:color="auto"/>
              <w:left w:val="single" w:sz="4" w:space="0" w:color="auto"/>
              <w:bottom w:val="single" w:sz="4" w:space="0" w:color="auto"/>
              <w:right w:val="single" w:sz="4" w:space="0" w:color="auto"/>
            </w:tcBorders>
          </w:tcPr>
          <w:p w14:paraId="3FCBF364" w14:textId="77777777" w:rsidR="00896894" w:rsidRPr="00A54A23" w:rsidRDefault="00896894" w:rsidP="00AC6776">
            <w:pPr>
              <w:pStyle w:val="10chutrongbang"/>
              <w:spacing w:before="0" w:after="0" w:line="280" w:lineRule="exact"/>
              <w:rPr>
                <w:rFonts w:ascii="Times New Roman" w:hAnsi="Times New Roman"/>
                <w:color w:val="auto"/>
                <w:lang w:val="nl-NL"/>
              </w:rPr>
            </w:pPr>
            <w:r w:rsidRPr="00A54A23">
              <w:rPr>
                <w:rFonts w:ascii="Times New Roman" w:hAnsi="Times New Roman"/>
                <w:color w:val="auto"/>
                <w:lang w:val="nl-NL"/>
              </w:rPr>
              <w:t>5. Biên khả năng thanh toán của doanh nghiệp</w:t>
            </w:r>
          </w:p>
        </w:tc>
        <w:tc>
          <w:tcPr>
            <w:tcW w:w="614" w:type="dxa"/>
            <w:tcBorders>
              <w:top w:val="single" w:sz="4" w:space="0" w:color="auto"/>
              <w:left w:val="single" w:sz="4" w:space="0" w:color="auto"/>
              <w:bottom w:val="single" w:sz="4" w:space="0" w:color="auto"/>
              <w:right w:val="single" w:sz="4" w:space="0" w:color="auto"/>
            </w:tcBorders>
          </w:tcPr>
          <w:p w14:paraId="0E4522CA" w14:textId="77777777" w:rsidR="00896894" w:rsidRPr="00A54A23" w:rsidRDefault="00896894" w:rsidP="00AC6776">
            <w:pPr>
              <w:pStyle w:val="10chutrongbang"/>
              <w:spacing w:before="0" w:after="0" w:line="280" w:lineRule="exact"/>
              <w:rPr>
                <w:rFonts w:ascii="Times New Roman" w:hAnsi="Times New Roman"/>
                <w:color w:val="auto"/>
                <w:lang w:val="nl-NL"/>
              </w:rPr>
            </w:pPr>
          </w:p>
        </w:tc>
        <w:tc>
          <w:tcPr>
            <w:tcW w:w="778" w:type="dxa"/>
            <w:tcBorders>
              <w:top w:val="single" w:sz="4" w:space="0" w:color="auto"/>
              <w:left w:val="single" w:sz="4" w:space="0" w:color="auto"/>
              <w:bottom w:val="single" w:sz="4" w:space="0" w:color="auto"/>
              <w:right w:val="single" w:sz="4" w:space="0" w:color="auto"/>
            </w:tcBorders>
          </w:tcPr>
          <w:p w14:paraId="0D546299" w14:textId="77777777" w:rsidR="00896894" w:rsidRPr="00A54A23" w:rsidRDefault="00896894" w:rsidP="00AC6776">
            <w:pPr>
              <w:pStyle w:val="10chutrongbang"/>
              <w:spacing w:before="0" w:after="0" w:line="280" w:lineRule="exact"/>
              <w:jc w:val="center"/>
              <w:rPr>
                <w:rFonts w:ascii="Times New Roman" w:hAnsi="Times New Roman"/>
                <w:color w:val="auto"/>
                <w:lang w:val="nl-NL"/>
              </w:rPr>
            </w:pPr>
          </w:p>
        </w:tc>
        <w:tc>
          <w:tcPr>
            <w:tcW w:w="1333" w:type="dxa"/>
            <w:tcBorders>
              <w:top w:val="single" w:sz="4" w:space="0" w:color="auto"/>
              <w:left w:val="single" w:sz="4" w:space="0" w:color="auto"/>
              <w:bottom w:val="single" w:sz="4" w:space="0" w:color="auto"/>
              <w:right w:val="single" w:sz="4" w:space="0" w:color="auto"/>
            </w:tcBorders>
          </w:tcPr>
          <w:p w14:paraId="7957386F" w14:textId="77777777" w:rsidR="00896894" w:rsidRPr="00A54A23" w:rsidRDefault="00896894" w:rsidP="00AC6776">
            <w:pPr>
              <w:pStyle w:val="10chutrongbang"/>
              <w:spacing w:before="0" w:after="0" w:line="280" w:lineRule="exact"/>
              <w:rPr>
                <w:rFonts w:ascii="Times New Roman" w:hAnsi="Times New Roman"/>
                <w:color w:val="auto"/>
                <w:lang w:val="nl-NL"/>
              </w:rPr>
            </w:pPr>
          </w:p>
        </w:tc>
      </w:tr>
      <w:tr w:rsidR="00896894" w:rsidRPr="000B62FE" w14:paraId="5753E616" w14:textId="77777777" w:rsidTr="00AC6776">
        <w:trPr>
          <w:jc w:val="center"/>
        </w:trPr>
        <w:tc>
          <w:tcPr>
            <w:tcW w:w="6648" w:type="dxa"/>
            <w:tcBorders>
              <w:top w:val="single" w:sz="4" w:space="0" w:color="auto"/>
              <w:left w:val="single" w:sz="4" w:space="0" w:color="auto"/>
              <w:bottom w:val="single" w:sz="4" w:space="0" w:color="auto"/>
              <w:right w:val="single" w:sz="4" w:space="0" w:color="auto"/>
            </w:tcBorders>
          </w:tcPr>
          <w:p w14:paraId="497C848D" w14:textId="77777777" w:rsidR="00896894" w:rsidRPr="00A54A23" w:rsidRDefault="00896894" w:rsidP="00AC6776">
            <w:pPr>
              <w:pStyle w:val="10chutrongbang"/>
              <w:spacing w:before="0" w:after="0" w:line="280" w:lineRule="exact"/>
              <w:rPr>
                <w:rFonts w:ascii="Times New Roman" w:hAnsi="Times New Roman"/>
                <w:color w:val="auto"/>
                <w:lang w:val="nl-NL"/>
              </w:rPr>
            </w:pPr>
            <w:r w:rsidRPr="00A54A23">
              <w:rPr>
                <w:rFonts w:ascii="Times New Roman" w:hAnsi="Times New Roman"/>
                <w:color w:val="auto"/>
                <w:lang w:val="nl-NL"/>
              </w:rPr>
              <w:t>6. Biên khả năng thanh toán tối thiểu</w:t>
            </w:r>
          </w:p>
          <w:p w14:paraId="48F603AB" w14:textId="77777777" w:rsidR="00896894" w:rsidRPr="00A54A23" w:rsidRDefault="00896894" w:rsidP="00AC6776">
            <w:pPr>
              <w:pStyle w:val="10chutrongbang"/>
              <w:spacing w:line="280" w:lineRule="exact"/>
              <w:rPr>
                <w:rFonts w:ascii="Times New Roman" w:hAnsi="Times New Roman"/>
                <w:color w:val="auto"/>
                <w:lang w:val="nl-NL"/>
              </w:rPr>
            </w:pPr>
            <w:r w:rsidRPr="00A54A23">
              <w:rPr>
                <w:rFonts w:ascii="Times New Roman" w:hAnsi="Times New Roman"/>
                <w:color w:val="auto"/>
                <w:lang w:val="nl-NL"/>
              </w:rPr>
              <w:t>- Đối với các hợp đồng bảo hiểm có thời hạn 5 năm trở xuống</w:t>
            </w:r>
          </w:p>
          <w:p w14:paraId="20F786EC" w14:textId="77777777" w:rsidR="00896894" w:rsidRPr="00A54A23" w:rsidRDefault="00896894" w:rsidP="00AC6776">
            <w:pPr>
              <w:pStyle w:val="10chutrongbang"/>
              <w:spacing w:before="0" w:after="0" w:line="280" w:lineRule="exact"/>
              <w:rPr>
                <w:rFonts w:ascii="Times New Roman" w:hAnsi="Times New Roman"/>
                <w:color w:val="auto"/>
                <w:lang w:val="nl-NL"/>
              </w:rPr>
            </w:pPr>
            <w:r w:rsidRPr="00A54A23">
              <w:rPr>
                <w:rFonts w:ascii="Times New Roman" w:hAnsi="Times New Roman"/>
                <w:color w:val="auto"/>
                <w:lang w:val="nl-NL"/>
              </w:rPr>
              <w:t>- Đối với các hợp đồng bảo hiểm có thời hạn trên 5 năm</w:t>
            </w:r>
          </w:p>
        </w:tc>
        <w:tc>
          <w:tcPr>
            <w:tcW w:w="614" w:type="dxa"/>
            <w:tcBorders>
              <w:top w:val="single" w:sz="4" w:space="0" w:color="auto"/>
              <w:left w:val="single" w:sz="4" w:space="0" w:color="auto"/>
              <w:bottom w:val="single" w:sz="4" w:space="0" w:color="auto"/>
              <w:right w:val="single" w:sz="4" w:space="0" w:color="auto"/>
            </w:tcBorders>
          </w:tcPr>
          <w:p w14:paraId="52FFD05E" w14:textId="77777777" w:rsidR="00896894" w:rsidRPr="00A54A23" w:rsidRDefault="00896894" w:rsidP="00AC6776">
            <w:pPr>
              <w:pStyle w:val="10chutrongbang"/>
              <w:spacing w:before="0" w:after="0" w:line="280" w:lineRule="exact"/>
              <w:rPr>
                <w:rFonts w:ascii="Times New Roman" w:hAnsi="Times New Roman"/>
                <w:color w:val="auto"/>
                <w:lang w:val="nl-NL"/>
              </w:rPr>
            </w:pPr>
          </w:p>
        </w:tc>
        <w:tc>
          <w:tcPr>
            <w:tcW w:w="778" w:type="dxa"/>
            <w:tcBorders>
              <w:top w:val="single" w:sz="4" w:space="0" w:color="auto"/>
              <w:left w:val="single" w:sz="4" w:space="0" w:color="auto"/>
              <w:bottom w:val="single" w:sz="4" w:space="0" w:color="auto"/>
              <w:right w:val="single" w:sz="4" w:space="0" w:color="auto"/>
            </w:tcBorders>
          </w:tcPr>
          <w:p w14:paraId="3AE98EAD" w14:textId="77777777" w:rsidR="00896894" w:rsidRPr="00A54A23" w:rsidRDefault="00896894" w:rsidP="00AC6776">
            <w:pPr>
              <w:pStyle w:val="10chutrongbang"/>
              <w:spacing w:before="0" w:after="0" w:line="280" w:lineRule="exact"/>
              <w:jc w:val="center"/>
              <w:rPr>
                <w:rFonts w:ascii="Times New Roman" w:hAnsi="Times New Roman"/>
                <w:color w:val="auto"/>
                <w:lang w:val="nl-NL"/>
              </w:rPr>
            </w:pPr>
          </w:p>
        </w:tc>
        <w:tc>
          <w:tcPr>
            <w:tcW w:w="1333" w:type="dxa"/>
            <w:tcBorders>
              <w:top w:val="single" w:sz="4" w:space="0" w:color="auto"/>
              <w:left w:val="single" w:sz="4" w:space="0" w:color="auto"/>
              <w:bottom w:val="single" w:sz="4" w:space="0" w:color="auto"/>
              <w:right w:val="single" w:sz="4" w:space="0" w:color="auto"/>
            </w:tcBorders>
          </w:tcPr>
          <w:p w14:paraId="2D13453C" w14:textId="77777777" w:rsidR="00896894" w:rsidRPr="00A54A23" w:rsidRDefault="00896894" w:rsidP="00AC6776">
            <w:pPr>
              <w:pStyle w:val="10chutrongbang"/>
              <w:spacing w:before="0" w:after="0" w:line="280" w:lineRule="exact"/>
              <w:rPr>
                <w:rFonts w:ascii="Times New Roman" w:hAnsi="Times New Roman"/>
                <w:color w:val="auto"/>
                <w:lang w:val="nl-NL"/>
              </w:rPr>
            </w:pPr>
          </w:p>
        </w:tc>
      </w:tr>
      <w:tr w:rsidR="00896894" w:rsidRPr="000B62FE" w14:paraId="391CE4D5" w14:textId="77777777" w:rsidTr="00AC6776">
        <w:trPr>
          <w:jc w:val="center"/>
        </w:trPr>
        <w:tc>
          <w:tcPr>
            <w:tcW w:w="6648" w:type="dxa"/>
            <w:tcBorders>
              <w:top w:val="single" w:sz="4" w:space="0" w:color="auto"/>
              <w:left w:val="single" w:sz="4" w:space="0" w:color="auto"/>
              <w:bottom w:val="single" w:sz="4" w:space="0" w:color="auto"/>
              <w:right w:val="single" w:sz="4" w:space="0" w:color="auto"/>
            </w:tcBorders>
          </w:tcPr>
          <w:p w14:paraId="48AECB49" w14:textId="77777777" w:rsidR="00896894" w:rsidRPr="00A54A23" w:rsidRDefault="00896894" w:rsidP="00AC6776">
            <w:pPr>
              <w:pStyle w:val="10chutrongbang"/>
              <w:spacing w:before="0" w:after="0" w:line="280" w:lineRule="exact"/>
              <w:rPr>
                <w:rFonts w:ascii="Times New Roman" w:hAnsi="Times New Roman"/>
                <w:color w:val="auto"/>
                <w:lang w:val="nl-NL"/>
              </w:rPr>
            </w:pPr>
            <w:r w:rsidRPr="00A54A23">
              <w:rPr>
                <w:rFonts w:ascii="Times New Roman" w:hAnsi="Times New Roman"/>
                <w:color w:val="auto"/>
                <w:lang w:val="nl-NL"/>
              </w:rPr>
              <w:t>7. So sánh 5 và 6:</w:t>
            </w:r>
          </w:p>
          <w:p w14:paraId="74B97B92" w14:textId="77777777" w:rsidR="00896894" w:rsidRPr="00A54A23" w:rsidRDefault="00896894" w:rsidP="00AC6776">
            <w:pPr>
              <w:pStyle w:val="10chutrongbang"/>
              <w:spacing w:before="0" w:after="0" w:line="280" w:lineRule="exact"/>
              <w:rPr>
                <w:rFonts w:ascii="Times New Roman" w:hAnsi="Times New Roman"/>
                <w:color w:val="auto"/>
                <w:lang w:val="nl-NL"/>
              </w:rPr>
            </w:pPr>
          </w:p>
        </w:tc>
        <w:tc>
          <w:tcPr>
            <w:tcW w:w="2725" w:type="dxa"/>
            <w:gridSpan w:val="3"/>
            <w:tcBorders>
              <w:top w:val="single" w:sz="4" w:space="0" w:color="auto"/>
              <w:left w:val="single" w:sz="4" w:space="0" w:color="auto"/>
              <w:bottom w:val="single" w:sz="4" w:space="0" w:color="auto"/>
              <w:right w:val="single" w:sz="4" w:space="0" w:color="auto"/>
            </w:tcBorders>
          </w:tcPr>
          <w:p w14:paraId="0AC677E5" w14:textId="77777777" w:rsidR="00896894" w:rsidRPr="00A54A23" w:rsidRDefault="00896894" w:rsidP="00AC6776">
            <w:pPr>
              <w:pStyle w:val="10chutrongbang"/>
              <w:spacing w:before="0" w:after="0" w:line="280" w:lineRule="exact"/>
              <w:rPr>
                <w:rFonts w:ascii="Times New Roman" w:hAnsi="Times New Roman"/>
                <w:color w:val="auto"/>
                <w:lang w:val="nl-NL"/>
              </w:rPr>
            </w:pPr>
            <w:r w:rsidRPr="00A54A23">
              <w:rPr>
                <w:rFonts w:ascii="Times New Roman" w:hAnsi="Times New Roman"/>
                <w:color w:val="auto"/>
                <w:lang w:val="nl-NL"/>
              </w:rPr>
              <w:t>- Theo số tuyệt đối</w:t>
            </w:r>
          </w:p>
          <w:p w14:paraId="7AF2365F" w14:textId="77777777" w:rsidR="00896894" w:rsidRPr="00A54A23" w:rsidRDefault="00896894" w:rsidP="00AC6776">
            <w:pPr>
              <w:pStyle w:val="10chutrongbang"/>
              <w:spacing w:before="0" w:after="0" w:line="280" w:lineRule="exact"/>
              <w:rPr>
                <w:rFonts w:ascii="Times New Roman" w:hAnsi="Times New Roman"/>
                <w:color w:val="auto"/>
                <w:lang w:val="nl-NL"/>
              </w:rPr>
            </w:pPr>
            <w:r w:rsidRPr="00A54A23">
              <w:rPr>
                <w:rFonts w:ascii="Times New Roman" w:hAnsi="Times New Roman"/>
                <w:color w:val="auto"/>
                <w:lang w:val="nl-NL"/>
              </w:rPr>
              <w:t>- Theo tỷ lệ %</w:t>
            </w:r>
          </w:p>
        </w:tc>
      </w:tr>
    </w:tbl>
    <w:p w14:paraId="24837ED8" w14:textId="77777777" w:rsidR="00896894" w:rsidRPr="00A54A23" w:rsidRDefault="00896894" w:rsidP="00896894">
      <w:pPr>
        <w:pStyle w:val="1chinhtrang"/>
        <w:spacing w:before="120" w:after="0" w:line="340" w:lineRule="exact"/>
        <w:ind w:firstLine="459"/>
        <w:rPr>
          <w:rFonts w:ascii="Times New Roman" w:hAnsi="Times New Roman"/>
          <w:color w:val="auto"/>
          <w:lang w:val="nl-NL"/>
        </w:rPr>
      </w:pPr>
      <w:r w:rsidRPr="00A54A23">
        <w:rPr>
          <w:rFonts w:ascii="Times New Roman" w:hAnsi="Times New Roman"/>
          <w:color w:val="auto"/>
          <w:lang w:val="nl-NL"/>
        </w:rPr>
        <w:t>Chúng tôi xin đảm bảo những thông tin trên là đúng sự thực.</w:t>
      </w:r>
    </w:p>
    <w:p w14:paraId="63A5F889" w14:textId="77777777" w:rsidR="00896894" w:rsidRPr="00A54A23" w:rsidRDefault="00896894" w:rsidP="00896894">
      <w:pPr>
        <w:pStyle w:val="1chinhtrang"/>
        <w:spacing w:before="0" w:after="0" w:line="340" w:lineRule="exact"/>
        <w:rPr>
          <w:rFonts w:ascii="Times New Roman" w:hAnsi="Times New Roman"/>
          <w:color w:val="auto"/>
          <w:lang w:val="nl-NL"/>
        </w:rPr>
      </w:pPr>
    </w:p>
    <w:tbl>
      <w:tblPr>
        <w:tblW w:w="5000" w:type="pct"/>
        <w:jc w:val="center"/>
        <w:tblLook w:val="01E0" w:firstRow="1" w:lastRow="1" w:firstColumn="1" w:lastColumn="1" w:noHBand="0" w:noVBand="0"/>
      </w:tblPr>
      <w:tblGrid>
        <w:gridCol w:w="2229"/>
        <w:gridCol w:w="3079"/>
        <w:gridCol w:w="4037"/>
      </w:tblGrid>
      <w:tr w:rsidR="00896894" w:rsidRPr="000B62FE" w14:paraId="7AD167CE" w14:textId="77777777" w:rsidTr="00AC6776">
        <w:trPr>
          <w:jc w:val="center"/>
        </w:trPr>
        <w:tc>
          <w:tcPr>
            <w:tcW w:w="1192" w:type="pct"/>
          </w:tcPr>
          <w:p w14:paraId="713C9854" w14:textId="77777777" w:rsidR="00896894" w:rsidRPr="005B0B37" w:rsidRDefault="00896894" w:rsidP="00AC6776">
            <w:pPr>
              <w:autoSpaceDE w:val="0"/>
              <w:autoSpaceDN w:val="0"/>
              <w:spacing w:line="320" w:lineRule="exact"/>
              <w:ind w:left="-57" w:right="-57"/>
              <w:jc w:val="center"/>
              <w:rPr>
                <w:i/>
                <w:sz w:val="23"/>
                <w:szCs w:val="23"/>
                <w:lang w:val="nl-NL"/>
              </w:rPr>
            </w:pPr>
            <w:r w:rsidRPr="005B0B37">
              <w:rPr>
                <w:b/>
                <w:sz w:val="23"/>
                <w:szCs w:val="23"/>
                <w:lang w:val="nl-NL"/>
              </w:rPr>
              <w:t xml:space="preserve">NGƯỜI LẬP BIỂU </w:t>
            </w:r>
            <w:r w:rsidRPr="005B0B37">
              <w:rPr>
                <w:i/>
                <w:sz w:val="23"/>
                <w:szCs w:val="23"/>
                <w:lang w:val="nl-NL"/>
              </w:rPr>
              <w:t xml:space="preserve">      (Ký, họ tên)</w:t>
            </w:r>
          </w:p>
        </w:tc>
        <w:tc>
          <w:tcPr>
            <w:tcW w:w="1647" w:type="pct"/>
          </w:tcPr>
          <w:p w14:paraId="3CACB252" w14:textId="77777777" w:rsidR="00896894" w:rsidRPr="005B0B37" w:rsidRDefault="00896894" w:rsidP="00AC6776">
            <w:pPr>
              <w:autoSpaceDE w:val="0"/>
              <w:autoSpaceDN w:val="0"/>
              <w:spacing w:line="320" w:lineRule="exact"/>
              <w:ind w:left="-57" w:right="-57"/>
              <w:jc w:val="center"/>
              <w:rPr>
                <w:i/>
                <w:sz w:val="23"/>
                <w:szCs w:val="23"/>
                <w:lang w:val="nl-NL"/>
              </w:rPr>
            </w:pPr>
            <w:r w:rsidRPr="005B0B37">
              <w:rPr>
                <w:b/>
                <w:sz w:val="23"/>
                <w:szCs w:val="23"/>
                <w:lang w:val="nl-NL"/>
              </w:rPr>
              <w:t xml:space="preserve">CHUYÊN GIA TÍNH TOÁN </w:t>
            </w:r>
            <w:r w:rsidRPr="005B0B37">
              <w:rPr>
                <w:i/>
                <w:sz w:val="23"/>
                <w:szCs w:val="23"/>
                <w:lang w:val="nl-NL"/>
              </w:rPr>
              <w:t xml:space="preserve">          (Ký, họ tên)</w:t>
            </w:r>
          </w:p>
          <w:p w14:paraId="4841CB88" w14:textId="77777777" w:rsidR="00896894" w:rsidRPr="005B0B37" w:rsidRDefault="00896894" w:rsidP="00AC6776">
            <w:pPr>
              <w:autoSpaceDE w:val="0"/>
              <w:autoSpaceDN w:val="0"/>
              <w:spacing w:line="320" w:lineRule="exact"/>
              <w:ind w:left="-57" w:right="-57" w:firstLine="567"/>
              <w:rPr>
                <w:b/>
                <w:sz w:val="23"/>
                <w:szCs w:val="23"/>
                <w:lang w:val="nl-NL"/>
              </w:rPr>
            </w:pPr>
          </w:p>
          <w:p w14:paraId="1F29EEC9" w14:textId="77777777" w:rsidR="00896894" w:rsidRPr="005B0B37" w:rsidRDefault="00896894" w:rsidP="00AC6776">
            <w:pPr>
              <w:autoSpaceDE w:val="0"/>
              <w:autoSpaceDN w:val="0"/>
              <w:spacing w:line="320" w:lineRule="exact"/>
              <w:ind w:left="-57" w:right="-57" w:firstLine="567"/>
              <w:rPr>
                <w:i/>
                <w:sz w:val="23"/>
                <w:szCs w:val="23"/>
                <w:lang w:val="nl-NL"/>
              </w:rPr>
            </w:pPr>
          </w:p>
        </w:tc>
        <w:tc>
          <w:tcPr>
            <w:tcW w:w="2160" w:type="pct"/>
          </w:tcPr>
          <w:p w14:paraId="26BA4859" w14:textId="77777777" w:rsidR="00896894" w:rsidRPr="005B0B37" w:rsidRDefault="00896894" w:rsidP="00AC6776">
            <w:pPr>
              <w:autoSpaceDE w:val="0"/>
              <w:autoSpaceDN w:val="0"/>
              <w:spacing w:line="320" w:lineRule="exact"/>
              <w:ind w:left="-57" w:right="-57"/>
              <w:jc w:val="center"/>
              <w:rPr>
                <w:b/>
                <w:sz w:val="23"/>
                <w:szCs w:val="23"/>
                <w:lang w:val="nl-NL"/>
              </w:rPr>
            </w:pPr>
            <w:r w:rsidRPr="005B0B37">
              <w:rPr>
                <w:b/>
                <w:sz w:val="23"/>
                <w:szCs w:val="23"/>
                <w:lang w:val="nl-NL"/>
              </w:rPr>
              <w:t>NGƯỜI ĐẠI DIỆN THEO PHÁP LUẬT</w:t>
            </w:r>
          </w:p>
          <w:p w14:paraId="53764211" w14:textId="77777777" w:rsidR="00896894" w:rsidRPr="005B0B37" w:rsidRDefault="00896894" w:rsidP="00AC6776">
            <w:pPr>
              <w:autoSpaceDE w:val="0"/>
              <w:autoSpaceDN w:val="0"/>
              <w:spacing w:line="320" w:lineRule="exact"/>
              <w:ind w:left="-57" w:right="-57"/>
              <w:jc w:val="center"/>
              <w:rPr>
                <w:i/>
                <w:sz w:val="23"/>
                <w:szCs w:val="23"/>
                <w:lang w:val="nl-NL"/>
              </w:rPr>
            </w:pPr>
            <w:r w:rsidRPr="005B0B37">
              <w:rPr>
                <w:i/>
                <w:sz w:val="23"/>
                <w:szCs w:val="23"/>
                <w:lang w:val="nl-NL"/>
              </w:rPr>
              <w:t>(Ký, họ tên, đóng dấu)</w:t>
            </w:r>
          </w:p>
        </w:tc>
      </w:tr>
    </w:tbl>
    <w:p w14:paraId="4E883DAD" w14:textId="77777777" w:rsidR="00896894" w:rsidRPr="00A54A23" w:rsidRDefault="00896894" w:rsidP="00896894">
      <w:pPr>
        <w:spacing w:line="340" w:lineRule="exact"/>
        <w:rPr>
          <w:lang w:val="nl-NL"/>
        </w:rPr>
      </w:pPr>
    </w:p>
    <w:p w14:paraId="5BB2E8CB" w14:textId="77777777" w:rsidR="00896894" w:rsidRPr="00CA3898" w:rsidRDefault="00896894" w:rsidP="00896894">
      <w:pPr>
        <w:spacing w:line="340" w:lineRule="exact"/>
        <w:jc w:val="center"/>
        <w:rPr>
          <w:b/>
          <w:sz w:val="22"/>
          <w:szCs w:val="22"/>
          <w:lang w:val="nl-NL"/>
        </w:rPr>
      </w:pPr>
      <w:r w:rsidRPr="00A54A23">
        <w:rPr>
          <w:lang w:val="nl-NL"/>
        </w:rPr>
        <w:br w:type="page"/>
      </w:r>
      <w:r w:rsidRPr="00CA3898">
        <w:rPr>
          <w:b/>
          <w:sz w:val="22"/>
          <w:szCs w:val="22"/>
          <w:lang w:val="nl-NL"/>
        </w:rPr>
        <w:lastRenderedPageBreak/>
        <w:t>BÁO CÁO ASEAN</w:t>
      </w:r>
    </w:p>
    <w:p w14:paraId="79999081" w14:textId="77777777" w:rsidR="00896894" w:rsidRPr="00A54A23" w:rsidRDefault="00896894" w:rsidP="00896894">
      <w:pPr>
        <w:pStyle w:val="1chinhtrang"/>
        <w:tabs>
          <w:tab w:val="center" w:leader="dot" w:pos="9072"/>
        </w:tabs>
        <w:spacing w:before="0" w:after="0" w:line="340" w:lineRule="exact"/>
        <w:rPr>
          <w:rFonts w:ascii="Times New Roman" w:hAnsi="Times New Roman"/>
          <w:color w:val="auto"/>
          <w:lang w:val="nl-NL"/>
        </w:rPr>
      </w:pPr>
      <w:r w:rsidRPr="00CA3898">
        <w:rPr>
          <w:b/>
          <w:noProof/>
        </w:rPr>
        <mc:AlternateContent>
          <mc:Choice Requires="wps">
            <w:drawing>
              <wp:anchor distT="0" distB="0" distL="114300" distR="114300" simplePos="0" relativeHeight="251735040" behindDoc="0" locked="0" layoutInCell="1" allowOverlap="1" wp14:anchorId="038F6B8F" wp14:editId="301E0466">
                <wp:simplePos x="0" y="0"/>
                <wp:positionH relativeFrom="column">
                  <wp:posOffset>4305300</wp:posOffset>
                </wp:positionH>
                <wp:positionV relativeFrom="paragraph">
                  <wp:posOffset>-233045</wp:posOffset>
                </wp:positionV>
                <wp:extent cx="1595120" cy="575945"/>
                <wp:effectExtent l="0" t="0" r="5080" b="0"/>
                <wp:wrapNone/>
                <wp:docPr id="32" name="Rectangle 130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95120" cy="575945"/>
                        </a:xfrm>
                        <a:prstGeom prst="rect">
                          <a:avLst/>
                        </a:prstGeom>
                        <a:solidFill>
                          <a:srgbClr val="FFFFFF"/>
                        </a:solidFill>
                        <a:ln w="9525">
                          <a:solidFill>
                            <a:srgbClr val="000000"/>
                          </a:solidFill>
                          <a:miter lim="800000"/>
                          <a:headEnd/>
                          <a:tailEnd/>
                        </a:ln>
                      </wps:spPr>
                      <wps:txbx>
                        <w:txbxContent>
                          <w:p w14:paraId="6C8FBE2E" w14:textId="77777777" w:rsidR="00896894" w:rsidRPr="0081682F" w:rsidRDefault="00896894" w:rsidP="00896894">
                            <w:pPr>
                              <w:pStyle w:val="5somuc"/>
                              <w:rPr>
                                <w:rFonts w:ascii="Times New Roman" w:hAnsi="Times New Roman"/>
                                <w:color w:val="auto"/>
                                <w:spacing w:val="-4"/>
                                <w:sz w:val="16"/>
                                <w:szCs w:val="16"/>
                                <w:lang w:val="nl-NL"/>
                              </w:rPr>
                            </w:pPr>
                            <w:r w:rsidRPr="0081682F">
                              <w:rPr>
                                <w:rFonts w:ascii="Times New Roman" w:hAnsi="Times New Roman"/>
                                <w:color w:val="auto"/>
                                <w:spacing w:val="-4"/>
                                <w:sz w:val="16"/>
                                <w:szCs w:val="16"/>
                                <w:lang w:val="nl-NL"/>
                              </w:rPr>
                              <w:t>Mẫu số</w:t>
                            </w:r>
                            <w:r>
                              <w:rPr>
                                <w:rFonts w:ascii="Times New Roman" w:hAnsi="Times New Roman"/>
                                <w:color w:val="auto"/>
                                <w:spacing w:val="-4"/>
                                <w:sz w:val="16"/>
                                <w:szCs w:val="16"/>
                                <w:lang w:val="nl-NL"/>
                              </w:rPr>
                              <w:t xml:space="preserve"> 7</w:t>
                            </w:r>
                            <w:r w:rsidRPr="0081682F">
                              <w:rPr>
                                <w:rFonts w:ascii="Times New Roman" w:hAnsi="Times New Roman"/>
                                <w:color w:val="auto"/>
                                <w:spacing w:val="-4"/>
                                <w:sz w:val="16"/>
                                <w:szCs w:val="16"/>
                                <w:lang w:val="nl-NL"/>
                              </w:rPr>
                              <w:t>-</w:t>
                            </w:r>
                            <w:r>
                              <w:rPr>
                                <w:rFonts w:ascii="Times New Roman" w:hAnsi="Times New Roman"/>
                                <w:color w:val="auto"/>
                                <w:spacing w:val="-4"/>
                                <w:sz w:val="16"/>
                                <w:szCs w:val="16"/>
                                <w:lang w:val="nl-NL"/>
                              </w:rPr>
                              <w:t>NT</w:t>
                            </w:r>
                          </w:p>
                          <w:p w14:paraId="617FE5F7" w14:textId="77777777" w:rsidR="00896894" w:rsidRPr="000C5C33" w:rsidRDefault="00896894" w:rsidP="00896894">
                            <w:pPr>
                              <w:pStyle w:val="5somuc"/>
                              <w:rPr>
                                <w:rFonts w:ascii="Times New Roman" w:hAnsi="Times New Roman"/>
                                <w:b w:val="0"/>
                                <w:i/>
                                <w:color w:val="auto"/>
                                <w:spacing w:val="-4"/>
                                <w:sz w:val="16"/>
                                <w:szCs w:val="16"/>
                                <w:lang w:val="nl-NL"/>
                              </w:rPr>
                            </w:pPr>
                            <w:r w:rsidRPr="000C5C33">
                              <w:rPr>
                                <w:rFonts w:ascii="Times New Roman" w:hAnsi="Times New Roman"/>
                                <w:b w:val="0"/>
                                <w:i/>
                                <w:sz w:val="16"/>
                                <w:szCs w:val="16"/>
                                <w:lang w:val="nl-NL"/>
                              </w:rPr>
                              <w:t>(Ban hành kèm theo</w:t>
                            </w:r>
                            <w:r>
                              <w:rPr>
                                <w:rFonts w:ascii="Times New Roman" w:hAnsi="Times New Roman"/>
                                <w:b w:val="0"/>
                                <w:i/>
                                <w:sz w:val="16"/>
                                <w:szCs w:val="16"/>
                                <w:lang w:val="nl-NL"/>
                              </w:rPr>
                              <w:t xml:space="preserve"> Thông tư      số 50/2017/TT-BTC</w:t>
                            </w:r>
                          </w:p>
                          <w:p w14:paraId="02A62D4B" w14:textId="77777777" w:rsidR="00896894" w:rsidRPr="00F86F15" w:rsidRDefault="00896894" w:rsidP="00896894">
                            <w:pPr>
                              <w:jc w:val="center"/>
                              <w:rPr>
                                <w:i/>
                                <w:spacing w:val="-6"/>
                                <w:sz w:val="8"/>
                                <w:szCs w:val="8"/>
                                <w:lang w:val="nl-NL"/>
                              </w:rPr>
                            </w:pPr>
                            <w:r w:rsidRPr="000C5C33">
                              <w:rPr>
                                <w:i/>
                                <w:spacing w:val="-6"/>
                                <w:sz w:val="16"/>
                                <w:szCs w:val="16"/>
                                <w:lang w:val="nl-NL"/>
                              </w:rPr>
                              <w:t>ngày</w:t>
                            </w:r>
                            <w:r>
                              <w:rPr>
                                <w:i/>
                                <w:spacing w:val="-6"/>
                                <w:sz w:val="16"/>
                                <w:szCs w:val="16"/>
                                <w:lang w:val="nl-NL"/>
                              </w:rPr>
                              <w:t xml:space="preserve"> 15/5/2017 </w:t>
                            </w:r>
                            <w:r w:rsidRPr="000C5C33">
                              <w:rPr>
                                <w:i/>
                                <w:spacing w:val="-6"/>
                                <w:sz w:val="16"/>
                                <w:szCs w:val="16"/>
                                <w:lang w:val="nl-NL"/>
                              </w:rPr>
                              <w:t>của Bộ Tài chính)</w:t>
                            </w:r>
                          </w:p>
                          <w:p w14:paraId="3C2453B0" w14:textId="77777777" w:rsidR="00896894" w:rsidRPr="00F86F15" w:rsidRDefault="00896894" w:rsidP="00896894">
                            <w:pPr>
                              <w:pStyle w:val="5somuc"/>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8F6B8F" id="Rectangle 13043" o:spid="_x0000_s1076" style="position:absolute;left:0;text-align:left;margin-left:339pt;margin-top:-18.35pt;width:125.6pt;height:45.3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">
                <v:path arrowok="t"/>
                <v:textbox>
                  <w:txbxContent>
                    <w:p w14:paraId="6C8FBE2E" w14:textId="77777777" w:rsidR="00896894" w:rsidRPr="0081682F" w:rsidRDefault="00896894" w:rsidP="00896894">
                      <w:pPr>
                        <w:pStyle w:val="5somuc"/>
                        <w:rPr>
                          <w:rFonts w:ascii="Times New Roman" w:hAnsi="Times New Roman"/>
                          <w:color w:val="auto"/>
                          <w:spacing w:val="-4"/>
                          <w:sz w:val="16"/>
                          <w:szCs w:val="16"/>
                          <w:lang w:val="nl-NL"/>
                        </w:rPr>
                      </w:pPr>
                      <w:r w:rsidRPr="0081682F">
                        <w:rPr>
                          <w:rFonts w:ascii="Times New Roman" w:hAnsi="Times New Roman"/>
                          <w:color w:val="auto"/>
                          <w:spacing w:val="-4"/>
                          <w:sz w:val="16"/>
                          <w:szCs w:val="16"/>
                          <w:lang w:val="nl-NL"/>
                        </w:rPr>
                        <w:t>Mẫu số</w:t>
                      </w:r>
                      <w:r>
                        <w:rPr>
                          <w:rFonts w:ascii="Times New Roman" w:hAnsi="Times New Roman"/>
                          <w:color w:val="auto"/>
                          <w:spacing w:val="-4"/>
                          <w:sz w:val="16"/>
                          <w:szCs w:val="16"/>
                          <w:lang w:val="nl-NL"/>
                        </w:rPr>
                        <w:t xml:space="preserve"> 7</w:t>
                      </w:r>
                      <w:r w:rsidRPr="0081682F">
                        <w:rPr>
                          <w:rFonts w:ascii="Times New Roman" w:hAnsi="Times New Roman"/>
                          <w:color w:val="auto"/>
                          <w:spacing w:val="-4"/>
                          <w:sz w:val="16"/>
                          <w:szCs w:val="16"/>
                          <w:lang w:val="nl-NL"/>
                        </w:rPr>
                        <w:t>-</w:t>
                      </w:r>
                      <w:r>
                        <w:rPr>
                          <w:rFonts w:ascii="Times New Roman" w:hAnsi="Times New Roman"/>
                          <w:color w:val="auto"/>
                          <w:spacing w:val="-4"/>
                          <w:sz w:val="16"/>
                          <w:szCs w:val="16"/>
                          <w:lang w:val="nl-NL"/>
                        </w:rPr>
                        <w:t>NT</w:t>
                      </w:r>
                    </w:p>
                    <w:p w14:paraId="617FE5F7" w14:textId="77777777" w:rsidR="00896894" w:rsidRPr="000C5C33" w:rsidRDefault="00896894" w:rsidP="00896894">
                      <w:pPr>
                        <w:pStyle w:val="5somuc"/>
                        <w:rPr>
                          <w:rFonts w:ascii="Times New Roman" w:hAnsi="Times New Roman"/>
                          <w:b w:val="0"/>
                          <w:i/>
                          <w:color w:val="auto"/>
                          <w:spacing w:val="-4"/>
                          <w:sz w:val="16"/>
                          <w:szCs w:val="16"/>
                          <w:lang w:val="nl-NL"/>
                        </w:rPr>
                      </w:pPr>
                      <w:r w:rsidRPr="000C5C33">
                        <w:rPr>
                          <w:rFonts w:ascii="Times New Roman" w:hAnsi="Times New Roman"/>
                          <w:b w:val="0"/>
                          <w:i/>
                          <w:sz w:val="16"/>
                          <w:szCs w:val="16"/>
                          <w:lang w:val="nl-NL"/>
                        </w:rPr>
                        <w:t>(Ban hành kèm theo</w:t>
                      </w:r>
                      <w:r>
                        <w:rPr>
                          <w:rFonts w:ascii="Times New Roman" w:hAnsi="Times New Roman"/>
                          <w:b w:val="0"/>
                          <w:i/>
                          <w:sz w:val="16"/>
                          <w:szCs w:val="16"/>
                          <w:lang w:val="nl-NL"/>
                        </w:rPr>
                        <w:t xml:space="preserve"> Thông tư      số 50/2017/TT-BTC</w:t>
                      </w:r>
                    </w:p>
                    <w:p w14:paraId="02A62D4B" w14:textId="77777777" w:rsidR="00896894" w:rsidRPr="00F86F15" w:rsidRDefault="00896894" w:rsidP="00896894">
                      <w:pPr>
                        <w:jc w:val="center"/>
                        <w:rPr>
                          <w:i/>
                          <w:spacing w:val="-6"/>
                          <w:sz w:val="8"/>
                          <w:szCs w:val="8"/>
                          <w:lang w:val="nl-NL"/>
                        </w:rPr>
                      </w:pPr>
                      <w:r w:rsidRPr="000C5C33">
                        <w:rPr>
                          <w:i/>
                          <w:spacing w:val="-6"/>
                          <w:sz w:val="16"/>
                          <w:szCs w:val="16"/>
                          <w:lang w:val="nl-NL"/>
                        </w:rPr>
                        <w:t>ngày</w:t>
                      </w:r>
                      <w:r>
                        <w:rPr>
                          <w:i/>
                          <w:spacing w:val="-6"/>
                          <w:sz w:val="16"/>
                          <w:szCs w:val="16"/>
                          <w:lang w:val="nl-NL"/>
                        </w:rPr>
                        <w:t xml:space="preserve"> 15/5/2017 </w:t>
                      </w:r>
                      <w:r w:rsidRPr="000C5C33">
                        <w:rPr>
                          <w:i/>
                          <w:spacing w:val="-6"/>
                          <w:sz w:val="16"/>
                          <w:szCs w:val="16"/>
                          <w:lang w:val="nl-NL"/>
                        </w:rPr>
                        <w:t>của Bộ Tài chính)</w:t>
                      </w:r>
                    </w:p>
                    <w:p w14:paraId="3C2453B0" w14:textId="77777777" w:rsidR="00896894" w:rsidRPr="00F86F15" w:rsidRDefault="00896894" w:rsidP="00896894">
                      <w:pPr>
                        <w:pStyle w:val="5somuc"/>
                        <w:rPr>
                          <w:lang w:val="nl-NL"/>
                        </w:rPr>
                      </w:pPr>
                    </w:p>
                  </w:txbxContent>
                </v:textbox>
              </v:rect>
            </w:pict>
          </mc:Fallback>
        </mc:AlternateContent>
      </w:r>
    </w:p>
    <w:p w14:paraId="1349A020" w14:textId="77777777" w:rsidR="00896894" w:rsidRPr="00A54A23" w:rsidRDefault="00896894" w:rsidP="00896894">
      <w:pPr>
        <w:pStyle w:val="1chinhtrang"/>
        <w:tabs>
          <w:tab w:val="center" w:leader="dot" w:pos="9072"/>
        </w:tabs>
        <w:spacing w:before="120" w:after="0" w:line="280" w:lineRule="exact"/>
        <w:ind w:firstLine="454"/>
        <w:rPr>
          <w:rFonts w:ascii="Times New Roman" w:hAnsi="Times New Roman"/>
          <w:color w:val="auto"/>
          <w:lang w:val="nl-NL"/>
        </w:rPr>
      </w:pPr>
      <w:r w:rsidRPr="00A54A23">
        <w:rPr>
          <w:rFonts w:ascii="Times New Roman" w:hAnsi="Times New Roman"/>
          <w:color w:val="auto"/>
          <w:lang w:val="nl-NL"/>
        </w:rPr>
        <w:t>- Tên doanh nghiệp bảo hiểm:</w:t>
      </w:r>
      <w:r>
        <w:rPr>
          <w:rFonts w:ascii="Times New Roman" w:hAnsi="Times New Roman"/>
          <w:color w:val="auto"/>
          <w:lang w:val="nl-NL"/>
        </w:rPr>
        <w:t>.................................................................................................................</w:t>
      </w:r>
    </w:p>
    <w:p w14:paraId="0A909776" w14:textId="77777777" w:rsidR="00896894" w:rsidRPr="00A54A23" w:rsidRDefault="00896894" w:rsidP="00896894">
      <w:pPr>
        <w:pStyle w:val="1chinhtrang"/>
        <w:tabs>
          <w:tab w:val="center" w:leader="dot" w:pos="9360"/>
        </w:tabs>
        <w:spacing w:before="0" w:after="0" w:line="280" w:lineRule="exact"/>
        <w:ind w:firstLine="454"/>
        <w:rPr>
          <w:rFonts w:ascii="Times New Roman" w:hAnsi="Times New Roman"/>
          <w:color w:val="auto"/>
          <w:lang w:val="nl-NL"/>
        </w:rPr>
      </w:pPr>
      <w:r w:rsidRPr="00A54A23">
        <w:rPr>
          <w:rFonts w:ascii="Times New Roman" w:hAnsi="Times New Roman"/>
          <w:color w:val="auto"/>
          <w:lang w:val="nl-NL"/>
        </w:rPr>
        <w:t>- Báo cáo năm................</w:t>
      </w:r>
      <w:r>
        <w:rPr>
          <w:rFonts w:ascii="Times New Roman" w:hAnsi="Times New Roman"/>
          <w:color w:val="auto"/>
          <w:lang w:val="nl-NL"/>
        </w:rPr>
        <w:t>..............</w:t>
      </w:r>
      <w:r w:rsidRPr="00A54A23">
        <w:rPr>
          <w:rFonts w:ascii="Times New Roman" w:hAnsi="Times New Roman"/>
          <w:color w:val="auto"/>
          <w:lang w:val="nl-NL"/>
        </w:rPr>
        <w:t>........... từ.................</w:t>
      </w:r>
      <w:r>
        <w:rPr>
          <w:rFonts w:ascii="Times New Roman" w:hAnsi="Times New Roman"/>
          <w:color w:val="auto"/>
          <w:lang w:val="nl-NL"/>
        </w:rPr>
        <w:t>.......</w:t>
      </w:r>
      <w:r w:rsidRPr="00A54A23">
        <w:rPr>
          <w:rFonts w:ascii="Times New Roman" w:hAnsi="Times New Roman"/>
          <w:color w:val="auto"/>
          <w:lang w:val="nl-NL"/>
        </w:rPr>
        <w:t>.................. đến</w:t>
      </w:r>
      <w:r w:rsidRPr="00A54A23">
        <w:rPr>
          <w:rFonts w:ascii="Times New Roman" w:hAnsi="Times New Roman"/>
          <w:color w:val="auto"/>
          <w:lang w:val="nl-NL"/>
        </w:rPr>
        <w:tab/>
      </w:r>
    </w:p>
    <w:p w14:paraId="680F474E" w14:textId="77777777" w:rsidR="00896894" w:rsidRPr="00A54A23" w:rsidRDefault="00896894" w:rsidP="00896894">
      <w:pPr>
        <w:pStyle w:val="1chinhtrang"/>
        <w:spacing w:before="40" w:after="0" w:line="280" w:lineRule="exact"/>
        <w:ind w:firstLine="454"/>
        <w:rPr>
          <w:rFonts w:ascii="Times New Roman" w:hAnsi="Times New Roman"/>
          <w:b/>
          <w:color w:val="auto"/>
          <w:lang w:val="nl-NL"/>
        </w:rPr>
      </w:pPr>
      <w:r w:rsidRPr="00A54A23">
        <w:rPr>
          <w:rFonts w:ascii="Times New Roman" w:hAnsi="Times New Roman"/>
          <w:b/>
          <w:color w:val="auto"/>
          <w:lang w:val="nl-NL"/>
        </w:rPr>
        <w:t>I. BÁO CÁO NGHIỆP VỤ BẢO HIỂM</w:t>
      </w:r>
    </w:p>
    <w:p w14:paraId="2D2F7971" w14:textId="77777777" w:rsidR="00896894" w:rsidRPr="00A54A23" w:rsidRDefault="00896894" w:rsidP="00896894">
      <w:pPr>
        <w:pStyle w:val="1chinhtrang"/>
        <w:spacing w:before="0" w:after="40" w:line="340" w:lineRule="exact"/>
        <w:ind w:right="28"/>
        <w:jc w:val="right"/>
        <w:rPr>
          <w:rFonts w:ascii="Times New Roman" w:hAnsi="Times New Roman"/>
          <w:color w:val="auto"/>
          <w:lang w:val="nl-NL"/>
        </w:rPr>
      </w:pPr>
      <w:r w:rsidRPr="00A54A23">
        <w:rPr>
          <w:rFonts w:ascii="Times New Roman" w:hAnsi="Times New Roman"/>
          <w:color w:val="auto"/>
          <w:lang w:val="nl-NL"/>
        </w:rPr>
        <w:t>Đơn vị: nghìn USD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2"/>
        <w:gridCol w:w="1038"/>
        <w:gridCol w:w="1602"/>
        <w:gridCol w:w="1131"/>
      </w:tblGrid>
      <w:tr w:rsidR="00896894" w:rsidRPr="00CA3898" w14:paraId="5A433465" w14:textId="77777777" w:rsidTr="00AC6776">
        <w:trPr>
          <w:jc w:val="center"/>
        </w:trPr>
        <w:tc>
          <w:tcPr>
            <w:tcW w:w="5622" w:type="dxa"/>
            <w:tcBorders>
              <w:top w:val="single" w:sz="4" w:space="0" w:color="auto"/>
              <w:left w:val="single" w:sz="4" w:space="0" w:color="auto"/>
              <w:bottom w:val="single" w:sz="4" w:space="0" w:color="auto"/>
              <w:right w:val="single" w:sz="4" w:space="0" w:color="auto"/>
            </w:tcBorders>
            <w:vAlign w:val="center"/>
          </w:tcPr>
          <w:p w14:paraId="1152B26E" w14:textId="77777777" w:rsidR="00896894" w:rsidRPr="00CA3898" w:rsidRDefault="00896894" w:rsidP="00AC6776">
            <w:pPr>
              <w:pStyle w:val="1chinhtrang"/>
              <w:autoSpaceDE w:val="0"/>
              <w:autoSpaceDN w:val="0"/>
              <w:spacing w:before="0" w:after="0" w:line="260" w:lineRule="exact"/>
              <w:ind w:firstLine="0"/>
              <w:jc w:val="center"/>
              <w:rPr>
                <w:rFonts w:ascii="Times New Roman" w:hAnsi="Times New Roman"/>
                <w:b/>
                <w:color w:val="auto"/>
                <w:sz w:val="20"/>
                <w:szCs w:val="20"/>
                <w:lang w:val="nl-NL"/>
              </w:rPr>
            </w:pPr>
            <w:r w:rsidRPr="00CA3898">
              <w:rPr>
                <w:rFonts w:ascii="Times New Roman" w:hAnsi="Times New Roman"/>
                <w:b/>
                <w:color w:val="auto"/>
                <w:sz w:val="20"/>
                <w:szCs w:val="20"/>
                <w:lang w:val="nl-NL"/>
              </w:rPr>
              <w:t>Tiêu chí</w:t>
            </w:r>
          </w:p>
        </w:tc>
        <w:tc>
          <w:tcPr>
            <w:tcW w:w="1038" w:type="dxa"/>
            <w:tcBorders>
              <w:top w:val="single" w:sz="4" w:space="0" w:color="auto"/>
              <w:left w:val="single" w:sz="4" w:space="0" w:color="auto"/>
              <w:bottom w:val="single" w:sz="4" w:space="0" w:color="auto"/>
              <w:right w:val="single" w:sz="4" w:space="0" w:color="auto"/>
            </w:tcBorders>
            <w:vAlign w:val="center"/>
          </w:tcPr>
          <w:p w14:paraId="2C93D94A" w14:textId="77777777" w:rsidR="00896894" w:rsidRPr="00CA3898" w:rsidRDefault="00896894" w:rsidP="00AC6776">
            <w:pPr>
              <w:pStyle w:val="1chinhtrang"/>
              <w:autoSpaceDE w:val="0"/>
              <w:autoSpaceDN w:val="0"/>
              <w:spacing w:before="0" w:after="0" w:line="260" w:lineRule="exact"/>
              <w:ind w:left="-57" w:right="-57" w:firstLine="0"/>
              <w:jc w:val="center"/>
              <w:rPr>
                <w:rFonts w:ascii="Times New Roman" w:hAnsi="Times New Roman"/>
                <w:b/>
                <w:color w:val="auto"/>
                <w:sz w:val="20"/>
                <w:szCs w:val="20"/>
                <w:lang w:val="nl-NL"/>
              </w:rPr>
            </w:pPr>
            <w:r w:rsidRPr="00CA3898">
              <w:rPr>
                <w:rFonts w:ascii="Times New Roman" w:hAnsi="Times New Roman"/>
                <w:b/>
                <w:color w:val="auto"/>
                <w:sz w:val="20"/>
                <w:szCs w:val="20"/>
                <w:lang w:val="nl-NL"/>
              </w:rPr>
              <w:t>Số lượng hợp đồng</w:t>
            </w:r>
          </w:p>
        </w:tc>
        <w:tc>
          <w:tcPr>
            <w:tcW w:w="1602" w:type="dxa"/>
            <w:tcBorders>
              <w:top w:val="single" w:sz="4" w:space="0" w:color="auto"/>
              <w:left w:val="single" w:sz="4" w:space="0" w:color="auto"/>
              <w:bottom w:val="single" w:sz="4" w:space="0" w:color="auto"/>
              <w:right w:val="single" w:sz="4" w:space="0" w:color="auto"/>
            </w:tcBorders>
            <w:vAlign w:val="center"/>
          </w:tcPr>
          <w:p w14:paraId="3F03AF9E" w14:textId="77777777" w:rsidR="00896894" w:rsidRPr="00CA3898" w:rsidRDefault="00896894" w:rsidP="00AC6776">
            <w:pPr>
              <w:pStyle w:val="1chinhtrang"/>
              <w:autoSpaceDE w:val="0"/>
              <w:autoSpaceDN w:val="0"/>
              <w:spacing w:before="0" w:after="0" w:line="260" w:lineRule="exact"/>
              <w:ind w:left="-57" w:right="-57" w:firstLine="0"/>
              <w:jc w:val="center"/>
              <w:rPr>
                <w:rFonts w:ascii="Times New Roman" w:hAnsi="Times New Roman"/>
                <w:b/>
                <w:color w:val="auto"/>
                <w:sz w:val="20"/>
                <w:szCs w:val="20"/>
                <w:lang w:val="nl-NL"/>
              </w:rPr>
            </w:pPr>
            <w:r w:rsidRPr="00CA3898">
              <w:rPr>
                <w:rFonts w:ascii="Times New Roman" w:hAnsi="Times New Roman"/>
                <w:b/>
                <w:color w:val="auto"/>
                <w:sz w:val="20"/>
                <w:szCs w:val="20"/>
                <w:lang w:val="nl-NL"/>
              </w:rPr>
              <w:t>Số lượng chứng nhận bảo hiểm</w:t>
            </w:r>
          </w:p>
        </w:tc>
        <w:tc>
          <w:tcPr>
            <w:tcW w:w="1131" w:type="dxa"/>
            <w:tcBorders>
              <w:top w:val="single" w:sz="4" w:space="0" w:color="auto"/>
              <w:left w:val="single" w:sz="4" w:space="0" w:color="auto"/>
              <w:bottom w:val="single" w:sz="4" w:space="0" w:color="auto"/>
              <w:right w:val="single" w:sz="4" w:space="0" w:color="auto"/>
            </w:tcBorders>
            <w:vAlign w:val="center"/>
          </w:tcPr>
          <w:p w14:paraId="0B752209" w14:textId="77777777" w:rsidR="00896894" w:rsidRPr="00CA3898" w:rsidRDefault="00896894" w:rsidP="00AC6776">
            <w:pPr>
              <w:pStyle w:val="1chinhtrang"/>
              <w:autoSpaceDE w:val="0"/>
              <w:autoSpaceDN w:val="0"/>
              <w:spacing w:before="0" w:after="0" w:line="260" w:lineRule="exact"/>
              <w:ind w:left="-57" w:right="-57" w:firstLine="0"/>
              <w:jc w:val="center"/>
              <w:rPr>
                <w:rFonts w:ascii="Times New Roman" w:hAnsi="Times New Roman"/>
                <w:b/>
                <w:color w:val="auto"/>
                <w:sz w:val="20"/>
                <w:szCs w:val="20"/>
                <w:lang w:val="nl-NL"/>
              </w:rPr>
            </w:pPr>
            <w:r w:rsidRPr="00CA3898">
              <w:rPr>
                <w:rFonts w:ascii="Times New Roman" w:hAnsi="Times New Roman"/>
                <w:b/>
                <w:color w:val="auto"/>
                <w:sz w:val="20"/>
                <w:szCs w:val="20"/>
                <w:lang w:val="nl-NL"/>
              </w:rPr>
              <w:t xml:space="preserve">Số tiền </w:t>
            </w:r>
          </w:p>
          <w:p w14:paraId="27A75A62" w14:textId="77777777" w:rsidR="00896894" w:rsidRPr="00CA3898" w:rsidRDefault="00896894" w:rsidP="00AC6776">
            <w:pPr>
              <w:pStyle w:val="1chinhtrang"/>
              <w:autoSpaceDE w:val="0"/>
              <w:autoSpaceDN w:val="0"/>
              <w:spacing w:before="0" w:after="0" w:line="260" w:lineRule="exact"/>
              <w:ind w:left="-57" w:right="-57" w:firstLine="0"/>
              <w:jc w:val="center"/>
              <w:rPr>
                <w:rFonts w:ascii="Times New Roman" w:hAnsi="Times New Roman"/>
                <w:b/>
                <w:color w:val="auto"/>
                <w:sz w:val="20"/>
                <w:szCs w:val="20"/>
                <w:lang w:val="nl-NL"/>
              </w:rPr>
            </w:pPr>
            <w:r w:rsidRPr="00CA3898">
              <w:rPr>
                <w:rFonts w:ascii="Times New Roman" w:hAnsi="Times New Roman"/>
                <w:b/>
                <w:color w:val="auto"/>
                <w:sz w:val="20"/>
                <w:szCs w:val="20"/>
                <w:lang w:val="nl-NL"/>
              </w:rPr>
              <w:t>bảo hiểm</w:t>
            </w:r>
          </w:p>
        </w:tc>
      </w:tr>
      <w:tr w:rsidR="00896894" w:rsidRPr="00CA3898" w14:paraId="4F826769" w14:textId="77777777" w:rsidTr="00AC6776">
        <w:trPr>
          <w:jc w:val="center"/>
        </w:trPr>
        <w:tc>
          <w:tcPr>
            <w:tcW w:w="5622" w:type="dxa"/>
            <w:tcBorders>
              <w:top w:val="single" w:sz="4" w:space="0" w:color="auto"/>
              <w:left w:val="single" w:sz="4" w:space="0" w:color="auto"/>
              <w:bottom w:val="single" w:sz="4" w:space="0" w:color="auto"/>
              <w:right w:val="single" w:sz="4" w:space="0" w:color="auto"/>
            </w:tcBorders>
          </w:tcPr>
          <w:p w14:paraId="5F3DFBE1" w14:textId="77777777" w:rsidR="00896894" w:rsidRPr="00CA3898" w:rsidRDefault="00896894" w:rsidP="00AC6776">
            <w:pPr>
              <w:pStyle w:val="1chinhtrang"/>
              <w:autoSpaceDE w:val="0"/>
              <w:autoSpaceDN w:val="0"/>
              <w:spacing w:before="0" w:after="0" w:line="300" w:lineRule="exact"/>
              <w:ind w:firstLine="0"/>
              <w:rPr>
                <w:rFonts w:ascii="Times New Roman" w:hAnsi="Times New Roman"/>
                <w:b/>
                <w:color w:val="auto"/>
                <w:sz w:val="20"/>
                <w:szCs w:val="20"/>
                <w:lang w:val="nl-NL"/>
              </w:rPr>
            </w:pPr>
            <w:r w:rsidRPr="00CA3898">
              <w:rPr>
                <w:rFonts w:ascii="Times New Roman" w:hAnsi="Times New Roman"/>
                <w:b/>
                <w:color w:val="auto"/>
                <w:sz w:val="20"/>
                <w:szCs w:val="20"/>
                <w:lang w:val="nl-NL"/>
              </w:rPr>
              <w:t>A. HỢP ĐỒNG KHAI THÁC MỚI</w:t>
            </w:r>
          </w:p>
        </w:tc>
        <w:tc>
          <w:tcPr>
            <w:tcW w:w="1038" w:type="dxa"/>
            <w:tcBorders>
              <w:top w:val="single" w:sz="4" w:space="0" w:color="auto"/>
              <w:left w:val="single" w:sz="4" w:space="0" w:color="auto"/>
              <w:bottom w:val="single" w:sz="4" w:space="0" w:color="auto"/>
              <w:right w:val="single" w:sz="4" w:space="0" w:color="auto"/>
            </w:tcBorders>
          </w:tcPr>
          <w:p w14:paraId="67F4C3DF" w14:textId="77777777" w:rsidR="00896894" w:rsidRPr="00CA3898" w:rsidRDefault="00896894" w:rsidP="00AC6776">
            <w:pPr>
              <w:pStyle w:val="1chinhtrang"/>
              <w:autoSpaceDE w:val="0"/>
              <w:autoSpaceDN w:val="0"/>
              <w:spacing w:before="0" w:after="0" w:line="300" w:lineRule="exact"/>
              <w:ind w:firstLine="0"/>
              <w:rPr>
                <w:rFonts w:ascii="Times New Roman" w:hAnsi="Times New Roman"/>
                <w:color w:val="auto"/>
                <w:sz w:val="20"/>
                <w:szCs w:val="20"/>
                <w:lang w:val="nl-NL"/>
              </w:rPr>
            </w:pPr>
          </w:p>
        </w:tc>
        <w:tc>
          <w:tcPr>
            <w:tcW w:w="1602" w:type="dxa"/>
            <w:tcBorders>
              <w:top w:val="single" w:sz="4" w:space="0" w:color="auto"/>
              <w:left w:val="single" w:sz="4" w:space="0" w:color="auto"/>
              <w:bottom w:val="single" w:sz="4" w:space="0" w:color="auto"/>
              <w:right w:val="single" w:sz="4" w:space="0" w:color="auto"/>
            </w:tcBorders>
          </w:tcPr>
          <w:p w14:paraId="340B39C0" w14:textId="77777777" w:rsidR="00896894" w:rsidRPr="00CA3898" w:rsidRDefault="00896894" w:rsidP="00AC6776">
            <w:pPr>
              <w:pStyle w:val="1chinhtrang"/>
              <w:autoSpaceDE w:val="0"/>
              <w:autoSpaceDN w:val="0"/>
              <w:spacing w:before="0" w:after="0" w:line="300" w:lineRule="exact"/>
              <w:ind w:firstLine="0"/>
              <w:rPr>
                <w:rFonts w:ascii="Times New Roman" w:hAnsi="Times New Roman"/>
                <w:color w:val="auto"/>
                <w:sz w:val="20"/>
                <w:szCs w:val="20"/>
                <w:lang w:val="nl-NL"/>
              </w:rPr>
            </w:pPr>
          </w:p>
        </w:tc>
        <w:tc>
          <w:tcPr>
            <w:tcW w:w="1131" w:type="dxa"/>
            <w:tcBorders>
              <w:top w:val="single" w:sz="4" w:space="0" w:color="auto"/>
              <w:left w:val="single" w:sz="4" w:space="0" w:color="auto"/>
              <w:bottom w:val="single" w:sz="4" w:space="0" w:color="auto"/>
              <w:right w:val="single" w:sz="4" w:space="0" w:color="auto"/>
            </w:tcBorders>
          </w:tcPr>
          <w:p w14:paraId="2DB33844" w14:textId="77777777" w:rsidR="00896894" w:rsidRPr="00CA3898" w:rsidRDefault="00896894" w:rsidP="00AC6776">
            <w:pPr>
              <w:pStyle w:val="1chinhtrang"/>
              <w:autoSpaceDE w:val="0"/>
              <w:autoSpaceDN w:val="0"/>
              <w:spacing w:before="0" w:after="0" w:line="300" w:lineRule="exact"/>
              <w:ind w:firstLine="0"/>
              <w:rPr>
                <w:rFonts w:ascii="Times New Roman" w:hAnsi="Times New Roman"/>
                <w:color w:val="auto"/>
                <w:sz w:val="20"/>
                <w:szCs w:val="20"/>
                <w:lang w:val="nl-NL"/>
              </w:rPr>
            </w:pPr>
          </w:p>
        </w:tc>
      </w:tr>
      <w:tr w:rsidR="00896894" w:rsidRPr="000B62FE" w14:paraId="6A5A6B73" w14:textId="77777777" w:rsidTr="00AC6776">
        <w:trPr>
          <w:jc w:val="center"/>
        </w:trPr>
        <w:tc>
          <w:tcPr>
            <w:tcW w:w="5622" w:type="dxa"/>
            <w:tcBorders>
              <w:top w:val="single" w:sz="4" w:space="0" w:color="auto"/>
              <w:left w:val="single" w:sz="4" w:space="0" w:color="auto"/>
              <w:bottom w:val="single" w:sz="4" w:space="0" w:color="auto"/>
              <w:right w:val="single" w:sz="4" w:space="0" w:color="auto"/>
            </w:tcBorders>
          </w:tcPr>
          <w:p w14:paraId="58C617C3" w14:textId="77777777" w:rsidR="00896894" w:rsidRPr="00CA3898" w:rsidRDefault="00896894" w:rsidP="00AC6776">
            <w:pPr>
              <w:pStyle w:val="1chinhtrang"/>
              <w:autoSpaceDE w:val="0"/>
              <w:autoSpaceDN w:val="0"/>
              <w:spacing w:before="0" w:after="0" w:line="260" w:lineRule="exact"/>
              <w:ind w:firstLine="0"/>
              <w:rPr>
                <w:rFonts w:ascii="Times New Roman" w:hAnsi="Times New Roman"/>
                <w:color w:val="auto"/>
                <w:sz w:val="20"/>
                <w:szCs w:val="20"/>
                <w:lang w:val="nl-NL"/>
              </w:rPr>
            </w:pPr>
            <w:r w:rsidRPr="00CA3898">
              <w:rPr>
                <w:rFonts w:ascii="Times New Roman" w:hAnsi="Times New Roman"/>
                <w:color w:val="auto"/>
                <w:sz w:val="20"/>
                <w:szCs w:val="20"/>
                <w:lang w:val="nl-NL"/>
              </w:rPr>
              <w:t>1. Các hợp đồng không phải là bảo hiểm trả tiền định kỳ</w:t>
            </w:r>
          </w:p>
          <w:p w14:paraId="428A6DE7" w14:textId="77777777" w:rsidR="00896894" w:rsidRPr="00CA3898" w:rsidRDefault="00896894" w:rsidP="00AC6776">
            <w:pPr>
              <w:pStyle w:val="1chinhtrang"/>
              <w:autoSpaceDE w:val="0"/>
              <w:autoSpaceDN w:val="0"/>
              <w:spacing w:before="0" w:after="0" w:line="260" w:lineRule="exact"/>
              <w:ind w:firstLine="0"/>
              <w:rPr>
                <w:rFonts w:ascii="Times New Roman" w:hAnsi="Times New Roman"/>
                <w:color w:val="auto"/>
                <w:sz w:val="20"/>
                <w:szCs w:val="20"/>
                <w:lang w:val="nl-NL"/>
              </w:rPr>
            </w:pPr>
            <w:r w:rsidRPr="00CA3898">
              <w:rPr>
                <w:rFonts w:ascii="Times New Roman" w:hAnsi="Times New Roman"/>
                <w:color w:val="auto"/>
                <w:sz w:val="20"/>
                <w:szCs w:val="20"/>
                <w:lang w:val="nl-NL"/>
              </w:rPr>
              <w:t>a) Bảo hiểm cá nhân</w:t>
            </w:r>
          </w:p>
          <w:p w14:paraId="53A71D7E" w14:textId="77777777" w:rsidR="00896894" w:rsidRPr="00CA3898" w:rsidRDefault="00896894" w:rsidP="00AC6776">
            <w:pPr>
              <w:pStyle w:val="1chinhtrang"/>
              <w:autoSpaceDE w:val="0"/>
              <w:autoSpaceDN w:val="0"/>
              <w:spacing w:before="0" w:after="0" w:line="260" w:lineRule="exact"/>
              <w:ind w:firstLine="0"/>
              <w:rPr>
                <w:rFonts w:ascii="Times New Roman" w:hAnsi="Times New Roman"/>
                <w:color w:val="auto"/>
                <w:sz w:val="20"/>
                <w:szCs w:val="20"/>
                <w:lang w:val="nl-NL"/>
              </w:rPr>
            </w:pPr>
            <w:r w:rsidRPr="00CA3898">
              <w:rPr>
                <w:rFonts w:ascii="Times New Roman" w:hAnsi="Times New Roman"/>
                <w:color w:val="auto"/>
                <w:sz w:val="20"/>
                <w:szCs w:val="20"/>
                <w:lang w:val="nl-NL"/>
              </w:rPr>
              <w:t>i. Bảo hiểm tử kỳ</w:t>
            </w:r>
          </w:p>
          <w:p w14:paraId="4D235E2A" w14:textId="77777777" w:rsidR="00896894" w:rsidRPr="00CA3898" w:rsidRDefault="00896894" w:rsidP="00AC6776">
            <w:pPr>
              <w:pStyle w:val="1chinhtrang"/>
              <w:autoSpaceDE w:val="0"/>
              <w:autoSpaceDN w:val="0"/>
              <w:spacing w:before="0" w:after="0" w:line="260" w:lineRule="exact"/>
              <w:ind w:firstLine="0"/>
              <w:rPr>
                <w:rFonts w:ascii="Times New Roman" w:hAnsi="Times New Roman"/>
                <w:color w:val="auto"/>
                <w:sz w:val="20"/>
                <w:szCs w:val="20"/>
                <w:lang w:val="nl-NL"/>
              </w:rPr>
            </w:pPr>
            <w:r w:rsidRPr="00CA3898">
              <w:rPr>
                <w:rFonts w:ascii="Times New Roman" w:hAnsi="Times New Roman"/>
                <w:color w:val="auto"/>
                <w:sz w:val="20"/>
                <w:szCs w:val="20"/>
                <w:lang w:val="nl-NL"/>
              </w:rPr>
              <w:t>ii. Bảo hiểm khác</w:t>
            </w:r>
          </w:p>
          <w:p w14:paraId="60E0409B" w14:textId="77777777" w:rsidR="00896894" w:rsidRPr="00CA3898" w:rsidRDefault="00896894" w:rsidP="00AC6776">
            <w:pPr>
              <w:pStyle w:val="1chinhtrang"/>
              <w:autoSpaceDE w:val="0"/>
              <w:autoSpaceDN w:val="0"/>
              <w:spacing w:before="0" w:after="0" w:line="260" w:lineRule="exact"/>
              <w:ind w:firstLine="0"/>
              <w:rPr>
                <w:rFonts w:ascii="Times New Roman" w:hAnsi="Times New Roman"/>
                <w:color w:val="auto"/>
                <w:sz w:val="20"/>
                <w:szCs w:val="20"/>
                <w:lang w:val="nl-NL"/>
              </w:rPr>
            </w:pPr>
            <w:r w:rsidRPr="00CA3898">
              <w:rPr>
                <w:rFonts w:ascii="Times New Roman" w:hAnsi="Times New Roman"/>
                <w:color w:val="auto"/>
                <w:sz w:val="20"/>
                <w:szCs w:val="20"/>
                <w:lang w:val="nl-NL"/>
              </w:rPr>
              <w:t>iii. Bảo hiểm liên kết đầu tư</w:t>
            </w:r>
          </w:p>
          <w:p w14:paraId="161B61DD" w14:textId="77777777" w:rsidR="00896894" w:rsidRPr="00CA3898" w:rsidRDefault="00896894" w:rsidP="00AC6776">
            <w:pPr>
              <w:pStyle w:val="1chinhtrang"/>
              <w:autoSpaceDE w:val="0"/>
              <w:autoSpaceDN w:val="0"/>
              <w:spacing w:before="0" w:after="0" w:line="260" w:lineRule="exact"/>
              <w:ind w:firstLine="0"/>
              <w:rPr>
                <w:rFonts w:ascii="Times New Roman" w:hAnsi="Times New Roman"/>
                <w:color w:val="auto"/>
                <w:sz w:val="20"/>
                <w:szCs w:val="20"/>
                <w:lang w:val="nl-NL"/>
              </w:rPr>
            </w:pPr>
            <w:r w:rsidRPr="00CA3898">
              <w:rPr>
                <w:rFonts w:ascii="Times New Roman" w:hAnsi="Times New Roman"/>
                <w:color w:val="auto"/>
                <w:sz w:val="20"/>
                <w:szCs w:val="20"/>
                <w:lang w:val="nl-NL"/>
              </w:rPr>
              <w:t>b) Bảo hiểm nhóm</w:t>
            </w:r>
          </w:p>
          <w:p w14:paraId="33860FD0" w14:textId="77777777" w:rsidR="00896894" w:rsidRPr="00CA3898" w:rsidRDefault="00896894" w:rsidP="00AC6776">
            <w:pPr>
              <w:pStyle w:val="1chinhtrang"/>
              <w:autoSpaceDE w:val="0"/>
              <w:autoSpaceDN w:val="0"/>
              <w:spacing w:before="0" w:after="0" w:line="260" w:lineRule="exact"/>
              <w:ind w:firstLine="216"/>
              <w:rPr>
                <w:rFonts w:ascii="Times New Roman" w:hAnsi="Times New Roman"/>
                <w:color w:val="auto"/>
                <w:sz w:val="20"/>
                <w:szCs w:val="20"/>
                <w:lang w:val="nl-NL"/>
              </w:rPr>
            </w:pPr>
            <w:r w:rsidRPr="00CA3898">
              <w:rPr>
                <w:rFonts w:ascii="Times New Roman" w:hAnsi="Times New Roman"/>
                <w:color w:val="auto"/>
                <w:sz w:val="20"/>
                <w:szCs w:val="20"/>
                <w:lang w:val="nl-NL"/>
              </w:rPr>
              <w:tab/>
              <w:t>TỔNG SỐ</w:t>
            </w:r>
          </w:p>
          <w:p w14:paraId="39195EB4" w14:textId="77777777" w:rsidR="00896894" w:rsidRPr="00CA3898" w:rsidRDefault="00896894" w:rsidP="00AC6776">
            <w:pPr>
              <w:pStyle w:val="1chinhtrang"/>
              <w:autoSpaceDE w:val="0"/>
              <w:autoSpaceDN w:val="0"/>
              <w:spacing w:before="0" w:after="0" w:line="40" w:lineRule="exact"/>
              <w:ind w:firstLine="0"/>
              <w:rPr>
                <w:rFonts w:ascii="Times New Roman" w:hAnsi="Times New Roman"/>
                <w:color w:val="auto"/>
                <w:sz w:val="20"/>
                <w:szCs w:val="20"/>
                <w:lang w:val="nl-NL"/>
              </w:rPr>
            </w:pPr>
          </w:p>
          <w:p w14:paraId="1D52E573" w14:textId="77777777" w:rsidR="00896894" w:rsidRPr="00CA3898" w:rsidRDefault="00896894" w:rsidP="00AC6776">
            <w:pPr>
              <w:pStyle w:val="1chinhtrang"/>
              <w:autoSpaceDE w:val="0"/>
              <w:autoSpaceDN w:val="0"/>
              <w:spacing w:before="0" w:after="0" w:line="280" w:lineRule="exact"/>
              <w:ind w:firstLine="0"/>
              <w:rPr>
                <w:rFonts w:ascii="Times New Roman" w:hAnsi="Times New Roman"/>
                <w:color w:val="auto"/>
                <w:sz w:val="20"/>
                <w:szCs w:val="20"/>
                <w:lang w:val="nl-NL"/>
              </w:rPr>
            </w:pPr>
            <w:r w:rsidRPr="00CA3898">
              <w:rPr>
                <w:rFonts w:ascii="Times New Roman" w:hAnsi="Times New Roman"/>
                <w:color w:val="auto"/>
                <w:sz w:val="20"/>
                <w:szCs w:val="20"/>
                <w:lang w:val="nl-NL"/>
              </w:rPr>
              <w:t>2. Bảo hiểm trả tiền định kỳ</w:t>
            </w:r>
          </w:p>
        </w:tc>
        <w:tc>
          <w:tcPr>
            <w:tcW w:w="1038" w:type="dxa"/>
            <w:tcBorders>
              <w:top w:val="single" w:sz="4" w:space="0" w:color="auto"/>
              <w:left w:val="single" w:sz="4" w:space="0" w:color="auto"/>
              <w:bottom w:val="single" w:sz="4" w:space="0" w:color="auto"/>
              <w:right w:val="single" w:sz="4" w:space="0" w:color="auto"/>
            </w:tcBorders>
          </w:tcPr>
          <w:p w14:paraId="10394040" w14:textId="77777777" w:rsidR="00896894" w:rsidRPr="00CA3898" w:rsidRDefault="00896894" w:rsidP="00AC6776">
            <w:pPr>
              <w:pStyle w:val="1chinhtrang"/>
              <w:autoSpaceDE w:val="0"/>
              <w:autoSpaceDN w:val="0"/>
              <w:spacing w:before="0" w:after="0" w:line="280" w:lineRule="exact"/>
              <w:ind w:firstLine="0"/>
              <w:rPr>
                <w:rFonts w:ascii="Times New Roman" w:hAnsi="Times New Roman"/>
                <w:color w:val="auto"/>
                <w:sz w:val="20"/>
                <w:szCs w:val="20"/>
                <w:lang w:val="nl-NL"/>
              </w:rPr>
            </w:pPr>
          </w:p>
        </w:tc>
        <w:tc>
          <w:tcPr>
            <w:tcW w:w="1602" w:type="dxa"/>
            <w:tcBorders>
              <w:top w:val="single" w:sz="4" w:space="0" w:color="auto"/>
              <w:left w:val="single" w:sz="4" w:space="0" w:color="auto"/>
              <w:bottom w:val="single" w:sz="4" w:space="0" w:color="auto"/>
              <w:right w:val="single" w:sz="4" w:space="0" w:color="auto"/>
            </w:tcBorders>
          </w:tcPr>
          <w:p w14:paraId="7F62980F" w14:textId="77777777" w:rsidR="00896894" w:rsidRPr="00CA3898" w:rsidRDefault="00896894" w:rsidP="00AC6776">
            <w:pPr>
              <w:pStyle w:val="1chinhtrang"/>
              <w:autoSpaceDE w:val="0"/>
              <w:autoSpaceDN w:val="0"/>
              <w:spacing w:before="0" w:after="0" w:line="280" w:lineRule="exact"/>
              <w:ind w:firstLine="0"/>
              <w:rPr>
                <w:rFonts w:ascii="Times New Roman" w:hAnsi="Times New Roman"/>
                <w:color w:val="auto"/>
                <w:sz w:val="20"/>
                <w:szCs w:val="20"/>
                <w:lang w:val="nl-NL"/>
              </w:rPr>
            </w:pPr>
          </w:p>
        </w:tc>
        <w:tc>
          <w:tcPr>
            <w:tcW w:w="1131" w:type="dxa"/>
            <w:tcBorders>
              <w:top w:val="single" w:sz="4" w:space="0" w:color="auto"/>
              <w:left w:val="single" w:sz="4" w:space="0" w:color="auto"/>
              <w:bottom w:val="single" w:sz="4" w:space="0" w:color="auto"/>
              <w:right w:val="single" w:sz="4" w:space="0" w:color="auto"/>
            </w:tcBorders>
          </w:tcPr>
          <w:p w14:paraId="04707C3A" w14:textId="77777777" w:rsidR="00896894" w:rsidRPr="00CA3898" w:rsidRDefault="00896894" w:rsidP="00AC6776">
            <w:pPr>
              <w:pStyle w:val="1chinhtrang"/>
              <w:autoSpaceDE w:val="0"/>
              <w:autoSpaceDN w:val="0"/>
              <w:spacing w:before="0" w:after="0" w:line="280" w:lineRule="exact"/>
              <w:ind w:firstLine="0"/>
              <w:rPr>
                <w:rFonts w:ascii="Times New Roman" w:hAnsi="Times New Roman"/>
                <w:color w:val="auto"/>
                <w:sz w:val="20"/>
                <w:szCs w:val="20"/>
                <w:lang w:val="nl-NL"/>
              </w:rPr>
            </w:pPr>
          </w:p>
        </w:tc>
      </w:tr>
      <w:tr w:rsidR="00896894" w:rsidRPr="000B62FE" w14:paraId="3DFEB0DD" w14:textId="77777777" w:rsidTr="00AC6776">
        <w:trPr>
          <w:jc w:val="center"/>
        </w:trPr>
        <w:tc>
          <w:tcPr>
            <w:tcW w:w="5622" w:type="dxa"/>
            <w:tcBorders>
              <w:top w:val="single" w:sz="4" w:space="0" w:color="auto"/>
              <w:left w:val="single" w:sz="4" w:space="0" w:color="auto"/>
              <w:bottom w:val="single" w:sz="4" w:space="0" w:color="auto"/>
              <w:right w:val="single" w:sz="4" w:space="0" w:color="auto"/>
            </w:tcBorders>
          </w:tcPr>
          <w:p w14:paraId="29D90554" w14:textId="77777777" w:rsidR="00896894" w:rsidRPr="00CA3898" w:rsidRDefault="00896894" w:rsidP="00AC6776">
            <w:pPr>
              <w:pStyle w:val="1chinhtrang"/>
              <w:autoSpaceDE w:val="0"/>
              <w:autoSpaceDN w:val="0"/>
              <w:spacing w:before="0" w:after="0" w:line="260" w:lineRule="exact"/>
              <w:ind w:firstLine="0"/>
              <w:rPr>
                <w:rFonts w:ascii="Times New Roman" w:hAnsi="Times New Roman"/>
                <w:b/>
                <w:color w:val="auto"/>
                <w:sz w:val="20"/>
                <w:szCs w:val="20"/>
                <w:lang w:val="nl-NL"/>
              </w:rPr>
            </w:pPr>
            <w:r w:rsidRPr="00CA3898">
              <w:rPr>
                <w:rFonts w:ascii="Times New Roman" w:hAnsi="Times New Roman"/>
                <w:b/>
                <w:color w:val="auto"/>
                <w:sz w:val="20"/>
                <w:szCs w:val="20"/>
                <w:lang w:val="nl-NL"/>
              </w:rPr>
              <w:t>B. HỢP ĐỒNG BẢO HIỂM CÓ HIỆU LỰC</w:t>
            </w:r>
          </w:p>
          <w:p w14:paraId="05AE263C" w14:textId="77777777" w:rsidR="00896894" w:rsidRPr="00CA3898" w:rsidRDefault="00896894" w:rsidP="00AC6776">
            <w:pPr>
              <w:pStyle w:val="1chinhtrang"/>
              <w:autoSpaceDE w:val="0"/>
              <w:autoSpaceDN w:val="0"/>
              <w:spacing w:before="0" w:after="0" w:line="260" w:lineRule="exact"/>
              <w:ind w:firstLine="0"/>
              <w:rPr>
                <w:rFonts w:ascii="Times New Roman" w:hAnsi="Times New Roman"/>
                <w:color w:val="auto"/>
                <w:sz w:val="20"/>
                <w:szCs w:val="20"/>
                <w:lang w:val="nl-NL"/>
              </w:rPr>
            </w:pPr>
            <w:r w:rsidRPr="00CA3898">
              <w:rPr>
                <w:rFonts w:ascii="Times New Roman" w:hAnsi="Times New Roman"/>
                <w:color w:val="auto"/>
                <w:sz w:val="20"/>
                <w:szCs w:val="20"/>
                <w:lang w:val="nl-NL"/>
              </w:rPr>
              <w:t>1. Các hợp đồng không phải là bảo hiểm trả tiền định kỳ</w:t>
            </w:r>
          </w:p>
          <w:p w14:paraId="04FD808D" w14:textId="77777777" w:rsidR="00896894" w:rsidRPr="00CA3898" w:rsidRDefault="00896894" w:rsidP="00AC6776">
            <w:pPr>
              <w:pStyle w:val="1chinhtrang"/>
              <w:autoSpaceDE w:val="0"/>
              <w:autoSpaceDN w:val="0"/>
              <w:spacing w:before="0" w:after="0" w:line="260" w:lineRule="exact"/>
              <w:ind w:firstLine="0"/>
              <w:rPr>
                <w:rFonts w:ascii="Times New Roman" w:hAnsi="Times New Roman"/>
                <w:color w:val="auto"/>
                <w:sz w:val="20"/>
                <w:szCs w:val="20"/>
                <w:lang w:val="nl-NL"/>
              </w:rPr>
            </w:pPr>
            <w:r w:rsidRPr="00CA3898">
              <w:rPr>
                <w:rFonts w:ascii="Times New Roman" w:hAnsi="Times New Roman"/>
                <w:color w:val="auto"/>
                <w:sz w:val="20"/>
                <w:szCs w:val="20"/>
                <w:lang w:val="nl-NL"/>
              </w:rPr>
              <w:t>a) Bảo hiểm cá nhân</w:t>
            </w:r>
          </w:p>
          <w:p w14:paraId="0C394FE8" w14:textId="77777777" w:rsidR="00896894" w:rsidRPr="00CA3898" w:rsidRDefault="00896894" w:rsidP="00AC6776">
            <w:pPr>
              <w:pStyle w:val="1chinhtrang"/>
              <w:autoSpaceDE w:val="0"/>
              <w:autoSpaceDN w:val="0"/>
              <w:spacing w:before="0" w:after="0" w:line="260" w:lineRule="exact"/>
              <w:ind w:firstLine="0"/>
              <w:rPr>
                <w:rFonts w:ascii="Times New Roman" w:hAnsi="Times New Roman"/>
                <w:color w:val="auto"/>
                <w:sz w:val="20"/>
                <w:szCs w:val="20"/>
                <w:lang w:val="nl-NL"/>
              </w:rPr>
            </w:pPr>
            <w:r w:rsidRPr="00CA3898">
              <w:rPr>
                <w:rFonts w:ascii="Times New Roman" w:hAnsi="Times New Roman"/>
                <w:color w:val="auto"/>
                <w:sz w:val="20"/>
                <w:szCs w:val="20"/>
                <w:lang w:val="nl-NL"/>
              </w:rPr>
              <w:t>i. Bảo hiểm tử kỳ</w:t>
            </w:r>
          </w:p>
          <w:p w14:paraId="0DBB30FB" w14:textId="77777777" w:rsidR="00896894" w:rsidRPr="00CA3898" w:rsidRDefault="00896894" w:rsidP="00AC6776">
            <w:pPr>
              <w:pStyle w:val="1chinhtrang"/>
              <w:autoSpaceDE w:val="0"/>
              <w:autoSpaceDN w:val="0"/>
              <w:spacing w:before="0" w:after="0" w:line="260" w:lineRule="exact"/>
              <w:ind w:firstLine="0"/>
              <w:rPr>
                <w:rFonts w:ascii="Times New Roman" w:hAnsi="Times New Roman"/>
                <w:color w:val="auto"/>
                <w:sz w:val="20"/>
                <w:szCs w:val="20"/>
                <w:lang w:val="nl-NL"/>
              </w:rPr>
            </w:pPr>
            <w:r w:rsidRPr="00CA3898">
              <w:rPr>
                <w:rFonts w:ascii="Times New Roman" w:hAnsi="Times New Roman"/>
                <w:color w:val="auto"/>
                <w:sz w:val="20"/>
                <w:szCs w:val="20"/>
                <w:lang w:val="nl-NL"/>
              </w:rPr>
              <w:t>ii. Bảo hiểm khác</w:t>
            </w:r>
          </w:p>
          <w:p w14:paraId="6152BB6A" w14:textId="77777777" w:rsidR="00896894" w:rsidRPr="00CA3898" w:rsidRDefault="00896894" w:rsidP="00AC6776">
            <w:pPr>
              <w:pStyle w:val="1chinhtrang"/>
              <w:autoSpaceDE w:val="0"/>
              <w:autoSpaceDN w:val="0"/>
              <w:spacing w:before="0" w:after="0" w:line="260" w:lineRule="exact"/>
              <w:ind w:firstLine="0"/>
              <w:rPr>
                <w:rFonts w:ascii="Times New Roman" w:hAnsi="Times New Roman"/>
                <w:color w:val="auto"/>
                <w:sz w:val="20"/>
                <w:szCs w:val="20"/>
                <w:lang w:val="nl-NL"/>
              </w:rPr>
            </w:pPr>
            <w:r w:rsidRPr="00CA3898">
              <w:rPr>
                <w:rFonts w:ascii="Times New Roman" w:hAnsi="Times New Roman"/>
                <w:color w:val="auto"/>
                <w:sz w:val="20"/>
                <w:szCs w:val="20"/>
                <w:lang w:val="nl-NL"/>
              </w:rPr>
              <w:t>iii. Bảo hiểm liên kết đầu tư</w:t>
            </w:r>
          </w:p>
          <w:p w14:paraId="3DECAE1F" w14:textId="77777777" w:rsidR="00896894" w:rsidRPr="00CA3898" w:rsidRDefault="00896894" w:rsidP="00AC6776">
            <w:pPr>
              <w:pStyle w:val="1chinhtrang"/>
              <w:autoSpaceDE w:val="0"/>
              <w:autoSpaceDN w:val="0"/>
              <w:spacing w:before="0" w:after="0" w:line="260" w:lineRule="exact"/>
              <w:ind w:firstLine="0"/>
              <w:rPr>
                <w:rFonts w:ascii="Times New Roman" w:hAnsi="Times New Roman"/>
                <w:color w:val="auto"/>
                <w:sz w:val="20"/>
                <w:szCs w:val="20"/>
                <w:lang w:val="nl-NL"/>
              </w:rPr>
            </w:pPr>
            <w:r w:rsidRPr="00CA3898">
              <w:rPr>
                <w:rFonts w:ascii="Times New Roman" w:hAnsi="Times New Roman"/>
                <w:color w:val="auto"/>
                <w:sz w:val="20"/>
                <w:szCs w:val="20"/>
                <w:lang w:val="nl-NL"/>
              </w:rPr>
              <w:t>b) Bảo hiểm nhóm</w:t>
            </w:r>
          </w:p>
          <w:p w14:paraId="3BE0A238" w14:textId="77777777" w:rsidR="00896894" w:rsidRPr="00CA3898" w:rsidRDefault="00896894" w:rsidP="00AC6776">
            <w:pPr>
              <w:pStyle w:val="1chinhtrang"/>
              <w:autoSpaceDE w:val="0"/>
              <w:autoSpaceDN w:val="0"/>
              <w:spacing w:before="0" w:after="0" w:line="260" w:lineRule="exact"/>
              <w:ind w:firstLine="216"/>
              <w:rPr>
                <w:rFonts w:ascii="Times New Roman" w:hAnsi="Times New Roman"/>
                <w:color w:val="auto"/>
                <w:sz w:val="20"/>
                <w:szCs w:val="20"/>
                <w:lang w:val="nl-NL"/>
              </w:rPr>
            </w:pPr>
            <w:r w:rsidRPr="00CA3898">
              <w:rPr>
                <w:rFonts w:ascii="Times New Roman" w:hAnsi="Times New Roman"/>
                <w:color w:val="auto"/>
                <w:sz w:val="20"/>
                <w:szCs w:val="20"/>
                <w:lang w:val="nl-NL"/>
              </w:rPr>
              <w:tab/>
              <w:t>TỔNG SỐ</w:t>
            </w:r>
          </w:p>
          <w:p w14:paraId="33BC18B5" w14:textId="77777777" w:rsidR="00896894" w:rsidRPr="00CA3898" w:rsidRDefault="00896894" w:rsidP="00AC6776">
            <w:pPr>
              <w:pStyle w:val="1chinhtrang"/>
              <w:autoSpaceDE w:val="0"/>
              <w:autoSpaceDN w:val="0"/>
              <w:spacing w:before="0" w:after="0" w:line="40" w:lineRule="exact"/>
              <w:ind w:firstLine="0"/>
              <w:rPr>
                <w:rFonts w:ascii="Times New Roman" w:hAnsi="Times New Roman"/>
                <w:color w:val="auto"/>
                <w:sz w:val="20"/>
                <w:szCs w:val="20"/>
                <w:lang w:val="nl-NL"/>
              </w:rPr>
            </w:pPr>
          </w:p>
          <w:p w14:paraId="520CB3D7" w14:textId="77777777" w:rsidR="00896894" w:rsidRPr="00CA3898" w:rsidRDefault="00896894" w:rsidP="00AC6776">
            <w:pPr>
              <w:pStyle w:val="1chinhtrang"/>
              <w:autoSpaceDE w:val="0"/>
              <w:autoSpaceDN w:val="0"/>
              <w:spacing w:before="0" w:after="0" w:line="280" w:lineRule="exact"/>
              <w:ind w:firstLine="0"/>
              <w:rPr>
                <w:rFonts w:ascii="Times New Roman" w:hAnsi="Times New Roman"/>
                <w:color w:val="auto"/>
                <w:sz w:val="20"/>
                <w:szCs w:val="20"/>
                <w:lang w:val="nl-NL"/>
              </w:rPr>
            </w:pPr>
            <w:r w:rsidRPr="00CA3898">
              <w:rPr>
                <w:rFonts w:ascii="Times New Roman" w:hAnsi="Times New Roman"/>
                <w:color w:val="auto"/>
                <w:sz w:val="20"/>
                <w:szCs w:val="20"/>
                <w:lang w:val="nl-NL"/>
              </w:rPr>
              <w:t>2. Bảo hiểm trả tiền định kỳ</w:t>
            </w:r>
          </w:p>
        </w:tc>
        <w:tc>
          <w:tcPr>
            <w:tcW w:w="1038" w:type="dxa"/>
            <w:tcBorders>
              <w:top w:val="single" w:sz="4" w:space="0" w:color="auto"/>
              <w:left w:val="single" w:sz="4" w:space="0" w:color="auto"/>
              <w:bottom w:val="single" w:sz="4" w:space="0" w:color="auto"/>
              <w:right w:val="single" w:sz="4" w:space="0" w:color="auto"/>
            </w:tcBorders>
          </w:tcPr>
          <w:p w14:paraId="4C5C2203" w14:textId="77777777" w:rsidR="00896894" w:rsidRPr="00CA3898" w:rsidRDefault="00896894" w:rsidP="00AC6776">
            <w:pPr>
              <w:pStyle w:val="1chinhtrang"/>
              <w:autoSpaceDE w:val="0"/>
              <w:autoSpaceDN w:val="0"/>
              <w:spacing w:before="0" w:after="0" w:line="280" w:lineRule="exact"/>
              <w:ind w:firstLine="0"/>
              <w:rPr>
                <w:rFonts w:ascii="Times New Roman" w:hAnsi="Times New Roman"/>
                <w:color w:val="auto"/>
                <w:sz w:val="20"/>
                <w:szCs w:val="20"/>
                <w:lang w:val="nl-NL"/>
              </w:rPr>
            </w:pPr>
          </w:p>
        </w:tc>
        <w:tc>
          <w:tcPr>
            <w:tcW w:w="1602" w:type="dxa"/>
            <w:tcBorders>
              <w:top w:val="single" w:sz="4" w:space="0" w:color="auto"/>
              <w:left w:val="single" w:sz="4" w:space="0" w:color="auto"/>
              <w:bottom w:val="single" w:sz="4" w:space="0" w:color="auto"/>
              <w:right w:val="single" w:sz="4" w:space="0" w:color="auto"/>
            </w:tcBorders>
          </w:tcPr>
          <w:p w14:paraId="05919DF1" w14:textId="77777777" w:rsidR="00896894" w:rsidRPr="00CA3898" w:rsidRDefault="00896894" w:rsidP="00AC6776">
            <w:pPr>
              <w:pStyle w:val="1chinhtrang"/>
              <w:autoSpaceDE w:val="0"/>
              <w:autoSpaceDN w:val="0"/>
              <w:spacing w:before="0" w:after="0" w:line="280" w:lineRule="exact"/>
              <w:ind w:firstLine="0"/>
              <w:rPr>
                <w:rFonts w:ascii="Times New Roman" w:hAnsi="Times New Roman"/>
                <w:color w:val="auto"/>
                <w:sz w:val="20"/>
                <w:szCs w:val="20"/>
                <w:lang w:val="nl-NL"/>
              </w:rPr>
            </w:pPr>
          </w:p>
        </w:tc>
        <w:tc>
          <w:tcPr>
            <w:tcW w:w="1131" w:type="dxa"/>
            <w:tcBorders>
              <w:top w:val="single" w:sz="4" w:space="0" w:color="auto"/>
              <w:left w:val="single" w:sz="4" w:space="0" w:color="auto"/>
              <w:bottom w:val="single" w:sz="4" w:space="0" w:color="auto"/>
              <w:right w:val="single" w:sz="4" w:space="0" w:color="auto"/>
            </w:tcBorders>
          </w:tcPr>
          <w:p w14:paraId="3E64D9A7" w14:textId="77777777" w:rsidR="00896894" w:rsidRPr="00CA3898" w:rsidRDefault="00896894" w:rsidP="00AC6776">
            <w:pPr>
              <w:pStyle w:val="1chinhtrang"/>
              <w:autoSpaceDE w:val="0"/>
              <w:autoSpaceDN w:val="0"/>
              <w:spacing w:before="0" w:after="0" w:line="280" w:lineRule="exact"/>
              <w:ind w:firstLine="0"/>
              <w:rPr>
                <w:rFonts w:ascii="Times New Roman" w:hAnsi="Times New Roman"/>
                <w:color w:val="auto"/>
                <w:sz w:val="20"/>
                <w:szCs w:val="20"/>
                <w:lang w:val="nl-NL"/>
              </w:rPr>
            </w:pPr>
          </w:p>
        </w:tc>
      </w:tr>
    </w:tbl>
    <w:p w14:paraId="6ED3D5EA" w14:textId="77777777" w:rsidR="00896894" w:rsidRPr="00A54A23" w:rsidRDefault="00896894" w:rsidP="00896894">
      <w:pPr>
        <w:pStyle w:val="1chinhtrang"/>
        <w:spacing w:before="0" w:after="0" w:line="340" w:lineRule="exact"/>
        <w:ind w:firstLine="454"/>
        <w:rPr>
          <w:rFonts w:ascii="Times New Roman" w:hAnsi="Times New Roman"/>
          <w:b/>
          <w:color w:val="auto"/>
          <w:lang w:val="nl-NL"/>
        </w:rPr>
      </w:pPr>
      <w:r w:rsidRPr="00A54A23">
        <w:rPr>
          <w:rFonts w:ascii="Times New Roman" w:hAnsi="Times New Roman"/>
          <w:b/>
          <w:color w:val="auto"/>
          <w:lang w:val="nl-NL"/>
        </w:rPr>
        <w:t>II. BẢNG CÂN ĐỐI KẾ TOÁN</w:t>
      </w:r>
    </w:p>
    <w:p w14:paraId="4FC264B9" w14:textId="77777777" w:rsidR="00896894" w:rsidRPr="00A54A23" w:rsidRDefault="00896894" w:rsidP="00896894">
      <w:pPr>
        <w:pStyle w:val="1chinhtrang"/>
        <w:spacing w:before="0" w:after="40" w:line="340" w:lineRule="exact"/>
        <w:ind w:right="-17"/>
        <w:jc w:val="right"/>
        <w:rPr>
          <w:rFonts w:ascii="Times New Roman" w:hAnsi="Times New Roman"/>
          <w:color w:val="auto"/>
          <w:lang w:val="nl-NL"/>
        </w:rPr>
      </w:pPr>
      <w:r w:rsidRPr="00A54A23">
        <w:rPr>
          <w:rFonts w:ascii="Times New Roman" w:hAnsi="Times New Roman"/>
          <w:color w:val="auto"/>
          <w:lang w:val="nl-NL"/>
        </w:rPr>
        <w:t>Đơn vị: nghìn USD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98"/>
        <w:gridCol w:w="863"/>
        <w:gridCol w:w="3565"/>
        <w:gridCol w:w="759"/>
      </w:tblGrid>
      <w:tr w:rsidR="00896894" w:rsidRPr="00A54A23" w14:paraId="5239F8FD" w14:textId="77777777" w:rsidTr="00AC6776">
        <w:trPr>
          <w:jc w:val="center"/>
        </w:trPr>
        <w:tc>
          <w:tcPr>
            <w:tcW w:w="4098" w:type="dxa"/>
            <w:tcBorders>
              <w:top w:val="single" w:sz="4" w:space="0" w:color="auto"/>
              <w:left w:val="single" w:sz="4" w:space="0" w:color="auto"/>
              <w:bottom w:val="single" w:sz="4" w:space="0" w:color="auto"/>
              <w:right w:val="single" w:sz="4" w:space="0" w:color="auto"/>
            </w:tcBorders>
            <w:vAlign w:val="center"/>
          </w:tcPr>
          <w:p w14:paraId="6F9EEAA4" w14:textId="77777777" w:rsidR="00896894" w:rsidRPr="00A54A23" w:rsidRDefault="00896894" w:rsidP="00AC6776">
            <w:pPr>
              <w:pStyle w:val="1chinhtrang"/>
              <w:autoSpaceDE w:val="0"/>
              <w:autoSpaceDN w:val="0"/>
              <w:spacing w:before="0" w:after="0" w:line="340" w:lineRule="exact"/>
              <w:ind w:left="-57" w:right="-57" w:firstLine="0"/>
              <w:jc w:val="center"/>
              <w:rPr>
                <w:rFonts w:ascii="Times New Roman" w:hAnsi="Times New Roman"/>
                <w:b/>
                <w:color w:val="auto"/>
              </w:rPr>
            </w:pPr>
            <w:r w:rsidRPr="00A54A23">
              <w:rPr>
                <w:rFonts w:ascii="Times New Roman" w:hAnsi="Times New Roman"/>
                <w:b/>
                <w:color w:val="auto"/>
              </w:rPr>
              <w:t>TÀI SẢN</w:t>
            </w:r>
          </w:p>
        </w:tc>
        <w:tc>
          <w:tcPr>
            <w:tcW w:w="863" w:type="dxa"/>
            <w:tcBorders>
              <w:top w:val="single" w:sz="4" w:space="0" w:color="auto"/>
              <w:left w:val="single" w:sz="4" w:space="0" w:color="auto"/>
              <w:bottom w:val="single" w:sz="4" w:space="0" w:color="auto"/>
              <w:right w:val="single" w:sz="4" w:space="0" w:color="auto"/>
            </w:tcBorders>
            <w:vAlign w:val="center"/>
          </w:tcPr>
          <w:p w14:paraId="3E9C82D3" w14:textId="77777777" w:rsidR="00896894" w:rsidRPr="00A54A23" w:rsidRDefault="00896894" w:rsidP="00AC6776">
            <w:pPr>
              <w:pStyle w:val="1chinhtrang"/>
              <w:autoSpaceDE w:val="0"/>
              <w:autoSpaceDN w:val="0"/>
              <w:spacing w:before="0" w:after="0" w:line="340" w:lineRule="exact"/>
              <w:ind w:left="-57" w:right="-57" w:firstLine="0"/>
              <w:jc w:val="center"/>
              <w:rPr>
                <w:rFonts w:ascii="Times New Roman" w:hAnsi="Times New Roman"/>
                <w:b/>
                <w:color w:val="auto"/>
              </w:rPr>
            </w:pPr>
            <w:r w:rsidRPr="00A54A23">
              <w:rPr>
                <w:rFonts w:ascii="Times New Roman" w:hAnsi="Times New Roman"/>
                <w:b/>
                <w:color w:val="auto"/>
              </w:rPr>
              <w:t>Số tiền</w:t>
            </w:r>
          </w:p>
        </w:tc>
        <w:tc>
          <w:tcPr>
            <w:tcW w:w="3565" w:type="dxa"/>
            <w:tcBorders>
              <w:top w:val="single" w:sz="4" w:space="0" w:color="auto"/>
              <w:left w:val="single" w:sz="4" w:space="0" w:color="auto"/>
              <w:bottom w:val="single" w:sz="4" w:space="0" w:color="auto"/>
              <w:right w:val="single" w:sz="4" w:space="0" w:color="auto"/>
            </w:tcBorders>
            <w:vAlign w:val="center"/>
          </w:tcPr>
          <w:p w14:paraId="1553AC33" w14:textId="77777777" w:rsidR="00896894" w:rsidRPr="00A54A23" w:rsidRDefault="00896894" w:rsidP="00AC6776">
            <w:pPr>
              <w:pStyle w:val="1chinhtrang"/>
              <w:autoSpaceDE w:val="0"/>
              <w:autoSpaceDN w:val="0"/>
              <w:spacing w:before="0" w:after="0" w:line="340" w:lineRule="exact"/>
              <w:ind w:left="-57" w:right="-57" w:firstLine="0"/>
              <w:jc w:val="center"/>
              <w:rPr>
                <w:rFonts w:ascii="Times New Roman" w:hAnsi="Times New Roman"/>
                <w:b/>
                <w:color w:val="auto"/>
              </w:rPr>
            </w:pPr>
            <w:r w:rsidRPr="00A54A23">
              <w:rPr>
                <w:rFonts w:ascii="Times New Roman" w:hAnsi="Times New Roman"/>
                <w:b/>
                <w:color w:val="auto"/>
              </w:rPr>
              <w:t>CÔNG NỢ VÀ NGUỒN VỐN</w:t>
            </w:r>
          </w:p>
        </w:tc>
        <w:tc>
          <w:tcPr>
            <w:tcW w:w="759" w:type="dxa"/>
            <w:tcBorders>
              <w:top w:val="single" w:sz="4" w:space="0" w:color="auto"/>
              <w:left w:val="single" w:sz="4" w:space="0" w:color="auto"/>
              <w:bottom w:val="single" w:sz="4" w:space="0" w:color="auto"/>
              <w:right w:val="single" w:sz="4" w:space="0" w:color="auto"/>
            </w:tcBorders>
            <w:vAlign w:val="center"/>
          </w:tcPr>
          <w:p w14:paraId="4601E84F" w14:textId="77777777" w:rsidR="00896894" w:rsidRPr="00A54A23" w:rsidRDefault="00896894" w:rsidP="00AC6776">
            <w:pPr>
              <w:pStyle w:val="1chinhtrang"/>
              <w:autoSpaceDE w:val="0"/>
              <w:autoSpaceDN w:val="0"/>
              <w:spacing w:before="0" w:after="0" w:line="340" w:lineRule="exact"/>
              <w:ind w:left="-57" w:right="-57" w:firstLine="0"/>
              <w:jc w:val="center"/>
              <w:rPr>
                <w:rFonts w:ascii="Times New Roman" w:hAnsi="Times New Roman"/>
                <w:b/>
                <w:color w:val="auto"/>
              </w:rPr>
            </w:pPr>
            <w:r w:rsidRPr="00A54A23">
              <w:rPr>
                <w:rFonts w:ascii="Times New Roman" w:hAnsi="Times New Roman"/>
                <w:b/>
                <w:color w:val="auto"/>
              </w:rPr>
              <w:t>Số tiền</w:t>
            </w:r>
          </w:p>
        </w:tc>
      </w:tr>
      <w:tr w:rsidR="00896894" w:rsidRPr="00735FAA" w14:paraId="73CB8DF0" w14:textId="77777777" w:rsidTr="00AC6776">
        <w:trPr>
          <w:trHeight w:val="4995"/>
          <w:jc w:val="center"/>
        </w:trPr>
        <w:tc>
          <w:tcPr>
            <w:tcW w:w="4098" w:type="dxa"/>
            <w:tcBorders>
              <w:top w:val="single" w:sz="4" w:space="0" w:color="auto"/>
              <w:left w:val="single" w:sz="4" w:space="0" w:color="auto"/>
              <w:bottom w:val="single" w:sz="4" w:space="0" w:color="auto"/>
              <w:right w:val="single" w:sz="4" w:space="0" w:color="auto"/>
            </w:tcBorders>
          </w:tcPr>
          <w:p w14:paraId="1511D708" w14:textId="77777777" w:rsidR="00896894" w:rsidRPr="00735FAA" w:rsidRDefault="00896894" w:rsidP="00AC6776">
            <w:pPr>
              <w:pStyle w:val="1chinhtrang"/>
              <w:autoSpaceDE w:val="0"/>
              <w:autoSpaceDN w:val="0"/>
              <w:spacing w:before="0" w:after="0" w:line="260" w:lineRule="exact"/>
              <w:ind w:firstLine="0"/>
              <w:rPr>
                <w:rFonts w:ascii="Times New Roman" w:hAnsi="Times New Roman"/>
                <w:color w:val="auto"/>
                <w:sz w:val="20"/>
                <w:szCs w:val="20"/>
              </w:rPr>
            </w:pPr>
            <w:r w:rsidRPr="00735FAA">
              <w:rPr>
                <w:rFonts w:ascii="Times New Roman" w:hAnsi="Times New Roman"/>
                <w:color w:val="auto"/>
                <w:sz w:val="20"/>
                <w:szCs w:val="20"/>
              </w:rPr>
              <w:t>Trái phiếu chính phủ</w:t>
            </w:r>
          </w:p>
          <w:p w14:paraId="68730E91" w14:textId="77777777" w:rsidR="00896894" w:rsidRPr="00735FAA" w:rsidRDefault="00896894" w:rsidP="00AC6776">
            <w:pPr>
              <w:pStyle w:val="1chinhtrang"/>
              <w:autoSpaceDE w:val="0"/>
              <w:autoSpaceDN w:val="0"/>
              <w:spacing w:before="0" w:after="0" w:line="260" w:lineRule="exact"/>
              <w:ind w:firstLine="0"/>
              <w:rPr>
                <w:rFonts w:ascii="Times New Roman" w:hAnsi="Times New Roman"/>
                <w:color w:val="auto"/>
                <w:sz w:val="20"/>
                <w:szCs w:val="20"/>
              </w:rPr>
            </w:pPr>
            <w:r w:rsidRPr="00735FAA">
              <w:rPr>
                <w:rFonts w:ascii="Times New Roman" w:hAnsi="Times New Roman"/>
                <w:color w:val="auto"/>
                <w:sz w:val="20"/>
                <w:szCs w:val="20"/>
              </w:rPr>
              <w:t>Tài sản cố định</w:t>
            </w:r>
          </w:p>
          <w:p w14:paraId="2102C784" w14:textId="77777777" w:rsidR="00896894" w:rsidRPr="00735FAA" w:rsidRDefault="00896894" w:rsidP="00AC6776">
            <w:pPr>
              <w:pStyle w:val="1chinhtrang"/>
              <w:autoSpaceDE w:val="0"/>
              <w:autoSpaceDN w:val="0"/>
              <w:spacing w:before="0" w:after="0" w:line="260" w:lineRule="exact"/>
              <w:ind w:firstLine="390"/>
              <w:rPr>
                <w:rFonts w:ascii="Times New Roman" w:hAnsi="Times New Roman"/>
                <w:color w:val="auto"/>
                <w:sz w:val="20"/>
                <w:szCs w:val="20"/>
              </w:rPr>
            </w:pPr>
            <w:r w:rsidRPr="00735FAA">
              <w:rPr>
                <w:rFonts w:ascii="Times New Roman" w:hAnsi="Times New Roman"/>
                <w:color w:val="auto"/>
                <w:sz w:val="20"/>
                <w:szCs w:val="20"/>
              </w:rPr>
              <w:tab/>
              <w:t>Bất động sản</w:t>
            </w:r>
          </w:p>
          <w:p w14:paraId="02ACC994" w14:textId="77777777" w:rsidR="00896894" w:rsidRPr="00735FAA" w:rsidRDefault="00896894" w:rsidP="00AC6776">
            <w:pPr>
              <w:pStyle w:val="1chinhtrang"/>
              <w:autoSpaceDE w:val="0"/>
              <w:autoSpaceDN w:val="0"/>
              <w:spacing w:before="0" w:after="0" w:line="260" w:lineRule="exact"/>
              <w:ind w:firstLine="390"/>
              <w:rPr>
                <w:rFonts w:ascii="Times New Roman" w:hAnsi="Times New Roman"/>
                <w:color w:val="auto"/>
                <w:sz w:val="20"/>
                <w:szCs w:val="20"/>
              </w:rPr>
            </w:pPr>
            <w:r w:rsidRPr="00735FAA">
              <w:rPr>
                <w:rFonts w:ascii="Times New Roman" w:hAnsi="Times New Roman"/>
                <w:color w:val="auto"/>
                <w:sz w:val="20"/>
                <w:szCs w:val="20"/>
              </w:rPr>
              <w:tab/>
              <w:t>Đầu tư vào bất động sản</w:t>
            </w:r>
          </w:p>
          <w:p w14:paraId="39BDF634" w14:textId="77777777" w:rsidR="00896894" w:rsidRPr="00735FAA" w:rsidRDefault="00896894" w:rsidP="00AC6776">
            <w:pPr>
              <w:pStyle w:val="1chinhtrang"/>
              <w:autoSpaceDE w:val="0"/>
              <w:autoSpaceDN w:val="0"/>
              <w:spacing w:before="0" w:after="0" w:line="260" w:lineRule="exact"/>
              <w:ind w:firstLine="390"/>
              <w:rPr>
                <w:rFonts w:ascii="Times New Roman" w:hAnsi="Times New Roman"/>
                <w:color w:val="auto"/>
                <w:sz w:val="20"/>
                <w:szCs w:val="20"/>
              </w:rPr>
            </w:pPr>
            <w:r w:rsidRPr="00735FAA">
              <w:rPr>
                <w:rFonts w:ascii="Times New Roman" w:hAnsi="Times New Roman"/>
                <w:color w:val="auto"/>
                <w:sz w:val="20"/>
                <w:szCs w:val="20"/>
              </w:rPr>
              <w:tab/>
              <w:t>Tài sản cố định khác</w:t>
            </w:r>
          </w:p>
          <w:p w14:paraId="479AEEA7" w14:textId="77777777" w:rsidR="00896894" w:rsidRPr="00735FAA" w:rsidRDefault="00896894" w:rsidP="00AC6776">
            <w:pPr>
              <w:pStyle w:val="1chinhtrang"/>
              <w:autoSpaceDE w:val="0"/>
              <w:autoSpaceDN w:val="0"/>
              <w:spacing w:before="0" w:after="0" w:line="260" w:lineRule="exact"/>
              <w:ind w:firstLine="0"/>
              <w:rPr>
                <w:rFonts w:ascii="Times New Roman" w:hAnsi="Times New Roman"/>
                <w:color w:val="auto"/>
                <w:sz w:val="20"/>
                <w:szCs w:val="20"/>
              </w:rPr>
            </w:pPr>
            <w:r w:rsidRPr="00735FAA">
              <w:rPr>
                <w:rFonts w:ascii="Times New Roman" w:hAnsi="Times New Roman"/>
                <w:color w:val="auto"/>
                <w:sz w:val="20"/>
                <w:szCs w:val="20"/>
              </w:rPr>
              <w:t>Cho vay thế chấp</w:t>
            </w:r>
          </w:p>
          <w:p w14:paraId="1DC24B45" w14:textId="77777777" w:rsidR="00896894" w:rsidRPr="00735FAA" w:rsidRDefault="00896894" w:rsidP="00AC6776">
            <w:pPr>
              <w:pStyle w:val="1chinhtrang"/>
              <w:autoSpaceDE w:val="0"/>
              <w:autoSpaceDN w:val="0"/>
              <w:spacing w:before="0" w:after="0" w:line="260" w:lineRule="exact"/>
              <w:ind w:firstLine="0"/>
              <w:rPr>
                <w:rFonts w:ascii="Times New Roman" w:hAnsi="Times New Roman"/>
                <w:color w:val="auto"/>
                <w:sz w:val="20"/>
                <w:szCs w:val="20"/>
              </w:rPr>
            </w:pPr>
            <w:r w:rsidRPr="00735FAA">
              <w:rPr>
                <w:rFonts w:ascii="Times New Roman" w:hAnsi="Times New Roman"/>
                <w:color w:val="auto"/>
                <w:sz w:val="20"/>
                <w:szCs w:val="20"/>
              </w:rPr>
              <w:t>Chứng khoán doanh nghiệp có lãi suất cố định</w:t>
            </w:r>
          </w:p>
          <w:p w14:paraId="41CE5E4C" w14:textId="77777777" w:rsidR="00896894" w:rsidRPr="00735FAA" w:rsidRDefault="00896894" w:rsidP="00AC6776">
            <w:pPr>
              <w:pStyle w:val="1chinhtrang"/>
              <w:autoSpaceDE w:val="0"/>
              <w:autoSpaceDN w:val="0"/>
              <w:spacing w:before="0" w:after="0" w:line="260" w:lineRule="exact"/>
              <w:ind w:firstLine="0"/>
              <w:rPr>
                <w:rFonts w:ascii="Times New Roman" w:hAnsi="Times New Roman"/>
                <w:color w:val="auto"/>
                <w:sz w:val="20"/>
                <w:szCs w:val="20"/>
              </w:rPr>
            </w:pPr>
            <w:r w:rsidRPr="00735FAA">
              <w:rPr>
                <w:rFonts w:ascii="Times New Roman" w:hAnsi="Times New Roman"/>
                <w:color w:val="auto"/>
                <w:sz w:val="20"/>
                <w:szCs w:val="20"/>
              </w:rPr>
              <w:t>Cổ phiếu và các chứng khoán khác</w:t>
            </w:r>
          </w:p>
          <w:p w14:paraId="25046759" w14:textId="77777777" w:rsidR="00896894" w:rsidRPr="00735FAA" w:rsidRDefault="00896894" w:rsidP="00AC6776">
            <w:pPr>
              <w:pStyle w:val="1chinhtrang"/>
              <w:autoSpaceDE w:val="0"/>
              <w:autoSpaceDN w:val="0"/>
              <w:spacing w:before="0" w:after="0" w:line="260" w:lineRule="exact"/>
              <w:ind w:firstLine="0"/>
              <w:rPr>
                <w:rFonts w:ascii="Times New Roman" w:hAnsi="Times New Roman"/>
                <w:color w:val="auto"/>
                <w:sz w:val="20"/>
                <w:szCs w:val="20"/>
              </w:rPr>
            </w:pPr>
            <w:r w:rsidRPr="00735FAA">
              <w:rPr>
                <w:rFonts w:ascii="Times New Roman" w:hAnsi="Times New Roman"/>
                <w:color w:val="auto"/>
                <w:sz w:val="20"/>
                <w:szCs w:val="20"/>
              </w:rPr>
              <w:t>Cho vay theo hợp đồng bảo hiểm</w:t>
            </w:r>
          </w:p>
          <w:p w14:paraId="34FD7DBA" w14:textId="77777777" w:rsidR="00896894" w:rsidRPr="00735FAA" w:rsidRDefault="00896894" w:rsidP="00AC6776">
            <w:pPr>
              <w:pStyle w:val="1chinhtrang"/>
              <w:autoSpaceDE w:val="0"/>
              <w:autoSpaceDN w:val="0"/>
              <w:spacing w:before="0" w:after="0" w:line="260" w:lineRule="exact"/>
              <w:ind w:firstLine="0"/>
              <w:rPr>
                <w:rFonts w:ascii="Times New Roman" w:hAnsi="Times New Roman"/>
                <w:color w:val="auto"/>
                <w:sz w:val="20"/>
                <w:szCs w:val="20"/>
              </w:rPr>
            </w:pPr>
            <w:r w:rsidRPr="00735FAA">
              <w:rPr>
                <w:rFonts w:ascii="Times New Roman" w:hAnsi="Times New Roman"/>
                <w:color w:val="auto"/>
                <w:sz w:val="20"/>
                <w:szCs w:val="20"/>
              </w:rPr>
              <w:t>Các khoản cho vay khác</w:t>
            </w:r>
          </w:p>
          <w:p w14:paraId="7BCD0B7A" w14:textId="77777777" w:rsidR="00896894" w:rsidRPr="00735FAA" w:rsidRDefault="00896894" w:rsidP="00AC6776">
            <w:pPr>
              <w:pStyle w:val="1chinhtrang"/>
              <w:autoSpaceDE w:val="0"/>
              <w:autoSpaceDN w:val="0"/>
              <w:spacing w:before="0" w:after="0" w:line="260" w:lineRule="exact"/>
              <w:ind w:firstLine="0"/>
              <w:rPr>
                <w:rFonts w:ascii="Times New Roman" w:hAnsi="Times New Roman"/>
                <w:color w:val="auto"/>
                <w:sz w:val="20"/>
                <w:szCs w:val="20"/>
              </w:rPr>
            </w:pPr>
            <w:r w:rsidRPr="00735FAA">
              <w:rPr>
                <w:rFonts w:ascii="Times New Roman" w:hAnsi="Times New Roman"/>
                <w:color w:val="auto"/>
                <w:sz w:val="20"/>
                <w:szCs w:val="20"/>
              </w:rPr>
              <w:t>Tiền</w:t>
            </w:r>
          </w:p>
          <w:p w14:paraId="043E4F65" w14:textId="77777777" w:rsidR="00896894" w:rsidRPr="00735FAA" w:rsidRDefault="00896894" w:rsidP="00AC6776">
            <w:pPr>
              <w:pStyle w:val="1chinhtrang"/>
              <w:autoSpaceDE w:val="0"/>
              <w:autoSpaceDN w:val="0"/>
              <w:spacing w:before="0" w:after="0" w:line="260" w:lineRule="exact"/>
              <w:ind w:firstLine="402"/>
              <w:rPr>
                <w:rFonts w:ascii="Times New Roman" w:hAnsi="Times New Roman"/>
                <w:color w:val="auto"/>
                <w:sz w:val="20"/>
                <w:szCs w:val="20"/>
              </w:rPr>
            </w:pPr>
            <w:r w:rsidRPr="00735FAA">
              <w:rPr>
                <w:rFonts w:ascii="Times New Roman" w:hAnsi="Times New Roman"/>
                <w:color w:val="auto"/>
                <w:sz w:val="20"/>
                <w:szCs w:val="20"/>
              </w:rPr>
              <w:tab/>
              <w:t>Tiền gửi ngân hàng</w:t>
            </w:r>
          </w:p>
          <w:p w14:paraId="657883C5" w14:textId="77777777" w:rsidR="00896894" w:rsidRPr="00735FAA" w:rsidRDefault="00896894" w:rsidP="00AC6776">
            <w:pPr>
              <w:pStyle w:val="1chinhtrang"/>
              <w:autoSpaceDE w:val="0"/>
              <w:autoSpaceDN w:val="0"/>
              <w:spacing w:before="0" w:after="0" w:line="260" w:lineRule="exact"/>
              <w:ind w:firstLine="402"/>
              <w:rPr>
                <w:rFonts w:ascii="Times New Roman" w:hAnsi="Times New Roman"/>
                <w:color w:val="auto"/>
                <w:sz w:val="20"/>
                <w:szCs w:val="20"/>
              </w:rPr>
            </w:pPr>
            <w:r w:rsidRPr="00735FAA">
              <w:rPr>
                <w:rFonts w:ascii="Times New Roman" w:hAnsi="Times New Roman"/>
                <w:color w:val="auto"/>
                <w:sz w:val="20"/>
                <w:szCs w:val="20"/>
              </w:rPr>
              <w:tab/>
              <w:t>Tiền mặt và tài khoản thanh toán</w:t>
            </w:r>
          </w:p>
          <w:p w14:paraId="5B64119A" w14:textId="77777777" w:rsidR="00896894" w:rsidRPr="00735FAA" w:rsidRDefault="00896894" w:rsidP="00AC6776">
            <w:pPr>
              <w:pStyle w:val="1chinhtrang"/>
              <w:autoSpaceDE w:val="0"/>
              <w:autoSpaceDN w:val="0"/>
              <w:spacing w:before="0" w:after="0" w:line="260" w:lineRule="exact"/>
              <w:ind w:firstLine="0"/>
              <w:rPr>
                <w:rFonts w:ascii="Times New Roman" w:hAnsi="Times New Roman"/>
                <w:color w:val="auto"/>
                <w:sz w:val="20"/>
                <w:szCs w:val="20"/>
              </w:rPr>
            </w:pPr>
            <w:r w:rsidRPr="00735FAA">
              <w:rPr>
                <w:rFonts w:ascii="Times New Roman" w:hAnsi="Times New Roman"/>
                <w:color w:val="auto"/>
                <w:sz w:val="20"/>
                <w:szCs w:val="20"/>
              </w:rPr>
              <w:t>Các khoản đầu tư khác</w:t>
            </w:r>
          </w:p>
          <w:p w14:paraId="29043682" w14:textId="77777777" w:rsidR="00896894" w:rsidRPr="00735FAA" w:rsidRDefault="00896894" w:rsidP="00AC6776">
            <w:pPr>
              <w:pStyle w:val="1chinhtrang"/>
              <w:autoSpaceDE w:val="0"/>
              <w:autoSpaceDN w:val="0"/>
              <w:spacing w:before="0" w:after="0" w:line="260" w:lineRule="exact"/>
              <w:ind w:firstLine="0"/>
              <w:rPr>
                <w:rFonts w:ascii="Times New Roman" w:hAnsi="Times New Roman"/>
                <w:color w:val="auto"/>
                <w:sz w:val="20"/>
                <w:szCs w:val="20"/>
              </w:rPr>
            </w:pPr>
            <w:r w:rsidRPr="00735FAA">
              <w:rPr>
                <w:rFonts w:ascii="Times New Roman" w:hAnsi="Times New Roman"/>
                <w:color w:val="auto"/>
                <w:sz w:val="20"/>
                <w:szCs w:val="20"/>
              </w:rPr>
              <w:t>Thuế được hoàn trả</w:t>
            </w:r>
          </w:p>
          <w:p w14:paraId="21ABF2D8" w14:textId="77777777" w:rsidR="00896894" w:rsidRPr="00735FAA" w:rsidRDefault="00896894" w:rsidP="00AC6776">
            <w:pPr>
              <w:pStyle w:val="1chinhtrang"/>
              <w:autoSpaceDE w:val="0"/>
              <w:autoSpaceDN w:val="0"/>
              <w:spacing w:before="0" w:after="0" w:line="260" w:lineRule="exact"/>
              <w:ind w:firstLine="0"/>
              <w:rPr>
                <w:rFonts w:ascii="Times New Roman" w:hAnsi="Times New Roman"/>
                <w:color w:val="auto"/>
                <w:sz w:val="20"/>
                <w:szCs w:val="20"/>
              </w:rPr>
            </w:pPr>
            <w:r w:rsidRPr="00735FAA">
              <w:rPr>
                <w:rFonts w:ascii="Times New Roman" w:hAnsi="Times New Roman"/>
                <w:color w:val="auto"/>
                <w:sz w:val="20"/>
                <w:szCs w:val="20"/>
              </w:rPr>
              <w:t>Phải thu phí bảo hiểm</w:t>
            </w:r>
          </w:p>
          <w:p w14:paraId="5C90053C" w14:textId="77777777" w:rsidR="00896894" w:rsidRPr="00735FAA" w:rsidRDefault="00896894" w:rsidP="00AC6776">
            <w:pPr>
              <w:pStyle w:val="1chinhtrang"/>
              <w:autoSpaceDE w:val="0"/>
              <w:autoSpaceDN w:val="0"/>
              <w:spacing w:before="0" w:after="0" w:line="260" w:lineRule="exact"/>
              <w:ind w:firstLine="0"/>
              <w:rPr>
                <w:rFonts w:ascii="Times New Roman" w:hAnsi="Times New Roman"/>
                <w:color w:val="auto"/>
                <w:spacing w:val="4"/>
                <w:sz w:val="20"/>
                <w:szCs w:val="20"/>
              </w:rPr>
            </w:pPr>
            <w:r w:rsidRPr="00735FAA">
              <w:rPr>
                <w:rFonts w:ascii="Times New Roman" w:hAnsi="Times New Roman"/>
                <w:color w:val="auto"/>
                <w:spacing w:val="4"/>
                <w:sz w:val="20"/>
                <w:szCs w:val="20"/>
              </w:rPr>
              <w:t xml:space="preserve">Phải thu từ DNBH/doanh nghiệp tái bảo hiểm </w:t>
            </w:r>
          </w:p>
          <w:p w14:paraId="1C25B48D" w14:textId="77777777" w:rsidR="00896894" w:rsidRPr="00735FAA" w:rsidRDefault="00896894" w:rsidP="00AC6776">
            <w:pPr>
              <w:pStyle w:val="1chinhtrang"/>
              <w:autoSpaceDE w:val="0"/>
              <w:autoSpaceDN w:val="0"/>
              <w:spacing w:before="0" w:after="0" w:line="260" w:lineRule="exact"/>
              <w:ind w:firstLine="0"/>
              <w:rPr>
                <w:rFonts w:ascii="Times New Roman" w:hAnsi="Times New Roman"/>
                <w:color w:val="auto"/>
                <w:sz w:val="20"/>
                <w:szCs w:val="20"/>
              </w:rPr>
            </w:pPr>
            <w:r w:rsidRPr="00735FAA">
              <w:rPr>
                <w:rFonts w:ascii="Times New Roman" w:hAnsi="Times New Roman"/>
                <w:color w:val="auto"/>
                <w:sz w:val="20"/>
                <w:szCs w:val="20"/>
              </w:rPr>
              <w:t>Các tài sản khác</w:t>
            </w:r>
          </w:p>
          <w:p w14:paraId="6D8C5252" w14:textId="77777777" w:rsidR="00896894" w:rsidRPr="00735FAA" w:rsidRDefault="00896894" w:rsidP="00AC6776">
            <w:pPr>
              <w:pStyle w:val="1chinhtrang"/>
              <w:autoSpaceDE w:val="0"/>
              <w:autoSpaceDN w:val="0"/>
              <w:spacing w:before="0" w:after="0" w:line="260" w:lineRule="exact"/>
              <w:ind w:firstLine="0"/>
              <w:rPr>
                <w:rFonts w:ascii="Times New Roman" w:hAnsi="Times New Roman"/>
                <w:b/>
                <w:color w:val="auto"/>
                <w:sz w:val="20"/>
                <w:szCs w:val="20"/>
              </w:rPr>
            </w:pPr>
            <w:r w:rsidRPr="00735FAA">
              <w:rPr>
                <w:rFonts w:ascii="Times New Roman" w:hAnsi="Times New Roman"/>
                <w:b/>
                <w:color w:val="auto"/>
                <w:sz w:val="20"/>
                <w:szCs w:val="20"/>
              </w:rPr>
              <w:t>Tổng tài sản</w:t>
            </w:r>
          </w:p>
        </w:tc>
        <w:tc>
          <w:tcPr>
            <w:tcW w:w="863" w:type="dxa"/>
            <w:tcBorders>
              <w:top w:val="single" w:sz="4" w:space="0" w:color="auto"/>
              <w:left w:val="single" w:sz="4" w:space="0" w:color="auto"/>
              <w:bottom w:val="single" w:sz="4" w:space="0" w:color="auto"/>
              <w:right w:val="single" w:sz="4" w:space="0" w:color="auto"/>
            </w:tcBorders>
          </w:tcPr>
          <w:p w14:paraId="3B3F1078" w14:textId="77777777" w:rsidR="00896894" w:rsidRPr="00735FAA" w:rsidRDefault="00896894" w:rsidP="00AC6776">
            <w:pPr>
              <w:pStyle w:val="1chinhtrang"/>
              <w:autoSpaceDE w:val="0"/>
              <w:autoSpaceDN w:val="0"/>
              <w:spacing w:before="0" w:after="0" w:line="260" w:lineRule="exact"/>
              <w:ind w:firstLine="0"/>
              <w:rPr>
                <w:rFonts w:ascii="Times New Roman" w:hAnsi="Times New Roman"/>
                <w:color w:val="auto"/>
                <w:sz w:val="20"/>
                <w:szCs w:val="20"/>
              </w:rPr>
            </w:pPr>
          </w:p>
        </w:tc>
        <w:tc>
          <w:tcPr>
            <w:tcW w:w="3565" w:type="dxa"/>
            <w:tcBorders>
              <w:top w:val="single" w:sz="4" w:space="0" w:color="auto"/>
              <w:left w:val="single" w:sz="4" w:space="0" w:color="auto"/>
              <w:bottom w:val="single" w:sz="4" w:space="0" w:color="auto"/>
              <w:right w:val="single" w:sz="4" w:space="0" w:color="auto"/>
            </w:tcBorders>
          </w:tcPr>
          <w:p w14:paraId="7D67AF05" w14:textId="77777777" w:rsidR="00896894" w:rsidRPr="00735FAA" w:rsidRDefault="00896894" w:rsidP="00AC6776">
            <w:pPr>
              <w:pStyle w:val="1chinhtrang"/>
              <w:autoSpaceDE w:val="0"/>
              <w:autoSpaceDN w:val="0"/>
              <w:spacing w:before="0" w:after="0" w:line="260" w:lineRule="exact"/>
              <w:ind w:firstLine="0"/>
              <w:rPr>
                <w:rFonts w:ascii="Times New Roman" w:hAnsi="Times New Roman"/>
                <w:color w:val="auto"/>
                <w:sz w:val="20"/>
                <w:szCs w:val="20"/>
              </w:rPr>
            </w:pPr>
            <w:r w:rsidRPr="00735FAA">
              <w:rPr>
                <w:rFonts w:ascii="Times New Roman" w:hAnsi="Times New Roman"/>
                <w:color w:val="auto"/>
                <w:sz w:val="20"/>
                <w:szCs w:val="20"/>
              </w:rPr>
              <w:t>Vốn và các quỹ</w:t>
            </w:r>
          </w:p>
          <w:p w14:paraId="0DB25472" w14:textId="77777777" w:rsidR="00896894" w:rsidRPr="00735FAA" w:rsidRDefault="00896894" w:rsidP="00AC6776">
            <w:pPr>
              <w:pStyle w:val="1chinhtrang"/>
              <w:autoSpaceDE w:val="0"/>
              <w:autoSpaceDN w:val="0"/>
              <w:spacing w:before="0" w:after="0" w:line="260" w:lineRule="exact"/>
              <w:ind w:firstLine="409"/>
              <w:rPr>
                <w:rFonts w:ascii="Times New Roman" w:hAnsi="Times New Roman"/>
                <w:color w:val="auto"/>
                <w:sz w:val="20"/>
                <w:szCs w:val="20"/>
              </w:rPr>
            </w:pPr>
            <w:r w:rsidRPr="00735FAA">
              <w:rPr>
                <w:rFonts w:ascii="Times New Roman" w:hAnsi="Times New Roman"/>
                <w:color w:val="auto"/>
                <w:sz w:val="20"/>
                <w:szCs w:val="20"/>
              </w:rPr>
              <w:tab/>
              <w:t>Vốn điều lệ đã góp</w:t>
            </w:r>
          </w:p>
          <w:p w14:paraId="0D5E562F" w14:textId="77777777" w:rsidR="00896894" w:rsidRPr="00735FAA" w:rsidRDefault="00896894" w:rsidP="00AC6776">
            <w:pPr>
              <w:pStyle w:val="1chinhtrang"/>
              <w:autoSpaceDE w:val="0"/>
              <w:autoSpaceDN w:val="0"/>
              <w:spacing w:before="0" w:after="0" w:line="260" w:lineRule="exact"/>
              <w:ind w:firstLine="409"/>
              <w:rPr>
                <w:rFonts w:ascii="Times New Roman" w:hAnsi="Times New Roman"/>
                <w:color w:val="auto"/>
                <w:sz w:val="20"/>
                <w:szCs w:val="20"/>
              </w:rPr>
            </w:pPr>
            <w:r w:rsidRPr="00735FAA">
              <w:rPr>
                <w:rFonts w:ascii="Times New Roman" w:hAnsi="Times New Roman"/>
                <w:color w:val="auto"/>
                <w:sz w:val="20"/>
                <w:szCs w:val="20"/>
              </w:rPr>
              <w:tab/>
              <w:t>Các quỹ</w:t>
            </w:r>
          </w:p>
          <w:p w14:paraId="771D0876" w14:textId="77777777" w:rsidR="00896894" w:rsidRPr="00735FAA" w:rsidRDefault="00896894" w:rsidP="00AC6776">
            <w:pPr>
              <w:pStyle w:val="1chinhtrang"/>
              <w:autoSpaceDE w:val="0"/>
              <w:autoSpaceDN w:val="0"/>
              <w:spacing w:before="0" w:after="0" w:line="260" w:lineRule="exact"/>
              <w:ind w:firstLine="409"/>
              <w:rPr>
                <w:rFonts w:ascii="Times New Roman" w:hAnsi="Times New Roman"/>
                <w:color w:val="auto"/>
                <w:sz w:val="20"/>
                <w:szCs w:val="20"/>
              </w:rPr>
            </w:pPr>
            <w:r w:rsidRPr="00735FAA">
              <w:rPr>
                <w:rFonts w:ascii="Times New Roman" w:hAnsi="Times New Roman"/>
                <w:color w:val="auto"/>
                <w:sz w:val="20"/>
                <w:szCs w:val="20"/>
              </w:rPr>
              <w:tab/>
              <w:t>Dự phòng đánh giá lại tài sản</w:t>
            </w:r>
          </w:p>
          <w:p w14:paraId="2FDA8A55" w14:textId="77777777" w:rsidR="00896894" w:rsidRPr="00735FAA" w:rsidRDefault="00896894" w:rsidP="00AC6776">
            <w:pPr>
              <w:pStyle w:val="1chinhtrang"/>
              <w:autoSpaceDE w:val="0"/>
              <w:autoSpaceDN w:val="0"/>
              <w:spacing w:before="0" w:after="0" w:line="260" w:lineRule="exact"/>
              <w:ind w:firstLine="0"/>
              <w:rPr>
                <w:rFonts w:ascii="Times New Roman" w:hAnsi="Times New Roman"/>
                <w:color w:val="auto"/>
                <w:spacing w:val="-6"/>
                <w:sz w:val="20"/>
                <w:szCs w:val="20"/>
              </w:rPr>
            </w:pPr>
            <w:r w:rsidRPr="00735FAA">
              <w:rPr>
                <w:rFonts w:ascii="Times New Roman" w:hAnsi="Times New Roman"/>
                <w:color w:val="auto"/>
                <w:spacing w:val="-6"/>
                <w:sz w:val="20"/>
                <w:szCs w:val="20"/>
              </w:rPr>
              <w:t>Thặng dư quỹ chủ hợp đồng chưa chia</w:t>
            </w:r>
          </w:p>
          <w:p w14:paraId="6DF9B545" w14:textId="77777777" w:rsidR="00896894" w:rsidRPr="00735FAA" w:rsidRDefault="00896894" w:rsidP="00AC6776">
            <w:pPr>
              <w:pStyle w:val="1chinhtrang"/>
              <w:autoSpaceDE w:val="0"/>
              <w:autoSpaceDN w:val="0"/>
              <w:spacing w:before="0" w:after="0" w:line="260" w:lineRule="exact"/>
              <w:ind w:firstLine="0"/>
              <w:rPr>
                <w:rFonts w:ascii="Times New Roman" w:hAnsi="Times New Roman"/>
                <w:color w:val="auto"/>
                <w:sz w:val="20"/>
                <w:szCs w:val="20"/>
              </w:rPr>
            </w:pPr>
            <w:r w:rsidRPr="00735FAA">
              <w:rPr>
                <w:rFonts w:ascii="Times New Roman" w:hAnsi="Times New Roman"/>
                <w:color w:val="auto"/>
                <w:sz w:val="20"/>
                <w:szCs w:val="20"/>
              </w:rPr>
              <w:t>Dự phòng nghiệp vụ</w:t>
            </w:r>
          </w:p>
          <w:p w14:paraId="1FAC0278" w14:textId="77777777" w:rsidR="00896894" w:rsidRPr="00735FAA" w:rsidRDefault="00896894" w:rsidP="00AC6776">
            <w:pPr>
              <w:pStyle w:val="1chinhtrang"/>
              <w:autoSpaceDE w:val="0"/>
              <w:autoSpaceDN w:val="0"/>
              <w:spacing w:before="0" w:after="0" w:line="260" w:lineRule="exact"/>
              <w:ind w:firstLine="439"/>
              <w:rPr>
                <w:rFonts w:ascii="Times New Roman" w:hAnsi="Times New Roman"/>
                <w:color w:val="auto"/>
                <w:sz w:val="20"/>
                <w:szCs w:val="20"/>
              </w:rPr>
            </w:pPr>
            <w:r w:rsidRPr="00735FAA">
              <w:rPr>
                <w:rFonts w:ascii="Times New Roman" w:hAnsi="Times New Roman"/>
                <w:color w:val="auto"/>
                <w:sz w:val="20"/>
                <w:szCs w:val="20"/>
              </w:rPr>
              <w:tab/>
              <w:t>Dự phòng toán học</w:t>
            </w:r>
          </w:p>
          <w:p w14:paraId="24E76660" w14:textId="77777777" w:rsidR="00896894" w:rsidRPr="00735FAA" w:rsidRDefault="00896894" w:rsidP="00AC6776">
            <w:pPr>
              <w:pStyle w:val="1chinhtrang"/>
              <w:autoSpaceDE w:val="0"/>
              <w:autoSpaceDN w:val="0"/>
              <w:spacing w:before="0" w:after="0" w:line="260" w:lineRule="exact"/>
              <w:ind w:firstLine="439"/>
              <w:rPr>
                <w:rFonts w:ascii="Times New Roman" w:hAnsi="Times New Roman"/>
                <w:color w:val="auto"/>
                <w:sz w:val="20"/>
                <w:szCs w:val="20"/>
              </w:rPr>
            </w:pPr>
            <w:r w:rsidRPr="00735FAA">
              <w:rPr>
                <w:rFonts w:ascii="Times New Roman" w:hAnsi="Times New Roman"/>
                <w:color w:val="auto"/>
                <w:sz w:val="20"/>
                <w:szCs w:val="20"/>
              </w:rPr>
              <w:tab/>
              <w:t>Dự phòng phí</w:t>
            </w:r>
          </w:p>
          <w:p w14:paraId="5C4F2DDD" w14:textId="77777777" w:rsidR="00896894" w:rsidRPr="00735FAA" w:rsidRDefault="00896894" w:rsidP="00AC6776">
            <w:pPr>
              <w:pStyle w:val="1chinhtrang"/>
              <w:autoSpaceDE w:val="0"/>
              <w:autoSpaceDN w:val="0"/>
              <w:spacing w:before="0" w:after="0" w:line="260" w:lineRule="exact"/>
              <w:ind w:firstLine="439"/>
              <w:rPr>
                <w:rFonts w:ascii="Times New Roman" w:hAnsi="Times New Roman"/>
                <w:color w:val="auto"/>
                <w:sz w:val="20"/>
                <w:szCs w:val="20"/>
              </w:rPr>
            </w:pPr>
            <w:r w:rsidRPr="00735FAA">
              <w:rPr>
                <w:rFonts w:ascii="Times New Roman" w:hAnsi="Times New Roman"/>
                <w:color w:val="auto"/>
                <w:sz w:val="20"/>
                <w:szCs w:val="20"/>
              </w:rPr>
              <w:tab/>
              <w:t>Dự phòng bồi thường</w:t>
            </w:r>
          </w:p>
          <w:p w14:paraId="649F71F1" w14:textId="77777777" w:rsidR="00896894" w:rsidRPr="00735FAA" w:rsidRDefault="00896894" w:rsidP="00AC6776">
            <w:pPr>
              <w:pStyle w:val="1chinhtrang"/>
              <w:autoSpaceDE w:val="0"/>
              <w:autoSpaceDN w:val="0"/>
              <w:spacing w:before="0" w:after="0" w:line="260" w:lineRule="exact"/>
              <w:ind w:firstLine="439"/>
              <w:rPr>
                <w:rFonts w:ascii="Times New Roman" w:hAnsi="Times New Roman"/>
                <w:color w:val="auto"/>
                <w:sz w:val="20"/>
                <w:szCs w:val="20"/>
              </w:rPr>
            </w:pPr>
            <w:r w:rsidRPr="00735FAA">
              <w:rPr>
                <w:rFonts w:ascii="Times New Roman" w:hAnsi="Times New Roman"/>
                <w:color w:val="auto"/>
                <w:sz w:val="20"/>
                <w:szCs w:val="20"/>
              </w:rPr>
              <w:tab/>
              <w:t>Dự phòng khác</w:t>
            </w:r>
          </w:p>
          <w:p w14:paraId="53E311A7" w14:textId="77777777" w:rsidR="00896894" w:rsidRPr="00735FAA" w:rsidRDefault="00896894" w:rsidP="00AC6776">
            <w:pPr>
              <w:pStyle w:val="1chinhtrang"/>
              <w:autoSpaceDE w:val="0"/>
              <w:autoSpaceDN w:val="0"/>
              <w:spacing w:before="0" w:after="0" w:line="260" w:lineRule="exact"/>
              <w:ind w:firstLine="0"/>
              <w:rPr>
                <w:rFonts w:ascii="Times New Roman" w:hAnsi="Times New Roman"/>
                <w:color w:val="auto"/>
                <w:sz w:val="20"/>
                <w:szCs w:val="20"/>
              </w:rPr>
            </w:pPr>
            <w:r w:rsidRPr="00735FAA">
              <w:rPr>
                <w:rFonts w:ascii="Times New Roman" w:hAnsi="Times New Roman"/>
                <w:color w:val="auto"/>
                <w:sz w:val="20"/>
                <w:szCs w:val="20"/>
              </w:rPr>
              <w:t>Thấu chi ngân hàng</w:t>
            </w:r>
          </w:p>
          <w:p w14:paraId="49290B1C" w14:textId="77777777" w:rsidR="00896894" w:rsidRPr="00735FAA" w:rsidRDefault="00896894" w:rsidP="00AC6776">
            <w:pPr>
              <w:pStyle w:val="1chinhtrang"/>
              <w:autoSpaceDE w:val="0"/>
              <w:autoSpaceDN w:val="0"/>
              <w:spacing w:before="0" w:after="0" w:line="260" w:lineRule="exact"/>
              <w:ind w:firstLine="0"/>
              <w:rPr>
                <w:rFonts w:ascii="Times New Roman" w:hAnsi="Times New Roman"/>
                <w:color w:val="auto"/>
                <w:sz w:val="20"/>
                <w:szCs w:val="20"/>
              </w:rPr>
            </w:pPr>
            <w:r w:rsidRPr="00735FAA">
              <w:rPr>
                <w:rFonts w:ascii="Times New Roman" w:hAnsi="Times New Roman"/>
                <w:color w:val="auto"/>
                <w:sz w:val="20"/>
                <w:szCs w:val="20"/>
              </w:rPr>
              <w:t>Bồi thường phải trả</w:t>
            </w:r>
          </w:p>
          <w:p w14:paraId="469C0A09" w14:textId="77777777" w:rsidR="00896894" w:rsidRPr="00735FAA" w:rsidRDefault="00896894" w:rsidP="00AC6776">
            <w:pPr>
              <w:pStyle w:val="1chinhtrang"/>
              <w:autoSpaceDE w:val="0"/>
              <w:autoSpaceDN w:val="0"/>
              <w:spacing w:before="0" w:after="0" w:line="260" w:lineRule="exact"/>
              <w:ind w:firstLine="0"/>
              <w:rPr>
                <w:rFonts w:ascii="Times New Roman" w:hAnsi="Times New Roman"/>
                <w:color w:val="auto"/>
                <w:sz w:val="20"/>
                <w:szCs w:val="20"/>
              </w:rPr>
            </w:pPr>
            <w:r w:rsidRPr="00735FAA">
              <w:rPr>
                <w:rFonts w:ascii="Times New Roman" w:hAnsi="Times New Roman"/>
                <w:color w:val="auto"/>
                <w:sz w:val="20"/>
                <w:szCs w:val="20"/>
              </w:rPr>
              <w:t>Nợ thuế</w:t>
            </w:r>
          </w:p>
          <w:p w14:paraId="6B39E571" w14:textId="77777777" w:rsidR="00896894" w:rsidRPr="00735FAA" w:rsidRDefault="00896894" w:rsidP="00AC6776">
            <w:pPr>
              <w:pStyle w:val="1chinhtrang"/>
              <w:autoSpaceDE w:val="0"/>
              <w:autoSpaceDN w:val="0"/>
              <w:spacing w:before="0" w:after="0" w:line="260" w:lineRule="exact"/>
              <w:ind w:firstLine="0"/>
              <w:rPr>
                <w:rFonts w:ascii="Times New Roman" w:hAnsi="Times New Roman"/>
                <w:color w:val="auto"/>
                <w:sz w:val="20"/>
                <w:szCs w:val="20"/>
              </w:rPr>
            </w:pPr>
            <w:r w:rsidRPr="00735FAA">
              <w:rPr>
                <w:rFonts w:ascii="Times New Roman" w:hAnsi="Times New Roman"/>
                <w:color w:val="auto"/>
                <w:sz w:val="20"/>
                <w:szCs w:val="20"/>
              </w:rPr>
              <w:t>Chi phí bảo hiểm dồn tích</w:t>
            </w:r>
          </w:p>
          <w:p w14:paraId="272408A7" w14:textId="77777777" w:rsidR="00896894" w:rsidRPr="00735FAA" w:rsidRDefault="00896894" w:rsidP="00AC6776">
            <w:pPr>
              <w:pStyle w:val="1chinhtrang"/>
              <w:autoSpaceDE w:val="0"/>
              <w:autoSpaceDN w:val="0"/>
              <w:spacing w:before="0" w:after="0" w:line="260" w:lineRule="exact"/>
              <w:ind w:firstLine="0"/>
              <w:rPr>
                <w:rFonts w:ascii="Times New Roman" w:hAnsi="Times New Roman"/>
                <w:color w:val="auto"/>
                <w:sz w:val="20"/>
                <w:szCs w:val="20"/>
              </w:rPr>
            </w:pPr>
            <w:r w:rsidRPr="00735FAA">
              <w:rPr>
                <w:rFonts w:ascii="Times New Roman" w:hAnsi="Times New Roman"/>
                <w:color w:val="auto"/>
                <w:sz w:val="20"/>
                <w:szCs w:val="20"/>
              </w:rPr>
              <w:t xml:space="preserve">Đặt cọc phí bảo hiểm </w:t>
            </w:r>
          </w:p>
          <w:p w14:paraId="2C6CB806" w14:textId="77777777" w:rsidR="00896894" w:rsidRPr="00735FAA" w:rsidRDefault="00896894" w:rsidP="00AC6776">
            <w:pPr>
              <w:pStyle w:val="1chinhtrang"/>
              <w:autoSpaceDE w:val="0"/>
              <w:autoSpaceDN w:val="0"/>
              <w:spacing w:before="0" w:after="0" w:line="260" w:lineRule="exact"/>
              <w:ind w:firstLine="0"/>
              <w:rPr>
                <w:rFonts w:ascii="Times New Roman" w:hAnsi="Times New Roman"/>
                <w:color w:val="auto"/>
                <w:sz w:val="20"/>
                <w:szCs w:val="20"/>
              </w:rPr>
            </w:pPr>
          </w:p>
          <w:p w14:paraId="61DC9159" w14:textId="77777777" w:rsidR="00896894" w:rsidRPr="00735FAA" w:rsidRDefault="00896894" w:rsidP="00AC6776">
            <w:pPr>
              <w:pStyle w:val="1chinhtrang"/>
              <w:autoSpaceDE w:val="0"/>
              <w:autoSpaceDN w:val="0"/>
              <w:spacing w:before="0" w:after="0" w:line="260" w:lineRule="exact"/>
              <w:ind w:firstLine="0"/>
              <w:rPr>
                <w:rFonts w:ascii="Times New Roman" w:hAnsi="Times New Roman"/>
                <w:color w:val="auto"/>
                <w:spacing w:val="-4"/>
                <w:sz w:val="20"/>
                <w:szCs w:val="20"/>
              </w:rPr>
            </w:pPr>
            <w:r w:rsidRPr="00735FAA">
              <w:rPr>
                <w:rFonts w:ascii="Times New Roman" w:hAnsi="Times New Roman"/>
                <w:color w:val="auto"/>
                <w:spacing w:val="-4"/>
                <w:sz w:val="20"/>
                <w:szCs w:val="20"/>
              </w:rPr>
              <w:t xml:space="preserve">Phải trả DNBH/doanh nghiệp tái bảo hiểm </w:t>
            </w:r>
          </w:p>
          <w:p w14:paraId="65C0F4FF" w14:textId="77777777" w:rsidR="00896894" w:rsidRPr="00735FAA" w:rsidRDefault="00896894" w:rsidP="00AC6776">
            <w:pPr>
              <w:pStyle w:val="1chinhtrang"/>
              <w:autoSpaceDE w:val="0"/>
              <w:autoSpaceDN w:val="0"/>
              <w:spacing w:before="0" w:after="0" w:line="260" w:lineRule="exact"/>
              <w:ind w:firstLine="0"/>
              <w:rPr>
                <w:rFonts w:ascii="Times New Roman" w:hAnsi="Times New Roman"/>
                <w:color w:val="auto"/>
                <w:sz w:val="20"/>
                <w:szCs w:val="20"/>
              </w:rPr>
            </w:pPr>
            <w:r w:rsidRPr="00735FAA">
              <w:rPr>
                <w:rFonts w:ascii="Times New Roman" w:hAnsi="Times New Roman"/>
                <w:color w:val="auto"/>
                <w:sz w:val="20"/>
                <w:szCs w:val="20"/>
              </w:rPr>
              <w:t>Công nợ khác</w:t>
            </w:r>
          </w:p>
          <w:p w14:paraId="3683C988" w14:textId="77777777" w:rsidR="00896894" w:rsidRPr="00735FAA" w:rsidRDefault="00896894" w:rsidP="00AC6776">
            <w:pPr>
              <w:pStyle w:val="1chinhtrang"/>
              <w:autoSpaceDE w:val="0"/>
              <w:autoSpaceDN w:val="0"/>
              <w:spacing w:before="0" w:after="0" w:line="260" w:lineRule="exact"/>
              <w:ind w:firstLine="0"/>
              <w:rPr>
                <w:rFonts w:ascii="Times New Roman Bold" w:hAnsi="Times New Roman Bold"/>
                <w:b/>
                <w:color w:val="auto"/>
                <w:spacing w:val="-12"/>
                <w:sz w:val="20"/>
                <w:szCs w:val="20"/>
              </w:rPr>
            </w:pPr>
            <w:r w:rsidRPr="00735FAA">
              <w:rPr>
                <w:rFonts w:ascii="Times New Roman Bold" w:hAnsi="Times New Roman Bold"/>
                <w:b/>
                <w:color w:val="auto"/>
                <w:spacing w:val="-12"/>
                <w:sz w:val="20"/>
                <w:szCs w:val="20"/>
              </w:rPr>
              <w:t>Tổng công nợ và nguồn vốn chủ sở hữu</w:t>
            </w:r>
          </w:p>
        </w:tc>
        <w:tc>
          <w:tcPr>
            <w:tcW w:w="759" w:type="dxa"/>
            <w:tcBorders>
              <w:top w:val="single" w:sz="4" w:space="0" w:color="auto"/>
              <w:left w:val="single" w:sz="4" w:space="0" w:color="auto"/>
              <w:bottom w:val="single" w:sz="4" w:space="0" w:color="auto"/>
              <w:right w:val="single" w:sz="4" w:space="0" w:color="auto"/>
            </w:tcBorders>
          </w:tcPr>
          <w:p w14:paraId="78D739A6" w14:textId="77777777" w:rsidR="00896894" w:rsidRPr="00735FAA" w:rsidRDefault="00896894" w:rsidP="00AC6776">
            <w:pPr>
              <w:pStyle w:val="1chinhtrang"/>
              <w:autoSpaceDE w:val="0"/>
              <w:autoSpaceDN w:val="0"/>
              <w:spacing w:before="0" w:after="0" w:line="260" w:lineRule="exact"/>
              <w:ind w:firstLine="0"/>
              <w:rPr>
                <w:rFonts w:ascii="Times New Roman" w:hAnsi="Times New Roman"/>
                <w:color w:val="auto"/>
                <w:sz w:val="20"/>
                <w:szCs w:val="20"/>
              </w:rPr>
            </w:pPr>
          </w:p>
        </w:tc>
      </w:tr>
    </w:tbl>
    <w:p w14:paraId="63111B1C" w14:textId="77777777" w:rsidR="00896894" w:rsidRPr="00A54A23" w:rsidRDefault="00896894" w:rsidP="00896894">
      <w:pPr>
        <w:pStyle w:val="1chinhtrang"/>
        <w:spacing w:before="0" w:after="0" w:line="340" w:lineRule="exact"/>
        <w:ind w:firstLine="454"/>
        <w:rPr>
          <w:rFonts w:ascii="Times New Roman" w:hAnsi="Times New Roman"/>
          <w:b/>
          <w:color w:val="auto"/>
          <w:lang w:val="nl-NL"/>
        </w:rPr>
      </w:pPr>
      <w:r w:rsidRPr="00A54A23">
        <w:rPr>
          <w:rFonts w:ascii="Times New Roman" w:hAnsi="Times New Roman"/>
          <w:b/>
          <w:color w:val="auto"/>
          <w:lang w:val="nl-NL"/>
        </w:rPr>
        <w:lastRenderedPageBreak/>
        <w:t>III. BÁO CÁO KẾT QUẢ HOẠT ĐỘNG KINH DOANH</w:t>
      </w:r>
    </w:p>
    <w:p w14:paraId="2249E2CE" w14:textId="77777777" w:rsidR="00896894" w:rsidRPr="00A54A23" w:rsidRDefault="00896894" w:rsidP="00896894">
      <w:pPr>
        <w:pStyle w:val="1chinhtrang"/>
        <w:spacing w:before="0" w:after="40" w:line="340" w:lineRule="exact"/>
        <w:jc w:val="right"/>
        <w:rPr>
          <w:rFonts w:ascii="Times New Roman" w:hAnsi="Times New Roman"/>
          <w:color w:val="auto"/>
          <w:lang w:val="nl-NL"/>
        </w:rPr>
      </w:pPr>
      <w:r w:rsidRPr="00A54A23">
        <w:rPr>
          <w:rFonts w:ascii="Times New Roman" w:hAnsi="Times New Roman"/>
          <w:color w:val="auto"/>
          <w:lang w:val="nl-NL"/>
        </w:rPr>
        <w:t>Đơn vị: nghìn USD</w:t>
      </w: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2"/>
        <w:gridCol w:w="7320"/>
        <w:gridCol w:w="1272"/>
      </w:tblGrid>
      <w:tr w:rsidR="00896894" w:rsidRPr="00A54A23" w14:paraId="30F5CF86" w14:textId="77777777" w:rsidTr="00AC6776">
        <w:trPr>
          <w:trHeight w:val="330"/>
        </w:trPr>
        <w:tc>
          <w:tcPr>
            <w:tcW w:w="762" w:type="dxa"/>
            <w:tcBorders>
              <w:top w:val="single" w:sz="4" w:space="0" w:color="auto"/>
              <w:left w:val="single" w:sz="4" w:space="0" w:color="auto"/>
              <w:bottom w:val="single" w:sz="4" w:space="0" w:color="auto"/>
              <w:right w:val="single" w:sz="4" w:space="0" w:color="auto"/>
            </w:tcBorders>
          </w:tcPr>
          <w:p w14:paraId="078EC651" w14:textId="77777777" w:rsidR="00896894" w:rsidRPr="00A54A23" w:rsidRDefault="00896894" w:rsidP="00AC6776">
            <w:pPr>
              <w:spacing w:line="340" w:lineRule="exact"/>
              <w:jc w:val="center"/>
              <w:rPr>
                <w:b/>
                <w:sz w:val="22"/>
                <w:szCs w:val="22"/>
                <w:lang w:val="nl-NL"/>
              </w:rPr>
            </w:pPr>
            <w:r w:rsidRPr="00A54A23">
              <w:rPr>
                <w:b/>
                <w:sz w:val="22"/>
                <w:szCs w:val="22"/>
                <w:lang w:val="nl-NL"/>
              </w:rPr>
              <w:t>Mục</w:t>
            </w:r>
          </w:p>
        </w:tc>
        <w:tc>
          <w:tcPr>
            <w:tcW w:w="7320" w:type="dxa"/>
            <w:tcBorders>
              <w:top w:val="single" w:sz="4" w:space="0" w:color="auto"/>
              <w:left w:val="single" w:sz="4" w:space="0" w:color="auto"/>
              <w:bottom w:val="single" w:sz="4" w:space="0" w:color="auto"/>
              <w:right w:val="single" w:sz="4" w:space="0" w:color="auto"/>
            </w:tcBorders>
            <w:noWrap/>
            <w:vAlign w:val="center"/>
          </w:tcPr>
          <w:p w14:paraId="0B5ABDDD" w14:textId="77777777" w:rsidR="00896894" w:rsidRPr="00A54A23" w:rsidRDefault="00896894" w:rsidP="00AC6776">
            <w:pPr>
              <w:spacing w:line="340" w:lineRule="exact"/>
              <w:jc w:val="center"/>
              <w:rPr>
                <w:b/>
                <w:sz w:val="22"/>
                <w:szCs w:val="22"/>
                <w:lang w:val="nl-NL"/>
              </w:rPr>
            </w:pPr>
            <w:r w:rsidRPr="00A54A23">
              <w:rPr>
                <w:b/>
                <w:sz w:val="22"/>
                <w:szCs w:val="22"/>
                <w:lang w:val="nl-NL"/>
              </w:rPr>
              <w:t>Chỉ tiêu</w:t>
            </w:r>
          </w:p>
        </w:tc>
        <w:tc>
          <w:tcPr>
            <w:tcW w:w="1272" w:type="dxa"/>
            <w:tcBorders>
              <w:top w:val="single" w:sz="4" w:space="0" w:color="auto"/>
              <w:left w:val="single" w:sz="4" w:space="0" w:color="auto"/>
              <w:bottom w:val="single" w:sz="4" w:space="0" w:color="auto"/>
              <w:right w:val="single" w:sz="4" w:space="0" w:color="auto"/>
            </w:tcBorders>
            <w:noWrap/>
            <w:vAlign w:val="center"/>
          </w:tcPr>
          <w:p w14:paraId="33326FBF" w14:textId="77777777" w:rsidR="00896894" w:rsidRPr="00A54A23" w:rsidRDefault="00896894" w:rsidP="00AC6776">
            <w:pPr>
              <w:spacing w:line="340" w:lineRule="exact"/>
              <w:jc w:val="center"/>
              <w:rPr>
                <w:b/>
                <w:sz w:val="22"/>
                <w:szCs w:val="22"/>
                <w:lang w:val="nl-NL"/>
              </w:rPr>
            </w:pPr>
            <w:r w:rsidRPr="00A54A23">
              <w:rPr>
                <w:b/>
                <w:sz w:val="22"/>
                <w:szCs w:val="22"/>
                <w:lang w:val="nl-NL"/>
              </w:rPr>
              <w:t>Số tiền</w:t>
            </w:r>
          </w:p>
        </w:tc>
      </w:tr>
      <w:tr w:rsidR="00896894" w:rsidRPr="000B62FE" w14:paraId="36106449" w14:textId="77777777" w:rsidTr="00AC6776">
        <w:trPr>
          <w:trHeight w:val="70"/>
        </w:trPr>
        <w:tc>
          <w:tcPr>
            <w:tcW w:w="762" w:type="dxa"/>
            <w:tcBorders>
              <w:top w:val="single" w:sz="4" w:space="0" w:color="auto"/>
              <w:left w:val="single" w:sz="4" w:space="0" w:color="auto"/>
              <w:bottom w:val="single" w:sz="4" w:space="0" w:color="auto"/>
              <w:right w:val="single" w:sz="4" w:space="0" w:color="auto"/>
            </w:tcBorders>
          </w:tcPr>
          <w:p w14:paraId="6127190D" w14:textId="77777777" w:rsidR="00896894" w:rsidRPr="00A54A23" w:rsidRDefault="00896894" w:rsidP="00AC6776">
            <w:pPr>
              <w:spacing w:line="340" w:lineRule="exact"/>
              <w:jc w:val="center"/>
              <w:rPr>
                <w:sz w:val="22"/>
                <w:szCs w:val="22"/>
                <w:lang w:val="nl-NL"/>
              </w:rPr>
            </w:pPr>
            <w:r w:rsidRPr="00A54A23">
              <w:rPr>
                <w:sz w:val="22"/>
                <w:szCs w:val="22"/>
                <w:lang w:val="nl-NL"/>
              </w:rPr>
              <w:t>1</w:t>
            </w:r>
          </w:p>
        </w:tc>
        <w:tc>
          <w:tcPr>
            <w:tcW w:w="7320" w:type="dxa"/>
            <w:tcBorders>
              <w:top w:val="single" w:sz="4" w:space="0" w:color="auto"/>
              <w:left w:val="single" w:sz="4" w:space="0" w:color="auto"/>
              <w:bottom w:val="single" w:sz="4" w:space="0" w:color="auto"/>
              <w:right w:val="single" w:sz="4" w:space="0" w:color="auto"/>
            </w:tcBorders>
            <w:noWrap/>
          </w:tcPr>
          <w:p w14:paraId="33F8EB9A" w14:textId="77777777" w:rsidR="00896894" w:rsidRPr="00A54A23" w:rsidRDefault="00896894" w:rsidP="00AC6776">
            <w:pPr>
              <w:spacing w:line="340" w:lineRule="exact"/>
              <w:rPr>
                <w:sz w:val="22"/>
                <w:szCs w:val="22"/>
                <w:lang w:val="nl-NL"/>
              </w:rPr>
            </w:pPr>
            <w:r w:rsidRPr="00A54A23">
              <w:rPr>
                <w:sz w:val="22"/>
                <w:szCs w:val="22"/>
                <w:lang w:val="nl-NL"/>
              </w:rPr>
              <w:t>Thu nhập phí bảo hiểm ròng</w:t>
            </w:r>
          </w:p>
        </w:tc>
        <w:tc>
          <w:tcPr>
            <w:tcW w:w="1272" w:type="dxa"/>
            <w:tcBorders>
              <w:top w:val="single" w:sz="4" w:space="0" w:color="auto"/>
              <w:left w:val="single" w:sz="4" w:space="0" w:color="auto"/>
              <w:bottom w:val="single" w:sz="4" w:space="0" w:color="auto"/>
              <w:right w:val="single" w:sz="4" w:space="0" w:color="auto"/>
            </w:tcBorders>
            <w:noWrap/>
            <w:vAlign w:val="bottom"/>
          </w:tcPr>
          <w:p w14:paraId="6F7351A7" w14:textId="77777777" w:rsidR="00896894" w:rsidRPr="00A54A23" w:rsidRDefault="00896894" w:rsidP="00AC6776">
            <w:pPr>
              <w:spacing w:line="340" w:lineRule="exact"/>
              <w:rPr>
                <w:sz w:val="22"/>
                <w:szCs w:val="22"/>
                <w:lang w:val="nl-NL"/>
              </w:rPr>
            </w:pPr>
            <w:r w:rsidRPr="00A54A23">
              <w:rPr>
                <w:sz w:val="22"/>
                <w:szCs w:val="22"/>
                <w:lang w:val="nl-NL"/>
              </w:rPr>
              <w:t> </w:t>
            </w:r>
          </w:p>
        </w:tc>
      </w:tr>
      <w:tr w:rsidR="00896894" w:rsidRPr="000B62FE" w14:paraId="565EF435" w14:textId="77777777" w:rsidTr="00AC6776">
        <w:trPr>
          <w:trHeight w:val="172"/>
        </w:trPr>
        <w:tc>
          <w:tcPr>
            <w:tcW w:w="762" w:type="dxa"/>
            <w:tcBorders>
              <w:top w:val="single" w:sz="4" w:space="0" w:color="auto"/>
              <w:left w:val="single" w:sz="4" w:space="0" w:color="auto"/>
              <w:bottom w:val="single" w:sz="4" w:space="0" w:color="auto"/>
              <w:right w:val="single" w:sz="4" w:space="0" w:color="auto"/>
            </w:tcBorders>
          </w:tcPr>
          <w:p w14:paraId="2DE41EA9" w14:textId="77777777" w:rsidR="00896894" w:rsidRPr="00A54A23" w:rsidRDefault="00896894" w:rsidP="00AC6776">
            <w:pPr>
              <w:spacing w:line="340" w:lineRule="exact"/>
              <w:jc w:val="center"/>
              <w:rPr>
                <w:sz w:val="22"/>
                <w:szCs w:val="22"/>
                <w:lang w:val="nl-NL"/>
              </w:rPr>
            </w:pPr>
            <w:r w:rsidRPr="00A54A23">
              <w:rPr>
                <w:sz w:val="22"/>
                <w:szCs w:val="22"/>
                <w:lang w:val="nl-NL"/>
              </w:rPr>
              <w:t>2</w:t>
            </w:r>
          </w:p>
        </w:tc>
        <w:tc>
          <w:tcPr>
            <w:tcW w:w="7320" w:type="dxa"/>
            <w:tcBorders>
              <w:top w:val="single" w:sz="4" w:space="0" w:color="auto"/>
              <w:left w:val="single" w:sz="4" w:space="0" w:color="auto"/>
              <w:bottom w:val="single" w:sz="4" w:space="0" w:color="auto"/>
              <w:right w:val="single" w:sz="4" w:space="0" w:color="auto"/>
            </w:tcBorders>
            <w:noWrap/>
          </w:tcPr>
          <w:p w14:paraId="23790094" w14:textId="77777777" w:rsidR="00896894" w:rsidRPr="00A54A23" w:rsidRDefault="00896894" w:rsidP="00AC6776">
            <w:pPr>
              <w:spacing w:line="340" w:lineRule="exact"/>
              <w:rPr>
                <w:sz w:val="22"/>
                <w:szCs w:val="22"/>
                <w:lang w:val="nl-NL"/>
              </w:rPr>
            </w:pPr>
            <w:r w:rsidRPr="00A54A23">
              <w:rPr>
                <w:sz w:val="22"/>
                <w:szCs w:val="22"/>
                <w:lang w:val="nl-NL"/>
              </w:rPr>
              <w:t>Thu nhập đầu tư ròng</w:t>
            </w:r>
          </w:p>
        </w:tc>
        <w:tc>
          <w:tcPr>
            <w:tcW w:w="1272" w:type="dxa"/>
            <w:tcBorders>
              <w:top w:val="single" w:sz="4" w:space="0" w:color="auto"/>
              <w:left w:val="single" w:sz="4" w:space="0" w:color="auto"/>
              <w:bottom w:val="single" w:sz="4" w:space="0" w:color="auto"/>
              <w:right w:val="single" w:sz="4" w:space="0" w:color="auto"/>
            </w:tcBorders>
            <w:noWrap/>
            <w:vAlign w:val="bottom"/>
          </w:tcPr>
          <w:p w14:paraId="7417F6AB" w14:textId="77777777" w:rsidR="00896894" w:rsidRPr="00A54A23" w:rsidRDefault="00896894" w:rsidP="00AC6776">
            <w:pPr>
              <w:spacing w:line="340" w:lineRule="exact"/>
              <w:rPr>
                <w:sz w:val="22"/>
                <w:szCs w:val="22"/>
                <w:lang w:val="nl-NL"/>
              </w:rPr>
            </w:pPr>
            <w:r w:rsidRPr="00A54A23">
              <w:rPr>
                <w:sz w:val="22"/>
                <w:szCs w:val="22"/>
                <w:lang w:val="nl-NL"/>
              </w:rPr>
              <w:t> </w:t>
            </w:r>
          </w:p>
        </w:tc>
      </w:tr>
      <w:tr w:rsidR="00896894" w:rsidRPr="00A54A23" w14:paraId="1943C2B9" w14:textId="77777777" w:rsidTr="00AC6776">
        <w:trPr>
          <w:trHeight w:val="70"/>
        </w:trPr>
        <w:tc>
          <w:tcPr>
            <w:tcW w:w="762" w:type="dxa"/>
            <w:tcBorders>
              <w:top w:val="single" w:sz="4" w:space="0" w:color="auto"/>
              <w:left w:val="single" w:sz="4" w:space="0" w:color="auto"/>
              <w:bottom w:val="single" w:sz="4" w:space="0" w:color="auto"/>
              <w:right w:val="single" w:sz="4" w:space="0" w:color="auto"/>
            </w:tcBorders>
          </w:tcPr>
          <w:p w14:paraId="13CB7949" w14:textId="77777777" w:rsidR="00896894" w:rsidRPr="00A54A23" w:rsidRDefault="00896894" w:rsidP="00AC6776">
            <w:pPr>
              <w:spacing w:line="340" w:lineRule="exact"/>
              <w:jc w:val="center"/>
              <w:rPr>
                <w:sz w:val="22"/>
                <w:szCs w:val="22"/>
                <w:lang w:val="nl-NL"/>
              </w:rPr>
            </w:pPr>
            <w:r w:rsidRPr="00A54A23">
              <w:rPr>
                <w:sz w:val="22"/>
                <w:szCs w:val="22"/>
                <w:lang w:val="nl-NL"/>
              </w:rPr>
              <w:t>3</w:t>
            </w:r>
          </w:p>
        </w:tc>
        <w:tc>
          <w:tcPr>
            <w:tcW w:w="7320" w:type="dxa"/>
            <w:tcBorders>
              <w:top w:val="single" w:sz="4" w:space="0" w:color="auto"/>
              <w:left w:val="single" w:sz="4" w:space="0" w:color="auto"/>
              <w:bottom w:val="single" w:sz="4" w:space="0" w:color="auto"/>
              <w:right w:val="single" w:sz="4" w:space="0" w:color="auto"/>
            </w:tcBorders>
            <w:noWrap/>
          </w:tcPr>
          <w:p w14:paraId="7FF8ABCC" w14:textId="77777777" w:rsidR="00896894" w:rsidRPr="00A54A23" w:rsidRDefault="00896894" w:rsidP="00AC6776">
            <w:pPr>
              <w:spacing w:line="340" w:lineRule="exact"/>
              <w:rPr>
                <w:sz w:val="22"/>
                <w:szCs w:val="22"/>
                <w:lang w:val="nl-NL"/>
              </w:rPr>
            </w:pPr>
            <w:r w:rsidRPr="00A54A23">
              <w:rPr>
                <w:sz w:val="22"/>
                <w:szCs w:val="22"/>
                <w:lang w:val="nl-NL"/>
              </w:rPr>
              <w:t>Thu nhập khác</w:t>
            </w:r>
          </w:p>
        </w:tc>
        <w:tc>
          <w:tcPr>
            <w:tcW w:w="1272" w:type="dxa"/>
            <w:tcBorders>
              <w:top w:val="single" w:sz="4" w:space="0" w:color="auto"/>
              <w:left w:val="single" w:sz="4" w:space="0" w:color="auto"/>
              <w:bottom w:val="single" w:sz="4" w:space="0" w:color="auto"/>
              <w:right w:val="single" w:sz="4" w:space="0" w:color="auto"/>
            </w:tcBorders>
            <w:noWrap/>
            <w:vAlign w:val="bottom"/>
          </w:tcPr>
          <w:p w14:paraId="01E3BFDA" w14:textId="77777777" w:rsidR="00896894" w:rsidRPr="00A54A23" w:rsidRDefault="00896894" w:rsidP="00AC6776">
            <w:pPr>
              <w:spacing w:line="340" w:lineRule="exact"/>
              <w:rPr>
                <w:sz w:val="22"/>
                <w:szCs w:val="22"/>
                <w:lang w:val="nl-NL"/>
              </w:rPr>
            </w:pPr>
            <w:r w:rsidRPr="00A54A23">
              <w:rPr>
                <w:sz w:val="22"/>
                <w:szCs w:val="22"/>
                <w:lang w:val="nl-NL"/>
              </w:rPr>
              <w:t> </w:t>
            </w:r>
          </w:p>
        </w:tc>
      </w:tr>
      <w:tr w:rsidR="00896894" w:rsidRPr="00A54A23" w14:paraId="4A4E63B8" w14:textId="77777777" w:rsidTr="00AC6776">
        <w:trPr>
          <w:trHeight w:val="70"/>
        </w:trPr>
        <w:tc>
          <w:tcPr>
            <w:tcW w:w="762" w:type="dxa"/>
            <w:tcBorders>
              <w:top w:val="single" w:sz="4" w:space="0" w:color="auto"/>
              <w:left w:val="single" w:sz="4" w:space="0" w:color="auto"/>
              <w:bottom w:val="single" w:sz="4" w:space="0" w:color="auto"/>
              <w:right w:val="single" w:sz="4" w:space="0" w:color="auto"/>
            </w:tcBorders>
          </w:tcPr>
          <w:p w14:paraId="5791F359" w14:textId="77777777" w:rsidR="00896894" w:rsidRPr="00A54A23" w:rsidRDefault="00896894" w:rsidP="00AC6776">
            <w:pPr>
              <w:spacing w:line="340" w:lineRule="exact"/>
              <w:jc w:val="center"/>
              <w:rPr>
                <w:sz w:val="22"/>
                <w:szCs w:val="22"/>
                <w:lang w:val="nl-NL"/>
              </w:rPr>
            </w:pPr>
            <w:r w:rsidRPr="00A54A23">
              <w:rPr>
                <w:sz w:val="22"/>
                <w:szCs w:val="22"/>
                <w:lang w:val="nl-NL"/>
              </w:rPr>
              <w:t>4</w:t>
            </w:r>
          </w:p>
        </w:tc>
        <w:tc>
          <w:tcPr>
            <w:tcW w:w="7320" w:type="dxa"/>
            <w:tcBorders>
              <w:top w:val="single" w:sz="4" w:space="0" w:color="auto"/>
              <w:left w:val="single" w:sz="4" w:space="0" w:color="auto"/>
              <w:bottom w:val="single" w:sz="4" w:space="0" w:color="auto"/>
              <w:right w:val="single" w:sz="4" w:space="0" w:color="auto"/>
            </w:tcBorders>
          </w:tcPr>
          <w:p w14:paraId="15317A65" w14:textId="77777777" w:rsidR="00896894" w:rsidRPr="00A54A23" w:rsidRDefault="00896894" w:rsidP="00AC6776">
            <w:pPr>
              <w:spacing w:line="340" w:lineRule="exact"/>
              <w:rPr>
                <w:sz w:val="22"/>
                <w:szCs w:val="22"/>
                <w:lang w:val="nl-NL"/>
              </w:rPr>
            </w:pPr>
            <w:r w:rsidRPr="00A54A23">
              <w:rPr>
                <w:sz w:val="22"/>
                <w:szCs w:val="22"/>
                <w:lang w:val="nl-NL"/>
              </w:rPr>
              <w:t>Tổng (1+2+3)</w:t>
            </w:r>
          </w:p>
        </w:tc>
        <w:tc>
          <w:tcPr>
            <w:tcW w:w="1272" w:type="dxa"/>
            <w:tcBorders>
              <w:top w:val="single" w:sz="4" w:space="0" w:color="auto"/>
              <w:left w:val="single" w:sz="4" w:space="0" w:color="auto"/>
              <w:bottom w:val="single" w:sz="4" w:space="0" w:color="auto"/>
              <w:right w:val="single" w:sz="4" w:space="0" w:color="auto"/>
            </w:tcBorders>
            <w:noWrap/>
            <w:vAlign w:val="bottom"/>
          </w:tcPr>
          <w:p w14:paraId="26313F19" w14:textId="77777777" w:rsidR="00896894" w:rsidRPr="00A54A23" w:rsidRDefault="00896894" w:rsidP="00AC6776">
            <w:pPr>
              <w:spacing w:line="340" w:lineRule="exact"/>
              <w:rPr>
                <w:sz w:val="22"/>
                <w:szCs w:val="22"/>
                <w:lang w:val="nl-NL"/>
              </w:rPr>
            </w:pPr>
            <w:r w:rsidRPr="00A54A23">
              <w:rPr>
                <w:sz w:val="22"/>
                <w:szCs w:val="22"/>
                <w:lang w:val="nl-NL"/>
              </w:rPr>
              <w:t> </w:t>
            </w:r>
          </w:p>
        </w:tc>
      </w:tr>
      <w:tr w:rsidR="00896894" w:rsidRPr="000B62FE" w14:paraId="21D5F95B" w14:textId="77777777" w:rsidTr="00AC6776">
        <w:trPr>
          <w:trHeight w:val="94"/>
        </w:trPr>
        <w:tc>
          <w:tcPr>
            <w:tcW w:w="762" w:type="dxa"/>
            <w:tcBorders>
              <w:top w:val="single" w:sz="4" w:space="0" w:color="auto"/>
              <w:left w:val="single" w:sz="4" w:space="0" w:color="auto"/>
              <w:bottom w:val="single" w:sz="4" w:space="0" w:color="auto"/>
              <w:right w:val="single" w:sz="4" w:space="0" w:color="auto"/>
            </w:tcBorders>
          </w:tcPr>
          <w:p w14:paraId="3C54682E" w14:textId="77777777" w:rsidR="00896894" w:rsidRPr="00A54A23" w:rsidRDefault="00896894" w:rsidP="00AC6776">
            <w:pPr>
              <w:spacing w:line="340" w:lineRule="exact"/>
              <w:jc w:val="center"/>
              <w:rPr>
                <w:sz w:val="22"/>
                <w:szCs w:val="22"/>
                <w:lang w:val="nl-NL"/>
              </w:rPr>
            </w:pPr>
            <w:r w:rsidRPr="00A54A23">
              <w:rPr>
                <w:sz w:val="22"/>
                <w:szCs w:val="22"/>
                <w:lang w:val="nl-NL"/>
              </w:rPr>
              <w:t>5</w:t>
            </w:r>
          </w:p>
        </w:tc>
        <w:tc>
          <w:tcPr>
            <w:tcW w:w="7320" w:type="dxa"/>
            <w:tcBorders>
              <w:top w:val="single" w:sz="4" w:space="0" w:color="auto"/>
              <w:left w:val="single" w:sz="4" w:space="0" w:color="auto"/>
              <w:bottom w:val="single" w:sz="4" w:space="0" w:color="auto"/>
              <w:right w:val="single" w:sz="4" w:space="0" w:color="auto"/>
            </w:tcBorders>
            <w:noWrap/>
          </w:tcPr>
          <w:p w14:paraId="0D2D7A7D" w14:textId="77777777" w:rsidR="00896894" w:rsidRPr="00A54A23" w:rsidRDefault="00896894" w:rsidP="00AC6776">
            <w:pPr>
              <w:spacing w:line="340" w:lineRule="exact"/>
              <w:rPr>
                <w:sz w:val="22"/>
                <w:szCs w:val="22"/>
                <w:lang w:val="nl-NL"/>
              </w:rPr>
            </w:pPr>
            <w:r w:rsidRPr="00A54A23">
              <w:rPr>
                <w:sz w:val="22"/>
                <w:szCs w:val="22"/>
                <w:lang w:val="nl-NL"/>
              </w:rPr>
              <w:t>Quyền lợi bảo hiểm phát sinh</w:t>
            </w:r>
          </w:p>
          <w:p w14:paraId="24C0D5B8" w14:textId="77777777" w:rsidR="00896894" w:rsidRPr="00A54A23" w:rsidRDefault="00896894" w:rsidP="00AC6776">
            <w:pPr>
              <w:spacing w:line="340" w:lineRule="exact"/>
              <w:rPr>
                <w:sz w:val="22"/>
                <w:szCs w:val="22"/>
                <w:lang w:val="nl-NL"/>
              </w:rPr>
            </w:pPr>
            <w:r w:rsidRPr="00A54A23">
              <w:rPr>
                <w:sz w:val="22"/>
                <w:szCs w:val="22"/>
                <w:lang w:val="nl-NL"/>
              </w:rPr>
              <w:t>a. Đáo hạn</w:t>
            </w:r>
          </w:p>
          <w:p w14:paraId="14D3B230" w14:textId="77777777" w:rsidR="00896894" w:rsidRPr="00A54A23" w:rsidRDefault="00896894" w:rsidP="00AC6776">
            <w:pPr>
              <w:spacing w:line="340" w:lineRule="exact"/>
              <w:rPr>
                <w:sz w:val="22"/>
                <w:szCs w:val="22"/>
                <w:lang w:val="nl-NL"/>
              </w:rPr>
            </w:pPr>
            <w:r w:rsidRPr="00A54A23">
              <w:rPr>
                <w:sz w:val="22"/>
                <w:szCs w:val="22"/>
                <w:lang w:val="nl-NL"/>
              </w:rPr>
              <w:t>b. Tử vong</w:t>
            </w:r>
          </w:p>
          <w:p w14:paraId="186793B6" w14:textId="77777777" w:rsidR="00896894" w:rsidRPr="00A54A23" w:rsidRDefault="00896894" w:rsidP="00AC6776">
            <w:pPr>
              <w:spacing w:line="340" w:lineRule="exact"/>
              <w:rPr>
                <w:sz w:val="22"/>
                <w:szCs w:val="22"/>
                <w:lang w:val="nl-NL"/>
              </w:rPr>
            </w:pPr>
            <w:r w:rsidRPr="00A54A23">
              <w:rPr>
                <w:sz w:val="22"/>
                <w:szCs w:val="22"/>
                <w:lang w:val="nl-NL"/>
              </w:rPr>
              <w:t>c. Trả giá trị hoàn lại</w:t>
            </w:r>
          </w:p>
          <w:p w14:paraId="589A7067" w14:textId="77777777" w:rsidR="00896894" w:rsidRPr="00A54A23" w:rsidRDefault="00896894" w:rsidP="00AC6776">
            <w:pPr>
              <w:spacing w:line="340" w:lineRule="exact"/>
              <w:rPr>
                <w:sz w:val="22"/>
                <w:szCs w:val="22"/>
                <w:lang w:val="nl-NL"/>
              </w:rPr>
            </w:pPr>
            <w:r w:rsidRPr="00A54A23">
              <w:rPr>
                <w:sz w:val="22"/>
                <w:szCs w:val="22"/>
                <w:lang w:val="nl-NL"/>
              </w:rPr>
              <w:t>d. Trả tiền định kỳ</w:t>
            </w:r>
          </w:p>
          <w:p w14:paraId="37D6FD9B" w14:textId="77777777" w:rsidR="00896894" w:rsidRPr="00A54A23" w:rsidRDefault="00896894" w:rsidP="00AC6776">
            <w:pPr>
              <w:spacing w:line="340" w:lineRule="exact"/>
              <w:rPr>
                <w:sz w:val="22"/>
                <w:szCs w:val="22"/>
                <w:lang w:val="nl-NL"/>
              </w:rPr>
            </w:pPr>
            <w:r w:rsidRPr="00A54A23">
              <w:rPr>
                <w:sz w:val="22"/>
                <w:szCs w:val="22"/>
                <w:lang w:val="nl-NL"/>
              </w:rPr>
              <w:t>đ. Khác</w:t>
            </w:r>
          </w:p>
        </w:tc>
        <w:tc>
          <w:tcPr>
            <w:tcW w:w="1272" w:type="dxa"/>
            <w:tcBorders>
              <w:top w:val="single" w:sz="4" w:space="0" w:color="auto"/>
              <w:left w:val="single" w:sz="4" w:space="0" w:color="auto"/>
              <w:bottom w:val="single" w:sz="4" w:space="0" w:color="auto"/>
              <w:right w:val="single" w:sz="4" w:space="0" w:color="auto"/>
            </w:tcBorders>
            <w:noWrap/>
            <w:vAlign w:val="bottom"/>
          </w:tcPr>
          <w:p w14:paraId="4DCBE326" w14:textId="77777777" w:rsidR="00896894" w:rsidRPr="00A54A23" w:rsidRDefault="00896894" w:rsidP="00AC6776">
            <w:pPr>
              <w:spacing w:line="340" w:lineRule="exact"/>
              <w:rPr>
                <w:sz w:val="22"/>
                <w:szCs w:val="22"/>
                <w:lang w:val="nl-NL"/>
              </w:rPr>
            </w:pPr>
            <w:r w:rsidRPr="00A54A23">
              <w:rPr>
                <w:sz w:val="22"/>
                <w:szCs w:val="22"/>
                <w:lang w:val="nl-NL"/>
              </w:rPr>
              <w:t> </w:t>
            </w:r>
          </w:p>
        </w:tc>
      </w:tr>
      <w:tr w:rsidR="00896894" w:rsidRPr="000B62FE" w14:paraId="445488A6" w14:textId="77777777" w:rsidTr="00AC6776">
        <w:trPr>
          <w:trHeight w:val="70"/>
        </w:trPr>
        <w:tc>
          <w:tcPr>
            <w:tcW w:w="762" w:type="dxa"/>
            <w:tcBorders>
              <w:top w:val="single" w:sz="4" w:space="0" w:color="auto"/>
              <w:left w:val="single" w:sz="4" w:space="0" w:color="auto"/>
              <w:bottom w:val="single" w:sz="4" w:space="0" w:color="auto"/>
              <w:right w:val="single" w:sz="4" w:space="0" w:color="auto"/>
            </w:tcBorders>
          </w:tcPr>
          <w:p w14:paraId="28CBD5A7" w14:textId="77777777" w:rsidR="00896894" w:rsidRPr="00A54A23" w:rsidRDefault="00896894" w:rsidP="00AC6776">
            <w:pPr>
              <w:spacing w:line="340" w:lineRule="exact"/>
              <w:jc w:val="center"/>
              <w:rPr>
                <w:sz w:val="22"/>
                <w:szCs w:val="22"/>
                <w:lang w:val="nl-NL"/>
              </w:rPr>
            </w:pPr>
            <w:r w:rsidRPr="00A54A23">
              <w:rPr>
                <w:sz w:val="22"/>
                <w:szCs w:val="22"/>
                <w:lang w:val="nl-NL"/>
              </w:rPr>
              <w:t>6</w:t>
            </w:r>
          </w:p>
        </w:tc>
        <w:tc>
          <w:tcPr>
            <w:tcW w:w="7320" w:type="dxa"/>
            <w:tcBorders>
              <w:top w:val="single" w:sz="4" w:space="0" w:color="auto"/>
              <w:left w:val="single" w:sz="4" w:space="0" w:color="auto"/>
              <w:bottom w:val="single" w:sz="4" w:space="0" w:color="auto"/>
              <w:right w:val="single" w:sz="4" w:space="0" w:color="auto"/>
            </w:tcBorders>
            <w:noWrap/>
          </w:tcPr>
          <w:p w14:paraId="2ED026FC" w14:textId="77777777" w:rsidR="00896894" w:rsidRPr="00A54A23" w:rsidRDefault="00896894" w:rsidP="00AC6776">
            <w:pPr>
              <w:spacing w:line="340" w:lineRule="exact"/>
              <w:rPr>
                <w:sz w:val="22"/>
                <w:szCs w:val="22"/>
                <w:lang w:val="nl-NL"/>
              </w:rPr>
            </w:pPr>
            <w:r w:rsidRPr="00A54A23">
              <w:rPr>
                <w:sz w:val="22"/>
                <w:szCs w:val="22"/>
                <w:lang w:val="nl-NL"/>
              </w:rPr>
              <w:t>Bảo tức trả chủ hợp đồng</w:t>
            </w:r>
          </w:p>
        </w:tc>
        <w:tc>
          <w:tcPr>
            <w:tcW w:w="1272" w:type="dxa"/>
            <w:tcBorders>
              <w:top w:val="single" w:sz="4" w:space="0" w:color="auto"/>
              <w:left w:val="single" w:sz="4" w:space="0" w:color="auto"/>
              <w:bottom w:val="single" w:sz="4" w:space="0" w:color="auto"/>
              <w:right w:val="single" w:sz="4" w:space="0" w:color="auto"/>
            </w:tcBorders>
            <w:noWrap/>
            <w:vAlign w:val="bottom"/>
          </w:tcPr>
          <w:p w14:paraId="027457AF" w14:textId="77777777" w:rsidR="00896894" w:rsidRPr="00A54A23" w:rsidRDefault="00896894" w:rsidP="00AC6776">
            <w:pPr>
              <w:spacing w:line="340" w:lineRule="exact"/>
              <w:rPr>
                <w:sz w:val="22"/>
                <w:szCs w:val="22"/>
                <w:lang w:val="nl-NL"/>
              </w:rPr>
            </w:pPr>
          </w:p>
        </w:tc>
      </w:tr>
      <w:tr w:rsidR="00896894" w:rsidRPr="000B62FE" w14:paraId="1FAC53B3" w14:textId="77777777" w:rsidTr="00AC6776">
        <w:trPr>
          <w:trHeight w:val="70"/>
        </w:trPr>
        <w:tc>
          <w:tcPr>
            <w:tcW w:w="762" w:type="dxa"/>
            <w:tcBorders>
              <w:top w:val="single" w:sz="4" w:space="0" w:color="auto"/>
              <w:left w:val="single" w:sz="4" w:space="0" w:color="auto"/>
              <w:bottom w:val="single" w:sz="4" w:space="0" w:color="auto"/>
              <w:right w:val="single" w:sz="4" w:space="0" w:color="auto"/>
            </w:tcBorders>
          </w:tcPr>
          <w:p w14:paraId="7A0B2B5C" w14:textId="77777777" w:rsidR="00896894" w:rsidRPr="00A54A23" w:rsidRDefault="00896894" w:rsidP="00AC6776">
            <w:pPr>
              <w:spacing w:line="340" w:lineRule="exact"/>
              <w:jc w:val="center"/>
              <w:rPr>
                <w:sz w:val="22"/>
                <w:szCs w:val="22"/>
                <w:lang w:val="nl-NL"/>
              </w:rPr>
            </w:pPr>
            <w:r w:rsidRPr="00A54A23">
              <w:rPr>
                <w:sz w:val="22"/>
                <w:szCs w:val="22"/>
                <w:lang w:val="nl-NL"/>
              </w:rPr>
              <w:t>7</w:t>
            </w:r>
          </w:p>
        </w:tc>
        <w:tc>
          <w:tcPr>
            <w:tcW w:w="7320" w:type="dxa"/>
            <w:tcBorders>
              <w:top w:val="single" w:sz="4" w:space="0" w:color="auto"/>
              <w:left w:val="single" w:sz="4" w:space="0" w:color="auto"/>
              <w:bottom w:val="single" w:sz="4" w:space="0" w:color="auto"/>
              <w:right w:val="single" w:sz="4" w:space="0" w:color="auto"/>
            </w:tcBorders>
            <w:noWrap/>
          </w:tcPr>
          <w:p w14:paraId="198B5E36" w14:textId="77777777" w:rsidR="00896894" w:rsidRPr="00A54A23" w:rsidRDefault="00896894" w:rsidP="00AC6776">
            <w:pPr>
              <w:spacing w:line="340" w:lineRule="exact"/>
              <w:rPr>
                <w:sz w:val="22"/>
                <w:szCs w:val="22"/>
                <w:lang w:val="nl-NL"/>
              </w:rPr>
            </w:pPr>
            <w:r w:rsidRPr="00A54A23">
              <w:rPr>
                <w:sz w:val="22"/>
                <w:szCs w:val="22"/>
                <w:lang w:val="nl-NL"/>
              </w:rPr>
              <w:t>Tăng (giảm) dự phòng nghiệp vụ</w:t>
            </w:r>
          </w:p>
        </w:tc>
        <w:tc>
          <w:tcPr>
            <w:tcW w:w="1272" w:type="dxa"/>
            <w:tcBorders>
              <w:top w:val="single" w:sz="4" w:space="0" w:color="auto"/>
              <w:left w:val="single" w:sz="4" w:space="0" w:color="auto"/>
              <w:bottom w:val="single" w:sz="4" w:space="0" w:color="auto"/>
              <w:right w:val="single" w:sz="4" w:space="0" w:color="auto"/>
            </w:tcBorders>
            <w:noWrap/>
            <w:vAlign w:val="bottom"/>
          </w:tcPr>
          <w:p w14:paraId="12AA05C7" w14:textId="77777777" w:rsidR="00896894" w:rsidRPr="00A54A23" w:rsidRDefault="00896894" w:rsidP="00AC6776">
            <w:pPr>
              <w:spacing w:line="340" w:lineRule="exact"/>
              <w:rPr>
                <w:sz w:val="22"/>
                <w:szCs w:val="22"/>
                <w:lang w:val="nl-NL"/>
              </w:rPr>
            </w:pPr>
          </w:p>
        </w:tc>
      </w:tr>
      <w:tr w:rsidR="00896894" w:rsidRPr="00A54A23" w14:paraId="764DEA66" w14:textId="77777777" w:rsidTr="00AC6776">
        <w:trPr>
          <w:trHeight w:val="70"/>
        </w:trPr>
        <w:tc>
          <w:tcPr>
            <w:tcW w:w="762" w:type="dxa"/>
            <w:tcBorders>
              <w:top w:val="single" w:sz="4" w:space="0" w:color="auto"/>
              <w:left w:val="single" w:sz="4" w:space="0" w:color="auto"/>
              <w:bottom w:val="single" w:sz="4" w:space="0" w:color="auto"/>
              <w:right w:val="single" w:sz="4" w:space="0" w:color="auto"/>
            </w:tcBorders>
          </w:tcPr>
          <w:p w14:paraId="3113BA8B" w14:textId="77777777" w:rsidR="00896894" w:rsidRPr="00A54A23" w:rsidRDefault="00896894" w:rsidP="00AC6776">
            <w:pPr>
              <w:spacing w:line="340" w:lineRule="exact"/>
              <w:jc w:val="center"/>
              <w:rPr>
                <w:sz w:val="22"/>
                <w:szCs w:val="22"/>
                <w:lang w:val="nl-NL"/>
              </w:rPr>
            </w:pPr>
            <w:r w:rsidRPr="00A54A23">
              <w:rPr>
                <w:sz w:val="22"/>
                <w:szCs w:val="22"/>
                <w:lang w:val="nl-NL"/>
              </w:rPr>
              <w:t>8</w:t>
            </w:r>
          </w:p>
        </w:tc>
        <w:tc>
          <w:tcPr>
            <w:tcW w:w="7320" w:type="dxa"/>
            <w:tcBorders>
              <w:top w:val="single" w:sz="4" w:space="0" w:color="auto"/>
              <w:left w:val="single" w:sz="4" w:space="0" w:color="auto"/>
              <w:bottom w:val="single" w:sz="4" w:space="0" w:color="auto"/>
              <w:right w:val="single" w:sz="4" w:space="0" w:color="auto"/>
            </w:tcBorders>
            <w:noWrap/>
          </w:tcPr>
          <w:p w14:paraId="5CE82908" w14:textId="77777777" w:rsidR="00896894" w:rsidRPr="00A54A23" w:rsidRDefault="00896894" w:rsidP="00AC6776">
            <w:pPr>
              <w:spacing w:line="340" w:lineRule="exact"/>
              <w:rPr>
                <w:sz w:val="22"/>
                <w:szCs w:val="22"/>
                <w:lang w:val="nl-NL"/>
              </w:rPr>
            </w:pPr>
            <w:r w:rsidRPr="00A54A23">
              <w:rPr>
                <w:sz w:val="22"/>
                <w:szCs w:val="22"/>
                <w:lang w:val="nl-NL"/>
              </w:rPr>
              <w:t>Tổng (5+6+7)</w:t>
            </w:r>
          </w:p>
        </w:tc>
        <w:tc>
          <w:tcPr>
            <w:tcW w:w="1272" w:type="dxa"/>
            <w:tcBorders>
              <w:top w:val="single" w:sz="4" w:space="0" w:color="auto"/>
              <w:left w:val="single" w:sz="4" w:space="0" w:color="auto"/>
              <w:bottom w:val="single" w:sz="4" w:space="0" w:color="auto"/>
              <w:right w:val="single" w:sz="4" w:space="0" w:color="auto"/>
            </w:tcBorders>
            <w:noWrap/>
            <w:vAlign w:val="bottom"/>
          </w:tcPr>
          <w:p w14:paraId="517AFD22" w14:textId="77777777" w:rsidR="00896894" w:rsidRPr="00A54A23" w:rsidRDefault="00896894" w:rsidP="00AC6776">
            <w:pPr>
              <w:spacing w:line="340" w:lineRule="exact"/>
              <w:rPr>
                <w:sz w:val="22"/>
                <w:szCs w:val="22"/>
                <w:lang w:val="nl-NL"/>
              </w:rPr>
            </w:pPr>
            <w:r w:rsidRPr="00A54A23">
              <w:rPr>
                <w:sz w:val="22"/>
                <w:szCs w:val="22"/>
                <w:lang w:val="nl-NL"/>
              </w:rPr>
              <w:t> </w:t>
            </w:r>
          </w:p>
        </w:tc>
      </w:tr>
      <w:tr w:rsidR="00896894" w:rsidRPr="00A54A23" w14:paraId="4F862A7F" w14:textId="77777777" w:rsidTr="00AC6776">
        <w:trPr>
          <w:trHeight w:val="116"/>
        </w:trPr>
        <w:tc>
          <w:tcPr>
            <w:tcW w:w="762" w:type="dxa"/>
            <w:tcBorders>
              <w:top w:val="single" w:sz="4" w:space="0" w:color="auto"/>
              <w:left w:val="single" w:sz="4" w:space="0" w:color="auto"/>
              <w:bottom w:val="single" w:sz="4" w:space="0" w:color="auto"/>
              <w:right w:val="single" w:sz="4" w:space="0" w:color="auto"/>
            </w:tcBorders>
          </w:tcPr>
          <w:p w14:paraId="26263E39" w14:textId="77777777" w:rsidR="00896894" w:rsidRPr="00A54A23" w:rsidRDefault="00896894" w:rsidP="00AC6776">
            <w:pPr>
              <w:spacing w:line="340" w:lineRule="exact"/>
              <w:jc w:val="center"/>
              <w:rPr>
                <w:sz w:val="22"/>
                <w:szCs w:val="22"/>
                <w:lang w:val="nl-NL"/>
              </w:rPr>
            </w:pPr>
            <w:r w:rsidRPr="00A54A23">
              <w:rPr>
                <w:sz w:val="22"/>
                <w:szCs w:val="22"/>
                <w:lang w:val="nl-NL"/>
              </w:rPr>
              <w:t>9</w:t>
            </w:r>
          </w:p>
        </w:tc>
        <w:tc>
          <w:tcPr>
            <w:tcW w:w="7320" w:type="dxa"/>
            <w:tcBorders>
              <w:top w:val="single" w:sz="4" w:space="0" w:color="auto"/>
              <w:left w:val="single" w:sz="4" w:space="0" w:color="auto"/>
              <w:bottom w:val="single" w:sz="4" w:space="0" w:color="auto"/>
              <w:right w:val="single" w:sz="4" w:space="0" w:color="auto"/>
            </w:tcBorders>
            <w:noWrap/>
          </w:tcPr>
          <w:p w14:paraId="242DCB3A" w14:textId="77777777" w:rsidR="00896894" w:rsidRPr="00A54A23" w:rsidRDefault="00896894" w:rsidP="00AC6776">
            <w:pPr>
              <w:spacing w:line="340" w:lineRule="exact"/>
              <w:rPr>
                <w:sz w:val="22"/>
                <w:szCs w:val="22"/>
                <w:lang w:val="nl-NL"/>
              </w:rPr>
            </w:pPr>
            <w:r w:rsidRPr="00A54A23">
              <w:rPr>
                <w:sz w:val="22"/>
                <w:szCs w:val="22"/>
                <w:lang w:val="nl-NL"/>
              </w:rPr>
              <w:t>Hoa hồng</w:t>
            </w:r>
          </w:p>
        </w:tc>
        <w:tc>
          <w:tcPr>
            <w:tcW w:w="1272" w:type="dxa"/>
            <w:tcBorders>
              <w:top w:val="single" w:sz="4" w:space="0" w:color="auto"/>
              <w:left w:val="single" w:sz="4" w:space="0" w:color="auto"/>
              <w:bottom w:val="single" w:sz="4" w:space="0" w:color="auto"/>
              <w:right w:val="single" w:sz="4" w:space="0" w:color="auto"/>
            </w:tcBorders>
            <w:noWrap/>
            <w:vAlign w:val="bottom"/>
          </w:tcPr>
          <w:p w14:paraId="0BDA4498" w14:textId="77777777" w:rsidR="00896894" w:rsidRPr="00A54A23" w:rsidRDefault="00896894" w:rsidP="00AC6776">
            <w:pPr>
              <w:spacing w:line="340" w:lineRule="exact"/>
              <w:rPr>
                <w:sz w:val="22"/>
                <w:szCs w:val="22"/>
                <w:lang w:val="nl-NL"/>
              </w:rPr>
            </w:pPr>
            <w:r w:rsidRPr="00A54A23">
              <w:rPr>
                <w:sz w:val="22"/>
                <w:szCs w:val="22"/>
                <w:lang w:val="nl-NL"/>
              </w:rPr>
              <w:t> </w:t>
            </w:r>
          </w:p>
        </w:tc>
      </w:tr>
      <w:tr w:rsidR="00896894" w:rsidRPr="000B62FE" w14:paraId="75BAEF5A" w14:textId="77777777" w:rsidTr="00AC6776">
        <w:trPr>
          <w:trHeight w:val="70"/>
        </w:trPr>
        <w:tc>
          <w:tcPr>
            <w:tcW w:w="762" w:type="dxa"/>
            <w:tcBorders>
              <w:top w:val="single" w:sz="4" w:space="0" w:color="auto"/>
              <w:left w:val="single" w:sz="4" w:space="0" w:color="auto"/>
              <w:bottom w:val="single" w:sz="4" w:space="0" w:color="auto"/>
              <w:right w:val="single" w:sz="4" w:space="0" w:color="auto"/>
            </w:tcBorders>
          </w:tcPr>
          <w:p w14:paraId="69193B93" w14:textId="77777777" w:rsidR="00896894" w:rsidRPr="00A54A23" w:rsidRDefault="00896894" w:rsidP="00AC6776">
            <w:pPr>
              <w:spacing w:line="340" w:lineRule="exact"/>
              <w:jc w:val="center"/>
              <w:rPr>
                <w:sz w:val="22"/>
                <w:szCs w:val="22"/>
                <w:lang w:val="nl-NL"/>
              </w:rPr>
            </w:pPr>
            <w:r w:rsidRPr="00A54A23">
              <w:rPr>
                <w:sz w:val="22"/>
                <w:szCs w:val="22"/>
                <w:lang w:val="nl-NL"/>
              </w:rPr>
              <w:t>10</w:t>
            </w:r>
          </w:p>
        </w:tc>
        <w:tc>
          <w:tcPr>
            <w:tcW w:w="7320" w:type="dxa"/>
            <w:tcBorders>
              <w:top w:val="single" w:sz="4" w:space="0" w:color="auto"/>
              <w:left w:val="single" w:sz="4" w:space="0" w:color="auto"/>
              <w:bottom w:val="single" w:sz="4" w:space="0" w:color="auto"/>
              <w:right w:val="single" w:sz="4" w:space="0" w:color="auto"/>
            </w:tcBorders>
            <w:noWrap/>
          </w:tcPr>
          <w:p w14:paraId="080F76C2" w14:textId="77777777" w:rsidR="00896894" w:rsidRPr="00A54A23" w:rsidRDefault="00896894" w:rsidP="00AC6776">
            <w:pPr>
              <w:spacing w:line="340" w:lineRule="exact"/>
              <w:rPr>
                <w:sz w:val="22"/>
                <w:szCs w:val="22"/>
                <w:lang w:val="nl-NL"/>
              </w:rPr>
            </w:pPr>
            <w:r w:rsidRPr="00A54A23">
              <w:rPr>
                <w:sz w:val="22"/>
                <w:szCs w:val="22"/>
                <w:lang w:val="nl-NL"/>
              </w:rPr>
              <w:t>Thuế, phí và lệ phí</w:t>
            </w:r>
          </w:p>
        </w:tc>
        <w:tc>
          <w:tcPr>
            <w:tcW w:w="1272" w:type="dxa"/>
            <w:tcBorders>
              <w:top w:val="single" w:sz="4" w:space="0" w:color="auto"/>
              <w:left w:val="single" w:sz="4" w:space="0" w:color="auto"/>
              <w:bottom w:val="single" w:sz="4" w:space="0" w:color="auto"/>
              <w:right w:val="single" w:sz="4" w:space="0" w:color="auto"/>
            </w:tcBorders>
            <w:noWrap/>
            <w:vAlign w:val="bottom"/>
          </w:tcPr>
          <w:p w14:paraId="544BA9B9" w14:textId="77777777" w:rsidR="00896894" w:rsidRPr="00A54A23" w:rsidRDefault="00896894" w:rsidP="00AC6776">
            <w:pPr>
              <w:spacing w:line="340" w:lineRule="exact"/>
              <w:rPr>
                <w:sz w:val="22"/>
                <w:szCs w:val="22"/>
                <w:lang w:val="nl-NL"/>
              </w:rPr>
            </w:pPr>
            <w:r w:rsidRPr="00A54A23">
              <w:rPr>
                <w:sz w:val="22"/>
                <w:szCs w:val="22"/>
                <w:lang w:val="nl-NL"/>
              </w:rPr>
              <w:t> </w:t>
            </w:r>
          </w:p>
        </w:tc>
      </w:tr>
      <w:tr w:rsidR="00896894" w:rsidRPr="000B62FE" w14:paraId="7AF0E178" w14:textId="77777777" w:rsidTr="00AC6776">
        <w:trPr>
          <w:trHeight w:val="124"/>
        </w:trPr>
        <w:tc>
          <w:tcPr>
            <w:tcW w:w="762" w:type="dxa"/>
            <w:tcBorders>
              <w:top w:val="single" w:sz="4" w:space="0" w:color="auto"/>
              <w:left w:val="single" w:sz="4" w:space="0" w:color="auto"/>
              <w:bottom w:val="single" w:sz="4" w:space="0" w:color="auto"/>
              <w:right w:val="single" w:sz="4" w:space="0" w:color="auto"/>
            </w:tcBorders>
          </w:tcPr>
          <w:p w14:paraId="1F7D4509" w14:textId="77777777" w:rsidR="00896894" w:rsidRPr="00A54A23" w:rsidRDefault="00896894" w:rsidP="00AC6776">
            <w:pPr>
              <w:spacing w:line="340" w:lineRule="exact"/>
              <w:jc w:val="center"/>
              <w:rPr>
                <w:sz w:val="22"/>
                <w:szCs w:val="22"/>
                <w:lang w:val="nl-NL"/>
              </w:rPr>
            </w:pPr>
            <w:r w:rsidRPr="00A54A23">
              <w:rPr>
                <w:sz w:val="22"/>
                <w:szCs w:val="22"/>
                <w:lang w:val="nl-NL"/>
              </w:rPr>
              <w:t>11</w:t>
            </w:r>
          </w:p>
        </w:tc>
        <w:tc>
          <w:tcPr>
            <w:tcW w:w="7320" w:type="dxa"/>
            <w:tcBorders>
              <w:top w:val="single" w:sz="4" w:space="0" w:color="auto"/>
              <w:left w:val="single" w:sz="4" w:space="0" w:color="auto"/>
              <w:bottom w:val="single" w:sz="4" w:space="0" w:color="auto"/>
              <w:right w:val="single" w:sz="4" w:space="0" w:color="auto"/>
            </w:tcBorders>
          </w:tcPr>
          <w:p w14:paraId="23CE2F21" w14:textId="77777777" w:rsidR="00896894" w:rsidRPr="00A54A23" w:rsidRDefault="00896894" w:rsidP="00AC6776">
            <w:pPr>
              <w:spacing w:line="340" w:lineRule="exact"/>
              <w:rPr>
                <w:sz w:val="22"/>
                <w:szCs w:val="22"/>
                <w:lang w:val="nl-NL"/>
              </w:rPr>
            </w:pPr>
            <w:r w:rsidRPr="00A54A23">
              <w:rPr>
                <w:sz w:val="22"/>
                <w:szCs w:val="22"/>
                <w:lang w:val="nl-NL"/>
              </w:rPr>
              <w:t>Chi phí chung cho hoạt động kinh doanh bảo hiểm</w:t>
            </w:r>
          </w:p>
        </w:tc>
        <w:tc>
          <w:tcPr>
            <w:tcW w:w="1272" w:type="dxa"/>
            <w:tcBorders>
              <w:top w:val="single" w:sz="4" w:space="0" w:color="auto"/>
              <w:left w:val="single" w:sz="4" w:space="0" w:color="auto"/>
              <w:bottom w:val="single" w:sz="4" w:space="0" w:color="auto"/>
              <w:right w:val="single" w:sz="4" w:space="0" w:color="auto"/>
            </w:tcBorders>
            <w:noWrap/>
            <w:vAlign w:val="bottom"/>
          </w:tcPr>
          <w:p w14:paraId="37F2DC0E" w14:textId="77777777" w:rsidR="00896894" w:rsidRPr="00A54A23" w:rsidRDefault="00896894" w:rsidP="00AC6776">
            <w:pPr>
              <w:spacing w:line="340" w:lineRule="exact"/>
              <w:rPr>
                <w:sz w:val="22"/>
                <w:szCs w:val="22"/>
                <w:lang w:val="nl-NL"/>
              </w:rPr>
            </w:pPr>
            <w:r w:rsidRPr="00A54A23">
              <w:rPr>
                <w:sz w:val="22"/>
                <w:szCs w:val="22"/>
                <w:lang w:val="nl-NL"/>
              </w:rPr>
              <w:t> </w:t>
            </w:r>
          </w:p>
        </w:tc>
      </w:tr>
      <w:tr w:rsidR="00896894" w:rsidRPr="00A54A23" w14:paraId="562843BB" w14:textId="77777777" w:rsidTr="00AC6776">
        <w:trPr>
          <w:trHeight w:val="70"/>
        </w:trPr>
        <w:tc>
          <w:tcPr>
            <w:tcW w:w="762" w:type="dxa"/>
            <w:tcBorders>
              <w:top w:val="single" w:sz="4" w:space="0" w:color="auto"/>
              <w:left w:val="single" w:sz="4" w:space="0" w:color="auto"/>
              <w:bottom w:val="single" w:sz="4" w:space="0" w:color="auto"/>
              <w:right w:val="single" w:sz="4" w:space="0" w:color="auto"/>
            </w:tcBorders>
          </w:tcPr>
          <w:p w14:paraId="0606B760" w14:textId="77777777" w:rsidR="00896894" w:rsidRPr="00A54A23" w:rsidRDefault="00896894" w:rsidP="00AC6776">
            <w:pPr>
              <w:spacing w:line="340" w:lineRule="exact"/>
              <w:jc w:val="center"/>
              <w:rPr>
                <w:sz w:val="22"/>
                <w:szCs w:val="22"/>
                <w:lang w:val="nl-NL"/>
              </w:rPr>
            </w:pPr>
            <w:r w:rsidRPr="00A54A23">
              <w:rPr>
                <w:sz w:val="22"/>
                <w:szCs w:val="22"/>
                <w:lang w:val="nl-NL"/>
              </w:rPr>
              <w:t>12</w:t>
            </w:r>
          </w:p>
        </w:tc>
        <w:tc>
          <w:tcPr>
            <w:tcW w:w="7320" w:type="dxa"/>
            <w:tcBorders>
              <w:top w:val="single" w:sz="4" w:space="0" w:color="auto"/>
              <w:left w:val="single" w:sz="4" w:space="0" w:color="auto"/>
              <w:bottom w:val="single" w:sz="4" w:space="0" w:color="auto"/>
              <w:right w:val="single" w:sz="4" w:space="0" w:color="auto"/>
            </w:tcBorders>
            <w:noWrap/>
          </w:tcPr>
          <w:p w14:paraId="4AB59E3D" w14:textId="77777777" w:rsidR="00896894" w:rsidRPr="00A54A23" w:rsidRDefault="00896894" w:rsidP="00AC6776">
            <w:pPr>
              <w:spacing w:line="340" w:lineRule="exact"/>
              <w:rPr>
                <w:sz w:val="22"/>
                <w:szCs w:val="22"/>
                <w:lang w:val="nl-NL"/>
              </w:rPr>
            </w:pPr>
            <w:r w:rsidRPr="00A54A23">
              <w:rPr>
                <w:sz w:val="22"/>
                <w:szCs w:val="22"/>
                <w:lang w:val="nl-NL"/>
              </w:rPr>
              <w:t>Chi phí khác</w:t>
            </w:r>
          </w:p>
        </w:tc>
        <w:tc>
          <w:tcPr>
            <w:tcW w:w="1272" w:type="dxa"/>
            <w:tcBorders>
              <w:top w:val="single" w:sz="4" w:space="0" w:color="auto"/>
              <w:left w:val="single" w:sz="4" w:space="0" w:color="auto"/>
              <w:bottom w:val="single" w:sz="4" w:space="0" w:color="auto"/>
              <w:right w:val="single" w:sz="4" w:space="0" w:color="auto"/>
            </w:tcBorders>
            <w:noWrap/>
            <w:vAlign w:val="bottom"/>
          </w:tcPr>
          <w:p w14:paraId="34846520" w14:textId="77777777" w:rsidR="00896894" w:rsidRPr="00A54A23" w:rsidRDefault="00896894" w:rsidP="00AC6776">
            <w:pPr>
              <w:spacing w:line="340" w:lineRule="exact"/>
              <w:rPr>
                <w:sz w:val="22"/>
                <w:szCs w:val="22"/>
                <w:lang w:val="nl-NL"/>
              </w:rPr>
            </w:pPr>
          </w:p>
        </w:tc>
      </w:tr>
      <w:tr w:rsidR="00896894" w:rsidRPr="00A54A23" w14:paraId="6B5A7499" w14:textId="77777777" w:rsidTr="00AC6776">
        <w:trPr>
          <w:trHeight w:val="70"/>
        </w:trPr>
        <w:tc>
          <w:tcPr>
            <w:tcW w:w="762" w:type="dxa"/>
            <w:tcBorders>
              <w:top w:val="single" w:sz="4" w:space="0" w:color="auto"/>
              <w:left w:val="single" w:sz="4" w:space="0" w:color="auto"/>
              <w:bottom w:val="single" w:sz="4" w:space="0" w:color="auto"/>
              <w:right w:val="single" w:sz="4" w:space="0" w:color="auto"/>
            </w:tcBorders>
          </w:tcPr>
          <w:p w14:paraId="61BB453B" w14:textId="77777777" w:rsidR="00896894" w:rsidRPr="00A54A23" w:rsidRDefault="00896894" w:rsidP="00AC6776">
            <w:pPr>
              <w:spacing w:line="340" w:lineRule="exact"/>
              <w:jc w:val="center"/>
              <w:rPr>
                <w:sz w:val="22"/>
                <w:szCs w:val="22"/>
                <w:lang w:val="nl-NL"/>
              </w:rPr>
            </w:pPr>
            <w:r w:rsidRPr="00A54A23">
              <w:rPr>
                <w:sz w:val="22"/>
                <w:szCs w:val="22"/>
                <w:lang w:val="nl-NL"/>
              </w:rPr>
              <w:t>13</w:t>
            </w:r>
          </w:p>
        </w:tc>
        <w:tc>
          <w:tcPr>
            <w:tcW w:w="7320" w:type="dxa"/>
            <w:tcBorders>
              <w:top w:val="single" w:sz="4" w:space="0" w:color="auto"/>
              <w:left w:val="single" w:sz="4" w:space="0" w:color="auto"/>
              <w:bottom w:val="single" w:sz="4" w:space="0" w:color="auto"/>
              <w:right w:val="single" w:sz="4" w:space="0" w:color="auto"/>
            </w:tcBorders>
            <w:noWrap/>
          </w:tcPr>
          <w:p w14:paraId="685BE2A4" w14:textId="77777777" w:rsidR="00896894" w:rsidRPr="00A54A23" w:rsidRDefault="00896894" w:rsidP="00AC6776">
            <w:pPr>
              <w:spacing w:line="340" w:lineRule="exact"/>
              <w:rPr>
                <w:sz w:val="22"/>
                <w:szCs w:val="22"/>
                <w:lang w:val="nl-NL"/>
              </w:rPr>
            </w:pPr>
            <w:r w:rsidRPr="00A54A23">
              <w:rPr>
                <w:sz w:val="22"/>
                <w:szCs w:val="22"/>
                <w:lang w:val="nl-NL"/>
              </w:rPr>
              <w:t>Tổng (8+9+10+11+12)</w:t>
            </w:r>
          </w:p>
        </w:tc>
        <w:tc>
          <w:tcPr>
            <w:tcW w:w="1272" w:type="dxa"/>
            <w:tcBorders>
              <w:top w:val="single" w:sz="4" w:space="0" w:color="auto"/>
              <w:left w:val="single" w:sz="4" w:space="0" w:color="auto"/>
              <w:bottom w:val="single" w:sz="4" w:space="0" w:color="auto"/>
              <w:right w:val="single" w:sz="4" w:space="0" w:color="auto"/>
            </w:tcBorders>
            <w:noWrap/>
            <w:vAlign w:val="bottom"/>
          </w:tcPr>
          <w:p w14:paraId="2812913C" w14:textId="77777777" w:rsidR="00896894" w:rsidRPr="00A54A23" w:rsidRDefault="00896894" w:rsidP="00AC6776">
            <w:pPr>
              <w:spacing w:line="340" w:lineRule="exact"/>
              <w:rPr>
                <w:sz w:val="22"/>
                <w:szCs w:val="22"/>
                <w:lang w:val="nl-NL"/>
              </w:rPr>
            </w:pPr>
            <w:r w:rsidRPr="00A54A23">
              <w:rPr>
                <w:sz w:val="22"/>
                <w:szCs w:val="22"/>
                <w:lang w:val="nl-NL"/>
              </w:rPr>
              <w:t> </w:t>
            </w:r>
          </w:p>
        </w:tc>
      </w:tr>
      <w:tr w:rsidR="00896894" w:rsidRPr="00A54A23" w14:paraId="540423CE" w14:textId="77777777" w:rsidTr="00AC6776">
        <w:trPr>
          <w:trHeight w:val="507"/>
        </w:trPr>
        <w:tc>
          <w:tcPr>
            <w:tcW w:w="762" w:type="dxa"/>
            <w:tcBorders>
              <w:top w:val="single" w:sz="4" w:space="0" w:color="auto"/>
              <w:left w:val="single" w:sz="4" w:space="0" w:color="auto"/>
              <w:bottom w:val="single" w:sz="4" w:space="0" w:color="auto"/>
              <w:right w:val="single" w:sz="4" w:space="0" w:color="auto"/>
            </w:tcBorders>
          </w:tcPr>
          <w:p w14:paraId="08380E91" w14:textId="77777777" w:rsidR="00896894" w:rsidRPr="00A54A23" w:rsidRDefault="00896894" w:rsidP="00AC6776">
            <w:pPr>
              <w:spacing w:line="340" w:lineRule="exact"/>
              <w:jc w:val="center"/>
              <w:rPr>
                <w:sz w:val="22"/>
                <w:szCs w:val="22"/>
              </w:rPr>
            </w:pPr>
            <w:r w:rsidRPr="00A54A23">
              <w:rPr>
                <w:sz w:val="22"/>
                <w:szCs w:val="22"/>
              </w:rPr>
              <w:t>14</w:t>
            </w:r>
          </w:p>
        </w:tc>
        <w:tc>
          <w:tcPr>
            <w:tcW w:w="7320" w:type="dxa"/>
            <w:tcBorders>
              <w:top w:val="single" w:sz="4" w:space="0" w:color="auto"/>
              <w:left w:val="single" w:sz="4" w:space="0" w:color="auto"/>
              <w:bottom w:val="single" w:sz="4" w:space="0" w:color="auto"/>
              <w:right w:val="single" w:sz="4" w:space="0" w:color="auto"/>
            </w:tcBorders>
          </w:tcPr>
          <w:p w14:paraId="69938340" w14:textId="77777777" w:rsidR="00896894" w:rsidRPr="00A54A23" w:rsidRDefault="00896894" w:rsidP="00AC6776">
            <w:pPr>
              <w:spacing w:line="280" w:lineRule="exact"/>
              <w:jc w:val="both"/>
              <w:rPr>
                <w:sz w:val="22"/>
                <w:szCs w:val="22"/>
              </w:rPr>
            </w:pPr>
            <w:r w:rsidRPr="00A54A23">
              <w:rPr>
                <w:sz w:val="22"/>
                <w:szCs w:val="22"/>
              </w:rPr>
              <w:t>T</w:t>
            </w:r>
            <w:r w:rsidRPr="00CA3898">
              <w:rPr>
                <w:spacing w:val="-4"/>
                <w:sz w:val="22"/>
                <w:szCs w:val="22"/>
              </w:rPr>
              <w:t>hu nhập ròng từ hoạt động kinh doanh ch</w:t>
            </w:r>
            <w:r w:rsidRPr="00CA3898">
              <w:rPr>
                <w:spacing w:val="-4"/>
                <w:sz w:val="22"/>
                <w:szCs w:val="22"/>
              </w:rPr>
              <w:softHyphen/>
              <w:t>ưa tính đến các khoản lãi và lỗ từ vốn, thuế thu nhập doanh nghiệp, cổ tức trả cổ đông và các khoản phân bổ khác (4-13)</w:t>
            </w:r>
          </w:p>
        </w:tc>
        <w:tc>
          <w:tcPr>
            <w:tcW w:w="1272" w:type="dxa"/>
            <w:tcBorders>
              <w:top w:val="single" w:sz="4" w:space="0" w:color="auto"/>
              <w:left w:val="single" w:sz="4" w:space="0" w:color="auto"/>
              <w:bottom w:val="single" w:sz="4" w:space="0" w:color="auto"/>
              <w:right w:val="single" w:sz="4" w:space="0" w:color="auto"/>
            </w:tcBorders>
            <w:vAlign w:val="bottom"/>
          </w:tcPr>
          <w:p w14:paraId="5B1F1F64" w14:textId="77777777" w:rsidR="00896894" w:rsidRPr="00A54A23" w:rsidRDefault="00896894" w:rsidP="00AC6776">
            <w:pPr>
              <w:spacing w:line="340" w:lineRule="exact"/>
              <w:rPr>
                <w:sz w:val="22"/>
                <w:szCs w:val="22"/>
              </w:rPr>
            </w:pPr>
            <w:r w:rsidRPr="00A54A23">
              <w:rPr>
                <w:sz w:val="22"/>
                <w:szCs w:val="22"/>
              </w:rPr>
              <w:t> </w:t>
            </w:r>
          </w:p>
        </w:tc>
      </w:tr>
      <w:tr w:rsidR="00896894" w:rsidRPr="00A54A23" w14:paraId="4DE49E33" w14:textId="77777777" w:rsidTr="00AC6776">
        <w:trPr>
          <w:trHeight w:val="70"/>
        </w:trPr>
        <w:tc>
          <w:tcPr>
            <w:tcW w:w="762" w:type="dxa"/>
            <w:tcBorders>
              <w:top w:val="single" w:sz="4" w:space="0" w:color="auto"/>
              <w:left w:val="single" w:sz="4" w:space="0" w:color="auto"/>
              <w:bottom w:val="single" w:sz="4" w:space="0" w:color="auto"/>
              <w:right w:val="single" w:sz="4" w:space="0" w:color="auto"/>
            </w:tcBorders>
          </w:tcPr>
          <w:p w14:paraId="3DDE85EE" w14:textId="77777777" w:rsidR="00896894" w:rsidRPr="00A54A23" w:rsidRDefault="00896894" w:rsidP="00AC6776">
            <w:pPr>
              <w:spacing w:line="340" w:lineRule="exact"/>
              <w:jc w:val="center"/>
              <w:rPr>
                <w:sz w:val="22"/>
                <w:szCs w:val="22"/>
              </w:rPr>
            </w:pPr>
            <w:r w:rsidRPr="00A54A23">
              <w:rPr>
                <w:sz w:val="22"/>
                <w:szCs w:val="22"/>
              </w:rPr>
              <w:t>15</w:t>
            </w:r>
          </w:p>
        </w:tc>
        <w:tc>
          <w:tcPr>
            <w:tcW w:w="7320" w:type="dxa"/>
            <w:tcBorders>
              <w:top w:val="single" w:sz="4" w:space="0" w:color="auto"/>
              <w:left w:val="single" w:sz="4" w:space="0" w:color="auto"/>
              <w:bottom w:val="single" w:sz="4" w:space="0" w:color="auto"/>
              <w:right w:val="single" w:sz="4" w:space="0" w:color="auto"/>
            </w:tcBorders>
            <w:noWrap/>
          </w:tcPr>
          <w:p w14:paraId="1CC4CB1D" w14:textId="77777777" w:rsidR="00896894" w:rsidRPr="00A54A23" w:rsidRDefault="00896894" w:rsidP="00AC6776">
            <w:pPr>
              <w:spacing w:line="340" w:lineRule="exact"/>
              <w:rPr>
                <w:sz w:val="22"/>
                <w:szCs w:val="22"/>
              </w:rPr>
            </w:pPr>
            <w:r w:rsidRPr="00A54A23">
              <w:rPr>
                <w:sz w:val="22"/>
                <w:szCs w:val="22"/>
              </w:rPr>
              <w:t>Lãi và lỗ từ vốn đã đ</w:t>
            </w:r>
            <w:r w:rsidRPr="00A54A23">
              <w:rPr>
                <w:sz w:val="22"/>
                <w:szCs w:val="22"/>
              </w:rPr>
              <w:softHyphen/>
              <w:t>ược thực hiện</w:t>
            </w:r>
          </w:p>
        </w:tc>
        <w:tc>
          <w:tcPr>
            <w:tcW w:w="1272" w:type="dxa"/>
            <w:tcBorders>
              <w:top w:val="single" w:sz="4" w:space="0" w:color="auto"/>
              <w:left w:val="single" w:sz="4" w:space="0" w:color="auto"/>
              <w:bottom w:val="single" w:sz="4" w:space="0" w:color="auto"/>
              <w:right w:val="single" w:sz="4" w:space="0" w:color="auto"/>
            </w:tcBorders>
            <w:noWrap/>
            <w:vAlign w:val="bottom"/>
          </w:tcPr>
          <w:p w14:paraId="44B0CE3C" w14:textId="77777777" w:rsidR="00896894" w:rsidRPr="00A54A23" w:rsidRDefault="00896894" w:rsidP="00AC6776">
            <w:pPr>
              <w:spacing w:line="340" w:lineRule="exact"/>
              <w:rPr>
                <w:sz w:val="22"/>
                <w:szCs w:val="22"/>
              </w:rPr>
            </w:pPr>
            <w:r w:rsidRPr="00A54A23">
              <w:rPr>
                <w:sz w:val="22"/>
                <w:szCs w:val="22"/>
              </w:rPr>
              <w:t> </w:t>
            </w:r>
          </w:p>
        </w:tc>
      </w:tr>
      <w:tr w:rsidR="00896894" w:rsidRPr="00A54A23" w14:paraId="325557C3" w14:textId="77777777" w:rsidTr="00AC6776">
        <w:trPr>
          <w:trHeight w:val="160"/>
        </w:trPr>
        <w:tc>
          <w:tcPr>
            <w:tcW w:w="762" w:type="dxa"/>
            <w:tcBorders>
              <w:top w:val="single" w:sz="4" w:space="0" w:color="auto"/>
              <w:left w:val="single" w:sz="4" w:space="0" w:color="auto"/>
              <w:bottom w:val="single" w:sz="4" w:space="0" w:color="auto"/>
              <w:right w:val="single" w:sz="4" w:space="0" w:color="auto"/>
            </w:tcBorders>
          </w:tcPr>
          <w:p w14:paraId="5695F287" w14:textId="77777777" w:rsidR="00896894" w:rsidRPr="00A54A23" w:rsidRDefault="00896894" w:rsidP="00AC6776">
            <w:pPr>
              <w:spacing w:line="340" w:lineRule="exact"/>
              <w:jc w:val="center"/>
              <w:rPr>
                <w:sz w:val="22"/>
                <w:szCs w:val="22"/>
              </w:rPr>
            </w:pPr>
            <w:r w:rsidRPr="00A54A23">
              <w:rPr>
                <w:sz w:val="22"/>
                <w:szCs w:val="22"/>
              </w:rPr>
              <w:t>16</w:t>
            </w:r>
          </w:p>
        </w:tc>
        <w:tc>
          <w:tcPr>
            <w:tcW w:w="7320" w:type="dxa"/>
            <w:tcBorders>
              <w:top w:val="single" w:sz="4" w:space="0" w:color="auto"/>
              <w:left w:val="single" w:sz="4" w:space="0" w:color="auto"/>
              <w:bottom w:val="single" w:sz="4" w:space="0" w:color="auto"/>
              <w:right w:val="single" w:sz="4" w:space="0" w:color="auto"/>
            </w:tcBorders>
            <w:noWrap/>
          </w:tcPr>
          <w:p w14:paraId="51860360" w14:textId="77777777" w:rsidR="00896894" w:rsidRPr="00A54A23" w:rsidRDefault="00896894" w:rsidP="00AC6776">
            <w:pPr>
              <w:spacing w:line="340" w:lineRule="exact"/>
              <w:rPr>
                <w:sz w:val="22"/>
                <w:szCs w:val="22"/>
              </w:rPr>
            </w:pPr>
            <w:r w:rsidRPr="00A54A23">
              <w:rPr>
                <w:sz w:val="22"/>
                <w:szCs w:val="22"/>
              </w:rPr>
              <w:t>Thuế thu nhập doanh nghiệp phải nộp</w:t>
            </w:r>
          </w:p>
        </w:tc>
        <w:tc>
          <w:tcPr>
            <w:tcW w:w="1272" w:type="dxa"/>
            <w:tcBorders>
              <w:top w:val="single" w:sz="4" w:space="0" w:color="auto"/>
              <w:left w:val="single" w:sz="4" w:space="0" w:color="auto"/>
              <w:bottom w:val="single" w:sz="4" w:space="0" w:color="auto"/>
              <w:right w:val="single" w:sz="4" w:space="0" w:color="auto"/>
            </w:tcBorders>
            <w:noWrap/>
            <w:vAlign w:val="bottom"/>
          </w:tcPr>
          <w:p w14:paraId="1D3C6E04" w14:textId="77777777" w:rsidR="00896894" w:rsidRPr="00A54A23" w:rsidRDefault="00896894" w:rsidP="00AC6776">
            <w:pPr>
              <w:spacing w:line="340" w:lineRule="exact"/>
              <w:rPr>
                <w:sz w:val="22"/>
                <w:szCs w:val="22"/>
              </w:rPr>
            </w:pPr>
            <w:r w:rsidRPr="00A54A23">
              <w:rPr>
                <w:sz w:val="22"/>
                <w:szCs w:val="22"/>
              </w:rPr>
              <w:t> </w:t>
            </w:r>
          </w:p>
        </w:tc>
      </w:tr>
      <w:tr w:rsidR="00896894" w:rsidRPr="000B62FE" w14:paraId="5D479595" w14:textId="77777777" w:rsidTr="00AC6776">
        <w:trPr>
          <w:trHeight w:val="70"/>
        </w:trPr>
        <w:tc>
          <w:tcPr>
            <w:tcW w:w="762" w:type="dxa"/>
            <w:tcBorders>
              <w:top w:val="single" w:sz="4" w:space="0" w:color="auto"/>
              <w:left w:val="single" w:sz="4" w:space="0" w:color="auto"/>
              <w:bottom w:val="single" w:sz="4" w:space="0" w:color="auto"/>
              <w:right w:val="single" w:sz="4" w:space="0" w:color="auto"/>
            </w:tcBorders>
          </w:tcPr>
          <w:p w14:paraId="0F14922F" w14:textId="77777777" w:rsidR="00896894" w:rsidRPr="00A54A23" w:rsidRDefault="00896894" w:rsidP="00AC6776">
            <w:pPr>
              <w:spacing w:line="340" w:lineRule="exact"/>
              <w:jc w:val="center"/>
              <w:rPr>
                <w:sz w:val="22"/>
                <w:szCs w:val="22"/>
                <w:lang w:val="nl-NL"/>
              </w:rPr>
            </w:pPr>
            <w:r w:rsidRPr="00A54A23">
              <w:rPr>
                <w:sz w:val="22"/>
                <w:szCs w:val="22"/>
                <w:lang w:val="nl-NL"/>
              </w:rPr>
              <w:t>17</w:t>
            </w:r>
          </w:p>
        </w:tc>
        <w:tc>
          <w:tcPr>
            <w:tcW w:w="7320" w:type="dxa"/>
            <w:tcBorders>
              <w:top w:val="single" w:sz="4" w:space="0" w:color="auto"/>
              <w:left w:val="single" w:sz="4" w:space="0" w:color="auto"/>
              <w:bottom w:val="single" w:sz="4" w:space="0" w:color="auto"/>
              <w:right w:val="single" w:sz="4" w:space="0" w:color="auto"/>
            </w:tcBorders>
            <w:noWrap/>
          </w:tcPr>
          <w:p w14:paraId="2338CD59" w14:textId="77777777" w:rsidR="00896894" w:rsidRPr="00A54A23" w:rsidRDefault="00896894" w:rsidP="00AC6776">
            <w:pPr>
              <w:spacing w:line="340" w:lineRule="exact"/>
              <w:rPr>
                <w:sz w:val="22"/>
                <w:szCs w:val="22"/>
                <w:lang w:val="nl-NL"/>
              </w:rPr>
            </w:pPr>
            <w:r w:rsidRPr="00A54A23">
              <w:rPr>
                <w:sz w:val="22"/>
                <w:szCs w:val="22"/>
                <w:lang w:val="nl-NL"/>
              </w:rPr>
              <w:t>Cổ tức trả cho cổ đông</w:t>
            </w:r>
          </w:p>
        </w:tc>
        <w:tc>
          <w:tcPr>
            <w:tcW w:w="1272" w:type="dxa"/>
            <w:tcBorders>
              <w:top w:val="single" w:sz="4" w:space="0" w:color="auto"/>
              <w:left w:val="single" w:sz="4" w:space="0" w:color="auto"/>
              <w:bottom w:val="single" w:sz="4" w:space="0" w:color="auto"/>
              <w:right w:val="single" w:sz="4" w:space="0" w:color="auto"/>
            </w:tcBorders>
            <w:noWrap/>
            <w:vAlign w:val="bottom"/>
          </w:tcPr>
          <w:p w14:paraId="552A929E" w14:textId="77777777" w:rsidR="00896894" w:rsidRPr="00A54A23" w:rsidRDefault="00896894" w:rsidP="00AC6776">
            <w:pPr>
              <w:spacing w:line="340" w:lineRule="exact"/>
              <w:rPr>
                <w:sz w:val="22"/>
                <w:szCs w:val="22"/>
                <w:lang w:val="nl-NL"/>
              </w:rPr>
            </w:pPr>
            <w:r w:rsidRPr="00A54A23">
              <w:rPr>
                <w:sz w:val="22"/>
                <w:szCs w:val="22"/>
                <w:lang w:val="nl-NL"/>
              </w:rPr>
              <w:t> </w:t>
            </w:r>
          </w:p>
        </w:tc>
      </w:tr>
      <w:tr w:rsidR="00896894" w:rsidRPr="000B62FE" w14:paraId="11C2380E" w14:textId="77777777" w:rsidTr="00AC6776">
        <w:trPr>
          <w:trHeight w:val="208"/>
        </w:trPr>
        <w:tc>
          <w:tcPr>
            <w:tcW w:w="762" w:type="dxa"/>
            <w:tcBorders>
              <w:top w:val="single" w:sz="4" w:space="0" w:color="auto"/>
              <w:left w:val="single" w:sz="4" w:space="0" w:color="auto"/>
              <w:bottom w:val="single" w:sz="4" w:space="0" w:color="auto"/>
              <w:right w:val="single" w:sz="4" w:space="0" w:color="auto"/>
            </w:tcBorders>
          </w:tcPr>
          <w:p w14:paraId="1E425B55" w14:textId="77777777" w:rsidR="00896894" w:rsidRPr="00A54A23" w:rsidRDefault="00896894" w:rsidP="00AC6776">
            <w:pPr>
              <w:spacing w:line="340" w:lineRule="exact"/>
              <w:jc w:val="center"/>
              <w:rPr>
                <w:sz w:val="22"/>
                <w:szCs w:val="22"/>
                <w:lang w:val="nl-NL"/>
              </w:rPr>
            </w:pPr>
            <w:r w:rsidRPr="00A54A23">
              <w:rPr>
                <w:sz w:val="22"/>
                <w:szCs w:val="22"/>
                <w:lang w:val="nl-NL"/>
              </w:rPr>
              <w:t>18</w:t>
            </w:r>
          </w:p>
        </w:tc>
        <w:tc>
          <w:tcPr>
            <w:tcW w:w="7320" w:type="dxa"/>
            <w:tcBorders>
              <w:top w:val="single" w:sz="4" w:space="0" w:color="auto"/>
              <w:left w:val="single" w:sz="4" w:space="0" w:color="auto"/>
              <w:bottom w:val="single" w:sz="4" w:space="0" w:color="auto"/>
              <w:right w:val="single" w:sz="4" w:space="0" w:color="auto"/>
            </w:tcBorders>
            <w:noWrap/>
          </w:tcPr>
          <w:p w14:paraId="72B69C6D" w14:textId="77777777" w:rsidR="00896894" w:rsidRPr="00A54A23" w:rsidRDefault="00896894" w:rsidP="00AC6776">
            <w:pPr>
              <w:spacing w:line="340" w:lineRule="exact"/>
              <w:rPr>
                <w:sz w:val="22"/>
                <w:szCs w:val="22"/>
                <w:lang w:val="nl-NL"/>
              </w:rPr>
            </w:pPr>
            <w:r w:rsidRPr="00A54A23">
              <w:rPr>
                <w:sz w:val="22"/>
                <w:szCs w:val="22"/>
                <w:lang w:val="nl-NL"/>
              </w:rPr>
              <w:t>Các khoản phân bổ khác</w:t>
            </w:r>
          </w:p>
        </w:tc>
        <w:tc>
          <w:tcPr>
            <w:tcW w:w="1272" w:type="dxa"/>
            <w:tcBorders>
              <w:top w:val="single" w:sz="4" w:space="0" w:color="auto"/>
              <w:left w:val="single" w:sz="4" w:space="0" w:color="auto"/>
              <w:bottom w:val="single" w:sz="4" w:space="0" w:color="auto"/>
              <w:right w:val="single" w:sz="4" w:space="0" w:color="auto"/>
            </w:tcBorders>
            <w:noWrap/>
            <w:vAlign w:val="bottom"/>
          </w:tcPr>
          <w:p w14:paraId="629BE58D" w14:textId="77777777" w:rsidR="00896894" w:rsidRPr="00A54A23" w:rsidRDefault="00896894" w:rsidP="00AC6776">
            <w:pPr>
              <w:spacing w:line="340" w:lineRule="exact"/>
              <w:rPr>
                <w:sz w:val="22"/>
                <w:szCs w:val="22"/>
                <w:lang w:val="nl-NL"/>
              </w:rPr>
            </w:pPr>
            <w:r w:rsidRPr="00A54A23">
              <w:rPr>
                <w:sz w:val="22"/>
                <w:szCs w:val="22"/>
                <w:lang w:val="nl-NL"/>
              </w:rPr>
              <w:t> </w:t>
            </w:r>
          </w:p>
        </w:tc>
      </w:tr>
      <w:tr w:rsidR="00896894" w:rsidRPr="00A54A23" w14:paraId="6E1B52CC" w14:textId="77777777" w:rsidTr="00AC6776">
        <w:trPr>
          <w:trHeight w:val="70"/>
        </w:trPr>
        <w:tc>
          <w:tcPr>
            <w:tcW w:w="762" w:type="dxa"/>
            <w:tcBorders>
              <w:top w:val="single" w:sz="4" w:space="0" w:color="auto"/>
              <w:left w:val="single" w:sz="4" w:space="0" w:color="auto"/>
              <w:bottom w:val="single" w:sz="4" w:space="0" w:color="auto"/>
              <w:right w:val="single" w:sz="4" w:space="0" w:color="auto"/>
            </w:tcBorders>
          </w:tcPr>
          <w:p w14:paraId="62ED1ECA" w14:textId="77777777" w:rsidR="00896894" w:rsidRPr="00A54A23" w:rsidRDefault="00896894" w:rsidP="00AC6776">
            <w:pPr>
              <w:spacing w:line="340" w:lineRule="exact"/>
              <w:jc w:val="center"/>
              <w:rPr>
                <w:sz w:val="22"/>
                <w:szCs w:val="22"/>
                <w:lang w:val="nl-NL"/>
              </w:rPr>
            </w:pPr>
            <w:r w:rsidRPr="00A54A23">
              <w:rPr>
                <w:sz w:val="22"/>
                <w:szCs w:val="22"/>
                <w:lang w:val="nl-NL"/>
              </w:rPr>
              <w:t>19</w:t>
            </w:r>
          </w:p>
        </w:tc>
        <w:tc>
          <w:tcPr>
            <w:tcW w:w="7320" w:type="dxa"/>
            <w:tcBorders>
              <w:top w:val="single" w:sz="4" w:space="0" w:color="auto"/>
              <w:left w:val="single" w:sz="4" w:space="0" w:color="auto"/>
              <w:bottom w:val="single" w:sz="4" w:space="0" w:color="auto"/>
              <w:right w:val="single" w:sz="4" w:space="0" w:color="auto"/>
            </w:tcBorders>
          </w:tcPr>
          <w:p w14:paraId="3DC323F1" w14:textId="77777777" w:rsidR="00896894" w:rsidRPr="00A54A23" w:rsidRDefault="00896894" w:rsidP="00AC6776">
            <w:pPr>
              <w:spacing w:line="340" w:lineRule="exact"/>
              <w:rPr>
                <w:sz w:val="22"/>
                <w:szCs w:val="22"/>
                <w:lang w:val="nl-NL"/>
              </w:rPr>
            </w:pPr>
            <w:r w:rsidRPr="00A54A23">
              <w:rPr>
                <w:sz w:val="22"/>
                <w:szCs w:val="22"/>
                <w:lang w:val="nl-NL"/>
              </w:rPr>
              <w:t>Tổng (16+17+18)</w:t>
            </w:r>
          </w:p>
        </w:tc>
        <w:tc>
          <w:tcPr>
            <w:tcW w:w="1272" w:type="dxa"/>
            <w:tcBorders>
              <w:top w:val="single" w:sz="4" w:space="0" w:color="auto"/>
              <w:left w:val="single" w:sz="4" w:space="0" w:color="auto"/>
              <w:bottom w:val="single" w:sz="4" w:space="0" w:color="auto"/>
              <w:right w:val="single" w:sz="4" w:space="0" w:color="auto"/>
            </w:tcBorders>
            <w:noWrap/>
            <w:vAlign w:val="bottom"/>
          </w:tcPr>
          <w:p w14:paraId="0246B85C" w14:textId="77777777" w:rsidR="00896894" w:rsidRPr="00A54A23" w:rsidRDefault="00896894" w:rsidP="00AC6776">
            <w:pPr>
              <w:spacing w:line="340" w:lineRule="exact"/>
              <w:rPr>
                <w:sz w:val="22"/>
                <w:szCs w:val="22"/>
                <w:lang w:val="nl-NL"/>
              </w:rPr>
            </w:pPr>
            <w:r w:rsidRPr="00A54A23">
              <w:rPr>
                <w:sz w:val="22"/>
                <w:szCs w:val="22"/>
                <w:lang w:val="nl-NL"/>
              </w:rPr>
              <w:t> </w:t>
            </w:r>
          </w:p>
        </w:tc>
      </w:tr>
      <w:tr w:rsidR="00896894" w:rsidRPr="000B62FE" w14:paraId="16AD0077" w14:textId="77777777" w:rsidTr="00AC6776">
        <w:trPr>
          <w:trHeight w:val="227"/>
        </w:trPr>
        <w:tc>
          <w:tcPr>
            <w:tcW w:w="762" w:type="dxa"/>
            <w:tcBorders>
              <w:top w:val="single" w:sz="4" w:space="0" w:color="auto"/>
              <w:left w:val="single" w:sz="4" w:space="0" w:color="auto"/>
              <w:bottom w:val="single" w:sz="4" w:space="0" w:color="auto"/>
              <w:right w:val="single" w:sz="4" w:space="0" w:color="auto"/>
            </w:tcBorders>
          </w:tcPr>
          <w:p w14:paraId="294450DA" w14:textId="77777777" w:rsidR="00896894" w:rsidRPr="00A54A23" w:rsidRDefault="00896894" w:rsidP="00AC6776">
            <w:pPr>
              <w:spacing w:line="340" w:lineRule="exact"/>
              <w:jc w:val="center"/>
              <w:rPr>
                <w:sz w:val="22"/>
                <w:szCs w:val="22"/>
                <w:lang w:val="nl-NL"/>
              </w:rPr>
            </w:pPr>
            <w:r w:rsidRPr="00A54A23">
              <w:rPr>
                <w:sz w:val="22"/>
                <w:szCs w:val="22"/>
                <w:lang w:val="nl-NL"/>
              </w:rPr>
              <w:t>20</w:t>
            </w:r>
          </w:p>
        </w:tc>
        <w:tc>
          <w:tcPr>
            <w:tcW w:w="7320" w:type="dxa"/>
            <w:tcBorders>
              <w:top w:val="single" w:sz="4" w:space="0" w:color="auto"/>
              <w:left w:val="single" w:sz="4" w:space="0" w:color="auto"/>
              <w:bottom w:val="single" w:sz="4" w:space="0" w:color="auto"/>
              <w:right w:val="single" w:sz="4" w:space="0" w:color="auto"/>
            </w:tcBorders>
          </w:tcPr>
          <w:p w14:paraId="3CDE859A" w14:textId="77777777" w:rsidR="00896894" w:rsidRPr="00A54A23" w:rsidRDefault="00896894" w:rsidP="00AC6776">
            <w:pPr>
              <w:spacing w:line="300" w:lineRule="exact"/>
              <w:jc w:val="both"/>
              <w:rPr>
                <w:sz w:val="22"/>
                <w:szCs w:val="22"/>
                <w:lang w:val="nl-NL"/>
              </w:rPr>
            </w:pPr>
            <w:r w:rsidRPr="00A54A23">
              <w:rPr>
                <w:sz w:val="22"/>
                <w:szCs w:val="22"/>
                <w:lang w:val="nl-NL"/>
              </w:rPr>
              <w:t>Thu nhập ròng đã tính đến các khoản lãi và lỗ từ vốn, thuế thu nhập doanh nghiệp, cổ tức trả cổ đông và các khoản phân bổ khác (14+15-19)</w:t>
            </w:r>
          </w:p>
        </w:tc>
        <w:tc>
          <w:tcPr>
            <w:tcW w:w="1272" w:type="dxa"/>
            <w:tcBorders>
              <w:top w:val="single" w:sz="4" w:space="0" w:color="auto"/>
              <w:left w:val="single" w:sz="4" w:space="0" w:color="auto"/>
              <w:bottom w:val="single" w:sz="4" w:space="0" w:color="auto"/>
              <w:right w:val="single" w:sz="4" w:space="0" w:color="auto"/>
            </w:tcBorders>
            <w:noWrap/>
            <w:vAlign w:val="bottom"/>
          </w:tcPr>
          <w:p w14:paraId="3FB82695" w14:textId="77777777" w:rsidR="00896894" w:rsidRPr="00A54A23" w:rsidRDefault="00896894" w:rsidP="00AC6776">
            <w:pPr>
              <w:spacing w:line="340" w:lineRule="exact"/>
              <w:rPr>
                <w:sz w:val="22"/>
                <w:szCs w:val="22"/>
                <w:lang w:val="nl-NL"/>
              </w:rPr>
            </w:pPr>
            <w:r w:rsidRPr="00A54A23">
              <w:rPr>
                <w:sz w:val="22"/>
                <w:szCs w:val="22"/>
                <w:lang w:val="nl-NL"/>
              </w:rPr>
              <w:t> </w:t>
            </w:r>
          </w:p>
        </w:tc>
      </w:tr>
    </w:tbl>
    <w:p w14:paraId="05F7A303" w14:textId="77777777" w:rsidR="00896894" w:rsidRPr="00A54A23" w:rsidRDefault="00896894" w:rsidP="00896894">
      <w:pPr>
        <w:pStyle w:val="1chinhtrang"/>
        <w:spacing w:before="120" w:after="0" w:line="340" w:lineRule="exact"/>
        <w:rPr>
          <w:rFonts w:ascii="Times New Roman" w:hAnsi="Times New Roman"/>
          <w:color w:val="auto"/>
          <w:lang w:val="nl-NL"/>
        </w:rPr>
      </w:pPr>
      <w:r w:rsidRPr="00A54A23">
        <w:rPr>
          <w:rFonts w:ascii="Times New Roman" w:hAnsi="Times New Roman"/>
          <w:color w:val="auto"/>
          <w:lang w:val="nl-NL"/>
        </w:rPr>
        <w:t>Chúng tôi xin đảm bảo những thông tin trên là đúng sự thực.</w:t>
      </w:r>
    </w:p>
    <w:p w14:paraId="08354C09" w14:textId="77777777" w:rsidR="00896894" w:rsidRPr="00A54A23" w:rsidRDefault="00896894" w:rsidP="00896894">
      <w:pPr>
        <w:pStyle w:val="1chinhtrang"/>
        <w:spacing w:before="0" w:after="0" w:line="340" w:lineRule="exact"/>
        <w:rPr>
          <w:rFonts w:ascii="Times New Roman" w:hAnsi="Times New Roman"/>
          <w:color w:val="auto"/>
          <w:lang w:val="nl-NL"/>
        </w:rPr>
      </w:pPr>
    </w:p>
    <w:tbl>
      <w:tblPr>
        <w:tblW w:w="0" w:type="auto"/>
        <w:jc w:val="center"/>
        <w:tblLayout w:type="fixed"/>
        <w:tblLook w:val="01E0" w:firstRow="1" w:lastRow="1" w:firstColumn="1" w:lastColumn="1" w:noHBand="0" w:noVBand="0"/>
      </w:tblPr>
      <w:tblGrid>
        <w:gridCol w:w="4528"/>
        <w:gridCol w:w="4888"/>
      </w:tblGrid>
      <w:tr w:rsidR="00896894" w:rsidRPr="00A54A23" w14:paraId="17130810" w14:textId="77777777" w:rsidTr="00AC6776">
        <w:trPr>
          <w:trHeight w:val="319"/>
          <w:jc w:val="center"/>
        </w:trPr>
        <w:tc>
          <w:tcPr>
            <w:tcW w:w="4528" w:type="dxa"/>
          </w:tcPr>
          <w:p w14:paraId="7FB2B39B" w14:textId="77777777" w:rsidR="00896894" w:rsidRPr="00A54A23" w:rsidRDefault="00896894" w:rsidP="00AC6776">
            <w:pPr>
              <w:pStyle w:val="2dongcach"/>
              <w:spacing w:line="320" w:lineRule="exact"/>
              <w:rPr>
                <w:rFonts w:ascii="Times New Roman" w:hAnsi="Times New Roman"/>
                <w:color w:val="auto"/>
                <w:lang w:val="nl-NL"/>
              </w:rPr>
            </w:pPr>
          </w:p>
        </w:tc>
        <w:tc>
          <w:tcPr>
            <w:tcW w:w="4888" w:type="dxa"/>
          </w:tcPr>
          <w:p w14:paraId="05A1464F" w14:textId="77777777" w:rsidR="00896894" w:rsidRPr="00A54A23" w:rsidRDefault="00896894" w:rsidP="00AC6776">
            <w:pPr>
              <w:pStyle w:val="2dongcach"/>
              <w:spacing w:line="320" w:lineRule="exact"/>
              <w:rPr>
                <w:rFonts w:ascii="Times New Roman" w:hAnsi="Times New Roman"/>
                <w:i/>
                <w:color w:val="auto"/>
                <w:lang w:val="nl-NL"/>
              </w:rPr>
            </w:pPr>
            <w:r w:rsidRPr="00A54A23">
              <w:rPr>
                <w:rFonts w:ascii="Times New Roman" w:hAnsi="Times New Roman"/>
                <w:i/>
                <w:color w:val="auto"/>
                <w:lang w:val="nl-NL"/>
              </w:rPr>
              <w:t>....., ngày......</w:t>
            </w:r>
            <w:r>
              <w:rPr>
                <w:rFonts w:ascii="Times New Roman" w:hAnsi="Times New Roman"/>
                <w:i/>
                <w:color w:val="auto"/>
                <w:lang w:val="nl-NL"/>
              </w:rPr>
              <w:t xml:space="preserve"> </w:t>
            </w:r>
            <w:r w:rsidRPr="00A54A23">
              <w:rPr>
                <w:rFonts w:ascii="Times New Roman" w:hAnsi="Times New Roman"/>
                <w:i/>
                <w:color w:val="auto"/>
                <w:lang w:val="nl-NL"/>
              </w:rPr>
              <w:t>tháng....... năm.......</w:t>
            </w:r>
          </w:p>
        </w:tc>
      </w:tr>
      <w:tr w:rsidR="00896894" w:rsidRPr="00A54A23" w14:paraId="38722AE8" w14:textId="77777777" w:rsidTr="00AC6776">
        <w:trPr>
          <w:jc w:val="center"/>
        </w:trPr>
        <w:tc>
          <w:tcPr>
            <w:tcW w:w="4528" w:type="dxa"/>
          </w:tcPr>
          <w:p w14:paraId="50290C9A" w14:textId="77777777" w:rsidR="00896894" w:rsidRPr="00A54A23" w:rsidRDefault="00896894" w:rsidP="00AC6776">
            <w:pPr>
              <w:pStyle w:val="2dongcach"/>
              <w:spacing w:line="320" w:lineRule="exact"/>
              <w:rPr>
                <w:rFonts w:ascii="Times New Roman" w:hAnsi="Times New Roman"/>
                <w:b/>
                <w:color w:val="auto"/>
                <w:lang w:val="nl-NL"/>
              </w:rPr>
            </w:pPr>
            <w:r w:rsidRPr="00A54A23">
              <w:rPr>
                <w:rFonts w:ascii="Times New Roman" w:hAnsi="Times New Roman"/>
                <w:b/>
                <w:color w:val="auto"/>
                <w:lang w:val="nl-NL"/>
              </w:rPr>
              <w:t xml:space="preserve">NGƯỜI LẬP BIỂU  </w:t>
            </w:r>
          </w:p>
          <w:p w14:paraId="51D55207" w14:textId="77777777" w:rsidR="00896894" w:rsidRPr="00A54A23" w:rsidRDefault="00896894" w:rsidP="00AC6776">
            <w:pPr>
              <w:pStyle w:val="2dongcach"/>
              <w:spacing w:line="320" w:lineRule="exact"/>
              <w:rPr>
                <w:rFonts w:ascii="Times New Roman" w:hAnsi="Times New Roman"/>
                <w:i/>
                <w:color w:val="auto"/>
                <w:lang w:val="nl-NL"/>
              </w:rPr>
            </w:pPr>
            <w:r w:rsidRPr="00A54A23">
              <w:rPr>
                <w:rFonts w:ascii="Times New Roman" w:hAnsi="Times New Roman"/>
                <w:i/>
                <w:color w:val="auto"/>
                <w:lang w:val="nl-NL"/>
              </w:rPr>
              <w:t>(Ký và ghi rõ họ tên)</w:t>
            </w:r>
          </w:p>
        </w:tc>
        <w:tc>
          <w:tcPr>
            <w:tcW w:w="4888" w:type="dxa"/>
          </w:tcPr>
          <w:p w14:paraId="7FB8A776" w14:textId="77777777" w:rsidR="00896894" w:rsidRPr="00A54A23" w:rsidRDefault="00896894" w:rsidP="00AC6776">
            <w:pPr>
              <w:pStyle w:val="1chinhtrang"/>
              <w:spacing w:before="0" w:after="0" w:line="320" w:lineRule="exact"/>
              <w:ind w:firstLine="0"/>
              <w:jc w:val="center"/>
              <w:rPr>
                <w:rFonts w:ascii="Times New Roman" w:hAnsi="Times New Roman"/>
                <w:b/>
                <w:color w:val="auto"/>
                <w:lang w:val="nl-NL"/>
              </w:rPr>
            </w:pPr>
            <w:r w:rsidRPr="00A54A23">
              <w:rPr>
                <w:rFonts w:ascii="Times New Roman" w:hAnsi="Times New Roman"/>
                <w:b/>
                <w:lang w:val="nl-NL"/>
              </w:rPr>
              <w:t>NGƯỜI ĐẠI DIỆN THEO PHÁP LUẬT</w:t>
            </w:r>
          </w:p>
          <w:p w14:paraId="69FD60A9" w14:textId="77777777" w:rsidR="00896894" w:rsidRPr="00A54A23" w:rsidRDefault="00896894" w:rsidP="00AC6776">
            <w:pPr>
              <w:pStyle w:val="2dongcach"/>
              <w:spacing w:line="320" w:lineRule="exact"/>
              <w:rPr>
                <w:rFonts w:ascii="Times New Roman" w:hAnsi="Times New Roman"/>
                <w:i/>
                <w:color w:val="auto"/>
                <w:lang w:val="nl-NL"/>
              </w:rPr>
            </w:pPr>
            <w:r w:rsidRPr="00A54A23">
              <w:rPr>
                <w:rFonts w:ascii="Times New Roman" w:hAnsi="Times New Roman"/>
                <w:i/>
                <w:color w:val="auto"/>
                <w:lang w:val="nl-NL"/>
              </w:rPr>
              <w:t>(Ký và đóng dấu)</w:t>
            </w:r>
          </w:p>
        </w:tc>
      </w:tr>
    </w:tbl>
    <w:p w14:paraId="0EE4D542" w14:textId="77777777" w:rsidR="00896894" w:rsidRPr="00A54A23" w:rsidRDefault="00896894" w:rsidP="00896894">
      <w:pPr>
        <w:pStyle w:val="4tenchuong"/>
        <w:spacing w:line="340" w:lineRule="exact"/>
        <w:rPr>
          <w:rFonts w:ascii="Times New Roman" w:hAnsi="Times New Roman"/>
          <w:lang w:val="it-IT"/>
        </w:rPr>
        <w:sectPr w:rsidR="00896894" w:rsidRPr="00A54A23" w:rsidSect="004E0D9D">
          <w:headerReference w:type="even" r:id="rId45"/>
          <w:headerReference w:type="default" r:id="rId46"/>
          <w:pgSz w:w="11907" w:h="16840" w:code="9"/>
          <w:pgMar w:top="1605" w:right="1281" w:bottom="1559" w:left="1281" w:header="720" w:footer="720" w:gutter="0"/>
          <w:pgNumType w:start="20" w:chapStyle="5"/>
          <w:cols w:space="720"/>
          <w:docGrid w:linePitch="360"/>
        </w:sectPr>
      </w:pPr>
    </w:p>
    <w:p w14:paraId="7BD609AF" w14:textId="77777777" w:rsidR="00896894" w:rsidRPr="00A54A23" w:rsidRDefault="00896894" w:rsidP="00896894">
      <w:pPr>
        <w:spacing w:line="340" w:lineRule="exact"/>
        <w:jc w:val="center"/>
        <w:rPr>
          <w:b/>
          <w:sz w:val="22"/>
          <w:szCs w:val="22"/>
          <w:lang w:val="nl-NL"/>
        </w:rPr>
      </w:pPr>
      <w:r w:rsidRPr="00A54A23">
        <w:rPr>
          <w:noProof/>
        </w:rPr>
        <w:lastRenderedPageBreak/>
        <mc:AlternateContent>
          <mc:Choice Requires="wps">
            <w:drawing>
              <wp:anchor distT="0" distB="0" distL="114300" distR="114300" simplePos="0" relativeHeight="251736064" behindDoc="0" locked="0" layoutInCell="1" allowOverlap="1" wp14:anchorId="0A9B806B" wp14:editId="0A9A47AA">
                <wp:simplePos x="0" y="0"/>
                <wp:positionH relativeFrom="column">
                  <wp:posOffset>7158990</wp:posOffset>
                </wp:positionH>
                <wp:positionV relativeFrom="paragraph">
                  <wp:posOffset>0</wp:posOffset>
                </wp:positionV>
                <wp:extent cx="1506220" cy="575945"/>
                <wp:effectExtent l="0" t="0" r="5080" b="0"/>
                <wp:wrapNone/>
                <wp:docPr id="31" name="Rectangle 130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06220" cy="575945"/>
                        </a:xfrm>
                        <a:prstGeom prst="rect">
                          <a:avLst/>
                        </a:prstGeom>
                        <a:solidFill>
                          <a:srgbClr val="FFFFFF"/>
                        </a:solidFill>
                        <a:ln w="9525">
                          <a:solidFill>
                            <a:srgbClr val="000000"/>
                          </a:solidFill>
                          <a:miter lim="800000"/>
                          <a:headEnd/>
                          <a:tailEnd/>
                        </a:ln>
                      </wps:spPr>
                      <wps:txbx>
                        <w:txbxContent>
                          <w:p w14:paraId="415C1E97" w14:textId="77777777" w:rsidR="00896894" w:rsidRPr="0081682F" w:rsidRDefault="00896894" w:rsidP="00896894">
                            <w:pPr>
                              <w:pStyle w:val="5somuc"/>
                              <w:rPr>
                                <w:rFonts w:ascii="Times New Roman" w:hAnsi="Times New Roman"/>
                                <w:color w:val="auto"/>
                                <w:spacing w:val="-4"/>
                                <w:sz w:val="16"/>
                                <w:szCs w:val="16"/>
                                <w:lang w:val="nl-NL"/>
                              </w:rPr>
                            </w:pPr>
                            <w:r w:rsidRPr="0081682F">
                              <w:rPr>
                                <w:rFonts w:ascii="Times New Roman" w:hAnsi="Times New Roman"/>
                                <w:color w:val="auto"/>
                                <w:spacing w:val="-4"/>
                                <w:sz w:val="16"/>
                                <w:szCs w:val="16"/>
                                <w:lang w:val="nl-NL"/>
                              </w:rPr>
                              <w:t>Mẫu số</w:t>
                            </w:r>
                            <w:r>
                              <w:rPr>
                                <w:rFonts w:ascii="Times New Roman" w:hAnsi="Times New Roman"/>
                                <w:color w:val="auto"/>
                                <w:spacing w:val="-4"/>
                                <w:sz w:val="16"/>
                                <w:szCs w:val="16"/>
                                <w:lang w:val="nl-NL"/>
                              </w:rPr>
                              <w:t xml:space="preserve"> 8-NT</w:t>
                            </w:r>
                          </w:p>
                          <w:p w14:paraId="060E577B" w14:textId="77777777" w:rsidR="00896894" w:rsidRPr="000C5C33" w:rsidRDefault="00896894" w:rsidP="00896894">
                            <w:pPr>
                              <w:pStyle w:val="5somuc"/>
                              <w:rPr>
                                <w:rFonts w:ascii="Times New Roman" w:hAnsi="Times New Roman"/>
                                <w:b w:val="0"/>
                                <w:i/>
                                <w:color w:val="auto"/>
                                <w:spacing w:val="-4"/>
                                <w:sz w:val="16"/>
                                <w:szCs w:val="16"/>
                                <w:lang w:val="nl-NL"/>
                              </w:rPr>
                            </w:pPr>
                            <w:r w:rsidRPr="000C5C33">
                              <w:rPr>
                                <w:rFonts w:ascii="Times New Roman" w:hAnsi="Times New Roman"/>
                                <w:b w:val="0"/>
                                <w:i/>
                                <w:sz w:val="16"/>
                                <w:szCs w:val="16"/>
                                <w:lang w:val="nl-NL"/>
                              </w:rPr>
                              <w:t>(Ban hành kèm theo</w:t>
                            </w:r>
                            <w:r>
                              <w:rPr>
                                <w:rFonts w:ascii="Times New Roman" w:hAnsi="Times New Roman"/>
                                <w:b w:val="0"/>
                                <w:i/>
                                <w:sz w:val="16"/>
                                <w:szCs w:val="16"/>
                                <w:lang w:val="nl-NL"/>
                              </w:rPr>
                              <w:t xml:space="preserve"> Thông tư  số 50/2017/TT-BTC</w:t>
                            </w:r>
                          </w:p>
                          <w:p w14:paraId="6F3ECE3E" w14:textId="77777777" w:rsidR="00896894" w:rsidRPr="00F86F15" w:rsidRDefault="00896894" w:rsidP="00896894">
                            <w:pPr>
                              <w:jc w:val="center"/>
                              <w:rPr>
                                <w:i/>
                                <w:spacing w:val="-6"/>
                                <w:sz w:val="8"/>
                                <w:szCs w:val="8"/>
                                <w:lang w:val="nl-NL"/>
                              </w:rPr>
                            </w:pPr>
                            <w:r w:rsidRPr="000C5C33">
                              <w:rPr>
                                <w:i/>
                                <w:spacing w:val="-6"/>
                                <w:sz w:val="16"/>
                                <w:szCs w:val="16"/>
                                <w:lang w:val="nl-NL"/>
                              </w:rPr>
                              <w:t>ngày</w:t>
                            </w:r>
                            <w:r>
                              <w:rPr>
                                <w:i/>
                                <w:spacing w:val="-6"/>
                                <w:sz w:val="16"/>
                                <w:szCs w:val="16"/>
                                <w:lang w:val="nl-NL"/>
                              </w:rPr>
                              <w:t xml:space="preserve"> 15/5/2017 </w:t>
                            </w:r>
                            <w:r w:rsidRPr="000C5C33">
                              <w:rPr>
                                <w:i/>
                                <w:spacing w:val="-6"/>
                                <w:sz w:val="16"/>
                                <w:szCs w:val="16"/>
                                <w:lang w:val="nl-NL"/>
                              </w:rPr>
                              <w:t>của Bộ Tài chính)</w:t>
                            </w:r>
                          </w:p>
                          <w:p w14:paraId="577B0214" w14:textId="77777777" w:rsidR="00896894" w:rsidRPr="00F86F15" w:rsidRDefault="00896894" w:rsidP="00896894">
                            <w:pPr>
                              <w:pStyle w:val="5somuc"/>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9B806B" id="Rectangle 13044" o:spid="_x0000_s1077" style="position:absolute;left:0;text-align:left;margin-left:563.7pt;margin-top:0;width:118.6pt;height:45.3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">
                <v:path arrowok="t"/>
                <v:textbox>
                  <w:txbxContent>
                    <w:p w14:paraId="415C1E97" w14:textId="77777777" w:rsidR="00896894" w:rsidRPr="0081682F" w:rsidRDefault="00896894" w:rsidP="00896894">
                      <w:pPr>
                        <w:pStyle w:val="5somuc"/>
                        <w:rPr>
                          <w:rFonts w:ascii="Times New Roman" w:hAnsi="Times New Roman"/>
                          <w:color w:val="auto"/>
                          <w:spacing w:val="-4"/>
                          <w:sz w:val="16"/>
                          <w:szCs w:val="16"/>
                          <w:lang w:val="nl-NL"/>
                        </w:rPr>
                      </w:pPr>
                      <w:r w:rsidRPr="0081682F">
                        <w:rPr>
                          <w:rFonts w:ascii="Times New Roman" w:hAnsi="Times New Roman"/>
                          <w:color w:val="auto"/>
                          <w:spacing w:val="-4"/>
                          <w:sz w:val="16"/>
                          <w:szCs w:val="16"/>
                          <w:lang w:val="nl-NL"/>
                        </w:rPr>
                        <w:t>Mẫu số</w:t>
                      </w:r>
                      <w:r>
                        <w:rPr>
                          <w:rFonts w:ascii="Times New Roman" w:hAnsi="Times New Roman"/>
                          <w:color w:val="auto"/>
                          <w:spacing w:val="-4"/>
                          <w:sz w:val="16"/>
                          <w:szCs w:val="16"/>
                          <w:lang w:val="nl-NL"/>
                        </w:rPr>
                        <w:t xml:space="preserve"> 8-NT</w:t>
                      </w:r>
                    </w:p>
                    <w:p w14:paraId="060E577B" w14:textId="77777777" w:rsidR="00896894" w:rsidRPr="000C5C33" w:rsidRDefault="00896894" w:rsidP="00896894">
                      <w:pPr>
                        <w:pStyle w:val="5somuc"/>
                        <w:rPr>
                          <w:rFonts w:ascii="Times New Roman" w:hAnsi="Times New Roman"/>
                          <w:b w:val="0"/>
                          <w:i/>
                          <w:color w:val="auto"/>
                          <w:spacing w:val="-4"/>
                          <w:sz w:val="16"/>
                          <w:szCs w:val="16"/>
                          <w:lang w:val="nl-NL"/>
                        </w:rPr>
                      </w:pPr>
                      <w:r w:rsidRPr="000C5C33">
                        <w:rPr>
                          <w:rFonts w:ascii="Times New Roman" w:hAnsi="Times New Roman"/>
                          <w:b w:val="0"/>
                          <w:i/>
                          <w:sz w:val="16"/>
                          <w:szCs w:val="16"/>
                          <w:lang w:val="nl-NL"/>
                        </w:rPr>
                        <w:t>(Ban hành kèm theo</w:t>
                      </w:r>
                      <w:r>
                        <w:rPr>
                          <w:rFonts w:ascii="Times New Roman" w:hAnsi="Times New Roman"/>
                          <w:b w:val="0"/>
                          <w:i/>
                          <w:sz w:val="16"/>
                          <w:szCs w:val="16"/>
                          <w:lang w:val="nl-NL"/>
                        </w:rPr>
                        <w:t xml:space="preserve"> Thông tư  số 50/2017/TT-BTC</w:t>
                      </w:r>
                    </w:p>
                    <w:p w14:paraId="6F3ECE3E" w14:textId="77777777" w:rsidR="00896894" w:rsidRPr="00F86F15" w:rsidRDefault="00896894" w:rsidP="00896894">
                      <w:pPr>
                        <w:jc w:val="center"/>
                        <w:rPr>
                          <w:i/>
                          <w:spacing w:val="-6"/>
                          <w:sz w:val="8"/>
                          <w:szCs w:val="8"/>
                          <w:lang w:val="nl-NL"/>
                        </w:rPr>
                      </w:pPr>
                      <w:r w:rsidRPr="000C5C33">
                        <w:rPr>
                          <w:i/>
                          <w:spacing w:val="-6"/>
                          <w:sz w:val="16"/>
                          <w:szCs w:val="16"/>
                          <w:lang w:val="nl-NL"/>
                        </w:rPr>
                        <w:t>ngày</w:t>
                      </w:r>
                      <w:r>
                        <w:rPr>
                          <w:i/>
                          <w:spacing w:val="-6"/>
                          <w:sz w:val="16"/>
                          <w:szCs w:val="16"/>
                          <w:lang w:val="nl-NL"/>
                        </w:rPr>
                        <w:t xml:space="preserve"> 15/5/2017 </w:t>
                      </w:r>
                      <w:r w:rsidRPr="000C5C33">
                        <w:rPr>
                          <w:i/>
                          <w:spacing w:val="-6"/>
                          <w:sz w:val="16"/>
                          <w:szCs w:val="16"/>
                          <w:lang w:val="nl-NL"/>
                        </w:rPr>
                        <w:t>của Bộ Tài chính)</w:t>
                      </w:r>
                    </w:p>
                    <w:p w14:paraId="577B0214" w14:textId="77777777" w:rsidR="00896894" w:rsidRPr="00F86F15" w:rsidRDefault="00896894" w:rsidP="00896894">
                      <w:pPr>
                        <w:pStyle w:val="5somuc"/>
                        <w:rPr>
                          <w:lang w:val="nl-NL"/>
                        </w:rPr>
                      </w:pPr>
                    </w:p>
                  </w:txbxContent>
                </v:textbox>
              </v:rect>
            </w:pict>
          </mc:Fallback>
        </mc:AlternateContent>
      </w:r>
      <w:r w:rsidRPr="00A54A23">
        <w:rPr>
          <w:b/>
          <w:sz w:val="22"/>
          <w:szCs w:val="22"/>
          <w:lang w:val="nl-NL"/>
        </w:rPr>
        <w:t>BÁO CÁO TÁCH QUỸ, CHIA LÃI</w:t>
      </w:r>
    </w:p>
    <w:p w14:paraId="5D3E6E11" w14:textId="77777777" w:rsidR="00896894" w:rsidRPr="00A54A23" w:rsidRDefault="00896894" w:rsidP="00896894">
      <w:pPr>
        <w:spacing w:line="340" w:lineRule="exact"/>
        <w:rPr>
          <w:i/>
          <w:sz w:val="12"/>
          <w:szCs w:val="12"/>
          <w:u w:val="single"/>
          <w:lang w:val="nl-NL"/>
        </w:rPr>
      </w:pPr>
    </w:p>
    <w:p w14:paraId="3F1166CE" w14:textId="77777777" w:rsidR="00896894" w:rsidRPr="00A54A23" w:rsidRDefault="00896894" w:rsidP="00896894">
      <w:pPr>
        <w:spacing w:line="304" w:lineRule="exact"/>
        <w:rPr>
          <w:sz w:val="22"/>
          <w:szCs w:val="22"/>
          <w:lang w:val="nl-NL"/>
        </w:rPr>
      </w:pPr>
      <w:r w:rsidRPr="00A54A23">
        <w:rPr>
          <w:sz w:val="22"/>
          <w:szCs w:val="22"/>
          <w:lang w:val="nl-NL"/>
        </w:rPr>
        <w:t>- Tên doanh nghiệp bảo hiểm:..........</w:t>
      </w:r>
    </w:p>
    <w:p w14:paraId="19A1C481" w14:textId="77777777" w:rsidR="00896894" w:rsidRPr="00A54A23" w:rsidRDefault="00896894" w:rsidP="00896894">
      <w:pPr>
        <w:spacing w:line="304" w:lineRule="exact"/>
        <w:rPr>
          <w:sz w:val="22"/>
          <w:szCs w:val="22"/>
          <w:lang w:val="nl-NL"/>
        </w:rPr>
      </w:pPr>
      <w:r w:rsidRPr="00A54A23">
        <w:rPr>
          <w:sz w:val="22"/>
          <w:szCs w:val="22"/>
          <w:lang w:val="nl-NL"/>
        </w:rPr>
        <w:t>- Báo cáo năm:......</w:t>
      </w:r>
      <w:r>
        <w:rPr>
          <w:sz w:val="22"/>
          <w:szCs w:val="22"/>
          <w:lang w:val="nl-NL"/>
        </w:rPr>
        <w:t xml:space="preserve"> </w:t>
      </w:r>
      <w:r w:rsidRPr="00A54A23">
        <w:rPr>
          <w:sz w:val="22"/>
          <w:szCs w:val="22"/>
          <w:lang w:val="nl-NL"/>
        </w:rPr>
        <w:t>từ.......</w:t>
      </w:r>
      <w:r>
        <w:rPr>
          <w:sz w:val="22"/>
          <w:szCs w:val="22"/>
          <w:lang w:val="nl-NL"/>
        </w:rPr>
        <w:t xml:space="preserve"> </w:t>
      </w:r>
      <w:r w:rsidRPr="00A54A23">
        <w:rPr>
          <w:sz w:val="22"/>
          <w:szCs w:val="22"/>
          <w:lang w:val="nl-NL"/>
        </w:rPr>
        <w:t>đến.......</w:t>
      </w:r>
    </w:p>
    <w:p w14:paraId="6DFC5044" w14:textId="77777777" w:rsidR="00896894" w:rsidRPr="00A54A23" w:rsidRDefault="00896894" w:rsidP="00896894">
      <w:pPr>
        <w:spacing w:before="80" w:after="80" w:line="304" w:lineRule="exact"/>
        <w:rPr>
          <w:b/>
          <w:sz w:val="24"/>
          <w:szCs w:val="24"/>
          <w:lang w:val="nl-NL"/>
        </w:rPr>
      </w:pPr>
      <w:r w:rsidRPr="00A54A23">
        <w:rPr>
          <w:b/>
          <w:sz w:val="24"/>
          <w:szCs w:val="24"/>
          <w:lang w:val="nl-NL"/>
        </w:rPr>
        <w:t>I. Trình bày chính sách ghi nhận</w:t>
      </w:r>
    </w:p>
    <w:p w14:paraId="03A044E1" w14:textId="77777777" w:rsidR="00896894" w:rsidRPr="00A54A23" w:rsidRDefault="00896894" w:rsidP="00896894">
      <w:pPr>
        <w:spacing w:line="304" w:lineRule="exact"/>
        <w:rPr>
          <w:b/>
          <w:sz w:val="22"/>
          <w:szCs w:val="22"/>
          <w:lang w:val="nl-NL"/>
        </w:rPr>
      </w:pPr>
      <w:r w:rsidRPr="00A54A23">
        <w:rPr>
          <w:b/>
          <w:sz w:val="22"/>
          <w:szCs w:val="22"/>
          <w:lang w:val="nl-NL"/>
        </w:rPr>
        <w:t>1. Nguyên tắc kế toán tách quỹ chủ hợp đồng bảo hiểm và quỹ chủ sở hữu</w:t>
      </w:r>
    </w:p>
    <w:p w14:paraId="367F2F1A" w14:textId="77777777" w:rsidR="00896894" w:rsidRPr="00A54A23" w:rsidRDefault="00896894" w:rsidP="00896894">
      <w:pPr>
        <w:spacing w:line="304" w:lineRule="exact"/>
        <w:rPr>
          <w:sz w:val="22"/>
          <w:szCs w:val="22"/>
          <w:lang w:val="nl-NL"/>
        </w:rPr>
      </w:pPr>
      <w:r w:rsidRPr="00A54A23">
        <w:rPr>
          <w:sz w:val="22"/>
          <w:szCs w:val="22"/>
          <w:lang w:val="nl-NL"/>
        </w:rPr>
        <w:t>- Ghi nhận tài sản:......</w:t>
      </w:r>
    </w:p>
    <w:p w14:paraId="483EB73C" w14:textId="77777777" w:rsidR="00896894" w:rsidRPr="00A54A23" w:rsidRDefault="00896894" w:rsidP="00896894">
      <w:pPr>
        <w:spacing w:line="304" w:lineRule="exact"/>
        <w:rPr>
          <w:sz w:val="22"/>
          <w:szCs w:val="22"/>
          <w:lang w:val="nl-NL"/>
        </w:rPr>
      </w:pPr>
      <w:r w:rsidRPr="00A54A23">
        <w:rPr>
          <w:sz w:val="22"/>
          <w:szCs w:val="22"/>
          <w:lang w:val="nl-NL"/>
        </w:rPr>
        <w:t>- Ghi nhận nguồn vốn:.....</w:t>
      </w:r>
    </w:p>
    <w:p w14:paraId="29085AE1" w14:textId="77777777" w:rsidR="00896894" w:rsidRPr="00A54A23" w:rsidRDefault="00896894" w:rsidP="00896894">
      <w:pPr>
        <w:spacing w:line="304" w:lineRule="exact"/>
        <w:rPr>
          <w:sz w:val="22"/>
          <w:szCs w:val="22"/>
          <w:lang w:val="nl-NL"/>
        </w:rPr>
      </w:pPr>
      <w:r w:rsidRPr="00A54A23">
        <w:rPr>
          <w:sz w:val="22"/>
          <w:szCs w:val="22"/>
          <w:lang w:val="nl-NL"/>
        </w:rPr>
        <w:t>- Ghi nhận doanh thu:......</w:t>
      </w:r>
    </w:p>
    <w:p w14:paraId="40933AA9" w14:textId="77777777" w:rsidR="00896894" w:rsidRPr="00A54A23" w:rsidRDefault="00896894" w:rsidP="00896894">
      <w:pPr>
        <w:spacing w:line="304" w:lineRule="exact"/>
        <w:rPr>
          <w:sz w:val="22"/>
          <w:szCs w:val="22"/>
          <w:lang w:val="nl-NL"/>
        </w:rPr>
      </w:pPr>
      <w:r w:rsidRPr="00A54A23">
        <w:rPr>
          <w:sz w:val="22"/>
          <w:szCs w:val="22"/>
          <w:lang w:val="nl-NL"/>
        </w:rPr>
        <w:t>- Ghi nhận chi phí:.....</w:t>
      </w:r>
    </w:p>
    <w:p w14:paraId="6B3E45D3" w14:textId="77777777" w:rsidR="00896894" w:rsidRPr="00A54A23" w:rsidRDefault="00896894" w:rsidP="00896894">
      <w:pPr>
        <w:spacing w:line="304" w:lineRule="exact"/>
        <w:rPr>
          <w:b/>
          <w:sz w:val="22"/>
          <w:szCs w:val="22"/>
          <w:lang w:val="nl-NL"/>
        </w:rPr>
      </w:pPr>
      <w:r w:rsidRPr="00A54A23">
        <w:rPr>
          <w:b/>
          <w:sz w:val="22"/>
          <w:szCs w:val="22"/>
          <w:lang w:val="nl-NL"/>
        </w:rPr>
        <w:t>2. Nguyên tắc phân bổ chi phí giữa quỹ chủ hợp đồng bảo hiểm và quỹ chủ sở hữu:</w:t>
      </w:r>
    </w:p>
    <w:p w14:paraId="4F09A716" w14:textId="77777777" w:rsidR="00896894" w:rsidRPr="00A54A23" w:rsidRDefault="00896894" w:rsidP="00896894">
      <w:pPr>
        <w:spacing w:line="304" w:lineRule="exact"/>
        <w:rPr>
          <w:sz w:val="22"/>
          <w:szCs w:val="22"/>
          <w:lang w:val="nl-NL"/>
        </w:rPr>
      </w:pPr>
      <w:r w:rsidRPr="00A54A23">
        <w:rPr>
          <w:sz w:val="22"/>
          <w:szCs w:val="22"/>
          <w:lang w:val="nl-NL"/>
        </w:rPr>
        <w:t>- Loại chi phí phải phân bổ:</w:t>
      </w:r>
    </w:p>
    <w:p w14:paraId="405BE583" w14:textId="77777777" w:rsidR="00896894" w:rsidRPr="00A54A23" w:rsidRDefault="00896894" w:rsidP="00896894">
      <w:pPr>
        <w:spacing w:line="304" w:lineRule="exact"/>
        <w:rPr>
          <w:sz w:val="22"/>
          <w:szCs w:val="22"/>
          <w:lang w:val="nl-NL"/>
        </w:rPr>
      </w:pPr>
      <w:r w:rsidRPr="00A54A23">
        <w:rPr>
          <w:sz w:val="22"/>
          <w:szCs w:val="22"/>
          <w:lang w:val="nl-NL"/>
        </w:rPr>
        <w:t>- Tiêu thức phân bổ theo từng loại chi phí:.......</w:t>
      </w:r>
    </w:p>
    <w:p w14:paraId="2080A95C" w14:textId="77777777" w:rsidR="00896894" w:rsidRPr="00A54A23" w:rsidRDefault="00896894" w:rsidP="00896894">
      <w:pPr>
        <w:spacing w:line="304" w:lineRule="exact"/>
        <w:rPr>
          <w:b/>
          <w:sz w:val="22"/>
          <w:szCs w:val="22"/>
          <w:lang w:val="nl-NL"/>
        </w:rPr>
      </w:pPr>
      <w:r w:rsidRPr="00A54A23">
        <w:rPr>
          <w:b/>
          <w:sz w:val="22"/>
          <w:szCs w:val="22"/>
          <w:lang w:val="nl-NL"/>
        </w:rPr>
        <w:t>3. Nguyên tắc phân bổ chi phí giữa các quỹ chủ hợp đồng bảo hiểm:</w:t>
      </w:r>
    </w:p>
    <w:p w14:paraId="02EDEEF0" w14:textId="77777777" w:rsidR="00896894" w:rsidRPr="00A54A23" w:rsidRDefault="00896894" w:rsidP="00896894">
      <w:pPr>
        <w:spacing w:line="304" w:lineRule="exact"/>
        <w:rPr>
          <w:sz w:val="22"/>
          <w:szCs w:val="22"/>
          <w:lang w:val="nl-NL"/>
        </w:rPr>
      </w:pPr>
      <w:r w:rsidRPr="00A54A23">
        <w:rPr>
          <w:sz w:val="22"/>
          <w:szCs w:val="22"/>
          <w:lang w:val="nl-NL"/>
        </w:rPr>
        <w:t>- Loại chi phí phải phân bổ:</w:t>
      </w:r>
    </w:p>
    <w:p w14:paraId="7CF42FB8" w14:textId="77777777" w:rsidR="00896894" w:rsidRPr="00A54A23" w:rsidRDefault="00896894" w:rsidP="00896894">
      <w:pPr>
        <w:spacing w:line="304" w:lineRule="exact"/>
        <w:rPr>
          <w:sz w:val="22"/>
          <w:szCs w:val="22"/>
          <w:lang w:val="nl-NL"/>
        </w:rPr>
      </w:pPr>
      <w:r w:rsidRPr="00A54A23">
        <w:rPr>
          <w:sz w:val="22"/>
          <w:szCs w:val="22"/>
          <w:lang w:val="nl-NL"/>
        </w:rPr>
        <w:t>- Tiêu thức phân bổ theo từng loại chi phí:.......</w:t>
      </w:r>
    </w:p>
    <w:p w14:paraId="3ED7B170" w14:textId="77777777" w:rsidR="00896894" w:rsidRPr="00A54A23" w:rsidRDefault="00896894" w:rsidP="00896894">
      <w:pPr>
        <w:spacing w:line="304" w:lineRule="exact"/>
        <w:rPr>
          <w:b/>
          <w:sz w:val="22"/>
          <w:szCs w:val="22"/>
          <w:lang w:val="nl-NL"/>
        </w:rPr>
      </w:pPr>
      <w:r w:rsidRPr="00A54A23">
        <w:rPr>
          <w:b/>
          <w:sz w:val="22"/>
          <w:szCs w:val="22"/>
          <w:lang w:val="nl-NL"/>
        </w:rPr>
        <w:t>4. Ghi nhận các khoản phải thu, phải trả giữa các quỹ chủ hợp đồng bảo hiểm và quỹ chủ sở hữu:</w:t>
      </w:r>
    </w:p>
    <w:p w14:paraId="73BEEF60" w14:textId="77777777" w:rsidR="00896894" w:rsidRPr="00A54A23" w:rsidRDefault="00896894" w:rsidP="00896894">
      <w:pPr>
        <w:spacing w:after="60" w:line="340" w:lineRule="exact"/>
        <w:jc w:val="right"/>
        <w:rPr>
          <w:sz w:val="22"/>
          <w:szCs w:val="22"/>
          <w:lang w:val="nl-NL"/>
        </w:rPr>
      </w:pPr>
      <w:r w:rsidRPr="00A54A23">
        <w:rPr>
          <w:lang w:val="nl-NL"/>
        </w:rPr>
        <w:tab/>
      </w:r>
      <w:r w:rsidRPr="00A54A23">
        <w:rPr>
          <w:lang w:val="nl-NL"/>
        </w:rPr>
        <w:tab/>
      </w:r>
      <w:r w:rsidRPr="00A54A23">
        <w:rPr>
          <w:lang w:val="nl-NL"/>
        </w:rPr>
        <w:tab/>
      </w:r>
      <w:r w:rsidRPr="00A54A23">
        <w:rPr>
          <w:lang w:val="nl-NL"/>
        </w:rPr>
        <w:tab/>
      </w:r>
      <w:r w:rsidRPr="00A54A23">
        <w:rPr>
          <w:lang w:val="nl-NL"/>
        </w:rPr>
        <w:tab/>
      </w:r>
      <w:r w:rsidRPr="00A54A23">
        <w:rPr>
          <w:lang w:val="nl-NL"/>
        </w:rPr>
        <w:tab/>
      </w:r>
      <w:r w:rsidRPr="00A54A23">
        <w:rPr>
          <w:lang w:val="nl-NL"/>
        </w:rPr>
        <w:tab/>
      </w:r>
      <w:r w:rsidRPr="00A54A23">
        <w:rPr>
          <w:lang w:val="nl-NL"/>
        </w:rPr>
        <w:tab/>
      </w:r>
      <w:r w:rsidRPr="00A54A23">
        <w:rPr>
          <w:lang w:val="nl-NL"/>
        </w:rPr>
        <w:tab/>
      </w:r>
      <w:r w:rsidRPr="00A54A23">
        <w:rPr>
          <w:lang w:val="nl-NL"/>
        </w:rPr>
        <w:tab/>
      </w:r>
      <w:r w:rsidRPr="00A54A23">
        <w:rPr>
          <w:lang w:val="nl-NL"/>
        </w:rPr>
        <w:tab/>
        <w:t xml:space="preserve">                                                                                                                           </w:t>
      </w:r>
      <w:r w:rsidRPr="00A54A23">
        <w:rPr>
          <w:sz w:val="22"/>
          <w:szCs w:val="22"/>
          <w:lang w:val="nl-NL"/>
        </w:rPr>
        <w:t>Đơn vị tính: triệu đồng</w:t>
      </w:r>
    </w:p>
    <w:tbl>
      <w:tblPr>
        <w:tblW w:w="0" w:type="auto"/>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522"/>
        <w:gridCol w:w="690"/>
        <w:gridCol w:w="648"/>
        <w:gridCol w:w="810"/>
        <w:gridCol w:w="402"/>
        <w:gridCol w:w="720"/>
        <w:gridCol w:w="498"/>
        <w:gridCol w:w="870"/>
        <w:gridCol w:w="630"/>
        <w:gridCol w:w="810"/>
        <w:gridCol w:w="372"/>
        <w:gridCol w:w="588"/>
        <w:gridCol w:w="522"/>
        <w:gridCol w:w="671"/>
        <w:gridCol w:w="561"/>
        <w:gridCol w:w="705"/>
        <w:gridCol w:w="283"/>
        <w:gridCol w:w="528"/>
      </w:tblGrid>
      <w:tr w:rsidR="00896894" w:rsidRPr="00477250" w14:paraId="2F42BD37" w14:textId="77777777" w:rsidTr="00AC6776">
        <w:tc>
          <w:tcPr>
            <w:tcW w:w="2808" w:type="dxa"/>
            <w:vMerge w:val="restart"/>
            <w:tcBorders>
              <w:top w:val="single" w:sz="4" w:space="0" w:color="auto"/>
              <w:left w:val="single" w:sz="4" w:space="0" w:color="auto"/>
              <w:bottom w:val="single" w:sz="4" w:space="0" w:color="auto"/>
              <w:right w:val="single" w:sz="4" w:space="0" w:color="auto"/>
            </w:tcBorders>
            <w:vAlign w:val="center"/>
          </w:tcPr>
          <w:p w14:paraId="7EF21FF8" w14:textId="77777777" w:rsidR="00896894" w:rsidRPr="00477250" w:rsidRDefault="00896894" w:rsidP="00AC6776">
            <w:pPr>
              <w:autoSpaceDE w:val="0"/>
              <w:autoSpaceDN w:val="0"/>
              <w:spacing w:line="240" w:lineRule="exact"/>
              <w:ind w:left="-57" w:right="-57"/>
              <w:jc w:val="center"/>
              <w:rPr>
                <w:b/>
                <w:sz w:val="18"/>
                <w:szCs w:val="18"/>
                <w:lang w:val="nl-NL"/>
              </w:rPr>
            </w:pPr>
            <w:r w:rsidRPr="00477250">
              <w:rPr>
                <w:b/>
                <w:sz w:val="18"/>
                <w:szCs w:val="18"/>
                <w:lang w:val="nl-NL"/>
              </w:rPr>
              <w:t>Chỉ tiêu</w:t>
            </w:r>
          </w:p>
        </w:tc>
        <w:tc>
          <w:tcPr>
            <w:tcW w:w="3792" w:type="dxa"/>
            <w:gridSpan w:val="6"/>
            <w:tcBorders>
              <w:top w:val="single" w:sz="4" w:space="0" w:color="auto"/>
              <w:left w:val="single" w:sz="4" w:space="0" w:color="auto"/>
              <w:bottom w:val="single" w:sz="4" w:space="0" w:color="auto"/>
              <w:right w:val="single" w:sz="4" w:space="0" w:color="auto"/>
            </w:tcBorders>
            <w:vAlign w:val="center"/>
          </w:tcPr>
          <w:p w14:paraId="29C17517" w14:textId="77777777" w:rsidR="00896894" w:rsidRPr="00477250" w:rsidRDefault="00896894" w:rsidP="00AC6776">
            <w:pPr>
              <w:autoSpaceDE w:val="0"/>
              <w:autoSpaceDN w:val="0"/>
              <w:spacing w:line="240" w:lineRule="exact"/>
              <w:ind w:left="-57" w:right="-57"/>
              <w:jc w:val="center"/>
              <w:rPr>
                <w:b/>
                <w:sz w:val="18"/>
                <w:szCs w:val="18"/>
                <w:lang w:val="nl-NL"/>
              </w:rPr>
            </w:pPr>
            <w:r w:rsidRPr="00477250">
              <w:rPr>
                <w:b/>
                <w:sz w:val="18"/>
                <w:szCs w:val="18"/>
                <w:lang w:val="nl-NL"/>
              </w:rPr>
              <w:t>Số đầu kỳ</w:t>
            </w:r>
          </w:p>
        </w:tc>
        <w:tc>
          <w:tcPr>
            <w:tcW w:w="3768" w:type="dxa"/>
            <w:gridSpan w:val="6"/>
            <w:tcBorders>
              <w:top w:val="single" w:sz="4" w:space="0" w:color="auto"/>
              <w:left w:val="single" w:sz="4" w:space="0" w:color="auto"/>
              <w:bottom w:val="single" w:sz="4" w:space="0" w:color="auto"/>
              <w:right w:val="single" w:sz="4" w:space="0" w:color="auto"/>
            </w:tcBorders>
            <w:vAlign w:val="center"/>
          </w:tcPr>
          <w:p w14:paraId="7DB5C0E7" w14:textId="77777777" w:rsidR="00896894" w:rsidRPr="00477250" w:rsidRDefault="00896894" w:rsidP="00AC6776">
            <w:pPr>
              <w:autoSpaceDE w:val="0"/>
              <w:autoSpaceDN w:val="0"/>
              <w:spacing w:line="240" w:lineRule="exact"/>
              <w:ind w:left="-57" w:right="-57"/>
              <w:jc w:val="center"/>
              <w:rPr>
                <w:b/>
                <w:sz w:val="18"/>
                <w:szCs w:val="18"/>
                <w:lang w:val="nl-NL"/>
              </w:rPr>
            </w:pPr>
            <w:r w:rsidRPr="00477250">
              <w:rPr>
                <w:b/>
                <w:sz w:val="18"/>
                <w:szCs w:val="18"/>
                <w:lang w:val="nl-NL"/>
              </w:rPr>
              <w:t>Số phát sinh trong kỳ</w:t>
            </w:r>
          </w:p>
        </w:tc>
        <w:tc>
          <w:tcPr>
            <w:tcW w:w="3270" w:type="dxa"/>
            <w:gridSpan w:val="6"/>
            <w:tcBorders>
              <w:top w:val="single" w:sz="4" w:space="0" w:color="auto"/>
              <w:left w:val="single" w:sz="4" w:space="0" w:color="auto"/>
              <w:bottom w:val="single" w:sz="4" w:space="0" w:color="auto"/>
              <w:right w:val="single" w:sz="4" w:space="0" w:color="auto"/>
            </w:tcBorders>
            <w:vAlign w:val="center"/>
          </w:tcPr>
          <w:p w14:paraId="40B65E0C" w14:textId="77777777" w:rsidR="00896894" w:rsidRPr="00477250" w:rsidRDefault="00896894" w:rsidP="00AC6776">
            <w:pPr>
              <w:autoSpaceDE w:val="0"/>
              <w:autoSpaceDN w:val="0"/>
              <w:spacing w:line="240" w:lineRule="exact"/>
              <w:ind w:left="-57" w:right="-57"/>
              <w:jc w:val="center"/>
              <w:rPr>
                <w:b/>
                <w:sz w:val="18"/>
                <w:szCs w:val="18"/>
                <w:lang w:val="nl-NL"/>
              </w:rPr>
            </w:pPr>
            <w:r w:rsidRPr="00477250">
              <w:rPr>
                <w:b/>
                <w:sz w:val="18"/>
                <w:szCs w:val="18"/>
                <w:lang w:val="nl-NL"/>
              </w:rPr>
              <w:t>Số cuối kỳ</w:t>
            </w:r>
          </w:p>
        </w:tc>
      </w:tr>
      <w:tr w:rsidR="00896894" w:rsidRPr="00477250" w14:paraId="4B29D229" w14:textId="77777777" w:rsidTr="00AC6776">
        <w:tc>
          <w:tcPr>
            <w:tcW w:w="2808" w:type="dxa"/>
            <w:vMerge/>
            <w:tcBorders>
              <w:top w:val="single" w:sz="4" w:space="0" w:color="auto"/>
              <w:left w:val="single" w:sz="4" w:space="0" w:color="auto"/>
              <w:bottom w:val="single" w:sz="4" w:space="0" w:color="auto"/>
              <w:right w:val="single" w:sz="4" w:space="0" w:color="auto"/>
            </w:tcBorders>
            <w:vAlign w:val="center"/>
          </w:tcPr>
          <w:p w14:paraId="2E61AC11" w14:textId="77777777" w:rsidR="00896894" w:rsidRPr="00477250" w:rsidRDefault="00896894" w:rsidP="00AC6776">
            <w:pPr>
              <w:autoSpaceDE w:val="0"/>
              <w:autoSpaceDN w:val="0"/>
              <w:spacing w:line="240" w:lineRule="exact"/>
              <w:ind w:left="-57" w:right="-57"/>
              <w:jc w:val="center"/>
              <w:rPr>
                <w:sz w:val="18"/>
                <w:szCs w:val="18"/>
                <w:lang w:val="nl-NL"/>
              </w:rPr>
            </w:pPr>
          </w:p>
        </w:tc>
        <w:tc>
          <w:tcPr>
            <w:tcW w:w="522" w:type="dxa"/>
            <w:vMerge w:val="restart"/>
            <w:tcBorders>
              <w:top w:val="single" w:sz="4" w:space="0" w:color="auto"/>
              <w:left w:val="single" w:sz="4" w:space="0" w:color="auto"/>
              <w:bottom w:val="single" w:sz="4" w:space="0" w:color="auto"/>
              <w:right w:val="single" w:sz="4" w:space="0" w:color="auto"/>
            </w:tcBorders>
            <w:vAlign w:val="center"/>
          </w:tcPr>
          <w:p w14:paraId="7412CDC8" w14:textId="77777777" w:rsidR="00896894" w:rsidRPr="00477250" w:rsidRDefault="00896894" w:rsidP="00AC6776">
            <w:pPr>
              <w:autoSpaceDE w:val="0"/>
              <w:autoSpaceDN w:val="0"/>
              <w:spacing w:line="240" w:lineRule="exact"/>
              <w:ind w:left="-57" w:right="-57"/>
              <w:jc w:val="center"/>
              <w:rPr>
                <w:sz w:val="18"/>
                <w:szCs w:val="18"/>
                <w:lang w:val="nl-NL"/>
              </w:rPr>
            </w:pPr>
            <w:r w:rsidRPr="00477250">
              <w:rPr>
                <w:sz w:val="18"/>
                <w:szCs w:val="18"/>
                <w:lang w:val="nl-NL"/>
              </w:rPr>
              <w:t>Tổng số</w:t>
            </w:r>
          </w:p>
        </w:tc>
        <w:tc>
          <w:tcPr>
            <w:tcW w:w="2550" w:type="dxa"/>
            <w:gridSpan w:val="4"/>
            <w:tcBorders>
              <w:top w:val="single" w:sz="4" w:space="0" w:color="auto"/>
              <w:left w:val="single" w:sz="4" w:space="0" w:color="auto"/>
              <w:bottom w:val="single" w:sz="4" w:space="0" w:color="auto"/>
              <w:right w:val="single" w:sz="4" w:space="0" w:color="auto"/>
            </w:tcBorders>
            <w:vAlign w:val="center"/>
          </w:tcPr>
          <w:p w14:paraId="106D680C" w14:textId="77777777" w:rsidR="00896894" w:rsidRPr="00477250" w:rsidRDefault="00896894" w:rsidP="00AC6776">
            <w:pPr>
              <w:autoSpaceDE w:val="0"/>
              <w:autoSpaceDN w:val="0"/>
              <w:spacing w:line="240" w:lineRule="exact"/>
              <w:ind w:left="-57" w:right="-57"/>
              <w:jc w:val="center"/>
              <w:rPr>
                <w:sz w:val="18"/>
                <w:szCs w:val="18"/>
                <w:lang w:val="nl-NL"/>
              </w:rPr>
            </w:pPr>
            <w:r w:rsidRPr="00477250">
              <w:rPr>
                <w:sz w:val="18"/>
                <w:szCs w:val="18"/>
                <w:lang w:val="nl-NL"/>
              </w:rPr>
              <w:t>Quỹ chủ hợp đồng</w:t>
            </w:r>
          </w:p>
        </w:tc>
        <w:tc>
          <w:tcPr>
            <w:tcW w:w="720" w:type="dxa"/>
            <w:vMerge w:val="restart"/>
            <w:tcBorders>
              <w:top w:val="single" w:sz="4" w:space="0" w:color="auto"/>
              <w:left w:val="single" w:sz="4" w:space="0" w:color="auto"/>
              <w:bottom w:val="single" w:sz="4" w:space="0" w:color="auto"/>
              <w:right w:val="single" w:sz="4" w:space="0" w:color="auto"/>
            </w:tcBorders>
            <w:vAlign w:val="center"/>
          </w:tcPr>
          <w:p w14:paraId="503D4789" w14:textId="77777777" w:rsidR="00896894" w:rsidRPr="00477250" w:rsidRDefault="00896894" w:rsidP="00AC6776">
            <w:pPr>
              <w:autoSpaceDE w:val="0"/>
              <w:autoSpaceDN w:val="0"/>
              <w:spacing w:line="240" w:lineRule="exact"/>
              <w:ind w:left="-57" w:right="-57"/>
              <w:jc w:val="center"/>
              <w:rPr>
                <w:sz w:val="18"/>
                <w:szCs w:val="18"/>
                <w:lang w:val="nl-NL"/>
              </w:rPr>
            </w:pPr>
            <w:r w:rsidRPr="00477250">
              <w:rPr>
                <w:sz w:val="18"/>
                <w:szCs w:val="18"/>
                <w:lang w:val="nl-NL"/>
              </w:rPr>
              <w:t>Quỹ chủ sở hữu</w:t>
            </w:r>
          </w:p>
        </w:tc>
        <w:tc>
          <w:tcPr>
            <w:tcW w:w="498" w:type="dxa"/>
            <w:vMerge w:val="restart"/>
            <w:tcBorders>
              <w:top w:val="single" w:sz="4" w:space="0" w:color="auto"/>
              <w:left w:val="single" w:sz="4" w:space="0" w:color="auto"/>
              <w:bottom w:val="single" w:sz="4" w:space="0" w:color="auto"/>
              <w:right w:val="single" w:sz="4" w:space="0" w:color="auto"/>
            </w:tcBorders>
            <w:vAlign w:val="center"/>
          </w:tcPr>
          <w:p w14:paraId="59EE2EEE" w14:textId="77777777" w:rsidR="00896894" w:rsidRPr="00477250" w:rsidRDefault="00896894" w:rsidP="00AC6776">
            <w:pPr>
              <w:autoSpaceDE w:val="0"/>
              <w:autoSpaceDN w:val="0"/>
              <w:spacing w:line="240" w:lineRule="exact"/>
              <w:ind w:left="-57" w:right="-57"/>
              <w:jc w:val="center"/>
              <w:rPr>
                <w:sz w:val="18"/>
                <w:szCs w:val="18"/>
                <w:lang w:val="nl-NL"/>
              </w:rPr>
            </w:pPr>
            <w:r w:rsidRPr="00477250">
              <w:rPr>
                <w:sz w:val="18"/>
                <w:szCs w:val="18"/>
                <w:lang w:val="nl-NL"/>
              </w:rPr>
              <w:t>Tổng số</w:t>
            </w:r>
          </w:p>
        </w:tc>
        <w:tc>
          <w:tcPr>
            <w:tcW w:w="2682" w:type="dxa"/>
            <w:gridSpan w:val="4"/>
            <w:tcBorders>
              <w:top w:val="single" w:sz="4" w:space="0" w:color="auto"/>
              <w:left w:val="single" w:sz="4" w:space="0" w:color="auto"/>
              <w:bottom w:val="single" w:sz="4" w:space="0" w:color="auto"/>
              <w:right w:val="single" w:sz="4" w:space="0" w:color="auto"/>
            </w:tcBorders>
            <w:vAlign w:val="center"/>
          </w:tcPr>
          <w:p w14:paraId="218B4A56" w14:textId="77777777" w:rsidR="00896894" w:rsidRPr="00477250" w:rsidRDefault="00896894" w:rsidP="00AC6776">
            <w:pPr>
              <w:autoSpaceDE w:val="0"/>
              <w:autoSpaceDN w:val="0"/>
              <w:spacing w:line="240" w:lineRule="exact"/>
              <w:ind w:left="-57" w:right="-57"/>
              <w:jc w:val="center"/>
              <w:rPr>
                <w:sz w:val="18"/>
                <w:szCs w:val="18"/>
                <w:lang w:val="nl-NL"/>
              </w:rPr>
            </w:pPr>
            <w:r w:rsidRPr="00477250">
              <w:rPr>
                <w:sz w:val="18"/>
                <w:szCs w:val="18"/>
                <w:lang w:val="nl-NL"/>
              </w:rPr>
              <w:t>Quỹ chủ hợp đồng</w:t>
            </w:r>
          </w:p>
        </w:tc>
        <w:tc>
          <w:tcPr>
            <w:tcW w:w="588" w:type="dxa"/>
            <w:vMerge w:val="restart"/>
            <w:tcBorders>
              <w:top w:val="single" w:sz="4" w:space="0" w:color="auto"/>
              <w:left w:val="single" w:sz="4" w:space="0" w:color="auto"/>
              <w:bottom w:val="single" w:sz="4" w:space="0" w:color="auto"/>
              <w:right w:val="single" w:sz="4" w:space="0" w:color="auto"/>
            </w:tcBorders>
            <w:vAlign w:val="center"/>
          </w:tcPr>
          <w:p w14:paraId="77AF91F7" w14:textId="77777777" w:rsidR="00896894" w:rsidRPr="00477250" w:rsidRDefault="00896894" w:rsidP="00AC6776">
            <w:pPr>
              <w:autoSpaceDE w:val="0"/>
              <w:autoSpaceDN w:val="0"/>
              <w:spacing w:line="240" w:lineRule="exact"/>
              <w:ind w:left="-57" w:right="-57"/>
              <w:jc w:val="center"/>
              <w:rPr>
                <w:sz w:val="18"/>
                <w:szCs w:val="18"/>
                <w:lang w:val="nl-NL"/>
              </w:rPr>
            </w:pPr>
            <w:r w:rsidRPr="00477250">
              <w:rPr>
                <w:sz w:val="18"/>
                <w:szCs w:val="18"/>
                <w:lang w:val="nl-NL"/>
              </w:rPr>
              <w:t>Quỹ chủ sở hữu</w:t>
            </w:r>
          </w:p>
        </w:tc>
        <w:tc>
          <w:tcPr>
            <w:tcW w:w="522" w:type="dxa"/>
            <w:vMerge w:val="restart"/>
            <w:tcBorders>
              <w:top w:val="single" w:sz="4" w:space="0" w:color="auto"/>
              <w:left w:val="single" w:sz="4" w:space="0" w:color="auto"/>
              <w:bottom w:val="single" w:sz="4" w:space="0" w:color="auto"/>
              <w:right w:val="single" w:sz="4" w:space="0" w:color="auto"/>
            </w:tcBorders>
            <w:vAlign w:val="center"/>
          </w:tcPr>
          <w:p w14:paraId="257FB0EF" w14:textId="77777777" w:rsidR="00896894" w:rsidRPr="00477250" w:rsidRDefault="00896894" w:rsidP="00AC6776">
            <w:pPr>
              <w:autoSpaceDE w:val="0"/>
              <w:autoSpaceDN w:val="0"/>
              <w:spacing w:line="240" w:lineRule="exact"/>
              <w:ind w:left="-57" w:right="-57"/>
              <w:jc w:val="center"/>
              <w:rPr>
                <w:sz w:val="18"/>
                <w:szCs w:val="18"/>
                <w:lang w:val="nl-NL"/>
              </w:rPr>
            </w:pPr>
            <w:r w:rsidRPr="00477250">
              <w:rPr>
                <w:sz w:val="18"/>
                <w:szCs w:val="18"/>
                <w:lang w:val="nl-NL"/>
              </w:rPr>
              <w:t>Tổng số</w:t>
            </w:r>
          </w:p>
        </w:tc>
        <w:tc>
          <w:tcPr>
            <w:tcW w:w="2220" w:type="dxa"/>
            <w:gridSpan w:val="4"/>
            <w:tcBorders>
              <w:top w:val="single" w:sz="4" w:space="0" w:color="auto"/>
              <w:left w:val="single" w:sz="4" w:space="0" w:color="auto"/>
              <w:bottom w:val="single" w:sz="4" w:space="0" w:color="auto"/>
              <w:right w:val="single" w:sz="4" w:space="0" w:color="auto"/>
            </w:tcBorders>
            <w:vAlign w:val="center"/>
          </w:tcPr>
          <w:p w14:paraId="2EB39293" w14:textId="77777777" w:rsidR="00896894" w:rsidRPr="00477250" w:rsidRDefault="00896894" w:rsidP="00AC6776">
            <w:pPr>
              <w:autoSpaceDE w:val="0"/>
              <w:autoSpaceDN w:val="0"/>
              <w:spacing w:line="240" w:lineRule="exact"/>
              <w:ind w:left="-57" w:right="-57"/>
              <w:jc w:val="center"/>
              <w:rPr>
                <w:sz w:val="18"/>
                <w:szCs w:val="18"/>
                <w:lang w:val="nl-NL"/>
              </w:rPr>
            </w:pPr>
            <w:r w:rsidRPr="00477250">
              <w:rPr>
                <w:sz w:val="18"/>
                <w:szCs w:val="18"/>
                <w:lang w:val="nl-NL"/>
              </w:rPr>
              <w:t>Quỹ chủ hợp đồng</w:t>
            </w:r>
          </w:p>
        </w:tc>
        <w:tc>
          <w:tcPr>
            <w:tcW w:w="528" w:type="dxa"/>
            <w:vMerge w:val="restart"/>
            <w:tcBorders>
              <w:top w:val="single" w:sz="4" w:space="0" w:color="auto"/>
              <w:left w:val="single" w:sz="4" w:space="0" w:color="auto"/>
              <w:bottom w:val="single" w:sz="4" w:space="0" w:color="auto"/>
              <w:right w:val="single" w:sz="4" w:space="0" w:color="auto"/>
            </w:tcBorders>
            <w:vAlign w:val="center"/>
          </w:tcPr>
          <w:p w14:paraId="3A0ACB66" w14:textId="77777777" w:rsidR="00896894" w:rsidRPr="00477250" w:rsidRDefault="00896894" w:rsidP="00AC6776">
            <w:pPr>
              <w:autoSpaceDE w:val="0"/>
              <w:autoSpaceDN w:val="0"/>
              <w:spacing w:line="240" w:lineRule="exact"/>
              <w:ind w:left="-57" w:right="-57"/>
              <w:jc w:val="center"/>
              <w:rPr>
                <w:sz w:val="18"/>
                <w:szCs w:val="18"/>
                <w:lang w:val="nl-NL"/>
              </w:rPr>
            </w:pPr>
            <w:r w:rsidRPr="00477250">
              <w:rPr>
                <w:sz w:val="18"/>
                <w:szCs w:val="18"/>
                <w:lang w:val="nl-NL"/>
              </w:rPr>
              <w:t>Quỹ chủ sở hữu</w:t>
            </w:r>
          </w:p>
        </w:tc>
      </w:tr>
      <w:tr w:rsidR="00896894" w:rsidRPr="00477250" w14:paraId="002C0E0C" w14:textId="77777777" w:rsidTr="00AC6776">
        <w:tc>
          <w:tcPr>
            <w:tcW w:w="2808" w:type="dxa"/>
            <w:vMerge/>
            <w:tcBorders>
              <w:top w:val="single" w:sz="4" w:space="0" w:color="auto"/>
              <w:left w:val="single" w:sz="4" w:space="0" w:color="auto"/>
              <w:bottom w:val="single" w:sz="4" w:space="0" w:color="auto"/>
              <w:right w:val="single" w:sz="4" w:space="0" w:color="auto"/>
            </w:tcBorders>
            <w:vAlign w:val="center"/>
          </w:tcPr>
          <w:p w14:paraId="1E703B06" w14:textId="77777777" w:rsidR="00896894" w:rsidRPr="00477250" w:rsidRDefault="00896894" w:rsidP="00AC6776">
            <w:pPr>
              <w:autoSpaceDE w:val="0"/>
              <w:autoSpaceDN w:val="0"/>
              <w:spacing w:line="240" w:lineRule="exact"/>
              <w:ind w:left="-57" w:right="-57"/>
              <w:jc w:val="center"/>
              <w:rPr>
                <w:sz w:val="18"/>
                <w:szCs w:val="18"/>
                <w:lang w:val="nl-NL"/>
              </w:rPr>
            </w:pPr>
          </w:p>
        </w:tc>
        <w:tc>
          <w:tcPr>
            <w:tcW w:w="522" w:type="dxa"/>
            <w:vMerge/>
            <w:tcBorders>
              <w:top w:val="single" w:sz="4" w:space="0" w:color="auto"/>
              <w:left w:val="single" w:sz="4" w:space="0" w:color="auto"/>
              <w:bottom w:val="single" w:sz="4" w:space="0" w:color="auto"/>
              <w:right w:val="single" w:sz="4" w:space="0" w:color="auto"/>
            </w:tcBorders>
            <w:vAlign w:val="center"/>
          </w:tcPr>
          <w:p w14:paraId="52951DA2" w14:textId="77777777" w:rsidR="00896894" w:rsidRPr="00477250" w:rsidRDefault="00896894" w:rsidP="00AC6776">
            <w:pPr>
              <w:autoSpaceDE w:val="0"/>
              <w:autoSpaceDN w:val="0"/>
              <w:spacing w:line="240" w:lineRule="exact"/>
              <w:ind w:left="-57" w:right="-57"/>
              <w:jc w:val="center"/>
              <w:rPr>
                <w:sz w:val="18"/>
                <w:szCs w:val="18"/>
                <w:lang w:val="nl-NL"/>
              </w:rPr>
            </w:pPr>
          </w:p>
        </w:tc>
        <w:tc>
          <w:tcPr>
            <w:tcW w:w="690" w:type="dxa"/>
            <w:tcBorders>
              <w:top w:val="single" w:sz="4" w:space="0" w:color="auto"/>
              <w:left w:val="single" w:sz="4" w:space="0" w:color="auto"/>
              <w:bottom w:val="single" w:sz="4" w:space="0" w:color="auto"/>
              <w:right w:val="single" w:sz="4" w:space="0" w:color="auto"/>
            </w:tcBorders>
            <w:vAlign w:val="center"/>
          </w:tcPr>
          <w:p w14:paraId="3D9EC27E" w14:textId="77777777" w:rsidR="00896894" w:rsidRPr="00477250" w:rsidRDefault="00896894" w:rsidP="00AC6776">
            <w:pPr>
              <w:autoSpaceDE w:val="0"/>
              <w:autoSpaceDN w:val="0"/>
              <w:spacing w:line="240" w:lineRule="exact"/>
              <w:ind w:left="-57" w:right="-57"/>
              <w:jc w:val="center"/>
              <w:rPr>
                <w:sz w:val="18"/>
                <w:szCs w:val="18"/>
                <w:lang w:val="nl-NL"/>
              </w:rPr>
            </w:pPr>
            <w:r w:rsidRPr="00477250">
              <w:rPr>
                <w:sz w:val="18"/>
                <w:szCs w:val="18"/>
                <w:lang w:val="nl-NL"/>
              </w:rPr>
              <w:t>Quỹ không chia lãi</w:t>
            </w:r>
          </w:p>
        </w:tc>
        <w:tc>
          <w:tcPr>
            <w:tcW w:w="648" w:type="dxa"/>
            <w:tcBorders>
              <w:top w:val="single" w:sz="4" w:space="0" w:color="auto"/>
              <w:left w:val="single" w:sz="4" w:space="0" w:color="auto"/>
              <w:bottom w:val="single" w:sz="4" w:space="0" w:color="auto"/>
              <w:right w:val="single" w:sz="4" w:space="0" w:color="auto"/>
            </w:tcBorders>
            <w:vAlign w:val="center"/>
          </w:tcPr>
          <w:p w14:paraId="0E98322B" w14:textId="77777777" w:rsidR="00896894" w:rsidRPr="00477250" w:rsidRDefault="00896894" w:rsidP="00AC6776">
            <w:pPr>
              <w:autoSpaceDE w:val="0"/>
              <w:autoSpaceDN w:val="0"/>
              <w:spacing w:line="240" w:lineRule="exact"/>
              <w:ind w:left="-57" w:right="-57"/>
              <w:jc w:val="center"/>
              <w:rPr>
                <w:sz w:val="18"/>
                <w:szCs w:val="18"/>
                <w:lang w:val="nl-NL"/>
              </w:rPr>
            </w:pPr>
            <w:r w:rsidRPr="00477250">
              <w:rPr>
                <w:sz w:val="18"/>
                <w:szCs w:val="18"/>
                <w:lang w:val="nl-NL"/>
              </w:rPr>
              <w:t>Quỹ chia lãi</w:t>
            </w:r>
          </w:p>
        </w:tc>
        <w:tc>
          <w:tcPr>
            <w:tcW w:w="810" w:type="dxa"/>
            <w:tcBorders>
              <w:top w:val="single" w:sz="4" w:space="0" w:color="auto"/>
              <w:left w:val="single" w:sz="4" w:space="0" w:color="auto"/>
              <w:bottom w:val="single" w:sz="4" w:space="0" w:color="auto"/>
              <w:right w:val="single" w:sz="4" w:space="0" w:color="auto"/>
            </w:tcBorders>
            <w:vAlign w:val="center"/>
          </w:tcPr>
          <w:p w14:paraId="7FC95FA7" w14:textId="77777777" w:rsidR="00896894" w:rsidRPr="00477250" w:rsidRDefault="00896894" w:rsidP="00AC6776">
            <w:pPr>
              <w:autoSpaceDE w:val="0"/>
              <w:autoSpaceDN w:val="0"/>
              <w:spacing w:line="240" w:lineRule="exact"/>
              <w:ind w:left="-57" w:right="-57"/>
              <w:jc w:val="center"/>
              <w:rPr>
                <w:sz w:val="18"/>
                <w:szCs w:val="18"/>
                <w:lang w:val="nl-NL"/>
              </w:rPr>
            </w:pPr>
            <w:r w:rsidRPr="00477250">
              <w:rPr>
                <w:sz w:val="18"/>
                <w:szCs w:val="18"/>
                <w:lang w:val="nl-NL"/>
              </w:rPr>
              <w:t>Quỹ liên kết chung</w:t>
            </w:r>
          </w:p>
        </w:tc>
        <w:tc>
          <w:tcPr>
            <w:tcW w:w="402" w:type="dxa"/>
            <w:tcBorders>
              <w:top w:val="single" w:sz="4" w:space="0" w:color="auto"/>
              <w:left w:val="single" w:sz="4" w:space="0" w:color="auto"/>
              <w:bottom w:val="single" w:sz="4" w:space="0" w:color="auto"/>
              <w:right w:val="single" w:sz="4" w:space="0" w:color="auto"/>
            </w:tcBorders>
            <w:vAlign w:val="center"/>
          </w:tcPr>
          <w:p w14:paraId="6B67872C" w14:textId="77777777" w:rsidR="00896894" w:rsidRPr="00477250" w:rsidRDefault="00896894" w:rsidP="00AC6776">
            <w:pPr>
              <w:autoSpaceDE w:val="0"/>
              <w:autoSpaceDN w:val="0"/>
              <w:spacing w:line="240" w:lineRule="exact"/>
              <w:ind w:left="-57" w:right="-57"/>
              <w:jc w:val="center"/>
              <w:rPr>
                <w:sz w:val="18"/>
                <w:szCs w:val="18"/>
                <w:lang w:val="nl-NL"/>
              </w:rPr>
            </w:pPr>
            <w:r w:rsidRPr="00477250">
              <w:rPr>
                <w:sz w:val="18"/>
                <w:szCs w:val="18"/>
                <w:lang w:val="nl-NL"/>
              </w:rPr>
              <w:t>.....</w:t>
            </w:r>
          </w:p>
        </w:tc>
        <w:tc>
          <w:tcPr>
            <w:tcW w:w="720" w:type="dxa"/>
            <w:vMerge/>
            <w:tcBorders>
              <w:top w:val="single" w:sz="4" w:space="0" w:color="auto"/>
              <w:left w:val="single" w:sz="4" w:space="0" w:color="auto"/>
              <w:bottom w:val="single" w:sz="4" w:space="0" w:color="auto"/>
              <w:right w:val="single" w:sz="4" w:space="0" w:color="auto"/>
            </w:tcBorders>
            <w:vAlign w:val="center"/>
          </w:tcPr>
          <w:p w14:paraId="7DB98669" w14:textId="77777777" w:rsidR="00896894" w:rsidRPr="00477250" w:rsidRDefault="00896894" w:rsidP="00AC6776">
            <w:pPr>
              <w:autoSpaceDE w:val="0"/>
              <w:autoSpaceDN w:val="0"/>
              <w:spacing w:line="240" w:lineRule="exact"/>
              <w:ind w:left="-57" w:right="-57"/>
              <w:jc w:val="center"/>
              <w:rPr>
                <w:sz w:val="18"/>
                <w:szCs w:val="18"/>
                <w:lang w:val="nl-NL"/>
              </w:rPr>
            </w:pPr>
          </w:p>
        </w:tc>
        <w:tc>
          <w:tcPr>
            <w:tcW w:w="498" w:type="dxa"/>
            <w:vMerge/>
            <w:tcBorders>
              <w:top w:val="single" w:sz="4" w:space="0" w:color="auto"/>
              <w:left w:val="single" w:sz="4" w:space="0" w:color="auto"/>
              <w:bottom w:val="single" w:sz="4" w:space="0" w:color="auto"/>
              <w:right w:val="single" w:sz="4" w:space="0" w:color="auto"/>
            </w:tcBorders>
            <w:vAlign w:val="center"/>
          </w:tcPr>
          <w:p w14:paraId="51666BD8" w14:textId="77777777" w:rsidR="00896894" w:rsidRPr="00477250" w:rsidRDefault="00896894" w:rsidP="00AC6776">
            <w:pPr>
              <w:autoSpaceDE w:val="0"/>
              <w:autoSpaceDN w:val="0"/>
              <w:spacing w:line="240" w:lineRule="exact"/>
              <w:ind w:left="-57" w:right="-57"/>
              <w:jc w:val="center"/>
              <w:rPr>
                <w:sz w:val="18"/>
                <w:szCs w:val="18"/>
                <w:lang w:val="nl-NL"/>
              </w:rPr>
            </w:pPr>
          </w:p>
        </w:tc>
        <w:tc>
          <w:tcPr>
            <w:tcW w:w="870" w:type="dxa"/>
            <w:tcBorders>
              <w:top w:val="single" w:sz="4" w:space="0" w:color="auto"/>
              <w:left w:val="single" w:sz="4" w:space="0" w:color="auto"/>
              <w:bottom w:val="single" w:sz="4" w:space="0" w:color="auto"/>
              <w:right w:val="single" w:sz="4" w:space="0" w:color="auto"/>
            </w:tcBorders>
            <w:vAlign w:val="center"/>
          </w:tcPr>
          <w:p w14:paraId="6144277E" w14:textId="77777777" w:rsidR="00896894" w:rsidRPr="00477250" w:rsidRDefault="00896894" w:rsidP="00AC6776">
            <w:pPr>
              <w:autoSpaceDE w:val="0"/>
              <w:autoSpaceDN w:val="0"/>
              <w:spacing w:line="240" w:lineRule="exact"/>
              <w:ind w:left="-57" w:right="-57"/>
              <w:jc w:val="center"/>
              <w:rPr>
                <w:sz w:val="18"/>
                <w:szCs w:val="18"/>
                <w:lang w:val="nl-NL"/>
              </w:rPr>
            </w:pPr>
            <w:r w:rsidRPr="00477250">
              <w:rPr>
                <w:sz w:val="18"/>
                <w:szCs w:val="18"/>
                <w:lang w:val="nl-NL"/>
              </w:rPr>
              <w:t>Quỹ không chia lãi</w:t>
            </w:r>
          </w:p>
        </w:tc>
        <w:tc>
          <w:tcPr>
            <w:tcW w:w="630" w:type="dxa"/>
            <w:tcBorders>
              <w:top w:val="single" w:sz="4" w:space="0" w:color="auto"/>
              <w:left w:val="single" w:sz="4" w:space="0" w:color="auto"/>
              <w:bottom w:val="single" w:sz="4" w:space="0" w:color="auto"/>
              <w:right w:val="single" w:sz="4" w:space="0" w:color="auto"/>
            </w:tcBorders>
            <w:vAlign w:val="center"/>
          </w:tcPr>
          <w:p w14:paraId="0EABE771" w14:textId="77777777" w:rsidR="00896894" w:rsidRPr="00477250" w:rsidRDefault="00896894" w:rsidP="00AC6776">
            <w:pPr>
              <w:autoSpaceDE w:val="0"/>
              <w:autoSpaceDN w:val="0"/>
              <w:spacing w:line="240" w:lineRule="exact"/>
              <w:ind w:left="-57" w:right="-57"/>
              <w:jc w:val="center"/>
              <w:rPr>
                <w:sz w:val="18"/>
                <w:szCs w:val="18"/>
                <w:lang w:val="nl-NL"/>
              </w:rPr>
            </w:pPr>
            <w:r w:rsidRPr="00477250">
              <w:rPr>
                <w:sz w:val="18"/>
                <w:szCs w:val="18"/>
                <w:lang w:val="nl-NL"/>
              </w:rPr>
              <w:t>Quỹ chia lãi</w:t>
            </w:r>
          </w:p>
        </w:tc>
        <w:tc>
          <w:tcPr>
            <w:tcW w:w="810" w:type="dxa"/>
            <w:tcBorders>
              <w:top w:val="single" w:sz="4" w:space="0" w:color="auto"/>
              <w:left w:val="single" w:sz="4" w:space="0" w:color="auto"/>
              <w:bottom w:val="single" w:sz="4" w:space="0" w:color="auto"/>
              <w:right w:val="single" w:sz="4" w:space="0" w:color="auto"/>
            </w:tcBorders>
            <w:vAlign w:val="center"/>
          </w:tcPr>
          <w:p w14:paraId="73DA8548" w14:textId="77777777" w:rsidR="00896894" w:rsidRPr="00477250" w:rsidRDefault="00896894" w:rsidP="00AC6776">
            <w:pPr>
              <w:autoSpaceDE w:val="0"/>
              <w:autoSpaceDN w:val="0"/>
              <w:spacing w:line="240" w:lineRule="exact"/>
              <w:ind w:left="-57" w:right="-57"/>
              <w:jc w:val="center"/>
              <w:rPr>
                <w:sz w:val="18"/>
                <w:szCs w:val="18"/>
                <w:lang w:val="nl-NL"/>
              </w:rPr>
            </w:pPr>
            <w:r w:rsidRPr="00477250">
              <w:rPr>
                <w:sz w:val="18"/>
                <w:szCs w:val="18"/>
                <w:lang w:val="nl-NL"/>
              </w:rPr>
              <w:t>Quỹ liên kết chung</w:t>
            </w:r>
          </w:p>
        </w:tc>
        <w:tc>
          <w:tcPr>
            <w:tcW w:w="372" w:type="dxa"/>
            <w:tcBorders>
              <w:top w:val="single" w:sz="4" w:space="0" w:color="auto"/>
              <w:left w:val="single" w:sz="4" w:space="0" w:color="auto"/>
              <w:bottom w:val="single" w:sz="4" w:space="0" w:color="auto"/>
              <w:right w:val="single" w:sz="4" w:space="0" w:color="auto"/>
            </w:tcBorders>
            <w:vAlign w:val="center"/>
          </w:tcPr>
          <w:p w14:paraId="213813F1" w14:textId="77777777" w:rsidR="00896894" w:rsidRPr="00477250" w:rsidRDefault="00896894" w:rsidP="00AC6776">
            <w:pPr>
              <w:autoSpaceDE w:val="0"/>
              <w:autoSpaceDN w:val="0"/>
              <w:spacing w:line="240" w:lineRule="exact"/>
              <w:ind w:left="-57" w:right="-57"/>
              <w:jc w:val="center"/>
              <w:rPr>
                <w:sz w:val="18"/>
                <w:szCs w:val="18"/>
                <w:lang w:val="nl-NL"/>
              </w:rPr>
            </w:pPr>
            <w:r w:rsidRPr="00477250">
              <w:rPr>
                <w:sz w:val="18"/>
                <w:szCs w:val="18"/>
                <w:lang w:val="nl-NL"/>
              </w:rPr>
              <w:t>.....</w:t>
            </w:r>
          </w:p>
        </w:tc>
        <w:tc>
          <w:tcPr>
            <w:tcW w:w="588" w:type="dxa"/>
            <w:vMerge/>
            <w:tcBorders>
              <w:top w:val="single" w:sz="4" w:space="0" w:color="auto"/>
              <w:left w:val="single" w:sz="4" w:space="0" w:color="auto"/>
              <w:bottom w:val="single" w:sz="4" w:space="0" w:color="auto"/>
              <w:right w:val="single" w:sz="4" w:space="0" w:color="auto"/>
            </w:tcBorders>
            <w:vAlign w:val="center"/>
          </w:tcPr>
          <w:p w14:paraId="7F61D6E5" w14:textId="77777777" w:rsidR="00896894" w:rsidRPr="00477250" w:rsidRDefault="00896894" w:rsidP="00AC6776">
            <w:pPr>
              <w:autoSpaceDE w:val="0"/>
              <w:autoSpaceDN w:val="0"/>
              <w:spacing w:line="240" w:lineRule="exact"/>
              <w:ind w:left="-57" w:right="-57"/>
              <w:jc w:val="center"/>
              <w:rPr>
                <w:sz w:val="18"/>
                <w:szCs w:val="18"/>
                <w:lang w:val="nl-NL"/>
              </w:rPr>
            </w:pPr>
          </w:p>
        </w:tc>
        <w:tc>
          <w:tcPr>
            <w:tcW w:w="522" w:type="dxa"/>
            <w:vMerge/>
            <w:tcBorders>
              <w:top w:val="single" w:sz="4" w:space="0" w:color="auto"/>
              <w:left w:val="single" w:sz="4" w:space="0" w:color="auto"/>
              <w:bottom w:val="single" w:sz="4" w:space="0" w:color="auto"/>
              <w:right w:val="single" w:sz="4" w:space="0" w:color="auto"/>
            </w:tcBorders>
            <w:vAlign w:val="center"/>
          </w:tcPr>
          <w:p w14:paraId="677E00EE" w14:textId="77777777" w:rsidR="00896894" w:rsidRPr="00477250" w:rsidRDefault="00896894" w:rsidP="00AC6776">
            <w:pPr>
              <w:autoSpaceDE w:val="0"/>
              <w:autoSpaceDN w:val="0"/>
              <w:spacing w:line="240" w:lineRule="exact"/>
              <w:ind w:left="-57" w:right="-57"/>
              <w:jc w:val="center"/>
              <w:rPr>
                <w:sz w:val="18"/>
                <w:szCs w:val="18"/>
                <w:lang w:val="nl-NL"/>
              </w:rPr>
            </w:pPr>
          </w:p>
        </w:tc>
        <w:tc>
          <w:tcPr>
            <w:tcW w:w="671" w:type="dxa"/>
            <w:tcBorders>
              <w:top w:val="single" w:sz="4" w:space="0" w:color="auto"/>
              <w:left w:val="single" w:sz="4" w:space="0" w:color="auto"/>
              <w:bottom w:val="single" w:sz="4" w:space="0" w:color="auto"/>
              <w:right w:val="single" w:sz="4" w:space="0" w:color="auto"/>
            </w:tcBorders>
            <w:vAlign w:val="center"/>
          </w:tcPr>
          <w:p w14:paraId="67F6A079" w14:textId="77777777" w:rsidR="00896894" w:rsidRPr="00477250" w:rsidRDefault="00896894" w:rsidP="00AC6776">
            <w:pPr>
              <w:autoSpaceDE w:val="0"/>
              <w:autoSpaceDN w:val="0"/>
              <w:spacing w:line="240" w:lineRule="exact"/>
              <w:ind w:left="-57" w:right="-57"/>
              <w:jc w:val="center"/>
              <w:rPr>
                <w:sz w:val="18"/>
                <w:szCs w:val="18"/>
                <w:lang w:val="nl-NL"/>
              </w:rPr>
            </w:pPr>
            <w:r w:rsidRPr="00477250">
              <w:rPr>
                <w:sz w:val="18"/>
                <w:szCs w:val="18"/>
                <w:lang w:val="nl-NL"/>
              </w:rPr>
              <w:t>Quỹ không chia lãi</w:t>
            </w:r>
          </w:p>
        </w:tc>
        <w:tc>
          <w:tcPr>
            <w:tcW w:w="561" w:type="dxa"/>
            <w:tcBorders>
              <w:top w:val="single" w:sz="4" w:space="0" w:color="auto"/>
              <w:left w:val="single" w:sz="4" w:space="0" w:color="auto"/>
              <w:bottom w:val="single" w:sz="4" w:space="0" w:color="auto"/>
              <w:right w:val="single" w:sz="4" w:space="0" w:color="auto"/>
            </w:tcBorders>
            <w:vAlign w:val="center"/>
          </w:tcPr>
          <w:p w14:paraId="7B771F04" w14:textId="77777777" w:rsidR="00896894" w:rsidRPr="00477250" w:rsidRDefault="00896894" w:rsidP="00AC6776">
            <w:pPr>
              <w:autoSpaceDE w:val="0"/>
              <w:autoSpaceDN w:val="0"/>
              <w:spacing w:line="240" w:lineRule="exact"/>
              <w:ind w:left="-57" w:right="-57"/>
              <w:jc w:val="center"/>
              <w:rPr>
                <w:sz w:val="18"/>
                <w:szCs w:val="18"/>
                <w:lang w:val="nl-NL"/>
              </w:rPr>
            </w:pPr>
            <w:r w:rsidRPr="00477250">
              <w:rPr>
                <w:sz w:val="18"/>
                <w:szCs w:val="18"/>
                <w:lang w:val="nl-NL"/>
              </w:rPr>
              <w:t>Quỹ chia lãi</w:t>
            </w:r>
          </w:p>
        </w:tc>
        <w:tc>
          <w:tcPr>
            <w:tcW w:w="705" w:type="dxa"/>
            <w:tcBorders>
              <w:top w:val="single" w:sz="4" w:space="0" w:color="auto"/>
              <w:left w:val="single" w:sz="4" w:space="0" w:color="auto"/>
              <w:bottom w:val="single" w:sz="4" w:space="0" w:color="auto"/>
              <w:right w:val="single" w:sz="4" w:space="0" w:color="auto"/>
            </w:tcBorders>
            <w:vAlign w:val="center"/>
          </w:tcPr>
          <w:p w14:paraId="23EDCD39" w14:textId="77777777" w:rsidR="00896894" w:rsidRPr="00477250" w:rsidRDefault="00896894" w:rsidP="00AC6776">
            <w:pPr>
              <w:autoSpaceDE w:val="0"/>
              <w:autoSpaceDN w:val="0"/>
              <w:spacing w:line="240" w:lineRule="exact"/>
              <w:ind w:left="-57" w:right="-57"/>
              <w:jc w:val="center"/>
              <w:rPr>
                <w:sz w:val="18"/>
                <w:szCs w:val="18"/>
                <w:lang w:val="nl-NL"/>
              </w:rPr>
            </w:pPr>
            <w:r w:rsidRPr="00477250">
              <w:rPr>
                <w:sz w:val="18"/>
                <w:szCs w:val="18"/>
                <w:lang w:val="nl-NL"/>
              </w:rPr>
              <w:t xml:space="preserve">Quỹ </w:t>
            </w:r>
          </w:p>
          <w:p w14:paraId="74E6C56B" w14:textId="77777777" w:rsidR="00896894" w:rsidRPr="00477250" w:rsidRDefault="00896894" w:rsidP="00AC6776">
            <w:pPr>
              <w:autoSpaceDE w:val="0"/>
              <w:autoSpaceDN w:val="0"/>
              <w:spacing w:line="240" w:lineRule="exact"/>
              <w:ind w:left="-57" w:right="-57"/>
              <w:jc w:val="center"/>
              <w:rPr>
                <w:sz w:val="18"/>
                <w:szCs w:val="18"/>
                <w:lang w:val="nl-NL"/>
              </w:rPr>
            </w:pPr>
            <w:r w:rsidRPr="00477250">
              <w:rPr>
                <w:sz w:val="18"/>
                <w:szCs w:val="18"/>
                <w:lang w:val="nl-NL"/>
              </w:rPr>
              <w:t>liên kết chung</w:t>
            </w:r>
          </w:p>
        </w:tc>
        <w:tc>
          <w:tcPr>
            <w:tcW w:w="283" w:type="dxa"/>
            <w:tcBorders>
              <w:top w:val="single" w:sz="4" w:space="0" w:color="auto"/>
              <w:left w:val="single" w:sz="4" w:space="0" w:color="auto"/>
              <w:bottom w:val="single" w:sz="4" w:space="0" w:color="auto"/>
              <w:right w:val="single" w:sz="4" w:space="0" w:color="auto"/>
            </w:tcBorders>
            <w:vAlign w:val="center"/>
          </w:tcPr>
          <w:p w14:paraId="54307F2C" w14:textId="77777777" w:rsidR="00896894" w:rsidRPr="00477250" w:rsidRDefault="00896894" w:rsidP="00AC6776">
            <w:pPr>
              <w:autoSpaceDE w:val="0"/>
              <w:autoSpaceDN w:val="0"/>
              <w:spacing w:line="240" w:lineRule="exact"/>
              <w:ind w:left="-57" w:right="-57"/>
              <w:rPr>
                <w:sz w:val="18"/>
                <w:szCs w:val="18"/>
                <w:lang w:val="nl-NL"/>
              </w:rPr>
            </w:pPr>
            <w:r w:rsidRPr="00477250">
              <w:rPr>
                <w:sz w:val="18"/>
                <w:szCs w:val="18"/>
                <w:lang w:val="nl-NL"/>
              </w:rPr>
              <w:t>...</w:t>
            </w:r>
          </w:p>
        </w:tc>
        <w:tc>
          <w:tcPr>
            <w:tcW w:w="528" w:type="dxa"/>
            <w:vMerge/>
            <w:tcBorders>
              <w:top w:val="single" w:sz="4" w:space="0" w:color="auto"/>
              <w:left w:val="single" w:sz="4" w:space="0" w:color="auto"/>
              <w:bottom w:val="single" w:sz="4" w:space="0" w:color="auto"/>
              <w:right w:val="single" w:sz="4" w:space="0" w:color="auto"/>
            </w:tcBorders>
            <w:vAlign w:val="center"/>
          </w:tcPr>
          <w:p w14:paraId="638BAB00" w14:textId="77777777" w:rsidR="00896894" w:rsidRPr="00477250" w:rsidRDefault="00896894" w:rsidP="00AC6776">
            <w:pPr>
              <w:autoSpaceDE w:val="0"/>
              <w:autoSpaceDN w:val="0"/>
              <w:spacing w:line="240" w:lineRule="exact"/>
              <w:ind w:left="-57" w:right="-57"/>
              <w:jc w:val="center"/>
              <w:rPr>
                <w:sz w:val="18"/>
                <w:szCs w:val="18"/>
                <w:lang w:val="nl-NL"/>
              </w:rPr>
            </w:pPr>
          </w:p>
        </w:tc>
      </w:tr>
      <w:tr w:rsidR="00896894" w:rsidRPr="000B62FE" w14:paraId="0710A761" w14:textId="77777777" w:rsidTr="00AC6776">
        <w:tc>
          <w:tcPr>
            <w:tcW w:w="2808" w:type="dxa"/>
            <w:tcBorders>
              <w:top w:val="single" w:sz="4" w:space="0" w:color="auto"/>
              <w:left w:val="single" w:sz="4" w:space="0" w:color="auto"/>
              <w:bottom w:val="single" w:sz="4" w:space="0" w:color="auto"/>
              <w:right w:val="single" w:sz="4" w:space="0" w:color="auto"/>
            </w:tcBorders>
          </w:tcPr>
          <w:p w14:paraId="35239D2E" w14:textId="77777777" w:rsidR="00896894" w:rsidRPr="00477250" w:rsidRDefault="00896894" w:rsidP="00AC6776">
            <w:pPr>
              <w:autoSpaceDE w:val="0"/>
              <w:autoSpaceDN w:val="0"/>
              <w:spacing w:line="240" w:lineRule="exact"/>
              <w:jc w:val="both"/>
              <w:rPr>
                <w:sz w:val="18"/>
                <w:szCs w:val="18"/>
                <w:lang w:val="nl-NL"/>
              </w:rPr>
            </w:pPr>
            <w:r w:rsidRPr="00477250">
              <w:rPr>
                <w:sz w:val="18"/>
                <w:szCs w:val="18"/>
                <w:lang w:val="nl-NL"/>
              </w:rPr>
              <w:t>1. Phải thu/Phải trả liên quan đến bù đắp từ quỹ chủ sở hữu sang quỹ chủ hợp đồng bảo hiểm:</w:t>
            </w:r>
          </w:p>
          <w:p w14:paraId="3251B7BE" w14:textId="77777777" w:rsidR="00896894" w:rsidRPr="00477250" w:rsidRDefault="00896894" w:rsidP="00AC6776">
            <w:pPr>
              <w:autoSpaceDE w:val="0"/>
              <w:autoSpaceDN w:val="0"/>
              <w:spacing w:line="240" w:lineRule="exact"/>
              <w:jc w:val="both"/>
              <w:rPr>
                <w:sz w:val="18"/>
                <w:szCs w:val="18"/>
                <w:lang w:val="nl-NL"/>
              </w:rPr>
            </w:pPr>
            <w:r w:rsidRPr="00477250">
              <w:rPr>
                <w:sz w:val="18"/>
                <w:szCs w:val="18"/>
                <w:lang w:val="nl-NL"/>
              </w:rPr>
              <w:t>- Bù đắp thâm hụt</w:t>
            </w:r>
          </w:p>
          <w:p w14:paraId="0402C793" w14:textId="77777777" w:rsidR="00896894" w:rsidRPr="00477250" w:rsidRDefault="00896894" w:rsidP="00AC6776">
            <w:pPr>
              <w:autoSpaceDE w:val="0"/>
              <w:autoSpaceDN w:val="0"/>
              <w:spacing w:line="240" w:lineRule="exact"/>
              <w:jc w:val="both"/>
              <w:rPr>
                <w:sz w:val="18"/>
                <w:szCs w:val="18"/>
                <w:lang w:val="nl-NL"/>
              </w:rPr>
            </w:pPr>
            <w:r w:rsidRPr="00477250">
              <w:rPr>
                <w:sz w:val="18"/>
                <w:szCs w:val="18"/>
                <w:lang w:val="nl-NL"/>
              </w:rPr>
              <w:t>-...</w:t>
            </w:r>
          </w:p>
          <w:p w14:paraId="79AEF3D1" w14:textId="77777777" w:rsidR="00896894" w:rsidRPr="00477250" w:rsidRDefault="00896894" w:rsidP="00AC6776">
            <w:pPr>
              <w:autoSpaceDE w:val="0"/>
              <w:autoSpaceDN w:val="0"/>
              <w:spacing w:line="240" w:lineRule="exact"/>
              <w:jc w:val="both"/>
              <w:rPr>
                <w:sz w:val="18"/>
                <w:szCs w:val="18"/>
                <w:lang w:val="nl-NL"/>
              </w:rPr>
            </w:pPr>
            <w:r w:rsidRPr="00477250">
              <w:rPr>
                <w:sz w:val="18"/>
                <w:szCs w:val="18"/>
                <w:lang w:val="nl-NL"/>
              </w:rPr>
              <w:t>(Chi tiết theo từng giao dịch)</w:t>
            </w:r>
          </w:p>
        </w:tc>
        <w:tc>
          <w:tcPr>
            <w:tcW w:w="522" w:type="dxa"/>
            <w:tcBorders>
              <w:top w:val="single" w:sz="4" w:space="0" w:color="auto"/>
              <w:left w:val="single" w:sz="4" w:space="0" w:color="auto"/>
              <w:bottom w:val="single" w:sz="4" w:space="0" w:color="auto"/>
              <w:right w:val="single" w:sz="4" w:space="0" w:color="auto"/>
            </w:tcBorders>
          </w:tcPr>
          <w:p w14:paraId="47CC9994" w14:textId="77777777" w:rsidR="00896894" w:rsidRPr="00477250" w:rsidRDefault="00896894" w:rsidP="00AC6776">
            <w:pPr>
              <w:autoSpaceDE w:val="0"/>
              <w:autoSpaceDN w:val="0"/>
              <w:spacing w:line="240" w:lineRule="exact"/>
              <w:jc w:val="both"/>
              <w:rPr>
                <w:sz w:val="18"/>
                <w:szCs w:val="18"/>
                <w:lang w:val="nl-NL"/>
              </w:rPr>
            </w:pPr>
          </w:p>
        </w:tc>
        <w:tc>
          <w:tcPr>
            <w:tcW w:w="690" w:type="dxa"/>
            <w:tcBorders>
              <w:top w:val="single" w:sz="4" w:space="0" w:color="auto"/>
              <w:left w:val="single" w:sz="4" w:space="0" w:color="auto"/>
              <w:bottom w:val="single" w:sz="4" w:space="0" w:color="auto"/>
              <w:right w:val="single" w:sz="4" w:space="0" w:color="auto"/>
            </w:tcBorders>
          </w:tcPr>
          <w:p w14:paraId="0F2C97F6" w14:textId="77777777" w:rsidR="00896894" w:rsidRPr="00477250" w:rsidRDefault="00896894" w:rsidP="00AC6776">
            <w:pPr>
              <w:autoSpaceDE w:val="0"/>
              <w:autoSpaceDN w:val="0"/>
              <w:spacing w:line="240" w:lineRule="exact"/>
              <w:jc w:val="both"/>
              <w:rPr>
                <w:sz w:val="18"/>
                <w:szCs w:val="18"/>
                <w:lang w:val="nl-NL"/>
              </w:rPr>
            </w:pPr>
          </w:p>
        </w:tc>
        <w:tc>
          <w:tcPr>
            <w:tcW w:w="648" w:type="dxa"/>
            <w:tcBorders>
              <w:top w:val="single" w:sz="4" w:space="0" w:color="auto"/>
              <w:left w:val="single" w:sz="4" w:space="0" w:color="auto"/>
              <w:bottom w:val="single" w:sz="4" w:space="0" w:color="auto"/>
              <w:right w:val="single" w:sz="4" w:space="0" w:color="auto"/>
            </w:tcBorders>
          </w:tcPr>
          <w:p w14:paraId="3CCE8000" w14:textId="77777777" w:rsidR="00896894" w:rsidRPr="00477250" w:rsidRDefault="00896894" w:rsidP="00AC6776">
            <w:pPr>
              <w:autoSpaceDE w:val="0"/>
              <w:autoSpaceDN w:val="0"/>
              <w:spacing w:line="240" w:lineRule="exact"/>
              <w:jc w:val="both"/>
              <w:rPr>
                <w:sz w:val="18"/>
                <w:szCs w:val="18"/>
                <w:lang w:val="nl-NL"/>
              </w:rPr>
            </w:pPr>
          </w:p>
        </w:tc>
        <w:tc>
          <w:tcPr>
            <w:tcW w:w="810" w:type="dxa"/>
            <w:tcBorders>
              <w:top w:val="single" w:sz="4" w:space="0" w:color="auto"/>
              <w:left w:val="single" w:sz="4" w:space="0" w:color="auto"/>
              <w:bottom w:val="single" w:sz="4" w:space="0" w:color="auto"/>
              <w:right w:val="single" w:sz="4" w:space="0" w:color="auto"/>
            </w:tcBorders>
          </w:tcPr>
          <w:p w14:paraId="59114C5A" w14:textId="77777777" w:rsidR="00896894" w:rsidRPr="00477250" w:rsidRDefault="00896894" w:rsidP="00AC6776">
            <w:pPr>
              <w:autoSpaceDE w:val="0"/>
              <w:autoSpaceDN w:val="0"/>
              <w:spacing w:line="240" w:lineRule="exact"/>
              <w:jc w:val="center"/>
              <w:rPr>
                <w:sz w:val="18"/>
                <w:szCs w:val="18"/>
                <w:lang w:val="nl-NL"/>
              </w:rPr>
            </w:pPr>
          </w:p>
        </w:tc>
        <w:tc>
          <w:tcPr>
            <w:tcW w:w="402" w:type="dxa"/>
            <w:tcBorders>
              <w:top w:val="single" w:sz="4" w:space="0" w:color="auto"/>
              <w:left w:val="single" w:sz="4" w:space="0" w:color="auto"/>
              <w:bottom w:val="single" w:sz="4" w:space="0" w:color="auto"/>
              <w:right w:val="single" w:sz="4" w:space="0" w:color="auto"/>
            </w:tcBorders>
          </w:tcPr>
          <w:p w14:paraId="07AAF60F" w14:textId="77777777" w:rsidR="00896894" w:rsidRPr="00477250" w:rsidRDefault="00896894" w:rsidP="00AC6776">
            <w:pPr>
              <w:autoSpaceDE w:val="0"/>
              <w:autoSpaceDN w:val="0"/>
              <w:spacing w:line="240" w:lineRule="exact"/>
              <w:jc w:val="both"/>
              <w:rPr>
                <w:sz w:val="18"/>
                <w:szCs w:val="18"/>
                <w:lang w:val="nl-NL"/>
              </w:rPr>
            </w:pPr>
          </w:p>
        </w:tc>
        <w:tc>
          <w:tcPr>
            <w:tcW w:w="720" w:type="dxa"/>
            <w:tcBorders>
              <w:top w:val="single" w:sz="4" w:space="0" w:color="auto"/>
              <w:left w:val="single" w:sz="4" w:space="0" w:color="auto"/>
              <w:bottom w:val="single" w:sz="4" w:space="0" w:color="auto"/>
              <w:right w:val="single" w:sz="4" w:space="0" w:color="auto"/>
            </w:tcBorders>
          </w:tcPr>
          <w:p w14:paraId="44AE5D5D" w14:textId="77777777" w:rsidR="00896894" w:rsidRPr="00477250" w:rsidRDefault="00896894" w:rsidP="00AC6776">
            <w:pPr>
              <w:autoSpaceDE w:val="0"/>
              <w:autoSpaceDN w:val="0"/>
              <w:spacing w:line="240" w:lineRule="exact"/>
              <w:jc w:val="both"/>
              <w:rPr>
                <w:sz w:val="18"/>
                <w:szCs w:val="18"/>
                <w:lang w:val="nl-NL"/>
              </w:rPr>
            </w:pPr>
          </w:p>
        </w:tc>
        <w:tc>
          <w:tcPr>
            <w:tcW w:w="498" w:type="dxa"/>
            <w:tcBorders>
              <w:top w:val="single" w:sz="4" w:space="0" w:color="auto"/>
              <w:left w:val="single" w:sz="4" w:space="0" w:color="auto"/>
              <w:bottom w:val="single" w:sz="4" w:space="0" w:color="auto"/>
              <w:right w:val="single" w:sz="4" w:space="0" w:color="auto"/>
            </w:tcBorders>
          </w:tcPr>
          <w:p w14:paraId="7040904C" w14:textId="77777777" w:rsidR="00896894" w:rsidRPr="00477250" w:rsidRDefault="00896894" w:rsidP="00AC6776">
            <w:pPr>
              <w:autoSpaceDE w:val="0"/>
              <w:autoSpaceDN w:val="0"/>
              <w:spacing w:line="240" w:lineRule="exact"/>
              <w:jc w:val="both"/>
              <w:rPr>
                <w:sz w:val="18"/>
                <w:szCs w:val="18"/>
                <w:lang w:val="nl-NL"/>
              </w:rPr>
            </w:pPr>
          </w:p>
        </w:tc>
        <w:tc>
          <w:tcPr>
            <w:tcW w:w="870" w:type="dxa"/>
            <w:tcBorders>
              <w:top w:val="single" w:sz="4" w:space="0" w:color="auto"/>
              <w:left w:val="single" w:sz="4" w:space="0" w:color="auto"/>
              <w:bottom w:val="single" w:sz="4" w:space="0" w:color="auto"/>
              <w:right w:val="single" w:sz="4" w:space="0" w:color="auto"/>
            </w:tcBorders>
          </w:tcPr>
          <w:p w14:paraId="77ECB9CE" w14:textId="77777777" w:rsidR="00896894" w:rsidRPr="00477250" w:rsidRDefault="00896894" w:rsidP="00AC6776">
            <w:pPr>
              <w:autoSpaceDE w:val="0"/>
              <w:autoSpaceDN w:val="0"/>
              <w:spacing w:line="240" w:lineRule="exact"/>
              <w:jc w:val="both"/>
              <w:rPr>
                <w:sz w:val="18"/>
                <w:szCs w:val="18"/>
                <w:lang w:val="nl-NL"/>
              </w:rPr>
            </w:pPr>
          </w:p>
        </w:tc>
        <w:tc>
          <w:tcPr>
            <w:tcW w:w="630" w:type="dxa"/>
            <w:tcBorders>
              <w:top w:val="single" w:sz="4" w:space="0" w:color="auto"/>
              <w:left w:val="single" w:sz="4" w:space="0" w:color="auto"/>
              <w:bottom w:val="single" w:sz="4" w:space="0" w:color="auto"/>
              <w:right w:val="single" w:sz="4" w:space="0" w:color="auto"/>
            </w:tcBorders>
          </w:tcPr>
          <w:p w14:paraId="4FA0F9F6" w14:textId="77777777" w:rsidR="00896894" w:rsidRPr="00477250" w:rsidRDefault="00896894" w:rsidP="00AC6776">
            <w:pPr>
              <w:autoSpaceDE w:val="0"/>
              <w:autoSpaceDN w:val="0"/>
              <w:spacing w:line="240" w:lineRule="exact"/>
              <w:jc w:val="both"/>
              <w:rPr>
                <w:sz w:val="18"/>
                <w:szCs w:val="18"/>
                <w:lang w:val="nl-NL"/>
              </w:rPr>
            </w:pPr>
          </w:p>
        </w:tc>
        <w:tc>
          <w:tcPr>
            <w:tcW w:w="810" w:type="dxa"/>
            <w:tcBorders>
              <w:top w:val="single" w:sz="4" w:space="0" w:color="auto"/>
              <w:left w:val="single" w:sz="4" w:space="0" w:color="auto"/>
              <w:bottom w:val="single" w:sz="4" w:space="0" w:color="auto"/>
              <w:right w:val="single" w:sz="4" w:space="0" w:color="auto"/>
            </w:tcBorders>
          </w:tcPr>
          <w:p w14:paraId="6DA24262" w14:textId="77777777" w:rsidR="00896894" w:rsidRPr="00477250" w:rsidRDefault="00896894" w:rsidP="00AC6776">
            <w:pPr>
              <w:autoSpaceDE w:val="0"/>
              <w:autoSpaceDN w:val="0"/>
              <w:spacing w:line="240" w:lineRule="exact"/>
              <w:jc w:val="both"/>
              <w:rPr>
                <w:sz w:val="18"/>
                <w:szCs w:val="18"/>
                <w:lang w:val="nl-NL"/>
              </w:rPr>
            </w:pPr>
          </w:p>
        </w:tc>
        <w:tc>
          <w:tcPr>
            <w:tcW w:w="372" w:type="dxa"/>
            <w:tcBorders>
              <w:top w:val="single" w:sz="4" w:space="0" w:color="auto"/>
              <w:left w:val="single" w:sz="4" w:space="0" w:color="auto"/>
              <w:bottom w:val="single" w:sz="4" w:space="0" w:color="auto"/>
              <w:right w:val="single" w:sz="4" w:space="0" w:color="auto"/>
            </w:tcBorders>
          </w:tcPr>
          <w:p w14:paraId="04D998A6" w14:textId="77777777" w:rsidR="00896894" w:rsidRPr="00477250" w:rsidRDefault="00896894" w:rsidP="00AC6776">
            <w:pPr>
              <w:autoSpaceDE w:val="0"/>
              <w:autoSpaceDN w:val="0"/>
              <w:spacing w:line="240" w:lineRule="exact"/>
              <w:jc w:val="both"/>
              <w:rPr>
                <w:sz w:val="18"/>
                <w:szCs w:val="18"/>
                <w:lang w:val="nl-NL"/>
              </w:rPr>
            </w:pPr>
          </w:p>
        </w:tc>
        <w:tc>
          <w:tcPr>
            <w:tcW w:w="588" w:type="dxa"/>
            <w:tcBorders>
              <w:top w:val="single" w:sz="4" w:space="0" w:color="auto"/>
              <w:left w:val="single" w:sz="4" w:space="0" w:color="auto"/>
              <w:bottom w:val="single" w:sz="4" w:space="0" w:color="auto"/>
              <w:right w:val="single" w:sz="4" w:space="0" w:color="auto"/>
            </w:tcBorders>
          </w:tcPr>
          <w:p w14:paraId="2AC1D346" w14:textId="77777777" w:rsidR="00896894" w:rsidRPr="00477250" w:rsidRDefault="00896894" w:rsidP="00AC6776">
            <w:pPr>
              <w:autoSpaceDE w:val="0"/>
              <w:autoSpaceDN w:val="0"/>
              <w:spacing w:line="240" w:lineRule="exact"/>
              <w:jc w:val="both"/>
              <w:rPr>
                <w:sz w:val="18"/>
                <w:szCs w:val="18"/>
                <w:lang w:val="nl-NL"/>
              </w:rPr>
            </w:pPr>
          </w:p>
        </w:tc>
        <w:tc>
          <w:tcPr>
            <w:tcW w:w="522" w:type="dxa"/>
            <w:tcBorders>
              <w:top w:val="single" w:sz="4" w:space="0" w:color="auto"/>
              <w:left w:val="single" w:sz="4" w:space="0" w:color="auto"/>
              <w:bottom w:val="single" w:sz="4" w:space="0" w:color="auto"/>
              <w:right w:val="single" w:sz="4" w:space="0" w:color="auto"/>
            </w:tcBorders>
          </w:tcPr>
          <w:p w14:paraId="68D2FC65" w14:textId="77777777" w:rsidR="00896894" w:rsidRPr="00477250" w:rsidRDefault="00896894" w:rsidP="00AC6776">
            <w:pPr>
              <w:autoSpaceDE w:val="0"/>
              <w:autoSpaceDN w:val="0"/>
              <w:spacing w:line="240" w:lineRule="exact"/>
              <w:jc w:val="both"/>
              <w:rPr>
                <w:sz w:val="18"/>
                <w:szCs w:val="18"/>
                <w:lang w:val="nl-NL"/>
              </w:rPr>
            </w:pPr>
          </w:p>
        </w:tc>
        <w:tc>
          <w:tcPr>
            <w:tcW w:w="671" w:type="dxa"/>
            <w:tcBorders>
              <w:top w:val="single" w:sz="4" w:space="0" w:color="auto"/>
              <w:left w:val="single" w:sz="4" w:space="0" w:color="auto"/>
              <w:bottom w:val="single" w:sz="4" w:space="0" w:color="auto"/>
              <w:right w:val="single" w:sz="4" w:space="0" w:color="auto"/>
            </w:tcBorders>
          </w:tcPr>
          <w:p w14:paraId="012991FA" w14:textId="77777777" w:rsidR="00896894" w:rsidRPr="00477250" w:rsidRDefault="00896894" w:rsidP="00AC6776">
            <w:pPr>
              <w:autoSpaceDE w:val="0"/>
              <w:autoSpaceDN w:val="0"/>
              <w:spacing w:line="240" w:lineRule="exact"/>
              <w:jc w:val="both"/>
              <w:rPr>
                <w:sz w:val="18"/>
                <w:szCs w:val="18"/>
                <w:lang w:val="nl-NL"/>
              </w:rPr>
            </w:pPr>
          </w:p>
        </w:tc>
        <w:tc>
          <w:tcPr>
            <w:tcW w:w="561" w:type="dxa"/>
            <w:tcBorders>
              <w:top w:val="single" w:sz="4" w:space="0" w:color="auto"/>
              <w:left w:val="single" w:sz="4" w:space="0" w:color="auto"/>
              <w:bottom w:val="single" w:sz="4" w:space="0" w:color="auto"/>
              <w:right w:val="single" w:sz="4" w:space="0" w:color="auto"/>
            </w:tcBorders>
          </w:tcPr>
          <w:p w14:paraId="32D1CAC9" w14:textId="77777777" w:rsidR="00896894" w:rsidRPr="00477250" w:rsidRDefault="00896894" w:rsidP="00AC6776">
            <w:pPr>
              <w:autoSpaceDE w:val="0"/>
              <w:autoSpaceDN w:val="0"/>
              <w:spacing w:line="240" w:lineRule="exact"/>
              <w:jc w:val="both"/>
              <w:rPr>
                <w:sz w:val="18"/>
                <w:szCs w:val="18"/>
                <w:lang w:val="nl-NL"/>
              </w:rPr>
            </w:pPr>
          </w:p>
        </w:tc>
        <w:tc>
          <w:tcPr>
            <w:tcW w:w="705" w:type="dxa"/>
            <w:tcBorders>
              <w:top w:val="single" w:sz="4" w:space="0" w:color="auto"/>
              <w:left w:val="single" w:sz="4" w:space="0" w:color="auto"/>
              <w:bottom w:val="single" w:sz="4" w:space="0" w:color="auto"/>
              <w:right w:val="single" w:sz="4" w:space="0" w:color="auto"/>
            </w:tcBorders>
          </w:tcPr>
          <w:p w14:paraId="355D45E1" w14:textId="77777777" w:rsidR="00896894" w:rsidRPr="00477250" w:rsidRDefault="00896894" w:rsidP="00AC6776">
            <w:pPr>
              <w:autoSpaceDE w:val="0"/>
              <w:autoSpaceDN w:val="0"/>
              <w:spacing w:line="240" w:lineRule="exact"/>
              <w:jc w:val="both"/>
              <w:rPr>
                <w:sz w:val="18"/>
                <w:szCs w:val="18"/>
                <w:lang w:val="nl-NL"/>
              </w:rPr>
            </w:pPr>
          </w:p>
        </w:tc>
        <w:tc>
          <w:tcPr>
            <w:tcW w:w="283" w:type="dxa"/>
            <w:tcBorders>
              <w:top w:val="single" w:sz="4" w:space="0" w:color="auto"/>
              <w:left w:val="single" w:sz="4" w:space="0" w:color="auto"/>
              <w:bottom w:val="single" w:sz="4" w:space="0" w:color="auto"/>
              <w:right w:val="single" w:sz="4" w:space="0" w:color="auto"/>
            </w:tcBorders>
          </w:tcPr>
          <w:p w14:paraId="564EAB4E" w14:textId="77777777" w:rsidR="00896894" w:rsidRPr="00477250" w:rsidRDefault="00896894" w:rsidP="00AC6776">
            <w:pPr>
              <w:autoSpaceDE w:val="0"/>
              <w:autoSpaceDN w:val="0"/>
              <w:spacing w:line="240" w:lineRule="exact"/>
              <w:jc w:val="both"/>
              <w:rPr>
                <w:sz w:val="18"/>
                <w:szCs w:val="18"/>
                <w:lang w:val="nl-NL"/>
              </w:rPr>
            </w:pPr>
          </w:p>
        </w:tc>
        <w:tc>
          <w:tcPr>
            <w:tcW w:w="528" w:type="dxa"/>
            <w:tcBorders>
              <w:top w:val="single" w:sz="4" w:space="0" w:color="auto"/>
              <w:left w:val="single" w:sz="4" w:space="0" w:color="auto"/>
              <w:bottom w:val="single" w:sz="4" w:space="0" w:color="auto"/>
              <w:right w:val="single" w:sz="4" w:space="0" w:color="auto"/>
            </w:tcBorders>
          </w:tcPr>
          <w:p w14:paraId="230EBA60" w14:textId="77777777" w:rsidR="00896894" w:rsidRPr="00477250" w:rsidRDefault="00896894" w:rsidP="00AC6776">
            <w:pPr>
              <w:autoSpaceDE w:val="0"/>
              <w:autoSpaceDN w:val="0"/>
              <w:spacing w:line="240" w:lineRule="exact"/>
              <w:jc w:val="both"/>
              <w:rPr>
                <w:sz w:val="18"/>
                <w:szCs w:val="18"/>
                <w:lang w:val="nl-NL"/>
              </w:rPr>
            </w:pPr>
          </w:p>
        </w:tc>
      </w:tr>
      <w:tr w:rsidR="00896894" w:rsidRPr="000B62FE" w14:paraId="186CE63E" w14:textId="77777777" w:rsidTr="00AC6776">
        <w:tc>
          <w:tcPr>
            <w:tcW w:w="2808" w:type="dxa"/>
            <w:tcBorders>
              <w:top w:val="single" w:sz="4" w:space="0" w:color="auto"/>
              <w:left w:val="single" w:sz="4" w:space="0" w:color="auto"/>
              <w:bottom w:val="single" w:sz="4" w:space="0" w:color="auto"/>
              <w:right w:val="single" w:sz="4" w:space="0" w:color="auto"/>
            </w:tcBorders>
          </w:tcPr>
          <w:p w14:paraId="24F1F80D" w14:textId="77777777" w:rsidR="00896894" w:rsidRPr="00477250" w:rsidRDefault="00896894" w:rsidP="00AC6776">
            <w:pPr>
              <w:autoSpaceDE w:val="0"/>
              <w:autoSpaceDN w:val="0"/>
              <w:spacing w:line="240" w:lineRule="exact"/>
              <w:jc w:val="both"/>
              <w:rPr>
                <w:sz w:val="18"/>
                <w:szCs w:val="18"/>
                <w:lang w:val="nl-NL"/>
              </w:rPr>
            </w:pPr>
            <w:r w:rsidRPr="00477250">
              <w:rPr>
                <w:sz w:val="18"/>
                <w:szCs w:val="18"/>
                <w:lang w:val="nl-NL"/>
              </w:rPr>
              <w:t>2. Phải thu/Phải trả liên quan đến khấu hao tài sản cố định</w:t>
            </w:r>
          </w:p>
        </w:tc>
        <w:tc>
          <w:tcPr>
            <w:tcW w:w="522" w:type="dxa"/>
            <w:tcBorders>
              <w:top w:val="single" w:sz="4" w:space="0" w:color="auto"/>
              <w:left w:val="single" w:sz="4" w:space="0" w:color="auto"/>
              <w:bottom w:val="single" w:sz="4" w:space="0" w:color="auto"/>
              <w:right w:val="single" w:sz="4" w:space="0" w:color="auto"/>
            </w:tcBorders>
          </w:tcPr>
          <w:p w14:paraId="71C5CCF5" w14:textId="77777777" w:rsidR="00896894" w:rsidRPr="00477250" w:rsidRDefault="00896894" w:rsidP="00AC6776">
            <w:pPr>
              <w:autoSpaceDE w:val="0"/>
              <w:autoSpaceDN w:val="0"/>
              <w:spacing w:line="240" w:lineRule="exact"/>
              <w:jc w:val="both"/>
              <w:rPr>
                <w:sz w:val="18"/>
                <w:szCs w:val="18"/>
                <w:lang w:val="nl-NL"/>
              </w:rPr>
            </w:pPr>
          </w:p>
        </w:tc>
        <w:tc>
          <w:tcPr>
            <w:tcW w:w="690" w:type="dxa"/>
            <w:tcBorders>
              <w:top w:val="single" w:sz="4" w:space="0" w:color="auto"/>
              <w:left w:val="single" w:sz="4" w:space="0" w:color="auto"/>
              <w:bottom w:val="single" w:sz="4" w:space="0" w:color="auto"/>
              <w:right w:val="single" w:sz="4" w:space="0" w:color="auto"/>
            </w:tcBorders>
          </w:tcPr>
          <w:p w14:paraId="4C54C2B9" w14:textId="77777777" w:rsidR="00896894" w:rsidRPr="00477250" w:rsidRDefault="00896894" w:rsidP="00AC6776">
            <w:pPr>
              <w:autoSpaceDE w:val="0"/>
              <w:autoSpaceDN w:val="0"/>
              <w:spacing w:line="240" w:lineRule="exact"/>
              <w:jc w:val="both"/>
              <w:rPr>
                <w:sz w:val="18"/>
                <w:szCs w:val="18"/>
                <w:lang w:val="nl-NL"/>
              </w:rPr>
            </w:pPr>
          </w:p>
        </w:tc>
        <w:tc>
          <w:tcPr>
            <w:tcW w:w="648" w:type="dxa"/>
            <w:tcBorders>
              <w:top w:val="single" w:sz="4" w:space="0" w:color="auto"/>
              <w:left w:val="single" w:sz="4" w:space="0" w:color="auto"/>
              <w:bottom w:val="single" w:sz="4" w:space="0" w:color="auto"/>
              <w:right w:val="single" w:sz="4" w:space="0" w:color="auto"/>
            </w:tcBorders>
          </w:tcPr>
          <w:p w14:paraId="6ABF0673" w14:textId="77777777" w:rsidR="00896894" w:rsidRPr="00477250" w:rsidRDefault="00896894" w:rsidP="00AC6776">
            <w:pPr>
              <w:autoSpaceDE w:val="0"/>
              <w:autoSpaceDN w:val="0"/>
              <w:spacing w:line="240" w:lineRule="exact"/>
              <w:jc w:val="both"/>
              <w:rPr>
                <w:sz w:val="18"/>
                <w:szCs w:val="18"/>
                <w:lang w:val="nl-NL"/>
              </w:rPr>
            </w:pPr>
          </w:p>
        </w:tc>
        <w:tc>
          <w:tcPr>
            <w:tcW w:w="810" w:type="dxa"/>
            <w:tcBorders>
              <w:top w:val="single" w:sz="4" w:space="0" w:color="auto"/>
              <w:left w:val="single" w:sz="4" w:space="0" w:color="auto"/>
              <w:bottom w:val="single" w:sz="4" w:space="0" w:color="auto"/>
              <w:right w:val="single" w:sz="4" w:space="0" w:color="auto"/>
            </w:tcBorders>
          </w:tcPr>
          <w:p w14:paraId="3D67626A" w14:textId="77777777" w:rsidR="00896894" w:rsidRPr="00477250" w:rsidRDefault="00896894" w:rsidP="00AC6776">
            <w:pPr>
              <w:autoSpaceDE w:val="0"/>
              <w:autoSpaceDN w:val="0"/>
              <w:spacing w:line="240" w:lineRule="exact"/>
              <w:jc w:val="both"/>
              <w:rPr>
                <w:sz w:val="18"/>
                <w:szCs w:val="18"/>
                <w:lang w:val="nl-NL"/>
              </w:rPr>
            </w:pPr>
          </w:p>
        </w:tc>
        <w:tc>
          <w:tcPr>
            <w:tcW w:w="402" w:type="dxa"/>
            <w:tcBorders>
              <w:top w:val="single" w:sz="4" w:space="0" w:color="auto"/>
              <w:left w:val="single" w:sz="4" w:space="0" w:color="auto"/>
              <w:bottom w:val="single" w:sz="4" w:space="0" w:color="auto"/>
              <w:right w:val="single" w:sz="4" w:space="0" w:color="auto"/>
            </w:tcBorders>
          </w:tcPr>
          <w:p w14:paraId="423740EB" w14:textId="77777777" w:rsidR="00896894" w:rsidRPr="00477250" w:rsidRDefault="00896894" w:rsidP="00AC6776">
            <w:pPr>
              <w:autoSpaceDE w:val="0"/>
              <w:autoSpaceDN w:val="0"/>
              <w:spacing w:line="240" w:lineRule="exact"/>
              <w:jc w:val="both"/>
              <w:rPr>
                <w:sz w:val="18"/>
                <w:szCs w:val="18"/>
                <w:lang w:val="nl-NL"/>
              </w:rPr>
            </w:pPr>
          </w:p>
        </w:tc>
        <w:tc>
          <w:tcPr>
            <w:tcW w:w="720" w:type="dxa"/>
            <w:tcBorders>
              <w:top w:val="single" w:sz="4" w:space="0" w:color="auto"/>
              <w:left w:val="single" w:sz="4" w:space="0" w:color="auto"/>
              <w:bottom w:val="single" w:sz="4" w:space="0" w:color="auto"/>
              <w:right w:val="single" w:sz="4" w:space="0" w:color="auto"/>
            </w:tcBorders>
          </w:tcPr>
          <w:p w14:paraId="5CC24AFD" w14:textId="77777777" w:rsidR="00896894" w:rsidRPr="00477250" w:rsidRDefault="00896894" w:rsidP="00AC6776">
            <w:pPr>
              <w:autoSpaceDE w:val="0"/>
              <w:autoSpaceDN w:val="0"/>
              <w:spacing w:line="240" w:lineRule="exact"/>
              <w:jc w:val="both"/>
              <w:rPr>
                <w:sz w:val="18"/>
                <w:szCs w:val="18"/>
                <w:lang w:val="nl-NL"/>
              </w:rPr>
            </w:pPr>
          </w:p>
        </w:tc>
        <w:tc>
          <w:tcPr>
            <w:tcW w:w="498" w:type="dxa"/>
            <w:tcBorders>
              <w:top w:val="single" w:sz="4" w:space="0" w:color="auto"/>
              <w:left w:val="single" w:sz="4" w:space="0" w:color="auto"/>
              <w:bottom w:val="single" w:sz="4" w:space="0" w:color="auto"/>
              <w:right w:val="single" w:sz="4" w:space="0" w:color="auto"/>
            </w:tcBorders>
          </w:tcPr>
          <w:p w14:paraId="24C3C106" w14:textId="77777777" w:rsidR="00896894" w:rsidRPr="00477250" w:rsidRDefault="00896894" w:rsidP="00AC6776">
            <w:pPr>
              <w:autoSpaceDE w:val="0"/>
              <w:autoSpaceDN w:val="0"/>
              <w:spacing w:line="240" w:lineRule="exact"/>
              <w:jc w:val="both"/>
              <w:rPr>
                <w:sz w:val="18"/>
                <w:szCs w:val="18"/>
                <w:lang w:val="nl-NL"/>
              </w:rPr>
            </w:pPr>
          </w:p>
        </w:tc>
        <w:tc>
          <w:tcPr>
            <w:tcW w:w="870" w:type="dxa"/>
            <w:tcBorders>
              <w:top w:val="single" w:sz="4" w:space="0" w:color="auto"/>
              <w:left w:val="single" w:sz="4" w:space="0" w:color="auto"/>
              <w:bottom w:val="single" w:sz="4" w:space="0" w:color="auto"/>
              <w:right w:val="single" w:sz="4" w:space="0" w:color="auto"/>
            </w:tcBorders>
          </w:tcPr>
          <w:p w14:paraId="04D0D95A" w14:textId="77777777" w:rsidR="00896894" w:rsidRPr="00477250" w:rsidRDefault="00896894" w:rsidP="00AC6776">
            <w:pPr>
              <w:autoSpaceDE w:val="0"/>
              <w:autoSpaceDN w:val="0"/>
              <w:spacing w:line="240" w:lineRule="exact"/>
              <w:jc w:val="both"/>
              <w:rPr>
                <w:sz w:val="18"/>
                <w:szCs w:val="18"/>
                <w:lang w:val="nl-NL"/>
              </w:rPr>
            </w:pPr>
          </w:p>
        </w:tc>
        <w:tc>
          <w:tcPr>
            <w:tcW w:w="630" w:type="dxa"/>
            <w:tcBorders>
              <w:top w:val="single" w:sz="4" w:space="0" w:color="auto"/>
              <w:left w:val="single" w:sz="4" w:space="0" w:color="auto"/>
              <w:bottom w:val="single" w:sz="4" w:space="0" w:color="auto"/>
              <w:right w:val="single" w:sz="4" w:space="0" w:color="auto"/>
            </w:tcBorders>
          </w:tcPr>
          <w:p w14:paraId="5B2F00D3" w14:textId="77777777" w:rsidR="00896894" w:rsidRPr="00477250" w:rsidRDefault="00896894" w:rsidP="00AC6776">
            <w:pPr>
              <w:autoSpaceDE w:val="0"/>
              <w:autoSpaceDN w:val="0"/>
              <w:spacing w:line="240" w:lineRule="exact"/>
              <w:jc w:val="both"/>
              <w:rPr>
                <w:sz w:val="18"/>
                <w:szCs w:val="18"/>
                <w:lang w:val="nl-NL"/>
              </w:rPr>
            </w:pPr>
          </w:p>
        </w:tc>
        <w:tc>
          <w:tcPr>
            <w:tcW w:w="810" w:type="dxa"/>
            <w:tcBorders>
              <w:top w:val="single" w:sz="4" w:space="0" w:color="auto"/>
              <w:left w:val="single" w:sz="4" w:space="0" w:color="auto"/>
              <w:bottom w:val="single" w:sz="4" w:space="0" w:color="auto"/>
              <w:right w:val="single" w:sz="4" w:space="0" w:color="auto"/>
            </w:tcBorders>
          </w:tcPr>
          <w:p w14:paraId="353F8228" w14:textId="77777777" w:rsidR="00896894" w:rsidRPr="00477250" w:rsidRDefault="00896894" w:rsidP="00AC6776">
            <w:pPr>
              <w:autoSpaceDE w:val="0"/>
              <w:autoSpaceDN w:val="0"/>
              <w:spacing w:line="240" w:lineRule="exact"/>
              <w:jc w:val="both"/>
              <w:rPr>
                <w:sz w:val="18"/>
                <w:szCs w:val="18"/>
                <w:lang w:val="nl-NL"/>
              </w:rPr>
            </w:pPr>
          </w:p>
        </w:tc>
        <w:tc>
          <w:tcPr>
            <w:tcW w:w="372" w:type="dxa"/>
            <w:tcBorders>
              <w:top w:val="single" w:sz="4" w:space="0" w:color="auto"/>
              <w:left w:val="single" w:sz="4" w:space="0" w:color="auto"/>
              <w:bottom w:val="single" w:sz="4" w:space="0" w:color="auto"/>
              <w:right w:val="single" w:sz="4" w:space="0" w:color="auto"/>
            </w:tcBorders>
          </w:tcPr>
          <w:p w14:paraId="60711AC3" w14:textId="77777777" w:rsidR="00896894" w:rsidRPr="00477250" w:rsidRDefault="00896894" w:rsidP="00AC6776">
            <w:pPr>
              <w:autoSpaceDE w:val="0"/>
              <w:autoSpaceDN w:val="0"/>
              <w:spacing w:line="240" w:lineRule="exact"/>
              <w:jc w:val="both"/>
              <w:rPr>
                <w:sz w:val="18"/>
                <w:szCs w:val="18"/>
                <w:lang w:val="nl-NL"/>
              </w:rPr>
            </w:pPr>
          </w:p>
        </w:tc>
        <w:tc>
          <w:tcPr>
            <w:tcW w:w="588" w:type="dxa"/>
            <w:tcBorders>
              <w:top w:val="single" w:sz="4" w:space="0" w:color="auto"/>
              <w:left w:val="single" w:sz="4" w:space="0" w:color="auto"/>
              <w:bottom w:val="single" w:sz="4" w:space="0" w:color="auto"/>
              <w:right w:val="single" w:sz="4" w:space="0" w:color="auto"/>
            </w:tcBorders>
          </w:tcPr>
          <w:p w14:paraId="6E1C89B2" w14:textId="77777777" w:rsidR="00896894" w:rsidRPr="00477250" w:rsidRDefault="00896894" w:rsidP="00AC6776">
            <w:pPr>
              <w:autoSpaceDE w:val="0"/>
              <w:autoSpaceDN w:val="0"/>
              <w:spacing w:line="240" w:lineRule="exact"/>
              <w:jc w:val="both"/>
              <w:rPr>
                <w:sz w:val="18"/>
                <w:szCs w:val="18"/>
                <w:lang w:val="nl-NL"/>
              </w:rPr>
            </w:pPr>
          </w:p>
        </w:tc>
        <w:tc>
          <w:tcPr>
            <w:tcW w:w="3270" w:type="dxa"/>
            <w:gridSpan w:val="6"/>
            <w:tcBorders>
              <w:top w:val="single" w:sz="4" w:space="0" w:color="auto"/>
              <w:left w:val="single" w:sz="4" w:space="0" w:color="auto"/>
              <w:bottom w:val="single" w:sz="4" w:space="0" w:color="auto"/>
              <w:right w:val="single" w:sz="4" w:space="0" w:color="auto"/>
            </w:tcBorders>
          </w:tcPr>
          <w:p w14:paraId="57DB7038" w14:textId="77777777" w:rsidR="00896894" w:rsidRPr="00477250" w:rsidRDefault="00896894" w:rsidP="00AC6776">
            <w:pPr>
              <w:autoSpaceDE w:val="0"/>
              <w:autoSpaceDN w:val="0"/>
              <w:spacing w:line="240" w:lineRule="exact"/>
              <w:jc w:val="both"/>
              <w:rPr>
                <w:sz w:val="18"/>
                <w:szCs w:val="18"/>
                <w:lang w:val="nl-NL"/>
              </w:rPr>
            </w:pPr>
          </w:p>
        </w:tc>
      </w:tr>
    </w:tbl>
    <w:p w14:paraId="24C9A075" w14:textId="77777777" w:rsidR="00896894" w:rsidRPr="00477250" w:rsidRDefault="00896894" w:rsidP="00896894">
      <w:pPr>
        <w:spacing w:line="340" w:lineRule="exact"/>
        <w:rPr>
          <w:sz w:val="18"/>
          <w:szCs w:val="18"/>
          <w:lang w:val="nl-NL"/>
        </w:rPr>
      </w:pPr>
      <w:r w:rsidRPr="00477250">
        <w:rPr>
          <w:b/>
          <w:sz w:val="18"/>
          <w:szCs w:val="18"/>
          <w:lang w:val="nl-NL"/>
        </w:rPr>
        <w:lastRenderedPageBreak/>
        <w:t>Ghi chú:</w:t>
      </w:r>
      <w:r w:rsidRPr="00477250">
        <w:rPr>
          <w:sz w:val="18"/>
          <w:szCs w:val="18"/>
          <w:lang w:val="nl-NL"/>
        </w:rPr>
        <w:t xml:space="preserve"> Báo cáo chi tiết nội dung, lý do giao dịch bù đắp giữa các quỹ chủ hợp đồng và quỹ chủ sở hữu</w:t>
      </w:r>
    </w:p>
    <w:p w14:paraId="661D6A5D" w14:textId="77777777" w:rsidR="00896894" w:rsidRPr="00A54A23" w:rsidRDefault="00896894" w:rsidP="00896894">
      <w:pPr>
        <w:spacing w:line="280" w:lineRule="exact"/>
        <w:rPr>
          <w:sz w:val="22"/>
          <w:szCs w:val="22"/>
          <w:lang w:val="nl-NL"/>
        </w:rPr>
      </w:pPr>
      <w:r w:rsidRPr="00A54A23">
        <w:rPr>
          <w:b/>
          <w:sz w:val="24"/>
          <w:szCs w:val="24"/>
          <w:lang w:val="nl-NL"/>
        </w:rPr>
        <w:t>II. Tài sản, nợ phải trả và kết quả hoạt động</w:t>
      </w:r>
    </w:p>
    <w:p w14:paraId="11866507" w14:textId="77777777" w:rsidR="00896894" w:rsidRPr="00A54A23" w:rsidRDefault="00896894" w:rsidP="00896894">
      <w:pPr>
        <w:spacing w:after="40" w:line="340" w:lineRule="exact"/>
        <w:jc w:val="right"/>
        <w:rPr>
          <w:sz w:val="22"/>
          <w:szCs w:val="22"/>
          <w:lang w:val="nl-NL"/>
        </w:rPr>
      </w:pPr>
      <w:r w:rsidRPr="00A54A23">
        <w:rPr>
          <w:sz w:val="22"/>
          <w:szCs w:val="22"/>
          <w:lang w:val="nl-NL"/>
        </w:rPr>
        <w:t>Đơn vị tính: triệu đồng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8"/>
        <w:gridCol w:w="1171"/>
        <w:gridCol w:w="1022"/>
        <w:gridCol w:w="773"/>
        <w:gridCol w:w="491"/>
        <w:gridCol w:w="1153"/>
        <w:gridCol w:w="998"/>
        <w:gridCol w:w="838"/>
        <w:gridCol w:w="449"/>
        <w:gridCol w:w="766"/>
        <w:gridCol w:w="730"/>
        <w:gridCol w:w="610"/>
        <w:gridCol w:w="727"/>
      </w:tblGrid>
      <w:tr w:rsidR="00896894" w:rsidRPr="00477250" w14:paraId="1C64116A" w14:textId="77777777" w:rsidTr="00AC6776">
        <w:trPr>
          <w:jc w:val="center"/>
        </w:trPr>
        <w:tc>
          <w:tcPr>
            <w:tcW w:w="3966" w:type="dxa"/>
            <w:vMerge w:val="restart"/>
            <w:tcBorders>
              <w:top w:val="single" w:sz="4" w:space="0" w:color="auto"/>
              <w:left w:val="single" w:sz="4" w:space="0" w:color="auto"/>
              <w:bottom w:val="single" w:sz="4" w:space="0" w:color="auto"/>
              <w:right w:val="single" w:sz="4" w:space="0" w:color="auto"/>
            </w:tcBorders>
            <w:vAlign w:val="center"/>
          </w:tcPr>
          <w:p w14:paraId="6BDE7EF4" w14:textId="77777777" w:rsidR="00896894" w:rsidRPr="00477250" w:rsidRDefault="00896894" w:rsidP="00AC6776">
            <w:pPr>
              <w:autoSpaceDE w:val="0"/>
              <w:autoSpaceDN w:val="0"/>
              <w:spacing w:before="20" w:after="20" w:line="190" w:lineRule="exact"/>
              <w:jc w:val="center"/>
              <w:rPr>
                <w:b/>
                <w:sz w:val="18"/>
                <w:szCs w:val="18"/>
                <w:lang w:val="nl-NL"/>
              </w:rPr>
            </w:pPr>
            <w:r w:rsidRPr="00477250">
              <w:rPr>
                <w:b/>
                <w:sz w:val="18"/>
                <w:szCs w:val="18"/>
                <w:lang w:val="nl-NL"/>
              </w:rPr>
              <w:t>Chỉ tiêu</w:t>
            </w:r>
          </w:p>
        </w:tc>
        <w:tc>
          <w:tcPr>
            <w:tcW w:w="6918" w:type="dxa"/>
            <w:gridSpan w:val="8"/>
            <w:tcBorders>
              <w:top w:val="single" w:sz="4" w:space="0" w:color="auto"/>
              <w:left w:val="single" w:sz="4" w:space="0" w:color="auto"/>
              <w:bottom w:val="single" w:sz="4" w:space="0" w:color="auto"/>
              <w:right w:val="single" w:sz="4" w:space="0" w:color="auto"/>
            </w:tcBorders>
            <w:vAlign w:val="center"/>
          </w:tcPr>
          <w:p w14:paraId="51B9466F" w14:textId="77777777" w:rsidR="00896894" w:rsidRPr="00477250" w:rsidRDefault="00896894" w:rsidP="00AC6776">
            <w:pPr>
              <w:autoSpaceDE w:val="0"/>
              <w:autoSpaceDN w:val="0"/>
              <w:spacing w:before="20" w:after="20" w:line="190" w:lineRule="exact"/>
              <w:ind w:firstLine="567"/>
              <w:jc w:val="center"/>
              <w:rPr>
                <w:b/>
                <w:sz w:val="18"/>
                <w:szCs w:val="18"/>
                <w:lang w:val="nl-NL"/>
              </w:rPr>
            </w:pPr>
            <w:r w:rsidRPr="00477250">
              <w:rPr>
                <w:b/>
                <w:sz w:val="18"/>
                <w:szCs w:val="18"/>
                <w:lang w:val="nl-NL"/>
              </w:rPr>
              <w:t>Quỹ chủ hợp đồng</w:t>
            </w:r>
          </w:p>
        </w:tc>
        <w:tc>
          <w:tcPr>
            <w:tcW w:w="1500" w:type="dxa"/>
            <w:gridSpan w:val="2"/>
            <w:tcBorders>
              <w:top w:val="single" w:sz="4" w:space="0" w:color="auto"/>
              <w:left w:val="single" w:sz="4" w:space="0" w:color="auto"/>
              <w:bottom w:val="single" w:sz="4" w:space="0" w:color="auto"/>
              <w:right w:val="single" w:sz="4" w:space="0" w:color="auto"/>
            </w:tcBorders>
            <w:vAlign w:val="center"/>
          </w:tcPr>
          <w:p w14:paraId="4BCFEA76" w14:textId="77777777" w:rsidR="00896894" w:rsidRPr="00477250" w:rsidRDefault="00896894" w:rsidP="00AC6776">
            <w:pPr>
              <w:autoSpaceDE w:val="0"/>
              <w:autoSpaceDN w:val="0"/>
              <w:spacing w:before="20" w:after="20" w:line="190" w:lineRule="exact"/>
              <w:jc w:val="center"/>
              <w:rPr>
                <w:b/>
                <w:sz w:val="18"/>
                <w:szCs w:val="18"/>
                <w:lang w:val="nl-NL"/>
              </w:rPr>
            </w:pPr>
            <w:r w:rsidRPr="00477250">
              <w:rPr>
                <w:b/>
                <w:sz w:val="18"/>
                <w:szCs w:val="18"/>
                <w:lang w:val="nl-NL"/>
              </w:rPr>
              <w:t>Quỹ chủ sở hữu</w:t>
            </w:r>
          </w:p>
        </w:tc>
        <w:tc>
          <w:tcPr>
            <w:tcW w:w="1340" w:type="dxa"/>
            <w:gridSpan w:val="2"/>
            <w:tcBorders>
              <w:top w:val="single" w:sz="4" w:space="0" w:color="auto"/>
              <w:left w:val="single" w:sz="4" w:space="0" w:color="auto"/>
              <w:bottom w:val="single" w:sz="4" w:space="0" w:color="auto"/>
              <w:right w:val="single" w:sz="4" w:space="0" w:color="auto"/>
            </w:tcBorders>
            <w:vAlign w:val="center"/>
          </w:tcPr>
          <w:p w14:paraId="02629E6B" w14:textId="77777777" w:rsidR="00896894" w:rsidRPr="00477250" w:rsidRDefault="00896894" w:rsidP="00AC6776">
            <w:pPr>
              <w:autoSpaceDE w:val="0"/>
              <w:autoSpaceDN w:val="0"/>
              <w:spacing w:before="20" w:after="20" w:line="190" w:lineRule="exact"/>
              <w:ind w:hanging="1"/>
              <w:jc w:val="center"/>
              <w:rPr>
                <w:b/>
                <w:sz w:val="18"/>
                <w:szCs w:val="18"/>
                <w:lang w:val="nl-NL"/>
              </w:rPr>
            </w:pPr>
            <w:r w:rsidRPr="00477250">
              <w:rPr>
                <w:b/>
                <w:sz w:val="18"/>
                <w:szCs w:val="18"/>
                <w:lang w:val="nl-NL"/>
              </w:rPr>
              <w:t>Tổng số</w:t>
            </w:r>
          </w:p>
        </w:tc>
      </w:tr>
      <w:tr w:rsidR="00896894" w:rsidRPr="00477250" w14:paraId="15D00782" w14:textId="77777777" w:rsidTr="00AC6776">
        <w:trPr>
          <w:jc w:val="center"/>
        </w:trPr>
        <w:tc>
          <w:tcPr>
            <w:tcW w:w="3966" w:type="dxa"/>
            <w:vMerge/>
            <w:tcBorders>
              <w:top w:val="single" w:sz="4" w:space="0" w:color="auto"/>
              <w:left w:val="single" w:sz="4" w:space="0" w:color="auto"/>
              <w:bottom w:val="single" w:sz="4" w:space="0" w:color="auto"/>
              <w:right w:val="single" w:sz="4" w:space="0" w:color="auto"/>
            </w:tcBorders>
            <w:vAlign w:val="center"/>
          </w:tcPr>
          <w:p w14:paraId="45FCDF3C" w14:textId="77777777" w:rsidR="00896894" w:rsidRPr="00477250" w:rsidRDefault="00896894" w:rsidP="00AC6776">
            <w:pPr>
              <w:autoSpaceDE w:val="0"/>
              <w:autoSpaceDN w:val="0"/>
              <w:spacing w:before="20" w:after="20" w:line="190" w:lineRule="exact"/>
              <w:ind w:firstLine="567"/>
              <w:jc w:val="center"/>
              <w:rPr>
                <w:sz w:val="18"/>
                <w:szCs w:val="18"/>
                <w:lang w:val="nl-NL"/>
              </w:rPr>
            </w:pPr>
          </w:p>
        </w:tc>
        <w:tc>
          <w:tcPr>
            <w:tcW w:w="3468" w:type="dxa"/>
            <w:gridSpan w:val="4"/>
            <w:tcBorders>
              <w:top w:val="single" w:sz="4" w:space="0" w:color="auto"/>
              <w:left w:val="single" w:sz="4" w:space="0" w:color="auto"/>
              <w:bottom w:val="single" w:sz="4" w:space="0" w:color="auto"/>
              <w:right w:val="single" w:sz="4" w:space="0" w:color="auto"/>
            </w:tcBorders>
            <w:vAlign w:val="center"/>
          </w:tcPr>
          <w:p w14:paraId="110CD578" w14:textId="77777777" w:rsidR="00896894" w:rsidRPr="00477250" w:rsidRDefault="00896894" w:rsidP="00AC6776">
            <w:pPr>
              <w:autoSpaceDE w:val="0"/>
              <w:autoSpaceDN w:val="0"/>
              <w:spacing w:before="20" w:after="20" w:line="190" w:lineRule="exact"/>
              <w:ind w:firstLine="567"/>
              <w:jc w:val="center"/>
              <w:rPr>
                <w:b/>
                <w:sz w:val="18"/>
                <w:szCs w:val="18"/>
                <w:lang w:val="nl-NL"/>
              </w:rPr>
            </w:pPr>
            <w:r w:rsidRPr="00477250">
              <w:rPr>
                <w:b/>
                <w:sz w:val="18"/>
                <w:szCs w:val="18"/>
                <w:lang w:val="nl-NL"/>
              </w:rPr>
              <w:t>Số đầu năm</w:t>
            </w:r>
          </w:p>
        </w:tc>
        <w:tc>
          <w:tcPr>
            <w:tcW w:w="3450" w:type="dxa"/>
            <w:gridSpan w:val="4"/>
            <w:tcBorders>
              <w:top w:val="single" w:sz="4" w:space="0" w:color="auto"/>
              <w:left w:val="single" w:sz="4" w:space="0" w:color="auto"/>
              <w:bottom w:val="single" w:sz="4" w:space="0" w:color="auto"/>
              <w:right w:val="single" w:sz="4" w:space="0" w:color="auto"/>
            </w:tcBorders>
            <w:vAlign w:val="center"/>
          </w:tcPr>
          <w:p w14:paraId="346619D0" w14:textId="77777777" w:rsidR="00896894" w:rsidRPr="00477250" w:rsidRDefault="00896894" w:rsidP="00AC6776">
            <w:pPr>
              <w:autoSpaceDE w:val="0"/>
              <w:autoSpaceDN w:val="0"/>
              <w:spacing w:before="20" w:after="20" w:line="190" w:lineRule="exact"/>
              <w:ind w:firstLine="567"/>
              <w:jc w:val="center"/>
              <w:rPr>
                <w:b/>
                <w:sz w:val="18"/>
                <w:szCs w:val="18"/>
                <w:lang w:val="nl-NL"/>
              </w:rPr>
            </w:pPr>
            <w:r w:rsidRPr="00477250">
              <w:rPr>
                <w:b/>
                <w:sz w:val="18"/>
                <w:szCs w:val="18"/>
                <w:lang w:val="nl-NL"/>
              </w:rPr>
              <w:t>Số cuối năm</w:t>
            </w:r>
          </w:p>
        </w:tc>
        <w:tc>
          <w:tcPr>
            <w:tcW w:w="768" w:type="dxa"/>
            <w:vMerge w:val="restart"/>
            <w:tcBorders>
              <w:top w:val="single" w:sz="4" w:space="0" w:color="auto"/>
              <w:left w:val="single" w:sz="4" w:space="0" w:color="auto"/>
              <w:bottom w:val="single" w:sz="4" w:space="0" w:color="auto"/>
              <w:right w:val="single" w:sz="4" w:space="0" w:color="auto"/>
            </w:tcBorders>
            <w:vAlign w:val="center"/>
          </w:tcPr>
          <w:p w14:paraId="4BF90366" w14:textId="77777777" w:rsidR="00896894" w:rsidRPr="00477250" w:rsidRDefault="00896894" w:rsidP="00AC6776">
            <w:pPr>
              <w:autoSpaceDE w:val="0"/>
              <w:autoSpaceDN w:val="0"/>
              <w:spacing w:before="20" w:after="20" w:line="190" w:lineRule="exact"/>
              <w:jc w:val="center"/>
              <w:rPr>
                <w:b/>
                <w:sz w:val="18"/>
                <w:szCs w:val="18"/>
                <w:lang w:val="nl-NL"/>
              </w:rPr>
            </w:pPr>
            <w:r w:rsidRPr="00477250">
              <w:rPr>
                <w:b/>
                <w:sz w:val="18"/>
                <w:szCs w:val="18"/>
                <w:lang w:val="nl-NL"/>
              </w:rPr>
              <w:t>Số đầu năm</w:t>
            </w:r>
          </w:p>
        </w:tc>
        <w:tc>
          <w:tcPr>
            <w:tcW w:w="732" w:type="dxa"/>
            <w:vMerge w:val="restart"/>
            <w:tcBorders>
              <w:top w:val="single" w:sz="4" w:space="0" w:color="auto"/>
              <w:left w:val="single" w:sz="4" w:space="0" w:color="auto"/>
              <w:bottom w:val="single" w:sz="4" w:space="0" w:color="auto"/>
              <w:right w:val="single" w:sz="4" w:space="0" w:color="auto"/>
            </w:tcBorders>
            <w:vAlign w:val="center"/>
          </w:tcPr>
          <w:p w14:paraId="2B043ACB" w14:textId="77777777" w:rsidR="00896894" w:rsidRPr="00477250" w:rsidRDefault="00896894" w:rsidP="00AC6776">
            <w:pPr>
              <w:autoSpaceDE w:val="0"/>
              <w:autoSpaceDN w:val="0"/>
              <w:spacing w:before="20" w:after="20" w:line="190" w:lineRule="exact"/>
              <w:jc w:val="center"/>
              <w:rPr>
                <w:b/>
                <w:sz w:val="18"/>
                <w:szCs w:val="18"/>
                <w:lang w:val="nl-NL"/>
              </w:rPr>
            </w:pPr>
            <w:r w:rsidRPr="00477250">
              <w:rPr>
                <w:b/>
                <w:sz w:val="18"/>
                <w:szCs w:val="18"/>
                <w:lang w:val="nl-NL"/>
              </w:rPr>
              <w:t>Số cuối năm</w:t>
            </w:r>
          </w:p>
        </w:tc>
        <w:tc>
          <w:tcPr>
            <w:tcW w:w="611" w:type="dxa"/>
            <w:vMerge w:val="restart"/>
            <w:tcBorders>
              <w:top w:val="single" w:sz="4" w:space="0" w:color="auto"/>
              <w:left w:val="single" w:sz="4" w:space="0" w:color="auto"/>
              <w:bottom w:val="single" w:sz="4" w:space="0" w:color="auto"/>
              <w:right w:val="single" w:sz="4" w:space="0" w:color="auto"/>
            </w:tcBorders>
            <w:vAlign w:val="center"/>
          </w:tcPr>
          <w:p w14:paraId="5C50564F" w14:textId="77777777" w:rsidR="00896894" w:rsidRPr="00477250" w:rsidRDefault="00896894" w:rsidP="00AC6776">
            <w:pPr>
              <w:autoSpaceDE w:val="0"/>
              <w:autoSpaceDN w:val="0"/>
              <w:spacing w:before="20" w:after="20" w:line="190" w:lineRule="exact"/>
              <w:jc w:val="center"/>
              <w:rPr>
                <w:b/>
                <w:sz w:val="18"/>
                <w:szCs w:val="18"/>
                <w:lang w:val="nl-NL"/>
              </w:rPr>
            </w:pPr>
            <w:r w:rsidRPr="00477250">
              <w:rPr>
                <w:b/>
                <w:sz w:val="18"/>
                <w:szCs w:val="18"/>
                <w:lang w:val="nl-NL"/>
              </w:rPr>
              <w:t>Số đầu năm</w:t>
            </w:r>
          </w:p>
        </w:tc>
        <w:tc>
          <w:tcPr>
            <w:tcW w:w="729" w:type="dxa"/>
            <w:vMerge w:val="restart"/>
            <w:tcBorders>
              <w:top w:val="single" w:sz="4" w:space="0" w:color="auto"/>
              <w:left w:val="single" w:sz="4" w:space="0" w:color="auto"/>
              <w:bottom w:val="single" w:sz="4" w:space="0" w:color="auto"/>
              <w:right w:val="single" w:sz="4" w:space="0" w:color="auto"/>
            </w:tcBorders>
            <w:vAlign w:val="center"/>
          </w:tcPr>
          <w:p w14:paraId="110C095E" w14:textId="77777777" w:rsidR="00896894" w:rsidRPr="00477250" w:rsidRDefault="00896894" w:rsidP="00AC6776">
            <w:pPr>
              <w:autoSpaceDE w:val="0"/>
              <w:autoSpaceDN w:val="0"/>
              <w:spacing w:before="20" w:after="20" w:line="190" w:lineRule="exact"/>
              <w:jc w:val="center"/>
              <w:rPr>
                <w:b/>
                <w:sz w:val="18"/>
                <w:szCs w:val="18"/>
                <w:lang w:val="nl-NL"/>
              </w:rPr>
            </w:pPr>
            <w:r w:rsidRPr="00477250">
              <w:rPr>
                <w:b/>
                <w:sz w:val="18"/>
                <w:szCs w:val="18"/>
                <w:lang w:val="nl-NL"/>
              </w:rPr>
              <w:t>Số cuối năm</w:t>
            </w:r>
          </w:p>
        </w:tc>
      </w:tr>
      <w:tr w:rsidR="00896894" w:rsidRPr="00477250" w14:paraId="3129FF30" w14:textId="77777777" w:rsidTr="00AC6776">
        <w:trPr>
          <w:jc w:val="center"/>
        </w:trPr>
        <w:tc>
          <w:tcPr>
            <w:tcW w:w="3966" w:type="dxa"/>
            <w:vMerge/>
            <w:tcBorders>
              <w:top w:val="single" w:sz="4" w:space="0" w:color="auto"/>
              <w:left w:val="single" w:sz="4" w:space="0" w:color="auto"/>
              <w:bottom w:val="single" w:sz="4" w:space="0" w:color="auto"/>
              <w:right w:val="single" w:sz="4" w:space="0" w:color="auto"/>
            </w:tcBorders>
            <w:vAlign w:val="center"/>
          </w:tcPr>
          <w:p w14:paraId="68BCCE15" w14:textId="77777777" w:rsidR="00896894" w:rsidRPr="00477250" w:rsidRDefault="00896894" w:rsidP="00AC6776">
            <w:pPr>
              <w:autoSpaceDE w:val="0"/>
              <w:autoSpaceDN w:val="0"/>
              <w:spacing w:before="20" w:after="20" w:line="190" w:lineRule="exact"/>
              <w:ind w:firstLine="567"/>
              <w:jc w:val="center"/>
              <w:rPr>
                <w:sz w:val="18"/>
                <w:szCs w:val="18"/>
                <w:lang w:val="nl-NL"/>
              </w:rPr>
            </w:pPr>
          </w:p>
        </w:tc>
        <w:tc>
          <w:tcPr>
            <w:tcW w:w="1176" w:type="dxa"/>
            <w:tcBorders>
              <w:top w:val="single" w:sz="4" w:space="0" w:color="auto"/>
              <w:left w:val="single" w:sz="4" w:space="0" w:color="auto"/>
              <w:bottom w:val="single" w:sz="4" w:space="0" w:color="auto"/>
              <w:right w:val="single" w:sz="4" w:space="0" w:color="auto"/>
            </w:tcBorders>
            <w:vAlign w:val="center"/>
          </w:tcPr>
          <w:p w14:paraId="2E3ADCE3" w14:textId="77777777" w:rsidR="00896894" w:rsidRPr="00477250" w:rsidRDefault="00896894" w:rsidP="00AC6776">
            <w:pPr>
              <w:autoSpaceDE w:val="0"/>
              <w:autoSpaceDN w:val="0"/>
              <w:spacing w:before="20" w:after="20" w:line="190" w:lineRule="exact"/>
              <w:jc w:val="center"/>
              <w:rPr>
                <w:sz w:val="18"/>
                <w:szCs w:val="18"/>
                <w:lang w:val="nl-NL"/>
              </w:rPr>
            </w:pPr>
            <w:r w:rsidRPr="00477250">
              <w:rPr>
                <w:sz w:val="18"/>
                <w:szCs w:val="18"/>
                <w:lang w:val="nl-NL"/>
              </w:rPr>
              <w:t>Quỹ chủ hợp đồng không chia lãi</w:t>
            </w:r>
          </w:p>
        </w:tc>
        <w:tc>
          <w:tcPr>
            <w:tcW w:w="1026" w:type="dxa"/>
            <w:tcBorders>
              <w:top w:val="single" w:sz="4" w:space="0" w:color="auto"/>
              <w:left w:val="single" w:sz="4" w:space="0" w:color="auto"/>
              <w:bottom w:val="single" w:sz="4" w:space="0" w:color="auto"/>
              <w:right w:val="single" w:sz="4" w:space="0" w:color="auto"/>
            </w:tcBorders>
            <w:vAlign w:val="center"/>
          </w:tcPr>
          <w:p w14:paraId="2338C177" w14:textId="77777777" w:rsidR="00896894" w:rsidRPr="00477250" w:rsidRDefault="00896894" w:rsidP="00AC6776">
            <w:pPr>
              <w:autoSpaceDE w:val="0"/>
              <w:autoSpaceDN w:val="0"/>
              <w:spacing w:before="20" w:after="20" w:line="190" w:lineRule="exact"/>
              <w:jc w:val="center"/>
              <w:rPr>
                <w:sz w:val="18"/>
                <w:szCs w:val="18"/>
                <w:lang w:val="nl-NL"/>
              </w:rPr>
            </w:pPr>
            <w:r w:rsidRPr="00477250">
              <w:rPr>
                <w:sz w:val="18"/>
                <w:szCs w:val="18"/>
                <w:lang w:val="nl-NL"/>
              </w:rPr>
              <w:t>Quỹ chủ hợp đồng chia lãi</w:t>
            </w:r>
          </w:p>
        </w:tc>
        <w:tc>
          <w:tcPr>
            <w:tcW w:w="774" w:type="dxa"/>
            <w:tcBorders>
              <w:top w:val="single" w:sz="4" w:space="0" w:color="auto"/>
              <w:left w:val="single" w:sz="4" w:space="0" w:color="auto"/>
              <w:bottom w:val="single" w:sz="4" w:space="0" w:color="auto"/>
              <w:right w:val="single" w:sz="4" w:space="0" w:color="auto"/>
            </w:tcBorders>
            <w:vAlign w:val="center"/>
          </w:tcPr>
          <w:p w14:paraId="5362B344" w14:textId="77777777" w:rsidR="00896894" w:rsidRPr="00477250" w:rsidRDefault="00896894" w:rsidP="00AC6776">
            <w:pPr>
              <w:autoSpaceDE w:val="0"/>
              <w:autoSpaceDN w:val="0"/>
              <w:spacing w:before="20" w:after="20" w:line="190" w:lineRule="exact"/>
              <w:jc w:val="center"/>
              <w:rPr>
                <w:sz w:val="18"/>
                <w:szCs w:val="18"/>
                <w:lang w:val="nl-NL"/>
              </w:rPr>
            </w:pPr>
            <w:r w:rsidRPr="00477250">
              <w:rPr>
                <w:sz w:val="18"/>
                <w:szCs w:val="18"/>
                <w:lang w:val="nl-NL"/>
              </w:rPr>
              <w:t>Quỹ liên kết chung</w:t>
            </w:r>
          </w:p>
        </w:tc>
        <w:tc>
          <w:tcPr>
            <w:tcW w:w="492" w:type="dxa"/>
            <w:tcBorders>
              <w:top w:val="single" w:sz="4" w:space="0" w:color="auto"/>
              <w:left w:val="single" w:sz="4" w:space="0" w:color="auto"/>
              <w:bottom w:val="single" w:sz="4" w:space="0" w:color="auto"/>
              <w:right w:val="single" w:sz="4" w:space="0" w:color="auto"/>
            </w:tcBorders>
            <w:vAlign w:val="center"/>
          </w:tcPr>
          <w:p w14:paraId="0C842B05" w14:textId="77777777" w:rsidR="00896894" w:rsidRPr="00477250" w:rsidRDefault="00896894" w:rsidP="00AC6776">
            <w:pPr>
              <w:autoSpaceDE w:val="0"/>
              <w:autoSpaceDN w:val="0"/>
              <w:spacing w:before="20" w:after="20" w:line="190" w:lineRule="exact"/>
              <w:jc w:val="center"/>
              <w:rPr>
                <w:sz w:val="18"/>
                <w:szCs w:val="18"/>
                <w:lang w:val="nl-NL"/>
              </w:rPr>
            </w:pPr>
            <w:r w:rsidRPr="00477250">
              <w:rPr>
                <w:sz w:val="18"/>
                <w:szCs w:val="18"/>
                <w:lang w:val="nl-NL"/>
              </w:rPr>
              <w:t>...</w:t>
            </w:r>
          </w:p>
        </w:tc>
        <w:tc>
          <w:tcPr>
            <w:tcW w:w="1158" w:type="dxa"/>
            <w:tcBorders>
              <w:top w:val="single" w:sz="4" w:space="0" w:color="auto"/>
              <w:left w:val="single" w:sz="4" w:space="0" w:color="auto"/>
              <w:bottom w:val="single" w:sz="4" w:space="0" w:color="auto"/>
              <w:right w:val="single" w:sz="4" w:space="0" w:color="auto"/>
            </w:tcBorders>
            <w:vAlign w:val="center"/>
          </w:tcPr>
          <w:p w14:paraId="45732732" w14:textId="77777777" w:rsidR="00896894" w:rsidRPr="00477250" w:rsidRDefault="00896894" w:rsidP="00AC6776">
            <w:pPr>
              <w:autoSpaceDE w:val="0"/>
              <w:autoSpaceDN w:val="0"/>
              <w:spacing w:before="20" w:after="20" w:line="190" w:lineRule="exact"/>
              <w:jc w:val="center"/>
              <w:rPr>
                <w:sz w:val="18"/>
                <w:szCs w:val="18"/>
                <w:lang w:val="nl-NL"/>
              </w:rPr>
            </w:pPr>
            <w:r w:rsidRPr="00477250">
              <w:rPr>
                <w:sz w:val="18"/>
                <w:szCs w:val="18"/>
                <w:lang w:val="nl-NL"/>
              </w:rPr>
              <w:t>Quỹ chủ hợp đồng không chia lãi</w:t>
            </w:r>
          </w:p>
        </w:tc>
        <w:tc>
          <w:tcPr>
            <w:tcW w:w="1002" w:type="dxa"/>
            <w:tcBorders>
              <w:top w:val="single" w:sz="4" w:space="0" w:color="auto"/>
              <w:left w:val="single" w:sz="4" w:space="0" w:color="auto"/>
              <w:bottom w:val="single" w:sz="4" w:space="0" w:color="auto"/>
              <w:right w:val="single" w:sz="4" w:space="0" w:color="auto"/>
            </w:tcBorders>
            <w:vAlign w:val="center"/>
          </w:tcPr>
          <w:p w14:paraId="6DB394D5" w14:textId="77777777" w:rsidR="00896894" w:rsidRPr="00477250" w:rsidRDefault="00896894" w:rsidP="00AC6776">
            <w:pPr>
              <w:autoSpaceDE w:val="0"/>
              <w:autoSpaceDN w:val="0"/>
              <w:spacing w:before="20" w:after="20" w:line="190" w:lineRule="exact"/>
              <w:jc w:val="center"/>
              <w:rPr>
                <w:sz w:val="18"/>
                <w:szCs w:val="18"/>
                <w:lang w:val="nl-NL"/>
              </w:rPr>
            </w:pPr>
            <w:r w:rsidRPr="00477250">
              <w:rPr>
                <w:sz w:val="18"/>
                <w:szCs w:val="18"/>
                <w:lang w:val="nl-NL"/>
              </w:rPr>
              <w:t>Quỹ chủ hợp đồng chia lãi</w:t>
            </w:r>
          </w:p>
        </w:tc>
        <w:tc>
          <w:tcPr>
            <w:tcW w:w="840" w:type="dxa"/>
            <w:tcBorders>
              <w:top w:val="single" w:sz="4" w:space="0" w:color="auto"/>
              <w:left w:val="single" w:sz="4" w:space="0" w:color="auto"/>
              <w:bottom w:val="single" w:sz="4" w:space="0" w:color="auto"/>
              <w:right w:val="single" w:sz="4" w:space="0" w:color="auto"/>
            </w:tcBorders>
            <w:vAlign w:val="center"/>
          </w:tcPr>
          <w:p w14:paraId="1D61B042" w14:textId="77777777" w:rsidR="00896894" w:rsidRPr="00477250" w:rsidRDefault="00896894" w:rsidP="00AC6776">
            <w:pPr>
              <w:autoSpaceDE w:val="0"/>
              <w:autoSpaceDN w:val="0"/>
              <w:spacing w:before="20" w:after="20" w:line="190" w:lineRule="exact"/>
              <w:jc w:val="center"/>
              <w:rPr>
                <w:sz w:val="18"/>
                <w:szCs w:val="18"/>
                <w:lang w:val="nl-NL"/>
              </w:rPr>
            </w:pPr>
            <w:r w:rsidRPr="00477250">
              <w:rPr>
                <w:sz w:val="18"/>
                <w:szCs w:val="18"/>
                <w:lang w:val="nl-NL"/>
              </w:rPr>
              <w:t>Quỹ liên kết chung</w:t>
            </w:r>
          </w:p>
        </w:tc>
        <w:tc>
          <w:tcPr>
            <w:tcW w:w="450" w:type="dxa"/>
            <w:tcBorders>
              <w:top w:val="single" w:sz="4" w:space="0" w:color="auto"/>
              <w:left w:val="single" w:sz="4" w:space="0" w:color="auto"/>
              <w:bottom w:val="single" w:sz="4" w:space="0" w:color="auto"/>
              <w:right w:val="single" w:sz="4" w:space="0" w:color="auto"/>
            </w:tcBorders>
            <w:vAlign w:val="center"/>
          </w:tcPr>
          <w:p w14:paraId="47B397A3" w14:textId="77777777" w:rsidR="00896894" w:rsidRPr="00477250" w:rsidRDefault="00896894" w:rsidP="00AC6776">
            <w:pPr>
              <w:autoSpaceDE w:val="0"/>
              <w:autoSpaceDN w:val="0"/>
              <w:spacing w:before="20" w:after="20" w:line="190" w:lineRule="exact"/>
              <w:jc w:val="center"/>
              <w:rPr>
                <w:sz w:val="18"/>
                <w:szCs w:val="18"/>
                <w:lang w:val="nl-NL"/>
              </w:rPr>
            </w:pPr>
            <w:r w:rsidRPr="00477250">
              <w:rPr>
                <w:sz w:val="18"/>
                <w:szCs w:val="18"/>
                <w:lang w:val="nl-NL"/>
              </w:rPr>
              <w:t>...</w:t>
            </w:r>
          </w:p>
        </w:tc>
        <w:tc>
          <w:tcPr>
            <w:tcW w:w="768" w:type="dxa"/>
            <w:vMerge/>
            <w:tcBorders>
              <w:top w:val="single" w:sz="4" w:space="0" w:color="auto"/>
              <w:left w:val="single" w:sz="4" w:space="0" w:color="auto"/>
              <w:bottom w:val="single" w:sz="4" w:space="0" w:color="auto"/>
              <w:right w:val="single" w:sz="4" w:space="0" w:color="auto"/>
            </w:tcBorders>
            <w:vAlign w:val="center"/>
          </w:tcPr>
          <w:p w14:paraId="4FCD22E1" w14:textId="77777777" w:rsidR="00896894" w:rsidRPr="00477250" w:rsidRDefault="00896894" w:rsidP="00AC6776">
            <w:pPr>
              <w:autoSpaceDE w:val="0"/>
              <w:autoSpaceDN w:val="0"/>
              <w:spacing w:before="20" w:after="20" w:line="190" w:lineRule="exact"/>
              <w:ind w:firstLine="567"/>
              <w:jc w:val="center"/>
              <w:rPr>
                <w:sz w:val="18"/>
                <w:szCs w:val="18"/>
                <w:lang w:val="nl-NL"/>
              </w:rPr>
            </w:pPr>
          </w:p>
        </w:tc>
        <w:tc>
          <w:tcPr>
            <w:tcW w:w="732" w:type="dxa"/>
            <w:vMerge/>
            <w:tcBorders>
              <w:top w:val="single" w:sz="4" w:space="0" w:color="auto"/>
              <w:left w:val="single" w:sz="4" w:space="0" w:color="auto"/>
              <w:bottom w:val="single" w:sz="4" w:space="0" w:color="auto"/>
              <w:right w:val="single" w:sz="4" w:space="0" w:color="auto"/>
            </w:tcBorders>
            <w:vAlign w:val="center"/>
          </w:tcPr>
          <w:p w14:paraId="0BBFE357" w14:textId="77777777" w:rsidR="00896894" w:rsidRPr="00477250" w:rsidRDefault="00896894" w:rsidP="00AC6776">
            <w:pPr>
              <w:autoSpaceDE w:val="0"/>
              <w:autoSpaceDN w:val="0"/>
              <w:spacing w:before="20" w:after="20" w:line="190" w:lineRule="exact"/>
              <w:ind w:firstLine="567"/>
              <w:jc w:val="center"/>
              <w:rPr>
                <w:sz w:val="18"/>
                <w:szCs w:val="18"/>
                <w:lang w:val="nl-NL"/>
              </w:rPr>
            </w:pPr>
          </w:p>
        </w:tc>
        <w:tc>
          <w:tcPr>
            <w:tcW w:w="611" w:type="dxa"/>
            <w:vMerge/>
            <w:tcBorders>
              <w:top w:val="single" w:sz="4" w:space="0" w:color="auto"/>
              <w:left w:val="single" w:sz="4" w:space="0" w:color="auto"/>
              <w:bottom w:val="single" w:sz="4" w:space="0" w:color="auto"/>
              <w:right w:val="single" w:sz="4" w:space="0" w:color="auto"/>
            </w:tcBorders>
            <w:vAlign w:val="center"/>
          </w:tcPr>
          <w:p w14:paraId="5B812CA9" w14:textId="77777777" w:rsidR="00896894" w:rsidRPr="00477250" w:rsidRDefault="00896894" w:rsidP="00AC6776">
            <w:pPr>
              <w:autoSpaceDE w:val="0"/>
              <w:autoSpaceDN w:val="0"/>
              <w:spacing w:before="20" w:after="20" w:line="190" w:lineRule="exact"/>
              <w:ind w:firstLine="567"/>
              <w:jc w:val="center"/>
              <w:rPr>
                <w:sz w:val="18"/>
                <w:szCs w:val="18"/>
                <w:lang w:val="nl-NL"/>
              </w:rPr>
            </w:pPr>
          </w:p>
        </w:tc>
        <w:tc>
          <w:tcPr>
            <w:tcW w:w="729" w:type="dxa"/>
            <w:vMerge/>
            <w:tcBorders>
              <w:top w:val="single" w:sz="4" w:space="0" w:color="auto"/>
              <w:left w:val="single" w:sz="4" w:space="0" w:color="auto"/>
              <w:bottom w:val="single" w:sz="4" w:space="0" w:color="auto"/>
              <w:right w:val="single" w:sz="4" w:space="0" w:color="auto"/>
            </w:tcBorders>
            <w:vAlign w:val="center"/>
          </w:tcPr>
          <w:p w14:paraId="059B481C" w14:textId="77777777" w:rsidR="00896894" w:rsidRPr="00477250" w:rsidRDefault="00896894" w:rsidP="00AC6776">
            <w:pPr>
              <w:autoSpaceDE w:val="0"/>
              <w:autoSpaceDN w:val="0"/>
              <w:spacing w:before="20" w:after="20" w:line="190" w:lineRule="exact"/>
              <w:ind w:firstLine="567"/>
              <w:jc w:val="center"/>
              <w:rPr>
                <w:sz w:val="18"/>
                <w:szCs w:val="18"/>
                <w:lang w:val="nl-NL"/>
              </w:rPr>
            </w:pPr>
          </w:p>
        </w:tc>
      </w:tr>
      <w:tr w:rsidR="00896894" w:rsidRPr="00477250" w14:paraId="3557C648" w14:textId="77777777" w:rsidTr="00AC6776">
        <w:trPr>
          <w:jc w:val="center"/>
        </w:trPr>
        <w:tc>
          <w:tcPr>
            <w:tcW w:w="3966" w:type="dxa"/>
            <w:tcBorders>
              <w:top w:val="single" w:sz="4" w:space="0" w:color="auto"/>
              <w:left w:val="single" w:sz="4" w:space="0" w:color="auto"/>
              <w:bottom w:val="single" w:sz="4" w:space="0" w:color="auto"/>
              <w:right w:val="single" w:sz="4" w:space="0" w:color="auto"/>
            </w:tcBorders>
            <w:vAlign w:val="center"/>
          </w:tcPr>
          <w:p w14:paraId="332FA3F0" w14:textId="77777777" w:rsidR="00896894" w:rsidRPr="00477250" w:rsidRDefault="00896894" w:rsidP="00AC6776">
            <w:pPr>
              <w:autoSpaceDE w:val="0"/>
              <w:autoSpaceDN w:val="0"/>
              <w:spacing w:before="20" w:after="20" w:line="184" w:lineRule="exact"/>
              <w:rPr>
                <w:b/>
                <w:sz w:val="18"/>
                <w:szCs w:val="18"/>
                <w:lang w:val="nl-NL"/>
              </w:rPr>
            </w:pPr>
            <w:r w:rsidRPr="00477250">
              <w:rPr>
                <w:b/>
                <w:sz w:val="18"/>
                <w:szCs w:val="18"/>
                <w:lang w:val="nl-NL"/>
              </w:rPr>
              <w:t>I- TÀI SẢN, NỢ PHẢI TRẢ</w:t>
            </w:r>
          </w:p>
        </w:tc>
        <w:tc>
          <w:tcPr>
            <w:tcW w:w="1176" w:type="dxa"/>
            <w:tcBorders>
              <w:top w:val="single" w:sz="4" w:space="0" w:color="auto"/>
              <w:left w:val="single" w:sz="4" w:space="0" w:color="auto"/>
              <w:bottom w:val="single" w:sz="4" w:space="0" w:color="auto"/>
              <w:right w:val="single" w:sz="4" w:space="0" w:color="auto"/>
            </w:tcBorders>
            <w:vAlign w:val="center"/>
          </w:tcPr>
          <w:p w14:paraId="45B0FD50" w14:textId="77777777" w:rsidR="00896894" w:rsidRPr="00477250" w:rsidRDefault="00896894" w:rsidP="00AC6776">
            <w:pPr>
              <w:autoSpaceDE w:val="0"/>
              <w:autoSpaceDN w:val="0"/>
              <w:spacing w:before="20" w:after="20" w:line="184" w:lineRule="exact"/>
              <w:ind w:firstLine="567"/>
              <w:jc w:val="center"/>
              <w:rPr>
                <w:b/>
                <w:sz w:val="18"/>
                <w:szCs w:val="18"/>
                <w:lang w:val="nl-NL"/>
              </w:rPr>
            </w:pPr>
          </w:p>
        </w:tc>
        <w:tc>
          <w:tcPr>
            <w:tcW w:w="1026" w:type="dxa"/>
            <w:tcBorders>
              <w:top w:val="single" w:sz="4" w:space="0" w:color="auto"/>
              <w:left w:val="single" w:sz="4" w:space="0" w:color="auto"/>
              <w:bottom w:val="single" w:sz="4" w:space="0" w:color="auto"/>
              <w:right w:val="single" w:sz="4" w:space="0" w:color="auto"/>
            </w:tcBorders>
            <w:vAlign w:val="center"/>
          </w:tcPr>
          <w:p w14:paraId="31F2B8B6" w14:textId="77777777" w:rsidR="00896894" w:rsidRPr="00477250" w:rsidRDefault="00896894" w:rsidP="00AC6776">
            <w:pPr>
              <w:autoSpaceDE w:val="0"/>
              <w:autoSpaceDN w:val="0"/>
              <w:spacing w:before="20" w:after="20" w:line="184" w:lineRule="exact"/>
              <w:ind w:firstLine="567"/>
              <w:jc w:val="center"/>
              <w:rPr>
                <w:b/>
                <w:sz w:val="18"/>
                <w:szCs w:val="18"/>
                <w:lang w:val="nl-NL"/>
              </w:rPr>
            </w:pPr>
          </w:p>
        </w:tc>
        <w:tc>
          <w:tcPr>
            <w:tcW w:w="774" w:type="dxa"/>
            <w:tcBorders>
              <w:top w:val="single" w:sz="4" w:space="0" w:color="auto"/>
              <w:left w:val="single" w:sz="4" w:space="0" w:color="auto"/>
              <w:bottom w:val="single" w:sz="4" w:space="0" w:color="auto"/>
              <w:right w:val="single" w:sz="4" w:space="0" w:color="auto"/>
            </w:tcBorders>
            <w:vAlign w:val="center"/>
          </w:tcPr>
          <w:p w14:paraId="47A4DF01" w14:textId="77777777" w:rsidR="00896894" w:rsidRPr="00477250" w:rsidRDefault="00896894" w:rsidP="00AC6776">
            <w:pPr>
              <w:autoSpaceDE w:val="0"/>
              <w:autoSpaceDN w:val="0"/>
              <w:spacing w:before="20" w:after="20" w:line="184" w:lineRule="exact"/>
              <w:ind w:firstLine="567"/>
              <w:jc w:val="center"/>
              <w:rPr>
                <w:b/>
                <w:sz w:val="18"/>
                <w:szCs w:val="18"/>
                <w:lang w:val="nl-NL"/>
              </w:rPr>
            </w:pPr>
          </w:p>
        </w:tc>
        <w:tc>
          <w:tcPr>
            <w:tcW w:w="492" w:type="dxa"/>
            <w:tcBorders>
              <w:top w:val="single" w:sz="4" w:space="0" w:color="auto"/>
              <w:left w:val="single" w:sz="4" w:space="0" w:color="auto"/>
              <w:bottom w:val="single" w:sz="4" w:space="0" w:color="auto"/>
              <w:right w:val="single" w:sz="4" w:space="0" w:color="auto"/>
            </w:tcBorders>
            <w:vAlign w:val="center"/>
          </w:tcPr>
          <w:p w14:paraId="1B0C0EBE" w14:textId="77777777" w:rsidR="00896894" w:rsidRPr="00477250" w:rsidRDefault="00896894" w:rsidP="00AC6776">
            <w:pPr>
              <w:autoSpaceDE w:val="0"/>
              <w:autoSpaceDN w:val="0"/>
              <w:spacing w:before="20" w:after="20" w:line="184" w:lineRule="exact"/>
              <w:ind w:firstLine="567"/>
              <w:jc w:val="center"/>
              <w:rPr>
                <w:b/>
                <w:sz w:val="18"/>
                <w:szCs w:val="18"/>
                <w:lang w:val="nl-NL"/>
              </w:rPr>
            </w:pPr>
          </w:p>
        </w:tc>
        <w:tc>
          <w:tcPr>
            <w:tcW w:w="1158" w:type="dxa"/>
            <w:tcBorders>
              <w:top w:val="single" w:sz="4" w:space="0" w:color="auto"/>
              <w:left w:val="single" w:sz="4" w:space="0" w:color="auto"/>
              <w:bottom w:val="single" w:sz="4" w:space="0" w:color="auto"/>
              <w:right w:val="single" w:sz="4" w:space="0" w:color="auto"/>
            </w:tcBorders>
            <w:vAlign w:val="center"/>
          </w:tcPr>
          <w:p w14:paraId="389E5FA6" w14:textId="77777777" w:rsidR="00896894" w:rsidRPr="00477250" w:rsidRDefault="00896894" w:rsidP="00AC6776">
            <w:pPr>
              <w:autoSpaceDE w:val="0"/>
              <w:autoSpaceDN w:val="0"/>
              <w:spacing w:before="20" w:after="20" w:line="184" w:lineRule="exact"/>
              <w:ind w:firstLine="567"/>
              <w:jc w:val="center"/>
              <w:rPr>
                <w:b/>
                <w:sz w:val="18"/>
                <w:szCs w:val="18"/>
                <w:lang w:val="nl-NL"/>
              </w:rPr>
            </w:pPr>
          </w:p>
        </w:tc>
        <w:tc>
          <w:tcPr>
            <w:tcW w:w="1002" w:type="dxa"/>
            <w:tcBorders>
              <w:top w:val="single" w:sz="4" w:space="0" w:color="auto"/>
              <w:left w:val="single" w:sz="4" w:space="0" w:color="auto"/>
              <w:bottom w:val="single" w:sz="4" w:space="0" w:color="auto"/>
              <w:right w:val="single" w:sz="4" w:space="0" w:color="auto"/>
            </w:tcBorders>
            <w:vAlign w:val="center"/>
          </w:tcPr>
          <w:p w14:paraId="2EC827DE" w14:textId="77777777" w:rsidR="00896894" w:rsidRPr="00477250" w:rsidRDefault="00896894" w:rsidP="00AC6776">
            <w:pPr>
              <w:autoSpaceDE w:val="0"/>
              <w:autoSpaceDN w:val="0"/>
              <w:spacing w:before="20" w:after="20" w:line="184" w:lineRule="exact"/>
              <w:ind w:firstLine="567"/>
              <w:jc w:val="center"/>
              <w:rPr>
                <w:b/>
                <w:sz w:val="18"/>
                <w:szCs w:val="18"/>
                <w:lang w:val="nl-NL"/>
              </w:rPr>
            </w:pPr>
          </w:p>
        </w:tc>
        <w:tc>
          <w:tcPr>
            <w:tcW w:w="840" w:type="dxa"/>
            <w:tcBorders>
              <w:top w:val="single" w:sz="4" w:space="0" w:color="auto"/>
              <w:left w:val="single" w:sz="4" w:space="0" w:color="auto"/>
              <w:bottom w:val="single" w:sz="4" w:space="0" w:color="auto"/>
              <w:right w:val="single" w:sz="4" w:space="0" w:color="auto"/>
            </w:tcBorders>
            <w:vAlign w:val="center"/>
          </w:tcPr>
          <w:p w14:paraId="4FAE2AD7" w14:textId="77777777" w:rsidR="00896894" w:rsidRPr="00477250" w:rsidRDefault="00896894" w:rsidP="00AC6776">
            <w:pPr>
              <w:autoSpaceDE w:val="0"/>
              <w:autoSpaceDN w:val="0"/>
              <w:spacing w:before="20" w:after="20" w:line="184" w:lineRule="exact"/>
              <w:ind w:firstLine="567"/>
              <w:jc w:val="center"/>
              <w:rPr>
                <w:b/>
                <w:sz w:val="18"/>
                <w:szCs w:val="18"/>
                <w:lang w:val="nl-NL"/>
              </w:rPr>
            </w:pPr>
          </w:p>
        </w:tc>
        <w:tc>
          <w:tcPr>
            <w:tcW w:w="450" w:type="dxa"/>
            <w:tcBorders>
              <w:top w:val="single" w:sz="4" w:space="0" w:color="auto"/>
              <w:left w:val="single" w:sz="4" w:space="0" w:color="auto"/>
              <w:bottom w:val="single" w:sz="4" w:space="0" w:color="auto"/>
              <w:right w:val="single" w:sz="4" w:space="0" w:color="auto"/>
            </w:tcBorders>
            <w:vAlign w:val="center"/>
          </w:tcPr>
          <w:p w14:paraId="67AE66F9" w14:textId="77777777" w:rsidR="00896894" w:rsidRPr="00477250" w:rsidRDefault="00896894" w:rsidP="00AC6776">
            <w:pPr>
              <w:autoSpaceDE w:val="0"/>
              <w:autoSpaceDN w:val="0"/>
              <w:spacing w:before="20" w:after="20" w:line="184" w:lineRule="exact"/>
              <w:ind w:firstLine="567"/>
              <w:jc w:val="center"/>
              <w:rPr>
                <w:b/>
                <w:sz w:val="18"/>
                <w:szCs w:val="18"/>
                <w:lang w:val="nl-NL"/>
              </w:rPr>
            </w:pPr>
          </w:p>
        </w:tc>
        <w:tc>
          <w:tcPr>
            <w:tcW w:w="768" w:type="dxa"/>
            <w:tcBorders>
              <w:top w:val="single" w:sz="4" w:space="0" w:color="auto"/>
              <w:left w:val="single" w:sz="4" w:space="0" w:color="auto"/>
              <w:bottom w:val="single" w:sz="4" w:space="0" w:color="auto"/>
              <w:right w:val="single" w:sz="4" w:space="0" w:color="auto"/>
            </w:tcBorders>
            <w:vAlign w:val="center"/>
          </w:tcPr>
          <w:p w14:paraId="28B15BBD" w14:textId="77777777" w:rsidR="00896894" w:rsidRPr="00477250" w:rsidRDefault="00896894" w:rsidP="00AC6776">
            <w:pPr>
              <w:autoSpaceDE w:val="0"/>
              <w:autoSpaceDN w:val="0"/>
              <w:spacing w:before="20" w:after="20" w:line="184" w:lineRule="exact"/>
              <w:ind w:firstLine="567"/>
              <w:jc w:val="center"/>
              <w:rPr>
                <w:b/>
                <w:sz w:val="18"/>
                <w:szCs w:val="18"/>
                <w:lang w:val="nl-NL"/>
              </w:rPr>
            </w:pPr>
          </w:p>
        </w:tc>
        <w:tc>
          <w:tcPr>
            <w:tcW w:w="732" w:type="dxa"/>
            <w:tcBorders>
              <w:top w:val="single" w:sz="4" w:space="0" w:color="auto"/>
              <w:left w:val="single" w:sz="4" w:space="0" w:color="auto"/>
              <w:bottom w:val="single" w:sz="4" w:space="0" w:color="auto"/>
              <w:right w:val="single" w:sz="4" w:space="0" w:color="auto"/>
            </w:tcBorders>
            <w:vAlign w:val="center"/>
          </w:tcPr>
          <w:p w14:paraId="3719301C" w14:textId="77777777" w:rsidR="00896894" w:rsidRPr="00477250" w:rsidRDefault="00896894" w:rsidP="00AC6776">
            <w:pPr>
              <w:autoSpaceDE w:val="0"/>
              <w:autoSpaceDN w:val="0"/>
              <w:spacing w:before="20" w:after="20" w:line="184" w:lineRule="exact"/>
              <w:ind w:firstLine="567"/>
              <w:jc w:val="center"/>
              <w:rPr>
                <w:b/>
                <w:sz w:val="18"/>
                <w:szCs w:val="18"/>
                <w:lang w:val="nl-NL"/>
              </w:rPr>
            </w:pPr>
          </w:p>
        </w:tc>
        <w:tc>
          <w:tcPr>
            <w:tcW w:w="611" w:type="dxa"/>
            <w:tcBorders>
              <w:top w:val="single" w:sz="4" w:space="0" w:color="auto"/>
              <w:left w:val="single" w:sz="4" w:space="0" w:color="auto"/>
              <w:bottom w:val="single" w:sz="4" w:space="0" w:color="auto"/>
              <w:right w:val="single" w:sz="4" w:space="0" w:color="auto"/>
            </w:tcBorders>
            <w:vAlign w:val="center"/>
          </w:tcPr>
          <w:p w14:paraId="5C5782D4" w14:textId="77777777" w:rsidR="00896894" w:rsidRPr="00477250" w:rsidRDefault="00896894" w:rsidP="00AC6776">
            <w:pPr>
              <w:autoSpaceDE w:val="0"/>
              <w:autoSpaceDN w:val="0"/>
              <w:spacing w:before="20" w:after="20" w:line="184" w:lineRule="exact"/>
              <w:ind w:firstLine="567"/>
              <w:jc w:val="center"/>
              <w:rPr>
                <w:b/>
                <w:sz w:val="18"/>
                <w:szCs w:val="18"/>
                <w:lang w:val="nl-NL"/>
              </w:rPr>
            </w:pPr>
          </w:p>
        </w:tc>
        <w:tc>
          <w:tcPr>
            <w:tcW w:w="729" w:type="dxa"/>
            <w:tcBorders>
              <w:top w:val="single" w:sz="4" w:space="0" w:color="auto"/>
              <w:left w:val="single" w:sz="4" w:space="0" w:color="auto"/>
              <w:bottom w:val="single" w:sz="4" w:space="0" w:color="auto"/>
              <w:right w:val="single" w:sz="4" w:space="0" w:color="auto"/>
            </w:tcBorders>
            <w:vAlign w:val="center"/>
          </w:tcPr>
          <w:p w14:paraId="2442E4FF" w14:textId="77777777" w:rsidR="00896894" w:rsidRPr="00477250" w:rsidRDefault="00896894" w:rsidP="00AC6776">
            <w:pPr>
              <w:autoSpaceDE w:val="0"/>
              <w:autoSpaceDN w:val="0"/>
              <w:spacing w:before="20" w:after="20" w:line="184" w:lineRule="exact"/>
              <w:ind w:firstLine="567"/>
              <w:jc w:val="center"/>
              <w:rPr>
                <w:b/>
                <w:sz w:val="18"/>
                <w:szCs w:val="18"/>
                <w:lang w:val="nl-NL"/>
              </w:rPr>
            </w:pPr>
          </w:p>
        </w:tc>
      </w:tr>
      <w:tr w:rsidR="00896894" w:rsidRPr="00477250" w14:paraId="2068A41F" w14:textId="77777777" w:rsidTr="00AC6776">
        <w:trPr>
          <w:jc w:val="center"/>
        </w:trPr>
        <w:tc>
          <w:tcPr>
            <w:tcW w:w="3966" w:type="dxa"/>
            <w:tcBorders>
              <w:top w:val="single" w:sz="4" w:space="0" w:color="auto"/>
              <w:left w:val="single" w:sz="4" w:space="0" w:color="auto"/>
              <w:bottom w:val="single" w:sz="4" w:space="0" w:color="auto"/>
              <w:right w:val="single" w:sz="4" w:space="0" w:color="auto"/>
            </w:tcBorders>
          </w:tcPr>
          <w:p w14:paraId="035E821D" w14:textId="77777777" w:rsidR="00896894" w:rsidRPr="00477250" w:rsidRDefault="00896894" w:rsidP="00AC6776">
            <w:pPr>
              <w:autoSpaceDE w:val="0"/>
              <w:autoSpaceDN w:val="0"/>
              <w:spacing w:before="20" w:after="20" w:line="184" w:lineRule="exact"/>
              <w:jc w:val="both"/>
              <w:rPr>
                <w:sz w:val="18"/>
                <w:szCs w:val="18"/>
                <w:lang w:val="nl-NL"/>
              </w:rPr>
            </w:pPr>
            <w:r w:rsidRPr="00477250">
              <w:rPr>
                <w:sz w:val="18"/>
                <w:szCs w:val="18"/>
                <w:lang w:val="nl-NL"/>
              </w:rPr>
              <w:t>A- TÀI SẢN</w:t>
            </w:r>
          </w:p>
        </w:tc>
        <w:tc>
          <w:tcPr>
            <w:tcW w:w="1176" w:type="dxa"/>
            <w:tcBorders>
              <w:top w:val="single" w:sz="4" w:space="0" w:color="auto"/>
              <w:left w:val="single" w:sz="4" w:space="0" w:color="auto"/>
              <w:bottom w:val="single" w:sz="4" w:space="0" w:color="auto"/>
              <w:right w:val="single" w:sz="4" w:space="0" w:color="auto"/>
            </w:tcBorders>
          </w:tcPr>
          <w:p w14:paraId="5BB250B9" w14:textId="77777777" w:rsidR="00896894" w:rsidRPr="00477250" w:rsidRDefault="00896894" w:rsidP="00AC6776">
            <w:pPr>
              <w:autoSpaceDE w:val="0"/>
              <w:autoSpaceDN w:val="0"/>
              <w:spacing w:before="20" w:after="20" w:line="184" w:lineRule="exact"/>
              <w:ind w:firstLine="567"/>
              <w:jc w:val="both"/>
              <w:rPr>
                <w:sz w:val="18"/>
                <w:szCs w:val="18"/>
                <w:lang w:val="nl-NL"/>
              </w:rPr>
            </w:pPr>
          </w:p>
        </w:tc>
        <w:tc>
          <w:tcPr>
            <w:tcW w:w="1026" w:type="dxa"/>
            <w:tcBorders>
              <w:top w:val="single" w:sz="4" w:space="0" w:color="auto"/>
              <w:left w:val="single" w:sz="4" w:space="0" w:color="auto"/>
              <w:bottom w:val="single" w:sz="4" w:space="0" w:color="auto"/>
              <w:right w:val="single" w:sz="4" w:space="0" w:color="auto"/>
            </w:tcBorders>
          </w:tcPr>
          <w:p w14:paraId="62CFC044" w14:textId="77777777" w:rsidR="00896894" w:rsidRPr="00477250" w:rsidRDefault="00896894" w:rsidP="00AC6776">
            <w:pPr>
              <w:autoSpaceDE w:val="0"/>
              <w:autoSpaceDN w:val="0"/>
              <w:spacing w:before="20" w:after="20" w:line="184" w:lineRule="exact"/>
              <w:ind w:firstLine="567"/>
              <w:jc w:val="both"/>
              <w:rPr>
                <w:sz w:val="18"/>
                <w:szCs w:val="18"/>
                <w:lang w:val="nl-NL"/>
              </w:rPr>
            </w:pPr>
          </w:p>
        </w:tc>
        <w:tc>
          <w:tcPr>
            <w:tcW w:w="774" w:type="dxa"/>
            <w:tcBorders>
              <w:top w:val="single" w:sz="4" w:space="0" w:color="auto"/>
              <w:left w:val="single" w:sz="4" w:space="0" w:color="auto"/>
              <w:bottom w:val="single" w:sz="4" w:space="0" w:color="auto"/>
              <w:right w:val="single" w:sz="4" w:space="0" w:color="auto"/>
            </w:tcBorders>
          </w:tcPr>
          <w:p w14:paraId="570FE298" w14:textId="77777777" w:rsidR="00896894" w:rsidRPr="00477250" w:rsidRDefault="00896894" w:rsidP="00AC6776">
            <w:pPr>
              <w:autoSpaceDE w:val="0"/>
              <w:autoSpaceDN w:val="0"/>
              <w:spacing w:before="20" w:after="20" w:line="184" w:lineRule="exact"/>
              <w:ind w:firstLine="567"/>
              <w:jc w:val="both"/>
              <w:rPr>
                <w:sz w:val="18"/>
                <w:szCs w:val="18"/>
                <w:lang w:val="nl-NL"/>
              </w:rPr>
            </w:pPr>
          </w:p>
        </w:tc>
        <w:tc>
          <w:tcPr>
            <w:tcW w:w="492" w:type="dxa"/>
            <w:tcBorders>
              <w:top w:val="single" w:sz="4" w:space="0" w:color="auto"/>
              <w:left w:val="single" w:sz="4" w:space="0" w:color="auto"/>
              <w:bottom w:val="single" w:sz="4" w:space="0" w:color="auto"/>
              <w:right w:val="single" w:sz="4" w:space="0" w:color="auto"/>
            </w:tcBorders>
          </w:tcPr>
          <w:p w14:paraId="1774BEA8" w14:textId="77777777" w:rsidR="00896894" w:rsidRPr="00477250" w:rsidRDefault="00896894" w:rsidP="00AC6776">
            <w:pPr>
              <w:autoSpaceDE w:val="0"/>
              <w:autoSpaceDN w:val="0"/>
              <w:spacing w:before="20" w:after="20" w:line="184" w:lineRule="exact"/>
              <w:ind w:firstLine="567"/>
              <w:jc w:val="both"/>
              <w:rPr>
                <w:sz w:val="18"/>
                <w:szCs w:val="18"/>
                <w:lang w:val="nl-NL"/>
              </w:rPr>
            </w:pPr>
          </w:p>
        </w:tc>
        <w:tc>
          <w:tcPr>
            <w:tcW w:w="1158" w:type="dxa"/>
            <w:tcBorders>
              <w:top w:val="single" w:sz="4" w:space="0" w:color="auto"/>
              <w:left w:val="single" w:sz="4" w:space="0" w:color="auto"/>
              <w:bottom w:val="single" w:sz="4" w:space="0" w:color="auto"/>
              <w:right w:val="single" w:sz="4" w:space="0" w:color="auto"/>
            </w:tcBorders>
          </w:tcPr>
          <w:p w14:paraId="74C2F9E9" w14:textId="77777777" w:rsidR="00896894" w:rsidRPr="00477250" w:rsidRDefault="00896894" w:rsidP="00AC6776">
            <w:pPr>
              <w:autoSpaceDE w:val="0"/>
              <w:autoSpaceDN w:val="0"/>
              <w:spacing w:before="20" w:after="20" w:line="184" w:lineRule="exact"/>
              <w:ind w:firstLine="567"/>
              <w:jc w:val="both"/>
              <w:rPr>
                <w:sz w:val="18"/>
                <w:szCs w:val="18"/>
                <w:lang w:val="nl-NL"/>
              </w:rPr>
            </w:pPr>
          </w:p>
        </w:tc>
        <w:tc>
          <w:tcPr>
            <w:tcW w:w="1002" w:type="dxa"/>
            <w:tcBorders>
              <w:top w:val="single" w:sz="4" w:space="0" w:color="auto"/>
              <w:left w:val="single" w:sz="4" w:space="0" w:color="auto"/>
              <w:bottom w:val="single" w:sz="4" w:space="0" w:color="auto"/>
              <w:right w:val="single" w:sz="4" w:space="0" w:color="auto"/>
            </w:tcBorders>
          </w:tcPr>
          <w:p w14:paraId="76FA5966" w14:textId="77777777" w:rsidR="00896894" w:rsidRPr="00477250" w:rsidRDefault="00896894" w:rsidP="00AC6776">
            <w:pPr>
              <w:autoSpaceDE w:val="0"/>
              <w:autoSpaceDN w:val="0"/>
              <w:spacing w:before="20" w:after="20" w:line="184" w:lineRule="exact"/>
              <w:ind w:firstLine="567"/>
              <w:jc w:val="both"/>
              <w:rPr>
                <w:sz w:val="18"/>
                <w:szCs w:val="18"/>
                <w:lang w:val="nl-NL"/>
              </w:rPr>
            </w:pPr>
          </w:p>
        </w:tc>
        <w:tc>
          <w:tcPr>
            <w:tcW w:w="840" w:type="dxa"/>
            <w:tcBorders>
              <w:top w:val="single" w:sz="4" w:space="0" w:color="auto"/>
              <w:left w:val="single" w:sz="4" w:space="0" w:color="auto"/>
              <w:bottom w:val="single" w:sz="4" w:space="0" w:color="auto"/>
              <w:right w:val="single" w:sz="4" w:space="0" w:color="auto"/>
            </w:tcBorders>
          </w:tcPr>
          <w:p w14:paraId="7D44A4B3" w14:textId="77777777" w:rsidR="00896894" w:rsidRPr="00477250" w:rsidRDefault="00896894" w:rsidP="00AC6776">
            <w:pPr>
              <w:autoSpaceDE w:val="0"/>
              <w:autoSpaceDN w:val="0"/>
              <w:spacing w:before="20" w:after="20" w:line="184" w:lineRule="exact"/>
              <w:ind w:firstLine="567"/>
              <w:jc w:val="both"/>
              <w:rPr>
                <w:sz w:val="18"/>
                <w:szCs w:val="18"/>
                <w:lang w:val="nl-NL"/>
              </w:rPr>
            </w:pPr>
          </w:p>
        </w:tc>
        <w:tc>
          <w:tcPr>
            <w:tcW w:w="450" w:type="dxa"/>
            <w:tcBorders>
              <w:top w:val="single" w:sz="4" w:space="0" w:color="auto"/>
              <w:left w:val="single" w:sz="4" w:space="0" w:color="auto"/>
              <w:bottom w:val="single" w:sz="4" w:space="0" w:color="auto"/>
              <w:right w:val="single" w:sz="4" w:space="0" w:color="auto"/>
            </w:tcBorders>
          </w:tcPr>
          <w:p w14:paraId="4D6F509A" w14:textId="77777777" w:rsidR="00896894" w:rsidRPr="00477250" w:rsidRDefault="00896894" w:rsidP="00AC6776">
            <w:pPr>
              <w:autoSpaceDE w:val="0"/>
              <w:autoSpaceDN w:val="0"/>
              <w:spacing w:before="20" w:after="20" w:line="184" w:lineRule="exact"/>
              <w:ind w:firstLine="567"/>
              <w:jc w:val="both"/>
              <w:rPr>
                <w:sz w:val="18"/>
                <w:szCs w:val="18"/>
                <w:lang w:val="nl-NL"/>
              </w:rPr>
            </w:pPr>
          </w:p>
        </w:tc>
        <w:tc>
          <w:tcPr>
            <w:tcW w:w="768" w:type="dxa"/>
            <w:tcBorders>
              <w:top w:val="single" w:sz="4" w:space="0" w:color="auto"/>
              <w:left w:val="single" w:sz="4" w:space="0" w:color="auto"/>
              <w:bottom w:val="single" w:sz="4" w:space="0" w:color="auto"/>
              <w:right w:val="single" w:sz="4" w:space="0" w:color="auto"/>
            </w:tcBorders>
          </w:tcPr>
          <w:p w14:paraId="4273FB3D" w14:textId="77777777" w:rsidR="00896894" w:rsidRPr="00477250" w:rsidRDefault="00896894" w:rsidP="00AC6776">
            <w:pPr>
              <w:autoSpaceDE w:val="0"/>
              <w:autoSpaceDN w:val="0"/>
              <w:spacing w:before="20" w:after="20" w:line="184" w:lineRule="exact"/>
              <w:ind w:firstLine="567"/>
              <w:jc w:val="both"/>
              <w:rPr>
                <w:sz w:val="18"/>
                <w:szCs w:val="18"/>
                <w:lang w:val="nl-NL"/>
              </w:rPr>
            </w:pPr>
          </w:p>
        </w:tc>
        <w:tc>
          <w:tcPr>
            <w:tcW w:w="732" w:type="dxa"/>
            <w:tcBorders>
              <w:top w:val="single" w:sz="4" w:space="0" w:color="auto"/>
              <w:left w:val="single" w:sz="4" w:space="0" w:color="auto"/>
              <w:bottom w:val="single" w:sz="4" w:space="0" w:color="auto"/>
              <w:right w:val="single" w:sz="4" w:space="0" w:color="auto"/>
            </w:tcBorders>
          </w:tcPr>
          <w:p w14:paraId="767A1E16" w14:textId="77777777" w:rsidR="00896894" w:rsidRPr="00477250" w:rsidRDefault="00896894" w:rsidP="00AC6776">
            <w:pPr>
              <w:autoSpaceDE w:val="0"/>
              <w:autoSpaceDN w:val="0"/>
              <w:spacing w:before="20" w:after="20" w:line="184" w:lineRule="exact"/>
              <w:ind w:firstLine="567"/>
              <w:jc w:val="both"/>
              <w:rPr>
                <w:sz w:val="18"/>
                <w:szCs w:val="18"/>
                <w:lang w:val="nl-NL"/>
              </w:rPr>
            </w:pPr>
          </w:p>
        </w:tc>
        <w:tc>
          <w:tcPr>
            <w:tcW w:w="611" w:type="dxa"/>
            <w:tcBorders>
              <w:top w:val="single" w:sz="4" w:space="0" w:color="auto"/>
              <w:left w:val="single" w:sz="4" w:space="0" w:color="auto"/>
              <w:bottom w:val="single" w:sz="4" w:space="0" w:color="auto"/>
              <w:right w:val="single" w:sz="4" w:space="0" w:color="auto"/>
            </w:tcBorders>
          </w:tcPr>
          <w:p w14:paraId="45E12468" w14:textId="77777777" w:rsidR="00896894" w:rsidRPr="00477250" w:rsidRDefault="00896894" w:rsidP="00AC6776">
            <w:pPr>
              <w:autoSpaceDE w:val="0"/>
              <w:autoSpaceDN w:val="0"/>
              <w:spacing w:before="20" w:after="20" w:line="184" w:lineRule="exact"/>
              <w:ind w:firstLine="567"/>
              <w:jc w:val="both"/>
              <w:rPr>
                <w:sz w:val="18"/>
                <w:szCs w:val="18"/>
                <w:lang w:val="nl-NL"/>
              </w:rPr>
            </w:pPr>
          </w:p>
        </w:tc>
        <w:tc>
          <w:tcPr>
            <w:tcW w:w="729" w:type="dxa"/>
            <w:tcBorders>
              <w:top w:val="single" w:sz="4" w:space="0" w:color="auto"/>
              <w:left w:val="single" w:sz="4" w:space="0" w:color="auto"/>
              <w:bottom w:val="single" w:sz="4" w:space="0" w:color="auto"/>
              <w:right w:val="single" w:sz="4" w:space="0" w:color="auto"/>
            </w:tcBorders>
          </w:tcPr>
          <w:p w14:paraId="693E91B4" w14:textId="77777777" w:rsidR="00896894" w:rsidRPr="00477250" w:rsidRDefault="00896894" w:rsidP="00AC6776">
            <w:pPr>
              <w:autoSpaceDE w:val="0"/>
              <w:autoSpaceDN w:val="0"/>
              <w:spacing w:before="20" w:after="20" w:line="184" w:lineRule="exact"/>
              <w:ind w:firstLine="567"/>
              <w:jc w:val="both"/>
              <w:rPr>
                <w:sz w:val="18"/>
                <w:szCs w:val="18"/>
                <w:lang w:val="nl-NL"/>
              </w:rPr>
            </w:pPr>
          </w:p>
        </w:tc>
      </w:tr>
      <w:tr w:rsidR="00896894" w:rsidRPr="00477250" w14:paraId="6F6BE7C6" w14:textId="77777777" w:rsidTr="00AC6776">
        <w:trPr>
          <w:jc w:val="center"/>
        </w:trPr>
        <w:tc>
          <w:tcPr>
            <w:tcW w:w="3966" w:type="dxa"/>
            <w:tcBorders>
              <w:top w:val="single" w:sz="4" w:space="0" w:color="auto"/>
              <w:left w:val="single" w:sz="4" w:space="0" w:color="auto"/>
              <w:bottom w:val="single" w:sz="4" w:space="0" w:color="auto"/>
              <w:right w:val="single" w:sz="4" w:space="0" w:color="auto"/>
            </w:tcBorders>
          </w:tcPr>
          <w:p w14:paraId="696D0B28" w14:textId="77777777" w:rsidR="00896894" w:rsidRPr="00477250" w:rsidRDefault="00896894" w:rsidP="00AC6776">
            <w:pPr>
              <w:autoSpaceDE w:val="0"/>
              <w:autoSpaceDN w:val="0"/>
              <w:spacing w:before="20" w:after="20" w:line="184" w:lineRule="exact"/>
              <w:jc w:val="both"/>
              <w:rPr>
                <w:sz w:val="18"/>
                <w:szCs w:val="18"/>
                <w:lang w:val="nl-NL"/>
              </w:rPr>
            </w:pPr>
            <w:r w:rsidRPr="00477250">
              <w:rPr>
                <w:sz w:val="18"/>
                <w:szCs w:val="18"/>
                <w:lang w:val="nl-NL"/>
              </w:rPr>
              <w:t>I. Tài sản đầu tư tài chính</w:t>
            </w:r>
          </w:p>
        </w:tc>
        <w:tc>
          <w:tcPr>
            <w:tcW w:w="1176" w:type="dxa"/>
            <w:tcBorders>
              <w:top w:val="single" w:sz="4" w:space="0" w:color="auto"/>
              <w:left w:val="single" w:sz="4" w:space="0" w:color="auto"/>
              <w:bottom w:val="single" w:sz="4" w:space="0" w:color="auto"/>
              <w:right w:val="single" w:sz="4" w:space="0" w:color="auto"/>
            </w:tcBorders>
          </w:tcPr>
          <w:p w14:paraId="1751EBD4" w14:textId="77777777" w:rsidR="00896894" w:rsidRPr="00477250" w:rsidRDefault="00896894" w:rsidP="00AC6776">
            <w:pPr>
              <w:autoSpaceDE w:val="0"/>
              <w:autoSpaceDN w:val="0"/>
              <w:spacing w:before="20" w:after="20" w:line="184" w:lineRule="exact"/>
              <w:ind w:firstLine="567"/>
              <w:jc w:val="both"/>
              <w:rPr>
                <w:sz w:val="18"/>
                <w:szCs w:val="18"/>
                <w:lang w:val="nl-NL"/>
              </w:rPr>
            </w:pPr>
          </w:p>
        </w:tc>
        <w:tc>
          <w:tcPr>
            <w:tcW w:w="1026" w:type="dxa"/>
            <w:tcBorders>
              <w:top w:val="single" w:sz="4" w:space="0" w:color="auto"/>
              <w:left w:val="single" w:sz="4" w:space="0" w:color="auto"/>
              <w:bottom w:val="single" w:sz="4" w:space="0" w:color="auto"/>
              <w:right w:val="single" w:sz="4" w:space="0" w:color="auto"/>
            </w:tcBorders>
          </w:tcPr>
          <w:p w14:paraId="3CD0E5E1" w14:textId="77777777" w:rsidR="00896894" w:rsidRPr="00477250" w:rsidRDefault="00896894" w:rsidP="00AC6776">
            <w:pPr>
              <w:autoSpaceDE w:val="0"/>
              <w:autoSpaceDN w:val="0"/>
              <w:spacing w:before="20" w:after="20" w:line="184" w:lineRule="exact"/>
              <w:ind w:firstLine="567"/>
              <w:jc w:val="both"/>
              <w:rPr>
                <w:sz w:val="18"/>
                <w:szCs w:val="18"/>
                <w:lang w:val="nl-NL"/>
              </w:rPr>
            </w:pPr>
          </w:p>
        </w:tc>
        <w:tc>
          <w:tcPr>
            <w:tcW w:w="774" w:type="dxa"/>
            <w:tcBorders>
              <w:top w:val="single" w:sz="4" w:space="0" w:color="auto"/>
              <w:left w:val="single" w:sz="4" w:space="0" w:color="auto"/>
              <w:bottom w:val="single" w:sz="4" w:space="0" w:color="auto"/>
              <w:right w:val="single" w:sz="4" w:space="0" w:color="auto"/>
            </w:tcBorders>
          </w:tcPr>
          <w:p w14:paraId="350FB59E" w14:textId="77777777" w:rsidR="00896894" w:rsidRPr="00477250" w:rsidRDefault="00896894" w:rsidP="00AC6776">
            <w:pPr>
              <w:autoSpaceDE w:val="0"/>
              <w:autoSpaceDN w:val="0"/>
              <w:spacing w:before="20" w:after="20" w:line="184" w:lineRule="exact"/>
              <w:ind w:firstLine="567"/>
              <w:jc w:val="both"/>
              <w:rPr>
                <w:sz w:val="18"/>
                <w:szCs w:val="18"/>
                <w:lang w:val="nl-NL"/>
              </w:rPr>
            </w:pPr>
          </w:p>
        </w:tc>
        <w:tc>
          <w:tcPr>
            <w:tcW w:w="492" w:type="dxa"/>
            <w:tcBorders>
              <w:top w:val="single" w:sz="4" w:space="0" w:color="auto"/>
              <w:left w:val="single" w:sz="4" w:space="0" w:color="auto"/>
              <w:bottom w:val="single" w:sz="4" w:space="0" w:color="auto"/>
              <w:right w:val="single" w:sz="4" w:space="0" w:color="auto"/>
            </w:tcBorders>
          </w:tcPr>
          <w:p w14:paraId="36B72FD0" w14:textId="77777777" w:rsidR="00896894" w:rsidRPr="00477250" w:rsidRDefault="00896894" w:rsidP="00AC6776">
            <w:pPr>
              <w:autoSpaceDE w:val="0"/>
              <w:autoSpaceDN w:val="0"/>
              <w:spacing w:before="20" w:after="20" w:line="184" w:lineRule="exact"/>
              <w:ind w:firstLine="567"/>
              <w:jc w:val="both"/>
              <w:rPr>
                <w:sz w:val="18"/>
                <w:szCs w:val="18"/>
                <w:lang w:val="nl-NL"/>
              </w:rPr>
            </w:pPr>
          </w:p>
        </w:tc>
        <w:tc>
          <w:tcPr>
            <w:tcW w:w="1158" w:type="dxa"/>
            <w:tcBorders>
              <w:top w:val="single" w:sz="4" w:space="0" w:color="auto"/>
              <w:left w:val="single" w:sz="4" w:space="0" w:color="auto"/>
              <w:bottom w:val="single" w:sz="4" w:space="0" w:color="auto"/>
              <w:right w:val="single" w:sz="4" w:space="0" w:color="auto"/>
            </w:tcBorders>
          </w:tcPr>
          <w:p w14:paraId="2CB207FE" w14:textId="77777777" w:rsidR="00896894" w:rsidRPr="00477250" w:rsidRDefault="00896894" w:rsidP="00AC6776">
            <w:pPr>
              <w:autoSpaceDE w:val="0"/>
              <w:autoSpaceDN w:val="0"/>
              <w:spacing w:before="20" w:after="20" w:line="184" w:lineRule="exact"/>
              <w:ind w:firstLine="567"/>
              <w:jc w:val="both"/>
              <w:rPr>
                <w:sz w:val="18"/>
                <w:szCs w:val="18"/>
                <w:lang w:val="nl-NL"/>
              </w:rPr>
            </w:pPr>
          </w:p>
        </w:tc>
        <w:tc>
          <w:tcPr>
            <w:tcW w:w="1002" w:type="dxa"/>
            <w:tcBorders>
              <w:top w:val="single" w:sz="4" w:space="0" w:color="auto"/>
              <w:left w:val="single" w:sz="4" w:space="0" w:color="auto"/>
              <w:bottom w:val="single" w:sz="4" w:space="0" w:color="auto"/>
              <w:right w:val="single" w:sz="4" w:space="0" w:color="auto"/>
            </w:tcBorders>
          </w:tcPr>
          <w:p w14:paraId="44E9756A" w14:textId="77777777" w:rsidR="00896894" w:rsidRPr="00477250" w:rsidRDefault="00896894" w:rsidP="00AC6776">
            <w:pPr>
              <w:autoSpaceDE w:val="0"/>
              <w:autoSpaceDN w:val="0"/>
              <w:spacing w:before="20" w:after="20" w:line="184" w:lineRule="exact"/>
              <w:ind w:firstLine="567"/>
              <w:jc w:val="both"/>
              <w:rPr>
                <w:sz w:val="18"/>
                <w:szCs w:val="18"/>
                <w:lang w:val="nl-NL"/>
              </w:rPr>
            </w:pPr>
          </w:p>
        </w:tc>
        <w:tc>
          <w:tcPr>
            <w:tcW w:w="840" w:type="dxa"/>
            <w:tcBorders>
              <w:top w:val="single" w:sz="4" w:space="0" w:color="auto"/>
              <w:left w:val="single" w:sz="4" w:space="0" w:color="auto"/>
              <w:bottom w:val="single" w:sz="4" w:space="0" w:color="auto"/>
              <w:right w:val="single" w:sz="4" w:space="0" w:color="auto"/>
            </w:tcBorders>
          </w:tcPr>
          <w:p w14:paraId="4B4A2AB0" w14:textId="77777777" w:rsidR="00896894" w:rsidRPr="00477250" w:rsidRDefault="00896894" w:rsidP="00AC6776">
            <w:pPr>
              <w:autoSpaceDE w:val="0"/>
              <w:autoSpaceDN w:val="0"/>
              <w:spacing w:before="20" w:after="20" w:line="184" w:lineRule="exact"/>
              <w:ind w:firstLine="567"/>
              <w:jc w:val="both"/>
              <w:rPr>
                <w:sz w:val="18"/>
                <w:szCs w:val="18"/>
                <w:lang w:val="nl-NL"/>
              </w:rPr>
            </w:pPr>
          </w:p>
        </w:tc>
        <w:tc>
          <w:tcPr>
            <w:tcW w:w="450" w:type="dxa"/>
            <w:tcBorders>
              <w:top w:val="single" w:sz="4" w:space="0" w:color="auto"/>
              <w:left w:val="single" w:sz="4" w:space="0" w:color="auto"/>
              <w:bottom w:val="single" w:sz="4" w:space="0" w:color="auto"/>
              <w:right w:val="single" w:sz="4" w:space="0" w:color="auto"/>
            </w:tcBorders>
          </w:tcPr>
          <w:p w14:paraId="77549134" w14:textId="77777777" w:rsidR="00896894" w:rsidRPr="00477250" w:rsidRDefault="00896894" w:rsidP="00AC6776">
            <w:pPr>
              <w:autoSpaceDE w:val="0"/>
              <w:autoSpaceDN w:val="0"/>
              <w:spacing w:before="20" w:after="20" w:line="184" w:lineRule="exact"/>
              <w:ind w:firstLine="567"/>
              <w:jc w:val="both"/>
              <w:rPr>
                <w:sz w:val="18"/>
                <w:szCs w:val="18"/>
                <w:lang w:val="nl-NL"/>
              </w:rPr>
            </w:pPr>
          </w:p>
        </w:tc>
        <w:tc>
          <w:tcPr>
            <w:tcW w:w="768" w:type="dxa"/>
            <w:tcBorders>
              <w:top w:val="single" w:sz="4" w:space="0" w:color="auto"/>
              <w:left w:val="single" w:sz="4" w:space="0" w:color="auto"/>
              <w:bottom w:val="single" w:sz="4" w:space="0" w:color="auto"/>
              <w:right w:val="single" w:sz="4" w:space="0" w:color="auto"/>
            </w:tcBorders>
          </w:tcPr>
          <w:p w14:paraId="02536DFB" w14:textId="77777777" w:rsidR="00896894" w:rsidRPr="00477250" w:rsidRDefault="00896894" w:rsidP="00AC6776">
            <w:pPr>
              <w:autoSpaceDE w:val="0"/>
              <w:autoSpaceDN w:val="0"/>
              <w:spacing w:before="20" w:after="20" w:line="184" w:lineRule="exact"/>
              <w:ind w:firstLine="567"/>
              <w:jc w:val="both"/>
              <w:rPr>
                <w:sz w:val="18"/>
                <w:szCs w:val="18"/>
                <w:lang w:val="nl-NL"/>
              </w:rPr>
            </w:pPr>
          </w:p>
        </w:tc>
        <w:tc>
          <w:tcPr>
            <w:tcW w:w="732" w:type="dxa"/>
            <w:tcBorders>
              <w:top w:val="single" w:sz="4" w:space="0" w:color="auto"/>
              <w:left w:val="single" w:sz="4" w:space="0" w:color="auto"/>
              <w:bottom w:val="single" w:sz="4" w:space="0" w:color="auto"/>
              <w:right w:val="single" w:sz="4" w:space="0" w:color="auto"/>
            </w:tcBorders>
          </w:tcPr>
          <w:p w14:paraId="55AEF3D9" w14:textId="77777777" w:rsidR="00896894" w:rsidRPr="00477250" w:rsidRDefault="00896894" w:rsidP="00AC6776">
            <w:pPr>
              <w:autoSpaceDE w:val="0"/>
              <w:autoSpaceDN w:val="0"/>
              <w:spacing w:before="20" w:after="20" w:line="184" w:lineRule="exact"/>
              <w:ind w:firstLine="567"/>
              <w:jc w:val="both"/>
              <w:rPr>
                <w:sz w:val="18"/>
                <w:szCs w:val="18"/>
                <w:lang w:val="nl-NL"/>
              </w:rPr>
            </w:pPr>
          </w:p>
        </w:tc>
        <w:tc>
          <w:tcPr>
            <w:tcW w:w="611" w:type="dxa"/>
            <w:tcBorders>
              <w:top w:val="single" w:sz="4" w:space="0" w:color="auto"/>
              <w:left w:val="single" w:sz="4" w:space="0" w:color="auto"/>
              <w:bottom w:val="single" w:sz="4" w:space="0" w:color="auto"/>
              <w:right w:val="single" w:sz="4" w:space="0" w:color="auto"/>
            </w:tcBorders>
          </w:tcPr>
          <w:p w14:paraId="33CDB87B" w14:textId="77777777" w:rsidR="00896894" w:rsidRPr="00477250" w:rsidRDefault="00896894" w:rsidP="00AC6776">
            <w:pPr>
              <w:autoSpaceDE w:val="0"/>
              <w:autoSpaceDN w:val="0"/>
              <w:spacing w:before="20" w:after="20" w:line="184" w:lineRule="exact"/>
              <w:ind w:firstLine="567"/>
              <w:jc w:val="both"/>
              <w:rPr>
                <w:sz w:val="18"/>
                <w:szCs w:val="18"/>
                <w:lang w:val="nl-NL"/>
              </w:rPr>
            </w:pPr>
          </w:p>
        </w:tc>
        <w:tc>
          <w:tcPr>
            <w:tcW w:w="729" w:type="dxa"/>
            <w:tcBorders>
              <w:top w:val="single" w:sz="4" w:space="0" w:color="auto"/>
              <w:left w:val="single" w:sz="4" w:space="0" w:color="auto"/>
              <w:bottom w:val="single" w:sz="4" w:space="0" w:color="auto"/>
              <w:right w:val="single" w:sz="4" w:space="0" w:color="auto"/>
            </w:tcBorders>
          </w:tcPr>
          <w:p w14:paraId="762B1FB2" w14:textId="77777777" w:rsidR="00896894" w:rsidRPr="00477250" w:rsidRDefault="00896894" w:rsidP="00AC6776">
            <w:pPr>
              <w:autoSpaceDE w:val="0"/>
              <w:autoSpaceDN w:val="0"/>
              <w:spacing w:before="20" w:after="20" w:line="184" w:lineRule="exact"/>
              <w:ind w:firstLine="567"/>
              <w:jc w:val="both"/>
              <w:rPr>
                <w:sz w:val="18"/>
                <w:szCs w:val="18"/>
                <w:lang w:val="nl-NL"/>
              </w:rPr>
            </w:pPr>
          </w:p>
        </w:tc>
      </w:tr>
      <w:tr w:rsidR="00896894" w:rsidRPr="00477250" w14:paraId="6552C477" w14:textId="77777777" w:rsidTr="00AC6776">
        <w:trPr>
          <w:jc w:val="center"/>
        </w:trPr>
        <w:tc>
          <w:tcPr>
            <w:tcW w:w="3966" w:type="dxa"/>
            <w:tcBorders>
              <w:top w:val="single" w:sz="4" w:space="0" w:color="auto"/>
              <w:left w:val="single" w:sz="4" w:space="0" w:color="auto"/>
              <w:bottom w:val="single" w:sz="4" w:space="0" w:color="auto"/>
              <w:right w:val="single" w:sz="4" w:space="0" w:color="auto"/>
            </w:tcBorders>
          </w:tcPr>
          <w:p w14:paraId="19A7775D" w14:textId="77777777" w:rsidR="00896894" w:rsidRPr="00477250" w:rsidRDefault="00896894" w:rsidP="00AC6776">
            <w:pPr>
              <w:autoSpaceDE w:val="0"/>
              <w:autoSpaceDN w:val="0"/>
              <w:spacing w:before="20" w:after="20" w:line="184" w:lineRule="exact"/>
              <w:jc w:val="both"/>
              <w:rPr>
                <w:sz w:val="18"/>
                <w:szCs w:val="18"/>
                <w:lang w:val="nl-NL"/>
              </w:rPr>
            </w:pPr>
            <w:r w:rsidRPr="00477250">
              <w:rPr>
                <w:sz w:val="18"/>
                <w:szCs w:val="18"/>
                <w:lang w:val="nl-NL"/>
              </w:rPr>
              <w:t>1. Tiền gửi kỳ hạn</w:t>
            </w:r>
          </w:p>
        </w:tc>
        <w:tc>
          <w:tcPr>
            <w:tcW w:w="1176" w:type="dxa"/>
            <w:tcBorders>
              <w:top w:val="single" w:sz="4" w:space="0" w:color="auto"/>
              <w:left w:val="single" w:sz="4" w:space="0" w:color="auto"/>
              <w:bottom w:val="single" w:sz="4" w:space="0" w:color="auto"/>
              <w:right w:val="single" w:sz="4" w:space="0" w:color="auto"/>
            </w:tcBorders>
          </w:tcPr>
          <w:p w14:paraId="489AFBEF" w14:textId="77777777" w:rsidR="00896894" w:rsidRPr="00477250" w:rsidRDefault="00896894" w:rsidP="00AC6776">
            <w:pPr>
              <w:autoSpaceDE w:val="0"/>
              <w:autoSpaceDN w:val="0"/>
              <w:spacing w:before="20" w:after="20" w:line="184" w:lineRule="exact"/>
              <w:ind w:firstLine="567"/>
              <w:jc w:val="both"/>
              <w:rPr>
                <w:sz w:val="18"/>
                <w:szCs w:val="18"/>
                <w:lang w:val="nl-NL"/>
              </w:rPr>
            </w:pPr>
          </w:p>
        </w:tc>
        <w:tc>
          <w:tcPr>
            <w:tcW w:w="1026" w:type="dxa"/>
            <w:tcBorders>
              <w:top w:val="single" w:sz="4" w:space="0" w:color="auto"/>
              <w:left w:val="single" w:sz="4" w:space="0" w:color="auto"/>
              <w:bottom w:val="single" w:sz="4" w:space="0" w:color="auto"/>
              <w:right w:val="single" w:sz="4" w:space="0" w:color="auto"/>
            </w:tcBorders>
          </w:tcPr>
          <w:p w14:paraId="7CBFCECC" w14:textId="77777777" w:rsidR="00896894" w:rsidRPr="00477250" w:rsidRDefault="00896894" w:rsidP="00AC6776">
            <w:pPr>
              <w:autoSpaceDE w:val="0"/>
              <w:autoSpaceDN w:val="0"/>
              <w:spacing w:before="20" w:after="20" w:line="184" w:lineRule="exact"/>
              <w:ind w:firstLine="567"/>
              <w:jc w:val="both"/>
              <w:rPr>
                <w:sz w:val="18"/>
                <w:szCs w:val="18"/>
                <w:lang w:val="nl-NL"/>
              </w:rPr>
            </w:pPr>
          </w:p>
        </w:tc>
        <w:tc>
          <w:tcPr>
            <w:tcW w:w="774" w:type="dxa"/>
            <w:tcBorders>
              <w:top w:val="single" w:sz="4" w:space="0" w:color="auto"/>
              <w:left w:val="single" w:sz="4" w:space="0" w:color="auto"/>
              <w:bottom w:val="single" w:sz="4" w:space="0" w:color="auto"/>
              <w:right w:val="single" w:sz="4" w:space="0" w:color="auto"/>
            </w:tcBorders>
          </w:tcPr>
          <w:p w14:paraId="656D532E" w14:textId="77777777" w:rsidR="00896894" w:rsidRPr="00477250" w:rsidRDefault="00896894" w:rsidP="00AC6776">
            <w:pPr>
              <w:autoSpaceDE w:val="0"/>
              <w:autoSpaceDN w:val="0"/>
              <w:spacing w:before="20" w:after="20" w:line="184" w:lineRule="exact"/>
              <w:ind w:firstLine="567"/>
              <w:jc w:val="both"/>
              <w:rPr>
                <w:sz w:val="18"/>
                <w:szCs w:val="18"/>
                <w:lang w:val="nl-NL"/>
              </w:rPr>
            </w:pPr>
          </w:p>
        </w:tc>
        <w:tc>
          <w:tcPr>
            <w:tcW w:w="492" w:type="dxa"/>
            <w:tcBorders>
              <w:top w:val="single" w:sz="4" w:space="0" w:color="auto"/>
              <w:left w:val="single" w:sz="4" w:space="0" w:color="auto"/>
              <w:bottom w:val="single" w:sz="4" w:space="0" w:color="auto"/>
              <w:right w:val="single" w:sz="4" w:space="0" w:color="auto"/>
            </w:tcBorders>
          </w:tcPr>
          <w:p w14:paraId="2E1CFB48" w14:textId="77777777" w:rsidR="00896894" w:rsidRPr="00477250" w:rsidRDefault="00896894" w:rsidP="00AC6776">
            <w:pPr>
              <w:autoSpaceDE w:val="0"/>
              <w:autoSpaceDN w:val="0"/>
              <w:spacing w:before="20" w:after="20" w:line="184" w:lineRule="exact"/>
              <w:ind w:firstLine="567"/>
              <w:jc w:val="both"/>
              <w:rPr>
                <w:sz w:val="18"/>
                <w:szCs w:val="18"/>
                <w:lang w:val="nl-NL"/>
              </w:rPr>
            </w:pPr>
          </w:p>
        </w:tc>
        <w:tc>
          <w:tcPr>
            <w:tcW w:w="1158" w:type="dxa"/>
            <w:tcBorders>
              <w:top w:val="single" w:sz="4" w:space="0" w:color="auto"/>
              <w:left w:val="single" w:sz="4" w:space="0" w:color="auto"/>
              <w:bottom w:val="single" w:sz="4" w:space="0" w:color="auto"/>
              <w:right w:val="single" w:sz="4" w:space="0" w:color="auto"/>
            </w:tcBorders>
          </w:tcPr>
          <w:p w14:paraId="28E0BE64" w14:textId="77777777" w:rsidR="00896894" w:rsidRPr="00477250" w:rsidRDefault="00896894" w:rsidP="00AC6776">
            <w:pPr>
              <w:autoSpaceDE w:val="0"/>
              <w:autoSpaceDN w:val="0"/>
              <w:spacing w:before="20" w:after="20" w:line="184" w:lineRule="exact"/>
              <w:ind w:firstLine="567"/>
              <w:jc w:val="both"/>
              <w:rPr>
                <w:sz w:val="18"/>
                <w:szCs w:val="18"/>
                <w:lang w:val="nl-NL"/>
              </w:rPr>
            </w:pPr>
          </w:p>
        </w:tc>
        <w:tc>
          <w:tcPr>
            <w:tcW w:w="1002" w:type="dxa"/>
            <w:tcBorders>
              <w:top w:val="single" w:sz="4" w:space="0" w:color="auto"/>
              <w:left w:val="single" w:sz="4" w:space="0" w:color="auto"/>
              <w:bottom w:val="single" w:sz="4" w:space="0" w:color="auto"/>
              <w:right w:val="single" w:sz="4" w:space="0" w:color="auto"/>
            </w:tcBorders>
          </w:tcPr>
          <w:p w14:paraId="50F4D5DF" w14:textId="77777777" w:rsidR="00896894" w:rsidRPr="00477250" w:rsidRDefault="00896894" w:rsidP="00AC6776">
            <w:pPr>
              <w:autoSpaceDE w:val="0"/>
              <w:autoSpaceDN w:val="0"/>
              <w:spacing w:before="20" w:after="20" w:line="184" w:lineRule="exact"/>
              <w:ind w:firstLine="567"/>
              <w:jc w:val="both"/>
              <w:rPr>
                <w:sz w:val="18"/>
                <w:szCs w:val="18"/>
                <w:lang w:val="nl-NL"/>
              </w:rPr>
            </w:pPr>
          </w:p>
        </w:tc>
        <w:tc>
          <w:tcPr>
            <w:tcW w:w="840" w:type="dxa"/>
            <w:tcBorders>
              <w:top w:val="single" w:sz="4" w:space="0" w:color="auto"/>
              <w:left w:val="single" w:sz="4" w:space="0" w:color="auto"/>
              <w:bottom w:val="single" w:sz="4" w:space="0" w:color="auto"/>
              <w:right w:val="single" w:sz="4" w:space="0" w:color="auto"/>
            </w:tcBorders>
          </w:tcPr>
          <w:p w14:paraId="5BBDBA28" w14:textId="77777777" w:rsidR="00896894" w:rsidRPr="00477250" w:rsidRDefault="00896894" w:rsidP="00AC6776">
            <w:pPr>
              <w:autoSpaceDE w:val="0"/>
              <w:autoSpaceDN w:val="0"/>
              <w:spacing w:before="20" w:after="20" w:line="184" w:lineRule="exact"/>
              <w:ind w:firstLine="567"/>
              <w:jc w:val="both"/>
              <w:rPr>
                <w:sz w:val="18"/>
                <w:szCs w:val="18"/>
                <w:lang w:val="nl-NL"/>
              </w:rPr>
            </w:pPr>
          </w:p>
        </w:tc>
        <w:tc>
          <w:tcPr>
            <w:tcW w:w="450" w:type="dxa"/>
            <w:tcBorders>
              <w:top w:val="single" w:sz="4" w:space="0" w:color="auto"/>
              <w:left w:val="single" w:sz="4" w:space="0" w:color="auto"/>
              <w:bottom w:val="single" w:sz="4" w:space="0" w:color="auto"/>
              <w:right w:val="single" w:sz="4" w:space="0" w:color="auto"/>
            </w:tcBorders>
          </w:tcPr>
          <w:p w14:paraId="189B6AD3" w14:textId="77777777" w:rsidR="00896894" w:rsidRPr="00477250" w:rsidRDefault="00896894" w:rsidP="00AC6776">
            <w:pPr>
              <w:autoSpaceDE w:val="0"/>
              <w:autoSpaceDN w:val="0"/>
              <w:spacing w:before="20" w:after="20" w:line="184" w:lineRule="exact"/>
              <w:ind w:firstLine="567"/>
              <w:jc w:val="both"/>
              <w:rPr>
                <w:sz w:val="18"/>
                <w:szCs w:val="18"/>
                <w:lang w:val="nl-NL"/>
              </w:rPr>
            </w:pPr>
          </w:p>
        </w:tc>
        <w:tc>
          <w:tcPr>
            <w:tcW w:w="768" w:type="dxa"/>
            <w:tcBorders>
              <w:top w:val="single" w:sz="4" w:space="0" w:color="auto"/>
              <w:left w:val="single" w:sz="4" w:space="0" w:color="auto"/>
              <w:bottom w:val="single" w:sz="4" w:space="0" w:color="auto"/>
              <w:right w:val="single" w:sz="4" w:space="0" w:color="auto"/>
            </w:tcBorders>
          </w:tcPr>
          <w:p w14:paraId="1D5DCF69" w14:textId="77777777" w:rsidR="00896894" w:rsidRPr="00477250" w:rsidRDefault="00896894" w:rsidP="00AC6776">
            <w:pPr>
              <w:autoSpaceDE w:val="0"/>
              <w:autoSpaceDN w:val="0"/>
              <w:spacing w:before="20" w:after="20" w:line="184" w:lineRule="exact"/>
              <w:ind w:firstLine="567"/>
              <w:jc w:val="both"/>
              <w:rPr>
                <w:sz w:val="18"/>
                <w:szCs w:val="18"/>
                <w:lang w:val="nl-NL"/>
              </w:rPr>
            </w:pPr>
          </w:p>
        </w:tc>
        <w:tc>
          <w:tcPr>
            <w:tcW w:w="732" w:type="dxa"/>
            <w:tcBorders>
              <w:top w:val="single" w:sz="4" w:space="0" w:color="auto"/>
              <w:left w:val="single" w:sz="4" w:space="0" w:color="auto"/>
              <w:bottom w:val="single" w:sz="4" w:space="0" w:color="auto"/>
              <w:right w:val="single" w:sz="4" w:space="0" w:color="auto"/>
            </w:tcBorders>
          </w:tcPr>
          <w:p w14:paraId="32EAAFCF" w14:textId="77777777" w:rsidR="00896894" w:rsidRPr="00477250" w:rsidRDefault="00896894" w:rsidP="00AC6776">
            <w:pPr>
              <w:autoSpaceDE w:val="0"/>
              <w:autoSpaceDN w:val="0"/>
              <w:spacing w:before="20" w:after="20" w:line="184" w:lineRule="exact"/>
              <w:ind w:firstLine="567"/>
              <w:jc w:val="both"/>
              <w:rPr>
                <w:sz w:val="18"/>
                <w:szCs w:val="18"/>
                <w:lang w:val="nl-NL"/>
              </w:rPr>
            </w:pPr>
          </w:p>
        </w:tc>
        <w:tc>
          <w:tcPr>
            <w:tcW w:w="611" w:type="dxa"/>
            <w:tcBorders>
              <w:top w:val="single" w:sz="4" w:space="0" w:color="auto"/>
              <w:left w:val="single" w:sz="4" w:space="0" w:color="auto"/>
              <w:bottom w:val="single" w:sz="4" w:space="0" w:color="auto"/>
              <w:right w:val="single" w:sz="4" w:space="0" w:color="auto"/>
            </w:tcBorders>
          </w:tcPr>
          <w:p w14:paraId="706768AB" w14:textId="77777777" w:rsidR="00896894" w:rsidRPr="00477250" w:rsidRDefault="00896894" w:rsidP="00AC6776">
            <w:pPr>
              <w:autoSpaceDE w:val="0"/>
              <w:autoSpaceDN w:val="0"/>
              <w:spacing w:before="20" w:after="20" w:line="184" w:lineRule="exact"/>
              <w:ind w:firstLine="567"/>
              <w:jc w:val="both"/>
              <w:rPr>
                <w:sz w:val="18"/>
                <w:szCs w:val="18"/>
                <w:lang w:val="nl-NL"/>
              </w:rPr>
            </w:pPr>
          </w:p>
        </w:tc>
        <w:tc>
          <w:tcPr>
            <w:tcW w:w="729" w:type="dxa"/>
            <w:tcBorders>
              <w:top w:val="single" w:sz="4" w:space="0" w:color="auto"/>
              <w:left w:val="single" w:sz="4" w:space="0" w:color="auto"/>
              <w:bottom w:val="single" w:sz="4" w:space="0" w:color="auto"/>
              <w:right w:val="single" w:sz="4" w:space="0" w:color="auto"/>
            </w:tcBorders>
          </w:tcPr>
          <w:p w14:paraId="4A276B78" w14:textId="77777777" w:rsidR="00896894" w:rsidRPr="00477250" w:rsidRDefault="00896894" w:rsidP="00AC6776">
            <w:pPr>
              <w:autoSpaceDE w:val="0"/>
              <w:autoSpaceDN w:val="0"/>
              <w:spacing w:before="20" w:after="20" w:line="184" w:lineRule="exact"/>
              <w:ind w:firstLine="567"/>
              <w:jc w:val="both"/>
              <w:rPr>
                <w:sz w:val="18"/>
                <w:szCs w:val="18"/>
                <w:lang w:val="nl-NL"/>
              </w:rPr>
            </w:pPr>
          </w:p>
        </w:tc>
      </w:tr>
      <w:tr w:rsidR="00896894" w:rsidRPr="00477250" w14:paraId="2E1683DB" w14:textId="77777777" w:rsidTr="00AC6776">
        <w:trPr>
          <w:jc w:val="center"/>
        </w:trPr>
        <w:tc>
          <w:tcPr>
            <w:tcW w:w="3966" w:type="dxa"/>
            <w:tcBorders>
              <w:top w:val="single" w:sz="4" w:space="0" w:color="auto"/>
              <w:left w:val="single" w:sz="4" w:space="0" w:color="auto"/>
              <w:bottom w:val="single" w:sz="4" w:space="0" w:color="auto"/>
              <w:right w:val="single" w:sz="4" w:space="0" w:color="auto"/>
            </w:tcBorders>
          </w:tcPr>
          <w:p w14:paraId="3347FC52" w14:textId="77777777" w:rsidR="00896894" w:rsidRPr="00477250" w:rsidRDefault="00896894" w:rsidP="00AC6776">
            <w:pPr>
              <w:autoSpaceDE w:val="0"/>
              <w:autoSpaceDN w:val="0"/>
              <w:spacing w:before="20" w:after="20" w:line="184" w:lineRule="exact"/>
              <w:jc w:val="both"/>
              <w:rPr>
                <w:sz w:val="18"/>
                <w:szCs w:val="18"/>
                <w:lang w:val="nl-NL"/>
              </w:rPr>
            </w:pPr>
            <w:r w:rsidRPr="00477250">
              <w:rPr>
                <w:sz w:val="18"/>
                <w:szCs w:val="18"/>
                <w:lang w:val="nl-NL"/>
              </w:rPr>
              <w:t>2. Trái phiếu</w:t>
            </w:r>
          </w:p>
          <w:p w14:paraId="6BA7AFA0" w14:textId="77777777" w:rsidR="00896894" w:rsidRPr="00477250" w:rsidRDefault="00896894" w:rsidP="00AC6776">
            <w:pPr>
              <w:autoSpaceDE w:val="0"/>
              <w:autoSpaceDN w:val="0"/>
              <w:spacing w:before="20" w:after="20" w:line="184" w:lineRule="exact"/>
              <w:jc w:val="both"/>
              <w:rPr>
                <w:sz w:val="18"/>
                <w:szCs w:val="18"/>
                <w:lang w:val="nl-NL"/>
              </w:rPr>
            </w:pPr>
            <w:r w:rsidRPr="00477250">
              <w:rPr>
                <w:sz w:val="18"/>
                <w:szCs w:val="18"/>
                <w:lang w:val="nl-NL"/>
              </w:rPr>
              <w:t>+ Trái phiếu kho bạc thời hạn...</w:t>
            </w:r>
          </w:p>
          <w:p w14:paraId="1B09852A" w14:textId="77777777" w:rsidR="00896894" w:rsidRPr="00477250" w:rsidRDefault="00896894" w:rsidP="00AC6776">
            <w:pPr>
              <w:autoSpaceDE w:val="0"/>
              <w:autoSpaceDN w:val="0"/>
              <w:spacing w:before="20" w:after="20" w:line="184" w:lineRule="exact"/>
              <w:jc w:val="both"/>
              <w:rPr>
                <w:sz w:val="18"/>
                <w:szCs w:val="18"/>
                <w:lang w:val="nl-NL"/>
              </w:rPr>
            </w:pPr>
            <w:r w:rsidRPr="00477250">
              <w:rPr>
                <w:sz w:val="18"/>
                <w:szCs w:val="18"/>
                <w:lang w:val="nl-NL"/>
              </w:rPr>
              <w:t>+ Trái phiếu Công ty....</w:t>
            </w:r>
          </w:p>
          <w:p w14:paraId="57464F6F" w14:textId="77777777" w:rsidR="00896894" w:rsidRPr="00477250" w:rsidRDefault="00896894" w:rsidP="00AC6776">
            <w:pPr>
              <w:autoSpaceDE w:val="0"/>
              <w:autoSpaceDN w:val="0"/>
              <w:spacing w:before="20" w:after="20" w:line="184" w:lineRule="exact"/>
              <w:jc w:val="both"/>
              <w:rPr>
                <w:sz w:val="18"/>
                <w:szCs w:val="18"/>
                <w:lang w:val="nl-NL"/>
              </w:rPr>
            </w:pPr>
            <w:r w:rsidRPr="00477250">
              <w:rPr>
                <w:sz w:val="18"/>
                <w:szCs w:val="18"/>
                <w:lang w:val="nl-NL"/>
              </w:rPr>
              <w:t>+ ....</w:t>
            </w:r>
          </w:p>
        </w:tc>
        <w:tc>
          <w:tcPr>
            <w:tcW w:w="1176" w:type="dxa"/>
            <w:tcBorders>
              <w:top w:val="single" w:sz="4" w:space="0" w:color="auto"/>
              <w:left w:val="single" w:sz="4" w:space="0" w:color="auto"/>
              <w:bottom w:val="single" w:sz="4" w:space="0" w:color="auto"/>
              <w:right w:val="single" w:sz="4" w:space="0" w:color="auto"/>
            </w:tcBorders>
          </w:tcPr>
          <w:p w14:paraId="3F62317D" w14:textId="77777777" w:rsidR="00896894" w:rsidRPr="00477250" w:rsidRDefault="00896894" w:rsidP="00AC6776">
            <w:pPr>
              <w:autoSpaceDE w:val="0"/>
              <w:autoSpaceDN w:val="0"/>
              <w:spacing w:before="20" w:after="20" w:line="184" w:lineRule="exact"/>
              <w:ind w:firstLine="567"/>
              <w:jc w:val="both"/>
              <w:rPr>
                <w:sz w:val="18"/>
                <w:szCs w:val="18"/>
                <w:lang w:val="nl-NL"/>
              </w:rPr>
            </w:pPr>
          </w:p>
        </w:tc>
        <w:tc>
          <w:tcPr>
            <w:tcW w:w="1026" w:type="dxa"/>
            <w:tcBorders>
              <w:top w:val="single" w:sz="4" w:space="0" w:color="auto"/>
              <w:left w:val="single" w:sz="4" w:space="0" w:color="auto"/>
              <w:bottom w:val="single" w:sz="4" w:space="0" w:color="auto"/>
              <w:right w:val="single" w:sz="4" w:space="0" w:color="auto"/>
            </w:tcBorders>
          </w:tcPr>
          <w:p w14:paraId="35114BEC" w14:textId="77777777" w:rsidR="00896894" w:rsidRPr="00477250" w:rsidRDefault="00896894" w:rsidP="00AC6776">
            <w:pPr>
              <w:autoSpaceDE w:val="0"/>
              <w:autoSpaceDN w:val="0"/>
              <w:spacing w:before="20" w:after="20" w:line="184" w:lineRule="exact"/>
              <w:ind w:firstLine="567"/>
              <w:jc w:val="both"/>
              <w:rPr>
                <w:sz w:val="18"/>
                <w:szCs w:val="18"/>
                <w:lang w:val="nl-NL"/>
              </w:rPr>
            </w:pPr>
          </w:p>
        </w:tc>
        <w:tc>
          <w:tcPr>
            <w:tcW w:w="774" w:type="dxa"/>
            <w:tcBorders>
              <w:top w:val="single" w:sz="4" w:space="0" w:color="auto"/>
              <w:left w:val="single" w:sz="4" w:space="0" w:color="auto"/>
              <w:bottom w:val="single" w:sz="4" w:space="0" w:color="auto"/>
              <w:right w:val="single" w:sz="4" w:space="0" w:color="auto"/>
            </w:tcBorders>
          </w:tcPr>
          <w:p w14:paraId="739A6975" w14:textId="77777777" w:rsidR="00896894" w:rsidRPr="00477250" w:rsidRDefault="00896894" w:rsidP="00AC6776">
            <w:pPr>
              <w:autoSpaceDE w:val="0"/>
              <w:autoSpaceDN w:val="0"/>
              <w:spacing w:before="20" w:after="20" w:line="184" w:lineRule="exact"/>
              <w:ind w:firstLine="567"/>
              <w:jc w:val="both"/>
              <w:rPr>
                <w:sz w:val="18"/>
                <w:szCs w:val="18"/>
                <w:lang w:val="nl-NL"/>
              </w:rPr>
            </w:pPr>
          </w:p>
        </w:tc>
        <w:tc>
          <w:tcPr>
            <w:tcW w:w="492" w:type="dxa"/>
            <w:tcBorders>
              <w:top w:val="single" w:sz="4" w:space="0" w:color="auto"/>
              <w:left w:val="single" w:sz="4" w:space="0" w:color="auto"/>
              <w:bottom w:val="single" w:sz="4" w:space="0" w:color="auto"/>
              <w:right w:val="single" w:sz="4" w:space="0" w:color="auto"/>
            </w:tcBorders>
          </w:tcPr>
          <w:p w14:paraId="05CCADB6" w14:textId="77777777" w:rsidR="00896894" w:rsidRPr="00477250" w:rsidRDefault="00896894" w:rsidP="00AC6776">
            <w:pPr>
              <w:autoSpaceDE w:val="0"/>
              <w:autoSpaceDN w:val="0"/>
              <w:spacing w:before="20" w:after="20" w:line="184" w:lineRule="exact"/>
              <w:ind w:firstLine="567"/>
              <w:jc w:val="both"/>
              <w:rPr>
                <w:sz w:val="18"/>
                <w:szCs w:val="18"/>
                <w:lang w:val="nl-NL"/>
              </w:rPr>
            </w:pPr>
          </w:p>
        </w:tc>
        <w:tc>
          <w:tcPr>
            <w:tcW w:w="1158" w:type="dxa"/>
            <w:tcBorders>
              <w:top w:val="single" w:sz="4" w:space="0" w:color="auto"/>
              <w:left w:val="single" w:sz="4" w:space="0" w:color="auto"/>
              <w:bottom w:val="single" w:sz="4" w:space="0" w:color="auto"/>
              <w:right w:val="single" w:sz="4" w:space="0" w:color="auto"/>
            </w:tcBorders>
          </w:tcPr>
          <w:p w14:paraId="1830CA81" w14:textId="77777777" w:rsidR="00896894" w:rsidRPr="00477250" w:rsidRDefault="00896894" w:rsidP="00AC6776">
            <w:pPr>
              <w:autoSpaceDE w:val="0"/>
              <w:autoSpaceDN w:val="0"/>
              <w:spacing w:before="20" w:after="20" w:line="184" w:lineRule="exact"/>
              <w:ind w:firstLine="567"/>
              <w:jc w:val="both"/>
              <w:rPr>
                <w:sz w:val="18"/>
                <w:szCs w:val="18"/>
                <w:lang w:val="nl-NL"/>
              </w:rPr>
            </w:pPr>
          </w:p>
        </w:tc>
        <w:tc>
          <w:tcPr>
            <w:tcW w:w="1002" w:type="dxa"/>
            <w:tcBorders>
              <w:top w:val="single" w:sz="4" w:space="0" w:color="auto"/>
              <w:left w:val="single" w:sz="4" w:space="0" w:color="auto"/>
              <w:bottom w:val="single" w:sz="4" w:space="0" w:color="auto"/>
              <w:right w:val="single" w:sz="4" w:space="0" w:color="auto"/>
            </w:tcBorders>
          </w:tcPr>
          <w:p w14:paraId="22D570DC" w14:textId="77777777" w:rsidR="00896894" w:rsidRPr="00477250" w:rsidRDefault="00896894" w:rsidP="00AC6776">
            <w:pPr>
              <w:autoSpaceDE w:val="0"/>
              <w:autoSpaceDN w:val="0"/>
              <w:spacing w:before="20" w:after="20" w:line="184" w:lineRule="exact"/>
              <w:ind w:firstLine="567"/>
              <w:jc w:val="both"/>
              <w:rPr>
                <w:sz w:val="18"/>
                <w:szCs w:val="18"/>
                <w:lang w:val="nl-NL"/>
              </w:rPr>
            </w:pPr>
          </w:p>
        </w:tc>
        <w:tc>
          <w:tcPr>
            <w:tcW w:w="840" w:type="dxa"/>
            <w:tcBorders>
              <w:top w:val="single" w:sz="4" w:space="0" w:color="auto"/>
              <w:left w:val="single" w:sz="4" w:space="0" w:color="auto"/>
              <w:bottom w:val="single" w:sz="4" w:space="0" w:color="auto"/>
              <w:right w:val="single" w:sz="4" w:space="0" w:color="auto"/>
            </w:tcBorders>
          </w:tcPr>
          <w:p w14:paraId="71577206" w14:textId="77777777" w:rsidR="00896894" w:rsidRPr="00477250" w:rsidRDefault="00896894" w:rsidP="00AC6776">
            <w:pPr>
              <w:autoSpaceDE w:val="0"/>
              <w:autoSpaceDN w:val="0"/>
              <w:spacing w:before="20" w:after="20" w:line="184" w:lineRule="exact"/>
              <w:ind w:firstLine="567"/>
              <w:jc w:val="both"/>
              <w:rPr>
                <w:sz w:val="18"/>
                <w:szCs w:val="18"/>
                <w:lang w:val="nl-NL"/>
              </w:rPr>
            </w:pPr>
          </w:p>
        </w:tc>
        <w:tc>
          <w:tcPr>
            <w:tcW w:w="450" w:type="dxa"/>
            <w:tcBorders>
              <w:top w:val="single" w:sz="4" w:space="0" w:color="auto"/>
              <w:left w:val="single" w:sz="4" w:space="0" w:color="auto"/>
              <w:bottom w:val="single" w:sz="4" w:space="0" w:color="auto"/>
              <w:right w:val="single" w:sz="4" w:space="0" w:color="auto"/>
            </w:tcBorders>
          </w:tcPr>
          <w:p w14:paraId="42BE42AC" w14:textId="77777777" w:rsidR="00896894" w:rsidRPr="00477250" w:rsidRDefault="00896894" w:rsidP="00AC6776">
            <w:pPr>
              <w:autoSpaceDE w:val="0"/>
              <w:autoSpaceDN w:val="0"/>
              <w:spacing w:before="20" w:after="20" w:line="184" w:lineRule="exact"/>
              <w:ind w:firstLine="567"/>
              <w:jc w:val="both"/>
              <w:rPr>
                <w:sz w:val="18"/>
                <w:szCs w:val="18"/>
                <w:lang w:val="nl-NL"/>
              </w:rPr>
            </w:pPr>
          </w:p>
        </w:tc>
        <w:tc>
          <w:tcPr>
            <w:tcW w:w="768" w:type="dxa"/>
            <w:tcBorders>
              <w:top w:val="single" w:sz="4" w:space="0" w:color="auto"/>
              <w:left w:val="single" w:sz="4" w:space="0" w:color="auto"/>
              <w:bottom w:val="single" w:sz="4" w:space="0" w:color="auto"/>
              <w:right w:val="single" w:sz="4" w:space="0" w:color="auto"/>
            </w:tcBorders>
          </w:tcPr>
          <w:p w14:paraId="181088F1" w14:textId="77777777" w:rsidR="00896894" w:rsidRPr="00477250" w:rsidRDefault="00896894" w:rsidP="00AC6776">
            <w:pPr>
              <w:autoSpaceDE w:val="0"/>
              <w:autoSpaceDN w:val="0"/>
              <w:spacing w:before="20" w:after="20" w:line="184" w:lineRule="exact"/>
              <w:ind w:firstLine="567"/>
              <w:jc w:val="both"/>
              <w:rPr>
                <w:sz w:val="18"/>
                <w:szCs w:val="18"/>
                <w:lang w:val="nl-NL"/>
              </w:rPr>
            </w:pPr>
          </w:p>
        </w:tc>
        <w:tc>
          <w:tcPr>
            <w:tcW w:w="732" w:type="dxa"/>
            <w:tcBorders>
              <w:top w:val="single" w:sz="4" w:space="0" w:color="auto"/>
              <w:left w:val="single" w:sz="4" w:space="0" w:color="auto"/>
              <w:bottom w:val="single" w:sz="4" w:space="0" w:color="auto"/>
              <w:right w:val="single" w:sz="4" w:space="0" w:color="auto"/>
            </w:tcBorders>
          </w:tcPr>
          <w:p w14:paraId="4D6251D4" w14:textId="77777777" w:rsidR="00896894" w:rsidRPr="00477250" w:rsidRDefault="00896894" w:rsidP="00AC6776">
            <w:pPr>
              <w:autoSpaceDE w:val="0"/>
              <w:autoSpaceDN w:val="0"/>
              <w:spacing w:before="20" w:after="20" w:line="184" w:lineRule="exact"/>
              <w:ind w:firstLine="567"/>
              <w:jc w:val="both"/>
              <w:rPr>
                <w:sz w:val="18"/>
                <w:szCs w:val="18"/>
                <w:lang w:val="nl-NL"/>
              </w:rPr>
            </w:pPr>
          </w:p>
        </w:tc>
        <w:tc>
          <w:tcPr>
            <w:tcW w:w="611" w:type="dxa"/>
            <w:tcBorders>
              <w:top w:val="single" w:sz="4" w:space="0" w:color="auto"/>
              <w:left w:val="single" w:sz="4" w:space="0" w:color="auto"/>
              <w:bottom w:val="single" w:sz="4" w:space="0" w:color="auto"/>
              <w:right w:val="single" w:sz="4" w:space="0" w:color="auto"/>
            </w:tcBorders>
          </w:tcPr>
          <w:p w14:paraId="4FEA0868" w14:textId="77777777" w:rsidR="00896894" w:rsidRPr="00477250" w:rsidRDefault="00896894" w:rsidP="00AC6776">
            <w:pPr>
              <w:autoSpaceDE w:val="0"/>
              <w:autoSpaceDN w:val="0"/>
              <w:spacing w:before="20" w:after="20" w:line="184" w:lineRule="exact"/>
              <w:ind w:firstLine="567"/>
              <w:jc w:val="both"/>
              <w:rPr>
                <w:sz w:val="18"/>
                <w:szCs w:val="18"/>
                <w:lang w:val="nl-NL"/>
              </w:rPr>
            </w:pPr>
          </w:p>
        </w:tc>
        <w:tc>
          <w:tcPr>
            <w:tcW w:w="729" w:type="dxa"/>
            <w:tcBorders>
              <w:top w:val="single" w:sz="4" w:space="0" w:color="auto"/>
              <w:left w:val="single" w:sz="4" w:space="0" w:color="auto"/>
              <w:bottom w:val="single" w:sz="4" w:space="0" w:color="auto"/>
              <w:right w:val="single" w:sz="4" w:space="0" w:color="auto"/>
            </w:tcBorders>
          </w:tcPr>
          <w:p w14:paraId="6051682E" w14:textId="77777777" w:rsidR="00896894" w:rsidRPr="00477250" w:rsidRDefault="00896894" w:rsidP="00AC6776">
            <w:pPr>
              <w:autoSpaceDE w:val="0"/>
              <w:autoSpaceDN w:val="0"/>
              <w:spacing w:before="20" w:after="20" w:line="184" w:lineRule="exact"/>
              <w:ind w:firstLine="567"/>
              <w:jc w:val="both"/>
              <w:rPr>
                <w:sz w:val="18"/>
                <w:szCs w:val="18"/>
                <w:lang w:val="nl-NL"/>
              </w:rPr>
            </w:pPr>
          </w:p>
        </w:tc>
      </w:tr>
      <w:tr w:rsidR="00896894" w:rsidRPr="00477250" w14:paraId="55E6F1FF" w14:textId="77777777" w:rsidTr="00AC6776">
        <w:trPr>
          <w:jc w:val="center"/>
        </w:trPr>
        <w:tc>
          <w:tcPr>
            <w:tcW w:w="3966" w:type="dxa"/>
            <w:tcBorders>
              <w:top w:val="single" w:sz="4" w:space="0" w:color="auto"/>
              <w:left w:val="single" w:sz="4" w:space="0" w:color="auto"/>
              <w:bottom w:val="single" w:sz="4" w:space="0" w:color="auto"/>
              <w:right w:val="single" w:sz="4" w:space="0" w:color="auto"/>
            </w:tcBorders>
          </w:tcPr>
          <w:p w14:paraId="30CD258D" w14:textId="77777777" w:rsidR="00896894" w:rsidRPr="00477250" w:rsidRDefault="00896894" w:rsidP="00AC6776">
            <w:pPr>
              <w:autoSpaceDE w:val="0"/>
              <w:autoSpaceDN w:val="0"/>
              <w:spacing w:before="20" w:after="20" w:line="184" w:lineRule="exact"/>
              <w:jc w:val="both"/>
              <w:rPr>
                <w:sz w:val="18"/>
                <w:szCs w:val="18"/>
                <w:lang w:val="nl-NL"/>
              </w:rPr>
            </w:pPr>
            <w:r w:rsidRPr="00477250">
              <w:rPr>
                <w:sz w:val="18"/>
                <w:szCs w:val="18"/>
                <w:lang w:val="nl-NL"/>
              </w:rPr>
              <w:t>3. Cổ phiếu</w:t>
            </w:r>
          </w:p>
          <w:p w14:paraId="49266684" w14:textId="77777777" w:rsidR="00896894" w:rsidRPr="00477250" w:rsidRDefault="00896894" w:rsidP="00AC6776">
            <w:pPr>
              <w:autoSpaceDE w:val="0"/>
              <w:autoSpaceDN w:val="0"/>
              <w:spacing w:before="20" w:after="20" w:line="184" w:lineRule="exact"/>
              <w:jc w:val="both"/>
              <w:rPr>
                <w:sz w:val="18"/>
                <w:szCs w:val="18"/>
                <w:lang w:val="nl-NL"/>
              </w:rPr>
            </w:pPr>
            <w:r w:rsidRPr="00477250">
              <w:rPr>
                <w:sz w:val="18"/>
                <w:szCs w:val="18"/>
                <w:lang w:val="nl-NL"/>
              </w:rPr>
              <w:t>+ Cổ phiếu A</w:t>
            </w:r>
          </w:p>
          <w:p w14:paraId="6137BD0E" w14:textId="77777777" w:rsidR="00896894" w:rsidRPr="00477250" w:rsidRDefault="00896894" w:rsidP="00AC6776">
            <w:pPr>
              <w:autoSpaceDE w:val="0"/>
              <w:autoSpaceDN w:val="0"/>
              <w:spacing w:before="20" w:after="20" w:line="184" w:lineRule="exact"/>
              <w:jc w:val="both"/>
              <w:rPr>
                <w:sz w:val="18"/>
                <w:szCs w:val="18"/>
                <w:lang w:val="nl-NL"/>
              </w:rPr>
            </w:pPr>
            <w:r w:rsidRPr="00477250">
              <w:rPr>
                <w:sz w:val="18"/>
                <w:szCs w:val="18"/>
                <w:lang w:val="nl-NL"/>
              </w:rPr>
              <w:t>+ Cổ phiếu B</w:t>
            </w:r>
          </w:p>
          <w:p w14:paraId="325C9987" w14:textId="77777777" w:rsidR="00896894" w:rsidRPr="00477250" w:rsidRDefault="00896894" w:rsidP="00AC6776">
            <w:pPr>
              <w:autoSpaceDE w:val="0"/>
              <w:autoSpaceDN w:val="0"/>
              <w:spacing w:before="20" w:after="20" w:line="184" w:lineRule="exact"/>
              <w:jc w:val="both"/>
              <w:rPr>
                <w:sz w:val="18"/>
                <w:szCs w:val="18"/>
              </w:rPr>
            </w:pPr>
            <w:r w:rsidRPr="00477250">
              <w:rPr>
                <w:sz w:val="18"/>
                <w:szCs w:val="18"/>
              </w:rPr>
              <w:t>+ ...</w:t>
            </w:r>
          </w:p>
        </w:tc>
        <w:tc>
          <w:tcPr>
            <w:tcW w:w="1176" w:type="dxa"/>
            <w:tcBorders>
              <w:top w:val="single" w:sz="4" w:space="0" w:color="auto"/>
              <w:left w:val="single" w:sz="4" w:space="0" w:color="auto"/>
              <w:bottom w:val="single" w:sz="4" w:space="0" w:color="auto"/>
              <w:right w:val="single" w:sz="4" w:space="0" w:color="auto"/>
            </w:tcBorders>
          </w:tcPr>
          <w:p w14:paraId="257AA8E9" w14:textId="77777777" w:rsidR="00896894" w:rsidRPr="00477250" w:rsidRDefault="00896894" w:rsidP="00AC6776">
            <w:pPr>
              <w:autoSpaceDE w:val="0"/>
              <w:autoSpaceDN w:val="0"/>
              <w:spacing w:before="20" w:after="20" w:line="184" w:lineRule="exact"/>
              <w:ind w:firstLine="567"/>
              <w:jc w:val="both"/>
              <w:rPr>
                <w:sz w:val="18"/>
                <w:szCs w:val="18"/>
              </w:rPr>
            </w:pPr>
          </w:p>
        </w:tc>
        <w:tc>
          <w:tcPr>
            <w:tcW w:w="1026" w:type="dxa"/>
            <w:tcBorders>
              <w:top w:val="single" w:sz="4" w:space="0" w:color="auto"/>
              <w:left w:val="single" w:sz="4" w:space="0" w:color="auto"/>
              <w:bottom w:val="single" w:sz="4" w:space="0" w:color="auto"/>
              <w:right w:val="single" w:sz="4" w:space="0" w:color="auto"/>
            </w:tcBorders>
          </w:tcPr>
          <w:p w14:paraId="6DAEB674" w14:textId="77777777" w:rsidR="00896894" w:rsidRPr="00477250" w:rsidRDefault="00896894" w:rsidP="00AC6776">
            <w:pPr>
              <w:autoSpaceDE w:val="0"/>
              <w:autoSpaceDN w:val="0"/>
              <w:spacing w:before="20" w:after="20" w:line="184" w:lineRule="exact"/>
              <w:ind w:firstLine="567"/>
              <w:jc w:val="both"/>
              <w:rPr>
                <w:sz w:val="18"/>
                <w:szCs w:val="18"/>
              </w:rPr>
            </w:pPr>
          </w:p>
        </w:tc>
        <w:tc>
          <w:tcPr>
            <w:tcW w:w="774" w:type="dxa"/>
            <w:tcBorders>
              <w:top w:val="single" w:sz="4" w:space="0" w:color="auto"/>
              <w:left w:val="single" w:sz="4" w:space="0" w:color="auto"/>
              <w:bottom w:val="single" w:sz="4" w:space="0" w:color="auto"/>
              <w:right w:val="single" w:sz="4" w:space="0" w:color="auto"/>
            </w:tcBorders>
          </w:tcPr>
          <w:p w14:paraId="629A68BD" w14:textId="77777777" w:rsidR="00896894" w:rsidRPr="00477250" w:rsidRDefault="00896894" w:rsidP="00AC6776">
            <w:pPr>
              <w:autoSpaceDE w:val="0"/>
              <w:autoSpaceDN w:val="0"/>
              <w:spacing w:before="20" w:after="20" w:line="184" w:lineRule="exact"/>
              <w:ind w:firstLine="567"/>
              <w:jc w:val="both"/>
              <w:rPr>
                <w:sz w:val="18"/>
                <w:szCs w:val="18"/>
              </w:rPr>
            </w:pPr>
          </w:p>
        </w:tc>
        <w:tc>
          <w:tcPr>
            <w:tcW w:w="492" w:type="dxa"/>
            <w:tcBorders>
              <w:top w:val="single" w:sz="4" w:space="0" w:color="auto"/>
              <w:left w:val="single" w:sz="4" w:space="0" w:color="auto"/>
              <w:bottom w:val="single" w:sz="4" w:space="0" w:color="auto"/>
              <w:right w:val="single" w:sz="4" w:space="0" w:color="auto"/>
            </w:tcBorders>
          </w:tcPr>
          <w:p w14:paraId="58B10A61" w14:textId="77777777" w:rsidR="00896894" w:rsidRPr="00477250" w:rsidRDefault="00896894" w:rsidP="00AC6776">
            <w:pPr>
              <w:autoSpaceDE w:val="0"/>
              <w:autoSpaceDN w:val="0"/>
              <w:spacing w:before="20" w:after="20" w:line="184" w:lineRule="exact"/>
              <w:ind w:firstLine="567"/>
              <w:jc w:val="both"/>
              <w:rPr>
                <w:sz w:val="18"/>
                <w:szCs w:val="18"/>
              </w:rPr>
            </w:pPr>
          </w:p>
        </w:tc>
        <w:tc>
          <w:tcPr>
            <w:tcW w:w="1158" w:type="dxa"/>
            <w:tcBorders>
              <w:top w:val="single" w:sz="4" w:space="0" w:color="auto"/>
              <w:left w:val="single" w:sz="4" w:space="0" w:color="auto"/>
              <w:bottom w:val="single" w:sz="4" w:space="0" w:color="auto"/>
              <w:right w:val="single" w:sz="4" w:space="0" w:color="auto"/>
            </w:tcBorders>
          </w:tcPr>
          <w:p w14:paraId="1AE7FE69" w14:textId="77777777" w:rsidR="00896894" w:rsidRPr="00477250" w:rsidRDefault="00896894" w:rsidP="00AC6776">
            <w:pPr>
              <w:autoSpaceDE w:val="0"/>
              <w:autoSpaceDN w:val="0"/>
              <w:spacing w:before="20" w:after="20" w:line="184" w:lineRule="exact"/>
              <w:ind w:firstLine="567"/>
              <w:jc w:val="both"/>
              <w:rPr>
                <w:sz w:val="18"/>
                <w:szCs w:val="18"/>
              </w:rPr>
            </w:pPr>
          </w:p>
        </w:tc>
        <w:tc>
          <w:tcPr>
            <w:tcW w:w="1002" w:type="dxa"/>
            <w:tcBorders>
              <w:top w:val="single" w:sz="4" w:space="0" w:color="auto"/>
              <w:left w:val="single" w:sz="4" w:space="0" w:color="auto"/>
              <w:bottom w:val="single" w:sz="4" w:space="0" w:color="auto"/>
              <w:right w:val="single" w:sz="4" w:space="0" w:color="auto"/>
            </w:tcBorders>
          </w:tcPr>
          <w:p w14:paraId="5117CD72" w14:textId="77777777" w:rsidR="00896894" w:rsidRPr="00477250" w:rsidRDefault="00896894" w:rsidP="00AC6776">
            <w:pPr>
              <w:autoSpaceDE w:val="0"/>
              <w:autoSpaceDN w:val="0"/>
              <w:spacing w:before="20" w:after="20" w:line="184" w:lineRule="exact"/>
              <w:ind w:firstLine="567"/>
              <w:jc w:val="both"/>
              <w:rPr>
                <w:sz w:val="18"/>
                <w:szCs w:val="18"/>
              </w:rPr>
            </w:pPr>
          </w:p>
        </w:tc>
        <w:tc>
          <w:tcPr>
            <w:tcW w:w="840" w:type="dxa"/>
            <w:tcBorders>
              <w:top w:val="single" w:sz="4" w:space="0" w:color="auto"/>
              <w:left w:val="single" w:sz="4" w:space="0" w:color="auto"/>
              <w:bottom w:val="single" w:sz="4" w:space="0" w:color="auto"/>
              <w:right w:val="single" w:sz="4" w:space="0" w:color="auto"/>
            </w:tcBorders>
          </w:tcPr>
          <w:p w14:paraId="19317D50" w14:textId="77777777" w:rsidR="00896894" w:rsidRPr="00477250" w:rsidRDefault="00896894" w:rsidP="00AC6776">
            <w:pPr>
              <w:autoSpaceDE w:val="0"/>
              <w:autoSpaceDN w:val="0"/>
              <w:spacing w:before="20" w:after="20" w:line="184" w:lineRule="exact"/>
              <w:ind w:firstLine="567"/>
              <w:jc w:val="both"/>
              <w:rPr>
                <w:sz w:val="18"/>
                <w:szCs w:val="18"/>
              </w:rPr>
            </w:pPr>
          </w:p>
        </w:tc>
        <w:tc>
          <w:tcPr>
            <w:tcW w:w="450" w:type="dxa"/>
            <w:tcBorders>
              <w:top w:val="single" w:sz="4" w:space="0" w:color="auto"/>
              <w:left w:val="single" w:sz="4" w:space="0" w:color="auto"/>
              <w:bottom w:val="single" w:sz="4" w:space="0" w:color="auto"/>
              <w:right w:val="single" w:sz="4" w:space="0" w:color="auto"/>
            </w:tcBorders>
          </w:tcPr>
          <w:p w14:paraId="1AA112F2" w14:textId="77777777" w:rsidR="00896894" w:rsidRPr="00477250" w:rsidRDefault="00896894" w:rsidP="00AC6776">
            <w:pPr>
              <w:autoSpaceDE w:val="0"/>
              <w:autoSpaceDN w:val="0"/>
              <w:spacing w:before="20" w:after="20" w:line="184" w:lineRule="exact"/>
              <w:ind w:firstLine="567"/>
              <w:jc w:val="both"/>
              <w:rPr>
                <w:sz w:val="18"/>
                <w:szCs w:val="18"/>
              </w:rPr>
            </w:pPr>
          </w:p>
        </w:tc>
        <w:tc>
          <w:tcPr>
            <w:tcW w:w="768" w:type="dxa"/>
            <w:tcBorders>
              <w:top w:val="single" w:sz="4" w:space="0" w:color="auto"/>
              <w:left w:val="single" w:sz="4" w:space="0" w:color="auto"/>
              <w:bottom w:val="single" w:sz="4" w:space="0" w:color="auto"/>
              <w:right w:val="single" w:sz="4" w:space="0" w:color="auto"/>
            </w:tcBorders>
          </w:tcPr>
          <w:p w14:paraId="3060A030" w14:textId="77777777" w:rsidR="00896894" w:rsidRPr="00477250" w:rsidRDefault="00896894" w:rsidP="00AC6776">
            <w:pPr>
              <w:autoSpaceDE w:val="0"/>
              <w:autoSpaceDN w:val="0"/>
              <w:spacing w:before="20" w:after="20" w:line="184" w:lineRule="exact"/>
              <w:ind w:firstLine="567"/>
              <w:jc w:val="both"/>
              <w:rPr>
                <w:sz w:val="18"/>
                <w:szCs w:val="18"/>
              </w:rPr>
            </w:pPr>
          </w:p>
        </w:tc>
        <w:tc>
          <w:tcPr>
            <w:tcW w:w="732" w:type="dxa"/>
            <w:tcBorders>
              <w:top w:val="single" w:sz="4" w:space="0" w:color="auto"/>
              <w:left w:val="single" w:sz="4" w:space="0" w:color="auto"/>
              <w:bottom w:val="single" w:sz="4" w:space="0" w:color="auto"/>
              <w:right w:val="single" w:sz="4" w:space="0" w:color="auto"/>
            </w:tcBorders>
          </w:tcPr>
          <w:p w14:paraId="05EE15DA" w14:textId="77777777" w:rsidR="00896894" w:rsidRPr="00477250" w:rsidRDefault="00896894" w:rsidP="00AC6776">
            <w:pPr>
              <w:autoSpaceDE w:val="0"/>
              <w:autoSpaceDN w:val="0"/>
              <w:spacing w:before="20" w:after="20" w:line="184" w:lineRule="exact"/>
              <w:ind w:firstLine="567"/>
              <w:jc w:val="both"/>
              <w:rPr>
                <w:sz w:val="18"/>
                <w:szCs w:val="18"/>
              </w:rPr>
            </w:pPr>
          </w:p>
        </w:tc>
        <w:tc>
          <w:tcPr>
            <w:tcW w:w="611" w:type="dxa"/>
            <w:tcBorders>
              <w:top w:val="single" w:sz="4" w:space="0" w:color="auto"/>
              <w:left w:val="single" w:sz="4" w:space="0" w:color="auto"/>
              <w:bottom w:val="single" w:sz="4" w:space="0" w:color="auto"/>
              <w:right w:val="single" w:sz="4" w:space="0" w:color="auto"/>
            </w:tcBorders>
          </w:tcPr>
          <w:p w14:paraId="19C8F974" w14:textId="77777777" w:rsidR="00896894" w:rsidRPr="00477250" w:rsidRDefault="00896894" w:rsidP="00AC6776">
            <w:pPr>
              <w:autoSpaceDE w:val="0"/>
              <w:autoSpaceDN w:val="0"/>
              <w:spacing w:before="20" w:after="20" w:line="184" w:lineRule="exact"/>
              <w:ind w:firstLine="567"/>
              <w:jc w:val="both"/>
              <w:rPr>
                <w:sz w:val="18"/>
                <w:szCs w:val="18"/>
              </w:rPr>
            </w:pPr>
          </w:p>
        </w:tc>
        <w:tc>
          <w:tcPr>
            <w:tcW w:w="729" w:type="dxa"/>
            <w:tcBorders>
              <w:top w:val="single" w:sz="4" w:space="0" w:color="auto"/>
              <w:left w:val="single" w:sz="4" w:space="0" w:color="auto"/>
              <w:bottom w:val="single" w:sz="4" w:space="0" w:color="auto"/>
              <w:right w:val="single" w:sz="4" w:space="0" w:color="auto"/>
            </w:tcBorders>
          </w:tcPr>
          <w:p w14:paraId="4E16A5E4" w14:textId="77777777" w:rsidR="00896894" w:rsidRPr="00477250" w:rsidRDefault="00896894" w:rsidP="00AC6776">
            <w:pPr>
              <w:autoSpaceDE w:val="0"/>
              <w:autoSpaceDN w:val="0"/>
              <w:spacing w:before="20" w:after="20" w:line="184" w:lineRule="exact"/>
              <w:ind w:firstLine="567"/>
              <w:jc w:val="both"/>
              <w:rPr>
                <w:sz w:val="18"/>
                <w:szCs w:val="18"/>
              </w:rPr>
            </w:pPr>
          </w:p>
        </w:tc>
      </w:tr>
      <w:tr w:rsidR="00896894" w:rsidRPr="00477250" w14:paraId="4FD20B60" w14:textId="77777777" w:rsidTr="00AC6776">
        <w:trPr>
          <w:jc w:val="center"/>
        </w:trPr>
        <w:tc>
          <w:tcPr>
            <w:tcW w:w="3966" w:type="dxa"/>
            <w:tcBorders>
              <w:top w:val="single" w:sz="4" w:space="0" w:color="auto"/>
              <w:left w:val="single" w:sz="4" w:space="0" w:color="auto"/>
              <w:bottom w:val="single" w:sz="4" w:space="0" w:color="auto"/>
              <w:right w:val="single" w:sz="4" w:space="0" w:color="auto"/>
            </w:tcBorders>
          </w:tcPr>
          <w:p w14:paraId="17DE9922" w14:textId="77777777" w:rsidR="00896894" w:rsidRPr="00477250" w:rsidRDefault="00896894" w:rsidP="00AC6776">
            <w:pPr>
              <w:autoSpaceDE w:val="0"/>
              <w:autoSpaceDN w:val="0"/>
              <w:spacing w:before="20" w:after="20" w:line="184" w:lineRule="exact"/>
              <w:jc w:val="both"/>
              <w:rPr>
                <w:sz w:val="18"/>
                <w:szCs w:val="18"/>
                <w:lang w:val="nl-NL"/>
              </w:rPr>
            </w:pPr>
            <w:r w:rsidRPr="00477250">
              <w:rPr>
                <w:sz w:val="18"/>
                <w:szCs w:val="18"/>
                <w:lang w:val="nl-NL"/>
              </w:rPr>
              <w:t>.....</w:t>
            </w:r>
          </w:p>
        </w:tc>
        <w:tc>
          <w:tcPr>
            <w:tcW w:w="1176" w:type="dxa"/>
            <w:tcBorders>
              <w:top w:val="single" w:sz="4" w:space="0" w:color="auto"/>
              <w:left w:val="single" w:sz="4" w:space="0" w:color="auto"/>
              <w:bottom w:val="single" w:sz="4" w:space="0" w:color="auto"/>
              <w:right w:val="single" w:sz="4" w:space="0" w:color="auto"/>
            </w:tcBorders>
          </w:tcPr>
          <w:p w14:paraId="51A56A7E" w14:textId="77777777" w:rsidR="00896894" w:rsidRPr="00477250" w:rsidRDefault="00896894" w:rsidP="00AC6776">
            <w:pPr>
              <w:autoSpaceDE w:val="0"/>
              <w:autoSpaceDN w:val="0"/>
              <w:spacing w:before="20" w:after="20" w:line="184" w:lineRule="exact"/>
              <w:ind w:firstLine="567"/>
              <w:jc w:val="both"/>
              <w:rPr>
                <w:sz w:val="18"/>
                <w:szCs w:val="18"/>
                <w:lang w:val="nl-NL"/>
              </w:rPr>
            </w:pPr>
          </w:p>
        </w:tc>
        <w:tc>
          <w:tcPr>
            <w:tcW w:w="1026" w:type="dxa"/>
            <w:tcBorders>
              <w:top w:val="single" w:sz="4" w:space="0" w:color="auto"/>
              <w:left w:val="single" w:sz="4" w:space="0" w:color="auto"/>
              <w:bottom w:val="single" w:sz="4" w:space="0" w:color="auto"/>
              <w:right w:val="single" w:sz="4" w:space="0" w:color="auto"/>
            </w:tcBorders>
          </w:tcPr>
          <w:p w14:paraId="51F34601" w14:textId="77777777" w:rsidR="00896894" w:rsidRPr="00477250" w:rsidRDefault="00896894" w:rsidP="00AC6776">
            <w:pPr>
              <w:autoSpaceDE w:val="0"/>
              <w:autoSpaceDN w:val="0"/>
              <w:spacing w:before="20" w:after="20" w:line="184" w:lineRule="exact"/>
              <w:ind w:firstLine="567"/>
              <w:jc w:val="both"/>
              <w:rPr>
                <w:sz w:val="18"/>
                <w:szCs w:val="18"/>
                <w:lang w:val="nl-NL"/>
              </w:rPr>
            </w:pPr>
          </w:p>
        </w:tc>
        <w:tc>
          <w:tcPr>
            <w:tcW w:w="774" w:type="dxa"/>
            <w:tcBorders>
              <w:top w:val="single" w:sz="4" w:space="0" w:color="auto"/>
              <w:left w:val="single" w:sz="4" w:space="0" w:color="auto"/>
              <w:bottom w:val="single" w:sz="4" w:space="0" w:color="auto"/>
              <w:right w:val="single" w:sz="4" w:space="0" w:color="auto"/>
            </w:tcBorders>
          </w:tcPr>
          <w:p w14:paraId="7CD17338" w14:textId="77777777" w:rsidR="00896894" w:rsidRPr="00477250" w:rsidRDefault="00896894" w:rsidP="00AC6776">
            <w:pPr>
              <w:autoSpaceDE w:val="0"/>
              <w:autoSpaceDN w:val="0"/>
              <w:spacing w:before="20" w:after="20" w:line="184" w:lineRule="exact"/>
              <w:ind w:firstLine="567"/>
              <w:jc w:val="both"/>
              <w:rPr>
                <w:sz w:val="18"/>
                <w:szCs w:val="18"/>
                <w:lang w:val="nl-NL"/>
              </w:rPr>
            </w:pPr>
          </w:p>
        </w:tc>
        <w:tc>
          <w:tcPr>
            <w:tcW w:w="492" w:type="dxa"/>
            <w:tcBorders>
              <w:top w:val="single" w:sz="4" w:space="0" w:color="auto"/>
              <w:left w:val="single" w:sz="4" w:space="0" w:color="auto"/>
              <w:bottom w:val="single" w:sz="4" w:space="0" w:color="auto"/>
              <w:right w:val="single" w:sz="4" w:space="0" w:color="auto"/>
            </w:tcBorders>
          </w:tcPr>
          <w:p w14:paraId="0A3E29E7" w14:textId="77777777" w:rsidR="00896894" w:rsidRPr="00477250" w:rsidRDefault="00896894" w:rsidP="00AC6776">
            <w:pPr>
              <w:autoSpaceDE w:val="0"/>
              <w:autoSpaceDN w:val="0"/>
              <w:spacing w:before="20" w:after="20" w:line="184" w:lineRule="exact"/>
              <w:ind w:firstLine="567"/>
              <w:jc w:val="both"/>
              <w:rPr>
                <w:sz w:val="18"/>
                <w:szCs w:val="18"/>
                <w:lang w:val="nl-NL"/>
              </w:rPr>
            </w:pPr>
          </w:p>
        </w:tc>
        <w:tc>
          <w:tcPr>
            <w:tcW w:w="1158" w:type="dxa"/>
            <w:tcBorders>
              <w:top w:val="single" w:sz="4" w:space="0" w:color="auto"/>
              <w:left w:val="single" w:sz="4" w:space="0" w:color="auto"/>
              <w:bottom w:val="single" w:sz="4" w:space="0" w:color="auto"/>
              <w:right w:val="single" w:sz="4" w:space="0" w:color="auto"/>
            </w:tcBorders>
          </w:tcPr>
          <w:p w14:paraId="0DDA2E74" w14:textId="77777777" w:rsidR="00896894" w:rsidRPr="00477250" w:rsidRDefault="00896894" w:rsidP="00AC6776">
            <w:pPr>
              <w:autoSpaceDE w:val="0"/>
              <w:autoSpaceDN w:val="0"/>
              <w:spacing w:before="20" w:after="20" w:line="184" w:lineRule="exact"/>
              <w:ind w:firstLine="567"/>
              <w:jc w:val="both"/>
              <w:rPr>
                <w:sz w:val="18"/>
                <w:szCs w:val="18"/>
                <w:lang w:val="nl-NL"/>
              </w:rPr>
            </w:pPr>
          </w:p>
        </w:tc>
        <w:tc>
          <w:tcPr>
            <w:tcW w:w="1002" w:type="dxa"/>
            <w:tcBorders>
              <w:top w:val="single" w:sz="4" w:space="0" w:color="auto"/>
              <w:left w:val="single" w:sz="4" w:space="0" w:color="auto"/>
              <w:bottom w:val="single" w:sz="4" w:space="0" w:color="auto"/>
              <w:right w:val="single" w:sz="4" w:space="0" w:color="auto"/>
            </w:tcBorders>
          </w:tcPr>
          <w:p w14:paraId="0634E013" w14:textId="77777777" w:rsidR="00896894" w:rsidRPr="00477250" w:rsidRDefault="00896894" w:rsidP="00AC6776">
            <w:pPr>
              <w:autoSpaceDE w:val="0"/>
              <w:autoSpaceDN w:val="0"/>
              <w:spacing w:before="20" w:after="20" w:line="184" w:lineRule="exact"/>
              <w:ind w:firstLine="567"/>
              <w:jc w:val="both"/>
              <w:rPr>
                <w:sz w:val="18"/>
                <w:szCs w:val="18"/>
                <w:lang w:val="nl-NL"/>
              </w:rPr>
            </w:pPr>
          </w:p>
        </w:tc>
        <w:tc>
          <w:tcPr>
            <w:tcW w:w="840" w:type="dxa"/>
            <w:tcBorders>
              <w:top w:val="single" w:sz="4" w:space="0" w:color="auto"/>
              <w:left w:val="single" w:sz="4" w:space="0" w:color="auto"/>
              <w:bottom w:val="single" w:sz="4" w:space="0" w:color="auto"/>
              <w:right w:val="single" w:sz="4" w:space="0" w:color="auto"/>
            </w:tcBorders>
          </w:tcPr>
          <w:p w14:paraId="3584FAC4" w14:textId="77777777" w:rsidR="00896894" w:rsidRPr="00477250" w:rsidRDefault="00896894" w:rsidP="00AC6776">
            <w:pPr>
              <w:autoSpaceDE w:val="0"/>
              <w:autoSpaceDN w:val="0"/>
              <w:spacing w:before="20" w:after="20" w:line="184" w:lineRule="exact"/>
              <w:ind w:firstLine="567"/>
              <w:jc w:val="both"/>
              <w:rPr>
                <w:sz w:val="18"/>
                <w:szCs w:val="18"/>
                <w:lang w:val="nl-NL"/>
              </w:rPr>
            </w:pPr>
          </w:p>
        </w:tc>
        <w:tc>
          <w:tcPr>
            <w:tcW w:w="450" w:type="dxa"/>
            <w:tcBorders>
              <w:top w:val="single" w:sz="4" w:space="0" w:color="auto"/>
              <w:left w:val="single" w:sz="4" w:space="0" w:color="auto"/>
              <w:bottom w:val="single" w:sz="4" w:space="0" w:color="auto"/>
              <w:right w:val="single" w:sz="4" w:space="0" w:color="auto"/>
            </w:tcBorders>
          </w:tcPr>
          <w:p w14:paraId="4994FE14" w14:textId="77777777" w:rsidR="00896894" w:rsidRPr="00477250" w:rsidRDefault="00896894" w:rsidP="00AC6776">
            <w:pPr>
              <w:autoSpaceDE w:val="0"/>
              <w:autoSpaceDN w:val="0"/>
              <w:spacing w:before="20" w:after="20" w:line="184" w:lineRule="exact"/>
              <w:ind w:firstLine="567"/>
              <w:jc w:val="both"/>
              <w:rPr>
                <w:sz w:val="18"/>
                <w:szCs w:val="18"/>
                <w:lang w:val="nl-NL"/>
              </w:rPr>
            </w:pPr>
          </w:p>
        </w:tc>
        <w:tc>
          <w:tcPr>
            <w:tcW w:w="768" w:type="dxa"/>
            <w:tcBorders>
              <w:top w:val="single" w:sz="4" w:space="0" w:color="auto"/>
              <w:left w:val="single" w:sz="4" w:space="0" w:color="auto"/>
              <w:bottom w:val="single" w:sz="4" w:space="0" w:color="auto"/>
              <w:right w:val="single" w:sz="4" w:space="0" w:color="auto"/>
            </w:tcBorders>
          </w:tcPr>
          <w:p w14:paraId="73E42D0A" w14:textId="77777777" w:rsidR="00896894" w:rsidRPr="00477250" w:rsidRDefault="00896894" w:rsidP="00AC6776">
            <w:pPr>
              <w:autoSpaceDE w:val="0"/>
              <w:autoSpaceDN w:val="0"/>
              <w:spacing w:before="20" w:after="20" w:line="184" w:lineRule="exact"/>
              <w:ind w:firstLine="567"/>
              <w:jc w:val="both"/>
              <w:rPr>
                <w:sz w:val="18"/>
                <w:szCs w:val="18"/>
                <w:lang w:val="nl-NL"/>
              </w:rPr>
            </w:pPr>
          </w:p>
        </w:tc>
        <w:tc>
          <w:tcPr>
            <w:tcW w:w="732" w:type="dxa"/>
            <w:tcBorders>
              <w:top w:val="single" w:sz="4" w:space="0" w:color="auto"/>
              <w:left w:val="single" w:sz="4" w:space="0" w:color="auto"/>
              <w:bottom w:val="single" w:sz="4" w:space="0" w:color="auto"/>
              <w:right w:val="single" w:sz="4" w:space="0" w:color="auto"/>
            </w:tcBorders>
          </w:tcPr>
          <w:p w14:paraId="13A0C86E" w14:textId="77777777" w:rsidR="00896894" w:rsidRPr="00477250" w:rsidRDefault="00896894" w:rsidP="00AC6776">
            <w:pPr>
              <w:autoSpaceDE w:val="0"/>
              <w:autoSpaceDN w:val="0"/>
              <w:spacing w:before="20" w:after="20" w:line="184" w:lineRule="exact"/>
              <w:ind w:firstLine="567"/>
              <w:jc w:val="both"/>
              <w:rPr>
                <w:sz w:val="18"/>
                <w:szCs w:val="18"/>
                <w:lang w:val="nl-NL"/>
              </w:rPr>
            </w:pPr>
          </w:p>
        </w:tc>
        <w:tc>
          <w:tcPr>
            <w:tcW w:w="611" w:type="dxa"/>
            <w:tcBorders>
              <w:top w:val="single" w:sz="4" w:space="0" w:color="auto"/>
              <w:left w:val="single" w:sz="4" w:space="0" w:color="auto"/>
              <w:bottom w:val="single" w:sz="4" w:space="0" w:color="auto"/>
              <w:right w:val="single" w:sz="4" w:space="0" w:color="auto"/>
            </w:tcBorders>
          </w:tcPr>
          <w:p w14:paraId="1A35D7BD" w14:textId="77777777" w:rsidR="00896894" w:rsidRPr="00477250" w:rsidRDefault="00896894" w:rsidP="00AC6776">
            <w:pPr>
              <w:autoSpaceDE w:val="0"/>
              <w:autoSpaceDN w:val="0"/>
              <w:spacing w:before="20" w:after="20" w:line="184" w:lineRule="exact"/>
              <w:ind w:firstLine="567"/>
              <w:jc w:val="both"/>
              <w:rPr>
                <w:sz w:val="18"/>
                <w:szCs w:val="18"/>
                <w:lang w:val="nl-NL"/>
              </w:rPr>
            </w:pPr>
          </w:p>
        </w:tc>
        <w:tc>
          <w:tcPr>
            <w:tcW w:w="729" w:type="dxa"/>
            <w:tcBorders>
              <w:top w:val="single" w:sz="4" w:space="0" w:color="auto"/>
              <w:left w:val="single" w:sz="4" w:space="0" w:color="auto"/>
              <w:bottom w:val="single" w:sz="4" w:space="0" w:color="auto"/>
              <w:right w:val="single" w:sz="4" w:space="0" w:color="auto"/>
            </w:tcBorders>
          </w:tcPr>
          <w:p w14:paraId="1EA234D8" w14:textId="77777777" w:rsidR="00896894" w:rsidRPr="00477250" w:rsidRDefault="00896894" w:rsidP="00AC6776">
            <w:pPr>
              <w:autoSpaceDE w:val="0"/>
              <w:autoSpaceDN w:val="0"/>
              <w:spacing w:before="20" w:after="20" w:line="184" w:lineRule="exact"/>
              <w:ind w:firstLine="567"/>
              <w:jc w:val="both"/>
              <w:rPr>
                <w:sz w:val="18"/>
                <w:szCs w:val="18"/>
                <w:lang w:val="nl-NL"/>
              </w:rPr>
            </w:pPr>
          </w:p>
        </w:tc>
      </w:tr>
      <w:tr w:rsidR="00896894" w:rsidRPr="00477250" w14:paraId="1A4C68EE" w14:textId="77777777" w:rsidTr="00AC6776">
        <w:trPr>
          <w:jc w:val="center"/>
        </w:trPr>
        <w:tc>
          <w:tcPr>
            <w:tcW w:w="3966" w:type="dxa"/>
            <w:tcBorders>
              <w:top w:val="single" w:sz="4" w:space="0" w:color="auto"/>
              <w:left w:val="single" w:sz="4" w:space="0" w:color="auto"/>
              <w:bottom w:val="single" w:sz="4" w:space="0" w:color="auto"/>
              <w:right w:val="single" w:sz="4" w:space="0" w:color="auto"/>
            </w:tcBorders>
          </w:tcPr>
          <w:p w14:paraId="480B3199" w14:textId="77777777" w:rsidR="00896894" w:rsidRPr="00477250" w:rsidRDefault="00896894" w:rsidP="00AC6776">
            <w:pPr>
              <w:autoSpaceDE w:val="0"/>
              <w:autoSpaceDN w:val="0"/>
              <w:spacing w:before="20" w:after="20" w:line="184" w:lineRule="exact"/>
              <w:jc w:val="both"/>
              <w:rPr>
                <w:sz w:val="18"/>
                <w:szCs w:val="18"/>
                <w:lang w:val="nl-NL"/>
              </w:rPr>
            </w:pPr>
            <w:r w:rsidRPr="00477250">
              <w:rPr>
                <w:sz w:val="18"/>
                <w:szCs w:val="18"/>
                <w:lang w:val="nl-NL"/>
              </w:rPr>
              <w:t>II. Tài sản không mang đi đầu tư</w:t>
            </w:r>
          </w:p>
        </w:tc>
        <w:tc>
          <w:tcPr>
            <w:tcW w:w="1176" w:type="dxa"/>
            <w:tcBorders>
              <w:top w:val="single" w:sz="4" w:space="0" w:color="auto"/>
              <w:left w:val="single" w:sz="4" w:space="0" w:color="auto"/>
              <w:bottom w:val="single" w:sz="4" w:space="0" w:color="auto"/>
              <w:right w:val="single" w:sz="4" w:space="0" w:color="auto"/>
            </w:tcBorders>
          </w:tcPr>
          <w:p w14:paraId="707A9E9C" w14:textId="77777777" w:rsidR="00896894" w:rsidRPr="00477250" w:rsidRDefault="00896894" w:rsidP="00AC6776">
            <w:pPr>
              <w:autoSpaceDE w:val="0"/>
              <w:autoSpaceDN w:val="0"/>
              <w:spacing w:before="20" w:after="20" w:line="184" w:lineRule="exact"/>
              <w:ind w:firstLine="567"/>
              <w:jc w:val="both"/>
              <w:rPr>
                <w:sz w:val="18"/>
                <w:szCs w:val="18"/>
                <w:lang w:val="nl-NL"/>
              </w:rPr>
            </w:pPr>
          </w:p>
        </w:tc>
        <w:tc>
          <w:tcPr>
            <w:tcW w:w="1026" w:type="dxa"/>
            <w:tcBorders>
              <w:top w:val="single" w:sz="4" w:space="0" w:color="auto"/>
              <w:left w:val="single" w:sz="4" w:space="0" w:color="auto"/>
              <w:bottom w:val="single" w:sz="4" w:space="0" w:color="auto"/>
              <w:right w:val="single" w:sz="4" w:space="0" w:color="auto"/>
            </w:tcBorders>
          </w:tcPr>
          <w:p w14:paraId="2B23B352" w14:textId="77777777" w:rsidR="00896894" w:rsidRPr="00477250" w:rsidRDefault="00896894" w:rsidP="00AC6776">
            <w:pPr>
              <w:autoSpaceDE w:val="0"/>
              <w:autoSpaceDN w:val="0"/>
              <w:spacing w:before="20" w:after="20" w:line="184" w:lineRule="exact"/>
              <w:ind w:firstLine="567"/>
              <w:jc w:val="both"/>
              <w:rPr>
                <w:sz w:val="18"/>
                <w:szCs w:val="18"/>
                <w:lang w:val="nl-NL"/>
              </w:rPr>
            </w:pPr>
          </w:p>
        </w:tc>
        <w:tc>
          <w:tcPr>
            <w:tcW w:w="774" w:type="dxa"/>
            <w:tcBorders>
              <w:top w:val="single" w:sz="4" w:space="0" w:color="auto"/>
              <w:left w:val="single" w:sz="4" w:space="0" w:color="auto"/>
              <w:bottom w:val="single" w:sz="4" w:space="0" w:color="auto"/>
              <w:right w:val="single" w:sz="4" w:space="0" w:color="auto"/>
            </w:tcBorders>
          </w:tcPr>
          <w:p w14:paraId="13A312F4" w14:textId="77777777" w:rsidR="00896894" w:rsidRPr="00477250" w:rsidRDefault="00896894" w:rsidP="00AC6776">
            <w:pPr>
              <w:autoSpaceDE w:val="0"/>
              <w:autoSpaceDN w:val="0"/>
              <w:spacing w:before="20" w:after="20" w:line="184" w:lineRule="exact"/>
              <w:ind w:firstLine="567"/>
              <w:jc w:val="both"/>
              <w:rPr>
                <w:sz w:val="18"/>
                <w:szCs w:val="18"/>
                <w:lang w:val="nl-NL"/>
              </w:rPr>
            </w:pPr>
          </w:p>
        </w:tc>
        <w:tc>
          <w:tcPr>
            <w:tcW w:w="492" w:type="dxa"/>
            <w:tcBorders>
              <w:top w:val="single" w:sz="4" w:space="0" w:color="auto"/>
              <w:left w:val="single" w:sz="4" w:space="0" w:color="auto"/>
              <w:bottom w:val="single" w:sz="4" w:space="0" w:color="auto"/>
              <w:right w:val="single" w:sz="4" w:space="0" w:color="auto"/>
            </w:tcBorders>
          </w:tcPr>
          <w:p w14:paraId="721ADD06" w14:textId="77777777" w:rsidR="00896894" w:rsidRPr="00477250" w:rsidRDefault="00896894" w:rsidP="00AC6776">
            <w:pPr>
              <w:autoSpaceDE w:val="0"/>
              <w:autoSpaceDN w:val="0"/>
              <w:spacing w:before="20" w:after="20" w:line="184" w:lineRule="exact"/>
              <w:ind w:firstLine="567"/>
              <w:jc w:val="both"/>
              <w:rPr>
                <w:sz w:val="18"/>
                <w:szCs w:val="18"/>
                <w:lang w:val="nl-NL"/>
              </w:rPr>
            </w:pPr>
          </w:p>
        </w:tc>
        <w:tc>
          <w:tcPr>
            <w:tcW w:w="1158" w:type="dxa"/>
            <w:tcBorders>
              <w:top w:val="single" w:sz="4" w:space="0" w:color="auto"/>
              <w:left w:val="single" w:sz="4" w:space="0" w:color="auto"/>
              <w:bottom w:val="single" w:sz="4" w:space="0" w:color="auto"/>
              <w:right w:val="single" w:sz="4" w:space="0" w:color="auto"/>
            </w:tcBorders>
          </w:tcPr>
          <w:p w14:paraId="0B9E2CD7" w14:textId="77777777" w:rsidR="00896894" w:rsidRPr="00477250" w:rsidRDefault="00896894" w:rsidP="00AC6776">
            <w:pPr>
              <w:autoSpaceDE w:val="0"/>
              <w:autoSpaceDN w:val="0"/>
              <w:spacing w:before="20" w:after="20" w:line="184" w:lineRule="exact"/>
              <w:ind w:firstLine="567"/>
              <w:jc w:val="both"/>
              <w:rPr>
                <w:sz w:val="18"/>
                <w:szCs w:val="18"/>
                <w:lang w:val="nl-NL"/>
              </w:rPr>
            </w:pPr>
          </w:p>
        </w:tc>
        <w:tc>
          <w:tcPr>
            <w:tcW w:w="1002" w:type="dxa"/>
            <w:tcBorders>
              <w:top w:val="single" w:sz="4" w:space="0" w:color="auto"/>
              <w:left w:val="single" w:sz="4" w:space="0" w:color="auto"/>
              <w:bottom w:val="single" w:sz="4" w:space="0" w:color="auto"/>
              <w:right w:val="single" w:sz="4" w:space="0" w:color="auto"/>
            </w:tcBorders>
          </w:tcPr>
          <w:p w14:paraId="4E2AD8BF" w14:textId="77777777" w:rsidR="00896894" w:rsidRPr="00477250" w:rsidRDefault="00896894" w:rsidP="00AC6776">
            <w:pPr>
              <w:autoSpaceDE w:val="0"/>
              <w:autoSpaceDN w:val="0"/>
              <w:spacing w:before="20" w:after="20" w:line="184" w:lineRule="exact"/>
              <w:ind w:firstLine="567"/>
              <w:jc w:val="both"/>
              <w:rPr>
                <w:sz w:val="18"/>
                <w:szCs w:val="18"/>
                <w:lang w:val="nl-NL"/>
              </w:rPr>
            </w:pPr>
          </w:p>
        </w:tc>
        <w:tc>
          <w:tcPr>
            <w:tcW w:w="840" w:type="dxa"/>
            <w:tcBorders>
              <w:top w:val="single" w:sz="4" w:space="0" w:color="auto"/>
              <w:left w:val="single" w:sz="4" w:space="0" w:color="auto"/>
              <w:bottom w:val="single" w:sz="4" w:space="0" w:color="auto"/>
              <w:right w:val="single" w:sz="4" w:space="0" w:color="auto"/>
            </w:tcBorders>
          </w:tcPr>
          <w:p w14:paraId="5CC9EA68" w14:textId="77777777" w:rsidR="00896894" w:rsidRPr="00477250" w:rsidRDefault="00896894" w:rsidP="00AC6776">
            <w:pPr>
              <w:autoSpaceDE w:val="0"/>
              <w:autoSpaceDN w:val="0"/>
              <w:spacing w:before="20" w:after="20" w:line="184" w:lineRule="exact"/>
              <w:ind w:firstLine="567"/>
              <w:jc w:val="both"/>
              <w:rPr>
                <w:sz w:val="18"/>
                <w:szCs w:val="18"/>
                <w:lang w:val="nl-NL"/>
              </w:rPr>
            </w:pPr>
          </w:p>
        </w:tc>
        <w:tc>
          <w:tcPr>
            <w:tcW w:w="450" w:type="dxa"/>
            <w:tcBorders>
              <w:top w:val="single" w:sz="4" w:space="0" w:color="auto"/>
              <w:left w:val="single" w:sz="4" w:space="0" w:color="auto"/>
              <w:bottom w:val="single" w:sz="4" w:space="0" w:color="auto"/>
              <w:right w:val="single" w:sz="4" w:space="0" w:color="auto"/>
            </w:tcBorders>
          </w:tcPr>
          <w:p w14:paraId="49327B83" w14:textId="77777777" w:rsidR="00896894" w:rsidRPr="00477250" w:rsidRDefault="00896894" w:rsidP="00AC6776">
            <w:pPr>
              <w:autoSpaceDE w:val="0"/>
              <w:autoSpaceDN w:val="0"/>
              <w:spacing w:before="20" w:after="20" w:line="184" w:lineRule="exact"/>
              <w:ind w:firstLine="567"/>
              <w:jc w:val="both"/>
              <w:rPr>
                <w:sz w:val="18"/>
                <w:szCs w:val="18"/>
                <w:lang w:val="nl-NL"/>
              </w:rPr>
            </w:pPr>
          </w:p>
        </w:tc>
        <w:tc>
          <w:tcPr>
            <w:tcW w:w="768" w:type="dxa"/>
            <w:tcBorders>
              <w:top w:val="single" w:sz="4" w:space="0" w:color="auto"/>
              <w:left w:val="single" w:sz="4" w:space="0" w:color="auto"/>
              <w:bottom w:val="single" w:sz="4" w:space="0" w:color="auto"/>
              <w:right w:val="single" w:sz="4" w:space="0" w:color="auto"/>
            </w:tcBorders>
          </w:tcPr>
          <w:p w14:paraId="30B9215D" w14:textId="77777777" w:rsidR="00896894" w:rsidRPr="00477250" w:rsidRDefault="00896894" w:rsidP="00AC6776">
            <w:pPr>
              <w:autoSpaceDE w:val="0"/>
              <w:autoSpaceDN w:val="0"/>
              <w:spacing w:before="20" w:after="20" w:line="184" w:lineRule="exact"/>
              <w:ind w:firstLine="567"/>
              <w:jc w:val="both"/>
              <w:rPr>
                <w:sz w:val="18"/>
                <w:szCs w:val="18"/>
                <w:lang w:val="nl-NL"/>
              </w:rPr>
            </w:pPr>
          </w:p>
        </w:tc>
        <w:tc>
          <w:tcPr>
            <w:tcW w:w="732" w:type="dxa"/>
            <w:tcBorders>
              <w:top w:val="single" w:sz="4" w:space="0" w:color="auto"/>
              <w:left w:val="single" w:sz="4" w:space="0" w:color="auto"/>
              <w:bottom w:val="single" w:sz="4" w:space="0" w:color="auto"/>
              <w:right w:val="single" w:sz="4" w:space="0" w:color="auto"/>
            </w:tcBorders>
          </w:tcPr>
          <w:p w14:paraId="4941BF48" w14:textId="77777777" w:rsidR="00896894" w:rsidRPr="00477250" w:rsidRDefault="00896894" w:rsidP="00AC6776">
            <w:pPr>
              <w:autoSpaceDE w:val="0"/>
              <w:autoSpaceDN w:val="0"/>
              <w:spacing w:before="20" w:after="20" w:line="184" w:lineRule="exact"/>
              <w:ind w:firstLine="567"/>
              <w:jc w:val="both"/>
              <w:rPr>
                <w:sz w:val="18"/>
                <w:szCs w:val="18"/>
                <w:lang w:val="nl-NL"/>
              </w:rPr>
            </w:pPr>
          </w:p>
        </w:tc>
        <w:tc>
          <w:tcPr>
            <w:tcW w:w="611" w:type="dxa"/>
            <w:tcBorders>
              <w:top w:val="single" w:sz="4" w:space="0" w:color="auto"/>
              <w:left w:val="single" w:sz="4" w:space="0" w:color="auto"/>
              <w:bottom w:val="single" w:sz="4" w:space="0" w:color="auto"/>
              <w:right w:val="single" w:sz="4" w:space="0" w:color="auto"/>
            </w:tcBorders>
          </w:tcPr>
          <w:p w14:paraId="7A540678" w14:textId="77777777" w:rsidR="00896894" w:rsidRPr="00477250" w:rsidRDefault="00896894" w:rsidP="00AC6776">
            <w:pPr>
              <w:autoSpaceDE w:val="0"/>
              <w:autoSpaceDN w:val="0"/>
              <w:spacing w:before="20" w:after="20" w:line="184" w:lineRule="exact"/>
              <w:ind w:firstLine="567"/>
              <w:jc w:val="both"/>
              <w:rPr>
                <w:sz w:val="18"/>
                <w:szCs w:val="18"/>
                <w:lang w:val="nl-NL"/>
              </w:rPr>
            </w:pPr>
          </w:p>
        </w:tc>
        <w:tc>
          <w:tcPr>
            <w:tcW w:w="729" w:type="dxa"/>
            <w:tcBorders>
              <w:top w:val="single" w:sz="4" w:space="0" w:color="auto"/>
              <w:left w:val="single" w:sz="4" w:space="0" w:color="auto"/>
              <w:bottom w:val="single" w:sz="4" w:space="0" w:color="auto"/>
              <w:right w:val="single" w:sz="4" w:space="0" w:color="auto"/>
            </w:tcBorders>
          </w:tcPr>
          <w:p w14:paraId="04891738" w14:textId="77777777" w:rsidR="00896894" w:rsidRPr="00477250" w:rsidRDefault="00896894" w:rsidP="00AC6776">
            <w:pPr>
              <w:autoSpaceDE w:val="0"/>
              <w:autoSpaceDN w:val="0"/>
              <w:spacing w:before="20" w:after="20" w:line="184" w:lineRule="exact"/>
              <w:ind w:firstLine="567"/>
              <w:jc w:val="both"/>
              <w:rPr>
                <w:sz w:val="18"/>
                <w:szCs w:val="18"/>
                <w:lang w:val="nl-NL"/>
              </w:rPr>
            </w:pPr>
          </w:p>
        </w:tc>
      </w:tr>
      <w:tr w:rsidR="00896894" w:rsidRPr="00477250" w14:paraId="3FAD921A" w14:textId="77777777" w:rsidTr="00AC6776">
        <w:trPr>
          <w:jc w:val="center"/>
        </w:trPr>
        <w:tc>
          <w:tcPr>
            <w:tcW w:w="3966" w:type="dxa"/>
            <w:tcBorders>
              <w:top w:val="single" w:sz="4" w:space="0" w:color="auto"/>
              <w:left w:val="single" w:sz="4" w:space="0" w:color="auto"/>
              <w:bottom w:val="single" w:sz="4" w:space="0" w:color="auto"/>
              <w:right w:val="single" w:sz="4" w:space="0" w:color="auto"/>
            </w:tcBorders>
          </w:tcPr>
          <w:p w14:paraId="00624509" w14:textId="77777777" w:rsidR="00896894" w:rsidRPr="00477250" w:rsidRDefault="00896894" w:rsidP="00AC6776">
            <w:pPr>
              <w:autoSpaceDE w:val="0"/>
              <w:autoSpaceDN w:val="0"/>
              <w:spacing w:before="20" w:after="20" w:line="184" w:lineRule="exact"/>
              <w:jc w:val="both"/>
              <w:rPr>
                <w:sz w:val="18"/>
                <w:szCs w:val="18"/>
                <w:lang w:val="nl-NL"/>
              </w:rPr>
            </w:pPr>
            <w:r w:rsidRPr="00477250">
              <w:rPr>
                <w:sz w:val="18"/>
                <w:szCs w:val="18"/>
                <w:lang w:val="nl-NL"/>
              </w:rPr>
              <w:t>1. Tiền</w:t>
            </w:r>
          </w:p>
        </w:tc>
        <w:tc>
          <w:tcPr>
            <w:tcW w:w="1176" w:type="dxa"/>
            <w:tcBorders>
              <w:top w:val="single" w:sz="4" w:space="0" w:color="auto"/>
              <w:left w:val="single" w:sz="4" w:space="0" w:color="auto"/>
              <w:bottom w:val="single" w:sz="4" w:space="0" w:color="auto"/>
              <w:right w:val="single" w:sz="4" w:space="0" w:color="auto"/>
            </w:tcBorders>
          </w:tcPr>
          <w:p w14:paraId="54FF2430" w14:textId="77777777" w:rsidR="00896894" w:rsidRPr="00477250" w:rsidRDefault="00896894" w:rsidP="00AC6776">
            <w:pPr>
              <w:autoSpaceDE w:val="0"/>
              <w:autoSpaceDN w:val="0"/>
              <w:spacing w:before="20" w:after="20" w:line="184" w:lineRule="exact"/>
              <w:ind w:firstLine="567"/>
              <w:jc w:val="both"/>
              <w:rPr>
                <w:sz w:val="18"/>
                <w:szCs w:val="18"/>
                <w:lang w:val="nl-NL"/>
              </w:rPr>
            </w:pPr>
          </w:p>
        </w:tc>
        <w:tc>
          <w:tcPr>
            <w:tcW w:w="1026" w:type="dxa"/>
            <w:tcBorders>
              <w:top w:val="single" w:sz="4" w:space="0" w:color="auto"/>
              <w:left w:val="single" w:sz="4" w:space="0" w:color="auto"/>
              <w:bottom w:val="single" w:sz="4" w:space="0" w:color="auto"/>
              <w:right w:val="single" w:sz="4" w:space="0" w:color="auto"/>
            </w:tcBorders>
          </w:tcPr>
          <w:p w14:paraId="5B1C2EF0" w14:textId="77777777" w:rsidR="00896894" w:rsidRPr="00477250" w:rsidRDefault="00896894" w:rsidP="00AC6776">
            <w:pPr>
              <w:autoSpaceDE w:val="0"/>
              <w:autoSpaceDN w:val="0"/>
              <w:spacing w:before="20" w:after="20" w:line="184" w:lineRule="exact"/>
              <w:ind w:firstLine="567"/>
              <w:jc w:val="both"/>
              <w:rPr>
                <w:sz w:val="18"/>
                <w:szCs w:val="18"/>
                <w:lang w:val="nl-NL"/>
              </w:rPr>
            </w:pPr>
          </w:p>
        </w:tc>
        <w:tc>
          <w:tcPr>
            <w:tcW w:w="774" w:type="dxa"/>
            <w:tcBorders>
              <w:top w:val="single" w:sz="4" w:space="0" w:color="auto"/>
              <w:left w:val="single" w:sz="4" w:space="0" w:color="auto"/>
              <w:bottom w:val="single" w:sz="4" w:space="0" w:color="auto"/>
              <w:right w:val="single" w:sz="4" w:space="0" w:color="auto"/>
            </w:tcBorders>
          </w:tcPr>
          <w:p w14:paraId="63418BD2" w14:textId="77777777" w:rsidR="00896894" w:rsidRPr="00477250" w:rsidRDefault="00896894" w:rsidP="00AC6776">
            <w:pPr>
              <w:autoSpaceDE w:val="0"/>
              <w:autoSpaceDN w:val="0"/>
              <w:spacing w:before="20" w:after="20" w:line="184" w:lineRule="exact"/>
              <w:ind w:firstLine="567"/>
              <w:jc w:val="both"/>
              <w:rPr>
                <w:sz w:val="18"/>
                <w:szCs w:val="18"/>
                <w:lang w:val="nl-NL"/>
              </w:rPr>
            </w:pPr>
          </w:p>
        </w:tc>
        <w:tc>
          <w:tcPr>
            <w:tcW w:w="492" w:type="dxa"/>
            <w:tcBorders>
              <w:top w:val="single" w:sz="4" w:space="0" w:color="auto"/>
              <w:left w:val="single" w:sz="4" w:space="0" w:color="auto"/>
              <w:bottom w:val="single" w:sz="4" w:space="0" w:color="auto"/>
              <w:right w:val="single" w:sz="4" w:space="0" w:color="auto"/>
            </w:tcBorders>
          </w:tcPr>
          <w:p w14:paraId="649DE0F0" w14:textId="77777777" w:rsidR="00896894" w:rsidRPr="00477250" w:rsidRDefault="00896894" w:rsidP="00AC6776">
            <w:pPr>
              <w:autoSpaceDE w:val="0"/>
              <w:autoSpaceDN w:val="0"/>
              <w:spacing w:before="20" w:after="20" w:line="184" w:lineRule="exact"/>
              <w:ind w:firstLine="567"/>
              <w:jc w:val="both"/>
              <w:rPr>
                <w:sz w:val="18"/>
                <w:szCs w:val="18"/>
                <w:lang w:val="nl-NL"/>
              </w:rPr>
            </w:pPr>
          </w:p>
        </w:tc>
        <w:tc>
          <w:tcPr>
            <w:tcW w:w="1158" w:type="dxa"/>
            <w:tcBorders>
              <w:top w:val="single" w:sz="4" w:space="0" w:color="auto"/>
              <w:left w:val="single" w:sz="4" w:space="0" w:color="auto"/>
              <w:bottom w:val="single" w:sz="4" w:space="0" w:color="auto"/>
              <w:right w:val="single" w:sz="4" w:space="0" w:color="auto"/>
            </w:tcBorders>
          </w:tcPr>
          <w:p w14:paraId="17CB3560" w14:textId="77777777" w:rsidR="00896894" w:rsidRPr="00477250" w:rsidRDefault="00896894" w:rsidP="00AC6776">
            <w:pPr>
              <w:autoSpaceDE w:val="0"/>
              <w:autoSpaceDN w:val="0"/>
              <w:spacing w:before="20" w:after="20" w:line="184" w:lineRule="exact"/>
              <w:ind w:firstLine="567"/>
              <w:jc w:val="both"/>
              <w:rPr>
                <w:sz w:val="18"/>
                <w:szCs w:val="18"/>
                <w:lang w:val="nl-NL"/>
              </w:rPr>
            </w:pPr>
          </w:p>
        </w:tc>
        <w:tc>
          <w:tcPr>
            <w:tcW w:w="1002" w:type="dxa"/>
            <w:tcBorders>
              <w:top w:val="single" w:sz="4" w:space="0" w:color="auto"/>
              <w:left w:val="single" w:sz="4" w:space="0" w:color="auto"/>
              <w:bottom w:val="single" w:sz="4" w:space="0" w:color="auto"/>
              <w:right w:val="single" w:sz="4" w:space="0" w:color="auto"/>
            </w:tcBorders>
          </w:tcPr>
          <w:p w14:paraId="69CB63B6" w14:textId="77777777" w:rsidR="00896894" w:rsidRPr="00477250" w:rsidRDefault="00896894" w:rsidP="00AC6776">
            <w:pPr>
              <w:autoSpaceDE w:val="0"/>
              <w:autoSpaceDN w:val="0"/>
              <w:spacing w:before="20" w:after="20" w:line="184" w:lineRule="exact"/>
              <w:ind w:firstLine="567"/>
              <w:jc w:val="both"/>
              <w:rPr>
                <w:sz w:val="18"/>
                <w:szCs w:val="18"/>
                <w:lang w:val="nl-NL"/>
              </w:rPr>
            </w:pPr>
          </w:p>
        </w:tc>
        <w:tc>
          <w:tcPr>
            <w:tcW w:w="840" w:type="dxa"/>
            <w:tcBorders>
              <w:top w:val="single" w:sz="4" w:space="0" w:color="auto"/>
              <w:left w:val="single" w:sz="4" w:space="0" w:color="auto"/>
              <w:bottom w:val="single" w:sz="4" w:space="0" w:color="auto"/>
              <w:right w:val="single" w:sz="4" w:space="0" w:color="auto"/>
            </w:tcBorders>
          </w:tcPr>
          <w:p w14:paraId="3ABD3407" w14:textId="77777777" w:rsidR="00896894" w:rsidRPr="00477250" w:rsidRDefault="00896894" w:rsidP="00AC6776">
            <w:pPr>
              <w:autoSpaceDE w:val="0"/>
              <w:autoSpaceDN w:val="0"/>
              <w:spacing w:before="20" w:after="20" w:line="184" w:lineRule="exact"/>
              <w:ind w:firstLine="567"/>
              <w:jc w:val="both"/>
              <w:rPr>
                <w:sz w:val="18"/>
                <w:szCs w:val="18"/>
                <w:lang w:val="nl-NL"/>
              </w:rPr>
            </w:pPr>
          </w:p>
        </w:tc>
        <w:tc>
          <w:tcPr>
            <w:tcW w:w="450" w:type="dxa"/>
            <w:tcBorders>
              <w:top w:val="single" w:sz="4" w:space="0" w:color="auto"/>
              <w:left w:val="single" w:sz="4" w:space="0" w:color="auto"/>
              <w:bottom w:val="single" w:sz="4" w:space="0" w:color="auto"/>
              <w:right w:val="single" w:sz="4" w:space="0" w:color="auto"/>
            </w:tcBorders>
          </w:tcPr>
          <w:p w14:paraId="0781D480" w14:textId="77777777" w:rsidR="00896894" w:rsidRPr="00477250" w:rsidRDefault="00896894" w:rsidP="00AC6776">
            <w:pPr>
              <w:autoSpaceDE w:val="0"/>
              <w:autoSpaceDN w:val="0"/>
              <w:spacing w:before="20" w:after="20" w:line="184" w:lineRule="exact"/>
              <w:ind w:firstLine="567"/>
              <w:jc w:val="both"/>
              <w:rPr>
                <w:sz w:val="18"/>
                <w:szCs w:val="18"/>
                <w:lang w:val="nl-NL"/>
              </w:rPr>
            </w:pPr>
          </w:p>
        </w:tc>
        <w:tc>
          <w:tcPr>
            <w:tcW w:w="768" w:type="dxa"/>
            <w:tcBorders>
              <w:top w:val="single" w:sz="4" w:space="0" w:color="auto"/>
              <w:left w:val="single" w:sz="4" w:space="0" w:color="auto"/>
              <w:bottom w:val="single" w:sz="4" w:space="0" w:color="auto"/>
              <w:right w:val="single" w:sz="4" w:space="0" w:color="auto"/>
            </w:tcBorders>
          </w:tcPr>
          <w:p w14:paraId="1AC1F1D1" w14:textId="77777777" w:rsidR="00896894" w:rsidRPr="00477250" w:rsidRDefault="00896894" w:rsidP="00AC6776">
            <w:pPr>
              <w:autoSpaceDE w:val="0"/>
              <w:autoSpaceDN w:val="0"/>
              <w:spacing w:before="20" w:after="20" w:line="184" w:lineRule="exact"/>
              <w:ind w:firstLine="567"/>
              <w:jc w:val="both"/>
              <w:rPr>
                <w:sz w:val="18"/>
                <w:szCs w:val="18"/>
                <w:lang w:val="nl-NL"/>
              </w:rPr>
            </w:pPr>
          </w:p>
        </w:tc>
        <w:tc>
          <w:tcPr>
            <w:tcW w:w="732" w:type="dxa"/>
            <w:tcBorders>
              <w:top w:val="single" w:sz="4" w:space="0" w:color="auto"/>
              <w:left w:val="single" w:sz="4" w:space="0" w:color="auto"/>
              <w:bottom w:val="single" w:sz="4" w:space="0" w:color="auto"/>
              <w:right w:val="single" w:sz="4" w:space="0" w:color="auto"/>
            </w:tcBorders>
          </w:tcPr>
          <w:p w14:paraId="1D66A510" w14:textId="77777777" w:rsidR="00896894" w:rsidRPr="00477250" w:rsidRDefault="00896894" w:rsidP="00AC6776">
            <w:pPr>
              <w:autoSpaceDE w:val="0"/>
              <w:autoSpaceDN w:val="0"/>
              <w:spacing w:before="20" w:after="20" w:line="184" w:lineRule="exact"/>
              <w:ind w:firstLine="567"/>
              <w:jc w:val="both"/>
              <w:rPr>
                <w:sz w:val="18"/>
                <w:szCs w:val="18"/>
                <w:lang w:val="nl-NL"/>
              </w:rPr>
            </w:pPr>
          </w:p>
        </w:tc>
        <w:tc>
          <w:tcPr>
            <w:tcW w:w="611" w:type="dxa"/>
            <w:tcBorders>
              <w:top w:val="single" w:sz="4" w:space="0" w:color="auto"/>
              <w:left w:val="single" w:sz="4" w:space="0" w:color="auto"/>
              <w:bottom w:val="single" w:sz="4" w:space="0" w:color="auto"/>
              <w:right w:val="single" w:sz="4" w:space="0" w:color="auto"/>
            </w:tcBorders>
          </w:tcPr>
          <w:p w14:paraId="05D70AE4" w14:textId="77777777" w:rsidR="00896894" w:rsidRPr="00477250" w:rsidRDefault="00896894" w:rsidP="00AC6776">
            <w:pPr>
              <w:autoSpaceDE w:val="0"/>
              <w:autoSpaceDN w:val="0"/>
              <w:spacing w:before="20" w:after="20" w:line="184" w:lineRule="exact"/>
              <w:ind w:firstLine="567"/>
              <w:jc w:val="both"/>
              <w:rPr>
                <w:sz w:val="18"/>
                <w:szCs w:val="18"/>
                <w:lang w:val="nl-NL"/>
              </w:rPr>
            </w:pPr>
          </w:p>
        </w:tc>
        <w:tc>
          <w:tcPr>
            <w:tcW w:w="729" w:type="dxa"/>
            <w:tcBorders>
              <w:top w:val="single" w:sz="4" w:space="0" w:color="auto"/>
              <w:left w:val="single" w:sz="4" w:space="0" w:color="auto"/>
              <w:bottom w:val="single" w:sz="4" w:space="0" w:color="auto"/>
              <w:right w:val="single" w:sz="4" w:space="0" w:color="auto"/>
            </w:tcBorders>
          </w:tcPr>
          <w:p w14:paraId="25C98986" w14:textId="77777777" w:rsidR="00896894" w:rsidRPr="00477250" w:rsidRDefault="00896894" w:rsidP="00AC6776">
            <w:pPr>
              <w:autoSpaceDE w:val="0"/>
              <w:autoSpaceDN w:val="0"/>
              <w:spacing w:before="20" w:after="20" w:line="184" w:lineRule="exact"/>
              <w:ind w:firstLine="567"/>
              <w:jc w:val="both"/>
              <w:rPr>
                <w:sz w:val="18"/>
                <w:szCs w:val="18"/>
                <w:lang w:val="nl-NL"/>
              </w:rPr>
            </w:pPr>
          </w:p>
        </w:tc>
      </w:tr>
      <w:tr w:rsidR="00896894" w:rsidRPr="00477250" w14:paraId="3B969658" w14:textId="77777777" w:rsidTr="00AC6776">
        <w:trPr>
          <w:jc w:val="center"/>
        </w:trPr>
        <w:tc>
          <w:tcPr>
            <w:tcW w:w="3966" w:type="dxa"/>
            <w:tcBorders>
              <w:top w:val="single" w:sz="4" w:space="0" w:color="auto"/>
              <w:left w:val="single" w:sz="4" w:space="0" w:color="auto"/>
              <w:bottom w:val="single" w:sz="4" w:space="0" w:color="auto"/>
              <w:right w:val="single" w:sz="4" w:space="0" w:color="auto"/>
            </w:tcBorders>
          </w:tcPr>
          <w:p w14:paraId="00CAC0AC" w14:textId="77777777" w:rsidR="00896894" w:rsidRPr="00477250" w:rsidRDefault="00896894" w:rsidP="00AC6776">
            <w:pPr>
              <w:autoSpaceDE w:val="0"/>
              <w:autoSpaceDN w:val="0"/>
              <w:spacing w:before="20" w:after="20" w:line="184" w:lineRule="exact"/>
              <w:jc w:val="both"/>
              <w:rPr>
                <w:sz w:val="18"/>
                <w:szCs w:val="18"/>
                <w:lang w:val="nl-NL"/>
              </w:rPr>
            </w:pPr>
            <w:r w:rsidRPr="00477250">
              <w:rPr>
                <w:sz w:val="18"/>
                <w:szCs w:val="18"/>
                <w:lang w:val="nl-NL"/>
              </w:rPr>
              <w:t>2. Phải thu (chi tiết các khoản phải thu)</w:t>
            </w:r>
          </w:p>
        </w:tc>
        <w:tc>
          <w:tcPr>
            <w:tcW w:w="1176" w:type="dxa"/>
            <w:tcBorders>
              <w:top w:val="single" w:sz="4" w:space="0" w:color="auto"/>
              <w:left w:val="single" w:sz="4" w:space="0" w:color="auto"/>
              <w:bottom w:val="single" w:sz="4" w:space="0" w:color="auto"/>
              <w:right w:val="single" w:sz="4" w:space="0" w:color="auto"/>
            </w:tcBorders>
          </w:tcPr>
          <w:p w14:paraId="7D4E360F" w14:textId="77777777" w:rsidR="00896894" w:rsidRPr="00477250" w:rsidRDefault="00896894" w:rsidP="00AC6776">
            <w:pPr>
              <w:autoSpaceDE w:val="0"/>
              <w:autoSpaceDN w:val="0"/>
              <w:spacing w:before="20" w:after="20" w:line="184" w:lineRule="exact"/>
              <w:ind w:firstLine="567"/>
              <w:jc w:val="both"/>
              <w:rPr>
                <w:sz w:val="18"/>
                <w:szCs w:val="18"/>
                <w:lang w:val="nl-NL"/>
              </w:rPr>
            </w:pPr>
          </w:p>
        </w:tc>
        <w:tc>
          <w:tcPr>
            <w:tcW w:w="1026" w:type="dxa"/>
            <w:tcBorders>
              <w:top w:val="single" w:sz="4" w:space="0" w:color="auto"/>
              <w:left w:val="single" w:sz="4" w:space="0" w:color="auto"/>
              <w:bottom w:val="single" w:sz="4" w:space="0" w:color="auto"/>
              <w:right w:val="single" w:sz="4" w:space="0" w:color="auto"/>
            </w:tcBorders>
          </w:tcPr>
          <w:p w14:paraId="3C7CEAC4" w14:textId="77777777" w:rsidR="00896894" w:rsidRPr="00477250" w:rsidRDefault="00896894" w:rsidP="00AC6776">
            <w:pPr>
              <w:autoSpaceDE w:val="0"/>
              <w:autoSpaceDN w:val="0"/>
              <w:spacing w:before="20" w:after="20" w:line="184" w:lineRule="exact"/>
              <w:ind w:firstLine="567"/>
              <w:jc w:val="both"/>
              <w:rPr>
                <w:sz w:val="18"/>
                <w:szCs w:val="18"/>
                <w:lang w:val="nl-NL"/>
              </w:rPr>
            </w:pPr>
          </w:p>
        </w:tc>
        <w:tc>
          <w:tcPr>
            <w:tcW w:w="774" w:type="dxa"/>
            <w:tcBorders>
              <w:top w:val="single" w:sz="4" w:space="0" w:color="auto"/>
              <w:left w:val="single" w:sz="4" w:space="0" w:color="auto"/>
              <w:bottom w:val="single" w:sz="4" w:space="0" w:color="auto"/>
              <w:right w:val="single" w:sz="4" w:space="0" w:color="auto"/>
            </w:tcBorders>
          </w:tcPr>
          <w:p w14:paraId="1F473640" w14:textId="77777777" w:rsidR="00896894" w:rsidRPr="00477250" w:rsidRDefault="00896894" w:rsidP="00AC6776">
            <w:pPr>
              <w:autoSpaceDE w:val="0"/>
              <w:autoSpaceDN w:val="0"/>
              <w:spacing w:before="20" w:after="20" w:line="184" w:lineRule="exact"/>
              <w:ind w:firstLine="567"/>
              <w:jc w:val="both"/>
              <w:rPr>
                <w:sz w:val="18"/>
                <w:szCs w:val="18"/>
                <w:lang w:val="nl-NL"/>
              </w:rPr>
            </w:pPr>
          </w:p>
        </w:tc>
        <w:tc>
          <w:tcPr>
            <w:tcW w:w="492" w:type="dxa"/>
            <w:tcBorders>
              <w:top w:val="single" w:sz="4" w:space="0" w:color="auto"/>
              <w:left w:val="single" w:sz="4" w:space="0" w:color="auto"/>
              <w:bottom w:val="single" w:sz="4" w:space="0" w:color="auto"/>
              <w:right w:val="single" w:sz="4" w:space="0" w:color="auto"/>
            </w:tcBorders>
          </w:tcPr>
          <w:p w14:paraId="09F8EEF3" w14:textId="77777777" w:rsidR="00896894" w:rsidRPr="00477250" w:rsidRDefault="00896894" w:rsidP="00AC6776">
            <w:pPr>
              <w:autoSpaceDE w:val="0"/>
              <w:autoSpaceDN w:val="0"/>
              <w:spacing w:before="20" w:after="20" w:line="184" w:lineRule="exact"/>
              <w:ind w:firstLine="567"/>
              <w:jc w:val="both"/>
              <w:rPr>
                <w:sz w:val="18"/>
                <w:szCs w:val="18"/>
                <w:lang w:val="nl-NL"/>
              </w:rPr>
            </w:pPr>
          </w:p>
        </w:tc>
        <w:tc>
          <w:tcPr>
            <w:tcW w:w="1158" w:type="dxa"/>
            <w:tcBorders>
              <w:top w:val="single" w:sz="4" w:space="0" w:color="auto"/>
              <w:left w:val="single" w:sz="4" w:space="0" w:color="auto"/>
              <w:bottom w:val="single" w:sz="4" w:space="0" w:color="auto"/>
              <w:right w:val="single" w:sz="4" w:space="0" w:color="auto"/>
            </w:tcBorders>
          </w:tcPr>
          <w:p w14:paraId="2DF38E82" w14:textId="77777777" w:rsidR="00896894" w:rsidRPr="00477250" w:rsidRDefault="00896894" w:rsidP="00AC6776">
            <w:pPr>
              <w:autoSpaceDE w:val="0"/>
              <w:autoSpaceDN w:val="0"/>
              <w:spacing w:before="20" w:after="20" w:line="184" w:lineRule="exact"/>
              <w:ind w:firstLine="567"/>
              <w:jc w:val="both"/>
              <w:rPr>
                <w:sz w:val="18"/>
                <w:szCs w:val="18"/>
                <w:lang w:val="nl-NL"/>
              </w:rPr>
            </w:pPr>
          </w:p>
        </w:tc>
        <w:tc>
          <w:tcPr>
            <w:tcW w:w="1002" w:type="dxa"/>
            <w:tcBorders>
              <w:top w:val="single" w:sz="4" w:space="0" w:color="auto"/>
              <w:left w:val="single" w:sz="4" w:space="0" w:color="auto"/>
              <w:bottom w:val="single" w:sz="4" w:space="0" w:color="auto"/>
              <w:right w:val="single" w:sz="4" w:space="0" w:color="auto"/>
            </w:tcBorders>
          </w:tcPr>
          <w:p w14:paraId="73AEEDD6" w14:textId="77777777" w:rsidR="00896894" w:rsidRPr="00477250" w:rsidRDefault="00896894" w:rsidP="00AC6776">
            <w:pPr>
              <w:autoSpaceDE w:val="0"/>
              <w:autoSpaceDN w:val="0"/>
              <w:spacing w:before="20" w:after="20" w:line="184" w:lineRule="exact"/>
              <w:ind w:firstLine="567"/>
              <w:jc w:val="both"/>
              <w:rPr>
                <w:sz w:val="18"/>
                <w:szCs w:val="18"/>
                <w:lang w:val="nl-NL"/>
              </w:rPr>
            </w:pPr>
          </w:p>
        </w:tc>
        <w:tc>
          <w:tcPr>
            <w:tcW w:w="840" w:type="dxa"/>
            <w:tcBorders>
              <w:top w:val="single" w:sz="4" w:space="0" w:color="auto"/>
              <w:left w:val="single" w:sz="4" w:space="0" w:color="auto"/>
              <w:bottom w:val="single" w:sz="4" w:space="0" w:color="auto"/>
              <w:right w:val="single" w:sz="4" w:space="0" w:color="auto"/>
            </w:tcBorders>
          </w:tcPr>
          <w:p w14:paraId="18E71811" w14:textId="77777777" w:rsidR="00896894" w:rsidRPr="00477250" w:rsidRDefault="00896894" w:rsidP="00AC6776">
            <w:pPr>
              <w:autoSpaceDE w:val="0"/>
              <w:autoSpaceDN w:val="0"/>
              <w:spacing w:before="20" w:after="20" w:line="184" w:lineRule="exact"/>
              <w:ind w:firstLine="567"/>
              <w:jc w:val="both"/>
              <w:rPr>
                <w:sz w:val="18"/>
                <w:szCs w:val="18"/>
                <w:lang w:val="nl-NL"/>
              </w:rPr>
            </w:pPr>
          </w:p>
        </w:tc>
        <w:tc>
          <w:tcPr>
            <w:tcW w:w="450" w:type="dxa"/>
            <w:tcBorders>
              <w:top w:val="single" w:sz="4" w:space="0" w:color="auto"/>
              <w:left w:val="single" w:sz="4" w:space="0" w:color="auto"/>
              <w:bottom w:val="single" w:sz="4" w:space="0" w:color="auto"/>
              <w:right w:val="single" w:sz="4" w:space="0" w:color="auto"/>
            </w:tcBorders>
          </w:tcPr>
          <w:p w14:paraId="7492F840" w14:textId="77777777" w:rsidR="00896894" w:rsidRPr="00477250" w:rsidRDefault="00896894" w:rsidP="00AC6776">
            <w:pPr>
              <w:autoSpaceDE w:val="0"/>
              <w:autoSpaceDN w:val="0"/>
              <w:spacing w:before="20" w:after="20" w:line="184" w:lineRule="exact"/>
              <w:ind w:firstLine="567"/>
              <w:jc w:val="both"/>
              <w:rPr>
                <w:sz w:val="18"/>
                <w:szCs w:val="18"/>
                <w:lang w:val="nl-NL"/>
              </w:rPr>
            </w:pPr>
          </w:p>
        </w:tc>
        <w:tc>
          <w:tcPr>
            <w:tcW w:w="768" w:type="dxa"/>
            <w:tcBorders>
              <w:top w:val="single" w:sz="4" w:space="0" w:color="auto"/>
              <w:left w:val="single" w:sz="4" w:space="0" w:color="auto"/>
              <w:bottom w:val="single" w:sz="4" w:space="0" w:color="auto"/>
              <w:right w:val="single" w:sz="4" w:space="0" w:color="auto"/>
            </w:tcBorders>
          </w:tcPr>
          <w:p w14:paraId="454A924E" w14:textId="77777777" w:rsidR="00896894" w:rsidRPr="00477250" w:rsidRDefault="00896894" w:rsidP="00AC6776">
            <w:pPr>
              <w:autoSpaceDE w:val="0"/>
              <w:autoSpaceDN w:val="0"/>
              <w:spacing w:before="20" w:after="20" w:line="184" w:lineRule="exact"/>
              <w:ind w:firstLine="567"/>
              <w:jc w:val="both"/>
              <w:rPr>
                <w:sz w:val="18"/>
                <w:szCs w:val="18"/>
                <w:lang w:val="nl-NL"/>
              </w:rPr>
            </w:pPr>
          </w:p>
        </w:tc>
        <w:tc>
          <w:tcPr>
            <w:tcW w:w="732" w:type="dxa"/>
            <w:tcBorders>
              <w:top w:val="single" w:sz="4" w:space="0" w:color="auto"/>
              <w:left w:val="single" w:sz="4" w:space="0" w:color="auto"/>
              <w:bottom w:val="single" w:sz="4" w:space="0" w:color="auto"/>
              <w:right w:val="single" w:sz="4" w:space="0" w:color="auto"/>
            </w:tcBorders>
          </w:tcPr>
          <w:p w14:paraId="58DB9945" w14:textId="77777777" w:rsidR="00896894" w:rsidRPr="00477250" w:rsidRDefault="00896894" w:rsidP="00AC6776">
            <w:pPr>
              <w:autoSpaceDE w:val="0"/>
              <w:autoSpaceDN w:val="0"/>
              <w:spacing w:before="20" w:after="20" w:line="184" w:lineRule="exact"/>
              <w:ind w:firstLine="567"/>
              <w:jc w:val="both"/>
              <w:rPr>
                <w:sz w:val="18"/>
                <w:szCs w:val="18"/>
                <w:lang w:val="nl-NL"/>
              </w:rPr>
            </w:pPr>
          </w:p>
        </w:tc>
        <w:tc>
          <w:tcPr>
            <w:tcW w:w="611" w:type="dxa"/>
            <w:tcBorders>
              <w:top w:val="single" w:sz="4" w:space="0" w:color="auto"/>
              <w:left w:val="single" w:sz="4" w:space="0" w:color="auto"/>
              <w:bottom w:val="single" w:sz="4" w:space="0" w:color="auto"/>
              <w:right w:val="single" w:sz="4" w:space="0" w:color="auto"/>
            </w:tcBorders>
          </w:tcPr>
          <w:p w14:paraId="7B93CB39" w14:textId="77777777" w:rsidR="00896894" w:rsidRPr="00477250" w:rsidRDefault="00896894" w:rsidP="00AC6776">
            <w:pPr>
              <w:autoSpaceDE w:val="0"/>
              <w:autoSpaceDN w:val="0"/>
              <w:spacing w:before="20" w:after="20" w:line="184" w:lineRule="exact"/>
              <w:ind w:firstLine="567"/>
              <w:jc w:val="both"/>
              <w:rPr>
                <w:sz w:val="18"/>
                <w:szCs w:val="18"/>
                <w:lang w:val="nl-NL"/>
              </w:rPr>
            </w:pPr>
          </w:p>
        </w:tc>
        <w:tc>
          <w:tcPr>
            <w:tcW w:w="729" w:type="dxa"/>
            <w:tcBorders>
              <w:top w:val="single" w:sz="4" w:space="0" w:color="auto"/>
              <w:left w:val="single" w:sz="4" w:space="0" w:color="auto"/>
              <w:bottom w:val="single" w:sz="4" w:space="0" w:color="auto"/>
              <w:right w:val="single" w:sz="4" w:space="0" w:color="auto"/>
            </w:tcBorders>
          </w:tcPr>
          <w:p w14:paraId="6FE83DC5" w14:textId="77777777" w:rsidR="00896894" w:rsidRPr="00477250" w:rsidRDefault="00896894" w:rsidP="00AC6776">
            <w:pPr>
              <w:autoSpaceDE w:val="0"/>
              <w:autoSpaceDN w:val="0"/>
              <w:spacing w:before="20" w:after="20" w:line="184" w:lineRule="exact"/>
              <w:ind w:firstLine="567"/>
              <w:jc w:val="both"/>
              <w:rPr>
                <w:sz w:val="18"/>
                <w:szCs w:val="18"/>
                <w:lang w:val="nl-NL"/>
              </w:rPr>
            </w:pPr>
          </w:p>
        </w:tc>
      </w:tr>
      <w:tr w:rsidR="00896894" w:rsidRPr="00477250" w14:paraId="022842DA" w14:textId="77777777" w:rsidTr="00AC6776">
        <w:trPr>
          <w:jc w:val="center"/>
        </w:trPr>
        <w:tc>
          <w:tcPr>
            <w:tcW w:w="3966" w:type="dxa"/>
            <w:tcBorders>
              <w:top w:val="single" w:sz="4" w:space="0" w:color="auto"/>
              <w:left w:val="single" w:sz="4" w:space="0" w:color="auto"/>
              <w:bottom w:val="single" w:sz="4" w:space="0" w:color="auto"/>
              <w:right w:val="single" w:sz="4" w:space="0" w:color="auto"/>
            </w:tcBorders>
          </w:tcPr>
          <w:p w14:paraId="1B12777A" w14:textId="77777777" w:rsidR="00896894" w:rsidRPr="00477250" w:rsidRDefault="00896894" w:rsidP="00AC6776">
            <w:pPr>
              <w:autoSpaceDE w:val="0"/>
              <w:autoSpaceDN w:val="0"/>
              <w:spacing w:before="20" w:after="20" w:line="184" w:lineRule="exact"/>
              <w:jc w:val="both"/>
              <w:rPr>
                <w:spacing w:val="-6"/>
                <w:sz w:val="18"/>
                <w:szCs w:val="18"/>
                <w:lang w:val="nl-NL"/>
              </w:rPr>
            </w:pPr>
            <w:r w:rsidRPr="00477250">
              <w:rPr>
                <w:spacing w:val="-6"/>
                <w:sz w:val="18"/>
                <w:szCs w:val="18"/>
                <w:lang w:val="nl-NL"/>
              </w:rPr>
              <w:t>3. Tài sản cố định (chỉ ghi nhận cho quỹ chủ sở hữu)</w:t>
            </w:r>
          </w:p>
        </w:tc>
        <w:tc>
          <w:tcPr>
            <w:tcW w:w="1176" w:type="dxa"/>
            <w:tcBorders>
              <w:top w:val="single" w:sz="4" w:space="0" w:color="auto"/>
              <w:left w:val="single" w:sz="4" w:space="0" w:color="auto"/>
              <w:bottom w:val="single" w:sz="4" w:space="0" w:color="auto"/>
              <w:right w:val="single" w:sz="4" w:space="0" w:color="auto"/>
            </w:tcBorders>
          </w:tcPr>
          <w:p w14:paraId="2E7E3E11" w14:textId="77777777" w:rsidR="00896894" w:rsidRPr="00477250" w:rsidRDefault="00896894" w:rsidP="00AC6776">
            <w:pPr>
              <w:autoSpaceDE w:val="0"/>
              <w:autoSpaceDN w:val="0"/>
              <w:spacing w:before="20" w:after="20" w:line="184" w:lineRule="exact"/>
              <w:ind w:firstLine="567"/>
              <w:jc w:val="both"/>
              <w:rPr>
                <w:sz w:val="18"/>
                <w:szCs w:val="18"/>
                <w:lang w:val="nl-NL"/>
              </w:rPr>
            </w:pPr>
          </w:p>
        </w:tc>
        <w:tc>
          <w:tcPr>
            <w:tcW w:w="1026" w:type="dxa"/>
            <w:tcBorders>
              <w:top w:val="single" w:sz="4" w:space="0" w:color="auto"/>
              <w:left w:val="single" w:sz="4" w:space="0" w:color="auto"/>
              <w:bottom w:val="single" w:sz="4" w:space="0" w:color="auto"/>
              <w:right w:val="single" w:sz="4" w:space="0" w:color="auto"/>
            </w:tcBorders>
          </w:tcPr>
          <w:p w14:paraId="3C1FD53D" w14:textId="77777777" w:rsidR="00896894" w:rsidRPr="00477250" w:rsidRDefault="00896894" w:rsidP="00AC6776">
            <w:pPr>
              <w:autoSpaceDE w:val="0"/>
              <w:autoSpaceDN w:val="0"/>
              <w:spacing w:before="20" w:after="20" w:line="184" w:lineRule="exact"/>
              <w:ind w:firstLine="567"/>
              <w:jc w:val="both"/>
              <w:rPr>
                <w:sz w:val="18"/>
                <w:szCs w:val="18"/>
                <w:lang w:val="nl-NL"/>
              </w:rPr>
            </w:pPr>
          </w:p>
        </w:tc>
        <w:tc>
          <w:tcPr>
            <w:tcW w:w="774" w:type="dxa"/>
            <w:tcBorders>
              <w:top w:val="single" w:sz="4" w:space="0" w:color="auto"/>
              <w:left w:val="single" w:sz="4" w:space="0" w:color="auto"/>
              <w:bottom w:val="single" w:sz="4" w:space="0" w:color="auto"/>
              <w:right w:val="single" w:sz="4" w:space="0" w:color="auto"/>
            </w:tcBorders>
          </w:tcPr>
          <w:p w14:paraId="2C444E71" w14:textId="77777777" w:rsidR="00896894" w:rsidRPr="00477250" w:rsidRDefault="00896894" w:rsidP="00AC6776">
            <w:pPr>
              <w:autoSpaceDE w:val="0"/>
              <w:autoSpaceDN w:val="0"/>
              <w:spacing w:before="20" w:after="20" w:line="184" w:lineRule="exact"/>
              <w:ind w:firstLine="567"/>
              <w:jc w:val="both"/>
              <w:rPr>
                <w:sz w:val="18"/>
                <w:szCs w:val="18"/>
                <w:lang w:val="nl-NL"/>
              </w:rPr>
            </w:pPr>
          </w:p>
        </w:tc>
        <w:tc>
          <w:tcPr>
            <w:tcW w:w="492" w:type="dxa"/>
            <w:tcBorders>
              <w:top w:val="single" w:sz="4" w:space="0" w:color="auto"/>
              <w:left w:val="single" w:sz="4" w:space="0" w:color="auto"/>
              <w:bottom w:val="single" w:sz="4" w:space="0" w:color="auto"/>
              <w:right w:val="single" w:sz="4" w:space="0" w:color="auto"/>
            </w:tcBorders>
          </w:tcPr>
          <w:p w14:paraId="53821141" w14:textId="77777777" w:rsidR="00896894" w:rsidRPr="00477250" w:rsidRDefault="00896894" w:rsidP="00AC6776">
            <w:pPr>
              <w:autoSpaceDE w:val="0"/>
              <w:autoSpaceDN w:val="0"/>
              <w:spacing w:before="20" w:after="20" w:line="184" w:lineRule="exact"/>
              <w:ind w:firstLine="567"/>
              <w:jc w:val="both"/>
              <w:rPr>
                <w:sz w:val="18"/>
                <w:szCs w:val="18"/>
                <w:lang w:val="nl-NL"/>
              </w:rPr>
            </w:pPr>
          </w:p>
        </w:tc>
        <w:tc>
          <w:tcPr>
            <w:tcW w:w="1158" w:type="dxa"/>
            <w:tcBorders>
              <w:top w:val="single" w:sz="4" w:space="0" w:color="auto"/>
              <w:left w:val="single" w:sz="4" w:space="0" w:color="auto"/>
              <w:bottom w:val="single" w:sz="4" w:space="0" w:color="auto"/>
              <w:right w:val="single" w:sz="4" w:space="0" w:color="auto"/>
            </w:tcBorders>
          </w:tcPr>
          <w:p w14:paraId="3FDCBA0A" w14:textId="77777777" w:rsidR="00896894" w:rsidRPr="00477250" w:rsidRDefault="00896894" w:rsidP="00AC6776">
            <w:pPr>
              <w:autoSpaceDE w:val="0"/>
              <w:autoSpaceDN w:val="0"/>
              <w:spacing w:before="20" w:after="20" w:line="184" w:lineRule="exact"/>
              <w:ind w:firstLine="567"/>
              <w:jc w:val="both"/>
              <w:rPr>
                <w:sz w:val="18"/>
                <w:szCs w:val="18"/>
                <w:lang w:val="nl-NL"/>
              </w:rPr>
            </w:pPr>
          </w:p>
        </w:tc>
        <w:tc>
          <w:tcPr>
            <w:tcW w:w="1002" w:type="dxa"/>
            <w:tcBorders>
              <w:top w:val="single" w:sz="4" w:space="0" w:color="auto"/>
              <w:left w:val="single" w:sz="4" w:space="0" w:color="auto"/>
              <w:bottom w:val="single" w:sz="4" w:space="0" w:color="auto"/>
              <w:right w:val="single" w:sz="4" w:space="0" w:color="auto"/>
            </w:tcBorders>
          </w:tcPr>
          <w:p w14:paraId="11D9D9CB" w14:textId="77777777" w:rsidR="00896894" w:rsidRPr="00477250" w:rsidRDefault="00896894" w:rsidP="00AC6776">
            <w:pPr>
              <w:autoSpaceDE w:val="0"/>
              <w:autoSpaceDN w:val="0"/>
              <w:spacing w:before="20" w:after="20" w:line="184" w:lineRule="exact"/>
              <w:ind w:firstLine="567"/>
              <w:jc w:val="both"/>
              <w:rPr>
                <w:sz w:val="18"/>
                <w:szCs w:val="18"/>
                <w:lang w:val="nl-NL"/>
              </w:rPr>
            </w:pPr>
          </w:p>
        </w:tc>
        <w:tc>
          <w:tcPr>
            <w:tcW w:w="840" w:type="dxa"/>
            <w:tcBorders>
              <w:top w:val="single" w:sz="4" w:space="0" w:color="auto"/>
              <w:left w:val="single" w:sz="4" w:space="0" w:color="auto"/>
              <w:bottom w:val="single" w:sz="4" w:space="0" w:color="auto"/>
              <w:right w:val="single" w:sz="4" w:space="0" w:color="auto"/>
            </w:tcBorders>
          </w:tcPr>
          <w:p w14:paraId="6D84F126" w14:textId="77777777" w:rsidR="00896894" w:rsidRPr="00477250" w:rsidRDefault="00896894" w:rsidP="00AC6776">
            <w:pPr>
              <w:autoSpaceDE w:val="0"/>
              <w:autoSpaceDN w:val="0"/>
              <w:spacing w:before="20" w:after="20" w:line="184" w:lineRule="exact"/>
              <w:ind w:firstLine="567"/>
              <w:jc w:val="both"/>
              <w:rPr>
                <w:sz w:val="18"/>
                <w:szCs w:val="18"/>
                <w:lang w:val="nl-NL"/>
              </w:rPr>
            </w:pPr>
          </w:p>
        </w:tc>
        <w:tc>
          <w:tcPr>
            <w:tcW w:w="450" w:type="dxa"/>
            <w:tcBorders>
              <w:top w:val="single" w:sz="4" w:space="0" w:color="auto"/>
              <w:left w:val="single" w:sz="4" w:space="0" w:color="auto"/>
              <w:bottom w:val="single" w:sz="4" w:space="0" w:color="auto"/>
              <w:right w:val="single" w:sz="4" w:space="0" w:color="auto"/>
            </w:tcBorders>
          </w:tcPr>
          <w:p w14:paraId="202425AF" w14:textId="77777777" w:rsidR="00896894" w:rsidRPr="00477250" w:rsidRDefault="00896894" w:rsidP="00AC6776">
            <w:pPr>
              <w:autoSpaceDE w:val="0"/>
              <w:autoSpaceDN w:val="0"/>
              <w:spacing w:before="20" w:after="20" w:line="184" w:lineRule="exact"/>
              <w:ind w:firstLine="567"/>
              <w:jc w:val="both"/>
              <w:rPr>
                <w:sz w:val="18"/>
                <w:szCs w:val="18"/>
                <w:lang w:val="nl-NL"/>
              </w:rPr>
            </w:pPr>
          </w:p>
        </w:tc>
        <w:tc>
          <w:tcPr>
            <w:tcW w:w="768" w:type="dxa"/>
            <w:tcBorders>
              <w:top w:val="single" w:sz="4" w:space="0" w:color="auto"/>
              <w:left w:val="single" w:sz="4" w:space="0" w:color="auto"/>
              <w:bottom w:val="single" w:sz="4" w:space="0" w:color="auto"/>
              <w:right w:val="single" w:sz="4" w:space="0" w:color="auto"/>
            </w:tcBorders>
          </w:tcPr>
          <w:p w14:paraId="25C66D30" w14:textId="77777777" w:rsidR="00896894" w:rsidRPr="00477250" w:rsidRDefault="00896894" w:rsidP="00AC6776">
            <w:pPr>
              <w:autoSpaceDE w:val="0"/>
              <w:autoSpaceDN w:val="0"/>
              <w:spacing w:before="20" w:after="20" w:line="184" w:lineRule="exact"/>
              <w:ind w:firstLine="567"/>
              <w:jc w:val="both"/>
              <w:rPr>
                <w:sz w:val="18"/>
                <w:szCs w:val="18"/>
                <w:lang w:val="nl-NL"/>
              </w:rPr>
            </w:pPr>
          </w:p>
        </w:tc>
        <w:tc>
          <w:tcPr>
            <w:tcW w:w="732" w:type="dxa"/>
            <w:tcBorders>
              <w:top w:val="single" w:sz="4" w:space="0" w:color="auto"/>
              <w:left w:val="single" w:sz="4" w:space="0" w:color="auto"/>
              <w:bottom w:val="single" w:sz="4" w:space="0" w:color="auto"/>
              <w:right w:val="single" w:sz="4" w:space="0" w:color="auto"/>
            </w:tcBorders>
          </w:tcPr>
          <w:p w14:paraId="48579045" w14:textId="77777777" w:rsidR="00896894" w:rsidRPr="00477250" w:rsidRDefault="00896894" w:rsidP="00AC6776">
            <w:pPr>
              <w:autoSpaceDE w:val="0"/>
              <w:autoSpaceDN w:val="0"/>
              <w:spacing w:before="20" w:after="20" w:line="184" w:lineRule="exact"/>
              <w:ind w:firstLine="567"/>
              <w:jc w:val="both"/>
              <w:rPr>
                <w:sz w:val="18"/>
                <w:szCs w:val="18"/>
                <w:lang w:val="nl-NL"/>
              </w:rPr>
            </w:pPr>
          </w:p>
        </w:tc>
        <w:tc>
          <w:tcPr>
            <w:tcW w:w="611" w:type="dxa"/>
            <w:tcBorders>
              <w:top w:val="single" w:sz="4" w:space="0" w:color="auto"/>
              <w:left w:val="single" w:sz="4" w:space="0" w:color="auto"/>
              <w:bottom w:val="single" w:sz="4" w:space="0" w:color="auto"/>
              <w:right w:val="single" w:sz="4" w:space="0" w:color="auto"/>
            </w:tcBorders>
          </w:tcPr>
          <w:p w14:paraId="62468BFE" w14:textId="77777777" w:rsidR="00896894" w:rsidRPr="00477250" w:rsidRDefault="00896894" w:rsidP="00AC6776">
            <w:pPr>
              <w:autoSpaceDE w:val="0"/>
              <w:autoSpaceDN w:val="0"/>
              <w:spacing w:before="20" w:after="20" w:line="184" w:lineRule="exact"/>
              <w:ind w:firstLine="567"/>
              <w:jc w:val="both"/>
              <w:rPr>
                <w:sz w:val="18"/>
                <w:szCs w:val="18"/>
                <w:lang w:val="nl-NL"/>
              </w:rPr>
            </w:pPr>
          </w:p>
        </w:tc>
        <w:tc>
          <w:tcPr>
            <w:tcW w:w="729" w:type="dxa"/>
            <w:tcBorders>
              <w:top w:val="single" w:sz="4" w:space="0" w:color="auto"/>
              <w:left w:val="single" w:sz="4" w:space="0" w:color="auto"/>
              <w:bottom w:val="single" w:sz="4" w:space="0" w:color="auto"/>
              <w:right w:val="single" w:sz="4" w:space="0" w:color="auto"/>
            </w:tcBorders>
          </w:tcPr>
          <w:p w14:paraId="477582D0" w14:textId="77777777" w:rsidR="00896894" w:rsidRPr="00477250" w:rsidRDefault="00896894" w:rsidP="00AC6776">
            <w:pPr>
              <w:autoSpaceDE w:val="0"/>
              <w:autoSpaceDN w:val="0"/>
              <w:spacing w:before="20" w:after="20" w:line="184" w:lineRule="exact"/>
              <w:ind w:firstLine="567"/>
              <w:jc w:val="both"/>
              <w:rPr>
                <w:sz w:val="18"/>
                <w:szCs w:val="18"/>
                <w:lang w:val="nl-NL"/>
              </w:rPr>
            </w:pPr>
          </w:p>
        </w:tc>
      </w:tr>
      <w:tr w:rsidR="00896894" w:rsidRPr="00477250" w14:paraId="6F518849" w14:textId="77777777" w:rsidTr="00AC6776">
        <w:trPr>
          <w:jc w:val="center"/>
        </w:trPr>
        <w:tc>
          <w:tcPr>
            <w:tcW w:w="3966" w:type="dxa"/>
            <w:tcBorders>
              <w:top w:val="single" w:sz="4" w:space="0" w:color="auto"/>
              <w:left w:val="single" w:sz="4" w:space="0" w:color="auto"/>
              <w:bottom w:val="single" w:sz="4" w:space="0" w:color="auto"/>
              <w:right w:val="single" w:sz="4" w:space="0" w:color="auto"/>
            </w:tcBorders>
          </w:tcPr>
          <w:p w14:paraId="5D995E24" w14:textId="77777777" w:rsidR="00896894" w:rsidRPr="00477250" w:rsidRDefault="00896894" w:rsidP="00AC6776">
            <w:pPr>
              <w:autoSpaceDE w:val="0"/>
              <w:autoSpaceDN w:val="0"/>
              <w:spacing w:before="20" w:after="20" w:line="184" w:lineRule="exact"/>
              <w:jc w:val="both"/>
              <w:rPr>
                <w:sz w:val="18"/>
                <w:szCs w:val="18"/>
                <w:lang w:val="nl-NL"/>
              </w:rPr>
            </w:pPr>
            <w:r w:rsidRPr="00477250">
              <w:rPr>
                <w:sz w:val="18"/>
                <w:szCs w:val="18"/>
                <w:lang w:val="nl-NL"/>
              </w:rPr>
              <w:t>4. Khác</w:t>
            </w:r>
          </w:p>
        </w:tc>
        <w:tc>
          <w:tcPr>
            <w:tcW w:w="1176" w:type="dxa"/>
            <w:tcBorders>
              <w:top w:val="single" w:sz="4" w:space="0" w:color="auto"/>
              <w:left w:val="single" w:sz="4" w:space="0" w:color="auto"/>
              <w:bottom w:val="single" w:sz="4" w:space="0" w:color="auto"/>
              <w:right w:val="single" w:sz="4" w:space="0" w:color="auto"/>
            </w:tcBorders>
          </w:tcPr>
          <w:p w14:paraId="5FBD66B7" w14:textId="77777777" w:rsidR="00896894" w:rsidRPr="00477250" w:rsidRDefault="00896894" w:rsidP="00AC6776">
            <w:pPr>
              <w:autoSpaceDE w:val="0"/>
              <w:autoSpaceDN w:val="0"/>
              <w:spacing w:before="20" w:after="20" w:line="184" w:lineRule="exact"/>
              <w:ind w:firstLine="567"/>
              <w:jc w:val="both"/>
              <w:rPr>
                <w:sz w:val="18"/>
                <w:szCs w:val="18"/>
                <w:lang w:val="nl-NL"/>
              </w:rPr>
            </w:pPr>
          </w:p>
        </w:tc>
        <w:tc>
          <w:tcPr>
            <w:tcW w:w="1026" w:type="dxa"/>
            <w:tcBorders>
              <w:top w:val="single" w:sz="4" w:space="0" w:color="auto"/>
              <w:left w:val="single" w:sz="4" w:space="0" w:color="auto"/>
              <w:bottom w:val="single" w:sz="4" w:space="0" w:color="auto"/>
              <w:right w:val="single" w:sz="4" w:space="0" w:color="auto"/>
            </w:tcBorders>
          </w:tcPr>
          <w:p w14:paraId="001A70F2" w14:textId="77777777" w:rsidR="00896894" w:rsidRPr="00477250" w:rsidRDefault="00896894" w:rsidP="00AC6776">
            <w:pPr>
              <w:autoSpaceDE w:val="0"/>
              <w:autoSpaceDN w:val="0"/>
              <w:spacing w:before="20" w:after="20" w:line="184" w:lineRule="exact"/>
              <w:ind w:firstLine="567"/>
              <w:jc w:val="both"/>
              <w:rPr>
                <w:sz w:val="18"/>
                <w:szCs w:val="18"/>
                <w:lang w:val="nl-NL"/>
              </w:rPr>
            </w:pPr>
          </w:p>
        </w:tc>
        <w:tc>
          <w:tcPr>
            <w:tcW w:w="774" w:type="dxa"/>
            <w:tcBorders>
              <w:top w:val="single" w:sz="4" w:space="0" w:color="auto"/>
              <w:left w:val="single" w:sz="4" w:space="0" w:color="auto"/>
              <w:bottom w:val="single" w:sz="4" w:space="0" w:color="auto"/>
              <w:right w:val="single" w:sz="4" w:space="0" w:color="auto"/>
            </w:tcBorders>
          </w:tcPr>
          <w:p w14:paraId="116BAE10" w14:textId="77777777" w:rsidR="00896894" w:rsidRPr="00477250" w:rsidRDefault="00896894" w:rsidP="00AC6776">
            <w:pPr>
              <w:autoSpaceDE w:val="0"/>
              <w:autoSpaceDN w:val="0"/>
              <w:spacing w:before="20" w:after="20" w:line="184" w:lineRule="exact"/>
              <w:ind w:firstLine="567"/>
              <w:jc w:val="both"/>
              <w:rPr>
                <w:sz w:val="18"/>
                <w:szCs w:val="18"/>
                <w:lang w:val="nl-NL"/>
              </w:rPr>
            </w:pPr>
          </w:p>
        </w:tc>
        <w:tc>
          <w:tcPr>
            <w:tcW w:w="492" w:type="dxa"/>
            <w:tcBorders>
              <w:top w:val="single" w:sz="4" w:space="0" w:color="auto"/>
              <w:left w:val="single" w:sz="4" w:space="0" w:color="auto"/>
              <w:bottom w:val="single" w:sz="4" w:space="0" w:color="auto"/>
              <w:right w:val="single" w:sz="4" w:space="0" w:color="auto"/>
            </w:tcBorders>
          </w:tcPr>
          <w:p w14:paraId="6B014D7D" w14:textId="77777777" w:rsidR="00896894" w:rsidRPr="00477250" w:rsidRDefault="00896894" w:rsidP="00AC6776">
            <w:pPr>
              <w:autoSpaceDE w:val="0"/>
              <w:autoSpaceDN w:val="0"/>
              <w:spacing w:before="20" w:after="20" w:line="184" w:lineRule="exact"/>
              <w:ind w:firstLine="567"/>
              <w:jc w:val="both"/>
              <w:rPr>
                <w:sz w:val="18"/>
                <w:szCs w:val="18"/>
                <w:lang w:val="nl-NL"/>
              </w:rPr>
            </w:pPr>
          </w:p>
        </w:tc>
        <w:tc>
          <w:tcPr>
            <w:tcW w:w="1158" w:type="dxa"/>
            <w:tcBorders>
              <w:top w:val="single" w:sz="4" w:space="0" w:color="auto"/>
              <w:left w:val="single" w:sz="4" w:space="0" w:color="auto"/>
              <w:bottom w:val="single" w:sz="4" w:space="0" w:color="auto"/>
              <w:right w:val="single" w:sz="4" w:space="0" w:color="auto"/>
            </w:tcBorders>
          </w:tcPr>
          <w:p w14:paraId="2C06AD07" w14:textId="77777777" w:rsidR="00896894" w:rsidRPr="00477250" w:rsidRDefault="00896894" w:rsidP="00AC6776">
            <w:pPr>
              <w:autoSpaceDE w:val="0"/>
              <w:autoSpaceDN w:val="0"/>
              <w:spacing w:before="20" w:after="20" w:line="184" w:lineRule="exact"/>
              <w:ind w:firstLine="567"/>
              <w:jc w:val="both"/>
              <w:rPr>
                <w:sz w:val="18"/>
                <w:szCs w:val="18"/>
                <w:lang w:val="nl-NL"/>
              </w:rPr>
            </w:pPr>
          </w:p>
        </w:tc>
        <w:tc>
          <w:tcPr>
            <w:tcW w:w="1002" w:type="dxa"/>
            <w:tcBorders>
              <w:top w:val="single" w:sz="4" w:space="0" w:color="auto"/>
              <w:left w:val="single" w:sz="4" w:space="0" w:color="auto"/>
              <w:bottom w:val="single" w:sz="4" w:space="0" w:color="auto"/>
              <w:right w:val="single" w:sz="4" w:space="0" w:color="auto"/>
            </w:tcBorders>
          </w:tcPr>
          <w:p w14:paraId="1728B1E6" w14:textId="77777777" w:rsidR="00896894" w:rsidRPr="00477250" w:rsidRDefault="00896894" w:rsidP="00AC6776">
            <w:pPr>
              <w:autoSpaceDE w:val="0"/>
              <w:autoSpaceDN w:val="0"/>
              <w:spacing w:before="20" w:after="20" w:line="184" w:lineRule="exact"/>
              <w:ind w:firstLine="567"/>
              <w:jc w:val="both"/>
              <w:rPr>
                <w:sz w:val="18"/>
                <w:szCs w:val="18"/>
                <w:lang w:val="nl-NL"/>
              </w:rPr>
            </w:pPr>
          </w:p>
        </w:tc>
        <w:tc>
          <w:tcPr>
            <w:tcW w:w="840" w:type="dxa"/>
            <w:tcBorders>
              <w:top w:val="single" w:sz="4" w:space="0" w:color="auto"/>
              <w:left w:val="single" w:sz="4" w:space="0" w:color="auto"/>
              <w:bottom w:val="single" w:sz="4" w:space="0" w:color="auto"/>
              <w:right w:val="single" w:sz="4" w:space="0" w:color="auto"/>
            </w:tcBorders>
          </w:tcPr>
          <w:p w14:paraId="0F3D7B8E" w14:textId="77777777" w:rsidR="00896894" w:rsidRPr="00477250" w:rsidRDefault="00896894" w:rsidP="00AC6776">
            <w:pPr>
              <w:autoSpaceDE w:val="0"/>
              <w:autoSpaceDN w:val="0"/>
              <w:spacing w:before="20" w:after="20" w:line="184" w:lineRule="exact"/>
              <w:ind w:firstLine="567"/>
              <w:jc w:val="both"/>
              <w:rPr>
                <w:sz w:val="18"/>
                <w:szCs w:val="18"/>
                <w:lang w:val="nl-NL"/>
              </w:rPr>
            </w:pPr>
          </w:p>
        </w:tc>
        <w:tc>
          <w:tcPr>
            <w:tcW w:w="450" w:type="dxa"/>
            <w:tcBorders>
              <w:top w:val="single" w:sz="4" w:space="0" w:color="auto"/>
              <w:left w:val="single" w:sz="4" w:space="0" w:color="auto"/>
              <w:bottom w:val="single" w:sz="4" w:space="0" w:color="auto"/>
              <w:right w:val="single" w:sz="4" w:space="0" w:color="auto"/>
            </w:tcBorders>
          </w:tcPr>
          <w:p w14:paraId="44B9B680" w14:textId="77777777" w:rsidR="00896894" w:rsidRPr="00477250" w:rsidRDefault="00896894" w:rsidP="00AC6776">
            <w:pPr>
              <w:autoSpaceDE w:val="0"/>
              <w:autoSpaceDN w:val="0"/>
              <w:spacing w:before="20" w:after="20" w:line="184" w:lineRule="exact"/>
              <w:ind w:firstLine="567"/>
              <w:jc w:val="both"/>
              <w:rPr>
                <w:sz w:val="18"/>
                <w:szCs w:val="18"/>
                <w:lang w:val="nl-NL"/>
              </w:rPr>
            </w:pPr>
          </w:p>
        </w:tc>
        <w:tc>
          <w:tcPr>
            <w:tcW w:w="768" w:type="dxa"/>
            <w:tcBorders>
              <w:top w:val="single" w:sz="4" w:space="0" w:color="auto"/>
              <w:left w:val="single" w:sz="4" w:space="0" w:color="auto"/>
              <w:bottom w:val="single" w:sz="4" w:space="0" w:color="auto"/>
              <w:right w:val="single" w:sz="4" w:space="0" w:color="auto"/>
            </w:tcBorders>
          </w:tcPr>
          <w:p w14:paraId="239B2405" w14:textId="77777777" w:rsidR="00896894" w:rsidRPr="00477250" w:rsidRDefault="00896894" w:rsidP="00AC6776">
            <w:pPr>
              <w:autoSpaceDE w:val="0"/>
              <w:autoSpaceDN w:val="0"/>
              <w:spacing w:before="20" w:after="20" w:line="184" w:lineRule="exact"/>
              <w:ind w:firstLine="567"/>
              <w:jc w:val="both"/>
              <w:rPr>
                <w:sz w:val="18"/>
                <w:szCs w:val="18"/>
                <w:lang w:val="nl-NL"/>
              </w:rPr>
            </w:pPr>
          </w:p>
        </w:tc>
        <w:tc>
          <w:tcPr>
            <w:tcW w:w="732" w:type="dxa"/>
            <w:tcBorders>
              <w:top w:val="single" w:sz="4" w:space="0" w:color="auto"/>
              <w:left w:val="single" w:sz="4" w:space="0" w:color="auto"/>
              <w:bottom w:val="single" w:sz="4" w:space="0" w:color="auto"/>
              <w:right w:val="single" w:sz="4" w:space="0" w:color="auto"/>
            </w:tcBorders>
          </w:tcPr>
          <w:p w14:paraId="11C18D4A" w14:textId="77777777" w:rsidR="00896894" w:rsidRPr="00477250" w:rsidRDefault="00896894" w:rsidP="00AC6776">
            <w:pPr>
              <w:autoSpaceDE w:val="0"/>
              <w:autoSpaceDN w:val="0"/>
              <w:spacing w:before="20" w:after="20" w:line="184" w:lineRule="exact"/>
              <w:ind w:firstLine="567"/>
              <w:jc w:val="both"/>
              <w:rPr>
                <w:sz w:val="18"/>
                <w:szCs w:val="18"/>
                <w:lang w:val="nl-NL"/>
              </w:rPr>
            </w:pPr>
          </w:p>
        </w:tc>
        <w:tc>
          <w:tcPr>
            <w:tcW w:w="611" w:type="dxa"/>
            <w:tcBorders>
              <w:top w:val="single" w:sz="4" w:space="0" w:color="auto"/>
              <w:left w:val="single" w:sz="4" w:space="0" w:color="auto"/>
              <w:bottom w:val="single" w:sz="4" w:space="0" w:color="auto"/>
              <w:right w:val="single" w:sz="4" w:space="0" w:color="auto"/>
            </w:tcBorders>
          </w:tcPr>
          <w:p w14:paraId="49560F92" w14:textId="77777777" w:rsidR="00896894" w:rsidRPr="00477250" w:rsidRDefault="00896894" w:rsidP="00AC6776">
            <w:pPr>
              <w:autoSpaceDE w:val="0"/>
              <w:autoSpaceDN w:val="0"/>
              <w:spacing w:before="20" w:after="20" w:line="184" w:lineRule="exact"/>
              <w:ind w:firstLine="567"/>
              <w:jc w:val="both"/>
              <w:rPr>
                <w:sz w:val="18"/>
                <w:szCs w:val="18"/>
                <w:lang w:val="nl-NL"/>
              </w:rPr>
            </w:pPr>
          </w:p>
        </w:tc>
        <w:tc>
          <w:tcPr>
            <w:tcW w:w="729" w:type="dxa"/>
            <w:tcBorders>
              <w:top w:val="single" w:sz="4" w:space="0" w:color="auto"/>
              <w:left w:val="single" w:sz="4" w:space="0" w:color="auto"/>
              <w:bottom w:val="single" w:sz="4" w:space="0" w:color="auto"/>
              <w:right w:val="single" w:sz="4" w:space="0" w:color="auto"/>
            </w:tcBorders>
          </w:tcPr>
          <w:p w14:paraId="05A03D04" w14:textId="77777777" w:rsidR="00896894" w:rsidRPr="00477250" w:rsidRDefault="00896894" w:rsidP="00AC6776">
            <w:pPr>
              <w:autoSpaceDE w:val="0"/>
              <w:autoSpaceDN w:val="0"/>
              <w:spacing w:before="20" w:after="20" w:line="184" w:lineRule="exact"/>
              <w:ind w:firstLine="567"/>
              <w:jc w:val="both"/>
              <w:rPr>
                <w:sz w:val="18"/>
                <w:szCs w:val="18"/>
                <w:lang w:val="nl-NL"/>
              </w:rPr>
            </w:pPr>
          </w:p>
        </w:tc>
      </w:tr>
      <w:tr w:rsidR="00896894" w:rsidRPr="00477250" w14:paraId="3C55BEED" w14:textId="77777777" w:rsidTr="00AC6776">
        <w:trPr>
          <w:jc w:val="center"/>
        </w:trPr>
        <w:tc>
          <w:tcPr>
            <w:tcW w:w="3966" w:type="dxa"/>
            <w:tcBorders>
              <w:top w:val="single" w:sz="4" w:space="0" w:color="auto"/>
              <w:left w:val="single" w:sz="4" w:space="0" w:color="auto"/>
              <w:bottom w:val="single" w:sz="4" w:space="0" w:color="auto"/>
              <w:right w:val="single" w:sz="4" w:space="0" w:color="auto"/>
            </w:tcBorders>
          </w:tcPr>
          <w:p w14:paraId="25E63D73" w14:textId="77777777" w:rsidR="00896894" w:rsidRPr="00477250" w:rsidRDefault="00896894" w:rsidP="00AC6776">
            <w:pPr>
              <w:autoSpaceDE w:val="0"/>
              <w:autoSpaceDN w:val="0"/>
              <w:spacing w:before="20" w:after="20" w:line="184" w:lineRule="exact"/>
              <w:jc w:val="both"/>
              <w:rPr>
                <w:sz w:val="18"/>
                <w:szCs w:val="18"/>
                <w:lang w:val="nl-NL"/>
              </w:rPr>
            </w:pPr>
            <w:r w:rsidRPr="00477250">
              <w:rPr>
                <w:sz w:val="18"/>
                <w:szCs w:val="18"/>
                <w:lang w:val="nl-NL"/>
              </w:rPr>
              <w:t>5. Phải thu nội bộ giữa các quỹ</w:t>
            </w:r>
          </w:p>
        </w:tc>
        <w:tc>
          <w:tcPr>
            <w:tcW w:w="1176" w:type="dxa"/>
            <w:tcBorders>
              <w:top w:val="single" w:sz="4" w:space="0" w:color="auto"/>
              <w:left w:val="single" w:sz="4" w:space="0" w:color="auto"/>
              <w:bottom w:val="single" w:sz="4" w:space="0" w:color="auto"/>
              <w:right w:val="single" w:sz="4" w:space="0" w:color="auto"/>
            </w:tcBorders>
          </w:tcPr>
          <w:p w14:paraId="0CD03208" w14:textId="77777777" w:rsidR="00896894" w:rsidRPr="00477250" w:rsidRDefault="00896894" w:rsidP="00AC6776">
            <w:pPr>
              <w:autoSpaceDE w:val="0"/>
              <w:autoSpaceDN w:val="0"/>
              <w:spacing w:before="20" w:after="20" w:line="184" w:lineRule="exact"/>
              <w:ind w:firstLine="567"/>
              <w:jc w:val="both"/>
              <w:rPr>
                <w:sz w:val="18"/>
                <w:szCs w:val="18"/>
                <w:lang w:val="nl-NL"/>
              </w:rPr>
            </w:pPr>
          </w:p>
        </w:tc>
        <w:tc>
          <w:tcPr>
            <w:tcW w:w="1026" w:type="dxa"/>
            <w:tcBorders>
              <w:top w:val="single" w:sz="4" w:space="0" w:color="auto"/>
              <w:left w:val="single" w:sz="4" w:space="0" w:color="auto"/>
              <w:bottom w:val="single" w:sz="4" w:space="0" w:color="auto"/>
              <w:right w:val="single" w:sz="4" w:space="0" w:color="auto"/>
            </w:tcBorders>
          </w:tcPr>
          <w:p w14:paraId="2A1C1ACC" w14:textId="77777777" w:rsidR="00896894" w:rsidRPr="00477250" w:rsidRDefault="00896894" w:rsidP="00AC6776">
            <w:pPr>
              <w:autoSpaceDE w:val="0"/>
              <w:autoSpaceDN w:val="0"/>
              <w:spacing w:before="20" w:after="20" w:line="184" w:lineRule="exact"/>
              <w:ind w:firstLine="567"/>
              <w:jc w:val="both"/>
              <w:rPr>
                <w:sz w:val="18"/>
                <w:szCs w:val="18"/>
                <w:lang w:val="nl-NL"/>
              </w:rPr>
            </w:pPr>
          </w:p>
        </w:tc>
        <w:tc>
          <w:tcPr>
            <w:tcW w:w="774" w:type="dxa"/>
            <w:tcBorders>
              <w:top w:val="single" w:sz="4" w:space="0" w:color="auto"/>
              <w:left w:val="single" w:sz="4" w:space="0" w:color="auto"/>
              <w:bottom w:val="single" w:sz="4" w:space="0" w:color="auto"/>
              <w:right w:val="single" w:sz="4" w:space="0" w:color="auto"/>
            </w:tcBorders>
          </w:tcPr>
          <w:p w14:paraId="133CDF4D" w14:textId="77777777" w:rsidR="00896894" w:rsidRPr="00477250" w:rsidRDefault="00896894" w:rsidP="00AC6776">
            <w:pPr>
              <w:autoSpaceDE w:val="0"/>
              <w:autoSpaceDN w:val="0"/>
              <w:spacing w:before="20" w:after="20" w:line="184" w:lineRule="exact"/>
              <w:ind w:firstLine="567"/>
              <w:jc w:val="both"/>
              <w:rPr>
                <w:sz w:val="18"/>
                <w:szCs w:val="18"/>
                <w:lang w:val="nl-NL"/>
              </w:rPr>
            </w:pPr>
          </w:p>
        </w:tc>
        <w:tc>
          <w:tcPr>
            <w:tcW w:w="492" w:type="dxa"/>
            <w:tcBorders>
              <w:top w:val="single" w:sz="4" w:space="0" w:color="auto"/>
              <w:left w:val="single" w:sz="4" w:space="0" w:color="auto"/>
              <w:bottom w:val="single" w:sz="4" w:space="0" w:color="auto"/>
              <w:right w:val="single" w:sz="4" w:space="0" w:color="auto"/>
            </w:tcBorders>
          </w:tcPr>
          <w:p w14:paraId="214F42A0" w14:textId="77777777" w:rsidR="00896894" w:rsidRPr="00477250" w:rsidRDefault="00896894" w:rsidP="00AC6776">
            <w:pPr>
              <w:autoSpaceDE w:val="0"/>
              <w:autoSpaceDN w:val="0"/>
              <w:spacing w:before="20" w:after="20" w:line="184" w:lineRule="exact"/>
              <w:ind w:firstLine="567"/>
              <w:jc w:val="both"/>
              <w:rPr>
                <w:sz w:val="18"/>
                <w:szCs w:val="18"/>
                <w:lang w:val="nl-NL"/>
              </w:rPr>
            </w:pPr>
          </w:p>
        </w:tc>
        <w:tc>
          <w:tcPr>
            <w:tcW w:w="1158" w:type="dxa"/>
            <w:tcBorders>
              <w:top w:val="single" w:sz="4" w:space="0" w:color="auto"/>
              <w:left w:val="single" w:sz="4" w:space="0" w:color="auto"/>
              <w:bottom w:val="single" w:sz="4" w:space="0" w:color="auto"/>
              <w:right w:val="single" w:sz="4" w:space="0" w:color="auto"/>
            </w:tcBorders>
          </w:tcPr>
          <w:p w14:paraId="78BBA9B2" w14:textId="77777777" w:rsidR="00896894" w:rsidRPr="00477250" w:rsidRDefault="00896894" w:rsidP="00AC6776">
            <w:pPr>
              <w:autoSpaceDE w:val="0"/>
              <w:autoSpaceDN w:val="0"/>
              <w:spacing w:before="20" w:after="20" w:line="184" w:lineRule="exact"/>
              <w:ind w:firstLine="567"/>
              <w:jc w:val="both"/>
              <w:rPr>
                <w:sz w:val="18"/>
                <w:szCs w:val="18"/>
                <w:lang w:val="nl-NL"/>
              </w:rPr>
            </w:pPr>
          </w:p>
        </w:tc>
        <w:tc>
          <w:tcPr>
            <w:tcW w:w="1002" w:type="dxa"/>
            <w:tcBorders>
              <w:top w:val="single" w:sz="4" w:space="0" w:color="auto"/>
              <w:left w:val="single" w:sz="4" w:space="0" w:color="auto"/>
              <w:bottom w:val="single" w:sz="4" w:space="0" w:color="auto"/>
              <w:right w:val="single" w:sz="4" w:space="0" w:color="auto"/>
            </w:tcBorders>
          </w:tcPr>
          <w:p w14:paraId="526A0CFF" w14:textId="77777777" w:rsidR="00896894" w:rsidRPr="00477250" w:rsidRDefault="00896894" w:rsidP="00AC6776">
            <w:pPr>
              <w:autoSpaceDE w:val="0"/>
              <w:autoSpaceDN w:val="0"/>
              <w:spacing w:before="20" w:after="20" w:line="184" w:lineRule="exact"/>
              <w:ind w:firstLine="567"/>
              <w:jc w:val="both"/>
              <w:rPr>
                <w:sz w:val="18"/>
                <w:szCs w:val="18"/>
                <w:lang w:val="nl-NL"/>
              </w:rPr>
            </w:pPr>
          </w:p>
        </w:tc>
        <w:tc>
          <w:tcPr>
            <w:tcW w:w="840" w:type="dxa"/>
            <w:tcBorders>
              <w:top w:val="single" w:sz="4" w:space="0" w:color="auto"/>
              <w:left w:val="single" w:sz="4" w:space="0" w:color="auto"/>
              <w:bottom w:val="single" w:sz="4" w:space="0" w:color="auto"/>
              <w:right w:val="single" w:sz="4" w:space="0" w:color="auto"/>
            </w:tcBorders>
          </w:tcPr>
          <w:p w14:paraId="49816BE0" w14:textId="77777777" w:rsidR="00896894" w:rsidRPr="00477250" w:rsidRDefault="00896894" w:rsidP="00AC6776">
            <w:pPr>
              <w:autoSpaceDE w:val="0"/>
              <w:autoSpaceDN w:val="0"/>
              <w:spacing w:before="20" w:after="20" w:line="184" w:lineRule="exact"/>
              <w:ind w:firstLine="567"/>
              <w:jc w:val="both"/>
              <w:rPr>
                <w:sz w:val="18"/>
                <w:szCs w:val="18"/>
                <w:lang w:val="nl-NL"/>
              </w:rPr>
            </w:pPr>
          </w:p>
        </w:tc>
        <w:tc>
          <w:tcPr>
            <w:tcW w:w="450" w:type="dxa"/>
            <w:tcBorders>
              <w:top w:val="single" w:sz="4" w:space="0" w:color="auto"/>
              <w:left w:val="single" w:sz="4" w:space="0" w:color="auto"/>
              <w:bottom w:val="single" w:sz="4" w:space="0" w:color="auto"/>
              <w:right w:val="single" w:sz="4" w:space="0" w:color="auto"/>
            </w:tcBorders>
          </w:tcPr>
          <w:p w14:paraId="05145708" w14:textId="77777777" w:rsidR="00896894" w:rsidRPr="00477250" w:rsidRDefault="00896894" w:rsidP="00AC6776">
            <w:pPr>
              <w:autoSpaceDE w:val="0"/>
              <w:autoSpaceDN w:val="0"/>
              <w:spacing w:before="20" w:after="20" w:line="184" w:lineRule="exact"/>
              <w:ind w:firstLine="567"/>
              <w:jc w:val="both"/>
              <w:rPr>
                <w:sz w:val="18"/>
                <w:szCs w:val="18"/>
                <w:lang w:val="nl-NL"/>
              </w:rPr>
            </w:pPr>
          </w:p>
        </w:tc>
        <w:tc>
          <w:tcPr>
            <w:tcW w:w="768" w:type="dxa"/>
            <w:tcBorders>
              <w:top w:val="single" w:sz="4" w:space="0" w:color="auto"/>
              <w:left w:val="single" w:sz="4" w:space="0" w:color="auto"/>
              <w:bottom w:val="single" w:sz="4" w:space="0" w:color="auto"/>
              <w:right w:val="single" w:sz="4" w:space="0" w:color="auto"/>
            </w:tcBorders>
          </w:tcPr>
          <w:p w14:paraId="785B7B89" w14:textId="77777777" w:rsidR="00896894" w:rsidRPr="00477250" w:rsidRDefault="00896894" w:rsidP="00AC6776">
            <w:pPr>
              <w:autoSpaceDE w:val="0"/>
              <w:autoSpaceDN w:val="0"/>
              <w:spacing w:before="20" w:after="20" w:line="184" w:lineRule="exact"/>
              <w:ind w:firstLine="567"/>
              <w:jc w:val="both"/>
              <w:rPr>
                <w:sz w:val="18"/>
                <w:szCs w:val="18"/>
                <w:lang w:val="nl-NL"/>
              </w:rPr>
            </w:pPr>
          </w:p>
        </w:tc>
        <w:tc>
          <w:tcPr>
            <w:tcW w:w="732" w:type="dxa"/>
            <w:tcBorders>
              <w:top w:val="single" w:sz="4" w:space="0" w:color="auto"/>
              <w:left w:val="single" w:sz="4" w:space="0" w:color="auto"/>
              <w:bottom w:val="single" w:sz="4" w:space="0" w:color="auto"/>
              <w:right w:val="single" w:sz="4" w:space="0" w:color="auto"/>
            </w:tcBorders>
          </w:tcPr>
          <w:p w14:paraId="689F285C" w14:textId="77777777" w:rsidR="00896894" w:rsidRPr="00477250" w:rsidRDefault="00896894" w:rsidP="00AC6776">
            <w:pPr>
              <w:autoSpaceDE w:val="0"/>
              <w:autoSpaceDN w:val="0"/>
              <w:spacing w:before="20" w:after="20" w:line="184" w:lineRule="exact"/>
              <w:ind w:firstLine="567"/>
              <w:jc w:val="both"/>
              <w:rPr>
                <w:sz w:val="18"/>
                <w:szCs w:val="18"/>
                <w:lang w:val="nl-NL"/>
              </w:rPr>
            </w:pPr>
          </w:p>
        </w:tc>
        <w:tc>
          <w:tcPr>
            <w:tcW w:w="611" w:type="dxa"/>
            <w:tcBorders>
              <w:top w:val="single" w:sz="4" w:space="0" w:color="auto"/>
              <w:left w:val="single" w:sz="4" w:space="0" w:color="auto"/>
              <w:bottom w:val="single" w:sz="4" w:space="0" w:color="auto"/>
              <w:right w:val="single" w:sz="4" w:space="0" w:color="auto"/>
            </w:tcBorders>
          </w:tcPr>
          <w:p w14:paraId="3CDC3959" w14:textId="77777777" w:rsidR="00896894" w:rsidRPr="00477250" w:rsidRDefault="00896894" w:rsidP="00AC6776">
            <w:pPr>
              <w:autoSpaceDE w:val="0"/>
              <w:autoSpaceDN w:val="0"/>
              <w:spacing w:before="20" w:after="20" w:line="184" w:lineRule="exact"/>
              <w:ind w:firstLine="567"/>
              <w:jc w:val="both"/>
              <w:rPr>
                <w:sz w:val="18"/>
                <w:szCs w:val="18"/>
                <w:lang w:val="nl-NL"/>
              </w:rPr>
            </w:pPr>
          </w:p>
        </w:tc>
        <w:tc>
          <w:tcPr>
            <w:tcW w:w="729" w:type="dxa"/>
            <w:tcBorders>
              <w:top w:val="single" w:sz="4" w:space="0" w:color="auto"/>
              <w:left w:val="single" w:sz="4" w:space="0" w:color="auto"/>
              <w:bottom w:val="single" w:sz="4" w:space="0" w:color="auto"/>
              <w:right w:val="single" w:sz="4" w:space="0" w:color="auto"/>
            </w:tcBorders>
          </w:tcPr>
          <w:p w14:paraId="6790E2B2" w14:textId="77777777" w:rsidR="00896894" w:rsidRPr="00477250" w:rsidRDefault="00896894" w:rsidP="00AC6776">
            <w:pPr>
              <w:autoSpaceDE w:val="0"/>
              <w:autoSpaceDN w:val="0"/>
              <w:spacing w:before="20" w:after="20" w:line="184" w:lineRule="exact"/>
              <w:ind w:firstLine="567"/>
              <w:jc w:val="both"/>
              <w:rPr>
                <w:sz w:val="18"/>
                <w:szCs w:val="18"/>
                <w:lang w:val="nl-NL"/>
              </w:rPr>
            </w:pPr>
          </w:p>
        </w:tc>
      </w:tr>
      <w:tr w:rsidR="00896894" w:rsidRPr="00477250" w14:paraId="55280BB6" w14:textId="77777777" w:rsidTr="00AC6776">
        <w:trPr>
          <w:jc w:val="center"/>
        </w:trPr>
        <w:tc>
          <w:tcPr>
            <w:tcW w:w="3966" w:type="dxa"/>
            <w:tcBorders>
              <w:top w:val="single" w:sz="4" w:space="0" w:color="auto"/>
              <w:left w:val="single" w:sz="4" w:space="0" w:color="auto"/>
              <w:bottom w:val="single" w:sz="4" w:space="0" w:color="auto"/>
              <w:right w:val="single" w:sz="4" w:space="0" w:color="auto"/>
            </w:tcBorders>
          </w:tcPr>
          <w:p w14:paraId="408A5207" w14:textId="77777777" w:rsidR="00896894" w:rsidRPr="00477250" w:rsidRDefault="00896894" w:rsidP="00AC6776">
            <w:pPr>
              <w:autoSpaceDE w:val="0"/>
              <w:autoSpaceDN w:val="0"/>
              <w:spacing w:before="20" w:after="20" w:line="184" w:lineRule="exact"/>
              <w:jc w:val="both"/>
              <w:rPr>
                <w:sz w:val="18"/>
                <w:szCs w:val="18"/>
                <w:lang w:val="nl-NL"/>
              </w:rPr>
            </w:pPr>
            <w:r w:rsidRPr="00477250">
              <w:rPr>
                <w:sz w:val="18"/>
                <w:szCs w:val="18"/>
                <w:lang w:val="nl-NL"/>
              </w:rPr>
              <w:t>- Bù đắp thâm hụt quỹ</w:t>
            </w:r>
          </w:p>
        </w:tc>
        <w:tc>
          <w:tcPr>
            <w:tcW w:w="1176" w:type="dxa"/>
            <w:tcBorders>
              <w:top w:val="single" w:sz="4" w:space="0" w:color="auto"/>
              <w:left w:val="single" w:sz="4" w:space="0" w:color="auto"/>
              <w:bottom w:val="single" w:sz="4" w:space="0" w:color="auto"/>
              <w:right w:val="single" w:sz="4" w:space="0" w:color="auto"/>
            </w:tcBorders>
          </w:tcPr>
          <w:p w14:paraId="1579BEC5" w14:textId="77777777" w:rsidR="00896894" w:rsidRPr="00477250" w:rsidRDefault="00896894" w:rsidP="00AC6776">
            <w:pPr>
              <w:autoSpaceDE w:val="0"/>
              <w:autoSpaceDN w:val="0"/>
              <w:spacing w:before="20" w:after="20" w:line="184" w:lineRule="exact"/>
              <w:ind w:firstLine="567"/>
              <w:jc w:val="both"/>
              <w:rPr>
                <w:sz w:val="18"/>
                <w:szCs w:val="18"/>
                <w:lang w:val="nl-NL"/>
              </w:rPr>
            </w:pPr>
          </w:p>
        </w:tc>
        <w:tc>
          <w:tcPr>
            <w:tcW w:w="1026" w:type="dxa"/>
            <w:tcBorders>
              <w:top w:val="single" w:sz="4" w:space="0" w:color="auto"/>
              <w:left w:val="single" w:sz="4" w:space="0" w:color="auto"/>
              <w:bottom w:val="single" w:sz="4" w:space="0" w:color="auto"/>
              <w:right w:val="single" w:sz="4" w:space="0" w:color="auto"/>
            </w:tcBorders>
          </w:tcPr>
          <w:p w14:paraId="7A985871" w14:textId="77777777" w:rsidR="00896894" w:rsidRPr="00477250" w:rsidRDefault="00896894" w:rsidP="00AC6776">
            <w:pPr>
              <w:autoSpaceDE w:val="0"/>
              <w:autoSpaceDN w:val="0"/>
              <w:spacing w:before="20" w:after="20" w:line="184" w:lineRule="exact"/>
              <w:ind w:firstLine="567"/>
              <w:jc w:val="both"/>
              <w:rPr>
                <w:sz w:val="18"/>
                <w:szCs w:val="18"/>
                <w:lang w:val="nl-NL"/>
              </w:rPr>
            </w:pPr>
          </w:p>
        </w:tc>
        <w:tc>
          <w:tcPr>
            <w:tcW w:w="774" w:type="dxa"/>
            <w:tcBorders>
              <w:top w:val="single" w:sz="4" w:space="0" w:color="auto"/>
              <w:left w:val="single" w:sz="4" w:space="0" w:color="auto"/>
              <w:bottom w:val="single" w:sz="4" w:space="0" w:color="auto"/>
              <w:right w:val="single" w:sz="4" w:space="0" w:color="auto"/>
            </w:tcBorders>
          </w:tcPr>
          <w:p w14:paraId="4185CED4" w14:textId="77777777" w:rsidR="00896894" w:rsidRPr="00477250" w:rsidRDefault="00896894" w:rsidP="00AC6776">
            <w:pPr>
              <w:autoSpaceDE w:val="0"/>
              <w:autoSpaceDN w:val="0"/>
              <w:spacing w:before="20" w:after="20" w:line="184" w:lineRule="exact"/>
              <w:ind w:firstLine="567"/>
              <w:jc w:val="both"/>
              <w:rPr>
                <w:sz w:val="18"/>
                <w:szCs w:val="18"/>
                <w:lang w:val="nl-NL"/>
              </w:rPr>
            </w:pPr>
          </w:p>
        </w:tc>
        <w:tc>
          <w:tcPr>
            <w:tcW w:w="492" w:type="dxa"/>
            <w:tcBorders>
              <w:top w:val="single" w:sz="4" w:space="0" w:color="auto"/>
              <w:left w:val="single" w:sz="4" w:space="0" w:color="auto"/>
              <w:bottom w:val="single" w:sz="4" w:space="0" w:color="auto"/>
              <w:right w:val="single" w:sz="4" w:space="0" w:color="auto"/>
            </w:tcBorders>
          </w:tcPr>
          <w:p w14:paraId="455C6485" w14:textId="77777777" w:rsidR="00896894" w:rsidRPr="00477250" w:rsidRDefault="00896894" w:rsidP="00AC6776">
            <w:pPr>
              <w:autoSpaceDE w:val="0"/>
              <w:autoSpaceDN w:val="0"/>
              <w:spacing w:before="20" w:after="20" w:line="184" w:lineRule="exact"/>
              <w:ind w:firstLine="567"/>
              <w:jc w:val="both"/>
              <w:rPr>
                <w:sz w:val="18"/>
                <w:szCs w:val="18"/>
                <w:lang w:val="nl-NL"/>
              </w:rPr>
            </w:pPr>
          </w:p>
        </w:tc>
        <w:tc>
          <w:tcPr>
            <w:tcW w:w="1158" w:type="dxa"/>
            <w:tcBorders>
              <w:top w:val="single" w:sz="4" w:space="0" w:color="auto"/>
              <w:left w:val="single" w:sz="4" w:space="0" w:color="auto"/>
              <w:bottom w:val="single" w:sz="4" w:space="0" w:color="auto"/>
              <w:right w:val="single" w:sz="4" w:space="0" w:color="auto"/>
            </w:tcBorders>
          </w:tcPr>
          <w:p w14:paraId="0489236D" w14:textId="77777777" w:rsidR="00896894" w:rsidRPr="00477250" w:rsidRDefault="00896894" w:rsidP="00AC6776">
            <w:pPr>
              <w:autoSpaceDE w:val="0"/>
              <w:autoSpaceDN w:val="0"/>
              <w:spacing w:before="20" w:after="20" w:line="184" w:lineRule="exact"/>
              <w:ind w:firstLine="567"/>
              <w:jc w:val="both"/>
              <w:rPr>
                <w:sz w:val="18"/>
                <w:szCs w:val="18"/>
                <w:lang w:val="nl-NL"/>
              </w:rPr>
            </w:pPr>
          </w:p>
        </w:tc>
        <w:tc>
          <w:tcPr>
            <w:tcW w:w="1002" w:type="dxa"/>
            <w:tcBorders>
              <w:top w:val="single" w:sz="4" w:space="0" w:color="auto"/>
              <w:left w:val="single" w:sz="4" w:space="0" w:color="auto"/>
              <w:bottom w:val="single" w:sz="4" w:space="0" w:color="auto"/>
              <w:right w:val="single" w:sz="4" w:space="0" w:color="auto"/>
            </w:tcBorders>
          </w:tcPr>
          <w:p w14:paraId="1C20CFA9" w14:textId="77777777" w:rsidR="00896894" w:rsidRPr="00477250" w:rsidRDefault="00896894" w:rsidP="00AC6776">
            <w:pPr>
              <w:autoSpaceDE w:val="0"/>
              <w:autoSpaceDN w:val="0"/>
              <w:spacing w:before="20" w:after="20" w:line="184" w:lineRule="exact"/>
              <w:ind w:firstLine="567"/>
              <w:jc w:val="both"/>
              <w:rPr>
                <w:sz w:val="18"/>
                <w:szCs w:val="18"/>
                <w:lang w:val="nl-NL"/>
              </w:rPr>
            </w:pPr>
          </w:p>
        </w:tc>
        <w:tc>
          <w:tcPr>
            <w:tcW w:w="840" w:type="dxa"/>
            <w:tcBorders>
              <w:top w:val="single" w:sz="4" w:space="0" w:color="auto"/>
              <w:left w:val="single" w:sz="4" w:space="0" w:color="auto"/>
              <w:bottom w:val="single" w:sz="4" w:space="0" w:color="auto"/>
              <w:right w:val="single" w:sz="4" w:space="0" w:color="auto"/>
            </w:tcBorders>
          </w:tcPr>
          <w:p w14:paraId="31CB4FAD" w14:textId="77777777" w:rsidR="00896894" w:rsidRPr="00477250" w:rsidRDefault="00896894" w:rsidP="00AC6776">
            <w:pPr>
              <w:autoSpaceDE w:val="0"/>
              <w:autoSpaceDN w:val="0"/>
              <w:spacing w:before="20" w:after="20" w:line="184" w:lineRule="exact"/>
              <w:ind w:firstLine="567"/>
              <w:jc w:val="both"/>
              <w:rPr>
                <w:sz w:val="18"/>
                <w:szCs w:val="18"/>
                <w:lang w:val="nl-NL"/>
              </w:rPr>
            </w:pPr>
          </w:p>
        </w:tc>
        <w:tc>
          <w:tcPr>
            <w:tcW w:w="450" w:type="dxa"/>
            <w:tcBorders>
              <w:top w:val="single" w:sz="4" w:space="0" w:color="auto"/>
              <w:left w:val="single" w:sz="4" w:space="0" w:color="auto"/>
              <w:bottom w:val="single" w:sz="4" w:space="0" w:color="auto"/>
              <w:right w:val="single" w:sz="4" w:space="0" w:color="auto"/>
            </w:tcBorders>
          </w:tcPr>
          <w:p w14:paraId="5FBC6C0C" w14:textId="77777777" w:rsidR="00896894" w:rsidRPr="00477250" w:rsidRDefault="00896894" w:rsidP="00AC6776">
            <w:pPr>
              <w:autoSpaceDE w:val="0"/>
              <w:autoSpaceDN w:val="0"/>
              <w:spacing w:before="20" w:after="20" w:line="184" w:lineRule="exact"/>
              <w:ind w:firstLine="567"/>
              <w:jc w:val="both"/>
              <w:rPr>
                <w:sz w:val="18"/>
                <w:szCs w:val="18"/>
                <w:lang w:val="nl-NL"/>
              </w:rPr>
            </w:pPr>
          </w:p>
        </w:tc>
        <w:tc>
          <w:tcPr>
            <w:tcW w:w="768" w:type="dxa"/>
            <w:tcBorders>
              <w:top w:val="single" w:sz="4" w:space="0" w:color="auto"/>
              <w:left w:val="single" w:sz="4" w:space="0" w:color="auto"/>
              <w:bottom w:val="single" w:sz="4" w:space="0" w:color="auto"/>
              <w:right w:val="single" w:sz="4" w:space="0" w:color="auto"/>
            </w:tcBorders>
          </w:tcPr>
          <w:p w14:paraId="5A89FE25" w14:textId="77777777" w:rsidR="00896894" w:rsidRPr="00477250" w:rsidRDefault="00896894" w:rsidP="00AC6776">
            <w:pPr>
              <w:autoSpaceDE w:val="0"/>
              <w:autoSpaceDN w:val="0"/>
              <w:spacing w:before="20" w:after="20" w:line="184" w:lineRule="exact"/>
              <w:ind w:firstLine="567"/>
              <w:jc w:val="both"/>
              <w:rPr>
                <w:sz w:val="18"/>
                <w:szCs w:val="18"/>
                <w:lang w:val="nl-NL"/>
              </w:rPr>
            </w:pPr>
          </w:p>
        </w:tc>
        <w:tc>
          <w:tcPr>
            <w:tcW w:w="732" w:type="dxa"/>
            <w:tcBorders>
              <w:top w:val="single" w:sz="4" w:space="0" w:color="auto"/>
              <w:left w:val="single" w:sz="4" w:space="0" w:color="auto"/>
              <w:bottom w:val="single" w:sz="4" w:space="0" w:color="auto"/>
              <w:right w:val="single" w:sz="4" w:space="0" w:color="auto"/>
            </w:tcBorders>
          </w:tcPr>
          <w:p w14:paraId="7AE7BFF5" w14:textId="77777777" w:rsidR="00896894" w:rsidRPr="00477250" w:rsidRDefault="00896894" w:rsidP="00AC6776">
            <w:pPr>
              <w:autoSpaceDE w:val="0"/>
              <w:autoSpaceDN w:val="0"/>
              <w:spacing w:before="20" w:after="20" w:line="184" w:lineRule="exact"/>
              <w:ind w:firstLine="567"/>
              <w:jc w:val="both"/>
              <w:rPr>
                <w:sz w:val="18"/>
                <w:szCs w:val="18"/>
                <w:lang w:val="nl-NL"/>
              </w:rPr>
            </w:pPr>
          </w:p>
        </w:tc>
        <w:tc>
          <w:tcPr>
            <w:tcW w:w="611" w:type="dxa"/>
            <w:tcBorders>
              <w:top w:val="single" w:sz="4" w:space="0" w:color="auto"/>
              <w:left w:val="single" w:sz="4" w:space="0" w:color="auto"/>
              <w:bottom w:val="single" w:sz="4" w:space="0" w:color="auto"/>
              <w:right w:val="single" w:sz="4" w:space="0" w:color="auto"/>
            </w:tcBorders>
          </w:tcPr>
          <w:p w14:paraId="27BC1723" w14:textId="77777777" w:rsidR="00896894" w:rsidRPr="00477250" w:rsidRDefault="00896894" w:rsidP="00AC6776">
            <w:pPr>
              <w:autoSpaceDE w:val="0"/>
              <w:autoSpaceDN w:val="0"/>
              <w:spacing w:before="20" w:after="20" w:line="184" w:lineRule="exact"/>
              <w:ind w:firstLine="567"/>
              <w:jc w:val="both"/>
              <w:rPr>
                <w:sz w:val="18"/>
                <w:szCs w:val="18"/>
                <w:lang w:val="nl-NL"/>
              </w:rPr>
            </w:pPr>
          </w:p>
        </w:tc>
        <w:tc>
          <w:tcPr>
            <w:tcW w:w="729" w:type="dxa"/>
            <w:tcBorders>
              <w:top w:val="single" w:sz="4" w:space="0" w:color="auto"/>
              <w:left w:val="single" w:sz="4" w:space="0" w:color="auto"/>
              <w:bottom w:val="single" w:sz="4" w:space="0" w:color="auto"/>
              <w:right w:val="single" w:sz="4" w:space="0" w:color="auto"/>
            </w:tcBorders>
          </w:tcPr>
          <w:p w14:paraId="75D05A60" w14:textId="77777777" w:rsidR="00896894" w:rsidRPr="00477250" w:rsidRDefault="00896894" w:rsidP="00AC6776">
            <w:pPr>
              <w:autoSpaceDE w:val="0"/>
              <w:autoSpaceDN w:val="0"/>
              <w:spacing w:before="20" w:after="20" w:line="184" w:lineRule="exact"/>
              <w:ind w:firstLine="567"/>
              <w:jc w:val="both"/>
              <w:rPr>
                <w:sz w:val="18"/>
                <w:szCs w:val="18"/>
                <w:lang w:val="nl-NL"/>
              </w:rPr>
            </w:pPr>
          </w:p>
        </w:tc>
      </w:tr>
      <w:tr w:rsidR="00896894" w:rsidRPr="00477250" w14:paraId="412616F6" w14:textId="77777777" w:rsidTr="00AC6776">
        <w:trPr>
          <w:jc w:val="center"/>
        </w:trPr>
        <w:tc>
          <w:tcPr>
            <w:tcW w:w="3966" w:type="dxa"/>
            <w:tcBorders>
              <w:top w:val="single" w:sz="4" w:space="0" w:color="auto"/>
              <w:left w:val="single" w:sz="4" w:space="0" w:color="auto"/>
              <w:bottom w:val="single" w:sz="4" w:space="0" w:color="auto"/>
              <w:right w:val="single" w:sz="4" w:space="0" w:color="auto"/>
            </w:tcBorders>
          </w:tcPr>
          <w:p w14:paraId="7C562240" w14:textId="77777777" w:rsidR="00896894" w:rsidRPr="00477250" w:rsidRDefault="00896894" w:rsidP="00AC6776">
            <w:pPr>
              <w:autoSpaceDE w:val="0"/>
              <w:autoSpaceDN w:val="0"/>
              <w:spacing w:before="20" w:after="20" w:line="184" w:lineRule="exact"/>
              <w:jc w:val="both"/>
              <w:rPr>
                <w:sz w:val="18"/>
                <w:szCs w:val="18"/>
                <w:lang w:val="nl-NL"/>
              </w:rPr>
            </w:pPr>
            <w:r w:rsidRPr="00477250">
              <w:rPr>
                <w:sz w:val="18"/>
                <w:szCs w:val="18"/>
                <w:lang w:val="nl-NL"/>
              </w:rPr>
              <w:t>- Quỹ mồi</w:t>
            </w:r>
          </w:p>
        </w:tc>
        <w:tc>
          <w:tcPr>
            <w:tcW w:w="1176" w:type="dxa"/>
            <w:tcBorders>
              <w:top w:val="single" w:sz="4" w:space="0" w:color="auto"/>
              <w:left w:val="single" w:sz="4" w:space="0" w:color="auto"/>
              <w:bottom w:val="single" w:sz="4" w:space="0" w:color="auto"/>
              <w:right w:val="single" w:sz="4" w:space="0" w:color="auto"/>
            </w:tcBorders>
          </w:tcPr>
          <w:p w14:paraId="0F6CE8FD" w14:textId="77777777" w:rsidR="00896894" w:rsidRPr="00477250" w:rsidRDefault="00896894" w:rsidP="00AC6776">
            <w:pPr>
              <w:autoSpaceDE w:val="0"/>
              <w:autoSpaceDN w:val="0"/>
              <w:spacing w:before="20" w:after="20" w:line="184" w:lineRule="exact"/>
              <w:ind w:firstLine="567"/>
              <w:jc w:val="both"/>
              <w:rPr>
                <w:sz w:val="18"/>
                <w:szCs w:val="18"/>
                <w:lang w:val="nl-NL"/>
              </w:rPr>
            </w:pPr>
          </w:p>
        </w:tc>
        <w:tc>
          <w:tcPr>
            <w:tcW w:w="1026" w:type="dxa"/>
            <w:tcBorders>
              <w:top w:val="single" w:sz="4" w:space="0" w:color="auto"/>
              <w:left w:val="single" w:sz="4" w:space="0" w:color="auto"/>
              <w:bottom w:val="single" w:sz="4" w:space="0" w:color="auto"/>
              <w:right w:val="single" w:sz="4" w:space="0" w:color="auto"/>
            </w:tcBorders>
          </w:tcPr>
          <w:p w14:paraId="6032EF93" w14:textId="77777777" w:rsidR="00896894" w:rsidRPr="00477250" w:rsidRDefault="00896894" w:rsidP="00AC6776">
            <w:pPr>
              <w:autoSpaceDE w:val="0"/>
              <w:autoSpaceDN w:val="0"/>
              <w:spacing w:before="20" w:after="20" w:line="184" w:lineRule="exact"/>
              <w:ind w:firstLine="567"/>
              <w:jc w:val="both"/>
              <w:rPr>
                <w:sz w:val="18"/>
                <w:szCs w:val="18"/>
                <w:lang w:val="nl-NL"/>
              </w:rPr>
            </w:pPr>
          </w:p>
        </w:tc>
        <w:tc>
          <w:tcPr>
            <w:tcW w:w="774" w:type="dxa"/>
            <w:tcBorders>
              <w:top w:val="single" w:sz="4" w:space="0" w:color="auto"/>
              <w:left w:val="single" w:sz="4" w:space="0" w:color="auto"/>
              <w:bottom w:val="single" w:sz="4" w:space="0" w:color="auto"/>
              <w:right w:val="single" w:sz="4" w:space="0" w:color="auto"/>
            </w:tcBorders>
          </w:tcPr>
          <w:p w14:paraId="1D1DC70D" w14:textId="77777777" w:rsidR="00896894" w:rsidRPr="00477250" w:rsidRDefault="00896894" w:rsidP="00AC6776">
            <w:pPr>
              <w:autoSpaceDE w:val="0"/>
              <w:autoSpaceDN w:val="0"/>
              <w:spacing w:before="20" w:after="20" w:line="184" w:lineRule="exact"/>
              <w:ind w:firstLine="567"/>
              <w:jc w:val="both"/>
              <w:rPr>
                <w:sz w:val="18"/>
                <w:szCs w:val="18"/>
                <w:lang w:val="nl-NL"/>
              </w:rPr>
            </w:pPr>
          </w:p>
        </w:tc>
        <w:tc>
          <w:tcPr>
            <w:tcW w:w="492" w:type="dxa"/>
            <w:tcBorders>
              <w:top w:val="single" w:sz="4" w:space="0" w:color="auto"/>
              <w:left w:val="single" w:sz="4" w:space="0" w:color="auto"/>
              <w:bottom w:val="single" w:sz="4" w:space="0" w:color="auto"/>
              <w:right w:val="single" w:sz="4" w:space="0" w:color="auto"/>
            </w:tcBorders>
          </w:tcPr>
          <w:p w14:paraId="1A69FFBD" w14:textId="77777777" w:rsidR="00896894" w:rsidRPr="00477250" w:rsidRDefault="00896894" w:rsidP="00AC6776">
            <w:pPr>
              <w:autoSpaceDE w:val="0"/>
              <w:autoSpaceDN w:val="0"/>
              <w:spacing w:before="20" w:after="20" w:line="184" w:lineRule="exact"/>
              <w:ind w:firstLine="567"/>
              <w:jc w:val="both"/>
              <w:rPr>
                <w:sz w:val="18"/>
                <w:szCs w:val="18"/>
                <w:lang w:val="nl-NL"/>
              </w:rPr>
            </w:pPr>
          </w:p>
        </w:tc>
        <w:tc>
          <w:tcPr>
            <w:tcW w:w="1158" w:type="dxa"/>
            <w:tcBorders>
              <w:top w:val="single" w:sz="4" w:space="0" w:color="auto"/>
              <w:left w:val="single" w:sz="4" w:space="0" w:color="auto"/>
              <w:bottom w:val="single" w:sz="4" w:space="0" w:color="auto"/>
              <w:right w:val="single" w:sz="4" w:space="0" w:color="auto"/>
            </w:tcBorders>
          </w:tcPr>
          <w:p w14:paraId="6F84AA1B" w14:textId="77777777" w:rsidR="00896894" w:rsidRPr="00477250" w:rsidRDefault="00896894" w:rsidP="00AC6776">
            <w:pPr>
              <w:autoSpaceDE w:val="0"/>
              <w:autoSpaceDN w:val="0"/>
              <w:spacing w:before="20" w:after="20" w:line="184" w:lineRule="exact"/>
              <w:ind w:firstLine="567"/>
              <w:jc w:val="both"/>
              <w:rPr>
                <w:sz w:val="18"/>
                <w:szCs w:val="18"/>
                <w:lang w:val="nl-NL"/>
              </w:rPr>
            </w:pPr>
          </w:p>
        </w:tc>
        <w:tc>
          <w:tcPr>
            <w:tcW w:w="1002" w:type="dxa"/>
            <w:tcBorders>
              <w:top w:val="single" w:sz="4" w:space="0" w:color="auto"/>
              <w:left w:val="single" w:sz="4" w:space="0" w:color="auto"/>
              <w:bottom w:val="single" w:sz="4" w:space="0" w:color="auto"/>
              <w:right w:val="single" w:sz="4" w:space="0" w:color="auto"/>
            </w:tcBorders>
          </w:tcPr>
          <w:p w14:paraId="4F7ED3B4" w14:textId="77777777" w:rsidR="00896894" w:rsidRPr="00477250" w:rsidRDefault="00896894" w:rsidP="00AC6776">
            <w:pPr>
              <w:autoSpaceDE w:val="0"/>
              <w:autoSpaceDN w:val="0"/>
              <w:spacing w:before="20" w:after="20" w:line="184" w:lineRule="exact"/>
              <w:ind w:firstLine="567"/>
              <w:jc w:val="both"/>
              <w:rPr>
                <w:sz w:val="18"/>
                <w:szCs w:val="18"/>
                <w:lang w:val="nl-NL"/>
              </w:rPr>
            </w:pPr>
          </w:p>
        </w:tc>
        <w:tc>
          <w:tcPr>
            <w:tcW w:w="840" w:type="dxa"/>
            <w:tcBorders>
              <w:top w:val="single" w:sz="4" w:space="0" w:color="auto"/>
              <w:left w:val="single" w:sz="4" w:space="0" w:color="auto"/>
              <w:bottom w:val="single" w:sz="4" w:space="0" w:color="auto"/>
              <w:right w:val="single" w:sz="4" w:space="0" w:color="auto"/>
            </w:tcBorders>
          </w:tcPr>
          <w:p w14:paraId="4F8C9102" w14:textId="77777777" w:rsidR="00896894" w:rsidRPr="00477250" w:rsidRDefault="00896894" w:rsidP="00AC6776">
            <w:pPr>
              <w:autoSpaceDE w:val="0"/>
              <w:autoSpaceDN w:val="0"/>
              <w:spacing w:before="20" w:after="20" w:line="184" w:lineRule="exact"/>
              <w:ind w:firstLine="567"/>
              <w:jc w:val="both"/>
              <w:rPr>
                <w:sz w:val="18"/>
                <w:szCs w:val="18"/>
                <w:lang w:val="nl-NL"/>
              </w:rPr>
            </w:pPr>
          </w:p>
        </w:tc>
        <w:tc>
          <w:tcPr>
            <w:tcW w:w="450" w:type="dxa"/>
            <w:tcBorders>
              <w:top w:val="single" w:sz="4" w:space="0" w:color="auto"/>
              <w:left w:val="single" w:sz="4" w:space="0" w:color="auto"/>
              <w:bottom w:val="single" w:sz="4" w:space="0" w:color="auto"/>
              <w:right w:val="single" w:sz="4" w:space="0" w:color="auto"/>
            </w:tcBorders>
          </w:tcPr>
          <w:p w14:paraId="5EA3D3CA" w14:textId="77777777" w:rsidR="00896894" w:rsidRPr="00477250" w:rsidRDefault="00896894" w:rsidP="00AC6776">
            <w:pPr>
              <w:autoSpaceDE w:val="0"/>
              <w:autoSpaceDN w:val="0"/>
              <w:spacing w:before="20" w:after="20" w:line="184" w:lineRule="exact"/>
              <w:ind w:firstLine="567"/>
              <w:jc w:val="both"/>
              <w:rPr>
                <w:sz w:val="18"/>
                <w:szCs w:val="18"/>
                <w:lang w:val="nl-NL"/>
              </w:rPr>
            </w:pPr>
          </w:p>
        </w:tc>
        <w:tc>
          <w:tcPr>
            <w:tcW w:w="768" w:type="dxa"/>
            <w:tcBorders>
              <w:top w:val="single" w:sz="4" w:space="0" w:color="auto"/>
              <w:left w:val="single" w:sz="4" w:space="0" w:color="auto"/>
              <w:bottom w:val="single" w:sz="4" w:space="0" w:color="auto"/>
              <w:right w:val="single" w:sz="4" w:space="0" w:color="auto"/>
            </w:tcBorders>
          </w:tcPr>
          <w:p w14:paraId="4E00D2F6" w14:textId="77777777" w:rsidR="00896894" w:rsidRPr="00477250" w:rsidRDefault="00896894" w:rsidP="00AC6776">
            <w:pPr>
              <w:autoSpaceDE w:val="0"/>
              <w:autoSpaceDN w:val="0"/>
              <w:spacing w:before="20" w:after="20" w:line="184" w:lineRule="exact"/>
              <w:ind w:firstLine="567"/>
              <w:jc w:val="both"/>
              <w:rPr>
                <w:sz w:val="18"/>
                <w:szCs w:val="18"/>
                <w:lang w:val="nl-NL"/>
              </w:rPr>
            </w:pPr>
          </w:p>
        </w:tc>
        <w:tc>
          <w:tcPr>
            <w:tcW w:w="732" w:type="dxa"/>
            <w:tcBorders>
              <w:top w:val="single" w:sz="4" w:space="0" w:color="auto"/>
              <w:left w:val="single" w:sz="4" w:space="0" w:color="auto"/>
              <w:bottom w:val="single" w:sz="4" w:space="0" w:color="auto"/>
              <w:right w:val="single" w:sz="4" w:space="0" w:color="auto"/>
            </w:tcBorders>
          </w:tcPr>
          <w:p w14:paraId="10A9F466" w14:textId="77777777" w:rsidR="00896894" w:rsidRPr="00477250" w:rsidRDefault="00896894" w:rsidP="00AC6776">
            <w:pPr>
              <w:autoSpaceDE w:val="0"/>
              <w:autoSpaceDN w:val="0"/>
              <w:spacing w:before="20" w:after="20" w:line="184" w:lineRule="exact"/>
              <w:ind w:firstLine="567"/>
              <w:jc w:val="both"/>
              <w:rPr>
                <w:sz w:val="18"/>
                <w:szCs w:val="18"/>
                <w:lang w:val="nl-NL"/>
              </w:rPr>
            </w:pPr>
          </w:p>
        </w:tc>
        <w:tc>
          <w:tcPr>
            <w:tcW w:w="611" w:type="dxa"/>
            <w:tcBorders>
              <w:top w:val="single" w:sz="4" w:space="0" w:color="auto"/>
              <w:left w:val="single" w:sz="4" w:space="0" w:color="auto"/>
              <w:bottom w:val="single" w:sz="4" w:space="0" w:color="auto"/>
              <w:right w:val="single" w:sz="4" w:space="0" w:color="auto"/>
            </w:tcBorders>
          </w:tcPr>
          <w:p w14:paraId="6311960A" w14:textId="77777777" w:rsidR="00896894" w:rsidRPr="00477250" w:rsidRDefault="00896894" w:rsidP="00AC6776">
            <w:pPr>
              <w:autoSpaceDE w:val="0"/>
              <w:autoSpaceDN w:val="0"/>
              <w:spacing w:before="20" w:after="20" w:line="184" w:lineRule="exact"/>
              <w:ind w:firstLine="567"/>
              <w:jc w:val="both"/>
              <w:rPr>
                <w:sz w:val="18"/>
                <w:szCs w:val="18"/>
                <w:lang w:val="nl-NL"/>
              </w:rPr>
            </w:pPr>
          </w:p>
        </w:tc>
        <w:tc>
          <w:tcPr>
            <w:tcW w:w="729" w:type="dxa"/>
            <w:tcBorders>
              <w:top w:val="single" w:sz="4" w:space="0" w:color="auto"/>
              <w:left w:val="single" w:sz="4" w:space="0" w:color="auto"/>
              <w:bottom w:val="single" w:sz="4" w:space="0" w:color="auto"/>
              <w:right w:val="single" w:sz="4" w:space="0" w:color="auto"/>
            </w:tcBorders>
          </w:tcPr>
          <w:p w14:paraId="34B5E52F" w14:textId="77777777" w:rsidR="00896894" w:rsidRPr="00477250" w:rsidRDefault="00896894" w:rsidP="00AC6776">
            <w:pPr>
              <w:autoSpaceDE w:val="0"/>
              <w:autoSpaceDN w:val="0"/>
              <w:spacing w:before="20" w:after="20" w:line="184" w:lineRule="exact"/>
              <w:ind w:firstLine="567"/>
              <w:jc w:val="both"/>
              <w:rPr>
                <w:sz w:val="18"/>
                <w:szCs w:val="18"/>
                <w:lang w:val="nl-NL"/>
              </w:rPr>
            </w:pPr>
          </w:p>
        </w:tc>
      </w:tr>
      <w:tr w:rsidR="00896894" w:rsidRPr="00477250" w14:paraId="645419EE" w14:textId="77777777" w:rsidTr="00AC6776">
        <w:trPr>
          <w:jc w:val="center"/>
        </w:trPr>
        <w:tc>
          <w:tcPr>
            <w:tcW w:w="3966" w:type="dxa"/>
            <w:tcBorders>
              <w:top w:val="single" w:sz="4" w:space="0" w:color="auto"/>
              <w:left w:val="single" w:sz="4" w:space="0" w:color="auto"/>
              <w:bottom w:val="single" w:sz="4" w:space="0" w:color="auto"/>
              <w:right w:val="single" w:sz="4" w:space="0" w:color="auto"/>
            </w:tcBorders>
          </w:tcPr>
          <w:p w14:paraId="6D4BC1DE" w14:textId="77777777" w:rsidR="00896894" w:rsidRPr="00477250" w:rsidRDefault="00896894" w:rsidP="00AC6776">
            <w:pPr>
              <w:autoSpaceDE w:val="0"/>
              <w:autoSpaceDN w:val="0"/>
              <w:spacing w:before="20" w:after="20" w:line="184" w:lineRule="exact"/>
              <w:jc w:val="both"/>
              <w:rPr>
                <w:sz w:val="18"/>
                <w:szCs w:val="18"/>
                <w:lang w:val="nl-NL"/>
              </w:rPr>
            </w:pPr>
            <w:r w:rsidRPr="00AD15BE">
              <w:rPr>
                <w:spacing w:val="-6"/>
                <w:sz w:val="18"/>
                <w:szCs w:val="18"/>
                <w:lang w:val="nl-NL"/>
              </w:rPr>
              <w:t>- Lãi  đầu tư  từ phần vốn bù đắp (chi tiết đối với từng</w:t>
            </w:r>
            <w:r w:rsidRPr="00477250">
              <w:rPr>
                <w:sz w:val="18"/>
                <w:szCs w:val="18"/>
                <w:lang w:val="nl-NL"/>
              </w:rPr>
              <w:t xml:space="preserve"> khoản mục bù đắp)</w:t>
            </w:r>
          </w:p>
        </w:tc>
        <w:tc>
          <w:tcPr>
            <w:tcW w:w="1176" w:type="dxa"/>
            <w:tcBorders>
              <w:top w:val="single" w:sz="4" w:space="0" w:color="auto"/>
              <w:left w:val="single" w:sz="4" w:space="0" w:color="auto"/>
              <w:bottom w:val="single" w:sz="4" w:space="0" w:color="auto"/>
              <w:right w:val="single" w:sz="4" w:space="0" w:color="auto"/>
            </w:tcBorders>
          </w:tcPr>
          <w:p w14:paraId="0E594E13" w14:textId="77777777" w:rsidR="00896894" w:rsidRPr="00477250" w:rsidRDefault="00896894" w:rsidP="00AC6776">
            <w:pPr>
              <w:autoSpaceDE w:val="0"/>
              <w:autoSpaceDN w:val="0"/>
              <w:spacing w:before="20" w:after="20" w:line="184" w:lineRule="exact"/>
              <w:ind w:firstLine="567"/>
              <w:jc w:val="both"/>
              <w:rPr>
                <w:sz w:val="18"/>
                <w:szCs w:val="18"/>
                <w:lang w:val="nl-NL"/>
              </w:rPr>
            </w:pPr>
          </w:p>
        </w:tc>
        <w:tc>
          <w:tcPr>
            <w:tcW w:w="1026" w:type="dxa"/>
            <w:tcBorders>
              <w:top w:val="single" w:sz="4" w:space="0" w:color="auto"/>
              <w:left w:val="single" w:sz="4" w:space="0" w:color="auto"/>
              <w:bottom w:val="single" w:sz="4" w:space="0" w:color="auto"/>
              <w:right w:val="single" w:sz="4" w:space="0" w:color="auto"/>
            </w:tcBorders>
          </w:tcPr>
          <w:p w14:paraId="1314DC16" w14:textId="77777777" w:rsidR="00896894" w:rsidRPr="00477250" w:rsidRDefault="00896894" w:rsidP="00AC6776">
            <w:pPr>
              <w:autoSpaceDE w:val="0"/>
              <w:autoSpaceDN w:val="0"/>
              <w:spacing w:before="20" w:after="20" w:line="184" w:lineRule="exact"/>
              <w:ind w:firstLine="567"/>
              <w:jc w:val="both"/>
              <w:rPr>
                <w:sz w:val="18"/>
                <w:szCs w:val="18"/>
                <w:lang w:val="nl-NL"/>
              </w:rPr>
            </w:pPr>
          </w:p>
        </w:tc>
        <w:tc>
          <w:tcPr>
            <w:tcW w:w="774" w:type="dxa"/>
            <w:tcBorders>
              <w:top w:val="single" w:sz="4" w:space="0" w:color="auto"/>
              <w:left w:val="single" w:sz="4" w:space="0" w:color="auto"/>
              <w:bottom w:val="single" w:sz="4" w:space="0" w:color="auto"/>
              <w:right w:val="single" w:sz="4" w:space="0" w:color="auto"/>
            </w:tcBorders>
          </w:tcPr>
          <w:p w14:paraId="224BFFC7" w14:textId="77777777" w:rsidR="00896894" w:rsidRPr="00477250" w:rsidRDefault="00896894" w:rsidP="00AC6776">
            <w:pPr>
              <w:autoSpaceDE w:val="0"/>
              <w:autoSpaceDN w:val="0"/>
              <w:spacing w:before="20" w:after="20" w:line="184" w:lineRule="exact"/>
              <w:ind w:firstLine="567"/>
              <w:jc w:val="both"/>
              <w:rPr>
                <w:sz w:val="18"/>
                <w:szCs w:val="18"/>
                <w:lang w:val="nl-NL"/>
              </w:rPr>
            </w:pPr>
          </w:p>
        </w:tc>
        <w:tc>
          <w:tcPr>
            <w:tcW w:w="492" w:type="dxa"/>
            <w:tcBorders>
              <w:top w:val="single" w:sz="4" w:space="0" w:color="auto"/>
              <w:left w:val="single" w:sz="4" w:space="0" w:color="auto"/>
              <w:bottom w:val="single" w:sz="4" w:space="0" w:color="auto"/>
              <w:right w:val="single" w:sz="4" w:space="0" w:color="auto"/>
            </w:tcBorders>
          </w:tcPr>
          <w:p w14:paraId="58A02938" w14:textId="77777777" w:rsidR="00896894" w:rsidRPr="00477250" w:rsidRDefault="00896894" w:rsidP="00AC6776">
            <w:pPr>
              <w:autoSpaceDE w:val="0"/>
              <w:autoSpaceDN w:val="0"/>
              <w:spacing w:before="20" w:after="20" w:line="184" w:lineRule="exact"/>
              <w:ind w:firstLine="567"/>
              <w:jc w:val="both"/>
              <w:rPr>
                <w:sz w:val="18"/>
                <w:szCs w:val="18"/>
                <w:lang w:val="nl-NL"/>
              </w:rPr>
            </w:pPr>
          </w:p>
        </w:tc>
        <w:tc>
          <w:tcPr>
            <w:tcW w:w="1158" w:type="dxa"/>
            <w:tcBorders>
              <w:top w:val="single" w:sz="4" w:space="0" w:color="auto"/>
              <w:left w:val="single" w:sz="4" w:space="0" w:color="auto"/>
              <w:bottom w:val="single" w:sz="4" w:space="0" w:color="auto"/>
              <w:right w:val="single" w:sz="4" w:space="0" w:color="auto"/>
            </w:tcBorders>
          </w:tcPr>
          <w:p w14:paraId="135A1E77" w14:textId="77777777" w:rsidR="00896894" w:rsidRPr="00477250" w:rsidRDefault="00896894" w:rsidP="00AC6776">
            <w:pPr>
              <w:autoSpaceDE w:val="0"/>
              <w:autoSpaceDN w:val="0"/>
              <w:spacing w:before="20" w:after="20" w:line="184" w:lineRule="exact"/>
              <w:ind w:firstLine="567"/>
              <w:jc w:val="both"/>
              <w:rPr>
                <w:sz w:val="18"/>
                <w:szCs w:val="18"/>
                <w:lang w:val="nl-NL"/>
              </w:rPr>
            </w:pPr>
          </w:p>
        </w:tc>
        <w:tc>
          <w:tcPr>
            <w:tcW w:w="1002" w:type="dxa"/>
            <w:tcBorders>
              <w:top w:val="single" w:sz="4" w:space="0" w:color="auto"/>
              <w:left w:val="single" w:sz="4" w:space="0" w:color="auto"/>
              <w:bottom w:val="single" w:sz="4" w:space="0" w:color="auto"/>
              <w:right w:val="single" w:sz="4" w:space="0" w:color="auto"/>
            </w:tcBorders>
          </w:tcPr>
          <w:p w14:paraId="034F7BE6" w14:textId="77777777" w:rsidR="00896894" w:rsidRPr="00477250" w:rsidRDefault="00896894" w:rsidP="00AC6776">
            <w:pPr>
              <w:autoSpaceDE w:val="0"/>
              <w:autoSpaceDN w:val="0"/>
              <w:spacing w:before="20" w:after="20" w:line="184" w:lineRule="exact"/>
              <w:ind w:firstLine="567"/>
              <w:jc w:val="both"/>
              <w:rPr>
                <w:sz w:val="18"/>
                <w:szCs w:val="18"/>
                <w:lang w:val="nl-NL"/>
              </w:rPr>
            </w:pPr>
          </w:p>
        </w:tc>
        <w:tc>
          <w:tcPr>
            <w:tcW w:w="840" w:type="dxa"/>
            <w:tcBorders>
              <w:top w:val="single" w:sz="4" w:space="0" w:color="auto"/>
              <w:left w:val="single" w:sz="4" w:space="0" w:color="auto"/>
              <w:bottom w:val="single" w:sz="4" w:space="0" w:color="auto"/>
              <w:right w:val="single" w:sz="4" w:space="0" w:color="auto"/>
            </w:tcBorders>
          </w:tcPr>
          <w:p w14:paraId="1B50D0AB" w14:textId="77777777" w:rsidR="00896894" w:rsidRPr="00477250" w:rsidRDefault="00896894" w:rsidP="00AC6776">
            <w:pPr>
              <w:autoSpaceDE w:val="0"/>
              <w:autoSpaceDN w:val="0"/>
              <w:spacing w:before="20" w:after="20" w:line="184" w:lineRule="exact"/>
              <w:ind w:firstLine="567"/>
              <w:jc w:val="both"/>
              <w:rPr>
                <w:sz w:val="18"/>
                <w:szCs w:val="18"/>
                <w:lang w:val="nl-NL"/>
              </w:rPr>
            </w:pPr>
          </w:p>
        </w:tc>
        <w:tc>
          <w:tcPr>
            <w:tcW w:w="450" w:type="dxa"/>
            <w:tcBorders>
              <w:top w:val="single" w:sz="4" w:space="0" w:color="auto"/>
              <w:left w:val="single" w:sz="4" w:space="0" w:color="auto"/>
              <w:bottom w:val="single" w:sz="4" w:space="0" w:color="auto"/>
              <w:right w:val="single" w:sz="4" w:space="0" w:color="auto"/>
            </w:tcBorders>
          </w:tcPr>
          <w:p w14:paraId="0661E6C0" w14:textId="77777777" w:rsidR="00896894" w:rsidRPr="00477250" w:rsidRDefault="00896894" w:rsidP="00AC6776">
            <w:pPr>
              <w:autoSpaceDE w:val="0"/>
              <w:autoSpaceDN w:val="0"/>
              <w:spacing w:before="20" w:after="20" w:line="184" w:lineRule="exact"/>
              <w:ind w:firstLine="567"/>
              <w:jc w:val="both"/>
              <w:rPr>
                <w:sz w:val="18"/>
                <w:szCs w:val="18"/>
                <w:lang w:val="nl-NL"/>
              </w:rPr>
            </w:pPr>
          </w:p>
        </w:tc>
        <w:tc>
          <w:tcPr>
            <w:tcW w:w="768" w:type="dxa"/>
            <w:tcBorders>
              <w:top w:val="single" w:sz="4" w:space="0" w:color="auto"/>
              <w:left w:val="single" w:sz="4" w:space="0" w:color="auto"/>
              <w:bottom w:val="single" w:sz="4" w:space="0" w:color="auto"/>
              <w:right w:val="single" w:sz="4" w:space="0" w:color="auto"/>
            </w:tcBorders>
          </w:tcPr>
          <w:p w14:paraId="74DE07D3" w14:textId="77777777" w:rsidR="00896894" w:rsidRPr="00477250" w:rsidRDefault="00896894" w:rsidP="00AC6776">
            <w:pPr>
              <w:autoSpaceDE w:val="0"/>
              <w:autoSpaceDN w:val="0"/>
              <w:spacing w:before="20" w:after="20" w:line="184" w:lineRule="exact"/>
              <w:ind w:firstLine="567"/>
              <w:jc w:val="both"/>
              <w:rPr>
                <w:sz w:val="18"/>
                <w:szCs w:val="18"/>
                <w:lang w:val="nl-NL"/>
              </w:rPr>
            </w:pPr>
          </w:p>
        </w:tc>
        <w:tc>
          <w:tcPr>
            <w:tcW w:w="732" w:type="dxa"/>
            <w:tcBorders>
              <w:top w:val="single" w:sz="4" w:space="0" w:color="auto"/>
              <w:left w:val="single" w:sz="4" w:space="0" w:color="auto"/>
              <w:bottom w:val="single" w:sz="4" w:space="0" w:color="auto"/>
              <w:right w:val="single" w:sz="4" w:space="0" w:color="auto"/>
            </w:tcBorders>
          </w:tcPr>
          <w:p w14:paraId="04DF0CB6" w14:textId="77777777" w:rsidR="00896894" w:rsidRPr="00477250" w:rsidRDefault="00896894" w:rsidP="00AC6776">
            <w:pPr>
              <w:autoSpaceDE w:val="0"/>
              <w:autoSpaceDN w:val="0"/>
              <w:spacing w:before="20" w:after="20" w:line="184" w:lineRule="exact"/>
              <w:ind w:firstLine="567"/>
              <w:jc w:val="both"/>
              <w:rPr>
                <w:sz w:val="18"/>
                <w:szCs w:val="18"/>
                <w:lang w:val="nl-NL"/>
              </w:rPr>
            </w:pPr>
          </w:p>
        </w:tc>
        <w:tc>
          <w:tcPr>
            <w:tcW w:w="611" w:type="dxa"/>
            <w:tcBorders>
              <w:top w:val="single" w:sz="4" w:space="0" w:color="auto"/>
              <w:left w:val="single" w:sz="4" w:space="0" w:color="auto"/>
              <w:bottom w:val="single" w:sz="4" w:space="0" w:color="auto"/>
              <w:right w:val="single" w:sz="4" w:space="0" w:color="auto"/>
            </w:tcBorders>
          </w:tcPr>
          <w:p w14:paraId="7BF75AAF" w14:textId="77777777" w:rsidR="00896894" w:rsidRPr="00477250" w:rsidRDefault="00896894" w:rsidP="00AC6776">
            <w:pPr>
              <w:autoSpaceDE w:val="0"/>
              <w:autoSpaceDN w:val="0"/>
              <w:spacing w:before="20" w:after="20" w:line="184" w:lineRule="exact"/>
              <w:ind w:firstLine="567"/>
              <w:jc w:val="both"/>
              <w:rPr>
                <w:sz w:val="18"/>
                <w:szCs w:val="18"/>
                <w:lang w:val="nl-NL"/>
              </w:rPr>
            </w:pPr>
          </w:p>
        </w:tc>
        <w:tc>
          <w:tcPr>
            <w:tcW w:w="729" w:type="dxa"/>
            <w:tcBorders>
              <w:top w:val="single" w:sz="4" w:space="0" w:color="auto"/>
              <w:left w:val="single" w:sz="4" w:space="0" w:color="auto"/>
              <w:bottom w:val="single" w:sz="4" w:space="0" w:color="auto"/>
              <w:right w:val="single" w:sz="4" w:space="0" w:color="auto"/>
            </w:tcBorders>
          </w:tcPr>
          <w:p w14:paraId="5B5EF118" w14:textId="77777777" w:rsidR="00896894" w:rsidRPr="00477250" w:rsidRDefault="00896894" w:rsidP="00AC6776">
            <w:pPr>
              <w:autoSpaceDE w:val="0"/>
              <w:autoSpaceDN w:val="0"/>
              <w:spacing w:before="20" w:after="20" w:line="184" w:lineRule="exact"/>
              <w:ind w:firstLine="567"/>
              <w:jc w:val="both"/>
              <w:rPr>
                <w:sz w:val="18"/>
                <w:szCs w:val="18"/>
                <w:lang w:val="nl-NL"/>
              </w:rPr>
            </w:pPr>
          </w:p>
        </w:tc>
      </w:tr>
      <w:tr w:rsidR="00896894" w:rsidRPr="00477250" w14:paraId="561AEB47" w14:textId="77777777" w:rsidTr="00AC6776">
        <w:trPr>
          <w:jc w:val="center"/>
        </w:trPr>
        <w:tc>
          <w:tcPr>
            <w:tcW w:w="3966" w:type="dxa"/>
            <w:tcBorders>
              <w:top w:val="single" w:sz="4" w:space="0" w:color="auto"/>
              <w:left w:val="single" w:sz="4" w:space="0" w:color="auto"/>
              <w:bottom w:val="single" w:sz="4" w:space="0" w:color="auto"/>
              <w:right w:val="single" w:sz="4" w:space="0" w:color="auto"/>
            </w:tcBorders>
          </w:tcPr>
          <w:p w14:paraId="0973B51A" w14:textId="77777777" w:rsidR="00896894" w:rsidRPr="00477250" w:rsidRDefault="00896894" w:rsidP="00AC6776">
            <w:pPr>
              <w:autoSpaceDE w:val="0"/>
              <w:autoSpaceDN w:val="0"/>
              <w:spacing w:before="20" w:after="20" w:line="184" w:lineRule="exact"/>
              <w:jc w:val="both"/>
              <w:rPr>
                <w:sz w:val="18"/>
                <w:szCs w:val="18"/>
                <w:lang w:val="nl-NL"/>
              </w:rPr>
            </w:pPr>
            <w:r w:rsidRPr="00477250">
              <w:rPr>
                <w:sz w:val="18"/>
                <w:szCs w:val="18"/>
                <w:lang w:val="nl-NL"/>
              </w:rPr>
              <w:t>-..... (chi tiết từng giao dịch)</w:t>
            </w:r>
          </w:p>
        </w:tc>
        <w:tc>
          <w:tcPr>
            <w:tcW w:w="1176" w:type="dxa"/>
            <w:tcBorders>
              <w:top w:val="single" w:sz="4" w:space="0" w:color="auto"/>
              <w:left w:val="single" w:sz="4" w:space="0" w:color="auto"/>
              <w:bottom w:val="single" w:sz="4" w:space="0" w:color="auto"/>
              <w:right w:val="single" w:sz="4" w:space="0" w:color="auto"/>
            </w:tcBorders>
          </w:tcPr>
          <w:p w14:paraId="36F760AA" w14:textId="77777777" w:rsidR="00896894" w:rsidRPr="00477250" w:rsidRDefault="00896894" w:rsidP="00AC6776">
            <w:pPr>
              <w:autoSpaceDE w:val="0"/>
              <w:autoSpaceDN w:val="0"/>
              <w:spacing w:before="20" w:after="20" w:line="184" w:lineRule="exact"/>
              <w:ind w:firstLine="567"/>
              <w:jc w:val="both"/>
              <w:rPr>
                <w:sz w:val="18"/>
                <w:szCs w:val="18"/>
                <w:lang w:val="nl-NL"/>
              </w:rPr>
            </w:pPr>
          </w:p>
        </w:tc>
        <w:tc>
          <w:tcPr>
            <w:tcW w:w="1026" w:type="dxa"/>
            <w:tcBorders>
              <w:top w:val="single" w:sz="4" w:space="0" w:color="auto"/>
              <w:left w:val="single" w:sz="4" w:space="0" w:color="auto"/>
              <w:bottom w:val="single" w:sz="4" w:space="0" w:color="auto"/>
              <w:right w:val="single" w:sz="4" w:space="0" w:color="auto"/>
            </w:tcBorders>
          </w:tcPr>
          <w:p w14:paraId="4B4438C4" w14:textId="77777777" w:rsidR="00896894" w:rsidRPr="00477250" w:rsidRDefault="00896894" w:rsidP="00AC6776">
            <w:pPr>
              <w:autoSpaceDE w:val="0"/>
              <w:autoSpaceDN w:val="0"/>
              <w:spacing w:before="20" w:after="20" w:line="184" w:lineRule="exact"/>
              <w:ind w:firstLine="567"/>
              <w:jc w:val="both"/>
              <w:rPr>
                <w:sz w:val="18"/>
                <w:szCs w:val="18"/>
                <w:lang w:val="nl-NL"/>
              </w:rPr>
            </w:pPr>
          </w:p>
        </w:tc>
        <w:tc>
          <w:tcPr>
            <w:tcW w:w="774" w:type="dxa"/>
            <w:tcBorders>
              <w:top w:val="single" w:sz="4" w:space="0" w:color="auto"/>
              <w:left w:val="single" w:sz="4" w:space="0" w:color="auto"/>
              <w:bottom w:val="single" w:sz="4" w:space="0" w:color="auto"/>
              <w:right w:val="single" w:sz="4" w:space="0" w:color="auto"/>
            </w:tcBorders>
          </w:tcPr>
          <w:p w14:paraId="13429D55" w14:textId="77777777" w:rsidR="00896894" w:rsidRPr="00477250" w:rsidRDefault="00896894" w:rsidP="00AC6776">
            <w:pPr>
              <w:autoSpaceDE w:val="0"/>
              <w:autoSpaceDN w:val="0"/>
              <w:spacing w:before="20" w:after="20" w:line="184" w:lineRule="exact"/>
              <w:ind w:firstLine="567"/>
              <w:jc w:val="both"/>
              <w:rPr>
                <w:sz w:val="18"/>
                <w:szCs w:val="18"/>
                <w:lang w:val="nl-NL"/>
              </w:rPr>
            </w:pPr>
          </w:p>
        </w:tc>
        <w:tc>
          <w:tcPr>
            <w:tcW w:w="492" w:type="dxa"/>
            <w:tcBorders>
              <w:top w:val="single" w:sz="4" w:space="0" w:color="auto"/>
              <w:left w:val="single" w:sz="4" w:space="0" w:color="auto"/>
              <w:bottom w:val="single" w:sz="4" w:space="0" w:color="auto"/>
              <w:right w:val="single" w:sz="4" w:space="0" w:color="auto"/>
            </w:tcBorders>
          </w:tcPr>
          <w:p w14:paraId="7D9A8F74" w14:textId="77777777" w:rsidR="00896894" w:rsidRPr="00477250" w:rsidRDefault="00896894" w:rsidP="00AC6776">
            <w:pPr>
              <w:autoSpaceDE w:val="0"/>
              <w:autoSpaceDN w:val="0"/>
              <w:spacing w:before="20" w:after="20" w:line="184" w:lineRule="exact"/>
              <w:ind w:firstLine="567"/>
              <w:jc w:val="both"/>
              <w:rPr>
                <w:sz w:val="18"/>
                <w:szCs w:val="18"/>
                <w:lang w:val="nl-NL"/>
              </w:rPr>
            </w:pPr>
          </w:p>
        </w:tc>
        <w:tc>
          <w:tcPr>
            <w:tcW w:w="1158" w:type="dxa"/>
            <w:tcBorders>
              <w:top w:val="single" w:sz="4" w:space="0" w:color="auto"/>
              <w:left w:val="single" w:sz="4" w:space="0" w:color="auto"/>
              <w:bottom w:val="single" w:sz="4" w:space="0" w:color="auto"/>
              <w:right w:val="single" w:sz="4" w:space="0" w:color="auto"/>
            </w:tcBorders>
          </w:tcPr>
          <w:p w14:paraId="2D7E6395" w14:textId="77777777" w:rsidR="00896894" w:rsidRPr="00477250" w:rsidRDefault="00896894" w:rsidP="00AC6776">
            <w:pPr>
              <w:autoSpaceDE w:val="0"/>
              <w:autoSpaceDN w:val="0"/>
              <w:spacing w:before="20" w:after="20" w:line="184" w:lineRule="exact"/>
              <w:ind w:firstLine="567"/>
              <w:jc w:val="both"/>
              <w:rPr>
                <w:sz w:val="18"/>
                <w:szCs w:val="18"/>
                <w:lang w:val="nl-NL"/>
              </w:rPr>
            </w:pPr>
          </w:p>
        </w:tc>
        <w:tc>
          <w:tcPr>
            <w:tcW w:w="1002" w:type="dxa"/>
            <w:tcBorders>
              <w:top w:val="single" w:sz="4" w:space="0" w:color="auto"/>
              <w:left w:val="single" w:sz="4" w:space="0" w:color="auto"/>
              <w:bottom w:val="single" w:sz="4" w:space="0" w:color="auto"/>
              <w:right w:val="single" w:sz="4" w:space="0" w:color="auto"/>
            </w:tcBorders>
          </w:tcPr>
          <w:p w14:paraId="64BF0A24" w14:textId="77777777" w:rsidR="00896894" w:rsidRPr="00477250" w:rsidRDefault="00896894" w:rsidP="00AC6776">
            <w:pPr>
              <w:autoSpaceDE w:val="0"/>
              <w:autoSpaceDN w:val="0"/>
              <w:spacing w:before="20" w:after="20" w:line="184" w:lineRule="exact"/>
              <w:ind w:firstLine="567"/>
              <w:jc w:val="both"/>
              <w:rPr>
                <w:sz w:val="18"/>
                <w:szCs w:val="18"/>
                <w:lang w:val="nl-NL"/>
              </w:rPr>
            </w:pPr>
          </w:p>
        </w:tc>
        <w:tc>
          <w:tcPr>
            <w:tcW w:w="840" w:type="dxa"/>
            <w:tcBorders>
              <w:top w:val="single" w:sz="4" w:space="0" w:color="auto"/>
              <w:left w:val="single" w:sz="4" w:space="0" w:color="auto"/>
              <w:bottom w:val="single" w:sz="4" w:space="0" w:color="auto"/>
              <w:right w:val="single" w:sz="4" w:space="0" w:color="auto"/>
            </w:tcBorders>
          </w:tcPr>
          <w:p w14:paraId="0FF4FE11" w14:textId="77777777" w:rsidR="00896894" w:rsidRPr="00477250" w:rsidRDefault="00896894" w:rsidP="00AC6776">
            <w:pPr>
              <w:autoSpaceDE w:val="0"/>
              <w:autoSpaceDN w:val="0"/>
              <w:spacing w:before="20" w:after="20" w:line="184" w:lineRule="exact"/>
              <w:ind w:firstLine="567"/>
              <w:jc w:val="both"/>
              <w:rPr>
                <w:sz w:val="18"/>
                <w:szCs w:val="18"/>
                <w:lang w:val="nl-NL"/>
              </w:rPr>
            </w:pPr>
          </w:p>
        </w:tc>
        <w:tc>
          <w:tcPr>
            <w:tcW w:w="450" w:type="dxa"/>
            <w:tcBorders>
              <w:top w:val="single" w:sz="4" w:space="0" w:color="auto"/>
              <w:left w:val="single" w:sz="4" w:space="0" w:color="auto"/>
              <w:bottom w:val="single" w:sz="4" w:space="0" w:color="auto"/>
              <w:right w:val="single" w:sz="4" w:space="0" w:color="auto"/>
            </w:tcBorders>
          </w:tcPr>
          <w:p w14:paraId="44C396BC" w14:textId="77777777" w:rsidR="00896894" w:rsidRPr="00477250" w:rsidRDefault="00896894" w:rsidP="00AC6776">
            <w:pPr>
              <w:autoSpaceDE w:val="0"/>
              <w:autoSpaceDN w:val="0"/>
              <w:spacing w:before="20" w:after="20" w:line="184" w:lineRule="exact"/>
              <w:ind w:firstLine="567"/>
              <w:jc w:val="both"/>
              <w:rPr>
                <w:sz w:val="18"/>
                <w:szCs w:val="18"/>
                <w:lang w:val="nl-NL"/>
              </w:rPr>
            </w:pPr>
          </w:p>
        </w:tc>
        <w:tc>
          <w:tcPr>
            <w:tcW w:w="768" w:type="dxa"/>
            <w:tcBorders>
              <w:top w:val="single" w:sz="4" w:space="0" w:color="auto"/>
              <w:left w:val="single" w:sz="4" w:space="0" w:color="auto"/>
              <w:bottom w:val="single" w:sz="4" w:space="0" w:color="auto"/>
              <w:right w:val="single" w:sz="4" w:space="0" w:color="auto"/>
            </w:tcBorders>
          </w:tcPr>
          <w:p w14:paraId="1E7A8BDB" w14:textId="77777777" w:rsidR="00896894" w:rsidRPr="00477250" w:rsidRDefault="00896894" w:rsidP="00AC6776">
            <w:pPr>
              <w:autoSpaceDE w:val="0"/>
              <w:autoSpaceDN w:val="0"/>
              <w:spacing w:before="20" w:after="20" w:line="184" w:lineRule="exact"/>
              <w:ind w:firstLine="567"/>
              <w:jc w:val="both"/>
              <w:rPr>
                <w:sz w:val="18"/>
                <w:szCs w:val="18"/>
                <w:lang w:val="nl-NL"/>
              </w:rPr>
            </w:pPr>
          </w:p>
        </w:tc>
        <w:tc>
          <w:tcPr>
            <w:tcW w:w="732" w:type="dxa"/>
            <w:tcBorders>
              <w:top w:val="single" w:sz="4" w:space="0" w:color="auto"/>
              <w:left w:val="single" w:sz="4" w:space="0" w:color="auto"/>
              <w:bottom w:val="single" w:sz="4" w:space="0" w:color="auto"/>
              <w:right w:val="single" w:sz="4" w:space="0" w:color="auto"/>
            </w:tcBorders>
          </w:tcPr>
          <w:p w14:paraId="5E541711" w14:textId="77777777" w:rsidR="00896894" w:rsidRPr="00477250" w:rsidRDefault="00896894" w:rsidP="00AC6776">
            <w:pPr>
              <w:autoSpaceDE w:val="0"/>
              <w:autoSpaceDN w:val="0"/>
              <w:spacing w:before="20" w:after="20" w:line="184" w:lineRule="exact"/>
              <w:ind w:firstLine="567"/>
              <w:jc w:val="both"/>
              <w:rPr>
                <w:sz w:val="18"/>
                <w:szCs w:val="18"/>
                <w:lang w:val="nl-NL"/>
              </w:rPr>
            </w:pPr>
          </w:p>
        </w:tc>
        <w:tc>
          <w:tcPr>
            <w:tcW w:w="611" w:type="dxa"/>
            <w:tcBorders>
              <w:top w:val="single" w:sz="4" w:space="0" w:color="auto"/>
              <w:left w:val="single" w:sz="4" w:space="0" w:color="auto"/>
              <w:bottom w:val="single" w:sz="4" w:space="0" w:color="auto"/>
              <w:right w:val="single" w:sz="4" w:space="0" w:color="auto"/>
            </w:tcBorders>
          </w:tcPr>
          <w:p w14:paraId="5B05BE17" w14:textId="77777777" w:rsidR="00896894" w:rsidRPr="00477250" w:rsidRDefault="00896894" w:rsidP="00AC6776">
            <w:pPr>
              <w:autoSpaceDE w:val="0"/>
              <w:autoSpaceDN w:val="0"/>
              <w:spacing w:before="20" w:after="20" w:line="184" w:lineRule="exact"/>
              <w:ind w:firstLine="567"/>
              <w:jc w:val="both"/>
              <w:rPr>
                <w:sz w:val="18"/>
                <w:szCs w:val="18"/>
                <w:lang w:val="nl-NL"/>
              </w:rPr>
            </w:pPr>
          </w:p>
        </w:tc>
        <w:tc>
          <w:tcPr>
            <w:tcW w:w="729" w:type="dxa"/>
            <w:tcBorders>
              <w:top w:val="single" w:sz="4" w:space="0" w:color="auto"/>
              <w:left w:val="single" w:sz="4" w:space="0" w:color="auto"/>
              <w:bottom w:val="single" w:sz="4" w:space="0" w:color="auto"/>
              <w:right w:val="single" w:sz="4" w:space="0" w:color="auto"/>
            </w:tcBorders>
          </w:tcPr>
          <w:p w14:paraId="065A6D2C" w14:textId="77777777" w:rsidR="00896894" w:rsidRPr="00477250" w:rsidRDefault="00896894" w:rsidP="00AC6776">
            <w:pPr>
              <w:autoSpaceDE w:val="0"/>
              <w:autoSpaceDN w:val="0"/>
              <w:spacing w:before="20" w:after="20" w:line="184" w:lineRule="exact"/>
              <w:ind w:firstLine="567"/>
              <w:jc w:val="both"/>
              <w:rPr>
                <w:sz w:val="18"/>
                <w:szCs w:val="18"/>
                <w:lang w:val="nl-NL"/>
              </w:rPr>
            </w:pPr>
          </w:p>
        </w:tc>
      </w:tr>
      <w:tr w:rsidR="00896894" w:rsidRPr="00477250" w14:paraId="2C01C8B9" w14:textId="77777777" w:rsidTr="00AC6776">
        <w:trPr>
          <w:jc w:val="center"/>
        </w:trPr>
        <w:tc>
          <w:tcPr>
            <w:tcW w:w="3966" w:type="dxa"/>
            <w:tcBorders>
              <w:top w:val="single" w:sz="4" w:space="0" w:color="auto"/>
              <w:left w:val="single" w:sz="4" w:space="0" w:color="auto"/>
              <w:bottom w:val="single" w:sz="4" w:space="0" w:color="auto"/>
              <w:right w:val="single" w:sz="4" w:space="0" w:color="auto"/>
            </w:tcBorders>
          </w:tcPr>
          <w:p w14:paraId="61C0E8C5" w14:textId="77777777" w:rsidR="00896894" w:rsidRPr="00477250" w:rsidRDefault="00896894" w:rsidP="00AC6776">
            <w:pPr>
              <w:autoSpaceDE w:val="0"/>
              <w:autoSpaceDN w:val="0"/>
              <w:spacing w:before="20" w:after="20" w:line="184" w:lineRule="exact"/>
              <w:ind w:firstLine="567"/>
              <w:jc w:val="both"/>
              <w:rPr>
                <w:b/>
                <w:sz w:val="18"/>
                <w:szCs w:val="18"/>
                <w:lang w:val="nl-NL"/>
              </w:rPr>
            </w:pPr>
            <w:r w:rsidRPr="00477250">
              <w:rPr>
                <w:b/>
                <w:sz w:val="18"/>
                <w:szCs w:val="18"/>
                <w:lang w:val="nl-NL"/>
              </w:rPr>
              <w:t>Cộng tài sản</w:t>
            </w:r>
          </w:p>
        </w:tc>
        <w:tc>
          <w:tcPr>
            <w:tcW w:w="1176" w:type="dxa"/>
            <w:tcBorders>
              <w:top w:val="single" w:sz="4" w:space="0" w:color="auto"/>
              <w:left w:val="single" w:sz="4" w:space="0" w:color="auto"/>
              <w:bottom w:val="single" w:sz="4" w:space="0" w:color="auto"/>
              <w:right w:val="single" w:sz="4" w:space="0" w:color="auto"/>
            </w:tcBorders>
          </w:tcPr>
          <w:p w14:paraId="40AEAF93" w14:textId="77777777" w:rsidR="00896894" w:rsidRPr="00477250" w:rsidRDefault="00896894" w:rsidP="00AC6776">
            <w:pPr>
              <w:autoSpaceDE w:val="0"/>
              <w:autoSpaceDN w:val="0"/>
              <w:spacing w:before="20" w:after="20" w:line="184" w:lineRule="exact"/>
              <w:ind w:firstLine="567"/>
              <w:jc w:val="both"/>
              <w:rPr>
                <w:b/>
                <w:sz w:val="18"/>
                <w:szCs w:val="18"/>
                <w:lang w:val="nl-NL"/>
              </w:rPr>
            </w:pPr>
          </w:p>
        </w:tc>
        <w:tc>
          <w:tcPr>
            <w:tcW w:w="1026" w:type="dxa"/>
            <w:tcBorders>
              <w:top w:val="single" w:sz="4" w:space="0" w:color="auto"/>
              <w:left w:val="single" w:sz="4" w:space="0" w:color="auto"/>
              <w:bottom w:val="single" w:sz="4" w:space="0" w:color="auto"/>
              <w:right w:val="single" w:sz="4" w:space="0" w:color="auto"/>
            </w:tcBorders>
          </w:tcPr>
          <w:p w14:paraId="0892645C" w14:textId="77777777" w:rsidR="00896894" w:rsidRPr="00477250" w:rsidRDefault="00896894" w:rsidP="00AC6776">
            <w:pPr>
              <w:autoSpaceDE w:val="0"/>
              <w:autoSpaceDN w:val="0"/>
              <w:spacing w:before="20" w:after="20" w:line="184" w:lineRule="exact"/>
              <w:ind w:firstLine="567"/>
              <w:jc w:val="both"/>
              <w:rPr>
                <w:b/>
                <w:sz w:val="18"/>
                <w:szCs w:val="18"/>
                <w:lang w:val="nl-NL"/>
              </w:rPr>
            </w:pPr>
          </w:p>
        </w:tc>
        <w:tc>
          <w:tcPr>
            <w:tcW w:w="774" w:type="dxa"/>
            <w:tcBorders>
              <w:top w:val="single" w:sz="4" w:space="0" w:color="auto"/>
              <w:left w:val="single" w:sz="4" w:space="0" w:color="auto"/>
              <w:bottom w:val="single" w:sz="4" w:space="0" w:color="auto"/>
              <w:right w:val="single" w:sz="4" w:space="0" w:color="auto"/>
            </w:tcBorders>
          </w:tcPr>
          <w:p w14:paraId="7320DB9C" w14:textId="77777777" w:rsidR="00896894" w:rsidRPr="00477250" w:rsidRDefault="00896894" w:rsidP="00AC6776">
            <w:pPr>
              <w:autoSpaceDE w:val="0"/>
              <w:autoSpaceDN w:val="0"/>
              <w:spacing w:before="20" w:after="20" w:line="184" w:lineRule="exact"/>
              <w:ind w:firstLine="567"/>
              <w:jc w:val="both"/>
              <w:rPr>
                <w:b/>
                <w:sz w:val="18"/>
                <w:szCs w:val="18"/>
                <w:lang w:val="nl-NL"/>
              </w:rPr>
            </w:pPr>
          </w:p>
        </w:tc>
        <w:tc>
          <w:tcPr>
            <w:tcW w:w="492" w:type="dxa"/>
            <w:tcBorders>
              <w:top w:val="single" w:sz="4" w:space="0" w:color="auto"/>
              <w:left w:val="single" w:sz="4" w:space="0" w:color="auto"/>
              <w:bottom w:val="single" w:sz="4" w:space="0" w:color="auto"/>
              <w:right w:val="single" w:sz="4" w:space="0" w:color="auto"/>
            </w:tcBorders>
          </w:tcPr>
          <w:p w14:paraId="4E95E6BB" w14:textId="77777777" w:rsidR="00896894" w:rsidRPr="00477250" w:rsidRDefault="00896894" w:rsidP="00AC6776">
            <w:pPr>
              <w:autoSpaceDE w:val="0"/>
              <w:autoSpaceDN w:val="0"/>
              <w:spacing w:before="20" w:after="20" w:line="184" w:lineRule="exact"/>
              <w:ind w:firstLine="567"/>
              <w:jc w:val="both"/>
              <w:rPr>
                <w:b/>
                <w:sz w:val="18"/>
                <w:szCs w:val="18"/>
                <w:lang w:val="nl-NL"/>
              </w:rPr>
            </w:pPr>
          </w:p>
        </w:tc>
        <w:tc>
          <w:tcPr>
            <w:tcW w:w="1158" w:type="dxa"/>
            <w:tcBorders>
              <w:top w:val="single" w:sz="4" w:space="0" w:color="auto"/>
              <w:left w:val="single" w:sz="4" w:space="0" w:color="auto"/>
              <w:bottom w:val="single" w:sz="4" w:space="0" w:color="auto"/>
              <w:right w:val="single" w:sz="4" w:space="0" w:color="auto"/>
            </w:tcBorders>
          </w:tcPr>
          <w:p w14:paraId="67C185E6" w14:textId="77777777" w:rsidR="00896894" w:rsidRPr="00477250" w:rsidRDefault="00896894" w:rsidP="00AC6776">
            <w:pPr>
              <w:autoSpaceDE w:val="0"/>
              <w:autoSpaceDN w:val="0"/>
              <w:spacing w:before="20" w:after="20" w:line="184" w:lineRule="exact"/>
              <w:ind w:firstLine="567"/>
              <w:jc w:val="both"/>
              <w:rPr>
                <w:b/>
                <w:sz w:val="18"/>
                <w:szCs w:val="18"/>
                <w:lang w:val="nl-NL"/>
              </w:rPr>
            </w:pPr>
          </w:p>
        </w:tc>
        <w:tc>
          <w:tcPr>
            <w:tcW w:w="1002" w:type="dxa"/>
            <w:tcBorders>
              <w:top w:val="single" w:sz="4" w:space="0" w:color="auto"/>
              <w:left w:val="single" w:sz="4" w:space="0" w:color="auto"/>
              <w:bottom w:val="single" w:sz="4" w:space="0" w:color="auto"/>
              <w:right w:val="single" w:sz="4" w:space="0" w:color="auto"/>
            </w:tcBorders>
          </w:tcPr>
          <w:p w14:paraId="063AACF6" w14:textId="77777777" w:rsidR="00896894" w:rsidRPr="00477250" w:rsidRDefault="00896894" w:rsidP="00AC6776">
            <w:pPr>
              <w:autoSpaceDE w:val="0"/>
              <w:autoSpaceDN w:val="0"/>
              <w:spacing w:before="20" w:after="20" w:line="184" w:lineRule="exact"/>
              <w:ind w:firstLine="567"/>
              <w:jc w:val="both"/>
              <w:rPr>
                <w:b/>
                <w:sz w:val="18"/>
                <w:szCs w:val="18"/>
                <w:lang w:val="nl-NL"/>
              </w:rPr>
            </w:pPr>
          </w:p>
        </w:tc>
        <w:tc>
          <w:tcPr>
            <w:tcW w:w="840" w:type="dxa"/>
            <w:tcBorders>
              <w:top w:val="single" w:sz="4" w:space="0" w:color="auto"/>
              <w:left w:val="single" w:sz="4" w:space="0" w:color="auto"/>
              <w:bottom w:val="single" w:sz="4" w:space="0" w:color="auto"/>
              <w:right w:val="single" w:sz="4" w:space="0" w:color="auto"/>
            </w:tcBorders>
          </w:tcPr>
          <w:p w14:paraId="140A1C22" w14:textId="77777777" w:rsidR="00896894" w:rsidRPr="00477250" w:rsidRDefault="00896894" w:rsidP="00AC6776">
            <w:pPr>
              <w:autoSpaceDE w:val="0"/>
              <w:autoSpaceDN w:val="0"/>
              <w:spacing w:before="20" w:after="20" w:line="184" w:lineRule="exact"/>
              <w:ind w:firstLine="567"/>
              <w:jc w:val="both"/>
              <w:rPr>
                <w:b/>
                <w:sz w:val="18"/>
                <w:szCs w:val="18"/>
                <w:lang w:val="nl-NL"/>
              </w:rPr>
            </w:pPr>
          </w:p>
        </w:tc>
        <w:tc>
          <w:tcPr>
            <w:tcW w:w="450" w:type="dxa"/>
            <w:tcBorders>
              <w:top w:val="single" w:sz="4" w:space="0" w:color="auto"/>
              <w:left w:val="single" w:sz="4" w:space="0" w:color="auto"/>
              <w:bottom w:val="single" w:sz="4" w:space="0" w:color="auto"/>
              <w:right w:val="single" w:sz="4" w:space="0" w:color="auto"/>
            </w:tcBorders>
          </w:tcPr>
          <w:p w14:paraId="62E5F1C2" w14:textId="77777777" w:rsidR="00896894" w:rsidRPr="00477250" w:rsidRDefault="00896894" w:rsidP="00AC6776">
            <w:pPr>
              <w:autoSpaceDE w:val="0"/>
              <w:autoSpaceDN w:val="0"/>
              <w:spacing w:before="20" w:after="20" w:line="184" w:lineRule="exact"/>
              <w:ind w:firstLine="567"/>
              <w:jc w:val="both"/>
              <w:rPr>
                <w:b/>
                <w:sz w:val="18"/>
                <w:szCs w:val="18"/>
                <w:lang w:val="nl-NL"/>
              </w:rPr>
            </w:pPr>
          </w:p>
        </w:tc>
        <w:tc>
          <w:tcPr>
            <w:tcW w:w="768" w:type="dxa"/>
            <w:tcBorders>
              <w:top w:val="single" w:sz="4" w:space="0" w:color="auto"/>
              <w:left w:val="single" w:sz="4" w:space="0" w:color="auto"/>
              <w:bottom w:val="single" w:sz="4" w:space="0" w:color="auto"/>
              <w:right w:val="single" w:sz="4" w:space="0" w:color="auto"/>
            </w:tcBorders>
          </w:tcPr>
          <w:p w14:paraId="2A787C2A" w14:textId="77777777" w:rsidR="00896894" w:rsidRPr="00477250" w:rsidRDefault="00896894" w:rsidP="00AC6776">
            <w:pPr>
              <w:autoSpaceDE w:val="0"/>
              <w:autoSpaceDN w:val="0"/>
              <w:spacing w:before="20" w:after="20" w:line="184" w:lineRule="exact"/>
              <w:ind w:firstLine="567"/>
              <w:jc w:val="both"/>
              <w:rPr>
                <w:b/>
                <w:sz w:val="18"/>
                <w:szCs w:val="18"/>
                <w:lang w:val="nl-NL"/>
              </w:rPr>
            </w:pPr>
          </w:p>
        </w:tc>
        <w:tc>
          <w:tcPr>
            <w:tcW w:w="732" w:type="dxa"/>
            <w:tcBorders>
              <w:top w:val="single" w:sz="4" w:space="0" w:color="auto"/>
              <w:left w:val="single" w:sz="4" w:space="0" w:color="auto"/>
              <w:bottom w:val="single" w:sz="4" w:space="0" w:color="auto"/>
              <w:right w:val="single" w:sz="4" w:space="0" w:color="auto"/>
            </w:tcBorders>
          </w:tcPr>
          <w:p w14:paraId="6B40252E" w14:textId="77777777" w:rsidR="00896894" w:rsidRPr="00477250" w:rsidRDefault="00896894" w:rsidP="00AC6776">
            <w:pPr>
              <w:autoSpaceDE w:val="0"/>
              <w:autoSpaceDN w:val="0"/>
              <w:spacing w:before="20" w:after="20" w:line="184" w:lineRule="exact"/>
              <w:ind w:firstLine="567"/>
              <w:jc w:val="both"/>
              <w:rPr>
                <w:b/>
                <w:sz w:val="18"/>
                <w:szCs w:val="18"/>
                <w:lang w:val="nl-NL"/>
              </w:rPr>
            </w:pPr>
          </w:p>
        </w:tc>
        <w:tc>
          <w:tcPr>
            <w:tcW w:w="611" w:type="dxa"/>
            <w:tcBorders>
              <w:top w:val="single" w:sz="4" w:space="0" w:color="auto"/>
              <w:left w:val="single" w:sz="4" w:space="0" w:color="auto"/>
              <w:bottom w:val="single" w:sz="4" w:space="0" w:color="auto"/>
              <w:right w:val="single" w:sz="4" w:space="0" w:color="auto"/>
            </w:tcBorders>
          </w:tcPr>
          <w:p w14:paraId="16DF5252" w14:textId="77777777" w:rsidR="00896894" w:rsidRPr="00477250" w:rsidRDefault="00896894" w:rsidP="00AC6776">
            <w:pPr>
              <w:autoSpaceDE w:val="0"/>
              <w:autoSpaceDN w:val="0"/>
              <w:spacing w:before="20" w:after="20" w:line="184" w:lineRule="exact"/>
              <w:ind w:firstLine="567"/>
              <w:jc w:val="both"/>
              <w:rPr>
                <w:b/>
                <w:sz w:val="18"/>
                <w:szCs w:val="18"/>
                <w:lang w:val="nl-NL"/>
              </w:rPr>
            </w:pPr>
          </w:p>
        </w:tc>
        <w:tc>
          <w:tcPr>
            <w:tcW w:w="729" w:type="dxa"/>
            <w:tcBorders>
              <w:top w:val="single" w:sz="4" w:space="0" w:color="auto"/>
              <w:left w:val="single" w:sz="4" w:space="0" w:color="auto"/>
              <w:bottom w:val="single" w:sz="4" w:space="0" w:color="auto"/>
              <w:right w:val="single" w:sz="4" w:space="0" w:color="auto"/>
            </w:tcBorders>
          </w:tcPr>
          <w:p w14:paraId="1065C9F7" w14:textId="77777777" w:rsidR="00896894" w:rsidRPr="00477250" w:rsidRDefault="00896894" w:rsidP="00AC6776">
            <w:pPr>
              <w:autoSpaceDE w:val="0"/>
              <w:autoSpaceDN w:val="0"/>
              <w:spacing w:before="20" w:after="20" w:line="184" w:lineRule="exact"/>
              <w:ind w:firstLine="567"/>
              <w:jc w:val="both"/>
              <w:rPr>
                <w:b/>
                <w:sz w:val="18"/>
                <w:szCs w:val="18"/>
                <w:lang w:val="nl-NL"/>
              </w:rPr>
            </w:pPr>
          </w:p>
        </w:tc>
      </w:tr>
      <w:tr w:rsidR="00896894" w:rsidRPr="00477250" w14:paraId="2C0F5612" w14:textId="77777777" w:rsidTr="00AC6776">
        <w:trPr>
          <w:jc w:val="center"/>
        </w:trPr>
        <w:tc>
          <w:tcPr>
            <w:tcW w:w="3966" w:type="dxa"/>
            <w:tcBorders>
              <w:top w:val="single" w:sz="4" w:space="0" w:color="auto"/>
              <w:left w:val="single" w:sz="4" w:space="0" w:color="auto"/>
              <w:bottom w:val="single" w:sz="4" w:space="0" w:color="auto"/>
              <w:right w:val="single" w:sz="4" w:space="0" w:color="auto"/>
            </w:tcBorders>
          </w:tcPr>
          <w:p w14:paraId="5B7E1954" w14:textId="77777777" w:rsidR="00896894" w:rsidRPr="00477250" w:rsidRDefault="00896894" w:rsidP="00AC6776">
            <w:pPr>
              <w:autoSpaceDE w:val="0"/>
              <w:autoSpaceDN w:val="0"/>
              <w:spacing w:before="20" w:after="20" w:line="184" w:lineRule="exact"/>
              <w:jc w:val="both"/>
              <w:rPr>
                <w:sz w:val="18"/>
                <w:szCs w:val="18"/>
                <w:lang w:val="nl-NL"/>
              </w:rPr>
            </w:pPr>
            <w:r w:rsidRPr="00477250">
              <w:rPr>
                <w:sz w:val="18"/>
                <w:szCs w:val="18"/>
                <w:lang w:val="nl-NL"/>
              </w:rPr>
              <w:t>B- NGUỒN VỐN VÀ NỢ PHẢI TRẢ</w:t>
            </w:r>
          </w:p>
        </w:tc>
        <w:tc>
          <w:tcPr>
            <w:tcW w:w="1176" w:type="dxa"/>
            <w:tcBorders>
              <w:top w:val="single" w:sz="4" w:space="0" w:color="auto"/>
              <w:left w:val="single" w:sz="4" w:space="0" w:color="auto"/>
              <w:bottom w:val="single" w:sz="4" w:space="0" w:color="auto"/>
              <w:right w:val="single" w:sz="4" w:space="0" w:color="auto"/>
            </w:tcBorders>
          </w:tcPr>
          <w:p w14:paraId="0F9E873B" w14:textId="77777777" w:rsidR="00896894" w:rsidRPr="00477250" w:rsidRDefault="00896894" w:rsidP="00AC6776">
            <w:pPr>
              <w:autoSpaceDE w:val="0"/>
              <w:autoSpaceDN w:val="0"/>
              <w:spacing w:before="20" w:after="20" w:line="184" w:lineRule="exact"/>
              <w:ind w:firstLine="567"/>
              <w:jc w:val="both"/>
              <w:rPr>
                <w:sz w:val="18"/>
                <w:szCs w:val="18"/>
                <w:lang w:val="nl-NL"/>
              </w:rPr>
            </w:pPr>
          </w:p>
        </w:tc>
        <w:tc>
          <w:tcPr>
            <w:tcW w:w="1026" w:type="dxa"/>
            <w:tcBorders>
              <w:top w:val="single" w:sz="4" w:space="0" w:color="auto"/>
              <w:left w:val="single" w:sz="4" w:space="0" w:color="auto"/>
              <w:bottom w:val="single" w:sz="4" w:space="0" w:color="auto"/>
              <w:right w:val="single" w:sz="4" w:space="0" w:color="auto"/>
            </w:tcBorders>
          </w:tcPr>
          <w:p w14:paraId="4FB6A27F" w14:textId="77777777" w:rsidR="00896894" w:rsidRPr="00477250" w:rsidRDefault="00896894" w:rsidP="00AC6776">
            <w:pPr>
              <w:autoSpaceDE w:val="0"/>
              <w:autoSpaceDN w:val="0"/>
              <w:spacing w:before="20" w:after="20" w:line="184" w:lineRule="exact"/>
              <w:ind w:firstLine="567"/>
              <w:jc w:val="both"/>
              <w:rPr>
                <w:sz w:val="18"/>
                <w:szCs w:val="18"/>
                <w:lang w:val="nl-NL"/>
              </w:rPr>
            </w:pPr>
          </w:p>
        </w:tc>
        <w:tc>
          <w:tcPr>
            <w:tcW w:w="774" w:type="dxa"/>
            <w:tcBorders>
              <w:top w:val="single" w:sz="4" w:space="0" w:color="auto"/>
              <w:left w:val="single" w:sz="4" w:space="0" w:color="auto"/>
              <w:bottom w:val="single" w:sz="4" w:space="0" w:color="auto"/>
              <w:right w:val="single" w:sz="4" w:space="0" w:color="auto"/>
            </w:tcBorders>
          </w:tcPr>
          <w:p w14:paraId="2C84C797" w14:textId="77777777" w:rsidR="00896894" w:rsidRPr="00477250" w:rsidRDefault="00896894" w:rsidP="00AC6776">
            <w:pPr>
              <w:autoSpaceDE w:val="0"/>
              <w:autoSpaceDN w:val="0"/>
              <w:spacing w:before="20" w:after="20" w:line="184" w:lineRule="exact"/>
              <w:ind w:firstLine="567"/>
              <w:jc w:val="both"/>
              <w:rPr>
                <w:sz w:val="18"/>
                <w:szCs w:val="18"/>
                <w:lang w:val="nl-NL"/>
              </w:rPr>
            </w:pPr>
          </w:p>
        </w:tc>
        <w:tc>
          <w:tcPr>
            <w:tcW w:w="492" w:type="dxa"/>
            <w:tcBorders>
              <w:top w:val="single" w:sz="4" w:space="0" w:color="auto"/>
              <w:left w:val="single" w:sz="4" w:space="0" w:color="auto"/>
              <w:bottom w:val="single" w:sz="4" w:space="0" w:color="auto"/>
              <w:right w:val="single" w:sz="4" w:space="0" w:color="auto"/>
            </w:tcBorders>
          </w:tcPr>
          <w:p w14:paraId="7CE9C371" w14:textId="77777777" w:rsidR="00896894" w:rsidRPr="00477250" w:rsidRDefault="00896894" w:rsidP="00AC6776">
            <w:pPr>
              <w:autoSpaceDE w:val="0"/>
              <w:autoSpaceDN w:val="0"/>
              <w:spacing w:before="20" w:after="20" w:line="184" w:lineRule="exact"/>
              <w:ind w:firstLine="567"/>
              <w:jc w:val="both"/>
              <w:rPr>
                <w:sz w:val="18"/>
                <w:szCs w:val="18"/>
                <w:lang w:val="nl-NL"/>
              </w:rPr>
            </w:pPr>
          </w:p>
        </w:tc>
        <w:tc>
          <w:tcPr>
            <w:tcW w:w="1158" w:type="dxa"/>
            <w:tcBorders>
              <w:top w:val="single" w:sz="4" w:space="0" w:color="auto"/>
              <w:left w:val="single" w:sz="4" w:space="0" w:color="auto"/>
              <w:bottom w:val="single" w:sz="4" w:space="0" w:color="auto"/>
              <w:right w:val="single" w:sz="4" w:space="0" w:color="auto"/>
            </w:tcBorders>
          </w:tcPr>
          <w:p w14:paraId="2EFBD338" w14:textId="77777777" w:rsidR="00896894" w:rsidRPr="00477250" w:rsidRDefault="00896894" w:rsidP="00AC6776">
            <w:pPr>
              <w:autoSpaceDE w:val="0"/>
              <w:autoSpaceDN w:val="0"/>
              <w:spacing w:before="20" w:after="20" w:line="184" w:lineRule="exact"/>
              <w:ind w:firstLine="567"/>
              <w:jc w:val="both"/>
              <w:rPr>
                <w:sz w:val="18"/>
                <w:szCs w:val="18"/>
                <w:lang w:val="nl-NL"/>
              </w:rPr>
            </w:pPr>
          </w:p>
        </w:tc>
        <w:tc>
          <w:tcPr>
            <w:tcW w:w="1002" w:type="dxa"/>
            <w:tcBorders>
              <w:top w:val="single" w:sz="4" w:space="0" w:color="auto"/>
              <w:left w:val="single" w:sz="4" w:space="0" w:color="auto"/>
              <w:bottom w:val="single" w:sz="4" w:space="0" w:color="auto"/>
              <w:right w:val="single" w:sz="4" w:space="0" w:color="auto"/>
            </w:tcBorders>
          </w:tcPr>
          <w:p w14:paraId="0DE2C6EA" w14:textId="77777777" w:rsidR="00896894" w:rsidRPr="00477250" w:rsidRDefault="00896894" w:rsidP="00AC6776">
            <w:pPr>
              <w:autoSpaceDE w:val="0"/>
              <w:autoSpaceDN w:val="0"/>
              <w:spacing w:before="20" w:after="20" w:line="184" w:lineRule="exact"/>
              <w:ind w:firstLine="567"/>
              <w:jc w:val="both"/>
              <w:rPr>
                <w:sz w:val="18"/>
                <w:szCs w:val="18"/>
                <w:lang w:val="nl-NL"/>
              </w:rPr>
            </w:pPr>
          </w:p>
        </w:tc>
        <w:tc>
          <w:tcPr>
            <w:tcW w:w="840" w:type="dxa"/>
            <w:tcBorders>
              <w:top w:val="single" w:sz="4" w:space="0" w:color="auto"/>
              <w:left w:val="single" w:sz="4" w:space="0" w:color="auto"/>
              <w:bottom w:val="single" w:sz="4" w:space="0" w:color="auto"/>
              <w:right w:val="single" w:sz="4" w:space="0" w:color="auto"/>
            </w:tcBorders>
          </w:tcPr>
          <w:p w14:paraId="4FF5C1FE" w14:textId="77777777" w:rsidR="00896894" w:rsidRPr="00477250" w:rsidRDefault="00896894" w:rsidP="00AC6776">
            <w:pPr>
              <w:autoSpaceDE w:val="0"/>
              <w:autoSpaceDN w:val="0"/>
              <w:spacing w:before="20" w:after="20" w:line="184" w:lineRule="exact"/>
              <w:ind w:firstLine="567"/>
              <w:jc w:val="both"/>
              <w:rPr>
                <w:sz w:val="18"/>
                <w:szCs w:val="18"/>
                <w:lang w:val="nl-NL"/>
              </w:rPr>
            </w:pPr>
          </w:p>
        </w:tc>
        <w:tc>
          <w:tcPr>
            <w:tcW w:w="450" w:type="dxa"/>
            <w:tcBorders>
              <w:top w:val="single" w:sz="4" w:space="0" w:color="auto"/>
              <w:left w:val="single" w:sz="4" w:space="0" w:color="auto"/>
              <w:bottom w:val="single" w:sz="4" w:space="0" w:color="auto"/>
              <w:right w:val="single" w:sz="4" w:space="0" w:color="auto"/>
            </w:tcBorders>
          </w:tcPr>
          <w:p w14:paraId="222015F3" w14:textId="77777777" w:rsidR="00896894" w:rsidRPr="00477250" w:rsidRDefault="00896894" w:rsidP="00AC6776">
            <w:pPr>
              <w:autoSpaceDE w:val="0"/>
              <w:autoSpaceDN w:val="0"/>
              <w:spacing w:before="20" w:after="20" w:line="184" w:lineRule="exact"/>
              <w:ind w:firstLine="567"/>
              <w:jc w:val="both"/>
              <w:rPr>
                <w:sz w:val="18"/>
                <w:szCs w:val="18"/>
                <w:lang w:val="nl-NL"/>
              </w:rPr>
            </w:pPr>
          </w:p>
        </w:tc>
        <w:tc>
          <w:tcPr>
            <w:tcW w:w="768" w:type="dxa"/>
            <w:tcBorders>
              <w:top w:val="single" w:sz="4" w:space="0" w:color="auto"/>
              <w:left w:val="single" w:sz="4" w:space="0" w:color="auto"/>
              <w:bottom w:val="single" w:sz="4" w:space="0" w:color="auto"/>
              <w:right w:val="single" w:sz="4" w:space="0" w:color="auto"/>
            </w:tcBorders>
          </w:tcPr>
          <w:p w14:paraId="43F6DB9A" w14:textId="77777777" w:rsidR="00896894" w:rsidRPr="00477250" w:rsidRDefault="00896894" w:rsidP="00AC6776">
            <w:pPr>
              <w:autoSpaceDE w:val="0"/>
              <w:autoSpaceDN w:val="0"/>
              <w:spacing w:before="20" w:after="20" w:line="184" w:lineRule="exact"/>
              <w:ind w:firstLine="567"/>
              <w:jc w:val="both"/>
              <w:rPr>
                <w:sz w:val="18"/>
                <w:szCs w:val="18"/>
                <w:lang w:val="nl-NL"/>
              </w:rPr>
            </w:pPr>
          </w:p>
        </w:tc>
        <w:tc>
          <w:tcPr>
            <w:tcW w:w="732" w:type="dxa"/>
            <w:tcBorders>
              <w:top w:val="single" w:sz="4" w:space="0" w:color="auto"/>
              <w:left w:val="single" w:sz="4" w:space="0" w:color="auto"/>
              <w:bottom w:val="single" w:sz="4" w:space="0" w:color="auto"/>
              <w:right w:val="single" w:sz="4" w:space="0" w:color="auto"/>
            </w:tcBorders>
          </w:tcPr>
          <w:p w14:paraId="705371FE" w14:textId="77777777" w:rsidR="00896894" w:rsidRPr="00477250" w:rsidRDefault="00896894" w:rsidP="00AC6776">
            <w:pPr>
              <w:autoSpaceDE w:val="0"/>
              <w:autoSpaceDN w:val="0"/>
              <w:spacing w:before="20" w:after="20" w:line="184" w:lineRule="exact"/>
              <w:ind w:firstLine="567"/>
              <w:jc w:val="both"/>
              <w:rPr>
                <w:sz w:val="18"/>
                <w:szCs w:val="18"/>
                <w:lang w:val="nl-NL"/>
              </w:rPr>
            </w:pPr>
          </w:p>
        </w:tc>
        <w:tc>
          <w:tcPr>
            <w:tcW w:w="611" w:type="dxa"/>
            <w:tcBorders>
              <w:top w:val="single" w:sz="4" w:space="0" w:color="auto"/>
              <w:left w:val="single" w:sz="4" w:space="0" w:color="auto"/>
              <w:bottom w:val="single" w:sz="4" w:space="0" w:color="auto"/>
              <w:right w:val="single" w:sz="4" w:space="0" w:color="auto"/>
            </w:tcBorders>
          </w:tcPr>
          <w:p w14:paraId="4C490F50" w14:textId="77777777" w:rsidR="00896894" w:rsidRPr="00477250" w:rsidRDefault="00896894" w:rsidP="00AC6776">
            <w:pPr>
              <w:autoSpaceDE w:val="0"/>
              <w:autoSpaceDN w:val="0"/>
              <w:spacing w:before="20" w:after="20" w:line="184" w:lineRule="exact"/>
              <w:ind w:firstLine="567"/>
              <w:jc w:val="both"/>
              <w:rPr>
                <w:sz w:val="18"/>
                <w:szCs w:val="18"/>
                <w:lang w:val="nl-NL"/>
              </w:rPr>
            </w:pPr>
          </w:p>
        </w:tc>
        <w:tc>
          <w:tcPr>
            <w:tcW w:w="729" w:type="dxa"/>
            <w:tcBorders>
              <w:top w:val="single" w:sz="4" w:space="0" w:color="auto"/>
              <w:left w:val="single" w:sz="4" w:space="0" w:color="auto"/>
              <w:bottom w:val="single" w:sz="4" w:space="0" w:color="auto"/>
              <w:right w:val="single" w:sz="4" w:space="0" w:color="auto"/>
            </w:tcBorders>
          </w:tcPr>
          <w:p w14:paraId="29DD5B96" w14:textId="77777777" w:rsidR="00896894" w:rsidRPr="00477250" w:rsidRDefault="00896894" w:rsidP="00AC6776">
            <w:pPr>
              <w:autoSpaceDE w:val="0"/>
              <w:autoSpaceDN w:val="0"/>
              <w:spacing w:before="20" w:after="20" w:line="184" w:lineRule="exact"/>
              <w:ind w:firstLine="567"/>
              <w:jc w:val="both"/>
              <w:rPr>
                <w:sz w:val="18"/>
                <w:szCs w:val="18"/>
                <w:lang w:val="nl-NL"/>
              </w:rPr>
            </w:pPr>
          </w:p>
        </w:tc>
      </w:tr>
      <w:tr w:rsidR="00896894" w:rsidRPr="00477250" w14:paraId="3A6F4E74" w14:textId="77777777" w:rsidTr="00AC6776">
        <w:trPr>
          <w:jc w:val="center"/>
        </w:trPr>
        <w:tc>
          <w:tcPr>
            <w:tcW w:w="3966" w:type="dxa"/>
            <w:tcBorders>
              <w:top w:val="single" w:sz="4" w:space="0" w:color="auto"/>
              <w:left w:val="single" w:sz="4" w:space="0" w:color="auto"/>
              <w:bottom w:val="single" w:sz="4" w:space="0" w:color="auto"/>
              <w:right w:val="single" w:sz="4" w:space="0" w:color="auto"/>
            </w:tcBorders>
          </w:tcPr>
          <w:p w14:paraId="6365BC71" w14:textId="77777777" w:rsidR="00896894" w:rsidRPr="00477250" w:rsidRDefault="00896894" w:rsidP="00AC6776">
            <w:pPr>
              <w:autoSpaceDE w:val="0"/>
              <w:autoSpaceDN w:val="0"/>
              <w:spacing w:before="20" w:after="20" w:line="184" w:lineRule="exact"/>
              <w:jc w:val="both"/>
              <w:rPr>
                <w:sz w:val="18"/>
                <w:szCs w:val="18"/>
                <w:lang w:val="nl-NL"/>
              </w:rPr>
            </w:pPr>
            <w:r w:rsidRPr="00477250">
              <w:rPr>
                <w:sz w:val="18"/>
                <w:szCs w:val="18"/>
                <w:lang w:val="nl-NL"/>
              </w:rPr>
              <w:t>I. Nguồn vốn</w:t>
            </w:r>
          </w:p>
        </w:tc>
        <w:tc>
          <w:tcPr>
            <w:tcW w:w="1176" w:type="dxa"/>
            <w:tcBorders>
              <w:top w:val="single" w:sz="4" w:space="0" w:color="auto"/>
              <w:left w:val="single" w:sz="4" w:space="0" w:color="auto"/>
              <w:bottom w:val="single" w:sz="4" w:space="0" w:color="auto"/>
              <w:right w:val="single" w:sz="4" w:space="0" w:color="auto"/>
            </w:tcBorders>
          </w:tcPr>
          <w:p w14:paraId="50FB14F7" w14:textId="77777777" w:rsidR="00896894" w:rsidRPr="00477250" w:rsidRDefault="00896894" w:rsidP="00AC6776">
            <w:pPr>
              <w:autoSpaceDE w:val="0"/>
              <w:autoSpaceDN w:val="0"/>
              <w:spacing w:before="20" w:after="20" w:line="184" w:lineRule="exact"/>
              <w:ind w:firstLine="567"/>
              <w:jc w:val="both"/>
              <w:rPr>
                <w:sz w:val="18"/>
                <w:szCs w:val="18"/>
                <w:lang w:val="nl-NL"/>
              </w:rPr>
            </w:pPr>
          </w:p>
        </w:tc>
        <w:tc>
          <w:tcPr>
            <w:tcW w:w="1026" w:type="dxa"/>
            <w:tcBorders>
              <w:top w:val="single" w:sz="4" w:space="0" w:color="auto"/>
              <w:left w:val="single" w:sz="4" w:space="0" w:color="auto"/>
              <w:bottom w:val="single" w:sz="4" w:space="0" w:color="auto"/>
              <w:right w:val="single" w:sz="4" w:space="0" w:color="auto"/>
            </w:tcBorders>
          </w:tcPr>
          <w:p w14:paraId="4B60205F" w14:textId="77777777" w:rsidR="00896894" w:rsidRPr="00477250" w:rsidRDefault="00896894" w:rsidP="00AC6776">
            <w:pPr>
              <w:autoSpaceDE w:val="0"/>
              <w:autoSpaceDN w:val="0"/>
              <w:spacing w:before="20" w:after="20" w:line="184" w:lineRule="exact"/>
              <w:ind w:firstLine="567"/>
              <w:jc w:val="both"/>
              <w:rPr>
                <w:sz w:val="18"/>
                <w:szCs w:val="18"/>
                <w:lang w:val="nl-NL"/>
              </w:rPr>
            </w:pPr>
          </w:p>
        </w:tc>
        <w:tc>
          <w:tcPr>
            <w:tcW w:w="774" w:type="dxa"/>
            <w:tcBorders>
              <w:top w:val="single" w:sz="4" w:space="0" w:color="auto"/>
              <w:left w:val="single" w:sz="4" w:space="0" w:color="auto"/>
              <w:bottom w:val="single" w:sz="4" w:space="0" w:color="auto"/>
              <w:right w:val="single" w:sz="4" w:space="0" w:color="auto"/>
            </w:tcBorders>
          </w:tcPr>
          <w:p w14:paraId="41C6B1C8" w14:textId="77777777" w:rsidR="00896894" w:rsidRPr="00477250" w:rsidRDefault="00896894" w:rsidP="00AC6776">
            <w:pPr>
              <w:autoSpaceDE w:val="0"/>
              <w:autoSpaceDN w:val="0"/>
              <w:spacing w:before="20" w:after="20" w:line="184" w:lineRule="exact"/>
              <w:ind w:firstLine="567"/>
              <w:jc w:val="both"/>
              <w:rPr>
                <w:sz w:val="18"/>
                <w:szCs w:val="18"/>
                <w:lang w:val="nl-NL"/>
              </w:rPr>
            </w:pPr>
          </w:p>
        </w:tc>
        <w:tc>
          <w:tcPr>
            <w:tcW w:w="492" w:type="dxa"/>
            <w:tcBorders>
              <w:top w:val="single" w:sz="4" w:space="0" w:color="auto"/>
              <w:left w:val="single" w:sz="4" w:space="0" w:color="auto"/>
              <w:bottom w:val="single" w:sz="4" w:space="0" w:color="auto"/>
              <w:right w:val="single" w:sz="4" w:space="0" w:color="auto"/>
            </w:tcBorders>
          </w:tcPr>
          <w:p w14:paraId="7E9F1441" w14:textId="77777777" w:rsidR="00896894" w:rsidRPr="00477250" w:rsidRDefault="00896894" w:rsidP="00AC6776">
            <w:pPr>
              <w:autoSpaceDE w:val="0"/>
              <w:autoSpaceDN w:val="0"/>
              <w:spacing w:before="20" w:after="20" w:line="184" w:lineRule="exact"/>
              <w:ind w:firstLine="567"/>
              <w:jc w:val="both"/>
              <w:rPr>
                <w:sz w:val="18"/>
                <w:szCs w:val="18"/>
                <w:lang w:val="nl-NL"/>
              </w:rPr>
            </w:pPr>
          </w:p>
        </w:tc>
        <w:tc>
          <w:tcPr>
            <w:tcW w:w="1158" w:type="dxa"/>
            <w:tcBorders>
              <w:top w:val="single" w:sz="4" w:space="0" w:color="auto"/>
              <w:left w:val="single" w:sz="4" w:space="0" w:color="auto"/>
              <w:bottom w:val="single" w:sz="4" w:space="0" w:color="auto"/>
              <w:right w:val="single" w:sz="4" w:space="0" w:color="auto"/>
            </w:tcBorders>
          </w:tcPr>
          <w:p w14:paraId="37D8F035" w14:textId="77777777" w:rsidR="00896894" w:rsidRPr="00477250" w:rsidRDefault="00896894" w:rsidP="00AC6776">
            <w:pPr>
              <w:autoSpaceDE w:val="0"/>
              <w:autoSpaceDN w:val="0"/>
              <w:spacing w:before="20" w:after="20" w:line="184" w:lineRule="exact"/>
              <w:ind w:firstLine="567"/>
              <w:jc w:val="both"/>
              <w:rPr>
                <w:sz w:val="18"/>
                <w:szCs w:val="18"/>
                <w:lang w:val="nl-NL"/>
              </w:rPr>
            </w:pPr>
          </w:p>
        </w:tc>
        <w:tc>
          <w:tcPr>
            <w:tcW w:w="1002" w:type="dxa"/>
            <w:tcBorders>
              <w:top w:val="single" w:sz="4" w:space="0" w:color="auto"/>
              <w:left w:val="single" w:sz="4" w:space="0" w:color="auto"/>
              <w:bottom w:val="single" w:sz="4" w:space="0" w:color="auto"/>
              <w:right w:val="single" w:sz="4" w:space="0" w:color="auto"/>
            </w:tcBorders>
          </w:tcPr>
          <w:p w14:paraId="1883FEFE" w14:textId="77777777" w:rsidR="00896894" w:rsidRPr="00477250" w:rsidRDefault="00896894" w:rsidP="00AC6776">
            <w:pPr>
              <w:autoSpaceDE w:val="0"/>
              <w:autoSpaceDN w:val="0"/>
              <w:spacing w:before="20" w:after="20" w:line="184" w:lineRule="exact"/>
              <w:ind w:firstLine="567"/>
              <w:jc w:val="both"/>
              <w:rPr>
                <w:sz w:val="18"/>
                <w:szCs w:val="18"/>
                <w:lang w:val="nl-NL"/>
              </w:rPr>
            </w:pPr>
          </w:p>
        </w:tc>
        <w:tc>
          <w:tcPr>
            <w:tcW w:w="840" w:type="dxa"/>
            <w:tcBorders>
              <w:top w:val="single" w:sz="4" w:space="0" w:color="auto"/>
              <w:left w:val="single" w:sz="4" w:space="0" w:color="auto"/>
              <w:bottom w:val="single" w:sz="4" w:space="0" w:color="auto"/>
              <w:right w:val="single" w:sz="4" w:space="0" w:color="auto"/>
            </w:tcBorders>
          </w:tcPr>
          <w:p w14:paraId="1ADA12AB" w14:textId="77777777" w:rsidR="00896894" w:rsidRPr="00477250" w:rsidRDefault="00896894" w:rsidP="00AC6776">
            <w:pPr>
              <w:autoSpaceDE w:val="0"/>
              <w:autoSpaceDN w:val="0"/>
              <w:spacing w:before="20" w:after="20" w:line="184" w:lineRule="exact"/>
              <w:ind w:firstLine="567"/>
              <w:jc w:val="both"/>
              <w:rPr>
                <w:sz w:val="18"/>
                <w:szCs w:val="18"/>
                <w:lang w:val="nl-NL"/>
              </w:rPr>
            </w:pPr>
          </w:p>
        </w:tc>
        <w:tc>
          <w:tcPr>
            <w:tcW w:w="450" w:type="dxa"/>
            <w:tcBorders>
              <w:top w:val="single" w:sz="4" w:space="0" w:color="auto"/>
              <w:left w:val="single" w:sz="4" w:space="0" w:color="auto"/>
              <w:bottom w:val="single" w:sz="4" w:space="0" w:color="auto"/>
              <w:right w:val="single" w:sz="4" w:space="0" w:color="auto"/>
            </w:tcBorders>
          </w:tcPr>
          <w:p w14:paraId="3B0AED08" w14:textId="77777777" w:rsidR="00896894" w:rsidRPr="00477250" w:rsidRDefault="00896894" w:rsidP="00AC6776">
            <w:pPr>
              <w:autoSpaceDE w:val="0"/>
              <w:autoSpaceDN w:val="0"/>
              <w:spacing w:before="20" w:after="20" w:line="184" w:lineRule="exact"/>
              <w:ind w:firstLine="567"/>
              <w:jc w:val="both"/>
              <w:rPr>
                <w:sz w:val="18"/>
                <w:szCs w:val="18"/>
                <w:lang w:val="nl-NL"/>
              </w:rPr>
            </w:pPr>
          </w:p>
        </w:tc>
        <w:tc>
          <w:tcPr>
            <w:tcW w:w="768" w:type="dxa"/>
            <w:tcBorders>
              <w:top w:val="single" w:sz="4" w:space="0" w:color="auto"/>
              <w:left w:val="single" w:sz="4" w:space="0" w:color="auto"/>
              <w:bottom w:val="single" w:sz="4" w:space="0" w:color="auto"/>
              <w:right w:val="single" w:sz="4" w:space="0" w:color="auto"/>
            </w:tcBorders>
          </w:tcPr>
          <w:p w14:paraId="2D342D9D" w14:textId="77777777" w:rsidR="00896894" w:rsidRPr="00477250" w:rsidRDefault="00896894" w:rsidP="00AC6776">
            <w:pPr>
              <w:autoSpaceDE w:val="0"/>
              <w:autoSpaceDN w:val="0"/>
              <w:spacing w:before="20" w:after="20" w:line="184" w:lineRule="exact"/>
              <w:ind w:firstLine="567"/>
              <w:jc w:val="both"/>
              <w:rPr>
                <w:sz w:val="18"/>
                <w:szCs w:val="18"/>
                <w:lang w:val="nl-NL"/>
              </w:rPr>
            </w:pPr>
          </w:p>
        </w:tc>
        <w:tc>
          <w:tcPr>
            <w:tcW w:w="732" w:type="dxa"/>
            <w:tcBorders>
              <w:top w:val="single" w:sz="4" w:space="0" w:color="auto"/>
              <w:left w:val="single" w:sz="4" w:space="0" w:color="auto"/>
              <w:bottom w:val="single" w:sz="4" w:space="0" w:color="auto"/>
              <w:right w:val="single" w:sz="4" w:space="0" w:color="auto"/>
            </w:tcBorders>
          </w:tcPr>
          <w:p w14:paraId="45C6B47B" w14:textId="77777777" w:rsidR="00896894" w:rsidRPr="00477250" w:rsidRDefault="00896894" w:rsidP="00AC6776">
            <w:pPr>
              <w:autoSpaceDE w:val="0"/>
              <w:autoSpaceDN w:val="0"/>
              <w:spacing w:before="20" w:after="20" w:line="184" w:lineRule="exact"/>
              <w:ind w:firstLine="567"/>
              <w:jc w:val="both"/>
              <w:rPr>
                <w:sz w:val="18"/>
                <w:szCs w:val="18"/>
                <w:lang w:val="nl-NL"/>
              </w:rPr>
            </w:pPr>
          </w:p>
        </w:tc>
        <w:tc>
          <w:tcPr>
            <w:tcW w:w="611" w:type="dxa"/>
            <w:tcBorders>
              <w:top w:val="single" w:sz="4" w:space="0" w:color="auto"/>
              <w:left w:val="single" w:sz="4" w:space="0" w:color="auto"/>
              <w:bottom w:val="single" w:sz="4" w:space="0" w:color="auto"/>
              <w:right w:val="single" w:sz="4" w:space="0" w:color="auto"/>
            </w:tcBorders>
          </w:tcPr>
          <w:p w14:paraId="7306A15B" w14:textId="77777777" w:rsidR="00896894" w:rsidRPr="00477250" w:rsidRDefault="00896894" w:rsidP="00AC6776">
            <w:pPr>
              <w:autoSpaceDE w:val="0"/>
              <w:autoSpaceDN w:val="0"/>
              <w:spacing w:before="20" w:after="20" w:line="184" w:lineRule="exact"/>
              <w:ind w:firstLine="567"/>
              <w:jc w:val="both"/>
              <w:rPr>
                <w:sz w:val="18"/>
                <w:szCs w:val="18"/>
                <w:lang w:val="nl-NL"/>
              </w:rPr>
            </w:pPr>
          </w:p>
        </w:tc>
        <w:tc>
          <w:tcPr>
            <w:tcW w:w="729" w:type="dxa"/>
            <w:tcBorders>
              <w:top w:val="single" w:sz="4" w:space="0" w:color="auto"/>
              <w:left w:val="single" w:sz="4" w:space="0" w:color="auto"/>
              <w:bottom w:val="single" w:sz="4" w:space="0" w:color="auto"/>
              <w:right w:val="single" w:sz="4" w:space="0" w:color="auto"/>
            </w:tcBorders>
          </w:tcPr>
          <w:p w14:paraId="6069159F" w14:textId="77777777" w:rsidR="00896894" w:rsidRPr="00477250" w:rsidRDefault="00896894" w:rsidP="00AC6776">
            <w:pPr>
              <w:autoSpaceDE w:val="0"/>
              <w:autoSpaceDN w:val="0"/>
              <w:spacing w:before="20" w:after="20" w:line="184" w:lineRule="exact"/>
              <w:ind w:firstLine="567"/>
              <w:jc w:val="both"/>
              <w:rPr>
                <w:sz w:val="18"/>
                <w:szCs w:val="18"/>
                <w:lang w:val="nl-NL"/>
              </w:rPr>
            </w:pPr>
          </w:p>
        </w:tc>
      </w:tr>
      <w:tr w:rsidR="00896894" w:rsidRPr="00477250" w14:paraId="47F245BD" w14:textId="77777777" w:rsidTr="00AC6776">
        <w:trPr>
          <w:jc w:val="center"/>
        </w:trPr>
        <w:tc>
          <w:tcPr>
            <w:tcW w:w="3966" w:type="dxa"/>
            <w:tcBorders>
              <w:top w:val="single" w:sz="4" w:space="0" w:color="auto"/>
              <w:left w:val="single" w:sz="4" w:space="0" w:color="auto"/>
              <w:bottom w:val="single" w:sz="4" w:space="0" w:color="auto"/>
              <w:right w:val="single" w:sz="4" w:space="0" w:color="auto"/>
            </w:tcBorders>
          </w:tcPr>
          <w:p w14:paraId="5B217BE0" w14:textId="77777777" w:rsidR="00896894" w:rsidRPr="00477250" w:rsidRDefault="00896894" w:rsidP="00AC6776">
            <w:pPr>
              <w:autoSpaceDE w:val="0"/>
              <w:autoSpaceDN w:val="0"/>
              <w:spacing w:before="20" w:after="20" w:line="184" w:lineRule="exact"/>
              <w:jc w:val="both"/>
              <w:rPr>
                <w:sz w:val="18"/>
                <w:szCs w:val="18"/>
                <w:lang w:val="nl-NL"/>
              </w:rPr>
            </w:pPr>
            <w:r w:rsidRPr="00477250">
              <w:rPr>
                <w:sz w:val="18"/>
                <w:szCs w:val="18"/>
                <w:lang w:val="nl-NL"/>
              </w:rPr>
              <w:t>1. Quỹ mồi</w:t>
            </w:r>
          </w:p>
        </w:tc>
        <w:tc>
          <w:tcPr>
            <w:tcW w:w="1176" w:type="dxa"/>
            <w:tcBorders>
              <w:top w:val="single" w:sz="4" w:space="0" w:color="auto"/>
              <w:left w:val="single" w:sz="4" w:space="0" w:color="auto"/>
              <w:bottom w:val="single" w:sz="4" w:space="0" w:color="auto"/>
              <w:right w:val="single" w:sz="4" w:space="0" w:color="auto"/>
            </w:tcBorders>
          </w:tcPr>
          <w:p w14:paraId="2E9A2202" w14:textId="77777777" w:rsidR="00896894" w:rsidRPr="00477250" w:rsidRDefault="00896894" w:rsidP="00AC6776">
            <w:pPr>
              <w:autoSpaceDE w:val="0"/>
              <w:autoSpaceDN w:val="0"/>
              <w:spacing w:before="20" w:after="20" w:line="184" w:lineRule="exact"/>
              <w:ind w:firstLine="567"/>
              <w:jc w:val="both"/>
              <w:rPr>
                <w:sz w:val="18"/>
                <w:szCs w:val="18"/>
                <w:lang w:val="nl-NL"/>
              </w:rPr>
            </w:pPr>
          </w:p>
        </w:tc>
        <w:tc>
          <w:tcPr>
            <w:tcW w:w="1026" w:type="dxa"/>
            <w:tcBorders>
              <w:top w:val="single" w:sz="4" w:space="0" w:color="auto"/>
              <w:left w:val="single" w:sz="4" w:space="0" w:color="auto"/>
              <w:bottom w:val="single" w:sz="4" w:space="0" w:color="auto"/>
              <w:right w:val="single" w:sz="4" w:space="0" w:color="auto"/>
            </w:tcBorders>
          </w:tcPr>
          <w:p w14:paraId="6A177433" w14:textId="77777777" w:rsidR="00896894" w:rsidRPr="00477250" w:rsidRDefault="00896894" w:rsidP="00AC6776">
            <w:pPr>
              <w:autoSpaceDE w:val="0"/>
              <w:autoSpaceDN w:val="0"/>
              <w:spacing w:before="20" w:after="20" w:line="184" w:lineRule="exact"/>
              <w:ind w:firstLine="567"/>
              <w:jc w:val="both"/>
              <w:rPr>
                <w:sz w:val="18"/>
                <w:szCs w:val="18"/>
                <w:lang w:val="nl-NL"/>
              </w:rPr>
            </w:pPr>
          </w:p>
        </w:tc>
        <w:tc>
          <w:tcPr>
            <w:tcW w:w="774" w:type="dxa"/>
            <w:tcBorders>
              <w:top w:val="single" w:sz="4" w:space="0" w:color="auto"/>
              <w:left w:val="single" w:sz="4" w:space="0" w:color="auto"/>
              <w:bottom w:val="single" w:sz="4" w:space="0" w:color="auto"/>
              <w:right w:val="single" w:sz="4" w:space="0" w:color="auto"/>
            </w:tcBorders>
          </w:tcPr>
          <w:p w14:paraId="20D1C1B0" w14:textId="77777777" w:rsidR="00896894" w:rsidRPr="00477250" w:rsidRDefault="00896894" w:rsidP="00AC6776">
            <w:pPr>
              <w:autoSpaceDE w:val="0"/>
              <w:autoSpaceDN w:val="0"/>
              <w:spacing w:before="20" w:after="20" w:line="184" w:lineRule="exact"/>
              <w:ind w:firstLine="567"/>
              <w:jc w:val="both"/>
              <w:rPr>
                <w:sz w:val="18"/>
                <w:szCs w:val="18"/>
                <w:lang w:val="nl-NL"/>
              </w:rPr>
            </w:pPr>
          </w:p>
        </w:tc>
        <w:tc>
          <w:tcPr>
            <w:tcW w:w="492" w:type="dxa"/>
            <w:tcBorders>
              <w:top w:val="single" w:sz="4" w:space="0" w:color="auto"/>
              <w:left w:val="single" w:sz="4" w:space="0" w:color="auto"/>
              <w:bottom w:val="single" w:sz="4" w:space="0" w:color="auto"/>
              <w:right w:val="single" w:sz="4" w:space="0" w:color="auto"/>
            </w:tcBorders>
          </w:tcPr>
          <w:p w14:paraId="2A004BC4" w14:textId="77777777" w:rsidR="00896894" w:rsidRPr="00477250" w:rsidRDefault="00896894" w:rsidP="00AC6776">
            <w:pPr>
              <w:autoSpaceDE w:val="0"/>
              <w:autoSpaceDN w:val="0"/>
              <w:spacing w:before="20" w:after="20" w:line="184" w:lineRule="exact"/>
              <w:ind w:firstLine="567"/>
              <w:jc w:val="both"/>
              <w:rPr>
                <w:sz w:val="18"/>
                <w:szCs w:val="18"/>
                <w:lang w:val="nl-NL"/>
              </w:rPr>
            </w:pPr>
          </w:p>
        </w:tc>
        <w:tc>
          <w:tcPr>
            <w:tcW w:w="1158" w:type="dxa"/>
            <w:tcBorders>
              <w:top w:val="single" w:sz="4" w:space="0" w:color="auto"/>
              <w:left w:val="single" w:sz="4" w:space="0" w:color="auto"/>
              <w:bottom w:val="single" w:sz="4" w:space="0" w:color="auto"/>
              <w:right w:val="single" w:sz="4" w:space="0" w:color="auto"/>
            </w:tcBorders>
          </w:tcPr>
          <w:p w14:paraId="686754F9" w14:textId="77777777" w:rsidR="00896894" w:rsidRPr="00477250" w:rsidRDefault="00896894" w:rsidP="00AC6776">
            <w:pPr>
              <w:autoSpaceDE w:val="0"/>
              <w:autoSpaceDN w:val="0"/>
              <w:spacing w:before="20" w:after="20" w:line="184" w:lineRule="exact"/>
              <w:ind w:firstLine="567"/>
              <w:jc w:val="both"/>
              <w:rPr>
                <w:sz w:val="18"/>
                <w:szCs w:val="18"/>
                <w:lang w:val="nl-NL"/>
              </w:rPr>
            </w:pPr>
          </w:p>
        </w:tc>
        <w:tc>
          <w:tcPr>
            <w:tcW w:w="1002" w:type="dxa"/>
            <w:tcBorders>
              <w:top w:val="single" w:sz="4" w:space="0" w:color="auto"/>
              <w:left w:val="single" w:sz="4" w:space="0" w:color="auto"/>
              <w:bottom w:val="single" w:sz="4" w:space="0" w:color="auto"/>
              <w:right w:val="single" w:sz="4" w:space="0" w:color="auto"/>
            </w:tcBorders>
          </w:tcPr>
          <w:p w14:paraId="5F33CC31" w14:textId="77777777" w:rsidR="00896894" w:rsidRPr="00477250" w:rsidRDefault="00896894" w:rsidP="00AC6776">
            <w:pPr>
              <w:autoSpaceDE w:val="0"/>
              <w:autoSpaceDN w:val="0"/>
              <w:spacing w:before="20" w:after="20" w:line="184" w:lineRule="exact"/>
              <w:ind w:firstLine="567"/>
              <w:jc w:val="both"/>
              <w:rPr>
                <w:sz w:val="18"/>
                <w:szCs w:val="18"/>
                <w:lang w:val="nl-NL"/>
              </w:rPr>
            </w:pPr>
          </w:p>
        </w:tc>
        <w:tc>
          <w:tcPr>
            <w:tcW w:w="840" w:type="dxa"/>
            <w:tcBorders>
              <w:top w:val="single" w:sz="4" w:space="0" w:color="auto"/>
              <w:left w:val="single" w:sz="4" w:space="0" w:color="auto"/>
              <w:bottom w:val="single" w:sz="4" w:space="0" w:color="auto"/>
              <w:right w:val="single" w:sz="4" w:space="0" w:color="auto"/>
            </w:tcBorders>
          </w:tcPr>
          <w:p w14:paraId="612D57AE" w14:textId="77777777" w:rsidR="00896894" w:rsidRPr="00477250" w:rsidRDefault="00896894" w:rsidP="00AC6776">
            <w:pPr>
              <w:autoSpaceDE w:val="0"/>
              <w:autoSpaceDN w:val="0"/>
              <w:spacing w:before="20" w:after="20" w:line="184" w:lineRule="exact"/>
              <w:ind w:firstLine="567"/>
              <w:jc w:val="both"/>
              <w:rPr>
                <w:sz w:val="18"/>
                <w:szCs w:val="18"/>
                <w:lang w:val="nl-NL"/>
              </w:rPr>
            </w:pPr>
          </w:p>
        </w:tc>
        <w:tc>
          <w:tcPr>
            <w:tcW w:w="450" w:type="dxa"/>
            <w:tcBorders>
              <w:top w:val="single" w:sz="4" w:space="0" w:color="auto"/>
              <w:left w:val="single" w:sz="4" w:space="0" w:color="auto"/>
              <w:bottom w:val="single" w:sz="4" w:space="0" w:color="auto"/>
              <w:right w:val="single" w:sz="4" w:space="0" w:color="auto"/>
            </w:tcBorders>
          </w:tcPr>
          <w:p w14:paraId="23898CEC" w14:textId="77777777" w:rsidR="00896894" w:rsidRPr="00477250" w:rsidRDefault="00896894" w:rsidP="00AC6776">
            <w:pPr>
              <w:autoSpaceDE w:val="0"/>
              <w:autoSpaceDN w:val="0"/>
              <w:spacing w:before="20" w:after="20" w:line="184" w:lineRule="exact"/>
              <w:ind w:firstLine="567"/>
              <w:jc w:val="both"/>
              <w:rPr>
                <w:sz w:val="18"/>
                <w:szCs w:val="18"/>
                <w:lang w:val="nl-NL"/>
              </w:rPr>
            </w:pPr>
          </w:p>
        </w:tc>
        <w:tc>
          <w:tcPr>
            <w:tcW w:w="768" w:type="dxa"/>
            <w:tcBorders>
              <w:top w:val="single" w:sz="4" w:space="0" w:color="auto"/>
              <w:left w:val="single" w:sz="4" w:space="0" w:color="auto"/>
              <w:bottom w:val="single" w:sz="4" w:space="0" w:color="auto"/>
              <w:right w:val="single" w:sz="4" w:space="0" w:color="auto"/>
            </w:tcBorders>
          </w:tcPr>
          <w:p w14:paraId="6EF003FC" w14:textId="77777777" w:rsidR="00896894" w:rsidRPr="00477250" w:rsidRDefault="00896894" w:rsidP="00AC6776">
            <w:pPr>
              <w:autoSpaceDE w:val="0"/>
              <w:autoSpaceDN w:val="0"/>
              <w:spacing w:before="20" w:after="20" w:line="184" w:lineRule="exact"/>
              <w:ind w:firstLine="567"/>
              <w:jc w:val="both"/>
              <w:rPr>
                <w:sz w:val="18"/>
                <w:szCs w:val="18"/>
                <w:lang w:val="nl-NL"/>
              </w:rPr>
            </w:pPr>
          </w:p>
        </w:tc>
        <w:tc>
          <w:tcPr>
            <w:tcW w:w="732" w:type="dxa"/>
            <w:tcBorders>
              <w:top w:val="single" w:sz="4" w:space="0" w:color="auto"/>
              <w:left w:val="single" w:sz="4" w:space="0" w:color="auto"/>
              <w:bottom w:val="single" w:sz="4" w:space="0" w:color="auto"/>
              <w:right w:val="single" w:sz="4" w:space="0" w:color="auto"/>
            </w:tcBorders>
          </w:tcPr>
          <w:p w14:paraId="08D5DAFA" w14:textId="77777777" w:rsidR="00896894" w:rsidRPr="00477250" w:rsidRDefault="00896894" w:rsidP="00AC6776">
            <w:pPr>
              <w:autoSpaceDE w:val="0"/>
              <w:autoSpaceDN w:val="0"/>
              <w:spacing w:before="20" w:after="20" w:line="184" w:lineRule="exact"/>
              <w:ind w:firstLine="567"/>
              <w:jc w:val="both"/>
              <w:rPr>
                <w:sz w:val="18"/>
                <w:szCs w:val="18"/>
                <w:lang w:val="nl-NL"/>
              </w:rPr>
            </w:pPr>
          </w:p>
        </w:tc>
        <w:tc>
          <w:tcPr>
            <w:tcW w:w="611" w:type="dxa"/>
            <w:tcBorders>
              <w:top w:val="single" w:sz="4" w:space="0" w:color="auto"/>
              <w:left w:val="single" w:sz="4" w:space="0" w:color="auto"/>
              <w:bottom w:val="single" w:sz="4" w:space="0" w:color="auto"/>
              <w:right w:val="single" w:sz="4" w:space="0" w:color="auto"/>
            </w:tcBorders>
          </w:tcPr>
          <w:p w14:paraId="0F3E6930" w14:textId="77777777" w:rsidR="00896894" w:rsidRPr="00477250" w:rsidRDefault="00896894" w:rsidP="00AC6776">
            <w:pPr>
              <w:autoSpaceDE w:val="0"/>
              <w:autoSpaceDN w:val="0"/>
              <w:spacing w:before="20" w:after="20" w:line="184" w:lineRule="exact"/>
              <w:ind w:firstLine="567"/>
              <w:jc w:val="both"/>
              <w:rPr>
                <w:sz w:val="18"/>
                <w:szCs w:val="18"/>
                <w:lang w:val="nl-NL"/>
              </w:rPr>
            </w:pPr>
          </w:p>
        </w:tc>
        <w:tc>
          <w:tcPr>
            <w:tcW w:w="729" w:type="dxa"/>
            <w:tcBorders>
              <w:top w:val="single" w:sz="4" w:space="0" w:color="auto"/>
              <w:left w:val="single" w:sz="4" w:space="0" w:color="auto"/>
              <w:bottom w:val="single" w:sz="4" w:space="0" w:color="auto"/>
              <w:right w:val="single" w:sz="4" w:space="0" w:color="auto"/>
            </w:tcBorders>
          </w:tcPr>
          <w:p w14:paraId="68560B09" w14:textId="77777777" w:rsidR="00896894" w:rsidRPr="00477250" w:rsidRDefault="00896894" w:rsidP="00AC6776">
            <w:pPr>
              <w:autoSpaceDE w:val="0"/>
              <w:autoSpaceDN w:val="0"/>
              <w:spacing w:before="20" w:after="20" w:line="184" w:lineRule="exact"/>
              <w:ind w:firstLine="567"/>
              <w:jc w:val="both"/>
              <w:rPr>
                <w:sz w:val="18"/>
                <w:szCs w:val="18"/>
                <w:lang w:val="nl-NL"/>
              </w:rPr>
            </w:pPr>
          </w:p>
        </w:tc>
      </w:tr>
      <w:tr w:rsidR="00896894" w:rsidRPr="00477250" w14:paraId="0F8DE350" w14:textId="77777777" w:rsidTr="00AC6776">
        <w:trPr>
          <w:jc w:val="center"/>
        </w:trPr>
        <w:tc>
          <w:tcPr>
            <w:tcW w:w="3966" w:type="dxa"/>
            <w:tcBorders>
              <w:top w:val="single" w:sz="4" w:space="0" w:color="auto"/>
              <w:left w:val="single" w:sz="4" w:space="0" w:color="auto"/>
              <w:bottom w:val="single" w:sz="4" w:space="0" w:color="auto"/>
              <w:right w:val="single" w:sz="4" w:space="0" w:color="auto"/>
            </w:tcBorders>
          </w:tcPr>
          <w:p w14:paraId="346A4BF6" w14:textId="77777777" w:rsidR="00896894" w:rsidRPr="00477250" w:rsidRDefault="00896894" w:rsidP="00AC6776">
            <w:pPr>
              <w:autoSpaceDE w:val="0"/>
              <w:autoSpaceDN w:val="0"/>
              <w:spacing w:before="20" w:after="20" w:line="184" w:lineRule="exact"/>
              <w:jc w:val="both"/>
              <w:rPr>
                <w:sz w:val="18"/>
                <w:szCs w:val="18"/>
                <w:lang w:val="nl-NL"/>
              </w:rPr>
            </w:pPr>
            <w:r w:rsidRPr="00477250">
              <w:rPr>
                <w:sz w:val="18"/>
                <w:szCs w:val="18"/>
                <w:lang w:val="nl-NL"/>
              </w:rPr>
              <w:t>2. Lãi/lỗ luỹ kế</w:t>
            </w:r>
          </w:p>
        </w:tc>
        <w:tc>
          <w:tcPr>
            <w:tcW w:w="1176" w:type="dxa"/>
            <w:tcBorders>
              <w:top w:val="single" w:sz="4" w:space="0" w:color="auto"/>
              <w:left w:val="single" w:sz="4" w:space="0" w:color="auto"/>
              <w:bottom w:val="single" w:sz="4" w:space="0" w:color="auto"/>
              <w:right w:val="single" w:sz="4" w:space="0" w:color="auto"/>
            </w:tcBorders>
          </w:tcPr>
          <w:p w14:paraId="6CF0F036" w14:textId="77777777" w:rsidR="00896894" w:rsidRPr="00477250" w:rsidRDefault="00896894" w:rsidP="00AC6776">
            <w:pPr>
              <w:autoSpaceDE w:val="0"/>
              <w:autoSpaceDN w:val="0"/>
              <w:spacing w:before="20" w:after="20" w:line="184" w:lineRule="exact"/>
              <w:ind w:firstLine="567"/>
              <w:jc w:val="both"/>
              <w:rPr>
                <w:sz w:val="18"/>
                <w:szCs w:val="18"/>
                <w:lang w:val="nl-NL"/>
              </w:rPr>
            </w:pPr>
          </w:p>
        </w:tc>
        <w:tc>
          <w:tcPr>
            <w:tcW w:w="1026" w:type="dxa"/>
            <w:tcBorders>
              <w:top w:val="single" w:sz="4" w:space="0" w:color="auto"/>
              <w:left w:val="single" w:sz="4" w:space="0" w:color="auto"/>
              <w:bottom w:val="single" w:sz="4" w:space="0" w:color="auto"/>
              <w:right w:val="single" w:sz="4" w:space="0" w:color="auto"/>
            </w:tcBorders>
          </w:tcPr>
          <w:p w14:paraId="723C2B45" w14:textId="77777777" w:rsidR="00896894" w:rsidRPr="00477250" w:rsidRDefault="00896894" w:rsidP="00AC6776">
            <w:pPr>
              <w:autoSpaceDE w:val="0"/>
              <w:autoSpaceDN w:val="0"/>
              <w:spacing w:before="20" w:after="20" w:line="184" w:lineRule="exact"/>
              <w:ind w:firstLine="567"/>
              <w:jc w:val="both"/>
              <w:rPr>
                <w:sz w:val="18"/>
                <w:szCs w:val="18"/>
                <w:lang w:val="nl-NL"/>
              </w:rPr>
            </w:pPr>
          </w:p>
        </w:tc>
        <w:tc>
          <w:tcPr>
            <w:tcW w:w="774" w:type="dxa"/>
            <w:tcBorders>
              <w:top w:val="single" w:sz="4" w:space="0" w:color="auto"/>
              <w:left w:val="single" w:sz="4" w:space="0" w:color="auto"/>
              <w:bottom w:val="single" w:sz="4" w:space="0" w:color="auto"/>
              <w:right w:val="single" w:sz="4" w:space="0" w:color="auto"/>
            </w:tcBorders>
          </w:tcPr>
          <w:p w14:paraId="0954E663" w14:textId="77777777" w:rsidR="00896894" w:rsidRPr="00477250" w:rsidRDefault="00896894" w:rsidP="00AC6776">
            <w:pPr>
              <w:autoSpaceDE w:val="0"/>
              <w:autoSpaceDN w:val="0"/>
              <w:spacing w:before="20" w:after="20" w:line="184" w:lineRule="exact"/>
              <w:ind w:firstLine="567"/>
              <w:jc w:val="both"/>
              <w:rPr>
                <w:sz w:val="18"/>
                <w:szCs w:val="18"/>
                <w:lang w:val="nl-NL"/>
              </w:rPr>
            </w:pPr>
          </w:p>
        </w:tc>
        <w:tc>
          <w:tcPr>
            <w:tcW w:w="492" w:type="dxa"/>
            <w:tcBorders>
              <w:top w:val="single" w:sz="4" w:space="0" w:color="auto"/>
              <w:left w:val="single" w:sz="4" w:space="0" w:color="auto"/>
              <w:bottom w:val="single" w:sz="4" w:space="0" w:color="auto"/>
              <w:right w:val="single" w:sz="4" w:space="0" w:color="auto"/>
            </w:tcBorders>
          </w:tcPr>
          <w:p w14:paraId="1917223C" w14:textId="77777777" w:rsidR="00896894" w:rsidRPr="00477250" w:rsidRDefault="00896894" w:rsidP="00AC6776">
            <w:pPr>
              <w:autoSpaceDE w:val="0"/>
              <w:autoSpaceDN w:val="0"/>
              <w:spacing w:before="20" w:after="20" w:line="184" w:lineRule="exact"/>
              <w:ind w:firstLine="567"/>
              <w:jc w:val="both"/>
              <w:rPr>
                <w:sz w:val="18"/>
                <w:szCs w:val="18"/>
                <w:lang w:val="nl-NL"/>
              </w:rPr>
            </w:pPr>
          </w:p>
        </w:tc>
        <w:tc>
          <w:tcPr>
            <w:tcW w:w="1158" w:type="dxa"/>
            <w:tcBorders>
              <w:top w:val="single" w:sz="4" w:space="0" w:color="auto"/>
              <w:left w:val="single" w:sz="4" w:space="0" w:color="auto"/>
              <w:bottom w:val="single" w:sz="4" w:space="0" w:color="auto"/>
              <w:right w:val="single" w:sz="4" w:space="0" w:color="auto"/>
            </w:tcBorders>
          </w:tcPr>
          <w:p w14:paraId="2789091A" w14:textId="77777777" w:rsidR="00896894" w:rsidRPr="00477250" w:rsidRDefault="00896894" w:rsidP="00AC6776">
            <w:pPr>
              <w:autoSpaceDE w:val="0"/>
              <w:autoSpaceDN w:val="0"/>
              <w:spacing w:before="20" w:after="20" w:line="184" w:lineRule="exact"/>
              <w:ind w:firstLine="567"/>
              <w:jc w:val="both"/>
              <w:rPr>
                <w:sz w:val="18"/>
                <w:szCs w:val="18"/>
                <w:lang w:val="nl-NL"/>
              </w:rPr>
            </w:pPr>
          </w:p>
        </w:tc>
        <w:tc>
          <w:tcPr>
            <w:tcW w:w="1002" w:type="dxa"/>
            <w:tcBorders>
              <w:top w:val="single" w:sz="4" w:space="0" w:color="auto"/>
              <w:left w:val="single" w:sz="4" w:space="0" w:color="auto"/>
              <w:bottom w:val="single" w:sz="4" w:space="0" w:color="auto"/>
              <w:right w:val="single" w:sz="4" w:space="0" w:color="auto"/>
            </w:tcBorders>
          </w:tcPr>
          <w:p w14:paraId="4F2EF1DA" w14:textId="77777777" w:rsidR="00896894" w:rsidRPr="00477250" w:rsidRDefault="00896894" w:rsidP="00AC6776">
            <w:pPr>
              <w:autoSpaceDE w:val="0"/>
              <w:autoSpaceDN w:val="0"/>
              <w:spacing w:before="20" w:after="20" w:line="184" w:lineRule="exact"/>
              <w:ind w:firstLine="567"/>
              <w:jc w:val="both"/>
              <w:rPr>
                <w:sz w:val="18"/>
                <w:szCs w:val="18"/>
                <w:lang w:val="nl-NL"/>
              </w:rPr>
            </w:pPr>
          </w:p>
        </w:tc>
        <w:tc>
          <w:tcPr>
            <w:tcW w:w="840" w:type="dxa"/>
            <w:tcBorders>
              <w:top w:val="single" w:sz="4" w:space="0" w:color="auto"/>
              <w:left w:val="single" w:sz="4" w:space="0" w:color="auto"/>
              <w:bottom w:val="single" w:sz="4" w:space="0" w:color="auto"/>
              <w:right w:val="single" w:sz="4" w:space="0" w:color="auto"/>
            </w:tcBorders>
          </w:tcPr>
          <w:p w14:paraId="57011601" w14:textId="77777777" w:rsidR="00896894" w:rsidRPr="00477250" w:rsidRDefault="00896894" w:rsidP="00AC6776">
            <w:pPr>
              <w:autoSpaceDE w:val="0"/>
              <w:autoSpaceDN w:val="0"/>
              <w:spacing w:before="20" w:after="20" w:line="184" w:lineRule="exact"/>
              <w:ind w:firstLine="567"/>
              <w:jc w:val="both"/>
              <w:rPr>
                <w:sz w:val="18"/>
                <w:szCs w:val="18"/>
                <w:lang w:val="nl-NL"/>
              </w:rPr>
            </w:pPr>
          </w:p>
        </w:tc>
        <w:tc>
          <w:tcPr>
            <w:tcW w:w="450" w:type="dxa"/>
            <w:tcBorders>
              <w:top w:val="single" w:sz="4" w:space="0" w:color="auto"/>
              <w:left w:val="single" w:sz="4" w:space="0" w:color="auto"/>
              <w:bottom w:val="single" w:sz="4" w:space="0" w:color="auto"/>
              <w:right w:val="single" w:sz="4" w:space="0" w:color="auto"/>
            </w:tcBorders>
          </w:tcPr>
          <w:p w14:paraId="5FB60E16" w14:textId="77777777" w:rsidR="00896894" w:rsidRPr="00477250" w:rsidRDefault="00896894" w:rsidP="00AC6776">
            <w:pPr>
              <w:autoSpaceDE w:val="0"/>
              <w:autoSpaceDN w:val="0"/>
              <w:spacing w:before="20" w:after="20" w:line="184" w:lineRule="exact"/>
              <w:ind w:firstLine="567"/>
              <w:jc w:val="both"/>
              <w:rPr>
                <w:sz w:val="18"/>
                <w:szCs w:val="18"/>
                <w:lang w:val="nl-NL"/>
              </w:rPr>
            </w:pPr>
          </w:p>
        </w:tc>
        <w:tc>
          <w:tcPr>
            <w:tcW w:w="768" w:type="dxa"/>
            <w:tcBorders>
              <w:top w:val="single" w:sz="4" w:space="0" w:color="auto"/>
              <w:left w:val="single" w:sz="4" w:space="0" w:color="auto"/>
              <w:bottom w:val="single" w:sz="4" w:space="0" w:color="auto"/>
              <w:right w:val="single" w:sz="4" w:space="0" w:color="auto"/>
            </w:tcBorders>
          </w:tcPr>
          <w:p w14:paraId="66474725" w14:textId="77777777" w:rsidR="00896894" w:rsidRPr="00477250" w:rsidRDefault="00896894" w:rsidP="00AC6776">
            <w:pPr>
              <w:autoSpaceDE w:val="0"/>
              <w:autoSpaceDN w:val="0"/>
              <w:spacing w:before="20" w:after="20" w:line="184" w:lineRule="exact"/>
              <w:ind w:firstLine="567"/>
              <w:jc w:val="both"/>
              <w:rPr>
                <w:sz w:val="18"/>
                <w:szCs w:val="18"/>
                <w:lang w:val="nl-NL"/>
              </w:rPr>
            </w:pPr>
          </w:p>
        </w:tc>
        <w:tc>
          <w:tcPr>
            <w:tcW w:w="732" w:type="dxa"/>
            <w:tcBorders>
              <w:top w:val="single" w:sz="4" w:space="0" w:color="auto"/>
              <w:left w:val="single" w:sz="4" w:space="0" w:color="auto"/>
              <w:bottom w:val="single" w:sz="4" w:space="0" w:color="auto"/>
              <w:right w:val="single" w:sz="4" w:space="0" w:color="auto"/>
            </w:tcBorders>
          </w:tcPr>
          <w:p w14:paraId="57813885" w14:textId="77777777" w:rsidR="00896894" w:rsidRPr="00477250" w:rsidRDefault="00896894" w:rsidP="00AC6776">
            <w:pPr>
              <w:autoSpaceDE w:val="0"/>
              <w:autoSpaceDN w:val="0"/>
              <w:spacing w:before="20" w:after="20" w:line="184" w:lineRule="exact"/>
              <w:ind w:firstLine="567"/>
              <w:jc w:val="both"/>
              <w:rPr>
                <w:sz w:val="18"/>
                <w:szCs w:val="18"/>
                <w:lang w:val="nl-NL"/>
              </w:rPr>
            </w:pPr>
          </w:p>
        </w:tc>
        <w:tc>
          <w:tcPr>
            <w:tcW w:w="611" w:type="dxa"/>
            <w:tcBorders>
              <w:top w:val="single" w:sz="4" w:space="0" w:color="auto"/>
              <w:left w:val="single" w:sz="4" w:space="0" w:color="auto"/>
              <w:bottom w:val="single" w:sz="4" w:space="0" w:color="auto"/>
              <w:right w:val="single" w:sz="4" w:space="0" w:color="auto"/>
            </w:tcBorders>
          </w:tcPr>
          <w:p w14:paraId="13623D9B" w14:textId="77777777" w:rsidR="00896894" w:rsidRPr="00477250" w:rsidRDefault="00896894" w:rsidP="00AC6776">
            <w:pPr>
              <w:autoSpaceDE w:val="0"/>
              <w:autoSpaceDN w:val="0"/>
              <w:spacing w:before="20" w:after="20" w:line="184" w:lineRule="exact"/>
              <w:ind w:firstLine="567"/>
              <w:jc w:val="both"/>
              <w:rPr>
                <w:sz w:val="18"/>
                <w:szCs w:val="18"/>
                <w:lang w:val="nl-NL"/>
              </w:rPr>
            </w:pPr>
          </w:p>
        </w:tc>
        <w:tc>
          <w:tcPr>
            <w:tcW w:w="729" w:type="dxa"/>
            <w:tcBorders>
              <w:top w:val="single" w:sz="4" w:space="0" w:color="auto"/>
              <w:left w:val="single" w:sz="4" w:space="0" w:color="auto"/>
              <w:bottom w:val="single" w:sz="4" w:space="0" w:color="auto"/>
              <w:right w:val="single" w:sz="4" w:space="0" w:color="auto"/>
            </w:tcBorders>
          </w:tcPr>
          <w:p w14:paraId="3AE21D61" w14:textId="77777777" w:rsidR="00896894" w:rsidRPr="00477250" w:rsidRDefault="00896894" w:rsidP="00AC6776">
            <w:pPr>
              <w:autoSpaceDE w:val="0"/>
              <w:autoSpaceDN w:val="0"/>
              <w:spacing w:before="20" w:after="20" w:line="184" w:lineRule="exact"/>
              <w:ind w:firstLine="567"/>
              <w:jc w:val="both"/>
              <w:rPr>
                <w:sz w:val="18"/>
                <w:szCs w:val="18"/>
                <w:lang w:val="nl-NL"/>
              </w:rPr>
            </w:pPr>
          </w:p>
        </w:tc>
      </w:tr>
      <w:tr w:rsidR="00896894" w:rsidRPr="00477250" w14:paraId="4709D92A" w14:textId="77777777" w:rsidTr="00AC6776">
        <w:trPr>
          <w:jc w:val="center"/>
        </w:trPr>
        <w:tc>
          <w:tcPr>
            <w:tcW w:w="3966" w:type="dxa"/>
            <w:tcBorders>
              <w:top w:val="single" w:sz="4" w:space="0" w:color="auto"/>
              <w:left w:val="single" w:sz="4" w:space="0" w:color="auto"/>
              <w:bottom w:val="single" w:sz="4" w:space="0" w:color="auto"/>
              <w:right w:val="single" w:sz="4" w:space="0" w:color="auto"/>
            </w:tcBorders>
          </w:tcPr>
          <w:p w14:paraId="51563C11" w14:textId="77777777" w:rsidR="00896894" w:rsidRPr="00477250" w:rsidRDefault="00896894" w:rsidP="00AC6776">
            <w:pPr>
              <w:autoSpaceDE w:val="0"/>
              <w:autoSpaceDN w:val="0"/>
              <w:spacing w:before="20" w:after="20" w:line="184" w:lineRule="exact"/>
              <w:jc w:val="both"/>
              <w:rPr>
                <w:sz w:val="18"/>
                <w:szCs w:val="18"/>
                <w:lang w:val="nl-NL"/>
              </w:rPr>
            </w:pPr>
            <w:r w:rsidRPr="00477250">
              <w:rPr>
                <w:sz w:val="18"/>
                <w:szCs w:val="18"/>
                <w:lang w:val="nl-NL"/>
              </w:rPr>
              <w:t xml:space="preserve">II. Nợ phải trả </w:t>
            </w:r>
          </w:p>
        </w:tc>
        <w:tc>
          <w:tcPr>
            <w:tcW w:w="1176" w:type="dxa"/>
            <w:tcBorders>
              <w:top w:val="single" w:sz="4" w:space="0" w:color="auto"/>
              <w:left w:val="single" w:sz="4" w:space="0" w:color="auto"/>
              <w:bottom w:val="single" w:sz="4" w:space="0" w:color="auto"/>
              <w:right w:val="single" w:sz="4" w:space="0" w:color="auto"/>
            </w:tcBorders>
          </w:tcPr>
          <w:p w14:paraId="744B475E" w14:textId="77777777" w:rsidR="00896894" w:rsidRPr="00477250" w:rsidRDefault="00896894" w:rsidP="00AC6776">
            <w:pPr>
              <w:autoSpaceDE w:val="0"/>
              <w:autoSpaceDN w:val="0"/>
              <w:spacing w:before="20" w:after="20" w:line="184" w:lineRule="exact"/>
              <w:ind w:firstLine="567"/>
              <w:jc w:val="both"/>
              <w:rPr>
                <w:sz w:val="18"/>
                <w:szCs w:val="18"/>
                <w:lang w:val="nl-NL"/>
              </w:rPr>
            </w:pPr>
          </w:p>
        </w:tc>
        <w:tc>
          <w:tcPr>
            <w:tcW w:w="1026" w:type="dxa"/>
            <w:tcBorders>
              <w:top w:val="single" w:sz="4" w:space="0" w:color="auto"/>
              <w:left w:val="single" w:sz="4" w:space="0" w:color="auto"/>
              <w:bottom w:val="single" w:sz="4" w:space="0" w:color="auto"/>
              <w:right w:val="single" w:sz="4" w:space="0" w:color="auto"/>
            </w:tcBorders>
          </w:tcPr>
          <w:p w14:paraId="06FDD045" w14:textId="77777777" w:rsidR="00896894" w:rsidRPr="00477250" w:rsidRDefault="00896894" w:rsidP="00AC6776">
            <w:pPr>
              <w:autoSpaceDE w:val="0"/>
              <w:autoSpaceDN w:val="0"/>
              <w:spacing w:before="20" w:after="20" w:line="184" w:lineRule="exact"/>
              <w:ind w:firstLine="567"/>
              <w:jc w:val="both"/>
              <w:rPr>
                <w:sz w:val="18"/>
                <w:szCs w:val="18"/>
                <w:lang w:val="nl-NL"/>
              </w:rPr>
            </w:pPr>
          </w:p>
        </w:tc>
        <w:tc>
          <w:tcPr>
            <w:tcW w:w="774" w:type="dxa"/>
            <w:tcBorders>
              <w:top w:val="single" w:sz="4" w:space="0" w:color="auto"/>
              <w:left w:val="single" w:sz="4" w:space="0" w:color="auto"/>
              <w:bottom w:val="single" w:sz="4" w:space="0" w:color="auto"/>
              <w:right w:val="single" w:sz="4" w:space="0" w:color="auto"/>
            </w:tcBorders>
          </w:tcPr>
          <w:p w14:paraId="522BA8ED" w14:textId="77777777" w:rsidR="00896894" w:rsidRPr="00477250" w:rsidRDefault="00896894" w:rsidP="00AC6776">
            <w:pPr>
              <w:autoSpaceDE w:val="0"/>
              <w:autoSpaceDN w:val="0"/>
              <w:spacing w:before="20" w:after="20" w:line="184" w:lineRule="exact"/>
              <w:ind w:firstLine="567"/>
              <w:jc w:val="both"/>
              <w:rPr>
                <w:sz w:val="18"/>
                <w:szCs w:val="18"/>
                <w:lang w:val="nl-NL"/>
              </w:rPr>
            </w:pPr>
          </w:p>
        </w:tc>
        <w:tc>
          <w:tcPr>
            <w:tcW w:w="492" w:type="dxa"/>
            <w:tcBorders>
              <w:top w:val="single" w:sz="4" w:space="0" w:color="auto"/>
              <w:left w:val="single" w:sz="4" w:space="0" w:color="auto"/>
              <w:bottom w:val="single" w:sz="4" w:space="0" w:color="auto"/>
              <w:right w:val="single" w:sz="4" w:space="0" w:color="auto"/>
            </w:tcBorders>
          </w:tcPr>
          <w:p w14:paraId="6FFC7F56" w14:textId="77777777" w:rsidR="00896894" w:rsidRPr="00477250" w:rsidRDefault="00896894" w:rsidP="00AC6776">
            <w:pPr>
              <w:autoSpaceDE w:val="0"/>
              <w:autoSpaceDN w:val="0"/>
              <w:spacing w:before="20" w:after="20" w:line="184" w:lineRule="exact"/>
              <w:ind w:firstLine="567"/>
              <w:jc w:val="both"/>
              <w:rPr>
                <w:sz w:val="18"/>
                <w:szCs w:val="18"/>
                <w:lang w:val="nl-NL"/>
              </w:rPr>
            </w:pPr>
          </w:p>
        </w:tc>
        <w:tc>
          <w:tcPr>
            <w:tcW w:w="1158" w:type="dxa"/>
            <w:tcBorders>
              <w:top w:val="single" w:sz="4" w:space="0" w:color="auto"/>
              <w:left w:val="single" w:sz="4" w:space="0" w:color="auto"/>
              <w:bottom w:val="single" w:sz="4" w:space="0" w:color="auto"/>
              <w:right w:val="single" w:sz="4" w:space="0" w:color="auto"/>
            </w:tcBorders>
          </w:tcPr>
          <w:p w14:paraId="44ADEE05" w14:textId="77777777" w:rsidR="00896894" w:rsidRPr="00477250" w:rsidRDefault="00896894" w:rsidP="00AC6776">
            <w:pPr>
              <w:autoSpaceDE w:val="0"/>
              <w:autoSpaceDN w:val="0"/>
              <w:spacing w:before="20" w:after="20" w:line="184" w:lineRule="exact"/>
              <w:ind w:firstLine="567"/>
              <w:jc w:val="both"/>
              <w:rPr>
                <w:sz w:val="18"/>
                <w:szCs w:val="18"/>
                <w:lang w:val="nl-NL"/>
              </w:rPr>
            </w:pPr>
          </w:p>
        </w:tc>
        <w:tc>
          <w:tcPr>
            <w:tcW w:w="1002" w:type="dxa"/>
            <w:tcBorders>
              <w:top w:val="single" w:sz="4" w:space="0" w:color="auto"/>
              <w:left w:val="single" w:sz="4" w:space="0" w:color="auto"/>
              <w:bottom w:val="single" w:sz="4" w:space="0" w:color="auto"/>
              <w:right w:val="single" w:sz="4" w:space="0" w:color="auto"/>
            </w:tcBorders>
          </w:tcPr>
          <w:p w14:paraId="5F90FF52" w14:textId="77777777" w:rsidR="00896894" w:rsidRPr="00477250" w:rsidRDefault="00896894" w:rsidP="00AC6776">
            <w:pPr>
              <w:autoSpaceDE w:val="0"/>
              <w:autoSpaceDN w:val="0"/>
              <w:spacing w:before="20" w:after="20" w:line="184" w:lineRule="exact"/>
              <w:ind w:firstLine="567"/>
              <w:jc w:val="both"/>
              <w:rPr>
                <w:sz w:val="18"/>
                <w:szCs w:val="18"/>
                <w:lang w:val="nl-NL"/>
              </w:rPr>
            </w:pPr>
          </w:p>
        </w:tc>
        <w:tc>
          <w:tcPr>
            <w:tcW w:w="840" w:type="dxa"/>
            <w:tcBorders>
              <w:top w:val="single" w:sz="4" w:space="0" w:color="auto"/>
              <w:left w:val="single" w:sz="4" w:space="0" w:color="auto"/>
              <w:bottom w:val="single" w:sz="4" w:space="0" w:color="auto"/>
              <w:right w:val="single" w:sz="4" w:space="0" w:color="auto"/>
            </w:tcBorders>
          </w:tcPr>
          <w:p w14:paraId="589FCDE5" w14:textId="77777777" w:rsidR="00896894" w:rsidRPr="00477250" w:rsidRDefault="00896894" w:rsidP="00AC6776">
            <w:pPr>
              <w:autoSpaceDE w:val="0"/>
              <w:autoSpaceDN w:val="0"/>
              <w:spacing w:before="20" w:after="20" w:line="184" w:lineRule="exact"/>
              <w:ind w:firstLine="567"/>
              <w:jc w:val="both"/>
              <w:rPr>
                <w:sz w:val="18"/>
                <w:szCs w:val="18"/>
                <w:lang w:val="nl-NL"/>
              </w:rPr>
            </w:pPr>
          </w:p>
        </w:tc>
        <w:tc>
          <w:tcPr>
            <w:tcW w:w="450" w:type="dxa"/>
            <w:tcBorders>
              <w:top w:val="single" w:sz="4" w:space="0" w:color="auto"/>
              <w:left w:val="single" w:sz="4" w:space="0" w:color="auto"/>
              <w:bottom w:val="single" w:sz="4" w:space="0" w:color="auto"/>
              <w:right w:val="single" w:sz="4" w:space="0" w:color="auto"/>
            </w:tcBorders>
          </w:tcPr>
          <w:p w14:paraId="05AAB39F" w14:textId="77777777" w:rsidR="00896894" w:rsidRPr="00477250" w:rsidRDefault="00896894" w:rsidP="00AC6776">
            <w:pPr>
              <w:autoSpaceDE w:val="0"/>
              <w:autoSpaceDN w:val="0"/>
              <w:spacing w:before="20" w:after="20" w:line="184" w:lineRule="exact"/>
              <w:ind w:firstLine="567"/>
              <w:jc w:val="both"/>
              <w:rPr>
                <w:sz w:val="18"/>
                <w:szCs w:val="18"/>
                <w:lang w:val="nl-NL"/>
              </w:rPr>
            </w:pPr>
          </w:p>
        </w:tc>
        <w:tc>
          <w:tcPr>
            <w:tcW w:w="768" w:type="dxa"/>
            <w:tcBorders>
              <w:top w:val="single" w:sz="4" w:space="0" w:color="auto"/>
              <w:left w:val="single" w:sz="4" w:space="0" w:color="auto"/>
              <w:bottom w:val="single" w:sz="4" w:space="0" w:color="auto"/>
              <w:right w:val="single" w:sz="4" w:space="0" w:color="auto"/>
            </w:tcBorders>
          </w:tcPr>
          <w:p w14:paraId="00B97DAF" w14:textId="77777777" w:rsidR="00896894" w:rsidRPr="00477250" w:rsidRDefault="00896894" w:rsidP="00AC6776">
            <w:pPr>
              <w:autoSpaceDE w:val="0"/>
              <w:autoSpaceDN w:val="0"/>
              <w:spacing w:before="20" w:after="20" w:line="184" w:lineRule="exact"/>
              <w:ind w:firstLine="567"/>
              <w:jc w:val="both"/>
              <w:rPr>
                <w:sz w:val="18"/>
                <w:szCs w:val="18"/>
                <w:lang w:val="nl-NL"/>
              </w:rPr>
            </w:pPr>
          </w:p>
        </w:tc>
        <w:tc>
          <w:tcPr>
            <w:tcW w:w="732" w:type="dxa"/>
            <w:tcBorders>
              <w:top w:val="single" w:sz="4" w:space="0" w:color="auto"/>
              <w:left w:val="single" w:sz="4" w:space="0" w:color="auto"/>
              <w:bottom w:val="single" w:sz="4" w:space="0" w:color="auto"/>
              <w:right w:val="single" w:sz="4" w:space="0" w:color="auto"/>
            </w:tcBorders>
          </w:tcPr>
          <w:p w14:paraId="67174869" w14:textId="77777777" w:rsidR="00896894" w:rsidRPr="00477250" w:rsidRDefault="00896894" w:rsidP="00AC6776">
            <w:pPr>
              <w:autoSpaceDE w:val="0"/>
              <w:autoSpaceDN w:val="0"/>
              <w:spacing w:before="20" w:after="20" w:line="184" w:lineRule="exact"/>
              <w:ind w:firstLine="567"/>
              <w:jc w:val="both"/>
              <w:rPr>
                <w:sz w:val="18"/>
                <w:szCs w:val="18"/>
                <w:lang w:val="nl-NL"/>
              </w:rPr>
            </w:pPr>
          </w:p>
        </w:tc>
        <w:tc>
          <w:tcPr>
            <w:tcW w:w="611" w:type="dxa"/>
            <w:tcBorders>
              <w:top w:val="single" w:sz="4" w:space="0" w:color="auto"/>
              <w:left w:val="single" w:sz="4" w:space="0" w:color="auto"/>
              <w:bottom w:val="single" w:sz="4" w:space="0" w:color="auto"/>
              <w:right w:val="single" w:sz="4" w:space="0" w:color="auto"/>
            </w:tcBorders>
          </w:tcPr>
          <w:p w14:paraId="0341D9F0" w14:textId="77777777" w:rsidR="00896894" w:rsidRPr="00477250" w:rsidRDefault="00896894" w:rsidP="00AC6776">
            <w:pPr>
              <w:autoSpaceDE w:val="0"/>
              <w:autoSpaceDN w:val="0"/>
              <w:spacing w:before="20" w:after="20" w:line="184" w:lineRule="exact"/>
              <w:ind w:firstLine="567"/>
              <w:jc w:val="both"/>
              <w:rPr>
                <w:sz w:val="18"/>
                <w:szCs w:val="18"/>
                <w:lang w:val="nl-NL"/>
              </w:rPr>
            </w:pPr>
          </w:p>
        </w:tc>
        <w:tc>
          <w:tcPr>
            <w:tcW w:w="729" w:type="dxa"/>
            <w:tcBorders>
              <w:top w:val="single" w:sz="4" w:space="0" w:color="auto"/>
              <w:left w:val="single" w:sz="4" w:space="0" w:color="auto"/>
              <w:bottom w:val="single" w:sz="4" w:space="0" w:color="auto"/>
              <w:right w:val="single" w:sz="4" w:space="0" w:color="auto"/>
            </w:tcBorders>
          </w:tcPr>
          <w:p w14:paraId="10527973" w14:textId="77777777" w:rsidR="00896894" w:rsidRPr="00477250" w:rsidRDefault="00896894" w:rsidP="00AC6776">
            <w:pPr>
              <w:autoSpaceDE w:val="0"/>
              <w:autoSpaceDN w:val="0"/>
              <w:spacing w:before="20" w:after="20" w:line="184" w:lineRule="exact"/>
              <w:ind w:firstLine="567"/>
              <w:jc w:val="both"/>
              <w:rPr>
                <w:sz w:val="18"/>
                <w:szCs w:val="18"/>
                <w:lang w:val="nl-NL"/>
              </w:rPr>
            </w:pPr>
          </w:p>
        </w:tc>
      </w:tr>
      <w:tr w:rsidR="00896894" w:rsidRPr="00477250" w14:paraId="31F20E4B" w14:textId="77777777" w:rsidTr="00AC6776">
        <w:trPr>
          <w:jc w:val="center"/>
        </w:trPr>
        <w:tc>
          <w:tcPr>
            <w:tcW w:w="3966" w:type="dxa"/>
            <w:tcBorders>
              <w:top w:val="single" w:sz="4" w:space="0" w:color="auto"/>
              <w:left w:val="single" w:sz="4" w:space="0" w:color="auto"/>
              <w:bottom w:val="single" w:sz="4" w:space="0" w:color="auto"/>
              <w:right w:val="single" w:sz="4" w:space="0" w:color="auto"/>
            </w:tcBorders>
          </w:tcPr>
          <w:p w14:paraId="5FDD0D6D" w14:textId="77777777" w:rsidR="00896894" w:rsidRPr="00477250" w:rsidRDefault="00896894" w:rsidP="00AC6776">
            <w:pPr>
              <w:autoSpaceDE w:val="0"/>
              <w:autoSpaceDN w:val="0"/>
              <w:spacing w:before="20" w:after="20" w:line="184" w:lineRule="exact"/>
              <w:jc w:val="both"/>
              <w:rPr>
                <w:sz w:val="18"/>
                <w:szCs w:val="18"/>
                <w:lang w:val="nl-NL"/>
              </w:rPr>
            </w:pPr>
            <w:r w:rsidRPr="00477250">
              <w:rPr>
                <w:sz w:val="18"/>
                <w:szCs w:val="18"/>
                <w:lang w:val="nl-NL"/>
              </w:rPr>
              <w:t>1. Nợ ngắn hạn</w:t>
            </w:r>
          </w:p>
        </w:tc>
        <w:tc>
          <w:tcPr>
            <w:tcW w:w="1176" w:type="dxa"/>
            <w:tcBorders>
              <w:top w:val="single" w:sz="4" w:space="0" w:color="auto"/>
              <w:left w:val="single" w:sz="4" w:space="0" w:color="auto"/>
              <w:bottom w:val="single" w:sz="4" w:space="0" w:color="auto"/>
              <w:right w:val="single" w:sz="4" w:space="0" w:color="auto"/>
            </w:tcBorders>
          </w:tcPr>
          <w:p w14:paraId="3E590163" w14:textId="77777777" w:rsidR="00896894" w:rsidRPr="00477250" w:rsidRDefault="00896894" w:rsidP="00AC6776">
            <w:pPr>
              <w:autoSpaceDE w:val="0"/>
              <w:autoSpaceDN w:val="0"/>
              <w:spacing w:before="20" w:after="20" w:line="184" w:lineRule="exact"/>
              <w:ind w:firstLine="567"/>
              <w:jc w:val="both"/>
              <w:rPr>
                <w:sz w:val="18"/>
                <w:szCs w:val="18"/>
                <w:lang w:val="nl-NL"/>
              </w:rPr>
            </w:pPr>
          </w:p>
        </w:tc>
        <w:tc>
          <w:tcPr>
            <w:tcW w:w="1026" w:type="dxa"/>
            <w:tcBorders>
              <w:top w:val="single" w:sz="4" w:space="0" w:color="auto"/>
              <w:left w:val="single" w:sz="4" w:space="0" w:color="auto"/>
              <w:bottom w:val="single" w:sz="4" w:space="0" w:color="auto"/>
              <w:right w:val="single" w:sz="4" w:space="0" w:color="auto"/>
            </w:tcBorders>
          </w:tcPr>
          <w:p w14:paraId="7797174A" w14:textId="77777777" w:rsidR="00896894" w:rsidRPr="00477250" w:rsidRDefault="00896894" w:rsidP="00AC6776">
            <w:pPr>
              <w:autoSpaceDE w:val="0"/>
              <w:autoSpaceDN w:val="0"/>
              <w:spacing w:before="20" w:after="20" w:line="184" w:lineRule="exact"/>
              <w:ind w:firstLine="567"/>
              <w:jc w:val="both"/>
              <w:rPr>
                <w:sz w:val="18"/>
                <w:szCs w:val="18"/>
                <w:lang w:val="nl-NL"/>
              </w:rPr>
            </w:pPr>
          </w:p>
        </w:tc>
        <w:tc>
          <w:tcPr>
            <w:tcW w:w="774" w:type="dxa"/>
            <w:tcBorders>
              <w:top w:val="single" w:sz="4" w:space="0" w:color="auto"/>
              <w:left w:val="single" w:sz="4" w:space="0" w:color="auto"/>
              <w:bottom w:val="single" w:sz="4" w:space="0" w:color="auto"/>
              <w:right w:val="single" w:sz="4" w:space="0" w:color="auto"/>
            </w:tcBorders>
          </w:tcPr>
          <w:p w14:paraId="7A657A66" w14:textId="77777777" w:rsidR="00896894" w:rsidRPr="00477250" w:rsidRDefault="00896894" w:rsidP="00AC6776">
            <w:pPr>
              <w:autoSpaceDE w:val="0"/>
              <w:autoSpaceDN w:val="0"/>
              <w:spacing w:before="20" w:after="20" w:line="184" w:lineRule="exact"/>
              <w:ind w:firstLine="567"/>
              <w:jc w:val="both"/>
              <w:rPr>
                <w:sz w:val="18"/>
                <w:szCs w:val="18"/>
                <w:lang w:val="nl-NL"/>
              </w:rPr>
            </w:pPr>
          </w:p>
        </w:tc>
        <w:tc>
          <w:tcPr>
            <w:tcW w:w="492" w:type="dxa"/>
            <w:tcBorders>
              <w:top w:val="single" w:sz="4" w:space="0" w:color="auto"/>
              <w:left w:val="single" w:sz="4" w:space="0" w:color="auto"/>
              <w:bottom w:val="single" w:sz="4" w:space="0" w:color="auto"/>
              <w:right w:val="single" w:sz="4" w:space="0" w:color="auto"/>
            </w:tcBorders>
          </w:tcPr>
          <w:p w14:paraId="22159976" w14:textId="77777777" w:rsidR="00896894" w:rsidRPr="00477250" w:rsidRDefault="00896894" w:rsidP="00AC6776">
            <w:pPr>
              <w:autoSpaceDE w:val="0"/>
              <w:autoSpaceDN w:val="0"/>
              <w:spacing w:before="20" w:after="20" w:line="184" w:lineRule="exact"/>
              <w:ind w:firstLine="567"/>
              <w:jc w:val="both"/>
              <w:rPr>
                <w:sz w:val="18"/>
                <w:szCs w:val="18"/>
                <w:lang w:val="nl-NL"/>
              </w:rPr>
            </w:pPr>
          </w:p>
        </w:tc>
        <w:tc>
          <w:tcPr>
            <w:tcW w:w="1158" w:type="dxa"/>
            <w:tcBorders>
              <w:top w:val="single" w:sz="4" w:space="0" w:color="auto"/>
              <w:left w:val="single" w:sz="4" w:space="0" w:color="auto"/>
              <w:bottom w:val="single" w:sz="4" w:space="0" w:color="auto"/>
              <w:right w:val="single" w:sz="4" w:space="0" w:color="auto"/>
            </w:tcBorders>
          </w:tcPr>
          <w:p w14:paraId="31AD07D4" w14:textId="77777777" w:rsidR="00896894" w:rsidRPr="00477250" w:rsidRDefault="00896894" w:rsidP="00AC6776">
            <w:pPr>
              <w:autoSpaceDE w:val="0"/>
              <w:autoSpaceDN w:val="0"/>
              <w:spacing w:before="20" w:after="20" w:line="184" w:lineRule="exact"/>
              <w:ind w:firstLine="567"/>
              <w:jc w:val="both"/>
              <w:rPr>
                <w:sz w:val="18"/>
                <w:szCs w:val="18"/>
                <w:lang w:val="nl-NL"/>
              </w:rPr>
            </w:pPr>
          </w:p>
        </w:tc>
        <w:tc>
          <w:tcPr>
            <w:tcW w:w="1002" w:type="dxa"/>
            <w:tcBorders>
              <w:top w:val="single" w:sz="4" w:space="0" w:color="auto"/>
              <w:left w:val="single" w:sz="4" w:space="0" w:color="auto"/>
              <w:bottom w:val="single" w:sz="4" w:space="0" w:color="auto"/>
              <w:right w:val="single" w:sz="4" w:space="0" w:color="auto"/>
            </w:tcBorders>
          </w:tcPr>
          <w:p w14:paraId="56122030" w14:textId="77777777" w:rsidR="00896894" w:rsidRPr="00477250" w:rsidRDefault="00896894" w:rsidP="00AC6776">
            <w:pPr>
              <w:autoSpaceDE w:val="0"/>
              <w:autoSpaceDN w:val="0"/>
              <w:spacing w:before="20" w:after="20" w:line="184" w:lineRule="exact"/>
              <w:ind w:firstLine="567"/>
              <w:jc w:val="both"/>
              <w:rPr>
                <w:sz w:val="18"/>
                <w:szCs w:val="18"/>
                <w:lang w:val="nl-NL"/>
              </w:rPr>
            </w:pPr>
          </w:p>
        </w:tc>
        <w:tc>
          <w:tcPr>
            <w:tcW w:w="840" w:type="dxa"/>
            <w:tcBorders>
              <w:top w:val="single" w:sz="4" w:space="0" w:color="auto"/>
              <w:left w:val="single" w:sz="4" w:space="0" w:color="auto"/>
              <w:bottom w:val="single" w:sz="4" w:space="0" w:color="auto"/>
              <w:right w:val="single" w:sz="4" w:space="0" w:color="auto"/>
            </w:tcBorders>
          </w:tcPr>
          <w:p w14:paraId="1069B8EB" w14:textId="77777777" w:rsidR="00896894" w:rsidRPr="00477250" w:rsidRDefault="00896894" w:rsidP="00AC6776">
            <w:pPr>
              <w:autoSpaceDE w:val="0"/>
              <w:autoSpaceDN w:val="0"/>
              <w:spacing w:before="20" w:after="20" w:line="184" w:lineRule="exact"/>
              <w:ind w:firstLine="567"/>
              <w:jc w:val="both"/>
              <w:rPr>
                <w:sz w:val="18"/>
                <w:szCs w:val="18"/>
                <w:lang w:val="nl-NL"/>
              </w:rPr>
            </w:pPr>
          </w:p>
        </w:tc>
        <w:tc>
          <w:tcPr>
            <w:tcW w:w="450" w:type="dxa"/>
            <w:tcBorders>
              <w:top w:val="single" w:sz="4" w:space="0" w:color="auto"/>
              <w:left w:val="single" w:sz="4" w:space="0" w:color="auto"/>
              <w:bottom w:val="single" w:sz="4" w:space="0" w:color="auto"/>
              <w:right w:val="single" w:sz="4" w:space="0" w:color="auto"/>
            </w:tcBorders>
          </w:tcPr>
          <w:p w14:paraId="42E7BCED" w14:textId="77777777" w:rsidR="00896894" w:rsidRPr="00477250" w:rsidRDefault="00896894" w:rsidP="00AC6776">
            <w:pPr>
              <w:autoSpaceDE w:val="0"/>
              <w:autoSpaceDN w:val="0"/>
              <w:spacing w:before="20" w:after="20" w:line="184" w:lineRule="exact"/>
              <w:ind w:firstLine="567"/>
              <w:jc w:val="both"/>
              <w:rPr>
                <w:sz w:val="18"/>
                <w:szCs w:val="18"/>
                <w:lang w:val="nl-NL"/>
              </w:rPr>
            </w:pPr>
          </w:p>
        </w:tc>
        <w:tc>
          <w:tcPr>
            <w:tcW w:w="768" w:type="dxa"/>
            <w:tcBorders>
              <w:top w:val="single" w:sz="4" w:space="0" w:color="auto"/>
              <w:left w:val="single" w:sz="4" w:space="0" w:color="auto"/>
              <w:bottom w:val="single" w:sz="4" w:space="0" w:color="auto"/>
              <w:right w:val="single" w:sz="4" w:space="0" w:color="auto"/>
            </w:tcBorders>
          </w:tcPr>
          <w:p w14:paraId="4F47BAB8" w14:textId="77777777" w:rsidR="00896894" w:rsidRPr="00477250" w:rsidRDefault="00896894" w:rsidP="00AC6776">
            <w:pPr>
              <w:autoSpaceDE w:val="0"/>
              <w:autoSpaceDN w:val="0"/>
              <w:spacing w:before="20" w:after="20" w:line="184" w:lineRule="exact"/>
              <w:ind w:firstLine="567"/>
              <w:jc w:val="both"/>
              <w:rPr>
                <w:sz w:val="18"/>
                <w:szCs w:val="18"/>
                <w:lang w:val="nl-NL"/>
              </w:rPr>
            </w:pPr>
          </w:p>
        </w:tc>
        <w:tc>
          <w:tcPr>
            <w:tcW w:w="732" w:type="dxa"/>
            <w:tcBorders>
              <w:top w:val="single" w:sz="4" w:space="0" w:color="auto"/>
              <w:left w:val="single" w:sz="4" w:space="0" w:color="auto"/>
              <w:bottom w:val="single" w:sz="4" w:space="0" w:color="auto"/>
              <w:right w:val="single" w:sz="4" w:space="0" w:color="auto"/>
            </w:tcBorders>
          </w:tcPr>
          <w:p w14:paraId="0DD310E5" w14:textId="77777777" w:rsidR="00896894" w:rsidRPr="00477250" w:rsidRDefault="00896894" w:rsidP="00AC6776">
            <w:pPr>
              <w:autoSpaceDE w:val="0"/>
              <w:autoSpaceDN w:val="0"/>
              <w:spacing w:before="20" w:after="20" w:line="184" w:lineRule="exact"/>
              <w:ind w:firstLine="567"/>
              <w:jc w:val="both"/>
              <w:rPr>
                <w:sz w:val="18"/>
                <w:szCs w:val="18"/>
                <w:lang w:val="nl-NL"/>
              </w:rPr>
            </w:pPr>
          </w:p>
        </w:tc>
        <w:tc>
          <w:tcPr>
            <w:tcW w:w="611" w:type="dxa"/>
            <w:tcBorders>
              <w:top w:val="single" w:sz="4" w:space="0" w:color="auto"/>
              <w:left w:val="single" w:sz="4" w:space="0" w:color="auto"/>
              <w:bottom w:val="single" w:sz="4" w:space="0" w:color="auto"/>
              <w:right w:val="single" w:sz="4" w:space="0" w:color="auto"/>
            </w:tcBorders>
          </w:tcPr>
          <w:p w14:paraId="753BD1D1" w14:textId="77777777" w:rsidR="00896894" w:rsidRPr="00477250" w:rsidRDefault="00896894" w:rsidP="00AC6776">
            <w:pPr>
              <w:autoSpaceDE w:val="0"/>
              <w:autoSpaceDN w:val="0"/>
              <w:spacing w:before="20" w:after="20" w:line="184" w:lineRule="exact"/>
              <w:ind w:firstLine="567"/>
              <w:jc w:val="both"/>
              <w:rPr>
                <w:sz w:val="18"/>
                <w:szCs w:val="18"/>
                <w:lang w:val="nl-NL"/>
              </w:rPr>
            </w:pPr>
          </w:p>
        </w:tc>
        <w:tc>
          <w:tcPr>
            <w:tcW w:w="729" w:type="dxa"/>
            <w:tcBorders>
              <w:top w:val="single" w:sz="4" w:space="0" w:color="auto"/>
              <w:left w:val="single" w:sz="4" w:space="0" w:color="auto"/>
              <w:bottom w:val="single" w:sz="4" w:space="0" w:color="auto"/>
              <w:right w:val="single" w:sz="4" w:space="0" w:color="auto"/>
            </w:tcBorders>
          </w:tcPr>
          <w:p w14:paraId="12ED3AB6" w14:textId="77777777" w:rsidR="00896894" w:rsidRPr="00477250" w:rsidRDefault="00896894" w:rsidP="00AC6776">
            <w:pPr>
              <w:autoSpaceDE w:val="0"/>
              <w:autoSpaceDN w:val="0"/>
              <w:spacing w:before="20" w:after="20" w:line="184" w:lineRule="exact"/>
              <w:ind w:firstLine="567"/>
              <w:jc w:val="both"/>
              <w:rPr>
                <w:sz w:val="18"/>
                <w:szCs w:val="18"/>
                <w:lang w:val="nl-NL"/>
              </w:rPr>
            </w:pPr>
          </w:p>
        </w:tc>
      </w:tr>
      <w:tr w:rsidR="00896894" w:rsidRPr="00477250" w14:paraId="426F0EED" w14:textId="77777777" w:rsidTr="00AC6776">
        <w:trPr>
          <w:jc w:val="center"/>
        </w:trPr>
        <w:tc>
          <w:tcPr>
            <w:tcW w:w="3966" w:type="dxa"/>
            <w:tcBorders>
              <w:top w:val="single" w:sz="4" w:space="0" w:color="auto"/>
              <w:left w:val="single" w:sz="4" w:space="0" w:color="auto"/>
              <w:bottom w:val="single" w:sz="4" w:space="0" w:color="auto"/>
              <w:right w:val="single" w:sz="4" w:space="0" w:color="auto"/>
            </w:tcBorders>
          </w:tcPr>
          <w:p w14:paraId="2E1B133C" w14:textId="77777777" w:rsidR="00896894" w:rsidRPr="00477250" w:rsidRDefault="00896894" w:rsidP="00AC6776">
            <w:pPr>
              <w:autoSpaceDE w:val="0"/>
              <w:autoSpaceDN w:val="0"/>
              <w:spacing w:before="20" w:after="20" w:line="184" w:lineRule="exact"/>
              <w:jc w:val="both"/>
              <w:rPr>
                <w:sz w:val="18"/>
                <w:szCs w:val="18"/>
                <w:lang w:val="nl-NL"/>
              </w:rPr>
            </w:pPr>
            <w:r w:rsidRPr="00477250">
              <w:rPr>
                <w:sz w:val="18"/>
                <w:szCs w:val="18"/>
                <w:lang w:val="nl-NL"/>
              </w:rPr>
              <w:lastRenderedPageBreak/>
              <w:t>2. Nợ dài hạn</w:t>
            </w:r>
          </w:p>
        </w:tc>
        <w:tc>
          <w:tcPr>
            <w:tcW w:w="1176" w:type="dxa"/>
            <w:tcBorders>
              <w:top w:val="single" w:sz="4" w:space="0" w:color="auto"/>
              <w:left w:val="single" w:sz="4" w:space="0" w:color="auto"/>
              <w:bottom w:val="single" w:sz="4" w:space="0" w:color="auto"/>
              <w:right w:val="single" w:sz="4" w:space="0" w:color="auto"/>
            </w:tcBorders>
          </w:tcPr>
          <w:p w14:paraId="5FBDC348" w14:textId="77777777" w:rsidR="00896894" w:rsidRPr="00477250" w:rsidRDefault="00896894" w:rsidP="00AC6776">
            <w:pPr>
              <w:autoSpaceDE w:val="0"/>
              <w:autoSpaceDN w:val="0"/>
              <w:spacing w:before="20" w:after="20" w:line="184" w:lineRule="exact"/>
              <w:ind w:firstLine="567"/>
              <w:jc w:val="both"/>
              <w:rPr>
                <w:sz w:val="18"/>
                <w:szCs w:val="18"/>
                <w:lang w:val="nl-NL"/>
              </w:rPr>
            </w:pPr>
          </w:p>
        </w:tc>
        <w:tc>
          <w:tcPr>
            <w:tcW w:w="1026" w:type="dxa"/>
            <w:tcBorders>
              <w:top w:val="single" w:sz="4" w:space="0" w:color="auto"/>
              <w:left w:val="single" w:sz="4" w:space="0" w:color="auto"/>
              <w:bottom w:val="single" w:sz="4" w:space="0" w:color="auto"/>
              <w:right w:val="single" w:sz="4" w:space="0" w:color="auto"/>
            </w:tcBorders>
          </w:tcPr>
          <w:p w14:paraId="0DF97CDF" w14:textId="77777777" w:rsidR="00896894" w:rsidRPr="00477250" w:rsidRDefault="00896894" w:rsidP="00AC6776">
            <w:pPr>
              <w:autoSpaceDE w:val="0"/>
              <w:autoSpaceDN w:val="0"/>
              <w:spacing w:before="20" w:after="20" w:line="184" w:lineRule="exact"/>
              <w:ind w:firstLine="567"/>
              <w:jc w:val="both"/>
              <w:rPr>
                <w:sz w:val="18"/>
                <w:szCs w:val="18"/>
                <w:lang w:val="nl-NL"/>
              </w:rPr>
            </w:pPr>
          </w:p>
        </w:tc>
        <w:tc>
          <w:tcPr>
            <w:tcW w:w="774" w:type="dxa"/>
            <w:tcBorders>
              <w:top w:val="single" w:sz="4" w:space="0" w:color="auto"/>
              <w:left w:val="single" w:sz="4" w:space="0" w:color="auto"/>
              <w:bottom w:val="single" w:sz="4" w:space="0" w:color="auto"/>
              <w:right w:val="single" w:sz="4" w:space="0" w:color="auto"/>
            </w:tcBorders>
          </w:tcPr>
          <w:p w14:paraId="37383714" w14:textId="77777777" w:rsidR="00896894" w:rsidRPr="00477250" w:rsidRDefault="00896894" w:rsidP="00AC6776">
            <w:pPr>
              <w:autoSpaceDE w:val="0"/>
              <w:autoSpaceDN w:val="0"/>
              <w:spacing w:before="20" w:after="20" w:line="184" w:lineRule="exact"/>
              <w:ind w:firstLine="567"/>
              <w:jc w:val="both"/>
              <w:rPr>
                <w:sz w:val="18"/>
                <w:szCs w:val="18"/>
                <w:lang w:val="nl-NL"/>
              </w:rPr>
            </w:pPr>
          </w:p>
        </w:tc>
        <w:tc>
          <w:tcPr>
            <w:tcW w:w="492" w:type="dxa"/>
            <w:tcBorders>
              <w:top w:val="single" w:sz="4" w:space="0" w:color="auto"/>
              <w:left w:val="single" w:sz="4" w:space="0" w:color="auto"/>
              <w:bottom w:val="single" w:sz="4" w:space="0" w:color="auto"/>
              <w:right w:val="single" w:sz="4" w:space="0" w:color="auto"/>
            </w:tcBorders>
          </w:tcPr>
          <w:p w14:paraId="02A5B95C" w14:textId="77777777" w:rsidR="00896894" w:rsidRPr="00477250" w:rsidRDefault="00896894" w:rsidP="00AC6776">
            <w:pPr>
              <w:autoSpaceDE w:val="0"/>
              <w:autoSpaceDN w:val="0"/>
              <w:spacing w:before="20" w:after="20" w:line="184" w:lineRule="exact"/>
              <w:ind w:firstLine="567"/>
              <w:jc w:val="both"/>
              <w:rPr>
                <w:sz w:val="18"/>
                <w:szCs w:val="18"/>
                <w:lang w:val="nl-NL"/>
              </w:rPr>
            </w:pPr>
          </w:p>
        </w:tc>
        <w:tc>
          <w:tcPr>
            <w:tcW w:w="1158" w:type="dxa"/>
            <w:tcBorders>
              <w:top w:val="single" w:sz="4" w:space="0" w:color="auto"/>
              <w:left w:val="single" w:sz="4" w:space="0" w:color="auto"/>
              <w:bottom w:val="single" w:sz="4" w:space="0" w:color="auto"/>
              <w:right w:val="single" w:sz="4" w:space="0" w:color="auto"/>
            </w:tcBorders>
          </w:tcPr>
          <w:p w14:paraId="2AC4AFA7" w14:textId="77777777" w:rsidR="00896894" w:rsidRPr="00477250" w:rsidRDefault="00896894" w:rsidP="00AC6776">
            <w:pPr>
              <w:autoSpaceDE w:val="0"/>
              <w:autoSpaceDN w:val="0"/>
              <w:spacing w:before="20" w:after="20" w:line="184" w:lineRule="exact"/>
              <w:ind w:firstLine="567"/>
              <w:jc w:val="both"/>
              <w:rPr>
                <w:sz w:val="18"/>
                <w:szCs w:val="18"/>
                <w:lang w:val="nl-NL"/>
              </w:rPr>
            </w:pPr>
          </w:p>
        </w:tc>
        <w:tc>
          <w:tcPr>
            <w:tcW w:w="1002" w:type="dxa"/>
            <w:tcBorders>
              <w:top w:val="single" w:sz="4" w:space="0" w:color="auto"/>
              <w:left w:val="single" w:sz="4" w:space="0" w:color="auto"/>
              <w:bottom w:val="single" w:sz="4" w:space="0" w:color="auto"/>
              <w:right w:val="single" w:sz="4" w:space="0" w:color="auto"/>
            </w:tcBorders>
          </w:tcPr>
          <w:p w14:paraId="56935A1C" w14:textId="77777777" w:rsidR="00896894" w:rsidRPr="00477250" w:rsidRDefault="00896894" w:rsidP="00AC6776">
            <w:pPr>
              <w:autoSpaceDE w:val="0"/>
              <w:autoSpaceDN w:val="0"/>
              <w:spacing w:before="20" w:after="20" w:line="184" w:lineRule="exact"/>
              <w:ind w:firstLine="567"/>
              <w:jc w:val="both"/>
              <w:rPr>
                <w:sz w:val="18"/>
                <w:szCs w:val="18"/>
                <w:lang w:val="nl-NL"/>
              </w:rPr>
            </w:pPr>
          </w:p>
        </w:tc>
        <w:tc>
          <w:tcPr>
            <w:tcW w:w="840" w:type="dxa"/>
            <w:tcBorders>
              <w:top w:val="single" w:sz="4" w:space="0" w:color="auto"/>
              <w:left w:val="single" w:sz="4" w:space="0" w:color="auto"/>
              <w:bottom w:val="single" w:sz="4" w:space="0" w:color="auto"/>
              <w:right w:val="single" w:sz="4" w:space="0" w:color="auto"/>
            </w:tcBorders>
          </w:tcPr>
          <w:p w14:paraId="6DF4B6BE" w14:textId="77777777" w:rsidR="00896894" w:rsidRPr="00477250" w:rsidRDefault="00896894" w:rsidP="00AC6776">
            <w:pPr>
              <w:autoSpaceDE w:val="0"/>
              <w:autoSpaceDN w:val="0"/>
              <w:spacing w:before="20" w:after="20" w:line="184" w:lineRule="exact"/>
              <w:ind w:firstLine="567"/>
              <w:jc w:val="both"/>
              <w:rPr>
                <w:sz w:val="18"/>
                <w:szCs w:val="18"/>
                <w:lang w:val="nl-NL"/>
              </w:rPr>
            </w:pPr>
          </w:p>
        </w:tc>
        <w:tc>
          <w:tcPr>
            <w:tcW w:w="450" w:type="dxa"/>
            <w:tcBorders>
              <w:top w:val="single" w:sz="4" w:space="0" w:color="auto"/>
              <w:left w:val="single" w:sz="4" w:space="0" w:color="auto"/>
              <w:bottom w:val="single" w:sz="4" w:space="0" w:color="auto"/>
              <w:right w:val="single" w:sz="4" w:space="0" w:color="auto"/>
            </w:tcBorders>
          </w:tcPr>
          <w:p w14:paraId="6013774E" w14:textId="77777777" w:rsidR="00896894" w:rsidRPr="00477250" w:rsidRDefault="00896894" w:rsidP="00AC6776">
            <w:pPr>
              <w:autoSpaceDE w:val="0"/>
              <w:autoSpaceDN w:val="0"/>
              <w:spacing w:before="20" w:after="20" w:line="184" w:lineRule="exact"/>
              <w:ind w:firstLine="567"/>
              <w:jc w:val="both"/>
              <w:rPr>
                <w:sz w:val="18"/>
                <w:szCs w:val="18"/>
                <w:lang w:val="nl-NL"/>
              </w:rPr>
            </w:pPr>
          </w:p>
        </w:tc>
        <w:tc>
          <w:tcPr>
            <w:tcW w:w="768" w:type="dxa"/>
            <w:tcBorders>
              <w:top w:val="single" w:sz="4" w:space="0" w:color="auto"/>
              <w:left w:val="single" w:sz="4" w:space="0" w:color="auto"/>
              <w:bottom w:val="single" w:sz="4" w:space="0" w:color="auto"/>
              <w:right w:val="single" w:sz="4" w:space="0" w:color="auto"/>
            </w:tcBorders>
          </w:tcPr>
          <w:p w14:paraId="65D4D4E8" w14:textId="77777777" w:rsidR="00896894" w:rsidRPr="00477250" w:rsidRDefault="00896894" w:rsidP="00AC6776">
            <w:pPr>
              <w:autoSpaceDE w:val="0"/>
              <w:autoSpaceDN w:val="0"/>
              <w:spacing w:before="20" w:after="20" w:line="184" w:lineRule="exact"/>
              <w:ind w:firstLine="567"/>
              <w:jc w:val="both"/>
              <w:rPr>
                <w:sz w:val="18"/>
                <w:szCs w:val="18"/>
                <w:lang w:val="nl-NL"/>
              </w:rPr>
            </w:pPr>
          </w:p>
        </w:tc>
        <w:tc>
          <w:tcPr>
            <w:tcW w:w="732" w:type="dxa"/>
            <w:tcBorders>
              <w:top w:val="single" w:sz="4" w:space="0" w:color="auto"/>
              <w:left w:val="single" w:sz="4" w:space="0" w:color="auto"/>
              <w:bottom w:val="single" w:sz="4" w:space="0" w:color="auto"/>
              <w:right w:val="single" w:sz="4" w:space="0" w:color="auto"/>
            </w:tcBorders>
          </w:tcPr>
          <w:p w14:paraId="30F8C5DD" w14:textId="77777777" w:rsidR="00896894" w:rsidRPr="00477250" w:rsidRDefault="00896894" w:rsidP="00AC6776">
            <w:pPr>
              <w:autoSpaceDE w:val="0"/>
              <w:autoSpaceDN w:val="0"/>
              <w:spacing w:before="20" w:after="20" w:line="184" w:lineRule="exact"/>
              <w:ind w:firstLine="567"/>
              <w:jc w:val="both"/>
              <w:rPr>
                <w:sz w:val="18"/>
                <w:szCs w:val="18"/>
                <w:lang w:val="nl-NL"/>
              </w:rPr>
            </w:pPr>
          </w:p>
        </w:tc>
        <w:tc>
          <w:tcPr>
            <w:tcW w:w="611" w:type="dxa"/>
            <w:tcBorders>
              <w:top w:val="single" w:sz="4" w:space="0" w:color="auto"/>
              <w:left w:val="single" w:sz="4" w:space="0" w:color="auto"/>
              <w:bottom w:val="single" w:sz="4" w:space="0" w:color="auto"/>
              <w:right w:val="single" w:sz="4" w:space="0" w:color="auto"/>
            </w:tcBorders>
          </w:tcPr>
          <w:p w14:paraId="52CB733F" w14:textId="77777777" w:rsidR="00896894" w:rsidRPr="00477250" w:rsidRDefault="00896894" w:rsidP="00AC6776">
            <w:pPr>
              <w:autoSpaceDE w:val="0"/>
              <w:autoSpaceDN w:val="0"/>
              <w:spacing w:before="20" w:after="20" w:line="184" w:lineRule="exact"/>
              <w:ind w:firstLine="567"/>
              <w:jc w:val="both"/>
              <w:rPr>
                <w:sz w:val="18"/>
                <w:szCs w:val="18"/>
                <w:lang w:val="nl-NL"/>
              </w:rPr>
            </w:pPr>
          </w:p>
        </w:tc>
        <w:tc>
          <w:tcPr>
            <w:tcW w:w="729" w:type="dxa"/>
            <w:tcBorders>
              <w:top w:val="single" w:sz="4" w:space="0" w:color="auto"/>
              <w:left w:val="single" w:sz="4" w:space="0" w:color="auto"/>
              <w:bottom w:val="single" w:sz="4" w:space="0" w:color="auto"/>
              <w:right w:val="single" w:sz="4" w:space="0" w:color="auto"/>
            </w:tcBorders>
          </w:tcPr>
          <w:p w14:paraId="6211080F" w14:textId="77777777" w:rsidR="00896894" w:rsidRPr="00477250" w:rsidRDefault="00896894" w:rsidP="00AC6776">
            <w:pPr>
              <w:autoSpaceDE w:val="0"/>
              <w:autoSpaceDN w:val="0"/>
              <w:spacing w:before="20" w:after="20" w:line="184" w:lineRule="exact"/>
              <w:ind w:firstLine="567"/>
              <w:jc w:val="both"/>
              <w:rPr>
                <w:sz w:val="18"/>
                <w:szCs w:val="18"/>
                <w:lang w:val="nl-NL"/>
              </w:rPr>
            </w:pPr>
          </w:p>
        </w:tc>
      </w:tr>
      <w:tr w:rsidR="00896894" w:rsidRPr="00477250" w14:paraId="043D2D39" w14:textId="77777777" w:rsidTr="00AC6776">
        <w:trPr>
          <w:jc w:val="center"/>
        </w:trPr>
        <w:tc>
          <w:tcPr>
            <w:tcW w:w="3966" w:type="dxa"/>
            <w:tcBorders>
              <w:top w:val="single" w:sz="4" w:space="0" w:color="auto"/>
              <w:left w:val="single" w:sz="4" w:space="0" w:color="auto"/>
              <w:bottom w:val="single" w:sz="4" w:space="0" w:color="auto"/>
              <w:right w:val="single" w:sz="4" w:space="0" w:color="auto"/>
            </w:tcBorders>
          </w:tcPr>
          <w:p w14:paraId="399C6E05" w14:textId="77777777" w:rsidR="00896894" w:rsidRPr="00477250" w:rsidRDefault="00896894" w:rsidP="00AC6776">
            <w:pPr>
              <w:autoSpaceDE w:val="0"/>
              <w:autoSpaceDN w:val="0"/>
              <w:spacing w:before="20" w:after="20" w:line="184" w:lineRule="exact"/>
              <w:jc w:val="both"/>
              <w:rPr>
                <w:sz w:val="18"/>
                <w:szCs w:val="18"/>
                <w:lang w:val="nl-NL"/>
              </w:rPr>
            </w:pPr>
            <w:r w:rsidRPr="00477250">
              <w:rPr>
                <w:sz w:val="18"/>
                <w:szCs w:val="18"/>
                <w:lang w:val="nl-NL"/>
              </w:rPr>
              <w:t xml:space="preserve">3. Dự phòng </w:t>
            </w:r>
          </w:p>
        </w:tc>
        <w:tc>
          <w:tcPr>
            <w:tcW w:w="1176" w:type="dxa"/>
            <w:tcBorders>
              <w:top w:val="single" w:sz="4" w:space="0" w:color="auto"/>
              <w:left w:val="single" w:sz="4" w:space="0" w:color="auto"/>
              <w:bottom w:val="single" w:sz="4" w:space="0" w:color="auto"/>
              <w:right w:val="single" w:sz="4" w:space="0" w:color="auto"/>
            </w:tcBorders>
          </w:tcPr>
          <w:p w14:paraId="41357A14" w14:textId="77777777" w:rsidR="00896894" w:rsidRPr="00477250" w:rsidRDefault="00896894" w:rsidP="00AC6776">
            <w:pPr>
              <w:autoSpaceDE w:val="0"/>
              <w:autoSpaceDN w:val="0"/>
              <w:spacing w:before="20" w:after="20" w:line="184" w:lineRule="exact"/>
              <w:ind w:firstLine="567"/>
              <w:jc w:val="both"/>
              <w:rPr>
                <w:sz w:val="18"/>
                <w:szCs w:val="18"/>
                <w:lang w:val="nl-NL"/>
              </w:rPr>
            </w:pPr>
          </w:p>
        </w:tc>
        <w:tc>
          <w:tcPr>
            <w:tcW w:w="1026" w:type="dxa"/>
            <w:tcBorders>
              <w:top w:val="single" w:sz="4" w:space="0" w:color="auto"/>
              <w:left w:val="single" w:sz="4" w:space="0" w:color="auto"/>
              <w:bottom w:val="single" w:sz="4" w:space="0" w:color="auto"/>
              <w:right w:val="single" w:sz="4" w:space="0" w:color="auto"/>
            </w:tcBorders>
          </w:tcPr>
          <w:p w14:paraId="3B9916F3" w14:textId="77777777" w:rsidR="00896894" w:rsidRPr="00477250" w:rsidRDefault="00896894" w:rsidP="00AC6776">
            <w:pPr>
              <w:autoSpaceDE w:val="0"/>
              <w:autoSpaceDN w:val="0"/>
              <w:spacing w:before="20" w:after="20" w:line="184" w:lineRule="exact"/>
              <w:ind w:firstLine="567"/>
              <w:jc w:val="both"/>
              <w:rPr>
                <w:sz w:val="18"/>
                <w:szCs w:val="18"/>
                <w:lang w:val="nl-NL"/>
              </w:rPr>
            </w:pPr>
          </w:p>
        </w:tc>
        <w:tc>
          <w:tcPr>
            <w:tcW w:w="774" w:type="dxa"/>
            <w:tcBorders>
              <w:top w:val="single" w:sz="4" w:space="0" w:color="auto"/>
              <w:left w:val="single" w:sz="4" w:space="0" w:color="auto"/>
              <w:bottom w:val="single" w:sz="4" w:space="0" w:color="auto"/>
              <w:right w:val="single" w:sz="4" w:space="0" w:color="auto"/>
            </w:tcBorders>
          </w:tcPr>
          <w:p w14:paraId="7B123F44" w14:textId="77777777" w:rsidR="00896894" w:rsidRPr="00477250" w:rsidRDefault="00896894" w:rsidP="00AC6776">
            <w:pPr>
              <w:autoSpaceDE w:val="0"/>
              <w:autoSpaceDN w:val="0"/>
              <w:spacing w:before="20" w:after="20" w:line="184" w:lineRule="exact"/>
              <w:ind w:firstLine="567"/>
              <w:jc w:val="both"/>
              <w:rPr>
                <w:sz w:val="18"/>
                <w:szCs w:val="18"/>
                <w:lang w:val="nl-NL"/>
              </w:rPr>
            </w:pPr>
          </w:p>
        </w:tc>
        <w:tc>
          <w:tcPr>
            <w:tcW w:w="492" w:type="dxa"/>
            <w:tcBorders>
              <w:top w:val="single" w:sz="4" w:space="0" w:color="auto"/>
              <w:left w:val="single" w:sz="4" w:space="0" w:color="auto"/>
              <w:bottom w:val="single" w:sz="4" w:space="0" w:color="auto"/>
              <w:right w:val="single" w:sz="4" w:space="0" w:color="auto"/>
            </w:tcBorders>
          </w:tcPr>
          <w:p w14:paraId="06120F7D" w14:textId="77777777" w:rsidR="00896894" w:rsidRPr="00477250" w:rsidRDefault="00896894" w:rsidP="00AC6776">
            <w:pPr>
              <w:autoSpaceDE w:val="0"/>
              <w:autoSpaceDN w:val="0"/>
              <w:spacing w:before="20" w:after="20" w:line="184" w:lineRule="exact"/>
              <w:ind w:firstLine="567"/>
              <w:jc w:val="both"/>
              <w:rPr>
                <w:sz w:val="18"/>
                <w:szCs w:val="18"/>
                <w:lang w:val="nl-NL"/>
              </w:rPr>
            </w:pPr>
          </w:p>
        </w:tc>
        <w:tc>
          <w:tcPr>
            <w:tcW w:w="1158" w:type="dxa"/>
            <w:tcBorders>
              <w:top w:val="single" w:sz="4" w:space="0" w:color="auto"/>
              <w:left w:val="single" w:sz="4" w:space="0" w:color="auto"/>
              <w:bottom w:val="single" w:sz="4" w:space="0" w:color="auto"/>
              <w:right w:val="single" w:sz="4" w:space="0" w:color="auto"/>
            </w:tcBorders>
          </w:tcPr>
          <w:p w14:paraId="7DE8E494" w14:textId="77777777" w:rsidR="00896894" w:rsidRPr="00477250" w:rsidRDefault="00896894" w:rsidP="00AC6776">
            <w:pPr>
              <w:autoSpaceDE w:val="0"/>
              <w:autoSpaceDN w:val="0"/>
              <w:spacing w:before="20" w:after="20" w:line="184" w:lineRule="exact"/>
              <w:ind w:firstLine="567"/>
              <w:jc w:val="both"/>
              <w:rPr>
                <w:sz w:val="18"/>
                <w:szCs w:val="18"/>
                <w:lang w:val="nl-NL"/>
              </w:rPr>
            </w:pPr>
          </w:p>
        </w:tc>
        <w:tc>
          <w:tcPr>
            <w:tcW w:w="1002" w:type="dxa"/>
            <w:tcBorders>
              <w:top w:val="single" w:sz="4" w:space="0" w:color="auto"/>
              <w:left w:val="single" w:sz="4" w:space="0" w:color="auto"/>
              <w:bottom w:val="single" w:sz="4" w:space="0" w:color="auto"/>
              <w:right w:val="single" w:sz="4" w:space="0" w:color="auto"/>
            </w:tcBorders>
          </w:tcPr>
          <w:p w14:paraId="6A960E7B" w14:textId="77777777" w:rsidR="00896894" w:rsidRPr="00477250" w:rsidRDefault="00896894" w:rsidP="00AC6776">
            <w:pPr>
              <w:autoSpaceDE w:val="0"/>
              <w:autoSpaceDN w:val="0"/>
              <w:spacing w:before="20" w:after="20" w:line="184" w:lineRule="exact"/>
              <w:ind w:firstLine="567"/>
              <w:jc w:val="both"/>
              <w:rPr>
                <w:sz w:val="18"/>
                <w:szCs w:val="18"/>
                <w:lang w:val="nl-NL"/>
              </w:rPr>
            </w:pPr>
          </w:p>
        </w:tc>
        <w:tc>
          <w:tcPr>
            <w:tcW w:w="840" w:type="dxa"/>
            <w:tcBorders>
              <w:top w:val="single" w:sz="4" w:space="0" w:color="auto"/>
              <w:left w:val="single" w:sz="4" w:space="0" w:color="auto"/>
              <w:bottom w:val="single" w:sz="4" w:space="0" w:color="auto"/>
              <w:right w:val="single" w:sz="4" w:space="0" w:color="auto"/>
            </w:tcBorders>
          </w:tcPr>
          <w:p w14:paraId="19B66352" w14:textId="77777777" w:rsidR="00896894" w:rsidRPr="00477250" w:rsidRDefault="00896894" w:rsidP="00AC6776">
            <w:pPr>
              <w:autoSpaceDE w:val="0"/>
              <w:autoSpaceDN w:val="0"/>
              <w:spacing w:before="20" w:after="20" w:line="184" w:lineRule="exact"/>
              <w:ind w:firstLine="567"/>
              <w:jc w:val="both"/>
              <w:rPr>
                <w:sz w:val="18"/>
                <w:szCs w:val="18"/>
                <w:lang w:val="nl-NL"/>
              </w:rPr>
            </w:pPr>
          </w:p>
        </w:tc>
        <w:tc>
          <w:tcPr>
            <w:tcW w:w="450" w:type="dxa"/>
            <w:tcBorders>
              <w:top w:val="single" w:sz="4" w:space="0" w:color="auto"/>
              <w:left w:val="single" w:sz="4" w:space="0" w:color="auto"/>
              <w:bottom w:val="single" w:sz="4" w:space="0" w:color="auto"/>
              <w:right w:val="single" w:sz="4" w:space="0" w:color="auto"/>
            </w:tcBorders>
          </w:tcPr>
          <w:p w14:paraId="050D0414" w14:textId="77777777" w:rsidR="00896894" w:rsidRPr="00477250" w:rsidRDefault="00896894" w:rsidP="00AC6776">
            <w:pPr>
              <w:autoSpaceDE w:val="0"/>
              <w:autoSpaceDN w:val="0"/>
              <w:spacing w:before="20" w:after="20" w:line="184" w:lineRule="exact"/>
              <w:ind w:firstLine="567"/>
              <w:jc w:val="both"/>
              <w:rPr>
                <w:sz w:val="18"/>
                <w:szCs w:val="18"/>
                <w:lang w:val="nl-NL"/>
              </w:rPr>
            </w:pPr>
          </w:p>
        </w:tc>
        <w:tc>
          <w:tcPr>
            <w:tcW w:w="768" w:type="dxa"/>
            <w:tcBorders>
              <w:top w:val="single" w:sz="4" w:space="0" w:color="auto"/>
              <w:left w:val="single" w:sz="4" w:space="0" w:color="auto"/>
              <w:bottom w:val="single" w:sz="4" w:space="0" w:color="auto"/>
              <w:right w:val="single" w:sz="4" w:space="0" w:color="auto"/>
            </w:tcBorders>
          </w:tcPr>
          <w:p w14:paraId="5F622B16" w14:textId="77777777" w:rsidR="00896894" w:rsidRPr="00477250" w:rsidRDefault="00896894" w:rsidP="00AC6776">
            <w:pPr>
              <w:autoSpaceDE w:val="0"/>
              <w:autoSpaceDN w:val="0"/>
              <w:spacing w:before="20" w:after="20" w:line="184" w:lineRule="exact"/>
              <w:ind w:firstLine="567"/>
              <w:jc w:val="both"/>
              <w:rPr>
                <w:sz w:val="18"/>
                <w:szCs w:val="18"/>
                <w:lang w:val="nl-NL"/>
              </w:rPr>
            </w:pPr>
          </w:p>
        </w:tc>
        <w:tc>
          <w:tcPr>
            <w:tcW w:w="732" w:type="dxa"/>
            <w:tcBorders>
              <w:top w:val="single" w:sz="4" w:space="0" w:color="auto"/>
              <w:left w:val="single" w:sz="4" w:space="0" w:color="auto"/>
              <w:bottom w:val="single" w:sz="4" w:space="0" w:color="auto"/>
              <w:right w:val="single" w:sz="4" w:space="0" w:color="auto"/>
            </w:tcBorders>
          </w:tcPr>
          <w:p w14:paraId="541BD132" w14:textId="77777777" w:rsidR="00896894" w:rsidRPr="00477250" w:rsidRDefault="00896894" w:rsidP="00AC6776">
            <w:pPr>
              <w:autoSpaceDE w:val="0"/>
              <w:autoSpaceDN w:val="0"/>
              <w:spacing w:before="20" w:after="20" w:line="184" w:lineRule="exact"/>
              <w:ind w:firstLine="567"/>
              <w:jc w:val="both"/>
              <w:rPr>
                <w:sz w:val="18"/>
                <w:szCs w:val="18"/>
                <w:lang w:val="nl-NL"/>
              </w:rPr>
            </w:pPr>
          </w:p>
        </w:tc>
        <w:tc>
          <w:tcPr>
            <w:tcW w:w="611" w:type="dxa"/>
            <w:tcBorders>
              <w:top w:val="single" w:sz="4" w:space="0" w:color="auto"/>
              <w:left w:val="single" w:sz="4" w:space="0" w:color="auto"/>
              <w:bottom w:val="single" w:sz="4" w:space="0" w:color="auto"/>
              <w:right w:val="single" w:sz="4" w:space="0" w:color="auto"/>
            </w:tcBorders>
          </w:tcPr>
          <w:p w14:paraId="4A353BB6" w14:textId="77777777" w:rsidR="00896894" w:rsidRPr="00477250" w:rsidRDefault="00896894" w:rsidP="00AC6776">
            <w:pPr>
              <w:autoSpaceDE w:val="0"/>
              <w:autoSpaceDN w:val="0"/>
              <w:spacing w:before="20" w:after="20" w:line="184" w:lineRule="exact"/>
              <w:ind w:firstLine="567"/>
              <w:jc w:val="both"/>
              <w:rPr>
                <w:sz w:val="18"/>
                <w:szCs w:val="18"/>
                <w:lang w:val="nl-NL"/>
              </w:rPr>
            </w:pPr>
          </w:p>
        </w:tc>
        <w:tc>
          <w:tcPr>
            <w:tcW w:w="729" w:type="dxa"/>
            <w:tcBorders>
              <w:top w:val="single" w:sz="4" w:space="0" w:color="auto"/>
              <w:left w:val="single" w:sz="4" w:space="0" w:color="auto"/>
              <w:bottom w:val="single" w:sz="4" w:space="0" w:color="auto"/>
              <w:right w:val="single" w:sz="4" w:space="0" w:color="auto"/>
            </w:tcBorders>
          </w:tcPr>
          <w:p w14:paraId="77409912" w14:textId="77777777" w:rsidR="00896894" w:rsidRPr="00477250" w:rsidRDefault="00896894" w:rsidP="00AC6776">
            <w:pPr>
              <w:autoSpaceDE w:val="0"/>
              <w:autoSpaceDN w:val="0"/>
              <w:spacing w:before="20" w:after="20" w:line="184" w:lineRule="exact"/>
              <w:ind w:firstLine="567"/>
              <w:jc w:val="both"/>
              <w:rPr>
                <w:sz w:val="18"/>
                <w:szCs w:val="18"/>
                <w:lang w:val="nl-NL"/>
              </w:rPr>
            </w:pPr>
          </w:p>
        </w:tc>
      </w:tr>
      <w:tr w:rsidR="00896894" w:rsidRPr="00477250" w14:paraId="1882535F" w14:textId="77777777" w:rsidTr="00AC6776">
        <w:trPr>
          <w:jc w:val="center"/>
        </w:trPr>
        <w:tc>
          <w:tcPr>
            <w:tcW w:w="3966" w:type="dxa"/>
            <w:vMerge w:val="restart"/>
            <w:tcBorders>
              <w:top w:val="single" w:sz="4" w:space="0" w:color="auto"/>
              <w:left w:val="single" w:sz="4" w:space="0" w:color="auto"/>
              <w:bottom w:val="single" w:sz="4" w:space="0" w:color="auto"/>
              <w:right w:val="single" w:sz="4" w:space="0" w:color="auto"/>
            </w:tcBorders>
          </w:tcPr>
          <w:p w14:paraId="39FC838D" w14:textId="77777777" w:rsidR="00896894" w:rsidRPr="00477250" w:rsidRDefault="00896894" w:rsidP="00AC6776">
            <w:pPr>
              <w:autoSpaceDE w:val="0"/>
              <w:autoSpaceDN w:val="0"/>
              <w:spacing w:before="20" w:after="20" w:line="190" w:lineRule="exact"/>
              <w:jc w:val="center"/>
              <w:rPr>
                <w:b/>
                <w:sz w:val="18"/>
                <w:szCs w:val="18"/>
                <w:lang w:val="nl-NL"/>
              </w:rPr>
            </w:pPr>
          </w:p>
          <w:p w14:paraId="274F99A2" w14:textId="77777777" w:rsidR="00896894" w:rsidRPr="00477250" w:rsidRDefault="00896894" w:rsidP="00AC6776">
            <w:pPr>
              <w:autoSpaceDE w:val="0"/>
              <w:autoSpaceDN w:val="0"/>
              <w:spacing w:before="20" w:after="20" w:line="190" w:lineRule="exact"/>
              <w:jc w:val="center"/>
              <w:rPr>
                <w:b/>
                <w:sz w:val="18"/>
                <w:szCs w:val="18"/>
                <w:lang w:val="nl-NL"/>
              </w:rPr>
            </w:pPr>
          </w:p>
          <w:p w14:paraId="33C5946C" w14:textId="77777777" w:rsidR="00896894" w:rsidRPr="00477250" w:rsidRDefault="00896894" w:rsidP="00AC6776">
            <w:pPr>
              <w:autoSpaceDE w:val="0"/>
              <w:autoSpaceDN w:val="0"/>
              <w:spacing w:before="20" w:after="20" w:line="190" w:lineRule="exact"/>
              <w:jc w:val="center"/>
              <w:rPr>
                <w:sz w:val="18"/>
                <w:szCs w:val="18"/>
                <w:lang w:val="nl-NL"/>
              </w:rPr>
            </w:pPr>
            <w:r w:rsidRPr="00477250">
              <w:rPr>
                <w:b/>
                <w:sz w:val="18"/>
                <w:szCs w:val="18"/>
                <w:lang w:val="nl-NL"/>
              </w:rPr>
              <w:t>Chỉ tiêu</w:t>
            </w:r>
          </w:p>
        </w:tc>
        <w:tc>
          <w:tcPr>
            <w:tcW w:w="6918" w:type="dxa"/>
            <w:gridSpan w:val="8"/>
            <w:tcBorders>
              <w:top w:val="single" w:sz="4" w:space="0" w:color="auto"/>
              <w:left w:val="single" w:sz="4" w:space="0" w:color="auto"/>
              <w:bottom w:val="single" w:sz="4" w:space="0" w:color="auto"/>
              <w:right w:val="single" w:sz="4" w:space="0" w:color="auto"/>
            </w:tcBorders>
          </w:tcPr>
          <w:p w14:paraId="3DDBD265" w14:textId="77777777" w:rsidR="00896894" w:rsidRPr="00477250" w:rsidRDefault="00896894" w:rsidP="00AC6776">
            <w:pPr>
              <w:autoSpaceDE w:val="0"/>
              <w:autoSpaceDN w:val="0"/>
              <w:spacing w:before="20" w:after="20" w:line="190" w:lineRule="exact"/>
              <w:jc w:val="center"/>
              <w:rPr>
                <w:sz w:val="18"/>
                <w:szCs w:val="18"/>
                <w:lang w:val="nl-NL"/>
              </w:rPr>
            </w:pPr>
            <w:r w:rsidRPr="00477250">
              <w:rPr>
                <w:b/>
                <w:sz w:val="18"/>
                <w:szCs w:val="18"/>
                <w:lang w:val="nl-NL"/>
              </w:rPr>
              <w:t>Quỹ chủ hợp đồng</w:t>
            </w:r>
          </w:p>
        </w:tc>
        <w:tc>
          <w:tcPr>
            <w:tcW w:w="1500" w:type="dxa"/>
            <w:gridSpan w:val="2"/>
            <w:tcBorders>
              <w:top w:val="single" w:sz="4" w:space="0" w:color="auto"/>
              <w:left w:val="single" w:sz="4" w:space="0" w:color="auto"/>
              <w:bottom w:val="single" w:sz="4" w:space="0" w:color="auto"/>
              <w:right w:val="single" w:sz="4" w:space="0" w:color="auto"/>
            </w:tcBorders>
          </w:tcPr>
          <w:p w14:paraId="35233A65" w14:textId="77777777" w:rsidR="00896894" w:rsidRPr="00477250" w:rsidRDefault="00896894" w:rsidP="00AC6776">
            <w:pPr>
              <w:autoSpaceDE w:val="0"/>
              <w:autoSpaceDN w:val="0"/>
              <w:spacing w:before="20" w:after="20" w:line="190" w:lineRule="exact"/>
              <w:jc w:val="center"/>
              <w:rPr>
                <w:sz w:val="18"/>
                <w:szCs w:val="18"/>
                <w:lang w:val="nl-NL"/>
              </w:rPr>
            </w:pPr>
            <w:r w:rsidRPr="00477250">
              <w:rPr>
                <w:b/>
                <w:sz w:val="18"/>
                <w:szCs w:val="18"/>
                <w:lang w:val="nl-NL"/>
              </w:rPr>
              <w:t>Quỹ chủ sở hữu</w:t>
            </w:r>
          </w:p>
        </w:tc>
        <w:tc>
          <w:tcPr>
            <w:tcW w:w="1340" w:type="dxa"/>
            <w:gridSpan w:val="2"/>
            <w:tcBorders>
              <w:top w:val="single" w:sz="4" w:space="0" w:color="auto"/>
              <w:left w:val="single" w:sz="4" w:space="0" w:color="auto"/>
              <w:bottom w:val="single" w:sz="4" w:space="0" w:color="auto"/>
              <w:right w:val="single" w:sz="4" w:space="0" w:color="auto"/>
            </w:tcBorders>
          </w:tcPr>
          <w:p w14:paraId="2383F608" w14:textId="77777777" w:rsidR="00896894" w:rsidRPr="00477250" w:rsidRDefault="00896894" w:rsidP="00AC6776">
            <w:pPr>
              <w:autoSpaceDE w:val="0"/>
              <w:autoSpaceDN w:val="0"/>
              <w:spacing w:before="20" w:after="20" w:line="190" w:lineRule="exact"/>
              <w:jc w:val="center"/>
              <w:rPr>
                <w:b/>
                <w:sz w:val="18"/>
                <w:szCs w:val="18"/>
                <w:lang w:val="nl-NL"/>
              </w:rPr>
            </w:pPr>
            <w:r w:rsidRPr="00477250">
              <w:rPr>
                <w:b/>
                <w:sz w:val="18"/>
                <w:szCs w:val="18"/>
                <w:lang w:val="nl-NL"/>
              </w:rPr>
              <w:t>Tổng số</w:t>
            </w:r>
          </w:p>
        </w:tc>
      </w:tr>
      <w:tr w:rsidR="00896894" w:rsidRPr="00477250" w14:paraId="7AC36E6A" w14:textId="77777777" w:rsidTr="00AC6776">
        <w:trPr>
          <w:jc w:val="center"/>
        </w:trPr>
        <w:tc>
          <w:tcPr>
            <w:tcW w:w="3966" w:type="dxa"/>
            <w:vMerge/>
            <w:tcBorders>
              <w:top w:val="single" w:sz="4" w:space="0" w:color="auto"/>
              <w:left w:val="single" w:sz="4" w:space="0" w:color="auto"/>
              <w:bottom w:val="single" w:sz="4" w:space="0" w:color="auto"/>
              <w:right w:val="single" w:sz="4" w:space="0" w:color="auto"/>
            </w:tcBorders>
          </w:tcPr>
          <w:p w14:paraId="5AC51B68" w14:textId="77777777" w:rsidR="00896894" w:rsidRPr="00477250" w:rsidRDefault="00896894" w:rsidP="00AC6776">
            <w:pPr>
              <w:autoSpaceDE w:val="0"/>
              <w:autoSpaceDN w:val="0"/>
              <w:spacing w:before="20" w:after="20" w:line="190" w:lineRule="exact"/>
              <w:jc w:val="both"/>
              <w:rPr>
                <w:sz w:val="18"/>
                <w:szCs w:val="18"/>
                <w:lang w:val="nl-NL"/>
              </w:rPr>
            </w:pPr>
          </w:p>
        </w:tc>
        <w:tc>
          <w:tcPr>
            <w:tcW w:w="3468" w:type="dxa"/>
            <w:gridSpan w:val="4"/>
            <w:tcBorders>
              <w:top w:val="single" w:sz="4" w:space="0" w:color="auto"/>
              <w:left w:val="single" w:sz="4" w:space="0" w:color="auto"/>
              <w:bottom w:val="single" w:sz="4" w:space="0" w:color="auto"/>
              <w:right w:val="single" w:sz="4" w:space="0" w:color="auto"/>
            </w:tcBorders>
          </w:tcPr>
          <w:p w14:paraId="56B951F3" w14:textId="77777777" w:rsidR="00896894" w:rsidRPr="00477250" w:rsidRDefault="00896894" w:rsidP="00AC6776">
            <w:pPr>
              <w:autoSpaceDE w:val="0"/>
              <w:autoSpaceDN w:val="0"/>
              <w:spacing w:before="20" w:after="20" w:line="190" w:lineRule="exact"/>
              <w:jc w:val="center"/>
              <w:rPr>
                <w:b/>
                <w:sz w:val="18"/>
                <w:szCs w:val="18"/>
                <w:lang w:val="nl-NL"/>
              </w:rPr>
            </w:pPr>
            <w:r w:rsidRPr="00477250">
              <w:rPr>
                <w:b/>
                <w:sz w:val="18"/>
                <w:szCs w:val="18"/>
                <w:lang w:val="nl-NL"/>
              </w:rPr>
              <w:t>Số đầu năm</w:t>
            </w:r>
          </w:p>
        </w:tc>
        <w:tc>
          <w:tcPr>
            <w:tcW w:w="3450" w:type="dxa"/>
            <w:gridSpan w:val="4"/>
            <w:tcBorders>
              <w:top w:val="single" w:sz="4" w:space="0" w:color="auto"/>
              <w:left w:val="single" w:sz="4" w:space="0" w:color="auto"/>
              <w:bottom w:val="single" w:sz="4" w:space="0" w:color="auto"/>
              <w:right w:val="single" w:sz="4" w:space="0" w:color="auto"/>
            </w:tcBorders>
          </w:tcPr>
          <w:p w14:paraId="1E89CA12" w14:textId="77777777" w:rsidR="00896894" w:rsidRPr="00477250" w:rsidRDefault="00896894" w:rsidP="00AC6776">
            <w:pPr>
              <w:autoSpaceDE w:val="0"/>
              <w:autoSpaceDN w:val="0"/>
              <w:spacing w:before="20" w:after="20" w:line="190" w:lineRule="exact"/>
              <w:jc w:val="center"/>
              <w:rPr>
                <w:sz w:val="18"/>
                <w:szCs w:val="18"/>
                <w:lang w:val="nl-NL"/>
              </w:rPr>
            </w:pPr>
            <w:r w:rsidRPr="00477250">
              <w:rPr>
                <w:b/>
                <w:sz w:val="18"/>
                <w:szCs w:val="18"/>
                <w:lang w:val="nl-NL"/>
              </w:rPr>
              <w:t>Số cuối năm</w:t>
            </w:r>
          </w:p>
        </w:tc>
        <w:tc>
          <w:tcPr>
            <w:tcW w:w="768" w:type="dxa"/>
            <w:vMerge w:val="restart"/>
            <w:tcBorders>
              <w:top w:val="single" w:sz="4" w:space="0" w:color="auto"/>
              <w:left w:val="single" w:sz="4" w:space="0" w:color="auto"/>
              <w:bottom w:val="single" w:sz="4" w:space="0" w:color="auto"/>
              <w:right w:val="single" w:sz="4" w:space="0" w:color="auto"/>
            </w:tcBorders>
          </w:tcPr>
          <w:p w14:paraId="2719D282" w14:textId="77777777" w:rsidR="00896894" w:rsidRPr="00477250" w:rsidRDefault="00896894" w:rsidP="00AC6776">
            <w:pPr>
              <w:autoSpaceDE w:val="0"/>
              <w:autoSpaceDN w:val="0"/>
              <w:spacing w:before="20" w:after="20" w:line="190" w:lineRule="exact"/>
              <w:jc w:val="center"/>
              <w:rPr>
                <w:b/>
                <w:sz w:val="18"/>
                <w:szCs w:val="18"/>
                <w:lang w:val="nl-NL"/>
              </w:rPr>
            </w:pPr>
          </w:p>
          <w:p w14:paraId="24AD8105" w14:textId="77777777" w:rsidR="00896894" w:rsidRPr="00477250" w:rsidRDefault="00896894" w:rsidP="00AC6776">
            <w:pPr>
              <w:autoSpaceDE w:val="0"/>
              <w:autoSpaceDN w:val="0"/>
              <w:spacing w:before="20" w:after="20" w:line="190" w:lineRule="exact"/>
              <w:jc w:val="center"/>
              <w:rPr>
                <w:b/>
                <w:sz w:val="18"/>
                <w:szCs w:val="18"/>
                <w:lang w:val="nl-NL"/>
              </w:rPr>
            </w:pPr>
            <w:r w:rsidRPr="00477250">
              <w:rPr>
                <w:b/>
                <w:sz w:val="18"/>
                <w:szCs w:val="18"/>
                <w:lang w:val="nl-NL"/>
              </w:rPr>
              <w:t>Số đầu năm</w:t>
            </w:r>
          </w:p>
        </w:tc>
        <w:tc>
          <w:tcPr>
            <w:tcW w:w="732" w:type="dxa"/>
            <w:vMerge w:val="restart"/>
            <w:tcBorders>
              <w:top w:val="single" w:sz="4" w:space="0" w:color="auto"/>
              <w:left w:val="single" w:sz="4" w:space="0" w:color="auto"/>
              <w:bottom w:val="single" w:sz="4" w:space="0" w:color="auto"/>
              <w:right w:val="single" w:sz="4" w:space="0" w:color="auto"/>
            </w:tcBorders>
          </w:tcPr>
          <w:p w14:paraId="2F3B74B5" w14:textId="77777777" w:rsidR="00896894" w:rsidRPr="00477250" w:rsidRDefault="00896894" w:rsidP="00AC6776">
            <w:pPr>
              <w:autoSpaceDE w:val="0"/>
              <w:autoSpaceDN w:val="0"/>
              <w:spacing w:before="20" w:after="20" w:line="190" w:lineRule="exact"/>
              <w:jc w:val="center"/>
              <w:rPr>
                <w:b/>
                <w:sz w:val="18"/>
                <w:szCs w:val="18"/>
                <w:lang w:val="nl-NL"/>
              </w:rPr>
            </w:pPr>
          </w:p>
          <w:p w14:paraId="16F92012" w14:textId="77777777" w:rsidR="00896894" w:rsidRPr="00477250" w:rsidRDefault="00896894" w:rsidP="00AC6776">
            <w:pPr>
              <w:autoSpaceDE w:val="0"/>
              <w:autoSpaceDN w:val="0"/>
              <w:spacing w:before="20" w:after="20" w:line="190" w:lineRule="exact"/>
              <w:jc w:val="center"/>
              <w:rPr>
                <w:b/>
                <w:sz w:val="18"/>
                <w:szCs w:val="18"/>
                <w:lang w:val="nl-NL"/>
              </w:rPr>
            </w:pPr>
            <w:r w:rsidRPr="00477250">
              <w:rPr>
                <w:b/>
                <w:sz w:val="18"/>
                <w:szCs w:val="18"/>
                <w:lang w:val="nl-NL"/>
              </w:rPr>
              <w:t>Số cuối năm</w:t>
            </w:r>
          </w:p>
        </w:tc>
        <w:tc>
          <w:tcPr>
            <w:tcW w:w="611" w:type="dxa"/>
            <w:vMerge w:val="restart"/>
            <w:tcBorders>
              <w:top w:val="single" w:sz="4" w:space="0" w:color="auto"/>
              <w:left w:val="single" w:sz="4" w:space="0" w:color="auto"/>
              <w:bottom w:val="single" w:sz="4" w:space="0" w:color="auto"/>
              <w:right w:val="single" w:sz="4" w:space="0" w:color="auto"/>
            </w:tcBorders>
          </w:tcPr>
          <w:p w14:paraId="6E4FFD9F" w14:textId="77777777" w:rsidR="00896894" w:rsidRPr="00477250" w:rsidRDefault="00896894" w:rsidP="00AC6776">
            <w:pPr>
              <w:autoSpaceDE w:val="0"/>
              <w:autoSpaceDN w:val="0"/>
              <w:spacing w:before="20" w:after="20" w:line="190" w:lineRule="exact"/>
              <w:jc w:val="center"/>
              <w:rPr>
                <w:b/>
                <w:sz w:val="18"/>
                <w:szCs w:val="18"/>
                <w:lang w:val="nl-NL"/>
              </w:rPr>
            </w:pPr>
          </w:p>
          <w:p w14:paraId="0DC1A79D" w14:textId="77777777" w:rsidR="00896894" w:rsidRPr="00477250" w:rsidRDefault="00896894" w:rsidP="00AC6776">
            <w:pPr>
              <w:autoSpaceDE w:val="0"/>
              <w:autoSpaceDN w:val="0"/>
              <w:spacing w:before="20" w:after="20" w:line="190" w:lineRule="exact"/>
              <w:jc w:val="center"/>
              <w:rPr>
                <w:b/>
                <w:sz w:val="18"/>
                <w:szCs w:val="18"/>
                <w:lang w:val="nl-NL"/>
              </w:rPr>
            </w:pPr>
            <w:r w:rsidRPr="00477250">
              <w:rPr>
                <w:b/>
                <w:sz w:val="18"/>
                <w:szCs w:val="18"/>
                <w:lang w:val="nl-NL"/>
              </w:rPr>
              <w:t>Số đầu năm</w:t>
            </w:r>
          </w:p>
        </w:tc>
        <w:tc>
          <w:tcPr>
            <w:tcW w:w="729" w:type="dxa"/>
            <w:vMerge w:val="restart"/>
            <w:tcBorders>
              <w:top w:val="single" w:sz="4" w:space="0" w:color="auto"/>
              <w:left w:val="single" w:sz="4" w:space="0" w:color="auto"/>
              <w:bottom w:val="single" w:sz="4" w:space="0" w:color="auto"/>
              <w:right w:val="single" w:sz="4" w:space="0" w:color="auto"/>
            </w:tcBorders>
          </w:tcPr>
          <w:p w14:paraId="5947E669" w14:textId="77777777" w:rsidR="00896894" w:rsidRPr="00477250" w:rsidRDefault="00896894" w:rsidP="00AC6776">
            <w:pPr>
              <w:autoSpaceDE w:val="0"/>
              <w:autoSpaceDN w:val="0"/>
              <w:spacing w:before="20" w:after="20" w:line="190" w:lineRule="exact"/>
              <w:jc w:val="center"/>
              <w:rPr>
                <w:b/>
                <w:sz w:val="18"/>
                <w:szCs w:val="18"/>
                <w:lang w:val="nl-NL"/>
              </w:rPr>
            </w:pPr>
          </w:p>
          <w:p w14:paraId="365F22B6" w14:textId="77777777" w:rsidR="00896894" w:rsidRPr="00477250" w:rsidRDefault="00896894" w:rsidP="00AC6776">
            <w:pPr>
              <w:autoSpaceDE w:val="0"/>
              <w:autoSpaceDN w:val="0"/>
              <w:spacing w:before="20" w:after="20" w:line="190" w:lineRule="exact"/>
              <w:jc w:val="center"/>
              <w:rPr>
                <w:b/>
                <w:sz w:val="18"/>
                <w:szCs w:val="18"/>
                <w:lang w:val="nl-NL"/>
              </w:rPr>
            </w:pPr>
            <w:r w:rsidRPr="00477250">
              <w:rPr>
                <w:b/>
                <w:sz w:val="18"/>
                <w:szCs w:val="18"/>
                <w:lang w:val="nl-NL"/>
              </w:rPr>
              <w:t>Số cuối năm</w:t>
            </w:r>
          </w:p>
        </w:tc>
      </w:tr>
      <w:tr w:rsidR="00896894" w:rsidRPr="00477250" w14:paraId="700A24F9" w14:textId="77777777" w:rsidTr="00AC6776">
        <w:trPr>
          <w:jc w:val="center"/>
        </w:trPr>
        <w:tc>
          <w:tcPr>
            <w:tcW w:w="3966" w:type="dxa"/>
            <w:vMerge/>
            <w:tcBorders>
              <w:top w:val="single" w:sz="4" w:space="0" w:color="auto"/>
              <w:left w:val="single" w:sz="4" w:space="0" w:color="auto"/>
              <w:bottom w:val="single" w:sz="4" w:space="0" w:color="auto"/>
              <w:right w:val="single" w:sz="4" w:space="0" w:color="auto"/>
            </w:tcBorders>
          </w:tcPr>
          <w:p w14:paraId="366FD198" w14:textId="77777777" w:rsidR="00896894" w:rsidRPr="00477250" w:rsidRDefault="00896894" w:rsidP="00AC6776">
            <w:pPr>
              <w:autoSpaceDE w:val="0"/>
              <w:autoSpaceDN w:val="0"/>
              <w:spacing w:before="20" w:after="20" w:line="190" w:lineRule="exact"/>
              <w:jc w:val="both"/>
              <w:rPr>
                <w:sz w:val="18"/>
                <w:szCs w:val="18"/>
                <w:lang w:val="nl-NL"/>
              </w:rPr>
            </w:pPr>
          </w:p>
        </w:tc>
        <w:tc>
          <w:tcPr>
            <w:tcW w:w="1176" w:type="dxa"/>
            <w:tcBorders>
              <w:top w:val="single" w:sz="4" w:space="0" w:color="auto"/>
              <w:left w:val="single" w:sz="4" w:space="0" w:color="auto"/>
              <w:bottom w:val="single" w:sz="4" w:space="0" w:color="auto"/>
              <w:right w:val="single" w:sz="4" w:space="0" w:color="auto"/>
            </w:tcBorders>
            <w:vAlign w:val="center"/>
          </w:tcPr>
          <w:p w14:paraId="7AC87C12" w14:textId="77777777" w:rsidR="00896894" w:rsidRPr="00477250" w:rsidRDefault="00896894" w:rsidP="00AC6776">
            <w:pPr>
              <w:autoSpaceDE w:val="0"/>
              <w:autoSpaceDN w:val="0"/>
              <w:spacing w:before="20" w:after="20" w:line="190" w:lineRule="exact"/>
              <w:jc w:val="center"/>
              <w:rPr>
                <w:sz w:val="18"/>
                <w:szCs w:val="18"/>
                <w:lang w:val="nl-NL"/>
              </w:rPr>
            </w:pPr>
            <w:r w:rsidRPr="00477250">
              <w:rPr>
                <w:sz w:val="18"/>
                <w:szCs w:val="18"/>
                <w:lang w:val="nl-NL"/>
              </w:rPr>
              <w:t xml:space="preserve">Quỹ chủ hợp đồng không </w:t>
            </w:r>
          </w:p>
          <w:p w14:paraId="784CC628" w14:textId="77777777" w:rsidR="00896894" w:rsidRPr="00477250" w:rsidRDefault="00896894" w:rsidP="00AC6776">
            <w:pPr>
              <w:autoSpaceDE w:val="0"/>
              <w:autoSpaceDN w:val="0"/>
              <w:spacing w:before="20" w:after="20" w:line="190" w:lineRule="exact"/>
              <w:jc w:val="center"/>
              <w:rPr>
                <w:sz w:val="18"/>
                <w:szCs w:val="18"/>
                <w:lang w:val="nl-NL"/>
              </w:rPr>
            </w:pPr>
            <w:r w:rsidRPr="00477250">
              <w:rPr>
                <w:sz w:val="18"/>
                <w:szCs w:val="18"/>
                <w:lang w:val="nl-NL"/>
              </w:rPr>
              <w:t>chia lãi</w:t>
            </w:r>
          </w:p>
        </w:tc>
        <w:tc>
          <w:tcPr>
            <w:tcW w:w="1026" w:type="dxa"/>
            <w:tcBorders>
              <w:top w:val="single" w:sz="4" w:space="0" w:color="auto"/>
              <w:left w:val="single" w:sz="4" w:space="0" w:color="auto"/>
              <w:bottom w:val="single" w:sz="4" w:space="0" w:color="auto"/>
              <w:right w:val="single" w:sz="4" w:space="0" w:color="auto"/>
            </w:tcBorders>
            <w:vAlign w:val="center"/>
          </w:tcPr>
          <w:p w14:paraId="345AE40B" w14:textId="77777777" w:rsidR="00896894" w:rsidRPr="00477250" w:rsidRDefault="00896894" w:rsidP="00AC6776">
            <w:pPr>
              <w:autoSpaceDE w:val="0"/>
              <w:autoSpaceDN w:val="0"/>
              <w:spacing w:before="20" w:after="20" w:line="190" w:lineRule="exact"/>
              <w:jc w:val="center"/>
              <w:rPr>
                <w:sz w:val="18"/>
                <w:szCs w:val="18"/>
                <w:lang w:val="nl-NL"/>
              </w:rPr>
            </w:pPr>
            <w:r w:rsidRPr="00477250">
              <w:rPr>
                <w:sz w:val="18"/>
                <w:szCs w:val="18"/>
                <w:lang w:val="nl-NL"/>
              </w:rPr>
              <w:t>Quỹ chủ hợp đồng chia lãi</w:t>
            </w:r>
          </w:p>
        </w:tc>
        <w:tc>
          <w:tcPr>
            <w:tcW w:w="774" w:type="dxa"/>
            <w:tcBorders>
              <w:top w:val="single" w:sz="4" w:space="0" w:color="auto"/>
              <w:left w:val="single" w:sz="4" w:space="0" w:color="auto"/>
              <w:bottom w:val="single" w:sz="4" w:space="0" w:color="auto"/>
              <w:right w:val="single" w:sz="4" w:space="0" w:color="auto"/>
            </w:tcBorders>
            <w:vAlign w:val="center"/>
          </w:tcPr>
          <w:p w14:paraId="1DEB490C" w14:textId="77777777" w:rsidR="00896894" w:rsidRPr="00477250" w:rsidRDefault="00896894" w:rsidP="00AC6776">
            <w:pPr>
              <w:autoSpaceDE w:val="0"/>
              <w:autoSpaceDN w:val="0"/>
              <w:spacing w:before="20" w:after="20" w:line="190" w:lineRule="exact"/>
              <w:jc w:val="center"/>
              <w:rPr>
                <w:sz w:val="18"/>
                <w:szCs w:val="18"/>
                <w:lang w:val="nl-NL"/>
              </w:rPr>
            </w:pPr>
            <w:r w:rsidRPr="00477250">
              <w:rPr>
                <w:sz w:val="18"/>
                <w:szCs w:val="18"/>
                <w:lang w:val="nl-NL"/>
              </w:rPr>
              <w:t>Quỹ liên kết chung</w:t>
            </w:r>
          </w:p>
        </w:tc>
        <w:tc>
          <w:tcPr>
            <w:tcW w:w="492" w:type="dxa"/>
            <w:tcBorders>
              <w:top w:val="single" w:sz="4" w:space="0" w:color="auto"/>
              <w:left w:val="single" w:sz="4" w:space="0" w:color="auto"/>
              <w:bottom w:val="single" w:sz="4" w:space="0" w:color="auto"/>
              <w:right w:val="single" w:sz="4" w:space="0" w:color="auto"/>
            </w:tcBorders>
            <w:vAlign w:val="center"/>
          </w:tcPr>
          <w:p w14:paraId="665E1D09" w14:textId="77777777" w:rsidR="00896894" w:rsidRPr="00477250" w:rsidRDefault="00896894" w:rsidP="00AC6776">
            <w:pPr>
              <w:autoSpaceDE w:val="0"/>
              <w:autoSpaceDN w:val="0"/>
              <w:spacing w:before="20" w:after="20" w:line="190" w:lineRule="exact"/>
              <w:jc w:val="center"/>
              <w:rPr>
                <w:sz w:val="18"/>
                <w:szCs w:val="18"/>
                <w:lang w:val="nl-NL"/>
              </w:rPr>
            </w:pPr>
            <w:r w:rsidRPr="00477250">
              <w:rPr>
                <w:sz w:val="18"/>
                <w:szCs w:val="18"/>
                <w:lang w:val="nl-NL"/>
              </w:rPr>
              <w:t>...</w:t>
            </w:r>
          </w:p>
        </w:tc>
        <w:tc>
          <w:tcPr>
            <w:tcW w:w="1158" w:type="dxa"/>
            <w:tcBorders>
              <w:top w:val="single" w:sz="4" w:space="0" w:color="auto"/>
              <w:left w:val="single" w:sz="4" w:space="0" w:color="auto"/>
              <w:bottom w:val="single" w:sz="4" w:space="0" w:color="auto"/>
              <w:right w:val="single" w:sz="4" w:space="0" w:color="auto"/>
            </w:tcBorders>
            <w:vAlign w:val="center"/>
          </w:tcPr>
          <w:p w14:paraId="438CCDA4" w14:textId="77777777" w:rsidR="00896894" w:rsidRPr="00477250" w:rsidRDefault="00896894" w:rsidP="00AC6776">
            <w:pPr>
              <w:autoSpaceDE w:val="0"/>
              <w:autoSpaceDN w:val="0"/>
              <w:spacing w:before="20" w:after="20" w:line="190" w:lineRule="exact"/>
              <w:jc w:val="center"/>
              <w:rPr>
                <w:sz w:val="18"/>
                <w:szCs w:val="18"/>
                <w:lang w:val="nl-NL"/>
              </w:rPr>
            </w:pPr>
            <w:r w:rsidRPr="00477250">
              <w:rPr>
                <w:sz w:val="18"/>
                <w:szCs w:val="18"/>
                <w:lang w:val="nl-NL"/>
              </w:rPr>
              <w:t xml:space="preserve">Quỹ chủ hợp đồng không </w:t>
            </w:r>
          </w:p>
          <w:p w14:paraId="0BB9F196" w14:textId="77777777" w:rsidR="00896894" w:rsidRPr="00477250" w:rsidRDefault="00896894" w:rsidP="00AC6776">
            <w:pPr>
              <w:autoSpaceDE w:val="0"/>
              <w:autoSpaceDN w:val="0"/>
              <w:spacing w:before="20" w:after="20" w:line="190" w:lineRule="exact"/>
              <w:jc w:val="center"/>
              <w:rPr>
                <w:sz w:val="18"/>
                <w:szCs w:val="18"/>
                <w:lang w:val="nl-NL"/>
              </w:rPr>
            </w:pPr>
            <w:r w:rsidRPr="00477250">
              <w:rPr>
                <w:sz w:val="18"/>
                <w:szCs w:val="18"/>
                <w:lang w:val="nl-NL"/>
              </w:rPr>
              <w:t>chia lãi</w:t>
            </w:r>
          </w:p>
        </w:tc>
        <w:tc>
          <w:tcPr>
            <w:tcW w:w="1002" w:type="dxa"/>
            <w:tcBorders>
              <w:top w:val="single" w:sz="4" w:space="0" w:color="auto"/>
              <w:left w:val="single" w:sz="4" w:space="0" w:color="auto"/>
              <w:bottom w:val="single" w:sz="4" w:space="0" w:color="auto"/>
              <w:right w:val="single" w:sz="4" w:space="0" w:color="auto"/>
            </w:tcBorders>
            <w:vAlign w:val="center"/>
          </w:tcPr>
          <w:p w14:paraId="7775B545" w14:textId="77777777" w:rsidR="00896894" w:rsidRPr="00477250" w:rsidRDefault="00896894" w:rsidP="00AC6776">
            <w:pPr>
              <w:autoSpaceDE w:val="0"/>
              <w:autoSpaceDN w:val="0"/>
              <w:spacing w:before="20" w:after="20" w:line="190" w:lineRule="exact"/>
              <w:jc w:val="center"/>
              <w:rPr>
                <w:sz w:val="18"/>
                <w:szCs w:val="18"/>
                <w:lang w:val="nl-NL"/>
              </w:rPr>
            </w:pPr>
            <w:r w:rsidRPr="00477250">
              <w:rPr>
                <w:sz w:val="18"/>
                <w:szCs w:val="18"/>
                <w:lang w:val="nl-NL"/>
              </w:rPr>
              <w:t>Quỹ chủ hợp đồng chia lãi</w:t>
            </w:r>
          </w:p>
        </w:tc>
        <w:tc>
          <w:tcPr>
            <w:tcW w:w="840" w:type="dxa"/>
            <w:tcBorders>
              <w:top w:val="single" w:sz="4" w:space="0" w:color="auto"/>
              <w:left w:val="single" w:sz="4" w:space="0" w:color="auto"/>
              <w:bottom w:val="single" w:sz="4" w:space="0" w:color="auto"/>
              <w:right w:val="single" w:sz="4" w:space="0" w:color="auto"/>
            </w:tcBorders>
            <w:vAlign w:val="center"/>
          </w:tcPr>
          <w:p w14:paraId="79B81797" w14:textId="77777777" w:rsidR="00896894" w:rsidRPr="00477250" w:rsidRDefault="00896894" w:rsidP="00AC6776">
            <w:pPr>
              <w:autoSpaceDE w:val="0"/>
              <w:autoSpaceDN w:val="0"/>
              <w:spacing w:before="20" w:after="20" w:line="190" w:lineRule="exact"/>
              <w:jc w:val="center"/>
              <w:rPr>
                <w:sz w:val="18"/>
                <w:szCs w:val="18"/>
                <w:lang w:val="nl-NL"/>
              </w:rPr>
            </w:pPr>
            <w:r w:rsidRPr="00477250">
              <w:rPr>
                <w:sz w:val="18"/>
                <w:szCs w:val="18"/>
                <w:lang w:val="nl-NL"/>
              </w:rPr>
              <w:t xml:space="preserve">Quỹ </w:t>
            </w:r>
          </w:p>
          <w:p w14:paraId="266E020E" w14:textId="77777777" w:rsidR="00896894" w:rsidRPr="00477250" w:rsidRDefault="00896894" w:rsidP="00AC6776">
            <w:pPr>
              <w:autoSpaceDE w:val="0"/>
              <w:autoSpaceDN w:val="0"/>
              <w:spacing w:before="20" w:after="20" w:line="190" w:lineRule="exact"/>
              <w:jc w:val="center"/>
              <w:rPr>
                <w:sz w:val="18"/>
                <w:szCs w:val="18"/>
                <w:lang w:val="nl-NL"/>
              </w:rPr>
            </w:pPr>
            <w:r w:rsidRPr="00477250">
              <w:rPr>
                <w:sz w:val="18"/>
                <w:szCs w:val="18"/>
                <w:lang w:val="nl-NL"/>
              </w:rPr>
              <w:t>liên kết chung</w:t>
            </w:r>
          </w:p>
        </w:tc>
        <w:tc>
          <w:tcPr>
            <w:tcW w:w="450" w:type="dxa"/>
            <w:tcBorders>
              <w:top w:val="single" w:sz="4" w:space="0" w:color="auto"/>
              <w:left w:val="single" w:sz="4" w:space="0" w:color="auto"/>
              <w:bottom w:val="single" w:sz="4" w:space="0" w:color="auto"/>
              <w:right w:val="single" w:sz="4" w:space="0" w:color="auto"/>
            </w:tcBorders>
            <w:vAlign w:val="center"/>
          </w:tcPr>
          <w:p w14:paraId="655192D9" w14:textId="77777777" w:rsidR="00896894" w:rsidRPr="00477250" w:rsidRDefault="00896894" w:rsidP="00AC6776">
            <w:pPr>
              <w:autoSpaceDE w:val="0"/>
              <w:autoSpaceDN w:val="0"/>
              <w:spacing w:before="20" w:after="20" w:line="190" w:lineRule="exact"/>
              <w:jc w:val="center"/>
              <w:rPr>
                <w:sz w:val="18"/>
                <w:szCs w:val="18"/>
                <w:lang w:val="nl-NL"/>
              </w:rPr>
            </w:pPr>
            <w:r w:rsidRPr="00477250">
              <w:rPr>
                <w:sz w:val="18"/>
                <w:szCs w:val="18"/>
                <w:lang w:val="nl-NL"/>
              </w:rPr>
              <w:t>...</w:t>
            </w:r>
          </w:p>
        </w:tc>
        <w:tc>
          <w:tcPr>
            <w:tcW w:w="768" w:type="dxa"/>
            <w:vMerge/>
            <w:tcBorders>
              <w:top w:val="single" w:sz="4" w:space="0" w:color="auto"/>
              <w:left w:val="single" w:sz="4" w:space="0" w:color="auto"/>
              <w:bottom w:val="single" w:sz="4" w:space="0" w:color="auto"/>
              <w:right w:val="single" w:sz="4" w:space="0" w:color="auto"/>
            </w:tcBorders>
          </w:tcPr>
          <w:p w14:paraId="057B7EC7" w14:textId="77777777" w:rsidR="00896894" w:rsidRPr="00477250" w:rsidRDefault="00896894" w:rsidP="00AC6776">
            <w:pPr>
              <w:autoSpaceDE w:val="0"/>
              <w:autoSpaceDN w:val="0"/>
              <w:spacing w:before="20" w:after="20" w:line="190" w:lineRule="exact"/>
              <w:jc w:val="center"/>
              <w:rPr>
                <w:sz w:val="18"/>
                <w:szCs w:val="18"/>
                <w:lang w:val="nl-NL"/>
              </w:rPr>
            </w:pPr>
          </w:p>
        </w:tc>
        <w:tc>
          <w:tcPr>
            <w:tcW w:w="732" w:type="dxa"/>
            <w:vMerge/>
            <w:tcBorders>
              <w:top w:val="single" w:sz="4" w:space="0" w:color="auto"/>
              <w:left w:val="single" w:sz="4" w:space="0" w:color="auto"/>
              <w:bottom w:val="single" w:sz="4" w:space="0" w:color="auto"/>
              <w:right w:val="single" w:sz="4" w:space="0" w:color="auto"/>
            </w:tcBorders>
          </w:tcPr>
          <w:p w14:paraId="6DBB5A01" w14:textId="77777777" w:rsidR="00896894" w:rsidRPr="00477250" w:rsidRDefault="00896894" w:rsidP="00AC6776">
            <w:pPr>
              <w:autoSpaceDE w:val="0"/>
              <w:autoSpaceDN w:val="0"/>
              <w:spacing w:before="20" w:after="20" w:line="190" w:lineRule="exact"/>
              <w:jc w:val="center"/>
              <w:rPr>
                <w:sz w:val="18"/>
                <w:szCs w:val="18"/>
                <w:lang w:val="nl-NL"/>
              </w:rPr>
            </w:pPr>
          </w:p>
        </w:tc>
        <w:tc>
          <w:tcPr>
            <w:tcW w:w="611" w:type="dxa"/>
            <w:vMerge/>
            <w:tcBorders>
              <w:top w:val="single" w:sz="4" w:space="0" w:color="auto"/>
              <w:left w:val="single" w:sz="4" w:space="0" w:color="auto"/>
              <w:bottom w:val="single" w:sz="4" w:space="0" w:color="auto"/>
              <w:right w:val="single" w:sz="4" w:space="0" w:color="auto"/>
            </w:tcBorders>
          </w:tcPr>
          <w:p w14:paraId="4778BDAB" w14:textId="77777777" w:rsidR="00896894" w:rsidRPr="00477250" w:rsidRDefault="00896894" w:rsidP="00AC6776">
            <w:pPr>
              <w:autoSpaceDE w:val="0"/>
              <w:autoSpaceDN w:val="0"/>
              <w:spacing w:before="20" w:after="20" w:line="190" w:lineRule="exact"/>
              <w:jc w:val="center"/>
              <w:rPr>
                <w:sz w:val="18"/>
                <w:szCs w:val="18"/>
                <w:lang w:val="nl-NL"/>
              </w:rPr>
            </w:pPr>
          </w:p>
        </w:tc>
        <w:tc>
          <w:tcPr>
            <w:tcW w:w="729" w:type="dxa"/>
            <w:vMerge/>
            <w:tcBorders>
              <w:top w:val="single" w:sz="4" w:space="0" w:color="auto"/>
              <w:left w:val="single" w:sz="4" w:space="0" w:color="auto"/>
              <w:bottom w:val="single" w:sz="4" w:space="0" w:color="auto"/>
              <w:right w:val="single" w:sz="4" w:space="0" w:color="auto"/>
            </w:tcBorders>
          </w:tcPr>
          <w:p w14:paraId="7E1112C6" w14:textId="77777777" w:rsidR="00896894" w:rsidRPr="00477250" w:rsidRDefault="00896894" w:rsidP="00AC6776">
            <w:pPr>
              <w:autoSpaceDE w:val="0"/>
              <w:autoSpaceDN w:val="0"/>
              <w:spacing w:before="20" w:after="20" w:line="190" w:lineRule="exact"/>
              <w:jc w:val="center"/>
              <w:rPr>
                <w:sz w:val="18"/>
                <w:szCs w:val="18"/>
                <w:lang w:val="nl-NL"/>
              </w:rPr>
            </w:pPr>
          </w:p>
        </w:tc>
      </w:tr>
      <w:tr w:rsidR="00896894" w:rsidRPr="00477250" w14:paraId="7400FA93" w14:textId="77777777" w:rsidTr="00AC6776">
        <w:trPr>
          <w:jc w:val="center"/>
        </w:trPr>
        <w:tc>
          <w:tcPr>
            <w:tcW w:w="3966" w:type="dxa"/>
            <w:tcBorders>
              <w:top w:val="single" w:sz="4" w:space="0" w:color="auto"/>
              <w:left w:val="single" w:sz="4" w:space="0" w:color="auto"/>
              <w:bottom w:val="single" w:sz="4" w:space="0" w:color="auto"/>
              <w:right w:val="single" w:sz="4" w:space="0" w:color="auto"/>
            </w:tcBorders>
          </w:tcPr>
          <w:p w14:paraId="503945CA" w14:textId="77777777" w:rsidR="00896894" w:rsidRPr="00477250" w:rsidRDefault="00896894" w:rsidP="00AC6776">
            <w:pPr>
              <w:autoSpaceDE w:val="0"/>
              <w:autoSpaceDN w:val="0"/>
              <w:spacing w:before="20" w:after="20" w:line="230" w:lineRule="exact"/>
              <w:jc w:val="both"/>
              <w:rPr>
                <w:sz w:val="18"/>
                <w:szCs w:val="18"/>
                <w:lang w:val="nl-NL"/>
              </w:rPr>
            </w:pPr>
            <w:r w:rsidRPr="00477250">
              <w:rPr>
                <w:sz w:val="18"/>
                <w:szCs w:val="18"/>
                <w:lang w:val="nl-NL"/>
              </w:rPr>
              <w:t>4. Phải trả nội bộ giữa các quỹ</w:t>
            </w:r>
          </w:p>
        </w:tc>
        <w:tc>
          <w:tcPr>
            <w:tcW w:w="1176" w:type="dxa"/>
            <w:tcBorders>
              <w:top w:val="single" w:sz="4" w:space="0" w:color="auto"/>
              <w:left w:val="single" w:sz="4" w:space="0" w:color="auto"/>
              <w:bottom w:val="single" w:sz="4" w:space="0" w:color="auto"/>
              <w:right w:val="single" w:sz="4" w:space="0" w:color="auto"/>
            </w:tcBorders>
          </w:tcPr>
          <w:p w14:paraId="40372E6D" w14:textId="77777777" w:rsidR="00896894" w:rsidRPr="00477250" w:rsidRDefault="00896894" w:rsidP="00AC6776">
            <w:pPr>
              <w:autoSpaceDE w:val="0"/>
              <w:autoSpaceDN w:val="0"/>
              <w:spacing w:before="20" w:after="20" w:line="230" w:lineRule="exact"/>
              <w:jc w:val="center"/>
              <w:rPr>
                <w:sz w:val="18"/>
                <w:szCs w:val="18"/>
                <w:lang w:val="nl-NL"/>
              </w:rPr>
            </w:pPr>
          </w:p>
        </w:tc>
        <w:tc>
          <w:tcPr>
            <w:tcW w:w="1026" w:type="dxa"/>
            <w:tcBorders>
              <w:top w:val="single" w:sz="4" w:space="0" w:color="auto"/>
              <w:left w:val="single" w:sz="4" w:space="0" w:color="auto"/>
              <w:bottom w:val="single" w:sz="4" w:space="0" w:color="auto"/>
              <w:right w:val="single" w:sz="4" w:space="0" w:color="auto"/>
            </w:tcBorders>
          </w:tcPr>
          <w:p w14:paraId="1FFCCF7C" w14:textId="77777777" w:rsidR="00896894" w:rsidRPr="00477250" w:rsidRDefault="00896894" w:rsidP="00AC6776">
            <w:pPr>
              <w:autoSpaceDE w:val="0"/>
              <w:autoSpaceDN w:val="0"/>
              <w:spacing w:before="20" w:after="20" w:line="230" w:lineRule="exact"/>
              <w:jc w:val="center"/>
              <w:rPr>
                <w:sz w:val="18"/>
                <w:szCs w:val="18"/>
                <w:lang w:val="nl-NL"/>
              </w:rPr>
            </w:pPr>
          </w:p>
        </w:tc>
        <w:tc>
          <w:tcPr>
            <w:tcW w:w="774" w:type="dxa"/>
            <w:tcBorders>
              <w:top w:val="single" w:sz="4" w:space="0" w:color="auto"/>
              <w:left w:val="single" w:sz="4" w:space="0" w:color="auto"/>
              <w:bottom w:val="single" w:sz="4" w:space="0" w:color="auto"/>
              <w:right w:val="single" w:sz="4" w:space="0" w:color="auto"/>
            </w:tcBorders>
          </w:tcPr>
          <w:p w14:paraId="40B09141" w14:textId="77777777" w:rsidR="00896894" w:rsidRPr="00477250" w:rsidRDefault="00896894" w:rsidP="00AC6776">
            <w:pPr>
              <w:autoSpaceDE w:val="0"/>
              <w:autoSpaceDN w:val="0"/>
              <w:spacing w:before="20" w:after="20" w:line="230" w:lineRule="exact"/>
              <w:jc w:val="center"/>
              <w:rPr>
                <w:sz w:val="18"/>
                <w:szCs w:val="18"/>
                <w:lang w:val="nl-NL"/>
              </w:rPr>
            </w:pPr>
          </w:p>
        </w:tc>
        <w:tc>
          <w:tcPr>
            <w:tcW w:w="492" w:type="dxa"/>
            <w:tcBorders>
              <w:top w:val="single" w:sz="4" w:space="0" w:color="auto"/>
              <w:left w:val="single" w:sz="4" w:space="0" w:color="auto"/>
              <w:bottom w:val="single" w:sz="4" w:space="0" w:color="auto"/>
              <w:right w:val="single" w:sz="4" w:space="0" w:color="auto"/>
            </w:tcBorders>
          </w:tcPr>
          <w:p w14:paraId="50C12FD9" w14:textId="77777777" w:rsidR="00896894" w:rsidRPr="00477250" w:rsidRDefault="00896894" w:rsidP="00AC6776">
            <w:pPr>
              <w:autoSpaceDE w:val="0"/>
              <w:autoSpaceDN w:val="0"/>
              <w:spacing w:before="20" w:after="20" w:line="230" w:lineRule="exact"/>
              <w:jc w:val="center"/>
              <w:rPr>
                <w:sz w:val="18"/>
                <w:szCs w:val="18"/>
                <w:lang w:val="nl-NL"/>
              </w:rPr>
            </w:pPr>
          </w:p>
        </w:tc>
        <w:tc>
          <w:tcPr>
            <w:tcW w:w="1158" w:type="dxa"/>
            <w:tcBorders>
              <w:top w:val="single" w:sz="4" w:space="0" w:color="auto"/>
              <w:left w:val="single" w:sz="4" w:space="0" w:color="auto"/>
              <w:bottom w:val="single" w:sz="4" w:space="0" w:color="auto"/>
              <w:right w:val="single" w:sz="4" w:space="0" w:color="auto"/>
            </w:tcBorders>
          </w:tcPr>
          <w:p w14:paraId="1E556B61" w14:textId="77777777" w:rsidR="00896894" w:rsidRPr="00477250" w:rsidRDefault="00896894" w:rsidP="00AC6776">
            <w:pPr>
              <w:autoSpaceDE w:val="0"/>
              <w:autoSpaceDN w:val="0"/>
              <w:spacing w:before="20" w:after="20" w:line="230" w:lineRule="exact"/>
              <w:jc w:val="center"/>
              <w:rPr>
                <w:sz w:val="18"/>
                <w:szCs w:val="18"/>
                <w:lang w:val="nl-NL"/>
              </w:rPr>
            </w:pPr>
          </w:p>
        </w:tc>
        <w:tc>
          <w:tcPr>
            <w:tcW w:w="1002" w:type="dxa"/>
            <w:tcBorders>
              <w:top w:val="single" w:sz="4" w:space="0" w:color="auto"/>
              <w:left w:val="single" w:sz="4" w:space="0" w:color="auto"/>
              <w:bottom w:val="single" w:sz="4" w:space="0" w:color="auto"/>
              <w:right w:val="single" w:sz="4" w:space="0" w:color="auto"/>
            </w:tcBorders>
          </w:tcPr>
          <w:p w14:paraId="4E053005" w14:textId="77777777" w:rsidR="00896894" w:rsidRPr="00477250" w:rsidRDefault="00896894" w:rsidP="00AC6776">
            <w:pPr>
              <w:autoSpaceDE w:val="0"/>
              <w:autoSpaceDN w:val="0"/>
              <w:spacing w:before="20" w:after="20" w:line="230" w:lineRule="exact"/>
              <w:jc w:val="center"/>
              <w:rPr>
                <w:sz w:val="18"/>
                <w:szCs w:val="18"/>
                <w:lang w:val="nl-NL"/>
              </w:rPr>
            </w:pPr>
          </w:p>
        </w:tc>
        <w:tc>
          <w:tcPr>
            <w:tcW w:w="840" w:type="dxa"/>
            <w:tcBorders>
              <w:top w:val="single" w:sz="4" w:space="0" w:color="auto"/>
              <w:left w:val="single" w:sz="4" w:space="0" w:color="auto"/>
              <w:bottom w:val="single" w:sz="4" w:space="0" w:color="auto"/>
              <w:right w:val="single" w:sz="4" w:space="0" w:color="auto"/>
            </w:tcBorders>
          </w:tcPr>
          <w:p w14:paraId="38100A1B" w14:textId="77777777" w:rsidR="00896894" w:rsidRPr="00477250" w:rsidRDefault="00896894" w:rsidP="00AC6776">
            <w:pPr>
              <w:autoSpaceDE w:val="0"/>
              <w:autoSpaceDN w:val="0"/>
              <w:spacing w:before="20" w:after="20" w:line="230" w:lineRule="exact"/>
              <w:jc w:val="center"/>
              <w:rPr>
                <w:sz w:val="18"/>
                <w:szCs w:val="18"/>
                <w:lang w:val="nl-NL"/>
              </w:rPr>
            </w:pPr>
          </w:p>
        </w:tc>
        <w:tc>
          <w:tcPr>
            <w:tcW w:w="450" w:type="dxa"/>
            <w:tcBorders>
              <w:top w:val="single" w:sz="4" w:space="0" w:color="auto"/>
              <w:left w:val="single" w:sz="4" w:space="0" w:color="auto"/>
              <w:bottom w:val="single" w:sz="4" w:space="0" w:color="auto"/>
              <w:right w:val="single" w:sz="4" w:space="0" w:color="auto"/>
            </w:tcBorders>
          </w:tcPr>
          <w:p w14:paraId="5A6082ED" w14:textId="77777777" w:rsidR="00896894" w:rsidRPr="00477250" w:rsidRDefault="00896894" w:rsidP="00AC6776">
            <w:pPr>
              <w:autoSpaceDE w:val="0"/>
              <w:autoSpaceDN w:val="0"/>
              <w:spacing w:before="20" w:after="20" w:line="230" w:lineRule="exact"/>
              <w:jc w:val="center"/>
              <w:rPr>
                <w:sz w:val="18"/>
                <w:szCs w:val="18"/>
                <w:lang w:val="nl-NL"/>
              </w:rPr>
            </w:pPr>
          </w:p>
        </w:tc>
        <w:tc>
          <w:tcPr>
            <w:tcW w:w="768" w:type="dxa"/>
            <w:tcBorders>
              <w:top w:val="single" w:sz="4" w:space="0" w:color="auto"/>
              <w:left w:val="single" w:sz="4" w:space="0" w:color="auto"/>
              <w:bottom w:val="single" w:sz="4" w:space="0" w:color="auto"/>
              <w:right w:val="single" w:sz="4" w:space="0" w:color="auto"/>
            </w:tcBorders>
          </w:tcPr>
          <w:p w14:paraId="438BA520" w14:textId="77777777" w:rsidR="00896894" w:rsidRPr="00477250" w:rsidRDefault="00896894" w:rsidP="00AC6776">
            <w:pPr>
              <w:autoSpaceDE w:val="0"/>
              <w:autoSpaceDN w:val="0"/>
              <w:spacing w:before="20" w:after="20" w:line="230" w:lineRule="exact"/>
              <w:jc w:val="center"/>
              <w:rPr>
                <w:sz w:val="18"/>
                <w:szCs w:val="18"/>
                <w:lang w:val="nl-NL"/>
              </w:rPr>
            </w:pPr>
          </w:p>
        </w:tc>
        <w:tc>
          <w:tcPr>
            <w:tcW w:w="732" w:type="dxa"/>
            <w:tcBorders>
              <w:top w:val="single" w:sz="4" w:space="0" w:color="auto"/>
              <w:left w:val="single" w:sz="4" w:space="0" w:color="auto"/>
              <w:bottom w:val="single" w:sz="4" w:space="0" w:color="auto"/>
              <w:right w:val="single" w:sz="4" w:space="0" w:color="auto"/>
            </w:tcBorders>
          </w:tcPr>
          <w:p w14:paraId="5F4A8D19" w14:textId="77777777" w:rsidR="00896894" w:rsidRPr="00477250" w:rsidRDefault="00896894" w:rsidP="00AC6776">
            <w:pPr>
              <w:autoSpaceDE w:val="0"/>
              <w:autoSpaceDN w:val="0"/>
              <w:spacing w:before="20" w:after="20" w:line="230" w:lineRule="exact"/>
              <w:jc w:val="center"/>
              <w:rPr>
                <w:sz w:val="18"/>
                <w:szCs w:val="18"/>
                <w:lang w:val="nl-NL"/>
              </w:rPr>
            </w:pPr>
          </w:p>
        </w:tc>
        <w:tc>
          <w:tcPr>
            <w:tcW w:w="611" w:type="dxa"/>
            <w:tcBorders>
              <w:top w:val="single" w:sz="4" w:space="0" w:color="auto"/>
              <w:left w:val="single" w:sz="4" w:space="0" w:color="auto"/>
              <w:bottom w:val="single" w:sz="4" w:space="0" w:color="auto"/>
              <w:right w:val="single" w:sz="4" w:space="0" w:color="auto"/>
            </w:tcBorders>
          </w:tcPr>
          <w:p w14:paraId="4A13D511" w14:textId="77777777" w:rsidR="00896894" w:rsidRPr="00477250" w:rsidRDefault="00896894" w:rsidP="00AC6776">
            <w:pPr>
              <w:autoSpaceDE w:val="0"/>
              <w:autoSpaceDN w:val="0"/>
              <w:spacing w:before="20" w:after="20" w:line="230" w:lineRule="exact"/>
              <w:jc w:val="center"/>
              <w:rPr>
                <w:sz w:val="18"/>
                <w:szCs w:val="18"/>
                <w:lang w:val="nl-NL"/>
              </w:rPr>
            </w:pPr>
          </w:p>
        </w:tc>
        <w:tc>
          <w:tcPr>
            <w:tcW w:w="729" w:type="dxa"/>
            <w:tcBorders>
              <w:top w:val="single" w:sz="4" w:space="0" w:color="auto"/>
              <w:left w:val="single" w:sz="4" w:space="0" w:color="auto"/>
              <w:bottom w:val="single" w:sz="4" w:space="0" w:color="auto"/>
              <w:right w:val="single" w:sz="4" w:space="0" w:color="auto"/>
            </w:tcBorders>
          </w:tcPr>
          <w:p w14:paraId="75E1D6F9" w14:textId="77777777" w:rsidR="00896894" w:rsidRPr="00477250" w:rsidRDefault="00896894" w:rsidP="00AC6776">
            <w:pPr>
              <w:autoSpaceDE w:val="0"/>
              <w:autoSpaceDN w:val="0"/>
              <w:spacing w:before="20" w:after="20" w:line="230" w:lineRule="exact"/>
              <w:jc w:val="center"/>
              <w:rPr>
                <w:sz w:val="18"/>
                <w:szCs w:val="18"/>
                <w:lang w:val="nl-NL"/>
              </w:rPr>
            </w:pPr>
          </w:p>
        </w:tc>
      </w:tr>
      <w:tr w:rsidR="00896894" w:rsidRPr="00477250" w14:paraId="19FF0330" w14:textId="77777777" w:rsidTr="00AC6776">
        <w:trPr>
          <w:jc w:val="center"/>
        </w:trPr>
        <w:tc>
          <w:tcPr>
            <w:tcW w:w="3966" w:type="dxa"/>
            <w:tcBorders>
              <w:top w:val="single" w:sz="4" w:space="0" w:color="auto"/>
              <w:left w:val="single" w:sz="4" w:space="0" w:color="auto"/>
              <w:bottom w:val="single" w:sz="4" w:space="0" w:color="auto"/>
              <w:right w:val="single" w:sz="4" w:space="0" w:color="auto"/>
            </w:tcBorders>
          </w:tcPr>
          <w:p w14:paraId="6499DDCC" w14:textId="77777777" w:rsidR="00896894" w:rsidRPr="00477250" w:rsidRDefault="00896894" w:rsidP="00AC6776">
            <w:pPr>
              <w:autoSpaceDE w:val="0"/>
              <w:autoSpaceDN w:val="0"/>
              <w:spacing w:before="20" w:after="20" w:line="230" w:lineRule="exact"/>
              <w:jc w:val="both"/>
              <w:rPr>
                <w:sz w:val="18"/>
                <w:szCs w:val="18"/>
                <w:lang w:val="nl-NL"/>
              </w:rPr>
            </w:pPr>
            <w:r w:rsidRPr="00477250">
              <w:rPr>
                <w:sz w:val="18"/>
                <w:szCs w:val="18"/>
                <w:lang w:val="nl-NL"/>
              </w:rPr>
              <w:t>- Bù đắp thâm hụt quỹ</w:t>
            </w:r>
          </w:p>
        </w:tc>
        <w:tc>
          <w:tcPr>
            <w:tcW w:w="1176" w:type="dxa"/>
            <w:tcBorders>
              <w:top w:val="single" w:sz="4" w:space="0" w:color="auto"/>
              <w:left w:val="single" w:sz="4" w:space="0" w:color="auto"/>
              <w:bottom w:val="single" w:sz="4" w:space="0" w:color="auto"/>
              <w:right w:val="single" w:sz="4" w:space="0" w:color="auto"/>
            </w:tcBorders>
          </w:tcPr>
          <w:p w14:paraId="7DDED9CF" w14:textId="77777777" w:rsidR="00896894" w:rsidRPr="00477250" w:rsidRDefault="00896894" w:rsidP="00AC6776">
            <w:pPr>
              <w:autoSpaceDE w:val="0"/>
              <w:autoSpaceDN w:val="0"/>
              <w:spacing w:before="20" w:after="20" w:line="230" w:lineRule="exact"/>
              <w:ind w:firstLine="567"/>
              <w:jc w:val="both"/>
              <w:rPr>
                <w:sz w:val="18"/>
                <w:szCs w:val="18"/>
                <w:lang w:val="nl-NL"/>
              </w:rPr>
            </w:pPr>
          </w:p>
        </w:tc>
        <w:tc>
          <w:tcPr>
            <w:tcW w:w="1026" w:type="dxa"/>
            <w:tcBorders>
              <w:top w:val="single" w:sz="4" w:space="0" w:color="auto"/>
              <w:left w:val="single" w:sz="4" w:space="0" w:color="auto"/>
              <w:bottom w:val="single" w:sz="4" w:space="0" w:color="auto"/>
              <w:right w:val="single" w:sz="4" w:space="0" w:color="auto"/>
            </w:tcBorders>
          </w:tcPr>
          <w:p w14:paraId="6956E052" w14:textId="77777777" w:rsidR="00896894" w:rsidRPr="00477250" w:rsidRDefault="00896894" w:rsidP="00AC6776">
            <w:pPr>
              <w:autoSpaceDE w:val="0"/>
              <w:autoSpaceDN w:val="0"/>
              <w:spacing w:before="20" w:after="20" w:line="230" w:lineRule="exact"/>
              <w:ind w:firstLine="567"/>
              <w:jc w:val="both"/>
              <w:rPr>
                <w:sz w:val="18"/>
                <w:szCs w:val="18"/>
                <w:lang w:val="nl-NL"/>
              </w:rPr>
            </w:pPr>
          </w:p>
        </w:tc>
        <w:tc>
          <w:tcPr>
            <w:tcW w:w="774" w:type="dxa"/>
            <w:tcBorders>
              <w:top w:val="single" w:sz="4" w:space="0" w:color="auto"/>
              <w:left w:val="single" w:sz="4" w:space="0" w:color="auto"/>
              <w:bottom w:val="single" w:sz="4" w:space="0" w:color="auto"/>
              <w:right w:val="single" w:sz="4" w:space="0" w:color="auto"/>
            </w:tcBorders>
          </w:tcPr>
          <w:p w14:paraId="44E88906" w14:textId="77777777" w:rsidR="00896894" w:rsidRPr="00477250" w:rsidRDefault="00896894" w:rsidP="00AC6776">
            <w:pPr>
              <w:autoSpaceDE w:val="0"/>
              <w:autoSpaceDN w:val="0"/>
              <w:spacing w:before="20" w:after="20" w:line="230" w:lineRule="exact"/>
              <w:ind w:firstLine="567"/>
              <w:jc w:val="both"/>
              <w:rPr>
                <w:sz w:val="18"/>
                <w:szCs w:val="18"/>
                <w:lang w:val="nl-NL"/>
              </w:rPr>
            </w:pPr>
          </w:p>
        </w:tc>
        <w:tc>
          <w:tcPr>
            <w:tcW w:w="492" w:type="dxa"/>
            <w:tcBorders>
              <w:top w:val="single" w:sz="4" w:space="0" w:color="auto"/>
              <w:left w:val="single" w:sz="4" w:space="0" w:color="auto"/>
              <w:bottom w:val="single" w:sz="4" w:space="0" w:color="auto"/>
              <w:right w:val="single" w:sz="4" w:space="0" w:color="auto"/>
            </w:tcBorders>
          </w:tcPr>
          <w:p w14:paraId="27DD7FDA" w14:textId="77777777" w:rsidR="00896894" w:rsidRPr="00477250" w:rsidRDefault="00896894" w:rsidP="00AC6776">
            <w:pPr>
              <w:autoSpaceDE w:val="0"/>
              <w:autoSpaceDN w:val="0"/>
              <w:spacing w:before="20" w:after="20" w:line="230" w:lineRule="exact"/>
              <w:ind w:firstLine="567"/>
              <w:jc w:val="both"/>
              <w:rPr>
                <w:sz w:val="18"/>
                <w:szCs w:val="18"/>
                <w:lang w:val="nl-NL"/>
              </w:rPr>
            </w:pPr>
          </w:p>
        </w:tc>
        <w:tc>
          <w:tcPr>
            <w:tcW w:w="1158" w:type="dxa"/>
            <w:tcBorders>
              <w:top w:val="single" w:sz="4" w:space="0" w:color="auto"/>
              <w:left w:val="single" w:sz="4" w:space="0" w:color="auto"/>
              <w:bottom w:val="single" w:sz="4" w:space="0" w:color="auto"/>
              <w:right w:val="single" w:sz="4" w:space="0" w:color="auto"/>
            </w:tcBorders>
          </w:tcPr>
          <w:p w14:paraId="777E8B69" w14:textId="77777777" w:rsidR="00896894" w:rsidRPr="00477250" w:rsidRDefault="00896894" w:rsidP="00AC6776">
            <w:pPr>
              <w:autoSpaceDE w:val="0"/>
              <w:autoSpaceDN w:val="0"/>
              <w:spacing w:before="20" w:after="20" w:line="230" w:lineRule="exact"/>
              <w:ind w:firstLine="567"/>
              <w:jc w:val="both"/>
              <w:rPr>
                <w:sz w:val="18"/>
                <w:szCs w:val="18"/>
                <w:lang w:val="nl-NL"/>
              </w:rPr>
            </w:pPr>
          </w:p>
        </w:tc>
        <w:tc>
          <w:tcPr>
            <w:tcW w:w="1002" w:type="dxa"/>
            <w:tcBorders>
              <w:top w:val="single" w:sz="4" w:space="0" w:color="auto"/>
              <w:left w:val="single" w:sz="4" w:space="0" w:color="auto"/>
              <w:bottom w:val="single" w:sz="4" w:space="0" w:color="auto"/>
              <w:right w:val="single" w:sz="4" w:space="0" w:color="auto"/>
            </w:tcBorders>
          </w:tcPr>
          <w:p w14:paraId="4CB72458" w14:textId="77777777" w:rsidR="00896894" w:rsidRPr="00477250" w:rsidRDefault="00896894" w:rsidP="00AC6776">
            <w:pPr>
              <w:autoSpaceDE w:val="0"/>
              <w:autoSpaceDN w:val="0"/>
              <w:spacing w:before="20" w:after="20" w:line="230" w:lineRule="exact"/>
              <w:ind w:firstLine="567"/>
              <w:jc w:val="both"/>
              <w:rPr>
                <w:sz w:val="18"/>
                <w:szCs w:val="18"/>
                <w:lang w:val="nl-NL"/>
              </w:rPr>
            </w:pPr>
          </w:p>
        </w:tc>
        <w:tc>
          <w:tcPr>
            <w:tcW w:w="840" w:type="dxa"/>
            <w:tcBorders>
              <w:top w:val="single" w:sz="4" w:space="0" w:color="auto"/>
              <w:left w:val="single" w:sz="4" w:space="0" w:color="auto"/>
              <w:bottom w:val="single" w:sz="4" w:space="0" w:color="auto"/>
              <w:right w:val="single" w:sz="4" w:space="0" w:color="auto"/>
            </w:tcBorders>
          </w:tcPr>
          <w:p w14:paraId="28FA1EB5" w14:textId="77777777" w:rsidR="00896894" w:rsidRPr="00477250" w:rsidRDefault="00896894" w:rsidP="00AC6776">
            <w:pPr>
              <w:autoSpaceDE w:val="0"/>
              <w:autoSpaceDN w:val="0"/>
              <w:spacing w:before="20" w:after="20" w:line="230" w:lineRule="exact"/>
              <w:ind w:firstLine="567"/>
              <w:jc w:val="both"/>
              <w:rPr>
                <w:sz w:val="18"/>
                <w:szCs w:val="18"/>
                <w:lang w:val="nl-NL"/>
              </w:rPr>
            </w:pPr>
          </w:p>
        </w:tc>
        <w:tc>
          <w:tcPr>
            <w:tcW w:w="450" w:type="dxa"/>
            <w:tcBorders>
              <w:top w:val="single" w:sz="4" w:space="0" w:color="auto"/>
              <w:left w:val="single" w:sz="4" w:space="0" w:color="auto"/>
              <w:bottom w:val="single" w:sz="4" w:space="0" w:color="auto"/>
              <w:right w:val="single" w:sz="4" w:space="0" w:color="auto"/>
            </w:tcBorders>
          </w:tcPr>
          <w:p w14:paraId="1E78DE52" w14:textId="77777777" w:rsidR="00896894" w:rsidRPr="00477250" w:rsidRDefault="00896894" w:rsidP="00AC6776">
            <w:pPr>
              <w:autoSpaceDE w:val="0"/>
              <w:autoSpaceDN w:val="0"/>
              <w:spacing w:before="20" w:after="20" w:line="230" w:lineRule="exact"/>
              <w:ind w:firstLine="567"/>
              <w:jc w:val="both"/>
              <w:rPr>
                <w:sz w:val="18"/>
                <w:szCs w:val="18"/>
                <w:lang w:val="nl-NL"/>
              </w:rPr>
            </w:pPr>
          </w:p>
        </w:tc>
        <w:tc>
          <w:tcPr>
            <w:tcW w:w="768" w:type="dxa"/>
            <w:tcBorders>
              <w:top w:val="single" w:sz="4" w:space="0" w:color="auto"/>
              <w:left w:val="single" w:sz="4" w:space="0" w:color="auto"/>
              <w:bottom w:val="single" w:sz="4" w:space="0" w:color="auto"/>
              <w:right w:val="single" w:sz="4" w:space="0" w:color="auto"/>
            </w:tcBorders>
          </w:tcPr>
          <w:p w14:paraId="1DF5BE17" w14:textId="77777777" w:rsidR="00896894" w:rsidRPr="00477250" w:rsidRDefault="00896894" w:rsidP="00AC6776">
            <w:pPr>
              <w:autoSpaceDE w:val="0"/>
              <w:autoSpaceDN w:val="0"/>
              <w:spacing w:before="20" w:after="20" w:line="230" w:lineRule="exact"/>
              <w:ind w:firstLine="567"/>
              <w:jc w:val="both"/>
              <w:rPr>
                <w:sz w:val="18"/>
                <w:szCs w:val="18"/>
                <w:lang w:val="nl-NL"/>
              </w:rPr>
            </w:pPr>
          </w:p>
        </w:tc>
        <w:tc>
          <w:tcPr>
            <w:tcW w:w="732" w:type="dxa"/>
            <w:tcBorders>
              <w:top w:val="single" w:sz="4" w:space="0" w:color="auto"/>
              <w:left w:val="single" w:sz="4" w:space="0" w:color="auto"/>
              <w:bottom w:val="single" w:sz="4" w:space="0" w:color="auto"/>
              <w:right w:val="single" w:sz="4" w:space="0" w:color="auto"/>
            </w:tcBorders>
          </w:tcPr>
          <w:p w14:paraId="778A4B13" w14:textId="77777777" w:rsidR="00896894" w:rsidRPr="00477250" w:rsidRDefault="00896894" w:rsidP="00AC6776">
            <w:pPr>
              <w:autoSpaceDE w:val="0"/>
              <w:autoSpaceDN w:val="0"/>
              <w:spacing w:before="20" w:after="20" w:line="230" w:lineRule="exact"/>
              <w:ind w:firstLine="567"/>
              <w:jc w:val="both"/>
              <w:rPr>
                <w:sz w:val="18"/>
                <w:szCs w:val="18"/>
                <w:lang w:val="nl-NL"/>
              </w:rPr>
            </w:pPr>
          </w:p>
        </w:tc>
        <w:tc>
          <w:tcPr>
            <w:tcW w:w="611" w:type="dxa"/>
            <w:tcBorders>
              <w:top w:val="single" w:sz="4" w:space="0" w:color="auto"/>
              <w:left w:val="single" w:sz="4" w:space="0" w:color="auto"/>
              <w:bottom w:val="single" w:sz="4" w:space="0" w:color="auto"/>
              <w:right w:val="single" w:sz="4" w:space="0" w:color="auto"/>
            </w:tcBorders>
          </w:tcPr>
          <w:p w14:paraId="0F6F0620" w14:textId="77777777" w:rsidR="00896894" w:rsidRPr="00477250" w:rsidRDefault="00896894" w:rsidP="00AC6776">
            <w:pPr>
              <w:autoSpaceDE w:val="0"/>
              <w:autoSpaceDN w:val="0"/>
              <w:spacing w:before="20" w:after="20" w:line="230" w:lineRule="exact"/>
              <w:ind w:firstLine="567"/>
              <w:jc w:val="both"/>
              <w:rPr>
                <w:sz w:val="18"/>
                <w:szCs w:val="18"/>
                <w:lang w:val="nl-NL"/>
              </w:rPr>
            </w:pPr>
          </w:p>
        </w:tc>
        <w:tc>
          <w:tcPr>
            <w:tcW w:w="729" w:type="dxa"/>
            <w:tcBorders>
              <w:top w:val="single" w:sz="4" w:space="0" w:color="auto"/>
              <w:left w:val="single" w:sz="4" w:space="0" w:color="auto"/>
              <w:bottom w:val="single" w:sz="4" w:space="0" w:color="auto"/>
              <w:right w:val="single" w:sz="4" w:space="0" w:color="auto"/>
            </w:tcBorders>
          </w:tcPr>
          <w:p w14:paraId="314AB498" w14:textId="77777777" w:rsidR="00896894" w:rsidRPr="00477250" w:rsidRDefault="00896894" w:rsidP="00AC6776">
            <w:pPr>
              <w:autoSpaceDE w:val="0"/>
              <w:autoSpaceDN w:val="0"/>
              <w:spacing w:before="20" w:after="20" w:line="230" w:lineRule="exact"/>
              <w:ind w:firstLine="567"/>
              <w:jc w:val="both"/>
              <w:rPr>
                <w:sz w:val="18"/>
                <w:szCs w:val="18"/>
                <w:lang w:val="nl-NL"/>
              </w:rPr>
            </w:pPr>
          </w:p>
        </w:tc>
      </w:tr>
      <w:tr w:rsidR="00896894" w:rsidRPr="00477250" w14:paraId="391F2672" w14:textId="77777777" w:rsidTr="00AC6776">
        <w:trPr>
          <w:jc w:val="center"/>
        </w:trPr>
        <w:tc>
          <w:tcPr>
            <w:tcW w:w="3966" w:type="dxa"/>
            <w:tcBorders>
              <w:top w:val="single" w:sz="4" w:space="0" w:color="auto"/>
              <w:left w:val="single" w:sz="4" w:space="0" w:color="auto"/>
              <w:bottom w:val="single" w:sz="4" w:space="0" w:color="auto"/>
              <w:right w:val="single" w:sz="4" w:space="0" w:color="auto"/>
            </w:tcBorders>
          </w:tcPr>
          <w:p w14:paraId="672A055A" w14:textId="77777777" w:rsidR="00896894" w:rsidRPr="00477250" w:rsidRDefault="00896894" w:rsidP="00AC6776">
            <w:pPr>
              <w:autoSpaceDE w:val="0"/>
              <w:autoSpaceDN w:val="0"/>
              <w:spacing w:before="20" w:after="20" w:line="230" w:lineRule="exact"/>
              <w:jc w:val="both"/>
              <w:rPr>
                <w:sz w:val="18"/>
                <w:szCs w:val="18"/>
                <w:lang w:val="nl-NL"/>
              </w:rPr>
            </w:pPr>
            <w:r w:rsidRPr="00477250">
              <w:rPr>
                <w:sz w:val="18"/>
                <w:szCs w:val="18"/>
                <w:lang w:val="nl-NL"/>
              </w:rPr>
              <w:t>- Quỹ mồi</w:t>
            </w:r>
          </w:p>
        </w:tc>
        <w:tc>
          <w:tcPr>
            <w:tcW w:w="1176" w:type="dxa"/>
            <w:tcBorders>
              <w:top w:val="single" w:sz="4" w:space="0" w:color="auto"/>
              <w:left w:val="single" w:sz="4" w:space="0" w:color="auto"/>
              <w:bottom w:val="single" w:sz="4" w:space="0" w:color="auto"/>
              <w:right w:val="single" w:sz="4" w:space="0" w:color="auto"/>
            </w:tcBorders>
          </w:tcPr>
          <w:p w14:paraId="521C4162" w14:textId="77777777" w:rsidR="00896894" w:rsidRPr="00477250" w:rsidRDefault="00896894" w:rsidP="00AC6776">
            <w:pPr>
              <w:autoSpaceDE w:val="0"/>
              <w:autoSpaceDN w:val="0"/>
              <w:spacing w:before="20" w:after="20" w:line="230" w:lineRule="exact"/>
              <w:ind w:firstLine="567"/>
              <w:jc w:val="both"/>
              <w:rPr>
                <w:sz w:val="18"/>
                <w:szCs w:val="18"/>
                <w:lang w:val="nl-NL"/>
              </w:rPr>
            </w:pPr>
          </w:p>
        </w:tc>
        <w:tc>
          <w:tcPr>
            <w:tcW w:w="1026" w:type="dxa"/>
            <w:tcBorders>
              <w:top w:val="single" w:sz="4" w:space="0" w:color="auto"/>
              <w:left w:val="single" w:sz="4" w:space="0" w:color="auto"/>
              <w:bottom w:val="single" w:sz="4" w:space="0" w:color="auto"/>
              <w:right w:val="single" w:sz="4" w:space="0" w:color="auto"/>
            </w:tcBorders>
          </w:tcPr>
          <w:p w14:paraId="210537D3" w14:textId="77777777" w:rsidR="00896894" w:rsidRPr="00477250" w:rsidRDefault="00896894" w:rsidP="00AC6776">
            <w:pPr>
              <w:autoSpaceDE w:val="0"/>
              <w:autoSpaceDN w:val="0"/>
              <w:spacing w:before="20" w:after="20" w:line="230" w:lineRule="exact"/>
              <w:ind w:firstLine="567"/>
              <w:jc w:val="both"/>
              <w:rPr>
                <w:sz w:val="18"/>
                <w:szCs w:val="18"/>
                <w:lang w:val="nl-NL"/>
              </w:rPr>
            </w:pPr>
          </w:p>
        </w:tc>
        <w:tc>
          <w:tcPr>
            <w:tcW w:w="774" w:type="dxa"/>
            <w:tcBorders>
              <w:top w:val="single" w:sz="4" w:space="0" w:color="auto"/>
              <w:left w:val="single" w:sz="4" w:space="0" w:color="auto"/>
              <w:bottom w:val="single" w:sz="4" w:space="0" w:color="auto"/>
              <w:right w:val="single" w:sz="4" w:space="0" w:color="auto"/>
            </w:tcBorders>
          </w:tcPr>
          <w:p w14:paraId="603B70B8" w14:textId="77777777" w:rsidR="00896894" w:rsidRPr="00477250" w:rsidRDefault="00896894" w:rsidP="00AC6776">
            <w:pPr>
              <w:autoSpaceDE w:val="0"/>
              <w:autoSpaceDN w:val="0"/>
              <w:spacing w:before="20" w:after="20" w:line="230" w:lineRule="exact"/>
              <w:ind w:firstLine="567"/>
              <w:jc w:val="both"/>
              <w:rPr>
                <w:sz w:val="18"/>
                <w:szCs w:val="18"/>
                <w:lang w:val="nl-NL"/>
              </w:rPr>
            </w:pPr>
          </w:p>
        </w:tc>
        <w:tc>
          <w:tcPr>
            <w:tcW w:w="492" w:type="dxa"/>
            <w:tcBorders>
              <w:top w:val="single" w:sz="4" w:space="0" w:color="auto"/>
              <w:left w:val="single" w:sz="4" w:space="0" w:color="auto"/>
              <w:bottom w:val="single" w:sz="4" w:space="0" w:color="auto"/>
              <w:right w:val="single" w:sz="4" w:space="0" w:color="auto"/>
            </w:tcBorders>
          </w:tcPr>
          <w:p w14:paraId="63601F3A" w14:textId="77777777" w:rsidR="00896894" w:rsidRPr="00477250" w:rsidRDefault="00896894" w:rsidP="00AC6776">
            <w:pPr>
              <w:autoSpaceDE w:val="0"/>
              <w:autoSpaceDN w:val="0"/>
              <w:spacing w:before="20" w:after="20" w:line="230" w:lineRule="exact"/>
              <w:ind w:firstLine="567"/>
              <w:jc w:val="both"/>
              <w:rPr>
                <w:sz w:val="18"/>
                <w:szCs w:val="18"/>
                <w:lang w:val="nl-NL"/>
              </w:rPr>
            </w:pPr>
          </w:p>
        </w:tc>
        <w:tc>
          <w:tcPr>
            <w:tcW w:w="1158" w:type="dxa"/>
            <w:tcBorders>
              <w:top w:val="single" w:sz="4" w:space="0" w:color="auto"/>
              <w:left w:val="single" w:sz="4" w:space="0" w:color="auto"/>
              <w:bottom w:val="single" w:sz="4" w:space="0" w:color="auto"/>
              <w:right w:val="single" w:sz="4" w:space="0" w:color="auto"/>
            </w:tcBorders>
          </w:tcPr>
          <w:p w14:paraId="799AF2D9" w14:textId="77777777" w:rsidR="00896894" w:rsidRPr="00477250" w:rsidRDefault="00896894" w:rsidP="00AC6776">
            <w:pPr>
              <w:autoSpaceDE w:val="0"/>
              <w:autoSpaceDN w:val="0"/>
              <w:spacing w:before="20" w:after="20" w:line="230" w:lineRule="exact"/>
              <w:ind w:firstLine="567"/>
              <w:jc w:val="both"/>
              <w:rPr>
                <w:sz w:val="18"/>
                <w:szCs w:val="18"/>
                <w:lang w:val="nl-NL"/>
              </w:rPr>
            </w:pPr>
          </w:p>
        </w:tc>
        <w:tc>
          <w:tcPr>
            <w:tcW w:w="1002" w:type="dxa"/>
            <w:tcBorders>
              <w:top w:val="single" w:sz="4" w:space="0" w:color="auto"/>
              <w:left w:val="single" w:sz="4" w:space="0" w:color="auto"/>
              <w:bottom w:val="single" w:sz="4" w:space="0" w:color="auto"/>
              <w:right w:val="single" w:sz="4" w:space="0" w:color="auto"/>
            </w:tcBorders>
          </w:tcPr>
          <w:p w14:paraId="4863558F" w14:textId="77777777" w:rsidR="00896894" w:rsidRPr="00477250" w:rsidRDefault="00896894" w:rsidP="00AC6776">
            <w:pPr>
              <w:autoSpaceDE w:val="0"/>
              <w:autoSpaceDN w:val="0"/>
              <w:spacing w:before="20" w:after="20" w:line="230" w:lineRule="exact"/>
              <w:ind w:firstLine="567"/>
              <w:jc w:val="both"/>
              <w:rPr>
                <w:sz w:val="18"/>
                <w:szCs w:val="18"/>
                <w:lang w:val="nl-NL"/>
              </w:rPr>
            </w:pPr>
          </w:p>
        </w:tc>
        <w:tc>
          <w:tcPr>
            <w:tcW w:w="840" w:type="dxa"/>
            <w:tcBorders>
              <w:top w:val="single" w:sz="4" w:space="0" w:color="auto"/>
              <w:left w:val="single" w:sz="4" w:space="0" w:color="auto"/>
              <w:bottom w:val="single" w:sz="4" w:space="0" w:color="auto"/>
              <w:right w:val="single" w:sz="4" w:space="0" w:color="auto"/>
            </w:tcBorders>
          </w:tcPr>
          <w:p w14:paraId="25D629FD" w14:textId="77777777" w:rsidR="00896894" w:rsidRPr="00477250" w:rsidRDefault="00896894" w:rsidP="00AC6776">
            <w:pPr>
              <w:autoSpaceDE w:val="0"/>
              <w:autoSpaceDN w:val="0"/>
              <w:spacing w:before="20" w:after="20" w:line="230" w:lineRule="exact"/>
              <w:ind w:firstLine="567"/>
              <w:jc w:val="both"/>
              <w:rPr>
                <w:sz w:val="18"/>
                <w:szCs w:val="18"/>
                <w:lang w:val="nl-NL"/>
              </w:rPr>
            </w:pPr>
          </w:p>
        </w:tc>
        <w:tc>
          <w:tcPr>
            <w:tcW w:w="450" w:type="dxa"/>
            <w:tcBorders>
              <w:top w:val="single" w:sz="4" w:space="0" w:color="auto"/>
              <w:left w:val="single" w:sz="4" w:space="0" w:color="auto"/>
              <w:bottom w:val="single" w:sz="4" w:space="0" w:color="auto"/>
              <w:right w:val="single" w:sz="4" w:space="0" w:color="auto"/>
            </w:tcBorders>
          </w:tcPr>
          <w:p w14:paraId="24159CFD" w14:textId="77777777" w:rsidR="00896894" w:rsidRPr="00477250" w:rsidRDefault="00896894" w:rsidP="00AC6776">
            <w:pPr>
              <w:autoSpaceDE w:val="0"/>
              <w:autoSpaceDN w:val="0"/>
              <w:spacing w:before="20" w:after="20" w:line="230" w:lineRule="exact"/>
              <w:ind w:firstLine="567"/>
              <w:jc w:val="both"/>
              <w:rPr>
                <w:sz w:val="18"/>
                <w:szCs w:val="18"/>
                <w:lang w:val="nl-NL"/>
              </w:rPr>
            </w:pPr>
          </w:p>
        </w:tc>
        <w:tc>
          <w:tcPr>
            <w:tcW w:w="768" w:type="dxa"/>
            <w:tcBorders>
              <w:top w:val="single" w:sz="4" w:space="0" w:color="auto"/>
              <w:left w:val="single" w:sz="4" w:space="0" w:color="auto"/>
              <w:bottom w:val="single" w:sz="4" w:space="0" w:color="auto"/>
              <w:right w:val="single" w:sz="4" w:space="0" w:color="auto"/>
            </w:tcBorders>
          </w:tcPr>
          <w:p w14:paraId="6C3453B9" w14:textId="77777777" w:rsidR="00896894" w:rsidRPr="00477250" w:rsidRDefault="00896894" w:rsidP="00AC6776">
            <w:pPr>
              <w:autoSpaceDE w:val="0"/>
              <w:autoSpaceDN w:val="0"/>
              <w:spacing w:before="20" w:after="20" w:line="230" w:lineRule="exact"/>
              <w:ind w:firstLine="567"/>
              <w:jc w:val="both"/>
              <w:rPr>
                <w:sz w:val="18"/>
                <w:szCs w:val="18"/>
                <w:lang w:val="nl-NL"/>
              </w:rPr>
            </w:pPr>
          </w:p>
        </w:tc>
        <w:tc>
          <w:tcPr>
            <w:tcW w:w="732" w:type="dxa"/>
            <w:tcBorders>
              <w:top w:val="single" w:sz="4" w:space="0" w:color="auto"/>
              <w:left w:val="single" w:sz="4" w:space="0" w:color="auto"/>
              <w:bottom w:val="single" w:sz="4" w:space="0" w:color="auto"/>
              <w:right w:val="single" w:sz="4" w:space="0" w:color="auto"/>
            </w:tcBorders>
          </w:tcPr>
          <w:p w14:paraId="2E7CDACB" w14:textId="77777777" w:rsidR="00896894" w:rsidRPr="00477250" w:rsidRDefault="00896894" w:rsidP="00AC6776">
            <w:pPr>
              <w:autoSpaceDE w:val="0"/>
              <w:autoSpaceDN w:val="0"/>
              <w:spacing w:before="20" w:after="20" w:line="230" w:lineRule="exact"/>
              <w:ind w:firstLine="567"/>
              <w:jc w:val="both"/>
              <w:rPr>
                <w:sz w:val="18"/>
                <w:szCs w:val="18"/>
                <w:lang w:val="nl-NL"/>
              </w:rPr>
            </w:pPr>
          </w:p>
        </w:tc>
        <w:tc>
          <w:tcPr>
            <w:tcW w:w="611" w:type="dxa"/>
            <w:tcBorders>
              <w:top w:val="single" w:sz="4" w:space="0" w:color="auto"/>
              <w:left w:val="single" w:sz="4" w:space="0" w:color="auto"/>
              <w:bottom w:val="single" w:sz="4" w:space="0" w:color="auto"/>
              <w:right w:val="single" w:sz="4" w:space="0" w:color="auto"/>
            </w:tcBorders>
          </w:tcPr>
          <w:p w14:paraId="06E25785" w14:textId="77777777" w:rsidR="00896894" w:rsidRPr="00477250" w:rsidRDefault="00896894" w:rsidP="00AC6776">
            <w:pPr>
              <w:autoSpaceDE w:val="0"/>
              <w:autoSpaceDN w:val="0"/>
              <w:spacing w:before="20" w:after="20" w:line="230" w:lineRule="exact"/>
              <w:ind w:firstLine="567"/>
              <w:jc w:val="both"/>
              <w:rPr>
                <w:sz w:val="18"/>
                <w:szCs w:val="18"/>
                <w:lang w:val="nl-NL"/>
              </w:rPr>
            </w:pPr>
          </w:p>
        </w:tc>
        <w:tc>
          <w:tcPr>
            <w:tcW w:w="729" w:type="dxa"/>
            <w:tcBorders>
              <w:top w:val="single" w:sz="4" w:space="0" w:color="auto"/>
              <w:left w:val="single" w:sz="4" w:space="0" w:color="auto"/>
              <w:bottom w:val="single" w:sz="4" w:space="0" w:color="auto"/>
              <w:right w:val="single" w:sz="4" w:space="0" w:color="auto"/>
            </w:tcBorders>
          </w:tcPr>
          <w:p w14:paraId="34443E84" w14:textId="77777777" w:rsidR="00896894" w:rsidRPr="00477250" w:rsidRDefault="00896894" w:rsidP="00AC6776">
            <w:pPr>
              <w:autoSpaceDE w:val="0"/>
              <w:autoSpaceDN w:val="0"/>
              <w:spacing w:before="20" w:after="20" w:line="230" w:lineRule="exact"/>
              <w:ind w:firstLine="567"/>
              <w:jc w:val="both"/>
              <w:rPr>
                <w:sz w:val="18"/>
                <w:szCs w:val="18"/>
                <w:lang w:val="nl-NL"/>
              </w:rPr>
            </w:pPr>
          </w:p>
        </w:tc>
      </w:tr>
      <w:tr w:rsidR="00896894" w:rsidRPr="00477250" w14:paraId="25947B0E" w14:textId="77777777" w:rsidTr="00AC6776">
        <w:trPr>
          <w:jc w:val="center"/>
        </w:trPr>
        <w:tc>
          <w:tcPr>
            <w:tcW w:w="3966" w:type="dxa"/>
            <w:tcBorders>
              <w:top w:val="single" w:sz="4" w:space="0" w:color="auto"/>
              <w:left w:val="single" w:sz="4" w:space="0" w:color="auto"/>
              <w:bottom w:val="single" w:sz="4" w:space="0" w:color="auto"/>
              <w:right w:val="single" w:sz="4" w:space="0" w:color="auto"/>
            </w:tcBorders>
          </w:tcPr>
          <w:p w14:paraId="7B12AABE" w14:textId="77777777" w:rsidR="00896894" w:rsidRPr="00477250" w:rsidRDefault="00896894" w:rsidP="00AC6776">
            <w:pPr>
              <w:autoSpaceDE w:val="0"/>
              <w:autoSpaceDN w:val="0"/>
              <w:spacing w:before="20" w:after="20" w:line="230" w:lineRule="exact"/>
              <w:jc w:val="both"/>
              <w:rPr>
                <w:sz w:val="18"/>
                <w:szCs w:val="18"/>
                <w:lang w:val="nl-NL"/>
              </w:rPr>
            </w:pPr>
            <w:r w:rsidRPr="00477250">
              <w:rPr>
                <w:spacing w:val="-6"/>
                <w:sz w:val="18"/>
                <w:szCs w:val="18"/>
                <w:lang w:val="nl-NL"/>
              </w:rPr>
              <w:t>- Lãi  đầu tư  từ phần vốn bù đắp (chi tiết đối với từng</w:t>
            </w:r>
            <w:r w:rsidRPr="00477250">
              <w:rPr>
                <w:sz w:val="18"/>
                <w:szCs w:val="18"/>
                <w:lang w:val="nl-NL"/>
              </w:rPr>
              <w:t xml:space="preserve"> khoản mục bù đắp)</w:t>
            </w:r>
          </w:p>
        </w:tc>
        <w:tc>
          <w:tcPr>
            <w:tcW w:w="1176" w:type="dxa"/>
            <w:tcBorders>
              <w:top w:val="single" w:sz="4" w:space="0" w:color="auto"/>
              <w:left w:val="single" w:sz="4" w:space="0" w:color="auto"/>
              <w:bottom w:val="single" w:sz="4" w:space="0" w:color="auto"/>
              <w:right w:val="single" w:sz="4" w:space="0" w:color="auto"/>
            </w:tcBorders>
          </w:tcPr>
          <w:p w14:paraId="162D383B" w14:textId="77777777" w:rsidR="00896894" w:rsidRPr="00477250" w:rsidRDefault="00896894" w:rsidP="00AC6776">
            <w:pPr>
              <w:autoSpaceDE w:val="0"/>
              <w:autoSpaceDN w:val="0"/>
              <w:spacing w:before="20" w:after="20" w:line="230" w:lineRule="exact"/>
              <w:ind w:firstLine="567"/>
              <w:jc w:val="both"/>
              <w:rPr>
                <w:sz w:val="18"/>
                <w:szCs w:val="18"/>
                <w:lang w:val="nl-NL"/>
              </w:rPr>
            </w:pPr>
          </w:p>
        </w:tc>
        <w:tc>
          <w:tcPr>
            <w:tcW w:w="1026" w:type="dxa"/>
            <w:tcBorders>
              <w:top w:val="single" w:sz="4" w:space="0" w:color="auto"/>
              <w:left w:val="single" w:sz="4" w:space="0" w:color="auto"/>
              <w:bottom w:val="single" w:sz="4" w:space="0" w:color="auto"/>
              <w:right w:val="single" w:sz="4" w:space="0" w:color="auto"/>
            </w:tcBorders>
          </w:tcPr>
          <w:p w14:paraId="5FD2F6FD" w14:textId="77777777" w:rsidR="00896894" w:rsidRPr="00477250" w:rsidRDefault="00896894" w:rsidP="00AC6776">
            <w:pPr>
              <w:autoSpaceDE w:val="0"/>
              <w:autoSpaceDN w:val="0"/>
              <w:spacing w:before="20" w:after="20" w:line="230" w:lineRule="exact"/>
              <w:ind w:firstLine="567"/>
              <w:jc w:val="both"/>
              <w:rPr>
                <w:sz w:val="18"/>
                <w:szCs w:val="18"/>
                <w:lang w:val="nl-NL"/>
              </w:rPr>
            </w:pPr>
          </w:p>
        </w:tc>
        <w:tc>
          <w:tcPr>
            <w:tcW w:w="774" w:type="dxa"/>
            <w:tcBorders>
              <w:top w:val="single" w:sz="4" w:space="0" w:color="auto"/>
              <w:left w:val="single" w:sz="4" w:space="0" w:color="auto"/>
              <w:bottom w:val="single" w:sz="4" w:space="0" w:color="auto"/>
              <w:right w:val="single" w:sz="4" w:space="0" w:color="auto"/>
            </w:tcBorders>
          </w:tcPr>
          <w:p w14:paraId="3B5A33A8" w14:textId="77777777" w:rsidR="00896894" w:rsidRPr="00477250" w:rsidRDefault="00896894" w:rsidP="00AC6776">
            <w:pPr>
              <w:autoSpaceDE w:val="0"/>
              <w:autoSpaceDN w:val="0"/>
              <w:spacing w:before="20" w:after="20" w:line="230" w:lineRule="exact"/>
              <w:ind w:firstLine="567"/>
              <w:jc w:val="both"/>
              <w:rPr>
                <w:sz w:val="18"/>
                <w:szCs w:val="18"/>
                <w:lang w:val="nl-NL"/>
              </w:rPr>
            </w:pPr>
          </w:p>
        </w:tc>
        <w:tc>
          <w:tcPr>
            <w:tcW w:w="492" w:type="dxa"/>
            <w:tcBorders>
              <w:top w:val="single" w:sz="4" w:space="0" w:color="auto"/>
              <w:left w:val="single" w:sz="4" w:space="0" w:color="auto"/>
              <w:bottom w:val="single" w:sz="4" w:space="0" w:color="auto"/>
              <w:right w:val="single" w:sz="4" w:space="0" w:color="auto"/>
            </w:tcBorders>
          </w:tcPr>
          <w:p w14:paraId="0E7C9584" w14:textId="77777777" w:rsidR="00896894" w:rsidRPr="00477250" w:rsidRDefault="00896894" w:rsidP="00AC6776">
            <w:pPr>
              <w:autoSpaceDE w:val="0"/>
              <w:autoSpaceDN w:val="0"/>
              <w:spacing w:before="20" w:after="20" w:line="230" w:lineRule="exact"/>
              <w:ind w:firstLine="567"/>
              <w:jc w:val="both"/>
              <w:rPr>
                <w:sz w:val="18"/>
                <w:szCs w:val="18"/>
                <w:lang w:val="nl-NL"/>
              </w:rPr>
            </w:pPr>
          </w:p>
        </w:tc>
        <w:tc>
          <w:tcPr>
            <w:tcW w:w="1158" w:type="dxa"/>
            <w:tcBorders>
              <w:top w:val="single" w:sz="4" w:space="0" w:color="auto"/>
              <w:left w:val="single" w:sz="4" w:space="0" w:color="auto"/>
              <w:bottom w:val="single" w:sz="4" w:space="0" w:color="auto"/>
              <w:right w:val="single" w:sz="4" w:space="0" w:color="auto"/>
            </w:tcBorders>
          </w:tcPr>
          <w:p w14:paraId="5C80A87E" w14:textId="77777777" w:rsidR="00896894" w:rsidRPr="00477250" w:rsidRDefault="00896894" w:rsidP="00AC6776">
            <w:pPr>
              <w:autoSpaceDE w:val="0"/>
              <w:autoSpaceDN w:val="0"/>
              <w:spacing w:before="20" w:after="20" w:line="230" w:lineRule="exact"/>
              <w:ind w:firstLine="567"/>
              <w:jc w:val="both"/>
              <w:rPr>
                <w:sz w:val="18"/>
                <w:szCs w:val="18"/>
                <w:lang w:val="nl-NL"/>
              </w:rPr>
            </w:pPr>
          </w:p>
        </w:tc>
        <w:tc>
          <w:tcPr>
            <w:tcW w:w="1002" w:type="dxa"/>
            <w:tcBorders>
              <w:top w:val="single" w:sz="4" w:space="0" w:color="auto"/>
              <w:left w:val="single" w:sz="4" w:space="0" w:color="auto"/>
              <w:bottom w:val="single" w:sz="4" w:space="0" w:color="auto"/>
              <w:right w:val="single" w:sz="4" w:space="0" w:color="auto"/>
            </w:tcBorders>
          </w:tcPr>
          <w:p w14:paraId="4ECCC4D0" w14:textId="77777777" w:rsidR="00896894" w:rsidRPr="00477250" w:rsidRDefault="00896894" w:rsidP="00AC6776">
            <w:pPr>
              <w:autoSpaceDE w:val="0"/>
              <w:autoSpaceDN w:val="0"/>
              <w:spacing w:before="20" w:after="20" w:line="230" w:lineRule="exact"/>
              <w:ind w:firstLine="567"/>
              <w:jc w:val="both"/>
              <w:rPr>
                <w:sz w:val="18"/>
                <w:szCs w:val="18"/>
                <w:lang w:val="nl-NL"/>
              </w:rPr>
            </w:pPr>
          </w:p>
        </w:tc>
        <w:tc>
          <w:tcPr>
            <w:tcW w:w="840" w:type="dxa"/>
            <w:tcBorders>
              <w:top w:val="single" w:sz="4" w:space="0" w:color="auto"/>
              <w:left w:val="single" w:sz="4" w:space="0" w:color="auto"/>
              <w:bottom w:val="single" w:sz="4" w:space="0" w:color="auto"/>
              <w:right w:val="single" w:sz="4" w:space="0" w:color="auto"/>
            </w:tcBorders>
          </w:tcPr>
          <w:p w14:paraId="20A72DA4" w14:textId="77777777" w:rsidR="00896894" w:rsidRPr="00477250" w:rsidRDefault="00896894" w:rsidP="00AC6776">
            <w:pPr>
              <w:autoSpaceDE w:val="0"/>
              <w:autoSpaceDN w:val="0"/>
              <w:spacing w:before="20" w:after="20" w:line="230" w:lineRule="exact"/>
              <w:ind w:firstLine="567"/>
              <w:jc w:val="both"/>
              <w:rPr>
                <w:sz w:val="18"/>
                <w:szCs w:val="18"/>
                <w:lang w:val="nl-NL"/>
              </w:rPr>
            </w:pPr>
          </w:p>
        </w:tc>
        <w:tc>
          <w:tcPr>
            <w:tcW w:w="450" w:type="dxa"/>
            <w:tcBorders>
              <w:top w:val="single" w:sz="4" w:space="0" w:color="auto"/>
              <w:left w:val="single" w:sz="4" w:space="0" w:color="auto"/>
              <w:bottom w:val="single" w:sz="4" w:space="0" w:color="auto"/>
              <w:right w:val="single" w:sz="4" w:space="0" w:color="auto"/>
            </w:tcBorders>
          </w:tcPr>
          <w:p w14:paraId="488EAA65" w14:textId="77777777" w:rsidR="00896894" w:rsidRPr="00477250" w:rsidRDefault="00896894" w:rsidP="00AC6776">
            <w:pPr>
              <w:autoSpaceDE w:val="0"/>
              <w:autoSpaceDN w:val="0"/>
              <w:spacing w:before="20" w:after="20" w:line="230" w:lineRule="exact"/>
              <w:ind w:firstLine="567"/>
              <w:jc w:val="both"/>
              <w:rPr>
                <w:sz w:val="18"/>
                <w:szCs w:val="18"/>
                <w:lang w:val="nl-NL"/>
              </w:rPr>
            </w:pPr>
          </w:p>
        </w:tc>
        <w:tc>
          <w:tcPr>
            <w:tcW w:w="768" w:type="dxa"/>
            <w:tcBorders>
              <w:top w:val="single" w:sz="4" w:space="0" w:color="auto"/>
              <w:left w:val="single" w:sz="4" w:space="0" w:color="auto"/>
              <w:bottom w:val="single" w:sz="4" w:space="0" w:color="auto"/>
              <w:right w:val="single" w:sz="4" w:space="0" w:color="auto"/>
            </w:tcBorders>
          </w:tcPr>
          <w:p w14:paraId="242BB8EA" w14:textId="77777777" w:rsidR="00896894" w:rsidRPr="00477250" w:rsidRDefault="00896894" w:rsidP="00AC6776">
            <w:pPr>
              <w:autoSpaceDE w:val="0"/>
              <w:autoSpaceDN w:val="0"/>
              <w:spacing w:before="20" w:after="20" w:line="230" w:lineRule="exact"/>
              <w:ind w:firstLine="567"/>
              <w:jc w:val="both"/>
              <w:rPr>
                <w:sz w:val="18"/>
                <w:szCs w:val="18"/>
                <w:lang w:val="nl-NL"/>
              </w:rPr>
            </w:pPr>
          </w:p>
        </w:tc>
        <w:tc>
          <w:tcPr>
            <w:tcW w:w="732" w:type="dxa"/>
            <w:tcBorders>
              <w:top w:val="single" w:sz="4" w:space="0" w:color="auto"/>
              <w:left w:val="single" w:sz="4" w:space="0" w:color="auto"/>
              <w:bottom w:val="single" w:sz="4" w:space="0" w:color="auto"/>
              <w:right w:val="single" w:sz="4" w:space="0" w:color="auto"/>
            </w:tcBorders>
          </w:tcPr>
          <w:p w14:paraId="3C61A2C7" w14:textId="77777777" w:rsidR="00896894" w:rsidRPr="00477250" w:rsidRDefault="00896894" w:rsidP="00AC6776">
            <w:pPr>
              <w:autoSpaceDE w:val="0"/>
              <w:autoSpaceDN w:val="0"/>
              <w:spacing w:before="20" w:after="20" w:line="230" w:lineRule="exact"/>
              <w:ind w:firstLine="567"/>
              <w:jc w:val="both"/>
              <w:rPr>
                <w:sz w:val="18"/>
                <w:szCs w:val="18"/>
                <w:lang w:val="nl-NL"/>
              </w:rPr>
            </w:pPr>
          </w:p>
        </w:tc>
        <w:tc>
          <w:tcPr>
            <w:tcW w:w="611" w:type="dxa"/>
            <w:tcBorders>
              <w:top w:val="single" w:sz="4" w:space="0" w:color="auto"/>
              <w:left w:val="single" w:sz="4" w:space="0" w:color="auto"/>
              <w:bottom w:val="single" w:sz="4" w:space="0" w:color="auto"/>
              <w:right w:val="single" w:sz="4" w:space="0" w:color="auto"/>
            </w:tcBorders>
          </w:tcPr>
          <w:p w14:paraId="08AE87DC" w14:textId="77777777" w:rsidR="00896894" w:rsidRPr="00477250" w:rsidRDefault="00896894" w:rsidP="00AC6776">
            <w:pPr>
              <w:autoSpaceDE w:val="0"/>
              <w:autoSpaceDN w:val="0"/>
              <w:spacing w:before="20" w:after="20" w:line="230" w:lineRule="exact"/>
              <w:ind w:firstLine="567"/>
              <w:jc w:val="both"/>
              <w:rPr>
                <w:sz w:val="18"/>
                <w:szCs w:val="18"/>
                <w:lang w:val="nl-NL"/>
              </w:rPr>
            </w:pPr>
          </w:p>
        </w:tc>
        <w:tc>
          <w:tcPr>
            <w:tcW w:w="729" w:type="dxa"/>
            <w:tcBorders>
              <w:top w:val="single" w:sz="4" w:space="0" w:color="auto"/>
              <w:left w:val="single" w:sz="4" w:space="0" w:color="auto"/>
              <w:bottom w:val="single" w:sz="4" w:space="0" w:color="auto"/>
              <w:right w:val="single" w:sz="4" w:space="0" w:color="auto"/>
            </w:tcBorders>
          </w:tcPr>
          <w:p w14:paraId="2A9EB50D" w14:textId="77777777" w:rsidR="00896894" w:rsidRPr="00477250" w:rsidRDefault="00896894" w:rsidP="00AC6776">
            <w:pPr>
              <w:autoSpaceDE w:val="0"/>
              <w:autoSpaceDN w:val="0"/>
              <w:spacing w:before="20" w:after="20" w:line="230" w:lineRule="exact"/>
              <w:ind w:firstLine="567"/>
              <w:jc w:val="both"/>
              <w:rPr>
                <w:sz w:val="18"/>
                <w:szCs w:val="18"/>
                <w:lang w:val="nl-NL"/>
              </w:rPr>
            </w:pPr>
          </w:p>
        </w:tc>
      </w:tr>
      <w:tr w:rsidR="00896894" w:rsidRPr="00477250" w14:paraId="137F926D" w14:textId="77777777" w:rsidTr="00AC6776">
        <w:trPr>
          <w:jc w:val="center"/>
        </w:trPr>
        <w:tc>
          <w:tcPr>
            <w:tcW w:w="3966" w:type="dxa"/>
            <w:tcBorders>
              <w:top w:val="single" w:sz="4" w:space="0" w:color="auto"/>
              <w:left w:val="single" w:sz="4" w:space="0" w:color="auto"/>
              <w:bottom w:val="single" w:sz="4" w:space="0" w:color="auto"/>
              <w:right w:val="single" w:sz="4" w:space="0" w:color="auto"/>
            </w:tcBorders>
          </w:tcPr>
          <w:p w14:paraId="4C419EED" w14:textId="77777777" w:rsidR="00896894" w:rsidRPr="00477250" w:rsidRDefault="00896894" w:rsidP="00AC6776">
            <w:pPr>
              <w:autoSpaceDE w:val="0"/>
              <w:autoSpaceDN w:val="0"/>
              <w:spacing w:before="20" w:after="20" w:line="230" w:lineRule="exact"/>
              <w:jc w:val="both"/>
              <w:rPr>
                <w:sz w:val="18"/>
                <w:szCs w:val="18"/>
                <w:lang w:val="nl-NL"/>
              </w:rPr>
            </w:pPr>
            <w:r w:rsidRPr="00477250">
              <w:rPr>
                <w:sz w:val="18"/>
                <w:szCs w:val="18"/>
                <w:lang w:val="nl-NL"/>
              </w:rPr>
              <w:t>-..... (chi tiết từng giao dịch)</w:t>
            </w:r>
          </w:p>
        </w:tc>
        <w:tc>
          <w:tcPr>
            <w:tcW w:w="1176" w:type="dxa"/>
            <w:tcBorders>
              <w:top w:val="single" w:sz="4" w:space="0" w:color="auto"/>
              <w:left w:val="single" w:sz="4" w:space="0" w:color="auto"/>
              <w:bottom w:val="single" w:sz="4" w:space="0" w:color="auto"/>
              <w:right w:val="single" w:sz="4" w:space="0" w:color="auto"/>
            </w:tcBorders>
          </w:tcPr>
          <w:p w14:paraId="0C7AD7F2" w14:textId="77777777" w:rsidR="00896894" w:rsidRPr="00477250" w:rsidRDefault="00896894" w:rsidP="00AC6776">
            <w:pPr>
              <w:autoSpaceDE w:val="0"/>
              <w:autoSpaceDN w:val="0"/>
              <w:spacing w:before="20" w:after="20" w:line="230" w:lineRule="exact"/>
              <w:ind w:firstLine="567"/>
              <w:jc w:val="both"/>
              <w:rPr>
                <w:sz w:val="18"/>
                <w:szCs w:val="18"/>
                <w:lang w:val="nl-NL"/>
              </w:rPr>
            </w:pPr>
          </w:p>
        </w:tc>
        <w:tc>
          <w:tcPr>
            <w:tcW w:w="1026" w:type="dxa"/>
            <w:tcBorders>
              <w:top w:val="single" w:sz="4" w:space="0" w:color="auto"/>
              <w:left w:val="single" w:sz="4" w:space="0" w:color="auto"/>
              <w:bottom w:val="single" w:sz="4" w:space="0" w:color="auto"/>
              <w:right w:val="single" w:sz="4" w:space="0" w:color="auto"/>
            </w:tcBorders>
          </w:tcPr>
          <w:p w14:paraId="5FBB1D54" w14:textId="77777777" w:rsidR="00896894" w:rsidRPr="00477250" w:rsidRDefault="00896894" w:rsidP="00AC6776">
            <w:pPr>
              <w:autoSpaceDE w:val="0"/>
              <w:autoSpaceDN w:val="0"/>
              <w:spacing w:before="20" w:after="20" w:line="230" w:lineRule="exact"/>
              <w:ind w:firstLine="567"/>
              <w:jc w:val="both"/>
              <w:rPr>
                <w:sz w:val="18"/>
                <w:szCs w:val="18"/>
                <w:lang w:val="nl-NL"/>
              </w:rPr>
            </w:pPr>
          </w:p>
        </w:tc>
        <w:tc>
          <w:tcPr>
            <w:tcW w:w="774" w:type="dxa"/>
            <w:tcBorders>
              <w:top w:val="single" w:sz="4" w:space="0" w:color="auto"/>
              <w:left w:val="single" w:sz="4" w:space="0" w:color="auto"/>
              <w:bottom w:val="single" w:sz="4" w:space="0" w:color="auto"/>
              <w:right w:val="single" w:sz="4" w:space="0" w:color="auto"/>
            </w:tcBorders>
          </w:tcPr>
          <w:p w14:paraId="2861051F" w14:textId="77777777" w:rsidR="00896894" w:rsidRPr="00477250" w:rsidRDefault="00896894" w:rsidP="00AC6776">
            <w:pPr>
              <w:autoSpaceDE w:val="0"/>
              <w:autoSpaceDN w:val="0"/>
              <w:spacing w:before="20" w:after="20" w:line="230" w:lineRule="exact"/>
              <w:ind w:firstLine="567"/>
              <w:jc w:val="both"/>
              <w:rPr>
                <w:sz w:val="18"/>
                <w:szCs w:val="18"/>
                <w:lang w:val="nl-NL"/>
              </w:rPr>
            </w:pPr>
          </w:p>
        </w:tc>
        <w:tc>
          <w:tcPr>
            <w:tcW w:w="492" w:type="dxa"/>
            <w:tcBorders>
              <w:top w:val="single" w:sz="4" w:space="0" w:color="auto"/>
              <w:left w:val="single" w:sz="4" w:space="0" w:color="auto"/>
              <w:bottom w:val="single" w:sz="4" w:space="0" w:color="auto"/>
              <w:right w:val="single" w:sz="4" w:space="0" w:color="auto"/>
            </w:tcBorders>
          </w:tcPr>
          <w:p w14:paraId="2D0E356E" w14:textId="77777777" w:rsidR="00896894" w:rsidRPr="00477250" w:rsidRDefault="00896894" w:rsidP="00AC6776">
            <w:pPr>
              <w:autoSpaceDE w:val="0"/>
              <w:autoSpaceDN w:val="0"/>
              <w:spacing w:before="20" w:after="20" w:line="230" w:lineRule="exact"/>
              <w:ind w:firstLine="567"/>
              <w:jc w:val="both"/>
              <w:rPr>
                <w:sz w:val="18"/>
                <w:szCs w:val="18"/>
                <w:lang w:val="nl-NL"/>
              </w:rPr>
            </w:pPr>
          </w:p>
        </w:tc>
        <w:tc>
          <w:tcPr>
            <w:tcW w:w="1158" w:type="dxa"/>
            <w:tcBorders>
              <w:top w:val="single" w:sz="4" w:space="0" w:color="auto"/>
              <w:left w:val="single" w:sz="4" w:space="0" w:color="auto"/>
              <w:bottom w:val="single" w:sz="4" w:space="0" w:color="auto"/>
              <w:right w:val="single" w:sz="4" w:space="0" w:color="auto"/>
            </w:tcBorders>
          </w:tcPr>
          <w:p w14:paraId="15247529" w14:textId="77777777" w:rsidR="00896894" w:rsidRPr="00477250" w:rsidRDefault="00896894" w:rsidP="00AC6776">
            <w:pPr>
              <w:autoSpaceDE w:val="0"/>
              <w:autoSpaceDN w:val="0"/>
              <w:spacing w:before="20" w:after="20" w:line="230" w:lineRule="exact"/>
              <w:ind w:firstLine="567"/>
              <w:jc w:val="both"/>
              <w:rPr>
                <w:sz w:val="18"/>
                <w:szCs w:val="18"/>
                <w:lang w:val="nl-NL"/>
              </w:rPr>
            </w:pPr>
          </w:p>
        </w:tc>
        <w:tc>
          <w:tcPr>
            <w:tcW w:w="1002" w:type="dxa"/>
            <w:tcBorders>
              <w:top w:val="single" w:sz="4" w:space="0" w:color="auto"/>
              <w:left w:val="single" w:sz="4" w:space="0" w:color="auto"/>
              <w:bottom w:val="single" w:sz="4" w:space="0" w:color="auto"/>
              <w:right w:val="single" w:sz="4" w:space="0" w:color="auto"/>
            </w:tcBorders>
          </w:tcPr>
          <w:p w14:paraId="32AF6237" w14:textId="77777777" w:rsidR="00896894" w:rsidRPr="00477250" w:rsidRDefault="00896894" w:rsidP="00AC6776">
            <w:pPr>
              <w:autoSpaceDE w:val="0"/>
              <w:autoSpaceDN w:val="0"/>
              <w:spacing w:before="20" w:after="20" w:line="230" w:lineRule="exact"/>
              <w:ind w:firstLine="567"/>
              <w:jc w:val="both"/>
              <w:rPr>
                <w:sz w:val="18"/>
                <w:szCs w:val="18"/>
                <w:lang w:val="nl-NL"/>
              </w:rPr>
            </w:pPr>
          </w:p>
        </w:tc>
        <w:tc>
          <w:tcPr>
            <w:tcW w:w="840" w:type="dxa"/>
            <w:tcBorders>
              <w:top w:val="single" w:sz="4" w:space="0" w:color="auto"/>
              <w:left w:val="single" w:sz="4" w:space="0" w:color="auto"/>
              <w:bottom w:val="single" w:sz="4" w:space="0" w:color="auto"/>
              <w:right w:val="single" w:sz="4" w:space="0" w:color="auto"/>
            </w:tcBorders>
          </w:tcPr>
          <w:p w14:paraId="0D5793ED" w14:textId="77777777" w:rsidR="00896894" w:rsidRPr="00477250" w:rsidRDefault="00896894" w:rsidP="00AC6776">
            <w:pPr>
              <w:autoSpaceDE w:val="0"/>
              <w:autoSpaceDN w:val="0"/>
              <w:spacing w:before="20" w:after="20" w:line="230" w:lineRule="exact"/>
              <w:ind w:firstLine="567"/>
              <w:jc w:val="both"/>
              <w:rPr>
                <w:sz w:val="18"/>
                <w:szCs w:val="18"/>
                <w:lang w:val="nl-NL"/>
              </w:rPr>
            </w:pPr>
          </w:p>
        </w:tc>
        <w:tc>
          <w:tcPr>
            <w:tcW w:w="450" w:type="dxa"/>
            <w:tcBorders>
              <w:top w:val="single" w:sz="4" w:space="0" w:color="auto"/>
              <w:left w:val="single" w:sz="4" w:space="0" w:color="auto"/>
              <w:bottom w:val="single" w:sz="4" w:space="0" w:color="auto"/>
              <w:right w:val="single" w:sz="4" w:space="0" w:color="auto"/>
            </w:tcBorders>
          </w:tcPr>
          <w:p w14:paraId="73D2AA8F" w14:textId="77777777" w:rsidR="00896894" w:rsidRPr="00477250" w:rsidRDefault="00896894" w:rsidP="00AC6776">
            <w:pPr>
              <w:autoSpaceDE w:val="0"/>
              <w:autoSpaceDN w:val="0"/>
              <w:spacing w:before="20" w:after="20" w:line="230" w:lineRule="exact"/>
              <w:ind w:firstLine="567"/>
              <w:jc w:val="both"/>
              <w:rPr>
                <w:sz w:val="18"/>
                <w:szCs w:val="18"/>
                <w:lang w:val="nl-NL"/>
              </w:rPr>
            </w:pPr>
          </w:p>
        </w:tc>
        <w:tc>
          <w:tcPr>
            <w:tcW w:w="768" w:type="dxa"/>
            <w:tcBorders>
              <w:top w:val="single" w:sz="4" w:space="0" w:color="auto"/>
              <w:left w:val="single" w:sz="4" w:space="0" w:color="auto"/>
              <w:bottom w:val="single" w:sz="4" w:space="0" w:color="auto"/>
              <w:right w:val="single" w:sz="4" w:space="0" w:color="auto"/>
            </w:tcBorders>
          </w:tcPr>
          <w:p w14:paraId="73E62A61" w14:textId="77777777" w:rsidR="00896894" w:rsidRPr="00477250" w:rsidRDefault="00896894" w:rsidP="00AC6776">
            <w:pPr>
              <w:autoSpaceDE w:val="0"/>
              <w:autoSpaceDN w:val="0"/>
              <w:spacing w:before="20" w:after="20" w:line="230" w:lineRule="exact"/>
              <w:ind w:firstLine="567"/>
              <w:jc w:val="both"/>
              <w:rPr>
                <w:sz w:val="18"/>
                <w:szCs w:val="18"/>
                <w:lang w:val="nl-NL"/>
              </w:rPr>
            </w:pPr>
          </w:p>
        </w:tc>
        <w:tc>
          <w:tcPr>
            <w:tcW w:w="732" w:type="dxa"/>
            <w:tcBorders>
              <w:top w:val="single" w:sz="4" w:space="0" w:color="auto"/>
              <w:left w:val="single" w:sz="4" w:space="0" w:color="auto"/>
              <w:bottom w:val="single" w:sz="4" w:space="0" w:color="auto"/>
              <w:right w:val="single" w:sz="4" w:space="0" w:color="auto"/>
            </w:tcBorders>
          </w:tcPr>
          <w:p w14:paraId="5FF4C3F2" w14:textId="77777777" w:rsidR="00896894" w:rsidRPr="00477250" w:rsidRDefault="00896894" w:rsidP="00AC6776">
            <w:pPr>
              <w:autoSpaceDE w:val="0"/>
              <w:autoSpaceDN w:val="0"/>
              <w:spacing w:before="20" w:after="20" w:line="230" w:lineRule="exact"/>
              <w:ind w:firstLine="567"/>
              <w:jc w:val="both"/>
              <w:rPr>
                <w:sz w:val="18"/>
                <w:szCs w:val="18"/>
                <w:lang w:val="nl-NL"/>
              </w:rPr>
            </w:pPr>
          </w:p>
        </w:tc>
        <w:tc>
          <w:tcPr>
            <w:tcW w:w="611" w:type="dxa"/>
            <w:tcBorders>
              <w:top w:val="single" w:sz="4" w:space="0" w:color="auto"/>
              <w:left w:val="single" w:sz="4" w:space="0" w:color="auto"/>
              <w:bottom w:val="single" w:sz="4" w:space="0" w:color="auto"/>
              <w:right w:val="single" w:sz="4" w:space="0" w:color="auto"/>
            </w:tcBorders>
          </w:tcPr>
          <w:p w14:paraId="4C0E0CBB" w14:textId="77777777" w:rsidR="00896894" w:rsidRPr="00477250" w:rsidRDefault="00896894" w:rsidP="00AC6776">
            <w:pPr>
              <w:autoSpaceDE w:val="0"/>
              <w:autoSpaceDN w:val="0"/>
              <w:spacing w:before="20" w:after="20" w:line="230" w:lineRule="exact"/>
              <w:ind w:firstLine="567"/>
              <w:jc w:val="both"/>
              <w:rPr>
                <w:sz w:val="18"/>
                <w:szCs w:val="18"/>
                <w:lang w:val="nl-NL"/>
              </w:rPr>
            </w:pPr>
          </w:p>
        </w:tc>
        <w:tc>
          <w:tcPr>
            <w:tcW w:w="729" w:type="dxa"/>
            <w:tcBorders>
              <w:top w:val="single" w:sz="4" w:space="0" w:color="auto"/>
              <w:left w:val="single" w:sz="4" w:space="0" w:color="auto"/>
              <w:bottom w:val="single" w:sz="4" w:space="0" w:color="auto"/>
              <w:right w:val="single" w:sz="4" w:space="0" w:color="auto"/>
            </w:tcBorders>
          </w:tcPr>
          <w:p w14:paraId="520B3866" w14:textId="77777777" w:rsidR="00896894" w:rsidRPr="00477250" w:rsidRDefault="00896894" w:rsidP="00AC6776">
            <w:pPr>
              <w:autoSpaceDE w:val="0"/>
              <w:autoSpaceDN w:val="0"/>
              <w:spacing w:before="20" w:after="20" w:line="230" w:lineRule="exact"/>
              <w:ind w:firstLine="567"/>
              <w:jc w:val="both"/>
              <w:rPr>
                <w:sz w:val="18"/>
                <w:szCs w:val="18"/>
                <w:lang w:val="nl-NL"/>
              </w:rPr>
            </w:pPr>
          </w:p>
        </w:tc>
      </w:tr>
      <w:tr w:rsidR="00896894" w:rsidRPr="00477250" w14:paraId="05E61B5D" w14:textId="77777777" w:rsidTr="00AC6776">
        <w:trPr>
          <w:jc w:val="center"/>
        </w:trPr>
        <w:tc>
          <w:tcPr>
            <w:tcW w:w="3966" w:type="dxa"/>
            <w:tcBorders>
              <w:top w:val="single" w:sz="4" w:space="0" w:color="auto"/>
              <w:left w:val="single" w:sz="4" w:space="0" w:color="auto"/>
              <w:bottom w:val="single" w:sz="4" w:space="0" w:color="auto"/>
              <w:right w:val="single" w:sz="4" w:space="0" w:color="auto"/>
            </w:tcBorders>
          </w:tcPr>
          <w:p w14:paraId="20210C42" w14:textId="77777777" w:rsidR="00896894" w:rsidRPr="00477250" w:rsidRDefault="00896894" w:rsidP="00AC6776">
            <w:pPr>
              <w:autoSpaceDE w:val="0"/>
              <w:autoSpaceDN w:val="0"/>
              <w:spacing w:before="20" w:after="20" w:line="230" w:lineRule="exact"/>
              <w:ind w:firstLine="567"/>
              <w:jc w:val="both"/>
              <w:rPr>
                <w:b/>
                <w:sz w:val="18"/>
                <w:szCs w:val="18"/>
                <w:lang w:val="nl-NL"/>
              </w:rPr>
            </w:pPr>
            <w:r w:rsidRPr="00477250">
              <w:rPr>
                <w:b/>
                <w:sz w:val="18"/>
                <w:szCs w:val="18"/>
                <w:lang w:val="nl-NL"/>
              </w:rPr>
              <w:t>Cộng nguồn vốn</w:t>
            </w:r>
          </w:p>
        </w:tc>
        <w:tc>
          <w:tcPr>
            <w:tcW w:w="1176" w:type="dxa"/>
            <w:tcBorders>
              <w:top w:val="single" w:sz="4" w:space="0" w:color="auto"/>
              <w:left w:val="single" w:sz="4" w:space="0" w:color="auto"/>
              <w:bottom w:val="single" w:sz="4" w:space="0" w:color="auto"/>
              <w:right w:val="single" w:sz="4" w:space="0" w:color="auto"/>
            </w:tcBorders>
          </w:tcPr>
          <w:p w14:paraId="2EDFFD58" w14:textId="77777777" w:rsidR="00896894" w:rsidRPr="00477250" w:rsidRDefault="00896894" w:rsidP="00AC6776">
            <w:pPr>
              <w:autoSpaceDE w:val="0"/>
              <w:autoSpaceDN w:val="0"/>
              <w:spacing w:before="20" w:after="20" w:line="230" w:lineRule="exact"/>
              <w:ind w:firstLine="567"/>
              <w:jc w:val="both"/>
              <w:rPr>
                <w:b/>
                <w:sz w:val="18"/>
                <w:szCs w:val="18"/>
                <w:lang w:val="nl-NL"/>
              </w:rPr>
            </w:pPr>
          </w:p>
        </w:tc>
        <w:tc>
          <w:tcPr>
            <w:tcW w:w="1026" w:type="dxa"/>
            <w:tcBorders>
              <w:top w:val="single" w:sz="4" w:space="0" w:color="auto"/>
              <w:left w:val="single" w:sz="4" w:space="0" w:color="auto"/>
              <w:bottom w:val="single" w:sz="4" w:space="0" w:color="auto"/>
              <w:right w:val="single" w:sz="4" w:space="0" w:color="auto"/>
            </w:tcBorders>
          </w:tcPr>
          <w:p w14:paraId="6206E9BD" w14:textId="77777777" w:rsidR="00896894" w:rsidRPr="00477250" w:rsidRDefault="00896894" w:rsidP="00AC6776">
            <w:pPr>
              <w:autoSpaceDE w:val="0"/>
              <w:autoSpaceDN w:val="0"/>
              <w:spacing w:before="20" w:after="20" w:line="230" w:lineRule="exact"/>
              <w:ind w:firstLine="567"/>
              <w:jc w:val="both"/>
              <w:rPr>
                <w:b/>
                <w:sz w:val="18"/>
                <w:szCs w:val="18"/>
                <w:lang w:val="nl-NL"/>
              </w:rPr>
            </w:pPr>
          </w:p>
        </w:tc>
        <w:tc>
          <w:tcPr>
            <w:tcW w:w="774" w:type="dxa"/>
            <w:tcBorders>
              <w:top w:val="single" w:sz="4" w:space="0" w:color="auto"/>
              <w:left w:val="single" w:sz="4" w:space="0" w:color="auto"/>
              <w:bottom w:val="single" w:sz="4" w:space="0" w:color="auto"/>
              <w:right w:val="single" w:sz="4" w:space="0" w:color="auto"/>
            </w:tcBorders>
          </w:tcPr>
          <w:p w14:paraId="3E41F085" w14:textId="77777777" w:rsidR="00896894" w:rsidRPr="00477250" w:rsidRDefault="00896894" w:rsidP="00AC6776">
            <w:pPr>
              <w:autoSpaceDE w:val="0"/>
              <w:autoSpaceDN w:val="0"/>
              <w:spacing w:before="20" w:after="20" w:line="230" w:lineRule="exact"/>
              <w:ind w:firstLine="567"/>
              <w:jc w:val="both"/>
              <w:rPr>
                <w:b/>
                <w:sz w:val="18"/>
                <w:szCs w:val="18"/>
                <w:lang w:val="nl-NL"/>
              </w:rPr>
            </w:pPr>
          </w:p>
        </w:tc>
        <w:tc>
          <w:tcPr>
            <w:tcW w:w="492" w:type="dxa"/>
            <w:tcBorders>
              <w:top w:val="single" w:sz="4" w:space="0" w:color="auto"/>
              <w:left w:val="single" w:sz="4" w:space="0" w:color="auto"/>
              <w:bottom w:val="single" w:sz="4" w:space="0" w:color="auto"/>
              <w:right w:val="single" w:sz="4" w:space="0" w:color="auto"/>
            </w:tcBorders>
          </w:tcPr>
          <w:p w14:paraId="02B4F7A3" w14:textId="77777777" w:rsidR="00896894" w:rsidRPr="00477250" w:rsidRDefault="00896894" w:rsidP="00AC6776">
            <w:pPr>
              <w:autoSpaceDE w:val="0"/>
              <w:autoSpaceDN w:val="0"/>
              <w:spacing w:before="20" w:after="20" w:line="230" w:lineRule="exact"/>
              <w:ind w:firstLine="567"/>
              <w:jc w:val="both"/>
              <w:rPr>
                <w:b/>
                <w:sz w:val="18"/>
                <w:szCs w:val="18"/>
                <w:lang w:val="nl-NL"/>
              </w:rPr>
            </w:pPr>
          </w:p>
        </w:tc>
        <w:tc>
          <w:tcPr>
            <w:tcW w:w="1158" w:type="dxa"/>
            <w:tcBorders>
              <w:top w:val="single" w:sz="4" w:space="0" w:color="auto"/>
              <w:left w:val="single" w:sz="4" w:space="0" w:color="auto"/>
              <w:bottom w:val="single" w:sz="4" w:space="0" w:color="auto"/>
              <w:right w:val="single" w:sz="4" w:space="0" w:color="auto"/>
            </w:tcBorders>
          </w:tcPr>
          <w:p w14:paraId="738CC91B" w14:textId="77777777" w:rsidR="00896894" w:rsidRPr="00477250" w:rsidRDefault="00896894" w:rsidP="00AC6776">
            <w:pPr>
              <w:autoSpaceDE w:val="0"/>
              <w:autoSpaceDN w:val="0"/>
              <w:spacing w:before="20" w:after="20" w:line="230" w:lineRule="exact"/>
              <w:ind w:firstLine="567"/>
              <w:jc w:val="both"/>
              <w:rPr>
                <w:b/>
                <w:sz w:val="18"/>
                <w:szCs w:val="18"/>
                <w:lang w:val="nl-NL"/>
              </w:rPr>
            </w:pPr>
          </w:p>
        </w:tc>
        <w:tc>
          <w:tcPr>
            <w:tcW w:w="1002" w:type="dxa"/>
            <w:tcBorders>
              <w:top w:val="single" w:sz="4" w:space="0" w:color="auto"/>
              <w:left w:val="single" w:sz="4" w:space="0" w:color="auto"/>
              <w:bottom w:val="single" w:sz="4" w:space="0" w:color="auto"/>
              <w:right w:val="single" w:sz="4" w:space="0" w:color="auto"/>
            </w:tcBorders>
          </w:tcPr>
          <w:p w14:paraId="7B0C070B" w14:textId="77777777" w:rsidR="00896894" w:rsidRPr="00477250" w:rsidRDefault="00896894" w:rsidP="00AC6776">
            <w:pPr>
              <w:autoSpaceDE w:val="0"/>
              <w:autoSpaceDN w:val="0"/>
              <w:spacing w:before="20" w:after="20" w:line="230" w:lineRule="exact"/>
              <w:ind w:firstLine="567"/>
              <w:jc w:val="both"/>
              <w:rPr>
                <w:b/>
                <w:sz w:val="18"/>
                <w:szCs w:val="18"/>
                <w:lang w:val="nl-NL"/>
              </w:rPr>
            </w:pPr>
          </w:p>
        </w:tc>
        <w:tc>
          <w:tcPr>
            <w:tcW w:w="840" w:type="dxa"/>
            <w:tcBorders>
              <w:top w:val="single" w:sz="4" w:space="0" w:color="auto"/>
              <w:left w:val="single" w:sz="4" w:space="0" w:color="auto"/>
              <w:bottom w:val="single" w:sz="4" w:space="0" w:color="auto"/>
              <w:right w:val="single" w:sz="4" w:space="0" w:color="auto"/>
            </w:tcBorders>
          </w:tcPr>
          <w:p w14:paraId="17773A0B" w14:textId="77777777" w:rsidR="00896894" w:rsidRPr="00477250" w:rsidRDefault="00896894" w:rsidP="00AC6776">
            <w:pPr>
              <w:autoSpaceDE w:val="0"/>
              <w:autoSpaceDN w:val="0"/>
              <w:spacing w:before="20" w:after="20" w:line="230" w:lineRule="exact"/>
              <w:ind w:firstLine="567"/>
              <w:jc w:val="both"/>
              <w:rPr>
                <w:b/>
                <w:sz w:val="18"/>
                <w:szCs w:val="18"/>
                <w:lang w:val="nl-NL"/>
              </w:rPr>
            </w:pPr>
          </w:p>
        </w:tc>
        <w:tc>
          <w:tcPr>
            <w:tcW w:w="450" w:type="dxa"/>
            <w:tcBorders>
              <w:top w:val="single" w:sz="4" w:space="0" w:color="auto"/>
              <w:left w:val="single" w:sz="4" w:space="0" w:color="auto"/>
              <w:bottom w:val="single" w:sz="4" w:space="0" w:color="auto"/>
              <w:right w:val="single" w:sz="4" w:space="0" w:color="auto"/>
            </w:tcBorders>
          </w:tcPr>
          <w:p w14:paraId="53FA7403" w14:textId="77777777" w:rsidR="00896894" w:rsidRPr="00477250" w:rsidRDefault="00896894" w:rsidP="00AC6776">
            <w:pPr>
              <w:autoSpaceDE w:val="0"/>
              <w:autoSpaceDN w:val="0"/>
              <w:spacing w:before="20" w:after="20" w:line="230" w:lineRule="exact"/>
              <w:ind w:firstLine="567"/>
              <w:jc w:val="both"/>
              <w:rPr>
                <w:b/>
                <w:sz w:val="18"/>
                <w:szCs w:val="18"/>
                <w:lang w:val="nl-NL"/>
              </w:rPr>
            </w:pPr>
          </w:p>
        </w:tc>
        <w:tc>
          <w:tcPr>
            <w:tcW w:w="768" w:type="dxa"/>
            <w:tcBorders>
              <w:top w:val="single" w:sz="4" w:space="0" w:color="auto"/>
              <w:left w:val="single" w:sz="4" w:space="0" w:color="auto"/>
              <w:bottom w:val="single" w:sz="4" w:space="0" w:color="auto"/>
              <w:right w:val="single" w:sz="4" w:space="0" w:color="auto"/>
            </w:tcBorders>
          </w:tcPr>
          <w:p w14:paraId="4A4183E3" w14:textId="77777777" w:rsidR="00896894" w:rsidRPr="00477250" w:rsidRDefault="00896894" w:rsidP="00AC6776">
            <w:pPr>
              <w:autoSpaceDE w:val="0"/>
              <w:autoSpaceDN w:val="0"/>
              <w:spacing w:before="20" w:after="20" w:line="230" w:lineRule="exact"/>
              <w:ind w:firstLine="567"/>
              <w:jc w:val="both"/>
              <w:rPr>
                <w:b/>
                <w:sz w:val="18"/>
                <w:szCs w:val="18"/>
                <w:lang w:val="nl-NL"/>
              </w:rPr>
            </w:pPr>
          </w:p>
        </w:tc>
        <w:tc>
          <w:tcPr>
            <w:tcW w:w="732" w:type="dxa"/>
            <w:tcBorders>
              <w:top w:val="single" w:sz="4" w:space="0" w:color="auto"/>
              <w:left w:val="single" w:sz="4" w:space="0" w:color="auto"/>
              <w:bottom w:val="single" w:sz="4" w:space="0" w:color="auto"/>
              <w:right w:val="single" w:sz="4" w:space="0" w:color="auto"/>
            </w:tcBorders>
          </w:tcPr>
          <w:p w14:paraId="4E6D6B6A" w14:textId="77777777" w:rsidR="00896894" w:rsidRPr="00477250" w:rsidRDefault="00896894" w:rsidP="00AC6776">
            <w:pPr>
              <w:autoSpaceDE w:val="0"/>
              <w:autoSpaceDN w:val="0"/>
              <w:spacing w:before="20" w:after="20" w:line="230" w:lineRule="exact"/>
              <w:ind w:firstLine="567"/>
              <w:jc w:val="both"/>
              <w:rPr>
                <w:b/>
                <w:sz w:val="18"/>
                <w:szCs w:val="18"/>
                <w:lang w:val="nl-NL"/>
              </w:rPr>
            </w:pPr>
          </w:p>
        </w:tc>
        <w:tc>
          <w:tcPr>
            <w:tcW w:w="611" w:type="dxa"/>
            <w:tcBorders>
              <w:top w:val="single" w:sz="4" w:space="0" w:color="auto"/>
              <w:left w:val="single" w:sz="4" w:space="0" w:color="auto"/>
              <w:bottom w:val="single" w:sz="4" w:space="0" w:color="auto"/>
              <w:right w:val="single" w:sz="4" w:space="0" w:color="auto"/>
            </w:tcBorders>
          </w:tcPr>
          <w:p w14:paraId="56BE9414" w14:textId="77777777" w:rsidR="00896894" w:rsidRPr="00477250" w:rsidRDefault="00896894" w:rsidP="00AC6776">
            <w:pPr>
              <w:autoSpaceDE w:val="0"/>
              <w:autoSpaceDN w:val="0"/>
              <w:spacing w:before="20" w:after="20" w:line="230" w:lineRule="exact"/>
              <w:ind w:firstLine="567"/>
              <w:jc w:val="both"/>
              <w:rPr>
                <w:b/>
                <w:sz w:val="18"/>
                <w:szCs w:val="18"/>
                <w:lang w:val="nl-NL"/>
              </w:rPr>
            </w:pPr>
          </w:p>
        </w:tc>
        <w:tc>
          <w:tcPr>
            <w:tcW w:w="729" w:type="dxa"/>
            <w:tcBorders>
              <w:top w:val="single" w:sz="4" w:space="0" w:color="auto"/>
              <w:left w:val="single" w:sz="4" w:space="0" w:color="auto"/>
              <w:bottom w:val="single" w:sz="4" w:space="0" w:color="auto"/>
              <w:right w:val="single" w:sz="4" w:space="0" w:color="auto"/>
            </w:tcBorders>
          </w:tcPr>
          <w:p w14:paraId="6843A38C" w14:textId="77777777" w:rsidR="00896894" w:rsidRPr="00477250" w:rsidRDefault="00896894" w:rsidP="00AC6776">
            <w:pPr>
              <w:autoSpaceDE w:val="0"/>
              <w:autoSpaceDN w:val="0"/>
              <w:spacing w:before="20" w:after="20" w:line="230" w:lineRule="exact"/>
              <w:ind w:firstLine="567"/>
              <w:jc w:val="both"/>
              <w:rPr>
                <w:b/>
                <w:sz w:val="18"/>
                <w:szCs w:val="18"/>
                <w:lang w:val="nl-NL"/>
              </w:rPr>
            </w:pPr>
          </w:p>
        </w:tc>
      </w:tr>
      <w:tr w:rsidR="00896894" w:rsidRPr="00477250" w14:paraId="0262655B" w14:textId="77777777" w:rsidTr="00AC6776">
        <w:trPr>
          <w:jc w:val="center"/>
        </w:trPr>
        <w:tc>
          <w:tcPr>
            <w:tcW w:w="3966" w:type="dxa"/>
            <w:tcBorders>
              <w:top w:val="single" w:sz="4" w:space="0" w:color="auto"/>
              <w:left w:val="single" w:sz="4" w:space="0" w:color="auto"/>
              <w:bottom w:val="single" w:sz="4" w:space="0" w:color="auto"/>
              <w:right w:val="single" w:sz="4" w:space="0" w:color="auto"/>
            </w:tcBorders>
          </w:tcPr>
          <w:p w14:paraId="67B468AB" w14:textId="77777777" w:rsidR="00896894" w:rsidRPr="00477250" w:rsidRDefault="00896894" w:rsidP="00AC6776">
            <w:pPr>
              <w:autoSpaceDE w:val="0"/>
              <w:autoSpaceDN w:val="0"/>
              <w:spacing w:before="20" w:after="20" w:line="230" w:lineRule="exact"/>
              <w:jc w:val="both"/>
              <w:rPr>
                <w:sz w:val="18"/>
                <w:szCs w:val="18"/>
                <w:lang w:val="nl-NL"/>
              </w:rPr>
            </w:pPr>
            <w:r w:rsidRPr="00477250">
              <w:rPr>
                <w:sz w:val="18"/>
                <w:szCs w:val="18"/>
                <w:lang w:val="nl-NL"/>
              </w:rPr>
              <w:t>C- TÀI SẢN THUẦN</w:t>
            </w:r>
          </w:p>
        </w:tc>
        <w:tc>
          <w:tcPr>
            <w:tcW w:w="1176" w:type="dxa"/>
            <w:tcBorders>
              <w:top w:val="single" w:sz="4" w:space="0" w:color="auto"/>
              <w:left w:val="single" w:sz="4" w:space="0" w:color="auto"/>
              <w:bottom w:val="single" w:sz="4" w:space="0" w:color="auto"/>
              <w:right w:val="single" w:sz="4" w:space="0" w:color="auto"/>
            </w:tcBorders>
          </w:tcPr>
          <w:p w14:paraId="0F205692" w14:textId="77777777" w:rsidR="00896894" w:rsidRPr="00477250" w:rsidRDefault="00896894" w:rsidP="00AC6776">
            <w:pPr>
              <w:autoSpaceDE w:val="0"/>
              <w:autoSpaceDN w:val="0"/>
              <w:spacing w:before="20" w:after="20" w:line="230" w:lineRule="exact"/>
              <w:ind w:firstLine="567"/>
              <w:jc w:val="both"/>
              <w:rPr>
                <w:b/>
                <w:sz w:val="18"/>
                <w:szCs w:val="18"/>
                <w:lang w:val="nl-NL"/>
              </w:rPr>
            </w:pPr>
          </w:p>
        </w:tc>
        <w:tc>
          <w:tcPr>
            <w:tcW w:w="1026" w:type="dxa"/>
            <w:tcBorders>
              <w:top w:val="single" w:sz="4" w:space="0" w:color="auto"/>
              <w:left w:val="single" w:sz="4" w:space="0" w:color="auto"/>
              <w:bottom w:val="single" w:sz="4" w:space="0" w:color="auto"/>
              <w:right w:val="single" w:sz="4" w:space="0" w:color="auto"/>
            </w:tcBorders>
          </w:tcPr>
          <w:p w14:paraId="66A5C879" w14:textId="77777777" w:rsidR="00896894" w:rsidRPr="00477250" w:rsidRDefault="00896894" w:rsidP="00AC6776">
            <w:pPr>
              <w:autoSpaceDE w:val="0"/>
              <w:autoSpaceDN w:val="0"/>
              <w:spacing w:before="20" w:after="20" w:line="230" w:lineRule="exact"/>
              <w:ind w:firstLine="567"/>
              <w:jc w:val="both"/>
              <w:rPr>
                <w:b/>
                <w:sz w:val="18"/>
                <w:szCs w:val="18"/>
                <w:lang w:val="nl-NL"/>
              </w:rPr>
            </w:pPr>
          </w:p>
        </w:tc>
        <w:tc>
          <w:tcPr>
            <w:tcW w:w="774" w:type="dxa"/>
            <w:tcBorders>
              <w:top w:val="single" w:sz="4" w:space="0" w:color="auto"/>
              <w:left w:val="single" w:sz="4" w:space="0" w:color="auto"/>
              <w:bottom w:val="single" w:sz="4" w:space="0" w:color="auto"/>
              <w:right w:val="single" w:sz="4" w:space="0" w:color="auto"/>
            </w:tcBorders>
          </w:tcPr>
          <w:p w14:paraId="0108B4F5" w14:textId="77777777" w:rsidR="00896894" w:rsidRPr="00477250" w:rsidRDefault="00896894" w:rsidP="00AC6776">
            <w:pPr>
              <w:autoSpaceDE w:val="0"/>
              <w:autoSpaceDN w:val="0"/>
              <w:spacing w:before="20" w:after="20" w:line="230" w:lineRule="exact"/>
              <w:ind w:firstLine="567"/>
              <w:jc w:val="both"/>
              <w:rPr>
                <w:b/>
                <w:sz w:val="18"/>
                <w:szCs w:val="18"/>
                <w:lang w:val="nl-NL"/>
              </w:rPr>
            </w:pPr>
          </w:p>
        </w:tc>
        <w:tc>
          <w:tcPr>
            <w:tcW w:w="492" w:type="dxa"/>
            <w:tcBorders>
              <w:top w:val="single" w:sz="4" w:space="0" w:color="auto"/>
              <w:left w:val="single" w:sz="4" w:space="0" w:color="auto"/>
              <w:bottom w:val="single" w:sz="4" w:space="0" w:color="auto"/>
              <w:right w:val="single" w:sz="4" w:space="0" w:color="auto"/>
            </w:tcBorders>
          </w:tcPr>
          <w:p w14:paraId="4612DD2A" w14:textId="77777777" w:rsidR="00896894" w:rsidRPr="00477250" w:rsidRDefault="00896894" w:rsidP="00AC6776">
            <w:pPr>
              <w:autoSpaceDE w:val="0"/>
              <w:autoSpaceDN w:val="0"/>
              <w:spacing w:before="20" w:after="20" w:line="230" w:lineRule="exact"/>
              <w:ind w:firstLine="567"/>
              <w:jc w:val="both"/>
              <w:rPr>
                <w:b/>
                <w:sz w:val="18"/>
                <w:szCs w:val="18"/>
                <w:lang w:val="nl-NL"/>
              </w:rPr>
            </w:pPr>
          </w:p>
        </w:tc>
        <w:tc>
          <w:tcPr>
            <w:tcW w:w="1158" w:type="dxa"/>
            <w:tcBorders>
              <w:top w:val="single" w:sz="4" w:space="0" w:color="auto"/>
              <w:left w:val="single" w:sz="4" w:space="0" w:color="auto"/>
              <w:bottom w:val="single" w:sz="4" w:space="0" w:color="auto"/>
              <w:right w:val="single" w:sz="4" w:space="0" w:color="auto"/>
            </w:tcBorders>
          </w:tcPr>
          <w:p w14:paraId="5CBB7D02" w14:textId="77777777" w:rsidR="00896894" w:rsidRPr="00477250" w:rsidRDefault="00896894" w:rsidP="00AC6776">
            <w:pPr>
              <w:autoSpaceDE w:val="0"/>
              <w:autoSpaceDN w:val="0"/>
              <w:spacing w:before="20" w:after="20" w:line="230" w:lineRule="exact"/>
              <w:ind w:firstLine="567"/>
              <w:jc w:val="both"/>
              <w:rPr>
                <w:b/>
                <w:sz w:val="18"/>
                <w:szCs w:val="18"/>
                <w:lang w:val="nl-NL"/>
              </w:rPr>
            </w:pPr>
          </w:p>
        </w:tc>
        <w:tc>
          <w:tcPr>
            <w:tcW w:w="1002" w:type="dxa"/>
            <w:tcBorders>
              <w:top w:val="single" w:sz="4" w:space="0" w:color="auto"/>
              <w:left w:val="single" w:sz="4" w:space="0" w:color="auto"/>
              <w:bottom w:val="single" w:sz="4" w:space="0" w:color="auto"/>
              <w:right w:val="single" w:sz="4" w:space="0" w:color="auto"/>
            </w:tcBorders>
          </w:tcPr>
          <w:p w14:paraId="1FB7987C" w14:textId="77777777" w:rsidR="00896894" w:rsidRPr="00477250" w:rsidRDefault="00896894" w:rsidP="00AC6776">
            <w:pPr>
              <w:autoSpaceDE w:val="0"/>
              <w:autoSpaceDN w:val="0"/>
              <w:spacing w:before="20" w:after="20" w:line="230" w:lineRule="exact"/>
              <w:ind w:firstLine="567"/>
              <w:jc w:val="both"/>
              <w:rPr>
                <w:b/>
                <w:sz w:val="18"/>
                <w:szCs w:val="18"/>
                <w:lang w:val="nl-NL"/>
              </w:rPr>
            </w:pPr>
          </w:p>
        </w:tc>
        <w:tc>
          <w:tcPr>
            <w:tcW w:w="840" w:type="dxa"/>
            <w:tcBorders>
              <w:top w:val="single" w:sz="4" w:space="0" w:color="auto"/>
              <w:left w:val="single" w:sz="4" w:space="0" w:color="auto"/>
              <w:bottom w:val="single" w:sz="4" w:space="0" w:color="auto"/>
              <w:right w:val="single" w:sz="4" w:space="0" w:color="auto"/>
            </w:tcBorders>
          </w:tcPr>
          <w:p w14:paraId="61618FF5" w14:textId="77777777" w:rsidR="00896894" w:rsidRPr="00477250" w:rsidRDefault="00896894" w:rsidP="00AC6776">
            <w:pPr>
              <w:autoSpaceDE w:val="0"/>
              <w:autoSpaceDN w:val="0"/>
              <w:spacing w:before="20" w:after="20" w:line="230" w:lineRule="exact"/>
              <w:ind w:firstLine="567"/>
              <w:jc w:val="both"/>
              <w:rPr>
                <w:b/>
                <w:sz w:val="18"/>
                <w:szCs w:val="18"/>
                <w:lang w:val="nl-NL"/>
              </w:rPr>
            </w:pPr>
          </w:p>
        </w:tc>
        <w:tc>
          <w:tcPr>
            <w:tcW w:w="450" w:type="dxa"/>
            <w:tcBorders>
              <w:top w:val="single" w:sz="4" w:space="0" w:color="auto"/>
              <w:left w:val="single" w:sz="4" w:space="0" w:color="auto"/>
              <w:bottom w:val="single" w:sz="4" w:space="0" w:color="auto"/>
              <w:right w:val="single" w:sz="4" w:space="0" w:color="auto"/>
            </w:tcBorders>
          </w:tcPr>
          <w:p w14:paraId="76DC8BB5" w14:textId="77777777" w:rsidR="00896894" w:rsidRPr="00477250" w:rsidRDefault="00896894" w:rsidP="00AC6776">
            <w:pPr>
              <w:autoSpaceDE w:val="0"/>
              <w:autoSpaceDN w:val="0"/>
              <w:spacing w:before="20" w:after="20" w:line="230" w:lineRule="exact"/>
              <w:ind w:firstLine="567"/>
              <w:jc w:val="both"/>
              <w:rPr>
                <w:b/>
                <w:sz w:val="18"/>
                <w:szCs w:val="18"/>
                <w:lang w:val="nl-NL"/>
              </w:rPr>
            </w:pPr>
          </w:p>
        </w:tc>
        <w:tc>
          <w:tcPr>
            <w:tcW w:w="768" w:type="dxa"/>
            <w:tcBorders>
              <w:top w:val="single" w:sz="4" w:space="0" w:color="auto"/>
              <w:left w:val="single" w:sz="4" w:space="0" w:color="auto"/>
              <w:bottom w:val="single" w:sz="4" w:space="0" w:color="auto"/>
              <w:right w:val="single" w:sz="4" w:space="0" w:color="auto"/>
            </w:tcBorders>
          </w:tcPr>
          <w:p w14:paraId="05E89991" w14:textId="77777777" w:rsidR="00896894" w:rsidRPr="00477250" w:rsidRDefault="00896894" w:rsidP="00AC6776">
            <w:pPr>
              <w:autoSpaceDE w:val="0"/>
              <w:autoSpaceDN w:val="0"/>
              <w:spacing w:before="20" w:after="20" w:line="230" w:lineRule="exact"/>
              <w:ind w:firstLine="567"/>
              <w:jc w:val="both"/>
              <w:rPr>
                <w:b/>
                <w:sz w:val="18"/>
                <w:szCs w:val="18"/>
                <w:lang w:val="nl-NL"/>
              </w:rPr>
            </w:pPr>
          </w:p>
        </w:tc>
        <w:tc>
          <w:tcPr>
            <w:tcW w:w="732" w:type="dxa"/>
            <w:tcBorders>
              <w:top w:val="single" w:sz="4" w:space="0" w:color="auto"/>
              <w:left w:val="single" w:sz="4" w:space="0" w:color="auto"/>
              <w:bottom w:val="single" w:sz="4" w:space="0" w:color="auto"/>
              <w:right w:val="single" w:sz="4" w:space="0" w:color="auto"/>
            </w:tcBorders>
          </w:tcPr>
          <w:p w14:paraId="4757F810" w14:textId="77777777" w:rsidR="00896894" w:rsidRPr="00477250" w:rsidRDefault="00896894" w:rsidP="00AC6776">
            <w:pPr>
              <w:autoSpaceDE w:val="0"/>
              <w:autoSpaceDN w:val="0"/>
              <w:spacing w:before="20" w:after="20" w:line="230" w:lineRule="exact"/>
              <w:ind w:firstLine="567"/>
              <w:jc w:val="both"/>
              <w:rPr>
                <w:b/>
                <w:sz w:val="18"/>
                <w:szCs w:val="18"/>
                <w:lang w:val="nl-NL"/>
              </w:rPr>
            </w:pPr>
          </w:p>
        </w:tc>
        <w:tc>
          <w:tcPr>
            <w:tcW w:w="611" w:type="dxa"/>
            <w:tcBorders>
              <w:top w:val="single" w:sz="4" w:space="0" w:color="auto"/>
              <w:left w:val="single" w:sz="4" w:space="0" w:color="auto"/>
              <w:bottom w:val="single" w:sz="4" w:space="0" w:color="auto"/>
              <w:right w:val="single" w:sz="4" w:space="0" w:color="auto"/>
            </w:tcBorders>
          </w:tcPr>
          <w:p w14:paraId="14D453FC" w14:textId="77777777" w:rsidR="00896894" w:rsidRPr="00477250" w:rsidRDefault="00896894" w:rsidP="00AC6776">
            <w:pPr>
              <w:autoSpaceDE w:val="0"/>
              <w:autoSpaceDN w:val="0"/>
              <w:spacing w:before="20" w:after="20" w:line="230" w:lineRule="exact"/>
              <w:ind w:firstLine="567"/>
              <w:jc w:val="both"/>
              <w:rPr>
                <w:b/>
                <w:sz w:val="18"/>
                <w:szCs w:val="18"/>
                <w:lang w:val="nl-NL"/>
              </w:rPr>
            </w:pPr>
          </w:p>
        </w:tc>
        <w:tc>
          <w:tcPr>
            <w:tcW w:w="729" w:type="dxa"/>
            <w:tcBorders>
              <w:top w:val="single" w:sz="4" w:space="0" w:color="auto"/>
              <w:left w:val="single" w:sz="4" w:space="0" w:color="auto"/>
              <w:bottom w:val="single" w:sz="4" w:space="0" w:color="auto"/>
              <w:right w:val="single" w:sz="4" w:space="0" w:color="auto"/>
            </w:tcBorders>
          </w:tcPr>
          <w:p w14:paraId="30A699AE" w14:textId="77777777" w:rsidR="00896894" w:rsidRPr="00477250" w:rsidRDefault="00896894" w:rsidP="00AC6776">
            <w:pPr>
              <w:autoSpaceDE w:val="0"/>
              <w:autoSpaceDN w:val="0"/>
              <w:spacing w:before="20" w:after="20" w:line="230" w:lineRule="exact"/>
              <w:ind w:firstLine="567"/>
              <w:jc w:val="both"/>
              <w:rPr>
                <w:b/>
                <w:sz w:val="18"/>
                <w:szCs w:val="18"/>
                <w:lang w:val="nl-NL"/>
              </w:rPr>
            </w:pPr>
          </w:p>
        </w:tc>
      </w:tr>
      <w:tr w:rsidR="00896894" w:rsidRPr="00477250" w14:paraId="094416FF" w14:textId="77777777" w:rsidTr="00AC6776">
        <w:trPr>
          <w:jc w:val="center"/>
        </w:trPr>
        <w:tc>
          <w:tcPr>
            <w:tcW w:w="3966" w:type="dxa"/>
            <w:tcBorders>
              <w:top w:val="single" w:sz="4" w:space="0" w:color="auto"/>
              <w:left w:val="single" w:sz="4" w:space="0" w:color="auto"/>
              <w:bottom w:val="single" w:sz="4" w:space="0" w:color="auto"/>
              <w:right w:val="single" w:sz="4" w:space="0" w:color="auto"/>
            </w:tcBorders>
          </w:tcPr>
          <w:p w14:paraId="13D70FEE" w14:textId="77777777" w:rsidR="00896894" w:rsidRPr="00477250" w:rsidRDefault="00896894" w:rsidP="00AC6776">
            <w:pPr>
              <w:autoSpaceDE w:val="0"/>
              <w:autoSpaceDN w:val="0"/>
              <w:spacing w:before="20" w:after="20" w:line="230" w:lineRule="exact"/>
              <w:jc w:val="both"/>
              <w:rPr>
                <w:sz w:val="18"/>
                <w:szCs w:val="18"/>
                <w:lang w:val="nl-NL"/>
              </w:rPr>
            </w:pPr>
            <w:r w:rsidRPr="00477250">
              <w:rPr>
                <w:b/>
                <w:sz w:val="18"/>
                <w:szCs w:val="18"/>
                <w:lang w:val="nl-NL"/>
              </w:rPr>
              <w:t>II- DOANH THU, CHI PHÍ VÀ KẾT QUẢ HOẠT ĐỘNG</w:t>
            </w:r>
          </w:p>
        </w:tc>
        <w:tc>
          <w:tcPr>
            <w:tcW w:w="1176" w:type="dxa"/>
            <w:tcBorders>
              <w:top w:val="single" w:sz="4" w:space="0" w:color="auto"/>
              <w:left w:val="single" w:sz="4" w:space="0" w:color="auto"/>
              <w:bottom w:val="single" w:sz="4" w:space="0" w:color="auto"/>
              <w:right w:val="single" w:sz="4" w:space="0" w:color="auto"/>
            </w:tcBorders>
          </w:tcPr>
          <w:p w14:paraId="3C8AD5F6" w14:textId="77777777" w:rsidR="00896894" w:rsidRPr="00477250" w:rsidRDefault="00896894" w:rsidP="00AC6776">
            <w:pPr>
              <w:autoSpaceDE w:val="0"/>
              <w:autoSpaceDN w:val="0"/>
              <w:spacing w:before="20" w:after="20" w:line="230" w:lineRule="exact"/>
              <w:ind w:firstLine="567"/>
              <w:jc w:val="both"/>
              <w:rPr>
                <w:b/>
                <w:sz w:val="18"/>
                <w:szCs w:val="18"/>
                <w:lang w:val="nl-NL"/>
              </w:rPr>
            </w:pPr>
          </w:p>
        </w:tc>
        <w:tc>
          <w:tcPr>
            <w:tcW w:w="1026" w:type="dxa"/>
            <w:tcBorders>
              <w:top w:val="single" w:sz="4" w:space="0" w:color="auto"/>
              <w:left w:val="single" w:sz="4" w:space="0" w:color="auto"/>
              <w:bottom w:val="single" w:sz="4" w:space="0" w:color="auto"/>
              <w:right w:val="single" w:sz="4" w:space="0" w:color="auto"/>
            </w:tcBorders>
          </w:tcPr>
          <w:p w14:paraId="353F0733" w14:textId="77777777" w:rsidR="00896894" w:rsidRPr="00477250" w:rsidRDefault="00896894" w:rsidP="00AC6776">
            <w:pPr>
              <w:autoSpaceDE w:val="0"/>
              <w:autoSpaceDN w:val="0"/>
              <w:spacing w:before="20" w:after="20" w:line="230" w:lineRule="exact"/>
              <w:ind w:firstLine="567"/>
              <w:jc w:val="both"/>
              <w:rPr>
                <w:b/>
                <w:sz w:val="18"/>
                <w:szCs w:val="18"/>
                <w:lang w:val="nl-NL"/>
              </w:rPr>
            </w:pPr>
          </w:p>
        </w:tc>
        <w:tc>
          <w:tcPr>
            <w:tcW w:w="774" w:type="dxa"/>
            <w:tcBorders>
              <w:top w:val="single" w:sz="4" w:space="0" w:color="auto"/>
              <w:left w:val="single" w:sz="4" w:space="0" w:color="auto"/>
              <w:bottom w:val="single" w:sz="4" w:space="0" w:color="auto"/>
              <w:right w:val="single" w:sz="4" w:space="0" w:color="auto"/>
            </w:tcBorders>
          </w:tcPr>
          <w:p w14:paraId="4E03F848" w14:textId="77777777" w:rsidR="00896894" w:rsidRPr="00477250" w:rsidRDefault="00896894" w:rsidP="00AC6776">
            <w:pPr>
              <w:autoSpaceDE w:val="0"/>
              <w:autoSpaceDN w:val="0"/>
              <w:spacing w:before="20" w:after="20" w:line="230" w:lineRule="exact"/>
              <w:ind w:firstLine="567"/>
              <w:jc w:val="both"/>
              <w:rPr>
                <w:b/>
                <w:sz w:val="18"/>
                <w:szCs w:val="18"/>
                <w:lang w:val="nl-NL"/>
              </w:rPr>
            </w:pPr>
          </w:p>
        </w:tc>
        <w:tc>
          <w:tcPr>
            <w:tcW w:w="492" w:type="dxa"/>
            <w:tcBorders>
              <w:top w:val="single" w:sz="4" w:space="0" w:color="auto"/>
              <w:left w:val="single" w:sz="4" w:space="0" w:color="auto"/>
              <w:bottom w:val="single" w:sz="4" w:space="0" w:color="auto"/>
              <w:right w:val="single" w:sz="4" w:space="0" w:color="auto"/>
            </w:tcBorders>
          </w:tcPr>
          <w:p w14:paraId="0958CA4F" w14:textId="77777777" w:rsidR="00896894" w:rsidRPr="00477250" w:rsidRDefault="00896894" w:rsidP="00AC6776">
            <w:pPr>
              <w:autoSpaceDE w:val="0"/>
              <w:autoSpaceDN w:val="0"/>
              <w:spacing w:before="20" w:after="20" w:line="230" w:lineRule="exact"/>
              <w:ind w:firstLine="567"/>
              <w:jc w:val="both"/>
              <w:rPr>
                <w:b/>
                <w:sz w:val="18"/>
                <w:szCs w:val="18"/>
                <w:lang w:val="nl-NL"/>
              </w:rPr>
            </w:pPr>
          </w:p>
        </w:tc>
        <w:tc>
          <w:tcPr>
            <w:tcW w:w="1158" w:type="dxa"/>
            <w:tcBorders>
              <w:top w:val="single" w:sz="4" w:space="0" w:color="auto"/>
              <w:left w:val="single" w:sz="4" w:space="0" w:color="auto"/>
              <w:bottom w:val="single" w:sz="4" w:space="0" w:color="auto"/>
              <w:right w:val="single" w:sz="4" w:space="0" w:color="auto"/>
            </w:tcBorders>
          </w:tcPr>
          <w:p w14:paraId="2E55FE9C" w14:textId="77777777" w:rsidR="00896894" w:rsidRPr="00477250" w:rsidRDefault="00896894" w:rsidP="00AC6776">
            <w:pPr>
              <w:autoSpaceDE w:val="0"/>
              <w:autoSpaceDN w:val="0"/>
              <w:spacing w:before="20" w:after="20" w:line="230" w:lineRule="exact"/>
              <w:ind w:firstLine="567"/>
              <w:jc w:val="both"/>
              <w:rPr>
                <w:b/>
                <w:sz w:val="18"/>
                <w:szCs w:val="18"/>
                <w:lang w:val="nl-NL"/>
              </w:rPr>
            </w:pPr>
          </w:p>
        </w:tc>
        <w:tc>
          <w:tcPr>
            <w:tcW w:w="1002" w:type="dxa"/>
            <w:tcBorders>
              <w:top w:val="single" w:sz="4" w:space="0" w:color="auto"/>
              <w:left w:val="single" w:sz="4" w:space="0" w:color="auto"/>
              <w:bottom w:val="single" w:sz="4" w:space="0" w:color="auto"/>
              <w:right w:val="single" w:sz="4" w:space="0" w:color="auto"/>
            </w:tcBorders>
          </w:tcPr>
          <w:p w14:paraId="34156C35" w14:textId="77777777" w:rsidR="00896894" w:rsidRPr="00477250" w:rsidRDefault="00896894" w:rsidP="00AC6776">
            <w:pPr>
              <w:autoSpaceDE w:val="0"/>
              <w:autoSpaceDN w:val="0"/>
              <w:spacing w:before="20" w:after="20" w:line="230" w:lineRule="exact"/>
              <w:ind w:firstLine="567"/>
              <w:jc w:val="both"/>
              <w:rPr>
                <w:b/>
                <w:sz w:val="18"/>
                <w:szCs w:val="18"/>
                <w:lang w:val="nl-NL"/>
              </w:rPr>
            </w:pPr>
          </w:p>
        </w:tc>
        <w:tc>
          <w:tcPr>
            <w:tcW w:w="840" w:type="dxa"/>
            <w:tcBorders>
              <w:top w:val="single" w:sz="4" w:space="0" w:color="auto"/>
              <w:left w:val="single" w:sz="4" w:space="0" w:color="auto"/>
              <w:bottom w:val="single" w:sz="4" w:space="0" w:color="auto"/>
              <w:right w:val="single" w:sz="4" w:space="0" w:color="auto"/>
            </w:tcBorders>
          </w:tcPr>
          <w:p w14:paraId="34E4F64F" w14:textId="77777777" w:rsidR="00896894" w:rsidRPr="00477250" w:rsidRDefault="00896894" w:rsidP="00AC6776">
            <w:pPr>
              <w:autoSpaceDE w:val="0"/>
              <w:autoSpaceDN w:val="0"/>
              <w:spacing w:before="20" w:after="20" w:line="230" w:lineRule="exact"/>
              <w:ind w:firstLine="567"/>
              <w:jc w:val="both"/>
              <w:rPr>
                <w:b/>
                <w:sz w:val="18"/>
                <w:szCs w:val="18"/>
                <w:lang w:val="nl-NL"/>
              </w:rPr>
            </w:pPr>
          </w:p>
        </w:tc>
        <w:tc>
          <w:tcPr>
            <w:tcW w:w="450" w:type="dxa"/>
            <w:tcBorders>
              <w:top w:val="single" w:sz="4" w:space="0" w:color="auto"/>
              <w:left w:val="single" w:sz="4" w:space="0" w:color="auto"/>
              <w:bottom w:val="single" w:sz="4" w:space="0" w:color="auto"/>
              <w:right w:val="single" w:sz="4" w:space="0" w:color="auto"/>
            </w:tcBorders>
          </w:tcPr>
          <w:p w14:paraId="4ECA125C" w14:textId="77777777" w:rsidR="00896894" w:rsidRPr="00477250" w:rsidRDefault="00896894" w:rsidP="00AC6776">
            <w:pPr>
              <w:autoSpaceDE w:val="0"/>
              <w:autoSpaceDN w:val="0"/>
              <w:spacing w:before="20" w:after="20" w:line="230" w:lineRule="exact"/>
              <w:ind w:firstLine="567"/>
              <w:jc w:val="both"/>
              <w:rPr>
                <w:b/>
                <w:sz w:val="18"/>
                <w:szCs w:val="18"/>
                <w:lang w:val="nl-NL"/>
              </w:rPr>
            </w:pPr>
          </w:p>
        </w:tc>
        <w:tc>
          <w:tcPr>
            <w:tcW w:w="768" w:type="dxa"/>
            <w:tcBorders>
              <w:top w:val="single" w:sz="4" w:space="0" w:color="auto"/>
              <w:left w:val="single" w:sz="4" w:space="0" w:color="auto"/>
              <w:bottom w:val="single" w:sz="4" w:space="0" w:color="auto"/>
              <w:right w:val="single" w:sz="4" w:space="0" w:color="auto"/>
            </w:tcBorders>
          </w:tcPr>
          <w:p w14:paraId="392F2F36" w14:textId="77777777" w:rsidR="00896894" w:rsidRPr="00477250" w:rsidRDefault="00896894" w:rsidP="00AC6776">
            <w:pPr>
              <w:autoSpaceDE w:val="0"/>
              <w:autoSpaceDN w:val="0"/>
              <w:spacing w:before="20" w:after="20" w:line="230" w:lineRule="exact"/>
              <w:ind w:firstLine="567"/>
              <w:jc w:val="both"/>
              <w:rPr>
                <w:b/>
                <w:sz w:val="18"/>
                <w:szCs w:val="18"/>
                <w:lang w:val="nl-NL"/>
              </w:rPr>
            </w:pPr>
          </w:p>
        </w:tc>
        <w:tc>
          <w:tcPr>
            <w:tcW w:w="732" w:type="dxa"/>
            <w:tcBorders>
              <w:top w:val="single" w:sz="4" w:space="0" w:color="auto"/>
              <w:left w:val="single" w:sz="4" w:space="0" w:color="auto"/>
              <w:bottom w:val="single" w:sz="4" w:space="0" w:color="auto"/>
              <w:right w:val="single" w:sz="4" w:space="0" w:color="auto"/>
            </w:tcBorders>
          </w:tcPr>
          <w:p w14:paraId="6232F1A6" w14:textId="77777777" w:rsidR="00896894" w:rsidRPr="00477250" w:rsidRDefault="00896894" w:rsidP="00AC6776">
            <w:pPr>
              <w:autoSpaceDE w:val="0"/>
              <w:autoSpaceDN w:val="0"/>
              <w:spacing w:before="20" w:after="20" w:line="230" w:lineRule="exact"/>
              <w:ind w:firstLine="567"/>
              <w:jc w:val="both"/>
              <w:rPr>
                <w:b/>
                <w:sz w:val="18"/>
                <w:szCs w:val="18"/>
                <w:lang w:val="nl-NL"/>
              </w:rPr>
            </w:pPr>
          </w:p>
        </w:tc>
        <w:tc>
          <w:tcPr>
            <w:tcW w:w="611" w:type="dxa"/>
            <w:tcBorders>
              <w:top w:val="single" w:sz="4" w:space="0" w:color="auto"/>
              <w:left w:val="single" w:sz="4" w:space="0" w:color="auto"/>
              <w:bottom w:val="single" w:sz="4" w:space="0" w:color="auto"/>
              <w:right w:val="single" w:sz="4" w:space="0" w:color="auto"/>
            </w:tcBorders>
          </w:tcPr>
          <w:p w14:paraId="576D4EA3" w14:textId="77777777" w:rsidR="00896894" w:rsidRPr="00477250" w:rsidRDefault="00896894" w:rsidP="00AC6776">
            <w:pPr>
              <w:autoSpaceDE w:val="0"/>
              <w:autoSpaceDN w:val="0"/>
              <w:spacing w:before="20" w:after="20" w:line="230" w:lineRule="exact"/>
              <w:ind w:firstLine="567"/>
              <w:jc w:val="both"/>
              <w:rPr>
                <w:b/>
                <w:sz w:val="18"/>
                <w:szCs w:val="18"/>
                <w:lang w:val="nl-NL"/>
              </w:rPr>
            </w:pPr>
          </w:p>
        </w:tc>
        <w:tc>
          <w:tcPr>
            <w:tcW w:w="729" w:type="dxa"/>
            <w:tcBorders>
              <w:top w:val="single" w:sz="4" w:space="0" w:color="auto"/>
              <w:left w:val="single" w:sz="4" w:space="0" w:color="auto"/>
              <w:bottom w:val="single" w:sz="4" w:space="0" w:color="auto"/>
              <w:right w:val="single" w:sz="4" w:space="0" w:color="auto"/>
            </w:tcBorders>
          </w:tcPr>
          <w:p w14:paraId="176E9B2F" w14:textId="77777777" w:rsidR="00896894" w:rsidRPr="00477250" w:rsidRDefault="00896894" w:rsidP="00AC6776">
            <w:pPr>
              <w:autoSpaceDE w:val="0"/>
              <w:autoSpaceDN w:val="0"/>
              <w:spacing w:before="20" w:after="20" w:line="230" w:lineRule="exact"/>
              <w:ind w:firstLine="567"/>
              <w:jc w:val="both"/>
              <w:rPr>
                <w:b/>
                <w:sz w:val="18"/>
                <w:szCs w:val="18"/>
                <w:lang w:val="nl-NL"/>
              </w:rPr>
            </w:pPr>
          </w:p>
        </w:tc>
      </w:tr>
      <w:tr w:rsidR="00896894" w:rsidRPr="00477250" w14:paraId="25FFF581" w14:textId="77777777" w:rsidTr="00AC6776">
        <w:trPr>
          <w:jc w:val="center"/>
        </w:trPr>
        <w:tc>
          <w:tcPr>
            <w:tcW w:w="3966" w:type="dxa"/>
            <w:tcBorders>
              <w:top w:val="single" w:sz="4" w:space="0" w:color="auto"/>
              <w:left w:val="single" w:sz="4" w:space="0" w:color="auto"/>
              <w:bottom w:val="single" w:sz="4" w:space="0" w:color="auto"/>
              <w:right w:val="single" w:sz="4" w:space="0" w:color="auto"/>
            </w:tcBorders>
          </w:tcPr>
          <w:p w14:paraId="1432DB9A" w14:textId="77777777" w:rsidR="00896894" w:rsidRPr="00477250" w:rsidRDefault="00896894" w:rsidP="00AC6776">
            <w:pPr>
              <w:autoSpaceDE w:val="0"/>
              <w:autoSpaceDN w:val="0"/>
              <w:spacing w:before="20" w:after="20" w:line="230" w:lineRule="exact"/>
              <w:jc w:val="both"/>
              <w:rPr>
                <w:sz w:val="18"/>
                <w:szCs w:val="18"/>
                <w:lang w:val="nl-NL"/>
              </w:rPr>
            </w:pPr>
            <w:r w:rsidRPr="00477250">
              <w:rPr>
                <w:sz w:val="18"/>
                <w:szCs w:val="18"/>
                <w:lang w:val="nl-NL"/>
              </w:rPr>
              <w:t>D- Doanh thu</w:t>
            </w:r>
          </w:p>
        </w:tc>
        <w:tc>
          <w:tcPr>
            <w:tcW w:w="1176" w:type="dxa"/>
            <w:tcBorders>
              <w:top w:val="single" w:sz="4" w:space="0" w:color="auto"/>
              <w:left w:val="single" w:sz="4" w:space="0" w:color="auto"/>
              <w:bottom w:val="single" w:sz="4" w:space="0" w:color="auto"/>
              <w:right w:val="single" w:sz="4" w:space="0" w:color="auto"/>
            </w:tcBorders>
          </w:tcPr>
          <w:p w14:paraId="7E1F67CD" w14:textId="77777777" w:rsidR="00896894" w:rsidRPr="00477250" w:rsidRDefault="00896894" w:rsidP="00AC6776">
            <w:pPr>
              <w:autoSpaceDE w:val="0"/>
              <w:autoSpaceDN w:val="0"/>
              <w:spacing w:before="20" w:after="20" w:line="230" w:lineRule="exact"/>
              <w:ind w:firstLine="567"/>
              <w:jc w:val="both"/>
              <w:rPr>
                <w:sz w:val="18"/>
                <w:szCs w:val="18"/>
                <w:lang w:val="nl-NL"/>
              </w:rPr>
            </w:pPr>
          </w:p>
        </w:tc>
        <w:tc>
          <w:tcPr>
            <w:tcW w:w="1026" w:type="dxa"/>
            <w:tcBorders>
              <w:top w:val="single" w:sz="4" w:space="0" w:color="auto"/>
              <w:left w:val="single" w:sz="4" w:space="0" w:color="auto"/>
              <w:bottom w:val="single" w:sz="4" w:space="0" w:color="auto"/>
              <w:right w:val="single" w:sz="4" w:space="0" w:color="auto"/>
            </w:tcBorders>
          </w:tcPr>
          <w:p w14:paraId="15DE20E8" w14:textId="77777777" w:rsidR="00896894" w:rsidRPr="00477250" w:rsidRDefault="00896894" w:rsidP="00AC6776">
            <w:pPr>
              <w:autoSpaceDE w:val="0"/>
              <w:autoSpaceDN w:val="0"/>
              <w:spacing w:before="20" w:after="20" w:line="230" w:lineRule="exact"/>
              <w:ind w:firstLine="567"/>
              <w:jc w:val="both"/>
              <w:rPr>
                <w:sz w:val="18"/>
                <w:szCs w:val="18"/>
                <w:lang w:val="nl-NL"/>
              </w:rPr>
            </w:pPr>
          </w:p>
        </w:tc>
        <w:tc>
          <w:tcPr>
            <w:tcW w:w="774" w:type="dxa"/>
            <w:tcBorders>
              <w:top w:val="single" w:sz="4" w:space="0" w:color="auto"/>
              <w:left w:val="single" w:sz="4" w:space="0" w:color="auto"/>
              <w:bottom w:val="single" w:sz="4" w:space="0" w:color="auto"/>
              <w:right w:val="single" w:sz="4" w:space="0" w:color="auto"/>
            </w:tcBorders>
          </w:tcPr>
          <w:p w14:paraId="05A11A75" w14:textId="77777777" w:rsidR="00896894" w:rsidRPr="00477250" w:rsidRDefault="00896894" w:rsidP="00AC6776">
            <w:pPr>
              <w:autoSpaceDE w:val="0"/>
              <w:autoSpaceDN w:val="0"/>
              <w:spacing w:before="20" w:after="20" w:line="230" w:lineRule="exact"/>
              <w:ind w:firstLine="567"/>
              <w:jc w:val="both"/>
              <w:rPr>
                <w:sz w:val="18"/>
                <w:szCs w:val="18"/>
                <w:lang w:val="nl-NL"/>
              </w:rPr>
            </w:pPr>
          </w:p>
        </w:tc>
        <w:tc>
          <w:tcPr>
            <w:tcW w:w="492" w:type="dxa"/>
            <w:tcBorders>
              <w:top w:val="single" w:sz="4" w:space="0" w:color="auto"/>
              <w:left w:val="single" w:sz="4" w:space="0" w:color="auto"/>
              <w:bottom w:val="single" w:sz="4" w:space="0" w:color="auto"/>
              <w:right w:val="single" w:sz="4" w:space="0" w:color="auto"/>
            </w:tcBorders>
          </w:tcPr>
          <w:p w14:paraId="1080BA7F" w14:textId="77777777" w:rsidR="00896894" w:rsidRPr="00477250" w:rsidRDefault="00896894" w:rsidP="00AC6776">
            <w:pPr>
              <w:autoSpaceDE w:val="0"/>
              <w:autoSpaceDN w:val="0"/>
              <w:spacing w:before="20" w:after="20" w:line="230" w:lineRule="exact"/>
              <w:ind w:firstLine="567"/>
              <w:jc w:val="both"/>
              <w:rPr>
                <w:sz w:val="18"/>
                <w:szCs w:val="18"/>
                <w:lang w:val="nl-NL"/>
              </w:rPr>
            </w:pPr>
          </w:p>
        </w:tc>
        <w:tc>
          <w:tcPr>
            <w:tcW w:w="1158" w:type="dxa"/>
            <w:tcBorders>
              <w:top w:val="single" w:sz="4" w:space="0" w:color="auto"/>
              <w:left w:val="single" w:sz="4" w:space="0" w:color="auto"/>
              <w:bottom w:val="single" w:sz="4" w:space="0" w:color="auto"/>
              <w:right w:val="single" w:sz="4" w:space="0" w:color="auto"/>
            </w:tcBorders>
          </w:tcPr>
          <w:p w14:paraId="357F5242" w14:textId="77777777" w:rsidR="00896894" w:rsidRPr="00477250" w:rsidRDefault="00896894" w:rsidP="00AC6776">
            <w:pPr>
              <w:autoSpaceDE w:val="0"/>
              <w:autoSpaceDN w:val="0"/>
              <w:spacing w:before="20" w:after="20" w:line="230" w:lineRule="exact"/>
              <w:ind w:firstLine="567"/>
              <w:jc w:val="both"/>
              <w:rPr>
                <w:sz w:val="18"/>
                <w:szCs w:val="18"/>
                <w:lang w:val="nl-NL"/>
              </w:rPr>
            </w:pPr>
          </w:p>
        </w:tc>
        <w:tc>
          <w:tcPr>
            <w:tcW w:w="1002" w:type="dxa"/>
            <w:tcBorders>
              <w:top w:val="single" w:sz="4" w:space="0" w:color="auto"/>
              <w:left w:val="single" w:sz="4" w:space="0" w:color="auto"/>
              <w:bottom w:val="single" w:sz="4" w:space="0" w:color="auto"/>
              <w:right w:val="single" w:sz="4" w:space="0" w:color="auto"/>
            </w:tcBorders>
          </w:tcPr>
          <w:p w14:paraId="708389B0" w14:textId="77777777" w:rsidR="00896894" w:rsidRPr="00477250" w:rsidRDefault="00896894" w:rsidP="00AC6776">
            <w:pPr>
              <w:autoSpaceDE w:val="0"/>
              <w:autoSpaceDN w:val="0"/>
              <w:spacing w:before="20" w:after="20" w:line="230" w:lineRule="exact"/>
              <w:ind w:firstLine="567"/>
              <w:jc w:val="both"/>
              <w:rPr>
                <w:sz w:val="18"/>
                <w:szCs w:val="18"/>
                <w:lang w:val="nl-NL"/>
              </w:rPr>
            </w:pPr>
          </w:p>
        </w:tc>
        <w:tc>
          <w:tcPr>
            <w:tcW w:w="840" w:type="dxa"/>
            <w:tcBorders>
              <w:top w:val="single" w:sz="4" w:space="0" w:color="auto"/>
              <w:left w:val="single" w:sz="4" w:space="0" w:color="auto"/>
              <w:bottom w:val="single" w:sz="4" w:space="0" w:color="auto"/>
              <w:right w:val="single" w:sz="4" w:space="0" w:color="auto"/>
            </w:tcBorders>
          </w:tcPr>
          <w:p w14:paraId="01460B5E" w14:textId="77777777" w:rsidR="00896894" w:rsidRPr="00477250" w:rsidRDefault="00896894" w:rsidP="00AC6776">
            <w:pPr>
              <w:autoSpaceDE w:val="0"/>
              <w:autoSpaceDN w:val="0"/>
              <w:spacing w:before="20" w:after="20" w:line="230" w:lineRule="exact"/>
              <w:ind w:firstLine="567"/>
              <w:jc w:val="both"/>
              <w:rPr>
                <w:sz w:val="18"/>
                <w:szCs w:val="18"/>
                <w:lang w:val="nl-NL"/>
              </w:rPr>
            </w:pPr>
          </w:p>
        </w:tc>
        <w:tc>
          <w:tcPr>
            <w:tcW w:w="450" w:type="dxa"/>
            <w:tcBorders>
              <w:top w:val="single" w:sz="4" w:space="0" w:color="auto"/>
              <w:left w:val="single" w:sz="4" w:space="0" w:color="auto"/>
              <w:bottom w:val="single" w:sz="4" w:space="0" w:color="auto"/>
              <w:right w:val="single" w:sz="4" w:space="0" w:color="auto"/>
            </w:tcBorders>
          </w:tcPr>
          <w:p w14:paraId="772ED44F" w14:textId="77777777" w:rsidR="00896894" w:rsidRPr="00477250" w:rsidRDefault="00896894" w:rsidP="00AC6776">
            <w:pPr>
              <w:autoSpaceDE w:val="0"/>
              <w:autoSpaceDN w:val="0"/>
              <w:spacing w:before="20" w:after="20" w:line="230" w:lineRule="exact"/>
              <w:ind w:firstLine="567"/>
              <w:jc w:val="both"/>
              <w:rPr>
                <w:sz w:val="18"/>
                <w:szCs w:val="18"/>
                <w:lang w:val="nl-NL"/>
              </w:rPr>
            </w:pPr>
          </w:p>
        </w:tc>
        <w:tc>
          <w:tcPr>
            <w:tcW w:w="768" w:type="dxa"/>
            <w:tcBorders>
              <w:top w:val="single" w:sz="4" w:space="0" w:color="auto"/>
              <w:left w:val="single" w:sz="4" w:space="0" w:color="auto"/>
              <w:bottom w:val="single" w:sz="4" w:space="0" w:color="auto"/>
              <w:right w:val="single" w:sz="4" w:space="0" w:color="auto"/>
            </w:tcBorders>
          </w:tcPr>
          <w:p w14:paraId="5A93DF9F" w14:textId="77777777" w:rsidR="00896894" w:rsidRPr="00477250" w:rsidRDefault="00896894" w:rsidP="00AC6776">
            <w:pPr>
              <w:autoSpaceDE w:val="0"/>
              <w:autoSpaceDN w:val="0"/>
              <w:spacing w:before="20" w:after="20" w:line="230" w:lineRule="exact"/>
              <w:ind w:firstLine="567"/>
              <w:jc w:val="both"/>
              <w:rPr>
                <w:sz w:val="18"/>
                <w:szCs w:val="18"/>
                <w:lang w:val="nl-NL"/>
              </w:rPr>
            </w:pPr>
          </w:p>
        </w:tc>
        <w:tc>
          <w:tcPr>
            <w:tcW w:w="732" w:type="dxa"/>
            <w:tcBorders>
              <w:top w:val="single" w:sz="4" w:space="0" w:color="auto"/>
              <w:left w:val="single" w:sz="4" w:space="0" w:color="auto"/>
              <w:bottom w:val="single" w:sz="4" w:space="0" w:color="auto"/>
              <w:right w:val="single" w:sz="4" w:space="0" w:color="auto"/>
            </w:tcBorders>
          </w:tcPr>
          <w:p w14:paraId="75F6C4FA" w14:textId="77777777" w:rsidR="00896894" w:rsidRPr="00477250" w:rsidRDefault="00896894" w:rsidP="00AC6776">
            <w:pPr>
              <w:autoSpaceDE w:val="0"/>
              <w:autoSpaceDN w:val="0"/>
              <w:spacing w:before="20" w:after="20" w:line="230" w:lineRule="exact"/>
              <w:ind w:firstLine="567"/>
              <w:jc w:val="both"/>
              <w:rPr>
                <w:sz w:val="18"/>
                <w:szCs w:val="18"/>
                <w:lang w:val="nl-NL"/>
              </w:rPr>
            </w:pPr>
          </w:p>
        </w:tc>
        <w:tc>
          <w:tcPr>
            <w:tcW w:w="611" w:type="dxa"/>
            <w:tcBorders>
              <w:top w:val="single" w:sz="4" w:space="0" w:color="auto"/>
              <w:left w:val="single" w:sz="4" w:space="0" w:color="auto"/>
              <w:bottom w:val="single" w:sz="4" w:space="0" w:color="auto"/>
              <w:right w:val="single" w:sz="4" w:space="0" w:color="auto"/>
            </w:tcBorders>
          </w:tcPr>
          <w:p w14:paraId="16EFB272" w14:textId="77777777" w:rsidR="00896894" w:rsidRPr="00477250" w:rsidRDefault="00896894" w:rsidP="00AC6776">
            <w:pPr>
              <w:autoSpaceDE w:val="0"/>
              <w:autoSpaceDN w:val="0"/>
              <w:spacing w:before="20" w:after="20" w:line="230" w:lineRule="exact"/>
              <w:ind w:firstLine="567"/>
              <w:jc w:val="both"/>
              <w:rPr>
                <w:sz w:val="18"/>
                <w:szCs w:val="18"/>
                <w:lang w:val="nl-NL"/>
              </w:rPr>
            </w:pPr>
          </w:p>
        </w:tc>
        <w:tc>
          <w:tcPr>
            <w:tcW w:w="729" w:type="dxa"/>
            <w:tcBorders>
              <w:top w:val="single" w:sz="4" w:space="0" w:color="auto"/>
              <w:left w:val="single" w:sz="4" w:space="0" w:color="auto"/>
              <w:bottom w:val="single" w:sz="4" w:space="0" w:color="auto"/>
              <w:right w:val="single" w:sz="4" w:space="0" w:color="auto"/>
            </w:tcBorders>
          </w:tcPr>
          <w:p w14:paraId="049D6A34" w14:textId="77777777" w:rsidR="00896894" w:rsidRPr="00477250" w:rsidRDefault="00896894" w:rsidP="00AC6776">
            <w:pPr>
              <w:autoSpaceDE w:val="0"/>
              <w:autoSpaceDN w:val="0"/>
              <w:spacing w:before="20" w:after="20" w:line="230" w:lineRule="exact"/>
              <w:ind w:firstLine="567"/>
              <w:jc w:val="both"/>
              <w:rPr>
                <w:sz w:val="18"/>
                <w:szCs w:val="18"/>
                <w:lang w:val="nl-NL"/>
              </w:rPr>
            </w:pPr>
          </w:p>
        </w:tc>
      </w:tr>
      <w:tr w:rsidR="00896894" w:rsidRPr="00477250" w14:paraId="73197EE3" w14:textId="77777777" w:rsidTr="00AC6776">
        <w:trPr>
          <w:jc w:val="center"/>
        </w:trPr>
        <w:tc>
          <w:tcPr>
            <w:tcW w:w="3966" w:type="dxa"/>
            <w:tcBorders>
              <w:top w:val="single" w:sz="4" w:space="0" w:color="auto"/>
              <w:left w:val="single" w:sz="4" w:space="0" w:color="auto"/>
              <w:bottom w:val="single" w:sz="4" w:space="0" w:color="auto"/>
              <w:right w:val="single" w:sz="4" w:space="0" w:color="auto"/>
            </w:tcBorders>
          </w:tcPr>
          <w:p w14:paraId="677A1A92" w14:textId="77777777" w:rsidR="00896894" w:rsidRPr="00477250" w:rsidRDefault="00896894" w:rsidP="00AC6776">
            <w:pPr>
              <w:autoSpaceDE w:val="0"/>
              <w:autoSpaceDN w:val="0"/>
              <w:spacing w:before="20" w:after="20" w:line="230" w:lineRule="exact"/>
              <w:jc w:val="both"/>
              <w:rPr>
                <w:sz w:val="18"/>
                <w:szCs w:val="18"/>
                <w:lang w:val="nl-NL"/>
              </w:rPr>
            </w:pPr>
            <w:r w:rsidRPr="00477250">
              <w:rPr>
                <w:sz w:val="18"/>
                <w:szCs w:val="18"/>
                <w:lang w:val="nl-NL"/>
              </w:rPr>
              <w:t>I. Doanh thu phí bảo hiểm</w:t>
            </w:r>
          </w:p>
        </w:tc>
        <w:tc>
          <w:tcPr>
            <w:tcW w:w="1176" w:type="dxa"/>
            <w:tcBorders>
              <w:top w:val="single" w:sz="4" w:space="0" w:color="auto"/>
              <w:left w:val="single" w:sz="4" w:space="0" w:color="auto"/>
              <w:bottom w:val="single" w:sz="4" w:space="0" w:color="auto"/>
              <w:right w:val="single" w:sz="4" w:space="0" w:color="auto"/>
            </w:tcBorders>
          </w:tcPr>
          <w:p w14:paraId="525A4288" w14:textId="77777777" w:rsidR="00896894" w:rsidRPr="00477250" w:rsidRDefault="00896894" w:rsidP="00AC6776">
            <w:pPr>
              <w:autoSpaceDE w:val="0"/>
              <w:autoSpaceDN w:val="0"/>
              <w:spacing w:before="20" w:after="20" w:line="230" w:lineRule="exact"/>
              <w:ind w:firstLine="567"/>
              <w:jc w:val="both"/>
              <w:rPr>
                <w:sz w:val="18"/>
                <w:szCs w:val="18"/>
                <w:lang w:val="nl-NL"/>
              </w:rPr>
            </w:pPr>
          </w:p>
        </w:tc>
        <w:tc>
          <w:tcPr>
            <w:tcW w:w="1026" w:type="dxa"/>
            <w:tcBorders>
              <w:top w:val="single" w:sz="4" w:space="0" w:color="auto"/>
              <w:left w:val="single" w:sz="4" w:space="0" w:color="auto"/>
              <w:bottom w:val="single" w:sz="4" w:space="0" w:color="auto"/>
              <w:right w:val="single" w:sz="4" w:space="0" w:color="auto"/>
            </w:tcBorders>
          </w:tcPr>
          <w:p w14:paraId="6BB74008" w14:textId="77777777" w:rsidR="00896894" w:rsidRPr="00477250" w:rsidRDefault="00896894" w:rsidP="00AC6776">
            <w:pPr>
              <w:autoSpaceDE w:val="0"/>
              <w:autoSpaceDN w:val="0"/>
              <w:spacing w:before="20" w:after="20" w:line="230" w:lineRule="exact"/>
              <w:ind w:firstLine="567"/>
              <w:jc w:val="both"/>
              <w:rPr>
                <w:sz w:val="18"/>
                <w:szCs w:val="18"/>
                <w:lang w:val="nl-NL"/>
              </w:rPr>
            </w:pPr>
          </w:p>
        </w:tc>
        <w:tc>
          <w:tcPr>
            <w:tcW w:w="774" w:type="dxa"/>
            <w:tcBorders>
              <w:top w:val="single" w:sz="4" w:space="0" w:color="auto"/>
              <w:left w:val="single" w:sz="4" w:space="0" w:color="auto"/>
              <w:bottom w:val="single" w:sz="4" w:space="0" w:color="auto"/>
              <w:right w:val="single" w:sz="4" w:space="0" w:color="auto"/>
            </w:tcBorders>
          </w:tcPr>
          <w:p w14:paraId="702070EF" w14:textId="77777777" w:rsidR="00896894" w:rsidRPr="00477250" w:rsidRDefault="00896894" w:rsidP="00AC6776">
            <w:pPr>
              <w:autoSpaceDE w:val="0"/>
              <w:autoSpaceDN w:val="0"/>
              <w:spacing w:before="20" w:after="20" w:line="230" w:lineRule="exact"/>
              <w:ind w:firstLine="567"/>
              <w:jc w:val="both"/>
              <w:rPr>
                <w:sz w:val="18"/>
                <w:szCs w:val="18"/>
                <w:lang w:val="nl-NL"/>
              </w:rPr>
            </w:pPr>
          </w:p>
        </w:tc>
        <w:tc>
          <w:tcPr>
            <w:tcW w:w="492" w:type="dxa"/>
            <w:tcBorders>
              <w:top w:val="single" w:sz="4" w:space="0" w:color="auto"/>
              <w:left w:val="single" w:sz="4" w:space="0" w:color="auto"/>
              <w:bottom w:val="single" w:sz="4" w:space="0" w:color="auto"/>
              <w:right w:val="single" w:sz="4" w:space="0" w:color="auto"/>
            </w:tcBorders>
          </w:tcPr>
          <w:p w14:paraId="27996EBF" w14:textId="77777777" w:rsidR="00896894" w:rsidRPr="00477250" w:rsidRDefault="00896894" w:rsidP="00AC6776">
            <w:pPr>
              <w:autoSpaceDE w:val="0"/>
              <w:autoSpaceDN w:val="0"/>
              <w:spacing w:before="20" w:after="20" w:line="230" w:lineRule="exact"/>
              <w:ind w:firstLine="567"/>
              <w:jc w:val="both"/>
              <w:rPr>
                <w:sz w:val="18"/>
                <w:szCs w:val="18"/>
                <w:lang w:val="nl-NL"/>
              </w:rPr>
            </w:pPr>
          </w:p>
        </w:tc>
        <w:tc>
          <w:tcPr>
            <w:tcW w:w="1158" w:type="dxa"/>
            <w:tcBorders>
              <w:top w:val="single" w:sz="4" w:space="0" w:color="auto"/>
              <w:left w:val="single" w:sz="4" w:space="0" w:color="auto"/>
              <w:bottom w:val="single" w:sz="4" w:space="0" w:color="auto"/>
              <w:right w:val="single" w:sz="4" w:space="0" w:color="auto"/>
            </w:tcBorders>
          </w:tcPr>
          <w:p w14:paraId="443A5AD8" w14:textId="77777777" w:rsidR="00896894" w:rsidRPr="00477250" w:rsidRDefault="00896894" w:rsidP="00AC6776">
            <w:pPr>
              <w:autoSpaceDE w:val="0"/>
              <w:autoSpaceDN w:val="0"/>
              <w:spacing w:before="20" w:after="20" w:line="230" w:lineRule="exact"/>
              <w:ind w:firstLine="567"/>
              <w:jc w:val="both"/>
              <w:rPr>
                <w:sz w:val="18"/>
                <w:szCs w:val="18"/>
                <w:lang w:val="nl-NL"/>
              </w:rPr>
            </w:pPr>
          </w:p>
        </w:tc>
        <w:tc>
          <w:tcPr>
            <w:tcW w:w="1002" w:type="dxa"/>
            <w:tcBorders>
              <w:top w:val="single" w:sz="4" w:space="0" w:color="auto"/>
              <w:left w:val="single" w:sz="4" w:space="0" w:color="auto"/>
              <w:bottom w:val="single" w:sz="4" w:space="0" w:color="auto"/>
              <w:right w:val="single" w:sz="4" w:space="0" w:color="auto"/>
            </w:tcBorders>
          </w:tcPr>
          <w:p w14:paraId="0DBBF8EC" w14:textId="77777777" w:rsidR="00896894" w:rsidRPr="00477250" w:rsidRDefault="00896894" w:rsidP="00AC6776">
            <w:pPr>
              <w:autoSpaceDE w:val="0"/>
              <w:autoSpaceDN w:val="0"/>
              <w:spacing w:before="20" w:after="20" w:line="230" w:lineRule="exact"/>
              <w:ind w:firstLine="567"/>
              <w:jc w:val="both"/>
              <w:rPr>
                <w:sz w:val="18"/>
                <w:szCs w:val="18"/>
                <w:lang w:val="nl-NL"/>
              </w:rPr>
            </w:pPr>
          </w:p>
        </w:tc>
        <w:tc>
          <w:tcPr>
            <w:tcW w:w="840" w:type="dxa"/>
            <w:tcBorders>
              <w:top w:val="single" w:sz="4" w:space="0" w:color="auto"/>
              <w:left w:val="single" w:sz="4" w:space="0" w:color="auto"/>
              <w:bottom w:val="single" w:sz="4" w:space="0" w:color="auto"/>
              <w:right w:val="single" w:sz="4" w:space="0" w:color="auto"/>
            </w:tcBorders>
          </w:tcPr>
          <w:p w14:paraId="7F493126" w14:textId="77777777" w:rsidR="00896894" w:rsidRPr="00477250" w:rsidRDefault="00896894" w:rsidP="00AC6776">
            <w:pPr>
              <w:autoSpaceDE w:val="0"/>
              <w:autoSpaceDN w:val="0"/>
              <w:spacing w:before="20" w:after="20" w:line="230" w:lineRule="exact"/>
              <w:ind w:firstLine="567"/>
              <w:jc w:val="both"/>
              <w:rPr>
                <w:sz w:val="18"/>
                <w:szCs w:val="18"/>
                <w:lang w:val="nl-NL"/>
              </w:rPr>
            </w:pPr>
          </w:p>
        </w:tc>
        <w:tc>
          <w:tcPr>
            <w:tcW w:w="450" w:type="dxa"/>
            <w:tcBorders>
              <w:top w:val="single" w:sz="4" w:space="0" w:color="auto"/>
              <w:left w:val="single" w:sz="4" w:space="0" w:color="auto"/>
              <w:bottom w:val="single" w:sz="4" w:space="0" w:color="auto"/>
              <w:right w:val="single" w:sz="4" w:space="0" w:color="auto"/>
            </w:tcBorders>
          </w:tcPr>
          <w:p w14:paraId="35EF8095" w14:textId="77777777" w:rsidR="00896894" w:rsidRPr="00477250" w:rsidRDefault="00896894" w:rsidP="00AC6776">
            <w:pPr>
              <w:autoSpaceDE w:val="0"/>
              <w:autoSpaceDN w:val="0"/>
              <w:spacing w:before="20" w:after="20" w:line="230" w:lineRule="exact"/>
              <w:ind w:firstLine="567"/>
              <w:jc w:val="both"/>
              <w:rPr>
                <w:sz w:val="18"/>
                <w:szCs w:val="18"/>
                <w:lang w:val="nl-NL"/>
              </w:rPr>
            </w:pPr>
          </w:p>
        </w:tc>
        <w:tc>
          <w:tcPr>
            <w:tcW w:w="768" w:type="dxa"/>
            <w:tcBorders>
              <w:top w:val="single" w:sz="4" w:space="0" w:color="auto"/>
              <w:left w:val="single" w:sz="4" w:space="0" w:color="auto"/>
              <w:bottom w:val="single" w:sz="4" w:space="0" w:color="auto"/>
              <w:right w:val="single" w:sz="4" w:space="0" w:color="auto"/>
            </w:tcBorders>
          </w:tcPr>
          <w:p w14:paraId="40249EAF" w14:textId="77777777" w:rsidR="00896894" w:rsidRPr="00477250" w:rsidRDefault="00896894" w:rsidP="00AC6776">
            <w:pPr>
              <w:autoSpaceDE w:val="0"/>
              <w:autoSpaceDN w:val="0"/>
              <w:spacing w:before="20" w:after="20" w:line="230" w:lineRule="exact"/>
              <w:ind w:firstLine="567"/>
              <w:jc w:val="both"/>
              <w:rPr>
                <w:sz w:val="18"/>
                <w:szCs w:val="18"/>
                <w:lang w:val="nl-NL"/>
              </w:rPr>
            </w:pPr>
          </w:p>
        </w:tc>
        <w:tc>
          <w:tcPr>
            <w:tcW w:w="732" w:type="dxa"/>
            <w:tcBorders>
              <w:top w:val="single" w:sz="4" w:space="0" w:color="auto"/>
              <w:left w:val="single" w:sz="4" w:space="0" w:color="auto"/>
              <w:bottom w:val="single" w:sz="4" w:space="0" w:color="auto"/>
              <w:right w:val="single" w:sz="4" w:space="0" w:color="auto"/>
            </w:tcBorders>
          </w:tcPr>
          <w:p w14:paraId="57E86F26" w14:textId="77777777" w:rsidR="00896894" w:rsidRPr="00477250" w:rsidRDefault="00896894" w:rsidP="00AC6776">
            <w:pPr>
              <w:autoSpaceDE w:val="0"/>
              <w:autoSpaceDN w:val="0"/>
              <w:spacing w:before="20" w:after="20" w:line="230" w:lineRule="exact"/>
              <w:ind w:firstLine="567"/>
              <w:jc w:val="both"/>
              <w:rPr>
                <w:sz w:val="18"/>
                <w:szCs w:val="18"/>
                <w:lang w:val="nl-NL"/>
              </w:rPr>
            </w:pPr>
          </w:p>
        </w:tc>
        <w:tc>
          <w:tcPr>
            <w:tcW w:w="611" w:type="dxa"/>
            <w:tcBorders>
              <w:top w:val="single" w:sz="4" w:space="0" w:color="auto"/>
              <w:left w:val="single" w:sz="4" w:space="0" w:color="auto"/>
              <w:bottom w:val="single" w:sz="4" w:space="0" w:color="auto"/>
              <w:right w:val="single" w:sz="4" w:space="0" w:color="auto"/>
            </w:tcBorders>
          </w:tcPr>
          <w:p w14:paraId="0AFCDAE7" w14:textId="77777777" w:rsidR="00896894" w:rsidRPr="00477250" w:rsidRDefault="00896894" w:rsidP="00AC6776">
            <w:pPr>
              <w:autoSpaceDE w:val="0"/>
              <w:autoSpaceDN w:val="0"/>
              <w:spacing w:before="20" w:after="20" w:line="230" w:lineRule="exact"/>
              <w:ind w:firstLine="567"/>
              <w:jc w:val="both"/>
              <w:rPr>
                <w:sz w:val="18"/>
                <w:szCs w:val="18"/>
                <w:lang w:val="nl-NL"/>
              </w:rPr>
            </w:pPr>
          </w:p>
        </w:tc>
        <w:tc>
          <w:tcPr>
            <w:tcW w:w="729" w:type="dxa"/>
            <w:tcBorders>
              <w:top w:val="single" w:sz="4" w:space="0" w:color="auto"/>
              <w:left w:val="single" w:sz="4" w:space="0" w:color="auto"/>
              <w:bottom w:val="single" w:sz="4" w:space="0" w:color="auto"/>
              <w:right w:val="single" w:sz="4" w:space="0" w:color="auto"/>
            </w:tcBorders>
          </w:tcPr>
          <w:p w14:paraId="21667815" w14:textId="77777777" w:rsidR="00896894" w:rsidRPr="00477250" w:rsidRDefault="00896894" w:rsidP="00AC6776">
            <w:pPr>
              <w:autoSpaceDE w:val="0"/>
              <w:autoSpaceDN w:val="0"/>
              <w:spacing w:before="20" w:after="20" w:line="230" w:lineRule="exact"/>
              <w:ind w:firstLine="567"/>
              <w:jc w:val="both"/>
              <w:rPr>
                <w:sz w:val="18"/>
                <w:szCs w:val="18"/>
                <w:lang w:val="nl-NL"/>
              </w:rPr>
            </w:pPr>
          </w:p>
        </w:tc>
      </w:tr>
      <w:tr w:rsidR="00896894" w:rsidRPr="00477250" w14:paraId="6FA38C2E" w14:textId="77777777" w:rsidTr="00AC6776">
        <w:trPr>
          <w:jc w:val="center"/>
        </w:trPr>
        <w:tc>
          <w:tcPr>
            <w:tcW w:w="3966" w:type="dxa"/>
            <w:tcBorders>
              <w:top w:val="single" w:sz="4" w:space="0" w:color="auto"/>
              <w:left w:val="single" w:sz="4" w:space="0" w:color="auto"/>
              <w:bottom w:val="single" w:sz="4" w:space="0" w:color="auto"/>
              <w:right w:val="single" w:sz="4" w:space="0" w:color="auto"/>
            </w:tcBorders>
          </w:tcPr>
          <w:p w14:paraId="3425D2AF" w14:textId="77777777" w:rsidR="00896894" w:rsidRPr="00477250" w:rsidRDefault="00896894" w:rsidP="00AC6776">
            <w:pPr>
              <w:autoSpaceDE w:val="0"/>
              <w:autoSpaceDN w:val="0"/>
              <w:spacing w:before="20" w:after="20" w:line="230" w:lineRule="exact"/>
              <w:jc w:val="both"/>
              <w:rPr>
                <w:sz w:val="18"/>
                <w:szCs w:val="18"/>
                <w:lang w:val="nl-NL"/>
              </w:rPr>
            </w:pPr>
            <w:r w:rsidRPr="00477250">
              <w:rPr>
                <w:sz w:val="18"/>
                <w:szCs w:val="18"/>
                <w:lang w:val="nl-NL"/>
              </w:rPr>
              <w:t>1. Doanh thu phí bảo hiểm gốc</w:t>
            </w:r>
          </w:p>
        </w:tc>
        <w:tc>
          <w:tcPr>
            <w:tcW w:w="1176" w:type="dxa"/>
            <w:tcBorders>
              <w:top w:val="single" w:sz="4" w:space="0" w:color="auto"/>
              <w:left w:val="single" w:sz="4" w:space="0" w:color="auto"/>
              <w:bottom w:val="single" w:sz="4" w:space="0" w:color="auto"/>
              <w:right w:val="single" w:sz="4" w:space="0" w:color="auto"/>
            </w:tcBorders>
          </w:tcPr>
          <w:p w14:paraId="2A10661B" w14:textId="77777777" w:rsidR="00896894" w:rsidRPr="00477250" w:rsidRDefault="00896894" w:rsidP="00AC6776">
            <w:pPr>
              <w:autoSpaceDE w:val="0"/>
              <w:autoSpaceDN w:val="0"/>
              <w:spacing w:before="20" w:after="20" w:line="230" w:lineRule="exact"/>
              <w:ind w:firstLine="567"/>
              <w:jc w:val="both"/>
              <w:rPr>
                <w:sz w:val="18"/>
                <w:szCs w:val="18"/>
                <w:lang w:val="nl-NL"/>
              </w:rPr>
            </w:pPr>
          </w:p>
        </w:tc>
        <w:tc>
          <w:tcPr>
            <w:tcW w:w="1026" w:type="dxa"/>
            <w:tcBorders>
              <w:top w:val="single" w:sz="4" w:space="0" w:color="auto"/>
              <w:left w:val="single" w:sz="4" w:space="0" w:color="auto"/>
              <w:bottom w:val="single" w:sz="4" w:space="0" w:color="auto"/>
              <w:right w:val="single" w:sz="4" w:space="0" w:color="auto"/>
            </w:tcBorders>
          </w:tcPr>
          <w:p w14:paraId="5229EE2D" w14:textId="77777777" w:rsidR="00896894" w:rsidRPr="00477250" w:rsidRDefault="00896894" w:rsidP="00AC6776">
            <w:pPr>
              <w:autoSpaceDE w:val="0"/>
              <w:autoSpaceDN w:val="0"/>
              <w:spacing w:before="20" w:after="20" w:line="230" w:lineRule="exact"/>
              <w:ind w:firstLine="567"/>
              <w:jc w:val="both"/>
              <w:rPr>
                <w:sz w:val="18"/>
                <w:szCs w:val="18"/>
                <w:lang w:val="nl-NL"/>
              </w:rPr>
            </w:pPr>
          </w:p>
        </w:tc>
        <w:tc>
          <w:tcPr>
            <w:tcW w:w="774" w:type="dxa"/>
            <w:tcBorders>
              <w:top w:val="single" w:sz="4" w:space="0" w:color="auto"/>
              <w:left w:val="single" w:sz="4" w:space="0" w:color="auto"/>
              <w:bottom w:val="single" w:sz="4" w:space="0" w:color="auto"/>
              <w:right w:val="single" w:sz="4" w:space="0" w:color="auto"/>
            </w:tcBorders>
          </w:tcPr>
          <w:p w14:paraId="2DA3226B" w14:textId="77777777" w:rsidR="00896894" w:rsidRPr="00477250" w:rsidRDefault="00896894" w:rsidP="00AC6776">
            <w:pPr>
              <w:autoSpaceDE w:val="0"/>
              <w:autoSpaceDN w:val="0"/>
              <w:spacing w:before="20" w:after="20" w:line="230" w:lineRule="exact"/>
              <w:ind w:firstLine="567"/>
              <w:jc w:val="both"/>
              <w:rPr>
                <w:sz w:val="18"/>
                <w:szCs w:val="18"/>
                <w:lang w:val="nl-NL"/>
              </w:rPr>
            </w:pPr>
          </w:p>
        </w:tc>
        <w:tc>
          <w:tcPr>
            <w:tcW w:w="492" w:type="dxa"/>
            <w:tcBorders>
              <w:top w:val="single" w:sz="4" w:space="0" w:color="auto"/>
              <w:left w:val="single" w:sz="4" w:space="0" w:color="auto"/>
              <w:bottom w:val="single" w:sz="4" w:space="0" w:color="auto"/>
              <w:right w:val="single" w:sz="4" w:space="0" w:color="auto"/>
            </w:tcBorders>
          </w:tcPr>
          <w:p w14:paraId="666C3630" w14:textId="77777777" w:rsidR="00896894" w:rsidRPr="00477250" w:rsidRDefault="00896894" w:rsidP="00AC6776">
            <w:pPr>
              <w:autoSpaceDE w:val="0"/>
              <w:autoSpaceDN w:val="0"/>
              <w:spacing w:before="20" w:after="20" w:line="230" w:lineRule="exact"/>
              <w:ind w:firstLine="567"/>
              <w:jc w:val="both"/>
              <w:rPr>
                <w:sz w:val="18"/>
                <w:szCs w:val="18"/>
                <w:lang w:val="nl-NL"/>
              </w:rPr>
            </w:pPr>
          </w:p>
        </w:tc>
        <w:tc>
          <w:tcPr>
            <w:tcW w:w="1158" w:type="dxa"/>
            <w:tcBorders>
              <w:top w:val="single" w:sz="4" w:space="0" w:color="auto"/>
              <w:left w:val="single" w:sz="4" w:space="0" w:color="auto"/>
              <w:bottom w:val="single" w:sz="4" w:space="0" w:color="auto"/>
              <w:right w:val="single" w:sz="4" w:space="0" w:color="auto"/>
            </w:tcBorders>
          </w:tcPr>
          <w:p w14:paraId="6067CF0A" w14:textId="77777777" w:rsidR="00896894" w:rsidRPr="00477250" w:rsidRDefault="00896894" w:rsidP="00AC6776">
            <w:pPr>
              <w:autoSpaceDE w:val="0"/>
              <w:autoSpaceDN w:val="0"/>
              <w:spacing w:before="20" w:after="20" w:line="230" w:lineRule="exact"/>
              <w:ind w:firstLine="567"/>
              <w:jc w:val="both"/>
              <w:rPr>
                <w:sz w:val="18"/>
                <w:szCs w:val="18"/>
                <w:lang w:val="nl-NL"/>
              </w:rPr>
            </w:pPr>
          </w:p>
        </w:tc>
        <w:tc>
          <w:tcPr>
            <w:tcW w:w="1002" w:type="dxa"/>
            <w:tcBorders>
              <w:top w:val="single" w:sz="4" w:space="0" w:color="auto"/>
              <w:left w:val="single" w:sz="4" w:space="0" w:color="auto"/>
              <w:bottom w:val="single" w:sz="4" w:space="0" w:color="auto"/>
              <w:right w:val="single" w:sz="4" w:space="0" w:color="auto"/>
            </w:tcBorders>
          </w:tcPr>
          <w:p w14:paraId="097E994A" w14:textId="77777777" w:rsidR="00896894" w:rsidRPr="00477250" w:rsidRDefault="00896894" w:rsidP="00AC6776">
            <w:pPr>
              <w:autoSpaceDE w:val="0"/>
              <w:autoSpaceDN w:val="0"/>
              <w:spacing w:before="20" w:after="20" w:line="230" w:lineRule="exact"/>
              <w:ind w:firstLine="567"/>
              <w:jc w:val="both"/>
              <w:rPr>
                <w:sz w:val="18"/>
                <w:szCs w:val="18"/>
                <w:lang w:val="nl-NL"/>
              </w:rPr>
            </w:pPr>
          </w:p>
        </w:tc>
        <w:tc>
          <w:tcPr>
            <w:tcW w:w="840" w:type="dxa"/>
            <w:tcBorders>
              <w:top w:val="single" w:sz="4" w:space="0" w:color="auto"/>
              <w:left w:val="single" w:sz="4" w:space="0" w:color="auto"/>
              <w:bottom w:val="single" w:sz="4" w:space="0" w:color="auto"/>
              <w:right w:val="single" w:sz="4" w:space="0" w:color="auto"/>
            </w:tcBorders>
          </w:tcPr>
          <w:p w14:paraId="58CB5983" w14:textId="77777777" w:rsidR="00896894" w:rsidRPr="00477250" w:rsidRDefault="00896894" w:rsidP="00AC6776">
            <w:pPr>
              <w:autoSpaceDE w:val="0"/>
              <w:autoSpaceDN w:val="0"/>
              <w:spacing w:before="20" w:after="20" w:line="230" w:lineRule="exact"/>
              <w:ind w:firstLine="567"/>
              <w:jc w:val="both"/>
              <w:rPr>
                <w:sz w:val="18"/>
                <w:szCs w:val="18"/>
                <w:lang w:val="nl-NL"/>
              </w:rPr>
            </w:pPr>
          </w:p>
        </w:tc>
        <w:tc>
          <w:tcPr>
            <w:tcW w:w="450" w:type="dxa"/>
            <w:tcBorders>
              <w:top w:val="single" w:sz="4" w:space="0" w:color="auto"/>
              <w:left w:val="single" w:sz="4" w:space="0" w:color="auto"/>
              <w:bottom w:val="single" w:sz="4" w:space="0" w:color="auto"/>
              <w:right w:val="single" w:sz="4" w:space="0" w:color="auto"/>
            </w:tcBorders>
          </w:tcPr>
          <w:p w14:paraId="0C35E82F" w14:textId="77777777" w:rsidR="00896894" w:rsidRPr="00477250" w:rsidRDefault="00896894" w:rsidP="00AC6776">
            <w:pPr>
              <w:autoSpaceDE w:val="0"/>
              <w:autoSpaceDN w:val="0"/>
              <w:spacing w:before="20" w:after="20" w:line="230" w:lineRule="exact"/>
              <w:ind w:firstLine="567"/>
              <w:jc w:val="both"/>
              <w:rPr>
                <w:sz w:val="18"/>
                <w:szCs w:val="18"/>
                <w:lang w:val="nl-NL"/>
              </w:rPr>
            </w:pPr>
          </w:p>
        </w:tc>
        <w:tc>
          <w:tcPr>
            <w:tcW w:w="768" w:type="dxa"/>
            <w:tcBorders>
              <w:top w:val="single" w:sz="4" w:space="0" w:color="auto"/>
              <w:left w:val="single" w:sz="4" w:space="0" w:color="auto"/>
              <w:bottom w:val="single" w:sz="4" w:space="0" w:color="auto"/>
              <w:right w:val="single" w:sz="4" w:space="0" w:color="auto"/>
            </w:tcBorders>
          </w:tcPr>
          <w:p w14:paraId="0B1914A4" w14:textId="77777777" w:rsidR="00896894" w:rsidRPr="00477250" w:rsidRDefault="00896894" w:rsidP="00AC6776">
            <w:pPr>
              <w:autoSpaceDE w:val="0"/>
              <w:autoSpaceDN w:val="0"/>
              <w:spacing w:before="20" w:after="20" w:line="230" w:lineRule="exact"/>
              <w:ind w:firstLine="567"/>
              <w:jc w:val="both"/>
              <w:rPr>
                <w:sz w:val="18"/>
                <w:szCs w:val="18"/>
                <w:lang w:val="nl-NL"/>
              </w:rPr>
            </w:pPr>
          </w:p>
        </w:tc>
        <w:tc>
          <w:tcPr>
            <w:tcW w:w="732" w:type="dxa"/>
            <w:tcBorders>
              <w:top w:val="single" w:sz="4" w:space="0" w:color="auto"/>
              <w:left w:val="single" w:sz="4" w:space="0" w:color="auto"/>
              <w:bottom w:val="single" w:sz="4" w:space="0" w:color="auto"/>
              <w:right w:val="single" w:sz="4" w:space="0" w:color="auto"/>
            </w:tcBorders>
          </w:tcPr>
          <w:p w14:paraId="5C398894" w14:textId="77777777" w:rsidR="00896894" w:rsidRPr="00477250" w:rsidRDefault="00896894" w:rsidP="00AC6776">
            <w:pPr>
              <w:autoSpaceDE w:val="0"/>
              <w:autoSpaceDN w:val="0"/>
              <w:spacing w:before="20" w:after="20" w:line="230" w:lineRule="exact"/>
              <w:ind w:firstLine="567"/>
              <w:jc w:val="both"/>
              <w:rPr>
                <w:sz w:val="18"/>
                <w:szCs w:val="18"/>
                <w:lang w:val="nl-NL"/>
              </w:rPr>
            </w:pPr>
          </w:p>
        </w:tc>
        <w:tc>
          <w:tcPr>
            <w:tcW w:w="611" w:type="dxa"/>
            <w:tcBorders>
              <w:top w:val="single" w:sz="4" w:space="0" w:color="auto"/>
              <w:left w:val="single" w:sz="4" w:space="0" w:color="auto"/>
              <w:bottom w:val="single" w:sz="4" w:space="0" w:color="auto"/>
              <w:right w:val="single" w:sz="4" w:space="0" w:color="auto"/>
            </w:tcBorders>
          </w:tcPr>
          <w:p w14:paraId="26398E07" w14:textId="77777777" w:rsidR="00896894" w:rsidRPr="00477250" w:rsidRDefault="00896894" w:rsidP="00AC6776">
            <w:pPr>
              <w:autoSpaceDE w:val="0"/>
              <w:autoSpaceDN w:val="0"/>
              <w:spacing w:before="20" w:after="20" w:line="230" w:lineRule="exact"/>
              <w:ind w:firstLine="567"/>
              <w:jc w:val="both"/>
              <w:rPr>
                <w:sz w:val="18"/>
                <w:szCs w:val="18"/>
                <w:lang w:val="nl-NL"/>
              </w:rPr>
            </w:pPr>
          </w:p>
        </w:tc>
        <w:tc>
          <w:tcPr>
            <w:tcW w:w="729" w:type="dxa"/>
            <w:tcBorders>
              <w:top w:val="single" w:sz="4" w:space="0" w:color="auto"/>
              <w:left w:val="single" w:sz="4" w:space="0" w:color="auto"/>
              <w:bottom w:val="single" w:sz="4" w:space="0" w:color="auto"/>
              <w:right w:val="single" w:sz="4" w:space="0" w:color="auto"/>
            </w:tcBorders>
          </w:tcPr>
          <w:p w14:paraId="090A6A7A" w14:textId="77777777" w:rsidR="00896894" w:rsidRPr="00477250" w:rsidRDefault="00896894" w:rsidP="00AC6776">
            <w:pPr>
              <w:autoSpaceDE w:val="0"/>
              <w:autoSpaceDN w:val="0"/>
              <w:spacing w:before="20" w:after="20" w:line="230" w:lineRule="exact"/>
              <w:ind w:firstLine="567"/>
              <w:jc w:val="both"/>
              <w:rPr>
                <w:sz w:val="18"/>
                <w:szCs w:val="18"/>
                <w:lang w:val="nl-NL"/>
              </w:rPr>
            </w:pPr>
          </w:p>
        </w:tc>
      </w:tr>
      <w:tr w:rsidR="00896894" w:rsidRPr="00477250" w14:paraId="30C72B95" w14:textId="77777777" w:rsidTr="00AC6776">
        <w:trPr>
          <w:jc w:val="center"/>
        </w:trPr>
        <w:tc>
          <w:tcPr>
            <w:tcW w:w="3966" w:type="dxa"/>
            <w:tcBorders>
              <w:top w:val="single" w:sz="4" w:space="0" w:color="auto"/>
              <w:left w:val="single" w:sz="4" w:space="0" w:color="auto"/>
              <w:bottom w:val="single" w:sz="4" w:space="0" w:color="auto"/>
              <w:right w:val="single" w:sz="4" w:space="0" w:color="auto"/>
            </w:tcBorders>
          </w:tcPr>
          <w:p w14:paraId="7045B3F3" w14:textId="77777777" w:rsidR="00896894" w:rsidRPr="00477250" w:rsidRDefault="00896894" w:rsidP="00AC6776">
            <w:pPr>
              <w:autoSpaceDE w:val="0"/>
              <w:autoSpaceDN w:val="0"/>
              <w:spacing w:before="20" w:after="20" w:line="230" w:lineRule="exact"/>
              <w:jc w:val="both"/>
              <w:rPr>
                <w:sz w:val="18"/>
                <w:szCs w:val="18"/>
                <w:lang w:val="nl-NL"/>
              </w:rPr>
            </w:pPr>
            <w:r w:rsidRPr="00477250">
              <w:rPr>
                <w:sz w:val="18"/>
                <w:szCs w:val="18"/>
                <w:lang w:val="nl-NL"/>
              </w:rPr>
              <w:t>2. Các khoản giảm trừ doanh thu</w:t>
            </w:r>
          </w:p>
        </w:tc>
        <w:tc>
          <w:tcPr>
            <w:tcW w:w="1176" w:type="dxa"/>
            <w:tcBorders>
              <w:top w:val="single" w:sz="4" w:space="0" w:color="auto"/>
              <w:left w:val="single" w:sz="4" w:space="0" w:color="auto"/>
              <w:bottom w:val="single" w:sz="4" w:space="0" w:color="auto"/>
              <w:right w:val="single" w:sz="4" w:space="0" w:color="auto"/>
            </w:tcBorders>
          </w:tcPr>
          <w:p w14:paraId="3D155934" w14:textId="77777777" w:rsidR="00896894" w:rsidRPr="00477250" w:rsidRDefault="00896894" w:rsidP="00AC6776">
            <w:pPr>
              <w:autoSpaceDE w:val="0"/>
              <w:autoSpaceDN w:val="0"/>
              <w:spacing w:before="20" w:after="20" w:line="230" w:lineRule="exact"/>
              <w:ind w:firstLine="567"/>
              <w:jc w:val="both"/>
              <w:rPr>
                <w:sz w:val="18"/>
                <w:szCs w:val="18"/>
                <w:lang w:val="nl-NL"/>
              </w:rPr>
            </w:pPr>
          </w:p>
        </w:tc>
        <w:tc>
          <w:tcPr>
            <w:tcW w:w="1026" w:type="dxa"/>
            <w:tcBorders>
              <w:top w:val="single" w:sz="4" w:space="0" w:color="auto"/>
              <w:left w:val="single" w:sz="4" w:space="0" w:color="auto"/>
              <w:bottom w:val="single" w:sz="4" w:space="0" w:color="auto"/>
              <w:right w:val="single" w:sz="4" w:space="0" w:color="auto"/>
            </w:tcBorders>
          </w:tcPr>
          <w:p w14:paraId="770BF754" w14:textId="77777777" w:rsidR="00896894" w:rsidRPr="00477250" w:rsidRDefault="00896894" w:rsidP="00AC6776">
            <w:pPr>
              <w:autoSpaceDE w:val="0"/>
              <w:autoSpaceDN w:val="0"/>
              <w:spacing w:before="20" w:after="20" w:line="230" w:lineRule="exact"/>
              <w:ind w:firstLine="567"/>
              <w:jc w:val="both"/>
              <w:rPr>
                <w:sz w:val="18"/>
                <w:szCs w:val="18"/>
                <w:lang w:val="nl-NL"/>
              </w:rPr>
            </w:pPr>
          </w:p>
        </w:tc>
        <w:tc>
          <w:tcPr>
            <w:tcW w:w="774" w:type="dxa"/>
            <w:tcBorders>
              <w:top w:val="single" w:sz="4" w:space="0" w:color="auto"/>
              <w:left w:val="single" w:sz="4" w:space="0" w:color="auto"/>
              <w:bottom w:val="single" w:sz="4" w:space="0" w:color="auto"/>
              <w:right w:val="single" w:sz="4" w:space="0" w:color="auto"/>
            </w:tcBorders>
          </w:tcPr>
          <w:p w14:paraId="211C50BF" w14:textId="77777777" w:rsidR="00896894" w:rsidRPr="00477250" w:rsidRDefault="00896894" w:rsidP="00AC6776">
            <w:pPr>
              <w:autoSpaceDE w:val="0"/>
              <w:autoSpaceDN w:val="0"/>
              <w:spacing w:before="20" w:after="20" w:line="230" w:lineRule="exact"/>
              <w:ind w:firstLine="567"/>
              <w:jc w:val="both"/>
              <w:rPr>
                <w:sz w:val="18"/>
                <w:szCs w:val="18"/>
                <w:lang w:val="nl-NL"/>
              </w:rPr>
            </w:pPr>
          </w:p>
        </w:tc>
        <w:tc>
          <w:tcPr>
            <w:tcW w:w="492" w:type="dxa"/>
            <w:tcBorders>
              <w:top w:val="single" w:sz="4" w:space="0" w:color="auto"/>
              <w:left w:val="single" w:sz="4" w:space="0" w:color="auto"/>
              <w:bottom w:val="single" w:sz="4" w:space="0" w:color="auto"/>
              <w:right w:val="single" w:sz="4" w:space="0" w:color="auto"/>
            </w:tcBorders>
          </w:tcPr>
          <w:p w14:paraId="56527358" w14:textId="77777777" w:rsidR="00896894" w:rsidRPr="00477250" w:rsidRDefault="00896894" w:rsidP="00AC6776">
            <w:pPr>
              <w:autoSpaceDE w:val="0"/>
              <w:autoSpaceDN w:val="0"/>
              <w:spacing w:before="20" w:after="20" w:line="230" w:lineRule="exact"/>
              <w:ind w:firstLine="567"/>
              <w:jc w:val="both"/>
              <w:rPr>
                <w:sz w:val="18"/>
                <w:szCs w:val="18"/>
                <w:lang w:val="nl-NL"/>
              </w:rPr>
            </w:pPr>
          </w:p>
        </w:tc>
        <w:tc>
          <w:tcPr>
            <w:tcW w:w="1158" w:type="dxa"/>
            <w:tcBorders>
              <w:top w:val="single" w:sz="4" w:space="0" w:color="auto"/>
              <w:left w:val="single" w:sz="4" w:space="0" w:color="auto"/>
              <w:bottom w:val="single" w:sz="4" w:space="0" w:color="auto"/>
              <w:right w:val="single" w:sz="4" w:space="0" w:color="auto"/>
            </w:tcBorders>
          </w:tcPr>
          <w:p w14:paraId="341FED82" w14:textId="77777777" w:rsidR="00896894" w:rsidRPr="00477250" w:rsidRDefault="00896894" w:rsidP="00AC6776">
            <w:pPr>
              <w:autoSpaceDE w:val="0"/>
              <w:autoSpaceDN w:val="0"/>
              <w:spacing w:before="20" w:after="20" w:line="230" w:lineRule="exact"/>
              <w:ind w:firstLine="567"/>
              <w:jc w:val="both"/>
              <w:rPr>
                <w:sz w:val="18"/>
                <w:szCs w:val="18"/>
                <w:lang w:val="nl-NL"/>
              </w:rPr>
            </w:pPr>
          </w:p>
        </w:tc>
        <w:tc>
          <w:tcPr>
            <w:tcW w:w="1002" w:type="dxa"/>
            <w:tcBorders>
              <w:top w:val="single" w:sz="4" w:space="0" w:color="auto"/>
              <w:left w:val="single" w:sz="4" w:space="0" w:color="auto"/>
              <w:bottom w:val="single" w:sz="4" w:space="0" w:color="auto"/>
              <w:right w:val="single" w:sz="4" w:space="0" w:color="auto"/>
            </w:tcBorders>
          </w:tcPr>
          <w:p w14:paraId="47E75557" w14:textId="77777777" w:rsidR="00896894" w:rsidRPr="00477250" w:rsidRDefault="00896894" w:rsidP="00AC6776">
            <w:pPr>
              <w:autoSpaceDE w:val="0"/>
              <w:autoSpaceDN w:val="0"/>
              <w:spacing w:before="20" w:after="20" w:line="230" w:lineRule="exact"/>
              <w:ind w:firstLine="567"/>
              <w:jc w:val="both"/>
              <w:rPr>
                <w:sz w:val="18"/>
                <w:szCs w:val="18"/>
                <w:lang w:val="nl-NL"/>
              </w:rPr>
            </w:pPr>
          </w:p>
        </w:tc>
        <w:tc>
          <w:tcPr>
            <w:tcW w:w="840" w:type="dxa"/>
            <w:tcBorders>
              <w:top w:val="single" w:sz="4" w:space="0" w:color="auto"/>
              <w:left w:val="single" w:sz="4" w:space="0" w:color="auto"/>
              <w:bottom w:val="single" w:sz="4" w:space="0" w:color="auto"/>
              <w:right w:val="single" w:sz="4" w:space="0" w:color="auto"/>
            </w:tcBorders>
          </w:tcPr>
          <w:p w14:paraId="10C1BE87" w14:textId="77777777" w:rsidR="00896894" w:rsidRPr="00477250" w:rsidRDefault="00896894" w:rsidP="00AC6776">
            <w:pPr>
              <w:autoSpaceDE w:val="0"/>
              <w:autoSpaceDN w:val="0"/>
              <w:spacing w:before="20" w:after="20" w:line="230" w:lineRule="exact"/>
              <w:ind w:firstLine="567"/>
              <w:jc w:val="both"/>
              <w:rPr>
                <w:sz w:val="18"/>
                <w:szCs w:val="18"/>
                <w:lang w:val="nl-NL"/>
              </w:rPr>
            </w:pPr>
          </w:p>
        </w:tc>
        <w:tc>
          <w:tcPr>
            <w:tcW w:w="450" w:type="dxa"/>
            <w:tcBorders>
              <w:top w:val="single" w:sz="4" w:space="0" w:color="auto"/>
              <w:left w:val="single" w:sz="4" w:space="0" w:color="auto"/>
              <w:bottom w:val="single" w:sz="4" w:space="0" w:color="auto"/>
              <w:right w:val="single" w:sz="4" w:space="0" w:color="auto"/>
            </w:tcBorders>
          </w:tcPr>
          <w:p w14:paraId="73B7054D" w14:textId="77777777" w:rsidR="00896894" w:rsidRPr="00477250" w:rsidRDefault="00896894" w:rsidP="00AC6776">
            <w:pPr>
              <w:autoSpaceDE w:val="0"/>
              <w:autoSpaceDN w:val="0"/>
              <w:spacing w:before="20" w:after="20" w:line="230" w:lineRule="exact"/>
              <w:ind w:firstLine="567"/>
              <w:jc w:val="both"/>
              <w:rPr>
                <w:sz w:val="18"/>
                <w:szCs w:val="18"/>
                <w:lang w:val="nl-NL"/>
              </w:rPr>
            </w:pPr>
          </w:p>
        </w:tc>
        <w:tc>
          <w:tcPr>
            <w:tcW w:w="768" w:type="dxa"/>
            <w:tcBorders>
              <w:top w:val="single" w:sz="4" w:space="0" w:color="auto"/>
              <w:left w:val="single" w:sz="4" w:space="0" w:color="auto"/>
              <w:bottom w:val="single" w:sz="4" w:space="0" w:color="auto"/>
              <w:right w:val="single" w:sz="4" w:space="0" w:color="auto"/>
            </w:tcBorders>
          </w:tcPr>
          <w:p w14:paraId="4F534705" w14:textId="77777777" w:rsidR="00896894" w:rsidRPr="00477250" w:rsidRDefault="00896894" w:rsidP="00AC6776">
            <w:pPr>
              <w:autoSpaceDE w:val="0"/>
              <w:autoSpaceDN w:val="0"/>
              <w:spacing w:before="20" w:after="20" w:line="230" w:lineRule="exact"/>
              <w:ind w:firstLine="567"/>
              <w:jc w:val="both"/>
              <w:rPr>
                <w:sz w:val="18"/>
                <w:szCs w:val="18"/>
                <w:lang w:val="nl-NL"/>
              </w:rPr>
            </w:pPr>
          </w:p>
        </w:tc>
        <w:tc>
          <w:tcPr>
            <w:tcW w:w="732" w:type="dxa"/>
            <w:tcBorders>
              <w:top w:val="single" w:sz="4" w:space="0" w:color="auto"/>
              <w:left w:val="single" w:sz="4" w:space="0" w:color="auto"/>
              <w:bottom w:val="single" w:sz="4" w:space="0" w:color="auto"/>
              <w:right w:val="single" w:sz="4" w:space="0" w:color="auto"/>
            </w:tcBorders>
          </w:tcPr>
          <w:p w14:paraId="48D861F5" w14:textId="77777777" w:rsidR="00896894" w:rsidRPr="00477250" w:rsidRDefault="00896894" w:rsidP="00AC6776">
            <w:pPr>
              <w:autoSpaceDE w:val="0"/>
              <w:autoSpaceDN w:val="0"/>
              <w:spacing w:before="20" w:after="20" w:line="230" w:lineRule="exact"/>
              <w:ind w:firstLine="567"/>
              <w:jc w:val="both"/>
              <w:rPr>
                <w:sz w:val="18"/>
                <w:szCs w:val="18"/>
                <w:lang w:val="nl-NL"/>
              </w:rPr>
            </w:pPr>
          </w:p>
        </w:tc>
        <w:tc>
          <w:tcPr>
            <w:tcW w:w="611" w:type="dxa"/>
            <w:tcBorders>
              <w:top w:val="single" w:sz="4" w:space="0" w:color="auto"/>
              <w:left w:val="single" w:sz="4" w:space="0" w:color="auto"/>
              <w:bottom w:val="single" w:sz="4" w:space="0" w:color="auto"/>
              <w:right w:val="single" w:sz="4" w:space="0" w:color="auto"/>
            </w:tcBorders>
          </w:tcPr>
          <w:p w14:paraId="3032D75C" w14:textId="77777777" w:rsidR="00896894" w:rsidRPr="00477250" w:rsidRDefault="00896894" w:rsidP="00AC6776">
            <w:pPr>
              <w:autoSpaceDE w:val="0"/>
              <w:autoSpaceDN w:val="0"/>
              <w:spacing w:before="20" w:after="20" w:line="230" w:lineRule="exact"/>
              <w:ind w:firstLine="567"/>
              <w:jc w:val="both"/>
              <w:rPr>
                <w:sz w:val="18"/>
                <w:szCs w:val="18"/>
                <w:lang w:val="nl-NL"/>
              </w:rPr>
            </w:pPr>
          </w:p>
        </w:tc>
        <w:tc>
          <w:tcPr>
            <w:tcW w:w="729" w:type="dxa"/>
            <w:tcBorders>
              <w:top w:val="single" w:sz="4" w:space="0" w:color="auto"/>
              <w:left w:val="single" w:sz="4" w:space="0" w:color="auto"/>
              <w:bottom w:val="single" w:sz="4" w:space="0" w:color="auto"/>
              <w:right w:val="single" w:sz="4" w:space="0" w:color="auto"/>
            </w:tcBorders>
          </w:tcPr>
          <w:p w14:paraId="297CB8B8" w14:textId="77777777" w:rsidR="00896894" w:rsidRPr="00477250" w:rsidRDefault="00896894" w:rsidP="00AC6776">
            <w:pPr>
              <w:autoSpaceDE w:val="0"/>
              <w:autoSpaceDN w:val="0"/>
              <w:spacing w:before="20" w:after="20" w:line="230" w:lineRule="exact"/>
              <w:ind w:firstLine="567"/>
              <w:jc w:val="both"/>
              <w:rPr>
                <w:sz w:val="18"/>
                <w:szCs w:val="18"/>
                <w:lang w:val="nl-NL"/>
              </w:rPr>
            </w:pPr>
          </w:p>
        </w:tc>
      </w:tr>
      <w:tr w:rsidR="00896894" w:rsidRPr="00477250" w14:paraId="1F4DE9ED" w14:textId="77777777" w:rsidTr="00AC6776">
        <w:trPr>
          <w:jc w:val="center"/>
        </w:trPr>
        <w:tc>
          <w:tcPr>
            <w:tcW w:w="3966" w:type="dxa"/>
            <w:tcBorders>
              <w:top w:val="single" w:sz="4" w:space="0" w:color="auto"/>
              <w:left w:val="single" w:sz="4" w:space="0" w:color="auto"/>
              <w:bottom w:val="single" w:sz="4" w:space="0" w:color="auto"/>
              <w:right w:val="single" w:sz="4" w:space="0" w:color="auto"/>
            </w:tcBorders>
          </w:tcPr>
          <w:p w14:paraId="63DFCA92" w14:textId="77777777" w:rsidR="00896894" w:rsidRPr="00477250" w:rsidRDefault="00896894" w:rsidP="00AC6776">
            <w:pPr>
              <w:autoSpaceDE w:val="0"/>
              <w:autoSpaceDN w:val="0"/>
              <w:spacing w:before="20" w:after="20" w:line="230" w:lineRule="exact"/>
              <w:jc w:val="both"/>
              <w:rPr>
                <w:sz w:val="18"/>
                <w:szCs w:val="18"/>
                <w:lang w:val="nl-NL"/>
              </w:rPr>
            </w:pPr>
            <w:r w:rsidRPr="00477250">
              <w:rPr>
                <w:sz w:val="18"/>
                <w:szCs w:val="18"/>
                <w:lang w:val="nl-NL"/>
              </w:rPr>
              <w:t>II. Doanh thu từ hoạt động đầu tư</w:t>
            </w:r>
          </w:p>
        </w:tc>
        <w:tc>
          <w:tcPr>
            <w:tcW w:w="1176" w:type="dxa"/>
            <w:tcBorders>
              <w:top w:val="single" w:sz="4" w:space="0" w:color="auto"/>
              <w:left w:val="single" w:sz="4" w:space="0" w:color="auto"/>
              <w:bottom w:val="single" w:sz="4" w:space="0" w:color="auto"/>
              <w:right w:val="single" w:sz="4" w:space="0" w:color="auto"/>
            </w:tcBorders>
          </w:tcPr>
          <w:p w14:paraId="1B6B1BE8" w14:textId="77777777" w:rsidR="00896894" w:rsidRPr="00477250" w:rsidRDefault="00896894" w:rsidP="00AC6776">
            <w:pPr>
              <w:autoSpaceDE w:val="0"/>
              <w:autoSpaceDN w:val="0"/>
              <w:spacing w:before="20" w:after="20" w:line="230" w:lineRule="exact"/>
              <w:ind w:firstLine="567"/>
              <w:jc w:val="both"/>
              <w:rPr>
                <w:sz w:val="18"/>
                <w:szCs w:val="18"/>
                <w:lang w:val="nl-NL"/>
              </w:rPr>
            </w:pPr>
          </w:p>
        </w:tc>
        <w:tc>
          <w:tcPr>
            <w:tcW w:w="1026" w:type="dxa"/>
            <w:tcBorders>
              <w:top w:val="single" w:sz="4" w:space="0" w:color="auto"/>
              <w:left w:val="single" w:sz="4" w:space="0" w:color="auto"/>
              <w:bottom w:val="single" w:sz="4" w:space="0" w:color="auto"/>
              <w:right w:val="single" w:sz="4" w:space="0" w:color="auto"/>
            </w:tcBorders>
          </w:tcPr>
          <w:p w14:paraId="771A5717" w14:textId="77777777" w:rsidR="00896894" w:rsidRPr="00477250" w:rsidRDefault="00896894" w:rsidP="00AC6776">
            <w:pPr>
              <w:autoSpaceDE w:val="0"/>
              <w:autoSpaceDN w:val="0"/>
              <w:spacing w:before="20" w:after="20" w:line="230" w:lineRule="exact"/>
              <w:ind w:firstLine="567"/>
              <w:jc w:val="both"/>
              <w:rPr>
                <w:sz w:val="18"/>
                <w:szCs w:val="18"/>
                <w:lang w:val="nl-NL"/>
              </w:rPr>
            </w:pPr>
          </w:p>
        </w:tc>
        <w:tc>
          <w:tcPr>
            <w:tcW w:w="774" w:type="dxa"/>
            <w:tcBorders>
              <w:top w:val="single" w:sz="4" w:space="0" w:color="auto"/>
              <w:left w:val="single" w:sz="4" w:space="0" w:color="auto"/>
              <w:bottom w:val="single" w:sz="4" w:space="0" w:color="auto"/>
              <w:right w:val="single" w:sz="4" w:space="0" w:color="auto"/>
            </w:tcBorders>
          </w:tcPr>
          <w:p w14:paraId="488BF5F5" w14:textId="77777777" w:rsidR="00896894" w:rsidRPr="00477250" w:rsidRDefault="00896894" w:rsidP="00AC6776">
            <w:pPr>
              <w:autoSpaceDE w:val="0"/>
              <w:autoSpaceDN w:val="0"/>
              <w:spacing w:before="20" w:after="20" w:line="230" w:lineRule="exact"/>
              <w:ind w:firstLine="567"/>
              <w:jc w:val="both"/>
              <w:rPr>
                <w:sz w:val="18"/>
                <w:szCs w:val="18"/>
                <w:lang w:val="nl-NL"/>
              </w:rPr>
            </w:pPr>
          </w:p>
        </w:tc>
        <w:tc>
          <w:tcPr>
            <w:tcW w:w="492" w:type="dxa"/>
            <w:tcBorders>
              <w:top w:val="single" w:sz="4" w:space="0" w:color="auto"/>
              <w:left w:val="single" w:sz="4" w:space="0" w:color="auto"/>
              <w:bottom w:val="single" w:sz="4" w:space="0" w:color="auto"/>
              <w:right w:val="single" w:sz="4" w:space="0" w:color="auto"/>
            </w:tcBorders>
          </w:tcPr>
          <w:p w14:paraId="3C67815C" w14:textId="77777777" w:rsidR="00896894" w:rsidRPr="00477250" w:rsidRDefault="00896894" w:rsidP="00AC6776">
            <w:pPr>
              <w:autoSpaceDE w:val="0"/>
              <w:autoSpaceDN w:val="0"/>
              <w:spacing w:before="20" w:after="20" w:line="230" w:lineRule="exact"/>
              <w:ind w:firstLine="567"/>
              <w:jc w:val="both"/>
              <w:rPr>
                <w:sz w:val="18"/>
                <w:szCs w:val="18"/>
                <w:lang w:val="nl-NL"/>
              </w:rPr>
            </w:pPr>
          </w:p>
        </w:tc>
        <w:tc>
          <w:tcPr>
            <w:tcW w:w="1158" w:type="dxa"/>
            <w:tcBorders>
              <w:top w:val="single" w:sz="4" w:space="0" w:color="auto"/>
              <w:left w:val="single" w:sz="4" w:space="0" w:color="auto"/>
              <w:bottom w:val="single" w:sz="4" w:space="0" w:color="auto"/>
              <w:right w:val="single" w:sz="4" w:space="0" w:color="auto"/>
            </w:tcBorders>
          </w:tcPr>
          <w:p w14:paraId="69DA7997" w14:textId="77777777" w:rsidR="00896894" w:rsidRPr="00477250" w:rsidRDefault="00896894" w:rsidP="00AC6776">
            <w:pPr>
              <w:autoSpaceDE w:val="0"/>
              <w:autoSpaceDN w:val="0"/>
              <w:spacing w:before="20" w:after="20" w:line="230" w:lineRule="exact"/>
              <w:ind w:firstLine="567"/>
              <w:jc w:val="both"/>
              <w:rPr>
                <w:sz w:val="18"/>
                <w:szCs w:val="18"/>
                <w:lang w:val="nl-NL"/>
              </w:rPr>
            </w:pPr>
          </w:p>
        </w:tc>
        <w:tc>
          <w:tcPr>
            <w:tcW w:w="1002" w:type="dxa"/>
            <w:tcBorders>
              <w:top w:val="single" w:sz="4" w:space="0" w:color="auto"/>
              <w:left w:val="single" w:sz="4" w:space="0" w:color="auto"/>
              <w:bottom w:val="single" w:sz="4" w:space="0" w:color="auto"/>
              <w:right w:val="single" w:sz="4" w:space="0" w:color="auto"/>
            </w:tcBorders>
          </w:tcPr>
          <w:p w14:paraId="7D778785" w14:textId="77777777" w:rsidR="00896894" w:rsidRPr="00477250" w:rsidRDefault="00896894" w:rsidP="00AC6776">
            <w:pPr>
              <w:autoSpaceDE w:val="0"/>
              <w:autoSpaceDN w:val="0"/>
              <w:spacing w:before="20" w:after="20" w:line="230" w:lineRule="exact"/>
              <w:ind w:firstLine="567"/>
              <w:jc w:val="both"/>
              <w:rPr>
                <w:sz w:val="18"/>
                <w:szCs w:val="18"/>
                <w:lang w:val="nl-NL"/>
              </w:rPr>
            </w:pPr>
          </w:p>
        </w:tc>
        <w:tc>
          <w:tcPr>
            <w:tcW w:w="840" w:type="dxa"/>
            <w:tcBorders>
              <w:top w:val="single" w:sz="4" w:space="0" w:color="auto"/>
              <w:left w:val="single" w:sz="4" w:space="0" w:color="auto"/>
              <w:bottom w:val="single" w:sz="4" w:space="0" w:color="auto"/>
              <w:right w:val="single" w:sz="4" w:space="0" w:color="auto"/>
            </w:tcBorders>
          </w:tcPr>
          <w:p w14:paraId="6D96E835" w14:textId="77777777" w:rsidR="00896894" w:rsidRPr="00477250" w:rsidRDefault="00896894" w:rsidP="00AC6776">
            <w:pPr>
              <w:autoSpaceDE w:val="0"/>
              <w:autoSpaceDN w:val="0"/>
              <w:spacing w:before="20" w:after="20" w:line="230" w:lineRule="exact"/>
              <w:ind w:firstLine="567"/>
              <w:jc w:val="both"/>
              <w:rPr>
                <w:sz w:val="18"/>
                <w:szCs w:val="18"/>
                <w:lang w:val="nl-NL"/>
              </w:rPr>
            </w:pPr>
          </w:p>
        </w:tc>
        <w:tc>
          <w:tcPr>
            <w:tcW w:w="450" w:type="dxa"/>
            <w:tcBorders>
              <w:top w:val="single" w:sz="4" w:space="0" w:color="auto"/>
              <w:left w:val="single" w:sz="4" w:space="0" w:color="auto"/>
              <w:bottom w:val="single" w:sz="4" w:space="0" w:color="auto"/>
              <w:right w:val="single" w:sz="4" w:space="0" w:color="auto"/>
            </w:tcBorders>
          </w:tcPr>
          <w:p w14:paraId="515732DD" w14:textId="77777777" w:rsidR="00896894" w:rsidRPr="00477250" w:rsidRDefault="00896894" w:rsidP="00AC6776">
            <w:pPr>
              <w:autoSpaceDE w:val="0"/>
              <w:autoSpaceDN w:val="0"/>
              <w:spacing w:before="20" w:after="20" w:line="230" w:lineRule="exact"/>
              <w:ind w:firstLine="567"/>
              <w:jc w:val="both"/>
              <w:rPr>
                <w:sz w:val="18"/>
                <w:szCs w:val="18"/>
                <w:lang w:val="nl-NL"/>
              </w:rPr>
            </w:pPr>
          </w:p>
        </w:tc>
        <w:tc>
          <w:tcPr>
            <w:tcW w:w="768" w:type="dxa"/>
            <w:tcBorders>
              <w:top w:val="single" w:sz="4" w:space="0" w:color="auto"/>
              <w:left w:val="single" w:sz="4" w:space="0" w:color="auto"/>
              <w:bottom w:val="single" w:sz="4" w:space="0" w:color="auto"/>
              <w:right w:val="single" w:sz="4" w:space="0" w:color="auto"/>
            </w:tcBorders>
          </w:tcPr>
          <w:p w14:paraId="19471AA2" w14:textId="77777777" w:rsidR="00896894" w:rsidRPr="00477250" w:rsidRDefault="00896894" w:rsidP="00AC6776">
            <w:pPr>
              <w:autoSpaceDE w:val="0"/>
              <w:autoSpaceDN w:val="0"/>
              <w:spacing w:before="20" w:after="20" w:line="230" w:lineRule="exact"/>
              <w:ind w:firstLine="567"/>
              <w:jc w:val="both"/>
              <w:rPr>
                <w:sz w:val="18"/>
                <w:szCs w:val="18"/>
                <w:lang w:val="nl-NL"/>
              </w:rPr>
            </w:pPr>
          </w:p>
        </w:tc>
        <w:tc>
          <w:tcPr>
            <w:tcW w:w="732" w:type="dxa"/>
            <w:tcBorders>
              <w:top w:val="single" w:sz="4" w:space="0" w:color="auto"/>
              <w:left w:val="single" w:sz="4" w:space="0" w:color="auto"/>
              <w:bottom w:val="single" w:sz="4" w:space="0" w:color="auto"/>
              <w:right w:val="single" w:sz="4" w:space="0" w:color="auto"/>
            </w:tcBorders>
          </w:tcPr>
          <w:p w14:paraId="57D5843A" w14:textId="77777777" w:rsidR="00896894" w:rsidRPr="00477250" w:rsidRDefault="00896894" w:rsidP="00AC6776">
            <w:pPr>
              <w:autoSpaceDE w:val="0"/>
              <w:autoSpaceDN w:val="0"/>
              <w:spacing w:before="20" w:after="20" w:line="230" w:lineRule="exact"/>
              <w:ind w:firstLine="567"/>
              <w:jc w:val="both"/>
              <w:rPr>
                <w:sz w:val="18"/>
                <w:szCs w:val="18"/>
                <w:lang w:val="nl-NL"/>
              </w:rPr>
            </w:pPr>
          </w:p>
        </w:tc>
        <w:tc>
          <w:tcPr>
            <w:tcW w:w="611" w:type="dxa"/>
            <w:tcBorders>
              <w:top w:val="single" w:sz="4" w:space="0" w:color="auto"/>
              <w:left w:val="single" w:sz="4" w:space="0" w:color="auto"/>
              <w:bottom w:val="single" w:sz="4" w:space="0" w:color="auto"/>
              <w:right w:val="single" w:sz="4" w:space="0" w:color="auto"/>
            </w:tcBorders>
          </w:tcPr>
          <w:p w14:paraId="353E9AEF" w14:textId="77777777" w:rsidR="00896894" w:rsidRPr="00477250" w:rsidRDefault="00896894" w:rsidP="00AC6776">
            <w:pPr>
              <w:autoSpaceDE w:val="0"/>
              <w:autoSpaceDN w:val="0"/>
              <w:spacing w:before="20" w:after="20" w:line="230" w:lineRule="exact"/>
              <w:ind w:firstLine="567"/>
              <w:jc w:val="both"/>
              <w:rPr>
                <w:sz w:val="18"/>
                <w:szCs w:val="18"/>
                <w:lang w:val="nl-NL"/>
              </w:rPr>
            </w:pPr>
          </w:p>
        </w:tc>
        <w:tc>
          <w:tcPr>
            <w:tcW w:w="729" w:type="dxa"/>
            <w:tcBorders>
              <w:top w:val="single" w:sz="4" w:space="0" w:color="auto"/>
              <w:left w:val="single" w:sz="4" w:space="0" w:color="auto"/>
              <w:bottom w:val="single" w:sz="4" w:space="0" w:color="auto"/>
              <w:right w:val="single" w:sz="4" w:space="0" w:color="auto"/>
            </w:tcBorders>
          </w:tcPr>
          <w:p w14:paraId="3DCA91F3" w14:textId="77777777" w:rsidR="00896894" w:rsidRPr="00477250" w:rsidRDefault="00896894" w:rsidP="00AC6776">
            <w:pPr>
              <w:autoSpaceDE w:val="0"/>
              <w:autoSpaceDN w:val="0"/>
              <w:spacing w:before="20" w:after="20" w:line="230" w:lineRule="exact"/>
              <w:ind w:firstLine="567"/>
              <w:jc w:val="both"/>
              <w:rPr>
                <w:sz w:val="18"/>
                <w:szCs w:val="18"/>
                <w:lang w:val="nl-NL"/>
              </w:rPr>
            </w:pPr>
          </w:p>
        </w:tc>
      </w:tr>
      <w:tr w:rsidR="00896894" w:rsidRPr="00477250" w14:paraId="46AD0F03" w14:textId="77777777" w:rsidTr="00AC6776">
        <w:trPr>
          <w:jc w:val="center"/>
        </w:trPr>
        <w:tc>
          <w:tcPr>
            <w:tcW w:w="3966" w:type="dxa"/>
            <w:tcBorders>
              <w:top w:val="single" w:sz="4" w:space="0" w:color="auto"/>
              <w:left w:val="single" w:sz="4" w:space="0" w:color="auto"/>
              <w:bottom w:val="single" w:sz="4" w:space="0" w:color="auto"/>
              <w:right w:val="single" w:sz="4" w:space="0" w:color="auto"/>
            </w:tcBorders>
          </w:tcPr>
          <w:p w14:paraId="0B13E9FD" w14:textId="77777777" w:rsidR="00896894" w:rsidRPr="00477250" w:rsidRDefault="00896894" w:rsidP="00AC6776">
            <w:pPr>
              <w:autoSpaceDE w:val="0"/>
              <w:autoSpaceDN w:val="0"/>
              <w:spacing w:before="20" w:after="20" w:line="230" w:lineRule="exact"/>
              <w:jc w:val="both"/>
              <w:rPr>
                <w:sz w:val="18"/>
                <w:szCs w:val="18"/>
                <w:lang w:val="nl-NL"/>
              </w:rPr>
            </w:pPr>
            <w:r w:rsidRPr="00477250">
              <w:rPr>
                <w:sz w:val="18"/>
                <w:szCs w:val="18"/>
                <w:lang w:val="nl-NL"/>
              </w:rPr>
              <w:t>III. Doanh thu khác</w:t>
            </w:r>
          </w:p>
        </w:tc>
        <w:tc>
          <w:tcPr>
            <w:tcW w:w="1176" w:type="dxa"/>
            <w:tcBorders>
              <w:top w:val="single" w:sz="4" w:space="0" w:color="auto"/>
              <w:left w:val="single" w:sz="4" w:space="0" w:color="auto"/>
              <w:bottom w:val="single" w:sz="4" w:space="0" w:color="auto"/>
              <w:right w:val="single" w:sz="4" w:space="0" w:color="auto"/>
            </w:tcBorders>
          </w:tcPr>
          <w:p w14:paraId="16044DEE" w14:textId="77777777" w:rsidR="00896894" w:rsidRPr="00477250" w:rsidRDefault="00896894" w:rsidP="00AC6776">
            <w:pPr>
              <w:autoSpaceDE w:val="0"/>
              <w:autoSpaceDN w:val="0"/>
              <w:spacing w:before="20" w:after="20" w:line="230" w:lineRule="exact"/>
              <w:ind w:firstLine="567"/>
              <w:jc w:val="both"/>
              <w:rPr>
                <w:sz w:val="18"/>
                <w:szCs w:val="18"/>
                <w:lang w:val="nl-NL"/>
              </w:rPr>
            </w:pPr>
          </w:p>
        </w:tc>
        <w:tc>
          <w:tcPr>
            <w:tcW w:w="1026" w:type="dxa"/>
            <w:tcBorders>
              <w:top w:val="single" w:sz="4" w:space="0" w:color="auto"/>
              <w:left w:val="single" w:sz="4" w:space="0" w:color="auto"/>
              <w:bottom w:val="single" w:sz="4" w:space="0" w:color="auto"/>
              <w:right w:val="single" w:sz="4" w:space="0" w:color="auto"/>
            </w:tcBorders>
          </w:tcPr>
          <w:p w14:paraId="3E2E4DB9" w14:textId="77777777" w:rsidR="00896894" w:rsidRPr="00477250" w:rsidRDefault="00896894" w:rsidP="00AC6776">
            <w:pPr>
              <w:autoSpaceDE w:val="0"/>
              <w:autoSpaceDN w:val="0"/>
              <w:spacing w:before="20" w:after="20" w:line="230" w:lineRule="exact"/>
              <w:ind w:firstLine="567"/>
              <w:jc w:val="both"/>
              <w:rPr>
                <w:sz w:val="18"/>
                <w:szCs w:val="18"/>
                <w:lang w:val="nl-NL"/>
              </w:rPr>
            </w:pPr>
          </w:p>
        </w:tc>
        <w:tc>
          <w:tcPr>
            <w:tcW w:w="774" w:type="dxa"/>
            <w:tcBorders>
              <w:top w:val="single" w:sz="4" w:space="0" w:color="auto"/>
              <w:left w:val="single" w:sz="4" w:space="0" w:color="auto"/>
              <w:bottom w:val="single" w:sz="4" w:space="0" w:color="auto"/>
              <w:right w:val="single" w:sz="4" w:space="0" w:color="auto"/>
            </w:tcBorders>
          </w:tcPr>
          <w:p w14:paraId="116876C5" w14:textId="77777777" w:rsidR="00896894" w:rsidRPr="00477250" w:rsidRDefault="00896894" w:rsidP="00AC6776">
            <w:pPr>
              <w:autoSpaceDE w:val="0"/>
              <w:autoSpaceDN w:val="0"/>
              <w:spacing w:before="20" w:after="20" w:line="230" w:lineRule="exact"/>
              <w:ind w:firstLine="567"/>
              <w:jc w:val="both"/>
              <w:rPr>
                <w:sz w:val="18"/>
                <w:szCs w:val="18"/>
                <w:lang w:val="nl-NL"/>
              </w:rPr>
            </w:pPr>
          </w:p>
        </w:tc>
        <w:tc>
          <w:tcPr>
            <w:tcW w:w="492" w:type="dxa"/>
            <w:tcBorders>
              <w:top w:val="single" w:sz="4" w:space="0" w:color="auto"/>
              <w:left w:val="single" w:sz="4" w:space="0" w:color="auto"/>
              <w:bottom w:val="single" w:sz="4" w:space="0" w:color="auto"/>
              <w:right w:val="single" w:sz="4" w:space="0" w:color="auto"/>
            </w:tcBorders>
          </w:tcPr>
          <w:p w14:paraId="6FA11EC2" w14:textId="77777777" w:rsidR="00896894" w:rsidRPr="00477250" w:rsidRDefault="00896894" w:rsidP="00AC6776">
            <w:pPr>
              <w:autoSpaceDE w:val="0"/>
              <w:autoSpaceDN w:val="0"/>
              <w:spacing w:before="20" w:after="20" w:line="230" w:lineRule="exact"/>
              <w:ind w:firstLine="567"/>
              <w:jc w:val="both"/>
              <w:rPr>
                <w:sz w:val="18"/>
                <w:szCs w:val="18"/>
                <w:lang w:val="nl-NL"/>
              </w:rPr>
            </w:pPr>
          </w:p>
        </w:tc>
        <w:tc>
          <w:tcPr>
            <w:tcW w:w="1158" w:type="dxa"/>
            <w:tcBorders>
              <w:top w:val="single" w:sz="4" w:space="0" w:color="auto"/>
              <w:left w:val="single" w:sz="4" w:space="0" w:color="auto"/>
              <w:bottom w:val="single" w:sz="4" w:space="0" w:color="auto"/>
              <w:right w:val="single" w:sz="4" w:space="0" w:color="auto"/>
            </w:tcBorders>
          </w:tcPr>
          <w:p w14:paraId="1325E55A" w14:textId="77777777" w:rsidR="00896894" w:rsidRPr="00477250" w:rsidRDefault="00896894" w:rsidP="00AC6776">
            <w:pPr>
              <w:autoSpaceDE w:val="0"/>
              <w:autoSpaceDN w:val="0"/>
              <w:spacing w:before="20" w:after="20" w:line="230" w:lineRule="exact"/>
              <w:ind w:firstLine="567"/>
              <w:jc w:val="both"/>
              <w:rPr>
                <w:sz w:val="18"/>
                <w:szCs w:val="18"/>
                <w:lang w:val="nl-NL"/>
              </w:rPr>
            </w:pPr>
          </w:p>
        </w:tc>
        <w:tc>
          <w:tcPr>
            <w:tcW w:w="1002" w:type="dxa"/>
            <w:tcBorders>
              <w:top w:val="single" w:sz="4" w:space="0" w:color="auto"/>
              <w:left w:val="single" w:sz="4" w:space="0" w:color="auto"/>
              <w:bottom w:val="single" w:sz="4" w:space="0" w:color="auto"/>
              <w:right w:val="single" w:sz="4" w:space="0" w:color="auto"/>
            </w:tcBorders>
          </w:tcPr>
          <w:p w14:paraId="2FDC5E53" w14:textId="77777777" w:rsidR="00896894" w:rsidRPr="00477250" w:rsidRDefault="00896894" w:rsidP="00AC6776">
            <w:pPr>
              <w:autoSpaceDE w:val="0"/>
              <w:autoSpaceDN w:val="0"/>
              <w:spacing w:before="20" w:after="20" w:line="230" w:lineRule="exact"/>
              <w:ind w:firstLine="567"/>
              <w:jc w:val="both"/>
              <w:rPr>
                <w:sz w:val="18"/>
                <w:szCs w:val="18"/>
                <w:lang w:val="nl-NL"/>
              </w:rPr>
            </w:pPr>
          </w:p>
        </w:tc>
        <w:tc>
          <w:tcPr>
            <w:tcW w:w="840" w:type="dxa"/>
            <w:tcBorders>
              <w:top w:val="single" w:sz="4" w:space="0" w:color="auto"/>
              <w:left w:val="single" w:sz="4" w:space="0" w:color="auto"/>
              <w:bottom w:val="single" w:sz="4" w:space="0" w:color="auto"/>
              <w:right w:val="single" w:sz="4" w:space="0" w:color="auto"/>
            </w:tcBorders>
          </w:tcPr>
          <w:p w14:paraId="341B6B92" w14:textId="77777777" w:rsidR="00896894" w:rsidRPr="00477250" w:rsidRDefault="00896894" w:rsidP="00AC6776">
            <w:pPr>
              <w:autoSpaceDE w:val="0"/>
              <w:autoSpaceDN w:val="0"/>
              <w:spacing w:before="20" w:after="20" w:line="230" w:lineRule="exact"/>
              <w:ind w:firstLine="567"/>
              <w:jc w:val="both"/>
              <w:rPr>
                <w:sz w:val="18"/>
                <w:szCs w:val="18"/>
                <w:lang w:val="nl-NL"/>
              </w:rPr>
            </w:pPr>
          </w:p>
        </w:tc>
        <w:tc>
          <w:tcPr>
            <w:tcW w:w="450" w:type="dxa"/>
            <w:tcBorders>
              <w:top w:val="single" w:sz="4" w:space="0" w:color="auto"/>
              <w:left w:val="single" w:sz="4" w:space="0" w:color="auto"/>
              <w:bottom w:val="single" w:sz="4" w:space="0" w:color="auto"/>
              <w:right w:val="single" w:sz="4" w:space="0" w:color="auto"/>
            </w:tcBorders>
          </w:tcPr>
          <w:p w14:paraId="1AFA9C94" w14:textId="77777777" w:rsidR="00896894" w:rsidRPr="00477250" w:rsidRDefault="00896894" w:rsidP="00AC6776">
            <w:pPr>
              <w:autoSpaceDE w:val="0"/>
              <w:autoSpaceDN w:val="0"/>
              <w:spacing w:before="20" w:after="20" w:line="230" w:lineRule="exact"/>
              <w:ind w:firstLine="567"/>
              <w:jc w:val="both"/>
              <w:rPr>
                <w:sz w:val="18"/>
                <w:szCs w:val="18"/>
                <w:lang w:val="nl-NL"/>
              </w:rPr>
            </w:pPr>
          </w:p>
        </w:tc>
        <w:tc>
          <w:tcPr>
            <w:tcW w:w="768" w:type="dxa"/>
            <w:tcBorders>
              <w:top w:val="single" w:sz="4" w:space="0" w:color="auto"/>
              <w:left w:val="single" w:sz="4" w:space="0" w:color="auto"/>
              <w:bottom w:val="single" w:sz="4" w:space="0" w:color="auto"/>
              <w:right w:val="single" w:sz="4" w:space="0" w:color="auto"/>
            </w:tcBorders>
          </w:tcPr>
          <w:p w14:paraId="1B5599C2" w14:textId="77777777" w:rsidR="00896894" w:rsidRPr="00477250" w:rsidRDefault="00896894" w:rsidP="00AC6776">
            <w:pPr>
              <w:autoSpaceDE w:val="0"/>
              <w:autoSpaceDN w:val="0"/>
              <w:spacing w:before="20" w:after="20" w:line="230" w:lineRule="exact"/>
              <w:ind w:firstLine="567"/>
              <w:jc w:val="both"/>
              <w:rPr>
                <w:sz w:val="18"/>
                <w:szCs w:val="18"/>
                <w:lang w:val="nl-NL"/>
              </w:rPr>
            </w:pPr>
          </w:p>
        </w:tc>
        <w:tc>
          <w:tcPr>
            <w:tcW w:w="732" w:type="dxa"/>
            <w:tcBorders>
              <w:top w:val="single" w:sz="4" w:space="0" w:color="auto"/>
              <w:left w:val="single" w:sz="4" w:space="0" w:color="auto"/>
              <w:bottom w:val="single" w:sz="4" w:space="0" w:color="auto"/>
              <w:right w:val="single" w:sz="4" w:space="0" w:color="auto"/>
            </w:tcBorders>
          </w:tcPr>
          <w:p w14:paraId="3DF85F99" w14:textId="77777777" w:rsidR="00896894" w:rsidRPr="00477250" w:rsidRDefault="00896894" w:rsidP="00AC6776">
            <w:pPr>
              <w:autoSpaceDE w:val="0"/>
              <w:autoSpaceDN w:val="0"/>
              <w:spacing w:before="20" w:after="20" w:line="230" w:lineRule="exact"/>
              <w:ind w:firstLine="567"/>
              <w:jc w:val="both"/>
              <w:rPr>
                <w:sz w:val="18"/>
                <w:szCs w:val="18"/>
                <w:lang w:val="nl-NL"/>
              </w:rPr>
            </w:pPr>
          </w:p>
        </w:tc>
        <w:tc>
          <w:tcPr>
            <w:tcW w:w="611" w:type="dxa"/>
            <w:tcBorders>
              <w:top w:val="single" w:sz="4" w:space="0" w:color="auto"/>
              <w:left w:val="single" w:sz="4" w:space="0" w:color="auto"/>
              <w:bottom w:val="single" w:sz="4" w:space="0" w:color="auto"/>
              <w:right w:val="single" w:sz="4" w:space="0" w:color="auto"/>
            </w:tcBorders>
          </w:tcPr>
          <w:p w14:paraId="7C784C4A" w14:textId="77777777" w:rsidR="00896894" w:rsidRPr="00477250" w:rsidRDefault="00896894" w:rsidP="00AC6776">
            <w:pPr>
              <w:autoSpaceDE w:val="0"/>
              <w:autoSpaceDN w:val="0"/>
              <w:spacing w:before="20" w:after="20" w:line="230" w:lineRule="exact"/>
              <w:ind w:firstLine="567"/>
              <w:jc w:val="both"/>
              <w:rPr>
                <w:sz w:val="18"/>
                <w:szCs w:val="18"/>
                <w:lang w:val="nl-NL"/>
              </w:rPr>
            </w:pPr>
          </w:p>
        </w:tc>
        <w:tc>
          <w:tcPr>
            <w:tcW w:w="729" w:type="dxa"/>
            <w:tcBorders>
              <w:top w:val="single" w:sz="4" w:space="0" w:color="auto"/>
              <w:left w:val="single" w:sz="4" w:space="0" w:color="auto"/>
              <w:bottom w:val="single" w:sz="4" w:space="0" w:color="auto"/>
              <w:right w:val="single" w:sz="4" w:space="0" w:color="auto"/>
            </w:tcBorders>
          </w:tcPr>
          <w:p w14:paraId="2E13BFAD" w14:textId="77777777" w:rsidR="00896894" w:rsidRPr="00477250" w:rsidRDefault="00896894" w:rsidP="00AC6776">
            <w:pPr>
              <w:autoSpaceDE w:val="0"/>
              <w:autoSpaceDN w:val="0"/>
              <w:spacing w:before="20" w:after="20" w:line="230" w:lineRule="exact"/>
              <w:ind w:firstLine="567"/>
              <w:jc w:val="both"/>
              <w:rPr>
                <w:sz w:val="18"/>
                <w:szCs w:val="18"/>
                <w:lang w:val="nl-NL"/>
              </w:rPr>
            </w:pPr>
          </w:p>
        </w:tc>
      </w:tr>
      <w:tr w:rsidR="00896894" w:rsidRPr="00477250" w14:paraId="2A6207D4" w14:textId="77777777" w:rsidTr="00AC6776">
        <w:trPr>
          <w:jc w:val="center"/>
        </w:trPr>
        <w:tc>
          <w:tcPr>
            <w:tcW w:w="3966" w:type="dxa"/>
            <w:tcBorders>
              <w:top w:val="single" w:sz="4" w:space="0" w:color="auto"/>
              <w:left w:val="single" w:sz="4" w:space="0" w:color="auto"/>
              <w:bottom w:val="single" w:sz="4" w:space="0" w:color="auto"/>
              <w:right w:val="single" w:sz="4" w:space="0" w:color="auto"/>
            </w:tcBorders>
          </w:tcPr>
          <w:p w14:paraId="7825C4A5" w14:textId="77777777" w:rsidR="00896894" w:rsidRPr="00477250" w:rsidRDefault="00896894" w:rsidP="00AC6776">
            <w:pPr>
              <w:autoSpaceDE w:val="0"/>
              <w:autoSpaceDN w:val="0"/>
              <w:spacing w:before="20" w:after="20" w:line="230" w:lineRule="exact"/>
              <w:jc w:val="both"/>
              <w:rPr>
                <w:sz w:val="18"/>
                <w:szCs w:val="18"/>
                <w:lang w:val="nl-NL"/>
              </w:rPr>
            </w:pPr>
            <w:r w:rsidRPr="00477250">
              <w:rPr>
                <w:sz w:val="18"/>
                <w:szCs w:val="18"/>
                <w:lang w:val="nl-NL"/>
              </w:rPr>
              <w:t>Đ- Chi phí</w:t>
            </w:r>
          </w:p>
        </w:tc>
        <w:tc>
          <w:tcPr>
            <w:tcW w:w="1176" w:type="dxa"/>
            <w:tcBorders>
              <w:top w:val="single" w:sz="4" w:space="0" w:color="auto"/>
              <w:left w:val="single" w:sz="4" w:space="0" w:color="auto"/>
              <w:bottom w:val="single" w:sz="4" w:space="0" w:color="auto"/>
              <w:right w:val="single" w:sz="4" w:space="0" w:color="auto"/>
            </w:tcBorders>
          </w:tcPr>
          <w:p w14:paraId="5BF5F6FC" w14:textId="77777777" w:rsidR="00896894" w:rsidRPr="00477250" w:rsidRDefault="00896894" w:rsidP="00AC6776">
            <w:pPr>
              <w:autoSpaceDE w:val="0"/>
              <w:autoSpaceDN w:val="0"/>
              <w:spacing w:before="20" w:after="20" w:line="230" w:lineRule="exact"/>
              <w:ind w:firstLine="567"/>
              <w:jc w:val="both"/>
              <w:rPr>
                <w:sz w:val="18"/>
                <w:szCs w:val="18"/>
                <w:lang w:val="nl-NL"/>
              </w:rPr>
            </w:pPr>
          </w:p>
        </w:tc>
        <w:tc>
          <w:tcPr>
            <w:tcW w:w="1026" w:type="dxa"/>
            <w:tcBorders>
              <w:top w:val="single" w:sz="4" w:space="0" w:color="auto"/>
              <w:left w:val="single" w:sz="4" w:space="0" w:color="auto"/>
              <w:bottom w:val="single" w:sz="4" w:space="0" w:color="auto"/>
              <w:right w:val="single" w:sz="4" w:space="0" w:color="auto"/>
            </w:tcBorders>
          </w:tcPr>
          <w:p w14:paraId="061103EE" w14:textId="77777777" w:rsidR="00896894" w:rsidRPr="00477250" w:rsidRDefault="00896894" w:rsidP="00AC6776">
            <w:pPr>
              <w:autoSpaceDE w:val="0"/>
              <w:autoSpaceDN w:val="0"/>
              <w:spacing w:before="20" w:after="20" w:line="230" w:lineRule="exact"/>
              <w:ind w:firstLine="567"/>
              <w:jc w:val="both"/>
              <w:rPr>
                <w:sz w:val="18"/>
                <w:szCs w:val="18"/>
                <w:lang w:val="nl-NL"/>
              </w:rPr>
            </w:pPr>
          </w:p>
        </w:tc>
        <w:tc>
          <w:tcPr>
            <w:tcW w:w="774" w:type="dxa"/>
            <w:tcBorders>
              <w:top w:val="single" w:sz="4" w:space="0" w:color="auto"/>
              <w:left w:val="single" w:sz="4" w:space="0" w:color="auto"/>
              <w:bottom w:val="single" w:sz="4" w:space="0" w:color="auto"/>
              <w:right w:val="single" w:sz="4" w:space="0" w:color="auto"/>
            </w:tcBorders>
          </w:tcPr>
          <w:p w14:paraId="55D087E4" w14:textId="77777777" w:rsidR="00896894" w:rsidRPr="00477250" w:rsidRDefault="00896894" w:rsidP="00AC6776">
            <w:pPr>
              <w:autoSpaceDE w:val="0"/>
              <w:autoSpaceDN w:val="0"/>
              <w:spacing w:before="20" w:after="20" w:line="230" w:lineRule="exact"/>
              <w:ind w:firstLine="567"/>
              <w:jc w:val="both"/>
              <w:rPr>
                <w:sz w:val="18"/>
                <w:szCs w:val="18"/>
                <w:lang w:val="nl-NL"/>
              </w:rPr>
            </w:pPr>
          </w:p>
        </w:tc>
        <w:tc>
          <w:tcPr>
            <w:tcW w:w="492" w:type="dxa"/>
            <w:tcBorders>
              <w:top w:val="single" w:sz="4" w:space="0" w:color="auto"/>
              <w:left w:val="single" w:sz="4" w:space="0" w:color="auto"/>
              <w:bottom w:val="single" w:sz="4" w:space="0" w:color="auto"/>
              <w:right w:val="single" w:sz="4" w:space="0" w:color="auto"/>
            </w:tcBorders>
          </w:tcPr>
          <w:p w14:paraId="3BFA2C24" w14:textId="77777777" w:rsidR="00896894" w:rsidRPr="00477250" w:rsidRDefault="00896894" w:rsidP="00AC6776">
            <w:pPr>
              <w:autoSpaceDE w:val="0"/>
              <w:autoSpaceDN w:val="0"/>
              <w:spacing w:before="20" w:after="20" w:line="230" w:lineRule="exact"/>
              <w:ind w:firstLine="567"/>
              <w:jc w:val="both"/>
              <w:rPr>
                <w:sz w:val="18"/>
                <w:szCs w:val="18"/>
                <w:lang w:val="nl-NL"/>
              </w:rPr>
            </w:pPr>
          </w:p>
        </w:tc>
        <w:tc>
          <w:tcPr>
            <w:tcW w:w="1158" w:type="dxa"/>
            <w:tcBorders>
              <w:top w:val="single" w:sz="4" w:space="0" w:color="auto"/>
              <w:left w:val="single" w:sz="4" w:space="0" w:color="auto"/>
              <w:bottom w:val="single" w:sz="4" w:space="0" w:color="auto"/>
              <w:right w:val="single" w:sz="4" w:space="0" w:color="auto"/>
            </w:tcBorders>
          </w:tcPr>
          <w:p w14:paraId="077C33A7" w14:textId="77777777" w:rsidR="00896894" w:rsidRPr="00477250" w:rsidRDefault="00896894" w:rsidP="00AC6776">
            <w:pPr>
              <w:autoSpaceDE w:val="0"/>
              <w:autoSpaceDN w:val="0"/>
              <w:spacing w:before="20" w:after="20" w:line="230" w:lineRule="exact"/>
              <w:ind w:firstLine="567"/>
              <w:jc w:val="both"/>
              <w:rPr>
                <w:sz w:val="18"/>
                <w:szCs w:val="18"/>
                <w:lang w:val="nl-NL"/>
              </w:rPr>
            </w:pPr>
          </w:p>
        </w:tc>
        <w:tc>
          <w:tcPr>
            <w:tcW w:w="1002" w:type="dxa"/>
            <w:tcBorders>
              <w:top w:val="single" w:sz="4" w:space="0" w:color="auto"/>
              <w:left w:val="single" w:sz="4" w:space="0" w:color="auto"/>
              <w:bottom w:val="single" w:sz="4" w:space="0" w:color="auto"/>
              <w:right w:val="single" w:sz="4" w:space="0" w:color="auto"/>
            </w:tcBorders>
          </w:tcPr>
          <w:p w14:paraId="42D64796" w14:textId="77777777" w:rsidR="00896894" w:rsidRPr="00477250" w:rsidRDefault="00896894" w:rsidP="00AC6776">
            <w:pPr>
              <w:autoSpaceDE w:val="0"/>
              <w:autoSpaceDN w:val="0"/>
              <w:spacing w:before="20" w:after="20" w:line="230" w:lineRule="exact"/>
              <w:ind w:firstLine="567"/>
              <w:jc w:val="both"/>
              <w:rPr>
                <w:sz w:val="18"/>
                <w:szCs w:val="18"/>
                <w:lang w:val="nl-NL"/>
              </w:rPr>
            </w:pPr>
          </w:p>
        </w:tc>
        <w:tc>
          <w:tcPr>
            <w:tcW w:w="840" w:type="dxa"/>
            <w:tcBorders>
              <w:top w:val="single" w:sz="4" w:space="0" w:color="auto"/>
              <w:left w:val="single" w:sz="4" w:space="0" w:color="auto"/>
              <w:bottom w:val="single" w:sz="4" w:space="0" w:color="auto"/>
              <w:right w:val="single" w:sz="4" w:space="0" w:color="auto"/>
            </w:tcBorders>
          </w:tcPr>
          <w:p w14:paraId="31852EFE" w14:textId="77777777" w:rsidR="00896894" w:rsidRPr="00477250" w:rsidRDefault="00896894" w:rsidP="00AC6776">
            <w:pPr>
              <w:autoSpaceDE w:val="0"/>
              <w:autoSpaceDN w:val="0"/>
              <w:spacing w:before="20" w:after="20" w:line="230" w:lineRule="exact"/>
              <w:ind w:firstLine="567"/>
              <w:jc w:val="both"/>
              <w:rPr>
                <w:sz w:val="18"/>
                <w:szCs w:val="18"/>
                <w:lang w:val="nl-NL"/>
              </w:rPr>
            </w:pPr>
          </w:p>
        </w:tc>
        <w:tc>
          <w:tcPr>
            <w:tcW w:w="450" w:type="dxa"/>
            <w:tcBorders>
              <w:top w:val="single" w:sz="4" w:space="0" w:color="auto"/>
              <w:left w:val="single" w:sz="4" w:space="0" w:color="auto"/>
              <w:bottom w:val="single" w:sz="4" w:space="0" w:color="auto"/>
              <w:right w:val="single" w:sz="4" w:space="0" w:color="auto"/>
            </w:tcBorders>
          </w:tcPr>
          <w:p w14:paraId="5D689685" w14:textId="77777777" w:rsidR="00896894" w:rsidRPr="00477250" w:rsidRDefault="00896894" w:rsidP="00AC6776">
            <w:pPr>
              <w:autoSpaceDE w:val="0"/>
              <w:autoSpaceDN w:val="0"/>
              <w:spacing w:before="20" w:after="20" w:line="230" w:lineRule="exact"/>
              <w:ind w:firstLine="567"/>
              <w:jc w:val="both"/>
              <w:rPr>
                <w:sz w:val="18"/>
                <w:szCs w:val="18"/>
                <w:lang w:val="nl-NL"/>
              </w:rPr>
            </w:pPr>
          </w:p>
        </w:tc>
        <w:tc>
          <w:tcPr>
            <w:tcW w:w="768" w:type="dxa"/>
            <w:tcBorders>
              <w:top w:val="single" w:sz="4" w:space="0" w:color="auto"/>
              <w:left w:val="single" w:sz="4" w:space="0" w:color="auto"/>
              <w:bottom w:val="single" w:sz="4" w:space="0" w:color="auto"/>
              <w:right w:val="single" w:sz="4" w:space="0" w:color="auto"/>
            </w:tcBorders>
          </w:tcPr>
          <w:p w14:paraId="10635AC4" w14:textId="77777777" w:rsidR="00896894" w:rsidRPr="00477250" w:rsidRDefault="00896894" w:rsidP="00AC6776">
            <w:pPr>
              <w:autoSpaceDE w:val="0"/>
              <w:autoSpaceDN w:val="0"/>
              <w:spacing w:before="20" w:after="20" w:line="230" w:lineRule="exact"/>
              <w:ind w:firstLine="567"/>
              <w:jc w:val="both"/>
              <w:rPr>
                <w:sz w:val="18"/>
                <w:szCs w:val="18"/>
                <w:lang w:val="nl-NL"/>
              </w:rPr>
            </w:pPr>
          </w:p>
        </w:tc>
        <w:tc>
          <w:tcPr>
            <w:tcW w:w="732" w:type="dxa"/>
            <w:tcBorders>
              <w:top w:val="single" w:sz="4" w:space="0" w:color="auto"/>
              <w:left w:val="single" w:sz="4" w:space="0" w:color="auto"/>
              <w:bottom w:val="single" w:sz="4" w:space="0" w:color="auto"/>
              <w:right w:val="single" w:sz="4" w:space="0" w:color="auto"/>
            </w:tcBorders>
          </w:tcPr>
          <w:p w14:paraId="4E9DBAA3" w14:textId="77777777" w:rsidR="00896894" w:rsidRPr="00477250" w:rsidRDefault="00896894" w:rsidP="00AC6776">
            <w:pPr>
              <w:autoSpaceDE w:val="0"/>
              <w:autoSpaceDN w:val="0"/>
              <w:spacing w:before="20" w:after="20" w:line="230" w:lineRule="exact"/>
              <w:ind w:firstLine="567"/>
              <w:jc w:val="both"/>
              <w:rPr>
                <w:sz w:val="18"/>
                <w:szCs w:val="18"/>
                <w:lang w:val="nl-NL"/>
              </w:rPr>
            </w:pPr>
          </w:p>
        </w:tc>
        <w:tc>
          <w:tcPr>
            <w:tcW w:w="611" w:type="dxa"/>
            <w:tcBorders>
              <w:top w:val="single" w:sz="4" w:space="0" w:color="auto"/>
              <w:left w:val="single" w:sz="4" w:space="0" w:color="auto"/>
              <w:bottom w:val="single" w:sz="4" w:space="0" w:color="auto"/>
              <w:right w:val="single" w:sz="4" w:space="0" w:color="auto"/>
            </w:tcBorders>
          </w:tcPr>
          <w:p w14:paraId="140DEA37" w14:textId="77777777" w:rsidR="00896894" w:rsidRPr="00477250" w:rsidRDefault="00896894" w:rsidP="00AC6776">
            <w:pPr>
              <w:autoSpaceDE w:val="0"/>
              <w:autoSpaceDN w:val="0"/>
              <w:spacing w:before="20" w:after="20" w:line="230" w:lineRule="exact"/>
              <w:ind w:firstLine="567"/>
              <w:jc w:val="both"/>
              <w:rPr>
                <w:sz w:val="18"/>
                <w:szCs w:val="18"/>
                <w:lang w:val="nl-NL"/>
              </w:rPr>
            </w:pPr>
          </w:p>
        </w:tc>
        <w:tc>
          <w:tcPr>
            <w:tcW w:w="729" w:type="dxa"/>
            <w:tcBorders>
              <w:top w:val="single" w:sz="4" w:space="0" w:color="auto"/>
              <w:left w:val="single" w:sz="4" w:space="0" w:color="auto"/>
              <w:bottom w:val="single" w:sz="4" w:space="0" w:color="auto"/>
              <w:right w:val="single" w:sz="4" w:space="0" w:color="auto"/>
            </w:tcBorders>
          </w:tcPr>
          <w:p w14:paraId="74DF0224" w14:textId="77777777" w:rsidR="00896894" w:rsidRPr="00477250" w:rsidRDefault="00896894" w:rsidP="00AC6776">
            <w:pPr>
              <w:autoSpaceDE w:val="0"/>
              <w:autoSpaceDN w:val="0"/>
              <w:spacing w:before="20" w:after="20" w:line="230" w:lineRule="exact"/>
              <w:ind w:firstLine="567"/>
              <w:jc w:val="both"/>
              <w:rPr>
                <w:sz w:val="18"/>
                <w:szCs w:val="18"/>
                <w:lang w:val="nl-NL"/>
              </w:rPr>
            </w:pPr>
          </w:p>
        </w:tc>
      </w:tr>
      <w:tr w:rsidR="00896894" w:rsidRPr="00477250" w14:paraId="7383A0FE" w14:textId="77777777" w:rsidTr="00AC6776">
        <w:trPr>
          <w:jc w:val="center"/>
        </w:trPr>
        <w:tc>
          <w:tcPr>
            <w:tcW w:w="3966" w:type="dxa"/>
            <w:tcBorders>
              <w:top w:val="single" w:sz="4" w:space="0" w:color="auto"/>
              <w:left w:val="single" w:sz="4" w:space="0" w:color="auto"/>
              <w:bottom w:val="single" w:sz="4" w:space="0" w:color="auto"/>
              <w:right w:val="single" w:sz="4" w:space="0" w:color="auto"/>
            </w:tcBorders>
          </w:tcPr>
          <w:p w14:paraId="0DD32776" w14:textId="77777777" w:rsidR="00896894" w:rsidRPr="00477250" w:rsidRDefault="00896894" w:rsidP="00AC6776">
            <w:pPr>
              <w:autoSpaceDE w:val="0"/>
              <w:autoSpaceDN w:val="0"/>
              <w:spacing w:before="20" w:after="20" w:line="230" w:lineRule="exact"/>
              <w:jc w:val="both"/>
              <w:rPr>
                <w:sz w:val="18"/>
                <w:szCs w:val="18"/>
                <w:lang w:val="nl-NL"/>
              </w:rPr>
            </w:pPr>
            <w:r w:rsidRPr="00477250">
              <w:rPr>
                <w:sz w:val="18"/>
                <w:szCs w:val="18"/>
                <w:lang w:val="nl-NL"/>
              </w:rPr>
              <w:t>I. Chi phí kinh doanh bảo hiểm</w:t>
            </w:r>
          </w:p>
        </w:tc>
        <w:tc>
          <w:tcPr>
            <w:tcW w:w="1176" w:type="dxa"/>
            <w:tcBorders>
              <w:top w:val="single" w:sz="4" w:space="0" w:color="auto"/>
              <w:left w:val="single" w:sz="4" w:space="0" w:color="auto"/>
              <w:bottom w:val="single" w:sz="4" w:space="0" w:color="auto"/>
              <w:right w:val="single" w:sz="4" w:space="0" w:color="auto"/>
            </w:tcBorders>
          </w:tcPr>
          <w:p w14:paraId="789D8C5E" w14:textId="77777777" w:rsidR="00896894" w:rsidRPr="00477250" w:rsidRDefault="00896894" w:rsidP="00AC6776">
            <w:pPr>
              <w:autoSpaceDE w:val="0"/>
              <w:autoSpaceDN w:val="0"/>
              <w:spacing w:before="20" w:after="20" w:line="230" w:lineRule="exact"/>
              <w:ind w:firstLine="567"/>
              <w:jc w:val="both"/>
              <w:rPr>
                <w:sz w:val="18"/>
                <w:szCs w:val="18"/>
                <w:lang w:val="nl-NL"/>
              </w:rPr>
            </w:pPr>
          </w:p>
        </w:tc>
        <w:tc>
          <w:tcPr>
            <w:tcW w:w="1026" w:type="dxa"/>
            <w:tcBorders>
              <w:top w:val="single" w:sz="4" w:space="0" w:color="auto"/>
              <w:left w:val="single" w:sz="4" w:space="0" w:color="auto"/>
              <w:bottom w:val="single" w:sz="4" w:space="0" w:color="auto"/>
              <w:right w:val="single" w:sz="4" w:space="0" w:color="auto"/>
            </w:tcBorders>
          </w:tcPr>
          <w:p w14:paraId="4F1EDC52" w14:textId="77777777" w:rsidR="00896894" w:rsidRPr="00477250" w:rsidRDefault="00896894" w:rsidP="00AC6776">
            <w:pPr>
              <w:autoSpaceDE w:val="0"/>
              <w:autoSpaceDN w:val="0"/>
              <w:spacing w:before="20" w:after="20" w:line="230" w:lineRule="exact"/>
              <w:ind w:firstLine="567"/>
              <w:jc w:val="both"/>
              <w:rPr>
                <w:sz w:val="18"/>
                <w:szCs w:val="18"/>
                <w:lang w:val="nl-NL"/>
              </w:rPr>
            </w:pPr>
          </w:p>
        </w:tc>
        <w:tc>
          <w:tcPr>
            <w:tcW w:w="774" w:type="dxa"/>
            <w:tcBorders>
              <w:top w:val="single" w:sz="4" w:space="0" w:color="auto"/>
              <w:left w:val="single" w:sz="4" w:space="0" w:color="auto"/>
              <w:bottom w:val="single" w:sz="4" w:space="0" w:color="auto"/>
              <w:right w:val="single" w:sz="4" w:space="0" w:color="auto"/>
            </w:tcBorders>
          </w:tcPr>
          <w:p w14:paraId="6DF71E76" w14:textId="77777777" w:rsidR="00896894" w:rsidRPr="00477250" w:rsidRDefault="00896894" w:rsidP="00AC6776">
            <w:pPr>
              <w:autoSpaceDE w:val="0"/>
              <w:autoSpaceDN w:val="0"/>
              <w:spacing w:before="20" w:after="20" w:line="230" w:lineRule="exact"/>
              <w:ind w:firstLine="567"/>
              <w:jc w:val="both"/>
              <w:rPr>
                <w:sz w:val="18"/>
                <w:szCs w:val="18"/>
                <w:lang w:val="nl-NL"/>
              </w:rPr>
            </w:pPr>
          </w:p>
        </w:tc>
        <w:tc>
          <w:tcPr>
            <w:tcW w:w="492" w:type="dxa"/>
            <w:tcBorders>
              <w:top w:val="single" w:sz="4" w:space="0" w:color="auto"/>
              <w:left w:val="single" w:sz="4" w:space="0" w:color="auto"/>
              <w:bottom w:val="single" w:sz="4" w:space="0" w:color="auto"/>
              <w:right w:val="single" w:sz="4" w:space="0" w:color="auto"/>
            </w:tcBorders>
          </w:tcPr>
          <w:p w14:paraId="3C588B8E" w14:textId="77777777" w:rsidR="00896894" w:rsidRPr="00477250" w:rsidRDefault="00896894" w:rsidP="00AC6776">
            <w:pPr>
              <w:autoSpaceDE w:val="0"/>
              <w:autoSpaceDN w:val="0"/>
              <w:spacing w:before="20" w:after="20" w:line="230" w:lineRule="exact"/>
              <w:ind w:firstLine="567"/>
              <w:jc w:val="both"/>
              <w:rPr>
                <w:sz w:val="18"/>
                <w:szCs w:val="18"/>
                <w:lang w:val="nl-NL"/>
              </w:rPr>
            </w:pPr>
          </w:p>
        </w:tc>
        <w:tc>
          <w:tcPr>
            <w:tcW w:w="1158" w:type="dxa"/>
            <w:tcBorders>
              <w:top w:val="single" w:sz="4" w:space="0" w:color="auto"/>
              <w:left w:val="single" w:sz="4" w:space="0" w:color="auto"/>
              <w:bottom w:val="single" w:sz="4" w:space="0" w:color="auto"/>
              <w:right w:val="single" w:sz="4" w:space="0" w:color="auto"/>
            </w:tcBorders>
          </w:tcPr>
          <w:p w14:paraId="2BEE95A3" w14:textId="77777777" w:rsidR="00896894" w:rsidRPr="00477250" w:rsidRDefault="00896894" w:rsidP="00AC6776">
            <w:pPr>
              <w:autoSpaceDE w:val="0"/>
              <w:autoSpaceDN w:val="0"/>
              <w:spacing w:before="20" w:after="20" w:line="230" w:lineRule="exact"/>
              <w:ind w:firstLine="567"/>
              <w:jc w:val="both"/>
              <w:rPr>
                <w:sz w:val="18"/>
                <w:szCs w:val="18"/>
                <w:lang w:val="nl-NL"/>
              </w:rPr>
            </w:pPr>
          </w:p>
        </w:tc>
        <w:tc>
          <w:tcPr>
            <w:tcW w:w="1002" w:type="dxa"/>
            <w:tcBorders>
              <w:top w:val="single" w:sz="4" w:space="0" w:color="auto"/>
              <w:left w:val="single" w:sz="4" w:space="0" w:color="auto"/>
              <w:bottom w:val="single" w:sz="4" w:space="0" w:color="auto"/>
              <w:right w:val="single" w:sz="4" w:space="0" w:color="auto"/>
            </w:tcBorders>
          </w:tcPr>
          <w:p w14:paraId="7AEF59E4" w14:textId="77777777" w:rsidR="00896894" w:rsidRPr="00477250" w:rsidRDefault="00896894" w:rsidP="00AC6776">
            <w:pPr>
              <w:autoSpaceDE w:val="0"/>
              <w:autoSpaceDN w:val="0"/>
              <w:spacing w:before="20" w:after="20" w:line="230" w:lineRule="exact"/>
              <w:ind w:firstLine="567"/>
              <w:jc w:val="both"/>
              <w:rPr>
                <w:sz w:val="18"/>
                <w:szCs w:val="18"/>
                <w:lang w:val="nl-NL"/>
              </w:rPr>
            </w:pPr>
          </w:p>
        </w:tc>
        <w:tc>
          <w:tcPr>
            <w:tcW w:w="840" w:type="dxa"/>
            <w:tcBorders>
              <w:top w:val="single" w:sz="4" w:space="0" w:color="auto"/>
              <w:left w:val="single" w:sz="4" w:space="0" w:color="auto"/>
              <w:bottom w:val="single" w:sz="4" w:space="0" w:color="auto"/>
              <w:right w:val="single" w:sz="4" w:space="0" w:color="auto"/>
            </w:tcBorders>
          </w:tcPr>
          <w:p w14:paraId="4B586B33" w14:textId="77777777" w:rsidR="00896894" w:rsidRPr="00477250" w:rsidRDefault="00896894" w:rsidP="00AC6776">
            <w:pPr>
              <w:autoSpaceDE w:val="0"/>
              <w:autoSpaceDN w:val="0"/>
              <w:spacing w:before="20" w:after="20" w:line="230" w:lineRule="exact"/>
              <w:ind w:firstLine="567"/>
              <w:jc w:val="both"/>
              <w:rPr>
                <w:sz w:val="18"/>
                <w:szCs w:val="18"/>
                <w:lang w:val="nl-NL"/>
              </w:rPr>
            </w:pPr>
          </w:p>
        </w:tc>
        <w:tc>
          <w:tcPr>
            <w:tcW w:w="450" w:type="dxa"/>
            <w:tcBorders>
              <w:top w:val="single" w:sz="4" w:space="0" w:color="auto"/>
              <w:left w:val="single" w:sz="4" w:space="0" w:color="auto"/>
              <w:bottom w:val="single" w:sz="4" w:space="0" w:color="auto"/>
              <w:right w:val="single" w:sz="4" w:space="0" w:color="auto"/>
            </w:tcBorders>
          </w:tcPr>
          <w:p w14:paraId="1A15689C" w14:textId="77777777" w:rsidR="00896894" w:rsidRPr="00477250" w:rsidRDefault="00896894" w:rsidP="00AC6776">
            <w:pPr>
              <w:autoSpaceDE w:val="0"/>
              <w:autoSpaceDN w:val="0"/>
              <w:spacing w:before="20" w:after="20" w:line="230" w:lineRule="exact"/>
              <w:ind w:firstLine="567"/>
              <w:jc w:val="both"/>
              <w:rPr>
                <w:sz w:val="18"/>
                <w:szCs w:val="18"/>
                <w:lang w:val="nl-NL"/>
              </w:rPr>
            </w:pPr>
          </w:p>
        </w:tc>
        <w:tc>
          <w:tcPr>
            <w:tcW w:w="768" w:type="dxa"/>
            <w:tcBorders>
              <w:top w:val="single" w:sz="4" w:space="0" w:color="auto"/>
              <w:left w:val="single" w:sz="4" w:space="0" w:color="auto"/>
              <w:bottom w:val="single" w:sz="4" w:space="0" w:color="auto"/>
              <w:right w:val="single" w:sz="4" w:space="0" w:color="auto"/>
            </w:tcBorders>
          </w:tcPr>
          <w:p w14:paraId="425ADD6C" w14:textId="77777777" w:rsidR="00896894" w:rsidRPr="00477250" w:rsidRDefault="00896894" w:rsidP="00AC6776">
            <w:pPr>
              <w:autoSpaceDE w:val="0"/>
              <w:autoSpaceDN w:val="0"/>
              <w:spacing w:before="20" w:after="20" w:line="230" w:lineRule="exact"/>
              <w:ind w:firstLine="567"/>
              <w:jc w:val="both"/>
              <w:rPr>
                <w:sz w:val="18"/>
                <w:szCs w:val="18"/>
                <w:lang w:val="nl-NL"/>
              </w:rPr>
            </w:pPr>
          </w:p>
        </w:tc>
        <w:tc>
          <w:tcPr>
            <w:tcW w:w="732" w:type="dxa"/>
            <w:tcBorders>
              <w:top w:val="single" w:sz="4" w:space="0" w:color="auto"/>
              <w:left w:val="single" w:sz="4" w:space="0" w:color="auto"/>
              <w:bottom w:val="single" w:sz="4" w:space="0" w:color="auto"/>
              <w:right w:val="single" w:sz="4" w:space="0" w:color="auto"/>
            </w:tcBorders>
          </w:tcPr>
          <w:p w14:paraId="32ED4D47" w14:textId="77777777" w:rsidR="00896894" w:rsidRPr="00477250" w:rsidRDefault="00896894" w:rsidP="00AC6776">
            <w:pPr>
              <w:autoSpaceDE w:val="0"/>
              <w:autoSpaceDN w:val="0"/>
              <w:spacing w:before="20" w:after="20" w:line="230" w:lineRule="exact"/>
              <w:ind w:firstLine="567"/>
              <w:jc w:val="both"/>
              <w:rPr>
                <w:sz w:val="18"/>
                <w:szCs w:val="18"/>
                <w:lang w:val="nl-NL"/>
              </w:rPr>
            </w:pPr>
          </w:p>
        </w:tc>
        <w:tc>
          <w:tcPr>
            <w:tcW w:w="611" w:type="dxa"/>
            <w:tcBorders>
              <w:top w:val="single" w:sz="4" w:space="0" w:color="auto"/>
              <w:left w:val="single" w:sz="4" w:space="0" w:color="auto"/>
              <w:bottom w:val="single" w:sz="4" w:space="0" w:color="auto"/>
              <w:right w:val="single" w:sz="4" w:space="0" w:color="auto"/>
            </w:tcBorders>
          </w:tcPr>
          <w:p w14:paraId="54BA7CDA" w14:textId="77777777" w:rsidR="00896894" w:rsidRPr="00477250" w:rsidRDefault="00896894" w:rsidP="00AC6776">
            <w:pPr>
              <w:autoSpaceDE w:val="0"/>
              <w:autoSpaceDN w:val="0"/>
              <w:spacing w:before="20" w:after="20" w:line="230" w:lineRule="exact"/>
              <w:ind w:firstLine="567"/>
              <w:jc w:val="both"/>
              <w:rPr>
                <w:sz w:val="18"/>
                <w:szCs w:val="18"/>
                <w:lang w:val="nl-NL"/>
              </w:rPr>
            </w:pPr>
          </w:p>
        </w:tc>
        <w:tc>
          <w:tcPr>
            <w:tcW w:w="729" w:type="dxa"/>
            <w:tcBorders>
              <w:top w:val="single" w:sz="4" w:space="0" w:color="auto"/>
              <w:left w:val="single" w:sz="4" w:space="0" w:color="auto"/>
              <w:bottom w:val="single" w:sz="4" w:space="0" w:color="auto"/>
              <w:right w:val="single" w:sz="4" w:space="0" w:color="auto"/>
            </w:tcBorders>
          </w:tcPr>
          <w:p w14:paraId="11548BCB" w14:textId="77777777" w:rsidR="00896894" w:rsidRPr="00477250" w:rsidRDefault="00896894" w:rsidP="00AC6776">
            <w:pPr>
              <w:autoSpaceDE w:val="0"/>
              <w:autoSpaceDN w:val="0"/>
              <w:spacing w:before="20" w:after="20" w:line="230" w:lineRule="exact"/>
              <w:ind w:firstLine="567"/>
              <w:jc w:val="both"/>
              <w:rPr>
                <w:sz w:val="18"/>
                <w:szCs w:val="18"/>
                <w:lang w:val="nl-NL"/>
              </w:rPr>
            </w:pPr>
          </w:p>
        </w:tc>
      </w:tr>
      <w:tr w:rsidR="00896894" w:rsidRPr="00477250" w14:paraId="69A56323" w14:textId="77777777" w:rsidTr="00AC6776">
        <w:trPr>
          <w:jc w:val="center"/>
        </w:trPr>
        <w:tc>
          <w:tcPr>
            <w:tcW w:w="3966" w:type="dxa"/>
            <w:tcBorders>
              <w:top w:val="single" w:sz="4" w:space="0" w:color="auto"/>
              <w:left w:val="single" w:sz="4" w:space="0" w:color="auto"/>
              <w:bottom w:val="single" w:sz="4" w:space="0" w:color="auto"/>
              <w:right w:val="single" w:sz="4" w:space="0" w:color="auto"/>
            </w:tcBorders>
          </w:tcPr>
          <w:p w14:paraId="1BC41D99" w14:textId="77777777" w:rsidR="00896894" w:rsidRPr="00477250" w:rsidRDefault="00896894" w:rsidP="00AC6776">
            <w:pPr>
              <w:autoSpaceDE w:val="0"/>
              <w:autoSpaceDN w:val="0"/>
              <w:spacing w:before="20" w:after="20" w:line="230" w:lineRule="exact"/>
              <w:jc w:val="both"/>
              <w:rPr>
                <w:sz w:val="18"/>
                <w:szCs w:val="18"/>
                <w:lang w:val="nl-NL"/>
              </w:rPr>
            </w:pPr>
            <w:r w:rsidRPr="00477250">
              <w:rPr>
                <w:sz w:val="18"/>
                <w:szCs w:val="18"/>
                <w:lang w:val="nl-NL"/>
              </w:rPr>
              <w:t>1. Chi trả tiền bảo hiểm</w:t>
            </w:r>
          </w:p>
        </w:tc>
        <w:tc>
          <w:tcPr>
            <w:tcW w:w="1176" w:type="dxa"/>
            <w:tcBorders>
              <w:top w:val="single" w:sz="4" w:space="0" w:color="auto"/>
              <w:left w:val="single" w:sz="4" w:space="0" w:color="auto"/>
              <w:bottom w:val="single" w:sz="4" w:space="0" w:color="auto"/>
              <w:right w:val="single" w:sz="4" w:space="0" w:color="auto"/>
            </w:tcBorders>
          </w:tcPr>
          <w:p w14:paraId="4DB02AA8" w14:textId="77777777" w:rsidR="00896894" w:rsidRPr="00477250" w:rsidRDefault="00896894" w:rsidP="00AC6776">
            <w:pPr>
              <w:autoSpaceDE w:val="0"/>
              <w:autoSpaceDN w:val="0"/>
              <w:spacing w:before="20" w:after="20" w:line="230" w:lineRule="exact"/>
              <w:ind w:firstLine="567"/>
              <w:jc w:val="both"/>
              <w:rPr>
                <w:sz w:val="18"/>
                <w:szCs w:val="18"/>
                <w:lang w:val="nl-NL"/>
              </w:rPr>
            </w:pPr>
          </w:p>
        </w:tc>
        <w:tc>
          <w:tcPr>
            <w:tcW w:w="1026" w:type="dxa"/>
            <w:tcBorders>
              <w:top w:val="single" w:sz="4" w:space="0" w:color="auto"/>
              <w:left w:val="single" w:sz="4" w:space="0" w:color="auto"/>
              <w:bottom w:val="single" w:sz="4" w:space="0" w:color="auto"/>
              <w:right w:val="single" w:sz="4" w:space="0" w:color="auto"/>
            </w:tcBorders>
          </w:tcPr>
          <w:p w14:paraId="7A615215" w14:textId="77777777" w:rsidR="00896894" w:rsidRPr="00477250" w:rsidRDefault="00896894" w:rsidP="00AC6776">
            <w:pPr>
              <w:autoSpaceDE w:val="0"/>
              <w:autoSpaceDN w:val="0"/>
              <w:spacing w:before="20" w:after="20" w:line="230" w:lineRule="exact"/>
              <w:ind w:firstLine="567"/>
              <w:jc w:val="both"/>
              <w:rPr>
                <w:sz w:val="18"/>
                <w:szCs w:val="18"/>
                <w:lang w:val="nl-NL"/>
              </w:rPr>
            </w:pPr>
          </w:p>
        </w:tc>
        <w:tc>
          <w:tcPr>
            <w:tcW w:w="774" w:type="dxa"/>
            <w:tcBorders>
              <w:top w:val="single" w:sz="4" w:space="0" w:color="auto"/>
              <w:left w:val="single" w:sz="4" w:space="0" w:color="auto"/>
              <w:bottom w:val="single" w:sz="4" w:space="0" w:color="auto"/>
              <w:right w:val="single" w:sz="4" w:space="0" w:color="auto"/>
            </w:tcBorders>
          </w:tcPr>
          <w:p w14:paraId="0296F4C8" w14:textId="77777777" w:rsidR="00896894" w:rsidRPr="00477250" w:rsidRDefault="00896894" w:rsidP="00AC6776">
            <w:pPr>
              <w:autoSpaceDE w:val="0"/>
              <w:autoSpaceDN w:val="0"/>
              <w:spacing w:before="20" w:after="20" w:line="230" w:lineRule="exact"/>
              <w:ind w:firstLine="567"/>
              <w:jc w:val="both"/>
              <w:rPr>
                <w:sz w:val="18"/>
                <w:szCs w:val="18"/>
                <w:lang w:val="nl-NL"/>
              </w:rPr>
            </w:pPr>
          </w:p>
        </w:tc>
        <w:tc>
          <w:tcPr>
            <w:tcW w:w="492" w:type="dxa"/>
            <w:tcBorders>
              <w:top w:val="single" w:sz="4" w:space="0" w:color="auto"/>
              <w:left w:val="single" w:sz="4" w:space="0" w:color="auto"/>
              <w:bottom w:val="single" w:sz="4" w:space="0" w:color="auto"/>
              <w:right w:val="single" w:sz="4" w:space="0" w:color="auto"/>
            </w:tcBorders>
          </w:tcPr>
          <w:p w14:paraId="74394796" w14:textId="77777777" w:rsidR="00896894" w:rsidRPr="00477250" w:rsidRDefault="00896894" w:rsidP="00AC6776">
            <w:pPr>
              <w:autoSpaceDE w:val="0"/>
              <w:autoSpaceDN w:val="0"/>
              <w:spacing w:before="20" w:after="20" w:line="230" w:lineRule="exact"/>
              <w:ind w:firstLine="567"/>
              <w:jc w:val="both"/>
              <w:rPr>
                <w:sz w:val="18"/>
                <w:szCs w:val="18"/>
                <w:lang w:val="nl-NL"/>
              </w:rPr>
            </w:pPr>
          </w:p>
        </w:tc>
        <w:tc>
          <w:tcPr>
            <w:tcW w:w="1158" w:type="dxa"/>
            <w:tcBorders>
              <w:top w:val="single" w:sz="4" w:space="0" w:color="auto"/>
              <w:left w:val="single" w:sz="4" w:space="0" w:color="auto"/>
              <w:bottom w:val="single" w:sz="4" w:space="0" w:color="auto"/>
              <w:right w:val="single" w:sz="4" w:space="0" w:color="auto"/>
            </w:tcBorders>
          </w:tcPr>
          <w:p w14:paraId="547C48C5" w14:textId="77777777" w:rsidR="00896894" w:rsidRPr="00477250" w:rsidRDefault="00896894" w:rsidP="00AC6776">
            <w:pPr>
              <w:autoSpaceDE w:val="0"/>
              <w:autoSpaceDN w:val="0"/>
              <w:spacing w:before="20" w:after="20" w:line="230" w:lineRule="exact"/>
              <w:ind w:firstLine="567"/>
              <w:jc w:val="both"/>
              <w:rPr>
                <w:sz w:val="18"/>
                <w:szCs w:val="18"/>
                <w:lang w:val="nl-NL"/>
              </w:rPr>
            </w:pPr>
          </w:p>
        </w:tc>
        <w:tc>
          <w:tcPr>
            <w:tcW w:w="1002" w:type="dxa"/>
            <w:tcBorders>
              <w:top w:val="single" w:sz="4" w:space="0" w:color="auto"/>
              <w:left w:val="single" w:sz="4" w:space="0" w:color="auto"/>
              <w:bottom w:val="single" w:sz="4" w:space="0" w:color="auto"/>
              <w:right w:val="single" w:sz="4" w:space="0" w:color="auto"/>
            </w:tcBorders>
          </w:tcPr>
          <w:p w14:paraId="3F00811D" w14:textId="77777777" w:rsidR="00896894" w:rsidRPr="00477250" w:rsidRDefault="00896894" w:rsidP="00AC6776">
            <w:pPr>
              <w:autoSpaceDE w:val="0"/>
              <w:autoSpaceDN w:val="0"/>
              <w:spacing w:before="20" w:after="20" w:line="230" w:lineRule="exact"/>
              <w:ind w:firstLine="567"/>
              <w:jc w:val="both"/>
              <w:rPr>
                <w:sz w:val="18"/>
                <w:szCs w:val="18"/>
                <w:lang w:val="nl-NL"/>
              </w:rPr>
            </w:pPr>
          </w:p>
        </w:tc>
        <w:tc>
          <w:tcPr>
            <w:tcW w:w="840" w:type="dxa"/>
            <w:tcBorders>
              <w:top w:val="single" w:sz="4" w:space="0" w:color="auto"/>
              <w:left w:val="single" w:sz="4" w:space="0" w:color="auto"/>
              <w:bottom w:val="single" w:sz="4" w:space="0" w:color="auto"/>
              <w:right w:val="single" w:sz="4" w:space="0" w:color="auto"/>
            </w:tcBorders>
          </w:tcPr>
          <w:p w14:paraId="1165FD52" w14:textId="77777777" w:rsidR="00896894" w:rsidRPr="00477250" w:rsidRDefault="00896894" w:rsidP="00AC6776">
            <w:pPr>
              <w:autoSpaceDE w:val="0"/>
              <w:autoSpaceDN w:val="0"/>
              <w:spacing w:before="20" w:after="20" w:line="230" w:lineRule="exact"/>
              <w:ind w:firstLine="567"/>
              <w:jc w:val="both"/>
              <w:rPr>
                <w:sz w:val="18"/>
                <w:szCs w:val="18"/>
                <w:lang w:val="nl-NL"/>
              </w:rPr>
            </w:pPr>
          </w:p>
        </w:tc>
        <w:tc>
          <w:tcPr>
            <w:tcW w:w="450" w:type="dxa"/>
            <w:tcBorders>
              <w:top w:val="single" w:sz="4" w:space="0" w:color="auto"/>
              <w:left w:val="single" w:sz="4" w:space="0" w:color="auto"/>
              <w:bottom w:val="single" w:sz="4" w:space="0" w:color="auto"/>
              <w:right w:val="single" w:sz="4" w:space="0" w:color="auto"/>
            </w:tcBorders>
          </w:tcPr>
          <w:p w14:paraId="10B3E6B8" w14:textId="77777777" w:rsidR="00896894" w:rsidRPr="00477250" w:rsidRDefault="00896894" w:rsidP="00AC6776">
            <w:pPr>
              <w:autoSpaceDE w:val="0"/>
              <w:autoSpaceDN w:val="0"/>
              <w:spacing w:before="20" w:after="20" w:line="230" w:lineRule="exact"/>
              <w:ind w:firstLine="567"/>
              <w:jc w:val="both"/>
              <w:rPr>
                <w:sz w:val="18"/>
                <w:szCs w:val="18"/>
                <w:lang w:val="nl-NL"/>
              </w:rPr>
            </w:pPr>
          </w:p>
        </w:tc>
        <w:tc>
          <w:tcPr>
            <w:tcW w:w="768" w:type="dxa"/>
            <w:tcBorders>
              <w:top w:val="single" w:sz="4" w:space="0" w:color="auto"/>
              <w:left w:val="single" w:sz="4" w:space="0" w:color="auto"/>
              <w:bottom w:val="single" w:sz="4" w:space="0" w:color="auto"/>
              <w:right w:val="single" w:sz="4" w:space="0" w:color="auto"/>
            </w:tcBorders>
          </w:tcPr>
          <w:p w14:paraId="60A6CF99" w14:textId="77777777" w:rsidR="00896894" w:rsidRPr="00477250" w:rsidRDefault="00896894" w:rsidP="00AC6776">
            <w:pPr>
              <w:autoSpaceDE w:val="0"/>
              <w:autoSpaceDN w:val="0"/>
              <w:spacing w:before="20" w:after="20" w:line="230" w:lineRule="exact"/>
              <w:ind w:firstLine="567"/>
              <w:jc w:val="both"/>
              <w:rPr>
                <w:sz w:val="18"/>
                <w:szCs w:val="18"/>
                <w:lang w:val="nl-NL"/>
              </w:rPr>
            </w:pPr>
          </w:p>
        </w:tc>
        <w:tc>
          <w:tcPr>
            <w:tcW w:w="732" w:type="dxa"/>
            <w:tcBorders>
              <w:top w:val="single" w:sz="4" w:space="0" w:color="auto"/>
              <w:left w:val="single" w:sz="4" w:space="0" w:color="auto"/>
              <w:bottom w:val="single" w:sz="4" w:space="0" w:color="auto"/>
              <w:right w:val="single" w:sz="4" w:space="0" w:color="auto"/>
            </w:tcBorders>
          </w:tcPr>
          <w:p w14:paraId="7A77079B" w14:textId="77777777" w:rsidR="00896894" w:rsidRPr="00477250" w:rsidRDefault="00896894" w:rsidP="00AC6776">
            <w:pPr>
              <w:autoSpaceDE w:val="0"/>
              <w:autoSpaceDN w:val="0"/>
              <w:spacing w:before="20" w:after="20" w:line="230" w:lineRule="exact"/>
              <w:ind w:firstLine="567"/>
              <w:jc w:val="both"/>
              <w:rPr>
                <w:sz w:val="18"/>
                <w:szCs w:val="18"/>
                <w:lang w:val="nl-NL"/>
              </w:rPr>
            </w:pPr>
          </w:p>
        </w:tc>
        <w:tc>
          <w:tcPr>
            <w:tcW w:w="611" w:type="dxa"/>
            <w:tcBorders>
              <w:top w:val="single" w:sz="4" w:space="0" w:color="auto"/>
              <w:left w:val="single" w:sz="4" w:space="0" w:color="auto"/>
              <w:bottom w:val="single" w:sz="4" w:space="0" w:color="auto"/>
              <w:right w:val="single" w:sz="4" w:space="0" w:color="auto"/>
            </w:tcBorders>
          </w:tcPr>
          <w:p w14:paraId="436BBC25" w14:textId="77777777" w:rsidR="00896894" w:rsidRPr="00477250" w:rsidRDefault="00896894" w:rsidP="00AC6776">
            <w:pPr>
              <w:autoSpaceDE w:val="0"/>
              <w:autoSpaceDN w:val="0"/>
              <w:spacing w:before="20" w:after="20" w:line="230" w:lineRule="exact"/>
              <w:ind w:firstLine="567"/>
              <w:jc w:val="both"/>
              <w:rPr>
                <w:sz w:val="18"/>
                <w:szCs w:val="18"/>
                <w:lang w:val="nl-NL"/>
              </w:rPr>
            </w:pPr>
          </w:p>
        </w:tc>
        <w:tc>
          <w:tcPr>
            <w:tcW w:w="729" w:type="dxa"/>
            <w:tcBorders>
              <w:top w:val="single" w:sz="4" w:space="0" w:color="auto"/>
              <w:left w:val="single" w:sz="4" w:space="0" w:color="auto"/>
              <w:bottom w:val="single" w:sz="4" w:space="0" w:color="auto"/>
              <w:right w:val="single" w:sz="4" w:space="0" w:color="auto"/>
            </w:tcBorders>
          </w:tcPr>
          <w:p w14:paraId="171DB495" w14:textId="77777777" w:rsidR="00896894" w:rsidRPr="00477250" w:rsidRDefault="00896894" w:rsidP="00AC6776">
            <w:pPr>
              <w:autoSpaceDE w:val="0"/>
              <w:autoSpaceDN w:val="0"/>
              <w:spacing w:before="20" w:after="20" w:line="230" w:lineRule="exact"/>
              <w:ind w:firstLine="567"/>
              <w:jc w:val="both"/>
              <w:rPr>
                <w:sz w:val="18"/>
                <w:szCs w:val="18"/>
                <w:lang w:val="nl-NL"/>
              </w:rPr>
            </w:pPr>
          </w:p>
        </w:tc>
      </w:tr>
      <w:tr w:rsidR="00896894" w:rsidRPr="00477250" w14:paraId="58BCF1D8" w14:textId="77777777" w:rsidTr="00AC6776">
        <w:trPr>
          <w:jc w:val="center"/>
        </w:trPr>
        <w:tc>
          <w:tcPr>
            <w:tcW w:w="3966" w:type="dxa"/>
            <w:tcBorders>
              <w:top w:val="single" w:sz="4" w:space="0" w:color="auto"/>
              <w:left w:val="single" w:sz="4" w:space="0" w:color="auto"/>
              <w:bottom w:val="single" w:sz="4" w:space="0" w:color="auto"/>
              <w:right w:val="single" w:sz="4" w:space="0" w:color="auto"/>
            </w:tcBorders>
          </w:tcPr>
          <w:p w14:paraId="08D91999" w14:textId="77777777" w:rsidR="00896894" w:rsidRPr="00477250" w:rsidRDefault="00896894" w:rsidP="00AC6776">
            <w:pPr>
              <w:autoSpaceDE w:val="0"/>
              <w:autoSpaceDN w:val="0"/>
              <w:spacing w:before="20" w:after="20" w:line="230" w:lineRule="exact"/>
              <w:jc w:val="both"/>
              <w:rPr>
                <w:sz w:val="18"/>
                <w:szCs w:val="18"/>
                <w:lang w:val="nl-NL"/>
              </w:rPr>
            </w:pPr>
            <w:r w:rsidRPr="00477250">
              <w:rPr>
                <w:sz w:val="18"/>
                <w:szCs w:val="18"/>
                <w:lang w:val="nl-NL"/>
              </w:rPr>
              <w:t>2. Chi phí khai thác hợp đồng</w:t>
            </w:r>
          </w:p>
        </w:tc>
        <w:tc>
          <w:tcPr>
            <w:tcW w:w="1176" w:type="dxa"/>
            <w:tcBorders>
              <w:top w:val="single" w:sz="4" w:space="0" w:color="auto"/>
              <w:left w:val="single" w:sz="4" w:space="0" w:color="auto"/>
              <w:bottom w:val="single" w:sz="4" w:space="0" w:color="auto"/>
              <w:right w:val="single" w:sz="4" w:space="0" w:color="auto"/>
            </w:tcBorders>
          </w:tcPr>
          <w:p w14:paraId="0BB7BAEE" w14:textId="77777777" w:rsidR="00896894" w:rsidRPr="00477250" w:rsidRDefault="00896894" w:rsidP="00AC6776">
            <w:pPr>
              <w:autoSpaceDE w:val="0"/>
              <w:autoSpaceDN w:val="0"/>
              <w:spacing w:before="20" w:after="20" w:line="230" w:lineRule="exact"/>
              <w:ind w:firstLine="567"/>
              <w:jc w:val="both"/>
              <w:rPr>
                <w:sz w:val="18"/>
                <w:szCs w:val="18"/>
                <w:lang w:val="nl-NL"/>
              </w:rPr>
            </w:pPr>
          </w:p>
        </w:tc>
        <w:tc>
          <w:tcPr>
            <w:tcW w:w="1026" w:type="dxa"/>
            <w:tcBorders>
              <w:top w:val="single" w:sz="4" w:space="0" w:color="auto"/>
              <w:left w:val="single" w:sz="4" w:space="0" w:color="auto"/>
              <w:bottom w:val="single" w:sz="4" w:space="0" w:color="auto"/>
              <w:right w:val="single" w:sz="4" w:space="0" w:color="auto"/>
            </w:tcBorders>
          </w:tcPr>
          <w:p w14:paraId="228B06B8" w14:textId="77777777" w:rsidR="00896894" w:rsidRPr="00477250" w:rsidRDefault="00896894" w:rsidP="00AC6776">
            <w:pPr>
              <w:autoSpaceDE w:val="0"/>
              <w:autoSpaceDN w:val="0"/>
              <w:spacing w:before="20" w:after="20" w:line="230" w:lineRule="exact"/>
              <w:ind w:firstLine="567"/>
              <w:jc w:val="both"/>
              <w:rPr>
                <w:sz w:val="18"/>
                <w:szCs w:val="18"/>
                <w:lang w:val="nl-NL"/>
              </w:rPr>
            </w:pPr>
          </w:p>
        </w:tc>
        <w:tc>
          <w:tcPr>
            <w:tcW w:w="774" w:type="dxa"/>
            <w:tcBorders>
              <w:top w:val="single" w:sz="4" w:space="0" w:color="auto"/>
              <w:left w:val="single" w:sz="4" w:space="0" w:color="auto"/>
              <w:bottom w:val="single" w:sz="4" w:space="0" w:color="auto"/>
              <w:right w:val="single" w:sz="4" w:space="0" w:color="auto"/>
            </w:tcBorders>
          </w:tcPr>
          <w:p w14:paraId="4A8D748B" w14:textId="77777777" w:rsidR="00896894" w:rsidRPr="00477250" w:rsidRDefault="00896894" w:rsidP="00AC6776">
            <w:pPr>
              <w:autoSpaceDE w:val="0"/>
              <w:autoSpaceDN w:val="0"/>
              <w:spacing w:before="20" w:after="20" w:line="230" w:lineRule="exact"/>
              <w:ind w:firstLine="567"/>
              <w:jc w:val="both"/>
              <w:rPr>
                <w:sz w:val="18"/>
                <w:szCs w:val="18"/>
                <w:lang w:val="nl-NL"/>
              </w:rPr>
            </w:pPr>
          </w:p>
        </w:tc>
        <w:tc>
          <w:tcPr>
            <w:tcW w:w="492" w:type="dxa"/>
            <w:tcBorders>
              <w:top w:val="single" w:sz="4" w:space="0" w:color="auto"/>
              <w:left w:val="single" w:sz="4" w:space="0" w:color="auto"/>
              <w:bottom w:val="single" w:sz="4" w:space="0" w:color="auto"/>
              <w:right w:val="single" w:sz="4" w:space="0" w:color="auto"/>
            </w:tcBorders>
          </w:tcPr>
          <w:p w14:paraId="2FBCDF13" w14:textId="77777777" w:rsidR="00896894" w:rsidRPr="00477250" w:rsidRDefault="00896894" w:rsidP="00AC6776">
            <w:pPr>
              <w:autoSpaceDE w:val="0"/>
              <w:autoSpaceDN w:val="0"/>
              <w:spacing w:before="20" w:after="20" w:line="230" w:lineRule="exact"/>
              <w:ind w:firstLine="567"/>
              <w:jc w:val="both"/>
              <w:rPr>
                <w:sz w:val="18"/>
                <w:szCs w:val="18"/>
                <w:lang w:val="nl-NL"/>
              </w:rPr>
            </w:pPr>
          </w:p>
        </w:tc>
        <w:tc>
          <w:tcPr>
            <w:tcW w:w="1158" w:type="dxa"/>
            <w:tcBorders>
              <w:top w:val="single" w:sz="4" w:space="0" w:color="auto"/>
              <w:left w:val="single" w:sz="4" w:space="0" w:color="auto"/>
              <w:bottom w:val="single" w:sz="4" w:space="0" w:color="auto"/>
              <w:right w:val="single" w:sz="4" w:space="0" w:color="auto"/>
            </w:tcBorders>
          </w:tcPr>
          <w:p w14:paraId="7BC6A8ED" w14:textId="77777777" w:rsidR="00896894" w:rsidRPr="00477250" w:rsidRDefault="00896894" w:rsidP="00AC6776">
            <w:pPr>
              <w:autoSpaceDE w:val="0"/>
              <w:autoSpaceDN w:val="0"/>
              <w:spacing w:before="20" w:after="20" w:line="230" w:lineRule="exact"/>
              <w:ind w:firstLine="567"/>
              <w:jc w:val="both"/>
              <w:rPr>
                <w:sz w:val="18"/>
                <w:szCs w:val="18"/>
                <w:lang w:val="nl-NL"/>
              </w:rPr>
            </w:pPr>
          </w:p>
        </w:tc>
        <w:tc>
          <w:tcPr>
            <w:tcW w:w="1002" w:type="dxa"/>
            <w:tcBorders>
              <w:top w:val="single" w:sz="4" w:space="0" w:color="auto"/>
              <w:left w:val="single" w:sz="4" w:space="0" w:color="auto"/>
              <w:bottom w:val="single" w:sz="4" w:space="0" w:color="auto"/>
              <w:right w:val="single" w:sz="4" w:space="0" w:color="auto"/>
            </w:tcBorders>
          </w:tcPr>
          <w:p w14:paraId="0F4B81D0" w14:textId="77777777" w:rsidR="00896894" w:rsidRPr="00477250" w:rsidRDefault="00896894" w:rsidP="00AC6776">
            <w:pPr>
              <w:autoSpaceDE w:val="0"/>
              <w:autoSpaceDN w:val="0"/>
              <w:spacing w:before="20" w:after="20" w:line="230" w:lineRule="exact"/>
              <w:ind w:firstLine="567"/>
              <w:jc w:val="both"/>
              <w:rPr>
                <w:sz w:val="18"/>
                <w:szCs w:val="18"/>
                <w:lang w:val="nl-NL"/>
              </w:rPr>
            </w:pPr>
          </w:p>
        </w:tc>
        <w:tc>
          <w:tcPr>
            <w:tcW w:w="840" w:type="dxa"/>
            <w:tcBorders>
              <w:top w:val="single" w:sz="4" w:space="0" w:color="auto"/>
              <w:left w:val="single" w:sz="4" w:space="0" w:color="auto"/>
              <w:bottom w:val="single" w:sz="4" w:space="0" w:color="auto"/>
              <w:right w:val="single" w:sz="4" w:space="0" w:color="auto"/>
            </w:tcBorders>
          </w:tcPr>
          <w:p w14:paraId="5EBFC9D3" w14:textId="77777777" w:rsidR="00896894" w:rsidRPr="00477250" w:rsidRDefault="00896894" w:rsidP="00AC6776">
            <w:pPr>
              <w:autoSpaceDE w:val="0"/>
              <w:autoSpaceDN w:val="0"/>
              <w:spacing w:before="20" w:after="20" w:line="230" w:lineRule="exact"/>
              <w:ind w:firstLine="567"/>
              <w:jc w:val="both"/>
              <w:rPr>
                <w:sz w:val="18"/>
                <w:szCs w:val="18"/>
                <w:lang w:val="nl-NL"/>
              </w:rPr>
            </w:pPr>
          </w:p>
        </w:tc>
        <w:tc>
          <w:tcPr>
            <w:tcW w:w="450" w:type="dxa"/>
            <w:tcBorders>
              <w:top w:val="single" w:sz="4" w:space="0" w:color="auto"/>
              <w:left w:val="single" w:sz="4" w:space="0" w:color="auto"/>
              <w:bottom w:val="single" w:sz="4" w:space="0" w:color="auto"/>
              <w:right w:val="single" w:sz="4" w:space="0" w:color="auto"/>
            </w:tcBorders>
          </w:tcPr>
          <w:p w14:paraId="7EAE8581" w14:textId="77777777" w:rsidR="00896894" w:rsidRPr="00477250" w:rsidRDefault="00896894" w:rsidP="00AC6776">
            <w:pPr>
              <w:autoSpaceDE w:val="0"/>
              <w:autoSpaceDN w:val="0"/>
              <w:spacing w:before="20" w:after="20" w:line="230" w:lineRule="exact"/>
              <w:ind w:firstLine="567"/>
              <w:jc w:val="both"/>
              <w:rPr>
                <w:sz w:val="18"/>
                <w:szCs w:val="18"/>
                <w:lang w:val="nl-NL"/>
              </w:rPr>
            </w:pPr>
          </w:p>
        </w:tc>
        <w:tc>
          <w:tcPr>
            <w:tcW w:w="768" w:type="dxa"/>
            <w:tcBorders>
              <w:top w:val="single" w:sz="4" w:space="0" w:color="auto"/>
              <w:left w:val="single" w:sz="4" w:space="0" w:color="auto"/>
              <w:bottom w:val="single" w:sz="4" w:space="0" w:color="auto"/>
              <w:right w:val="single" w:sz="4" w:space="0" w:color="auto"/>
            </w:tcBorders>
          </w:tcPr>
          <w:p w14:paraId="0844AE9C" w14:textId="77777777" w:rsidR="00896894" w:rsidRPr="00477250" w:rsidRDefault="00896894" w:rsidP="00AC6776">
            <w:pPr>
              <w:autoSpaceDE w:val="0"/>
              <w:autoSpaceDN w:val="0"/>
              <w:spacing w:before="20" w:after="20" w:line="230" w:lineRule="exact"/>
              <w:ind w:firstLine="567"/>
              <w:jc w:val="both"/>
              <w:rPr>
                <w:sz w:val="18"/>
                <w:szCs w:val="18"/>
                <w:lang w:val="nl-NL"/>
              </w:rPr>
            </w:pPr>
          </w:p>
        </w:tc>
        <w:tc>
          <w:tcPr>
            <w:tcW w:w="732" w:type="dxa"/>
            <w:tcBorders>
              <w:top w:val="single" w:sz="4" w:space="0" w:color="auto"/>
              <w:left w:val="single" w:sz="4" w:space="0" w:color="auto"/>
              <w:bottom w:val="single" w:sz="4" w:space="0" w:color="auto"/>
              <w:right w:val="single" w:sz="4" w:space="0" w:color="auto"/>
            </w:tcBorders>
          </w:tcPr>
          <w:p w14:paraId="4DEB5D2E" w14:textId="77777777" w:rsidR="00896894" w:rsidRPr="00477250" w:rsidRDefault="00896894" w:rsidP="00AC6776">
            <w:pPr>
              <w:autoSpaceDE w:val="0"/>
              <w:autoSpaceDN w:val="0"/>
              <w:spacing w:before="20" w:after="20" w:line="230" w:lineRule="exact"/>
              <w:ind w:firstLine="567"/>
              <w:jc w:val="both"/>
              <w:rPr>
                <w:sz w:val="18"/>
                <w:szCs w:val="18"/>
                <w:lang w:val="nl-NL"/>
              </w:rPr>
            </w:pPr>
          </w:p>
        </w:tc>
        <w:tc>
          <w:tcPr>
            <w:tcW w:w="611" w:type="dxa"/>
            <w:tcBorders>
              <w:top w:val="single" w:sz="4" w:space="0" w:color="auto"/>
              <w:left w:val="single" w:sz="4" w:space="0" w:color="auto"/>
              <w:bottom w:val="single" w:sz="4" w:space="0" w:color="auto"/>
              <w:right w:val="single" w:sz="4" w:space="0" w:color="auto"/>
            </w:tcBorders>
          </w:tcPr>
          <w:p w14:paraId="596284A0" w14:textId="77777777" w:rsidR="00896894" w:rsidRPr="00477250" w:rsidRDefault="00896894" w:rsidP="00AC6776">
            <w:pPr>
              <w:autoSpaceDE w:val="0"/>
              <w:autoSpaceDN w:val="0"/>
              <w:spacing w:before="20" w:after="20" w:line="230" w:lineRule="exact"/>
              <w:ind w:firstLine="567"/>
              <w:jc w:val="both"/>
              <w:rPr>
                <w:sz w:val="18"/>
                <w:szCs w:val="18"/>
                <w:lang w:val="nl-NL"/>
              </w:rPr>
            </w:pPr>
          </w:p>
        </w:tc>
        <w:tc>
          <w:tcPr>
            <w:tcW w:w="729" w:type="dxa"/>
            <w:tcBorders>
              <w:top w:val="single" w:sz="4" w:space="0" w:color="auto"/>
              <w:left w:val="single" w:sz="4" w:space="0" w:color="auto"/>
              <w:bottom w:val="single" w:sz="4" w:space="0" w:color="auto"/>
              <w:right w:val="single" w:sz="4" w:space="0" w:color="auto"/>
            </w:tcBorders>
          </w:tcPr>
          <w:p w14:paraId="3386E2F0" w14:textId="77777777" w:rsidR="00896894" w:rsidRPr="00477250" w:rsidRDefault="00896894" w:rsidP="00AC6776">
            <w:pPr>
              <w:autoSpaceDE w:val="0"/>
              <w:autoSpaceDN w:val="0"/>
              <w:spacing w:before="20" w:after="20" w:line="230" w:lineRule="exact"/>
              <w:ind w:firstLine="567"/>
              <w:jc w:val="both"/>
              <w:rPr>
                <w:sz w:val="18"/>
                <w:szCs w:val="18"/>
                <w:lang w:val="nl-NL"/>
              </w:rPr>
            </w:pPr>
          </w:p>
        </w:tc>
      </w:tr>
      <w:tr w:rsidR="00896894" w:rsidRPr="00477250" w14:paraId="2410BDCC" w14:textId="77777777" w:rsidTr="00AC6776">
        <w:trPr>
          <w:jc w:val="center"/>
        </w:trPr>
        <w:tc>
          <w:tcPr>
            <w:tcW w:w="3966" w:type="dxa"/>
            <w:tcBorders>
              <w:top w:val="single" w:sz="4" w:space="0" w:color="auto"/>
              <w:left w:val="single" w:sz="4" w:space="0" w:color="auto"/>
              <w:bottom w:val="single" w:sz="4" w:space="0" w:color="auto"/>
              <w:right w:val="single" w:sz="4" w:space="0" w:color="auto"/>
            </w:tcBorders>
          </w:tcPr>
          <w:p w14:paraId="6396D172" w14:textId="77777777" w:rsidR="00896894" w:rsidRPr="00477250" w:rsidRDefault="00896894" w:rsidP="00AC6776">
            <w:pPr>
              <w:autoSpaceDE w:val="0"/>
              <w:autoSpaceDN w:val="0"/>
              <w:spacing w:before="20" w:after="20" w:line="230" w:lineRule="exact"/>
              <w:jc w:val="both"/>
              <w:rPr>
                <w:sz w:val="18"/>
                <w:szCs w:val="18"/>
                <w:lang w:val="nl-NL"/>
              </w:rPr>
            </w:pPr>
            <w:r w:rsidRPr="00477250">
              <w:rPr>
                <w:sz w:val="18"/>
                <w:szCs w:val="18"/>
                <w:lang w:val="nl-NL"/>
              </w:rPr>
              <w:t>3. Chi phí trích lập dự phòng</w:t>
            </w:r>
          </w:p>
        </w:tc>
        <w:tc>
          <w:tcPr>
            <w:tcW w:w="1176" w:type="dxa"/>
            <w:tcBorders>
              <w:top w:val="single" w:sz="4" w:space="0" w:color="auto"/>
              <w:left w:val="single" w:sz="4" w:space="0" w:color="auto"/>
              <w:bottom w:val="single" w:sz="4" w:space="0" w:color="auto"/>
              <w:right w:val="single" w:sz="4" w:space="0" w:color="auto"/>
            </w:tcBorders>
          </w:tcPr>
          <w:p w14:paraId="2BEDE46C" w14:textId="77777777" w:rsidR="00896894" w:rsidRPr="00477250" w:rsidRDefault="00896894" w:rsidP="00AC6776">
            <w:pPr>
              <w:autoSpaceDE w:val="0"/>
              <w:autoSpaceDN w:val="0"/>
              <w:spacing w:before="20" w:after="20" w:line="230" w:lineRule="exact"/>
              <w:ind w:firstLine="567"/>
              <w:jc w:val="both"/>
              <w:rPr>
                <w:sz w:val="18"/>
                <w:szCs w:val="18"/>
                <w:lang w:val="nl-NL"/>
              </w:rPr>
            </w:pPr>
          </w:p>
        </w:tc>
        <w:tc>
          <w:tcPr>
            <w:tcW w:w="1026" w:type="dxa"/>
            <w:tcBorders>
              <w:top w:val="single" w:sz="4" w:space="0" w:color="auto"/>
              <w:left w:val="single" w:sz="4" w:space="0" w:color="auto"/>
              <w:bottom w:val="single" w:sz="4" w:space="0" w:color="auto"/>
              <w:right w:val="single" w:sz="4" w:space="0" w:color="auto"/>
            </w:tcBorders>
          </w:tcPr>
          <w:p w14:paraId="6060CD30" w14:textId="77777777" w:rsidR="00896894" w:rsidRPr="00477250" w:rsidRDefault="00896894" w:rsidP="00AC6776">
            <w:pPr>
              <w:autoSpaceDE w:val="0"/>
              <w:autoSpaceDN w:val="0"/>
              <w:spacing w:before="20" w:after="20" w:line="230" w:lineRule="exact"/>
              <w:ind w:firstLine="567"/>
              <w:jc w:val="both"/>
              <w:rPr>
                <w:sz w:val="18"/>
                <w:szCs w:val="18"/>
                <w:lang w:val="nl-NL"/>
              </w:rPr>
            </w:pPr>
          </w:p>
        </w:tc>
        <w:tc>
          <w:tcPr>
            <w:tcW w:w="774" w:type="dxa"/>
            <w:tcBorders>
              <w:top w:val="single" w:sz="4" w:space="0" w:color="auto"/>
              <w:left w:val="single" w:sz="4" w:space="0" w:color="auto"/>
              <w:bottom w:val="single" w:sz="4" w:space="0" w:color="auto"/>
              <w:right w:val="single" w:sz="4" w:space="0" w:color="auto"/>
            </w:tcBorders>
          </w:tcPr>
          <w:p w14:paraId="7CAC8EFD" w14:textId="77777777" w:rsidR="00896894" w:rsidRPr="00477250" w:rsidRDefault="00896894" w:rsidP="00AC6776">
            <w:pPr>
              <w:autoSpaceDE w:val="0"/>
              <w:autoSpaceDN w:val="0"/>
              <w:spacing w:before="20" w:after="20" w:line="230" w:lineRule="exact"/>
              <w:ind w:firstLine="567"/>
              <w:jc w:val="both"/>
              <w:rPr>
                <w:sz w:val="18"/>
                <w:szCs w:val="18"/>
                <w:lang w:val="nl-NL"/>
              </w:rPr>
            </w:pPr>
          </w:p>
        </w:tc>
        <w:tc>
          <w:tcPr>
            <w:tcW w:w="492" w:type="dxa"/>
            <w:tcBorders>
              <w:top w:val="single" w:sz="4" w:space="0" w:color="auto"/>
              <w:left w:val="single" w:sz="4" w:space="0" w:color="auto"/>
              <w:bottom w:val="single" w:sz="4" w:space="0" w:color="auto"/>
              <w:right w:val="single" w:sz="4" w:space="0" w:color="auto"/>
            </w:tcBorders>
          </w:tcPr>
          <w:p w14:paraId="02F676FA" w14:textId="77777777" w:rsidR="00896894" w:rsidRPr="00477250" w:rsidRDefault="00896894" w:rsidP="00AC6776">
            <w:pPr>
              <w:autoSpaceDE w:val="0"/>
              <w:autoSpaceDN w:val="0"/>
              <w:spacing w:before="20" w:after="20" w:line="230" w:lineRule="exact"/>
              <w:ind w:firstLine="567"/>
              <w:jc w:val="both"/>
              <w:rPr>
                <w:sz w:val="18"/>
                <w:szCs w:val="18"/>
                <w:lang w:val="nl-NL"/>
              </w:rPr>
            </w:pPr>
          </w:p>
        </w:tc>
        <w:tc>
          <w:tcPr>
            <w:tcW w:w="1158" w:type="dxa"/>
            <w:tcBorders>
              <w:top w:val="single" w:sz="4" w:space="0" w:color="auto"/>
              <w:left w:val="single" w:sz="4" w:space="0" w:color="auto"/>
              <w:bottom w:val="single" w:sz="4" w:space="0" w:color="auto"/>
              <w:right w:val="single" w:sz="4" w:space="0" w:color="auto"/>
            </w:tcBorders>
          </w:tcPr>
          <w:p w14:paraId="443EFA0F" w14:textId="77777777" w:rsidR="00896894" w:rsidRPr="00477250" w:rsidRDefault="00896894" w:rsidP="00AC6776">
            <w:pPr>
              <w:autoSpaceDE w:val="0"/>
              <w:autoSpaceDN w:val="0"/>
              <w:spacing w:before="20" w:after="20" w:line="230" w:lineRule="exact"/>
              <w:ind w:firstLine="567"/>
              <w:jc w:val="both"/>
              <w:rPr>
                <w:sz w:val="18"/>
                <w:szCs w:val="18"/>
                <w:lang w:val="nl-NL"/>
              </w:rPr>
            </w:pPr>
          </w:p>
        </w:tc>
        <w:tc>
          <w:tcPr>
            <w:tcW w:w="1002" w:type="dxa"/>
            <w:tcBorders>
              <w:top w:val="single" w:sz="4" w:space="0" w:color="auto"/>
              <w:left w:val="single" w:sz="4" w:space="0" w:color="auto"/>
              <w:bottom w:val="single" w:sz="4" w:space="0" w:color="auto"/>
              <w:right w:val="single" w:sz="4" w:space="0" w:color="auto"/>
            </w:tcBorders>
          </w:tcPr>
          <w:p w14:paraId="3F0BF5DB" w14:textId="77777777" w:rsidR="00896894" w:rsidRPr="00477250" w:rsidRDefault="00896894" w:rsidP="00AC6776">
            <w:pPr>
              <w:autoSpaceDE w:val="0"/>
              <w:autoSpaceDN w:val="0"/>
              <w:spacing w:before="20" w:after="20" w:line="230" w:lineRule="exact"/>
              <w:ind w:firstLine="567"/>
              <w:jc w:val="both"/>
              <w:rPr>
                <w:sz w:val="18"/>
                <w:szCs w:val="18"/>
                <w:lang w:val="nl-NL"/>
              </w:rPr>
            </w:pPr>
          </w:p>
        </w:tc>
        <w:tc>
          <w:tcPr>
            <w:tcW w:w="840" w:type="dxa"/>
            <w:tcBorders>
              <w:top w:val="single" w:sz="4" w:space="0" w:color="auto"/>
              <w:left w:val="single" w:sz="4" w:space="0" w:color="auto"/>
              <w:bottom w:val="single" w:sz="4" w:space="0" w:color="auto"/>
              <w:right w:val="single" w:sz="4" w:space="0" w:color="auto"/>
            </w:tcBorders>
          </w:tcPr>
          <w:p w14:paraId="48E3AC53" w14:textId="77777777" w:rsidR="00896894" w:rsidRPr="00477250" w:rsidRDefault="00896894" w:rsidP="00AC6776">
            <w:pPr>
              <w:autoSpaceDE w:val="0"/>
              <w:autoSpaceDN w:val="0"/>
              <w:spacing w:before="20" w:after="20" w:line="230" w:lineRule="exact"/>
              <w:ind w:firstLine="567"/>
              <w:jc w:val="both"/>
              <w:rPr>
                <w:sz w:val="18"/>
                <w:szCs w:val="18"/>
                <w:lang w:val="nl-NL"/>
              </w:rPr>
            </w:pPr>
          </w:p>
        </w:tc>
        <w:tc>
          <w:tcPr>
            <w:tcW w:w="450" w:type="dxa"/>
            <w:tcBorders>
              <w:top w:val="single" w:sz="4" w:space="0" w:color="auto"/>
              <w:left w:val="single" w:sz="4" w:space="0" w:color="auto"/>
              <w:bottom w:val="single" w:sz="4" w:space="0" w:color="auto"/>
              <w:right w:val="single" w:sz="4" w:space="0" w:color="auto"/>
            </w:tcBorders>
          </w:tcPr>
          <w:p w14:paraId="6156B6DB" w14:textId="77777777" w:rsidR="00896894" w:rsidRPr="00477250" w:rsidRDefault="00896894" w:rsidP="00AC6776">
            <w:pPr>
              <w:autoSpaceDE w:val="0"/>
              <w:autoSpaceDN w:val="0"/>
              <w:spacing w:before="20" w:after="20" w:line="230" w:lineRule="exact"/>
              <w:ind w:firstLine="567"/>
              <w:jc w:val="both"/>
              <w:rPr>
                <w:sz w:val="18"/>
                <w:szCs w:val="18"/>
                <w:lang w:val="nl-NL"/>
              </w:rPr>
            </w:pPr>
          </w:p>
        </w:tc>
        <w:tc>
          <w:tcPr>
            <w:tcW w:w="768" w:type="dxa"/>
            <w:tcBorders>
              <w:top w:val="single" w:sz="4" w:space="0" w:color="auto"/>
              <w:left w:val="single" w:sz="4" w:space="0" w:color="auto"/>
              <w:bottom w:val="single" w:sz="4" w:space="0" w:color="auto"/>
              <w:right w:val="single" w:sz="4" w:space="0" w:color="auto"/>
            </w:tcBorders>
          </w:tcPr>
          <w:p w14:paraId="56B1CD11" w14:textId="77777777" w:rsidR="00896894" w:rsidRPr="00477250" w:rsidRDefault="00896894" w:rsidP="00AC6776">
            <w:pPr>
              <w:autoSpaceDE w:val="0"/>
              <w:autoSpaceDN w:val="0"/>
              <w:spacing w:before="20" w:after="20" w:line="230" w:lineRule="exact"/>
              <w:ind w:firstLine="567"/>
              <w:jc w:val="both"/>
              <w:rPr>
                <w:sz w:val="18"/>
                <w:szCs w:val="18"/>
                <w:lang w:val="nl-NL"/>
              </w:rPr>
            </w:pPr>
          </w:p>
        </w:tc>
        <w:tc>
          <w:tcPr>
            <w:tcW w:w="732" w:type="dxa"/>
            <w:tcBorders>
              <w:top w:val="single" w:sz="4" w:space="0" w:color="auto"/>
              <w:left w:val="single" w:sz="4" w:space="0" w:color="auto"/>
              <w:bottom w:val="single" w:sz="4" w:space="0" w:color="auto"/>
              <w:right w:val="single" w:sz="4" w:space="0" w:color="auto"/>
            </w:tcBorders>
          </w:tcPr>
          <w:p w14:paraId="7E14F963" w14:textId="77777777" w:rsidR="00896894" w:rsidRPr="00477250" w:rsidRDefault="00896894" w:rsidP="00AC6776">
            <w:pPr>
              <w:autoSpaceDE w:val="0"/>
              <w:autoSpaceDN w:val="0"/>
              <w:spacing w:before="20" w:after="20" w:line="230" w:lineRule="exact"/>
              <w:ind w:firstLine="567"/>
              <w:jc w:val="both"/>
              <w:rPr>
                <w:sz w:val="18"/>
                <w:szCs w:val="18"/>
                <w:lang w:val="nl-NL"/>
              </w:rPr>
            </w:pPr>
          </w:p>
        </w:tc>
        <w:tc>
          <w:tcPr>
            <w:tcW w:w="611" w:type="dxa"/>
            <w:tcBorders>
              <w:top w:val="single" w:sz="4" w:space="0" w:color="auto"/>
              <w:left w:val="single" w:sz="4" w:space="0" w:color="auto"/>
              <w:bottom w:val="single" w:sz="4" w:space="0" w:color="auto"/>
              <w:right w:val="single" w:sz="4" w:space="0" w:color="auto"/>
            </w:tcBorders>
          </w:tcPr>
          <w:p w14:paraId="05B0409B" w14:textId="77777777" w:rsidR="00896894" w:rsidRPr="00477250" w:rsidRDefault="00896894" w:rsidP="00AC6776">
            <w:pPr>
              <w:autoSpaceDE w:val="0"/>
              <w:autoSpaceDN w:val="0"/>
              <w:spacing w:before="20" w:after="20" w:line="230" w:lineRule="exact"/>
              <w:ind w:firstLine="567"/>
              <w:jc w:val="both"/>
              <w:rPr>
                <w:sz w:val="18"/>
                <w:szCs w:val="18"/>
                <w:lang w:val="nl-NL"/>
              </w:rPr>
            </w:pPr>
          </w:p>
        </w:tc>
        <w:tc>
          <w:tcPr>
            <w:tcW w:w="729" w:type="dxa"/>
            <w:tcBorders>
              <w:top w:val="single" w:sz="4" w:space="0" w:color="auto"/>
              <w:left w:val="single" w:sz="4" w:space="0" w:color="auto"/>
              <w:bottom w:val="single" w:sz="4" w:space="0" w:color="auto"/>
              <w:right w:val="single" w:sz="4" w:space="0" w:color="auto"/>
            </w:tcBorders>
          </w:tcPr>
          <w:p w14:paraId="55AB34AD" w14:textId="77777777" w:rsidR="00896894" w:rsidRPr="00477250" w:rsidRDefault="00896894" w:rsidP="00AC6776">
            <w:pPr>
              <w:autoSpaceDE w:val="0"/>
              <w:autoSpaceDN w:val="0"/>
              <w:spacing w:before="20" w:after="20" w:line="230" w:lineRule="exact"/>
              <w:ind w:firstLine="567"/>
              <w:jc w:val="both"/>
              <w:rPr>
                <w:sz w:val="18"/>
                <w:szCs w:val="18"/>
                <w:lang w:val="nl-NL"/>
              </w:rPr>
            </w:pPr>
          </w:p>
        </w:tc>
      </w:tr>
      <w:tr w:rsidR="00896894" w:rsidRPr="00477250" w14:paraId="5BC74E30" w14:textId="77777777" w:rsidTr="00AC6776">
        <w:trPr>
          <w:jc w:val="center"/>
        </w:trPr>
        <w:tc>
          <w:tcPr>
            <w:tcW w:w="3966" w:type="dxa"/>
            <w:tcBorders>
              <w:top w:val="single" w:sz="4" w:space="0" w:color="auto"/>
              <w:left w:val="single" w:sz="4" w:space="0" w:color="auto"/>
              <w:bottom w:val="single" w:sz="4" w:space="0" w:color="auto"/>
              <w:right w:val="single" w:sz="4" w:space="0" w:color="auto"/>
            </w:tcBorders>
          </w:tcPr>
          <w:p w14:paraId="314DF2A2" w14:textId="77777777" w:rsidR="00896894" w:rsidRPr="00477250" w:rsidRDefault="00896894" w:rsidP="00AC6776">
            <w:pPr>
              <w:autoSpaceDE w:val="0"/>
              <w:autoSpaceDN w:val="0"/>
              <w:spacing w:before="20" w:after="20" w:line="230" w:lineRule="exact"/>
              <w:jc w:val="both"/>
              <w:rPr>
                <w:sz w:val="18"/>
                <w:szCs w:val="18"/>
                <w:lang w:val="nl-NL"/>
              </w:rPr>
            </w:pPr>
            <w:r w:rsidRPr="00477250">
              <w:rPr>
                <w:sz w:val="18"/>
                <w:szCs w:val="18"/>
                <w:lang w:val="nl-NL"/>
              </w:rPr>
              <w:t>4. Chi phí trực tiếp khác</w:t>
            </w:r>
          </w:p>
        </w:tc>
        <w:tc>
          <w:tcPr>
            <w:tcW w:w="1176" w:type="dxa"/>
            <w:tcBorders>
              <w:top w:val="single" w:sz="4" w:space="0" w:color="auto"/>
              <w:left w:val="single" w:sz="4" w:space="0" w:color="auto"/>
              <w:bottom w:val="single" w:sz="4" w:space="0" w:color="auto"/>
              <w:right w:val="single" w:sz="4" w:space="0" w:color="auto"/>
            </w:tcBorders>
          </w:tcPr>
          <w:p w14:paraId="1661FB2F" w14:textId="77777777" w:rsidR="00896894" w:rsidRPr="00477250" w:rsidRDefault="00896894" w:rsidP="00AC6776">
            <w:pPr>
              <w:autoSpaceDE w:val="0"/>
              <w:autoSpaceDN w:val="0"/>
              <w:spacing w:before="20" w:after="20" w:line="230" w:lineRule="exact"/>
              <w:ind w:firstLine="567"/>
              <w:jc w:val="both"/>
              <w:rPr>
                <w:sz w:val="18"/>
                <w:szCs w:val="18"/>
                <w:lang w:val="nl-NL"/>
              </w:rPr>
            </w:pPr>
          </w:p>
        </w:tc>
        <w:tc>
          <w:tcPr>
            <w:tcW w:w="1026" w:type="dxa"/>
            <w:tcBorders>
              <w:top w:val="single" w:sz="4" w:space="0" w:color="auto"/>
              <w:left w:val="single" w:sz="4" w:space="0" w:color="auto"/>
              <w:bottom w:val="single" w:sz="4" w:space="0" w:color="auto"/>
              <w:right w:val="single" w:sz="4" w:space="0" w:color="auto"/>
            </w:tcBorders>
          </w:tcPr>
          <w:p w14:paraId="47EDF4BE" w14:textId="77777777" w:rsidR="00896894" w:rsidRPr="00477250" w:rsidRDefault="00896894" w:rsidP="00AC6776">
            <w:pPr>
              <w:autoSpaceDE w:val="0"/>
              <w:autoSpaceDN w:val="0"/>
              <w:spacing w:before="20" w:after="20" w:line="230" w:lineRule="exact"/>
              <w:ind w:firstLine="567"/>
              <w:jc w:val="both"/>
              <w:rPr>
                <w:sz w:val="18"/>
                <w:szCs w:val="18"/>
                <w:lang w:val="nl-NL"/>
              </w:rPr>
            </w:pPr>
          </w:p>
        </w:tc>
        <w:tc>
          <w:tcPr>
            <w:tcW w:w="774" w:type="dxa"/>
            <w:tcBorders>
              <w:top w:val="single" w:sz="4" w:space="0" w:color="auto"/>
              <w:left w:val="single" w:sz="4" w:space="0" w:color="auto"/>
              <w:bottom w:val="single" w:sz="4" w:space="0" w:color="auto"/>
              <w:right w:val="single" w:sz="4" w:space="0" w:color="auto"/>
            </w:tcBorders>
          </w:tcPr>
          <w:p w14:paraId="0ED2FF7C" w14:textId="77777777" w:rsidR="00896894" w:rsidRPr="00477250" w:rsidRDefault="00896894" w:rsidP="00AC6776">
            <w:pPr>
              <w:autoSpaceDE w:val="0"/>
              <w:autoSpaceDN w:val="0"/>
              <w:spacing w:before="20" w:after="20" w:line="230" w:lineRule="exact"/>
              <w:ind w:firstLine="567"/>
              <w:jc w:val="both"/>
              <w:rPr>
                <w:sz w:val="18"/>
                <w:szCs w:val="18"/>
                <w:lang w:val="nl-NL"/>
              </w:rPr>
            </w:pPr>
          </w:p>
        </w:tc>
        <w:tc>
          <w:tcPr>
            <w:tcW w:w="492" w:type="dxa"/>
            <w:tcBorders>
              <w:top w:val="single" w:sz="4" w:space="0" w:color="auto"/>
              <w:left w:val="single" w:sz="4" w:space="0" w:color="auto"/>
              <w:bottom w:val="single" w:sz="4" w:space="0" w:color="auto"/>
              <w:right w:val="single" w:sz="4" w:space="0" w:color="auto"/>
            </w:tcBorders>
          </w:tcPr>
          <w:p w14:paraId="4F9FDF15" w14:textId="77777777" w:rsidR="00896894" w:rsidRPr="00477250" w:rsidRDefault="00896894" w:rsidP="00AC6776">
            <w:pPr>
              <w:autoSpaceDE w:val="0"/>
              <w:autoSpaceDN w:val="0"/>
              <w:spacing w:before="20" w:after="20" w:line="230" w:lineRule="exact"/>
              <w:ind w:firstLine="567"/>
              <w:jc w:val="both"/>
              <w:rPr>
                <w:sz w:val="18"/>
                <w:szCs w:val="18"/>
                <w:lang w:val="nl-NL"/>
              </w:rPr>
            </w:pPr>
          </w:p>
        </w:tc>
        <w:tc>
          <w:tcPr>
            <w:tcW w:w="1158" w:type="dxa"/>
            <w:tcBorders>
              <w:top w:val="single" w:sz="4" w:space="0" w:color="auto"/>
              <w:left w:val="single" w:sz="4" w:space="0" w:color="auto"/>
              <w:bottom w:val="single" w:sz="4" w:space="0" w:color="auto"/>
              <w:right w:val="single" w:sz="4" w:space="0" w:color="auto"/>
            </w:tcBorders>
          </w:tcPr>
          <w:p w14:paraId="433E1AD2" w14:textId="77777777" w:rsidR="00896894" w:rsidRPr="00477250" w:rsidRDefault="00896894" w:rsidP="00AC6776">
            <w:pPr>
              <w:autoSpaceDE w:val="0"/>
              <w:autoSpaceDN w:val="0"/>
              <w:spacing w:before="20" w:after="20" w:line="230" w:lineRule="exact"/>
              <w:ind w:firstLine="567"/>
              <w:jc w:val="both"/>
              <w:rPr>
                <w:sz w:val="18"/>
                <w:szCs w:val="18"/>
                <w:lang w:val="nl-NL"/>
              </w:rPr>
            </w:pPr>
          </w:p>
        </w:tc>
        <w:tc>
          <w:tcPr>
            <w:tcW w:w="1002" w:type="dxa"/>
            <w:tcBorders>
              <w:top w:val="single" w:sz="4" w:space="0" w:color="auto"/>
              <w:left w:val="single" w:sz="4" w:space="0" w:color="auto"/>
              <w:bottom w:val="single" w:sz="4" w:space="0" w:color="auto"/>
              <w:right w:val="single" w:sz="4" w:space="0" w:color="auto"/>
            </w:tcBorders>
          </w:tcPr>
          <w:p w14:paraId="4097BD3C" w14:textId="77777777" w:rsidR="00896894" w:rsidRPr="00477250" w:rsidRDefault="00896894" w:rsidP="00AC6776">
            <w:pPr>
              <w:autoSpaceDE w:val="0"/>
              <w:autoSpaceDN w:val="0"/>
              <w:spacing w:before="20" w:after="20" w:line="230" w:lineRule="exact"/>
              <w:ind w:firstLine="567"/>
              <w:jc w:val="both"/>
              <w:rPr>
                <w:sz w:val="18"/>
                <w:szCs w:val="18"/>
                <w:lang w:val="nl-NL"/>
              </w:rPr>
            </w:pPr>
          </w:p>
        </w:tc>
        <w:tc>
          <w:tcPr>
            <w:tcW w:w="840" w:type="dxa"/>
            <w:tcBorders>
              <w:top w:val="single" w:sz="4" w:space="0" w:color="auto"/>
              <w:left w:val="single" w:sz="4" w:space="0" w:color="auto"/>
              <w:bottom w:val="single" w:sz="4" w:space="0" w:color="auto"/>
              <w:right w:val="single" w:sz="4" w:space="0" w:color="auto"/>
            </w:tcBorders>
          </w:tcPr>
          <w:p w14:paraId="18438390" w14:textId="77777777" w:rsidR="00896894" w:rsidRPr="00477250" w:rsidRDefault="00896894" w:rsidP="00AC6776">
            <w:pPr>
              <w:autoSpaceDE w:val="0"/>
              <w:autoSpaceDN w:val="0"/>
              <w:spacing w:before="20" w:after="20" w:line="230" w:lineRule="exact"/>
              <w:ind w:firstLine="567"/>
              <w:jc w:val="both"/>
              <w:rPr>
                <w:sz w:val="18"/>
                <w:szCs w:val="18"/>
                <w:lang w:val="nl-NL"/>
              </w:rPr>
            </w:pPr>
          </w:p>
        </w:tc>
        <w:tc>
          <w:tcPr>
            <w:tcW w:w="450" w:type="dxa"/>
            <w:tcBorders>
              <w:top w:val="single" w:sz="4" w:space="0" w:color="auto"/>
              <w:left w:val="single" w:sz="4" w:space="0" w:color="auto"/>
              <w:bottom w:val="single" w:sz="4" w:space="0" w:color="auto"/>
              <w:right w:val="single" w:sz="4" w:space="0" w:color="auto"/>
            </w:tcBorders>
          </w:tcPr>
          <w:p w14:paraId="711AD9D7" w14:textId="77777777" w:rsidR="00896894" w:rsidRPr="00477250" w:rsidRDefault="00896894" w:rsidP="00AC6776">
            <w:pPr>
              <w:autoSpaceDE w:val="0"/>
              <w:autoSpaceDN w:val="0"/>
              <w:spacing w:before="20" w:after="20" w:line="230" w:lineRule="exact"/>
              <w:ind w:firstLine="567"/>
              <w:jc w:val="both"/>
              <w:rPr>
                <w:sz w:val="18"/>
                <w:szCs w:val="18"/>
                <w:lang w:val="nl-NL"/>
              </w:rPr>
            </w:pPr>
          </w:p>
        </w:tc>
        <w:tc>
          <w:tcPr>
            <w:tcW w:w="768" w:type="dxa"/>
            <w:tcBorders>
              <w:top w:val="single" w:sz="4" w:space="0" w:color="auto"/>
              <w:left w:val="single" w:sz="4" w:space="0" w:color="auto"/>
              <w:bottom w:val="single" w:sz="4" w:space="0" w:color="auto"/>
              <w:right w:val="single" w:sz="4" w:space="0" w:color="auto"/>
            </w:tcBorders>
          </w:tcPr>
          <w:p w14:paraId="2E240597" w14:textId="77777777" w:rsidR="00896894" w:rsidRPr="00477250" w:rsidRDefault="00896894" w:rsidP="00AC6776">
            <w:pPr>
              <w:autoSpaceDE w:val="0"/>
              <w:autoSpaceDN w:val="0"/>
              <w:spacing w:before="20" w:after="20" w:line="230" w:lineRule="exact"/>
              <w:ind w:firstLine="567"/>
              <w:jc w:val="both"/>
              <w:rPr>
                <w:sz w:val="18"/>
                <w:szCs w:val="18"/>
                <w:lang w:val="nl-NL"/>
              </w:rPr>
            </w:pPr>
          </w:p>
        </w:tc>
        <w:tc>
          <w:tcPr>
            <w:tcW w:w="732" w:type="dxa"/>
            <w:tcBorders>
              <w:top w:val="single" w:sz="4" w:space="0" w:color="auto"/>
              <w:left w:val="single" w:sz="4" w:space="0" w:color="auto"/>
              <w:bottom w:val="single" w:sz="4" w:space="0" w:color="auto"/>
              <w:right w:val="single" w:sz="4" w:space="0" w:color="auto"/>
            </w:tcBorders>
          </w:tcPr>
          <w:p w14:paraId="36F74EB1" w14:textId="77777777" w:rsidR="00896894" w:rsidRPr="00477250" w:rsidRDefault="00896894" w:rsidP="00AC6776">
            <w:pPr>
              <w:autoSpaceDE w:val="0"/>
              <w:autoSpaceDN w:val="0"/>
              <w:spacing w:before="20" w:after="20" w:line="230" w:lineRule="exact"/>
              <w:ind w:firstLine="567"/>
              <w:jc w:val="both"/>
              <w:rPr>
                <w:sz w:val="18"/>
                <w:szCs w:val="18"/>
                <w:lang w:val="nl-NL"/>
              </w:rPr>
            </w:pPr>
          </w:p>
        </w:tc>
        <w:tc>
          <w:tcPr>
            <w:tcW w:w="611" w:type="dxa"/>
            <w:tcBorders>
              <w:top w:val="single" w:sz="4" w:space="0" w:color="auto"/>
              <w:left w:val="single" w:sz="4" w:space="0" w:color="auto"/>
              <w:bottom w:val="single" w:sz="4" w:space="0" w:color="auto"/>
              <w:right w:val="single" w:sz="4" w:space="0" w:color="auto"/>
            </w:tcBorders>
          </w:tcPr>
          <w:p w14:paraId="4892B82A" w14:textId="77777777" w:rsidR="00896894" w:rsidRPr="00477250" w:rsidRDefault="00896894" w:rsidP="00AC6776">
            <w:pPr>
              <w:autoSpaceDE w:val="0"/>
              <w:autoSpaceDN w:val="0"/>
              <w:spacing w:before="20" w:after="20" w:line="230" w:lineRule="exact"/>
              <w:ind w:firstLine="567"/>
              <w:jc w:val="both"/>
              <w:rPr>
                <w:sz w:val="18"/>
                <w:szCs w:val="18"/>
                <w:lang w:val="nl-NL"/>
              </w:rPr>
            </w:pPr>
          </w:p>
        </w:tc>
        <w:tc>
          <w:tcPr>
            <w:tcW w:w="729" w:type="dxa"/>
            <w:tcBorders>
              <w:top w:val="single" w:sz="4" w:space="0" w:color="auto"/>
              <w:left w:val="single" w:sz="4" w:space="0" w:color="auto"/>
              <w:bottom w:val="single" w:sz="4" w:space="0" w:color="auto"/>
              <w:right w:val="single" w:sz="4" w:space="0" w:color="auto"/>
            </w:tcBorders>
          </w:tcPr>
          <w:p w14:paraId="3FAFF142" w14:textId="77777777" w:rsidR="00896894" w:rsidRPr="00477250" w:rsidRDefault="00896894" w:rsidP="00AC6776">
            <w:pPr>
              <w:autoSpaceDE w:val="0"/>
              <w:autoSpaceDN w:val="0"/>
              <w:spacing w:before="20" w:after="20" w:line="230" w:lineRule="exact"/>
              <w:ind w:firstLine="567"/>
              <w:jc w:val="both"/>
              <w:rPr>
                <w:sz w:val="18"/>
                <w:szCs w:val="18"/>
                <w:lang w:val="nl-NL"/>
              </w:rPr>
            </w:pPr>
          </w:p>
        </w:tc>
      </w:tr>
      <w:tr w:rsidR="00896894" w:rsidRPr="000B62FE" w14:paraId="6C2DD5C6" w14:textId="77777777" w:rsidTr="00AC6776">
        <w:trPr>
          <w:jc w:val="center"/>
        </w:trPr>
        <w:tc>
          <w:tcPr>
            <w:tcW w:w="3966" w:type="dxa"/>
            <w:tcBorders>
              <w:top w:val="single" w:sz="4" w:space="0" w:color="auto"/>
              <w:left w:val="single" w:sz="4" w:space="0" w:color="auto"/>
              <w:bottom w:val="single" w:sz="4" w:space="0" w:color="auto"/>
              <w:right w:val="single" w:sz="4" w:space="0" w:color="auto"/>
            </w:tcBorders>
          </w:tcPr>
          <w:p w14:paraId="080F5FC8" w14:textId="77777777" w:rsidR="00896894" w:rsidRPr="00477250" w:rsidRDefault="00896894" w:rsidP="00AC6776">
            <w:pPr>
              <w:autoSpaceDE w:val="0"/>
              <w:autoSpaceDN w:val="0"/>
              <w:spacing w:before="20" w:after="20" w:line="230" w:lineRule="exact"/>
              <w:jc w:val="both"/>
              <w:rPr>
                <w:sz w:val="18"/>
                <w:szCs w:val="18"/>
                <w:lang w:val="it-IT"/>
              </w:rPr>
            </w:pPr>
            <w:r w:rsidRPr="00477250">
              <w:rPr>
                <w:sz w:val="18"/>
                <w:szCs w:val="18"/>
                <w:lang w:val="it-IT"/>
              </w:rPr>
              <w:t>II. Chi phí quản lý</w:t>
            </w:r>
          </w:p>
        </w:tc>
        <w:tc>
          <w:tcPr>
            <w:tcW w:w="1176" w:type="dxa"/>
            <w:tcBorders>
              <w:top w:val="single" w:sz="4" w:space="0" w:color="auto"/>
              <w:left w:val="single" w:sz="4" w:space="0" w:color="auto"/>
              <w:bottom w:val="single" w:sz="4" w:space="0" w:color="auto"/>
              <w:right w:val="single" w:sz="4" w:space="0" w:color="auto"/>
            </w:tcBorders>
          </w:tcPr>
          <w:p w14:paraId="50DA350D" w14:textId="77777777" w:rsidR="00896894" w:rsidRPr="00477250" w:rsidRDefault="00896894" w:rsidP="00AC6776">
            <w:pPr>
              <w:autoSpaceDE w:val="0"/>
              <w:autoSpaceDN w:val="0"/>
              <w:spacing w:before="20" w:after="20" w:line="230" w:lineRule="exact"/>
              <w:ind w:firstLine="567"/>
              <w:jc w:val="both"/>
              <w:rPr>
                <w:sz w:val="18"/>
                <w:szCs w:val="18"/>
                <w:lang w:val="it-IT"/>
              </w:rPr>
            </w:pPr>
          </w:p>
        </w:tc>
        <w:tc>
          <w:tcPr>
            <w:tcW w:w="1026" w:type="dxa"/>
            <w:tcBorders>
              <w:top w:val="single" w:sz="4" w:space="0" w:color="auto"/>
              <w:left w:val="single" w:sz="4" w:space="0" w:color="auto"/>
              <w:bottom w:val="single" w:sz="4" w:space="0" w:color="auto"/>
              <w:right w:val="single" w:sz="4" w:space="0" w:color="auto"/>
            </w:tcBorders>
          </w:tcPr>
          <w:p w14:paraId="5E3212CE" w14:textId="77777777" w:rsidR="00896894" w:rsidRPr="00477250" w:rsidRDefault="00896894" w:rsidP="00AC6776">
            <w:pPr>
              <w:autoSpaceDE w:val="0"/>
              <w:autoSpaceDN w:val="0"/>
              <w:spacing w:before="20" w:after="20" w:line="230" w:lineRule="exact"/>
              <w:ind w:firstLine="567"/>
              <w:jc w:val="both"/>
              <w:rPr>
                <w:sz w:val="18"/>
                <w:szCs w:val="18"/>
                <w:lang w:val="it-IT"/>
              </w:rPr>
            </w:pPr>
          </w:p>
        </w:tc>
        <w:tc>
          <w:tcPr>
            <w:tcW w:w="774" w:type="dxa"/>
            <w:tcBorders>
              <w:top w:val="single" w:sz="4" w:space="0" w:color="auto"/>
              <w:left w:val="single" w:sz="4" w:space="0" w:color="auto"/>
              <w:bottom w:val="single" w:sz="4" w:space="0" w:color="auto"/>
              <w:right w:val="single" w:sz="4" w:space="0" w:color="auto"/>
            </w:tcBorders>
          </w:tcPr>
          <w:p w14:paraId="420855EF" w14:textId="77777777" w:rsidR="00896894" w:rsidRPr="00477250" w:rsidRDefault="00896894" w:rsidP="00AC6776">
            <w:pPr>
              <w:autoSpaceDE w:val="0"/>
              <w:autoSpaceDN w:val="0"/>
              <w:spacing w:before="20" w:after="20" w:line="230" w:lineRule="exact"/>
              <w:ind w:firstLine="567"/>
              <w:jc w:val="both"/>
              <w:rPr>
                <w:sz w:val="18"/>
                <w:szCs w:val="18"/>
                <w:lang w:val="it-IT"/>
              </w:rPr>
            </w:pPr>
          </w:p>
        </w:tc>
        <w:tc>
          <w:tcPr>
            <w:tcW w:w="492" w:type="dxa"/>
            <w:tcBorders>
              <w:top w:val="single" w:sz="4" w:space="0" w:color="auto"/>
              <w:left w:val="single" w:sz="4" w:space="0" w:color="auto"/>
              <w:bottom w:val="single" w:sz="4" w:space="0" w:color="auto"/>
              <w:right w:val="single" w:sz="4" w:space="0" w:color="auto"/>
            </w:tcBorders>
          </w:tcPr>
          <w:p w14:paraId="54D57748" w14:textId="77777777" w:rsidR="00896894" w:rsidRPr="00477250" w:rsidRDefault="00896894" w:rsidP="00AC6776">
            <w:pPr>
              <w:autoSpaceDE w:val="0"/>
              <w:autoSpaceDN w:val="0"/>
              <w:spacing w:before="20" w:after="20" w:line="230" w:lineRule="exact"/>
              <w:ind w:firstLine="567"/>
              <w:jc w:val="both"/>
              <w:rPr>
                <w:sz w:val="18"/>
                <w:szCs w:val="18"/>
                <w:lang w:val="it-IT"/>
              </w:rPr>
            </w:pPr>
          </w:p>
        </w:tc>
        <w:tc>
          <w:tcPr>
            <w:tcW w:w="1158" w:type="dxa"/>
            <w:tcBorders>
              <w:top w:val="single" w:sz="4" w:space="0" w:color="auto"/>
              <w:left w:val="single" w:sz="4" w:space="0" w:color="auto"/>
              <w:bottom w:val="single" w:sz="4" w:space="0" w:color="auto"/>
              <w:right w:val="single" w:sz="4" w:space="0" w:color="auto"/>
            </w:tcBorders>
          </w:tcPr>
          <w:p w14:paraId="1C4DED9C" w14:textId="77777777" w:rsidR="00896894" w:rsidRPr="00477250" w:rsidRDefault="00896894" w:rsidP="00AC6776">
            <w:pPr>
              <w:autoSpaceDE w:val="0"/>
              <w:autoSpaceDN w:val="0"/>
              <w:spacing w:before="20" w:after="20" w:line="230" w:lineRule="exact"/>
              <w:ind w:firstLine="567"/>
              <w:jc w:val="both"/>
              <w:rPr>
                <w:sz w:val="18"/>
                <w:szCs w:val="18"/>
                <w:lang w:val="it-IT"/>
              </w:rPr>
            </w:pPr>
          </w:p>
        </w:tc>
        <w:tc>
          <w:tcPr>
            <w:tcW w:w="1002" w:type="dxa"/>
            <w:tcBorders>
              <w:top w:val="single" w:sz="4" w:space="0" w:color="auto"/>
              <w:left w:val="single" w:sz="4" w:space="0" w:color="auto"/>
              <w:bottom w:val="single" w:sz="4" w:space="0" w:color="auto"/>
              <w:right w:val="single" w:sz="4" w:space="0" w:color="auto"/>
            </w:tcBorders>
          </w:tcPr>
          <w:p w14:paraId="74A13516" w14:textId="77777777" w:rsidR="00896894" w:rsidRPr="00477250" w:rsidRDefault="00896894" w:rsidP="00AC6776">
            <w:pPr>
              <w:autoSpaceDE w:val="0"/>
              <w:autoSpaceDN w:val="0"/>
              <w:spacing w:before="20" w:after="20" w:line="230" w:lineRule="exact"/>
              <w:ind w:firstLine="567"/>
              <w:jc w:val="both"/>
              <w:rPr>
                <w:sz w:val="18"/>
                <w:szCs w:val="18"/>
                <w:lang w:val="it-IT"/>
              </w:rPr>
            </w:pPr>
          </w:p>
        </w:tc>
        <w:tc>
          <w:tcPr>
            <w:tcW w:w="840" w:type="dxa"/>
            <w:tcBorders>
              <w:top w:val="single" w:sz="4" w:space="0" w:color="auto"/>
              <w:left w:val="single" w:sz="4" w:space="0" w:color="auto"/>
              <w:bottom w:val="single" w:sz="4" w:space="0" w:color="auto"/>
              <w:right w:val="single" w:sz="4" w:space="0" w:color="auto"/>
            </w:tcBorders>
          </w:tcPr>
          <w:p w14:paraId="677E8EC4" w14:textId="77777777" w:rsidR="00896894" w:rsidRPr="00477250" w:rsidRDefault="00896894" w:rsidP="00AC6776">
            <w:pPr>
              <w:autoSpaceDE w:val="0"/>
              <w:autoSpaceDN w:val="0"/>
              <w:spacing w:before="20" w:after="20" w:line="230" w:lineRule="exact"/>
              <w:ind w:firstLine="567"/>
              <w:jc w:val="both"/>
              <w:rPr>
                <w:sz w:val="18"/>
                <w:szCs w:val="18"/>
                <w:lang w:val="it-IT"/>
              </w:rPr>
            </w:pPr>
          </w:p>
        </w:tc>
        <w:tc>
          <w:tcPr>
            <w:tcW w:w="450" w:type="dxa"/>
            <w:tcBorders>
              <w:top w:val="single" w:sz="4" w:space="0" w:color="auto"/>
              <w:left w:val="single" w:sz="4" w:space="0" w:color="auto"/>
              <w:bottom w:val="single" w:sz="4" w:space="0" w:color="auto"/>
              <w:right w:val="single" w:sz="4" w:space="0" w:color="auto"/>
            </w:tcBorders>
          </w:tcPr>
          <w:p w14:paraId="7D37E61E" w14:textId="77777777" w:rsidR="00896894" w:rsidRPr="00477250" w:rsidRDefault="00896894" w:rsidP="00AC6776">
            <w:pPr>
              <w:autoSpaceDE w:val="0"/>
              <w:autoSpaceDN w:val="0"/>
              <w:spacing w:before="20" w:after="20" w:line="230" w:lineRule="exact"/>
              <w:ind w:firstLine="567"/>
              <w:jc w:val="both"/>
              <w:rPr>
                <w:sz w:val="18"/>
                <w:szCs w:val="18"/>
                <w:lang w:val="it-IT"/>
              </w:rPr>
            </w:pPr>
          </w:p>
        </w:tc>
        <w:tc>
          <w:tcPr>
            <w:tcW w:w="768" w:type="dxa"/>
            <w:tcBorders>
              <w:top w:val="single" w:sz="4" w:space="0" w:color="auto"/>
              <w:left w:val="single" w:sz="4" w:space="0" w:color="auto"/>
              <w:bottom w:val="single" w:sz="4" w:space="0" w:color="auto"/>
              <w:right w:val="single" w:sz="4" w:space="0" w:color="auto"/>
            </w:tcBorders>
          </w:tcPr>
          <w:p w14:paraId="648402D5" w14:textId="77777777" w:rsidR="00896894" w:rsidRPr="00477250" w:rsidRDefault="00896894" w:rsidP="00AC6776">
            <w:pPr>
              <w:autoSpaceDE w:val="0"/>
              <w:autoSpaceDN w:val="0"/>
              <w:spacing w:before="20" w:after="20" w:line="230" w:lineRule="exact"/>
              <w:ind w:firstLine="567"/>
              <w:jc w:val="both"/>
              <w:rPr>
                <w:sz w:val="18"/>
                <w:szCs w:val="18"/>
                <w:lang w:val="it-IT"/>
              </w:rPr>
            </w:pPr>
          </w:p>
        </w:tc>
        <w:tc>
          <w:tcPr>
            <w:tcW w:w="732" w:type="dxa"/>
            <w:tcBorders>
              <w:top w:val="single" w:sz="4" w:space="0" w:color="auto"/>
              <w:left w:val="single" w:sz="4" w:space="0" w:color="auto"/>
              <w:bottom w:val="single" w:sz="4" w:space="0" w:color="auto"/>
              <w:right w:val="single" w:sz="4" w:space="0" w:color="auto"/>
            </w:tcBorders>
          </w:tcPr>
          <w:p w14:paraId="376DA1FC" w14:textId="77777777" w:rsidR="00896894" w:rsidRPr="00477250" w:rsidRDefault="00896894" w:rsidP="00AC6776">
            <w:pPr>
              <w:autoSpaceDE w:val="0"/>
              <w:autoSpaceDN w:val="0"/>
              <w:spacing w:before="20" w:after="20" w:line="230" w:lineRule="exact"/>
              <w:ind w:firstLine="567"/>
              <w:jc w:val="both"/>
              <w:rPr>
                <w:sz w:val="18"/>
                <w:szCs w:val="18"/>
                <w:lang w:val="it-IT"/>
              </w:rPr>
            </w:pPr>
          </w:p>
        </w:tc>
        <w:tc>
          <w:tcPr>
            <w:tcW w:w="611" w:type="dxa"/>
            <w:tcBorders>
              <w:top w:val="single" w:sz="4" w:space="0" w:color="auto"/>
              <w:left w:val="single" w:sz="4" w:space="0" w:color="auto"/>
              <w:bottom w:val="single" w:sz="4" w:space="0" w:color="auto"/>
              <w:right w:val="single" w:sz="4" w:space="0" w:color="auto"/>
            </w:tcBorders>
          </w:tcPr>
          <w:p w14:paraId="03EC1D03" w14:textId="77777777" w:rsidR="00896894" w:rsidRPr="00477250" w:rsidRDefault="00896894" w:rsidP="00AC6776">
            <w:pPr>
              <w:autoSpaceDE w:val="0"/>
              <w:autoSpaceDN w:val="0"/>
              <w:spacing w:before="20" w:after="20" w:line="230" w:lineRule="exact"/>
              <w:ind w:firstLine="567"/>
              <w:jc w:val="both"/>
              <w:rPr>
                <w:sz w:val="18"/>
                <w:szCs w:val="18"/>
                <w:lang w:val="it-IT"/>
              </w:rPr>
            </w:pPr>
          </w:p>
        </w:tc>
        <w:tc>
          <w:tcPr>
            <w:tcW w:w="729" w:type="dxa"/>
            <w:tcBorders>
              <w:top w:val="single" w:sz="4" w:space="0" w:color="auto"/>
              <w:left w:val="single" w:sz="4" w:space="0" w:color="auto"/>
              <w:bottom w:val="single" w:sz="4" w:space="0" w:color="auto"/>
              <w:right w:val="single" w:sz="4" w:space="0" w:color="auto"/>
            </w:tcBorders>
          </w:tcPr>
          <w:p w14:paraId="1421B51D" w14:textId="77777777" w:rsidR="00896894" w:rsidRPr="00477250" w:rsidRDefault="00896894" w:rsidP="00AC6776">
            <w:pPr>
              <w:autoSpaceDE w:val="0"/>
              <w:autoSpaceDN w:val="0"/>
              <w:spacing w:before="20" w:after="20" w:line="230" w:lineRule="exact"/>
              <w:ind w:firstLine="567"/>
              <w:jc w:val="both"/>
              <w:rPr>
                <w:sz w:val="18"/>
                <w:szCs w:val="18"/>
                <w:lang w:val="it-IT"/>
              </w:rPr>
            </w:pPr>
          </w:p>
        </w:tc>
      </w:tr>
      <w:tr w:rsidR="00896894" w:rsidRPr="000B62FE" w14:paraId="354C878E" w14:textId="77777777" w:rsidTr="00AC6776">
        <w:trPr>
          <w:jc w:val="center"/>
        </w:trPr>
        <w:tc>
          <w:tcPr>
            <w:tcW w:w="3966" w:type="dxa"/>
            <w:tcBorders>
              <w:top w:val="single" w:sz="4" w:space="0" w:color="auto"/>
              <w:left w:val="single" w:sz="4" w:space="0" w:color="auto"/>
              <w:bottom w:val="single" w:sz="4" w:space="0" w:color="auto"/>
              <w:right w:val="single" w:sz="4" w:space="0" w:color="auto"/>
            </w:tcBorders>
          </w:tcPr>
          <w:p w14:paraId="356F0EA2" w14:textId="77777777" w:rsidR="00896894" w:rsidRPr="00477250" w:rsidRDefault="00896894" w:rsidP="00AC6776">
            <w:pPr>
              <w:autoSpaceDE w:val="0"/>
              <w:autoSpaceDN w:val="0"/>
              <w:spacing w:before="20" w:after="20" w:line="230" w:lineRule="exact"/>
              <w:jc w:val="both"/>
              <w:rPr>
                <w:sz w:val="18"/>
                <w:szCs w:val="18"/>
                <w:lang w:val="it-IT"/>
              </w:rPr>
            </w:pPr>
            <w:r w:rsidRPr="00477250">
              <w:rPr>
                <w:sz w:val="18"/>
                <w:szCs w:val="18"/>
                <w:lang w:val="it-IT"/>
              </w:rPr>
              <w:t>III. Chi phí hoạt động đầu tư</w:t>
            </w:r>
          </w:p>
        </w:tc>
        <w:tc>
          <w:tcPr>
            <w:tcW w:w="1176" w:type="dxa"/>
            <w:tcBorders>
              <w:top w:val="single" w:sz="4" w:space="0" w:color="auto"/>
              <w:left w:val="single" w:sz="4" w:space="0" w:color="auto"/>
              <w:bottom w:val="single" w:sz="4" w:space="0" w:color="auto"/>
              <w:right w:val="single" w:sz="4" w:space="0" w:color="auto"/>
            </w:tcBorders>
          </w:tcPr>
          <w:p w14:paraId="00912084" w14:textId="77777777" w:rsidR="00896894" w:rsidRPr="00477250" w:rsidRDefault="00896894" w:rsidP="00AC6776">
            <w:pPr>
              <w:autoSpaceDE w:val="0"/>
              <w:autoSpaceDN w:val="0"/>
              <w:spacing w:before="20" w:after="20" w:line="230" w:lineRule="exact"/>
              <w:ind w:firstLine="567"/>
              <w:jc w:val="both"/>
              <w:rPr>
                <w:sz w:val="18"/>
                <w:szCs w:val="18"/>
                <w:lang w:val="it-IT"/>
              </w:rPr>
            </w:pPr>
          </w:p>
        </w:tc>
        <w:tc>
          <w:tcPr>
            <w:tcW w:w="1026" w:type="dxa"/>
            <w:tcBorders>
              <w:top w:val="single" w:sz="4" w:space="0" w:color="auto"/>
              <w:left w:val="single" w:sz="4" w:space="0" w:color="auto"/>
              <w:bottom w:val="single" w:sz="4" w:space="0" w:color="auto"/>
              <w:right w:val="single" w:sz="4" w:space="0" w:color="auto"/>
            </w:tcBorders>
          </w:tcPr>
          <w:p w14:paraId="5A991C40" w14:textId="77777777" w:rsidR="00896894" w:rsidRPr="00477250" w:rsidRDefault="00896894" w:rsidP="00AC6776">
            <w:pPr>
              <w:autoSpaceDE w:val="0"/>
              <w:autoSpaceDN w:val="0"/>
              <w:spacing w:before="20" w:after="20" w:line="230" w:lineRule="exact"/>
              <w:ind w:firstLine="567"/>
              <w:jc w:val="both"/>
              <w:rPr>
                <w:sz w:val="18"/>
                <w:szCs w:val="18"/>
                <w:lang w:val="it-IT"/>
              </w:rPr>
            </w:pPr>
          </w:p>
        </w:tc>
        <w:tc>
          <w:tcPr>
            <w:tcW w:w="774" w:type="dxa"/>
            <w:tcBorders>
              <w:top w:val="single" w:sz="4" w:space="0" w:color="auto"/>
              <w:left w:val="single" w:sz="4" w:space="0" w:color="auto"/>
              <w:bottom w:val="single" w:sz="4" w:space="0" w:color="auto"/>
              <w:right w:val="single" w:sz="4" w:space="0" w:color="auto"/>
            </w:tcBorders>
          </w:tcPr>
          <w:p w14:paraId="3EDDBB36" w14:textId="77777777" w:rsidR="00896894" w:rsidRPr="00477250" w:rsidRDefault="00896894" w:rsidP="00AC6776">
            <w:pPr>
              <w:autoSpaceDE w:val="0"/>
              <w:autoSpaceDN w:val="0"/>
              <w:spacing w:before="20" w:after="20" w:line="230" w:lineRule="exact"/>
              <w:ind w:firstLine="567"/>
              <w:jc w:val="both"/>
              <w:rPr>
                <w:sz w:val="18"/>
                <w:szCs w:val="18"/>
                <w:lang w:val="it-IT"/>
              </w:rPr>
            </w:pPr>
          </w:p>
        </w:tc>
        <w:tc>
          <w:tcPr>
            <w:tcW w:w="492" w:type="dxa"/>
            <w:tcBorders>
              <w:top w:val="single" w:sz="4" w:space="0" w:color="auto"/>
              <w:left w:val="single" w:sz="4" w:space="0" w:color="auto"/>
              <w:bottom w:val="single" w:sz="4" w:space="0" w:color="auto"/>
              <w:right w:val="single" w:sz="4" w:space="0" w:color="auto"/>
            </w:tcBorders>
          </w:tcPr>
          <w:p w14:paraId="5B63E480" w14:textId="77777777" w:rsidR="00896894" w:rsidRPr="00477250" w:rsidRDefault="00896894" w:rsidP="00AC6776">
            <w:pPr>
              <w:autoSpaceDE w:val="0"/>
              <w:autoSpaceDN w:val="0"/>
              <w:spacing w:before="20" w:after="20" w:line="230" w:lineRule="exact"/>
              <w:ind w:firstLine="567"/>
              <w:jc w:val="both"/>
              <w:rPr>
                <w:sz w:val="18"/>
                <w:szCs w:val="18"/>
                <w:lang w:val="it-IT"/>
              </w:rPr>
            </w:pPr>
          </w:p>
        </w:tc>
        <w:tc>
          <w:tcPr>
            <w:tcW w:w="1158" w:type="dxa"/>
            <w:tcBorders>
              <w:top w:val="single" w:sz="4" w:space="0" w:color="auto"/>
              <w:left w:val="single" w:sz="4" w:space="0" w:color="auto"/>
              <w:bottom w:val="single" w:sz="4" w:space="0" w:color="auto"/>
              <w:right w:val="single" w:sz="4" w:space="0" w:color="auto"/>
            </w:tcBorders>
          </w:tcPr>
          <w:p w14:paraId="2241F332" w14:textId="77777777" w:rsidR="00896894" w:rsidRPr="00477250" w:rsidRDefault="00896894" w:rsidP="00AC6776">
            <w:pPr>
              <w:autoSpaceDE w:val="0"/>
              <w:autoSpaceDN w:val="0"/>
              <w:spacing w:before="20" w:after="20" w:line="230" w:lineRule="exact"/>
              <w:ind w:firstLine="567"/>
              <w:jc w:val="both"/>
              <w:rPr>
                <w:sz w:val="18"/>
                <w:szCs w:val="18"/>
                <w:lang w:val="it-IT"/>
              </w:rPr>
            </w:pPr>
          </w:p>
        </w:tc>
        <w:tc>
          <w:tcPr>
            <w:tcW w:w="1002" w:type="dxa"/>
            <w:tcBorders>
              <w:top w:val="single" w:sz="4" w:space="0" w:color="auto"/>
              <w:left w:val="single" w:sz="4" w:space="0" w:color="auto"/>
              <w:bottom w:val="single" w:sz="4" w:space="0" w:color="auto"/>
              <w:right w:val="single" w:sz="4" w:space="0" w:color="auto"/>
            </w:tcBorders>
          </w:tcPr>
          <w:p w14:paraId="571B7FD5" w14:textId="77777777" w:rsidR="00896894" w:rsidRPr="00477250" w:rsidRDefault="00896894" w:rsidP="00AC6776">
            <w:pPr>
              <w:autoSpaceDE w:val="0"/>
              <w:autoSpaceDN w:val="0"/>
              <w:spacing w:before="20" w:after="20" w:line="230" w:lineRule="exact"/>
              <w:ind w:firstLine="567"/>
              <w:jc w:val="both"/>
              <w:rPr>
                <w:sz w:val="18"/>
                <w:szCs w:val="18"/>
                <w:lang w:val="it-IT"/>
              </w:rPr>
            </w:pPr>
          </w:p>
        </w:tc>
        <w:tc>
          <w:tcPr>
            <w:tcW w:w="840" w:type="dxa"/>
            <w:tcBorders>
              <w:top w:val="single" w:sz="4" w:space="0" w:color="auto"/>
              <w:left w:val="single" w:sz="4" w:space="0" w:color="auto"/>
              <w:bottom w:val="single" w:sz="4" w:space="0" w:color="auto"/>
              <w:right w:val="single" w:sz="4" w:space="0" w:color="auto"/>
            </w:tcBorders>
          </w:tcPr>
          <w:p w14:paraId="5503F0D5" w14:textId="77777777" w:rsidR="00896894" w:rsidRPr="00477250" w:rsidRDefault="00896894" w:rsidP="00AC6776">
            <w:pPr>
              <w:autoSpaceDE w:val="0"/>
              <w:autoSpaceDN w:val="0"/>
              <w:spacing w:before="20" w:after="20" w:line="230" w:lineRule="exact"/>
              <w:ind w:firstLine="567"/>
              <w:jc w:val="both"/>
              <w:rPr>
                <w:sz w:val="18"/>
                <w:szCs w:val="18"/>
                <w:lang w:val="it-IT"/>
              </w:rPr>
            </w:pPr>
          </w:p>
        </w:tc>
        <w:tc>
          <w:tcPr>
            <w:tcW w:w="450" w:type="dxa"/>
            <w:tcBorders>
              <w:top w:val="single" w:sz="4" w:space="0" w:color="auto"/>
              <w:left w:val="single" w:sz="4" w:space="0" w:color="auto"/>
              <w:bottom w:val="single" w:sz="4" w:space="0" w:color="auto"/>
              <w:right w:val="single" w:sz="4" w:space="0" w:color="auto"/>
            </w:tcBorders>
          </w:tcPr>
          <w:p w14:paraId="133B0F25" w14:textId="77777777" w:rsidR="00896894" w:rsidRPr="00477250" w:rsidRDefault="00896894" w:rsidP="00AC6776">
            <w:pPr>
              <w:autoSpaceDE w:val="0"/>
              <w:autoSpaceDN w:val="0"/>
              <w:spacing w:before="20" w:after="20" w:line="230" w:lineRule="exact"/>
              <w:ind w:firstLine="567"/>
              <w:jc w:val="both"/>
              <w:rPr>
                <w:sz w:val="18"/>
                <w:szCs w:val="18"/>
                <w:lang w:val="it-IT"/>
              </w:rPr>
            </w:pPr>
          </w:p>
        </w:tc>
        <w:tc>
          <w:tcPr>
            <w:tcW w:w="768" w:type="dxa"/>
            <w:tcBorders>
              <w:top w:val="single" w:sz="4" w:space="0" w:color="auto"/>
              <w:left w:val="single" w:sz="4" w:space="0" w:color="auto"/>
              <w:bottom w:val="single" w:sz="4" w:space="0" w:color="auto"/>
              <w:right w:val="single" w:sz="4" w:space="0" w:color="auto"/>
            </w:tcBorders>
          </w:tcPr>
          <w:p w14:paraId="5BC0CA44" w14:textId="77777777" w:rsidR="00896894" w:rsidRPr="00477250" w:rsidRDefault="00896894" w:rsidP="00AC6776">
            <w:pPr>
              <w:autoSpaceDE w:val="0"/>
              <w:autoSpaceDN w:val="0"/>
              <w:spacing w:before="20" w:after="20" w:line="230" w:lineRule="exact"/>
              <w:ind w:firstLine="567"/>
              <w:jc w:val="both"/>
              <w:rPr>
                <w:sz w:val="18"/>
                <w:szCs w:val="18"/>
                <w:lang w:val="it-IT"/>
              </w:rPr>
            </w:pPr>
          </w:p>
        </w:tc>
        <w:tc>
          <w:tcPr>
            <w:tcW w:w="732" w:type="dxa"/>
            <w:tcBorders>
              <w:top w:val="single" w:sz="4" w:space="0" w:color="auto"/>
              <w:left w:val="single" w:sz="4" w:space="0" w:color="auto"/>
              <w:bottom w:val="single" w:sz="4" w:space="0" w:color="auto"/>
              <w:right w:val="single" w:sz="4" w:space="0" w:color="auto"/>
            </w:tcBorders>
          </w:tcPr>
          <w:p w14:paraId="0E1C8C04" w14:textId="77777777" w:rsidR="00896894" w:rsidRPr="00477250" w:rsidRDefault="00896894" w:rsidP="00AC6776">
            <w:pPr>
              <w:autoSpaceDE w:val="0"/>
              <w:autoSpaceDN w:val="0"/>
              <w:spacing w:before="20" w:after="20" w:line="230" w:lineRule="exact"/>
              <w:ind w:firstLine="567"/>
              <w:jc w:val="both"/>
              <w:rPr>
                <w:sz w:val="18"/>
                <w:szCs w:val="18"/>
                <w:lang w:val="it-IT"/>
              </w:rPr>
            </w:pPr>
          </w:p>
        </w:tc>
        <w:tc>
          <w:tcPr>
            <w:tcW w:w="611" w:type="dxa"/>
            <w:tcBorders>
              <w:top w:val="single" w:sz="4" w:space="0" w:color="auto"/>
              <w:left w:val="single" w:sz="4" w:space="0" w:color="auto"/>
              <w:bottom w:val="single" w:sz="4" w:space="0" w:color="auto"/>
              <w:right w:val="single" w:sz="4" w:space="0" w:color="auto"/>
            </w:tcBorders>
          </w:tcPr>
          <w:p w14:paraId="78342BD9" w14:textId="77777777" w:rsidR="00896894" w:rsidRPr="00477250" w:rsidRDefault="00896894" w:rsidP="00AC6776">
            <w:pPr>
              <w:autoSpaceDE w:val="0"/>
              <w:autoSpaceDN w:val="0"/>
              <w:spacing w:before="20" w:after="20" w:line="230" w:lineRule="exact"/>
              <w:ind w:firstLine="567"/>
              <w:jc w:val="both"/>
              <w:rPr>
                <w:sz w:val="18"/>
                <w:szCs w:val="18"/>
                <w:lang w:val="it-IT"/>
              </w:rPr>
            </w:pPr>
          </w:p>
        </w:tc>
        <w:tc>
          <w:tcPr>
            <w:tcW w:w="729" w:type="dxa"/>
            <w:tcBorders>
              <w:top w:val="single" w:sz="4" w:space="0" w:color="auto"/>
              <w:left w:val="single" w:sz="4" w:space="0" w:color="auto"/>
              <w:bottom w:val="single" w:sz="4" w:space="0" w:color="auto"/>
              <w:right w:val="single" w:sz="4" w:space="0" w:color="auto"/>
            </w:tcBorders>
          </w:tcPr>
          <w:p w14:paraId="04831F18" w14:textId="77777777" w:rsidR="00896894" w:rsidRPr="00477250" w:rsidRDefault="00896894" w:rsidP="00AC6776">
            <w:pPr>
              <w:autoSpaceDE w:val="0"/>
              <w:autoSpaceDN w:val="0"/>
              <w:spacing w:before="20" w:after="20" w:line="230" w:lineRule="exact"/>
              <w:ind w:firstLine="567"/>
              <w:jc w:val="both"/>
              <w:rPr>
                <w:sz w:val="18"/>
                <w:szCs w:val="18"/>
                <w:lang w:val="it-IT"/>
              </w:rPr>
            </w:pPr>
          </w:p>
        </w:tc>
      </w:tr>
      <w:tr w:rsidR="00896894" w:rsidRPr="00477250" w14:paraId="7175C11A" w14:textId="77777777" w:rsidTr="00AC6776">
        <w:trPr>
          <w:jc w:val="center"/>
        </w:trPr>
        <w:tc>
          <w:tcPr>
            <w:tcW w:w="3966" w:type="dxa"/>
            <w:tcBorders>
              <w:top w:val="single" w:sz="4" w:space="0" w:color="auto"/>
              <w:left w:val="single" w:sz="4" w:space="0" w:color="auto"/>
              <w:bottom w:val="single" w:sz="4" w:space="0" w:color="auto"/>
              <w:right w:val="single" w:sz="4" w:space="0" w:color="auto"/>
            </w:tcBorders>
          </w:tcPr>
          <w:p w14:paraId="53F91007" w14:textId="77777777" w:rsidR="00896894" w:rsidRPr="00477250" w:rsidRDefault="00896894" w:rsidP="00AC6776">
            <w:pPr>
              <w:autoSpaceDE w:val="0"/>
              <w:autoSpaceDN w:val="0"/>
              <w:spacing w:before="20" w:after="20" w:line="230" w:lineRule="exact"/>
              <w:jc w:val="both"/>
              <w:rPr>
                <w:sz w:val="18"/>
                <w:szCs w:val="18"/>
                <w:lang w:val="it-IT"/>
              </w:rPr>
            </w:pPr>
            <w:r w:rsidRPr="00477250">
              <w:rPr>
                <w:sz w:val="18"/>
                <w:szCs w:val="18"/>
                <w:lang w:val="it-IT"/>
              </w:rPr>
              <w:t>IV. Chi phí khác</w:t>
            </w:r>
          </w:p>
        </w:tc>
        <w:tc>
          <w:tcPr>
            <w:tcW w:w="1176" w:type="dxa"/>
            <w:tcBorders>
              <w:top w:val="single" w:sz="4" w:space="0" w:color="auto"/>
              <w:left w:val="single" w:sz="4" w:space="0" w:color="auto"/>
              <w:bottom w:val="single" w:sz="4" w:space="0" w:color="auto"/>
              <w:right w:val="single" w:sz="4" w:space="0" w:color="auto"/>
            </w:tcBorders>
          </w:tcPr>
          <w:p w14:paraId="14E8B449" w14:textId="77777777" w:rsidR="00896894" w:rsidRPr="00477250" w:rsidRDefault="00896894" w:rsidP="00AC6776">
            <w:pPr>
              <w:autoSpaceDE w:val="0"/>
              <w:autoSpaceDN w:val="0"/>
              <w:spacing w:before="20" w:after="20" w:line="230" w:lineRule="exact"/>
              <w:ind w:firstLine="567"/>
              <w:jc w:val="both"/>
              <w:rPr>
                <w:sz w:val="18"/>
                <w:szCs w:val="18"/>
                <w:lang w:val="it-IT"/>
              </w:rPr>
            </w:pPr>
          </w:p>
        </w:tc>
        <w:tc>
          <w:tcPr>
            <w:tcW w:w="1026" w:type="dxa"/>
            <w:tcBorders>
              <w:top w:val="single" w:sz="4" w:space="0" w:color="auto"/>
              <w:left w:val="single" w:sz="4" w:space="0" w:color="auto"/>
              <w:bottom w:val="single" w:sz="4" w:space="0" w:color="auto"/>
              <w:right w:val="single" w:sz="4" w:space="0" w:color="auto"/>
            </w:tcBorders>
          </w:tcPr>
          <w:p w14:paraId="3E5922E5" w14:textId="77777777" w:rsidR="00896894" w:rsidRPr="00477250" w:rsidRDefault="00896894" w:rsidP="00AC6776">
            <w:pPr>
              <w:autoSpaceDE w:val="0"/>
              <w:autoSpaceDN w:val="0"/>
              <w:spacing w:before="20" w:after="20" w:line="230" w:lineRule="exact"/>
              <w:ind w:firstLine="567"/>
              <w:jc w:val="both"/>
              <w:rPr>
                <w:sz w:val="18"/>
                <w:szCs w:val="18"/>
                <w:lang w:val="it-IT"/>
              </w:rPr>
            </w:pPr>
          </w:p>
        </w:tc>
        <w:tc>
          <w:tcPr>
            <w:tcW w:w="774" w:type="dxa"/>
            <w:tcBorders>
              <w:top w:val="single" w:sz="4" w:space="0" w:color="auto"/>
              <w:left w:val="single" w:sz="4" w:space="0" w:color="auto"/>
              <w:bottom w:val="single" w:sz="4" w:space="0" w:color="auto"/>
              <w:right w:val="single" w:sz="4" w:space="0" w:color="auto"/>
            </w:tcBorders>
          </w:tcPr>
          <w:p w14:paraId="7C9C84E1" w14:textId="77777777" w:rsidR="00896894" w:rsidRPr="00477250" w:rsidRDefault="00896894" w:rsidP="00AC6776">
            <w:pPr>
              <w:autoSpaceDE w:val="0"/>
              <w:autoSpaceDN w:val="0"/>
              <w:spacing w:before="20" w:after="20" w:line="230" w:lineRule="exact"/>
              <w:ind w:firstLine="567"/>
              <w:jc w:val="both"/>
              <w:rPr>
                <w:sz w:val="18"/>
                <w:szCs w:val="18"/>
                <w:lang w:val="it-IT"/>
              </w:rPr>
            </w:pPr>
          </w:p>
        </w:tc>
        <w:tc>
          <w:tcPr>
            <w:tcW w:w="492" w:type="dxa"/>
            <w:tcBorders>
              <w:top w:val="single" w:sz="4" w:space="0" w:color="auto"/>
              <w:left w:val="single" w:sz="4" w:space="0" w:color="auto"/>
              <w:bottom w:val="single" w:sz="4" w:space="0" w:color="auto"/>
              <w:right w:val="single" w:sz="4" w:space="0" w:color="auto"/>
            </w:tcBorders>
          </w:tcPr>
          <w:p w14:paraId="1BA295D7" w14:textId="77777777" w:rsidR="00896894" w:rsidRPr="00477250" w:rsidRDefault="00896894" w:rsidP="00AC6776">
            <w:pPr>
              <w:autoSpaceDE w:val="0"/>
              <w:autoSpaceDN w:val="0"/>
              <w:spacing w:before="20" w:after="20" w:line="230" w:lineRule="exact"/>
              <w:ind w:firstLine="567"/>
              <w:jc w:val="both"/>
              <w:rPr>
                <w:sz w:val="18"/>
                <w:szCs w:val="18"/>
                <w:lang w:val="it-IT"/>
              </w:rPr>
            </w:pPr>
          </w:p>
        </w:tc>
        <w:tc>
          <w:tcPr>
            <w:tcW w:w="1158" w:type="dxa"/>
            <w:tcBorders>
              <w:top w:val="single" w:sz="4" w:space="0" w:color="auto"/>
              <w:left w:val="single" w:sz="4" w:space="0" w:color="auto"/>
              <w:bottom w:val="single" w:sz="4" w:space="0" w:color="auto"/>
              <w:right w:val="single" w:sz="4" w:space="0" w:color="auto"/>
            </w:tcBorders>
          </w:tcPr>
          <w:p w14:paraId="475B1460" w14:textId="77777777" w:rsidR="00896894" w:rsidRPr="00477250" w:rsidRDefault="00896894" w:rsidP="00AC6776">
            <w:pPr>
              <w:autoSpaceDE w:val="0"/>
              <w:autoSpaceDN w:val="0"/>
              <w:spacing w:before="20" w:after="20" w:line="230" w:lineRule="exact"/>
              <w:ind w:firstLine="567"/>
              <w:jc w:val="both"/>
              <w:rPr>
                <w:sz w:val="18"/>
                <w:szCs w:val="18"/>
                <w:lang w:val="it-IT"/>
              </w:rPr>
            </w:pPr>
          </w:p>
        </w:tc>
        <w:tc>
          <w:tcPr>
            <w:tcW w:w="1002" w:type="dxa"/>
            <w:tcBorders>
              <w:top w:val="single" w:sz="4" w:space="0" w:color="auto"/>
              <w:left w:val="single" w:sz="4" w:space="0" w:color="auto"/>
              <w:bottom w:val="single" w:sz="4" w:space="0" w:color="auto"/>
              <w:right w:val="single" w:sz="4" w:space="0" w:color="auto"/>
            </w:tcBorders>
          </w:tcPr>
          <w:p w14:paraId="0C29745B" w14:textId="77777777" w:rsidR="00896894" w:rsidRPr="00477250" w:rsidRDefault="00896894" w:rsidP="00AC6776">
            <w:pPr>
              <w:autoSpaceDE w:val="0"/>
              <w:autoSpaceDN w:val="0"/>
              <w:spacing w:before="20" w:after="20" w:line="230" w:lineRule="exact"/>
              <w:ind w:firstLine="567"/>
              <w:jc w:val="both"/>
              <w:rPr>
                <w:sz w:val="18"/>
                <w:szCs w:val="18"/>
                <w:lang w:val="it-IT"/>
              </w:rPr>
            </w:pPr>
          </w:p>
        </w:tc>
        <w:tc>
          <w:tcPr>
            <w:tcW w:w="840" w:type="dxa"/>
            <w:tcBorders>
              <w:top w:val="single" w:sz="4" w:space="0" w:color="auto"/>
              <w:left w:val="single" w:sz="4" w:space="0" w:color="auto"/>
              <w:bottom w:val="single" w:sz="4" w:space="0" w:color="auto"/>
              <w:right w:val="single" w:sz="4" w:space="0" w:color="auto"/>
            </w:tcBorders>
          </w:tcPr>
          <w:p w14:paraId="2D61737E" w14:textId="77777777" w:rsidR="00896894" w:rsidRPr="00477250" w:rsidRDefault="00896894" w:rsidP="00AC6776">
            <w:pPr>
              <w:autoSpaceDE w:val="0"/>
              <w:autoSpaceDN w:val="0"/>
              <w:spacing w:before="20" w:after="20" w:line="230" w:lineRule="exact"/>
              <w:ind w:firstLine="567"/>
              <w:jc w:val="both"/>
              <w:rPr>
                <w:sz w:val="18"/>
                <w:szCs w:val="18"/>
                <w:lang w:val="it-IT"/>
              </w:rPr>
            </w:pPr>
          </w:p>
        </w:tc>
        <w:tc>
          <w:tcPr>
            <w:tcW w:w="450" w:type="dxa"/>
            <w:tcBorders>
              <w:top w:val="single" w:sz="4" w:space="0" w:color="auto"/>
              <w:left w:val="single" w:sz="4" w:space="0" w:color="auto"/>
              <w:bottom w:val="single" w:sz="4" w:space="0" w:color="auto"/>
              <w:right w:val="single" w:sz="4" w:space="0" w:color="auto"/>
            </w:tcBorders>
          </w:tcPr>
          <w:p w14:paraId="0E98779A" w14:textId="77777777" w:rsidR="00896894" w:rsidRPr="00477250" w:rsidRDefault="00896894" w:rsidP="00AC6776">
            <w:pPr>
              <w:autoSpaceDE w:val="0"/>
              <w:autoSpaceDN w:val="0"/>
              <w:spacing w:before="20" w:after="20" w:line="230" w:lineRule="exact"/>
              <w:ind w:firstLine="567"/>
              <w:jc w:val="both"/>
              <w:rPr>
                <w:sz w:val="18"/>
                <w:szCs w:val="18"/>
                <w:lang w:val="it-IT"/>
              </w:rPr>
            </w:pPr>
          </w:p>
        </w:tc>
        <w:tc>
          <w:tcPr>
            <w:tcW w:w="768" w:type="dxa"/>
            <w:tcBorders>
              <w:top w:val="single" w:sz="4" w:space="0" w:color="auto"/>
              <w:left w:val="single" w:sz="4" w:space="0" w:color="auto"/>
              <w:bottom w:val="single" w:sz="4" w:space="0" w:color="auto"/>
              <w:right w:val="single" w:sz="4" w:space="0" w:color="auto"/>
            </w:tcBorders>
          </w:tcPr>
          <w:p w14:paraId="0A3105B9" w14:textId="77777777" w:rsidR="00896894" w:rsidRPr="00477250" w:rsidRDefault="00896894" w:rsidP="00AC6776">
            <w:pPr>
              <w:autoSpaceDE w:val="0"/>
              <w:autoSpaceDN w:val="0"/>
              <w:spacing w:before="20" w:after="20" w:line="230" w:lineRule="exact"/>
              <w:ind w:firstLine="567"/>
              <w:jc w:val="both"/>
              <w:rPr>
                <w:sz w:val="18"/>
                <w:szCs w:val="18"/>
                <w:lang w:val="it-IT"/>
              </w:rPr>
            </w:pPr>
          </w:p>
        </w:tc>
        <w:tc>
          <w:tcPr>
            <w:tcW w:w="732" w:type="dxa"/>
            <w:tcBorders>
              <w:top w:val="single" w:sz="4" w:space="0" w:color="auto"/>
              <w:left w:val="single" w:sz="4" w:space="0" w:color="auto"/>
              <w:bottom w:val="single" w:sz="4" w:space="0" w:color="auto"/>
              <w:right w:val="single" w:sz="4" w:space="0" w:color="auto"/>
            </w:tcBorders>
          </w:tcPr>
          <w:p w14:paraId="15B53538" w14:textId="77777777" w:rsidR="00896894" w:rsidRPr="00477250" w:rsidRDefault="00896894" w:rsidP="00AC6776">
            <w:pPr>
              <w:autoSpaceDE w:val="0"/>
              <w:autoSpaceDN w:val="0"/>
              <w:spacing w:before="20" w:after="20" w:line="230" w:lineRule="exact"/>
              <w:ind w:firstLine="567"/>
              <w:jc w:val="both"/>
              <w:rPr>
                <w:sz w:val="18"/>
                <w:szCs w:val="18"/>
                <w:lang w:val="it-IT"/>
              </w:rPr>
            </w:pPr>
          </w:p>
        </w:tc>
        <w:tc>
          <w:tcPr>
            <w:tcW w:w="611" w:type="dxa"/>
            <w:tcBorders>
              <w:top w:val="single" w:sz="4" w:space="0" w:color="auto"/>
              <w:left w:val="single" w:sz="4" w:space="0" w:color="auto"/>
              <w:bottom w:val="single" w:sz="4" w:space="0" w:color="auto"/>
              <w:right w:val="single" w:sz="4" w:space="0" w:color="auto"/>
            </w:tcBorders>
          </w:tcPr>
          <w:p w14:paraId="63C762DC" w14:textId="77777777" w:rsidR="00896894" w:rsidRPr="00477250" w:rsidRDefault="00896894" w:rsidP="00AC6776">
            <w:pPr>
              <w:autoSpaceDE w:val="0"/>
              <w:autoSpaceDN w:val="0"/>
              <w:spacing w:before="20" w:after="20" w:line="230" w:lineRule="exact"/>
              <w:ind w:firstLine="567"/>
              <w:jc w:val="both"/>
              <w:rPr>
                <w:sz w:val="18"/>
                <w:szCs w:val="18"/>
                <w:lang w:val="it-IT"/>
              </w:rPr>
            </w:pPr>
          </w:p>
        </w:tc>
        <w:tc>
          <w:tcPr>
            <w:tcW w:w="729" w:type="dxa"/>
            <w:tcBorders>
              <w:top w:val="single" w:sz="4" w:space="0" w:color="auto"/>
              <w:left w:val="single" w:sz="4" w:space="0" w:color="auto"/>
              <w:bottom w:val="single" w:sz="4" w:space="0" w:color="auto"/>
              <w:right w:val="single" w:sz="4" w:space="0" w:color="auto"/>
            </w:tcBorders>
          </w:tcPr>
          <w:p w14:paraId="732870A1" w14:textId="77777777" w:rsidR="00896894" w:rsidRPr="00477250" w:rsidRDefault="00896894" w:rsidP="00AC6776">
            <w:pPr>
              <w:autoSpaceDE w:val="0"/>
              <w:autoSpaceDN w:val="0"/>
              <w:spacing w:before="20" w:after="20" w:line="230" w:lineRule="exact"/>
              <w:ind w:firstLine="567"/>
              <w:jc w:val="both"/>
              <w:rPr>
                <w:sz w:val="18"/>
                <w:szCs w:val="18"/>
                <w:lang w:val="it-IT"/>
              </w:rPr>
            </w:pPr>
          </w:p>
        </w:tc>
      </w:tr>
      <w:tr w:rsidR="00896894" w:rsidRPr="00477250" w14:paraId="07D7A412" w14:textId="77777777" w:rsidTr="00AC6776">
        <w:trPr>
          <w:jc w:val="center"/>
        </w:trPr>
        <w:tc>
          <w:tcPr>
            <w:tcW w:w="3966" w:type="dxa"/>
            <w:tcBorders>
              <w:top w:val="single" w:sz="4" w:space="0" w:color="auto"/>
              <w:left w:val="single" w:sz="4" w:space="0" w:color="auto"/>
              <w:bottom w:val="single" w:sz="4" w:space="0" w:color="auto"/>
              <w:right w:val="single" w:sz="4" w:space="0" w:color="auto"/>
            </w:tcBorders>
          </w:tcPr>
          <w:p w14:paraId="4D7E02F2" w14:textId="77777777" w:rsidR="00896894" w:rsidRPr="00477250" w:rsidRDefault="00896894" w:rsidP="00AC6776">
            <w:pPr>
              <w:autoSpaceDE w:val="0"/>
              <w:autoSpaceDN w:val="0"/>
              <w:spacing w:before="20" w:after="20" w:line="230" w:lineRule="exact"/>
              <w:jc w:val="both"/>
              <w:rPr>
                <w:sz w:val="18"/>
                <w:szCs w:val="18"/>
                <w:lang w:val="it-IT"/>
              </w:rPr>
            </w:pPr>
            <w:r w:rsidRPr="00477250">
              <w:rPr>
                <w:sz w:val="18"/>
                <w:szCs w:val="18"/>
                <w:lang w:val="it-IT"/>
              </w:rPr>
              <w:t>E- KẾT QUẢ HOẠT ĐỘNG</w:t>
            </w:r>
          </w:p>
        </w:tc>
        <w:tc>
          <w:tcPr>
            <w:tcW w:w="1176" w:type="dxa"/>
            <w:tcBorders>
              <w:top w:val="single" w:sz="4" w:space="0" w:color="auto"/>
              <w:left w:val="single" w:sz="4" w:space="0" w:color="auto"/>
              <w:bottom w:val="single" w:sz="4" w:space="0" w:color="auto"/>
              <w:right w:val="single" w:sz="4" w:space="0" w:color="auto"/>
            </w:tcBorders>
          </w:tcPr>
          <w:p w14:paraId="7643EB88" w14:textId="77777777" w:rsidR="00896894" w:rsidRPr="00477250" w:rsidRDefault="00896894" w:rsidP="00AC6776">
            <w:pPr>
              <w:autoSpaceDE w:val="0"/>
              <w:autoSpaceDN w:val="0"/>
              <w:spacing w:before="20" w:after="20" w:line="230" w:lineRule="exact"/>
              <w:ind w:firstLine="567"/>
              <w:jc w:val="both"/>
              <w:rPr>
                <w:sz w:val="18"/>
                <w:szCs w:val="18"/>
                <w:lang w:val="it-IT"/>
              </w:rPr>
            </w:pPr>
          </w:p>
        </w:tc>
        <w:tc>
          <w:tcPr>
            <w:tcW w:w="1026" w:type="dxa"/>
            <w:tcBorders>
              <w:top w:val="single" w:sz="4" w:space="0" w:color="auto"/>
              <w:left w:val="single" w:sz="4" w:space="0" w:color="auto"/>
              <w:bottom w:val="single" w:sz="4" w:space="0" w:color="auto"/>
              <w:right w:val="single" w:sz="4" w:space="0" w:color="auto"/>
            </w:tcBorders>
          </w:tcPr>
          <w:p w14:paraId="26AFB6A5" w14:textId="77777777" w:rsidR="00896894" w:rsidRPr="00477250" w:rsidRDefault="00896894" w:rsidP="00AC6776">
            <w:pPr>
              <w:autoSpaceDE w:val="0"/>
              <w:autoSpaceDN w:val="0"/>
              <w:spacing w:before="20" w:after="20" w:line="230" w:lineRule="exact"/>
              <w:ind w:firstLine="567"/>
              <w:jc w:val="both"/>
              <w:rPr>
                <w:sz w:val="18"/>
                <w:szCs w:val="18"/>
                <w:lang w:val="it-IT"/>
              </w:rPr>
            </w:pPr>
          </w:p>
        </w:tc>
        <w:tc>
          <w:tcPr>
            <w:tcW w:w="774" w:type="dxa"/>
            <w:tcBorders>
              <w:top w:val="single" w:sz="4" w:space="0" w:color="auto"/>
              <w:left w:val="single" w:sz="4" w:space="0" w:color="auto"/>
              <w:bottom w:val="single" w:sz="4" w:space="0" w:color="auto"/>
              <w:right w:val="single" w:sz="4" w:space="0" w:color="auto"/>
            </w:tcBorders>
          </w:tcPr>
          <w:p w14:paraId="3DFEA3B2" w14:textId="77777777" w:rsidR="00896894" w:rsidRPr="00477250" w:rsidRDefault="00896894" w:rsidP="00AC6776">
            <w:pPr>
              <w:autoSpaceDE w:val="0"/>
              <w:autoSpaceDN w:val="0"/>
              <w:spacing w:before="20" w:after="20" w:line="230" w:lineRule="exact"/>
              <w:ind w:firstLine="567"/>
              <w:jc w:val="both"/>
              <w:rPr>
                <w:sz w:val="18"/>
                <w:szCs w:val="18"/>
                <w:lang w:val="it-IT"/>
              </w:rPr>
            </w:pPr>
          </w:p>
        </w:tc>
        <w:tc>
          <w:tcPr>
            <w:tcW w:w="492" w:type="dxa"/>
            <w:tcBorders>
              <w:top w:val="single" w:sz="4" w:space="0" w:color="auto"/>
              <w:left w:val="single" w:sz="4" w:space="0" w:color="auto"/>
              <w:bottom w:val="single" w:sz="4" w:space="0" w:color="auto"/>
              <w:right w:val="single" w:sz="4" w:space="0" w:color="auto"/>
            </w:tcBorders>
          </w:tcPr>
          <w:p w14:paraId="6CDAAFA4" w14:textId="77777777" w:rsidR="00896894" w:rsidRPr="00477250" w:rsidRDefault="00896894" w:rsidP="00AC6776">
            <w:pPr>
              <w:autoSpaceDE w:val="0"/>
              <w:autoSpaceDN w:val="0"/>
              <w:spacing w:before="20" w:after="20" w:line="230" w:lineRule="exact"/>
              <w:ind w:firstLine="567"/>
              <w:jc w:val="both"/>
              <w:rPr>
                <w:sz w:val="18"/>
                <w:szCs w:val="18"/>
                <w:lang w:val="it-IT"/>
              </w:rPr>
            </w:pPr>
          </w:p>
        </w:tc>
        <w:tc>
          <w:tcPr>
            <w:tcW w:w="1158" w:type="dxa"/>
            <w:tcBorders>
              <w:top w:val="single" w:sz="4" w:space="0" w:color="auto"/>
              <w:left w:val="single" w:sz="4" w:space="0" w:color="auto"/>
              <w:bottom w:val="single" w:sz="4" w:space="0" w:color="auto"/>
              <w:right w:val="single" w:sz="4" w:space="0" w:color="auto"/>
            </w:tcBorders>
          </w:tcPr>
          <w:p w14:paraId="1C910777" w14:textId="77777777" w:rsidR="00896894" w:rsidRPr="00477250" w:rsidRDefault="00896894" w:rsidP="00AC6776">
            <w:pPr>
              <w:autoSpaceDE w:val="0"/>
              <w:autoSpaceDN w:val="0"/>
              <w:spacing w:before="20" w:after="20" w:line="230" w:lineRule="exact"/>
              <w:ind w:firstLine="567"/>
              <w:jc w:val="both"/>
              <w:rPr>
                <w:sz w:val="18"/>
                <w:szCs w:val="18"/>
                <w:lang w:val="it-IT"/>
              </w:rPr>
            </w:pPr>
          </w:p>
        </w:tc>
        <w:tc>
          <w:tcPr>
            <w:tcW w:w="1002" w:type="dxa"/>
            <w:tcBorders>
              <w:top w:val="single" w:sz="4" w:space="0" w:color="auto"/>
              <w:left w:val="single" w:sz="4" w:space="0" w:color="auto"/>
              <w:bottom w:val="single" w:sz="4" w:space="0" w:color="auto"/>
              <w:right w:val="single" w:sz="4" w:space="0" w:color="auto"/>
            </w:tcBorders>
          </w:tcPr>
          <w:p w14:paraId="02D80E77" w14:textId="77777777" w:rsidR="00896894" w:rsidRPr="00477250" w:rsidRDefault="00896894" w:rsidP="00AC6776">
            <w:pPr>
              <w:autoSpaceDE w:val="0"/>
              <w:autoSpaceDN w:val="0"/>
              <w:spacing w:before="20" w:after="20" w:line="230" w:lineRule="exact"/>
              <w:ind w:firstLine="567"/>
              <w:jc w:val="both"/>
              <w:rPr>
                <w:sz w:val="18"/>
                <w:szCs w:val="18"/>
                <w:lang w:val="it-IT"/>
              </w:rPr>
            </w:pPr>
          </w:p>
        </w:tc>
        <w:tc>
          <w:tcPr>
            <w:tcW w:w="840" w:type="dxa"/>
            <w:tcBorders>
              <w:top w:val="single" w:sz="4" w:space="0" w:color="auto"/>
              <w:left w:val="single" w:sz="4" w:space="0" w:color="auto"/>
              <w:bottom w:val="single" w:sz="4" w:space="0" w:color="auto"/>
              <w:right w:val="single" w:sz="4" w:space="0" w:color="auto"/>
            </w:tcBorders>
          </w:tcPr>
          <w:p w14:paraId="35AFA17B" w14:textId="77777777" w:rsidR="00896894" w:rsidRPr="00477250" w:rsidRDefault="00896894" w:rsidP="00AC6776">
            <w:pPr>
              <w:autoSpaceDE w:val="0"/>
              <w:autoSpaceDN w:val="0"/>
              <w:spacing w:before="20" w:after="20" w:line="230" w:lineRule="exact"/>
              <w:ind w:firstLine="567"/>
              <w:jc w:val="both"/>
              <w:rPr>
                <w:sz w:val="18"/>
                <w:szCs w:val="18"/>
                <w:lang w:val="it-IT"/>
              </w:rPr>
            </w:pPr>
          </w:p>
        </w:tc>
        <w:tc>
          <w:tcPr>
            <w:tcW w:w="450" w:type="dxa"/>
            <w:tcBorders>
              <w:top w:val="single" w:sz="4" w:space="0" w:color="auto"/>
              <w:left w:val="single" w:sz="4" w:space="0" w:color="auto"/>
              <w:bottom w:val="single" w:sz="4" w:space="0" w:color="auto"/>
              <w:right w:val="single" w:sz="4" w:space="0" w:color="auto"/>
            </w:tcBorders>
          </w:tcPr>
          <w:p w14:paraId="2DD2B2A5" w14:textId="77777777" w:rsidR="00896894" w:rsidRPr="00477250" w:rsidRDefault="00896894" w:rsidP="00AC6776">
            <w:pPr>
              <w:autoSpaceDE w:val="0"/>
              <w:autoSpaceDN w:val="0"/>
              <w:spacing w:before="20" w:after="20" w:line="230" w:lineRule="exact"/>
              <w:ind w:firstLine="567"/>
              <w:jc w:val="both"/>
              <w:rPr>
                <w:sz w:val="18"/>
                <w:szCs w:val="18"/>
                <w:lang w:val="it-IT"/>
              </w:rPr>
            </w:pPr>
          </w:p>
        </w:tc>
        <w:tc>
          <w:tcPr>
            <w:tcW w:w="768" w:type="dxa"/>
            <w:tcBorders>
              <w:top w:val="single" w:sz="4" w:space="0" w:color="auto"/>
              <w:left w:val="single" w:sz="4" w:space="0" w:color="auto"/>
              <w:bottom w:val="single" w:sz="4" w:space="0" w:color="auto"/>
              <w:right w:val="single" w:sz="4" w:space="0" w:color="auto"/>
            </w:tcBorders>
          </w:tcPr>
          <w:p w14:paraId="071C2EF3" w14:textId="77777777" w:rsidR="00896894" w:rsidRPr="00477250" w:rsidRDefault="00896894" w:rsidP="00AC6776">
            <w:pPr>
              <w:autoSpaceDE w:val="0"/>
              <w:autoSpaceDN w:val="0"/>
              <w:spacing w:before="20" w:after="20" w:line="230" w:lineRule="exact"/>
              <w:ind w:firstLine="567"/>
              <w:jc w:val="both"/>
              <w:rPr>
                <w:sz w:val="18"/>
                <w:szCs w:val="18"/>
                <w:lang w:val="it-IT"/>
              </w:rPr>
            </w:pPr>
          </w:p>
        </w:tc>
        <w:tc>
          <w:tcPr>
            <w:tcW w:w="732" w:type="dxa"/>
            <w:tcBorders>
              <w:top w:val="single" w:sz="4" w:space="0" w:color="auto"/>
              <w:left w:val="single" w:sz="4" w:space="0" w:color="auto"/>
              <w:bottom w:val="single" w:sz="4" w:space="0" w:color="auto"/>
              <w:right w:val="single" w:sz="4" w:space="0" w:color="auto"/>
            </w:tcBorders>
          </w:tcPr>
          <w:p w14:paraId="5F41CCEF" w14:textId="77777777" w:rsidR="00896894" w:rsidRPr="00477250" w:rsidRDefault="00896894" w:rsidP="00AC6776">
            <w:pPr>
              <w:autoSpaceDE w:val="0"/>
              <w:autoSpaceDN w:val="0"/>
              <w:spacing w:before="20" w:after="20" w:line="230" w:lineRule="exact"/>
              <w:ind w:firstLine="567"/>
              <w:jc w:val="both"/>
              <w:rPr>
                <w:sz w:val="18"/>
                <w:szCs w:val="18"/>
                <w:lang w:val="it-IT"/>
              </w:rPr>
            </w:pPr>
          </w:p>
        </w:tc>
        <w:tc>
          <w:tcPr>
            <w:tcW w:w="611" w:type="dxa"/>
            <w:tcBorders>
              <w:top w:val="single" w:sz="4" w:space="0" w:color="auto"/>
              <w:left w:val="single" w:sz="4" w:space="0" w:color="auto"/>
              <w:bottom w:val="single" w:sz="4" w:space="0" w:color="auto"/>
              <w:right w:val="single" w:sz="4" w:space="0" w:color="auto"/>
            </w:tcBorders>
          </w:tcPr>
          <w:p w14:paraId="7A5FD08D" w14:textId="77777777" w:rsidR="00896894" w:rsidRPr="00477250" w:rsidRDefault="00896894" w:rsidP="00AC6776">
            <w:pPr>
              <w:autoSpaceDE w:val="0"/>
              <w:autoSpaceDN w:val="0"/>
              <w:spacing w:before="20" w:after="20" w:line="230" w:lineRule="exact"/>
              <w:ind w:firstLine="567"/>
              <w:jc w:val="both"/>
              <w:rPr>
                <w:sz w:val="18"/>
                <w:szCs w:val="18"/>
                <w:lang w:val="it-IT"/>
              </w:rPr>
            </w:pPr>
          </w:p>
        </w:tc>
        <w:tc>
          <w:tcPr>
            <w:tcW w:w="729" w:type="dxa"/>
            <w:tcBorders>
              <w:top w:val="single" w:sz="4" w:space="0" w:color="auto"/>
              <w:left w:val="single" w:sz="4" w:space="0" w:color="auto"/>
              <w:bottom w:val="single" w:sz="4" w:space="0" w:color="auto"/>
              <w:right w:val="single" w:sz="4" w:space="0" w:color="auto"/>
            </w:tcBorders>
          </w:tcPr>
          <w:p w14:paraId="48D0A85C" w14:textId="77777777" w:rsidR="00896894" w:rsidRPr="00477250" w:rsidRDefault="00896894" w:rsidP="00AC6776">
            <w:pPr>
              <w:autoSpaceDE w:val="0"/>
              <w:autoSpaceDN w:val="0"/>
              <w:spacing w:before="20" w:after="20" w:line="230" w:lineRule="exact"/>
              <w:ind w:firstLine="567"/>
              <w:jc w:val="both"/>
              <w:rPr>
                <w:sz w:val="18"/>
                <w:szCs w:val="18"/>
                <w:lang w:val="it-IT"/>
              </w:rPr>
            </w:pPr>
          </w:p>
        </w:tc>
      </w:tr>
      <w:tr w:rsidR="00896894" w:rsidRPr="00477250" w14:paraId="6F2037CD" w14:textId="77777777" w:rsidTr="00AC6776">
        <w:trPr>
          <w:jc w:val="center"/>
        </w:trPr>
        <w:tc>
          <w:tcPr>
            <w:tcW w:w="3966" w:type="dxa"/>
            <w:tcBorders>
              <w:top w:val="single" w:sz="4" w:space="0" w:color="auto"/>
              <w:left w:val="single" w:sz="4" w:space="0" w:color="auto"/>
              <w:bottom w:val="single" w:sz="4" w:space="0" w:color="auto"/>
              <w:right w:val="single" w:sz="4" w:space="0" w:color="auto"/>
            </w:tcBorders>
          </w:tcPr>
          <w:p w14:paraId="76BE076D" w14:textId="77777777" w:rsidR="00896894" w:rsidRPr="00477250" w:rsidRDefault="00896894" w:rsidP="00AC6776">
            <w:pPr>
              <w:autoSpaceDE w:val="0"/>
              <w:autoSpaceDN w:val="0"/>
              <w:spacing w:before="20" w:after="20" w:line="230" w:lineRule="exact"/>
              <w:jc w:val="both"/>
              <w:rPr>
                <w:sz w:val="18"/>
                <w:szCs w:val="18"/>
                <w:lang w:val="it-IT"/>
              </w:rPr>
            </w:pPr>
            <w:r w:rsidRPr="00477250">
              <w:rPr>
                <w:sz w:val="18"/>
                <w:szCs w:val="18"/>
                <w:lang w:val="it-IT"/>
              </w:rPr>
              <w:t>- Phân chia kết quả họat động giữa quỹ chủ hợp đồng bảo hiểm và quỹ chủ sở hữu trong năm</w:t>
            </w:r>
          </w:p>
        </w:tc>
        <w:tc>
          <w:tcPr>
            <w:tcW w:w="1176" w:type="dxa"/>
            <w:tcBorders>
              <w:top w:val="single" w:sz="4" w:space="0" w:color="auto"/>
              <w:left w:val="single" w:sz="4" w:space="0" w:color="auto"/>
              <w:bottom w:val="single" w:sz="4" w:space="0" w:color="auto"/>
              <w:right w:val="single" w:sz="4" w:space="0" w:color="auto"/>
            </w:tcBorders>
          </w:tcPr>
          <w:p w14:paraId="732FC5F9" w14:textId="77777777" w:rsidR="00896894" w:rsidRPr="00477250" w:rsidRDefault="00896894" w:rsidP="00AC6776">
            <w:pPr>
              <w:autoSpaceDE w:val="0"/>
              <w:autoSpaceDN w:val="0"/>
              <w:spacing w:before="20" w:after="20" w:line="230" w:lineRule="exact"/>
              <w:ind w:firstLine="567"/>
              <w:jc w:val="both"/>
              <w:rPr>
                <w:sz w:val="18"/>
                <w:szCs w:val="18"/>
                <w:lang w:val="it-IT"/>
              </w:rPr>
            </w:pPr>
          </w:p>
        </w:tc>
        <w:tc>
          <w:tcPr>
            <w:tcW w:w="1026" w:type="dxa"/>
            <w:tcBorders>
              <w:top w:val="single" w:sz="4" w:space="0" w:color="auto"/>
              <w:left w:val="single" w:sz="4" w:space="0" w:color="auto"/>
              <w:bottom w:val="single" w:sz="4" w:space="0" w:color="auto"/>
              <w:right w:val="single" w:sz="4" w:space="0" w:color="auto"/>
            </w:tcBorders>
          </w:tcPr>
          <w:p w14:paraId="0ACAD886" w14:textId="77777777" w:rsidR="00896894" w:rsidRPr="00477250" w:rsidRDefault="00896894" w:rsidP="00AC6776">
            <w:pPr>
              <w:autoSpaceDE w:val="0"/>
              <w:autoSpaceDN w:val="0"/>
              <w:spacing w:before="20" w:after="20" w:line="230" w:lineRule="exact"/>
              <w:ind w:firstLine="567"/>
              <w:jc w:val="both"/>
              <w:rPr>
                <w:sz w:val="18"/>
                <w:szCs w:val="18"/>
                <w:lang w:val="it-IT"/>
              </w:rPr>
            </w:pPr>
          </w:p>
        </w:tc>
        <w:tc>
          <w:tcPr>
            <w:tcW w:w="774" w:type="dxa"/>
            <w:tcBorders>
              <w:top w:val="single" w:sz="4" w:space="0" w:color="auto"/>
              <w:left w:val="single" w:sz="4" w:space="0" w:color="auto"/>
              <w:bottom w:val="single" w:sz="4" w:space="0" w:color="auto"/>
              <w:right w:val="single" w:sz="4" w:space="0" w:color="auto"/>
            </w:tcBorders>
          </w:tcPr>
          <w:p w14:paraId="22E131EC" w14:textId="77777777" w:rsidR="00896894" w:rsidRPr="00477250" w:rsidRDefault="00896894" w:rsidP="00AC6776">
            <w:pPr>
              <w:autoSpaceDE w:val="0"/>
              <w:autoSpaceDN w:val="0"/>
              <w:spacing w:before="20" w:after="20" w:line="230" w:lineRule="exact"/>
              <w:ind w:firstLine="567"/>
              <w:jc w:val="both"/>
              <w:rPr>
                <w:sz w:val="18"/>
                <w:szCs w:val="18"/>
                <w:lang w:val="it-IT"/>
              </w:rPr>
            </w:pPr>
          </w:p>
        </w:tc>
        <w:tc>
          <w:tcPr>
            <w:tcW w:w="492" w:type="dxa"/>
            <w:tcBorders>
              <w:top w:val="single" w:sz="4" w:space="0" w:color="auto"/>
              <w:left w:val="single" w:sz="4" w:space="0" w:color="auto"/>
              <w:bottom w:val="single" w:sz="4" w:space="0" w:color="auto"/>
              <w:right w:val="single" w:sz="4" w:space="0" w:color="auto"/>
            </w:tcBorders>
          </w:tcPr>
          <w:p w14:paraId="3444E8C7" w14:textId="77777777" w:rsidR="00896894" w:rsidRPr="00477250" w:rsidRDefault="00896894" w:rsidP="00AC6776">
            <w:pPr>
              <w:autoSpaceDE w:val="0"/>
              <w:autoSpaceDN w:val="0"/>
              <w:spacing w:before="20" w:after="20" w:line="230" w:lineRule="exact"/>
              <w:ind w:firstLine="567"/>
              <w:jc w:val="both"/>
              <w:rPr>
                <w:sz w:val="18"/>
                <w:szCs w:val="18"/>
                <w:lang w:val="it-IT"/>
              </w:rPr>
            </w:pPr>
          </w:p>
        </w:tc>
        <w:tc>
          <w:tcPr>
            <w:tcW w:w="1158" w:type="dxa"/>
            <w:tcBorders>
              <w:top w:val="single" w:sz="4" w:space="0" w:color="auto"/>
              <w:left w:val="single" w:sz="4" w:space="0" w:color="auto"/>
              <w:bottom w:val="single" w:sz="4" w:space="0" w:color="auto"/>
              <w:right w:val="single" w:sz="4" w:space="0" w:color="auto"/>
            </w:tcBorders>
          </w:tcPr>
          <w:p w14:paraId="52A2DD0E" w14:textId="77777777" w:rsidR="00896894" w:rsidRPr="00477250" w:rsidRDefault="00896894" w:rsidP="00AC6776">
            <w:pPr>
              <w:autoSpaceDE w:val="0"/>
              <w:autoSpaceDN w:val="0"/>
              <w:spacing w:before="20" w:after="20" w:line="230" w:lineRule="exact"/>
              <w:ind w:firstLine="567"/>
              <w:jc w:val="both"/>
              <w:rPr>
                <w:sz w:val="18"/>
                <w:szCs w:val="18"/>
                <w:lang w:val="it-IT"/>
              </w:rPr>
            </w:pPr>
          </w:p>
        </w:tc>
        <w:tc>
          <w:tcPr>
            <w:tcW w:w="1002" w:type="dxa"/>
            <w:tcBorders>
              <w:top w:val="single" w:sz="4" w:space="0" w:color="auto"/>
              <w:left w:val="single" w:sz="4" w:space="0" w:color="auto"/>
              <w:bottom w:val="single" w:sz="4" w:space="0" w:color="auto"/>
              <w:right w:val="single" w:sz="4" w:space="0" w:color="auto"/>
            </w:tcBorders>
          </w:tcPr>
          <w:p w14:paraId="4D0735DB" w14:textId="77777777" w:rsidR="00896894" w:rsidRPr="00477250" w:rsidRDefault="00896894" w:rsidP="00AC6776">
            <w:pPr>
              <w:autoSpaceDE w:val="0"/>
              <w:autoSpaceDN w:val="0"/>
              <w:spacing w:before="20" w:after="20" w:line="230" w:lineRule="exact"/>
              <w:ind w:firstLine="567"/>
              <w:jc w:val="both"/>
              <w:rPr>
                <w:sz w:val="18"/>
                <w:szCs w:val="18"/>
                <w:lang w:val="it-IT"/>
              </w:rPr>
            </w:pPr>
          </w:p>
        </w:tc>
        <w:tc>
          <w:tcPr>
            <w:tcW w:w="840" w:type="dxa"/>
            <w:tcBorders>
              <w:top w:val="single" w:sz="4" w:space="0" w:color="auto"/>
              <w:left w:val="single" w:sz="4" w:space="0" w:color="auto"/>
              <w:bottom w:val="single" w:sz="4" w:space="0" w:color="auto"/>
              <w:right w:val="single" w:sz="4" w:space="0" w:color="auto"/>
            </w:tcBorders>
          </w:tcPr>
          <w:p w14:paraId="28A9EF3F" w14:textId="77777777" w:rsidR="00896894" w:rsidRPr="00477250" w:rsidRDefault="00896894" w:rsidP="00AC6776">
            <w:pPr>
              <w:autoSpaceDE w:val="0"/>
              <w:autoSpaceDN w:val="0"/>
              <w:spacing w:before="20" w:after="20" w:line="230" w:lineRule="exact"/>
              <w:ind w:firstLine="567"/>
              <w:jc w:val="both"/>
              <w:rPr>
                <w:sz w:val="18"/>
                <w:szCs w:val="18"/>
                <w:lang w:val="it-IT"/>
              </w:rPr>
            </w:pPr>
          </w:p>
        </w:tc>
        <w:tc>
          <w:tcPr>
            <w:tcW w:w="450" w:type="dxa"/>
            <w:tcBorders>
              <w:top w:val="single" w:sz="4" w:space="0" w:color="auto"/>
              <w:left w:val="single" w:sz="4" w:space="0" w:color="auto"/>
              <w:bottom w:val="single" w:sz="4" w:space="0" w:color="auto"/>
              <w:right w:val="single" w:sz="4" w:space="0" w:color="auto"/>
            </w:tcBorders>
          </w:tcPr>
          <w:p w14:paraId="1A4C11D1" w14:textId="77777777" w:rsidR="00896894" w:rsidRPr="00477250" w:rsidRDefault="00896894" w:rsidP="00AC6776">
            <w:pPr>
              <w:autoSpaceDE w:val="0"/>
              <w:autoSpaceDN w:val="0"/>
              <w:spacing w:before="20" w:after="20" w:line="230" w:lineRule="exact"/>
              <w:ind w:firstLine="567"/>
              <w:jc w:val="both"/>
              <w:rPr>
                <w:sz w:val="18"/>
                <w:szCs w:val="18"/>
                <w:lang w:val="it-IT"/>
              </w:rPr>
            </w:pPr>
          </w:p>
        </w:tc>
        <w:tc>
          <w:tcPr>
            <w:tcW w:w="768" w:type="dxa"/>
            <w:tcBorders>
              <w:top w:val="single" w:sz="4" w:space="0" w:color="auto"/>
              <w:left w:val="single" w:sz="4" w:space="0" w:color="auto"/>
              <w:bottom w:val="single" w:sz="4" w:space="0" w:color="auto"/>
              <w:right w:val="single" w:sz="4" w:space="0" w:color="auto"/>
            </w:tcBorders>
          </w:tcPr>
          <w:p w14:paraId="73542ECD" w14:textId="77777777" w:rsidR="00896894" w:rsidRPr="00477250" w:rsidRDefault="00896894" w:rsidP="00AC6776">
            <w:pPr>
              <w:autoSpaceDE w:val="0"/>
              <w:autoSpaceDN w:val="0"/>
              <w:spacing w:before="20" w:after="20" w:line="230" w:lineRule="exact"/>
              <w:ind w:firstLine="567"/>
              <w:jc w:val="both"/>
              <w:rPr>
                <w:sz w:val="18"/>
                <w:szCs w:val="18"/>
                <w:lang w:val="it-IT"/>
              </w:rPr>
            </w:pPr>
          </w:p>
        </w:tc>
        <w:tc>
          <w:tcPr>
            <w:tcW w:w="732" w:type="dxa"/>
            <w:tcBorders>
              <w:top w:val="single" w:sz="4" w:space="0" w:color="auto"/>
              <w:left w:val="single" w:sz="4" w:space="0" w:color="auto"/>
              <w:bottom w:val="single" w:sz="4" w:space="0" w:color="auto"/>
              <w:right w:val="single" w:sz="4" w:space="0" w:color="auto"/>
            </w:tcBorders>
          </w:tcPr>
          <w:p w14:paraId="7F94714B" w14:textId="77777777" w:rsidR="00896894" w:rsidRPr="00477250" w:rsidRDefault="00896894" w:rsidP="00AC6776">
            <w:pPr>
              <w:autoSpaceDE w:val="0"/>
              <w:autoSpaceDN w:val="0"/>
              <w:spacing w:before="20" w:after="20" w:line="230" w:lineRule="exact"/>
              <w:ind w:firstLine="567"/>
              <w:jc w:val="both"/>
              <w:rPr>
                <w:sz w:val="18"/>
                <w:szCs w:val="18"/>
                <w:lang w:val="it-IT"/>
              </w:rPr>
            </w:pPr>
          </w:p>
        </w:tc>
        <w:tc>
          <w:tcPr>
            <w:tcW w:w="611" w:type="dxa"/>
            <w:tcBorders>
              <w:top w:val="single" w:sz="4" w:space="0" w:color="auto"/>
              <w:left w:val="single" w:sz="4" w:space="0" w:color="auto"/>
              <w:bottom w:val="single" w:sz="4" w:space="0" w:color="auto"/>
              <w:right w:val="single" w:sz="4" w:space="0" w:color="auto"/>
            </w:tcBorders>
          </w:tcPr>
          <w:p w14:paraId="7CCB5024" w14:textId="77777777" w:rsidR="00896894" w:rsidRPr="00477250" w:rsidRDefault="00896894" w:rsidP="00AC6776">
            <w:pPr>
              <w:autoSpaceDE w:val="0"/>
              <w:autoSpaceDN w:val="0"/>
              <w:spacing w:before="20" w:after="20" w:line="230" w:lineRule="exact"/>
              <w:ind w:firstLine="567"/>
              <w:jc w:val="both"/>
              <w:rPr>
                <w:sz w:val="18"/>
                <w:szCs w:val="18"/>
                <w:lang w:val="it-IT"/>
              </w:rPr>
            </w:pPr>
          </w:p>
        </w:tc>
        <w:tc>
          <w:tcPr>
            <w:tcW w:w="729" w:type="dxa"/>
            <w:tcBorders>
              <w:top w:val="single" w:sz="4" w:space="0" w:color="auto"/>
              <w:left w:val="single" w:sz="4" w:space="0" w:color="auto"/>
              <w:bottom w:val="single" w:sz="4" w:space="0" w:color="auto"/>
              <w:right w:val="single" w:sz="4" w:space="0" w:color="auto"/>
            </w:tcBorders>
          </w:tcPr>
          <w:p w14:paraId="1ECE65B3" w14:textId="77777777" w:rsidR="00896894" w:rsidRPr="00477250" w:rsidRDefault="00896894" w:rsidP="00AC6776">
            <w:pPr>
              <w:autoSpaceDE w:val="0"/>
              <w:autoSpaceDN w:val="0"/>
              <w:spacing w:before="20" w:after="20" w:line="230" w:lineRule="exact"/>
              <w:ind w:firstLine="567"/>
              <w:jc w:val="both"/>
              <w:rPr>
                <w:sz w:val="18"/>
                <w:szCs w:val="18"/>
                <w:lang w:val="it-IT"/>
              </w:rPr>
            </w:pPr>
          </w:p>
        </w:tc>
      </w:tr>
      <w:tr w:rsidR="00896894" w:rsidRPr="00477250" w14:paraId="71333748" w14:textId="77777777" w:rsidTr="00AC6776">
        <w:trPr>
          <w:jc w:val="center"/>
        </w:trPr>
        <w:tc>
          <w:tcPr>
            <w:tcW w:w="3966" w:type="dxa"/>
            <w:tcBorders>
              <w:top w:val="single" w:sz="4" w:space="0" w:color="auto"/>
              <w:left w:val="single" w:sz="4" w:space="0" w:color="auto"/>
              <w:bottom w:val="single" w:sz="4" w:space="0" w:color="auto"/>
              <w:right w:val="single" w:sz="4" w:space="0" w:color="auto"/>
            </w:tcBorders>
          </w:tcPr>
          <w:p w14:paraId="4209A105" w14:textId="77777777" w:rsidR="00896894" w:rsidRPr="00477250" w:rsidRDefault="00896894" w:rsidP="00AC6776">
            <w:pPr>
              <w:autoSpaceDE w:val="0"/>
              <w:autoSpaceDN w:val="0"/>
              <w:spacing w:before="20" w:after="20" w:line="230" w:lineRule="exact"/>
              <w:jc w:val="both"/>
              <w:rPr>
                <w:sz w:val="18"/>
                <w:szCs w:val="18"/>
                <w:lang w:val="it-IT"/>
              </w:rPr>
            </w:pPr>
            <w:r w:rsidRPr="00477250">
              <w:rPr>
                <w:sz w:val="18"/>
                <w:szCs w:val="18"/>
                <w:lang w:val="it-IT"/>
              </w:rPr>
              <w:lastRenderedPageBreak/>
              <w:t>- Số bù đắp của quỹ chủ sở hữu cho quỹ chủ hợp đồng bảo hiểm trong năm</w:t>
            </w:r>
          </w:p>
        </w:tc>
        <w:tc>
          <w:tcPr>
            <w:tcW w:w="1176" w:type="dxa"/>
            <w:tcBorders>
              <w:top w:val="single" w:sz="4" w:space="0" w:color="auto"/>
              <w:left w:val="single" w:sz="4" w:space="0" w:color="auto"/>
              <w:bottom w:val="single" w:sz="4" w:space="0" w:color="auto"/>
              <w:right w:val="single" w:sz="4" w:space="0" w:color="auto"/>
            </w:tcBorders>
          </w:tcPr>
          <w:p w14:paraId="067305E0" w14:textId="77777777" w:rsidR="00896894" w:rsidRPr="00477250" w:rsidRDefault="00896894" w:rsidP="00AC6776">
            <w:pPr>
              <w:autoSpaceDE w:val="0"/>
              <w:autoSpaceDN w:val="0"/>
              <w:spacing w:before="20" w:after="20" w:line="230" w:lineRule="exact"/>
              <w:ind w:firstLine="567"/>
              <w:jc w:val="both"/>
              <w:rPr>
                <w:sz w:val="18"/>
                <w:szCs w:val="18"/>
                <w:lang w:val="it-IT"/>
              </w:rPr>
            </w:pPr>
          </w:p>
        </w:tc>
        <w:tc>
          <w:tcPr>
            <w:tcW w:w="1026" w:type="dxa"/>
            <w:tcBorders>
              <w:top w:val="single" w:sz="4" w:space="0" w:color="auto"/>
              <w:left w:val="single" w:sz="4" w:space="0" w:color="auto"/>
              <w:bottom w:val="single" w:sz="4" w:space="0" w:color="auto"/>
              <w:right w:val="single" w:sz="4" w:space="0" w:color="auto"/>
            </w:tcBorders>
          </w:tcPr>
          <w:p w14:paraId="05B519AD" w14:textId="77777777" w:rsidR="00896894" w:rsidRPr="00477250" w:rsidRDefault="00896894" w:rsidP="00AC6776">
            <w:pPr>
              <w:autoSpaceDE w:val="0"/>
              <w:autoSpaceDN w:val="0"/>
              <w:spacing w:before="20" w:after="20" w:line="230" w:lineRule="exact"/>
              <w:ind w:firstLine="567"/>
              <w:jc w:val="both"/>
              <w:rPr>
                <w:sz w:val="18"/>
                <w:szCs w:val="18"/>
                <w:lang w:val="it-IT"/>
              </w:rPr>
            </w:pPr>
          </w:p>
        </w:tc>
        <w:tc>
          <w:tcPr>
            <w:tcW w:w="774" w:type="dxa"/>
            <w:tcBorders>
              <w:top w:val="single" w:sz="4" w:space="0" w:color="auto"/>
              <w:left w:val="single" w:sz="4" w:space="0" w:color="auto"/>
              <w:bottom w:val="single" w:sz="4" w:space="0" w:color="auto"/>
              <w:right w:val="single" w:sz="4" w:space="0" w:color="auto"/>
            </w:tcBorders>
          </w:tcPr>
          <w:p w14:paraId="0FA6B746" w14:textId="77777777" w:rsidR="00896894" w:rsidRPr="00477250" w:rsidRDefault="00896894" w:rsidP="00AC6776">
            <w:pPr>
              <w:autoSpaceDE w:val="0"/>
              <w:autoSpaceDN w:val="0"/>
              <w:spacing w:before="20" w:after="20" w:line="230" w:lineRule="exact"/>
              <w:ind w:firstLine="567"/>
              <w:jc w:val="both"/>
              <w:rPr>
                <w:sz w:val="18"/>
                <w:szCs w:val="18"/>
                <w:lang w:val="it-IT"/>
              </w:rPr>
            </w:pPr>
          </w:p>
        </w:tc>
        <w:tc>
          <w:tcPr>
            <w:tcW w:w="492" w:type="dxa"/>
            <w:tcBorders>
              <w:top w:val="single" w:sz="4" w:space="0" w:color="auto"/>
              <w:left w:val="single" w:sz="4" w:space="0" w:color="auto"/>
              <w:bottom w:val="single" w:sz="4" w:space="0" w:color="auto"/>
              <w:right w:val="single" w:sz="4" w:space="0" w:color="auto"/>
            </w:tcBorders>
          </w:tcPr>
          <w:p w14:paraId="09D1BF77" w14:textId="77777777" w:rsidR="00896894" w:rsidRPr="00477250" w:rsidRDefault="00896894" w:rsidP="00AC6776">
            <w:pPr>
              <w:autoSpaceDE w:val="0"/>
              <w:autoSpaceDN w:val="0"/>
              <w:spacing w:before="20" w:after="20" w:line="230" w:lineRule="exact"/>
              <w:ind w:firstLine="567"/>
              <w:jc w:val="both"/>
              <w:rPr>
                <w:sz w:val="18"/>
                <w:szCs w:val="18"/>
                <w:lang w:val="it-IT"/>
              </w:rPr>
            </w:pPr>
          </w:p>
        </w:tc>
        <w:tc>
          <w:tcPr>
            <w:tcW w:w="1158" w:type="dxa"/>
            <w:tcBorders>
              <w:top w:val="single" w:sz="4" w:space="0" w:color="auto"/>
              <w:left w:val="single" w:sz="4" w:space="0" w:color="auto"/>
              <w:bottom w:val="single" w:sz="4" w:space="0" w:color="auto"/>
              <w:right w:val="single" w:sz="4" w:space="0" w:color="auto"/>
            </w:tcBorders>
          </w:tcPr>
          <w:p w14:paraId="4EAAF333" w14:textId="77777777" w:rsidR="00896894" w:rsidRPr="00477250" w:rsidRDefault="00896894" w:rsidP="00AC6776">
            <w:pPr>
              <w:autoSpaceDE w:val="0"/>
              <w:autoSpaceDN w:val="0"/>
              <w:spacing w:before="20" w:after="20" w:line="230" w:lineRule="exact"/>
              <w:ind w:firstLine="567"/>
              <w:jc w:val="both"/>
              <w:rPr>
                <w:sz w:val="18"/>
                <w:szCs w:val="18"/>
                <w:lang w:val="it-IT"/>
              </w:rPr>
            </w:pPr>
          </w:p>
        </w:tc>
        <w:tc>
          <w:tcPr>
            <w:tcW w:w="1002" w:type="dxa"/>
            <w:tcBorders>
              <w:top w:val="single" w:sz="4" w:space="0" w:color="auto"/>
              <w:left w:val="single" w:sz="4" w:space="0" w:color="auto"/>
              <w:bottom w:val="single" w:sz="4" w:space="0" w:color="auto"/>
              <w:right w:val="single" w:sz="4" w:space="0" w:color="auto"/>
            </w:tcBorders>
          </w:tcPr>
          <w:p w14:paraId="0F40C37F" w14:textId="77777777" w:rsidR="00896894" w:rsidRPr="00477250" w:rsidRDefault="00896894" w:rsidP="00AC6776">
            <w:pPr>
              <w:autoSpaceDE w:val="0"/>
              <w:autoSpaceDN w:val="0"/>
              <w:spacing w:before="20" w:after="20" w:line="230" w:lineRule="exact"/>
              <w:ind w:firstLine="567"/>
              <w:jc w:val="both"/>
              <w:rPr>
                <w:sz w:val="18"/>
                <w:szCs w:val="18"/>
                <w:lang w:val="it-IT"/>
              </w:rPr>
            </w:pPr>
          </w:p>
        </w:tc>
        <w:tc>
          <w:tcPr>
            <w:tcW w:w="840" w:type="dxa"/>
            <w:tcBorders>
              <w:top w:val="single" w:sz="4" w:space="0" w:color="auto"/>
              <w:left w:val="single" w:sz="4" w:space="0" w:color="auto"/>
              <w:bottom w:val="single" w:sz="4" w:space="0" w:color="auto"/>
              <w:right w:val="single" w:sz="4" w:space="0" w:color="auto"/>
            </w:tcBorders>
          </w:tcPr>
          <w:p w14:paraId="42989C0E" w14:textId="77777777" w:rsidR="00896894" w:rsidRPr="00477250" w:rsidRDefault="00896894" w:rsidP="00AC6776">
            <w:pPr>
              <w:autoSpaceDE w:val="0"/>
              <w:autoSpaceDN w:val="0"/>
              <w:spacing w:before="20" w:after="20" w:line="230" w:lineRule="exact"/>
              <w:ind w:firstLine="567"/>
              <w:jc w:val="both"/>
              <w:rPr>
                <w:sz w:val="18"/>
                <w:szCs w:val="18"/>
                <w:lang w:val="it-IT"/>
              </w:rPr>
            </w:pPr>
          </w:p>
        </w:tc>
        <w:tc>
          <w:tcPr>
            <w:tcW w:w="450" w:type="dxa"/>
            <w:tcBorders>
              <w:top w:val="single" w:sz="4" w:space="0" w:color="auto"/>
              <w:left w:val="single" w:sz="4" w:space="0" w:color="auto"/>
              <w:bottom w:val="single" w:sz="4" w:space="0" w:color="auto"/>
              <w:right w:val="single" w:sz="4" w:space="0" w:color="auto"/>
            </w:tcBorders>
          </w:tcPr>
          <w:p w14:paraId="73A79269" w14:textId="77777777" w:rsidR="00896894" w:rsidRPr="00477250" w:rsidRDefault="00896894" w:rsidP="00AC6776">
            <w:pPr>
              <w:autoSpaceDE w:val="0"/>
              <w:autoSpaceDN w:val="0"/>
              <w:spacing w:before="20" w:after="20" w:line="230" w:lineRule="exact"/>
              <w:ind w:firstLine="567"/>
              <w:jc w:val="both"/>
              <w:rPr>
                <w:sz w:val="18"/>
                <w:szCs w:val="18"/>
                <w:lang w:val="it-IT"/>
              </w:rPr>
            </w:pPr>
          </w:p>
        </w:tc>
        <w:tc>
          <w:tcPr>
            <w:tcW w:w="768" w:type="dxa"/>
            <w:tcBorders>
              <w:top w:val="single" w:sz="4" w:space="0" w:color="auto"/>
              <w:left w:val="single" w:sz="4" w:space="0" w:color="auto"/>
              <w:bottom w:val="single" w:sz="4" w:space="0" w:color="auto"/>
              <w:right w:val="single" w:sz="4" w:space="0" w:color="auto"/>
            </w:tcBorders>
          </w:tcPr>
          <w:p w14:paraId="7EA8B15D" w14:textId="77777777" w:rsidR="00896894" w:rsidRPr="00477250" w:rsidRDefault="00896894" w:rsidP="00AC6776">
            <w:pPr>
              <w:autoSpaceDE w:val="0"/>
              <w:autoSpaceDN w:val="0"/>
              <w:spacing w:before="20" w:after="20" w:line="230" w:lineRule="exact"/>
              <w:ind w:firstLine="567"/>
              <w:jc w:val="both"/>
              <w:rPr>
                <w:sz w:val="18"/>
                <w:szCs w:val="18"/>
                <w:lang w:val="it-IT"/>
              </w:rPr>
            </w:pPr>
          </w:p>
        </w:tc>
        <w:tc>
          <w:tcPr>
            <w:tcW w:w="732" w:type="dxa"/>
            <w:tcBorders>
              <w:top w:val="single" w:sz="4" w:space="0" w:color="auto"/>
              <w:left w:val="single" w:sz="4" w:space="0" w:color="auto"/>
              <w:bottom w:val="single" w:sz="4" w:space="0" w:color="auto"/>
              <w:right w:val="single" w:sz="4" w:space="0" w:color="auto"/>
            </w:tcBorders>
          </w:tcPr>
          <w:p w14:paraId="28A93A4B" w14:textId="77777777" w:rsidR="00896894" w:rsidRPr="00477250" w:rsidRDefault="00896894" w:rsidP="00AC6776">
            <w:pPr>
              <w:autoSpaceDE w:val="0"/>
              <w:autoSpaceDN w:val="0"/>
              <w:spacing w:before="20" w:after="20" w:line="230" w:lineRule="exact"/>
              <w:ind w:firstLine="567"/>
              <w:jc w:val="both"/>
              <w:rPr>
                <w:sz w:val="18"/>
                <w:szCs w:val="18"/>
                <w:lang w:val="it-IT"/>
              </w:rPr>
            </w:pPr>
          </w:p>
        </w:tc>
        <w:tc>
          <w:tcPr>
            <w:tcW w:w="611" w:type="dxa"/>
            <w:tcBorders>
              <w:top w:val="single" w:sz="4" w:space="0" w:color="auto"/>
              <w:left w:val="single" w:sz="4" w:space="0" w:color="auto"/>
              <w:bottom w:val="single" w:sz="4" w:space="0" w:color="auto"/>
              <w:right w:val="single" w:sz="4" w:space="0" w:color="auto"/>
            </w:tcBorders>
          </w:tcPr>
          <w:p w14:paraId="7F2E0C4F" w14:textId="77777777" w:rsidR="00896894" w:rsidRPr="00477250" w:rsidRDefault="00896894" w:rsidP="00AC6776">
            <w:pPr>
              <w:autoSpaceDE w:val="0"/>
              <w:autoSpaceDN w:val="0"/>
              <w:spacing w:before="20" w:after="20" w:line="230" w:lineRule="exact"/>
              <w:ind w:firstLine="567"/>
              <w:jc w:val="both"/>
              <w:rPr>
                <w:sz w:val="18"/>
                <w:szCs w:val="18"/>
                <w:lang w:val="it-IT"/>
              </w:rPr>
            </w:pPr>
          </w:p>
        </w:tc>
        <w:tc>
          <w:tcPr>
            <w:tcW w:w="729" w:type="dxa"/>
            <w:tcBorders>
              <w:top w:val="single" w:sz="4" w:space="0" w:color="auto"/>
              <w:left w:val="single" w:sz="4" w:space="0" w:color="auto"/>
              <w:bottom w:val="single" w:sz="4" w:space="0" w:color="auto"/>
              <w:right w:val="single" w:sz="4" w:space="0" w:color="auto"/>
            </w:tcBorders>
          </w:tcPr>
          <w:p w14:paraId="249B3454" w14:textId="77777777" w:rsidR="00896894" w:rsidRPr="00477250" w:rsidRDefault="00896894" w:rsidP="00AC6776">
            <w:pPr>
              <w:autoSpaceDE w:val="0"/>
              <w:autoSpaceDN w:val="0"/>
              <w:spacing w:before="20" w:after="20" w:line="230" w:lineRule="exact"/>
              <w:ind w:firstLine="567"/>
              <w:jc w:val="both"/>
              <w:rPr>
                <w:sz w:val="18"/>
                <w:szCs w:val="18"/>
                <w:lang w:val="it-IT"/>
              </w:rPr>
            </w:pPr>
          </w:p>
        </w:tc>
      </w:tr>
    </w:tbl>
    <w:p w14:paraId="54DCAAE8" w14:textId="77777777" w:rsidR="00896894" w:rsidRPr="00A54A23" w:rsidRDefault="00896894" w:rsidP="00896894">
      <w:pPr>
        <w:spacing w:line="340" w:lineRule="exact"/>
        <w:rPr>
          <w:b/>
          <w:sz w:val="22"/>
          <w:szCs w:val="22"/>
          <w:lang w:val="it-IT"/>
        </w:rPr>
      </w:pPr>
      <w:r w:rsidRPr="00A54A23">
        <w:rPr>
          <w:b/>
          <w:sz w:val="22"/>
          <w:szCs w:val="22"/>
          <w:lang w:val="it-IT"/>
        </w:rPr>
        <w:t>III. Phân chia thặng dư</w:t>
      </w:r>
    </w:p>
    <w:p w14:paraId="309579E6" w14:textId="77777777" w:rsidR="00896894" w:rsidRPr="00A54A23" w:rsidRDefault="00896894" w:rsidP="00896894">
      <w:pPr>
        <w:spacing w:after="120" w:line="340" w:lineRule="exact"/>
        <w:ind w:left="6481" w:firstLine="720"/>
        <w:jc w:val="right"/>
        <w:rPr>
          <w:sz w:val="24"/>
          <w:szCs w:val="24"/>
          <w:lang w:val="it-IT"/>
        </w:rPr>
      </w:pPr>
      <w:r w:rsidRPr="00A54A23">
        <w:rPr>
          <w:sz w:val="24"/>
          <w:szCs w:val="24"/>
          <w:lang w:val="it-IT"/>
        </w:rPr>
        <w:t xml:space="preserve">                         Đơn vị tính: triệu đồng</w:t>
      </w:r>
    </w:p>
    <w:tbl>
      <w:tblPr>
        <w:tblW w:w="0" w:type="auto"/>
        <w:tblInd w:w="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42"/>
        <w:gridCol w:w="1800"/>
        <w:gridCol w:w="1260"/>
        <w:gridCol w:w="1860"/>
        <w:gridCol w:w="1110"/>
        <w:gridCol w:w="2040"/>
        <w:gridCol w:w="1068"/>
      </w:tblGrid>
      <w:tr w:rsidR="00896894" w:rsidRPr="00A54A23" w14:paraId="75FF0768" w14:textId="77777777" w:rsidTr="00AC6776">
        <w:tc>
          <w:tcPr>
            <w:tcW w:w="4542" w:type="dxa"/>
            <w:vMerge w:val="restart"/>
            <w:tcBorders>
              <w:top w:val="single" w:sz="4" w:space="0" w:color="auto"/>
              <w:left w:val="single" w:sz="4" w:space="0" w:color="auto"/>
              <w:bottom w:val="single" w:sz="4" w:space="0" w:color="auto"/>
              <w:right w:val="single" w:sz="4" w:space="0" w:color="auto"/>
            </w:tcBorders>
            <w:vAlign w:val="center"/>
          </w:tcPr>
          <w:p w14:paraId="71722A71" w14:textId="77777777" w:rsidR="00896894" w:rsidRPr="00A54A23" w:rsidRDefault="00896894" w:rsidP="00AC6776">
            <w:pPr>
              <w:autoSpaceDE w:val="0"/>
              <w:autoSpaceDN w:val="0"/>
              <w:spacing w:line="300" w:lineRule="exact"/>
              <w:jc w:val="center"/>
              <w:rPr>
                <w:b/>
                <w:sz w:val="22"/>
                <w:szCs w:val="22"/>
              </w:rPr>
            </w:pPr>
            <w:r w:rsidRPr="00A54A23">
              <w:rPr>
                <w:b/>
                <w:sz w:val="22"/>
                <w:szCs w:val="22"/>
              </w:rPr>
              <w:t>Chỉ tiêu</w:t>
            </w:r>
          </w:p>
        </w:tc>
        <w:tc>
          <w:tcPr>
            <w:tcW w:w="3060" w:type="dxa"/>
            <w:gridSpan w:val="2"/>
            <w:tcBorders>
              <w:top w:val="single" w:sz="4" w:space="0" w:color="auto"/>
              <w:left w:val="single" w:sz="4" w:space="0" w:color="auto"/>
              <w:bottom w:val="single" w:sz="4" w:space="0" w:color="auto"/>
              <w:right w:val="single" w:sz="4" w:space="0" w:color="auto"/>
            </w:tcBorders>
            <w:vAlign w:val="center"/>
          </w:tcPr>
          <w:p w14:paraId="43D3329A" w14:textId="77777777" w:rsidR="00896894" w:rsidRPr="00A54A23" w:rsidRDefault="00896894" w:rsidP="00AC6776">
            <w:pPr>
              <w:autoSpaceDE w:val="0"/>
              <w:autoSpaceDN w:val="0"/>
              <w:spacing w:line="300" w:lineRule="exact"/>
              <w:jc w:val="center"/>
              <w:rPr>
                <w:b/>
                <w:sz w:val="22"/>
                <w:szCs w:val="22"/>
              </w:rPr>
            </w:pPr>
            <w:r w:rsidRPr="00A54A23">
              <w:rPr>
                <w:b/>
                <w:sz w:val="22"/>
                <w:szCs w:val="22"/>
              </w:rPr>
              <w:t>Số đầu năm</w:t>
            </w:r>
          </w:p>
        </w:tc>
        <w:tc>
          <w:tcPr>
            <w:tcW w:w="2970" w:type="dxa"/>
            <w:gridSpan w:val="2"/>
            <w:tcBorders>
              <w:top w:val="single" w:sz="4" w:space="0" w:color="auto"/>
              <w:left w:val="single" w:sz="4" w:space="0" w:color="auto"/>
              <w:bottom w:val="single" w:sz="4" w:space="0" w:color="auto"/>
              <w:right w:val="single" w:sz="4" w:space="0" w:color="auto"/>
            </w:tcBorders>
            <w:vAlign w:val="center"/>
          </w:tcPr>
          <w:p w14:paraId="18491A09" w14:textId="77777777" w:rsidR="00896894" w:rsidRPr="00A54A23" w:rsidRDefault="00896894" w:rsidP="00AC6776">
            <w:pPr>
              <w:autoSpaceDE w:val="0"/>
              <w:autoSpaceDN w:val="0"/>
              <w:spacing w:line="300" w:lineRule="exact"/>
              <w:jc w:val="center"/>
              <w:rPr>
                <w:b/>
                <w:sz w:val="22"/>
                <w:szCs w:val="22"/>
              </w:rPr>
            </w:pPr>
            <w:r w:rsidRPr="00A54A23">
              <w:rPr>
                <w:b/>
                <w:sz w:val="22"/>
                <w:szCs w:val="22"/>
              </w:rPr>
              <w:t>Số phát sinh trong năm</w:t>
            </w:r>
          </w:p>
        </w:tc>
        <w:tc>
          <w:tcPr>
            <w:tcW w:w="3108" w:type="dxa"/>
            <w:gridSpan w:val="2"/>
            <w:tcBorders>
              <w:top w:val="single" w:sz="4" w:space="0" w:color="auto"/>
              <w:left w:val="single" w:sz="4" w:space="0" w:color="auto"/>
              <w:bottom w:val="single" w:sz="4" w:space="0" w:color="auto"/>
              <w:right w:val="single" w:sz="4" w:space="0" w:color="auto"/>
            </w:tcBorders>
            <w:vAlign w:val="center"/>
          </w:tcPr>
          <w:p w14:paraId="477887D0" w14:textId="77777777" w:rsidR="00896894" w:rsidRPr="00A54A23" w:rsidRDefault="00896894" w:rsidP="00AC6776">
            <w:pPr>
              <w:autoSpaceDE w:val="0"/>
              <w:autoSpaceDN w:val="0"/>
              <w:spacing w:line="300" w:lineRule="exact"/>
              <w:jc w:val="center"/>
              <w:rPr>
                <w:b/>
                <w:sz w:val="22"/>
                <w:szCs w:val="22"/>
              </w:rPr>
            </w:pPr>
            <w:r w:rsidRPr="00A54A23">
              <w:rPr>
                <w:b/>
                <w:sz w:val="22"/>
                <w:szCs w:val="22"/>
              </w:rPr>
              <w:t>Số cuối năm</w:t>
            </w:r>
          </w:p>
        </w:tc>
      </w:tr>
      <w:tr w:rsidR="00896894" w:rsidRPr="00A54A23" w14:paraId="10B7C5C6" w14:textId="77777777" w:rsidTr="00AC6776">
        <w:tc>
          <w:tcPr>
            <w:tcW w:w="4542" w:type="dxa"/>
            <w:vMerge/>
            <w:tcBorders>
              <w:top w:val="single" w:sz="4" w:space="0" w:color="auto"/>
              <w:left w:val="single" w:sz="4" w:space="0" w:color="auto"/>
              <w:bottom w:val="single" w:sz="4" w:space="0" w:color="auto"/>
              <w:right w:val="single" w:sz="4" w:space="0" w:color="auto"/>
            </w:tcBorders>
            <w:vAlign w:val="center"/>
          </w:tcPr>
          <w:p w14:paraId="53CC209C" w14:textId="77777777" w:rsidR="00896894" w:rsidRPr="00A54A23" w:rsidRDefault="00896894" w:rsidP="00AC6776">
            <w:pPr>
              <w:autoSpaceDE w:val="0"/>
              <w:autoSpaceDN w:val="0"/>
              <w:spacing w:line="300" w:lineRule="exact"/>
              <w:jc w:val="center"/>
              <w:rPr>
                <w:b/>
                <w:sz w:val="22"/>
                <w:szCs w:val="22"/>
              </w:rPr>
            </w:pPr>
          </w:p>
        </w:tc>
        <w:tc>
          <w:tcPr>
            <w:tcW w:w="1800" w:type="dxa"/>
            <w:tcBorders>
              <w:top w:val="single" w:sz="4" w:space="0" w:color="auto"/>
              <w:left w:val="single" w:sz="4" w:space="0" w:color="auto"/>
              <w:bottom w:val="single" w:sz="4" w:space="0" w:color="auto"/>
              <w:right w:val="single" w:sz="4" w:space="0" w:color="auto"/>
            </w:tcBorders>
            <w:vAlign w:val="center"/>
          </w:tcPr>
          <w:p w14:paraId="590BD604" w14:textId="77777777" w:rsidR="00896894" w:rsidRPr="00A54A23" w:rsidRDefault="00896894" w:rsidP="00AC6776">
            <w:pPr>
              <w:autoSpaceDE w:val="0"/>
              <w:autoSpaceDN w:val="0"/>
              <w:spacing w:line="300" w:lineRule="exact"/>
              <w:jc w:val="center"/>
              <w:rPr>
                <w:b/>
                <w:sz w:val="22"/>
                <w:szCs w:val="22"/>
              </w:rPr>
            </w:pPr>
            <w:r w:rsidRPr="00A54A23">
              <w:rPr>
                <w:b/>
                <w:sz w:val="22"/>
                <w:szCs w:val="22"/>
              </w:rPr>
              <w:t>Quỹ chủ hợp đồng tham gia chia lãi</w:t>
            </w:r>
          </w:p>
        </w:tc>
        <w:tc>
          <w:tcPr>
            <w:tcW w:w="1260" w:type="dxa"/>
            <w:tcBorders>
              <w:top w:val="single" w:sz="4" w:space="0" w:color="auto"/>
              <w:left w:val="single" w:sz="4" w:space="0" w:color="auto"/>
              <w:bottom w:val="single" w:sz="4" w:space="0" w:color="auto"/>
              <w:right w:val="single" w:sz="4" w:space="0" w:color="auto"/>
            </w:tcBorders>
            <w:vAlign w:val="center"/>
          </w:tcPr>
          <w:p w14:paraId="361E2D06" w14:textId="77777777" w:rsidR="00896894" w:rsidRPr="00A54A23" w:rsidRDefault="00896894" w:rsidP="00AC6776">
            <w:pPr>
              <w:autoSpaceDE w:val="0"/>
              <w:autoSpaceDN w:val="0"/>
              <w:spacing w:line="300" w:lineRule="exact"/>
              <w:jc w:val="center"/>
              <w:rPr>
                <w:b/>
                <w:sz w:val="22"/>
                <w:szCs w:val="22"/>
              </w:rPr>
            </w:pPr>
            <w:r w:rsidRPr="00A54A23">
              <w:rPr>
                <w:b/>
                <w:sz w:val="22"/>
                <w:szCs w:val="22"/>
              </w:rPr>
              <w:t>Quỹ chủ sở hữu</w:t>
            </w:r>
          </w:p>
        </w:tc>
        <w:tc>
          <w:tcPr>
            <w:tcW w:w="1860" w:type="dxa"/>
            <w:tcBorders>
              <w:top w:val="single" w:sz="4" w:space="0" w:color="auto"/>
              <w:left w:val="single" w:sz="4" w:space="0" w:color="auto"/>
              <w:bottom w:val="single" w:sz="4" w:space="0" w:color="auto"/>
              <w:right w:val="single" w:sz="4" w:space="0" w:color="auto"/>
            </w:tcBorders>
            <w:vAlign w:val="center"/>
          </w:tcPr>
          <w:p w14:paraId="3EB2034A" w14:textId="77777777" w:rsidR="00896894" w:rsidRPr="00A54A23" w:rsidRDefault="00896894" w:rsidP="00AC6776">
            <w:pPr>
              <w:autoSpaceDE w:val="0"/>
              <w:autoSpaceDN w:val="0"/>
              <w:spacing w:line="300" w:lineRule="exact"/>
              <w:jc w:val="center"/>
              <w:rPr>
                <w:b/>
                <w:sz w:val="22"/>
                <w:szCs w:val="22"/>
              </w:rPr>
            </w:pPr>
            <w:r w:rsidRPr="00A54A23">
              <w:rPr>
                <w:b/>
                <w:sz w:val="22"/>
                <w:szCs w:val="22"/>
              </w:rPr>
              <w:t>Quỹ chủ hợp đồng tham gia chia lãi</w:t>
            </w:r>
          </w:p>
        </w:tc>
        <w:tc>
          <w:tcPr>
            <w:tcW w:w="1110" w:type="dxa"/>
            <w:tcBorders>
              <w:top w:val="single" w:sz="4" w:space="0" w:color="auto"/>
              <w:left w:val="single" w:sz="4" w:space="0" w:color="auto"/>
              <w:bottom w:val="single" w:sz="4" w:space="0" w:color="auto"/>
              <w:right w:val="single" w:sz="4" w:space="0" w:color="auto"/>
            </w:tcBorders>
            <w:vAlign w:val="center"/>
          </w:tcPr>
          <w:p w14:paraId="4E350BFE" w14:textId="77777777" w:rsidR="00896894" w:rsidRPr="00A54A23" w:rsidRDefault="00896894" w:rsidP="00AC6776">
            <w:pPr>
              <w:autoSpaceDE w:val="0"/>
              <w:autoSpaceDN w:val="0"/>
              <w:spacing w:line="300" w:lineRule="exact"/>
              <w:jc w:val="center"/>
              <w:rPr>
                <w:b/>
                <w:sz w:val="22"/>
                <w:szCs w:val="22"/>
              </w:rPr>
            </w:pPr>
            <w:r w:rsidRPr="00A54A23">
              <w:rPr>
                <w:b/>
                <w:sz w:val="22"/>
                <w:szCs w:val="22"/>
              </w:rPr>
              <w:t>Quỹ chủ sở hữu</w:t>
            </w:r>
          </w:p>
        </w:tc>
        <w:tc>
          <w:tcPr>
            <w:tcW w:w="2040" w:type="dxa"/>
            <w:tcBorders>
              <w:top w:val="single" w:sz="4" w:space="0" w:color="auto"/>
              <w:left w:val="single" w:sz="4" w:space="0" w:color="auto"/>
              <w:bottom w:val="single" w:sz="4" w:space="0" w:color="auto"/>
              <w:right w:val="single" w:sz="4" w:space="0" w:color="auto"/>
            </w:tcBorders>
            <w:vAlign w:val="center"/>
          </w:tcPr>
          <w:p w14:paraId="6419EE81" w14:textId="77777777" w:rsidR="00896894" w:rsidRPr="00A54A23" w:rsidRDefault="00896894" w:rsidP="00AC6776">
            <w:pPr>
              <w:autoSpaceDE w:val="0"/>
              <w:autoSpaceDN w:val="0"/>
              <w:spacing w:line="300" w:lineRule="exact"/>
              <w:jc w:val="center"/>
              <w:rPr>
                <w:b/>
                <w:sz w:val="22"/>
                <w:szCs w:val="22"/>
              </w:rPr>
            </w:pPr>
            <w:r w:rsidRPr="00A54A23">
              <w:rPr>
                <w:b/>
                <w:sz w:val="22"/>
                <w:szCs w:val="22"/>
              </w:rPr>
              <w:t>Quỹ chủ hợp đồng tham gia chia lãi</w:t>
            </w:r>
          </w:p>
        </w:tc>
        <w:tc>
          <w:tcPr>
            <w:tcW w:w="1068" w:type="dxa"/>
            <w:tcBorders>
              <w:top w:val="single" w:sz="4" w:space="0" w:color="auto"/>
              <w:left w:val="single" w:sz="4" w:space="0" w:color="auto"/>
              <w:bottom w:val="single" w:sz="4" w:space="0" w:color="auto"/>
              <w:right w:val="single" w:sz="4" w:space="0" w:color="auto"/>
            </w:tcBorders>
            <w:vAlign w:val="center"/>
          </w:tcPr>
          <w:p w14:paraId="51DFC5E5" w14:textId="77777777" w:rsidR="00896894" w:rsidRPr="00A54A23" w:rsidRDefault="00896894" w:rsidP="00AC6776">
            <w:pPr>
              <w:autoSpaceDE w:val="0"/>
              <w:autoSpaceDN w:val="0"/>
              <w:spacing w:line="300" w:lineRule="exact"/>
              <w:jc w:val="center"/>
              <w:rPr>
                <w:b/>
                <w:sz w:val="22"/>
                <w:szCs w:val="22"/>
              </w:rPr>
            </w:pPr>
            <w:r w:rsidRPr="00A54A23">
              <w:rPr>
                <w:b/>
                <w:sz w:val="22"/>
                <w:szCs w:val="22"/>
              </w:rPr>
              <w:t>Quỹ chủ sở hữu</w:t>
            </w:r>
          </w:p>
        </w:tc>
      </w:tr>
      <w:tr w:rsidR="00896894" w:rsidRPr="00A54A23" w14:paraId="7699BA14" w14:textId="77777777" w:rsidTr="00AC6776">
        <w:tc>
          <w:tcPr>
            <w:tcW w:w="4542" w:type="dxa"/>
            <w:tcBorders>
              <w:top w:val="single" w:sz="4" w:space="0" w:color="auto"/>
              <w:left w:val="single" w:sz="4" w:space="0" w:color="auto"/>
              <w:bottom w:val="single" w:sz="4" w:space="0" w:color="auto"/>
              <w:right w:val="single" w:sz="4" w:space="0" w:color="auto"/>
            </w:tcBorders>
          </w:tcPr>
          <w:p w14:paraId="752AFFC3" w14:textId="77777777" w:rsidR="00896894" w:rsidRPr="00A54A23" w:rsidRDefault="00896894" w:rsidP="00AC6776">
            <w:pPr>
              <w:autoSpaceDE w:val="0"/>
              <w:autoSpaceDN w:val="0"/>
              <w:spacing w:line="340" w:lineRule="exact"/>
              <w:jc w:val="both"/>
              <w:rPr>
                <w:sz w:val="22"/>
                <w:szCs w:val="22"/>
              </w:rPr>
            </w:pPr>
            <w:r w:rsidRPr="00A54A23">
              <w:rPr>
                <w:sz w:val="22"/>
                <w:szCs w:val="22"/>
              </w:rPr>
              <w:t>1. Dự phòng chia lãi</w:t>
            </w:r>
          </w:p>
        </w:tc>
        <w:tc>
          <w:tcPr>
            <w:tcW w:w="1800" w:type="dxa"/>
            <w:tcBorders>
              <w:top w:val="single" w:sz="4" w:space="0" w:color="auto"/>
              <w:left w:val="single" w:sz="4" w:space="0" w:color="auto"/>
              <w:bottom w:val="single" w:sz="4" w:space="0" w:color="auto"/>
              <w:right w:val="single" w:sz="4" w:space="0" w:color="auto"/>
            </w:tcBorders>
          </w:tcPr>
          <w:p w14:paraId="0DA2DCF2" w14:textId="77777777" w:rsidR="00896894" w:rsidRPr="00A54A23" w:rsidRDefault="00896894" w:rsidP="00AC6776">
            <w:pPr>
              <w:autoSpaceDE w:val="0"/>
              <w:autoSpaceDN w:val="0"/>
              <w:spacing w:line="340" w:lineRule="exact"/>
              <w:jc w:val="both"/>
              <w:rPr>
                <w:sz w:val="22"/>
                <w:szCs w:val="22"/>
              </w:rPr>
            </w:pPr>
          </w:p>
        </w:tc>
        <w:tc>
          <w:tcPr>
            <w:tcW w:w="1260" w:type="dxa"/>
            <w:tcBorders>
              <w:top w:val="single" w:sz="4" w:space="0" w:color="auto"/>
              <w:left w:val="single" w:sz="4" w:space="0" w:color="auto"/>
              <w:bottom w:val="single" w:sz="4" w:space="0" w:color="auto"/>
              <w:right w:val="single" w:sz="4" w:space="0" w:color="auto"/>
            </w:tcBorders>
          </w:tcPr>
          <w:p w14:paraId="3C02E231" w14:textId="77777777" w:rsidR="00896894" w:rsidRPr="00A54A23" w:rsidRDefault="00896894" w:rsidP="00AC6776">
            <w:pPr>
              <w:autoSpaceDE w:val="0"/>
              <w:autoSpaceDN w:val="0"/>
              <w:spacing w:line="340" w:lineRule="exact"/>
              <w:jc w:val="both"/>
              <w:rPr>
                <w:sz w:val="22"/>
                <w:szCs w:val="22"/>
              </w:rPr>
            </w:pPr>
          </w:p>
        </w:tc>
        <w:tc>
          <w:tcPr>
            <w:tcW w:w="1860" w:type="dxa"/>
            <w:tcBorders>
              <w:top w:val="single" w:sz="4" w:space="0" w:color="auto"/>
              <w:left w:val="single" w:sz="4" w:space="0" w:color="auto"/>
              <w:bottom w:val="single" w:sz="4" w:space="0" w:color="auto"/>
              <w:right w:val="single" w:sz="4" w:space="0" w:color="auto"/>
            </w:tcBorders>
          </w:tcPr>
          <w:p w14:paraId="55AC4711" w14:textId="77777777" w:rsidR="00896894" w:rsidRPr="00A54A23" w:rsidRDefault="00896894" w:rsidP="00AC6776">
            <w:pPr>
              <w:autoSpaceDE w:val="0"/>
              <w:autoSpaceDN w:val="0"/>
              <w:spacing w:line="340" w:lineRule="exact"/>
              <w:jc w:val="both"/>
              <w:rPr>
                <w:sz w:val="22"/>
                <w:szCs w:val="22"/>
              </w:rPr>
            </w:pPr>
          </w:p>
        </w:tc>
        <w:tc>
          <w:tcPr>
            <w:tcW w:w="1110" w:type="dxa"/>
            <w:tcBorders>
              <w:top w:val="single" w:sz="4" w:space="0" w:color="auto"/>
              <w:left w:val="single" w:sz="4" w:space="0" w:color="auto"/>
              <w:bottom w:val="single" w:sz="4" w:space="0" w:color="auto"/>
              <w:right w:val="single" w:sz="4" w:space="0" w:color="auto"/>
            </w:tcBorders>
          </w:tcPr>
          <w:p w14:paraId="4D2F4C23" w14:textId="77777777" w:rsidR="00896894" w:rsidRPr="00A54A23" w:rsidRDefault="00896894" w:rsidP="00AC6776">
            <w:pPr>
              <w:autoSpaceDE w:val="0"/>
              <w:autoSpaceDN w:val="0"/>
              <w:spacing w:line="340" w:lineRule="exact"/>
              <w:jc w:val="both"/>
              <w:rPr>
                <w:sz w:val="22"/>
                <w:szCs w:val="22"/>
              </w:rPr>
            </w:pPr>
          </w:p>
        </w:tc>
        <w:tc>
          <w:tcPr>
            <w:tcW w:w="2040" w:type="dxa"/>
            <w:tcBorders>
              <w:top w:val="single" w:sz="4" w:space="0" w:color="auto"/>
              <w:left w:val="single" w:sz="4" w:space="0" w:color="auto"/>
              <w:bottom w:val="single" w:sz="4" w:space="0" w:color="auto"/>
              <w:right w:val="single" w:sz="4" w:space="0" w:color="auto"/>
            </w:tcBorders>
          </w:tcPr>
          <w:p w14:paraId="2A88C950" w14:textId="77777777" w:rsidR="00896894" w:rsidRPr="00A54A23" w:rsidRDefault="00896894" w:rsidP="00AC6776">
            <w:pPr>
              <w:autoSpaceDE w:val="0"/>
              <w:autoSpaceDN w:val="0"/>
              <w:spacing w:line="340" w:lineRule="exact"/>
              <w:jc w:val="both"/>
              <w:rPr>
                <w:sz w:val="22"/>
                <w:szCs w:val="22"/>
              </w:rPr>
            </w:pPr>
          </w:p>
        </w:tc>
        <w:tc>
          <w:tcPr>
            <w:tcW w:w="1068" w:type="dxa"/>
            <w:tcBorders>
              <w:top w:val="single" w:sz="4" w:space="0" w:color="auto"/>
              <w:left w:val="single" w:sz="4" w:space="0" w:color="auto"/>
              <w:bottom w:val="single" w:sz="4" w:space="0" w:color="auto"/>
              <w:right w:val="single" w:sz="4" w:space="0" w:color="auto"/>
            </w:tcBorders>
          </w:tcPr>
          <w:p w14:paraId="5C9FB96F" w14:textId="77777777" w:rsidR="00896894" w:rsidRPr="00A54A23" w:rsidRDefault="00896894" w:rsidP="00AC6776">
            <w:pPr>
              <w:autoSpaceDE w:val="0"/>
              <w:autoSpaceDN w:val="0"/>
              <w:spacing w:line="340" w:lineRule="exact"/>
              <w:jc w:val="both"/>
              <w:rPr>
                <w:sz w:val="22"/>
                <w:szCs w:val="22"/>
              </w:rPr>
            </w:pPr>
          </w:p>
        </w:tc>
      </w:tr>
      <w:tr w:rsidR="00896894" w:rsidRPr="00A54A23" w14:paraId="0F34E21C" w14:textId="77777777" w:rsidTr="00AC6776">
        <w:tc>
          <w:tcPr>
            <w:tcW w:w="4542" w:type="dxa"/>
            <w:tcBorders>
              <w:top w:val="single" w:sz="4" w:space="0" w:color="auto"/>
              <w:left w:val="single" w:sz="4" w:space="0" w:color="auto"/>
              <w:bottom w:val="single" w:sz="4" w:space="0" w:color="auto"/>
              <w:right w:val="single" w:sz="4" w:space="0" w:color="auto"/>
            </w:tcBorders>
          </w:tcPr>
          <w:p w14:paraId="02847A8B" w14:textId="77777777" w:rsidR="00896894" w:rsidRPr="00A54A23" w:rsidRDefault="00896894" w:rsidP="00AC6776">
            <w:pPr>
              <w:autoSpaceDE w:val="0"/>
              <w:autoSpaceDN w:val="0"/>
              <w:spacing w:line="340" w:lineRule="exact"/>
              <w:jc w:val="both"/>
              <w:rPr>
                <w:sz w:val="22"/>
                <w:szCs w:val="22"/>
              </w:rPr>
            </w:pPr>
            <w:r w:rsidRPr="00A54A23">
              <w:rPr>
                <w:sz w:val="22"/>
                <w:szCs w:val="22"/>
              </w:rPr>
              <w:t>2. Dự phòng lãi chưa chia</w:t>
            </w:r>
          </w:p>
        </w:tc>
        <w:tc>
          <w:tcPr>
            <w:tcW w:w="1800" w:type="dxa"/>
            <w:tcBorders>
              <w:top w:val="single" w:sz="4" w:space="0" w:color="auto"/>
              <w:left w:val="single" w:sz="4" w:space="0" w:color="auto"/>
              <w:bottom w:val="single" w:sz="4" w:space="0" w:color="auto"/>
              <w:right w:val="single" w:sz="4" w:space="0" w:color="auto"/>
            </w:tcBorders>
          </w:tcPr>
          <w:p w14:paraId="2F5DE1EA" w14:textId="77777777" w:rsidR="00896894" w:rsidRPr="00A54A23" w:rsidRDefault="00896894" w:rsidP="00AC6776">
            <w:pPr>
              <w:autoSpaceDE w:val="0"/>
              <w:autoSpaceDN w:val="0"/>
              <w:spacing w:line="340" w:lineRule="exact"/>
              <w:jc w:val="both"/>
              <w:rPr>
                <w:sz w:val="22"/>
                <w:szCs w:val="22"/>
              </w:rPr>
            </w:pPr>
          </w:p>
        </w:tc>
        <w:tc>
          <w:tcPr>
            <w:tcW w:w="1260" w:type="dxa"/>
            <w:tcBorders>
              <w:top w:val="single" w:sz="4" w:space="0" w:color="auto"/>
              <w:left w:val="single" w:sz="4" w:space="0" w:color="auto"/>
              <w:bottom w:val="single" w:sz="4" w:space="0" w:color="auto"/>
              <w:right w:val="single" w:sz="4" w:space="0" w:color="auto"/>
            </w:tcBorders>
          </w:tcPr>
          <w:p w14:paraId="3FB0A96C" w14:textId="77777777" w:rsidR="00896894" w:rsidRPr="00A54A23" w:rsidRDefault="00896894" w:rsidP="00AC6776">
            <w:pPr>
              <w:autoSpaceDE w:val="0"/>
              <w:autoSpaceDN w:val="0"/>
              <w:spacing w:line="340" w:lineRule="exact"/>
              <w:jc w:val="both"/>
              <w:rPr>
                <w:sz w:val="22"/>
                <w:szCs w:val="22"/>
              </w:rPr>
            </w:pPr>
          </w:p>
        </w:tc>
        <w:tc>
          <w:tcPr>
            <w:tcW w:w="1860" w:type="dxa"/>
            <w:tcBorders>
              <w:top w:val="single" w:sz="4" w:space="0" w:color="auto"/>
              <w:left w:val="single" w:sz="4" w:space="0" w:color="auto"/>
              <w:bottom w:val="single" w:sz="4" w:space="0" w:color="auto"/>
              <w:right w:val="single" w:sz="4" w:space="0" w:color="auto"/>
            </w:tcBorders>
          </w:tcPr>
          <w:p w14:paraId="776075CA" w14:textId="77777777" w:rsidR="00896894" w:rsidRPr="00A54A23" w:rsidRDefault="00896894" w:rsidP="00AC6776">
            <w:pPr>
              <w:autoSpaceDE w:val="0"/>
              <w:autoSpaceDN w:val="0"/>
              <w:spacing w:line="340" w:lineRule="exact"/>
              <w:jc w:val="both"/>
              <w:rPr>
                <w:sz w:val="22"/>
                <w:szCs w:val="22"/>
              </w:rPr>
            </w:pPr>
          </w:p>
        </w:tc>
        <w:tc>
          <w:tcPr>
            <w:tcW w:w="1110" w:type="dxa"/>
            <w:tcBorders>
              <w:top w:val="single" w:sz="4" w:space="0" w:color="auto"/>
              <w:left w:val="single" w:sz="4" w:space="0" w:color="auto"/>
              <w:bottom w:val="single" w:sz="4" w:space="0" w:color="auto"/>
              <w:right w:val="single" w:sz="4" w:space="0" w:color="auto"/>
            </w:tcBorders>
          </w:tcPr>
          <w:p w14:paraId="4A93B341" w14:textId="77777777" w:rsidR="00896894" w:rsidRPr="00A54A23" w:rsidRDefault="00896894" w:rsidP="00AC6776">
            <w:pPr>
              <w:autoSpaceDE w:val="0"/>
              <w:autoSpaceDN w:val="0"/>
              <w:spacing w:line="340" w:lineRule="exact"/>
              <w:jc w:val="both"/>
              <w:rPr>
                <w:sz w:val="22"/>
                <w:szCs w:val="22"/>
              </w:rPr>
            </w:pPr>
          </w:p>
        </w:tc>
        <w:tc>
          <w:tcPr>
            <w:tcW w:w="2040" w:type="dxa"/>
            <w:tcBorders>
              <w:top w:val="single" w:sz="4" w:space="0" w:color="auto"/>
              <w:left w:val="single" w:sz="4" w:space="0" w:color="auto"/>
              <w:bottom w:val="single" w:sz="4" w:space="0" w:color="auto"/>
              <w:right w:val="single" w:sz="4" w:space="0" w:color="auto"/>
            </w:tcBorders>
          </w:tcPr>
          <w:p w14:paraId="1F509B9B" w14:textId="77777777" w:rsidR="00896894" w:rsidRPr="00A54A23" w:rsidRDefault="00896894" w:rsidP="00AC6776">
            <w:pPr>
              <w:autoSpaceDE w:val="0"/>
              <w:autoSpaceDN w:val="0"/>
              <w:spacing w:line="340" w:lineRule="exact"/>
              <w:jc w:val="both"/>
              <w:rPr>
                <w:sz w:val="22"/>
                <w:szCs w:val="22"/>
              </w:rPr>
            </w:pPr>
          </w:p>
        </w:tc>
        <w:tc>
          <w:tcPr>
            <w:tcW w:w="1068" w:type="dxa"/>
            <w:tcBorders>
              <w:top w:val="single" w:sz="4" w:space="0" w:color="auto"/>
              <w:left w:val="single" w:sz="4" w:space="0" w:color="auto"/>
              <w:bottom w:val="single" w:sz="4" w:space="0" w:color="auto"/>
              <w:right w:val="single" w:sz="4" w:space="0" w:color="auto"/>
            </w:tcBorders>
          </w:tcPr>
          <w:p w14:paraId="726E5EB9" w14:textId="77777777" w:rsidR="00896894" w:rsidRPr="00A54A23" w:rsidRDefault="00896894" w:rsidP="00AC6776">
            <w:pPr>
              <w:autoSpaceDE w:val="0"/>
              <w:autoSpaceDN w:val="0"/>
              <w:spacing w:line="340" w:lineRule="exact"/>
              <w:jc w:val="both"/>
              <w:rPr>
                <w:sz w:val="22"/>
                <w:szCs w:val="22"/>
              </w:rPr>
            </w:pPr>
          </w:p>
        </w:tc>
      </w:tr>
      <w:tr w:rsidR="00896894" w:rsidRPr="00A54A23" w14:paraId="463960FE" w14:textId="77777777" w:rsidTr="00AC6776">
        <w:tc>
          <w:tcPr>
            <w:tcW w:w="4542" w:type="dxa"/>
            <w:tcBorders>
              <w:top w:val="single" w:sz="4" w:space="0" w:color="auto"/>
              <w:left w:val="single" w:sz="4" w:space="0" w:color="auto"/>
              <w:bottom w:val="single" w:sz="4" w:space="0" w:color="auto"/>
              <w:right w:val="single" w:sz="4" w:space="0" w:color="auto"/>
            </w:tcBorders>
          </w:tcPr>
          <w:p w14:paraId="7AD30C3B" w14:textId="77777777" w:rsidR="00896894" w:rsidRPr="00A54A23" w:rsidRDefault="00896894" w:rsidP="00AC6776">
            <w:pPr>
              <w:autoSpaceDE w:val="0"/>
              <w:autoSpaceDN w:val="0"/>
              <w:spacing w:line="340" w:lineRule="exact"/>
              <w:jc w:val="both"/>
              <w:rPr>
                <w:sz w:val="22"/>
                <w:szCs w:val="22"/>
              </w:rPr>
            </w:pPr>
            <w:r w:rsidRPr="00A54A23">
              <w:rPr>
                <w:sz w:val="22"/>
                <w:szCs w:val="22"/>
              </w:rPr>
              <w:t>3. Lãi phải trả cho chủ hợp đồng trong năm</w:t>
            </w:r>
          </w:p>
        </w:tc>
        <w:tc>
          <w:tcPr>
            <w:tcW w:w="1800" w:type="dxa"/>
            <w:tcBorders>
              <w:top w:val="single" w:sz="4" w:space="0" w:color="auto"/>
              <w:left w:val="single" w:sz="4" w:space="0" w:color="auto"/>
              <w:bottom w:val="single" w:sz="4" w:space="0" w:color="auto"/>
              <w:right w:val="single" w:sz="4" w:space="0" w:color="auto"/>
            </w:tcBorders>
          </w:tcPr>
          <w:p w14:paraId="0D893F41" w14:textId="77777777" w:rsidR="00896894" w:rsidRPr="00A54A23" w:rsidRDefault="00896894" w:rsidP="00AC6776">
            <w:pPr>
              <w:autoSpaceDE w:val="0"/>
              <w:autoSpaceDN w:val="0"/>
              <w:spacing w:line="340" w:lineRule="exact"/>
              <w:jc w:val="both"/>
              <w:rPr>
                <w:sz w:val="22"/>
                <w:szCs w:val="22"/>
              </w:rPr>
            </w:pPr>
          </w:p>
        </w:tc>
        <w:tc>
          <w:tcPr>
            <w:tcW w:w="1260" w:type="dxa"/>
            <w:tcBorders>
              <w:top w:val="single" w:sz="4" w:space="0" w:color="auto"/>
              <w:left w:val="single" w:sz="4" w:space="0" w:color="auto"/>
              <w:bottom w:val="single" w:sz="4" w:space="0" w:color="auto"/>
              <w:right w:val="single" w:sz="4" w:space="0" w:color="auto"/>
            </w:tcBorders>
          </w:tcPr>
          <w:p w14:paraId="654C51FD" w14:textId="77777777" w:rsidR="00896894" w:rsidRPr="00A54A23" w:rsidRDefault="00896894" w:rsidP="00AC6776">
            <w:pPr>
              <w:autoSpaceDE w:val="0"/>
              <w:autoSpaceDN w:val="0"/>
              <w:spacing w:line="340" w:lineRule="exact"/>
              <w:jc w:val="both"/>
              <w:rPr>
                <w:sz w:val="22"/>
                <w:szCs w:val="22"/>
              </w:rPr>
            </w:pPr>
          </w:p>
        </w:tc>
        <w:tc>
          <w:tcPr>
            <w:tcW w:w="1860" w:type="dxa"/>
            <w:tcBorders>
              <w:top w:val="single" w:sz="4" w:space="0" w:color="auto"/>
              <w:left w:val="single" w:sz="4" w:space="0" w:color="auto"/>
              <w:bottom w:val="single" w:sz="4" w:space="0" w:color="auto"/>
              <w:right w:val="single" w:sz="4" w:space="0" w:color="auto"/>
            </w:tcBorders>
          </w:tcPr>
          <w:p w14:paraId="3BF24BA6" w14:textId="77777777" w:rsidR="00896894" w:rsidRPr="00A54A23" w:rsidRDefault="00896894" w:rsidP="00AC6776">
            <w:pPr>
              <w:autoSpaceDE w:val="0"/>
              <w:autoSpaceDN w:val="0"/>
              <w:spacing w:line="340" w:lineRule="exact"/>
              <w:jc w:val="both"/>
              <w:rPr>
                <w:sz w:val="22"/>
                <w:szCs w:val="22"/>
              </w:rPr>
            </w:pPr>
          </w:p>
        </w:tc>
        <w:tc>
          <w:tcPr>
            <w:tcW w:w="1110" w:type="dxa"/>
            <w:tcBorders>
              <w:top w:val="single" w:sz="4" w:space="0" w:color="auto"/>
              <w:left w:val="single" w:sz="4" w:space="0" w:color="auto"/>
              <w:bottom w:val="single" w:sz="4" w:space="0" w:color="auto"/>
              <w:right w:val="single" w:sz="4" w:space="0" w:color="auto"/>
            </w:tcBorders>
          </w:tcPr>
          <w:p w14:paraId="594CF8FE" w14:textId="77777777" w:rsidR="00896894" w:rsidRPr="00A54A23" w:rsidRDefault="00896894" w:rsidP="00AC6776">
            <w:pPr>
              <w:autoSpaceDE w:val="0"/>
              <w:autoSpaceDN w:val="0"/>
              <w:spacing w:line="340" w:lineRule="exact"/>
              <w:jc w:val="both"/>
              <w:rPr>
                <w:sz w:val="22"/>
                <w:szCs w:val="22"/>
              </w:rPr>
            </w:pPr>
          </w:p>
        </w:tc>
        <w:tc>
          <w:tcPr>
            <w:tcW w:w="2040" w:type="dxa"/>
            <w:tcBorders>
              <w:top w:val="single" w:sz="4" w:space="0" w:color="auto"/>
              <w:left w:val="single" w:sz="4" w:space="0" w:color="auto"/>
              <w:bottom w:val="single" w:sz="4" w:space="0" w:color="auto"/>
              <w:right w:val="single" w:sz="4" w:space="0" w:color="auto"/>
            </w:tcBorders>
          </w:tcPr>
          <w:p w14:paraId="78F9125E" w14:textId="77777777" w:rsidR="00896894" w:rsidRPr="00A54A23" w:rsidRDefault="00896894" w:rsidP="00AC6776">
            <w:pPr>
              <w:autoSpaceDE w:val="0"/>
              <w:autoSpaceDN w:val="0"/>
              <w:spacing w:line="340" w:lineRule="exact"/>
              <w:jc w:val="both"/>
              <w:rPr>
                <w:sz w:val="22"/>
                <w:szCs w:val="22"/>
              </w:rPr>
            </w:pPr>
          </w:p>
        </w:tc>
        <w:tc>
          <w:tcPr>
            <w:tcW w:w="1068" w:type="dxa"/>
            <w:tcBorders>
              <w:top w:val="single" w:sz="4" w:space="0" w:color="auto"/>
              <w:left w:val="single" w:sz="4" w:space="0" w:color="auto"/>
              <w:bottom w:val="single" w:sz="4" w:space="0" w:color="auto"/>
              <w:right w:val="single" w:sz="4" w:space="0" w:color="auto"/>
            </w:tcBorders>
          </w:tcPr>
          <w:p w14:paraId="0642A826" w14:textId="77777777" w:rsidR="00896894" w:rsidRPr="00A54A23" w:rsidRDefault="00896894" w:rsidP="00AC6776">
            <w:pPr>
              <w:autoSpaceDE w:val="0"/>
              <w:autoSpaceDN w:val="0"/>
              <w:spacing w:line="340" w:lineRule="exact"/>
              <w:jc w:val="both"/>
              <w:rPr>
                <w:sz w:val="22"/>
                <w:szCs w:val="22"/>
              </w:rPr>
            </w:pPr>
          </w:p>
        </w:tc>
      </w:tr>
      <w:tr w:rsidR="00896894" w:rsidRPr="00A54A23" w14:paraId="26E207DD" w14:textId="77777777" w:rsidTr="00AC6776">
        <w:tc>
          <w:tcPr>
            <w:tcW w:w="4542" w:type="dxa"/>
            <w:tcBorders>
              <w:top w:val="single" w:sz="4" w:space="0" w:color="auto"/>
              <w:left w:val="single" w:sz="4" w:space="0" w:color="auto"/>
              <w:bottom w:val="single" w:sz="4" w:space="0" w:color="auto"/>
              <w:right w:val="single" w:sz="4" w:space="0" w:color="auto"/>
            </w:tcBorders>
          </w:tcPr>
          <w:p w14:paraId="224ACA0A" w14:textId="77777777" w:rsidR="00896894" w:rsidRPr="00A54A23" w:rsidRDefault="00896894" w:rsidP="00AC6776">
            <w:pPr>
              <w:autoSpaceDE w:val="0"/>
              <w:autoSpaceDN w:val="0"/>
              <w:spacing w:line="340" w:lineRule="exact"/>
              <w:jc w:val="both"/>
              <w:rPr>
                <w:sz w:val="22"/>
                <w:szCs w:val="22"/>
              </w:rPr>
            </w:pPr>
            <w:r w:rsidRPr="00A54A23">
              <w:rPr>
                <w:sz w:val="22"/>
                <w:szCs w:val="22"/>
              </w:rPr>
              <w:t>4. Lãi đã trả cho chủ hợp đồng trong năm</w:t>
            </w:r>
          </w:p>
        </w:tc>
        <w:tc>
          <w:tcPr>
            <w:tcW w:w="1800" w:type="dxa"/>
            <w:tcBorders>
              <w:top w:val="single" w:sz="4" w:space="0" w:color="auto"/>
              <w:left w:val="single" w:sz="4" w:space="0" w:color="auto"/>
              <w:bottom w:val="single" w:sz="4" w:space="0" w:color="auto"/>
              <w:right w:val="single" w:sz="4" w:space="0" w:color="auto"/>
            </w:tcBorders>
          </w:tcPr>
          <w:p w14:paraId="2A35AC57" w14:textId="77777777" w:rsidR="00896894" w:rsidRPr="00A54A23" w:rsidRDefault="00896894" w:rsidP="00AC6776">
            <w:pPr>
              <w:autoSpaceDE w:val="0"/>
              <w:autoSpaceDN w:val="0"/>
              <w:spacing w:line="340" w:lineRule="exact"/>
              <w:jc w:val="both"/>
              <w:rPr>
                <w:sz w:val="22"/>
                <w:szCs w:val="22"/>
              </w:rPr>
            </w:pPr>
          </w:p>
        </w:tc>
        <w:tc>
          <w:tcPr>
            <w:tcW w:w="1260" w:type="dxa"/>
            <w:tcBorders>
              <w:top w:val="single" w:sz="4" w:space="0" w:color="auto"/>
              <w:left w:val="single" w:sz="4" w:space="0" w:color="auto"/>
              <w:bottom w:val="single" w:sz="4" w:space="0" w:color="auto"/>
              <w:right w:val="single" w:sz="4" w:space="0" w:color="auto"/>
            </w:tcBorders>
          </w:tcPr>
          <w:p w14:paraId="68213CC0" w14:textId="77777777" w:rsidR="00896894" w:rsidRPr="00A54A23" w:rsidRDefault="00896894" w:rsidP="00AC6776">
            <w:pPr>
              <w:autoSpaceDE w:val="0"/>
              <w:autoSpaceDN w:val="0"/>
              <w:spacing w:line="340" w:lineRule="exact"/>
              <w:jc w:val="both"/>
              <w:rPr>
                <w:sz w:val="22"/>
                <w:szCs w:val="22"/>
              </w:rPr>
            </w:pPr>
          </w:p>
        </w:tc>
        <w:tc>
          <w:tcPr>
            <w:tcW w:w="1860" w:type="dxa"/>
            <w:tcBorders>
              <w:top w:val="single" w:sz="4" w:space="0" w:color="auto"/>
              <w:left w:val="single" w:sz="4" w:space="0" w:color="auto"/>
              <w:bottom w:val="single" w:sz="4" w:space="0" w:color="auto"/>
              <w:right w:val="single" w:sz="4" w:space="0" w:color="auto"/>
            </w:tcBorders>
          </w:tcPr>
          <w:p w14:paraId="5E2485F6" w14:textId="77777777" w:rsidR="00896894" w:rsidRPr="00A54A23" w:rsidRDefault="00896894" w:rsidP="00AC6776">
            <w:pPr>
              <w:autoSpaceDE w:val="0"/>
              <w:autoSpaceDN w:val="0"/>
              <w:spacing w:line="340" w:lineRule="exact"/>
              <w:jc w:val="both"/>
              <w:rPr>
                <w:sz w:val="22"/>
                <w:szCs w:val="22"/>
              </w:rPr>
            </w:pPr>
          </w:p>
        </w:tc>
        <w:tc>
          <w:tcPr>
            <w:tcW w:w="1110" w:type="dxa"/>
            <w:tcBorders>
              <w:top w:val="single" w:sz="4" w:space="0" w:color="auto"/>
              <w:left w:val="single" w:sz="4" w:space="0" w:color="auto"/>
              <w:bottom w:val="single" w:sz="4" w:space="0" w:color="auto"/>
              <w:right w:val="single" w:sz="4" w:space="0" w:color="auto"/>
            </w:tcBorders>
          </w:tcPr>
          <w:p w14:paraId="3A342401" w14:textId="77777777" w:rsidR="00896894" w:rsidRPr="00A54A23" w:rsidRDefault="00896894" w:rsidP="00AC6776">
            <w:pPr>
              <w:autoSpaceDE w:val="0"/>
              <w:autoSpaceDN w:val="0"/>
              <w:spacing w:line="340" w:lineRule="exact"/>
              <w:jc w:val="both"/>
              <w:rPr>
                <w:sz w:val="22"/>
                <w:szCs w:val="22"/>
              </w:rPr>
            </w:pPr>
          </w:p>
        </w:tc>
        <w:tc>
          <w:tcPr>
            <w:tcW w:w="2040" w:type="dxa"/>
            <w:tcBorders>
              <w:top w:val="single" w:sz="4" w:space="0" w:color="auto"/>
              <w:left w:val="single" w:sz="4" w:space="0" w:color="auto"/>
              <w:bottom w:val="single" w:sz="4" w:space="0" w:color="auto"/>
              <w:right w:val="single" w:sz="4" w:space="0" w:color="auto"/>
            </w:tcBorders>
          </w:tcPr>
          <w:p w14:paraId="7D561AF1" w14:textId="77777777" w:rsidR="00896894" w:rsidRPr="00A54A23" w:rsidRDefault="00896894" w:rsidP="00AC6776">
            <w:pPr>
              <w:autoSpaceDE w:val="0"/>
              <w:autoSpaceDN w:val="0"/>
              <w:spacing w:line="340" w:lineRule="exact"/>
              <w:jc w:val="both"/>
              <w:rPr>
                <w:sz w:val="22"/>
                <w:szCs w:val="22"/>
              </w:rPr>
            </w:pPr>
          </w:p>
        </w:tc>
        <w:tc>
          <w:tcPr>
            <w:tcW w:w="1068" w:type="dxa"/>
            <w:tcBorders>
              <w:top w:val="single" w:sz="4" w:space="0" w:color="auto"/>
              <w:left w:val="single" w:sz="4" w:space="0" w:color="auto"/>
              <w:bottom w:val="single" w:sz="4" w:space="0" w:color="auto"/>
              <w:right w:val="single" w:sz="4" w:space="0" w:color="auto"/>
            </w:tcBorders>
          </w:tcPr>
          <w:p w14:paraId="6B5494EC" w14:textId="77777777" w:rsidR="00896894" w:rsidRPr="00A54A23" w:rsidRDefault="00896894" w:rsidP="00AC6776">
            <w:pPr>
              <w:autoSpaceDE w:val="0"/>
              <w:autoSpaceDN w:val="0"/>
              <w:spacing w:line="340" w:lineRule="exact"/>
              <w:jc w:val="both"/>
              <w:rPr>
                <w:sz w:val="22"/>
                <w:szCs w:val="22"/>
              </w:rPr>
            </w:pPr>
          </w:p>
        </w:tc>
      </w:tr>
      <w:tr w:rsidR="00896894" w:rsidRPr="00A54A23" w14:paraId="42090F4A" w14:textId="77777777" w:rsidTr="00AC6776">
        <w:tc>
          <w:tcPr>
            <w:tcW w:w="4542" w:type="dxa"/>
            <w:tcBorders>
              <w:top w:val="single" w:sz="4" w:space="0" w:color="auto"/>
              <w:left w:val="single" w:sz="4" w:space="0" w:color="auto"/>
              <w:bottom w:val="single" w:sz="4" w:space="0" w:color="auto"/>
              <w:right w:val="single" w:sz="4" w:space="0" w:color="auto"/>
            </w:tcBorders>
          </w:tcPr>
          <w:p w14:paraId="485472F1" w14:textId="77777777" w:rsidR="00896894" w:rsidRPr="00A54A23" w:rsidRDefault="00896894" w:rsidP="00AC6776">
            <w:pPr>
              <w:autoSpaceDE w:val="0"/>
              <w:autoSpaceDN w:val="0"/>
              <w:spacing w:line="340" w:lineRule="exact"/>
              <w:jc w:val="both"/>
              <w:rPr>
                <w:sz w:val="22"/>
                <w:szCs w:val="22"/>
              </w:rPr>
            </w:pPr>
            <w:r w:rsidRPr="00A54A23">
              <w:rPr>
                <w:sz w:val="22"/>
                <w:szCs w:val="22"/>
              </w:rPr>
              <w:t>5. Chi khác</w:t>
            </w:r>
          </w:p>
        </w:tc>
        <w:tc>
          <w:tcPr>
            <w:tcW w:w="1800" w:type="dxa"/>
            <w:tcBorders>
              <w:top w:val="single" w:sz="4" w:space="0" w:color="auto"/>
              <w:left w:val="single" w:sz="4" w:space="0" w:color="auto"/>
              <w:bottom w:val="single" w:sz="4" w:space="0" w:color="auto"/>
              <w:right w:val="single" w:sz="4" w:space="0" w:color="auto"/>
            </w:tcBorders>
          </w:tcPr>
          <w:p w14:paraId="6ACA503B" w14:textId="77777777" w:rsidR="00896894" w:rsidRPr="00A54A23" w:rsidRDefault="00896894" w:rsidP="00AC6776">
            <w:pPr>
              <w:autoSpaceDE w:val="0"/>
              <w:autoSpaceDN w:val="0"/>
              <w:spacing w:line="340" w:lineRule="exact"/>
              <w:jc w:val="both"/>
              <w:rPr>
                <w:sz w:val="22"/>
                <w:szCs w:val="22"/>
              </w:rPr>
            </w:pPr>
          </w:p>
        </w:tc>
        <w:tc>
          <w:tcPr>
            <w:tcW w:w="1260" w:type="dxa"/>
            <w:tcBorders>
              <w:top w:val="single" w:sz="4" w:space="0" w:color="auto"/>
              <w:left w:val="single" w:sz="4" w:space="0" w:color="auto"/>
              <w:bottom w:val="single" w:sz="4" w:space="0" w:color="auto"/>
              <w:right w:val="single" w:sz="4" w:space="0" w:color="auto"/>
            </w:tcBorders>
          </w:tcPr>
          <w:p w14:paraId="6E74C89D" w14:textId="77777777" w:rsidR="00896894" w:rsidRPr="00A54A23" w:rsidRDefault="00896894" w:rsidP="00AC6776">
            <w:pPr>
              <w:autoSpaceDE w:val="0"/>
              <w:autoSpaceDN w:val="0"/>
              <w:spacing w:line="340" w:lineRule="exact"/>
              <w:jc w:val="both"/>
              <w:rPr>
                <w:sz w:val="22"/>
                <w:szCs w:val="22"/>
              </w:rPr>
            </w:pPr>
          </w:p>
        </w:tc>
        <w:tc>
          <w:tcPr>
            <w:tcW w:w="1860" w:type="dxa"/>
            <w:tcBorders>
              <w:top w:val="single" w:sz="4" w:space="0" w:color="auto"/>
              <w:left w:val="single" w:sz="4" w:space="0" w:color="auto"/>
              <w:bottom w:val="single" w:sz="4" w:space="0" w:color="auto"/>
              <w:right w:val="single" w:sz="4" w:space="0" w:color="auto"/>
            </w:tcBorders>
          </w:tcPr>
          <w:p w14:paraId="11411F81" w14:textId="77777777" w:rsidR="00896894" w:rsidRPr="00A54A23" w:rsidRDefault="00896894" w:rsidP="00AC6776">
            <w:pPr>
              <w:autoSpaceDE w:val="0"/>
              <w:autoSpaceDN w:val="0"/>
              <w:spacing w:line="340" w:lineRule="exact"/>
              <w:jc w:val="both"/>
              <w:rPr>
                <w:sz w:val="22"/>
                <w:szCs w:val="22"/>
              </w:rPr>
            </w:pPr>
          </w:p>
        </w:tc>
        <w:tc>
          <w:tcPr>
            <w:tcW w:w="1110" w:type="dxa"/>
            <w:tcBorders>
              <w:top w:val="single" w:sz="4" w:space="0" w:color="auto"/>
              <w:left w:val="single" w:sz="4" w:space="0" w:color="auto"/>
              <w:bottom w:val="single" w:sz="4" w:space="0" w:color="auto"/>
              <w:right w:val="single" w:sz="4" w:space="0" w:color="auto"/>
            </w:tcBorders>
          </w:tcPr>
          <w:p w14:paraId="0A626412" w14:textId="77777777" w:rsidR="00896894" w:rsidRPr="00A54A23" w:rsidRDefault="00896894" w:rsidP="00AC6776">
            <w:pPr>
              <w:autoSpaceDE w:val="0"/>
              <w:autoSpaceDN w:val="0"/>
              <w:spacing w:line="340" w:lineRule="exact"/>
              <w:jc w:val="both"/>
              <w:rPr>
                <w:sz w:val="22"/>
                <w:szCs w:val="22"/>
              </w:rPr>
            </w:pPr>
          </w:p>
        </w:tc>
        <w:tc>
          <w:tcPr>
            <w:tcW w:w="2040" w:type="dxa"/>
            <w:tcBorders>
              <w:top w:val="single" w:sz="4" w:space="0" w:color="auto"/>
              <w:left w:val="single" w:sz="4" w:space="0" w:color="auto"/>
              <w:bottom w:val="single" w:sz="4" w:space="0" w:color="auto"/>
              <w:right w:val="single" w:sz="4" w:space="0" w:color="auto"/>
            </w:tcBorders>
          </w:tcPr>
          <w:p w14:paraId="7BA5AF99" w14:textId="77777777" w:rsidR="00896894" w:rsidRPr="00A54A23" w:rsidRDefault="00896894" w:rsidP="00AC6776">
            <w:pPr>
              <w:autoSpaceDE w:val="0"/>
              <w:autoSpaceDN w:val="0"/>
              <w:spacing w:line="340" w:lineRule="exact"/>
              <w:jc w:val="both"/>
              <w:rPr>
                <w:sz w:val="22"/>
                <w:szCs w:val="22"/>
              </w:rPr>
            </w:pPr>
          </w:p>
        </w:tc>
        <w:tc>
          <w:tcPr>
            <w:tcW w:w="1068" w:type="dxa"/>
            <w:tcBorders>
              <w:top w:val="single" w:sz="4" w:space="0" w:color="auto"/>
              <w:left w:val="single" w:sz="4" w:space="0" w:color="auto"/>
              <w:bottom w:val="single" w:sz="4" w:space="0" w:color="auto"/>
              <w:right w:val="single" w:sz="4" w:space="0" w:color="auto"/>
            </w:tcBorders>
          </w:tcPr>
          <w:p w14:paraId="1E4E6F1B" w14:textId="77777777" w:rsidR="00896894" w:rsidRPr="00A54A23" w:rsidRDefault="00896894" w:rsidP="00AC6776">
            <w:pPr>
              <w:autoSpaceDE w:val="0"/>
              <w:autoSpaceDN w:val="0"/>
              <w:spacing w:line="340" w:lineRule="exact"/>
              <w:jc w:val="both"/>
              <w:rPr>
                <w:sz w:val="22"/>
                <w:szCs w:val="22"/>
              </w:rPr>
            </w:pPr>
          </w:p>
        </w:tc>
      </w:tr>
      <w:tr w:rsidR="00896894" w:rsidRPr="000B62FE" w14:paraId="2746859C" w14:textId="77777777" w:rsidTr="00AC6776">
        <w:tc>
          <w:tcPr>
            <w:tcW w:w="4542" w:type="dxa"/>
            <w:tcBorders>
              <w:top w:val="single" w:sz="4" w:space="0" w:color="auto"/>
              <w:left w:val="single" w:sz="4" w:space="0" w:color="auto"/>
              <w:bottom w:val="single" w:sz="4" w:space="0" w:color="auto"/>
              <w:right w:val="single" w:sz="4" w:space="0" w:color="auto"/>
            </w:tcBorders>
          </w:tcPr>
          <w:p w14:paraId="709C515D" w14:textId="77777777" w:rsidR="00896894" w:rsidRPr="00A54A23" w:rsidRDefault="00896894" w:rsidP="00AC6776">
            <w:pPr>
              <w:autoSpaceDE w:val="0"/>
              <w:autoSpaceDN w:val="0"/>
              <w:spacing w:line="340" w:lineRule="exact"/>
              <w:jc w:val="both"/>
              <w:rPr>
                <w:sz w:val="22"/>
                <w:szCs w:val="22"/>
                <w:lang w:val="it-IT"/>
              </w:rPr>
            </w:pPr>
            <w:r w:rsidRPr="00A54A23">
              <w:rPr>
                <w:sz w:val="22"/>
                <w:szCs w:val="22"/>
                <w:lang w:val="it-IT"/>
              </w:rPr>
              <w:t>6. Lãi chia cho chủ sở hữu:</w:t>
            </w:r>
          </w:p>
          <w:p w14:paraId="37EA4191" w14:textId="77777777" w:rsidR="00896894" w:rsidRPr="00A54A23" w:rsidRDefault="00896894" w:rsidP="00AC6776">
            <w:pPr>
              <w:autoSpaceDE w:val="0"/>
              <w:autoSpaceDN w:val="0"/>
              <w:spacing w:line="340" w:lineRule="exact"/>
              <w:jc w:val="both"/>
              <w:rPr>
                <w:sz w:val="22"/>
                <w:szCs w:val="22"/>
                <w:lang w:val="it-IT"/>
              </w:rPr>
            </w:pPr>
            <w:r w:rsidRPr="00A54A23">
              <w:rPr>
                <w:sz w:val="22"/>
                <w:szCs w:val="22"/>
                <w:lang w:val="it-IT"/>
              </w:rPr>
              <w:t>- Số tuyệt đối:</w:t>
            </w:r>
          </w:p>
          <w:p w14:paraId="30E216FE" w14:textId="77777777" w:rsidR="00896894" w:rsidRPr="00A54A23" w:rsidRDefault="00896894" w:rsidP="00AC6776">
            <w:pPr>
              <w:autoSpaceDE w:val="0"/>
              <w:autoSpaceDN w:val="0"/>
              <w:spacing w:line="340" w:lineRule="exact"/>
              <w:jc w:val="both"/>
              <w:rPr>
                <w:sz w:val="22"/>
                <w:szCs w:val="22"/>
                <w:lang w:val="it-IT"/>
              </w:rPr>
            </w:pPr>
            <w:r w:rsidRPr="00A54A23">
              <w:rPr>
                <w:sz w:val="22"/>
                <w:szCs w:val="22"/>
                <w:lang w:val="it-IT"/>
              </w:rPr>
              <w:t>- Số tương đối (bằng số tuyệt đối chia cho tổng số lãi đem đi chia cho chủ hợp đồng bảo hiểm):</w:t>
            </w:r>
          </w:p>
        </w:tc>
        <w:tc>
          <w:tcPr>
            <w:tcW w:w="1800" w:type="dxa"/>
            <w:tcBorders>
              <w:top w:val="single" w:sz="4" w:space="0" w:color="auto"/>
              <w:left w:val="single" w:sz="4" w:space="0" w:color="auto"/>
              <w:bottom w:val="single" w:sz="4" w:space="0" w:color="auto"/>
              <w:right w:val="single" w:sz="4" w:space="0" w:color="auto"/>
            </w:tcBorders>
          </w:tcPr>
          <w:p w14:paraId="6C98D467" w14:textId="77777777" w:rsidR="00896894" w:rsidRPr="00A54A23" w:rsidRDefault="00896894" w:rsidP="00AC6776">
            <w:pPr>
              <w:autoSpaceDE w:val="0"/>
              <w:autoSpaceDN w:val="0"/>
              <w:spacing w:line="340" w:lineRule="exact"/>
              <w:jc w:val="both"/>
              <w:rPr>
                <w:sz w:val="22"/>
                <w:szCs w:val="22"/>
                <w:lang w:val="it-IT"/>
              </w:rPr>
            </w:pPr>
          </w:p>
        </w:tc>
        <w:tc>
          <w:tcPr>
            <w:tcW w:w="1260" w:type="dxa"/>
            <w:tcBorders>
              <w:top w:val="single" w:sz="4" w:space="0" w:color="auto"/>
              <w:left w:val="single" w:sz="4" w:space="0" w:color="auto"/>
              <w:bottom w:val="single" w:sz="4" w:space="0" w:color="auto"/>
              <w:right w:val="single" w:sz="4" w:space="0" w:color="auto"/>
            </w:tcBorders>
          </w:tcPr>
          <w:p w14:paraId="3E197438" w14:textId="77777777" w:rsidR="00896894" w:rsidRPr="00A54A23" w:rsidRDefault="00896894" w:rsidP="00AC6776">
            <w:pPr>
              <w:autoSpaceDE w:val="0"/>
              <w:autoSpaceDN w:val="0"/>
              <w:spacing w:line="340" w:lineRule="exact"/>
              <w:jc w:val="both"/>
              <w:rPr>
                <w:sz w:val="22"/>
                <w:szCs w:val="22"/>
                <w:lang w:val="it-IT"/>
              </w:rPr>
            </w:pPr>
          </w:p>
        </w:tc>
        <w:tc>
          <w:tcPr>
            <w:tcW w:w="1860" w:type="dxa"/>
            <w:tcBorders>
              <w:top w:val="single" w:sz="4" w:space="0" w:color="auto"/>
              <w:left w:val="single" w:sz="4" w:space="0" w:color="auto"/>
              <w:bottom w:val="single" w:sz="4" w:space="0" w:color="auto"/>
              <w:right w:val="single" w:sz="4" w:space="0" w:color="auto"/>
            </w:tcBorders>
          </w:tcPr>
          <w:p w14:paraId="718C6B79" w14:textId="77777777" w:rsidR="00896894" w:rsidRPr="00A54A23" w:rsidRDefault="00896894" w:rsidP="00AC6776">
            <w:pPr>
              <w:autoSpaceDE w:val="0"/>
              <w:autoSpaceDN w:val="0"/>
              <w:spacing w:line="340" w:lineRule="exact"/>
              <w:jc w:val="both"/>
              <w:rPr>
                <w:sz w:val="22"/>
                <w:szCs w:val="22"/>
                <w:lang w:val="it-IT"/>
              </w:rPr>
            </w:pPr>
          </w:p>
        </w:tc>
        <w:tc>
          <w:tcPr>
            <w:tcW w:w="1110" w:type="dxa"/>
            <w:tcBorders>
              <w:top w:val="single" w:sz="4" w:space="0" w:color="auto"/>
              <w:left w:val="single" w:sz="4" w:space="0" w:color="auto"/>
              <w:bottom w:val="single" w:sz="4" w:space="0" w:color="auto"/>
              <w:right w:val="single" w:sz="4" w:space="0" w:color="auto"/>
            </w:tcBorders>
          </w:tcPr>
          <w:p w14:paraId="3303E6B6" w14:textId="77777777" w:rsidR="00896894" w:rsidRPr="00A54A23" w:rsidRDefault="00896894" w:rsidP="00AC6776">
            <w:pPr>
              <w:autoSpaceDE w:val="0"/>
              <w:autoSpaceDN w:val="0"/>
              <w:spacing w:line="340" w:lineRule="exact"/>
              <w:jc w:val="both"/>
              <w:rPr>
                <w:sz w:val="22"/>
                <w:szCs w:val="22"/>
                <w:lang w:val="it-IT"/>
              </w:rPr>
            </w:pPr>
          </w:p>
        </w:tc>
        <w:tc>
          <w:tcPr>
            <w:tcW w:w="2040" w:type="dxa"/>
            <w:tcBorders>
              <w:top w:val="single" w:sz="4" w:space="0" w:color="auto"/>
              <w:left w:val="single" w:sz="4" w:space="0" w:color="auto"/>
              <w:bottom w:val="single" w:sz="4" w:space="0" w:color="auto"/>
              <w:right w:val="single" w:sz="4" w:space="0" w:color="auto"/>
            </w:tcBorders>
          </w:tcPr>
          <w:p w14:paraId="37B6A15E" w14:textId="77777777" w:rsidR="00896894" w:rsidRPr="00A54A23" w:rsidRDefault="00896894" w:rsidP="00AC6776">
            <w:pPr>
              <w:autoSpaceDE w:val="0"/>
              <w:autoSpaceDN w:val="0"/>
              <w:spacing w:line="340" w:lineRule="exact"/>
              <w:jc w:val="both"/>
              <w:rPr>
                <w:sz w:val="22"/>
                <w:szCs w:val="22"/>
                <w:lang w:val="it-IT"/>
              </w:rPr>
            </w:pPr>
          </w:p>
        </w:tc>
        <w:tc>
          <w:tcPr>
            <w:tcW w:w="1068" w:type="dxa"/>
            <w:tcBorders>
              <w:top w:val="single" w:sz="4" w:space="0" w:color="auto"/>
              <w:left w:val="single" w:sz="4" w:space="0" w:color="auto"/>
              <w:bottom w:val="single" w:sz="4" w:space="0" w:color="auto"/>
              <w:right w:val="single" w:sz="4" w:space="0" w:color="auto"/>
            </w:tcBorders>
          </w:tcPr>
          <w:p w14:paraId="74597766" w14:textId="77777777" w:rsidR="00896894" w:rsidRPr="00A54A23" w:rsidRDefault="00896894" w:rsidP="00AC6776">
            <w:pPr>
              <w:autoSpaceDE w:val="0"/>
              <w:autoSpaceDN w:val="0"/>
              <w:spacing w:line="340" w:lineRule="exact"/>
              <w:jc w:val="both"/>
              <w:rPr>
                <w:sz w:val="22"/>
                <w:szCs w:val="22"/>
                <w:lang w:val="it-IT"/>
              </w:rPr>
            </w:pPr>
          </w:p>
        </w:tc>
      </w:tr>
    </w:tbl>
    <w:p w14:paraId="57806765" w14:textId="77777777" w:rsidR="00896894" w:rsidRPr="00A54A23" w:rsidRDefault="00896894" w:rsidP="00896894">
      <w:pPr>
        <w:pStyle w:val="1chinhtrang"/>
        <w:spacing w:before="240" w:after="0" w:line="340" w:lineRule="exact"/>
        <w:rPr>
          <w:rFonts w:ascii="Times New Roman" w:hAnsi="Times New Roman"/>
          <w:color w:val="auto"/>
          <w:lang w:val="it-IT"/>
        </w:rPr>
      </w:pPr>
      <w:r w:rsidRPr="00A54A23">
        <w:rPr>
          <w:rFonts w:ascii="Times New Roman" w:hAnsi="Times New Roman"/>
          <w:lang w:val="it-IT"/>
        </w:rPr>
        <w:tab/>
      </w:r>
      <w:r w:rsidRPr="00A54A23">
        <w:rPr>
          <w:rFonts w:ascii="Times New Roman" w:hAnsi="Times New Roman"/>
          <w:color w:val="auto"/>
          <w:lang w:val="it-IT"/>
        </w:rPr>
        <w:t>Chúng tôi xin đảm bảo những thông tin trên là đúng sự thực.</w:t>
      </w:r>
    </w:p>
    <w:p w14:paraId="740B7098" w14:textId="77777777" w:rsidR="00896894" w:rsidRPr="000B62FE" w:rsidRDefault="00896894" w:rsidP="00896894">
      <w:pPr>
        <w:spacing w:line="340" w:lineRule="exact"/>
        <w:rPr>
          <w:sz w:val="24"/>
          <w:szCs w:val="24"/>
          <w:lang w:val="it-IT"/>
        </w:rPr>
      </w:pPr>
      <w:r w:rsidRPr="00A54A23">
        <w:rPr>
          <w:lang w:val="it-IT"/>
        </w:rPr>
        <w:tab/>
      </w:r>
      <w:r w:rsidRPr="00A54A23">
        <w:rPr>
          <w:lang w:val="it-IT"/>
        </w:rPr>
        <w:tab/>
      </w:r>
      <w:r w:rsidRPr="00A54A23">
        <w:rPr>
          <w:lang w:val="it-IT"/>
        </w:rPr>
        <w:tab/>
      </w:r>
      <w:r w:rsidRPr="00A54A23">
        <w:rPr>
          <w:lang w:val="it-IT"/>
        </w:rPr>
        <w:tab/>
      </w:r>
      <w:r w:rsidRPr="00A54A23">
        <w:rPr>
          <w:lang w:val="it-IT"/>
        </w:rPr>
        <w:tab/>
      </w:r>
      <w:r w:rsidRPr="00A54A23">
        <w:rPr>
          <w:lang w:val="it-IT"/>
        </w:rPr>
        <w:tab/>
      </w:r>
      <w:r w:rsidRPr="00A54A23">
        <w:rPr>
          <w:lang w:val="it-IT"/>
        </w:rPr>
        <w:tab/>
      </w:r>
      <w:r w:rsidRPr="00A54A23">
        <w:rPr>
          <w:lang w:val="it-IT"/>
        </w:rPr>
        <w:tab/>
      </w:r>
      <w:r w:rsidRPr="00A54A23">
        <w:rPr>
          <w:lang w:val="it-IT"/>
        </w:rPr>
        <w:tab/>
      </w:r>
      <w:r w:rsidRPr="00A54A23">
        <w:rPr>
          <w:lang w:val="it-IT"/>
        </w:rPr>
        <w:tab/>
      </w:r>
      <w:r w:rsidRPr="00A54A23">
        <w:rPr>
          <w:lang w:val="it-IT"/>
        </w:rPr>
        <w:tab/>
      </w:r>
      <w:r w:rsidRPr="00A54A23">
        <w:rPr>
          <w:lang w:val="it-IT"/>
        </w:rPr>
        <w:tab/>
      </w:r>
      <w:r w:rsidRPr="00A54A23">
        <w:rPr>
          <w:lang w:val="it-IT"/>
        </w:rPr>
        <w:tab/>
      </w:r>
      <w:r w:rsidRPr="00A54A23">
        <w:rPr>
          <w:lang w:val="it-IT"/>
        </w:rPr>
        <w:tab/>
      </w:r>
      <w:r w:rsidRPr="00A54A23">
        <w:rPr>
          <w:lang w:val="it-IT"/>
        </w:rPr>
        <w:tab/>
      </w:r>
      <w:r w:rsidRPr="00A54A23">
        <w:rPr>
          <w:lang w:val="it-IT"/>
        </w:rPr>
        <w:tab/>
      </w:r>
      <w:r w:rsidRPr="00A54A23">
        <w:rPr>
          <w:lang w:val="it-IT"/>
        </w:rPr>
        <w:tab/>
      </w:r>
      <w:r w:rsidRPr="00A54A23">
        <w:rPr>
          <w:lang w:val="it-IT"/>
        </w:rPr>
        <w:tab/>
        <w:t xml:space="preserve">                </w:t>
      </w:r>
      <w:r w:rsidRPr="00A54A23">
        <w:rPr>
          <w:lang w:val="it-IT"/>
        </w:rPr>
        <w:tab/>
      </w:r>
      <w:r w:rsidRPr="00A54A23">
        <w:rPr>
          <w:lang w:val="it-IT"/>
        </w:rPr>
        <w:tab/>
      </w:r>
      <w:r w:rsidRPr="00A54A23">
        <w:rPr>
          <w:lang w:val="it-IT"/>
        </w:rPr>
        <w:tab/>
      </w:r>
      <w:r w:rsidRPr="00A54A23">
        <w:rPr>
          <w:lang w:val="it-IT"/>
        </w:rPr>
        <w:tab/>
      </w:r>
      <w:r w:rsidRPr="00A54A23">
        <w:rPr>
          <w:lang w:val="it-IT"/>
        </w:rPr>
        <w:tab/>
      </w:r>
      <w:r w:rsidRPr="00A54A23">
        <w:rPr>
          <w:lang w:val="it-IT"/>
        </w:rPr>
        <w:tab/>
      </w:r>
      <w:r w:rsidRPr="00A54A23">
        <w:rPr>
          <w:lang w:val="it-IT"/>
        </w:rPr>
        <w:tab/>
      </w:r>
      <w:r w:rsidRPr="00A54A23">
        <w:rPr>
          <w:lang w:val="it-IT"/>
        </w:rPr>
        <w:tab/>
      </w:r>
      <w:r w:rsidRPr="00A54A23">
        <w:rPr>
          <w:lang w:val="it-IT"/>
        </w:rPr>
        <w:tab/>
      </w:r>
      <w:r w:rsidRPr="00A54A23">
        <w:rPr>
          <w:lang w:val="it-IT"/>
        </w:rPr>
        <w:tab/>
      </w:r>
      <w:r w:rsidRPr="00A54A23">
        <w:rPr>
          <w:lang w:val="it-IT"/>
        </w:rPr>
        <w:tab/>
      </w:r>
      <w:r w:rsidRPr="00A54A23">
        <w:rPr>
          <w:lang w:val="it-IT"/>
        </w:rPr>
        <w:tab/>
      </w:r>
      <w:r w:rsidRPr="00A54A23">
        <w:rPr>
          <w:lang w:val="it-IT"/>
        </w:rPr>
        <w:tab/>
      </w:r>
      <w:r w:rsidRPr="00A54A23">
        <w:rPr>
          <w:lang w:val="it-IT"/>
        </w:rPr>
        <w:tab/>
      </w:r>
      <w:r w:rsidRPr="00A54A23">
        <w:rPr>
          <w:lang w:val="it-IT"/>
        </w:rPr>
        <w:tab/>
      </w:r>
      <w:r w:rsidRPr="00A54A23">
        <w:rPr>
          <w:lang w:val="it-IT"/>
        </w:rPr>
        <w:tab/>
      </w:r>
      <w:r w:rsidRPr="00A54A23">
        <w:rPr>
          <w:lang w:val="it-IT"/>
        </w:rPr>
        <w:tab/>
      </w:r>
      <w:r w:rsidRPr="00A54A23">
        <w:rPr>
          <w:lang w:val="it-IT"/>
        </w:rPr>
        <w:tab/>
      </w:r>
      <w:r w:rsidRPr="00A54A23">
        <w:rPr>
          <w:lang w:val="it-IT"/>
        </w:rPr>
        <w:tab/>
      </w:r>
      <w:r w:rsidRPr="00A54A23">
        <w:rPr>
          <w:lang w:val="it-IT"/>
        </w:rPr>
        <w:tab/>
        <w:t xml:space="preserve">                </w:t>
      </w:r>
    </w:p>
    <w:tbl>
      <w:tblPr>
        <w:tblW w:w="0" w:type="auto"/>
        <w:jc w:val="center"/>
        <w:tblLook w:val="01E0" w:firstRow="1" w:lastRow="1" w:firstColumn="1" w:lastColumn="1" w:noHBand="0" w:noVBand="0"/>
      </w:tblPr>
      <w:tblGrid>
        <w:gridCol w:w="2888"/>
        <w:gridCol w:w="3451"/>
        <w:gridCol w:w="2901"/>
        <w:gridCol w:w="4436"/>
      </w:tblGrid>
      <w:tr w:rsidR="00896894" w:rsidRPr="000B62FE" w14:paraId="3C97EFB7" w14:textId="77777777" w:rsidTr="00AC6776">
        <w:trPr>
          <w:jc w:val="center"/>
        </w:trPr>
        <w:tc>
          <w:tcPr>
            <w:tcW w:w="2934" w:type="dxa"/>
          </w:tcPr>
          <w:p w14:paraId="75EB6E6D" w14:textId="77777777" w:rsidR="00896894" w:rsidRPr="000B62FE" w:rsidRDefault="00896894" w:rsidP="00AC6776">
            <w:pPr>
              <w:autoSpaceDE w:val="0"/>
              <w:autoSpaceDN w:val="0"/>
              <w:spacing w:line="340" w:lineRule="exact"/>
              <w:ind w:left="-57" w:right="-57"/>
              <w:jc w:val="center"/>
              <w:rPr>
                <w:b/>
                <w:sz w:val="24"/>
                <w:szCs w:val="24"/>
                <w:lang w:val="it-IT"/>
              </w:rPr>
            </w:pPr>
          </w:p>
          <w:p w14:paraId="63F84B80" w14:textId="77777777" w:rsidR="00896894" w:rsidRPr="000B62FE" w:rsidRDefault="00896894" w:rsidP="00AC6776">
            <w:pPr>
              <w:autoSpaceDE w:val="0"/>
              <w:autoSpaceDN w:val="0"/>
              <w:spacing w:line="340" w:lineRule="exact"/>
              <w:ind w:left="-57" w:right="-57"/>
              <w:jc w:val="center"/>
              <w:rPr>
                <w:b/>
                <w:sz w:val="24"/>
                <w:szCs w:val="24"/>
                <w:lang w:val="it-IT"/>
              </w:rPr>
            </w:pPr>
            <w:r w:rsidRPr="000B62FE">
              <w:rPr>
                <w:b/>
                <w:sz w:val="24"/>
                <w:szCs w:val="24"/>
                <w:lang w:val="it-IT"/>
              </w:rPr>
              <w:t xml:space="preserve">NGƯỜI LẬP BIỂU </w:t>
            </w:r>
          </w:p>
          <w:p w14:paraId="477549BD" w14:textId="77777777" w:rsidR="00896894" w:rsidRPr="000B62FE" w:rsidRDefault="00896894" w:rsidP="00AC6776">
            <w:pPr>
              <w:autoSpaceDE w:val="0"/>
              <w:autoSpaceDN w:val="0"/>
              <w:spacing w:line="340" w:lineRule="exact"/>
              <w:ind w:left="-57" w:right="-57"/>
              <w:jc w:val="center"/>
              <w:rPr>
                <w:i/>
                <w:sz w:val="24"/>
                <w:szCs w:val="24"/>
                <w:lang w:val="it-IT"/>
              </w:rPr>
            </w:pPr>
            <w:r w:rsidRPr="000B62FE">
              <w:rPr>
                <w:i/>
                <w:sz w:val="24"/>
                <w:szCs w:val="24"/>
                <w:lang w:val="it-IT"/>
              </w:rPr>
              <w:t>(Ký, họ tên)</w:t>
            </w:r>
          </w:p>
        </w:tc>
        <w:tc>
          <w:tcPr>
            <w:tcW w:w="3504" w:type="dxa"/>
          </w:tcPr>
          <w:p w14:paraId="799AA223" w14:textId="77777777" w:rsidR="00896894" w:rsidRPr="000B62FE" w:rsidRDefault="00896894" w:rsidP="00AC6776">
            <w:pPr>
              <w:autoSpaceDE w:val="0"/>
              <w:autoSpaceDN w:val="0"/>
              <w:spacing w:line="340" w:lineRule="exact"/>
              <w:ind w:left="-57" w:right="-57"/>
              <w:jc w:val="center"/>
              <w:rPr>
                <w:b/>
                <w:sz w:val="24"/>
                <w:szCs w:val="24"/>
                <w:lang w:val="it-IT"/>
              </w:rPr>
            </w:pPr>
          </w:p>
          <w:p w14:paraId="3C4B07AF" w14:textId="77777777" w:rsidR="00896894" w:rsidRPr="000B62FE" w:rsidRDefault="00896894" w:rsidP="00AC6776">
            <w:pPr>
              <w:autoSpaceDE w:val="0"/>
              <w:autoSpaceDN w:val="0"/>
              <w:spacing w:line="340" w:lineRule="exact"/>
              <w:ind w:left="-57" w:right="-57"/>
              <w:jc w:val="center"/>
              <w:rPr>
                <w:b/>
                <w:sz w:val="24"/>
                <w:szCs w:val="24"/>
                <w:lang w:val="it-IT"/>
              </w:rPr>
            </w:pPr>
            <w:r w:rsidRPr="000B62FE">
              <w:rPr>
                <w:b/>
                <w:sz w:val="24"/>
                <w:szCs w:val="24"/>
                <w:lang w:val="it-IT"/>
              </w:rPr>
              <w:t xml:space="preserve">CHUYÊN GIA TÍNH TOÁN </w:t>
            </w:r>
          </w:p>
          <w:p w14:paraId="25729EDD" w14:textId="77777777" w:rsidR="00896894" w:rsidRPr="000B62FE" w:rsidRDefault="00896894" w:rsidP="00AC6776">
            <w:pPr>
              <w:autoSpaceDE w:val="0"/>
              <w:autoSpaceDN w:val="0"/>
              <w:spacing w:line="340" w:lineRule="exact"/>
              <w:ind w:left="-57" w:right="-57"/>
              <w:jc w:val="center"/>
              <w:rPr>
                <w:i/>
                <w:sz w:val="24"/>
                <w:szCs w:val="24"/>
                <w:lang w:val="it-IT"/>
              </w:rPr>
            </w:pPr>
            <w:r w:rsidRPr="000B62FE">
              <w:rPr>
                <w:i/>
                <w:sz w:val="24"/>
                <w:szCs w:val="24"/>
                <w:lang w:val="it-IT"/>
              </w:rPr>
              <w:t>(Ký, họ tên)</w:t>
            </w:r>
          </w:p>
        </w:tc>
        <w:tc>
          <w:tcPr>
            <w:tcW w:w="2940" w:type="dxa"/>
          </w:tcPr>
          <w:p w14:paraId="39455968" w14:textId="77777777" w:rsidR="00896894" w:rsidRPr="000B62FE" w:rsidRDefault="00896894" w:rsidP="00AC6776">
            <w:pPr>
              <w:autoSpaceDE w:val="0"/>
              <w:autoSpaceDN w:val="0"/>
              <w:spacing w:line="340" w:lineRule="exact"/>
              <w:ind w:left="-57" w:right="-57"/>
              <w:jc w:val="center"/>
              <w:rPr>
                <w:b/>
                <w:sz w:val="24"/>
                <w:szCs w:val="24"/>
                <w:lang w:val="it-IT"/>
              </w:rPr>
            </w:pPr>
          </w:p>
          <w:p w14:paraId="3483AB72" w14:textId="77777777" w:rsidR="00896894" w:rsidRPr="000B62FE" w:rsidRDefault="00896894" w:rsidP="00AC6776">
            <w:pPr>
              <w:autoSpaceDE w:val="0"/>
              <w:autoSpaceDN w:val="0"/>
              <w:spacing w:line="340" w:lineRule="exact"/>
              <w:ind w:left="-57" w:right="-57"/>
              <w:jc w:val="center"/>
              <w:rPr>
                <w:b/>
                <w:sz w:val="24"/>
                <w:szCs w:val="24"/>
                <w:lang w:val="it-IT"/>
              </w:rPr>
            </w:pPr>
            <w:r w:rsidRPr="000B62FE">
              <w:rPr>
                <w:b/>
                <w:sz w:val="24"/>
                <w:szCs w:val="24"/>
                <w:lang w:val="it-IT"/>
              </w:rPr>
              <w:t xml:space="preserve">KẾ TOÁN TRƯỞNG </w:t>
            </w:r>
          </w:p>
          <w:p w14:paraId="3A5504E3" w14:textId="77777777" w:rsidR="00896894" w:rsidRPr="000B62FE" w:rsidRDefault="00896894" w:rsidP="00AC6776">
            <w:pPr>
              <w:autoSpaceDE w:val="0"/>
              <w:autoSpaceDN w:val="0"/>
              <w:spacing w:line="340" w:lineRule="exact"/>
              <w:ind w:left="-57" w:right="-57"/>
              <w:jc w:val="center"/>
              <w:rPr>
                <w:i/>
                <w:sz w:val="24"/>
                <w:szCs w:val="24"/>
                <w:lang w:val="it-IT"/>
              </w:rPr>
            </w:pPr>
            <w:r w:rsidRPr="000B62FE">
              <w:rPr>
                <w:i/>
                <w:sz w:val="24"/>
                <w:szCs w:val="24"/>
                <w:lang w:val="it-IT"/>
              </w:rPr>
              <w:t>(Ký, họ tên)</w:t>
            </w:r>
          </w:p>
        </w:tc>
        <w:tc>
          <w:tcPr>
            <w:tcW w:w="4514" w:type="dxa"/>
          </w:tcPr>
          <w:p w14:paraId="6AA95573" w14:textId="77777777" w:rsidR="00896894" w:rsidRPr="000B62FE" w:rsidRDefault="00896894" w:rsidP="00AC6776">
            <w:pPr>
              <w:spacing w:line="340" w:lineRule="exact"/>
              <w:jc w:val="center"/>
              <w:rPr>
                <w:i/>
                <w:sz w:val="24"/>
                <w:szCs w:val="24"/>
                <w:lang w:val="it-IT"/>
              </w:rPr>
            </w:pPr>
            <w:r w:rsidRPr="000B62FE">
              <w:rPr>
                <w:sz w:val="24"/>
                <w:szCs w:val="24"/>
                <w:lang w:val="it-IT"/>
              </w:rPr>
              <w:t>.....</w:t>
            </w:r>
            <w:r>
              <w:rPr>
                <w:sz w:val="24"/>
                <w:szCs w:val="24"/>
                <w:lang w:val="it-IT"/>
              </w:rPr>
              <w:t>,</w:t>
            </w:r>
            <w:r w:rsidRPr="000B62FE">
              <w:rPr>
                <w:sz w:val="24"/>
                <w:szCs w:val="24"/>
                <w:lang w:val="it-IT"/>
              </w:rPr>
              <w:t xml:space="preserve"> </w:t>
            </w:r>
            <w:r>
              <w:rPr>
                <w:i/>
                <w:sz w:val="24"/>
                <w:szCs w:val="24"/>
                <w:lang w:val="it-IT"/>
              </w:rPr>
              <w:t>n</w:t>
            </w:r>
            <w:r w:rsidRPr="000B62FE">
              <w:rPr>
                <w:i/>
                <w:sz w:val="24"/>
                <w:szCs w:val="24"/>
                <w:lang w:val="it-IT"/>
              </w:rPr>
              <w:t>gà</w:t>
            </w:r>
            <w:r w:rsidRPr="000B62FE">
              <w:rPr>
                <w:sz w:val="24"/>
                <w:szCs w:val="24"/>
                <w:lang w:val="it-IT"/>
              </w:rPr>
              <w:t>y.......</w:t>
            </w:r>
            <w:r w:rsidRPr="000B62FE">
              <w:rPr>
                <w:i/>
                <w:sz w:val="24"/>
                <w:szCs w:val="24"/>
                <w:lang w:val="it-IT"/>
              </w:rPr>
              <w:t xml:space="preserve"> tháng</w:t>
            </w:r>
            <w:r w:rsidRPr="000B62FE">
              <w:rPr>
                <w:sz w:val="24"/>
                <w:szCs w:val="24"/>
                <w:lang w:val="it-IT"/>
              </w:rPr>
              <w:t xml:space="preserve">...... </w:t>
            </w:r>
            <w:r w:rsidRPr="000B62FE">
              <w:rPr>
                <w:i/>
                <w:sz w:val="24"/>
                <w:szCs w:val="24"/>
                <w:lang w:val="it-IT"/>
              </w:rPr>
              <w:t>năm</w:t>
            </w:r>
            <w:r w:rsidRPr="000B62FE">
              <w:rPr>
                <w:sz w:val="24"/>
                <w:szCs w:val="24"/>
                <w:lang w:val="it-IT"/>
              </w:rPr>
              <w:t>....</w:t>
            </w:r>
          </w:p>
          <w:p w14:paraId="7D400693" w14:textId="77777777" w:rsidR="00896894" w:rsidRPr="000B62FE" w:rsidRDefault="00896894" w:rsidP="00AC6776">
            <w:pPr>
              <w:autoSpaceDE w:val="0"/>
              <w:autoSpaceDN w:val="0"/>
              <w:spacing w:line="340" w:lineRule="exact"/>
              <w:ind w:left="-57" w:right="-57"/>
              <w:jc w:val="center"/>
              <w:rPr>
                <w:b/>
                <w:sz w:val="24"/>
                <w:szCs w:val="24"/>
                <w:lang w:val="it-IT"/>
              </w:rPr>
            </w:pPr>
            <w:r w:rsidRPr="000B62FE">
              <w:rPr>
                <w:b/>
                <w:sz w:val="24"/>
                <w:szCs w:val="24"/>
                <w:lang w:val="it-IT"/>
              </w:rPr>
              <w:t>NGƯỜI ĐẠI DIỆN THEO PHÁP LUẬT</w:t>
            </w:r>
          </w:p>
          <w:p w14:paraId="1C492187" w14:textId="77777777" w:rsidR="00896894" w:rsidRPr="000B62FE" w:rsidRDefault="00896894" w:rsidP="00AC6776">
            <w:pPr>
              <w:autoSpaceDE w:val="0"/>
              <w:autoSpaceDN w:val="0"/>
              <w:spacing w:line="340" w:lineRule="exact"/>
              <w:ind w:left="-57" w:right="-57"/>
              <w:jc w:val="center"/>
              <w:rPr>
                <w:i/>
                <w:sz w:val="24"/>
                <w:szCs w:val="24"/>
                <w:lang w:val="it-IT"/>
              </w:rPr>
            </w:pPr>
            <w:r w:rsidRPr="000B62FE">
              <w:rPr>
                <w:i/>
                <w:sz w:val="24"/>
                <w:szCs w:val="24"/>
                <w:lang w:val="it-IT"/>
              </w:rPr>
              <w:t>(Ký, họ tên, đóng dấu)</w:t>
            </w:r>
          </w:p>
        </w:tc>
      </w:tr>
    </w:tbl>
    <w:p w14:paraId="2BD417BF" w14:textId="77777777" w:rsidR="00896894" w:rsidRPr="000B62FE" w:rsidRDefault="00896894" w:rsidP="00896894">
      <w:pPr>
        <w:spacing w:line="340" w:lineRule="exact"/>
        <w:rPr>
          <w:lang w:val="it-IT"/>
        </w:rPr>
      </w:pPr>
    </w:p>
    <w:p w14:paraId="029FD32E" w14:textId="77777777" w:rsidR="00896894" w:rsidRPr="000B62FE" w:rsidRDefault="00896894" w:rsidP="00896894">
      <w:pPr>
        <w:spacing w:line="340" w:lineRule="exact"/>
        <w:rPr>
          <w:lang w:val="it-IT"/>
        </w:rPr>
      </w:pPr>
    </w:p>
    <w:p w14:paraId="4875488D" w14:textId="77777777" w:rsidR="00896894" w:rsidRPr="000B62FE" w:rsidRDefault="00896894" w:rsidP="00896894">
      <w:pPr>
        <w:spacing w:line="340" w:lineRule="exact"/>
        <w:rPr>
          <w:lang w:val="it-IT"/>
        </w:rPr>
      </w:pPr>
    </w:p>
    <w:p w14:paraId="566D35F2" w14:textId="77777777" w:rsidR="00896894" w:rsidRPr="000B62FE" w:rsidRDefault="00896894" w:rsidP="00896894">
      <w:pPr>
        <w:spacing w:line="340" w:lineRule="exact"/>
        <w:rPr>
          <w:lang w:val="it-IT"/>
        </w:rPr>
      </w:pPr>
    </w:p>
    <w:p w14:paraId="36BB64E6" w14:textId="77777777" w:rsidR="00896894" w:rsidRPr="000B62FE" w:rsidRDefault="00896894" w:rsidP="00896894">
      <w:pPr>
        <w:spacing w:line="340" w:lineRule="exact"/>
        <w:rPr>
          <w:lang w:val="it-IT"/>
        </w:rPr>
      </w:pPr>
    </w:p>
    <w:p w14:paraId="4E1A992E" w14:textId="77777777" w:rsidR="00896894" w:rsidRPr="000B62FE" w:rsidRDefault="00896894" w:rsidP="00896894">
      <w:pPr>
        <w:spacing w:line="340" w:lineRule="exact"/>
        <w:rPr>
          <w:lang w:val="it-IT"/>
        </w:rPr>
      </w:pPr>
    </w:p>
    <w:p w14:paraId="6D735A71" w14:textId="77777777" w:rsidR="00896894" w:rsidRPr="000B62FE" w:rsidRDefault="00896894" w:rsidP="00896894">
      <w:pPr>
        <w:spacing w:line="340" w:lineRule="exact"/>
        <w:jc w:val="center"/>
        <w:rPr>
          <w:b/>
          <w:bCs/>
          <w:lang w:val="it-IT" w:eastAsia="vi-VN"/>
        </w:rPr>
      </w:pPr>
      <w:r w:rsidRPr="00A54A23">
        <w:rPr>
          <w:noProof/>
        </w:rPr>
        <mc:AlternateContent>
          <mc:Choice Requires="wps">
            <w:drawing>
              <wp:anchor distT="0" distB="0" distL="114300" distR="114300" simplePos="0" relativeHeight="251737088" behindDoc="0" locked="0" layoutInCell="1" allowOverlap="1" wp14:anchorId="5BBC0079" wp14:editId="566B193E">
                <wp:simplePos x="0" y="0"/>
                <wp:positionH relativeFrom="column">
                  <wp:posOffset>6842760</wp:posOffset>
                </wp:positionH>
                <wp:positionV relativeFrom="paragraph">
                  <wp:posOffset>60960</wp:posOffset>
                </wp:positionV>
                <wp:extent cx="1778000" cy="572770"/>
                <wp:effectExtent l="0" t="0" r="0" b="0"/>
                <wp:wrapNone/>
                <wp:docPr id="30" name="Rectangle 130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78000" cy="572770"/>
                        </a:xfrm>
                        <a:prstGeom prst="rect">
                          <a:avLst/>
                        </a:prstGeom>
                        <a:solidFill>
                          <a:srgbClr val="FFFFFF"/>
                        </a:solidFill>
                        <a:ln w="9525">
                          <a:solidFill>
                            <a:srgbClr val="000000"/>
                          </a:solidFill>
                          <a:miter lim="800000"/>
                          <a:headEnd/>
                          <a:tailEnd/>
                        </a:ln>
                      </wps:spPr>
                      <wps:txbx>
                        <w:txbxContent>
                          <w:p w14:paraId="4AF7235F" w14:textId="77777777" w:rsidR="00896894" w:rsidRPr="0081682F" w:rsidRDefault="00896894" w:rsidP="00896894">
                            <w:pPr>
                              <w:pStyle w:val="5somuc"/>
                              <w:rPr>
                                <w:rFonts w:ascii="Times New Roman" w:hAnsi="Times New Roman"/>
                                <w:color w:val="auto"/>
                                <w:spacing w:val="-4"/>
                                <w:sz w:val="16"/>
                                <w:szCs w:val="16"/>
                                <w:lang w:val="nl-NL"/>
                              </w:rPr>
                            </w:pPr>
                            <w:r w:rsidRPr="0081682F">
                              <w:rPr>
                                <w:rFonts w:ascii="Times New Roman" w:hAnsi="Times New Roman"/>
                                <w:color w:val="auto"/>
                                <w:spacing w:val="-4"/>
                                <w:sz w:val="16"/>
                                <w:szCs w:val="16"/>
                                <w:lang w:val="nl-NL"/>
                              </w:rPr>
                              <w:t>Mẫu số</w:t>
                            </w:r>
                            <w:r>
                              <w:rPr>
                                <w:rFonts w:ascii="Times New Roman" w:hAnsi="Times New Roman"/>
                                <w:color w:val="auto"/>
                                <w:spacing w:val="-4"/>
                                <w:sz w:val="16"/>
                                <w:szCs w:val="16"/>
                                <w:lang w:val="nl-NL"/>
                              </w:rPr>
                              <w:t xml:space="preserve"> 9</w:t>
                            </w:r>
                            <w:r w:rsidRPr="0081682F">
                              <w:rPr>
                                <w:rFonts w:ascii="Times New Roman" w:hAnsi="Times New Roman"/>
                                <w:color w:val="auto"/>
                                <w:spacing w:val="-4"/>
                                <w:sz w:val="16"/>
                                <w:szCs w:val="16"/>
                                <w:lang w:val="nl-NL"/>
                              </w:rPr>
                              <w:t>-</w:t>
                            </w:r>
                            <w:r>
                              <w:rPr>
                                <w:rFonts w:ascii="Times New Roman" w:hAnsi="Times New Roman"/>
                                <w:color w:val="auto"/>
                                <w:spacing w:val="-4"/>
                                <w:sz w:val="16"/>
                                <w:szCs w:val="16"/>
                                <w:lang w:val="nl-NL"/>
                              </w:rPr>
                              <w:t>NT</w:t>
                            </w:r>
                          </w:p>
                          <w:p w14:paraId="0614E016" w14:textId="77777777" w:rsidR="00896894" w:rsidRDefault="00896894" w:rsidP="00896894">
                            <w:pPr>
                              <w:pStyle w:val="5somuc"/>
                              <w:rPr>
                                <w:rFonts w:ascii="Times New Roman" w:hAnsi="Times New Roman"/>
                                <w:b w:val="0"/>
                                <w:i/>
                                <w:sz w:val="16"/>
                                <w:szCs w:val="16"/>
                                <w:lang w:val="nl-NL"/>
                              </w:rPr>
                            </w:pPr>
                            <w:r w:rsidRPr="000C5C33">
                              <w:rPr>
                                <w:rFonts w:ascii="Times New Roman" w:hAnsi="Times New Roman"/>
                                <w:b w:val="0"/>
                                <w:i/>
                                <w:sz w:val="16"/>
                                <w:szCs w:val="16"/>
                                <w:lang w:val="nl-NL"/>
                              </w:rPr>
                              <w:t>(Ban hành kèm theo</w:t>
                            </w:r>
                            <w:r>
                              <w:rPr>
                                <w:rFonts w:ascii="Times New Roman" w:hAnsi="Times New Roman"/>
                                <w:b w:val="0"/>
                                <w:i/>
                                <w:sz w:val="16"/>
                                <w:szCs w:val="16"/>
                                <w:lang w:val="nl-NL"/>
                              </w:rPr>
                              <w:t xml:space="preserve"> Thông tư </w:t>
                            </w:r>
                          </w:p>
                          <w:p w14:paraId="69E56709" w14:textId="77777777" w:rsidR="00896894" w:rsidRPr="000C5C33" w:rsidRDefault="00896894" w:rsidP="00896894">
                            <w:pPr>
                              <w:pStyle w:val="5somuc"/>
                              <w:rPr>
                                <w:rFonts w:ascii="Times New Roman" w:hAnsi="Times New Roman"/>
                                <w:b w:val="0"/>
                                <w:i/>
                                <w:color w:val="auto"/>
                                <w:spacing w:val="-4"/>
                                <w:sz w:val="16"/>
                                <w:szCs w:val="16"/>
                                <w:lang w:val="nl-NL"/>
                              </w:rPr>
                            </w:pPr>
                            <w:r>
                              <w:rPr>
                                <w:rFonts w:ascii="Times New Roman" w:hAnsi="Times New Roman"/>
                                <w:b w:val="0"/>
                                <w:i/>
                                <w:sz w:val="16"/>
                                <w:szCs w:val="16"/>
                                <w:lang w:val="nl-NL"/>
                              </w:rPr>
                              <w:t>số 50/2017/TT-BTC</w:t>
                            </w:r>
                          </w:p>
                          <w:p w14:paraId="20AEA335" w14:textId="77777777" w:rsidR="00896894" w:rsidRPr="00F86F15" w:rsidRDefault="00896894" w:rsidP="00896894">
                            <w:pPr>
                              <w:jc w:val="center"/>
                              <w:rPr>
                                <w:i/>
                                <w:spacing w:val="-6"/>
                                <w:sz w:val="8"/>
                                <w:szCs w:val="8"/>
                                <w:lang w:val="nl-NL"/>
                              </w:rPr>
                            </w:pPr>
                            <w:r w:rsidRPr="000C5C33">
                              <w:rPr>
                                <w:i/>
                                <w:spacing w:val="-6"/>
                                <w:sz w:val="16"/>
                                <w:szCs w:val="16"/>
                                <w:lang w:val="nl-NL"/>
                              </w:rPr>
                              <w:t>ngày</w:t>
                            </w:r>
                            <w:r>
                              <w:rPr>
                                <w:i/>
                                <w:spacing w:val="-6"/>
                                <w:sz w:val="16"/>
                                <w:szCs w:val="16"/>
                                <w:lang w:val="nl-NL"/>
                              </w:rPr>
                              <w:t xml:space="preserve"> 15/5/2017 </w:t>
                            </w:r>
                            <w:r w:rsidRPr="000C5C33">
                              <w:rPr>
                                <w:i/>
                                <w:spacing w:val="-6"/>
                                <w:sz w:val="16"/>
                                <w:szCs w:val="16"/>
                                <w:lang w:val="nl-NL"/>
                              </w:rPr>
                              <w:t>của Bộ Tài chính)</w:t>
                            </w:r>
                          </w:p>
                          <w:p w14:paraId="66B7E10C" w14:textId="77777777" w:rsidR="00896894" w:rsidRPr="00F86F15" w:rsidRDefault="00896894" w:rsidP="00896894">
                            <w:pPr>
                              <w:pStyle w:val="5somuc"/>
                              <w:rPr>
                                <w:i/>
                                <w:spacing w:val="-6"/>
                                <w:sz w:val="8"/>
                                <w:szCs w:val="8"/>
                                <w:lang w:val="nl-NL"/>
                              </w:rPr>
                            </w:pPr>
                          </w:p>
                          <w:p w14:paraId="37417D6D" w14:textId="77777777" w:rsidR="00896894" w:rsidRPr="00F86F15" w:rsidRDefault="00896894" w:rsidP="00896894">
                            <w:pPr>
                              <w:pStyle w:val="5somuc"/>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BC0079" id="Rectangle 13045" o:spid="_x0000_s1078" style="position:absolute;left:0;text-align:left;margin-left:538.8pt;margin-top:4.8pt;width:140pt;height:45.1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">
                <v:path arrowok="t"/>
                <v:textbox>
                  <w:txbxContent>
                    <w:p w14:paraId="4AF7235F" w14:textId="77777777" w:rsidR="00896894" w:rsidRPr="0081682F" w:rsidRDefault="00896894" w:rsidP="00896894">
                      <w:pPr>
                        <w:pStyle w:val="5somuc"/>
                        <w:rPr>
                          <w:rFonts w:ascii="Times New Roman" w:hAnsi="Times New Roman"/>
                          <w:color w:val="auto"/>
                          <w:spacing w:val="-4"/>
                          <w:sz w:val="16"/>
                          <w:szCs w:val="16"/>
                          <w:lang w:val="nl-NL"/>
                        </w:rPr>
                      </w:pPr>
                      <w:r w:rsidRPr="0081682F">
                        <w:rPr>
                          <w:rFonts w:ascii="Times New Roman" w:hAnsi="Times New Roman"/>
                          <w:color w:val="auto"/>
                          <w:spacing w:val="-4"/>
                          <w:sz w:val="16"/>
                          <w:szCs w:val="16"/>
                          <w:lang w:val="nl-NL"/>
                        </w:rPr>
                        <w:t>Mẫu số</w:t>
                      </w:r>
                      <w:r>
                        <w:rPr>
                          <w:rFonts w:ascii="Times New Roman" w:hAnsi="Times New Roman"/>
                          <w:color w:val="auto"/>
                          <w:spacing w:val="-4"/>
                          <w:sz w:val="16"/>
                          <w:szCs w:val="16"/>
                          <w:lang w:val="nl-NL"/>
                        </w:rPr>
                        <w:t xml:space="preserve"> 9</w:t>
                      </w:r>
                      <w:r w:rsidRPr="0081682F">
                        <w:rPr>
                          <w:rFonts w:ascii="Times New Roman" w:hAnsi="Times New Roman"/>
                          <w:color w:val="auto"/>
                          <w:spacing w:val="-4"/>
                          <w:sz w:val="16"/>
                          <w:szCs w:val="16"/>
                          <w:lang w:val="nl-NL"/>
                        </w:rPr>
                        <w:t>-</w:t>
                      </w:r>
                      <w:r>
                        <w:rPr>
                          <w:rFonts w:ascii="Times New Roman" w:hAnsi="Times New Roman"/>
                          <w:color w:val="auto"/>
                          <w:spacing w:val="-4"/>
                          <w:sz w:val="16"/>
                          <w:szCs w:val="16"/>
                          <w:lang w:val="nl-NL"/>
                        </w:rPr>
                        <w:t>NT</w:t>
                      </w:r>
                    </w:p>
                    <w:p w14:paraId="0614E016" w14:textId="77777777" w:rsidR="00896894" w:rsidRDefault="00896894" w:rsidP="00896894">
                      <w:pPr>
                        <w:pStyle w:val="5somuc"/>
                        <w:rPr>
                          <w:rFonts w:ascii="Times New Roman" w:hAnsi="Times New Roman"/>
                          <w:b w:val="0"/>
                          <w:i/>
                          <w:sz w:val="16"/>
                          <w:szCs w:val="16"/>
                          <w:lang w:val="nl-NL"/>
                        </w:rPr>
                      </w:pPr>
                      <w:r w:rsidRPr="000C5C33">
                        <w:rPr>
                          <w:rFonts w:ascii="Times New Roman" w:hAnsi="Times New Roman"/>
                          <w:b w:val="0"/>
                          <w:i/>
                          <w:sz w:val="16"/>
                          <w:szCs w:val="16"/>
                          <w:lang w:val="nl-NL"/>
                        </w:rPr>
                        <w:t>(Ban hành kèm theo</w:t>
                      </w:r>
                      <w:r>
                        <w:rPr>
                          <w:rFonts w:ascii="Times New Roman" w:hAnsi="Times New Roman"/>
                          <w:b w:val="0"/>
                          <w:i/>
                          <w:sz w:val="16"/>
                          <w:szCs w:val="16"/>
                          <w:lang w:val="nl-NL"/>
                        </w:rPr>
                        <w:t xml:space="preserve"> Thông tư </w:t>
                      </w:r>
                    </w:p>
                    <w:p w14:paraId="69E56709" w14:textId="77777777" w:rsidR="00896894" w:rsidRPr="000C5C33" w:rsidRDefault="00896894" w:rsidP="00896894">
                      <w:pPr>
                        <w:pStyle w:val="5somuc"/>
                        <w:rPr>
                          <w:rFonts w:ascii="Times New Roman" w:hAnsi="Times New Roman"/>
                          <w:b w:val="0"/>
                          <w:i/>
                          <w:color w:val="auto"/>
                          <w:spacing w:val="-4"/>
                          <w:sz w:val="16"/>
                          <w:szCs w:val="16"/>
                          <w:lang w:val="nl-NL"/>
                        </w:rPr>
                      </w:pPr>
                      <w:r>
                        <w:rPr>
                          <w:rFonts w:ascii="Times New Roman" w:hAnsi="Times New Roman"/>
                          <w:b w:val="0"/>
                          <w:i/>
                          <w:sz w:val="16"/>
                          <w:szCs w:val="16"/>
                          <w:lang w:val="nl-NL"/>
                        </w:rPr>
                        <w:t>số 50/2017/TT-BTC</w:t>
                      </w:r>
                    </w:p>
                    <w:p w14:paraId="20AEA335" w14:textId="77777777" w:rsidR="00896894" w:rsidRPr="00F86F15" w:rsidRDefault="00896894" w:rsidP="00896894">
                      <w:pPr>
                        <w:jc w:val="center"/>
                        <w:rPr>
                          <w:i/>
                          <w:spacing w:val="-6"/>
                          <w:sz w:val="8"/>
                          <w:szCs w:val="8"/>
                          <w:lang w:val="nl-NL"/>
                        </w:rPr>
                      </w:pPr>
                      <w:r w:rsidRPr="000C5C33">
                        <w:rPr>
                          <w:i/>
                          <w:spacing w:val="-6"/>
                          <w:sz w:val="16"/>
                          <w:szCs w:val="16"/>
                          <w:lang w:val="nl-NL"/>
                        </w:rPr>
                        <w:t>ngày</w:t>
                      </w:r>
                      <w:r>
                        <w:rPr>
                          <w:i/>
                          <w:spacing w:val="-6"/>
                          <w:sz w:val="16"/>
                          <w:szCs w:val="16"/>
                          <w:lang w:val="nl-NL"/>
                        </w:rPr>
                        <w:t xml:space="preserve"> 15/5/2017 </w:t>
                      </w:r>
                      <w:r w:rsidRPr="000C5C33">
                        <w:rPr>
                          <w:i/>
                          <w:spacing w:val="-6"/>
                          <w:sz w:val="16"/>
                          <w:szCs w:val="16"/>
                          <w:lang w:val="nl-NL"/>
                        </w:rPr>
                        <w:t>của Bộ Tài chính)</w:t>
                      </w:r>
                    </w:p>
                    <w:p w14:paraId="66B7E10C" w14:textId="77777777" w:rsidR="00896894" w:rsidRPr="00F86F15" w:rsidRDefault="00896894" w:rsidP="00896894">
                      <w:pPr>
                        <w:pStyle w:val="5somuc"/>
                        <w:rPr>
                          <w:i/>
                          <w:spacing w:val="-6"/>
                          <w:sz w:val="8"/>
                          <w:szCs w:val="8"/>
                          <w:lang w:val="nl-NL"/>
                        </w:rPr>
                      </w:pPr>
                    </w:p>
                    <w:p w14:paraId="37417D6D" w14:textId="77777777" w:rsidR="00896894" w:rsidRPr="00F86F15" w:rsidRDefault="00896894" w:rsidP="00896894">
                      <w:pPr>
                        <w:pStyle w:val="5somuc"/>
                        <w:rPr>
                          <w:lang w:val="nl-NL"/>
                        </w:rPr>
                      </w:pPr>
                    </w:p>
                  </w:txbxContent>
                </v:textbox>
              </v:rect>
            </w:pict>
          </mc:Fallback>
        </mc:AlternateContent>
      </w:r>
    </w:p>
    <w:p w14:paraId="7D618DFE" w14:textId="77777777" w:rsidR="00896894" w:rsidRPr="000B62FE" w:rsidRDefault="00896894" w:rsidP="00896894">
      <w:pPr>
        <w:spacing w:line="340" w:lineRule="exact"/>
        <w:jc w:val="center"/>
        <w:rPr>
          <w:b/>
          <w:bCs/>
          <w:lang w:val="it-IT" w:eastAsia="vi-VN"/>
        </w:rPr>
      </w:pPr>
      <w:r w:rsidRPr="000B62FE">
        <w:rPr>
          <w:b/>
          <w:bCs/>
          <w:lang w:val="it-IT" w:eastAsia="vi-VN"/>
        </w:rPr>
        <w:t>BÁO CÁO QUY MÔ KÊNH PHÂN PHỐI</w:t>
      </w:r>
    </w:p>
    <w:p w14:paraId="22914DAD" w14:textId="77777777" w:rsidR="00896894" w:rsidRDefault="00896894" w:rsidP="00896894">
      <w:pPr>
        <w:widowControl w:val="0"/>
        <w:tabs>
          <w:tab w:val="center" w:leader="dot" w:pos="9072"/>
        </w:tabs>
        <w:spacing w:line="340" w:lineRule="exact"/>
        <w:ind w:firstLine="567"/>
        <w:jc w:val="both"/>
        <w:rPr>
          <w:sz w:val="22"/>
          <w:szCs w:val="22"/>
          <w:lang w:val="nl-NL"/>
        </w:rPr>
      </w:pPr>
      <w:r>
        <w:rPr>
          <w:sz w:val="22"/>
          <w:szCs w:val="22"/>
          <w:lang w:val="nl-NL"/>
        </w:rPr>
        <w:t>- Tên doanh nghiệp bảo hiểm</w:t>
      </w:r>
      <w:r w:rsidRPr="00A54A23">
        <w:rPr>
          <w:sz w:val="22"/>
          <w:szCs w:val="22"/>
          <w:lang w:val="nl-NL"/>
        </w:rPr>
        <w:tab/>
      </w:r>
    </w:p>
    <w:p w14:paraId="3B5D97D3" w14:textId="77777777" w:rsidR="00896894" w:rsidRPr="00A54A23" w:rsidRDefault="00896894" w:rsidP="00896894">
      <w:pPr>
        <w:widowControl w:val="0"/>
        <w:tabs>
          <w:tab w:val="center" w:leader="dot" w:pos="9072"/>
        </w:tabs>
        <w:spacing w:line="340" w:lineRule="exact"/>
        <w:ind w:firstLine="567"/>
        <w:jc w:val="both"/>
        <w:rPr>
          <w:sz w:val="22"/>
          <w:szCs w:val="22"/>
          <w:lang w:val="nl-NL"/>
        </w:rPr>
      </w:pPr>
      <w:r w:rsidRPr="00A54A23">
        <w:rPr>
          <w:sz w:val="22"/>
          <w:szCs w:val="22"/>
          <w:lang w:val="nl-NL"/>
        </w:rPr>
        <w:t>- Báo cáo tính đến quý (năm)........................... từ................................... đến</w:t>
      </w:r>
      <w:r w:rsidRPr="00A54A23">
        <w:rPr>
          <w:sz w:val="22"/>
          <w:szCs w:val="22"/>
          <w:lang w:val="nl-NL"/>
        </w:rPr>
        <w:tab/>
      </w:r>
    </w:p>
    <w:p w14:paraId="1096596A" w14:textId="77777777" w:rsidR="00896894" w:rsidRPr="0099268D" w:rsidRDefault="00896894" w:rsidP="00896894">
      <w:pPr>
        <w:widowControl w:val="0"/>
        <w:tabs>
          <w:tab w:val="center" w:leader="dot" w:pos="9072"/>
        </w:tabs>
        <w:spacing w:line="340" w:lineRule="exact"/>
        <w:ind w:firstLine="567"/>
        <w:jc w:val="both"/>
        <w:rPr>
          <w:rFonts w:ascii=".VnAvantH" w:hAnsi=".VnAvantH"/>
          <w:sz w:val="22"/>
          <w:szCs w:val="22"/>
          <w:lang w:val="nl-NL"/>
        </w:rPr>
      </w:pP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3"/>
        <w:gridCol w:w="457"/>
        <w:gridCol w:w="457"/>
        <w:gridCol w:w="531"/>
        <w:gridCol w:w="456"/>
        <w:gridCol w:w="532"/>
        <w:gridCol w:w="606"/>
        <w:gridCol w:w="459"/>
        <w:gridCol w:w="531"/>
        <w:gridCol w:w="456"/>
        <w:gridCol w:w="457"/>
        <w:gridCol w:w="457"/>
        <w:gridCol w:w="456"/>
        <w:gridCol w:w="459"/>
        <w:gridCol w:w="456"/>
        <w:gridCol w:w="457"/>
        <w:gridCol w:w="531"/>
        <w:gridCol w:w="456"/>
        <w:gridCol w:w="532"/>
        <w:gridCol w:w="173"/>
        <w:gridCol w:w="360"/>
        <w:gridCol w:w="462"/>
        <w:gridCol w:w="458"/>
        <w:gridCol w:w="459"/>
        <w:gridCol w:w="534"/>
        <w:gridCol w:w="533"/>
        <w:gridCol w:w="494"/>
        <w:gridCol w:w="498"/>
        <w:gridCol w:w="492"/>
      </w:tblGrid>
      <w:tr w:rsidR="00896894" w:rsidRPr="0099268D" w14:paraId="57BE0D14" w14:textId="77777777" w:rsidTr="00AC6776">
        <w:trPr>
          <w:trHeight w:val="315"/>
        </w:trPr>
        <w:tc>
          <w:tcPr>
            <w:tcW w:w="6767" w:type="dxa"/>
            <w:gridSpan w:val="14"/>
            <w:tcBorders>
              <w:top w:val="single" w:sz="4" w:space="0" w:color="auto"/>
              <w:left w:val="single" w:sz="4" w:space="0" w:color="auto"/>
              <w:bottom w:val="single" w:sz="4" w:space="0" w:color="auto"/>
              <w:right w:val="single" w:sz="4" w:space="0" w:color="auto"/>
            </w:tcBorders>
            <w:noWrap/>
            <w:vAlign w:val="center"/>
          </w:tcPr>
          <w:p w14:paraId="72F0F03A" w14:textId="77777777" w:rsidR="00896894" w:rsidRPr="0099268D" w:rsidRDefault="00896894" w:rsidP="00AC6776">
            <w:pPr>
              <w:spacing w:before="20" w:after="20" w:line="240" w:lineRule="exact"/>
              <w:jc w:val="center"/>
              <w:rPr>
                <w:b/>
                <w:bCs/>
                <w:sz w:val="16"/>
                <w:szCs w:val="16"/>
                <w:lang w:val="nl-NL" w:eastAsia="vi-VN"/>
              </w:rPr>
            </w:pPr>
            <w:r w:rsidRPr="0099268D">
              <w:rPr>
                <w:b/>
                <w:bCs/>
                <w:sz w:val="16"/>
                <w:szCs w:val="16"/>
                <w:lang w:val="nl-NL" w:eastAsia="vi-VN"/>
              </w:rPr>
              <w:t>Số lũy kế đến k</w:t>
            </w:r>
            <w:r w:rsidRPr="0099268D">
              <w:rPr>
                <w:b/>
                <w:bCs/>
                <w:sz w:val="16"/>
                <w:szCs w:val="16"/>
                <w:lang w:val="vi-VN" w:eastAsia="vi-VN"/>
              </w:rPr>
              <w:t xml:space="preserve">ỳ báo cáo </w:t>
            </w:r>
          </w:p>
        </w:tc>
        <w:tc>
          <w:tcPr>
            <w:tcW w:w="6895" w:type="dxa"/>
            <w:gridSpan w:val="15"/>
            <w:tcBorders>
              <w:top w:val="single" w:sz="4" w:space="0" w:color="auto"/>
              <w:left w:val="single" w:sz="4" w:space="0" w:color="auto"/>
              <w:bottom w:val="single" w:sz="4" w:space="0" w:color="auto"/>
              <w:right w:val="single" w:sz="4" w:space="0" w:color="auto"/>
            </w:tcBorders>
            <w:noWrap/>
            <w:vAlign w:val="center"/>
          </w:tcPr>
          <w:p w14:paraId="203CCE2B" w14:textId="77777777" w:rsidR="00896894" w:rsidRPr="0099268D" w:rsidRDefault="00896894" w:rsidP="00AC6776">
            <w:pPr>
              <w:spacing w:before="20" w:after="20" w:line="240" w:lineRule="exact"/>
              <w:jc w:val="center"/>
              <w:rPr>
                <w:b/>
                <w:bCs/>
                <w:sz w:val="16"/>
                <w:szCs w:val="16"/>
                <w:lang w:eastAsia="vi-VN"/>
              </w:rPr>
            </w:pPr>
            <w:r w:rsidRPr="0099268D">
              <w:rPr>
                <w:b/>
                <w:bCs/>
                <w:sz w:val="16"/>
                <w:szCs w:val="16"/>
                <w:lang w:val="vi-VN" w:eastAsia="vi-VN"/>
              </w:rPr>
              <w:t xml:space="preserve">Cùng kỳ năm trước </w:t>
            </w:r>
          </w:p>
        </w:tc>
      </w:tr>
      <w:tr w:rsidR="00896894" w:rsidRPr="000B62FE" w14:paraId="008080B3" w14:textId="77777777" w:rsidTr="00AC6776">
        <w:trPr>
          <w:trHeight w:val="315"/>
        </w:trPr>
        <w:tc>
          <w:tcPr>
            <w:tcW w:w="3492" w:type="dxa"/>
            <w:gridSpan w:val="7"/>
            <w:tcBorders>
              <w:top w:val="single" w:sz="4" w:space="0" w:color="auto"/>
              <w:left w:val="single" w:sz="4" w:space="0" w:color="auto"/>
              <w:bottom w:val="single" w:sz="4" w:space="0" w:color="auto"/>
              <w:right w:val="single" w:sz="4" w:space="0" w:color="auto"/>
            </w:tcBorders>
            <w:vAlign w:val="center"/>
          </w:tcPr>
          <w:p w14:paraId="3108A0B8" w14:textId="77777777" w:rsidR="00896894" w:rsidRPr="0099268D" w:rsidRDefault="00896894" w:rsidP="00AC6776">
            <w:pPr>
              <w:spacing w:before="20" w:after="20" w:line="240" w:lineRule="exact"/>
              <w:ind w:left="-57" w:right="-57"/>
              <w:jc w:val="center"/>
              <w:rPr>
                <w:b/>
                <w:bCs/>
                <w:sz w:val="16"/>
                <w:szCs w:val="16"/>
                <w:lang w:val="vi-VN" w:eastAsia="vi-VN"/>
              </w:rPr>
            </w:pPr>
            <w:r w:rsidRPr="0099268D">
              <w:rPr>
                <w:b/>
                <w:bCs/>
                <w:sz w:val="16"/>
                <w:szCs w:val="16"/>
                <w:lang w:val="vi-VN" w:eastAsia="vi-VN"/>
              </w:rPr>
              <w:t>Số lượng đại lý tuyển dụng mới</w:t>
            </w:r>
          </w:p>
        </w:tc>
        <w:tc>
          <w:tcPr>
            <w:tcW w:w="3275" w:type="dxa"/>
            <w:gridSpan w:val="7"/>
            <w:tcBorders>
              <w:top w:val="single" w:sz="4" w:space="0" w:color="auto"/>
              <w:left w:val="single" w:sz="4" w:space="0" w:color="auto"/>
              <w:bottom w:val="single" w:sz="4" w:space="0" w:color="auto"/>
              <w:right w:val="single" w:sz="4" w:space="0" w:color="auto"/>
            </w:tcBorders>
            <w:vAlign w:val="center"/>
          </w:tcPr>
          <w:p w14:paraId="330A6E43" w14:textId="77777777" w:rsidR="00896894" w:rsidRPr="0099268D" w:rsidRDefault="00896894" w:rsidP="00AC6776">
            <w:pPr>
              <w:spacing w:before="20" w:after="20" w:line="240" w:lineRule="exact"/>
              <w:ind w:left="-57" w:right="-57"/>
              <w:jc w:val="center"/>
              <w:rPr>
                <w:b/>
                <w:bCs/>
                <w:sz w:val="16"/>
                <w:szCs w:val="16"/>
                <w:lang w:val="vi-VN" w:eastAsia="vi-VN"/>
              </w:rPr>
            </w:pPr>
            <w:r w:rsidRPr="0099268D">
              <w:rPr>
                <w:b/>
                <w:bCs/>
                <w:sz w:val="16"/>
                <w:szCs w:val="16"/>
                <w:lang w:val="vi-VN" w:eastAsia="vi-VN"/>
              </w:rPr>
              <w:t>Số lượng đại lý đang hoạt động</w:t>
            </w:r>
          </w:p>
        </w:tc>
        <w:tc>
          <w:tcPr>
            <w:tcW w:w="3427" w:type="dxa"/>
            <w:gridSpan w:val="8"/>
            <w:tcBorders>
              <w:top w:val="single" w:sz="4" w:space="0" w:color="auto"/>
              <w:left w:val="single" w:sz="4" w:space="0" w:color="auto"/>
              <w:bottom w:val="single" w:sz="4" w:space="0" w:color="auto"/>
              <w:right w:val="single" w:sz="4" w:space="0" w:color="auto"/>
            </w:tcBorders>
            <w:vAlign w:val="center"/>
          </w:tcPr>
          <w:p w14:paraId="3234DBC1" w14:textId="77777777" w:rsidR="00896894" w:rsidRPr="0099268D" w:rsidRDefault="00896894" w:rsidP="00AC6776">
            <w:pPr>
              <w:spacing w:before="20" w:after="20" w:line="240" w:lineRule="exact"/>
              <w:ind w:left="-57" w:right="-57"/>
              <w:jc w:val="center"/>
              <w:rPr>
                <w:b/>
                <w:bCs/>
                <w:sz w:val="16"/>
                <w:szCs w:val="16"/>
                <w:lang w:val="vi-VN" w:eastAsia="vi-VN"/>
              </w:rPr>
            </w:pPr>
            <w:r w:rsidRPr="0099268D">
              <w:rPr>
                <w:b/>
                <w:bCs/>
                <w:sz w:val="16"/>
                <w:szCs w:val="16"/>
                <w:lang w:val="vi-VN" w:eastAsia="vi-VN"/>
              </w:rPr>
              <w:t>Số lượng đại lý tuyển dụng mới</w:t>
            </w:r>
          </w:p>
        </w:tc>
        <w:tc>
          <w:tcPr>
            <w:tcW w:w="3468" w:type="dxa"/>
            <w:gridSpan w:val="7"/>
            <w:tcBorders>
              <w:top w:val="single" w:sz="4" w:space="0" w:color="auto"/>
              <w:left w:val="single" w:sz="4" w:space="0" w:color="auto"/>
              <w:bottom w:val="single" w:sz="4" w:space="0" w:color="auto"/>
              <w:right w:val="single" w:sz="4" w:space="0" w:color="auto"/>
            </w:tcBorders>
            <w:vAlign w:val="center"/>
          </w:tcPr>
          <w:p w14:paraId="30DF45AB" w14:textId="77777777" w:rsidR="00896894" w:rsidRPr="0099268D" w:rsidRDefault="00896894" w:rsidP="00AC6776">
            <w:pPr>
              <w:spacing w:before="20" w:after="20" w:line="240" w:lineRule="exact"/>
              <w:ind w:left="-57" w:right="-57"/>
              <w:jc w:val="center"/>
              <w:rPr>
                <w:b/>
                <w:bCs/>
                <w:sz w:val="16"/>
                <w:szCs w:val="16"/>
                <w:lang w:val="vi-VN" w:eastAsia="vi-VN"/>
              </w:rPr>
            </w:pPr>
            <w:r w:rsidRPr="0099268D">
              <w:rPr>
                <w:b/>
                <w:bCs/>
                <w:sz w:val="16"/>
                <w:szCs w:val="16"/>
                <w:lang w:val="vi-VN" w:eastAsia="vi-VN"/>
              </w:rPr>
              <w:t>Số lượng đại lý đang hoạt động</w:t>
            </w:r>
          </w:p>
        </w:tc>
      </w:tr>
      <w:tr w:rsidR="00896894" w:rsidRPr="0099268D" w14:paraId="153CA94C" w14:textId="77777777" w:rsidTr="00AC6776">
        <w:trPr>
          <w:trHeight w:val="315"/>
        </w:trPr>
        <w:tc>
          <w:tcPr>
            <w:tcW w:w="453" w:type="dxa"/>
            <w:vMerge w:val="restart"/>
            <w:tcBorders>
              <w:top w:val="single" w:sz="4" w:space="0" w:color="auto"/>
              <w:left w:val="single" w:sz="4" w:space="0" w:color="auto"/>
              <w:bottom w:val="single" w:sz="4" w:space="0" w:color="auto"/>
              <w:right w:val="single" w:sz="4" w:space="0" w:color="auto"/>
            </w:tcBorders>
            <w:vAlign w:val="center"/>
          </w:tcPr>
          <w:p w14:paraId="5CD602C1" w14:textId="77777777" w:rsidR="00896894" w:rsidRPr="0099268D" w:rsidRDefault="00896894" w:rsidP="00AC6776">
            <w:pPr>
              <w:ind w:left="-57" w:right="-57"/>
              <w:jc w:val="center"/>
              <w:rPr>
                <w:b/>
                <w:bCs/>
                <w:sz w:val="14"/>
                <w:szCs w:val="14"/>
                <w:lang w:val="vi-VN" w:eastAsia="vi-VN"/>
              </w:rPr>
            </w:pPr>
            <w:r w:rsidRPr="0099268D">
              <w:rPr>
                <w:b/>
                <w:bCs/>
                <w:sz w:val="14"/>
                <w:szCs w:val="14"/>
                <w:lang w:val="vi-VN" w:eastAsia="vi-VN"/>
              </w:rPr>
              <w:t>Đại lý cá nhân</w:t>
            </w:r>
          </w:p>
        </w:tc>
        <w:tc>
          <w:tcPr>
            <w:tcW w:w="3039" w:type="dxa"/>
            <w:gridSpan w:val="6"/>
            <w:tcBorders>
              <w:top w:val="single" w:sz="4" w:space="0" w:color="auto"/>
              <w:left w:val="single" w:sz="4" w:space="0" w:color="auto"/>
              <w:bottom w:val="single" w:sz="4" w:space="0" w:color="auto"/>
              <w:right w:val="single" w:sz="4" w:space="0" w:color="auto"/>
            </w:tcBorders>
            <w:vAlign w:val="center"/>
          </w:tcPr>
          <w:p w14:paraId="19349B01" w14:textId="77777777" w:rsidR="00896894" w:rsidRPr="0099268D" w:rsidRDefault="00896894" w:rsidP="00AC6776">
            <w:pPr>
              <w:ind w:left="-57" w:right="-57"/>
              <w:jc w:val="center"/>
              <w:rPr>
                <w:b/>
                <w:bCs/>
                <w:sz w:val="14"/>
                <w:szCs w:val="14"/>
                <w:lang w:eastAsia="vi-VN"/>
              </w:rPr>
            </w:pPr>
            <w:r w:rsidRPr="0099268D">
              <w:rPr>
                <w:b/>
                <w:bCs/>
                <w:sz w:val="14"/>
                <w:szCs w:val="14"/>
                <w:lang w:eastAsia="vi-VN"/>
              </w:rPr>
              <w:t>Kênh khác</w:t>
            </w:r>
          </w:p>
        </w:tc>
        <w:tc>
          <w:tcPr>
            <w:tcW w:w="459" w:type="dxa"/>
            <w:vMerge w:val="restart"/>
            <w:tcBorders>
              <w:top w:val="single" w:sz="4" w:space="0" w:color="auto"/>
              <w:left w:val="single" w:sz="4" w:space="0" w:color="auto"/>
              <w:bottom w:val="single" w:sz="4" w:space="0" w:color="auto"/>
              <w:right w:val="single" w:sz="4" w:space="0" w:color="auto"/>
            </w:tcBorders>
            <w:vAlign w:val="center"/>
          </w:tcPr>
          <w:p w14:paraId="122B4218" w14:textId="77777777" w:rsidR="00896894" w:rsidRPr="0099268D" w:rsidRDefault="00896894" w:rsidP="00AC6776">
            <w:pPr>
              <w:ind w:left="-57" w:right="-57"/>
              <w:jc w:val="center"/>
              <w:rPr>
                <w:b/>
                <w:bCs/>
                <w:sz w:val="14"/>
                <w:szCs w:val="14"/>
                <w:lang w:val="vi-VN" w:eastAsia="vi-VN"/>
              </w:rPr>
            </w:pPr>
            <w:r w:rsidRPr="0099268D">
              <w:rPr>
                <w:b/>
                <w:bCs/>
                <w:sz w:val="14"/>
                <w:szCs w:val="14"/>
                <w:lang w:val="vi-VN" w:eastAsia="vi-VN"/>
              </w:rPr>
              <w:t>Đại lý cá nhân</w:t>
            </w:r>
          </w:p>
        </w:tc>
        <w:tc>
          <w:tcPr>
            <w:tcW w:w="2816" w:type="dxa"/>
            <w:gridSpan w:val="6"/>
            <w:tcBorders>
              <w:top w:val="single" w:sz="4" w:space="0" w:color="auto"/>
              <w:left w:val="single" w:sz="4" w:space="0" w:color="auto"/>
              <w:bottom w:val="single" w:sz="4" w:space="0" w:color="auto"/>
              <w:right w:val="single" w:sz="4" w:space="0" w:color="auto"/>
            </w:tcBorders>
            <w:vAlign w:val="center"/>
          </w:tcPr>
          <w:p w14:paraId="20934632" w14:textId="77777777" w:rsidR="00896894" w:rsidRPr="0099268D" w:rsidRDefault="00896894" w:rsidP="00AC6776">
            <w:pPr>
              <w:ind w:left="-57" w:right="-57"/>
              <w:jc w:val="center"/>
              <w:rPr>
                <w:b/>
                <w:bCs/>
                <w:sz w:val="14"/>
                <w:szCs w:val="14"/>
                <w:lang w:val="vi-VN" w:eastAsia="vi-VN"/>
              </w:rPr>
            </w:pPr>
            <w:r w:rsidRPr="0099268D">
              <w:rPr>
                <w:b/>
                <w:bCs/>
                <w:sz w:val="14"/>
                <w:szCs w:val="14"/>
                <w:lang w:eastAsia="vi-VN"/>
              </w:rPr>
              <w:t>Kênh khác</w:t>
            </w:r>
          </w:p>
        </w:tc>
        <w:tc>
          <w:tcPr>
            <w:tcW w:w="456" w:type="dxa"/>
            <w:vMerge w:val="restart"/>
            <w:tcBorders>
              <w:top w:val="single" w:sz="4" w:space="0" w:color="auto"/>
              <w:left w:val="single" w:sz="4" w:space="0" w:color="auto"/>
              <w:bottom w:val="single" w:sz="4" w:space="0" w:color="auto"/>
              <w:right w:val="single" w:sz="4" w:space="0" w:color="auto"/>
            </w:tcBorders>
            <w:vAlign w:val="center"/>
          </w:tcPr>
          <w:p w14:paraId="4CF8BDD6" w14:textId="77777777" w:rsidR="00896894" w:rsidRPr="0099268D" w:rsidRDefault="00896894" w:rsidP="00AC6776">
            <w:pPr>
              <w:ind w:left="-57" w:right="-57"/>
              <w:jc w:val="center"/>
              <w:rPr>
                <w:b/>
                <w:bCs/>
                <w:sz w:val="14"/>
                <w:szCs w:val="14"/>
                <w:lang w:val="vi-VN" w:eastAsia="vi-VN"/>
              </w:rPr>
            </w:pPr>
            <w:r w:rsidRPr="0099268D">
              <w:rPr>
                <w:b/>
                <w:bCs/>
                <w:sz w:val="14"/>
                <w:szCs w:val="14"/>
                <w:lang w:val="vi-VN" w:eastAsia="vi-VN"/>
              </w:rPr>
              <w:t>Đại lý cá nhân</w:t>
            </w:r>
          </w:p>
        </w:tc>
        <w:tc>
          <w:tcPr>
            <w:tcW w:w="2971" w:type="dxa"/>
            <w:gridSpan w:val="7"/>
            <w:tcBorders>
              <w:top w:val="single" w:sz="4" w:space="0" w:color="auto"/>
              <w:left w:val="single" w:sz="4" w:space="0" w:color="auto"/>
              <w:bottom w:val="single" w:sz="4" w:space="0" w:color="auto"/>
              <w:right w:val="single" w:sz="4" w:space="0" w:color="auto"/>
            </w:tcBorders>
            <w:vAlign w:val="center"/>
          </w:tcPr>
          <w:p w14:paraId="7D979421" w14:textId="77777777" w:rsidR="00896894" w:rsidRPr="0099268D" w:rsidRDefault="00896894" w:rsidP="00AC6776">
            <w:pPr>
              <w:ind w:left="-57" w:right="-57"/>
              <w:jc w:val="center"/>
              <w:rPr>
                <w:b/>
                <w:bCs/>
                <w:sz w:val="14"/>
                <w:szCs w:val="14"/>
                <w:lang w:val="vi-VN" w:eastAsia="vi-VN"/>
              </w:rPr>
            </w:pPr>
            <w:r w:rsidRPr="0099268D">
              <w:rPr>
                <w:b/>
                <w:bCs/>
                <w:sz w:val="14"/>
                <w:szCs w:val="14"/>
                <w:lang w:eastAsia="vi-VN"/>
              </w:rPr>
              <w:t>Kênh khác</w:t>
            </w:r>
          </w:p>
        </w:tc>
        <w:tc>
          <w:tcPr>
            <w:tcW w:w="458" w:type="dxa"/>
            <w:vMerge w:val="restart"/>
            <w:tcBorders>
              <w:top w:val="single" w:sz="4" w:space="0" w:color="auto"/>
              <w:left w:val="single" w:sz="4" w:space="0" w:color="auto"/>
              <w:bottom w:val="single" w:sz="4" w:space="0" w:color="auto"/>
              <w:right w:val="single" w:sz="4" w:space="0" w:color="auto"/>
            </w:tcBorders>
            <w:vAlign w:val="center"/>
          </w:tcPr>
          <w:p w14:paraId="3B1AAA94" w14:textId="77777777" w:rsidR="00896894" w:rsidRPr="0099268D" w:rsidRDefault="00896894" w:rsidP="00AC6776">
            <w:pPr>
              <w:ind w:left="-57" w:right="-57"/>
              <w:jc w:val="center"/>
              <w:rPr>
                <w:b/>
                <w:bCs/>
                <w:sz w:val="14"/>
                <w:szCs w:val="14"/>
                <w:lang w:val="vi-VN" w:eastAsia="vi-VN"/>
              </w:rPr>
            </w:pPr>
            <w:r w:rsidRPr="0099268D">
              <w:rPr>
                <w:b/>
                <w:bCs/>
                <w:sz w:val="14"/>
                <w:szCs w:val="14"/>
                <w:lang w:val="vi-VN" w:eastAsia="vi-VN"/>
              </w:rPr>
              <w:t>Đại lý cá nhân</w:t>
            </w:r>
          </w:p>
        </w:tc>
        <w:tc>
          <w:tcPr>
            <w:tcW w:w="3010" w:type="dxa"/>
            <w:gridSpan w:val="6"/>
            <w:tcBorders>
              <w:top w:val="single" w:sz="4" w:space="0" w:color="auto"/>
              <w:left w:val="single" w:sz="4" w:space="0" w:color="auto"/>
              <w:bottom w:val="single" w:sz="4" w:space="0" w:color="auto"/>
              <w:right w:val="single" w:sz="4" w:space="0" w:color="auto"/>
            </w:tcBorders>
            <w:vAlign w:val="center"/>
          </w:tcPr>
          <w:p w14:paraId="090EBB86" w14:textId="77777777" w:rsidR="00896894" w:rsidRPr="0099268D" w:rsidRDefault="00896894" w:rsidP="00AC6776">
            <w:pPr>
              <w:ind w:left="-57" w:right="-57"/>
              <w:jc w:val="center"/>
              <w:rPr>
                <w:b/>
                <w:bCs/>
                <w:sz w:val="14"/>
                <w:szCs w:val="14"/>
                <w:lang w:val="vi-VN" w:eastAsia="vi-VN"/>
              </w:rPr>
            </w:pPr>
            <w:r w:rsidRPr="0099268D">
              <w:rPr>
                <w:b/>
                <w:bCs/>
                <w:sz w:val="14"/>
                <w:szCs w:val="14"/>
                <w:lang w:eastAsia="vi-VN"/>
              </w:rPr>
              <w:t>Kênh khác</w:t>
            </w:r>
          </w:p>
        </w:tc>
      </w:tr>
      <w:tr w:rsidR="00896894" w:rsidRPr="0099268D" w14:paraId="1799BBA8" w14:textId="77777777" w:rsidTr="00AC6776">
        <w:trPr>
          <w:trHeight w:val="713"/>
        </w:trPr>
        <w:tc>
          <w:tcPr>
            <w:tcW w:w="453" w:type="dxa"/>
            <w:vMerge/>
            <w:tcBorders>
              <w:top w:val="single" w:sz="4" w:space="0" w:color="auto"/>
              <w:left w:val="single" w:sz="4" w:space="0" w:color="auto"/>
              <w:bottom w:val="single" w:sz="4" w:space="0" w:color="auto"/>
              <w:right w:val="single" w:sz="4" w:space="0" w:color="auto"/>
            </w:tcBorders>
            <w:vAlign w:val="center"/>
          </w:tcPr>
          <w:p w14:paraId="53378321" w14:textId="77777777" w:rsidR="00896894" w:rsidRPr="0099268D" w:rsidRDefault="00896894" w:rsidP="00AC6776">
            <w:pPr>
              <w:ind w:left="-57" w:right="-57"/>
              <w:jc w:val="center"/>
              <w:rPr>
                <w:b/>
                <w:bCs/>
                <w:sz w:val="14"/>
                <w:szCs w:val="14"/>
                <w:lang w:val="vi-VN" w:eastAsia="vi-VN"/>
              </w:rPr>
            </w:pPr>
          </w:p>
        </w:tc>
        <w:tc>
          <w:tcPr>
            <w:tcW w:w="914" w:type="dxa"/>
            <w:gridSpan w:val="2"/>
            <w:tcBorders>
              <w:top w:val="single" w:sz="4" w:space="0" w:color="auto"/>
              <w:left w:val="single" w:sz="4" w:space="0" w:color="auto"/>
              <w:bottom w:val="single" w:sz="4" w:space="0" w:color="auto"/>
              <w:right w:val="single" w:sz="4" w:space="0" w:color="auto"/>
            </w:tcBorders>
            <w:vAlign w:val="center"/>
          </w:tcPr>
          <w:p w14:paraId="13AE5D83" w14:textId="77777777" w:rsidR="00896894" w:rsidRPr="0099268D" w:rsidRDefault="00896894" w:rsidP="00AC6776">
            <w:pPr>
              <w:ind w:left="-57" w:right="-57"/>
              <w:jc w:val="center"/>
              <w:rPr>
                <w:b/>
                <w:bCs/>
                <w:sz w:val="14"/>
                <w:szCs w:val="14"/>
                <w:lang w:eastAsia="vi-VN"/>
              </w:rPr>
            </w:pPr>
            <w:r w:rsidRPr="0099268D">
              <w:rPr>
                <w:b/>
                <w:bCs/>
                <w:sz w:val="14"/>
                <w:szCs w:val="14"/>
                <w:lang w:eastAsia="vi-VN"/>
              </w:rPr>
              <w:t>Ngân hàng</w:t>
            </w:r>
          </w:p>
        </w:tc>
        <w:tc>
          <w:tcPr>
            <w:tcW w:w="987" w:type="dxa"/>
            <w:gridSpan w:val="2"/>
            <w:tcBorders>
              <w:top w:val="single" w:sz="4" w:space="0" w:color="auto"/>
              <w:left w:val="single" w:sz="4" w:space="0" w:color="auto"/>
              <w:bottom w:val="single" w:sz="4" w:space="0" w:color="auto"/>
              <w:right w:val="single" w:sz="4" w:space="0" w:color="auto"/>
            </w:tcBorders>
            <w:vAlign w:val="center"/>
          </w:tcPr>
          <w:p w14:paraId="234619DF" w14:textId="77777777" w:rsidR="00896894" w:rsidRPr="0099268D" w:rsidRDefault="00896894" w:rsidP="00AC6776">
            <w:pPr>
              <w:ind w:left="-57" w:right="-57"/>
              <w:jc w:val="center"/>
              <w:rPr>
                <w:b/>
                <w:bCs/>
                <w:sz w:val="14"/>
                <w:szCs w:val="14"/>
                <w:lang w:eastAsia="vi-VN"/>
              </w:rPr>
            </w:pPr>
            <w:r w:rsidRPr="0099268D">
              <w:rPr>
                <w:b/>
                <w:bCs/>
                <w:sz w:val="14"/>
                <w:szCs w:val="14"/>
                <w:lang w:eastAsia="vi-VN"/>
              </w:rPr>
              <w:t>Tổ chức khác (nêu rõ</w:t>
            </w:r>
            <w:r>
              <w:rPr>
                <w:b/>
                <w:bCs/>
                <w:sz w:val="14"/>
                <w:szCs w:val="14"/>
                <w:lang w:eastAsia="vi-VN"/>
              </w:rPr>
              <w:t>)</w:t>
            </w:r>
          </w:p>
        </w:tc>
        <w:tc>
          <w:tcPr>
            <w:tcW w:w="1138" w:type="dxa"/>
            <w:gridSpan w:val="2"/>
            <w:tcBorders>
              <w:top w:val="single" w:sz="4" w:space="0" w:color="auto"/>
              <w:left w:val="single" w:sz="4" w:space="0" w:color="auto"/>
              <w:bottom w:val="single" w:sz="4" w:space="0" w:color="auto"/>
              <w:right w:val="single" w:sz="4" w:space="0" w:color="auto"/>
            </w:tcBorders>
            <w:noWrap/>
            <w:vAlign w:val="center"/>
          </w:tcPr>
          <w:p w14:paraId="535B4B17" w14:textId="77777777" w:rsidR="00896894" w:rsidRPr="0099268D" w:rsidRDefault="00896894" w:rsidP="00AC6776">
            <w:pPr>
              <w:ind w:left="-57" w:right="-57"/>
              <w:jc w:val="center"/>
              <w:rPr>
                <w:b/>
                <w:bCs/>
                <w:sz w:val="14"/>
                <w:szCs w:val="14"/>
                <w:lang w:val="vi-VN" w:eastAsia="vi-VN"/>
              </w:rPr>
            </w:pPr>
            <w:r w:rsidRPr="0099268D">
              <w:rPr>
                <w:b/>
                <w:bCs/>
                <w:sz w:val="14"/>
                <w:szCs w:val="14"/>
                <w:lang w:eastAsia="vi-VN"/>
              </w:rPr>
              <w:t>K</w:t>
            </w:r>
            <w:r w:rsidRPr="0099268D">
              <w:rPr>
                <w:b/>
                <w:bCs/>
                <w:sz w:val="14"/>
                <w:szCs w:val="14"/>
                <w:lang w:val="vi-VN" w:eastAsia="vi-VN"/>
              </w:rPr>
              <w:t>ênh phân phối  khác (nêu rõ)</w:t>
            </w:r>
          </w:p>
        </w:tc>
        <w:tc>
          <w:tcPr>
            <w:tcW w:w="459" w:type="dxa"/>
            <w:vMerge/>
            <w:tcBorders>
              <w:top w:val="single" w:sz="4" w:space="0" w:color="auto"/>
              <w:left w:val="single" w:sz="4" w:space="0" w:color="auto"/>
              <w:bottom w:val="single" w:sz="4" w:space="0" w:color="auto"/>
              <w:right w:val="single" w:sz="4" w:space="0" w:color="auto"/>
            </w:tcBorders>
            <w:vAlign w:val="center"/>
          </w:tcPr>
          <w:p w14:paraId="705C8B57" w14:textId="77777777" w:rsidR="00896894" w:rsidRPr="0099268D" w:rsidRDefault="00896894" w:rsidP="00AC6776">
            <w:pPr>
              <w:ind w:left="-57" w:right="-57"/>
              <w:jc w:val="center"/>
              <w:rPr>
                <w:b/>
                <w:bCs/>
                <w:sz w:val="14"/>
                <w:szCs w:val="14"/>
                <w:lang w:val="vi-VN" w:eastAsia="vi-VN"/>
              </w:rPr>
            </w:pPr>
          </w:p>
        </w:tc>
        <w:tc>
          <w:tcPr>
            <w:tcW w:w="987" w:type="dxa"/>
            <w:gridSpan w:val="2"/>
            <w:tcBorders>
              <w:top w:val="single" w:sz="4" w:space="0" w:color="auto"/>
              <w:left w:val="single" w:sz="4" w:space="0" w:color="auto"/>
              <w:bottom w:val="single" w:sz="4" w:space="0" w:color="auto"/>
              <w:right w:val="single" w:sz="4" w:space="0" w:color="auto"/>
            </w:tcBorders>
            <w:vAlign w:val="center"/>
          </w:tcPr>
          <w:p w14:paraId="295A8E94" w14:textId="77777777" w:rsidR="00896894" w:rsidRPr="0099268D" w:rsidRDefault="00896894" w:rsidP="00AC6776">
            <w:pPr>
              <w:ind w:left="-57" w:right="-57"/>
              <w:jc w:val="center"/>
              <w:rPr>
                <w:b/>
                <w:bCs/>
                <w:sz w:val="14"/>
                <w:szCs w:val="14"/>
                <w:lang w:eastAsia="vi-VN"/>
              </w:rPr>
            </w:pPr>
            <w:r w:rsidRPr="0099268D">
              <w:rPr>
                <w:b/>
                <w:bCs/>
                <w:sz w:val="14"/>
                <w:szCs w:val="14"/>
                <w:lang w:eastAsia="vi-VN"/>
              </w:rPr>
              <w:t>Ngân hàng</w:t>
            </w:r>
          </w:p>
        </w:tc>
        <w:tc>
          <w:tcPr>
            <w:tcW w:w="914" w:type="dxa"/>
            <w:gridSpan w:val="2"/>
            <w:tcBorders>
              <w:top w:val="single" w:sz="4" w:space="0" w:color="auto"/>
              <w:left w:val="single" w:sz="4" w:space="0" w:color="auto"/>
              <w:bottom w:val="single" w:sz="4" w:space="0" w:color="auto"/>
              <w:right w:val="single" w:sz="4" w:space="0" w:color="auto"/>
            </w:tcBorders>
            <w:vAlign w:val="center"/>
          </w:tcPr>
          <w:p w14:paraId="121C94EB" w14:textId="77777777" w:rsidR="00896894" w:rsidRPr="0099268D" w:rsidRDefault="00896894" w:rsidP="00AC6776">
            <w:pPr>
              <w:ind w:left="-57" w:right="-57"/>
              <w:jc w:val="center"/>
              <w:rPr>
                <w:b/>
                <w:bCs/>
                <w:sz w:val="14"/>
                <w:szCs w:val="14"/>
                <w:lang w:eastAsia="vi-VN"/>
              </w:rPr>
            </w:pPr>
            <w:r w:rsidRPr="0099268D">
              <w:rPr>
                <w:b/>
                <w:bCs/>
                <w:sz w:val="14"/>
                <w:szCs w:val="14"/>
                <w:lang w:eastAsia="vi-VN"/>
              </w:rPr>
              <w:t>Tổ chức khác (nêu rõ</w:t>
            </w:r>
            <w:r>
              <w:rPr>
                <w:b/>
                <w:bCs/>
                <w:sz w:val="14"/>
                <w:szCs w:val="14"/>
                <w:lang w:eastAsia="vi-VN"/>
              </w:rPr>
              <w:t>)</w:t>
            </w:r>
          </w:p>
        </w:tc>
        <w:tc>
          <w:tcPr>
            <w:tcW w:w="915" w:type="dxa"/>
            <w:gridSpan w:val="2"/>
            <w:tcBorders>
              <w:top w:val="single" w:sz="4" w:space="0" w:color="auto"/>
              <w:left w:val="single" w:sz="4" w:space="0" w:color="auto"/>
              <w:bottom w:val="single" w:sz="4" w:space="0" w:color="auto"/>
              <w:right w:val="single" w:sz="4" w:space="0" w:color="auto"/>
            </w:tcBorders>
            <w:noWrap/>
            <w:vAlign w:val="center"/>
          </w:tcPr>
          <w:p w14:paraId="6D89A3FB" w14:textId="77777777" w:rsidR="00896894" w:rsidRPr="0099268D" w:rsidRDefault="00896894" w:rsidP="00AC6776">
            <w:pPr>
              <w:ind w:left="-57" w:right="-57"/>
              <w:jc w:val="center"/>
              <w:rPr>
                <w:b/>
                <w:bCs/>
                <w:sz w:val="14"/>
                <w:szCs w:val="14"/>
                <w:lang w:val="vi-VN" w:eastAsia="vi-VN"/>
              </w:rPr>
            </w:pPr>
            <w:r w:rsidRPr="0099268D">
              <w:rPr>
                <w:b/>
                <w:bCs/>
                <w:sz w:val="14"/>
                <w:szCs w:val="14"/>
                <w:lang w:eastAsia="vi-VN"/>
              </w:rPr>
              <w:t>K</w:t>
            </w:r>
            <w:r w:rsidRPr="0099268D">
              <w:rPr>
                <w:b/>
                <w:bCs/>
                <w:sz w:val="14"/>
                <w:szCs w:val="14"/>
                <w:lang w:val="vi-VN" w:eastAsia="vi-VN"/>
              </w:rPr>
              <w:t>ênh phân phối  khác (nêu rõ)</w:t>
            </w:r>
          </w:p>
        </w:tc>
        <w:tc>
          <w:tcPr>
            <w:tcW w:w="456" w:type="dxa"/>
            <w:vMerge/>
            <w:tcBorders>
              <w:top w:val="single" w:sz="4" w:space="0" w:color="auto"/>
              <w:left w:val="single" w:sz="4" w:space="0" w:color="auto"/>
              <w:bottom w:val="single" w:sz="4" w:space="0" w:color="auto"/>
              <w:right w:val="single" w:sz="4" w:space="0" w:color="auto"/>
            </w:tcBorders>
            <w:vAlign w:val="center"/>
          </w:tcPr>
          <w:p w14:paraId="5464BF41" w14:textId="77777777" w:rsidR="00896894" w:rsidRPr="0099268D" w:rsidRDefault="00896894" w:rsidP="00AC6776">
            <w:pPr>
              <w:ind w:left="-57" w:right="-57"/>
              <w:jc w:val="center"/>
              <w:rPr>
                <w:b/>
                <w:bCs/>
                <w:sz w:val="14"/>
                <w:szCs w:val="14"/>
                <w:lang w:val="vi-VN" w:eastAsia="vi-VN"/>
              </w:rPr>
            </w:pPr>
          </w:p>
        </w:tc>
        <w:tc>
          <w:tcPr>
            <w:tcW w:w="988" w:type="dxa"/>
            <w:gridSpan w:val="2"/>
            <w:tcBorders>
              <w:top w:val="single" w:sz="4" w:space="0" w:color="auto"/>
              <w:left w:val="single" w:sz="4" w:space="0" w:color="auto"/>
              <w:bottom w:val="single" w:sz="4" w:space="0" w:color="auto"/>
              <w:right w:val="single" w:sz="4" w:space="0" w:color="auto"/>
            </w:tcBorders>
            <w:vAlign w:val="center"/>
          </w:tcPr>
          <w:p w14:paraId="380A102F" w14:textId="77777777" w:rsidR="00896894" w:rsidRPr="0099268D" w:rsidRDefault="00896894" w:rsidP="00AC6776">
            <w:pPr>
              <w:ind w:left="-57" w:right="-57"/>
              <w:jc w:val="center"/>
              <w:rPr>
                <w:b/>
                <w:bCs/>
                <w:sz w:val="14"/>
                <w:szCs w:val="14"/>
                <w:lang w:eastAsia="vi-VN"/>
              </w:rPr>
            </w:pPr>
            <w:r w:rsidRPr="0099268D">
              <w:rPr>
                <w:b/>
                <w:bCs/>
                <w:sz w:val="14"/>
                <w:szCs w:val="14"/>
                <w:lang w:eastAsia="vi-VN"/>
              </w:rPr>
              <w:t>Ngân hàng</w:t>
            </w:r>
          </w:p>
        </w:tc>
        <w:tc>
          <w:tcPr>
            <w:tcW w:w="1161" w:type="dxa"/>
            <w:gridSpan w:val="3"/>
            <w:tcBorders>
              <w:top w:val="single" w:sz="4" w:space="0" w:color="auto"/>
              <w:left w:val="single" w:sz="4" w:space="0" w:color="auto"/>
              <w:bottom w:val="single" w:sz="4" w:space="0" w:color="auto"/>
              <w:right w:val="single" w:sz="4" w:space="0" w:color="auto"/>
            </w:tcBorders>
            <w:vAlign w:val="center"/>
          </w:tcPr>
          <w:p w14:paraId="751BA04E" w14:textId="77777777" w:rsidR="00896894" w:rsidRDefault="00896894" w:rsidP="00AC6776">
            <w:pPr>
              <w:ind w:left="-57" w:right="-57"/>
              <w:jc w:val="center"/>
              <w:rPr>
                <w:b/>
                <w:bCs/>
                <w:sz w:val="14"/>
                <w:szCs w:val="14"/>
                <w:lang w:eastAsia="vi-VN"/>
              </w:rPr>
            </w:pPr>
            <w:r w:rsidRPr="0099268D">
              <w:rPr>
                <w:b/>
                <w:bCs/>
                <w:sz w:val="14"/>
                <w:szCs w:val="14"/>
                <w:lang w:eastAsia="vi-VN"/>
              </w:rPr>
              <w:t>Tổ chức khác</w:t>
            </w:r>
          </w:p>
          <w:p w14:paraId="3FE1CA3F" w14:textId="77777777" w:rsidR="00896894" w:rsidRPr="0099268D" w:rsidRDefault="00896894" w:rsidP="00AC6776">
            <w:pPr>
              <w:ind w:left="-57" w:right="-57"/>
              <w:jc w:val="center"/>
              <w:rPr>
                <w:b/>
                <w:bCs/>
                <w:sz w:val="14"/>
                <w:szCs w:val="14"/>
                <w:lang w:eastAsia="vi-VN"/>
              </w:rPr>
            </w:pPr>
            <w:r w:rsidRPr="0099268D">
              <w:rPr>
                <w:b/>
                <w:bCs/>
                <w:sz w:val="14"/>
                <w:szCs w:val="14"/>
                <w:lang w:eastAsia="vi-VN"/>
              </w:rPr>
              <w:t xml:space="preserve"> (nêu rõ</w:t>
            </w:r>
            <w:r>
              <w:rPr>
                <w:b/>
                <w:bCs/>
                <w:sz w:val="14"/>
                <w:szCs w:val="14"/>
                <w:lang w:eastAsia="vi-VN"/>
              </w:rPr>
              <w:t>)</w:t>
            </w:r>
          </w:p>
        </w:tc>
        <w:tc>
          <w:tcPr>
            <w:tcW w:w="822" w:type="dxa"/>
            <w:gridSpan w:val="2"/>
            <w:tcBorders>
              <w:top w:val="single" w:sz="4" w:space="0" w:color="auto"/>
              <w:left w:val="single" w:sz="4" w:space="0" w:color="auto"/>
              <w:bottom w:val="single" w:sz="4" w:space="0" w:color="auto"/>
              <w:right w:val="single" w:sz="4" w:space="0" w:color="auto"/>
            </w:tcBorders>
            <w:noWrap/>
            <w:vAlign w:val="center"/>
          </w:tcPr>
          <w:p w14:paraId="54189ABE" w14:textId="77777777" w:rsidR="00896894" w:rsidRPr="0099268D" w:rsidRDefault="00896894" w:rsidP="00AC6776">
            <w:pPr>
              <w:ind w:left="-57" w:right="-57"/>
              <w:jc w:val="center"/>
              <w:rPr>
                <w:b/>
                <w:bCs/>
                <w:sz w:val="14"/>
                <w:szCs w:val="14"/>
                <w:lang w:val="vi-VN" w:eastAsia="vi-VN"/>
              </w:rPr>
            </w:pPr>
            <w:r w:rsidRPr="0099268D">
              <w:rPr>
                <w:b/>
                <w:bCs/>
                <w:sz w:val="14"/>
                <w:szCs w:val="14"/>
                <w:lang w:eastAsia="vi-VN"/>
              </w:rPr>
              <w:t>K</w:t>
            </w:r>
            <w:r w:rsidRPr="0099268D">
              <w:rPr>
                <w:b/>
                <w:bCs/>
                <w:sz w:val="14"/>
                <w:szCs w:val="14"/>
                <w:lang w:val="vi-VN" w:eastAsia="vi-VN"/>
              </w:rPr>
              <w:t>ênh phân phối  khác (nêu rõ)</w:t>
            </w:r>
          </w:p>
        </w:tc>
        <w:tc>
          <w:tcPr>
            <w:tcW w:w="458" w:type="dxa"/>
            <w:vMerge/>
            <w:tcBorders>
              <w:top w:val="single" w:sz="4" w:space="0" w:color="auto"/>
              <w:left w:val="single" w:sz="4" w:space="0" w:color="auto"/>
              <w:bottom w:val="single" w:sz="4" w:space="0" w:color="auto"/>
              <w:right w:val="single" w:sz="4" w:space="0" w:color="auto"/>
            </w:tcBorders>
            <w:vAlign w:val="center"/>
          </w:tcPr>
          <w:p w14:paraId="4EF54C48" w14:textId="77777777" w:rsidR="00896894" w:rsidRPr="0099268D" w:rsidRDefault="00896894" w:rsidP="00AC6776">
            <w:pPr>
              <w:ind w:left="-57" w:right="-57"/>
              <w:jc w:val="center"/>
              <w:rPr>
                <w:b/>
                <w:bCs/>
                <w:sz w:val="14"/>
                <w:szCs w:val="14"/>
                <w:lang w:val="vi-VN" w:eastAsia="vi-VN"/>
              </w:rPr>
            </w:pP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337C3728" w14:textId="77777777" w:rsidR="00896894" w:rsidRPr="0099268D" w:rsidRDefault="00896894" w:rsidP="00AC6776">
            <w:pPr>
              <w:ind w:left="-57" w:right="-57"/>
              <w:jc w:val="center"/>
              <w:rPr>
                <w:b/>
                <w:bCs/>
                <w:sz w:val="14"/>
                <w:szCs w:val="14"/>
                <w:lang w:eastAsia="vi-VN"/>
              </w:rPr>
            </w:pPr>
            <w:r w:rsidRPr="0099268D">
              <w:rPr>
                <w:b/>
                <w:bCs/>
                <w:sz w:val="14"/>
                <w:szCs w:val="14"/>
                <w:lang w:eastAsia="vi-VN"/>
              </w:rPr>
              <w:t>Ngân hàng</w:t>
            </w:r>
          </w:p>
        </w:tc>
        <w:tc>
          <w:tcPr>
            <w:tcW w:w="1027" w:type="dxa"/>
            <w:gridSpan w:val="2"/>
            <w:tcBorders>
              <w:top w:val="single" w:sz="4" w:space="0" w:color="auto"/>
              <w:left w:val="single" w:sz="4" w:space="0" w:color="auto"/>
              <w:bottom w:val="single" w:sz="4" w:space="0" w:color="auto"/>
              <w:right w:val="single" w:sz="4" w:space="0" w:color="auto"/>
            </w:tcBorders>
            <w:vAlign w:val="center"/>
          </w:tcPr>
          <w:p w14:paraId="3F5CBA92" w14:textId="77777777" w:rsidR="00896894" w:rsidRPr="0099268D" w:rsidRDefault="00896894" w:rsidP="00AC6776">
            <w:pPr>
              <w:ind w:left="-57" w:right="-57"/>
              <w:jc w:val="center"/>
              <w:rPr>
                <w:b/>
                <w:bCs/>
                <w:sz w:val="14"/>
                <w:szCs w:val="14"/>
                <w:lang w:eastAsia="vi-VN"/>
              </w:rPr>
            </w:pPr>
            <w:r w:rsidRPr="0099268D">
              <w:rPr>
                <w:b/>
                <w:bCs/>
                <w:sz w:val="14"/>
                <w:szCs w:val="14"/>
                <w:lang w:eastAsia="vi-VN"/>
              </w:rPr>
              <w:t>Tổ chức khác (nêu rõ</w:t>
            </w:r>
            <w:r>
              <w:rPr>
                <w:b/>
                <w:bCs/>
                <w:sz w:val="14"/>
                <w:szCs w:val="14"/>
                <w:lang w:eastAsia="vi-VN"/>
              </w:rPr>
              <w:t>)</w:t>
            </w:r>
          </w:p>
        </w:tc>
        <w:tc>
          <w:tcPr>
            <w:tcW w:w="990" w:type="dxa"/>
            <w:gridSpan w:val="2"/>
            <w:tcBorders>
              <w:top w:val="single" w:sz="4" w:space="0" w:color="auto"/>
              <w:left w:val="single" w:sz="4" w:space="0" w:color="auto"/>
              <w:bottom w:val="single" w:sz="4" w:space="0" w:color="auto"/>
              <w:right w:val="single" w:sz="4" w:space="0" w:color="auto"/>
            </w:tcBorders>
            <w:noWrap/>
            <w:vAlign w:val="center"/>
          </w:tcPr>
          <w:p w14:paraId="636E3FFD" w14:textId="77777777" w:rsidR="00896894" w:rsidRPr="0099268D" w:rsidRDefault="00896894" w:rsidP="00AC6776">
            <w:pPr>
              <w:ind w:left="-57" w:right="-57"/>
              <w:jc w:val="center"/>
              <w:rPr>
                <w:b/>
                <w:bCs/>
                <w:sz w:val="14"/>
                <w:szCs w:val="14"/>
                <w:lang w:val="vi-VN" w:eastAsia="vi-VN"/>
              </w:rPr>
            </w:pPr>
            <w:r w:rsidRPr="0099268D">
              <w:rPr>
                <w:b/>
                <w:bCs/>
                <w:sz w:val="14"/>
                <w:szCs w:val="14"/>
                <w:lang w:eastAsia="vi-VN"/>
              </w:rPr>
              <w:t>K</w:t>
            </w:r>
            <w:r w:rsidRPr="0099268D">
              <w:rPr>
                <w:b/>
                <w:bCs/>
                <w:sz w:val="14"/>
                <w:szCs w:val="14"/>
                <w:lang w:val="vi-VN" w:eastAsia="vi-VN"/>
              </w:rPr>
              <w:t>ênh phân phối  khác (nêu rõ)</w:t>
            </w:r>
          </w:p>
        </w:tc>
      </w:tr>
      <w:tr w:rsidR="00896894" w:rsidRPr="0099268D" w14:paraId="1494EC81" w14:textId="77777777" w:rsidTr="00AC6776">
        <w:trPr>
          <w:trHeight w:val="777"/>
        </w:trPr>
        <w:tc>
          <w:tcPr>
            <w:tcW w:w="453" w:type="dxa"/>
            <w:vMerge/>
            <w:tcBorders>
              <w:top w:val="single" w:sz="4" w:space="0" w:color="auto"/>
              <w:left w:val="single" w:sz="4" w:space="0" w:color="auto"/>
              <w:bottom w:val="single" w:sz="4" w:space="0" w:color="auto"/>
              <w:right w:val="single" w:sz="4" w:space="0" w:color="auto"/>
            </w:tcBorders>
            <w:vAlign w:val="center"/>
          </w:tcPr>
          <w:p w14:paraId="7FC0E156" w14:textId="77777777" w:rsidR="00896894" w:rsidRPr="0099268D" w:rsidRDefault="00896894" w:rsidP="00AC6776">
            <w:pPr>
              <w:ind w:left="-57" w:right="-57"/>
              <w:jc w:val="center"/>
              <w:rPr>
                <w:b/>
                <w:bCs/>
                <w:sz w:val="14"/>
                <w:szCs w:val="14"/>
                <w:lang w:val="vi-VN" w:eastAsia="vi-VN"/>
              </w:rPr>
            </w:pPr>
          </w:p>
        </w:tc>
        <w:tc>
          <w:tcPr>
            <w:tcW w:w="457" w:type="dxa"/>
            <w:tcBorders>
              <w:top w:val="single" w:sz="4" w:space="0" w:color="auto"/>
              <w:left w:val="single" w:sz="4" w:space="0" w:color="auto"/>
              <w:bottom w:val="single" w:sz="4" w:space="0" w:color="auto"/>
              <w:right w:val="single" w:sz="4" w:space="0" w:color="auto"/>
            </w:tcBorders>
            <w:vAlign w:val="center"/>
          </w:tcPr>
          <w:p w14:paraId="2591A11F" w14:textId="77777777" w:rsidR="00896894" w:rsidRPr="0099268D" w:rsidRDefault="00896894" w:rsidP="00AC6776">
            <w:pPr>
              <w:ind w:left="-57" w:right="-57"/>
              <w:jc w:val="center"/>
              <w:rPr>
                <w:b/>
                <w:bCs/>
                <w:sz w:val="14"/>
                <w:szCs w:val="14"/>
                <w:lang w:val="vi-VN" w:eastAsia="vi-VN"/>
              </w:rPr>
            </w:pPr>
            <w:r w:rsidRPr="0099268D">
              <w:rPr>
                <w:b/>
                <w:bCs/>
                <w:sz w:val="14"/>
                <w:szCs w:val="14"/>
                <w:lang w:val="vi-VN" w:eastAsia="vi-VN"/>
              </w:rPr>
              <w:t>Số lượng</w:t>
            </w:r>
          </w:p>
        </w:tc>
        <w:tc>
          <w:tcPr>
            <w:tcW w:w="457" w:type="dxa"/>
            <w:tcBorders>
              <w:top w:val="single" w:sz="4" w:space="0" w:color="auto"/>
              <w:left w:val="single" w:sz="4" w:space="0" w:color="auto"/>
              <w:bottom w:val="single" w:sz="4" w:space="0" w:color="auto"/>
              <w:right w:val="single" w:sz="4" w:space="0" w:color="auto"/>
            </w:tcBorders>
            <w:vAlign w:val="center"/>
          </w:tcPr>
          <w:p w14:paraId="5EDEE5EC" w14:textId="77777777" w:rsidR="00896894" w:rsidRPr="0099268D" w:rsidRDefault="00896894" w:rsidP="00AC6776">
            <w:pPr>
              <w:ind w:left="-57" w:right="-57"/>
              <w:jc w:val="center"/>
              <w:rPr>
                <w:b/>
                <w:bCs/>
                <w:sz w:val="14"/>
                <w:szCs w:val="14"/>
                <w:lang w:val="vi-VN" w:eastAsia="vi-VN"/>
              </w:rPr>
            </w:pPr>
            <w:r w:rsidRPr="0099268D">
              <w:rPr>
                <w:b/>
                <w:bCs/>
                <w:sz w:val="14"/>
                <w:szCs w:val="14"/>
                <w:lang w:val="vi-VN" w:eastAsia="vi-VN"/>
              </w:rPr>
              <w:t>Cá nhân trực thuộc</w:t>
            </w:r>
          </w:p>
        </w:tc>
        <w:tc>
          <w:tcPr>
            <w:tcW w:w="531" w:type="dxa"/>
            <w:tcBorders>
              <w:top w:val="single" w:sz="4" w:space="0" w:color="auto"/>
              <w:left w:val="single" w:sz="4" w:space="0" w:color="auto"/>
              <w:bottom w:val="single" w:sz="4" w:space="0" w:color="auto"/>
              <w:right w:val="single" w:sz="4" w:space="0" w:color="auto"/>
            </w:tcBorders>
            <w:vAlign w:val="center"/>
          </w:tcPr>
          <w:p w14:paraId="28276966" w14:textId="77777777" w:rsidR="00896894" w:rsidRPr="0099268D" w:rsidRDefault="00896894" w:rsidP="00AC6776">
            <w:pPr>
              <w:ind w:left="-57" w:right="-57"/>
              <w:jc w:val="center"/>
              <w:rPr>
                <w:b/>
                <w:bCs/>
                <w:sz w:val="14"/>
                <w:szCs w:val="14"/>
                <w:lang w:val="vi-VN" w:eastAsia="vi-VN"/>
              </w:rPr>
            </w:pPr>
            <w:r w:rsidRPr="0099268D">
              <w:rPr>
                <w:b/>
                <w:bCs/>
                <w:sz w:val="14"/>
                <w:szCs w:val="14"/>
                <w:lang w:val="vi-VN" w:eastAsia="vi-VN"/>
              </w:rPr>
              <w:t>Số lượng</w:t>
            </w:r>
          </w:p>
        </w:tc>
        <w:tc>
          <w:tcPr>
            <w:tcW w:w="456" w:type="dxa"/>
            <w:tcBorders>
              <w:top w:val="single" w:sz="4" w:space="0" w:color="auto"/>
              <w:left w:val="single" w:sz="4" w:space="0" w:color="auto"/>
              <w:bottom w:val="single" w:sz="4" w:space="0" w:color="auto"/>
              <w:right w:val="single" w:sz="4" w:space="0" w:color="auto"/>
            </w:tcBorders>
            <w:vAlign w:val="center"/>
          </w:tcPr>
          <w:p w14:paraId="0B033FA8" w14:textId="77777777" w:rsidR="00896894" w:rsidRPr="0099268D" w:rsidRDefault="00896894" w:rsidP="00AC6776">
            <w:pPr>
              <w:ind w:left="-57" w:right="-57"/>
              <w:jc w:val="center"/>
              <w:rPr>
                <w:b/>
                <w:bCs/>
                <w:sz w:val="14"/>
                <w:szCs w:val="14"/>
                <w:lang w:val="vi-VN" w:eastAsia="vi-VN"/>
              </w:rPr>
            </w:pPr>
            <w:r w:rsidRPr="0099268D">
              <w:rPr>
                <w:b/>
                <w:bCs/>
                <w:sz w:val="14"/>
                <w:szCs w:val="14"/>
                <w:lang w:val="vi-VN" w:eastAsia="vi-VN"/>
              </w:rPr>
              <w:t>Cá nhân trực thuộc</w:t>
            </w:r>
          </w:p>
        </w:tc>
        <w:tc>
          <w:tcPr>
            <w:tcW w:w="532" w:type="dxa"/>
            <w:tcBorders>
              <w:top w:val="single" w:sz="4" w:space="0" w:color="auto"/>
              <w:left w:val="single" w:sz="4" w:space="0" w:color="auto"/>
              <w:bottom w:val="single" w:sz="4" w:space="0" w:color="auto"/>
              <w:right w:val="single" w:sz="4" w:space="0" w:color="auto"/>
            </w:tcBorders>
            <w:vAlign w:val="center"/>
          </w:tcPr>
          <w:p w14:paraId="16ADBC18" w14:textId="77777777" w:rsidR="00896894" w:rsidRPr="0099268D" w:rsidRDefault="00896894" w:rsidP="00AC6776">
            <w:pPr>
              <w:ind w:left="-57" w:right="-57"/>
              <w:jc w:val="center"/>
              <w:rPr>
                <w:b/>
                <w:bCs/>
                <w:sz w:val="14"/>
                <w:szCs w:val="14"/>
                <w:lang w:val="vi-VN" w:eastAsia="vi-VN"/>
              </w:rPr>
            </w:pPr>
            <w:r w:rsidRPr="0099268D">
              <w:rPr>
                <w:b/>
                <w:bCs/>
                <w:sz w:val="14"/>
                <w:szCs w:val="14"/>
                <w:lang w:val="vi-VN" w:eastAsia="vi-VN"/>
              </w:rPr>
              <w:t>Số lượng</w:t>
            </w:r>
          </w:p>
        </w:tc>
        <w:tc>
          <w:tcPr>
            <w:tcW w:w="606" w:type="dxa"/>
            <w:tcBorders>
              <w:top w:val="single" w:sz="4" w:space="0" w:color="auto"/>
              <w:left w:val="single" w:sz="4" w:space="0" w:color="auto"/>
              <w:bottom w:val="single" w:sz="4" w:space="0" w:color="auto"/>
              <w:right w:val="single" w:sz="4" w:space="0" w:color="auto"/>
            </w:tcBorders>
            <w:vAlign w:val="center"/>
          </w:tcPr>
          <w:p w14:paraId="221590B4" w14:textId="77777777" w:rsidR="00896894" w:rsidRPr="0099268D" w:rsidRDefault="00896894" w:rsidP="00AC6776">
            <w:pPr>
              <w:ind w:left="-57" w:right="-57"/>
              <w:jc w:val="center"/>
              <w:rPr>
                <w:b/>
                <w:bCs/>
                <w:sz w:val="14"/>
                <w:szCs w:val="14"/>
                <w:lang w:val="vi-VN" w:eastAsia="vi-VN"/>
              </w:rPr>
            </w:pPr>
            <w:r w:rsidRPr="0099268D">
              <w:rPr>
                <w:b/>
                <w:bCs/>
                <w:sz w:val="14"/>
                <w:szCs w:val="14"/>
                <w:lang w:val="vi-VN" w:eastAsia="vi-VN"/>
              </w:rPr>
              <w:t>Cá nhân trực thuộc</w:t>
            </w:r>
          </w:p>
        </w:tc>
        <w:tc>
          <w:tcPr>
            <w:tcW w:w="459" w:type="dxa"/>
            <w:vMerge/>
            <w:tcBorders>
              <w:top w:val="single" w:sz="4" w:space="0" w:color="auto"/>
              <w:left w:val="single" w:sz="4" w:space="0" w:color="auto"/>
              <w:bottom w:val="single" w:sz="4" w:space="0" w:color="auto"/>
              <w:right w:val="single" w:sz="4" w:space="0" w:color="auto"/>
            </w:tcBorders>
            <w:vAlign w:val="center"/>
          </w:tcPr>
          <w:p w14:paraId="305D14C5" w14:textId="77777777" w:rsidR="00896894" w:rsidRPr="0099268D" w:rsidRDefault="00896894" w:rsidP="00AC6776">
            <w:pPr>
              <w:ind w:left="-57" w:right="-57"/>
              <w:jc w:val="center"/>
              <w:rPr>
                <w:b/>
                <w:bCs/>
                <w:sz w:val="14"/>
                <w:szCs w:val="14"/>
                <w:lang w:val="vi-VN" w:eastAsia="vi-VN"/>
              </w:rPr>
            </w:pPr>
          </w:p>
        </w:tc>
        <w:tc>
          <w:tcPr>
            <w:tcW w:w="531" w:type="dxa"/>
            <w:tcBorders>
              <w:top w:val="single" w:sz="4" w:space="0" w:color="auto"/>
              <w:left w:val="single" w:sz="4" w:space="0" w:color="auto"/>
              <w:bottom w:val="single" w:sz="4" w:space="0" w:color="auto"/>
              <w:right w:val="single" w:sz="4" w:space="0" w:color="auto"/>
            </w:tcBorders>
            <w:vAlign w:val="center"/>
          </w:tcPr>
          <w:p w14:paraId="7DF29910" w14:textId="77777777" w:rsidR="00896894" w:rsidRPr="0099268D" w:rsidRDefault="00896894" w:rsidP="00AC6776">
            <w:pPr>
              <w:ind w:left="-57" w:right="-57"/>
              <w:jc w:val="center"/>
              <w:rPr>
                <w:b/>
                <w:bCs/>
                <w:sz w:val="14"/>
                <w:szCs w:val="14"/>
                <w:lang w:val="vi-VN" w:eastAsia="vi-VN"/>
              </w:rPr>
            </w:pPr>
            <w:r w:rsidRPr="0099268D">
              <w:rPr>
                <w:b/>
                <w:bCs/>
                <w:sz w:val="14"/>
                <w:szCs w:val="14"/>
                <w:lang w:val="vi-VN" w:eastAsia="vi-VN"/>
              </w:rPr>
              <w:t>Số lượng</w:t>
            </w:r>
          </w:p>
        </w:tc>
        <w:tc>
          <w:tcPr>
            <w:tcW w:w="456" w:type="dxa"/>
            <w:tcBorders>
              <w:top w:val="single" w:sz="4" w:space="0" w:color="auto"/>
              <w:left w:val="single" w:sz="4" w:space="0" w:color="auto"/>
              <w:bottom w:val="single" w:sz="4" w:space="0" w:color="auto"/>
              <w:right w:val="single" w:sz="4" w:space="0" w:color="auto"/>
            </w:tcBorders>
            <w:vAlign w:val="center"/>
          </w:tcPr>
          <w:p w14:paraId="5EE6F04C" w14:textId="77777777" w:rsidR="00896894" w:rsidRPr="0099268D" w:rsidRDefault="00896894" w:rsidP="00AC6776">
            <w:pPr>
              <w:ind w:left="-57" w:right="-57"/>
              <w:jc w:val="center"/>
              <w:rPr>
                <w:b/>
                <w:bCs/>
                <w:sz w:val="14"/>
                <w:szCs w:val="14"/>
                <w:lang w:val="vi-VN" w:eastAsia="vi-VN"/>
              </w:rPr>
            </w:pPr>
            <w:r w:rsidRPr="0099268D">
              <w:rPr>
                <w:b/>
                <w:bCs/>
                <w:sz w:val="14"/>
                <w:szCs w:val="14"/>
                <w:lang w:val="vi-VN" w:eastAsia="vi-VN"/>
              </w:rPr>
              <w:t>Cá nhân trực thuộc</w:t>
            </w:r>
          </w:p>
        </w:tc>
        <w:tc>
          <w:tcPr>
            <w:tcW w:w="457" w:type="dxa"/>
            <w:tcBorders>
              <w:top w:val="single" w:sz="4" w:space="0" w:color="auto"/>
              <w:left w:val="single" w:sz="4" w:space="0" w:color="auto"/>
              <w:bottom w:val="single" w:sz="4" w:space="0" w:color="auto"/>
              <w:right w:val="single" w:sz="4" w:space="0" w:color="auto"/>
            </w:tcBorders>
            <w:vAlign w:val="center"/>
          </w:tcPr>
          <w:p w14:paraId="5C9D8C9E" w14:textId="77777777" w:rsidR="00896894" w:rsidRPr="0099268D" w:rsidRDefault="00896894" w:rsidP="00AC6776">
            <w:pPr>
              <w:ind w:left="-57" w:right="-57"/>
              <w:jc w:val="center"/>
              <w:rPr>
                <w:b/>
                <w:bCs/>
                <w:sz w:val="14"/>
                <w:szCs w:val="14"/>
                <w:lang w:val="vi-VN" w:eastAsia="vi-VN"/>
              </w:rPr>
            </w:pPr>
            <w:r w:rsidRPr="0099268D">
              <w:rPr>
                <w:b/>
                <w:bCs/>
                <w:sz w:val="14"/>
                <w:szCs w:val="14"/>
                <w:lang w:val="vi-VN" w:eastAsia="vi-VN"/>
              </w:rPr>
              <w:t>Số lượng</w:t>
            </w:r>
          </w:p>
        </w:tc>
        <w:tc>
          <w:tcPr>
            <w:tcW w:w="457" w:type="dxa"/>
            <w:tcBorders>
              <w:top w:val="single" w:sz="4" w:space="0" w:color="auto"/>
              <w:left w:val="single" w:sz="4" w:space="0" w:color="auto"/>
              <w:bottom w:val="single" w:sz="4" w:space="0" w:color="auto"/>
              <w:right w:val="single" w:sz="4" w:space="0" w:color="auto"/>
            </w:tcBorders>
            <w:vAlign w:val="center"/>
          </w:tcPr>
          <w:p w14:paraId="232870A7" w14:textId="77777777" w:rsidR="00896894" w:rsidRPr="0099268D" w:rsidRDefault="00896894" w:rsidP="00AC6776">
            <w:pPr>
              <w:ind w:left="-57" w:right="-57"/>
              <w:jc w:val="center"/>
              <w:rPr>
                <w:b/>
                <w:bCs/>
                <w:sz w:val="14"/>
                <w:szCs w:val="14"/>
                <w:lang w:val="vi-VN" w:eastAsia="vi-VN"/>
              </w:rPr>
            </w:pPr>
            <w:r w:rsidRPr="0099268D">
              <w:rPr>
                <w:b/>
                <w:bCs/>
                <w:sz w:val="14"/>
                <w:szCs w:val="14"/>
                <w:lang w:val="vi-VN" w:eastAsia="vi-VN"/>
              </w:rPr>
              <w:t>Cá nhân trực thuộc</w:t>
            </w:r>
          </w:p>
        </w:tc>
        <w:tc>
          <w:tcPr>
            <w:tcW w:w="456" w:type="dxa"/>
            <w:tcBorders>
              <w:top w:val="single" w:sz="4" w:space="0" w:color="auto"/>
              <w:left w:val="single" w:sz="4" w:space="0" w:color="auto"/>
              <w:bottom w:val="single" w:sz="4" w:space="0" w:color="auto"/>
              <w:right w:val="single" w:sz="4" w:space="0" w:color="auto"/>
            </w:tcBorders>
            <w:vAlign w:val="center"/>
          </w:tcPr>
          <w:p w14:paraId="617675AE" w14:textId="77777777" w:rsidR="00896894" w:rsidRPr="0099268D" w:rsidRDefault="00896894" w:rsidP="00AC6776">
            <w:pPr>
              <w:ind w:left="-57" w:right="-57"/>
              <w:jc w:val="center"/>
              <w:rPr>
                <w:b/>
                <w:bCs/>
                <w:sz w:val="14"/>
                <w:szCs w:val="14"/>
                <w:lang w:val="vi-VN" w:eastAsia="vi-VN"/>
              </w:rPr>
            </w:pPr>
            <w:r w:rsidRPr="0099268D">
              <w:rPr>
                <w:b/>
                <w:bCs/>
                <w:sz w:val="14"/>
                <w:szCs w:val="14"/>
                <w:lang w:val="vi-VN" w:eastAsia="vi-VN"/>
              </w:rPr>
              <w:t>Số lượng</w:t>
            </w:r>
          </w:p>
        </w:tc>
        <w:tc>
          <w:tcPr>
            <w:tcW w:w="459" w:type="dxa"/>
            <w:tcBorders>
              <w:top w:val="single" w:sz="4" w:space="0" w:color="auto"/>
              <w:left w:val="single" w:sz="4" w:space="0" w:color="auto"/>
              <w:bottom w:val="single" w:sz="4" w:space="0" w:color="auto"/>
              <w:right w:val="single" w:sz="4" w:space="0" w:color="auto"/>
            </w:tcBorders>
            <w:vAlign w:val="center"/>
          </w:tcPr>
          <w:p w14:paraId="188D8B33" w14:textId="77777777" w:rsidR="00896894" w:rsidRPr="0099268D" w:rsidRDefault="00896894" w:rsidP="00AC6776">
            <w:pPr>
              <w:ind w:left="-57" w:right="-57"/>
              <w:jc w:val="center"/>
              <w:rPr>
                <w:b/>
                <w:bCs/>
                <w:sz w:val="14"/>
                <w:szCs w:val="14"/>
                <w:lang w:val="vi-VN" w:eastAsia="vi-VN"/>
              </w:rPr>
            </w:pPr>
            <w:r w:rsidRPr="0099268D">
              <w:rPr>
                <w:b/>
                <w:bCs/>
                <w:sz w:val="14"/>
                <w:szCs w:val="14"/>
                <w:lang w:val="vi-VN" w:eastAsia="vi-VN"/>
              </w:rPr>
              <w:t>Cá nhân trực thuộc</w:t>
            </w:r>
          </w:p>
        </w:tc>
        <w:tc>
          <w:tcPr>
            <w:tcW w:w="456" w:type="dxa"/>
            <w:vMerge/>
            <w:tcBorders>
              <w:top w:val="single" w:sz="4" w:space="0" w:color="auto"/>
              <w:left w:val="single" w:sz="4" w:space="0" w:color="auto"/>
              <w:bottom w:val="single" w:sz="4" w:space="0" w:color="auto"/>
              <w:right w:val="single" w:sz="4" w:space="0" w:color="auto"/>
            </w:tcBorders>
            <w:vAlign w:val="center"/>
          </w:tcPr>
          <w:p w14:paraId="0921E817" w14:textId="77777777" w:rsidR="00896894" w:rsidRPr="0099268D" w:rsidRDefault="00896894" w:rsidP="00AC6776">
            <w:pPr>
              <w:ind w:left="-57" w:right="-57"/>
              <w:jc w:val="center"/>
              <w:rPr>
                <w:b/>
                <w:bCs/>
                <w:sz w:val="14"/>
                <w:szCs w:val="14"/>
                <w:lang w:val="vi-VN" w:eastAsia="vi-VN"/>
              </w:rPr>
            </w:pPr>
          </w:p>
        </w:tc>
        <w:tc>
          <w:tcPr>
            <w:tcW w:w="457" w:type="dxa"/>
            <w:tcBorders>
              <w:top w:val="single" w:sz="4" w:space="0" w:color="auto"/>
              <w:left w:val="single" w:sz="4" w:space="0" w:color="auto"/>
              <w:bottom w:val="single" w:sz="4" w:space="0" w:color="auto"/>
              <w:right w:val="single" w:sz="4" w:space="0" w:color="auto"/>
            </w:tcBorders>
            <w:vAlign w:val="center"/>
          </w:tcPr>
          <w:p w14:paraId="74D1758C" w14:textId="77777777" w:rsidR="00896894" w:rsidRPr="0099268D" w:rsidRDefault="00896894" w:rsidP="00AC6776">
            <w:pPr>
              <w:ind w:left="-57" w:right="-57"/>
              <w:jc w:val="center"/>
              <w:rPr>
                <w:b/>
                <w:bCs/>
                <w:sz w:val="14"/>
                <w:szCs w:val="14"/>
                <w:lang w:val="vi-VN" w:eastAsia="vi-VN"/>
              </w:rPr>
            </w:pPr>
            <w:r w:rsidRPr="0099268D">
              <w:rPr>
                <w:b/>
                <w:bCs/>
                <w:sz w:val="14"/>
                <w:szCs w:val="14"/>
                <w:lang w:val="vi-VN" w:eastAsia="vi-VN"/>
              </w:rPr>
              <w:t>Số lượng</w:t>
            </w:r>
          </w:p>
        </w:tc>
        <w:tc>
          <w:tcPr>
            <w:tcW w:w="531" w:type="dxa"/>
            <w:tcBorders>
              <w:top w:val="single" w:sz="4" w:space="0" w:color="auto"/>
              <w:left w:val="single" w:sz="4" w:space="0" w:color="auto"/>
              <w:bottom w:val="single" w:sz="4" w:space="0" w:color="auto"/>
              <w:right w:val="single" w:sz="4" w:space="0" w:color="auto"/>
            </w:tcBorders>
            <w:vAlign w:val="center"/>
          </w:tcPr>
          <w:p w14:paraId="229768BB" w14:textId="77777777" w:rsidR="00896894" w:rsidRPr="0099268D" w:rsidRDefault="00896894" w:rsidP="00AC6776">
            <w:pPr>
              <w:ind w:left="-57" w:right="-57"/>
              <w:jc w:val="center"/>
              <w:rPr>
                <w:b/>
                <w:bCs/>
                <w:sz w:val="14"/>
                <w:szCs w:val="14"/>
                <w:lang w:val="vi-VN" w:eastAsia="vi-VN"/>
              </w:rPr>
            </w:pPr>
            <w:r w:rsidRPr="0099268D">
              <w:rPr>
                <w:b/>
                <w:bCs/>
                <w:sz w:val="14"/>
                <w:szCs w:val="14"/>
                <w:lang w:val="vi-VN" w:eastAsia="vi-VN"/>
              </w:rPr>
              <w:t>Cá nhân trực thuộc</w:t>
            </w:r>
          </w:p>
        </w:tc>
        <w:tc>
          <w:tcPr>
            <w:tcW w:w="456" w:type="dxa"/>
            <w:tcBorders>
              <w:top w:val="single" w:sz="4" w:space="0" w:color="auto"/>
              <w:left w:val="single" w:sz="4" w:space="0" w:color="auto"/>
              <w:bottom w:val="single" w:sz="4" w:space="0" w:color="auto"/>
              <w:right w:val="single" w:sz="4" w:space="0" w:color="auto"/>
            </w:tcBorders>
            <w:vAlign w:val="center"/>
          </w:tcPr>
          <w:p w14:paraId="2599A4ED" w14:textId="77777777" w:rsidR="00896894" w:rsidRPr="0099268D" w:rsidRDefault="00896894" w:rsidP="00AC6776">
            <w:pPr>
              <w:ind w:left="-57" w:right="-57"/>
              <w:jc w:val="center"/>
              <w:rPr>
                <w:b/>
                <w:bCs/>
                <w:sz w:val="14"/>
                <w:szCs w:val="14"/>
                <w:lang w:val="vi-VN" w:eastAsia="vi-VN"/>
              </w:rPr>
            </w:pPr>
            <w:r w:rsidRPr="0099268D">
              <w:rPr>
                <w:b/>
                <w:bCs/>
                <w:sz w:val="14"/>
                <w:szCs w:val="14"/>
                <w:lang w:val="vi-VN" w:eastAsia="vi-VN"/>
              </w:rPr>
              <w:t>Số lượng</w:t>
            </w:r>
          </w:p>
        </w:tc>
        <w:tc>
          <w:tcPr>
            <w:tcW w:w="532" w:type="dxa"/>
            <w:tcBorders>
              <w:top w:val="single" w:sz="4" w:space="0" w:color="auto"/>
              <w:left w:val="single" w:sz="4" w:space="0" w:color="auto"/>
              <w:bottom w:val="single" w:sz="4" w:space="0" w:color="auto"/>
              <w:right w:val="single" w:sz="4" w:space="0" w:color="auto"/>
            </w:tcBorders>
            <w:vAlign w:val="center"/>
          </w:tcPr>
          <w:p w14:paraId="1258ED85" w14:textId="77777777" w:rsidR="00896894" w:rsidRPr="0099268D" w:rsidRDefault="00896894" w:rsidP="00AC6776">
            <w:pPr>
              <w:ind w:left="-57" w:right="-57"/>
              <w:jc w:val="center"/>
              <w:rPr>
                <w:b/>
                <w:bCs/>
                <w:sz w:val="14"/>
                <w:szCs w:val="14"/>
                <w:lang w:val="vi-VN" w:eastAsia="vi-VN"/>
              </w:rPr>
            </w:pPr>
            <w:r w:rsidRPr="0099268D">
              <w:rPr>
                <w:b/>
                <w:bCs/>
                <w:sz w:val="14"/>
                <w:szCs w:val="14"/>
                <w:lang w:val="vi-VN" w:eastAsia="vi-VN"/>
              </w:rPr>
              <w:t>Cá nhân trực thuộc</w:t>
            </w:r>
          </w:p>
        </w:tc>
        <w:tc>
          <w:tcPr>
            <w:tcW w:w="533" w:type="dxa"/>
            <w:gridSpan w:val="2"/>
            <w:tcBorders>
              <w:top w:val="single" w:sz="4" w:space="0" w:color="auto"/>
              <w:left w:val="single" w:sz="4" w:space="0" w:color="auto"/>
              <w:bottom w:val="single" w:sz="4" w:space="0" w:color="auto"/>
              <w:right w:val="single" w:sz="4" w:space="0" w:color="auto"/>
            </w:tcBorders>
            <w:vAlign w:val="center"/>
          </w:tcPr>
          <w:p w14:paraId="789CBD7D" w14:textId="77777777" w:rsidR="00896894" w:rsidRPr="0099268D" w:rsidRDefault="00896894" w:rsidP="00AC6776">
            <w:pPr>
              <w:ind w:left="-57" w:right="-57"/>
              <w:jc w:val="center"/>
              <w:rPr>
                <w:b/>
                <w:bCs/>
                <w:sz w:val="14"/>
                <w:szCs w:val="14"/>
                <w:lang w:val="vi-VN" w:eastAsia="vi-VN"/>
              </w:rPr>
            </w:pPr>
            <w:r w:rsidRPr="0099268D">
              <w:rPr>
                <w:b/>
                <w:bCs/>
                <w:sz w:val="14"/>
                <w:szCs w:val="14"/>
                <w:lang w:val="vi-VN" w:eastAsia="vi-VN"/>
              </w:rPr>
              <w:t>Số lượng</w:t>
            </w:r>
          </w:p>
        </w:tc>
        <w:tc>
          <w:tcPr>
            <w:tcW w:w="462" w:type="dxa"/>
            <w:tcBorders>
              <w:top w:val="single" w:sz="4" w:space="0" w:color="auto"/>
              <w:left w:val="single" w:sz="4" w:space="0" w:color="auto"/>
              <w:bottom w:val="single" w:sz="4" w:space="0" w:color="auto"/>
              <w:right w:val="single" w:sz="4" w:space="0" w:color="auto"/>
            </w:tcBorders>
            <w:vAlign w:val="center"/>
          </w:tcPr>
          <w:p w14:paraId="301E4AC3" w14:textId="77777777" w:rsidR="00896894" w:rsidRPr="0099268D" w:rsidRDefault="00896894" w:rsidP="00AC6776">
            <w:pPr>
              <w:ind w:left="-57" w:right="-57"/>
              <w:jc w:val="center"/>
              <w:rPr>
                <w:b/>
                <w:bCs/>
                <w:sz w:val="14"/>
                <w:szCs w:val="14"/>
                <w:lang w:val="vi-VN" w:eastAsia="vi-VN"/>
              </w:rPr>
            </w:pPr>
            <w:r w:rsidRPr="0099268D">
              <w:rPr>
                <w:b/>
                <w:bCs/>
                <w:sz w:val="14"/>
                <w:szCs w:val="14"/>
                <w:lang w:val="vi-VN" w:eastAsia="vi-VN"/>
              </w:rPr>
              <w:t>Cá nhân trực thuộc</w:t>
            </w:r>
          </w:p>
        </w:tc>
        <w:tc>
          <w:tcPr>
            <w:tcW w:w="458" w:type="dxa"/>
            <w:vMerge/>
            <w:tcBorders>
              <w:top w:val="single" w:sz="4" w:space="0" w:color="auto"/>
              <w:left w:val="single" w:sz="4" w:space="0" w:color="auto"/>
              <w:bottom w:val="single" w:sz="4" w:space="0" w:color="auto"/>
              <w:right w:val="single" w:sz="4" w:space="0" w:color="auto"/>
            </w:tcBorders>
            <w:vAlign w:val="center"/>
          </w:tcPr>
          <w:p w14:paraId="1526F97A" w14:textId="77777777" w:rsidR="00896894" w:rsidRPr="0099268D" w:rsidRDefault="00896894" w:rsidP="00AC6776">
            <w:pPr>
              <w:ind w:left="-57" w:right="-57"/>
              <w:jc w:val="center"/>
              <w:rPr>
                <w:b/>
                <w:bCs/>
                <w:sz w:val="14"/>
                <w:szCs w:val="14"/>
                <w:lang w:val="vi-VN" w:eastAsia="vi-VN"/>
              </w:rPr>
            </w:pPr>
          </w:p>
        </w:tc>
        <w:tc>
          <w:tcPr>
            <w:tcW w:w="459" w:type="dxa"/>
            <w:tcBorders>
              <w:top w:val="single" w:sz="4" w:space="0" w:color="auto"/>
              <w:left w:val="single" w:sz="4" w:space="0" w:color="auto"/>
              <w:bottom w:val="single" w:sz="4" w:space="0" w:color="auto"/>
              <w:right w:val="single" w:sz="4" w:space="0" w:color="auto"/>
            </w:tcBorders>
            <w:vAlign w:val="center"/>
          </w:tcPr>
          <w:p w14:paraId="133D809C" w14:textId="77777777" w:rsidR="00896894" w:rsidRPr="0099268D" w:rsidRDefault="00896894" w:rsidP="00AC6776">
            <w:pPr>
              <w:ind w:left="-57" w:right="-57"/>
              <w:jc w:val="center"/>
              <w:rPr>
                <w:b/>
                <w:bCs/>
                <w:sz w:val="14"/>
                <w:szCs w:val="14"/>
                <w:lang w:val="vi-VN" w:eastAsia="vi-VN"/>
              </w:rPr>
            </w:pPr>
            <w:r w:rsidRPr="0099268D">
              <w:rPr>
                <w:b/>
                <w:bCs/>
                <w:sz w:val="14"/>
                <w:szCs w:val="14"/>
                <w:lang w:val="vi-VN" w:eastAsia="vi-VN"/>
              </w:rPr>
              <w:t>Số lượng</w:t>
            </w:r>
          </w:p>
        </w:tc>
        <w:tc>
          <w:tcPr>
            <w:tcW w:w="534" w:type="dxa"/>
            <w:tcBorders>
              <w:top w:val="single" w:sz="4" w:space="0" w:color="auto"/>
              <w:left w:val="single" w:sz="4" w:space="0" w:color="auto"/>
              <w:bottom w:val="single" w:sz="4" w:space="0" w:color="auto"/>
              <w:right w:val="single" w:sz="4" w:space="0" w:color="auto"/>
            </w:tcBorders>
            <w:vAlign w:val="center"/>
          </w:tcPr>
          <w:p w14:paraId="397B987F" w14:textId="77777777" w:rsidR="00896894" w:rsidRPr="0099268D" w:rsidRDefault="00896894" w:rsidP="00AC6776">
            <w:pPr>
              <w:ind w:left="-57" w:right="-57"/>
              <w:jc w:val="center"/>
              <w:rPr>
                <w:b/>
                <w:bCs/>
                <w:sz w:val="14"/>
                <w:szCs w:val="14"/>
                <w:lang w:val="vi-VN" w:eastAsia="vi-VN"/>
              </w:rPr>
            </w:pPr>
            <w:r w:rsidRPr="0099268D">
              <w:rPr>
                <w:b/>
                <w:bCs/>
                <w:sz w:val="14"/>
                <w:szCs w:val="14"/>
                <w:lang w:val="vi-VN" w:eastAsia="vi-VN"/>
              </w:rPr>
              <w:t>Cá nhân trực thuộc</w:t>
            </w:r>
          </w:p>
        </w:tc>
        <w:tc>
          <w:tcPr>
            <w:tcW w:w="533" w:type="dxa"/>
            <w:tcBorders>
              <w:top w:val="single" w:sz="4" w:space="0" w:color="auto"/>
              <w:left w:val="single" w:sz="4" w:space="0" w:color="auto"/>
              <w:bottom w:val="single" w:sz="4" w:space="0" w:color="auto"/>
              <w:right w:val="single" w:sz="4" w:space="0" w:color="auto"/>
            </w:tcBorders>
            <w:vAlign w:val="center"/>
          </w:tcPr>
          <w:p w14:paraId="5595FFFA" w14:textId="77777777" w:rsidR="00896894" w:rsidRPr="0099268D" w:rsidRDefault="00896894" w:rsidP="00AC6776">
            <w:pPr>
              <w:ind w:left="-57" w:right="-57"/>
              <w:jc w:val="center"/>
              <w:rPr>
                <w:b/>
                <w:bCs/>
                <w:sz w:val="14"/>
                <w:szCs w:val="14"/>
                <w:lang w:val="vi-VN" w:eastAsia="vi-VN"/>
              </w:rPr>
            </w:pPr>
            <w:r w:rsidRPr="0099268D">
              <w:rPr>
                <w:b/>
                <w:bCs/>
                <w:sz w:val="14"/>
                <w:szCs w:val="14"/>
                <w:lang w:val="vi-VN" w:eastAsia="vi-VN"/>
              </w:rPr>
              <w:t>Số lượng</w:t>
            </w:r>
          </w:p>
        </w:tc>
        <w:tc>
          <w:tcPr>
            <w:tcW w:w="494" w:type="dxa"/>
            <w:tcBorders>
              <w:top w:val="single" w:sz="4" w:space="0" w:color="auto"/>
              <w:left w:val="single" w:sz="4" w:space="0" w:color="auto"/>
              <w:bottom w:val="single" w:sz="4" w:space="0" w:color="auto"/>
              <w:right w:val="single" w:sz="4" w:space="0" w:color="auto"/>
            </w:tcBorders>
            <w:vAlign w:val="center"/>
          </w:tcPr>
          <w:p w14:paraId="7689EA5D" w14:textId="77777777" w:rsidR="00896894" w:rsidRPr="0099268D" w:rsidRDefault="00896894" w:rsidP="00AC6776">
            <w:pPr>
              <w:ind w:left="-57" w:right="-57"/>
              <w:jc w:val="center"/>
              <w:rPr>
                <w:b/>
                <w:bCs/>
                <w:sz w:val="14"/>
                <w:szCs w:val="14"/>
                <w:lang w:val="vi-VN" w:eastAsia="vi-VN"/>
              </w:rPr>
            </w:pPr>
            <w:r w:rsidRPr="0099268D">
              <w:rPr>
                <w:b/>
                <w:bCs/>
                <w:sz w:val="14"/>
                <w:szCs w:val="14"/>
                <w:lang w:val="vi-VN" w:eastAsia="vi-VN"/>
              </w:rPr>
              <w:t>Cá nhân trực thuộc</w:t>
            </w:r>
          </w:p>
        </w:tc>
        <w:tc>
          <w:tcPr>
            <w:tcW w:w="498" w:type="dxa"/>
            <w:tcBorders>
              <w:top w:val="single" w:sz="4" w:space="0" w:color="auto"/>
              <w:left w:val="single" w:sz="4" w:space="0" w:color="auto"/>
              <w:bottom w:val="single" w:sz="4" w:space="0" w:color="auto"/>
              <w:right w:val="single" w:sz="4" w:space="0" w:color="auto"/>
            </w:tcBorders>
            <w:vAlign w:val="center"/>
          </w:tcPr>
          <w:p w14:paraId="23F0FC1B" w14:textId="77777777" w:rsidR="00896894" w:rsidRPr="0099268D" w:rsidRDefault="00896894" w:rsidP="00AC6776">
            <w:pPr>
              <w:ind w:left="-57" w:right="-57"/>
              <w:jc w:val="center"/>
              <w:rPr>
                <w:b/>
                <w:bCs/>
                <w:sz w:val="14"/>
                <w:szCs w:val="14"/>
                <w:lang w:val="vi-VN" w:eastAsia="vi-VN"/>
              </w:rPr>
            </w:pPr>
            <w:r w:rsidRPr="0099268D">
              <w:rPr>
                <w:b/>
                <w:bCs/>
                <w:sz w:val="14"/>
                <w:szCs w:val="14"/>
                <w:lang w:val="vi-VN" w:eastAsia="vi-VN"/>
              </w:rPr>
              <w:t>Số lượng</w:t>
            </w:r>
          </w:p>
        </w:tc>
        <w:tc>
          <w:tcPr>
            <w:tcW w:w="492" w:type="dxa"/>
            <w:tcBorders>
              <w:top w:val="single" w:sz="4" w:space="0" w:color="auto"/>
              <w:left w:val="single" w:sz="4" w:space="0" w:color="auto"/>
              <w:bottom w:val="single" w:sz="4" w:space="0" w:color="auto"/>
              <w:right w:val="single" w:sz="4" w:space="0" w:color="auto"/>
            </w:tcBorders>
            <w:vAlign w:val="center"/>
          </w:tcPr>
          <w:p w14:paraId="6F045745" w14:textId="77777777" w:rsidR="00896894" w:rsidRPr="0099268D" w:rsidRDefault="00896894" w:rsidP="00AC6776">
            <w:pPr>
              <w:ind w:left="-57" w:right="-57"/>
              <w:jc w:val="center"/>
              <w:rPr>
                <w:b/>
                <w:bCs/>
                <w:sz w:val="14"/>
                <w:szCs w:val="14"/>
                <w:lang w:val="vi-VN" w:eastAsia="vi-VN"/>
              </w:rPr>
            </w:pPr>
            <w:r w:rsidRPr="0099268D">
              <w:rPr>
                <w:b/>
                <w:bCs/>
                <w:sz w:val="14"/>
                <w:szCs w:val="14"/>
                <w:lang w:val="vi-VN" w:eastAsia="vi-VN"/>
              </w:rPr>
              <w:t>Cá nhân trực thuộc</w:t>
            </w:r>
          </w:p>
        </w:tc>
      </w:tr>
      <w:tr w:rsidR="00896894" w:rsidRPr="0099268D" w14:paraId="2F32CF82" w14:textId="77777777" w:rsidTr="00AC6776">
        <w:trPr>
          <w:trHeight w:val="315"/>
        </w:trPr>
        <w:tc>
          <w:tcPr>
            <w:tcW w:w="453" w:type="dxa"/>
            <w:tcBorders>
              <w:top w:val="single" w:sz="4" w:space="0" w:color="auto"/>
              <w:left w:val="single" w:sz="4" w:space="0" w:color="auto"/>
              <w:bottom w:val="single" w:sz="4" w:space="0" w:color="auto"/>
              <w:right w:val="single" w:sz="4" w:space="0" w:color="auto"/>
            </w:tcBorders>
            <w:noWrap/>
            <w:vAlign w:val="bottom"/>
          </w:tcPr>
          <w:p w14:paraId="3041BCD9" w14:textId="77777777" w:rsidR="00896894" w:rsidRPr="0099268D" w:rsidRDefault="00896894" w:rsidP="00AC6776">
            <w:pPr>
              <w:spacing w:before="20" w:after="20" w:line="240" w:lineRule="exact"/>
              <w:jc w:val="center"/>
              <w:rPr>
                <w:sz w:val="16"/>
                <w:szCs w:val="16"/>
                <w:lang w:val="vi-VN" w:eastAsia="vi-VN"/>
              </w:rPr>
            </w:pPr>
          </w:p>
        </w:tc>
        <w:tc>
          <w:tcPr>
            <w:tcW w:w="457" w:type="dxa"/>
            <w:tcBorders>
              <w:top w:val="single" w:sz="4" w:space="0" w:color="auto"/>
              <w:left w:val="single" w:sz="4" w:space="0" w:color="auto"/>
              <w:bottom w:val="single" w:sz="4" w:space="0" w:color="auto"/>
              <w:right w:val="single" w:sz="4" w:space="0" w:color="auto"/>
            </w:tcBorders>
            <w:noWrap/>
            <w:vAlign w:val="bottom"/>
          </w:tcPr>
          <w:p w14:paraId="64F69C35" w14:textId="77777777" w:rsidR="00896894" w:rsidRPr="0099268D" w:rsidRDefault="00896894" w:rsidP="00AC6776">
            <w:pPr>
              <w:spacing w:before="20" w:after="20" w:line="240" w:lineRule="exact"/>
              <w:jc w:val="center"/>
              <w:rPr>
                <w:sz w:val="16"/>
                <w:szCs w:val="16"/>
                <w:lang w:val="vi-VN" w:eastAsia="vi-VN"/>
              </w:rPr>
            </w:pPr>
          </w:p>
        </w:tc>
        <w:tc>
          <w:tcPr>
            <w:tcW w:w="457" w:type="dxa"/>
            <w:tcBorders>
              <w:top w:val="single" w:sz="4" w:space="0" w:color="auto"/>
              <w:left w:val="single" w:sz="4" w:space="0" w:color="auto"/>
              <w:bottom w:val="single" w:sz="4" w:space="0" w:color="auto"/>
              <w:right w:val="single" w:sz="4" w:space="0" w:color="auto"/>
            </w:tcBorders>
            <w:noWrap/>
            <w:vAlign w:val="bottom"/>
          </w:tcPr>
          <w:p w14:paraId="63D3931D" w14:textId="77777777" w:rsidR="00896894" w:rsidRPr="0099268D" w:rsidRDefault="00896894" w:rsidP="00AC6776">
            <w:pPr>
              <w:spacing w:before="20" w:after="20" w:line="240" w:lineRule="exact"/>
              <w:jc w:val="center"/>
              <w:rPr>
                <w:sz w:val="16"/>
                <w:szCs w:val="16"/>
                <w:lang w:val="vi-VN" w:eastAsia="vi-VN"/>
              </w:rPr>
            </w:pPr>
          </w:p>
        </w:tc>
        <w:tc>
          <w:tcPr>
            <w:tcW w:w="531" w:type="dxa"/>
            <w:tcBorders>
              <w:top w:val="single" w:sz="4" w:space="0" w:color="auto"/>
              <w:left w:val="single" w:sz="4" w:space="0" w:color="auto"/>
              <w:bottom w:val="single" w:sz="4" w:space="0" w:color="auto"/>
              <w:right w:val="single" w:sz="4" w:space="0" w:color="auto"/>
            </w:tcBorders>
            <w:noWrap/>
            <w:vAlign w:val="bottom"/>
          </w:tcPr>
          <w:p w14:paraId="46BFB506" w14:textId="77777777" w:rsidR="00896894" w:rsidRPr="0099268D" w:rsidRDefault="00896894" w:rsidP="00AC6776">
            <w:pPr>
              <w:spacing w:before="20" w:after="20" w:line="240" w:lineRule="exact"/>
              <w:jc w:val="center"/>
              <w:rPr>
                <w:sz w:val="16"/>
                <w:szCs w:val="16"/>
                <w:lang w:val="vi-VN" w:eastAsia="vi-VN"/>
              </w:rPr>
            </w:pPr>
          </w:p>
        </w:tc>
        <w:tc>
          <w:tcPr>
            <w:tcW w:w="456" w:type="dxa"/>
            <w:tcBorders>
              <w:top w:val="single" w:sz="4" w:space="0" w:color="auto"/>
              <w:left w:val="single" w:sz="4" w:space="0" w:color="auto"/>
              <w:bottom w:val="single" w:sz="4" w:space="0" w:color="auto"/>
              <w:right w:val="single" w:sz="4" w:space="0" w:color="auto"/>
            </w:tcBorders>
            <w:noWrap/>
            <w:vAlign w:val="bottom"/>
          </w:tcPr>
          <w:p w14:paraId="439079D3" w14:textId="77777777" w:rsidR="00896894" w:rsidRPr="0099268D" w:rsidRDefault="00896894" w:rsidP="00AC6776">
            <w:pPr>
              <w:spacing w:before="20" w:after="20" w:line="240" w:lineRule="exact"/>
              <w:jc w:val="center"/>
              <w:rPr>
                <w:sz w:val="16"/>
                <w:szCs w:val="16"/>
                <w:lang w:val="vi-VN" w:eastAsia="vi-VN"/>
              </w:rPr>
            </w:pPr>
          </w:p>
        </w:tc>
        <w:tc>
          <w:tcPr>
            <w:tcW w:w="532" w:type="dxa"/>
            <w:tcBorders>
              <w:top w:val="single" w:sz="4" w:space="0" w:color="auto"/>
              <w:left w:val="single" w:sz="4" w:space="0" w:color="auto"/>
              <w:bottom w:val="single" w:sz="4" w:space="0" w:color="auto"/>
              <w:right w:val="single" w:sz="4" w:space="0" w:color="auto"/>
            </w:tcBorders>
            <w:noWrap/>
            <w:vAlign w:val="bottom"/>
          </w:tcPr>
          <w:p w14:paraId="189E7AE8" w14:textId="77777777" w:rsidR="00896894" w:rsidRPr="0099268D" w:rsidRDefault="00896894" w:rsidP="00AC6776">
            <w:pPr>
              <w:spacing w:before="20" w:after="20" w:line="240" w:lineRule="exact"/>
              <w:jc w:val="center"/>
              <w:rPr>
                <w:sz w:val="16"/>
                <w:szCs w:val="16"/>
                <w:lang w:val="vi-VN" w:eastAsia="vi-VN"/>
              </w:rPr>
            </w:pPr>
          </w:p>
        </w:tc>
        <w:tc>
          <w:tcPr>
            <w:tcW w:w="606" w:type="dxa"/>
            <w:tcBorders>
              <w:top w:val="single" w:sz="4" w:space="0" w:color="auto"/>
              <w:left w:val="single" w:sz="4" w:space="0" w:color="auto"/>
              <w:bottom w:val="single" w:sz="4" w:space="0" w:color="auto"/>
              <w:right w:val="single" w:sz="4" w:space="0" w:color="auto"/>
            </w:tcBorders>
            <w:noWrap/>
            <w:vAlign w:val="bottom"/>
          </w:tcPr>
          <w:p w14:paraId="12DDD54D" w14:textId="77777777" w:rsidR="00896894" w:rsidRPr="0099268D" w:rsidRDefault="00896894" w:rsidP="00AC6776">
            <w:pPr>
              <w:spacing w:before="20" w:after="20" w:line="240" w:lineRule="exact"/>
              <w:jc w:val="center"/>
              <w:rPr>
                <w:sz w:val="16"/>
                <w:szCs w:val="16"/>
                <w:lang w:val="vi-VN" w:eastAsia="vi-VN"/>
              </w:rPr>
            </w:pPr>
          </w:p>
        </w:tc>
        <w:tc>
          <w:tcPr>
            <w:tcW w:w="459" w:type="dxa"/>
            <w:tcBorders>
              <w:top w:val="single" w:sz="4" w:space="0" w:color="auto"/>
              <w:left w:val="single" w:sz="4" w:space="0" w:color="auto"/>
              <w:bottom w:val="single" w:sz="4" w:space="0" w:color="auto"/>
              <w:right w:val="single" w:sz="4" w:space="0" w:color="auto"/>
            </w:tcBorders>
            <w:noWrap/>
            <w:vAlign w:val="bottom"/>
          </w:tcPr>
          <w:p w14:paraId="634C953B" w14:textId="77777777" w:rsidR="00896894" w:rsidRPr="0099268D" w:rsidRDefault="00896894" w:rsidP="00AC6776">
            <w:pPr>
              <w:spacing w:before="20" w:after="20" w:line="240" w:lineRule="exact"/>
              <w:jc w:val="center"/>
              <w:rPr>
                <w:sz w:val="16"/>
                <w:szCs w:val="16"/>
                <w:lang w:val="vi-VN" w:eastAsia="vi-VN"/>
              </w:rPr>
            </w:pPr>
          </w:p>
        </w:tc>
        <w:tc>
          <w:tcPr>
            <w:tcW w:w="531" w:type="dxa"/>
            <w:tcBorders>
              <w:top w:val="single" w:sz="4" w:space="0" w:color="auto"/>
              <w:left w:val="single" w:sz="4" w:space="0" w:color="auto"/>
              <w:bottom w:val="single" w:sz="4" w:space="0" w:color="auto"/>
              <w:right w:val="single" w:sz="4" w:space="0" w:color="auto"/>
            </w:tcBorders>
            <w:noWrap/>
            <w:vAlign w:val="bottom"/>
          </w:tcPr>
          <w:p w14:paraId="0C05E35C" w14:textId="77777777" w:rsidR="00896894" w:rsidRPr="0099268D" w:rsidRDefault="00896894" w:rsidP="00AC6776">
            <w:pPr>
              <w:spacing w:before="20" w:after="20" w:line="240" w:lineRule="exact"/>
              <w:jc w:val="center"/>
              <w:rPr>
                <w:sz w:val="16"/>
                <w:szCs w:val="16"/>
                <w:lang w:val="vi-VN" w:eastAsia="vi-VN"/>
              </w:rPr>
            </w:pPr>
          </w:p>
        </w:tc>
        <w:tc>
          <w:tcPr>
            <w:tcW w:w="456" w:type="dxa"/>
            <w:tcBorders>
              <w:top w:val="single" w:sz="4" w:space="0" w:color="auto"/>
              <w:left w:val="single" w:sz="4" w:space="0" w:color="auto"/>
              <w:bottom w:val="single" w:sz="4" w:space="0" w:color="auto"/>
              <w:right w:val="single" w:sz="4" w:space="0" w:color="auto"/>
            </w:tcBorders>
            <w:noWrap/>
            <w:vAlign w:val="bottom"/>
          </w:tcPr>
          <w:p w14:paraId="58EFFB9D" w14:textId="77777777" w:rsidR="00896894" w:rsidRPr="0099268D" w:rsidRDefault="00896894" w:rsidP="00AC6776">
            <w:pPr>
              <w:spacing w:before="20" w:after="20" w:line="240" w:lineRule="exact"/>
              <w:jc w:val="center"/>
              <w:rPr>
                <w:sz w:val="16"/>
                <w:szCs w:val="16"/>
                <w:lang w:val="vi-VN" w:eastAsia="vi-VN"/>
              </w:rPr>
            </w:pPr>
          </w:p>
        </w:tc>
        <w:tc>
          <w:tcPr>
            <w:tcW w:w="457" w:type="dxa"/>
            <w:tcBorders>
              <w:top w:val="single" w:sz="4" w:space="0" w:color="auto"/>
              <w:left w:val="single" w:sz="4" w:space="0" w:color="auto"/>
              <w:bottom w:val="single" w:sz="4" w:space="0" w:color="auto"/>
              <w:right w:val="single" w:sz="4" w:space="0" w:color="auto"/>
            </w:tcBorders>
            <w:noWrap/>
            <w:vAlign w:val="bottom"/>
          </w:tcPr>
          <w:p w14:paraId="0994A2E9" w14:textId="77777777" w:rsidR="00896894" w:rsidRPr="0099268D" w:rsidRDefault="00896894" w:rsidP="00AC6776">
            <w:pPr>
              <w:spacing w:before="20" w:after="20" w:line="240" w:lineRule="exact"/>
              <w:jc w:val="center"/>
              <w:rPr>
                <w:sz w:val="16"/>
                <w:szCs w:val="16"/>
                <w:lang w:val="vi-VN" w:eastAsia="vi-VN"/>
              </w:rPr>
            </w:pPr>
          </w:p>
        </w:tc>
        <w:tc>
          <w:tcPr>
            <w:tcW w:w="457" w:type="dxa"/>
            <w:tcBorders>
              <w:top w:val="single" w:sz="4" w:space="0" w:color="auto"/>
              <w:left w:val="single" w:sz="4" w:space="0" w:color="auto"/>
              <w:bottom w:val="single" w:sz="4" w:space="0" w:color="auto"/>
              <w:right w:val="single" w:sz="4" w:space="0" w:color="auto"/>
            </w:tcBorders>
            <w:noWrap/>
            <w:vAlign w:val="bottom"/>
          </w:tcPr>
          <w:p w14:paraId="263A7533" w14:textId="77777777" w:rsidR="00896894" w:rsidRPr="0099268D" w:rsidRDefault="00896894" w:rsidP="00AC6776">
            <w:pPr>
              <w:spacing w:before="20" w:after="20" w:line="240" w:lineRule="exact"/>
              <w:jc w:val="center"/>
              <w:rPr>
                <w:sz w:val="16"/>
                <w:szCs w:val="16"/>
                <w:lang w:val="vi-VN" w:eastAsia="vi-VN"/>
              </w:rPr>
            </w:pPr>
          </w:p>
        </w:tc>
        <w:tc>
          <w:tcPr>
            <w:tcW w:w="456" w:type="dxa"/>
            <w:tcBorders>
              <w:top w:val="single" w:sz="4" w:space="0" w:color="auto"/>
              <w:left w:val="single" w:sz="4" w:space="0" w:color="auto"/>
              <w:bottom w:val="single" w:sz="4" w:space="0" w:color="auto"/>
              <w:right w:val="single" w:sz="4" w:space="0" w:color="auto"/>
            </w:tcBorders>
            <w:noWrap/>
            <w:vAlign w:val="bottom"/>
          </w:tcPr>
          <w:p w14:paraId="2BAEF3FB" w14:textId="77777777" w:rsidR="00896894" w:rsidRPr="0099268D" w:rsidRDefault="00896894" w:rsidP="00AC6776">
            <w:pPr>
              <w:spacing w:before="20" w:after="20" w:line="240" w:lineRule="exact"/>
              <w:jc w:val="center"/>
              <w:rPr>
                <w:sz w:val="16"/>
                <w:szCs w:val="16"/>
                <w:lang w:val="vi-VN" w:eastAsia="vi-VN"/>
              </w:rPr>
            </w:pPr>
          </w:p>
        </w:tc>
        <w:tc>
          <w:tcPr>
            <w:tcW w:w="459" w:type="dxa"/>
            <w:tcBorders>
              <w:top w:val="single" w:sz="4" w:space="0" w:color="auto"/>
              <w:left w:val="single" w:sz="4" w:space="0" w:color="auto"/>
              <w:bottom w:val="single" w:sz="4" w:space="0" w:color="auto"/>
              <w:right w:val="single" w:sz="4" w:space="0" w:color="auto"/>
            </w:tcBorders>
            <w:noWrap/>
            <w:vAlign w:val="bottom"/>
          </w:tcPr>
          <w:p w14:paraId="71D29E7A" w14:textId="77777777" w:rsidR="00896894" w:rsidRPr="0099268D" w:rsidRDefault="00896894" w:rsidP="00AC6776">
            <w:pPr>
              <w:spacing w:before="20" w:after="20" w:line="240" w:lineRule="exact"/>
              <w:jc w:val="center"/>
              <w:rPr>
                <w:sz w:val="16"/>
                <w:szCs w:val="16"/>
                <w:lang w:val="vi-VN" w:eastAsia="vi-VN"/>
              </w:rPr>
            </w:pPr>
          </w:p>
        </w:tc>
        <w:tc>
          <w:tcPr>
            <w:tcW w:w="456" w:type="dxa"/>
            <w:tcBorders>
              <w:top w:val="single" w:sz="4" w:space="0" w:color="auto"/>
              <w:left w:val="single" w:sz="4" w:space="0" w:color="auto"/>
              <w:bottom w:val="single" w:sz="4" w:space="0" w:color="auto"/>
              <w:right w:val="single" w:sz="4" w:space="0" w:color="auto"/>
            </w:tcBorders>
            <w:noWrap/>
            <w:vAlign w:val="bottom"/>
          </w:tcPr>
          <w:p w14:paraId="3816944C" w14:textId="77777777" w:rsidR="00896894" w:rsidRPr="0099268D" w:rsidRDefault="00896894" w:rsidP="00AC6776">
            <w:pPr>
              <w:spacing w:before="20" w:after="20" w:line="240" w:lineRule="exact"/>
              <w:jc w:val="center"/>
              <w:rPr>
                <w:sz w:val="16"/>
                <w:szCs w:val="16"/>
                <w:lang w:val="vi-VN" w:eastAsia="vi-VN"/>
              </w:rPr>
            </w:pPr>
          </w:p>
        </w:tc>
        <w:tc>
          <w:tcPr>
            <w:tcW w:w="457" w:type="dxa"/>
            <w:tcBorders>
              <w:top w:val="single" w:sz="4" w:space="0" w:color="auto"/>
              <w:left w:val="single" w:sz="4" w:space="0" w:color="auto"/>
              <w:bottom w:val="single" w:sz="4" w:space="0" w:color="auto"/>
              <w:right w:val="single" w:sz="4" w:space="0" w:color="auto"/>
            </w:tcBorders>
            <w:noWrap/>
            <w:vAlign w:val="bottom"/>
          </w:tcPr>
          <w:p w14:paraId="554409B1" w14:textId="77777777" w:rsidR="00896894" w:rsidRPr="0099268D" w:rsidRDefault="00896894" w:rsidP="00AC6776">
            <w:pPr>
              <w:spacing w:before="20" w:after="20" w:line="240" w:lineRule="exact"/>
              <w:jc w:val="center"/>
              <w:rPr>
                <w:sz w:val="16"/>
                <w:szCs w:val="16"/>
                <w:lang w:val="vi-VN" w:eastAsia="vi-VN"/>
              </w:rPr>
            </w:pPr>
          </w:p>
        </w:tc>
        <w:tc>
          <w:tcPr>
            <w:tcW w:w="531" w:type="dxa"/>
            <w:tcBorders>
              <w:top w:val="single" w:sz="4" w:space="0" w:color="auto"/>
              <w:left w:val="single" w:sz="4" w:space="0" w:color="auto"/>
              <w:bottom w:val="single" w:sz="4" w:space="0" w:color="auto"/>
              <w:right w:val="single" w:sz="4" w:space="0" w:color="auto"/>
            </w:tcBorders>
            <w:noWrap/>
            <w:vAlign w:val="bottom"/>
          </w:tcPr>
          <w:p w14:paraId="2E349C3A" w14:textId="77777777" w:rsidR="00896894" w:rsidRPr="0099268D" w:rsidRDefault="00896894" w:rsidP="00AC6776">
            <w:pPr>
              <w:spacing w:before="20" w:after="20" w:line="240" w:lineRule="exact"/>
              <w:jc w:val="center"/>
              <w:rPr>
                <w:sz w:val="16"/>
                <w:szCs w:val="16"/>
                <w:lang w:val="vi-VN" w:eastAsia="vi-VN"/>
              </w:rPr>
            </w:pPr>
          </w:p>
        </w:tc>
        <w:tc>
          <w:tcPr>
            <w:tcW w:w="456" w:type="dxa"/>
            <w:tcBorders>
              <w:top w:val="single" w:sz="4" w:space="0" w:color="auto"/>
              <w:left w:val="single" w:sz="4" w:space="0" w:color="auto"/>
              <w:bottom w:val="single" w:sz="4" w:space="0" w:color="auto"/>
              <w:right w:val="single" w:sz="4" w:space="0" w:color="auto"/>
            </w:tcBorders>
            <w:noWrap/>
            <w:vAlign w:val="bottom"/>
          </w:tcPr>
          <w:p w14:paraId="335A1724" w14:textId="77777777" w:rsidR="00896894" w:rsidRPr="0099268D" w:rsidRDefault="00896894" w:rsidP="00AC6776">
            <w:pPr>
              <w:spacing w:before="20" w:after="20" w:line="240" w:lineRule="exact"/>
              <w:jc w:val="center"/>
              <w:rPr>
                <w:sz w:val="16"/>
                <w:szCs w:val="16"/>
                <w:lang w:val="vi-VN" w:eastAsia="vi-VN"/>
              </w:rPr>
            </w:pPr>
          </w:p>
        </w:tc>
        <w:tc>
          <w:tcPr>
            <w:tcW w:w="532" w:type="dxa"/>
            <w:tcBorders>
              <w:top w:val="single" w:sz="4" w:space="0" w:color="auto"/>
              <w:left w:val="single" w:sz="4" w:space="0" w:color="auto"/>
              <w:bottom w:val="single" w:sz="4" w:space="0" w:color="auto"/>
              <w:right w:val="single" w:sz="4" w:space="0" w:color="auto"/>
            </w:tcBorders>
            <w:noWrap/>
            <w:vAlign w:val="bottom"/>
          </w:tcPr>
          <w:p w14:paraId="22369127" w14:textId="77777777" w:rsidR="00896894" w:rsidRPr="0099268D" w:rsidRDefault="00896894" w:rsidP="00AC6776">
            <w:pPr>
              <w:spacing w:before="20" w:after="20" w:line="240" w:lineRule="exact"/>
              <w:jc w:val="center"/>
              <w:rPr>
                <w:sz w:val="16"/>
                <w:szCs w:val="16"/>
                <w:lang w:val="vi-VN" w:eastAsia="vi-VN"/>
              </w:rPr>
            </w:pPr>
          </w:p>
        </w:tc>
        <w:tc>
          <w:tcPr>
            <w:tcW w:w="533" w:type="dxa"/>
            <w:gridSpan w:val="2"/>
            <w:tcBorders>
              <w:top w:val="single" w:sz="4" w:space="0" w:color="auto"/>
              <w:left w:val="single" w:sz="4" w:space="0" w:color="auto"/>
              <w:bottom w:val="single" w:sz="4" w:space="0" w:color="auto"/>
              <w:right w:val="single" w:sz="4" w:space="0" w:color="auto"/>
            </w:tcBorders>
            <w:noWrap/>
            <w:vAlign w:val="bottom"/>
          </w:tcPr>
          <w:p w14:paraId="226B4D2D" w14:textId="77777777" w:rsidR="00896894" w:rsidRPr="0099268D" w:rsidRDefault="00896894" w:rsidP="00AC6776">
            <w:pPr>
              <w:spacing w:before="20" w:after="20" w:line="240" w:lineRule="exact"/>
              <w:jc w:val="center"/>
              <w:rPr>
                <w:sz w:val="16"/>
                <w:szCs w:val="16"/>
                <w:lang w:val="vi-VN" w:eastAsia="vi-VN"/>
              </w:rPr>
            </w:pPr>
          </w:p>
        </w:tc>
        <w:tc>
          <w:tcPr>
            <w:tcW w:w="462" w:type="dxa"/>
            <w:tcBorders>
              <w:top w:val="single" w:sz="4" w:space="0" w:color="auto"/>
              <w:left w:val="single" w:sz="4" w:space="0" w:color="auto"/>
              <w:bottom w:val="single" w:sz="4" w:space="0" w:color="auto"/>
              <w:right w:val="single" w:sz="4" w:space="0" w:color="auto"/>
            </w:tcBorders>
            <w:noWrap/>
            <w:vAlign w:val="bottom"/>
          </w:tcPr>
          <w:p w14:paraId="097C802E" w14:textId="77777777" w:rsidR="00896894" w:rsidRPr="0099268D" w:rsidRDefault="00896894" w:rsidP="00AC6776">
            <w:pPr>
              <w:spacing w:before="20" w:after="20" w:line="240" w:lineRule="exact"/>
              <w:jc w:val="center"/>
              <w:rPr>
                <w:sz w:val="16"/>
                <w:szCs w:val="16"/>
                <w:lang w:val="vi-VN" w:eastAsia="vi-VN"/>
              </w:rPr>
            </w:pPr>
          </w:p>
        </w:tc>
        <w:tc>
          <w:tcPr>
            <w:tcW w:w="458" w:type="dxa"/>
            <w:tcBorders>
              <w:top w:val="single" w:sz="4" w:space="0" w:color="auto"/>
              <w:left w:val="single" w:sz="4" w:space="0" w:color="auto"/>
              <w:bottom w:val="single" w:sz="4" w:space="0" w:color="auto"/>
              <w:right w:val="single" w:sz="4" w:space="0" w:color="auto"/>
            </w:tcBorders>
            <w:noWrap/>
            <w:vAlign w:val="bottom"/>
          </w:tcPr>
          <w:p w14:paraId="084E2D78" w14:textId="77777777" w:rsidR="00896894" w:rsidRPr="0099268D" w:rsidRDefault="00896894" w:rsidP="00AC6776">
            <w:pPr>
              <w:spacing w:before="20" w:after="20" w:line="240" w:lineRule="exact"/>
              <w:jc w:val="center"/>
              <w:rPr>
                <w:sz w:val="16"/>
                <w:szCs w:val="16"/>
                <w:lang w:val="vi-VN" w:eastAsia="vi-VN"/>
              </w:rPr>
            </w:pPr>
          </w:p>
        </w:tc>
        <w:tc>
          <w:tcPr>
            <w:tcW w:w="459" w:type="dxa"/>
            <w:tcBorders>
              <w:top w:val="single" w:sz="4" w:space="0" w:color="auto"/>
              <w:left w:val="single" w:sz="4" w:space="0" w:color="auto"/>
              <w:bottom w:val="single" w:sz="4" w:space="0" w:color="auto"/>
              <w:right w:val="single" w:sz="4" w:space="0" w:color="auto"/>
            </w:tcBorders>
            <w:noWrap/>
            <w:vAlign w:val="bottom"/>
          </w:tcPr>
          <w:p w14:paraId="3A331662" w14:textId="77777777" w:rsidR="00896894" w:rsidRPr="0099268D" w:rsidRDefault="00896894" w:rsidP="00AC6776">
            <w:pPr>
              <w:spacing w:before="20" w:after="20" w:line="240" w:lineRule="exact"/>
              <w:jc w:val="center"/>
              <w:rPr>
                <w:sz w:val="16"/>
                <w:szCs w:val="16"/>
                <w:lang w:val="vi-VN" w:eastAsia="vi-VN"/>
              </w:rPr>
            </w:pPr>
          </w:p>
        </w:tc>
        <w:tc>
          <w:tcPr>
            <w:tcW w:w="534" w:type="dxa"/>
            <w:tcBorders>
              <w:top w:val="single" w:sz="4" w:space="0" w:color="auto"/>
              <w:left w:val="single" w:sz="4" w:space="0" w:color="auto"/>
              <w:bottom w:val="single" w:sz="4" w:space="0" w:color="auto"/>
              <w:right w:val="single" w:sz="4" w:space="0" w:color="auto"/>
            </w:tcBorders>
            <w:noWrap/>
            <w:vAlign w:val="bottom"/>
          </w:tcPr>
          <w:p w14:paraId="54EE7382" w14:textId="77777777" w:rsidR="00896894" w:rsidRPr="0099268D" w:rsidRDefault="00896894" w:rsidP="00AC6776">
            <w:pPr>
              <w:spacing w:before="20" w:after="20" w:line="240" w:lineRule="exact"/>
              <w:jc w:val="center"/>
              <w:rPr>
                <w:sz w:val="16"/>
                <w:szCs w:val="16"/>
                <w:lang w:val="vi-VN" w:eastAsia="vi-VN"/>
              </w:rPr>
            </w:pPr>
          </w:p>
        </w:tc>
        <w:tc>
          <w:tcPr>
            <w:tcW w:w="533" w:type="dxa"/>
            <w:tcBorders>
              <w:top w:val="single" w:sz="4" w:space="0" w:color="auto"/>
              <w:left w:val="single" w:sz="4" w:space="0" w:color="auto"/>
              <w:bottom w:val="single" w:sz="4" w:space="0" w:color="auto"/>
              <w:right w:val="single" w:sz="4" w:space="0" w:color="auto"/>
            </w:tcBorders>
            <w:noWrap/>
            <w:vAlign w:val="bottom"/>
          </w:tcPr>
          <w:p w14:paraId="5AD22E1F" w14:textId="77777777" w:rsidR="00896894" w:rsidRPr="0099268D" w:rsidRDefault="00896894" w:rsidP="00AC6776">
            <w:pPr>
              <w:spacing w:before="20" w:after="20" w:line="240" w:lineRule="exact"/>
              <w:jc w:val="center"/>
              <w:rPr>
                <w:sz w:val="16"/>
                <w:szCs w:val="16"/>
                <w:lang w:val="vi-VN" w:eastAsia="vi-VN"/>
              </w:rPr>
            </w:pPr>
          </w:p>
        </w:tc>
        <w:tc>
          <w:tcPr>
            <w:tcW w:w="494" w:type="dxa"/>
            <w:tcBorders>
              <w:top w:val="single" w:sz="4" w:space="0" w:color="auto"/>
              <w:left w:val="single" w:sz="4" w:space="0" w:color="auto"/>
              <w:bottom w:val="single" w:sz="4" w:space="0" w:color="auto"/>
              <w:right w:val="single" w:sz="4" w:space="0" w:color="auto"/>
            </w:tcBorders>
            <w:noWrap/>
            <w:vAlign w:val="bottom"/>
          </w:tcPr>
          <w:p w14:paraId="4C404AAE" w14:textId="77777777" w:rsidR="00896894" w:rsidRPr="0099268D" w:rsidRDefault="00896894" w:rsidP="00AC6776">
            <w:pPr>
              <w:spacing w:before="20" w:after="20" w:line="240" w:lineRule="exact"/>
              <w:jc w:val="center"/>
              <w:rPr>
                <w:sz w:val="16"/>
                <w:szCs w:val="16"/>
                <w:lang w:val="vi-VN" w:eastAsia="vi-VN"/>
              </w:rPr>
            </w:pPr>
          </w:p>
        </w:tc>
        <w:tc>
          <w:tcPr>
            <w:tcW w:w="498" w:type="dxa"/>
            <w:tcBorders>
              <w:top w:val="single" w:sz="4" w:space="0" w:color="auto"/>
              <w:left w:val="single" w:sz="4" w:space="0" w:color="auto"/>
              <w:bottom w:val="single" w:sz="4" w:space="0" w:color="auto"/>
              <w:right w:val="single" w:sz="4" w:space="0" w:color="auto"/>
            </w:tcBorders>
            <w:noWrap/>
            <w:vAlign w:val="bottom"/>
          </w:tcPr>
          <w:p w14:paraId="597DD2DF" w14:textId="77777777" w:rsidR="00896894" w:rsidRPr="0099268D" w:rsidRDefault="00896894" w:rsidP="00AC6776">
            <w:pPr>
              <w:spacing w:before="20" w:after="20" w:line="240" w:lineRule="exact"/>
              <w:jc w:val="center"/>
              <w:rPr>
                <w:sz w:val="16"/>
                <w:szCs w:val="16"/>
                <w:lang w:val="vi-VN" w:eastAsia="vi-VN"/>
              </w:rPr>
            </w:pPr>
          </w:p>
        </w:tc>
        <w:tc>
          <w:tcPr>
            <w:tcW w:w="492" w:type="dxa"/>
            <w:tcBorders>
              <w:top w:val="single" w:sz="4" w:space="0" w:color="auto"/>
              <w:left w:val="single" w:sz="4" w:space="0" w:color="auto"/>
              <w:bottom w:val="single" w:sz="4" w:space="0" w:color="auto"/>
              <w:right w:val="single" w:sz="4" w:space="0" w:color="auto"/>
            </w:tcBorders>
            <w:noWrap/>
            <w:vAlign w:val="bottom"/>
          </w:tcPr>
          <w:p w14:paraId="4B0F90CC" w14:textId="77777777" w:rsidR="00896894" w:rsidRPr="0099268D" w:rsidRDefault="00896894" w:rsidP="00AC6776">
            <w:pPr>
              <w:spacing w:before="20" w:after="20" w:line="240" w:lineRule="exact"/>
              <w:jc w:val="center"/>
              <w:rPr>
                <w:sz w:val="16"/>
                <w:szCs w:val="16"/>
                <w:lang w:val="vi-VN" w:eastAsia="vi-VN"/>
              </w:rPr>
            </w:pPr>
          </w:p>
        </w:tc>
      </w:tr>
      <w:tr w:rsidR="00896894" w:rsidRPr="0099268D" w14:paraId="40837B21" w14:textId="77777777" w:rsidTr="00AC6776">
        <w:trPr>
          <w:trHeight w:val="448"/>
        </w:trPr>
        <w:tc>
          <w:tcPr>
            <w:tcW w:w="13662" w:type="dxa"/>
            <w:gridSpan w:val="29"/>
            <w:tcBorders>
              <w:top w:val="single" w:sz="4" w:space="0" w:color="auto"/>
              <w:left w:val="single" w:sz="4" w:space="0" w:color="auto"/>
              <w:bottom w:val="single" w:sz="4" w:space="0" w:color="auto"/>
              <w:right w:val="single" w:sz="4" w:space="0" w:color="auto"/>
            </w:tcBorders>
            <w:noWrap/>
            <w:vAlign w:val="bottom"/>
          </w:tcPr>
          <w:p w14:paraId="4B4F6932" w14:textId="77777777" w:rsidR="00896894" w:rsidRPr="002E2F00" w:rsidRDefault="00896894" w:rsidP="00AC6776">
            <w:pPr>
              <w:spacing w:before="20" w:after="20" w:line="240" w:lineRule="exact"/>
              <w:rPr>
                <w:sz w:val="20"/>
                <w:szCs w:val="20"/>
                <w:lang w:eastAsia="vi-VN"/>
              </w:rPr>
            </w:pPr>
            <w:r w:rsidRPr="00735FAA">
              <w:rPr>
                <w:b/>
                <w:sz w:val="20"/>
                <w:szCs w:val="20"/>
                <w:lang w:val="vi-VN" w:eastAsia="vi-VN"/>
              </w:rPr>
              <w:t xml:space="preserve">Ghi chú:  </w:t>
            </w:r>
            <w:r w:rsidRPr="00735FAA">
              <w:rPr>
                <w:b/>
                <w:i/>
                <w:sz w:val="20"/>
                <w:szCs w:val="20"/>
                <w:lang w:val="vi-VN" w:eastAsia="vi-VN"/>
              </w:rPr>
              <w:t>Số liệu tại thời điểm báo cáo là số lũy kế</w:t>
            </w:r>
          </w:p>
        </w:tc>
      </w:tr>
    </w:tbl>
    <w:p w14:paraId="0F178446" w14:textId="77777777" w:rsidR="00896894" w:rsidRDefault="00896894" w:rsidP="00896894"/>
    <w:tbl>
      <w:tblPr>
        <w:tblW w:w="1390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44"/>
        <w:gridCol w:w="2408"/>
        <w:gridCol w:w="5556"/>
      </w:tblGrid>
      <w:tr w:rsidR="00896894" w:rsidRPr="00735FAA" w14:paraId="257BC91C" w14:textId="77777777" w:rsidTr="00AC6776">
        <w:trPr>
          <w:trHeight w:val="300"/>
          <w:jc w:val="right"/>
        </w:trPr>
        <w:tc>
          <w:tcPr>
            <w:tcW w:w="5944" w:type="dxa"/>
            <w:tcBorders>
              <w:top w:val="nil"/>
              <w:left w:val="nil"/>
              <w:bottom w:val="nil"/>
              <w:right w:val="nil"/>
            </w:tcBorders>
            <w:noWrap/>
            <w:vAlign w:val="bottom"/>
          </w:tcPr>
          <w:p w14:paraId="143A1865" w14:textId="77777777" w:rsidR="00896894" w:rsidRPr="00735FAA" w:rsidRDefault="00896894" w:rsidP="00AC6776">
            <w:pPr>
              <w:spacing w:line="260" w:lineRule="exact"/>
              <w:jc w:val="center"/>
              <w:rPr>
                <w:b/>
                <w:bCs/>
                <w:sz w:val="20"/>
                <w:szCs w:val="20"/>
                <w:lang w:eastAsia="vi-VN"/>
              </w:rPr>
            </w:pPr>
            <w:r w:rsidRPr="00735FAA">
              <w:rPr>
                <w:b/>
                <w:bCs/>
                <w:sz w:val="20"/>
                <w:szCs w:val="20"/>
                <w:lang w:eastAsia="vi-VN"/>
              </w:rPr>
              <w:t>NGƯỜI LẬP BIỂU</w:t>
            </w:r>
          </w:p>
          <w:p w14:paraId="13C69F8E" w14:textId="77777777" w:rsidR="00896894" w:rsidRPr="00735FAA" w:rsidRDefault="00896894" w:rsidP="00AC6776">
            <w:pPr>
              <w:spacing w:line="260" w:lineRule="exact"/>
              <w:jc w:val="center"/>
              <w:rPr>
                <w:sz w:val="20"/>
                <w:szCs w:val="20"/>
                <w:lang w:val="vi-VN" w:eastAsia="vi-VN"/>
              </w:rPr>
            </w:pPr>
            <w:r w:rsidRPr="00735FAA">
              <w:rPr>
                <w:i/>
                <w:iCs/>
                <w:sz w:val="20"/>
                <w:szCs w:val="20"/>
                <w:lang w:val="vi-VN" w:eastAsia="vi-VN"/>
              </w:rPr>
              <w:t>(Ký và đóng</w:t>
            </w:r>
            <w:r w:rsidRPr="00735FAA">
              <w:rPr>
                <w:i/>
                <w:iCs/>
                <w:sz w:val="20"/>
                <w:szCs w:val="20"/>
                <w:lang w:eastAsia="vi-VN"/>
              </w:rPr>
              <w:t xml:space="preserve"> </w:t>
            </w:r>
            <w:r w:rsidRPr="00735FAA">
              <w:rPr>
                <w:i/>
                <w:iCs/>
                <w:sz w:val="20"/>
                <w:szCs w:val="20"/>
                <w:lang w:val="vi-VN" w:eastAsia="vi-VN"/>
              </w:rPr>
              <w:t>dấu)</w:t>
            </w:r>
          </w:p>
        </w:tc>
        <w:tc>
          <w:tcPr>
            <w:tcW w:w="2408" w:type="dxa"/>
            <w:tcBorders>
              <w:top w:val="nil"/>
              <w:left w:val="nil"/>
              <w:bottom w:val="nil"/>
              <w:right w:val="nil"/>
            </w:tcBorders>
            <w:noWrap/>
            <w:vAlign w:val="bottom"/>
          </w:tcPr>
          <w:p w14:paraId="45E3BB4A" w14:textId="77777777" w:rsidR="00896894" w:rsidRPr="00735FAA" w:rsidRDefault="00896894" w:rsidP="00AC6776">
            <w:pPr>
              <w:spacing w:line="260" w:lineRule="exact"/>
              <w:rPr>
                <w:sz w:val="20"/>
                <w:szCs w:val="20"/>
                <w:lang w:val="vi-VN" w:eastAsia="vi-VN"/>
              </w:rPr>
            </w:pPr>
          </w:p>
        </w:tc>
        <w:tc>
          <w:tcPr>
            <w:tcW w:w="5556" w:type="dxa"/>
            <w:tcBorders>
              <w:top w:val="nil"/>
              <w:left w:val="nil"/>
              <w:bottom w:val="nil"/>
              <w:right w:val="nil"/>
            </w:tcBorders>
            <w:noWrap/>
            <w:vAlign w:val="bottom"/>
          </w:tcPr>
          <w:p w14:paraId="4C94E245" w14:textId="77777777" w:rsidR="00896894" w:rsidRPr="000B62FE" w:rsidRDefault="00896894" w:rsidP="00AC6776">
            <w:pPr>
              <w:spacing w:line="260" w:lineRule="exact"/>
              <w:jc w:val="center"/>
              <w:rPr>
                <w:b/>
                <w:bCs/>
                <w:sz w:val="20"/>
                <w:szCs w:val="20"/>
                <w:lang w:val="vi-VN" w:eastAsia="vi-VN"/>
              </w:rPr>
            </w:pPr>
            <w:r w:rsidRPr="00735FAA">
              <w:rPr>
                <w:i/>
                <w:sz w:val="20"/>
                <w:szCs w:val="20"/>
                <w:lang w:val="vi-VN" w:eastAsia="vi-VN"/>
              </w:rPr>
              <w:t>..., ngày...... tháng....... năm.......</w:t>
            </w:r>
          </w:p>
          <w:p w14:paraId="06B9497C" w14:textId="77777777" w:rsidR="00896894" w:rsidRPr="000B62FE" w:rsidRDefault="00896894" w:rsidP="00AC6776">
            <w:pPr>
              <w:spacing w:line="260" w:lineRule="exact"/>
              <w:jc w:val="center"/>
              <w:rPr>
                <w:b/>
                <w:bCs/>
                <w:sz w:val="20"/>
                <w:szCs w:val="20"/>
                <w:lang w:val="vi-VN" w:eastAsia="vi-VN"/>
              </w:rPr>
            </w:pPr>
            <w:r w:rsidRPr="000B62FE">
              <w:rPr>
                <w:b/>
                <w:bCs/>
                <w:sz w:val="20"/>
                <w:szCs w:val="20"/>
                <w:lang w:val="vi-VN" w:eastAsia="vi-VN"/>
              </w:rPr>
              <w:t>NGƯỜI ĐẠI DIỆN THEO PHÁP LUẬT</w:t>
            </w:r>
          </w:p>
          <w:p w14:paraId="0D44DA6A" w14:textId="77777777" w:rsidR="00896894" w:rsidRPr="00735FAA" w:rsidRDefault="00896894" w:rsidP="00AC6776">
            <w:pPr>
              <w:spacing w:line="260" w:lineRule="exact"/>
              <w:jc w:val="center"/>
              <w:rPr>
                <w:sz w:val="20"/>
                <w:szCs w:val="20"/>
                <w:lang w:val="vi-VN" w:eastAsia="vi-VN"/>
              </w:rPr>
            </w:pPr>
            <w:r w:rsidRPr="00735FAA">
              <w:rPr>
                <w:i/>
                <w:iCs/>
                <w:sz w:val="20"/>
                <w:szCs w:val="20"/>
                <w:lang w:val="vi-VN" w:eastAsia="vi-VN"/>
              </w:rPr>
              <w:t>(Ký và đóng</w:t>
            </w:r>
            <w:r w:rsidRPr="00735FAA">
              <w:rPr>
                <w:i/>
                <w:iCs/>
                <w:sz w:val="20"/>
                <w:szCs w:val="20"/>
                <w:lang w:eastAsia="vi-VN"/>
              </w:rPr>
              <w:t xml:space="preserve"> </w:t>
            </w:r>
            <w:r w:rsidRPr="00735FAA">
              <w:rPr>
                <w:i/>
                <w:iCs/>
                <w:sz w:val="20"/>
                <w:szCs w:val="20"/>
                <w:lang w:val="vi-VN" w:eastAsia="vi-VN"/>
              </w:rPr>
              <w:t>dấu)</w:t>
            </w:r>
          </w:p>
        </w:tc>
      </w:tr>
    </w:tbl>
    <w:p w14:paraId="18DEFE48" w14:textId="77777777" w:rsidR="00896894" w:rsidRPr="00A54A23" w:rsidRDefault="00896894" w:rsidP="00896894">
      <w:pPr>
        <w:spacing w:line="340" w:lineRule="exact"/>
        <w:jc w:val="center"/>
        <w:rPr>
          <w:b/>
          <w:bCs/>
          <w:lang w:val="nl-NL" w:eastAsia="vi-VN"/>
        </w:rPr>
      </w:pPr>
      <w:r w:rsidRPr="00A54A23">
        <w:rPr>
          <w:lang w:val="nl-NL"/>
        </w:rPr>
        <w:br w:type="column"/>
      </w:r>
    </w:p>
    <w:p w14:paraId="3DCDD218" w14:textId="77777777" w:rsidR="00896894" w:rsidRPr="00A54A23" w:rsidRDefault="00896894" w:rsidP="00896894">
      <w:pPr>
        <w:spacing w:line="340" w:lineRule="exact"/>
        <w:jc w:val="center"/>
        <w:rPr>
          <w:b/>
          <w:bCs/>
          <w:lang w:val="nl-NL" w:eastAsia="vi-VN"/>
        </w:rPr>
      </w:pPr>
      <w:r w:rsidRPr="00A54A23">
        <w:rPr>
          <w:noProof/>
        </w:rPr>
        <mc:AlternateContent>
          <mc:Choice Requires="wps">
            <w:drawing>
              <wp:anchor distT="0" distB="0" distL="114300" distR="114300" simplePos="0" relativeHeight="251738112" behindDoc="0" locked="0" layoutInCell="1" allowOverlap="1" wp14:anchorId="65B43FF4" wp14:editId="4F066B13">
                <wp:simplePos x="0" y="0"/>
                <wp:positionH relativeFrom="column">
                  <wp:posOffset>6884670</wp:posOffset>
                </wp:positionH>
                <wp:positionV relativeFrom="paragraph">
                  <wp:posOffset>-215900</wp:posOffset>
                </wp:positionV>
                <wp:extent cx="1778000" cy="627380"/>
                <wp:effectExtent l="0" t="0" r="0" b="0"/>
                <wp:wrapNone/>
                <wp:docPr id="29" name="Rectangle 130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78000" cy="627380"/>
                        </a:xfrm>
                        <a:prstGeom prst="rect">
                          <a:avLst/>
                        </a:prstGeom>
                        <a:solidFill>
                          <a:srgbClr val="FFFFFF"/>
                        </a:solidFill>
                        <a:ln w="9525">
                          <a:solidFill>
                            <a:srgbClr val="000000"/>
                          </a:solidFill>
                          <a:miter lim="800000"/>
                          <a:headEnd/>
                          <a:tailEnd/>
                        </a:ln>
                      </wps:spPr>
                      <wps:txbx>
                        <w:txbxContent>
                          <w:p w14:paraId="44B9DCA6" w14:textId="77777777" w:rsidR="00896894" w:rsidRPr="0081682F" w:rsidRDefault="00896894" w:rsidP="00896894">
                            <w:pPr>
                              <w:pStyle w:val="5somuc"/>
                              <w:spacing w:before="60"/>
                              <w:rPr>
                                <w:rFonts w:ascii="Times New Roman" w:hAnsi="Times New Roman"/>
                                <w:color w:val="auto"/>
                                <w:spacing w:val="-4"/>
                                <w:sz w:val="16"/>
                                <w:szCs w:val="16"/>
                                <w:lang w:val="nl-NL"/>
                              </w:rPr>
                            </w:pPr>
                            <w:r w:rsidRPr="0081682F">
                              <w:rPr>
                                <w:rFonts w:ascii="Times New Roman" w:hAnsi="Times New Roman"/>
                                <w:color w:val="auto"/>
                                <w:spacing w:val="-4"/>
                                <w:sz w:val="16"/>
                                <w:szCs w:val="16"/>
                                <w:lang w:val="nl-NL"/>
                              </w:rPr>
                              <w:t>Mẫu số</w:t>
                            </w:r>
                            <w:r>
                              <w:rPr>
                                <w:rFonts w:ascii="Times New Roman" w:hAnsi="Times New Roman"/>
                                <w:color w:val="auto"/>
                                <w:spacing w:val="-4"/>
                                <w:sz w:val="16"/>
                                <w:szCs w:val="16"/>
                                <w:lang w:val="nl-NL"/>
                              </w:rPr>
                              <w:t xml:space="preserve"> 10</w:t>
                            </w:r>
                            <w:r w:rsidRPr="0081682F">
                              <w:rPr>
                                <w:rFonts w:ascii="Times New Roman" w:hAnsi="Times New Roman"/>
                                <w:color w:val="auto"/>
                                <w:spacing w:val="-4"/>
                                <w:sz w:val="16"/>
                                <w:szCs w:val="16"/>
                                <w:lang w:val="nl-NL"/>
                              </w:rPr>
                              <w:t>-</w:t>
                            </w:r>
                            <w:r>
                              <w:rPr>
                                <w:rFonts w:ascii="Times New Roman" w:hAnsi="Times New Roman"/>
                                <w:color w:val="auto"/>
                                <w:spacing w:val="-4"/>
                                <w:sz w:val="16"/>
                                <w:szCs w:val="16"/>
                                <w:lang w:val="nl-NL"/>
                              </w:rPr>
                              <w:t>NT</w:t>
                            </w:r>
                          </w:p>
                          <w:p w14:paraId="2952AA91" w14:textId="77777777" w:rsidR="00896894" w:rsidRDefault="00896894" w:rsidP="00896894">
                            <w:pPr>
                              <w:pStyle w:val="5somuc"/>
                              <w:rPr>
                                <w:rFonts w:ascii="Times New Roman" w:hAnsi="Times New Roman"/>
                                <w:b w:val="0"/>
                                <w:i/>
                                <w:sz w:val="16"/>
                                <w:szCs w:val="16"/>
                                <w:lang w:val="nl-NL"/>
                              </w:rPr>
                            </w:pPr>
                            <w:r w:rsidRPr="000C5C33">
                              <w:rPr>
                                <w:rFonts w:ascii="Times New Roman" w:hAnsi="Times New Roman"/>
                                <w:b w:val="0"/>
                                <w:i/>
                                <w:sz w:val="16"/>
                                <w:szCs w:val="16"/>
                                <w:lang w:val="nl-NL"/>
                              </w:rPr>
                              <w:t>(Ban hành kèm theo</w:t>
                            </w:r>
                            <w:r>
                              <w:rPr>
                                <w:rFonts w:ascii="Times New Roman" w:hAnsi="Times New Roman"/>
                                <w:b w:val="0"/>
                                <w:i/>
                                <w:sz w:val="16"/>
                                <w:szCs w:val="16"/>
                                <w:lang w:val="nl-NL"/>
                              </w:rPr>
                              <w:t>Thông tư</w:t>
                            </w:r>
                          </w:p>
                          <w:p w14:paraId="6366437B" w14:textId="77777777" w:rsidR="00896894" w:rsidRPr="000C5C33" w:rsidRDefault="00896894" w:rsidP="00896894">
                            <w:pPr>
                              <w:pStyle w:val="5somuc"/>
                              <w:rPr>
                                <w:rFonts w:ascii="Times New Roman" w:hAnsi="Times New Roman"/>
                                <w:b w:val="0"/>
                                <w:i/>
                                <w:color w:val="auto"/>
                                <w:spacing w:val="-4"/>
                                <w:sz w:val="16"/>
                                <w:szCs w:val="16"/>
                                <w:lang w:val="nl-NL"/>
                              </w:rPr>
                            </w:pPr>
                            <w:r>
                              <w:rPr>
                                <w:rFonts w:ascii="Times New Roman" w:hAnsi="Times New Roman"/>
                                <w:b w:val="0"/>
                                <w:i/>
                                <w:sz w:val="16"/>
                                <w:szCs w:val="16"/>
                                <w:lang w:val="nl-NL"/>
                              </w:rPr>
                              <w:t xml:space="preserve">      số 50/2017/TT-BTC</w:t>
                            </w:r>
                          </w:p>
                          <w:p w14:paraId="6537B879" w14:textId="77777777" w:rsidR="00896894" w:rsidRPr="00F86F15" w:rsidRDefault="00896894" w:rsidP="00896894">
                            <w:pPr>
                              <w:jc w:val="center"/>
                              <w:rPr>
                                <w:i/>
                                <w:spacing w:val="-6"/>
                                <w:sz w:val="8"/>
                                <w:szCs w:val="8"/>
                                <w:lang w:val="nl-NL"/>
                              </w:rPr>
                            </w:pPr>
                            <w:r w:rsidRPr="000C5C33">
                              <w:rPr>
                                <w:i/>
                                <w:spacing w:val="-6"/>
                                <w:sz w:val="16"/>
                                <w:szCs w:val="16"/>
                                <w:lang w:val="nl-NL"/>
                              </w:rPr>
                              <w:t>ngày</w:t>
                            </w:r>
                            <w:r>
                              <w:rPr>
                                <w:i/>
                                <w:spacing w:val="-6"/>
                                <w:sz w:val="16"/>
                                <w:szCs w:val="16"/>
                                <w:lang w:val="nl-NL"/>
                              </w:rPr>
                              <w:t xml:space="preserve"> 15/5/2017 </w:t>
                            </w:r>
                            <w:r w:rsidRPr="000C5C33">
                              <w:rPr>
                                <w:i/>
                                <w:spacing w:val="-6"/>
                                <w:sz w:val="16"/>
                                <w:szCs w:val="16"/>
                                <w:lang w:val="nl-NL"/>
                              </w:rPr>
                              <w:t>của Bộ Tài chính)</w:t>
                            </w:r>
                          </w:p>
                          <w:p w14:paraId="25ACDE4A" w14:textId="77777777" w:rsidR="00896894" w:rsidRPr="00F86F15" w:rsidRDefault="00896894" w:rsidP="00896894">
                            <w:pPr>
                              <w:pStyle w:val="5somuc"/>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B43FF4" id="Rectangle 13046" o:spid="_x0000_s1079" style="position:absolute;left:0;text-align:left;margin-left:542.1pt;margin-top:-17pt;width:140pt;height:49.4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">
                <v:path arrowok="t"/>
                <v:textbox>
                  <w:txbxContent>
                    <w:p w14:paraId="44B9DCA6" w14:textId="77777777" w:rsidR="00896894" w:rsidRPr="0081682F" w:rsidRDefault="00896894" w:rsidP="00896894">
                      <w:pPr>
                        <w:pStyle w:val="5somuc"/>
                        <w:spacing w:before="60"/>
                        <w:rPr>
                          <w:rFonts w:ascii="Times New Roman" w:hAnsi="Times New Roman"/>
                          <w:color w:val="auto"/>
                          <w:spacing w:val="-4"/>
                          <w:sz w:val="16"/>
                          <w:szCs w:val="16"/>
                          <w:lang w:val="nl-NL"/>
                        </w:rPr>
                      </w:pPr>
                      <w:r w:rsidRPr="0081682F">
                        <w:rPr>
                          <w:rFonts w:ascii="Times New Roman" w:hAnsi="Times New Roman"/>
                          <w:color w:val="auto"/>
                          <w:spacing w:val="-4"/>
                          <w:sz w:val="16"/>
                          <w:szCs w:val="16"/>
                          <w:lang w:val="nl-NL"/>
                        </w:rPr>
                        <w:t>Mẫu số</w:t>
                      </w:r>
                      <w:r>
                        <w:rPr>
                          <w:rFonts w:ascii="Times New Roman" w:hAnsi="Times New Roman"/>
                          <w:color w:val="auto"/>
                          <w:spacing w:val="-4"/>
                          <w:sz w:val="16"/>
                          <w:szCs w:val="16"/>
                          <w:lang w:val="nl-NL"/>
                        </w:rPr>
                        <w:t xml:space="preserve"> 10</w:t>
                      </w:r>
                      <w:r w:rsidRPr="0081682F">
                        <w:rPr>
                          <w:rFonts w:ascii="Times New Roman" w:hAnsi="Times New Roman"/>
                          <w:color w:val="auto"/>
                          <w:spacing w:val="-4"/>
                          <w:sz w:val="16"/>
                          <w:szCs w:val="16"/>
                          <w:lang w:val="nl-NL"/>
                        </w:rPr>
                        <w:t>-</w:t>
                      </w:r>
                      <w:r>
                        <w:rPr>
                          <w:rFonts w:ascii="Times New Roman" w:hAnsi="Times New Roman"/>
                          <w:color w:val="auto"/>
                          <w:spacing w:val="-4"/>
                          <w:sz w:val="16"/>
                          <w:szCs w:val="16"/>
                          <w:lang w:val="nl-NL"/>
                        </w:rPr>
                        <w:t>NT</w:t>
                      </w:r>
                    </w:p>
                    <w:p w14:paraId="2952AA91" w14:textId="77777777" w:rsidR="00896894" w:rsidRDefault="00896894" w:rsidP="00896894">
                      <w:pPr>
                        <w:pStyle w:val="5somuc"/>
                        <w:rPr>
                          <w:rFonts w:ascii="Times New Roman" w:hAnsi="Times New Roman"/>
                          <w:b w:val="0"/>
                          <w:i/>
                          <w:sz w:val="16"/>
                          <w:szCs w:val="16"/>
                          <w:lang w:val="nl-NL"/>
                        </w:rPr>
                      </w:pPr>
                      <w:r w:rsidRPr="000C5C33">
                        <w:rPr>
                          <w:rFonts w:ascii="Times New Roman" w:hAnsi="Times New Roman"/>
                          <w:b w:val="0"/>
                          <w:i/>
                          <w:sz w:val="16"/>
                          <w:szCs w:val="16"/>
                          <w:lang w:val="nl-NL"/>
                        </w:rPr>
                        <w:t>(Ban hành kèm theo</w:t>
                      </w:r>
                      <w:r>
                        <w:rPr>
                          <w:rFonts w:ascii="Times New Roman" w:hAnsi="Times New Roman"/>
                          <w:b w:val="0"/>
                          <w:i/>
                          <w:sz w:val="16"/>
                          <w:szCs w:val="16"/>
                          <w:lang w:val="nl-NL"/>
                        </w:rPr>
                        <w:t>Thông tư</w:t>
                      </w:r>
                    </w:p>
                    <w:p w14:paraId="6366437B" w14:textId="77777777" w:rsidR="00896894" w:rsidRPr="000C5C33" w:rsidRDefault="00896894" w:rsidP="00896894">
                      <w:pPr>
                        <w:pStyle w:val="5somuc"/>
                        <w:rPr>
                          <w:rFonts w:ascii="Times New Roman" w:hAnsi="Times New Roman"/>
                          <w:b w:val="0"/>
                          <w:i/>
                          <w:color w:val="auto"/>
                          <w:spacing w:val="-4"/>
                          <w:sz w:val="16"/>
                          <w:szCs w:val="16"/>
                          <w:lang w:val="nl-NL"/>
                        </w:rPr>
                      </w:pPr>
                      <w:r>
                        <w:rPr>
                          <w:rFonts w:ascii="Times New Roman" w:hAnsi="Times New Roman"/>
                          <w:b w:val="0"/>
                          <w:i/>
                          <w:sz w:val="16"/>
                          <w:szCs w:val="16"/>
                          <w:lang w:val="nl-NL"/>
                        </w:rPr>
                        <w:t xml:space="preserve">      số 50/2017/TT-BTC</w:t>
                      </w:r>
                    </w:p>
                    <w:p w14:paraId="6537B879" w14:textId="77777777" w:rsidR="00896894" w:rsidRPr="00F86F15" w:rsidRDefault="00896894" w:rsidP="00896894">
                      <w:pPr>
                        <w:jc w:val="center"/>
                        <w:rPr>
                          <w:i/>
                          <w:spacing w:val="-6"/>
                          <w:sz w:val="8"/>
                          <w:szCs w:val="8"/>
                          <w:lang w:val="nl-NL"/>
                        </w:rPr>
                      </w:pPr>
                      <w:r w:rsidRPr="000C5C33">
                        <w:rPr>
                          <w:i/>
                          <w:spacing w:val="-6"/>
                          <w:sz w:val="16"/>
                          <w:szCs w:val="16"/>
                          <w:lang w:val="nl-NL"/>
                        </w:rPr>
                        <w:t>ngày</w:t>
                      </w:r>
                      <w:r>
                        <w:rPr>
                          <w:i/>
                          <w:spacing w:val="-6"/>
                          <w:sz w:val="16"/>
                          <w:szCs w:val="16"/>
                          <w:lang w:val="nl-NL"/>
                        </w:rPr>
                        <w:t xml:space="preserve"> 15/5/2017 </w:t>
                      </w:r>
                      <w:r w:rsidRPr="000C5C33">
                        <w:rPr>
                          <w:i/>
                          <w:spacing w:val="-6"/>
                          <w:sz w:val="16"/>
                          <w:szCs w:val="16"/>
                          <w:lang w:val="nl-NL"/>
                        </w:rPr>
                        <w:t>của Bộ Tài chính)</w:t>
                      </w:r>
                    </w:p>
                    <w:p w14:paraId="25ACDE4A" w14:textId="77777777" w:rsidR="00896894" w:rsidRPr="00F86F15" w:rsidRDefault="00896894" w:rsidP="00896894">
                      <w:pPr>
                        <w:pStyle w:val="5somuc"/>
                        <w:rPr>
                          <w:lang w:val="nl-NL"/>
                        </w:rPr>
                      </w:pPr>
                    </w:p>
                  </w:txbxContent>
                </v:textbox>
              </v:rect>
            </w:pict>
          </mc:Fallback>
        </mc:AlternateContent>
      </w:r>
    </w:p>
    <w:p w14:paraId="1C01B691" w14:textId="77777777" w:rsidR="00896894" w:rsidRPr="00A54A23" w:rsidRDefault="00896894" w:rsidP="00896894">
      <w:pPr>
        <w:spacing w:line="340" w:lineRule="exact"/>
        <w:jc w:val="center"/>
        <w:rPr>
          <w:b/>
          <w:bCs/>
          <w:lang w:val="nl-NL" w:eastAsia="vi-VN"/>
        </w:rPr>
      </w:pPr>
      <w:r w:rsidRPr="00A54A23">
        <w:rPr>
          <w:b/>
          <w:noProof/>
          <w:lang w:val="nl-NL" w:eastAsia="vi-VN"/>
        </w:rPr>
        <w:t>BÁO CÁO DOANH THU THEO KÊNH PHÂN PHỐI</w:t>
      </w:r>
    </w:p>
    <w:p w14:paraId="08C595F9" w14:textId="77777777" w:rsidR="00896894" w:rsidRPr="00A54A23" w:rsidRDefault="00896894" w:rsidP="00896894">
      <w:pPr>
        <w:widowControl w:val="0"/>
        <w:tabs>
          <w:tab w:val="center" w:leader="dot" w:pos="9072"/>
        </w:tabs>
        <w:spacing w:line="340" w:lineRule="exact"/>
        <w:ind w:firstLine="567"/>
        <w:jc w:val="both"/>
        <w:rPr>
          <w:sz w:val="22"/>
          <w:szCs w:val="22"/>
          <w:lang w:val="nl-NL"/>
        </w:rPr>
      </w:pPr>
    </w:p>
    <w:p w14:paraId="1F1714E7" w14:textId="77777777" w:rsidR="00896894" w:rsidRDefault="00896894" w:rsidP="00896894">
      <w:pPr>
        <w:widowControl w:val="0"/>
        <w:tabs>
          <w:tab w:val="center" w:leader="dot" w:pos="9072"/>
        </w:tabs>
        <w:spacing w:line="340" w:lineRule="exact"/>
        <w:ind w:firstLine="567"/>
        <w:jc w:val="both"/>
        <w:rPr>
          <w:sz w:val="22"/>
          <w:szCs w:val="22"/>
          <w:lang w:val="nl-NL"/>
        </w:rPr>
      </w:pPr>
      <w:r w:rsidRPr="00A54A23">
        <w:rPr>
          <w:sz w:val="22"/>
          <w:szCs w:val="22"/>
          <w:lang w:val="nl-NL"/>
        </w:rPr>
        <w:t>- Tên doanh nghiệp bảo hiểm:</w:t>
      </w:r>
      <w:r w:rsidRPr="00A54A23">
        <w:rPr>
          <w:sz w:val="22"/>
          <w:szCs w:val="22"/>
          <w:lang w:val="nl-NL"/>
        </w:rPr>
        <w:tab/>
      </w:r>
    </w:p>
    <w:p w14:paraId="5389922C" w14:textId="77777777" w:rsidR="00896894" w:rsidRPr="00A54A23" w:rsidRDefault="00896894" w:rsidP="00896894">
      <w:pPr>
        <w:widowControl w:val="0"/>
        <w:tabs>
          <w:tab w:val="center" w:leader="dot" w:pos="9072"/>
        </w:tabs>
        <w:spacing w:line="340" w:lineRule="exact"/>
        <w:ind w:firstLine="567"/>
        <w:jc w:val="both"/>
        <w:rPr>
          <w:sz w:val="22"/>
          <w:szCs w:val="22"/>
          <w:lang w:val="nl-NL"/>
        </w:rPr>
      </w:pPr>
      <w:r w:rsidRPr="00A54A23">
        <w:rPr>
          <w:sz w:val="22"/>
          <w:szCs w:val="22"/>
          <w:lang w:val="nl-NL"/>
        </w:rPr>
        <w:t>- Báo cáo tính đến quý (năm)........................... từ................................... đến</w:t>
      </w:r>
      <w:r w:rsidRPr="00A54A23">
        <w:rPr>
          <w:sz w:val="22"/>
          <w:szCs w:val="22"/>
          <w:lang w:val="nl-NL"/>
        </w:rPr>
        <w:tab/>
      </w:r>
    </w:p>
    <w:p w14:paraId="5FB97AEC" w14:textId="77777777" w:rsidR="00896894" w:rsidRPr="00A54A23" w:rsidRDefault="00896894" w:rsidP="00896894">
      <w:pPr>
        <w:widowControl w:val="0"/>
        <w:tabs>
          <w:tab w:val="center" w:leader="dot" w:pos="9072"/>
        </w:tabs>
        <w:spacing w:line="340" w:lineRule="exact"/>
        <w:ind w:firstLine="567"/>
        <w:jc w:val="both"/>
        <w:rPr>
          <w:sz w:val="22"/>
          <w:szCs w:val="22"/>
          <w:lang w:val="nl-N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8"/>
        <w:gridCol w:w="514"/>
        <w:gridCol w:w="718"/>
        <w:gridCol w:w="730"/>
        <w:gridCol w:w="896"/>
        <w:gridCol w:w="590"/>
        <w:gridCol w:w="593"/>
        <w:gridCol w:w="593"/>
        <w:gridCol w:w="706"/>
        <w:gridCol w:w="920"/>
        <w:gridCol w:w="472"/>
        <w:gridCol w:w="498"/>
        <w:gridCol w:w="937"/>
        <w:gridCol w:w="713"/>
        <w:gridCol w:w="914"/>
        <w:gridCol w:w="538"/>
        <w:gridCol w:w="498"/>
        <w:gridCol w:w="868"/>
        <w:gridCol w:w="734"/>
        <w:gridCol w:w="821"/>
      </w:tblGrid>
      <w:tr w:rsidR="00896894" w:rsidRPr="009A4F37" w14:paraId="68DEBC49" w14:textId="77777777" w:rsidTr="00AC6776">
        <w:trPr>
          <w:jc w:val="center"/>
        </w:trPr>
        <w:tc>
          <w:tcPr>
            <w:tcW w:w="6758" w:type="dxa"/>
            <w:gridSpan w:val="10"/>
            <w:tcBorders>
              <w:top w:val="single" w:sz="4" w:space="0" w:color="auto"/>
              <w:left w:val="single" w:sz="4" w:space="0" w:color="auto"/>
              <w:bottom w:val="single" w:sz="4" w:space="0" w:color="auto"/>
              <w:right w:val="single" w:sz="4" w:space="0" w:color="auto"/>
            </w:tcBorders>
            <w:noWrap/>
            <w:vAlign w:val="bottom"/>
          </w:tcPr>
          <w:p w14:paraId="69ADA0E0" w14:textId="77777777" w:rsidR="00896894" w:rsidRPr="009A4F37" w:rsidRDefault="00896894" w:rsidP="00AC6776">
            <w:pPr>
              <w:spacing w:before="20" w:after="20" w:line="240" w:lineRule="exact"/>
              <w:ind w:left="-57" w:right="-57"/>
              <w:jc w:val="center"/>
              <w:rPr>
                <w:b/>
                <w:bCs/>
                <w:sz w:val="20"/>
                <w:szCs w:val="20"/>
                <w:lang w:val="nl-NL" w:eastAsia="vi-VN"/>
              </w:rPr>
            </w:pPr>
            <w:r w:rsidRPr="009A4F37">
              <w:rPr>
                <w:b/>
                <w:bCs/>
                <w:sz w:val="20"/>
                <w:szCs w:val="20"/>
                <w:lang w:val="nl-NL" w:eastAsia="vi-VN"/>
              </w:rPr>
              <w:t>Số lũy kế đến k</w:t>
            </w:r>
            <w:r w:rsidRPr="009A4F37">
              <w:rPr>
                <w:b/>
                <w:bCs/>
                <w:sz w:val="20"/>
                <w:szCs w:val="20"/>
                <w:lang w:val="vi-VN" w:eastAsia="vi-VN"/>
              </w:rPr>
              <w:t xml:space="preserve">ỳ báo cáo </w:t>
            </w:r>
          </w:p>
        </w:tc>
        <w:tc>
          <w:tcPr>
            <w:tcW w:w="6993" w:type="dxa"/>
            <w:gridSpan w:val="10"/>
            <w:tcBorders>
              <w:top w:val="single" w:sz="4" w:space="0" w:color="auto"/>
              <w:left w:val="single" w:sz="4" w:space="0" w:color="auto"/>
              <w:bottom w:val="single" w:sz="4" w:space="0" w:color="auto"/>
              <w:right w:val="single" w:sz="4" w:space="0" w:color="auto"/>
            </w:tcBorders>
            <w:noWrap/>
            <w:vAlign w:val="bottom"/>
          </w:tcPr>
          <w:p w14:paraId="450195DB" w14:textId="77777777" w:rsidR="00896894" w:rsidRPr="009A4F37" w:rsidRDefault="00896894" w:rsidP="00AC6776">
            <w:pPr>
              <w:spacing w:before="20" w:after="20" w:line="240" w:lineRule="exact"/>
              <w:ind w:left="-57" w:right="-57"/>
              <w:jc w:val="center"/>
              <w:rPr>
                <w:b/>
                <w:bCs/>
                <w:sz w:val="20"/>
                <w:szCs w:val="20"/>
                <w:lang w:eastAsia="vi-VN"/>
              </w:rPr>
            </w:pPr>
            <w:r w:rsidRPr="009A4F37">
              <w:rPr>
                <w:b/>
                <w:bCs/>
                <w:sz w:val="20"/>
                <w:szCs w:val="20"/>
                <w:lang w:val="vi-VN" w:eastAsia="vi-VN"/>
              </w:rPr>
              <w:t xml:space="preserve">Cùng kỳ năm trước </w:t>
            </w:r>
          </w:p>
        </w:tc>
      </w:tr>
      <w:tr w:rsidR="00896894" w:rsidRPr="009A4F37" w14:paraId="172BE68D" w14:textId="77777777" w:rsidTr="00AC6776">
        <w:trPr>
          <w:jc w:val="center"/>
        </w:trPr>
        <w:tc>
          <w:tcPr>
            <w:tcW w:w="3356" w:type="dxa"/>
            <w:gridSpan w:val="5"/>
            <w:tcBorders>
              <w:top w:val="single" w:sz="4" w:space="0" w:color="auto"/>
              <w:left w:val="single" w:sz="4" w:space="0" w:color="auto"/>
              <w:bottom w:val="single" w:sz="4" w:space="0" w:color="auto"/>
              <w:right w:val="single" w:sz="4" w:space="0" w:color="auto"/>
            </w:tcBorders>
            <w:vAlign w:val="bottom"/>
          </w:tcPr>
          <w:p w14:paraId="43EA3288" w14:textId="77777777" w:rsidR="00896894" w:rsidRPr="009A4F37" w:rsidRDefault="00896894" w:rsidP="00AC6776">
            <w:pPr>
              <w:spacing w:before="20" w:after="20" w:line="240" w:lineRule="exact"/>
              <w:ind w:left="-57" w:right="-57"/>
              <w:jc w:val="center"/>
              <w:rPr>
                <w:b/>
                <w:bCs/>
                <w:sz w:val="20"/>
                <w:szCs w:val="20"/>
                <w:lang w:val="vi-VN" w:eastAsia="vi-VN"/>
              </w:rPr>
            </w:pPr>
            <w:r w:rsidRPr="009A4F37">
              <w:rPr>
                <w:b/>
                <w:bCs/>
                <w:sz w:val="20"/>
                <w:szCs w:val="20"/>
                <w:lang w:val="vi-VN" w:eastAsia="vi-VN"/>
              </w:rPr>
              <w:t>Doanh thu phí khai thác mới</w:t>
            </w:r>
          </w:p>
        </w:tc>
        <w:tc>
          <w:tcPr>
            <w:tcW w:w="3402" w:type="dxa"/>
            <w:gridSpan w:val="5"/>
            <w:tcBorders>
              <w:top w:val="single" w:sz="4" w:space="0" w:color="auto"/>
              <w:left w:val="single" w:sz="4" w:space="0" w:color="auto"/>
              <w:bottom w:val="single" w:sz="4" w:space="0" w:color="auto"/>
              <w:right w:val="single" w:sz="4" w:space="0" w:color="auto"/>
            </w:tcBorders>
            <w:vAlign w:val="bottom"/>
          </w:tcPr>
          <w:p w14:paraId="0AA16879" w14:textId="77777777" w:rsidR="00896894" w:rsidRPr="009A4F37" w:rsidRDefault="00896894" w:rsidP="00AC6776">
            <w:pPr>
              <w:spacing w:before="20" w:after="20" w:line="240" w:lineRule="exact"/>
              <w:ind w:left="-57" w:right="-57"/>
              <w:jc w:val="center"/>
              <w:rPr>
                <w:b/>
                <w:bCs/>
                <w:sz w:val="20"/>
                <w:szCs w:val="20"/>
                <w:lang w:val="vi-VN" w:eastAsia="vi-VN"/>
              </w:rPr>
            </w:pPr>
            <w:r w:rsidRPr="009A4F37">
              <w:rPr>
                <w:b/>
                <w:bCs/>
                <w:sz w:val="20"/>
                <w:szCs w:val="20"/>
                <w:lang w:val="vi-VN" w:eastAsia="vi-VN"/>
              </w:rPr>
              <w:t xml:space="preserve">Tổng doanh thu phí </w:t>
            </w:r>
          </w:p>
        </w:tc>
        <w:tc>
          <w:tcPr>
            <w:tcW w:w="3534" w:type="dxa"/>
            <w:gridSpan w:val="5"/>
            <w:tcBorders>
              <w:top w:val="single" w:sz="4" w:space="0" w:color="auto"/>
              <w:left w:val="single" w:sz="4" w:space="0" w:color="auto"/>
              <w:bottom w:val="single" w:sz="4" w:space="0" w:color="auto"/>
              <w:right w:val="single" w:sz="4" w:space="0" w:color="auto"/>
            </w:tcBorders>
            <w:vAlign w:val="bottom"/>
          </w:tcPr>
          <w:p w14:paraId="6D318DFF" w14:textId="77777777" w:rsidR="00896894" w:rsidRPr="009A4F37" w:rsidRDefault="00896894" w:rsidP="00AC6776">
            <w:pPr>
              <w:spacing w:before="20" w:after="20" w:line="240" w:lineRule="exact"/>
              <w:ind w:left="-57" w:right="-57"/>
              <w:jc w:val="center"/>
              <w:rPr>
                <w:b/>
                <w:bCs/>
                <w:sz w:val="20"/>
                <w:szCs w:val="20"/>
                <w:lang w:val="vi-VN" w:eastAsia="vi-VN"/>
              </w:rPr>
            </w:pPr>
            <w:r w:rsidRPr="009A4F37">
              <w:rPr>
                <w:b/>
                <w:bCs/>
                <w:sz w:val="20"/>
                <w:szCs w:val="20"/>
                <w:lang w:val="vi-VN" w:eastAsia="vi-VN"/>
              </w:rPr>
              <w:t>Doanh thu phí khai thác mới</w:t>
            </w:r>
          </w:p>
        </w:tc>
        <w:tc>
          <w:tcPr>
            <w:tcW w:w="3459" w:type="dxa"/>
            <w:gridSpan w:val="5"/>
            <w:tcBorders>
              <w:top w:val="single" w:sz="4" w:space="0" w:color="auto"/>
              <w:left w:val="single" w:sz="4" w:space="0" w:color="auto"/>
              <w:bottom w:val="single" w:sz="4" w:space="0" w:color="auto"/>
              <w:right w:val="single" w:sz="4" w:space="0" w:color="auto"/>
            </w:tcBorders>
            <w:vAlign w:val="bottom"/>
          </w:tcPr>
          <w:p w14:paraId="212157A4" w14:textId="77777777" w:rsidR="00896894" w:rsidRPr="009A4F37" w:rsidRDefault="00896894" w:rsidP="00AC6776">
            <w:pPr>
              <w:spacing w:before="20" w:after="20" w:line="240" w:lineRule="exact"/>
              <w:ind w:left="-57" w:right="-57"/>
              <w:jc w:val="center"/>
              <w:rPr>
                <w:b/>
                <w:bCs/>
                <w:sz w:val="20"/>
                <w:szCs w:val="20"/>
                <w:lang w:val="vi-VN" w:eastAsia="vi-VN"/>
              </w:rPr>
            </w:pPr>
            <w:r w:rsidRPr="009A4F37">
              <w:rPr>
                <w:b/>
                <w:bCs/>
                <w:sz w:val="20"/>
                <w:szCs w:val="20"/>
                <w:lang w:val="vi-VN" w:eastAsia="vi-VN"/>
              </w:rPr>
              <w:t xml:space="preserve">Tổng doanh thu phí </w:t>
            </w:r>
          </w:p>
        </w:tc>
      </w:tr>
      <w:tr w:rsidR="00896894" w:rsidRPr="009A4F37" w14:paraId="6222B869" w14:textId="77777777" w:rsidTr="00AC6776">
        <w:trPr>
          <w:jc w:val="center"/>
        </w:trPr>
        <w:tc>
          <w:tcPr>
            <w:tcW w:w="498" w:type="dxa"/>
            <w:vMerge w:val="restart"/>
            <w:tcBorders>
              <w:top w:val="single" w:sz="4" w:space="0" w:color="auto"/>
              <w:left w:val="single" w:sz="4" w:space="0" w:color="auto"/>
              <w:bottom w:val="single" w:sz="4" w:space="0" w:color="auto"/>
              <w:right w:val="single" w:sz="4" w:space="0" w:color="auto"/>
            </w:tcBorders>
            <w:vAlign w:val="center"/>
          </w:tcPr>
          <w:p w14:paraId="0A387D00" w14:textId="77777777" w:rsidR="00896894" w:rsidRPr="009A4F37" w:rsidRDefault="00896894" w:rsidP="00AC6776">
            <w:pPr>
              <w:spacing w:before="20" w:after="20"/>
              <w:ind w:left="-57" w:right="-57"/>
              <w:jc w:val="center"/>
              <w:rPr>
                <w:bCs/>
                <w:sz w:val="14"/>
                <w:szCs w:val="14"/>
                <w:lang w:val="vi-VN" w:eastAsia="vi-VN"/>
              </w:rPr>
            </w:pPr>
            <w:r w:rsidRPr="009A4F37">
              <w:rPr>
                <w:bCs/>
                <w:sz w:val="14"/>
                <w:szCs w:val="14"/>
                <w:lang w:val="vi-VN" w:eastAsia="vi-VN"/>
              </w:rPr>
              <w:t>Đại lý cá nhân</w:t>
            </w:r>
          </w:p>
        </w:tc>
        <w:tc>
          <w:tcPr>
            <w:tcW w:w="2858" w:type="dxa"/>
            <w:gridSpan w:val="4"/>
            <w:tcBorders>
              <w:top w:val="single" w:sz="4" w:space="0" w:color="auto"/>
              <w:left w:val="single" w:sz="4" w:space="0" w:color="auto"/>
              <w:bottom w:val="single" w:sz="4" w:space="0" w:color="auto"/>
              <w:right w:val="single" w:sz="4" w:space="0" w:color="auto"/>
            </w:tcBorders>
            <w:vAlign w:val="center"/>
          </w:tcPr>
          <w:p w14:paraId="3420314F" w14:textId="77777777" w:rsidR="00896894" w:rsidRPr="009A4F37" w:rsidRDefault="00896894" w:rsidP="00AC6776">
            <w:pPr>
              <w:spacing w:before="20" w:after="20"/>
              <w:ind w:left="-57" w:right="-57"/>
              <w:jc w:val="center"/>
              <w:rPr>
                <w:bCs/>
                <w:sz w:val="18"/>
                <w:szCs w:val="18"/>
                <w:lang w:eastAsia="vi-VN"/>
              </w:rPr>
            </w:pPr>
            <w:r w:rsidRPr="009A4F37">
              <w:rPr>
                <w:bCs/>
                <w:sz w:val="18"/>
                <w:szCs w:val="18"/>
                <w:lang w:eastAsia="vi-VN"/>
              </w:rPr>
              <w:t>Kênh khác</w:t>
            </w:r>
          </w:p>
        </w:tc>
        <w:tc>
          <w:tcPr>
            <w:tcW w:w="590" w:type="dxa"/>
            <w:vMerge w:val="restart"/>
            <w:tcBorders>
              <w:top w:val="single" w:sz="4" w:space="0" w:color="auto"/>
              <w:left w:val="single" w:sz="4" w:space="0" w:color="auto"/>
              <w:bottom w:val="single" w:sz="4" w:space="0" w:color="auto"/>
              <w:right w:val="single" w:sz="4" w:space="0" w:color="auto"/>
            </w:tcBorders>
            <w:vAlign w:val="center"/>
          </w:tcPr>
          <w:p w14:paraId="5210620A" w14:textId="77777777" w:rsidR="00896894" w:rsidRPr="009A4F37" w:rsidRDefault="00896894" w:rsidP="00AC6776">
            <w:pPr>
              <w:spacing w:before="20" w:after="20"/>
              <w:ind w:left="-57" w:right="-57"/>
              <w:jc w:val="center"/>
              <w:rPr>
                <w:bCs/>
                <w:sz w:val="14"/>
                <w:szCs w:val="14"/>
                <w:lang w:val="vi-VN" w:eastAsia="vi-VN"/>
              </w:rPr>
            </w:pPr>
            <w:r w:rsidRPr="009A4F37">
              <w:rPr>
                <w:bCs/>
                <w:sz w:val="14"/>
                <w:szCs w:val="14"/>
                <w:lang w:val="vi-VN" w:eastAsia="vi-VN"/>
              </w:rPr>
              <w:t>Đại lý cá nhân</w:t>
            </w:r>
          </w:p>
        </w:tc>
        <w:tc>
          <w:tcPr>
            <w:tcW w:w="2812" w:type="dxa"/>
            <w:gridSpan w:val="4"/>
            <w:tcBorders>
              <w:top w:val="single" w:sz="4" w:space="0" w:color="auto"/>
              <w:left w:val="single" w:sz="4" w:space="0" w:color="auto"/>
              <w:bottom w:val="single" w:sz="4" w:space="0" w:color="auto"/>
              <w:right w:val="single" w:sz="4" w:space="0" w:color="auto"/>
            </w:tcBorders>
            <w:vAlign w:val="center"/>
          </w:tcPr>
          <w:p w14:paraId="598DF844" w14:textId="77777777" w:rsidR="00896894" w:rsidRPr="009A4F37" w:rsidRDefault="00896894" w:rsidP="00AC6776">
            <w:pPr>
              <w:spacing w:before="20" w:after="20"/>
              <w:ind w:left="-57" w:right="-57"/>
              <w:jc w:val="center"/>
              <w:rPr>
                <w:bCs/>
                <w:sz w:val="18"/>
                <w:szCs w:val="18"/>
                <w:lang w:eastAsia="vi-VN"/>
              </w:rPr>
            </w:pPr>
            <w:r w:rsidRPr="009A4F37">
              <w:rPr>
                <w:bCs/>
                <w:sz w:val="18"/>
                <w:szCs w:val="18"/>
                <w:lang w:eastAsia="vi-VN"/>
              </w:rPr>
              <w:t>Kênh khác</w:t>
            </w:r>
          </w:p>
        </w:tc>
        <w:tc>
          <w:tcPr>
            <w:tcW w:w="472" w:type="dxa"/>
            <w:vMerge w:val="restart"/>
            <w:tcBorders>
              <w:top w:val="single" w:sz="4" w:space="0" w:color="auto"/>
              <w:left w:val="single" w:sz="4" w:space="0" w:color="auto"/>
              <w:bottom w:val="single" w:sz="4" w:space="0" w:color="auto"/>
              <w:right w:val="single" w:sz="4" w:space="0" w:color="auto"/>
            </w:tcBorders>
            <w:vAlign w:val="center"/>
          </w:tcPr>
          <w:p w14:paraId="367A325A" w14:textId="77777777" w:rsidR="00896894" w:rsidRPr="009A4F37" w:rsidRDefault="00896894" w:rsidP="00AC6776">
            <w:pPr>
              <w:spacing w:before="20" w:after="20"/>
              <w:ind w:left="-57" w:right="-57"/>
              <w:jc w:val="center"/>
              <w:rPr>
                <w:bCs/>
                <w:sz w:val="14"/>
                <w:szCs w:val="14"/>
                <w:lang w:val="vi-VN" w:eastAsia="vi-VN"/>
              </w:rPr>
            </w:pPr>
            <w:r w:rsidRPr="009A4F37">
              <w:rPr>
                <w:bCs/>
                <w:sz w:val="14"/>
                <w:szCs w:val="14"/>
                <w:lang w:val="vi-VN" w:eastAsia="vi-VN"/>
              </w:rPr>
              <w:t>Đại lý cá nhân</w:t>
            </w:r>
          </w:p>
          <w:p w14:paraId="08EA84E2" w14:textId="77777777" w:rsidR="00896894" w:rsidRPr="009A4F37" w:rsidRDefault="00896894" w:rsidP="00AC6776">
            <w:pPr>
              <w:spacing w:before="20" w:after="20"/>
              <w:ind w:left="-57" w:right="-57"/>
              <w:jc w:val="center"/>
              <w:rPr>
                <w:bCs/>
                <w:sz w:val="14"/>
                <w:szCs w:val="14"/>
                <w:lang w:val="vi-VN" w:eastAsia="vi-VN"/>
              </w:rPr>
            </w:pPr>
          </w:p>
        </w:tc>
        <w:tc>
          <w:tcPr>
            <w:tcW w:w="3062" w:type="dxa"/>
            <w:gridSpan w:val="4"/>
            <w:tcBorders>
              <w:top w:val="single" w:sz="4" w:space="0" w:color="auto"/>
              <w:left w:val="single" w:sz="4" w:space="0" w:color="auto"/>
              <w:bottom w:val="single" w:sz="4" w:space="0" w:color="auto"/>
              <w:right w:val="single" w:sz="4" w:space="0" w:color="auto"/>
            </w:tcBorders>
            <w:vAlign w:val="center"/>
          </w:tcPr>
          <w:p w14:paraId="27F891F1" w14:textId="77777777" w:rsidR="00896894" w:rsidRPr="009A4F37" w:rsidRDefault="00896894" w:rsidP="00AC6776">
            <w:pPr>
              <w:spacing w:before="20" w:after="20"/>
              <w:ind w:left="-57" w:right="-57"/>
              <w:jc w:val="center"/>
              <w:rPr>
                <w:bCs/>
                <w:sz w:val="18"/>
                <w:szCs w:val="18"/>
                <w:lang w:eastAsia="vi-VN"/>
              </w:rPr>
            </w:pPr>
            <w:r w:rsidRPr="009A4F37">
              <w:rPr>
                <w:bCs/>
                <w:sz w:val="18"/>
                <w:szCs w:val="18"/>
                <w:lang w:eastAsia="vi-VN"/>
              </w:rPr>
              <w:t>Kênh khác</w:t>
            </w:r>
          </w:p>
        </w:tc>
        <w:tc>
          <w:tcPr>
            <w:tcW w:w="538" w:type="dxa"/>
            <w:vMerge w:val="restart"/>
            <w:tcBorders>
              <w:top w:val="single" w:sz="4" w:space="0" w:color="auto"/>
              <w:left w:val="single" w:sz="4" w:space="0" w:color="auto"/>
              <w:bottom w:val="single" w:sz="4" w:space="0" w:color="auto"/>
              <w:right w:val="single" w:sz="4" w:space="0" w:color="auto"/>
            </w:tcBorders>
            <w:vAlign w:val="center"/>
          </w:tcPr>
          <w:p w14:paraId="06039B1A" w14:textId="77777777" w:rsidR="00896894" w:rsidRPr="009A4F37" w:rsidRDefault="00896894" w:rsidP="00AC6776">
            <w:pPr>
              <w:spacing w:before="20" w:after="20"/>
              <w:ind w:left="-57" w:right="-57"/>
              <w:jc w:val="center"/>
              <w:rPr>
                <w:bCs/>
                <w:sz w:val="14"/>
                <w:szCs w:val="14"/>
                <w:lang w:val="vi-VN" w:eastAsia="vi-VN"/>
              </w:rPr>
            </w:pPr>
            <w:r w:rsidRPr="009A4F37">
              <w:rPr>
                <w:bCs/>
                <w:sz w:val="14"/>
                <w:szCs w:val="14"/>
                <w:lang w:val="vi-VN" w:eastAsia="vi-VN"/>
              </w:rPr>
              <w:t>Đại lý cá nhân</w:t>
            </w:r>
          </w:p>
          <w:p w14:paraId="5361F209" w14:textId="77777777" w:rsidR="00896894" w:rsidRPr="009A4F37" w:rsidRDefault="00896894" w:rsidP="00AC6776">
            <w:pPr>
              <w:spacing w:before="20" w:after="20"/>
              <w:ind w:left="-57" w:right="-57"/>
              <w:jc w:val="center"/>
              <w:rPr>
                <w:bCs/>
                <w:sz w:val="14"/>
                <w:szCs w:val="14"/>
                <w:lang w:val="vi-VN" w:eastAsia="vi-VN"/>
              </w:rPr>
            </w:pPr>
          </w:p>
        </w:tc>
        <w:tc>
          <w:tcPr>
            <w:tcW w:w="2921" w:type="dxa"/>
            <w:gridSpan w:val="4"/>
            <w:tcBorders>
              <w:top w:val="single" w:sz="4" w:space="0" w:color="auto"/>
              <w:left w:val="single" w:sz="4" w:space="0" w:color="auto"/>
              <w:bottom w:val="single" w:sz="4" w:space="0" w:color="auto"/>
              <w:right w:val="single" w:sz="4" w:space="0" w:color="auto"/>
            </w:tcBorders>
            <w:vAlign w:val="center"/>
          </w:tcPr>
          <w:p w14:paraId="6F8F28F2" w14:textId="77777777" w:rsidR="00896894" w:rsidRPr="009A4F37" w:rsidRDefault="00896894" w:rsidP="00AC6776">
            <w:pPr>
              <w:spacing w:before="20" w:after="20"/>
              <w:ind w:left="-57" w:right="-57"/>
              <w:jc w:val="center"/>
              <w:rPr>
                <w:bCs/>
                <w:sz w:val="18"/>
                <w:szCs w:val="18"/>
                <w:lang w:eastAsia="vi-VN"/>
              </w:rPr>
            </w:pPr>
            <w:r w:rsidRPr="009A4F37">
              <w:rPr>
                <w:bCs/>
                <w:sz w:val="18"/>
                <w:szCs w:val="18"/>
                <w:lang w:eastAsia="vi-VN"/>
              </w:rPr>
              <w:t>Kênh khác</w:t>
            </w:r>
          </w:p>
        </w:tc>
      </w:tr>
      <w:tr w:rsidR="00896894" w:rsidRPr="009A4F37" w14:paraId="30647FA8" w14:textId="77777777" w:rsidTr="00AC6776">
        <w:trPr>
          <w:jc w:val="center"/>
        </w:trPr>
        <w:tc>
          <w:tcPr>
            <w:tcW w:w="498" w:type="dxa"/>
            <w:vMerge/>
            <w:tcBorders>
              <w:top w:val="single" w:sz="4" w:space="0" w:color="auto"/>
              <w:left w:val="single" w:sz="4" w:space="0" w:color="auto"/>
              <w:bottom w:val="single" w:sz="4" w:space="0" w:color="auto"/>
              <w:right w:val="single" w:sz="4" w:space="0" w:color="auto"/>
            </w:tcBorders>
            <w:vAlign w:val="center"/>
          </w:tcPr>
          <w:p w14:paraId="69096E95" w14:textId="77777777" w:rsidR="00896894" w:rsidRPr="009A4F37" w:rsidRDefault="00896894" w:rsidP="00AC6776">
            <w:pPr>
              <w:spacing w:before="20" w:after="20"/>
              <w:ind w:left="-57" w:right="-57"/>
              <w:jc w:val="center"/>
              <w:rPr>
                <w:bCs/>
                <w:sz w:val="14"/>
                <w:szCs w:val="14"/>
                <w:lang w:val="vi-VN" w:eastAsia="vi-VN"/>
              </w:rPr>
            </w:pPr>
          </w:p>
        </w:tc>
        <w:tc>
          <w:tcPr>
            <w:tcW w:w="514" w:type="dxa"/>
            <w:vMerge w:val="restart"/>
            <w:tcBorders>
              <w:top w:val="single" w:sz="4" w:space="0" w:color="auto"/>
              <w:left w:val="single" w:sz="4" w:space="0" w:color="auto"/>
              <w:bottom w:val="single" w:sz="4" w:space="0" w:color="auto"/>
              <w:right w:val="single" w:sz="4" w:space="0" w:color="auto"/>
            </w:tcBorders>
            <w:vAlign w:val="center"/>
          </w:tcPr>
          <w:p w14:paraId="29E42D30" w14:textId="77777777" w:rsidR="00896894" w:rsidRPr="009A4F37" w:rsidRDefault="00896894" w:rsidP="00AC6776">
            <w:pPr>
              <w:spacing w:before="20" w:after="20"/>
              <w:ind w:left="-57" w:right="-57"/>
              <w:jc w:val="center"/>
              <w:rPr>
                <w:sz w:val="14"/>
                <w:szCs w:val="14"/>
                <w:lang w:val="vi-VN" w:eastAsia="vi-VN"/>
              </w:rPr>
            </w:pPr>
            <w:r w:rsidRPr="009A4F37">
              <w:rPr>
                <w:bCs/>
                <w:sz w:val="14"/>
                <w:szCs w:val="14"/>
                <w:lang w:val="vi-VN" w:eastAsia="vi-VN"/>
              </w:rPr>
              <w:t>Ngân hàng</w:t>
            </w:r>
          </w:p>
          <w:p w14:paraId="31A642DC" w14:textId="77777777" w:rsidR="00896894" w:rsidRPr="009A4F37" w:rsidRDefault="00896894" w:rsidP="00AC6776">
            <w:pPr>
              <w:spacing w:before="20" w:after="20"/>
              <w:ind w:left="-57" w:right="-57"/>
              <w:jc w:val="center"/>
              <w:rPr>
                <w:bCs/>
                <w:sz w:val="14"/>
                <w:szCs w:val="14"/>
                <w:lang w:val="vi-VN" w:eastAsia="vi-VN"/>
              </w:rPr>
            </w:pPr>
          </w:p>
        </w:tc>
        <w:tc>
          <w:tcPr>
            <w:tcW w:w="718" w:type="dxa"/>
            <w:tcBorders>
              <w:top w:val="single" w:sz="4" w:space="0" w:color="auto"/>
              <w:left w:val="single" w:sz="4" w:space="0" w:color="auto"/>
              <w:bottom w:val="single" w:sz="4" w:space="0" w:color="auto"/>
              <w:right w:val="single" w:sz="4" w:space="0" w:color="auto"/>
            </w:tcBorders>
            <w:vAlign w:val="center"/>
          </w:tcPr>
          <w:p w14:paraId="525FC325" w14:textId="77777777" w:rsidR="00896894" w:rsidRPr="009A4F37" w:rsidRDefault="00896894" w:rsidP="00AC6776">
            <w:pPr>
              <w:spacing w:before="20" w:after="20"/>
              <w:ind w:left="-57" w:right="-57"/>
              <w:jc w:val="center"/>
              <w:rPr>
                <w:bCs/>
                <w:sz w:val="14"/>
                <w:szCs w:val="14"/>
                <w:lang w:val="vi-VN" w:eastAsia="vi-VN"/>
              </w:rPr>
            </w:pPr>
            <w:r w:rsidRPr="009A4F37">
              <w:rPr>
                <w:bCs/>
                <w:sz w:val="14"/>
                <w:szCs w:val="14"/>
                <w:lang w:val="vi-VN" w:eastAsia="vi-VN"/>
              </w:rPr>
              <w:t>Tổ chức khác (nêu rõ)</w:t>
            </w:r>
          </w:p>
        </w:tc>
        <w:tc>
          <w:tcPr>
            <w:tcW w:w="730" w:type="dxa"/>
            <w:tcBorders>
              <w:top w:val="single" w:sz="4" w:space="0" w:color="auto"/>
              <w:left w:val="single" w:sz="4" w:space="0" w:color="auto"/>
              <w:bottom w:val="single" w:sz="4" w:space="0" w:color="auto"/>
              <w:right w:val="single" w:sz="4" w:space="0" w:color="auto"/>
            </w:tcBorders>
            <w:noWrap/>
            <w:vAlign w:val="center"/>
          </w:tcPr>
          <w:p w14:paraId="3ECE3862" w14:textId="77777777" w:rsidR="00896894" w:rsidRPr="009A4F37" w:rsidRDefault="00896894" w:rsidP="00AC6776">
            <w:pPr>
              <w:spacing w:before="20" w:after="20"/>
              <w:ind w:left="-57" w:right="-57"/>
              <w:jc w:val="center"/>
              <w:rPr>
                <w:bCs/>
                <w:sz w:val="14"/>
                <w:szCs w:val="14"/>
                <w:lang w:eastAsia="vi-VN"/>
              </w:rPr>
            </w:pPr>
            <w:r w:rsidRPr="009A4F37">
              <w:rPr>
                <w:bCs/>
                <w:sz w:val="14"/>
                <w:szCs w:val="14"/>
                <w:lang w:eastAsia="vi-VN"/>
              </w:rPr>
              <w:t>Telemarketing</w:t>
            </w:r>
          </w:p>
        </w:tc>
        <w:tc>
          <w:tcPr>
            <w:tcW w:w="896" w:type="dxa"/>
            <w:tcBorders>
              <w:top w:val="single" w:sz="4" w:space="0" w:color="auto"/>
              <w:left w:val="single" w:sz="4" w:space="0" w:color="auto"/>
              <w:bottom w:val="single" w:sz="4" w:space="0" w:color="auto"/>
              <w:right w:val="single" w:sz="4" w:space="0" w:color="auto"/>
            </w:tcBorders>
            <w:vAlign w:val="center"/>
          </w:tcPr>
          <w:p w14:paraId="0855EE8F" w14:textId="77777777" w:rsidR="00896894" w:rsidRPr="009A4F37" w:rsidRDefault="00896894" w:rsidP="00AC6776">
            <w:pPr>
              <w:spacing w:before="20" w:after="20"/>
              <w:ind w:left="-57" w:right="-57"/>
              <w:jc w:val="center"/>
              <w:rPr>
                <w:bCs/>
                <w:sz w:val="14"/>
                <w:szCs w:val="14"/>
                <w:lang w:val="vi-VN" w:eastAsia="vi-VN"/>
              </w:rPr>
            </w:pPr>
            <w:r w:rsidRPr="009A4F37">
              <w:rPr>
                <w:bCs/>
                <w:sz w:val="14"/>
                <w:szCs w:val="14"/>
                <w:lang w:eastAsia="vi-VN"/>
              </w:rPr>
              <w:t xml:space="preserve">Kênh phân phối </w:t>
            </w:r>
            <w:r w:rsidRPr="009A4F37">
              <w:rPr>
                <w:bCs/>
                <w:sz w:val="14"/>
                <w:szCs w:val="14"/>
                <w:lang w:val="vi-VN" w:eastAsia="vi-VN"/>
              </w:rPr>
              <w:t xml:space="preserve"> khác (nêu rõ)</w:t>
            </w:r>
          </w:p>
        </w:tc>
        <w:tc>
          <w:tcPr>
            <w:tcW w:w="590" w:type="dxa"/>
            <w:vMerge/>
            <w:tcBorders>
              <w:top w:val="single" w:sz="4" w:space="0" w:color="auto"/>
              <w:left w:val="single" w:sz="4" w:space="0" w:color="auto"/>
              <w:bottom w:val="single" w:sz="4" w:space="0" w:color="auto"/>
              <w:right w:val="single" w:sz="4" w:space="0" w:color="auto"/>
            </w:tcBorders>
            <w:vAlign w:val="center"/>
          </w:tcPr>
          <w:p w14:paraId="63AD8717" w14:textId="77777777" w:rsidR="00896894" w:rsidRPr="009A4F37" w:rsidRDefault="00896894" w:rsidP="00AC6776">
            <w:pPr>
              <w:spacing w:before="20" w:after="20"/>
              <w:ind w:left="-57" w:right="-57"/>
              <w:jc w:val="center"/>
              <w:rPr>
                <w:bCs/>
                <w:sz w:val="14"/>
                <w:szCs w:val="14"/>
                <w:lang w:val="vi-VN" w:eastAsia="vi-VN"/>
              </w:rPr>
            </w:pPr>
          </w:p>
        </w:tc>
        <w:tc>
          <w:tcPr>
            <w:tcW w:w="593" w:type="dxa"/>
            <w:tcBorders>
              <w:top w:val="single" w:sz="4" w:space="0" w:color="auto"/>
              <w:left w:val="single" w:sz="4" w:space="0" w:color="auto"/>
              <w:bottom w:val="single" w:sz="4" w:space="0" w:color="auto"/>
              <w:right w:val="single" w:sz="4" w:space="0" w:color="auto"/>
            </w:tcBorders>
            <w:vAlign w:val="center"/>
          </w:tcPr>
          <w:p w14:paraId="13245E77" w14:textId="77777777" w:rsidR="00896894" w:rsidRPr="009A4F37" w:rsidRDefault="00896894" w:rsidP="00AC6776">
            <w:pPr>
              <w:spacing w:before="20" w:after="20"/>
              <w:ind w:left="-57" w:right="-57"/>
              <w:jc w:val="center"/>
              <w:rPr>
                <w:bCs/>
                <w:sz w:val="14"/>
                <w:szCs w:val="14"/>
                <w:lang w:val="vi-VN" w:eastAsia="vi-VN"/>
              </w:rPr>
            </w:pPr>
            <w:r w:rsidRPr="009A4F37">
              <w:rPr>
                <w:bCs/>
                <w:sz w:val="14"/>
                <w:szCs w:val="14"/>
                <w:lang w:val="vi-VN" w:eastAsia="vi-VN"/>
              </w:rPr>
              <w:t>Ngân hàng</w:t>
            </w:r>
          </w:p>
        </w:tc>
        <w:tc>
          <w:tcPr>
            <w:tcW w:w="593" w:type="dxa"/>
            <w:tcBorders>
              <w:top w:val="single" w:sz="4" w:space="0" w:color="auto"/>
              <w:left w:val="single" w:sz="4" w:space="0" w:color="auto"/>
              <w:bottom w:val="single" w:sz="4" w:space="0" w:color="auto"/>
              <w:right w:val="single" w:sz="4" w:space="0" w:color="auto"/>
            </w:tcBorders>
            <w:vAlign w:val="center"/>
          </w:tcPr>
          <w:p w14:paraId="7548BE4A" w14:textId="77777777" w:rsidR="00896894" w:rsidRPr="009A4F37" w:rsidRDefault="00896894" w:rsidP="00AC6776">
            <w:pPr>
              <w:spacing w:before="20" w:after="20"/>
              <w:ind w:left="-57" w:right="-57"/>
              <w:jc w:val="center"/>
              <w:rPr>
                <w:bCs/>
                <w:sz w:val="14"/>
                <w:szCs w:val="14"/>
                <w:lang w:val="vi-VN" w:eastAsia="vi-VN"/>
              </w:rPr>
            </w:pPr>
            <w:r w:rsidRPr="009A4F37">
              <w:rPr>
                <w:bCs/>
                <w:sz w:val="14"/>
                <w:szCs w:val="14"/>
                <w:lang w:val="vi-VN" w:eastAsia="vi-VN"/>
              </w:rPr>
              <w:t>Tổ chức khác (nêu rõ)</w:t>
            </w:r>
          </w:p>
        </w:tc>
        <w:tc>
          <w:tcPr>
            <w:tcW w:w="706" w:type="dxa"/>
            <w:tcBorders>
              <w:top w:val="single" w:sz="4" w:space="0" w:color="auto"/>
              <w:left w:val="single" w:sz="4" w:space="0" w:color="auto"/>
              <w:bottom w:val="single" w:sz="4" w:space="0" w:color="auto"/>
              <w:right w:val="single" w:sz="4" w:space="0" w:color="auto"/>
            </w:tcBorders>
            <w:noWrap/>
            <w:vAlign w:val="center"/>
          </w:tcPr>
          <w:p w14:paraId="02B90C88" w14:textId="77777777" w:rsidR="00896894" w:rsidRPr="009A4F37" w:rsidRDefault="00896894" w:rsidP="00AC6776">
            <w:pPr>
              <w:spacing w:before="20" w:after="20"/>
              <w:ind w:left="-57" w:right="-57"/>
              <w:jc w:val="center"/>
              <w:rPr>
                <w:bCs/>
                <w:sz w:val="14"/>
                <w:szCs w:val="14"/>
                <w:lang w:eastAsia="vi-VN"/>
              </w:rPr>
            </w:pPr>
            <w:r w:rsidRPr="009A4F37">
              <w:rPr>
                <w:bCs/>
                <w:sz w:val="14"/>
                <w:szCs w:val="14"/>
                <w:lang w:eastAsia="vi-VN"/>
              </w:rPr>
              <w:t>Telemarketing</w:t>
            </w:r>
          </w:p>
        </w:tc>
        <w:tc>
          <w:tcPr>
            <w:tcW w:w="920" w:type="dxa"/>
            <w:tcBorders>
              <w:top w:val="single" w:sz="4" w:space="0" w:color="auto"/>
              <w:left w:val="single" w:sz="4" w:space="0" w:color="auto"/>
              <w:bottom w:val="single" w:sz="4" w:space="0" w:color="auto"/>
              <w:right w:val="single" w:sz="4" w:space="0" w:color="auto"/>
            </w:tcBorders>
            <w:vAlign w:val="center"/>
          </w:tcPr>
          <w:p w14:paraId="10226366" w14:textId="77777777" w:rsidR="00896894" w:rsidRPr="009A4F37" w:rsidRDefault="00896894" w:rsidP="00AC6776">
            <w:pPr>
              <w:spacing w:before="20" w:after="20"/>
              <w:ind w:left="-57" w:right="-57"/>
              <w:jc w:val="center"/>
              <w:rPr>
                <w:bCs/>
                <w:sz w:val="14"/>
                <w:szCs w:val="14"/>
                <w:lang w:val="vi-VN" w:eastAsia="vi-VN"/>
              </w:rPr>
            </w:pPr>
            <w:r w:rsidRPr="009A4F37">
              <w:rPr>
                <w:bCs/>
                <w:sz w:val="14"/>
                <w:szCs w:val="14"/>
                <w:lang w:eastAsia="vi-VN"/>
              </w:rPr>
              <w:t xml:space="preserve">Kênh phân phối </w:t>
            </w:r>
            <w:r w:rsidRPr="009A4F37">
              <w:rPr>
                <w:bCs/>
                <w:sz w:val="14"/>
                <w:szCs w:val="14"/>
                <w:lang w:val="vi-VN" w:eastAsia="vi-VN"/>
              </w:rPr>
              <w:t xml:space="preserve"> khác (nêu rõ)</w:t>
            </w:r>
          </w:p>
        </w:tc>
        <w:tc>
          <w:tcPr>
            <w:tcW w:w="472" w:type="dxa"/>
            <w:vMerge/>
            <w:tcBorders>
              <w:top w:val="single" w:sz="4" w:space="0" w:color="auto"/>
              <w:left w:val="single" w:sz="4" w:space="0" w:color="auto"/>
              <w:bottom w:val="single" w:sz="4" w:space="0" w:color="auto"/>
              <w:right w:val="single" w:sz="4" w:space="0" w:color="auto"/>
            </w:tcBorders>
            <w:vAlign w:val="center"/>
          </w:tcPr>
          <w:p w14:paraId="124BF70F" w14:textId="77777777" w:rsidR="00896894" w:rsidRPr="009A4F37" w:rsidRDefault="00896894" w:rsidP="00AC6776">
            <w:pPr>
              <w:spacing w:before="20" w:after="20"/>
              <w:ind w:left="-57" w:right="-57"/>
              <w:jc w:val="center"/>
              <w:rPr>
                <w:bCs/>
                <w:sz w:val="14"/>
                <w:szCs w:val="14"/>
                <w:lang w:val="vi-VN" w:eastAsia="vi-VN"/>
              </w:rPr>
            </w:pPr>
          </w:p>
        </w:tc>
        <w:tc>
          <w:tcPr>
            <w:tcW w:w="498" w:type="dxa"/>
            <w:tcBorders>
              <w:top w:val="single" w:sz="4" w:space="0" w:color="auto"/>
              <w:left w:val="single" w:sz="4" w:space="0" w:color="auto"/>
              <w:bottom w:val="single" w:sz="4" w:space="0" w:color="auto"/>
              <w:right w:val="single" w:sz="4" w:space="0" w:color="auto"/>
            </w:tcBorders>
            <w:vAlign w:val="center"/>
          </w:tcPr>
          <w:p w14:paraId="0751AB02" w14:textId="77777777" w:rsidR="00896894" w:rsidRPr="009A4F37" w:rsidRDefault="00896894" w:rsidP="00AC6776">
            <w:pPr>
              <w:spacing w:before="20" w:after="20"/>
              <w:ind w:left="-57" w:right="-57"/>
              <w:jc w:val="center"/>
              <w:rPr>
                <w:bCs/>
                <w:sz w:val="14"/>
                <w:szCs w:val="14"/>
                <w:lang w:val="vi-VN" w:eastAsia="vi-VN"/>
              </w:rPr>
            </w:pPr>
            <w:r w:rsidRPr="009A4F37">
              <w:rPr>
                <w:bCs/>
                <w:sz w:val="14"/>
                <w:szCs w:val="14"/>
                <w:lang w:val="vi-VN" w:eastAsia="vi-VN"/>
              </w:rPr>
              <w:t>Ngân hàng</w:t>
            </w:r>
          </w:p>
        </w:tc>
        <w:tc>
          <w:tcPr>
            <w:tcW w:w="937" w:type="dxa"/>
            <w:tcBorders>
              <w:top w:val="single" w:sz="4" w:space="0" w:color="auto"/>
              <w:left w:val="single" w:sz="4" w:space="0" w:color="auto"/>
              <w:bottom w:val="single" w:sz="4" w:space="0" w:color="auto"/>
              <w:right w:val="single" w:sz="4" w:space="0" w:color="auto"/>
            </w:tcBorders>
            <w:vAlign w:val="center"/>
          </w:tcPr>
          <w:p w14:paraId="631A13D0" w14:textId="77777777" w:rsidR="00896894" w:rsidRPr="009A4F37" w:rsidRDefault="00896894" w:rsidP="00AC6776">
            <w:pPr>
              <w:spacing w:before="20" w:after="20"/>
              <w:ind w:left="-57" w:right="-57"/>
              <w:jc w:val="center"/>
              <w:rPr>
                <w:bCs/>
                <w:sz w:val="14"/>
                <w:szCs w:val="14"/>
                <w:lang w:val="vi-VN" w:eastAsia="vi-VN"/>
              </w:rPr>
            </w:pPr>
            <w:r w:rsidRPr="009A4F37">
              <w:rPr>
                <w:bCs/>
                <w:sz w:val="14"/>
                <w:szCs w:val="14"/>
                <w:lang w:val="vi-VN" w:eastAsia="vi-VN"/>
              </w:rPr>
              <w:t>Tổ chức khác (nêu rõ)</w:t>
            </w:r>
          </w:p>
        </w:tc>
        <w:tc>
          <w:tcPr>
            <w:tcW w:w="713" w:type="dxa"/>
            <w:tcBorders>
              <w:top w:val="single" w:sz="4" w:space="0" w:color="auto"/>
              <w:left w:val="single" w:sz="4" w:space="0" w:color="auto"/>
              <w:bottom w:val="single" w:sz="4" w:space="0" w:color="auto"/>
              <w:right w:val="single" w:sz="4" w:space="0" w:color="auto"/>
            </w:tcBorders>
            <w:noWrap/>
            <w:vAlign w:val="center"/>
          </w:tcPr>
          <w:p w14:paraId="7A76F337" w14:textId="77777777" w:rsidR="00896894" w:rsidRPr="009A4F37" w:rsidRDefault="00896894" w:rsidP="00AC6776">
            <w:pPr>
              <w:spacing w:before="20" w:after="20"/>
              <w:ind w:left="-57" w:right="-57"/>
              <w:jc w:val="center"/>
              <w:rPr>
                <w:bCs/>
                <w:sz w:val="14"/>
                <w:szCs w:val="14"/>
                <w:lang w:eastAsia="vi-VN"/>
              </w:rPr>
            </w:pPr>
            <w:r w:rsidRPr="009A4F37">
              <w:rPr>
                <w:bCs/>
                <w:sz w:val="14"/>
                <w:szCs w:val="14"/>
                <w:lang w:eastAsia="vi-VN"/>
              </w:rPr>
              <w:t>Telemarketing</w:t>
            </w:r>
          </w:p>
        </w:tc>
        <w:tc>
          <w:tcPr>
            <w:tcW w:w="914" w:type="dxa"/>
            <w:tcBorders>
              <w:top w:val="single" w:sz="4" w:space="0" w:color="auto"/>
              <w:left w:val="single" w:sz="4" w:space="0" w:color="auto"/>
              <w:bottom w:val="single" w:sz="4" w:space="0" w:color="auto"/>
              <w:right w:val="single" w:sz="4" w:space="0" w:color="auto"/>
            </w:tcBorders>
            <w:vAlign w:val="center"/>
          </w:tcPr>
          <w:p w14:paraId="405D9152" w14:textId="77777777" w:rsidR="00896894" w:rsidRPr="009A4F37" w:rsidRDefault="00896894" w:rsidP="00AC6776">
            <w:pPr>
              <w:spacing w:before="20" w:after="20"/>
              <w:ind w:left="-57" w:right="-57"/>
              <w:jc w:val="center"/>
              <w:rPr>
                <w:bCs/>
                <w:sz w:val="14"/>
                <w:szCs w:val="14"/>
                <w:lang w:val="vi-VN" w:eastAsia="vi-VN"/>
              </w:rPr>
            </w:pPr>
            <w:r w:rsidRPr="009A4F37">
              <w:rPr>
                <w:bCs/>
                <w:sz w:val="14"/>
                <w:szCs w:val="14"/>
                <w:lang w:eastAsia="vi-VN"/>
              </w:rPr>
              <w:t xml:space="preserve">Kênh phân phối </w:t>
            </w:r>
            <w:r w:rsidRPr="009A4F37">
              <w:rPr>
                <w:bCs/>
                <w:sz w:val="14"/>
                <w:szCs w:val="14"/>
                <w:lang w:val="vi-VN" w:eastAsia="vi-VN"/>
              </w:rPr>
              <w:t xml:space="preserve"> khác (nêu rõ)</w:t>
            </w:r>
          </w:p>
        </w:tc>
        <w:tc>
          <w:tcPr>
            <w:tcW w:w="538" w:type="dxa"/>
            <w:vMerge/>
            <w:tcBorders>
              <w:top w:val="single" w:sz="4" w:space="0" w:color="auto"/>
              <w:left w:val="single" w:sz="4" w:space="0" w:color="auto"/>
              <w:bottom w:val="single" w:sz="4" w:space="0" w:color="auto"/>
              <w:right w:val="single" w:sz="4" w:space="0" w:color="auto"/>
            </w:tcBorders>
            <w:vAlign w:val="center"/>
          </w:tcPr>
          <w:p w14:paraId="609CD8DE" w14:textId="77777777" w:rsidR="00896894" w:rsidRPr="009A4F37" w:rsidRDefault="00896894" w:rsidP="00AC6776">
            <w:pPr>
              <w:spacing w:before="20" w:after="20"/>
              <w:ind w:left="-57" w:right="-57"/>
              <w:jc w:val="center"/>
              <w:rPr>
                <w:bCs/>
                <w:sz w:val="14"/>
                <w:szCs w:val="14"/>
                <w:lang w:val="vi-VN" w:eastAsia="vi-VN"/>
              </w:rPr>
            </w:pPr>
          </w:p>
        </w:tc>
        <w:tc>
          <w:tcPr>
            <w:tcW w:w="498" w:type="dxa"/>
            <w:tcBorders>
              <w:top w:val="single" w:sz="4" w:space="0" w:color="auto"/>
              <w:left w:val="single" w:sz="4" w:space="0" w:color="auto"/>
              <w:bottom w:val="single" w:sz="4" w:space="0" w:color="auto"/>
              <w:right w:val="single" w:sz="4" w:space="0" w:color="auto"/>
            </w:tcBorders>
            <w:vAlign w:val="center"/>
          </w:tcPr>
          <w:p w14:paraId="7C38B3EE" w14:textId="77777777" w:rsidR="00896894" w:rsidRPr="009A4F37" w:rsidRDefault="00896894" w:rsidP="00AC6776">
            <w:pPr>
              <w:spacing w:before="20" w:after="20"/>
              <w:ind w:left="-57" w:right="-57"/>
              <w:jc w:val="center"/>
              <w:rPr>
                <w:bCs/>
                <w:sz w:val="14"/>
                <w:szCs w:val="14"/>
                <w:lang w:val="vi-VN" w:eastAsia="vi-VN"/>
              </w:rPr>
            </w:pPr>
            <w:r w:rsidRPr="009A4F37">
              <w:rPr>
                <w:bCs/>
                <w:sz w:val="14"/>
                <w:szCs w:val="14"/>
                <w:lang w:val="vi-VN" w:eastAsia="vi-VN"/>
              </w:rPr>
              <w:t>Ngân hàng</w:t>
            </w:r>
          </w:p>
        </w:tc>
        <w:tc>
          <w:tcPr>
            <w:tcW w:w="868" w:type="dxa"/>
            <w:tcBorders>
              <w:top w:val="single" w:sz="4" w:space="0" w:color="auto"/>
              <w:left w:val="single" w:sz="4" w:space="0" w:color="auto"/>
              <w:bottom w:val="single" w:sz="4" w:space="0" w:color="auto"/>
              <w:right w:val="single" w:sz="4" w:space="0" w:color="auto"/>
            </w:tcBorders>
            <w:vAlign w:val="center"/>
          </w:tcPr>
          <w:p w14:paraId="265BB842" w14:textId="77777777" w:rsidR="00896894" w:rsidRPr="009A4F37" w:rsidRDefault="00896894" w:rsidP="00AC6776">
            <w:pPr>
              <w:spacing w:before="20" w:after="20"/>
              <w:ind w:left="-57" w:right="-57"/>
              <w:jc w:val="center"/>
              <w:rPr>
                <w:bCs/>
                <w:sz w:val="14"/>
                <w:szCs w:val="14"/>
                <w:lang w:val="vi-VN" w:eastAsia="vi-VN"/>
              </w:rPr>
            </w:pPr>
            <w:r w:rsidRPr="009A4F37">
              <w:rPr>
                <w:bCs/>
                <w:sz w:val="14"/>
                <w:szCs w:val="14"/>
                <w:lang w:val="vi-VN" w:eastAsia="vi-VN"/>
              </w:rPr>
              <w:t>Tổ chức khác (nêu rõ)</w:t>
            </w:r>
          </w:p>
        </w:tc>
        <w:tc>
          <w:tcPr>
            <w:tcW w:w="734" w:type="dxa"/>
            <w:tcBorders>
              <w:top w:val="single" w:sz="4" w:space="0" w:color="auto"/>
              <w:left w:val="single" w:sz="4" w:space="0" w:color="auto"/>
              <w:bottom w:val="single" w:sz="4" w:space="0" w:color="auto"/>
              <w:right w:val="single" w:sz="4" w:space="0" w:color="auto"/>
            </w:tcBorders>
            <w:noWrap/>
            <w:vAlign w:val="center"/>
          </w:tcPr>
          <w:p w14:paraId="27B88D20" w14:textId="77777777" w:rsidR="00896894" w:rsidRPr="009A4F37" w:rsidRDefault="00896894" w:rsidP="00AC6776">
            <w:pPr>
              <w:spacing w:before="20" w:after="20"/>
              <w:ind w:left="-57" w:right="-57"/>
              <w:jc w:val="center"/>
              <w:rPr>
                <w:bCs/>
                <w:sz w:val="14"/>
                <w:szCs w:val="14"/>
                <w:lang w:eastAsia="vi-VN"/>
              </w:rPr>
            </w:pPr>
            <w:r w:rsidRPr="009A4F37">
              <w:rPr>
                <w:bCs/>
                <w:sz w:val="14"/>
                <w:szCs w:val="14"/>
                <w:lang w:eastAsia="vi-VN"/>
              </w:rPr>
              <w:t>Telemarketing</w:t>
            </w:r>
          </w:p>
        </w:tc>
        <w:tc>
          <w:tcPr>
            <w:tcW w:w="821" w:type="dxa"/>
            <w:tcBorders>
              <w:top w:val="single" w:sz="4" w:space="0" w:color="auto"/>
              <w:left w:val="single" w:sz="4" w:space="0" w:color="auto"/>
              <w:bottom w:val="single" w:sz="4" w:space="0" w:color="auto"/>
              <w:right w:val="single" w:sz="4" w:space="0" w:color="auto"/>
            </w:tcBorders>
            <w:vAlign w:val="center"/>
          </w:tcPr>
          <w:p w14:paraId="6E0AD399" w14:textId="77777777" w:rsidR="00896894" w:rsidRPr="009A4F37" w:rsidRDefault="00896894" w:rsidP="00AC6776">
            <w:pPr>
              <w:spacing w:before="20" w:after="20"/>
              <w:ind w:left="-57" w:right="-57"/>
              <w:jc w:val="center"/>
              <w:rPr>
                <w:bCs/>
                <w:sz w:val="14"/>
                <w:szCs w:val="14"/>
                <w:lang w:val="vi-VN" w:eastAsia="vi-VN"/>
              </w:rPr>
            </w:pPr>
            <w:r w:rsidRPr="009A4F37">
              <w:rPr>
                <w:bCs/>
                <w:sz w:val="14"/>
                <w:szCs w:val="14"/>
                <w:lang w:eastAsia="vi-VN"/>
              </w:rPr>
              <w:t xml:space="preserve">Kênh phân phối </w:t>
            </w:r>
            <w:r w:rsidRPr="009A4F37">
              <w:rPr>
                <w:bCs/>
                <w:sz w:val="14"/>
                <w:szCs w:val="14"/>
                <w:lang w:val="vi-VN" w:eastAsia="vi-VN"/>
              </w:rPr>
              <w:t xml:space="preserve"> khác (nêu rõ)</w:t>
            </w:r>
          </w:p>
        </w:tc>
      </w:tr>
      <w:tr w:rsidR="00896894" w:rsidRPr="009A4F37" w14:paraId="2348722E" w14:textId="77777777" w:rsidTr="00AC6776">
        <w:trPr>
          <w:trHeight w:val="428"/>
          <w:jc w:val="center"/>
        </w:trPr>
        <w:tc>
          <w:tcPr>
            <w:tcW w:w="498" w:type="dxa"/>
            <w:vMerge/>
            <w:tcBorders>
              <w:top w:val="single" w:sz="4" w:space="0" w:color="auto"/>
              <w:left w:val="single" w:sz="4" w:space="0" w:color="auto"/>
              <w:bottom w:val="single" w:sz="4" w:space="0" w:color="auto"/>
              <w:right w:val="single" w:sz="4" w:space="0" w:color="auto"/>
            </w:tcBorders>
            <w:noWrap/>
            <w:vAlign w:val="center"/>
          </w:tcPr>
          <w:p w14:paraId="1A82193D" w14:textId="77777777" w:rsidR="00896894" w:rsidRPr="009A4F37" w:rsidRDefault="00896894" w:rsidP="00AC6776">
            <w:pPr>
              <w:spacing w:line="240" w:lineRule="exact"/>
              <w:ind w:left="-57" w:right="-57"/>
              <w:jc w:val="center"/>
              <w:rPr>
                <w:sz w:val="14"/>
                <w:szCs w:val="14"/>
                <w:lang w:val="vi-VN" w:eastAsia="vi-VN"/>
              </w:rPr>
            </w:pPr>
          </w:p>
        </w:tc>
        <w:tc>
          <w:tcPr>
            <w:tcW w:w="514" w:type="dxa"/>
            <w:vMerge/>
            <w:tcBorders>
              <w:top w:val="single" w:sz="4" w:space="0" w:color="auto"/>
              <w:left w:val="single" w:sz="4" w:space="0" w:color="auto"/>
              <w:bottom w:val="single" w:sz="4" w:space="0" w:color="auto"/>
              <w:right w:val="single" w:sz="4" w:space="0" w:color="auto"/>
            </w:tcBorders>
            <w:noWrap/>
            <w:vAlign w:val="center"/>
          </w:tcPr>
          <w:p w14:paraId="0C0EFE66" w14:textId="77777777" w:rsidR="00896894" w:rsidRPr="009A4F37" w:rsidRDefault="00896894" w:rsidP="00AC6776">
            <w:pPr>
              <w:spacing w:line="240" w:lineRule="exact"/>
              <w:ind w:left="-57" w:right="-57"/>
              <w:jc w:val="center"/>
              <w:rPr>
                <w:sz w:val="14"/>
                <w:szCs w:val="14"/>
                <w:lang w:val="vi-VN" w:eastAsia="vi-VN"/>
              </w:rPr>
            </w:pPr>
          </w:p>
        </w:tc>
        <w:tc>
          <w:tcPr>
            <w:tcW w:w="718" w:type="dxa"/>
            <w:tcBorders>
              <w:top w:val="single" w:sz="4" w:space="0" w:color="auto"/>
              <w:left w:val="single" w:sz="4" w:space="0" w:color="auto"/>
              <w:bottom w:val="single" w:sz="4" w:space="0" w:color="auto"/>
              <w:right w:val="single" w:sz="4" w:space="0" w:color="auto"/>
            </w:tcBorders>
            <w:noWrap/>
            <w:vAlign w:val="center"/>
          </w:tcPr>
          <w:p w14:paraId="36423C3D" w14:textId="77777777" w:rsidR="00896894" w:rsidRPr="009A4F37" w:rsidRDefault="00896894" w:rsidP="00AC6776">
            <w:pPr>
              <w:spacing w:line="240" w:lineRule="exact"/>
              <w:ind w:left="-57" w:right="-57"/>
              <w:jc w:val="center"/>
              <w:rPr>
                <w:sz w:val="14"/>
                <w:szCs w:val="14"/>
                <w:lang w:val="vi-VN" w:eastAsia="vi-VN"/>
              </w:rPr>
            </w:pPr>
          </w:p>
          <w:p w14:paraId="260DB7F2" w14:textId="77777777" w:rsidR="00896894" w:rsidRPr="009A4F37" w:rsidRDefault="00896894" w:rsidP="00AC6776">
            <w:pPr>
              <w:spacing w:line="240" w:lineRule="exact"/>
              <w:ind w:left="-57" w:right="-57"/>
              <w:jc w:val="center"/>
              <w:rPr>
                <w:sz w:val="14"/>
                <w:szCs w:val="14"/>
                <w:lang w:val="vi-VN" w:eastAsia="vi-VN"/>
              </w:rPr>
            </w:pPr>
          </w:p>
        </w:tc>
        <w:tc>
          <w:tcPr>
            <w:tcW w:w="730" w:type="dxa"/>
            <w:tcBorders>
              <w:top w:val="single" w:sz="4" w:space="0" w:color="auto"/>
              <w:left w:val="single" w:sz="4" w:space="0" w:color="auto"/>
              <w:bottom w:val="single" w:sz="4" w:space="0" w:color="auto"/>
              <w:right w:val="single" w:sz="4" w:space="0" w:color="auto"/>
            </w:tcBorders>
            <w:noWrap/>
            <w:vAlign w:val="center"/>
          </w:tcPr>
          <w:p w14:paraId="775672D6" w14:textId="77777777" w:rsidR="00896894" w:rsidRPr="009A4F37" w:rsidRDefault="00896894" w:rsidP="00AC6776">
            <w:pPr>
              <w:spacing w:line="240" w:lineRule="exact"/>
              <w:ind w:left="-57" w:right="-57"/>
              <w:jc w:val="center"/>
              <w:rPr>
                <w:sz w:val="14"/>
                <w:szCs w:val="14"/>
                <w:lang w:val="vi-VN" w:eastAsia="vi-VN"/>
              </w:rPr>
            </w:pPr>
          </w:p>
          <w:p w14:paraId="4A807739" w14:textId="77777777" w:rsidR="00896894" w:rsidRPr="009A4F37" w:rsidRDefault="00896894" w:rsidP="00AC6776">
            <w:pPr>
              <w:spacing w:line="240" w:lineRule="exact"/>
              <w:ind w:left="-57" w:right="-57"/>
              <w:jc w:val="center"/>
              <w:rPr>
                <w:sz w:val="14"/>
                <w:szCs w:val="14"/>
                <w:lang w:val="vi-VN" w:eastAsia="vi-VN"/>
              </w:rPr>
            </w:pPr>
          </w:p>
        </w:tc>
        <w:tc>
          <w:tcPr>
            <w:tcW w:w="896" w:type="dxa"/>
            <w:tcBorders>
              <w:top w:val="single" w:sz="4" w:space="0" w:color="auto"/>
              <w:left w:val="single" w:sz="4" w:space="0" w:color="auto"/>
              <w:bottom w:val="single" w:sz="4" w:space="0" w:color="auto"/>
              <w:right w:val="single" w:sz="4" w:space="0" w:color="auto"/>
            </w:tcBorders>
            <w:vAlign w:val="center"/>
          </w:tcPr>
          <w:p w14:paraId="3D6AACBC" w14:textId="77777777" w:rsidR="00896894" w:rsidRPr="009A4F37" w:rsidRDefault="00896894" w:rsidP="00AC6776">
            <w:pPr>
              <w:spacing w:after="200" w:line="240" w:lineRule="exact"/>
              <w:ind w:left="-57" w:right="-57"/>
              <w:jc w:val="center"/>
              <w:rPr>
                <w:sz w:val="14"/>
                <w:szCs w:val="14"/>
                <w:lang w:val="vi-VN" w:eastAsia="vi-VN"/>
              </w:rPr>
            </w:pPr>
          </w:p>
          <w:p w14:paraId="407178C5" w14:textId="77777777" w:rsidR="00896894" w:rsidRPr="009A4F37" w:rsidRDefault="00896894" w:rsidP="00AC6776">
            <w:pPr>
              <w:spacing w:line="240" w:lineRule="exact"/>
              <w:ind w:left="-57" w:right="-57"/>
              <w:jc w:val="center"/>
              <w:rPr>
                <w:sz w:val="14"/>
                <w:szCs w:val="14"/>
                <w:lang w:val="vi-VN" w:eastAsia="vi-VN"/>
              </w:rPr>
            </w:pPr>
          </w:p>
        </w:tc>
        <w:tc>
          <w:tcPr>
            <w:tcW w:w="590" w:type="dxa"/>
            <w:vMerge/>
            <w:tcBorders>
              <w:top w:val="single" w:sz="4" w:space="0" w:color="auto"/>
              <w:left w:val="single" w:sz="4" w:space="0" w:color="auto"/>
              <w:bottom w:val="single" w:sz="4" w:space="0" w:color="auto"/>
              <w:right w:val="single" w:sz="4" w:space="0" w:color="auto"/>
            </w:tcBorders>
            <w:noWrap/>
            <w:vAlign w:val="center"/>
          </w:tcPr>
          <w:p w14:paraId="5C32FA8D" w14:textId="77777777" w:rsidR="00896894" w:rsidRPr="009A4F37" w:rsidRDefault="00896894" w:rsidP="00AC6776">
            <w:pPr>
              <w:spacing w:line="240" w:lineRule="exact"/>
              <w:ind w:left="-57" w:right="-57"/>
              <w:jc w:val="center"/>
              <w:rPr>
                <w:sz w:val="14"/>
                <w:szCs w:val="14"/>
                <w:lang w:val="vi-VN" w:eastAsia="vi-VN"/>
              </w:rPr>
            </w:pPr>
          </w:p>
        </w:tc>
        <w:tc>
          <w:tcPr>
            <w:tcW w:w="593" w:type="dxa"/>
            <w:tcBorders>
              <w:top w:val="single" w:sz="4" w:space="0" w:color="auto"/>
              <w:left w:val="single" w:sz="4" w:space="0" w:color="auto"/>
              <w:bottom w:val="single" w:sz="4" w:space="0" w:color="auto"/>
              <w:right w:val="single" w:sz="4" w:space="0" w:color="auto"/>
            </w:tcBorders>
            <w:noWrap/>
            <w:vAlign w:val="center"/>
          </w:tcPr>
          <w:p w14:paraId="2AC2DD06" w14:textId="77777777" w:rsidR="00896894" w:rsidRPr="009A4F37" w:rsidRDefault="00896894" w:rsidP="00AC6776">
            <w:pPr>
              <w:spacing w:line="240" w:lineRule="exact"/>
              <w:ind w:left="-57" w:right="-57"/>
              <w:jc w:val="center"/>
              <w:rPr>
                <w:sz w:val="14"/>
                <w:szCs w:val="14"/>
                <w:lang w:val="vi-VN" w:eastAsia="vi-VN"/>
              </w:rPr>
            </w:pPr>
          </w:p>
          <w:p w14:paraId="10A5F4F1" w14:textId="77777777" w:rsidR="00896894" w:rsidRPr="009A4F37" w:rsidRDefault="00896894" w:rsidP="00AC6776">
            <w:pPr>
              <w:spacing w:line="240" w:lineRule="exact"/>
              <w:ind w:left="-57" w:right="-57"/>
              <w:jc w:val="center"/>
              <w:rPr>
                <w:sz w:val="14"/>
                <w:szCs w:val="14"/>
                <w:lang w:val="vi-VN" w:eastAsia="vi-VN"/>
              </w:rPr>
            </w:pPr>
          </w:p>
        </w:tc>
        <w:tc>
          <w:tcPr>
            <w:tcW w:w="593" w:type="dxa"/>
            <w:tcBorders>
              <w:top w:val="single" w:sz="4" w:space="0" w:color="auto"/>
              <w:left w:val="single" w:sz="4" w:space="0" w:color="auto"/>
              <w:bottom w:val="single" w:sz="4" w:space="0" w:color="auto"/>
              <w:right w:val="single" w:sz="4" w:space="0" w:color="auto"/>
            </w:tcBorders>
            <w:noWrap/>
            <w:vAlign w:val="center"/>
          </w:tcPr>
          <w:p w14:paraId="49B27926" w14:textId="77777777" w:rsidR="00896894" w:rsidRPr="009A4F37" w:rsidRDefault="00896894" w:rsidP="00AC6776">
            <w:pPr>
              <w:spacing w:line="240" w:lineRule="exact"/>
              <w:ind w:left="-57" w:right="-57"/>
              <w:jc w:val="center"/>
              <w:rPr>
                <w:sz w:val="14"/>
                <w:szCs w:val="14"/>
                <w:lang w:val="vi-VN" w:eastAsia="vi-VN"/>
              </w:rPr>
            </w:pPr>
          </w:p>
          <w:p w14:paraId="5EDE781A" w14:textId="77777777" w:rsidR="00896894" w:rsidRPr="009A4F37" w:rsidRDefault="00896894" w:rsidP="00AC6776">
            <w:pPr>
              <w:spacing w:line="240" w:lineRule="exact"/>
              <w:ind w:left="-57" w:right="-57"/>
              <w:jc w:val="center"/>
              <w:rPr>
                <w:sz w:val="14"/>
                <w:szCs w:val="14"/>
                <w:lang w:val="vi-VN" w:eastAsia="vi-VN"/>
              </w:rPr>
            </w:pPr>
          </w:p>
        </w:tc>
        <w:tc>
          <w:tcPr>
            <w:tcW w:w="706" w:type="dxa"/>
            <w:tcBorders>
              <w:top w:val="single" w:sz="4" w:space="0" w:color="auto"/>
              <w:left w:val="single" w:sz="4" w:space="0" w:color="auto"/>
              <w:bottom w:val="single" w:sz="4" w:space="0" w:color="auto"/>
              <w:right w:val="single" w:sz="4" w:space="0" w:color="auto"/>
            </w:tcBorders>
            <w:noWrap/>
            <w:vAlign w:val="center"/>
          </w:tcPr>
          <w:p w14:paraId="17B25A5C" w14:textId="77777777" w:rsidR="00896894" w:rsidRPr="009A4F37" w:rsidRDefault="00896894" w:rsidP="00AC6776">
            <w:pPr>
              <w:spacing w:line="240" w:lineRule="exact"/>
              <w:ind w:left="-57" w:right="-57"/>
              <w:jc w:val="center"/>
              <w:rPr>
                <w:sz w:val="14"/>
                <w:szCs w:val="14"/>
                <w:lang w:val="vi-VN" w:eastAsia="vi-VN"/>
              </w:rPr>
            </w:pPr>
          </w:p>
          <w:p w14:paraId="304137E4" w14:textId="77777777" w:rsidR="00896894" w:rsidRPr="009A4F37" w:rsidRDefault="00896894" w:rsidP="00AC6776">
            <w:pPr>
              <w:spacing w:line="240" w:lineRule="exact"/>
              <w:ind w:left="-57" w:right="-57"/>
              <w:jc w:val="center"/>
              <w:rPr>
                <w:sz w:val="14"/>
                <w:szCs w:val="14"/>
                <w:lang w:val="vi-VN" w:eastAsia="vi-VN"/>
              </w:rPr>
            </w:pPr>
          </w:p>
        </w:tc>
        <w:tc>
          <w:tcPr>
            <w:tcW w:w="920" w:type="dxa"/>
            <w:tcBorders>
              <w:top w:val="single" w:sz="4" w:space="0" w:color="auto"/>
              <w:left w:val="single" w:sz="4" w:space="0" w:color="auto"/>
              <w:bottom w:val="single" w:sz="4" w:space="0" w:color="auto"/>
              <w:right w:val="single" w:sz="4" w:space="0" w:color="auto"/>
            </w:tcBorders>
            <w:vAlign w:val="center"/>
          </w:tcPr>
          <w:p w14:paraId="5109EFB5" w14:textId="77777777" w:rsidR="00896894" w:rsidRPr="009A4F37" w:rsidRDefault="00896894" w:rsidP="00AC6776">
            <w:pPr>
              <w:spacing w:after="200" w:line="240" w:lineRule="exact"/>
              <w:ind w:left="-57" w:right="-57"/>
              <w:jc w:val="center"/>
              <w:rPr>
                <w:sz w:val="14"/>
                <w:szCs w:val="14"/>
                <w:lang w:val="vi-VN" w:eastAsia="vi-VN"/>
              </w:rPr>
            </w:pPr>
          </w:p>
          <w:p w14:paraId="053DD058" w14:textId="77777777" w:rsidR="00896894" w:rsidRPr="009A4F37" w:rsidRDefault="00896894" w:rsidP="00AC6776">
            <w:pPr>
              <w:spacing w:line="240" w:lineRule="exact"/>
              <w:ind w:left="-57" w:right="-57"/>
              <w:jc w:val="center"/>
              <w:rPr>
                <w:sz w:val="14"/>
                <w:szCs w:val="14"/>
                <w:lang w:val="vi-VN" w:eastAsia="vi-VN"/>
              </w:rPr>
            </w:pPr>
          </w:p>
        </w:tc>
        <w:tc>
          <w:tcPr>
            <w:tcW w:w="472" w:type="dxa"/>
            <w:vMerge/>
            <w:tcBorders>
              <w:top w:val="single" w:sz="4" w:space="0" w:color="auto"/>
              <w:left w:val="single" w:sz="4" w:space="0" w:color="auto"/>
              <w:bottom w:val="single" w:sz="4" w:space="0" w:color="auto"/>
              <w:right w:val="single" w:sz="4" w:space="0" w:color="auto"/>
            </w:tcBorders>
            <w:noWrap/>
            <w:vAlign w:val="center"/>
          </w:tcPr>
          <w:p w14:paraId="2F6E6E6D" w14:textId="77777777" w:rsidR="00896894" w:rsidRPr="009A4F37" w:rsidRDefault="00896894" w:rsidP="00AC6776">
            <w:pPr>
              <w:spacing w:line="240" w:lineRule="exact"/>
              <w:ind w:left="-57" w:right="-57"/>
              <w:jc w:val="center"/>
              <w:rPr>
                <w:sz w:val="14"/>
                <w:szCs w:val="14"/>
                <w:lang w:val="vi-VN" w:eastAsia="vi-VN"/>
              </w:rPr>
            </w:pPr>
          </w:p>
        </w:tc>
        <w:tc>
          <w:tcPr>
            <w:tcW w:w="498" w:type="dxa"/>
            <w:tcBorders>
              <w:top w:val="single" w:sz="4" w:space="0" w:color="auto"/>
              <w:left w:val="single" w:sz="4" w:space="0" w:color="auto"/>
              <w:bottom w:val="single" w:sz="4" w:space="0" w:color="auto"/>
              <w:right w:val="single" w:sz="4" w:space="0" w:color="auto"/>
            </w:tcBorders>
            <w:noWrap/>
            <w:vAlign w:val="center"/>
          </w:tcPr>
          <w:p w14:paraId="3A8F16C0" w14:textId="77777777" w:rsidR="00896894" w:rsidRPr="009A4F37" w:rsidRDefault="00896894" w:rsidP="00AC6776">
            <w:pPr>
              <w:spacing w:line="240" w:lineRule="exact"/>
              <w:ind w:left="-57" w:right="-57"/>
              <w:jc w:val="center"/>
              <w:rPr>
                <w:sz w:val="14"/>
                <w:szCs w:val="14"/>
                <w:lang w:val="vi-VN" w:eastAsia="vi-VN"/>
              </w:rPr>
            </w:pPr>
          </w:p>
          <w:p w14:paraId="1E68A4B6" w14:textId="77777777" w:rsidR="00896894" w:rsidRPr="009A4F37" w:rsidRDefault="00896894" w:rsidP="00AC6776">
            <w:pPr>
              <w:spacing w:line="240" w:lineRule="exact"/>
              <w:ind w:left="-57" w:right="-57"/>
              <w:jc w:val="center"/>
              <w:rPr>
                <w:sz w:val="14"/>
                <w:szCs w:val="14"/>
                <w:lang w:val="vi-VN" w:eastAsia="vi-VN"/>
              </w:rPr>
            </w:pPr>
          </w:p>
        </w:tc>
        <w:tc>
          <w:tcPr>
            <w:tcW w:w="937" w:type="dxa"/>
            <w:tcBorders>
              <w:top w:val="single" w:sz="4" w:space="0" w:color="auto"/>
              <w:left w:val="single" w:sz="4" w:space="0" w:color="auto"/>
              <w:bottom w:val="single" w:sz="4" w:space="0" w:color="auto"/>
              <w:right w:val="single" w:sz="4" w:space="0" w:color="auto"/>
            </w:tcBorders>
            <w:noWrap/>
            <w:vAlign w:val="center"/>
          </w:tcPr>
          <w:p w14:paraId="2F838F3E" w14:textId="77777777" w:rsidR="00896894" w:rsidRPr="009A4F37" w:rsidRDefault="00896894" w:rsidP="00AC6776">
            <w:pPr>
              <w:spacing w:line="240" w:lineRule="exact"/>
              <w:ind w:left="-57" w:right="-57"/>
              <w:jc w:val="center"/>
              <w:rPr>
                <w:sz w:val="14"/>
                <w:szCs w:val="14"/>
                <w:lang w:val="vi-VN" w:eastAsia="vi-VN"/>
              </w:rPr>
            </w:pPr>
          </w:p>
          <w:p w14:paraId="651B0F0B" w14:textId="77777777" w:rsidR="00896894" w:rsidRPr="009A4F37" w:rsidRDefault="00896894" w:rsidP="00AC6776">
            <w:pPr>
              <w:spacing w:line="240" w:lineRule="exact"/>
              <w:ind w:left="-57" w:right="-57"/>
              <w:jc w:val="center"/>
              <w:rPr>
                <w:sz w:val="14"/>
                <w:szCs w:val="14"/>
                <w:lang w:val="vi-VN" w:eastAsia="vi-VN"/>
              </w:rPr>
            </w:pPr>
          </w:p>
        </w:tc>
        <w:tc>
          <w:tcPr>
            <w:tcW w:w="713" w:type="dxa"/>
            <w:tcBorders>
              <w:top w:val="single" w:sz="4" w:space="0" w:color="auto"/>
              <w:left w:val="single" w:sz="4" w:space="0" w:color="auto"/>
              <w:bottom w:val="single" w:sz="4" w:space="0" w:color="auto"/>
              <w:right w:val="single" w:sz="4" w:space="0" w:color="auto"/>
            </w:tcBorders>
            <w:noWrap/>
            <w:vAlign w:val="center"/>
          </w:tcPr>
          <w:p w14:paraId="5A1D0AD0" w14:textId="77777777" w:rsidR="00896894" w:rsidRPr="009A4F37" w:rsidRDefault="00896894" w:rsidP="00AC6776">
            <w:pPr>
              <w:spacing w:line="240" w:lineRule="exact"/>
              <w:ind w:left="-57" w:right="-57"/>
              <w:jc w:val="center"/>
              <w:rPr>
                <w:sz w:val="14"/>
                <w:szCs w:val="14"/>
                <w:lang w:val="vi-VN" w:eastAsia="vi-VN"/>
              </w:rPr>
            </w:pPr>
          </w:p>
          <w:p w14:paraId="2734A408" w14:textId="77777777" w:rsidR="00896894" w:rsidRPr="009A4F37" w:rsidRDefault="00896894" w:rsidP="00AC6776">
            <w:pPr>
              <w:spacing w:line="240" w:lineRule="exact"/>
              <w:ind w:left="-57" w:right="-57"/>
              <w:jc w:val="center"/>
              <w:rPr>
                <w:sz w:val="14"/>
                <w:szCs w:val="14"/>
                <w:lang w:val="vi-VN" w:eastAsia="vi-VN"/>
              </w:rPr>
            </w:pPr>
          </w:p>
        </w:tc>
        <w:tc>
          <w:tcPr>
            <w:tcW w:w="914" w:type="dxa"/>
            <w:tcBorders>
              <w:top w:val="single" w:sz="4" w:space="0" w:color="auto"/>
              <w:left w:val="single" w:sz="4" w:space="0" w:color="auto"/>
              <w:bottom w:val="single" w:sz="4" w:space="0" w:color="auto"/>
              <w:right w:val="single" w:sz="4" w:space="0" w:color="auto"/>
            </w:tcBorders>
            <w:vAlign w:val="center"/>
          </w:tcPr>
          <w:p w14:paraId="298591E9" w14:textId="77777777" w:rsidR="00896894" w:rsidRPr="009A4F37" w:rsidRDefault="00896894" w:rsidP="00AC6776">
            <w:pPr>
              <w:spacing w:after="200" w:line="240" w:lineRule="exact"/>
              <w:ind w:left="-57" w:right="-57"/>
              <w:jc w:val="center"/>
              <w:rPr>
                <w:sz w:val="14"/>
                <w:szCs w:val="14"/>
                <w:lang w:val="vi-VN" w:eastAsia="vi-VN"/>
              </w:rPr>
            </w:pPr>
          </w:p>
          <w:p w14:paraId="043B6AAB" w14:textId="77777777" w:rsidR="00896894" w:rsidRPr="009A4F37" w:rsidRDefault="00896894" w:rsidP="00AC6776">
            <w:pPr>
              <w:spacing w:line="240" w:lineRule="exact"/>
              <w:ind w:left="-57" w:right="-57"/>
              <w:jc w:val="center"/>
              <w:rPr>
                <w:sz w:val="14"/>
                <w:szCs w:val="14"/>
                <w:lang w:val="vi-VN" w:eastAsia="vi-VN"/>
              </w:rPr>
            </w:pPr>
          </w:p>
        </w:tc>
        <w:tc>
          <w:tcPr>
            <w:tcW w:w="538" w:type="dxa"/>
            <w:vMerge/>
            <w:tcBorders>
              <w:top w:val="single" w:sz="4" w:space="0" w:color="auto"/>
              <w:left w:val="single" w:sz="4" w:space="0" w:color="auto"/>
              <w:bottom w:val="single" w:sz="4" w:space="0" w:color="auto"/>
              <w:right w:val="single" w:sz="4" w:space="0" w:color="auto"/>
            </w:tcBorders>
            <w:noWrap/>
            <w:vAlign w:val="center"/>
          </w:tcPr>
          <w:p w14:paraId="7677DF7C" w14:textId="77777777" w:rsidR="00896894" w:rsidRPr="009A4F37" w:rsidRDefault="00896894" w:rsidP="00AC6776">
            <w:pPr>
              <w:spacing w:line="240" w:lineRule="exact"/>
              <w:ind w:left="-57" w:right="-57"/>
              <w:jc w:val="center"/>
              <w:rPr>
                <w:sz w:val="14"/>
                <w:szCs w:val="14"/>
                <w:lang w:val="vi-VN" w:eastAsia="vi-VN"/>
              </w:rPr>
            </w:pPr>
          </w:p>
        </w:tc>
        <w:tc>
          <w:tcPr>
            <w:tcW w:w="498" w:type="dxa"/>
            <w:tcBorders>
              <w:top w:val="single" w:sz="4" w:space="0" w:color="auto"/>
              <w:left w:val="single" w:sz="4" w:space="0" w:color="auto"/>
              <w:bottom w:val="single" w:sz="4" w:space="0" w:color="auto"/>
              <w:right w:val="single" w:sz="4" w:space="0" w:color="auto"/>
            </w:tcBorders>
            <w:noWrap/>
            <w:vAlign w:val="center"/>
          </w:tcPr>
          <w:p w14:paraId="6FC58F2E" w14:textId="77777777" w:rsidR="00896894" w:rsidRPr="009A4F37" w:rsidRDefault="00896894" w:rsidP="00AC6776">
            <w:pPr>
              <w:spacing w:line="240" w:lineRule="exact"/>
              <w:ind w:left="-57" w:right="-57"/>
              <w:jc w:val="center"/>
              <w:rPr>
                <w:sz w:val="14"/>
                <w:szCs w:val="14"/>
                <w:lang w:val="vi-VN" w:eastAsia="vi-VN"/>
              </w:rPr>
            </w:pPr>
          </w:p>
          <w:p w14:paraId="0912D0B9" w14:textId="77777777" w:rsidR="00896894" w:rsidRPr="009A4F37" w:rsidRDefault="00896894" w:rsidP="00AC6776">
            <w:pPr>
              <w:spacing w:line="240" w:lineRule="exact"/>
              <w:ind w:left="-57" w:right="-57"/>
              <w:jc w:val="center"/>
              <w:rPr>
                <w:sz w:val="14"/>
                <w:szCs w:val="14"/>
                <w:lang w:val="vi-VN" w:eastAsia="vi-VN"/>
              </w:rPr>
            </w:pPr>
          </w:p>
        </w:tc>
        <w:tc>
          <w:tcPr>
            <w:tcW w:w="868" w:type="dxa"/>
            <w:tcBorders>
              <w:top w:val="single" w:sz="4" w:space="0" w:color="auto"/>
              <w:left w:val="single" w:sz="4" w:space="0" w:color="auto"/>
              <w:bottom w:val="single" w:sz="4" w:space="0" w:color="auto"/>
              <w:right w:val="single" w:sz="4" w:space="0" w:color="auto"/>
            </w:tcBorders>
            <w:noWrap/>
            <w:vAlign w:val="center"/>
          </w:tcPr>
          <w:p w14:paraId="31DE0A2C" w14:textId="77777777" w:rsidR="00896894" w:rsidRPr="009A4F37" w:rsidRDefault="00896894" w:rsidP="00AC6776">
            <w:pPr>
              <w:spacing w:line="240" w:lineRule="exact"/>
              <w:ind w:left="-57" w:right="-57"/>
              <w:jc w:val="center"/>
              <w:rPr>
                <w:sz w:val="14"/>
                <w:szCs w:val="14"/>
                <w:lang w:val="vi-VN" w:eastAsia="vi-VN"/>
              </w:rPr>
            </w:pPr>
          </w:p>
          <w:p w14:paraId="2E38FFF8" w14:textId="77777777" w:rsidR="00896894" w:rsidRPr="009A4F37" w:rsidRDefault="00896894" w:rsidP="00AC6776">
            <w:pPr>
              <w:spacing w:line="240" w:lineRule="exact"/>
              <w:ind w:left="-57" w:right="-57"/>
              <w:jc w:val="center"/>
              <w:rPr>
                <w:sz w:val="14"/>
                <w:szCs w:val="14"/>
                <w:lang w:val="vi-VN" w:eastAsia="vi-VN"/>
              </w:rPr>
            </w:pPr>
          </w:p>
        </w:tc>
        <w:tc>
          <w:tcPr>
            <w:tcW w:w="734" w:type="dxa"/>
            <w:tcBorders>
              <w:top w:val="single" w:sz="4" w:space="0" w:color="auto"/>
              <w:left w:val="single" w:sz="4" w:space="0" w:color="auto"/>
              <w:bottom w:val="single" w:sz="4" w:space="0" w:color="auto"/>
              <w:right w:val="single" w:sz="4" w:space="0" w:color="auto"/>
            </w:tcBorders>
            <w:noWrap/>
            <w:vAlign w:val="center"/>
          </w:tcPr>
          <w:p w14:paraId="5BC09998" w14:textId="77777777" w:rsidR="00896894" w:rsidRPr="009A4F37" w:rsidRDefault="00896894" w:rsidP="00AC6776">
            <w:pPr>
              <w:spacing w:line="240" w:lineRule="exact"/>
              <w:ind w:left="-57" w:right="-57"/>
              <w:jc w:val="center"/>
              <w:rPr>
                <w:sz w:val="14"/>
                <w:szCs w:val="14"/>
                <w:lang w:val="vi-VN" w:eastAsia="vi-VN"/>
              </w:rPr>
            </w:pPr>
          </w:p>
        </w:tc>
        <w:tc>
          <w:tcPr>
            <w:tcW w:w="821" w:type="dxa"/>
            <w:tcBorders>
              <w:top w:val="single" w:sz="4" w:space="0" w:color="auto"/>
              <w:left w:val="single" w:sz="4" w:space="0" w:color="auto"/>
              <w:bottom w:val="single" w:sz="4" w:space="0" w:color="auto"/>
              <w:right w:val="single" w:sz="4" w:space="0" w:color="auto"/>
            </w:tcBorders>
            <w:vAlign w:val="center"/>
          </w:tcPr>
          <w:p w14:paraId="06D14785" w14:textId="77777777" w:rsidR="00896894" w:rsidRPr="009A4F37" w:rsidRDefault="00896894" w:rsidP="00AC6776">
            <w:pPr>
              <w:spacing w:line="240" w:lineRule="exact"/>
              <w:ind w:left="-57" w:right="-57"/>
              <w:jc w:val="center"/>
              <w:rPr>
                <w:sz w:val="14"/>
                <w:szCs w:val="14"/>
                <w:lang w:val="vi-VN" w:eastAsia="vi-VN"/>
              </w:rPr>
            </w:pPr>
          </w:p>
          <w:p w14:paraId="25B170FD" w14:textId="77777777" w:rsidR="00896894" w:rsidRPr="009A4F37" w:rsidRDefault="00896894" w:rsidP="00AC6776">
            <w:pPr>
              <w:spacing w:line="240" w:lineRule="exact"/>
              <w:ind w:left="-57" w:right="-57"/>
              <w:jc w:val="center"/>
              <w:rPr>
                <w:sz w:val="14"/>
                <w:szCs w:val="14"/>
                <w:lang w:val="vi-VN" w:eastAsia="vi-VN"/>
              </w:rPr>
            </w:pPr>
          </w:p>
        </w:tc>
      </w:tr>
      <w:tr w:rsidR="00896894" w:rsidRPr="009A4F37" w14:paraId="34DB385F" w14:textId="77777777" w:rsidTr="00AC6776">
        <w:trPr>
          <w:jc w:val="center"/>
        </w:trPr>
        <w:tc>
          <w:tcPr>
            <w:tcW w:w="498" w:type="dxa"/>
            <w:tcBorders>
              <w:top w:val="single" w:sz="4" w:space="0" w:color="auto"/>
              <w:left w:val="single" w:sz="4" w:space="0" w:color="auto"/>
              <w:bottom w:val="single" w:sz="4" w:space="0" w:color="auto"/>
              <w:right w:val="single" w:sz="4" w:space="0" w:color="auto"/>
            </w:tcBorders>
            <w:noWrap/>
            <w:vAlign w:val="bottom"/>
          </w:tcPr>
          <w:p w14:paraId="2D510124" w14:textId="77777777" w:rsidR="00896894" w:rsidRPr="009A4F37" w:rsidRDefault="00896894" w:rsidP="00AC6776">
            <w:pPr>
              <w:spacing w:line="340" w:lineRule="exact"/>
              <w:rPr>
                <w:sz w:val="14"/>
                <w:szCs w:val="14"/>
                <w:lang w:val="vi-VN" w:eastAsia="vi-VN"/>
              </w:rPr>
            </w:pPr>
          </w:p>
          <w:p w14:paraId="17A57EEC" w14:textId="77777777" w:rsidR="00896894" w:rsidRPr="009A4F37" w:rsidRDefault="00896894" w:rsidP="00AC6776">
            <w:pPr>
              <w:spacing w:line="340" w:lineRule="exact"/>
              <w:rPr>
                <w:sz w:val="14"/>
                <w:szCs w:val="14"/>
                <w:lang w:val="vi-VN" w:eastAsia="vi-VN"/>
              </w:rPr>
            </w:pPr>
          </w:p>
          <w:p w14:paraId="4302EA18" w14:textId="77777777" w:rsidR="00896894" w:rsidRPr="009A4F37" w:rsidRDefault="00896894" w:rsidP="00AC6776">
            <w:pPr>
              <w:spacing w:line="340" w:lineRule="exact"/>
              <w:rPr>
                <w:sz w:val="14"/>
                <w:szCs w:val="14"/>
                <w:lang w:val="vi-VN" w:eastAsia="vi-VN"/>
              </w:rPr>
            </w:pPr>
          </w:p>
        </w:tc>
        <w:tc>
          <w:tcPr>
            <w:tcW w:w="514" w:type="dxa"/>
            <w:tcBorders>
              <w:top w:val="single" w:sz="4" w:space="0" w:color="auto"/>
              <w:left w:val="single" w:sz="4" w:space="0" w:color="auto"/>
              <w:bottom w:val="single" w:sz="4" w:space="0" w:color="auto"/>
              <w:right w:val="single" w:sz="4" w:space="0" w:color="auto"/>
            </w:tcBorders>
            <w:noWrap/>
            <w:vAlign w:val="bottom"/>
          </w:tcPr>
          <w:p w14:paraId="61DB63B2" w14:textId="77777777" w:rsidR="00896894" w:rsidRPr="009A4F37" w:rsidRDefault="00896894" w:rsidP="00AC6776">
            <w:pPr>
              <w:spacing w:line="340" w:lineRule="exact"/>
              <w:rPr>
                <w:sz w:val="14"/>
                <w:szCs w:val="14"/>
                <w:lang w:val="vi-VN" w:eastAsia="vi-VN"/>
              </w:rPr>
            </w:pPr>
          </w:p>
        </w:tc>
        <w:tc>
          <w:tcPr>
            <w:tcW w:w="718" w:type="dxa"/>
            <w:tcBorders>
              <w:top w:val="single" w:sz="4" w:space="0" w:color="auto"/>
              <w:left w:val="single" w:sz="4" w:space="0" w:color="auto"/>
              <w:bottom w:val="single" w:sz="4" w:space="0" w:color="auto"/>
              <w:right w:val="single" w:sz="4" w:space="0" w:color="auto"/>
            </w:tcBorders>
            <w:noWrap/>
            <w:vAlign w:val="bottom"/>
          </w:tcPr>
          <w:p w14:paraId="388CA0B8" w14:textId="77777777" w:rsidR="00896894" w:rsidRPr="009A4F37" w:rsidRDefault="00896894" w:rsidP="00AC6776">
            <w:pPr>
              <w:spacing w:line="340" w:lineRule="exact"/>
              <w:rPr>
                <w:sz w:val="14"/>
                <w:szCs w:val="14"/>
                <w:lang w:val="vi-VN" w:eastAsia="vi-VN"/>
              </w:rPr>
            </w:pPr>
          </w:p>
        </w:tc>
        <w:tc>
          <w:tcPr>
            <w:tcW w:w="730" w:type="dxa"/>
            <w:tcBorders>
              <w:top w:val="single" w:sz="4" w:space="0" w:color="auto"/>
              <w:left w:val="single" w:sz="4" w:space="0" w:color="auto"/>
              <w:bottom w:val="single" w:sz="4" w:space="0" w:color="auto"/>
              <w:right w:val="single" w:sz="4" w:space="0" w:color="auto"/>
            </w:tcBorders>
            <w:noWrap/>
            <w:vAlign w:val="bottom"/>
          </w:tcPr>
          <w:p w14:paraId="05FE92C1" w14:textId="77777777" w:rsidR="00896894" w:rsidRPr="009A4F37" w:rsidRDefault="00896894" w:rsidP="00AC6776">
            <w:pPr>
              <w:spacing w:line="340" w:lineRule="exact"/>
              <w:rPr>
                <w:sz w:val="14"/>
                <w:szCs w:val="14"/>
                <w:lang w:val="vi-VN" w:eastAsia="vi-VN"/>
              </w:rPr>
            </w:pPr>
          </w:p>
        </w:tc>
        <w:tc>
          <w:tcPr>
            <w:tcW w:w="896" w:type="dxa"/>
            <w:tcBorders>
              <w:top w:val="single" w:sz="4" w:space="0" w:color="auto"/>
              <w:left w:val="single" w:sz="4" w:space="0" w:color="auto"/>
              <w:bottom w:val="single" w:sz="4" w:space="0" w:color="auto"/>
              <w:right w:val="single" w:sz="4" w:space="0" w:color="auto"/>
            </w:tcBorders>
            <w:vAlign w:val="bottom"/>
          </w:tcPr>
          <w:p w14:paraId="1250BCC6" w14:textId="77777777" w:rsidR="00896894" w:rsidRPr="009A4F37" w:rsidRDefault="00896894" w:rsidP="00AC6776">
            <w:pPr>
              <w:spacing w:line="340" w:lineRule="exact"/>
              <w:rPr>
                <w:sz w:val="14"/>
                <w:szCs w:val="14"/>
                <w:lang w:val="vi-VN" w:eastAsia="vi-VN"/>
              </w:rPr>
            </w:pPr>
          </w:p>
        </w:tc>
        <w:tc>
          <w:tcPr>
            <w:tcW w:w="590" w:type="dxa"/>
            <w:tcBorders>
              <w:top w:val="single" w:sz="4" w:space="0" w:color="auto"/>
              <w:left w:val="single" w:sz="4" w:space="0" w:color="auto"/>
              <w:bottom w:val="single" w:sz="4" w:space="0" w:color="auto"/>
              <w:right w:val="single" w:sz="4" w:space="0" w:color="auto"/>
            </w:tcBorders>
            <w:noWrap/>
            <w:vAlign w:val="bottom"/>
          </w:tcPr>
          <w:p w14:paraId="3E66B66C" w14:textId="77777777" w:rsidR="00896894" w:rsidRPr="009A4F37" w:rsidRDefault="00896894" w:rsidP="00AC6776">
            <w:pPr>
              <w:spacing w:line="340" w:lineRule="exact"/>
              <w:rPr>
                <w:sz w:val="14"/>
                <w:szCs w:val="14"/>
                <w:lang w:val="vi-VN" w:eastAsia="vi-VN"/>
              </w:rPr>
            </w:pPr>
          </w:p>
        </w:tc>
        <w:tc>
          <w:tcPr>
            <w:tcW w:w="593" w:type="dxa"/>
            <w:tcBorders>
              <w:top w:val="single" w:sz="4" w:space="0" w:color="auto"/>
              <w:left w:val="single" w:sz="4" w:space="0" w:color="auto"/>
              <w:bottom w:val="single" w:sz="4" w:space="0" w:color="auto"/>
              <w:right w:val="single" w:sz="4" w:space="0" w:color="auto"/>
            </w:tcBorders>
            <w:noWrap/>
            <w:vAlign w:val="bottom"/>
          </w:tcPr>
          <w:p w14:paraId="05711372" w14:textId="77777777" w:rsidR="00896894" w:rsidRPr="009A4F37" w:rsidRDefault="00896894" w:rsidP="00AC6776">
            <w:pPr>
              <w:spacing w:line="340" w:lineRule="exact"/>
              <w:rPr>
                <w:sz w:val="14"/>
                <w:szCs w:val="14"/>
                <w:lang w:val="vi-VN" w:eastAsia="vi-VN"/>
              </w:rPr>
            </w:pPr>
          </w:p>
        </w:tc>
        <w:tc>
          <w:tcPr>
            <w:tcW w:w="593" w:type="dxa"/>
            <w:tcBorders>
              <w:top w:val="single" w:sz="4" w:space="0" w:color="auto"/>
              <w:left w:val="single" w:sz="4" w:space="0" w:color="auto"/>
              <w:bottom w:val="single" w:sz="4" w:space="0" w:color="auto"/>
              <w:right w:val="single" w:sz="4" w:space="0" w:color="auto"/>
            </w:tcBorders>
            <w:noWrap/>
            <w:vAlign w:val="bottom"/>
          </w:tcPr>
          <w:p w14:paraId="5E03B775" w14:textId="77777777" w:rsidR="00896894" w:rsidRPr="009A4F37" w:rsidRDefault="00896894" w:rsidP="00AC6776">
            <w:pPr>
              <w:spacing w:line="340" w:lineRule="exact"/>
              <w:rPr>
                <w:sz w:val="14"/>
                <w:szCs w:val="14"/>
                <w:lang w:val="vi-VN" w:eastAsia="vi-VN"/>
              </w:rPr>
            </w:pPr>
          </w:p>
        </w:tc>
        <w:tc>
          <w:tcPr>
            <w:tcW w:w="706" w:type="dxa"/>
            <w:tcBorders>
              <w:top w:val="single" w:sz="4" w:space="0" w:color="auto"/>
              <w:left w:val="single" w:sz="4" w:space="0" w:color="auto"/>
              <w:bottom w:val="single" w:sz="4" w:space="0" w:color="auto"/>
              <w:right w:val="single" w:sz="4" w:space="0" w:color="auto"/>
            </w:tcBorders>
            <w:noWrap/>
            <w:vAlign w:val="bottom"/>
          </w:tcPr>
          <w:p w14:paraId="4FA1E270" w14:textId="77777777" w:rsidR="00896894" w:rsidRPr="009A4F37" w:rsidRDefault="00896894" w:rsidP="00AC6776">
            <w:pPr>
              <w:spacing w:line="340" w:lineRule="exact"/>
              <w:rPr>
                <w:sz w:val="14"/>
                <w:szCs w:val="14"/>
                <w:lang w:val="vi-VN" w:eastAsia="vi-VN"/>
              </w:rPr>
            </w:pPr>
          </w:p>
        </w:tc>
        <w:tc>
          <w:tcPr>
            <w:tcW w:w="920" w:type="dxa"/>
            <w:tcBorders>
              <w:top w:val="single" w:sz="4" w:space="0" w:color="auto"/>
              <w:left w:val="single" w:sz="4" w:space="0" w:color="auto"/>
              <w:bottom w:val="single" w:sz="4" w:space="0" w:color="auto"/>
              <w:right w:val="single" w:sz="4" w:space="0" w:color="auto"/>
            </w:tcBorders>
            <w:vAlign w:val="bottom"/>
          </w:tcPr>
          <w:p w14:paraId="1078C1DA" w14:textId="77777777" w:rsidR="00896894" w:rsidRPr="009A4F37" w:rsidRDefault="00896894" w:rsidP="00AC6776">
            <w:pPr>
              <w:spacing w:line="340" w:lineRule="exact"/>
              <w:rPr>
                <w:sz w:val="14"/>
                <w:szCs w:val="14"/>
                <w:lang w:val="vi-VN" w:eastAsia="vi-VN"/>
              </w:rPr>
            </w:pPr>
          </w:p>
        </w:tc>
        <w:tc>
          <w:tcPr>
            <w:tcW w:w="472" w:type="dxa"/>
            <w:tcBorders>
              <w:top w:val="single" w:sz="4" w:space="0" w:color="auto"/>
              <w:left w:val="single" w:sz="4" w:space="0" w:color="auto"/>
              <w:bottom w:val="single" w:sz="4" w:space="0" w:color="auto"/>
              <w:right w:val="single" w:sz="4" w:space="0" w:color="auto"/>
            </w:tcBorders>
            <w:noWrap/>
            <w:vAlign w:val="bottom"/>
          </w:tcPr>
          <w:p w14:paraId="03B16F89" w14:textId="77777777" w:rsidR="00896894" w:rsidRPr="009A4F37" w:rsidRDefault="00896894" w:rsidP="00AC6776">
            <w:pPr>
              <w:spacing w:line="340" w:lineRule="exact"/>
              <w:rPr>
                <w:sz w:val="14"/>
                <w:szCs w:val="14"/>
                <w:lang w:val="vi-VN" w:eastAsia="vi-VN"/>
              </w:rPr>
            </w:pPr>
          </w:p>
        </w:tc>
        <w:tc>
          <w:tcPr>
            <w:tcW w:w="498" w:type="dxa"/>
            <w:tcBorders>
              <w:top w:val="single" w:sz="4" w:space="0" w:color="auto"/>
              <w:left w:val="single" w:sz="4" w:space="0" w:color="auto"/>
              <w:bottom w:val="single" w:sz="4" w:space="0" w:color="auto"/>
              <w:right w:val="single" w:sz="4" w:space="0" w:color="auto"/>
            </w:tcBorders>
            <w:noWrap/>
            <w:vAlign w:val="bottom"/>
          </w:tcPr>
          <w:p w14:paraId="49109C1B" w14:textId="77777777" w:rsidR="00896894" w:rsidRPr="009A4F37" w:rsidRDefault="00896894" w:rsidP="00AC6776">
            <w:pPr>
              <w:spacing w:line="340" w:lineRule="exact"/>
              <w:rPr>
                <w:sz w:val="14"/>
                <w:szCs w:val="14"/>
                <w:lang w:val="vi-VN" w:eastAsia="vi-VN"/>
              </w:rPr>
            </w:pPr>
          </w:p>
        </w:tc>
        <w:tc>
          <w:tcPr>
            <w:tcW w:w="937" w:type="dxa"/>
            <w:tcBorders>
              <w:top w:val="single" w:sz="4" w:space="0" w:color="auto"/>
              <w:left w:val="single" w:sz="4" w:space="0" w:color="auto"/>
              <w:bottom w:val="single" w:sz="4" w:space="0" w:color="auto"/>
              <w:right w:val="single" w:sz="4" w:space="0" w:color="auto"/>
            </w:tcBorders>
            <w:noWrap/>
            <w:vAlign w:val="bottom"/>
          </w:tcPr>
          <w:p w14:paraId="1D41A0A3" w14:textId="77777777" w:rsidR="00896894" w:rsidRPr="009A4F37" w:rsidRDefault="00896894" w:rsidP="00AC6776">
            <w:pPr>
              <w:spacing w:line="340" w:lineRule="exact"/>
              <w:rPr>
                <w:sz w:val="14"/>
                <w:szCs w:val="14"/>
                <w:lang w:val="vi-VN" w:eastAsia="vi-VN"/>
              </w:rPr>
            </w:pPr>
          </w:p>
        </w:tc>
        <w:tc>
          <w:tcPr>
            <w:tcW w:w="713" w:type="dxa"/>
            <w:tcBorders>
              <w:top w:val="single" w:sz="4" w:space="0" w:color="auto"/>
              <w:left w:val="single" w:sz="4" w:space="0" w:color="auto"/>
              <w:bottom w:val="single" w:sz="4" w:space="0" w:color="auto"/>
              <w:right w:val="single" w:sz="4" w:space="0" w:color="auto"/>
            </w:tcBorders>
            <w:noWrap/>
            <w:vAlign w:val="bottom"/>
          </w:tcPr>
          <w:p w14:paraId="79BC451C" w14:textId="77777777" w:rsidR="00896894" w:rsidRPr="009A4F37" w:rsidRDefault="00896894" w:rsidP="00AC6776">
            <w:pPr>
              <w:spacing w:line="340" w:lineRule="exact"/>
              <w:rPr>
                <w:sz w:val="14"/>
                <w:szCs w:val="14"/>
                <w:lang w:val="vi-VN" w:eastAsia="vi-VN"/>
              </w:rPr>
            </w:pPr>
          </w:p>
        </w:tc>
        <w:tc>
          <w:tcPr>
            <w:tcW w:w="914" w:type="dxa"/>
            <w:tcBorders>
              <w:top w:val="single" w:sz="4" w:space="0" w:color="auto"/>
              <w:left w:val="single" w:sz="4" w:space="0" w:color="auto"/>
              <w:bottom w:val="single" w:sz="4" w:space="0" w:color="auto"/>
              <w:right w:val="single" w:sz="4" w:space="0" w:color="auto"/>
            </w:tcBorders>
            <w:vAlign w:val="bottom"/>
          </w:tcPr>
          <w:p w14:paraId="46B43058" w14:textId="77777777" w:rsidR="00896894" w:rsidRPr="009A4F37" w:rsidRDefault="00896894" w:rsidP="00AC6776">
            <w:pPr>
              <w:spacing w:line="340" w:lineRule="exact"/>
              <w:rPr>
                <w:sz w:val="14"/>
                <w:szCs w:val="14"/>
                <w:lang w:val="vi-VN" w:eastAsia="vi-VN"/>
              </w:rPr>
            </w:pPr>
          </w:p>
        </w:tc>
        <w:tc>
          <w:tcPr>
            <w:tcW w:w="538" w:type="dxa"/>
            <w:tcBorders>
              <w:top w:val="single" w:sz="4" w:space="0" w:color="auto"/>
              <w:left w:val="single" w:sz="4" w:space="0" w:color="auto"/>
              <w:bottom w:val="single" w:sz="4" w:space="0" w:color="auto"/>
              <w:right w:val="single" w:sz="4" w:space="0" w:color="auto"/>
            </w:tcBorders>
            <w:noWrap/>
            <w:vAlign w:val="bottom"/>
          </w:tcPr>
          <w:p w14:paraId="09AF6C79" w14:textId="77777777" w:rsidR="00896894" w:rsidRPr="009A4F37" w:rsidRDefault="00896894" w:rsidP="00AC6776">
            <w:pPr>
              <w:spacing w:line="340" w:lineRule="exact"/>
              <w:rPr>
                <w:sz w:val="14"/>
                <w:szCs w:val="14"/>
                <w:lang w:val="vi-VN" w:eastAsia="vi-VN"/>
              </w:rPr>
            </w:pPr>
          </w:p>
        </w:tc>
        <w:tc>
          <w:tcPr>
            <w:tcW w:w="498" w:type="dxa"/>
            <w:tcBorders>
              <w:top w:val="single" w:sz="4" w:space="0" w:color="auto"/>
              <w:left w:val="single" w:sz="4" w:space="0" w:color="auto"/>
              <w:bottom w:val="single" w:sz="4" w:space="0" w:color="auto"/>
              <w:right w:val="single" w:sz="4" w:space="0" w:color="auto"/>
            </w:tcBorders>
            <w:noWrap/>
            <w:vAlign w:val="bottom"/>
          </w:tcPr>
          <w:p w14:paraId="29E122E5" w14:textId="77777777" w:rsidR="00896894" w:rsidRPr="009A4F37" w:rsidRDefault="00896894" w:rsidP="00AC6776">
            <w:pPr>
              <w:spacing w:line="340" w:lineRule="exact"/>
              <w:rPr>
                <w:sz w:val="14"/>
                <w:szCs w:val="14"/>
                <w:lang w:val="vi-VN" w:eastAsia="vi-VN"/>
              </w:rPr>
            </w:pPr>
          </w:p>
        </w:tc>
        <w:tc>
          <w:tcPr>
            <w:tcW w:w="868" w:type="dxa"/>
            <w:tcBorders>
              <w:top w:val="single" w:sz="4" w:space="0" w:color="auto"/>
              <w:left w:val="single" w:sz="4" w:space="0" w:color="auto"/>
              <w:bottom w:val="single" w:sz="4" w:space="0" w:color="auto"/>
              <w:right w:val="single" w:sz="4" w:space="0" w:color="auto"/>
            </w:tcBorders>
            <w:noWrap/>
            <w:vAlign w:val="bottom"/>
          </w:tcPr>
          <w:p w14:paraId="3D0462DD" w14:textId="77777777" w:rsidR="00896894" w:rsidRPr="009A4F37" w:rsidRDefault="00896894" w:rsidP="00AC6776">
            <w:pPr>
              <w:spacing w:line="340" w:lineRule="exact"/>
              <w:rPr>
                <w:sz w:val="14"/>
                <w:szCs w:val="14"/>
                <w:lang w:val="vi-VN" w:eastAsia="vi-VN"/>
              </w:rPr>
            </w:pPr>
          </w:p>
        </w:tc>
        <w:tc>
          <w:tcPr>
            <w:tcW w:w="734" w:type="dxa"/>
            <w:tcBorders>
              <w:top w:val="single" w:sz="4" w:space="0" w:color="auto"/>
              <w:left w:val="single" w:sz="4" w:space="0" w:color="auto"/>
              <w:bottom w:val="single" w:sz="4" w:space="0" w:color="auto"/>
              <w:right w:val="single" w:sz="4" w:space="0" w:color="auto"/>
            </w:tcBorders>
            <w:noWrap/>
            <w:vAlign w:val="bottom"/>
          </w:tcPr>
          <w:p w14:paraId="6C51908C" w14:textId="77777777" w:rsidR="00896894" w:rsidRPr="009A4F37" w:rsidRDefault="00896894" w:rsidP="00AC6776">
            <w:pPr>
              <w:spacing w:line="340" w:lineRule="exact"/>
              <w:rPr>
                <w:sz w:val="14"/>
                <w:szCs w:val="14"/>
                <w:lang w:val="vi-VN" w:eastAsia="vi-VN"/>
              </w:rPr>
            </w:pPr>
          </w:p>
        </w:tc>
        <w:tc>
          <w:tcPr>
            <w:tcW w:w="821" w:type="dxa"/>
            <w:tcBorders>
              <w:top w:val="single" w:sz="4" w:space="0" w:color="auto"/>
              <w:left w:val="single" w:sz="4" w:space="0" w:color="auto"/>
              <w:bottom w:val="single" w:sz="4" w:space="0" w:color="auto"/>
              <w:right w:val="single" w:sz="4" w:space="0" w:color="auto"/>
            </w:tcBorders>
            <w:vAlign w:val="bottom"/>
          </w:tcPr>
          <w:p w14:paraId="10234A04" w14:textId="77777777" w:rsidR="00896894" w:rsidRPr="009A4F37" w:rsidRDefault="00896894" w:rsidP="00AC6776">
            <w:pPr>
              <w:spacing w:line="340" w:lineRule="exact"/>
              <w:rPr>
                <w:sz w:val="14"/>
                <w:szCs w:val="14"/>
                <w:lang w:val="vi-VN" w:eastAsia="vi-VN"/>
              </w:rPr>
            </w:pPr>
          </w:p>
        </w:tc>
      </w:tr>
      <w:tr w:rsidR="00896894" w:rsidRPr="000B62FE" w14:paraId="10D88FCD" w14:textId="77777777" w:rsidTr="00AC6776">
        <w:trPr>
          <w:jc w:val="center"/>
        </w:trPr>
        <w:tc>
          <w:tcPr>
            <w:tcW w:w="13751" w:type="dxa"/>
            <w:gridSpan w:val="20"/>
            <w:tcBorders>
              <w:top w:val="single" w:sz="4" w:space="0" w:color="auto"/>
              <w:left w:val="single" w:sz="4" w:space="0" w:color="auto"/>
              <w:bottom w:val="single" w:sz="4" w:space="0" w:color="auto"/>
              <w:right w:val="single" w:sz="4" w:space="0" w:color="auto"/>
            </w:tcBorders>
            <w:noWrap/>
            <w:vAlign w:val="bottom"/>
          </w:tcPr>
          <w:p w14:paraId="590E61D6" w14:textId="77777777" w:rsidR="00896894" w:rsidRPr="009A4F37" w:rsidRDefault="00896894" w:rsidP="00AC6776">
            <w:pPr>
              <w:spacing w:line="340" w:lineRule="exact"/>
              <w:rPr>
                <w:b/>
                <w:sz w:val="14"/>
                <w:szCs w:val="14"/>
                <w:lang w:val="vi-VN" w:eastAsia="vi-VN"/>
              </w:rPr>
            </w:pPr>
          </w:p>
          <w:p w14:paraId="17CC39F8" w14:textId="77777777" w:rsidR="00896894" w:rsidRPr="009A4F37" w:rsidRDefault="00896894" w:rsidP="00AC6776">
            <w:pPr>
              <w:spacing w:line="340" w:lineRule="exact"/>
              <w:rPr>
                <w:b/>
                <w:sz w:val="20"/>
                <w:szCs w:val="20"/>
                <w:lang w:val="vi-VN" w:eastAsia="vi-VN"/>
              </w:rPr>
            </w:pPr>
            <w:r w:rsidRPr="009A4F37">
              <w:rPr>
                <w:b/>
                <w:sz w:val="20"/>
                <w:szCs w:val="20"/>
                <w:lang w:val="vi-VN" w:eastAsia="vi-VN"/>
              </w:rPr>
              <w:t xml:space="preserve">Ghi chú:  </w:t>
            </w:r>
            <w:r w:rsidRPr="009A4F37">
              <w:rPr>
                <w:b/>
                <w:i/>
                <w:sz w:val="20"/>
                <w:szCs w:val="20"/>
                <w:lang w:val="vi-VN" w:eastAsia="vi-VN"/>
              </w:rPr>
              <w:t>Số liệu tại thời điểm báo cáo là số lũy kế.</w:t>
            </w:r>
          </w:p>
        </w:tc>
      </w:tr>
    </w:tbl>
    <w:p w14:paraId="5F11617F" w14:textId="77777777" w:rsidR="00896894" w:rsidRPr="000B62FE" w:rsidRDefault="00896894" w:rsidP="00896894">
      <w:pPr>
        <w:rPr>
          <w:lang w:val="vi-V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088"/>
        <w:gridCol w:w="8804"/>
      </w:tblGrid>
      <w:tr w:rsidR="00896894" w:rsidRPr="009A4F37" w14:paraId="01228B63" w14:textId="77777777" w:rsidTr="00AC6776">
        <w:trPr>
          <w:trHeight w:val="300"/>
          <w:jc w:val="center"/>
        </w:trPr>
        <w:tc>
          <w:tcPr>
            <w:tcW w:w="5088" w:type="dxa"/>
            <w:tcBorders>
              <w:top w:val="nil"/>
              <w:left w:val="nil"/>
              <w:bottom w:val="nil"/>
              <w:right w:val="nil"/>
            </w:tcBorders>
            <w:noWrap/>
          </w:tcPr>
          <w:p w14:paraId="38D61D8E" w14:textId="77777777" w:rsidR="00896894" w:rsidRPr="000B62FE" w:rsidRDefault="00896894" w:rsidP="00AC6776">
            <w:pPr>
              <w:spacing w:line="340" w:lineRule="exact"/>
              <w:jc w:val="center"/>
              <w:rPr>
                <w:b/>
                <w:bCs/>
                <w:sz w:val="22"/>
                <w:szCs w:val="22"/>
                <w:lang w:val="vi-VN" w:eastAsia="vi-VN"/>
              </w:rPr>
            </w:pPr>
          </w:p>
          <w:p w14:paraId="093890F4" w14:textId="77777777" w:rsidR="00896894" w:rsidRPr="000B62FE" w:rsidRDefault="00896894" w:rsidP="00AC6776">
            <w:pPr>
              <w:spacing w:line="340" w:lineRule="exact"/>
              <w:jc w:val="center"/>
              <w:rPr>
                <w:b/>
                <w:bCs/>
                <w:sz w:val="22"/>
                <w:szCs w:val="22"/>
                <w:lang w:val="vi-VN" w:eastAsia="vi-VN"/>
              </w:rPr>
            </w:pPr>
            <w:r w:rsidRPr="000B62FE">
              <w:rPr>
                <w:b/>
                <w:bCs/>
                <w:sz w:val="22"/>
                <w:szCs w:val="22"/>
                <w:lang w:val="vi-VN" w:eastAsia="vi-VN"/>
              </w:rPr>
              <w:t>NGƯỜI LẬP BIỂU</w:t>
            </w:r>
          </w:p>
          <w:p w14:paraId="5A1D953D" w14:textId="77777777" w:rsidR="00896894" w:rsidRPr="000B62FE" w:rsidRDefault="00896894" w:rsidP="00AC6776">
            <w:pPr>
              <w:spacing w:line="340" w:lineRule="exact"/>
              <w:jc w:val="center"/>
              <w:rPr>
                <w:b/>
                <w:bCs/>
                <w:sz w:val="22"/>
                <w:szCs w:val="22"/>
                <w:lang w:val="vi-VN" w:eastAsia="vi-VN"/>
              </w:rPr>
            </w:pPr>
            <w:r w:rsidRPr="000B62FE">
              <w:rPr>
                <w:i/>
                <w:iCs/>
                <w:sz w:val="22"/>
                <w:szCs w:val="22"/>
                <w:lang w:val="vi-VN" w:eastAsia="vi-VN"/>
              </w:rPr>
              <w:t>(</w:t>
            </w:r>
            <w:r w:rsidRPr="009A4F37">
              <w:rPr>
                <w:i/>
                <w:iCs/>
                <w:sz w:val="22"/>
                <w:szCs w:val="22"/>
                <w:lang w:val="vi-VN" w:eastAsia="vi-VN"/>
              </w:rPr>
              <w:t>Ký và đóng</w:t>
            </w:r>
            <w:r w:rsidRPr="000B62FE">
              <w:rPr>
                <w:i/>
                <w:iCs/>
                <w:sz w:val="22"/>
                <w:szCs w:val="22"/>
                <w:lang w:val="vi-VN" w:eastAsia="vi-VN"/>
              </w:rPr>
              <w:t xml:space="preserve"> </w:t>
            </w:r>
            <w:r w:rsidRPr="009A4F37">
              <w:rPr>
                <w:i/>
                <w:iCs/>
                <w:sz w:val="22"/>
                <w:szCs w:val="22"/>
                <w:lang w:val="vi-VN" w:eastAsia="vi-VN"/>
              </w:rPr>
              <w:t>dấu)</w:t>
            </w:r>
          </w:p>
          <w:p w14:paraId="3BF332A2" w14:textId="77777777" w:rsidR="00896894" w:rsidRPr="000B62FE" w:rsidRDefault="00896894" w:rsidP="00AC6776">
            <w:pPr>
              <w:spacing w:line="340" w:lineRule="exact"/>
              <w:jc w:val="center"/>
              <w:rPr>
                <w:b/>
                <w:bCs/>
                <w:sz w:val="22"/>
                <w:szCs w:val="22"/>
                <w:lang w:val="vi-VN" w:eastAsia="vi-VN"/>
              </w:rPr>
            </w:pPr>
          </w:p>
          <w:p w14:paraId="7BEA32C9" w14:textId="77777777" w:rsidR="00896894" w:rsidRPr="009A4F37" w:rsidRDefault="00896894" w:rsidP="00AC6776">
            <w:pPr>
              <w:spacing w:line="340" w:lineRule="exact"/>
              <w:jc w:val="center"/>
              <w:rPr>
                <w:sz w:val="22"/>
                <w:szCs w:val="22"/>
                <w:lang w:val="vi-VN" w:eastAsia="vi-VN"/>
              </w:rPr>
            </w:pPr>
          </w:p>
        </w:tc>
        <w:tc>
          <w:tcPr>
            <w:tcW w:w="8804" w:type="dxa"/>
            <w:tcBorders>
              <w:top w:val="nil"/>
              <w:left w:val="nil"/>
              <w:bottom w:val="nil"/>
              <w:right w:val="nil"/>
            </w:tcBorders>
            <w:noWrap/>
          </w:tcPr>
          <w:p w14:paraId="62AB433A" w14:textId="77777777" w:rsidR="00896894" w:rsidRPr="000B62FE" w:rsidRDefault="00896894" w:rsidP="00AC6776">
            <w:pPr>
              <w:spacing w:line="340" w:lineRule="exact"/>
              <w:ind w:firstLine="2922"/>
              <w:jc w:val="center"/>
              <w:rPr>
                <w:b/>
                <w:bCs/>
                <w:sz w:val="22"/>
                <w:szCs w:val="22"/>
                <w:lang w:val="vi-VN" w:eastAsia="vi-VN"/>
              </w:rPr>
            </w:pPr>
            <w:r w:rsidRPr="009A4F37">
              <w:rPr>
                <w:i/>
                <w:sz w:val="22"/>
                <w:szCs w:val="22"/>
                <w:lang w:val="vi-VN" w:eastAsia="vi-VN"/>
              </w:rPr>
              <w:t>..., ngày...... tháng....... nă</w:t>
            </w:r>
            <w:r w:rsidRPr="000B62FE">
              <w:rPr>
                <w:i/>
                <w:sz w:val="22"/>
                <w:szCs w:val="22"/>
                <w:lang w:val="vi-VN" w:eastAsia="vi-VN"/>
              </w:rPr>
              <w:t>m</w:t>
            </w:r>
            <w:r w:rsidRPr="009A4F37">
              <w:rPr>
                <w:i/>
                <w:sz w:val="22"/>
                <w:szCs w:val="22"/>
                <w:lang w:val="vi-VN" w:eastAsia="vi-VN"/>
              </w:rPr>
              <w:t>.......</w:t>
            </w:r>
          </w:p>
          <w:p w14:paraId="5F3EEBCC" w14:textId="77777777" w:rsidR="00896894" w:rsidRPr="000B62FE" w:rsidRDefault="00896894" w:rsidP="00AC6776">
            <w:pPr>
              <w:spacing w:line="340" w:lineRule="exact"/>
              <w:ind w:firstLine="2922"/>
              <w:jc w:val="center"/>
              <w:rPr>
                <w:b/>
                <w:bCs/>
                <w:sz w:val="22"/>
                <w:szCs w:val="22"/>
                <w:lang w:val="vi-VN" w:eastAsia="vi-VN"/>
              </w:rPr>
            </w:pPr>
            <w:r w:rsidRPr="000B62FE">
              <w:rPr>
                <w:b/>
                <w:bCs/>
                <w:sz w:val="22"/>
                <w:szCs w:val="22"/>
                <w:lang w:val="vi-VN" w:eastAsia="vi-VN"/>
              </w:rPr>
              <w:t>NGƯỜI ĐẠI DIỆN THEO PHÁP LUẬT</w:t>
            </w:r>
          </w:p>
          <w:p w14:paraId="0BE8E840" w14:textId="77777777" w:rsidR="00896894" w:rsidRPr="009A4F37" w:rsidRDefault="00896894" w:rsidP="00AC6776">
            <w:pPr>
              <w:spacing w:line="340" w:lineRule="exact"/>
              <w:ind w:firstLine="2922"/>
              <w:jc w:val="center"/>
              <w:rPr>
                <w:b/>
                <w:bCs/>
                <w:sz w:val="22"/>
                <w:szCs w:val="22"/>
                <w:lang w:eastAsia="vi-VN"/>
              </w:rPr>
            </w:pPr>
            <w:r w:rsidRPr="009A4F37">
              <w:rPr>
                <w:i/>
                <w:iCs/>
                <w:sz w:val="22"/>
                <w:szCs w:val="22"/>
                <w:lang w:val="vi-VN" w:eastAsia="vi-VN"/>
              </w:rPr>
              <w:t>(Ký và đóng</w:t>
            </w:r>
            <w:r w:rsidRPr="009A4F37">
              <w:rPr>
                <w:i/>
                <w:iCs/>
                <w:sz w:val="22"/>
                <w:szCs w:val="22"/>
                <w:lang w:eastAsia="vi-VN"/>
              </w:rPr>
              <w:t xml:space="preserve"> </w:t>
            </w:r>
            <w:r w:rsidRPr="009A4F37">
              <w:rPr>
                <w:i/>
                <w:iCs/>
                <w:sz w:val="22"/>
                <w:szCs w:val="22"/>
                <w:lang w:val="vi-VN" w:eastAsia="vi-VN"/>
              </w:rPr>
              <w:t>dấu)</w:t>
            </w:r>
          </w:p>
        </w:tc>
      </w:tr>
    </w:tbl>
    <w:p w14:paraId="254A07EB" w14:textId="77777777" w:rsidR="00896894" w:rsidRPr="00A54A23" w:rsidRDefault="00896894" w:rsidP="00896894">
      <w:pPr>
        <w:spacing w:after="200" w:line="340" w:lineRule="exact"/>
        <w:rPr>
          <w:sz w:val="22"/>
          <w:szCs w:val="22"/>
          <w:lang w:val="nl-NL"/>
        </w:rPr>
      </w:pPr>
    </w:p>
    <w:p w14:paraId="241E89A2" w14:textId="77777777" w:rsidR="00896894" w:rsidRPr="00A54A23" w:rsidRDefault="00896894" w:rsidP="00896894">
      <w:pPr>
        <w:widowControl w:val="0"/>
        <w:spacing w:line="340" w:lineRule="exact"/>
        <w:jc w:val="center"/>
        <w:rPr>
          <w:lang w:val="nl-NL"/>
        </w:rPr>
        <w:sectPr w:rsidR="00896894" w:rsidRPr="00A54A23" w:rsidSect="004E0D9D">
          <w:headerReference w:type="even" r:id="rId47"/>
          <w:headerReference w:type="default" r:id="rId48"/>
          <w:footerReference w:type="even" r:id="rId49"/>
          <w:footerReference w:type="default" r:id="rId50"/>
          <w:footnotePr>
            <w:numStart w:val="2"/>
          </w:footnotePr>
          <w:pgSz w:w="16840" w:h="11907" w:orient="landscape" w:code="9"/>
          <w:pgMar w:top="1281" w:right="1690" w:bottom="1281" w:left="1474" w:header="720" w:footer="720" w:gutter="0"/>
          <w:pgNumType w:start="24"/>
          <w:cols w:space="567"/>
        </w:sectPr>
      </w:pPr>
    </w:p>
    <w:tbl>
      <w:tblPr>
        <w:tblW w:w="9549" w:type="dxa"/>
        <w:tblLook w:val="00A0" w:firstRow="1" w:lastRow="0" w:firstColumn="1" w:lastColumn="0" w:noHBand="0" w:noVBand="0"/>
      </w:tblPr>
      <w:tblGrid>
        <w:gridCol w:w="9549"/>
      </w:tblGrid>
      <w:tr w:rsidR="00896894" w:rsidRPr="000B62FE" w14:paraId="1CB9C64D" w14:textId="77777777" w:rsidTr="00AC6776">
        <w:trPr>
          <w:trHeight w:val="714"/>
        </w:trPr>
        <w:tc>
          <w:tcPr>
            <w:tcW w:w="9549" w:type="dxa"/>
            <w:vAlign w:val="bottom"/>
          </w:tcPr>
          <w:p w14:paraId="4292C0DD" w14:textId="77777777" w:rsidR="00896894" w:rsidRDefault="00896894" w:rsidP="00AC6776">
            <w:pPr>
              <w:spacing w:line="340" w:lineRule="exact"/>
              <w:jc w:val="center"/>
              <w:rPr>
                <w:b/>
                <w:bCs/>
                <w:sz w:val="24"/>
                <w:szCs w:val="24"/>
                <w:lang w:val="nl-NL" w:eastAsia="vi-VN"/>
              </w:rPr>
            </w:pPr>
            <w:r w:rsidRPr="00A54A23">
              <w:rPr>
                <w:noProof/>
              </w:rPr>
              <w:lastRenderedPageBreak/>
              <mc:AlternateContent>
                <mc:Choice Requires="wps">
                  <w:drawing>
                    <wp:anchor distT="0" distB="0" distL="114300" distR="114300" simplePos="0" relativeHeight="251739136" behindDoc="0" locked="0" layoutInCell="1" allowOverlap="1" wp14:anchorId="4446A646" wp14:editId="65659442">
                      <wp:simplePos x="0" y="0"/>
                      <wp:positionH relativeFrom="column">
                        <wp:posOffset>4383405</wp:posOffset>
                      </wp:positionH>
                      <wp:positionV relativeFrom="paragraph">
                        <wp:posOffset>-17780</wp:posOffset>
                      </wp:positionV>
                      <wp:extent cx="1511300" cy="575945"/>
                      <wp:effectExtent l="0" t="0" r="0" b="0"/>
                      <wp:wrapNone/>
                      <wp:docPr id="28" name="Rectangle 130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11300" cy="575945"/>
                              </a:xfrm>
                              <a:prstGeom prst="rect">
                                <a:avLst/>
                              </a:prstGeom>
                              <a:solidFill>
                                <a:srgbClr val="FFFFFF"/>
                              </a:solidFill>
                              <a:ln w="9525">
                                <a:solidFill>
                                  <a:srgbClr val="000000"/>
                                </a:solidFill>
                                <a:miter lim="800000"/>
                                <a:headEnd/>
                                <a:tailEnd/>
                              </a:ln>
                            </wps:spPr>
                            <wps:txbx>
                              <w:txbxContent>
                                <w:p w14:paraId="529A5CBD" w14:textId="77777777" w:rsidR="00896894" w:rsidRPr="0081682F" w:rsidRDefault="00896894" w:rsidP="00896894">
                                  <w:pPr>
                                    <w:pStyle w:val="5somuc"/>
                                    <w:rPr>
                                      <w:rFonts w:ascii="Times New Roman" w:hAnsi="Times New Roman"/>
                                      <w:color w:val="auto"/>
                                      <w:spacing w:val="-4"/>
                                      <w:sz w:val="16"/>
                                      <w:szCs w:val="16"/>
                                      <w:lang w:val="nl-NL"/>
                                    </w:rPr>
                                  </w:pPr>
                                  <w:r w:rsidRPr="0081682F">
                                    <w:rPr>
                                      <w:rFonts w:ascii="Times New Roman" w:hAnsi="Times New Roman"/>
                                      <w:color w:val="auto"/>
                                      <w:spacing w:val="-4"/>
                                      <w:sz w:val="16"/>
                                      <w:szCs w:val="16"/>
                                      <w:lang w:val="nl-NL"/>
                                    </w:rPr>
                                    <w:t>Mẫu số</w:t>
                                  </w:r>
                                  <w:r>
                                    <w:rPr>
                                      <w:rFonts w:ascii="Times New Roman" w:hAnsi="Times New Roman"/>
                                      <w:color w:val="auto"/>
                                      <w:spacing w:val="-4"/>
                                      <w:sz w:val="16"/>
                                      <w:szCs w:val="16"/>
                                      <w:lang w:val="nl-NL"/>
                                    </w:rPr>
                                    <w:t xml:space="preserve"> 11</w:t>
                                  </w:r>
                                  <w:r w:rsidRPr="0081682F">
                                    <w:rPr>
                                      <w:rFonts w:ascii="Times New Roman" w:hAnsi="Times New Roman"/>
                                      <w:color w:val="auto"/>
                                      <w:spacing w:val="-4"/>
                                      <w:sz w:val="16"/>
                                      <w:szCs w:val="16"/>
                                      <w:lang w:val="nl-NL"/>
                                    </w:rPr>
                                    <w:t>-</w:t>
                                  </w:r>
                                  <w:r>
                                    <w:rPr>
                                      <w:rFonts w:ascii="Times New Roman" w:hAnsi="Times New Roman"/>
                                      <w:color w:val="auto"/>
                                      <w:spacing w:val="-4"/>
                                      <w:sz w:val="16"/>
                                      <w:szCs w:val="16"/>
                                      <w:lang w:val="nl-NL"/>
                                    </w:rPr>
                                    <w:t>NT</w:t>
                                  </w:r>
                                </w:p>
                                <w:p w14:paraId="06E49B0D" w14:textId="77777777" w:rsidR="00896894" w:rsidRPr="000C5C33" w:rsidRDefault="00896894" w:rsidP="00896894">
                                  <w:pPr>
                                    <w:pStyle w:val="5somuc"/>
                                    <w:rPr>
                                      <w:rFonts w:ascii="Times New Roman" w:hAnsi="Times New Roman"/>
                                      <w:b w:val="0"/>
                                      <w:i/>
                                      <w:color w:val="auto"/>
                                      <w:spacing w:val="-4"/>
                                      <w:sz w:val="16"/>
                                      <w:szCs w:val="16"/>
                                      <w:lang w:val="nl-NL"/>
                                    </w:rPr>
                                  </w:pPr>
                                  <w:r w:rsidRPr="000C5C33">
                                    <w:rPr>
                                      <w:rFonts w:ascii="Times New Roman" w:hAnsi="Times New Roman"/>
                                      <w:b w:val="0"/>
                                      <w:i/>
                                      <w:sz w:val="16"/>
                                      <w:szCs w:val="16"/>
                                      <w:lang w:val="nl-NL"/>
                                    </w:rPr>
                                    <w:t>(Ban hành kèm theo</w:t>
                                  </w:r>
                                  <w:r>
                                    <w:rPr>
                                      <w:rFonts w:ascii="Times New Roman" w:hAnsi="Times New Roman"/>
                                      <w:b w:val="0"/>
                                      <w:i/>
                                      <w:sz w:val="16"/>
                                      <w:szCs w:val="16"/>
                                      <w:lang w:val="nl-NL"/>
                                    </w:rPr>
                                    <w:t xml:space="preserve"> Thông tư   số 50/2017/TT-BTC</w:t>
                                  </w:r>
                                </w:p>
                                <w:p w14:paraId="0B1CF3C7" w14:textId="77777777" w:rsidR="00896894" w:rsidRPr="00F86F15" w:rsidRDefault="00896894" w:rsidP="00896894">
                                  <w:pPr>
                                    <w:jc w:val="center"/>
                                    <w:rPr>
                                      <w:i/>
                                      <w:spacing w:val="-6"/>
                                      <w:sz w:val="8"/>
                                      <w:szCs w:val="8"/>
                                      <w:lang w:val="nl-NL"/>
                                    </w:rPr>
                                  </w:pPr>
                                  <w:r w:rsidRPr="000C5C33">
                                    <w:rPr>
                                      <w:i/>
                                      <w:spacing w:val="-6"/>
                                      <w:sz w:val="16"/>
                                      <w:szCs w:val="16"/>
                                      <w:lang w:val="nl-NL"/>
                                    </w:rPr>
                                    <w:t>ngày</w:t>
                                  </w:r>
                                  <w:r>
                                    <w:rPr>
                                      <w:i/>
                                      <w:spacing w:val="-6"/>
                                      <w:sz w:val="16"/>
                                      <w:szCs w:val="16"/>
                                      <w:lang w:val="nl-NL"/>
                                    </w:rPr>
                                    <w:t xml:space="preserve"> 15/5/2017 </w:t>
                                  </w:r>
                                  <w:r w:rsidRPr="000C5C33">
                                    <w:rPr>
                                      <w:i/>
                                      <w:spacing w:val="-6"/>
                                      <w:sz w:val="16"/>
                                      <w:szCs w:val="16"/>
                                      <w:lang w:val="nl-NL"/>
                                    </w:rPr>
                                    <w:t>của Bộ Tài chính)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46A646" id="Rectangle 13047" o:spid="_x0000_s1080" style="position:absolute;left:0;text-align:left;margin-left:345.15pt;margin-top:-1.4pt;width:119pt;height:45.3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">
                      <v:path arrowok="t"/>
                      <v:textbox>
                        <w:txbxContent>
                          <w:p w14:paraId="529A5CBD" w14:textId="77777777" w:rsidR="00896894" w:rsidRPr="0081682F" w:rsidRDefault="00896894" w:rsidP="00896894">
                            <w:pPr>
                              <w:pStyle w:val="5somuc"/>
                              <w:rPr>
                                <w:rFonts w:ascii="Times New Roman" w:hAnsi="Times New Roman"/>
                                <w:color w:val="auto"/>
                                <w:spacing w:val="-4"/>
                                <w:sz w:val="16"/>
                                <w:szCs w:val="16"/>
                                <w:lang w:val="nl-NL"/>
                              </w:rPr>
                            </w:pPr>
                            <w:r w:rsidRPr="0081682F">
                              <w:rPr>
                                <w:rFonts w:ascii="Times New Roman" w:hAnsi="Times New Roman"/>
                                <w:color w:val="auto"/>
                                <w:spacing w:val="-4"/>
                                <w:sz w:val="16"/>
                                <w:szCs w:val="16"/>
                                <w:lang w:val="nl-NL"/>
                              </w:rPr>
                              <w:t>Mẫu số</w:t>
                            </w:r>
                            <w:r>
                              <w:rPr>
                                <w:rFonts w:ascii="Times New Roman" w:hAnsi="Times New Roman"/>
                                <w:color w:val="auto"/>
                                <w:spacing w:val="-4"/>
                                <w:sz w:val="16"/>
                                <w:szCs w:val="16"/>
                                <w:lang w:val="nl-NL"/>
                              </w:rPr>
                              <w:t xml:space="preserve"> 11</w:t>
                            </w:r>
                            <w:r w:rsidRPr="0081682F">
                              <w:rPr>
                                <w:rFonts w:ascii="Times New Roman" w:hAnsi="Times New Roman"/>
                                <w:color w:val="auto"/>
                                <w:spacing w:val="-4"/>
                                <w:sz w:val="16"/>
                                <w:szCs w:val="16"/>
                                <w:lang w:val="nl-NL"/>
                              </w:rPr>
                              <w:t>-</w:t>
                            </w:r>
                            <w:r>
                              <w:rPr>
                                <w:rFonts w:ascii="Times New Roman" w:hAnsi="Times New Roman"/>
                                <w:color w:val="auto"/>
                                <w:spacing w:val="-4"/>
                                <w:sz w:val="16"/>
                                <w:szCs w:val="16"/>
                                <w:lang w:val="nl-NL"/>
                              </w:rPr>
                              <w:t>NT</w:t>
                            </w:r>
                          </w:p>
                          <w:p w14:paraId="06E49B0D" w14:textId="77777777" w:rsidR="00896894" w:rsidRPr="000C5C33" w:rsidRDefault="00896894" w:rsidP="00896894">
                            <w:pPr>
                              <w:pStyle w:val="5somuc"/>
                              <w:rPr>
                                <w:rFonts w:ascii="Times New Roman" w:hAnsi="Times New Roman"/>
                                <w:b w:val="0"/>
                                <w:i/>
                                <w:color w:val="auto"/>
                                <w:spacing w:val="-4"/>
                                <w:sz w:val="16"/>
                                <w:szCs w:val="16"/>
                                <w:lang w:val="nl-NL"/>
                              </w:rPr>
                            </w:pPr>
                            <w:r w:rsidRPr="000C5C33">
                              <w:rPr>
                                <w:rFonts w:ascii="Times New Roman" w:hAnsi="Times New Roman"/>
                                <w:b w:val="0"/>
                                <w:i/>
                                <w:sz w:val="16"/>
                                <w:szCs w:val="16"/>
                                <w:lang w:val="nl-NL"/>
                              </w:rPr>
                              <w:t>(Ban hành kèm theo</w:t>
                            </w:r>
                            <w:r>
                              <w:rPr>
                                <w:rFonts w:ascii="Times New Roman" w:hAnsi="Times New Roman"/>
                                <w:b w:val="0"/>
                                <w:i/>
                                <w:sz w:val="16"/>
                                <w:szCs w:val="16"/>
                                <w:lang w:val="nl-NL"/>
                              </w:rPr>
                              <w:t xml:space="preserve"> Thông tư   số 50/2017/TT-BTC</w:t>
                            </w:r>
                          </w:p>
                          <w:p w14:paraId="0B1CF3C7" w14:textId="77777777" w:rsidR="00896894" w:rsidRPr="00F86F15" w:rsidRDefault="00896894" w:rsidP="00896894">
                            <w:pPr>
                              <w:jc w:val="center"/>
                              <w:rPr>
                                <w:i/>
                                <w:spacing w:val="-6"/>
                                <w:sz w:val="8"/>
                                <w:szCs w:val="8"/>
                                <w:lang w:val="nl-NL"/>
                              </w:rPr>
                            </w:pPr>
                            <w:r w:rsidRPr="000C5C33">
                              <w:rPr>
                                <w:i/>
                                <w:spacing w:val="-6"/>
                                <w:sz w:val="16"/>
                                <w:szCs w:val="16"/>
                                <w:lang w:val="nl-NL"/>
                              </w:rPr>
                              <w:t>ngày</w:t>
                            </w:r>
                            <w:r>
                              <w:rPr>
                                <w:i/>
                                <w:spacing w:val="-6"/>
                                <w:sz w:val="16"/>
                                <w:szCs w:val="16"/>
                                <w:lang w:val="nl-NL"/>
                              </w:rPr>
                              <w:t xml:space="preserve"> 15/5/2017 </w:t>
                            </w:r>
                            <w:r w:rsidRPr="000C5C33">
                              <w:rPr>
                                <w:i/>
                                <w:spacing w:val="-6"/>
                                <w:sz w:val="16"/>
                                <w:szCs w:val="16"/>
                                <w:lang w:val="nl-NL"/>
                              </w:rPr>
                              <w:t>của Bộ Tài chính)</w:t>
                            </w:r>
                          </w:p>
                        </w:txbxContent>
                      </v:textbox>
                    </v:rect>
                  </w:pict>
                </mc:Fallback>
              </mc:AlternateContent>
            </w:r>
          </w:p>
          <w:p w14:paraId="12FDB88A" w14:textId="77777777" w:rsidR="00896894" w:rsidRDefault="00896894" w:rsidP="00AC6776">
            <w:pPr>
              <w:spacing w:line="340" w:lineRule="exact"/>
              <w:jc w:val="center"/>
              <w:rPr>
                <w:b/>
                <w:bCs/>
                <w:sz w:val="24"/>
                <w:szCs w:val="24"/>
                <w:lang w:val="nl-NL" w:eastAsia="vi-VN"/>
              </w:rPr>
            </w:pPr>
          </w:p>
          <w:p w14:paraId="2A9D44A0" w14:textId="77777777" w:rsidR="00896894" w:rsidRDefault="00896894" w:rsidP="00AC6776">
            <w:pPr>
              <w:spacing w:line="340" w:lineRule="exact"/>
              <w:jc w:val="center"/>
              <w:rPr>
                <w:b/>
                <w:bCs/>
                <w:sz w:val="24"/>
                <w:szCs w:val="24"/>
                <w:lang w:val="nl-NL" w:eastAsia="vi-VN"/>
              </w:rPr>
            </w:pPr>
          </w:p>
          <w:p w14:paraId="6E5E7455" w14:textId="77777777" w:rsidR="00896894" w:rsidRPr="00A54A23" w:rsidRDefault="00896894" w:rsidP="00AC6776">
            <w:pPr>
              <w:spacing w:line="340" w:lineRule="exact"/>
              <w:jc w:val="center"/>
              <w:rPr>
                <w:b/>
                <w:bCs/>
                <w:sz w:val="24"/>
                <w:szCs w:val="24"/>
                <w:lang w:val="nl-NL" w:eastAsia="vi-VN"/>
              </w:rPr>
            </w:pPr>
            <w:r w:rsidRPr="00A54A23">
              <w:rPr>
                <w:b/>
                <w:bCs/>
                <w:sz w:val="24"/>
                <w:szCs w:val="24"/>
                <w:lang w:val="nl-NL" w:eastAsia="vi-VN"/>
              </w:rPr>
              <w:t xml:space="preserve"> BÁO CÁO CHI NHÁNH, VĂN PHÒNG ĐẠI DIỆN, </w:t>
            </w:r>
            <w:r w:rsidRPr="00A54A23">
              <w:rPr>
                <w:b/>
                <w:bCs/>
                <w:sz w:val="24"/>
                <w:szCs w:val="24"/>
                <w:lang w:val="nl-NL" w:eastAsia="vi-VN"/>
              </w:rPr>
              <w:br/>
              <w:t>TRUNG TÂM DỊCH VỤ KHÁCH HÀNG</w:t>
            </w:r>
          </w:p>
          <w:p w14:paraId="38A1C249" w14:textId="77777777" w:rsidR="00896894" w:rsidRPr="00A54A23" w:rsidRDefault="00896894" w:rsidP="00AC6776">
            <w:pPr>
              <w:pStyle w:val="1chinhtrang"/>
              <w:tabs>
                <w:tab w:val="center" w:leader="dot" w:pos="12758"/>
              </w:tabs>
              <w:spacing w:before="0" w:after="0" w:line="340" w:lineRule="exact"/>
              <w:ind w:firstLine="562"/>
              <w:rPr>
                <w:rFonts w:ascii="Times New Roman" w:hAnsi="Times New Roman"/>
                <w:color w:val="auto"/>
                <w:lang w:val="nl-NL"/>
              </w:rPr>
            </w:pPr>
            <w:r w:rsidRPr="00A54A23">
              <w:rPr>
                <w:rFonts w:ascii="Times New Roman" w:hAnsi="Times New Roman"/>
                <w:color w:val="auto"/>
                <w:lang w:val="nl-NL"/>
              </w:rPr>
              <w:t>- Tên doanh nghiệp:......................................................................................</w:t>
            </w:r>
            <w:r>
              <w:rPr>
                <w:rFonts w:ascii="Times New Roman" w:hAnsi="Times New Roman"/>
                <w:color w:val="auto"/>
                <w:lang w:val="nl-NL"/>
              </w:rPr>
              <w:t>..............</w:t>
            </w:r>
            <w:r w:rsidRPr="00A54A23">
              <w:rPr>
                <w:rFonts w:ascii="Times New Roman" w:hAnsi="Times New Roman"/>
                <w:color w:val="auto"/>
                <w:lang w:val="nl-NL"/>
              </w:rPr>
              <w:t>..........................</w:t>
            </w:r>
          </w:p>
          <w:p w14:paraId="30A74974" w14:textId="77777777" w:rsidR="00896894" w:rsidRPr="00DB3807" w:rsidRDefault="00896894" w:rsidP="00AC6776">
            <w:pPr>
              <w:pStyle w:val="1chinhtrang"/>
              <w:tabs>
                <w:tab w:val="center" w:leader="dot" w:pos="12758"/>
              </w:tabs>
              <w:spacing w:before="0" w:after="0" w:line="340" w:lineRule="exact"/>
              <w:ind w:firstLine="562"/>
              <w:jc w:val="left"/>
              <w:rPr>
                <w:rFonts w:ascii="Times New Roman" w:hAnsi="Times New Roman"/>
                <w:color w:val="auto"/>
                <w:lang w:val="nl-NL"/>
              </w:rPr>
            </w:pPr>
            <w:r w:rsidRPr="00DB3807">
              <w:rPr>
                <w:rFonts w:ascii="Times New Roman" w:hAnsi="Times New Roman"/>
              </w:rPr>
              <w:t>- Báo cáo tính đến quý (năm):  từ........................... đến..............................</w:t>
            </w:r>
            <w:r>
              <w:rPr>
                <w:rFonts w:ascii="Times New Roman" w:hAnsi="Times New Roman"/>
              </w:rPr>
              <w:t>....</w:t>
            </w:r>
            <w:r w:rsidRPr="00DB3807">
              <w:rPr>
                <w:rFonts w:ascii="Times New Roman" w:hAnsi="Times New Roman"/>
              </w:rPr>
              <w:t>......................................</w:t>
            </w:r>
          </w:p>
        </w:tc>
      </w:tr>
    </w:tbl>
    <w:p w14:paraId="1DF945AD" w14:textId="77777777" w:rsidR="00896894" w:rsidRPr="000B62FE" w:rsidRDefault="00896894" w:rsidP="00896894">
      <w:pPr>
        <w:rPr>
          <w:lang w:val="nl-NL"/>
        </w:rPr>
      </w:pPr>
    </w:p>
    <w:tbl>
      <w:tblPr>
        <w:tblW w:w="0" w:type="auto"/>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48"/>
        <w:gridCol w:w="3462"/>
        <w:gridCol w:w="1020"/>
        <w:gridCol w:w="768"/>
        <w:gridCol w:w="822"/>
        <w:gridCol w:w="990"/>
        <w:gridCol w:w="721"/>
        <w:gridCol w:w="887"/>
      </w:tblGrid>
      <w:tr w:rsidR="00896894" w:rsidRPr="00A54A23" w14:paraId="59055F9A" w14:textId="77777777" w:rsidTr="00AC6776">
        <w:trPr>
          <w:trHeight w:val="403"/>
        </w:trPr>
        <w:tc>
          <w:tcPr>
            <w:tcW w:w="4110" w:type="dxa"/>
            <w:gridSpan w:val="2"/>
            <w:tcBorders>
              <w:top w:val="single" w:sz="4" w:space="0" w:color="auto"/>
              <w:left w:val="single" w:sz="4" w:space="0" w:color="auto"/>
              <w:bottom w:val="single" w:sz="4" w:space="0" w:color="auto"/>
              <w:right w:val="single" w:sz="4" w:space="0" w:color="auto"/>
            </w:tcBorders>
            <w:vAlign w:val="center"/>
          </w:tcPr>
          <w:p w14:paraId="7EF2BF2E" w14:textId="77777777" w:rsidR="00896894" w:rsidRPr="00A54A23" w:rsidRDefault="00896894" w:rsidP="00AC6776">
            <w:pPr>
              <w:spacing w:line="340" w:lineRule="exact"/>
              <w:rPr>
                <w:b/>
                <w:bCs/>
                <w:sz w:val="22"/>
                <w:szCs w:val="22"/>
                <w:lang w:val="nl-NL" w:eastAsia="vi-VN"/>
              </w:rPr>
            </w:pPr>
            <w:r w:rsidRPr="00A54A23">
              <w:rPr>
                <w:b/>
                <w:bCs/>
                <w:sz w:val="22"/>
                <w:szCs w:val="22"/>
                <w:lang w:val="nl-NL" w:eastAsia="vi-VN"/>
              </w:rPr>
              <w:t> </w:t>
            </w:r>
          </w:p>
        </w:tc>
        <w:tc>
          <w:tcPr>
            <w:tcW w:w="2610" w:type="dxa"/>
            <w:gridSpan w:val="3"/>
            <w:tcBorders>
              <w:top w:val="single" w:sz="4" w:space="0" w:color="auto"/>
              <w:left w:val="single" w:sz="4" w:space="0" w:color="auto"/>
              <w:bottom w:val="single" w:sz="4" w:space="0" w:color="auto"/>
              <w:right w:val="single" w:sz="4" w:space="0" w:color="auto"/>
            </w:tcBorders>
            <w:vAlign w:val="center"/>
          </w:tcPr>
          <w:p w14:paraId="419D56E6" w14:textId="77777777" w:rsidR="00896894" w:rsidRPr="00A54A23" w:rsidRDefault="00896894" w:rsidP="00AC6776">
            <w:pPr>
              <w:spacing w:line="340" w:lineRule="exact"/>
              <w:jc w:val="center"/>
              <w:rPr>
                <w:b/>
                <w:bCs/>
                <w:sz w:val="22"/>
                <w:szCs w:val="22"/>
                <w:lang w:val="nl-NL" w:eastAsia="vi-VN"/>
              </w:rPr>
            </w:pPr>
            <w:r w:rsidRPr="00A54A23">
              <w:rPr>
                <w:b/>
                <w:bCs/>
                <w:sz w:val="22"/>
                <w:szCs w:val="22"/>
                <w:lang w:val="nl-NL" w:eastAsia="vi-VN"/>
              </w:rPr>
              <w:t xml:space="preserve">Số lũy kế đến kỳ báo cáo </w:t>
            </w:r>
          </w:p>
        </w:tc>
        <w:tc>
          <w:tcPr>
            <w:tcW w:w="2598" w:type="dxa"/>
            <w:gridSpan w:val="3"/>
            <w:tcBorders>
              <w:top w:val="single" w:sz="4" w:space="0" w:color="auto"/>
              <w:left w:val="single" w:sz="4" w:space="0" w:color="auto"/>
              <w:bottom w:val="single" w:sz="4" w:space="0" w:color="auto"/>
              <w:right w:val="single" w:sz="4" w:space="0" w:color="auto"/>
            </w:tcBorders>
            <w:vAlign w:val="center"/>
          </w:tcPr>
          <w:p w14:paraId="4C1B93E4" w14:textId="77777777" w:rsidR="00896894" w:rsidRPr="00A54A23" w:rsidRDefault="00896894" w:rsidP="00AC6776">
            <w:pPr>
              <w:spacing w:line="340" w:lineRule="exact"/>
              <w:jc w:val="center"/>
              <w:rPr>
                <w:b/>
                <w:bCs/>
                <w:sz w:val="22"/>
                <w:szCs w:val="22"/>
                <w:lang w:eastAsia="vi-VN"/>
              </w:rPr>
            </w:pPr>
            <w:r w:rsidRPr="00A54A23">
              <w:rPr>
                <w:b/>
                <w:bCs/>
                <w:sz w:val="22"/>
                <w:szCs w:val="22"/>
                <w:lang w:eastAsia="vi-VN"/>
              </w:rPr>
              <w:t>Cùng kỳ năm trước</w:t>
            </w:r>
          </w:p>
        </w:tc>
      </w:tr>
      <w:tr w:rsidR="00896894" w:rsidRPr="00A54A23" w14:paraId="5150855E" w14:textId="77777777" w:rsidTr="00AC6776">
        <w:trPr>
          <w:trHeight w:val="750"/>
        </w:trPr>
        <w:tc>
          <w:tcPr>
            <w:tcW w:w="648" w:type="dxa"/>
            <w:tcBorders>
              <w:top w:val="single" w:sz="4" w:space="0" w:color="auto"/>
              <w:left w:val="single" w:sz="4" w:space="0" w:color="auto"/>
              <w:bottom w:val="single" w:sz="4" w:space="0" w:color="auto"/>
              <w:right w:val="single" w:sz="4" w:space="0" w:color="auto"/>
            </w:tcBorders>
            <w:vAlign w:val="center"/>
          </w:tcPr>
          <w:p w14:paraId="3E31859D" w14:textId="77777777" w:rsidR="00896894" w:rsidRPr="00A54A23" w:rsidRDefault="00896894" w:rsidP="00AC6776">
            <w:pPr>
              <w:spacing w:line="340" w:lineRule="exact"/>
              <w:jc w:val="center"/>
              <w:rPr>
                <w:b/>
                <w:bCs/>
                <w:sz w:val="22"/>
                <w:szCs w:val="22"/>
                <w:lang w:eastAsia="vi-VN"/>
              </w:rPr>
            </w:pPr>
            <w:r w:rsidRPr="00A54A23">
              <w:rPr>
                <w:b/>
                <w:bCs/>
                <w:sz w:val="22"/>
                <w:szCs w:val="22"/>
                <w:lang w:eastAsia="vi-VN"/>
              </w:rPr>
              <w:t>STT</w:t>
            </w:r>
          </w:p>
        </w:tc>
        <w:tc>
          <w:tcPr>
            <w:tcW w:w="3462" w:type="dxa"/>
            <w:tcBorders>
              <w:top w:val="single" w:sz="4" w:space="0" w:color="auto"/>
              <w:left w:val="single" w:sz="4" w:space="0" w:color="auto"/>
              <w:bottom w:val="single" w:sz="4" w:space="0" w:color="auto"/>
              <w:right w:val="single" w:sz="4" w:space="0" w:color="auto"/>
            </w:tcBorders>
            <w:vAlign w:val="center"/>
          </w:tcPr>
          <w:p w14:paraId="0CDFBCBE" w14:textId="77777777" w:rsidR="00896894" w:rsidRPr="00A54A23" w:rsidRDefault="00896894" w:rsidP="00AC6776">
            <w:pPr>
              <w:spacing w:line="340" w:lineRule="exact"/>
              <w:jc w:val="center"/>
              <w:rPr>
                <w:b/>
                <w:bCs/>
                <w:sz w:val="22"/>
                <w:szCs w:val="22"/>
                <w:lang w:eastAsia="vi-VN"/>
              </w:rPr>
            </w:pPr>
            <w:r w:rsidRPr="00A54A23">
              <w:rPr>
                <w:b/>
                <w:bCs/>
                <w:sz w:val="22"/>
                <w:szCs w:val="22"/>
                <w:lang w:eastAsia="vi-VN"/>
              </w:rPr>
              <w:t>Nội dung</w:t>
            </w:r>
          </w:p>
        </w:tc>
        <w:tc>
          <w:tcPr>
            <w:tcW w:w="1020" w:type="dxa"/>
            <w:tcBorders>
              <w:top w:val="single" w:sz="4" w:space="0" w:color="auto"/>
              <w:left w:val="single" w:sz="4" w:space="0" w:color="auto"/>
              <w:bottom w:val="single" w:sz="4" w:space="0" w:color="auto"/>
              <w:right w:val="single" w:sz="4" w:space="0" w:color="auto"/>
            </w:tcBorders>
            <w:vAlign w:val="center"/>
          </w:tcPr>
          <w:p w14:paraId="7E587D4B" w14:textId="77777777" w:rsidR="00896894" w:rsidRPr="00A54A23" w:rsidRDefault="00896894" w:rsidP="00AC6776">
            <w:pPr>
              <w:spacing w:line="340" w:lineRule="exact"/>
              <w:jc w:val="center"/>
              <w:rPr>
                <w:b/>
                <w:bCs/>
                <w:sz w:val="22"/>
                <w:szCs w:val="22"/>
                <w:lang w:eastAsia="vi-VN"/>
              </w:rPr>
            </w:pPr>
            <w:r w:rsidRPr="00A54A23">
              <w:rPr>
                <w:b/>
                <w:bCs/>
                <w:sz w:val="22"/>
                <w:szCs w:val="22"/>
                <w:lang w:eastAsia="vi-VN"/>
              </w:rPr>
              <w:t>Tên Địa điểm</w:t>
            </w:r>
          </w:p>
        </w:tc>
        <w:tc>
          <w:tcPr>
            <w:tcW w:w="768" w:type="dxa"/>
            <w:tcBorders>
              <w:top w:val="single" w:sz="4" w:space="0" w:color="auto"/>
              <w:left w:val="single" w:sz="4" w:space="0" w:color="auto"/>
              <w:bottom w:val="single" w:sz="4" w:space="0" w:color="auto"/>
              <w:right w:val="single" w:sz="4" w:space="0" w:color="auto"/>
            </w:tcBorders>
            <w:vAlign w:val="center"/>
          </w:tcPr>
          <w:p w14:paraId="23CB8FE6" w14:textId="77777777" w:rsidR="00896894" w:rsidRPr="00A54A23" w:rsidRDefault="00896894" w:rsidP="00AC6776">
            <w:pPr>
              <w:spacing w:line="340" w:lineRule="exact"/>
              <w:jc w:val="center"/>
              <w:rPr>
                <w:b/>
                <w:bCs/>
                <w:sz w:val="22"/>
                <w:szCs w:val="22"/>
                <w:lang w:eastAsia="vi-VN"/>
              </w:rPr>
            </w:pPr>
            <w:r w:rsidRPr="00A54A23">
              <w:rPr>
                <w:b/>
                <w:bCs/>
                <w:sz w:val="22"/>
                <w:szCs w:val="22"/>
                <w:lang w:eastAsia="vi-VN"/>
              </w:rPr>
              <w:t xml:space="preserve">Địa chỉ </w:t>
            </w:r>
          </w:p>
        </w:tc>
        <w:tc>
          <w:tcPr>
            <w:tcW w:w="822" w:type="dxa"/>
            <w:tcBorders>
              <w:top w:val="single" w:sz="4" w:space="0" w:color="auto"/>
              <w:left w:val="single" w:sz="4" w:space="0" w:color="auto"/>
              <w:bottom w:val="single" w:sz="4" w:space="0" w:color="auto"/>
              <w:right w:val="single" w:sz="4" w:space="0" w:color="auto"/>
            </w:tcBorders>
            <w:vAlign w:val="center"/>
          </w:tcPr>
          <w:p w14:paraId="535C2286" w14:textId="77777777" w:rsidR="00896894" w:rsidRPr="00A54A23" w:rsidRDefault="00896894" w:rsidP="00AC6776">
            <w:pPr>
              <w:spacing w:line="340" w:lineRule="exact"/>
              <w:jc w:val="center"/>
              <w:rPr>
                <w:b/>
                <w:bCs/>
                <w:sz w:val="22"/>
                <w:szCs w:val="22"/>
                <w:lang w:eastAsia="vi-VN"/>
              </w:rPr>
            </w:pPr>
            <w:r w:rsidRPr="00A54A23">
              <w:rPr>
                <w:b/>
                <w:bCs/>
                <w:sz w:val="22"/>
                <w:szCs w:val="22"/>
                <w:lang w:eastAsia="vi-VN"/>
              </w:rPr>
              <w:t>Số lượng</w:t>
            </w:r>
          </w:p>
        </w:tc>
        <w:tc>
          <w:tcPr>
            <w:tcW w:w="990" w:type="dxa"/>
            <w:tcBorders>
              <w:top w:val="single" w:sz="4" w:space="0" w:color="auto"/>
              <w:left w:val="single" w:sz="4" w:space="0" w:color="auto"/>
              <w:bottom w:val="single" w:sz="4" w:space="0" w:color="auto"/>
              <w:right w:val="single" w:sz="4" w:space="0" w:color="auto"/>
            </w:tcBorders>
            <w:vAlign w:val="center"/>
          </w:tcPr>
          <w:p w14:paraId="10A562D2" w14:textId="77777777" w:rsidR="00896894" w:rsidRPr="00A54A23" w:rsidRDefault="00896894" w:rsidP="00AC6776">
            <w:pPr>
              <w:spacing w:line="340" w:lineRule="exact"/>
              <w:jc w:val="center"/>
              <w:rPr>
                <w:b/>
                <w:bCs/>
                <w:sz w:val="22"/>
                <w:szCs w:val="22"/>
                <w:lang w:eastAsia="vi-VN"/>
              </w:rPr>
            </w:pPr>
            <w:r w:rsidRPr="00A54A23">
              <w:rPr>
                <w:b/>
                <w:bCs/>
                <w:sz w:val="22"/>
                <w:szCs w:val="22"/>
                <w:lang w:eastAsia="vi-VN"/>
              </w:rPr>
              <w:t>Tên Địa điểm</w:t>
            </w:r>
          </w:p>
        </w:tc>
        <w:tc>
          <w:tcPr>
            <w:tcW w:w="721" w:type="dxa"/>
            <w:tcBorders>
              <w:top w:val="single" w:sz="4" w:space="0" w:color="auto"/>
              <w:left w:val="single" w:sz="4" w:space="0" w:color="auto"/>
              <w:bottom w:val="single" w:sz="4" w:space="0" w:color="auto"/>
              <w:right w:val="single" w:sz="4" w:space="0" w:color="auto"/>
            </w:tcBorders>
            <w:vAlign w:val="center"/>
          </w:tcPr>
          <w:p w14:paraId="33CCDA99" w14:textId="77777777" w:rsidR="00896894" w:rsidRPr="00A54A23" w:rsidRDefault="00896894" w:rsidP="00AC6776">
            <w:pPr>
              <w:spacing w:line="340" w:lineRule="exact"/>
              <w:jc w:val="center"/>
              <w:rPr>
                <w:b/>
                <w:bCs/>
                <w:sz w:val="22"/>
                <w:szCs w:val="22"/>
                <w:lang w:eastAsia="vi-VN"/>
              </w:rPr>
            </w:pPr>
            <w:r w:rsidRPr="00A54A23">
              <w:rPr>
                <w:b/>
                <w:bCs/>
                <w:sz w:val="22"/>
                <w:szCs w:val="22"/>
                <w:lang w:eastAsia="vi-VN"/>
              </w:rPr>
              <w:t xml:space="preserve">Địa chỉ </w:t>
            </w:r>
          </w:p>
        </w:tc>
        <w:tc>
          <w:tcPr>
            <w:tcW w:w="887" w:type="dxa"/>
            <w:tcBorders>
              <w:top w:val="single" w:sz="4" w:space="0" w:color="auto"/>
              <w:left w:val="single" w:sz="4" w:space="0" w:color="auto"/>
              <w:bottom w:val="single" w:sz="4" w:space="0" w:color="auto"/>
              <w:right w:val="single" w:sz="4" w:space="0" w:color="auto"/>
            </w:tcBorders>
            <w:vAlign w:val="center"/>
          </w:tcPr>
          <w:p w14:paraId="54EADDEC" w14:textId="77777777" w:rsidR="00896894" w:rsidRPr="00A54A23" w:rsidRDefault="00896894" w:rsidP="00AC6776">
            <w:pPr>
              <w:spacing w:line="340" w:lineRule="exact"/>
              <w:jc w:val="center"/>
              <w:rPr>
                <w:b/>
                <w:bCs/>
                <w:sz w:val="22"/>
                <w:szCs w:val="22"/>
                <w:lang w:eastAsia="vi-VN"/>
              </w:rPr>
            </w:pPr>
            <w:r w:rsidRPr="00A54A23">
              <w:rPr>
                <w:b/>
                <w:bCs/>
                <w:sz w:val="22"/>
                <w:szCs w:val="22"/>
                <w:lang w:eastAsia="vi-VN"/>
              </w:rPr>
              <w:t>Số lượng</w:t>
            </w:r>
          </w:p>
        </w:tc>
      </w:tr>
      <w:tr w:rsidR="00896894" w:rsidRPr="00A54A23" w14:paraId="0F892A12" w14:textId="77777777" w:rsidTr="00AC6776">
        <w:trPr>
          <w:trHeight w:val="375"/>
        </w:trPr>
        <w:tc>
          <w:tcPr>
            <w:tcW w:w="648" w:type="dxa"/>
            <w:vMerge w:val="restart"/>
            <w:tcBorders>
              <w:top w:val="single" w:sz="4" w:space="0" w:color="auto"/>
              <w:left w:val="single" w:sz="4" w:space="0" w:color="auto"/>
              <w:bottom w:val="single" w:sz="4" w:space="0" w:color="auto"/>
              <w:right w:val="single" w:sz="4" w:space="0" w:color="auto"/>
            </w:tcBorders>
            <w:vAlign w:val="center"/>
          </w:tcPr>
          <w:p w14:paraId="191950CD" w14:textId="77777777" w:rsidR="00896894" w:rsidRPr="00A54A23" w:rsidRDefault="00896894" w:rsidP="00AC6776">
            <w:pPr>
              <w:spacing w:line="340" w:lineRule="exact"/>
              <w:jc w:val="center"/>
              <w:rPr>
                <w:bCs/>
                <w:sz w:val="22"/>
                <w:szCs w:val="22"/>
                <w:lang w:eastAsia="vi-VN"/>
              </w:rPr>
            </w:pPr>
            <w:r w:rsidRPr="00A54A23">
              <w:rPr>
                <w:bCs/>
                <w:sz w:val="22"/>
                <w:szCs w:val="22"/>
                <w:lang w:eastAsia="vi-VN"/>
              </w:rPr>
              <w:t>1</w:t>
            </w:r>
          </w:p>
        </w:tc>
        <w:tc>
          <w:tcPr>
            <w:tcW w:w="3462" w:type="dxa"/>
            <w:vMerge w:val="restart"/>
            <w:tcBorders>
              <w:top w:val="single" w:sz="4" w:space="0" w:color="auto"/>
              <w:left w:val="single" w:sz="4" w:space="0" w:color="auto"/>
              <w:bottom w:val="single" w:sz="4" w:space="0" w:color="auto"/>
              <w:right w:val="single" w:sz="4" w:space="0" w:color="auto"/>
            </w:tcBorders>
            <w:vAlign w:val="center"/>
          </w:tcPr>
          <w:p w14:paraId="7B3D804A" w14:textId="77777777" w:rsidR="00896894" w:rsidRPr="00A54A23" w:rsidRDefault="00896894" w:rsidP="00AC6776">
            <w:pPr>
              <w:spacing w:line="340" w:lineRule="exact"/>
              <w:rPr>
                <w:bCs/>
                <w:sz w:val="22"/>
                <w:szCs w:val="22"/>
                <w:lang w:eastAsia="vi-VN"/>
              </w:rPr>
            </w:pPr>
            <w:r w:rsidRPr="00A54A23">
              <w:rPr>
                <w:bCs/>
                <w:sz w:val="22"/>
                <w:szCs w:val="22"/>
                <w:lang w:eastAsia="vi-VN"/>
              </w:rPr>
              <w:t>Chi nhánh</w:t>
            </w:r>
          </w:p>
        </w:tc>
        <w:tc>
          <w:tcPr>
            <w:tcW w:w="1020" w:type="dxa"/>
            <w:tcBorders>
              <w:top w:val="single" w:sz="4" w:space="0" w:color="auto"/>
              <w:left w:val="single" w:sz="4" w:space="0" w:color="auto"/>
              <w:bottom w:val="single" w:sz="4" w:space="0" w:color="auto"/>
              <w:right w:val="single" w:sz="4" w:space="0" w:color="auto"/>
            </w:tcBorders>
            <w:noWrap/>
            <w:vAlign w:val="center"/>
          </w:tcPr>
          <w:p w14:paraId="016FA374" w14:textId="77777777" w:rsidR="00896894" w:rsidRPr="00A54A23" w:rsidRDefault="00896894" w:rsidP="00AC6776">
            <w:pPr>
              <w:spacing w:line="340" w:lineRule="exact"/>
              <w:rPr>
                <w:sz w:val="22"/>
                <w:szCs w:val="22"/>
                <w:lang w:eastAsia="vi-VN"/>
              </w:rPr>
            </w:pPr>
            <w:r w:rsidRPr="00A54A23">
              <w:rPr>
                <w:sz w:val="22"/>
                <w:szCs w:val="22"/>
                <w:lang w:eastAsia="vi-VN"/>
              </w:rPr>
              <w:t> </w:t>
            </w:r>
          </w:p>
        </w:tc>
        <w:tc>
          <w:tcPr>
            <w:tcW w:w="768" w:type="dxa"/>
            <w:tcBorders>
              <w:top w:val="single" w:sz="4" w:space="0" w:color="auto"/>
              <w:left w:val="single" w:sz="4" w:space="0" w:color="auto"/>
              <w:bottom w:val="single" w:sz="4" w:space="0" w:color="auto"/>
              <w:right w:val="single" w:sz="4" w:space="0" w:color="auto"/>
            </w:tcBorders>
            <w:noWrap/>
            <w:vAlign w:val="center"/>
          </w:tcPr>
          <w:p w14:paraId="32DE4354" w14:textId="77777777" w:rsidR="00896894" w:rsidRPr="00A54A23" w:rsidRDefault="00896894" w:rsidP="00AC6776">
            <w:pPr>
              <w:spacing w:line="340" w:lineRule="exact"/>
              <w:rPr>
                <w:sz w:val="22"/>
                <w:szCs w:val="22"/>
                <w:lang w:eastAsia="vi-VN"/>
              </w:rPr>
            </w:pPr>
            <w:r w:rsidRPr="00A54A23">
              <w:rPr>
                <w:sz w:val="22"/>
                <w:szCs w:val="22"/>
                <w:lang w:eastAsia="vi-VN"/>
              </w:rPr>
              <w:t> </w:t>
            </w:r>
          </w:p>
        </w:tc>
        <w:tc>
          <w:tcPr>
            <w:tcW w:w="822" w:type="dxa"/>
            <w:tcBorders>
              <w:top w:val="single" w:sz="4" w:space="0" w:color="auto"/>
              <w:left w:val="single" w:sz="4" w:space="0" w:color="auto"/>
              <w:bottom w:val="single" w:sz="4" w:space="0" w:color="auto"/>
              <w:right w:val="single" w:sz="4" w:space="0" w:color="auto"/>
            </w:tcBorders>
            <w:noWrap/>
            <w:vAlign w:val="center"/>
          </w:tcPr>
          <w:p w14:paraId="13C9AB1C" w14:textId="77777777" w:rsidR="00896894" w:rsidRPr="00A54A23" w:rsidRDefault="00896894" w:rsidP="00AC6776">
            <w:pPr>
              <w:spacing w:line="340" w:lineRule="exact"/>
              <w:rPr>
                <w:sz w:val="22"/>
                <w:szCs w:val="22"/>
                <w:lang w:eastAsia="vi-VN"/>
              </w:rPr>
            </w:pPr>
            <w:r w:rsidRPr="00A54A23">
              <w:rPr>
                <w:sz w:val="22"/>
                <w:szCs w:val="22"/>
                <w:lang w:eastAsia="vi-VN"/>
              </w:rPr>
              <w:t> </w:t>
            </w:r>
          </w:p>
        </w:tc>
        <w:tc>
          <w:tcPr>
            <w:tcW w:w="990" w:type="dxa"/>
            <w:tcBorders>
              <w:top w:val="single" w:sz="4" w:space="0" w:color="auto"/>
              <w:left w:val="single" w:sz="4" w:space="0" w:color="auto"/>
              <w:bottom w:val="single" w:sz="4" w:space="0" w:color="auto"/>
              <w:right w:val="single" w:sz="4" w:space="0" w:color="auto"/>
            </w:tcBorders>
            <w:noWrap/>
            <w:vAlign w:val="center"/>
          </w:tcPr>
          <w:p w14:paraId="3AB61BFD" w14:textId="77777777" w:rsidR="00896894" w:rsidRPr="00A54A23" w:rsidRDefault="00896894" w:rsidP="00AC6776">
            <w:pPr>
              <w:spacing w:line="340" w:lineRule="exact"/>
              <w:rPr>
                <w:sz w:val="22"/>
                <w:szCs w:val="22"/>
                <w:lang w:eastAsia="vi-VN"/>
              </w:rPr>
            </w:pPr>
            <w:r w:rsidRPr="00A54A23">
              <w:rPr>
                <w:sz w:val="22"/>
                <w:szCs w:val="22"/>
                <w:lang w:eastAsia="vi-VN"/>
              </w:rPr>
              <w:t> </w:t>
            </w:r>
          </w:p>
        </w:tc>
        <w:tc>
          <w:tcPr>
            <w:tcW w:w="721" w:type="dxa"/>
            <w:tcBorders>
              <w:top w:val="single" w:sz="4" w:space="0" w:color="auto"/>
              <w:left w:val="single" w:sz="4" w:space="0" w:color="auto"/>
              <w:bottom w:val="single" w:sz="4" w:space="0" w:color="auto"/>
              <w:right w:val="single" w:sz="4" w:space="0" w:color="auto"/>
            </w:tcBorders>
            <w:noWrap/>
            <w:vAlign w:val="center"/>
          </w:tcPr>
          <w:p w14:paraId="775C8DB0" w14:textId="77777777" w:rsidR="00896894" w:rsidRPr="00A54A23" w:rsidRDefault="00896894" w:rsidP="00AC6776">
            <w:pPr>
              <w:spacing w:line="340" w:lineRule="exact"/>
              <w:rPr>
                <w:sz w:val="22"/>
                <w:szCs w:val="22"/>
                <w:lang w:eastAsia="vi-VN"/>
              </w:rPr>
            </w:pPr>
            <w:r w:rsidRPr="00A54A23">
              <w:rPr>
                <w:sz w:val="22"/>
                <w:szCs w:val="22"/>
                <w:lang w:eastAsia="vi-VN"/>
              </w:rPr>
              <w:t> </w:t>
            </w:r>
          </w:p>
        </w:tc>
        <w:tc>
          <w:tcPr>
            <w:tcW w:w="887" w:type="dxa"/>
            <w:tcBorders>
              <w:top w:val="single" w:sz="4" w:space="0" w:color="auto"/>
              <w:left w:val="single" w:sz="4" w:space="0" w:color="auto"/>
              <w:bottom w:val="single" w:sz="4" w:space="0" w:color="auto"/>
              <w:right w:val="single" w:sz="4" w:space="0" w:color="auto"/>
            </w:tcBorders>
            <w:noWrap/>
            <w:vAlign w:val="center"/>
          </w:tcPr>
          <w:p w14:paraId="34B49A1D" w14:textId="77777777" w:rsidR="00896894" w:rsidRPr="00A54A23" w:rsidRDefault="00896894" w:rsidP="00AC6776">
            <w:pPr>
              <w:spacing w:line="340" w:lineRule="exact"/>
              <w:rPr>
                <w:sz w:val="22"/>
                <w:szCs w:val="22"/>
                <w:lang w:eastAsia="vi-VN"/>
              </w:rPr>
            </w:pPr>
            <w:r w:rsidRPr="00A54A23">
              <w:rPr>
                <w:sz w:val="22"/>
                <w:szCs w:val="22"/>
                <w:lang w:eastAsia="vi-VN"/>
              </w:rPr>
              <w:t> </w:t>
            </w:r>
          </w:p>
        </w:tc>
      </w:tr>
      <w:tr w:rsidR="00896894" w:rsidRPr="00A54A23" w14:paraId="0F0ECBAF" w14:textId="77777777" w:rsidTr="00AC6776">
        <w:trPr>
          <w:trHeight w:val="375"/>
        </w:trPr>
        <w:tc>
          <w:tcPr>
            <w:tcW w:w="648" w:type="dxa"/>
            <w:vMerge/>
            <w:tcBorders>
              <w:top w:val="single" w:sz="4" w:space="0" w:color="auto"/>
              <w:left w:val="single" w:sz="4" w:space="0" w:color="auto"/>
              <w:bottom w:val="single" w:sz="4" w:space="0" w:color="auto"/>
              <w:right w:val="single" w:sz="4" w:space="0" w:color="auto"/>
            </w:tcBorders>
            <w:vAlign w:val="center"/>
          </w:tcPr>
          <w:p w14:paraId="1C1FBEB8" w14:textId="77777777" w:rsidR="00896894" w:rsidRPr="00A54A23" w:rsidRDefault="00896894" w:rsidP="00AC6776">
            <w:pPr>
              <w:spacing w:line="340" w:lineRule="exact"/>
              <w:rPr>
                <w:bCs/>
                <w:sz w:val="22"/>
                <w:szCs w:val="22"/>
                <w:lang w:eastAsia="vi-VN"/>
              </w:rPr>
            </w:pPr>
          </w:p>
        </w:tc>
        <w:tc>
          <w:tcPr>
            <w:tcW w:w="3462" w:type="dxa"/>
            <w:vMerge/>
            <w:tcBorders>
              <w:top w:val="single" w:sz="4" w:space="0" w:color="auto"/>
              <w:left w:val="single" w:sz="4" w:space="0" w:color="auto"/>
              <w:bottom w:val="single" w:sz="4" w:space="0" w:color="auto"/>
              <w:right w:val="single" w:sz="4" w:space="0" w:color="auto"/>
            </w:tcBorders>
            <w:vAlign w:val="center"/>
          </w:tcPr>
          <w:p w14:paraId="08E46BF1" w14:textId="77777777" w:rsidR="00896894" w:rsidRPr="00A54A23" w:rsidRDefault="00896894" w:rsidP="00AC6776">
            <w:pPr>
              <w:spacing w:line="340" w:lineRule="exact"/>
              <w:rPr>
                <w:bCs/>
                <w:sz w:val="22"/>
                <w:szCs w:val="22"/>
                <w:lang w:eastAsia="vi-VN"/>
              </w:rPr>
            </w:pPr>
          </w:p>
        </w:tc>
        <w:tc>
          <w:tcPr>
            <w:tcW w:w="1020" w:type="dxa"/>
            <w:tcBorders>
              <w:top w:val="single" w:sz="4" w:space="0" w:color="auto"/>
              <w:left w:val="single" w:sz="4" w:space="0" w:color="auto"/>
              <w:bottom w:val="single" w:sz="4" w:space="0" w:color="auto"/>
              <w:right w:val="single" w:sz="4" w:space="0" w:color="auto"/>
            </w:tcBorders>
            <w:noWrap/>
            <w:vAlign w:val="center"/>
          </w:tcPr>
          <w:p w14:paraId="3E0DC0E3" w14:textId="77777777" w:rsidR="00896894" w:rsidRPr="00A54A23" w:rsidRDefault="00896894" w:rsidP="00AC6776">
            <w:pPr>
              <w:spacing w:line="340" w:lineRule="exact"/>
              <w:rPr>
                <w:sz w:val="22"/>
                <w:szCs w:val="22"/>
                <w:lang w:eastAsia="vi-VN"/>
              </w:rPr>
            </w:pPr>
            <w:r w:rsidRPr="00A54A23">
              <w:rPr>
                <w:sz w:val="22"/>
                <w:szCs w:val="22"/>
                <w:lang w:eastAsia="vi-VN"/>
              </w:rPr>
              <w:t> </w:t>
            </w:r>
          </w:p>
        </w:tc>
        <w:tc>
          <w:tcPr>
            <w:tcW w:w="768" w:type="dxa"/>
            <w:tcBorders>
              <w:top w:val="single" w:sz="4" w:space="0" w:color="auto"/>
              <w:left w:val="single" w:sz="4" w:space="0" w:color="auto"/>
              <w:bottom w:val="single" w:sz="4" w:space="0" w:color="auto"/>
              <w:right w:val="single" w:sz="4" w:space="0" w:color="auto"/>
            </w:tcBorders>
            <w:noWrap/>
            <w:vAlign w:val="center"/>
          </w:tcPr>
          <w:p w14:paraId="30AD911E" w14:textId="77777777" w:rsidR="00896894" w:rsidRPr="00A54A23" w:rsidRDefault="00896894" w:rsidP="00AC6776">
            <w:pPr>
              <w:spacing w:line="340" w:lineRule="exact"/>
              <w:rPr>
                <w:sz w:val="22"/>
                <w:szCs w:val="22"/>
                <w:lang w:eastAsia="vi-VN"/>
              </w:rPr>
            </w:pPr>
            <w:r w:rsidRPr="00A54A23">
              <w:rPr>
                <w:sz w:val="22"/>
                <w:szCs w:val="22"/>
                <w:lang w:eastAsia="vi-VN"/>
              </w:rPr>
              <w:t> </w:t>
            </w:r>
          </w:p>
        </w:tc>
        <w:tc>
          <w:tcPr>
            <w:tcW w:w="822" w:type="dxa"/>
            <w:tcBorders>
              <w:top w:val="single" w:sz="4" w:space="0" w:color="auto"/>
              <w:left w:val="single" w:sz="4" w:space="0" w:color="auto"/>
              <w:bottom w:val="single" w:sz="4" w:space="0" w:color="auto"/>
              <w:right w:val="single" w:sz="4" w:space="0" w:color="auto"/>
            </w:tcBorders>
            <w:noWrap/>
            <w:vAlign w:val="center"/>
          </w:tcPr>
          <w:p w14:paraId="0DA4FEC6" w14:textId="77777777" w:rsidR="00896894" w:rsidRPr="00A54A23" w:rsidRDefault="00896894" w:rsidP="00AC6776">
            <w:pPr>
              <w:spacing w:line="340" w:lineRule="exact"/>
              <w:rPr>
                <w:sz w:val="22"/>
                <w:szCs w:val="22"/>
                <w:lang w:eastAsia="vi-VN"/>
              </w:rPr>
            </w:pPr>
            <w:r w:rsidRPr="00A54A23">
              <w:rPr>
                <w:sz w:val="22"/>
                <w:szCs w:val="22"/>
                <w:lang w:eastAsia="vi-VN"/>
              </w:rPr>
              <w:t> </w:t>
            </w:r>
          </w:p>
        </w:tc>
        <w:tc>
          <w:tcPr>
            <w:tcW w:w="990" w:type="dxa"/>
            <w:tcBorders>
              <w:top w:val="single" w:sz="4" w:space="0" w:color="auto"/>
              <w:left w:val="single" w:sz="4" w:space="0" w:color="auto"/>
              <w:bottom w:val="single" w:sz="4" w:space="0" w:color="auto"/>
              <w:right w:val="single" w:sz="4" w:space="0" w:color="auto"/>
            </w:tcBorders>
            <w:noWrap/>
            <w:vAlign w:val="center"/>
          </w:tcPr>
          <w:p w14:paraId="0DCEA15D" w14:textId="77777777" w:rsidR="00896894" w:rsidRPr="00A54A23" w:rsidRDefault="00896894" w:rsidP="00AC6776">
            <w:pPr>
              <w:spacing w:line="340" w:lineRule="exact"/>
              <w:rPr>
                <w:sz w:val="22"/>
                <w:szCs w:val="22"/>
                <w:lang w:eastAsia="vi-VN"/>
              </w:rPr>
            </w:pPr>
            <w:r w:rsidRPr="00A54A23">
              <w:rPr>
                <w:sz w:val="22"/>
                <w:szCs w:val="22"/>
                <w:lang w:eastAsia="vi-VN"/>
              </w:rPr>
              <w:t> </w:t>
            </w:r>
          </w:p>
        </w:tc>
        <w:tc>
          <w:tcPr>
            <w:tcW w:w="721" w:type="dxa"/>
            <w:tcBorders>
              <w:top w:val="single" w:sz="4" w:space="0" w:color="auto"/>
              <w:left w:val="single" w:sz="4" w:space="0" w:color="auto"/>
              <w:bottom w:val="single" w:sz="4" w:space="0" w:color="auto"/>
              <w:right w:val="single" w:sz="4" w:space="0" w:color="auto"/>
            </w:tcBorders>
            <w:noWrap/>
            <w:vAlign w:val="center"/>
          </w:tcPr>
          <w:p w14:paraId="4B111F70" w14:textId="77777777" w:rsidR="00896894" w:rsidRPr="00A54A23" w:rsidRDefault="00896894" w:rsidP="00AC6776">
            <w:pPr>
              <w:spacing w:line="340" w:lineRule="exact"/>
              <w:rPr>
                <w:sz w:val="22"/>
                <w:szCs w:val="22"/>
                <w:lang w:eastAsia="vi-VN"/>
              </w:rPr>
            </w:pPr>
            <w:r w:rsidRPr="00A54A23">
              <w:rPr>
                <w:sz w:val="22"/>
                <w:szCs w:val="22"/>
                <w:lang w:eastAsia="vi-VN"/>
              </w:rPr>
              <w:t> </w:t>
            </w:r>
          </w:p>
        </w:tc>
        <w:tc>
          <w:tcPr>
            <w:tcW w:w="887" w:type="dxa"/>
            <w:tcBorders>
              <w:top w:val="single" w:sz="4" w:space="0" w:color="auto"/>
              <w:left w:val="single" w:sz="4" w:space="0" w:color="auto"/>
              <w:bottom w:val="single" w:sz="4" w:space="0" w:color="auto"/>
              <w:right w:val="single" w:sz="4" w:space="0" w:color="auto"/>
            </w:tcBorders>
            <w:noWrap/>
            <w:vAlign w:val="center"/>
          </w:tcPr>
          <w:p w14:paraId="6AEFDD6F" w14:textId="77777777" w:rsidR="00896894" w:rsidRPr="00A54A23" w:rsidRDefault="00896894" w:rsidP="00AC6776">
            <w:pPr>
              <w:spacing w:line="340" w:lineRule="exact"/>
              <w:rPr>
                <w:sz w:val="22"/>
                <w:szCs w:val="22"/>
                <w:lang w:eastAsia="vi-VN"/>
              </w:rPr>
            </w:pPr>
            <w:r w:rsidRPr="00A54A23">
              <w:rPr>
                <w:sz w:val="22"/>
                <w:szCs w:val="22"/>
                <w:lang w:eastAsia="vi-VN"/>
              </w:rPr>
              <w:t> </w:t>
            </w:r>
          </w:p>
        </w:tc>
      </w:tr>
      <w:tr w:rsidR="00896894" w:rsidRPr="00A54A23" w14:paraId="16CC8017" w14:textId="77777777" w:rsidTr="00AC6776">
        <w:trPr>
          <w:trHeight w:val="375"/>
        </w:trPr>
        <w:tc>
          <w:tcPr>
            <w:tcW w:w="648" w:type="dxa"/>
            <w:vMerge/>
            <w:tcBorders>
              <w:top w:val="single" w:sz="4" w:space="0" w:color="auto"/>
              <w:left w:val="single" w:sz="4" w:space="0" w:color="auto"/>
              <w:bottom w:val="single" w:sz="4" w:space="0" w:color="auto"/>
              <w:right w:val="single" w:sz="4" w:space="0" w:color="auto"/>
            </w:tcBorders>
            <w:vAlign w:val="center"/>
          </w:tcPr>
          <w:p w14:paraId="45A8C2D4" w14:textId="77777777" w:rsidR="00896894" w:rsidRPr="00A54A23" w:rsidRDefault="00896894" w:rsidP="00AC6776">
            <w:pPr>
              <w:spacing w:line="340" w:lineRule="exact"/>
              <w:rPr>
                <w:bCs/>
                <w:sz w:val="22"/>
                <w:szCs w:val="22"/>
                <w:lang w:eastAsia="vi-VN"/>
              </w:rPr>
            </w:pPr>
          </w:p>
        </w:tc>
        <w:tc>
          <w:tcPr>
            <w:tcW w:w="3462" w:type="dxa"/>
            <w:vMerge/>
            <w:tcBorders>
              <w:top w:val="single" w:sz="4" w:space="0" w:color="auto"/>
              <w:left w:val="single" w:sz="4" w:space="0" w:color="auto"/>
              <w:bottom w:val="single" w:sz="4" w:space="0" w:color="auto"/>
              <w:right w:val="single" w:sz="4" w:space="0" w:color="auto"/>
            </w:tcBorders>
            <w:vAlign w:val="center"/>
          </w:tcPr>
          <w:p w14:paraId="76471914" w14:textId="77777777" w:rsidR="00896894" w:rsidRPr="00A54A23" w:rsidRDefault="00896894" w:rsidP="00AC6776">
            <w:pPr>
              <w:spacing w:line="340" w:lineRule="exact"/>
              <w:rPr>
                <w:bCs/>
                <w:sz w:val="22"/>
                <w:szCs w:val="22"/>
                <w:lang w:eastAsia="vi-VN"/>
              </w:rPr>
            </w:pPr>
          </w:p>
        </w:tc>
        <w:tc>
          <w:tcPr>
            <w:tcW w:w="1020" w:type="dxa"/>
            <w:tcBorders>
              <w:top w:val="single" w:sz="4" w:space="0" w:color="auto"/>
              <w:left w:val="single" w:sz="4" w:space="0" w:color="auto"/>
              <w:bottom w:val="single" w:sz="4" w:space="0" w:color="auto"/>
              <w:right w:val="single" w:sz="4" w:space="0" w:color="auto"/>
            </w:tcBorders>
            <w:noWrap/>
            <w:vAlign w:val="center"/>
          </w:tcPr>
          <w:p w14:paraId="2099FAD8" w14:textId="77777777" w:rsidR="00896894" w:rsidRPr="00A54A23" w:rsidRDefault="00896894" w:rsidP="00AC6776">
            <w:pPr>
              <w:spacing w:line="340" w:lineRule="exact"/>
              <w:rPr>
                <w:sz w:val="22"/>
                <w:szCs w:val="22"/>
                <w:lang w:eastAsia="vi-VN"/>
              </w:rPr>
            </w:pPr>
            <w:r w:rsidRPr="00A54A23">
              <w:rPr>
                <w:sz w:val="22"/>
                <w:szCs w:val="22"/>
                <w:lang w:eastAsia="vi-VN"/>
              </w:rPr>
              <w:t> </w:t>
            </w:r>
          </w:p>
        </w:tc>
        <w:tc>
          <w:tcPr>
            <w:tcW w:w="768" w:type="dxa"/>
            <w:tcBorders>
              <w:top w:val="single" w:sz="4" w:space="0" w:color="auto"/>
              <w:left w:val="single" w:sz="4" w:space="0" w:color="auto"/>
              <w:bottom w:val="single" w:sz="4" w:space="0" w:color="auto"/>
              <w:right w:val="single" w:sz="4" w:space="0" w:color="auto"/>
            </w:tcBorders>
            <w:noWrap/>
            <w:vAlign w:val="center"/>
          </w:tcPr>
          <w:p w14:paraId="4E38FD92" w14:textId="77777777" w:rsidR="00896894" w:rsidRPr="00A54A23" w:rsidRDefault="00896894" w:rsidP="00AC6776">
            <w:pPr>
              <w:spacing w:line="340" w:lineRule="exact"/>
              <w:rPr>
                <w:sz w:val="22"/>
                <w:szCs w:val="22"/>
                <w:lang w:eastAsia="vi-VN"/>
              </w:rPr>
            </w:pPr>
            <w:r w:rsidRPr="00A54A23">
              <w:rPr>
                <w:sz w:val="22"/>
                <w:szCs w:val="22"/>
                <w:lang w:eastAsia="vi-VN"/>
              </w:rPr>
              <w:t> </w:t>
            </w:r>
          </w:p>
        </w:tc>
        <w:tc>
          <w:tcPr>
            <w:tcW w:w="822" w:type="dxa"/>
            <w:tcBorders>
              <w:top w:val="single" w:sz="4" w:space="0" w:color="auto"/>
              <w:left w:val="single" w:sz="4" w:space="0" w:color="auto"/>
              <w:bottom w:val="single" w:sz="4" w:space="0" w:color="auto"/>
              <w:right w:val="single" w:sz="4" w:space="0" w:color="auto"/>
            </w:tcBorders>
            <w:noWrap/>
            <w:vAlign w:val="center"/>
          </w:tcPr>
          <w:p w14:paraId="7B64A05A" w14:textId="77777777" w:rsidR="00896894" w:rsidRPr="00A54A23" w:rsidRDefault="00896894" w:rsidP="00AC6776">
            <w:pPr>
              <w:spacing w:line="340" w:lineRule="exact"/>
              <w:rPr>
                <w:sz w:val="22"/>
                <w:szCs w:val="22"/>
                <w:lang w:eastAsia="vi-VN"/>
              </w:rPr>
            </w:pPr>
            <w:r w:rsidRPr="00A54A23">
              <w:rPr>
                <w:sz w:val="22"/>
                <w:szCs w:val="22"/>
                <w:lang w:eastAsia="vi-VN"/>
              </w:rPr>
              <w:t> </w:t>
            </w:r>
          </w:p>
        </w:tc>
        <w:tc>
          <w:tcPr>
            <w:tcW w:w="990" w:type="dxa"/>
            <w:tcBorders>
              <w:top w:val="single" w:sz="4" w:space="0" w:color="auto"/>
              <w:left w:val="single" w:sz="4" w:space="0" w:color="auto"/>
              <w:bottom w:val="single" w:sz="4" w:space="0" w:color="auto"/>
              <w:right w:val="single" w:sz="4" w:space="0" w:color="auto"/>
            </w:tcBorders>
            <w:noWrap/>
            <w:vAlign w:val="center"/>
          </w:tcPr>
          <w:p w14:paraId="5E68A67D" w14:textId="77777777" w:rsidR="00896894" w:rsidRPr="00A54A23" w:rsidRDefault="00896894" w:rsidP="00AC6776">
            <w:pPr>
              <w:spacing w:line="340" w:lineRule="exact"/>
              <w:rPr>
                <w:sz w:val="22"/>
                <w:szCs w:val="22"/>
                <w:lang w:eastAsia="vi-VN"/>
              </w:rPr>
            </w:pPr>
            <w:r w:rsidRPr="00A54A23">
              <w:rPr>
                <w:sz w:val="22"/>
                <w:szCs w:val="22"/>
                <w:lang w:eastAsia="vi-VN"/>
              </w:rPr>
              <w:t> </w:t>
            </w:r>
          </w:p>
        </w:tc>
        <w:tc>
          <w:tcPr>
            <w:tcW w:w="721" w:type="dxa"/>
            <w:tcBorders>
              <w:top w:val="single" w:sz="4" w:space="0" w:color="auto"/>
              <w:left w:val="single" w:sz="4" w:space="0" w:color="auto"/>
              <w:bottom w:val="single" w:sz="4" w:space="0" w:color="auto"/>
              <w:right w:val="single" w:sz="4" w:space="0" w:color="auto"/>
            </w:tcBorders>
            <w:noWrap/>
            <w:vAlign w:val="center"/>
          </w:tcPr>
          <w:p w14:paraId="6FC7E4BF" w14:textId="77777777" w:rsidR="00896894" w:rsidRPr="00A54A23" w:rsidRDefault="00896894" w:rsidP="00AC6776">
            <w:pPr>
              <w:spacing w:line="340" w:lineRule="exact"/>
              <w:rPr>
                <w:sz w:val="22"/>
                <w:szCs w:val="22"/>
                <w:lang w:eastAsia="vi-VN"/>
              </w:rPr>
            </w:pPr>
            <w:r w:rsidRPr="00A54A23">
              <w:rPr>
                <w:sz w:val="22"/>
                <w:szCs w:val="22"/>
                <w:lang w:eastAsia="vi-VN"/>
              </w:rPr>
              <w:t> </w:t>
            </w:r>
          </w:p>
        </w:tc>
        <w:tc>
          <w:tcPr>
            <w:tcW w:w="887" w:type="dxa"/>
            <w:tcBorders>
              <w:top w:val="single" w:sz="4" w:space="0" w:color="auto"/>
              <w:left w:val="single" w:sz="4" w:space="0" w:color="auto"/>
              <w:bottom w:val="single" w:sz="4" w:space="0" w:color="auto"/>
              <w:right w:val="single" w:sz="4" w:space="0" w:color="auto"/>
            </w:tcBorders>
            <w:noWrap/>
            <w:vAlign w:val="center"/>
          </w:tcPr>
          <w:p w14:paraId="629F5D55" w14:textId="77777777" w:rsidR="00896894" w:rsidRPr="00A54A23" w:rsidRDefault="00896894" w:rsidP="00AC6776">
            <w:pPr>
              <w:spacing w:line="340" w:lineRule="exact"/>
              <w:rPr>
                <w:sz w:val="22"/>
                <w:szCs w:val="22"/>
                <w:lang w:eastAsia="vi-VN"/>
              </w:rPr>
            </w:pPr>
            <w:r w:rsidRPr="00A54A23">
              <w:rPr>
                <w:sz w:val="22"/>
                <w:szCs w:val="22"/>
                <w:lang w:eastAsia="vi-VN"/>
              </w:rPr>
              <w:t> </w:t>
            </w:r>
          </w:p>
        </w:tc>
      </w:tr>
      <w:tr w:rsidR="00896894" w:rsidRPr="00A54A23" w14:paraId="0E019DBA" w14:textId="77777777" w:rsidTr="00AC6776">
        <w:trPr>
          <w:trHeight w:val="375"/>
        </w:trPr>
        <w:tc>
          <w:tcPr>
            <w:tcW w:w="648" w:type="dxa"/>
            <w:vMerge/>
            <w:tcBorders>
              <w:top w:val="single" w:sz="4" w:space="0" w:color="auto"/>
              <w:left w:val="single" w:sz="4" w:space="0" w:color="auto"/>
              <w:bottom w:val="single" w:sz="4" w:space="0" w:color="auto"/>
              <w:right w:val="single" w:sz="4" w:space="0" w:color="auto"/>
            </w:tcBorders>
            <w:vAlign w:val="center"/>
          </w:tcPr>
          <w:p w14:paraId="3E5AAFA6" w14:textId="77777777" w:rsidR="00896894" w:rsidRPr="00A54A23" w:rsidRDefault="00896894" w:rsidP="00AC6776">
            <w:pPr>
              <w:spacing w:line="340" w:lineRule="exact"/>
              <w:rPr>
                <w:bCs/>
                <w:sz w:val="22"/>
                <w:szCs w:val="22"/>
                <w:lang w:eastAsia="vi-VN"/>
              </w:rPr>
            </w:pPr>
          </w:p>
        </w:tc>
        <w:tc>
          <w:tcPr>
            <w:tcW w:w="3462" w:type="dxa"/>
            <w:tcBorders>
              <w:top w:val="single" w:sz="4" w:space="0" w:color="auto"/>
              <w:left w:val="single" w:sz="4" w:space="0" w:color="auto"/>
              <w:bottom w:val="single" w:sz="4" w:space="0" w:color="auto"/>
              <w:right w:val="single" w:sz="4" w:space="0" w:color="auto"/>
            </w:tcBorders>
            <w:vAlign w:val="center"/>
          </w:tcPr>
          <w:p w14:paraId="38113D1C" w14:textId="77777777" w:rsidR="00896894" w:rsidRPr="00A54A23" w:rsidRDefault="00896894" w:rsidP="00AC6776">
            <w:pPr>
              <w:spacing w:line="340" w:lineRule="exact"/>
              <w:rPr>
                <w:bCs/>
                <w:sz w:val="22"/>
                <w:szCs w:val="22"/>
                <w:lang w:eastAsia="vi-VN"/>
              </w:rPr>
            </w:pPr>
            <w:r w:rsidRPr="00A54A23">
              <w:rPr>
                <w:bCs/>
                <w:sz w:val="22"/>
                <w:szCs w:val="22"/>
                <w:lang w:eastAsia="vi-VN"/>
              </w:rPr>
              <w:t>Tổng số</w:t>
            </w:r>
          </w:p>
        </w:tc>
        <w:tc>
          <w:tcPr>
            <w:tcW w:w="1020" w:type="dxa"/>
            <w:tcBorders>
              <w:top w:val="single" w:sz="4" w:space="0" w:color="auto"/>
              <w:left w:val="single" w:sz="4" w:space="0" w:color="auto"/>
              <w:bottom w:val="single" w:sz="4" w:space="0" w:color="auto"/>
              <w:right w:val="single" w:sz="4" w:space="0" w:color="auto"/>
            </w:tcBorders>
            <w:noWrap/>
            <w:vAlign w:val="center"/>
          </w:tcPr>
          <w:p w14:paraId="086231CB" w14:textId="77777777" w:rsidR="00896894" w:rsidRPr="00A54A23" w:rsidRDefault="00896894" w:rsidP="00AC6776">
            <w:pPr>
              <w:spacing w:line="340" w:lineRule="exact"/>
              <w:rPr>
                <w:sz w:val="22"/>
                <w:szCs w:val="22"/>
                <w:lang w:eastAsia="vi-VN"/>
              </w:rPr>
            </w:pPr>
            <w:r w:rsidRPr="00A54A23">
              <w:rPr>
                <w:sz w:val="22"/>
                <w:szCs w:val="22"/>
                <w:lang w:eastAsia="vi-VN"/>
              </w:rPr>
              <w:t> </w:t>
            </w:r>
          </w:p>
        </w:tc>
        <w:tc>
          <w:tcPr>
            <w:tcW w:w="768" w:type="dxa"/>
            <w:tcBorders>
              <w:top w:val="single" w:sz="4" w:space="0" w:color="auto"/>
              <w:left w:val="single" w:sz="4" w:space="0" w:color="auto"/>
              <w:bottom w:val="single" w:sz="4" w:space="0" w:color="auto"/>
              <w:right w:val="single" w:sz="4" w:space="0" w:color="auto"/>
            </w:tcBorders>
            <w:noWrap/>
            <w:vAlign w:val="center"/>
          </w:tcPr>
          <w:p w14:paraId="3A1CEB53" w14:textId="77777777" w:rsidR="00896894" w:rsidRPr="00A54A23" w:rsidRDefault="00896894" w:rsidP="00AC6776">
            <w:pPr>
              <w:spacing w:line="340" w:lineRule="exact"/>
              <w:rPr>
                <w:sz w:val="22"/>
                <w:szCs w:val="22"/>
                <w:lang w:eastAsia="vi-VN"/>
              </w:rPr>
            </w:pPr>
            <w:r w:rsidRPr="00A54A23">
              <w:rPr>
                <w:sz w:val="22"/>
                <w:szCs w:val="22"/>
                <w:lang w:eastAsia="vi-VN"/>
              </w:rPr>
              <w:t> </w:t>
            </w:r>
          </w:p>
        </w:tc>
        <w:tc>
          <w:tcPr>
            <w:tcW w:w="822" w:type="dxa"/>
            <w:tcBorders>
              <w:top w:val="single" w:sz="4" w:space="0" w:color="auto"/>
              <w:left w:val="single" w:sz="4" w:space="0" w:color="auto"/>
              <w:bottom w:val="single" w:sz="4" w:space="0" w:color="auto"/>
              <w:right w:val="single" w:sz="4" w:space="0" w:color="auto"/>
            </w:tcBorders>
            <w:noWrap/>
            <w:vAlign w:val="center"/>
          </w:tcPr>
          <w:p w14:paraId="027C99EF" w14:textId="77777777" w:rsidR="00896894" w:rsidRPr="00A54A23" w:rsidRDefault="00896894" w:rsidP="00AC6776">
            <w:pPr>
              <w:spacing w:line="340" w:lineRule="exact"/>
              <w:rPr>
                <w:sz w:val="22"/>
                <w:szCs w:val="22"/>
                <w:lang w:eastAsia="vi-VN"/>
              </w:rPr>
            </w:pPr>
            <w:r w:rsidRPr="00A54A23">
              <w:rPr>
                <w:sz w:val="22"/>
                <w:szCs w:val="22"/>
                <w:lang w:eastAsia="vi-VN"/>
              </w:rPr>
              <w:t> </w:t>
            </w:r>
          </w:p>
        </w:tc>
        <w:tc>
          <w:tcPr>
            <w:tcW w:w="990" w:type="dxa"/>
            <w:tcBorders>
              <w:top w:val="single" w:sz="4" w:space="0" w:color="auto"/>
              <w:left w:val="single" w:sz="4" w:space="0" w:color="auto"/>
              <w:bottom w:val="single" w:sz="4" w:space="0" w:color="auto"/>
              <w:right w:val="single" w:sz="4" w:space="0" w:color="auto"/>
            </w:tcBorders>
            <w:noWrap/>
            <w:vAlign w:val="center"/>
          </w:tcPr>
          <w:p w14:paraId="012A23F2" w14:textId="77777777" w:rsidR="00896894" w:rsidRPr="00A54A23" w:rsidRDefault="00896894" w:rsidP="00AC6776">
            <w:pPr>
              <w:spacing w:line="340" w:lineRule="exact"/>
              <w:rPr>
                <w:sz w:val="22"/>
                <w:szCs w:val="22"/>
                <w:lang w:eastAsia="vi-VN"/>
              </w:rPr>
            </w:pPr>
            <w:r w:rsidRPr="00A54A23">
              <w:rPr>
                <w:sz w:val="22"/>
                <w:szCs w:val="22"/>
                <w:lang w:eastAsia="vi-VN"/>
              </w:rPr>
              <w:t> </w:t>
            </w:r>
          </w:p>
        </w:tc>
        <w:tc>
          <w:tcPr>
            <w:tcW w:w="721" w:type="dxa"/>
            <w:tcBorders>
              <w:top w:val="single" w:sz="4" w:space="0" w:color="auto"/>
              <w:left w:val="single" w:sz="4" w:space="0" w:color="auto"/>
              <w:bottom w:val="single" w:sz="4" w:space="0" w:color="auto"/>
              <w:right w:val="single" w:sz="4" w:space="0" w:color="auto"/>
            </w:tcBorders>
            <w:noWrap/>
            <w:vAlign w:val="center"/>
          </w:tcPr>
          <w:p w14:paraId="48B19E48" w14:textId="77777777" w:rsidR="00896894" w:rsidRPr="00A54A23" w:rsidRDefault="00896894" w:rsidP="00AC6776">
            <w:pPr>
              <w:spacing w:line="340" w:lineRule="exact"/>
              <w:rPr>
                <w:sz w:val="22"/>
                <w:szCs w:val="22"/>
                <w:lang w:eastAsia="vi-VN"/>
              </w:rPr>
            </w:pPr>
            <w:r w:rsidRPr="00A54A23">
              <w:rPr>
                <w:sz w:val="22"/>
                <w:szCs w:val="22"/>
                <w:lang w:eastAsia="vi-VN"/>
              </w:rPr>
              <w:t> </w:t>
            </w:r>
          </w:p>
        </w:tc>
        <w:tc>
          <w:tcPr>
            <w:tcW w:w="887" w:type="dxa"/>
            <w:tcBorders>
              <w:top w:val="single" w:sz="4" w:space="0" w:color="auto"/>
              <w:left w:val="single" w:sz="4" w:space="0" w:color="auto"/>
              <w:bottom w:val="single" w:sz="4" w:space="0" w:color="auto"/>
              <w:right w:val="single" w:sz="4" w:space="0" w:color="auto"/>
            </w:tcBorders>
            <w:noWrap/>
            <w:vAlign w:val="center"/>
          </w:tcPr>
          <w:p w14:paraId="611216CD" w14:textId="77777777" w:rsidR="00896894" w:rsidRPr="00A54A23" w:rsidRDefault="00896894" w:rsidP="00AC6776">
            <w:pPr>
              <w:spacing w:line="340" w:lineRule="exact"/>
              <w:rPr>
                <w:sz w:val="22"/>
                <w:szCs w:val="22"/>
                <w:lang w:eastAsia="vi-VN"/>
              </w:rPr>
            </w:pPr>
            <w:r w:rsidRPr="00A54A23">
              <w:rPr>
                <w:sz w:val="22"/>
                <w:szCs w:val="22"/>
                <w:lang w:eastAsia="vi-VN"/>
              </w:rPr>
              <w:t> </w:t>
            </w:r>
          </w:p>
        </w:tc>
      </w:tr>
      <w:tr w:rsidR="00896894" w:rsidRPr="00A54A23" w14:paraId="466A8106" w14:textId="77777777" w:rsidTr="00AC6776">
        <w:trPr>
          <w:trHeight w:val="375"/>
        </w:trPr>
        <w:tc>
          <w:tcPr>
            <w:tcW w:w="648" w:type="dxa"/>
            <w:vMerge w:val="restart"/>
            <w:tcBorders>
              <w:top w:val="single" w:sz="4" w:space="0" w:color="auto"/>
              <w:left w:val="single" w:sz="4" w:space="0" w:color="auto"/>
              <w:bottom w:val="single" w:sz="4" w:space="0" w:color="auto"/>
              <w:right w:val="single" w:sz="4" w:space="0" w:color="auto"/>
            </w:tcBorders>
            <w:vAlign w:val="center"/>
          </w:tcPr>
          <w:p w14:paraId="6F0CA795" w14:textId="77777777" w:rsidR="00896894" w:rsidRPr="00A54A23" w:rsidRDefault="00896894" w:rsidP="00AC6776">
            <w:pPr>
              <w:spacing w:line="340" w:lineRule="exact"/>
              <w:jc w:val="center"/>
              <w:rPr>
                <w:bCs/>
                <w:sz w:val="22"/>
                <w:szCs w:val="22"/>
                <w:lang w:eastAsia="vi-VN"/>
              </w:rPr>
            </w:pPr>
            <w:r w:rsidRPr="00A54A23">
              <w:rPr>
                <w:bCs/>
                <w:sz w:val="22"/>
                <w:szCs w:val="22"/>
                <w:lang w:eastAsia="vi-VN"/>
              </w:rPr>
              <w:t>2</w:t>
            </w:r>
          </w:p>
        </w:tc>
        <w:tc>
          <w:tcPr>
            <w:tcW w:w="3462" w:type="dxa"/>
            <w:vMerge w:val="restart"/>
            <w:tcBorders>
              <w:top w:val="single" w:sz="4" w:space="0" w:color="auto"/>
              <w:left w:val="single" w:sz="4" w:space="0" w:color="auto"/>
              <w:bottom w:val="single" w:sz="4" w:space="0" w:color="auto"/>
              <w:right w:val="single" w:sz="4" w:space="0" w:color="auto"/>
            </w:tcBorders>
            <w:vAlign w:val="center"/>
          </w:tcPr>
          <w:p w14:paraId="5385F61D" w14:textId="77777777" w:rsidR="00896894" w:rsidRPr="00A54A23" w:rsidRDefault="00896894" w:rsidP="00AC6776">
            <w:pPr>
              <w:spacing w:line="340" w:lineRule="exact"/>
              <w:rPr>
                <w:bCs/>
                <w:sz w:val="22"/>
                <w:szCs w:val="22"/>
                <w:lang w:eastAsia="vi-VN"/>
              </w:rPr>
            </w:pPr>
            <w:r w:rsidRPr="00A54A23">
              <w:rPr>
                <w:bCs/>
                <w:sz w:val="22"/>
                <w:szCs w:val="22"/>
                <w:lang w:eastAsia="vi-VN"/>
              </w:rPr>
              <w:t>Văn phòng đại diện</w:t>
            </w:r>
          </w:p>
        </w:tc>
        <w:tc>
          <w:tcPr>
            <w:tcW w:w="1020" w:type="dxa"/>
            <w:tcBorders>
              <w:top w:val="single" w:sz="4" w:space="0" w:color="auto"/>
              <w:left w:val="single" w:sz="4" w:space="0" w:color="auto"/>
              <w:bottom w:val="single" w:sz="4" w:space="0" w:color="auto"/>
              <w:right w:val="single" w:sz="4" w:space="0" w:color="auto"/>
            </w:tcBorders>
            <w:noWrap/>
            <w:vAlign w:val="center"/>
          </w:tcPr>
          <w:p w14:paraId="553FA175" w14:textId="77777777" w:rsidR="00896894" w:rsidRPr="00A54A23" w:rsidRDefault="00896894" w:rsidP="00AC6776">
            <w:pPr>
              <w:spacing w:line="340" w:lineRule="exact"/>
              <w:rPr>
                <w:sz w:val="22"/>
                <w:szCs w:val="22"/>
                <w:lang w:eastAsia="vi-VN"/>
              </w:rPr>
            </w:pPr>
            <w:r w:rsidRPr="00A54A23">
              <w:rPr>
                <w:sz w:val="22"/>
                <w:szCs w:val="22"/>
                <w:lang w:eastAsia="vi-VN"/>
              </w:rPr>
              <w:t> </w:t>
            </w:r>
          </w:p>
        </w:tc>
        <w:tc>
          <w:tcPr>
            <w:tcW w:w="768" w:type="dxa"/>
            <w:tcBorders>
              <w:top w:val="single" w:sz="4" w:space="0" w:color="auto"/>
              <w:left w:val="single" w:sz="4" w:space="0" w:color="auto"/>
              <w:bottom w:val="single" w:sz="4" w:space="0" w:color="auto"/>
              <w:right w:val="single" w:sz="4" w:space="0" w:color="auto"/>
            </w:tcBorders>
            <w:noWrap/>
            <w:vAlign w:val="center"/>
          </w:tcPr>
          <w:p w14:paraId="0521E711" w14:textId="77777777" w:rsidR="00896894" w:rsidRPr="00A54A23" w:rsidRDefault="00896894" w:rsidP="00AC6776">
            <w:pPr>
              <w:spacing w:line="340" w:lineRule="exact"/>
              <w:rPr>
                <w:sz w:val="22"/>
                <w:szCs w:val="22"/>
                <w:lang w:eastAsia="vi-VN"/>
              </w:rPr>
            </w:pPr>
            <w:r w:rsidRPr="00A54A23">
              <w:rPr>
                <w:sz w:val="22"/>
                <w:szCs w:val="22"/>
                <w:lang w:eastAsia="vi-VN"/>
              </w:rPr>
              <w:t> </w:t>
            </w:r>
          </w:p>
        </w:tc>
        <w:tc>
          <w:tcPr>
            <w:tcW w:w="822" w:type="dxa"/>
            <w:tcBorders>
              <w:top w:val="single" w:sz="4" w:space="0" w:color="auto"/>
              <w:left w:val="single" w:sz="4" w:space="0" w:color="auto"/>
              <w:bottom w:val="single" w:sz="4" w:space="0" w:color="auto"/>
              <w:right w:val="single" w:sz="4" w:space="0" w:color="auto"/>
            </w:tcBorders>
            <w:noWrap/>
            <w:vAlign w:val="center"/>
          </w:tcPr>
          <w:p w14:paraId="00AA1753" w14:textId="77777777" w:rsidR="00896894" w:rsidRPr="00A54A23" w:rsidRDefault="00896894" w:rsidP="00AC6776">
            <w:pPr>
              <w:spacing w:line="340" w:lineRule="exact"/>
              <w:rPr>
                <w:sz w:val="22"/>
                <w:szCs w:val="22"/>
                <w:lang w:eastAsia="vi-VN"/>
              </w:rPr>
            </w:pPr>
            <w:r w:rsidRPr="00A54A23">
              <w:rPr>
                <w:sz w:val="22"/>
                <w:szCs w:val="22"/>
                <w:lang w:eastAsia="vi-VN"/>
              </w:rPr>
              <w:t> </w:t>
            </w:r>
          </w:p>
        </w:tc>
        <w:tc>
          <w:tcPr>
            <w:tcW w:w="990" w:type="dxa"/>
            <w:tcBorders>
              <w:top w:val="single" w:sz="4" w:space="0" w:color="auto"/>
              <w:left w:val="single" w:sz="4" w:space="0" w:color="auto"/>
              <w:bottom w:val="single" w:sz="4" w:space="0" w:color="auto"/>
              <w:right w:val="single" w:sz="4" w:space="0" w:color="auto"/>
            </w:tcBorders>
            <w:noWrap/>
            <w:vAlign w:val="center"/>
          </w:tcPr>
          <w:p w14:paraId="184D7BB5" w14:textId="77777777" w:rsidR="00896894" w:rsidRPr="00A54A23" w:rsidRDefault="00896894" w:rsidP="00AC6776">
            <w:pPr>
              <w:spacing w:line="340" w:lineRule="exact"/>
              <w:rPr>
                <w:sz w:val="22"/>
                <w:szCs w:val="22"/>
                <w:lang w:eastAsia="vi-VN"/>
              </w:rPr>
            </w:pPr>
            <w:r w:rsidRPr="00A54A23">
              <w:rPr>
                <w:sz w:val="22"/>
                <w:szCs w:val="22"/>
                <w:lang w:eastAsia="vi-VN"/>
              </w:rPr>
              <w:t> </w:t>
            </w:r>
          </w:p>
        </w:tc>
        <w:tc>
          <w:tcPr>
            <w:tcW w:w="721" w:type="dxa"/>
            <w:tcBorders>
              <w:top w:val="single" w:sz="4" w:space="0" w:color="auto"/>
              <w:left w:val="single" w:sz="4" w:space="0" w:color="auto"/>
              <w:bottom w:val="single" w:sz="4" w:space="0" w:color="auto"/>
              <w:right w:val="single" w:sz="4" w:space="0" w:color="auto"/>
            </w:tcBorders>
            <w:noWrap/>
            <w:vAlign w:val="center"/>
          </w:tcPr>
          <w:p w14:paraId="6F8F9D34" w14:textId="77777777" w:rsidR="00896894" w:rsidRPr="00A54A23" w:rsidRDefault="00896894" w:rsidP="00AC6776">
            <w:pPr>
              <w:spacing w:line="340" w:lineRule="exact"/>
              <w:rPr>
                <w:sz w:val="22"/>
                <w:szCs w:val="22"/>
                <w:lang w:eastAsia="vi-VN"/>
              </w:rPr>
            </w:pPr>
            <w:r w:rsidRPr="00A54A23">
              <w:rPr>
                <w:sz w:val="22"/>
                <w:szCs w:val="22"/>
                <w:lang w:eastAsia="vi-VN"/>
              </w:rPr>
              <w:t> </w:t>
            </w:r>
          </w:p>
        </w:tc>
        <w:tc>
          <w:tcPr>
            <w:tcW w:w="887" w:type="dxa"/>
            <w:tcBorders>
              <w:top w:val="single" w:sz="4" w:space="0" w:color="auto"/>
              <w:left w:val="single" w:sz="4" w:space="0" w:color="auto"/>
              <w:bottom w:val="single" w:sz="4" w:space="0" w:color="auto"/>
              <w:right w:val="single" w:sz="4" w:space="0" w:color="auto"/>
            </w:tcBorders>
            <w:noWrap/>
            <w:vAlign w:val="center"/>
          </w:tcPr>
          <w:p w14:paraId="738EC00C" w14:textId="77777777" w:rsidR="00896894" w:rsidRPr="00A54A23" w:rsidRDefault="00896894" w:rsidP="00AC6776">
            <w:pPr>
              <w:spacing w:line="340" w:lineRule="exact"/>
              <w:rPr>
                <w:sz w:val="22"/>
                <w:szCs w:val="22"/>
                <w:lang w:eastAsia="vi-VN"/>
              </w:rPr>
            </w:pPr>
            <w:r w:rsidRPr="00A54A23">
              <w:rPr>
                <w:sz w:val="22"/>
                <w:szCs w:val="22"/>
                <w:lang w:eastAsia="vi-VN"/>
              </w:rPr>
              <w:t> </w:t>
            </w:r>
          </w:p>
        </w:tc>
      </w:tr>
      <w:tr w:rsidR="00896894" w:rsidRPr="00A54A23" w14:paraId="588A4A98" w14:textId="77777777" w:rsidTr="00AC6776">
        <w:trPr>
          <w:trHeight w:val="375"/>
        </w:trPr>
        <w:tc>
          <w:tcPr>
            <w:tcW w:w="648" w:type="dxa"/>
            <w:vMerge/>
            <w:tcBorders>
              <w:top w:val="single" w:sz="4" w:space="0" w:color="auto"/>
              <w:left w:val="single" w:sz="4" w:space="0" w:color="auto"/>
              <w:bottom w:val="single" w:sz="4" w:space="0" w:color="auto"/>
              <w:right w:val="single" w:sz="4" w:space="0" w:color="auto"/>
            </w:tcBorders>
            <w:vAlign w:val="center"/>
          </w:tcPr>
          <w:p w14:paraId="7EE495F9" w14:textId="77777777" w:rsidR="00896894" w:rsidRPr="00A54A23" w:rsidRDefault="00896894" w:rsidP="00AC6776">
            <w:pPr>
              <w:spacing w:line="340" w:lineRule="exact"/>
              <w:rPr>
                <w:bCs/>
                <w:sz w:val="22"/>
                <w:szCs w:val="22"/>
                <w:lang w:eastAsia="vi-VN"/>
              </w:rPr>
            </w:pPr>
          </w:p>
        </w:tc>
        <w:tc>
          <w:tcPr>
            <w:tcW w:w="3462" w:type="dxa"/>
            <w:vMerge/>
            <w:tcBorders>
              <w:top w:val="single" w:sz="4" w:space="0" w:color="auto"/>
              <w:left w:val="single" w:sz="4" w:space="0" w:color="auto"/>
              <w:bottom w:val="single" w:sz="4" w:space="0" w:color="auto"/>
              <w:right w:val="single" w:sz="4" w:space="0" w:color="auto"/>
            </w:tcBorders>
            <w:vAlign w:val="center"/>
          </w:tcPr>
          <w:p w14:paraId="225A66A6" w14:textId="77777777" w:rsidR="00896894" w:rsidRPr="00A54A23" w:rsidRDefault="00896894" w:rsidP="00AC6776">
            <w:pPr>
              <w:spacing w:line="340" w:lineRule="exact"/>
              <w:rPr>
                <w:bCs/>
                <w:sz w:val="22"/>
                <w:szCs w:val="22"/>
                <w:lang w:eastAsia="vi-VN"/>
              </w:rPr>
            </w:pPr>
          </w:p>
        </w:tc>
        <w:tc>
          <w:tcPr>
            <w:tcW w:w="1020" w:type="dxa"/>
            <w:tcBorders>
              <w:top w:val="single" w:sz="4" w:space="0" w:color="auto"/>
              <w:left w:val="single" w:sz="4" w:space="0" w:color="auto"/>
              <w:bottom w:val="single" w:sz="4" w:space="0" w:color="auto"/>
              <w:right w:val="single" w:sz="4" w:space="0" w:color="auto"/>
            </w:tcBorders>
            <w:noWrap/>
            <w:vAlign w:val="center"/>
          </w:tcPr>
          <w:p w14:paraId="0120A515" w14:textId="77777777" w:rsidR="00896894" w:rsidRPr="00A54A23" w:rsidRDefault="00896894" w:rsidP="00AC6776">
            <w:pPr>
              <w:spacing w:line="340" w:lineRule="exact"/>
              <w:rPr>
                <w:sz w:val="22"/>
                <w:szCs w:val="22"/>
                <w:lang w:eastAsia="vi-VN"/>
              </w:rPr>
            </w:pPr>
            <w:r w:rsidRPr="00A54A23">
              <w:rPr>
                <w:sz w:val="22"/>
                <w:szCs w:val="22"/>
                <w:lang w:eastAsia="vi-VN"/>
              </w:rPr>
              <w:t> </w:t>
            </w:r>
          </w:p>
        </w:tc>
        <w:tc>
          <w:tcPr>
            <w:tcW w:w="768" w:type="dxa"/>
            <w:tcBorders>
              <w:top w:val="single" w:sz="4" w:space="0" w:color="auto"/>
              <w:left w:val="single" w:sz="4" w:space="0" w:color="auto"/>
              <w:bottom w:val="single" w:sz="4" w:space="0" w:color="auto"/>
              <w:right w:val="single" w:sz="4" w:space="0" w:color="auto"/>
            </w:tcBorders>
            <w:noWrap/>
            <w:vAlign w:val="center"/>
          </w:tcPr>
          <w:p w14:paraId="5C69C1A3" w14:textId="77777777" w:rsidR="00896894" w:rsidRPr="00A54A23" w:rsidRDefault="00896894" w:rsidP="00AC6776">
            <w:pPr>
              <w:spacing w:line="340" w:lineRule="exact"/>
              <w:rPr>
                <w:sz w:val="22"/>
                <w:szCs w:val="22"/>
                <w:lang w:eastAsia="vi-VN"/>
              </w:rPr>
            </w:pPr>
            <w:r w:rsidRPr="00A54A23">
              <w:rPr>
                <w:sz w:val="22"/>
                <w:szCs w:val="22"/>
                <w:lang w:eastAsia="vi-VN"/>
              </w:rPr>
              <w:t> </w:t>
            </w:r>
          </w:p>
        </w:tc>
        <w:tc>
          <w:tcPr>
            <w:tcW w:w="822" w:type="dxa"/>
            <w:tcBorders>
              <w:top w:val="single" w:sz="4" w:space="0" w:color="auto"/>
              <w:left w:val="single" w:sz="4" w:space="0" w:color="auto"/>
              <w:bottom w:val="single" w:sz="4" w:space="0" w:color="auto"/>
              <w:right w:val="single" w:sz="4" w:space="0" w:color="auto"/>
            </w:tcBorders>
            <w:noWrap/>
            <w:vAlign w:val="center"/>
          </w:tcPr>
          <w:p w14:paraId="60366E18" w14:textId="77777777" w:rsidR="00896894" w:rsidRPr="00A54A23" w:rsidRDefault="00896894" w:rsidP="00AC6776">
            <w:pPr>
              <w:spacing w:line="340" w:lineRule="exact"/>
              <w:rPr>
                <w:sz w:val="22"/>
                <w:szCs w:val="22"/>
                <w:lang w:eastAsia="vi-VN"/>
              </w:rPr>
            </w:pPr>
            <w:r w:rsidRPr="00A54A23">
              <w:rPr>
                <w:sz w:val="22"/>
                <w:szCs w:val="22"/>
                <w:lang w:eastAsia="vi-VN"/>
              </w:rPr>
              <w:t> </w:t>
            </w:r>
          </w:p>
        </w:tc>
        <w:tc>
          <w:tcPr>
            <w:tcW w:w="990" w:type="dxa"/>
            <w:tcBorders>
              <w:top w:val="single" w:sz="4" w:space="0" w:color="auto"/>
              <w:left w:val="single" w:sz="4" w:space="0" w:color="auto"/>
              <w:bottom w:val="single" w:sz="4" w:space="0" w:color="auto"/>
              <w:right w:val="single" w:sz="4" w:space="0" w:color="auto"/>
            </w:tcBorders>
            <w:noWrap/>
            <w:vAlign w:val="center"/>
          </w:tcPr>
          <w:p w14:paraId="232A78E5" w14:textId="77777777" w:rsidR="00896894" w:rsidRPr="00A54A23" w:rsidRDefault="00896894" w:rsidP="00AC6776">
            <w:pPr>
              <w:spacing w:line="340" w:lineRule="exact"/>
              <w:rPr>
                <w:sz w:val="22"/>
                <w:szCs w:val="22"/>
                <w:lang w:eastAsia="vi-VN"/>
              </w:rPr>
            </w:pPr>
            <w:r w:rsidRPr="00A54A23">
              <w:rPr>
                <w:sz w:val="22"/>
                <w:szCs w:val="22"/>
                <w:lang w:eastAsia="vi-VN"/>
              </w:rPr>
              <w:t> </w:t>
            </w:r>
          </w:p>
        </w:tc>
        <w:tc>
          <w:tcPr>
            <w:tcW w:w="721" w:type="dxa"/>
            <w:tcBorders>
              <w:top w:val="single" w:sz="4" w:space="0" w:color="auto"/>
              <w:left w:val="single" w:sz="4" w:space="0" w:color="auto"/>
              <w:bottom w:val="single" w:sz="4" w:space="0" w:color="auto"/>
              <w:right w:val="single" w:sz="4" w:space="0" w:color="auto"/>
            </w:tcBorders>
            <w:noWrap/>
            <w:vAlign w:val="center"/>
          </w:tcPr>
          <w:p w14:paraId="2F6CAB6E" w14:textId="77777777" w:rsidR="00896894" w:rsidRPr="00A54A23" w:rsidRDefault="00896894" w:rsidP="00AC6776">
            <w:pPr>
              <w:spacing w:line="340" w:lineRule="exact"/>
              <w:rPr>
                <w:sz w:val="22"/>
                <w:szCs w:val="22"/>
                <w:lang w:eastAsia="vi-VN"/>
              </w:rPr>
            </w:pPr>
            <w:r w:rsidRPr="00A54A23">
              <w:rPr>
                <w:sz w:val="22"/>
                <w:szCs w:val="22"/>
                <w:lang w:eastAsia="vi-VN"/>
              </w:rPr>
              <w:t> </w:t>
            </w:r>
          </w:p>
        </w:tc>
        <w:tc>
          <w:tcPr>
            <w:tcW w:w="887" w:type="dxa"/>
            <w:tcBorders>
              <w:top w:val="single" w:sz="4" w:space="0" w:color="auto"/>
              <w:left w:val="single" w:sz="4" w:space="0" w:color="auto"/>
              <w:bottom w:val="single" w:sz="4" w:space="0" w:color="auto"/>
              <w:right w:val="single" w:sz="4" w:space="0" w:color="auto"/>
            </w:tcBorders>
            <w:noWrap/>
            <w:vAlign w:val="center"/>
          </w:tcPr>
          <w:p w14:paraId="76F96450" w14:textId="77777777" w:rsidR="00896894" w:rsidRPr="00A54A23" w:rsidRDefault="00896894" w:rsidP="00AC6776">
            <w:pPr>
              <w:spacing w:line="340" w:lineRule="exact"/>
              <w:rPr>
                <w:sz w:val="22"/>
                <w:szCs w:val="22"/>
                <w:lang w:eastAsia="vi-VN"/>
              </w:rPr>
            </w:pPr>
            <w:r w:rsidRPr="00A54A23">
              <w:rPr>
                <w:sz w:val="22"/>
                <w:szCs w:val="22"/>
                <w:lang w:eastAsia="vi-VN"/>
              </w:rPr>
              <w:t> </w:t>
            </w:r>
          </w:p>
        </w:tc>
      </w:tr>
      <w:tr w:rsidR="00896894" w:rsidRPr="00A54A23" w14:paraId="4CA84669" w14:textId="77777777" w:rsidTr="00AC6776">
        <w:trPr>
          <w:trHeight w:val="375"/>
        </w:trPr>
        <w:tc>
          <w:tcPr>
            <w:tcW w:w="648" w:type="dxa"/>
            <w:vMerge/>
            <w:tcBorders>
              <w:top w:val="single" w:sz="4" w:space="0" w:color="auto"/>
              <w:left w:val="single" w:sz="4" w:space="0" w:color="auto"/>
              <w:bottom w:val="single" w:sz="4" w:space="0" w:color="auto"/>
              <w:right w:val="single" w:sz="4" w:space="0" w:color="auto"/>
            </w:tcBorders>
            <w:vAlign w:val="center"/>
          </w:tcPr>
          <w:p w14:paraId="4C5C9B09" w14:textId="77777777" w:rsidR="00896894" w:rsidRPr="00A54A23" w:rsidRDefault="00896894" w:rsidP="00AC6776">
            <w:pPr>
              <w:spacing w:line="340" w:lineRule="exact"/>
              <w:rPr>
                <w:bCs/>
                <w:sz w:val="22"/>
                <w:szCs w:val="22"/>
                <w:lang w:eastAsia="vi-VN"/>
              </w:rPr>
            </w:pPr>
          </w:p>
        </w:tc>
        <w:tc>
          <w:tcPr>
            <w:tcW w:w="3462" w:type="dxa"/>
            <w:vMerge/>
            <w:tcBorders>
              <w:top w:val="single" w:sz="4" w:space="0" w:color="auto"/>
              <w:left w:val="single" w:sz="4" w:space="0" w:color="auto"/>
              <w:bottom w:val="single" w:sz="4" w:space="0" w:color="auto"/>
              <w:right w:val="single" w:sz="4" w:space="0" w:color="auto"/>
            </w:tcBorders>
            <w:vAlign w:val="center"/>
          </w:tcPr>
          <w:p w14:paraId="17B47EBD" w14:textId="77777777" w:rsidR="00896894" w:rsidRPr="00A54A23" w:rsidRDefault="00896894" w:rsidP="00AC6776">
            <w:pPr>
              <w:spacing w:line="340" w:lineRule="exact"/>
              <w:rPr>
                <w:bCs/>
                <w:sz w:val="22"/>
                <w:szCs w:val="22"/>
                <w:lang w:eastAsia="vi-VN"/>
              </w:rPr>
            </w:pPr>
          </w:p>
        </w:tc>
        <w:tc>
          <w:tcPr>
            <w:tcW w:w="1020" w:type="dxa"/>
            <w:tcBorders>
              <w:top w:val="single" w:sz="4" w:space="0" w:color="auto"/>
              <w:left w:val="single" w:sz="4" w:space="0" w:color="auto"/>
              <w:bottom w:val="single" w:sz="4" w:space="0" w:color="auto"/>
              <w:right w:val="single" w:sz="4" w:space="0" w:color="auto"/>
            </w:tcBorders>
            <w:noWrap/>
            <w:vAlign w:val="center"/>
          </w:tcPr>
          <w:p w14:paraId="026EE3AB" w14:textId="77777777" w:rsidR="00896894" w:rsidRPr="00A54A23" w:rsidRDefault="00896894" w:rsidP="00AC6776">
            <w:pPr>
              <w:spacing w:line="340" w:lineRule="exact"/>
              <w:rPr>
                <w:sz w:val="22"/>
                <w:szCs w:val="22"/>
                <w:lang w:eastAsia="vi-VN"/>
              </w:rPr>
            </w:pPr>
            <w:r w:rsidRPr="00A54A23">
              <w:rPr>
                <w:sz w:val="22"/>
                <w:szCs w:val="22"/>
                <w:lang w:eastAsia="vi-VN"/>
              </w:rPr>
              <w:t> </w:t>
            </w:r>
          </w:p>
        </w:tc>
        <w:tc>
          <w:tcPr>
            <w:tcW w:w="768" w:type="dxa"/>
            <w:tcBorders>
              <w:top w:val="single" w:sz="4" w:space="0" w:color="auto"/>
              <w:left w:val="single" w:sz="4" w:space="0" w:color="auto"/>
              <w:bottom w:val="single" w:sz="4" w:space="0" w:color="auto"/>
              <w:right w:val="single" w:sz="4" w:space="0" w:color="auto"/>
            </w:tcBorders>
            <w:noWrap/>
            <w:vAlign w:val="center"/>
          </w:tcPr>
          <w:p w14:paraId="7320C3C7" w14:textId="77777777" w:rsidR="00896894" w:rsidRPr="00A54A23" w:rsidRDefault="00896894" w:rsidP="00AC6776">
            <w:pPr>
              <w:spacing w:line="340" w:lineRule="exact"/>
              <w:rPr>
                <w:sz w:val="22"/>
                <w:szCs w:val="22"/>
                <w:lang w:eastAsia="vi-VN"/>
              </w:rPr>
            </w:pPr>
            <w:r w:rsidRPr="00A54A23">
              <w:rPr>
                <w:sz w:val="22"/>
                <w:szCs w:val="22"/>
                <w:lang w:eastAsia="vi-VN"/>
              </w:rPr>
              <w:t> </w:t>
            </w:r>
          </w:p>
        </w:tc>
        <w:tc>
          <w:tcPr>
            <w:tcW w:w="822" w:type="dxa"/>
            <w:tcBorders>
              <w:top w:val="single" w:sz="4" w:space="0" w:color="auto"/>
              <w:left w:val="single" w:sz="4" w:space="0" w:color="auto"/>
              <w:bottom w:val="single" w:sz="4" w:space="0" w:color="auto"/>
              <w:right w:val="single" w:sz="4" w:space="0" w:color="auto"/>
            </w:tcBorders>
            <w:noWrap/>
            <w:vAlign w:val="center"/>
          </w:tcPr>
          <w:p w14:paraId="4B038D06" w14:textId="77777777" w:rsidR="00896894" w:rsidRPr="00A54A23" w:rsidRDefault="00896894" w:rsidP="00AC6776">
            <w:pPr>
              <w:spacing w:line="340" w:lineRule="exact"/>
              <w:rPr>
                <w:sz w:val="22"/>
                <w:szCs w:val="22"/>
                <w:lang w:eastAsia="vi-VN"/>
              </w:rPr>
            </w:pPr>
            <w:r w:rsidRPr="00A54A23">
              <w:rPr>
                <w:sz w:val="22"/>
                <w:szCs w:val="22"/>
                <w:lang w:eastAsia="vi-VN"/>
              </w:rPr>
              <w:t> </w:t>
            </w:r>
          </w:p>
        </w:tc>
        <w:tc>
          <w:tcPr>
            <w:tcW w:w="990" w:type="dxa"/>
            <w:tcBorders>
              <w:top w:val="single" w:sz="4" w:space="0" w:color="auto"/>
              <w:left w:val="single" w:sz="4" w:space="0" w:color="auto"/>
              <w:bottom w:val="single" w:sz="4" w:space="0" w:color="auto"/>
              <w:right w:val="single" w:sz="4" w:space="0" w:color="auto"/>
            </w:tcBorders>
            <w:noWrap/>
            <w:vAlign w:val="center"/>
          </w:tcPr>
          <w:p w14:paraId="624606F4" w14:textId="77777777" w:rsidR="00896894" w:rsidRPr="00A54A23" w:rsidRDefault="00896894" w:rsidP="00AC6776">
            <w:pPr>
              <w:spacing w:line="340" w:lineRule="exact"/>
              <w:rPr>
                <w:sz w:val="22"/>
                <w:szCs w:val="22"/>
                <w:lang w:eastAsia="vi-VN"/>
              </w:rPr>
            </w:pPr>
            <w:r w:rsidRPr="00A54A23">
              <w:rPr>
                <w:sz w:val="22"/>
                <w:szCs w:val="22"/>
                <w:lang w:eastAsia="vi-VN"/>
              </w:rPr>
              <w:t> </w:t>
            </w:r>
          </w:p>
        </w:tc>
        <w:tc>
          <w:tcPr>
            <w:tcW w:w="721" w:type="dxa"/>
            <w:tcBorders>
              <w:top w:val="single" w:sz="4" w:space="0" w:color="auto"/>
              <w:left w:val="single" w:sz="4" w:space="0" w:color="auto"/>
              <w:bottom w:val="single" w:sz="4" w:space="0" w:color="auto"/>
              <w:right w:val="single" w:sz="4" w:space="0" w:color="auto"/>
            </w:tcBorders>
            <w:noWrap/>
            <w:vAlign w:val="center"/>
          </w:tcPr>
          <w:p w14:paraId="3385AE6F" w14:textId="77777777" w:rsidR="00896894" w:rsidRPr="00A54A23" w:rsidRDefault="00896894" w:rsidP="00AC6776">
            <w:pPr>
              <w:spacing w:line="340" w:lineRule="exact"/>
              <w:rPr>
                <w:sz w:val="22"/>
                <w:szCs w:val="22"/>
                <w:lang w:eastAsia="vi-VN"/>
              </w:rPr>
            </w:pPr>
            <w:r w:rsidRPr="00A54A23">
              <w:rPr>
                <w:sz w:val="22"/>
                <w:szCs w:val="22"/>
                <w:lang w:eastAsia="vi-VN"/>
              </w:rPr>
              <w:t> </w:t>
            </w:r>
          </w:p>
        </w:tc>
        <w:tc>
          <w:tcPr>
            <w:tcW w:w="887" w:type="dxa"/>
            <w:tcBorders>
              <w:top w:val="single" w:sz="4" w:space="0" w:color="auto"/>
              <w:left w:val="single" w:sz="4" w:space="0" w:color="auto"/>
              <w:bottom w:val="single" w:sz="4" w:space="0" w:color="auto"/>
              <w:right w:val="single" w:sz="4" w:space="0" w:color="auto"/>
            </w:tcBorders>
            <w:noWrap/>
            <w:vAlign w:val="center"/>
          </w:tcPr>
          <w:p w14:paraId="2A81B277" w14:textId="77777777" w:rsidR="00896894" w:rsidRPr="00A54A23" w:rsidRDefault="00896894" w:rsidP="00AC6776">
            <w:pPr>
              <w:spacing w:line="340" w:lineRule="exact"/>
              <w:rPr>
                <w:sz w:val="22"/>
                <w:szCs w:val="22"/>
                <w:lang w:eastAsia="vi-VN"/>
              </w:rPr>
            </w:pPr>
            <w:r w:rsidRPr="00A54A23">
              <w:rPr>
                <w:sz w:val="22"/>
                <w:szCs w:val="22"/>
                <w:lang w:eastAsia="vi-VN"/>
              </w:rPr>
              <w:t> </w:t>
            </w:r>
          </w:p>
        </w:tc>
      </w:tr>
      <w:tr w:rsidR="00896894" w:rsidRPr="00A54A23" w14:paraId="53B0A03D" w14:textId="77777777" w:rsidTr="00AC6776">
        <w:trPr>
          <w:trHeight w:val="375"/>
        </w:trPr>
        <w:tc>
          <w:tcPr>
            <w:tcW w:w="648" w:type="dxa"/>
            <w:vMerge/>
            <w:tcBorders>
              <w:top w:val="single" w:sz="4" w:space="0" w:color="auto"/>
              <w:left w:val="single" w:sz="4" w:space="0" w:color="auto"/>
              <w:bottom w:val="single" w:sz="4" w:space="0" w:color="auto"/>
              <w:right w:val="single" w:sz="4" w:space="0" w:color="auto"/>
            </w:tcBorders>
            <w:vAlign w:val="center"/>
          </w:tcPr>
          <w:p w14:paraId="6EA21969" w14:textId="77777777" w:rsidR="00896894" w:rsidRPr="00A54A23" w:rsidRDefault="00896894" w:rsidP="00AC6776">
            <w:pPr>
              <w:spacing w:line="340" w:lineRule="exact"/>
              <w:rPr>
                <w:bCs/>
                <w:sz w:val="22"/>
                <w:szCs w:val="22"/>
                <w:lang w:eastAsia="vi-VN"/>
              </w:rPr>
            </w:pPr>
          </w:p>
        </w:tc>
        <w:tc>
          <w:tcPr>
            <w:tcW w:w="3462" w:type="dxa"/>
            <w:tcBorders>
              <w:top w:val="single" w:sz="4" w:space="0" w:color="auto"/>
              <w:left w:val="single" w:sz="4" w:space="0" w:color="auto"/>
              <w:bottom w:val="single" w:sz="4" w:space="0" w:color="auto"/>
              <w:right w:val="single" w:sz="4" w:space="0" w:color="auto"/>
            </w:tcBorders>
            <w:vAlign w:val="center"/>
          </w:tcPr>
          <w:p w14:paraId="5BB5C73B" w14:textId="77777777" w:rsidR="00896894" w:rsidRPr="00A54A23" w:rsidRDefault="00896894" w:rsidP="00AC6776">
            <w:pPr>
              <w:spacing w:line="340" w:lineRule="exact"/>
              <w:rPr>
                <w:bCs/>
                <w:sz w:val="22"/>
                <w:szCs w:val="22"/>
                <w:lang w:eastAsia="vi-VN"/>
              </w:rPr>
            </w:pPr>
            <w:r w:rsidRPr="00A54A23">
              <w:rPr>
                <w:bCs/>
                <w:sz w:val="22"/>
                <w:szCs w:val="22"/>
                <w:lang w:eastAsia="vi-VN"/>
              </w:rPr>
              <w:t>Tổng số</w:t>
            </w:r>
          </w:p>
        </w:tc>
        <w:tc>
          <w:tcPr>
            <w:tcW w:w="1020" w:type="dxa"/>
            <w:tcBorders>
              <w:top w:val="single" w:sz="4" w:space="0" w:color="auto"/>
              <w:left w:val="single" w:sz="4" w:space="0" w:color="auto"/>
              <w:bottom w:val="single" w:sz="4" w:space="0" w:color="auto"/>
              <w:right w:val="single" w:sz="4" w:space="0" w:color="auto"/>
            </w:tcBorders>
            <w:noWrap/>
            <w:vAlign w:val="center"/>
          </w:tcPr>
          <w:p w14:paraId="67A90676" w14:textId="77777777" w:rsidR="00896894" w:rsidRPr="00A54A23" w:rsidRDefault="00896894" w:rsidP="00AC6776">
            <w:pPr>
              <w:spacing w:line="340" w:lineRule="exact"/>
              <w:rPr>
                <w:sz w:val="22"/>
                <w:szCs w:val="22"/>
                <w:lang w:eastAsia="vi-VN"/>
              </w:rPr>
            </w:pPr>
            <w:r w:rsidRPr="00A54A23">
              <w:rPr>
                <w:sz w:val="22"/>
                <w:szCs w:val="22"/>
                <w:lang w:eastAsia="vi-VN"/>
              </w:rPr>
              <w:t> </w:t>
            </w:r>
          </w:p>
        </w:tc>
        <w:tc>
          <w:tcPr>
            <w:tcW w:w="768" w:type="dxa"/>
            <w:tcBorders>
              <w:top w:val="single" w:sz="4" w:space="0" w:color="auto"/>
              <w:left w:val="single" w:sz="4" w:space="0" w:color="auto"/>
              <w:bottom w:val="single" w:sz="4" w:space="0" w:color="auto"/>
              <w:right w:val="single" w:sz="4" w:space="0" w:color="auto"/>
            </w:tcBorders>
            <w:noWrap/>
            <w:vAlign w:val="center"/>
          </w:tcPr>
          <w:p w14:paraId="5A69C983" w14:textId="77777777" w:rsidR="00896894" w:rsidRPr="00A54A23" w:rsidRDefault="00896894" w:rsidP="00AC6776">
            <w:pPr>
              <w:spacing w:line="340" w:lineRule="exact"/>
              <w:rPr>
                <w:sz w:val="22"/>
                <w:szCs w:val="22"/>
                <w:lang w:eastAsia="vi-VN"/>
              </w:rPr>
            </w:pPr>
            <w:r w:rsidRPr="00A54A23">
              <w:rPr>
                <w:sz w:val="22"/>
                <w:szCs w:val="22"/>
                <w:lang w:eastAsia="vi-VN"/>
              </w:rPr>
              <w:t> </w:t>
            </w:r>
          </w:p>
        </w:tc>
        <w:tc>
          <w:tcPr>
            <w:tcW w:w="822" w:type="dxa"/>
            <w:tcBorders>
              <w:top w:val="single" w:sz="4" w:space="0" w:color="auto"/>
              <w:left w:val="single" w:sz="4" w:space="0" w:color="auto"/>
              <w:bottom w:val="single" w:sz="4" w:space="0" w:color="auto"/>
              <w:right w:val="single" w:sz="4" w:space="0" w:color="auto"/>
            </w:tcBorders>
            <w:noWrap/>
            <w:vAlign w:val="center"/>
          </w:tcPr>
          <w:p w14:paraId="27648EF7" w14:textId="77777777" w:rsidR="00896894" w:rsidRPr="00A54A23" w:rsidRDefault="00896894" w:rsidP="00AC6776">
            <w:pPr>
              <w:spacing w:line="340" w:lineRule="exact"/>
              <w:rPr>
                <w:sz w:val="22"/>
                <w:szCs w:val="22"/>
                <w:lang w:eastAsia="vi-VN"/>
              </w:rPr>
            </w:pPr>
            <w:r w:rsidRPr="00A54A23">
              <w:rPr>
                <w:sz w:val="22"/>
                <w:szCs w:val="22"/>
                <w:lang w:eastAsia="vi-VN"/>
              </w:rPr>
              <w:t> </w:t>
            </w:r>
          </w:p>
        </w:tc>
        <w:tc>
          <w:tcPr>
            <w:tcW w:w="990" w:type="dxa"/>
            <w:tcBorders>
              <w:top w:val="single" w:sz="4" w:space="0" w:color="auto"/>
              <w:left w:val="single" w:sz="4" w:space="0" w:color="auto"/>
              <w:bottom w:val="single" w:sz="4" w:space="0" w:color="auto"/>
              <w:right w:val="single" w:sz="4" w:space="0" w:color="auto"/>
            </w:tcBorders>
            <w:noWrap/>
            <w:vAlign w:val="center"/>
          </w:tcPr>
          <w:p w14:paraId="57CD748B" w14:textId="77777777" w:rsidR="00896894" w:rsidRPr="00A54A23" w:rsidRDefault="00896894" w:rsidP="00AC6776">
            <w:pPr>
              <w:spacing w:line="340" w:lineRule="exact"/>
              <w:rPr>
                <w:sz w:val="22"/>
                <w:szCs w:val="22"/>
                <w:lang w:eastAsia="vi-VN"/>
              </w:rPr>
            </w:pPr>
            <w:r w:rsidRPr="00A54A23">
              <w:rPr>
                <w:sz w:val="22"/>
                <w:szCs w:val="22"/>
                <w:lang w:eastAsia="vi-VN"/>
              </w:rPr>
              <w:t> </w:t>
            </w:r>
          </w:p>
        </w:tc>
        <w:tc>
          <w:tcPr>
            <w:tcW w:w="721" w:type="dxa"/>
            <w:tcBorders>
              <w:top w:val="single" w:sz="4" w:space="0" w:color="auto"/>
              <w:left w:val="single" w:sz="4" w:space="0" w:color="auto"/>
              <w:bottom w:val="single" w:sz="4" w:space="0" w:color="auto"/>
              <w:right w:val="single" w:sz="4" w:space="0" w:color="auto"/>
            </w:tcBorders>
            <w:noWrap/>
            <w:vAlign w:val="center"/>
          </w:tcPr>
          <w:p w14:paraId="7FFCD807" w14:textId="77777777" w:rsidR="00896894" w:rsidRPr="00A54A23" w:rsidRDefault="00896894" w:rsidP="00AC6776">
            <w:pPr>
              <w:spacing w:line="340" w:lineRule="exact"/>
              <w:rPr>
                <w:sz w:val="22"/>
                <w:szCs w:val="22"/>
                <w:lang w:eastAsia="vi-VN"/>
              </w:rPr>
            </w:pPr>
            <w:r w:rsidRPr="00A54A23">
              <w:rPr>
                <w:sz w:val="22"/>
                <w:szCs w:val="22"/>
                <w:lang w:eastAsia="vi-VN"/>
              </w:rPr>
              <w:t> </w:t>
            </w:r>
          </w:p>
        </w:tc>
        <w:tc>
          <w:tcPr>
            <w:tcW w:w="887" w:type="dxa"/>
            <w:tcBorders>
              <w:top w:val="single" w:sz="4" w:space="0" w:color="auto"/>
              <w:left w:val="single" w:sz="4" w:space="0" w:color="auto"/>
              <w:bottom w:val="single" w:sz="4" w:space="0" w:color="auto"/>
              <w:right w:val="single" w:sz="4" w:space="0" w:color="auto"/>
            </w:tcBorders>
            <w:noWrap/>
            <w:vAlign w:val="center"/>
          </w:tcPr>
          <w:p w14:paraId="21F87516" w14:textId="77777777" w:rsidR="00896894" w:rsidRPr="00A54A23" w:rsidRDefault="00896894" w:rsidP="00AC6776">
            <w:pPr>
              <w:spacing w:line="340" w:lineRule="exact"/>
              <w:rPr>
                <w:sz w:val="22"/>
                <w:szCs w:val="22"/>
                <w:lang w:eastAsia="vi-VN"/>
              </w:rPr>
            </w:pPr>
            <w:r w:rsidRPr="00A54A23">
              <w:rPr>
                <w:sz w:val="22"/>
                <w:szCs w:val="22"/>
                <w:lang w:eastAsia="vi-VN"/>
              </w:rPr>
              <w:t> </w:t>
            </w:r>
          </w:p>
        </w:tc>
      </w:tr>
      <w:tr w:rsidR="00896894" w:rsidRPr="00A54A23" w14:paraId="59655910" w14:textId="77777777" w:rsidTr="00AC6776">
        <w:trPr>
          <w:trHeight w:val="375"/>
        </w:trPr>
        <w:tc>
          <w:tcPr>
            <w:tcW w:w="648" w:type="dxa"/>
            <w:vMerge w:val="restart"/>
            <w:tcBorders>
              <w:top w:val="single" w:sz="4" w:space="0" w:color="auto"/>
              <w:left w:val="single" w:sz="4" w:space="0" w:color="auto"/>
              <w:bottom w:val="single" w:sz="4" w:space="0" w:color="auto"/>
              <w:right w:val="single" w:sz="4" w:space="0" w:color="auto"/>
            </w:tcBorders>
            <w:vAlign w:val="center"/>
          </w:tcPr>
          <w:p w14:paraId="3A00166F" w14:textId="77777777" w:rsidR="00896894" w:rsidRPr="00A54A23" w:rsidRDefault="00896894" w:rsidP="00AC6776">
            <w:pPr>
              <w:spacing w:line="340" w:lineRule="exact"/>
              <w:jc w:val="center"/>
              <w:rPr>
                <w:bCs/>
                <w:sz w:val="22"/>
                <w:szCs w:val="22"/>
                <w:lang w:eastAsia="vi-VN"/>
              </w:rPr>
            </w:pPr>
            <w:r w:rsidRPr="00A54A23">
              <w:rPr>
                <w:bCs/>
                <w:sz w:val="22"/>
                <w:szCs w:val="22"/>
                <w:lang w:eastAsia="vi-VN"/>
              </w:rPr>
              <w:t>3</w:t>
            </w:r>
          </w:p>
        </w:tc>
        <w:tc>
          <w:tcPr>
            <w:tcW w:w="3462" w:type="dxa"/>
            <w:vMerge w:val="restart"/>
            <w:tcBorders>
              <w:top w:val="single" w:sz="4" w:space="0" w:color="auto"/>
              <w:left w:val="single" w:sz="4" w:space="0" w:color="auto"/>
              <w:bottom w:val="single" w:sz="4" w:space="0" w:color="auto"/>
              <w:right w:val="single" w:sz="4" w:space="0" w:color="auto"/>
            </w:tcBorders>
            <w:vAlign w:val="center"/>
          </w:tcPr>
          <w:p w14:paraId="306964BC" w14:textId="77777777" w:rsidR="00896894" w:rsidRPr="00A54A23" w:rsidRDefault="00896894" w:rsidP="00AC6776">
            <w:pPr>
              <w:spacing w:line="340" w:lineRule="exact"/>
              <w:rPr>
                <w:bCs/>
                <w:sz w:val="22"/>
                <w:szCs w:val="22"/>
                <w:lang w:eastAsia="vi-VN"/>
              </w:rPr>
            </w:pPr>
            <w:r w:rsidRPr="00A54A23">
              <w:rPr>
                <w:bCs/>
                <w:sz w:val="22"/>
                <w:szCs w:val="22"/>
                <w:lang w:eastAsia="vi-VN"/>
              </w:rPr>
              <w:t>Trung tâm dịch vụ khách hàng/Địa điểm kinh doanh/Văn phòng Kinh doanh</w:t>
            </w:r>
          </w:p>
        </w:tc>
        <w:tc>
          <w:tcPr>
            <w:tcW w:w="1020" w:type="dxa"/>
            <w:tcBorders>
              <w:top w:val="single" w:sz="4" w:space="0" w:color="auto"/>
              <w:left w:val="single" w:sz="4" w:space="0" w:color="auto"/>
              <w:bottom w:val="single" w:sz="4" w:space="0" w:color="auto"/>
              <w:right w:val="single" w:sz="4" w:space="0" w:color="auto"/>
            </w:tcBorders>
            <w:noWrap/>
            <w:vAlign w:val="center"/>
          </w:tcPr>
          <w:p w14:paraId="564A53EA" w14:textId="77777777" w:rsidR="00896894" w:rsidRPr="00A54A23" w:rsidRDefault="00896894" w:rsidP="00AC6776">
            <w:pPr>
              <w:spacing w:line="340" w:lineRule="exact"/>
              <w:rPr>
                <w:sz w:val="22"/>
                <w:szCs w:val="22"/>
                <w:lang w:eastAsia="vi-VN"/>
              </w:rPr>
            </w:pPr>
            <w:r w:rsidRPr="00A54A23">
              <w:rPr>
                <w:sz w:val="22"/>
                <w:szCs w:val="22"/>
                <w:lang w:eastAsia="vi-VN"/>
              </w:rPr>
              <w:t> </w:t>
            </w:r>
          </w:p>
        </w:tc>
        <w:tc>
          <w:tcPr>
            <w:tcW w:w="768" w:type="dxa"/>
            <w:tcBorders>
              <w:top w:val="single" w:sz="4" w:space="0" w:color="auto"/>
              <w:left w:val="single" w:sz="4" w:space="0" w:color="auto"/>
              <w:bottom w:val="single" w:sz="4" w:space="0" w:color="auto"/>
              <w:right w:val="single" w:sz="4" w:space="0" w:color="auto"/>
            </w:tcBorders>
            <w:noWrap/>
            <w:vAlign w:val="center"/>
          </w:tcPr>
          <w:p w14:paraId="7C822D1E" w14:textId="77777777" w:rsidR="00896894" w:rsidRPr="00A54A23" w:rsidRDefault="00896894" w:rsidP="00AC6776">
            <w:pPr>
              <w:spacing w:line="340" w:lineRule="exact"/>
              <w:rPr>
                <w:sz w:val="22"/>
                <w:szCs w:val="22"/>
                <w:lang w:eastAsia="vi-VN"/>
              </w:rPr>
            </w:pPr>
            <w:r w:rsidRPr="00A54A23">
              <w:rPr>
                <w:sz w:val="22"/>
                <w:szCs w:val="22"/>
                <w:lang w:eastAsia="vi-VN"/>
              </w:rPr>
              <w:t> </w:t>
            </w:r>
          </w:p>
        </w:tc>
        <w:tc>
          <w:tcPr>
            <w:tcW w:w="822" w:type="dxa"/>
            <w:tcBorders>
              <w:top w:val="single" w:sz="4" w:space="0" w:color="auto"/>
              <w:left w:val="single" w:sz="4" w:space="0" w:color="auto"/>
              <w:bottom w:val="single" w:sz="4" w:space="0" w:color="auto"/>
              <w:right w:val="single" w:sz="4" w:space="0" w:color="auto"/>
            </w:tcBorders>
            <w:noWrap/>
            <w:vAlign w:val="center"/>
          </w:tcPr>
          <w:p w14:paraId="2909D46E" w14:textId="77777777" w:rsidR="00896894" w:rsidRPr="00A54A23" w:rsidRDefault="00896894" w:rsidP="00AC6776">
            <w:pPr>
              <w:spacing w:line="340" w:lineRule="exact"/>
              <w:rPr>
                <w:sz w:val="22"/>
                <w:szCs w:val="22"/>
                <w:lang w:eastAsia="vi-VN"/>
              </w:rPr>
            </w:pPr>
            <w:r w:rsidRPr="00A54A23">
              <w:rPr>
                <w:sz w:val="22"/>
                <w:szCs w:val="22"/>
                <w:lang w:eastAsia="vi-VN"/>
              </w:rPr>
              <w:t> </w:t>
            </w:r>
          </w:p>
        </w:tc>
        <w:tc>
          <w:tcPr>
            <w:tcW w:w="990" w:type="dxa"/>
            <w:tcBorders>
              <w:top w:val="single" w:sz="4" w:space="0" w:color="auto"/>
              <w:left w:val="single" w:sz="4" w:space="0" w:color="auto"/>
              <w:bottom w:val="single" w:sz="4" w:space="0" w:color="auto"/>
              <w:right w:val="single" w:sz="4" w:space="0" w:color="auto"/>
            </w:tcBorders>
            <w:noWrap/>
            <w:vAlign w:val="center"/>
          </w:tcPr>
          <w:p w14:paraId="7927559A" w14:textId="77777777" w:rsidR="00896894" w:rsidRPr="00A54A23" w:rsidRDefault="00896894" w:rsidP="00AC6776">
            <w:pPr>
              <w:spacing w:line="340" w:lineRule="exact"/>
              <w:rPr>
                <w:sz w:val="22"/>
                <w:szCs w:val="22"/>
                <w:lang w:eastAsia="vi-VN"/>
              </w:rPr>
            </w:pPr>
            <w:r w:rsidRPr="00A54A23">
              <w:rPr>
                <w:sz w:val="22"/>
                <w:szCs w:val="22"/>
                <w:lang w:eastAsia="vi-VN"/>
              </w:rPr>
              <w:t> </w:t>
            </w:r>
          </w:p>
        </w:tc>
        <w:tc>
          <w:tcPr>
            <w:tcW w:w="721" w:type="dxa"/>
            <w:tcBorders>
              <w:top w:val="single" w:sz="4" w:space="0" w:color="auto"/>
              <w:left w:val="single" w:sz="4" w:space="0" w:color="auto"/>
              <w:bottom w:val="single" w:sz="4" w:space="0" w:color="auto"/>
              <w:right w:val="single" w:sz="4" w:space="0" w:color="auto"/>
            </w:tcBorders>
            <w:noWrap/>
            <w:vAlign w:val="center"/>
          </w:tcPr>
          <w:p w14:paraId="750BE662" w14:textId="77777777" w:rsidR="00896894" w:rsidRPr="00A54A23" w:rsidRDefault="00896894" w:rsidP="00AC6776">
            <w:pPr>
              <w:spacing w:line="340" w:lineRule="exact"/>
              <w:rPr>
                <w:sz w:val="22"/>
                <w:szCs w:val="22"/>
                <w:lang w:eastAsia="vi-VN"/>
              </w:rPr>
            </w:pPr>
            <w:r w:rsidRPr="00A54A23">
              <w:rPr>
                <w:sz w:val="22"/>
                <w:szCs w:val="22"/>
                <w:lang w:eastAsia="vi-VN"/>
              </w:rPr>
              <w:t> </w:t>
            </w:r>
          </w:p>
        </w:tc>
        <w:tc>
          <w:tcPr>
            <w:tcW w:w="887" w:type="dxa"/>
            <w:tcBorders>
              <w:top w:val="single" w:sz="4" w:space="0" w:color="auto"/>
              <w:left w:val="single" w:sz="4" w:space="0" w:color="auto"/>
              <w:bottom w:val="single" w:sz="4" w:space="0" w:color="auto"/>
              <w:right w:val="single" w:sz="4" w:space="0" w:color="auto"/>
            </w:tcBorders>
            <w:noWrap/>
            <w:vAlign w:val="center"/>
          </w:tcPr>
          <w:p w14:paraId="64923E1A" w14:textId="77777777" w:rsidR="00896894" w:rsidRPr="00A54A23" w:rsidRDefault="00896894" w:rsidP="00AC6776">
            <w:pPr>
              <w:spacing w:line="340" w:lineRule="exact"/>
              <w:rPr>
                <w:sz w:val="22"/>
                <w:szCs w:val="22"/>
                <w:lang w:eastAsia="vi-VN"/>
              </w:rPr>
            </w:pPr>
            <w:r w:rsidRPr="00A54A23">
              <w:rPr>
                <w:sz w:val="22"/>
                <w:szCs w:val="22"/>
                <w:lang w:eastAsia="vi-VN"/>
              </w:rPr>
              <w:t> </w:t>
            </w:r>
          </w:p>
        </w:tc>
      </w:tr>
      <w:tr w:rsidR="00896894" w:rsidRPr="00A54A23" w14:paraId="22425ED5" w14:textId="77777777" w:rsidTr="00AC6776">
        <w:trPr>
          <w:trHeight w:val="375"/>
        </w:trPr>
        <w:tc>
          <w:tcPr>
            <w:tcW w:w="648" w:type="dxa"/>
            <w:vMerge/>
            <w:tcBorders>
              <w:top w:val="single" w:sz="4" w:space="0" w:color="auto"/>
              <w:left w:val="single" w:sz="4" w:space="0" w:color="auto"/>
              <w:bottom w:val="single" w:sz="4" w:space="0" w:color="auto"/>
              <w:right w:val="single" w:sz="4" w:space="0" w:color="auto"/>
            </w:tcBorders>
            <w:vAlign w:val="center"/>
          </w:tcPr>
          <w:p w14:paraId="2016B10D" w14:textId="77777777" w:rsidR="00896894" w:rsidRPr="00A54A23" w:rsidRDefault="00896894" w:rsidP="00AC6776">
            <w:pPr>
              <w:spacing w:line="340" w:lineRule="exact"/>
              <w:jc w:val="center"/>
              <w:rPr>
                <w:bCs/>
                <w:sz w:val="22"/>
                <w:szCs w:val="22"/>
                <w:lang w:eastAsia="vi-VN"/>
              </w:rPr>
            </w:pPr>
          </w:p>
        </w:tc>
        <w:tc>
          <w:tcPr>
            <w:tcW w:w="3462" w:type="dxa"/>
            <w:vMerge/>
            <w:tcBorders>
              <w:top w:val="single" w:sz="4" w:space="0" w:color="auto"/>
              <w:left w:val="single" w:sz="4" w:space="0" w:color="auto"/>
              <w:bottom w:val="single" w:sz="4" w:space="0" w:color="auto"/>
              <w:right w:val="single" w:sz="4" w:space="0" w:color="auto"/>
            </w:tcBorders>
            <w:vAlign w:val="center"/>
          </w:tcPr>
          <w:p w14:paraId="21930B54" w14:textId="77777777" w:rsidR="00896894" w:rsidRPr="00A54A23" w:rsidRDefault="00896894" w:rsidP="00AC6776">
            <w:pPr>
              <w:spacing w:line="340" w:lineRule="exact"/>
              <w:rPr>
                <w:bCs/>
                <w:sz w:val="22"/>
                <w:szCs w:val="22"/>
                <w:lang w:eastAsia="vi-VN"/>
              </w:rPr>
            </w:pPr>
          </w:p>
        </w:tc>
        <w:tc>
          <w:tcPr>
            <w:tcW w:w="1020" w:type="dxa"/>
            <w:tcBorders>
              <w:top w:val="single" w:sz="4" w:space="0" w:color="auto"/>
              <w:left w:val="single" w:sz="4" w:space="0" w:color="auto"/>
              <w:bottom w:val="single" w:sz="4" w:space="0" w:color="auto"/>
              <w:right w:val="single" w:sz="4" w:space="0" w:color="auto"/>
            </w:tcBorders>
            <w:noWrap/>
            <w:vAlign w:val="center"/>
          </w:tcPr>
          <w:p w14:paraId="2126538F" w14:textId="77777777" w:rsidR="00896894" w:rsidRPr="00A54A23" w:rsidRDefault="00896894" w:rsidP="00AC6776">
            <w:pPr>
              <w:spacing w:line="340" w:lineRule="exact"/>
              <w:rPr>
                <w:sz w:val="22"/>
                <w:szCs w:val="22"/>
                <w:lang w:eastAsia="vi-VN"/>
              </w:rPr>
            </w:pPr>
          </w:p>
        </w:tc>
        <w:tc>
          <w:tcPr>
            <w:tcW w:w="768" w:type="dxa"/>
            <w:tcBorders>
              <w:top w:val="single" w:sz="4" w:space="0" w:color="auto"/>
              <w:left w:val="single" w:sz="4" w:space="0" w:color="auto"/>
              <w:bottom w:val="single" w:sz="4" w:space="0" w:color="auto"/>
              <w:right w:val="single" w:sz="4" w:space="0" w:color="auto"/>
            </w:tcBorders>
            <w:noWrap/>
            <w:vAlign w:val="center"/>
          </w:tcPr>
          <w:p w14:paraId="566057B6" w14:textId="77777777" w:rsidR="00896894" w:rsidRPr="00A54A23" w:rsidRDefault="00896894" w:rsidP="00AC6776">
            <w:pPr>
              <w:spacing w:line="340" w:lineRule="exact"/>
              <w:rPr>
                <w:sz w:val="22"/>
                <w:szCs w:val="22"/>
                <w:lang w:eastAsia="vi-VN"/>
              </w:rPr>
            </w:pPr>
          </w:p>
        </w:tc>
        <w:tc>
          <w:tcPr>
            <w:tcW w:w="822" w:type="dxa"/>
            <w:tcBorders>
              <w:top w:val="single" w:sz="4" w:space="0" w:color="auto"/>
              <w:left w:val="single" w:sz="4" w:space="0" w:color="auto"/>
              <w:bottom w:val="single" w:sz="4" w:space="0" w:color="auto"/>
              <w:right w:val="single" w:sz="4" w:space="0" w:color="auto"/>
            </w:tcBorders>
            <w:noWrap/>
            <w:vAlign w:val="center"/>
          </w:tcPr>
          <w:p w14:paraId="4911B4E3" w14:textId="77777777" w:rsidR="00896894" w:rsidRPr="00A54A23" w:rsidRDefault="00896894" w:rsidP="00AC6776">
            <w:pPr>
              <w:spacing w:line="340" w:lineRule="exact"/>
              <w:rPr>
                <w:sz w:val="22"/>
                <w:szCs w:val="22"/>
                <w:lang w:eastAsia="vi-VN"/>
              </w:rPr>
            </w:pPr>
          </w:p>
        </w:tc>
        <w:tc>
          <w:tcPr>
            <w:tcW w:w="990" w:type="dxa"/>
            <w:tcBorders>
              <w:top w:val="single" w:sz="4" w:space="0" w:color="auto"/>
              <w:left w:val="single" w:sz="4" w:space="0" w:color="auto"/>
              <w:bottom w:val="single" w:sz="4" w:space="0" w:color="auto"/>
              <w:right w:val="single" w:sz="4" w:space="0" w:color="auto"/>
            </w:tcBorders>
            <w:noWrap/>
            <w:vAlign w:val="center"/>
          </w:tcPr>
          <w:p w14:paraId="47554527" w14:textId="77777777" w:rsidR="00896894" w:rsidRPr="00A54A23" w:rsidRDefault="00896894" w:rsidP="00AC6776">
            <w:pPr>
              <w:spacing w:line="340" w:lineRule="exact"/>
              <w:rPr>
                <w:sz w:val="22"/>
                <w:szCs w:val="22"/>
                <w:lang w:eastAsia="vi-VN"/>
              </w:rPr>
            </w:pPr>
          </w:p>
        </w:tc>
        <w:tc>
          <w:tcPr>
            <w:tcW w:w="721" w:type="dxa"/>
            <w:tcBorders>
              <w:top w:val="single" w:sz="4" w:space="0" w:color="auto"/>
              <w:left w:val="single" w:sz="4" w:space="0" w:color="auto"/>
              <w:bottom w:val="single" w:sz="4" w:space="0" w:color="auto"/>
              <w:right w:val="single" w:sz="4" w:space="0" w:color="auto"/>
            </w:tcBorders>
            <w:noWrap/>
            <w:vAlign w:val="center"/>
          </w:tcPr>
          <w:p w14:paraId="2D4AB718" w14:textId="77777777" w:rsidR="00896894" w:rsidRPr="00A54A23" w:rsidRDefault="00896894" w:rsidP="00AC6776">
            <w:pPr>
              <w:spacing w:line="340" w:lineRule="exact"/>
              <w:rPr>
                <w:sz w:val="22"/>
                <w:szCs w:val="22"/>
                <w:lang w:eastAsia="vi-VN"/>
              </w:rPr>
            </w:pPr>
          </w:p>
        </w:tc>
        <w:tc>
          <w:tcPr>
            <w:tcW w:w="887" w:type="dxa"/>
            <w:tcBorders>
              <w:top w:val="single" w:sz="4" w:space="0" w:color="auto"/>
              <w:left w:val="single" w:sz="4" w:space="0" w:color="auto"/>
              <w:bottom w:val="single" w:sz="4" w:space="0" w:color="auto"/>
              <w:right w:val="single" w:sz="4" w:space="0" w:color="auto"/>
            </w:tcBorders>
            <w:noWrap/>
            <w:vAlign w:val="center"/>
          </w:tcPr>
          <w:p w14:paraId="265EE9F7" w14:textId="77777777" w:rsidR="00896894" w:rsidRPr="00A54A23" w:rsidRDefault="00896894" w:rsidP="00AC6776">
            <w:pPr>
              <w:spacing w:line="340" w:lineRule="exact"/>
              <w:rPr>
                <w:sz w:val="22"/>
                <w:szCs w:val="22"/>
                <w:lang w:eastAsia="vi-VN"/>
              </w:rPr>
            </w:pPr>
          </w:p>
        </w:tc>
      </w:tr>
      <w:tr w:rsidR="00896894" w:rsidRPr="00A54A23" w14:paraId="2158C759" w14:textId="77777777" w:rsidTr="00AC6776">
        <w:trPr>
          <w:trHeight w:val="375"/>
        </w:trPr>
        <w:tc>
          <w:tcPr>
            <w:tcW w:w="648" w:type="dxa"/>
            <w:vMerge/>
            <w:tcBorders>
              <w:top w:val="single" w:sz="4" w:space="0" w:color="auto"/>
              <w:left w:val="single" w:sz="4" w:space="0" w:color="auto"/>
              <w:bottom w:val="single" w:sz="4" w:space="0" w:color="auto"/>
              <w:right w:val="single" w:sz="4" w:space="0" w:color="auto"/>
            </w:tcBorders>
            <w:vAlign w:val="center"/>
          </w:tcPr>
          <w:p w14:paraId="673CCA66" w14:textId="77777777" w:rsidR="00896894" w:rsidRPr="00A54A23" w:rsidRDefault="00896894" w:rsidP="00AC6776">
            <w:pPr>
              <w:spacing w:line="340" w:lineRule="exact"/>
              <w:rPr>
                <w:bCs/>
                <w:sz w:val="22"/>
                <w:szCs w:val="22"/>
                <w:lang w:eastAsia="vi-VN"/>
              </w:rPr>
            </w:pPr>
          </w:p>
        </w:tc>
        <w:tc>
          <w:tcPr>
            <w:tcW w:w="3462" w:type="dxa"/>
            <w:vMerge/>
            <w:tcBorders>
              <w:top w:val="single" w:sz="4" w:space="0" w:color="auto"/>
              <w:left w:val="single" w:sz="4" w:space="0" w:color="auto"/>
              <w:bottom w:val="single" w:sz="4" w:space="0" w:color="auto"/>
              <w:right w:val="single" w:sz="4" w:space="0" w:color="auto"/>
            </w:tcBorders>
            <w:vAlign w:val="center"/>
          </w:tcPr>
          <w:p w14:paraId="222D8DAA" w14:textId="77777777" w:rsidR="00896894" w:rsidRPr="00A54A23" w:rsidRDefault="00896894" w:rsidP="00AC6776">
            <w:pPr>
              <w:spacing w:line="340" w:lineRule="exact"/>
              <w:rPr>
                <w:bCs/>
                <w:sz w:val="22"/>
                <w:szCs w:val="22"/>
                <w:lang w:eastAsia="vi-VN"/>
              </w:rPr>
            </w:pPr>
          </w:p>
        </w:tc>
        <w:tc>
          <w:tcPr>
            <w:tcW w:w="1020" w:type="dxa"/>
            <w:tcBorders>
              <w:top w:val="single" w:sz="4" w:space="0" w:color="auto"/>
              <w:left w:val="single" w:sz="4" w:space="0" w:color="auto"/>
              <w:bottom w:val="single" w:sz="4" w:space="0" w:color="auto"/>
              <w:right w:val="single" w:sz="4" w:space="0" w:color="auto"/>
            </w:tcBorders>
            <w:noWrap/>
            <w:vAlign w:val="center"/>
          </w:tcPr>
          <w:p w14:paraId="48A067BB" w14:textId="77777777" w:rsidR="00896894" w:rsidRPr="00A54A23" w:rsidRDefault="00896894" w:rsidP="00AC6776">
            <w:pPr>
              <w:spacing w:line="340" w:lineRule="exact"/>
              <w:rPr>
                <w:sz w:val="22"/>
                <w:szCs w:val="22"/>
                <w:lang w:eastAsia="vi-VN"/>
              </w:rPr>
            </w:pPr>
            <w:r w:rsidRPr="00A54A23">
              <w:rPr>
                <w:sz w:val="22"/>
                <w:szCs w:val="22"/>
                <w:lang w:eastAsia="vi-VN"/>
              </w:rPr>
              <w:t> </w:t>
            </w:r>
          </w:p>
        </w:tc>
        <w:tc>
          <w:tcPr>
            <w:tcW w:w="768" w:type="dxa"/>
            <w:tcBorders>
              <w:top w:val="single" w:sz="4" w:space="0" w:color="auto"/>
              <w:left w:val="single" w:sz="4" w:space="0" w:color="auto"/>
              <w:bottom w:val="single" w:sz="4" w:space="0" w:color="auto"/>
              <w:right w:val="single" w:sz="4" w:space="0" w:color="auto"/>
            </w:tcBorders>
            <w:noWrap/>
            <w:vAlign w:val="center"/>
          </w:tcPr>
          <w:p w14:paraId="4CB85AE2" w14:textId="77777777" w:rsidR="00896894" w:rsidRPr="00A54A23" w:rsidRDefault="00896894" w:rsidP="00AC6776">
            <w:pPr>
              <w:spacing w:line="340" w:lineRule="exact"/>
              <w:rPr>
                <w:sz w:val="22"/>
                <w:szCs w:val="22"/>
                <w:lang w:eastAsia="vi-VN"/>
              </w:rPr>
            </w:pPr>
            <w:r w:rsidRPr="00A54A23">
              <w:rPr>
                <w:sz w:val="22"/>
                <w:szCs w:val="22"/>
                <w:lang w:eastAsia="vi-VN"/>
              </w:rPr>
              <w:t> </w:t>
            </w:r>
          </w:p>
        </w:tc>
        <w:tc>
          <w:tcPr>
            <w:tcW w:w="822" w:type="dxa"/>
            <w:tcBorders>
              <w:top w:val="single" w:sz="4" w:space="0" w:color="auto"/>
              <w:left w:val="single" w:sz="4" w:space="0" w:color="auto"/>
              <w:bottom w:val="single" w:sz="4" w:space="0" w:color="auto"/>
              <w:right w:val="single" w:sz="4" w:space="0" w:color="auto"/>
            </w:tcBorders>
            <w:noWrap/>
            <w:vAlign w:val="center"/>
          </w:tcPr>
          <w:p w14:paraId="578363CC" w14:textId="77777777" w:rsidR="00896894" w:rsidRPr="00A54A23" w:rsidRDefault="00896894" w:rsidP="00AC6776">
            <w:pPr>
              <w:spacing w:line="340" w:lineRule="exact"/>
              <w:rPr>
                <w:sz w:val="22"/>
                <w:szCs w:val="22"/>
                <w:lang w:eastAsia="vi-VN"/>
              </w:rPr>
            </w:pPr>
            <w:r w:rsidRPr="00A54A23">
              <w:rPr>
                <w:sz w:val="22"/>
                <w:szCs w:val="22"/>
                <w:lang w:eastAsia="vi-VN"/>
              </w:rPr>
              <w:t> </w:t>
            </w:r>
          </w:p>
        </w:tc>
        <w:tc>
          <w:tcPr>
            <w:tcW w:w="990" w:type="dxa"/>
            <w:tcBorders>
              <w:top w:val="single" w:sz="4" w:space="0" w:color="auto"/>
              <w:left w:val="single" w:sz="4" w:space="0" w:color="auto"/>
              <w:bottom w:val="single" w:sz="4" w:space="0" w:color="auto"/>
              <w:right w:val="single" w:sz="4" w:space="0" w:color="auto"/>
            </w:tcBorders>
            <w:noWrap/>
            <w:vAlign w:val="center"/>
          </w:tcPr>
          <w:p w14:paraId="66985ED3" w14:textId="77777777" w:rsidR="00896894" w:rsidRPr="00A54A23" w:rsidRDefault="00896894" w:rsidP="00AC6776">
            <w:pPr>
              <w:spacing w:line="340" w:lineRule="exact"/>
              <w:rPr>
                <w:sz w:val="22"/>
                <w:szCs w:val="22"/>
                <w:lang w:eastAsia="vi-VN"/>
              </w:rPr>
            </w:pPr>
            <w:r w:rsidRPr="00A54A23">
              <w:rPr>
                <w:sz w:val="22"/>
                <w:szCs w:val="22"/>
                <w:lang w:eastAsia="vi-VN"/>
              </w:rPr>
              <w:t> </w:t>
            </w:r>
          </w:p>
        </w:tc>
        <w:tc>
          <w:tcPr>
            <w:tcW w:w="721" w:type="dxa"/>
            <w:tcBorders>
              <w:top w:val="single" w:sz="4" w:space="0" w:color="auto"/>
              <w:left w:val="single" w:sz="4" w:space="0" w:color="auto"/>
              <w:bottom w:val="single" w:sz="4" w:space="0" w:color="auto"/>
              <w:right w:val="single" w:sz="4" w:space="0" w:color="auto"/>
            </w:tcBorders>
            <w:noWrap/>
            <w:vAlign w:val="center"/>
          </w:tcPr>
          <w:p w14:paraId="7E7ABD0F" w14:textId="77777777" w:rsidR="00896894" w:rsidRPr="00A54A23" w:rsidRDefault="00896894" w:rsidP="00AC6776">
            <w:pPr>
              <w:spacing w:line="340" w:lineRule="exact"/>
              <w:rPr>
                <w:sz w:val="22"/>
                <w:szCs w:val="22"/>
                <w:lang w:eastAsia="vi-VN"/>
              </w:rPr>
            </w:pPr>
            <w:r w:rsidRPr="00A54A23">
              <w:rPr>
                <w:sz w:val="22"/>
                <w:szCs w:val="22"/>
                <w:lang w:eastAsia="vi-VN"/>
              </w:rPr>
              <w:t> </w:t>
            </w:r>
          </w:p>
        </w:tc>
        <w:tc>
          <w:tcPr>
            <w:tcW w:w="887" w:type="dxa"/>
            <w:tcBorders>
              <w:top w:val="single" w:sz="4" w:space="0" w:color="auto"/>
              <w:left w:val="single" w:sz="4" w:space="0" w:color="auto"/>
              <w:bottom w:val="single" w:sz="4" w:space="0" w:color="auto"/>
              <w:right w:val="single" w:sz="4" w:space="0" w:color="auto"/>
            </w:tcBorders>
            <w:noWrap/>
            <w:vAlign w:val="center"/>
          </w:tcPr>
          <w:p w14:paraId="45B3E4AE" w14:textId="77777777" w:rsidR="00896894" w:rsidRPr="00A54A23" w:rsidRDefault="00896894" w:rsidP="00AC6776">
            <w:pPr>
              <w:spacing w:line="340" w:lineRule="exact"/>
              <w:rPr>
                <w:sz w:val="22"/>
                <w:szCs w:val="22"/>
                <w:lang w:eastAsia="vi-VN"/>
              </w:rPr>
            </w:pPr>
            <w:r w:rsidRPr="00A54A23">
              <w:rPr>
                <w:sz w:val="22"/>
                <w:szCs w:val="22"/>
                <w:lang w:eastAsia="vi-VN"/>
              </w:rPr>
              <w:t> </w:t>
            </w:r>
          </w:p>
        </w:tc>
      </w:tr>
      <w:tr w:rsidR="00896894" w:rsidRPr="00A54A23" w14:paraId="678267F5" w14:textId="77777777" w:rsidTr="00AC6776">
        <w:trPr>
          <w:trHeight w:val="491"/>
        </w:trPr>
        <w:tc>
          <w:tcPr>
            <w:tcW w:w="648" w:type="dxa"/>
            <w:vMerge/>
            <w:tcBorders>
              <w:top w:val="single" w:sz="4" w:space="0" w:color="auto"/>
              <w:left w:val="single" w:sz="4" w:space="0" w:color="auto"/>
              <w:bottom w:val="single" w:sz="4" w:space="0" w:color="auto"/>
              <w:right w:val="single" w:sz="4" w:space="0" w:color="auto"/>
            </w:tcBorders>
            <w:vAlign w:val="center"/>
          </w:tcPr>
          <w:p w14:paraId="65E45687" w14:textId="77777777" w:rsidR="00896894" w:rsidRPr="00A54A23" w:rsidRDefault="00896894" w:rsidP="00AC6776">
            <w:pPr>
              <w:spacing w:line="340" w:lineRule="exact"/>
              <w:rPr>
                <w:bCs/>
                <w:sz w:val="22"/>
                <w:szCs w:val="22"/>
                <w:lang w:eastAsia="vi-VN"/>
              </w:rPr>
            </w:pPr>
          </w:p>
        </w:tc>
        <w:tc>
          <w:tcPr>
            <w:tcW w:w="3462" w:type="dxa"/>
            <w:tcBorders>
              <w:top w:val="single" w:sz="4" w:space="0" w:color="auto"/>
              <w:left w:val="single" w:sz="4" w:space="0" w:color="auto"/>
              <w:bottom w:val="single" w:sz="4" w:space="0" w:color="auto"/>
              <w:right w:val="single" w:sz="4" w:space="0" w:color="auto"/>
            </w:tcBorders>
            <w:vAlign w:val="center"/>
          </w:tcPr>
          <w:p w14:paraId="03D877E7" w14:textId="77777777" w:rsidR="00896894" w:rsidRPr="00A54A23" w:rsidRDefault="00896894" w:rsidP="00AC6776">
            <w:pPr>
              <w:spacing w:line="340" w:lineRule="exact"/>
              <w:rPr>
                <w:bCs/>
                <w:sz w:val="22"/>
                <w:szCs w:val="22"/>
                <w:lang w:eastAsia="vi-VN"/>
              </w:rPr>
            </w:pPr>
            <w:r w:rsidRPr="00A54A23">
              <w:rPr>
                <w:bCs/>
                <w:sz w:val="22"/>
                <w:szCs w:val="22"/>
                <w:lang w:eastAsia="vi-VN"/>
              </w:rPr>
              <w:t>Tổng số</w:t>
            </w:r>
          </w:p>
        </w:tc>
        <w:tc>
          <w:tcPr>
            <w:tcW w:w="1020" w:type="dxa"/>
            <w:tcBorders>
              <w:top w:val="single" w:sz="4" w:space="0" w:color="auto"/>
              <w:left w:val="single" w:sz="4" w:space="0" w:color="auto"/>
              <w:bottom w:val="single" w:sz="4" w:space="0" w:color="auto"/>
              <w:right w:val="single" w:sz="4" w:space="0" w:color="auto"/>
            </w:tcBorders>
            <w:noWrap/>
            <w:vAlign w:val="center"/>
          </w:tcPr>
          <w:p w14:paraId="227C79E3" w14:textId="77777777" w:rsidR="00896894" w:rsidRPr="00A54A23" w:rsidRDefault="00896894" w:rsidP="00AC6776">
            <w:pPr>
              <w:spacing w:line="340" w:lineRule="exact"/>
              <w:rPr>
                <w:sz w:val="22"/>
                <w:szCs w:val="22"/>
                <w:lang w:eastAsia="vi-VN"/>
              </w:rPr>
            </w:pPr>
            <w:r w:rsidRPr="00A54A23">
              <w:rPr>
                <w:sz w:val="22"/>
                <w:szCs w:val="22"/>
                <w:lang w:eastAsia="vi-VN"/>
              </w:rPr>
              <w:t> </w:t>
            </w:r>
          </w:p>
        </w:tc>
        <w:tc>
          <w:tcPr>
            <w:tcW w:w="768" w:type="dxa"/>
            <w:tcBorders>
              <w:top w:val="single" w:sz="4" w:space="0" w:color="auto"/>
              <w:left w:val="single" w:sz="4" w:space="0" w:color="auto"/>
              <w:bottom w:val="single" w:sz="4" w:space="0" w:color="auto"/>
              <w:right w:val="single" w:sz="4" w:space="0" w:color="auto"/>
            </w:tcBorders>
            <w:noWrap/>
            <w:vAlign w:val="center"/>
          </w:tcPr>
          <w:p w14:paraId="1C5CD04F" w14:textId="77777777" w:rsidR="00896894" w:rsidRPr="00A54A23" w:rsidRDefault="00896894" w:rsidP="00AC6776">
            <w:pPr>
              <w:spacing w:line="340" w:lineRule="exact"/>
              <w:rPr>
                <w:sz w:val="22"/>
                <w:szCs w:val="22"/>
                <w:lang w:eastAsia="vi-VN"/>
              </w:rPr>
            </w:pPr>
            <w:r w:rsidRPr="00A54A23">
              <w:rPr>
                <w:sz w:val="22"/>
                <w:szCs w:val="22"/>
                <w:lang w:eastAsia="vi-VN"/>
              </w:rPr>
              <w:t> </w:t>
            </w:r>
          </w:p>
        </w:tc>
        <w:tc>
          <w:tcPr>
            <w:tcW w:w="822" w:type="dxa"/>
            <w:tcBorders>
              <w:top w:val="single" w:sz="4" w:space="0" w:color="auto"/>
              <w:left w:val="single" w:sz="4" w:space="0" w:color="auto"/>
              <w:bottom w:val="single" w:sz="4" w:space="0" w:color="auto"/>
              <w:right w:val="single" w:sz="4" w:space="0" w:color="auto"/>
            </w:tcBorders>
            <w:noWrap/>
            <w:vAlign w:val="center"/>
          </w:tcPr>
          <w:p w14:paraId="2FB02E2F" w14:textId="77777777" w:rsidR="00896894" w:rsidRPr="00A54A23" w:rsidRDefault="00896894" w:rsidP="00AC6776">
            <w:pPr>
              <w:spacing w:line="340" w:lineRule="exact"/>
              <w:rPr>
                <w:sz w:val="22"/>
                <w:szCs w:val="22"/>
                <w:lang w:eastAsia="vi-VN"/>
              </w:rPr>
            </w:pPr>
            <w:r w:rsidRPr="00A54A23">
              <w:rPr>
                <w:sz w:val="22"/>
                <w:szCs w:val="22"/>
                <w:lang w:eastAsia="vi-VN"/>
              </w:rPr>
              <w:t> </w:t>
            </w:r>
          </w:p>
        </w:tc>
        <w:tc>
          <w:tcPr>
            <w:tcW w:w="990" w:type="dxa"/>
            <w:tcBorders>
              <w:top w:val="single" w:sz="4" w:space="0" w:color="auto"/>
              <w:left w:val="single" w:sz="4" w:space="0" w:color="auto"/>
              <w:bottom w:val="single" w:sz="4" w:space="0" w:color="auto"/>
              <w:right w:val="single" w:sz="4" w:space="0" w:color="auto"/>
            </w:tcBorders>
            <w:noWrap/>
            <w:vAlign w:val="center"/>
          </w:tcPr>
          <w:p w14:paraId="14E87F7E" w14:textId="77777777" w:rsidR="00896894" w:rsidRPr="00A54A23" w:rsidRDefault="00896894" w:rsidP="00AC6776">
            <w:pPr>
              <w:spacing w:line="340" w:lineRule="exact"/>
              <w:rPr>
                <w:sz w:val="22"/>
                <w:szCs w:val="22"/>
                <w:lang w:eastAsia="vi-VN"/>
              </w:rPr>
            </w:pPr>
            <w:r w:rsidRPr="00A54A23">
              <w:rPr>
                <w:sz w:val="22"/>
                <w:szCs w:val="22"/>
                <w:lang w:eastAsia="vi-VN"/>
              </w:rPr>
              <w:t> </w:t>
            </w:r>
          </w:p>
        </w:tc>
        <w:tc>
          <w:tcPr>
            <w:tcW w:w="721" w:type="dxa"/>
            <w:tcBorders>
              <w:top w:val="single" w:sz="4" w:space="0" w:color="auto"/>
              <w:left w:val="single" w:sz="4" w:space="0" w:color="auto"/>
              <w:bottom w:val="single" w:sz="4" w:space="0" w:color="auto"/>
              <w:right w:val="single" w:sz="4" w:space="0" w:color="auto"/>
            </w:tcBorders>
            <w:noWrap/>
            <w:vAlign w:val="center"/>
          </w:tcPr>
          <w:p w14:paraId="366FC404" w14:textId="77777777" w:rsidR="00896894" w:rsidRPr="00A54A23" w:rsidRDefault="00896894" w:rsidP="00AC6776">
            <w:pPr>
              <w:spacing w:line="340" w:lineRule="exact"/>
              <w:rPr>
                <w:sz w:val="22"/>
                <w:szCs w:val="22"/>
                <w:lang w:eastAsia="vi-VN"/>
              </w:rPr>
            </w:pPr>
            <w:r w:rsidRPr="00A54A23">
              <w:rPr>
                <w:sz w:val="22"/>
                <w:szCs w:val="22"/>
                <w:lang w:eastAsia="vi-VN"/>
              </w:rPr>
              <w:t> </w:t>
            </w:r>
          </w:p>
        </w:tc>
        <w:tc>
          <w:tcPr>
            <w:tcW w:w="887" w:type="dxa"/>
            <w:tcBorders>
              <w:top w:val="single" w:sz="4" w:space="0" w:color="auto"/>
              <w:left w:val="single" w:sz="4" w:space="0" w:color="auto"/>
              <w:bottom w:val="single" w:sz="4" w:space="0" w:color="auto"/>
              <w:right w:val="single" w:sz="4" w:space="0" w:color="auto"/>
            </w:tcBorders>
            <w:noWrap/>
            <w:vAlign w:val="center"/>
          </w:tcPr>
          <w:p w14:paraId="78BF8C9D" w14:textId="77777777" w:rsidR="00896894" w:rsidRPr="00A54A23" w:rsidRDefault="00896894" w:rsidP="00AC6776">
            <w:pPr>
              <w:spacing w:line="340" w:lineRule="exact"/>
              <w:rPr>
                <w:sz w:val="22"/>
                <w:szCs w:val="22"/>
                <w:lang w:eastAsia="vi-VN"/>
              </w:rPr>
            </w:pPr>
            <w:r w:rsidRPr="00A54A23">
              <w:rPr>
                <w:sz w:val="22"/>
                <w:szCs w:val="22"/>
                <w:lang w:eastAsia="vi-VN"/>
              </w:rPr>
              <w:t> </w:t>
            </w:r>
          </w:p>
        </w:tc>
      </w:tr>
      <w:tr w:rsidR="00896894" w:rsidRPr="00A54A23" w14:paraId="71316F35" w14:textId="77777777" w:rsidTr="00AC6776">
        <w:trPr>
          <w:trHeight w:val="375"/>
        </w:trPr>
        <w:tc>
          <w:tcPr>
            <w:tcW w:w="648" w:type="dxa"/>
            <w:vMerge w:val="restart"/>
            <w:tcBorders>
              <w:top w:val="single" w:sz="4" w:space="0" w:color="auto"/>
              <w:left w:val="single" w:sz="4" w:space="0" w:color="auto"/>
              <w:bottom w:val="single" w:sz="4" w:space="0" w:color="auto"/>
              <w:right w:val="single" w:sz="4" w:space="0" w:color="auto"/>
            </w:tcBorders>
            <w:vAlign w:val="center"/>
          </w:tcPr>
          <w:p w14:paraId="10DB04D6" w14:textId="77777777" w:rsidR="00896894" w:rsidRPr="00A54A23" w:rsidRDefault="00896894" w:rsidP="00AC6776">
            <w:pPr>
              <w:spacing w:line="340" w:lineRule="exact"/>
              <w:jc w:val="center"/>
              <w:rPr>
                <w:bCs/>
                <w:sz w:val="22"/>
                <w:szCs w:val="22"/>
                <w:lang w:eastAsia="vi-VN"/>
              </w:rPr>
            </w:pPr>
            <w:r w:rsidRPr="00A54A23">
              <w:rPr>
                <w:bCs/>
                <w:sz w:val="22"/>
                <w:szCs w:val="22"/>
                <w:lang w:eastAsia="vi-VN"/>
              </w:rPr>
              <w:t>4</w:t>
            </w:r>
          </w:p>
        </w:tc>
        <w:tc>
          <w:tcPr>
            <w:tcW w:w="3462" w:type="dxa"/>
            <w:vMerge w:val="restart"/>
            <w:tcBorders>
              <w:top w:val="single" w:sz="4" w:space="0" w:color="auto"/>
              <w:left w:val="single" w:sz="4" w:space="0" w:color="auto"/>
              <w:bottom w:val="single" w:sz="4" w:space="0" w:color="auto"/>
              <w:right w:val="single" w:sz="4" w:space="0" w:color="auto"/>
            </w:tcBorders>
            <w:vAlign w:val="center"/>
          </w:tcPr>
          <w:p w14:paraId="3D554F9F" w14:textId="77777777" w:rsidR="00896894" w:rsidRPr="00A54A23" w:rsidRDefault="00896894" w:rsidP="00AC6776">
            <w:pPr>
              <w:spacing w:line="340" w:lineRule="exact"/>
              <w:rPr>
                <w:bCs/>
                <w:sz w:val="22"/>
                <w:szCs w:val="22"/>
                <w:lang w:eastAsia="vi-VN"/>
              </w:rPr>
            </w:pPr>
            <w:r w:rsidRPr="00A54A23">
              <w:rPr>
                <w:bCs/>
                <w:sz w:val="22"/>
                <w:szCs w:val="22"/>
                <w:lang w:eastAsia="vi-VN"/>
              </w:rPr>
              <w:t>Mô hình khác (theo cơ cấu tổ chức của Doanh nghiệp)</w:t>
            </w:r>
          </w:p>
        </w:tc>
        <w:tc>
          <w:tcPr>
            <w:tcW w:w="1020" w:type="dxa"/>
            <w:tcBorders>
              <w:top w:val="single" w:sz="4" w:space="0" w:color="auto"/>
              <w:left w:val="single" w:sz="4" w:space="0" w:color="auto"/>
              <w:bottom w:val="single" w:sz="4" w:space="0" w:color="auto"/>
              <w:right w:val="single" w:sz="4" w:space="0" w:color="auto"/>
            </w:tcBorders>
            <w:noWrap/>
            <w:vAlign w:val="center"/>
          </w:tcPr>
          <w:p w14:paraId="0CDC645A" w14:textId="77777777" w:rsidR="00896894" w:rsidRPr="00A54A23" w:rsidRDefault="00896894" w:rsidP="00AC6776">
            <w:pPr>
              <w:spacing w:line="340" w:lineRule="exact"/>
              <w:rPr>
                <w:sz w:val="22"/>
                <w:szCs w:val="22"/>
                <w:lang w:eastAsia="vi-VN"/>
              </w:rPr>
            </w:pPr>
            <w:r w:rsidRPr="00A54A23">
              <w:rPr>
                <w:sz w:val="22"/>
                <w:szCs w:val="22"/>
                <w:lang w:eastAsia="vi-VN"/>
              </w:rPr>
              <w:t> </w:t>
            </w:r>
          </w:p>
        </w:tc>
        <w:tc>
          <w:tcPr>
            <w:tcW w:w="768" w:type="dxa"/>
            <w:tcBorders>
              <w:top w:val="single" w:sz="4" w:space="0" w:color="auto"/>
              <w:left w:val="single" w:sz="4" w:space="0" w:color="auto"/>
              <w:bottom w:val="single" w:sz="4" w:space="0" w:color="auto"/>
              <w:right w:val="single" w:sz="4" w:space="0" w:color="auto"/>
            </w:tcBorders>
            <w:noWrap/>
            <w:vAlign w:val="center"/>
          </w:tcPr>
          <w:p w14:paraId="7E027F26" w14:textId="77777777" w:rsidR="00896894" w:rsidRPr="00A54A23" w:rsidRDefault="00896894" w:rsidP="00AC6776">
            <w:pPr>
              <w:spacing w:line="340" w:lineRule="exact"/>
              <w:rPr>
                <w:sz w:val="22"/>
                <w:szCs w:val="22"/>
                <w:lang w:eastAsia="vi-VN"/>
              </w:rPr>
            </w:pPr>
            <w:r w:rsidRPr="00A54A23">
              <w:rPr>
                <w:sz w:val="22"/>
                <w:szCs w:val="22"/>
                <w:lang w:eastAsia="vi-VN"/>
              </w:rPr>
              <w:t> </w:t>
            </w:r>
          </w:p>
        </w:tc>
        <w:tc>
          <w:tcPr>
            <w:tcW w:w="822" w:type="dxa"/>
            <w:tcBorders>
              <w:top w:val="single" w:sz="4" w:space="0" w:color="auto"/>
              <w:left w:val="single" w:sz="4" w:space="0" w:color="auto"/>
              <w:bottom w:val="single" w:sz="4" w:space="0" w:color="auto"/>
              <w:right w:val="single" w:sz="4" w:space="0" w:color="auto"/>
            </w:tcBorders>
            <w:noWrap/>
            <w:vAlign w:val="center"/>
          </w:tcPr>
          <w:p w14:paraId="40D4C652" w14:textId="77777777" w:rsidR="00896894" w:rsidRPr="00A54A23" w:rsidRDefault="00896894" w:rsidP="00AC6776">
            <w:pPr>
              <w:spacing w:line="340" w:lineRule="exact"/>
              <w:rPr>
                <w:sz w:val="22"/>
                <w:szCs w:val="22"/>
                <w:lang w:eastAsia="vi-VN"/>
              </w:rPr>
            </w:pPr>
            <w:r w:rsidRPr="00A54A23">
              <w:rPr>
                <w:sz w:val="22"/>
                <w:szCs w:val="22"/>
                <w:lang w:eastAsia="vi-VN"/>
              </w:rPr>
              <w:t> </w:t>
            </w:r>
          </w:p>
        </w:tc>
        <w:tc>
          <w:tcPr>
            <w:tcW w:w="990" w:type="dxa"/>
            <w:tcBorders>
              <w:top w:val="single" w:sz="4" w:space="0" w:color="auto"/>
              <w:left w:val="single" w:sz="4" w:space="0" w:color="auto"/>
              <w:bottom w:val="single" w:sz="4" w:space="0" w:color="auto"/>
              <w:right w:val="single" w:sz="4" w:space="0" w:color="auto"/>
            </w:tcBorders>
            <w:noWrap/>
            <w:vAlign w:val="center"/>
          </w:tcPr>
          <w:p w14:paraId="3DC918D2" w14:textId="77777777" w:rsidR="00896894" w:rsidRPr="00A54A23" w:rsidRDefault="00896894" w:rsidP="00AC6776">
            <w:pPr>
              <w:spacing w:line="340" w:lineRule="exact"/>
              <w:rPr>
                <w:sz w:val="22"/>
                <w:szCs w:val="22"/>
                <w:lang w:eastAsia="vi-VN"/>
              </w:rPr>
            </w:pPr>
            <w:r w:rsidRPr="00A54A23">
              <w:rPr>
                <w:sz w:val="22"/>
                <w:szCs w:val="22"/>
                <w:lang w:eastAsia="vi-VN"/>
              </w:rPr>
              <w:t> </w:t>
            </w:r>
          </w:p>
        </w:tc>
        <w:tc>
          <w:tcPr>
            <w:tcW w:w="721" w:type="dxa"/>
            <w:tcBorders>
              <w:top w:val="single" w:sz="4" w:space="0" w:color="auto"/>
              <w:left w:val="single" w:sz="4" w:space="0" w:color="auto"/>
              <w:bottom w:val="single" w:sz="4" w:space="0" w:color="auto"/>
              <w:right w:val="single" w:sz="4" w:space="0" w:color="auto"/>
            </w:tcBorders>
            <w:noWrap/>
            <w:vAlign w:val="center"/>
          </w:tcPr>
          <w:p w14:paraId="66CA12BE" w14:textId="77777777" w:rsidR="00896894" w:rsidRPr="00A54A23" w:rsidRDefault="00896894" w:rsidP="00AC6776">
            <w:pPr>
              <w:spacing w:line="340" w:lineRule="exact"/>
              <w:rPr>
                <w:sz w:val="22"/>
                <w:szCs w:val="22"/>
                <w:lang w:eastAsia="vi-VN"/>
              </w:rPr>
            </w:pPr>
            <w:r w:rsidRPr="00A54A23">
              <w:rPr>
                <w:sz w:val="22"/>
                <w:szCs w:val="22"/>
                <w:lang w:eastAsia="vi-VN"/>
              </w:rPr>
              <w:t> </w:t>
            </w:r>
          </w:p>
        </w:tc>
        <w:tc>
          <w:tcPr>
            <w:tcW w:w="887" w:type="dxa"/>
            <w:tcBorders>
              <w:top w:val="single" w:sz="4" w:space="0" w:color="auto"/>
              <w:left w:val="single" w:sz="4" w:space="0" w:color="auto"/>
              <w:bottom w:val="single" w:sz="4" w:space="0" w:color="auto"/>
              <w:right w:val="single" w:sz="4" w:space="0" w:color="auto"/>
            </w:tcBorders>
            <w:noWrap/>
            <w:vAlign w:val="center"/>
          </w:tcPr>
          <w:p w14:paraId="713DF6C9" w14:textId="77777777" w:rsidR="00896894" w:rsidRPr="00A54A23" w:rsidRDefault="00896894" w:rsidP="00AC6776">
            <w:pPr>
              <w:spacing w:line="340" w:lineRule="exact"/>
              <w:rPr>
                <w:sz w:val="22"/>
                <w:szCs w:val="22"/>
                <w:lang w:eastAsia="vi-VN"/>
              </w:rPr>
            </w:pPr>
            <w:r w:rsidRPr="00A54A23">
              <w:rPr>
                <w:sz w:val="22"/>
                <w:szCs w:val="22"/>
                <w:lang w:eastAsia="vi-VN"/>
              </w:rPr>
              <w:t> </w:t>
            </w:r>
          </w:p>
        </w:tc>
      </w:tr>
      <w:tr w:rsidR="00896894" w:rsidRPr="00A54A23" w14:paraId="6C56A187" w14:textId="77777777" w:rsidTr="00AC6776">
        <w:trPr>
          <w:trHeight w:val="375"/>
        </w:trPr>
        <w:tc>
          <w:tcPr>
            <w:tcW w:w="648" w:type="dxa"/>
            <w:vMerge/>
            <w:tcBorders>
              <w:top w:val="single" w:sz="4" w:space="0" w:color="auto"/>
              <w:left w:val="single" w:sz="4" w:space="0" w:color="auto"/>
              <w:bottom w:val="single" w:sz="4" w:space="0" w:color="auto"/>
              <w:right w:val="single" w:sz="4" w:space="0" w:color="auto"/>
            </w:tcBorders>
            <w:vAlign w:val="center"/>
          </w:tcPr>
          <w:p w14:paraId="10843D91" w14:textId="77777777" w:rsidR="00896894" w:rsidRPr="00A54A23" w:rsidRDefault="00896894" w:rsidP="00AC6776">
            <w:pPr>
              <w:spacing w:line="340" w:lineRule="exact"/>
              <w:rPr>
                <w:bCs/>
                <w:sz w:val="22"/>
                <w:szCs w:val="22"/>
                <w:lang w:eastAsia="vi-VN"/>
              </w:rPr>
            </w:pPr>
          </w:p>
        </w:tc>
        <w:tc>
          <w:tcPr>
            <w:tcW w:w="3462" w:type="dxa"/>
            <w:vMerge/>
            <w:tcBorders>
              <w:top w:val="single" w:sz="4" w:space="0" w:color="auto"/>
              <w:left w:val="single" w:sz="4" w:space="0" w:color="auto"/>
              <w:bottom w:val="single" w:sz="4" w:space="0" w:color="auto"/>
              <w:right w:val="single" w:sz="4" w:space="0" w:color="auto"/>
            </w:tcBorders>
            <w:vAlign w:val="center"/>
          </w:tcPr>
          <w:p w14:paraId="3C3A9A26" w14:textId="77777777" w:rsidR="00896894" w:rsidRPr="00A54A23" w:rsidRDefault="00896894" w:rsidP="00AC6776">
            <w:pPr>
              <w:spacing w:line="340" w:lineRule="exact"/>
              <w:rPr>
                <w:bCs/>
                <w:sz w:val="22"/>
                <w:szCs w:val="22"/>
                <w:lang w:eastAsia="vi-VN"/>
              </w:rPr>
            </w:pPr>
          </w:p>
        </w:tc>
        <w:tc>
          <w:tcPr>
            <w:tcW w:w="1020" w:type="dxa"/>
            <w:tcBorders>
              <w:top w:val="single" w:sz="4" w:space="0" w:color="auto"/>
              <w:left w:val="single" w:sz="4" w:space="0" w:color="auto"/>
              <w:bottom w:val="single" w:sz="4" w:space="0" w:color="auto"/>
              <w:right w:val="single" w:sz="4" w:space="0" w:color="auto"/>
            </w:tcBorders>
            <w:noWrap/>
            <w:vAlign w:val="center"/>
          </w:tcPr>
          <w:p w14:paraId="2F387FAB" w14:textId="77777777" w:rsidR="00896894" w:rsidRPr="00A54A23" w:rsidRDefault="00896894" w:rsidP="00AC6776">
            <w:pPr>
              <w:spacing w:line="340" w:lineRule="exact"/>
              <w:rPr>
                <w:sz w:val="22"/>
                <w:szCs w:val="22"/>
                <w:lang w:eastAsia="vi-VN"/>
              </w:rPr>
            </w:pPr>
            <w:r w:rsidRPr="00A54A23">
              <w:rPr>
                <w:sz w:val="22"/>
                <w:szCs w:val="22"/>
                <w:lang w:eastAsia="vi-VN"/>
              </w:rPr>
              <w:t> </w:t>
            </w:r>
          </w:p>
        </w:tc>
        <w:tc>
          <w:tcPr>
            <w:tcW w:w="768" w:type="dxa"/>
            <w:tcBorders>
              <w:top w:val="single" w:sz="4" w:space="0" w:color="auto"/>
              <w:left w:val="single" w:sz="4" w:space="0" w:color="auto"/>
              <w:bottom w:val="single" w:sz="4" w:space="0" w:color="auto"/>
              <w:right w:val="single" w:sz="4" w:space="0" w:color="auto"/>
            </w:tcBorders>
            <w:noWrap/>
            <w:vAlign w:val="center"/>
          </w:tcPr>
          <w:p w14:paraId="25869120" w14:textId="77777777" w:rsidR="00896894" w:rsidRPr="00A54A23" w:rsidRDefault="00896894" w:rsidP="00AC6776">
            <w:pPr>
              <w:spacing w:line="340" w:lineRule="exact"/>
              <w:rPr>
                <w:sz w:val="22"/>
                <w:szCs w:val="22"/>
                <w:lang w:eastAsia="vi-VN"/>
              </w:rPr>
            </w:pPr>
            <w:r w:rsidRPr="00A54A23">
              <w:rPr>
                <w:sz w:val="22"/>
                <w:szCs w:val="22"/>
                <w:lang w:eastAsia="vi-VN"/>
              </w:rPr>
              <w:t> </w:t>
            </w:r>
          </w:p>
        </w:tc>
        <w:tc>
          <w:tcPr>
            <w:tcW w:w="822" w:type="dxa"/>
            <w:tcBorders>
              <w:top w:val="single" w:sz="4" w:space="0" w:color="auto"/>
              <w:left w:val="single" w:sz="4" w:space="0" w:color="auto"/>
              <w:bottom w:val="single" w:sz="4" w:space="0" w:color="auto"/>
              <w:right w:val="single" w:sz="4" w:space="0" w:color="auto"/>
            </w:tcBorders>
            <w:noWrap/>
            <w:vAlign w:val="center"/>
          </w:tcPr>
          <w:p w14:paraId="367A2F79" w14:textId="77777777" w:rsidR="00896894" w:rsidRPr="00A54A23" w:rsidRDefault="00896894" w:rsidP="00AC6776">
            <w:pPr>
              <w:spacing w:line="340" w:lineRule="exact"/>
              <w:rPr>
                <w:sz w:val="22"/>
                <w:szCs w:val="22"/>
                <w:lang w:eastAsia="vi-VN"/>
              </w:rPr>
            </w:pPr>
            <w:r w:rsidRPr="00A54A23">
              <w:rPr>
                <w:sz w:val="22"/>
                <w:szCs w:val="22"/>
                <w:lang w:eastAsia="vi-VN"/>
              </w:rPr>
              <w:t> </w:t>
            </w:r>
          </w:p>
        </w:tc>
        <w:tc>
          <w:tcPr>
            <w:tcW w:w="990" w:type="dxa"/>
            <w:tcBorders>
              <w:top w:val="single" w:sz="4" w:space="0" w:color="auto"/>
              <w:left w:val="single" w:sz="4" w:space="0" w:color="auto"/>
              <w:bottom w:val="single" w:sz="4" w:space="0" w:color="auto"/>
              <w:right w:val="single" w:sz="4" w:space="0" w:color="auto"/>
            </w:tcBorders>
            <w:noWrap/>
            <w:vAlign w:val="center"/>
          </w:tcPr>
          <w:p w14:paraId="087C0D4D" w14:textId="77777777" w:rsidR="00896894" w:rsidRPr="00A54A23" w:rsidRDefault="00896894" w:rsidP="00AC6776">
            <w:pPr>
              <w:spacing w:line="340" w:lineRule="exact"/>
              <w:rPr>
                <w:sz w:val="22"/>
                <w:szCs w:val="22"/>
                <w:lang w:eastAsia="vi-VN"/>
              </w:rPr>
            </w:pPr>
            <w:r w:rsidRPr="00A54A23">
              <w:rPr>
                <w:sz w:val="22"/>
                <w:szCs w:val="22"/>
                <w:lang w:eastAsia="vi-VN"/>
              </w:rPr>
              <w:t> </w:t>
            </w:r>
          </w:p>
        </w:tc>
        <w:tc>
          <w:tcPr>
            <w:tcW w:w="721" w:type="dxa"/>
            <w:tcBorders>
              <w:top w:val="single" w:sz="4" w:space="0" w:color="auto"/>
              <w:left w:val="single" w:sz="4" w:space="0" w:color="auto"/>
              <w:bottom w:val="single" w:sz="4" w:space="0" w:color="auto"/>
              <w:right w:val="single" w:sz="4" w:space="0" w:color="auto"/>
            </w:tcBorders>
            <w:noWrap/>
            <w:vAlign w:val="center"/>
          </w:tcPr>
          <w:p w14:paraId="1A16FC5F" w14:textId="77777777" w:rsidR="00896894" w:rsidRPr="00A54A23" w:rsidRDefault="00896894" w:rsidP="00AC6776">
            <w:pPr>
              <w:spacing w:line="340" w:lineRule="exact"/>
              <w:rPr>
                <w:sz w:val="22"/>
                <w:szCs w:val="22"/>
                <w:lang w:eastAsia="vi-VN"/>
              </w:rPr>
            </w:pPr>
            <w:r w:rsidRPr="00A54A23">
              <w:rPr>
                <w:sz w:val="22"/>
                <w:szCs w:val="22"/>
                <w:lang w:eastAsia="vi-VN"/>
              </w:rPr>
              <w:t> </w:t>
            </w:r>
          </w:p>
        </w:tc>
        <w:tc>
          <w:tcPr>
            <w:tcW w:w="887" w:type="dxa"/>
            <w:tcBorders>
              <w:top w:val="single" w:sz="4" w:space="0" w:color="auto"/>
              <w:left w:val="single" w:sz="4" w:space="0" w:color="auto"/>
              <w:bottom w:val="single" w:sz="4" w:space="0" w:color="auto"/>
              <w:right w:val="single" w:sz="4" w:space="0" w:color="auto"/>
            </w:tcBorders>
            <w:noWrap/>
            <w:vAlign w:val="center"/>
          </w:tcPr>
          <w:p w14:paraId="7EDC813B" w14:textId="77777777" w:rsidR="00896894" w:rsidRPr="00A54A23" w:rsidRDefault="00896894" w:rsidP="00AC6776">
            <w:pPr>
              <w:spacing w:line="340" w:lineRule="exact"/>
              <w:rPr>
                <w:sz w:val="22"/>
                <w:szCs w:val="22"/>
                <w:lang w:eastAsia="vi-VN"/>
              </w:rPr>
            </w:pPr>
            <w:r w:rsidRPr="00A54A23">
              <w:rPr>
                <w:sz w:val="22"/>
                <w:szCs w:val="22"/>
                <w:lang w:eastAsia="vi-VN"/>
              </w:rPr>
              <w:t> </w:t>
            </w:r>
          </w:p>
        </w:tc>
      </w:tr>
      <w:tr w:rsidR="00896894" w:rsidRPr="00A54A23" w14:paraId="35027788" w14:textId="77777777" w:rsidTr="00AC6776">
        <w:trPr>
          <w:trHeight w:val="375"/>
        </w:trPr>
        <w:tc>
          <w:tcPr>
            <w:tcW w:w="648" w:type="dxa"/>
            <w:vMerge/>
            <w:tcBorders>
              <w:top w:val="single" w:sz="4" w:space="0" w:color="auto"/>
              <w:left w:val="single" w:sz="4" w:space="0" w:color="auto"/>
              <w:bottom w:val="single" w:sz="4" w:space="0" w:color="auto"/>
              <w:right w:val="single" w:sz="4" w:space="0" w:color="auto"/>
            </w:tcBorders>
            <w:vAlign w:val="center"/>
          </w:tcPr>
          <w:p w14:paraId="527FA3DD" w14:textId="77777777" w:rsidR="00896894" w:rsidRPr="00A54A23" w:rsidRDefault="00896894" w:rsidP="00AC6776">
            <w:pPr>
              <w:spacing w:line="340" w:lineRule="exact"/>
              <w:rPr>
                <w:bCs/>
                <w:sz w:val="22"/>
                <w:szCs w:val="22"/>
                <w:lang w:eastAsia="vi-VN"/>
              </w:rPr>
            </w:pPr>
          </w:p>
        </w:tc>
        <w:tc>
          <w:tcPr>
            <w:tcW w:w="3462" w:type="dxa"/>
            <w:tcBorders>
              <w:top w:val="single" w:sz="4" w:space="0" w:color="auto"/>
              <w:left w:val="single" w:sz="4" w:space="0" w:color="auto"/>
              <w:bottom w:val="single" w:sz="4" w:space="0" w:color="auto"/>
              <w:right w:val="single" w:sz="4" w:space="0" w:color="auto"/>
            </w:tcBorders>
            <w:vAlign w:val="center"/>
          </w:tcPr>
          <w:p w14:paraId="05BE3DD0" w14:textId="77777777" w:rsidR="00896894" w:rsidRPr="00A54A23" w:rsidRDefault="00896894" w:rsidP="00AC6776">
            <w:pPr>
              <w:spacing w:line="340" w:lineRule="exact"/>
              <w:rPr>
                <w:bCs/>
                <w:sz w:val="22"/>
                <w:szCs w:val="22"/>
                <w:lang w:eastAsia="vi-VN"/>
              </w:rPr>
            </w:pPr>
            <w:r w:rsidRPr="00A54A23">
              <w:rPr>
                <w:bCs/>
                <w:sz w:val="22"/>
                <w:szCs w:val="22"/>
                <w:lang w:eastAsia="vi-VN"/>
              </w:rPr>
              <w:t>Tổng số</w:t>
            </w:r>
          </w:p>
        </w:tc>
        <w:tc>
          <w:tcPr>
            <w:tcW w:w="1020" w:type="dxa"/>
            <w:tcBorders>
              <w:top w:val="single" w:sz="4" w:space="0" w:color="auto"/>
              <w:left w:val="single" w:sz="4" w:space="0" w:color="auto"/>
              <w:bottom w:val="single" w:sz="4" w:space="0" w:color="auto"/>
              <w:right w:val="single" w:sz="4" w:space="0" w:color="auto"/>
            </w:tcBorders>
            <w:noWrap/>
            <w:vAlign w:val="center"/>
          </w:tcPr>
          <w:p w14:paraId="6E5616F2" w14:textId="77777777" w:rsidR="00896894" w:rsidRPr="00A54A23" w:rsidRDefault="00896894" w:rsidP="00AC6776">
            <w:pPr>
              <w:spacing w:line="340" w:lineRule="exact"/>
              <w:rPr>
                <w:sz w:val="22"/>
                <w:szCs w:val="22"/>
                <w:lang w:eastAsia="vi-VN"/>
              </w:rPr>
            </w:pPr>
            <w:r w:rsidRPr="00A54A23">
              <w:rPr>
                <w:sz w:val="22"/>
                <w:szCs w:val="22"/>
                <w:lang w:eastAsia="vi-VN"/>
              </w:rPr>
              <w:t> </w:t>
            </w:r>
          </w:p>
        </w:tc>
        <w:tc>
          <w:tcPr>
            <w:tcW w:w="768" w:type="dxa"/>
            <w:tcBorders>
              <w:top w:val="single" w:sz="4" w:space="0" w:color="auto"/>
              <w:left w:val="single" w:sz="4" w:space="0" w:color="auto"/>
              <w:bottom w:val="single" w:sz="4" w:space="0" w:color="auto"/>
              <w:right w:val="single" w:sz="4" w:space="0" w:color="auto"/>
            </w:tcBorders>
            <w:noWrap/>
            <w:vAlign w:val="center"/>
          </w:tcPr>
          <w:p w14:paraId="77BB3F91" w14:textId="77777777" w:rsidR="00896894" w:rsidRPr="00A54A23" w:rsidRDefault="00896894" w:rsidP="00AC6776">
            <w:pPr>
              <w:spacing w:line="340" w:lineRule="exact"/>
              <w:rPr>
                <w:sz w:val="22"/>
                <w:szCs w:val="22"/>
                <w:lang w:eastAsia="vi-VN"/>
              </w:rPr>
            </w:pPr>
            <w:r w:rsidRPr="00A54A23">
              <w:rPr>
                <w:sz w:val="22"/>
                <w:szCs w:val="22"/>
                <w:lang w:eastAsia="vi-VN"/>
              </w:rPr>
              <w:t> </w:t>
            </w:r>
          </w:p>
        </w:tc>
        <w:tc>
          <w:tcPr>
            <w:tcW w:w="822" w:type="dxa"/>
            <w:tcBorders>
              <w:top w:val="single" w:sz="4" w:space="0" w:color="auto"/>
              <w:left w:val="single" w:sz="4" w:space="0" w:color="auto"/>
              <w:bottom w:val="single" w:sz="4" w:space="0" w:color="auto"/>
              <w:right w:val="single" w:sz="4" w:space="0" w:color="auto"/>
            </w:tcBorders>
            <w:noWrap/>
            <w:vAlign w:val="center"/>
          </w:tcPr>
          <w:p w14:paraId="65828F0A" w14:textId="77777777" w:rsidR="00896894" w:rsidRPr="00A54A23" w:rsidRDefault="00896894" w:rsidP="00AC6776">
            <w:pPr>
              <w:spacing w:line="340" w:lineRule="exact"/>
              <w:rPr>
                <w:sz w:val="22"/>
                <w:szCs w:val="22"/>
                <w:lang w:eastAsia="vi-VN"/>
              </w:rPr>
            </w:pPr>
            <w:r w:rsidRPr="00A54A23">
              <w:rPr>
                <w:sz w:val="22"/>
                <w:szCs w:val="22"/>
                <w:lang w:eastAsia="vi-VN"/>
              </w:rPr>
              <w:t> </w:t>
            </w:r>
          </w:p>
        </w:tc>
        <w:tc>
          <w:tcPr>
            <w:tcW w:w="990" w:type="dxa"/>
            <w:tcBorders>
              <w:top w:val="single" w:sz="4" w:space="0" w:color="auto"/>
              <w:left w:val="single" w:sz="4" w:space="0" w:color="auto"/>
              <w:bottom w:val="single" w:sz="4" w:space="0" w:color="auto"/>
              <w:right w:val="single" w:sz="4" w:space="0" w:color="auto"/>
            </w:tcBorders>
            <w:noWrap/>
            <w:vAlign w:val="center"/>
          </w:tcPr>
          <w:p w14:paraId="5CB66C17" w14:textId="77777777" w:rsidR="00896894" w:rsidRPr="00A54A23" w:rsidRDefault="00896894" w:rsidP="00AC6776">
            <w:pPr>
              <w:spacing w:line="340" w:lineRule="exact"/>
              <w:rPr>
                <w:sz w:val="22"/>
                <w:szCs w:val="22"/>
                <w:lang w:eastAsia="vi-VN"/>
              </w:rPr>
            </w:pPr>
            <w:r w:rsidRPr="00A54A23">
              <w:rPr>
                <w:sz w:val="22"/>
                <w:szCs w:val="22"/>
                <w:lang w:eastAsia="vi-VN"/>
              </w:rPr>
              <w:t> </w:t>
            </w:r>
          </w:p>
        </w:tc>
        <w:tc>
          <w:tcPr>
            <w:tcW w:w="721" w:type="dxa"/>
            <w:tcBorders>
              <w:top w:val="single" w:sz="4" w:space="0" w:color="auto"/>
              <w:left w:val="single" w:sz="4" w:space="0" w:color="auto"/>
              <w:bottom w:val="single" w:sz="4" w:space="0" w:color="auto"/>
              <w:right w:val="single" w:sz="4" w:space="0" w:color="auto"/>
            </w:tcBorders>
            <w:noWrap/>
            <w:vAlign w:val="center"/>
          </w:tcPr>
          <w:p w14:paraId="5D5D990D" w14:textId="77777777" w:rsidR="00896894" w:rsidRPr="00A54A23" w:rsidRDefault="00896894" w:rsidP="00AC6776">
            <w:pPr>
              <w:spacing w:line="340" w:lineRule="exact"/>
              <w:rPr>
                <w:sz w:val="22"/>
                <w:szCs w:val="22"/>
                <w:lang w:eastAsia="vi-VN"/>
              </w:rPr>
            </w:pPr>
            <w:r w:rsidRPr="00A54A23">
              <w:rPr>
                <w:sz w:val="22"/>
                <w:szCs w:val="22"/>
                <w:lang w:eastAsia="vi-VN"/>
              </w:rPr>
              <w:t> </w:t>
            </w:r>
          </w:p>
        </w:tc>
        <w:tc>
          <w:tcPr>
            <w:tcW w:w="887" w:type="dxa"/>
            <w:tcBorders>
              <w:top w:val="single" w:sz="4" w:space="0" w:color="auto"/>
              <w:left w:val="single" w:sz="4" w:space="0" w:color="auto"/>
              <w:bottom w:val="single" w:sz="4" w:space="0" w:color="auto"/>
              <w:right w:val="single" w:sz="4" w:space="0" w:color="auto"/>
            </w:tcBorders>
            <w:noWrap/>
            <w:vAlign w:val="center"/>
          </w:tcPr>
          <w:p w14:paraId="6AC57ABC" w14:textId="77777777" w:rsidR="00896894" w:rsidRPr="00A54A23" w:rsidRDefault="00896894" w:rsidP="00AC6776">
            <w:pPr>
              <w:spacing w:line="340" w:lineRule="exact"/>
              <w:rPr>
                <w:sz w:val="22"/>
                <w:szCs w:val="22"/>
                <w:lang w:eastAsia="vi-VN"/>
              </w:rPr>
            </w:pPr>
            <w:r w:rsidRPr="00A54A23">
              <w:rPr>
                <w:sz w:val="22"/>
                <w:szCs w:val="22"/>
                <w:lang w:eastAsia="vi-VN"/>
              </w:rPr>
              <w:t> </w:t>
            </w:r>
          </w:p>
        </w:tc>
      </w:tr>
    </w:tbl>
    <w:p w14:paraId="3AB0725A" w14:textId="77777777" w:rsidR="00896894" w:rsidRDefault="00896894" w:rsidP="00896894">
      <w:pPr>
        <w:spacing w:before="120"/>
        <w:ind w:firstLine="454"/>
        <w:rPr>
          <w:sz w:val="22"/>
          <w:szCs w:val="22"/>
          <w:lang w:val="nl-NL"/>
        </w:rPr>
      </w:pPr>
      <w:r w:rsidRPr="00A54A23">
        <w:rPr>
          <w:sz w:val="22"/>
          <w:szCs w:val="22"/>
          <w:lang w:val="nl-NL"/>
        </w:rPr>
        <w:t>Chúng tôi xin đảm bảo những thông tin trên là đúng sự thực</w:t>
      </w:r>
      <w:r>
        <w:rPr>
          <w:sz w:val="22"/>
          <w:szCs w:val="22"/>
          <w:lang w:val="nl-NL"/>
        </w:rPr>
        <w:t>.</w:t>
      </w:r>
    </w:p>
    <w:p w14:paraId="1E1FA749" w14:textId="77777777" w:rsidR="00896894" w:rsidRDefault="00896894" w:rsidP="00896894">
      <w:pPr>
        <w:spacing w:before="120"/>
        <w:ind w:firstLine="454"/>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62"/>
        <w:gridCol w:w="2656"/>
        <w:gridCol w:w="6543"/>
      </w:tblGrid>
      <w:tr w:rsidR="00896894" w:rsidRPr="00A54A23" w14:paraId="729C1A31" w14:textId="77777777" w:rsidTr="00AC6776">
        <w:trPr>
          <w:trHeight w:val="375"/>
        </w:trPr>
        <w:tc>
          <w:tcPr>
            <w:tcW w:w="362" w:type="dxa"/>
            <w:tcBorders>
              <w:top w:val="nil"/>
              <w:left w:val="nil"/>
              <w:bottom w:val="nil"/>
              <w:right w:val="nil"/>
            </w:tcBorders>
            <w:noWrap/>
            <w:vAlign w:val="bottom"/>
          </w:tcPr>
          <w:p w14:paraId="3F616506" w14:textId="77777777" w:rsidR="00896894" w:rsidRPr="00A54A23" w:rsidRDefault="00896894" w:rsidP="00AC6776">
            <w:pPr>
              <w:spacing w:line="340" w:lineRule="exact"/>
              <w:rPr>
                <w:sz w:val="22"/>
                <w:szCs w:val="22"/>
                <w:lang w:eastAsia="vi-VN"/>
              </w:rPr>
            </w:pPr>
          </w:p>
        </w:tc>
        <w:tc>
          <w:tcPr>
            <w:tcW w:w="2656" w:type="dxa"/>
            <w:tcBorders>
              <w:top w:val="nil"/>
              <w:left w:val="nil"/>
              <w:bottom w:val="nil"/>
              <w:right w:val="nil"/>
            </w:tcBorders>
            <w:noWrap/>
            <w:vAlign w:val="bottom"/>
          </w:tcPr>
          <w:p w14:paraId="166D784A" w14:textId="77777777" w:rsidR="00896894" w:rsidRPr="00A54A23" w:rsidRDefault="00896894" w:rsidP="00AC6776">
            <w:pPr>
              <w:spacing w:line="340" w:lineRule="exact"/>
              <w:jc w:val="center"/>
              <w:rPr>
                <w:sz w:val="22"/>
                <w:szCs w:val="22"/>
                <w:lang w:eastAsia="vi-VN"/>
              </w:rPr>
            </w:pPr>
          </w:p>
        </w:tc>
        <w:tc>
          <w:tcPr>
            <w:tcW w:w="6543" w:type="dxa"/>
            <w:tcBorders>
              <w:top w:val="nil"/>
              <w:left w:val="nil"/>
              <w:bottom w:val="nil"/>
              <w:right w:val="nil"/>
            </w:tcBorders>
            <w:noWrap/>
            <w:vAlign w:val="bottom"/>
          </w:tcPr>
          <w:p w14:paraId="00AC71F3" w14:textId="77777777" w:rsidR="00896894" w:rsidRPr="00A54A23" w:rsidRDefault="00896894" w:rsidP="00AC6776">
            <w:pPr>
              <w:spacing w:line="340" w:lineRule="exact"/>
              <w:ind w:firstLine="942"/>
              <w:jc w:val="center"/>
              <w:rPr>
                <w:i/>
                <w:sz w:val="22"/>
                <w:szCs w:val="22"/>
                <w:lang w:eastAsia="vi-VN"/>
              </w:rPr>
            </w:pPr>
            <w:r w:rsidRPr="00A54A23">
              <w:rPr>
                <w:i/>
                <w:sz w:val="22"/>
                <w:szCs w:val="22"/>
                <w:lang w:eastAsia="vi-VN"/>
              </w:rPr>
              <w:t>....., ngày...... tháng....... năm.......</w:t>
            </w:r>
          </w:p>
        </w:tc>
      </w:tr>
      <w:tr w:rsidR="00896894" w:rsidRPr="00A54A23" w14:paraId="636F0DC4" w14:textId="77777777" w:rsidTr="00AC6776">
        <w:trPr>
          <w:trHeight w:val="375"/>
        </w:trPr>
        <w:tc>
          <w:tcPr>
            <w:tcW w:w="362" w:type="dxa"/>
            <w:tcBorders>
              <w:top w:val="nil"/>
              <w:left w:val="nil"/>
              <w:bottom w:val="nil"/>
              <w:right w:val="nil"/>
            </w:tcBorders>
            <w:noWrap/>
            <w:vAlign w:val="bottom"/>
          </w:tcPr>
          <w:p w14:paraId="69A5BC5D" w14:textId="77777777" w:rsidR="00896894" w:rsidRPr="00A54A23" w:rsidRDefault="00896894" w:rsidP="00AC6776">
            <w:pPr>
              <w:spacing w:line="340" w:lineRule="exact"/>
              <w:rPr>
                <w:sz w:val="22"/>
                <w:szCs w:val="22"/>
                <w:lang w:eastAsia="vi-VN"/>
              </w:rPr>
            </w:pPr>
          </w:p>
        </w:tc>
        <w:tc>
          <w:tcPr>
            <w:tcW w:w="2656" w:type="dxa"/>
            <w:tcBorders>
              <w:top w:val="nil"/>
              <w:left w:val="nil"/>
              <w:bottom w:val="nil"/>
              <w:right w:val="nil"/>
            </w:tcBorders>
            <w:noWrap/>
            <w:vAlign w:val="bottom"/>
          </w:tcPr>
          <w:p w14:paraId="16383D30" w14:textId="77777777" w:rsidR="00896894" w:rsidRPr="00A54A23" w:rsidRDefault="00896894" w:rsidP="00AC6776">
            <w:pPr>
              <w:spacing w:line="340" w:lineRule="exact"/>
              <w:jc w:val="center"/>
              <w:rPr>
                <w:b/>
                <w:bCs/>
                <w:sz w:val="22"/>
                <w:szCs w:val="22"/>
                <w:lang w:eastAsia="vi-VN"/>
              </w:rPr>
            </w:pPr>
            <w:r w:rsidRPr="00A54A23">
              <w:rPr>
                <w:b/>
                <w:bCs/>
                <w:sz w:val="22"/>
                <w:szCs w:val="22"/>
                <w:lang w:eastAsia="vi-VN"/>
              </w:rPr>
              <w:t>NGƯỜI LẬP BIỂU</w:t>
            </w:r>
          </w:p>
        </w:tc>
        <w:tc>
          <w:tcPr>
            <w:tcW w:w="6543" w:type="dxa"/>
            <w:tcBorders>
              <w:top w:val="nil"/>
              <w:left w:val="nil"/>
              <w:bottom w:val="nil"/>
              <w:right w:val="nil"/>
            </w:tcBorders>
            <w:noWrap/>
            <w:vAlign w:val="bottom"/>
          </w:tcPr>
          <w:p w14:paraId="06902884" w14:textId="77777777" w:rsidR="00896894" w:rsidRPr="00A54A23" w:rsidRDefault="00896894" w:rsidP="00AC6776">
            <w:pPr>
              <w:spacing w:line="340" w:lineRule="exact"/>
              <w:ind w:firstLine="942"/>
              <w:jc w:val="center"/>
              <w:rPr>
                <w:b/>
                <w:sz w:val="22"/>
                <w:szCs w:val="22"/>
                <w:lang w:eastAsia="vi-VN"/>
              </w:rPr>
            </w:pPr>
            <w:r w:rsidRPr="00A54A23">
              <w:rPr>
                <w:b/>
                <w:sz w:val="22"/>
                <w:szCs w:val="22"/>
                <w:lang w:eastAsia="vi-VN"/>
              </w:rPr>
              <w:t xml:space="preserve">      NGƯỜI ĐẠI DIỆN THEO PHÁP LUẬT</w:t>
            </w:r>
          </w:p>
        </w:tc>
      </w:tr>
      <w:tr w:rsidR="00896894" w:rsidRPr="00A54A23" w14:paraId="7FCB766C" w14:textId="77777777" w:rsidTr="00AC6776">
        <w:trPr>
          <w:trHeight w:val="375"/>
        </w:trPr>
        <w:tc>
          <w:tcPr>
            <w:tcW w:w="362" w:type="dxa"/>
            <w:tcBorders>
              <w:top w:val="nil"/>
              <w:left w:val="nil"/>
              <w:bottom w:val="nil"/>
              <w:right w:val="nil"/>
            </w:tcBorders>
            <w:noWrap/>
            <w:vAlign w:val="bottom"/>
          </w:tcPr>
          <w:p w14:paraId="367012C9" w14:textId="77777777" w:rsidR="00896894" w:rsidRPr="00A54A23" w:rsidRDefault="00896894" w:rsidP="00AC6776">
            <w:pPr>
              <w:spacing w:line="340" w:lineRule="exact"/>
              <w:rPr>
                <w:sz w:val="22"/>
                <w:szCs w:val="22"/>
                <w:lang w:eastAsia="vi-VN"/>
              </w:rPr>
            </w:pPr>
          </w:p>
        </w:tc>
        <w:tc>
          <w:tcPr>
            <w:tcW w:w="2656" w:type="dxa"/>
            <w:tcBorders>
              <w:top w:val="nil"/>
              <w:left w:val="nil"/>
              <w:bottom w:val="nil"/>
              <w:right w:val="nil"/>
            </w:tcBorders>
            <w:noWrap/>
            <w:vAlign w:val="bottom"/>
          </w:tcPr>
          <w:p w14:paraId="048D8928" w14:textId="77777777" w:rsidR="00896894" w:rsidRPr="00A54A23" w:rsidRDefault="00896894" w:rsidP="00AC6776">
            <w:pPr>
              <w:spacing w:line="340" w:lineRule="exact"/>
              <w:jc w:val="center"/>
              <w:rPr>
                <w:i/>
                <w:iCs/>
                <w:sz w:val="22"/>
                <w:szCs w:val="22"/>
                <w:lang w:eastAsia="vi-VN"/>
              </w:rPr>
            </w:pPr>
            <w:r w:rsidRPr="00A54A23">
              <w:rPr>
                <w:i/>
                <w:iCs/>
                <w:sz w:val="22"/>
                <w:szCs w:val="22"/>
                <w:lang w:eastAsia="vi-VN"/>
              </w:rPr>
              <w:t>(Ký và ghi rõ họ tên)</w:t>
            </w:r>
          </w:p>
        </w:tc>
        <w:tc>
          <w:tcPr>
            <w:tcW w:w="6543" w:type="dxa"/>
            <w:tcBorders>
              <w:top w:val="nil"/>
              <w:left w:val="nil"/>
              <w:bottom w:val="nil"/>
              <w:right w:val="nil"/>
            </w:tcBorders>
            <w:noWrap/>
            <w:vAlign w:val="bottom"/>
          </w:tcPr>
          <w:p w14:paraId="44D378BB" w14:textId="77777777" w:rsidR="00896894" w:rsidRPr="00A54A23" w:rsidRDefault="00896894" w:rsidP="00AC6776">
            <w:pPr>
              <w:spacing w:line="340" w:lineRule="exact"/>
              <w:ind w:firstLine="942"/>
              <w:jc w:val="center"/>
              <w:rPr>
                <w:sz w:val="22"/>
                <w:szCs w:val="22"/>
                <w:lang w:eastAsia="vi-VN"/>
              </w:rPr>
            </w:pPr>
            <w:r w:rsidRPr="00A54A23">
              <w:rPr>
                <w:i/>
                <w:iCs/>
                <w:sz w:val="22"/>
                <w:szCs w:val="22"/>
                <w:lang w:eastAsia="vi-VN"/>
              </w:rPr>
              <w:t>(Ký và đóng dấu)</w:t>
            </w:r>
          </w:p>
        </w:tc>
      </w:tr>
    </w:tbl>
    <w:p w14:paraId="3B8AFAEE" w14:textId="77777777" w:rsidR="00896894" w:rsidRPr="00A54A23" w:rsidRDefault="00896894" w:rsidP="00896894">
      <w:pPr>
        <w:spacing w:line="340" w:lineRule="exact"/>
      </w:pPr>
    </w:p>
    <w:p w14:paraId="5DC9534D" w14:textId="77777777" w:rsidR="00896894" w:rsidRPr="00A54A23" w:rsidRDefault="00896894" w:rsidP="00896894">
      <w:pPr>
        <w:spacing w:line="340" w:lineRule="exact"/>
        <w:rPr>
          <w:sz w:val="24"/>
          <w:szCs w:val="24"/>
          <w:lang w:val="nl-NL"/>
        </w:rPr>
      </w:pPr>
    </w:p>
    <w:p w14:paraId="0F8D9ED2" w14:textId="77777777" w:rsidR="00896894" w:rsidRDefault="00896894" w:rsidP="00896894">
      <w:pPr>
        <w:spacing w:line="340" w:lineRule="exact"/>
        <w:rPr>
          <w:sz w:val="24"/>
          <w:szCs w:val="24"/>
          <w:lang w:val="nl-NL"/>
        </w:rPr>
      </w:pPr>
    </w:p>
    <w:p w14:paraId="47129CB4" w14:textId="77777777" w:rsidR="00896894" w:rsidRPr="00A54A23" w:rsidRDefault="00896894" w:rsidP="00896894">
      <w:pPr>
        <w:spacing w:line="340" w:lineRule="exact"/>
        <w:rPr>
          <w:sz w:val="24"/>
          <w:szCs w:val="24"/>
          <w:lang w:val="nl-NL"/>
        </w:rPr>
      </w:pPr>
    </w:p>
    <w:p w14:paraId="30128AFF" w14:textId="77777777" w:rsidR="00896894" w:rsidRPr="00A54A23" w:rsidRDefault="00896894" w:rsidP="00896894">
      <w:pPr>
        <w:spacing w:line="340" w:lineRule="exact"/>
        <w:rPr>
          <w:sz w:val="24"/>
          <w:szCs w:val="24"/>
          <w:lang w:val="nl-NL"/>
        </w:rPr>
      </w:pPr>
    </w:p>
    <w:p w14:paraId="526B17CD" w14:textId="77777777" w:rsidR="00896894" w:rsidRPr="00A54A23" w:rsidRDefault="00896894" w:rsidP="00896894">
      <w:pPr>
        <w:spacing w:line="340" w:lineRule="exact"/>
        <w:rPr>
          <w:sz w:val="24"/>
          <w:szCs w:val="24"/>
          <w:lang w:val="nl-NL"/>
        </w:rPr>
      </w:pPr>
      <w:r w:rsidRPr="00A54A23">
        <w:rPr>
          <w:noProof/>
        </w:rPr>
        <w:lastRenderedPageBreak/>
        <mc:AlternateContent>
          <mc:Choice Requires="wps">
            <w:drawing>
              <wp:anchor distT="0" distB="0" distL="114300" distR="114300" simplePos="0" relativeHeight="251740160" behindDoc="0" locked="0" layoutInCell="1" allowOverlap="1" wp14:anchorId="04F59719" wp14:editId="5CB25BDE">
                <wp:simplePos x="0" y="0"/>
                <wp:positionH relativeFrom="column">
                  <wp:posOffset>4404360</wp:posOffset>
                </wp:positionH>
                <wp:positionV relativeFrom="paragraph">
                  <wp:posOffset>20955</wp:posOffset>
                </wp:positionV>
                <wp:extent cx="1506220" cy="575945"/>
                <wp:effectExtent l="0" t="0" r="5080" b="0"/>
                <wp:wrapNone/>
                <wp:docPr id="27" name="Rectangle 130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06220" cy="575945"/>
                        </a:xfrm>
                        <a:prstGeom prst="rect">
                          <a:avLst/>
                        </a:prstGeom>
                        <a:solidFill>
                          <a:srgbClr val="FFFFFF"/>
                        </a:solidFill>
                        <a:ln w="9525">
                          <a:solidFill>
                            <a:srgbClr val="000000"/>
                          </a:solidFill>
                          <a:miter lim="800000"/>
                          <a:headEnd/>
                          <a:tailEnd/>
                        </a:ln>
                      </wps:spPr>
                      <wps:txbx>
                        <w:txbxContent>
                          <w:p w14:paraId="316ADCFF" w14:textId="77777777" w:rsidR="00896894" w:rsidRPr="0081682F" w:rsidRDefault="00896894" w:rsidP="00896894">
                            <w:pPr>
                              <w:pStyle w:val="5somuc"/>
                              <w:rPr>
                                <w:rFonts w:ascii="Times New Roman" w:hAnsi="Times New Roman"/>
                                <w:color w:val="auto"/>
                                <w:spacing w:val="-4"/>
                                <w:sz w:val="16"/>
                                <w:szCs w:val="16"/>
                                <w:lang w:val="nl-NL"/>
                              </w:rPr>
                            </w:pPr>
                            <w:r>
                              <w:rPr>
                                <w:rFonts w:ascii="Times New Roman" w:hAnsi="Times New Roman"/>
                                <w:color w:val="auto"/>
                                <w:spacing w:val="-4"/>
                                <w:sz w:val="16"/>
                                <w:szCs w:val="16"/>
                                <w:lang w:val="nl-NL"/>
                              </w:rPr>
                              <w:t>M</w:t>
                            </w:r>
                            <w:r w:rsidRPr="00D03F9A">
                              <w:rPr>
                                <w:rFonts w:ascii="Times New Roman" w:hAnsi="Times New Roman"/>
                                <w:color w:val="auto"/>
                                <w:spacing w:val="-4"/>
                                <w:sz w:val="16"/>
                                <w:szCs w:val="16"/>
                                <w:lang w:val="nl-NL"/>
                              </w:rPr>
                              <w:t>ẫ</w:t>
                            </w:r>
                            <w:r>
                              <w:rPr>
                                <w:rFonts w:ascii="Times New Roman" w:hAnsi="Times New Roman"/>
                                <w:color w:val="auto"/>
                                <w:spacing w:val="-4"/>
                                <w:sz w:val="16"/>
                                <w:szCs w:val="16"/>
                                <w:lang w:val="nl-NL"/>
                              </w:rPr>
                              <w:t>u s</w:t>
                            </w:r>
                            <w:r w:rsidRPr="00D03F9A">
                              <w:rPr>
                                <w:rFonts w:ascii="Times New Roman" w:hAnsi="Times New Roman"/>
                                <w:color w:val="auto"/>
                                <w:spacing w:val="-4"/>
                                <w:sz w:val="16"/>
                                <w:szCs w:val="16"/>
                                <w:lang w:val="nl-NL"/>
                              </w:rPr>
                              <w:t>ố</w:t>
                            </w:r>
                            <w:r>
                              <w:rPr>
                                <w:rFonts w:ascii="Times New Roman" w:hAnsi="Times New Roman"/>
                                <w:color w:val="auto"/>
                                <w:spacing w:val="-4"/>
                                <w:sz w:val="16"/>
                                <w:szCs w:val="16"/>
                                <w:lang w:val="nl-NL"/>
                              </w:rPr>
                              <w:t xml:space="preserve"> 12-NT</w:t>
                            </w:r>
                          </w:p>
                          <w:p w14:paraId="6BACE9E4" w14:textId="77777777" w:rsidR="00896894" w:rsidRPr="000C5C33" w:rsidRDefault="00896894" w:rsidP="00896894">
                            <w:pPr>
                              <w:pStyle w:val="5somuc"/>
                              <w:rPr>
                                <w:rFonts w:ascii="Times New Roman" w:hAnsi="Times New Roman"/>
                                <w:b w:val="0"/>
                                <w:i/>
                                <w:color w:val="auto"/>
                                <w:spacing w:val="-4"/>
                                <w:sz w:val="16"/>
                                <w:szCs w:val="16"/>
                                <w:lang w:val="nl-NL"/>
                              </w:rPr>
                            </w:pPr>
                            <w:r w:rsidRPr="000C5C33">
                              <w:rPr>
                                <w:rFonts w:ascii="Times New Roman" w:hAnsi="Times New Roman"/>
                                <w:b w:val="0"/>
                                <w:i/>
                                <w:sz w:val="16"/>
                                <w:szCs w:val="16"/>
                                <w:lang w:val="nl-NL"/>
                              </w:rPr>
                              <w:t xml:space="preserve">(Ban hành kèm theo Thông tư </w:t>
                            </w:r>
                            <w:r>
                              <w:rPr>
                                <w:rFonts w:ascii="Times New Roman" w:hAnsi="Times New Roman"/>
                                <w:b w:val="0"/>
                                <w:i/>
                                <w:sz w:val="16"/>
                                <w:szCs w:val="16"/>
                                <w:lang w:val="nl-NL"/>
                              </w:rPr>
                              <w:t>số 50/2017/TT-BTC</w:t>
                            </w:r>
                          </w:p>
                          <w:p w14:paraId="6395C610" w14:textId="77777777" w:rsidR="00896894" w:rsidRPr="00F86F15" w:rsidRDefault="00896894" w:rsidP="00896894">
                            <w:pPr>
                              <w:jc w:val="center"/>
                              <w:rPr>
                                <w:i/>
                                <w:spacing w:val="-6"/>
                                <w:sz w:val="8"/>
                                <w:szCs w:val="8"/>
                                <w:lang w:val="nl-NL"/>
                              </w:rPr>
                            </w:pPr>
                            <w:r w:rsidRPr="000C5C33">
                              <w:rPr>
                                <w:i/>
                                <w:spacing w:val="-6"/>
                                <w:sz w:val="16"/>
                                <w:szCs w:val="16"/>
                                <w:lang w:val="nl-NL"/>
                              </w:rPr>
                              <w:t>ngày</w:t>
                            </w:r>
                            <w:r>
                              <w:rPr>
                                <w:i/>
                                <w:spacing w:val="-6"/>
                                <w:sz w:val="16"/>
                                <w:szCs w:val="16"/>
                                <w:lang w:val="nl-NL"/>
                              </w:rPr>
                              <w:t xml:space="preserve"> 15/5/2017 </w:t>
                            </w:r>
                            <w:r w:rsidRPr="000C5C33">
                              <w:rPr>
                                <w:i/>
                                <w:spacing w:val="-6"/>
                                <w:sz w:val="16"/>
                                <w:szCs w:val="16"/>
                                <w:lang w:val="nl-NL"/>
                              </w:rPr>
                              <w:t>của Bộ Tài chính)</w:t>
                            </w:r>
                          </w:p>
                          <w:p w14:paraId="03DC45EF" w14:textId="77777777" w:rsidR="00896894" w:rsidRPr="00F45869" w:rsidRDefault="00896894" w:rsidP="00896894">
                            <w:pPr>
                              <w:pStyle w:val="5somuc"/>
                              <w:rPr>
                                <w:i/>
                                <w:spacing w:val="-6"/>
                                <w:sz w:val="8"/>
                                <w:szCs w:val="8"/>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F59719" id="Rectangle 13048" o:spid="_x0000_s1081" style="position:absolute;margin-left:346.8pt;margin-top:1.65pt;width:118.6pt;height:45.3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">
                <v:path arrowok="t"/>
                <v:textbox>
                  <w:txbxContent>
                    <w:p w14:paraId="316ADCFF" w14:textId="77777777" w:rsidR="00896894" w:rsidRPr="0081682F" w:rsidRDefault="00896894" w:rsidP="00896894">
                      <w:pPr>
                        <w:pStyle w:val="5somuc"/>
                        <w:rPr>
                          <w:rFonts w:ascii="Times New Roman" w:hAnsi="Times New Roman"/>
                          <w:color w:val="auto"/>
                          <w:spacing w:val="-4"/>
                          <w:sz w:val="16"/>
                          <w:szCs w:val="16"/>
                          <w:lang w:val="nl-NL"/>
                        </w:rPr>
                      </w:pPr>
                      <w:r>
                        <w:rPr>
                          <w:rFonts w:ascii="Times New Roman" w:hAnsi="Times New Roman"/>
                          <w:color w:val="auto"/>
                          <w:spacing w:val="-4"/>
                          <w:sz w:val="16"/>
                          <w:szCs w:val="16"/>
                          <w:lang w:val="nl-NL"/>
                        </w:rPr>
                        <w:t>M</w:t>
                      </w:r>
                      <w:r w:rsidRPr="00D03F9A">
                        <w:rPr>
                          <w:rFonts w:ascii="Times New Roman" w:hAnsi="Times New Roman"/>
                          <w:color w:val="auto"/>
                          <w:spacing w:val="-4"/>
                          <w:sz w:val="16"/>
                          <w:szCs w:val="16"/>
                          <w:lang w:val="nl-NL"/>
                        </w:rPr>
                        <w:t>ẫ</w:t>
                      </w:r>
                      <w:r>
                        <w:rPr>
                          <w:rFonts w:ascii="Times New Roman" w:hAnsi="Times New Roman"/>
                          <w:color w:val="auto"/>
                          <w:spacing w:val="-4"/>
                          <w:sz w:val="16"/>
                          <w:szCs w:val="16"/>
                          <w:lang w:val="nl-NL"/>
                        </w:rPr>
                        <w:t>u s</w:t>
                      </w:r>
                      <w:r w:rsidRPr="00D03F9A">
                        <w:rPr>
                          <w:rFonts w:ascii="Times New Roman" w:hAnsi="Times New Roman"/>
                          <w:color w:val="auto"/>
                          <w:spacing w:val="-4"/>
                          <w:sz w:val="16"/>
                          <w:szCs w:val="16"/>
                          <w:lang w:val="nl-NL"/>
                        </w:rPr>
                        <w:t>ố</w:t>
                      </w:r>
                      <w:r>
                        <w:rPr>
                          <w:rFonts w:ascii="Times New Roman" w:hAnsi="Times New Roman"/>
                          <w:color w:val="auto"/>
                          <w:spacing w:val="-4"/>
                          <w:sz w:val="16"/>
                          <w:szCs w:val="16"/>
                          <w:lang w:val="nl-NL"/>
                        </w:rPr>
                        <w:t xml:space="preserve"> 12-NT</w:t>
                      </w:r>
                    </w:p>
                    <w:p w14:paraId="6BACE9E4" w14:textId="77777777" w:rsidR="00896894" w:rsidRPr="000C5C33" w:rsidRDefault="00896894" w:rsidP="00896894">
                      <w:pPr>
                        <w:pStyle w:val="5somuc"/>
                        <w:rPr>
                          <w:rFonts w:ascii="Times New Roman" w:hAnsi="Times New Roman"/>
                          <w:b w:val="0"/>
                          <w:i/>
                          <w:color w:val="auto"/>
                          <w:spacing w:val="-4"/>
                          <w:sz w:val="16"/>
                          <w:szCs w:val="16"/>
                          <w:lang w:val="nl-NL"/>
                        </w:rPr>
                      </w:pPr>
                      <w:r w:rsidRPr="000C5C33">
                        <w:rPr>
                          <w:rFonts w:ascii="Times New Roman" w:hAnsi="Times New Roman"/>
                          <w:b w:val="0"/>
                          <w:i/>
                          <w:sz w:val="16"/>
                          <w:szCs w:val="16"/>
                          <w:lang w:val="nl-NL"/>
                        </w:rPr>
                        <w:t xml:space="preserve">(Ban hành kèm theo Thông tư </w:t>
                      </w:r>
                      <w:r>
                        <w:rPr>
                          <w:rFonts w:ascii="Times New Roman" w:hAnsi="Times New Roman"/>
                          <w:b w:val="0"/>
                          <w:i/>
                          <w:sz w:val="16"/>
                          <w:szCs w:val="16"/>
                          <w:lang w:val="nl-NL"/>
                        </w:rPr>
                        <w:t>số 50/2017/TT-BTC</w:t>
                      </w:r>
                    </w:p>
                    <w:p w14:paraId="6395C610" w14:textId="77777777" w:rsidR="00896894" w:rsidRPr="00F86F15" w:rsidRDefault="00896894" w:rsidP="00896894">
                      <w:pPr>
                        <w:jc w:val="center"/>
                        <w:rPr>
                          <w:i/>
                          <w:spacing w:val="-6"/>
                          <w:sz w:val="8"/>
                          <w:szCs w:val="8"/>
                          <w:lang w:val="nl-NL"/>
                        </w:rPr>
                      </w:pPr>
                      <w:r w:rsidRPr="000C5C33">
                        <w:rPr>
                          <w:i/>
                          <w:spacing w:val="-6"/>
                          <w:sz w:val="16"/>
                          <w:szCs w:val="16"/>
                          <w:lang w:val="nl-NL"/>
                        </w:rPr>
                        <w:t>ngày</w:t>
                      </w:r>
                      <w:r>
                        <w:rPr>
                          <w:i/>
                          <w:spacing w:val="-6"/>
                          <w:sz w:val="16"/>
                          <w:szCs w:val="16"/>
                          <w:lang w:val="nl-NL"/>
                        </w:rPr>
                        <w:t xml:space="preserve"> 15/5/2017 </w:t>
                      </w:r>
                      <w:r w:rsidRPr="000C5C33">
                        <w:rPr>
                          <w:i/>
                          <w:spacing w:val="-6"/>
                          <w:sz w:val="16"/>
                          <w:szCs w:val="16"/>
                          <w:lang w:val="nl-NL"/>
                        </w:rPr>
                        <w:t>của Bộ Tài chính)</w:t>
                      </w:r>
                    </w:p>
                    <w:p w14:paraId="03DC45EF" w14:textId="77777777" w:rsidR="00896894" w:rsidRPr="00F45869" w:rsidRDefault="00896894" w:rsidP="00896894">
                      <w:pPr>
                        <w:pStyle w:val="5somuc"/>
                        <w:rPr>
                          <w:i/>
                          <w:spacing w:val="-6"/>
                          <w:sz w:val="8"/>
                          <w:szCs w:val="8"/>
                          <w:lang w:val="nl-NL"/>
                        </w:rPr>
                      </w:pPr>
                    </w:p>
                  </w:txbxContent>
                </v:textbox>
              </v:rect>
            </w:pict>
          </mc:Fallback>
        </mc:AlternateContent>
      </w:r>
    </w:p>
    <w:p w14:paraId="717CF208" w14:textId="77777777" w:rsidR="00896894" w:rsidRPr="00A54A23" w:rsidRDefault="00896894" w:rsidP="00896894">
      <w:pPr>
        <w:pStyle w:val="BodyText3"/>
        <w:spacing w:line="340" w:lineRule="exact"/>
        <w:ind w:firstLine="960"/>
        <w:jc w:val="center"/>
        <w:rPr>
          <w:color w:val="000000"/>
          <w:sz w:val="24"/>
          <w:szCs w:val="24"/>
          <w:lang w:val="nl-NL"/>
        </w:rPr>
      </w:pPr>
    </w:p>
    <w:p w14:paraId="615DFF96" w14:textId="77777777" w:rsidR="00896894" w:rsidRPr="00840C0A" w:rsidRDefault="00896894" w:rsidP="00896894">
      <w:pPr>
        <w:pStyle w:val="BodyText3"/>
        <w:spacing w:after="0" w:line="340" w:lineRule="exact"/>
        <w:jc w:val="center"/>
        <w:rPr>
          <w:b/>
          <w:color w:val="000000"/>
          <w:sz w:val="24"/>
          <w:szCs w:val="24"/>
          <w:lang w:val="nl-NL"/>
        </w:rPr>
      </w:pPr>
      <w:r w:rsidRPr="00840C0A">
        <w:rPr>
          <w:b/>
          <w:color w:val="000000"/>
          <w:sz w:val="24"/>
          <w:szCs w:val="24"/>
          <w:lang w:val="nl-NL"/>
        </w:rPr>
        <w:t xml:space="preserve">BÁO CÁO </w:t>
      </w:r>
    </w:p>
    <w:p w14:paraId="6E22FFDF" w14:textId="77777777" w:rsidR="00896894" w:rsidRDefault="00896894" w:rsidP="00896894">
      <w:pPr>
        <w:pStyle w:val="BodyText3"/>
        <w:spacing w:after="0" w:line="340" w:lineRule="exact"/>
        <w:jc w:val="center"/>
        <w:rPr>
          <w:b/>
          <w:color w:val="000000"/>
          <w:sz w:val="24"/>
          <w:szCs w:val="24"/>
          <w:lang w:val="nl-NL"/>
        </w:rPr>
      </w:pPr>
      <w:r w:rsidRPr="00840C0A">
        <w:rPr>
          <w:b/>
          <w:color w:val="000000"/>
          <w:sz w:val="24"/>
          <w:szCs w:val="24"/>
          <w:lang w:val="nl-NL"/>
        </w:rPr>
        <w:t xml:space="preserve">DANH MỤC SẢN PHẨM CỦA </w:t>
      </w:r>
      <w:r>
        <w:rPr>
          <w:b/>
          <w:color w:val="000000"/>
          <w:sz w:val="24"/>
          <w:szCs w:val="24"/>
          <w:lang w:val="nl-NL"/>
        </w:rPr>
        <w:t>DOANH NGHIỆP BẢO HIỂM NHÂN THỌ</w:t>
      </w:r>
    </w:p>
    <w:p w14:paraId="4FBEFACF" w14:textId="77777777" w:rsidR="00896894" w:rsidRDefault="00896894" w:rsidP="00896894">
      <w:pPr>
        <w:pStyle w:val="BodyText3"/>
        <w:spacing w:line="340" w:lineRule="exact"/>
        <w:ind w:firstLine="964"/>
        <w:rPr>
          <w:b/>
          <w:color w:val="000000"/>
          <w:sz w:val="24"/>
          <w:szCs w:val="24"/>
          <w:lang w:val="nl-NL"/>
        </w:rPr>
      </w:pPr>
    </w:p>
    <w:p w14:paraId="6CA8A725" w14:textId="77777777" w:rsidR="00896894" w:rsidRPr="00840C0A" w:rsidRDefault="00896894" w:rsidP="00896894">
      <w:pPr>
        <w:pStyle w:val="BodyText3"/>
        <w:spacing w:after="0" w:line="340" w:lineRule="exact"/>
        <w:rPr>
          <w:color w:val="000000"/>
          <w:sz w:val="24"/>
          <w:szCs w:val="24"/>
          <w:lang w:val="nl-NL"/>
        </w:rPr>
      </w:pPr>
      <w:r>
        <w:rPr>
          <w:color w:val="000000"/>
          <w:sz w:val="24"/>
          <w:szCs w:val="24"/>
          <w:lang w:val="nl-NL"/>
        </w:rPr>
        <w:t xml:space="preserve">- </w:t>
      </w:r>
      <w:r w:rsidRPr="00840C0A">
        <w:rPr>
          <w:color w:val="000000"/>
          <w:sz w:val="24"/>
          <w:szCs w:val="24"/>
          <w:lang w:val="nl-NL"/>
        </w:rPr>
        <w:t>Tên doanh nghiệp bảo hiểm nhân thọ:.................</w:t>
      </w:r>
      <w:r>
        <w:rPr>
          <w:color w:val="000000"/>
          <w:sz w:val="24"/>
          <w:szCs w:val="24"/>
          <w:lang w:val="nl-NL"/>
        </w:rPr>
        <w:t>.......................................................................</w:t>
      </w:r>
      <w:r w:rsidRPr="00840C0A">
        <w:rPr>
          <w:color w:val="000000"/>
          <w:sz w:val="24"/>
          <w:szCs w:val="24"/>
          <w:lang w:val="nl-NL"/>
        </w:rPr>
        <w:t>...</w:t>
      </w:r>
    </w:p>
    <w:p w14:paraId="1D212F61" w14:textId="77777777" w:rsidR="00896894" w:rsidRPr="00840C0A" w:rsidRDefault="00896894" w:rsidP="00896894">
      <w:pPr>
        <w:pStyle w:val="BodyText3"/>
        <w:spacing w:after="0" w:line="340" w:lineRule="exact"/>
        <w:rPr>
          <w:color w:val="000000"/>
          <w:sz w:val="24"/>
          <w:szCs w:val="24"/>
          <w:lang w:val="nl-NL"/>
        </w:rPr>
      </w:pPr>
      <w:r>
        <w:rPr>
          <w:color w:val="000000"/>
          <w:sz w:val="24"/>
          <w:szCs w:val="24"/>
          <w:lang w:val="nl-NL"/>
        </w:rPr>
        <w:t xml:space="preserve">- </w:t>
      </w:r>
      <w:r w:rsidRPr="00840C0A">
        <w:rPr>
          <w:color w:val="000000"/>
          <w:sz w:val="24"/>
          <w:szCs w:val="24"/>
          <w:lang w:val="nl-NL"/>
        </w:rPr>
        <w:t>Tháng báo cáo..........................................................................................</w:t>
      </w:r>
      <w:r>
        <w:rPr>
          <w:color w:val="000000"/>
          <w:sz w:val="24"/>
          <w:szCs w:val="24"/>
          <w:lang w:val="nl-NL"/>
        </w:rPr>
        <w:t>..........................</w:t>
      </w:r>
      <w:r w:rsidRPr="00840C0A">
        <w:rPr>
          <w:color w:val="000000"/>
          <w:sz w:val="24"/>
          <w:szCs w:val="24"/>
          <w:lang w:val="nl-NL"/>
        </w:rPr>
        <w:t>............</w:t>
      </w:r>
    </w:p>
    <w:p w14:paraId="1D23564F" w14:textId="77777777" w:rsidR="00896894" w:rsidRPr="00840C0A" w:rsidRDefault="00896894" w:rsidP="00896894">
      <w:pPr>
        <w:pStyle w:val="BodyText3"/>
        <w:spacing w:line="340" w:lineRule="exact"/>
        <w:jc w:val="center"/>
        <w:rPr>
          <w:b/>
          <w:color w:val="000000"/>
          <w:sz w:val="24"/>
          <w:szCs w:val="24"/>
          <w:lang w:val="nl-NL"/>
        </w:rPr>
      </w:pPr>
    </w:p>
    <w:tbl>
      <w:tblPr>
        <w:tblW w:w="9426" w:type="dxa"/>
        <w:tblInd w:w="60" w:type="dxa"/>
        <w:tblLayout w:type="fixed"/>
        <w:tblLook w:val="0000" w:firstRow="0" w:lastRow="0" w:firstColumn="0" w:lastColumn="0" w:noHBand="0" w:noVBand="0"/>
      </w:tblPr>
      <w:tblGrid>
        <w:gridCol w:w="540"/>
        <w:gridCol w:w="1113"/>
        <w:gridCol w:w="1833"/>
        <w:gridCol w:w="1212"/>
        <w:gridCol w:w="1725"/>
        <w:gridCol w:w="1398"/>
        <w:gridCol w:w="735"/>
        <w:gridCol w:w="870"/>
      </w:tblGrid>
      <w:tr w:rsidR="00896894" w:rsidRPr="00A54A23" w14:paraId="3F27F75C" w14:textId="77777777" w:rsidTr="00AC6776">
        <w:trPr>
          <w:trHeight w:val="1275"/>
        </w:trPr>
        <w:tc>
          <w:tcPr>
            <w:tcW w:w="540" w:type="dxa"/>
            <w:tcBorders>
              <w:top w:val="single" w:sz="4" w:space="0" w:color="auto"/>
              <w:left w:val="single" w:sz="4" w:space="0" w:color="auto"/>
              <w:bottom w:val="single" w:sz="4" w:space="0" w:color="auto"/>
              <w:right w:val="single" w:sz="4" w:space="0" w:color="auto"/>
            </w:tcBorders>
            <w:noWrap/>
            <w:vAlign w:val="center"/>
          </w:tcPr>
          <w:p w14:paraId="6FB2E5C5" w14:textId="77777777" w:rsidR="00896894" w:rsidRPr="00A54A23" w:rsidRDefault="00896894" w:rsidP="00AC6776">
            <w:pPr>
              <w:spacing w:line="340" w:lineRule="exact"/>
              <w:ind w:left="-57" w:right="-57"/>
              <w:jc w:val="center"/>
              <w:rPr>
                <w:b/>
                <w:bCs/>
                <w:sz w:val="22"/>
                <w:szCs w:val="22"/>
              </w:rPr>
            </w:pPr>
            <w:r w:rsidRPr="00A54A23">
              <w:rPr>
                <w:b/>
                <w:bCs/>
                <w:sz w:val="22"/>
                <w:szCs w:val="22"/>
              </w:rPr>
              <w:t>STT</w:t>
            </w:r>
          </w:p>
        </w:tc>
        <w:tc>
          <w:tcPr>
            <w:tcW w:w="1113" w:type="dxa"/>
            <w:tcBorders>
              <w:top w:val="single" w:sz="4" w:space="0" w:color="auto"/>
              <w:left w:val="nil"/>
              <w:bottom w:val="single" w:sz="4" w:space="0" w:color="auto"/>
              <w:right w:val="single" w:sz="4" w:space="0" w:color="auto"/>
            </w:tcBorders>
            <w:noWrap/>
            <w:vAlign w:val="center"/>
          </w:tcPr>
          <w:p w14:paraId="3D25A4F0" w14:textId="77777777" w:rsidR="00896894" w:rsidRPr="00A54A23" w:rsidRDefault="00896894" w:rsidP="00AC6776">
            <w:pPr>
              <w:spacing w:line="340" w:lineRule="exact"/>
              <w:ind w:left="-57" w:right="-57"/>
              <w:jc w:val="center"/>
              <w:rPr>
                <w:b/>
                <w:bCs/>
                <w:sz w:val="22"/>
                <w:szCs w:val="22"/>
              </w:rPr>
            </w:pPr>
            <w:r w:rsidRPr="00A54A23">
              <w:rPr>
                <w:b/>
                <w:bCs/>
                <w:sz w:val="22"/>
                <w:szCs w:val="22"/>
              </w:rPr>
              <w:t>Tên nghiệp vụ</w:t>
            </w:r>
          </w:p>
        </w:tc>
        <w:tc>
          <w:tcPr>
            <w:tcW w:w="1833" w:type="dxa"/>
            <w:tcBorders>
              <w:top w:val="single" w:sz="4" w:space="0" w:color="auto"/>
              <w:left w:val="nil"/>
              <w:bottom w:val="single" w:sz="4" w:space="0" w:color="auto"/>
              <w:right w:val="single" w:sz="4" w:space="0" w:color="auto"/>
            </w:tcBorders>
            <w:vAlign w:val="center"/>
          </w:tcPr>
          <w:p w14:paraId="68355417" w14:textId="77777777" w:rsidR="00896894" w:rsidRPr="00A54A23" w:rsidRDefault="00896894" w:rsidP="00AC6776">
            <w:pPr>
              <w:spacing w:line="340" w:lineRule="exact"/>
              <w:ind w:left="-57" w:right="-57"/>
              <w:jc w:val="center"/>
              <w:rPr>
                <w:b/>
                <w:bCs/>
                <w:sz w:val="22"/>
                <w:szCs w:val="22"/>
              </w:rPr>
            </w:pPr>
            <w:r w:rsidRPr="00A54A23">
              <w:rPr>
                <w:b/>
                <w:bCs/>
                <w:sz w:val="22"/>
                <w:szCs w:val="22"/>
              </w:rPr>
              <w:t>Tên sản phẩm được Bộ Tài chính phê chuẩn</w:t>
            </w:r>
          </w:p>
        </w:tc>
        <w:tc>
          <w:tcPr>
            <w:tcW w:w="1212" w:type="dxa"/>
            <w:tcBorders>
              <w:top w:val="single" w:sz="4" w:space="0" w:color="auto"/>
              <w:left w:val="nil"/>
              <w:bottom w:val="single" w:sz="4" w:space="0" w:color="auto"/>
              <w:right w:val="single" w:sz="4" w:space="0" w:color="auto"/>
            </w:tcBorders>
            <w:vAlign w:val="center"/>
          </w:tcPr>
          <w:p w14:paraId="60E7EC71" w14:textId="77777777" w:rsidR="00896894" w:rsidRPr="00A54A23" w:rsidRDefault="00896894" w:rsidP="00AC6776">
            <w:pPr>
              <w:spacing w:line="340" w:lineRule="exact"/>
              <w:ind w:left="-57" w:right="-57"/>
              <w:jc w:val="center"/>
              <w:rPr>
                <w:b/>
                <w:bCs/>
                <w:sz w:val="22"/>
                <w:szCs w:val="22"/>
              </w:rPr>
            </w:pPr>
            <w:r w:rsidRPr="00A54A23">
              <w:rPr>
                <w:b/>
                <w:bCs/>
                <w:sz w:val="22"/>
                <w:szCs w:val="22"/>
              </w:rPr>
              <w:t xml:space="preserve">Tên </w:t>
            </w:r>
            <w:r>
              <w:rPr>
                <w:b/>
                <w:bCs/>
                <w:sz w:val="22"/>
                <w:szCs w:val="22"/>
              </w:rPr>
              <w:t xml:space="preserve"> </w:t>
            </w:r>
            <w:r w:rsidRPr="00A54A23">
              <w:rPr>
                <w:b/>
                <w:bCs/>
                <w:sz w:val="22"/>
                <w:szCs w:val="22"/>
              </w:rPr>
              <w:t xml:space="preserve">thương mại </w:t>
            </w:r>
          </w:p>
          <w:p w14:paraId="3C668F15" w14:textId="77777777" w:rsidR="00896894" w:rsidRPr="00A54A23" w:rsidRDefault="00896894" w:rsidP="00AC6776">
            <w:pPr>
              <w:spacing w:line="340" w:lineRule="exact"/>
              <w:ind w:left="-57" w:right="-57"/>
              <w:jc w:val="center"/>
              <w:rPr>
                <w:b/>
                <w:bCs/>
                <w:sz w:val="22"/>
                <w:szCs w:val="22"/>
              </w:rPr>
            </w:pPr>
            <w:r w:rsidRPr="00A54A23">
              <w:rPr>
                <w:b/>
                <w:bCs/>
                <w:sz w:val="22"/>
                <w:szCs w:val="22"/>
              </w:rPr>
              <w:t>(nếu có)</w:t>
            </w:r>
          </w:p>
        </w:tc>
        <w:tc>
          <w:tcPr>
            <w:tcW w:w="1725" w:type="dxa"/>
            <w:tcBorders>
              <w:top w:val="single" w:sz="4" w:space="0" w:color="auto"/>
              <w:left w:val="nil"/>
              <w:bottom w:val="single" w:sz="4" w:space="0" w:color="auto"/>
              <w:right w:val="single" w:sz="4" w:space="0" w:color="auto"/>
            </w:tcBorders>
            <w:vAlign w:val="center"/>
          </w:tcPr>
          <w:p w14:paraId="458BDEE9" w14:textId="77777777" w:rsidR="00896894" w:rsidRPr="00A54A23" w:rsidRDefault="00896894" w:rsidP="00AC6776">
            <w:pPr>
              <w:spacing w:line="340" w:lineRule="exact"/>
              <w:ind w:left="-57" w:right="-57"/>
              <w:jc w:val="center"/>
              <w:rPr>
                <w:b/>
                <w:bCs/>
                <w:sz w:val="22"/>
                <w:szCs w:val="22"/>
              </w:rPr>
            </w:pPr>
            <w:r w:rsidRPr="00A54A23">
              <w:rPr>
                <w:b/>
                <w:bCs/>
                <w:sz w:val="22"/>
                <w:szCs w:val="22"/>
              </w:rPr>
              <w:t>Số công văn phê chuẩn của BTC, ngày phê chuẩn</w:t>
            </w:r>
          </w:p>
        </w:tc>
        <w:tc>
          <w:tcPr>
            <w:tcW w:w="1398" w:type="dxa"/>
            <w:tcBorders>
              <w:top w:val="single" w:sz="4" w:space="0" w:color="auto"/>
              <w:left w:val="nil"/>
              <w:bottom w:val="single" w:sz="4" w:space="0" w:color="auto"/>
              <w:right w:val="single" w:sz="4" w:space="0" w:color="auto"/>
            </w:tcBorders>
            <w:vAlign w:val="center"/>
          </w:tcPr>
          <w:p w14:paraId="21F37906" w14:textId="77777777" w:rsidR="00896894" w:rsidRPr="00A54A23" w:rsidRDefault="00896894" w:rsidP="00AC6776">
            <w:pPr>
              <w:spacing w:line="340" w:lineRule="exact"/>
              <w:ind w:left="-57" w:right="-57"/>
              <w:jc w:val="center"/>
              <w:rPr>
                <w:b/>
                <w:bCs/>
                <w:sz w:val="22"/>
                <w:szCs w:val="22"/>
              </w:rPr>
            </w:pPr>
            <w:r w:rsidRPr="00A54A23">
              <w:rPr>
                <w:b/>
                <w:bCs/>
                <w:sz w:val="22"/>
                <w:szCs w:val="22"/>
              </w:rPr>
              <w:t xml:space="preserve">Công văn </w:t>
            </w:r>
            <w:r>
              <w:rPr>
                <w:b/>
                <w:bCs/>
                <w:sz w:val="22"/>
                <w:szCs w:val="22"/>
              </w:rPr>
              <w:t xml:space="preserve"> </w:t>
            </w:r>
            <w:r w:rsidRPr="00A54A23">
              <w:rPr>
                <w:b/>
                <w:bCs/>
                <w:sz w:val="22"/>
                <w:szCs w:val="22"/>
              </w:rPr>
              <w:t>phê chuẩn sửa đổi, bổ sung (nếu có)</w:t>
            </w:r>
          </w:p>
        </w:tc>
        <w:tc>
          <w:tcPr>
            <w:tcW w:w="735" w:type="dxa"/>
            <w:tcBorders>
              <w:top w:val="single" w:sz="4" w:space="0" w:color="auto"/>
              <w:left w:val="nil"/>
              <w:bottom w:val="single" w:sz="4" w:space="0" w:color="auto"/>
              <w:right w:val="single" w:sz="4" w:space="0" w:color="auto"/>
            </w:tcBorders>
            <w:noWrap/>
            <w:vAlign w:val="center"/>
          </w:tcPr>
          <w:p w14:paraId="14768FA2" w14:textId="77777777" w:rsidR="00896894" w:rsidRPr="00A54A23" w:rsidRDefault="00896894" w:rsidP="00AC6776">
            <w:pPr>
              <w:spacing w:line="340" w:lineRule="exact"/>
              <w:ind w:left="-57" w:right="-57"/>
              <w:jc w:val="center"/>
              <w:rPr>
                <w:b/>
                <w:bCs/>
                <w:sz w:val="22"/>
                <w:szCs w:val="22"/>
              </w:rPr>
            </w:pPr>
            <w:r w:rsidRPr="00A54A23">
              <w:rPr>
                <w:b/>
                <w:bCs/>
                <w:sz w:val="22"/>
                <w:szCs w:val="22"/>
              </w:rPr>
              <w:t>Ngày triển khai</w:t>
            </w:r>
          </w:p>
        </w:tc>
        <w:tc>
          <w:tcPr>
            <w:tcW w:w="870" w:type="dxa"/>
            <w:tcBorders>
              <w:top w:val="single" w:sz="4" w:space="0" w:color="auto"/>
              <w:left w:val="nil"/>
              <w:bottom w:val="single" w:sz="4" w:space="0" w:color="auto"/>
              <w:right w:val="single" w:sz="4" w:space="0" w:color="auto"/>
            </w:tcBorders>
            <w:noWrap/>
            <w:vAlign w:val="center"/>
          </w:tcPr>
          <w:p w14:paraId="2370F306" w14:textId="77777777" w:rsidR="00896894" w:rsidRPr="00A54A23" w:rsidRDefault="00896894" w:rsidP="00AC6776">
            <w:pPr>
              <w:spacing w:line="340" w:lineRule="exact"/>
              <w:ind w:left="-57" w:right="-57"/>
              <w:jc w:val="center"/>
              <w:rPr>
                <w:b/>
                <w:bCs/>
                <w:sz w:val="22"/>
                <w:szCs w:val="22"/>
              </w:rPr>
            </w:pPr>
            <w:r w:rsidRPr="00A54A23">
              <w:rPr>
                <w:b/>
                <w:bCs/>
                <w:sz w:val="22"/>
                <w:szCs w:val="22"/>
              </w:rPr>
              <w:t>Ngày dừng triển khai</w:t>
            </w:r>
          </w:p>
        </w:tc>
      </w:tr>
      <w:tr w:rsidR="00896894" w:rsidRPr="00A54A23" w14:paraId="6A171EE3" w14:textId="77777777" w:rsidTr="00AC6776">
        <w:trPr>
          <w:trHeight w:val="315"/>
        </w:trPr>
        <w:tc>
          <w:tcPr>
            <w:tcW w:w="3486" w:type="dxa"/>
            <w:gridSpan w:val="3"/>
            <w:tcBorders>
              <w:top w:val="single" w:sz="4" w:space="0" w:color="auto"/>
              <w:left w:val="single" w:sz="4" w:space="0" w:color="auto"/>
              <w:bottom w:val="single" w:sz="4" w:space="0" w:color="auto"/>
              <w:right w:val="nil"/>
            </w:tcBorders>
            <w:noWrap/>
            <w:vAlign w:val="center"/>
          </w:tcPr>
          <w:p w14:paraId="7B495784" w14:textId="77777777" w:rsidR="00896894" w:rsidRPr="00A54A23" w:rsidRDefault="00896894" w:rsidP="00AC6776">
            <w:pPr>
              <w:spacing w:before="20" w:after="20" w:line="340" w:lineRule="exact"/>
              <w:rPr>
                <w:b/>
                <w:bCs/>
                <w:sz w:val="22"/>
                <w:szCs w:val="22"/>
              </w:rPr>
            </w:pPr>
            <w:r w:rsidRPr="00A54A23">
              <w:rPr>
                <w:b/>
                <w:bCs/>
                <w:sz w:val="22"/>
                <w:szCs w:val="22"/>
              </w:rPr>
              <w:t>Sản phẩm bảo hiểm chính</w:t>
            </w:r>
          </w:p>
        </w:tc>
        <w:tc>
          <w:tcPr>
            <w:tcW w:w="1212" w:type="dxa"/>
            <w:tcBorders>
              <w:top w:val="nil"/>
              <w:left w:val="nil"/>
              <w:bottom w:val="single" w:sz="4" w:space="0" w:color="auto"/>
              <w:right w:val="nil"/>
            </w:tcBorders>
            <w:noWrap/>
            <w:vAlign w:val="center"/>
          </w:tcPr>
          <w:p w14:paraId="47AF4DA7" w14:textId="77777777" w:rsidR="00896894" w:rsidRPr="00A54A23" w:rsidRDefault="00896894" w:rsidP="00AC6776">
            <w:pPr>
              <w:spacing w:before="20" w:after="20" w:line="340" w:lineRule="exact"/>
              <w:jc w:val="center"/>
              <w:rPr>
                <w:b/>
                <w:bCs/>
                <w:sz w:val="22"/>
                <w:szCs w:val="22"/>
              </w:rPr>
            </w:pPr>
            <w:r w:rsidRPr="00A54A23">
              <w:rPr>
                <w:b/>
                <w:bCs/>
                <w:sz w:val="22"/>
                <w:szCs w:val="22"/>
              </w:rPr>
              <w:t> </w:t>
            </w:r>
          </w:p>
        </w:tc>
        <w:tc>
          <w:tcPr>
            <w:tcW w:w="1725" w:type="dxa"/>
            <w:tcBorders>
              <w:top w:val="nil"/>
              <w:left w:val="nil"/>
              <w:bottom w:val="single" w:sz="4" w:space="0" w:color="auto"/>
              <w:right w:val="nil"/>
            </w:tcBorders>
            <w:noWrap/>
            <w:vAlign w:val="center"/>
          </w:tcPr>
          <w:p w14:paraId="2B42CC52" w14:textId="77777777" w:rsidR="00896894" w:rsidRPr="00A54A23" w:rsidRDefault="00896894" w:rsidP="00AC6776">
            <w:pPr>
              <w:spacing w:before="20" w:after="20" w:line="340" w:lineRule="exact"/>
              <w:jc w:val="center"/>
              <w:rPr>
                <w:b/>
                <w:bCs/>
                <w:sz w:val="22"/>
                <w:szCs w:val="22"/>
              </w:rPr>
            </w:pPr>
            <w:r w:rsidRPr="00A54A23">
              <w:rPr>
                <w:b/>
                <w:bCs/>
                <w:sz w:val="22"/>
                <w:szCs w:val="22"/>
              </w:rPr>
              <w:t> </w:t>
            </w:r>
          </w:p>
        </w:tc>
        <w:tc>
          <w:tcPr>
            <w:tcW w:w="1398" w:type="dxa"/>
            <w:tcBorders>
              <w:top w:val="nil"/>
              <w:left w:val="nil"/>
              <w:bottom w:val="single" w:sz="4" w:space="0" w:color="auto"/>
              <w:right w:val="nil"/>
            </w:tcBorders>
            <w:noWrap/>
            <w:vAlign w:val="center"/>
          </w:tcPr>
          <w:p w14:paraId="3CA538A9" w14:textId="77777777" w:rsidR="00896894" w:rsidRPr="00A54A23" w:rsidRDefault="00896894" w:rsidP="00AC6776">
            <w:pPr>
              <w:spacing w:before="20" w:after="20" w:line="340" w:lineRule="exact"/>
              <w:jc w:val="center"/>
              <w:rPr>
                <w:b/>
                <w:bCs/>
                <w:sz w:val="22"/>
                <w:szCs w:val="22"/>
              </w:rPr>
            </w:pPr>
            <w:r w:rsidRPr="00A54A23">
              <w:rPr>
                <w:b/>
                <w:bCs/>
                <w:sz w:val="22"/>
                <w:szCs w:val="22"/>
              </w:rPr>
              <w:t> </w:t>
            </w:r>
          </w:p>
        </w:tc>
        <w:tc>
          <w:tcPr>
            <w:tcW w:w="735" w:type="dxa"/>
            <w:tcBorders>
              <w:top w:val="nil"/>
              <w:left w:val="nil"/>
              <w:bottom w:val="single" w:sz="4" w:space="0" w:color="auto"/>
              <w:right w:val="nil"/>
            </w:tcBorders>
            <w:noWrap/>
            <w:vAlign w:val="center"/>
          </w:tcPr>
          <w:p w14:paraId="297B8130" w14:textId="77777777" w:rsidR="00896894" w:rsidRPr="00A54A23" w:rsidRDefault="00896894" w:rsidP="00AC6776">
            <w:pPr>
              <w:spacing w:before="20" w:after="20" w:line="340" w:lineRule="exact"/>
              <w:jc w:val="center"/>
              <w:rPr>
                <w:b/>
                <w:bCs/>
                <w:sz w:val="22"/>
                <w:szCs w:val="22"/>
              </w:rPr>
            </w:pPr>
            <w:r w:rsidRPr="00A54A23">
              <w:rPr>
                <w:b/>
                <w:bCs/>
                <w:sz w:val="22"/>
                <w:szCs w:val="22"/>
              </w:rPr>
              <w:t> </w:t>
            </w:r>
          </w:p>
        </w:tc>
        <w:tc>
          <w:tcPr>
            <w:tcW w:w="870" w:type="dxa"/>
            <w:tcBorders>
              <w:top w:val="nil"/>
              <w:left w:val="nil"/>
              <w:bottom w:val="single" w:sz="4" w:space="0" w:color="auto"/>
              <w:right w:val="single" w:sz="4" w:space="0" w:color="auto"/>
            </w:tcBorders>
            <w:noWrap/>
            <w:vAlign w:val="center"/>
          </w:tcPr>
          <w:p w14:paraId="0217E775" w14:textId="77777777" w:rsidR="00896894" w:rsidRPr="00A54A23" w:rsidRDefault="00896894" w:rsidP="00AC6776">
            <w:pPr>
              <w:spacing w:before="20" w:after="20" w:line="340" w:lineRule="exact"/>
              <w:jc w:val="center"/>
              <w:rPr>
                <w:b/>
                <w:bCs/>
                <w:sz w:val="22"/>
                <w:szCs w:val="22"/>
              </w:rPr>
            </w:pPr>
            <w:r w:rsidRPr="00A54A23">
              <w:rPr>
                <w:b/>
                <w:bCs/>
                <w:sz w:val="22"/>
                <w:szCs w:val="22"/>
              </w:rPr>
              <w:t> </w:t>
            </w:r>
          </w:p>
        </w:tc>
      </w:tr>
      <w:tr w:rsidR="00896894" w:rsidRPr="00A54A23" w14:paraId="5E30AF88" w14:textId="77777777" w:rsidTr="00AC6776">
        <w:trPr>
          <w:trHeight w:val="315"/>
        </w:trPr>
        <w:tc>
          <w:tcPr>
            <w:tcW w:w="540" w:type="dxa"/>
            <w:tcBorders>
              <w:top w:val="single" w:sz="4" w:space="0" w:color="auto"/>
              <w:left w:val="single" w:sz="4" w:space="0" w:color="auto"/>
              <w:bottom w:val="single" w:sz="4" w:space="0" w:color="auto"/>
              <w:right w:val="single" w:sz="4" w:space="0" w:color="auto"/>
            </w:tcBorders>
            <w:vAlign w:val="center"/>
          </w:tcPr>
          <w:p w14:paraId="1408CAD4" w14:textId="77777777" w:rsidR="00896894" w:rsidRPr="00A54A23" w:rsidRDefault="00896894" w:rsidP="00AC6776">
            <w:pPr>
              <w:spacing w:before="20" w:after="20" w:line="340" w:lineRule="exact"/>
              <w:jc w:val="center"/>
              <w:rPr>
                <w:sz w:val="22"/>
                <w:szCs w:val="22"/>
              </w:rPr>
            </w:pPr>
            <w:r w:rsidRPr="00A54A23">
              <w:rPr>
                <w:sz w:val="22"/>
                <w:szCs w:val="22"/>
              </w:rPr>
              <w:t> </w:t>
            </w:r>
          </w:p>
        </w:tc>
        <w:tc>
          <w:tcPr>
            <w:tcW w:w="1113" w:type="dxa"/>
            <w:tcBorders>
              <w:top w:val="single" w:sz="4" w:space="0" w:color="auto"/>
              <w:left w:val="nil"/>
              <w:bottom w:val="single" w:sz="4" w:space="0" w:color="auto"/>
              <w:right w:val="single" w:sz="4" w:space="0" w:color="auto"/>
            </w:tcBorders>
            <w:vAlign w:val="center"/>
          </w:tcPr>
          <w:p w14:paraId="3059E1C3" w14:textId="77777777" w:rsidR="00896894" w:rsidRPr="00A54A23" w:rsidRDefault="00896894" w:rsidP="00AC6776">
            <w:pPr>
              <w:spacing w:before="20" w:after="20" w:line="340" w:lineRule="exact"/>
              <w:jc w:val="center"/>
              <w:rPr>
                <w:sz w:val="22"/>
                <w:szCs w:val="22"/>
              </w:rPr>
            </w:pPr>
            <w:r w:rsidRPr="00A54A23">
              <w:rPr>
                <w:sz w:val="22"/>
                <w:szCs w:val="22"/>
              </w:rPr>
              <w:t> </w:t>
            </w:r>
          </w:p>
        </w:tc>
        <w:tc>
          <w:tcPr>
            <w:tcW w:w="1833" w:type="dxa"/>
            <w:tcBorders>
              <w:top w:val="single" w:sz="4" w:space="0" w:color="auto"/>
              <w:left w:val="nil"/>
              <w:bottom w:val="single" w:sz="4" w:space="0" w:color="auto"/>
              <w:right w:val="single" w:sz="4" w:space="0" w:color="auto"/>
            </w:tcBorders>
            <w:vAlign w:val="center"/>
          </w:tcPr>
          <w:p w14:paraId="0336B8E8" w14:textId="77777777" w:rsidR="00896894" w:rsidRPr="00A54A23" w:rsidRDefault="00896894" w:rsidP="00AC6776">
            <w:pPr>
              <w:spacing w:before="20" w:after="20" w:line="340" w:lineRule="exact"/>
              <w:rPr>
                <w:sz w:val="22"/>
                <w:szCs w:val="22"/>
              </w:rPr>
            </w:pPr>
            <w:r w:rsidRPr="00A54A23">
              <w:rPr>
                <w:sz w:val="22"/>
                <w:szCs w:val="22"/>
              </w:rPr>
              <w:t> </w:t>
            </w:r>
          </w:p>
        </w:tc>
        <w:tc>
          <w:tcPr>
            <w:tcW w:w="1212" w:type="dxa"/>
            <w:tcBorders>
              <w:top w:val="single" w:sz="4" w:space="0" w:color="auto"/>
              <w:left w:val="nil"/>
              <w:bottom w:val="single" w:sz="4" w:space="0" w:color="auto"/>
              <w:right w:val="single" w:sz="4" w:space="0" w:color="auto"/>
            </w:tcBorders>
            <w:vAlign w:val="center"/>
          </w:tcPr>
          <w:p w14:paraId="65603F32" w14:textId="77777777" w:rsidR="00896894" w:rsidRPr="00A54A23" w:rsidRDefault="00896894" w:rsidP="00AC6776">
            <w:pPr>
              <w:spacing w:before="20" w:after="20" w:line="340" w:lineRule="exact"/>
              <w:ind w:left="-237" w:firstLine="237"/>
              <w:rPr>
                <w:sz w:val="22"/>
                <w:szCs w:val="22"/>
              </w:rPr>
            </w:pPr>
            <w:r w:rsidRPr="00A54A23">
              <w:rPr>
                <w:sz w:val="22"/>
                <w:szCs w:val="22"/>
              </w:rPr>
              <w:t> </w:t>
            </w:r>
          </w:p>
        </w:tc>
        <w:tc>
          <w:tcPr>
            <w:tcW w:w="1725" w:type="dxa"/>
            <w:tcBorders>
              <w:top w:val="single" w:sz="4" w:space="0" w:color="auto"/>
              <w:left w:val="nil"/>
              <w:bottom w:val="single" w:sz="4" w:space="0" w:color="auto"/>
              <w:right w:val="single" w:sz="4" w:space="0" w:color="auto"/>
            </w:tcBorders>
            <w:vAlign w:val="center"/>
          </w:tcPr>
          <w:p w14:paraId="386553BC" w14:textId="77777777" w:rsidR="00896894" w:rsidRPr="00A54A23" w:rsidRDefault="00896894" w:rsidP="00AC6776">
            <w:pPr>
              <w:spacing w:before="20" w:after="20" w:line="340" w:lineRule="exact"/>
              <w:rPr>
                <w:sz w:val="22"/>
                <w:szCs w:val="22"/>
              </w:rPr>
            </w:pPr>
            <w:r w:rsidRPr="00A54A23">
              <w:rPr>
                <w:sz w:val="22"/>
                <w:szCs w:val="22"/>
              </w:rPr>
              <w:t> </w:t>
            </w:r>
          </w:p>
        </w:tc>
        <w:tc>
          <w:tcPr>
            <w:tcW w:w="1398" w:type="dxa"/>
            <w:tcBorders>
              <w:top w:val="single" w:sz="4" w:space="0" w:color="auto"/>
              <w:left w:val="nil"/>
              <w:bottom w:val="single" w:sz="4" w:space="0" w:color="auto"/>
              <w:right w:val="single" w:sz="4" w:space="0" w:color="auto"/>
            </w:tcBorders>
            <w:vAlign w:val="center"/>
          </w:tcPr>
          <w:p w14:paraId="224A135D" w14:textId="77777777" w:rsidR="00896894" w:rsidRPr="00A54A23" w:rsidRDefault="00896894" w:rsidP="00AC6776">
            <w:pPr>
              <w:spacing w:before="20" w:after="20" w:line="340" w:lineRule="exact"/>
              <w:rPr>
                <w:sz w:val="22"/>
                <w:szCs w:val="22"/>
              </w:rPr>
            </w:pPr>
            <w:r w:rsidRPr="00A54A23">
              <w:rPr>
                <w:sz w:val="22"/>
                <w:szCs w:val="22"/>
              </w:rPr>
              <w:t> </w:t>
            </w:r>
          </w:p>
        </w:tc>
        <w:tc>
          <w:tcPr>
            <w:tcW w:w="735" w:type="dxa"/>
            <w:tcBorders>
              <w:top w:val="single" w:sz="4" w:space="0" w:color="auto"/>
              <w:left w:val="nil"/>
              <w:bottom w:val="single" w:sz="4" w:space="0" w:color="auto"/>
              <w:right w:val="single" w:sz="4" w:space="0" w:color="auto"/>
            </w:tcBorders>
            <w:vAlign w:val="center"/>
          </w:tcPr>
          <w:p w14:paraId="0ED595E1" w14:textId="77777777" w:rsidR="00896894" w:rsidRPr="00A54A23" w:rsidRDefault="00896894" w:rsidP="00AC6776">
            <w:pPr>
              <w:spacing w:before="20" w:after="20" w:line="340" w:lineRule="exact"/>
              <w:jc w:val="center"/>
              <w:rPr>
                <w:sz w:val="22"/>
                <w:szCs w:val="22"/>
              </w:rPr>
            </w:pPr>
            <w:r w:rsidRPr="00A54A23">
              <w:rPr>
                <w:sz w:val="22"/>
                <w:szCs w:val="22"/>
              </w:rPr>
              <w:t> </w:t>
            </w:r>
          </w:p>
        </w:tc>
        <w:tc>
          <w:tcPr>
            <w:tcW w:w="870" w:type="dxa"/>
            <w:tcBorders>
              <w:top w:val="single" w:sz="4" w:space="0" w:color="auto"/>
              <w:left w:val="nil"/>
              <w:bottom w:val="single" w:sz="4" w:space="0" w:color="auto"/>
              <w:right w:val="single" w:sz="4" w:space="0" w:color="auto"/>
            </w:tcBorders>
            <w:vAlign w:val="center"/>
          </w:tcPr>
          <w:p w14:paraId="32E389F8" w14:textId="77777777" w:rsidR="00896894" w:rsidRPr="00A54A23" w:rsidRDefault="00896894" w:rsidP="00AC6776">
            <w:pPr>
              <w:spacing w:before="20" w:after="20" w:line="340" w:lineRule="exact"/>
              <w:jc w:val="center"/>
              <w:rPr>
                <w:sz w:val="22"/>
                <w:szCs w:val="22"/>
              </w:rPr>
            </w:pPr>
            <w:r w:rsidRPr="00A54A23">
              <w:rPr>
                <w:sz w:val="22"/>
                <w:szCs w:val="22"/>
              </w:rPr>
              <w:t> </w:t>
            </w:r>
          </w:p>
        </w:tc>
      </w:tr>
      <w:tr w:rsidR="00896894" w:rsidRPr="00A54A23" w14:paraId="33B39436" w14:textId="77777777" w:rsidTr="00AC6776">
        <w:trPr>
          <w:trHeight w:val="315"/>
        </w:trPr>
        <w:tc>
          <w:tcPr>
            <w:tcW w:w="540" w:type="dxa"/>
            <w:tcBorders>
              <w:top w:val="nil"/>
              <w:left w:val="single" w:sz="4" w:space="0" w:color="auto"/>
              <w:bottom w:val="single" w:sz="4" w:space="0" w:color="auto"/>
              <w:right w:val="single" w:sz="4" w:space="0" w:color="auto"/>
            </w:tcBorders>
            <w:vAlign w:val="center"/>
          </w:tcPr>
          <w:p w14:paraId="0CCAD657" w14:textId="77777777" w:rsidR="00896894" w:rsidRPr="00A54A23" w:rsidRDefault="00896894" w:rsidP="00AC6776">
            <w:pPr>
              <w:spacing w:before="20" w:after="20" w:line="340" w:lineRule="exact"/>
              <w:jc w:val="center"/>
              <w:rPr>
                <w:sz w:val="22"/>
                <w:szCs w:val="22"/>
              </w:rPr>
            </w:pPr>
            <w:r w:rsidRPr="00A54A23">
              <w:rPr>
                <w:sz w:val="22"/>
                <w:szCs w:val="22"/>
              </w:rPr>
              <w:t> </w:t>
            </w:r>
          </w:p>
        </w:tc>
        <w:tc>
          <w:tcPr>
            <w:tcW w:w="1113" w:type="dxa"/>
            <w:tcBorders>
              <w:top w:val="nil"/>
              <w:left w:val="nil"/>
              <w:bottom w:val="single" w:sz="4" w:space="0" w:color="auto"/>
              <w:right w:val="single" w:sz="4" w:space="0" w:color="auto"/>
            </w:tcBorders>
            <w:vAlign w:val="center"/>
          </w:tcPr>
          <w:p w14:paraId="5C8D8A97" w14:textId="77777777" w:rsidR="00896894" w:rsidRPr="00A54A23" w:rsidRDefault="00896894" w:rsidP="00AC6776">
            <w:pPr>
              <w:spacing w:before="20" w:after="20" w:line="340" w:lineRule="exact"/>
              <w:jc w:val="center"/>
              <w:rPr>
                <w:sz w:val="22"/>
                <w:szCs w:val="22"/>
              </w:rPr>
            </w:pPr>
            <w:r w:rsidRPr="00A54A23">
              <w:rPr>
                <w:sz w:val="22"/>
                <w:szCs w:val="22"/>
              </w:rPr>
              <w:t> </w:t>
            </w:r>
          </w:p>
        </w:tc>
        <w:tc>
          <w:tcPr>
            <w:tcW w:w="1833" w:type="dxa"/>
            <w:tcBorders>
              <w:top w:val="nil"/>
              <w:left w:val="nil"/>
              <w:bottom w:val="single" w:sz="4" w:space="0" w:color="auto"/>
              <w:right w:val="single" w:sz="4" w:space="0" w:color="auto"/>
            </w:tcBorders>
            <w:vAlign w:val="center"/>
          </w:tcPr>
          <w:p w14:paraId="3D0AAB88" w14:textId="77777777" w:rsidR="00896894" w:rsidRPr="00A54A23" w:rsidRDefault="00896894" w:rsidP="00AC6776">
            <w:pPr>
              <w:spacing w:before="20" w:after="20" w:line="340" w:lineRule="exact"/>
              <w:rPr>
                <w:sz w:val="22"/>
                <w:szCs w:val="22"/>
              </w:rPr>
            </w:pPr>
            <w:r w:rsidRPr="00A54A23">
              <w:rPr>
                <w:sz w:val="22"/>
                <w:szCs w:val="22"/>
              </w:rPr>
              <w:t> </w:t>
            </w:r>
          </w:p>
        </w:tc>
        <w:tc>
          <w:tcPr>
            <w:tcW w:w="1212" w:type="dxa"/>
            <w:tcBorders>
              <w:top w:val="nil"/>
              <w:left w:val="nil"/>
              <w:bottom w:val="single" w:sz="4" w:space="0" w:color="auto"/>
              <w:right w:val="single" w:sz="4" w:space="0" w:color="auto"/>
            </w:tcBorders>
            <w:vAlign w:val="center"/>
          </w:tcPr>
          <w:p w14:paraId="5D6350BA" w14:textId="77777777" w:rsidR="00896894" w:rsidRPr="00A54A23" w:rsidRDefault="00896894" w:rsidP="00AC6776">
            <w:pPr>
              <w:spacing w:before="20" w:after="20" w:line="340" w:lineRule="exact"/>
              <w:rPr>
                <w:sz w:val="22"/>
                <w:szCs w:val="22"/>
              </w:rPr>
            </w:pPr>
            <w:r w:rsidRPr="00A54A23">
              <w:rPr>
                <w:sz w:val="22"/>
                <w:szCs w:val="22"/>
              </w:rPr>
              <w:t> </w:t>
            </w:r>
          </w:p>
        </w:tc>
        <w:tc>
          <w:tcPr>
            <w:tcW w:w="1725" w:type="dxa"/>
            <w:tcBorders>
              <w:top w:val="nil"/>
              <w:left w:val="nil"/>
              <w:bottom w:val="single" w:sz="4" w:space="0" w:color="auto"/>
              <w:right w:val="single" w:sz="4" w:space="0" w:color="auto"/>
            </w:tcBorders>
            <w:vAlign w:val="center"/>
          </w:tcPr>
          <w:p w14:paraId="461CE4FC" w14:textId="77777777" w:rsidR="00896894" w:rsidRPr="00A54A23" w:rsidRDefault="00896894" w:rsidP="00AC6776">
            <w:pPr>
              <w:spacing w:before="20" w:after="20" w:line="340" w:lineRule="exact"/>
              <w:rPr>
                <w:sz w:val="22"/>
                <w:szCs w:val="22"/>
              </w:rPr>
            </w:pPr>
            <w:r w:rsidRPr="00A54A23">
              <w:rPr>
                <w:sz w:val="22"/>
                <w:szCs w:val="22"/>
              </w:rPr>
              <w:t> </w:t>
            </w:r>
          </w:p>
        </w:tc>
        <w:tc>
          <w:tcPr>
            <w:tcW w:w="1398" w:type="dxa"/>
            <w:tcBorders>
              <w:top w:val="nil"/>
              <w:left w:val="nil"/>
              <w:bottom w:val="single" w:sz="4" w:space="0" w:color="auto"/>
              <w:right w:val="single" w:sz="4" w:space="0" w:color="auto"/>
            </w:tcBorders>
            <w:vAlign w:val="center"/>
          </w:tcPr>
          <w:p w14:paraId="5D896339" w14:textId="77777777" w:rsidR="00896894" w:rsidRPr="00A54A23" w:rsidRDefault="00896894" w:rsidP="00AC6776">
            <w:pPr>
              <w:spacing w:before="20" w:after="20" w:line="340" w:lineRule="exact"/>
              <w:rPr>
                <w:sz w:val="22"/>
                <w:szCs w:val="22"/>
              </w:rPr>
            </w:pPr>
            <w:r w:rsidRPr="00A54A23">
              <w:rPr>
                <w:sz w:val="22"/>
                <w:szCs w:val="22"/>
              </w:rPr>
              <w:t> </w:t>
            </w:r>
          </w:p>
        </w:tc>
        <w:tc>
          <w:tcPr>
            <w:tcW w:w="735" w:type="dxa"/>
            <w:tcBorders>
              <w:top w:val="nil"/>
              <w:left w:val="nil"/>
              <w:bottom w:val="single" w:sz="4" w:space="0" w:color="auto"/>
              <w:right w:val="single" w:sz="4" w:space="0" w:color="auto"/>
            </w:tcBorders>
            <w:vAlign w:val="center"/>
          </w:tcPr>
          <w:p w14:paraId="7AB06D13" w14:textId="77777777" w:rsidR="00896894" w:rsidRPr="00A54A23" w:rsidRDefault="00896894" w:rsidP="00AC6776">
            <w:pPr>
              <w:spacing w:before="20" w:after="20" w:line="340" w:lineRule="exact"/>
              <w:jc w:val="center"/>
              <w:rPr>
                <w:sz w:val="22"/>
                <w:szCs w:val="22"/>
              </w:rPr>
            </w:pPr>
            <w:r w:rsidRPr="00A54A23">
              <w:rPr>
                <w:sz w:val="22"/>
                <w:szCs w:val="22"/>
              </w:rPr>
              <w:t> </w:t>
            </w:r>
          </w:p>
        </w:tc>
        <w:tc>
          <w:tcPr>
            <w:tcW w:w="870" w:type="dxa"/>
            <w:tcBorders>
              <w:top w:val="nil"/>
              <w:left w:val="nil"/>
              <w:bottom w:val="single" w:sz="4" w:space="0" w:color="auto"/>
              <w:right w:val="single" w:sz="4" w:space="0" w:color="auto"/>
            </w:tcBorders>
            <w:vAlign w:val="center"/>
          </w:tcPr>
          <w:p w14:paraId="5D557D44" w14:textId="77777777" w:rsidR="00896894" w:rsidRPr="00A54A23" w:rsidRDefault="00896894" w:rsidP="00AC6776">
            <w:pPr>
              <w:spacing w:before="20" w:after="20" w:line="340" w:lineRule="exact"/>
              <w:jc w:val="center"/>
              <w:rPr>
                <w:sz w:val="22"/>
                <w:szCs w:val="22"/>
              </w:rPr>
            </w:pPr>
            <w:r w:rsidRPr="00A54A23">
              <w:rPr>
                <w:sz w:val="22"/>
                <w:szCs w:val="22"/>
              </w:rPr>
              <w:t> </w:t>
            </w:r>
          </w:p>
        </w:tc>
      </w:tr>
      <w:tr w:rsidR="00896894" w:rsidRPr="00A54A23" w14:paraId="1DE986D4" w14:textId="77777777" w:rsidTr="00AC6776">
        <w:trPr>
          <w:trHeight w:val="315"/>
        </w:trPr>
        <w:tc>
          <w:tcPr>
            <w:tcW w:w="540" w:type="dxa"/>
            <w:tcBorders>
              <w:top w:val="nil"/>
              <w:left w:val="single" w:sz="4" w:space="0" w:color="auto"/>
              <w:bottom w:val="single" w:sz="4" w:space="0" w:color="auto"/>
              <w:right w:val="single" w:sz="4" w:space="0" w:color="auto"/>
            </w:tcBorders>
            <w:vAlign w:val="center"/>
          </w:tcPr>
          <w:p w14:paraId="0B49B4C9" w14:textId="77777777" w:rsidR="00896894" w:rsidRPr="00A54A23" w:rsidRDefault="00896894" w:rsidP="00AC6776">
            <w:pPr>
              <w:spacing w:before="20" w:after="20" w:line="340" w:lineRule="exact"/>
              <w:jc w:val="center"/>
              <w:rPr>
                <w:sz w:val="22"/>
                <w:szCs w:val="22"/>
              </w:rPr>
            </w:pPr>
            <w:r w:rsidRPr="00A54A23">
              <w:rPr>
                <w:sz w:val="22"/>
                <w:szCs w:val="22"/>
              </w:rPr>
              <w:t> </w:t>
            </w:r>
          </w:p>
        </w:tc>
        <w:tc>
          <w:tcPr>
            <w:tcW w:w="1113" w:type="dxa"/>
            <w:tcBorders>
              <w:top w:val="nil"/>
              <w:left w:val="nil"/>
              <w:bottom w:val="single" w:sz="4" w:space="0" w:color="auto"/>
              <w:right w:val="single" w:sz="4" w:space="0" w:color="auto"/>
            </w:tcBorders>
            <w:vAlign w:val="center"/>
          </w:tcPr>
          <w:p w14:paraId="25A93C57" w14:textId="77777777" w:rsidR="00896894" w:rsidRPr="00A54A23" w:rsidRDefault="00896894" w:rsidP="00AC6776">
            <w:pPr>
              <w:spacing w:before="20" w:after="20" w:line="340" w:lineRule="exact"/>
              <w:jc w:val="center"/>
              <w:rPr>
                <w:sz w:val="22"/>
                <w:szCs w:val="22"/>
              </w:rPr>
            </w:pPr>
            <w:r w:rsidRPr="00A54A23">
              <w:rPr>
                <w:sz w:val="22"/>
                <w:szCs w:val="22"/>
              </w:rPr>
              <w:t> </w:t>
            </w:r>
          </w:p>
        </w:tc>
        <w:tc>
          <w:tcPr>
            <w:tcW w:w="1833" w:type="dxa"/>
            <w:tcBorders>
              <w:top w:val="nil"/>
              <w:left w:val="nil"/>
              <w:bottom w:val="single" w:sz="4" w:space="0" w:color="auto"/>
              <w:right w:val="single" w:sz="4" w:space="0" w:color="auto"/>
            </w:tcBorders>
            <w:vAlign w:val="center"/>
          </w:tcPr>
          <w:p w14:paraId="687CADB8" w14:textId="77777777" w:rsidR="00896894" w:rsidRPr="00A54A23" w:rsidRDefault="00896894" w:rsidP="00AC6776">
            <w:pPr>
              <w:spacing w:before="20" w:after="20" w:line="340" w:lineRule="exact"/>
              <w:rPr>
                <w:sz w:val="22"/>
                <w:szCs w:val="22"/>
              </w:rPr>
            </w:pPr>
            <w:r w:rsidRPr="00A54A23">
              <w:rPr>
                <w:sz w:val="22"/>
                <w:szCs w:val="22"/>
              </w:rPr>
              <w:t> </w:t>
            </w:r>
          </w:p>
        </w:tc>
        <w:tc>
          <w:tcPr>
            <w:tcW w:w="1212" w:type="dxa"/>
            <w:tcBorders>
              <w:top w:val="nil"/>
              <w:left w:val="nil"/>
              <w:bottom w:val="single" w:sz="4" w:space="0" w:color="auto"/>
              <w:right w:val="single" w:sz="4" w:space="0" w:color="auto"/>
            </w:tcBorders>
            <w:vAlign w:val="center"/>
          </w:tcPr>
          <w:p w14:paraId="12215D10" w14:textId="77777777" w:rsidR="00896894" w:rsidRPr="00A54A23" w:rsidRDefault="00896894" w:rsidP="00AC6776">
            <w:pPr>
              <w:spacing w:before="20" w:after="20" w:line="340" w:lineRule="exact"/>
              <w:rPr>
                <w:sz w:val="22"/>
                <w:szCs w:val="22"/>
              </w:rPr>
            </w:pPr>
            <w:r w:rsidRPr="00A54A23">
              <w:rPr>
                <w:sz w:val="22"/>
                <w:szCs w:val="22"/>
              </w:rPr>
              <w:t> </w:t>
            </w:r>
          </w:p>
        </w:tc>
        <w:tc>
          <w:tcPr>
            <w:tcW w:w="1725" w:type="dxa"/>
            <w:tcBorders>
              <w:top w:val="nil"/>
              <w:left w:val="nil"/>
              <w:bottom w:val="single" w:sz="4" w:space="0" w:color="auto"/>
              <w:right w:val="single" w:sz="4" w:space="0" w:color="auto"/>
            </w:tcBorders>
            <w:vAlign w:val="center"/>
          </w:tcPr>
          <w:p w14:paraId="24FBF3E6" w14:textId="77777777" w:rsidR="00896894" w:rsidRPr="00A54A23" w:rsidRDefault="00896894" w:rsidP="00AC6776">
            <w:pPr>
              <w:spacing w:before="20" w:after="20" w:line="340" w:lineRule="exact"/>
              <w:rPr>
                <w:sz w:val="22"/>
                <w:szCs w:val="22"/>
              </w:rPr>
            </w:pPr>
            <w:r w:rsidRPr="00A54A23">
              <w:rPr>
                <w:sz w:val="22"/>
                <w:szCs w:val="22"/>
              </w:rPr>
              <w:t> </w:t>
            </w:r>
          </w:p>
        </w:tc>
        <w:tc>
          <w:tcPr>
            <w:tcW w:w="1398" w:type="dxa"/>
            <w:tcBorders>
              <w:top w:val="nil"/>
              <w:left w:val="nil"/>
              <w:bottom w:val="single" w:sz="4" w:space="0" w:color="auto"/>
              <w:right w:val="single" w:sz="4" w:space="0" w:color="auto"/>
            </w:tcBorders>
            <w:vAlign w:val="center"/>
          </w:tcPr>
          <w:p w14:paraId="70C88429" w14:textId="77777777" w:rsidR="00896894" w:rsidRPr="00A54A23" w:rsidRDefault="00896894" w:rsidP="00AC6776">
            <w:pPr>
              <w:spacing w:before="20" w:after="20" w:line="340" w:lineRule="exact"/>
              <w:rPr>
                <w:sz w:val="22"/>
                <w:szCs w:val="22"/>
              </w:rPr>
            </w:pPr>
            <w:r w:rsidRPr="00A54A23">
              <w:rPr>
                <w:sz w:val="22"/>
                <w:szCs w:val="22"/>
              </w:rPr>
              <w:t> </w:t>
            </w:r>
          </w:p>
        </w:tc>
        <w:tc>
          <w:tcPr>
            <w:tcW w:w="735" w:type="dxa"/>
            <w:tcBorders>
              <w:top w:val="nil"/>
              <w:left w:val="nil"/>
              <w:bottom w:val="single" w:sz="4" w:space="0" w:color="auto"/>
              <w:right w:val="single" w:sz="4" w:space="0" w:color="auto"/>
            </w:tcBorders>
            <w:vAlign w:val="center"/>
          </w:tcPr>
          <w:p w14:paraId="57830F48" w14:textId="77777777" w:rsidR="00896894" w:rsidRPr="00A54A23" w:rsidRDefault="00896894" w:rsidP="00AC6776">
            <w:pPr>
              <w:spacing w:before="20" w:after="20" w:line="340" w:lineRule="exact"/>
              <w:jc w:val="center"/>
              <w:rPr>
                <w:sz w:val="22"/>
                <w:szCs w:val="22"/>
              </w:rPr>
            </w:pPr>
            <w:r w:rsidRPr="00A54A23">
              <w:rPr>
                <w:sz w:val="22"/>
                <w:szCs w:val="22"/>
              </w:rPr>
              <w:t> </w:t>
            </w:r>
          </w:p>
        </w:tc>
        <w:tc>
          <w:tcPr>
            <w:tcW w:w="870" w:type="dxa"/>
            <w:tcBorders>
              <w:top w:val="nil"/>
              <w:left w:val="nil"/>
              <w:bottom w:val="single" w:sz="4" w:space="0" w:color="auto"/>
              <w:right w:val="single" w:sz="4" w:space="0" w:color="auto"/>
            </w:tcBorders>
            <w:vAlign w:val="center"/>
          </w:tcPr>
          <w:p w14:paraId="59EE16B2" w14:textId="77777777" w:rsidR="00896894" w:rsidRPr="00A54A23" w:rsidRDefault="00896894" w:rsidP="00AC6776">
            <w:pPr>
              <w:spacing w:before="20" w:after="20" w:line="340" w:lineRule="exact"/>
              <w:jc w:val="center"/>
              <w:rPr>
                <w:sz w:val="22"/>
                <w:szCs w:val="22"/>
              </w:rPr>
            </w:pPr>
            <w:r w:rsidRPr="00A54A23">
              <w:rPr>
                <w:sz w:val="22"/>
                <w:szCs w:val="22"/>
              </w:rPr>
              <w:t> </w:t>
            </w:r>
          </w:p>
        </w:tc>
      </w:tr>
      <w:tr w:rsidR="00896894" w:rsidRPr="00A54A23" w14:paraId="5B1FA54F" w14:textId="77777777" w:rsidTr="00AC6776">
        <w:trPr>
          <w:trHeight w:val="315"/>
        </w:trPr>
        <w:tc>
          <w:tcPr>
            <w:tcW w:w="540" w:type="dxa"/>
            <w:tcBorders>
              <w:top w:val="nil"/>
              <w:left w:val="single" w:sz="4" w:space="0" w:color="auto"/>
              <w:bottom w:val="single" w:sz="4" w:space="0" w:color="auto"/>
              <w:right w:val="single" w:sz="4" w:space="0" w:color="auto"/>
            </w:tcBorders>
            <w:vAlign w:val="center"/>
          </w:tcPr>
          <w:p w14:paraId="22E63687" w14:textId="77777777" w:rsidR="00896894" w:rsidRPr="00A54A23" w:rsidRDefault="00896894" w:rsidP="00AC6776">
            <w:pPr>
              <w:spacing w:before="20" w:after="20" w:line="340" w:lineRule="exact"/>
              <w:jc w:val="center"/>
              <w:rPr>
                <w:sz w:val="22"/>
                <w:szCs w:val="22"/>
              </w:rPr>
            </w:pPr>
            <w:r w:rsidRPr="00A54A23">
              <w:rPr>
                <w:sz w:val="22"/>
                <w:szCs w:val="22"/>
              </w:rPr>
              <w:t> </w:t>
            </w:r>
          </w:p>
        </w:tc>
        <w:tc>
          <w:tcPr>
            <w:tcW w:w="1113" w:type="dxa"/>
            <w:tcBorders>
              <w:top w:val="nil"/>
              <w:left w:val="nil"/>
              <w:bottom w:val="single" w:sz="4" w:space="0" w:color="auto"/>
              <w:right w:val="single" w:sz="4" w:space="0" w:color="auto"/>
            </w:tcBorders>
            <w:vAlign w:val="center"/>
          </w:tcPr>
          <w:p w14:paraId="74C6A5C4" w14:textId="77777777" w:rsidR="00896894" w:rsidRPr="00A54A23" w:rsidRDefault="00896894" w:rsidP="00AC6776">
            <w:pPr>
              <w:spacing w:before="20" w:after="20" w:line="340" w:lineRule="exact"/>
              <w:jc w:val="center"/>
              <w:rPr>
                <w:sz w:val="22"/>
                <w:szCs w:val="22"/>
              </w:rPr>
            </w:pPr>
            <w:r w:rsidRPr="00A54A23">
              <w:rPr>
                <w:sz w:val="22"/>
                <w:szCs w:val="22"/>
              </w:rPr>
              <w:t> </w:t>
            </w:r>
          </w:p>
        </w:tc>
        <w:tc>
          <w:tcPr>
            <w:tcW w:w="1833" w:type="dxa"/>
            <w:tcBorders>
              <w:top w:val="nil"/>
              <w:left w:val="nil"/>
              <w:bottom w:val="single" w:sz="4" w:space="0" w:color="auto"/>
              <w:right w:val="single" w:sz="4" w:space="0" w:color="auto"/>
            </w:tcBorders>
            <w:vAlign w:val="center"/>
          </w:tcPr>
          <w:p w14:paraId="03D25069" w14:textId="77777777" w:rsidR="00896894" w:rsidRPr="00A54A23" w:rsidRDefault="00896894" w:rsidP="00AC6776">
            <w:pPr>
              <w:spacing w:before="20" w:after="20" w:line="340" w:lineRule="exact"/>
              <w:rPr>
                <w:sz w:val="22"/>
                <w:szCs w:val="22"/>
              </w:rPr>
            </w:pPr>
            <w:r w:rsidRPr="00A54A23">
              <w:rPr>
                <w:sz w:val="22"/>
                <w:szCs w:val="22"/>
              </w:rPr>
              <w:t> </w:t>
            </w:r>
          </w:p>
        </w:tc>
        <w:tc>
          <w:tcPr>
            <w:tcW w:w="1212" w:type="dxa"/>
            <w:tcBorders>
              <w:top w:val="nil"/>
              <w:left w:val="nil"/>
              <w:bottom w:val="single" w:sz="4" w:space="0" w:color="auto"/>
              <w:right w:val="single" w:sz="4" w:space="0" w:color="auto"/>
            </w:tcBorders>
            <w:vAlign w:val="center"/>
          </w:tcPr>
          <w:p w14:paraId="36637787" w14:textId="77777777" w:rsidR="00896894" w:rsidRPr="00A54A23" w:rsidRDefault="00896894" w:rsidP="00AC6776">
            <w:pPr>
              <w:spacing w:before="20" w:after="20" w:line="340" w:lineRule="exact"/>
              <w:rPr>
                <w:sz w:val="22"/>
                <w:szCs w:val="22"/>
              </w:rPr>
            </w:pPr>
            <w:r w:rsidRPr="00A54A23">
              <w:rPr>
                <w:sz w:val="22"/>
                <w:szCs w:val="22"/>
              </w:rPr>
              <w:t> </w:t>
            </w:r>
          </w:p>
        </w:tc>
        <w:tc>
          <w:tcPr>
            <w:tcW w:w="1725" w:type="dxa"/>
            <w:tcBorders>
              <w:top w:val="nil"/>
              <w:left w:val="nil"/>
              <w:bottom w:val="single" w:sz="4" w:space="0" w:color="auto"/>
              <w:right w:val="single" w:sz="4" w:space="0" w:color="auto"/>
            </w:tcBorders>
            <w:vAlign w:val="center"/>
          </w:tcPr>
          <w:p w14:paraId="20ED5667" w14:textId="77777777" w:rsidR="00896894" w:rsidRPr="00A54A23" w:rsidRDefault="00896894" w:rsidP="00AC6776">
            <w:pPr>
              <w:spacing w:before="20" w:after="20" w:line="340" w:lineRule="exact"/>
              <w:rPr>
                <w:sz w:val="22"/>
                <w:szCs w:val="22"/>
              </w:rPr>
            </w:pPr>
            <w:r w:rsidRPr="00A54A23">
              <w:rPr>
                <w:sz w:val="22"/>
                <w:szCs w:val="22"/>
              </w:rPr>
              <w:t> </w:t>
            </w:r>
          </w:p>
        </w:tc>
        <w:tc>
          <w:tcPr>
            <w:tcW w:w="1398" w:type="dxa"/>
            <w:tcBorders>
              <w:top w:val="nil"/>
              <w:left w:val="nil"/>
              <w:bottom w:val="single" w:sz="4" w:space="0" w:color="auto"/>
              <w:right w:val="single" w:sz="4" w:space="0" w:color="auto"/>
            </w:tcBorders>
            <w:vAlign w:val="center"/>
          </w:tcPr>
          <w:p w14:paraId="4C187786" w14:textId="77777777" w:rsidR="00896894" w:rsidRPr="00A54A23" w:rsidRDefault="00896894" w:rsidP="00AC6776">
            <w:pPr>
              <w:spacing w:before="20" w:after="20" w:line="340" w:lineRule="exact"/>
              <w:rPr>
                <w:sz w:val="22"/>
                <w:szCs w:val="22"/>
              </w:rPr>
            </w:pPr>
            <w:r w:rsidRPr="00A54A23">
              <w:rPr>
                <w:sz w:val="22"/>
                <w:szCs w:val="22"/>
              </w:rPr>
              <w:t> </w:t>
            </w:r>
          </w:p>
        </w:tc>
        <w:tc>
          <w:tcPr>
            <w:tcW w:w="735" w:type="dxa"/>
            <w:tcBorders>
              <w:top w:val="nil"/>
              <w:left w:val="nil"/>
              <w:bottom w:val="single" w:sz="4" w:space="0" w:color="auto"/>
              <w:right w:val="single" w:sz="4" w:space="0" w:color="auto"/>
            </w:tcBorders>
            <w:vAlign w:val="center"/>
          </w:tcPr>
          <w:p w14:paraId="61AE1BCE" w14:textId="77777777" w:rsidR="00896894" w:rsidRPr="00A54A23" w:rsidRDefault="00896894" w:rsidP="00AC6776">
            <w:pPr>
              <w:spacing w:before="20" w:after="20" w:line="340" w:lineRule="exact"/>
              <w:jc w:val="center"/>
              <w:rPr>
                <w:sz w:val="22"/>
                <w:szCs w:val="22"/>
              </w:rPr>
            </w:pPr>
            <w:r w:rsidRPr="00A54A23">
              <w:rPr>
                <w:sz w:val="22"/>
                <w:szCs w:val="22"/>
              </w:rPr>
              <w:t> </w:t>
            </w:r>
          </w:p>
        </w:tc>
        <w:tc>
          <w:tcPr>
            <w:tcW w:w="870" w:type="dxa"/>
            <w:tcBorders>
              <w:top w:val="nil"/>
              <w:left w:val="nil"/>
              <w:bottom w:val="single" w:sz="4" w:space="0" w:color="auto"/>
              <w:right w:val="single" w:sz="4" w:space="0" w:color="auto"/>
            </w:tcBorders>
            <w:vAlign w:val="center"/>
          </w:tcPr>
          <w:p w14:paraId="6F6D9CA7" w14:textId="77777777" w:rsidR="00896894" w:rsidRPr="00A54A23" w:rsidRDefault="00896894" w:rsidP="00AC6776">
            <w:pPr>
              <w:spacing w:before="20" w:after="20" w:line="340" w:lineRule="exact"/>
              <w:jc w:val="center"/>
              <w:rPr>
                <w:sz w:val="22"/>
                <w:szCs w:val="22"/>
              </w:rPr>
            </w:pPr>
            <w:r w:rsidRPr="00A54A23">
              <w:rPr>
                <w:sz w:val="22"/>
                <w:szCs w:val="22"/>
              </w:rPr>
              <w:t> </w:t>
            </w:r>
          </w:p>
        </w:tc>
      </w:tr>
      <w:tr w:rsidR="00896894" w:rsidRPr="00A54A23" w14:paraId="52F45B7F" w14:textId="77777777" w:rsidTr="00AC6776">
        <w:trPr>
          <w:trHeight w:val="315"/>
        </w:trPr>
        <w:tc>
          <w:tcPr>
            <w:tcW w:w="540" w:type="dxa"/>
            <w:tcBorders>
              <w:top w:val="nil"/>
              <w:left w:val="single" w:sz="4" w:space="0" w:color="auto"/>
              <w:bottom w:val="single" w:sz="4" w:space="0" w:color="auto"/>
              <w:right w:val="single" w:sz="4" w:space="0" w:color="auto"/>
            </w:tcBorders>
            <w:vAlign w:val="center"/>
          </w:tcPr>
          <w:p w14:paraId="68159E3D" w14:textId="77777777" w:rsidR="00896894" w:rsidRPr="00A54A23" w:rsidRDefault="00896894" w:rsidP="00AC6776">
            <w:pPr>
              <w:spacing w:before="20" w:after="20" w:line="340" w:lineRule="exact"/>
              <w:jc w:val="center"/>
              <w:rPr>
                <w:sz w:val="22"/>
                <w:szCs w:val="22"/>
              </w:rPr>
            </w:pPr>
            <w:r w:rsidRPr="00A54A23">
              <w:rPr>
                <w:sz w:val="22"/>
                <w:szCs w:val="22"/>
              </w:rPr>
              <w:t> </w:t>
            </w:r>
          </w:p>
        </w:tc>
        <w:tc>
          <w:tcPr>
            <w:tcW w:w="1113" w:type="dxa"/>
            <w:tcBorders>
              <w:top w:val="nil"/>
              <w:left w:val="nil"/>
              <w:bottom w:val="single" w:sz="4" w:space="0" w:color="auto"/>
              <w:right w:val="single" w:sz="4" w:space="0" w:color="auto"/>
            </w:tcBorders>
            <w:vAlign w:val="center"/>
          </w:tcPr>
          <w:p w14:paraId="2064827F" w14:textId="77777777" w:rsidR="00896894" w:rsidRPr="00A54A23" w:rsidRDefault="00896894" w:rsidP="00AC6776">
            <w:pPr>
              <w:spacing w:before="20" w:after="20" w:line="340" w:lineRule="exact"/>
              <w:jc w:val="center"/>
              <w:rPr>
                <w:sz w:val="22"/>
                <w:szCs w:val="22"/>
              </w:rPr>
            </w:pPr>
            <w:r w:rsidRPr="00A54A23">
              <w:rPr>
                <w:sz w:val="22"/>
                <w:szCs w:val="22"/>
              </w:rPr>
              <w:t> </w:t>
            </w:r>
          </w:p>
        </w:tc>
        <w:tc>
          <w:tcPr>
            <w:tcW w:w="1833" w:type="dxa"/>
            <w:tcBorders>
              <w:top w:val="nil"/>
              <w:left w:val="nil"/>
              <w:bottom w:val="single" w:sz="4" w:space="0" w:color="auto"/>
              <w:right w:val="single" w:sz="4" w:space="0" w:color="auto"/>
            </w:tcBorders>
            <w:vAlign w:val="center"/>
          </w:tcPr>
          <w:p w14:paraId="4AEF1109" w14:textId="77777777" w:rsidR="00896894" w:rsidRPr="00A54A23" w:rsidRDefault="00896894" w:rsidP="00AC6776">
            <w:pPr>
              <w:spacing w:before="20" w:after="20" w:line="340" w:lineRule="exact"/>
              <w:rPr>
                <w:sz w:val="22"/>
                <w:szCs w:val="22"/>
              </w:rPr>
            </w:pPr>
            <w:r w:rsidRPr="00A54A23">
              <w:rPr>
                <w:sz w:val="22"/>
                <w:szCs w:val="22"/>
              </w:rPr>
              <w:t> </w:t>
            </w:r>
          </w:p>
        </w:tc>
        <w:tc>
          <w:tcPr>
            <w:tcW w:w="1212" w:type="dxa"/>
            <w:tcBorders>
              <w:top w:val="nil"/>
              <w:left w:val="nil"/>
              <w:bottom w:val="single" w:sz="4" w:space="0" w:color="auto"/>
              <w:right w:val="single" w:sz="4" w:space="0" w:color="auto"/>
            </w:tcBorders>
            <w:vAlign w:val="center"/>
          </w:tcPr>
          <w:p w14:paraId="506D6A60" w14:textId="77777777" w:rsidR="00896894" w:rsidRPr="00A54A23" w:rsidRDefault="00896894" w:rsidP="00AC6776">
            <w:pPr>
              <w:spacing w:before="20" w:after="20" w:line="340" w:lineRule="exact"/>
              <w:rPr>
                <w:sz w:val="22"/>
                <w:szCs w:val="22"/>
              </w:rPr>
            </w:pPr>
            <w:r w:rsidRPr="00A54A23">
              <w:rPr>
                <w:sz w:val="22"/>
                <w:szCs w:val="22"/>
              </w:rPr>
              <w:t> </w:t>
            </w:r>
          </w:p>
        </w:tc>
        <w:tc>
          <w:tcPr>
            <w:tcW w:w="1725" w:type="dxa"/>
            <w:tcBorders>
              <w:top w:val="nil"/>
              <w:left w:val="nil"/>
              <w:bottom w:val="single" w:sz="4" w:space="0" w:color="auto"/>
              <w:right w:val="single" w:sz="4" w:space="0" w:color="auto"/>
            </w:tcBorders>
            <w:vAlign w:val="center"/>
          </w:tcPr>
          <w:p w14:paraId="1096B221" w14:textId="77777777" w:rsidR="00896894" w:rsidRPr="00A54A23" w:rsidRDefault="00896894" w:rsidP="00AC6776">
            <w:pPr>
              <w:spacing w:before="20" w:after="20" w:line="340" w:lineRule="exact"/>
              <w:rPr>
                <w:sz w:val="22"/>
                <w:szCs w:val="22"/>
              </w:rPr>
            </w:pPr>
            <w:r w:rsidRPr="00A54A23">
              <w:rPr>
                <w:sz w:val="22"/>
                <w:szCs w:val="22"/>
              </w:rPr>
              <w:t> </w:t>
            </w:r>
          </w:p>
        </w:tc>
        <w:tc>
          <w:tcPr>
            <w:tcW w:w="1398" w:type="dxa"/>
            <w:tcBorders>
              <w:top w:val="nil"/>
              <w:left w:val="nil"/>
              <w:bottom w:val="single" w:sz="4" w:space="0" w:color="auto"/>
              <w:right w:val="single" w:sz="4" w:space="0" w:color="auto"/>
            </w:tcBorders>
            <w:vAlign w:val="center"/>
          </w:tcPr>
          <w:p w14:paraId="003C59E2" w14:textId="77777777" w:rsidR="00896894" w:rsidRPr="00A54A23" w:rsidRDefault="00896894" w:rsidP="00AC6776">
            <w:pPr>
              <w:spacing w:before="20" w:after="20" w:line="340" w:lineRule="exact"/>
              <w:rPr>
                <w:sz w:val="22"/>
                <w:szCs w:val="22"/>
              </w:rPr>
            </w:pPr>
            <w:r w:rsidRPr="00A54A23">
              <w:rPr>
                <w:sz w:val="22"/>
                <w:szCs w:val="22"/>
              </w:rPr>
              <w:t> </w:t>
            </w:r>
          </w:p>
        </w:tc>
        <w:tc>
          <w:tcPr>
            <w:tcW w:w="735" w:type="dxa"/>
            <w:tcBorders>
              <w:top w:val="nil"/>
              <w:left w:val="nil"/>
              <w:bottom w:val="single" w:sz="4" w:space="0" w:color="auto"/>
              <w:right w:val="single" w:sz="4" w:space="0" w:color="auto"/>
            </w:tcBorders>
            <w:vAlign w:val="center"/>
          </w:tcPr>
          <w:p w14:paraId="2650E7EE" w14:textId="77777777" w:rsidR="00896894" w:rsidRPr="00A54A23" w:rsidRDefault="00896894" w:rsidP="00AC6776">
            <w:pPr>
              <w:spacing w:before="20" w:after="20" w:line="340" w:lineRule="exact"/>
              <w:jc w:val="center"/>
              <w:rPr>
                <w:sz w:val="22"/>
                <w:szCs w:val="22"/>
              </w:rPr>
            </w:pPr>
            <w:r w:rsidRPr="00A54A23">
              <w:rPr>
                <w:sz w:val="22"/>
                <w:szCs w:val="22"/>
              </w:rPr>
              <w:t> </w:t>
            </w:r>
          </w:p>
        </w:tc>
        <w:tc>
          <w:tcPr>
            <w:tcW w:w="870" w:type="dxa"/>
            <w:tcBorders>
              <w:top w:val="nil"/>
              <w:left w:val="nil"/>
              <w:bottom w:val="single" w:sz="4" w:space="0" w:color="auto"/>
              <w:right w:val="single" w:sz="4" w:space="0" w:color="auto"/>
            </w:tcBorders>
            <w:vAlign w:val="center"/>
          </w:tcPr>
          <w:p w14:paraId="08DE4B1D" w14:textId="77777777" w:rsidR="00896894" w:rsidRPr="00A54A23" w:rsidRDefault="00896894" w:rsidP="00AC6776">
            <w:pPr>
              <w:spacing w:before="20" w:after="20" w:line="340" w:lineRule="exact"/>
              <w:jc w:val="center"/>
              <w:rPr>
                <w:sz w:val="22"/>
                <w:szCs w:val="22"/>
              </w:rPr>
            </w:pPr>
            <w:r w:rsidRPr="00A54A23">
              <w:rPr>
                <w:sz w:val="22"/>
                <w:szCs w:val="22"/>
              </w:rPr>
              <w:t> </w:t>
            </w:r>
          </w:p>
        </w:tc>
      </w:tr>
      <w:tr w:rsidR="00896894" w:rsidRPr="00A54A23" w14:paraId="34D5A056" w14:textId="77777777" w:rsidTr="00AC6776">
        <w:trPr>
          <w:trHeight w:val="315"/>
        </w:trPr>
        <w:tc>
          <w:tcPr>
            <w:tcW w:w="540" w:type="dxa"/>
            <w:tcBorders>
              <w:top w:val="nil"/>
              <w:left w:val="single" w:sz="4" w:space="0" w:color="auto"/>
              <w:bottom w:val="single" w:sz="4" w:space="0" w:color="auto"/>
              <w:right w:val="single" w:sz="4" w:space="0" w:color="auto"/>
            </w:tcBorders>
            <w:vAlign w:val="center"/>
          </w:tcPr>
          <w:p w14:paraId="0366E750" w14:textId="77777777" w:rsidR="00896894" w:rsidRPr="00A54A23" w:rsidRDefault="00896894" w:rsidP="00AC6776">
            <w:pPr>
              <w:spacing w:before="20" w:after="20" w:line="340" w:lineRule="exact"/>
              <w:jc w:val="center"/>
              <w:rPr>
                <w:sz w:val="22"/>
                <w:szCs w:val="22"/>
              </w:rPr>
            </w:pPr>
            <w:r w:rsidRPr="00A54A23">
              <w:rPr>
                <w:sz w:val="22"/>
                <w:szCs w:val="22"/>
              </w:rPr>
              <w:t> </w:t>
            </w:r>
          </w:p>
        </w:tc>
        <w:tc>
          <w:tcPr>
            <w:tcW w:w="1113" w:type="dxa"/>
            <w:tcBorders>
              <w:top w:val="nil"/>
              <w:left w:val="nil"/>
              <w:bottom w:val="single" w:sz="4" w:space="0" w:color="auto"/>
              <w:right w:val="single" w:sz="4" w:space="0" w:color="auto"/>
            </w:tcBorders>
            <w:vAlign w:val="center"/>
          </w:tcPr>
          <w:p w14:paraId="1DC4A92D" w14:textId="77777777" w:rsidR="00896894" w:rsidRPr="00A54A23" w:rsidRDefault="00896894" w:rsidP="00AC6776">
            <w:pPr>
              <w:spacing w:before="20" w:after="20" w:line="340" w:lineRule="exact"/>
              <w:jc w:val="center"/>
              <w:rPr>
                <w:sz w:val="22"/>
                <w:szCs w:val="22"/>
              </w:rPr>
            </w:pPr>
            <w:r w:rsidRPr="00A54A23">
              <w:rPr>
                <w:sz w:val="22"/>
                <w:szCs w:val="22"/>
              </w:rPr>
              <w:t> </w:t>
            </w:r>
          </w:p>
        </w:tc>
        <w:tc>
          <w:tcPr>
            <w:tcW w:w="1833" w:type="dxa"/>
            <w:tcBorders>
              <w:top w:val="nil"/>
              <w:left w:val="nil"/>
              <w:bottom w:val="single" w:sz="4" w:space="0" w:color="auto"/>
              <w:right w:val="single" w:sz="4" w:space="0" w:color="auto"/>
            </w:tcBorders>
            <w:vAlign w:val="center"/>
          </w:tcPr>
          <w:p w14:paraId="1C9AF745" w14:textId="77777777" w:rsidR="00896894" w:rsidRPr="00A54A23" w:rsidRDefault="00896894" w:rsidP="00AC6776">
            <w:pPr>
              <w:spacing w:before="20" w:after="20" w:line="340" w:lineRule="exact"/>
              <w:rPr>
                <w:sz w:val="22"/>
                <w:szCs w:val="22"/>
              </w:rPr>
            </w:pPr>
            <w:r w:rsidRPr="00A54A23">
              <w:rPr>
                <w:sz w:val="22"/>
                <w:szCs w:val="22"/>
              </w:rPr>
              <w:t> </w:t>
            </w:r>
          </w:p>
        </w:tc>
        <w:tc>
          <w:tcPr>
            <w:tcW w:w="1212" w:type="dxa"/>
            <w:tcBorders>
              <w:top w:val="nil"/>
              <w:left w:val="nil"/>
              <w:bottom w:val="single" w:sz="4" w:space="0" w:color="auto"/>
              <w:right w:val="single" w:sz="4" w:space="0" w:color="auto"/>
            </w:tcBorders>
            <w:vAlign w:val="center"/>
          </w:tcPr>
          <w:p w14:paraId="000CD655" w14:textId="77777777" w:rsidR="00896894" w:rsidRPr="00A54A23" w:rsidRDefault="00896894" w:rsidP="00AC6776">
            <w:pPr>
              <w:spacing w:before="20" w:after="20" w:line="340" w:lineRule="exact"/>
              <w:rPr>
                <w:sz w:val="22"/>
                <w:szCs w:val="22"/>
              </w:rPr>
            </w:pPr>
            <w:r w:rsidRPr="00A54A23">
              <w:rPr>
                <w:sz w:val="22"/>
                <w:szCs w:val="22"/>
              </w:rPr>
              <w:t> </w:t>
            </w:r>
          </w:p>
        </w:tc>
        <w:tc>
          <w:tcPr>
            <w:tcW w:w="1725" w:type="dxa"/>
            <w:tcBorders>
              <w:top w:val="nil"/>
              <w:left w:val="nil"/>
              <w:bottom w:val="single" w:sz="4" w:space="0" w:color="auto"/>
              <w:right w:val="single" w:sz="4" w:space="0" w:color="auto"/>
            </w:tcBorders>
            <w:vAlign w:val="center"/>
          </w:tcPr>
          <w:p w14:paraId="07871A34" w14:textId="77777777" w:rsidR="00896894" w:rsidRPr="00A54A23" w:rsidRDefault="00896894" w:rsidP="00AC6776">
            <w:pPr>
              <w:spacing w:before="20" w:after="20" w:line="340" w:lineRule="exact"/>
              <w:rPr>
                <w:sz w:val="22"/>
                <w:szCs w:val="22"/>
              </w:rPr>
            </w:pPr>
            <w:r w:rsidRPr="00A54A23">
              <w:rPr>
                <w:sz w:val="22"/>
                <w:szCs w:val="22"/>
              </w:rPr>
              <w:t> </w:t>
            </w:r>
          </w:p>
        </w:tc>
        <w:tc>
          <w:tcPr>
            <w:tcW w:w="1398" w:type="dxa"/>
            <w:tcBorders>
              <w:top w:val="nil"/>
              <w:left w:val="nil"/>
              <w:bottom w:val="single" w:sz="4" w:space="0" w:color="auto"/>
              <w:right w:val="single" w:sz="4" w:space="0" w:color="auto"/>
            </w:tcBorders>
            <w:vAlign w:val="center"/>
          </w:tcPr>
          <w:p w14:paraId="6504ED85" w14:textId="77777777" w:rsidR="00896894" w:rsidRPr="00A54A23" w:rsidRDefault="00896894" w:rsidP="00AC6776">
            <w:pPr>
              <w:spacing w:before="20" w:after="20" w:line="340" w:lineRule="exact"/>
              <w:rPr>
                <w:sz w:val="22"/>
                <w:szCs w:val="22"/>
              </w:rPr>
            </w:pPr>
            <w:r w:rsidRPr="00A54A23">
              <w:rPr>
                <w:sz w:val="22"/>
                <w:szCs w:val="22"/>
              </w:rPr>
              <w:t> </w:t>
            </w:r>
          </w:p>
        </w:tc>
        <w:tc>
          <w:tcPr>
            <w:tcW w:w="735" w:type="dxa"/>
            <w:tcBorders>
              <w:top w:val="nil"/>
              <w:left w:val="nil"/>
              <w:bottom w:val="single" w:sz="4" w:space="0" w:color="auto"/>
              <w:right w:val="single" w:sz="4" w:space="0" w:color="auto"/>
            </w:tcBorders>
            <w:vAlign w:val="center"/>
          </w:tcPr>
          <w:p w14:paraId="0918EA65" w14:textId="77777777" w:rsidR="00896894" w:rsidRPr="00A54A23" w:rsidRDefault="00896894" w:rsidP="00AC6776">
            <w:pPr>
              <w:spacing w:before="20" w:after="20" w:line="340" w:lineRule="exact"/>
              <w:jc w:val="center"/>
              <w:rPr>
                <w:sz w:val="22"/>
                <w:szCs w:val="22"/>
              </w:rPr>
            </w:pPr>
            <w:r w:rsidRPr="00A54A23">
              <w:rPr>
                <w:sz w:val="22"/>
                <w:szCs w:val="22"/>
              </w:rPr>
              <w:t> </w:t>
            </w:r>
          </w:p>
        </w:tc>
        <w:tc>
          <w:tcPr>
            <w:tcW w:w="870" w:type="dxa"/>
            <w:tcBorders>
              <w:top w:val="nil"/>
              <w:left w:val="nil"/>
              <w:bottom w:val="single" w:sz="4" w:space="0" w:color="auto"/>
              <w:right w:val="single" w:sz="4" w:space="0" w:color="auto"/>
            </w:tcBorders>
            <w:vAlign w:val="center"/>
          </w:tcPr>
          <w:p w14:paraId="1BE4D53F" w14:textId="77777777" w:rsidR="00896894" w:rsidRPr="00A54A23" w:rsidRDefault="00896894" w:rsidP="00AC6776">
            <w:pPr>
              <w:spacing w:before="20" w:after="20" w:line="340" w:lineRule="exact"/>
              <w:jc w:val="center"/>
              <w:rPr>
                <w:sz w:val="22"/>
                <w:szCs w:val="22"/>
              </w:rPr>
            </w:pPr>
            <w:r w:rsidRPr="00A54A23">
              <w:rPr>
                <w:sz w:val="22"/>
                <w:szCs w:val="22"/>
              </w:rPr>
              <w:t> </w:t>
            </w:r>
          </w:p>
        </w:tc>
      </w:tr>
      <w:tr w:rsidR="00896894" w:rsidRPr="00A54A23" w14:paraId="77087282" w14:textId="77777777" w:rsidTr="00AC6776">
        <w:trPr>
          <w:trHeight w:val="315"/>
        </w:trPr>
        <w:tc>
          <w:tcPr>
            <w:tcW w:w="540" w:type="dxa"/>
            <w:tcBorders>
              <w:top w:val="nil"/>
              <w:left w:val="single" w:sz="4" w:space="0" w:color="auto"/>
              <w:bottom w:val="nil"/>
              <w:right w:val="single" w:sz="4" w:space="0" w:color="auto"/>
            </w:tcBorders>
            <w:vAlign w:val="center"/>
          </w:tcPr>
          <w:p w14:paraId="0274E3E7" w14:textId="77777777" w:rsidR="00896894" w:rsidRPr="00A54A23" w:rsidRDefault="00896894" w:rsidP="00AC6776">
            <w:pPr>
              <w:spacing w:before="20" w:after="20" w:line="340" w:lineRule="exact"/>
              <w:jc w:val="center"/>
              <w:rPr>
                <w:sz w:val="22"/>
                <w:szCs w:val="22"/>
              </w:rPr>
            </w:pPr>
            <w:r w:rsidRPr="00A54A23">
              <w:rPr>
                <w:sz w:val="22"/>
                <w:szCs w:val="22"/>
              </w:rPr>
              <w:t> </w:t>
            </w:r>
          </w:p>
        </w:tc>
        <w:tc>
          <w:tcPr>
            <w:tcW w:w="1113" w:type="dxa"/>
            <w:tcBorders>
              <w:top w:val="nil"/>
              <w:left w:val="nil"/>
              <w:bottom w:val="nil"/>
              <w:right w:val="single" w:sz="4" w:space="0" w:color="auto"/>
            </w:tcBorders>
            <w:vAlign w:val="center"/>
          </w:tcPr>
          <w:p w14:paraId="5957D488" w14:textId="77777777" w:rsidR="00896894" w:rsidRPr="00A54A23" w:rsidRDefault="00896894" w:rsidP="00AC6776">
            <w:pPr>
              <w:spacing w:before="20" w:after="20" w:line="340" w:lineRule="exact"/>
              <w:jc w:val="center"/>
              <w:rPr>
                <w:sz w:val="22"/>
                <w:szCs w:val="22"/>
              </w:rPr>
            </w:pPr>
            <w:r w:rsidRPr="00A54A23">
              <w:rPr>
                <w:sz w:val="22"/>
                <w:szCs w:val="22"/>
              </w:rPr>
              <w:t> </w:t>
            </w:r>
          </w:p>
        </w:tc>
        <w:tc>
          <w:tcPr>
            <w:tcW w:w="1833" w:type="dxa"/>
            <w:tcBorders>
              <w:top w:val="nil"/>
              <w:left w:val="nil"/>
              <w:bottom w:val="nil"/>
              <w:right w:val="single" w:sz="4" w:space="0" w:color="auto"/>
            </w:tcBorders>
            <w:vAlign w:val="center"/>
          </w:tcPr>
          <w:p w14:paraId="1981476B" w14:textId="77777777" w:rsidR="00896894" w:rsidRPr="00A54A23" w:rsidRDefault="00896894" w:rsidP="00AC6776">
            <w:pPr>
              <w:spacing w:before="20" w:after="20" w:line="340" w:lineRule="exact"/>
              <w:rPr>
                <w:sz w:val="22"/>
                <w:szCs w:val="22"/>
              </w:rPr>
            </w:pPr>
            <w:r w:rsidRPr="00A54A23">
              <w:rPr>
                <w:sz w:val="22"/>
                <w:szCs w:val="22"/>
              </w:rPr>
              <w:t> </w:t>
            </w:r>
          </w:p>
        </w:tc>
        <w:tc>
          <w:tcPr>
            <w:tcW w:w="1212" w:type="dxa"/>
            <w:tcBorders>
              <w:top w:val="nil"/>
              <w:left w:val="nil"/>
              <w:bottom w:val="nil"/>
              <w:right w:val="single" w:sz="4" w:space="0" w:color="auto"/>
            </w:tcBorders>
            <w:vAlign w:val="center"/>
          </w:tcPr>
          <w:p w14:paraId="0F9D8E78" w14:textId="77777777" w:rsidR="00896894" w:rsidRPr="00A54A23" w:rsidRDefault="00896894" w:rsidP="00AC6776">
            <w:pPr>
              <w:spacing w:before="20" w:after="20" w:line="340" w:lineRule="exact"/>
              <w:rPr>
                <w:sz w:val="22"/>
                <w:szCs w:val="22"/>
              </w:rPr>
            </w:pPr>
            <w:r w:rsidRPr="00A54A23">
              <w:rPr>
                <w:sz w:val="22"/>
                <w:szCs w:val="22"/>
              </w:rPr>
              <w:t> </w:t>
            </w:r>
          </w:p>
        </w:tc>
        <w:tc>
          <w:tcPr>
            <w:tcW w:w="1725" w:type="dxa"/>
            <w:tcBorders>
              <w:top w:val="nil"/>
              <w:left w:val="nil"/>
              <w:bottom w:val="nil"/>
              <w:right w:val="single" w:sz="4" w:space="0" w:color="auto"/>
            </w:tcBorders>
            <w:vAlign w:val="center"/>
          </w:tcPr>
          <w:p w14:paraId="2A6F46B8" w14:textId="77777777" w:rsidR="00896894" w:rsidRPr="00A54A23" w:rsidRDefault="00896894" w:rsidP="00AC6776">
            <w:pPr>
              <w:spacing w:before="20" w:after="20" w:line="340" w:lineRule="exact"/>
              <w:rPr>
                <w:sz w:val="22"/>
                <w:szCs w:val="22"/>
              </w:rPr>
            </w:pPr>
            <w:r w:rsidRPr="00A54A23">
              <w:rPr>
                <w:sz w:val="22"/>
                <w:szCs w:val="22"/>
              </w:rPr>
              <w:t> </w:t>
            </w:r>
          </w:p>
        </w:tc>
        <w:tc>
          <w:tcPr>
            <w:tcW w:w="1398" w:type="dxa"/>
            <w:tcBorders>
              <w:top w:val="nil"/>
              <w:left w:val="nil"/>
              <w:bottom w:val="nil"/>
              <w:right w:val="single" w:sz="4" w:space="0" w:color="auto"/>
            </w:tcBorders>
            <w:vAlign w:val="center"/>
          </w:tcPr>
          <w:p w14:paraId="09F8D25F" w14:textId="77777777" w:rsidR="00896894" w:rsidRPr="00A54A23" w:rsidRDefault="00896894" w:rsidP="00AC6776">
            <w:pPr>
              <w:spacing w:before="20" w:after="20" w:line="340" w:lineRule="exact"/>
              <w:rPr>
                <w:sz w:val="22"/>
                <w:szCs w:val="22"/>
              </w:rPr>
            </w:pPr>
            <w:r w:rsidRPr="00A54A23">
              <w:rPr>
                <w:sz w:val="22"/>
                <w:szCs w:val="22"/>
              </w:rPr>
              <w:t> </w:t>
            </w:r>
          </w:p>
        </w:tc>
        <w:tc>
          <w:tcPr>
            <w:tcW w:w="735" w:type="dxa"/>
            <w:tcBorders>
              <w:top w:val="nil"/>
              <w:left w:val="nil"/>
              <w:bottom w:val="nil"/>
              <w:right w:val="single" w:sz="4" w:space="0" w:color="auto"/>
            </w:tcBorders>
            <w:vAlign w:val="center"/>
          </w:tcPr>
          <w:p w14:paraId="29AB2B9A" w14:textId="77777777" w:rsidR="00896894" w:rsidRPr="00A54A23" w:rsidRDefault="00896894" w:rsidP="00AC6776">
            <w:pPr>
              <w:spacing w:before="20" w:after="20" w:line="340" w:lineRule="exact"/>
              <w:jc w:val="center"/>
              <w:rPr>
                <w:sz w:val="22"/>
                <w:szCs w:val="22"/>
              </w:rPr>
            </w:pPr>
            <w:r w:rsidRPr="00A54A23">
              <w:rPr>
                <w:sz w:val="22"/>
                <w:szCs w:val="22"/>
              </w:rPr>
              <w:t> </w:t>
            </w:r>
          </w:p>
        </w:tc>
        <w:tc>
          <w:tcPr>
            <w:tcW w:w="870" w:type="dxa"/>
            <w:tcBorders>
              <w:top w:val="nil"/>
              <w:left w:val="nil"/>
              <w:bottom w:val="nil"/>
              <w:right w:val="single" w:sz="4" w:space="0" w:color="auto"/>
            </w:tcBorders>
            <w:vAlign w:val="center"/>
          </w:tcPr>
          <w:p w14:paraId="26B4896A" w14:textId="77777777" w:rsidR="00896894" w:rsidRPr="00A54A23" w:rsidRDefault="00896894" w:rsidP="00AC6776">
            <w:pPr>
              <w:spacing w:before="20" w:after="20" w:line="340" w:lineRule="exact"/>
              <w:jc w:val="center"/>
              <w:rPr>
                <w:sz w:val="22"/>
                <w:szCs w:val="22"/>
              </w:rPr>
            </w:pPr>
            <w:r w:rsidRPr="00A54A23">
              <w:rPr>
                <w:sz w:val="22"/>
                <w:szCs w:val="22"/>
              </w:rPr>
              <w:t> </w:t>
            </w:r>
          </w:p>
        </w:tc>
      </w:tr>
      <w:tr w:rsidR="00896894" w:rsidRPr="00A54A23" w14:paraId="00A52F01" w14:textId="77777777" w:rsidTr="00AC6776">
        <w:trPr>
          <w:trHeight w:val="315"/>
        </w:trPr>
        <w:tc>
          <w:tcPr>
            <w:tcW w:w="540" w:type="dxa"/>
            <w:tcBorders>
              <w:top w:val="single" w:sz="4" w:space="0" w:color="auto"/>
              <w:left w:val="single" w:sz="4" w:space="0" w:color="auto"/>
              <w:bottom w:val="single" w:sz="4" w:space="0" w:color="auto"/>
              <w:right w:val="single" w:sz="4" w:space="0" w:color="auto"/>
            </w:tcBorders>
            <w:vAlign w:val="center"/>
          </w:tcPr>
          <w:p w14:paraId="1A1DDE9D" w14:textId="77777777" w:rsidR="00896894" w:rsidRPr="00A54A23" w:rsidRDefault="00896894" w:rsidP="00AC6776">
            <w:pPr>
              <w:spacing w:before="20" w:after="20" w:line="340" w:lineRule="exact"/>
              <w:jc w:val="center"/>
              <w:rPr>
                <w:sz w:val="22"/>
                <w:szCs w:val="22"/>
              </w:rPr>
            </w:pPr>
            <w:r w:rsidRPr="00A54A23">
              <w:rPr>
                <w:sz w:val="22"/>
                <w:szCs w:val="22"/>
              </w:rPr>
              <w:t> </w:t>
            </w:r>
          </w:p>
        </w:tc>
        <w:tc>
          <w:tcPr>
            <w:tcW w:w="1113" w:type="dxa"/>
            <w:tcBorders>
              <w:top w:val="single" w:sz="4" w:space="0" w:color="auto"/>
              <w:left w:val="nil"/>
              <w:bottom w:val="single" w:sz="4" w:space="0" w:color="auto"/>
              <w:right w:val="single" w:sz="4" w:space="0" w:color="auto"/>
            </w:tcBorders>
            <w:vAlign w:val="center"/>
          </w:tcPr>
          <w:p w14:paraId="06F1EA68" w14:textId="77777777" w:rsidR="00896894" w:rsidRPr="00A54A23" w:rsidRDefault="00896894" w:rsidP="00AC6776">
            <w:pPr>
              <w:spacing w:before="20" w:after="20" w:line="340" w:lineRule="exact"/>
              <w:jc w:val="center"/>
              <w:rPr>
                <w:sz w:val="22"/>
                <w:szCs w:val="22"/>
              </w:rPr>
            </w:pPr>
            <w:r w:rsidRPr="00A54A23">
              <w:rPr>
                <w:sz w:val="22"/>
                <w:szCs w:val="22"/>
              </w:rPr>
              <w:t> </w:t>
            </w:r>
          </w:p>
        </w:tc>
        <w:tc>
          <w:tcPr>
            <w:tcW w:w="1833" w:type="dxa"/>
            <w:tcBorders>
              <w:top w:val="single" w:sz="4" w:space="0" w:color="auto"/>
              <w:left w:val="nil"/>
              <w:bottom w:val="single" w:sz="4" w:space="0" w:color="auto"/>
              <w:right w:val="single" w:sz="4" w:space="0" w:color="auto"/>
            </w:tcBorders>
            <w:vAlign w:val="center"/>
          </w:tcPr>
          <w:p w14:paraId="09BA4232" w14:textId="77777777" w:rsidR="00896894" w:rsidRPr="00A54A23" w:rsidRDefault="00896894" w:rsidP="00AC6776">
            <w:pPr>
              <w:spacing w:before="20" w:after="20" w:line="340" w:lineRule="exact"/>
              <w:rPr>
                <w:sz w:val="22"/>
                <w:szCs w:val="22"/>
              </w:rPr>
            </w:pPr>
            <w:r w:rsidRPr="00A54A23">
              <w:rPr>
                <w:sz w:val="22"/>
                <w:szCs w:val="22"/>
              </w:rPr>
              <w:t> </w:t>
            </w:r>
          </w:p>
        </w:tc>
        <w:tc>
          <w:tcPr>
            <w:tcW w:w="1212" w:type="dxa"/>
            <w:tcBorders>
              <w:top w:val="single" w:sz="4" w:space="0" w:color="auto"/>
              <w:left w:val="nil"/>
              <w:bottom w:val="single" w:sz="4" w:space="0" w:color="auto"/>
              <w:right w:val="single" w:sz="4" w:space="0" w:color="auto"/>
            </w:tcBorders>
            <w:vAlign w:val="center"/>
          </w:tcPr>
          <w:p w14:paraId="498A244C" w14:textId="77777777" w:rsidR="00896894" w:rsidRPr="00A54A23" w:rsidRDefault="00896894" w:rsidP="00AC6776">
            <w:pPr>
              <w:spacing w:before="20" w:after="20" w:line="340" w:lineRule="exact"/>
              <w:rPr>
                <w:sz w:val="22"/>
                <w:szCs w:val="22"/>
              </w:rPr>
            </w:pPr>
            <w:r w:rsidRPr="00A54A23">
              <w:rPr>
                <w:sz w:val="22"/>
                <w:szCs w:val="22"/>
              </w:rPr>
              <w:t> </w:t>
            </w:r>
          </w:p>
        </w:tc>
        <w:tc>
          <w:tcPr>
            <w:tcW w:w="1725" w:type="dxa"/>
            <w:tcBorders>
              <w:top w:val="single" w:sz="4" w:space="0" w:color="auto"/>
              <w:left w:val="nil"/>
              <w:bottom w:val="single" w:sz="4" w:space="0" w:color="auto"/>
              <w:right w:val="single" w:sz="4" w:space="0" w:color="auto"/>
            </w:tcBorders>
            <w:vAlign w:val="center"/>
          </w:tcPr>
          <w:p w14:paraId="539F50EC" w14:textId="77777777" w:rsidR="00896894" w:rsidRPr="00A54A23" w:rsidRDefault="00896894" w:rsidP="00AC6776">
            <w:pPr>
              <w:spacing w:before="20" w:after="20" w:line="340" w:lineRule="exact"/>
              <w:rPr>
                <w:sz w:val="22"/>
                <w:szCs w:val="22"/>
              </w:rPr>
            </w:pPr>
            <w:r w:rsidRPr="00A54A23">
              <w:rPr>
                <w:sz w:val="22"/>
                <w:szCs w:val="22"/>
              </w:rPr>
              <w:t> </w:t>
            </w:r>
          </w:p>
        </w:tc>
        <w:tc>
          <w:tcPr>
            <w:tcW w:w="1398" w:type="dxa"/>
            <w:tcBorders>
              <w:top w:val="single" w:sz="4" w:space="0" w:color="auto"/>
              <w:left w:val="nil"/>
              <w:bottom w:val="single" w:sz="4" w:space="0" w:color="auto"/>
              <w:right w:val="single" w:sz="4" w:space="0" w:color="auto"/>
            </w:tcBorders>
            <w:vAlign w:val="center"/>
          </w:tcPr>
          <w:p w14:paraId="21F05B5B" w14:textId="77777777" w:rsidR="00896894" w:rsidRPr="00A54A23" w:rsidRDefault="00896894" w:rsidP="00AC6776">
            <w:pPr>
              <w:spacing w:before="20" w:after="20" w:line="340" w:lineRule="exact"/>
              <w:rPr>
                <w:sz w:val="22"/>
                <w:szCs w:val="22"/>
              </w:rPr>
            </w:pPr>
            <w:r w:rsidRPr="00A54A23">
              <w:rPr>
                <w:sz w:val="22"/>
                <w:szCs w:val="22"/>
              </w:rPr>
              <w:t> </w:t>
            </w:r>
          </w:p>
        </w:tc>
        <w:tc>
          <w:tcPr>
            <w:tcW w:w="735" w:type="dxa"/>
            <w:tcBorders>
              <w:top w:val="single" w:sz="4" w:space="0" w:color="auto"/>
              <w:left w:val="nil"/>
              <w:bottom w:val="single" w:sz="4" w:space="0" w:color="auto"/>
              <w:right w:val="single" w:sz="4" w:space="0" w:color="auto"/>
            </w:tcBorders>
            <w:vAlign w:val="center"/>
          </w:tcPr>
          <w:p w14:paraId="1CED81EF" w14:textId="77777777" w:rsidR="00896894" w:rsidRPr="00A54A23" w:rsidRDefault="00896894" w:rsidP="00AC6776">
            <w:pPr>
              <w:spacing w:before="20" w:after="20" w:line="340" w:lineRule="exact"/>
              <w:jc w:val="center"/>
              <w:rPr>
                <w:sz w:val="22"/>
                <w:szCs w:val="22"/>
              </w:rPr>
            </w:pPr>
            <w:r w:rsidRPr="00A54A23">
              <w:rPr>
                <w:sz w:val="22"/>
                <w:szCs w:val="22"/>
              </w:rPr>
              <w:t> </w:t>
            </w:r>
          </w:p>
        </w:tc>
        <w:tc>
          <w:tcPr>
            <w:tcW w:w="870" w:type="dxa"/>
            <w:tcBorders>
              <w:top w:val="single" w:sz="4" w:space="0" w:color="auto"/>
              <w:left w:val="nil"/>
              <w:bottom w:val="single" w:sz="4" w:space="0" w:color="auto"/>
              <w:right w:val="single" w:sz="4" w:space="0" w:color="auto"/>
            </w:tcBorders>
            <w:vAlign w:val="center"/>
          </w:tcPr>
          <w:p w14:paraId="5E9E796D" w14:textId="77777777" w:rsidR="00896894" w:rsidRPr="00A54A23" w:rsidRDefault="00896894" w:rsidP="00AC6776">
            <w:pPr>
              <w:spacing w:before="20" w:after="20" w:line="340" w:lineRule="exact"/>
              <w:jc w:val="center"/>
              <w:rPr>
                <w:sz w:val="22"/>
                <w:szCs w:val="22"/>
              </w:rPr>
            </w:pPr>
            <w:r w:rsidRPr="00A54A23">
              <w:rPr>
                <w:sz w:val="22"/>
                <w:szCs w:val="22"/>
              </w:rPr>
              <w:t> </w:t>
            </w:r>
          </w:p>
        </w:tc>
      </w:tr>
      <w:tr w:rsidR="00896894" w:rsidRPr="00A54A23" w14:paraId="41C41A19" w14:textId="77777777" w:rsidTr="00AC6776">
        <w:trPr>
          <w:trHeight w:val="315"/>
        </w:trPr>
        <w:tc>
          <w:tcPr>
            <w:tcW w:w="3486" w:type="dxa"/>
            <w:gridSpan w:val="3"/>
            <w:tcBorders>
              <w:top w:val="single" w:sz="4" w:space="0" w:color="auto"/>
              <w:left w:val="single" w:sz="4" w:space="0" w:color="auto"/>
              <w:bottom w:val="single" w:sz="4" w:space="0" w:color="auto"/>
              <w:right w:val="nil"/>
            </w:tcBorders>
            <w:noWrap/>
            <w:vAlign w:val="center"/>
          </w:tcPr>
          <w:p w14:paraId="5C08FC1F" w14:textId="77777777" w:rsidR="00896894" w:rsidRPr="00A54A23" w:rsidRDefault="00896894" w:rsidP="00AC6776">
            <w:pPr>
              <w:spacing w:before="20" w:after="20" w:line="340" w:lineRule="exact"/>
              <w:rPr>
                <w:sz w:val="22"/>
                <w:szCs w:val="22"/>
              </w:rPr>
            </w:pPr>
            <w:r w:rsidRPr="00A54A23">
              <w:rPr>
                <w:b/>
                <w:bCs/>
                <w:sz w:val="22"/>
                <w:szCs w:val="22"/>
              </w:rPr>
              <w:t>Sản phẩm bổ trợ (nếu có)</w:t>
            </w:r>
            <w:r w:rsidRPr="00A54A23">
              <w:rPr>
                <w:sz w:val="22"/>
                <w:szCs w:val="22"/>
              </w:rPr>
              <w:t> </w:t>
            </w:r>
          </w:p>
        </w:tc>
        <w:tc>
          <w:tcPr>
            <w:tcW w:w="1212" w:type="dxa"/>
            <w:tcBorders>
              <w:top w:val="nil"/>
              <w:left w:val="nil"/>
              <w:bottom w:val="single" w:sz="4" w:space="0" w:color="auto"/>
              <w:right w:val="nil"/>
            </w:tcBorders>
            <w:vAlign w:val="center"/>
          </w:tcPr>
          <w:p w14:paraId="5FBD2B65" w14:textId="77777777" w:rsidR="00896894" w:rsidRPr="00A54A23" w:rsidRDefault="00896894" w:rsidP="00AC6776">
            <w:pPr>
              <w:spacing w:before="20" w:after="20" w:line="340" w:lineRule="exact"/>
              <w:rPr>
                <w:sz w:val="22"/>
                <w:szCs w:val="22"/>
              </w:rPr>
            </w:pPr>
            <w:r w:rsidRPr="00A54A23">
              <w:rPr>
                <w:sz w:val="22"/>
                <w:szCs w:val="22"/>
              </w:rPr>
              <w:t> </w:t>
            </w:r>
          </w:p>
        </w:tc>
        <w:tc>
          <w:tcPr>
            <w:tcW w:w="1725" w:type="dxa"/>
            <w:tcBorders>
              <w:top w:val="nil"/>
              <w:left w:val="nil"/>
              <w:bottom w:val="single" w:sz="4" w:space="0" w:color="auto"/>
              <w:right w:val="nil"/>
            </w:tcBorders>
            <w:vAlign w:val="center"/>
          </w:tcPr>
          <w:p w14:paraId="7736A9D7" w14:textId="77777777" w:rsidR="00896894" w:rsidRPr="00A54A23" w:rsidRDefault="00896894" w:rsidP="00AC6776">
            <w:pPr>
              <w:spacing w:before="20" w:after="20" w:line="340" w:lineRule="exact"/>
              <w:rPr>
                <w:sz w:val="22"/>
                <w:szCs w:val="22"/>
              </w:rPr>
            </w:pPr>
            <w:r w:rsidRPr="00A54A23">
              <w:rPr>
                <w:sz w:val="22"/>
                <w:szCs w:val="22"/>
              </w:rPr>
              <w:t> </w:t>
            </w:r>
          </w:p>
        </w:tc>
        <w:tc>
          <w:tcPr>
            <w:tcW w:w="1398" w:type="dxa"/>
            <w:tcBorders>
              <w:top w:val="nil"/>
              <w:left w:val="nil"/>
              <w:bottom w:val="single" w:sz="4" w:space="0" w:color="auto"/>
              <w:right w:val="nil"/>
            </w:tcBorders>
            <w:vAlign w:val="center"/>
          </w:tcPr>
          <w:p w14:paraId="071E8961" w14:textId="77777777" w:rsidR="00896894" w:rsidRPr="00A54A23" w:rsidRDefault="00896894" w:rsidP="00AC6776">
            <w:pPr>
              <w:spacing w:before="20" w:after="20" w:line="340" w:lineRule="exact"/>
              <w:rPr>
                <w:sz w:val="22"/>
                <w:szCs w:val="22"/>
              </w:rPr>
            </w:pPr>
            <w:r w:rsidRPr="00A54A23">
              <w:rPr>
                <w:sz w:val="22"/>
                <w:szCs w:val="22"/>
              </w:rPr>
              <w:t> </w:t>
            </w:r>
          </w:p>
        </w:tc>
        <w:tc>
          <w:tcPr>
            <w:tcW w:w="735" w:type="dxa"/>
            <w:tcBorders>
              <w:top w:val="nil"/>
              <w:left w:val="nil"/>
              <w:bottom w:val="single" w:sz="4" w:space="0" w:color="auto"/>
              <w:right w:val="nil"/>
            </w:tcBorders>
            <w:vAlign w:val="center"/>
          </w:tcPr>
          <w:p w14:paraId="398913D9" w14:textId="77777777" w:rsidR="00896894" w:rsidRPr="00A54A23" w:rsidRDefault="00896894" w:rsidP="00AC6776">
            <w:pPr>
              <w:spacing w:before="20" w:after="20" w:line="340" w:lineRule="exact"/>
              <w:jc w:val="center"/>
              <w:rPr>
                <w:sz w:val="22"/>
                <w:szCs w:val="22"/>
              </w:rPr>
            </w:pPr>
            <w:r w:rsidRPr="00A54A23">
              <w:rPr>
                <w:sz w:val="22"/>
                <w:szCs w:val="22"/>
              </w:rPr>
              <w:t> </w:t>
            </w:r>
          </w:p>
        </w:tc>
        <w:tc>
          <w:tcPr>
            <w:tcW w:w="870" w:type="dxa"/>
            <w:tcBorders>
              <w:top w:val="nil"/>
              <w:left w:val="nil"/>
              <w:bottom w:val="single" w:sz="4" w:space="0" w:color="auto"/>
              <w:right w:val="single" w:sz="4" w:space="0" w:color="auto"/>
            </w:tcBorders>
            <w:vAlign w:val="center"/>
          </w:tcPr>
          <w:p w14:paraId="5ACB3BDB" w14:textId="77777777" w:rsidR="00896894" w:rsidRPr="00A54A23" w:rsidRDefault="00896894" w:rsidP="00AC6776">
            <w:pPr>
              <w:spacing w:before="20" w:after="20" w:line="340" w:lineRule="exact"/>
              <w:jc w:val="center"/>
              <w:rPr>
                <w:sz w:val="22"/>
                <w:szCs w:val="22"/>
              </w:rPr>
            </w:pPr>
            <w:r w:rsidRPr="00A54A23">
              <w:rPr>
                <w:sz w:val="22"/>
                <w:szCs w:val="22"/>
              </w:rPr>
              <w:t> </w:t>
            </w:r>
          </w:p>
        </w:tc>
      </w:tr>
      <w:tr w:rsidR="00896894" w:rsidRPr="00A54A23" w14:paraId="3E450E1B" w14:textId="77777777" w:rsidTr="00AC6776">
        <w:trPr>
          <w:trHeight w:val="315"/>
        </w:trPr>
        <w:tc>
          <w:tcPr>
            <w:tcW w:w="540" w:type="dxa"/>
            <w:tcBorders>
              <w:top w:val="single" w:sz="4" w:space="0" w:color="auto"/>
              <w:left w:val="single" w:sz="4" w:space="0" w:color="auto"/>
              <w:bottom w:val="single" w:sz="4" w:space="0" w:color="auto"/>
              <w:right w:val="single" w:sz="4" w:space="0" w:color="auto"/>
            </w:tcBorders>
          </w:tcPr>
          <w:p w14:paraId="1B2A0D3F" w14:textId="77777777" w:rsidR="00896894" w:rsidRPr="00A54A23" w:rsidRDefault="00896894" w:rsidP="00AC6776">
            <w:pPr>
              <w:spacing w:before="20" w:after="20" w:line="340" w:lineRule="exact"/>
              <w:jc w:val="center"/>
              <w:rPr>
                <w:sz w:val="22"/>
                <w:szCs w:val="22"/>
              </w:rPr>
            </w:pPr>
            <w:r w:rsidRPr="00A54A23">
              <w:rPr>
                <w:sz w:val="22"/>
                <w:szCs w:val="22"/>
              </w:rPr>
              <w:t> </w:t>
            </w:r>
          </w:p>
        </w:tc>
        <w:tc>
          <w:tcPr>
            <w:tcW w:w="1113" w:type="dxa"/>
            <w:tcBorders>
              <w:top w:val="single" w:sz="4" w:space="0" w:color="auto"/>
              <w:left w:val="nil"/>
              <w:bottom w:val="single" w:sz="4" w:space="0" w:color="auto"/>
              <w:right w:val="single" w:sz="4" w:space="0" w:color="auto"/>
            </w:tcBorders>
          </w:tcPr>
          <w:p w14:paraId="374AED66" w14:textId="77777777" w:rsidR="00896894" w:rsidRPr="00A54A23" w:rsidRDefault="00896894" w:rsidP="00AC6776">
            <w:pPr>
              <w:spacing w:before="20" w:after="20" w:line="340" w:lineRule="exact"/>
              <w:jc w:val="center"/>
              <w:rPr>
                <w:sz w:val="22"/>
                <w:szCs w:val="22"/>
              </w:rPr>
            </w:pPr>
            <w:r w:rsidRPr="00A54A23">
              <w:rPr>
                <w:sz w:val="22"/>
                <w:szCs w:val="22"/>
              </w:rPr>
              <w:t> </w:t>
            </w:r>
          </w:p>
        </w:tc>
        <w:tc>
          <w:tcPr>
            <w:tcW w:w="1833" w:type="dxa"/>
            <w:tcBorders>
              <w:top w:val="single" w:sz="4" w:space="0" w:color="auto"/>
              <w:left w:val="nil"/>
              <w:bottom w:val="single" w:sz="4" w:space="0" w:color="auto"/>
              <w:right w:val="single" w:sz="4" w:space="0" w:color="auto"/>
            </w:tcBorders>
          </w:tcPr>
          <w:p w14:paraId="50822EC8" w14:textId="77777777" w:rsidR="00896894" w:rsidRPr="00A54A23" w:rsidRDefault="00896894" w:rsidP="00AC6776">
            <w:pPr>
              <w:spacing w:before="20" w:after="20" w:line="340" w:lineRule="exact"/>
              <w:rPr>
                <w:sz w:val="22"/>
                <w:szCs w:val="22"/>
              </w:rPr>
            </w:pPr>
            <w:r w:rsidRPr="00A54A23">
              <w:rPr>
                <w:sz w:val="22"/>
                <w:szCs w:val="22"/>
              </w:rPr>
              <w:t> </w:t>
            </w:r>
          </w:p>
        </w:tc>
        <w:tc>
          <w:tcPr>
            <w:tcW w:w="1212" w:type="dxa"/>
            <w:tcBorders>
              <w:top w:val="single" w:sz="4" w:space="0" w:color="auto"/>
              <w:left w:val="nil"/>
              <w:bottom w:val="single" w:sz="4" w:space="0" w:color="auto"/>
              <w:right w:val="single" w:sz="4" w:space="0" w:color="auto"/>
            </w:tcBorders>
          </w:tcPr>
          <w:p w14:paraId="2D49887F" w14:textId="77777777" w:rsidR="00896894" w:rsidRPr="00A54A23" w:rsidRDefault="00896894" w:rsidP="00AC6776">
            <w:pPr>
              <w:spacing w:before="20" w:after="20" w:line="340" w:lineRule="exact"/>
              <w:rPr>
                <w:sz w:val="22"/>
                <w:szCs w:val="22"/>
              </w:rPr>
            </w:pPr>
            <w:r w:rsidRPr="00A54A23">
              <w:rPr>
                <w:sz w:val="22"/>
                <w:szCs w:val="22"/>
              </w:rPr>
              <w:t> </w:t>
            </w:r>
          </w:p>
        </w:tc>
        <w:tc>
          <w:tcPr>
            <w:tcW w:w="1725" w:type="dxa"/>
            <w:tcBorders>
              <w:top w:val="single" w:sz="4" w:space="0" w:color="auto"/>
              <w:left w:val="nil"/>
              <w:bottom w:val="single" w:sz="4" w:space="0" w:color="auto"/>
              <w:right w:val="single" w:sz="4" w:space="0" w:color="auto"/>
            </w:tcBorders>
          </w:tcPr>
          <w:p w14:paraId="790641CE" w14:textId="77777777" w:rsidR="00896894" w:rsidRPr="00A54A23" w:rsidRDefault="00896894" w:rsidP="00AC6776">
            <w:pPr>
              <w:spacing w:before="20" w:after="20" w:line="340" w:lineRule="exact"/>
              <w:rPr>
                <w:sz w:val="22"/>
                <w:szCs w:val="22"/>
              </w:rPr>
            </w:pPr>
            <w:r w:rsidRPr="00A54A23">
              <w:rPr>
                <w:sz w:val="22"/>
                <w:szCs w:val="22"/>
              </w:rPr>
              <w:t> </w:t>
            </w:r>
          </w:p>
        </w:tc>
        <w:tc>
          <w:tcPr>
            <w:tcW w:w="1398" w:type="dxa"/>
            <w:tcBorders>
              <w:top w:val="single" w:sz="4" w:space="0" w:color="auto"/>
              <w:left w:val="nil"/>
              <w:bottom w:val="single" w:sz="4" w:space="0" w:color="auto"/>
              <w:right w:val="single" w:sz="4" w:space="0" w:color="auto"/>
            </w:tcBorders>
          </w:tcPr>
          <w:p w14:paraId="00177B98" w14:textId="77777777" w:rsidR="00896894" w:rsidRPr="00A54A23" w:rsidRDefault="00896894" w:rsidP="00AC6776">
            <w:pPr>
              <w:spacing w:before="20" w:after="20" w:line="340" w:lineRule="exact"/>
              <w:rPr>
                <w:sz w:val="22"/>
                <w:szCs w:val="22"/>
              </w:rPr>
            </w:pPr>
            <w:r w:rsidRPr="00A54A23">
              <w:rPr>
                <w:sz w:val="22"/>
                <w:szCs w:val="22"/>
              </w:rPr>
              <w:t> </w:t>
            </w:r>
          </w:p>
        </w:tc>
        <w:tc>
          <w:tcPr>
            <w:tcW w:w="735" w:type="dxa"/>
            <w:tcBorders>
              <w:top w:val="single" w:sz="4" w:space="0" w:color="auto"/>
              <w:left w:val="nil"/>
              <w:bottom w:val="single" w:sz="4" w:space="0" w:color="auto"/>
              <w:right w:val="single" w:sz="4" w:space="0" w:color="auto"/>
            </w:tcBorders>
          </w:tcPr>
          <w:p w14:paraId="1FED1E28" w14:textId="77777777" w:rsidR="00896894" w:rsidRPr="00A54A23" w:rsidRDefault="00896894" w:rsidP="00AC6776">
            <w:pPr>
              <w:spacing w:before="20" w:after="20" w:line="340" w:lineRule="exact"/>
              <w:jc w:val="center"/>
              <w:rPr>
                <w:sz w:val="22"/>
                <w:szCs w:val="22"/>
              </w:rPr>
            </w:pPr>
            <w:r w:rsidRPr="00A54A23">
              <w:rPr>
                <w:sz w:val="22"/>
                <w:szCs w:val="22"/>
              </w:rPr>
              <w:t> </w:t>
            </w:r>
          </w:p>
        </w:tc>
        <w:tc>
          <w:tcPr>
            <w:tcW w:w="870" w:type="dxa"/>
            <w:tcBorders>
              <w:top w:val="single" w:sz="4" w:space="0" w:color="auto"/>
              <w:left w:val="nil"/>
              <w:bottom w:val="single" w:sz="4" w:space="0" w:color="auto"/>
              <w:right w:val="single" w:sz="4" w:space="0" w:color="auto"/>
            </w:tcBorders>
          </w:tcPr>
          <w:p w14:paraId="66AAB740" w14:textId="77777777" w:rsidR="00896894" w:rsidRPr="00A54A23" w:rsidRDefault="00896894" w:rsidP="00AC6776">
            <w:pPr>
              <w:spacing w:before="20" w:after="20" w:line="340" w:lineRule="exact"/>
              <w:jc w:val="center"/>
              <w:rPr>
                <w:sz w:val="22"/>
                <w:szCs w:val="22"/>
              </w:rPr>
            </w:pPr>
            <w:r w:rsidRPr="00A54A23">
              <w:rPr>
                <w:sz w:val="22"/>
                <w:szCs w:val="22"/>
              </w:rPr>
              <w:t> </w:t>
            </w:r>
          </w:p>
        </w:tc>
      </w:tr>
      <w:tr w:rsidR="00896894" w:rsidRPr="00A54A23" w14:paraId="6A11A3E5" w14:textId="77777777" w:rsidTr="00AC6776">
        <w:trPr>
          <w:trHeight w:val="315"/>
        </w:trPr>
        <w:tc>
          <w:tcPr>
            <w:tcW w:w="540" w:type="dxa"/>
            <w:tcBorders>
              <w:top w:val="nil"/>
              <w:left w:val="single" w:sz="4" w:space="0" w:color="auto"/>
              <w:bottom w:val="nil"/>
              <w:right w:val="single" w:sz="4" w:space="0" w:color="auto"/>
            </w:tcBorders>
          </w:tcPr>
          <w:p w14:paraId="7A3B054F" w14:textId="77777777" w:rsidR="00896894" w:rsidRPr="00A54A23" w:rsidRDefault="00896894" w:rsidP="00AC6776">
            <w:pPr>
              <w:spacing w:before="20" w:after="20" w:line="340" w:lineRule="exact"/>
              <w:jc w:val="center"/>
              <w:rPr>
                <w:sz w:val="22"/>
                <w:szCs w:val="22"/>
              </w:rPr>
            </w:pPr>
            <w:r w:rsidRPr="00A54A23">
              <w:rPr>
                <w:sz w:val="22"/>
                <w:szCs w:val="22"/>
              </w:rPr>
              <w:t> </w:t>
            </w:r>
          </w:p>
        </w:tc>
        <w:tc>
          <w:tcPr>
            <w:tcW w:w="1113" w:type="dxa"/>
            <w:tcBorders>
              <w:top w:val="nil"/>
              <w:left w:val="nil"/>
              <w:bottom w:val="nil"/>
              <w:right w:val="single" w:sz="4" w:space="0" w:color="auto"/>
            </w:tcBorders>
          </w:tcPr>
          <w:p w14:paraId="4547B04B" w14:textId="77777777" w:rsidR="00896894" w:rsidRPr="00A54A23" w:rsidRDefault="00896894" w:rsidP="00AC6776">
            <w:pPr>
              <w:spacing w:before="20" w:after="20" w:line="340" w:lineRule="exact"/>
              <w:jc w:val="center"/>
              <w:rPr>
                <w:sz w:val="22"/>
                <w:szCs w:val="22"/>
              </w:rPr>
            </w:pPr>
            <w:r w:rsidRPr="00A54A23">
              <w:rPr>
                <w:sz w:val="22"/>
                <w:szCs w:val="22"/>
              </w:rPr>
              <w:t> </w:t>
            </w:r>
          </w:p>
        </w:tc>
        <w:tc>
          <w:tcPr>
            <w:tcW w:w="1833" w:type="dxa"/>
            <w:tcBorders>
              <w:top w:val="nil"/>
              <w:left w:val="nil"/>
              <w:bottom w:val="nil"/>
              <w:right w:val="single" w:sz="4" w:space="0" w:color="auto"/>
            </w:tcBorders>
          </w:tcPr>
          <w:p w14:paraId="6A430C2E" w14:textId="77777777" w:rsidR="00896894" w:rsidRPr="00A54A23" w:rsidRDefault="00896894" w:rsidP="00AC6776">
            <w:pPr>
              <w:spacing w:before="20" w:after="20" w:line="340" w:lineRule="exact"/>
              <w:rPr>
                <w:sz w:val="22"/>
                <w:szCs w:val="22"/>
              </w:rPr>
            </w:pPr>
            <w:r w:rsidRPr="00A54A23">
              <w:rPr>
                <w:sz w:val="22"/>
                <w:szCs w:val="22"/>
              </w:rPr>
              <w:t> </w:t>
            </w:r>
          </w:p>
        </w:tc>
        <w:tc>
          <w:tcPr>
            <w:tcW w:w="1212" w:type="dxa"/>
            <w:tcBorders>
              <w:top w:val="nil"/>
              <w:left w:val="nil"/>
              <w:bottom w:val="nil"/>
              <w:right w:val="single" w:sz="4" w:space="0" w:color="auto"/>
            </w:tcBorders>
          </w:tcPr>
          <w:p w14:paraId="29371FDF" w14:textId="77777777" w:rsidR="00896894" w:rsidRPr="00A54A23" w:rsidRDefault="00896894" w:rsidP="00AC6776">
            <w:pPr>
              <w:spacing w:before="20" w:after="20" w:line="340" w:lineRule="exact"/>
              <w:rPr>
                <w:sz w:val="22"/>
                <w:szCs w:val="22"/>
              </w:rPr>
            </w:pPr>
            <w:r w:rsidRPr="00A54A23">
              <w:rPr>
                <w:sz w:val="22"/>
                <w:szCs w:val="22"/>
              </w:rPr>
              <w:t> </w:t>
            </w:r>
          </w:p>
        </w:tc>
        <w:tc>
          <w:tcPr>
            <w:tcW w:w="1725" w:type="dxa"/>
            <w:tcBorders>
              <w:top w:val="nil"/>
              <w:left w:val="nil"/>
              <w:bottom w:val="nil"/>
              <w:right w:val="single" w:sz="4" w:space="0" w:color="auto"/>
            </w:tcBorders>
          </w:tcPr>
          <w:p w14:paraId="42CE7BB6" w14:textId="77777777" w:rsidR="00896894" w:rsidRPr="00A54A23" w:rsidRDefault="00896894" w:rsidP="00AC6776">
            <w:pPr>
              <w:spacing w:before="20" w:after="20" w:line="340" w:lineRule="exact"/>
              <w:rPr>
                <w:sz w:val="22"/>
                <w:szCs w:val="22"/>
              </w:rPr>
            </w:pPr>
            <w:r w:rsidRPr="00A54A23">
              <w:rPr>
                <w:sz w:val="22"/>
                <w:szCs w:val="22"/>
              </w:rPr>
              <w:t> </w:t>
            </w:r>
          </w:p>
        </w:tc>
        <w:tc>
          <w:tcPr>
            <w:tcW w:w="1398" w:type="dxa"/>
            <w:tcBorders>
              <w:top w:val="nil"/>
              <w:left w:val="nil"/>
              <w:bottom w:val="nil"/>
              <w:right w:val="single" w:sz="4" w:space="0" w:color="auto"/>
            </w:tcBorders>
          </w:tcPr>
          <w:p w14:paraId="066CDCD2" w14:textId="77777777" w:rsidR="00896894" w:rsidRPr="00A54A23" w:rsidRDefault="00896894" w:rsidP="00AC6776">
            <w:pPr>
              <w:spacing w:before="20" w:after="20" w:line="340" w:lineRule="exact"/>
              <w:rPr>
                <w:sz w:val="22"/>
                <w:szCs w:val="22"/>
              </w:rPr>
            </w:pPr>
            <w:r w:rsidRPr="00A54A23">
              <w:rPr>
                <w:sz w:val="22"/>
                <w:szCs w:val="22"/>
              </w:rPr>
              <w:t> </w:t>
            </w:r>
          </w:p>
        </w:tc>
        <w:tc>
          <w:tcPr>
            <w:tcW w:w="735" w:type="dxa"/>
            <w:tcBorders>
              <w:top w:val="nil"/>
              <w:left w:val="nil"/>
              <w:bottom w:val="nil"/>
              <w:right w:val="single" w:sz="4" w:space="0" w:color="auto"/>
            </w:tcBorders>
          </w:tcPr>
          <w:p w14:paraId="196026C1" w14:textId="77777777" w:rsidR="00896894" w:rsidRPr="00A54A23" w:rsidRDefault="00896894" w:rsidP="00AC6776">
            <w:pPr>
              <w:spacing w:before="20" w:after="20" w:line="340" w:lineRule="exact"/>
              <w:jc w:val="center"/>
              <w:rPr>
                <w:sz w:val="22"/>
                <w:szCs w:val="22"/>
              </w:rPr>
            </w:pPr>
            <w:r w:rsidRPr="00A54A23">
              <w:rPr>
                <w:sz w:val="22"/>
                <w:szCs w:val="22"/>
              </w:rPr>
              <w:t> </w:t>
            </w:r>
          </w:p>
        </w:tc>
        <w:tc>
          <w:tcPr>
            <w:tcW w:w="870" w:type="dxa"/>
            <w:tcBorders>
              <w:top w:val="nil"/>
              <w:left w:val="nil"/>
              <w:bottom w:val="nil"/>
              <w:right w:val="single" w:sz="4" w:space="0" w:color="auto"/>
            </w:tcBorders>
          </w:tcPr>
          <w:p w14:paraId="18BB7203" w14:textId="77777777" w:rsidR="00896894" w:rsidRPr="00A54A23" w:rsidRDefault="00896894" w:rsidP="00AC6776">
            <w:pPr>
              <w:spacing w:before="20" w:after="20" w:line="340" w:lineRule="exact"/>
              <w:jc w:val="center"/>
              <w:rPr>
                <w:sz w:val="22"/>
                <w:szCs w:val="22"/>
              </w:rPr>
            </w:pPr>
            <w:r w:rsidRPr="00A54A23">
              <w:rPr>
                <w:sz w:val="22"/>
                <w:szCs w:val="22"/>
              </w:rPr>
              <w:t> </w:t>
            </w:r>
          </w:p>
        </w:tc>
      </w:tr>
      <w:tr w:rsidR="00896894" w:rsidRPr="00A54A23" w14:paraId="782EFD4C" w14:textId="77777777" w:rsidTr="00AC6776">
        <w:trPr>
          <w:trHeight w:val="315"/>
        </w:trPr>
        <w:tc>
          <w:tcPr>
            <w:tcW w:w="540" w:type="dxa"/>
            <w:tcBorders>
              <w:top w:val="single" w:sz="4" w:space="0" w:color="auto"/>
              <w:left w:val="single" w:sz="4" w:space="0" w:color="auto"/>
              <w:bottom w:val="single" w:sz="4" w:space="0" w:color="auto"/>
              <w:right w:val="single" w:sz="4" w:space="0" w:color="auto"/>
            </w:tcBorders>
          </w:tcPr>
          <w:p w14:paraId="41C97AFB" w14:textId="77777777" w:rsidR="00896894" w:rsidRPr="00A54A23" w:rsidRDefault="00896894" w:rsidP="00AC6776">
            <w:pPr>
              <w:spacing w:before="20" w:after="20" w:line="340" w:lineRule="exact"/>
              <w:jc w:val="center"/>
              <w:rPr>
                <w:sz w:val="22"/>
                <w:szCs w:val="22"/>
              </w:rPr>
            </w:pPr>
            <w:r w:rsidRPr="00A54A23">
              <w:rPr>
                <w:sz w:val="22"/>
                <w:szCs w:val="22"/>
              </w:rPr>
              <w:t> </w:t>
            </w:r>
          </w:p>
        </w:tc>
        <w:tc>
          <w:tcPr>
            <w:tcW w:w="1113" w:type="dxa"/>
            <w:tcBorders>
              <w:top w:val="single" w:sz="4" w:space="0" w:color="auto"/>
              <w:left w:val="nil"/>
              <w:bottom w:val="single" w:sz="4" w:space="0" w:color="auto"/>
              <w:right w:val="single" w:sz="4" w:space="0" w:color="auto"/>
            </w:tcBorders>
          </w:tcPr>
          <w:p w14:paraId="697FD383" w14:textId="77777777" w:rsidR="00896894" w:rsidRPr="00A54A23" w:rsidRDefault="00896894" w:rsidP="00AC6776">
            <w:pPr>
              <w:spacing w:before="20" w:after="20" w:line="340" w:lineRule="exact"/>
              <w:jc w:val="center"/>
              <w:rPr>
                <w:sz w:val="22"/>
                <w:szCs w:val="22"/>
              </w:rPr>
            </w:pPr>
            <w:r w:rsidRPr="00A54A23">
              <w:rPr>
                <w:sz w:val="22"/>
                <w:szCs w:val="22"/>
              </w:rPr>
              <w:t> </w:t>
            </w:r>
          </w:p>
        </w:tc>
        <w:tc>
          <w:tcPr>
            <w:tcW w:w="1833" w:type="dxa"/>
            <w:tcBorders>
              <w:top w:val="single" w:sz="4" w:space="0" w:color="auto"/>
              <w:left w:val="nil"/>
              <w:bottom w:val="single" w:sz="4" w:space="0" w:color="auto"/>
              <w:right w:val="single" w:sz="4" w:space="0" w:color="auto"/>
            </w:tcBorders>
          </w:tcPr>
          <w:p w14:paraId="67E22ABE" w14:textId="77777777" w:rsidR="00896894" w:rsidRPr="00A54A23" w:rsidRDefault="00896894" w:rsidP="00AC6776">
            <w:pPr>
              <w:spacing w:before="20" w:after="20" w:line="340" w:lineRule="exact"/>
              <w:rPr>
                <w:sz w:val="22"/>
                <w:szCs w:val="22"/>
              </w:rPr>
            </w:pPr>
            <w:r w:rsidRPr="00A54A23">
              <w:rPr>
                <w:sz w:val="22"/>
                <w:szCs w:val="22"/>
              </w:rPr>
              <w:t> </w:t>
            </w:r>
          </w:p>
        </w:tc>
        <w:tc>
          <w:tcPr>
            <w:tcW w:w="1212" w:type="dxa"/>
            <w:tcBorders>
              <w:top w:val="single" w:sz="4" w:space="0" w:color="auto"/>
              <w:left w:val="nil"/>
              <w:bottom w:val="single" w:sz="4" w:space="0" w:color="auto"/>
              <w:right w:val="single" w:sz="4" w:space="0" w:color="auto"/>
            </w:tcBorders>
          </w:tcPr>
          <w:p w14:paraId="6A8EB946" w14:textId="77777777" w:rsidR="00896894" w:rsidRPr="00A54A23" w:rsidRDefault="00896894" w:rsidP="00AC6776">
            <w:pPr>
              <w:spacing w:before="20" w:after="20" w:line="340" w:lineRule="exact"/>
              <w:rPr>
                <w:sz w:val="22"/>
                <w:szCs w:val="22"/>
              </w:rPr>
            </w:pPr>
            <w:r w:rsidRPr="00A54A23">
              <w:rPr>
                <w:sz w:val="22"/>
                <w:szCs w:val="22"/>
              </w:rPr>
              <w:t> </w:t>
            </w:r>
          </w:p>
        </w:tc>
        <w:tc>
          <w:tcPr>
            <w:tcW w:w="1725" w:type="dxa"/>
            <w:tcBorders>
              <w:top w:val="single" w:sz="4" w:space="0" w:color="auto"/>
              <w:left w:val="nil"/>
              <w:bottom w:val="single" w:sz="4" w:space="0" w:color="auto"/>
              <w:right w:val="single" w:sz="4" w:space="0" w:color="auto"/>
            </w:tcBorders>
          </w:tcPr>
          <w:p w14:paraId="0066B51C" w14:textId="77777777" w:rsidR="00896894" w:rsidRPr="00A54A23" w:rsidRDefault="00896894" w:rsidP="00AC6776">
            <w:pPr>
              <w:spacing w:before="20" w:after="20" w:line="340" w:lineRule="exact"/>
              <w:rPr>
                <w:sz w:val="22"/>
                <w:szCs w:val="22"/>
              </w:rPr>
            </w:pPr>
            <w:r w:rsidRPr="00A54A23">
              <w:rPr>
                <w:sz w:val="22"/>
                <w:szCs w:val="22"/>
              </w:rPr>
              <w:t> </w:t>
            </w:r>
          </w:p>
        </w:tc>
        <w:tc>
          <w:tcPr>
            <w:tcW w:w="1398" w:type="dxa"/>
            <w:tcBorders>
              <w:top w:val="single" w:sz="4" w:space="0" w:color="auto"/>
              <w:left w:val="nil"/>
              <w:bottom w:val="single" w:sz="4" w:space="0" w:color="auto"/>
              <w:right w:val="single" w:sz="4" w:space="0" w:color="auto"/>
            </w:tcBorders>
          </w:tcPr>
          <w:p w14:paraId="7F3E9E41" w14:textId="77777777" w:rsidR="00896894" w:rsidRPr="00A54A23" w:rsidRDefault="00896894" w:rsidP="00AC6776">
            <w:pPr>
              <w:spacing w:before="20" w:after="20" w:line="340" w:lineRule="exact"/>
              <w:rPr>
                <w:sz w:val="22"/>
                <w:szCs w:val="22"/>
              </w:rPr>
            </w:pPr>
            <w:r w:rsidRPr="00A54A23">
              <w:rPr>
                <w:sz w:val="22"/>
                <w:szCs w:val="22"/>
              </w:rPr>
              <w:t> </w:t>
            </w:r>
          </w:p>
        </w:tc>
        <w:tc>
          <w:tcPr>
            <w:tcW w:w="735" w:type="dxa"/>
            <w:tcBorders>
              <w:top w:val="single" w:sz="4" w:space="0" w:color="auto"/>
              <w:left w:val="nil"/>
              <w:bottom w:val="single" w:sz="4" w:space="0" w:color="auto"/>
              <w:right w:val="single" w:sz="4" w:space="0" w:color="auto"/>
            </w:tcBorders>
          </w:tcPr>
          <w:p w14:paraId="204A0E77" w14:textId="77777777" w:rsidR="00896894" w:rsidRPr="00A54A23" w:rsidRDefault="00896894" w:rsidP="00AC6776">
            <w:pPr>
              <w:spacing w:before="20" w:after="20" w:line="340" w:lineRule="exact"/>
              <w:jc w:val="center"/>
              <w:rPr>
                <w:sz w:val="22"/>
                <w:szCs w:val="22"/>
              </w:rPr>
            </w:pPr>
            <w:r w:rsidRPr="00A54A23">
              <w:rPr>
                <w:sz w:val="22"/>
                <w:szCs w:val="22"/>
              </w:rPr>
              <w:t> </w:t>
            </w:r>
          </w:p>
        </w:tc>
        <w:tc>
          <w:tcPr>
            <w:tcW w:w="870" w:type="dxa"/>
            <w:tcBorders>
              <w:top w:val="single" w:sz="4" w:space="0" w:color="auto"/>
              <w:left w:val="nil"/>
              <w:bottom w:val="single" w:sz="4" w:space="0" w:color="auto"/>
              <w:right w:val="single" w:sz="4" w:space="0" w:color="auto"/>
            </w:tcBorders>
          </w:tcPr>
          <w:p w14:paraId="5419ADD7" w14:textId="77777777" w:rsidR="00896894" w:rsidRPr="00A54A23" w:rsidRDefault="00896894" w:rsidP="00AC6776">
            <w:pPr>
              <w:spacing w:before="20" w:after="20" w:line="340" w:lineRule="exact"/>
              <w:jc w:val="center"/>
              <w:rPr>
                <w:sz w:val="22"/>
                <w:szCs w:val="22"/>
              </w:rPr>
            </w:pPr>
            <w:r w:rsidRPr="00A54A23">
              <w:rPr>
                <w:sz w:val="22"/>
                <w:szCs w:val="22"/>
              </w:rPr>
              <w:t> </w:t>
            </w:r>
          </w:p>
        </w:tc>
      </w:tr>
      <w:tr w:rsidR="00896894" w:rsidRPr="00A54A23" w14:paraId="0EC441E3" w14:textId="77777777" w:rsidTr="00AC6776">
        <w:trPr>
          <w:trHeight w:val="315"/>
        </w:trPr>
        <w:tc>
          <w:tcPr>
            <w:tcW w:w="540" w:type="dxa"/>
            <w:tcBorders>
              <w:top w:val="nil"/>
              <w:left w:val="nil"/>
              <w:bottom w:val="nil"/>
              <w:right w:val="nil"/>
            </w:tcBorders>
            <w:noWrap/>
            <w:vAlign w:val="bottom"/>
          </w:tcPr>
          <w:p w14:paraId="3DB857E7" w14:textId="77777777" w:rsidR="00896894" w:rsidRPr="00A54A23" w:rsidRDefault="00896894" w:rsidP="00AC6776">
            <w:pPr>
              <w:spacing w:line="340" w:lineRule="exact"/>
              <w:jc w:val="center"/>
              <w:rPr>
                <w:sz w:val="22"/>
                <w:szCs w:val="22"/>
              </w:rPr>
            </w:pPr>
          </w:p>
        </w:tc>
        <w:tc>
          <w:tcPr>
            <w:tcW w:w="1113" w:type="dxa"/>
            <w:tcBorders>
              <w:top w:val="nil"/>
              <w:left w:val="nil"/>
              <w:bottom w:val="nil"/>
              <w:right w:val="nil"/>
            </w:tcBorders>
            <w:noWrap/>
            <w:vAlign w:val="bottom"/>
          </w:tcPr>
          <w:p w14:paraId="6411062B" w14:textId="77777777" w:rsidR="00896894" w:rsidRPr="00A54A23" w:rsidRDefault="00896894" w:rsidP="00AC6776">
            <w:pPr>
              <w:spacing w:line="340" w:lineRule="exact"/>
              <w:jc w:val="center"/>
              <w:rPr>
                <w:sz w:val="22"/>
                <w:szCs w:val="22"/>
              </w:rPr>
            </w:pPr>
          </w:p>
        </w:tc>
        <w:tc>
          <w:tcPr>
            <w:tcW w:w="1833" w:type="dxa"/>
            <w:tcBorders>
              <w:top w:val="nil"/>
              <w:left w:val="nil"/>
              <w:bottom w:val="nil"/>
              <w:right w:val="nil"/>
            </w:tcBorders>
            <w:noWrap/>
            <w:vAlign w:val="bottom"/>
          </w:tcPr>
          <w:p w14:paraId="7C2683DF" w14:textId="77777777" w:rsidR="00896894" w:rsidRPr="00A54A23" w:rsidRDefault="00896894" w:rsidP="00AC6776">
            <w:pPr>
              <w:spacing w:line="340" w:lineRule="exact"/>
              <w:rPr>
                <w:sz w:val="22"/>
                <w:szCs w:val="22"/>
              </w:rPr>
            </w:pPr>
          </w:p>
        </w:tc>
        <w:tc>
          <w:tcPr>
            <w:tcW w:w="1212" w:type="dxa"/>
            <w:tcBorders>
              <w:top w:val="nil"/>
              <w:left w:val="nil"/>
              <w:bottom w:val="nil"/>
              <w:right w:val="nil"/>
            </w:tcBorders>
            <w:noWrap/>
            <w:vAlign w:val="bottom"/>
          </w:tcPr>
          <w:p w14:paraId="6C9E038F" w14:textId="77777777" w:rsidR="00896894" w:rsidRPr="00A54A23" w:rsidRDefault="00896894" w:rsidP="00AC6776">
            <w:pPr>
              <w:spacing w:line="340" w:lineRule="exact"/>
              <w:rPr>
                <w:sz w:val="22"/>
                <w:szCs w:val="22"/>
              </w:rPr>
            </w:pPr>
          </w:p>
        </w:tc>
        <w:tc>
          <w:tcPr>
            <w:tcW w:w="1725" w:type="dxa"/>
            <w:tcBorders>
              <w:top w:val="nil"/>
              <w:left w:val="nil"/>
              <w:bottom w:val="nil"/>
              <w:right w:val="nil"/>
            </w:tcBorders>
            <w:noWrap/>
            <w:vAlign w:val="bottom"/>
          </w:tcPr>
          <w:p w14:paraId="04FB8767" w14:textId="77777777" w:rsidR="00896894" w:rsidRPr="00A54A23" w:rsidRDefault="00896894" w:rsidP="00AC6776">
            <w:pPr>
              <w:spacing w:line="340" w:lineRule="exact"/>
              <w:rPr>
                <w:sz w:val="22"/>
                <w:szCs w:val="22"/>
              </w:rPr>
            </w:pPr>
          </w:p>
        </w:tc>
        <w:tc>
          <w:tcPr>
            <w:tcW w:w="1398" w:type="dxa"/>
            <w:tcBorders>
              <w:top w:val="nil"/>
              <w:left w:val="nil"/>
              <w:bottom w:val="nil"/>
              <w:right w:val="nil"/>
            </w:tcBorders>
            <w:noWrap/>
            <w:vAlign w:val="bottom"/>
          </w:tcPr>
          <w:p w14:paraId="40863709" w14:textId="77777777" w:rsidR="00896894" w:rsidRPr="00A54A23" w:rsidRDefault="00896894" w:rsidP="00AC6776">
            <w:pPr>
              <w:spacing w:line="340" w:lineRule="exact"/>
              <w:rPr>
                <w:sz w:val="22"/>
                <w:szCs w:val="22"/>
              </w:rPr>
            </w:pPr>
          </w:p>
        </w:tc>
        <w:tc>
          <w:tcPr>
            <w:tcW w:w="735" w:type="dxa"/>
            <w:tcBorders>
              <w:top w:val="nil"/>
              <w:left w:val="nil"/>
              <w:bottom w:val="nil"/>
              <w:right w:val="nil"/>
            </w:tcBorders>
            <w:noWrap/>
          </w:tcPr>
          <w:p w14:paraId="77FA2C15" w14:textId="77777777" w:rsidR="00896894" w:rsidRPr="00A54A23" w:rsidRDefault="00896894" w:rsidP="00AC6776">
            <w:pPr>
              <w:spacing w:line="340" w:lineRule="exact"/>
              <w:jc w:val="center"/>
              <w:rPr>
                <w:sz w:val="22"/>
                <w:szCs w:val="22"/>
              </w:rPr>
            </w:pPr>
          </w:p>
        </w:tc>
        <w:tc>
          <w:tcPr>
            <w:tcW w:w="870" w:type="dxa"/>
            <w:tcBorders>
              <w:top w:val="nil"/>
              <w:left w:val="nil"/>
              <w:bottom w:val="nil"/>
              <w:right w:val="nil"/>
            </w:tcBorders>
            <w:noWrap/>
          </w:tcPr>
          <w:p w14:paraId="537A1D56" w14:textId="77777777" w:rsidR="00896894" w:rsidRPr="00A54A23" w:rsidRDefault="00896894" w:rsidP="00AC6776">
            <w:pPr>
              <w:spacing w:line="340" w:lineRule="exact"/>
              <w:jc w:val="center"/>
              <w:rPr>
                <w:sz w:val="22"/>
                <w:szCs w:val="22"/>
              </w:rPr>
            </w:pPr>
          </w:p>
        </w:tc>
      </w:tr>
    </w:tbl>
    <w:p w14:paraId="1A206C8C" w14:textId="77777777" w:rsidR="00896894" w:rsidRPr="00A54A23" w:rsidRDefault="00896894" w:rsidP="00896894">
      <w:pPr>
        <w:pStyle w:val="BodyText"/>
        <w:spacing w:line="340" w:lineRule="exact"/>
        <w:rPr>
          <w:rFonts w:ascii="Times New Roman" w:hAnsi="Times New Roman"/>
          <w:color w:val="000000"/>
        </w:rPr>
      </w:pPr>
    </w:p>
    <w:p w14:paraId="68F0EA7C" w14:textId="77777777" w:rsidR="00896894" w:rsidRDefault="00896894" w:rsidP="00896894">
      <w:pPr>
        <w:pStyle w:val="BodyText"/>
        <w:spacing w:line="340" w:lineRule="exact"/>
        <w:ind w:firstLine="454"/>
        <w:rPr>
          <w:rFonts w:ascii="Times New Roman" w:hAnsi="Times New Roman"/>
          <w:b w:val="0"/>
          <w:color w:val="000000"/>
        </w:rPr>
      </w:pPr>
      <w:r w:rsidRPr="00840C0A">
        <w:rPr>
          <w:rFonts w:ascii="Times New Roman" w:hAnsi="Times New Roman"/>
          <w:b w:val="0"/>
          <w:color w:val="000000"/>
        </w:rPr>
        <w:t>Chúng tôi xin đảm bảo những thông tin trên là đúng sự thực</w:t>
      </w:r>
      <w:r w:rsidRPr="00840C0A">
        <w:rPr>
          <w:rFonts w:ascii="Times New Roman" w:hAnsi="Times New Roman"/>
          <w:b w:val="0"/>
          <w:color w:val="000000"/>
        </w:rPr>
        <w:tab/>
      </w:r>
      <w:r w:rsidRPr="00840C0A">
        <w:rPr>
          <w:rFonts w:ascii="Times New Roman" w:hAnsi="Times New Roman"/>
          <w:b w:val="0"/>
          <w:color w:val="000000"/>
        </w:rPr>
        <w:tab/>
      </w:r>
      <w:r w:rsidRPr="00840C0A">
        <w:rPr>
          <w:rFonts w:ascii="Times New Roman" w:hAnsi="Times New Roman"/>
          <w:b w:val="0"/>
          <w:color w:val="000000"/>
        </w:rPr>
        <w:tab/>
      </w:r>
      <w:r w:rsidRPr="00840C0A">
        <w:rPr>
          <w:rFonts w:ascii="Times New Roman" w:hAnsi="Times New Roman"/>
          <w:b w:val="0"/>
          <w:color w:val="000000"/>
        </w:rPr>
        <w:tab/>
      </w:r>
      <w:r w:rsidRPr="00840C0A">
        <w:rPr>
          <w:rFonts w:ascii="Times New Roman" w:hAnsi="Times New Roman"/>
          <w:b w:val="0"/>
          <w:color w:val="000000"/>
        </w:rPr>
        <w:tab/>
      </w:r>
      <w:r w:rsidRPr="00840C0A">
        <w:rPr>
          <w:rFonts w:ascii="Times New Roman" w:hAnsi="Times New Roman"/>
          <w:b w:val="0"/>
          <w:color w:val="000000"/>
        </w:rPr>
        <w:tab/>
      </w:r>
      <w:r w:rsidRPr="00840C0A">
        <w:rPr>
          <w:rFonts w:ascii="Times New Roman" w:hAnsi="Times New Roman"/>
          <w:b w:val="0"/>
          <w:color w:val="000000"/>
        </w:rPr>
        <w:tab/>
      </w:r>
      <w:r w:rsidRPr="00840C0A">
        <w:rPr>
          <w:rFonts w:ascii="Times New Roman" w:hAnsi="Times New Roman"/>
          <w:b w:val="0"/>
          <w:color w:val="000000"/>
        </w:rPr>
        <w:tab/>
      </w:r>
      <w:r w:rsidRPr="00840C0A">
        <w:rPr>
          <w:rFonts w:ascii="Times New Roman" w:hAnsi="Times New Roman"/>
          <w:b w:val="0"/>
          <w:color w:val="000000"/>
        </w:rPr>
        <w:tab/>
      </w:r>
      <w:r>
        <w:rPr>
          <w:rFonts w:ascii="Times New Roman" w:hAnsi="Times New Roman"/>
          <w:b w:val="0"/>
          <w:color w:val="000000"/>
        </w:rPr>
        <w:t>.</w:t>
      </w:r>
    </w:p>
    <w:p w14:paraId="7D6076A7" w14:textId="77777777" w:rsidR="00896894" w:rsidRPr="00840C0A" w:rsidRDefault="00896894" w:rsidP="00896894">
      <w:pPr>
        <w:pStyle w:val="BodyText"/>
        <w:spacing w:line="340" w:lineRule="exact"/>
        <w:ind w:firstLine="454"/>
        <w:rPr>
          <w:rFonts w:ascii="Times New Roman" w:hAnsi="Times New Roman"/>
          <w:b w:val="0"/>
          <w:color w:val="000000"/>
        </w:rPr>
      </w:pPr>
    </w:p>
    <w:tbl>
      <w:tblPr>
        <w:tblW w:w="0" w:type="auto"/>
        <w:jc w:val="center"/>
        <w:tblLook w:val="01E0" w:firstRow="1" w:lastRow="1" w:firstColumn="1" w:lastColumn="1" w:noHBand="0" w:noVBand="0"/>
      </w:tblPr>
      <w:tblGrid>
        <w:gridCol w:w="3370"/>
        <w:gridCol w:w="5955"/>
      </w:tblGrid>
      <w:tr w:rsidR="00896894" w:rsidRPr="00A54A23" w14:paraId="14ED9A62" w14:textId="77777777" w:rsidTr="00AC6776">
        <w:trPr>
          <w:jc w:val="center"/>
        </w:trPr>
        <w:tc>
          <w:tcPr>
            <w:tcW w:w="3370" w:type="dxa"/>
            <w:vAlign w:val="center"/>
          </w:tcPr>
          <w:p w14:paraId="78B4DC2D" w14:textId="77777777" w:rsidR="00896894" w:rsidRPr="00A54A23" w:rsidRDefault="00896894" w:rsidP="00AC6776">
            <w:pPr>
              <w:pStyle w:val="BodyText"/>
              <w:spacing w:line="340" w:lineRule="exact"/>
              <w:jc w:val="center"/>
              <w:rPr>
                <w:rFonts w:ascii="Times New Roman" w:hAnsi="Times New Roman"/>
                <w:b w:val="0"/>
                <w:color w:val="000000"/>
              </w:rPr>
            </w:pPr>
          </w:p>
          <w:p w14:paraId="4D6F9FC3" w14:textId="77777777" w:rsidR="00896894" w:rsidRPr="00840C0A" w:rsidRDefault="00896894" w:rsidP="00AC6776">
            <w:pPr>
              <w:pStyle w:val="BodyText"/>
              <w:spacing w:line="340" w:lineRule="exact"/>
              <w:jc w:val="center"/>
              <w:rPr>
                <w:rFonts w:ascii="Times New Roman" w:hAnsi="Times New Roman"/>
                <w:color w:val="000000"/>
              </w:rPr>
            </w:pPr>
            <w:r w:rsidRPr="00840C0A">
              <w:rPr>
                <w:rFonts w:ascii="Times New Roman" w:hAnsi="Times New Roman"/>
                <w:color w:val="000000"/>
              </w:rPr>
              <w:t xml:space="preserve">NGƯỜI LẬP BIỂU </w:t>
            </w:r>
          </w:p>
          <w:p w14:paraId="4E50C798" w14:textId="77777777" w:rsidR="00896894" w:rsidRPr="00840C0A" w:rsidRDefault="00896894" w:rsidP="00AC6776">
            <w:pPr>
              <w:pStyle w:val="BodyText"/>
              <w:spacing w:line="340" w:lineRule="exact"/>
              <w:jc w:val="center"/>
              <w:rPr>
                <w:rFonts w:ascii="Times New Roman" w:hAnsi="Times New Roman"/>
                <w:b w:val="0"/>
                <w:i/>
                <w:color w:val="000000"/>
              </w:rPr>
            </w:pPr>
            <w:r w:rsidRPr="00840C0A">
              <w:rPr>
                <w:rFonts w:ascii="Times New Roman" w:hAnsi="Times New Roman"/>
                <w:b w:val="0"/>
                <w:i/>
                <w:color w:val="000000"/>
              </w:rPr>
              <w:t>(Ký và ghi rõ tên)</w:t>
            </w:r>
          </w:p>
        </w:tc>
        <w:tc>
          <w:tcPr>
            <w:tcW w:w="5955" w:type="dxa"/>
            <w:vAlign w:val="center"/>
          </w:tcPr>
          <w:p w14:paraId="0C05DE33" w14:textId="77777777" w:rsidR="00896894" w:rsidRPr="00A54A23" w:rsidRDefault="00896894" w:rsidP="00AC6776">
            <w:pPr>
              <w:spacing w:line="340" w:lineRule="exact"/>
              <w:jc w:val="center"/>
              <w:rPr>
                <w:i/>
                <w:sz w:val="24"/>
                <w:szCs w:val="24"/>
              </w:rPr>
            </w:pPr>
            <w:r w:rsidRPr="00A54A23">
              <w:rPr>
                <w:i/>
                <w:sz w:val="24"/>
                <w:szCs w:val="24"/>
              </w:rPr>
              <w:t xml:space="preserve">           ...., ngày</w:t>
            </w:r>
            <w:r>
              <w:rPr>
                <w:i/>
                <w:sz w:val="24"/>
                <w:szCs w:val="24"/>
              </w:rPr>
              <w:t xml:space="preserve">...... </w:t>
            </w:r>
            <w:r w:rsidRPr="00A54A23">
              <w:rPr>
                <w:i/>
                <w:sz w:val="24"/>
                <w:szCs w:val="24"/>
              </w:rPr>
              <w:t>tháng</w:t>
            </w:r>
            <w:r>
              <w:rPr>
                <w:i/>
                <w:sz w:val="24"/>
                <w:szCs w:val="24"/>
              </w:rPr>
              <w:t>......</w:t>
            </w:r>
            <w:r w:rsidRPr="00A54A23">
              <w:rPr>
                <w:i/>
                <w:sz w:val="24"/>
                <w:szCs w:val="24"/>
              </w:rPr>
              <w:t xml:space="preserve"> năm.</w:t>
            </w:r>
            <w:r>
              <w:rPr>
                <w:i/>
                <w:sz w:val="24"/>
                <w:szCs w:val="24"/>
              </w:rPr>
              <w:t>.....</w:t>
            </w:r>
            <w:r w:rsidRPr="00A54A23">
              <w:rPr>
                <w:i/>
                <w:sz w:val="24"/>
                <w:szCs w:val="24"/>
              </w:rPr>
              <w:t>.</w:t>
            </w:r>
          </w:p>
          <w:p w14:paraId="582A050C" w14:textId="77777777" w:rsidR="00896894" w:rsidRPr="00A54A23" w:rsidRDefault="00896894" w:rsidP="00AC6776">
            <w:pPr>
              <w:spacing w:line="340" w:lineRule="exact"/>
              <w:jc w:val="center"/>
              <w:rPr>
                <w:b/>
                <w:sz w:val="24"/>
                <w:szCs w:val="24"/>
              </w:rPr>
            </w:pPr>
            <w:r w:rsidRPr="00A54A23">
              <w:rPr>
                <w:b/>
                <w:sz w:val="24"/>
                <w:szCs w:val="24"/>
              </w:rPr>
              <w:t xml:space="preserve">              NGƯỜI ĐẠI DIỆN THEO PHÁP LUẬT</w:t>
            </w:r>
          </w:p>
          <w:p w14:paraId="5F1071E0" w14:textId="77777777" w:rsidR="00896894" w:rsidRPr="00A54A23" w:rsidRDefault="00896894" w:rsidP="00AC6776">
            <w:pPr>
              <w:spacing w:line="340" w:lineRule="exact"/>
              <w:jc w:val="center"/>
              <w:rPr>
                <w:i/>
                <w:sz w:val="24"/>
                <w:szCs w:val="24"/>
              </w:rPr>
            </w:pPr>
            <w:r w:rsidRPr="00A54A23">
              <w:rPr>
                <w:i/>
                <w:sz w:val="24"/>
                <w:szCs w:val="24"/>
              </w:rPr>
              <w:t xml:space="preserve">         (Ký tên và đóng dấu)</w:t>
            </w:r>
          </w:p>
        </w:tc>
      </w:tr>
    </w:tbl>
    <w:p w14:paraId="7A486CAD" w14:textId="77777777" w:rsidR="00896894" w:rsidRPr="00A54A23" w:rsidRDefault="00896894" w:rsidP="00896894">
      <w:pPr>
        <w:pStyle w:val="BodyText"/>
        <w:spacing w:line="340" w:lineRule="exact"/>
        <w:rPr>
          <w:rFonts w:ascii="Times New Roman" w:hAnsi="Times New Roman"/>
          <w:i/>
          <w:color w:val="000000"/>
        </w:rPr>
      </w:pPr>
    </w:p>
    <w:p w14:paraId="477E2933" w14:textId="77777777" w:rsidR="00896894" w:rsidRPr="00A54A23" w:rsidRDefault="00896894" w:rsidP="00896894">
      <w:pPr>
        <w:pStyle w:val="BodyText"/>
        <w:spacing w:line="340" w:lineRule="exact"/>
        <w:rPr>
          <w:rFonts w:ascii="Times New Roman" w:hAnsi="Times New Roman"/>
          <w:i/>
          <w:color w:val="000000"/>
        </w:rPr>
      </w:pPr>
    </w:p>
    <w:p w14:paraId="4DFF6936" w14:textId="77777777" w:rsidR="00896894" w:rsidRDefault="00896894" w:rsidP="00896894">
      <w:pPr>
        <w:pStyle w:val="BodyText"/>
        <w:spacing w:line="340" w:lineRule="exact"/>
        <w:rPr>
          <w:rFonts w:ascii="Times New Roman" w:hAnsi="Times New Roman"/>
          <w:i/>
          <w:color w:val="000000"/>
        </w:rPr>
      </w:pPr>
    </w:p>
    <w:p w14:paraId="5A7414BB" w14:textId="77777777" w:rsidR="00896894" w:rsidRPr="00A54A23" w:rsidRDefault="00896894" w:rsidP="00896894">
      <w:pPr>
        <w:pStyle w:val="BodyText"/>
        <w:spacing w:line="340" w:lineRule="exact"/>
        <w:rPr>
          <w:rFonts w:ascii="Times New Roman" w:hAnsi="Times New Roman"/>
          <w:i/>
          <w:color w:val="000000"/>
        </w:rPr>
      </w:pPr>
    </w:p>
    <w:p w14:paraId="324C3B27" w14:textId="77777777" w:rsidR="00896894" w:rsidRPr="00A54A23" w:rsidRDefault="00896894" w:rsidP="00896894">
      <w:pPr>
        <w:pStyle w:val="BodyText"/>
        <w:spacing w:line="340" w:lineRule="exact"/>
        <w:rPr>
          <w:rFonts w:ascii="Times New Roman" w:hAnsi="Times New Roman"/>
          <w:i/>
          <w:color w:val="000000"/>
        </w:rPr>
      </w:pPr>
    </w:p>
    <w:p w14:paraId="31860C41" w14:textId="77777777" w:rsidR="00896894" w:rsidRPr="00A54A23" w:rsidRDefault="00896894" w:rsidP="00896894">
      <w:pPr>
        <w:pStyle w:val="BodyText3"/>
        <w:spacing w:line="340" w:lineRule="exact"/>
        <w:ind w:firstLine="960"/>
        <w:jc w:val="center"/>
        <w:rPr>
          <w:color w:val="000000"/>
          <w:sz w:val="24"/>
          <w:szCs w:val="24"/>
        </w:rPr>
      </w:pPr>
      <w:r w:rsidRPr="00A54A23">
        <w:rPr>
          <w:noProof/>
        </w:rPr>
        <mc:AlternateContent>
          <mc:Choice Requires="wps">
            <w:drawing>
              <wp:anchor distT="0" distB="0" distL="114300" distR="114300" simplePos="0" relativeHeight="251741184" behindDoc="0" locked="0" layoutInCell="1" allowOverlap="1" wp14:anchorId="417B3FEC" wp14:editId="30500645">
                <wp:simplePos x="0" y="0"/>
                <wp:positionH relativeFrom="column">
                  <wp:posOffset>4370070</wp:posOffset>
                </wp:positionH>
                <wp:positionV relativeFrom="paragraph">
                  <wp:posOffset>5715</wp:posOffset>
                </wp:positionV>
                <wp:extent cx="1506220" cy="575945"/>
                <wp:effectExtent l="0" t="0" r="5080" b="0"/>
                <wp:wrapNone/>
                <wp:docPr id="26" name="Rectangle 130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06220" cy="575945"/>
                        </a:xfrm>
                        <a:prstGeom prst="rect">
                          <a:avLst/>
                        </a:prstGeom>
                        <a:solidFill>
                          <a:srgbClr val="FFFFFF"/>
                        </a:solidFill>
                        <a:ln w="9525">
                          <a:solidFill>
                            <a:srgbClr val="000000"/>
                          </a:solidFill>
                          <a:miter lim="800000"/>
                          <a:headEnd/>
                          <a:tailEnd/>
                        </a:ln>
                      </wps:spPr>
                      <wps:txbx>
                        <w:txbxContent>
                          <w:p w14:paraId="4F1FB492" w14:textId="77777777" w:rsidR="00896894" w:rsidRPr="0081682F" w:rsidRDefault="00896894" w:rsidP="00896894">
                            <w:pPr>
                              <w:pStyle w:val="5somuc"/>
                              <w:rPr>
                                <w:rFonts w:ascii="Times New Roman" w:hAnsi="Times New Roman"/>
                                <w:color w:val="auto"/>
                                <w:spacing w:val="-4"/>
                                <w:sz w:val="16"/>
                                <w:szCs w:val="16"/>
                                <w:lang w:val="nl-NL"/>
                              </w:rPr>
                            </w:pPr>
                            <w:r>
                              <w:rPr>
                                <w:rFonts w:ascii="Times New Roman" w:hAnsi="Times New Roman"/>
                                <w:color w:val="auto"/>
                                <w:spacing w:val="-4"/>
                                <w:sz w:val="16"/>
                                <w:szCs w:val="16"/>
                                <w:lang w:val="nl-NL"/>
                              </w:rPr>
                              <w:t>M</w:t>
                            </w:r>
                            <w:r w:rsidRPr="00E64A03">
                              <w:rPr>
                                <w:rFonts w:ascii="Times New Roman" w:hAnsi="Times New Roman"/>
                                <w:color w:val="auto"/>
                                <w:spacing w:val="-4"/>
                                <w:sz w:val="16"/>
                                <w:szCs w:val="16"/>
                                <w:lang w:val="nl-NL"/>
                              </w:rPr>
                              <w:t>ẫ</w:t>
                            </w:r>
                            <w:r>
                              <w:rPr>
                                <w:rFonts w:ascii="Times New Roman" w:hAnsi="Times New Roman"/>
                                <w:color w:val="auto"/>
                                <w:spacing w:val="-4"/>
                                <w:sz w:val="16"/>
                                <w:szCs w:val="16"/>
                                <w:lang w:val="nl-NL"/>
                              </w:rPr>
                              <w:t>u s</w:t>
                            </w:r>
                            <w:r w:rsidRPr="00E64A03">
                              <w:rPr>
                                <w:rFonts w:ascii="Times New Roman" w:hAnsi="Times New Roman"/>
                                <w:color w:val="auto"/>
                                <w:spacing w:val="-4"/>
                                <w:sz w:val="16"/>
                                <w:szCs w:val="16"/>
                                <w:lang w:val="nl-NL"/>
                              </w:rPr>
                              <w:t>ố</w:t>
                            </w:r>
                            <w:r>
                              <w:rPr>
                                <w:rFonts w:ascii="Times New Roman" w:hAnsi="Times New Roman"/>
                                <w:color w:val="auto"/>
                                <w:spacing w:val="-4"/>
                                <w:sz w:val="16"/>
                                <w:szCs w:val="16"/>
                                <w:lang w:val="nl-NL"/>
                              </w:rPr>
                              <w:t xml:space="preserve"> 13-NT</w:t>
                            </w:r>
                          </w:p>
                          <w:p w14:paraId="0E5F1990" w14:textId="77777777" w:rsidR="00896894" w:rsidRPr="000C5C33" w:rsidRDefault="00896894" w:rsidP="00896894">
                            <w:pPr>
                              <w:pStyle w:val="5somuc"/>
                              <w:rPr>
                                <w:rFonts w:ascii="Times New Roman" w:hAnsi="Times New Roman"/>
                                <w:b w:val="0"/>
                                <w:i/>
                                <w:color w:val="auto"/>
                                <w:spacing w:val="-4"/>
                                <w:sz w:val="16"/>
                                <w:szCs w:val="16"/>
                                <w:lang w:val="nl-NL"/>
                              </w:rPr>
                            </w:pPr>
                            <w:r w:rsidRPr="000C5C33">
                              <w:rPr>
                                <w:rFonts w:ascii="Times New Roman" w:hAnsi="Times New Roman"/>
                                <w:b w:val="0"/>
                                <w:i/>
                                <w:sz w:val="16"/>
                                <w:szCs w:val="16"/>
                                <w:lang w:val="nl-NL"/>
                              </w:rPr>
                              <w:t xml:space="preserve">(Ban hành kèm theo Thông tư </w:t>
                            </w:r>
                            <w:r>
                              <w:rPr>
                                <w:rFonts w:ascii="Times New Roman" w:hAnsi="Times New Roman"/>
                                <w:b w:val="0"/>
                                <w:i/>
                                <w:sz w:val="16"/>
                                <w:szCs w:val="16"/>
                                <w:lang w:val="nl-NL"/>
                              </w:rPr>
                              <w:t>số 50/2017/TT-BTC</w:t>
                            </w:r>
                          </w:p>
                          <w:p w14:paraId="71645897" w14:textId="77777777" w:rsidR="00896894" w:rsidRPr="00F86F15" w:rsidRDefault="00896894" w:rsidP="00896894">
                            <w:pPr>
                              <w:jc w:val="center"/>
                              <w:rPr>
                                <w:i/>
                                <w:spacing w:val="-6"/>
                                <w:sz w:val="8"/>
                                <w:szCs w:val="8"/>
                                <w:lang w:val="nl-NL"/>
                              </w:rPr>
                            </w:pPr>
                            <w:r w:rsidRPr="000C5C33">
                              <w:rPr>
                                <w:i/>
                                <w:spacing w:val="-6"/>
                                <w:sz w:val="16"/>
                                <w:szCs w:val="16"/>
                                <w:lang w:val="nl-NL"/>
                              </w:rPr>
                              <w:t>ngày</w:t>
                            </w:r>
                            <w:r>
                              <w:rPr>
                                <w:i/>
                                <w:spacing w:val="-6"/>
                                <w:sz w:val="16"/>
                                <w:szCs w:val="16"/>
                                <w:lang w:val="nl-NL"/>
                              </w:rPr>
                              <w:t xml:space="preserve"> 15/5/2017 </w:t>
                            </w:r>
                            <w:r w:rsidRPr="000C5C33">
                              <w:rPr>
                                <w:i/>
                                <w:spacing w:val="-6"/>
                                <w:sz w:val="16"/>
                                <w:szCs w:val="16"/>
                                <w:lang w:val="nl-NL"/>
                              </w:rPr>
                              <w:t>của Bộ Tài chính)</w:t>
                            </w:r>
                          </w:p>
                          <w:p w14:paraId="31A78A4C" w14:textId="77777777" w:rsidR="00896894" w:rsidRPr="00173602" w:rsidRDefault="00896894" w:rsidP="00896894">
                            <w:pPr>
                              <w:pStyle w:val="5somuc"/>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7B3FEC" id="Rectangle 13049" o:spid="_x0000_s1082" style="position:absolute;left:0;text-align:left;margin-left:344.1pt;margin-top:.45pt;width:118.6pt;height:45.3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">
                <v:path arrowok="t"/>
                <v:textbox>
                  <w:txbxContent>
                    <w:p w14:paraId="4F1FB492" w14:textId="77777777" w:rsidR="00896894" w:rsidRPr="0081682F" w:rsidRDefault="00896894" w:rsidP="00896894">
                      <w:pPr>
                        <w:pStyle w:val="5somuc"/>
                        <w:rPr>
                          <w:rFonts w:ascii="Times New Roman" w:hAnsi="Times New Roman"/>
                          <w:color w:val="auto"/>
                          <w:spacing w:val="-4"/>
                          <w:sz w:val="16"/>
                          <w:szCs w:val="16"/>
                          <w:lang w:val="nl-NL"/>
                        </w:rPr>
                      </w:pPr>
                      <w:r>
                        <w:rPr>
                          <w:rFonts w:ascii="Times New Roman" w:hAnsi="Times New Roman"/>
                          <w:color w:val="auto"/>
                          <w:spacing w:val="-4"/>
                          <w:sz w:val="16"/>
                          <w:szCs w:val="16"/>
                          <w:lang w:val="nl-NL"/>
                        </w:rPr>
                        <w:t>M</w:t>
                      </w:r>
                      <w:r w:rsidRPr="00E64A03">
                        <w:rPr>
                          <w:rFonts w:ascii="Times New Roman" w:hAnsi="Times New Roman"/>
                          <w:color w:val="auto"/>
                          <w:spacing w:val="-4"/>
                          <w:sz w:val="16"/>
                          <w:szCs w:val="16"/>
                          <w:lang w:val="nl-NL"/>
                        </w:rPr>
                        <w:t>ẫ</w:t>
                      </w:r>
                      <w:r>
                        <w:rPr>
                          <w:rFonts w:ascii="Times New Roman" w:hAnsi="Times New Roman"/>
                          <w:color w:val="auto"/>
                          <w:spacing w:val="-4"/>
                          <w:sz w:val="16"/>
                          <w:szCs w:val="16"/>
                          <w:lang w:val="nl-NL"/>
                        </w:rPr>
                        <w:t>u s</w:t>
                      </w:r>
                      <w:r w:rsidRPr="00E64A03">
                        <w:rPr>
                          <w:rFonts w:ascii="Times New Roman" w:hAnsi="Times New Roman"/>
                          <w:color w:val="auto"/>
                          <w:spacing w:val="-4"/>
                          <w:sz w:val="16"/>
                          <w:szCs w:val="16"/>
                          <w:lang w:val="nl-NL"/>
                        </w:rPr>
                        <w:t>ố</w:t>
                      </w:r>
                      <w:r>
                        <w:rPr>
                          <w:rFonts w:ascii="Times New Roman" w:hAnsi="Times New Roman"/>
                          <w:color w:val="auto"/>
                          <w:spacing w:val="-4"/>
                          <w:sz w:val="16"/>
                          <w:szCs w:val="16"/>
                          <w:lang w:val="nl-NL"/>
                        </w:rPr>
                        <w:t xml:space="preserve"> 13-NT</w:t>
                      </w:r>
                    </w:p>
                    <w:p w14:paraId="0E5F1990" w14:textId="77777777" w:rsidR="00896894" w:rsidRPr="000C5C33" w:rsidRDefault="00896894" w:rsidP="00896894">
                      <w:pPr>
                        <w:pStyle w:val="5somuc"/>
                        <w:rPr>
                          <w:rFonts w:ascii="Times New Roman" w:hAnsi="Times New Roman"/>
                          <w:b w:val="0"/>
                          <w:i/>
                          <w:color w:val="auto"/>
                          <w:spacing w:val="-4"/>
                          <w:sz w:val="16"/>
                          <w:szCs w:val="16"/>
                          <w:lang w:val="nl-NL"/>
                        </w:rPr>
                      </w:pPr>
                      <w:r w:rsidRPr="000C5C33">
                        <w:rPr>
                          <w:rFonts w:ascii="Times New Roman" w:hAnsi="Times New Roman"/>
                          <w:b w:val="0"/>
                          <w:i/>
                          <w:sz w:val="16"/>
                          <w:szCs w:val="16"/>
                          <w:lang w:val="nl-NL"/>
                        </w:rPr>
                        <w:t xml:space="preserve">(Ban hành kèm theo Thông tư </w:t>
                      </w:r>
                      <w:r>
                        <w:rPr>
                          <w:rFonts w:ascii="Times New Roman" w:hAnsi="Times New Roman"/>
                          <w:b w:val="0"/>
                          <w:i/>
                          <w:sz w:val="16"/>
                          <w:szCs w:val="16"/>
                          <w:lang w:val="nl-NL"/>
                        </w:rPr>
                        <w:t>số 50/2017/TT-BTC</w:t>
                      </w:r>
                    </w:p>
                    <w:p w14:paraId="71645897" w14:textId="77777777" w:rsidR="00896894" w:rsidRPr="00F86F15" w:rsidRDefault="00896894" w:rsidP="00896894">
                      <w:pPr>
                        <w:jc w:val="center"/>
                        <w:rPr>
                          <w:i/>
                          <w:spacing w:val="-6"/>
                          <w:sz w:val="8"/>
                          <w:szCs w:val="8"/>
                          <w:lang w:val="nl-NL"/>
                        </w:rPr>
                      </w:pPr>
                      <w:r w:rsidRPr="000C5C33">
                        <w:rPr>
                          <w:i/>
                          <w:spacing w:val="-6"/>
                          <w:sz w:val="16"/>
                          <w:szCs w:val="16"/>
                          <w:lang w:val="nl-NL"/>
                        </w:rPr>
                        <w:t>ngày</w:t>
                      </w:r>
                      <w:r>
                        <w:rPr>
                          <w:i/>
                          <w:spacing w:val="-6"/>
                          <w:sz w:val="16"/>
                          <w:szCs w:val="16"/>
                          <w:lang w:val="nl-NL"/>
                        </w:rPr>
                        <w:t xml:space="preserve"> 15/5/2017 </w:t>
                      </w:r>
                      <w:r w:rsidRPr="000C5C33">
                        <w:rPr>
                          <w:i/>
                          <w:spacing w:val="-6"/>
                          <w:sz w:val="16"/>
                          <w:szCs w:val="16"/>
                          <w:lang w:val="nl-NL"/>
                        </w:rPr>
                        <w:t>của Bộ Tài chính)</w:t>
                      </w:r>
                    </w:p>
                    <w:p w14:paraId="31A78A4C" w14:textId="77777777" w:rsidR="00896894" w:rsidRPr="00173602" w:rsidRDefault="00896894" w:rsidP="00896894">
                      <w:pPr>
                        <w:pStyle w:val="5somuc"/>
                        <w:rPr>
                          <w:lang w:val="nl-NL"/>
                        </w:rPr>
                      </w:pPr>
                    </w:p>
                  </w:txbxContent>
                </v:textbox>
              </v:rect>
            </w:pict>
          </mc:Fallback>
        </mc:AlternateContent>
      </w:r>
    </w:p>
    <w:p w14:paraId="7E90DF38" w14:textId="77777777" w:rsidR="00896894" w:rsidRPr="00A54A23" w:rsidRDefault="00896894" w:rsidP="00896894">
      <w:pPr>
        <w:pStyle w:val="BodyText3"/>
        <w:spacing w:line="340" w:lineRule="exact"/>
        <w:ind w:firstLine="960"/>
        <w:jc w:val="center"/>
        <w:rPr>
          <w:color w:val="000000"/>
          <w:sz w:val="24"/>
          <w:szCs w:val="24"/>
        </w:rPr>
      </w:pPr>
    </w:p>
    <w:p w14:paraId="16D05DBC" w14:textId="77777777" w:rsidR="00896894" w:rsidRPr="00840C0A" w:rsidRDefault="00896894" w:rsidP="00896894">
      <w:pPr>
        <w:pStyle w:val="BodyText3"/>
        <w:spacing w:before="120" w:line="340" w:lineRule="exact"/>
        <w:jc w:val="center"/>
        <w:rPr>
          <w:b/>
          <w:color w:val="000000"/>
          <w:sz w:val="24"/>
          <w:szCs w:val="24"/>
        </w:rPr>
      </w:pPr>
      <w:r w:rsidRPr="00840C0A">
        <w:rPr>
          <w:b/>
          <w:color w:val="000000"/>
          <w:sz w:val="24"/>
          <w:szCs w:val="24"/>
        </w:rPr>
        <w:t>BÁO CÁO CỦA CHUYÊN GIA TÍNH TOÁN</w:t>
      </w:r>
    </w:p>
    <w:p w14:paraId="52A8A879" w14:textId="77777777" w:rsidR="00896894" w:rsidRPr="00A54A23" w:rsidRDefault="00896894" w:rsidP="00896894">
      <w:pPr>
        <w:pStyle w:val="BodyText3"/>
        <w:spacing w:before="120" w:line="40" w:lineRule="exact"/>
        <w:ind w:firstLine="958"/>
        <w:jc w:val="center"/>
        <w:rPr>
          <w:color w:val="000000"/>
          <w:sz w:val="24"/>
          <w:szCs w:val="24"/>
        </w:rPr>
      </w:pPr>
    </w:p>
    <w:p w14:paraId="2B54061F" w14:textId="77777777" w:rsidR="00896894" w:rsidRPr="00840C0A" w:rsidRDefault="00896894" w:rsidP="00896894">
      <w:pPr>
        <w:pStyle w:val="BodyText3"/>
        <w:spacing w:before="120" w:line="340" w:lineRule="exact"/>
        <w:ind w:firstLine="454"/>
        <w:rPr>
          <w:color w:val="000000"/>
          <w:sz w:val="24"/>
          <w:szCs w:val="24"/>
        </w:rPr>
      </w:pPr>
      <w:r w:rsidRPr="00840C0A">
        <w:rPr>
          <w:color w:val="000000"/>
          <w:sz w:val="24"/>
          <w:szCs w:val="24"/>
        </w:rPr>
        <w:t>- Tên doanh nghiệp bảo hiểm:</w:t>
      </w:r>
      <w:r>
        <w:rPr>
          <w:color w:val="000000"/>
          <w:sz w:val="24"/>
          <w:szCs w:val="24"/>
        </w:rPr>
        <w:t>..................................................................................................</w:t>
      </w:r>
      <w:r w:rsidRPr="00840C0A">
        <w:rPr>
          <w:color w:val="000000"/>
          <w:sz w:val="24"/>
          <w:szCs w:val="24"/>
        </w:rPr>
        <w:t>.</w:t>
      </w:r>
    </w:p>
    <w:p w14:paraId="517B96C5" w14:textId="77777777" w:rsidR="00896894" w:rsidRPr="00840C0A" w:rsidRDefault="00896894" w:rsidP="00896894">
      <w:pPr>
        <w:pStyle w:val="BodyText3"/>
        <w:spacing w:before="120" w:line="340" w:lineRule="exact"/>
        <w:ind w:firstLine="454"/>
        <w:rPr>
          <w:color w:val="000000"/>
          <w:sz w:val="24"/>
          <w:szCs w:val="24"/>
        </w:rPr>
      </w:pPr>
      <w:r w:rsidRPr="00840C0A">
        <w:rPr>
          <w:color w:val="000000"/>
          <w:sz w:val="24"/>
          <w:szCs w:val="24"/>
        </w:rPr>
        <w:t xml:space="preserve">- </w:t>
      </w:r>
      <w:r w:rsidRPr="00840C0A">
        <w:rPr>
          <w:color w:val="000000"/>
          <w:sz w:val="24"/>
          <w:szCs w:val="24"/>
          <w:lang w:val="pt-BR"/>
        </w:rPr>
        <w:t>Thời kỳ báo cáo: Từ 01/01/năm... đến 31/12/năm...</w:t>
      </w:r>
    </w:p>
    <w:p w14:paraId="0D53F6A9" w14:textId="77777777" w:rsidR="00896894" w:rsidRPr="00840C0A" w:rsidRDefault="00896894" w:rsidP="00896894">
      <w:pPr>
        <w:pStyle w:val="BodyText3"/>
        <w:spacing w:before="120" w:line="340" w:lineRule="exact"/>
        <w:ind w:firstLine="454"/>
        <w:rPr>
          <w:b/>
          <w:color w:val="000000"/>
          <w:sz w:val="28"/>
          <w:szCs w:val="28"/>
          <w:lang w:val="pt-BR"/>
        </w:rPr>
      </w:pPr>
      <w:r w:rsidRPr="00840C0A">
        <w:rPr>
          <w:b/>
          <w:color w:val="000000"/>
          <w:sz w:val="24"/>
          <w:szCs w:val="28"/>
          <w:lang w:val="pt-BR"/>
        </w:rPr>
        <w:t>I.</w:t>
      </w:r>
      <w:r w:rsidRPr="00840C0A">
        <w:rPr>
          <w:b/>
          <w:color w:val="000000"/>
          <w:sz w:val="28"/>
          <w:szCs w:val="28"/>
          <w:lang w:val="pt-BR"/>
        </w:rPr>
        <w:t xml:space="preserve"> </w:t>
      </w:r>
      <w:r w:rsidRPr="00840C0A">
        <w:rPr>
          <w:b/>
          <w:color w:val="000000"/>
          <w:sz w:val="24"/>
          <w:szCs w:val="28"/>
          <w:lang w:val="pt-BR"/>
        </w:rPr>
        <w:t>BÁO CÁO VỀ SẢN PHẨM BẢO HIỂM</w:t>
      </w:r>
    </w:p>
    <w:p w14:paraId="692A64DE" w14:textId="77777777" w:rsidR="00896894" w:rsidRDefault="00896894" w:rsidP="00896894">
      <w:pPr>
        <w:pStyle w:val="BodyText3"/>
        <w:numPr>
          <w:ilvl w:val="0"/>
          <w:numId w:val="44"/>
        </w:numPr>
        <w:tabs>
          <w:tab w:val="clear" w:pos="360"/>
        </w:tabs>
        <w:spacing w:before="120" w:line="340" w:lineRule="exact"/>
        <w:ind w:left="0" w:firstLine="454"/>
        <w:jc w:val="both"/>
        <w:rPr>
          <w:b/>
          <w:color w:val="000000"/>
          <w:sz w:val="24"/>
          <w:szCs w:val="24"/>
          <w:lang w:val="pt-BR"/>
        </w:rPr>
      </w:pPr>
      <w:r w:rsidRPr="00840C0A">
        <w:rPr>
          <w:b/>
          <w:color w:val="000000"/>
          <w:sz w:val="24"/>
          <w:szCs w:val="24"/>
          <w:lang w:val="pt-BR"/>
        </w:rPr>
        <w:t xml:space="preserve"> Về cơ cấu sản phẩm: </w:t>
      </w:r>
    </w:p>
    <w:p w14:paraId="1A6C90B0" w14:textId="77777777" w:rsidR="00896894" w:rsidRPr="00840C0A" w:rsidRDefault="00896894" w:rsidP="00896894">
      <w:pPr>
        <w:pStyle w:val="BodyText3"/>
        <w:spacing w:before="120" w:line="340" w:lineRule="exact"/>
        <w:ind w:left="454"/>
        <w:jc w:val="both"/>
        <w:rPr>
          <w:color w:val="000000"/>
          <w:sz w:val="24"/>
          <w:szCs w:val="24"/>
          <w:lang w:val="pt-BR"/>
        </w:rPr>
      </w:pPr>
      <w:r w:rsidRPr="00840C0A">
        <w:rPr>
          <w:color w:val="000000"/>
          <w:sz w:val="24"/>
          <w:szCs w:val="24"/>
          <w:lang w:val="pt-BR"/>
        </w:rPr>
        <w:t>1.1. Báo cáo về sản phẩm:</w:t>
      </w:r>
    </w:p>
    <w:tbl>
      <w:tblPr>
        <w:tblW w:w="9312" w:type="dxa"/>
        <w:tblInd w:w="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26"/>
        <w:gridCol w:w="1194"/>
        <w:gridCol w:w="1560"/>
        <w:gridCol w:w="2832"/>
      </w:tblGrid>
      <w:tr w:rsidR="00896894" w:rsidRPr="00A54A23" w14:paraId="7EC7122B" w14:textId="77777777" w:rsidTr="00AC6776">
        <w:tc>
          <w:tcPr>
            <w:tcW w:w="3726" w:type="dxa"/>
            <w:tcBorders>
              <w:top w:val="single" w:sz="4" w:space="0" w:color="auto"/>
              <w:left w:val="single" w:sz="4" w:space="0" w:color="auto"/>
              <w:bottom w:val="single" w:sz="4" w:space="0" w:color="auto"/>
              <w:right w:val="single" w:sz="4" w:space="0" w:color="auto"/>
            </w:tcBorders>
            <w:vAlign w:val="center"/>
          </w:tcPr>
          <w:p w14:paraId="51F762F7" w14:textId="77777777" w:rsidR="00896894" w:rsidRPr="00A54A23" w:rsidRDefault="00896894" w:rsidP="00AC6776">
            <w:pPr>
              <w:pStyle w:val="BodyText3"/>
              <w:spacing w:before="40" w:after="40" w:line="340" w:lineRule="exact"/>
              <w:ind w:left="-57" w:right="-57"/>
              <w:jc w:val="center"/>
              <w:rPr>
                <w:b/>
                <w:color w:val="000000"/>
                <w:sz w:val="22"/>
                <w:szCs w:val="22"/>
              </w:rPr>
            </w:pPr>
            <w:r w:rsidRPr="00A54A23">
              <w:rPr>
                <w:b/>
                <w:color w:val="000000"/>
                <w:sz w:val="22"/>
                <w:szCs w:val="22"/>
              </w:rPr>
              <w:t>Tên sản phẩm</w:t>
            </w:r>
          </w:p>
        </w:tc>
        <w:tc>
          <w:tcPr>
            <w:tcW w:w="1194" w:type="dxa"/>
            <w:tcBorders>
              <w:top w:val="single" w:sz="4" w:space="0" w:color="auto"/>
              <w:left w:val="single" w:sz="4" w:space="0" w:color="auto"/>
              <w:bottom w:val="single" w:sz="4" w:space="0" w:color="auto"/>
              <w:right w:val="single" w:sz="4" w:space="0" w:color="auto"/>
            </w:tcBorders>
            <w:vAlign w:val="center"/>
          </w:tcPr>
          <w:p w14:paraId="1A9C6BF5" w14:textId="77777777" w:rsidR="00896894" w:rsidRPr="00A54A23" w:rsidRDefault="00896894" w:rsidP="00AC6776">
            <w:pPr>
              <w:pStyle w:val="BodyText3"/>
              <w:spacing w:before="40" w:after="40" w:line="340" w:lineRule="exact"/>
              <w:ind w:left="-57" w:right="-57"/>
              <w:jc w:val="center"/>
              <w:rPr>
                <w:b/>
                <w:color w:val="000000"/>
                <w:sz w:val="22"/>
                <w:szCs w:val="22"/>
              </w:rPr>
            </w:pPr>
            <w:r w:rsidRPr="00A54A23">
              <w:rPr>
                <w:b/>
                <w:color w:val="000000"/>
                <w:sz w:val="22"/>
                <w:szCs w:val="22"/>
              </w:rPr>
              <w:t>Tình trạng (*)</w:t>
            </w:r>
          </w:p>
        </w:tc>
        <w:tc>
          <w:tcPr>
            <w:tcW w:w="1560" w:type="dxa"/>
            <w:tcBorders>
              <w:top w:val="single" w:sz="4" w:space="0" w:color="auto"/>
              <w:left w:val="single" w:sz="4" w:space="0" w:color="auto"/>
              <w:bottom w:val="single" w:sz="4" w:space="0" w:color="auto"/>
              <w:right w:val="single" w:sz="4" w:space="0" w:color="auto"/>
            </w:tcBorders>
            <w:vAlign w:val="center"/>
          </w:tcPr>
          <w:p w14:paraId="7DE661C1" w14:textId="77777777" w:rsidR="00896894" w:rsidRPr="00A54A23" w:rsidRDefault="00896894" w:rsidP="00AC6776">
            <w:pPr>
              <w:pStyle w:val="BodyText3"/>
              <w:spacing w:before="40" w:after="40" w:line="340" w:lineRule="exact"/>
              <w:ind w:left="-57" w:right="-57"/>
              <w:jc w:val="center"/>
              <w:rPr>
                <w:b/>
                <w:color w:val="000000"/>
                <w:sz w:val="22"/>
                <w:szCs w:val="22"/>
              </w:rPr>
            </w:pPr>
            <w:r w:rsidRPr="00A54A23">
              <w:rPr>
                <w:b/>
                <w:color w:val="000000"/>
                <w:sz w:val="22"/>
                <w:szCs w:val="22"/>
              </w:rPr>
              <w:t>Tỷ trọng theo doanh thu (%)</w:t>
            </w:r>
          </w:p>
        </w:tc>
        <w:tc>
          <w:tcPr>
            <w:tcW w:w="2832" w:type="dxa"/>
            <w:tcBorders>
              <w:top w:val="single" w:sz="4" w:space="0" w:color="auto"/>
              <w:left w:val="single" w:sz="4" w:space="0" w:color="auto"/>
              <w:bottom w:val="single" w:sz="4" w:space="0" w:color="auto"/>
              <w:right w:val="single" w:sz="4" w:space="0" w:color="auto"/>
            </w:tcBorders>
            <w:vAlign w:val="center"/>
          </w:tcPr>
          <w:p w14:paraId="0A411B75" w14:textId="77777777" w:rsidR="00896894" w:rsidRPr="00A54A23" w:rsidRDefault="00896894" w:rsidP="00AC6776">
            <w:pPr>
              <w:pStyle w:val="BodyText3"/>
              <w:spacing w:before="40" w:after="40" w:line="340" w:lineRule="exact"/>
              <w:ind w:left="-57" w:right="-57"/>
              <w:jc w:val="center"/>
              <w:rPr>
                <w:b/>
                <w:color w:val="000000"/>
                <w:sz w:val="22"/>
                <w:szCs w:val="22"/>
              </w:rPr>
            </w:pPr>
            <w:r w:rsidRPr="00A54A23">
              <w:rPr>
                <w:b/>
                <w:color w:val="000000"/>
                <w:sz w:val="22"/>
                <w:szCs w:val="22"/>
              </w:rPr>
              <w:t xml:space="preserve">Tỷ trọng theo số lượng </w:t>
            </w:r>
            <w:r>
              <w:rPr>
                <w:b/>
                <w:color w:val="000000"/>
                <w:sz w:val="22"/>
                <w:szCs w:val="22"/>
              </w:rPr>
              <w:t xml:space="preserve">       </w:t>
            </w:r>
            <w:r w:rsidRPr="00A54A23">
              <w:rPr>
                <w:b/>
                <w:color w:val="000000"/>
                <w:sz w:val="22"/>
                <w:szCs w:val="22"/>
              </w:rPr>
              <w:t>hợp đồng khai thác mới (%)</w:t>
            </w:r>
          </w:p>
        </w:tc>
      </w:tr>
      <w:tr w:rsidR="00896894" w:rsidRPr="00A54A23" w14:paraId="2FF70D9B" w14:textId="77777777" w:rsidTr="00AC6776">
        <w:tc>
          <w:tcPr>
            <w:tcW w:w="3726" w:type="dxa"/>
            <w:tcBorders>
              <w:top w:val="single" w:sz="4" w:space="0" w:color="auto"/>
              <w:left w:val="single" w:sz="4" w:space="0" w:color="auto"/>
              <w:bottom w:val="single" w:sz="4" w:space="0" w:color="auto"/>
              <w:right w:val="single" w:sz="4" w:space="0" w:color="auto"/>
            </w:tcBorders>
          </w:tcPr>
          <w:p w14:paraId="36110471" w14:textId="77777777" w:rsidR="00896894" w:rsidRPr="00A54A23" w:rsidRDefault="00896894" w:rsidP="00AC6776">
            <w:pPr>
              <w:pStyle w:val="10chutrongbang"/>
              <w:spacing w:line="340" w:lineRule="exact"/>
              <w:rPr>
                <w:rFonts w:ascii="Times New Roman" w:hAnsi="Times New Roman"/>
                <w:color w:val="auto"/>
                <w:sz w:val="22"/>
                <w:szCs w:val="22"/>
              </w:rPr>
            </w:pPr>
            <w:r w:rsidRPr="00A54A23">
              <w:rPr>
                <w:rFonts w:ascii="Times New Roman" w:hAnsi="Times New Roman"/>
                <w:color w:val="auto"/>
                <w:sz w:val="22"/>
                <w:szCs w:val="22"/>
              </w:rPr>
              <w:t xml:space="preserve">1. Bảo hiểm trọn đời   </w:t>
            </w:r>
          </w:p>
          <w:p w14:paraId="45E4309A" w14:textId="77777777" w:rsidR="00896894" w:rsidRPr="00A54A23" w:rsidRDefault="00896894" w:rsidP="00AC6776">
            <w:pPr>
              <w:pStyle w:val="10chutrongbang"/>
              <w:spacing w:line="340" w:lineRule="exact"/>
              <w:rPr>
                <w:rFonts w:ascii="Times New Roman" w:hAnsi="Times New Roman"/>
                <w:color w:val="auto"/>
                <w:sz w:val="22"/>
                <w:szCs w:val="22"/>
              </w:rPr>
            </w:pPr>
            <w:r w:rsidRPr="00A54A23">
              <w:rPr>
                <w:rFonts w:ascii="Times New Roman" w:hAnsi="Times New Roman"/>
                <w:color w:val="auto"/>
                <w:sz w:val="22"/>
                <w:szCs w:val="22"/>
              </w:rPr>
              <w:t xml:space="preserve">- Sản phẩm bảo hiểm cá nhân </w:t>
            </w:r>
          </w:p>
          <w:p w14:paraId="5E295DB5" w14:textId="77777777" w:rsidR="00896894" w:rsidRPr="00A54A23" w:rsidRDefault="00896894" w:rsidP="00AC6776">
            <w:pPr>
              <w:pStyle w:val="10chutrongbang"/>
              <w:spacing w:line="340" w:lineRule="exact"/>
              <w:rPr>
                <w:rFonts w:ascii="Times New Roman" w:hAnsi="Times New Roman"/>
                <w:color w:val="auto"/>
                <w:sz w:val="22"/>
                <w:szCs w:val="22"/>
              </w:rPr>
            </w:pPr>
            <w:r w:rsidRPr="00A54A23">
              <w:rPr>
                <w:rFonts w:ascii="Times New Roman" w:hAnsi="Times New Roman"/>
                <w:color w:val="auto"/>
                <w:sz w:val="22"/>
                <w:szCs w:val="22"/>
              </w:rPr>
              <w:t>+ Sản phẩm bảo hiểm thời hạn 5 năm trở xuống:</w:t>
            </w:r>
          </w:p>
          <w:p w14:paraId="73FCD9D1" w14:textId="77777777" w:rsidR="00896894" w:rsidRPr="00A54A23" w:rsidRDefault="00896894" w:rsidP="00AC6776">
            <w:pPr>
              <w:pStyle w:val="10chutrongbang"/>
              <w:spacing w:line="340" w:lineRule="exact"/>
              <w:rPr>
                <w:rFonts w:ascii="Times New Roman" w:hAnsi="Times New Roman"/>
                <w:color w:val="auto"/>
                <w:sz w:val="22"/>
                <w:szCs w:val="22"/>
              </w:rPr>
            </w:pPr>
            <w:r w:rsidRPr="00A54A23">
              <w:rPr>
                <w:rFonts w:ascii="Times New Roman" w:hAnsi="Times New Roman"/>
                <w:b/>
                <w:color w:val="auto"/>
                <w:sz w:val="22"/>
                <w:szCs w:val="22"/>
              </w:rPr>
              <w:t xml:space="preserve">   </w:t>
            </w:r>
            <w:r w:rsidRPr="00A54A23">
              <w:rPr>
                <w:rFonts w:ascii="Times New Roman" w:hAnsi="Times New Roman"/>
                <w:color w:val="auto"/>
                <w:sz w:val="22"/>
                <w:szCs w:val="22"/>
              </w:rPr>
              <w:t>. Sản phẩm A</w:t>
            </w:r>
          </w:p>
          <w:p w14:paraId="463D2ACD" w14:textId="77777777" w:rsidR="00896894" w:rsidRPr="00A54A23" w:rsidRDefault="00896894" w:rsidP="00AC6776">
            <w:pPr>
              <w:pStyle w:val="10chutrongbang"/>
              <w:spacing w:line="340" w:lineRule="exact"/>
              <w:rPr>
                <w:rFonts w:ascii="Times New Roman" w:hAnsi="Times New Roman"/>
                <w:color w:val="auto"/>
                <w:sz w:val="22"/>
                <w:szCs w:val="22"/>
              </w:rPr>
            </w:pPr>
            <w:r w:rsidRPr="00A54A23">
              <w:rPr>
                <w:rFonts w:ascii="Times New Roman" w:hAnsi="Times New Roman"/>
                <w:color w:val="auto"/>
                <w:sz w:val="22"/>
                <w:szCs w:val="22"/>
              </w:rPr>
              <w:t xml:space="preserve">   . Sản phẩm B.....</w:t>
            </w:r>
          </w:p>
          <w:p w14:paraId="339FC853" w14:textId="77777777" w:rsidR="00896894" w:rsidRPr="00840C0A" w:rsidRDefault="00896894" w:rsidP="00AC6776">
            <w:pPr>
              <w:pStyle w:val="10chutrongbang"/>
              <w:spacing w:line="340" w:lineRule="exact"/>
              <w:rPr>
                <w:rFonts w:ascii="Times New Roman" w:hAnsi="Times New Roman"/>
                <w:color w:val="auto"/>
                <w:spacing w:val="-6"/>
                <w:sz w:val="22"/>
                <w:szCs w:val="22"/>
              </w:rPr>
            </w:pPr>
            <w:r w:rsidRPr="00A54A23">
              <w:rPr>
                <w:rFonts w:ascii="Times New Roman" w:hAnsi="Times New Roman"/>
                <w:color w:val="auto"/>
                <w:sz w:val="22"/>
                <w:szCs w:val="22"/>
              </w:rPr>
              <w:t xml:space="preserve">+ </w:t>
            </w:r>
            <w:r w:rsidRPr="00840C0A">
              <w:rPr>
                <w:rFonts w:ascii="Times New Roman" w:hAnsi="Times New Roman"/>
                <w:color w:val="auto"/>
                <w:spacing w:val="-6"/>
                <w:sz w:val="22"/>
                <w:szCs w:val="22"/>
              </w:rPr>
              <w:t>Sản phẩm bảo hiểm thời hạn trên 5 năm:</w:t>
            </w:r>
          </w:p>
          <w:p w14:paraId="13D4E76E" w14:textId="77777777" w:rsidR="00896894" w:rsidRPr="00A54A23" w:rsidRDefault="00896894" w:rsidP="00AC6776">
            <w:pPr>
              <w:pStyle w:val="10chutrongbang"/>
              <w:spacing w:line="340" w:lineRule="exact"/>
              <w:rPr>
                <w:rFonts w:ascii="Times New Roman" w:hAnsi="Times New Roman"/>
                <w:color w:val="auto"/>
                <w:sz w:val="22"/>
                <w:szCs w:val="22"/>
              </w:rPr>
            </w:pPr>
            <w:r w:rsidRPr="00A54A23">
              <w:rPr>
                <w:rFonts w:ascii="Times New Roman" w:hAnsi="Times New Roman"/>
                <w:color w:val="auto"/>
                <w:sz w:val="22"/>
                <w:szCs w:val="22"/>
              </w:rPr>
              <w:t xml:space="preserve">   . Sản phẩm C</w:t>
            </w:r>
          </w:p>
          <w:p w14:paraId="69BF212E" w14:textId="77777777" w:rsidR="00896894" w:rsidRPr="00A54A23" w:rsidRDefault="00896894" w:rsidP="00AC6776">
            <w:pPr>
              <w:pStyle w:val="10chutrongbang"/>
              <w:spacing w:line="340" w:lineRule="exact"/>
              <w:rPr>
                <w:rFonts w:ascii="Times New Roman" w:hAnsi="Times New Roman"/>
                <w:color w:val="auto"/>
                <w:sz w:val="22"/>
                <w:szCs w:val="22"/>
              </w:rPr>
            </w:pPr>
            <w:r w:rsidRPr="00A54A23">
              <w:rPr>
                <w:rFonts w:ascii="Times New Roman" w:hAnsi="Times New Roman"/>
                <w:color w:val="auto"/>
                <w:sz w:val="22"/>
                <w:szCs w:val="22"/>
              </w:rPr>
              <w:t xml:space="preserve">   . Sản phẩm D....</w:t>
            </w:r>
          </w:p>
          <w:p w14:paraId="6468C0B8" w14:textId="77777777" w:rsidR="00896894" w:rsidRPr="00A54A23" w:rsidRDefault="00896894" w:rsidP="00AC6776">
            <w:pPr>
              <w:pStyle w:val="10chutrongbang"/>
              <w:spacing w:line="340" w:lineRule="exact"/>
              <w:rPr>
                <w:rFonts w:ascii="Times New Roman" w:hAnsi="Times New Roman"/>
                <w:color w:val="auto"/>
                <w:sz w:val="22"/>
                <w:szCs w:val="22"/>
              </w:rPr>
            </w:pPr>
            <w:r w:rsidRPr="00A54A23">
              <w:rPr>
                <w:rFonts w:ascii="Times New Roman" w:hAnsi="Times New Roman"/>
                <w:color w:val="auto"/>
                <w:sz w:val="22"/>
                <w:szCs w:val="22"/>
              </w:rPr>
              <w:t>- Sản phẩm bảo hiểm nhóm</w:t>
            </w:r>
          </w:p>
          <w:p w14:paraId="21B638F9" w14:textId="77777777" w:rsidR="00896894" w:rsidRPr="00A54A23" w:rsidRDefault="00896894" w:rsidP="00AC6776">
            <w:pPr>
              <w:pStyle w:val="10chutrongbang"/>
              <w:spacing w:line="340" w:lineRule="exact"/>
              <w:rPr>
                <w:rFonts w:ascii="Times New Roman" w:hAnsi="Times New Roman"/>
                <w:color w:val="auto"/>
                <w:sz w:val="22"/>
                <w:szCs w:val="22"/>
              </w:rPr>
            </w:pPr>
            <w:r w:rsidRPr="00A54A23">
              <w:rPr>
                <w:rFonts w:ascii="Times New Roman" w:hAnsi="Times New Roman"/>
                <w:color w:val="auto"/>
                <w:sz w:val="22"/>
                <w:szCs w:val="22"/>
              </w:rPr>
              <w:t>+ Sản phẩm bảo hiểm thời hạn 5 năm trở xuống:</w:t>
            </w:r>
          </w:p>
          <w:p w14:paraId="66B47209" w14:textId="77777777" w:rsidR="00896894" w:rsidRPr="00A54A23" w:rsidRDefault="00896894" w:rsidP="00AC6776">
            <w:pPr>
              <w:pStyle w:val="10chutrongbang"/>
              <w:spacing w:line="340" w:lineRule="exact"/>
              <w:rPr>
                <w:rFonts w:ascii="Times New Roman" w:hAnsi="Times New Roman"/>
                <w:color w:val="auto"/>
                <w:sz w:val="22"/>
                <w:szCs w:val="22"/>
              </w:rPr>
            </w:pPr>
            <w:r w:rsidRPr="00A54A23">
              <w:rPr>
                <w:rFonts w:ascii="Times New Roman" w:hAnsi="Times New Roman"/>
                <w:color w:val="auto"/>
                <w:sz w:val="22"/>
                <w:szCs w:val="22"/>
              </w:rPr>
              <w:t xml:space="preserve">   . Sản phẩm E</w:t>
            </w:r>
          </w:p>
          <w:p w14:paraId="3387AB59" w14:textId="77777777" w:rsidR="00896894" w:rsidRPr="00A54A23" w:rsidRDefault="00896894" w:rsidP="00AC6776">
            <w:pPr>
              <w:pStyle w:val="10chutrongbang"/>
              <w:spacing w:line="340" w:lineRule="exact"/>
              <w:rPr>
                <w:rFonts w:ascii="Times New Roman" w:hAnsi="Times New Roman"/>
                <w:color w:val="auto"/>
                <w:sz w:val="22"/>
                <w:szCs w:val="22"/>
              </w:rPr>
            </w:pPr>
            <w:r w:rsidRPr="00A54A23">
              <w:rPr>
                <w:rFonts w:ascii="Times New Roman" w:hAnsi="Times New Roman"/>
                <w:color w:val="auto"/>
                <w:sz w:val="22"/>
                <w:szCs w:val="22"/>
              </w:rPr>
              <w:t xml:space="preserve">   . Sản phẩm F....</w:t>
            </w:r>
          </w:p>
          <w:p w14:paraId="76C53445" w14:textId="77777777" w:rsidR="00896894" w:rsidRPr="00A54A23" w:rsidRDefault="00896894" w:rsidP="00AC6776">
            <w:pPr>
              <w:pStyle w:val="10chutrongbang"/>
              <w:spacing w:line="340" w:lineRule="exact"/>
              <w:rPr>
                <w:rFonts w:ascii="Times New Roman" w:hAnsi="Times New Roman"/>
                <w:color w:val="auto"/>
                <w:sz w:val="22"/>
                <w:szCs w:val="22"/>
              </w:rPr>
            </w:pPr>
            <w:r w:rsidRPr="00840C0A">
              <w:rPr>
                <w:rFonts w:ascii="Times New Roman" w:hAnsi="Times New Roman"/>
                <w:color w:val="auto"/>
                <w:spacing w:val="-6"/>
                <w:sz w:val="22"/>
                <w:szCs w:val="22"/>
              </w:rPr>
              <w:t>+ Sản phẩm bảo hiểm thời hạn trên 5 năm</w:t>
            </w:r>
            <w:r w:rsidRPr="00A54A23">
              <w:rPr>
                <w:rFonts w:ascii="Times New Roman" w:hAnsi="Times New Roman"/>
                <w:color w:val="auto"/>
                <w:sz w:val="22"/>
                <w:szCs w:val="22"/>
              </w:rPr>
              <w:t>:</w:t>
            </w:r>
          </w:p>
          <w:p w14:paraId="06732B17" w14:textId="77777777" w:rsidR="00896894" w:rsidRPr="00435CAB" w:rsidRDefault="00896894" w:rsidP="00AC6776">
            <w:pPr>
              <w:pStyle w:val="10chutrongbang"/>
              <w:spacing w:line="340" w:lineRule="exact"/>
              <w:rPr>
                <w:rFonts w:ascii="Times New Roman" w:eastAsia="Gulim" w:hAnsi="Times New Roman"/>
                <w:color w:val="auto"/>
                <w:sz w:val="22"/>
                <w:szCs w:val="22"/>
              </w:rPr>
            </w:pPr>
            <w:r w:rsidRPr="00A54A23">
              <w:t>2</w:t>
            </w:r>
            <w:r>
              <w:t>...</w:t>
            </w:r>
            <w:r w:rsidRPr="00A54A23">
              <w:t>.</w:t>
            </w:r>
          </w:p>
        </w:tc>
        <w:tc>
          <w:tcPr>
            <w:tcW w:w="1194" w:type="dxa"/>
            <w:tcBorders>
              <w:top w:val="single" w:sz="4" w:space="0" w:color="auto"/>
              <w:left w:val="single" w:sz="4" w:space="0" w:color="auto"/>
              <w:bottom w:val="single" w:sz="4" w:space="0" w:color="auto"/>
              <w:right w:val="single" w:sz="4" w:space="0" w:color="auto"/>
            </w:tcBorders>
          </w:tcPr>
          <w:p w14:paraId="0B48B3C0" w14:textId="77777777" w:rsidR="00896894" w:rsidRPr="00A54A23" w:rsidRDefault="00896894" w:rsidP="00AC6776">
            <w:pPr>
              <w:pStyle w:val="BodyText3"/>
              <w:spacing w:before="40" w:after="40" w:line="340" w:lineRule="exact"/>
              <w:rPr>
                <w:color w:val="000000"/>
                <w:sz w:val="22"/>
                <w:szCs w:val="22"/>
                <w:lang w:val="nl-NL"/>
              </w:rPr>
            </w:pPr>
          </w:p>
        </w:tc>
        <w:tc>
          <w:tcPr>
            <w:tcW w:w="1560" w:type="dxa"/>
            <w:tcBorders>
              <w:top w:val="single" w:sz="4" w:space="0" w:color="auto"/>
              <w:left w:val="single" w:sz="4" w:space="0" w:color="auto"/>
              <w:bottom w:val="single" w:sz="4" w:space="0" w:color="auto"/>
              <w:right w:val="single" w:sz="4" w:space="0" w:color="auto"/>
            </w:tcBorders>
          </w:tcPr>
          <w:p w14:paraId="7F248E89" w14:textId="77777777" w:rsidR="00896894" w:rsidRPr="00A54A23" w:rsidRDefault="00896894" w:rsidP="00AC6776">
            <w:pPr>
              <w:pStyle w:val="BodyText3"/>
              <w:spacing w:before="40" w:after="40" w:line="340" w:lineRule="exact"/>
              <w:rPr>
                <w:color w:val="000000"/>
                <w:sz w:val="22"/>
                <w:szCs w:val="22"/>
                <w:lang w:val="nl-NL"/>
              </w:rPr>
            </w:pPr>
          </w:p>
        </w:tc>
        <w:tc>
          <w:tcPr>
            <w:tcW w:w="2832" w:type="dxa"/>
            <w:tcBorders>
              <w:top w:val="single" w:sz="4" w:space="0" w:color="auto"/>
              <w:left w:val="single" w:sz="4" w:space="0" w:color="auto"/>
              <w:bottom w:val="single" w:sz="4" w:space="0" w:color="auto"/>
              <w:right w:val="single" w:sz="4" w:space="0" w:color="auto"/>
            </w:tcBorders>
          </w:tcPr>
          <w:p w14:paraId="387D0A0B" w14:textId="77777777" w:rsidR="00896894" w:rsidRPr="00A54A23" w:rsidRDefault="00896894" w:rsidP="00AC6776">
            <w:pPr>
              <w:pStyle w:val="BodyText3"/>
              <w:spacing w:before="40" w:after="40" w:line="340" w:lineRule="exact"/>
              <w:rPr>
                <w:color w:val="000000"/>
                <w:sz w:val="22"/>
                <w:szCs w:val="22"/>
                <w:lang w:val="nl-NL"/>
              </w:rPr>
            </w:pPr>
          </w:p>
        </w:tc>
      </w:tr>
    </w:tbl>
    <w:p w14:paraId="33D1C355" w14:textId="77777777" w:rsidR="00896894" w:rsidRPr="00840C0A" w:rsidRDefault="00896894" w:rsidP="00896894">
      <w:pPr>
        <w:pStyle w:val="BodyText"/>
        <w:spacing w:before="120" w:after="120" w:line="340" w:lineRule="exact"/>
        <w:ind w:firstLine="454"/>
        <w:rPr>
          <w:rFonts w:ascii="Times New Roman" w:hAnsi="Times New Roman"/>
          <w:b w:val="0"/>
          <w:color w:val="000000"/>
          <w:szCs w:val="28"/>
        </w:rPr>
      </w:pPr>
      <w:r w:rsidRPr="00840C0A">
        <w:rPr>
          <w:rFonts w:ascii="Times New Roman" w:hAnsi="Times New Roman"/>
          <w:b w:val="0"/>
          <w:color w:val="000000"/>
          <w:szCs w:val="28"/>
        </w:rPr>
        <w:t xml:space="preserve">(*): Tình trạng là một trong 3 tình trạng sau: </w:t>
      </w:r>
    </w:p>
    <w:p w14:paraId="113F6D6C" w14:textId="77777777" w:rsidR="00896894" w:rsidRPr="00840C0A" w:rsidRDefault="00896894" w:rsidP="00896894">
      <w:pPr>
        <w:pStyle w:val="BodyText"/>
        <w:spacing w:before="120" w:after="120" w:line="340" w:lineRule="exact"/>
        <w:ind w:firstLine="454"/>
        <w:rPr>
          <w:rFonts w:ascii="Times New Roman" w:hAnsi="Times New Roman"/>
          <w:b w:val="0"/>
          <w:color w:val="000000"/>
          <w:szCs w:val="28"/>
        </w:rPr>
      </w:pPr>
      <w:r w:rsidRPr="00840C0A">
        <w:rPr>
          <w:rFonts w:ascii="Times New Roman" w:hAnsi="Times New Roman"/>
          <w:b w:val="0"/>
          <w:color w:val="000000"/>
          <w:szCs w:val="28"/>
        </w:rPr>
        <w:tab/>
        <w:t>- Ngừng triển khai trong kỳ</w:t>
      </w:r>
    </w:p>
    <w:p w14:paraId="49557E08" w14:textId="77777777" w:rsidR="00896894" w:rsidRPr="00840C0A" w:rsidRDefault="00896894" w:rsidP="00896894">
      <w:pPr>
        <w:pStyle w:val="BodyText"/>
        <w:spacing w:before="120" w:after="120" w:line="340" w:lineRule="exact"/>
        <w:ind w:firstLine="454"/>
        <w:rPr>
          <w:rFonts w:ascii="Times New Roman" w:hAnsi="Times New Roman"/>
          <w:b w:val="0"/>
          <w:color w:val="000000"/>
          <w:szCs w:val="28"/>
        </w:rPr>
      </w:pPr>
      <w:r w:rsidRPr="00840C0A">
        <w:rPr>
          <w:rFonts w:ascii="Times New Roman" w:hAnsi="Times New Roman"/>
          <w:b w:val="0"/>
          <w:color w:val="000000"/>
          <w:szCs w:val="28"/>
        </w:rPr>
        <w:tab/>
        <w:t>- Mới triển khai trong kỳ</w:t>
      </w:r>
    </w:p>
    <w:p w14:paraId="6FD0E2C7" w14:textId="77777777" w:rsidR="00896894" w:rsidRPr="00840C0A" w:rsidRDefault="00896894" w:rsidP="00896894">
      <w:pPr>
        <w:pStyle w:val="BodyText"/>
        <w:spacing w:before="120" w:after="120" w:line="340" w:lineRule="exact"/>
        <w:ind w:firstLine="454"/>
        <w:jc w:val="both"/>
        <w:rPr>
          <w:rFonts w:ascii="Times New Roman" w:hAnsi="Times New Roman"/>
          <w:b w:val="0"/>
          <w:color w:val="000000"/>
          <w:szCs w:val="28"/>
        </w:rPr>
      </w:pPr>
      <w:r w:rsidRPr="00840C0A">
        <w:rPr>
          <w:rFonts w:ascii="Times New Roman" w:hAnsi="Times New Roman"/>
          <w:b w:val="0"/>
          <w:color w:val="000000"/>
          <w:szCs w:val="28"/>
        </w:rPr>
        <w:tab/>
        <w:t xml:space="preserve">- Đang </w:t>
      </w:r>
      <w:r>
        <w:rPr>
          <w:rFonts w:ascii="Times New Roman" w:hAnsi="Times New Roman"/>
          <w:b w:val="0"/>
          <w:color w:val="000000"/>
          <w:szCs w:val="28"/>
        </w:rPr>
        <w:t>triển khai</w:t>
      </w:r>
      <w:r w:rsidRPr="00840C0A">
        <w:rPr>
          <w:rFonts w:ascii="Times New Roman" w:hAnsi="Times New Roman"/>
          <w:b w:val="0"/>
          <w:color w:val="000000"/>
          <w:szCs w:val="28"/>
        </w:rPr>
        <w:t>: đối với các sản phẩm đã bắt đầu triển khai từ những kỳ trước và vẫn tiếp tục được triển khai.</w:t>
      </w:r>
    </w:p>
    <w:p w14:paraId="3B98DF62" w14:textId="77777777" w:rsidR="00896894" w:rsidRPr="00840C0A" w:rsidRDefault="00896894" w:rsidP="00896894">
      <w:pPr>
        <w:pStyle w:val="BodyText3"/>
        <w:tabs>
          <w:tab w:val="num" w:pos="0"/>
        </w:tabs>
        <w:spacing w:before="120" w:line="340" w:lineRule="exact"/>
        <w:ind w:firstLine="454"/>
        <w:jc w:val="both"/>
        <w:rPr>
          <w:color w:val="000000"/>
          <w:sz w:val="24"/>
          <w:szCs w:val="24"/>
          <w:lang w:val="pt-BR"/>
        </w:rPr>
      </w:pPr>
      <w:r w:rsidRPr="00840C0A">
        <w:rPr>
          <w:color w:val="000000"/>
          <w:sz w:val="24"/>
          <w:szCs w:val="24"/>
          <w:lang w:val="pt-BR"/>
        </w:rPr>
        <w:lastRenderedPageBreak/>
        <w:t>1.2.  Nhận xét, đánh giá của Chuyên gia tính toán về sự thay đổi cơ cấu sản phẩm của doanh nghiệp trong kỳ.</w:t>
      </w:r>
    </w:p>
    <w:p w14:paraId="72BE8C70" w14:textId="77777777" w:rsidR="00896894" w:rsidRPr="00A54A23" w:rsidRDefault="00896894" w:rsidP="00896894">
      <w:pPr>
        <w:pStyle w:val="BodyText3"/>
        <w:spacing w:before="120" w:line="340" w:lineRule="exact"/>
        <w:ind w:firstLine="454"/>
        <w:rPr>
          <w:color w:val="000000"/>
          <w:sz w:val="24"/>
          <w:szCs w:val="24"/>
          <w:lang w:val="pt-BR"/>
        </w:rPr>
      </w:pPr>
      <w:r>
        <w:rPr>
          <w:b/>
          <w:color w:val="000000"/>
          <w:sz w:val="24"/>
          <w:szCs w:val="24"/>
          <w:lang w:val="pt-BR"/>
        </w:rPr>
        <w:t xml:space="preserve">2. </w:t>
      </w:r>
      <w:r w:rsidRPr="00840C0A">
        <w:rPr>
          <w:b/>
          <w:color w:val="000000"/>
          <w:sz w:val="24"/>
          <w:szCs w:val="24"/>
          <w:lang w:val="pt-BR"/>
        </w:rPr>
        <w:t xml:space="preserve">Đánh giá các giả định tính phí và tính dự phòng: </w:t>
      </w:r>
    </w:p>
    <w:p w14:paraId="131E9CBA" w14:textId="77777777" w:rsidR="00896894" w:rsidRPr="00840C0A" w:rsidRDefault="00896894" w:rsidP="00896894">
      <w:pPr>
        <w:pStyle w:val="BodyText3"/>
        <w:tabs>
          <w:tab w:val="left" w:pos="140"/>
          <w:tab w:val="left" w:pos="280"/>
        </w:tabs>
        <w:spacing w:before="120" w:line="340" w:lineRule="exact"/>
        <w:ind w:firstLine="454"/>
        <w:jc w:val="both"/>
        <w:rPr>
          <w:color w:val="000000"/>
          <w:sz w:val="24"/>
          <w:szCs w:val="24"/>
        </w:rPr>
      </w:pPr>
      <w:r w:rsidRPr="00840C0A">
        <w:rPr>
          <w:color w:val="000000"/>
          <w:sz w:val="24"/>
          <w:szCs w:val="24"/>
          <w:lang w:val="nl-NL"/>
        </w:rPr>
        <w:t xml:space="preserve">Giả định tính phí </w:t>
      </w: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16"/>
        <w:gridCol w:w="870"/>
        <w:gridCol w:w="750"/>
        <w:gridCol w:w="552"/>
        <w:gridCol w:w="498"/>
        <w:gridCol w:w="522"/>
        <w:gridCol w:w="828"/>
        <w:gridCol w:w="540"/>
        <w:gridCol w:w="462"/>
        <w:gridCol w:w="510"/>
        <w:gridCol w:w="738"/>
        <w:gridCol w:w="480"/>
        <w:gridCol w:w="466"/>
        <w:gridCol w:w="464"/>
      </w:tblGrid>
      <w:tr w:rsidR="00896894" w:rsidRPr="00EC54FA" w14:paraId="6F5236AF" w14:textId="77777777" w:rsidTr="00AC6776">
        <w:trPr>
          <w:trHeight w:val="513"/>
        </w:trPr>
        <w:tc>
          <w:tcPr>
            <w:tcW w:w="1716" w:type="dxa"/>
            <w:tcBorders>
              <w:top w:val="single" w:sz="4" w:space="0" w:color="auto"/>
              <w:left w:val="single" w:sz="4" w:space="0" w:color="auto"/>
              <w:bottom w:val="single" w:sz="4" w:space="0" w:color="auto"/>
              <w:right w:val="single" w:sz="4" w:space="0" w:color="auto"/>
            </w:tcBorders>
            <w:vAlign w:val="center"/>
          </w:tcPr>
          <w:p w14:paraId="186F3EC0" w14:textId="77777777" w:rsidR="00896894" w:rsidRPr="00EC54FA" w:rsidRDefault="00896894" w:rsidP="00AC6776">
            <w:pPr>
              <w:pStyle w:val="BodyText3"/>
              <w:spacing w:before="40" w:after="40" w:line="240" w:lineRule="exact"/>
              <w:ind w:left="-57" w:right="-57"/>
              <w:jc w:val="center"/>
              <w:rPr>
                <w:color w:val="000000"/>
                <w:sz w:val="20"/>
              </w:rPr>
            </w:pPr>
            <w:r w:rsidRPr="00EC54FA">
              <w:rPr>
                <w:color w:val="000000"/>
                <w:sz w:val="20"/>
              </w:rPr>
              <w:t>Tên sản phẩm</w:t>
            </w:r>
          </w:p>
        </w:tc>
        <w:tc>
          <w:tcPr>
            <w:tcW w:w="2670" w:type="dxa"/>
            <w:gridSpan w:val="4"/>
            <w:tcBorders>
              <w:top w:val="single" w:sz="4" w:space="0" w:color="auto"/>
              <w:left w:val="single" w:sz="4" w:space="0" w:color="auto"/>
              <w:bottom w:val="single" w:sz="4" w:space="0" w:color="auto"/>
              <w:right w:val="single" w:sz="4" w:space="0" w:color="auto"/>
            </w:tcBorders>
            <w:vAlign w:val="center"/>
          </w:tcPr>
          <w:p w14:paraId="7EC7018C" w14:textId="77777777" w:rsidR="00896894" w:rsidRPr="00EC54FA" w:rsidRDefault="00896894" w:rsidP="00AC6776">
            <w:pPr>
              <w:pStyle w:val="BodyText3"/>
              <w:spacing w:before="40" w:after="40" w:line="240" w:lineRule="exact"/>
              <w:ind w:left="-57" w:right="-57"/>
              <w:jc w:val="center"/>
              <w:rPr>
                <w:color w:val="000000"/>
                <w:sz w:val="20"/>
              </w:rPr>
            </w:pPr>
            <w:r w:rsidRPr="00EC54FA">
              <w:rPr>
                <w:color w:val="000000"/>
                <w:sz w:val="20"/>
              </w:rPr>
              <w:t>Giả định tính phí</w:t>
            </w:r>
          </w:p>
          <w:p w14:paraId="339341BC" w14:textId="77777777" w:rsidR="00896894" w:rsidRPr="00EC54FA" w:rsidRDefault="00896894" w:rsidP="00AC6776">
            <w:pPr>
              <w:pStyle w:val="BodyText3"/>
              <w:spacing w:before="40" w:after="40" w:line="240" w:lineRule="exact"/>
              <w:ind w:left="-57" w:right="-57"/>
              <w:jc w:val="center"/>
              <w:rPr>
                <w:color w:val="000000"/>
                <w:sz w:val="20"/>
              </w:rPr>
            </w:pPr>
            <w:r w:rsidRPr="00EC54FA">
              <w:rPr>
                <w:color w:val="000000"/>
                <w:sz w:val="20"/>
              </w:rPr>
              <w:t>đang áp dụng</w:t>
            </w:r>
          </w:p>
        </w:tc>
        <w:tc>
          <w:tcPr>
            <w:tcW w:w="2352" w:type="dxa"/>
            <w:gridSpan w:val="4"/>
            <w:tcBorders>
              <w:top w:val="single" w:sz="4" w:space="0" w:color="auto"/>
              <w:left w:val="single" w:sz="4" w:space="0" w:color="auto"/>
              <w:bottom w:val="single" w:sz="4" w:space="0" w:color="auto"/>
              <w:right w:val="single" w:sz="4" w:space="0" w:color="auto"/>
            </w:tcBorders>
            <w:vAlign w:val="center"/>
          </w:tcPr>
          <w:p w14:paraId="334D9619" w14:textId="77777777" w:rsidR="00896894" w:rsidRPr="00EC54FA" w:rsidRDefault="00896894" w:rsidP="00AC6776">
            <w:pPr>
              <w:pStyle w:val="BodyText3"/>
              <w:spacing w:before="40" w:after="40" w:line="240" w:lineRule="exact"/>
              <w:ind w:left="-57" w:right="-57"/>
              <w:jc w:val="center"/>
              <w:rPr>
                <w:color w:val="000000"/>
                <w:sz w:val="20"/>
              </w:rPr>
            </w:pPr>
            <w:r w:rsidRPr="00EC54FA">
              <w:rPr>
                <w:color w:val="000000"/>
                <w:sz w:val="20"/>
              </w:rPr>
              <w:t>Thực tế tại doanh nghiệp</w:t>
            </w:r>
          </w:p>
        </w:tc>
        <w:tc>
          <w:tcPr>
            <w:tcW w:w="2194" w:type="dxa"/>
            <w:gridSpan w:val="4"/>
            <w:tcBorders>
              <w:top w:val="single" w:sz="4" w:space="0" w:color="auto"/>
              <w:left w:val="single" w:sz="4" w:space="0" w:color="auto"/>
              <w:bottom w:val="single" w:sz="4" w:space="0" w:color="auto"/>
              <w:right w:val="single" w:sz="4" w:space="0" w:color="auto"/>
            </w:tcBorders>
            <w:vAlign w:val="center"/>
          </w:tcPr>
          <w:p w14:paraId="42841DE4" w14:textId="77777777" w:rsidR="00896894" w:rsidRPr="00EC54FA" w:rsidRDefault="00896894" w:rsidP="00AC6776">
            <w:pPr>
              <w:pStyle w:val="BodyText3"/>
              <w:spacing w:before="40" w:after="40" w:line="240" w:lineRule="exact"/>
              <w:ind w:left="-57" w:right="-57"/>
              <w:jc w:val="center"/>
              <w:rPr>
                <w:color w:val="000000"/>
                <w:sz w:val="20"/>
              </w:rPr>
            </w:pPr>
            <w:r w:rsidRPr="00EC54FA">
              <w:rPr>
                <w:color w:val="000000"/>
                <w:sz w:val="20"/>
              </w:rPr>
              <w:t>Chênh lệch giữa</w:t>
            </w:r>
          </w:p>
          <w:p w14:paraId="617B8161" w14:textId="77777777" w:rsidR="00896894" w:rsidRPr="00EC54FA" w:rsidRDefault="00896894" w:rsidP="00AC6776">
            <w:pPr>
              <w:pStyle w:val="BodyText3"/>
              <w:spacing w:before="40" w:after="40" w:line="240" w:lineRule="exact"/>
              <w:ind w:left="-57" w:right="-57"/>
              <w:jc w:val="center"/>
              <w:rPr>
                <w:color w:val="000000"/>
                <w:sz w:val="20"/>
              </w:rPr>
            </w:pPr>
            <w:r w:rsidRPr="00EC54FA">
              <w:rPr>
                <w:color w:val="000000"/>
                <w:sz w:val="20"/>
              </w:rPr>
              <w:t>thực tế và giả định</w:t>
            </w:r>
          </w:p>
        </w:tc>
        <w:tc>
          <w:tcPr>
            <w:tcW w:w="464" w:type="dxa"/>
            <w:tcBorders>
              <w:top w:val="single" w:sz="4" w:space="0" w:color="auto"/>
              <w:left w:val="single" w:sz="4" w:space="0" w:color="auto"/>
              <w:bottom w:val="single" w:sz="4" w:space="0" w:color="auto"/>
              <w:right w:val="single" w:sz="4" w:space="0" w:color="auto"/>
            </w:tcBorders>
            <w:vAlign w:val="center"/>
          </w:tcPr>
          <w:p w14:paraId="5A1F4000" w14:textId="77777777" w:rsidR="00896894" w:rsidRPr="00EC54FA" w:rsidRDefault="00896894" w:rsidP="00AC6776">
            <w:pPr>
              <w:pStyle w:val="BodyText3"/>
              <w:spacing w:before="40" w:after="40" w:line="240" w:lineRule="exact"/>
              <w:ind w:left="-57" w:right="-57"/>
              <w:jc w:val="center"/>
              <w:rPr>
                <w:color w:val="000000"/>
                <w:sz w:val="20"/>
              </w:rPr>
            </w:pPr>
            <w:r w:rsidRPr="00EC54FA">
              <w:rPr>
                <w:color w:val="000000"/>
                <w:sz w:val="20"/>
              </w:rPr>
              <w:t>Ghi</w:t>
            </w:r>
          </w:p>
          <w:p w14:paraId="7BE73110" w14:textId="77777777" w:rsidR="00896894" w:rsidRPr="00EC54FA" w:rsidRDefault="00896894" w:rsidP="00AC6776">
            <w:pPr>
              <w:pStyle w:val="BodyText3"/>
              <w:spacing w:before="40" w:after="40" w:line="240" w:lineRule="exact"/>
              <w:ind w:left="-57" w:right="-57"/>
              <w:jc w:val="center"/>
              <w:rPr>
                <w:color w:val="000000"/>
                <w:sz w:val="20"/>
              </w:rPr>
            </w:pPr>
            <w:r w:rsidRPr="00EC54FA">
              <w:rPr>
                <w:color w:val="000000"/>
                <w:sz w:val="20"/>
              </w:rPr>
              <w:t>chú</w:t>
            </w:r>
          </w:p>
        </w:tc>
      </w:tr>
      <w:tr w:rsidR="00896894" w:rsidRPr="00EC54FA" w14:paraId="7F787D36" w14:textId="77777777" w:rsidTr="00AC6776">
        <w:tc>
          <w:tcPr>
            <w:tcW w:w="1716" w:type="dxa"/>
            <w:tcBorders>
              <w:top w:val="single" w:sz="4" w:space="0" w:color="auto"/>
              <w:left w:val="single" w:sz="4" w:space="0" w:color="auto"/>
              <w:bottom w:val="single" w:sz="4" w:space="0" w:color="auto"/>
              <w:right w:val="single" w:sz="4" w:space="0" w:color="auto"/>
            </w:tcBorders>
            <w:vAlign w:val="center"/>
          </w:tcPr>
          <w:p w14:paraId="4008CBCA" w14:textId="77777777" w:rsidR="00896894" w:rsidRPr="00EC54FA" w:rsidRDefault="00896894" w:rsidP="00AC6776">
            <w:pPr>
              <w:pStyle w:val="BodyText3"/>
              <w:spacing w:before="40" w:after="40" w:line="240" w:lineRule="exact"/>
              <w:ind w:left="-57" w:right="-57"/>
              <w:jc w:val="center"/>
              <w:rPr>
                <w:color w:val="000000"/>
                <w:sz w:val="20"/>
              </w:rPr>
            </w:pPr>
          </w:p>
        </w:tc>
        <w:tc>
          <w:tcPr>
            <w:tcW w:w="870" w:type="dxa"/>
            <w:tcBorders>
              <w:top w:val="single" w:sz="4" w:space="0" w:color="auto"/>
              <w:left w:val="single" w:sz="4" w:space="0" w:color="auto"/>
              <w:bottom w:val="single" w:sz="4" w:space="0" w:color="auto"/>
              <w:right w:val="single" w:sz="4" w:space="0" w:color="auto"/>
            </w:tcBorders>
            <w:vAlign w:val="center"/>
          </w:tcPr>
          <w:p w14:paraId="2C7ED3BC" w14:textId="77777777" w:rsidR="00896894" w:rsidRPr="00EC54FA" w:rsidRDefault="00896894" w:rsidP="00AC6776">
            <w:pPr>
              <w:pStyle w:val="BodyText3"/>
              <w:spacing w:before="40" w:after="40" w:line="240" w:lineRule="exact"/>
              <w:ind w:left="-57" w:right="-57"/>
              <w:jc w:val="center"/>
              <w:rPr>
                <w:color w:val="000000"/>
                <w:sz w:val="20"/>
                <w:lang w:val="nl-NL"/>
              </w:rPr>
            </w:pPr>
            <w:r w:rsidRPr="00EC54FA">
              <w:rPr>
                <w:color w:val="000000"/>
                <w:sz w:val="20"/>
              </w:rPr>
              <w:t>Lãi s</w:t>
            </w:r>
            <w:r w:rsidRPr="00EC54FA">
              <w:rPr>
                <w:color w:val="000000"/>
                <w:sz w:val="20"/>
                <w:lang w:val="nl-NL"/>
              </w:rPr>
              <w:t>uất</w:t>
            </w:r>
          </w:p>
        </w:tc>
        <w:tc>
          <w:tcPr>
            <w:tcW w:w="750" w:type="dxa"/>
            <w:tcBorders>
              <w:top w:val="single" w:sz="4" w:space="0" w:color="auto"/>
              <w:left w:val="single" w:sz="4" w:space="0" w:color="auto"/>
              <w:bottom w:val="single" w:sz="4" w:space="0" w:color="auto"/>
              <w:right w:val="single" w:sz="4" w:space="0" w:color="auto"/>
            </w:tcBorders>
            <w:vAlign w:val="center"/>
          </w:tcPr>
          <w:p w14:paraId="188D947D" w14:textId="77777777" w:rsidR="00896894" w:rsidRPr="00EC54FA" w:rsidRDefault="00896894" w:rsidP="00AC6776">
            <w:pPr>
              <w:pStyle w:val="BodyText3"/>
              <w:spacing w:before="40" w:after="40" w:line="240" w:lineRule="exact"/>
              <w:ind w:left="-57" w:right="-57"/>
              <w:jc w:val="center"/>
              <w:rPr>
                <w:color w:val="000000"/>
                <w:sz w:val="20"/>
                <w:lang w:val="nl-NL"/>
              </w:rPr>
            </w:pPr>
            <w:r w:rsidRPr="00EC54FA">
              <w:rPr>
                <w:color w:val="000000"/>
                <w:sz w:val="20"/>
                <w:lang w:val="nl-NL"/>
              </w:rPr>
              <w:t>Bảng tỷ lệ tử vong</w:t>
            </w:r>
          </w:p>
        </w:tc>
        <w:tc>
          <w:tcPr>
            <w:tcW w:w="552" w:type="dxa"/>
            <w:tcBorders>
              <w:top w:val="single" w:sz="4" w:space="0" w:color="auto"/>
              <w:left w:val="single" w:sz="4" w:space="0" w:color="auto"/>
              <w:bottom w:val="single" w:sz="4" w:space="0" w:color="auto"/>
              <w:right w:val="single" w:sz="4" w:space="0" w:color="auto"/>
            </w:tcBorders>
            <w:vAlign w:val="center"/>
          </w:tcPr>
          <w:p w14:paraId="0A8633F0" w14:textId="77777777" w:rsidR="00896894" w:rsidRPr="00EC54FA" w:rsidRDefault="00896894" w:rsidP="00AC6776">
            <w:pPr>
              <w:pStyle w:val="BodyText3"/>
              <w:spacing w:before="40" w:after="40" w:line="240" w:lineRule="exact"/>
              <w:ind w:left="-57" w:right="-57"/>
              <w:jc w:val="center"/>
              <w:rPr>
                <w:color w:val="000000"/>
                <w:sz w:val="20"/>
                <w:lang w:val="nl-NL"/>
              </w:rPr>
            </w:pPr>
            <w:r w:rsidRPr="00EC54FA">
              <w:rPr>
                <w:color w:val="000000"/>
                <w:sz w:val="20"/>
                <w:lang w:val="nl-NL"/>
              </w:rPr>
              <w:t>Chi phí</w:t>
            </w:r>
          </w:p>
        </w:tc>
        <w:tc>
          <w:tcPr>
            <w:tcW w:w="498" w:type="dxa"/>
            <w:tcBorders>
              <w:top w:val="single" w:sz="4" w:space="0" w:color="auto"/>
              <w:left w:val="single" w:sz="4" w:space="0" w:color="auto"/>
              <w:bottom w:val="single" w:sz="4" w:space="0" w:color="auto"/>
              <w:right w:val="single" w:sz="4" w:space="0" w:color="auto"/>
            </w:tcBorders>
            <w:vAlign w:val="center"/>
          </w:tcPr>
          <w:p w14:paraId="59833E53" w14:textId="77777777" w:rsidR="00896894" w:rsidRPr="00EC54FA" w:rsidRDefault="00896894" w:rsidP="00AC6776">
            <w:pPr>
              <w:pStyle w:val="BodyText3"/>
              <w:spacing w:before="40" w:after="40" w:line="240" w:lineRule="exact"/>
              <w:ind w:left="-57" w:right="-57"/>
              <w:jc w:val="center"/>
              <w:rPr>
                <w:color w:val="000000"/>
                <w:sz w:val="20"/>
                <w:lang w:val="nl-NL"/>
              </w:rPr>
            </w:pPr>
            <w:r w:rsidRPr="00EC54FA">
              <w:rPr>
                <w:color w:val="000000"/>
                <w:sz w:val="20"/>
                <w:lang w:val="nl-NL"/>
              </w:rPr>
              <w:t>(..)</w:t>
            </w:r>
          </w:p>
          <w:p w14:paraId="1AFAE293" w14:textId="77777777" w:rsidR="00896894" w:rsidRPr="00EC54FA" w:rsidRDefault="00896894" w:rsidP="00AC6776">
            <w:pPr>
              <w:pStyle w:val="BodyText3"/>
              <w:spacing w:before="40" w:after="40" w:line="240" w:lineRule="exact"/>
              <w:ind w:left="-57" w:right="-57"/>
              <w:jc w:val="center"/>
              <w:rPr>
                <w:color w:val="000000"/>
                <w:sz w:val="20"/>
                <w:lang w:val="nl-NL"/>
              </w:rPr>
            </w:pPr>
            <w:r w:rsidRPr="00EC54FA">
              <w:rPr>
                <w:color w:val="000000"/>
                <w:sz w:val="20"/>
                <w:lang w:val="nl-NL"/>
              </w:rPr>
              <w:t>(*)</w:t>
            </w:r>
          </w:p>
        </w:tc>
        <w:tc>
          <w:tcPr>
            <w:tcW w:w="522" w:type="dxa"/>
            <w:tcBorders>
              <w:top w:val="single" w:sz="4" w:space="0" w:color="auto"/>
              <w:left w:val="single" w:sz="4" w:space="0" w:color="auto"/>
              <w:bottom w:val="single" w:sz="4" w:space="0" w:color="auto"/>
              <w:right w:val="single" w:sz="4" w:space="0" w:color="auto"/>
            </w:tcBorders>
            <w:vAlign w:val="center"/>
          </w:tcPr>
          <w:p w14:paraId="25D2F4E0" w14:textId="77777777" w:rsidR="00896894" w:rsidRPr="00EC54FA" w:rsidRDefault="00896894" w:rsidP="00AC6776">
            <w:pPr>
              <w:pStyle w:val="BodyText3"/>
              <w:spacing w:before="40" w:after="40" w:line="240" w:lineRule="exact"/>
              <w:ind w:left="-57" w:right="-57"/>
              <w:jc w:val="center"/>
              <w:rPr>
                <w:color w:val="000000"/>
                <w:sz w:val="20"/>
                <w:lang w:val="nl-NL"/>
              </w:rPr>
            </w:pPr>
            <w:r w:rsidRPr="00EC54FA">
              <w:rPr>
                <w:color w:val="000000"/>
                <w:sz w:val="20"/>
                <w:lang w:val="nl-NL"/>
              </w:rPr>
              <w:t>Lãi suất</w:t>
            </w:r>
          </w:p>
        </w:tc>
        <w:tc>
          <w:tcPr>
            <w:tcW w:w="828" w:type="dxa"/>
            <w:tcBorders>
              <w:top w:val="single" w:sz="4" w:space="0" w:color="auto"/>
              <w:left w:val="single" w:sz="4" w:space="0" w:color="auto"/>
              <w:bottom w:val="single" w:sz="4" w:space="0" w:color="auto"/>
              <w:right w:val="single" w:sz="4" w:space="0" w:color="auto"/>
            </w:tcBorders>
            <w:vAlign w:val="center"/>
          </w:tcPr>
          <w:p w14:paraId="2908F631" w14:textId="77777777" w:rsidR="00896894" w:rsidRPr="00EC54FA" w:rsidRDefault="00896894" w:rsidP="00AC6776">
            <w:pPr>
              <w:pStyle w:val="BodyText3"/>
              <w:spacing w:before="40" w:after="40" w:line="240" w:lineRule="exact"/>
              <w:ind w:left="-57" w:right="-57"/>
              <w:jc w:val="center"/>
              <w:rPr>
                <w:color w:val="000000"/>
                <w:sz w:val="20"/>
                <w:lang w:val="nl-NL"/>
              </w:rPr>
            </w:pPr>
            <w:r w:rsidRPr="00EC54FA">
              <w:rPr>
                <w:color w:val="000000"/>
                <w:sz w:val="20"/>
                <w:lang w:val="nl-NL"/>
              </w:rPr>
              <w:t>Bảng tỷ lệ tử vong</w:t>
            </w:r>
          </w:p>
        </w:tc>
        <w:tc>
          <w:tcPr>
            <w:tcW w:w="540" w:type="dxa"/>
            <w:tcBorders>
              <w:top w:val="single" w:sz="4" w:space="0" w:color="auto"/>
              <w:left w:val="single" w:sz="4" w:space="0" w:color="auto"/>
              <w:bottom w:val="single" w:sz="4" w:space="0" w:color="auto"/>
              <w:right w:val="single" w:sz="4" w:space="0" w:color="auto"/>
            </w:tcBorders>
            <w:vAlign w:val="center"/>
          </w:tcPr>
          <w:p w14:paraId="57D96DD9" w14:textId="77777777" w:rsidR="00896894" w:rsidRPr="00EC54FA" w:rsidRDefault="00896894" w:rsidP="00AC6776">
            <w:pPr>
              <w:pStyle w:val="BodyText3"/>
              <w:spacing w:before="40" w:after="40" w:line="240" w:lineRule="exact"/>
              <w:ind w:left="-57" w:right="-57"/>
              <w:jc w:val="center"/>
              <w:rPr>
                <w:color w:val="000000"/>
                <w:sz w:val="20"/>
                <w:lang w:val="nl-NL"/>
              </w:rPr>
            </w:pPr>
            <w:r w:rsidRPr="00EC54FA">
              <w:rPr>
                <w:color w:val="000000"/>
                <w:sz w:val="20"/>
                <w:lang w:val="nl-NL"/>
              </w:rPr>
              <w:t>Chi phí</w:t>
            </w:r>
          </w:p>
        </w:tc>
        <w:tc>
          <w:tcPr>
            <w:tcW w:w="462" w:type="dxa"/>
            <w:tcBorders>
              <w:top w:val="single" w:sz="4" w:space="0" w:color="auto"/>
              <w:left w:val="single" w:sz="4" w:space="0" w:color="auto"/>
              <w:bottom w:val="single" w:sz="4" w:space="0" w:color="auto"/>
              <w:right w:val="single" w:sz="4" w:space="0" w:color="auto"/>
            </w:tcBorders>
            <w:vAlign w:val="center"/>
          </w:tcPr>
          <w:p w14:paraId="4B57F293" w14:textId="77777777" w:rsidR="00896894" w:rsidRPr="00EC54FA" w:rsidRDefault="00896894" w:rsidP="00AC6776">
            <w:pPr>
              <w:pStyle w:val="BodyText3"/>
              <w:spacing w:before="40" w:after="40" w:line="240" w:lineRule="exact"/>
              <w:ind w:left="-57" w:right="-57"/>
              <w:jc w:val="center"/>
              <w:rPr>
                <w:color w:val="000000"/>
                <w:sz w:val="20"/>
                <w:lang w:val="nl-NL"/>
              </w:rPr>
            </w:pPr>
            <w:r w:rsidRPr="00EC54FA">
              <w:rPr>
                <w:color w:val="000000"/>
                <w:sz w:val="20"/>
                <w:lang w:val="nl-NL"/>
              </w:rPr>
              <w:t>(..)</w:t>
            </w:r>
          </w:p>
          <w:p w14:paraId="0801DBF4" w14:textId="77777777" w:rsidR="00896894" w:rsidRPr="00EC54FA" w:rsidRDefault="00896894" w:rsidP="00AC6776">
            <w:pPr>
              <w:pStyle w:val="BodyText3"/>
              <w:spacing w:before="40" w:after="40" w:line="240" w:lineRule="exact"/>
              <w:ind w:left="-57" w:right="-57"/>
              <w:jc w:val="center"/>
              <w:rPr>
                <w:color w:val="000000"/>
                <w:sz w:val="20"/>
                <w:lang w:val="nl-NL"/>
              </w:rPr>
            </w:pPr>
            <w:r w:rsidRPr="00EC54FA">
              <w:rPr>
                <w:color w:val="000000"/>
                <w:sz w:val="20"/>
                <w:lang w:val="nl-NL"/>
              </w:rPr>
              <w:t>(*)</w:t>
            </w:r>
          </w:p>
        </w:tc>
        <w:tc>
          <w:tcPr>
            <w:tcW w:w="510" w:type="dxa"/>
            <w:tcBorders>
              <w:top w:val="single" w:sz="4" w:space="0" w:color="auto"/>
              <w:left w:val="single" w:sz="4" w:space="0" w:color="auto"/>
              <w:bottom w:val="single" w:sz="4" w:space="0" w:color="auto"/>
              <w:right w:val="single" w:sz="4" w:space="0" w:color="auto"/>
            </w:tcBorders>
            <w:vAlign w:val="center"/>
          </w:tcPr>
          <w:p w14:paraId="4A5FDE5B" w14:textId="77777777" w:rsidR="00896894" w:rsidRPr="00EC54FA" w:rsidRDefault="00896894" w:rsidP="00AC6776">
            <w:pPr>
              <w:pStyle w:val="BodyText3"/>
              <w:spacing w:before="40" w:after="40" w:line="240" w:lineRule="exact"/>
              <w:ind w:left="-57" w:right="-57"/>
              <w:jc w:val="center"/>
              <w:rPr>
                <w:color w:val="000000"/>
                <w:sz w:val="20"/>
                <w:lang w:val="nl-NL"/>
              </w:rPr>
            </w:pPr>
            <w:r w:rsidRPr="00EC54FA">
              <w:rPr>
                <w:color w:val="000000"/>
                <w:sz w:val="20"/>
                <w:lang w:val="nl-NL"/>
              </w:rPr>
              <w:t>Lãi suất</w:t>
            </w:r>
          </w:p>
        </w:tc>
        <w:tc>
          <w:tcPr>
            <w:tcW w:w="738" w:type="dxa"/>
            <w:tcBorders>
              <w:top w:val="single" w:sz="4" w:space="0" w:color="auto"/>
              <w:left w:val="single" w:sz="4" w:space="0" w:color="auto"/>
              <w:bottom w:val="single" w:sz="4" w:space="0" w:color="auto"/>
              <w:right w:val="single" w:sz="4" w:space="0" w:color="auto"/>
            </w:tcBorders>
            <w:vAlign w:val="center"/>
          </w:tcPr>
          <w:p w14:paraId="5AE2242C" w14:textId="77777777" w:rsidR="00896894" w:rsidRPr="00EC54FA" w:rsidRDefault="00896894" w:rsidP="00AC6776">
            <w:pPr>
              <w:pStyle w:val="BodyText3"/>
              <w:spacing w:before="40" w:after="40" w:line="240" w:lineRule="exact"/>
              <w:ind w:left="-57" w:right="-57"/>
              <w:jc w:val="center"/>
              <w:rPr>
                <w:color w:val="000000"/>
                <w:sz w:val="20"/>
                <w:lang w:val="nl-NL"/>
              </w:rPr>
            </w:pPr>
            <w:r w:rsidRPr="00EC54FA">
              <w:rPr>
                <w:color w:val="000000"/>
                <w:sz w:val="20"/>
                <w:lang w:val="nl-NL"/>
              </w:rPr>
              <w:t>Bảng tỷ lệ tử vong</w:t>
            </w:r>
          </w:p>
        </w:tc>
        <w:tc>
          <w:tcPr>
            <w:tcW w:w="480" w:type="dxa"/>
            <w:tcBorders>
              <w:top w:val="single" w:sz="4" w:space="0" w:color="auto"/>
              <w:left w:val="single" w:sz="4" w:space="0" w:color="auto"/>
              <w:bottom w:val="single" w:sz="4" w:space="0" w:color="auto"/>
              <w:right w:val="single" w:sz="4" w:space="0" w:color="auto"/>
            </w:tcBorders>
            <w:vAlign w:val="center"/>
          </w:tcPr>
          <w:p w14:paraId="30928107" w14:textId="77777777" w:rsidR="00896894" w:rsidRPr="00EC54FA" w:rsidRDefault="00896894" w:rsidP="00AC6776">
            <w:pPr>
              <w:pStyle w:val="BodyText3"/>
              <w:spacing w:before="40" w:after="40" w:line="240" w:lineRule="exact"/>
              <w:ind w:left="-57" w:right="-57"/>
              <w:jc w:val="center"/>
              <w:rPr>
                <w:color w:val="000000"/>
                <w:sz w:val="20"/>
                <w:lang w:val="nl-NL"/>
              </w:rPr>
            </w:pPr>
            <w:r w:rsidRPr="00EC54FA">
              <w:rPr>
                <w:color w:val="000000"/>
                <w:sz w:val="20"/>
                <w:lang w:val="nl-NL"/>
              </w:rPr>
              <w:t>Chi phí</w:t>
            </w:r>
          </w:p>
        </w:tc>
        <w:tc>
          <w:tcPr>
            <w:tcW w:w="466" w:type="dxa"/>
            <w:tcBorders>
              <w:top w:val="single" w:sz="4" w:space="0" w:color="auto"/>
              <w:left w:val="single" w:sz="4" w:space="0" w:color="auto"/>
              <w:bottom w:val="single" w:sz="4" w:space="0" w:color="auto"/>
              <w:right w:val="single" w:sz="4" w:space="0" w:color="auto"/>
            </w:tcBorders>
            <w:vAlign w:val="center"/>
          </w:tcPr>
          <w:p w14:paraId="7F6CC999" w14:textId="77777777" w:rsidR="00896894" w:rsidRPr="00EC54FA" w:rsidRDefault="00896894" w:rsidP="00AC6776">
            <w:pPr>
              <w:pStyle w:val="BodyText3"/>
              <w:spacing w:before="40" w:after="40" w:line="240" w:lineRule="exact"/>
              <w:ind w:left="-57" w:right="-57"/>
              <w:jc w:val="center"/>
              <w:rPr>
                <w:color w:val="000000"/>
                <w:sz w:val="20"/>
                <w:lang w:val="nl-NL"/>
              </w:rPr>
            </w:pPr>
            <w:r w:rsidRPr="00EC54FA">
              <w:rPr>
                <w:color w:val="000000"/>
                <w:sz w:val="20"/>
                <w:lang w:val="nl-NL"/>
              </w:rPr>
              <w:t>(...)</w:t>
            </w:r>
          </w:p>
          <w:p w14:paraId="0B7EED8B" w14:textId="77777777" w:rsidR="00896894" w:rsidRPr="00EC54FA" w:rsidRDefault="00896894" w:rsidP="00AC6776">
            <w:pPr>
              <w:pStyle w:val="BodyText3"/>
              <w:spacing w:before="40" w:after="40" w:line="240" w:lineRule="exact"/>
              <w:ind w:left="-57" w:right="-57"/>
              <w:jc w:val="center"/>
              <w:rPr>
                <w:color w:val="000000"/>
                <w:sz w:val="20"/>
                <w:lang w:val="nl-NL"/>
              </w:rPr>
            </w:pPr>
            <w:r w:rsidRPr="00EC54FA">
              <w:rPr>
                <w:color w:val="000000"/>
                <w:sz w:val="20"/>
                <w:lang w:val="nl-NL"/>
              </w:rPr>
              <w:t>(*)</w:t>
            </w:r>
          </w:p>
        </w:tc>
        <w:tc>
          <w:tcPr>
            <w:tcW w:w="464" w:type="dxa"/>
            <w:tcBorders>
              <w:top w:val="single" w:sz="4" w:space="0" w:color="auto"/>
              <w:left w:val="single" w:sz="4" w:space="0" w:color="auto"/>
              <w:bottom w:val="single" w:sz="4" w:space="0" w:color="auto"/>
              <w:right w:val="single" w:sz="4" w:space="0" w:color="auto"/>
            </w:tcBorders>
            <w:vAlign w:val="center"/>
          </w:tcPr>
          <w:p w14:paraId="1F6BA3D2" w14:textId="77777777" w:rsidR="00896894" w:rsidRPr="00EC54FA" w:rsidRDefault="00896894" w:rsidP="00AC6776">
            <w:pPr>
              <w:pStyle w:val="BodyText3"/>
              <w:spacing w:before="40" w:after="40" w:line="240" w:lineRule="exact"/>
              <w:ind w:left="-57" w:right="-57"/>
              <w:jc w:val="center"/>
              <w:rPr>
                <w:color w:val="000000"/>
                <w:sz w:val="20"/>
                <w:lang w:val="nl-NL"/>
              </w:rPr>
            </w:pPr>
          </w:p>
        </w:tc>
      </w:tr>
      <w:tr w:rsidR="00896894" w:rsidRPr="00A54A23" w14:paraId="7196E8F8" w14:textId="77777777" w:rsidTr="00AC6776">
        <w:tc>
          <w:tcPr>
            <w:tcW w:w="1716" w:type="dxa"/>
            <w:tcBorders>
              <w:top w:val="single" w:sz="4" w:space="0" w:color="auto"/>
              <w:left w:val="single" w:sz="4" w:space="0" w:color="auto"/>
              <w:bottom w:val="single" w:sz="4" w:space="0" w:color="auto"/>
              <w:right w:val="single" w:sz="4" w:space="0" w:color="auto"/>
            </w:tcBorders>
          </w:tcPr>
          <w:p w14:paraId="4C687D39" w14:textId="77777777" w:rsidR="00896894" w:rsidRPr="00A54A23" w:rsidRDefault="00896894" w:rsidP="00AC6776">
            <w:pPr>
              <w:pStyle w:val="BodyText3"/>
              <w:spacing w:before="40" w:after="40" w:line="240" w:lineRule="exact"/>
              <w:rPr>
                <w:color w:val="000000"/>
                <w:sz w:val="20"/>
                <w:lang w:val="nl-NL"/>
              </w:rPr>
            </w:pPr>
          </w:p>
        </w:tc>
        <w:tc>
          <w:tcPr>
            <w:tcW w:w="870" w:type="dxa"/>
            <w:tcBorders>
              <w:top w:val="single" w:sz="4" w:space="0" w:color="auto"/>
              <w:left w:val="single" w:sz="4" w:space="0" w:color="auto"/>
              <w:bottom w:val="single" w:sz="4" w:space="0" w:color="auto"/>
              <w:right w:val="single" w:sz="4" w:space="0" w:color="auto"/>
            </w:tcBorders>
          </w:tcPr>
          <w:p w14:paraId="5F98D03E" w14:textId="77777777" w:rsidR="00896894" w:rsidRPr="00A54A23" w:rsidRDefault="00896894" w:rsidP="00AC6776">
            <w:pPr>
              <w:pStyle w:val="BodyText3"/>
              <w:spacing w:before="40" w:after="40" w:line="240" w:lineRule="exact"/>
              <w:rPr>
                <w:color w:val="000000"/>
                <w:sz w:val="20"/>
                <w:lang w:val="nl-NL"/>
              </w:rPr>
            </w:pPr>
          </w:p>
        </w:tc>
        <w:tc>
          <w:tcPr>
            <w:tcW w:w="750" w:type="dxa"/>
            <w:tcBorders>
              <w:top w:val="single" w:sz="4" w:space="0" w:color="auto"/>
              <w:left w:val="single" w:sz="4" w:space="0" w:color="auto"/>
              <w:bottom w:val="single" w:sz="4" w:space="0" w:color="auto"/>
              <w:right w:val="single" w:sz="4" w:space="0" w:color="auto"/>
            </w:tcBorders>
          </w:tcPr>
          <w:p w14:paraId="0479C0E1" w14:textId="77777777" w:rsidR="00896894" w:rsidRPr="00A54A23" w:rsidRDefault="00896894" w:rsidP="00AC6776">
            <w:pPr>
              <w:pStyle w:val="BodyText3"/>
              <w:spacing w:before="40" w:after="40" w:line="240" w:lineRule="exact"/>
              <w:rPr>
                <w:color w:val="000000"/>
                <w:sz w:val="20"/>
                <w:lang w:val="nl-NL"/>
              </w:rPr>
            </w:pPr>
          </w:p>
        </w:tc>
        <w:tc>
          <w:tcPr>
            <w:tcW w:w="552" w:type="dxa"/>
            <w:tcBorders>
              <w:top w:val="single" w:sz="4" w:space="0" w:color="auto"/>
              <w:left w:val="single" w:sz="4" w:space="0" w:color="auto"/>
              <w:bottom w:val="single" w:sz="4" w:space="0" w:color="auto"/>
              <w:right w:val="single" w:sz="4" w:space="0" w:color="auto"/>
            </w:tcBorders>
          </w:tcPr>
          <w:p w14:paraId="4DE92FDC" w14:textId="77777777" w:rsidR="00896894" w:rsidRPr="00A54A23" w:rsidRDefault="00896894" w:rsidP="00AC6776">
            <w:pPr>
              <w:pStyle w:val="BodyText3"/>
              <w:spacing w:before="40" w:after="40" w:line="240" w:lineRule="exact"/>
              <w:rPr>
                <w:color w:val="000000"/>
                <w:sz w:val="20"/>
                <w:lang w:val="nl-NL"/>
              </w:rPr>
            </w:pPr>
          </w:p>
        </w:tc>
        <w:tc>
          <w:tcPr>
            <w:tcW w:w="498" w:type="dxa"/>
            <w:tcBorders>
              <w:top w:val="single" w:sz="4" w:space="0" w:color="auto"/>
              <w:left w:val="single" w:sz="4" w:space="0" w:color="auto"/>
              <w:bottom w:val="single" w:sz="4" w:space="0" w:color="auto"/>
              <w:right w:val="single" w:sz="4" w:space="0" w:color="auto"/>
            </w:tcBorders>
          </w:tcPr>
          <w:p w14:paraId="05DDE6A3" w14:textId="77777777" w:rsidR="00896894" w:rsidRPr="00A54A23" w:rsidRDefault="00896894" w:rsidP="00AC6776">
            <w:pPr>
              <w:pStyle w:val="BodyText3"/>
              <w:spacing w:before="40" w:after="40" w:line="240" w:lineRule="exact"/>
              <w:rPr>
                <w:color w:val="000000"/>
                <w:sz w:val="20"/>
                <w:lang w:val="nl-NL"/>
              </w:rPr>
            </w:pPr>
          </w:p>
        </w:tc>
        <w:tc>
          <w:tcPr>
            <w:tcW w:w="522" w:type="dxa"/>
            <w:tcBorders>
              <w:top w:val="single" w:sz="4" w:space="0" w:color="auto"/>
              <w:left w:val="single" w:sz="4" w:space="0" w:color="auto"/>
              <w:bottom w:val="single" w:sz="4" w:space="0" w:color="auto"/>
              <w:right w:val="single" w:sz="4" w:space="0" w:color="auto"/>
            </w:tcBorders>
          </w:tcPr>
          <w:p w14:paraId="2CE5BB48" w14:textId="77777777" w:rsidR="00896894" w:rsidRPr="00A54A23" w:rsidRDefault="00896894" w:rsidP="00AC6776">
            <w:pPr>
              <w:pStyle w:val="BodyText3"/>
              <w:spacing w:before="40" w:after="40" w:line="240" w:lineRule="exact"/>
              <w:rPr>
                <w:color w:val="000000"/>
                <w:sz w:val="20"/>
                <w:lang w:val="nl-NL"/>
              </w:rPr>
            </w:pPr>
          </w:p>
        </w:tc>
        <w:tc>
          <w:tcPr>
            <w:tcW w:w="828" w:type="dxa"/>
            <w:tcBorders>
              <w:top w:val="single" w:sz="4" w:space="0" w:color="auto"/>
              <w:left w:val="single" w:sz="4" w:space="0" w:color="auto"/>
              <w:bottom w:val="single" w:sz="4" w:space="0" w:color="auto"/>
              <w:right w:val="single" w:sz="4" w:space="0" w:color="auto"/>
            </w:tcBorders>
          </w:tcPr>
          <w:p w14:paraId="044E7840" w14:textId="77777777" w:rsidR="00896894" w:rsidRPr="00A54A23" w:rsidRDefault="00896894" w:rsidP="00AC6776">
            <w:pPr>
              <w:pStyle w:val="BodyText3"/>
              <w:spacing w:before="40" w:after="40" w:line="240" w:lineRule="exact"/>
              <w:rPr>
                <w:color w:val="000000"/>
                <w:sz w:val="20"/>
                <w:lang w:val="nl-NL"/>
              </w:rPr>
            </w:pPr>
          </w:p>
        </w:tc>
        <w:tc>
          <w:tcPr>
            <w:tcW w:w="540" w:type="dxa"/>
            <w:tcBorders>
              <w:top w:val="single" w:sz="4" w:space="0" w:color="auto"/>
              <w:left w:val="single" w:sz="4" w:space="0" w:color="auto"/>
              <w:bottom w:val="single" w:sz="4" w:space="0" w:color="auto"/>
              <w:right w:val="single" w:sz="4" w:space="0" w:color="auto"/>
            </w:tcBorders>
          </w:tcPr>
          <w:p w14:paraId="5167E07A" w14:textId="77777777" w:rsidR="00896894" w:rsidRPr="00A54A23" w:rsidRDefault="00896894" w:rsidP="00AC6776">
            <w:pPr>
              <w:pStyle w:val="BodyText3"/>
              <w:spacing w:before="40" w:after="40" w:line="240" w:lineRule="exact"/>
              <w:rPr>
                <w:color w:val="000000"/>
                <w:sz w:val="20"/>
                <w:lang w:val="nl-NL"/>
              </w:rPr>
            </w:pPr>
          </w:p>
        </w:tc>
        <w:tc>
          <w:tcPr>
            <w:tcW w:w="462" w:type="dxa"/>
            <w:tcBorders>
              <w:top w:val="single" w:sz="4" w:space="0" w:color="auto"/>
              <w:left w:val="single" w:sz="4" w:space="0" w:color="auto"/>
              <w:bottom w:val="single" w:sz="4" w:space="0" w:color="auto"/>
              <w:right w:val="single" w:sz="4" w:space="0" w:color="auto"/>
            </w:tcBorders>
          </w:tcPr>
          <w:p w14:paraId="191B8F20" w14:textId="77777777" w:rsidR="00896894" w:rsidRPr="00A54A23" w:rsidRDefault="00896894" w:rsidP="00AC6776">
            <w:pPr>
              <w:pStyle w:val="BodyText3"/>
              <w:spacing w:before="40" w:after="40" w:line="240" w:lineRule="exact"/>
              <w:rPr>
                <w:color w:val="000000"/>
                <w:sz w:val="20"/>
                <w:lang w:val="nl-NL"/>
              </w:rPr>
            </w:pPr>
          </w:p>
        </w:tc>
        <w:tc>
          <w:tcPr>
            <w:tcW w:w="510" w:type="dxa"/>
            <w:tcBorders>
              <w:top w:val="single" w:sz="4" w:space="0" w:color="auto"/>
              <w:left w:val="single" w:sz="4" w:space="0" w:color="auto"/>
              <w:bottom w:val="single" w:sz="4" w:space="0" w:color="auto"/>
              <w:right w:val="single" w:sz="4" w:space="0" w:color="auto"/>
            </w:tcBorders>
          </w:tcPr>
          <w:p w14:paraId="514E7A31" w14:textId="77777777" w:rsidR="00896894" w:rsidRPr="00A54A23" w:rsidRDefault="00896894" w:rsidP="00AC6776">
            <w:pPr>
              <w:pStyle w:val="BodyText3"/>
              <w:spacing w:before="40" w:after="40" w:line="240" w:lineRule="exact"/>
              <w:rPr>
                <w:color w:val="000000"/>
                <w:sz w:val="20"/>
                <w:lang w:val="nl-NL"/>
              </w:rPr>
            </w:pPr>
          </w:p>
        </w:tc>
        <w:tc>
          <w:tcPr>
            <w:tcW w:w="738" w:type="dxa"/>
            <w:tcBorders>
              <w:top w:val="single" w:sz="4" w:space="0" w:color="auto"/>
              <w:left w:val="single" w:sz="4" w:space="0" w:color="auto"/>
              <w:bottom w:val="single" w:sz="4" w:space="0" w:color="auto"/>
              <w:right w:val="single" w:sz="4" w:space="0" w:color="auto"/>
            </w:tcBorders>
          </w:tcPr>
          <w:p w14:paraId="4AB29326" w14:textId="77777777" w:rsidR="00896894" w:rsidRPr="00A54A23" w:rsidRDefault="00896894" w:rsidP="00AC6776">
            <w:pPr>
              <w:pStyle w:val="BodyText3"/>
              <w:spacing w:before="40" w:after="40" w:line="240" w:lineRule="exact"/>
              <w:rPr>
                <w:color w:val="000000"/>
                <w:sz w:val="20"/>
                <w:lang w:val="nl-NL"/>
              </w:rPr>
            </w:pPr>
          </w:p>
        </w:tc>
        <w:tc>
          <w:tcPr>
            <w:tcW w:w="480" w:type="dxa"/>
            <w:tcBorders>
              <w:top w:val="single" w:sz="4" w:space="0" w:color="auto"/>
              <w:left w:val="single" w:sz="4" w:space="0" w:color="auto"/>
              <w:bottom w:val="single" w:sz="4" w:space="0" w:color="auto"/>
              <w:right w:val="single" w:sz="4" w:space="0" w:color="auto"/>
            </w:tcBorders>
          </w:tcPr>
          <w:p w14:paraId="3FC4017B" w14:textId="77777777" w:rsidR="00896894" w:rsidRPr="00A54A23" w:rsidRDefault="00896894" w:rsidP="00AC6776">
            <w:pPr>
              <w:pStyle w:val="BodyText3"/>
              <w:spacing w:before="40" w:after="40" w:line="240" w:lineRule="exact"/>
              <w:rPr>
                <w:color w:val="000000"/>
                <w:sz w:val="20"/>
                <w:lang w:val="nl-NL"/>
              </w:rPr>
            </w:pPr>
          </w:p>
        </w:tc>
        <w:tc>
          <w:tcPr>
            <w:tcW w:w="466" w:type="dxa"/>
            <w:tcBorders>
              <w:top w:val="single" w:sz="4" w:space="0" w:color="auto"/>
              <w:left w:val="single" w:sz="4" w:space="0" w:color="auto"/>
              <w:bottom w:val="single" w:sz="4" w:space="0" w:color="auto"/>
              <w:right w:val="single" w:sz="4" w:space="0" w:color="auto"/>
            </w:tcBorders>
          </w:tcPr>
          <w:p w14:paraId="5D799C01" w14:textId="77777777" w:rsidR="00896894" w:rsidRPr="00A54A23" w:rsidRDefault="00896894" w:rsidP="00AC6776">
            <w:pPr>
              <w:pStyle w:val="BodyText3"/>
              <w:spacing w:before="40" w:after="40" w:line="240" w:lineRule="exact"/>
              <w:rPr>
                <w:color w:val="000000"/>
                <w:sz w:val="20"/>
                <w:lang w:val="nl-NL"/>
              </w:rPr>
            </w:pPr>
          </w:p>
        </w:tc>
        <w:tc>
          <w:tcPr>
            <w:tcW w:w="464" w:type="dxa"/>
            <w:tcBorders>
              <w:top w:val="single" w:sz="4" w:space="0" w:color="auto"/>
              <w:left w:val="single" w:sz="4" w:space="0" w:color="auto"/>
              <w:bottom w:val="single" w:sz="4" w:space="0" w:color="auto"/>
              <w:right w:val="single" w:sz="4" w:space="0" w:color="auto"/>
            </w:tcBorders>
          </w:tcPr>
          <w:p w14:paraId="1D62C7C7" w14:textId="77777777" w:rsidR="00896894" w:rsidRPr="00A54A23" w:rsidRDefault="00896894" w:rsidP="00AC6776">
            <w:pPr>
              <w:pStyle w:val="BodyText3"/>
              <w:spacing w:before="40" w:after="40" w:line="240" w:lineRule="exact"/>
              <w:rPr>
                <w:color w:val="000000"/>
                <w:sz w:val="20"/>
                <w:lang w:val="nl-NL"/>
              </w:rPr>
            </w:pPr>
          </w:p>
        </w:tc>
      </w:tr>
      <w:tr w:rsidR="00896894" w:rsidRPr="00A54A23" w14:paraId="477B03AC" w14:textId="77777777" w:rsidTr="00AC6776">
        <w:tc>
          <w:tcPr>
            <w:tcW w:w="1716" w:type="dxa"/>
            <w:tcBorders>
              <w:top w:val="single" w:sz="4" w:space="0" w:color="auto"/>
              <w:left w:val="single" w:sz="4" w:space="0" w:color="auto"/>
              <w:bottom w:val="single" w:sz="4" w:space="0" w:color="auto"/>
              <w:right w:val="single" w:sz="4" w:space="0" w:color="auto"/>
            </w:tcBorders>
          </w:tcPr>
          <w:p w14:paraId="45745D77" w14:textId="77777777" w:rsidR="00896894" w:rsidRPr="00EC54FA" w:rsidRDefault="00896894" w:rsidP="00AC6776">
            <w:pPr>
              <w:pStyle w:val="BodyText3"/>
              <w:spacing w:before="40" w:after="40" w:line="240" w:lineRule="exact"/>
              <w:rPr>
                <w:color w:val="000000"/>
                <w:sz w:val="20"/>
                <w:lang w:val="nl-NL"/>
              </w:rPr>
            </w:pPr>
            <w:r w:rsidRPr="00EC54FA">
              <w:rPr>
                <w:color w:val="000000"/>
                <w:sz w:val="20"/>
                <w:lang w:val="nl-NL"/>
              </w:rPr>
              <w:t>Sản phẩm A</w:t>
            </w:r>
          </w:p>
        </w:tc>
        <w:tc>
          <w:tcPr>
            <w:tcW w:w="870" w:type="dxa"/>
            <w:tcBorders>
              <w:top w:val="single" w:sz="4" w:space="0" w:color="auto"/>
              <w:left w:val="single" w:sz="4" w:space="0" w:color="auto"/>
              <w:bottom w:val="single" w:sz="4" w:space="0" w:color="auto"/>
              <w:right w:val="single" w:sz="4" w:space="0" w:color="auto"/>
            </w:tcBorders>
          </w:tcPr>
          <w:p w14:paraId="1C328350" w14:textId="77777777" w:rsidR="00896894" w:rsidRPr="00A54A23" w:rsidRDefault="00896894" w:rsidP="00AC6776">
            <w:pPr>
              <w:pStyle w:val="BodyText3"/>
              <w:spacing w:before="40" w:after="40" w:line="240" w:lineRule="exact"/>
              <w:rPr>
                <w:color w:val="000000"/>
                <w:sz w:val="20"/>
                <w:lang w:val="nl-NL"/>
              </w:rPr>
            </w:pPr>
          </w:p>
        </w:tc>
        <w:tc>
          <w:tcPr>
            <w:tcW w:w="750" w:type="dxa"/>
            <w:tcBorders>
              <w:top w:val="single" w:sz="4" w:space="0" w:color="auto"/>
              <w:left w:val="single" w:sz="4" w:space="0" w:color="auto"/>
              <w:bottom w:val="single" w:sz="4" w:space="0" w:color="auto"/>
              <w:right w:val="single" w:sz="4" w:space="0" w:color="auto"/>
            </w:tcBorders>
          </w:tcPr>
          <w:p w14:paraId="58E448D0" w14:textId="77777777" w:rsidR="00896894" w:rsidRPr="00A54A23" w:rsidRDefault="00896894" w:rsidP="00AC6776">
            <w:pPr>
              <w:pStyle w:val="BodyText3"/>
              <w:spacing w:before="40" w:after="40" w:line="240" w:lineRule="exact"/>
              <w:rPr>
                <w:color w:val="000000"/>
                <w:sz w:val="20"/>
                <w:lang w:val="nl-NL"/>
              </w:rPr>
            </w:pPr>
          </w:p>
        </w:tc>
        <w:tc>
          <w:tcPr>
            <w:tcW w:w="552" w:type="dxa"/>
            <w:tcBorders>
              <w:top w:val="single" w:sz="4" w:space="0" w:color="auto"/>
              <w:left w:val="single" w:sz="4" w:space="0" w:color="auto"/>
              <w:bottom w:val="single" w:sz="4" w:space="0" w:color="auto"/>
              <w:right w:val="single" w:sz="4" w:space="0" w:color="auto"/>
            </w:tcBorders>
          </w:tcPr>
          <w:p w14:paraId="48CA289B" w14:textId="77777777" w:rsidR="00896894" w:rsidRPr="00A54A23" w:rsidRDefault="00896894" w:rsidP="00AC6776">
            <w:pPr>
              <w:pStyle w:val="BodyText3"/>
              <w:spacing w:before="40" w:after="40" w:line="240" w:lineRule="exact"/>
              <w:rPr>
                <w:color w:val="000000"/>
                <w:sz w:val="20"/>
                <w:lang w:val="nl-NL"/>
              </w:rPr>
            </w:pPr>
          </w:p>
        </w:tc>
        <w:tc>
          <w:tcPr>
            <w:tcW w:w="498" w:type="dxa"/>
            <w:tcBorders>
              <w:top w:val="single" w:sz="4" w:space="0" w:color="auto"/>
              <w:left w:val="single" w:sz="4" w:space="0" w:color="auto"/>
              <w:bottom w:val="single" w:sz="4" w:space="0" w:color="auto"/>
              <w:right w:val="single" w:sz="4" w:space="0" w:color="auto"/>
            </w:tcBorders>
          </w:tcPr>
          <w:p w14:paraId="0E84A25F" w14:textId="77777777" w:rsidR="00896894" w:rsidRPr="00A54A23" w:rsidRDefault="00896894" w:rsidP="00AC6776">
            <w:pPr>
              <w:pStyle w:val="BodyText3"/>
              <w:spacing w:before="40" w:after="40" w:line="240" w:lineRule="exact"/>
              <w:rPr>
                <w:color w:val="000000"/>
                <w:sz w:val="20"/>
                <w:lang w:val="nl-NL"/>
              </w:rPr>
            </w:pPr>
          </w:p>
        </w:tc>
        <w:tc>
          <w:tcPr>
            <w:tcW w:w="522" w:type="dxa"/>
            <w:tcBorders>
              <w:top w:val="single" w:sz="4" w:space="0" w:color="auto"/>
              <w:left w:val="single" w:sz="4" w:space="0" w:color="auto"/>
              <w:bottom w:val="single" w:sz="4" w:space="0" w:color="auto"/>
              <w:right w:val="single" w:sz="4" w:space="0" w:color="auto"/>
            </w:tcBorders>
          </w:tcPr>
          <w:p w14:paraId="1155C4BF" w14:textId="77777777" w:rsidR="00896894" w:rsidRPr="00A54A23" w:rsidRDefault="00896894" w:rsidP="00AC6776">
            <w:pPr>
              <w:pStyle w:val="BodyText3"/>
              <w:spacing w:before="40" w:after="40" w:line="240" w:lineRule="exact"/>
              <w:rPr>
                <w:color w:val="000000"/>
                <w:sz w:val="20"/>
                <w:lang w:val="nl-NL"/>
              </w:rPr>
            </w:pPr>
          </w:p>
        </w:tc>
        <w:tc>
          <w:tcPr>
            <w:tcW w:w="828" w:type="dxa"/>
            <w:tcBorders>
              <w:top w:val="single" w:sz="4" w:space="0" w:color="auto"/>
              <w:left w:val="single" w:sz="4" w:space="0" w:color="auto"/>
              <w:bottom w:val="single" w:sz="4" w:space="0" w:color="auto"/>
              <w:right w:val="single" w:sz="4" w:space="0" w:color="auto"/>
            </w:tcBorders>
          </w:tcPr>
          <w:p w14:paraId="226989A3" w14:textId="77777777" w:rsidR="00896894" w:rsidRPr="00A54A23" w:rsidRDefault="00896894" w:rsidP="00AC6776">
            <w:pPr>
              <w:pStyle w:val="BodyText3"/>
              <w:spacing w:before="40" w:after="40" w:line="240" w:lineRule="exact"/>
              <w:rPr>
                <w:color w:val="000000"/>
                <w:sz w:val="20"/>
                <w:lang w:val="nl-NL"/>
              </w:rPr>
            </w:pPr>
          </w:p>
        </w:tc>
        <w:tc>
          <w:tcPr>
            <w:tcW w:w="540" w:type="dxa"/>
            <w:tcBorders>
              <w:top w:val="single" w:sz="4" w:space="0" w:color="auto"/>
              <w:left w:val="single" w:sz="4" w:space="0" w:color="auto"/>
              <w:bottom w:val="single" w:sz="4" w:space="0" w:color="auto"/>
              <w:right w:val="single" w:sz="4" w:space="0" w:color="auto"/>
            </w:tcBorders>
          </w:tcPr>
          <w:p w14:paraId="45D1F92C" w14:textId="77777777" w:rsidR="00896894" w:rsidRPr="00A54A23" w:rsidRDefault="00896894" w:rsidP="00AC6776">
            <w:pPr>
              <w:pStyle w:val="BodyText3"/>
              <w:spacing w:before="40" w:after="40" w:line="240" w:lineRule="exact"/>
              <w:rPr>
                <w:color w:val="000000"/>
                <w:sz w:val="20"/>
                <w:lang w:val="nl-NL"/>
              </w:rPr>
            </w:pPr>
          </w:p>
        </w:tc>
        <w:tc>
          <w:tcPr>
            <w:tcW w:w="462" w:type="dxa"/>
            <w:tcBorders>
              <w:top w:val="single" w:sz="4" w:space="0" w:color="auto"/>
              <w:left w:val="single" w:sz="4" w:space="0" w:color="auto"/>
              <w:bottom w:val="single" w:sz="4" w:space="0" w:color="auto"/>
              <w:right w:val="single" w:sz="4" w:space="0" w:color="auto"/>
            </w:tcBorders>
          </w:tcPr>
          <w:p w14:paraId="2350E75A" w14:textId="77777777" w:rsidR="00896894" w:rsidRPr="00A54A23" w:rsidRDefault="00896894" w:rsidP="00AC6776">
            <w:pPr>
              <w:pStyle w:val="BodyText3"/>
              <w:spacing w:before="40" w:after="40" w:line="240" w:lineRule="exact"/>
              <w:rPr>
                <w:color w:val="000000"/>
                <w:sz w:val="20"/>
                <w:lang w:val="nl-NL"/>
              </w:rPr>
            </w:pPr>
          </w:p>
        </w:tc>
        <w:tc>
          <w:tcPr>
            <w:tcW w:w="510" w:type="dxa"/>
            <w:tcBorders>
              <w:top w:val="single" w:sz="4" w:space="0" w:color="auto"/>
              <w:left w:val="single" w:sz="4" w:space="0" w:color="auto"/>
              <w:bottom w:val="single" w:sz="4" w:space="0" w:color="auto"/>
              <w:right w:val="single" w:sz="4" w:space="0" w:color="auto"/>
            </w:tcBorders>
          </w:tcPr>
          <w:p w14:paraId="71C81D6B" w14:textId="77777777" w:rsidR="00896894" w:rsidRPr="00A54A23" w:rsidRDefault="00896894" w:rsidP="00AC6776">
            <w:pPr>
              <w:pStyle w:val="BodyText3"/>
              <w:spacing w:before="40" w:after="40" w:line="240" w:lineRule="exact"/>
              <w:rPr>
                <w:color w:val="000000"/>
                <w:sz w:val="20"/>
                <w:lang w:val="nl-NL"/>
              </w:rPr>
            </w:pPr>
          </w:p>
        </w:tc>
        <w:tc>
          <w:tcPr>
            <w:tcW w:w="738" w:type="dxa"/>
            <w:tcBorders>
              <w:top w:val="single" w:sz="4" w:space="0" w:color="auto"/>
              <w:left w:val="single" w:sz="4" w:space="0" w:color="auto"/>
              <w:bottom w:val="single" w:sz="4" w:space="0" w:color="auto"/>
              <w:right w:val="single" w:sz="4" w:space="0" w:color="auto"/>
            </w:tcBorders>
          </w:tcPr>
          <w:p w14:paraId="251D74C7" w14:textId="77777777" w:rsidR="00896894" w:rsidRPr="00A54A23" w:rsidRDefault="00896894" w:rsidP="00AC6776">
            <w:pPr>
              <w:pStyle w:val="BodyText3"/>
              <w:spacing w:before="40" w:after="40" w:line="240" w:lineRule="exact"/>
              <w:rPr>
                <w:color w:val="000000"/>
                <w:sz w:val="20"/>
                <w:lang w:val="nl-NL"/>
              </w:rPr>
            </w:pPr>
          </w:p>
        </w:tc>
        <w:tc>
          <w:tcPr>
            <w:tcW w:w="480" w:type="dxa"/>
            <w:tcBorders>
              <w:top w:val="single" w:sz="4" w:space="0" w:color="auto"/>
              <w:left w:val="single" w:sz="4" w:space="0" w:color="auto"/>
              <w:bottom w:val="single" w:sz="4" w:space="0" w:color="auto"/>
              <w:right w:val="single" w:sz="4" w:space="0" w:color="auto"/>
            </w:tcBorders>
          </w:tcPr>
          <w:p w14:paraId="7615C723" w14:textId="77777777" w:rsidR="00896894" w:rsidRPr="00A54A23" w:rsidRDefault="00896894" w:rsidP="00AC6776">
            <w:pPr>
              <w:pStyle w:val="BodyText3"/>
              <w:spacing w:before="40" w:after="40" w:line="240" w:lineRule="exact"/>
              <w:rPr>
                <w:color w:val="000000"/>
                <w:sz w:val="20"/>
                <w:lang w:val="nl-NL"/>
              </w:rPr>
            </w:pPr>
          </w:p>
        </w:tc>
        <w:tc>
          <w:tcPr>
            <w:tcW w:w="466" w:type="dxa"/>
            <w:tcBorders>
              <w:top w:val="single" w:sz="4" w:space="0" w:color="auto"/>
              <w:left w:val="single" w:sz="4" w:space="0" w:color="auto"/>
              <w:bottom w:val="single" w:sz="4" w:space="0" w:color="auto"/>
              <w:right w:val="single" w:sz="4" w:space="0" w:color="auto"/>
            </w:tcBorders>
          </w:tcPr>
          <w:p w14:paraId="3C85898B" w14:textId="77777777" w:rsidR="00896894" w:rsidRPr="00A54A23" w:rsidRDefault="00896894" w:rsidP="00AC6776">
            <w:pPr>
              <w:pStyle w:val="BodyText3"/>
              <w:spacing w:before="40" w:after="40" w:line="240" w:lineRule="exact"/>
              <w:rPr>
                <w:color w:val="000000"/>
                <w:sz w:val="20"/>
                <w:lang w:val="nl-NL"/>
              </w:rPr>
            </w:pPr>
          </w:p>
        </w:tc>
        <w:tc>
          <w:tcPr>
            <w:tcW w:w="464" w:type="dxa"/>
            <w:tcBorders>
              <w:top w:val="single" w:sz="4" w:space="0" w:color="auto"/>
              <w:left w:val="single" w:sz="4" w:space="0" w:color="auto"/>
              <w:bottom w:val="single" w:sz="4" w:space="0" w:color="auto"/>
              <w:right w:val="single" w:sz="4" w:space="0" w:color="auto"/>
            </w:tcBorders>
          </w:tcPr>
          <w:p w14:paraId="69FA6ED6" w14:textId="77777777" w:rsidR="00896894" w:rsidRPr="00A54A23" w:rsidRDefault="00896894" w:rsidP="00AC6776">
            <w:pPr>
              <w:pStyle w:val="BodyText3"/>
              <w:spacing w:before="40" w:after="40" w:line="240" w:lineRule="exact"/>
              <w:rPr>
                <w:color w:val="000000"/>
                <w:sz w:val="20"/>
                <w:lang w:val="nl-NL"/>
              </w:rPr>
            </w:pPr>
          </w:p>
        </w:tc>
      </w:tr>
      <w:tr w:rsidR="00896894" w:rsidRPr="00A54A23" w14:paraId="39688771" w14:textId="77777777" w:rsidTr="00AC6776">
        <w:tc>
          <w:tcPr>
            <w:tcW w:w="1716" w:type="dxa"/>
            <w:tcBorders>
              <w:top w:val="single" w:sz="4" w:space="0" w:color="auto"/>
              <w:left w:val="single" w:sz="4" w:space="0" w:color="auto"/>
              <w:bottom w:val="single" w:sz="4" w:space="0" w:color="auto"/>
              <w:right w:val="single" w:sz="4" w:space="0" w:color="auto"/>
            </w:tcBorders>
          </w:tcPr>
          <w:p w14:paraId="5548C7F5" w14:textId="77777777" w:rsidR="00896894" w:rsidRPr="00EC54FA" w:rsidRDefault="00896894" w:rsidP="00AC6776">
            <w:pPr>
              <w:pStyle w:val="BodyText3"/>
              <w:spacing w:before="40" w:after="40" w:line="240" w:lineRule="exact"/>
              <w:rPr>
                <w:color w:val="000000"/>
                <w:sz w:val="20"/>
                <w:lang w:val="nl-NL"/>
              </w:rPr>
            </w:pPr>
            <w:r w:rsidRPr="00EC54FA">
              <w:rPr>
                <w:color w:val="000000"/>
                <w:sz w:val="20"/>
                <w:lang w:val="nl-NL"/>
              </w:rPr>
              <w:t>...........</w:t>
            </w:r>
          </w:p>
        </w:tc>
        <w:tc>
          <w:tcPr>
            <w:tcW w:w="870" w:type="dxa"/>
            <w:tcBorders>
              <w:top w:val="single" w:sz="4" w:space="0" w:color="auto"/>
              <w:left w:val="single" w:sz="4" w:space="0" w:color="auto"/>
              <w:bottom w:val="single" w:sz="4" w:space="0" w:color="auto"/>
              <w:right w:val="single" w:sz="4" w:space="0" w:color="auto"/>
            </w:tcBorders>
          </w:tcPr>
          <w:p w14:paraId="642BE01D" w14:textId="77777777" w:rsidR="00896894" w:rsidRPr="00A54A23" w:rsidRDefault="00896894" w:rsidP="00AC6776">
            <w:pPr>
              <w:pStyle w:val="BodyText3"/>
              <w:spacing w:before="40" w:after="40" w:line="240" w:lineRule="exact"/>
              <w:rPr>
                <w:color w:val="000000"/>
                <w:sz w:val="20"/>
                <w:lang w:val="nl-NL"/>
              </w:rPr>
            </w:pPr>
          </w:p>
        </w:tc>
        <w:tc>
          <w:tcPr>
            <w:tcW w:w="750" w:type="dxa"/>
            <w:tcBorders>
              <w:top w:val="single" w:sz="4" w:space="0" w:color="auto"/>
              <w:left w:val="single" w:sz="4" w:space="0" w:color="auto"/>
              <w:bottom w:val="single" w:sz="4" w:space="0" w:color="auto"/>
              <w:right w:val="single" w:sz="4" w:space="0" w:color="auto"/>
            </w:tcBorders>
          </w:tcPr>
          <w:p w14:paraId="024197C6" w14:textId="77777777" w:rsidR="00896894" w:rsidRPr="00A54A23" w:rsidRDefault="00896894" w:rsidP="00AC6776">
            <w:pPr>
              <w:pStyle w:val="BodyText3"/>
              <w:spacing w:before="40" w:after="40" w:line="240" w:lineRule="exact"/>
              <w:rPr>
                <w:color w:val="000000"/>
                <w:sz w:val="20"/>
                <w:lang w:val="nl-NL"/>
              </w:rPr>
            </w:pPr>
          </w:p>
        </w:tc>
        <w:tc>
          <w:tcPr>
            <w:tcW w:w="552" w:type="dxa"/>
            <w:tcBorders>
              <w:top w:val="single" w:sz="4" w:space="0" w:color="auto"/>
              <w:left w:val="single" w:sz="4" w:space="0" w:color="auto"/>
              <w:bottom w:val="single" w:sz="4" w:space="0" w:color="auto"/>
              <w:right w:val="single" w:sz="4" w:space="0" w:color="auto"/>
            </w:tcBorders>
          </w:tcPr>
          <w:p w14:paraId="2968353D" w14:textId="77777777" w:rsidR="00896894" w:rsidRPr="00A54A23" w:rsidRDefault="00896894" w:rsidP="00AC6776">
            <w:pPr>
              <w:pStyle w:val="BodyText3"/>
              <w:spacing w:before="40" w:after="40" w:line="240" w:lineRule="exact"/>
              <w:rPr>
                <w:color w:val="000000"/>
                <w:sz w:val="20"/>
                <w:lang w:val="nl-NL"/>
              </w:rPr>
            </w:pPr>
          </w:p>
        </w:tc>
        <w:tc>
          <w:tcPr>
            <w:tcW w:w="498" w:type="dxa"/>
            <w:tcBorders>
              <w:top w:val="single" w:sz="4" w:space="0" w:color="auto"/>
              <w:left w:val="single" w:sz="4" w:space="0" w:color="auto"/>
              <w:bottom w:val="single" w:sz="4" w:space="0" w:color="auto"/>
              <w:right w:val="single" w:sz="4" w:space="0" w:color="auto"/>
            </w:tcBorders>
          </w:tcPr>
          <w:p w14:paraId="1DCF2262" w14:textId="77777777" w:rsidR="00896894" w:rsidRPr="00A54A23" w:rsidRDefault="00896894" w:rsidP="00AC6776">
            <w:pPr>
              <w:pStyle w:val="BodyText3"/>
              <w:spacing w:before="40" w:after="40" w:line="240" w:lineRule="exact"/>
              <w:rPr>
                <w:color w:val="000000"/>
                <w:sz w:val="20"/>
                <w:lang w:val="nl-NL"/>
              </w:rPr>
            </w:pPr>
          </w:p>
        </w:tc>
        <w:tc>
          <w:tcPr>
            <w:tcW w:w="522" w:type="dxa"/>
            <w:tcBorders>
              <w:top w:val="single" w:sz="4" w:space="0" w:color="auto"/>
              <w:left w:val="single" w:sz="4" w:space="0" w:color="auto"/>
              <w:bottom w:val="single" w:sz="4" w:space="0" w:color="auto"/>
              <w:right w:val="single" w:sz="4" w:space="0" w:color="auto"/>
            </w:tcBorders>
          </w:tcPr>
          <w:p w14:paraId="2E66BD14" w14:textId="77777777" w:rsidR="00896894" w:rsidRPr="00A54A23" w:rsidRDefault="00896894" w:rsidP="00AC6776">
            <w:pPr>
              <w:pStyle w:val="BodyText3"/>
              <w:spacing w:before="40" w:after="40" w:line="240" w:lineRule="exact"/>
              <w:rPr>
                <w:color w:val="000000"/>
                <w:sz w:val="20"/>
                <w:lang w:val="nl-NL"/>
              </w:rPr>
            </w:pPr>
          </w:p>
        </w:tc>
        <w:tc>
          <w:tcPr>
            <w:tcW w:w="828" w:type="dxa"/>
            <w:tcBorders>
              <w:top w:val="single" w:sz="4" w:space="0" w:color="auto"/>
              <w:left w:val="single" w:sz="4" w:space="0" w:color="auto"/>
              <w:bottom w:val="single" w:sz="4" w:space="0" w:color="auto"/>
              <w:right w:val="single" w:sz="4" w:space="0" w:color="auto"/>
            </w:tcBorders>
          </w:tcPr>
          <w:p w14:paraId="367079F0" w14:textId="77777777" w:rsidR="00896894" w:rsidRPr="00A54A23" w:rsidRDefault="00896894" w:rsidP="00AC6776">
            <w:pPr>
              <w:pStyle w:val="BodyText3"/>
              <w:spacing w:before="40" w:after="40" w:line="240" w:lineRule="exact"/>
              <w:rPr>
                <w:color w:val="000000"/>
                <w:sz w:val="20"/>
                <w:lang w:val="nl-NL"/>
              </w:rPr>
            </w:pPr>
          </w:p>
        </w:tc>
        <w:tc>
          <w:tcPr>
            <w:tcW w:w="540" w:type="dxa"/>
            <w:tcBorders>
              <w:top w:val="single" w:sz="4" w:space="0" w:color="auto"/>
              <w:left w:val="single" w:sz="4" w:space="0" w:color="auto"/>
              <w:bottom w:val="single" w:sz="4" w:space="0" w:color="auto"/>
              <w:right w:val="single" w:sz="4" w:space="0" w:color="auto"/>
            </w:tcBorders>
          </w:tcPr>
          <w:p w14:paraId="1402C594" w14:textId="77777777" w:rsidR="00896894" w:rsidRPr="00A54A23" w:rsidRDefault="00896894" w:rsidP="00AC6776">
            <w:pPr>
              <w:pStyle w:val="BodyText3"/>
              <w:spacing w:before="40" w:after="40" w:line="240" w:lineRule="exact"/>
              <w:rPr>
                <w:color w:val="000000"/>
                <w:sz w:val="20"/>
                <w:lang w:val="nl-NL"/>
              </w:rPr>
            </w:pPr>
          </w:p>
        </w:tc>
        <w:tc>
          <w:tcPr>
            <w:tcW w:w="462" w:type="dxa"/>
            <w:tcBorders>
              <w:top w:val="single" w:sz="4" w:space="0" w:color="auto"/>
              <w:left w:val="single" w:sz="4" w:space="0" w:color="auto"/>
              <w:bottom w:val="single" w:sz="4" w:space="0" w:color="auto"/>
              <w:right w:val="single" w:sz="4" w:space="0" w:color="auto"/>
            </w:tcBorders>
          </w:tcPr>
          <w:p w14:paraId="49628CFE" w14:textId="77777777" w:rsidR="00896894" w:rsidRPr="00A54A23" w:rsidRDefault="00896894" w:rsidP="00AC6776">
            <w:pPr>
              <w:pStyle w:val="BodyText3"/>
              <w:spacing w:before="40" w:after="40" w:line="240" w:lineRule="exact"/>
              <w:rPr>
                <w:color w:val="000000"/>
                <w:sz w:val="20"/>
                <w:lang w:val="nl-NL"/>
              </w:rPr>
            </w:pPr>
          </w:p>
        </w:tc>
        <w:tc>
          <w:tcPr>
            <w:tcW w:w="510" w:type="dxa"/>
            <w:tcBorders>
              <w:top w:val="single" w:sz="4" w:space="0" w:color="auto"/>
              <w:left w:val="single" w:sz="4" w:space="0" w:color="auto"/>
              <w:bottom w:val="single" w:sz="4" w:space="0" w:color="auto"/>
              <w:right w:val="single" w:sz="4" w:space="0" w:color="auto"/>
            </w:tcBorders>
          </w:tcPr>
          <w:p w14:paraId="64C7B806" w14:textId="77777777" w:rsidR="00896894" w:rsidRPr="00A54A23" w:rsidRDefault="00896894" w:rsidP="00AC6776">
            <w:pPr>
              <w:pStyle w:val="BodyText3"/>
              <w:spacing w:before="40" w:after="40" w:line="240" w:lineRule="exact"/>
              <w:rPr>
                <w:color w:val="000000"/>
                <w:sz w:val="20"/>
                <w:lang w:val="nl-NL"/>
              </w:rPr>
            </w:pPr>
          </w:p>
        </w:tc>
        <w:tc>
          <w:tcPr>
            <w:tcW w:w="738" w:type="dxa"/>
            <w:tcBorders>
              <w:top w:val="single" w:sz="4" w:space="0" w:color="auto"/>
              <w:left w:val="single" w:sz="4" w:space="0" w:color="auto"/>
              <w:bottom w:val="single" w:sz="4" w:space="0" w:color="auto"/>
              <w:right w:val="single" w:sz="4" w:space="0" w:color="auto"/>
            </w:tcBorders>
          </w:tcPr>
          <w:p w14:paraId="5CEBB085" w14:textId="77777777" w:rsidR="00896894" w:rsidRPr="00A54A23" w:rsidRDefault="00896894" w:rsidP="00AC6776">
            <w:pPr>
              <w:pStyle w:val="BodyText3"/>
              <w:spacing w:before="40" w:after="40" w:line="240" w:lineRule="exact"/>
              <w:rPr>
                <w:color w:val="000000"/>
                <w:sz w:val="20"/>
                <w:lang w:val="nl-NL"/>
              </w:rPr>
            </w:pPr>
          </w:p>
        </w:tc>
        <w:tc>
          <w:tcPr>
            <w:tcW w:w="480" w:type="dxa"/>
            <w:tcBorders>
              <w:top w:val="single" w:sz="4" w:space="0" w:color="auto"/>
              <w:left w:val="single" w:sz="4" w:space="0" w:color="auto"/>
              <w:bottom w:val="single" w:sz="4" w:space="0" w:color="auto"/>
              <w:right w:val="single" w:sz="4" w:space="0" w:color="auto"/>
            </w:tcBorders>
          </w:tcPr>
          <w:p w14:paraId="58DFBF33" w14:textId="77777777" w:rsidR="00896894" w:rsidRPr="00A54A23" w:rsidRDefault="00896894" w:rsidP="00AC6776">
            <w:pPr>
              <w:pStyle w:val="BodyText3"/>
              <w:spacing w:before="40" w:after="40" w:line="240" w:lineRule="exact"/>
              <w:rPr>
                <w:color w:val="000000"/>
                <w:sz w:val="20"/>
                <w:lang w:val="nl-NL"/>
              </w:rPr>
            </w:pPr>
          </w:p>
        </w:tc>
        <w:tc>
          <w:tcPr>
            <w:tcW w:w="466" w:type="dxa"/>
            <w:tcBorders>
              <w:top w:val="single" w:sz="4" w:space="0" w:color="auto"/>
              <w:left w:val="single" w:sz="4" w:space="0" w:color="auto"/>
              <w:bottom w:val="single" w:sz="4" w:space="0" w:color="auto"/>
              <w:right w:val="single" w:sz="4" w:space="0" w:color="auto"/>
            </w:tcBorders>
          </w:tcPr>
          <w:p w14:paraId="1AB6DC0D" w14:textId="77777777" w:rsidR="00896894" w:rsidRPr="00A54A23" w:rsidRDefault="00896894" w:rsidP="00AC6776">
            <w:pPr>
              <w:pStyle w:val="BodyText3"/>
              <w:spacing w:before="40" w:after="40" w:line="240" w:lineRule="exact"/>
              <w:rPr>
                <w:color w:val="000000"/>
                <w:sz w:val="20"/>
                <w:lang w:val="nl-NL"/>
              </w:rPr>
            </w:pPr>
          </w:p>
        </w:tc>
        <w:tc>
          <w:tcPr>
            <w:tcW w:w="464" w:type="dxa"/>
            <w:tcBorders>
              <w:top w:val="single" w:sz="4" w:space="0" w:color="auto"/>
              <w:left w:val="single" w:sz="4" w:space="0" w:color="auto"/>
              <w:bottom w:val="single" w:sz="4" w:space="0" w:color="auto"/>
              <w:right w:val="single" w:sz="4" w:space="0" w:color="auto"/>
            </w:tcBorders>
          </w:tcPr>
          <w:p w14:paraId="74248E00" w14:textId="77777777" w:rsidR="00896894" w:rsidRPr="00A54A23" w:rsidRDefault="00896894" w:rsidP="00AC6776">
            <w:pPr>
              <w:pStyle w:val="BodyText3"/>
              <w:spacing w:before="40" w:after="40" w:line="240" w:lineRule="exact"/>
              <w:rPr>
                <w:color w:val="000000"/>
                <w:sz w:val="20"/>
                <w:lang w:val="nl-NL"/>
              </w:rPr>
            </w:pPr>
          </w:p>
        </w:tc>
      </w:tr>
    </w:tbl>
    <w:p w14:paraId="7A20D430" w14:textId="77777777" w:rsidR="00896894" w:rsidRPr="00EC54FA" w:rsidRDefault="00896894" w:rsidP="00896894">
      <w:pPr>
        <w:pStyle w:val="BodyText3"/>
        <w:tabs>
          <w:tab w:val="left" w:pos="140"/>
          <w:tab w:val="left" w:pos="280"/>
        </w:tabs>
        <w:spacing w:before="120" w:line="340" w:lineRule="exact"/>
        <w:ind w:firstLine="444"/>
        <w:rPr>
          <w:color w:val="000000"/>
          <w:sz w:val="24"/>
          <w:szCs w:val="24"/>
          <w:lang w:val="pt-BR"/>
        </w:rPr>
      </w:pPr>
      <w:r w:rsidRPr="00EC54FA">
        <w:rPr>
          <w:color w:val="000000"/>
          <w:sz w:val="24"/>
          <w:szCs w:val="24"/>
          <w:lang w:val="pt-BR"/>
        </w:rPr>
        <w:t xml:space="preserve">Giả định tính dự phòng </w:t>
      </w:r>
    </w:p>
    <w:tbl>
      <w:tblPr>
        <w:tblW w:w="4864" w:type="pct"/>
        <w:tblInd w:w="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4"/>
        <w:gridCol w:w="908"/>
        <w:gridCol w:w="1522"/>
        <w:gridCol w:w="1177"/>
        <w:gridCol w:w="699"/>
        <w:gridCol w:w="1184"/>
        <w:gridCol w:w="897"/>
        <w:gridCol w:w="730"/>
      </w:tblGrid>
      <w:tr w:rsidR="00896894" w:rsidRPr="006F2FC6" w14:paraId="0439A8DF" w14:textId="77777777" w:rsidTr="00AC6776">
        <w:trPr>
          <w:trHeight w:val="752"/>
        </w:trPr>
        <w:tc>
          <w:tcPr>
            <w:tcW w:w="1081" w:type="pct"/>
            <w:tcBorders>
              <w:top w:val="single" w:sz="4" w:space="0" w:color="auto"/>
              <w:left w:val="single" w:sz="4" w:space="0" w:color="auto"/>
              <w:bottom w:val="single" w:sz="4" w:space="0" w:color="auto"/>
              <w:right w:val="single" w:sz="4" w:space="0" w:color="auto"/>
            </w:tcBorders>
            <w:vAlign w:val="center"/>
          </w:tcPr>
          <w:p w14:paraId="587922FB" w14:textId="77777777" w:rsidR="00896894" w:rsidRPr="006F2FC6" w:rsidRDefault="00896894" w:rsidP="00AC6776">
            <w:pPr>
              <w:pStyle w:val="BodyText3"/>
              <w:spacing w:before="40" w:after="40" w:line="340" w:lineRule="exact"/>
              <w:jc w:val="center"/>
              <w:rPr>
                <w:color w:val="000000"/>
                <w:sz w:val="22"/>
                <w:szCs w:val="22"/>
                <w:lang w:val="nl-NL"/>
              </w:rPr>
            </w:pPr>
            <w:r w:rsidRPr="006F2FC6">
              <w:rPr>
                <w:color w:val="000000"/>
                <w:sz w:val="22"/>
                <w:szCs w:val="22"/>
                <w:lang w:val="nl-NL"/>
              </w:rPr>
              <w:t>Tên sản phẩm</w:t>
            </w:r>
          </w:p>
        </w:tc>
        <w:tc>
          <w:tcPr>
            <w:tcW w:w="1986" w:type="pct"/>
            <w:gridSpan w:val="3"/>
            <w:tcBorders>
              <w:top w:val="single" w:sz="4" w:space="0" w:color="auto"/>
              <w:left w:val="single" w:sz="4" w:space="0" w:color="auto"/>
              <w:bottom w:val="single" w:sz="4" w:space="0" w:color="auto"/>
              <w:right w:val="single" w:sz="4" w:space="0" w:color="auto"/>
            </w:tcBorders>
            <w:vAlign w:val="center"/>
          </w:tcPr>
          <w:p w14:paraId="3A3FE69A" w14:textId="77777777" w:rsidR="00896894" w:rsidRPr="006F2FC6" w:rsidRDefault="00896894" w:rsidP="00AC6776">
            <w:pPr>
              <w:pStyle w:val="BodyText3"/>
              <w:spacing w:before="40" w:after="40" w:line="340" w:lineRule="exact"/>
              <w:jc w:val="center"/>
              <w:rPr>
                <w:color w:val="000000"/>
                <w:sz w:val="22"/>
                <w:szCs w:val="22"/>
                <w:lang w:val="nl-NL"/>
              </w:rPr>
            </w:pPr>
            <w:r w:rsidRPr="006F2FC6">
              <w:rPr>
                <w:color w:val="000000"/>
                <w:sz w:val="22"/>
                <w:szCs w:val="22"/>
                <w:lang w:val="nl-NL"/>
              </w:rPr>
              <w:t xml:space="preserve">Các thay đổi đã được phê chuẩn </w:t>
            </w:r>
          </w:p>
          <w:p w14:paraId="407E7F9B" w14:textId="77777777" w:rsidR="00896894" w:rsidRPr="006F2FC6" w:rsidRDefault="00896894" w:rsidP="00AC6776">
            <w:pPr>
              <w:pStyle w:val="BodyText3"/>
              <w:spacing w:before="40" w:after="40" w:line="340" w:lineRule="exact"/>
              <w:jc w:val="center"/>
              <w:rPr>
                <w:color w:val="000000"/>
                <w:sz w:val="22"/>
                <w:szCs w:val="22"/>
                <w:lang w:val="nl-NL"/>
              </w:rPr>
            </w:pPr>
            <w:r w:rsidRPr="006F2FC6">
              <w:rPr>
                <w:color w:val="000000"/>
                <w:sz w:val="22"/>
                <w:szCs w:val="22"/>
                <w:lang w:val="nl-NL"/>
              </w:rPr>
              <w:t>trong năm (**)</w:t>
            </w:r>
          </w:p>
        </w:tc>
        <w:tc>
          <w:tcPr>
            <w:tcW w:w="1531" w:type="pct"/>
            <w:gridSpan w:val="3"/>
            <w:tcBorders>
              <w:top w:val="single" w:sz="4" w:space="0" w:color="auto"/>
              <w:left w:val="single" w:sz="4" w:space="0" w:color="auto"/>
              <w:bottom w:val="single" w:sz="4" w:space="0" w:color="auto"/>
              <w:right w:val="single" w:sz="4" w:space="0" w:color="auto"/>
            </w:tcBorders>
            <w:vAlign w:val="center"/>
          </w:tcPr>
          <w:p w14:paraId="4FF23918" w14:textId="77777777" w:rsidR="00896894" w:rsidRPr="006F2FC6" w:rsidRDefault="00896894" w:rsidP="00AC6776">
            <w:pPr>
              <w:pStyle w:val="BodyText3"/>
              <w:spacing w:before="40" w:after="40" w:line="340" w:lineRule="exact"/>
              <w:jc w:val="center"/>
              <w:rPr>
                <w:color w:val="000000"/>
                <w:sz w:val="22"/>
                <w:szCs w:val="22"/>
                <w:lang w:val="nl-NL"/>
              </w:rPr>
            </w:pPr>
            <w:r w:rsidRPr="006F2FC6">
              <w:rPr>
                <w:color w:val="000000"/>
                <w:sz w:val="22"/>
                <w:szCs w:val="22"/>
                <w:lang w:val="nl-NL"/>
              </w:rPr>
              <w:t>Cơ sở tính dự phòng hiện tại</w:t>
            </w:r>
          </w:p>
        </w:tc>
        <w:tc>
          <w:tcPr>
            <w:tcW w:w="402" w:type="pct"/>
            <w:vMerge w:val="restart"/>
            <w:tcBorders>
              <w:top w:val="single" w:sz="4" w:space="0" w:color="auto"/>
              <w:left w:val="single" w:sz="4" w:space="0" w:color="auto"/>
              <w:bottom w:val="single" w:sz="4" w:space="0" w:color="auto"/>
              <w:right w:val="single" w:sz="4" w:space="0" w:color="auto"/>
            </w:tcBorders>
            <w:vAlign w:val="center"/>
          </w:tcPr>
          <w:p w14:paraId="1A853B1E" w14:textId="77777777" w:rsidR="00896894" w:rsidRPr="006F2FC6" w:rsidRDefault="00896894" w:rsidP="00AC6776">
            <w:pPr>
              <w:pStyle w:val="BodyText3"/>
              <w:spacing w:before="40" w:after="40" w:line="340" w:lineRule="exact"/>
              <w:jc w:val="center"/>
              <w:rPr>
                <w:color w:val="000000"/>
                <w:sz w:val="22"/>
                <w:szCs w:val="22"/>
                <w:lang w:val="nl-NL"/>
              </w:rPr>
            </w:pPr>
            <w:r w:rsidRPr="006F2FC6">
              <w:rPr>
                <w:color w:val="000000"/>
                <w:sz w:val="22"/>
                <w:szCs w:val="22"/>
                <w:lang w:val="nl-NL"/>
              </w:rPr>
              <w:t>Ghi chú (***)</w:t>
            </w:r>
          </w:p>
        </w:tc>
      </w:tr>
      <w:tr w:rsidR="00896894" w:rsidRPr="006F2FC6" w14:paraId="3D5569FC" w14:textId="77777777" w:rsidTr="00AC6776">
        <w:tc>
          <w:tcPr>
            <w:tcW w:w="1081" w:type="pct"/>
            <w:tcBorders>
              <w:top w:val="single" w:sz="4" w:space="0" w:color="auto"/>
              <w:left w:val="single" w:sz="4" w:space="0" w:color="auto"/>
              <w:bottom w:val="single" w:sz="4" w:space="0" w:color="auto"/>
              <w:right w:val="single" w:sz="4" w:space="0" w:color="auto"/>
            </w:tcBorders>
            <w:vAlign w:val="center"/>
          </w:tcPr>
          <w:p w14:paraId="3310249E" w14:textId="77777777" w:rsidR="00896894" w:rsidRPr="006F2FC6" w:rsidRDefault="00896894" w:rsidP="00AC6776">
            <w:pPr>
              <w:pStyle w:val="BodyText3"/>
              <w:spacing w:before="40" w:after="40" w:line="340" w:lineRule="exact"/>
              <w:jc w:val="center"/>
              <w:rPr>
                <w:color w:val="000000"/>
                <w:sz w:val="22"/>
                <w:szCs w:val="22"/>
                <w:lang w:val="nl-NL"/>
              </w:rPr>
            </w:pPr>
          </w:p>
        </w:tc>
        <w:tc>
          <w:tcPr>
            <w:tcW w:w="500" w:type="pct"/>
            <w:tcBorders>
              <w:top w:val="single" w:sz="4" w:space="0" w:color="auto"/>
              <w:left w:val="single" w:sz="4" w:space="0" w:color="auto"/>
              <w:bottom w:val="single" w:sz="4" w:space="0" w:color="auto"/>
              <w:right w:val="single" w:sz="4" w:space="0" w:color="auto"/>
            </w:tcBorders>
            <w:vAlign w:val="center"/>
          </w:tcPr>
          <w:p w14:paraId="0D597E52" w14:textId="77777777" w:rsidR="00896894" w:rsidRPr="006F2FC6" w:rsidRDefault="00896894" w:rsidP="00AC6776">
            <w:pPr>
              <w:pStyle w:val="BodyText3"/>
              <w:spacing w:before="40" w:after="40" w:line="340" w:lineRule="exact"/>
              <w:jc w:val="center"/>
              <w:rPr>
                <w:b/>
                <w:color w:val="000000"/>
                <w:sz w:val="22"/>
                <w:szCs w:val="22"/>
                <w:lang w:val="nl-NL"/>
              </w:rPr>
            </w:pPr>
            <w:r w:rsidRPr="006F2FC6">
              <w:rPr>
                <w:b/>
                <w:color w:val="000000"/>
                <w:sz w:val="22"/>
                <w:szCs w:val="22"/>
                <w:lang w:val="nl-NL"/>
              </w:rPr>
              <w:t>Lãi suất</w:t>
            </w:r>
          </w:p>
        </w:tc>
        <w:tc>
          <w:tcPr>
            <w:tcW w:w="838" w:type="pct"/>
            <w:tcBorders>
              <w:top w:val="single" w:sz="4" w:space="0" w:color="auto"/>
              <w:left w:val="single" w:sz="4" w:space="0" w:color="auto"/>
              <w:bottom w:val="single" w:sz="4" w:space="0" w:color="auto"/>
              <w:right w:val="single" w:sz="4" w:space="0" w:color="auto"/>
            </w:tcBorders>
            <w:vAlign w:val="center"/>
          </w:tcPr>
          <w:p w14:paraId="3D4FB6C1" w14:textId="77777777" w:rsidR="00896894" w:rsidRPr="006F2FC6" w:rsidRDefault="00896894" w:rsidP="00AC6776">
            <w:pPr>
              <w:pStyle w:val="BodyText3"/>
              <w:spacing w:before="40" w:after="40" w:line="340" w:lineRule="exact"/>
              <w:jc w:val="center"/>
              <w:rPr>
                <w:b/>
                <w:color w:val="000000"/>
                <w:sz w:val="22"/>
                <w:szCs w:val="22"/>
                <w:lang w:val="nl-NL"/>
              </w:rPr>
            </w:pPr>
            <w:r w:rsidRPr="006F2FC6">
              <w:rPr>
                <w:b/>
                <w:color w:val="000000"/>
                <w:sz w:val="22"/>
                <w:szCs w:val="22"/>
                <w:lang w:val="nl-NL"/>
              </w:rPr>
              <w:t xml:space="preserve">Bảng tỷ lệ </w:t>
            </w:r>
            <w:r>
              <w:rPr>
                <w:b/>
                <w:color w:val="000000"/>
                <w:sz w:val="22"/>
                <w:szCs w:val="22"/>
                <w:lang w:val="nl-NL"/>
              </w:rPr>
              <w:t xml:space="preserve">   </w:t>
            </w:r>
            <w:r w:rsidRPr="006F2FC6">
              <w:rPr>
                <w:b/>
                <w:color w:val="000000"/>
                <w:sz w:val="22"/>
                <w:szCs w:val="22"/>
                <w:lang w:val="nl-NL"/>
              </w:rPr>
              <w:t>tử vong</w:t>
            </w:r>
          </w:p>
        </w:tc>
        <w:tc>
          <w:tcPr>
            <w:tcW w:w="648" w:type="pct"/>
            <w:tcBorders>
              <w:top w:val="single" w:sz="4" w:space="0" w:color="auto"/>
              <w:left w:val="single" w:sz="4" w:space="0" w:color="auto"/>
              <w:bottom w:val="single" w:sz="4" w:space="0" w:color="auto"/>
              <w:right w:val="single" w:sz="4" w:space="0" w:color="auto"/>
            </w:tcBorders>
            <w:vAlign w:val="center"/>
          </w:tcPr>
          <w:p w14:paraId="3622CEF9" w14:textId="77777777" w:rsidR="00896894" w:rsidRPr="006F2FC6" w:rsidRDefault="00896894" w:rsidP="00AC6776">
            <w:pPr>
              <w:pStyle w:val="BodyText3"/>
              <w:spacing w:before="40" w:after="40" w:line="340" w:lineRule="exact"/>
              <w:jc w:val="center"/>
              <w:rPr>
                <w:b/>
                <w:color w:val="000000"/>
                <w:sz w:val="22"/>
                <w:szCs w:val="22"/>
                <w:lang w:val="nl-NL"/>
              </w:rPr>
            </w:pPr>
            <w:r w:rsidRPr="006F2FC6">
              <w:rPr>
                <w:b/>
                <w:color w:val="000000"/>
                <w:sz w:val="22"/>
                <w:szCs w:val="22"/>
                <w:lang w:val="nl-NL"/>
              </w:rPr>
              <w:t>(...)(*)</w:t>
            </w:r>
          </w:p>
        </w:tc>
        <w:tc>
          <w:tcPr>
            <w:tcW w:w="385" w:type="pct"/>
            <w:tcBorders>
              <w:top w:val="single" w:sz="4" w:space="0" w:color="auto"/>
              <w:left w:val="single" w:sz="4" w:space="0" w:color="auto"/>
              <w:bottom w:val="single" w:sz="4" w:space="0" w:color="auto"/>
              <w:right w:val="single" w:sz="4" w:space="0" w:color="auto"/>
            </w:tcBorders>
            <w:vAlign w:val="center"/>
          </w:tcPr>
          <w:p w14:paraId="706AFD85" w14:textId="77777777" w:rsidR="00896894" w:rsidRPr="006F2FC6" w:rsidRDefault="00896894" w:rsidP="00AC6776">
            <w:pPr>
              <w:pStyle w:val="BodyText3"/>
              <w:spacing w:before="40" w:after="40" w:line="340" w:lineRule="exact"/>
              <w:jc w:val="center"/>
              <w:rPr>
                <w:b/>
                <w:color w:val="000000"/>
                <w:sz w:val="22"/>
                <w:szCs w:val="22"/>
                <w:lang w:val="nl-NL"/>
              </w:rPr>
            </w:pPr>
            <w:r w:rsidRPr="006F2FC6">
              <w:rPr>
                <w:b/>
                <w:color w:val="000000"/>
                <w:sz w:val="22"/>
                <w:szCs w:val="22"/>
                <w:lang w:val="nl-NL"/>
              </w:rPr>
              <w:t>Lãi suất</w:t>
            </w:r>
          </w:p>
        </w:tc>
        <w:tc>
          <w:tcPr>
            <w:tcW w:w="652" w:type="pct"/>
            <w:tcBorders>
              <w:top w:val="single" w:sz="4" w:space="0" w:color="auto"/>
              <w:left w:val="single" w:sz="4" w:space="0" w:color="auto"/>
              <w:bottom w:val="single" w:sz="4" w:space="0" w:color="auto"/>
              <w:right w:val="single" w:sz="4" w:space="0" w:color="auto"/>
            </w:tcBorders>
            <w:vAlign w:val="center"/>
          </w:tcPr>
          <w:p w14:paraId="538CDA11" w14:textId="77777777" w:rsidR="00896894" w:rsidRPr="006F2FC6" w:rsidRDefault="00896894" w:rsidP="00AC6776">
            <w:pPr>
              <w:pStyle w:val="BodyText3"/>
              <w:spacing w:before="40" w:after="40" w:line="340" w:lineRule="exact"/>
              <w:jc w:val="center"/>
              <w:rPr>
                <w:b/>
                <w:color w:val="000000"/>
                <w:sz w:val="22"/>
                <w:szCs w:val="22"/>
                <w:lang w:val="nl-NL"/>
              </w:rPr>
            </w:pPr>
            <w:r w:rsidRPr="006F2FC6">
              <w:rPr>
                <w:b/>
                <w:color w:val="000000"/>
                <w:sz w:val="22"/>
                <w:szCs w:val="22"/>
                <w:lang w:val="nl-NL"/>
              </w:rPr>
              <w:t>Bảng tỷ lệ tử vong</w:t>
            </w:r>
          </w:p>
        </w:tc>
        <w:tc>
          <w:tcPr>
            <w:tcW w:w="494" w:type="pct"/>
            <w:tcBorders>
              <w:top w:val="single" w:sz="4" w:space="0" w:color="auto"/>
              <w:left w:val="single" w:sz="4" w:space="0" w:color="auto"/>
              <w:bottom w:val="single" w:sz="4" w:space="0" w:color="auto"/>
              <w:right w:val="single" w:sz="4" w:space="0" w:color="auto"/>
            </w:tcBorders>
            <w:vAlign w:val="center"/>
          </w:tcPr>
          <w:p w14:paraId="5D9696AA" w14:textId="77777777" w:rsidR="00896894" w:rsidRPr="006F2FC6" w:rsidRDefault="00896894" w:rsidP="00AC6776">
            <w:pPr>
              <w:pStyle w:val="BodyText3"/>
              <w:spacing w:before="40" w:after="40" w:line="340" w:lineRule="exact"/>
              <w:jc w:val="center"/>
              <w:rPr>
                <w:b/>
                <w:color w:val="000000"/>
                <w:sz w:val="22"/>
                <w:szCs w:val="22"/>
                <w:lang w:val="nl-NL"/>
              </w:rPr>
            </w:pPr>
            <w:r w:rsidRPr="006F2FC6">
              <w:rPr>
                <w:b/>
                <w:color w:val="000000"/>
                <w:sz w:val="22"/>
                <w:szCs w:val="22"/>
                <w:lang w:val="nl-NL"/>
              </w:rPr>
              <w:t>(...)(*)</w:t>
            </w:r>
          </w:p>
        </w:tc>
        <w:tc>
          <w:tcPr>
            <w:tcW w:w="402" w:type="pct"/>
            <w:vMerge/>
            <w:tcBorders>
              <w:top w:val="single" w:sz="4" w:space="0" w:color="auto"/>
              <w:left w:val="single" w:sz="4" w:space="0" w:color="auto"/>
              <w:bottom w:val="single" w:sz="4" w:space="0" w:color="auto"/>
              <w:right w:val="single" w:sz="4" w:space="0" w:color="auto"/>
            </w:tcBorders>
            <w:vAlign w:val="center"/>
          </w:tcPr>
          <w:p w14:paraId="751EE573" w14:textId="77777777" w:rsidR="00896894" w:rsidRPr="006F2FC6" w:rsidRDefault="00896894" w:rsidP="00AC6776">
            <w:pPr>
              <w:pStyle w:val="BodyText3"/>
              <w:spacing w:before="40" w:after="40" w:line="340" w:lineRule="exact"/>
              <w:rPr>
                <w:color w:val="000000"/>
                <w:sz w:val="22"/>
                <w:szCs w:val="22"/>
                <w:lang w:val="nl-NL"/>
              </w:rPr>
            </w:pPr>
          </w:p>
        </w:tc>
      </w:tr>
      <w:tr w:rsidR="00896894" w:rsidRPr="006F2FC6" w14:paraId="25978605" w14:textId="77777777" w:rsidTr="00AC6776">
        <w:tc>
          <w:tcPr>
            <w:tcW w:w="1081" w:type="pct"/>
            <w:tcBorders>
              <w:top w:val="single" w:sz="4" w:space="0" w:color="auto"/>
              <w:left w:val="single" w:sz="4" w:space="0" w:color="auto"/>
              <w:bottom w:val="single" w:sz="4" w:space="0" w:color="auto"/>
              <w:right w:val="single" w:sz="4" w:space="0" w:color="auto"/>
            </w:tcBorders>
            <w:vAlign w:val="center"/>
          </w:tcPr>
          <w:p w14:paraId="10CFB01B" w14:textId="77777777" w:rsidR="00896894" w:rsidRPr="006F2FC6" w:rsidRDefault="00896894" w:rsidP="00AC6776">
            <w:pPr>
              <w:pStyle w:val="BodyText3"/>
              <w:spacing w:before="40" w:after="40" w:line="340" w:lineRule="exact"/>
              <w:rPr>
                <w:color w:val="000000"/>
                <w:sz w:val="22"/>
                <w:szCs w:val="22"/>
                <w:lang w:val="nl-NL"/>
              </w:rPr>
            </w:pPr>
            <w:r w:rsidRPr="006F2FC6">
              <w:rPr>
                <w:color w:val="000000"/>
                <w:sz w:val="22"/>
                <w:szCs w:val="22"/>
                <w:lang w:val="nl-NL"/>
              </w:rPr>
              <w:t>Sản phẩm A</w:t>
            </w:r>
          </w:p>
        </w:tc>
        <w:tc>
          <w:tcPr>
            <w:tcW w:w="500" w:type="pct"/>
            <w:tcBorders>
              <w:top w:val="single" w:sz="4" w:space="0" w:color="auto"/>
              <w:left w:val="single" w:sz="4" w:space="0" w:color="auto"/>
              <w:bottom w:val="single" w:sz="4" w:space="0" w:color="auto"/>
              <w:right w:val="single" w:sz="4" w:space="0" w:color="auto"/>
            </w:tcBorders>
            <w:vAlign w:val="center"/>
          </w:tcPr>
          <w:p w14:paraId="0AA3C132" w14:textId="77777777" w:rsidR="00896894" w:rsidRPr="006F2FC6" w:rsidRDefault="00896894" w:rsidP="00AC6776">
            <w:pPr>
              <w:pStyle w:val="BodyText3"/>
              <w:spacing w:before="40" w:after="40" w:line="340" w:lineRule="exact"/>
              <w:rPr>
                <w:b/>
                <w:color w:val="000000"/>
                <w:sz w:val="22"/>
                <w:szCs w:val="22"/>
                <w:lang w:val="nl-NL"/>
              </w:rPr>
            </w:pPr>
          </w:p>
        </w:tc>
        <w:tc>
          <w:tcPr>
            <w:tcW w:w="838" w:type="pct"/>
            <w:tcBorders>
              <w:top w:val="single" w:sz="4" w:space="0" w:color="auto"/>
              <w:left w:val="single" w:sz="4" w:space="0" w:color="auto"/>
              <w:bottom w:val="single" w:sz="4" w:space="0" w:color="auto"/>
              <w:right w:val="single" w:sz="4" w:space="0" w:color="auto"/>
            </w:tcBorders>
            <w:vAlign w:val="center"/>
          </w:tcPr>
          <w:p w14:paraId="47375648" w14:textId="77777777" w:rsidR="00896894" w:rsidRPr="006F2FC6" w:rsidRDefault="00896894" w:rsidP="00AC6776">
            <w:pPr>
              <w:pStyle w:val="BodyText3"/>
              <w:spacing w:before="40" w:after="40" w:line="340" w:lineRule="exact"/>
              <w:rPr>
                <w:b/>
                <w:color w:val="000000"/>
                <w:sz w:val="22"/>
                <w:szCs w:val="22"/>
                <w:lang w:val="nl-NL"/>
              </w:rPr>
            </w:pPr>
          </w:p>
        </w:tc>
        <w:tc>
          <w:tcPr>
            <w:tcW w:w="648" w:type="pct"/>
            <w:tcBorders>
              <w:top w:val="single" w:sz="4" w:space="0" w:color="auto"/>
              <w:left w:val="single" w:sz="4" w:space="0" w:color="auto"/>
              <w:bottom w:val="single" w:sz="4" w:space="0" w:color="auto"/>
              <w:right w:val="single" w:sz="4" w:space="0" w:color="auto"/>
            </w:tcBorders>
            <w:vAlign w:val="center"/>
          </w:tcPr>
          <w:p w14:paraId="30F5EE0F" w14:textId="77777777" w:rsidR="00896894" w:rsidRPr="006F2FC6" w:rsidRDefault="00896894" w:rsidP="00AC6776">
            <w:pPr>
              <w:pStyle w:val="BodyText3"/>
              <w:spacing w:before="40" w:after="40" w:line="340" w:lineRule="exact"/>
              <w:rPr>
                <w:b/>
                <w:color w:val="000000"/>
                <w:sz w:val="22"/>
                <w:szCs w:val="22"/>
                <w:lang w:val="nl-NL"/>
              </w:rPr>
            </w:pPr>
          </w:p>
        </w:tc>
        <w:tc>
          <w:tcPr>
            <w:tcW w:w="385" w:type="pct"/>
            <w:tcBorders>
              <w:top w:val="single" w:sz="4" w:space="0" w:color="auto"/>
              <w:left w:val="single" w:sz="4" w:space="0" w:color="auto"/>
              <w:bottom w:val="single" w:sz="4" w:space="0" w:color="auto"/>
              <w:right w:val="single" w:sz="4" w:space="0" w:color="auto"/>
            </w:tcBorders>
            <w:vAlign w:val="center"/>
          </w:tcPr>
          <w:p w14:paraId="65BA907C" w14:textId="77777777" w:rsidR="00896894" w:rsidRPr="006F2FC6" w:rsidRDefault="00896894" w:rsidP="00AC6776">
            <w:pPr>
              <w:pStyle w:val="BodyText3"/>
              <w:spacing w:before="40" w:after="40" w:line="340" w:lineRule="exact"/>
              <w:rPr>
                <w:b/>
                <w:color w:val="000000"/>
                <w:sz w:val="22"/>
                <w:szCs w:val="22"/>
                <w:lang w:val="nl-NL"/>
              </w:rPr>
            </w:pPr>
          </w:p>
        </w:tc>
        <w:tc>
          <w:tcPr>
            <w:tcW w:w="652" w:type="pct"/>
            <w:tcBorders>
              <w:top w:val="single" w:sz="4" w:space="0" w:color="auto"/>
              <w:left w:val="single" w:sz="4" w:space="0" w:color="auto"/>
              <w:bottom w:val="single" w:sz="4" w:space="0" w:color="auto"/>
              <w:right w:val="single" w:sz="4" w:space="0" w:color="auto"/>
            </w:tcBorders>
            <w:vAlign w:val="center"/>
          </w:tcPr>
          <w:p w14:paraId="4145D97C" w14:textId="77777777" w:rsidR="00896894" w:rsidRPr="006F2FC6" w:rsidRDefault="00896894" w:rsidP="00AC6776">
            <w:pPr>
              <w:pStyle w:val="BodyText3"/>
              <w:spacing w:before="40" w:after="40" w:line="340" w:lineRule="exact"/>
              <w:rPr>
                <w:b/>
                <w:color w:val="000000"/>
                <w:sz w:val="22"/>
                <w:szCs w:val="22"/>
                <w:lang w:val="nl-NL"/>
              </w:rPr>
            </w:pPr>
          </w:p>
        </w:tc>
        <w:tc>
          <w:tcPr>
            <w:tcW w:w="494" w:type="pct"/>
            <w:tcBorders>
              <w:top w:val="single" w:sz="4" w:space="0" w:color="auto"/>
              <w:left w:val="single" w:sz="4" w:space="0" w:color="auto"/>
              <w:bottom w:val="single" w:sz="4" w:space="0" w:color="auto"/>
              <w:right w:val="single" w:sz="4" w:space="0" w:color="auto"/>
            </w:tcBorders>
            <w:vAlign w:val="center"/>
          </w:tcPr>
          <w:p w14:paraId="2FB54E3A" w14:textId="77777777" w:rsidR="00896894" w:rsidRPr="006F2FC6" w:rsidRDefault="00896894" w:rsidP="00AC6776">
            <w:pPr>
              <w:pStyle w:val="BodyText3"/>
              <w:spacing w:before="40" w:after="40" w:line="340" w:lineRule="exact"/>
              <w:rPr>
                <w:b/>
                <w:color w:val="000000"/>
                <w:sz w:val="22"/>
                <w:szCs w:val="22"/>
                <w:lang w:val="nl-NL"/>
              </w:rPr>
            </w:pPr>
          </w:p>
        </w:tc>
        <w:tc>
          <w:tcPr>
            <w:tcW w:w="402" w:type="pct"/>
            <w:tcBorders>
              <w:top w:val="single" w:sz="4" w:space="0" w:color="auto"/>
              <w:left w:val="single" w:sz="4" w:space="0" w:color="auto"/>
              <w:bottom w:val="single" w:sz="4" w:space="0" w:color="auto"/>
              <w:right w:val="single" w:sz="4" w:space="0" w:color="auto"/>
            </w:tcBorders>
            <w:vAlign w:val="center"/>
          </w:tcPr>
          <w:p w14:paraId="5986DB4A" w14:textId="77777777" w:rsidR="00896894" w:rsidRPr="006F2FC6" w:rsidRDefault="00896894" w:rsidP="00AC6776">
            <w:pPr>
              <w:pStyle w:val="BodyText3"/>
              <w:spacing w:before="40" w:after="40" w:line="340" w:lineRule="exact"/>
              <w:rPr>
                <w:b/>
                <w:color w:val="000000"/>
                <w:sz w:val="22"/>
                <w:szCs w:val="22"/>
                <w:lang w:val="nl-NL"/>
              </w:rPr>
            </w:pPr>
          </w:p>
        </w:tc>
      </w:tr>
      <w:tr w:rsidR="00896894" w:rsidRPr="006F2FC6" w14:paraId="1CED4D18" w14:textId="77777777" w:rsidTr="00AC6776">
        <w:tc>
          <w:tcPr>
            <w:tcW w:w="1081" w:type="pct"/>
            <w:tcBorders>
              <w:top w:val="single" w:sz="4" w:space="0" w:color="auto"/>
              <w:left w:val="single" w:sz="4" w:space="0" w:color="auto"/>
              <w:bottom w:val="single" w:sz="4" w:space="0" w:color="auto"/>
              <w:right w:val="single" w:sz="4" w:space="0" w:color="auto"/>
            </w:tcBorders>
            <w:vAlign w:val="center"/>
          </w:tcPr>
          <w:p w14:paraId="40FD2304" w14:textId="77777777" w:rsidR="00896894" w:rsidRPr="006F2FC6" w:rsidRDefault="00896894" w:rsidP="00AC6776">
            <w:pPr>
              <w:pStyle w:val="BodyText3"/>
              <w:spacing w:before="40" w:after="40" w:line="340" w:lineRule="exact"/>
              <w:rPr>
                <w:color w:val="000000"/>
                <w:sz w:val="22"/>
                <w:szCs w:val="22"/>
                <w:lang w:val="nl-NL"/>
              </w:rPr>
            </w:pPr>
            <w:r w:rsidRPr="006F2FC6">
              <w:rPr>
                <w:color w:val="000000"/>
                <w:sz w:val="22"/>
                <w:szCs w:val="22"/>
                <w:lang w:val="nl-NL"/>
              </w:rPr>
              <w:t>.......</w:t>
            </w:r>
          </w:p>
        </w:tc>
        <w:tc>
          <w:tcPr>
            <w:tcW w:w="500" w:type="pct"/>
            <w:tcBorders>
              <w:top w:val="single" w:sz="4" w:space="0" w:color="auto"/>
              <w:left w:val="single" w:sz="4" w:space="0" w:color="auto"/>
              <w:bottom w:val="single" w:sz="4" w:space="0" w:color="auto"/>
              <w:right w:val="single" w:sz="4" w:space="0" w:color="auto"/>
            </w:tcBorders>
            <w:vAlign w:val="center"/>
          </w:tcPr>
          <w:p w14:paraId="4A3528F1" w14:textId="77777777" w:rsidR="00896894" w:rsidRPr="006F2FC6" w:rsidRDefault="00896894" w:rsidP="00AC6776">
            <w:pPr>
              <w:pStyle w:val="BodyText3"/>
              <w:spacing w:before="40" w:after="40" w:line="340" w:lineRule="exact"/>
              <w:rPr>
                <w:color w:val="000000"/>
                <w:sz w:val="22"/>
                <w:szCs w:val="22"/>
                <w:lang w:val="nl-NL"/>
              </w:rPr>
            </w:pPr>
          </w:p>
        </w:tc>
        <w:tc>
          <w:tcPr>
            <w:tcW w:w="838" w:type="pct"/>
            <w:tcBorders>
              <w:top w:val="single" w:sz="4" w:space="0" w:color="auto"/>
              <w:left w:val="single" w:sz="4" w:space="0" w:color="auto"/>
              <w:bottom w:val="single" w:sz="4" w:space="0" w:color="auto"/>
              <w:right w:val="single" w:sz="4" w:space="0" w:color="auto"/>
            </w:tcBorders>
            <w:vAlign w:val="center"/>
          </w:tcPr>
          <w:p w14:paraId="7470933E" w14:textId="77777777" w:rsidR="00896894" w:rsidRPr="006F2FC6" w:rsidRDefault="00896894" w:rsidP="00AC6776">
            <w:pPr>
              <w:pStyle w:val="BodyText3"/>
              <w:spacing w:before="40" w:after="40" w:line="340" w:lineRule="exact"/>
              <w:rPr>
                <w:color w:val="000000"/>
                <w:sz w:val="22"/>
                <w:szCs w:val="22"/>
                <w:lang w:val="nl-NL"/>
              </w:rPr>
            </w:pPr>
          </w:p>
        </w:tc>
        <w:tc>
          <w:tcPr>
            <w:tcW w:w="648" w:type="pct"/>
            <w:tcBorders>
              <w:top w:val="single" w:sz="4" w:space="0" w:color="auto"/>
              <w:left w:val="single" w:sz="4" w:space="0" w:color="auto"/>
              <w:bottom w:val="single" w:sz="4" w:space="0" w:color="auto"/>
              <w:right w:val="single" w:sz="4" w:space="0" w:color="auto"/>
            </w:tcBorders>
            <w:vAlign w:val="center"/>
          </w:tcPr>
          <w:p w14:paraId="1DCDAEBB" w14:textId="77777777" w:rsidR="00896894" w:rsidRPr="006F2FC6" w:rsidRDefault="00896894" w:rsidP="00AC6776">
            <w:pPr>
              <w:pStyle w:val="BodyText3"/>
              <w:spacing w:before="40" w:after="40" w:line="340" w:lineRule="exact"/>
              <w:rPr>
                <w:color w:val="000000"/>
                <w:sz w:val="22"/>
                <w:szCs w:val="22"/>
                <w:lang w:val="nl-NL"/>
              </w:rPr>
            </w:pPr>
          </w:p>
        </w:tc>
        <w:tc>
          <w:tcPr>
            <w:tcW w:w="385" w:type="pct"/>
            <w:tcBorders>
              <w:top w:val="single" w:sz="4" w:space="0" w:color="auto"/>
              <w:left w:val="single" w:sz="4" w:space="0" w:color="auto"/>
              <w:bottom w:val="single" w:sz="4" w:space="0" w:color="auto"/>
              <w:right w:val="single" w:sz="4" w:space="0" w:color="auto"/>
            </w:tcBorders>
            <w:vAlign w:val="center"/>
          </w:tcPr>
          <w:p w14:paraId="76B5037D" w14:textId="77777777" w:rsidR="00896894" w:rsidRPr="006F2FC6" w:rsidRDefault="00896894" w:rsidP="00AC6776">
            <w:pPr>
              <w:pStyle w:val="BodyText3"/>
              <w:spacing w:before="40" w:after="40" w:line="340" w:lineRule="exact"/>
              <w:rPr>
                <w:color w:val="000000"/>
                <w:sz w:val="22"/>
                <w:szCs w:val="22"/>
                <w:lang w:val="nl-NL"/>
              </w:rPr>
            </w:pPr>
          </w:p>
        </w:tc>
        <w:tc>
          <w:tcPr>
            <w:tcW w:w="652" w:type="pct"/>
            <w:tcBorders>
              <w:top w:val="single" w:sz="4" w:space="0" w:color="auto"/>
              <w:left w:val="single" w:sz="4" w:space="0" w:color="auto"/>
              <w:bottom w:val="single" w:sz="4" w:space="0" w:color="auto"/>
              <w:right w:val="single" w:sz="4" w:space="0" w:color="auto"/>
            </w:tcBorders>
            <w:vAlign w:val="center"/>
          </w:tcPr>
          <w:p w14:paraId="1953BE29" w14:textId="77777777" w:rsidR="00896894" w:rsidRPr="006F2FC6" w:rsidRDefault="00896894" w:rsidP="00AC6776">
            <w:pPr>
              <w:pStyle w:val="BodyText3"/>
              <w:spacing w:before="40" w:after="40" w:line="340" w:lineRule="exact"/>
              <w:rPr>
                <w:color w:val="000000"/>
                <w:sz w:val="22"/>
                <w:szCs w:val="22"/>
                <w:lang w:val="nl-NL"/>
              </w:rPr>
            </w:pPr>
          </w:p>
        </w:tc>
        <w:tc>
          <w:tcPr>
            <w:tcW w:w="494" w:type="pct"/>
            <w:tcBorders>
              <w:top w:val="single" w:sz="4" w:space="0" w:color="auto"/>
              <w:left w:val="single" w:sz="4" w:space="0" w:color="auto"/>
              <w:bottom w:val="single" w:sz="4" w:space="0" w:color="auto"/>
              <w:right w:val="single" w:sz="4" w:space="0" w:color="auto"/>
            </w:tcBorders>
            <w:vAlign w:val="center"/>
          </w:tcPr>
          <w:p w14:paraId="3CB2E62A" w14:textId="77777777" w:rsidR="00896894" w:rsidRPr="006F2FC6" w:rsidRDefault="00896894" w:rsidP="00AC6776">
            <w:pPr>
              <w:pStyle w:val="BodyText3"/>
              <w:spacing w:before="40" w:after="40" w:line="340" w:lineRule="exact"/>
              <w:rPr>
                <w:color w:val="000000"/>
                <w:sz w:val="22"/>
                <w:szCs w:val="22"/>
                <w:lang w:val="nl-NL"/>
              </w:rPr>
            </w:pPr>
          </w:p>
        </w:tc>
        <w:tc>
          <w:tcPr>
            <w:tcW w:w="402" w:type="pct"/>
            <w:tcBorders>
              <w:top w:val="single" w:sz="4" w:space="0" w:color="auto"/>
              <w:left w:val="single" w:sz="4" w:space="0" w:color="auto"/>
              <w:bottom w:val="single" w:sz="4" w:space="0" w:color="auto"/>
              <w:right w:val="single" w:sz="4" w:space="0" w:color="auto"/>
            </w:tcBorders>
            <w:vAlign w:val="center"/>
          </w:tcPr>
          <w:p w14:paraId="3634A6BC" w14:textId="77777777" w:rsidR="00896894" w:rsidRPr="006F2FC6" w:rsidRDefault="00896894" w:rsidP="00AC6776">
            <w:pPr>
              <w:pStyle w:val="BodyText3"/>
              <w:spacing w:before="40" w:after="40" w:line="340" w:lineRule="exact"/>
              <w:rPr>
                <w:color w:val="000000"/>
                <w:sz w:val="22"/>
                <w:szCs w:val="22"/>
                <w:lang w:val="nl-NL"/>
              </w:rPr>
            </w:pPr>
          </w:p>
        </w:tc>
      </w:tr>
    </w:tbl>
    <w:p w14:paraId="56B3608B" w14:textId="77777777" w:rsidR="00896894" w:rsidRPr="00EC54FA" w:rsidRDefault="00896894" w:rsidP="00896894">
      <w:pPr>
        <w:pStyle w:val="BodyText3"/>
        <w:spacing w:before="120" w:line="340" w:lineRule="exact"/>
        <w:ind w:firstLine="454"/>
        <w:jc w:val="both"/>
        <w:rPr>
          <w:color w:val="000000"/>
          <w:sz w:val="24"/>
          <w:szCs w:val="24"/>
          <w:lang w:val="nl-NL"/>
        </w:rPr>
      </w:pPr>
      <w:r w:rsidRPr="00EC54FA">
        <w:rPr>
          <w:color w:val="000000"/>
          <w:sz w:val="24"/>
          <w:szCs w:val="24"/>
          <w:lang w:val="nl-NL"/>
        </w:rPr>
        <w:t xml:space="preserve"> (*): </w:t>
      </w:r>
      <w:r>
        <w:rPr>
          <w:color w:val="000000"/>
          <w:sz w:val="24"/>
          <w:szCs w:val="24"/>
          <w:lang w:val="nl-NL"/>
        </w:rPr>
        <w:t>C</w:t>
      </w:r>
      <w:r w:rsidRPr="00EC54FA">
        <w:rPr>
          <w:color w:val="000000"/>
          <w:sz w:val="24"/>
          <w:szCs w:val="24"/>
          <w:lang w:val="nl-NL"/>
        </w:rPr>
        <w:t>ác giả định khác</w:t>
      </w:r>
    </w:p>
    <w:p w14:paraId="3A8B91A2" w14:textId="77777777" w:rsidR="00896894" w:rsidRDefault="00896894" w:rsidP="00896894">
      <w:pPr>
        <w:pStyle w:val="BodyText3"/>
        <w:spacing w:before="120" w:line="340" w:lineRule="exact"/>
        <w:ind w:firstLine="454"/>
        <w:jc w:val="both"/>
        <w:rPr>
          <w:color w:val="000000"/>
          <w:sz w:val="24"/>
          <w:szCs w:val="24"/>
          <w:lang w:val="nl-NL"/>
        </w:rPr>
      </w:pPr>
      <w:r w:rsidRPr="00EC54FA">
        <w:rPr>
          <w:color w:val="000000"/>
          <w:sz w:val="24"/>
          <w:szCs w:val="24"/>
          <w:lang w:val="nl-NL"/>
        </w:rPr>
        <w:t xml:space="preserve"> (**): Các thay đổi trong giả định tính dự phòng đã được Bộ Tài chính phê chuẩn trong năm và sẽ được áp dụng trong năm kế tiếp. </w:t>
      </w:r>
    </w:p>
    <w:p w14:paraId="175EC53A" w14:textId="77777777" w:rsidR="00896894" w:rsidRDefault="00896894" w:rsidP="00896894">
      <w:pPr>
        <w:pStyle w:val="BodyText3"/>
        <w:spacing w:before="120" w:line="340" w:lineRule="exact"/>
        <w:ind w:firstLine="454"/>
        <w:jc w:val="both"/>
        <w:rPr>
          <w:color w:val="000000"/>
          <w:sz w:val="24"/>
          <w:szCs w:val="24"/>
          <w:lang w:val="nl-NL"/>
        </w:rPr>
      </w:pPr>
      <w:r w:rsidRPr="00EC54FA">
        <w:rPr>
          <w:color w:val="000000"/>
          <w:sz w:val="24"/>
          <w:szCs w:val="24"/>
          <w:lang w:val="nl-NL"/>
        </w:rPr>
        <w:t>(***) Phần ghi chú để trình bày cơ sở của các thay đổi này (ví dụ: trên cơ sở các thống kê từ tỷ lệ thực tế của công ty, các nghiên cứu, thống kê được công bố, các tỷ lệ cung cấp của công ty tái bảo hiểm...).</w:t>
      </w:r>
    </w:p>
    <w:p w14:paraId="29C0FF97" w14:textId="77777777" w:rsidR="00896894" w:rsidRDefault="00896894" w:rsidP="00896894">
      <w:pPr>
        <w:pStyle w:val="BodyText3"/>
        <w:spacing w:before="120" w:line="340" w:lineRule="exact"/>
        <w:ind w:firstLine="454"/>
        <w:jc w:val="both"/>
        <w:rPr>
          <w:color w:val="000000"/>
          <w:sz w:val="24"/>
          <w:szCs w:val="24"/>
          <w:lang w:val="pt-BR"/>
        </w:rPr>
      </w:pPr>
      <w:r w:rsidRPr="00EC54FA">
        <w:rPr>
          <w:color w:val="000000"/>
          <w:sz w:val="24"/>
          <w:szCs w:val="24"/>
          <w:lang w:val="pt-BR"/>
        </w:rPr>
        <w:t xml:space="preserve">Nhận xét, đánh giá của chuyên gia tính toán về tính hợp lý của các giả định mới áp dụng. </w:t>
      </w:r>
    </w:p>
    <w:p w14:paraId="6C19FC33" w14:textId="77777777" w:rsidR="00896894" w:rsidRPr="00EC54FA" w:rsidRDefault="00896894" w:rsidP="00896894">
      <w:pPr>
        <w:pStyle w:val="BodyText3"/>
        <w:spacing w:before="120" w:line="340" w:lineRule="exact"/>
        <w:ind w:firstLine="454"/>
        <w:jc w:val="both"/>
        <w:rPr>
          <w:b/>
          <w:color w:val="000000"/>
          <w:sz w:val="24"/>
          <w:szCs w:val="24"/>
          <w:lang w:val="pt-BR"/>
        </w:rPr>
      </w:pPr>
      <w:r>
        <w:rPr>
          <w:b/>
          <w:color w:val="000000"/>
          <w:sz w:val="24"/>
          <w:szCs w:val="24"/>
          <w:lang w:val="pt-BR"/>
        </w:rPr>
        <w:t xml:space="preserve">3. </w:t>
      </w:r>
      <w:r w:rsidRPr="00EC54FA">
        <w:rPr>
          <w:b/>
          <w:color w:val="000000"/>
          <w:sz w:val="24"/>
          <w:szCs w:val="24"/>
          <w:lang w:val="pt-BR"/>
        </w:rPr>
        <w:t>Doanh thu phí và tỷ lệ trả tiền bảo hiểm</w:t>
      </w:r>
    </w:p>
    <w:tbl>
      <w:tblPr>
        <w:tblW w:w="0" w:type="auto"/>
        <w:tblInd w:w="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30"/>
        <w:gridCol w:w="2490"/>
        <w:gridCol w:w="2802"/>
        <w:gridCol w:w="1320"/>
      </w:tblGrid>
      <w:tr w:rsidR="00896894" w:rsidRPr="00EC54FA" w14:paraId="555FE0F4" w14:textId="77777777" w:rsidTr="00AC6776">
        <w:trPr>
          <w:trHeight w:val="1206"/>
        </w:trPr>
        <w:tc>
          <w:tcPr>
            <w:tcW w:w="2730" w:type="dxa"/>
            <w:tcBorders>
              <w:top w:val="single" w:sz="4" w:space="0" w:color="auto"/>
              <w:left w:val="single" w:sz="4" w:space="0" w:color="auto"/>
              <w:bottom w:val="single" w:sz="4" w:space="0" w:color="auto"/>
              <w:right w:val="single" w:sz="4" w:space="0" w:color="auto"/>
            </w:tcBorders>
            <w:vAlign w:val="center"/>
          </w:tcPr>
          <w:p w14:paraId="3BED2125" w14:textId="77777777" w:rsidR="00896894" w:rsidRPr="00EC54FA" w:rsidRDefault="00896894" w:rsidP="00AC6776">
            <w:pPr>
              <w:pStyle w:val="BodyText3"/>
              <w:spacing w:after="0" w:line="340" w:lineRule="exact"/>
              <w:jc w:val="center"/>
              <w:rPr>
                <w:b/>
                <w:color w:val="000000"/>
                <w:sz w:val="22"/>
                <w:szCs w:val="22"/>
                <w:lang w:val="nl-NL"/>
              </w:rPr>
            </w:pPr>
            <w:r w:rsidRPr="00EC54FA">
              <w:rPr>
                <w:b/>
                <w:color w:val="000000"/>
                <w:sz w:val="22"/>
                <w:szCs w:val="22"/>
                <w:lang w:val="nl-NL"/>
              </w:rPr>
              <w:t>Tên sản phẩm</w:t>
            </w:r>
          </w:p>
        </w:tc>
        <w:tc>
          <w:tcPr>
            <w:tcW w:w="2490" w:type="dxa"/>
            <w:tcBorders>
              <w:top w:val="single" w:sz="4" w:space="0" w:color="auto"/>
              <w:left w:val="single" w:sz="4" w:space="0" w:color="auto"/>
              <w:bottom w:val="single" w:sz="4" w:space="0" w:color="auto"/>
              <w:right w:val="single" w:sz="4" w:space="0" w:color="auto"/>
            </w:tcBorders>
            <w:vAlign w:val="center"/>
          </w:tcPr>
          <w:p w14:paraId="131D6295" w14:textId="77777777" w:rsidR="00896894" w:rsidRPr="00EC54FA" w:rsidRDefault="00896894" w:rsidP="00AC6776">
            <w:pPr>
              <w:pStyle w:val="BodyText3"/>
              <w:spacing w:after="0" w:line="340" w:lineRule="exact"/>
              <w:jc w:val="center"/>
              <w:rPr>
                <w:b/>
                <w:color w:val="000000"/>
                <w:sz w:val="22"/>
                <w:szCs w:val="22"/>
              </w:rPr>
            </w:pPr>
            <w:r w:rsidRPr="00EC54FA">
              <w:rPr>
                <w:b/>
                <w:color w:val="000000"/>
                <w:sz w:val="22"/>
                <w:szCs w:val="22"/>
              </w:rPr>
              <w:t>Tổng doanh thu phí trong kỳ</w:t>
            </w:r>
          </w:p>
          <w:p w14:paraId="695BB54F" w14:textId="77777777" w:rsidR="00896894" w:rsidRPr="00EC54FA" w:rsidRDefault="00896894" w:rsidP="00AC6776">
            <w:pPr>
              <w:pStyle w:val="BodyText3"/>
              <w:spacing w:after="0" w:line="340" w:lineRule="exact"/>
              <w:jc w:val="center"/>
              <w:rPr>
                <w:b/>
                <w:color w:val="000000"/>
                <w:sz w:val="22"/>
                <w:szCs w:val="22"/>
              </w:rPr>
            </w:pPr>
            <w:r w:rsidRPr="00EC54FA">
              <w:rPr>
                <w:b/>
                <w:color w:val="000000"/>
                <w:sz w:val="22"/>
                <w:szCs w:val="22"/>
              </w:rPr>
              <w:t>(A)</w:t>
            </w:r>
          </w:p>
        </w:tc>
        <w:tc>
          <w:tcPr>
            <w:tcW w:w="2802" w:type="dxa"/>
            <w:tcBorders>
              <w:top w:val="single" w:sz="4" w:space="0" w:color="auto"/>
              <w:left w:val="single" w:sz="4" w:space="0" w:color="auto"/>
              <w:bottom w:val="single" w:sz="4" w:space="0" w:color="auto"/>
              <w:right w:val="single" w:sz="4" w:space="0" w:color="auto"/>
            </w:tcBorders>
            <w:vAlign w:val="center"/>
          </w:tcPr>
          <w:p w14:paraId="7E4786F7" w14:textId="77777777" w:rsidR="00896894" w:rsidRPr="00EC54FA" w:rsidRDefault="00896894" w:rsidP="00AC6776">
            <w:pPr>
              <w:pStyle w:val="BodyText3"/>
              <w:spacing w:after="0" w:line="340" w:lineRule="exact"/>
              <w:jc w:val="center"/>
              <w:rPr>
                <w:b/>
                <w:color w:val="000000"/>
                <w:sz w:val="22"/>
                <w:szCs w:val="22"/>
              </w:rPr>
            </w:pPr>
            <w:r w:rsidRPr="00EC54FA">
              <w:rPr>
                <w:b/>
                <w:color w:val="000000"/>
                <w:sz w:val="22"/>
                <w:szCs w:val="22"/>
              </w:rPr>
              <w:t>Tổng số tiền bồi thường và trả tiền bảo hiểm trong kỳ (B)</w:t>
            </w:r>
          </w:p>
        </w:tc>
        <w:tc>
          <w:tcPr>
            <w:tcW w:w="1320" w:type="dxa"/>
            <w:tcBorders>
              <w:top w:val="single" w:sz="4" w:space="0" w:color="auto"/>
              <w:left w:val="single" w:sz="4" w:space="0" w:color="auto"/>
              <w:bottom w:val="single" w:sz="4" w:space="0" w:color="auto"/>
              <w:right w:val="single" w:sz="4" w:space="0" w:color="auto"/>
            </w:tcBorders>
            <w:vAlign w:val="center"/>
          </w:tcPr>
          <w:p w14:paraId="1911A7D2" w14:textId="77777777" w:rsidR="00896894" w:rsidRPr="00EC54FA" w:rsidRDefault="00896894" w:rsidP="00AC6776">
            <w:pPr>
              <w:pStyle w:val="BodyText3"/>
              <w:spacing w:after="0" w:line="340" w:lineRule="exact"/>
              <w:jc w:val="center"/>
              <w:rPr>
                <w:b/>
                <w:color w:val="000000"/>
                <w:sz w:val="22"/>
                <w:szCs w:val="22"/>
                <w:lang w:val="nl-NL"/>
              </w:rPr>
            </w:pPr>
            <w:r w:rsidRPr="00EC54FA">
              <w:rPr>
                <w:b/>
                <w:color w:val="000000"/>
                <w:sz w:val="22"/>
                <w:szCs w:val="22"/>
                <w:lang w:val="nl-NL"/>
              </w:rPr>
              <w:t>Tỷ lệ B/A (%)</w:t>
            </w:r>
          </w:p>
        </w:tc>
      </w:tr>
      <w:tr w:rsidR="00896894" w:rsidRPr="00A54A23" w14:paraId="7C5943BB" w14:textId="77777777" w:rsidTr="00AC6776">
        <w:tc>
          <w:tcPr>
            <w:tcW w:w="2730" w:type="dxa"/>
            <w:tcBorders>
              <w:top w:val="single" w:sz="4" w:space="0" w:color="auto"/>
              <w:left w:val="single" w:sz="4" w:space="0" w:color="auto"/>
              <w:bottom w:val="single" w:sz="4" w:space="0" w:color="auto"/>
              <w:right w:val="single" w:sz="4" w:space="0" w:color="auto"/>
            </w:tcBorders>
          </w:tcPr>
          <w:p w14:paraId="5A45DD49" w14:textId="77777777" w:rsidR="00896894" w:rsidRPr="00EC54FA" w:rsidRDefault="00896894" w:rsidP="00AC6776">
            <w:pPr>
              <w:pStyle w:val="BodyText3"/>
              <w:spacing w:before="120" w:line="340" w:lineRule="exact"/>
              <w:rPr>
                <w:color w:val="000000"/>
                <w:sz w:val="22"/>
                <w:szCs w:val="22"/>
                <w:lang w:val="nl-NL"/>
              </w:rPr>
            </w:pPr>
            <w:r w:rsidRPr="00EC54FA">
              <w:rPr>
                <w:color w:val="000000"/>
                <w:sz w:val="22"/>
                <w:szCs w:val="22"/>
                <w:lang w:val="nl-NL"/>
              </w:rPr>
              <w:t>Sản phẩm A</w:t>
            </w:r>
          </w:p>
        </w:tc>
        <w:tc>
          <w:tcPr>
            <w:tcW w:w="2490" w:type="dxa"/>
            <w:tcBorders>
              <w:top w:val="single" w:sz="4" w:space="0" w:color="auto"/>
              <w:left w:val="single" w:sz="4" w:space="0" w:color="auto"/>
              <w:bottom w:val="single" w:sz="4" w:space="0" w:color="auto"/>
              <w:right w:val="single" w:sz="4" w:space="0" w:color="auto"/>
            </w:tcBorders>
          </w:tcPr>
          <w:p w14:paraId="454721E5" w14:textId="77777777" w:rsidR="00896894" w:rsidRPr="00A54A23" w:rsidRDefault="00896894" w:rsidP="00AC6776">
            <w:pPr>
              <w:pStyle w:val="BodyText3"/>
              <w:spacing w:before="120" w:line="340" w:lineRule="exact"/>
              <w:rPr>
                <w:b/>
                <w:color w:val="000000"/>
                <w:sz w:val="22"/>
                <w:szCs w:val="22"/>
                <w:lang w:val="nl-NL"/>
              </w:rPr>
            </w:pPr>
          </w:p>
        </w:tc>
        <w:tc>
          <w:tcPr>
            <w:tcW w:w="2802" w:type="dxa"/>
            <w:tcBorders>
              <w:top w:val="single" w:sz="4" w:space="0" w:color="auto"/>
              <w:left w:val="single" w:sz="4" w:space="0" w:color="auto"/>
              <w:bottom w:val="single" w:sz="4" w:space="0" w:color="auto"/>
              <w:right w:val="single" w:sz="4" w:space="0" w:color="auto"/>
            </w:tcBorders>
          </w:tcPr>
          <w:p w14:paraId="54EC2901" w14:textId="77777777" w:rsidR="00896894" w:rsidRPr="00A54A23" w:rsidRDefault="00896894" w:rsidP="00AC6776">
            <w:pPr>
              <w:pStyle w:val="BodyText3"/>
              <w:spacing w:before="120" w:line="340" w:lineRule="exact"/>
              <w:rPr>
                <w:b/>
                <w:color w:val="000000"/>
                <w:sz w:val="22"/>
                <w:szCs w:val="22"/>
                <w:lang w:val="nl-NL"/>
              </w:rPr>
            </w:pPr>
          </w:p>
        </w:tc>
        <w:tc>
          <w:tcPr>
            <w:tcW w:w="1320" w:type="dxa"/>
            <w:tcBorders>
              <w:top w:val="single" w:sz="4" w:space="0" w:color="auto"/>
              <w:left w:val="single" w:sz="4" w:space="0" w:color="auto"/>
              <w:bottom w:val="single" w:sz="4" w:space="0" w:color="auto"/>
              <w:right w:val="single" w:sz="4" w:space="0" w:color="auto"/>
            </w:tcBorders>
          </w:tcPr>
          <w:p w14:paraId="02EDEAE7" w14:textId="77777777" w:rsidR="00896894" w:rsidRPr="00A54A23" w:rsidRDefault="00896894" w:rsidP="00AC6776">
            <w:pPr>
              <w:pStyle w:val="BodyText3"/>
              <w:spacing w:before="120" w:line="340" w:lineRule="exact"/>
              <w:rPr>
                <w:b/>
                <w:color w:val="000000"/>
                <w:sz w:val="22"/>
                <w:szCs w:val="22"/>
                <w:lang w:val="nl-NL"/>
              </w:rPr>
            </w:pPr>
          </w:p>
        </w:tc>
      </w:tr>
      <w:tr w:rsidR="00896894" w:rsidRPr="00A54A23" w14:paraId="41F9E450" w14:textId="77777777" w:rsidTr="00AC6776">
        <w:tc>
          <w:tcPr>
            <w:tcW w:w="2730" w:type="dxa"/>
            <w:tcBorders>
              <w:top w:val="single" w:sz="4" w:space="0" w:color="auto"/>
              <w:left w:val="single" w:sz="4" w:space="0" w:color="auto"/>
              <w:bottom w:val="single" w:sz="4" w:space="0" w:color="auto"/>
              <w:right w:val="single" w:sz="4" w:space="0" w:color="auto"/>
            </w:tcBorders>
          </w:tcPr>
          <w:p w14:paraId="07885666" w14:textId="77777777" w:rsidR="00896894" w:rsidRPr="00EC54FA" w:rsidRDefault="00896894" w:rsidP="00AC6776">
            <w:pPr>
              <w:pStyle w:val="BodyText3"/>
              <w:spacing w:before="120" w:line="340" w:lineRule="exact"/>
              <w:rPr>
                <w:color w:val="000000"/>
                <w:sz w:val="22"/>
                <w:szCs w:val="22"/>
                <w:lang w:val="nl-NL"/>
              </w:rPr>
            </w:pPr>
            <w:r w:rsidRPr="00EC54FA">
              <w:rPr>
                <w:color w:val="000000"/>
                <w:sz w:val="22"/>
                <w:szCs w:val="22"/>
                <w:lang w:val="nl-NL"/>
              </w:rPr>
              <w:t>..........</w:t>
            </w:r>
          </w:p>
        </w:tc>
        <w:tc>
          <w:tcPr>
            <w:tcW w:w="2490" w:type="dxa"/>
            <w:tcBorders>
              <w:top w:val="single" w:sz="4" w:space="0" w:color="auto"/>
              <w:left w:val="single" w:sz="4" w:space="0" w:color="auto"/>
              <w:bottom w:val="single" w:sz="4" w:space="0" w:color="auto"/>
              <w:right w:val="single" w:sz="4" w:space="0" w:color="auto"/>
            </w:tcBorders>
          </w:tcPr>
          <w:p w14:paraId="14673C08" w14:textId="77777777" w:rsidR="00896894" w:rsidRPr="00A54A23" w:rsidRDefault="00896894" w:rsidP="00AC6776">
            <w:pPr>
              <w:pStyle w:val="BodyText3"/>
              <w:spacing w:before="120" w:line="340" w:lineRule="exact"/>
              <w:rPr>
                <w:b/>
                <w:color w:val="000000"/>
                <w:sz w:val="22"/>
                <w:szCs w:val="22"/>
                <w:lang w:val="nl-NL"/>
              </w:rPr>
            </w:pPr>
          </w:p>
        </w:tc>
        <w:tc>
          <w:tcPr>
            <w:tcW w:w="2802" w:type="dxa"/>
            <w:tcBorders>
              <w:top w:val="single" w:sz="4" w:space="0" w:color="auto"/>
              <w:left w:val="single" w:sz="4" w:space="0" w:color="auto"/>
              <w:bottom w:val="single" w:sz="4" w:space="0" w:color="auto"/>
              <w:right w:val="single" w:sz="4" w:space="0" w:color="auto"/>
            </w:tcBorders>
          </w:tcPr>
          <w:p w14:paraId="5776C27E" w14:textId="77777777" w:rsidR="00896894" w:rsidRPr="00A54A23" w:rsidRDefault="00896894" w:rsidP="00AC6776">
            <w:pPr>
              <w:pStyle w:val="BodyText3"/>
              <w:spacing w:before="120" w:line="340" w:lineRule="exact"/>
              <w:rPr>
                <w:b/>
                <w:color w:val="000000"/>
                <w:sz w:val="22"/>
                <w:szCs w:val="22"/>
                <w:lang w:val="nl-NL"/>
              </w:rPr>
            </w:pPr>
          </w:p>
        </w:tc>
        <w:tc>
          <w:tcPr>
            <w:tcW w:w="1320" w:type="dxa"/>
            <w:tcBorders>
              <w:top w:val="single" w:sz="4" w:space="0" w:color="auto"/>
              <w:left w:val="single" w:sz="4" w:space="0" w:color="auto"/>
              <w:bottom w:val="single" w:sz="4" w:space="0" w:color="auto"/>
              <w:right w:val="single" w:sz="4" w:space="0" w:color="auto"/>
            </w:tcBorders>
          </w:tcPr>
          <w:p w14:paraId="02102F79" w14:textId="77777777" w:rsidR="00896894" w:rsidRPr="00A54A23" w:rsidRDefault="00896894" w:rsidP="00AC6776">
            <w:pPr>
              <w:pStyle w:val="BodyText3"/>
              <w:spacing w:before="120" w:line="340" w:lineRule="exact"/>
              <w:rPr>
                <w:b/>
                <w:color w:val="000000"/>
                <w:sz w:val="22"/>
                <w:szCs w:val="22"/>
                <w:lang w:val="nl-NL"/>
              </w:rPr>
            </w:pPr>
          </w:p>
        </w:tc>
      </w:tr>
    </w:tbl>
    <w:p w14:paraId="2AB8A31D" w14:textId="77777777" w:rsidR="00896894" w:rsidRPr="00A54A23" w:rsidRDefault="00896894" w:rsidP="00896894">
      <w:pPr>
        <w:pStyle w:val="BodyText3"/>
        <w:spacing w:before="120" w:line="340" w:lineRule="exact"/>
        <w:rPr>
          <w:color w:val="000000"/>
          <w:sz w:val="24"/>
          <w:szCs w:val="28"/>
          <w:lang w:val="nl-NL"/>
        </w:rPr>
      </w:pPr>
    </w:p>
    <w:p w14:paraId="0856560C" w14:textId="77777777" w:rsidR="00896894" w:rsidRPr="00EC54FA" w:rsidRDefault="00896894" w:rsidP="00896894">
      <w:pPr>
        <w:pStyle w:val="BodyText3"/>
        <w:spacing w:before="120" w:after="240" w:line="340" w:lineRule="exact"/>
        <w:rPr>
          <w:b/>
          <w:color w:val="000000"/>
          <w:sz w:val="24"/>
          <w:szCs w:val="28"/>
          <w:lang w:val="nl-NL"/>
        </w:rPr>
      </w:pPr>
      <w:r w:rsidRPr="00EC54FA">
        <w:rPr>
          <w:b/>
          <w:color w:val="000000"/>
          <w:sz w:val="24"/>
          <w:szCs w:val="28"/>
          <w:lang w:val="nl-NL"/>
        </w:rPr>
        <w:lastRenderedPageBreak/>
        <w:t>II. BÁO CÁO VỀ PHÂN CHIA THẶNG DƯ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50"/>
        <w:gridCol w:w="1008"/>
        <w:gridCol w:w="1350"/>
        <w:gridCol w:w="1542"/>
        <w:gridCol w:w="1292"/>
        <w:gridCol w:w="1048"/>
      </w:tblGrid>
      <w:tr w:rsidR="00896894" w:rsidRPr="00EC54FA" w14:paraId="1272C055" w14:textId="77777777" w:rsidTr="00AC6776">
        <w:trPr>
          <w:trHeight w:val="1349"/>
        </w:trPr>
        <w:tc>
          <w:tcPr>
            <w:tcW w:w="3150" w:type="dxa"/>
            <w:tcBorders>
              <w:top w:val="single" w:sz="4" w:space="0" w:color="auto"/>
              <w:left w:val="single" w:sz="4" w:space="0" w:color="auto"/>
              <w:bottom w:val="single" w:sz="4" w:space="0" w:color="auto"/>
              <w:right w:val="single" w:sz="4" w:space="0" w:color="auto"/>
            </w:tcBorders>
          </w:tcPr>
          <w:p w14:paraId="732FBAE9" w14:textId="77777777" w:rsidR="00896894" w:rsidRPr="00EC54FA" w:rsidDel="004D238E" w:rsidRDefault="00896894" w:rsidP="00AC6776">
            <w:pPr>
              <w:pStyle w:val="BodyText3"/>
              <w:tabs>
                <w:tab w:val="center" w:pos="4320"/>
                <w:tab w:val="right" w:pos="8640"/>
              </w:tabs>
              <w:spacing w:after="0" w:line="340" w:lineRule="exact"/>
              <w:jc w:val="center"/>
              <w:rPr>
                <w:b/>
                <w:color w:val="000000"/>
                <w:sz w:val="22"/>
                <w:szCs w:val="22"/>
                <w:lang w:val="nl-NL"/>
              </w:rPr>
            </w:pPr>
          </w:p>
        </w:tc>
        <w:tc>
          <w:tcPr>
            <w:tcW w:w="1008" w:type="dxa"/>
            <w:tcBorders>
              <w:top w:val="single" w:sz="4" w:space="0" w:color="auto"/>
              <w:left w:val="single" w:sz="4" w:space="0" w:color="auto"/>
              <w:bottom w:val="single" w:sz="4" w:space="0" w:color="auto"/>
              <w:right w:val="single" w:sz="4" w:space="0" w:color="auto"/>
            </w:tcBorders>
            <w:vAlign w:val="center"/>
          </w:tcPr>
          <w:p w14:paraId="09227176" w14:textId="77777777" w:rsidR="00896894" w:rsidRPr="00EC54FA" w:rsidRDefault="00896894" w:rsidP="00AC6776">
            <w:pPr>
              <w:pStyle w:val="BodyText3"/>
              <w:tabs>
                <w:tab w:val="center" w:pos="4320"/>
                <w:tab w:val="right" w:pos="8640"/>
              </w:tabs>
              <w:spacing w:after="0" w:line="340" w:lineRule="exact"/>
              <w:jc w:val="center"/>
              <w:rPr>
                <w:b/>
                <w:color w:val="000000"/>
                <w:sz w:val="22"/>
                <w:szCs w:val="22"/>
                <w:lang w:val="nl-NL"/>
              </w:rPr>
            </w:pPr>
            <w:r w:rsidRPr="00EC54FA">
              <w:rPr>
                <w:b/>
                <w:color w:val="000000"/>
                <w:sz w:val="22"/>
                <w:szCs w:val="22"/>
                <w:lang w:val="nl-NL"/>
              </w:rPr>
              <w:t>Chủ sở hữu</w:t>
            </w:r>
          </w:p>
        </w:tc>
        <w:tc>
          <w:tcPr>
            <w:tcW w:w="1350" w:type="dxa"/>
            <w:tcBorders>
              <w:top w:val="single" w:sz="4" w:space="0" w:color="auto"/>
              <w:left w:val="single" w:sz="4" w:space="0" w:color="auto"/>
              <w:bottom w:val="single" w:sz="4" w:space="0" w:color="auto"/>
              <w:right w:val="single" w:sz="4" w:space="0" w:color="auto"/>
            </w:tcBorders>
            <w:vAlign w:val="center"/>
          </w:tcPr>
          <w:p w14:paraId="0967763D" w14:textId="77777777" w:rsidR="00896894" w:rsidRPr="00EC54FA" w:rsidRDefault="00896894" w:rsidP="00AC6776">
            <w:pPr>
              <w:pStyle w:val="BodyText3"/>
              <w:tabs>
                <w:tab w:val="center" w:pos="4320"/>
                <w:tab w:val="right" w:pos="8640"/>
              </w:tabs>
              <w:spacing w:after="0" w:line="340" w:lineRule="exact"/>
              <w:jc w:val="center"/>
              <w:rPr>
                <w:b/>
                <w:color w:val="000000"/>
                <w:sz w:val="22"/>
                <w:szCs w:val="22"/>
              </w:rPr>
            </w:pPr>
            <w:r w:rsidRPr="00EC54FA">
              <w:rPr>
                <w:b/>
                <w:color w:val="000000"/>
                <w:sz w:val="22"/>
                <w:szCs w:val="22"/>
              </w:rPr>
              <w:t>Chủ hợp đồng chia lãi</w:t>
            </w:r>
          </w:p>
        </w:tc>
        <w:tc>
          <w:tcPr>
            <w:tcW w:w="1542" w:type="dxa"/>
            <w:tcBorders>
              <w:top w:val="single" w:sz="4" w:space="0" w:color="auto"/>
              <w:left w:val="single" w:sz="4" w:space="0" w:color="auto"/>
              <w:bottom w:val="single" w:sz="4" w:space="0" w:color="auto"/>
              <w:right w:val="single" w:sz="4" w:space="0" w:color="auto"/>
            </w:tcBorders>
            <w:vAlign w:val="center"/>
          </w:tcPr>
          <w:p w14:paraId="612FC8BE" w14:textId="77777777" w:rsidR="00896894" w:rsidRPr="00EC54FA" w:rsidRDefault="00896894" w:rsidP="00AC6776">
            <w:pPr>
              <w:pStyle w:val="BodyText3"/>
              <w:tabs>
                <w:tab w:val="center" w:pos="4320"/>
                <w:tab w:val="right" w:pos="8640"/>
              </w:tabs>
              <w:spacing w:after="0" w:line="340" w:lineRule="exact"/>
              <w:jc w:val="center"/>
              <w:rPr>
                <w:b/>
                <w:color w:val="000000"/>
                <w:sz w:val="22"/>
                <w:szCs w:val="22"/>
              </w:rPr>
            </w:pPr>
            <w:r w:rsidRPr="00EC54FA">
              <w:rPr>
                <w:b/>
                <w:color w:val="000000"/>
                <w:sz w:val="22"/>
                <w:szCs w:val="22"/>
              </w:rPr>
              <w:t>Chủ hợp đồng không chia lãi</w:t>
            </w:r>
          </w:p>
        </w:tc>
        <w:tc>
          <w:tcPr>
            <w:tcW w:w="1292" w:type="dxa"/>
            <w:tcBorders>
              <w:top w:val="single" w:sz="4" w:space="0" w:color="auto"/>
              <w:left w:val="single" w:sz="4" w:space="0" w:color="auto"/>
              <w:bottom w:val="single" w:sz="4" w:space="0" w:color="auto"/>
              <w:right w:val="single" w:sz="4" w:space="0" w:color="auto"/>
            </w:tcBorders>
            <w:vAlign w:val="center"/>
          </w:tcPr>
          <w:p w14:paraId="0134FEEA" w14:textId="77777777" w:rsidR="00896894" w:rsidRPr="00EC54FA" w:rsidDel="004D238E" w:rsidRDefault="00896894" w:rsidP="00AC6776">
            <w:pPr>
              <w:pStyle w:val="BodyText3"/>
              <w:tabs>
                <w:tab w:val="center" w:pos="4320"/>
                <w:tab w:val="right" w:pos="8640"/>
              </w:tabs>
              <w:spacing w:after="0" w:line="340" w:lineRule="exact"/>
              <w:jc w:val="center"/>
              <w:rPr>
                <w:b/>
                <w:color w:val="000000"/>
                <w:sz w:val="22"/>
                <w:szCs w:val="22"/>
                <w:lang w:val="nl-NL"/>
              </w:rPr>
            </w:pPr>
            <w:r w:rsidRPr="00EC54FA">
              <w:rPr>
                <w:b/>
                <w:color w:val="000000"/>
                <w:sz w:val="22"/>
                <w:szCs w:val="22"/>
                <w:lang w:val="nl-NL"/>
              </w:rPr>
              <w:t>Quỹ liên kết chung</w:t>
            </w:r>
          </w:p>
        </w:tc>
        <w:tc>
          <w:tcPr>
            <w:tcW w:w="1048" w:type="dxa"/>
            <w:tcBorders>
              <w:top w:val="single" w:sz="4" w:space="0" w:color="auto"/>
              <w:left w:val="single" w:sz="4" w:space="0" w:color="auto"/>
              <w:bottom w:val="single" w:sz="4" w:space="0" w:color="auto"/>
              <w:right w:val="single" w:sz="4" w:space="0" w:color="auto"/>
            </w:tcBorders>
            <w:vAlign w:val="center"/>
          </w:tcPr>
          <w:p w14:paraId="6923FAF9" w14:textId="77777777" w:rsidR="00896894" w:rsidRPr="00EC54FA" w:rsidRDefault="00896894" w:rsidP="00AC6776">
            <w:pPr>
              <w:pStyle w:val="BodyText3"/>
              <w:tabs>
                <w:tab w:val="center" w:pos="4320"/>
                <w:tab w:val="right" w:pos="8640"/>
              </w:tabs>
              <w:spacing w:after="0" w:line="340" w:lineRule="exact"/>
              <w:jc w:val="center"/>
              <w:rPr>
                <w:b/>
                <w:color w:val="000000"/>
                <w:sz w:val="22"/>
                <w:szCs w:val="22"/>
                <w:lang w:val="nl-NL"/>
              </w:rPr>
            </w:pPr>
            <w:r w:rsidRPr="00EC54FA">
              <w:rPr>
                <w:b/>
                <w:color w:val="000000"/>
                <w:sz w:val="22"/>
                <w:szCs w:val="22"/>
                <w:lang w:val="nl-NL"/>
              </w:rPr>
              <w:t>........</w:t>
            </w:r>
          </w:p>
          <w:p w14:paraId="2460037E" w14:textId="77777777" w:rsidR="00896894" w:rsidRPr="00EC54FA" w:rsidRDefault="00896894" w:rsidP="00AC6776">
            <w:pPr>
              <w:pStyle w:val="BodyText3"/>
              <w:tabs>
                <w:tab w:val="center" w:pos="4320"/>
                <w:tab w:val="right" w:pos="8640"/>
              </w:tabs>
              <w:spacing w:after="0" w:line="340" w:lineRule="exact"/>
              <w:jc w:val="center"/>
              <w:rPr>
                <w:b/>
                <w:color w:val="000000"/>
                <w:sz w:val="22"/>
                <w:szCs w:val="22"/>
                <w:lang w:val="nl-NL"/>
              </w:rPr>
            </w:pPr>
            <w:r w:rsidRPr="00EC54FA">
              <w:rPr>
                <w:b/>
                <w:color w:val="000000"/>
                <w:sz w:val="22"/>
                <w:szCs w:val="22"/>
                <w:lang w:val="nl-NL"/>
              </w:rPr>
              <w:t>( *)</w:t>
            </w:r>
          </w:p>
        </w:tc>
      </w:tr>
      <w:tr w:rsidR="00896894" w:rsidRPr="00A54A23" w14:paraId="34EED5CA" w14:textId="77777777" w:rsidTr="00AC6776">
        <w:tc>
          <w:tcPr>
            <w:tcW w:w="3150" w:type="dxa"/>
            <w:tcBorders>
              <w:top w:val="single" w:sz="4" w:space="0" w:color="auto"/>
              <w:left w:val="single" w:sz="4" w:space="0" w:color="auto"/>
              <w:bottom w:val="single" w:sz="4" w:space="0" w:color="auto"/>
              <w:right w:val="single" w:sz="4" w:space="0" w:color="auto"/>
            </w:tcBorders>
          </w:tcPr>
          <w:p w14:paraId="57494243" w14:textId="77777777" w:rsidR="00896894" w:rsidRPr="00EC54FA" w:rsidRDefault="00896894" w:rsidP="00AC6776">
            <w:pPr>
              <w:pStyle w:val="BodyText3"/>
              <w:tabs>
                <w:tab w:val="center" w:pos="4320"/>
                <w:tab w:val="right" w:pos="8640"/>
              </w:tabs>
              <w:spacing w:before="120" w:line="340" w:lineRule="exact"/>
              <w:rPr>
                <w:color w:val="000000"/>
                <w:sz w:val="22"/>
                <w:szCs w:val="22"/>
                <w:lang w:val="nl-NL"/>
              </w:rPr>
            </w:pPr>
            <w:r w:rsidRPr="00EC54FA">
              <w:rPr>
                <w:color w:val="000000"/>
                <w:sz w:val="22"/>
                <w:szCs w:val="22"/>
                <w:lang w:val="nl-NL"/>
              </w:rPr>
              <w:t>Thặng dư phát sinh trong kỳ</w:t>
            </w:r>
          </w:p>
        </w:tc>
        <w:tc>
          <w:tcPr>
            <w:tcW w:w="1008" w:type="dxa"/>
            <w:tcBorders>
              <w:top w:val="single" w:sz="4" w:space="0" w:color="auto"/>
              <w:left w:val="single" w:sz="4" w:space="0" w:color="auto"/>
              <w:bottom w:val="single" w:sz="4" w:space="0" w:color="auto"/>
              <w:right w:val="single" w:sz="4" w:space="0" w:color="auto"/>
            </w:tcBorders>
          </w:tcPr>
          <w:p w14:paraId="307FE5D3" w14:textId="77777777" w:rsidR="00896894" w:rsidRPr="00A54A23" w:rsidRDefault="00896894" w:rsidP="00AC6776">
            <w:pPr>
              <w:pStyle w:val="BodyText3"/>
              <w:tabs>
                <w:tab w:val="center" w:pos="4320"/>
                <w:tab w:val="right" w:pos="8640"/>
              </w:tabs>
              <w:spacing w:before="120" w:line="340" w:lineRule="exact"/>
              <w:rPr>
                <w:b/>
                <w:color w:val="000000"/>
                <w:sz w:val="22"/>
                <w:szCs w:val="22"/>
                <w:lang w:val="nl-NL"/>
              </w:rPr>
            </w:pPr>
          </w:p>
        </w:tc>
        <w:tc>
          <w:tcPr>
            <w:tcW w:w="1350" w:type="dxa"/>
            <w:tcBorders>
              <w:top w:val="single" w:sz="4" w:space="0" w:color="auto"/>
              <w:left w:val="single" w:sz="4" w:space="0" w:color="auto"/>
              <w:bottom w:val="single" w:sz="4" w:space="0" w:color="auto"/>
              <w:right w:val="single" w:sz="4" w:space="0" w:color="auto"/>
            </w:tcBorders>
          </w:tcPr>
          <w:p w14:paraId="35A08F31" w14:textId="77777777" w:rsidR="00896894" w:rsidRPr="00A54A23" w:rsidRDefault="00896894" w:rsidP="00AC6776">
            <w:pPr>
              <w:pStyle w:val="BodyText3"/>
              <w:tabs>
                <w:tab w:val="center" w:pos="4320"/>
                <w:tab w:val="right" w:pos="8640"/>
              </w:tabs>
              <w:spacing w:before="120" w:line="340" w:lineRule="exact"/>
              <w:rPr>
                <w:color w:val="000000"/>
                <w:sz w:val="22"/>
                <w:szCs w:val="22"/>
                <w:lang w:val="nl-NL"/>
              </w:rPr>
            </w:pPr>
          </w:p>
        </w:tc>
        <w:tc>
          <w:tcPr>
            <w:tcW w:w="1542" w:type="dxa"/>
            <w:tcBorders>
              <w:top w:val="single" w:sz="4" w:space="0" w:color="auto"/>
              <w:left w:val="single" w:sz="4" w:space="0" w:color="auto"/>
              <w:bottom w:val="single" w:sz="4" w:space="0" w:color="auto"/>
              <w:right w:val="single" w:sz="4" w:space="0" w:color="auto"/>
            </w:tcBorders>
          </w:tcPr>
          <w:p w14:paraId="6BA225D6" w14:textId="77777777" w:rsidR="00896894" w:rsidRPr="00A54A23" w:rsidRDefault="00896894" w:rsidP="00AC6776">
            <w:pPr>
              <w:pStyle w:val="BodyText3"/>
              <w:tabs>
                <w:tab w:val="center" w:pos="4320"/>
                <w:tab w:val="right" w:pos="8640"/>
              </w:tabs>
              <w:spacing w:before="120" w:line="340" w:lineRule="exact"/>
              <w:rPr>
                <w:color w:val="000000"/>
                <w:sz w:val="22"/>
                <w:szCs w:val="22"/>
                <w:lang w:val="nl-NL"/>
              </w:rPr>
            </w:pPr>
          </w:p>
        </w:tc>
        <w:tc>
          <w:tcPr>
            <w:tcW w:w="1292" w:type="dxa"/>
            <w:tcBorders>
              <w:top w:val="single" w:sz="4" w:space="0" w:color="auto"/>
              <w:left w:val="single" w:sz="4" w:space="0" w:color="auto"/>
              <w:bottom w:val="single" w:sz="4" w:space="0" w:color="auto"/>
              <w:right w:val="single" w:sz="4" w:space="0" w:color="auto"/>
            </w:tcBorders>
          </w:tcPr>
          <w:p w14:paraId="4692772E" w14:textId="77777777" w:rsidR="00896894" w:rsidRPr="00A54A23" w:rsidRDefault="00896894" w:rsidP="00AC6776">
            <w:pPr>
              <w:pStyle w:val="BodyText3"/>
              <w:tabs>
                <w:tab w:val="center" w:pos="4320"/>
                <w:tab w:val="right" w:pos="8640"/>
              </w:tabs>
              <w:spacing w:before="120" w:line="340" w:lineRule="exact"/>
              <w:rPr>
                <w:color w:val="000000"/>
                <w:sz w:val="22"/>
                <w:szCs w:val="22"/>
                <w:lang w:val="nl-NL"/>
              </w:rPr>
            </w:pPr>
          </w:p>
        </w:tc>
        <w:tc>
          <w:tcPr>
            <w:tcW w:w="1048" w:type="dxa"/>
            <w:tcBorders>
              <w:top w:val="single" w:sz="4" w:space="0" w:color="auto"/>
              <w:left w:val="single" w:sz="4" w:space="0" w:color="auto"/>
              <w:bottom w:val="single" w:sz="4" w:space="0" w:color="auto"/>
              <w:right w:val="single" w:sz="4" w:space="0" w:color="auto"/>
            </w:tcBorders>
          </w:tcPr>
          <w:p w14:paraId="7BF30409" w14:textId="77777777" w:rsidR="00896894" w:rsidRPr="00A54A23" w:rsidRDefault="00896894" w:rsidP="00AC6776">
            <w:pPr>
              <w:pStyle w:val="BodyText3"/>
              <w:tabs>
                <w:tab w:val="center" w:pos="4320"/>
                <w:tab w:val="right" w:pos="8640"/>
              </w:tabs>
              <w:spacing w:before="120" w:line="340" w:lineRule="exact"/>
              <w:rPr>
                <w:color w:val="000000"/>
                <w:sz w:val="22"/>
                <w:szCs w:val="22"/>
                <w:lang w:val="nl-NL"/>
              </w:rPr>
            </w:pPr>
          </w:p>
        </w:tc>
      </w:tr>
      <w:tr w:rsidR="00896894" w:rsidRPr="00A54A23" w14:paraId="6DB5D4FF" w14:textId="77777777" w:rsidTr="00AC6776">
        <w:tc>
          <w:tcPr>
            <w:tcW w:w="3150" w:type="dxa"/>
            <w:tcBorders>
              <w:top w:val="single" w:sz="4" w:space="0" w:color="auto"/>
              <w:left w:val="single" w:sz="4" w:space="0" w:color="auto"/>
              <w:bottom w:val="single" w:sz="4" w:space="0" w:color="auto"/>
              <w:right w:val="single" w:sz="4" w:space="0" w:color="auto"/>
            </w:tcBorders>
          </w:tcPr>
          <w:p w14:paraId="498C7E6C" w14:textId="77777777" w:rsidR="00896894" w:rsidRPr="00EC54FA" w:rsidRDefault="00896894" w:rsidP="00AC6776">
            <w:pPr>
              <w:pStyle w:val="BodyText3"/>
              <w:tabs>
                <w:tab w:val="center" w:pos="4320"/>
                <w:tab w:val="right" w:pos="8640"/>
              </w:tabs>
              <w:spacing w:before="120" w:line="340" w:lineRule="exact"/>
              <w:rPr>
                <w:color w:val="000000"/>
                <w:sz w:val="22"/>
                <w:szCs w:val="22"/>
              </w:rPr>
            </w:pPr>
            <w:r w:rsidRPr="00EC54FA">
              <w:rPr>
                <w:color w:val="000000"/>
                <w:sz w:val="22"/>
                <w:szCs w:val="22"/>
              </w:rPr>
              <w:t>Thặng dư phân chia trong kỳ</w:t>
            </w:r>
          </w:p>
          <w:p w14:paraId="2DDADF7C" w14:textId="77777777" w:rsidR="00896894" w:rsidRPr="00EC54FA" w:rsidRDefault="00896894" w:rsidP="00AC6776">
            <w:pPr>
              <w:pStyle w:val="BodyText3"/>
              <w:tabs>
                <w:tab w:val="center" w:pos="4320"/>
                <w:tab w:val="right" w:pos="8640"/>
              </w:tabs>
              <w:spacing w:before="120" w:line="340" w:lineRule="exact"/>
              <w:rPr>
                <w:color w:val="000000"/>
                <w:sz w:val="22"/>
                <w:szCs w:val="22"/>
              </w:rPr>
            </w:pPr>
            <w:r w:rsidRPr="00EC54FA">
              <w:rPr>
                <w:color w:val="000000"/>
                <w:sz w:val="22"/>
                <w:szCs w:val="22"/>
              </w:rPr>
              <w:t>- Chủ hợp đồng</w:t>
            </w:r>
          </w:p>
          <w:p w14:paraId="40BC6141" w14:textId="77777777" w:rsidR="00896894" w:rsidRPr="00EC54FA" w:rsidRDefault="00896894" w:rsidP="00AC6776">
            <w:pPr>
              <w:pStyle w:val="BodyText3"/>
              <w:tabs>
                <w:tab w:val="center" w:pos="4320"/>
                <w:tab w:val="right" w:pos="8640"/>
              </w:tabs>
              <w:spacing w:before="120" w:line="340" w:lineRule="exact"/>
              <w:rPr>
                <w:color w:val="000000"/>
                <w:sz w:val="22"/>
                <w:szCs w:val="22"/>
              </w:rPr>
            </w:pPr>
            <w:r w:rsidRPr="00EC54FA">
              <w:rPr>
                <w:color w:val="000000"/>
                <w:sz w:val="22"/>
                <w:szCs w:val="22"/>
              </w:rPr>
              <w:t xml:space="preserve">- Chủ sở hữu </w:t>
            </w:r>
          </w:p>
        </w:tc>
        <w:tc>
          <w:tcPr>
            <w:tcW w:w="1008" w:type="dxa"/>
            <w:tcBorders>
              <w:top w:val="single" w:sz="4" w:space="0" w:color="auto"/>
              <w:left w:val="single" w:sz="4" w:space="0" w:color="auto"/>
              <w:bottom w:val="single" w:sz="4" w:space="0" w:color="auto"/>
              <w:right w:val="single" w:sz="4" w:space="0" w:color="auto"/>
            </w:tcBorders>
          </w:tcPr>
          <w:p w14:paraId="15EBBFDA" w14:textId="77777777" w:rsidR="00896894" w:rsidRPr="00A54A23" w:rsidRDefault="00896894" w:rsidP="00AC6776">
            <w:pPr>
              <w:pStyle w:val="BodyText3"/>
              <w:tabs>
                <w:tab w:val="center" w:pos="4320"/>
                <w:tab w:val="right" w:pos="8640"/>
              </w:tabs>
              <w:spacing w:before="120" w:line="340" w:lineRule="exact"/>
              <w:rPr>
                <w:b/>
                <w:color w:val="000000"/>
                <w:sz w:val="22"/>
                <w:szCs w:val="22"/>
              </w:rPr>
            </w:pPr>
          </w:p>
        </w:tc>
        <w:tc>
          <w:tcPr>
            <w:tcW w:w="1350" w:type="dxa"/>
            <w:tcBorders>
              <w:top w:val="single" w:sz="4" w:space="0" w:color="auto"/>
              <w:left w:val="single" w:sz="4" w:space="0" w:color="auto"/>
              <w:bottom w:val="single" w:sz="4" w:space="0" w:color="auto"/>
              <w:right w:val="single" w:sz="4" w:space="0" w:color="auto"/>
            </w:tcBorders>
          </w:tcPr>
          <w:p w14:paraId="102BBB61" w14:textId="77777777" w:rsidR="00896894" w:rsidRPr="00A54A23" w:rsidRDefault="00896894" w:rsidP="00AC6776">
            <w:pPr>
              <w:pStyle w:val="BodyText3"/>
              <w:tabs>
                <w:tab w:val="center" w:pos="4320"/>
                <w:tab w:val="right" w:pos="8640"/>
              </w:tabs>
              <w:spacing w:before="120" w:line="340" w:lineRule="exact"/>
              <w:rPr>
                <w:color w:val="000000"/>
                <w:sz w:val="22"/>
                <w:szCs w:val="22"/>
              </w:rPr>
            </w:pPr>
          </w:p>
        </w:tc>
        <w:tc>
          <w:tcPr>
            <w:tcW w:w="1542" w:type="dxa"/>
            <w:tcBorders>
              <w:top w:val="single" w:sz="4" w:space="0" w:color="auto"/>
              <w:left w:val="single" w:sz="4" w:space="0" w:color="auto"/>
              <w:bottom w:val="single" w:sz="4" w:space="0" w:color="auto"/>
              <w:right w:val="single" w:sz="4" w:space="0" w:color="auto"/>
            </w:tcBorders>
          </w:tcPr>
          <w:p w14:paraId="78C04004" w14:textId="77777777" w:rsidR="00896894" w:rsidRPr="00A54A23" w:rsidRDefault="00896894" w:rsidP="00AC6776">
            <w:pPr>
              <w:pStyle w:val="BodyText3"/>
              <w:tabs>
                <w:tab w:val="center" w:pos="4320"/>
                <w:tab w:val="right" w:pos="8640"/>
              </w:tabs>
              <w:spacing w:before="120" w:line="340" w:lineRule="exact"/>
              <w:rPr>
                <w:color w:val="000000"/>
                <w:sz w:val="22"/>
                <w:szCs w:val="22"/>
              </w:rPr>
            </w:pPr>
          </w:p>
        </w:tc>
        <w:tc>
          <w:tcPr>
            <w:tcW w:w="1292" w:type="dxa"/>
            <w:tcBorders>
              <w:top w:val="single" w:sz="4" w:space="0" w:color="auto"/>
              <w:left w:val="single" w:sz="4" w:space="0" w:color="auto"/>
              <w:bottom w:val="single" w:sz="4" w:space="0" w:color="auto"/>
              <w:right w:val="single" w:sz="4" w:space="0" w:color="auto"/>
            </w:tcBorders>
          </w:tcPr>
          <w:p w14:paraId="0264DA1C" w14:textId="77777777" w:rsidR="00896894" w:rsidRPr="00A54A23" w:rsidRDefault="00896894" w:rsidP="00AC6776">
            <w:pPr>
              <w:pStyle w:val="BodyText3"/>
              <w:tabs>
                <w:tab w:val="center" w:pos="4320"/>
                <w:tab w:val="right" w:pos="8640"/>
              </w:tabs>
              <w:spacing w:before="120" w:line="340" w:lineRule="exact"/>
              <w:rPr>
                <w:color w:val="000000"/>
                <w:sz w:val="22"/>
                <w:szCs w:val="22"/>
              </w:rPr>
            </w:pPr>
          </w:p>
        </w:tc>
        <w:tc>
          <w:tcPr>
            <w:tcW w:w="1048" w:type="dxa"/>
            <w:tcBorders>
              <w:top w:val="single" w:sz="4" w:space="0" w:color="auto"/>
              <w:left w:val="single" w:sz="4" w:space="0" w:color="auto"/>
              <w:bottom w:val="single" w:sz="4" w:space="0" w:color="auto"/>
              <w:right w:val="single" w:sz="4" w:space="0" w:color="auto"/>
            </w:tcBorders>
          </w:tcPr>
          <w:p w14:paraId="72101300" w14:textId="77777777" w:rsidR="00896894" w:rsidRPr="00A54A23" w:rsidRDefault="00896894" w:rsidP="00AC6776">
            <w:pPr>
              <w:pStyle w:val="BodyText3"/>
              <w:tabs>
                <w:tab w:val="center" w:pos="4320"/>
                <w:tab w:val="right" w:pos="8640"/>
              </w:tabs>
              <w:spacing w:before="120" w:line="340" w:lineRule="exact"/>
              <w:rPr>
                <w:color w:val="000000"/>
                <w:sz w:val="22"/>
                <w:szCs w:val="22"/>
              </w:rPr>
            </w:pPr>
          </w:p>
        </w:tc>
      </w:tr>
      <w:tr w:rsidR="00896894" w:rsidRPr="00A54A23" w14:paraId="0E525635" w14:textId="77777777" w:rsidTr="00AC6776">
        <w:tc>
          <w:tcPr>
            <w:tcW w:w="3150" w:type="dxa"/>
            <w:tcBorders>
              <w:top w:val="single" w:sz="4" w:space="0" w:color="auto"/>
              <w:left w:val="single" w:sz="4" w:space="0" w:color="auto"/>
              <w:bottom w:val="single" w:sz="4" w:space="0" w:color="auto"/>
              <w:right w:val="single" w:sz="4" w:space="0" w:color="auto"/>
            </w:tcBorders>
          </w:tcPr>
          <w:p w14:paraId="73B91E10" w14:textId="77777777" w:rsidR="00896894" w:rsidRPr="00EC54FA" w:rsidRDefault="00896894" w:rsidP="00AC6776">
            <w:pPr>
              <w:pStyle w:val="BodyText3"/>
              <w:tabs>
                <w:tab w:val="center" w:pos="4320"/>
                <w:tab w:val="right" w:pos="8640"/>
              </w:tabs>
              <w:spacing w:before="120" w:line="340" w:lineRule="exact"/>
              <w:rPr>
                <w:color w:val="000000"/>
                <w:sz w:val="22"/>
                <w:szCs w:val="22"/>
              </w:rPr>
            </w:pPr>
            <w:r w:rsidRPr="00EC54FA">
              <w:rPr>
                <w:color w:val="000000"/>
                <w:sz w:val="22"/>
                <w:szCs w:val="22"/>
              </w:rPr>
              <w:t>Thặng dư giữ lại trong kỳ</w:t>
            </w:r>
          </w:p>
        </w:tc>
        <w:tc>
          <w:tcPr>
            <w:tcW w:w="1008" w:type="dxa"/>
            <w:tcBorders>
              <w:top w:val="single" w:sz="4" w:space="0" w:color="auto"/>
              <w:left w:val="single" w:sz="4" w:space="0" w:color="auto"/>
              <w:bottom w:val="single" w:sz="4" w:space="0" w:color="auto"/>
              <w:right w:val="single" w:sz="4" w:space="0" w:color="auto"/>
            </w:tcBorders>
          </w:tcPr>
          <w:p w14:paraId="1FC34D84" w14:textId="77777777" w:rsidR="00896894" w:rsidRPr="00A54A23" w:rsidRDefault="00896894" w:rsidP="00AC6776">
            <w:pPr>
              <w:pStyle w:val="BodyText3"/>
              <w:tabs>
                <w:tab w:val="center" w:pos="4320"/>
                <w:tab w:val="right" w:pos="8640"/>
              </w:tabs>
              <w:spacing w:before="120" w:line="340" w:lineRule="exact"/>
              <w:rPr>
                <w:b/>
                <w:color w:val="000000"/>
                <w:sz w:val="22"/>
                <w:szCs w:val="22"/>
              </w:rPr>
            </w:pPr>
          </w:p>
        </w:tc>
        <w:tc>
          <w:tcPr>
            <w:tcW w:w="1350" w:type="dxa"/>
            <w:tcBorders>
              <w:top w:val="single" w:sz="4" w:space="0" w:color="auto"/>
              <w:left w:val="single" w:sz="4" w:space="0" w:color="auto"/>
              <w:bottom w:val="single" w:sz="4" w:space="0" w:color="auto"/>
              <w:right w:val="single" w:sz="4" w:space="0" w:color="auto"/>
            </w:tcBorders>
          </w:tcPr>
          <w:p w14:paraId="2281849E" w14:textId="77777777" w:rsidR="00896894" w:rsidRPr="00A54A23" w:rsidRDefault="00896894" w:rsidP="00AC6776">
            <w:pPr>
              <w:pStyle w:val="BodyText3"/>
              <w:tabs>
                <w:tab w:val="center" w:pos="4320"/>
                <w:tab w:val="right" w:pos="8640"/>
              </w:tabs>
              <w:spacing w:before="120" w:line="340" w:lineRule="exact"/>
              <w:rPr>
                <w:color w:val="000000"/>
                <w:sz w:val="22"/>
                <w:szCs w:val="22"/>
              </w:rPr>
            </w:pPr>
          </w:p>
        </w:tc>
        <w:tc>
          <w:tcPr>
            <w:tcW w:w="1542" w:type="dxa"/>
            <w:tcBorders>
              <w:top w:val="single" w:sz="4" w:space="0" w:color="auto"/>
              <w:left w:val="single" w:sz="4" w:space="0" w:color="auto"/>
              <w:bottom w:val="single" w:sz="4" w:space="0" w:color="auto"/>
              <w:right w:val="single" w:sz="4" w:space="0" w:color="auto"/>
            </w:tcBorders>
          </w:tcPr>
          <w:p w14:paraId="5DC955B2" w14:textId="77777777" w:rsidR="00896894" w:rsidRPr="00A54A23" w:rsidRDefault="00896894" w:rsidP="00AC6776">
            <w:pPr>
              <w:pStyle w:val="BodyText3"/>
              <w:tabs>
                <w:tab w:val="center" w:pos="4320"/>
                <w:tab w:val="right" w:pos="8640"/>
              </w:tabs>
              <w:spacing w:before="120" w:line="340" w:lineRule="exact"/>
              <w:rPr>
                <w:color w:val="000000"/>
                <w:sz w:val="22"/>
                <w:szCs w:val="22"/>
              </w:rPr>
            </w:pPr>
          </w:p>
        </w:tc>
        <w:tc>
          <w:tcPr>
            <w:tcW w:w="1292" w:type="dxa"/>
            <w:tcBorders>
              <w:top w:val="single" w:sz="4" w:space="0" w:color="auto"/>
              <w:left w:val="single" w:sz="4" w:space="0" w:color="auto"/>
              <w:bottom w:val="single" w:sz="4" w:space="0" w:color="auto"/>
              <w:right w:val="single" w:sz="4" w:space="0" w:color="auto"/>
            </w:tcBorders>
          </w:tcPr>
          <w:p w14:paraId="0FE985A1" w14:textId="77777777" w:rsidR="00896894" w:rsidRPr="00A54A23" w:rsidRDefault="00896894" w:rsidP="00AC6776">
            <w:pPr>
              <w:pStyle w:val="BodyText3"/>
              <w:tabs>
                <w:tab w:val="center" w:pos="4320"/>
                <w:tab w:val="right" w:pos="8640"/>
              </w:tabs>
              <w:spacing w:before="120" w:line="340" w:lineRule="exact"/>
              <w:rPr>
                <w:color w:val="000000"/>
                <w:sz w:val="22"/>
                <w:szCs w:val="22"/>
              </w:rPr>
            </w:pPr>
          </w:p>
        </w:tc>
        <w:tc>
          <w:tcPr>
            <w:tcW w:w="1048" w:type="dxa"/>
            <w:tcBorders>
              <w:top w:val="single" w:sz="4" w:space="0" w:color="auto"/>
              <w:left w:val="single" w:sz="4" w:space="0" w:color="auto"/>
              <w:bottom w:val="single" w:sz="4" w:space="0" w:color="auto"/>
              <w:right w:val="single" w:sz="4" w:space="0" w:color="auto"/>
            </w:tcBorders>
          </w:tcPr>
          <w:p w14:paraId="0CB81D8D" w14:textId="77777777" w:rsidR="00896894" w:rsidRPr="00A54A23" w:rsidRDefault="00896894" w:rsidP="00AC6776">
            <w:pPr>
              <w:pStyle w:val="BodyText3"/>
              <w:tabs>
                <w:tab w:val="center" w:pos="4320"/>
                <w:tab w:val="right" w:pos="8640"/>
              </w:tabs>
              <w:spacing w:before="120" w:line="340" w:lineRule="exact"/>
              <w:rPr>
                <w:color w:val="000000"/>
                <w:sz w:val="22"/>
                <w:szCs w:val="22"/>
              </w:rPr>
            </w:pPr>
          </w:p>
        </w:tc>
      </w:tr>
      <w:tr w:rsidR="00896894" w:rsidRPr="00A54A23" w14:paraId="23FC8DDB" w14:textId="77777777" w:rsidTr="00AC6776">
        <w:tc>
          <w:tcPr>
            <w:tcW w:w="3150" w:type="dxa"/>
            <w:tcBorders>
              <w:top w:val="single" w:sz="4" w:space="0" w:color="auto"/>
              <w:left w:val="single" w:sz="4" w:space="0" w:color="auto"/>
              <w:bottom w:val="single" w:sz="4" w:space="0" w:color="auto"/>
              <w:right w:val="single" w:sz="4" w:space="0" w:color="auto"/>
            </w:tcBorders>
          </w:tcPr>
          <w:p w14:paraId="07C1FAA3" w14:textId="77777777" w:rsidR="00896894" w:rsidRPr="00EC54FA" w:rsidRDefault="00896894" w:rsidP="00AC6776">
            <w:pPr>
              <w:pStyle w:val="BodyText3"/>
              <w:tabs>
                <w:tab w:val="center" w:pos="4320"/>
                <w:tab w:val="right" w:pos="8640"/>
              </w:tabs>
              <w:spacing w:before="120" w:line="340" w:lineRule="exact"/>
              <w:rPr>
                <w:color w:val="000000"/>
                <w:sz w:val="22"/>
                <w:szCs w:val="22"/>
              </w:rPr>
            </w:pPr>
            <w:r w:rsidRPr="00EC54FA">
              <w:rPr>
                <w:color w:val="000000"/>
                <w:sz w:val="22"/>
                <w:szCs w:val="22"/>
              </w:rPr>
              <w:t>Tổng thặng dư giữ lại (số l</w:t>
            </w:r>
            <w:r>
              <w:rPr>
                <w:color w:val="000000"/>
                <w:sz w:val="22"/>
                <w:szCs w:val="22"/>
              </w:rPr>
              <w:t>ũy</w:t>
            </w:r>
            <w:r w:rsidRPr="00EC54FA">
              <w:rPr>
                <w:color w:val="000000"/>
                <w:sz w:val="22"/>
                <w:szCs w:val="22"/>
              </w:rPr>
              <w:t xml:space="preserve"> kế đến cuối kỳ)</w:t>
            </w:r>
          </w:p>
        </w:tc>
        <w:tc>
          <w:tcPr>
            <w:tcW w:w="1008" w:type="dxa"/>
            <w:tcBorders>
              <w:top w:val="single" w:sz="4" w:space="0" w:color="auto"/>
              <w:left w:val="single" w:sz="4" w:space="0" w:color="auto"/>
              <w:bottom w:val="single" w:sz="4" w:space="0" w:color="auto"/>
              <w:right w:val="single" w:sz="4" w:space="0" w:color="auto"/>
            </w:tcBorders>
          </w:tcPr>
          <w:p w14:paraId="37B8E85A" w14:textId="77777777" w:rsidR="00896894" w:rsidRPr="00A54A23" w:rsidRDefault="00896894" w:rsidP="00AC6776">
            <w:pPr>
              <w:pStyle w:val="BodyText3"/>
              <w:tabs>
                <w:tab w:val="center" w:pos="4320"/>
                <w:tab w:val="right" w:pos="8640"/>
              </w:tabs>
              <w:spacing w:before="120" w:line="340" w:lineRule="exact"/>
              <w:rPr>
                <w:b/>
                <w:color w:val="000000"/>
                <w:sz w:val="22"/>
                <w:szCs w:val="22"/>
              </w:rPr>
            </w:pPr>
          </w:p>
        </w:tc>
        <w:tc>
          <w:tcPr>
            <w:tcW w:w="1350" w:type="dxa"/>
            <w:tcBorders>
              <w:top w:val="single" w:sz="4" w:space="0" w:color="auto"/>
              <w:left w:val="single" w:sz="4" w:space="0" w:color="auto"/>
              <w:bottom w:val="single" w:sz="4" w:space="0" w:color="auto"/>
              <w:right w:val="single" w:sz="4" w:space="0" w:color="auto"/>
            </w:tcBorders>
          </w:tcPr>
          <w:p w14:paraId="4BB693D2" w14:textId="77777777" w:rsidR="00896894" w:rsidRPr="00A54A23" w:rsidRDefault="00896894" w:rsidP="00AC6776">
            <w:pPr>
              <w:pStyle w:val="BodyText3"/>
              <w:tabs>
                <w:tab w:val="center" w:pos="4320"/>
                <w:tab w:val="right" w:pos="8640"/>
              </w:tabs>
              <w:spacing w:before="120" w:line="340" w:lineRule="exact"/>
              <w:rPr>
                <w:color w:val="000000"/>
                <w:sz w:val="22"/>
                <w:szCs w:val="22"/>
              </w:rPr>
            </w:pPr>
          </w:p>
        </w:tc>
        <w:tc>
          <w:tcPr>
            <w:tcW w:w="1542" w:type="dxa"/>
            <w:tcBorders>
              <w:top w:val="single" w:sz="4" w:space="0" w:color="auto"/>
              <w:left w:val="single" w:sz="4" w:space="0" w:color="auto"/>
              <w:bottom w:val="single" w:sz="4" w:space="0" w:color="auto"/>
              <w:right w:val="single" w:sz="4" w:space="0" w:color="auto"/>
            </w:tcBorders>
          </w:tcPr>
          <w:p w14:paraId="3651B1F0" w14:textId="77777777" w:rsidR="00896894" w:rsidRPr="00A54A23" w:rsidRDefault="00896894" w:rsidP="00AC6776">
            <w:pPr>
              <w:pStyle w:val="BodyText3"/>
              <w:tabs>
                <w:tab w:val="center" w:pos="4320"/>
                <w:tab w:val="right" w:pos="8640"/>
              </w:tabs>
              <w:spacing w:before="120" w:line="340" w:lineRule="exact"/>
              <w:rPr>
                <w:color w:val="000000"/>
                <w:sz w:val="22"/>
                <w:szCs w:val="22"/>
              </w:rPr>
            </w:pPr>
          </w:p>
        </w:tc>
        <w:tc>
          <w:tcPr>
            <w:tcW w:w="1292" w:type="dxa"/>
            <w:tcBorders>
              <w:top w:val="single" w:sz="4" w:space="0" w:color="auto"/>
              <w:left w:val="single" w:sz="4" w:space="0" w:color="auto"/>
              <w:bottom w:val="single" w:sz="4" w:space="0" w:color="auto"/>
              <w:right w:val="single" w:sz="4" w:space="0" w:color="auto"/>
            </w:tcBorders>
          </w:tcPr>
          <w:p w14:paraId="77240513" w14:textId="77777777" w:rsidR="00896894" w:rsidRPr="00A54A23" w:rsidRDefault="00896894" w:rsidP="00AC6776">
            <w:pPr>
              <w:pStyle w:val="BodyText3"/>
              <w:tabs>
                <w:tab w:val="center" w:pos="4320"/>
                <w:tab w:val="right" w:pos="8640"/>
              </w:tabs>
              <w:spacing w:before="120" w:line="340" w:lineRule="exact"/>
              <w:rPr>
                <w:color w:val="000000"/>
                <w:sz w:val="22"/>
                <w:szCs w:val="22"/>
              </w:rPr>
            </w:pPr>
          </w:p>
        </w:tc>
        <w:tc>
          <w:tcPr>
            <w:tcW w:w="1048" w:type="dxa"/>
            <w:tcBorders>
              <w:top w:val="single" w:sz="4" w:space="0" w:color="auto"/>
              <w:left w:val="single" w:sz="4" w:space="0" w:color="auto"/>
              <w:bottom w:val="single" w:sz="4" w:space="0" w:color="auto"/>
              <w:right w:val="single" w:sz="4" w:space="0" w:color="auto"/>
            </w:tcBorders>
          </w:tcPr>
          <w:p w14:paraId="3BE38F48" w14:textId="77777777" w:rsidR="00896894" w:rsidRPr="00A54A23" w:rsidRDefault="00896894" w:rsidP="00AC6776">
            <w:pPr>
              <w:pStyle w:val="BodyText3"/>
              <w:tabs>
                <w:tab w:val="center" w:pos="4320"/>
                <w:tab w:val="right" w:pos="8640"/>
              </w:tabs>
              <w:spacing w:before="120" w:line="340" w:lineRule="exact"/>
              <w:rPr>
                <w:color w:val="000000"/>
                <w:sz w:val="22"/>
                <w:szCs w:val="22"/>
              </w:rPr>
            </w:pPr>
          </w:p>
        </w:tc>
      </w:tr>
    </w:tbl>
    <w:p w14:paraId="2ADAD617" w14:textId="77777777" w:rsidR="00896894" w:rsidRPr="00EC54FA" w:rsidRDefault="00896894" w:rsidP="00896894">
      <w:pPr>
        <w:pStyle w:val="BodyText"/>
        <w:spacing w:before="120" w:after="120" w:line="340" w:lineRule="exact"/>
        <w:jc w:val="both"/>
        <w:rPr>
          <w:rFonts w:ascii="Times New Roman" w:hAnsi="Times New Roman"/>
          <w:b w:val="0"/>
          <w:color w:val="000000"/>
        </w:rPr>
      </w:pPr>
      <w:r w:rsidRPr="00EC54FA">
        <w:rPr>
          <w:rFonts w:ascii="Times New Roman" w:hAnsi="Times New Roman"/>
          <w:b w:val="0"/>
          <w:color w:val="000000"/>
        </w:rPr>
        <w:t>(*) Các quỹ khác theo nguyên tắc tách quỹ của doanh nghiệp</w:t>
      </w:r>
    </w:p>
    <w:p w14:paraId="2853E76E" w14:textId="77777777" w:rsidR="00896894" w:rsidRPr="00EC54FA" w:rsidRDefault="00896894" w:rsidP="00896894">
      <w:pPr>
        <w:pStyle w:val="BodyText"/>
        <w:tabs>
          <w:tab w:val="left" w:pos="744"/>
        </w:tabs>
        <w:spacing w:before="120" w:after="120" w:line="360" w:lineRule="exact"/>
        <w:jc w:val="both"/>
        <w:rPr>
          <w:rFonts w:ascii="Times New Roman" w:hAnsi="Times New Roman"/>
          <w:b w:val="0"/>
          <w:color w:val="000000"/>
        </w:rPr>
      </w:pPr>
      <w:r w:rsidRPr="00EC54FA">
        <w:rPr>
          <w:rFonts w:ascii="Times New Roman" w:hAnsi="Times New Roman"/>
          <w:b w:val="0"/>
          <w:color w:val="000000"/>
        </w:rPr>
        <w:t>- Nhận xét của Chuyên gia tính toán về việc đảm bảo phân chia thặng dư theo nguyên tắc đã đăng ký với Bộ Tài chính và quy định của pháp luật.</w:t>
      </w:r>
    </w:p>
    <w:p w14:paraId="35E22DD8" w14:textId="77777777" w:rsidR="00896894" w:rsidRPr="00EC54FA" w:rsidRDefault="00896894" w:rsidP="00896894">
      <w:pPr>
        <w:pStyle w:val="BodyText3"/>
        <w:tabs>
          <w:tab w:val="left" w:pos="744"/>
        </w:tabs>
        <w:spacing w:before="120" w:line="360" w:lineRule="exact"/>
        <w:jc w:val="both"/>
        <w:rPr>
          <w:b/>
          <w:color w:val="000000"/>
          <w:sz w:val="24"/>
          <w:szCs w:val="28"/>
        </w:rPr>
      </w:pPr>
      <w:r w:rsidRPr="00EC54FA">
        <w:rPr>
          <w:b/>
          <w:color w:val="000000"/>
          <w:sz w:val="24"/>
          <w:szCs w:val="28"/>
        </w:rPr>
        <w:t xml:space="preserve">III. BÁO CÁO VỀ BIÊN KHẢ NĂNG THANH TOÁN </w:t>
      </w:r>
    </w:p>
    <w:p w14:paraId="41058ADD" w14:textId="77777777" w:rsidR="00896894" w:rsidRPr="00EC54FA" w:rsidRDefault="00896894" w:rsidP="00896894">
      <w:pPr>
        <w:pStyle w:val="BodyText"/>
        <w:tabs>
          <w:tab w:val="left" w:pos="744"/>
        </w:tabs>
        <w:spacing w:before="120" w:after="120" w:line="360" w:lineRule="exact"/>
        <w:jc w:val="both"/>
        <w:rPr>
          <w:rFonts w:ascii="Times New Roman" w:hAnsi="Times New Roman"/>
          <w:b w:val="0"/>
          <w:color w:val="000000"/>
        </w:rPr>
      </w:pPr>
      <w:r w:rsidRPr="00EC54FA">
        <w:rPr>
          <w:rFonts w:ascii="Times New Roman" w:hAnsi="Times New Roman"/>
          <w:b w:val="0"/>
          <w:color w:val="000000"/>
        </w:rPr>
        <w:t>- Biên khả năng thanh toán của doanh nghiệp đầu kỳ (C):</w:t>
      </w:r>
    </w:p>
    <w:p w14:paraId="0CAD207F" w14:textId="77777777" w:rsidR="00896894" w:rsidRPr="00EC54FA" w:rsidRDefault="00896894" w:rsidP="00896894">
      <w:pPr>
        <w:pStyle w:val="BodyText"/>
        <w:tabs>
          <w:tab w:val="left" w:pos="744"/>
        </w:tabs>
        <w:spacing w:before="120" w:after="120" w:line="360" w:lineRule="exact"/>
        <w:jc w:val="both"/>
        <w:rPr>
          <w:rFonts w:ascii="Times New Roman" w:hAnsi="Times New Roman"/>
          <w:b w:val="0"/>
          <w:color w:val="000000"/>
        </w:rPr>
      </w:pPr>
      <w:r w:rsidRPr="00EC54FA">
        <w:rPr>
          <w:rFonts w:ascii="Times New Roman" w:hAnsi="Times New Roman"/>
          <w:b w:val="0"/>
          <w:color w:val="000000"/>
        </w:rPr>
        <w:t>- Biên khả năng thanh toán tối thiểu của doanh nghiệp đầu kỳ (D):</w:t>
      </w:r>
    </w:p>
    <w:p w14:paraId="68C4644D" w14:textId="77777777" w:rsidR="00896894" w:rsidRPr="00EC54FA" w:rsidRDefault="00896894" w:rsidP="00896894">
      <w:pPr>
        <w:pStyle w:val="BodyText"/>
        <w:tabs>
          <w:tab w:val="left" w:pos="744"/>
        </w:tabs>
        <w:spacing w:before="120" w:after="120" w:line="360" w:lineRule="exact"/>
        <w:jc w:val="both"/>
        <w:rPr>
          <w:rFonts w:ascii="Times New Roman" w:hAnsi="Times New Roman"/>
          <w:b w:val="0"/>
          <w:color w:val="000000"/>
        </w:rPr>
      </w:pPr>
      <w:r w:rsidRPr="00EC54FA">
        <w:rPr>
          <w:rFonts w:ascii="Times New Roman" w:hAnsi="Times New Roman"/>
          <w:b w:val="0"/>
          <w:color w:val="000000"/>
        </w:rPr>
        <w:t>- So sánh C và D ( theo số tuyệt đối và tỷ lệ C/D):</w:t>
      </w:r>
    </w:p>
    <w:p w14:paraId="5148D8B4" w14:textId="77777777" w:rsidR="00896894" w:rsidRPr="00EC54FA" w:rsidRDefault="00896894" w:rsidP="00896894">
      <w:pPr>
        <w:pStyle w:val="BodyText"/>
        <w:tabs>
          <w:tab w:val="left" w:pos="744"/>
        </w:tabs>
        <w:spacing w:before="120" w:after="120" w:line="360" w:lineRule="exact"/>
        <w:jc w:val="both"/>
        <w:rPr>
          <w:rFonts w:ascii="Times New Roman" w:hAnsi="Times New Roman"/>
          <w:b w:val="0"/>
          <w:color w:val="000000"/>
        </w:rPr>
      </w:pPr>
      <w:r w:rsidRPr="00EC54FA">
        <w:rPr>
          <w:rFonts w:ascii="Times New Roman" w:hAnsi="Times New Roman"/>
          <w:b w:val="0"/>
          <w:color w:val="000000"/>
        </w:rPr>
        <w:t>- Biên khả năng thanh toán của doanh nghiệp cuối kỳ (E):</w:t>
      </w:r>
    </w:p>
    <w:p w14:paraId="72AE5F75" w14:textId="77777777" w:rsidR="00896894" w:rsidRPr="00EC54FA" w:rsidRDefault="00896894" w:rsidP="00896894">
      <w:pPr>
        <w:pStyle w:val="BodyText"/>
        <w:tabs>
          <w:tab w:val="left" w:pos="744"/>
        </w:tabs>
        <w:spacing w:before="120" w:after="120" w:line="360" w:lineRule="exact"/>
        <w:jc w:val="both"/>
        <w:rPr>
          <w:rFonts w:ascii="Times New Roman" w:hAnsi="Times New Roman"/>
          <w:b w:val="0"/>
          <w:color w:val="000000"/>
        </w:rPr>
      </w:pPr>
      <w:r w:rsidRPr="00EC54FA">
        <w:rPr>
          <w:rFonts w:ascii="Times New Roman" w:hAnsi="Times New Roman"/>
          <w:b w:val="0"/>
          <w:color w:val="000000"/>
        </w:rPr>
        <w:t>- Biên khả năng thanh toán tối thiểu của doanh nghiệp cuối kỳ (F):</w:t>
      </w:r>
    </w:p>
    <w:p w14:paraId="26910530" w14:textId="77777777" w:rsidR="00896894" w:rsidRPr="00EC54FA" w:rsidRDefault="00896894" w:rsidP="00896894">
      <w:pPr>
        <w:pStyle w:val="BodyText"/>
        <w:tabs>
          <w:tab w:val="left" w:pos="744"/>
        </w:tabs>
        <w:spacing w:before="120" w:after="120" w:line="360" w:lineRule="exact"/>
        <w:jc w:val="both"/>
        <w:rPr>
          <w:rFonts w:ascii="Times New Roman" w:hAnsi="Times New Roman"/>
          <w:b w:val="0"/>
          <w:color w:val="000000"/>
        </w:rPr>
      </w:pPr>
      <w:r w:rsidRPr="00EC54FA">
        <w:rPr>
          <w:rFonts w:ascii="Times New Roman" w:hAnsi="Times New Roman"/>
          <w:b w:val="0"/>
          <w:color w:val="000000"/>
        </w:rPr>
        <w:t>- So sánh E/F:</w:t>
      </w:r>
    </w:p>
    <w:p w14:paraId="2480DBAE" w14:textId="77777777" w:rsidR="00896894" w:rsidRPr="00EC54FA" w:rsidRDefault="00896894" w:rsidP="00896894">
      <w:pPr>
        <w:pStyle w:val="BodyText"/>
        <w:spacing w:before="120" w:after="120" w:line="360" w:lineRule="exact"/>
        <w:jc w:val="both"/>
        <w:rPr>
          <w:rFonts w:ascii="Times New Roman" w:hAnsi="Times New Roman"/>
          <w:b w:val="0"/>
          <w:color w:val="000000"/>
        </w:rPr>
      </w:pPr>
      <w:r w:rsidRPr="00EC54FA">
        <w:rPr>
          <w:rFonts w:ascii="Times New Roman" w:hAnsi="Times New Roman"/>
          <w:b w:val="0"/>
          <w:color w:val="000000"/>
        </w:rPr>
        <w:t xml:space="preserve">- Nhận xét của Chuyên gia tính toán về khả năng thanh toán của doanh nghiệp và sự thay đổi biên khả năng thanh toán của doanh nghiệp. </w:t>
      </w:r>
    </w:p>
    <w:p w14:paraId="7E78627F" w14:textId="77777777" w:rsidR="00896894" w:rsidRPr="00EC54FA" w:rsidRDefault="00896894" w:rsidP="00896894">
      <w:pPr>
        <w:pStyle w:val="BodyText3"/>
        <w:spacing w:before="120" w:line="360" w:lineRule="exact"/>
        <w:jc w:val="both"/>
        <w:rPr>
          <w:b/>
          <w:color w:val="000000"/>
          <w:sz w:val="24"/>
          <w:szCs w:val="28"/>
        </w:rPr>
      </w:pPr>
      <w:r w:rsidRPr="00EC54FA">
        <w:rPr>
          <w:b/>
          <w:color w:val="000000"/>
          <w:sz w:val="24"/>
          <w:szCs w:val="28"/>
        </w:rPr>
        <w:t>IV. BÁO CÁO VỀ TÀI SẢN VÀ CHÍNH SÁCH ĐẦU TƯ</w:t>
      </w:r>
    </w:p>
    <w:p w14:paraId="6B679C7E" w14:textId="77777777" w:rsidR="00896894" w:rsidRPr="00EC54FA" w:rsidRDefault="00896894" w:rsidP="00896894">
      <w:pPr>
        <w:pStyle w:val="BodyText"/>
        <w:spacing w:before="120" w:after="120" w:line="360" w:lineRule="exact"/>
        <w:jc w:val="both"/>
        <w:rPr>
          <w:rFonts w:ascii="Times New Roman" w:hAnsi="Times New Roman"/>
          <w:b w:val="0"/>
          <w:color w:val="000000"/>
        </w:rPr>
      </w:pPr>
      <w:r w:rsidRPr="00EC54FA">
        <w:rPr>
          <w:rFonts w:ascii="Times New Roman" w:hAnsi="Times New Roman"/>
          <w:b w:val="0"/>
          <w:color w:val="000000"/>
        </w:rPr>
        <w:t>- Chính sách, quy trình, và kiểm soát của công ty liên quan đến hoạt động đầu tư của các quỹ.</w:t>
      </w:r>
    </w:p>
    <w:p w14:paraId="00EB7F72" w14:textId="77777777" w:rsidR="00896894" w:rsidRPr="00EC54FA" w:rsidRDefault="00896894" w:rsidP="00896894">
      <w:pPr>
        <w:pStyle w:val="BodyText"/>
        <w:spacing w:before="120" w:after="120" w:line="360" w:lineRule="exact"/>
        <w:jc w:val="both"/>
        <w:rPr>
          <w:rFonts w:ascii="Times New Roman" w:hAnsi="Times New Roman"/>
          <w:b w:val="0"/>
          <w:color w:val="000000"/>
        </w:rPr>
      </w:pPr>
      <w:r w:rsidRPr="00EC54FA">
        <w:rPr>
          <w:rFonts w:ascii="Times New Roman" w:hAnsi="Times New Roman"/>
          <w:b w:val="0"/>
          <w:color w:val="000000"/>
        </w:rPr>
        <w:t>- Phương thức định giá tài sản cho từng loại hình tài sản đầu tư.</w:t>
      </w:r>
    </w:p>
    <w:p w14:paraId="6584DAA8" w14:textId="77777777" w:rsidR="00896894" w:rsidRPr="00EC54FA" w:rsidRDefault="00896894" w:rsidP="00896894">
      <w:pPr>
        <w:pStyle w:val="BodyText"/>
        <w:spacing w:before="120" w:after="120" w:line="360" w:lineRule="exact"/>
        <w:jc w:val="both"/>
        <w:rPr>
          <w:rFonts w:ascii="Times New Roman" w:hAnsi="Times New Roman"/>
          <w:b w:val="0"/>
          <w:color w:val="000000"/>
        </w:rPr>
      </w:pPr>
      <w:r w:rsidRPr="00EC54FA">
        <w:rPr>
          <w:rFonts w:ascii="Times New Roman" w:hAnsi="Times New Roman"/>
          <w:b w:val="0"/>
          <w:color w:val="000000"/>
        </w:rPr>
        <w:t>- Sự tương xứng về thời hạn, tính thanh khoản, và bản chất rủi ro giữa tài sản có và tài sản nợ của các quỹ.</w:t>
      </w:r>
    </w:p>
    <w:tbl>
      <w:tblPr>
        <w:tblW w:w="9360" w:type="dxa"/>
        <w:tblInd w:w="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1530"/>
        <w:gridCol w:w="1646"/>
        <w:gridCol w:w="1984"/>
        <w:gridCol w:w="1398"/>
      </w:tblGrid>
      <w:tr w:rsidR="00896894" w:rsidRPr="00A54A23" w14:paraId="7DAB837A" w14:textId="77777777" w:rsidTr="00AC6776">
        <w:tc>
          <w:tcPr>
            <w:tcW w:w="2802" w:type="dxa"/>
            <w:tcBorders>
              <w:top w:val="single" w:sz="4" w:space="0" w:color="auto"/>
              <w:left w:val="single" w:sz="4" w:space="0" w:color="auto"/>
              <w:bottom w:val="single" w:sz="4" w:space="0" w:color="auto"/>
              <w:right w:val="single" w:sz="4" w:space="0" w:color="auto"/>
            </w:tcBorders>
          </w:tcPr>
          <w:p w14:paraId="34C5393F" w14:textId="77777777" w:rsidR="00896894" w:rsidRPr="00A54A23" w:rsidRDefault="00896894" w:rsidP="00AC6776">
            <w:pPr>
              <w:pStyle w:val="BodyText"/>
              <w:spacing w:line="340" w:lineRule="exact"/>
              <w:rPr>
                <w:rFonts w:ascii="Times New Roman" w:hAnsi="Times New Roman"/>
                <w:color w:val="000000"/>
                <w:sz w:val="22"/>
                <w:szCs w:val="22"/>
              </w:rPr>
            </w:pPr>
          </w:p>
        </w:tc>
        <w:tc>
          <w:tcPr>
            <w:tcW w:w="1530" w:type="dxa"/>
            <w:tcBorders>
              <w:top w:val="single" w:sz="4" w:space="0" w:color="auto"/>
              <w:left w:val="single" w:sz="4" w:space="0" w:color="auto"/>
              <w:bottom w:val="single" w:sz="4" w:space="0" w:color="auto"/>
              <w:right w:val="single" w:sz="4" w:space="0" w:color="auto"/>
            </w:tcBorders>
          </w:tcPr>
          <w:p w14:paraId="0D31FF81" w14:textId="77777777" w:rsidR="00896894" w:rsidRPr="00EC54FA" w:rsidRDefault="00896894" w:rsidP="00AC6776">
            <w:pPr>
              <w:pStyle w:val="BodyText"/>
              <w:spacing w:before="120" w:after="120" w:line="340" w:lineRule="exact"/>
              <w:jc w:val="center"/>
              <w:rPr>
                <w:rFonts w:ascii="Times New Roman" w:hAnsi="Times New Roman"/>
                <w:color w:val="000000"/>
                <w:sz w:val="22"/>
                <w:szCs w:val="22"/>
              </w:rPr>
            </w:pPr>
            <w:r w:rsidRPr="00EC54FA">
              <w:rPr>
                <w:rFonts w:ascii="Times New Roman" w:hAnsi="Times New Roman"/>
                <w:color w:val="000000"/>
                <w:sz w:val="22"/>
                <w:szCs w:val="22"/>
              </w:rPr>
              <w:t>Chủ hợp đồng chia lãi</w:t>
            </w:r>
          </w:p>
        </w:tc>
        <w:tc>
          <w:tcPr>
            <w:tcW w:w="1646" w:type="dxa"/>
            <w:tcBorders>
              <w:top w:val="single" w:sz="4" w:space="0" w:color="auto"/>
              <w:left w:val="single" w:sz="4" w:space="0" w:color="auto"/>
              <w:bottom w:val="single" w:sz="4" w:space="0" w:color="auto"/>
              <w:right w:val="single" w:sz="4" w:space="0" w:color="auto"/>
            </w:tcBorders>
          </w:tcPr>
          <w:p w14:paraId="5223B4A1" w14:textId="77777777" w:rsidR="00896894" w:rsidRPr="00EC54FA" w:rsidRDefault="00896894" w:rsidP="00AC6776">
            <w:pPr>
              <w:pStyle w:val="BodyText"/>
              <w:spacing w:before="120" w:after="120" w:line="340" w:lineRule="exact"/>
              <w:jc w:val="center"/>
              <w:rPr>
                <w:rFonts w:ascii="Times New Roman" w:hAnsi="Times New Roman"/>
                <w:color w:val="000000"/>
                <w:sz w:val="22"/>
                <w:szCs w:val="22"/>
              </w:rPr>
            </w:pPr>
            <w:r w:rsidRPr="00EC54FA">
              <w:rPr>
                <w:rFonts w:ascii="Times New Roman" w:hAnsi="Times New Roman"/>
                <w:color w:val="000000"/>
                <w:sz w:val="22"/>
                <w:szCs w:val="22"/>
              </w:rPr>
              <w:t>Chủ hợp đồng không chia lãi</w:t>
            </w:r>
          </w:p>
        </w:tc>
        <w:tc>
          <w:tcPr>
            <w:tcW w:w="1984" w:type="dxa"/>
            <w:tcBorders>
              <w:top w:val="single" w:sz="4" w:space="0" w:color="auto"/>
              <w:left w:val="single" w:sz="4" w:space="0" w:color="auto"/>
              <w:bottom w:val="single" w:sz="4" w:space="0" w:color="auto"/>
              <w:right w:val="single" w:sz="4" w:space="0" w:color="auto"/>
            </w:tcBorders>
          </w:tcPr>
          <w:p w14:paraId="3ED56A3E" w14:textId="77777777" w:rsidR="00896894" w:rsidRPr="00EC54FA" w:rsidRDefault="00896894" w:rsidP="00AC6776">
            <w:pPr>
              <w:pStyle w:val="BodyText"/>
              <w:spacing w:before="120" w:after="120" w:line="340" w:lineRule="exact"/>
              <w:jc w:val="center"/>
              <w:rPr>
                <w:rFonts w:ascii="Times New Roman" w:hAnsi="Times New Roman"/>
                <w:color w:val="000000"/>
                <w:sz w:val="22"/>
                <w:szCs w:val="22"/>
              </w:rPr>
            </w:pPr>
            <w:r w:rsidRPr="00EC54FA">
              <w:rPr>
                <w:rFonts w:ascii="Times New Roman" w:hAnsi="Times New Roman"/>
                <w:color w:val="000000"/>
                <w:sz w:val="22"/>
                <w:szCs w:val="22"/>
              </w:rPr>
              <w:t>Quỹ liên kết chung</w:t>
            </w:r>
          </w:p>
        </w:tc>
        <w:tc>
          <w:tcPr>
            <w:tcW w:w="1398" w:type="dxa"/>
            <w:tcBorders>
              <w:top w:val="single" w:sz="4" w:space="0" w:color="auto"/>
              <w:left w:val="single" w:sz="4" w:space="0" w:color="auto"/>
              <w:bottom w:val="single" w:sz="4" w:space="0" w:color="auto"/>
              <w:right w:val="single" w:sz="4" w:space="0" w:color="auto"/>
            </w:tcBorders>
          </w:tcPr>
          <w:p w14:paraId="1C5999A1" w14:textId="77777777" w:rsidR="00896894" w:rsidRPr="00EC54FA" w:rsidRDefault="00896894" w:rsidP="00AC6776">
            <w:pPr>
              <w:pStyle w:val="BodyText"/>
              <w:spacing w:before="120" w:after="120" w:line="340" w:lineRule="exact"/>
              <w:jc w:val="center"/>
              <w:rPr>
                <w:rFonts w:ascii="Times New Roman" w:hAnsi="Times New Roman"/>
                <w:color w:val="000000"/>
                <w:sz w:val="22"/>
                <w:szCs w:val="22"/>
              </w:rPr>
            </w:pPr>
            <w:r w:rsidRPr="00EC54FA">
              <w:rPr>
                <w:rFonts w:ascii="Times New Roman" w:hAnsi="Times New Roman"/>
                <w:color w:val="000000"/>
                <w:sz w:val="22"/>
                <w:szCs w:val="22"/>
              </w:rPr>
              <w:t>..............</w:t>
            </w:r>
          </w:p>
          <w:p w14:paraId="34676572" w14:textId="77777777" w:rsidR="00896894" w:rsidRPr="00EC54FA" w:rsidRDefault="00896894" w:rsidP="00AC6776">
            <w:pPr>
              <w:pStyle w:val="BodyText"/>
              <w:spacing w:before="120" w:after="120" w:line="340" w:lineRule="exact"/>
              <w:jc w:val="center"/>
              <w:rPr>
                <w:rFonts w:ascii="Times New Roman" w:hAnsi="Times New Roman"/>
                <w:color w:val="000000"/>
                <w:sz w:val="22"/>
                <w:szCs w:val="22"/>
              </w:rPr>
            </w:pPr>
            <w:r w:rsidRPr="00EC54FA">
              <w:rPr>
                <w:rFonts w:ascii="Times New Roman" w:hAnsi="Times New Roman"/>
                <w:color w:val="000000"/>
                <w:sz w:val="22"/>
                <w:szCs w:val="22"/>
              </w:rPr>
              <w:t>(*)</w:t>
            </w:r>
          </w:p>
        </w:tc>
      </w:tr>
      <w:tr w:rsidR="00896894" w:rsidRPr="00A54A23" w14:paraId="5FB0F205" w14:textId="77777777" w:rsidTr="00AC6776">
        <w:tc>
          <w:tcPr>
            <w:tcW w:w="2802" w:type="dxa"/>
            <w:tcBorders>
              <w:top w:val="single" w:sz="4" w:space="0" w:color="auto"/>
              <w:left w:val="single" w:sz="4" w:space="0" w:color="auto"/>
              <w:bottom w:val="single" w:sz="4" w:space="0" w:color="auto"/>
              <w:right w:val="single" w:sz="4" w:space="0" w:color="auto"/>
            </w:tcBorders>
          </w:tcPr>
          <w:p w14:paraId="37DFE0F2" w14:textId="77777777" w:rsidR="00896894" w:rsidRPr="00EC54FA" w:rsidRDefault="00896894" w:rsidP="00AC6776">
            <w:pPr>
              <w:pStyle w:val="BodyText"/>
              <w:spacing w:before="120" w:after="120" w:line="340" w:lineRule="exact"/>
              <w:rPr>
                <w:rFonts w:ascii="Times New Roman" w:hAnsi="Times New Roman"/>
                <w:b w:val="0"/>
                <w:color w:val="000000"/>
                <w:sz w:val="22"/>
                <w:szCs w:val="22"/>
              </w:rPr>
            </w:pPr>
            <w:r w:rsidRPr="00EC54FA">
              <w:rPr>
                <w:rFonts w:ascii="Times New Roman" w:hAnsi="Times New Roman"/>
                <w:b w:val="0"/>
                <w:color w:val="000000"/>
                <w:sz w:val="22"/>
                <w:szCs w:val="22"/>
              </w:rPr>
              <w:t xml:space="preserve">Tổng tài sản </w:t>
            </w:r>
          </w:p>
        </w:tc>
        <w:tc>
          <w:tcPr>
            <w:tcW w:w="1530" w:type="dxa"/>
            <w:tcBorders>
              <w:top w:val="single" w:sz="4" w:space="0" w:color="auto"/>
              <w:left w:val="single" w:sz="4" w:space="0" w:color="auto"/>
              <w:bottom w:val="single" w:sz="4" w:space="0" w:color="auto"/>
              <w:right w:val="single" w:sz="4" w:space="0" w:color="auto"/>
            </w:tcBorders>
          </w:tcPr>
          <w:p w14:paraId="22C5870C" w14:textId="77777777" w:rsidR="00896894" w:rsidRPr="00A54A23" w:rsidRDefault="00896894" w:rsidP="00AC6776">
            <w:pPr>
              <w:pStyle w:val="BodyText"/>
              <w:spacing w:before="120" w:after="120" w:line="340" w:lineRule="exact"/>
              <w:rPr>
                <w:rFonts w:ascii="Times New Roman" w:hAnsi="Times New Roman"/>
                <w:color w:val="000000"/>
                <w:sz w:val="22"/>
                <w:szCs w:val="22"/>
              </w:rPr>
            </w:pPr>
          </w:p>
        </w:tc>
        <w:tc>
          <w:tcPr>
            <w:tcW w:w="1646" w:type="dxa"/>
            <w:tcBorders>
              <w:top w:val="single" w:sz="4" w:space="0" w:color="auto"/>
              <w:left w:val="single" w:sz="4" w:space="0" w:color="auto"/>
              <w:bottom w:val="single" w:sz="4" w:space="0" w:color="auto"/>
              <w:right w:val="single" w:sz="4" w:space="0" w:color="auto"/>
            </w:tcBorders>
          </w:tcPr>
          <w:p w14:paraId="0EDA96C1" w14:textId="77777777" w:rsidR="00896894" w:rsidRPr="00A54A23" w:rsidRDefault="00896894" w:rsidP="00AC6776">
            <w:pPr>
              <w:pStyle w:val="BodyText"/>
              <w:spacing w:before="120" w:after="120" w:line="340" w:lineRule="exact"/>
              <w:rPr>
                <w:rFonts w:ascii="Times New Roman" w:hAnsi="Times New Roman"/>
                <w:color w:val="000000"/>
                <w:sz w:val="22"/>
                <w:szCs w:val="22"/>
              </w:rPr>
            </w:pPr>
          </w:p>
        </w:tc>
        <w:tc>
          <w:tcPr>
            <w:tcW w:w="1984" w:type="dxa"/>
            <w:tcBorders>
              <w:top w:val="single" w:sz="4" w:space="0" w:color="auto"/>
              <w:left w:val="single" w:sz="4" w:space="0" w:color="auto"/>
              <w:bottom w:val="single" w:sz="4" w:space="0" w:color="auto"/>
              <w:right w:val="single" w:sz="4" w:space="0" w:color="auto"/>
            </w:tcBorders>
          </w:tcPr>
          <w:p w14:paraId="72D610D9" w14:textId="77777777" w:rsidR="00896894" w:rsidRPr="00A54A23" w:rsidRDefault="00896894" w:rsidP="00AC6776">
            <w:pPr>
              <w:pStyle w:val="BodyText"/>
              <w:spacing w:before="120" w:after="120" w:line="340" w:lineRule="exact"/>
              <w:rPr>
                <w:rFonts w:ascii="Times New Roman" w:hAnsi="Times New Roman"/>
                <w:color w:val="000000"/>
                <w:sz w:val="22"/>
                <w:szCs w:val="22"/>
              </w:rPr>
            </w:pPr>
          </w:p>
        </w:tc>
        <w:tc>
          <w:tcPr>
            <w:tcW w:w="1398" w:type="dxa"/>
            <w:tcBorders>
              <w:top w:val="single" w:sz="4" w:space="0" w:color="auto"/>
              <w:left w:val="single" w:sz="4" w:space="0" w:color="auto"/>
              <w:bottom w:val="single" w:sz="4" w:space="0" w:color="auto"/>
              <w:right w:val="single" w:sz="4" w:space="0" w:color="auto"/>
            </w:tcBorders>
          </w:tcPr>
          <w:p w14:paraId="19515184" w14:textId="77777777" w:rsidR="00896894" w:rsidRPr="00A54A23" w:rsidRDefault="00896894" w:rsidP="00AC6776">
            <w:pPr>
              <w:pStyle w:val="BodyText"/>
              <w:spacing w:before="120" w:after="120" w:line="340" w:lineRule="exact"/>
              <w:rPr>
                <w:rFonts w:ascii="Times New Roman" w:hAnsi="Times New Roman"/>
                <w:color w:val="000000"/>
                <w:sz w:val="22"/>
                <w:szCs w:val="22"/>
              </w:rPr>
            </w:pPr>
          </w:p>
        </w:tc>
      </w:tr>
      <w:tr w:rsidR="00896894" w:rsidRPr="00A54A23" w14:paraId="34792EC2" w14:textId="77777777" w:rsidTr="00AC6776">
        <w:tc>
          <w:tcPr>
            <w:tcW w:w="2802" w:type="dxa"/>
            <w:tcBorders>
              <w:top w:val="single" w:sz="4" w:space="0" w:color="auto"/>
              <w:left w:val="single" w:sz="4" w:space="0" w:color="auto"/>
              <w:bottom w:val="single" w:sz="4" w:space="0" w:color="auto"/>
              <w:right w:val="single" w:sz="4" w:space="0" w:color="auto"/>
            </w:tcBorders>
          </w:tcPr>
          <w:p w14:paraId="22418515" w14:textId="77777777" w:rsidR="00896894" w:rsidRPr="00EC54FA" w:rsidRDefault="00896894" w:rsidP="00AC6776">
            <w:pPr>
              <w:pStyle w:val="BodyText"/>
              <w:spacing w:before="120" w:after="120" w:line="340" w:lineRule="exact"/>
              <w:rPr>
                <w:rFonts w:ascii="Times New Roman" w:hAnsi="Times New Roman"/>
                <w:b w:val="0"/>
                <w:color w:val="000000"/>
                <w:sz w:val="22"/>
                <w:szCs w:val="22"/>
              </w:rPr>
            </w:pPr>
            <w:r w:rsidRPr="00EC54FA">
              <w:rPr>
                <w:rFonts w:ascii="Times New Roman" w:hAnsi="Times New Roman"/>
                <w:b w:val="0"/>
                <w:color w:val="000000"/>
                <w:sz w:val="22"/>
                <w:szCs w:val="22"/>
              </w:rPr>
              <w:t xml:space="preserve">Thời hạn trung bình của tài sản </w:t>
            </w:r>
          </w:p>
        </w:tc>
        <w:tc>
          <w:tcPr>
            <w:tcW w:w="1530" w:type="dxa"/>
            <w:tcBorders>
              <w:top w:val="single" w:sz="4" w:space="0" w:color="auto"/>
              <w:left w:val="single" w:sz="4" w:space="0" w:color="auto"/>
              <w:bottom w:val="single" w:sz="4" w:space="0" w:color="auto"/>
              <w:right w:val="single" w:sz="4" w:space="0" w:color="auto"/>
            </w:tcBorders>
          </w:tcPr>
          <w:p w14:paraId="469B333F" w14:textId="77777777" w:rsidR="00896894" w:rsidRPr="00A54A23" w:rsidRDefault="00896894" w:rsidP="00AC6776">
            <w:pPr>
              <w:pStyle w:val="BodyText"/>
              <w:spacing w:before="120" w:after="120" w:line="340" w:lineRule="exact"/>
              <w:rPr>
                <w:rFonts w:ascii="Times New Roman" w:hAnsi="Times New Roman"/>
                <w:color w:val="000000"/>
                <w:sz w:val="22"/>
                <w:szCs w:val="22"/>
              </w:rPr>
            </w:pPr>
          </w:p>
        </w:tc>
        <w:tc>
          <w:tcPr>
            <w:tcW w:w="1646" w:type="dxa"/>
            <w:tcBorders>
              <w:top w:val="single" w:sz="4" w:space="0" w:color="auto"/>
              <w:left w:val="single" w:sz="4" w:space="0" w:color="auto"/>
              <w:bottom w:val="single" w:sz="4" w:space="0" w:color="auto"/>
              <w:right w:val="single" w:sz="4" w:space="0" w:color="auto"/>
            </w:tcBorders>
          </w:tcPr>
          <w:p w14:paraId="4B09CFB4" w14:textId="77777777" w:rsidR="00896894" w:rsidRPr="00A54A23" w:rsidRDefault="00896894" w:rsidP="00AC6776">
            <w:pPr>
              <w:pStyle w:val="BodyText"/>
              <w:spacing w:before="120" w:after="120" w:line="340" w:lineRule="exact"/>
              <w:rPr>
                <w:rFonts w:ascii="Times New Roman" w:hAnsi="Times New Roman"/>
                <w:color w:val="000000"/>
                <w:sz w:val="22"/>
                <w:szCs w:val="22"/>
              </w:rPr>
            </w:pPr>
          </w:p>
        </w:tc>
        <w:tc>
          <w:tcPr>
            <w:tcW w:w="1984" w:type="dxa"/>
            <w:tcBorders>
              <w:top w:val="single" w:sz="4" w:space="0" w:color="auto"/>
              <w:left w:val="single" w:sz="4" w:space="0" w:color="auto"/>
              <w:bottom w:val="single" w:sz="4" w:space="0" w:color="auto"/>
              <w:right w:val="single" w:sz="4" w:space="0" w:color="auto"/>
            </w:tcBorders>
          </w:tcPr>
          <w:p w14:paraId="527201BC" w14:textId="77777777" w:rsidR="00896894" w:rsidRPr="00A54A23" w:rsidRDefault="00896894" w:rsidP="00AC6776">
            <w:pPr>
              <w:pStyle w:val="BodyText"/>
              <w:spacing w:before="120" w:after="120" w:line="340" w:lineRule="exact"/>
              <w:rPr>
                <w:rFonts w:ascii="Times New Roman" w:hAnsi="Times New Roman"/>
                <w:color w:val="000000"/>
                <w:sz w:val="22"/>
                <w:szCs w:val="22"/>
              </w:rPr>
            </w:pPr>
          </w:p>
        </w:tc>
        <w:tc>
          <w:tcPr>
            <w:tcW w:w="1398" w:type="dxa"/>
            <w:tcBorders>
              <w:top w:val="single" w:sz="4" w:space="0" w:color="auto"/>
              <w:left w:val="single" w:sz="4" w:space="0" w:color="auto"/>
              <w:bottom w:val="single" w:sz="4" w:space="0" w:color="auto"/>
              <w:right w:val="single" w:sz="4" w:space="0" w:color="auto"/>
            </w:tcBorders>
          </w:tcPr>
          <w:p w14:paraId="7AB95EDD" w14:textId="77777777" w:rsidR="00896894" w:rsidRPr="00A54A23" w:rsidRDefault="00896894" w:rsidP="00AC6776">
            <w:pPr>
              <w:pStyle w:val="BodyText"/>
              <w:spacing w:before="120" w:after="120" w:line="340" w:lineRule="exact"/>
              <w:rPr>
                <w:rFonts w:ascii="Times New Roman" w:hAnsi="Times New Roman"/>
                <w:color w:val="000000"/>
                <w:sz w:val="22"/>
                <w:szCs w:val="22"/>
              </w:rPr>
            </w:pPr>
          </w:p>
        </w:tc>
      </w:tr>
      <w:tr w:rsidR="00896894" w:rsidRPr="00A54A23" w14:paraId="5F25DE91" w14:textId="77777777" w:rsidTr="00AC6776">
        <w:tc>
          <w:tcPr>
            <w:tcW w:w="2802" w:type="dxa"/>
            <w:tcBorders>
              <w:top w:val="single" w:sz="4" w:space="0" w:color="auto"/>
              <w:left w:val="single" w:sz="4" w:space="0" w:color="auto"/>
              <w:bottom w:val="single" w:sz="4" w:space="0" w:color="auto"/>
              <w:right w:val="single" w:sz="4" w:space="0" w:color="auto"/>
            </w:tcBorders>
          </w:tcPr>
          <w:p w14:paraId="2803A6AA" w14:textId="77777777" w:rsidR="00896894" w:rsidRPr="00EC54FA" w:rsidRDefault="00896894" w:rsidP="00AC6776">
            <w:pPr>
              <w:pStyle w:val="BodyText"/>
              <w:spacing w:before="120" w:after="120" w:line="340" w:lineRule="exact"/>
              <w:rPr>
                <w:rFonts w:ascii="Times New Roman" w:hAnsi="Times New Roman"/>
                <w:b w:val="0"/>
                <w:color w:val="000000"/>
                <w:sz w:val="22"/>
                <w:szCs w:val="22"/>
              </w:rPr>
            </w:pPr>
            <w:r w:rsidRPr="00EC54FA">
              <w:rPr>
                <w:rFonts w:ascii="Times New Roman" w:hAnsi="Times New Roman"/>
                <w:b w:val="0"/>
                <w:color w:val="000000"/>
                <w:sz w:val="22"/>
                <w:szCs w:val="22"/>
              </w:rPr>
              <w:t>Tổng dự phòng</w:t>
            </w:r>
          </w:p>
        </w:tc>
        <w:tc>
          <w:tcPr>
            <w:tcW w:w="1530" w:type="dxa"/>
            <w:tcBorders>
              <w:top w:val="single" w:sz="4" w:space="0" w:color="auto"/>
              <w:left w:val="single" w:sz="4" w:space="0" w:color="auto"/>
              <w:bottom w:val="single" w:sz="4" w:space="0" w:color="auto"/>
              <w:right w:val="single" w:sz="4" w:space="0" w:color="auto"/>
            </w:tcBorders>
          </w:tcPr>
          <w:p w14:paraId="2F1D8799" w14:textId="77777777" w:rsidR="00896894" w:rsidRPr="00A54A23" w:rsidRDefault="00896894" w:rsidP="00AC6776">
            <w:pPr>
              <w:pStyle w:val="BodyText"/>
              <w:spacing w:before="120" w:after="120" w:line="340" w:lineRule="exact"/>
              <w:rPr>
                <w:rFonts w:ascii="Times New Roman" w:hAnsi="Times New Roman"/>
                <w:color w:val="000000"/>
                <w:sz w:val="22"/>
                <w:szCs w:val="22"/>
              </w:rPr>
            </w:pPr>
          </w:p>
        </w:tc>
        <w:tc>
          <w:tcPr>
            <w:tcW w:w="1646" w:type="dxa"/>
            <w:tcBorders>
              <w:top w:val="single" w:sz="4" w:space="0" w:color="auto"/>
              <w:left w:val="single" w:sz="4" w:space="0" w:color="auto"/>
              <w:bottom w:val="single" w:sz="4" w:space="0" w:color="auto"/>
              <w:right w:val="single" w:sz="4" w:space="0" w:color="auto"/>
            </w:tcBorders>
          </w:tcPr>
          <w:p w14:paraId="1AE7C922" w14:textId="77777777" w:rsidR="00896894" w:rsidRPr="00A54A23" w:rsidRDefault="00896894" w:rsidP="00AC6776">
            <w:pPr>
              <w:pStyle w:val="BodyText"/>
              <w:spacing w:before="120" w:after="120" w:line="340" w:lineRule="exact"/>
              <w:rPr>
                <w:rFonts w:ascii="Times New Roman" w:hAnsi="Times New Roman"/>
                <w:color w:val="000000"/>
                <w:sz w:val="22"/>
                <w:szCs w:val="22"/>
              </w:rPr>
            </w:pPr>
          </w:p>
        </w:tc>
        <w:tc>
          <w:tcPr>
            <w:tcW w:w="1984" w:type="dxa"/>
            <w:tcBorders>
              <w:top w:val="single" w:sz="4" w:space="0" w:color="auto"/>
              <w:left w:val="single" w:sz="4" w:space="0" w:color="auto"/>
              <w:bottom w:val="single" w:sz="4" w:space="0" w:color="auto"/>
              <w:right w:val="single" w:sz="4" w:space="0" w:color="auto"/>
            </w:tcBorders>
          </w:tcPr>
          <w:p w14:paraId="491BDAF1" w14:textId="77777777" w:rsidR="00896894" w:rsidRPr="00A54A23" w:rsidRDefault="00896894" w:rsidP="00AC6776">
            <w:pPr>
              <w:pStyle w:val="BodyText"/>
              <w:spacing w:before="120" w:after="120" w:line="340" w:lineRule="exact"/>
              <w:rPr>
                <w:rFonts w:ascii="Times New Roman" w:hAnsi="Times New Roman"/>
                <w:color w:val="000000"/>
                <w:sz w:val="22"/>
                <w:szCs w:val="22"/>
              </w:rPr>
            </w:pPr>
          </w:p>
        </w:tc>
        <w:tc>
          <w:tcPr>
            <w:tcW w:w="1398" w:type="dxa"/>
            <w:tcBorders>
              <w:top w:val="single" w:sz="4" w:space="0" w:color="auto"/>
              <w:left w:val="single" w:sz="4" w:space="0" w:color="auto"/>
              <w:bottom w:val="single" w:sz="4" w:space="0" w:color="auto"/>
              <w:right w:val="single" w:sz="4" w:space="0" w:color="auto"/>
            </w:tcBorders>
          </w:tcPr>
          <w:p w14:paraId="4CAB353A" w14:textId="77777777" w:rsidR="00896894" w:rsidRPr="00A54A23" w:rsidRDefault="00896894" w:rsidP="00AC6776">
            <w:pPr>
              <w:pStyle w:val="BodyText"/>
              <w:spacing w:before="120" w:after="120" w:line="340" w:lineRule="exact"/>
              <w:rPr>
                <w:rFonts w:ascii="Times New Roman" w:hAnsi="Times New Roman"/>
                <w:color w:val="000000"/>
                <w:sz w:val="22"/>
                <w:szCs w:val="22"/>
              </w:rPr>
            </w:pPr>
          </w:p>
        </w:tc>
      </w:tr>
      <w:tr w:rsidR="00896894" w:rsidRPr="00A54A23" w14:paraId="7F6D2875" w14:textId="77777777" w:rsidTr="00AC6776">
        <w:tc>
          <w:tcPr>
            <w:tcW w:w="2802" w:type="dxa"/>
            <w:tcBorders>
              <w:top w:val="single" w:sz="4" w:space="0" w:color="auto"/>
              <w:left w:val="single" w:sz="4" w:space="0" w:color="auto"/>
              <w:bottom w:val="single" w:sz="4" w:space="0" w:color="auto"/>
              <w:right w:val="single" w:sz="4" w:space="0" w:color="auto"/>
            </w:tcBorders>
          </w:tcPr>
          <w:p w14:paraId="4AD83B1D" w14:textId="77777777" w:rsidR="00896894" w:rsidRPr="00EC54FA" w:rsidRDefault="00896894" w:rsidP="00AC6776">
            <w:pPr>
              <w:pStyle w:val="BodyText"/>
              <w:spacing w:before="120" w:after="120" w:line="340" w:lineRule="exact"/>
              <w:rPr>
                <w:rFonts w:ascii="Times New Roman" w:hAnsi="Times New Roman"/>
                <w:b w:val="0"/>
                <w:color w:val="000000"/>
                <w:sz w:val="22"/>
                <w:szCs w:val="22"/>
              </w:rPr>
            </w:pPr>
            <w:r w:rsidRPr="00EC54FA">
              <w:rPr>
                <w:rFonts w:ascii="Times New Roman" w:hAnsi="Times New Roman"/>
                <w:b w:val="0"/>
                <w:color w:val="000000"/>
                <w:sz w:val="22"/>
                <w:szCs w:val="22"/>
              </w:rPr>
              <w:t>Thời hạn trung bình còn lại của các hợp đồng đang có hiệu lực</w:t>
            </w:r>
          </w:p>
        </w:tc>
        <w:tc>
          <w:tcPr>
            <w:tcW w:w="1530" w:type="dxa"/>
            <w:tcBorders>
              <w:top w:val="single" w:sz="4" w:space="0" w:color="auto"/>
              <w:left w:val="single" w:sz="4" w:space="0" w:color="auto"/>
              <w:bottom w:val="single" w:sz="4" w:space="0" w:color="auto"/>
              <w:right w:val="single" w:sz="4" w:space="0" w:color="auto"/>
            </w:tcBorders>
          </w:tcPr>
          <w:p w14:paraId="6460AA97" w14:textId="77777777" w:rsidR="00896894" w:rsidRPr="00A54A23" w:rsidRDefault="00896894" w:rsidP="00AC6776">
            <w:pPr>
              <w:pStyle w:val="BodyText"/>
              <w:spacing w:before="120" w:after="120" w:line="340" w:lineRule="exact"/>
              <w:rPr>
                <w:rFonts w:ascii="Times New Roman" w:hAnsi="Times New Roman"/>
                <w:color w:val="000000"/>
                <w:sz w:val="22"/>
                <w:szCs w:val="22"/>
              </w:rPr>
            </w:pPr>
          </w:p>
        </w:tc>
        <w:tc>
          <w:tcPr>
            <w:tcW w:w="1646" w:type="dxa"/>
            <w:tcBorders>
              <w:top w:val="single" w:sz="4" w:space="0" w:color="auto"/>
              <w:left w:val="single" w:sz="4" w:space="0" w:color="auto"/>
              <w:bottom w:val="single" w:sz="4" w:space="0" w:color="auto"/>
              <w:right w:val="single" w:sz="4" w:space="0" w:color="auto"/>
            </w:tcBorders>
          </w:tcPr>
          <w:p w14:paraId="6B7D41A3" w14:textId="77777777" w:rsidR="00896894" w:rsidRPr="00A54A23" w:rsidRDefault="00896894" w:rsidP="00AC6776">
            <w:pPr>
              <w:pStyle w:val="BodyText"/>
              <w:spacing w:before="120" w:after="120" w:line="340" w:lineRule="exact"/>
              <w:rPr>
                <w:rFonts w:ascii="Times New Roman" w:hAnsi="Times New Roman"/>
                <w:color w:val="000000"/>
                <w:sz w:val="22"/>
                <w:szCs w:val="22"/>
              </w:rPr>
            </w:pPr>
          </w:p>
        </w:tc>
        <w:tc>
          <w:tcPr>
            <w:tcW w:w="1984" w:type="dxa"/>
            <w:tcBorders>
              <w:top w:val="single" w:sz="4" w:space="0" w:color="auto"/>
              <w:left w:val="single" w:sz="4" w:space="0" w:color="auto"/>
              <w:bottom w:val="single" w:sz="4" w:space="0" w:color="auto"/>
              <w:right w:val="single" w:sz="4" w:space="0" w:color="auto"/>
            </w:tcBorders>
          </w:tcPr>
          <w:p w14:paraId="3F4C01CD" w14:textId="77777777" w:rsidR="00896894" w:rsidRPr="00A54A23" w:rsidRDefault="00896894" w:rsidP="00AC6776">
            <w:pPr>
              <w:pStyle w:val="BodyText"/>
              <w:spacing w:before="120" w:after="120" w:line="340" w:lineRule="exact"/>
              <w:rPr>
                <w:rFonts w:ascii="Times New Roman" w:hAnsi="Times New Roman"/>
                <w:color w:val="000000"/>
                <w:sz w:val="22"/>
                <w:szCs w:val="22"/>
              </w:rPr>
            </w:pPr>
          </w:p>
        </w:tc>
        <w:tc>
          <w:tcPr>
            <w:tcW w:w="1398" w:type="dxa"/>
            <w:tcBorders>
              <w:top w:val="single" w:sz="4" w:space="0" w:color="auto"/>
              <w:left w:val="single" w:sz="4" w:space="0" w:color="auto"/>
              <w:bottom w:val="single" w:sz="4" w:space="0" w:color="auto"/>
              <w:right w:val="single" w:sz="4" w:space="0" w:color="auto"/>
            </w:tcBorders>
          </w:tcPr>
          <w:p w14:paraId="61EDEB6A" w14:textId="77777777" w:rsidR="00896894" w:rsidRPr="00A54A23" w:rsidRDefault="00896894" w:rsidP="00AC6776">
            <w:pPr>
              <w:pStyle w:val="BodyText"/>
              <w:spacing w:before="120" w:after="120" w:line="340" w:lineRule="exact"/>
              <w:rPr>
                <w:rFonts w:ascii="Times New Roman" w:hAnsi="Times New Roman"/>
                <w:color w:val="000000"/>
                <w:sz w:val="22"/>
                <w:szCs w:val="22"/>
              </w:rPr>
            </w:pPr>
          </w:p>
        </w:tc>
      </w:tr>
    </w:tbl>
    <w:p w14:paraId="19B60060" w14:textId="77777777" w:rsidR="00896894" w:rsidRDefault="00896894" w:rsidP="00896894">
      <w:pPr>
        <w:pStyle w:val="BodyText"/>
        <w:spacing w:line="340" w:lineRule="exact"/>
        <w:rPr>
          <w:rFonts w:ascii="Times New Roman" w:hAnsi="Times New Roman"/>
          <w:color w:val="000000"/>
        </w:rPr>
      </w:pPr>
    </w:p>
    <w:p w14:paraId="76391DB1" w14:textId="77777777" w:rsidR="00896894" w:rsidRPr="00EC54FA" w:rsidRDefault="00896894" w:rsidP="00896894">
      <w:pPr>
        <w:pStyle w:val="BodyText"/>
        <w:spacing w:before="100" w:line="340" w:lineRule="exact"/>
        <w:ind w:firstLine="454"/>
        <w:jc w:val="both"/>
        <w:rPr>
          <w:rFonts w:ascii="Times New Roman" w:hAnsi="Times New Roman"/>
          <w:b w:val="0"/>
          <w:color w:val="000000"/>
        </w:rPr>
      </w:pPr>
      <w:r w:rsidRPr="00EC54FA">
        <w:rPr>
          <w:rFonts w:ascii="Times New Roman" w:hAnsi="Times New Roman"/>
          <w:b w:val="0"/>
          <w:color w:val="000000"/>
        </w:rPr>
        <w:t xml:space="preserve">(*) </w:t>
      </w:r>
      <w:r>
        <w:rPr>
          <w:rFonts w:ascii="Times New Roman" w:hAnsi="Times New Roman"/>
          <w:b w:val="0"/>
          <w:color w:val="000000"/>
        </w:rPr>
        <w:t>C</w:t>
      </w:r>
      <w:r w:rsidRPr="00EC54FA">
        <w:rPr>
          <w:rFonts w:ascii="Times New Roman" w:hAnsi="Times New Roman"/>
          <w:b w:val="0"/>
          <w:color w:val="000000"/>
        </w:rPr>
        <w:t xml:space="preserve">ác quỹ khác theo nguyên tắc tách quỹ của doanh nghiệp </w:t>
      </w:r>
    </w:p>
    <w:p w14:paraId="0834FFB2" w14:textId="77777777" w:rsidR="00896894" w:rsidRPr="00EC54FA" w:rsidRDefault="00896894" w:rsidP="00896894">
      <w:pPr>
        <w:pStyle w:val="BodyText"/>
        <w:spacing w:before="100" w:line="340" w:lineRule="exact"/>
        <w:ind w:firstLine="454"/>
        <w:jc w:val="both"/>
        <w:rPr>
          <w:rFonts w:ascii="Times New Roman" w:hAnsi="Times New Roman"/>
          <w:b w:val="0"/>
          <w:color w:val="000000"/>
        </w:rPr>
      </w:pPr>
      <w:r w:rsidRPr="00EC54FA">
        <w:rPr>
          <w:rFonts w:ascii="Times New Roman" w:hAnsi="Times New Roman"/>
          <w:b w:val="0"/>
          <w:color w:val="000000"/>
        </w:rPr>
        <w:t>- Nhận xét của Chuyên gia tính toán về mức độ hợp lý giữa thời hạn của tài sản đầu tư và mức trách nhiệm cam kết của doanh nghiệp.</w:t>
      </w:r>
    </w:p>
    <w:p w14:paraId="744214D2" w14:textId="77777777" w:rsidR="00896894" w:rsidRPr="00EC54FA" w:rsidRDefault="00896894" w:rsidP="00896894">
      <w:pPr>
        <w:pStyle w:val="BodyText"/>
        <w:spacing w:before="100" w:line="340" w:lineRule="exact"/>
        <w:ind w:firstLine="454"/>
        <w:jc w:val="both"/>
        <w:rPr>
          <w:rFonts w:ascii="Times New Roman" w:hAnsi="Times New Roman"/>
          <w:b w:val="0"/>
          <w:color w:val="000000"/>
        </w:rPr>
      </w:pPr>
      <w:r w:rsidRPr="00EC54FA">
        <w:rPr>
          <w:rFonts w:ascii="Times New Roman" w:hAnsi="Times New Roman"/>
          <w:b w:val="0"/>
          <w:color w:val="000000"/>
        </w:rPr>
        <w:t>- Mức độ sử dụng công cụ phái sinh tài chính (nếu có), và ảnh hưởng của công cụ phái sinh tài chính đến rủi ro đầu tư của các Quỹ.</w:t>
      </w:r>
    </w:p>
    <w:p w14:paraId="2625AF3B" w14:textId="77777777" w:rsidR="00896894" w:rsidRPr="00EC54FA" w:rsidRDefault="00896894" w:rsidP="00896894">
      <w:pPr>
        <w:pStyle w:val="BodyText"/>
        <w:spacing w:before="100" w:line="340" w:lineRule="exact"/>
        <w:ind w:firstLine="454"/>
        <w:jc w:val="both"/>
        <w:rPr>
          <w:rFonts w:ascii="Times New Roman" w:hAnsi="Times New Roman"/>
          <w:b w:val="0"/>
          <w:color w:val="000000"/>
        </w:rPr>
      </w:pPr>
      <w:r w:rsidRPr="00EC54FA">
        <w:rPr>
          <w:rFonts w:ascii="Times New Roman" w:hAnsi="Times New Roman"/>
          <w:b w:val="0"/>
          <w:color w:val="000000"/>
        </w:rPr>
        <w:t>- Kết quả đầu tư của từng Quỹ trong năm tài chính báo cáo.</w:t>
      </w:r>
    </w:p>
    <w:p w14:paraId="0EC0367D" w14:textId="77777777" w:rsidR="00896894" w:rsidRPr="00EC54FA" w:rsidRDefault="00896894" w:rsidP="00896894">
      <w:pPr>
        <w:pStyle w:val="BodyText"/>
        <w:spacing w:before="100" w:line="340" w:lineRule="exact"/>
        <w:ind w:firstLine="454"/>
        <w:jc w:val="both"/>
        <w:rPr>
          <w:rFonts w:ascii="Times New Roman" w:hAnsi="Times New Roman"/>
          <w:b w:val="0"/>
          <w:color w:val="000000"/>
        </w:rPr>
      </w:pPr>
      <w:r w:rsidRPr="00EC54FA">
        <w:rPr>
          <w:rFonts w:ascii="Times New Roman" w:hAnsi="Times New Roman"/>
          <w:b w:val="0"/>
          <w:color w:val="000000"/>
        </w:rPr>
        <w:t>Đối với các nội dung chính trên, Chuyên gia tính toán cần nêu ra ý kiến của mình về sự tương thích của chính sách đầu tư hiện hành với bản chất hoạt động kinh doanh bảo hiểm trong từng quỹ. Nếu Chuyên gia tính toán nhận thấy chính sách hiện hành không thích hợp, Chuyên gia tính toán cần nêu ra đề xuất để khắc phục.</w:t>
      </w:r>
    </w:p>
    <w:p w14:paraId="7EF71AE5" w14:textId="77777777" w:rsidR="00896894" w:rsidRDefault="00896894" w:rsidP="00896894">
      <w:pPr>
        <w:pStyle w:val="BodyText"/>
        <w:spacing w:before="100" w:line="340" w:lineRule="exact"/>
        <w:ind w:firstLine="454"/>
        <w:jc w:val="both"/>
        <w:rPr>
          <w:rFonts w:ascii="Times New Roman" w:hAnsi="Times New Roman"/>
          <w:b w:val="0"/>
          <w:color w:val="000000"/>
        </w:rPr>
      </w:pPr>
      <w:r w:rsidRPr="00EC54FA">
        <w:rPr>
          <w:rFonts w:ascii="Times New Roman" w:hAnsi="Times New Roman"/>
          <w:b w:val="0"/>
          <w:color w:val="000000"/>
        </w:rPr>
        <w:t>Tôi xin đảm bảo những thông tin trên là đúng sự thực.</w:t>
      </w:r>
    </w:p>
    <w:p w14:paraId="68CFB9F3" w14:textId="77777777" w:rsidR="00896894" w:rsidRPr="00A54A23" w:rsidRDefault="00896894" w:rsidP="00896894">
      <w:pPr>
        <w:pStyle w:val="BodyText"/>
        <w:spacing w:before="120" w:after="120" w:line="340" w:lineRule="exact"/>
        <w:rPr>
          <w:rFonts w:ascii="Times New Roman" w:hAnsi="Times New Roman"/>
          <w:i/>
          <w:color w:val="000000"/>
        </w:rPr>
      </w:pPr>
      <w:r w:rsidRPr="00A54A23">
        <w:rPr>
          <w:rFonts w:ascii="Times New Roman" w:hAnsi="Times New Roman"/>
          <w:color w:val="000000"/>
        </w:rPr>
        <w:tab/>
      </w:r>
      <w:r w:rsidRPr="00A54A23">
        <w:rPr>
          <w:rFonts w:ascii="Times New Roman" w:hAnsi="Times New Roman"/>
          <w:color w:val="000000"/>
        </w:rPr>
        <w:tab/>
      </w:r>
      <w:r w:rsidRPr="00A54A23">
        <w:rPr>
          <w:rFonts w:ascii="Times New Roman" w:hAnsi="Times New Roman"/>
          <w:color w:val="000000"/>
        </w:rPr>
        <w:tab/>
      </w:r>
      <w:r w:rsidRPr="00A54A23">
        <w:rPr>
          <w:rFonts w:ascii="Times New Roman" w:hAnsi="Times New Roman"/>
          <w:color w:val="000000"/>
        </w:rPr>
        <w:tab/>
      </w:r>
      <w:r w:rsidRPr="00A54A23">
        <w:rPr>
          <w:rFonts w:ascii="Times New Roman" w:hAnsi="Times New Roman"/>
          <w:color w:val="000000"/>
        </w:rPr>
        <w:tab/>
      </w:r>
      <w:r w:rsidRPr="00A54A23">
        <w:rPr>
          <w:rFonts w:ascii="Times New Roman" w:hAnsi="Times New Roman"/>
          <w:color w:val="000000"/>
        </w:rPr>
        <w:tab/>
        <w:t xml:space="preserve">                                                        </w:t>
      </w:r>
    </w:p>
    <w:tbl>
      <w:tblPr>
        <w:tblW w:w="0" w:type="auto"/>
        <w:jc w:val="center"/>
        <w:tblLook w:val="01E0" w:firstRow="1" w:lastRow="1" w:firstColumn="1" w:lastColumn="1" w:noHBand="0" w:noVBand="0"/>
      </w:tblPr>
      <w:tblGrid>
        <w:gridCol w:w="4441"/>
        <w:gridCol w:w="4904"/>
      </w:tblGrid>
      <w:tr w:rsidR="00896894" w:rsidRPr="00A54A23" w14:paraId="5126CE89" w14:textId="77777777" w:rsidTr="00AC6776">
        <w:trPr>
          <w:trHeight w:val="1139"/>
          <w:jc w:val="center"/>
        </w:trPr>
        <w:tc>
          <w:tcPr>
            <w:tcW w:w="4449" w:type="dxa"/>
          </w:tcPr>
          <w:p w14:paraId="041D9BBD" w14:textId="77777777" w:rsidR="00896894" w:rsidRPr="00A54A23" w:rsidRDefault="00896894" w:rsidP="00AC6776">
            <w:pPr>
              <w:pStyle w:val="BodyText"/>
              <w:spacing w:before="120" w:after="120" w:line="340" w:lineRule="exact"/>
              <w:rPr>
                <w:rFonts w:ascii="Times New Roman" w:hAnsi="Times New Roman"/>
                <w:color w:val="000000"/>
              </w:rPr>
            </w:pPr>
          </w:p>
        </w:tc>
        <w:tc>
          <w:tcPr>
            <w:tcW w:w="4910" w:type="dxa"/>
          </w:tcPr>
          <w:p w14:paraId="7EEC49D1" w14:textId="77777777" w:rsidR="00896894" w:rsidRDefault="00896894" w:rsidP="00AC6776">
            <w:pPr>
              <w:pStyle w:val="BodyText"/>
              <w:spacing w:line="340" w:lineRule="exact"/>
              <w:jc w:val="center"/>
              <w:rPr>
                <w:rFonts w:ascii="Times New Roman" w:hAnsi="Times New Roman"/>
                <w:b w:val="0"/>
                <w:i/>
                <w:color w:val="000000"/>
              </w:rPr>
            </w:pPr>
            <w:r w:rsidRPr="00EC54FA">
              <w:rPr>
                <w:rFonts w:ascii="Times New Roman" w:hAnsi="Times New Roman"/>
                <w:b w:val="0"/>
                <w:color w:val="000000"/>
              </w:rPr>
              <w:t xml:space="preserve">     </w:t>
            </w:r>
            <w:r>
              <w:rPr>
                <w:rFonts w:ascii="Times New Roman" w:hAnsi="Times New Roman"/>
                <w:b w:val="0"/>
                <w:i/>
                <w:color w:val="000000"/>
              </w:rPr>
              <w:t>...</w:t>
            </w:r>
            <w:r w:rsidRPr="00EC54FA">
              <w:rPr>
                <w:rFonts w:ascii="Times New Roman" w:hAnsi="Times New Roman"/>
                <w:b w:val="0"/>
                <w:i/>
                <w:color w:val="000000"/>
              </w:rPr>
              <w:t>, ngày ...</w:t>
            </w:r>
            <w:r>
              <w:rPr>
                <w:rFonts w:ascii="Times New Roman" w:hAnsi="Times New Roman"/>
                <w:b w:val="0"/>
                <w:i/>
                <w:color w:val="000000"/>
              </w:rPr>
              <w:t>.</w:t>
            </w:r>
            <w:r w:rsidRPr="00EC54FA">
              <w:rPr>
                <w:rFonts w:ascii="Times New Roman" w:hAnsi="Times New Roman"/>
                <w:b w:val="0"/>
                <w:i/>
                <w:color w:val="000000"/>
              </w:rPr>
              <w:t xml:space="preserve"> tháng... năm...</w:t>
            </w:r>
          </w:p>
          <w:p w14:paraId="49D8E4EA" w14:textId="77777777" w:rsidR="00896894" w:rsidRDefault="00896894" w:rsidP="00AC6776">
            <w:pPr>
              <w:pStyle w:val="BodyText"/>
              <w:spacing w:line="340" w:lineRule="exact"/>
              <w:jc w:val="center"/>
              <w:rPr>
                <w:rFonts w:ascii="Times New Roman" w:hAnsi="Times New Roman"/>
                <w:color w:val="000000"/>
              </w:rPr>
            </w:pPr>
            <w:r w:rsidRPr="00EC54FA">
              <w:rPr>
                <w:rFonts w:ascii="Times New Roman" w:hAnsi="Times New Roman"/>
                <w:color w:val="000000"/>
              </w:rPr>
              <w:t>CHUYÊN GIA TÍNH TOÁN</w:t>
            </w:r>
          </w:p>
          <w:p w14:paraId="20D2C6F1" w14:textId="77777777" w:rsidR="00896894" w:rsidRPr="00EC54FA" w:rsidRDefault="00896894" w:rsidP="00AC6776">
            <w:pPr>
              <w:pStyle w:val="BodyText"/>
              <w:spacing w:line="340" w:lineRule="exact"/>
              <w:jc w:val="center"/>
              <w:rPr>
                <w:rFonts w:ascii="Times New Roman" w:hAnsi="Times New Roman"/>
                <w:b w:val="0"/>
                <w:i/>
                <w:color w:val="000000"/>
              </w:rPr>
            </w:pPr>
            <w:r w:rsidRPr="00EC54FA">
              <w:rPr>
                <w:rFonts w:ascii="Times New Roman" w:hAnsi="Times New Roman"/>
                <w:b w:val="0"/>
                <w:i/>
                <w:color w:val="000000"/>
              </w:rPr>
              <w:t>(Ký và ghi rõ tên)</w:t>
            </w:r>
          </w:p>
        </w:tc>
      </w:tr>
    </w:tbl>
    <w:p w14:paraId="58CE4671" w14:textId="77777777" w:rsidR="00896894" w:rsidRDefault="00896894" w:rsidP="00896894">
      <w:pPr>
        <w:pStyle w:val="4tenchuong"/>
        <w:rPr>
          <w:lang w:val="it-IT"/>
        </w:rPr>
        <w:sectPr w:rsidR="00896894" w:rsidSect="004E0D9D">
          <w:headerReference w:type="even" r:id="rId51"/>
          <w:headerReference w:type="default" r:id="rId52"/>
          <w:pgSz w:w="11907" w:h="16840" w:code="9"/>
          <w:pgMar w:top="1605" w:right="1281" w:bottom="1559" w:left="1281" w:header="720" w:footer="720" w:gutter="0"/>
          <w:pgNumType w:start="30" w:chapStyle="5"/>
          <w:cols w:space="720"/>
          <w:docGrid w:linePitch="360"/>
        </w:sectPr>
      </w:pPr>
    </w:p>
    <w:p w14:paraId="7C7153BC" w14:textId="77777777" w:rsidR="00896894" w:rsidRPr="00A61EA6" w:rsidRDefault="00896894" w:rsidP="00896894">
      <w:pPr>
        <w:pStyle w:val="5somuc"/>
        <w:spacing w:line="300" w:lineRule="exact"/>
        <w:rPr>
          <w:rFonts w:ascii="Times New Roman" w:hAnsi="Times New Roman"/>
          <w:color w:val="auto"/>
          <w:lang w:val="nl-NL"/>
        </w:rPr>
      </w:pPr>
      <w:r w:rsidRPr="00A61EA6">
        <w:rPr>
          <w:noProof/>
          <w:color w:val="auto"/>
        </w:rPr>
        <w:lastRenderedPageBreak/>
        <mc:AlternateContent>
          <mc:Choice Requires="wps">
            <w:drawing>
              <wp:anchor distT="0" distB="0" distL="114300" distR="114300" simplePos="0" relativeHeight="251742208" behindDoc="0" locked="0" layoutInCell="1" allowOverlap="1" wp14:anchorId="090D4E20" wp14:editId="5E7AD8EC">
                <wp:simplePos x="0" y="0"/>
                <wp:positionH relativeFrom="column">
                  <wp:posOffset>6991350</wp:posOffset>
                </wp:positionH>
                <wp:positionV relativeFrom="paragraph">
                  <wp:posOffset>-3810</wp:posOffset>
                </wp:positionV>
                <wp:extent cx="1684020" cy="590550"/>
                <wp:effectExtent l="0" t="0" r="5080" b="6350"/>
                <wp:wrapNone/>
                <wp:docPr id="25" name="Rectangle 130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84020" cy="590550"/>
                        </a:xfrm>
                        <a:prstGeom prst="rect">
                          <a:avLst/>
                        </a:prstGeom>
                        <a:solidFill>
                          <a:srgbClr val="FFFFFF"/>
                        </a:solidFill>
                        <a:ln w="9525">
                          <a:solidFill>
                            <a:srgbClr val="000000"/>
                          </a:solidFill>
                          <a:miter lim="800000"/>
                          <a:headEnd/>
                          <a:tailEnd/>
                        </a:ln>
                      </wps:spPr>
                      <wps:txbx>
                        <w:txbxContent>
                          <w:p w14:paraId="2F730FEF" w14:textId="77777777" w:rsidR="00896894" w:rsidRPr="0081682F" w:rsidRDefault="00896894" w:rsidP="00896894">
                            <w:pPr>
                              <w:pStyle w:val="5somuc"/>
                              <w:rPr>
                                <w:rFonts w:ascii="Times New Roman" w:hAnsi="Times New Roman"/>
                                <w:color w:val="auto"/>
                                <w:spacing w:val="-4"/>
                                <w:sz w:val="16"/>
                                <w:szCs w:val="16"/>
                                <w:lang w:val="nl-NL"/>
                              </w:rPr>
                            </w:pPr>
                            <w:r w:rsidRPr="0081682F">
                              <w:rPr>
                                <w:rFonts w:ascii="Times New Roman" w:hAnsi="Times New Roman"/>
                                <w:color w:val="auto"/>
                                <w:spacing w:val="-4"/>
                                <w:sz w:val="16"/>
                                <w:szCs w:val="16"/>
                                <w:lang w:val="nl-NL"/>
                              </w:rPr>
                              <w:t>Mẫu số</w:t>
                            </w:r>
                            <w:r>
                              <w:rPr>
                                <w:rFonts w:ascii="Times New Roman" w:hAnsi="Times New Roman"/>
                                <w:color w:val="auto"/>
                                <w:spacing w:val="-4"/>
                                <w:sz w:val="16"/>
                                <w:szCs w:val="16"/>
                                <w:lang w:val="nl-NL"/>
                              </w:rPr>
                              <w:t xml:space="preserve"> 1</w:t>
                            </w:r>
                            <w:r w:rsidRPr="0081682F">
                              <w:rPr>
                                <w:rFonts w:ascii="Times New Roman" w:hAnsi="Times New Roman"/>
                                <w:color w:val="auto"/>
                                <w:spacing w:val="-4"/>
                                <w:sz w:val="16"/>
                                <w:szCs w:val="16"/>
                                <w:lang w:val="nl-NL"/>
                              </w:rPr>
                              <w:t>-</w:t>
                            </w:r>
                            <w:r>
                              <w:rPr>
                                <w:rFonts w:ascii="Times New Roman" w:hAnsi="Times New Roman"/>
                                <w:color w:val="auto"/>
                                <w:spacing w:val="-4"/>
                                <w:sz w:val="16"/>
                                <w:szCs w:val="16"/>
                                <w:lang w:val="nl-NL"/>
                              </w:rPr>
                              <w:t>SK</w:t>
                            </w:r>
                          </w:p>
                          <w:p w14:paraId="6C370CBA" w14:textId="77777777" w:rsidR="00896894" w:rsidRDefault="00896894" w:rsidP="00896894">
                            <w:pPr>
                              <w:pStyle w:val="5somuc"/>
                              <w:rPr>
                                <w:rFonts w:ascii="Times New Roman" w:hAnsi="Times New Roman"/>
                                <w:b w:val="0"/>
                                <w:i/>
                                <w:sz w:val="16"/>
                                <w:szCs w:val="16"/>
                                <w:lang w:val="nl-NL"/>
                              </w:rPr>
                            </w:pPr>
                            <w:r w:rsidRPr="000C5C33">
                              <w:rPr>
                                <w:rFonts w:ascii="Times New Roman" w:hAnsi="Times New Roman"/>
                                <w:b w:val="0"/>
                                <w:i/>
                                <w:sz w:val="16"/>
                                <w:szCs w:val="16"/>
                                <w:lang w:val="nl-NL"/>
                              </w:rPr>
                              <w:t>(Ban hành kèm theo</w:t>
                            </w:r>
                            <w:r>
                              <w:rPr>
                                <w:rFonts w:ascii="Times New Roman" w:hAnsi="Times New Roman"/>
                                <w:b w:val="0"/>
                                <w:i/>
                                <w:sz w:val="16"/>
                                <w:szCs w:val="16"/>
                                <w:lang w:val="nl-NL"/>
                              </w:rPr>
                              <w:t xml:space="preserve"> Thông tư </w:t>
                            </w:r>
                          </w:p>
                          <w:p w14:paraId="16F031A9" w14:textId="77777777" w:rsidR="00896894" w:rsidRPr="000C5C33" w:rsidRDefault="00896894" w:rsidP="00896894">
                            <w:pPr>
                              <w:pStyle w:val="5somuc"/>
                              <w:rPr>
                                <w:rFonts w:ascii="Times New Roman" w:hAnsi="Times New Roman"/>
                                <w:b w:val="0"/>
                                <w:i/>
                                <w:color w:val="auto"/>
                                <w:spacing w:val="-4"/>
                                <w:sz w:val="16"/>
                                <w:szCs w:val="16"/>
                                <w:lang w:val="nl-NL"/>
                              </w:rPr>
                            </w:pPr>
                            <w:r>
                              <w:rPr>
                                <w:rFonts w:ascii="Times New Roman" w:hAnsi="Times New Roman"/>
                                <w:b w:val="0"/>
                                <w:i/>
                                <w:sz w:val="16"/>
                                <w:szCs w:val="16"/>
                                <w:lang w:val="nl-NL"/>
                              </w:rPr>
                              <w:t>số 50/2017/TT-BTC</w:t>
                            </w:r>
                          </w:p>
                          <w:p w14:paraId="17ADDE10" w14:textId="77777777" w:rsidR="00896894" w:rsidRPr="00F86F15" w:rsidRDefault="00896894" w:rsidP="00896894">
                            <w:pPr>
                              <w:jc w:val="center"/>
                              <w:rPr>
                                <w:i/>
                                <w:spacing w:val="-6"/>
                                <w:sz w:val="8"/>
                                <w:szCs w:val="8"/>
                                <w:lang w:val="nl-NL"/>
                              </w:rPr>
                            </w:pPr>
                            <w:r w:rsidRPr="000C5C33">
                              <w:rPr>
                                <w:i/>
                                <w:spacing w:val="-6"/>
                                <w:sz w:val="16"/>
                                <w:szCs w:val="16"/>
                                <w:lang w:val="nl-NL"/>
                              </w:rPr>
                              <w:t>ngày</w:t>
                            </w:r>
                            <w:r>
                              <w:rPr>
                                <w:i/>
                                <w:spacing w:val="-6"/>
                                <w:sz w:val="16"/>
                                <w:szCs w:val="16"/>
                                <w:lang w:val="nl-NL"/>
                              </w:rPr>
                              <w:t xml:space="preserve"> 15/5/2017 </w:t>
                            </w:r>
                            <w:r w:rsidRPr="000C5C33">
                              <w:rPr>
                                <w:i/>
                                <w:spacing w:val="-6"/>
                                <w:sz w:val="16"/>
                                <w:szCs w:val="16"/>
                                <w:lang w:val="nl-NL"/>
                              </w:rPr>
                              <w:t>của Bộ Tài chính)</w:t>
                            </w:r>
                          </w:p>
                          <w:p w14:paraId="042CD219" w14:textId="77777777" w:rsidR="00896894" w:rsidRPr="00F86F15" w:rsidRDefault="00896894" w:rsidP="00896894">
                            <w:pPr>
                              <w:pStyle w:val="5somuc"/>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0D4E20" id="Rectangle 13050" o:spid="_x0000_s1083" style="position:absolute;left:0;text-align:left;margin-left:550.5pt;margin-top:-.3pt;width:132.6pt;height:46.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">
                <v:path arrowok="t"/>
                <v:textbox>
                  <w:txbxContent>
                    <w:p w14:paraId="2F730FEF" w14:textId="77777777" w:rsidR="00896894" w:rsidRPr="0081682F" w:rsidRDefault="00896894" w:rsidP="00896894">
                      <w:pPr>
                        <w:pStyle w:val="5somuc"/>
                        <w:rPr>
                          <w:rFonts w:ascii="Times New Roman" w:hAnsi="Times New Roman"/>
                          <w:color w:val="auto"/>
                          <w:spacing w:val="-4"/>
                          <w:sz w:val="16"/>
                          <w:szCs w:val="16"/>
                          <w:lang w:val="nl-NL"/>
                        </w:rPr>
                      </w:pPr>
                      <w:r w:rsidRPr="0081682F">
                        <w:rPr>
                          <w:rFonts w:ascii="Times New Roman" w:hAnsi="Times New Roman"/>
                          <w:color w:val="auto"/>
                          <w:spacing w:val="-4"/>
                          <w:sz w:val="16"/>
                          <w:szCs w:val="16"/>
                          <w:lang w:val="nl-NL"/>
                        </w:rPr>
                        <w:t>Mẫu số</w:t>
                      </w:r>
                      <w:r>
                        <w:rPr>
                          <w:rFonts w:ascii="Times New Roman" w:hAnsi="Times New Roman"/>
                          <w:color w:val="auto"/>
                          <w:spacing w:val="-4"/>
                          <w:sz w:val="16"/>
                          <w:szCs w:val="16"/>
                          <w:lang w:val="nl-NL"/>
                        </w:rPr>
                        <w:t xml:space="preserve"> 1</w:t>
                      </w:r>
                      <w:r w:rsidRPr="0081682F">
                        <w:rPr>
                          <w:rFonts w:ascii="Times New Roman" w:hAnsi="Times New Roman"/>
                          <w:color w:val="auto"/>
                          <w:spacing w:val="-4"/>
                          <w:sz w:val="16"/>
                          <w:szCs w:val="16"/>
                          <w:lang w:val="nl-NL"/>
                        </w:rPr>
                        <w:t>-</w:t>
                      </w:r>
                      <w:r>
                        <w:rPr>
                          <w:rFonts w:ascii="Times New Roman" w:hAnsi="Times New Roman"/>
                          <w:color w:val="auto"/>
                          <w:spacing w:val="-4"/>
                          <w:sz w:val="16"/>
                          <w:szCs w:val="16"/>
                          <w:lang w:val="nl-NL"/>
                        </w:rPr>
                        <w:t>SK</w:t>
                      </w:r>
                    </w:p>
                    <w:p w14:paraId="6C370CBA" w14:textId="77777777" w:rsidR="00896894" w:rsidRDefault="00896894" w:rsidP="00896894">
                      <w:pPr>
                        <w:pStyle w:val="5somuc"/>
                        <w:rPr>
                          <w:rFonts w:ascii="Times New Roman" w:hAnsi="Times New Roman"/>
                          <w:b w:val="0"/>
                          <w:i/>
                          <w:sz w:val="16"/>
                          <w:szCs w:val="16"/>
                          <w:lang w:val="nl-NL"/>
                        </w:rPr>
                      </w:pPr>
                      <w:r w:rsidRPr="000C5C33">
                        <w:rPr>
                          <w:rFonts w:ascii="Times New Roman" w:hAnsi="Times New Roman"/>
                          <w:b w:val="0"/>
                          <w:i/>
                          <w:sz w:val="16"/>
                          <w:szCs w:val="16"/>
                          <w:lang w:val="nl-NL"/>
                        </w:rPr>
                        <w:t>(Ban hành kèm theo</w:t>
                      </w:r>
                      <w:r>
                        <w:rPr>
                          <w:rFonts w:ascii="Times New Roman" w:hAnsi="Times New Roman"/>
                          <w:b w:val="0"/>
                          <w:i/>
                          <w:sz w:val="16"/>
                          <w:szCs w:val="16"/>
                          <w:lang w:val="nl-NL"/>
                        </w:rPr>
                        <w:t xml:space="preserve"> Thông tư </w:t>
                      </w:r>
                    </w:p>
                    <w:p w14:paraId="16F031A9" w14:textId="77777777" w:rsidR="00896894" w:rsidRPr="000C5C33" w:rsidRDefault="00896894" w:rsidP="00896894">
                      <w:pPr>
                        <w:pStyle w:val="5somuc"/>
                        <w:rPr>
                          <w:rFonts w:ascii="Times New Roman" w:hAnsi="Times New Roman"/>
                          <w:b w:val="0"/>
                          <w:i/>
                          <w:color w:val="auto"/>
                          <w:spacing w:val="-4"/>
                          <w:sz w:val="16"/>
                          <w:szCs w:val="16"/>
                          <w:lang w:val="nl-NL"/>
                        </w:rPr>
                      </w:pPr>
                      <w:r>
                        <w:rPr>
                          <w:rFonts w:ascii="Times New Roman" w:hAnsi="Times New Roman"/>
                          <w:b w:val="0"/>
                          <w:i/>
                          <w:sz w:val="16"/>
                          <w:szCs w:val="16"/>
                          <w:lang w:val="nl-NL"/>
                        </w:rPr>
                        <w:t>số 50/2017/TT-BTC</w:t>
                      </w:r>
                    </w:p>
                    <w:p w14:paraId="17ADDE10" w14:textId="77777777" w:rsidR="00896894" w:rsidRPr="00F86F15" w:rsidRDefault="00896894" w:rsidP="00896894">
                      <w:pPr>
                        <w:jc w:val="center"/>
                        <w:rPr>
                          <w:i/>
                          <w:spacing w:val="-6"/>
                          <w:sz w:val="8"/>
                          <w:szCs w:val="8"/>
                          <w:lang w:val="nl-NL"/>
                        </w:rPr>
                      </w:pPr>
                      <w:r w:rsidRPr="000C5C33">
                        <w:rPr>
                          <w:i/>
                          <w:spacing w:val="-6"/>
                          <w:sz w:val="16"/>
                          <w:szCs w:val="16"/>
                          <w:lang w:val="nl-NL"/>
                        </w:rPr>
                        <w:t>ngày</w:t>
                      </w:r>
                      <w:r>
                        <w:rPr>
                          <w:i/>
                          <w:spacing w:val="-6"/>
                          <w:sz w:val="16"/>
                          <w:szCs w:val="16"/>
                          <w:lang w:val="nl-NL"/>
                        </w:rPr>
                        <w:t xml:space="preserve"> 15/5/2017 </w:t>
                      </w:r>
                      <w:r w:rsidRPr="000C5C33">
                        <w:rPr>
                          <w:i/>
                          <w:spacing w:val="-6"/>
                          <w:sz w:val="16"/>
                          <w:szCs w:val="16"/>
                          <w:lang w:val="nl-NL"/>
                        </w:rPr>
                        <w:t>của Bộ Tài chính)</w:t>
                      </w:r>
                    </w:p>
                    <w:p w14:paraId="042CD219" w14:textId="77777777" w:rsidR="00896894" w:rsidRPr="00F86F15" w:rsidRDefault="00896894" w:rsidP="00896894">
                      <w:pPr>
                        <w:pStyle w:val="5somuc"/>
                        <w:rPr>
                          <w:lang w:val="nl-NL"/>
                        </w:rPr>
                      </w:pPr>
                    </w:p>
                  </w:txbxContent>
                </v:textbox>
              </v:rect>
            </w:pict>
          </mc:Fallback>
        </mc:AlternateContent>
      </w:r>
      <w:r w:rsidRPr="00A61EA6">
        <w:rPr>
          <w:rFonts w:ascii="Times New Roman" w:hAnsi="Times New Roman"/>
          <w:color w:val="auto"/>
          <w:lang w:val="nl-NL"/>
        </w:rPr>
        <w:t>BÁO CÁO KẾT QUẢ HOẠT ĐỘNG THÁNG</w:t>
      </w:r>
    </w:p>
    <w:p w14:paraId="22A648B6" w14:textId="77777777" w:rsidR="00896894" w:rsidRPr="00A61EA6" w:rsidRDefault="00896894" w:rsidP="00896894">
      <w:pPr>
        <w:pStyle w:val="1chinhtrang"/>
        <w:tabs>
          <w:tab w:val="center" w:leader="dot" w:pos="9072"/>
        </w:tabs>
        <w:spacing w:before="40" w:after="0" w:line="300" w:lineRule="exact"/>
        <w:ind w:firstLine="454"/>
        <w:rPr>
          <w:rFonts w:ascii="Times New Roman" w:hAnsi="Times New Roman"/>
          <w:color w:val="auto"/>
          <w:lang w:val="nl-NL"/>
        </w:rPr>
      </w:pPr>
      <w:r w:rsidRPr="00A61EA6">
        <w:rPr>
          <w:rFonts w:ascii="Times New Roman" w:hAnsi="Times New Roman"/>
          <w:color w:val="auto"/>
          <w:lang w:val="nl-NL"/>
        </w:rPr>
        <w:t>- Tên doanh nghiệp bảo hiểm:</w:t>
      </w:r>
      <w:r w:rsidRPr="00A61EA6">
        <w:rPr>
          <w:rFonts w:ascii="Times New Roman" w:hAnsi="Times New Roman"/>
          <w:color w:val="auto"/>
          <w:lang w:val="nl-NL"/>
        </w:rPr>
        <w:tab/>
      </w:r>
    </w:p>
    <w:p w14:paraId="604039DE" w14:textId="77777777" w:rsidR="00896894" w:rsidRPr="00A61EA6" w:rsidRDefault="00896894" w:rsidP="00896894">
      <w:pPr>
        <w:pStyle w:val="1chinhtrang"/>
        <w:tabs>
          <w:tab w:val="center" w:leader="dot" w:pos="9072"/>
        </w:tabs>
        <w:spacing w:before="40" w:after="0" w:line="300" w:lineRule="exact"/>
        <w:ind w:firstLine="454"/>
        <w:rPr>
          <w:rFonts w:ascii="Times New Roman" w:hAnsi="Times New Roman"/>
          <w:color w:val="auto"/>
          <w:lang w:val="nl-NL"/>
        </w:rPr>
      </w:pPr>
      <w:r w:rsidRPr="00A61EA6">
        <w:rPr>
          <w:rFonts w:ascii="Times New Roman" w:hAnsi="Times New Roman"/>
          <w:color w:val="auto"/>
          <w:lang w:val="nl-NL"/>
        </w:rPr>
        <w:t>- Báo cáo tháng:...................................... từ....................... đến</w:t>
      </w:r>
      <w:r w:rsidRPr="00A61EA6">
        <w:rPr>
          <w:rFonts w:ascii="Times New Roman" w:hAnsi="Times New Roman"/>
          <w:color w:val="auto"/>
          <w:lang w:val="nl-NL"/>
        </w:rPr>
        <w:tab/>
      </w:r>
    </w:p>
    <w:p w14:paraId="1AF8EBFE" w14:textId="77777777" w:rsidR="00896894" w:rsidRPr="00A61EA6" w:rsidRDefault="00896894" w:rsidP="00896894">
      <w:pPr>
        <w:pStyle w:val="1chinhtrang"/>
        <w:spacing w:before="0" w:after="0" w:line="300" w:lineRule="exact"/>
        <w:jc w:val="right"/>
        <w:rPr>
          <w:rFonts w:ascii="Times New Roman" w:hAnsi="Times New Roman"/>
          <w:i/>
          <w:color w:val="auto"/>
          <w:lang w:val="nl-NL"/>
        </w:rPr>
      </w:pPr>
    </w:p>
    <w:p w14:paraId="5A8229CB" w14:textId="77777777" w:rsidR="00896894" w:rsidRPr="00A61EA6" w:rsidRDefault="00896894" w:rsidP="00896894">
      <w:pPr>
        <w:pStyle w:val="1chinhtrang"/>
        <w:spacing w:before="0" w:after="80" w:line="300" w:lineRule="exact"/>
        <w:jc w:val="right"/>
        <w:rPr>
          <w:rFonts w:ascii="Times New Roman" w:hAnsi="Times New Roman"/>
          <w:i/>
          <w:color w:val="auto"/>
          <w:lang w:val="nl-NL"/>
        </w:rPr>
      </w:pPr>
      <w:r w:rsidRPr="00A61EA6">
        <w:rPr>
          <w:rFonts w:ascii="Times New Roman" w:hAnsi="Times New Roman"/>
          <w:i/>
          <w:color w:val="auto"/>
          <w:lang w:val="nl-NL"/>
        </w:rPr>
        <w:t>Đơn vị: triệu đồng</w:t>
      </w:r>
    </w:p>
    <w:tbl>
      <w:tblPr>
        <w:tblW w:w="13674" w:type="dxa"/>
        <w:tblInd w:w="120" w:type="dxa"/>
        <w:tblLayout w:type="fixed"/>
        <w:tblLook w:val="00A0" w:firstRow="1" w:lastRow="0" w:firstColumn="1" w:lastColumn="0" w:noHBand="0" w:noVBand="0"/>
      </w:tblPr>
      <w:tblGrid>
        <w:gridCol w:w="540"/>
        <w:gridCol w:w="1740"/>
        <w:gridCol w:w="738"/>
        <w:gridCol w:w="564"/>
        <w:gridCol w:w="774"/>
        <w:gridCol w:w="702"/>
        <w:gridCol w:w="516"/>
        <w:gridCol w:w="636"/>
        <w:gridCol w:w="738"/>
        <w:gridCol w:w="516"/>
        <w:gridCol w:w="648"/>
        <w:gridCol w:w="654"/>
        <w:gridCol w:w="648"/>
        <w:gridCol w:w="642"/>
        <w:gridCol w:w="750"/>
        <w:gridCol w:w="576"/>
        <w:gridCol w:w="750"/>
        <w:gridCol w:w="954"/>
        <w:gridCol w:w="588"/>
      </w:tblGrid>
      <w:tr w:rsidR="00896894" w:rsidRPr="00A61EA6" w14:paraId="1D4620DC" w14:textId="77777777" w:rsidTr="00AC6776">
        <w:trPr>
          <w:tblHeader/>
        </w:trPr>
        <w:tc>
          <w:tcPr>
            <w:tcW w:w="540" w:type="dxa"/>
            <w:vMerge w:val="restart"/>
            <w:tcBorders>
              <w:top w:val="single" w:sz="4" w:space="0" w:color="auto"/>
              <w:left w:val="single" w:sz="4" w:space="0" w:color="auto"/>
              <w:bottom w:val="single" w:sz="4" w:space="0" w:color="auto"/>
              <w:right w:val="single" w:sz="4" w:space="0" w:color="auto"/>
            </w:tcBorders>
            <w:vAlign w:val="center"/>
          </w:tcPr>
          <w:p w14:paraId="4E8A2544" w14:textId="77777777" w:rsidR="00896894" w:rsidRPr="00A61EA6" w:rsidRDefault="00896894" w:rsidP="00AC6776">
            <w:pPr>
              <w:spacing w:before="40" w:after="40" w:line="300" w:lineRule="exact"/>
              <w:ind w:left="-57" w:right="-57"/>
              <w:jc w:val="center"/>
              <w:rPr>
                <w:b/>
                <w:sz w:val="22"/>
                <w:szCs w:val="22"/>
                <w:lang w:val="vi-VN" w:eastAsia="vi-VN"/>
              </w:rPr>
            </w:pPr>
            <w:r w:rsidRPr="00A61EA6">
              <w:rPr>
                <w:b/>
                <w:sz w:val="22"/>
                <w:szCs w:val="22"/>
                <w:lang w:val="vi-VN" w:eastAsia="vi-VN"/>
              </w:rPr>
              <w:t>STT</w:t>
            </w:r>
          </w:p>
        </w:tc>
        <w:tc>
          <w:tcPr>
            <w:tcW w:w="1740" w:type="dxa"/>
            <w:vMerge w:val="restart"/>
            <w:tcBorders>
              <w:top w:val="single" w:sz="4" w:space="0" w:color="auto"/>
              <w:left w:val="single" w:sz="4" w:space="0" w:color="auto"/>
              <w:bottom w:val="single" w:sz="4" w:space="0" w:color="auto"/>
              <w:right w:val="single" w:sz="4" w:space="0" w:color="auto"/>
            </w:tcBorders>
            <w:vAlign w:val="center"/>
          </w:tcPr>
          <w:p w14:paraId="24C47759" w14:textId="77777777" w:rsidR="00896894" w:rsidRPr="00A61EA6" w:rsidRDefault="00896894" w:rsidP="00AC6776">
            <w:pPr>
              <w:spacing w:before="40" w:after="40" w:line="300" w:lineRule="exact"/>
              <w:ind w:left="-57" w:right="-57"/>
              <w:jc w:val="center"/>
              <w:rPr>
                <w:b/>
                <w:sz w:val="22"/>
                <w:szCs w:val="22"/>
                <w:lang w:eastAsia="vi-VN"/>
              </w:rPr>
            </w:pPr>
            <w:r w:rsidRPr="00A61EA6">
              <w:rPr>
                <w:b/>
                <w:sz w:val="22"/>
                <w:szCs w:val="22"/>
                <w:lang w:val="vi-VN" w:eastAsia="vi-VN"/>
              </w:rPr>
              <w:t>Nghiệp vụ bảo hiểm</w:t>
            </w:r>
          </w:p>
        </w:tc>
        <w:tc>
          <w:tcPr>
            <w:tcW w:w="5832" w:type="dxa"/>
            <w:gridSpan w:val="9"/>
            <w:tcBorders>
              <w:top w:val="single" w:sz="4" w:space="0" w:color="auto"/>
              <w:left w:val="nil"/>
              <w:bottom w:val="single" w:sz="4" w:space="0" w:color="auto"/>
              <w:right w:val="single" w:sz="4" w:space="0" w:color="auto"/>
            </w:tcBorders>
            <w:vAlign w:val="center"/>
          </w:tcPr>
          <w:p w14:paraId="20235C6A" w14:textId="77777777" w:rsidR="00896894" w:rsidRPr="00A61EA6" w:rsidRDefault="00896894" w:rsidP="00AC6776">
            <w:pPr>
              <w:spacing w:before="40" w:after="40" w:line="300" w:lineRule="exact"/>
              <w:ind w:left="-57" w:right="-57"/>
              <w:jc w:val="center"/>
              <w:rPr>
                <w:b/>
                <w:sz w:val="22"/>
                <w:szCs w:val="22"/>
                <w:lang w:val="vi-VN" w:eastAsia="vi-VN"/>
              </w:rPr>
            </w:pPr>
            <w:r w:rsidRPr="00A61EA6">
              <w:rPr>
                <w:b/>
                <w:sz w:val="22"/>
                <w:szCs w:val="22"/>
                <w:lang w:val="vi-VN" w:eastAsia="vi-VN"/>
              </w:rPr>
              <w:t>Hợp đồng khai thác mới</w:t>
            </w:r>
          </w:p>
        </w:tc>
        <w:tc>
          <w:tcPr>
            <w:tcW w:w="1302" w:type="dxa"/>
            <w:gridSpan w:val="2"/>
            <w:vMerge w:val="restart"/>
            <w:tcBorders>
              <w:top w:val="single" w:sz="4" w:space="0" w:color="auto"/>
              <w:left w:val="single" w:sz="4" w:space="0" w:color="auto"/>
              <w:bottom w:val="single" w:sz="4" w:space="0" w:color="auto"/>
              <w:right w:val="single" w:sz="4" w:space="0" w:color="auto"/>
            </w:tcBorders>
            <w:vAlign w:val="center"/>
          </w:tcPr>
          <w:p w14:paraId="079D0223" w14:textId="77777777" w:rsidR="00896894" w:rsidRPr="00A61EA6" w:rsidRDefault="00896894" w:rsidP="00AC6776">
            <w:pPr>
              <w:spacing w:before="40" w:after="40" w:line="300" w:lineRule="exact"/>
              <w:ind w:left="-57" w:right="-57"/>
              <w:jc w:val="center"/>
              <w:rPr>
                <w:b/>
                <w:sz w:val="22"/>
                <w:szCs w:val="22"/>
                <w:lang w:val="vi-VN" w:eastAsia="vi-VN"/>
              </w:rPr>
            </w:pPr>
            <w:r w:rsidRPr="00A61EA6">
              <w:rPr>
                <w:b/>
                <w:sz w:val="22"/>
                <w:szCs w:val="22"/>
                <w:lang w:val="vi-VN" w:eastAsia="vi-VN"/>
              </w:rPr>
              <w:t>Số lượng hợp đồng có hiệu lực</w:t>
            </w:r>
          </w:p>
        </w:tc>
        <w:tc>
          <w:tcPr>
            <w:tcW w:w="1392" w:type="dxa"/>
            <w:gridSpan w:val="2"/>
            <w:vMerge w:val="restart"/>
            <w:tcBorders>
              <w:top w:val="single" w:sz="4" w:space="0" w:color="auto"/>
              <w:left w:val="single" w:sz="4" w:space="0" w:color="auto"/>
              <w:bottom w:val="single" w:sz="4" w:space="0" w:color="auto"/>
              <w:right w:val="single" w:sz="4" w:space="0" w:color="auto"/>
            </w:tcBorders>
            <w:vAlign w:val="center"/>
          </w:tcPr>
          <w:p w14:paraId="2D67B1F6" w14:textId="77777777" w:rsidR="00896894" w:rsidRPr="00A61EA6" w:rsidRDefault="00896894" w:rsidP="00AC6776">
            <w:pPr>
              <w:spacing w:before="40" w:after="40" w:line="300" w:lineRule="exact"/>
              <w:ind w:left="-57" w:right="-57"/>
              <w:jc w:val="center"/>
              <w:rPr>
                <w:b/>
                <w:sz w:val="22"/>
                <w:szCs w:val="22"/>
                <w:lang w:val="vi-VN" w:eastAsia="vi-VN"/>
              </w:rPr>
            </w:pPr>
            <w:r w:rsidRPr="00A61EA6">
              <w:rPr>
                <w:b/>
                <w:sz w:val="22"/>
                <w:szCs w:val="22"/>
                <w:lang w:val="vi-VN" w:eastAsia="vi-VN"/>
              </w:rPr>
              <w:t>Số thành viên được BH có hiệu lực</w:t>
            </w:r>
          </w:p>
        </w:tc>
        <w:tc>
          <w:tcPr>
            <w:tcW w:w="1326" w:type="dxa"/>
            <w:gridSpan w:val="2"/>
            <w:vMerge w:val="restart"/>
            <w:tcBorders>
              <w:top w:val="single" w:sz="4" w:space="0" w:color="auto"/>
              <w:left w:val="single" w:sz="4" w:space="0" w:color="auto"/>
              <w:bottom w:val="single" w:sz="4" w:space="0" w:color="auto"/>
              <w:right w:val="single" w:sz="4" w:space="0" w:color="auto"/>
            </w:tcBorders>
            <w:vAlign w:val="center"/>
          </w:tcPr>
          <w:p w14:paraId="7E22FB83" w14:textId="77777777" w:rsidR="00896894" w:rsidRPr="00A61EA6" w:rsidRDefault="00896894" w:rsidP="00AC6776">
            <w:pPr>
              <w:spacing w:before="40" w:after="40" w:line="300" w:lineRule="exact"/>
              <w:ind w:left="-57" w:right="-57"/>
              <w:jc w:val="center"/>
              <w:rPr>
                <w:b/>
                <w:sz w:val="22"/>
                <w:szCs w:val="22"/>
                <w:lang w:val="vi-VN" w:eastAsia="vi-VN"/>
              </w:rPr>
            </w:pPr>
            <w:r w:rsidRPr="00A61EA6">
              <w:rPr>
                <w:b/>
                <w:sz w:val="22"/>
                <w:szCs w:val="22"/>
                <w:lang w:val="vi-VN" w:eastAsia="vi-VN"/>
              </w:rPr>
              <w:t>Tổng doanh thu phí bảo hiểm</w:t>
            </w:r>
          </w:p>
        </w:tc>
        <w:tc>
          <w:tcPr>
            <w:tcW w:w="954" w:type="dxa"/>
            <w:vMerge w:val="restart"/>
            <w:tcBorders>
              <w:top w:val="single" w:sz="4" w:space="0" w:color="auto"/>
              <w:left w:val="single" w:sz="4" w:space="0" w:color="auto"/>
              <w:bottom w:val="single" w:sz="4" w:space="0" w:color="auto"/>
              <w:right w:val="single" w:sz="4" w:space="0" w:color="auto"/>
            </w:tcBorders>
            <w:vAlign w:val="center"/>
          </w:tcPr>
          <w:p w14:paraId="1F17C5EE" w14:textId="77777777" w:rsidR="00896894" w:rsidRPr="00A61EA6" w:rsidRDefault="00896894" w:rsidP="00AC6776">
            <w:pPr>
              <w:spacing w:before="40" w:after="40" w:line="300" w:lineRule="exact"/>
              <w:ind w:left="-57" w:right="-57"/>
              <w:jc w:val="center"/>
              <w:rPr>
                <w:b/>
                <w:sz w:val="22"/>
                <w:szCs w:val="22"/>
                <w:lang w:val="vi-VN" w:eastAsia="vi-VN"/>
              </w:rPr>
            </w:pPr>
            <w:r w:rsidRPr="00A61EA6">
              <w:rPr>
                <w:b/>
                <w:sz w:val="22"/>
                <w:szCs w:val="22"/>
                <w:lang w:val="vi-VN" w:eastAsia="vi-VN"/>
              </w:rPr>
              <w:t>Số lượng hợp đồng hủy bỏ năm đầu lũy kế từ đầu năm</w:t>
            </w:r>
          </w:p>
        </w:tc>
        <w:tc>
          <w:tcPr>
            <w:tcW w:w="588" w:type="dxa"/>
            <w:vMerge w:val="restart"/>
            <w:tcBorders>
              <w:top w:val="single" w:sz="4" w:space="0" w:color="auto"/>
              <w:left w:val="single" w:sz="4" w:space="0" w:color="auto"/>
              <w:bottom w:val="single" w:sz="4" w:space="0" w:color="auto"/>
              <w:right w:val="single" w:sz="4" w:space="0" w:color="auto"/>
            </w:tcBorders>
            <w:vAlign w:val="center"/>
          </w:tcPr>
          <w:p w14:paraId="6E110051" w14:textId="77777777" w:rsidR="00896894" w:rsidRPr="00A61EA6" w:rsidRDefault="00896894" w:rsidP="00AC6776">
            <w:pPr>
              <w:spacing w:before="40" w:after="40" w:line="300" w:lineRule="exact"/>
              <w:ind w:left="-57" w:right="-57"/>
              <w:jc w:val="center"/>
              <w:rPr>
                <w:b/>
                <w:sz w:val="22"/>
                <w:szCs w:val="22"/>
                <w:lang w:val="vi-VN" w:eastAsia="vi-VN"/>
              </w:rPr>
            </w:pPr>
            <w:r w:rsidRPr="00A61EA6">
              <w:rPr>
                <w:b/>
                <w:sz w:val="22"/>
                <w:szCs w:val="22"/>
                <w:lang w:val="vi-VN" w:eastAsia="vi-VN"/>
              </w:rPr>
              <w:t xml:space="preserve">Trả tiền </w:t>
            </w:r>
            <w:r w:rsidRPr="00A61EA6">
              <w:rPr>
                <w:b/>
                <w:sz w:val="22"/>
                <w:szCs w:val="22"/>
                <w:lang w:val="vi-VN" w:eastAsia="vi-VN"/>
              </w:rPr>
              <w:br/>
              <w:t>bảo hiểm</w:t>
            </w:r>
          </w:p>
        </w:tc>
      </w:tr>
      <w:tr w:rsidR="00896894" w:rsidRPr="00A61EA6" w14:paraId="44ACAC12" w14:textId="77777777" w:rsidTr="00AC6776">
        <w:trPr>
          <w:tblHeader/>
        </w:trPr>
        <w:tc>
          <w:tcPr>
            <w:tcW w:w="540" w:type="dxa"/>
            <w:vMerge/>
            <w:tcBorders>
              <w:top w:val="single" w:sz="4" w:space="0" w:color="auto"/>
              <w:left w:val="single" w:sz="4" w:space="0" w:color="auto"/>
              <w:bottom w:val="single" w:sz="4" w:space="0" w:color="auto"/>
              <w:right w:val="single" w:sz="4" w:space="0" w:color="auto"/>
            </w:tcBorders>
            <w:vAlign w:val="center"/>
          </w:tcPr>
          <w:p w14:paraId="26674E19" w14:textId="77777777" w:rsidR="00896894" w:rsidRPr="00A61EA6" w:rsidRDefault="00896894" w:rsidP="00AC6776">
            <w:pPr>
              <w:spacing w:before="40" w:after="40" w:line="300" w:lineRule="exact"/>
              <w:ind w:left="-57" w:right="-57"/>
              <w:jc w:val="center"/>
              <w:rPr>
                <w:sz w:val="22"/>
                <w:szCs w:val="22"/>
                <w:lang w:val="vi-VN" w:eastAsia="vi-VN"/>
              </w:rPr>
            </w:pPr>
          </w:p>
        </w:tc>
        <w:tc>
          <w:tcPr>
            <w:tcW w:w="1740" w:type="dxa"/>
            <w:vMerge/>
            <w:tcBorders>
              <w:top w:val="single" w:sz="4" w:space="0" w:color="auto"/>
              <w:left w:val="single" w:sz="4" w:space="0" w:color="auto"/>
              <w:bottom w:val="single" w:sz="4" w:space="0" w:color="auto"/>
              <w:right w:val="single" w:sz="4" w:space="0" w:color="auto"/>
            </w:tcBorders>
            <w:vAlign w:val="center"/>
          </w:tcPr>
          <w:p w14:paraId="642BD512" w14:textId="77777777" w:rsidR="00896894" w:rsidRPr="00A61EA6" w:rsidRDefault="00896894" w:rsidP="00AC6776">
            <w:pPr>
              <w:spacing w:before="40" w:after="40" w:line="300" w:lineRule="exact"/>
              <w:ind w:left="-57" w:right="-57"/>
              <w:jc w:val="center"/>
              <w:rPr>
                <w:sz w:val="22"/>
                <w:szCs w:val="22"/>
                <w:lang w:val="vi-VN" w:eastAsia="vi-VN"/>
              </w:rPr>
            </w:pPr>
          </w:p>
        </w:tc>
        <w:tc>
          <w:tcPr>
            <w:tcW w:w="2076" w:type="dxa"/>
            <w:gridSpan w:val="3"/>
            <w:tcBorders>
              <w:top w:val="single" w:sz="4" w:space="0" w:color="auto"/>
              <w:left w:val="nil"/>
              <w:bottom w:val="single" w:sz="4" w:space="0" w:color="auto"/>
              <w:right w:val="single" w:sz="4" w:space="0" w:color="auto"/>
            </w:tcBorders>
            <w:vAlign w:val="center"/>
          </w:tcPr>
          <w:p w14:paraId="0099F207" w14:textId="77777777" w:rsidR="00896894" w:rsidRPr="00A61EA6" w:rsidRDefault="00896894" w:rsidP="00AC6776">
            <w:pPr>
              <w:spacing w:before="40" w:after="40" w:line="300" w:lineRule="exact"/>
              <w:ind w:left="-57" w:right="-57"/>
              <w:jc w:val="center"/>
              <w:rPr>
                <w:b/>
                <w:sz w:val="22"/>
                <w:szCs w:val="22"/>
                <w:lang w:val="vi-VN" w:eastAsia="vi-VN"/>
              </w:rPr>
            </w:pPr>
            <w:r w:rsidRPr="00A61EA6">
              <w:rPr>
                <w:b/>
                <w:sz w:val="22"/>
                <w:szCs w:val="22"/>
                <w:lang w:val="vi-VN" w:eastAsia="vi-VN"/>
              </w:rPr>
              <w:t>Số lượng hợp đồng</w:t>
            </w:r>
          </w:p>
        </w:tc>
        <w:tc>
          <w:tcPr>
            <w:tcW w:w="1854" w:type="dxa"/>
            <w:gridSpan w:val="3"/>
            <w:tcBorders>
              <w:top w:val="single" w:sz="4" w:space="0" w:color="auto"/>
              <w:left w:val="nil"/>
              <w:bottom w:val="single" w:sz="4" w:space="0" w:color="auto"/>
              <w:right w:val="single" w:sz="4" w:space="0" w:color="auto"/>
            </w:tcBorders>
            <w:vAlign w:val="center"/>
          </w:tcPr>
          <w:p w14:paraId="2CE6ABE5" w14:textId="77777777" w:rsidR="00896894" w:rsidRPr="00A61EA6" w:rsidRDefault="00896894" w:rsidP="00AC6776">
            <w:pPr>
              <w:spacing w:before="40" w:after="40" w:line="300" w:lineRule="exact"/>
              <w:ind w:left="-57" w:right="-57"/>
              <w:jc w:val="center"/>
              <w:rPr>
                <w:b/>
                <w:sz w:val="22"/>
                <w:szCs w:val="22"/>
                <w:lang w:val="vi-VN" w:eastAsia="vi-VN"/>
              </w:rPr>
            </w:pPr>
            <w:r w:rsidRPr="00A61EA6">
              <w:rPr>
                <w:b/>
                <w:sz w:val="22"/>
                <w:szCs w:val="22"/>
                <w:lang w:val="vi-VN" w:eastAsia="vi-VN"/>
              </w:rPr>
              <w:t>Số thành viên được bảo hiểm</w:t>
            </w:r>
          </w:p>
        </w:tc>
        <w:tc>
          <w:tcPr>
            <w:tcW w:w="1902" w:type="dxa"/>
            <w:gridSpan w:val="3"/>
            <w:tcBorders>
              <w:top w:val="single" w:sz="4" w:space="0" w:color="auto"/>
              <w:left w:val="nil"/>
              <w:bottom w:val="single" w:sz="4" w:space="0" w:color="auto"/>
              <w:right w:val="single" w:sz="4" w:space="0" w:color="auto"/>
            </w:tcBorders>
            <w:vAlign w:val="center"/>
          </w:tcPr>
          <w:p w14:paraId="285D3042" w14:textId="77777777" w:rsidR="00896894" w:rsidRPr="00A61EA6" w:rsidRDefault="00896894" w:rsidP="00AC6776">
            <w:pPr>
              <w:spacing w:before="40" w:after="40" w:line="300" w:lineRule="exact"/>
              <w:ind w:left="-57" w:right="-57"/>
              <w:jc w:val="center"/>
              <w:rPr>
                <w:b/>
                <w:sz w:val="22"/>
                <w:szCs w:val="22"/>
                <w:lang w:val="vi-VN" w:eastAsia="vi-VN"/>
              </w:rPr>
            </w:pPr>
            <w:r w:rsidRPr="00A61EA6">
              <w:rPr>
                <w:b/>
                <w:sz w:val="22"/>
                <w:szCs w:val="22"/>
                <w:lang w:val="vi-VN" w:eastAsia="vi-VN"/>
              </w:rPr>
              <w:t>Phí bảo hiểm</w:t>
            </w:r>
          </w:p>
        </w:tc>
        <w:tc>
          <w:tcPr>
            <w:tcW w:w="1302" w:type="dxa"/>
            <w:gridSpan w:val="2"/>
            <w:vMerge/>
            <w:tcBorders>
              <w:top w:val="single" w:sz="4" w:space="0" w:color="auto"/>
              <w:left w:val="single" w:sz="4" w:space="0" w:color="auto"/>
              <w:bottom w:val="single" w:sz="4" w:space="0" w:color="auto"/>
              <w:right w:val="single" w:sz="4" w:space="0" w:color="auto"/>
            </w:tcBorders>
            <w:vAlign w:val="center"/>
          </w:tcPr>
          <w:p w14:paraId="1A111E92" w14:textId="77777777" w:rsidR="00896894" w:rsidRPr="00A61EA6" w:rsidRDefault="00896894" w:rsidP="00AC6776">
            <w:pPr>
              <w:spacing w:before="40" w:after="40" w:line="300" w:lineRule="exact"/>
              <w:ind w:left="-57" w:right="-57"/>
              <w:jc w:val="center"/>
              <w:rPr>
                <w:b/>
                <w:sz w:val="22"/>
                <w:szCs w:val="22"/>
                <w:lang w:val="vi-VN" w:eastAsia="vi-VN"/>
              </w:rPr>
            </w:pPr>
          </w:p>
        </w:tc>
        <w:tc>
          <w:tcPr>
            <w:tcW w:w="1392" w:type="dxa"/>
            <w:gridSpan w:val="2"/>
            <w:vMerge/>
            <w:tcBorders>
              <w:top w:val="single" w:sz="4" w:space="0" w:color="auto"/>
              <w:left w:val="single" w:sz="4" w:space="0" w:color="auto"/>
              <w:bottom w:val="single" w:sz="4" w:space="0" w:color="auto"/>
              <w:right w:val="single" w:sz="4" w:space="0" w:color="auto"/>
            </w:tcBorders>
            <w:vAlign w:val="center"/>
          </w:tcPr>
          <w:p w14:paraId="1DCE86EB" w14:textId="77777777" w:rsidR="00896894" w:rsidRPr="00A61EA6" w:rsidRDefault="00896894" w:rsidP="00AC6776">
            <w:pPr>
              <w:spacing w:before="40" w:after="40" w:line="300" w:lineRule="exact"/>
              <w:ind w:left="-57" w:right="-57"/>
              <w:jc w:val="center"/>
              <w:rPr>
                <w:b/>
                <w:sz w:val="22"/>
                <w:szCs w:val="22"/>
                <w:lang w:val="vi-VN" w:eastAsia="vi-VN"/>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tcPr>
          <w:p w14:paraId="171AA639" w14:textId="77777777" w:rsidR="00896894" w:rsidRPr="00A61EA6" w:rsidRDefault="00896894" w:rsidP="00AC6776">
            <w:pPr>
              <w:spacing w:before="40" w:after="40" w:line="300" w:lineRule="exact"/>
              <w:ind w:left="-57" w:right="-57"/>
              <w:jc w:val="center"/>
              <w:rPr>
                <w:b/>
                <w:sz w:val="22"/>
                <w:szCs w:val="22"/>
                <w:lang w:val="vi-VN" w:eastAsia="vi-VN"/>
              </w:rPr>
            </w:pPr>
          </w:p>
        </w:tc>
        <w:tc>
          <w:tcPr>
            <w:tcW w:w="954" w:type="dxa"/>
            <w:vMerge/>
            <w:tcBorders>
              <w:top w:val="single" w:sz="4" w:space="0" w:color="auto"/>
              <w:left w:val="single" w:sz="4" w:space="0" w:color="auto"/>
              <w:bottom w:val="single" w:sz="4" w:space="0" w:color="auto"/>
              <w:right w:val="single" w:sz="4" w:space="0" w:color="auto"/>
            </w:tcBorders>
            <w:vAlign w:val="center"/>
          </w:tcPr>
          <w:p w14:paraId="7467A76B" w14:textId="77777777" w:rsidR="00896894" w:rsidRPr="00A61EA6" w:rsidRDefault="00896894" w:rsidP="00AC6776">
            <w:pPr>
              <w:spacing w:before="40" w:after="40" w:line="300" w:lineRule="exact"/>
              <w:ind w:left="-57" w:right="-57"/>
              <w:jc w:val="center"/>
              <w:rPr>
                <w:sz w:val="22"/>
                <w:szCs w:val="22"/>
                <w:lang w:val="vi-VN" w:eastAsia="vi-VN"/>
              </w:rPr>
            </w:pPr>
          </w:p>
        </w:tc>
        <w:tc>
          <w:tcPr>
            <w:tcW w:w="588" w:type="dxa"/>
            <w:vMerge/>
            <w:tcBorders>
              <w:top w:val="single" w:sz="4" w:space="0" w:color="auto"/>
              <w:left w:val="single" w:sz="4" w:space="0" w:color="auto"/>
              <w:bottom w:val="single" w:sz="4" w:space="0" w:color="auto"/>
              <w:right w:val="single" w:sz="4" w:space="0" w:color="auto"/>
            </w:tcBorders>
            <w:vAlign w:val="center"/>
          </w:tcPr>
          <w:p w14:paraId="478E99BC" w14:textId="77777777" w:rsidR="00896894" w:rsidRPr="00A61EA6" w:rsidRDefault="00896894" w:rsidP="00AC6776">
            <w:pPr>
              <w:spacing w:before="40" w:after="40" w:line="300" w:lineRule="exact"/>
              <w:ind w:left="-57" w:right="-57"/>
              <w:jc w:val="center"/>
              <w:rPr>
                <w:sz w:val="22"/>
                <w:szCs w:val="22"/>
                <w:lang w:val="vi-VN" w:eastAsia="vi-VN"/>
              </w:rPr>
            </w:pPr>
          </w:p>
        </w:tc>
      </w:tr>
      <w:tr w:rsidR="00896894" w:rsidRPr="00A61EA6" w14:paraId="31246B4C" w14:textId="77777777" w:rsidTr="00AC6776">
        <w:trPr>
          <w:tblHeader/>
        </w:trPr>
        <w:tc>
          <w:tcPr>
            <w:tcW w:w="540" w:type="dxa"/>
            <w:vMerge/>
            <w:tcBorders>
              <w:top w:val="single" w:sz="4" w:space="0" w:color="auto"/>
              <w:left w:val="single" w:sz="4" w:space="0" w:color="auto"/>
              <w:bottom w:val="single" w:sz="4" w:space="0" w:color="auto"/>
              <w:right w:val="single" w:sz="4" w:space="0" w:color="auto"/>
            </w:tcBorders>
            <w:vAlign w:val="center"/>
          </w:tcPr>
          <w:p w14:paraId="2F520229" w14:textId="77777777" w:rsidR="00896894" w:rsidRPr="00A61EA6" w:rsidRDefault="00896894" w:rsidP="00AC6776">
            <w:pPr>
              <w:spacing w:before="40" w:after="40" w:line="300" w:lineRule="exact"/>
              <w:ind w:left="-57" w:right="-57"/>
              <w:jc w:val="center"/>
              <w:rPr>
                <w:sz w:val="22"/>
                <w:szCs w:val="22"/>
                <w:lang w:val="vi-VN" w:eastAsia="vi-VN"/>
              </w:rPr>
            </w:pPr>
          </w:p>
        </w:tc>
        <w:tc>
          <w:tcPr>
            <w:tcW w:w="1740" w:type="dxa"/>
            <w:vMerge/>
            <w:tcBorders>
              <w:top w:val="single" w:sz="4" w:space="0" w:color="auto"/>
              <w:left w:val="single" w:sz="4" w:space="0" w:color="auto"/>
              <w:bottom w:val="single" w:sz="4" w:space="0" w:color="auto"/>
              <w:right w:val="single" w:sz="4" w:space="0" w:color="auto"/>
            </w:tcBorders>
            <w:vAlign w:val="center"/>
          </w:tcPr>
          <w:p w14:paraId="7829ADA4" w14:textId="77777777" w:rsidR="00896894" w:rsidRPr="00A61EA6" w:rsidRDefault="00896894" w:rsidP="00AC6776">
            <w:pPr>
              <w:spacing w:before="40" w:after="40" w:line="300" w:lineRule="exact"/>
              <w:ind w:left="-57" w:right="-57"/>
              <w:jc w:val="center"/>
              <w:rPr>
                <w:sz w:val="22"/>
                <w:szCs w:val="22"/>
                <w:lang w:val="vi-VN" w:eastAsia="vi-VN"/>
              </w:rPr>
            </w:pPr>
          </w:p>
        </w:tc>
        <w:tc>
          <w:tcPr>
            <w:tcW w:w="738" w:type="dxa"/>
            <w:tcBorders>
              <w:top w:val="nil"/>
              <w:left w:val="nil"/>
              <w:bottom w:val="single" w:sz="4" w:space="0" w:color="auto"/>
              <w:right w:val="single" w:sz="4" w:space="0" w:color="auto"/>
            </w:tcBorders>
            <w:vAlign w:val="center"/>
          </w:tcPr>
          <w:p w14:paraId="71F7691B" w14:textId="77777777" w:rsidR="00896894" w:rsidRPr="00A61EA6" w:rsidRDefault="00896894" w:rsidP="00AC6776">
            <w:pPr>
              <w:spacing w:before="40" w:after="40" w:line="300" w:lineRule="exact"/>
              <w:ind w:left="-57" w:right="-57"/>
              <w:jc w:val="center"/>
              <w:rPr>
                <w:b/>
                <w:sz w:val="22"/>
                <w:szCs w:val="22"/>
                <w:lang w:val="vi-VN" w:eastAsia="vi-VN"/>
              </w:rPr>
            </w:pPr>
            <w:r w:rsidRPr="00A61EA6">
              <w:rPr>
                <w:b/>
                <w:sz w:val="22"/>
                <w:szCs w:val="22"/>
                <w:lang w:val="vi-VN" w:eastAsia="vi-VN"/>
              </w:rPr>
              <w:t>Trong tháng</w:t>
            </w:r>
          </w:p>
        </w:tc>
        <w:tc>
          <w:tcPr>
            <w:tcW w:w="564" w:type="dxa"/>
            <w:tcBorders>
              <w:top w:val="nil"/>
              <w:left w:val="nil"/>
              <w:bottom w:val="single" w:sz="4" w:space="0" w:color="auto"/>
              <w:right w:val="single" w:sz="4" w:space="0" w:color="auto"/>
            </w:tcBorders>
            <w:vAlign w:val="center"/>
          </w:tcPr>
          <w:p w14:paraId="3B882CD1" w14:textId="77777777" w:rsidR="00896894" w:rsidRPr="00A61EA6" w:rsidRDefault="00896894" w:rsidP="00AC6776">
            <w:pPr>
              <w:spacing w:before="40" w:after="40" w:line="300" w:lineRule="exact"/>
              <w:ind w:left="-57" w:right="-57"/>
              <w:jc w:val="center"/>
              <w:rPr>
                <w:b/>
                <w:sz w:val="22"/>
                <w:szCs w:val="22"/>
                <w:lang w:val="vi-VN" w:eastAsia="vi-VN"/>
              </w:rPr>
            </w:pPr>
            <w:r w:rsidRPr="00A61EA6">
              <w:rPr>
                <w:b/>
                <w:sz w:val="22"/>
                <w:szCs w:val="22"/>
                <w:lang w:val="vi-VN" w:eastAsia="vi-VN"/>
              </w:rPr>
              <w:t>Lũy kế</w:t>
            </w:r>
          </w:p>
        </w:tc>
        <w:tc>
          <w:tcPr>
            <w:tcW w:w="774" w:type="dxa"/>
            <w:tcBorders>
              <w:top w:val="nil"/>
              <w:left w:val="nil"/>
              <w:bottom w:val="single" w:sz="4" w:space="0" w:color="auto"/>
              <w:right w:val="single" w:sz="4" w:space="0" w:color="auto"/>
            </w:tcBorders>
            <w:vAlign w:val="center"/>
          </w:tcPr>
          <w:p w14:paraId="722C1913" w14:textId="77777777" w:rsidR="00896894" w:rsidRPr="00A61EA6" w:rsidRDefault="00896894" w:rsidP="00AC6776">
            <w:pPr>
              <w:spacing w:before="40" w:after="40" w:line="300" w:lineRule="exact"/>
              <w:ind w:left="-57" w:right="-57"/>
              <w:jc w:val="center"/>
              <w:rPr>
                <w:b/>
                <w:sz w:val="22"/>
                <w:szCs w:val="22"/>
                <w:lang w:val="vi-VN" w:eastAsia="vi-VN"/>
              </w:rPr>
            </w:pPr>
            <w:r w:rsidRPr="00A61EA6">
              <w:rPr>
                <w:b/>
                <w:sz w:val="22"/>
                <w:szCs w:val="22"/>
                <w:lang w:val="vi-VN" w:eastAsia="vi-VN"/>
              </w:rPr>
              <w:t>Cùng kỳ năm trước</w:t>
            </w:r>
          </w:p>
        </w:tc>
        <w:tc>
          <w:tcPr>
            <w:tcW w:w="702" w:type="dxa"/>
            <w:tcBorders>
              <w:top w:val="nil"/>
              <w:left w:val="nil"/>
              <w:bottom w:val="single" w:sz="4" w:space="0" w:color="auto"/>
              <w:right w:val="single" w:sz="4" w:space="0" w:color="auto"/>
            </w:tcBorders>
            <w:vAlign w:val="center"/>
          </w:tcPr>
          <w:p w14:paraId="20CAF53A" w14:textId="77777777" w:rsidR="00896894" w:rsidRPr="00A61EA6" w:rsidRDefault="00896894" w:rsidP="00AC6776">
            <w:pPr>
              <w:spacing w:before="40" w:after="40" w:line="300" w:lineRule="exact"/>
              <w:ind w:left="-57" w:right="-57"/>
              <w:jc w:val="center"/>
              <w:rPr>
                <w:b/>
                <w:sz w:val="22"/>
                <w:szCs w:val="22"/>
                <w:lang w:val="vi-VN" w:eastAsia="vi-VN"/>
              </w:rPr>
            </w:pPr>
            <w:r w:rsidRPr="00A61EA6">
              <w:rPr>
                <w:b/>
                <w:sz w:val="22"/>
                <w:szCs w:val="22"/>
                <w:lang w:val="vi-VN" w:eastAsia="vi-VN"/>
              </w:rPr>
              <w:t>Trong tháng</w:t>
            </w:r>
          </w:p>
        </w:tc>
        <w:tc>
          <w:tcPr>
            <w:tcW w:w="516" w:type="dxa"/>
            <w:tcBorders>
              <w:top w:val="nil"/>
              <w:left w:val="nil"/>
              <w:bottom w:val="single" w:sz="4" w:space="0" w:color="auto"/>
              <w:right w:val="single" w:sz="4" w:space="0" w:color="auto"/>
            </w:tcBorders>
            <w:vAlign w:val="center"/>
          </w:tcPr>
          <w:p w14:paraId="252E6759" w14:textId="77777777" w:rsidR="00896894" w:rsidRPr="00A61EA6" w:rsidRDefault="00896894" w:rsidP="00AC6776">
            <w:pPr>
              <w:spacing w:before="40" w:after="40" w:line="300" w:lineRule="exact"/>
              <w:ind w:left="-57" w:right="-57"/>
              <w:jc w:val="center"/>
              <w:rPr>
                <w:b/>
                <w:sz w:val="22"/>
                <w:szCs w:val="22"/>
                <w:lang w:val="vi-VN" w:eastAsia="vi-VN"/>
              </w:rPr>
            </w:pPr>
            <w:r w:rsidRPr="00A61EA6">
              <w:rPr>
                <w:b/>
                <w:sz w:val="22"/>
                <w:szCs w:val="22"/>
                <w:lang w:val="vi-VN" w:eastAsia="vi-VN"/>
              </w:rPr>
              <w:t>Lũy kế</w:t>
            </w:r>
          </w:p>
        </w:tc>
        <w:tc>
          <w:tcPr>
            <w:tcW w:w="636" w:type="dxa"/>
            <w:tcBorders>
              <w:top w:val="nil"/>
              <w:left w:val="nil"/>
              <w:bottom w:val="single" w:sz="4" w:space="0" w:color="auto"/>
              <w:right w:val="single" w:sz="4" w:space="0" w:color="auto"/>
            </w:tcBorders>
            <w:vAlign w:val="center"/>
          </w:tcPr>
          <w:p w14:paraId="003F7A6E" w14:textId="77777777" w:rsidR="00896894" w:rsidRPr="00A61EA6" w:rsidRDefault="00896894" w:rsidP="00AC6776">
            <w:pPr>
              <w:spacing w:before="40" w:after="40" w:line="300" w:lineRule="exact"/>
              <w:ind w:left="-57" w:right="-57"/>
              <w:jc w:val="center"/>
              <w:rPr>
                <w:b/>
                <w:sz w:val="22"/>
                <w:szCs w:val="22"/>
                <w:lang w:eastAsia="vi-VN"/>
              </w:rPr>
            </w:pPr>
            <w:r w:rsidRPr="00A61EA6">
              <w:rPr>
                <w:b/>
                <w:sz w:val="22"/>
                <w:szCs w:val="22"/>
                <w:lang w:val="vi-VN" w:eastAsia="vi-VN"/>
              </w:rPr>
              <w:t>Cùng kỳ</w:t>
            </w:r>
          </w:p>
          <w:p w14:paraId="1E48912D" w14:textId="77777777" w:rsidR="00896894" w:rsidRPr="00A61EA6" w:rsidRDefault="00896894" w:rsidP="00AC6776">
            <w:pPr>
              <w:spacing w:before="40" w:after="40" w:line="300" w:lineRule="exact"/>
              <w:ind w:left="-57" w:right="-57"/>
              <w:jc w:val="center"/>
              <w:rPr>
                <w:b/>
                <w:sz w:val="22"/>
                <w:szCs w:val="22"/>
                <w:lang w:val="vi-VN" w:eastAsia="vi-VN"/>
              </w:rPr>
            </w:pPr>
            <w:r w:rsidRPr="00A61EA6">
              <w:rPr>
                <w:b/>
                <w:sz w:val="22"/>
                <w:szCs w:val="22"/>
                <w:lang w:val="vi-VN" w:eastAsia="vi-VN"/>
              </w:rPr>
              <w:t>năm trước</w:t>
            </w:r>
          </w:p>
        </w:tc>
        <w:tc>
          <w:tcPr>
            <w:tcW w:w="738" w:type="dxa"/>
            <w:tcBorders>
              <w:top w:val="nil"/>
              <w:left w:val="nil"/>
              <w:bottom w:val="single" w:sz="4" w:space="0" w:color="auto"/>
              <w:right w:val="single" w:sz="4" w:space="0" w:color="auto"/>
            </w:tcBorders>
            <w:vAlign w:val="center"/>
          </w:tcPr>
          <w:p w14:paraId="60F61C33" w14:textId="77777777" w:rsidR="00896894" w:rsidRPr="00A61EA6" w:rsidRDefault="00896894" w:rsidP="00AC6776">
            <w:pPr>
              <w:spacing w:before="40" w:after="40" w:line="300" w:lineRule="exact"/>
              <w:ind w:left="-57" w:right="-57"/>
              <w:jc w:val="center"/>
              <w:rPr>
                <w:b/>
                <w:sz w:val="22"/>
                <w:szCs w:val="22"/>
                <w:lang w:val="vi-VN" w:eastAsia="vi-VN"/>
              </w:rPr>
            </w:pPr>
            <w:r w:rsidRPr="00A61EA6">
              <w:rPr>
                <w:b/>
                <w:sz w:val="22"/>
                <w:szCs w:val="22"/>
                <w:lang w:val="vi-VN" w:eastAsia="vi-VN"/>
              </w:rPr>
              <w:t>Trong tháng</w:t>
            </w:r>
          </w:p>
        </w:tc>
        <w:tc>
          <w:tcPr>
            <w:tcW w:w="516" w:type="dxa"/>
            <w:tcBorders>
              <w:top w:val="nil"/>
              <w:left w:val="nil"/>
              <w:bottom w:val="single" w:sz="4" w:space="0" w:color="auto"/>
              <w:right w:val="single" w:sz="4" w:space="0" w:color="auto"/>
            </w:tcBorders>
            <w:vAlign w:val="center"/>
          </w:tcPr>
          <w:p w14:paraId="5CA4C93C" w14:textId="77777777" w:rsidR="00896894" w:rsidRPr="00A61EA6" w:rsidRDefault="00896894" w:rsidP="00AC6776">
            <w:pPr>
              <w:spacing w:before="40" w:after="40" w:line="300" w:lineRule="exact"/>
              <w:ind w:left="-57" w:right="-57"/>
              <w:jc w:val="center"/>
              <w:rPr>
                <w:b/>
                <w:sz w:val="22"/>
                <w:szCs w:val="22"/>
                <w:lang w:val="vi-VN" w:eastAsia="vi-VN"/>
              </w:rPr>
            </w:pPr>
            <w:r w:rsidRPr="00A61EA6">
              <w:rPr>
                <w:b/>
                <w:sz w:val="22"/>
                <w:szCs w:val="22"/>
                <w:lang w:val="vi-VN" w:eastAsia="vi-VN"/>
              </w:rPr>
              <w:t>Lũy kế</w:t>
            </w:r>
          </w:p>
        </w:tc>
        <w:tc>
          <w:tcPr>
            <w:tcW w:w="648" w:type="dxa"/>
            <w:tcBorders>
              <w:top w:val="nil"/>
              <w:left w:val="nil"/>
              <w:bottom w:val="single" w:sz="4" w:space="0" w:color="auto"/>
              <w:right w:val="single" w:sz="4" w:space="0" w:color="auto"/>
            </w:tcBorders>
            <w:vAlign w:val="center"/>
          </w:tcPr>
          <w:p w14:paraId="38C8F48A" w14:textId="77777777" w:rsidR="00896894" w:rsidRPr="00A61EA6" w:rsidRDefault="00896894" w:rsidP="00AC6776">
            <w:pPr>
              <w:spacing w:before="40" w:after="40" w:line="300" w:lineRule="exact"/>
              <w:ind w:left="-57" w:right="-57"/>
              <w:jc w:val="center"/>
              <w:rPr>
                <w:b/>
                <w:sz w:val="22"/>
                <w:szCs w:val="22"/>
                <w:lang w:val="vi-VN" w:eastAsia="vi-VN"/>
              </w:rPr>
            </w:pPr>
            <w:r w:rsidRPr="00A61EA6">
              <w:rPr>
                <w:b/>
                <w:sz w:val="22"/>
                <w:szCs w:val="22"/>
                <w:lang w:val="vi-VN" w:eastAsia="vi-VN"/>
              </w:rPr>
              <w:t>Cùng kỳ năm trước</w:t>
            </w:r>
          </w:p>
        </w:tc>
        <w:tc>
          <w:tcPr>
            <w:tcW w:w="654" w:type="dxa"/>
            <w:tcBorders>
              <w:top w:val="nil"/>
              <w:left w:val="nil"/>
              <w:bottom w:val="single" w:sz="4" w:space="0" w:color="auto"/>
              <w:right w:val="single" w:sz="4" w:space="0" w:color="auto"/>
            </w:tcBorders>
            <w:vAlign w:val="center"/>
          </w:tcPr>
          <w:p w14:paraId="105A21A3" w14:textId="77777777" w:rsidR="00896894" w:rsidRPr="00A61EA6" w:rsidRDefault="00896894" w:rsidP="00AC6776">
            <w:pPr>
              <w:spacing w:before="40" w:after="40" w:line="300" w:lineRule="exact"/>
              <w:ind w:left="-57" w:right="-57"/>
              <w:jc w:val="center"/>
              <w:rPr>
                <w:b/>
                <w:sz w:val="22"/>
                <w:szCs w:val="22"/>
                <w:lang w:val="vi-VN" w:eastAsia="vi-VN"/>
              </w:rPr>
            </w:pPr>
            <w:r w:rsidRPr="00A61EA6">
              <w:rPr>
                <w:b/>
                <w:sz w:val="22"/>
                <w:szCs w:val="22"/>
                <w:lang w:val="vi-VN" w:eastAsia="vi-VN"/>
              </w:rPr>
              <w:t>Cuối tháng</w:t>
            </w:r>
          </w:p>
        </w:tc>
        <w:tc>
          <w:tcPr>
            <w:tcW w:w="648" w:type="dxa"/>
            <w:tcBorders>
              <w:top w:val="nil"/>
              <w:left w:val="nil"/>
              <w:bottom w:val="single" w:sz="4" w:space="0" w:color="auto"/>
              <w:right w:val="single" w:sz="4" w:space="0" w:color="auto"/>
            </w:tcBorders>
            <w:vAlign w:val="center"/>
          </w:tcPr>
          <w:p w14:paraId="6CC912F9" w14:textId="77777777" w:rsidR="00896894" w:rsidRPr="00A61EA6" w:rsidRDefault="00896894" w:rsidP="00AC6776">
            <w:pPr>
              <w:spacing w:before="40" w:after="40" w:line="300" w:lineRule="exact"/>
              <w:ind w:left="-57" w:right="-57"/>
              <w:jc w:val="center"/>
              <w:rPr>
                <w:b/>
                <w:sz w:val="22"/>
                <w:szCs w:val="22"/>
                <w:lang w:eastAsia="vi-VN"/>
              </w:rPr>
            </w:pPr>
            <w:r w:rsidRPr="00A61EA6">
              <w:rPr>
                <w:b/>
                <w:sz w:val="22"/>
                <w:szCs w:val="22"/>
                <w:lang w:val="vi-VN" w:eastAsia="vi-VN"/>
              </w:rPr>
              <w:t>Cùng kỳ</w:t>
            </w:r>
          </w:p>
          <w:p w14:paraId="78E9D377" w14:textId="77777777" w:rsidR="00896894" w:rsidRPr="00A61EA6" w:rsidRDefault="00896894" w:rsidP="00AC6776">
            <w:pPr>
              <w:spacing w:before="40" w:after="40" w:line="300" w:lineRule="exact"/>
              <w:ind w:left="-57" w:right="-57"/>
              <w:jc w:val="center"/>
              <w:rPr>
                <w:b/>
                <w:sz w:val="22"/>
                <w:szCs w:val="22"/>
                <w:lang w:val="vi-VN" w:eastAsia="vi-VN"/>
              </w:rPr>
            </w:pPr>
            <w:r w:rsidRPr="00A61EA6">
              <w:rPr>
                <w:b/>
                <w:sz w:val="22"/>
                <w:szCs w:val="22"/>
                <w:lang w:val="vi-VN" w:eastAsia="vi-VN"/>
              </w:rPr>
              <w:t>năm trước</w:t>
            </w:r>
          </w:p>
        </w:tc>
        <w:tc>
          <w:tcPr>
            <w:tcW w:w="642" w:type="dxa"/>
            <w:tcBorders>
              <w:top w:val="nil"/>
              <w:left w:val="nil"/>
              <w:bottom w:val="single" w:sz="4" w:space="0" w:color="auto"/>
              <w:right w:val="single" w:sz="4" w:space="0" w:color="auto"/>
            </w:tcBorders>
            <w:vAlign w:val="center"/>
          </w:tcPr>
          <w:p w14:paraId="3D62638F" w14:textId="77777777" w:rsidR="00896894" w:rsidRPr="00A61EA6" w:rsidRDefault="00896894" w:rsidP="00AC6776">
            <w:pPr>
              <w:spacing w:before="40" w:after="40" w:line="300" w:lineRule="exact"/>
              <w:ind w:left="-57" w:right="-57"/>
              <w:jc w:val="center"/>
              <w:rPr>
                <w:b/>
                <w:sz w:val="22"/>
                <w:szCs w:val="22"/>
                <w:lang w:val="vi-VN" w:eastAsia="vi-VN"/>
              </w:rPr>
            </w:pPr>
            <w:r w:rsidRPr="00A61EA6">
              <w:rPr>
                <w:b/>
                <w:sz w:val="22"/>
                <w:szCs w:val="22"/>
                <w:lang w:val="vi-VN" w:eastAsia="vi-VN"/>
              </w:rPr>
              <w:t>Cuối tháng</w:t>
            </w:r>
          </w:p>
        </w:tc>
        <w:tc>
          <w:tcPr>
            <w:tcW w:w="750" w:type="dxa"/>
            <w:tcBorders>
              <w:top w:val="nil"/>
              <w:left w:val="nil"/>
              <w:bottom w:val="single" w:sz="4" w:space="0" w:color="auto"/>
              <w:right w:val="single" w:sz="4" w:space="0" w:color="auto"/>
            </w:tcBorders>
            <w:vAlign w:val="center"/>
          </w:tcPr>
          <w:p w14:paraId="02922B03" w14:textId="77777777" w:rsidR="00896894" w:rsidRPr="00A61EA6" w:rsidRDefault="00896894" w:rsidP="00AC6776">
            <w:pPr>
              <w:spacing w:before="40" w:after="40" w:line="300" w:lineRule="exact"/>
              <w:ind w:left="-57" w:right="-57"/>
              <w:jc w:val="center"/>
              <w:rPr>
                <w:b/>
                <w:sz w:val="22"/>
                <w:szCs w:val="22"/>
                <w:lang w:val="vi-VN" w:eastAsia="vi-VN"/>
              </w:rPr>
            </w:pPr>
            <w:r w:rsidRPr="00A61EA6">
              <w:rPr>
                <w:b/>
                <w:sz w:val="22"/>
                <w:szCs w:val="22"/>
                <w:lang w:val="vi-VN" w:eastAsia="vi-VN"/>
              </w:rPr>
              <w:t>Cùng kỳ năm trước</w:t>
            </w:r>
          </w:p>
        </w:tc>
        <w:tc>
          <w:tcPr>
            <w:tcW w:w="576" w:type="dxa"/>
            <w:tcBorders>
              <w:top w:val="nil"/>
              <w:left w:val="nil"/>
              <w:bottom w:val="single" w:sz="4" w:space="0" w:color="auto"/>
              <w:right w:val="single" w:sz="4" w:space="0" w:color="auto"/>
            </w:tcBorders>
            <w:vAlign w:val="center"/>
          </w:tcPr>
          <w:p w14:paraId="3C88BF32" w14:textId="77777777" w:rsidR="00896894" w:rsidRPr="00A61EA6" w:rsidRDefault="00896894" w:rsidP="00AC6776">
            <w:pPr>
              <w:spacing w:before="40" w:after="40" w:line="300" w:lineRule="exact"/>
              <w:ind w:left="-57" w:right="-57"/>
              <w:jc w:val="center"/>
              <w:rPr>
                <w:b/>
                <w:sz w:val="22"/>
                <w:szCs w:val="22"/>
                <w:lang w:val="vi-VN" w:eastAsia="vi-VN"/>
              </w:rPr>
            </w:pPr>
            <w:r w:rsidRPr="00A61EA6">
              <w:rPr>
                <w:b/>
                <w:sz w:val="22"/>
                <w:szCs w:val="22"/>
                <w:lang w:val="vi-VN" w:eastAsia="vi-VN"/>
              </w:rPr>
              <w:t>Lũy kế</w:t>
            </w:r>
          </w:p>
        </w:tc>
        <w:tc>
          <w:tcPr>
            <w:tcW w:w="750" w:type="dxa"/>
            <w:tcBorders>
              <w:top w:val="nil"/>
              <w:left w:val="nil"/>
              <w:bottom w:val="single" w:sz="4" w:space="0" w:color="auto"/>
              <w:right w:val="single" w:sz="4" w:space="0" w:color="auto"/>
            </w:tcBorders>
            <w:vAlign w:val="center"/>
          </w:tcPr>
          <w:p w14:paraId="651BC857" w14:textId="77777777" w:rsidR="00896894" w:rsidRPr="00A61EA6" w:rsidRDefault="00896894" w:rsidP="00AC6776">
            <w:pPr>
              <w:spacing w:before="40" w:after="40" w:line="300" w:lineRule="exact"/>
              <w:ind w:left="-57" w:right="-57"/>
              <w:jc w:val="center"/>
              <w:rPr>
                <w:b/>
                <w:sz w:val="22"/>
                <w:szCs w:val="22"/>
                <w:lang w:val="vi-VN" w:eastAsia="vi-VN"/>
              </w:rPr>
            </w:pPr>
            <w:r w:rsidRPr="00A61EA6">
              <w:rPr>
                <w:b/>
                <w:sz w:val="22"/>
                <w:szCs w:val="22"/>
                <w:lang w:val="vi-VN" w:eastAsia="vi-VN"/>
              </w:rPr>
              <w:t>Cùng kỳ năm trước</w:t>
            </w:r>
          </w:p>
        </w:tc>
        <w:tc>
          <w:tcPr>
            <w:tcW w:w="954" w:type="dxa"/>
            <w:vMerge/>
            <w:tcBorders>
              <w:top w:val="single" w:sz="4" w:space="0" w:color="auto"/>
              <w:left w:val="single" w:sz="4" w:space="0" w:color="auto"/>
              <w:bottom w:val="single" w:sz="4" w:space="0" w:color="auto"/>
              <w:right w:val="single" w:sz="4" w:space="0" w:color="auto"/>
            </w:tcBorders>
            <w:vAlign w:val="center"/>
          </w:tcPr>
          <w:p w14:paraId="75E1A704" w14:textId="77777777" w:rsidR="00896894" w:rsidRPr="00A61EA6" w:rsidRDefault="00896894" w:rsidP="00AC6776">
            <w:pPr>
              <w:spacing w:before="40" w:after="40" w:line="300" w:lineRule="exact"/>
              <w:ind w:left="-57" w:right="-57"/>
              <w:jc w:val="center"/>
              <w:rPr>
                <w:sz w:val="22"/>
                <w:szCs w:val="22"/>
                <w:lang w:val="vi-VN" w:eastAsia="vi-VN"/>
              </w:rPr>
            </w:pPr>
          </w:p>
        </w:tc>
        <w:tc>
          <w:tcPr>
            <w:tcW w:w="588" w:type="dxa"/>
            <w:vMerge/>
            <w:tcBorders>
              <w:top w:val="single" w:sz="4" w:space="0" w:color="auto"/>
              <w:left w:val="single" w:sz="4" w:space="0" w:color="auto"/>
              <w:bottom w:val="single" w:sz="4" w:space="0" w:color="auto"/>
              <w:right w:val="single" w:sz="4" w:space="0" w:color="auto"/>
            </w:tcBorders>
            <w:vAlign w:val="center"/>
          </w:tcPr>
          <w:p w14:paraId="6CD1367E" w14:textId="77777777" w:rsidR="00896894" w:rsidRPr="00A61EA6" w:rsidRDefault="00896894" w:rsidP="00AC6776">
            <w:pPr>
              <w:spacing w:before="40" w:after="40" w:line="300" w:lineRule="exact"/>
              <w:ind w:left="-57" w:right="-57"/>
              <w:jc w:val="center"/>
              <w:rPr>
                <w:sz w:val="22"/>
                <w:szCs w:val="22"/>
                <w:lang w:val="vi-VN" w:eastAsia="vi-VN"/>
              </w:rPr>
            </w:pPr>
          </w:p>
        </w:tc>
      </w:tr>
      <w:tr w:rsidR="00896894" w:rsidRPr="00A61EA6" w14:paraId="41627BFF" w14:textId="77777777" w:rsidTr="00AC6776">
        <w:tc>
          <w:tcPr>
            <w:tcW w:w="540" w:type="dxa"/>
            <w:tcBorders>
              <w:top w:val="nil"/>
              <w:left w:val="single" w:sz="4" w:space="0" w:color="auto"/>
              <w:bottom w:val="single" w:sz="4" w:space="0" w:color="auto"/>
              <w:right w:val="single" w:sz="4" w:space="0" w:color="auto"/>
            </w:tcBorders>
            <w:vAlign w:val="center"/>
          </w:tcPr>
          <w:p w14:paraId="5D350F42" w14:textId="77777777" w:rsidR="00896894" w:rsidRPr="00A61EA6" w:rsidRDefault="00896894" w:rsidP="00AC6776">
            <w:pPr>
              <w:spacing w:before="40" w:after="40" w:line="300" w:lineRule="exact"/>
              <w:jc w:val="center"/>
              <w:rPr>
                <w:sz w:val="22"/>
                <w:szCs w:val="22"/>
                <w:lang w:eastAsia="vi-VN"/>
              </w:rPr>
            </w:pPr>
            <w:r w:rsidRPr="00A61EA6">
              <w:rPr>
                <w:sz w:val="22"/>
                <w:szCs w:val="22"/>
                <w:lang w:eastAsia="vi-VN"/>
              </w:rPr>
              <w:t>1</w:t>
            </w:r>
          </w:p>
        </w:tc>
        <w:tc>
          <w:tcPr>
            <w:tcW w:w="1740" w:type="dxa"/>
            <w:tcBorders>
              <w:top w:val="nil"/>
              <w:left w:val="nil"/>
              <w:bottom w:val="single" w:sz="4" w:space="0" w:color="auto"/>
              <w:right w:val="single" w:sz="4" w:space="0" w:color="auto"/>
            </w:tcBorders>
            <w:noWrap/>
          </w:tcPr>
          <w:p w14:paraId="57975036" w14:textId="77777777" w:rsidR="00896894" w:rsidRPr="00A61EA6" w:rsidRDefault="00896894" w:rsidP="00AC6776">
            <w:pPr>
              <w:spacing w:before="40" w:after="40" w:line="300" w:lineRule="exact"/>
              <w:rPr>
                <w:sz w:val="22"/>
                <w:szCs w:val="22"/>
                <w:lang w:val="vi-VN" w:eastAsia="vi-VN"/>
              </w:rPr>
            </w:pPr>
            <w:r w:rsidRPr="00A61EA6">
              <w:rPr>
                <w:sz w:val="22"/>
                <w:szCs w:val="22"/>
                <w:lang w:val="vi-VN" w:eastAsia="vi-VN"/>
              </w:rPr>
              <w:t>Bảo hiểm tai nạn con người</w:t>
            </w:r>
          </w:p>
        </w:tc>
        <w:tc>
          <w:tcPr>
            <w:tcW w:w="738" w:type="dxa"/>
            <w:tcBorders>
              <w:top w:val="nil"/>
              <w:left w:val="nil"/>
              <w:bottom w:val="single" w:sz="4" w:space="0" w:color="auto"/>
              <w:right w:val="single" w:sz="4" w:space="0" w:color="auto"/>
            </w:tcBorders>
            <w:noWrap/>
            <w:vAlign w:val="bottom"/>
          </w:tcPr>
          <w:p w14:paraId="62ECFD69" w14:textId="77777777" w:rsidR="00896894" w:rsidRPr="00A61EA6" w:rsidRDefault="00896894" w:rsidP="00AC6776">
            <w:pPr>
              <w:spacing w:before="40" w:after="40" w:line="300" w:lineRule="exact"/>
              <w:rPr>
                <w:rFonts w:ascii="Arial" w:hAnsi="Arial" w:cs="Arial"/>
                <w:sz w:val="22"/>
                <w:szCs w:val="22"/>
                <w:lang w:val="vi-VN" w:eastAsia="vi-VN"/>
              </w:rPr>
            </w:pPr>
            <w:r w:rsidRPr="00A61EA6">
              <w:rPr>
                <w:rFonts w:ascii="Arial" w:hAnsi="Arial" w:cs="Arial"/>
                <w:sz w:val="22"/>
                <w:szCs w:val="22"/>
                <w:lang w:val="vi-VN" w:eastAsia="vi-VN"/>
              </w:rPr>
              <w:t> </w:t>
            </w:r>
          </w:p>
        </w:tc>
        <w:tc>
          <w:tcPr>
            <w:tcW w:w="564" w:type="dxa"/>
            <w:tcBorders>
              <w:top w:val="nil"/>
              <w:left w:val="nil"/>
              <w:bottom w:val="single" w:sz="4" w:space="0" w:color="auto"/>
              <w:right w:val="single" w:sz="4" w:space="0" w:color="auto"/>
            </w:tcBorders>
            <w:noWrap/>
            <w:vAlign w:val="bottom"/>
          </w:tcPr>
          <w:p w14:paraId="38C27E29" w14:textId="77777777" w:rsidR="00896894" w:rsidRPr="00A61EA6" w:rsidRDefault="00896894" w:rsidP="00AC6776">
            <w:pPr>
              <w:spacing w:before="40" w:after="40" w:line="300" w:lineRule="exact"/>
              <w:rPr>
                <w:rFonts w:ascii="Arial" w:hAnsi="Arial" w:cs="Arial"/>
                <w:sz w:val="22"/>
                <w:szCs w:val="22"/>
                <w:lang w:val="vi-VN" w:eastAsia="vi-VN"/>
              </w:rPr>
            </w:pPr>
            <w:r w:rsidRPr="00A61EA6">
              <w:rPr>
                <w:rFonts w:ascii="Arial" w:hAnsi="Arial" w:cs="Arial"/>
                <w:sz w:val="22"/>
                <w:szCs w:val="22"/>
                <w:lang w:val="vi-VN" w:eastAsia="vi-VN"/>
              </w:rPr>
              <w:t> </w:t>
            </w:r>
          </w:p>
        </w:tc>
        <w:tc>
          <w:tcPr>
            <w:tcW w:w="774" w:type="dxa"/>
            <w:tcBorders>
              <w:top w:val="nil"/>
              <w:left w:val="nil"/>
              <w:bottom w:val="single" w:sz="4" w:space="0" w:color="auto"/>
              <w:right w:val="single" w:sz="4" w:space="0" w:color="auto"/>
            </w:tcBorders>
            <w:noWrap/>
            <w:vAlign w:val="bottom"/>
          </w:tcPr>
          <w:p w14:paraId="186EBCA5" w14:textId="77777777" w:rsidR="00896894" w:rsidRPr="00A61EA6" w:rsidRDefault="00896894" w:rsidP="00AC6776">
            <w:pPr>
              <w:spacing w:before="40" w:after="40" w:line="300" w:lineRule="exact"/>
              <w:rPr>
                <w:rFonts w:ascii="Arial" w:hAnsi="Arial" w:cs="Arial"/>
                <w:sz w:val="22"/>
                <w:szCs w:val="22"/>
                <w:lang w:val="vi-VN" w:eastAsia="vi-VN"/>
              </w:rPr>
            </w:pPr>
            <w:r w:rsidRPr="00A61EA6">
              <w:rPr>
                <w:rFonts w:ascii="Arial" w:hAnsi="Arial" w:cs="Arial"/>
                <w:sz w:val="22"/>
                <w:szCs w:val="22"/>
                <w:lang w:val="vi-VN" w:eastAsia="vi-VN"/>
              </w:rPr>
              <w:t> </w:t>
            </w:r>
          </w:p>
        </w:tc>
        <w:tc>
          <w:tcPr>
            <w:tcW w:w="702" w:type="dxa"/>
            <w:tcBorders>
              <w:top w:val="nil"/>
              <w:left w:val="nil"/>
              <w:bottom w:val="single" w:sz="4" w:space="0" w:color="auto"/>
              <w:right w:val="single" w:sz="4" w:space="0" w:color="auto"/>
            </w:tcBorders>
            <w:noWrap/>
            <w:vAlign w:val="bottom"/>
          </w:tcPr>
          <w:p w14:paraId="6B47BFEF" w14:textId="77777777" w:rsidR="00896894" w:rsidRPr="00A61EA6" w:rsidRDefault="00896894" w:rsidP="00AC6776">
            <w:pPr>
              <w:spacing w:before="40" w:after="40" w:line="300" w:lineRule="exact"/>
              <w:rPr>
                <w:rFonts w:ascii="Arial" w:hAnsi="Arial" w:cs="Arial"/>
                <w:sz w:val="22"/>
                <w:szCs w:val="22"/>
                <w:lang w:val="vi-VN" w:eastAsia="vi-VN"/>
              </w:rPr>
            </w:pPr>
            <w:r w:rsidRPr="00A61EA6">
              <w:rPr>
                <w:rFonts w:ascii="Arial" w:hAnsi="Arial" w:cs="Arial"/>
                <w:sz w:val="22"/>
                <w:szCs w:val="22"/>
                <w:lang w:val="vi-VN" w:eastAsia="vi-VN"/>
              </w:rPr>
              <w:t> </w:t>
            </w:r>
          </w:p>
        </w:tc>
        <w:tc>
          <w:tcPr>
            <w:tcW w:w="516" w:type="dxa"/>
            <w:tcBorders>
              <w:top w:val="nil"/>
              <w:left w:val="nil"/>
              <w:bottom w:val="single" w:sz="4" w:space="0" w:color="auto"/>
              <w:right w:val="single" w:sz="4" w:space="0" w:color="auto"/>
            </w:tcBorders>
            <w:noWrap/>
            <w:vAlign w:val="bottom"/>
          </w:tcPr>
          <w:p w14:paraId="3A9B244B" w14:textId="77777777" w:rsidR="00896894" w:rsidRPr="00A61EA6" w:rsidRDefault="00896894" w:rsidP="00AC6776">
            <w:pPr>
              <w:spacing w:before="40" w:after="40" w:line="300" w:lineRule="exact"/>
              <w:rPr>
                <w:rFonts w:ascii="Arial" w:hAnsi="Arial" w:cs="Arial"/>
                <w:sz w:val="22"/>
                <w:szCs w:val="22"/>
                <w:lang w:val="vi-VN" w:eastAsia="vi-VN"/>
              </w:rPr>
            </w:pPr>
            <w:r w:rsidRPr="00A61EA6">
              <w:rPr>
                <w:rFonts w:ascii="Arial" w:hAnsi="Arial" w:cs="Arial"/>
                <w:sz w:val="22"/>
                <w:szCs w:val="22"/>
                <w:lang w:val="vi-VN" w:eastAsia="vi-VN"/>
              </w:rPr>
              <w:t> </w:t>
            </w:r>
          </w:p>
        </w:tc>
        <w:tc>
          <w:tcPr>
            <w:tcW w:w="636" w:type="dxa"/>
            <w:tcBorders>
              <w:top w:val="nil"/>
              <w:left w:val="nil"/>
              <w:bottom w:val="single" w:sz="4" w:space="0" w:color="auto"/>
              <w:right w:val="single" w:sz="4" w:space="0" w:color="auto"/>
            </w:tcBorders>
            <w:noWrap/>
            <w:vAlign w:val="bottom"/>
          </w:tcPr>
          <w:p w14:paraId="6CCC1D72" w14:textId="77777777" w:rsidR="00896894" w:rsidRPr="00A61EA6" w:rsidRDefault="00896894" w:rsidP="00AC6776">
            <w:pPr>
              <w:spacing w:before="40" w:after="40" w:line="300" w:lineRule="exact"/>
              <w:rPr>
                <w:rFonts w:ascii="Arial" w:hAnsi="Arial" w:cs="Arial"/>
                <w:sz w:val="22"/>
                <w:szCs w:val="22"/>
                <w:lang w:val="vi-VN" w:eastAsia="vi-VN"/>
              </w:rPr>
            </w:pPr>
            <w:r w:rsidRPr="00A61EA6">
              <w:rPr>
                <w:rFonts w:ascii="Arial" w:hAnsi="Arial" w:cs="Arial"/>
                <w:sz w:val="22"/>
                <w:szCs w:val="22"/>
                <w:lang w:val="vi-VN" w:eastAsia="vi-VN"/>
              </w:rPr>
              <w:t> </w:t>
            </w:r>
          </w:p>
        </w:tc>
        <w:tc>
          <w:tcPr>
            <w:tcW w:w="738" w:type="dxa"/>
            <w:tcBorders>
              <w:top w:val="nil"/>
              <w:left w:val="nil"/>
              <w:bottom w:val="single" w:sz="4" w:space="0" w:color="auto"/>
              <w:right w:val="single" w:sz="4" w:space="0" w:color="auto"/>
            </w:tcBorders>
            <w:noWrap/>
            <w:vAlign w:val="bottom"/>
          </w:tcPr>
          <w:p w14:paraId="6D929433" w14:textId="77777777" w:rsidR="00896894" w:rsidRPr="00A61EA6" w:rsidRDefault="00896894" w:rsidP="00AC6776">
            <w:pPr>
              <w:spacing w:before="40" w:after="40" w:line="300" w:lineRule="exact"/>
              <w:rPr>
                <w:rFonts w:ascii="Arial" w:hAnsi="Arial" w:cs="Arial"/>
                <w:sz w:val="22"/>
                <w:szCs w:val="22"/>
                <w:lang w:val="vi-VN" w:eastAsia="vi-VN"/>
              </w:rPr>
            </w:pPr>
            <w:r w:rsidRPr="00A61EA6">
              <w:rPr>
                <w:rFonts w:ascii="Arial" w:hAnsi="Arial" w:cs="Arial"/>
                <w:sz w:val="22"/>
                <w:szCs w:val="22"/>
                <w:lang w:val="vi-VN" w:eastAsia="vi-VN"/>
              </w:rPr>
              <w:t> </w:t>
            </w:r>
          </w:p>
        </w:tc>
        <w:tc>
          <w:tcPr>
            <w:tcW w:w="516" w:type="dxa"/>
            <w:tcBorders>
              <w:top w:val="nil"/>
              <w:left w:val="nil"/>
              <w:bottom w:val="single" w:sz="4" w:space="0" w:color="auto"/>
              <w:right w:val="single" w:sz="4" w:space="0" w:color="auto"/>
            </w:tcBorders>
            <w:noWrap/>
            <w:vAlign w:val="bottom"/>
          </w:tcPr>
          <w:p w14:paraId="2B4C570C" w14:textId="77777777" w:rsidR="00896894" w:rsidRPr="00A61EA6" w:rsidRDefault="00896894" w:rsidP="00AC6776">
            <w:pPr>
              <w:spacing w:before="40" w:after="40" w:line="300" w:lineRule="exact"/>
              <w:rPr>
                <w:rFonts w:ascii="Arial" w:hAnsi="Arial" w:cs="Arial"/>
                <w:sz w:val="22"/>
                <w:szCs w:val="22"/>
                <w:lang w:val="vi-VN" w:eastAsia="vi-VN"/>
              </w:rPr>
            </w:pPr>
            <w:r w:rsidRPr="00A61EA6">
              <w:rPr>
                <w:rFonts w:ascii="Arial" w:hAnsi="Arial" w:cs="Arial"/>
                <w:sz w:val="22"/>
                <w:szCs w:val="22"/>
                <w:lang w:val="vi-VN" w:eastAsia="vi-VN"/>
              </w:rPr>
              <w:t> </w:t>
            </w:r>
          </w:p>
        </w:tc>
        <w:tc>
          <w:tcPr>
            <w:tcW w:w="648" w:type="dxa"/>
            <w:tcBorders>
              <w:top w:val="nil"/>
              <w:left w:val="nil"/>
              <w:bottom w:val="single" w:sz="4" w:space="0" w:color="auto"/>
              <w:right w:val="single" w:sz="4" w:space="0" w:color="auto"/>
            </w:tcBorders>
            <w:noWrap/>
            <w:vAlign w:val="bottom"/>
          </w:tcPr>
          <w:p w14:paraId="2AB43E34" w14:textId="77777777" w:rsidR="00896894" w:rsidRPr="00A61EA6" w:rsidRDefault="00896894" w:rsidP="00AC6776">
            <w:pPr>
              <w:spacing w:before="40" w:after="40" w:line="300" w:lineRule="exact"/>
              <w:rPr>
                <w:rFonts w:ascii="Arial" w:hAnsi="Arial" w:cs="Arial"/>
                <w:sz w:val="22"/>
                <w:szCs w:val="22"/>
                <w:lang w:val="vi-VN" w:eastAsia="vi-VN"/>
              </w:rPr>
            </w:pPr>
            <w:r w:rsidRPr="00A61EA6">
              <w:rPr>
                <w:rFonts w:ascii="Arial" w:hAnsi="Arial" w:cs="Arial"/>
                <w:sz w:val="22"/>
                <w:szCs w:val="22"/>
                <w:lang w:val="vi-VN" w:eastAsia="vi-VN"/>
              </w:rPr>
              <w:t> </w:t>
            </w:r>
          </w:p>
        </w:tc>
        <w:tc>
          <w:tcPr>
            <w:tcW w:w="654" w:type="dxa"/>
            <w:tcBorders>
              <w:top w:val="nil"/>
              <w:left w:val="nil"/>
              <w:bottom w:val="single" w:sz="4" w:space="0" w:color="auto"/>
              <w:right w:val="single" w:sz="4" w:space="0" w:color="auto"/>
            </w:tcBorders>
            <w:noWrap/>
            <w:vAlign w:val="bottom"/>
          </w:tcPr>
          <w:p w14:paraId="5FC3185F" w14:textId="77777777" w:rsidR="00896894" w:rsidRPr="00A61EA6" w:rsidRDefault="00896894" w:rsidP="00AC6776">
            <w:pPr>
              <w:spacing w:before="40" w:after="40" w:line="300" w:lineRule="exact"/>
              <w:rPr>
                <w:rFonts w:ascii="Arial" w:hAnsi="Arial" w:cs="Arial"/>
                <w:sz w:val="22"/>
                <w:szCs w:val="22"/>
                <w:lang w:val="vi-VN" w:eastAsia="vi-VN"/>
              </w:rPr>
            </w:pPr>
            <w:r w:rsidRPr="00A61EA6">
              <w:rPr>
                <w:rFonts w:ascii="Arial" w:hAnsi="Arial" w:cs="Arial"/>
                <w:sz w:val="22"/>
                <w:szCs w:val="22"/>
                <w:lang w:val="vi-VN" w:eastAsia="vi-VN"/>
              </w:rPr>
              <w:t> </w:t>
            </w:r>
          </w:p>
        </w:tc>
        <w:tc>
          <w:tcPr>
            <w:tcW w:w="648" w:type="dxa"/>
            <w:tcBorders>
              <w:top w:val="nil"/>
              <w:left w:val="nil"/>
              <w:bottom w:val="single" w:sz="4" w:space="0" w:color="auto"/>
              <w:right w:val="single" w:sz="4" w:space="0" w:color="auto"/>
            </w:tcBorders>
            <w:noWrap/>
            <w:vAlign w:val="bottom"/>
          </w:tcPr>
          <w:p w14:paraId="5A8AD94A" w14:textId="77777777" w:rsidR="00896894" w:rsidRPr="00A61EA6" w:rsidRDefault="00896894" w:rsidP="00AC6776">
            <w:pPr>
              <w:spacing w:before="40" w:after="40" w:line="300" w:lineRule="exact"/>
              <w:rPr>
                <w:rFonts w:ascii="Arial" w:hAnsi="Arial" w:cs="Arial"/>
                <w:sz w:val="22"/>
                <w:szCs w:val="22"/>
                <w:lang w:val="vi-VN" w:eastAsia="vi-VN"/>
              </w:rPr>
            </w:pPr>
            <w:r w:rsidRPr="00A61EA6">
              <w:rPr>
                <w:rFonts w:ascii="Arial" w:hAnsi="Arial" w:cs="Arial"/>
                <w:sz w:val="22"/>
                <w:szCs w:val="22"/>
                <w:lang w:val="vi-VN" w:eastAsia="vi-VN"/>
              </w:rPr>
              <w:t> </w:t>
            </w:r>
          </w:p>
        </w:tc>
        <w:tc>
          <w:tcPr>
            <w:tcW w:w="642" w:type="dxa"/>
            <w:tcBorders>
              <w:top w:val="nil"/>
              <w:left w:val="nil"/>
              <w:bottom w:val="single" w:sz="4" w:space="0" w:color="auto"/>
              <w:right w:val="single" w:sz="4" w:space="0" w:color="auto"/>
            </w:tcBorders>
            <w:noWrap/>
            <w:vAlign w:val="bottom"/>
          </w:tcPr>
          <w:p w14:paraId="1BBED17D" w14:textId="77777777" w:rsidR="00896894" w:rsidRPr="00A61EA6" w:rsidRDefault="00896894" w:rsidP="00AC6776">
            <w:pPr>
              <w:spacing w:before="40" w:after="40" w:line="300" w:lineRule="exact"/>
              <w:rPr>
                <w:rFonts w:ascii="Arial" w:hAnsi="Arial" w:cs="Arial"/>
                <w:sz w:val="22"/>
                <w:szCs w:val="22"/>
                <w:lang w:val="vi-VN" w:eastAsia="vi-VN"/>
              </w:rPr>
            </w:pPr>
            <w:r w:rsidRPr="00A61EA6">
              <w:rPr>
                <w:rFonts w:ascii="Arial" w:hAnsi="Arial" w:cs="Arial"/>
                <w:sz w:val="22"/>
                <w:szCs w:val="22"/>
                <w:lang w:val="vi-VN" w:eastAsia="vi-VN"/>
              </w:rPr>
              <w:t> </w:t>
            </w:r>
          </w:p>
        </w:tc>
        <w:tc>
          <w:tcPr>
            <w:tcW w:w="750" w:type="dxa"/>
            <w:tcBorders>
              <w:top w:val="nil"/>
              <w:left w:val="nil"/>
              <w:bottom w:val="single" w:sz="4" w:space="0" w:color="auto"/>
              <w:right w:val="single" w:sz="4" w:space="0" w:color="auto"/>
            </w:tcBorders>
            <w:noWrap/>
            <w:vAlign w:val="bottom"/>
          </w:tcPr>
          <w:p w14:paraId="02776794" w14:textId="77777777" w:rsidR="00896894" w:rsidRPr="00A61EA6" w:rsidRDefault="00896894" w:rsidP="00AC6776">
            <w:pPr>
              <w:spacing w:before="40" w:after="40" w:line="300" w:lineRule="exact"/>
              <w:rPr>
                <w:rFonts w:ascii="Arial" w:hAnsi="Arial" w:cs="Arial"/>
                <w:sz w:val="22"/>
                <w:szCs w:val="22"/>
                <w:lang w:val="vi-VN" w:eastAsia="vi-VN"/>
              </w:rPr>
            </w:pPr>
            <w:r w:rsidRPr="00A61EA6">
              <w:rPr>
                <w:rFonts w:ascii="Arial" w:hAnsi="Arial" w:cs="Arial"/>
                <w:sz w:val="22"/>
                <w:szCs w:val="22"/>
                <w:lang w:val="vi-VN" w:eastAsia="vi-VN"/>
              </w:rPr>
              <w:t> </w:t>
            </w:r>
          </w:p>
        </w:tc>
        <w:tc>
          <w:tcPr>
            <w:tcW w:w="576" w:type="dxa"/>
            <w:tcBorders>
              <w:top w:val="nil"/>
              <w:left w:val="nil"/>
              <w:bottom w:val="single" w:sz="4" w:space="0" w:color="auto"/>
              <w:right w:val="single" w:sz="4" w:space="0" w:color="auto"/>
            </w:tcBorders>
            <w:noWrap/>
            <w:vAlign w:val="bottom"/>
          </w:tcPr>
          <w:p w14:paraId="39CD50F6" w14:textId="77777777" w:rsidR="00896894" w:rsidRPr="00A61EA6" w:rsidRDefault="00896894" w:rsidP="00AC6776">
            <w:pPr>
              <w:spacing w:before="40" w:after="40" w:line="300" w:lineRule="exact"/>
              <w:rPr>
                <w:rFonts w:ascii="Arial" w:hAnsi="Arial" w:cs="Arial"/>
                <w:sz w:val="22"/>
                <w:szCs w:val="22"/>
                <w:lang w:val="vi-VN" w:eastAsia="vi-VN"/>
              </w:rPr>
            </w:pPr>
            <w:r w:rsidRPr="00A61EA6">
              <w:rPr>
                <w:rFonts w:ascii="Arial" w:hAnsi="Arial" w:cs="Arial"/>
                <w:sz w:val="22"/>
                <w:szCs w:val="22"/>
                <w:lang w:val="vi-VN" w:eastAsia="vi-VN"/>
              </w:rPr>
              <w:t> </w:t>
            </w:r>
          </w:p>
        </w:tc>
        <w:tc>
          <w:tcPr>
            <w:tcW w:w="750" w:type="dxa"/>
            <w:tcBorders>
              <w:top w:val="nil"/>
              <w:left w:val="nil"/>
              <w:bottom w:val="single" w:sz="4" w:space="0" w:color="auto"/>
              <w:right w:val="single" w:sz="4" w:space="0" w:color="auto"/>
            </w:tcBorders>
            <w:noWrap/>
            <w:vAlign w:val="bottom"/>
          </w:tcPr>
          <w:p w14:paraId="14A7D00E" w14:textId="77777777" w:rsidR="00896894" w:rsidRPr="00A61EA6" w:rsidRDefault="00896894" w:rsidP="00AC6776">
            <w:pPr>
              <w:spacing w:before="40" w:after="40" w:line="300" w:lineRule="exact"/>
              <w:rPr>
                <w:rFonts w:ascii="Arial" w:hAnsi="Arial" w:cs="Arial"/>
                <w:sz w:val="22"/>
                <w:szCs w:val="22"/>
                <w:lang w:val="vi-VN" w:eastAsia="vi-VN"/>
              </w:rPr>
            </w:pPr>
            <w:r w:rsidRPr="00A61EA6">
              <w:rPr>
                <w:rFonts w:ascii="Arial" w:hAnsi="Arial" w:cs="Arial"/>
                <w:sz w:val="22"/>
                <w:szCs w:val="22"/>
                <w:lang w:val="vi-VN" w:eastAsia="vi-VN"/>
              </w:rPr>
              <w:t> </w:t>
            </w:r>
          </w:p>
        </w:tc>
        <w:tc>
          <w:tcPr>
            <w:tcW w:w="954" w:type="dxa"/>
            <w:tcBorders>
              <w:top w:val="nil"/>
              <w:left w:val="nil"/>
              <w:bottom w:val="single" w:sz="4" w:space="0" w:color="auto"/>
              <w:right w:val="single" w:sz="4" w:space="0" w:color="auto"/>
            </w:tcBorders>
            <w:noWrap/>
            <w:vAlign w:val="bottom"/>
          </w:tcPr>
          <w:p w14:paraId="04E555AC" w14:textId="77777777" w:rsidR="00896894" w:rsidRPr="00A61EA6" w:rsidRDefault="00896894" w:rsidP="00AC6776">
            <w:pPr>
              <w:spacing w:before="40" w:after="40" w:line="300" w:lineRule="exact"/>
              <w:rPr>
                <w:rFonts w:ascii="Arial" w:hAnsi="Arial" w:cs="Arial"/>
                <w:sz w:val="22"/>
                <w:szCs w:val="22"/>
                <w:lang w:val="vi-VN" w:eastAsia="vi-VN"/>
              </w:rPr>
            </w:pPr>
            <w:r w:rsidRPr="00A61EA6">
              <w:rPr>
                <w:rFonts w:ascii="Arial" w:hAnsi="Arial" w:cs="Arial"/>
                <w:sz w:val="22"/>
                <w:szCs w:val="22"/>
                <w:lang w:val="vi-VN" w:eastAsia="vi-VN"/>
              </w:rPr>
              <w:t> </w:t>
            </w:r>
          </w:p>
        </w:tc>
        <w:tc>
          <w:tcPr>
            <w:tcW w:w="588" w:type="dxa"/>
            <w:tcBorders>
              <w:top w:val="nil"/>
              <w:left w:val="nil"/>
              <w:bottom w:val="single" w:sz="4" w:space="0" w:color="auto"/>
              <w:right w:val="single" w:sz="4" w:space="0" w:color="auto"/>
            </w:tcBorders>
            <w:noWrap/>
            <w:vAlign w:val="bottom"/>
          </w:tcPr>
          <w:p w14:paraId="6D145DE1" w14:textId="77777777" w:rsidR="00896894" w:rsidRPr="00A61EA6" w:rsidRDefault="00896894" w:rsidP="00AC6776">
            <w:pPr>
              <w:spacing w:before="40" w:after="40" w:line="300" w:lineRule="exact"/>
              <w:rPr>
                <w:rFonts w:ascii="Arial" w:hAnsi="Arial" w:cs="Arial"/>
                <w:sz w:val="22"/>
                <w:szCs w:val="22"/>
                <w:lang w:val="vi-VN" w:eastAsia="vi-VN"/>
              </w:rPr>
            </w:pPr>
            <w:r w:rsidRPr="00A61EA6">
              <w:rPr>
                <w:rFonts w:ascii="Arial" w:hAnsi="Arial" w:cs="Arial"/>
                <w:sz w:val="22"/>
                <w:szCs w:val="22"/>
                <w:lang w:val="vi-VN" w:eastAsia="vi-VN"/>
              </w:rPr>
              <w:t> </w:t>
            </w:r>
          </w:p>
        </w:tc>
      </w:tr>
      <w:tr w:rsidR="00896894" w:rsidRPr="00A61EA6" w14:paraId="7EB2F552" w14:textId="77777777" w:rsidTr="00AC6776">
        <w:tc>
          <w:tcPr>
            <w:tcW w:w="540" w:type="dxa"/>
            <w:tcBorders>
              <w:top w:val="nil"/>
              <w:left w:val="single" w:sz="4" w:space="0" w:color="auto"/>
              <w:bottom w:val="single" w:sz="4" w:space="0" w:color="auto"/>
              <w:right w:val="single" w:sz="4" w:space="0" w:color="auto"/>
            </w:tcBorders>
            <w:vAlign w:val="center"/>
          </w:tcPr>
          <w:p w14:paraId="7A3BB7D4" w14:textId="77777777" w:rsidR="00896894" w:rsidRPr="00A61EA6" w:rsidRDefault="00896894" w:rsidP="00AC6776">
            <w:pPr>
              <w:spacing w:before="40" w:after="40" w:line="300" w:lineRule="exact"/>
              <w:jc w:val="center"/>
              <w:rPr>
                <w:sz w:val="22"/>
                <w:szCs w:val="22"/>
                <w:lang w:eastAsia="vi-VN"/>
              </w:rPr>
            </w:pPr>
            <w:r w:rsidRPr="00A61EA6">
              <w:rPr>
                <w:sz w:val="22"/>
                <w:szCs w:val="22"/>
                <w:lang w:eastAsia="vi-VN"/>
              </w:rPr>
              <w:t>2</w:t>
            </w:r>
          </w:p>
        </w:tc>
        <w:tc>
          <w:tcPr>
            <w:tcW w:w="1740" w:type="dxa"/>
            <w:tcBorders>
              <w:top w:val="nil"/>
              <w:left w:val="nil"/>
              <w:bottom w:val="single" w:sz="4" w:space="0" w:color="auto"/>
              <w:right w:val="single" w:sz="4" w:space="0" w:color="auto"/>
            </w:tcBorders>
            <w:noWrap/>
          </w:tcPr>
          <w:p w14:paraId="60084A2F" w14:textId="77777777" w:rsidR="00896894" w:rsidRPr="00A61EA6" w:rsidRDefault="00896894" w:rsidP="00AC6776">
            <w:pPr>
              <w:spacing w:before="40" w:after="40" w:line="300" w:lineRule="exact"/>
              <w:rPr>
                <w:sz w:val="22"/>
                <w:szCs w:val="22"/>
                <w:lang w:eastAsia="vi-VN"/>
              </w:rPr>
            </w:pPr>
            <w:r w:rsidRPr="00A61EA6">
              <w:rPr>
                <w:sz w:val="22"/>
                <w:szCs w:val="22"/>
                <w:lang w:eastAsia="vi-VN"/>
              </w:rPr>
              <w:t>Bảo hiểm y tế</w:t>
            </w:r>
          </w:p>
        </w:tc>
        <w:tc>
          <w:tcPr>
            <w:tcW w:w="738" w:type="dxa"/>
            <w:tcBorders>
              <w:top w:val="nil"/>
              <w:left w:val="nil"/>
              <w:bottom w:val="single" w:sz="4" w:space="0" w:color="auto"/>
              <w:right w:val="single" w:sz="4" w:space="0" w:color="auto"/>
            </w:tcBorders>
            <w:noWrap/>
            <w:vAlign w:val="bottom"/>
          </w:tcPr>
          <w:p w14:paraId="3912C4D1" w14:textId="77777777" w:rsidR="00896894" w:rsidRPr="00A61EA6" w:rsidRDefault="00896894" w:rsidP="00AC6776">
            <w:pPr>
              <w:spacing w:before="40" w:after="40" w:line="300" w:lineRule="exact"/>
              <w:rPr>
                <w:rFonts w:ascii="Arial" w:hAnsi="Arial" w:cs="Arial"/>
                <w:sz w:val="22"/>
                <w:szCs w:val="22"/>
                <w:lang w:val="vi-VN" w:eastAsia="vi-VN"/>
              </w:rPr>
            </w:pPr>
            <w:r w:rsidRPr="00A61EA6">
              <w:rPr>
                <w:rFonts w:ascii="Arial" w:hAnsi="Arial" w:cs="Arial"/>
                <w:sz w:val="22"/>
                <w:szCs w:val="22"/>
                <w:lang w:val="vi-VN" w:eastAsia="vi-VN"/>
              </w:rPr>
              <w:t> </w:t>
            </w:r>
          </w:p>
        </w:tc>
        <w:tc>
          <w:tcPr>
            <w:tcW w:w="564" w:type="dxa"/>
            <w:tcBorders>
              <w:top w:val="nil"/>
              <w:left w:val="nil"/>
              <w:bottom w:val="single" w:sz="4" w:space="0" w:color="auto"/>
              <w:right w:val="single" w:sz="4" w:space="0" w:color="auto"/>
            </w:tcBorders>
            <w:noWrap/>
            <w:vAlign w:val="bottom"/>
          </w:tcPr>
          <w:p w14:paraId="2015544E" w14:textId="77777777" w:rsidR="00896894" w:rsidRPr="00A61EA6" w:rsidRDefault="00896894" w:rsidP="00AC6776">
            <w:pPr>
              <w:spacing w:before="40" w:after="40" w:line="300" w:lineRule="exact"/>
              <w:rPr>
                <w:rFonts w:ascii="Arial" w:hAnsi="Arial" w:cs="Arial"/>
                <w:sz w:val="22"/>
                <w:szCs w:val="22"/>
                <w:lang w:val="vi-VN" w:eastAsia="vi-VN"/>
              </w:rPr>
            </w:pPr>
            <w:r w:rsidRPr="00A61EA6">
              <w:rPr>
                <w:rFonts w:ascii="Arial" w:hAnsi="Arial" w:cs="Arial"/>
                <w:sz w:val="22"/>
                <w:szCs w:val="22"/>
                <w:lang w:val="vi-VN" w:eastAsia="vi-VN"/>
              </w:rPr>
              <w:t> </w:t>
            </w:r>
          </w:p>
        </w:tc>
        <w:tc>
          <w:tcPr>
            <w:tcW w:w="774" w:type="dxa"/>
            <w:tcBorders>
              <w:top w:val="nil"/>
              <w:left w:val="nil"/>
              <w:bottom w:val="single" w:sz="4" w:space="0" w:color="auto"/>
              <w:right w:val="single" w:sz="4" w:space="0" w:color="auto"/>
            </w:tcBorders>
            <w:noWrap/>
            <w:vAlign w:val="bottom"/>
          </w:tcPr>
          <w:p w14:paraId="6D4FE7A9" w14:textId="77777777" w:rsidR="00896894" w:rsidRPr="00A61EA6" w:rsidRDefault="00896894" w:rsidP="00AC6776">
            <w:pPr>
              <w:spacing w:before="40" w:after="40" w:line="300" w:lineRule="exact"/>
              <w:rPr>
                <w:rFonts w:ascii="Arial" w:hAnsi="Arial" w:cs="Arial"/>
                <w:sz w:val="22"/>
                <w:szCs w:val="22"/>
                <w:lang w:val="vi-VN" w:eastAsia="vi-VN"/>
              </w:rPr>
            </w:pPr>
            <w:r w:rsidRPr="00A61EA6">
              <w:rPr>
                <w:rFonts w:ascii="Arial" w:hAnsi="Arial" w:cs="Arial"/>
                <w:sz w:val="22"/>
                <w:szCs w:val="22"/>
                <w:lang w:val="vi-VN" w:eastAsia="vi-VN"/>
              </w:rPr>
              <w:t> </w:t>
            </w:r>
          </w:p>
        </w:tc>
        <w:tc>
          <w:tcPr>
            <w:tcW w:w="702" w:type="dxa"/>
            <w:tcBorders>
              <w:top w:val="nil"/>
              <w:left w:val="nil"/>
              <w:bottom w:val="single" w:sz="4" w:space="0" w:color="auto"/>
              <w:right w:val="single" w:sz="4" w:space="0" w:color="auto"/>
            </w:tcBorders>
            <w:noWrap/>
            <w:vAlign w:val="bottom"/>
          </w:tcPr>
          <w:p w14:paraId="2D77287F" w14:textId="77777777" w:rsidR="00896894" w:rsidRPr="00A61EA6" w:rsidRDefault="00896894" w:rsidP="00AC6776">
            <w:pPr>
              <w:spacing w:before="40" w:after="40" w:line="300" w:lineRule="exact"/>
              <w:rPr>
                <w:rFonts w:ascii="Arial" w:hAnsi="Arial" w:cs="Arial"/>
                <w:sz w:val="22"/>
                <w:szCs w:val="22"/>
                <w:lang w:val="vi-VN" w:eastAsia="vi-VN"/>
              </w:rPr>
            </w:pPr>
            <w:r w:rsidRPr="00A61EA6">
              <w:rPr>
                <w:rFonts w:ascii="Arial" w:hAnsi="Arial" w:cs="Arial"/>
                <w:sz w:val="22"/>
                <w:szCs w:val="22"/>
                <w:lang w:val="vi-VN" w:eastAsia="vi-VN"/>
              </w:rPr>
              <w:t> </w:t>
            </w:r>
          </w:p>
        </w:tc>
        <w:tc>
          <w:tcPr>
            <w:tcW w:w="516" w:type="dxa"/>
            <w:tcBorders>
              <w:top w:val="nil"/>
              <w:left w:val="nil"/>
              <w:bottom w:val="single" w:sz="4" w:space="0" w:color="auto"/>
              <w:right w:val="single" w:sz="4" w:space="0" w:color="auto"/>
            </w:tcBorders>
            <w:noWrap/>
            <w:vAlign w:val="bottom"/>
          </w:tcPr>
          <w:p w14:paraId="4F594B68" w14:textId="77777777" w:rsidR="00896894" w:rsidRPr="00A61EA6" w:rsidRDefault="00896894" w:rsidP="00AC6776">
            <w:pPr>
              <w:spacing w:before="40" w:after="40" w:line="300" w:lineRule="exact"/>
              <w:rPr>
                <w:rFonts w:ascii="Arial" w:hAnsi="Arial" w:cs="Arial"/>
                <w:sz w:val="22"/>
                <w:szCs w:val="22"/>
                <w:lang w:val="vi-VN" w:eastAsia="vi-VN"/>
              </w:rPr>
            </w:pPr>
            <w:r w:rsidRPr="00A61EA6">
              <w:rPr>
                <w:rFonts w:ascii="Arial" w:hAnsi="Arial" w:cs="Arial"/>
                <w:sz w:val="22"/>
                <w:szCs w:val="22"/>
                <w:lang w:val="vi-VN" w:eastAsia="vi-VN"/>
              </w:rPr>
              <w:t> </w:t>
            </w:r>
          </w:p>
        </w:tc>
        <w:tc>
          <w:tcPr>
            <w:tcW w:w="636" w:type="dxa"/>
            <w:tcBorders>
              <w:top w:val="nil"/>
              <w:left w:val="nil"/>
              <w:bottom w:val="single" w:sz="4" w:space="0" w:color="auto"/>
              <w:right w:val="single" w:sz="4" w:space="0" w:color="auto"/>
            </w:tcBorders>
            <w:noWrap/>
            <w:vAlign w:val="bottom"/>
          </w:tcPr>
          <w:p w14:paraId="2FAEA242" w14:textId="77777777" w:rsidR="00896894" w:rsidRPr="00A61EA6" w:rsidRDefault="00896894" w:rsidP="00AC6776">
            <w:pPr>
              <w:spacing w:before="40" w:after="40" w:line="300" w:lineRule="exact"/>
              <w:rPr>
                <w:rFonts w:ascii="Arial" w:hAnsi="Arial" w:cs="Arial"/>
                <w:sz w:val="22"/>
                <w:szCs w:val="22"/>
                <w:lang w:val="vi-VN" w:eastAsia="vi-VN"/>
              </w:rPr>
            </w:pPr>
            <w:r w:rsidRPr="00A61EA6">
              <w:rPr>
                <w:rFonts w:ascii="Arial" w:hAnsi="Arial" w:cs="Arial"/>
                <w:sz w:val="22"/>
                <w:szCs w:val="22"/>
                <w:lang w:val="vi-VN" w:eastAsia="vi-VN"/>
              </w:rPr>
              <w:t> </w:t>
            </w:r>
          </w:p>
        </w:tc>
        <w:tc>
          <w:tcPr>
            <w:tcW w:w="738" w:type="dxa"/>
            <w:tcBorders>
              <w:top w:val="nil"/>
              <w:left w:val="nil"/>
              <w:bottom w:val="single" w:sz="4" w:space="0" w:color="auto"/>
              <w:right w:val="single" w:sz="4" w:space="0" w:color="auto"/>
            </w:tcBorders>
            <w:noWrap/>
            <w:vAlign w:val="bottom"/>
          </w:tcPr>
          <w:p w14:paraId="599390C5" w14:textId="77777777" w:rsidR="00896894" w:rsidRPr="00A61EA6" w:rsidRDefault="00896894" w:rsidP="00AC6776">
            <w:pPr>
              <w:spacing w:before="40" w:after="40" w:line="300" w:lineRule="exact"/>
              <w:rPr>
                <w:rFonts w:ascii="Arial" w:hAnsi="Arial" w:cs="Arial"/>
                <w:sz w:val="22"/>
                <w:szCs w:val="22"/>
                <w:lang w:val="vi-VN" w:eastAsia="vi-VN"/>
              </w:rPr>
            </w:pPr>
            <w:r w:rsidRPr="00A61EA6">
              <w:rPr>
                <w:rFonts w:ascii="Arial" w:hAnsi="Arial" w:cs="Arial"/>
                <w:sz w:val="22"/>
                <w:szCs w:val="22"/>
                <w:lang w:val="vi-VN" w:eastAsia="vi-VN"/>
              </w:rPr>
              <w:t> </w:t>
            </w:r>
          </w:p>
        </w:tc>
        <w:tc>
          <w:tcPr>
            <w:tcW w:w="516" w:type="dxa"/>
            <w:tcBorders>
              <w:top w:val="nil"/>
              <w:left w:val="nil"/>
              <w:bottom w:val="single" w:sz="4" w:space="0" w:color="auto"/>
              <w:right w:val="single" w:sz="4" w:space="0" w:color="auto"/>
            </w:tcBorders>
            <w:noWrap/>
            <w:vAlign w:val="bottom"/>
          </w:tcPr>
          <w:p w14:paraId="0D25CAC2" w14:textId="77777777" w:rsidR="00896894" w:rsidRPr="00A61EA6" w:rsidRDefault="00896894" w:rsidP="00AC6776">
            <w:pPr>
              <w:spacing w:before="40" w:after="40" w:line="300" w:lineRule="exact"/>
              <w:rPr>
                <w:rFonts w:ascii="Arial" w:hAnsi="Arial" w:cs="Arial"/>
                <w:sz w:val="22"/>
                <w:szCs w:val="22"/>
                <w:lang w:val="vi-VN" w:eastAsia="vi-VN"/>
              </w:rPr>
            </w:pPr>
            <w:r w:rsidRPr="00A61EA6">
              <w:rPr>
                <w:rFonts w:ascii="Arial" w:hAnsi="Arial" w:cs="Arial"/>
                <w:sz w:val="22"/>
                <w:szCs w:val="22"/>
                <w:lang w:val="vi-VN" w:eastAsia="vi-VN"/>
              </w:rPr>
              <w:t> </w:t>
            </w:r>
          </w:p>
        </w:tc>
        <w:tc>
          <w:tcPr>
            <w:tcW w:w="648" w:type="dxa"/>
            <w:tcBorders>
              <w:top w:val="nil"/>
              <w:left w:val="nil"/>
              <w:bottom w:val="single" w:sz="4" w:space="0" w:color="auto"/>
              <w:right w:val="single" w:sz="4" w:space="0" w:color="auto"/>
            </w:tcBorders>
            <w:noWrap/>
            <w:vAlign w:val="bottom"/>
          </w:tcPr>
          <w:p w14:paraId="7DE02B3F" w14:textId="77777777" w:rsidR="00896894" w:rsidRPr="00A61EA6" w:rsidRDefault="00896894" w:rsidP="00AC6776">
            <w:pPr>
              <w:spacing w:before="40" w:after="40" w:line="300" w:lineRule="exact"/>
              <w:rPr>
                <w:rFonts w:ascii="Arial" w:hAnsi="Arial" w:cs="Arial"/>
                <w:sz w:val="22"/>
                <w:szCs w:val="22"/>
                <w:lang w:val="vi-VN" w:eastAsia="vi-VN"/>
              </w:rPr>
            </w:pPr>
            <w:r w:rsidRPr="00A61EA6">
              <w:rPr>
                <w:rFonts w:ascii="Arial" w:hAnsi="Arial" w:cs="Arial"/>
                <w:sz w:val="22"/>
                <w:szCs w:val="22"/>
                <w:lang w:val="vi-VN" w:eastAsia="vi-VN"/>
              </w:rPr>
              <w:t> </w:t>
            </w:r>
          </w:p>
        </w:tc>
        <w:tc>
          <w:tcPr>
            <w:tcW w:w="654" w:type="dxa"/>
            <w:tcBorders>
              <w:top w:val="nil"/>
              <w:left w:val="nil"/>
              <w:bottom w:val="single" w:sz="4" w:space="0" w:color="auto"/>
              <w:right w:val="single" w:sz="4" w:space="0" w:color="auto"/>
            </w:tcBorders>
            <w:noWrap/>
            <w:vAlign w:val="bottom"/>
          </w:tcPr>
          <w:p w14:paraId="1BE807A0" w14:textId="77777777" w:rsidR="00896894" w:rsidRPr="00A61EA6" w:rsidRDefault="00896894" w:rsidP="00AC6776">
            <w:pPr>
              <w:spacing w:before="40" w:after="40" w:line="300" w:lineRule="exact"/>
              <w:rPr>
                <w:rFonts w:ascii="Arial" w:hAnsi="Arial" w:cs="Arial"/>
                <w:sz w:val="22"/>
                <w:szCs w:val="22"/>
                <w:lang w:val="vi-VN" w:eastAsia="vi-VN"/>
              </w:rPr>
            </w:pPr>
            <w:r w:rsidRPr="00A61EA6">
              <w:rPr>
                <w:rFonts w:ascii="Arial" w:hAnsi="Arial" w:cs="Arial"/>
                <w:sz w:val="22"/>
                <w:szCs w:val="22"/>
                <w:lang w:val="vi-VN" w:eastAsia="vi-VN"/>
              </w:rPr>
              <w:t> </w:t>
            </w:r>
          </w:p>
        </w:tc>
        <w:tc>
          <w:tcPr>
            <w:tcW w:w="648" w:type="dxa"/>
            <w:tcBorders>
              <w:top w:val="nil"/>
              <w:left w:val="nil"/>
              <w:bottom w:val="single" w:sz="4" w:space="0" w:color="auto"/>
              <w:right w:val="single" w:sz="4" w:space="0" w:color="auto"/>
            </w:tcBorders>
            <w:noWrap/>
            <w:vAlign w:val="bottom"/>
          </w:tcPr>
          <w:p w14:paraId="2F7942CB" w14:textId="77777777" w:rsidR="00896894" w:rsidRPr="00A61EA6" w:rsidRDefault="00896894" w:rsidP="00AC6776">
            <w:pPr>
              <w:spacing w:before="40" w:after="40" w:line="300" w:lineRule="exact"/>
              <w:rPr>
                <w:rFonts w:ascii="Arial" w:hAnsi="Arial" w:cs="Arial"/>
                <w:sz w:val="22"/>
                <w:szCs w:val="22"/>
                <w:lang w:val="vi-VN" w:eastAsia="vi-VN"/>
              </w:rPr>
            </w:pPr>
            <w:r w:rsidRPr="00A61EA6">
              <w:rPr>
                <w:rFonts w:ascii="Arial" w:hAnsi="Arial" w:cs="Arial"/>
                <w:sz w:val="22"/>
                <w:szCs w:val="22"/>
                <w:lang w:val="vi-VN" w:eastAsia="vi-VN"/>
              </w:rPr>
              <w:t> </w:t>
            </w:r>
          </w:p>
        </w:tc>
        <w:tc>
          <w:tcPr>
            <w:tcW w:w="642" w:type="dxa"/>
            <w:tcBorders>
              <w:top w:val="nil"/>
              <w:left w:val="nil"/>
              <w:bottom w:val="single" w:sz="4" w:space="0" w:color="auto"/>
              <w:right w:val="single" w:sz="4" w:space="0" w:color="auto"/>
            </w:tcBorders>
            <w:noWrap/>
            <w:vAlign w:val="bottom"/>
          </w:tcPr>
          <w:p w14:paraId="5A042C07" w14:textId="77777777" w:rsidR="00896894" w:rsidRPr="00A61EA6" w:rsidRDefault="00896894" w:rsidP="00AC6776">
            <w:pPr>
              <w:spacing w:before="40" w:after="40" w:line="300" w:lineRule="exact"/>
              <w:rPr>
                <w:rFonts w:ascii="Arial" w:hAnsi="Arial" w:cs="Arial"/>
                <w:sz w:val="22"/>
                <w:szCs w:val="22"/>
                <w:lang w:val="vi-VN" w:eastAsia="vi-VN"/>
              </w:rPr>
            </w:pPr>
            <w:r w:rsidRPr="00A61EA6">
              <w:rPr>
                <w:rFonts w:ascii="Arial" w:hAnsi="Arial" w:cs="Arial"/>
                <w:sz w:val="22"/>
                <w:szCs w:val="22"/>
                <w:lang w:val="vi-VN" w:eastAsia="vi-VN"/>
              </w:rPr>
              <w:t> </w:t>
            </w:r>
          </w:p>
        </w:tc>
        <w:tc>
          <w:tcPr>
            <w:tcW w:w="750" w:type="dxa"/>
            <w:tcBorders>
              <w:top w:val="nil"/>
              <w:left w:val="nil"/>
              <w:bottom w:val="single" w:sz="4" w:space="0" w:color="auto"/>
              <w:right w:val="single" w:sz="4" w:space="0" w:color="auto"/>
            </w:tcBorders>
            <w:noWrap/>
            <w:vAlign w:val="bottom"/>
          </w:tcPr>
          <w:p w14:paraId="6D19F0EA" w14:textId="77777777" w:rsidR="00896894" w:rsidRPr="00A61EA6" w:rsidRDefault="00896894" w:rsidP="00AC6776">
            <w:pPr>
              <w:spacing w:before="40" w:after="40" w:line="300" w:lineRule="exact"/>
              <w:rPr>
                <w:rFonts w:ascii="Arial" w:hAnsi="Arial" w:cs="Arial"/>
                <w:sz w:val="22"/>
                <w:szCs w:val="22"/>
                <w:lang w:val="vi-VN" w:eastAsia="vi-VN"/>
              </w:rPr>
            </w:pPr>
            <w:r w:rsidRPr="00A61EA6">
              <w:rPr>
                <w:rFonts w:ascii="Arial" w:hAnsi="Arial" w:cs="Arial"/>
                <w:sz w:val="22"/>
                <w:szCs w:val="22"/>
                <w:lang w:val="vi-VN" w:eastAsia="vi-VN"/>
              </w:rPr>
              <w:t> </w:t>
            </w:r>
          </w:p>
        </w:tc>
        <w:tc>
          <w:tcPr>
            <w:tcW w:w="576" w:type="dxa"/>
            <w:tcBorders>
              <w:top w:val="nil"/>
              <w:left w:val="nil"/>
              <w:bottom w:val="single" w:sz="4" w:space="0" w:color="auto"/>
              <w:right w:val="single" w:sz="4" w:space="0" w:color="auto"/>
            </w:tcBorders>
            <w:noWrap/>
            <w:vAlign w:val="bottom"/>
          </w:tcPr>
          <w:p w14:paraId="173C4230" w14:textId="77777777" w:rsidR="00896894" w:rsidRPr="00A61EA6" w:rsidRDefault="00896894" w:rsidP="00AC6776">
            <w:pPr>
              <w:spacing w:before="40" w:after="40" w:line="300" w:lineRule="exact"/>
              <w:rPr>
                <w:rFonts w:ascii="Arial" w:hAnsi="Arial" w:cs="Arial"/>
                <w:sz w:val="22"/>
                <w:szCs w:val="22"/>
                <w:lang w:val="vi-VN" w:eastAsia="vi-VN"/>
              </w:rPr>
            </w:pPr>
            <w:r w:rsidRPr="00A61EA6">
              <w:rPr>
                <w:rFonts w:ascii="Arial" w:hAnsi="Arial" w:cs="Arial"/>
                <w:sz w:val="22"/>
                <w:szCs w:val="22"/>
                <w:lang w:val="vi-VN" w:eastAsia="vi-VN"/>
              </w:rPr>
              <w:t> </w:t>
            </w:r>
          </w:p>
        </w:tc>
        <w:tc>
          <w:tcPr>
            <w:tcW w:w="750" w:type="dxa"/>
            <w:tcBorders>
              <w:top w:val="nil"/>
              <w:left w:val="nil"/>
              <w:bottom w:val="single" w:sz="4" w:space="0" w:color="auto"/>
              <w:right w:val="single" w:sz="4" w:space="0" w:color="auto"/>
            </w:tcBorders>
            <w:noWrap/>
            <w:vAlign w:val="bottom"/>
          </w:tcPr>
          <w:p w14:paraId="7DC3E49B" w14:textId="77777777" w:rsidR="00896894" w:rsidRPr="00A61EA6" w:rsidRDefault="00896894" w:rsidP="00AC6776">
            <w:pPr>
              <w:spacing w:before="40" w:after="40" w:line="300" w:lineRule="exact"/>
              <w:rPr>
                <w:rFonts w:ascii="Arial" w:hAnsi="Arial" w:cs="Arial"/>
                <w:sz w:val="22"/>
                <w:szCs w:val="22"/>
                <w:lang w:val="vi-VN" w:eastAsia="vi-VN"/>
              </w:rPr>
            </w:pPr>
            <w:r w:rsidRPr="00A61EA6">
              <w:rPr>
                <w:rFonts w:ascii="Arial" w:hAnsi="Arial" w:cs="Arial"/>
                <w:sz w:val="22"/>
                <w:szCs w:val="22"/>
                <w:lang w:val="vi-VN" w:eastAsia="vi-VN"/>
              </w:rPr>
              <w:t> </w:t>
            </w:r>
          </w:p>
        </w:tc>
        <w:tc>
          <w:tcPr>
            <w:tcW w:w="954" w:type="dxa"/>
            <w:tcBorders>
              <w:top w:val="nil"/>
              <w:left w:val="nil"/>
              <w:bottom w:val="single" w:sz="4" w:space="0" w:color="auto"/>
              <w:right w:val="single" w:sz="4" w:space="0" w:color="auto"/>
            </w:tcBorders>
            <w:noWrap/>
            <w:vAlign w:val="bottom"/>
          </w:tcPr>
          <w:p w14:paraId="5F25FED9" w14:textId="77777777" w:rsidR="00896894" w:rsidRPr="00A61EA6" w:rsidRDefault="00896894" w:rsidP="00AC6776">
            <w:pPr>
              <w:spacing w:before="40" w:after="40" w:line="300" w:lineRule="exact"/>
              <w:rPr>
                <w:rFonts w:ascii="Arial" w:hAnsi="Arial" w:cs="Arial"/>
                <w:sz w:val="22"/>
                <w:szCs w:val="22"/>
                <w:lang w:val="vi-VN" w:eastAsia="vi-VN"/>
              </w:rPr>
            </w:pPr>
            <w:r w:rsidRPr="00A61EA6">
              <w:rPr>
                <w:rFonts w:ascii="Arial" w:hAnsi="Arial" w:cs="Arial"/>
                <w:sz w:val="22"/>
                <w:szCs w:val="22"/>
                <w:lang w:val="vi-VN" w:eastAsia="vi-VN"/>
              </w:rPr>
              <w:t> </w:t>
            </w:r>
          </w:p>
        </w:tc>
        <w:tc>
          <w:tcPr>
            <w:tcW w:w="588" w:type="dxa"/>
            <w:tcBorders>
              <w:top w:val="nil"/>
              <w:left w:val="nil"/>
              <w:bottom w:val="single" w:sz="4" w:space="0" w:color="auto"/>
              <w:right w:val="single" w:sz="4" w:space="0" w:color="auto"/>
            </w:tcBorders>
            <w:noWrap/>
            <w:vAlign w:val="bottom"/>
          </w:tcPr>
          <w:p w14:paraId="4FAEC471" w14:textId="77777777" w:rsidR="00896894" w:rsidRPr="00A61EA6" w:rsidRDefault="00896894" w:rsidP="00AC6776">
            <w:pPr>
              <w:spacing w:before="40" w:after="40" w:line="300" w:lineRule="exact"/>
              <w:rPr>
                <w:rFonts w:ascii="Arial" w:hAnsi="Arial" w:cs="Arial"/>
                <w:sz w:val="22"/>
                <w:szCs w:val="22"/>
                <w:lang w:val="vi-VN" w:eastAsia="vi-VN"/>
              </w:rPr>
            </w:pPr>
            <w:r w:rsidRPr="00A61EA6">
              <w:rPr>
                <w:rFonts w:ascii="Arial" w:hAnsi="Arial" w:cs="Arial"/>
                <w:sz w:val="22"/>
                <w:szCs w:val="22"/>
                <w:lang w:val="vi-VN" w:eastAsia="vi-VN"/>
              </w:rPr>
              <w:t> </w:t>
            </w:r>
          </w:p>
        </w:tc>
      </w:tr>
      <w:tr w:rsidR="00896894" w:rsidRPr="00A61EA6" w14:paraId="13F2F8DF" w14:textId="77777777" w:rsidTr="00AC6776">
        <w:tc>
          <w:tcPr>
            <w:tcW w:w="540" w:type="dxa"/>
            <w:tcBorders>
              <w:top w:val="nil"/>
              <w:left w:val="single" w:sz="4" w:space="0" w:color="auto"/>
              <w:bottom w:val="single" w:sz="4" w:space="0" w:color="auto"/>
              <w:right w:val="single" w:sz="4" w:space="0" w:color="auto"/>
            </w:tcBorders>
            <w:vAlign w:val="center"/>
          </w:tcPr>
          <w:p w14:paraId="327A3590" w14:textId="77777777" w:rsidR="00896894" w:rsidRPr="00A61EA6" w:rsidRDefault="00896894" w:rsidP="00AC6776">
            <w:pPr>
              <w:spacing w:before="40" w:after="40" w:line="300" w:lineRule="exact"/>
              <w:jc w:val="center"/>
              <w:rPr>
                <w:sz w:val="22"/>
                <w:szCs w:val="22"/>
                <w:lang w:eastAsia="vi-VN"/>
              </w:rPr>
            </w:pPr>
            <w:r w:rsidRPr="00A61EA6">
              <w:rPr>
                <w:sz w:val="22"/>
                <w:szCs w:val="22"/>
                <w:lang w:eastAsia="vi-VN"/>
              </w:rPr>
              <w:t>3</w:t>
            </w:r>
          </w:p>
        </w:tc>
        <w:tc>
          <w:tcPr>
            <w:tcW w:w="1740" w:type="dxa"/>
            <w:tcBorders>
              <w:top w:val="nil"/>
              <w:left w:val="nil"/>
              <w:bottom w:val="single" w:sz="4" w:space="0" w:color="auto"/>
              <w:right w:val="single" w:sz="4" w:space="0" w:color="auto"/>
            </w:tcBorders>
            <w:noWrap/>
          </w:tcPr>
          <w:p w14:paraId="1565A903" w14:textId="77777777" w:rsidR="00896894" w:rsidRPr="00A61EA6" w:rsidRDefault="00896894" w:rsidP="00AC6776">
            <w:pPr>
              <w:spacing w:before="40" w:after="40" w:line="300" w:lineRule="exact"/>
              <w:rPr>
                <w:sz w:val="22"/>
                <w:szCs w:val="22"/>
                <w:lang w:val="vi-VN" w:eastAsia="vi-VN"/>
              </w:rPr>
            </w:pPr>
            <w:r w:rsidRPr="00A61EA6">
              <w:rPr>
                <w:sz w:val="22"/>
                <w:szCs w:val="22"/>
                <w:lang w:val="vi-VN" w:eastAsia="vi-VN"/>
              </w:rPr>
              <w:t>Bảo hiểm chăm sóc sức khỏe</w:t>
            </w:r>
          </w:p>
        </w:tc>
        <w:tc>
          <w:tcPr>
            <w:tcW w:w="738" w:type="dxa"/>
            <w:tcBorders>
              <w:top w:val="nil"/>
              <w:left w:val="nil"/>
              <w:bottom w:val="single" w:sz="4" w:space="0" w:color="auto"/>
              <w:right w:val="single" w:sz="4" w:space="0" w:color="auto"/>
            </w:tcBorders>
            <w:noWrap/>
            <w:vAlign w:val="bottom"/>
          </w:tcPr>
          <w:p w14:paraId="78118771" w14:textId="77777777" w:rsidR="00896894" w:rsidRPr="00A61EA6" w:rsidRDefault="00896894" w:rsidP="00AC6776">
            <w:pPr>
              <w:spacing w:before="40" w:after="40" w:line="300" w:lineRule="exact"/>
              <w:rPr>
                <w:rFonts w:ascii="Arial" w:hAnsi="Arial" w:cs="Arial"/>
                <w:sz w:val="22"/>
                <w:szCs w:val="22"/>
                <w:lang w:val="vi-VN" w:eastAsia="vi-VN"/>
              </w:rPr>
            </w:pPr>
          </w:p>
        </w:tc>
        <w:tc>
          <w:tcPr>
            <w:tcW w:w="564" w:type="dxa"/>
            <w:tcBorders>
              <w:top w:val="nil"/>
              <w:left w:val="nil"/>
              <w:bottom w:val="single" w:sz="4" w:space="0" w:color="auto"/>
              <w:right w:val="single" w:sz="4" w:space="0" w:color="auto"/>
            </w:tcBorders>
            <w:noWrap/>
            <w:vAlign w:val="bottom"/>
          </w:tcPr>
          <w:p w14:paraId="5385F276" w14:textId="77777777" w:rsidR="00896894" w:rsidRPr="00A61EA6" w:rsidRDefault="00896894" w:rsidP="00AC6776">
            <w:pPr>
              <w:spacing w:before="40" w:after="40" w:line="300" w:lineRule="exact"/>
              <w:rPr>
                <w:rFonts w:ascii="Arial" w:hAnsi="Arial" w:cs="Arial"/>
                <w:sz w:val="22"/>
                <w:szCs w:val="22"/>
                <w:lang w:val="vi-VN" w:eastAsia="vi-VN"/>
              </w:rPr>
            </w:pPr>
          </w:p>
        </w:tc>
        <w:tc>
          <w:tcPr>
            <w:tcW w:w="774" w:type="dxa"/>
            <w:tcBorders>
              <w:top w:val="nil"/>
              <w:left w:val="nil"/>
              <w:bottom w:val="single" w:sz="4" w:space="0" w:color="auto"/>
              <w:right w:val="single" w:sz="4" w:space="0" w:color="auto"/>
            </w:tcBorders>
            <w:noWrap/>
            <w:vAlign w:val="bottom"/>
          </w:tcPr>
          <w:p w14:paraId="54B36ECF" w14:textId="77777777" w:rsidR="00896894" w:rsidRPr="00A61EA6" w:rsidRDefault="00896894" w:rsidP="00AC6776">
            <w:pPr>
              <w:spacing w:before="40" w:after="40" w:line="300" w:lineRule="exact"/>
              <w:rPr>
                <w:rFonts w:ascii="Arial" w:hAnsi="Arial" w:cs="Arial"/>
                <w:sz w:val="22"/>
                <w:szCs w:val="22"/>
                <w:lang w:val="vi-VN" w:eastAsia="vi-VN"/>
              </w:rPr>
            </w:pPr>
          </w:p>
        </w:tc>
        <w:tc>
          <w:tcPr>
            <w:tcW w:w="702" w:type="dxa"/>
            <w:tcBorders>
              <w:top w:val="nil"/>
              <w:left w:val="nil"/>
              <w:bottom w:val="single" w:sz="4" w:space="0" w:color="auto"/>
              <w:right w:val="single" w:sz="4" w:space="0" w:color="auto"/>
            </w:tcBorders>
            <w:noWrap/>
            <w:vAlign w:val="bottom"/>
          </w:tcPr>
          <w:p w14:paraId="02AEE228" w14:textId="77777777" w:rsidR="00896894" w:rsidRPr="00A61EA6" w:rsidRDefault="00896894" w:rsidP="00AC6776">
            <w:pPr>
              <w:spacing w:before="40" w:after="40" w:line="300" w:lineRule="exact"/>
              <w:rPr>
                <w:rFonts w:ascii="Arial" w:hAnsi="Arial" w:cs="Arial"/>
                <w:sz w:val="22"/>
                <w:szCs w:val="22"/>
                <w:lang w:val="vi-VN" w:eastAsia="vi-VN"/>
              </w:rPr>
            </w:pPr>
          </w:p>
        </w:tc>
        <w:tc>
          <w:tcPr>
            <w:tcW w:w="516" w:type="dxa"/>
            <w:tcBorders>
              <w:top w:val="nil"/>
              <w:left w:val="nil"/>
              <w:bottom w:val="single" w:sz="4" w:space="0" w:color="auto"/>
              <w:right w:val="single" w:sz="4" w:space="0" w:color="auto"/>
            </w:tcBorders>
            <w:noWrap/>
            <w:vAlign w:val="bottom"/>
          </w:tcPr>
          <w:p w14:paraId="0A26BBAD" w14:textId="77777777" w:rsidR="00896894" w:rsidRPr="00A61EA6" w:rsidRDefault="00896894" w:rsidP="00AC6776">
            <w:pPr>
              <w:spacing w:before="40" w:after="40" w:line="300" w:lineRule="exact"/>
              <w:rPr>
                <w:rFonts w:ascii="Arial" w:hAnsi="Arial" w:cs="Arial"/>
                <w:sz w:val="22"/>
                <w:szCs w:val="22"/>
                <w:lang w:val="vi-VN" w:eastAsia="vi-VN"/>
              </w:rPr>
            </w:pPr>
          </w:p>
        </w:tc>
        <w:tc>
          <w:tcPr>
            <w:tcW w:w="636" w:type="dxa"/>
            <w:tcBorders>
              <w:top w:val="nil"/>
              <w:left w:val="nil"/>
              <w:bottom w:val="single" w:sz="4" w:space="0" w:color="auto"/>
              <w:right w:val="single" w:sz="4" w:space="0" w:color="auto"/>
            </w:tcBorders>
            <w:noWrap/>
            <w:vAlign w:val="bottom"/>
          </w:tcPr>
          <w:p w14:paraId="0AFA9699" w14:textId="77777777" w:rsidR="00896894" w:rsidRPr="00A61EA6" w:rsidRDefault="00896894" w:rsidP="00AC6776">
            <w:pPr>
              <w:spacing w:before="40" w:after="40" w:line="300" w:lineRule="exact"/>
              <w:rPr>
                <w:rFonts w:ascii="Arial" w:hAnsi="Arial" w:cs="Arial"/>
                <w:sz w:val="22"/>
                <w:szCs w:val="22"/>
                <w:lang w:val="vi-VN" w:eastAsia="vi-VN"/>
              </w:rPr>
            </w:pPr>
          </w:p>
        </w:tc>
        <w:tc>
          <w:tcPr>
            <w:tcW w:w="738" w:type="dxa"/>
            <w:tcBorders>
              <w:top w:val="nil"/>
              <w:left w:val="nil"/>
              <w:bottom w:val="single" w:sz="4" w:space="0" w:color="auto"/>
              <w:right w:val="single" w:sz="4" w:space="0" w:color="auto"/>
            </w:tcBorders>
            <w:noWrap/>
            <w:vAlign w:val="bottom"/>
          </w:tcPr>
          <w:p w14:paraId="4A701F46" w14:textId="77777777" w:rsidR="00896894" w:rsidRPr="00A61EA6" w:rsidRDefault="00896894" w:rsidP="00AC6776">
            <w:pPr>
              <w:spacing w:before="40" w:after="40" w:line="300" w:lineRule="exact"/>
              <w:rPr>
                <w:rFonts w:ascii="Arial" w:hAnsi="Arial" w:cs="Arial"/>
                <w:sz w:val="22"/>
                <w:szCs w:val="22"/>
                <w:lang w:val="vi-VN" w:eastAsia="vi-VN"/>
              </w:rPr>
            </w:pPr>
          </w:p>
        </w:tc>
        <w:tc>
          <w:tcPr>
            <w:tcW w:w="516" w:type="dxa"/>
            <w:tcBorders>
              <w:top w:val="nil"/>
              <w:left w:val="nil"/>
              <w:bottom w:val="single" w:sz="4" w:space="0" w:color="auto"/>
              <w:right w:val="single" w:sz="4" w:space="0" w:color="auto"/>
            </w:tcBorders>
            <w:noWrap/>
            <w:vAlign w:val="bottom"/>
          </w:tcPr>
          <w:p w14:paraId="4A6C97C0" w14:textId="77777777" w:rsidR="00896894" w:rsidRPr="00A61EA6" w:rsidRDefault="00896894" w:rsidP="00AC6776">
            <w:pPr>
              <w:spacing w:before="40" w:after="40" w:line="300" w:lineRule="exact"/>
              <w:rPr>
                <w:rFonts w:ascii="Arial" w:hAnsi="Arial" w:cs="Arial"/>
                <w:sz w:val="22"/>
                <w:szCs w:val="22"/>
                <w:lang w:val="vi-VN" w:eastAsia="vi-VN"/>
              </w:rPr>
            </w:pPr>
          </w:p>
        </w:tc>
        <w:tc>
          <w:tcPr>
            <w:tcW w:w="648" w:type="dxa"/>
            <w:tcBorders>
              <w:top w:val="nil"/>
              <w:left w:val="nil"/>
              <w:bottom w:val="single" w:sz="4" w:space="0" w:color="auto"/>
              <w:right w:val="single" w:sz="4" w:space="0" w:color="auto"/>
            </w:tcBorders>
            <w:noWrap/>
            <w:vAlign w:val="bottom"/>
          </w:tcPr>
          <w:p w14:paraId="43067319" w14:textId="77777777" w:rsidR="00896894" w:rsidRPr="00A61EA6" w:rsidRDefault="00896894" w:rsidP="00AC6776">
            <w:pPr>
              <w:spacing w:before="40" w:after="40" w:line="300" w:lineRule="exact"/>
              <w:rPr>
                <w:rFonts w:ascii="Arial" w:hAnsi="Arial" w:cs="Arial"/>
                <w:sz w:val="22"/>
                <w:szCs w:val="22"/>
                <w:lang w:val="vi-VN" w:eastAsia="vi-VN"/>
              </w:rPr>
            </w:pPr>
          </w:p>
        </w:tc>
        <w:tc>
          <w:tcPr>
            <w:tcW w:w="654" w:type="dxa"/>
            <w:tcBorders>
              <w:top w:val="nil"/>
              <w:left w:val="nil"/>
              <w:bottom w:val="single" w:sz="4" w:space="0" w:color="auto"/>
              <w:right w:val="single" w:sz="4" w:space="0" w:color="auto"/>
            </w:tcBorders>
            <w:noWrap/>
            <w:vAlign w:val="bottom"/>
          </w:tcPr>
          <w:p w14:paraId="697A5175" w14:textId="77777777" w:rsidR="00896894" w:rsidRPr="00A61EA6" w:rsidRDefault="00896894" w:rsidP="00AC6776">
            <w:pPr>
              <w:spacing w:before="40" w:after="40" w:line="300" w:lineRule="exact"/>
              <w:rPr>
                <w:rFonts w:ascii="Arial" w:hAnsi="Arial" w:cs="Arial"/>
                <w:sz w:val="22"/>
                <w:szCs w:val="22"/>
                <w:lang w:val="vi-VN" w:eastAsia="vi-VN"/>
              </w:rPr>
            </w:pPr>
          </w:p>
        </w:tc>
        <w:tc>
          <w:tcPr>
            <w:tcW w:w="648" w:type="dxa"/>
            <w:tcBorders>
              <w:top w:val="nil"/>
              <w:left w:val="nil"/>
              <w:bottom w:val="single" w:sz="4" w:space="0" w:color="auto"/>
              <w:right w:val="single" w:sz="4" w:space="0" w:color="auto"/>
            </w:tcBorders>
            <w:noWrap/>
            <w:vAlign w:val="bottom"/>
          </w:tcPr>
          <w:p w14:paraId="1493EB5E" w14:textId="77777777" w:rsidR="00896894" w:rsidRPr="00A61EA6" w:rsidRDefault="00896894" w:rsidP="00AC6776">
            <w:pPr>
              <w:spacing w:before="40" w:after="40" w:line="300" w:lineRule="exact"/>
              <w:rPr>
                <w:rFonts w:ascii="Arial" w:hAnsi="Arial" w:cs="Arial"/>
                <w:sz w:val="22"/>
                <w:szCs w:val="22"/>
                <w:lang w:val="vi-VN" w:eastAsia="vi-VN"/>
              </w:rPr>
            </w:pPr>
          </w:p>
        </w:tc>
        <w:tc>
          <w:tcPr>
            <w:tcW w:w="642" w:type="dxa"/>
            <w:tcBorders>
              <w:top w:val="nil"/>
              <w:left w:val="nil"/>
              <w:bottom w:val="single" w:sz="4" w:space="0" w:color="auto"/>
              <w:right w:val="single" w:sz="4" w:space="0" w:color="auto"/>
            </w:tcBorders>
            <w:noWrap/>
            <w:vAlign w:val="bottom"/>
          </w:tcPr>
          <w:p w14:paraId="09B94447" w14:textId="77777777" w:rsidR="00896894" w:rsidRPr="00A61EA6" w:rsidRDefault="00896894" w:rsidP="00AC6776">
            <w:pPr>
              <w:spacing w:before="40" w:after="40" w:line="300" w:lineRule="exact"/>
              <w:rPr>
                <w:rFonts w:ascii="Arial" w:hAnsi="Arial" w:cs="Arial"/>
                <w:sz w:val="22"/>
                <w:szCs w:val="22"/>
                <w:lang w:val="vi-VN" w:eastAsia="vi-VN"/>
              </w:rPr>
            </w:pPr>
          </w:p>
        </w:tc>
        <w:tc>
          <w:tcPr>
            <w:tcW w:w="750" w:type="dxa"/>
            <w:tcBorders>
              <w:top w:val="nil"/>
              <w:left w:val="nil"/>
              <w:bottom w:val="single" w:sz="4" w:space="0" w:color="auto"/>
              <w:right w:val="single" w:sz="4" w:space="0" w:color="auto"/>
            </w:tcBorders>
            <w:noWrap/>
            <w:vAlign w:val="bottom"/>
          </w:tcPr>
          <w:p w14:paraId="237D0414" w14:textId="77777777" w:rsidR="00896894" w:rsidRPr="00A61EA6" w:rsidRDefault="00896894" w:rsidP="00AC6776">
            <w:pPr>
              <w:spacing w:before="40" w:after="40" w:line="300" w:lineRule="exact"/>
              <w:rPr>
                <w:rFonts w:ascii="Arial" w:hAnsi="Arial" w:cs="Arial"/>
                <w:sz w:val="22"/>
                <w:szCs w:val="22"/>
                <w:lang w:val="vi-VN" w:eastAsia="vi-VN"/>
              </w:rPr>
            </w:pPr>
          </w:p>
        </w:tc>
        <w:tc>
          <w:tcPr>
            <w:tcW w:w="576" w:type="dxa"/>
            <w:tcBorders>
              <w:top w:val="nil"/>
              <w:left w:val="nil"/>
              <w:bottom w:val="single" w:sz="4" w:space="0" w:color="auto"/>
              <w:right w:val="single" w:sz="4" w:space="0" w:color="auto"/>
            </w:tcBorders>
            <w:noWrap/>
            <w:vAlign w:val="bottom"/>
          </w:tcPr>
          <w:p w14:paraId="0E123428" w14:textId="77777777" w:rsidR="00896894" w:rsidRPr="00A61EA6" w:rsidRDefault="00896894" w:rsidP="00AC6776">
            <w:pPr>
              <w:spacing w:before="40" w:after="40" w:line="300" w:lineRule="exact"/>
              <w:rPr>
                <w:rFonts w:ascii="Arial" w:hAnsi="Arial" w:cs="Arial"/>
                <w:sz w:val="22"/>
                <w:szCs w:val="22"/>
                <w:lang w:val="vi-VN" w:eastAsia="vi-VN"/>
              </w:rPr>
            </w:pPr>
          </w:p>
        </w:tc>
        <w:tc>
          <w:tcPr>
            <w:tcW w:w="750" w:type="dxa"/>
            <w:tcBorders>
              <w:top w:val="nil"/>
              <w:left w:val="nil"/>
              <w:bottom w:val="single" w:sz="4" w:space="0" w:color="auto"/>
              <w:right w:val="single" w:sz="4" w:space="0" w:color="auto"/>
            </w:tcBorders>
            <w:noWrap/>
            <w:vAlign w:val="bottom"/>
          </w:tcPr>
          <w:p w14:paraId="6B67A18B" w14:textId="77777777" w:rsidR="00896894" w:rsidRPr="00A61EA6" w:rsidRDefault="00896894" w:rsidP="00AC6776">
            <w:pPr>
              <w:spacing w:before="40" w:after="40" w:line="300" w:lineRule="exact"/>
              <w:rPr>
                <w:rFonts w:ascii="Arial" w:hAnsi="Arial" w:cs="Arial"/>
                <w:sz w:val="22"/>
                <w:szCs w:val="22"/>
                <w:lang w:val="vi-VN" w:eastAsia="vi-VN"/>
              </w:rPr>
            </w:pPr>
          </w:p>
        </w:tc>
        <w:tc>
          <w:tcPr>
            <w:tcW w:w="954" w:type="dxa"/>
            <w:tcBorders>
              <w:top w:val="nil"/>
              <w:left w:val="nil"/>
              <w:bottom w:val="single" w:sz="4" w:space="0" w:color="auto"/>
              <w:right w:val="single" w:sz="4" w:space="0" w:color="auto"/>
            </w:tcBorders>
            <w:noWrap/>
            <w:vAlign w:val="bottom"/>
          </w:tcPr>
          <w:p w14:paraId="01AD487D" w14:textId="77777777" w:rsidR="00896894" w:rsidRPr="00A61EA6" w:rsidRDefault="00896894" w:rsidP="00AC6776">
            <w:pPr>
              <w:spacing w:before="40" w:after="40" w:line="300" w:lineRule="exact"/>
              <w:rPr>
                <w:rFonts w:ascii="Arial" w:hAnsi="Arial" w:cs="Arial"/>
                <w:sz w:val="22"/>
                <w:szCs w:val="22"/>
                <w:lang w:val="vi-VN" w:eastAsia="vi-VN"/>
              </w:rPr>
            </w:pPr>
          </w:p>
        </w:tc>
        <w:tc>
          <w:tcPr>
            <w:tcW w:w="588" w:type="dxa"/>
            <w:tcBorders>
              <w:top w:val="nil"/>
              <w:left w:val="nil"/>
              <w:bottom w:val="single" w:sz="4" w:space="0" w:color="auto"/>
              <w:right w:val="single" w:sz="4" w:space="0" w:color="auto"/>
            </w:tcBorders>
            <w:noWrap/>
            <w:vAlign w:val="bottom"/>
          </w:tcPr>
          <w:p w14:paraId="6FC2819B" w14:textId="77777777" w:rsidR="00896894" w:rsidRPr="00A61EA6" w:rsidRDefault="00896894" w:rsidP="00AC6776">
            <w:pPr>
              <w:spacing w:before="40" w:after="40" w:line="300" w:lineRule="exact"/>
              <w:rPr>
                <w:rFonts w:ascii="Arial" w:hAnsi="Arial" w:cs="Arial"/>
                <w:sz w:val="22"/>
                <w:szCs w:val="22"/>
                <w:lang w:val="vi-VN" w:eastAsia="vi-VN"/>
              </w:rPr>
            </w:pPr>
          </w:p>
        </w:tc>
      </w:tr>
      <w:tr w:rsidR="00896894" w:rsidRPr="00A61EA6" w14:paraId="51E9451F" w14:textId="77777777" w:rsidTr="00AC6776">
        <w:tc>
          <w:tcPr>
            <w:tcW w:w="540" w:type="dxa"/>
            <w:tcBorders>
              <w:top w:val="nil"/>
              <w:left w:val="single" w:sz="4" w:space="0" w:color="auto"/>
              <w:bottom w:val="single" w:sz="4" w:space="0" w:color="auto"/>
              <w:right w:val="single" w:sz="4" w:space="0" w:color="auto"/>
            </w:tcBorders>
            <w:vAlign w:val="center"/>
          </w:tcPr>
          <w:p w14:paraId="6B423A3B" w14:textId="77777777" w:rsidR="00896894" w:rsidRPr="00A61EA6" w:rsidRDefault="00896894" w:rsidP="00AC6776">
            <w:pPr>
              <w:spacing w:before="40" w:after="40" w:line="300" w:lineRule="exact"/>
              <w:rPr>
                <w:sz w:val="22"/>
                <w:szCs w:val="22"/>
                <w:lang w:val="vi-VN" w:eastAsia="vi-VN"/>
              </w:rPr>
            </w:pPr>
          </w:p>
        </w:tc>
        <w:tc>
          <w:tcPr>
            <w:tcW w:w="1740" w:type="dxa"/>
            <w:tcBorders>
              <w:top w:val="nil"/>
              <w:left w:val="nil"/>
              <w:bottom w:val="single" w:sz="4" w:space="0" w:color="auto"/>
              <w:right w:val="single" w:sz="4" w:space="0" w:color="auto"/>
            </w:tcBorders>
            <w:noWrap/>
          </w:tcPr>
          <w:p w14:paraId="66C0E49D" w14:textId="77777777" w:rsidR="00896894" w:rsidRPr="00A61EA6" w:rsidRDefault="00896894" w:rsidP="00AC6776">
            <w:pPr>
              <w:spacing w:before="40" w:after="40" w:line="300" w:lineRule="exact"/>
              <w:jc w:val="both"/>
              <w:rPr>
                <w:b/>
                <w:bCs/>
                <w:sz w:val="22"/>
                <w:szCs w:val="22"/>
                <w:lang w:val="vi-VN" w:eastAsia="vi-VN"/>
              </w:rPr>
            </w:pPr>
            <w:r w:rsidRPr="00A61EA6">
              <w:rPr>
                <w:b/>
                <w:bCs/>
                <w:sz w:val="22"/>
                <w:szCs w:val="22"/>
                <w:lang w:val="vi-VN" w:eastAsia="vi-VN"/>
              </w:rPr>
              <w:t>Tổng cộng</w:t>
            </w:r>
          </w:p>
        </w:tc>
        <w:tc>
          <w:tcPr>
            <w:tcW w:w="738" w:type="dxa"/>
            <w:tcBorders>
              <w:top w:val="nil"/>
              <w:left w:val="nil"/>
              <w:bottom w:val="single" w:sz="4" w:space="0" w:color="auto"/>
              <w:right w:val="single" w:sz="4" w:space="0" w:color="auto"/>
            </w:tcBorders>
            <w:noWrap/>
            <w:vAlign w:val="bottom"/>
          </w:tcPr>
          <w:p w14:paraId="110F4C8E" w14:textId="77777777" w:rsidR="00896894" w:rsidRPr="00A61EA6" w:rsidRDefault="00896894" w:rsidP="00AC6776">
            <w:pPr>
              <w:spacing w:before="40" w:after="40" w:line="300" w:lineRule="exact"/>
              <w:rPr>
                <w:rFonts w:ascii="Arial" w:hAnsi="Arial" w:cs="Arial"/>
                <w:sz w:val="22"/>
                <w:szCs w:val="22"/>
                <w:lang w:val="vi-VN" w:eastAsia="vi-VN"/>
              </w:rPr>
            </w:pPr>
            <w:r w:rsidRPr="00A61EA6">
              <w:rPr>
                <w:rFonts w:ascii="Arial" w:hAnsi="Arial" w:cs="Arial"/>
                <w:sz w:val="22"/>
                <w:szCs w:val="22"/>
                <w:lang w:val="vi-VN" w:eastAsia="vi-VN"/>
              </w:rPr>
              <w:t> </w:t>
            </w:r>
          </w:p>
        </w:tc>
        <w:tc>
          <w:tcPr>
            <w:tcW w:w="564" w:type="dxa"/>
            <w:tcBorders>
              <w:top w:val="nil"/>
              <w:left w:val="nil"/>
              <w:bottom w:val="single" w:sz="4" w:space="0" w:color="auto"/>
              <w:right w:val="single" w:sz="4" w:space="0" w:color="auto"/>
            </w:tcBorders>
            <w:noWrap/>
            <w:vAlign w:val="bottom"/>
          </w:tcPr>
          <w:p w14:paraId="12F89E2F" w14:textId="77777777" w:rsidR="00896894" w:rsidRPr="00A61EA6" w:rsidRDefault="00896894" w:rsidP="00AC6776">
            <w:pPr>
              <w:spacing w:before="40" w:after="40" w:line="300" w:lineRule="exact"/>
              <w:rPr>
                <w:rFonts w:ascii="Arial" w:hAnsi="Arial" w:cs="Arial"/>
                <w:sz w:val="22"/>
                <w:szCs w:val="22"/>
                <w:lang w:val="vi-VN" w:eastAsia="vi-VN"/>
              </w:rPr>
            </w:pPr>
            <w:r w:rsidRPr="00A61EA6">
              <w:rPr>
                <w:rFonts w:ascii="Arial" w:hAnsi="Arial" w:cs="Arial"/>
                <w:sz w:val="22"/>
                <w:szCs w:val="22"/>
                <w:lang w:val="vi-VN" w:eastAsia="vi-VN"/>
              </w:rPr>
              <w:t> </w:t>
            </w:r>
          </w:p>
        </w:tc>
        <w:tc>
          <w:tcPr>
            <w:tcW w:w="774" w:type="dxa"/>
            <w:tcBorders>
              <w:top w:val="nil"/>
              <w:left w:val="nil"/>
              <w:bottom w:val="single" w:sz="4" w:space="0" w:color="auto"/>
              <w:right w:val="single" w:sz="4" w:space="0" w:color="auto"/>
            </w:tcBorders>
            <w:noWrap/>
            <w:vAlign w:val="bottom"/>
          </w:tcPr>
          <w:p w14:paraId="66D92632" w14:textId="77777777" w:rsidR="00896894" w:rsidRPr="00A61EA6" w:rsidRDefault="00896894" w:rsidP="00AC6776">
            <w:pPr>
              <w:spacing w:before="40" w:after="40" w:line="300" w:lineRule="exact"/>
              <w:rPr>
                <w:rFonts w:ascii="Arial" w:hAnsi="Arial" w:cs="Arial"/>
                <w:sz w:val="22"/>
                <w:szCs w:val="22"/>
                <w:lang w:val="vi-VN" w:eastAsia="vi-VN"/>
              </w:rPr>
            </w:pPr>
            <w:r w:rsidRPr="00A61EA6">
              <w:rPr>
                <w:rFonts w:ascii="Arial" w:hAnsi="Arial" w:cs="Arial"/>
                <w:sz w:val="22"/>
                <w:szCs w:val="22"/>
                <w:lang w:val="vi-VN" w:eastAsia="vi-VN"/>
              </w:rPr>
              <w:t> </w:t>
            </w:r>
          </w:p>
        </w:tc>
        <w:tc>
          <w:tcPr>
            <w:tcW w:w="702" w:type="dxa"/>
            <w:tcBorders>
              <w:top w:val="nil"/>
              <w:left w:val="nil"/>
              <w:bottom w:val="single" w:sz="4" w:space="0" w:color="auto"/>
              <w:right w:val="single" w:sz="4" w:space="0" w:color="auto"/>
            </w:tcBorders>
            <w:noWrap/>
            <w:vAlign w:val="bottom"/>
          </w:tcPr>
          <w:p w14:paraId="339B440D" w14:textId="77777777" w:rsidR="00896894" w:rsidRPr="00A61EA6" w:rsidRDefault="00896894" w:rsidP="00AC6776">
            <w:pPr>
              <w:spacing w:before="40" w:after="40" w:line="300" w:lineRule="exact"/>
              <w:rPr>
                <w:rFonts w:ascii="Arial" w:hAnsi="Arial" w:cs="Arial"/>
                <w:sz w:val="22"/>
                <w:szCs w:val="22"/>
                <w:lang w:val="vi-VN" w:eastAsia="vi-VN"/>
              </w:rPr>
            </w:pPr>
            <w:r w:rsidRPr="00A61EA6">
              <w:rPr>
                <w:rFonts w:ascii="Arial" w:hAnsi="Arial" w:cs="Arial"/>
                <w:sz w:val="22"/>
                <w:szCs w:val="22"/>
                <w:lang w:val="vi-VN" w:eastAsia="vi-VN"/>
              </w:rPr>
              <w:t> </w:t>
            </w:r>
          </w:p>
        </w:tc>
        <w:tc>
          <w:tcPr>
            <w:tcW w:w="516" w:type="dxa"/>
            <w:tcBorders>
              <w:top w:val="nil"/>
              <w:left w:val="nil"/>
              <w:bottom w:val="single" w:sz="4" w:space="0" w:color="auto"/>
              <w:right w:val="single" w:sz="4" w:space="0" w:color="auto"/>
            </w:tcBorders>
            <w:noWrap/>
            <w:vAlign w:val="bottom"/>
          </w:tcPr>
          <w:p w14:paraId="668E722C" w14:textId="77777777" w:rsidR="00896894" w:rsidRPr="00A61EA6" w:rsidRDefault="00896894" w:rsidP="00AC6776">
            <w:pPr>
              <w:spacing w:before="40" w:after="40" w:line="300" w:lineRule="exact"/>
              <w:rPr>
                <w:rFonts w:ascii="Arial" w:hAnsi="Arial" w:cs="Arial"/>
                <w:sz w:val="22"/>
                <w:szCs w:val="22"/>
                <w:lang w:val="vi-VN" w:eastAsia="vi-VN"/>
              </w:rPr>
            </w:pPr>
            <w:r w:rsidRPr="00A61EA6">
              <w:rPr>
                <w:rFonts w:ascii="Arial" w:hAnsi="Arial" w:cs="Arial"/>
                <w:sz w:val="22"/>
                <w:szCs w:val="22"/>
                <w:lang w:val="vi-VN" w:eastAsia="vi-VN"/>
              </w:rPr>
              <w:t> </w:t>
            </w:r>
          </w:p>
        </w:tc>
        <w:tc>
          <w:tcPr>
            <w:tcW w:w="636" w:type="dxa"/>
            <w:tcBorders>
              <w:top w:val="nil"/>
              <w:left w:val="nil"/>
              <w:bottom w:val="single" w:sz="4" w:space="0" w:color="auto"/>
              <w:right w:val="single" w:sz="4" w:space="0" w:color="auto"/>
            </w:tcBorders>
            <w:noWrap/>
            <w:vAlign w:val="bottom"/>
          </w:tcPr>
          <w:p w14:paraId="01BEFED2" w14:textId="77777777" w:rsidR="00896894" w:rsidRPr="00A61EA6" w:rsidRDefault="00896894" w:rsidP="00AC6776">
            <w:pPr>
              <w:spacing w:before="40" w:after="40" w:line="300" w:lineRule="exact"/>
              <w:rPr>
                <w:rFonts w:ascii="Arial" w:hAnsi="Arial" w:cs="Arial"/>
                <w:sz w:val="22"/>
                <w:szCs w:val="22"/>
                <w:lang w:val="vi-VN" w:eastAsia="vi-VN"/>
              </w:rPr>
            </w:pPr>
            <w:r w:rsidRPr="00A61EA6">
              <w:rPr>
                <w:rFonts w:ascii="Arial" w:hAnsi="Arial" w:cs="Arial"/>
                <w:sz w:val="22"/>
                <w:szCs w:val="22"/>
                <w:lang w:val="vi-VN" w:eastAsia="vi-VN"/>
              </w:rPr>
              <w:t> </w:t>
            </w:r>
          </w:p>
        </w:tc>
        <w:tc>
          <w:tcPr>
            <w:tcW w:w="738" w:type="dxa"/>
            <w:tcBorders>
              <w:top w:val="nil"/>
              <w:left w:val="nil"/>
              <w:bottom w:val="single" w:sz="4" w:space="0" w:color="auto"/>
              <w:right w:val="single" w:sz="4" w:space="0" w:color="auto"/>
            </w:tcBorders>
            <w:noWrap/>
            <w:vAlign w:val="bottom"/>
          </w:tcPr>
          <w:p w14:paraId="174262EF" w14:textId="77777777" w:rsidR="00896894" w:rsidRPr="00A61EA6" w:rsidRDefault="00896894" w:rsidP="00AC6776">
            <w:pPr>
              <w:spacing w:before="40" w:after="40" w:line="300" w:lineRule="exact"/>
              <w:rPr>
                <w:rFonts w:ascii="Arial" w:hAnsi="Arial" w:cs="Arial"/>
                <w:sz w:val="22"/>
                <w:szCs w:val="22"/>
                <w:lang w:val="vi-VN" w:eastAsia="vi-VN"/>
              </w:rPr>
            </w:pPr>
            <w:r w:rsidRPr="00A61EA6">
              <w:rPr>
                <w:rFonts w:ascii="Arial" w:hAnsi="Arial" w:cs="Arial"/>
                <w:sz w:val="22"/>
                <w:szCs w:val="22"/>
                <w:lang w:val="vi-VN" w:eastAsia="vi-VN"/>
              </w:rPr>
              <w:t> </w:t>
            </w:r>
          </w:p>
        </w:tc>
        <w:tc>
          <w:tcPr>
            <w:tcW w:w="516" w:type="dxa"/>
            <w:tcBorders>
              <w:top w:val="nil"/>
              <w:left w:val="nil"/>
              <w:bottom w:val="single" w:sz="4" w:space="0" w:color="auto"/>
              <w:right w:val="single" w:sz="4" w:space="0" w:color="auto"/>
            </w:tcBorders>
            <w:noWrap/>
            <w:vAlign w:val="bottom"/>
          </w:tcPr>
          <w:p w14:paraId="68DA177B" w14:textId="77777777" w:rsidR="00896894" w:rsidRPr="00A61EA6" w:rsidRDefault="00896894" w:rsidP="00AC6776">
            <w:pPr>
              <w:spacing w:before="40" w:after="40" w:line="300" w:lineRule="exact"/>
              <w:rPr>
                <w:rFonts w:ascii="Arial" w:hAnsi="Arial" w:cs="Arial"/>
                <w:sz w:val="22"/>
                <w:szCs w:val="22"/>
                <w:lang w:val="vi-VN" w:eastAsia="vi-VN"/>
              </w:rPr>
            </w:pPr>
            <w:r w:rsidRPr="00A61EA6">
              <w:rPr>
                <w:rFonts w:ascii="Arial" w:hAnsi="Arial" w:cs="Arial"/>
                <w:sz w:val="22"/>
                <w:szCs w:val="22"/>
                <w:lang w:val="vi-VN" w:eastAsia="vi-VN"/>
              </w:rPr>
              <w:t> </w:t>
            </w:r>
          </w:p>
        </w:tc>
        <w:tc>
          <w:tcPr>
            <w:tcW w:w="648" w:type="dxa"/>
            <w:tcBorders>
              <w:top w:val="nil"/>
              <w:left w:val="nil"/>
              <w:bottom w:val="single" w:sz="4" w:space="0" w:color="auto"/>
              <w:right w:val="single" w:sz="4" w:space="0" w:color="auto"/>
            </w:tcBorders>
            <w:noWrap/>
            <w:vAlign w:val="bottom"/>
          </w:tcPr>
          <w:p w14:paraId="11C3C46B" w14:textId="77777777" w:rsidR="00896894" w:rsidRPr="00A61EA6" w:rsidRDefault="00896894" w:rsidP="00AC6776">
            <w:pPr>
              <w:spacing w:before="40" w:after="40" w:line="300" w:lineRule="exact"/>
              <w:rPr>
                <w:rFonts w:ascii="Arial" w:hAnsi="Arial" w:cs="Arial"/>
                <w:sz w:val="22"/>
                <w:szCs w:val="22"/>
                <w:lang w:val="vi-VN" w:eastAsia="vi-VN"/>
              </w:rPr>
            </w:pPr>
            <w:r w:rsidRPr="00A61EA6">
              <w:rPr>
                <w:rFonts w:ascii="Arial" w:hAnsi="Arial" w:cs="Arial"/>
                <w:sz w:val="22"/>
                <w:szCs w:val="22"/>
                <w:lang w:val="vi-VN" w:eastAsia="vi-VN"/>
              </w:rPr>
              <w:t> </w:t>
            </w:r>
          </w:p>
        </w:tc>
        <w:tc>
          <w:tcPr>
            <w:tcW w:w="654" w:type="dxa"/>
            <w:tcBorders>
              <w:top w:val="nil"/>
              <w:left w:val="nil"/>
              <w:bottom w:val="single" w:sz="4" w:space="0" w:color="auto"/>
              <w:right w:val="single" w:sz="4" w:space="0" w:color="auto"/>
            </w:tcBorders>
            <w:noWrap/>
            <w:vAlign w:val="bottom"/>
          </w:tcPr>
          <w:p w14:paraId="1E530494" w14:textId="77777777" w:rsidR="00896894" w:rsidRPr="00A61EA6" w:rsidRDefault="00896894" w:rsidP="00AC6776">
            <w:pPr>
              <w:spacing w:before="40" w:after="40" w:line="300" w:lineRule="exact"/>
              <w:rPr>
                <w:rFonts w:ascii="Arial" w:hAnsi="Arial" w:cs="Arial"/>
                <w:sz w:val="22"/>
                <w:szCs w:val="22"/>
                <w:lang w:val="vi-VN" w:eastAsia="vi-VN"/>
              </w:rPr>
            </w:pPr>
            <w:r w:rsidRPr="00A61EA6">
              <w:rPr>
                <w:rFonts w:ascii="Arial" w:hAnsi="Arial" w:cs="Arial"/>
                <w:sz w:val="22"/>
                <w:szCs w:val="22"/>
                <w:lang w:val="vi-VN" w:eastAsia="vi-VN"/>
              </w:rPr>
              <w:t> </w:t>
            </w:r>
          </w:p>
        </w:tc>
        <w:tc>
          <w:tcPr>
            <w:tcW w:w="648" w:type="dxa"/>
            <w:tcBorders>
              <w:top w:val="nil"/>
              <w:left w:val="nil"/>
              <w:bottom w:val="single" w:sz="4" w:space="0" w:color="auto"/>
              <w:right w:val="single" w:sz="4" w:space="0" w:color="auto"/>
            </w:tcBorders>
            <w:noWrap/>
            <w:vAlign w:val="bottom"/>
          </w:tcPr>
          <w:p w14:paraId="71E37515" w14:textId="77777777" w:rsidR="00896894" w:rsidRPr="00A61EA6" w:rsidRDefault="00896894" w:rsidP="00AC6776">
            <w:pPr>
              <w:spacing w:before="40" w:after="40" w:line="300" w:lineRule="exact"/>
              <w:rPr>
                <w:rFonts w:ascii="Arial" w:hAnsi="Arial" w:cs="Arial"/>
                <w:sz w:val="22"/>
                <w:szCs w:val="22"/>
                <w:lang w:val="vi-VN" w:eastAsia="vi-VN"/>
              </w:rPr>
            </w:pPr>
            <w:r w:rsidRPr="00A61EA6">
              <w:rPr>
                <w:rFonts w:ascii="Arial" w:hAnsi="Arial" w:cs="Arial"/>
                <w:sz w:val="22"/>
                <w:szCs w:val="22"/>
                <w:lang w:val="vi-VN" w:eastAsia="vi-VN"/>
              </w:rPr>
              <w:t> </w:t>
            </w:r>
          </w:p>
        </w:tc>
        <w:tc>
          <w:tcPr>
            <w:tcW w:w="642" w:type="dxa"/>
            <w:tcBorders>
              <w:top w:val="nil"/>
              <w:left w:val="nil"/>
              <w:bottom w:val="single" w:sz="4" w:space="0" w:color="auto"/>
              <w:right w:val="single" w:sz="4" w:space="0" w:color="auto"/>
            </w:tcBorders>
            <w:noWrap/>
            <w:vAlign w:val="bottom"/>
          </w:tcPr>
          <w:p w14:paraId="3E0FA63B" w14:textId="77777777" w:rsidR="00896894" w:rsidRPr="00A61EA6" w:rsidRDefault="00896894" w:rsidP="00AC6776">
            <w:pPr>
              <w:spacing w:before="40" w:after="40" w:line="300" w:lineRule="exact"/>
              <w:rPr>
                <w:rFonts w:ascii="Arial" w:hAnsi="Arial" w:cs="Arial"/>
                <w:sz w:val="22"/>
                <w:szCs w:val="22"/>
                <w:lang w:val="vi-VN" w:eastAsia="vi-VN"/>
              </w:rPr>
            </w:pPr>
            <w:r w:rsidRPr="00A61EA6">
              <w:rPr>
                <w:rFonts w:ascii="Arial" w:hAnsi="Arial" w:cs="Arial"/>
                <w:sz w:val="22"/>
                <w:szCs w:val="22"/>
                <w:lang w:val="vi-VN" w:eastAsia="vi-VN"/>
              </w:rPr>
              <w:t> </w:t>
            </w:r>
          </w:p>
        </w:tc>
        <w:tc>
          <w:tcPr>
            <w:tcW w:w="750" w:type="dxa"/>
            <w:tcBorders>
              <w:top w:val="nil"/>
              <w:left w:val="nil"/>
              <w:bottom w:val="single" w:sz="4" w:space="0" w:color="auto"/>
              <w:right w:val="single" w:sz="4" w:space="0" w:color="auto"/>
            </w:tcBorders>
            <w:noWrap/>
            <w:vAlign w:val="bottom"/>
          </w:tcPr>
          <w:p w14:paraId="79690C28" w14:textId="77777777" w:rsidR="00896894" w:rsidRPr="00A61EA6" w:rsidRDefault="00896894" w:rsidP="00AC6776">
            <w:pPr>
              <w:spacing w:before="40" w:after="40" w:line="300" w:lineRule="exact"/>
              <w:rPr>
                <w:rFonts w:ascii="Arial" w:hAnsi="Arial" w:cs="Arial"/>
                <w:sz w:val="22"/>
                <w:szCs w:val="22"/>
                <w:lang w:val="vi-VN" w:eastAsia="vi-VN"/>
              </w:rPr>
            </w:pPr>
            <w:r w:rsidRPr="00A61EA6">
              <w:rPr>
                <w:rFonts w:ascii="Arial" w:hAnsi="Arial" w:cs="Arial"/>
                <w:sz w:val="22"/>
                <w:szCs w:val="22"/>
                <w:lang w:val="vi-VN" w:eastAsia="vi-VN"/>
              </w:rPr>
              <w:t> </w:t>
            </w:r>
          </w:p>
        </w:tc>
        <w:tc>
          <w:tcPr>
            <w:tcW w:w="576" w:type="dxa"/>
            <w:tcBorders>
              <w:top w:val="nil"/>
              <w:left w:val="nil"/>
              <w:bottom w:val="single" w:sz="4" w:space="0" w:color="auto"/>
              <w:right w:val="single" w:sz="4" w:space="0" w:color="auto"/>
            </w:tcBorders>
            <w:noWrap/>
            <w:vAlign w:val="bottom"/>
          </w:tcPr>
          <w:p w14:paraId="4E045BDB" w14:textId="77777777" w:rsidR="00896894" w:rsidRPr="00A61EA6" w:rsidRDefault="00896894" w:rsidP="00AC6776">
            <w:pPr>
              <w:spacing w:before="40" w:after="40" w:line="300" w:lineRule="exact"/>
              <w:rPr>
                <w:rFonts w:ascii="Arial" w:hAnsi="Arial" w:cs="Arial"/>
                <w:sz w:val="22"/>
                <w:szCs w:val="22"/>
                <w:lang w:val="vi-VN" w:eastAsia="vi-VN"/>
              </w:rPr>
            </w:pPr>
            <w:r w:rsidRPr="00A61EA6">
              <w:rPr>
                <w:rFonts w:ascii="Arial" w:hAnsi="Arial" w:cs="Arial"/>
                <w:sz w:val="22"/>
                <w:szCs w:val="22"/>
                <w:lang w:val="vi-VN" w:eastAsia="vi-VN"/>
              </w:rPr>
              <w:t> </w:t>
            </w:r>
          </w:p>
        </w:tc>
        <w:tc>
          <w:tcPr>
            <w:tcW w:w="750" w:type="dxa"/>
            <w:tcBorders>
              <w:top w:val="nil"/>
              <w:left w:val="nil"/>
              <w:bottom w:val="single" w:sz="4" w:space="0" w:color="auto"/>
              <w:right w:val="single" w:sz="4" w:space="0" w:color="auto"/>
            </w:tcBorders>
            <w:noWrap/>
            <w:vAlign w:val="bottom"/>
          </w:tcPr>
          <w:p w14:paraId="1844CE2E" w14:textId="77777777" w:rsidR="00896894" w:rsidRPr="00A61EA6" w:rsidRDefault="00896894" w:rsidP="00AC6776">
            <w:pPr>
              <w:spacing w:before="40" w:after="40" w:line="300" w:lineRule="exact"/>
              <w:rPr>
                <w:rFonts w:ascii="Arial" w:hAnsi="Arial" w:cs="Arial"/>
                <w:sz w:val="22"/>
                <w:szCs w:val="22"/>
                <w:lang w:val="vi-VN" w:eastAsia="vi-VN"/>
              </w:rPr>
            </w:pPr>
            <w:r w:rsidRPr="00A61EA6">
              <w:rPr>
                <w:rFonts w:ascii="Arial" w:hAnsi="Arial" w:cs="Arial"/>
                <w:sz w:val="22"/>
                <w:szCs w:val="22"/>
                <w:lang w:val="vi-VN" w:eastAsia="vi-VN"/>
              </w:rPr>
              <w:t> </w:t>
            </w:r>
          </w:p>
        </w:tc>
        <w:tc>
          <w:tcPr>
            <w:tcW w:w="954" w:type="dxa"/>
            <w:tcBorders>
              <w:top w:val="nil"/>
              <w:left w:val="nil"/>
              <w:bottom w:val="single" w:sz="4" w:space="0" w:color="auto"/>
              <w:right w:val="single" w:sz="4" w:space="0" w:color="auto"/>
            </w:tcBorders>
            <w:noWrap/>
            <w:vAlign w:val="bottom"/>
          </w:tcPr>
          <w:p w14:paraId="22A68A96" w14:textId="77777777" w:rsidR="00896894" w:rsidRPr="00A61EA6" w:rsidRDefault="00896894" w:rsidP="00AC6776">
            <w:pPr>
              <w:spacing w:before="40" w:after="40" w:line="300" w:lineRule="exact"/>
              <w:rPr>
                <w:rFonts w:ascii="Arial" w:hAnsi="Arial" w:cs="Arial"/>
                <w:sz w:val="22"/>
                <w:szCs w:val="22"/>
                <w:lang w:val="vi-VN" w:eastAsia="vi-VN"/>
              </w:rPr>
            </w:pPr>
            <w:r w:rsidRPr="00A61EA6">
              <w:rPr>
                <w:rFonts w:ascii="Arial" w:hAnsi="Arial" w:cs="Arial"/>
                <w:sz w:val="22"/>
                <w:szCs w:val="22"/>
                <w:lang w:val="vi-VN" w:eastAsia="vi-VN"/>
              </w:rPr>
              <w:t> </w:t>
            </w:r>
          </w:p>
        </w:tc>
        <w:tc>
          <w:tcPr>
            <w:tcW w:w="588" w:type="dxa"/>
            <w:tcBorders>
              <w:top w:val="nil"/>
              <w:left w:val="nil"/>
              <w:bottom w:val="single" w:sz="4" w:space="0" w:color="auto"/>
              <w:right w:val="single" w:sz="4" w:space="0" w:color="auto"/>
            </w:tcBorders>
            <w:noWrap/>
            <w:vAlign w:val="bottom"/>
          </w:tcPr>
          <w:p w14:paraId="6A1F6818" w14:textId="77777777" w:rsidR="00896894" w:rsidRPr="00A61EA6" w:rsidRDefault="00896894" w:rsidP="00AC6776">
            <w:pPr>
              <w:spacing w:before="40" w:after="40" w:line="300" w:lineRule="exact"/>
              <w:rPr>
                <w:rFonts w:ascii="Arial" w:hAnsi="Arial" w:cs="Arial"/>
                <w:sz w:val="22"/>
                <w:szCs w:val="22"/>
                <w:lang w:val="vi-VN" w:eastAsia="vi-VN"/>
              </w:rPr>
            </w:pPr>
            <w:r w:rsidRPr="00A61EA6">
              <w:rPr>
                <w:rFonts w:ascii="Arial" w:hAnsi="Arial" w:cs="Arial"/>
                <w:sz w:val="22"/>
                <w:szCs w:val="22"/>
                <w:lang w:val="vi-VN" w:eastAsia="vi-VN"/>
              </w:rPr>
              <w:t> </w:t>
            </w:r>
          </w:p>
        </w:tc>
      </w:tr>
    </w:tbl>
    <w:p w14:paraId="7D0D9F62" w14:textId="77777777" w:rsidR="00896894" w:rsidRPr="00A61EA6" w:rsidRDefault="00896894" w:rsidP="00896894">
      <w:pPr>
        <w:pStyle w:val="1chinhtrang"/>
        <w:spacing w:before="120" w:after="0" w:line="300" w:lineRule="exact"/>
        <w:ind w:firstLine="454"/>
        <w:rPr>
          <w:rFonts w:ascii="Times New Roman" w:hAnsi="Times New Roman"/>
          <w:color w:val="auto"/>
          <w:lang w:val="nl-NL"/>
        </w:rPr>
      </w:pPr>
      <w:r w:rsidRPr="00A61EA6">
        <w:rPr>
          <w:rFonts w:ascii="Times New Roman" w:hAnsi="Times New Roman"/>
          <w:color w:val="auto"/>
          <w:lang w:val="nl-NL"/>
        </w:rPr>
        <w:t>Chúng tôi xin đảm bảo những thông tin trên là đúng sự thực.</w:t>
      </w:r>
    </w:p>
    <w:p w14:paraId="0EA86CBD" w14:textId="77777777" w:rsidR="00896894" w:rsidRPr="00A61EA6" w:rsidRDefault="00896894" w:rsidP="00896894">
      <w:pPr>
        <w:pStyle w:val="1chinhtrang"/>
        <w:spacing w:before="0" w:after="0" w:line="300" w:lineRule="exact"/>
        <w:rPr>
          <w:rFonts w:ascii="Times New Roman" w:hAnsi="Times New Roman"/>
          <w:color w:val="auto"/>
          <w:lang w:val="nl-NL"/>
        </w:rPr>
      </w:pPr>
    </w:p>
    <w:tbl>
      <w:tblPr>
        <w:tblW w:w="5000" w:type="pct"/>
        <w:tblLook w:val="01E0" w:firstRow="1" w:lastRow="1" w:firstColumn="1" w:lastColumn="1" w:noHBand="0" w:noVBand="0"/>
      </w:tblPr>
      <w:tblGrid>
        <w:gridCol w:w="5279"/>
        <w:gridCol w:w="8397"/>
      </w:tblGrid>
      <w:tr w:rsidR="00896894" w:rsidRPr="00A61EA6" w14:paraId="5259DD21" w14:textId="77777777" w:rsidTr="00AC6776">
        <w:tc>
          <w:tcPr>
            <w:tcW w:w="1930" w:type="pct"/>
          </w:tcPr>
          <w:p w14:paraId="6E604521" w14:textId="77777777" w:rsidR="00896894" w:rsidRPr="00A61EA6" w:rsidRDefault="00896894" w:rsidP="00AC6776">
            <w:pPr>
              <w:pStyle w:val="2dongcach"/>
              <w:spacing w:line="300" w:lineRule="exact"/>
              <w:rPr>
                <w:rFonts w:ascii="Times New Roman" w:hAnsi="Times New Roman"/>
                <w:color w:val="auto"/>
                <w:lang w:val="nl-NL"/>
              </w:rPr>
            </w:pPr>
          </w:p>
        </w:tc>
        <w:tc>
          <w:tcPr>
            <w:tcW w:w="3070" w:type="pct"/>
          </w:tcPr>
          <w:p w14:paraId="7E490536" w14:textId="77777777" w:rsidR="00896894" w:rsidRPr="00A61EA6" w:rsidRDefault="00896894" w:rsidP="00AC6776">
            <w:pPr>
              <w:pStyle w:val="2dongcach"/>
              <w:spacing w:line="300" w:lineRule="exact"/>
              <w:rPr>
                <w:rFonts w:ascii="Times New Roman" w:hAnsi="Times New Roman"/>
                <w:i/>
                <w:color w:val="auto"/>
                <w:lang w:val="nl-NL"/>
              </w:rPr>
            </w:pPr>
            <w:r w:rsidRPr="00A61EA6">
              <w:rPr>
                <w:rFonts w:ascii="Times New Roman" w:hAnsi="Times New Roman"/>
                <w:color w:val="auto"/>
                <w:lang w:val="nl-NL"/>
              </w:rPr>
              <w:t>.</w:t>
            </w:r>
            <w:r w:rsidRPr="00A61EA6">
              <w:rPr>
                <w:rFonts w:ascii="Times New Roman" w:hAnsi="Times New Roman"/>
                <w:i/>
                <w:color w:val="auto"/>
                <w:lang w:val="nl-NL"/>
              </w:rPr>
              <w:t>...., ngày...... tháng....... năm.......</w:t>
            </w:r>
          </w:p>
        </w:tc>
      </w:tr>
      <w:tr w:rsidR="00896894" w:rsidRPr="00A61EA6" w14:paraId="1AA1A942" w14:textId="77777777" w:rsidTr="00AC6776">
        <w:tc>
          <w:tcPr>
            <w:tcW w:w="1930" w:type="pct"/>
          </w:tcPr>
          <w:p w14:paraId="5C852636" w14:textId="77777777" w:rsidR="00896894" w:rsidRPr="00A61EA6" w:rsidRDefault="00896894" w:rsidP="00AC6776">
            <w:pPr>
              <w:pStyle w:val="2dongcach"/>
              <w:spacing w:line="300" w:lineRule="exact"/>
              <w:rPr>
                <w:rFonts w:ascii="Times New Roman" w:hAnsi="Times New Roman"/>
                <w:b/>
                <w:color w:val="auto"/>
                <w:lang w:val="nl-NL"/>
              </w:rPr>
            </w:pPr>
            <w:r w:rsidRPr="00A61EA6">
              <w:rPr>
                <w:rFonts w:ascii="Times New Roman" w:hAnsi="Times New Roman"/>
                <w:b/>
                <w:color w:val="auto"/>
                <w:lang w:val="nl-NL"/>
              </w:rPr>
              <w:t xml:space="preserve">NGƯỜI LẬP BIỂU </w:t>
            </w:r>
          </w:p>
          <w:p w14:paraId="7B17BCAE" w14:textId="77777777" w:rsidR="00896894" w:rsidRPr="00A61EA6" w:rsidRDefault="00896894" w:rsidP="00AC6776">
            <w:pPr>
              <w:pStyle w:val="2dongcach"/>
              <w:spacing w:line="300" w:lineRule="exact"/>
              <w:rPr>
                <w:rFonts w:ascii="Times New Roman" w:hAnsi="Times New Roman"/>
                <w:i/>
                <w:color w:val="auto"/>
                <w:lang w:val="nl-NL"/>
              </w:rPr>
            </w:pPr>
            <w:r w:rsidRPr="00A61EA6">
              <w:rPr>
                <w:rFonts w:ascii="Times New Roman" w:hAnsi="Times New Roman"/>
                <w:i/>
                <w:color w:val="auto"/>
                <w:lang w:val="nl-NL"/>
              </w:rPr>
              <w:t>(Ký và ghi rõ họ tên)</w:t>
            </w:r>
          </w:p>
        </w:tc>
        <w:tc>
          <w:tcPr>
            <w:tcW w:w="3070" w:type="pct"/>
          </w:tcPr>
          <w:p w14:paraId="58AE61F6" w14:textId="77777777" w:rsidR="00896894" w:rsidRPr="00A61EA6" w:rsidRDefault="00896894" w:rsidP="00AC6776">
            <w:pPr>
              <w:pStyle w:val="1chinhtrang"/>
              <w:spacing w:before="0" w:after="0" w:line="300" w:lineRule="exact"/>
              <w:ind w:firstLine="0"/>
              <w:jc w:val="center"/>
              <w:rPr>
                <w:rFonts w:ascii="Times New Roman" w:hAnsi="Times New Roman"/>
                <w:b/>
                <w:color w:val="auto"/>
                <w:lang w:val="nl-NL"/>
              </w:rPr>
            </w:pPr>
            <w:r w:rsidRPr="00A61EA6">
              <w:rPr>
                <w:rFonts w:ascii="Times New Roman" w:hAnsi="Times New Roman"/>
                <w:b/>
                <w:color w:val="auto"/>
                <w:lang w:val="nl-NL"/>
              </w:rPr>
              <w:t xml:space="preserve">NGƯỜI ĐẠI DIỆN THEO PHÁP LUẬT </w:t>
            </w:r>
          </w:p>
          <w:p w14:paraId="34F0F2DC" w14:textId="77777777" w:rsidR="00896894" w:rsidRPr="00A61EA6" w:rsidRDefault="00896894" w:rsidP="00AC6776">
            <w:pPr>
              <w:pStyle w:val="2dongcach"/>
              <w:spacing w:line="300" w:lineRule="exact"/>
              <w:rPr>
                <w:rFonts w:ascii="Times New Roman" w:hAnsi="Times New Roman"/>
                <w:i/>
                <w:color w:val="auto"/>
                <w:lang w:val="nl-NL"/>
              </w:rPr>
            </w:pPr>
            <w:r w:rsidRPr="00A61EA6">
              <w:rPr>
                <w:rFonts w:ascii="Times New Roman" w:hAnsi="Times New Roman"/>
                <w:i/>
                <w:color w:val="auto"/>
                <w:lang w:val="nl-NL"/>
              </w:rPr>
              <w:t>(Ký và đóng dấu)</w:t>
            </w:r>
          </w:p>
        </w:tc>
      </w:tr>
    </w:tbl>
    <w:p w14:paraId="46E6F974" w14:textId="77777777" w:rsidR="00896894" w:rsidRPr="00A61EA6" w:rsidRDefault="00896894" w:rsidP="00896894">
      <w:pPr>
        <w:pStyle w:val="2dongcach"/>
        <w:spacing w:line="300" w:lineRule="exact"/>
        <w:jc w:val="left"/>
        <w:rPr>
          <w:rFonts w:ascii="Times New Roman" w:hAnsi="Times New Roman"/>
          <w:b/>
          <w:color w:val="auto"/>
          <w:sz w:val="24"/>
          <w:szCs w:val="24"/>
          <w:lang w:val="nl-NL"/>
        </w:rPr>
      </w:pPr>
    </w:p>
    <w:p w14:paraId="25FCC4FD" w14:textId="77777777" w:rsidR="00896894" w:rsidRPr="00A61EA6" w:rsidRDefault="00896894" w:rsidP="00896894">
      <w:pPr>
        <w:pStyle w:val="2dongcach"/>
        <w:spacing w:line="300" w:lineRule="exact"/>
        <w:jc w:val="left"/>
        <w:rPr>
          <w:rFonts w:ascii="Times New Roman" w:hAnsi="Times New Roman"/>
          <w:b/>
          <w:color w:val="auto"/>
          <w:sz w:val="24"/>
          <w:szCs w:val="24"/>
          <w:lang w:val="nl-NL"/>
        </w:rPr>
      </w:pPr>
    </w:p>
    <w:p w14:paraId="6D1DDC53" w14:textId="77777777" w:rsidR="00896894" w:rsidRPr="00A61EA6" w:rsidRDefault="00896894" w:rsidP="00896894">
      <w:pPr>
        <w:pStyle w:val="2dongcach"/>
        <w:spacing w:line="300" w:lineRule="exact"/>
        <w:ind w:firstLine="454"/>
        <w:jc w:val="both"/>
        <w:rPr>
          <w:rFonts w:ascii="Times New Roman" w:hAnsi="Times New Roman"/>
          <w:color w:val="auto"/>
          <w:lang w:val="nl-NL"/>
        </w:rPr>
      </w:pPr>
      <w:r w:rsidRPr="00A61EA6">
        <w:rPr>
          <w:rFonts w:ascii="Times New Roman" w:hAnsi="Times New Roman"/>
          <w:b/>
          <w:color w:val="auto"/>
          <w:lang w:val="nl-NL"/>
        </w:rPr>
        <w:t>Ghi chú:</w:t>
      </w:r>
      <w:r w:rsidRPr="00A61EA6">
        <w:rPr>
          <w:rFonts w:ascii="Times New Roman" w:hAnsi="Times New Roman"/>
          <w:color w:val="auto"/>
          <w:lang w:val="nl-NL"/>
        </w:rPr>
        <w:t xml:space="preserve"> Phí khai thác mới bao gồm: phí bảo hiểm định kỳ năm đầu + phí bảo hiểm đóng 1 lần. Số liệu này tương đương với số liệu ghi nhận tại tài khoản doanh thu phí bảo hiểm năm đầu của bộ phận kế toán.</w:t>
      </w:r>
      <w:r w:rsidRPr="00A61EA6">
        <w:rPr>
          <w:rFonts w:ascii="Times New Roman" w:hAnsi="Times New Roman"/>
          <w:color w:val="auto"/>
          <w:lang w:val="nl-NL"/>
        </w:rPr>
        <w:tab/>
      </w:r>
      <w:r w:rsidRPr="00A61EA6">
        <w:rPr>
          <w:rFonts w:ascii="Times New Roman" w:hAnsi="Times New Roman"/>
          <w:color w:val="auto"/>
          <w:lang w:val="nl-NL"/>
        </w:rPr>
        <w:tab/>
      </w:r>
      <w:r w:rsidRPr="00A61EA6">
        <w:rPr>
          <w:rFonts w:ascii="Times New Roman" w:hAnsi="Times New Roman"/>
          <w:color w:val="auto"/>
          <w:lang w:val="nl-NL"/>
        </w:rPr>
        <w:tab/>
      </w:r>
      <w:r w:rsidRPr="00A61EA6">
        <w:rPr>
          <w:rFonts w:ascii="Times New Roman" w:hAnsi="Times New Roman"/>
          <w:color w:val="auto"/>
          <w:lang w:val="nl-NL"/>
        </w:rPr>
        <w:tab/>
      </w:r>
      <w:r w:rsidRPr="00A61EA6">
        <w:rPr>
          <w:rFonts w:ascii="Times New Roman" w:hAnsi="Times New Roman"/>
          <w:color w:val="auto"/>
          <w:lang w:val="nl-NL"/>
        </w:rPr>
        <w:tab/>
      </w:r>
      <w:r w:rsidRPr="00A61EA6">
        <w:rPr>
          <w:rFonts w:ascii="Times New Roman" w:hAnsi="Times New Roman"/>
          <w:color w:val="auto"/>
          <w:lang w:val="nl-NL"/>
        </w:rPr>
        <w:tab/>
      </w:r>
    </w:p>
    <w:p w14:paraId="2D9A41C2" w14:textId="77777777" w:rsidR="00896894" w:rsidRPr="00A61EA6" w:rsidRDefault="00896894" w:rsidP="00896894">
      <w:pPr>
        <w:pStyle w:val="2dongcach"/>
        <w:jc w:val="left"/>
        <w:rPr>
          <w:rFonts w:ascii="Times New Roman" w:hAnsi="Times New Roman"/>
          <w:color w:val="auto"/>
          <w:sz w:val="24"/>
          <w:szCs w:val="24"/>
          <w:lang w:val="nl-NL"/>
        </w:rPr>
      </w:pPr>
    </w:p>
    <w:p w14:paraId="11D96EA5" w14:textId="77777777" w:rsidR="00896894" w:rsidRPr="00A61EA6" w:rsidRDefault="00896894" w:rsidP="00896894">
      <w:pPr>
        <w:pStyle w:val="2dongcach"/>
        <w:rPr>
          <w:rFonts w:ascii="Times New Roman" w:hAnsi="Times New Roman"/>
          <w:b/>
          <w:color w:val="auto"/>
          <w:sz w:val="24"/>
          <w:szCs w:val="24"/>
          <w:lang w:val="nl-NL"/>
        </w:rPr>
      </w:pPr>
      <w:r w:rsidRPr="00A61EA6">
        <w:rPr>
          <w:color w:val="auto"/>
          <w:lang w:val="nl-NL"/>
        </w:rPr>
        <w:br w:type="page"/>
      </w:r>
      <w:r w:rsidRPr="00A61EA6">
        <w:rPr>
          <w:rFonts w:ascii="Times New Roman" w:hAnsi="Times New Roman"/>
          <w:b/>
          <w:color w:val="auto"/>
          <w:sz w:val="24"/>
          <w:szCs w:val="24"/>
          <w:lang w:val="nl-NL"/>
        </w:rPr>
        <w:lastRenderedPageBreak/>
        <w:t xml:space="preserve">BÁO CÁO </w:t>
      </w:r>
    </w:p>
    <w:p w14:paraId="5D766823" w14:textId="77777777" w:rsidR="00896894" w:rsidRPr="00A61EA6" w:rsidRDefault="00896894" w:rsidP="00896894">
      <w:pPr>
        <w:pStyle w:val="2dongcach"/>
        <w:rPr>
          <w:rFonts w:ascii="Times New Roman" w:hAnsi="Times New Roman"/>
          <w:b/>
          <w:color w:val="auto"/>
          <w:sz w:val="24"/>
          <w:szCs w:val="24"/>
          <w:lang w:val="nl-NL"/>
        </w:rPr>
      </w:pPr>
      <w:r w:rsidRPr="00A61EA6">
        <w:rPr>
          <w:rFonts w:ascii="Times New Roman" w:hAnsi="Times New Roman"/>
          <w:b/>
          <w:noProof/>
          <w:color w:val="auto"/>
          <w:sz w:val="24"/>
          <w:szCs w:val="24"/>
        </w:rPr>
        <mc:AlternateContent>
          <mc:Choice Requires="wps">
            <w:drawing>
              <wp:anchor distT="0" distB="0" distL="114300" distR="114300" simplePos="0" relativeHeight="251758592" behindDoc="0" locked="0" layoutInCell="1" allowOverlap="1" wp14:anchorId="29E0B186" wp14:editId="2C0728B7">
                <wp:simplePos x="0" y="0"/>
                <wp:positionH relativeFrom="column">
                  <wp:posOffset>6991350</wp:posOffset>
                </wp:positionH>
                <wp:positionV relativeFrom="paragraph">
                  <wp:posOffset>-190500</wp:posOffset>
                </wp:positionV>
                <wp:extent cx="1684020" cy="590550"/>
                <wp:effectExtent l="0" t="0" r="5080" b="6350"/>
                <wp:wrapNone/>
                <wp:docPr id="24" name="Rectangle 130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84020" cy="590550"/>
                        </a:xfrm>
                        <a:prstGeom prst="rect">
                          <a:avLst/>
                        </a:prstGeom>
                        <a:solidFill>
                          <a:srgbClr val="FFFFFF"/>
                        </a:solidFill>
                        <a:ln w="9525">
                          <a:solidFill>
                            <a:srgbClr val="000000"/>
                          </a:solidFill>
                          <a:miter lim="800000"/>
                          <a:headEnd/>
                          <a:tailEnd/>
                        </a:ln>
                      </wps:spPr>
                      <wps:txbx>
                        <w:txbxContent>
                          <w:p w14:paraId="6F703287" w14:textId="77777777" w:rsidR="00896894" w:rsidRPr="0081682F" w:rsidRDefault="00896894" w:rsidP="00896894">
                            <w:pPr>
                              <w:pStyle w:val="5somuc"/>
                              <w:rPr>
                                <w:rFonts w:ascii="Times New Roman" w:hAnsi="Times New Roman"/>
                                <w:color w:val="auto"/>
                                <w:spacing w:val="-4"/>
                                <w:sz w:val="16"/>
                                <w:szCs w:val="16"/>
                                <w:lang w:val="nl-NL"/>
                              </w:rPr>
                            </w:pPr>
                            <w:r w:rsidRPr="0081682F">
                              <w:rPr>
                                <w:rFonts w:ascii="Times New Roman" w:hAnsi="Times New Roman"/>
                                <w:color w:val="auto"/>
                                <w:spacing w:val="-4"/>
                                <w:sz w:val="16"/>
                                <w:szCs w:val="16"/>
                                <w:lang w:val="nl-NL"/>
                              </w:rPr>
                              <w:t>Mẫu số</w:t>
                            </w:r>
                            <w:r>
                              <w:rPr>
                                <w:rFonts w:ascii="Times New Roman" w:hAnsi="Times New Roman"/>
                                <w:color w:val="auto"/>
                                <w:spacing w:val="-4"/>
                                <w:sz w:val="16"/>
                                <w:szCs w:val="16"/>
                                <w:lang w:val="nl-NL"/>
                              </w:rPr>
                              <w:t xml:space="preserve"> 2</w:t>
                            </w:r>
                            <w:r w:rsidRPr="0081682F">
                              <w:rPr>
                                <w:rFonts w:ascii="Times New Roman" w:hAnsi="Times New Roman"/>
                                <w:color w:val="auto"/>
                                <w:spacing w:val="-4"/>
                                <w:sz w:val="16"/>
                                <w:szCs w:val="16"/>
                                <w:lang w:val="nl-NL"/>
                              </w:rPr>
                              <w:t>-</w:t>
                            </w:r>
                            <w:r>
                              <w:rPr>
                                <w:rFonts w:ascii="Times New Roman" w:hAnsi="Times New Roman"/>
                                <w:color w:val="auto"/>
                                <w:spacing w:val="-4"/>
                                <w:sz w:val="16"/>
                                <w:szCs w:val="16"/>
                                <w:lang w:val="nl-NL"/>
                              </w:rPr>
                              <w:t>SK</w:t>
                            </w:r>
                          </w:p>
                          <w:p w14:paraId="3E4F6AF1" w14:textId="77777777" w:rsidR="00896894" w:rsidRDefault="00896894" w:rsidP="00896894">
                            <w:pPr>
                              <w:pStyle w:val="5somuc"/>
                              <w:rPr>
                                <w:rFonts w:ascii="Times New Roman" w:hAnsi="Times New Roman"/>
                                <w:b w:val="0"/>
                                <w:i/>
                                <w:sz w:val="16"/>
                                <w:szCs w:val="16"/>
                                <w:lang w:val="nl-NL"/>
                              </w:rPr>
                            </w:pPr>
                            <w:r w:rsidRPr="000C5C33">
                              <w:rPr>
                                <w:rFonts w:ascii="Times New Roman" w:hAnsi="Times New Roman"/>
                                <w:b w:val="0"/>
                                <w:i/>
                                <w:sz w:val="16"/>
                                <w:szCs w:val="16"/>
                                <w:lang w:val="nl-NL"/>
                              </w:rPr>
                              <w:t>(Ban hành kèm theo</w:t>
                            </w:r>
                            <w:r>
                              <w:rPr>
                                <w:rFonts w:ascii="Times New Roman" w:hAnsi="Times New Roman"/>
                                <w:b w:val="0"/>
                                <w:i/>
                                <w:sz w:val="16"/>
                                <w:szCs w:val="16"/>
                                <w:lang w:val="nl-NL"/>
                              </w:rPr>
                              <w:t xml:space="preserve"> Thông tư </w:t>
                            </w:r>
                          </w:p>
                          <w:p w14:paraId="07C669CF" w14:textId="77777777" w:rsidR="00896894" w:rsidRPr="000C5C33" w:rsidRDefault="00896894" w:rsidP="00896894">
                            <w:pPr>
                              <w:pStyle w:val="5somuc"/>
                              <w:rPr>
                                <w:rFonts w:ascii="Times New Roman" w:hAnsi="Times New Roman"/>
                                <w:b w:val="0"/>
                                <w:i/>
                                <w:color w:val="auto"/>
                                <w:spacing w:val="-4"/>
                                <w:sz w:val="16"/>
                                <w:szCs w:val="16"/>
                                <w:lang w:val="nl-NL"/>
                              </w:rPr>
                            </w:pPr>
                            <w:r>
                              <w:rPr>
                                <w:rFonts w:ascii="Times New Roman" w:hAnsi="Times New Roman"/>
                                <w:b w:val="0"/>
                                <w:i/>
                                <w:sz w:val="16"/>
                                <w:szCs w:val="16"/>
                                <w:lang w:val="nl-NL"/>
                              </w:rPr>
                              <w:t>số 50/2017/TT-BTC</w:t>
                            </w:r>
                          </w:p>
                          <w:p w14:paraId="61D5DDE6" w14:textId="77777777" w:rsidR="00896894" w:rsidRPr="00F86F15" w:rsidRDefault="00896894" w:rsidP="00896894">
                            <w:pPr>
                              <w:jc w:val="center"/>
                              <w:rPr>
                                <w:i/>
                                <w:spacing w:val="-6"/>
                                <w:sz w:val="8"/>
                                <w:szCs w:val="8"/>
                                <w:lang w:val="nl-NL"/>
                              </w:rPr>
                            </w:pPr>
                            <w:r w:rsidRPr="000C5C33">
                              <w:rPr>
                                <w:i/>
                                <w:spacing w:val="-6"/>
                                <w:sz w:val="16"/>
                                <w:szCs w:val="16"/>
                                <w:lang w:val="nl-NL"/>
                              </w:rPr>
                              <w:t>ngày</w:t>
                            </w:r>
                            <w:r>
                              <w:rPr>
                                <w:i/>
                                <w:spacing w:val="-6"/>
                                <w:sz w:val="16"/>
                                <w:szCs w:val="16"/>
                                <w:lang w:val="nl-NL"/>
                              </w:rPr>
                              <w:t xml:space="preserve"> 15/5/2017 </w:t>
                            </w:r>
                            <w:r w:rsidRPr="000C5C33">
                              <w:rPr>
                                <w:i/>
                                <w:spacing w:val="-6"/>
                                <w:sz w:val="16"/>
                                <w:szCs w:val="16"/>
                                <w:lang w:val="nl-NL"/>
                              </w:rPr>
                              <w:t>của Bộ Tài chính)</w:t>
                            </w:r>
                          </w:p>
                          <w:p w14:paraId="64AEA721" w14:textId="77777777" w:rsidR="00896894" w:rsidRPr="00F86F15" w:rsidRDefault="00896894" w:rsidP="00896894">
                            <w:pPr>
                              <w:pStyle w:val="5somuc"/>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E0B186" id="Rectangle 13066" o:spid="_x0000_s1084" style="position:absolute;left:0;text-align:left;margin-left:550.5pt;margin-top:-15pt;width:132.6pt;height:46.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">
                <v:path arrowok="t"/>
                <v:textbox>
                  <w:txbxContent>
                    <w:p w14:paraId="6F703287" w14:textId="77777777" w:rsidR="00896894" w:rsidRPr="0081682F" w:rsidRDefault="00896894" w:rsidP="00896894">
                      <w:pPr>
                        <w:pStyle w:val="5somuc"/>
                        <w:rPr>
                          <w:rFonts w:ascii="Times New Roman" w:hAnsi="Times New Roman"/>
                          <w:color w:val="auto"/>
                          <w:spacing w:val="-4"/>
                          <w:sz w:val="16"/>
                          <w:szCs w:val="16"/>
                          <w:lang w:val="nl-NL"/>
                        </w:rPr>
                      </w:pPr>
                      <w:r w:rsidRPr="0081682F">
                        <w:rPr>
                          <w:rFonts w:ascii="Times New Roman" w:hAnsi="Times New Roman"/>
                          <w:color w:val="auto"/>
                          <w:spacing w:val="-4"/>
                          <w:sz w:val="16"/>
                          <w:szCs w:val="16"/>
                          <w:lang w:val="nl-NL"/>
                        </w:rPr>
                        <w:t>Mẫu số</w:t>
                      </w:r>
                      <w:r>
                        <w:rPr>
                          <w:rFonts w:ascii="Times New Roman" w:hAnsi="Times New Roman"/>
                          <w:color w:val="auto"/>
                          <w:spacing w:val="-4"/>
                          <w:sz w:val="16"/>
                          <w:szCs w:val="16"/>
                          <w:lang w:val="nl-NL"/>
                        </w:rPr>
                        <w:t xml:space="preserve"> 2</w:t>
                      </w:r>
                      <w:r w:rsidRPr="0081682F">
                        <w:rPr>
                          <w:rFonts w:ascii="Times New Roman" w:hAnsi="Times New Roman"/>
                          <w:color w:val="auto"/>
                          <w:spacing w:val="-4"/>
                          <w:sz w:val="16"/>
                          <w:szCs w:val="16"/>
                          <w:lang w:val="nl-NL"/>
                        </w:rPr>
                        <w:t>-</w:t>
                      </w:r>
                      <w:r>
                        <w:rPr>
                          <w:rFonts w:ascii="Times New Roman" w:hAnsi="Times New Roman"/>
                          <w:color w:val="auto"/>
                          <w:spacing w:val="-4"/>
                          <w:sz w:val="16"/>
                          <w:szCs w:val="16"/>
                          <w:lang w:val="nl-NL"/>
                        </w:rPr>
                        <w:t>SK</w:t>
                      </w:r>
                    </w:p>
                    <w:p w14:paraId="3E4F6AF1" w14:textId="77777777" w:rsidR="00896894" w:rsidRDefault="00896894" w:rsidP="00896894">
                      <w:pPr>
                        <w:pStyle w:val="5somuc"/>
                        <w:rPr>
                          <w:rFonts w:ascii="Times New Roman" w:hAnsi="Times New Roman"/>
                          <w:b w:val="0"/>
                          <w:i/>
                          <w:sz w:val="16"/>
                          <w:szCs w:val="16"/>
                          <w:lang w:val="nl-NL"/>
                        </w:rPr>
                      </w:pPr>
                      <w:r w:rsidRPr="000C5C33">
                        <w:rPr>
                          <w:rFonts w:ascii="Times New Roman" w:hAnsi="Times New Roman"/>
                          <w:b w:val="0"/>
                          <w:i/>
                          <w:sz w:val="16"/>
                          <w:szCs w:val="16"/>
                          <w:lang w:val="nl-NL"/>
                        </w:rPr>
                        <w:t>(Ban hành kèm theo</w:t>
                      </w:r>
                      <w:r>
                        <w:rPr>
                          <w:rFonts w:ascii="Times New Roman" w:hAnsi="Times New Roman"/>
                          <w:b w:val="0"/>
                          <w:i/>
                          <w:sz w:val="16"/>
                          <w:szCs w:val="16"/>
                          <w:lang w:val="nl-NL"/>
                        </w:rPr>
                        <w:t xml:space="preserve"> Thông tư </w:t>
                      </w:r>
                    </w:p>
                    <w:p w14:paraId="07C669CF" w14:textId="77777777" w:rsidR="00896894" w:rsidRPr="000C5C33" w:rsidRDefault="00896894" w:rsidP="00896894">
                      <w:pPr>
                        <w:pStyle w:val="5somuc"/>
                        <w:rPr>
                          <w:rFonts w:ascii="Times New Roman" w:hAnsi="Times New Roman"/>
                          <w:b w:val="0"/>
                          <w:i/>
                          <w:color w:val="auto"/>
                          <w:spacing w:val="-4"/>
                          <w:sz w:val="16"/>
                          <w:szCs w:val="16"/>
                          <w:lang w:val="nl-NL"/>
                        </w:rPr>
                      </w:pPr>
                      <w:r>
                        <w:rPr>
                          <w:rFonts w:ascii="Times New Roman" w:hAnsi="Times New Roman"/>
                          <w:b w:val="0"/>
                          <w:i/>
                          <w:sz w:val="16"/>
                          <w:szCs w:val="16"/>
                          <w:lang w:val="nl-NL"/>
                        </w:rPr>
                        <w:t>số 50/2017/TT-BTC</w:t>
                      </w:r>
                    </w:p>
                    <w:p w14:paraId="61D5DDE6" w14:textId="77777777" w:rsidR="00896894" w:rsidRPr="00F86F15" w:rsidRDefault="00896894" w:rsidP="00896894">
                      <w:pPr>
                        <w:jc w:val="center"/>
                        <w:rPr>
                          <w:i/>
                          <w:spacing w:val="-6"/>
                          <w:sz w:val="8"/>
                          <w:szCs w:val="8"/>
                          <w:lang w:val="nl-NL"/>
                        </w:rPr>
                      </w:pPr>
                      <w:r w:rsidRPr="000C5C33">
                        <w:rPr>
                          <w:i/>
                          <w:spacing w:val="-6"/>
                          <w:sz w:val="16"/>
                          <w:szCs w:val="16"/>
                          <w:lang w:val="nl-NL"/>
                        </w:rPr>
                        <w:t>ngày</w:t>
                      </w:r>
                      <w:r>
                        <w:rPr>
                          <w:i/>
                          <w:spacing w:val="-6"/>
                          <w:sz w:val="16"/>
                          <w:szCs w:val="16"/>
                          <w:lang w:val="nl-NL"/>
                        </w:rPr>
                        <w:t xml:space="preserve"> 15/5/2017 </w:t>
                      </w:r>
                      <w:r w:rsidRPr="000C5C33">
                        <w:rPr>
                          <w:i/>
                          <w:spacing w:val="-6"/>
                          <w:sz w:val="16"/>
                          <w:szCs w:val="16"/>
                          <w:lang w:val="nl-NL"/>
                        </w:rPr>
                        <w:t>của Bộ Tài chính)</w:t>
                      </w:r>
                    </w:p>
                    <w:p w14:paraId="64AEA721" w14:textId="77777777" w:rsidR="00896894" w:rsidRPr="00F86F15" w:rsidRDefault="00896894" w:rsidP="00896894">
                      <w:pPr>
                        <w:pStyle w:val="5somuc"/>
                        <w:rPr>
                          <w:lang w:val="nl-NL"/>
                        </w:rPr>
                      </w:pPr>
                    </w:p>
                  </w:txbxContent>
                </v:textbox>
              </v:rect>
            </w:pict>
          </mc:Fallback>
        </mc:AlternateContent>
      </w:r>
      <w:r w:rsidRPr="00A61EA6">
        <w:rPr>
          <w:rFonts w:ascii="Times New Roman" w:hAnsi="Times New Roman"/>
          <w:b/>
          <w:color w:val="auto"/>
          <w:sz w:val="24"/>
          <w:szCs w:val="24"/>
          <w:lang w:val="nl-NL"/>
        </w:rPr>
        <w:t>SỐ LƯỢNG HỢP ĐỒNG VÀ SỐ TIỀN BẢO HIỂM SỨC KHỎE</w:t>
      </w:r>
    </w:p>
    <w:p w14:paraId="2285E966" w14:textId="77777777" w:rsidR="00896894" w:rsidRPr="00A61EA6" w:rsidRDefault="00896894" w:rsidP="00896894">
      <w:pPr>
        <w:pStyle w:val="2dongcach"/>
        <w:spacing w:before="40"/>
        <w:ind w:firstLine="454"/>
        <w:jc w:val="left"/>
        <w:rPr>
          <w:rFonts w:ascii="Times New Roman" w:hAnsi="Times New Roman"/>
          <w:color w:val="auto"/>
          <w:sz w:val="24"/>
          <w:szCs w:val="24"/>
          <w:lang w:val="nl-NL"/>
        </w:rPr>
      </w:pPr>
      <w:r w:rsidRPr="00A61EA6">
        <w:rPr>
          <w:rFonts w:ascii="Times New Roman" w:hAnsi="Times New Roman"/>
          <w:color w:val="auto"/>
          <w:sz w:val="24"/>
          <w:szCs w:val="24"/>
          <w:lang w:val="nl-NL"/>
        </w:rPr>
        <w:t xml:space="preserve">- Tên doanh nghiệp bảo hiểm: </w:t>
      </w:r>
      <w:r w:rsidRPr="00A61EA6">
        <w:rPr>
          <w:rFonts w:ascii="Times New Roman" w:hAnsi="Times New Roman"/>
          <w:color w:val="auto"/>
          <w:sz w:val="24"/>
          <w:szCs w:val="24"/>
          <w:lang w:val="nl-NL"/>
        </w:rPr>
        <w:tab/>
      </w:r>
    </w:p>
    <w:p w14:paraId="0657AA00" w14:textId="77777777" w:rsidR="00896894" w:rsidRPr="00A61EA6" w:rsidRDefault="00896894" w:rsidP="00896894">
      <w:pPr>
        <w:pStyle w:val="2dongcach"/>
        <w:spacing w:before="40"/>
        <w:ind w:firstLine="454"/>
        <w:jc w:val="left"/>
        <w:rPr>
          <w:rFonts w:ascii="Times New Roman" w:hAnsi="Times New Roman"/>
          <w:color w:val="auto"/>
          <w:sz w:val="24"/>
          <w:szCs w:val="24"/>
          <w:lang w:val="nl-NL"/>
        </w:rPr>
      </w:pPr>
      <w:r w:rsidRPr="00A61EA6">
        <w:rPr>
          <w:rFonts w:ascii="Times New Roman" w:hAnsi="Times New Roman"/>
          <w:color w:val="auto"/>
          <w:sz w:val="24"/>
          <w:szCs w:val="24"/>
          <w:lang w:val="nl-NL"/>
        </w:rPr>
        <w:t xml:space="preserve">- Báo cáo quý (năm):................................ từ.......................... đến </w:t>
      </w:r>
      <w:r w:rsidRPr="00A61EA6">
        <w:rPr>
          <w:rFonts w:ascii="Times New Roman" w:hAnsi="Times New Roman"/>
          <w:color w:val="auto"/>
          <w:sz w:val="24"/>
          <w:szCs w:val="24"/>
          <w:lang w:val="nl-NL"/>
        </w:rPr>
        <w:tab/>
        <w:t xml:space="preserve"> </w:t>
      </w:r>
    </w:p>
    <w:p w14:paraId="6C218176" w14:textId="77777777" w:rsidR="00896894" w:rsidRPr="00A61EA6" w:rsidRDefault="00896894" w:rsidP="00896894">
      <w:pPr>
        <w:pStyle w:val="2dongcach"/>
        <w:spacing w:after="80"/>
        <w:jc w:val="right"/>
        <w:rPr>
          <w:rFonts w:ascii="Times New Roman" w:hAnsi="Times New Roman"/>
          <w:i/>
          <w:color w:val="auto"/>
          <w:sz w:val="24"/>
          <w:szCs w:val="24"/>
          <w:lang w:val="nl-NL"/>
        </w:rPr>
      </w:pPr>
      <w:r w:rsidRPr="00A61EA6">
        <w:rPr>
          <w:rFonts w:ascii="Times New Roman" w:hAnsi="Times New Roman"/>
          <w:color w:val="auto"/>
          <w:sz w:val="24"/>
          <w:szCs w:val="24"/>
          <w:lang w:val="nl-NL"/>
        </w:rPr>
        <w:t xml:space="preserve"> </w:t>
      </w:r>
      <w:r w:rsidRPr="00A61EA6">
        <w:rPr>
          <w:rFonts w:ascii="Times New Roman" w:hAnsi="Times New Roman"/>
          <w:i/>
          <w:color w:val="auto"/>
          <w:sz w:val="24"/>
          <w:szCs w:val="24"/>
          <w:lang w:val="nl-NL"/>
        </w:rPr>
        <w:t>Đơn vị: triệu đồng</w:t>
      </w:r>
    </w:p>
    <w:tbl>
      <w:tblPr>
        <w:tblW w:w="13686" w:type="dxa"/>
        <w:tblInd w:w="108" w:type="dxa"/>
        <w:tblLayout w:type="fixed"/>
        <w:tblLook w:val="00A0" w:firstRow="1" w:lastRow="0" w:firstColumn="1" w:lastColumn="0" w:noHBand="0" w:noVBand="0"/>
      </w:tblPr>
      <w:tblGrid>
        <w:gridCol w:w="601"/>
        <w:gridCol w:w="3029"/>
        <w:gridCol w:w="780"/>
        <w:gridCol w:w="900"/>
        <w:gridCol w:w="762"/>
        <w:gridCol w:w="792"/>
        <w:gridCol w:w="672"/>
        <w:gridCol w:w="630"/>
        <w:gridCol w:w="672"/>
        <w:gridCol w:w="726"/>
        <w:gridCol w:w="756"/>
        <w:gridCol w:w="786"/>
        <w:gridCol w:w="792"/>
        <w:gridCol w:w="636"/>
        <w:gridCol w:w="588"/>
        <w:gridCol w:w="564"/>
      </w:tblGrid>
      <w:tr w:rsidR="00896894" w:rsidRPr="005504C1" w14:paraId="2409C063" w14:textId="77777777" w:rsidTr="00AC6776">
        <w:trPr>
          <w:tblHeader/>
        </w:trPr>
        <w:tc>
          <w:tcPr>
            <w:tcW w:w="601" w:type="dxa"/>
            <w:tcBorders>
              <w:top w:val="single" w:sz="4" w:space="0" w:color="auto"/>
              <w:left w:val="single" w:sz="4" w:space="0" w:color="auto"/>
              <w:bottom w:val="single" w:sz="4" w:space="0" w:color="auto"/>
              <w:right w:val="single" w:sz="4" w:space="0" w:color="auto"/>
            </w:tcBorders>
            <w:vAlign w:val="center"/>
          </w:tcPr>
          <w:p w14:paraId="5C70864C" w14:textId="77777777" w:rsidR="00896894" w:rsidRPr="00A61EA6" w:rsidRDefault="00896894" w:rsidP="00AC6776">
            <w:pPr>
              <w:spacing w:before="40" w:after="40"/>
              <w:ind w:left="-57" w:right="-57"/>
              <w:jc w:val="center"/>
              <w:rPr>
                <w:b/>
                <w:bCs/>
                <w:sz w:val="22"/>
                <w:szCs w:val="22"/>
                <w:lang w:val="vi-VN" w:eastAsia="vi-VN"/>
              </w:rPr>
            </w:pPr>
            <w:r w:rsidRPr="00A61EA6">
              <w:rPr>
                <w:b/>
                <w:bCs/>
                <w:sz w:val="22"/>
                <w:szCs w:val="22"/>
                <w:lang w:val="vi-VN" w:eastAsia="vi-VN"/>
              </w:rPr>
              <w:t>STT</w:t>
            </w:r>
          </w:p>
        </w:tc>
        <w:tc>
          <w:tcPr>
            <w:tcW w:w="3029" w:type="dxa"/>
            <w:tcBorders>
              <w:top w:val="single" w:sz="4" w:space="0" w:color="auto"/>
              <w:left w:val="nil"/>
              <w:bottom w:val="single" w:sz="4" w:space="0" w:color="auto"/>
              <w:right w:val="single" w:sz="4" w:space="0" w:color="auto"/>
            </w:tcBorders>
            <w:vAlign w:val="center"/>
          </w:tcPr>
          <w:p w14:paraId="63DD0A51" w14:textId="77777777" w:rsidR="00896894" w:rsidRPr="00A61EA6" w:rsidRDefault="00896894" w:rsidP="00AC6776">
            <w:pPr>
              <w:spacing w:before="40" w:after="40"/>
              <w:ind w:left="-57" w:right="-57"/>
              <w:jc w:val="center"/>
              <w:rPr>
                <w:b/>
                <w:bCs/>
                <w:sz w:val="22"/>
                <w:szCs w:val="22"/>
                <w:lang w:val="vi-VN" w:eastAsia="vi-VN"/>
              </w:rPr>
            </w:pPr>
            <w:r w:rsidRPr="00A61EA6">
              <w:rPr>
                <w:b/>
                <w:bCs/>
                <w:sz w:val="22"/>
                <w:szCs w:val="22"/>
                <w:lang w:val="vi-VN" w:eastAsia="vi-VN"/>
              </w:rPr>
              <w:t>TÊN NGHIỆP VỤ/ SẢN PHẨM</w:t>
            </w:r>
          </w:p>
        </w:tc>
        <w:tc>
          <w:tcPr>
            <w:tcW w:w="5208" w:type="dxa"/>
            <w:gridSpan w:val="7"/>
            <w:tcBorders>
              <w:top w:val="single" w:sz="4" w:space="0" w:color="auto"/>
              <w:left w:val="nil"/>
              <w:bottom w:val="single" w:sz="4" w:space="0" w:color="auto"/>
              <w:right w:val="single" w:sz="4" w:space="0" w:color="auto"/>
            </w:tcBorders>
            <w:vAlign w:val="center"/>
          </w:tcPr>
          <w:p w14:paraId="31E1B72B" w14:textId="77777777" w:rsidR="00896894" w:rsidRPr="00A61EA6" w:rsidRDefault="00896894" w:rsidP="00AC6776">
            <w:pPr>
              <w:spacing w:before="40" w:after="40"/>
              <w:ind w:left="-57" w:right="-57"/>
              <w:jc w:val="center"/>
              <w:rPr>
                <w:b/>
                <w:bCs/>
                <w:sz w:val="22"/>
                <w:szCs w:val="22"/>
                <w:lang w:val="vi-VN" w:eastAsia="vi-VN"/>
              </w:rPr>
            </w:pPr>
            <w:r w:rsidRPr="00A61EA6">
              <w:rPr>
                <w:b/>
                <w:bCs/>
                <w:sz w:val="22"/>
                <w:szCs w:val="22"/>
                <w:lang w:val="vi-VN" w:eastAsia="vi-VN"/>
              </w:rPr>
              <w:t>KỲ BÁO CÁO (Quý/Năm)</w:t>
            </w:r>
          </w:p>
        </w:tc>
        <w:tc>
          <w:tcPr>
            <w:tcW w:w="4848" w:type="dxa"/>
            <w:gridSpan w:val="7"/>
            <w:tcBorders>
              <w:top w:val="single" w:sz="4" w:space="0" w:color="auto"/>
              <w:left w:val="nil"/>
              <w:bottom w:val="single" w:sz="4" w:space="0" w:color="auto"/>
              <w:right w:val="single" w:sz="4" w:space="0" w:color="auto"/>
            </w:tcBorders>
            <w:vAlign w:val="center"/>
          </w:tcPr>
          <w:p w14:paraId="3B3CBC1F" w14:textId="77777777" w:rsidR="00896894" w:rsidRPr="00A61EA6" w:rsidRDefault="00896894" w:rsidP="00AC6776">
            <w:pPr>
              <w:spacing w:before="40" w:after="40"/>
              <w:ind w:left="-57" w:right="-57"/>
              <w:jc w:val="center"/>
              <w:rPr>
                <w:b/>
                <w:bCs/>
                <w:sz w:val="22"/>
                <w:szCs w:val="22"/>
                <w:lang w:val="vi-VN" w:eastAsia="vi-VN"/>
              </w:rPr>
            </w:pPr>
            <w:r w:rsidRPr="00A61EA6">
              <w:rPr>
                <w:b/>
                <w:bCs/>
                <w:sz w:val="22"/>
                <w:szCs w:val="22"/>
                <w:lang w:val="vi-VN" w:eastAsia="vi-VN"/>
              </w:rPr>
              <w:t>CÙNG KỲ NĂM TRƯỚC (Quý/Năm)</w:t>
            </w:r>
          </w:p>
        </w:tc>
      </w:tr>
      <w:tr w:rsidR="00896894" w:rsidRPr="00A61EA6" w14:paraId="3B72CABA" w14:textId="77777777" w:rsidTr="00AC6776">
        <w:trPr>
          <w:tblHeader/>
        </w:trPr>
        <w:tc>
          <w:tcPr>
            <w:tcW w:w="601" w:type="dxa"/>
            <w:tcBorders>
              <w:top w:val="nil"/>
              <w:left w:val="single" w:sz="4" w:space="0" w:color="auto"/>
              <w:bottom w:val="single" w:sz="4" w:space="0" w:color="auto"/>
              <w:right w:val="single" w:sz="4" w:space="0" w:color="auto"/>
            </w:tcBorders>
            <w:vAlign w:val="center"/>
          </w:tcPr>
          <w:p w14:paraId="2526689D" w14:textId="77777777" w:rsidR="00896894" w:rsidRPr="00A61EA6" w:rsidRDefault="00896894" w:rsidP="00AC6776">
            <w:pPr>
              <w:spacing w:before="40" w:after="40"/>
              <w:ind w:left="-57" w:right="-57"/>
              <w:jc w:val="center"/>
              <w:rPr>
                <w:b/>
                <w:bCs/>
                <w:sz w:val="22"/>
                <w:szCs w:val="22"/>
                <w:lang w:val="vi-VN" w:eastAsia="vi-VN"/>
              </w:rPr>
            </w:pPr>
            <w:r w:rsidRPr="00A61EA6">
              <w:rPr>
                <w:b/>
                <w:bCs/>
                <w:sz w:val="22"/>
                <w:szCs w:val="22"/>
                <w:lang w:val="vi-VN" w:eastAsia="vi-VN"/>
              </w:rPr>
              <w:t>A</w:t>
            </w:r>
          </w:p>
        </w:tc>
        <w:tc>
          <w:tcPr>
            <w:tcW w:w="3029" w:type="dxa"/>
            <w:tcBorders>
              <w:top w:val="nil"/>
              <w:left w:val="nil"/>
              <w:bottom w:val="single" w:sz="4" w:space="0" w:color="auto"/>
              <w:right w:val="single" w:sz="4" w:space="0" w:color="auto"/>
            </w:tcBorders>
            <w:noWrap/>
            <w:vAlign w:val="center"/>
          </w:tcPr>
          <w:p w14:paraId="4D880FEC" w14:textId="77777777" w:rsidR="00896894" w:rsidRPr="00A61EA6" w:rsidRDefault="00896894" w:rsidP="00AC6776">
            <w:pPr>
              <w:spacing w:before="40" w:after="40"/>
              <w:ind w:left="-57" w:right="-57"/>
              <w:jc w:val="center"/>
              <w:rPr>
                <w:b/>
                <w:bCs/>
                <w:sz w:val="22"/>
                <w:szCs w:val="22"/>
                <w:lang w:val="vi-VN" w:eastAsia="vi-VN"/>
              </w:rPr>
            </w:pPr>
            <w:r w:rsidRPr="00A61EA6">
              <w:rPr>
                <w:b/>
                <w:bCs/>
                <w:sz w:val="22"/>
                <w:szCs w:val="22"/>
                <w:lang w:val="vi-VN" w:eastAsia="vi-VN"/>
              </w:rPr>
              <w:t>Kết quả khai thác mới</w:t>
            </w:r>
          </w:p>
        </w:tc>
        <w:tc>
          <w:tcPr>
            <w:tcW w:w="780" w:type="dxa"/>
            <w:tcBorders>
              <w:top w:val="nil"/>
              <w:left w:val="nil"/>
              <w:bottom w:val="single" w:sz="4" w:space="0" w:color="auto"/>
              <w:right w:val="single" w:sz="4" w:space="0" w:color="auto"/>
            </w:tcBorders>
            <w:vAlign w:val="center"/>
          </w:tcPr>
          <w:p w14:paraId="77D7B61C" w14:textId="77777777" w:rsidR="00896894" w:rsidRPr="00A61EA6" w:rsidRDefault="00896894" w:rsidP="00AC6776">
            <w:pPr>
              <w:spacing w:before="40" w:after="40"/>
              <w:ind w:left="-57" w:right="-57"/>
              <w:jc w:val="center"/>
              <w:rPr>
                <w:b/>
                <w:bCs/>
                <w:sz w:val="22"/>
                <w:szCs w:val="22"/>
                <w:lang w:val="vi-VN" w:eastAsia="vi-VN"/>
              </w:rPr>
            </w:pPr>
            <w:r w:rsidRPr="00A61EA6">
              <w:rPr>
                <w:b/>
                <w:bCs/>
                <w:sz w:val="22"/>
                <w:szCs w:val="22"/>
                <w:lang w:val="vi-VN" w:eastAsia="vi-VN"/>
              </w:rPr>
              <w:t>Số lượng hợp đồng</w:t>
            </w:r>
          </w:p>
        </w:tc>
        <w:tc>
          <w:tcPr>
            <w:tcW w:w="900" w:type="dxa"/>
            <w:tcBorders>
              <w:top w:val="nil"/>
              <w:left w:val="nil"/>
              <w:bottom w:val="single" w:sz="4" w:space="0" w:color="auto"/>
              <w:right w:val="single" w:sz="4" w:space="0" w:color="auto"/>
            </w:tcBorders>
            <w:vAlign w:val="center"/>
          </w:tcPr>
          <w:p w14:paraId="29724729" w14:textId="77777777" w:rsidR="00896894" w:rsidRPr="00A61EA6" w:rsidRDefault="00896894" w:rsidP="00AC6776">
            <w:pPr>
              <w:spacing w:before="40" w:after="40"/>
              <w:ind w:left="-57" w:right="-57"/>
              <w:jc w:val="center"/>
              <w:rPr>
                <w:b/>
                <w:bCs/>
                <w:sz w:val="22"/>
                <w:szCs w:val="22"/>
                <w:lang w:val="vi-VN" w:eastAsia="vi-VN"/>
              </w:rPr>
            </w:pPr>
            <w:r w:rsidRPr="00A61EA6">
              <w:rPr>
                <w:b/>
                <w:bCs/>
                <w:sz w:val="22"/>
                <w:szCs w:val="22"/>
                <w:lang w:val="vi-VN" w:eastAsia="vi-VN"/>
              </w:rPr>
              <w:t>Số lượng thành viên được bảo hiểm</w:t>
            </w:r>
          </w:p>
        </w:tc>
        <w:tc>
          <w:tcPr>
            <w:tcW w:w="762" w:type="dxa"/>
            <w:tcBorders>
              <w:top w:val="nil"/>
              <w:left w:val="nil"/>
              <w:bottom w:val="single" w:sz="4" w:space="0" w:color="auto"/>
              <w:right w:val="single" w:sz="4" w:space="0" w:color="auto"/>
            </w:tcBorders>
            <w:vAlign w:val="center"/>
          </w:tcPr>
          <w:p w14:paraId="2020B475" w14:textId="77777777" w:rsidR="00896894" w:rsidRPr="00A61EA6" w:rsidRDefault="00896894" w:rsidP="00AC6776">
            <w:pPr>
              <w:spacing w:before="40" w:after="40"/>
              <w:ind w:left="-57" w:right="-57"/>
              <w:jc w:val="center"/>
              <w:rPr>
                <w:b/>
                <w:bCs/>
                <w:sz w:val="22"/>
                <w:szCs w:val="22"/>
                <w:lang w:val="vi-VN" w:eastAsia="vi-VN"/>
              </w:rPr>
            </w:pPr>
            <w:r w:rsidRPr="00A61EA6">
              <w:rPr>
                <w:b/>
                <w:bCs/>
                <w:sz w:val="22"/>
                <w:szCs w:val="22"/>
                <w:lang w:val="vi-VN" w:eastAsia="vi-VN"/>
              </w:rPr>
              <w:t>Thời hạn hợp đồng bình quân</w:t>
            </w:r>
          </w:p>
        </w:tc>
        <w:tc>
          <w:tcPr>
            <w:tcW w:w="792" w:type="dxa"/>
            <w:tcBorders>
              <w:top w:val="nil"/>
              <w:left w:val="nil"/>
              <w:bottom w:val="single" w:sz="4" w:space="0" w:color="auto"/>
              <w:right w:val="single" w:sz="4" w:space="0" w:color="auto"/>
            </w:tcBorders>
            <w:vAlign w:val="center"/>
          </w:tcPr>
          <w:p w14:paraId="21B7A7B3" w14:textId="77777777" w:rsidR="00896894" w:rsidRPr="00A61EA6" w:rsidRDefault="00896894" w:rsidP="00AC6776">
            <w:pPr>
              <w:spacing w:before="40" w:after="40"/>
              <w:ind w:left="-57" w:right="-57"/>
              <w:jc w:val="center"/>
              <w:rPr>
                <w:b/>
                <w:bCs/>
                <w:sz w:val="22"/>
                <w:szCs w:val="22"/>
                <w:lang w:val="vi-VN" w:eastAsia="vi-VN"/>
              </w:rPr>
            </w:pPr>
            <w:r w:rsidRPr="00A61EA6">
              <w:rPr>
                <w:b/>
                <w:bCs/>
                <w:sz w:val="22"/>
                <w:szCs w:val="22"/>
                <w:lang w:val="vi-VN" w:eastAsia="vi-VN"/>
              </w:rPr>
              <w:t>Tuổi người được bảo hiểm bình quân</w:t>
            </w:r>
          </w:p>
        </w:tc>
        <w:tc>
          <w:tcPr>
            <w:tcW w:w="672" w:type="dxa"/>
            <w:tcBorders>
              <w:top w:val="nil"/>
              <w:left w:val="nil"/>
              <w:bottom w:val="single" w:sz="4" w:space="0" w:color="auto"/>
              <w:right w:val="single" w:sz="4" w:space="0" w:color="auto"/>
            </w:tcBorders>
            <w:vAlign w:val="center"/>
          </w:tcPr>
          <w:p w14:paraId="1DA9448A" w14:textId="77777777" w:rsidR="00896894" w:rsidRPr="00A61EA6" w:rsidRDefault="00896894" w:rsidP="00AC6776">
            <w:pPr>
              <w:spacing w:before="40" w:after="40"/>
              <w:ind w:left="-57" w:right="-57"/>
              <w:jc w:val="center"/>
              <w:rPr>
                <w:b/>
                <w:bCs/>
                <w:sz w:val="22"/>
                <w:szCs w:val="22"/>
                <w:lang w:val="vi-VN" w:eastAsia="vi-VN"/>
              </w:rPr>
            </w:pPr>
            <w:r w:rsidRPr="00A61EA6">
              <w:rPr>
                <w:b/>
                <w:bCs/>
                <w:sz w:val="22"/>
                <w:szCs w:val="22"/>
                <w:lang w:val="vi-VN" w:eastAsia="vi-VN"/>
              </w:rPr>
              <w:t>Số tiền bảo hiểm</w:t>
            </w:r>
          </w:p>
        </w:tc>
        <w:tc>
          <w:tcPr>
            <w:tcW w:w="630" w:type="dxa"/>
            <w:tcBorders>
              <w:top w:val="nil"/>
              <w:left w:val="nil"/>
              <w:bottom w:val="single" w:sz="4" w:space="0" w:color="auto"/>
              <w:right w:val="single" w:sz="4" w:space="0" w:color="auto"/>
            </w:tcBorders>
            <w:vAlign w:val="center"/>
          </w:tcPr>
          <w:p w14:paraId="01B712B1" w14:textId="77777777" w:rsidR="00896894" w:rsidRPr="00A61EA6" w:rsidRDefault="00896894" w:rsidP="00AC6776">
            <w:pPr>
              <w:spacing w:before="40" w:after="40"/>
              <w:ind w:left="-57" w:right="-57"/>
              <w:jc w:val="center"/>
              <w:rPr>
                <w:b/>
                <w:bCs/>
                <w:sz w:val="22"/>
                <w:szCs w:val="22"/>
                <w:lang w:val="vi-VN" w:eastAsia="vi-VN"/>
              </w:rPr>
            </w:pPr>
            <w:r w:rsidRPr="00A61EA6">
              <w:rPr>
                <w:b/>
                <w:bCs/>
                <w:sz w:val="22"/>
                <w:szCs w:val="22"/>
                <w:lang w:val="vi-VN" w:eastAsia="vi-VN"/>
              </w:rPr>
              <w:t>Phí bảo hiểm gốc</w:t>
            </w:r>
          </w:p>
        </w:tc>
        <w:tc>
          <w:tcPr>
            <w:tcW w:w="672" w:type="dxa"/>
            <w:tcBorders>
              <w:top w:val="nil"/>
              <w:left w:val="nil"/>
              <w:bottom w:val="single" w:sz="4" w:space="0" w:color="auto"/>
              <w:right w:val="single" w:sz="4" w:space="0" w:color="auto"/>
            </w:tcBorders>
            <w:vAlign w:val="center"/>
          </w:tcPr>
          <w:p w14:paraId="6754B863" w14:textId="77777777" w:rsidR="00896894" w:rsidRPr="00A61EA6" w:rsidRDefault="00896894" w:rsidP="00AC6776">
            <w:pPr>
              <w:spacing w:before="40" w:after="40"/>
              <w:ind w:left="-57" w:right="-57"/>
              <w:jc w:val="center"/>
              <w:rPr>
                <w:b/>
                <w:bCs/>
                <w:sz w:val="22"/>
                <w:szCs w:val="22"/>
                <w:lang w:val="vi-VN" w:eastAsia="vi-VN"/>
              </w:rPr>
            </w:pPr>
            <w:r w:rsidRPr="00A61EA6">
              <w:rPr>
                <w:b/>
                <w:bCs/>
                <w:sz w:val="22"/>
                <w:szCs w:val="22"/>
                <w:lang w:val="vi-VN" w:eastAsia="vi-VN"/>
              </w:rPr>
              <w:t>Phí giữ lại</w:t>
            </w:r>
          </w:p>
        </w:tc>
        <w:tc>
          <w:tcPr>
            <w:tcW w:w="726" w:type="dxa"/>
            <w:tcBorders>
              <w:top w:val="nil"/>
              <w:left w:val="nil"/>
              <w:bottom w:val="single" w:sz="4" w:space="0" w:color="auto"/>
              <w:right w:val="single" w:sz="4" w:space="0" w:color="auto"/>
            </w:tcBorders>
            <w:vAlign w:val="center"/>
          </w:tcPr>
          <w:p w14:paraId="38328EA0" w14:textId="77777777" w:rsidR="00896894" w:rsidRPr="00A61EA6" w:rsidRDefault="00896894" w:rsidP="00AC6776">
            <w:pPr>
              <w:spacing w:before="40" w:after="40"/>
              <w:ind w:left="-57" w:right="-57"/>
              <w:jc w:val="center"/>
              <w:rPr>
                <w:b/>
                <w:bCs/>
                <w:sz w:val="22"/>
                <w:szCs w:val="22"/>
                <w:lang w:val="vi-VN" w:eastAsia="vi-VN"/>
              </w:rPr>
            </w:pPr>
            <w:r w:rsidRPr="00A61EA6">
              <w:rPr>
                <w:b/>
                <w:bCs/>
                <w:sz w:val="22"/>
                <w:szCs w:val="22"/>
                <w:lang w:val="vi-VN" w:eastAsia="vi-VN"/>
              </w:rPr>
              <w:t>Số lượng hợp đồng</w:t>
            </w:r>
          </w:p>
        </w:tc>
        <w:tc>
          <w:tcPr>
            <w:tcW w:w="756" w:type="dxa"/>
            <w:tcBorders>
              <w:top w:val="nil"/>
              <w:left w:val="nil"/>
              <w:bottom w:val="single" w:sz="4" w:space="0" w:color="auto"/>
              <w:right w:val="single" w:sz="4" w:space="0" w:color="auto"/>
            </w:tcBorders>
            <w:vAlign w:val="center"/>
          </w:tcPr>
          <w:p w14:paraId="069666BF" w14:textId="77777777" w:rsidR="00896894" w:rsidRPr="00A61EA6" w:rsidRDefault="00896894" w:rsidP="00AC6776">
            <w:pPr>
              <w:spacing w:before="40" w:after="40"/>
              <w:ind w:left="-57" w:right="-57"/>
              <w:jc w:val="center"/>
              <w:rPr>
                <w:b/>
                <w:bCs/>
                <w:sz w:val="22"/>
                <w:szCs w:val="22"/>
                <w:lang w:val="vi-VN" w:eastAsia="vi-VN"/>
              </w:rPr>
            </w:pPr>
            <w:r w:rsidRPr="00A61EA6">
              <w:rPr>
                <w:b/>
                <w:bCs/>
                <w:sz w:val="22"/>
                <w:szCs w:val="22"/>
                <w:lang w:val="vi-VN" w:eastAsia="vi-VN"/>
              </w:rPr>
              <w:t>Số thành viên được bảo hiểm</w:t>
            </w:r>
          </w:p>
        </w:tc>
        <w:tc>
          <w:tcPr>
            <w:tcW w:w="786" w:type="dxa"/>
            <w:tcBorders>
              <w:top w:val="nil"/>
              <w:left w:val="nil"/>
              <w:bottom w:val="single" w:sz="4" w:space="0" w:color="auto"/>
              <w:right w:val="single" w:sz="4" w:space="0" w:color="auto"/>
            </w:tcBorders>
            <w:vAlign w:val="center"/>
          </w:tcPr>
          <w:p w14:paraId="52F05FF6" w14:textId="77777777" w:rsidR="00896894" w:rsidRPr="00A61EA6" w:rsidRDefault="00896894" w:rsidP="00AC6776">
            <w:pPr>
              <w:spacing w:before="40" w:after="40"/>
              <w:ind w:left="-57" w:right="-57"/>
              <w:jc w:val="center"/>
              <w:rPr>
                <w:b/>
                <w:bCs/>
                <w:sz w:val="22"/>
                <w:szCs w:val="22"/>
                <w:lang w:val="vi-VN" w:eastAsia="vi-VN"/>
              </w:rPr>
            </w:pPr>
            <w:r w:rsidRPr="00A61EA6">
              <w:rPr>
                <w:b/>
                <w:bCs/>
                <w:sz w:val="22"/>
                <w:szCs w:val="22"/>
                <w:lang w:val="vi-VN" w:eastAsia="vi-VN"/>
              </w:rPr>
              <w:t>Thời hạn hợp đồng bình quân</w:t>
            </w:r>
          </w:p>
        </w:tc>
        <w:tc>
          <w:tcPr>
            <w:tcW w:w="792" w:type="dxa"/>
            <w:tcBorders>
              <w:top w:val="nil"/>
              <w:left w:val="nil"/>
              <w:bottom w:val="single" w:sz="4" w:space="0" w:color="auto"/>
              <w:right w:val="single" w:sz="4" w:space="0" w:color="auto"/>
            </w:tcBorders>
            <w:vAlign w:val="center"/>
          </w:tcPr>
          <w:p w14:paraId="6A9E5182" w14:textId="77777777" w:rsidR="00896894" w:rsidRPr="00A61EA6" w:rsidRDefault="00896894" w:rsidP="00AC6776">
            <w:pPr>
              <w:spacing w:before="40" w:after="40"/>
              <w:ind w:left="-57" w:right="-57"/>
              <w:jc w:val="center"/>
              <w:rPr>
                <w:b/>
                <w:bCs/>
                <w:sz w:val="22"/>
                <w:szCs w:val="22"/>
                <w:lang w:val="vi-VN" w:eastAsia="vi-VN"/>
              </w:rPr>
            </w:pPr>
            <w:r w:rsidRPr="00A61EA6">
              <w:rPr>
                <w:b/>
                <w:bCs/>
                <w:sz w:val="22"/>
                <w:szCs w:val="22"/>
                <w:lang w:val="vi-VN" w:eastAsia="vi-VN"/>
              </w:rPr>
              <w:t>Tuổi người được bảo hiểm bình quân</w:t>
            </w:r>
          </w:p>
        </w:tc>
        <w:tc>
          <w:tcPr>
            <w:tcW w:w="636" w:type="dxa"/>
            <w:tcBorders>
              <w:top w:val="nil"/>
              <w:left w:val="nil"/>
              <w:bottom w:val="single" w:sz="4" w:space="0" w:color="auto"/>
              <w:right w:val="single" w:sz="4" w:space="0" w:color="auto"/>
            </w:tcBorders>
            <w:vAlign w:val="center"/>
          </w:tcPr>
          <w:p w14:paraId="56A9CCB4" w14:textId="77777777" w:rsidR="00896894" w:rsidRPr="00A61EA6" w:rsidRDefault="00896894" w:rsidP="00AC6776">
            <w:pPr>
              <w:spacing w:before="40" w:after="40"/>
              <w:ind w:left="-57" w:right="-57"/>
              <w:jc w:val="center"/>
              <w:rPr>
                <w:b/>
                <w:bCs/>
                <w:sz w:val="22"/>
                <w:szCs w:val="22"/>
                <w:lang w:val="vi-VN" w:eastAsia="vi-VN"/>
              </w:rPr>
            </w:pPr>
            <w:r w:rsidRPr="00A61EA6">
              <w:rPr>
                <w:b/>
                <w:bCs/>
                <w:sz w:val="22"/>
                <w:szCs w:val="22"/>
                <w:lang w:val="vi-VN" w:eastAsia="vi-VN"/>
              </w:rPr>
              <w:t>Số tiền bảo hiểm</w:t>
            </w:r>
          </w:p>
        </w:tc>
        <w:tc>
          <w:tcPr>
            <w:tcW w:w="588" w:type="dxa"/>
            <w:tcBorders>
              <w:top w:val="nil"/>
              <w:left w:val="nil"/>
              <w:bottom w:val="single" w:sz="4" w:space="0" w:color="auto"/>
              <w:right w:val="single" w:sz="4" w:space="0" w:color="auto"/>
            </w:tcBorders>
            <w:vAlign w:val="center"/>
          </w:tcPr>
          <w:p w14:paraId="4B1F057C" w14:textId="77777777" w:rsidR="00896894" w:rsidRPr="00A61EA6" w:rsidRDefault="00896894" w:rsidP="00AC6776">
            <w:pPr>
              <w:spacing w:before="40" w:after="40"/>
              <w:ind w:left="-57" w:right="-57"/>
              <w:jc w:val="center"/>
              <w:rPr>
                <w:b/>
                <w:bCs/>
                <w:sz w:val="22"/>
                <w:szCs w:val="22"/>
                <w:lang w:val="vi-VN" w:eastAsia="vi-VN"/>
              </w:rPr>
            </w:pPr>
            <w:r w:rsidRPr="00A61EA6">
              <w:rPr>
                <w:b/>
                <w:bCs/>
                <w:sz w:val="22"/>
                <w:szCs w:val="22"/>
                <w:lang w:val="vi-VN" w:eastAsia="vi-VN"/>
              </w:rPr>
              <w:t>Phí bảo hiểm gốc</w:t>
            </w:r>
          </w:p>
        </w:tc>
        <w:tc>
          <w:tcPr>
            <w:tcW w:w="564" w:type="dxa"/>
            <w:tcBorders>
              <w:top w:val="nil"/>
              <w:left w:val="nil"/>
              <w:bottom w:val="single" w:sz="4" w:space="0" w:color="auto"/>
              <w:right w:val="single" w:sz="4" w:space="0" w:color="auto"/>
            </w:tcBorders>
            <w:vAlign w:val="center"/>
          </w:tcPr>
          <w:p w14:paraId="002235B3" w14:textId="77777777" w:rsidR="00896894" w:rsidRPr="00A61EA6" w:rsidRDefault="00896894" w:rsidP="00AC6776">
            <w:pPr>
              <w:spacing w:before="40" w:after="40"/>
              <w:ind w:left="-57" w:right="-57"/>
              <w:jc w:val="center"/>
              <w:rPr>
                <w:b/>
                <w:bCs/>
                <w:sz w:val="22"/>
                <w:szCs w:val="22"/>
                <w:lang w:val="vi-VN" w:eastAsia="vi-VN"/>
              </w:rPr>
            </w:pPr>
            <w:r w:rsidRPr="00A61EA6">
              <w:rPr>
                <w:b/>
                <w:bCs/>
                <w:sz w:val="22"/>
                <w:szCs w:val="22"/>
                <w:lang w:val="vi-VN" w:eastAsia="vi-VN"/>
              </w:rPr>
              <w:t>Phí giữ lại</w:t>
            </w:r>
          </w:p>
        </w:tc>
      </w:tr>
      <w:tr w:rsidR="00896894" w:rsidRPr="005504C1" w14:paraId="50F8AD6B" w14:textId="77777777" w:rsidTr="00AC6776">
        <w:tc>
          <w:tcPr>
            <w:tcW w:w="601" w:type="dxa"/>
            <w:tcBorders>
              <w:top w:val="nil"/>
              <w:left w:val="single" w:sz="4" w:space="0" w:color="auto"/>
              <w:bottom w:val="single" w:sz="4" w:space="0" w:color="auto"/>
              <w:right w:val="single" w:sz="4" w:space="0" w:color="auto"/>
            </w:tcBorders>
            <w:vAlign w:val="center"/>
          </w:tcPr>
          <w:p w14:paraId="3DD80BFA" w14:textId="77777777" w:rsidR="00896894" w:rsidRPr="00A61EA6" w:rsidRDefault="00896894" w:rsidP="00AC6776">
            <w:pPr>
              <w:spacing w:before="40" w:after="40"/>
              <w:jc w:val="right"/>
              <w:rPr>
                <w:sz w:val="22"/>
                <w:szCs w:val="22"/>
                <w:lang w:val="vi-VN" w:eastAsia="vi-VN"/>
              </w:rPr>
            </w:pPr>
            <w:r w:rsidRPr="00A61EA6">
              <w:rPr>
                <w:sz w:val="22"/>
                <w:szCs w:val="22"/>
                <w:lang w:val="vi-VN" w:eastAsia="vi-VN"/>
              </w:rPr>
              <w:t>1</w:t>
            </w:r>
          </w:p>
        </w:tc>
        <w:tc>
          <w:tcPr>
            <w:tcW w:w="3029" w:type="dxa"/>
            <w:tcBorders>
              <w:top w:val="nil"/>
              <w:left w:val="nil"/>
              <w:bottom w:val="single" w:sz="4" w:space="0" w:color="auto"/>
              <w:right w:val="single" w:sz="4" w:space="0" w:color="auto"/>
            </w:tcBorders>
            <w:vAlign w:val="center"/>
          </w:tcPr>
          <w:p w14:paraId="245045D9" w14:textId="77777777" w:rsidR="00896894" w:rsidRPr="00A61EA6" w:rsidRDefault="00896894" w:rsidP="00AC6776">
            <w:pPr>
              <w:spacing w:before="40" w:after="40"/>
              <w:rPr>
                <w:sz w:val="22"/>
                <w:szCs w:val="22"/>
                <w:lang w:val="vi-VN" w:eastAsia="vi-VN"/>
              </w:rPr>
            </w:pPr>
            <w:r w:rsidRPr="00A61EA6">
              <w:rPr>
                <w:sz w:val="22"/>
                <w:szCs w:val="22"/>
                <w:lang w:val="vi-VN" w:eastAsia="vi-VN"/>
              </w:rPr>
              <w:t>Nghiệp vụ bảo hiểm tai nạn con người</w:t>
            </w:r>
          </w:p>
        </w:tc>
        <w:tc>
          <w:tcPr>
            <w:tcW w:w="780" w:type="dxa"/>
            <w:tcBorders>
              <w:top w:val="nil"/>
              <w:left w:val="nil"/>
              <w:bottom w:val="single" w:sz="4" w:space="0" w:color="auto"/>
              <w:right w:val="single" w:sz="4" w:space="0" w:color="auto"/>
            </w:tcBorders>
            <w:vAlign w:val="center"/>
          </w:tcPr>
          <w:p w14:paraId="36944902" w14:textId="77777777" w:rsidR="00896894" w:rsidRPr="00A61EA6" w:rsidRDefault="00896894" w:rsidP="00AC6776">
            <w:pPr>
              <w:spacing w:before="40" w:after="40"/>
              <w:rPr>
                <w:sz w:val="22"/>
                <w:szCs w:val="22"/>
                <w:lang w:val="vi-VN" w:eastAsia="vi-VN"/>
              </w:rPr>
            </w:pPr>
            <w:r w:rsidRPr="00A61EA6">
              <w:rPr>
                <w:sz w:val="22"/>
                <w:szCs w:val="22"/>
                <w:lang w:val="vi-VN" w:eastAsia="vi-VN"/>
              </w:rPr>
              <w:t> </w:t>
            </w:r>
          </w:p>
        </w:tc>
        <w:tc>
          <w:tcPr>
            <w:tcW w:w="900" w:type="dxa"/>
            <w:tcBorders>
              <w:top w:val="nil"/>
              <w:left w:val="nil"/>
              <w:bottom w:val="single" w:sz="4" w:space="0" w:color="auto"/>
              <w:right w:val="single" w:sz="4" w:space="0" w:color="auto"/>
            </w:tcBorders>
            <w:vAlign w:val="center"/>
          </w:tcPr>
          <w:p w14:paraId="71C1ADE3" w14:textId="77777777" w:rsidR="00896894" w:rsidRPr="00A61EA6" w:rsidRDefault="00896894" w:rsidP="00AC6776">
            <w:pPr>
              <w:spacing w:before="40" w:after="40"/>
              <w:rPr>
                <w:sz w:val="22"/>
                <w:szCs w:val="22"/>
                <w:lang w:val="vi-VN" w:eastAsia="vi-VN"/>
              </w:rPr>
            </w:pPr>
            <w:r w:rsidRPr="00A61EA6">
              <w:rPr>
                <w:sz w:val="22"/>
                <w:szCs w:val="22"/>
                <w:lang w:val="vi-VN" w:eastAsia="vi-VN"/>
              </w:rPr>
              <w:t> </w:t>
            </w:r>
          </w:p>
        </w:tc>
        <w:tc>
          <w:tcPr>
            <w:tcW w:w="762" w:type="dxa"/>
            <w:tcBorders>
              <w:top w:val="nil"/>
              <w:left w:val="nil"/>
              <w:bottom w:val="single" w:sz="4" w:space="0" w:color="auto"/>
              <w:right w:val="single" w:sz="4" w:space="0" w:color="auto"/>
            </w:tcBorders>
            <w:vAlign w:val="center"/>
          </w:tcPr>
          <w:p w14:paraId="2E38C757" w14:textId="77777777" w:rsidR="00896894" w:rsidRPr="00A61EA6" w:rsidRDefault="00896894" w:rsidP="00AC6776">
            <w:pPr>
              <w:spacing w:before="40" w:after="40"/>
              <w:rPr>
                <w:sz w:val="22"/>
                <w:szCs w:val="22"/>
                <w:lang w:val="vi-VN" w:eastAsia="vi-VN"/>
              </w:rPr>
            </w:pPr>
            <w:r w:rsidRPr="00A61EA6">
              <w:rPr>
                <w:sz w:val="22"/>
                <w:szCs w:val="22"/>
                <w:lang w:val="vi-VN" w:eastAsia="vi-VN"/>
              </w:rPr>
              <w:t> </w:t>
            </w:r>
          </w:p>
        </w:tc>
        <w:tc>
          <w:tcPr>
            <w:tcW w:w="792" w:type="dxa"/>
            <w:tcBorders>
              <w:top w:val="nil"/>
              <w:left w:val="nil"/>
              <w:bottom w:val="single" w:sz="4" w:space="0" w:color="auto"/>
              <w:right w:val="single" w:sz="4" w:space="0" w:color="auto"/>
            </w:tcBorders>
            <w:vAlign w:val="center"/>
          </w:tcPr>
          <w:p w14:paraId="53442168" w14:textId="77777777" w:rsidR="00896894" w:rsidRPr="00A61EA6" w:rsidRDefault="00896894" w:rsidP="00AC6776">
            <w:pPr>
              <w:spacing w:before="40" w:after="40"/>
              <w:rPr>
                <w:sz w:val="22"/>
                <w:szCs w:val="22"/>
                <w:lang w:val="vi-VN" w:eastAsia="vi-VN"/>
              </w:rPr>
            </w:pPr>
            <w:r w:rsidRPr="00A61EA6">
              <w:rPr>
                <w:sz w:val="22"/>
                <w:szCs w:val="22"/>
                <w:lang w:val="vi-VN" w:eastAsia="vi-VN"/>
              </w:rPr>
              <w:t> </w:t>
            </w:r>
          </w:p>
        </w:tc>
        <w:tc>
          <w:tcPr>
            <w:tcW w:w="672" w:type="dxa"/>
            <w:tcBorders>
              <w:top w:val="nil"/>
              <w:left w:val="nil"/>
              <w:bottom w:val="single" w:sz="4" w:space="0" w:color="auto"/>
              <w:right w:val="single" w:sz="4" w:space="0" w:color="auto"/>
            </w:tcBorders>
            <w:vAlign w:val="center"/>
          </w:tcPr>
          <w:p w14:paraId="77C27396" w14:textId="77777777" w:rsidR="00896894" w:rsidRPr="00A61EA6" w:rsidRDefault="00896894" w:rsidP="00AC6776">
            <w:pPr>
              <w:spacing w:before="40" w:after="40"/>
              <w:rPr>
                <w:sz w:val="22"/>
                <w:szCs w:val="22"/>
                <w:lang w:val="vi-VN" w:eastAsia="vi-VN"/>
              </w:rPr>
            </w:pPr>
            <w:r w:rsidRPr="00A61EA6">
              <w:rPr>
                <w:sz w:val="22"/>
                <w:szCs w:val="22"/>
                <w:lang w:val="vi-VN" w:eastAsia="vi-VN"/>
              </w:rPr>
              <w:t> </w:t>
            </w:r>
          </w:p>
        </w:tc>
        <w:tc>
          <w:tcPr>
            <w:tcW w:w="630" w:type="dxa"/>
            <w:tcBorders>
              <w:top w:val="nil"/>
              <w:left w:val="nil"/>
              <w:bottom w:val="single" w:sz="4" w:space="0" w:color="auto"/>
              <w:right w:val="single" w:sz="4" w:space="0" w:color="auto"/>
            </w:tcBorders>
            <w:vAlign w:val="center"/>
          </w:tcPr>
          <w:p w14:paraId="79D93567" w14:textId="77777777" w:rsidR="00896894" w:rsidRPr="00A61EA6" w:rsidRDefault="00896894" w:rsidP="00AC6776">
            <w:pPr>
              <w:spacing w:before="40" w:after="40"/>
              <w:rPr>
                <w:sz w:val="22"/>
                <w:szCs w:val="22"/>
                <w:lang w:val="vi-VN" w:eastAsia="vi-VN"/>
              </w:rPr>
            </w:pPr>
            <w:r w:rsidRPr="00A61EA6">
              <w:rPr>
                <w:sz w:val="22"/>
                <w:szCs w:val="22"/>
                <w:lang w:val="vi-VN" w:eastAsia="vi-VN"/>
              </w:rPr>
              <w:t> </w:t>
            </w:r>
          </w:p>
        </w:tc>
        <w:tc>
          <w:tcPr>
            <w:tcW w:w="672" w:type="dxa"/>
            <w:tcBorders>
              <w:top w:val="nil"/>
              <w:left w:val="nil"/>
              <w:bottom w:val="single" w:sz="4" w:space="0" w:color="auto"/>
              <w:right w:val="single" w:sz="4" w:space="0" w:color="auto"/>
            </w:tcBorders>
            <w:vAlign w:val="center"/>
          </w:tcPr>
          <w:p w14:paraId="1CE2B09F" w14:textId="77777777" w:rsidR="00896894" w:rsidRPr="00A61EA6" w:rsidRDefault="00896894" w:rsidP="00AC6776">
            <w:pPr>
              <w:spacing w:before="40" w:after="40"/>
              <w:rPr>
                <w:sz w:val="22"/>
                <w:szCs w:val="22"/>
                <w:lang w:val="vi-VN" w:eastAsia="vi-VN"/>
              </w:rPr>
            </w:pPr>
            <w:r w:rsidRPr="00A61EA6">
              <w:rPr>
                <w:sz w:val="22"/>
                <w:szCs w:val="22"/>
                <w:lang w:val="vi-VN" w:eastAsia="vi-VN"/>
              </w:rPr>
              <w:t> </w:t>
            </w:r>
          </w:p>
        </w:tc>
        <w:tc>
          <w:tcPr>
            <w:tcW w:w="726" w:type="dxa"/>
            <w:tcBorders>
              <w:top w:val="nil"/>
              <w:left w:val="nil"/>
              <w:bottom w:val="single" w:sz="4" w:space="0" w:color="auto"/>
              <w:right w:val="single" w:sz="4" w:space="0" w:color="auto"/>
            </w:tcBorders>
            <w:vAlign w:val="center"/>
          </w:tcPr>
          <w:p w14:paraId="3F9E9582" w14:textId="77777777" w:rsidR="00896894" w:rsidRPr="00A61EA6" w:rsidRDefault="00896894" w:rsidP="00AC6776">
            <w:pPr>
              <w:spacing w:before="40" w:after="40"/>
              <w:rPr>
                <w:sz w:val="22"/>
                <w:szCs w:val="22"/>
                <w:lang w:val="vi-VN" w:eastAsia="vi-VN"/>
              </w:rPr>
            </w:pPr>
            <w:r w:rsidRPr="00A61EA6">
              <w:rPr>
                <w:sz w:val="22"/>
                <w:szCs w:val="22"/>
                <w:lang w:val="vi-VN" w:eastAsia="vi-VN"/>
              </w:rPr>
              <w:t> </w:t>
            </w:r>
          </w:p>
        </w:tc>
        <w:tc>
          <w:tcPr>
            <w:tcW w:w="756" w:type="dxa"/>
            <w:tcBorders>
              <w:top w:val="nil"/>
              <w:left w:val="nil"/>
              <w:bottom w:val="single" w:sz="4" w:space="0" w:color="auto"/>
              <w:right w:val="single" w:sz="4" w:space="0" w:color="auto"/>
            </w:tcBorders>
            <w:vAlign w:val="center"/>
          </w:tcPr>
          <w:p w14:paraId="41DA7C96" w14:textId="77777777" w:rsidR="00896894" w:rsidRPr="00A61EA6" w:rsidRDefault="00896894" w:rsidP="00AC6776">
            <w:pPr>
              <w:spacing w:before="40" w:after="40"/>
              <w:rPr>
                <w:sz w:val="22"/>
                <w:szCs w:val="22"/>
                <w:lang w:val="vi-VN" w:eastAsia="vi-VN"/>
              </w:rPr>
            </w:pPr>
            <w:r w:rsidRPr="00A61EA6">
              <w:rPr>
                <w:sz w:val="22"/>
                <w:szCs w:val="22"/>
                <w:lang w:val="vi-VN" w:eastAsia="vi-VN"/>
              </w:rPr>
              <w:t> </w:t>
            </w:r>
          </w:p>
        </w:tc>
        <w:tc>
          <w:tcPr>
            <w:tcW w:w="786" w:type="dxa"/>
            <w:tcBorders>
              <w:top w:val="nil"/>
              <w:left w:val="nil"/>
              <w:bottom w:val="single" w:sz="4" w:space="0" w:color="auto"/>
              <w:right w:val="single" w:sz="4" w:space="0" w:color="auto"/>
            </w:tcBorders>
            <w:vAlign w:val="center"/>
          </w:tcPr>
          <w:p w14:paraId="75EA5098" w14:textId="77777777" w:rsidR="00896894" w:rsidRPr="00A61EA6" w:rsidRDefault="00896894" w:rsidP="00AC6776">
            <w:pPr>
              <w:spacing w:before="40" w:after="40"/>
              <w:rPr>
                <w:sz w:val="22"/>
                <w:szCs w:val="22"/>
                <w:lang w:val="vi-VN" w:eastAsia="vi-VN"/>
              </w:rPr>
            </w:pPr>
            <w:r w:rsidRPr="00A61EA6">
              <w:rPr>
                <w:sz w:val="22"/>
                <w:szCs w:val="22"/>
                <w:lang w:val="vi-VN" w:eastAsia="vi-VN"/>
              </w:rPr>
              <w:t> </w:t>
            </w:r>
          </w:p>
        </w:tc>
        <w:tc>
          <w:tcPr>
            <w:tcW w:w="792" w:type="dxa"/>
            <w:tcBorders>
              <w:top w:val="nil"/>
              <w:left w:val="nil"/>
              <w:bottom w:val="single" w:sz="4" w:space="0" w:color="auto"/>
              <w:right w:val="single" w:sz="4" w:space="0" w:color="auto"/>
            </w:tcBorders>
            <w:vAlign w:val="center"/>
          </w:tcPr>
          <w:p w14:paraId="3922C9B6" w14:textId="77777777" w:rsidR="00896894" w:rsidRPr="00A61EA6" w:rsidRDefault="00896894" w:rsidP="00AC6776">
            <w:pPr>
              <w:spacing w:before="40" w:after="40"/>
              <w:rPr>
                <w:sz w:val="22"/>
                <w:szCs w:val="22"/>
                <w:lang w:val="vi-VN" w:eastAsia="vi-VN"/>
              </w:rPr>
            </w:pPr>
            <w:r w:rsidRPr="00A61EA6">
              <w:rPr>
                <w:sz w:val="22"/>
                <w:szCs w:val="22"/>
                <w:lang w:val="vi-VN" w:eastAsia="vi-VN"/>
              </w:rPr>
              <w:t> </w:t>
            </w:r>
          </w:p>
        </w:tc>
        <w:tc>
          <w:tcPr>
            <w:tcW w:w="636" w:type="dxa"/>
            <w:tcBorders>
              <w:top w:val="nil"/>
              <w:left w:val="nil"/>
              <w:bottom w:val="single" w:sz="4" w:space="0" w:color="auto"/>
              <w:right w:val="single" w:sz="4" w:space="0" w:color="auto"/>
            </w:tcBorders>
            <w:vAlign w:val="center"/>
          </w:tcPr>
          <w:p w14:paraId="06A11394" w14:textId="77777777" w:rsidR="00896894" w:rsidRPr="00A61EA6" w:rsidRDefault="00896894" w:rsidP="00AC6776">
            <w:pPr>
              <w:spacing w:before="40" w:after="40"/>
              <w:rPr>
                <w:sz w:val="22"/>
                <w:szCs w:val="22"/>
                <w:lang w:val="vi-VN" w:eastAsia="vi-VN"/>
              </w:rPr>
            </w:pPr>
            <w:r w:rsidRPr="00A61EA6">
              <w:rPr>
                <w:sz w:val="22"/>
                <w:szCs w:val="22"/>
                <w:lang w:val="vi-VN" w:eastAsia="vi-VN"/>
              </w:rPr>
              <w:t> </w:t>
            </w:r>
          </w:p>
        </w:tc>
        <w:tc>
          <w:tcPr>
            <w:tcW w:w="588" w:type="dxa"/>
            <w:tcBorders>
              <w:top w:val="nil"/>
              <w:left w:val="nil"/>
              <w:bottom w:val="single" w:sz="4" w:space="0" w:color="auto"/>
              <w:right w:val="single" w:sz="4" w:space="0" w:color="auto"/>
            </w:tcBorders>
            <w:vAlign w:val="center"/>
          </w:tcPr>
          <w:p w14:paraId="6C78BAAD" w14:textId="77777777" w:rsidR="00896894" w:rsidRPr="00A61EA6" w:rsidRDefault="00896894" w:rsidP="00AC6776">
            <w:pPr>
              <w:spacing w:before="40" w:after="40"/>
              <w:rPr>
                <w:sz w:val="22"/>
                <w:szCs w:val="22"/>
                <w:lang w:val="vi-VN" w:eastAsia="vi-VN"/>
              </w:rPr>
            </w:pPr>
            <w:r w:rsidRPr="00A61EA6">
              <w:rPr>
                <w:sz w:val="22"/>
                <w:szCs w:val="22"/>
                <w:lang w:val="vi-VN" w:eastAsia="vi-VN"/>
              </w:rPr>
              <w:t> </w:t>
            </w:r>
          </w:p>
        </w:tc>
        <w:tc>
          <w:tcPr>
            <w:tcW w:w="564" w:type="dxa"/>
            <w:tcBorders>
              <w:top w:val="nil"/>
              <w:left w:val="nil"/>
              <w:bottom w:val="single" w:sz="4" w:space="0" w:color="auto"/>
              <w:right w:val="single" w:sz="4" w:space="0" w:color="auto"/>
            </w:tcBorders>
            <w:vAlign w:val="center"/>
          </w:tcPr>
          <w:p w14:paraId="6E9E7B9A" w14:textId="77777777" w:rsidR="00896894" w:rsidRPr="00A61EA6" w:rsidRDefault="00896894" w:rsidP="00AC6776">
            <w:pPr>
              <w:spacing w:before="40" w:after="40"/>
              <w:rPr>
                <w:sz w:val="22"/>
                <w:szCs w:val="22"/>
                <w:lang w:val="vi-VN" w:eastAsia="vi-VN"/>
              </w:rPr>
            </w:pPr>
            <w:r w:rsidRPr="00A61EA6">
              <w:rPr>
                <w:sz w:val="22"/>
                <w:szCs w:val="22"/>
                <w:lang w:val="vi-VN" w:eastAsia="vi-VN"/>
              </w:rPr>
              <w:t> </w:t>
            </w:r>
          </w:p>
        </w:tc>
      </w:tr>
      <w:tr w:rsidR="00896894" w:rsidRPr="005504C1" w14:paraId="3E90D1A8" w14:textId="77777777" w:rsidTr="00AC6776">
        <w:tc>
          <w:tcPr>
            <w:tcW w:w="601" w:type="dxa"/>
            <w:tcBorders>
              <w:top w:val="nil"/>
              <w:left w:val="single" w:sz="4" w:space="0" w:color="auto"/>
              <w:bottom w:val="single" w:sz="4" w:space="0" w:color="auto"/>
              <w:right w:val="single" w:sz="4" w:space="0" w:color="auto"/>
            </w:tcBorders>
            <w:vAlign w:val="center"/>
          </w:tcPr>
          <w:p w14:paraId="6F21C00E" w14:textId="77777777" w:rsidR="00896894" w:rsidRPr="00A61EA6" w:rsidRDefault="00896894" w:rsidP="00AC6776">
            <w:pPr>
              <w:spacing w:before="40" w:after="40"/>
              <w:rPr>
                <w:sz w:val="22"/>
                <w:szCs w:val="22"/>
                <w:lang w:val="vi-VN" w:eastAsia="vi-VN"/>
              </w:rPr>
            </w:pPr>
            <w:r w:rsidRPr="00A61EA6">
              <w:rPr>
                <w:sz w:val="22"/>
                <w:szCs w:val="22"/>
                <w:lang w:val="vi-VN" w:eastAsia="vi-VN"/>
              </w:rPr>
              <w:t> </w:t>
            </w:r>
          </w:p>
        </w:tc>
        <w:tc>
          <w:tcPr>
            <w:tcW w:w="3029" w:type="dxa"/>
            <w:tcBorders>
              <w:top w:val="nil"/>
              <w:left w:val="nil"/>
              <w:bottom w:val="single" w:sz="4" w:space="0" w:color="auto"/>
              <w:right w:val="single" w:sz="4" w:space="0" w:color="auto"/>
            </w:tcBorders>
            <w:vAlign w:val="center"/>
          </w:tcPr>
          <w:p w14:paraId="7CD1BF49" w14:textId="77777777" w:rsidR="00896894" w:rsidRPr="00A61EA6" w:rsidRDefault="00896894" w:rsidP="00AC6776">
            <w:pPr>
              <w:spacing w:before="40" w:after="40"/>
              <w:rPr>
                <w:i/>
                <w:iCs/>
                <w:sz w:val="22"/>
                <w:szCs w:val="22"/>
                <w:lang w:val="vi-VN" w:eastAsia="vi-VN"/>
              </w:rPr>
            </w:pPr>
            <w:r w:rsidRPr="00A61EA6">
              <w:rPr>
                <w:i/>
                <w:iCs/>
                <w:sz w:val="22"/>
                <w:szCs w:val="22"/>
                <w:lang w:val="vi-VN" w:eastAsia="vi-VN"/>
              </w:rPr>
              <w:t>- Lập chi tiết theo tên từng sản phẩm theo phê chuẩn của BTC (bổ sung thêm tên thương mại nếu có)</w:t>
            </w:r>
          </w:p>
        </w:tc>
        <w:tc>
          <w:tcPr>
            <w:tcW w:w="780" w:type="dxa"/>
            <w:tcBorders>
              <w:top w:val="nil"/>
              <w:left w:val="nil"/>
              <w:bottom w:val="single" w:sz="4" w:space="0" w:color="auto"/>
              <w:right w:val="single" w:sz="4" w:space="0" w:color="auto"/>
            </w:tcBorders>
            <w:vAlign w:val="center"/>
          </w:tcPr>
          <w:p w14:paraId="15A44A6F" w14:textId="77777777" w:rsidR="00896894" w:rsidRPr="00A61EA6" w:rsidRDefault="00896894" w:rsidP="00AC6776">
            <w:pPr>
              <w:spacing w:before="40" w:after="40"/>
              <w:rPr>
                <w:sz w:val="22"/>
                <w:szCs w:val="22"/>
                <w:lang w:val="vi-VN" w:eastAsia="vi-VN"/>
              </w:rPr>
            </w:pPr>
            <w:r w:rsidRPr="00A61EA6">
              <w:rPr>
                <w:sz w:val="22"/>
                <w:szCs w:val="22"/>
                <w:lang w:val="vi-VN" w:eastAsia="vi-VN"/>
              </w:rPr>
              <w:t> </w:t>
            </w:r>
          </w:p>
        </w:tc>
        <w:tc>
          <w:tcPr>
            <w:tcW w:w="900" w:type="dxa"/>
            <w:tcBorders>
              <w:top w:val="nil"/>
              <w:left w:val="nil"/>
              <w:bottom w:val="single" w:sz="4" w:space="0" w:color="auto"/>
              <w:right w:val="single" w:sz="4" w:space="0" w:color="auto"/>
            </w:tcBorders>
            <w:vAlign w:val="center"/>
          </w:tcPr>
          <w:p w14:paraId="5AC841FD" w14:textId="77777777" w:rsidR="00896894" w:rsidRPr="00A61EA6" w:rsidRDefault="00896894" w:rsidP="00AC6776">
            <w:pPr>
              <w:spacing w:before="40" w:after="40"/>
              <w:rPr>
                <w:sz w:val="22"/>
                <w:szCs w:val="22"/>
                <w:lang w:val="vi-VN" w:eastAsia="vi-VN"/>
              </w:rPr>
            </w:pPr>
            <w:r w:rsidRPr="00A61EA6">
              <w:rPr>
                <w:sz w:val="22"/>
                <w:szCs w:val="22"/>
                <w:lang w:val="vi-VN" w:eastAsia="vi-VN"/>
              </w:rPr>
              <w:t> </w:t>
            </w:r>
          </w:p>
        </w:tc>
        <w:tc>
          <w:tcPr>
            <w:tcW w:w="762" w:type="dxa"/>
            <w:tcBorders>
              <w:top w:val="nil"/>
              <w:left w:val="nil"/>
              <w:bottom w:val="single" w:sz="4" w:space="0" w:color="auto"/>
              <w:right w:val="single" w:sz="4" w:space="0" w:color="auto"/>
            </w:tcBorders>
            <w:vAlign w:val="center"/>
          </w:tcPr>
          <w:p w14:paraId="4F98738E" w14:textId="77777777" w:rsidR="00896894" w:rsidRPr="00A61EA6" w:rsidRDefault="00896894" w:rsidP="00AC6776">
            <w:pPr>
              <w:spacing w:before="40" w:after="40"/>
              <w:rPr>
                <w:sz w:val="22"/>
                <w:szCs w:val="22"/>
                <w:lang w:val="vi-VN" w:eastAsia="vi-VN"/>
              </w:rPr>
            </w:pPr>
            <w:r w:rsidRPr="00A61EA6">
              <w:rPr>
                <w:sz w:val="22"/>
                <w:szCs w:val="22"/>
                <w:lang w:val="vi-VN" w:eastAsia="vi-VN"/>
              </w:rPr>
              <w:t> </w:t>
            </w:r>
          </w:p>
        </w:tc>
        <w:tc>
          <w:tcPr>
            <w:tcW w:w="792" w:type="dxa"/>
            <w:tcBorders>
              <w:top w:val="nil"/>
              <w:left w:val="nil"/>
              <w:bottom w:val="single" w:sz="4" w:space="0" w:color="auto"/>
              <w:right w:val="single" w:sz="4" w:space="0" w:color="auto"/>
            </w:tcBorders>
            <w:vAlign w:val="center"/>
          </w:tcPr>
          <w:p w14:paraId="2695F6F7" w14:textId="77777777" w:rsidR="00896894" w:rsidRPr="00A61EA6" w:rsidRDefault="00896894" w:rsidP="00AC6776">
            <w:pPr>
              <w:spacing w:before="40" w:after="40"/>
              <w:rPr>
                <w:sz w:val="22"/>
                <w:szCs w:val="22"/>
                <w:lang w:val="vi-VN" w:eastAsia="vi-VN"/>
              </w:rPr>
            </w:pPr>
            <w:r w:rsidRPr="00A61EA6">
              <w:rPr>
                <w:sz w:val="22"/>
                <w:szCs w:val="22"/>
                <w:lang w:val="vi-VN" w:eastAsia="vi-VN"/>
              </w:rPr>
              <w:t> </w:t>
            </w:r>
          </w:p>
        </w:tc>
        <w:tc>
          <w:tcPr>
            <w:tcW w:w="672" w:type="dxa"/>
            <w:tcBorders>
              <w:top w:val="nil"/>
              <w:left w:val="nil"/>
              <w:bottom w:val="single" w:sz="4" w:space="0" w:color="auto"/>
              <w:right w:val="single" w:sz="4" w:space="0" w:color="auto"/>
            </w:tcBorders>
            <w:vAlign w:val="center"/>
          </w:tcPr>
          <w:p w14:paraId="6230162E" w14:textId="77777777" w:rsidR="00896894" w:rsidRPr="00A61EA6" w:rsidRDefault="00896894" w:rsidP="00AC6776">
            <w:pPr>
              <w:spacing w:before="40" w:after="40"/>
              <w:rPr>
                <w:sz w:val="22"/>
                <w:szCs w:val="22"/>
                <w:lang w:val="vi-VN" w:eastAsia="vi-VN"/>
              </w:rPr>
            </w:pPr>
            <w:r w:rsidRPr="00A61EA6">
              <w:rPr>
                <w:sz w:val="22"/>
                <w:szCs w:val="22"/>
                <w:lang w:val="vi-VN" w:eastAsia="vi-VN"/>
              </w:rPr>
              <w:t> </w:t>
            </w:r>
          </w:p>
        </w:tc>
        <w:tc>
          <w:tcPr>
            <w:tcW w:w="630" w:type="dxa"/>
            <w:tcBorders>
              <w:top w:val="nil"/>
              <w:left w:val="nil"/>
              <w:bottom w:val="single" w:sz="4" w:space="0" w:color="auto"/>
              <w:right w:val="single" w:sz="4" w:space="0" w:color="auto"/>
            </w:tcBorders>
            <w:vAlign w:val="center"/>
          </w:tcPr>
          <w:p w14:paraId="69CFC23E" w14:textId="77777777" w:rsidR="00896894" w:rsidRPr="00A61EA6" w:rsidRDefault="00896894" w:rsidP="00AC6776">
            <w:pPr>
              <w:spacing w:before="40" w:after="40"/>
              <w:rPr>
                <w:sz w:val="22"/>
                <w:szCs w:val="22"/>
                <w:lang w:val="vi-VN" w:eastAsia="vi-VN"/>
              </w:rPr>
            </w:pPr>
            <w:r w:rsidRPr="00A61EA6">
              <w:rPr>
                <w:sz w:val="22"/>
                <w:szCs w:val="22"/>
                <w:lang w:val="vi-VN" w:eastAsia="vi-VN"/>
              </w:rPr>
              <w:t> </w:t>
            </w:r>
          </w:p>
        </w:tc>
        <w:tc>
          <w:tcPr>
            <w:tcW w:w="672" w:type="dxa"/>
            <w:tcBorders>
              <w:top w:val="nil"/>
              <w:left w:val="nil"/>
              <w:bottom w:val="single" w:sz="4" w:space="0" w:color="auto"/>
              <w:right w:val="single" w:sz="4" w:space="0" w:color="auto"/>
            </w:tcBorders>
            <w:vAlign w:val="center"/>
          </w:tcPr>
          <w:p w14:paraId="625BB510" w14:textId="77777777" w:rsidR="00896894" w:rsidRPr="00A61EA6" w:rsidRDefault="00896894" w:rsidP="00AC6776">
            <w:pPr>
              <w:spacing w:before="40" w:after="40"/>
              <w:rPr>
                <w:sz w:val="22"/>
                <w:szCs w:val="22"/>
                <w:lang w:val="vi-VN" w:eastAsia="vi-VN"/>
              </w:rPr>
            </w:pPr>
            <w:r w:rsidRPr="00A61EA6">
              <w:rPr>
                <w:sz w:val="22"/>
                <w:szCs w:val="22"/>
                <w:lang w:val="vi-VN" w:eastAsia="vi-VN"/>
              </w:rPr>
              <w:t> </w:t>
            </w:r>
          </w:p>
        </w:tc>
        <w:tc>
          <w:tcPr>
            <w:tcW w:w="726" w:type="dxa"/>
            <w:tcBorders>
              <w:top w:val="nil"/>
              <w:left w:val="nil"/>
              <w:bottom w:val="single" w:sz="4" w:space="0" w:color="auto"/>
              <w:right w:val="single" w:sz="4" w:space="0" w:color="auto"/>
            </w:tcBorders>
            <w:vAlign w:val="center"/>
          </w:tcPr>
          <w:p w14:paraId="733E2045" w14:textId="77777777" w:rsidR="00896894" w:rsidRPr="00A61EA6" w:rsidRDefault="00896894" w:rsidP="00AC6776">
            <w:pPr>
              <w:spacing w:before="40" w:after="40"/>
              <w:rPr>
                <w:sz w:val="22"/>
                <w:szCs w:val="22"/>
                <w:lang w:val="vi-VN" w:eastAsia="vi-VN"/>
              </w:rPr>
            </w:pPr>
            <w:r w:rsidRPr="00A61EA6">
              <w:rPr>
                <w:sz w:val="22"/>
                <w:szCs w:val="22"/>
                <w:lang w:val="vi-VN" w:eastAsia="vi-VN"/>
              </w:rPr>
              <w:t> </w:t>
            </w:r>
          </w:p>
        </w:tc>
        <w:tc>
          <w:tcPr>
            <w:tcW w:w="756" w:type="dxa"/>
            <w:tcBorders>
              <w:top w:val="nil"/>
              <w:left w:val="nil"/>
              <w:bottom w:val="single" w:sz="4" w:space="0" w:color="auto"/>
              <w:right w:val="single" w:sz="4" w:space="0" w:color="auto"/>
            </w:tcBorders>
            <w:vAlign w:val="center"/>
          </w:tcPr>
          <w:p w14:paraId="3168E1C4" w14:textId="77777777" w:rsidR="00896894" w:rsidRPr="00A61EA6" w:rsidRDefault="00896894" w:rsidP="00AC6776">
            <w:pPr>
              <w:spacing w:before="40" w:after="40"/>
              <w:rPr>
                <w:sz w:val="22"/>
                <w:szCs w:val="22"/>
                <w:lang w:val="vi-VN" w:eastAsia="vi-VN"/>
              </w:rPr>
            </w:pPr>
            <w:r w:rsidRPr="00A61EA6">
              <w:rPr>
                <w:sz w:val="22"/>
                <w:szCs w:val="22"/>
                <w:lang w:val="vi-VN" w:eastAsia="vi-VN"/>
              </w:rPr>
              <w:t> </w:t>
            </w:r>
          </w:p>
        </w:tc>
        <w:tc>
          <w:tcPr>
            <w:tcW w:w="786" w:type="dxa"/>
            <w:tcBorders>
              <w:top w:val="nil"/>
              <w:left w:val="nil"/>
              <w:bottom w:val="single" w:sz="4" w:space="0" w:color="auto"/>
              <w:right w:val="single" w:sz="4" w:space="0" w:color="auto"/>
            </w:tcBorders>
            <w:vAlign w:val="center"/>
          </w:tcPr>
          <w:p w14:paraId="1FA9E8DB" w14:textId="77777777" w:rsidR="00896894" w:rsidRPr="00A61EA6" w:rsidRDefault="00896894" w:rsidP="00AC6776">
            <w:pPr>
              <w:spacing w:before="40" w:after="40"/>
              <w:rPr>
                <w:sz w:val="22"/>
                <w:szCs w:val="22"/>
                <w:lang w:val="vi-VN" w:eastAsia="vi-VN"/>
              </w:rPr>
            </w:pPr>
            <w:r w:rsidRPr="00A61EA6">
              <w:rPr>
                <w:sz w:val="22"/>
                <w:szCs w:val="22"/>
                <w:lang w:val="vi-VN" w:eastAsia="vi-VN"/>
              </w:rPr>
              <w:t> </w:t>
            </w:r>
          </w:p>
        </w:tc>
        <w:tc>
          <w:tcPr>
            <w:tcW w:w="792" w:type="dxa"/>
            <w:tcBorders>
              <w:top w:val="nil"/>
              <w:left w:val="nil"/>
              <w:bottom w:val="single" w:sz="4" w:space="0" w:color="auto"/>
              <w:right w:val="single" w:sz="4" w:space="0" w:color="auto"/>
            </w:tcBorders>
            <w:vAlign w:val="center"/>
          </w:tcPr>
          <w:p w14:paraId="5456EC6E" w14:textId="77777777" w:rsidR="00896894" w:rsidRPr="00A61EA6" w:rsidRDefault="00896894" w:rsidP="00AC6776">
            <w:pPr>
              <w:spacing w:before="40" w:after="40"/>
              <w:rPr>
                <w:sz w:val="22"/>
                <w:szCs w:val="22"/>
                <w:lang w:val="vi-VN" w:eastAsia="vi-VN"/>
              </w:rPr>
            </w:pPr>
            <w:r w:rsidRPr="00A61EA6">
              <w:rPr>
                <w:sz w:val="22"/>
                <w:szCs w:val="22"/>
                <w:lang w:val="vi-VN" w:eastAsia="vi-VN"/>
              </w:rPr>
              <w:t> </w:t>
            </w:r>
          </w:p>
        </w:tc>
        <w:tc>
          <w:tcPr>
            <w:tcW w:w="636" w:type="dxa"/>
            <w:tcBorders>
              <w:top w:val="nil"/>
              <w:left w:val="nil"/>
              <w:bottom w:val="single" w:sz="4" w:space="0" w:color="auto"/>
              <w:right w:val="single" w:sz="4" w:space="0" w:color="auto"/>
            </w:tcBorders>
            <w:vAlign w:val="center"/>
          </w:tcPr>
          <w:p w14:paraId="25B90DC1" w14:textId="77777777" w:rsidR="00896894" w:rsidRPr="00A61EA6" w:rsidRDefault="00896894" w:rsidP="00AC6776">
            <w:pPr>
              <w:spacing w:before="40" w:after="40"/>
              <w:rPr>
                <w:sz w:val="22"/>
                <w:szCs w:val="22"/>
                <w:lang w:val="vi-VN" w:eastAsia="vi-VN"/>
              </w:rPr>
            </w:pPr>
            <w:r w:rsidRPr="00A61EA6">
              <w:rPr>
                <w:sz w:val="22"/>
                <w:szCs w:val="22"/>
                <w:lang w:val="vi-VN" w:eastAsia="vi-VN"/>
              </w:rPr>
              <w:t> </w:t>
            </w:r>
          </w:p>
        </w:tc>
        <w:tc>
          <w:tcPr>
            <w:tcW w:w="588" w:type="dxa"/>
            <w:tcBorders>
              <w:top w:val="nil"/>
              <w:left w:val="nil"/>
              <w:bottom w:val="single" w:sz="4" w:space="0" w:color="auto"/>
              <w:right w:val="single" w:sz="4" w:space="0" w:color="auto"/>
            </w:tcBorders>
            <w:vAlign w:val="center"/>
          </w:tcPr>
          <w:p w14:paraId="47517E21" w14:textId="77777777" w:rsidR="00896894" w:rsidRPr="00A61EA6" w:rsidRDefault="00896894" w:rsidP="00AC6776">
            <w:pPr>
              <w:spacing w:before="40" w:after="40"/>
              <w:rPr>
                <w:sz w:val="22"/>
                <w:szCs w:val="22"/>
                <w:lang w:val="vi-VN" w:eastAsia="vi-VN"/>
              </w:rPr>
            </w:pPr>
            <w:r w:rsidRPr="00A61EA6">
              <w:rPr>
                <w:sz w:val="22"/>
                <w:szCs w:val="22"/>
                <w:lang w:val="vi-VN" w:eastAsia="vi-VN"/>
              </w:rPr>
              <w:t> </w:t>
            </w:r>
          </w:p>
        </w:tc>
        <w:tc>
          <w:tcPr>
            <w:tcW w:w="564" w:type="dxa"/>
            <w:tcBorders>
              <w:top w:val="nil"/>
              <w:left w:val="nil"/>
              <w:bottom w:val="single" w:sz="4" w:space="0" w:color="auto"/>
              <w:right w:val="single" w:sz="4" w:space="0" w:color="auto"/>
            </w:tcBorders>
            <w:vAlign w:val="center"/>
          </w:tcPr>
          <w:p w14:paraId="1C6089BD" w14:textId="77777777" w:rsidR="00896894" w:rsidRPr="00A61EA6" w:rsidRDefault="00896894" w:rsidP="00AC6776">
            <w:pPr>
              <w:spacing w:before="40" w:after="40"/>
              <w:rPr>
                <w:sz w:val="22"/>
                <w:szCs w:val="22"/>
                <w:lang w:val="vi-VN" w:eastAsia="vi-VN"/>
              </w:rPr>
            </w:pPr>
            <w:r w:rsidRPr="00A61EA6">
              <w:rPr>
                <w:sz w:val="22"/>
                <w:szCs w:val="22"/>
                <w:lang w:val="vi-VN" w:eastAsia="vi-VN"/>
              </w:rPr>
              <w:t> </w:t>
            </w:r>
          </w:p>
        </w:tc>
      </w:tr>
      <w:tr w:rsidR="00896894" w:rsidRPr="005504C1" w14:paraId="5E16A3DF" w14:textId="77777777" w:rsidTr="00AC6776">
        <w:tc>
          <w:tcPr>
            <w:tcW w:w="601" w:type="dxa"/>
            <w:tcBorders>
              <w:top w:val="nil"/>
              <w:left w:val="single" w:sz="4" w:space="0" w:color="auto"/>
              <w:bottom w:val="single" w:sz="4" w:space="0" w:color="auto"/>
              <w:right w:val="single" w:sz="4" w:space="0" w:color="auto"/>
            </w:tcBorders>
            <w:vAlign w:val="center"/>
          </w:tcPr>
          <w:p w14:paraId="54C7E422" w14:textId="77777777" w:rsidR="00896894" w:rsidRPr="00A61EA6" w:rsidRDefault="00896894" w:rsidP="00AC6776">
            <w:pPr>
              <w:spacing w:before="40" w:after="40"/>
              <w:jc w:val="right"/>
              <w:rPr>
                <w:sz w:val="22"/>
                <w:szCs w:val="22"/>
                <w:lang w:val="vi-VN" w:eastAsia="vi-VN"/>
              </w:rPr>
            </w:pPr>
            <w:r w:rsidRPr="00A61EA6">
              <w:rPr>
                <w:sz w:val="22"/>
                <w:szCs w:val="22"/>
                <w:lang w:val="vi-VN" w:eastAsia="vi-VN"/>
              </w:rPr>
              <w:t>2</w:t>
            </w:r>
          </w:p>
        </w:tc>
        <w:tc>
          <w:tcPr>
            <w:tcW w:w="3029" w:type="dxa"/>
            <w:tcBorders>
              <w:top w:val="nil"/>
              <w:left w:val="nil"/>
              <w:bottom w:val="single" w:sz="4" w:space="0" w:color="auto"/>
              <w:right w:val="single" w:sz="4" w:space="0" w:color="auto"/>
            </w:tcBorders>
            <w:vAlign w:val="center"/>
          </w:tcPr>
          <w:p w14:paraId="1387DED8" w14:textId="77777777" w:rsidR="00896894" w:rsidRPr="00A61EA6" w:rsidRDefault="00896894" w:rsidP="00AC6776">
            <w:pPr>
              <w:spacing w:before="40" w:after="40"/>
              <w:ind w:right="-108"/>
              <w:rPr>
                <w:sz w:val="22"/>
                <w:szCs w:val="22"/>
                <w:lang w:val="vi-VN" w:eastAsia="vi-VN"/>
              </w:rPr>
            </w:pPr>
            <w:r w:rsidRPr="00A61EA6">
              <w:rPr>
                <w:sz w:val="22"/>
                <w:szCs w:val="22"/>
                <w:lang w:val="vi-VN" w:eastAsia="vi-VN"/>
              </w:rPr>
              <w:t>Nghiệp vụ bảo hiểm y tế</w:t>
            </w:r>
          </w:p>
        </w:tc>
        <w:tc>
          <w:tcPr>
            <w:tcW w:w="780" w:type="dxa"/>
            <w:tcBorders>
              <w:top w:val="nil"/>
              <w:left w:val="nil"/>
              <w:bottom w:val="single" w:sz="4" w:space="0" w:color="auto"/>
              <w:right w:val="single" w:sz="4" w:space="0" w:color="auto"/>
            </w:tcBorders>
            <w:vAlign w:val="center"/>
          </w:tcPr>
          <w:p w14:paraId="5E7CCCEC" w14:textId="77777777" w:rsidR="00896894" w:rsidRPr="00A61EA6" w:rsidRDefault="00896894" w:rsidP="00AC6776">
            <w:pPr>
              <w:spacing w:before="40" w:after="40"/>
              <w:rPr>
                <w:sz w:val="22"/>
                <w:szCs w:val="22"/>
                <w:lang w:val="vi-VN" w:eastAsia="vi-VN"/>
              </w:rPr>
            </w:pPr>
            <w:r w:rsidRPr="00A61EA6">
              <w:rPr>
                <w:sz w:val="22"/>
                <w:szCs w:val="22"/>
                <w:lang w:val="vi-VN" w:eastAsia="vi-VN"/>
              </w:rPr>
              <w:t> </w:t>
            </w:r>
          </w:p>
        </w:tc>
        <w:tc>
          <w:tcPr>
            <w:tcW w:w="900" w:type="dxa"/>
            <w:tcBorders>
              <w:top w:val="nil"/>
              <w:left w:val="nil"/>
              <w:bottom w:val="single" w:sz="4" w:space="0" w:color="auto"/>
              <w:right w:val="single" w:sz="4" w:space="0" w:color="auto"/>
            </w:tcBorders>
            <w:vAlign w:val="center"/>
          </w:tcPr>
          <w:p w14:paraId="74CE6C5F" w14:textId="77777777" w:rsidR="00896894" w:rsidRPr="00A61EA6" w:rsidRDefault="00896894" w:rsidP="00AC6776">
            <w:pPr>
              <w:spacing w:before="40" w:after="40"/>
              <w:rPr>
                <w:sz w:val="22"/>
                <w:szCs w:val="22"/>
                <w:lang w:val="vi-VN" w:eastAsia="vi-VN"/>
              </w:rPr>
            </w:pPr>
            <w:r w:rsidRPr="00A61EA6">
              <w:rPr>
                <w:sz w:val="22"/>
                <w:szCs w:val="22"/>
                <w:lang w:val="vi-VN" w:eastAsia="vi-VN"/>
              </w:rPr>
              <w:t> </w:t>
            </w:r>
          </w:p>
        </w:tc>
        <w:tc>
          <w:tcPr>
            <w:tcW w:w="762" w:type="dxa"/>
            <w:tcBorders>
              <w:top w:val="nil"/>
              <w:left w:val="nil"/>
              <w:bottom w:val="single" w:sz="4" w:space="0" w:color="auto"/>
              <w:right w:val="single" w:sz="4" w:space="0" w:color="auto"/>
            </w:tcBorders>
            <w:vAlign w:val="center"/>
          </w:tcPr>
          <w:p w14:paraId="2E207545" w14:textId="77777777" w:rsidR="00896894" w:rsidRPr="00A61EA6" w:rsidRDefault="00896894" w:rsidP="00AC6776">
            <w:pPr>
              <w:spacing w:before="40" w:after="40"/>
              <w:rPr>
                <w:sz w:val="22"/>
                <w:szCs w:val="22"/>
                <w:lang w:val="vi-VN" w:eastAsia="vi-VN"/>
              </w:rPr>
            </w:pPr>
            <w:r w:rsidRPr="00A61EA6">
              <w:rPr>
                <w:sz w:val="22"/>
                <w:szCs w:val="22"/>
                <w:lang w:val="vi-VN" w:eastAsia="vi-VN"/>
              </w:rPr>
              <w:t> </w:t>
            </w:r>
          </w:p>
        </w:tc>
        <w:tc>
          <w:tcPr>
            <w:tcW w:w="792" w:type="dxa"/>
            <w:tcBorders>
              <w:top w:val="nil"/>
              <w:left w:val="nil"/>
              <w:bottom w:val="single" w:sz="4" w:space="0" w:color="auto"/>
              <w:right w:val="single" w:sz="4" w:space="0" w:color="auto"/>
            </w:tcBorders>
            <w:vAlign w:val="center"/>
          </w:tcPr>
          <w:p w14:paraId="2E3F9C2D" w14:textId="77777777" w:rsidR="00896894" w:rsidRPr="00A61EA6" w:rsidRDefault="00896894" w:rsidP="00AC6776">
            <w:pPr>
              <w:spacing w:before="40" w:after="40"/>
              <w:rPr>
                <w:sz w:val="22"/>
                <w:szCs w:val="22"/>
                <w:lang w:val="vi-VN" w:eastAsia="vi-VN"/>
              </w:rPr>
            </w:pPr>
            <w:r w:rsidRPr="00A61EA6">
              <w:rPr>
                <w:sz w:val="22"/>
                <w:szCs w:val="22"/>
                <w:lang w:val="vi-VN" w:eastAsia="vi-VN"/>
              </w:rPr>
              <w:t> </w:t>
            </w:r>
          </w:p>
        </w:tc>
        <w:tc>
          <w:tcPr>
            <w:tcW w:w="672" w:type="dxa"/>
            <w:tcBorders>
              <w:top w:val="nil"/>
              <w:left w:val="nil"/>
              <w:bottom w:val="single" w:sz="4" w:space="0" w:color="auto"/>
              <w:right w:val="single" w:sz="4" w:space="0" w:color="auto"/>
            </w:tcBorders>
            <w:vAlign w:val="center"/>
          </w:tcPr>
          <w:p w14:paraId="59574875" w14:textId="77777777" w:rsidR="00896894" w:rsidRPr="00A61EA6" w:rsidRDefault="00896894" w:rsidP="00AC6776">
            <w:pPr>
              <w:spacing w:before="40" w:after="40"/>
              <w:rPr>
                <w:sz w:val="22"/>
                <w:szCs w:val="22"/>
                <w:lang w:val="vi-VN" w:eastAsia="vi-VN"/>
              </w:rPr>
            </w:pPr>
            <w:r w:rsidRPr="00A61EA6">
              <w:rPr>
                <w:sz w:val="22"/>
                <w:szCs w:val="22"/>
                <w:lang w:val="vi-VN" w:eastAsia="vi-VN"/>
              </w:rPr>
              <w:t> </w:t>
            </w:r>
          </w:p>
        </w:tc>
        <w:tc>
          <w:tcPr>
            <w:tcW w:w="630" w:type="dxa"/>
            <w:tcBorders>
              <w:top w:val="nil"/>
              <w:left w:val="nil"/>
              <w:bottom w:val="single" w:sz="4" w:space="0" w:color="auto"/>
              <w:right w:val="single" w:sz="4" w:space="0" w:color="auto"/>
            </w:tcBorders>
            <w:vAlign w:val="center"/>
          </w:tcPr>
          <w:p w14:paraId="04838FBE" w14:textId="77777777" w:rsidR="00896894" w:rsidRPr="00A61EA6" w:rsidRDefault="00896894" w:rsidP="00AC6776">
            <w:pPr>
              <w:spacing w:before="40" w:after="40"/>
              <w:rPr>
                <w:sz w:val="22"/>
                <w:szCs w:val="22"/>
                <w:lang w:val="vi-VN" w:eastAsia="vi-VN"/>
              </w:rPr>
            </w:pPr>
            <w:r w:rsidRPr="00A61EA6">
              <w:rPr>
                <w:sz w:val="22"/>
                <w:szCs w:val="22"/>
                <w:lang w:val="vi-VN" w:eastAsia="vi-VN"/>
              </w:rPr>
              <w:t> </w:t>
            </w:r>
          </w:p>
        </w:tc>
        <w:tc>
          <w:tcPr>
            <w:tcW w:w="672" w:type="dxa"/>
            <w:tcBorders>
              <w:top w:val="nil"/>
              <w:left w:val="nil"/>
              <w:bottom w:val="single" w:sz="4" w:space="0" w:color="auto"/>
              <w:right w:val="single" w:sz="4" w:space="0" w:color="auto"/>
            </w:tcBorders>
            <w:vAlign w:val="center"/>
          </w:tcPr>
          <w:p w14:paraId="462E1A54" w14:textId="77777777" w:rsidR="00896894" w:rsidRPr="00A61EA6" w:rsidRDefault="00896894" w:rsidP="00AC6776">
            <w:pPr>
              <w:spacing w:before="40" w:after="40"/>
              <w:rPr>
                <w:sz w:val="22"/>
                <w:szCs w:val="22"/>
                <w:lang w:val="vi-VN" w:eastAsia="vi-VN"/>
              </w:rPr>
            </w:pPr>
            <w:r w:rsidRPr="00A61EA6">
              <w:rPr>
                <w:sz w:val="22"/>
                <w:szCs w:val="22"/>
                <w:lang w:val="vi-VN" w:eastAsia="vi-VN"/>
              </w:rPr>
              <w:t> </w:t>
            </w:r>
          </w:p>
        </w:tc>
        <w:tc>
          <w:tcPr>
            <w:tcW w:w="726" w:type="dxa"/>
            <w:tcBorders>
              <w:top w:val="nil"/>
              <w:left w:val="nil"/>
              <w:bottom w:val="single" w:sz="4" w:space="0" w:color="auto"/>
              <w:right w:val="single" w:sz="4" w:space="0" w:color="auto"/>
            </w:tcBorders>
            <w:vAlign w:val="center"/>
          </w:tcPr>
          <w:p w14:paraId="71B4EC18" w14:textId="77777777" w:rsidR="00896894" w:rsidRPr="00A61EA6" w:rsidRDefault="00896894" w:rsidP="00AC6776">
            <w:pPr>
              <w:spacing w:before="40" w:after="40"/>
              <w:rPr>
                <w:sz w:val="22"/>
                <w:szCs w:val="22"/>
                <w:lang w:val="vi-VN" w:eastAsia="vi-VN"/>
              </w:rPr>
            </w:pPr>
            <w:r w:rsidRPr="00A61EA6">
              <w:rPr>
                <w:sz w:val="22"/>
                <w:szCs w:val="22"/>
                <w:lang w:val="vi-VN" w:eastAsia="vi-VN"/>
              </w:rPr>
              <w:t> </w:t>
            </w:r>
          </w:p>
        </w:tc>
        <w:tc>
          <w:tcPr>
            <w:tcW w:w="756" w:type="dxa"/>
            <w:tcBorders>
              <w:top w:val="nil"/>
              <w:left w:val="nil"/>
              <w:bottom w:val="single" w:sz="4" w:space="0" w:color="auto"/>
              <w:right w:val="single" w:sz="4" w:space="0" w:color="auto"/>
            </w:tcBorders>
            <w:vAlign w:val="center"/>
          </w:tcPr>
          <w:p w14:paraId="44D23DEB" w14:textId="77777777" w:rsidR="00896894" w:rsidRPr="00A61EA6" w:rsidRDefault="00896894" w:rsidP="00AC6776">
            <w:pPr>
              <w:spacing w:before="40" w:after="40"/>
              <w:rPr>
                <w:sz w:val="22"/>
                <w:szCs w:val="22"/>
                <w:lang w:val="vi-VN" w:eastAsia="vi-VN"/>
              </w:rPr>
            </w:pPr>
            <w:r w:rsidRPr="00A61EA6">
              <w:rPr>
                <w:sz w:val="22"/>
                <w:szCs w:val="22"/>
                <w:lang w:val="vi-VN" w:eastAsia="vi-VN"/>
              </w:rPr>
              <w:t> </w:t>
            </w:r>
          </w:p>
        </w:tc>
        <w:tc>
          <w:tcPr>
            <w:tcW w:w="786" w:type="dxa"/>
            <w:tcBorders>
              <w:top w:val="nil"/>
              <w:left w:val="nil"/>
              <w:bottom w:val="single" w:sz="4" w:space="0" w:color="auto"/>
              <w:right w:val="single" w:sz="4" w:space="0" w:color="auto"/>
            </w:tcBorders>
            <w:vAlign w:val="center"/>
          </w:tcPr>
          <w:p w14:paraId="509E3B1C" w14:textId="77777777" w:rsidR="00896894" w:rsidRPr="00A61EA6" w:rsidRDefault="00896894" w:rsidP="00AC6776">
            <w:pPr>
              <w:spacing w:before="40" w:after="40"/>
              <w:rPr>
                <w:sz w:val="22"/>
                <w:szCs w:val="22"/>
                <w:lang w:val="vi-VN" w:eastAsia="vi-VN"/>
              </w:rPr>
            </w:pPr>
            <w:r w:rsidRPr="00A61EA6">
              <w:rPr>
                <w:sz w:val="22"/>
                <w:szCs w:val="22"/>
                <w:lang w:val="vi-VN" w:eastAsia="vi-VN"/>
              </w:rPr>
              <w:t> </w:t>
            </w:r>
          </w:p>
        </w:tc>
        <w:tc>
          <w:tcPr>
            <w:tcW w:w="792" w:type="dxa"/>
            <w:tcBorders>
              <w:top w:val="nil"/>
              <w:left w:val="nil"/>
              <w:bottom w:val="single" w:sz="4" w:space="0" w:color="auto"/>
              <w:right w:val="single" w:sz="4" w:space="0" w:color="auto"/>
            </w:tcBorders>
            <w:vAlign w:val="center"/>
          </w:tcPr>
          <w:p w14:paraId="614E79BC" w14:textId="77777777" w:rsidR="00896894" w:rsidRPr="00A61EA6" w:rsidRDefault="00896894" w:rsidP="00AC6776">
            <w:pPr>
              <w:spacing w:before="40" w:after="40"/>
              <w:rPr>
                <w:sz w:val="22"/>
                <w:szCs w:val="22"/>
                <w:lang w:val="vi-VN" w:eastAsia="vi-VN"/>
              </w:rPr>
            </w:pPr>
            <w:r w:rsidRPr="00A61EA6">
              <w:rPr>
                <w:sz w:val="22"/>
                <w:szCs w:val="22"/>
                <w:lang w:val="vi-VN" w:eastAsia="vi-VN"/>
              </w:rPr>
              <w:t> </w:t>
            </w:r>
          </w:p>
        </w:tc>
        <w:tc>
          <w:tcPr>
            <w:tcW w:w="636" w:type="dxa"/>
            <w:tcBorders>
              <w:top w:val="nil"/>
              <w:left w:val="nil"/>
              <w:bottom w:val="single" w:sz="4" w:space="0" w:color="auto"/>
              <w:right w:val="single" w:sz="4" w:space="0" w:color="auto"/>
            </w:tcBorders>
            <w:vAlign w:val="center"/>
          </w:tcPr>
          <w:p w14:paraId="1AA115F6" w14:textId="77777777" w:rsidR="00896894" w:rsidRPr="00A61EA6" w:rsidRDefault="00896894" w:rsidP="00AC6776">
            <w:pPr>
              <w:spacing w:before="40" w:after="40"/>
              <w:rPr>
                <w:sz w:val="22"/>
                <w:szCs w:val="22"/>
                <w:lang w:val="vi-VN" w:eastAsia="vi-VN"/>
              </w:rPr>
            </w:pPr>
            <w:r w:rsidRPr="00A61EA6">
              <w:rPr>
                <w:sz w:val="22"/>
                <w:szCs w:val="22"/>
                <w:lang w:val="vi-VN" w:eastAsia="vi-VN"/>
              </w:rPr>
              <w:t> </w:t>
            </w:r>
          </w:p>
        </w:tc>
        <w:tc>
          <w:tcPr>
            <w:tcW w:w="588" w:type="dxa"/>
            <w:tcBorders>
              <w:top w:val="nil"/>
              <w:left w:val="nil"/>
              <w:bottom w:val="single" w:sz="4" w:space="0" w:color="auto"/>
              <w:right w:val="single" w:sz="4" w:space="0" w:color="auto"/>
            </w:tcBorders>
            <w:vAlign w:val="center"/>
          </w:tcPr>
          <w:p w14:paraId="30D45117" w14:textId="77777777" w:rsidR="00896894" w:rsidRPr="00A61EA6" w:rsidRDefault="00896894" w:rsidP="00AC6776">
            <w:pPr>
              <w:spacing w:before="40" w:after="40"/>
              <w:rPr>
                <w:sz w:val="22"/>
                <w:szCs w:val="22"/>
                <w:lang w:val="vi-VN" w:eastAsia="vi-VN"/>
              </w:rPr>
            </w:pPr>
            <w:r w:rsidRPr="00A61EA6">
              <w:rPr>
                <w:sz w:val="22"/>
                <w:szCs w:val="22"/>
                <w:lang w:val="vi-VN" w:eastAsia="vi-VN"/>
              </w:rPr>
              <w:t> </w:t>
            </w:r>
          </w:p>
        </w:tc>
        <w:tc>
          <w:tcPr>
            <w:tcW w:w="564" w:type="dxa"/>
            <w:tcBorders>
              <w:top w:val="nil"/>
              <w:left w:val="nil"/>
              <w:bottom w:val="single" w:sz="4" w:space="0" w:color="auto"/>
              <w:right w:val="single" w:sz="4" w:space="0" w:color="auto"/>
            </w:tcBorders>
            <w:vAlign w:val="center"/>
          </w:tcPr>
          <w:p w14:paraId="5C37A736" w14:textId="77777777" w:rsidR="00896894" w:rsidRPr="00A61EA6" w:rsidRDefault="00896894" w:rsidP="00AC6776">
            <w:pPr>
              <w:spacing w:before="40" w:after="40"/>
              <w:rPr>
                <w:sz w:val="22"/>
                <w:szCs w:val="22"/>
                <w:lang w:val="vi-VN" w:eastAsia="vi-VN"/>
              </w:rPr>
            </w:pPr>
            <w:r w:rsidRPr="00A61EA6">
              <w:rPr>
                <w:sz w:val="22"/>
                <w:szCs w:val="22"/>
                <w:lang w:val="vi-VN" w:eastAsia="vi-VN"/>
              </w:rPr>
              <w:t> </w:t>
            </w:r>
          </w:p>
        </w:tc>
      </w:tr>
      <w:tr w:rsidR="00896894" w:rsidRPr="005504C1" w14:paraId="2E6DDDC6" w14:textId="77777777" w:rsidTr="00AC6776">
        <w:tc>
          <w:tcPr>
            <w:tcW w:w="601" w:type="dxa"/>
            <w:tcBorders>
              <w:top w:val="nil"/>
              <w:left w:val="single" w:sz="4" w:space="0" w:color="auto"/>
              <w:bottom w:val="single" w:sz="4" w:space="0" w:color="auto"/>
              <w:right w:val="single" w:sz="4" w:space="0" w:color="auto"/>
            </w:tcBorders>
            <w:vAlign w:val="center"/>
          </w:tcPr>
          <w:p w14:paraId="25999960" w14:textId="77777777" w:rsidR="00896894" w:rsidRPr="00A61EA6" w:rsidRDefault="00896894" w:rsidP="00AC6776">
            <w:pPr>
              <w:spacing w:before="40" w:after="40"/>
              <w:rPr>
                <w:sz w:val="22"/>
                <w:szCs w:val="22"/>
                <w:lang w:val="vi-VN" w:eastAsia="vi-VN"/>
              </w:rPr>
            </w:pPr>
            <w:r w:rsidRPr="00A61EA6">
              <w:rPr>
                <w:sz w:val="22"/>
                <w:szCs w:val="22"/>
                <w:lang w:val="vi-VN" w:eastAsia="vi-VN"/>
              </w:rPr>
              <w:t> </w:t>
            </w:r>
          </w:p>
        </w:tc>
        <w:tc>
          <w:tcPr>
            <w:tcW w:w="3029" w:type="dxa"/>
            <w:tcBorders>
              <w:top w:val="nil"/>
              <w:left w:val="nil"/>
              <w:bottom w:val="single" w:sz="4" w:space="0" w:color="auto"/>
              <w:right w:val="single" w:sz="4" w:space="0" w:color="auto"/>
            </w:tcBorders>
            <w:vAlign w:val="center"/>
          </w:tcPr>
          <w:p w14:paraId="109DB8EA" w14:textId="77777777" w:rsidR="00896894" w:rsidRPr="00A61EA6" w:rsidRDefault="00896894" w:rsidP="00AC6776">
            <w:pPr>
              <w:spacing w:before="40" w:after="40"/>
              <w:rPr>
                <w:i/>
                <w:iCs/>
                <w:sz w:val="22"/>
                <w:szCs w:val="22"/>
                <w:lang w:val="vi-VN" w:eastAsia="vi-VN"/>
              </w:rPr>
            </w:pPr>
            <w:r w:rsidRPr="00A61EA6">
              <w:rPr>
                <w:i/>
                <w:iCs/>
                <w:sz w:val="22"/>
                <w:szCs w:val="22"/>
                <w:lang w:val="vi-VN" w:eastAsia="vi-VN"/>
              </w:rPr>
              <w:t>- Lập chi tiết theo tên từng sản phẩm theo phê chuẩn của BTC (bổ sung thêm tên thương mại nếu có)</w:t>
            </w:r>
          </w:p>
        </w:tc>
        <w:tc>
          <w:tcPr>
            <w:tcW w:w="780" w:type="dxa"/>
            <w:tcBorders>
              <w:top w:val="nil"/>
              <w:left w:val="nil"/>
              <w:bottom w:val="single" w:sz="4" w:space="0" w:color="auto"/>
              <w:right w:val="single" w:sz="4" w:space="0" w:color="auto"/>
            </w:tcBorders>
            <w:vAlign w:val="center"/>
          </w:tcPr>
          <w:p w14:paraId="0DCBB5F6" w14:textId="77777777" w:rsidR="00896894" w:rsidRPr="00A61EA6" w:rsidRDefault="00896894" w:rsidP="00AC6776">
            <w:pPr>
              <w:spacing w:before="40" w:after="40"/>
              <w:rPr>
                <w:sz w:val="22"/>
                <w:szCs w:val="22"/>
                <w:lang w:val="vi-VN" w:eastAsia="vi-VN"/>
              </w:rPr>
            </w:pPr>
            <w:r w:rsidRPr="00A61EA6">
              <w:rPr>
                <w:sz w:val="22"/>
                <w:szCs w:val="22"/>
                <w:lang w:val="vi-VN" w:eastAsia="vi-VN"/>
              </w:rPr>
              <w:t> </w:t>
            </w:r>
          </w:p>
        </w:tc>
        <w:tc>
          <w:tcPr>
            <w:tcW w:w="900" w:type="dxa"/>
            <w:tcBorders>
              <w:top w:val="nil"/>
              <w:left w:val="nil"/>
              <w:bottom w:val="single" w:sz="4" w:space="0" w:color="auto"/>
              <w:right w:val="single" w:sz="4" w:space="0" w:color="auto"/>
            </w:tcBorders>
            <w:vAlign w:val="center"/>
          </w:tcPr>
          <w:p w14:paraId="5B1066BF" w14:textId="77777777" w:rsidR="00896894" w:rsidRPr="00A61EA6" w:rsidRDefault="00896894" w:rsidP="00AC6776">
            <w:pPr>
              <w:spacing w:before="40" w:after="40"/>
              <w:rPr>
                <w:sz w:val="22"/>
                <w:szCs w:val="22"/>
                <w:lang w:val="vi-VN" w:eastAsia="vi-VN"/>
              </w:rPr>
            </w:pPr>
            <w:r w:rsidRPr="00A61EA6">
              <w:rPr>
                <w:sz w:val="22"/>
                <w:szCs w:val="22"/>
                <w:lang w:val="vi-VN" w:eastAsia="vi-VN"/>
              </w:rPr>
              <w:t> </w:t>
            </w:r>
          </w:p>
        </w:tc>
        <w:tc>
          <w:tcPr>
            <w:tcW w:w="762" w:type="dxa"/>
            <w:tcBorders>
              <w:top w:val="nil"/>
              <w:left w:val="nil"/>
              <w:bottom w:val="single" w:sz="4" w:space="0" w:color="auto"/>
              <w:right w:val="single" w:sz="4" w:space="0" w:color="auto"/>
            </w:tcBorders>
            <w:vAlign w:val="center"/>
          </w:tcPr>
          <w:p w14:paraId="1F429910" w14:textId="77777777" w:rsidR="00896894" w:rsidRPr="00A61EA6" w:rsidRDefault="00896894" w:rsidP="00AC6776">
            <w:pPr>
              <w:spacing w:before="40" w:after="40"/>
              <w:rPr>
                <w:sz w:val="22"/>
                <w:szCs w:val="22"/>
                <w:lang w:val="vi-VN" w:eastAsia="vi-VN"/>
              </w:rPr>
            </w:pPr>
            <w:r w:rsidRPr="00A61EA6">
              <w:rPr>
                <w:sz w:val="22"/>
                <w:szCs w:val="22"/>
                <w:lang w:val="vi-VN" w:eastAsia="vi-VN"/>
              </w:rPr>
              <w:t> </w:t>
            </w:r>
          </w:p>
        </w:tc>
        <w:tc>
          <w:tcPr>
            <w:tcW w:w="792" w:type="dxa"/>
            <w:tcBorders>
              <w:top w:val="nil"/>
              <w:left w:val="nil"/>
              <w:bottom w:val="single" w:sz="4" w:space="0" w:color="auto"/>
              <w:right w:val="single" w:sz="4" w:space="0" w:color="auto"/>
            </w:tcBorders>
            <w:vAlign w:val="center"/>
          </w:tcPr>
          <w:p w14:paraId="58F6AEF6" w14:textId="77777777" w:rsidR="00896894" w:rsidRPr="00A61EA6" w:rsidRDefault="00896894" w:rsidP="00AC6776">
            <w:pPr>
              <w:spacing w:before="40" w:after="40"/>
              <w:rPr>
                <w:sz w:val="22"/>
                <w:szCs w:val="22"/>
                <w:lang w:val="vi-VN" w:eastAsia="vi-VN"/>
              </w:rPr>
            </w:pPr>
            <w:r w:rsidRPr="00A61EA6">
              <w:rPr>
                <w:sz w:val="22"/>
                <w:szCs w:val="22"/>
                <w:lang w:val="vi-VN" w:eastAsia="vi-VN"/>
              </w:rPr>
              <w:t> </w:t>
            </w:r>
          </w:p>
        </w:tc>
        <w:tc>
          <w:tcPr>
            <w:tcW w:w="672" w:type="dxa"/>
            <w:tcBorders>
              <w:top w:val="nil"/>
              <w:left w:val="nil"/>
              <w:bottom w:val="single" w:sz="4" w:space="0" w:color="auto"/>
              <w:right w:val="single" w:sz="4" w:space="0" w:color="auto"/>
            </w:tcBorders>
            <w:vAlign w:val="center"/>
          </w:tcPr>
          <w:p w14:paraId="0AA2FD65" w14:textId="77777777" w:rsidR="00896894" w:rsidRPr="00A61EA6" w:rsidRDefault="00896894" w:rsidP="00AC6776">
            <w:pPr>
              <w:spacing w:before="40" w:after="40"/>
              <w:rPr>
                <w:sz w:val="22"/>
                <w:szCs w:val="22"/>
                <w:lang w:val="vi-VN" w:eastAsia="vi-VN"/>
              </w:rPr>
            </w:pPr>
            <w:r w:rsidRPr="00A61EA6">
              <w:rPr>
                <w:sz w:val="22"/>
                <w:szCs w:val="22"/>
                <w:lang w:val="vi-VN" w:eastAsia="vi-VN"/>
              </w:rPr>
              <w:t> </w:t>
            </w:r>
          </w:p>
        </w:tc>
        <w:tc>
          <w:tcPr>
            <w:tcW w:w="630" w:type="dxa"/>
            <w:tcBorders>
              <w:top w:val="nil"/>
              <w:left w:val="nil"/>
              <w:bottom w:val="single" w:sz="4" w:space="0" w:color="auto"/>
              <w:right w:val="single" w:sz="4" w:space="0" w:color="auto"/>
            </w:tcBorders>
            <w:vAlign w:val="center"/>
          </w:tcPr>
          <w:p w14:paraId="29DFBFFE" w14:textId="77777777" w:rsidR="00896894" w:rsidRPr="00A61EA6" w:rsidRDefault="00896894" w:rsidP="00AC6776">
            <w:pPr>
              <w:spacing w:before="40" w:after="40"/>
              <w:rPr>
                <w:sz w:val="22"/>
                <w:szCs w:val="22"/>
                <w:lang w:val="vi-VN" w:eastAsia="vi-VN"/>
              </w:rPr>
            </w:pPr>
            <w:r w:rsidRPr="00A61EA6">
              <w:rPr>
                <w:sz w:val="22"/>
                <w:szCs w:val="22"/>
                <w:lang w:val="vi-VN" w:eastAsia="vi-VN"/>
              </w:rPr>
              <w:t> </w:t>
            </w:r>
          </w:p>
        </w:tc>
        <w:tc>
          <w:tcPr>
            <w:tcW w:w="672" w:type="dxa"/>
            <w:tcBorders>
              <w:top w:val="nil"/>
              <w:left w:val="nil"/>
              <w:bottom w:val="single" w:sz="4" w:space="0" w:color="auto"/>
              <w:right w:val="single" w:sz="4" w:space="0" w:color="auto"/>
            </w:tcBorders>
            <w:vAlign w:val="center"/>
          </w:tcPr>
          <w:p w14:paraId="07D544E0" w14:textId="77777777" w:rsidR="00896894" w:rsidRPr="00A61EA6" w:rsidRDefault="00896894" w:rsidP="00AC6776">
            <w:pPr>
              <w:spacing w:before="40" w:after="40"/>
              <w:rPr>
                <w:sz w:val="22"/>
                <w:szCs w:val="22"/>
                <w:lang w:val="vi-VN" w:eastAsia="vi-VN"/>
              </w:rPr>
            </w:pPr>
            <w:r w:rsidRPr="00A61EA6">
              <w:rPr>
                <w:sz w:val="22"/>
                <w:szCs w:val="22"/>
                <w:lang w:val="vi-VN" w:eastAsia="vi-VN"/>
              </w:rPr>
              <w:t> </w:t>
            </w:r>
          </w:p>
        </w:tc>
        <w:tc>
          <w:tcPr>
            <w:tcW w:w="726" w:type="dxa"/>
            <w:tcBorders>
              <w:top w:val="nil"/>
              <w:left w:val="nil"/>
              <w:bottom w:val="single" w:sz="4" w:space="0" w:color="auto"/>
              <w:right w:val="single" w:sz="4" w:space="0" w:color="auto"/>
            </w:tcBorders>
            <w:vAlign w:val="center"/>
          </w:tcPr>
          <w:p w14:paraId="1BBFF16F" w14:textId="77777777" w:rsidR="00896894" w:rsidRPr="00A61EA6" w:rsidRDefault="00896894" w:rsidP="00AC6776">
            <w:pPr>
              <w:spacing w:before="40" w:after="40"/>
              <w:rPr>
                <w:sz w:val="22"/>
                <w:szCs w:val="22"/>
                <w:lang w:val="vi-VN" w:eastAsia="vi-VN"/>
              </w:rPr>
            </w:pPr>
            <w:r w:rsidRPr="00A61EA6">
              <w:rPr>
                <w:sz w:val="22"/>
                <w:szCs w:val="22"/>
                <w:lang w:val="vi-VN" w:eastAsia="vi-VN"/>
              </w:rPr>
              <w:t> </w:t>
            </w:r>
          </w:p>
        </w:tc>
        <w:tc>
          <w:tcPr>
            <w:tcW w:w="756" w:type="dxa"/>
            <w:tcBorders>
              <w:top w:val="nil"/>
              <w:left w:val="nil"/>
              <w:bottom w:val="single" w:sz="4" w:space="0" w:color="auto"/>
              <w:right w:val="single" w:sz="4" w:space="0" w:color="auto"/>
            </w:tcBorders>
            <w:vAlign w:val="center"/>
          </w:tcPr>
          <w:p w14:paraId="2D9E01AC" w14:textId="77777777" w:rsidR="00896894" w:rsidRPr="00A61EA6" w:rsidRDefault="00896894" w:rsidP="00AC6776">
            <w:pPr>
              <w:spacing w:before="40" w:after="40"/>
              <w:rPr>
                <w:sz w:val="22"/>
                <w:szCs w:val="22"/>
                <w:lang w:val="vi-VN" w:eastAsia="vi-VN"/>
              </w:rPr>
            </w:pPr>
            <w:r w:rsidRPr="00A61EA6">
              <w:rPr>
                <w:sz w:val="22"/>
                <w:szCs w:val="22"/>
                <w:lang w:val="vi-VN" w:eastAsia="vi-VN"/>
              </w:rPr>
              <w:t> </w:t>
            </w:r>
          </w:p>
        </w:tc>
        <w:tc>
          <w:tcPr>
            <w:tcW w:w="786" w:type="dxa"/>
            <w:tcBorders>
              <w:top w:val="nil"/>
              <w:left w:val="nil"/>
              <w:bottom w:val="single" w:sz="4" w:space="0" w:color="auto"/>
              <w:right w:val="single" w:sz="4" w:space="0" w:color="auto"/>
            </w:tcBorders>
            <w:vAlign w:val="center"/>
          </w:tcPr>
          <w:p w14:paraId="21B2EEDD" w14:textId="77777777" w:rsidR="00896894" w:rsidRPr="00A61EA6" w:rsidRDefault="00896894" w:rsidP="00AC6776">
            <w:pPr>
              <w:spacing w:before="40" w:after="40"/>
              <w:rPr>
                <w:sz w:val="22"/>
                <w:szCs w:val="22"/>
                <w:lang w:val="vi-VN" w:eastAsia="vi-VN"/>
              </w:rPr>
            </w:pPr>
            <w:r w:rsidRPr="00A61EA6">
              <w:rPr>
                <w:sz w:val="22"/>
                <w:szCs w:val="22"/>
                <w:lang w:val="vi-VN" w:eastAsia="vi-VN"/>
              </w:rPr>
              <w:t> </w:t>
            </w:r>
          </w:p>
        </w:tc>
        <w:tc>
          <w:tcPr>
            <w:tcW w:w="792" w:type="dxa"/>
            <w:tcBorders>
              <w:top w:val="nil"/>
              <w:left w:val="nil"/>
              <w:bottom w:val="single" w:sz="4" w:space="0" w:color="auto"/>
              <w:right w:val="single" w:sz="4" w:space="0" w:color="auto"/>
            </w:tcBorders>
            <w:vAlign w:val="center"/>
          </w:tcPr>
          <w:p w14:paraId="688263C8" w14:textId="77777777" w:rsidR="00896894" w:rsidRPr="00A61EA6" w:rsidRDefault="00896894" w:rsidP="00AC6776">
            <w:pPr>
              <w:spacing w:before="40" w:after="40"/>
              <w:rPr>
                <w:sz w:val="22"/>
                <w:szCs w:val="22"/>
                <w:lang w:val="vi-VN" w:eastAsia="vi-VN"/>
              </w:rPr>
            </w:pPr>
            <w:r w:rsidRPr="00A61EA6">
              <w:rPr>
                <w:sz w:val="22"/>
                <w:szCs w:val="22"/>
                <w:lang w:val="vi-VN" w:eastAsia="vi-VN"/>
              </w:rPr>
              <w:t> </w:t>
            </w:r>
          </w:p>
        </w:tc>
        <w:tc>
          <w:tcPr>
            <w:tcW w:w="636" w:type="dxa"/>
            <w:tcBorders>
              <w:top w:val="nil"/>
              <w:left w:val="nil"/>
              <w:bottom w:val="single" w:sz="4" w:space="0" w:color="auto"/>
              <w:right w:val="single" w:sz="4" w:space="0" w:color="auto"/>
            </w:tcBorders>
            <w:vAlign w:val="center"/>
          </w:tcPr>
          <w:p w14:paraId="6D3AE524" w14:textId="77777777" w:rsidR="00896894" w:rsidRPr="00A61EA6" w:rsidRDefault="00896894" w:rsidP="00AC6776">
            <w:pPr>
              <w:spacing w:before="40" w:after="40"/>
              <w:rPr>
                <w:sz w:val="22"/>
                <w:szCs w:val="22"/>
                <w:lang w:val="vi-VN" w:eastAsia="vi-VN"/>
              </w:rPr>
            </w:pPr>
            <w:r w:rsidRPr="00A61EA6">
              <w:rPr>
                <w:sz w:val="22"/>
                <w:szCs w:val="22"/>
                <w:lang w:val="vi-VN" w:eastAsia="vi-VN"/>
              </w:rPr>
              <w:t> </w:t>
            </w:r>
          </w:p>
        </w:tc>
        <w:tc>
          <w:tcPr>
            <w:tcW w:w="588" w:type="dxa"/>
            <w:tcBorders>
              <w:top w:val="nil"/>
              <w:left w:val="nil"/>
              <w:bottom w:val="single" w:sz="4" w:space="0" w:color="auto"/>
              <w:right w:val="single" w:sz="4" w:space="0" w:color="auto"/>
            </w:tcBorders>
            <w:vAlign w:val="center"/>
          </w:tcPr>
          <w:p w14:paraId="07758F17" w14:textId="77777777" w:rsidR="00896894" w:rsidRPr="00A61EA6" w:rsidRDefault="00896894" w:rsidP="00AC6776">
            <w:pPr>
              <w:spacing w:before="40" w:after="40"/>
              <w:rPr>
                <w:sz w:val="22"/>
                <w:szCs w:val="22"/>
                <w:lang w:val="vi-VN" w:eastAsia="vi-VN"/>
              </w:rPr>
            </w:pPr>
            <w:r w:rsidRPr="00A61EA6">
              <w:rPr>
                <w:sz w:val="22"/>
                <w:szCs w:val="22"/>
                <w:lang w:val="vi-VN" w:eastAsia="vi-VN"/>
              </w:rPr>
              <w:t> </w:t>
            </w:r>
          </w:p>
        </w:tc>
        <w:tc>
          <w:tcPr>
            <w:tcW w:w="564" w:type="dxa"/>
            <w:tcBorders>
              <w:top w:val="nil"/>
              <w:left w:val="nil"/>
              <w:bottom w:val="single" w:sz="4" w:space="0" w:color="auto"/>
              <w:right w:val="single" w:sz="4" w:space="0" w:color="auto"/>
            </w:tcBorders>
            <w:vAlign w:val="center"/>
          </w:tcPr>
          <w:p w14:paraId="43FF2652" w14:textId="77777777" w:rsidR="00896894" w:rsidRPr="00A61EA6" w:rsidRDefault="00896894" w:rsidP="00AC6776">
            <w:pPr>
              <w:spacing w:before="40" w:after="40"/>
              <w:rPr>
                <w:sz w:val="22"/>
                <w:szCs w:val="22"/>
                <w:lang w:val="vi-VN" w:eastAsia="vi-VN"/>
              </w:rPr>
            </w:pPr>
            <w:r w:rsidRPr="00A61EA6">
              <w:rPr>
                <w:sz w:val="22"/>
                <w:szCs w:val="22"/>
                <w:lang w:val="vi-VN" w:eastAsia="vi-VN"/>
              </w:rPr>
              <w:t> </w:t>
            </w:r>
          </w:p>
        </w:tc>
      </w:tr>
      <w:tr w:rsidR="00896894" w:rsidRPr="005504C1" w14:paraId="6E29707F" w14:textId="77777777" w:rsidTr="00AC6776">
        <w:tc>
          <w:tcPr>
            <w:tcW w:w="601" w:type="dxa"/>
            <w:tcBorders>
              <w:top w:val="nil"/>
              <w:left w:val="single" w:sz="4" w:space="0" w:color="auto"/>
              <w:bottom w:val="single" w:sz="4" w:space="0" w:color="auto"/>
              <w:right w:val="single" w:sz="4" w:space="0" w:color="auto"/>
            </w:tcBorders>
            <w:vAlign w:val="center"/>
          </w:tcPr>
          <w:p w14:paraId="47E1C16E" w14:textId="77777777" w:rsidR="00896894" w:rsidRPr="00A61EA6" w:rsidRDefault="00896894" w:rsidP="00AC6776">
            <w:pPr>
              <w:spacing w:before="40" w:after="40"/>
              <w:jc w:val="right"/>
              <w:rPr>
                <w:sz w:val="22"/>
                <w:szCs w:val="22"/>
                <w:lang w:val="vi-VN" w:eastAsia="vi-VN"/>
              </w:rPr>
            </w:pPr>
            <w:r w:rsidRPr="00A61EA6">
              <w:rPr>
                <w:sz w:val="22"/>
                <w:szCs w:val="22"/>
                <w:lang w:val="vi-VN" w:eastAsia="vi-VN"/>
              </w:rPr>
              <w:t>3</w:t>
            </w:r>
          </w:p>
        </w:tc>
        <w:tc>
          <w:tcPr>
            <w:tcW w:w="3029" w:type="dxa"/>
            <w:tcBorders>
              <w:top w:val="nil"/>
              <w:left w:val="nil"/>
              <w:bottom w:val="single" w:sz="4" w:space="0" w:color="auto"/>
              <w:right w:val="single" w:sz="4" w:space="0" w:color="auto"/>
            </w:tcBorders>
            <w:vAlign w:val="center"/>
          </w:tcPr>
          <w:p w14:paraId="3AC68442" w14:textId="77777777" w:rsidR="00896894" w:rsidRPr="00A61EA6" w:rsidRDefault="00896894" w:rsidP="00AC6776">
            <w:pPr>
              <w:spacing w:before="40" w:after="40"/>
              <w:ind w:right="-108"/>
              <w:rPr>
                <w:sz w:val="22"/>
                <w:szCs w:val="22"/>
                <w:lang w:val="vi-VN" w:eastAsia="vi-VN"/>
              </w:rPr>
            </w:pPr>
            <w:r w:rsidRPr="00A61EA6">
              <w:rPr>
                <w:sz w:val="22"/>
                <w:szCs w:val="22"/>
                <w:lang w:val="vi-VN" w:eastAsia="vi-VN"/>
              </w:rPr>
              <w:t>Nghiệp vụ bảo hiểm chăm sóc sức khỏe</w:t>
            </w:r>
          </w:p>
        </w:tc>
        <w:tc>
          <w:tcPr>
            <w:tcW w:w="780" w:type="dxa"/>
            <w:tcBorders>
              <w:top w:val="nil"/>
              <w:left w:val="nil"/>
              <w:bottom w:val="single" w:sz="4" w:space="0" w:color="auto"/>
              <w:right w:val="single" w:sz="4" w:space="0" w:color="auto"/>
            </w:tcBorders>
            <w:vAlign w:val="center"/>
          </w:tcPr>
          <w:p w14:paraId="6CCCB602" w14:textId="77777777" w:rsidR="00896894" w:rsidRPr="00A61EA6" w:rsidRDefault="00896894" w:rsidP="00AC6776">
            <w:pPr>
              <w:spacing w:before="40" w:after="40"/>
              <w:rPr>
                <w:sz w:val="22"/>
                <w:szCs w:val="22"/>
                <w:lang w:val="vi-VN" w:eastAsia="vi-VN"/>
              </w:rPr>
            </w:pPr>
            <w:r w:rsidRPr="00A61EA6">
              <w:rPr>
                <w:sz w:val="22"/>
                <w:szCs w:val="22"/>
                <w:lang w:val="vi-VN" w:eastAsia="vi-VN"/>
              </w:rPr>
              <w:t> </w:t>
            </w:r>
          </w:p>
        </w:tc>
        <w:tc>
          <w:tcPr>
            <w:tcW w:w="900" w:type="dxa"/>
            <w:tcBorders>
              <w:top w:val="nil"/>
              <w:left w:val="nil"/>
              <w:bottom w:val="single" w:sz="4" w:space="0" w:color="auto"/>
              <w:right w:val="single" w:sz="4" w:space="0" w:color="auto"/>
            </w:tcBorders>
            <w:vAlign w:val="center"/>
          </w:tcPr>
          <w:p w14:paraId="046F695C" w14:textId="77777777" w:rsidR="00896894" w:rsidRPr="00A61EA6" w:rsidRDefault="00896894" w:rsidP="00AC6776">
            <w:pPr>
              <w:spacing w:before="40" w:after="40"/>
              <w:rPr>
                <w:sz w:val="22"/>
                <w:szCs w:val="22"/>
                <w:lang w:val="vi-VN" w:eastAsia="vi-VN"/>
              </w:rPr>
            </w:pPr>
            <w:r w:rsidRPr="00A61EA6">
              <w:rPr>
                <w:sz w:val="22"/>
                <w:szCs w:val="22"/>
                <w:lang w:val="vi-VN" w:eastAsia="vi-VN"/>
              </w:rPr>
              <w:t> </w:t>
            </w:r>
          </w:p>
        </w:tc>
        <w:tc>
          <w:tcPr>
            <w:tcW w:w="762" w:type="dxa"/>
            <w:tcBorders>
              <w:top w:val="nil"/>
              <w:left w:val="nil"/>
              <w:bottom w:val="single" w:sz="4" w:space="0" w:color="auto"/>
              <w:right w:val="single" w:sz="4" w:space="0" w:color="auto"/>
            </w:tcBorders>
            <w:vAlign w:val="center"/>
          </w:tcPr>
          <w:p w14:paraId="4129A100" w14:textId="77777777" w:rsidR="00896894" w:rsidRPr="00A61EA6" w:rsidRDefault="00896894" w:rsidP="00AC6776">
            <w:pPr>
              <w:spacing w:before="40" w:after="40"/>
              <w:rPr>
                <w:sz w:val="22"/>
                <w:szCs w:val="22"/>
                <w:lang w:val="vi-VN" w:eastAsia="vi-VN"/>
              </w:rPr>
            </w:pPr>
            <w:r w:rsidRPr="00A61EA6">
              <w:rPr>
                <w:sz w:val="22"/>
                <w:szCs w:val="22"/>
                <w:lang w:val="vi-VN" w:eastAsia="vi-VN"/>
              </w:rPr>
              <w:t> </w:t>
            </w:r>
          </w:p>
        </w:tc>
        <w:tc>
          <w:tcPr>
            <w:tcW w:w="792" w:type="dxa"/>
            <w:tcBorders>
              <w:top w:val="nil"/>
              <w:left w:val="nil"/>
              <w:bottom w:val="single" w:sz="4" w:space="0" w:color="auto"/>
              <w:right w:val="single" w:sz="4" w:space="0" w:color="auto"/>
            </w:tcBorders>
            <w:vAlign w:val="center"/>
          </w:tcPr>
          <w:p w14:paraId="751247C7" w14:textId="77777777" w:rsidR="00896894" w:rsidRPr="00A61EA6" w:rsidRDefault="00896894" w:rsidP="00AC6776">
            <w:pPr>
              <w:spacing w:before="40" w:after="40"/>
              <w:rPr>
                <w:sz w:val="22"/>
                <w:szCs w:val="22"/>
                <w:lang w:val="vi-VN" w:eastAsia="vi-VN"/>
              </w:rPr>
            </w:pPr>
            <w:r w:rsidRPr="00A61EA6">
              <w:rPr>
                <w:sz w:val="22"/>
                <w:szCs w:val="22"/>
                <w:lang w:val="vi-VN" w:eastAsia="vi-VN"/>
              </w:rPr>
              <w:t> </w:t>
            </w:r>
          </w:p>
        </w:tc>
        <w:tc>
          <w:tcPr>
            <w:tcW w:w="672" w:type="dxa"/>
            <w:tcBorders>
              <w:top w:val="nil"/>
              <w:left w:val="nil"/>
              <w:bottom w:val="single" w:sz="4" w:space="0" w:color="auto"/>
              <w:right w:val="single" w:sz="4" w:space="0" w:color="auto"/>
            </w:tcBorders>
            <w:vAlign w:val="center"/>
          </w:tcPr>
          <w:p w14:paraId="595881C5" w14:textId="77777777" w:rsidR="00896894" w:rsidRPr="00A61EA6" w:rsidRDefault="00896894" w:rsidP="00AC6776">
            <w:pPr>
              <w:spacing w:before="40" w:after="40"/>
              <w:rPr>
                <w:sz w:val="22"/>
                <w:szCs w:val="22"/>
                <w:lang w:val="vi-VN" w:eastAsia="vi-VN"/>
              </w:rPr>
            </w:pPr>
            <w:r w:rsidRPr="00A61EA6">
              <w:rPr>
                <w:sz w:val="22"/>
                <w:szCs w:val="22"/>
                <w:lang w:val="vi-VN" w:eastAsia="vi-VN"/>
              </w:rPr>
              <w:t> </w:t>
            </w:r>
          </w:p>
        </w:tc>
        <w:tc>
          <w:tcPr>
            <w:tcW w:w="630" w:type="dxa"/>
            <w:tcBorders>
              <w:top w:val="nil"/>
              <w:left w:val="nil"/>
              <w:bottom w:val="single" w:sz="4" w:space="0" w:color="auto"/>
              <w:right w:val="single" w:sz="4" w:space="0" w:color="auto"/>
            </w:tcBorders>
            <w:vAlign w:val="center"/>
          </w:tcPr>
          <w:p w14:paraId="337752BC" w14:textId="77777777" w:rsidR="00896894" w:rsidRPr="00A61EA6" w:rsidRDefault="00896894" w:rsidP="00AC6776">
            <w:pPr>
              <w:spacing w:before="40" w:after="40"/>
              <w:rPr>
                <w:sz w:val="22"/>
                <w:szCs w:val="22"/>
                <w:lang w:val="vi-VN" w:eastAsia="vi-VN"/>
              </w:rPr>
            </w:pPr>
            <w:r w:rsidRPr="00A61EA6">
              <w:rPr>
                <w:sz w:val="22"/>
                <w:szCs w:val="22"/>
                <w:lang w:val="vi-VN" w:eastAsia="vi-VN"/>
              </w:rPr>
              <w:t> </w:t>
            </w:r>
          </w:p>
        </w:tc>
        <w:tc>
          <w:tcPr>
            <w:tcW w:w="672" w:type="dxa"/>
            <w:tcBorders>
              <w:top w:val="nil"/>
              <w:left w:val="nil"/>
              <w:bottom w:val="single" w:sz="4" w:space="0" w:color="auto"/>
              <w:right w:val="single" w:sz="4" w:space="0" w:color="auto"/>
            </w:tcBorders>
            <w:vAlign w:val="center"/>
          </w:tcPr>
          <w:p w14:paraId="03ADCCEB" w14:textId="77777777" w:rsidR="00896894" w:rsidRPr="00A61EA6" w:rsidRDefault="00896894" w:rsidP="00AC6776">
            <w:pPr>
              <w:spacing w:before="40" w:after="40"/>
              <w:rPr>
                <w:sz w:val="22"/>
                <w:szCs w:val="22"/>
                <w:lang w:val="vi-VN" w:eastAsia="vi-VN"/>
              </w:rPr>
            </w:pPr>
            <w:r w:rsidRPr="00A61EA6">
              <w:rPr>
                <w:sz w:val="22"/>
                <w:szCs w:val="22"/>
                <w:lang w:val="vi-VN" w:eastAsia="vi-VN"/>
              </w:rPr>
              <w:t> </w:t>
            </w:r>
          </w:p>
        </w:tc>
        <w:tc>
          <w:tcPr>
            <w:tcW w:w="726" w:type="dxa"/>
            <w:tcBorders>
              <w:top w:val="nil"/>
              <w:left w:val="nil"/>
              <w:bottom w:val="single" w:sz="4" w:space="0" w:color="auto"/>
              <w:right w:val="single" w:sz="4" w:space="0" w:color="auto"/>
            </w:tcBorders>
            <w:vAlign w:val="center"/>
          </w:tcPr>
          <w:p w14:paraId="3D9B05F3" w14:textId="77777777" w:rsidR="00896894" w:rsidRPr="00A61EA6" w:rsidRDefault="00896894" w:rsidP="00AC6776">
            <w:pPr>
              <w:spacing w:before="40" w:after="40"/>
              <w:rPr>
                <w:sz w:val="22"/>
                <w:szCs w:val="22"/>
                <w:lang w:val="vi-VN" w:eastAsia="vi-VN"/>
              </w:rPr>
            </w:pPr>
            <w:r w:rsidRPr="00A61EA6">
              <w:rPr>
                <w:sz w:val="22"/>
                <w:szCs w:val="22"/>
                <w:lang w:val="vi-VN" w:eastAsia="vi-VN"/>
              </w:rPr>
              <w:t> </w:t>
            </w:r>
          </w:p>
        </w:tc>
        <w:tc>
          <w:tcPr>
            <w:tcW w:w="756" w:type="dxa"/>
            <w:tcBorders>
              <w:top w:val="nil"/>
              <w:left w:val="nil"/>
              <w:bottom w:val="single" w:sz="4" w:space="0" w:color="auto"/>
              <w:right w:val="single" w:sz="4" w:space="0" w:color="auto"/>
            </w:tcBorders>
            <w:vAlign w:val="center"/>
          </w:tcPr>
          <w:p w14:paraId="7F40060D" w14:textId="77777777" w:rsidR="00896894" w:rsidRPr="00A61EA6" w:rsidRDefault="00896894" w:rsidP="00AC6776">
            <w:pPr>
              <w:spacing w:before="40" w:after="40"/>
              <w:rPr>
                <w:sz w:val="22"/>
                <w:szCs w:val="22"/>
                <w:lang w:val="vi-VN" w:eastAsia="vi-VN"/>
              </w:rPr>
            </w:pPr>
            <w:r w:rsidRPr="00A61EA6">
              <w:rPr>
                <w:sz w:val="22"/>
                <w:szCs w:val="22"/>
                <w:lang w:val="vi-VN" w:eastAsia="vi-VN"/>
              </w:rPr>
              <w:t> </w:t>
            </w:r>
          </w:p>
        </w:tc>
        <w:tc>
          <w:tcPr>
            <w:tcW w:w="786" w:type="dxa"/>
            <w:tcBorders>
              <w:top w:val="nil"/>
              <w:left w:val="nil"/>
              <w:bottom w:val="single" w:sz="4" w:space="0" w:color="auto"/>
              <w:right w:val="single" w:sz="4" w:space="0" w:color="auto"/>
            </w:tcBorders>
            <w:vAlign w:val="center"/>
          </w:tcPr>
          <w:p w14:paraId="56352B90" w14:textId="77777777" w:rsidR="00896894" w:rsidRPr="00A61EA6" w:rsidRDefault="00896894" w:rsidP="00AC6776">
            <w:pPr>
              <w:spacing w:before="40" w:after="40"/>
              <w:rPr>
                <w:sz w:val="22"/>
                <w:szCs w:val="22"/>
                <w:lang w:val="vi-VN" w:eastAsia="vi-VN"/>
              </w:rPr>
            </w:pPr>
            <w:r w:rsidRPr="00A61EA6">
              <w:rPr>
                <w:sz w:val="22"/>
                <w:szCs w:val="22"/>
                <w:lang w:val="vi-VN" w:eastAsia="vi-VN"/>
              </w:rPr>
              <w:t> </w:t>
            </w:r>
          </w:p>
        </w:tc>
        <w:tc>
          <w:tcPr>
            <w:tcW w:w="792" w:type="dxa"/>
            <w:tcBorders>
              <w:top w:val="nil"/>
              <w:left w:val="nil"/>
              <w:bottom w:val="single" w:sz="4" w:space="0" w:color="auto"/>
              <w:right w:val="single" w:sz="4" w:space="0" w:color="auto"/>
            </w:tcBorders>
            <w:vAlign w:val="center"/>
          </w:tcPr>
          <w:p w14:paraId="50D5237B" w14:textId="77777777" w:rsidR="00896894" w:rsidRPr="00A61EA6" w:rsidRDefault="00896894" w:rsidP="00AC6776">
            <w:pPr>
              <w:spacing w:before="40" w:after="40"/>
              <w:rPr>
                <w:sz w:val="22"/>
                <w:szCs w:val="22"/>
                <w:lang w:val="vi-VN" w:eastAsia="vi-VN"/>
              </w:rPr>
            </w:pPr>
            <w:r w:rsidRPr="00A61EA6">
              <w:rPr>
                <w:sz w:val="22"/>
                <w:szCs w:val="22"/>
                <w:lang w:val="vi-VN" w:eastAsia="vi-VN"/>
              </w:rPr>
              <w:t> </w:t>
            </w:r>
          </w:p>
        </w:tc>
        <w:tc>
          <w:tcPr>
            <w:tcW w:w="636" w:type="dxa"/>
            <w:tcBorders>
              <w:top w:val="nil"/>
              <w:left w:val="nil"/>
              <w:bottom w:val="single" w:sz="4" w:space="0" w:color="auto"/>
              <w:right w:val="single" w:sz="4" w:space="0" w:color="auto"/>
            </w:tcBorders>
            <w:vAlign w:val="center"/>
          </w:tcPr>
          <w:p w14:paraId="1BBEFC4E" w14:textId="77777777" w:rsidR="00896894" w:rsidRPr="00A61EA6" w:rsidRDefault="00896894" w:rsidP="00AC6776">
            <w:pPr>
              <w:spacing w:before="40" w:after="40"/>
              <w:rPr>
                <w:sz w:val="22"/>
                <w:szCs w:val="22"/>
                <w:lang w:val="vi-VN" w:eastAsia="vi-VN"/>
              </w:rPr>
            </w:pPr>
            <w:r w:rsidRPr="00A61EA6">
              <w:rPr>
                <w:sz w:val="22"/>
                <w:szCs w:val="22"/>
                <w:lang w:val="vi-VN" w:eastAsia="vi-VN"/>
              </w:rPr>
              <w:t> </w:t>
            </w:r>
          </w:p>
        </w:tc>
        <w:tc>
          <w:tcPr>
            <w:tcW w:w="588" w:type="dxa"/>
            <w:tcBorders>
              <w:top w:val="nil"/>
              <w:left w:val="nil"/>
              <w:bottom w:val="single" w:sz="4" w:space="0" w:color="auto"/>
              <w:right w:val="single" w:sz="4" w:space="0" w:color="auto"/>
            </w:tcBorders>
            <w:vAlign w:val="center"/>
          </w:tcPr>
          <w:p w14:paraId="08E1EEEB" w14:textId="77777777" w:rsidR="00896894" w:rsidRPr="00A61EA6" w:rsidRDefault="00896894" w:rsidP="00AC6776">
            <w:pPr>
              <w:spacing w:before="40" w:after="40"/>
              <w:rPr>
                <w:sz w:val="22"/>
                <w:szCs w:val="22"/>
                <w:lang w:val="vi-VN" w:eastAsia="vi-VN"/>
              </w:rPr>
            </w:pPr>
            <w:r w:rsidRPr="00A61EA6">
              <w:rPr>
                <w:sz w:val="22"/>
                <w:szCs w:val="22"/>
                <w:lang w:val="vi-VN" w:eastAsia="vi-VN"/>
              </w:rPr>
              <w:t> </w:t>
            </w:r>
          </w:p>
        </w:tc>
        <w:tc>
          <w:tcPr>
            <w:tcW w:w="564" w:type="dxa"/>
            <w:tcBorders>
              <w:top w:val="nil"/>
              <w:left w:val="nil"/>
              <w:bottom w:val="single" w:sz="4" w:space="0" w:color="auto"/>
              <w:right w:val="single" w:sz="4" w:space="0" w:color="auto"/>
            </w:tcBorders>
            <w:vAlign w:val="center"/>
          </w:tcPr>
          <w:p w14:paraId="5E9751C9" w14:textId="77777777" w:rsidR="00896894" w:rsidRPr="00A61EA6" w:rsidRDefault="00896894" w:rsidP="00AC6776">
            <w:pPr>
              <w:spacing w:before="40" w:after="40"/>
              <w:rPr>
                <w:sz w:val="22"/>
                <w:szCs w:val="22"/>
                <w:lang w:val="vi-VN" w:eastAsia="vi-VN"/>
              </w:rPr>
            </w:pPr>
            <w:r w:rsidRPr="00A61EA6">
              <w:rPr>
                <w:sz w:val="22"/>
                <w:szCs w:val="22"/>
                <w:lang w:val="vi-VN" w:eastAsia="vi-VN"/>
              </w:rPr>
              <w:t> </w:t>
            </w:r>
          </w:p>
        </w:tc>
      </w:tr>
      <w:tr w:rsidR="00896894" w:rsidRPr="005504C1" w14:paraId="027BA651" w14:textId="77777777" w:rsidTr="00AC6776">
        <w:tc>
          <w:tcPr>
            <w:tcW w:w="601" w:type="dxa"/>
            <w:tcBorders>
              <w:top w:val="nil"/>
              <w:left w:val="single" w:sz="4" w:space="0" w:color="auto"/>
              <w:bottom w:val="single" w:sz="4" w:space="0" w:color="auto"/>
              <w:right w:val="single" w:sz="4" w:space="0" w:color="auto"/>
            </w:tcBorders>
            <w:vAlign w:val="center"/>
          </w:tcPr>
          <w:p w14:paraId="46CDA83B" w14:textId="77777777" w:rsidR="00896894" w:rsidRPr="00A61EA6" w:rsidRDefault="00896894" w:rsidP="00AC6776">
            <w:pPr>
              <w:spacing w:before="40" w:after="40"/>
              <w:rPr>
                <w:sz w:val="22"/>
                <w:szCs w:val="22"/>
                <w:lang w:val="vi-VN" w:eastAsia="vi-VN"/>
              </w:rPr>
            </w:pPr>
            <w:r w:rsidRPr="00A61EA6">
              <w:rPr>
                <w:sz w:val="22"/>
                <w:szCs w:val="22"/>
                <w:lang w:val="vi-VN" w:eastAsia="vi-VN"/>
              </w:rPr>
              <w:t> </w:t>
            </w:r>
          </w:p>
        </w:tc>
        <w:tc>
          <w:tcPr>
            <w:tcW w:w="3029" w:type="dxa"/>
            <w:tcBorders>
              <w:top w:val="nil"/>
              <w:left w:val="nil"/>
              <w:bottom w:val="single" w:sz="4" w:space="0" w:color="auto"/>
              <w:right w:val="single" w:sz="4" w:space="0" w:color="auto"/>
            </w:tcBorders>
            <w:vAlign w:val="center"/>
          </w:tcPr>
          <w:p w14:paraId="5ABBAF15" w14:textId="77777777" w:rsidR="00896894" w:rsidRPr="00A61EA6" w:rsidRDefault="00896894" w:rsidP="00AC6776">
            <w:pPr>
              <w:spacing w:before="40" w:after="40"/>
              <w:rPr>
                <w:i/>
                <w:iCs/>
                <w:sz w:val="22"/>
                <w:szCs w:val="22"/>
                <w:lang w:val="vi-VN" w:eastAsia="vi-VN"/>
              </w:rPr>
            </w:pPr>
            <w:r w:rsidRPr="00A61EA6">
              <w:rPr>
                <w:i/>
                <w:iCs/>
                <w:sz w:val="22"/>
                <w:szCs w:val="22"/>
                <w:lang w:val="vi-VN" w:eastAsia="vi-VN"/>
              </w:rPr>
              <w:t>- Lập chi tiết theo tên từng sản phẩm theo phê chuẩn của BTC (bổ sung thêm tên thương mại nếu có)</w:t>
            </w:r>
          </w:p>
        </w:tc>
        <w:tc>
          <w:tcPr>
            <w:tcW w:w="780" w:type="dxa"/>
            <w:tcBorders>
              <w:top w:val="nil"/>
              <w:left w:val="nil"/>
              <w:bottom w:val="single" w:sz="4" w:space="0" w:color="auto"/>
              <w:right w:val="single" w:sz="4" w:space="0" w:color="auto"/>
            </w:tcBorders>
            <w:vAlign w:val="center"/>
          </w:tcPr>
          <w:p w14:paraId="6D3895B0" w14:textId="77777777" w:rsidR="00896894" w:rsidRPr="00A61EA6" w:rsidRDefault="00896894" w:rsidP="00AC6776">
            <w:pPr>
              <w:spacing w:before="40" w:after="40"/>
              <w:rPr>
                <w:sz w:val="22"/>
                <w:szCs w:val="22"/>
                <w:lang w:val="vi-VN" w:eastAsia="vi-VN"/>
              </w:rPr>
            </w:pPr>
            <w:r w:rsidRPr="00A61EA6">
              <w:rPr>
                <w:sz w:val="22"/>
                <w:szCs w:val="22"/>
                <w:lang w:val="vi-VN" w:eastAsia="vi-VN"/>
              </w:rPr>
              <w:t> </w:t>
            </w:r>
          </w:p>
        </w:tc>
        <w:tc>
          <w:tcPr>
            <w:tcW w:w="900" w:type="dxa"/>
            <w:tcBorders>
              <w:top w:val="nil"/>
              <w:left w:val="nil"/>
              <w:bottom w:val="single" w:sz="4" w:space="0" w:color="auto"/>
              <w:right w:val="single" w:sz="4" w:space="0" w:color="auto"/>
            </w:tcBorders>
            <w:vAlign w:val="center"/>
          </w:tcPr>
          <w:p w14:paraId="2ED371B5" w14:textId="77777777" w:rsidR="00896894" w:rsidRPr="00A61EA6" w:rsidRDefault="00896894" w:rsidP="00AC6776">
            <w:pPr>
              <w:spacing w:before="40" w:after="40"/>
              <w:rPr>
                <w:sz w:val="22"/>
                <w:szCs w:val="22"/>
                <w:lang w:val="vi-VN" w:eastAsia="vi-VN"/>
              </w:rPr>
            </w:pPr>
            <w:r w:rsidRPr="00A61EA6">
              <w:rPr>
                <w:sz w:val="22"/>
                <w:szCs w:val="22"/>
                <w:lang w:val="vi-VN" w:eastAsia="vi-VN"/>
              </w:rPr>
              <w:t> </w:t>
            </w:r>
          </w:p>
        </w:tc>
        <w:tc>
          <w:tcPr>
            <w:tcW w:w="762" w:type="dxa"/>
            <w:tcBorders>
              <w:top w:val="nil"/>
              <w:left w:val="nil"/>
              <w:bottom w:val="single" w:sz="4" w:space="0" w:color="auto"/>
              <w:right w:val="single" w:sz="4" w:space="0" w:color="auto"/>
            </w:tcBorders>
            <w:vAlign w:val="center"/>
          </w:tcPr>
          <w:p w14:paraId="00BDEE78" w14:textId="77777777" w:rsidR="00896894" w:rsidRPr="00A61EA6" w:rsidRDefault="00896894" w:rsidP="00AC6776">
            <w:pPr>
              <w:spacing w:before="40" w:after="40"/>
              <w:rPr>
                <w:sz w:val="22"/>
                <w:szCs w:val="22"/>
                <w:lang w:val="vi-VN" w:eastAsia="vi-VN"/>
              </w:rPr>
            </w:pPr>
            <w:r w:rsidRPr="00A61EA6">
              <w:rPr>
                <w:sz w:val="22"/>
                <w:szCs w:val="22"/>
                <w:lang w:val="vi-VN" w:eastAsia="vi-VN"/>
              </w:rPr>
              <w:t> </w:t>
            </w:r>
          </w:p>
        </w:tc>
        <w:tc>
          <w:tcPr>
            <w:tcW w:w="792" w:type="dxa"/>
            <w:tcBorders>
              <w:top w:val="nil"/>
              <w:left w:val="nil"/>
              <w:bottom w:val="single" w:sz="4" w:space="0" w:color="auto"/>
              <w:right w:val="single" w:sz="4" w:space="0" w:color="auto"/>
            </w:tcBorders>
            <w:vAlign w:val="center"/>
          </w:tcPr>
          <w:p w14:paraId="11723089" w14:textId="77777777" w:rsidR="00896894" w:rsidRPr="00A61EA6" w:rsidRDefault="00896894" w:rsidP="00AC6776">
            <w:pPr>
              <w:spacing w:before="40" w:after="40"/>
              <w:rPr>
                <w:sz w:val="22"/>
                <w:szCs w:val="22"/>
                <w:lang w:val="vi-VN" w:eastAsia="vi-VN"/>
              </w:rPr>
            </w:pPr>
            <w:r w:rsidRPr="00A61EA6">
              <w:rPr>
                <w:sz w:val="22"/>
                <w:szCs w:val="22"/>
                <w:lang w:val="vi-VN" w:eastAsia="vi-VN"/>
              </w:rPr>
              <w:t> </w:t>
            </w:r>
          </w:p>
        </w:tc>
        <w:tc>
          <w:tcPr>
            <w:tcW w:w="672" w:type="dxa"/>
            <w:tcBorders>
              <w:top w:val="nil"/>
              <w:left w:val="nil"/>
              <w:bottom w:val="single" w:sz="4" w:space="0" w:color="auto"/>
              <w:right w:val="single" w:sz="4" w:space="0" w:color="auto"/>
            </w:tcBorders>
            <w:vAlign w:val="center"/>
          </w:tcPr>
          <w:p w14:paraId="64BCC16C" w14:textId="77777777" w:rsidR="00896894" w:rsidRPr="00A61EA6" w:rsidRDefault="00896894" w:rsidP="00AC6776">
            <w:pPr>
              <w:spacing w:before="40" w:after="40"/>
              <w:rPr>
                <w:sz w:val="22"/>
                <w:szCs w:val="22"/>
                <w:lang w:val="vi-VN" w:eastAsia="vi-VN"/>
              </w:rPr>
            </w:pPr>
            <w:r w:rsidRPr="00A61EA6">
              <w:rPr>
                <w:sz w:val="22"/>
                <w:szCs w:val="22"/>
                <w:lang w:val="vi-VN" w:eastAsia="vi-VN"/>
              </w:rPr>
              <w:t> </w:t>
            </w:r>
          </w:p>
        </w:tc>
        <w:tc>
          <w:tcPr>
            <w:tcW w:w="630" w:type="dxa"/>
            <w:tcBorders>
              <w:top w:val="nil"/>
              <w:left w:val="nil"/>
              <w:bottom w:val="single" w:sz="4" w:space="0" w:color="auto"/>
              <w:right w:val="single" w:sz="4" w:space="0" w:color="auto"/>
            </w:tcBorders>
            <w:vAlign w:val="center"/>
          </w:tcPr>
          <w:p w14:paraId="385546C8" w14:textId="77777777" w:rsidR="00896894" w:rsidRPr="00A61EA6" w:rsidRDefault="00896894" w:rsidP="00AC6776">
            <w:pPr>
              <w:spacing w:before="40" w:after="40"/>
              <w:rPr>
                <w:sz w:val="22"/>
                <w:szCs w:val="22"/>
                <w:lang w:val="vi-VN" w:eastAsia="vi-VN"/>
              </w:rPr>
            </w:pPr>
            <w:r w:rsidRPr="00A61EA6">
              <w:rPr>
                <w:sz w:val="22"/>
                <w:szCs w:val="22"/>
                <w:lang w:val="vi-VN" w:eastAsia="vi-VN"/>
              </w:rPr>
              <w:t> </w:t>
            </w:r>
          </w:p>
        </w:tc>
        <w:tc>
          <w:tcPr>
            <w:tcW w:w="672" w:type="dxa"/>
            <w:tcBorders>
              <w:top w:val="nil"/>
              <w:left w:val="nil"/>
              <w:bottom w:val="single" w:sz="4" w:space="0" w:color="auto"/>
              <w:right w:val="single" w:sz="4" w:space="0" w:color="auto"/>
            </w:tcBorders>
            <w:vAlign w:val="center"/>
          </w:tcPr>
          <w:p w14:paraId="3A893016" w14:textId="77777777" w:rsidR="00896894" w:rsidRPr="00A61EA6" w:rsidRDefault="00896894" w:rsidP="00AC6776">
            <w:pPr>
              <w:spacing w:before="40" w:after="40"/>
              <w:rPr>
                <w:sz w:val="22"/>
                <w:szCs w:val="22"/>
                <w:lang w:val="vi-VN" w:eastAsia="vi-VN"/>
              </w:rPr>
            </w:pPr>
            <w:r w:rsidRPr="00A61EA6">
              <w:rPr>
                <w:sz w:val="22"/>
                <w:szCs w:val="22"/>
                <w:lang w:val="vi-VN" w:eastAsia="vi-VN"/>
              </w:rPr>
              <w:t> </w:t>
            </w:r>
          </w:p>
        </w:tc>
        <w:tc>
          <w:tcPr>
            <w:tcW w:w="726" w:type="dxa"/>
            <w:tcBorders>
              <w:top w:val="nil"/>
              <w:left w:val="nil"/>
              <w:bottom w:val="single" w:sz="4" w:space="0" w:color="auto"/>
              <w:right w:val="single" w:sz="4" w:space="0" w:color="auto"/>
            </w:tcBorders>
            <w:vAlign w:val="center"/>
          </w:tcPr>
          <w:p w14:paraId="3C069622" w14:textId="77777777" w:rsidR="00896894" w:rsidRPr="00A61EA6" w:rsidRDefault="00896894" w:rsidP="00AC6776">
            <w:pPr>
              <w:spacing w:before="40" w:after="40"/>
              <w:rPr>
                <w:sz w:val="22"/>
                <w:szCs w:val="22"/>
                <w:lang w:val="vi-VN" w:eastAsia="vi-VN"/>
              </w:rPr>
            </w:pPr>
            <w:r w:rsidRPr="00A61EA6">
              <w:rPr>
                <w:sz w:val="22"/>
                <w:szCs w:val="22"/>
                <w:lang w:val="vi-VN" w:eastAsia="vi-VN"/>
              </w:rPr>
              <w:t> </w:t>
            </w:r>
          </w:p>
        </w:tc>
        <w:tc>
          <w:tcPr>
            <w:tcW w:w="756" w:type="dxa"/>
            <w:tcBorders>
              <w:top w:val="nil"/>
              <w:left w:val="nil"/>
              <w:bottom w:val="single" w:sz="4" w:space="0" w:color="auto"/>
              <w:right w:val="single" w:sz="4" w:space="0" w:color="auto"/>
            </w:tcBorders>
            <w:vAlign w:val="center"/>
          </w:tcPr>
          <w:p w14:paraId="63BA5D88" w14:textId="77777777" w:rsidR="00896894" w:rsidRPr="00A61EA6" w:rsidRDefault="00896894" w:rsidP="00AC6776">
            <w:pPr>
              <w:spacing w:before="40" w:after="40"/>
              <w:rPr>
                <w:sz w:val="22"/>
                <w:szCs w:val="22"/>
                <w:lang w:val="vi-VN" w:eastAsia="vi-VN"/>
              </w:rPr>
            </w:pPr>
            <w:r w:rsidRPr="00A61EA6">
              <w:rPr>
                <w:sz w:val="22"/>
                <w:szCs w:val="22"/>
                <w:lang w:val="vi-VN" w:eastAsia="vi-VN"/>
              </w:rPr>
              <w:t> </w:t>
            </w:r>
          </w:p>
        </w:tc>
        <w:tc>
          <w:tcPr>
            <w:tcW w:w="786" w:type="dxa"/>
            <w:tcBorders>
              <w:top w:val="nil"/>
              <w:left w:val="nil"/>
              <w:bottom w:val="single" w:sz="4" w:space="0" w:color="auto"/>
              <w:right w:val="single" w:sz="4" w:space="0" w:color="auto"/>
            </w:tcBorders>
            <w:vAlign w:val="center"/>
          </w:tcPr>
          <w:p w14:paraId="7FA319AC" w14:textId="77777777" w:rsidR="00896894" w:rsidRPr="00A61EA6" w:rsidRDefault="00896894" w:rsidP="00AC6776">
            <w:pPr>
              <w:spacing w:before="40" w:after="40"/>
              <w:rPr>
                <w:sz w:val="22"/>
                <w:szCs w:val="22"/>
                <w:lang w:val="vi-VN" w:eastAsia="vi-VN"/>
              </w:rPr>
            </w:pPr>
            <w:r w:rsidRPr="00A61EA6">
              <w:rPr>
                <w:sz w:val="22"/>
                <w:szCs w:val="22"/>
                <w:lang w:val="vi-VN" w:eastAsia="vi-VN"/>
              </w:rPr>
              <w:t> </w:t>
            </w:r>
          </w:p>
        </w:tc>
        <w:tc>
          <w:tcPr>
            <w:tcW w:w="792" w:type="dxa"/>
            <w:tcBorders>
              <w:top w:val="nil"/>
              <w:left w:val="nil"/>
              <w:bottom w:val="single" w:sz="4" w:space="0" w:color="auto"/>
              <w:right w:val="single" w:sz="4" w:space="0" w:color="auto"/>
            </w:tcBorders>
            <w:vAlign w:val="center"/>
          </w:tcPr>
          <w:p w14:paraId="2F1CD193" w14:textId="77777777" w:rsidR="00896894" w:rsidRPr="00A61EA6" w:rsidRDefault="00896894" w:rsidP="00AC6776">
            <w:pPr>
              <w:spacing w:before="40" w:after="40"/>
              <w:rPr>
                <w:sz w:val="22"/>
                <w:szCs w:val="22"/>
                <w:lang w:val="vi-VN" w:eastAsia="vi-VN"/>
              </w:rPr>
            </w:pPr>
            <w:r w:rsidRPr="00A61EA6">
              <w:rPr>
                <w:sz w:val="22"/>
                <w:szCs w:val="22"/>
                <w:lang w:val="vi-VN" w:eastAsia="vi-VN"/>
              </w:rPr>
              <w:t> </w:t>
            </w:r>
          </w:p>
        </w:tc>
        <w:tc>
          <w:tcPr>
            <w:tcW w:w="636" w:type="dxa"/>
            <w:tcBorders>
              <w:top w:val="nil"/>
              <w:left w:val="nil"/>
              <w:bottom w:val="single" w:sz="4" w:space="0" w:color="auto"/>
              <w:right w:val="single" w:sz="4" w:space="0" w:color="auto"/>
            </w:tcBorders>
            <w:vAlign w:val="center"/>
          </w:tcPr>
          <w:p w14:paraId="7FA0B211" w14:textId="77777777" w:rsidR="00896894" w:rsidRPr="00A61EA6" w:rsidRDefault="00896894" w:rsidP="00AC6776">
            <w:pPr>
              <w:spacing w:before="40" w:after="40"/>
              <w:rPr>
                <w:sz w:val="22"/>
                <w:szCs w:val="22"/>
                <w:lang w:val="vi-VN" w:eastAsia="vi-VN"/>
              </w:rPr>
            </w:pPr>
            <w:r w:rsidRPr="00A61EA6">
              <w:rPr>
                <w:sz w:val="22"/>
                <w:szCs w:val="22"/>
                <w:lang w:val="vi-VN" w:eastAsia="vi-VN"/>
              </w:rPr>
              <w:t> </w:t>
            </w:r>
          </w:p>
        </w:tc>
        <w:tc>
          <w:tcPr>
            <w:tcW w:w="588" w:type="dxa"/>
            <w:tcBorders>
              <w:top w:val="nil"/>
              <w:left w:val="nil"/>
              <w:bottom w:val="single" w:sz="4" w:space="0" w:color="auto"/>
              <w:right w:val="single" w:sz="4" w:space="0" w:color="auto"/>
            </w:tcBorders>
            <w:vAlign w:val="center"/>
          </w:tcPr>
          <w:p w14:paraId="52DC22D2" w14:textId="77777777" w:rsidR="00896894" w:rsidRPr="00A61EA6" w:rsidRDefault="00896894" w:rsidP="00AC6776">
            <w:pPr>
              <w:spacing w:before="40" w:after="40"/>
              <w:rPr>
                <w:sz w:val="22"/>
                <w:szCs w:val="22"/>
                <w:lang w:val="vi-VN" w:eastAsia="vi-VN"/>
              </w:rPr>
            </w:pPr>
            <w:r w:rsidRPr="00A61EA6">
              <w:rPr>
                <w:sz w:val="22"/>
                <w:szCs w:val="22"/>
                <w:lang w:val="vi-VN" w:eastAsia="vi-VN"/>
              </w:rPr>
              <w:t> </w:t>
            </w:r>
          </w:p>
        </w:tc>
        <w:tc>
          <w:tcPr>
            <w:tcW w:w="564" w:type="dxa"/>
            <w:tcBorders>
              <w:top w:val="nil"/>
              <w:left w:val="nil"/>
              <w:bottom w:val="single" w:sz="4" w:space="0" w:color="auto"/>
              <w:right w:val="single" w:sz="4" w:space="0" w:color="auto"/>
            </w:tcBorders>
            <w:vAlign w:val="center"/>
          </w:tcPr>
          <w:p w14:paraId="6230BAD0" w14:textId="77777777" w:rsidR="00896894" w:rsidRPr="00A61EA6" w:rsidRDefault="00896894" w:rsidP="00AC6776">
            <w:pPr>
              <w:spacing w:before="40" w:after="40"/>
              <w:rPr>
                <w:sz w:val="22"/>
                <w:szCs w:val="22"/>
                <w:lang w:val="vi-VN" w:eastAsia="vi-VN"/>
              </w:rPr>
            </w:pPr>
            <w:r w:rsidRPr="00A61EA6">
              <w:rPr>
                <w:sz w:val="22"/>
                <w:szCs w:val="22"/>
                <w:lang w:val="vi-VN" w:eastAsia="vi-VN"/>
              </w:rPr>
              <w:t> </w:t>
            </w:r>
          </w:p>
        </w:tc>
      </w:tr>
      <w:tr w:rsidR="00896894" w:rsidRPr="00A61EA6" w14:paraId="4C24D004" w14:textId="77777777" w:rsidTr="00AC6776">
        <w:tc>
          <w:tcPr>
            <w:tcW w:w="601" w:type="dxa"/>
            <w:tcBorders>
              <w:top w:val="nil"/>
              <w:left w:val="single" w:sz="4" w:space="0" w:color="auto"/>
              <w:bottom w:val="single" w:sz="4" w:space="0" w:color="auto"/>
              <w:right w:val="single" w:sz="4" w:space="0" w:color="auto"/>
            </w:tcBorders>
            <w:vAlign w:val="center"/>
          </w:tcPr>
          <w:p w14:paraId="5CA8225A" w14:textId="77777777" w:rsidR="00896894" w:rsidRPr="00A61EA6" w:rsidRDefault="00896894" w:rsidP="00AC6776">
            <w:pPr>
              <w:spacing w:before="40" w:after="40"/>
              <w:rPr>
                <w:b/>
                <w:bCs/>
                <w:sz w:val="22"/>
                <w:szCs w:val="22"/>
                <w:lang w:val="vi-VN" w:eastAsia="vi-VN"/>
              </w:rPr>
            </w:pPr>
            <w:r w:rsidRPr="00A61EA6">
              <w:rPr>
                <w:b/>
                <w:bCs/>
                <w:sz w:val="22"/>
                <w:szCs w:val="22"/>
                <w:lang w:val="vi-VN" w:eastAsia="vi-VN"/>
              </w:rPr>
              <w:t> </w:t>
            </w:r>
          </w:p>
        </w:tc>
        <w:tc>
          <w:tcPr>
            <w:tcW w:w="3029" w:type="dxa"/>
            <w:tcBorders>
              <w:top w:val="nil"/>
              <w:left w:val="nil"/>
              <w:bottom w:val="single" w:sz="4" w:space="0" w:color="auto"/>
              <w:right w:val="single" w:sz="4" w:space="0" w:color="auto"/>
            </w:tcBorders>
            <w:vAlign w:val="center"/>
          </w:tcPr>
          <w:p w14:paraId="393AC7FD" w14:textId="77777777" w:rsidR="00896894" w:rsidRPr="00A61EA6" w:rsidRDefault="00896894" w:rsidP="00AC6776">
            <w:pPr>
              <w:spacing w:before="40" w:after="40"/>
              <w:jc w:val="center"/>
              <w:rPr>
                <w:b/>
                <w:bCs/>
                <w:i/>
                <w:iCs/>
                <w:sz w:val="22"/>
                <w:szCs w:val="22"/>
                <w:lang w:eastAsia="vi-VN"/>
              </w:rPr>
            </w:pPr>
            <w:r w:rsidRPr="00A61EA6">
              <w:rPr>
                <w:b/>
                <w:bCs/>
                <w:i/>
                <w:iCs/>
                <w:sz w:val="22"/>
                <w:szCs w:val="22"/>
                <w:lang w:val="vi-VN" w:eastAsia="vi-VN"/>
              </w:rPr>
              <w:t xml:space="preserve">TỔNG </w:t>
            </w:r>
            <w:r w:rsidRPr="00A61EA6">
              <w:rPr>
                <w:b/>
                <w:bCs/>
                <w:i/>
                <w:iCs/>
                <w:sz w:val="22"/>
                <w:szCs w:val="22"/>
                <w:lang w:eastAsia="vi-VN"/>
              </w:rPr>
              <w:t>CỘNG</w:t>
            </w:r>
          </w:p>
        </w:tc>
        <w:tc>
          <w:tcPr>
            <w:tcW w:w="780" w:type="dxa"/>
            <w:tcBorders>
              <w:top w:val="nil"/>
              <w:left w:val="nil"/>
              <w:bottom w:val="single" w:sz="4" w:space="0" w:color="auto"/>
              <w:right w:val="single" w:sz="4" w:space="0" w:color="auto"/>
            </w:tcBorders>
            <w:vAlign w:val="center"/>
          </w:tcPr>
          <w:p w14:paraId="1F1717F8" w14:textId="77777777" w:rsidR="00896894" w:rsidRPr="00A61EA6" w:rsidRDefault="00896894" w:rsidP="00AC6776">
            <w:pPr>
              <w:spacing w:before="40" w:after="40"/>
              <w:rPr>
                <w:b/>
                <w:bCs/>
                <w:sz w:val="22"/>
                <w:szCs w:val="22"/>
                <w:lang w:val="vi-VN" w:eastAsia="vi-VN"/>
              </w:rPr>
            </w:pPr>
            <w:r w:rsidRPr="00A61EA6">
              <w:rPr>
                <w:b/>
                <w:bCs/>
                <w:sz w:val="22"/>
                <w:szCs w:val="22"/>
                <w:lang w:val="vi-VN" w:eastAsia="vi-VN"/>
              </w:rPr>
              <w:t> </w:t>
            </w:r>
          </w:p>
        </w:tc>
        <w:tc>
          <w:tcPr>
            <w:tcW w:w="900" w:type="dxa"/>
            <w:tcBorders>
              <w:top w:val="nil"/>
              <w:left w:val="nil"/>
              <w:bottom w:val="single" w:sz="4" w:space="0" w:color="auto"/>
              <w:right w:val="single" w:sz="4" w:space="0" w:color="auto"/>
            </w:tcBorders>
            <w:vAlign w:val="center"/>
          </w:tcPr>
          <w:p w14:paraId="53FF3D84" w14:textId="77777777" w:rsidR="00896894" w:rsidRPr="00A61EA6" w:rsidRDefault="00896894" w:rsidP="00AC6776">
            <w:pPr>
              <w:spacing w:before="40" w:after="40"/>
              <w:rPr>
                <w:b/>
                <w:bCs/>
                <w:sz w:val="22"/>
                <w:szCs w:val="22"/>
                <w:lang w:val="vi-VN" w:eastAsia="vi-VN"/>
              </w:rPr>
            </w:pPr>
            <w:r w:rsidRPr="00A61EA6">
              <w:rPr>
                <w:b/>
                <w:bCs/>
                <w:sz w:val="22"/>
                <w:szCs w:val="22"/>
                <w:lang w:val="vi-VN" w:eastAsia="vi-VN"/>
              </w:rPr>
              <w:t> </w:t>
            </w:r>
          </w:p>
        </w:tc>
        <w:tc>
          <w:tcPr>
            <w:tcW w:w="762" w:type="dxa"/>
            <w:tcBorders>
              <w:top w:val="nil"/>
              <w:left w:val="nil"/>
              <w:bottom w:val="single" w:sz="4" w:space="0" w:color="auto"/>
              <w:right w:val="single" w:sz="4" w:space="0" w:color="auto"/>
            </w:tcBorders>
            <w:vAlign w:val="center"/>
          </w:tcPr>
          <w:p w14:paraId="01E7C22E" w14:textId="77777777" w:rsidR="00896894" w:rsidRPr="00A61EA6" w:rsidRDefault="00896894" w:rsidP="00AC6776">
            <w:pPr>
              <w:spacing w:before="40" w:after="40"/>
              <w:rPr>
                <w:b/>
                <w:bCs/>
                <w:sz w:val="22"/>
                <w:szCs w:val="22"/>
                <w:lang w:val="vi-VN" w:eastAsia="vi-VN"/>
              </w:rPr>
            </w:pPr>
            <w:r w:rsidRPr="00A61EA6">
              <w:rPr>
                <w:b/>
                <w:bCs/>
                <w:sz w:val="22"/>
                <w:szCs w:val="22"/>
                <w:lang w:val="vi-VN" w:eastAsia="vi-VN"/>
              </w:rPr>
              <w:t> </w:t>
            </w:r>
          </w:p>
        </w:tc>
        <w:tc>
          <w:tcPr>
            <w:tcW w:w="792" w:type="dxa"/>
            <w:tcBorders>
              <w:top w:val="nil"/>
              <w:left w:val="nil"/>
              <w:bottom w:val="single" w:sz="4" w:space="0" w:color="auto"/>
              <w:right w:val="single" w:sz="4" w:space="0" w:color="auto"/>
            </w:tcBorders>
            <w:vAlign w:val="center"/>
          </w:tcPr>
          <w:p w14:paraId="33110E4B" w14:textId="77777777" w:rsidR="00896894" w:rsidRPr="00A61EA6" w:rsidRDefault="00896894" w:rsidP="00AC6776">
            <w:pPr>
              <w:spacing w:before="40" w:after="40"/>
              <w:rPr>
                <w:b/>
                <w:bCs/>
                <w:sz w:val="22"/>
                <w:szCs w:val="22"/>
                <w:lang w:val="vi-VN" w:eastAsia="vi-VN"/>
              </w:rPr>
            </w:pPr>
            <w:r w:rsidRPr="00A61EA6">
              <w:rPr>
                <w:b/>
                <w:bCs/>
                <w:sz w:val="22"/>
                <w:szCs w:val="22"/>
                <w:lang w:val="vi-VN" w:eastAsia="vi-VN"/>
              </w:rPr>
              <w:t> </w:t>
            </w:r>
          </w:p>
        </w:tc>
        <w:tc>
          <w:tcPr>
            <w:tcW w:w="672" w:type="dxa"/>
            <w:tcBorders>
              <w:top w:val="nil"/>
              <w:left w:val="nil"/>
              <w:bottom w:val="single" w:sz="4" w:space="0" w:color="auto"/>
              <w:right w:val="single" w:sz="4" w:space="0" w:color="auto"/>
            </w:tcBorders>
            <w:vAlign w:val="center"/>
          </w:tcPr>
          <w:p w14:paraId="305E13D7" w14:textId="77777777" w:rsidR="00896894" w:rsidRPr="00A61EA6" w:rsidRDefault="00896894" w:rsidP="00AC6776">
            <w:pPr>
              <w:spacing w:before="40" w:after="40"/>
              <w:rPr>
                <w:b/>
                <w:bCs/>
                <w:sz w:val="22"/>
                <w:szCs w:val="22"/>
                <w:lang w:val="vi-VN" w:eastAsia="vi-VN"/>
              </w:rPr>
            </w:pPr>
            <w:r w:rsidRPr="00A61EA6">
              <w:rPr>
                <w:b/>
                <w:bCs/>
                <w:sz w:val="22"/>
                <w:szCs w:val="22"/>
                <w:lang w:val="vi-VN" w:eastAsia="vi-VN"/>
              </w:rPr>
              <w:t> </w:t>
            </w:r>
          </w:p>
        </w:tc>
        <w:tc>
          <w:tcPr>
            <w:tcW w:w="630" w:type="dxa"/>
            <w:tcBorders>
              <w:top w:val="nil"/>
              <w:left w:val="nil"/>
              <w:bottom w:val="single" w:sz="4" w:space="0" w:color="auto"/>
              <w:right w:val="single" w:sz="4" w:space="0" w:color="auto"/>
            </w:tcBorders>
            <w:vAlign w:val="center"/>
          </w:tcPr>
          <w:p w14:paraId="242BD940" w14:textId="77777777" w:rsidR="00896894" w:rsidRPr="00A61EA6" w:rsidRDefault="00896894" w:rsidP="00AC6776">
            <w:pPr>
              <w:spacing w:before="40" w:after="40"/>
              <w:rPr>
                <w:b/>
                <w:bCs/>
                <w:sz w:val="22"/>
                <w:szCs w:val="22"/>
                <w:lang w:val="vi-VN" w:eastAsia="vi-VN"/>
              </w:rPr>
            </w:pPr>
            <w:r w:rsidRPr="00A61EA6">
              <w:rPr>
                <w:b/>
                <w:bCs/>
                <w:sz w:val="22"/>
                <w:szCs w:val="22"/>
                <w:lang w:val="vi-VN" w:eastAsia="vi-VN"/>
              </w:rPr>
              <w:t> </w:t>
            </w:r>
          </w:p>
        </w:tc>
        <w:tc>
          <w:tcPr>
            <w:tcW w:w="672" w:type="dxa"/>
            <w:tcBorders>
              <w:top w:val="nil"/>
              <w:left w:val="nil"/>
              <w:bottom w:val="single" w:sz="4" w:space="0" w:color="auto"/>
              <w:right w:val="single" w:sz="4" w:space="0" w:color="auto"/>
            </w:tcBorders>
            <w:vAlign w:val="center"/>
          </w:tcPr>
          <w:p w14:paraId="413A444A" w14:textId="77777777" w:rsidR="00896894" w:rsidRPr="00A61EA6" w:rsidRDefault="00896894" w:rsidP="00AC6776">
            <w:pPr>
              <w:spacing w:before="40" w:after="40"/>
              <w:rPr>
                <w:b/>
                <w:bCs/>
                <w:sz w:val="22"/>
                <w:szCs w:val="22"/>
                <w:lang w:val="vi-VN" w:eastAsia="vi-VN"/>
              </w:rPr>
            </w:pPr>
            <w:r w:rsidRPr="00A61EA6">
              <w:rPr>
                <w:b/>
                <w:bCs/>
                <w:sz w:val="22"/>
                <w:szCs w:val="22"/>
                <w:lang w:val="vi-VN" w:eastAsia="vi-VN"/>
              </w:rPr>
              <w:t> </w:t>
            </w:r>
          </w:p>
        </w:tc>
        <w:tc>
          <w:tcPr>
            <w:tcW w:w="726" w:type="dxa"/>
            <w:tcBorders>
              <w:top w:val="nil"/>
              <w:left w:val="nil"/>
              <w:bottom w:val="single" w:sz="4" w:space="0" w:color="auto"/>
              <w:right w:val="single" w:sz="4" w:space="0" w:color="auto"/>
            </w:tcBorders>
            <w:vAlign w:val="center"/>
          </w:tcPr>
          <w:p w14:paraId="735AB521" w14:textId="77777777" w:rsidR="00896894" w:rsidRPr="00A61EA6" w:rsidRDefault="00896894" w:rsidP="00AC6776">
            <w:pPr>
              <w:spacing w:before="40" w:after="40"/>
              <w:rPr>
                <w:b/>
                <w:bCs/>
                <w:sz w:val="22"/>
                <w:szCs w:val="22"/>
                <w:lang w:val="vi-VN" w:eastAsia="vi-VN"/>
              </w:rPr>
            </w:pPr>
            <w:r w:rsidRPr="00A61EA6">
              <w:rPr>
                <w:b/>
                <w:bCs/>
                <w:sz w:val="22"/>
                <w:szCs w:val="22"/>
                <w:lang w:val="vi-VN" w:eastAsia="vi-VN"/>
              </w:rPr>
              <w:t> </w:t>
            </w:r>
          </w:p>
        </w:tc>
        <w:tc>
          <w:tcPr>
            <w:tcW w:w="756" w:type="dxa"/>
            <w:tcBorders>
              <w:top w:val="nil"/>
              <w:left w:val="nil"/>
              <w:bottom w:val="single" w:sz="4" w:space="0" w:color="auto"/>
              <w:right w:val="single" w:sz="4" w:space="0" w:color="auto"/>
            </w:tcBorders>
            <w:vAlign w:val="center"/>
          </w:tcPr>
          <w:p w14:paraId="79E3A28E" w14:textId="77777777" w:rsidR="00896894" w:rsidRPr="00A61EA6" w:rsidRDefault="00896894" w:rsidP="00AC6776">
            <w:pPr>
              <w:spacing w:before="40" w:after="40"/>
              <w:rPr>
                <w:b/>
                <w:bCs/>
                <w:sz w:val="22"/>
                <w:szCs w:val="22"/>
                <w:lang w:val="vi-VN" w:eastAsia="vi-VN"/>
              </w:rPr>
            </w:pPr>
            <w:r w:rsidRPr="00A61EA6">
              <w:rPr>
                <w:b/>
                <w:bCs/>
                <w:sz w:val="22"/>
                <w:szCs w:val="22"/>
                <w:lang w:val="vi-VN" w:eastAsia="vi-VN"/>
              </w:rPr>
              <w:t> </w:t>
            </w:r>
          </w:p>
        </w:tc>
        <w:tc>
          <w:tcPr>
            <w:tcW w:w="786" w:type="dxa"/>
            <w:tcBorders>
              <w:top w:val="nil"/>
              <w:left w:val="nil"/>
              <w:bottom w:val="single" w:sz="4" w:space="0" w:color="auto"/>
              <w:right w:val="single" w:sz="4" w:space="0" w:color="auto"/>
            </w:tcBorders>
            <w:vAlign w:val="center"/>
          </w:tcPr>
          <w:p w14:paraId="2CE00D42" w14:textId="77777777" w:rsidR="00896894" w:rsidRPr="00A61EA6" w:rsidRDefault="00896894" w:rsidP="00AC6776">
            <w:pPr>
              <w:spacing w:before="40" w:after="40"/>
              <w:rPr>
                <w:b/>
                <w:bCs/>
                <w:sz w:val="22"/>
                <w:szCs w:val="22"/>
                <w:lang w:val="vi-VN" w:eastAsia="vi-VN"/>
              </w:rPr>
            </w:pPr>
            <w:r w:rsidRPr="00A61EA6">
              <w:rPr>
                <w:b/>
                <w:bCs/>
                <w:sz w:val="22"/>
                <w:szCs w:val="22"/>
                <w:lang w:val="vi-VN" w:eastAsia="vi-VN"/>
              </w:rPr>
              <w:t> </w:t>
            </w:r>
          </w:p>
        </w:tc>
        <w:tc>
          <w:tcPr>
            <w:tcW w:w="792" w:type="dxa"/>
            <w:tcBorders>
              <w:top w:val="nil"/>
              <w:left w:val="nil"/>
              <w:bottom w:val="single" w:sz="4" w:space="0" w:color="auto"/>
              <w:right w:val="single" w:sz="4" w:space="0" w:color="auto"/>
            </w:tcBorders>
            <w:vAlign w:val="center"/>
          </w:tcPr>
          <w:p w14:paraId="2A697791" w14:textId="77777777" w:rsidR="00896894" w:rsidRPr="00A61EA6" w:rsidRDefault="00896894" w:rsidP="00AC6776">
            <w:pPr>
              <w:spacing w:before="40" w:after="40"/>
              <w:rPr>
                <w:b/>
                <w:bCs/>
                <w:sz w:val="22"/>
                <w:szCs w:val="22"/>
                <w:lang w:val="vi-VN" w:eastAsia="vi-VN"/>
              </w:rPr>
            </w:pPr>
            <w:r w:rsidRPr="00A61EA6">
              <w:rPr>
                <w:b/>
                <w:bCs/>
                <w:sz w:val="22"/>
                <w:szCs w:val="22"/>
                <w:lang w:val="vi-VN" w:eastAsia="vi-VN"/>
              </w:rPr>
              <w:t> </w:t>
            </w:r>
          </w:p>
        </w:tc>
        <w:tc>
          <w:tcPr>
            <w:tcW w:w="636" w:type="dxa"/>
            <w:tcBorders>
              <w:top w:val="nil"/>
              <w:left w:val="nil"/>
              <w:bottom w:val="single" w:sz="4" w:space="0" w:color="auto"/>
              <w:right w:val="single" w:sz="4" w:space="0" w:color="auto"/>
            </w:tcBorders>
            <w:vAlign w:val="center"/>
          </w:tcPr>
          <w:p w14:paraId="2B1CC04E" w14:textId="77777777" w:rsidR="00896894" w:rsidRPr="00A61EA6" w:rsidRDefault="00896894" w:rsidP="00AC6776">
            <w:pPr>
              <w:spacing w:before="40" w:after="40"/>
              <w:rPr>
                <w:b/>
                <w:bCs/>
                <w:sz w:val="22"/>
                <w:szCs w:val="22"/>
                <w:lang w:val="vi-VN" w:eastAsia="vi-VN"/>
              </w:rPr>
            </w:pPr>
            <w:r w:rsidRPr="00A61EA6">
              <w:rPr>
                <w:b/>
                <w:bCs/>
                <w:sz w:val="22"/>
                <w:szCs w:val="22"/>
                <w:lang w:val="vi-VN" w:eastAsia="vi-VN"/>
              </w:rPr>
              <w:t> </w:t>
            </w:r>
          </w:p>
        </w:tc>
        <w:tc>
          <w:tcPr>
            <w:tcW w:w="588" w:type="dxa"/>
            <w:tcBorders>
              <w:top w:val="nil"/>
              <w:left w:val="nil"/>
              <w:bottom w:val="single" w:sz="4" w:space="0" w:color="auto"/>
              <w:right w:val="single" w:sz="4" w:space="0" w:color="auto"/>
            </w:tcBorders>
            <w:vAlign w:val="center"/>
          </w:tcPr>
          <w:p w14:paraId="090A46E2" w14:textId="77777777" w:rsidR="00896894" w:rsidRPr="00A61EA6" w:rsidRDefault="00896894" w:rsidP="00AC6776">
            <w:pPr>
              <w:spacing w:before="40" w:after="40"/>
              <w:rPr>
                <w:b/>
                <w:bCs/>
                <w:sz w:val="22"/>
                <w:szCs w:val="22"/>
                <w:lang w:val="vi-VN" w:eastAsia="vi-VN"/>
              </w:rPr>
            </w:pPr>
            <w:r w:rsidRPr="00A61EA6">
              <w:rPr>
                <w:b/>
                <w:bCs/>
                <w:sz w:val="22"/>
                <w:szCs w:val="22"/>
                <w:lang w:val="vi-VN" w:eastAsia="vi-VN"/>
              </w:rPr>
              <w:t> </w:t>
            </w:r>
          </w:p>
        </w:tc>
        <w:tc>
          <w:tcPr>
            <w:tcW w:w="564" w:type="dxa"/>
            <w:tcBorders>
              <w:top w:val="nil"/>
              <w:left w:val="nil"/>
              <w:bottom w:val="single" w:sz="4" w:space="0" w:color="auto"/>
              <w:right w:val="single" w:sz="4" w:space="0" w:color="auto"/>
            </w:tcBorders>
            <w:vAlign w:val="center"/>
          </w:tcPr>
          <w:p w14:paraId="6A4DF7B5" w14:textId="77777777" w:rsidR="00896894" w:rsidRPr="00A61EA6" w:rsidRDefault="00896894" w:rsidP="00AC6776">
            <w:pPr>
              <w:spacing w:before="40" w:after="40"/>
              <w:rPr>
                <w:b/>
                <w:bCs/>
                <w:sz w:val="22"/>
                <w:szCs w:val="22"/>
                <w:lang w:val="vi-VN" w:eastAsia="vi-VN"/>
              </w:rPr>
            </w:pPr>
            <w:r w:rsidRPr="00A61EA6">
              <w:rPr>
                <w:b/>
                <w:bCs/>
                <w:sz w:val="22"/>
                <w:szCs w:val="22"/>
                <w:lang w:val="vi-VN" w:eastAsia="vi-VN"/>
              </w:rPr>
              <w:t> </w:t>
            </w:r>
          </w:p>
        </w:tc>
      </w:tr>
    </w:tbl>
    <w:p w14:paraId="3B4D0D8F" w14:textId="77777777" w:rsidR="00896894" w:rsidRPr="00A61EA6" w:rsidRDefault="00896894" w:rsidP="00896894">
      <w:pPr>
        <w:spacing w:line="20" w:lineRule="exact"/>
        <w:rPr>
          <w:lang w:val="vi-VN"/>
        </w:rPr>
      </w:pPr>
    </w:p>
    <w:tbl>
      <w:tblPr>
        <w:tblW w:w="13686" w:type="dxa"/>
        <w:tblInd w:w="108" w:type="dxa"/>
        <w:tblLayout w:type="fixed"/>
        <w:tblLook w:val="00A0" w:firstRow="1" w:lastRow="0" w:firstColumn="1" w:lastColumn="0" w:noHBand="0" w:noVBand="0"/>
      </w:tblPr>
      <w:tblGrid>
        <w:gridCol w:w="601"/>
        <w:gridCol w:w="3029"/>
        <w:gridCol w:w="780"/>
        <w:gridCol w:w="900"/>
        <w:gridCol w:w="762"/>
        <w:gridCol w:w="792"/>
        <w:gridCol w:w="672"/>
        <w:gridCol w:w="630"/>
        <w:gridCol w:w="672"/>
        <w:gridCol w:w="726"/>
        <w:gridCol w:w="756"/>
        <w:gridCol w:w="786"/>
        <w:gridCol w:w="792"/>
        <w:gridCol w:w="636"/>
        <w:gridCol w:w="588"/>
        <w:gridCol w:w="564"/>
      </w:tblGrid>
      <w:tr w:rsidR="00896894" w:rsidRPr="00A61EA6" w14:paraId="5322B2E9" w14:textId="77777777" w:rsidTr="00AC6776">
        <w:trPr>
          <w:tblHeader/>
        </w:trPr>
        <w:tc>
          <w:tcPr>
            <w:tcW w:w="601" w:type="dxa"/>
            <w:tcBorders>
              <w:top w:val="single" w:sz="4" w:space="0" w:color="auto"/>
              <w:left w:val="single" w:sz="4" w:space="0" w:color="auto"/>
              <w:bottom w:val="single" w:sz="4" w:space="0" w:color="auto"/>
              <w:right w:val="single" w:sz="4" w:space="0" w:color="auto"/>
            </w:tcBorders>
            <w:vAlign w:val="center"/>
          </w:tcPr>
          <w:p w14:paraId="160DF434" w14:textId="77777777" w:rsidR="00896894" w:rsidRPr="00A61EA6" w:rsidRDefault="00896894" w:rsidP="00AC6776">
            <w:pPr>
              <w:spacing w:before="20" w:after="20"/>
              <w:ind w:left="-57" w:right="-57"/>
              <w:jc w:val="center"/>
              <w:rPr>
                <w:b/>
                <w:bCs/>
                <w:sz w:val="22"/>
                <w:szCs w:val="22"/>
                <w:lang w:val="vi-VN" w:eastAsia="vi-VN"/>
              </w:rPr>
            </w:pPr>
            <w:r w:rsidRPr="00A61EA6">
              <w:rPr>
                <w:b/>
                <w:bCs/>
                <w:sz w:val="22"/>
                <w:szCs w:val="22"/>
                <w:lang w:val="vi-VN" w:eastAsia="vi-VN"/>
              </w:rPr>
              <w:lastRenderedPageBreak/>
              <w:t>B</w:t>
            </w:r>
          </w:p>
        </w:tc>
        <w:tc>
          <w:tcPr>
            <w:tcW w:w="3029" w:type="dxa"/>
            <w:tcBorders>
              <w:top w:val="single" w:sz="4" w:space="0" w:color="auto"/>
              <w:left w:val="nil"/>
              <w:bottom w:val="single" w:sz="4" w:space="0" w:color="auto"/>
              <w:right w:val="single" w:sz="4" w:space="0" w:color="auto"/>
            </w:tcBorders>
            <w:vAlign w:val="center"/>
          </w:tcPr>
          <w:p w14:paraId="305E2CC8" w14:textId="77777777" w:rsidR="00896894" w:rsidRPr="00A61EA6" w:rsidRDefault="00896894" w:rsidP="00AC6776">
            <w:pPr>
              <w:spacing w:before="20" w:after="20"/>
              <w:ind w:left="-57" w:right="-57"/>
              <w:jc w:val="center"/>
              <w:rPr>
                <w:b/>
                <w:bCs/>
                <w:sz w:val="22"/>
                <w:szCs w:val="22"/>
                <w:lang w:val="vi-VN" w:eastAsia="vi-VN"/>
              </w:rPr>
            </w:pPr>
            <w:r w:rsidRPr="00A61EA6">
              <w:rPr>
                <w:b/>
                <w:bCs/>
                <w:sz w:val="22"/>
                <w:szCs w:val="22"/>
                <w:lang w:val="vi-VN" w:eastAsia="vi-VN"/>
              </w:rPr>
              <w:t>Hợp đồng có hiệu lực</w:t>
            </w:r>
          </w:p>
        </w:tc>
        <w:tc>
          <w:tcPr>
            <w:tcW w:w="780" w:type="dxa"/>
            <w:tcBorders>
              <w:top w:val="single" w:sz="4" w:space="0" w:color="auto"/>
              <w:left w:val="nil"/>
              <w:bottom w:val="single" w:sz="4" w:space="0" w:color="auto"/>
              <w:right w:val="single" w:sz="4" w:space="0" w:color="auto"/>
            </w:tcBorders>
            <w:vAlign w:val="center"/>
          </w:tcPr>
          <w:p w14:paraId="27E8CFD9" w14:textId="77777777" w:rsidR="00896894" w:rsidRPr="00A61EA6" w:rsidRDefault="00896894" w:rsidP="00AC6776">
            <w:pPr>
              <w:spacing w:before="20" w:after="20"/>
              <w:ind w:left="-57" w:right="-57"/>
              <w:jc w:val="center"/>
              <w:rPr>
                <w:b/>
                <w:bCs/>
                <w:sz w:val="22"/>
                <w:szCs w:val="22"/>
                <w:lang w:val="vi-VN" w:eastAsia="vi-VN"/>
              </w:rPr>
            </w:pPr>
            <w:r w:rsidRPr="00A61EA6">
              <w:rPr>
                <w:b/>
                <w:bCs/>
                <w:sz w:val="22"/>
                <w:szCs w:val="22"/>
                <w:lang w:val="vi-VN" w:eastAsia="vi-VN"/>
              </w:rPr>
              <w:t>Số lượng hợp đồng</w:t>
            </w:r>
          </w:p>
        </w:tc>
        <w:tc>
          <w:tcPr>
            <w:tcW w:w="900" w:type="dxa"/>
            <w:tcBorders>
              <w:top w:val="single" w:sz="4" w:space="0" w:color="auto"/>
              <w:left w:val="nil"/>
              <w:bottom w:val="single" w:sz="4" w:space="0" w:color="auto"/>
              <w:right w:val="single" w:sz="4" w:space="0" w:color="auto"/>
            </w:tcBorders>
            <w:vAlign w:val="center"/>
          </w:tcPr>
          <w:p w14:paraId="297A6D7B" w14:textId="77777777" w:rsidR="00896894" w:rsidRPr="00A61EA6" w:rsidRDefault="00896894" w:rsidP="00AC6776">
            <w:pPr>
              <w:spacing w:before="20" w:after="20"/>
              <w:ind w:left="-57" w:right="-57"/>
              <w:jc w:val="center"/>
              <w:rPr>
                <w:b/>
                <w:bCs/>
                <w:sz w:val="22"/>
                <w:szCs w:val="22"/>
                <w:lang w:val="vi-VN" w:eastAsia="vi-VN"/>
              </w:rPr>
            </w:pPr>
            <w:r w:rsidRPr="00A61EA6">
              <w:rPr>
                <w:b/>
                <w:bCs/>
                <w:sz w:val="22"/>
                <w:szCs w:val="22"/>
                <w:lang w:val="vi-VN" w:eastAsia="vi-VN"/>
              </w:rPr>
              <w:t>Số lượng thành viên được bảo hiểm</w:t>
            </w:r>
          </w:p>
        </w:tc>
        <w:tc>
          <w:tcPr>
            <w:tcW w:w="762" w:type="dxa"/>
            <w:tcBorders>
              <w:top w:val="single" w:sz="4" w:space="0" w:color="auto"/>
              <w:left w:val="nil"/>
              <w:bottom w:val="single" w:sz="4" w:space="0" w:color="auto"/>
              <w:right w:val="single" w:sz="4" w:space="0" w:color="auto"/>
            </w:tcBorders>
            <w:vAlign w:val="center"/>
          </w:tcPr>
          <w:p w14:paraId="58C6E39F" w14:textId="77777777" w:rsidR="00896894" w:rsidRPr="00A61EA6" w:rsidRDefault="00896894" w:rsidP="00AC6776">
            <w:pPr>
              <w:spacing w:before="20" w:after="20"/>
              <w:ind w:left="-57" w:right="-57"/>
              <w:jc w:val="center"/>
              <w:rPr>
                <w:b/>
                <w:bCs/>
                <w:sz w:val="22"/>
                <w:szCs w:val="22"/>
                <w:lang w:val="vi-VN" w:eastAsia="vi-VN"/>
              </w:rPr>
            </w:pPr>
            <w:r w:rsidRPr="00A61EA6">
              <w:rPr>
                <w:b/>
                <w:bCs/>
                <w:sz w:val="22"/>
                <w:szCs w:val="22"/>
                <w:lang w:val="vi-VN" w:eastAsia="vi-VN"/>
              </w:rPr>
              <w:t>Thời hạn hợp đồng bình quân</w:t>
            </w:r>
          </w:p>
        </w:tc>
        <w:tc>
          <w:tcPr>
            <w:tcW w:w="792" w:type="dxa"/>
            <w:tcBorders>
              <w:top w:val="single" w:sz="4" w:space="0" w:color="auto"/>
              <w:left w:val="nil"/>
              <w:bottom w:val="single" w:sz="4" w:space="0" w:color="auto"/>
              <w:right w:val="single" w:sz="4" w:space="0" w:color="auto"/>
            </w:tcBorders>
            <w:vAlign w:val="center"/>
          </w:tcPr>
          <w:p w14:paraId="61171FBB" w14:textId="77777777" w:rsidR="00896894" w:rsidRPr="00A61EA6" w:rsidRDefault="00896894" w:rsidP="00AC6776">
            <w:pPr>
              <w:spacing w:before="20" w:after="20"/>
              <w:ind w:left="-57" w:right="-57"/>
              <w:jc w:val="center"/>
              <w:rPr>
                <w:b/>
                <w:bCs/>
                <w:sz w:val="22"/>
                <w:szCs w:val="22"/>
                <w:lang w:val="vi-VN" w:eastAsia="vi-VN"/>
              </w:rPr>
            </w:pPr>
            <w:r w:rsidRPr="00A61EA6">
              <w:rPr>
                <w:b/>
                <w:bCs/>
                <w:sz w:val="22"/>
                <w:szCs w:val="22"/>
                <w:lang w:val="vi-VN" w:eastAsia="vi-VN"/>
              </w:rPr>
              <w:t>Thời hạn hợp đồng còn lại bình quân</w:t>
            </w:r>
          </w:p>
        </w:tc>
        <w:tc>
          <w:tcPr>
            <w:tcW w:w="672" w:type="dxa"/>
            <w:tcBorders>
              <w:top w:val="single" w:sz="4" w:space="0" w:color="auto"/>
              <w:left w:val="nil"/>
              <w:bottom w:val="single" w:sz="4" w:space="0" w:color="auto"/>
              <w:right w:val="single" w:sz="4" w:space="0" w:color="auto"/>
            </w:tcBorders>
            <w:vAlign w:val="center"/>
          </w:tcPr>
          <w:p w14:paraId="4F292206" w14:textId="77777777" w:rsidR="00896894" w:rsidRPr="00A61EA6" w:rsidRDefault="00896894" w:rsidP="00AC6776">
            <w:pPr>
              <w:spacing w:before="20" w:after="20"/>
              <w:ind w:left="-57" w:right="-57"/>
              <w:jc w:val="center"/>
              <w:rPr>
                <w:b/>
                <w:bCs/>
                <w:sz w:val="22"/>
                <w:szCs w:val="22"/>
                <w:lang w:val="vi-VN" w:eastAsia="vi-VN"/>
              </w:rPr>
            </w:pPr>
            <w:r w:rsidRPr="00A61EA6">
              <w:rPr>
                <w:b/>
                <w:bCs/>
                <w:sz w:val="22"/>
                <w:szCs w:val="22"/>
                <w:lang w:val="vi-VN" w:eastAsia="vi-VN"/>
              </w:rPr>
              <w:t>Số tiền bảo hiểm</w:t>
            </w:r>
          </w:p>
        </w:tc>
        <w:tc>
          <w:tcPr>
            <w:tcW w:w="630" w:type="dxa"/>
            <w:tcBorders>
              <w:top w:val="single" w:sz="4" w:space="0" w:color="auto"/>
              <w:left w:val="nil"/>
              <w:bottom w:val="single" w:sz="4" w:space="0" w:color="auto"/>
              <w:right w:val="single" w:sz="4" w:space="0" w:color="auto"/>
            </w:tcBorders>
            <w:vAlign w:val="center"/>
          </w:tcPr>
          <w:p w14:paraId="780B18E4" w14:textId="77777777" w:rsidR="00896894" w:rsidRPr="00A61EA6" w:rsidRDefault="00896894" w:rsidP="00AC6776">
            <w:pPr>
              <w:spacing w:before="20" w:after="20"/>
              <w:ind w:left="-57" w:right="-57"/>
              <w:jc w:val="center"/>
              <w:rPr>
                <w:b/>
                <w:bCs/>
                <w:sz w:val="22"/>
                <w:szCs w:val="22"/>
                <w:lang w:val="vi-VN" w:eastAsia="vi-VN"/>
              </w:rPr>
            </w:pPr>
            <w:r w:rsidRPr="00A61EA6">
              <w:rPr>
                <w:b/>
                <w:bCs/>
                <w:sz w:val="22"/>
                <w:szCs w:val="22"/>
                <w:lang w:val="vi-VN" w:eastAsia="vi-VN"/>
              </w:rPr>
              <w:t>Phí bảo hiểm gốc</w:t>
            </w:r>
          </w:p>
        </w:tc>
        <w:tc>
          <w:tcPr>
            <w:tcW w:w="672" w:type="dxa"/>
            <w:tcBorders>
              <w:top w:val="single" w:sz="4" w:space="0" w:color="auto"/>
              <w:left w:val="nil"/>
              <w:bottom w:val="single" w:sz="4" w:space="0" w:color="auto"/>
              <w:right w:val="single" w:sz="4" w:space="0" w:color="auto"/>
            </w:tcBorders>
            <w:vAlign w:val="center"/>
          </w:tcPr>
          <w:p w14:paraId="5CC6E56D" w14:textId="77777777" w:rsidR="00896894" w:rsidRPr="00A61EA6" w:rsidRDefault="00896894" w:rsidP="00AC6776">
            <w:pPr>
              <w:spacing w:before="20" w:after="20"/>
              <w:ind w:left="-57" w:right="-57"/>
              <w:jc w:val="center"/>
              <w:rPr>
                <w:b/>
                <w:bCs/>
                <w:sz w:val="22"/>
                <w:szCs w:val="22"/>
                <w:lang w:val="vi-VN" w:eastAsia="vi-VN"/>
              </w:rPr>
            </w:pPr>
            <w:r w:rsidRPr="00A61EA6">
              <w:rPr>
                <w:b/>
                <w:bCs/>
                <w:sz w:val="22"/>
                <w:szCs w:val="22"/>
                <w:lang w:val="vi-VN" w:eastAsia="vi-VN"/>
              </w:rPr>
              <w:t>Phí giữ lại</w:t>
            </w:r>
          </w:p>
        </w:tc>
        <w:tc>
          <w:tcPr>
            <w:tcW w:w="726" w:type="dxa"/>
            <w:tcBorders>
              <w:top w:val="single" w:sz="4" w:space="0" w:color="auto"/>
              <w:left w:val="nil"/>
              <w:bottom w:val="single" w:sz="4" w:space="0" w:color="auto"/>
              <w:right w:val="single" w:sz="4" w:space="0" w:color="auto"/>
            </w:tcBorders>
            <w:vAlign w:val="center"/>
          </w:tcPr>
          <w:p w14:paraId="555C7783" w14:textId="77777777" w:rsidR="00896894" w:rsidRPr="00A61EA6" w:rsidRDefault="00896894" w:rsidP="00AC6776">
            <w:pPr>
              <w:spacing w:before="20" w:after="20"/>
              <w:ind w:left="-57" w:right="-57"/>
              <w:jc w:val="center"/>
              <w:rPr>
                <w:b/>
                <w:bCs/>
                <w:sz w:val="22"/>
                <w:szCs w:val="22"/>
                <w:lang w:val="vi-VN" w:eastAsia="vi-VN"/>
              </w:rPr>
            </w:pPr>
            <w:r w:rsidRPr="00A61EA6">
              <w:rPr>
                <w:b/>
                <w:bCs/>
                <w:sz w:val="22"/>
                <w:szCs w:val="22"/>
                <w:lang w:val="vi-VN" w:eastAsia="vi-VN"/>
              </w:rPr>
              <w:t>Số lượng hợp đồng</w:t>
            </w:r>
          </w:p>
        </w:tc>
        <w:tc>
          <w:tcPr>
            <w:tcW w:w="756" w:type="dxa"/>
            <w:tcBorders>
              <w:top w:val="single" w:sz="4" w:space="0" w:color="auto"/>
              <w:left w:val="nil"/>
              <w:bottom w:val="single" w:sz="4" w:space="0" w:color="auto"/>
              <w:right w:val="single" w:sz="4" w:space="0" w:color="auto"/>
            </w:tcBorders>
            <w:vAlign w:val="center"/>
          </w:tcPr>
          <w:p w14:paraId="5761D287" w14:textId="77777777" w:rsidR="00896894" w:rsidRPr="00A61EA6" w:rsidRDefault="00896894" w:rsidP="00AC6776">
            <w:pPr>
              <w:spacing w:before="20" w:after="20"/>
              <w:ind w:left="-57" w:right="-57"/>
              <w:jc w:val="center"/>
              <w:rPr>
                <w:b/>
                <w:bCs/>
                <w:sz w:val="22"/>
                <w:szCs w:val="22"/>
                <w:lang w:val="vi-VN" w:eastAsia="vi-VN"/>
              </w:rPr>
            </w:pPr>
            <w:r w:rsidRPr="00A61EA6">
              <w:rPr>
                <w:b/>
                <w:bCs/>
                <w:sz w:val="22"/>
                <w:szCs w:val="22"/>
                <w:lang w:val="vi-VN" w:eastAsia="vi-VN"/>
              </w:rPr>
              <w:t>Số thành viên được bảo hiểm</w:t>
            </w:r>
          </w:p>
        </w:tc>
        <w:tc>
          <w:tcPr>
            <w:tcW w:w="786" w:type="dxa"/>
            <w:tcBorders>
              <w:top w:val="single" w:sz="4" w:space="0" w:color="auto"/>
              <w:left w:val="nil"/>
              <w:bottom w:val="single" w:sz="4" w:space="0" w:color="auto"/>
              <w:right w:val="single" w:sz="4" w:space="0" w:color="auto"/>
            </w:tcBorders>
            <w:vAlign w:val="center"/>
          </w:tcPr>
          <w:p w14:paraId="5ED65B22" w14:textId="77777777" w:rsidR="00896894" w:rsidRPr="00A61EA6" w:rsidRDefault="00896894" w:rsidP="00AC6776">
            <w:pPr>
              <w:spacing w:before="20" w:after="20"/>
              <w:ind w:left="-57" w:right="-57"/>
              <w:jc w:val="center"/>
              <w:rPr>
                <w:b/>
                <w:bCs/>
                <w:sz w:val="22"/>
                <w:szCs w:val="22"/>
                <w:lang w:val="vi-VN" w:eastAsia="vi-VN"/>
              </w:rPr>
            </w:pPr>
            <w:r w:rsidRPr="00A61EA6">
              <w:rPr>
                <w:b/>
                <w:bCs/>
                <w:sz w:val="22"/>
                <w:szCs w:val="22"/>
                <w:lang w:val="vi-VN" w:eastAsia="vi-VN"/>
              </w:rPr>
              <w:t>Thời hạn hợp đồng bình quân</w:t>
            </w:r>
          </w:p>
        </w:tc>
        <w:tc>
          <w:tcPr>
            <w:tcW w:w="792" w:type="dxa"/>
            <w:tcBorders>
              <w:top w:val="single" w:sz="4" w:space="0" w:color="auto"/>
              <w:left w:val="nil"/>
              <w:bottom w:val="single" w:sz="4" w:space="0" w:color="auto"/>
              <w:right w:val="single" w:sz="4" w:space="0" w:color="auto"/>
            </w:tcBorders>
            <w:vAlign w:val="center"/>
          </w:tcPr>
          <w:p w14:paraId="60731C3D" w14:textId="77777777" w:rsidR="00896894" w:rsidRPr="00A61EA6" w:rsidRDefault="00896894" w:rsidP="00AC6776">
            <w:pPr>
              <w:spacing w:before="20" w:after="20"/>
              <w:ind w:left="-57" w:right="-57"/>
              <w:jc w:val="center"/>
              <w:rPr>
                <w:b/>
                <w:bCs/>
                <w:sz w:val="22"/>
                <w:szCs w:val="22"/>
                <w:lang w:val="vi-VN" w:eastAsia="vi-VN"/>
              </w:rPr>
            </w:pPr>
            <w:r w:rsidRPr="00A61EA6">
              <w:rPr>
                <w:b/>
                <w:bCs/>
                <w:sz w:val="22"/>
                <w:szCs w:val="22"/>
                <w:lang w:val="vi-VN" w:eastAsia="vi-VN"/>
              </w:rPr>
              <w:t>Thời hạn hợp đồng còn lại bình quân</w:t>
            </w:r>
          </w:p>
        </w:tc>
        <w:tc>
          <w:tcPr>
            <w:tcW w:w="636" w:type="dxa"/>
            <w:tcBorders>
              <w:top w:val="single" w:sz="4" w:space="0" w:color="auto"/>
              <w:left w:val="nil"/>
              <w:bottom w:val="single" w:sz="4" w:space="0" w:color="auto"/>
              <w:right w:val="single" w:sz="4" w:space="0" w:color="auto"/>
            </w:tcBorders>
            <w:vAlign w:val="center"/>
          </w:tcPr>
          <w:p w14:paraId="3B0F37C9" w14:textId="77777777" w:rsidR="00896894" w:rsidRPr="00A61EA6" w:rsidRDefault="00896894" w:rsidP="00AC6776">
            <w:pPr>
              <w:spacing w:before="20" w:after="20"/>
              <w:ind w:left="-57" w:right="-57"/>
              <w:jc w:val="center"/>
              <w:rPr>
                <w:b/>
                <w:bCs/>
                <w:sz w:val="22"/>
                <w:szCs w:val="22"/>
                <w:lang w:val="vi-VN" w:eastAsia="vi-VN"/>
              </w:rPr>
            </w:pPr>
            <w:r w:rsidRPr="00A61EA6">
              <w:rPr>
                <w:b/>
                <w:bCs/>
                <w:sz w:val="22"/>
                <w:szCs w:val="22"/>
                <w:lang w:val="vi-VN" w:eastAsia="vi-VN"/>
              </w:rPr>
              <w:t>Số tiền bảo hiểm</w:t>
            </w:r>
          </w:p>
        </w:tc>
        <w:tc>
          <w:tcPr>
            <w:tcW w:w="588" w:type="dxa"/>
            <w:tcBorders>
              <w:top w:val="single" w:sz="4" w:space="0" w:color="auto"/>
              <w:left w:val="nil"/>
              <w:bottom w:val="single" w:sz="4" w:space="0" w:color="auto"/>
              <w:right w:val="single" w:sz="4" w:space="0" w:color="auto"/>
            </w:tcBorders>
            <w:vAlign w:val="center"/>
          </w:tcPr>
          <w:p w14:paraId="51DBFBE0" w14:textId="77777777" w:rsidR="00896894" w:rsidRPr="00A61EA6" w:rsidRDefault="00896894" w:rsidP="00AC6776">
            <w:pPr>
              <w:spacing w:before="20" w:after="20"/>
              <w:ind w:left="-57" w:right="-57" w:hanging="108"/>
              <w:jc w:val="center"/>
              <w:rPr>
                <w:b/>
                <w:bCs/>
                <w:sz w:val="22"/>
                <w:szCs w:val="22"/>
                <w:lang w:val="vi-VN" w:eastAsia="vi-VN"/>
              </w:rPr>
            </w:pPr>
            <w:r w:rsidRPr="00A61EA6">
              <w:rPr>
                <w:b/>
                <w:bCs/>
                <w:sz w:val="22"/>
                <w:szCs w:val="22"/>
                <w:lang w:val="vi-VN" w:eastAsia="vi-VN"/>
              </w:rPr>
              <w:t>Phí bảo hiểm gốc</w:t>
            </w:r>
          </w:p>
        </w:tc>
        <w:tc>
          <w:tcPr>
            <w:tcW w:w="564" w:type="dxa"/>
            <w:tcBorders>
              <w:top w:val="single" w:sz="4" w:space="0" w:color="auto"/>
              <w:left w:val="nil"/>
              <w:bottom w:val="single" w:sz="4" w:space="0" w:color="auto"/>
              <w:right w:val="single" w:sz="4" w:space="0" w:color="auto"/>
            </w:tcBorders>
            <w:vAlign w:val="center"/>
          </w:tcPr>
          <w:p w14:paraId="7F5AA2C1" w14:textId="77777777" w:rsidR="00896894" w:rsidRPr="00A61EA6" w:rsidRDefault="00896894" w:rsidP="00AC6776">
            <w:pPr>
              <w:spacing w:before="20" w:after="20"/>
              <w:ind w:left="-57" w:right="-57"/>
              <w:jc w:val="center"/>
              <w:rPr>
                <w:b/>
                <w:bCs/>
                <w:sz w:val="22"/>
                <w:szCs w:val="22"/>
                <w:lang w:val="vi-VN" w:eastAsia="vi-VN"/>
              </w:rPr>
            </w:pPr>
            <w:r w:rsidRPr="00A61EA6">
              <w:rPr>
                <w:b/>
                <w:bCs/>
                <w:sz w:val="22"/>
                <w:szCs w:val="22"/>
                <w:lang w:val="vi-VN" w:eastAsia="vi-VN"/>
              </w:rPr>
              <w:t>Phí giữ lại</w:t>
            </w:r>
          </w:p>
        </w:tc>
      </w:tr>
      <w:tr w:rsidR="00896894" w:rsidRPr="005504C1" w14:paraId="5DB31B49" w14:textId="77777777" w:rsidTr="00AC6776">
        <w:tc>
          <w:tcPr>
            <w:tcW w:w="601" w:type="dxa"/>
            <w:tcBorders>
              <w:top w:val="nil"/>
              <w:left w:val="single" w:sz="4" w:space="0" w:color="auto"/>
              <w:bottom w:val="single" w:sz="4" w:space="0" w:color="auto"/>
              <w:right w:val="single" w:sz="4" w:space="0" w:color="auto"/>
            </w:tcBorders>
            <w:vAlign w:val="center"/>
          </w:tcPr>
          <w:p w14:paraId="75366497" w14:textId="77777777" w:rsidR="00896894" w:rsidRPr="00A61EA6" w:rsidRDefault="00896894" w:rsidP="00AC6776">
            <w:pPr>
              <w:spacing w:before="20" w:after="20"/>
              <w:jc w:val="right"/>
              <w:rPr>
                <w:sz w:val="22"/>
                <w:szCs w:val="22"/>
                <w:lang w:val="vi-VN" w:eastAsia="vi-VN"/>
              </w:rPr>
            </w:pPr>
            <w:r w:rsidRPr="00A61EA6">
              <w:rPr>
                <w:sz w:val="22"/>
                <w:szCs w:val="22"/>
                <w:lang w:val="vi-VN" w:eastAsia="vi-VN"/>
              </w:rPr>
              <w:t>1</w:t>
            </w:r>
          </w:p>
        </w:tc>
        <w:tc>
          <w:tcPr>
            <w:tcW w:w="3029" w:type="dxa"/>
            <w:tcBorders>
              <w:top w:val="nil"/>
              <w:left w:val="nil"/>
              <w:bottom w:val="single" w:sz="4" w:space="0" w:color="auto"/>
              <w:right w:val="single" w:sz="4" w:space="0" w:color="auto"/>
            </w:tcBorders>
            <w:vAlign w:val="center"/>
          </w:tcPr>
          <w:p w14:paraId="42BDEDCA" w14:textId="77777777" w:rsidR="00896894" w:rsidRPr="00A61EA6" w:rsidRDefault="00896894" w:rsidP="00AC6776">
            <w:pPr>
              <w:spacing w:before="20" w:after="20"/>
              <w:rPr>
                <w:sz w:val="22"/>
                <w:szCs w:val="22"/>
                <w:lang w:val="vi-VN" w:eastAsia="vi-VN"/>
              </w:rPr>
            </w:pPr>
            <w:r w:rsidRPr="00A61EA6">
              <w:rPr>
                <w:sz w:val="22"/>
                <w:szCs w:val="22"/>
                <w:lang w:val="vi-VN" w:eastAsia="vi-VN"/>
              </w:rPr>
              <w:t>Nghiệp vụ bảo hiểm tai nạn con người</w:t>
            </w:r>
          </w:p>
        </w:tc>
        <w:tc>
          <w:tcPr>
            <w:tcW w:w="780" w:type="dxa"/>
            <w:tcBorders>
              <w:top w:val="nil"/>
              <w:left w:val="nil"/>
              <w:bottom w:val="single" w:sz="4" w:space="0" w:color="auto"/>
              <w:right w:val="single" w:sz="4" w:space="0" w:color="auto"/>
            </w:tcBorders>
            <w:vAlign w:val="center"/>
          </w:tcPr>
          <w:p w14:paraId="0B583ED2" w14:textId="77777777" w:rsidR="00896894" w:rsidRPr="00A61EA6" w:rsidRDefault="00896894" w:rsidP="00AC6776">
            <w:pPr>
              <w:spacing w:before="20" w:after="20"/>
              <w:rPr>
                <w:sz w:val="22"/>
                <w:szCs w:val="22"/>
                <w:lang w:val="vi-VN" w:eastAsia="vi-VN"/>
              </w:rPr>
            </w:pPr>
            <w:r w:rsidRPr="00A61EA6">
              <w:rPr>
                <w:sz w:val="22"/>
                <w:szCs w:val="22"/>
                <w:lang w:val="vi-VN" w:eastAsia="vi-VN"/>
              </w:rPr>
              <w:t> </w:t>
            </w:r>
          </w:p>
        </w:tc>
        <w:tc>
          <w:tcPr>
            <w:tcW w:w="900" w:type="dxa"/>
            <w:tcBorders>
              <w:top w:val="nil"/>
              <w:left w:val="nil"/>
              <w:bottom w:val="single" w:sz="4" w:space="0" w:color="auto"/>
              <w:right w:val="single" w:sz="4" w:space="0" w:color="auto"/>
            </w:tcBorders>
            <w:vAlign w:val="center"/>
          </w:tcPr>
          <w:p w14:paraId="536EA8FF" w14:textId="77777777" w:rsidR="00896894" w:rsidRPr="00A61EA6" w:rsidRDefault="00896894" w:rsidP="00AC6776">
            <w:pPr>
              <w:spacing w:before="20" w:after="20"/>
              <w:rPr>
                <w:sz w:val="22"/>
                <w:szCs w:val="22"/>
                <w:lang w:val="vi-VN" w:eastAsia="vi-VN"/>
              </w:rPr>
            </w:pPr>
            <w:r w:rsidRPr="00A61EA6">
              <w:rPr>
                <w:sz w:val="22"/>
                <w:szCs w:val="22"/>
                <w:lang w:val="vi-VN" w:eastAsia="vi-VN"/>
              </w:rPr>
              <w:t> </w:t>
            </w:r>
          </w:p>
        </w:tc>
        <w:tc>
          <w:tcPr>
            <w:tcW w:w="762" w:type="dxa"/>
            <w:tcBorders>
              <w:top w:val="nil"/>
              <w:left w:val="nil"/>
              <w:bottom w:val="single" w:sz="4" w:space="0" w:color="auto"/>
              <w:right w:val="single" w:sz="4" w:space="0" w:color="auto"/>
            </w:tcBorders>
            <w:vAlign w:val="center"/>
          </w:tcPr>
          <w:p w14:paraId="57562D01" w14:textId="77777777" w:rsidR="00896894" w:rsidRPr="00A61EA6" w:rsidRDefault="00896894" w:rsidP="00AC6776">
            <w:pPr>
              <w:spacing w:before="20" w:after="20"/>
              <w:rPr>
                <w:sz w:val="22"/>
                <w:szCs w:val="22"/>
                <w:lang w:val="vi-VN" w:eastAsia="vi-VN"/>
              </w:rPr>
            </w:pPr>
            <w:r w:rsidRPr="00A61EA6">
              <w:rPr>
                <w:sz w:val="22"/>
                <w:szCs w:val="22"/>
                <w:lang w:val="vi-VN" w:eastAsia="vi-VN"/>
              </w:rPr>
              <w:t> </w:t>
            </w:r>
          </w:p>
        </w:tc>
        <w:tc>
          <w:tcPr>
            <w:tcW w:w="792" w:type="dxa"/>
            <w:tcBorders>
              <w:top w:val="nil"/>
              <w:left w:val="nil"/>
              <w:bottom w:val="single" w:sz="4" w:space="0" w:color="auto"/>
              <w:right w:val="single" w:sz="4" w:space="0" w:color="auto"/>
            </w:tcBorders>
            <w:vAlign w:val="center"/>
          </w:tcPr>
          <w:p w14:paraId="20096E8F" w14:textId="77777777" w:rsidR="00896894" w:rsidRPr="00A61EA6" w:rsidRDefault="00896894" w:rsidP="00AC6776">
            <w:pPr>
              <w:spacing w:before="20" w:after="20"/>
              <w:rPr>
                <w:sz w:val="22"/>
                <w:szCs w:val="22"/>
                <w:lang w:val="vi-VN" w:eastAsia="vi-VN"/>
              </w:rPr>
            </w:pPr>
            <w:r w:rsidRPr="00A61EA6">
              <w:rPr>
                <w:sz w:val="22"/>
                <w:szCs w:val="22"/>
                <w:lang w:val="vi-VN" w:eastAsia="vi-VN"/>
              </w:rPr>
              <w:t> </w:t>
            </w:r>
          </w:p>
        </w:tc>
        <w:tc>
          <w:tcPr>
            <w:tcW w:w="672" w:type="dxa"/>
            <w:tcBorders>
              <w:top w:val="nil"/>
              <w:left w:val="nil"/>
              <w:bottom w:val="single" w:sz="4" w:space="0" w:color="auto"/>
              <w:right w:val="single" w:sz="4" w:space="0" w:color="auto"/>
            </w:tcBorders>
            <w:vAlign w:val="center"/>
          </w:tcPr>
          <w:p w14:paraId="24E32CB5" w14:textId="77777777" w:rsidR="00896894" w:rsidRPr="00A61EA6" w:rsidRDefault="00896894" w:rsidP="00AC6776">
            <w:pPr>
              <w:spacing w:before="20" w:after="20"/>
              <w:rPr>
                <w:sz w:val="22"/>
                <w:szCs w:val="22"/>
                <w:lang w:val="vi-VN" w:eastAsia="vi-VN"/>
              </w:rPr>
            </w:pPr>
            <w:r w:rsidRPr="00A61EA6">
              <w:rPr>
                <w:sz w:val="22"/>
                <w:szCs w:val="22"/>
                <w:lang w:val="vi-VN" w:eastAsia="vi-VN"/>
              </w:rPr>
              <w:t> </w:t>
            </w:r>
          </w:p>
        </w:tc>
        <w:tc>
          <w:tcPr>
            <w:tcW w:w="630" w:type="dxa"/>
            <w:tcBorders>
              <w:top w:val="nil"/>
              <w:left w:val="nil"/>
              <w:bottom w:val="single" w:sz="4" w:space="0" w:color="auto"/>
              <w:right w:val="single" w:sz="4" w:space="0" w:color="auto"/>
            </w:tcBorders>
            <w:vAlign w:val="center"/>
          </w:tcPr>
          <w:p w14:paraId="3A36DD8B" w14:textId="77777777" w:rsidR="00896894" w:rsidRPr="00A61EA6" w:rsidRDefault="00896894" w:rsidP="00AC6776">
            <w:pPr>
              <w:spacing w:before="20" w:after="20"/>
              <w:rPr>
                <w:sz w:val="22"/>
                <w:szCs w:val="22"/>
                <w:lang w:val="vi-VN" w:eastAsia="vi-VN"/>
              </w:rPr>
            </w:pPr>
            <w:r w:rsidRPr="00A61EA6">
              <w:rPr>
                <w:sz w:val="22"/>
                <w:szCs w:val="22"/>
                <w:lang w:val="vi-VN" w:eastAsia="vi-VN"/>
              </w:rPr>
              <w:t> </w:t>
            </w:r>
          </w:p>
        </w:tc>
        <w:tc>
          <w:tcPr>
            <w:tcW w:w="672" w:type="dxa"/>
            <w:tcBorders>
              <w:top w:val="nil"/>
              <w:left w:val="nil"/>
              <w:bottom w:val="single" w:sz="4" w:space="0" w:color="auto"/>
              <w:right w:val="single" w:sz="4" w:space="0" w:color="auto"/>
            </w:tcBorders>
            <w:vAlign w:val="center"/>
          </w:tcPr>
          <w:p w14:paraId="65DDE367" w14:textId="77777777" w:rsidR="00896894" w:rsidRPr="00A61EA6" w:rsidRDefault="00896894" w:rsidP="00AC6776">
            <w:pPr>
              <w:spacing w:before="20" w:after="20"/>
              <w:rPr>
                <w:sz w:val="22"/>
                <w:szCs w:val="22"/>
                <w:lang w:val="vi-VN" w:eastAsia="vi-VN"/>
              </w:rPr>
            </w:pPr>
            <w:r w:rsidRPr="00A61EA6">
              <w:rPr>
                <w:sz w:val="22"/>
                <w:szCs w:val="22"/>
                <w:lang w:val="vi-VN" w:eastAsia="vi-VN"/>
              </w:rPr>
              <w:t> </w:t>
            </w:r>
          </w:p>
        </w:tc>
        <w:tc>
          <w:tcPr>
            <w:tcW w:w="726" w:type="dxa"/>
            <w:tcBorders>
              <w:top w:val="nil"/>
              <w:left w:val="nil"/>
              <w:bottom w:val="single" w:sz="4" w:space="0" w:color="auto"/>
              <w:right w:val="single" w:sz="4" w:space="0" w:color="auto"/>
            </w:tcBorders>
            <w:vAlign w:val="center"/>
          </w:tcPr>
          <w:p w14:paraId="0C69D251" w14:textId="77777777" w:rsidR="00896894" w:rsidRPr="00A61EA6" w:rsidRDefault="00896894" w:rsidP="00AC6776">
            <w:pPr>
              <w:spacing w:before="20" w:after="20"/>
              <w:rPr>
                <w:sz w:val="22"/>
                <w:szCs w:val="22"/>
                <w:lang w:val="vi-VN" w:eastAsia="vi-VN"/>
              </w:rPr>
            </w:pPr>
            <w:r w:rsidRPr="00A61EA6">
              <w:rPr>
                <w:sz w:val="22"/>
                <w:szCs w:val="22"/>
                <w:lang w:val="vi-VN" w:eastAsia="vi-VN"/>
              </w:rPr>
              <w:t> </w:t>
            </w:r>
          </w:p>
        </w:tc>
        <w:tc>
          <w:tcPr>
            <w:tcW w:w="756" w:type="dxa"/>
            <w:tcBorders>
              <w:top w:val="nil"/>
              <w:left w:val="nil"/>
              <w:bottom w:val="single" w:sz="4" w:space="0" w:color="auto"/>
              <w:right w:val="single" w:sz="4" w:space="0" w:color="auto"/>
            </w:tcBorders>
            <w:vAlign w:val="center"/>
          </w:tcPr>
          <w:p w14:paraId="52B6367B" w14:textId="77777777" w:rsidR="00896894" w:rsidRPr="00A61EA6" w:rsidRDefault="00896894" w:rsidP="00AC6776">
            <w:pPr>
              <w:spacing w:before="20" w:after="20"/>
              <w:rPr>
                <w:sz w:val="22"/>
                <w:szCs w:val="22"/>
                <w:lang w:val="vi-VN" w:eastAsia="vi-VN"/>
              </w:rPr>
            </w:pPr>
            <w:r w:rsidRPr="00A61EA6">
              <w:rPr>
                <w:sz w:val="22"/>
                <w:szCs w:val="22"/>
                <w:lang w:val="vi-VN" w:eastAsia="vi-VN"/>
              </w:rPr>
              <w:t> </w:t>
            </w:r>
          </w:p>
        </w:tc>
        <w:tc>
          <w:tcPr>
            <w:tcW w:w="786" w:type="dxa"/>
            <w:tcBorders>
              <w:top w:val="nil"/>
              <w:left w:val="nil"/>
              <w:bottom w:val="single" w:sz="4" w:space="0" w:color="auto"/>
              <w:right w:val="single" w:sz="4" w:space="0" w:color="auto"/>
            </w:tcBorders>
            <w:vAlign w:val="center"/>
          </w:tcPr>
          <w:p w14:paraId="3354EA58" w14:textId="77777777" w:rsidR="00896894" w:rsidRPr="00A61EA6" w:rsidRDefault="00896894" w:rsidP="00AC6776">
            <w:pPr>
              <w:spacing w:before="20" w:after="20"/>
              <w:rPr>
                <w:sz w:val="22"/>
                <w:szCs w:val="22"/>
                <w:lang w:val="vi-VN" w:eastAsia="vi-VN"/>
              </w:rPr>
            </w:pPr>
            <w:r w:rsidRPr="00A61EA6">
              <w:rPr>
                <w:sz w:val="22"/>
                <w:szCs w:val="22"/>
                <w:lang w:val="vi-VN" w:eastAsia="vi-VN"/>
              </w:rPr>
              <w:t> </w:t>
            </w:r>
          </w:p>
        </w:tc>
        <w:tc>
          <w:tcPr>
            <w:tcW w:w="792" w:type="dxa"/>
            <w:tcBorders>
              <w:top w:val="nil"/>
              <w:left w:val="nil"/>
              <w:bottom w:val="single" w:sz="4" w:space="0" w:color="auto"/>
              <w:right w:val="single" w:sz="4" w:space="0" w:color="auto"/>
            </w:tcBorders>
            <w:vAlign w:val="center"/>
          </w:tcPr>
          <w:p w14:paraId="5BAF0DC1" w14:textId="77777777" w:rsidR="00896894" w:rsidRPr="00A61EA6" w:rsidRDefault="00896894" w:rsidP="00AC6776">
            <w:pPr>
              <w:spacing w:before="20" w:after="20"/>
              <w:rPr>
                <w:sz w:val="22"/>
                <w:szCs w:val="22"/>
                <w:lang w:val="vi-VN" w:eastAsia="vi-VN"/>
              </w:rPr>
            </w:pPr>
            <w:r w:rsidRPr="00A61EA6">
              <w:rPr>
                <w:sz w:val="22"/>
                <w:szCs w:val="22"/>
                <w:lang w:val="vi-VN" w:eastAsia="vi-VN"/>
              </w:rPr>
              <w:t> </w:t>
            </w:r>
          </w:p>
        </w:tc>
        <w:tc>
          <w:tcPr>
            <w:tcW w:w="636" w:type="dxa"/>
            <w:tcBorders>
              <w:top w:val="nil"/>
              <w:left w:val="nil"/>
              <w:bottom w:val="single" w:sz="4" w:space="0" w:color="auto"/>
              <w:right w:val="single" w:sz="4" w:space="0" w:color="auto"/>
            </w:tcBorders>
            <w:vAlign w:val="center"/>
          </w:tcPr>
          <w:p w14:paraId="65AF9282" w14:textId="77777777" w:rsidR="00896894" w:rsidRPr="00A61EA6" w:rsidRDefault="00896894" w:rsidP="00AC6776">
            <w:pPr>
              <w:spacing w:before="20" w:after="20"/>
              <w:rPr>
                <w:sz w:val="22"/>
                <w:szCs w:val="22"/>
                <w:lang w:val="vi-VN" w:eastAsia="vi-VN"/>
              </w:rPr>
            </w:pPr>
            <w:r w:rsidRPr="00A61EA6">
              <w:rPr>
                <w:sz w:val="22"/>
                <w:szCs w:val="22"/>
                <w:lang w:val="vi-VN" w:eastAsia="vi-VN"/>
              </w:rPr>
              <w:t> </w:t>
            </w:r>
          </w:p>
        </w:tc>
        <w:tc>
          <w:tcPr>
            <w:tcW w:w="588" w:type="dxa"/>
            <w:tcBorders>
              <w:top w:val="nil"/>
              <w:left w:val="nil"/>
              <w:bottom w:val="single" w:sz="4" w:space="0" w:color="auto"/>
              <w:right w:val="single" w:sz="4" w:space="0" w:color="auto"/>
            </w:tcBorders>
            <w:vAlign w:val="center"/>
          </w:tcPr>
          <w:p w14:paraId="1B946690" w14:textId="77777777" w:rsidR="00896894" w:rsidRPr="00A61EA6" w:rsidRDefault="00896894" w:rsidP="00AC6776">
            <w:pPr>
              <w:spacing w:before="20" w:after="20"/>
              <w:rPr>
                <w:sz w:val="22"/>
                <w:szCs w:val="22"/>
                <w:lang w:val="vi-VN" w:eastAsia="vi-VN"/>
              </w:rPr>
            </w:pPr>
            <w:r w:rsidRPr="00A61EA6">
              <w:rPr>
                <w:sz w:val="22"/>
                <w:szCs w:val="22"/>
                <w:lang w:val="vi-VN" w:eastAsia="vi-VN"/>
              </w:rPr>
              <w:t> </w:t>
            </w:r>
          </w:p>
        </w:tc>
        <w:tc>
          <w:tcPr>
            <w:tcW w:w="564" w:type="dxa"/>
            <w:tcBorders>
              <w:top w:val="nil"/>
              <w:left w:val="nil"/>
              <w:bottom w:val="single" w:sz="4" w:space="0" w:color="auto"/>
              <w:right w:val="single" w:sz="4" w:space="0" w:color="auto"/>
            </w:tcBorders>
            <w:vAlign w:val="center"/>
          </w:tcPr>
          <w:p w14:paraId="272F53EB" w14:textId="77777777" w:rsidR="00896894" w:rsidRPr="00A61EA6" w:rsidRDefault="00896894" w:rsidP="00AC6776">
            <w:pPr>
              <w:spacing w:before="20" w:after="20"/>
              <w:rPr>
                <w:sz w:val="22"/>
                <w:szCs w:val="22"/>
                <w:lang w:val="vi-VN" w:eastAsia="vi-VN"/>
              </w:rPr>
            </w:pPr>
            <w:r w:rsidRPr="00A61EA6">
              <w:rPr>
                <w:sz w:val="22"/>
                <w:szCs w:val="22"/>
                <w:lang w:val="vi-VN" w:eastAsia="vi-VN"/>
              </w:rPr>
              <w:t> </w:t>
            </w:r>
          </w:p>
        </w:tc>
      </w:tr>
      <w:tr w:rsidR="00896894" w:rsidRPr="005504C1" w14:paraId="77E61C70" w14:textId="77777777" w:rsidTr="00AC6776">
        <w:tc>
          <w:tcPr>
            <w:tcW w:w="601" w:type="dxa"/>
            <w:tcBorders>
              <w:top w:val="nil"/>
              <w:left w:val="single" w:sz="4" w:space="0" w:color="auto"/>
              <w:bottom w:val="single" w:sz="4" w:space="0" w:color="auto"/>
              <w:right w:val="single" w:sz="4" w:space="0" w:color="auto"/>
            </w:tcBorders>
            <w:vAlign w:val="center"/>
          </w:tcPr>
          <w:p w14:paraId="3B2AB336" w14:textId="77777777" w:rsidR="00896894" w:rsidRPr="00A61EA6" w:rsidRDefault="00896894" w:rsidP="00AC6776">
            <w:pPr>
              <w:spacing w:before="20" w:after="20"/>
              <w:rPr>
                <w:sz w:val="22"/>
                <w:szCs w:val="22"/>
                <w:lang w:val="vi-VN" w:eastAsia="vi-VN"/>
              </w:rPr>
            </w:pPr>
            <w:r w:rsidRPr="00A61EA6">
              <w:rPr>
                <w:sz w:val="22"/>
                <w:szCs w:val="22"/>
                <w:lang w:val="vi-VN" w:eastAsia="vi-VN"/>
              </w:rPr>
              <w:t> </w:t>
            </w:r>
          </w:p>
        </w:tc>
        <w:tc>
          <w:tcPr>
            <w:tcW w:w="3029" w:type="dxa"/>
            <w:tcBorders>
              <w:top w:val="nil"/>
              <w:left w:val="nil"/>
              <w:bottom w:val="single" w:sz="4" w:space="0" w:color="auto"/>
              <w:right w:val="single" w:sz="4" w:space="0" w:color="auto"/>
            </w:tcBorders>
            <w:vAlign w:val="center"/>
          </w:tcPr>
          <w:p w14:paraId="7029E379" w14:textId="77777777" w:rsidR="00896894" w:rsidRPr="00A61EA6" w:rsidRDefault="00896894" w:rsidP="00AC6776">
            <w:pPr>
              <w:spacing w:before="20" w:after="20"/>
              <w:rPr>
                <w:i/>
                <w:iCs/>
                <w:sz w:val="22"/>
                <w:szCs w:val="22"/>
                <w:lang w:val="vi-VN" w:eastAsia="vi-VN"/>
              </w:rPr>
            </w:pPr>
            <w:r w:rsidRPr="00A61EA6">
              <w:rPr>
                <w:i/>
                <w:iCs/>
                <w:sz w:val="22"/>
                <w:szCs w:val="22"/>
                <w:lang w:val="vi-VN" w:eastAsia="vi-VN"/>
              </w:rPr>
              <w:t>- Lập chi tiết theo tên từng sản phẩm theo phê chuẩn của BTC (bổ sung thêm tên thương mại nếu có)</w:t>
            </w:r>
          </w:p>
        </w:tc>
        <w:tc>
          <w:tcPr>
            <w:tcW w:w="780" w:type="dxa"/>
            <w:tcBorders>
              <w:top w:val="nil"/>
              <w:left w:val="nil"/>
              <w:bottom w:val="single" w:sz="4" w:space="0" w:color="auto"/>
              <w:right w:val="single" w:sz="4" w:space="0" w:color="auto"/>
            </w:tcBorders>
            <w:vAlign w:val="center"/>
          </w:tcPr>
          <w:p w14:paraId="12089664" w14:textId="77777777" w:rsidR="00896894" w:rsidRPr="00A61EA6" w:rsidRDefault="00896894" w:rsidP="00AC6776">
            <w:pPr>
              <w:spacing w:before="20" w:after="20"/>
              <w:rPr>
                <w:sz w:val="22"/>
                <w:szCs w:val="22"/>
                <w:lang w:val="vi-VN" w:eastAsia="vi-VN"/>
              </w:rPr>
            </w:pPr>
            <w:r w:rsidRPr="00A61EA6">
              <w:rPr>
                <w:sz w:val="22"/>
                <w:szCs w:val="22"/>
                <w:lang w:val="vi-VN" w:eastAsia="vi-VN"/>
              </w:rPr>
              <w:t> </w:t>
            </w:r>
          </w:p>
        </w:tc>
        <w:tc>
          <w:tcPr>
            <w:tcW w:w="900" w:type="dxa"/>
            <w:tcBorders>
              <w:top w:val="nil"/>
              <w:left w:val="nil"/>
              <w:bottom w:val="single" w:sz="4" w:space="0" w:color="auto"/>
              <w:right w:val="single" w:sz="4" w:space="0" w:color="auto"/>
            </w:tcBorders>
            <w:vAlign w:val="center"/>
          </w:tcPr>
          <w:p w14:paraId="6E7E3080" w14:textId="77777777" w:rsidR="00896894" w:rsidRPr="00A61EA6" w:rsidRDefault="00896894" w:rsidP="00AC6776">
            <w:pPr>
              <w:spacing w:before="20" w:after="20"/>
              <w:rPr>
                <w:sz w:val="22"/>
                <w:szCs w:val="22"/>
                <w:lang w:val="vi-VN" w:eastAsia="vi-VN"/>
              </w:rPr>
            </w:pPr>
            <w:r w:rsidRPr="00A61EA6">
              <w:rPr>
                <w:sz w:val="22"/>
                <w:szCs w:val="22"/>
                <w:lang w:val="vi-VN" w:eastAsia="vi-VN"/>
              </w:rPr>
              <w:t> </w:t>
            </w:r>
          </w:p>
        </w:tc>
        <w:tc>
          <w:tcPr>
            <w:tcW w:w="762" w:type="dxa"/>
            <w:tcBorders>
              <w:top w:val="nil"/>
              <w:left w:val="nil"/>
              <w:bottom w:val="single" w:sz="4" w:space="0" w:color="auto"/>
              <w:right w:val="single" w:sz="4" w:space="0" w:color="auto"/>
            </w:tcBorders>
            <w:vAlign w:val="center"/>
          </w:tcPr>
          <w:p w14:paraId="7A1784D9" w14:textId="77777777" w:rsidR="00896894" w:rsidRPr="00A61EA6" w:rsidRDefault="00896894" w:rsidP="00AC6776">
            <w:pPr>
              <w:spacing w:before="20" w:after="20"/>
              <w:rPr>
                <w:sz w:val="22"/>
                <w:szCs w:val="22"/>
                <w:lang w:val="vi-VN" w:eastAsia="vi-VN"/>
              </w:rPr>
            </w:pPr>
            <w:r w:rsidRPr="00A61EA6">
              <w:rPr>
                <w:sz w:val="22"/>
                <w:szCs w:val="22"/>
                <w:lang w:val="vi-VN" w:eastAsia="vi-VN"/>
              </w:rPr>
              <w:t> </w:t>
            </w:r>
          </w:p>
        </w:tc>
        <w:tc>
          <w:tcPr>
            <w:tcW w:w="792" w:type="dxa"/>
            <w:tcBorders>
              <w:top w:val="nil"/>
              <w:left w:val="nil"/>
              <w:bottom w:val="single" w:sz="4" w:space="0" w:color="auto"/>
              <w:right w:val="single" w:sz="4" w:space="0" w:color="auto"/>
            </w:tcBorders>
            <w:vAlign w:val="center"/>
          </w:tcPr>
          <w:p w14:paraId="73507DD4" w14:textId="77777777" w:rsidR="00896894" w:rsidRPr="00A61EA6" w:rsidRDefault="00896894" w:rsidP="00AC6776">
            <w:pPr>
              <w:spacing w:before="20" w:after="20"/>
              <w:rPr>
                <w:sz w:val="22"/>
                <w:szCs w:val="22"/>
                <w:lang w:val="vi-VN" w:eastAsia="vi-VN"/>
              </w:rPr>
            </w:pPr>
            <w:r w:rsidRPr="00A61EA6">
              <w:rPr>
                <w:sz w:val="22"/>
                <w:szCs w:val="22"/>
                <w:lang w:val="vi-VN" w:eastAsia="vi-VN"/>
              </w:rPr>
              <w:t> </w:t>
            </w:r>
          </w:p>
        </w:tc>
        <w:tc>
          <w:tcPr>
            <w:tcW w:w="672" w:type="dxa"/>
            <w:tcBorders>
              <w:top w:val="nil"/>
              <w:left w:val="nil"/>
              <w:bottom w:val="single" w:sz="4" w:space="0" w:color="auto"/>
              <w:right w:val="single" w:sz="4" w:space="0" w:color="auto"/>
            </w:tcBorders>
            <w:vAlign w:val="center"/>
          </w:tcPr>
          <w:p w14:paraId="71F817BD" w14:textId="77777777" w:rsidR="00896894" w:rsidRPr="00A61EA6" w:rsidRDefault="00896894" w:rsidP="00AC6776">
            <w:pPr>
              <w:spacing w:before="20" w:after="20"/>
              <w:rPr>
                <w:sz w:val="22"/>
                <w:szCs w:val="22"/>
                <w:lang w:val="vi-VN" w:eastAsia="vi-VN"/>
              </w:rPr>
            </w:pPr>
            <w:r w:rsidRPr="00A61EA6">
              <w:rPr>
                <w:sz w:val="22"/>
                <w:szCs w:val="22"/>
                <w:lang w:val="vi-VN" w:eastAsia="vi-VN"/>
              </w:rPr>
              <w:t> </w:t>
            </w:r>
          </w:p>
        </w:tc>
        <w:tc>
          <w:tcPr>
            <w:tcW w:w="630" w:type="dxa"/>
            <w:tcBorders>
              <w:top w:val="nil"/>
              <w:left w:val="nil"/>
              <w:bottom w:val="single" w:sz="4" w:space="0" w:color="auto"/>
              <w:right w:val="single" w:sz="4" w:space="0" w:color="auto"/>
            </w:tcBorders>
            <w:vAlign w:val="center"/>
          </w:tcPr>
          <w:p w14:paraId="55B392E3" w14:textId="77777777" w:rsidR="00896894" w:rsidRPr="00A61EA6" w:rsidRDefault="00896894" w:rsidP="00AC6776">
            <w:pPr>
              <w:spacing w:before="20" w:after="20"/>
              <w:rPr>
                <w:sz w:val="22"/>
                <w:szCs w:val="22"/>
                <w:lang w:val="vi-VN" w:eastAsia="vi-VN"/>
              </w:rPr>
            </w:pPr>
            <w:r w:rsidRPr="00A61EA6">
              <w:rPr>
                <w:sz w:val="22"/>
                <w:szCs w:val="22"/>
                <w:lang w:val="vi-VN" w:eastAsia="vi-VN"/>
              </w:rPr>
              <w:t> </w:t>
            </w:r>
          </w:p>
        </w:tc>
        <w:tc>
          <w:tcPr>
            <w:tcW w:w="672" w:type="dxa"/>
            <w:tcBorders>
              <w:top w:val="nil"/>
              <w:left w:val="nil"/>
              <w:bottom w:val="single" w:sz="4" w:space="0" w:color="auto"/>
              <w:right w:val="single" w:sz="4" w:space="0" w:color="auto"/>
            </w:tcBorders>
            <w:vAlign w:val="center"/>
          </w:tcPr>
          <w:p w14:paraId="6516F796" w14:textId="77777777" w:rsidR="00896894" w:rsidRPr="00A61EA6" w:rsidRDefault="00896894" w:rsidP="00AC6776">
            <w:pPr>
              <w:spacing w:before="20" w:after="20"/>
              <w:rPr>
                <w:sz w:val="22"/>
                <w:szCs w:val="22"/>
                <w:lang w:val="vi-VN" w:eastAsia="vi-VN"/>
              </w:rPr>
            </w:pPr>
            <w:r w:rsidRPr="00A61EA6">
              <w:rPr>
                <w:sz w:val="22"/>
                <w:szCs w:val="22"/>
                <w:lang w:val="vi-VN" w:eastAsia="vi-VN"/>
              </w:rPr>
              <w:t> </w:t>
            </w:r>
          </w:p>
        </w:tc>
        <w:tc>
          <w:tcPr>
            <w:tcW w:w="726" w:type="dxa"/>
            <w:tcBorders>
              <w:top w:val="nil"/>
              <w:left w:val="nil"/>
              <w:bottom w:val="single" w:sz="4" w:space="0" w:color="auto"/>
              <w:right w:val="single" w:sz="4" w:space="0" w:color="auto"/>
            </w:tcBorders>
            <w:vAlign w:val="center"/>
          </w:tcPr>
          <w:p w14:paraId="3D252FA0" w14:textId="77777777" w:rsidR="00896894" w:rsidRPr="00A61EA6" w:rsidRDefault="00896894" w:rsidP="00AC6776">
            <w:pPr>
              <w:spacing w:before="20" w:after="20"/>
              <w:rPr>
                <w:sz w:val="22"/>
                <w:szCs w:val="22"/>
                <w:lang w:val="vi-VN" w:eastAsia="vi-VN"/>
              </w:rPr>
            </w:pPr>
            <w:r w:rsidRPr="00A61EA6">
              <w:rPr>
                <w:sz w:val="22"/>
                <w:szCs w:val="22"/>
                <w:lang w:val="vi-VN" w:eastAsia="vi-VN"/>
              </w:rPr>
              <w:t> </w:t>
            </w:r>
          </w:p>
        </w:tc>
        <w:tc>
          <w:tcPr>
            <w:tcW w:w="756" w:type="dxa"/>
            <w:tcBorders>
              <w:top w:val="nil"/>
              <w:left w:val="nil"/>
              <w:bottom w:val="single" w:sz="4" w:space="0" w:color="auto"/>
              <w:right w:val="single" w:sz="4" w:space="0" w:color="auto"/>
            </w:tcBorders>
            <w:vAlign w:val="center"/>
          </w:tcPr>
          <w:p w14:paraId="56A0E9CF" w14:textId="77777777" w:rsidR="00896894" w:rsidRPr="00A61EA6" w:rsidRDefault="00896894" w:rsidP="00AC6776">
            <w:pPr>
              <w:spacing w:before="20" w:after="20"/>
              <w:rPr>
                <w:sz w:val="22"/>
                <w:szCs w:val="22"/>
                <w:lang w:val="vi-VN" w:eastAsia="vi-VN"/>
              </w:rPr>
            </w:pPr>
            <w:r w:rsidRPr="00A61EA6">
              <w:rPr>
                <w:sz w:val="22"/>
                <w:szCs w:val="22"/>
                <w:lang w:val="vi-VN" w:eastAsia="vi-VN"/>
              </w:rPr>
              <w:t> </w:t>
            </w:r>
          </w:p>
        </w:tc>
        <w:tc>
          <w:tcPr>
            <w:tcW w:w="786" w:type="dxa"/>
            <w:tcBorders>
              <w:top w:val="nil"/>
              <w:left w:val="nil"/>
              <w:bottom w:val="single" w:sz="4" w:space="0" w:color="auto"/>
              <w:right w:val="single" w:sz="4" w:space="0" w:color="auto"/>
            </w:tcBorders>
            <w:vAlign w:val="center"/>
          </w:tcPr>
          <w:p w14:paraId="76369E7C" w14:textId="77777777" w:rsidR="00896894" w:rsidRPr="00A61EA6" w:rsidRDefault="00896894" w:rsidP="00AC6776">
            <w:pPr>
              <w:spacing w:before="20" w:after="20"/>
              <w:rPr>
                <w:sz w:val="22"/>
                <w:szCs w:val="22"/>
                <w:lang w:val="vi-VN" w:eastAsia="vi-VN"/>
              </w:rPr>
            </w:pPr>
            <w:r w:rsidRPr="00A61EA6">
              <w:rPr>
                <w:sz w:val="22"/>
                <w:szCs w:val="22"/>
                <w:lang w:val="vi-VN" w:eastAsia="vi-VN"/>
              </w:rPr>
              <w:t> </w:t>
            </w:r>
          </w:p>
        </w:tc>
        <w:tc>
          <w:tcPr>
            <w:tcW w:w="792" w:type="dxa"/>
            <w:tcBorders>
              <w:top w:val="nil"/>
              <w:left w:val="nil"/>
              <w:bottom w:val="single" w:sz="4" w:space="0" w:color="auto"/>
              <w:right w:val="single" w:sz="4" w:space="0" w:color="auto"/>
            </w:tcBorders>
            <w:vAlign w:val="center"/>
          </w:tcPr>
          <w:p w14:paraId="286AF7A8" w14:textId="77777777" w:rsidR="00896894" w:rsidRPr="00A61EA6" w:rsidRDefault="00896894" w:rsidP="00AC6776">
            <w:pPr>
              <w:spacing w:before="20" w:after="20"/>
              <w:rPr>
                <w:sz w:val="22"/>
                <w:szCs w:val="22"/>
                <w:lang w:val="vi-VN" w:eastAsia="vi-VN"/>
              </w:rPr>
            </w:pPr>
            <w:r w:rsidRPr="00A61EA6">
              <w:rPr>
                <w:sz w:val="22"/>
                <w:szCs w:val="22"/>
                <w:lang w:val="vi-VN" w:eastAsia="vi-VN"/>
              </w:rPr>
              <w:t> </w:t>
            </w:r>
          </w:p>
        </w:tc>
        <w:tc>
          <w:tcPr>
            <w:tcW w:w="636" w:type="dxa"/>
            <w:tcBorders>
              <w:top w:val="nil"/>
              <w:left w:val="nil"/>
              <w:bottom w:val="single" w:sz="4" w:space="0" w:color="auto"/>
              <w:right w:val="single" w:sz="4" w:space="0" w:color="auto"/>
            </w:tcBorders>
            <w:vAlign w:val="center"/>
          </w:tcPr>
          <w:p w14:paraId="2AAB9E35" w14:textId="77777777" w:rsidR="00896894" w:rsidRPr="00A61EA6" w:rsidRDefault="00896894" w:rsidP="00AC6776">
            <w:pPr>
              <w:spacing w:before="20" w:after="20"/>
              <w:rPr>
                <w:sz w:val="22"/>
                <w:szCs w:val="22"/>
                <w:lang w:val="vi-VN" w:eastAsia="vi-VN"/>
              </w:rPr>
            </w:pPr>
            <w:r w:rsidRPr="00A61EA6">
              <w:rPr>
                <w:sz w:val="22"/>
                <w:szCs w:val="22"/>
                <w:lang w:val="vi-VN" w:eastAsia="vi-VN"/>
              </w:rPr>
              <w:t> </w:t>
            </w:r>
          </w:p>
        </w:tc>
        <w:tc>
          <w:tcPr>
            <w:tcW w:w="588" w:type="dxa"/>
            <w:tcBorders>
              <w:top w:val="nil"/>
              <w:left w:val="nil"/>
              <w:bottom w:val="single" w:sz="4" w:space="0" w:color="auto"/>
              <w:right w:val="single" w:sz="4" w:space="0" w:color="auto"/>
            </w:tcBorders>
            <w:vAlign w:val="center"/>
          </w:tcPr>
          <w:p w14:paraId="14E1173F" w14:textId="77777777" w:rsidR="00896894" w:rsidRPr="00A61EA6" w:rsidRDefault="00896894" w:rsidP="00AC6776">
            <w:pPr>
              <w:spacing w:before="20" w:after="20"/>
              <w:rPr>
                <w:sz w:val="22"/>
                <w:szCs w:val="22"/>
                <w:lang w:val="vi-VN" w:eastAsia="vi-VN"/>
              </w:rPr>
            </w:pPr>
            <w:r w:rsidRPr="00A61EA6">
              <w:rPr>
                <w:sz w:val="22"/>
                <w:szCs w:val="22"/>
                <w:lang w:val="vi-VN" w:eastAsia="vi-VN"/>
              </w:rPr>
              <w:t> </w:t>
            </w:r>
          </w:p>
        </w:tc>
        <w:tc>
          <w:tcPr>
            <w:tcW w:w="564" w:type="dxa"/>
            <w:tcBorders>
              <w:top w:val="nil"/>
              <w:left w:val="nil"/>
              <w:bottom w:val="single" w:sz="4" w:space="0" w:color="auto"/>
              <w:right w:val="single" w:sz="4" w:space="0" w:color="auto"/>
            </w:tcBorders>
            <w:vAlign w:val="center"/>
          </w:tcPr>
          <w:p w14:paraId="1A458403" w14:textId="77777777" w:rsidR="00896894" w:rsidRPr="00A61EA6" w:rsidRDefault="00896894" w:rsidP="00AC6776">
            <w:pPr>
              <w:spacing w:before="20" w:after="20"/>
              <w:rPr>
                <w:sz w:val="22"/>
                <w:szCs w:val="22"/>
                <w:lang w:val="vi-VN" w:eastAsia="vi-VN"/>
              </w:rPr>
            </w:pPr>
            <w:r w:rsidRPr="00A61EA6">
              <w:rPr>
                <w:sz w:val="22"/>
                <w:szCs w:val="22"/>
                <w:lang w:val="vi-VN" w:eastAsia="vi-VN"/>
              </w:rPr>
              <w:t> </w:t>
            </w:r>
          </w:p>
        </w:tc>
      </w:tr>
      <w:tr w:rsidR="00896894" w:rsidRPr="005504C1" w14:paraId="5DC812BC" w14:textId="77777777" w:rsidTr="00AC6776">
        <w:tc>
          <w:tcPr>
            <w:tcW w:w="601" w:type="dxa"/>
            <w:tcBorders>
              <w:top w:val="nil"/>
              <w:left w:val="single" w:sz="4" w:space="0" w:color="auto"/>
              <w:bottom w:val="single" w:sz="4" w:space="0" w:color="auto"/>
              <w:right w:val="single" w:sz="4" w:space="0" w:color="auto"/>
            </w:tcBorders>
            <w:vAlign w:val="center"/>
          </w:tcPr>
          <w:p w14:paraId="51DDDB1D" w14:textId="77777777" w:rsidR="00896894" w:rsidRPr="00A61EA6" w:rsidRDefault="00896894" w:rsidP="00AC6776">
            <w:pPr>
              <w:spacing w:before="20" w:after="20"/>
              <w:jc w:val="right"/>
              <w:rPr>
                <w:sz w:val="22"/>
                <w:szCs w:val="22"/>
                <w:lang w:val="vi-VN" w:eastAsia="vi-VN"/>
              </w:rPr>
            </w:pPr>
            <w:r w:rsidRPr="00A61EA6">
              <w:rPr>
                <w:sz w:val="22"/>
                <w:szCs w:val="22"/>
                <w:lang w:val="vi-VN" w:eastAsia="vi-VN"/>
              </w:rPr>
              <w:t>2</w:t>
            </w:r>
          </w:p>
        </w:tc>
        <w:tc>
          <w:tcPr>
            <w:tcW w:w="3029" w:type="dxa"/>
            <w:tcBorders>
              <w:top w:val="nil"/>
              <w:left w:val="nil"/>
              <w:bottom w:val="single" w:sz="4" w:space="0" w:color="auto"/>
              <w:right w:val="single" w:sz="4" w:space="0" w:color="auto"/>
            </w:tcBorders>
            <w:vAlign w:val="center"/>
          </w:tcPr>
          <w:p w14:paraId="472BCD10" w14:textId="77777777" w:rsidR="00896894" w:rsidRPr="00A61EA6" w:rsidRDefault="00896894" w:rsidP="00AC6776">
            <w:pPr>
              <w:spacing w:before="20" w:after="20"/>
              <w:ind w:right="-108"/>
              <w:rPr>
                <w:sz w:val="22"/>
                <w:szCs w:val="22"/>
                <w:lang w:val="vi-VN" w:eastAsia="vi-VN"/>
              </w:rPr>
            </w:pPr>
            <w:r w:rsidRPr="00A61EA6">
              <w:rPr>
                <w:sz w:val="22"/>
                <w:szCs w:val="22"/>
                <w:lang w:val="vi-VN" w:eastAsia="vi-VN"/>
              </w:rPr>
              <w:t>Nghiệp vụ bảo hiểm y tế</w:t>
            </w:r>
          </w:p>
        </w:tc>
        <w:tc>
          <w:tcPr>
            <w:tcW w:w="780" w:type="dxa"/>
            <w:tcBorders>
              <w:top w:val="nil"/>
              <w:left w:val="nil"/>
              <w:bottom w:val="single" w:sz="4" w:space="0" w:color="auto"/>
              <w:right w:val="single" w:sz="4" w:space="0" w:color="auto"/>
            </w:tcBorders>
            <w:vAlign w:val="center"/>
          </w:tcPr>
          <w:p w14:paraId="7666BD5E" w14:textId="77777777" w:rsidR="00896894" w:rsidRPr="00A61EA6" w:rsidRDefault="00896894" w:rsidP="00AC6776">
            <w:pPr>
              <w:spacing w:before="20" w:after="20"/>
              <w:rPr>
                <w:sz w:val="22"/>
                <w:szCs w:val="22"/>
                <w:lang w:val="vi-VN" w:eastAsia="vi-VN"/>
              </w:rPr>
            </w:pPr>
            <w:r w:rsidRPr="00A61EA6">
              <w:rPr>
                <w:sz w:val="22"/>
                <w:szCs w:val="22"/>
                <w:lang w:val="vi-VN" w:eastAsia="vi-VN"/>
              </w:rPr>
              <w:t> </w:t>
            </w:r>
          </w:p>
        </w:tc>
        <w:tc>
          <w:tcPr>
            <w:tcW w:w="900" w:type="dxa"/>
            <w:tcBorders>
              <w:top w:val="nil"/>
              <w:left w:val="nil"/>
              <w:bottom w:val="single" w:sz="4" w:space="0" w:color="auto"/>
              <w:right w:val="single" w:sz="4" w:space="0" w:color="auto"/>
            </w:tcBorders>
            <w:vAlign w:val="center"/>
          </w:tcPr>
          <w:p w14:paraId="5E7BC831" w14:textId="77777777" w:rsidR="00896894" w:rsidRPr="00A61EA6" w:rsidRDefault="00896894" w:rsidP="00AC6776">
            <w:pPr>
              <w:spacing w:before="20" w:after="20"/>
              <w:rPr>
                <w:sz w:val="22"/>
                <w:szCs w:val="22"/>
                <w:lang w:val="vi-VN" w:eastAsia="vi-VN"/>
              </w:rPr>
            </w:pPr>
            <w:r w:rsidRPr="00A61EA6">
              <w:rPr>
                <w:sz w:val="22"/>
                <w:szCs w:val="22"/>
                <w:lang w:val="vi-VN" w:eastAsia="vi-VN"/>
              </w:rPr>
              <w:t> </w:t>
            </w:r>
          </w:p>
        </w:tc>
        <w:tc>
          <w:tcPr>
            <w:tcW w:w="762" w:type="dxa"/>
            <w:tcBorders>
              <w:top w:val="nil"/>
              <w:left w:val="nil"/>
              <w:bottom w:val="single" w:sz="4" w:space="0" w:color="auto"/>
              <w:right w:val="single" w:sz="4" w:space="0" w:color="auto"/>
            </w:tcBorders>
            <w:vAlign w:val="center"/>
          </w:tcPr>
          <w:p w14:paraId="4DBBE22E" w14:textId="77777777" w:rsidR="00896894" w:rsidRPr="00A61EA6" w:rsidRDefault="00896894" w:rsidP="00AC6776">
            <w:pPr>
              <w:spacing w:before="20" w:after="20"/>
              <w:rPr>
                <w:sz w:val="22"/>
                <w:szCs w:val="22"/>
                <w:lang w:val="vi-VN" w:eastAsia="vi-VN"/>
              </w:rPr>
            </w:pPr>
            <w:r w:rsidRPr="00A61EA6">
              <w:rPr>
                <w:sz w:val="22"/>
                <w:szCs w:val="22"/>
                <w:lang w:val="vi-VN" w:eastAsia="vi-VN"/>
              </w:rPr>
              <w:t> </w:t>
            </w:r>
          </w:p>
        </w:tc>
        <w:tc>
          <w:tcPr>
            <w:tcW w:w="792" w:type="dxa"/>
            <w:tcBorders>
              <w:top w:val="nil"/>
              <w:left w:val="nil"/>
              <w:bottom w:val="single" w:sz="4" w:space="0" w:color="auto"/>
              <w:right w:val="single" w:sz="4" w:space="0" w:color="auto"/>
            </w:tcBorders>
            <w:vAlign w:val="center"/>
          </w:tcPr>
          <w:p w14:paraId="3BE0EB82" w14:textId="77777777" w:rsidR="00896894" w:rsidRPr="00A61EA6" w:rsidRDefault="00896894" w:rsidP="00AC6776">
            <w:pPr>
              <w:spacing w:before="20" w:after="20"/>
              <w:rPr>
                <w:sz w:val="22"/>
                <w:szCs w:val="22"/>
                <w:lang w:val="vi-VN" w:eastAsia="vi-VN"/>
              </w:rPr>
            </w:pPr>
            <w:r w:rsidRPr="00A61EA6">
              <w:rPr>
                <w:sz w:val="22"/>
                <w:szCs w:val="22"/>
                <w:lang w:val="vi-VN" w:eastAsia="vi-VN"/>
              </w:rPr>
              <w:t> </w:t>
            </w:r>
          </w:p>
        </w:tc>
        <w:tc>
          <w:tcPr>
            <w:tcW w:w="672" w:type="dxa"/>
            <w:tcBorders>
              <w:top w:val="nil"/>
              <w:left w:val="nil"/>
              <w:bottom w:val="single" w:sz="4" w:space="0" w:color="auto"/>
              <w:right w:val="single" w:sz="4" w:space="0" w:color="auto"/>
            </w:tcBorders>
            <w:vAlign w:val="center"/>
          </w:tcPr>
          <w:p w14:paraId="3EB7AA2D" w14:textId="77777777" w:rsidR="00896894" w:rsidRPr="00A61EA6" w:rsidRDefault="00896894" w:rsidP="00AC6776">
            <w:pPr>
              <w:spacing w:before="20" w:after="20"/>
              <w:rPr>
                <w:sz w:val="22"/>
                <w:szCs w:val="22"/>
                <w:lang w:val="vi-VN" w:eastAsia="vi-VN"/>
              </w:rPr>
            </w:pPr>
            <w:r w:rsidRPr="00A61EA6">
              <w:rPr>
                <w:sz w:val="22"/>
                <w:szCs w:val="22"/>
                <w:lang w:val="vi-VN" w:eastAsia="vi-VN"/>
              </w:rPr>
              <w:t> </w:t>
            </w:r>
          </w:p>
        </w:tc>
        <w:tc>
          <w:tcPr>
            <w:tcW w:w="630" w:type="dxa"/>
            <w:tcBorders>
              <w:top w:val="nil"/>
              <w:left w:val="nil"/>
              <w:bottom w:val="single" w:sz="4" w:space="0" w:color="auto"/>
              <w:right w:val="single" w:sz="4" w:space="0" w:color="auto"/>
            </w:tcBorders>
            <w:vAlign w:val="center"/>
          </w:tcPr>
          <w:p w14:paraId="270852EC" w14:textId="77777777" w:rsidR="00896894" w:rsidRPr="00A61EA6" w:rsidRDefault="00896894" w:rsidP="00AC6776">
            <w:pPr>
              <w:spacing w:before="20" w:after="20"/>
              <w:rPr>
                <w:sz w:val="22"/>
                <w:szCs w:val="22"/>
                <w:lang w:val="vi-VN" w:eastAsia="vi-VN"/>
              </w:rPr>
            </w:pPr>
            <w:r w:rsidRPr="00A61EA6">
              <w:rPr>
                <w:sz w:val="22"/>
                <w:szCs w:val="22"/>
                <w:lang w:val="vi-VN" w:eastAsia="vi-VN"/>
              </w:rPr>
              <w:t> </w:t>
            </w:r>
          </w:p>
        </w:tc>
        <w:tc>
          <w:tcPr>
            <w:tcW w:w="672" w:type="dxa"/>
            <w:tcBorders>
              <w:top w:val="nil"/>
              <w:left w:val="nil"/>
              <w:bottom w:val="single" w:sz="4" w:space="0" w:color="auto"/>
              <w:right w:val="single" w:sz="4" w:space="0" w:color="auto"/>
            </w:tcBorders>
            <w:vAlign w:val="center"/>
          </w:tcPr>
          <w:p w14:paraId="0561E1A8" w14:textId="77777777" w:rsidR="00896894" w:rsidRPr="00A61EA6" w:rsidRDefault="00896894" w:rsidP="00AC6776">
            <w:pPr>
              <w:spacing w:before="20" w:after="20"/>
              <w:rPr>
                <w:sz w:val="22"/>
                <w:szCs w:val="22"/>
                <w:lang w:val="vi-VN" w:eastAsia="vi-VN"/>
              </w:rPr>
            </w:pPr>
            <w:r w:rsidRPr="00A61EA6">
              <w:rPr>
                <w:sz w:val="22"/>
                <w:szCs w:val="22"/>
                <w:lang w:val="vi-VN" w:eastAsia="vi-VN"/>
              </w:rPr>
              <w:t> </w:t>
            </w:r>
          </w:p>
        </w:tc>
        <w:tc>
          <w:tcPr>
            <w:tcW w:w="726" w:type="dxa"/>
            <w:tcBorders>
              <w:top w:val="nil"/>
              <w:left w:val="nil"/>
              <w:bottom w:val="single" w:sz="4" w:space="0" w:color="auto"/>
              <w:right w:val="single" w:sz="4" w:space="0" w:color="auto"/>
            </w:tcBorders>
            <w:vAlign w:val="center"/>
          </w:tcPr>
          <w:p w14:paraId="171AAD2B" w14:textId="77777777" w:rsidR="00896894" w:rsidRPr="00A61EA6" w:rsidRDefault="00896894" w:rsidP="00AC6776">
            <w:pPr>
              <w:spacing w:before="20" w:after="20"/>
              <w:rPr>
                <w:sz w:val="22"/>
                <w:szCs w:val="22"/>
                <w:lang w:val="vi-VN" w:eastAsia="vi-VN"/>
              </w:rPr>
            </w:pPr>
            <w:r w:rsidRPr="00A61EA6">
              <w:rPr>
                <w:sz w:val="22"/>
                <w:szCs w:val="22"/>
                <w:lang w:val="vi-VN" w:eastAsia="vi-VN"/>
              </w:rPr>
              <w:t> </w:t>
            </w:r>
          </w:p>
        </w:tc>
        <w:tc>
          <w:tcPr>
            <w:tcW w:w="756" w:type="dxa"/>
            <w:tcBorders>
              <w:top w:val="nil"/>
              <w:left w:val="nil"/>
              <w:bottom w:val="single" w:sz="4" w:space="0" w:color="auto"/>
              <w:right w:val="single" w:sz="4" w:space="0" w:color="auto"/>
            </w:tcBorders>
            <w:vAlign w:val="center"/>
          </w:tcPr>
          <w:p w14:paraId="75721ADE" w14:textId="77777777" w:rsidR="00896894" w:rsidRPr="00A61EA6" w:rsidRDefault="00896894" w:rsidP="00AC6776">
            <w:pPr>
              <w:spacing w:before="20" w:after="20"/>
              <w:rPr>
                <w:sz w:val="22"/>
                <w:szCs w:val="22"/>
                <w:lang w:val="vi-VN" w:eastAsia="vi-VN"/>
              </w:rPr>
            </w:pPr>
            <w:r w:rsidRPr="00A61EA6">
              <w:rPr>
                <w:sz w:val="22"/>
                <w:szCs w:val="22"/>
                <w:lang w:val="vi-VN" w:eastAsia="vi-VN"/>
              </w:rPr>
              <w:t> </w:t>
            </w:r>
          </w:p>
        </w:tc>
        <w:tc>
          <w:tcPr>
            <w:tcW w:w="786" w:type="dxa"/>
            <w:tcBorders>
              <w:top w:val="nil"/>
              <w:left w:val="nil"/>
              <w:bottom w:val="single" w:sz="4" w:space="0" w:color="auto"/>
              <w:right w:val="single" w:sz="4" w:space="0" w:color="auto"/>
            </w:tcBorders>
            <w:vAlign w:val="center"/>
          </w:tcPr>
          <w:p w14:paraId="357DA518" w14:textId="77777777" w:rsidR="00896894" w:rsidRPr="00A61EA6" w:rsidRDefault="00896894" w:rsidP="00AC6776">
            <w:pPr>
              <w:spacing w:before="20" w:after="20"/>
              <w:rPr>
                <w:sz w:val="22"/>
                <w:szCs w:val="22"/>
                <w:lang w:val="vi-VN" w:eastAsia="vi-VN"/>
              </w:rPr>
            </w:pPr>
            <w:r w:rsidRPr="00A61EA6">
              <w:rPr>
                <w:sz w:val="22"/>
                <w:szCs w:val="22"/>
                <w:lang w:val="vi-VN" w:eastAsia="vi-VN"/>
              </w:rPr>
              <w:t> </w:t>
            </w:r>
          </w:p>
        </w:tc>
        <w:tc>
          <w:tcPr>
            <w:tcW w:w="792" w:type="dxa"/>
            <w:tcBorders>
              <w:top w:val="nil"/>
              <w:left w:val="nil"/>
              <w:bottom w:val="single" w:sz="4" w:space="0" w:color="auto"/>
              <w:right w:val="single" w:sz="4" w:space="0" w:color="auto"/>
            </w:tcBorders>
            <w:vAlign w:val="center"/>
          </w:tcPr>
          <w:p w14:paraId="303359AB" w14:textId="77777777" w:rsidR="00896894" w:rsidRPr="00A61EA6" w:rsidRDefault="00896894" w:rsidP="00AC6776">
            <w:pPr>
              <w:spacing w:before="20" w:after="20"/>
              <w:rPr>
                <w:sz w:val="22"/>
                <w:szCs w:val="22"/>
                <w:lang w:val="vi-VN" w:eastAsia="vi-VN"/>
              </w:rPr>
            </w:pPr>
            <w:r w:rsidRPr="00A61EA6">
              <w:rPr>
                <w:sz w:val="22"/>
                <w:szCs w:val="22"/>
                <w:lang w:val="vi-VN" w:eastAsia="vi-VN"/>
              </w:rPr>
              <w:t> </w:t>
            </w:r>
          </w:p>
        </w:tc>
        <w:tc>
          <w:tcPr>
            <w:tcW w:w="636" w:type="dxa"/>
            <w:tcBorders>
              <w:top w:val="nil"/>
              <w:left w:val="nil"/>
              <w:bottom w:val="single" w:sz="4" w:space="0" w:color="auto"/>
              <w:right w:val="single" w:sz="4" w:space="0" w:color="auto"/>
            </w:tcBorders>
            <w:vAlign w:val="center"/>
          </w:tcPr>
          <w:p w14:paraId="3D03C7B1" w14:textId="77777777" w:rsidR="00896894" w:rsidRPr="00A61EA6" w:rsidRDefault="00896894" w:rsidP="00AC6776">
            <w:pPr>
              <w:spacing w:before="20" w:after="20"/>
              <w:rPr>
                <w:sz w:val="22"/>
                <w:szCs w:val="22"/>
                <w:lang w:val="vi-VN" w:eastAsia="vi-VN"/>
              </w:rPr>
            </w:pPr>
            <w:r w:rsidRPr="00A61EA6">
              <w:rPr>
                <w:sz w:val="22"/>
                <w:szCs w:val="22"/>
                <w:lang w:val="vi-VN" w:eastAsia="vi-VN"/>
              </w:rPr>
              <w:t> </w:t>
            </w:r>
          </w:p>
        </w:tc>
        <w:tc>
          <w:tcPr>
            <w:tcW w:w="588" w:type="dxa"/>
            <w:tcBorders>
              <w:top w:val="nil"/>
              <w:left w:val="nil"/>
              <w:bottom w:val="single" w:sz="4" w:space="0" w:color="auto"/>
              <w:right w:val="single" w:sz="4" w:space="0" w:color="auto"/>
            </w:tcBorders>
            <w:vAlign w:val="center"/>
          </w:tcPr>
          <w:p w14:paraId="5510B195" w14:textId="77777777" w:rsidR="00896894" w:rsidRPr="00A61EA6" w:rsidRDefault="00896894" w:rsidP="00AC6776">
            <w:pPr>
              <w:spacing w:before="20" w:after="20"/>
              <w:rPr>
                <w:sz w:val="22"/>
                <w:szCs w:val="22"/>
                <w:lang w:val="vi-VN" w:eastAsia="vi-VN"/>
              </w:rPr>
            </w:pPr>
            <w:r w:rsidRPr="00A61EA6">
              <w:rPr>
                <w:sz w:val="22"/>
                <w:szCs w:val="22"/>
                <w:lang w:val="vi-VN" w:eastAsia="vi-VN"/>
              </w:rPr>
              <w:t> </w:t>
            </w:r>
          </w:p>
        </w:tc>
        <w:tc>
          <w:tcPr>
            <w:tcW w:w="564" w:type="dxa"/>
            <w:tcBorders>
              <w:top w:val="nil"/>
              <w:left w:val="nil"/>
              <w:bottom w:val="single" w:sz="4" w:space="0" w:color="auto"/>
              <w:right w:val="single" w:sz="4" w:space="0" w:color="auto"/>
            </w:tcBorders>
            <w:vAlign w:val="center"/>
          </w:tcPr>
          <w:p w14:paraId="7C798AA0" w14:textId="77777777" w:rsidR="00896894" w:rsidRPr="00A61EA6" w:rsidRDefault="00896894" w:rsidP="00AC6776">
            <w:pPr>
              <w:spacing w:before="20" w:after="20"/>
              <w:rPr>
                <w:sz w:val="22"/>
                <w:szCs w:val="22"/>
                <w:lang w:val="vi-VN" w:eastAsia="vi-VN"/>
              </w:rPr>
            </w:pPr>
            <w:r w:rsidRPr="00A61EA6">
              <w:rPr>
                <w:sz w:val="22"/>
                <w:szCs w:val="22"/>
                <w:lang w:val="vi-VN" w:eastAsia="vi-VN"/>
              </w:rPr>
              <w:t> </w:t>
            </w:r>
          </w:p>
        </w:tc>
      </w:tr>
      <w:tr w:rsidR="00896894" w:rsidRPr="005504C1" w14:paraId="761229F2" w14:textId="77777777" w:rsidTr="00AC6776">
        <w:tc>
          <w:tcPr>
            <w:tcW w:w="601" w:type="dxa"/>
            <w:tcBorders>
              <w:top w:val="nil"/>
              <w:left w:val="single" w:sz="4" w:space="0" w:color="auto"/>
              <w:bottom w:val="single" w:sz="4" w:space="0" w:color="auto"/>
              <w:right w:val="single" w:sz="4" w:space="0" w:color="auto"/>
            </w:tcBorders>
            <w:vAlign w:val="center"/>
          </w:tcPr>
          <w:p w14:paraId="5F83A4D1" w14:textId="77777777" w:rsidR="00896894" w:rsidRPr="00A61EA6" w:rsidRDefault="00896894" w:rsidP="00AC6776">
            <w:pPr>
              <w:spacing w:before="20" w:after="20"/>
              <w:rPr>
                <w:sz w:val="22"/>
                <w:szCs w:val="22"/>
                <w:lang w:val="vi-VN" w:eastAsia="vi-VN"/>
              </w:rPr>
            </w:pPr>
            <w:r w:rsidRPr="00A61EA6">
              <w:rPr>
                <w:sz w:val="22"/>
                <w:szCs w:val="22"/>
                <w:lang w:val="vi-VN" w:eastAsia="vi-VN"/>
              </w:rPr>
              <w:t> </w:t>
            </w:r>
          </w:p>
        </w:tc>
        <w:tc>
          <w:tcPr>
            <w:tcW w:w="3029" w:type="dxa"/>
            <w:tcBorders>
              <w:top w:val="nil"/>
              <w:left w:val="nil"/>
              <w:bottom w:val="single" w:sz="4" w:space="0" w:color="auto"/>
              <w:right w:val="single" w:sz="4" w:space="0" w:color="auto"/>
            </w:tcBorders>
            <w:vAlign w:val="center"/>
          </w:tcPr>
          <w:p w14:paraId="5856BCB1" w14:textId="77777777" w:rsidR="00896894" w:rsidRPr="00A61EA6" w:rsidRDefault="00896894" w:rsidP="00AC6776">
            <w:pPr>
              <w:spacing w:before="20" w:after="20"/>
              <w:rPr>
                <w:i/>
                <w:iCs/>
                <w:sz w:val="22"/>
                <w:szCs w:val="22"/>
                <w:lang w:val="vi-VN" w:eastAsia="vi-VN"/>
              </w:rPr>
            </w:pPr>
            <w:r w:rsidRPr="00A61EA6">
              <w:rPr>
                <w:i/>
                <w:iCs/>
                <w:sz w:val="22"/>
                <w:szCs w:val="22"/>
                <w:lang w:val="vi-VN" w:eastAsia="vi-VN"/>
              </w:rPr>
              <w:t>- Lập chi tiết theo tên từng sản phẩm theo phê chuẩn của BTC (bổ sung thêm tên thương mại nếu có)</w:t>
            </w:r>
          </w:p>
        </w:tc>
        <w:tc>
          <w:tcPr>
            <w:tcW w:w="780" w:type="dxa"/>
            <w:tcBorders>
              <w:top w:val="nil"/>
              <w:left w:val="nil"/>
              <w:bottom w:val="single" w:sz="4" w:space="0" w:color="auto"/>
              <w:right w:val="single" w:sz="4" w:space="0" w:color="auto"/>
            </w:tcBorders>
            <w:vAlign w:val="center"/>
          </w:tcPr>
          <w:p w14:paraId="1291B92E" w14:textId="77777777" w:rsidR="00896894" w:rsidRPr="00A61EA6" w:rsidRDefault="00896894" w:rsidP="00AC6776">
            <w:pPr>
              <w:spacing w:before="20" w:after="20"/>
              <w:rPr>
                <w:sz w:val="22"/>
                <w:szCs w:val="22"/>
                <w:lang w:val="vi-VN" w:eastAsia="vi-VN"/>
              </w:rPr>
            </w:pPr>
            <w:r w:rsidRPr="00A61EA6">
              <w:rPr>
                <w:sz w:val="22"/>
                <w:szCs w:val="22"/>
                <w:lang w:val="vi-VN" w:eastAsia="vi-VN"/>
              </w:rPr>
              <w:t> </w:t>
            </w:r>
          </w:p>
        </w:tc>
        <w:tc>
          <w:tcPr>
            <w:tcW w:w="900" w:type="dxa"/>
            <w:tcBorders>
              <w:top w:val="nil"/>
              <w:left w:val="nil"/>
              <w:bottom w:val="single" w:sz="4" w:space="0" w:color="auto"/>
              <w:right w:val="single" w:sz="4" w:space="0" w:color="auto"/>
            </w:tcBorders>
            <w:vAlign w:val="center"/>
          </w:tcPr>
          <w:p w14:paraId="7B79DC3E" w14:textId="77777777" w:rsidR="00896894" w:rsidRPr="00A61EA6" w:rsidRDefault="00896894" w:rsidP="00AC6776">
            <w:pPr>
              <w:spacing w:before="20" w:after="20"/>
              <w:rPr>
                <w:sz w:val="22"/>
                <w:szCs w:val="22"/>
                <w:lang w:val="vi-VN" w:eastAsia="vi-VN"/>
              </w:rPr>
            </w:pPr>
            <w:r w:rsidRPr="00A61EA6">
              <w:rPr>
                <w:sz w:val="22"/>
                <w:szCs w:val="22"/>
                <w:lang w:val="vi-VN" w:eastAsia="vi-VN"/>
              </w:rPr>
              <w:t> </w:t>
            </w:r>
          </w:p>
        </w:tc>
        <w:tc>
          <w:tcPr>
            <w:tcW w:w="762" w:type="dxa"/>
            <w:tcBorders>
              <w:top w:val="nil"/>
              <w:left w:val="nil"/>
              <w:bottom w:val="single" w:sz="4" w:space="0" w:color="auto"/>
              <w:right w:val="single" w:sz="4" w:space="0" w:color="auto"/>
            </w:tcBorders>
            <w:vAlign w:val="center"/>
          </w:tcPr>
          <w:p w14:paraId="0D03421E" w14:textId="77777777" w:rsidR="00896894" w:rsidRPr="00A61EA6" w:rsidRDefault="00896894" w:rsidP="00AC6776">
            <w:pPr>
              <w:spacing w:before="20" w:after="20"/>
              <w:rPr>
                <w:sz w:val="22"/>
                <w:szCs w:val="22"/>
                <w:lang w:val="vi-VN" w:eastAsia="vi-VN"/>
              </w:rPr>
            </w:pPr>
            <w:r w:rsidRPr="00A61EA6">
              <w:rPr>
                <w:sz w:val="22"/>
                <w:szCs w:val="22"/>
                <w:lang w:val="vi-VN" w:eastAsia="vi-VN"/>
              </w:rPr>
              <w:t> </w:t>
            </w:r>
          </w:p>
        </w:tc>
        <w:tc>
          <w:tcPr>
            <w:tcW w:w="792" w:type="dxa"/>
            <w:tcBorders>
              <w:top w:val="nil"/>
              <w:left w:val="nil"/>
              <w:bottom w:val="single" w:sz="4" w:space="0" w:color="auto"/>
              <w:right w:val="single" w:sz="4" w:space="0" w:color="auto"/>
            </w:tcBorders>
            <w:vAlign w:val="center"/>
          </w:tcPr>
          <w:p w14:paraId="510C3BA9" w14:textId="77777777" w:rsidR="00896894" w:rsidRPr="00A61EA6" w:rsidRDefault="00896894" w:rsidP="00AC6776">
            <w:pPr>
              <w:spacing w:before="20" w:after="20"/>
              <w:rPr>
                <w:sz w:val="22"/>
                <w:szCs w:val="22"/>
                <w:lang w:val="vi-VN" w:eastAsia="vi-VN"/>
              </w:rPr>
            </w:pPr>
            <w:r w:rsidRPr="00A61EA6">
              <w:rPr>
                <w:sz w:val="22"/>
                <w:szCs w:val="22"/>
                <w:lang w:val="vi-VN" w:eastAsia="vi-VN"/>
              </w:rPr>
              <w:t> </w:t>
            </w:r>
          </w:p>
        </w:tc>
        <w:tc>
          <w:tcPr>
            <w:tcW w:w="672" w:type="dxa"/>
            <w:tcBorders>
              <w:top w:val="nil"/>
              <w:left w:val="nil"/>
              <w:bottom w:val="single" w:sz="4" w:space="0" w:color="auto"/>
              <w:right w:val="single" w:sz="4" w:space="0" w:color="auto"/>
            </w:tcBorders>
            <w:vAlign w:val="center"/>
          </w:tcPr>
          <w:p w14:paraId="5D59962A" w14:textId="77777777" w:rsidR="00896894" w:rsidRPr="00A61EA6" w:rsidRDefault="00896894" w:rsidP="00AC6776">
            <w:pPr>
              <w:spacing w:before="20" w:after="20"/>
              <w:rPr>
                <w:sz w:val="22"/>
                <w:szCs w:val="22"/>
                <w:lang w:val="vi-VN" w:eastAsia="vi-VN"/>
              </w:rPr>
            </w:pPr>
            <w:r w:rsidRPr="00A61EA6">
              <w:rPr>
                <w:sz w:val="22"/>
                <w:szCs w:val="22"/>
                <w:lang w:val="vi-VN" w:eastAsia="vi-VN"/>
              </w:rPr>
              <w:t> </w:t>
            </w:r>
          </w:p>
        </w:tc>
        <w:tc>
          <w:tcPr>
            <w:tcW w:w="630" w:type="dxa"/>
            <w:tcBorders>
              <w:top w:val="nil"/>
              <w:left w:val="nil"/>
              <w:bottom w:val="single" w:sz="4" w:space="0" w:color="auto"/>
              <w:right w:val="single" w:sz="4" w:space="0" w:color="auto"/>
            </w:tcBorders>
            <w:vAlign w:val="center"/>
          </w:tcPr>
          <w:p w14:paraId="50E2A5F2" w14:textId="77777777" w:rsidR="00896894" w:rsidRPr="00A61EA6" w:rsidRDefault="00896894" w:rsidP="00AC6776">
            <w:pPr>
              <w:spacing w:before="20" w:after="20"/>
              <w:rPr>
                <w:sz w:val="22"/>
                <w:szCs w:val="22"/>
                <w:lang w:val="vi-VN" w:eastAsia="vi-VN"/>
              </w:rPr>
            </w:pPr>
            <w:r w:rsidRPr="00A61EA6">
              <w:rPr>
                <w:sz w:val="22"/>
                <w:szCs w:val="22"/>
                <w:lang w:val="vi-VN" w:eastAsia="vi-VN"/>
              </w:rPr>
              <w:t> </w:t>
            </w:r>
          </w:p>
        </w:tc>
        <w:tc>
          <w:tcPr>
            <w:tcW w:w="672" w:type="dxa"/>
            <w:tcBorders>
              <w:top w:val="nil"/>
              <w:left w:val="nil"/>
              <w:bottom w:val="single" w:sz="4" w:space="0" w:color="auto"/>
              <w:right w:val="single" w:sz="4" w:space="0" w:color="auto"/>
            </w:tcBorders>
            <w:vAlign w:val="center"/>
          </w:tcPr>
          <w:p w14:paraId="220502D7" w14:textId="77777777" w:rsidR="00896894" w:rsidRPr="00A61EA6" w:rsidRDefault="00896894" w:rsidP="00AC6776">
            <w:pPr>
              <w:spacing w:before="20" w:after="20"/>
              <w:rPr>
                <w:sz w:val="22"/>
                <w:szCs w:val="22"/>
                <w:lang w:val="vi-VN" w:eastAsia="vi-VN"/>
              </w:rPr>
            </w:pPr>
            <w:r w:rsidRPr="00A61EA6">
              <w:rPr>
                <w:sz w:val="22"/>
                <w:szCs w:val="22"/>
                <w:lang w:val="vi-VN" w:eastAsia="vi-VN"/>
              </w:rPr>
              <w:t> </w:t>
            </w:r>
          </w:p>
        </w:tc>
        <w:tc>
          <w:tcPr>
            <w:tcW w:w="726" w:type="dxa"/>
            <w:tcBorders>
              <w:top w:val="nil"/>
              <w:left w:val="nil"/>
              <w:bottom w:val="single" w:sz="4" w:space="0" w:color="auto"/>
              <w:right w:val="single" w:sz="4" w:space="0" w:color="auto"/>
            </w:tcBorders>
            <w:vAlign w:val="center"/>
          </w:tcPr>
          <w:p w14:paraId="354AC859" w14:textId="77777777" w:rsidR="00896894" w:rsidRPr="00A61EA6" w:rsidRDefault="00896894" w:rsidP="00AC6776">
            <w:pPr>
              <w:spacing w:before="20" w:after="20"/>
              <w:rPr>
                <w:sz w:val="22"/>
                <w:szCs w:val="22"/>
                <w:lang w:val="vi-VN" w:eastAsia="vi-VN"/>
              </w:rPr>
            </w:pPr>
            <w:r w:rsidRPr="00A61EA6">
              <w:rPr>
                <w:sz w:val="22"/>
                <w:szCs w:val="22"/>
                <w:lang w:val="vi-VN" w:eastAsia="vi-VN"/>
              </w:rPr>
              <w:t> </w:t>
            </w:r>
          </w:p>
        </w:tc>
        <w:tc>
          <w:tcPr>
            <w:tcW w:w="756" w:type="dxa"/>
            <w:tcBorders>
              <w:top w:val="nil"/>
              <w:left w:val="nil"/>
              <w:bottom w:val="single" w:sz="4" w:space="0" w:color="auto"/>
              <w:right w:val="single" w:sz="4" w:space="0" w:color="auto"/>
            </w:tcBorders>
            <w:vAlign w:val="center"/>
          </w:tcPr>
          <w:p w14:paraId="10F4DACC" w14:textId="77777777" w:rsidR="00896894" w:rsidRPr="00A61EA6" w:rsidRDefault="00896894" w:rsidP="00AC6776">
            <w:pPr>
              <w:spacing w:before="20" w:after="20"/>
              <w:rPr>
                <w:sz w:val="22"/>
                <w:szCs w:val="22"/>
                <w:lang w:val="vi-VN" w:eastAsia="vi-VN"/>
              </w:rPr>
            </w:pPr>
            <w:r w:rsidRPr="00A61EA6">
              <w:rPr>
                <w:sz w:val="22"/>
                <w:szCs w:val="22"/>
                <w:lang w:val="vi-VN" w:eastAsia="vi-VN"/>
              </w:rPr>
              <w:t> </w:t>
            </w:r>
          </w:p>
        </w:tc>
        <w:tc>
          <w:tcPr>
            <w:tcW w:w="786" w:type="dxa"/>
            <w:tcBorders>
              <w:top w:val="nil"/>
              <w:left w:val="nil"/>
              <w:bottom w:val="single" w:sz="4" w:space="0" w:color="auto"/>
              <w:right w:val="single" w:sz="4" w:space="0" w:color="auto"/>
            </w:tcBorders>
            <w:vAlign w:val="center"/>
          </w:tcPr>
          <w:p w14:paraId="1C7A7D22" w14:textId="77777777" w:rsidR="00896894" w:rsidRPr="00A61EA6" w:rsidRDefault="00896894" w:rsidP="00AC6776">
            <w:pPr>
              <w:spacing w:before="20" w:after="20"/>
              <w:rPr>
                <w:sz w:val="22"/>
                <w:szCs w:val="22"/>
                <w:lang w:val="vi-VN" w:eastAsia="vi-VN"/>
              </w:rPr>
            </w:pPr>
            <w:r w:rsidRPr="00A61EA6">
              <w:rPr>
                <w:sz w:val="22"/>
                <w:szCs w:val="22"/>
                <w:lang w:val="vi-VN" w:eastAsia="vi-VN"/>
              </w:rPr>
              <w:t> </w:t>
            </w:r>
          </w:p>
        </w:tc>
        <w:tc>
          <w:tcPr>
            <w:tcW w:w="792" w:type="dxa"/>
            <w:tcBorders>
              <w:top w:val="nil"/>
              <w:left w:val="nil"/>
              <w:bottom w:val="single" w:sz="4" w:space="0" w:color="auto"/>
              <w:right w:val="single" w:sz="4" w:space="0" w:color="auto"/>
            </w:tcBorders>
            <w:vAlign w:val="center"/>
          </w:tcPr>
          <w:p w14:paraId="221F3D99" w14:textId="77777777" w:rsidR="00896894" w:rsidRPr="00A61EA6" w:rsidRDefault="00896894" w:rsidP="00AC6776">
            <w:pPr>
              <w:spacing w:before="20" w:after="20"/>
              <w:rPr>
                <w:sz w:val="22"/>
                <w:szCs w:val="22"/>
                <w:lang w:val="vi-VN" w:eastAsia="vi-VN"/>
              </w:rPr>
            </w:pPr>
            <w:r w:rsidRPr="00A61EA6">
              <w:rPr>
                <w:sz w:val="22"/>
                <w:szCs w:val="22"/>
                <w:lang w:val="vi-VN" w:eastAsia="vi-VN"/>
              </w:rPr>
              <w:t> </w:t>
            </w:r>
          </w:p>
        </w:tc>
        <w:tc>
          <w:tcPr>
            <w:tcW w:w="636" w:type="dxa"/>
            <w:tcBorders>
              <w:top w:val="nil"/>
              <w:left w:val="nil"/>
              <w:bottom w:val="single" w:sz="4" w:space="0" w:color="auto"/>
              <w:right w:val="single" w:sz="4" w:space="0" w:color="auto"/>
            </w:tcBorders>
            <w:vAlign w:val="center"/>
          </w:tcPr>
          <w:p w14:paraId="238ACB8F" w14:textId="77777777" w:rsidR="00896894" w:rsidRPr="00A61EA6" w:rsidRDefault="00896894" w:rsidP="00AC6776">
            <w:pPr>
              <w:spacing w:before="20" w:after="20"/>
              <w:rPr>
                <w:sz w:val="22"/>
                <w:szCs w:val="22"/>
                <w:lang w:val="vi-VN" w:eastAsia="vi-VN"/>
              </w:rPr>
            </w:pPr>
            <w:r w:rsidRPr="00A61EA6">
              <w:rPr>
                <w:sz w:val="22"/>
                <w:szCs w:val="22"/>
                <w:lang w:val="vi-VN" w:eastAsia="vi-VN"/>
              </w:rPr>
              <w:t> </w:t>
            </w:r>
          </w:p>
        </w:tc>
        <w:tc>
          <w:tcPr>
            <w:tcW w:w="588" w:type="dxa"/>
            <w:tcBorders>
              <w:top w:val="nil"/>
              <w:left w:val="nil"/>
              <w:bottom w:val="single" w:sz="4" w:space="0" w:color="auto"/>
              <w:right w:val="single" w:sz="4" w:space="0" w:color="auto"/>
            </w:tcBorders>
            <w:vAlign w:val="center"/>
          </w:tcPr>
          <w:p w14:paraId="1EAFF089" w14:textId="77777777" w:rsidR="00896894" w:rsidRPr="00A61EA6" w:rsidRDefault="00896894" w:rsidP="00AC6776">
            <w:pPr>
              <w:spacing w:before="20" w:after="20"/>
              <w:rPr>
                <w:sz w:val="22"/>
                <w:szCs w:val="22"/>
                <w:lang w:val="vi-VN" w:eastAsia="vi-VN"/>
              </w:rPr>
            </w:pPr>
            <w:r w:rsidRPr="00A61EA6">
              <w:rPr>
                <w:sz w:val="22"/>
                <w:szCs w:val="22"/>
                <w:lang w:val="vi-VN" w:eastAsia="vi-VN"/>
              </w:rPr>
              <w:t> </w:t>
            </w:r>
          </w:p>
        </w:tc>
        <w:tc>
          <w:tcPr>
            <w:tcW w:w="564" w:type="dxa"/>
            <w:tcBorders>
              <w:top w:val="nil"/>
              <w:left w:val="nil"/>
              <w:bottom w:val="single" w:sz="4" w:space="0" w:color="auto"/>
              <w:right w:val="single" w:sz="4" w:space="0" w:color="auto"/>
            </w:tcBorders>
            <w:vAlign w:val="center"/>
          </w:tcPr>
          <w:p w14:paraId="5EAB8B76" w14:textId="77777777" w:rsidR="00896894" w:rsidRPr="00A61EA6" w:rsidRDefault="00896894" w:rsidP="00AC6776">
            <w:pPr>
              <w:spacing w:before="20" w:after="20"/>
              <w:rPr>
                <w:sz w:val="22"/>
                <w:szCs w:val="22"/>
                <w:lang w:val="vi-VN" w:eastAsia="vi-VN"/>
              </w:rPr>
            </w:pPr>
            <w:r w:rsidRPr="00A61EA6">
              <w:rPr>
                <w:sz w:val="22"/>
                <w:szCs w:val="22"/>
                <w:lang w:val="vi-VN" w:eastAsia="vi-VN"/>
              </w:rPr>
              <w:t> </w:t>
            </w:r>
          </w:p>
        </w:tc>
      </w:tr>
      <w:tr w:rsidR="00896894" w:rsidRPr="005504C1" w14:paraId="4E0D3B0B" w14:textId="77777777" w:rsidTr="00AC6776">
        <w:tc>
          <w:tcPr>
            <w:tcW w:w="601" w:type="dxa"/>
            <w:tcBorders>
              <w:top w:val="nil"/>
              <w:left w:val="single" w:sz="4" w:space="0" w:color="auto"/>
              <w:bottom w:val="single" w:sz="4" w:space="0" w:color="auto"/>
              <w:right w:val="single" w:sz="4" w:space="0" w:color="auto"/>
            </w:tcBorders>
            <w:vAlign w:val="center"/>
          </w:tcPr>
          <w:p w14:paraId="31E02153" w14:textId="77777777" w:rsidR="00896894" w:rsidRPr="00A61EA6" w:rsidRDefault="00896894" w:rsidP="00AC6776">
            <w:pPr>
              <w:spacing w:before="20" w:after="20"/>
              <w:jc w:val="right"/>
              <w:rPr>
                <w:sz w:val="22"/>
                <w:szCs w:val="22"/>
                <w:lang w:val="vi-VN" w:eastAsia="vi-VN"/>
              </w:rPr>
            </w:pPr>
            <w:r w:rsidRPr="00A61EA6">
              <w:rPr>
                <w:sz w:val="22"/>
                <w:szCs w:val="22"/>
                <w:lang w:val="vi-VN" w:eastAsia="vi-VN"/>
              </w:rPr>
              <w:t>3</w:t>
            </w:r>
          </w:p>
        </w:tc>
        <w:tc>
          <w:tcPr>
            <w:tcW w:w="3029" w:type="dxa"/>
            <w:tcBorders>
              <w:top w:val="nil"/>
              <w:left w:val="nil"/>
              <w:bottom w:val="single" w:sz="4" w:space="0" w:color="auto"/>
              <w:right w:val="single" w:sz="4" w:space="0" w:color="auto"/>
            </w:tcBorders>
            <w:vAlign w:val="center"/>
          </w:tcPr>
          <w:p w14:paraId="7E6B4317" w14:textId="77777777" w:rsidR="00896894" w:rsidRPr="00A61EA6" w:rsidRDefault="00896894" w:rsidP="00AC6776">
            <w:pPr>
              <w:spacing w:before="20" w:after="20"/>
              <w:ind w:right="-108"/>
              <w:rPr>
                <w:sz w:val="22"/>
                <w:szCs w:val="22"/>
                <w:lang w:val="vi-VN" w:eastAsia="vi-VN"/>
              </w:rPr>
            </w:pPr>
            <w:r w:rsidRPr="00A61EA6">
              <w:rPr>
                <w:sz w:val="22"/>
                <w:szCs w:val="22"/>
                <w:lang w:val="vi-VN" w:eastAsia="vi-VN"/>
              </w:rPr>
              <w:t>Nghiệp vụ bảo hiểm chăm sóc sức khỏe</w:t>
            </w:r>
          </w:p>
        </w:tc>
        <w:tc>
          <w:tcPr>
            <w:tcW w:w="780" w:type="dxa"/>
            <w:tcBorders>
              <w:top w:val="nil"/>
              <w:left w:val="nil"/>
              <w:bottom w:val="single" w:sz="4" w:space="0" w:color="auto"/>
              <w:right w:val="single" w:sz="4" w:space="0" w:color="auto"/>
            </w:tcBorders>
            <w:vAlign w:val="center"/>
          </w:tcPr>
          <w:p w14:paraId="73F9D6AB" w14:textId="77777777" w:rsidR="00896894" w:rsidRPr="00A61EA6" w:rsidRDefault="00896894" w:rsidP="00AC6776">
            <w:pPr>
              <w:spacing w:before="20" w:after="20"/>
              <w:rPr>
                <w:sz w:val="22"/>
                <w:szCs w:val="22"/>
                <w:lang w:val="vi-VN" w:eastAsia="vi-VN"/>
              </w:rPr>
            </w:pPr>
            <w:r w:rsidRPr="00A61EA6">
              <w:rPr>
                <w:sz w:val="22"/>
                <w:szCs w:val="22"/>
                <w:lang w:val="vi-VN" w:eastAsia="vi-VN"/>
              </w:rPr>
              <w:t> </w:t>
            </w:r>
          </w:p>
        </w:tc>
        <w:tc>
          <w:tcPr>
            <w:tcW w:w="900" w:type="dxa"/>
            <w:tcBorders>
              <w:top w:val="nil"/>
              <w:left w:val="nil"/>
              <w:bottom w:val="single" w:sz="4" w:space="0" w:color="auto"/>
              <w:right w:val="single" w:sz="4" w:space="0" w:color="auto"/>
            </w:tcBorders>
            <w:vAlign w:val="center"/>
          </w:tcPr>
          <w:p w14:paraId="52AD4E23" w14:textId="77777777" w:rsidR="00896894" w:rsidRPr="00A61EA6" w:rsidRDefault="00896894" w:rsidP="00AC6776">
            <w:pPr>
              <w:spacing w:before="20" w:after="20"/>
              <w:rPr>
                <w:sz w:val="22"/>
                <w:szCs w:val="22"/>
                <w:lang w:val="vi-VN" w:eastAsia="vi-VN"/>
              </w:rPr>
            </w:pPr>
            <w:r w:rsidRPr="00A61EA6">
              <w:rPr>
                <w:sz w:val="22"/>
                <w:szCs w:val="22"/>
                <w:lang w:val="vi-VN" w:eastAsia="vi-VN"/>
              </w:rPr>
              <w:t> </w:t>
            </w:r>
          </w:p>
        </w:tc>
        <w:tc>
          <w:tcPr>
            <w:tcW w:w="762" w:type="dxa"/>
            <w:tcBorders>
              <w:top w:val="nil"/>
              <w:left w:val="nil"/>
              <w:bottom w:val="single" w:sz="4" w:space="0" w:color="auto"/>
              <w:right w:val="single" w:sz="4" w:space="0" w:color="auto"/>
            </w:tcBorders>
            <w:vAlign w:val="center"/>
          </w:tcPr>
          <w:p w14:paraId="5D9B83D5" w14:textId="77777777" w:rsidR="00896894" w:rsidRPr="00A61EA6" w:rsidRDefault="00896894" w:rsidP="00AC6776">
            <w:pPr>
              <w:spacing w:before="20" w:after="20"/>
              <w:rPr>
                <w:sz w:val="22"/>
                <w:szCs w:val="22"/>
                <w:lang w:val="vi-VN" w:eastAsia="vi-VN"/>
              </w:rPr>
            </w:pPr>
            <w:r w:rsidRPr="00A61EA6">
              <w:rPr>
                <w:sz w:val="22"/>
                <w:szCs w:val="22"/>
                <w:lang w:val="vi-VN" w:eastAsia="vi-VN"/>
              </w:rPr>
              <w:t> </w:t>
            </w:r>
          </w:p>
        </w:tc>
        <w:tc>
          <w:tcPr>
            <w:tcW w:w="792" w:type="dxa"/>
            <w:tcBorders>
              <w:top w:val="nil"/>
              <w:left w:val="nil"/>
              <w:bottom w:val="single" w:sz="4" w:space="0" w:color="auto"/>
              <w:right w:val="single" w:sz="4" w:space="0" w:color="auto"/>
            </w:tcBorders>
            <w:vAlign w:val="center"/>
          </w:tcPr>
          <w:p w14:paraId="321D6A88" w14:textId="77777777" w:rsidR="00896894" w:rsidRPr="00A61EA6" w:rsidRDefault="00896894" w:rsidP="00AC6776">
            <w:pPr>
              <w:spacing w:before="20" w:after="20"/>
              <w:rPr>
                <w:sz w:val="22"/>
                <w:szCs w:val="22"/>
                <w:lang w:val="vi-VN" w:eastAsia="vi-VN"/>
              </w:rPr>
            </w:pPr>
            <w:r w:rsidRPr="00A61EA6">
              <w:rPr>
                <w:sz w:val="22"/>
                <w:szCs w:val="22"/>
                <w:lang w:val="vi-VN" w:eastAsia="vi-VN"/>
              </w:rPr>
              <w:t> </w:t>
            </w:r>
          </w:p>
        </w:tc>
        <w:tc>
          <w:tcPr>
            <w:tcW w:w="672" w:type="dxa"/>
            <w:tcBorders>
              <w:top w:val="nil"/>
              <w:left w:val="nil"/>
              <w:bottom w:val="single" w:sz="4" w:space="0" w:color="auto"/>
              <w:right w:val="single" w:sz="4" w:space="0" w:color="auto"/>
            </w:tcBorders>
            <w:vAlign w:val="center"/>
          </w:tcPr>
          <w:p w14:paraId="2D8CA951" w14:textId="77777777" w:rsidR="00896894" w:rsidRPr="00A61EA6" w:rsidRDefault="00896894" w:rsidP="00AC6776">
            <w:pPr>
              <w:spacing w:before="20" w:after="20"/>
              <w:rPr>
                <w:sz w:val="22"/>
                <w:szCs w:val="22"/>
                <w:lang w:val="vi-VN" w:eastAsia="vi-VN"/>
              </w:rPr>
            </w:pPr>
            <w:r w:rsidRPr="00A61EA6">
              <w:rPr>
                <w:sz w:val="22"/>
                <w:szCs w:val="22"/>
                <w:lang w:val="vi-VN" w:eastAsia="vi-VN"/>
              </w:rPr>
              <w:t> </w:t>
            </w:r>
          </w:p>
        </w:tc>
        <w:tc>
          <w:tcPr>
            <w:tcW w:w="630" w:type="dxa"/>
            <w:tcBorders>
              <w:top w:val="nil"/>
              <w:left w:val="nil"/>
              <w:bottom w:val="single" w:sz="4" w:space="0" w:color="auto"/>
              <w:right w:val="single" w:sz="4" w:space="0" w:color="auto"/>
            </w:tcBorders>
            <w:vAlign w:val="center"/>
          </w:tcPr>
          <w:p w14:paraId="08484DF7" w14:textId="77777777" w:rsidR="00896894" w:rsidRPr="00A61EA6" w:rsidRDefault="00896894" w:rsidP="00AC6776">
            <w:pPr>
              <w:spacing w:before="20" w:after="20"/>
              <w:rPr>
                <w:sz w:val="22"/>
                <w:szCs w:val="22"/>
                <w:lang w:val="vi-VN" w:eastAsia="vi-VN"/>
              </w:rPr>
            </w:pPr>
            <w:r w:rsidRPr="00A61EA6">
              <w:rPr>
                <w:sz w:val="22"/>
                <w:szCs w:val="22"/>
                <w:lang w:val="vi-VN" w:eastAsia="vi-VN"/>
              </w:rPr>
              <w:t> </w:t>
            </w:r>
          </w:p>
        </w:tc>
        <w:tc>
          <w:tcPr>
            <w:tcW w:w="672" w:type="dxa"/>
            <w:tcBorders>
              <w:top w:val="nil"/>
              <w:left w:val="nil"/>
              <w:bottom w:val="single" w:sz="4" w:space="0" w:color="auto"/>
              <w:right w:val="single" w:sz="4" w:space="0" w:color="auto"/>
            </w:tcBorders>
            <w:vAlign w:val="center"/>
          </w:tcPr>
          <w:p w14:paraId="58E39F6C" w14:textId="77777777" w:rsidR="00896894" w:rsidRPr="00A61EA6" w:rsidRDefault="00896894" w:rsidP="00AC6776">
            <w:pPr>
              <w:spacing w:before="20" w:after="20"/>
              <w:rPr>
                <w:sz w:val="22"/>
                <w:szCs w:val="22"/>
                <w:lang w:val="vi-VN" w:eastAsia="vi-VN"/>
              </w:rPr>
            </w:pPr>
            <w:r w:rsidRPr="00A61EA6">
              <w:rPr>
                <w:sz w:val="22"/>
                <w:szCs w:val="22"/>
                <w:lang w:val="vi-VN" w:eastAsia="vi-VN"/>
              </w:rPr>
              <w:t> </w:t>
            </w:r>
          </w:p>
        </w:tc>
        <w:tc>
          <w:tcPr>
            <w:tcW w:w="726" w:type="dxa"/>
            <w:tcBorders>
              <w:top w:val="nil"/>
              <w:left w:val="nil"/>
              <w:bottom w:val="single" w:sz="4" w:space="0" w:color="auto"/>
              <w:right w:val="single" w:sz="4" w:space="0" w:color="auto"/>
            </w:tcBorders>
            <w:vAlign w:val="center"/>
          </w:tcPr>
          <w:p w14:paraId="2F67CFE5" w14:textId="77777777" w:rsidR="00896894" w:rsidRPr="00A61EA6" w:rsidRDefault="00896894" w:rsidP="00AC6776">
            <w:pPr>
              <w:spacing w:before="20" w:after="20"/>
              <w:rPr>
                <w:sz w:val="22"/>
                <w:szCs w:val="22"/>
                <w:lang w:val="vi-VN" w:eastAsia="vi-VN"/>
              </w:rPr>
            </w:pPr>
            <w:r w:rsidRPr="00A61EA6">
              <w:rPr>
                <w:sz w:val="22"/>
                <w:szCs w:val="22"/>
                <w:lang w:val="vi-VN" w:eastAsia="vi-VN"/>
              </w:rPr>
              <w:t> </w:t>
            </w:r>
          </w:p>
        </w:tc>
        <w:tc>
          <w:tcPr>
            <w:tcW w:w="756" w:type="dxa"/>
            <w:tcBorders>
              <w:top w:val="nil"/>
              <w:left w:val="nil"/>
              <w:bottom w:val="single" w:sz="4" w:space="0" w:color="auto"/>
              <w:right w:val="single" w:sz="4" w:space="0" w:color="auto"/>
            </w:tcBorders>
            <w:vAlign w:val="center"/>
          </w:tcPr>
          <w:p w14:paraId="3C9F5FFB" w14:textId="77777777" w:rsidR="00896894" w:rsidRPr="00A61EA6" w:rsidRDefault="00896894" w:rsidP="00AC6776">
            <w:pPr>
              <w:spacing w:before="20" w:after="20"/>
              <w:rPr>
                <w:sz w:val="22"/>
                <w:szCs w:val="22"/>
                <w:lang w:val="vi-VN" w:eastAsia="vi-VN"/>
              </w:rPr>
            </w:pPr>
            <w:r w:rsidRPr="00A61EA6">
              <w:rPr>
                <w:sz w:val="22"/>
                <w:szCs w:val="22"/>
                <w:lang w:val="vi-VN" w:eastAsia="vi-VN"/>
              </w:rPr>
              <w:t> </w:t>
            </w:r>
          </w:p>
        </w:tc>
        <w:tc>
          <w:tcPr>
            <w:tcW w:w="786" w:type="dxa"/>
            <w:tcBorders>
              <w:top w:val="nil"/>
              <w:left w:val="nil"/>
              <w:bottom w:val="single" w:sz="4" w:space="0" w:color="auto"/>
              <w:right w:val="single" w:sz="4" w:space="0" w:color="auto"/>
            </w:tcBorders>
            <w:vAlign w:val="center"/>
          </w:tcPr>
          <w:p w14:paraId="4931E737" w14:textId="77777777" w:rsidR="00896894" w:rsidRPr="00A61EA6" w:rsidRDefault="00896894" w:rsidP="00AC6776">
            <w:pPr>
              <w:spacing w:before="20" w:after="20"/>
              <w:rPr>
                <w:sz w:val="22"/>
                <w:szCs w:val="22"/>
                <w:lang w:val="vi-VN" w:eastAsia="vi-VN"/>
              </w:rPr>
            </w:pPr>
            <w:r w:rsidRPr="00A61EA6">
              <w:rPr>
                <w:sz w:val="22"/>
                <w:szCs w:val="22"/>
                <w:lang w:val="vi-VN" w:eastAsia="vi-VN"/>
              </w:rPr>
              <w:t> </w:t>
            </w:r>
          </w:p>
        </w:tc>
        <w:tc>
          <w:tcPr>
            <w:tcW w:w="792" w:type="dxa"/>
            <w:tcBorders>
              <w:top w:val="nil"/>
              <w:left w:val="nil"/>
              <w:bottom w:val="single" w:sz="4" w:space="0" w:color="auto"/>
              <w:right w:val="single" w:sz="4" w:space="0" w:color="auto"/>
            </w:tcBorders>
            <w:vAlign w:val="center"/>
          </w:tcPr>
          <w:p w14:paraId="1A800A51" w14:textId="77777777" w:rsidR="00896894" w:rsidRPr="00A61EA6" w:rsidRDefault="00896894" w:rsidP="00AC6776">
            <w:pPr>
              <w:spacing w:before="20" w:after="20"/>
              <w:rPr>
                <w:sz w:val="22"/>
                <w:szCs w:val="22"/>
                <w:lang w:val="vi-VN" w:eastAsia="vi-VN"/>
              </w:rPr>
            </w:pPr>
            <w:r w:rsidRPr="00A61EA6">
              <w:rPr>
                <w:sz w:val="22"/>
                <w:szCs w:val="22"/>
                <w:lang w:val="vi-VN" w:eastAsia="vi-VN"/>
              </w:rPr>
              <w:t> </w:t>
            </w:r>
          </w:p>
        </w:tc>
        <w:tc>
          <w:tcPr>
            <w:tcW w:w="636" w:type="dxa"/>
            <w:tcBorders>
              <w:top w:val="nil"/>
              <w:left w:val="nil"/>
              <w:bottom w:val="single" w:sz="4" w:space="0" w:color="auto"/>
              <w:right w:val="single" w:sz="4" w:space="0" w:color="auto"/>
            </w:tcBorders>
            <w:vAlign w:val="center"/>
          </w:tcPr>
          <w:p w14:paraId="3D187707" w14:textId="77777777" w:rsidR="00896894" w:rsidRPr="00A61EA6" w:rsidRDefault="00896894" w:rsidP="00AC6776">
            <w:pPr>
              <w:spacing w:before="20" w:after="20"/>
              <w:rPr>
                <w:sz w:val="22"/>
                <w:szCs w:val="22"/>
                <w:lang w:val="vi-VN" w:eastAsia="vi-VN"/>
              </w:rPr>
            </w:pPr>
            <w:r w:rsidRPr="00A61EA6">
              <w:rPr>
                <w:sz w:val="22"/>
                <w:szCs w:val="22"/>
                <w:lang w:val="vi-VN" w:eastAsia="vi-VN"/>
              </w:rPr>
              <w:t> </w:t>
            </w:r>
          </w:p>
        </w:tc>
        <w:tc>
          <w:tcPr>
            <w:tcW w:w="588" w:type="dxa"/>
            <w:tcBorders>
              <w:top w:val="nil"/>
              <w:left w:val="nil"/>
              <w:bottom w:val="single" w:sz="4" w:space="0" w:color="auto"/>
              <w:right w:val="single" w:sz="4" w:space="0" w:color="auto"/>
            </w:tcBorders>
            <w:vAlign w:val="center"/>
          </w:tcPr>
          <w:p w14:paraId="6E9B2AD2" w14:textId="77777777" w:rsidR="00896894" w:rsidRPr="00A61EA6" w:rsidRDefault="00896894" w:rsidP="00AC6776">
            <w:pPr>
              <w:spacing w:before="20" w:after="20"/>
              <w:rPr>
                <w:sz w:val="22"/>
                <w:szCs w:val="22"/>
                <w:lang w:val="vi-VN" w:eastAsia="vi-VN"/>
              </w:rPr>
            </w:pPr>
            <w:r w:rsidRPr="00A61EA6">
              <w:rPr>
                <w:sz w:val="22"/>
                <w:szCs w:val="22"/>
                <w:lang w:val="vi-VN" w:eastAsia="vi-VN"/>
              </w:rPr>
              <w:t> </w:t>
            </w:r>
          </w:p>
        </w:tc>
        <w:tc>
          <w:tcPr>
            <w:tcW w:w="564" w:type="dxa"/>
            <w:tcBorders>
              <w:top w:val="nil"/>
              <w:left w:val="nil"/>
              <w:bottom w:val="single" w:sz="4" w:space="0" w:color="auto"/>
              <w:right w:val="single" w:sz="4" w:space="0" w:color="auto"/>
            </w:tcBorders>
            <w:vAlign w:val="center"/>
          </w:tcPr>
          <w:p w14:paraId="51C6ADFA" w14:textId="77777777" w:rsidR="00896894" w:rsidRPr="00A61EA6" w:rsidRDefault="00896894" w:rsidP="00AC6776">
            <w:pPr>
              <w:spacing w:before="20" w:after="20"/>
              <w:rPr>
                <w:sz w:val="22"/>
                <w:szCs w:val="22"/>
                <w:lang w:val="vi-VN" w:eastAsia="vi-VN"/>
              </w:rPr>
            </w:pPr>
            <w:r w:rsidRPr="00A61EA6">
              <w:rPr>
                <w:sz w:val="22"/>
                <w:szCs w:val="22"/>
                <w:lang w:val="vi-VN" w:eastAsia="vi-VN"/>
              </w:rPr>
              <w:t> </w:t>
            </w:r>
          </w:p>
        </w:tc>
      </w:tr>
      <w:tr w:rsidR="00896894" w:rsidRPr="005504C1" w14:paraId="06986943" w14:textId="77777777" w:rsidTr="00AC6776">
        <w:tc>
          <w:tcPr>
            <w:tcW w:w="601" w:type="dxa"/>
            <w:tcBorders>
              <w:top w:val="nil"/>
              <w:left w:val="single" w:sz="4" w:space="0" w:color="auto"/>
              <w:bottom w:val="single" w:sz="4" w:space="0" w:color="auto"/>
              <w:right w:val="single" w:sz="4" w:space="0" w:color="auto"/>
            </w:tcBorders>
            <w:vAlign w:val="center"/>
          </w:tcPr>
          <w:p w14:paraId="6C9EEC0F" w14:textId="77777777" w:rsidR="00896894" w:rsidRPr="00A61EA6" w:rsidRDefault="00896894" w:rsidP="00AC6776">
            <w:pPr>
              <w:spacing w:before="20" w:after="20"/>
              <w:rPr>
                <w:sz w:val="22"/>
                <w:szCs w:val="22"/>
                <w:lang w:val="vi-VN" w:eastAsia="vi-VN"/>
              </w:rPr>
            </w:pPr>
            <w:r w:rsidRPr="00A61EA6">
              <w:rPr>
                <w:sz w:val="22"/>
                <w:szCs w:val="22"/>
                <w:lang w:val="vi-VN" w:eastAsia="vi-VN"/>
              </w:rPr>
              <w:t> </w:t>
            </w:r>
          </w:p>
        </w:tc>
        <w:tc>
          <w:tcPr>
            <w:tcW w:w="3029" w:type="dxa"/>
            <w:tcBorders>
              <w:top w:val="nil"/>
              <w:left w:val="nil"/>
              <w:bottom w:val="single" w:sz="4" w:space="0" w:color="auto"/>
              <w:right w:val="single" w:sz="4" w:space="0" w:color="auto"/>
            </w:tcBorders>
            <w:vAlign w:val="center"/>
          </w:tcPr>
          <w:p w14:paraId="27D2FE33" w14:textId="77777777" w:rsidR="00896894" w:rsidRPr="00A61EA6" w:rsidRDefault="00896894" w:rsidP="00AC6776">
            <w:pPr>
              <w:spacing w:before="20" w:after="20"/>
              <w:rPr>
                <w:i/>
                <w:iCs/>
                <w:sz w:val="22"/>
                <w:szCs w:val="22"/>
                <w:lang w:val="vi-VN" w:eastAsia="vi-VN"/>
              </w:rPr>
            </w:pPr>
            <w:r w:rsidRPr="00A61EA6">
              <w:rPr>
                <w:i/>
                <w:iCs/>
                <w:sz w:val="22"/>
                <w:szCs w:val="22"/>
                <w:lang w:val="vi-VN" w:eastAsia="vi-VN"/>
              </w:rPr>
              <w:t>- Lập chi tiết theo tên từng sản phẩm theo phê chuẩn của BTC</w:t>
            </w:r>
            <w:r w:rsidRPr="005504C1">
              <w:rPr>
                <w:i/>
                <w:iCs/>
                <w:sz w:val="22"/>
                <w:szCs w:val="22"/>
                <w:lang w:val="vi-VN" w:eastAsia="vi-VN"/>
              </w:rPr>
              <w:t xml:space="preserve"> </w:t>
            </w:r>
            <w:r w:rsidRPr="00A61EA6">
              <w:rPr>
                <w:i/>
                <w:iCs/>
                <w:sz w:val="22"/>
                <w:szCs w:val="22"/>
                <w:lang w:val="vi-VN" w:eastAsia="vi-VN"/>
              </w:rPr>
              <w:t>(bổ sung thêm tên thương mại nếu có)</w:t>
            </w:r>
          </w:p>
        </w:tc>
        <w:tc>
          <w:tcPr>
            <w:tcW w:w="780" w:type="dxa"/>
            <w:tcBorders>
              <w:top w:val="nil"/>
              <w:left w:val="nil"/>
              <w:bottom w:val="single" w:sz="4" w:space="0" w:color="auto"/>
              <w:right w:val="single" w:sz="4" w:space="0" w:color="auto"/>
            </w:tcBorders>
            <w:vAlign w:val="center"/>
          </w:tcPr>
          <w:p w14:paraId="646EC304" w14:textId="77777777" w:rsidR="00896894" w:rsidRPr="00A61EA6" w:rsidRDefault="00896894" w:rsidP="00AC6776">
            <w:pPr>
              <w:spacing w:before="20" w:after="20"/>
              <w:rPr>
                <w:sz w:val="22"/>
                <w:szCs w:val="22"/>
                <w:lang w:val="vi-VN" w:eastAsia="vi-VN"/>
              </w:rPr>
            </w:pPr>
            <w:r w:rsidRPr="00A61EA6">
              <w:rPr>
                <w:sz w:val="22"/>
                <w:szCs w:val="22"/>
                <w:lang w:val="vi-VN" w:eastAsia="vi-VN"/>
              </w:rPr>
              <w:t> </w:t>
            </w:r>
          </w:p>
        </w:tc>
        <w:tc>
          <w:tcPr>
            <w:tcW w:w="900" w:type="dxa"/>
            <w:tcBorders>
              <w:top w:val="nil"/>
              <w:left w:val="nil"/>
              <w:bottom w:val="single" w:sz="4" w:space="0" w:color="auto"/>
              <w:right w:val="single" w:sz="4" w:space="0" w:color="auto"/>
            </w:tcBorders>
            <w:vAlign w:val="center"/>
          </w:tcPr>
          <w:p w14:paraId="083C5E27" w14:textId="77777777" w:rsidR="00896894" w:rsidRPr="00A61EA6" w:rsidRDefault="00896894" w:rsidP="00AC6776">
            <w:pPr>
              <w:spacing w:before="20" w:after="20"/>
              <w:rPr>
                <w:sz w:val="22"/>
                <w:szCs w:val="22"/>
                <w:lang w:val="vi-VN" w:eastAsia="vi-VN"/>
              </w:rPr>
            </w:pPr>
            <w:r w:rsidRPr="00A61EA6">
              <w:rPr>
                <w:sz w:val="22"/>
                <w:szCs w:val="22"/>
                <w:lang w:val="vi-VN" w:eastAsia="vi-VN"/>
              </w:rPr>
              <w:t> </w:t>
            </w:r>
          </w:p>
        </w:tc>
        <w:tc>
          <w:tcPr>
            <w:tcW w:w="762" w:type="dxa"/>
            <w:tcBorders>
              <w:top w:val="nil"/>
              <w:left w:val="nil"/>
              <w:bottom w:val="single" w:sz="4" w:space="0" w:color="auto"/>
              <w:right w:val="single" w:sz="4" w:space="0" w:color="auto"/>
            </w:tcBorders>
            <w:vAlign w:val="center"/>
          </w:tcPr>
          <w:p w14:paraId="0EF4AEA6" w14:textId="77777777" w:rsidR="00896894" w:rsidRPr="00A61EA6" w:rsidRDefault="00896894" w:rsidP="00AC6776">
            <w:pPr>
              <w:spacing w:before="20" w:after="20"/>
              <w:rPr>
                <w:sz w:val="22"/>
                <w:szCs w:val="22"/>
                <w:lang w:val="vi-VN" w:eastAsia="vi-VN"/>
              </w:rPr>
            </w:pPr>
            <w:r w:rsidRPr="00A61EA6">
              <w:rPr>
                <w:sz w:val="22"/>
                <w:szCs w:val="22"/>
                <w:lang w:val="vi-VN" w:eastAsia="vi-VN"/>
              </w:rPr>
              <w:t> </w:t>
            </w:r>
          </w:p>
        </w:tc>
        <w:tc>
          <w:tcPr>
            <w:tcW w:w="792" w:type="dxa"/>
            <w:tcBorders>
              <w:top w:val="nil"/>
              <w:left w:val="nil"/>
              <w:bottom w:val="single" w:sz="4" w:space="0" w:color="auto"/>
              <w:right w:val="single" w:sz="4" w:space="0" w:color="auto"/>
            </w:tcBorders>
            <w:vAlign w:val="center"/>
          </w:tcPr>
          <w:p w14:paraId="5BDCDDC9" w14:textId="77777777" w:rsidR="00896894" w:rsidRPr="00A61EA6" w:rsidRDefault="00896894" w:rsidP="00AC6776">
            <w:pPr>
              <w:spacing w:before="20" w:after="20"/>
              <w:rPr>
                <w:sz w:val="22"/>
                <w:szCs w:val="22"/>
                <w:lang w:val="vi-VN" w:eastAsia="vi-VN"/>
              </w:rPr>
            </w:pPr>
            <w:r w:rsidRPr="00A61EA6">
              <w:rPr>
                <w:sz w:val="22"/>
                <w:szCs w:val="22"/>
                <w:lang w:val="vi-VN" w:eastAsia="vi-VN"/>
              </w:rPr>
              <w:t> </w:t>
            </w:r>
          </w:p>
        </w:tc>
        <w:tc>
          <w:tcPr>
            <w:tcW w:w="672" w:type="dxa"/>
            <w:tcBorders>
              <w:top w:val="nil"/>
              <w:left w:val="nil"/>
              <w:bottom w:val="single" w:sz="4" w:space="0" w:color="auto"/>
              <w:right w:val="single" w:sz="4" w:space="0" w:color="auto"/>
            </w:tcBorders>
            <w:vAlign w:val="center"/>
          </w:tcPr>
          <w:p w14:paraId="43354CCC" w14:textId="77777777" w:rsidR="00896894" w:rsidRPr="00A61EA6" w:rsidRDefault="00896894" w:rsidP="00AC6776">
            <w:pPr>
              <w:spacing w:before="20" w:after="20"/>
              <w:rPr>
                <w:sz w:val="22"/>
                <w:szCs w:val="22"/>
                <w:lang w:val="vi-VN" w:eastAsia="vi-VN"/>
              </w:rPr>
            </w:pPr>
            <w:r w:rsidRPr="00A61EA6">
              <w:rPr>
                <w:sz w:val="22"/>
                <w:szCs w:val="22"/>
                <w:lang w:val="vi-VN" w:eastAsia="vi-VN"/>
              </w:rPr>
              <w:t> </w:t>
            </w:r>
          </w:p>
        </w:tc>
        <w:tc>
          <w:tcPr>
            <w:tcW w:w="630" w:type="dxa"/>
            <w:tcBorders>
              <w:top w:val="nil"/>
              <w:left w:val="nil"/>
              <w:bottom w:val="single" w:sz="4" w:space="0" w:color="auto"/>
              <w:right w:val="single" w:sz="4" w:space="0" w:color="auto"/>
            </w:tcBorders>
            <w:vAlign w:val="center"/>
          </w:tcPr>
          <w:p w14:paraId="6ED013B6" w14:textId="77777777" w:rsidR="00896894" w:rsidRPr="00A61EA6" w:rsidRDefault="00896894" w:rsidP="00AC6776">
            <w:pPr>
              <w:spacing w:before="20" w:after="20"/>
              <w:rPr>
                <w:sz w:val="22"/>
                <w:szCs w:val="22"/>
                <w:lang w:val="vi-VN" w:eastAsia="vi-VN"/>
              </w:rPr>
            </w:pPr>
            <w:r w:rsidRPr="00A61EA6">
              <w:rPr>
                <w:sz w:val="22"/>
                <w:szCs w:val="22"/>
                <w:lang w:val="vi-VN" w:eastAsia="vi-VN"/>
              </w:rPr>
              <w:t> </w:t>
            </w:r>
          </w:p>
        </w:tc>
        <w:tc>
          <w:tcPr>
            <w:tcW w:w="672" w:type="dxa"/>
            <w:tcBorders>
              <w:top w:val="nil"/>
              <w:left w:val="nil"/>
              <w:bottom w:val="single" w:sz="4" w:space="0" w:color="auto"/>
              <w:right w:val="single" w:sz="4" w:space="0" w:color="auto"/>
            </w:tcBorders>
            <w:vAlign w:val="center"/>
          </w:tcPr>
          <w:p w14:paraId="3F9112A5" w14:textId="77777777" w:rsidR="00896894" w:rsidRPr="00A61EA6" w:rsidRDefault="00896894" w:rsidP="00AC6776">
            <w:pPr>
              <w:spacing w:before="20" w:after="20"/>
              <w:rPr>
                <w:sz w:val="22"/>
                <w:szCs w:val="22"/>
                <w:lang w:val="vi-VN" w:eastAsia="vi-VN"/>
              </w:rPr>
            </w:pPr>
            <w:r w:rsidRPr="00A61EA6">
              <w:rPr>
                <w:sz w:val="22"/>
                <w:szCs w:val="22"/>
                <w:lang w:val="vi-VN" w:eastAsia="vi-VN"/>
              </w:rPr>
              <w:t> </w:t>
            </w:r>
          </w:p>
        </w:tc>
        <w:tc>
          <w:tcPr>
            <w:tcW w:w="726" w:type="dxa"/>
            <w:tcBorders>
              <w:top w:val="nil"/>
              <w:left w:val="nil"/>
              <w:bottom w:val="single" w:sz="4" w:space="0" w:color="auto"/>
              <w:right w:val="single" w:sz="4" w:space="0" w:color="auto"/>
            </w:tcBorders>
            <w:vAlign w:val="center"/>
          </w:tcPr>
          <w:p w14:paraId="3B852294" w14:textId="77777777" w:rsidR="00896894" w:rsidRPr="00A61EA6" w:rsidRDefault="00896894" w:rsidP="00AC6776">
            <w:pPr>
              <w:spacing w:before="20" w:after="20"/>
              <w:rPr>
                <w:sz w:val="22"/>
                <w:szCs w:val="22"/>
                <w:lang w:val="vi-VN" w:eastAsia="vi-VN"/>
              </w:rPr>
            </w:pPr>
            <w:r w:rsidRPr="00A61EA6">
              <w:rPr>
                <w:sz w:val="22"/>
                <w:szCs w:val="22"/>
                <w:lang w:val="vi-VN" w:eastAsia="vi-VN"/>
              </w:rPr>
              <w:t> </w:t>
            </w:r>
          </w:p>
        </w:tc>
        <w:tc>
          <w:tcPr>
            <w:tcW w:w="756" w:type="dxa"/>
            <w:tcBorders>
              <w:top w:val="nil"/>
              <w:left w:val="nil"/>
              <w:bottom w:val="single" w:sz="4" w:space="0" w:color="auto"/>
              <w:right w:val="single" w:sz="4" w:space="0" w:color="auto"/>
            </w:tcBorders>
            <w:vAlign w:val="center"/>
          </w:tcPr>
          <w:p w14:paraId="7D8C4B0C" w14:textId="77777777" w:rsidR="00896894" w:rsidRPr="00A61EA6" w:rsidRDefault="00896894" w:rsidP="00AC6776">
            <w:pPr>
              <w:spacing w:before="20" w:after="20"/>
              <w:rPr>
                <w:sz w:val="22"/>
                <w:szCs w:val="22"/>
                <w:lang w:val="vi-VN" w:eastAsia="vi-VN"/>
              </w:rPr>
            </w:pPr>
            <w:r w:rsidRPr="00A61EA6">
              <w:rPr>
                <w:sz w:val="22"/>
                <w:szCs w:val="22"/>
                <w:lang w:val="vi-VN" w:eastAsia="vi-VN"/>
              </w:rPr>
              <w:t> </w:t>
            </w:r>
          </w:p>
        </w:tc>
        <w:tc>
          <w:tcPr>
            <w:tcW w:w="786" w:type="dxa"/>
            <w:tcBorders>
              <w:top w:val="nil"/>
              <w:left w:val="nil"/>
              <w:bottom w:val="single" w:sz="4" w:space="0" w:color="auto"/>
              <w:right w:val="single" w:sz="4" w:space="0" w:color="auto"/>
            </w:tcBorders>
            <w:vAlign w:val="center"/>
          </w:tcPr>
          <w:p w14:paraId="0A280FE9" w14:textId="77777777" w:rsidR="00896894" w:rsidRPr="00A61EA6" w:rsidRDefault="00896894" w:rsidP="00AC6776">
            <w:pPr>
              <w:spacing w:before="20" w:after="20"/>
              <w:rPr>
                <w:sz w:val="22"/>
                <w:szCs w:val="22"/>
                <w:lang w:val="vi-VN" w:eastAsia="vi-VN"/>
              </w:rPr>
            </w:pPr>
            <w:r w:rsidRPr="00A61EA6">
              <w:rPr>
                <w:sz w:val="22"/>
                <w:szCs w:val="22"/>
                <w:lang w:val="vi-VN" w:eastAsia="vi-VN"/>
              </w:rPr>
              <w:t> </w:t>
            </w:r>
          </w:p>
        </w:tc>
        <w:tc>
          <w:tcPr>
            <w:tcW w:w="792" w:type="dxa"/>
            <w:tcBorders>
              <w:top w:val="nil"/>
              <w:left w:val="nil"/>
              <w:bottom w:val="single" w:sz="4" w:space="0" w:color="auto"/>
              <w:right w:val="single" w:sz="4" w:space="0" w:color="auto"/>
            </w:tcBorders>
            <w:vAlign w:val="center"/>
          </w:tcPr>
          <w:p w14:paraId="3DF71D8F" w14:textId="77777777" w:rsidR="00896894" w:rsidRPr="00A61EA6" w:rsidRDefault="00896894" w:rsidP="00AC6776">
            <w:pPr>
              <w:spacing w:before="20" w:after="20"/>
              <w:rPr>
                <w:sz w:val="22"/>
                <w:szCs w:val="22"/>
                <w:lang w:val="vi-VN" w:eastAsia="vi-VN"/>
              </w:rPr>
            </w:pPr>
            <w:r w:rsidRPr="00A61EA6">
              <w:rPr>
                <w:sz w:val="22"/>
                <w:szCs w:val="22"/>
                <w:lang w:val="vi-VN" w:eastAsia="vi-VN"/>
              </w:rPr>
              <w:t> </w:t>
            </w:r>
          </w:p>
        </w:tc>
        <w:tc>
          <w:tcPr>
            <w:tcW w:w="636" w:type="dxa"/>
            <w:tcBorders>
              <w:top w:val="nil"/>
              <w:left w:val="nil"/>
              <w:bottom w:val="single" w:sz="4" w:space="0" w:color="auto"/>
              <w:right w:val="single" w:sz="4" w:space="0" w:color="auto"/>
            </w:tcBorders>
            <w:vAlign w:val="center"/>
          </w:tcPr>
          <w:p w14:paraId="4C35CE77" w14:textId="77777777" w:rsidR="00896894" w:rsidRPr="00A61EA6" w:rsidRDefault="00896894" w:rsidP="00AC6776">
            <w:pPr>
              <w:spacing w:before="20" w:after="20"/>
              <w:rPr>
                <w:sz w:val="22"/>
                <w:szCs w:val="22"/>
                <w:lang w:val="vi-VN" w:eastAsia="vi-VN"/>
              </w:rPr>
            </w:pPr>
            <w:r w:rsidRPr="00A61EA6">
              <w:rPr>
                <w:sz w:val="22"/>
                <w:szCs w:val="22"/>
                <w:lang w:val="vi-VN" w:eastAsia="vi-VN"/>
              </w:rPr>
              <w:t> </w:t>
            </w:r>
          </w:p>
        </w:tc>
        <w:tc>
          <w:tcPr>
            <w:tcW w:w="588" w:type="dxa"/>
            <w:tcBorders>
              <w:top w:val="nil"/>
              <w:left w:val="nil"/>
              <w:bottom w:val="single" w:sz="4" w:space="0" w:color="auto"/>
              <w:right w:val="single" w:sz="4" w:space="0" w:color="auto"/>
            </w:tcBorders>
            <w:vAlign w:val="center"/>
          </w:tcPr>
          <w:p w14:paraId="473E8B10" w14:textId="77777777" w:rsidR="00896894" w:rsidRPr="00A61EA6" w:rsidRDefault="00896894" w:rsidP="00AC6776">
            <w:pPr>
              <w:spacing w:before="20" w:after="20"/>
              <w:rPr>
                <w:sz w:val="22"/>
                <w:szCs w:val="22"/>
                <w:lang w:val="vi-VN" w:eastAsia="vi-VN"/>
              </w:rPr>
            </w:pPr>
            <w:r w:rsidRPr="00A61EA6">
              <w:rPr>
                <w:sz w:val="22"/>
                <w:szCs w:val="22"/>
                <w:lang w:val="vi-VN" w:eastAsia="vi-VN"/>
              </w:rPr>
              <w:t> </w:t>
            </w:r>
          </w:p>
        </w:tc>
        <w:tc>
          <w:tcPr>
            <w:tcW w:w="564" w:type="dxa"/>
            <w:tcBorders>
              <w:top w:val="nil"/>
              <w:left w:val="nil"/>
              <w:bottom w:val="single" w:sz="4" w:space="0" w:color="auto"/>
              <w:right w:val="single" w:sz="4" w:space="0" w:color="auto"/>
            </w:tcBorders>
            <w:vAlign w:val="center"/>
          </w:tcPr>
          <w:p w14:paraId="4569CADD" w14:textId="77777777" w:rsidR="00896894" w:rsidRPr="00A61EA6" w:rsidRDefault="00896894" w:rsidP="00AC6776">
            <w:pPr>
              <w:spacing w:before="20" w:after="20"/>
              <w:rPr>
                <w:sz w:val="22"/>
                <w:szCs w:val="22"/>
                <w:lang w:val="vi-VN" w:eastAsia="vi-VN"/>
              </w:rPr>
            </w:pPr>
            <w:r w:rsidRPr="00A61EA6">
              <w:rPr>
                <w:sz w:val="22"/>
                <w:szCs w:val="22"/>
                <w:lang w:val="vi-VN" w:eastAsia="vi-VN"/>
              </w:rPr>
              <w:t> </w:t>
            </w:r>
          </w:p>
        </w:tc>
      </w:tr>
      <w:tr w:rsidR="00896894" w:rsidRPr="00A61EA6" w14:paraId="41D8B9CC" w14:textId="77777777" w:rsidTr="00AC6776">
        <w:tc>
          <w:tcPr>
            <w:tcW w:w="601" w:type="dxa"/>
            <w:tcBorders>
              <w:top w:val="nil"/>
              <w:left w:val="single" w:sz="4" w:space="0" w:color="auto"/>
              <w:bottom w:val="single" w:sz="4" w:space="0" w:color="auto"/>
              <w:right w:val="single" w:sz="4" w:space="0" w:color="auto"/>
            </w:tcBorders>
            <w:vAlign w:val="center"/>
          </w:tcPr>
          <w:p w14:paraId="200AF52D" w14:textId="77777777" w:rsidR="00896894" w:rsidRPr="00A61EA6" w:rsidRDefault="00896894" w:rsidP="00AC6776">
            <w:pPr>
              <w:spacing w:before="20" w:after="20"/>
              <w:rPr>
                <w:b/>
                <w:bCs/>
                <w:sz w:val="22"/>
                <w:szCs w:val="22"/>
                <w:lang w:val="vi-VN" w:eastAsia="vi-VN"/>
              </w:rPr>
            </w:pPr>
            <w:r w:rsidRPr="00A61EA6">
              <w:rPr>
                <w:b/>
                <w:bCs/>
                <w:sz w:val="22"/>
                <w:szCs w:val="22"/>
                <w:lang w:val="vi-VN" w:eastAsia="vi-VN"/>
              </w:rPr>
              <w:t> </w:t>
            </w:r>
          </w:p>
        </w:tc>
        <w:tc>
          <w:tcPr>
            <w:tcW w:w="3029" w:type="dxa"/>
            <w:tcBorders>
              <w:top w:val="nil"/>
              <w:left w:val="nil"/>
              <w:bottom w:val="single" w:sz="4" w:space="0" w:color="auto"/>
              <w:right w:val="single" w:sz="4" w:space="0" w:color="auto"/>
            </w:tcBorders>
            <w:vAlign w:val="center"/>
          </w:tcPr>
          <w:p w14:paraId="5F6C7DE9" w14:textId="77777777" w:rsidR="00896894" w:rsidRPr="00A61EA6" w:rsidRDefault="00896894" w:rsidP="00AC6776">
            <w:pPr>
              <w:spacing w:before="20" w:after="20"/>
              <w:rPr>
                <w:b/>
                <w:bCs/>
                <w:i/>
                <w:iCs/>
                <w:sz w:val="22"/>
                <w:szCs w:val="22"/>
                <w:lang w:eastAsia="vi-VN"/>
              </w:rPr>
            </w:pPr>
            <w:r w:rsidRPr="00A61EA6">
              <w:rPr>
                <w:b/>
                <w:bCs/>
                <w:i/>
                <w:iCs/>
                <w:sz w:val="22"/>
                <w:szCs w:val="22"/>
                <w:lang w:val="vi-VN" w:eastAsia="vi-VN"/>
              </w:rPr>
              <w:t xml:space="preserve">TỔNG </w:t>
            </w:r>
            <w:r w:rsidRPr="00A61EA6">
              <w:rPr>
                <w:b/>
                <w:bCs/>
                <w:i/>
                <w:iCs/>
                <w:sz w:val="22"/>
                <w:szCs w:val="22"/>
                <w:lang w:eastAsia="vi-VN"/>
              </w:rPr>
              <w:t>CỘNG</w:t>
            </w:r>
          </w:p>
        </w:tc>
        <w:tc>
          <w:tcPr>
            <w:tcW w:w="780" w:type="dxa"/>
            <w:tcBorders>
              <w:top w:val="nil"/>
              <w:left w:val="nil"/>
              <w:bottom w:val="single" w:sz="4" w:space="0" w:color="auto"/>
              <w:right w:val="single" w:sz="4" w:space="0" w:color="auto"/>
            </w:tcBorders>
            <w:vAlign w:val="center"/>
          </w:tcPr>
          <w:p w14:paraId="6027472F" w14:textId="77777777" w:rsidR="00896894" w:rsidRPr="00A61EA6" w:rsidRDefault="00896894" w:rsidP="00AC6776">
            <w:pPr>
              <w:spacing w:before="20" w:after="20"/>
              <w:rPr>
                <w:b/>
                <w:bCs/>
                <w:sz w:val="22"/>
                <w:szCs w:val="22"/>
                <w:lang w:val="vi-VN" w:eastAsia="vi-VN"/>
              </w:rPr>
            </w:pPr>
            <w:r w:rsidRPr="00A61EA6">
              <w:rPr>
                <w:b/>
                <w:bCs/>
                <w:sz w:val="22"/>
                <w:szCs w:val="22"/>
                <w:lang w:val="vi-VN" w:eastAsia="vi-VN"/>
              </w:rPr>
              <w:t> </w:t>
            </w:r>
          </w:p>
        </w:tc>
        <w:tc>
          <w:tcPr>
            <w:tcW w:w="900" w:type="dxa"/>
            <w:tcBorders>
              <w:top w:val="nil"/>
              <w:left w:val="nil"/>
              <w:bottom w:val="single" w:sz="4" w:space="0" w:color="auto"/>
              <w:right w:val="single" w:sz="4" w:space="0" w:color="auto"/>
            </w:tcBorders>
            <w:vAlign w:val="center"/>
          </w:tcPr>
          <w:p w14:paraId="5DE2B35C" w14:textId="77777777" w:rsidR="00896894" w:rsidRPr="00A61EA6" w:rsidRDefault="00896894" w:rsidP="00AC6776">
            <w:pPr>
              <w:spacing w:before="20" w:after="20"/>
              <w:rPr>
                <w:b/>
                <w:bCs/>
                <w:sz w:val="22"/>
                <w:szCs w:val="22"/>
                <w:lang w:val="vi-VN" w:eastAsia="vi-VN"/>
              </w:rPr>
            </w:pPr>
            <w:r w:rsidRPr="00A61EA6">
              <w:rPr>
                <w:b/>
                <w:bCs/>
                <w:sz w:val="22"/>
                <w:szCs w:val="22"/>
                <w:lang w:val="vi-VN" w:eastAsia="vi-VN"/>
              </w:rPr>
              <w:t> </w:t>
            </w:r>
          </w:p>
        </w:tc>
        <w:tc>
          <w:tcPr>
            <w:tcW w:w="762" w:type="dxa"/>
            <w:tcBorders>
              <w:top w:val="nil"/>
              <w:left w:val="nil"/>
              <w:bottom w:val="single" w:sz="4" w:space="0" w:color="auto"/>
              <w:right w:val="single" w:sz="4" w:space="0" w:color="auto"/>
            </w:tcBorders>
            <w:vAlign w:val="center"/>
          </w:tcPr>
          <w:p w14:paraId="5D07AFBB" w14:textId="77777777" w:rsidR="00896894" w:rsidRPr="00A61EA6" w:rsidRDefault="00896894" w:rsidP="00AC6776">
            <w:pPr>
              <w:spacing w:before="20" w:after="20"/>
              <w:rPr>
                <w:b/>
                <w:bCs/>
                <w:sz w:val="22"/>
                <w:szCs w:val="22"/>
                <w:lang w:val="vi-VN" w:eastAsia="vi-VN"/>
              </w:rPr>
            </w:pPr>
            <w:r w:rsidRPr="00A61EA6">
              <w:rPr>
                <w:b/>
                <w:bCs/>
                <w:sz w:val="22"/>
                <w:szCs w:val="22"/>
                <w:lang w:val="vi-VN" w:eastAsia="vi-VN"/>
              </w:rPr>
              <w:t> </w:t>
            </w:r>
          </w:p>
        </w:tc>
        <w:tc>
          <w:tcPr>
            <w:tcW w:w="792" w:type="dxa"/>
            <w:tcBorders>
              <w:top w:val="nil"/>
              <w:left w:val="nil"/>
              <w:bottom w:val="single" w:sz="4" w:space="0" w:color="auto"/>
              <w:right w:val="single" w:sz="4" w:space="0" w:color="auto"/>
            </w:tcBorders>
            <w:vAlign w:val="center"/>
          </w:tcPr>
          <w:p w14:paraId="0AED7493" w14:textId="77777777" w:rsidR="00896894" w:rsidRPr="00A61EA6" w:rsidRDefault="00896894" w:rsidP="00AC6776">
            <w:pPr>
              <w:spacing w:before="20" w:after="20"/>
              <w:rPr>
                <w:b/>
                <w:bCs/>
                <w:sz w:val="22"/>
                <w:szCs w:val="22"/>
                <w:lang w:val="vi-VN" w:eastAsia="vi-VN"/>
              </w:rPr>
            </w:pPr>
            <w:r w:rsidRPr="00A61EA6">
              <w:rPr>
                <w:b/>
                <w:bCs/>
                <w:sz w:val="22"/>
                <w:szCs w:val="22"/>
                <w:lang w:val="vi-VN" w:eastAsia="vi-VN"/>
              </w:rPr>
              <w:t> </w:t>
            </w:r>
          </w:p>
        </w:tc>
        <w:tc>
          <w:tcPr>
            <w:tcW w:w="672" w:type="dxa"/>
            <w:tcBorders>
              <w:top w:val="nil"/>
              <w:left w:val="nil"/>
              <w:bottom w:val="single" w:sz="4" w:space="0" w:color="auto"/>
              <w:right w:val="single" w:sz="4" w:space="0" w:color="auto"/>
            </w:tcBorders>
            <w:vAlign w:val="center"/>
          </w:tcPr>
          <w:p w14:paraId="529DE47F" w14:textId="77777777" w:rsidR="00896894" w:rsidRPr="00A61EA6" w:rsidRDefault="00896894" w:rsidP="00AC6776">
            <w:pPr>
              <w:spacing w:before="20" w:after="20"/>
              <w:rPr>
                <w:b/>
                <w:bCs/>
                <w:sz w:val="22"/>
                <w:szCs w:val="22"/>
                <w:lang w:val="vi-VN" w:eastAsia="vi-VN"/>
              </w:rPr>
            </w:pPr>
            <w:r w:rsidRPr="00A61EA6">
              <w:rPr>
                <w:b/>
                <w:bCs/>
                <w:sz w:val="22"/>
                <w:szCs w:val="22"/>
                <w:lang w:val="vi-VN" w:eastAsia="vi-VN"/>
              </w:rPr>
              <w:t> </w:t>
            </w:r>
          </w:p>
        </w:tc>
        <w:tc>
          <w:tcPr>
            <w:tcW w:w="630" w:type="dxa"/>
            <w:tcBorders>
              <w:top w:val="nil"/>
              <w:left w:val="nil"/>
              <w:bottom w:val="single" w:sz="4" w:space="0" w:color="auto"/>
              <w:right w:val="single" w:sz="4" w:space="0" w:color="auto"/>
            </w:tcBorders>
            <w:vAlign w:val="center"/>
          </w:tcPr>
          <w:p w14:paraId="0E53C5B7" w14:textId="77777777" w:rsidR="00896894" w:rsidRPr="00A61EA6" w:rsidRDefault="00896894" w:rsidP="00AC6776">
            <w:pPr>
              <w:spacing w:before="20" w:after="20"/>
              <w:rPr>
                <w:b/>
                <w:bCs/>
                <w:sz w:val="22"/>
                <w:szCs w:val="22"/>
                <w:lang w:val="vi-VN" w:eastAsia="vi-VN"/>
              </w:rPr>
            </w:pPr>
            <w:r w:rsidRPr="00A61EA6">
              <w:rPr>
                <w:b/>
                <w:bCs/>
                <w:sz w:val="22"/>
                <w:szCs w:val="22"/>
                <w:lang w:val="vi-VN" w:eastAsia="vi-VN"/>
              </w:rPr>
              <w:t> </w:t>
            </w:r>
          </w:p>
        </w:tc>
        <w:tc>
          <w:tcPr>
            <w:tcW w:w="672" w:type="dxa"/>
            <w:tcBorders>
              <w:top w:val="nil"/>
              <w:left w:val="nil"/>
              <w:bottom w:val="single" w:sz="4" w:space="0" w:color="auto"/>
              <w:right w:val="single" w:sz="4" w:space="0" w:color="auto"/>
            </w:tcBorders>
            <w:vAlign w:val="center"/>
          </w:tcPr>
          <w:p w14:paraId="3ED4AE56" w14:textId="77777777" w:rsidR="00896894" w:rsidRPr="00A61EA6" w:rsidRDefault="00896894" w:rsidP="00AC6776">
            <w:pPr>
              <w:spacing w:before="20" w:after="20"/>
              <w:rPr>
                <w:b/>
                <w:bCs/>
                <w:sz w:val="22"/>
                <w:szCs w:val="22"/>
                <w:lang w:val="vi-VN" w:eastAsia="vi-VN"/>
              </w:rPr>
            </w:pPr>
            <w:r w:rsidRPr="00A61EA6">
              <w:rPr>
                <w:b/>
                <w:bCs/>
                <w:sz w:val="22"/>
                <w:szCs w:val="22"/>
                <w:lang w:val="vi-VN" w:eastAsia="vi-VN"/>
              </w:rPr>
              <w:t> </w:t>
            </w:r>
          </w:p>
        </w:tc>
        <w:tc>
          <w:tcPr>
            <w:tcW w:w="726" w:type="dxa"/>
            <w:tcBorders>
              <w:top w:val="nil"/>
              <w:left w:val="nil"/>
              <w:bottom w:val="single" w:sz="4" w:space="0" w:color="auto"/>
              <w:right w:val="single" w:sz="4" w:space="0" w:color="auto"/>
            </w:tcBorders>
            <w:vAlign w:val="center"/>
          </w:tcPr>
          <w:p w14:paraId="0030DD35" w14:textId="77777777" w:rsidR="00896894" w:rsidRPr="00A61EA6" w:rsidRDefault="00896894" w:rsidP="00AC6776">
            <w:pPr>
              <w:spacing w:before="20" w:after="20"/>
              <w:rPr>
                <w:b/>
                <w:bCs/>
                <w:sz w:val="22"/>
                <w:szCs w:val="22"/>
                <w:lang w:val="vi-VN" w:eastAsia="vi-VN"/>
              </w:rPr>
            </w:pPr>
            <w:r w:rsidRPr="00A61EA6">
              <w:rPr>
                <w:b/>
                <w:bCs/>
                <w:sz w:val="22"/>
                <w:szCs w:val="22"/>
                <w:lang w:val="vi-VN" w:eastAsia="vi-VN"/>
              </w:rPr>
              <w:t> </w:t>
            </w:r>
          </w:p>
        </w:tc>
        <w:tc>
          <w:tcPr>
            <w:tcW w:w="756" w:type="dxa"/>
            <w:tcBorders>
              <w:top w:val="nil"/>
              <w:left w:val="nil"/>
              <w:bottom w:val="single" w:sz="4" w:space="0" w:color="auto"/>
              <w:right w:val="single" w:sz="4" w:space="0" w:color="auto"/>
            </w:tcBorders>
            <w:vAlign w:val="center"/>
          </w:tcPr>
          <w:p w14:paraId="6DA2E410" w14:textId="77777777" w:rsidR="00896894" w:rsidRPr="00A61EA6" w:rsidRDefault="00896894" w:rsidP="00AC6776">
            <w:pPr>
              <w:spacing w:before="20" w:after="20"/>
              <w:rPr>
                <w:b/>
                <w:bCs/>
                <w:sz w:val="22"/>
                <w:szCs w:val="22"/>
                <w:lang w:val="vi-VN" w:eastAsia="vi-VN"/>
              </w:rPr>
            </w:pPr>
            <w:r w:rsidRPr="00A61EA6">
              <w:rPr>
                <w:b/>
                <w:bCs/>
                <w:sz w:val="22"/>
                <w:szCs w:val="22"/>
                <w:lang w:val="vi-VN" w:eastAsia="vi-VN"/>
              </w:rPr>
              <w:t> </w:t>
            </w:r>
          </w:p>
        </w:tc>
        <w:tc>
          <w:tcPr>
            <w:tcW w:w="786" w:type="dxa"/>
            <w:tcBorders>
              <w:top w:val="nil"/>
              <w:left w:val="nil"/>
              <w:bottom w:val="single" w:sz="4" w:space="0" w:color="auto"/>
              <w:right w:val="single" w:sz="4" w:space="0" w:color="auto"/>
            </w:tcBorders>
            <w:vAlign w:val="center"/>
          </w:tcPr>
          <w:p w14:paraId="1D14214B" w14:textId="77777777" w:rsidR="00896894" w:rsidRPr="00A61EA6" w:rsidRDefault="00896894" w:rsidP="00AC6776">
            <w:pPr>
              <w:spacing w:before="20" w:after="20"/>
              <w:rPr>
                <w:b/>
                <w:bCs/>
                <w:sz w:val="22"/>
                <w:szCs w:val="22"/>
                <w:lang w:val="vi-VN" w:eastAsia="vi-VN"/>
              </w:rPr>
            </w:pPr>
            <w:r w:rsidRPr="00A61EA6">
              <w:rPr>
                <w:b/>
                <w:bCs/>
                <w:sz w:val="22"/>
                <w:szCs w:val="22"/>
                <w:lang w:val="vi-VN" w:eastAsia="vi-VN"/>
              </w:rPr>
              <w:t> </w:t>
            </w:r>
          </w:p>
        </w:tc>
        <w:tc>
          <w:tcPr>
            <w:tcW w:w="792" w:type="dxa"/>
            <w:tcBorders>
              <w:top w:val="nil"/>
              <w:left w:val="nil"/>
              <w:bottom w:val="single" w:sz="4" w:space="0" w:color="auto"/>
              <w:right w:val="single" w:sz="4" w:space="0" w:color="auto"/>
            </w:tcBorders>
            <w:vAlign w:val="center"/>
          </w:tcPr>
          <w:p w14:paraId="284DF644" w14:textId="77777777" w:rsidR="00896894" w:rsidRPr="00A61EA6" w:rsidRDefault="00896894" w:rsidP="00AC6776">
            <w:pPr>
              <w:spacing w:before="20" w:after="20"/>
              <w:rPr>
                <w:b/>
                <w:bCs/>
                <w:sz w:val="22"/>
                <w:szCs w:val="22"/>
                <w:lang w:val="vi-VN" w:eastAsia="vi-VN"/>
              </w:rPr>
            </w:pPr>
            <w:r w:rsidRPr="00A61EA6">
              <w:rPr>
                <w:b/>
                <w:bCs/>
                <w:sz w:val="22"/>
                <w:szCs w:val="22"/>
                <w:lang w:val="vi-VN" w:eastAsia="vi-VN"/>
              </w:rPr>
              <w:t> </w:t>
            </w:r>
          </w:p>
        </w:tc>
        <w:tc>
          <w:tcPr>
            <w:tcW w:w="636" w:type="dxa"/>
            <w:tcBorders>
              <w:top w:val="nil"/>
              <w:left w:val="nil"/>
              <w:bottom w:val="single" w:sz="4" w:space="0" w:color="auto"/>
              <w:right w:val="single" w:sz="4" w:space="0" w:color="auto"/>
            </w:tcBorders>
            <w:vAlign w:val="center"/>
          </w:tcPr>
          <w:p w14:paraId="51ED5523" w14:textId="77777777" w:rsidR="00896894" w:rsidRPr="00A61EA6" w:rsidRDefault="00896894" w:rsidP="00AC6776">
            <w:pPr>
              <w:spacing w:before="20" w:after="20"/>
              <w:rPr>
                <w:b/>
                <w:bCs/>
                <w:sz w:val="22"/>
                <w:szCs w:val="22"/>
                <w:lang w:val="vi-VN" w:eastAsia="vi-VN"/>
              </w:rPr>
            </w:pPr>
            <w:r w:rsidRPr="00A61EA6">
              <w:rPr>
                <w:b/>
                <w:bCs/>
                <w:sz w:val="22"/>
                <w:szCs w:val="22"/>
                <w:lang w:val="vi-VN" w:eastAsia="vi-VN"/>
              </w:rPr>
              <w:t> </w:t>
            </w:r>
          </w:p>
        </w:tc>
        <w:tc>
          <w:tcPr>
            <w:tcW w:w="588" w:type="dxa"/>
            <w:tcBorders>
              <w:top w:val="nil"/>
              <w:left w:val="nil"/>
              <w:bottom w:val="single" w:sz="4" w:space="0" w:color="auto"/>
              <w:right w:val="single" w:sz="4" w:space="0" w:color="auto"/>
            </w:tcBorders>
            <w:vAlign w:val="center"/>
          </w:tcPr>
          <w:p w14:paraId="18E7EFAB" w14:textId="77777777" w:rsidR="00896894" w:rsidRPr="00A61EA6" w:rsidRDefault="00896894" w:rsidP="00AC6776">
            <w:pPr>
              <w:spacing w:before="20" w:after="20"/>
              <w:rPr>
                <w:b/>
                <w:bCs/>
                <w:sz w:val="22"/>
                <w:szCs w:val="22"/>
                <w:lang w:val="vi-VN" w:eastAsia="vi-VN"/>
              </w:rPr>
            </w:pPr>
            <w:r w:rsidRPr="00A61EA6">
              <w:rPr>
                <w:b/>
                <w:bCs/>
                <w:sz w:val="22"/>
                <w:szCs w:val="22"/>
                <w:lang w:val="vi-VN" w:eastAsia="vi-VN"/>
              </w:rPr>
              <w:t> </w:t>
            </w:r>
          </w:p>
        </w:tc>
        <w:tc>
          <w:tcPr>
            <w:tcW w:w="564" w:type="dxa"/>
            <w:tcBorders>
              <w:top w:val="nil"/>
              <w:left w:val="nil"/>
              <w:bottom w:val="single" w:sz="4" w:space="0" w:color="auto"/>
              <w:right w:val="single" w:sz="4" w:space="0" w:color="auto"/>
            </w:tcBorders>
            <w:vAlign w:val="center"/>
          </w:tcPr>
          <w:p w14:paraId="14E21F55" w14:textId="77777777" w:rsidR="00896894" w:rsidRPr="00A61EA6" w:rsidRDefault="00896894" w:rsidP="00AC6776">
            <w:pPr>
              <w:spacing w:before="20" w:after="20"/>
              <w:rPr>
                <w:b/>
                <w:bCs/>
                <w:sz w:val="22"/>
                <w:szCs w:val="22"/>
                <w:lang w:val="vi-VN" w:eastAsia="vi-VN"/>
              </w:rPr>
            </w:pPr>
            <w:r w:rsidRPr="00A61EA6">
              <w:rPr>
                <w:b/>
                <w:bCs/>
                <w:sz w:val="22"/>
                <w:szCs w:val="22"/>
                <w:lang w:val="vi-VN" w:eastAsia="vi-VN"/>
              </w:rPr>
              <w:t> </w:t>
            </w:r>
          </w:p>
        </w:tc>
      </w:tr>
    </w:tbl>
    <w:p w14:paraId="325CB09C" w14:textId="77777777" w:rsidR="00896894" w:rsidRPr="00A61EA6" w:rsidRDefault="00896894" w:rsidP="00896894">
      <w:pPr>
        <w:pStyle w:val="1chinhtrang"/>
        <w:spacing w:before="80" w:after="0" w:line="240" w:lineRule="auto"/>
        <w:ind w:firstLine="454"/>
        <w:rPr>
          <w:rFonts w:ascii="Times New Roman" w:hAnsi="Times New Roman"/>
          <w:color w:val="auto"/>
          <w:lang w:val="nl-NL"/>
        </w:rPr>
      </w:pPr>
      <w:r w:rsidRPr="00A61EA6">
        <w:rPr>
          <w:rFonts w:ascii="Times New Roman" w:hAnsi="Times New Roman"/>
          <w:color w:val="auto"/>
          <w:lang w:val="nl-NL"/>
        </w:rPr>
        <w:t>Chúng tôi xin đảm bảo những thông tin trên là đúng sự thực.</w:t>
      </w:r>
    </w:p>
    <w:tbl>
      <w:tblPr>
        <w:tblW w:w="5000" w:type="pct"/>
        <w:tblLook w:val="01E0" w:firstRow="1" w:lastRow="1" w:firstColumn="1" w:lastColumn="1" w:noHBand="0" w:noVBand="0"/>
      </w:tblPr>
      <w:tblGrid>
        <w:gridCol w:w="6116"/>
        <w:gridCol w:w="7560"/>
      </w:tblGrid>
      <w:tr w:rsidR="00896894" w:rsidRPr="00A61EA6" w14:paraId="6D50B2B9" w14:textId="77777777" w:rsidTr="00AC6776">
        <w:tc>
          <w:tcPr>
            <w:tcW w:w="2236" w:type="pct"/>
            <w:vAlign w:val="center"/>
          </w:tcPr>
          <w:p w14:paraId="28F020EC" w14:textId="77777777" w:rsidR="00896894" w:rsidRPr="00A61EA6" w:rsidRDefault="00896894" w:rsidP="00AC6776">
            <w:pPr>
              <w:pStyle w:val="2dongcach"/>
              <w:jc w:val="left"/>
              <w:rPr>
                <w:rFonts w:ascii="Times New Roman" w:hAnsi="Times New Roman"/>
                <w:color w:val="auto"/>
                <w:lang w:val="nl-NL"/>
              </w:rPr>
            </w:pPr>
          </w:p>
        </w:tc>
        <w:tc>
          <w:tcPr>
            <w:tcW w:w="2764" w:type="pct"/>
            <w:vAlign w:val="center"/>
          </w:tcPr>
          <w:p w14:paraId="1F2BC5D1" w14:textId="77777777" w:rsidR="00896894" w:rsidRPr="00A61EA6" w:rsidRDefault="00896894" w:rsidP="00AC6776">
            <w:pPr>
              <w:pStyle w:val="2dongcach"/>
              <w:rPr>
                <w:rFonts w:ascii="Times New Roman" w:hAnsi="Times New Roman"/>
                <w:i/>
                <w:color w:val="auto"/>
                <w:lang w:val="nl-NL"/>
              </w:rPr>
            </w:pPr>
            <w:r w:rsidRPr="00A61EA6">
              <w:rPr>
                <w:rFonts w:ascii="Times New Roman" w:hAnsi="Times New Roman"/>
                <w:i/>
                <w:color w:val="auto"/>
                <w:lang w:val="nl-NL"/>
              </w:rPr>
              <w:t>....., ngày...... tháng....... năm.......</w:t>
            </w:r>
          </w:p>
        </w:tc>
      </w:tr>
      <w:tr w:rsidR="00896894" w:rsidRPr="00A61EA6" w14:paraId="076BA100" w14:textId="77777777" w:rsidTr="00AC6776">
        <w:tc>
          <w:tcPr>
            <w:tcW w:w="2236" w:type="pct"/>
            <w:vAlign w:val="center"/>
          </w:tcPr>
          <w:p w14:paraId="4BE54E34" w14:textId="77777777" w:rsidR="00896894" w:rsidRPr="00A61EA6" w:rsidRDefault="00896894" w:rsidP="00AC6776">
            <w:pPr>
              <w:pStyle w:val="2dongcach"/>
              <w:rPr>
                <w:rFonts w:ascii="Times New Roman" w:hAnsi="Times New Roman"/>
                <w:b/>
                <w:color w:val="auto"/>
                <w:lang w:val="nl-NL"/>
              </w:rPr>
            </w:pPr>
            <w:r w:rsidRPr="00A61EA6">
              <w:rPr>
                <w:rFonts w:ascii="Times New Roman" w:hAnsi="Times New Roman"/>
                <w:b/>
                <w:color w:val="auto"/>
                <w:lang w:val="nl-NL"/>
              </w:rPr>
              <w:t xml:space="preserve">NGƯỜI LẬP BIỂU </w:t>
            </w:r>
          </w:p>
          <w:p w14:paraId="36F6096B" w14:textId="77777777" w:rsidR="00896894" w:rsidRPr="00A61EA6" w:rsidRDefault="00896894" w:rsidP="00AC6776">
            <w:pPr>
              <w:pStyle w:val="2dongcach"/>
              <w:rPr>
                <w:rFonts w:ascii="Times New Roman" w:hAnsi="Times New Roman"/>
                <w:i/>
                <w:color w:val="auto"/>
                <w:lang w:val="nl-NL"/>
              </w:rPr>
            </w:pPr>
            <w:r w:rsidRPr="00A61EA6">
              <w:rPr>
                <w:rFonts w:ascii="Times New Roman" w:hAnsi="Times New Roman"/>
                <w:i/>
                <w:color w:val="auto"/>
                <w:lang w:val="nl-NL"/>
              </w:rPr>
              <w:t>(Ký và ghi rõ họ tên)</w:t>
            </w:r>
          </w:p>
        </w:tc>
        <w:tc>
          <w:tcPr>
            <w:tcW w:w="2764" w:type="pct"/>
            <w:vAlign w:val="center"/>
          </w:tcPr>
          <w:p w14:paraId="17D41043" w14:textId="77777777" w:rsidR="00896894" w:rsidRPr="00A61EA6" w:rsidRDefault="00896894" w:rsidP="00AC6776">
            <w:pPr>
              <w:pStyle w:val="1chinhtrang"/>
              <w:spacing w:before="0" w:after="0" w:line="240" w:lineRule="auto"/>
              <w:ind w:firstLine="0"/>
              <w:jc w:val="center"/>
              <w:rPr>
                <w:rFonts w:ascii="Times New Roman" w:hAnsi="Times New Roman"/>
                <w:b/>
                <w:color w:val="auto"/>
                <w:lang w:val="nl-NL"/>
              </w:rPr>
            </w:pPr>
            <w:r w:rsidRPr="00A61EA6">
              <w:rPr>
                <w:rFonts w:ascii="Times New Roman" w:hAnsi="Times New Roman"/>
                <w:b/>
                <w:color w:val="auto"/>
                <w:lang w:val="nl-NL"/>
              </w:rPr>
              <w:t>NGƯỜI ĐẠI DIỆN THEO PHÁP LUẬT</w:t>
            </w:r>
          </w:p>
          <w:p w14:paraId="3D808B45" w14:textId="77777777" w:rsidR="00896894" w:rsidRPr="00A61EA6" w:rsidRDefault="00896894" w:rsidP="00AC6776">
            <w:pPr>
              <w:pStyle w:val="2dongcach"/>
              <w:rPr>
                <w:rFonts w:ascii="Times New Roman" w:hAnsi="Times New Roman"/>
                <w:i/>
                <w:color w:val="auto"/>
                <w:lang w:val="nl-NL"/>
              </w:rPr>
            </w:pPr>
            <w:r w:rsidRPr="00A61EA6">
              <w:rPr>
                <w:rFonts w:ascii="Times New Roman" w:hAnsi="Times New Roman"/>
                <w:i/>
                <w:color w:val="auto"/>
                <w:lang w:val="nl-NL"/>
              </w:rPr>
              <w:t>(Ký và đóng dấu)</w:t>
            </w:r>
          </w:p>
        </w:tc>
      </w:tr>
    </w:tbl>
    <w:p w14:paraId="470C22B0" w14:textId="77777777" w:rsidR="00896894" w:rsidRPr="00A61EA6" w:rsidRDefault="00896894" w:rsidP="00896894">
      <w:pPr>
        <w:pStyle w:val="1chinhtrang"/>
        <w:spacing w:before="0" w:after="0" w:line="240" w:lineRule="auto"/>
        <w:ind w:firstLine="454"/>
        <w:rPr>
          <w:rFonts w:ascii="Times New Roman" w:hAnsi="Times New Roman"/>
          <w:color w:val="auto"/>
          <w:sz w:val="20"/>
          <w:szCs w:val="20"/>
          <w:lang w:val="nl-NL"/>
        </w:rPr>
      </w:pPr>
      <w:r w:rsidRPr="00A61EA6">
        <w:rPr>
          <w:rFonts w:ascii="Times New Roman" w:hAnsi="Times New Roman"/>
          <w:b/>
          <w:color w:val="auto"/>
          <w:sz w:val="20"/>
          <w:szCs w:val="20"/>
          <w:lang w:val="nl-NL"/>
        </w:rPr>
        <w:t>Ghi chú:</w:t>
      </w:r>
    </w:p>
    <w:p w14:paraId="379BA1CA" w14:textId="77777777" w:rsidR="00896894" w:rsidRPr="00A61EA6" w:rsidRDefault="00896894" w:rsidP="00896894">
      <w:pPr>
        <w:pStyle w:val="2dongcach"/>
        <w:ind w:firstLine="454"/>
        <w:jc w:val="both"/>
        <w:rPr>
          <w:rFonts w:ascii="Times New Roman" w:hAnsi="Times New Roman"/>
          <w:bCs w:val="0"/>
          <w:color w:val="auto"/>
          <w:sz w:val="20"/>
          <w:szCs w:val="20"/>
          <w:lang w:val="nl-NL"/>
        </w:rPr>
      </w:pPr>
      <w:r w:rsidRPr="00A61EA6">
        <w:rPr>
          <w:rFonts w:ascii="Times New Roman" w:hAnsi="Times New Roman"/>
          <w:bCs w:val="0"/>
          <w:color w:val="auto"/>
          <w:sz w:val="20"/>
          <w:szCs w:val="20"/>
          <w:lang w:val="nl-NL"/>
        </w:rPr>
        <w:t>1. Thời hạn hợp đồng bình quân được tính tương ứng với từng sản phẩm = Tổng thời hạn hợp đồng của các hợp đồng thuộc 1 sản phẩm/tổng số lượng hợp đồng thuộc sản phẩm đó;</w:t>
      </w:r>
      <w:r w:rsidRPr="00A61EA6">
        <w:rPr>
          <w:rFonts w:ascii="Times New Roman" w:hAnsi="Times New Roman"/>
          <w:bCs w:val="0"/>
          <w:color w:val="auto"/>
          <w:sz w:val="20"/>
          <w:szCs w:val="20"/>
          <w:lang w:val="nl-NL"/>
        </w:rPr>
        <w:tab/>
      </w:r>
      <w:r w:rsidRPr="00A61EA6">
        <w:rPr>
          <w:rFonts w:ascii="Times New Roman" w:hAnsi="Times New Roman"/>
          <w:bCs w:val="0"/>
          <w:color w:val="auto"/>
          <w:sz w:val="20"/>
          <w:szCs w:val="20"/>
          <w:lang w:val="nl-NL"/>
        </w:rPr>
        <w:tab/>
      </w:r>
      <w:r w:rsidRPr="00A61EA6">
        <w:rPr>
          <w:rFonts w:ascii="Times New Roman" w:hAnsi="Times New Roman"/>
          <w:bCs w:val="0"/>
          <w:color w:val="auto"/>
          <w:sz w:val="20"/>
          <w:szCs w:val="20"/>
          <w:lang w:val="nl-NL"/>
        </w:rPr>
        <w:tab/>
      </w:r>
      <w:r w:rsidRPr="00A61EA6">
        <w:rPr>
          <w:rFonts w:ascii="Times New Roman" w:hAnsi="Times New Roman"/>
          <w:bCs w:val="0"/>
          <w:color w:val="auto"/>
          <w:sz w:val="20"/>
          <w:szCs w:val="20"/>
          <w:lang w:val="nl-NL"/>
        </w:rPr>
        <w:tab/>
      </w:r>
      <w:r w:rsidRPr="00A61EA6">
        <w:rPr>
          <w:rFonts w:ascii="Times New Roman" w:hAnsi="Times New Roman"/>
          <w:bCs w:val="0"/>
          <w:color w:val="auto"/>
          <w:sz w:val="20"/>
          <w:szCs w:val="20"/>
          <w:lang w:val="nl-NL"/>
        </w:rPr>
        <w:tab/>
      </w:r>
      <w:r w:rsidRPr="00A61EA6">
        <w:rPr>
          <w:rFonts w:ascii="Times New Roman" w:hAnsi="Times New Roman"/>
          <w:bCs w:val="0"/>
          <w:color w:val="auto"/>
          <w:sz w:val="20"/>
          <w:szCs w:val="20"/>
          <w:lang w:val="nl-NL"/>
        </w:rPr>
        <w:tab/>
      </w:r>
    </w:p>
    <w:p w14:paraId="689A92C7" w14:textId="77777777" w:rsidR="00896894" w:rsidRPr="00A61EA6" w:rsidRDefault="00896894" w:rsidP="00896894">
      <w:pPr>
        <w:pStyle w:val="2dongcach"/>
        <w:ind w:firstLine="454"/>
        <w:jc w:val="both"/>
        <w:rPr>
          <w:rFonts w:ascii="Times New Roman" w:hAnsi="Times New Roman"/>
          <w:bCs w:val="0"/>
          <w:color w:val="auto"/>
          <w:sz w:val="20"/>
          <w:szCs w:val="20"/>
          <w:lang w:val="nl-NL"/>
        </w:rPr>
      </w:pPr>
      <w:r w:rsidRPr="00A61EA6">
        <w:rPr>
          <w:rFonts w:ascii="Times New Roman" w:hAnsi="Times New Roman"/>
          <w:bCs w:val="0"/>
          <w:color w:val="auto"/>
          <w:sz w:val="20"/>
          <w:szCs w:val="20"/>
          <w:lang w:val="nl-NL"/>
        </w:rPr>
        <w:t>2.</w:t>
      </w:r>
      <w:r>
        <w:rPr>
          <w:rFonts w:ascii="Times New Roman" w:hAnsi="Times New Roman"/>
          <w:bCs w:val="0"/>
          <w:color w:val="auto"/>
          <w:sz w:val="20"/>
          <w:szCs w:val="20"/>
          <w:lang w:val="nl-NL"/>
        </w:rPr>
        <w:t xml:space="preserve"> </w:t>
      </w:r>
      <w:r w:rsidRPr="00A61EA6">
        <w:rPr>
          <w:rFonts w:ascii="Times New Roman" w:hAnsi="Times New Roman"/>
          <w:bCs w:val="0"/>
          <w:color w:val="auto"/>
          <w:sz w:val="20"/>
          <w:szCs w:val="20"/>
          <w:lang w:val="nl-NL"/>
        </w:rPr>
        <w:t>Tuổi người được bảo hiểm bình quân tính tại thời điểm giao kết hợp đồng;</w:t>
      </w:r>
      <w:r w:rsidRPr="00A61EA6">
        <w:rPr>
          <w:rFonts w:ascii="Times New Roman" w:hAnsi="Times New Roman"/>
          <w:bCs w:val="0"/>
          <w:color w:val="auto"/>
          <w:sz w:val="20"/>
          <w:szCs w:val="20"/>
          <w:lang w:val="nl-NL"/>
        </w:rPr>
        <w:tab/>
      </w:r>
      <w:r w:rsidRPr="00A61EA6">
        <w:rPr>
          <w:rFonts w:ascii="Times New Roman" w:hAnsi="Times New Roman"/>
          <w:bCs w:val="0"/>
          <w:color w:val="auto"/>
          <w:sz w:val="20"/>
          <w:szCs w:val="20"/>
          <w:lang w:val="nl-NL"/>
        </w:rPr>
        <w:tab/>
      </w:r>
      <w:r w:rsidRPr="00A61EA6">
        <w:rPr>
          <w:rFonts w:ascii="Times New Roman" w:hAnsi="Times New Roman"/>
          <w:bCs w:val="0"/>
          <w:color w:val="auto"/>
          <w:sz w:val="20"/>
          <w:szCs w:val="20"/>
          <w:lang w:val="nl-NL"/>
        </w:rPr>
        <w:tab/>
      </w:r>
      <w:r w:rsidRPr="00A61EA6">
        <w:rPr>
          <w:rFonts w:ascii="Times New Roman" w:hAnsi="Times New Roman"/>
          <w:bCs w:val="0"/>
          <w:color w:val="auto"/>
          <w:sz w:val="20"/>
          <w:szCs w:val="20"/>
          <w:lang w:val="nl-NL"/>
        </w:rPr>
        <w:tab/>
      </w:r>
      <w:r w:rsidRPr="00A61EA6">
        <w:rPr>
          <w:rFonts w:ascii="Times New Roman" w:hAnsi="Times New Roman"/>
          <w:bCs w:val="0"/>
          <w:color w:val="auto"/>
          <w:sz w:val="20"/>
          <w:szCs w:val="20"/>
          <w:lang w:val="nl-NL"/>
        </w:rPr>
        <w:tab/>
      </w:r>
      <w:r w:rsidRPr="00A61EA6">
        <w:rPr>
          <w:rFonts w:ascii="Times New Roman" w:hAnsi="Times New Roman"/>
          <w:bCs w:val="0"/>
          <w:color w:val="auto"/>
          <w:sz w:val="20"/>
          <w:szCs w:val="20"/>
          <w:lang w:val="nl-NL"/>
        </w:rPr>
        <w:tab/>
      </w:r>
      <w:r w:rsidRPr="00A61EA6">
        <w:rPr>
          <w:rFonts w:ascii="Times New Roman" w:hAnsi="Times New Roman"/>
          <w:bCs w:val="0"/>
          <w:color w:val="auto"/>
          <w:sz w:val="20"/>
          <w:szCs w:val="20"/>
          <w:lang w:val="nl-NL"/>
        </w:rPr>
        <w:tab/>
      </w:r>
      <w:r w:rsidRPr="00A61EA6">
        <w:rPr>
          <w:rFonts w:ascii="Times New Roman" w:hAnsi="Times New Roman"/>
          <w:bCs w:val="0"/>
          <w:color w:val="auto"/>
          <w:sz w:val="20"/>
          <w:szCs w:val="20"/>
          <w:lang w:val="nl-NL"/>
        </w:rPr>
        <w:tab/>
      </w:r>
      <w:r w:rsidRPr="00A61EA6">
        <w:rPr>
          <w:rFonts w:ascii="Times New Roman" w:hAnsi="Times New Roman"/>
          <w:bCs w:val="0"/>
          <w:color w:val="auto"/>
          <w:sz w:val="20"/>
          <w:szCs w:val="20"/>
          <w:lang w:val="nl-NL"/>
        </w:rPr>
        <w:tab/>
      </w:r>
      <w:r w:rsidRPr="00A61EA6">
        <w:rPr>
          <w:rFonts w:ascii="Times New Roman" w:hAnsi="Times New Roman"/>
          <w:bCs w:val="0"/>
          <w:color w:val="auto"/>
          <w:sz w:val="20"/>
          <w:szCs w:val="20"/>
          <w:lang w:val="nl-NL"/>
        </w:rPr>
        <w:tab/>
      </w:r>
      <w:r w:rsidRPr="00A61EA6">
        <w:rPr>
          <w:rFonts w:ascii="Times New Roman" w:hAnsi="Times New Roman"/>
          <w:bCs w:val="0"/>
          <w:color w:val="auto"/>
          <w:sz w:val="20"/>
          <w:szCs w:val="20"/>
          <w:lang w:val="nl-NL"/>
        </w:rPr>
        <w:tab/>
      </w:r>
      <w:r w:rsidRPr="00A61EA6">
        <w:rPr>
          <w:rFonts w:ascii="Times New Roman" w:hAnsi="Times New Roman"/>
          <w:bCs w:val="0"/>
          <w:color w:val="auto"/>
          <w:sz w:val="20"/>
          <w:szCs w:val="20"/>
          <w:lang w:val="nl-NL"/>
        </w:rPr>
        <w:tab/>
      </w:r>
      <w:r w:rsidRPr="00A61EA6">
        <w:rPr>
          <w:rFonts w:ascii="Times New Roman" w:hAnsi="Times New Roman"/>
          <w:bCs w:val="0"/>
          <w:color w:val="auto"/>
          <w:sz w:val="20"/>
          <w:szCs w:val="20"/>
          <w:lang w:val="nl-NL"/>
        </w:rPr>
        <w:tab/>
      </w:r>
      <w:r w:rsidRPr="00A61EA6">
        <w:rPr>
          <w:rFonts w:ascii="Times New Roman" w:hAnsi="Times New Roman"/>
          <w:bCs w:val="0"/>
          <w:color w:val="auto"/>
          <w:sz w:val="20"/>
          <w:szCs w:val="20"/>
          <w:lang w:val="nl-NL"/>
        </w:rPr>
        <w:tab/>
      </w:r>
    </w:p>
    <w:p w14:paraId="0CFDD8AD" w14:textId="77777777" w:rsidR="00896894" w:rsidRPr="00A61EA6" w:rsidRDefault="00896894" w:rsidP="00896894">
      <w:pPr>
        <w:pStyle w:val="2dongcach"/>
        <w:ind w:firstLine="454"/>
        <w:jc w:val="both"/>
        <w:rPr>
          <w:rFonts w:ascii="Times New Roman" w:hAnsi="Times New Roman"/>
          <w:bCs w:val="0"/>
          <w:color w:val="auto"/>
          <w:sz w:val="20"/>
          <w:szCs w:val="20"/>
          <w:lang w:val="nl-NL"/>
        </w:rPr>
      </w:pPr>
      <w:r w:rsidRPr="00A61EA6">
        <w:rPr>
          <w:rFonts w:ascii="Times New Roman" w:hAnsi="Times New Roman"/>
          <w:bCs w:val="0"/>
          <w:color w:val="auto"/>
          <w:sz w:val="20"/>
          <w:szCs w:val="20"/>
          <w:lang w:val="nl-NL"/>
        </w:rPr>
        <w:t>3. Cột số lượng thành viên trong nhóm chỉ áp dụng cho sản phẩm bảo hiểm nhóm;</w:t>
      </w:r>
      <w:r w:rsidRPr="00A61EA6">
        <w:rPr>
          <w:rFonts w:ascii="Times New Roman" w:hAnsi="Times New Roman"/>
          <w:bCs w:val="0"/>
          <w:color w:val="auto"/>
          <w:sz w:val="20"/>
          <w:szCs w:val="20"/>
          <w:lang w:val="nl-NL"/>
        </w:rPr>
        <w:tab/>
      </w:r>
      <w:r w:rsidRPr="00A61EA6">
        <w:rPr>
          <w:rFonts w:ascii="Times New Roman" w:hAnsi="Times New Roman"/>
          <w:bCs w:val="0"/>
          <w:color w:val="auto"/>
          <w:sz w:val="20"/>
          <w:szCs w:val="20"/>
          <w:lang w:val="nl-NL"/>
        </w:rPr>
        <w:tab/>
      </w:r>
      <w:r w:rsidRPr="00A61EA6">
        <w:rPr>
          <w:rFonts w:ascii="Times New Roman" w:hAnsi="Times New Roman"/>
          <w:bCs w:val="0"/>
          <w:color w:val="auto"/>
          <w:sz w:val="20"/>
          <w:szCs w:val="20"/>
          <w:lang w:val="nl-NL"/>
        </w:rPr>
        <w:tab/>
      </w:r>
      <w:r w:rsidRPr="00A61EA6">
        <w:rPr>
          <w:rFonts w:ascii="Times New Roman" w:hAnsi="Times New Roman"/>
          <w:bCs w:val="0"/>
          <w:color w:val="auto"/>
          <w:sz w:val="20"/>
          <w:szCs w:val="20"/>
          <w:lang w:val="nl-NL"/>
        </w:rPr>
        <w:tab/>
      </w:r>
      <w:r w:rsidRPr="00A61EA6">
        <w:rPr>
          <w:rFonts w:ascii="Times New Roman" w:hAnsi="Times New Roman"/>
          <w:bCs w:val="0"/>
          <w:color w:val="auto"/>
          <w:sz w:val="20"/>
          <w:szCs w:val="20"/>
          <w:lang w:val="nl-NL"/>
        </w:rPr>
        <w:tab/>
      </w:r>
      <w:r w:rsidRPr="00A61EA6">
        <w:rPr>
          <w:rFonts w:ascii="Times New Roman" w:hAnsi="Times New Roman"/>
          <w:bCs w:val="0"/>
          <w:color w:val="auto"/>
          <w:sz w:val="20"/>
          <w:szCs w:val="20"/>
          <w:lang w:val="nl-NL"/>
        </w:rPr>
        <w:tab/>
      </w:r>
      <w:r w:rsidRPr="00A61EA6">
        <w:rPr>
          <w:rFonts w:ascii="Times New Roman" w:hAnsi="Times New Roman"/>
          <w:bCs w:val="0"/>
          <w:color w:val="auto"/>
          <w:sz w:val="20"/>
          <w:szCs w:val="20"/>
          <w:lang w:val="nl-NL"/>
        </w:rPr>
        <w:tab/>
      </w:r>
      <w:r w:rsidRPr="00A61EA6">
        <w:rPr>
          <w:rFonts w:ascii="Times New Roman" w:hAnsi="Times New Roman"/>
          <w:bCs w:val="0"/>
          <w:color w:val="auto"/>
          <w:sz w:val="20"/>
          <w:szCs w:val="20"/>
          <w:lang w:val="nl-NL"/>
        </w:rPr>
        <w:tab/>
      </w:r>
      <w:r w:rsidRPr="00A61EA6">
        <w:rPr>
          <w:rFonts w:ascii="Times New Roman" w:hAnsi="Times New Roman"/>
          <w:bCs w:val="0"/>
          <w:color w:val="auto"/>
          <w:sz w:val="20"/>
          <w:szCs w:val="20"/>
          <w:lang w:val="nl-NL"/>
        </w:rPr>
        <w:tab/>
      </w:r>
    </w:p>
    <w:p w14:paraId="016E2C69" w14:textId="77777777" w:rsidR="00896894" w:rsidRPr="00A61EA6" w:rsidRDefault="00896894" w:rsidP="00896894">
      <w:pPr>
        <w:pStyle w:val="2dongcach"/>
        <w:ind w:firstLine="454"/>
        <w:jc w:val="both"/>
        <w:rPr>
          <w:rFonts w:ascii="Times New Roman" w:hAnsi="Times New Roman"/>
          <w:color w:val="auto"/>
          <w:sz w:val="20"/>
          <w:szCs w:val="20"/>
          <w:lang w:val="nl-NL"/>
        </w:rPr>
      </w:pPr>
      <w:r w:rsidRPr="00A61EA6">
        <w:rPr>
          <w:rFonts w:ascii="Times New Roman" w:hAnsi="Times New Roman"/>
          <w:bCs w:val="0"/>
          <w:color w:val="auto"/>
          <w:sz w:val="20"/>
          <w:szCs w:val="20"/>
          <w:lang w:val="nl-NL"/>
        </w:rPr>
        <w:lastRenderedPageBreak/>
        <w:t>4. Số tại thời điểm báo cáo là số lũy kế.</w:t>
      </w:r>
      <w:r w:rsidRPr="00A61EA6">
        <w:rPr>
          <w:rFonts w:ascii="Times New Roman" w:hAnsi="Times New Roman"/>
          <w:bCs w:val="0"/>
          <w:color w:val="auto"/>
          <w:sz w:val="20"/>
          <w:szCs w:val="20"/>
          <w:lang w:val="nl-NL"/>
        </w:rPr>
        <w:tab/>
      </w:r>
      <w:r w:rsidRPr="00A61EA6">
        <w:rPr>
          <w:rFonts w:ascii="Times New Roman" w:hAnsi="Times New Roman"/>
          <w:bCs w:val="0"/>
          <w:color w:val="auto"/>
          <w:sz w:val="20"/>
          <w:szCs w:val="20"/>
          <w:lang w:val="nl-NL"/>
        </w:rPr>
        <w:tab/>
      </w:r>
      <w:r w:rsidRPr="00A61EA6">
        <w:rPr>
          <w:rFonts w:ascii="Times New Roman" w:hAnsi="Times New Roman"/>
          <w:bCs w:val="0"/>
          <w:color w:val="auto"/>
          <w:sz w:val="20"/>
          <w:szCs w:val="20"/>
          <w:lang w:val="nl-NL"/>
        </w:rPr>
        <w:tab/>
      </w:r>
      <w:r w:rsidRPr="00A61EA6">
        <w:rPr>
          <w:rFonts w:ascii="Times New Roman" w:hAnsi="Times New Roman"/>
          <w:bCs w:val="0"/>
          <w:color w:val="auto"/>
          <w:sz w:val="20"/>
          <w:szCs w:val="20"/>
          <w:lang w:val="nl-NL"/>
        </w:rPr>
        <w:tab/>
      </w:r>
      <w:r w:rsidRPr="00A61EA6">
        <w:rPr>
          <w:rFonts w:ascii="Times New Roman" w:hAnsi="Times New Roman"/>
          <w:bCs w:val="0"/>
          <w:color w:val="auto"/>
          <w:sz w:val="20"/>
          <w:szCs w:val="20"/>
          <w:lang w:val="nl-NL"/>
        </w:rPr>
        <w:tab/>
      </w:r>
      <w:r w:rsidRPr="00A61EA6">
        <w:rPr>
          <w:rFonts w:ascii="Times New Roman" w:hAnsi="Times New Roman"/>
          <w:bCs w:val="0"/>
          <w:color w:val="auto"/>
          <w:sz w:val="20"/>
          <w:szCs w:val="20"/>
          <w:lang w:val="nl-NL"/>
        </w:rPr>
        <w:tab/>
      </w:r>
      <w:r w:rsidRPr="00A61EA6">
        <w:rPr>
          <w:rFonts w:ascii="Times New Roman" w:hAnsi="Times New Roman"/>
          <w:bCs w:val="0"/>
          <w:color w:val="auto"/>
          <w:sz w:val="20"/>
          <w:szCs w:val="20"/>
          <w:lang w:val="nl-NL"/>
        </w:rPr>
        <w:tab/>
      </w:r>
      <w:r w:rsidRPr="00A61EA6">
        <w:rPr>
          <w:rFonts w:ascii="Times New Roman" w:hAnsi="Times New Roman"/>
          <w:bCs w:val="0"/>
          <w:color w:val="auto"/>
          <w:sz w:val="20"/>
          <w:szCs w:val="20"/>
          <w:lang w:val="nl-NL"/>
        </w:rPr>
        <w:tab/>
      </w:r>
    </w:p>
    <w:p w14:paraId="7AAA5729" w14:textId="77777777" w:rsidR="00896894" w:rsidRPr="00A61EA6" w:rsidRDefault="00896894" w:rsidP="00896894">
      <w:pPr>
        <w:pStyle w:val="2dongcach"/>
        <w:ind w:firstLine="567"/>
        <w:jc w:val="left"/>
        <w:rPr>
          <w:rFonts w:ascii="Times New Roman" w:hAnsi="Times New Roman"/>
          <w:color w:val="auto"/>
          <w:lang w:val="nl-NL"/>
        </w:rPr>
      </w:pPr>
      <w:r w:rsidRPr="00A61EA6">
        <w:rPr>
          <w:rFonts w:ascii="Times New Roman" w:hAnsi="Times New Roman"/>
          <w:color w:val="auto"/>
          <w:lang w:val="nl-NL"/>
        </w:rPr>
        <w:br w:type="page"/>
      </w:r>
    </w:p>
    <w:p w14:paraId="73DEC7BD" w14:textId="77777777" w:rsidR="00896894" w:rsidRPr="00A61EA6" w:rsidRDefault="00896894" w:rsidP="00896894">
      <w:pPr>
        <w:pStyle w:val="2dongcach"/>
        <w:ind w:firstLine="567"/>
        <w:jc w:val="left"/>
        <w:rPr>
          <w:rFonts w:ascii="Times New Roman" w:hAnsi="Times New Roman"/>
          <w:color w:val="auto"/>
          <w:lang w:val="nl-NL"/>
        </w:rPr>
      </w:pPr>
      <w:r w:rsidRPr="00A61EA6">
        <w:rPr>
          <w:noProof/>
          <w:color w:val="auto"/>
        </w:rPr>
        <w:lastRenderedPageBreak/>
        <mc:AlternateContent>
          <mc:Choice Requires="wps">
            <w:drawing>
              <wp:anchor distT="0" distB="0" distL="114300" distR="114300" simplePos="0" relativeHeight="251743232" behindDoc="0" locked="0" layoutInCell="1" allowOverlap="1" wp14:anchorId="29B1AF73" wp14:editId="20A4A6BF">
                <wp:simplePos x="0" y="0"/>
                <wp:positionH relativeFrom="column">
                  <wp:posOffset>6987540</wp:posOffset>
                </wp:positionH>
                <wp:positionV relativeFrom="paragraph">
                  <wp:posOffset>-175895</wp:posOffset>
                </wp:positionV>
                <wp:extent cx="1684020" cy="605790"/>
                <wp:effectExtent l="0" t="0" r="5080" b="3810"/>
                <wp:wrapNone/>
                <wp:docPr id="23" name="Rectangle 130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84020" cy="605790"/>
                        </a:xfrm>
                        <a:prstGeom prst="rect">
                          <a:avLst/>
                        </a:prstGeom>
                        <a:solidFill>
                          <a:srgbClr val="FFFFFF"/>
                        </a:solidFill>
                        <a:ln w="9525">
                          <a:solidFill>
                            <a:srgbClr val="000000"/>
                          </a:solidFill>
                          <a:miter lim="800000"/>
                          <a:headEnd/>
                          <a:tailEnd/>
                        </a:ln>
                      </wps:spPr>
                      <wps:txbx>
                        <w:txbxContent>
                          <w:p w14:paraId="3005A897" w14:textId="77777777" w:rsidR="00896894" w:rsidRPr="0081682F" w:rsidRDefault="00896894" w:rsidP="00896894">
                            <w:pPr>
                              <w:pStyle w:val="5somuc"/>
                              <w:rPr>
                                <w:rFonts w:ascii="Times New Roman" w:hAnsi="Times New Roman"/>
                                <w:color w:val="auto"/>
                                <w:spacing w:val="-4"/>
                                <w:sz w:val="16"/>
                                <w:szCs w:val="16"/>
                                <w:lang w:val="nl-NL"/>
                              </w:rPr>
                            </w:pPr>
                            <w:r w:rsidRPr="0081682F">
                              <w:rPr>
                                <w:rFonts w:ascii="Times New Roman" w:hAnsi="Times New Roman"/>
                                <w:color w:val="auto"/>
                                <w:spacing w:val="-4"/>
                                <w:sz w:val="16"/>
                                <w:szCs w:val="16"/>
                                <w:lang w:val="nl-NL"/>
                              </w:rPr>
                              <w:t>Mẫu số</w:t>
                            </w:r>
                            <w:r>
                              <w:rPr>
                                <w:rFonts w:ascii="Times New Roman" w:hAnsi="Times New Roman"/>
                                <w:color w:val="auto"/>
                                <w:spacing w:val="-4"/>
                                <w:sz w:val="16"/>
                                <w:szCs w:val="16"/>
                                <w:lang w:val="nl-NL"/>
                              </w:rPr>
                              <w:t xml:space="preserve"> 3</w:t>
                            </w:r>
                            <w:r w:rsidRPr="0081682F">
                              <w:rPr>
                                <w:rFonts w:ascii="Times New Roman" w:hAnsi="Times New Roman"/>
                                <w:color w:val="auto"/>
                                <w:spacing w:val="-4"/>
                                <w:sz w:val="16"/>
                                <w:szCs w:val="16"/>
                                <w:lang w:val="nl-NL"/>
                              </w:rPr>
                              <w:t>-</w:t>
                            </w:r>
                            <w:r>
                              <w:rPr>
                                <w:rFonts w:ascii="Times New Roman" w:hAnsi="Times New Roman"/>
                                <w:color w:val="auto"/>
                                <w:spacing w:val="-4"/>
                                <w:sz w:val="16"/>
                                <w:szCs w:val="16"/>
                                <w:lang w:val="nl-NL"/>
                              </w:rPr>
                              <w:t>SK</w:t>
                            </w:r>
                          </w:p>
                          <w:p w14:paraId="64216A0B" w14:textId="77777777" w:rsidR="00896894" w:rsidRDefault="00896894" w:rsidP="00896894">
                            <w:pPr>
                              <w:pStyle w:val="5somuc"/>
                              <w:rPr>
                                <w:rFonts w:ascii="Times New Roman" w:hAnsi="Times New Roman"/>
                                <w:b w:val="0"/>
                                <w:i/>
                                <w:sz w:val="16"/>
                                <w:szCs w:val="16"/>
                                <w:lang w:val="nl-NL"/>
                              </w:rPr>
                            </w:pPr>
                            <w:r w:rsidRPr="000C5C33">
                              <w:rPr>
                                <w:rFonts w:ascii="Times New Roman" w:hAnsi="Times New Roman"/>
                                <w:b w:val="0"/>
                                <w:i/>
                                <w:sz w:val="16"/>
                                <w:szCs w:val="16"/>
                                <w:lang w:val="nl-NL"/>
                              </w:rPr>
                              <w:t>(Ban hành kèm theo</w:t>
                            </w:r>
                            <w:r>
                              <w:rPr>
                                <w:rFonts w:ascii="Times New Roman" w:hAnsi="Times New Roman"/>
                                <w:b w:val="0"/>
                                <w:i/>
                                <w:sz w:val="16"/>
                                <w:szCs w:val="16"/>
                                <w:lang w:val="nl-NL"/>
                              </w:rPr>
                              <w:t xml:space="preserve"> Thông tư </w:t>
                            </w:r>
                          </w:p>
                          <w:p w14:paraId="70EE02E2" w14:textId="77777777" w:rsidR="00896894" w:rsidRPr="000C5C33" w:rsidRDefault="00896894" w:rsidP="00896894">
                            <w:pPr>
                              <w:pStyle w:val="5somuc"/>
                              <w:rPr>
                                <w:rFonts w:ascii="Times New Roman" w:hAnsi="Times New Roman"/>
                                <w:b w:val="0"/>
                                <w:i/>
                                <w:color w:val="auto"/>
                                <w:spacing w:val="-4"/>
                                <w:sz w:val="16"/>
                                <w:szCs w:val="16"/>
                                <w:lang w:val="nl-NL"/>
                              </w:rPr>
                            </w:pPr>
                            <w:r>
                              <w:rPr>
                                <w:rFonts w:ascii="Times New Roman" w:hAnsi="Times New Roman"/>
                                <w:b w:val="0"/>
                                <w:i/>
                                <w:sz w:val="16"/>
                                <w:szCs w:val="16"/>
                                <w:lang w:val="nl-NL"/>
                              </w:rPr>
                              <w:t>số 50/2017/TT-BTC</w:t>
                            </w:r>
                          </w:p>
                          <w:p w14:paraId="75F17E9A" w14:textId="77777777" w:rsidR="00896894" w:rsidRPr="00F86F15" w:rsidRDefault="00896894" w:rsidP="00896894">
                            <w:pPr>
                              <w:jc w:val="center"/>
                              <w:rPr>
                                <w:i/>
                                <w:spacing w:val="-6"/>
                                <w:sz w:val="8"/>
                                <w:szCs w:val="8"/>
                                <w:lang w:val="nl-NL"/>
                              </w:rPr>
                            </w:pPr>
                            <w:r w:rsidRPr="000C5C33">
                              <w:rPr>
                                <w:i/>
                                <w:spacing w:val="-6"/>
                                <w:sz w:val="16"/>
                                <w:szCs w:val="16"/>
                                <w:lang w:val="nl-NL"/>
                              </w:rPr>
                              <w:t>ngày</w:t>
                            </w:r>
                            <w:r>
                              <w:rPr>
                                <w:i/>
                                <w:spacing w:val="-6"/>
                                <w:sz w:val="16"/>
                                <w:szCs w:val="16"/>
                                <w:lang w:val="nl-NL"/>
                              </w:rPr>
                              <w:t xml:space="preserve"> 15/5/2017 </w:t>
                            </w:r>
                            <w:r w:rsidRPr="000C5C33">
                              <w:rPr>
                                <w:i/>
                                <w:spacing w:val="-6"/>
                                <w:sz w:val="16"/>
                                <w:szCs w:val="16"/>
                                <w:lang w:val="nl-NL"/>
                              </w:rPr>
                              <w:t>của Bộ Tài chính)</w:t>
                            </w:r>
                          </w:p>
                          <w:p w14:paraId="4C92C65E" w14:textId="77777777" w:rsidR="00896894" w:rsidRPr="00F86F15" w:rsidRDefault="00896894" w:rsidP="00896894">
                            <w:pPr>
                              <w:pStyle w:val="5somuc"/>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B1AF73" id="Rectangle 13051" o:spid="_x0000_s1085" style="position:absolute;left:0;text-align:left;margin-left:550.2pt;margin-top:-13.85pt;width:132.6pt;height:47.7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">
                <v:path arrowok="t"/>
                <v:textbox>
                  <w:txbxContent>
                    <w:p w14:paraId="3005A897" w14:textId="77777777" w:rsidR="00896894" w:rsidRPr="0081682F" w:rsidRDefault="00896894" w:rsidP="00896894">
                      <w:pPr>
                        <w:pStyle w:val="5somuc"/>
                        <w:rPr>
                          <w:rFonts w:ascii="Times New Roman" w:hAnsi="Times New Roman"/>
                          <w:color w:val="auto"/>
                          <w:spacing w:val="-4"/>
                          <w:sz w:val="16"/>
                          <w:szCs w:val="16"/>
                          <w:lang w:val="nl-NL"/>
                        </w:rPr>
                      </w:pPr>
                      <w:r w:rsidRPr="0081682F">
                        <w:rPr>
                          <w:rFonts w:ascii="Times New Roman" w:hAnsi="Times New Roman"/>
                          <w:color w:val="auto"/>
                          <w:spacing w:val="-4"/>
                          <w:sz w:val="16"/>
                          <w:szCs w:val="16"/>
                          <w:lang w:val="nl-NL"/>
                        </w:rPr>
                        <w:t>Mẫu số</w:t>
                      </w:r>
                      <w:r>
                        <w:rPr>
                          <w:rFonts w:ascii="Times New Roman" w:hAnsi="Times New Roman"/>
                          <w:color w:val="auto"/>
                          <w:spacing w:val="-4"/>
                          <w:sz w:val="16"/>
                          <w:szCs w:val="16"/>
                          <w:lang w:val="nl-NL"/>
                        </w:rPr>
                        <w:t xml:space="preserve"> 3</w:t>
                      </w:r>
                      <w:r w:rsidRPr="0081682F">
                        <w:rPr>
                          <w:rFonts w:ascii="Times New Roman" w:hAnsi="Times New Roman"/>
                          <w:color w:val="auto"/>
                          <w:spacing w:val="-4"/>
                          <w:sz w:val="16"/>
                          <w:szCs w:val="16"/>
                          <w:lang w:val="nl-NL"/>
                        </w:rPr>
                        <w:t>-</w:t>
                      </w:r>
                      <w:r>
                        <w:rPr>
                          <w:rFonts w:ascii="Times New Roman" w:hAnsi="Times New Roman"/>
                          <w:color w:val="auto"/>
                          <w:spacing w:val="-4"/>
                          <w:sz w:val="16"/>
                          <w:szCs w:val="16"/>
                          <w:lang w:val="nl-NL"/>
                        </w:rPr>
                        <w:t>SK</w:t>
                      </w:r>
                    </w:p>
                    <w:p w14:paraId="64216A0B" w14:textId="77777777" w:rsidR="00896894" w:rsidRDefault="00896894" w:rsidP="00896894">
                      <w:pPr>
                        <w:pStyle w:val="5somuc"/>
                        <w:rPr>
                          <w:rFonts w:ascii="Times New Roman" w:hAnsi="Times New Roman"/>
                          <w:b w:val="0"/>
                          <w:i/>
                          <w:sz w:val="16"/>
                          <w:szCs w:val="16"/>
                          <w:lang w:val="nl-NL"/>
                        </w:rPr>
                      </w:pPr>
                      <w:r w:rsidRPr="000C5C33">
                        <w:rPr>
                          <w:rFonts w:ascii="Times New Roman" w:hAnsi="Times New Roman"/>
                          <w:b w:val="0"/>
                          <w:i/>
                          <w:sz w:val="16"/>
                          <w:szCs w:val="16"/>
                          <w:lang w:val="nl-NL"/>
                        </w:rPr>
                        <w:t>(Ban hành kèm theo</w:t>
                      </w:r>
                      <w:r>
                        <w:rPr>
                          <w:rFonts w:ascii="Times New Roman" w:hAnsi="Times New Roman"/>
                          <w:b w:val="0"/>
                          <w:i/>
                          <w:sz w:val="16"/>
                          <w:szCs w:val="16"/>
                          <w:lang w:val="nl-NL"/>
                        </w:rPr>
                        <w:t xml:space="preserve"> Thông tư </w:t>
                      </w:r>
                    </w:p>
                    <w:p w14:paraId="70EE02E2" w14:textId="77777777" w:rsidR="00896894" w:rsidRPr="000C5C33" w:rsidRDefault="00896894" w:rsidP="00896894">
                      <w:pPr>
                        <w:pStyle w:val="5somuc"/>
                        <w:rPr>
                          <w:rFonts w:ascii="Times New Roman" w:hAnsi="Times New Roman"/>
                          <w:b w:val="0"/>
                          <w:i/>
                          <w:color w:val="auto"/>
                          <w:spacing w:val="-4"/>
                          <w:sz w:val="16"/>
                          <w:szCs w:val="16"/>
                          <w:lang w:val="nl-NL"/>
                        </w:rPr>
                      </w:pPr>
                      <w:r>
                        <w:rPr>
                          <w:rFonts w:ascii="Times New Roman" w:hAnsi="Times New Roman"/>
                          <w:b w:val="0"/>
                          <w:i/>
                          <w:sz w:val="16"/>
                          <w:szCs w:val="16"/>
                          <w:lang w:val="nl-NL"/>
                        </w:rPr>
                        <w:t>số 50/2017/TT-BTC</w:t>
                      </w:r>
                    </w:p>
                    <w:p w14:paraId="75F17E9A" w14:textId="77777777" w:rsidR="00896894" w:rsidRPr="00F86F15" w:rsidRDefault="00896894" w:rsidP="00896894">
                      <w:pPr>
                        <w:jc w:val="center"/>
                        <w:rPr>
                          <w:i/>
                          <w:spacing w:val="-6"/>
                          <w:sz w:val="8"/>
                          <w:szCs w:val="8"/>
                          <w:lang w:val="nl-NL"/>
                        </w:rPr>
                      </w:pPr>
                      <w:r w:rsidRPr="000C5C33">
                        <w:rPr>
                          <w:i/>
                          <w:spacing w:val="-6"/>
                          <w:sz w:val="16"/>
                          <w:szCs w:val="16"/>
                          <w:lang w:val="nl-NL"/>
                        </w:rPr>
                        <w:t>ngày</w:t>
                      </w:r>
                      <w:r>
                        <w:rPr>
                          <w:i/>
                          <w:spacing w:val="-6"/>
                          <w:sz w:val="16"/>
                          <w:szCs w:val="16"/>
                          <w:lang w:val="nl-NL"/>
                        </w:rPr>
                        <w:t xml:space="preserve"> 15/5/2017 </w:t>
                      </w:r>
                      <w:r w:rsidRPr="000C5C33">
                        <w:rPr>
                          <w:i/>
                          <w:spacing w:val="-6"/>
                          <w:sz w:val="16"/>
                          <w:szCs w:val="16"/>
                          <w:lang w:val="nl-NL"/>
                        </w:rPr>
                        <w:t>của Bộ Tài chính)</w:t>
                      </w:r>
                    </w:p>
                    <w:p w14:paraId="4C92C65E" w14:textId="77777777" w:rsidR="00896894" w:rsidRPr="00F86F15" w:rsidRDefault="00896894" w:rsidP="00896894">
                      <w:pPr>
                        <w:pStyle w:val="5somuc"/>
                        <w:rPr>
                          <w:lang w:val="nl-NL"/>
                        </w:rPr>
                      </w:pPr>
                    </w:p>
                  </w:txbxContent>
                </v:textbox>
              </v:rect>
            </w:pict>
          </mc:Fallback>
        </mc:AlternateContent>
      </w:r>
    </w:p>
    <w:p w14:paraId="44A18F2D" w14:textId="77777777" w:rsidR="00896894" w:rsidRPr="00A61EA6" w:rsidRDefault="00896894" w:rsidP="00896894">
      <w:pPr>
        <w:pStyle w:val="2dongcach"/>
        <w:ind w:firstLine="567"/>
        <w:jc w:val="left"/>
        <w:rPr>
          <w:rFonts w:ascii="Times New Roman" w:hAnsi="Times New Roman"/>
          <w:color w:val="auto"/>
          <w:lang w:val="nl-NL"/>
        </w:rPr>
      </w:pPr>
    </w:p>
    <w:p w14:paraId="04FE9262" w14:textId="77777777" w:rsidR="00896894" w:rsidRPr="00A61EA6" w:rsidRDefault="00896894" w:rsidP="00896894">
      <w:pPr>
        <w:pStyle w:val="2dongcach"/>
        <w:spacing w:line="200" w:lineRule="exact"/>
        <w:ind w:firstLine="567"/>
        <w:jc w:val="left"/>
        <w:rPr>
          <w:rFonts w:ascii="Times New Roman" w:hAnsi="Times New Roman"/>
          <w:color w:val="auto"/>
          <w:lang w:val="nl-NL"/>
        </w:rPr>
      </w:pPr>
    </w:p>
    <w:tbl>
      <w:tblPr>
        <w:tblW w:w="0" w:type="auto"/>
        <w:tblInd w:w="108" w:type="dxa"/>
        <w:tblLayout w:type="fixed"/>
        <w:tblLook w:val="00A0" w:firstRow="1" w:lastRow="0" w:firstColumn="1" w:lastColumn="0" w:noHBand="0" w:noVBand="0"/>
      </w:tblPr>
      <w:tblGrid>
        <w:gridCol w:w="402"/>
        <w:gridCol w:w="2742"/>
        <w:gridCol w:w="522"/>
        <w:gridCol w:w="516"/>
        <w:gridCol w:w="750"/>
        <w:gridCol w:w="480"/>
        <w:gridCol w:w="474"/>
        <w:gridCol w:w="738"/>
        <w:gridCol w:w="540"/>
        <w:gridCol w:w="474"/>
        <w:gridCol w:w="738"/>
        <w:gridCol w:w="504"/>
        <w:gridCol w:w="474"/>
        <w:gridCol w:w="738"/>
        <w:gridCol w:w="564"/>
        <w:gridCol w:w="486"/>
        <w:gridCol w:w="768"/>
        <w:gridCol w:w="552"/>
        <w:gridCol w:w="450"/>
        <w:gridCol w:w="762"/>
      </w:tblGrid>
      <w:tr w:rsidR="00896894" w:rsidRPr="005504C1" w14:paraId="4D50E85B" w14:textId="77777777" w:rsidTr="00AC6776">
        <w:tc>
          <w:tcPr>
            <w:tcW w:w="402" w:type="dxa"/>
            <w:tcBorders>
              <w:top w:val="nil"/>
              <w:left w:val="nil"/>
              <w:bottom w:val="nil"/>
              <w:right w:val="nil"/>
            </w:tcBorders>
            <w:vAlign w:val="bottom"/>
          </w:tcPr>
          <w:p w14:paraId="354275B2" w14:textId="77777777" w:rsidR="00896894" w:rsidRPr="00A61EA6" w:rsidRDefault="00896894" w:rsidP="00AC6776">
            <w:pPr>
              <w:jc w:val="center"/>
              <w:rPr>
                <w:b/>
                <w:bCs/>
                <w:sz w:val="16"/>
                <w:szCs w:val="16"/>
                <w:lang w:val="nl-NL" w:eastAsia="vi-VN"/>
              </w:rPr>
            </w:pPr>
          </w:p>
        </w:tc>
        <w:tc>
          <w:tcPr>
            <w:tcW w:w="2742" w:type="dxa"/>
            <w:tcBorders>
              <w:top w:val="nil"/>
              <w:left w:val="nil"/>
              <w:bottom w:val="nil"/>
            </w:tcBorders>
            <w:vAlign w:val="bottom"/>
          </w:tcPr>
          <w:p w14:paraId="51A9FB10" w14:textId="77777777" w:rsidR="00896894" w:rsidRPr="00A61EA6" w:rsidRDefault="00896894" w:rsidP="00AC6776">
            <w:pPr>
              <w:jc w:val="center"/>
              <w:rPr>
                <w:b/>
                <w:bCs/>
                <w:sz w:val="16"/>
                <w:szCs w:val="16"/>
                <w:lang w:val="nl-NL" w:eastAsia="vi-VN"/>
              </w:rPr>
            </w:pPr>
          </w:p>
        </w:tc>
        <w:tc>
          <w:tcPr>
            <w:tcW w:w="10530" w:type="dxa"/>
            <w:gridSpan w:val="18"/>
            <w:tcBorders>
              <w:bottom w:val="single" w:sz="4" w:space="0" w:color="auto"/>
            </w:tcBorders>
            <w:vAlign w:val="bottom"/>
          </w:tcPr>
          <w:p w14:paraId="01118702" w14:textId="77777777" w:rsidR="00896894" w:rsidRPr="00A61EA6" w:rsidRDefault="00896894" w:rsidP="00AC6776">
            <w:pPr>
              <w:jc w:val="center"/>
              <w:rPr>
                <w:b/>
                <w:bCs/>
                <w:sz w:val="24"/>
                <w:szCs w:val="24"/>
                <w:lang w:val="nl-NL" w:eastAsia="vi-VN"/>
              </w:rPr>
            </w:pPr>
            <w:r w:rsidRPr="00A61EA6">
              <w:rPr>
                <w:b/>
                <w:bCs/>
                <w:sz w:val="24"/>
                <w:szCs w:val="24"/>
                <w:lang w:val="nl-NL" w:eastAsia="vi-VN"/>
              </w:rPr>
              <w:t>BÁO CÁO TÌNH HÌNH HỦY BỎ, CHẤM DỨT, ĐÁO HẠN</w:t>
            </w:r>
          </w:p>
          <w:p w14:paraId="18750450" w14:textId="77777777" w:rsidR="00896894" w:rsidRPr="00A61EA6" w:rsidRDefault="00896894" w:rsidP="00AC6776">
            <w:pPr>
              <w:jc w:val="center"/>
              <w:rPr>
                <w:b/>
                <w:bCs/>
                <w:sz w:val="24"/>
                <w:szCs w:val="24"/>
                <w:lang w:val="nl-NL" w:eastAsia="vi-VN"/>
              </w:rPr>
            </w:pPr>
            <w:r w:rsidRPr="00A61EA6">
              <w:rPr>
                <w:b/>
                <w:bCs/>
                <w:sz w:val="24"/>
                <w:szCs w:val="24"/>
                <w:lang w:val="nl-NL" w:eastAsia="vi-VN"/>
              </w:rPr>
              <w:t>VÀ CHI TRẢ QUYỀN LỢI BẢO HIỂM SỨC KHỎE</w:t>
            </w:r>
          </w:p>
          <w:p w14:paraId="5C332776" w14:textId="77777777" w:rsidR="00896894" w:rsidRPr="00A61EA6" w:rsidRDefault="00896894" w:rsidP="00AC6776">
            <w:pPr>
              <w:rPr>
                <w:b/>
                <w:bCs/>
                <w:sz w:val="24"/>
                <w:szCs w:val="24"/>
                <w:lang w:val="nl-NL" w:eastAsia="vi-VN"/>
              </w:rPr>
            </w:pPr>
            <w:r w:rsidRPr="00A61EA6">
              <w:rPr>
                <w:sz w:val="24"/>
                <w:szCs w:val="24"/>
                <w:lang w:val="nl-NL"/>
              </w:rPr>
              <w:t xml:space="preserve">- Tên doanh nghiệp bảo hiểm: </w:t>
            </w:r>
            <w:r w:rsidRPr="00A61EA6">
              <w:rPr>
                <w:sz w:val="24"/>
                <w:szCs w:val="24"/>
                <w:lang w:val="nl-NL"/>
              </w:rPr>
              <w:tab/>
            </w:r>
          </w:p>
          <w:p w14:paraId="317DBA43" w14:textId="77777777" w:rsidR="00896894" w:rsidRPr="00A61EA6" w:rsidRDefault="00896894" w:rsidP="00AC6776">
            <w:pPr>
              <w:pStyle w:val="1chinhtrang"/>
              <w:tabs>
                <w:tab w:val="center" w:leader="dot" w:pos="9072"/>
              </w:tabs>
              <w:spacing w:before="0" w:after="0" w:line="240" w:lineRule="auto"/>
              <w:ind w:firstLine="0"/>
              <w:rPr>
                <w:rFonts w:ascii="Times New Roman" w:hAnsi="Times New Roman"/>
                <w:color w:val="auto"/>
                <w:sz w:val="24"/>
                <w:szCs w:val="24"/>
                <w:lang w:val="nl-NL"/>
              </w:rPr>
            </w:pPr>
            <w:r w:rsidRPr="00A61EA6">
              <w:rPr>
                <w:rFonts w:ascii="Times New Roman" w:hAnsi="Times New Roman"/>
                <w:color w:val="auto"/>
                <w:sz w:val="24"/>
                <w:szCs w:val="24"/>
                <w:lang w:val="nl-NL"/>
              </w:rPr>
              <w:t>- Báo cáo tháng:...................................... từ....................... đến</w:t>
            </w:r>
            <w:r>
              <w:rPr>
                <w:rFonts w:ascii="Times New Roman" w:hAnsi="Times New Roman"/>
                <w:color w:val="auto"/>
                <w:sz w:val="24"/>
                <w:szCs w:val="24"/>
                <w:lang w:val="nl-NL"/>
              </w:rPr>
              <w:t>......................................................</w:t>
            </w:r>
          </w:p>
          <w:p w14:paraId="3F5F7D26" w14:textId="77777777" w:rsidR="00896894" w:rsidRPr="00A61EA6" w:rsidRDefault="00896894" w:rsidP="00AC6776">
            <w:pPr>
              <w:spacing w:line="140" w:lineRule="exact"/>
              <w:jc w:val="center"/>
              <w:rPr>
                <w:b/>
                <w:bCs/>
                <w:sz w:val="16"/>
                <w:szCs w:val="16"/>
                <w:lang w:val="nl-NL" w:eastAsia="vi-VN"/>
              </w:rPr>
            </w:pPr>
          </w:p>
        </w:tc>
      </w:tr>
      <w:tr w:rsidR="00896894" w:rsidRPr="00A61EA6" w14:paraId="309AC11B" w14:textId="77777777" w:rsidTr="00AC6776">
        <w:tc>
          <w:tcPr>
            <w:tcW w:w="402" w:type="dxa"/>
            <w:tcBorders>
              <w:top w:val="nil"/>
              <w:left w:val="nil"/>
              <w:bottom w:val="nil"/>
              <w:right w:val="nil"/>
            </w:tcBorders>
            <w:vAlign w:val="bottom"/>
          </w:tcPr>
          <w:p w14:paraId="33EEC4D3" w14:textId="77777777" w:rsidR="00896894" w:rsidRPr="00A61EA6" w:rsidRDefault="00896894" w:rsidP="00AC6776">
            <w:pPr>
              <w:spacing w:before="20" w:after="20" w:line="200" w:lineRule="exact"/>
              <w:jc w:val="center"/>
              <w:rPr>
                <w:b/>
                <w:bCs/>
                <w:sz w:val="16"/>
                <w:szCs w:val="16"/>
                <w:lang w:val="nl-NL" w:eastAsia="vi-VN"/>
              </w:rPr>
            </w:pPr>
          </w:p>
        </w:tc>
        <w:tc>
          <w:tcPr>
            <w:tcW w:w="2742" w:type="dxa"/>
            <w:tcBorders>
              <w:top w:val="nil"/>
              <w:left w:val="nil"/>
              <w:bottom w:val="nil"/>
              <w:right w:val="nil"/>
            </w:tcBorders>
            <w:vAlign w:val="bottom"/>
          </w:tcPr>
          <w:p w14:paraId="6A019D5B" w14:textId="77777777" w:rsidR="00896894" w:rsidRPr="00A61EA6" w:rsidRDefault="00896894" w:rsidP="00AC6776">
            <w:pPr>
              <w:spacing w:before="20" w:after="20" w:line="200" w:lineRule="exact"/>
              <w:jc w:val="center"/>
              <w:rPr>
                <w:b/>
                <w:bCs/>
                <w:sz w:val="16"/>
                <w:szCs w:val="16"/>
                <w:lang w:val="nl-NL" w:eastAsia="vi-VN"/>
              </w:rPr>
            </w:pPr>
          </w:p>
        </w:tc>
        <w:tc>
          <w:tcPr>
            <w:tcW w:w="5232" w:type="dxa"/>
            <w:gridSpan w:val="9"/>
            <w:tcBorders>
              <w:top w:val="single" w:sz="4" w:space="0" w:color="auto"/>
              <w:left w:val="single" w:sz="4" w:space="0" w:color="auto"/>
              <w:bottom w:val="single" w:sz="4" w:space="0" w:color="auto"/>
              <w:right w:val="single" w:sz="4" w:space="0" w:color="auto"/>
            </w:tcBorders>
            <w:vAlign w:val="bottom"/>
          </w:tcPr>
          <w:p w14:paraId="5AFE8991" w14:textId="77777777" w:rsidR="00896894" w:rsidRPr="00A61EA6" w:rsidRDefault="00896894" w:rsidP="00AC6776">
            <w:pPr>
              <w:spacing w:before="20" w:after="20" w:line="200" w:lineRule="exact"/>
              <w:jc w:val="center"/>
              <w:rPr>
                <w:b/>
                <w:bCs/>
                <w:sz w:val="16"/>
                <w:szCs w:val="16"/>
                <w:lang w:val="nl-NL" w:eastAsia="vi-VN"/>
              </w:rPr>
            </w:pPr>
            <w:r w:rsidRPr="00A61EA6">
              <w:rPr>
                <w:b/>
                <w:bCs/>
                <w:sz w:val="16"/>
                <w:szCs w:val="16"/>
                <w:lang w:val="nl-NL" w:eastAsia="vi-VN"/>
              </w:rPr>
              <w:t xml:space="preserve">Số lũy kế đến kỳ báo cáo </w:t>
            </w:r>
          </w:p>
        </w:tc>
        <w:tc>
          <w:tcPr>
            <w:tcW w:w="5298" w:type="dxa"/>
            <w:gridSpan w:val="9"/>
            <w:tcBorders>
              <w:top w:val="single" w:sz="4" w:space="0" w:color="auto"/>
              <w:left w:val="nil"/>
              <w:bottom w:val="single" w:sz="4" w:space="0" w:color="auto"/>
              <w:right w:val="single" w:sz="4" w:space="0" w:color="auto"/>
            </w:tcBorders>
            <w:vAlign w:val="bottom"/>
          </w:tcPr>
          <w:p w14:paraId="71F073E3" w14:textId="77777777" w:rsidR="00896894" w:rsidRPr="00A61EA6" w:rsidRDefault="00896894" w:rsidP="00AC6776">
            <w:pPr>
              <w:spacing w:before="20" w:after="20" w:line="200" w:lineRule="exact"/>
              <w:jc w:val="center"/>
              <w:rPr>
                <w:b/>
                <w:bCs/>
                <w:sz w:val="16"/>
                <w:szCs w:val="16"/>
                <w:lang w:eastAsia="vi-VN"/>
              </w:rPr>
            </w:pPr>
            <w:r w:rsidRPr="00A61EA6">
              <w:rPr>
                <w:b/>
                <w:bCs/>
                <w:sz w:val="16"/>
                <w:szCs w:val="16"/>
                <w:lang w:eastAsia="vi-VN"/>
              </w:rPr>
              <w:t xml:space="preserve">Cùng kỳ năm trước </w:t>
            </w:r>
          </w:p>
        </w:tc>
      </w:tr>
      <w:tr w:rsidR="00896894" w:rsidRPr="00A61EA6" w14:paraId="56E47BBC" w14:textId="77777777" w:rsidTr="00AC6776">
        <w:tc>
          <w:tcPr>
            <w:tcW w:w="402" w:type="dxa"/>
            <w:tcBorders>
              <w:top w:val="nil"/>
              <w:left w:val="nil"/>
              <w:bottom w:val="nil"/>
              <w:right w:val="nil"/>
            </w:tcBorders>
            <w:vAlign w:val="bottom"/>
          </w:tcPr>
          <w:p w14:paraId="3BEEE32E" w14:textId="77777777" w:rsidR="00896894" w:rsidRPr="00A61EA6" w:rsidRDefault="00896894" w:rsidP="00AC6776">
            <w:pPr>
              <w:spacing w:before="20" w:after="20" w:line="200" w:lineRule="exact"/>
              <w:rPr>
                <w:b/>
                <w:bCs/>
                <w:sz w:val="16"/>
                <w:szCs w:val="16"/>
                <w:lang w:val="nl-NL" w:eastAsia="vi-VN"/>
              </w:rPr>
            </w:pPr>
          </w:p>
        </w:tc>
        <w:tc>
          <w:tcPr>
            <w:tcW w:w="2742" w:type="dxa"/>
            <w:tcBorders>
              <w:top w:val="nil"/>
              <w:left w:val="nil"/>
              <w:bottom w:val="nil"/>
              <w:right w:val="nil"/>
            </w:tcBorders>
            <w:vAlign w:val="bottom"/>
          </w:tcPr>
          <w:p w14:paraId="568E224B" w14:textId="77777777" w:rsidR="00896894" w:rsidRPr="00A61EA6" w:rsidRDefault="00896894" w:rsidP="00AC6776">
            <w:pPr>
              <w:spacing w:before="20" w:after="20" w:line="200" w:lineRule="exact"/>
              <w:rPr>
                <w:b/>
                <w:bCs/>
                <w:sz w:val="16"/>
                <w:szCs w:val="16"/>
                <w:lang w:val="nl-NL" w:eastAsia="vi-VN"/>
              </w:rPr>
            </w:pPr>
          </w:p>
        </w:tc>
        <w:tc>
          <w:tcPr>
            <w:tcW w:w="1788" w:type="dxa"/>
            <w:gridSpan w:val="3"/>
            <w:tcBorders>
              <w:top w:val="single" w:sz="4" w:space="0" w:color="auto"/>
              <w:left w:val="single" w:sz="4" w:space="0" w:color="auto"/>
              <w:bottom w:val="single" w:sz="4" w:space="0" w:color="auto"/>
              <w:right w:val="single" w:sz="4" w:space="0" w:color="auto"/>
            </w:tcBorders>
            <w:vAlign w:val="bottom"/>
          </w:tcPr>
          <w:p w14:paraId="25C67522" w14:textId="77777777" w:rsidR="00896894" w:rsidRPr="00A61EA6" w:rsidRDefault="00896894" w:rsidP="00AC6776">
            <w:pPr>
              <w:spacing w:before="20" w:after="20" w:line="200" w:lineRule="exact"/>
              <w:jc w:val="center"/>
              <w:rPr>
                <w:b/>
                <w:bCs/>
                <w:sz w:val="16"/>
                <w:szCs w:val="16"/>
                <w:lang w:eastAsia="vi-VN"/>
              </w:rPr>
            </w:pPr>
            <w:r w:rsidRPr="00A61EA6">
              <w:rPr>
                <w:b/>
                <w:bCs/>
                <w:sz w:val="16"/>
                <w:szCs w:val="16"/>
                <w:lang w:eastAsia="vi-VN"/>
              </w:rPr>
              <w:t>Năm hợp đồng thứ 1</w:t>
            </w:r>
          </w:p>
        </w:tc>
        <w:tc>
          <w:tcPr>
            <w:tcW w:w="1692" w:type="dxa"/>
            <w:gridSpan w:val="3"/>
            <w:tcBorders>
              <w:top w:val="single" w:sz="4" w:space="0" w:color="auto"/>
              <w:left w:val="nil"/>
              <w:bottom w:val="single" w:sz="4" w:space="0" w:color="auto"/>
              <w:right w:val="single" w:sz="4" w:space="0" w:color="auto"/>
            </w:tcBorders>
            <w:vAlign w:val="bottom"/>
          </w:tcPr>
          <w:p w14:paraId="498863AE" w14:textId="77777777" w:rsidR="00896894" w:rsidRPr="00A61EA6" w:rsidRDefault="00896894" w:rsidP="00AC6776">
            <w:pPr>
              <w:spacing w:before="20" w:after="20" w:line="200" w:lineRule="exact"/>
              <w:jc w:val="center"/>
              <w:rPr>
                <w:b/>
                <w:bCs/>
                <w:sz w:val="16"/>
                <w:szCs w:val="16"/>
                <w:lang w:eastAsia="vi-VN"/>
              </w:rPr>
            </w:pPr>
            <w:r w:rsidRPr="00A61EA6">
              <w:rPr>
                <w:b/>
                <w:bCs/>
                <w:sz w:val="16"/>
                <w:szCs w:val="16"/>
                <w:lang w:eastAsia="vi-VN"/>
              </w:rPr>
              <w:t>Năm hợp đồng thứ 2</w:t>
            </w:r>
          </w:p>
        </w:tc>
        <w:tc>
          <w:tcPr>
            <w:tcW w:w="1752" w:type="dxa"/>
            <w:gridSpan w:val="3"/>
            <w:tcBorders>
              <w:top w:val="single" w:sz="4" w:space="0" w:color="auto"/>
              <w:left w:val="nil"/>
              <w:bottom w:val="single" w:sz="4" w:space="0" w:color="auto"/>
              <w:right w:val="single" w:sz="4" w:space="0" w:color="auto"/>
            </w:tcBorders>
            <w:vAlign w:val="bottom"/>
          </w:tcPr>
          <w:p w14:paraId="1064EB3F" w14:textId="77777777" w:rsidR="00896894" w:rsidRPr="00A61EA6" w:rsidRDefault="00896894" w:rsidP="00AC6776">
            <w:pPr>
              <w:spacing w:before="20" w:after="20" w:line="200" w:lineRule="exact"/>
              <w:jc w:val="center"/>
              <w:rPr>
                <w:rFonts w:ascii="Times New Roman Bold" w:hAnsi="Times New Roman Bold"/>
                <w:b/>
                <w:bCs/>
                <w:spacing w:val="-4"/>
                <w:sz w:val="16"/>
                <w:szCs w:val="16"/>
                <w:lang w:eastAsia="vi-VN"/>
              </w:rPr>
            </w:pPr>
            <w:r w:rsidRPr="00A61EA6">
              <w:rPr>
                <w:rFonts w:ascii="Times New Roman Bold" w:hAnsi="Times New Roman Bold"/>
                <w:b/>
                <w:bCs/>
                <w:spacing w:val="-4"/>
                <w:sz w:val="16"/>
                <w:szCs w:val="16"/>
                <w:lang w:eastAsia="vi-VN"/>
              </w:rPr>
              <w:t>Năm hợp đồng thứ 3 +</w:t>
            </w:r>
          </w:p>
        </w:tc>
        <w:tc>
          <w:tcPr>
            <w:tcW w:w="1716" w:type="dxa"/>
            <w:gridSpan w:val="3"/>
            <w:tcBorders>
              <w:top w:val="single" w:sz="4" w:space="0" w:color="auto"/>
              <w:left w:val="nil"/>
              <w:bottom w:val="single" w:sz="4" w:space="0" w:color="auto"/>
              <w:right w:val="single" w:sz="4" w:space="0" w:color="auto"/>
            </w:tcBorders>
            <w:vAlign w:val="bottom"/>
          </w:tcPr>
          <w:p w14:paraId="0AA18BFC" w14:textId="77777777" w:rsidR="00896894" w:rsidRPr="00A61EA6" w:rsidRDefault="00896894" w:rsidP="00AC6776">
            <w:pPr>
              <w:spacing w:before="20" w:after="20" w:line="200" w:lineRule="exact"/>
              <w:jc w:val="center"/>
              <w:rPr>
                <w:b/>
                <w:bCs/>
                <w:sz w:val="16"/>
                <w:szCs w:val="16"/>
                <w:lang w:eastAsia="vi-VN"/>
              </w:rPr>
            </w:pPr>
            <w:r w:rsidRPr="00A61EA6">
              <w:rPr>
                <w:b/>
                <w:bCs/>
                <w:sz w:val="16"/>
                <w:szCs w:val="16"/>
                <w:lang w:eastAsia="vi-VN"/>
              </w:rPr>
              <w:t>Năm hợp đồng thứ 1</w:t>
            </w:r>
          </w:p>
        </w:tc>
        <w:tc>
          <w:tcPr>
            <w:tcW w:w="1818" w:type="dxa"/>
            <w:gridSpan w:val="3"/>
            <w:tcBorders>
              <w:top w:val="single" w:sz="4" w:space="0" w:color="auto"/>
              <w:left w:val="nil"/>
              <w:bottom w:val="single" w:sz="4" w:space="0" w:color="auto"/>
              <w:right w:val="single" w:sz="4" w:space="0" w:color="auto"/>
            </w:tcBorders>
            <w:vAlign w:val="bottom"/>
          </w:tcPr>
          <w:p w14:paraId="7283E995" w14:textId="77777777" w:rsidR="00896894" w:rsidRPr="00A61EA6" w:rsidRDefault="00896894" w:rsidP="00AC6776">
            <w:pPr>
              <w:spacing w:before="20" w:after="20" w:line="200" w:lineRule="exact"/>
              <w:jc w:val="center"/>
              <w:rPr>
                <w:b/>
                <w:bCs/>
                <w:sz w:val="16"/>
                <w:szCs w:val="16"/>
                <w:lang w:eastAsia="vi-VN"/>
              </w:rPr>
            </w:pPr>
            <w:r w:rsidRPr="00A61EA6">
              <w:rPr>
                <w:b/>
                <w:bCs/>
                <w:sz w:val="16"/>
                <w:szCs w:val="16"/>
                <w:lang w:eastAsia="vi-VN"/>
              </w:rPr>
              <w:t>Năm hợp đồng thứ 2</w:t>
            </w:r>
          </w:p>
        </w:tc>
        <w:tc>
          <w:tcPr>
            <w:tcW w:w="1764" w:type="dxa"/>
            <w:gridSpan w:val="3"/>
            <w:tcBorders>
              <w:top w:val="single" w:sz="4" w:space="0" w:color="auto"/>
              <w:left w:val="nil"/>
              <w:bottom w:val="single" w:sz="4" w:space="0" w:color="auto"/>
              <w:right w:val="single" w:sz="4" w:space="0" w:color="auto"/>
            </w:tcBorders>
            <w:vAlign w:val="bottom"/>
          </w:tcPr>
          <w:p w14:paraId="49A4EB52" w14:textId="77777777" w:rsidR="00896894" w:rsidRPr="00A61EA6" w:rsidRDefault="00896894" w:rsidP="00AC6776">
            <w:pPr>
              <w:spacing w:before="20" w:after="20" w:line="200" w:lineRule="exact"/>
              <w:jc w:val="center"/>
              <w:rPr>
                <w:b/>
                <w:bCs/>
                <w:sz w:val="16"/>
                <w:szCs w:val="16"/>
                <w:lang w:eastAsia="vi-VN"/>
              </w:rPr>
            </w:pPr>
            <w:r w:rsidRPr="00A61EA6">
              <w:rPr>
                <w:b/>
                <w:bCs/>
                <w:sz w:val="16"/>
                <w:szCs w:val="16"/>
                <w:lang w:eastAsia="vi-VN"/>
              </w:rPr>
              <w:t>Năm hợp đồng thứ 3 +</w:t>
            </w:r>
          </w:p>
        </w:tc>
      </w:tr>
      <w:tr w:rsidR="00896894" w:rsidRPr="00A61EA6" w14:paraId="18B531E0" w14:textId="77777777" w:rsidTr="00AC6776">
        <w:tc>
          <w:tcPr>
            <w:tcW w:w="402" w:type="dxa"/>
            <w:tcBorders>
              <w:top w:val="nil"/>
              <w:left w:val="nil"/>
              <w:bottom w:val="single" w:sz="4" w:space="0" w:color="auto"/>
              <w:right w:val="nil"/>
            </w:tcBorders>
            <w:vAlign w:val="bottom"/>
          </w:tcPr>
          <w:p w14:paraId="166BB810" w14:textId="77777777" w:rsidR="00896894" w:rsidRPr="00A61EA6" w:rsidRDefault="00896894" w:rsidP="00AC6776">
            <w:pPr>
              <w:spacing w:before="20" w:after="20" w:line="200" w:lineRule="exact"/>
              <w:ind w:left="-57" w:right="-57"/>
              <w:rPr>
                <w:sz w:val="16"/>
                <w:szCs w:val="16"/>
                <w:lang w:eastAsia="vi-VN"/>
              </w:rPr>
            </w:pPr>
          </w:p>
        </w:tc>
        <w:tc>
          <w:tcPr>
            <w:tcW w:w="2742" w:type="dxa"/>
            <w:tcBorders>
              <w:top w:val="nil"/>
              <w:left w:val="nil"/>
              <w:bottom w:val="single" w:sz="4" w:space="0" w:color="auto"/>
              <w:right w:val="nil"/>
            </w:tcBorders>
            <w:vAlign w:val="bottom"/>
          </w:tcPr>
          <w:p w14:paraId="3D80EC58" w14:textId="77777777" w:rsidR="00896894" w:rsidRPr="00A61EA6" w:rsidRDefault="00896894" w:rsidP="00AC6776">
            <w:pPr>
              <w:spacing w:before="20" w:after="20" w:line="200" w:lineRule="exact"/>
              <w:ind w:left="-57" w:right="-57"/>
              <w:rPr>
                <w:sz w:val="16"/>
                <w:szCs w:val="16"/>
                <w:lang w:eastAsia="vi-VN"/>
              </w:rPr>
            </w:pPr>
          </w:p>
        </w:tc>
        <w:tc>
          <w:tcPr>
            <w:tcW w:w="522" w:type="dxa"/>
            <w:tcBorders>
              <w:top w:val="nil"/>
              <w:left w:val="single" w:sz="4" w:space="0" w:color="auto"/>
              <w:bottom w:val="single" w:sz="4" w:space="0" w:color="auto"/>
              <w:right w:val="single" w:sz="4" w:space="0" w:color="auto"/>
            </w:tcBorders>
            <w:vAlign w:val="bottom"/>
          </w:tcPr>
          <w:p w14:paraId="15F7BE18" w14:textId="77777777" w:rsidR="00896894" w:rsidRPr="00A61EA6" w:rsidRDefault="00896894" w:rsidP="00AC6776">
            <w:pPr>
              <w:spacing w:before="20" w:after="20" w:line="200" w:lineRule="exact"/>
              <w:ind w:left="-57" w:right="-57"/>
              <w:rPr>
                <w:sz w:val="16"/>
                <w:szCs w:val="16"/>
                <w:lang w:eastAsia="vi-VN"/>
              </w:rPr>
            </w:pPr>
            <w:r w:rsidRPr="00A61EA6">
              <w:rPr>
                <w:sz w:val="16"/>
                <w:szCs w:val="16"/>
                <w:lang w:eastAsia="vi-VN"/>
              </w:rPr>
              <w:t>Số lượng hợp đồng</w:t>
            </w:r>
          </w:p>
        </w:tc>
        <w:tc>
          <w:tcPr>
            <w:tcW w:w="516" w:type="dxa"/>
            <w:tcBorders>
              <w:top w:val="nil"/>
              <w:left w:val="nil"/>
              <w:bottom w:val="single" w:sz="4" w:space="0" w:color="auto"/>
              <w:right w:val="single" w:sz="4" w:space="0" w:color="auto"/>
            </w:tcBorders>
            <w:vAlign w:val="bottom"/>
          </w:tcPr>
          <w:p w14:paraId="5C445531" w14:textId="77777777" w:rsidR="00896894" w:rsidRPr="00A61EA6" w:rsidRDefault="00896894" w:rsidP="00AC6776">
            <w:pPr>
              <w:spacing w:before="20" w:after="20" w:line="200" w:lineRule="exact"/>
              <w:ind w:left="-57" w:right="-57"/>
              <w:rPr>
                <w:sz w:val="16"/>
                <w:szCs w:val="16"/>
                <w:lang w:eastAsia="vi-VN"/>
              </w:rPr>
            </w:pPr>
            <w:r w:rsidRPr="00A61EA6">
              <w:rPr>
                <w:sz w:val="16"/>
                <w:szCs w:val="16"/>
                <w:lang w:eastAsia="vi-VN"/>
              </w:rPr>
              <w:t>Số tiền bảo hiểm</w:t>
            </w:r>
          </w:p>
        </w:tc>
        <w:tc>
          <w:tcPr>
            <w:tcW w:w="750" w:type="dxa"/>
            <w:tcBorders>
              <w:top w:val="nil"/>
              <w:left w:val="nil"/>
              <w:bottom w:val="single" w:sz="4" w:space="0" w:color="auto"/>
              <w:right w:val="single" w:sz="4" w:space="0" w:color="auto"/>
            </w:tcBorders>
            <w:vAlign w:val="bottom"/>
          </w:tcPr>
          <w:p w14:paraId="448514AA" w14:textId="77777777" w:rsidR="00896894" w:rsidRPr="00A61EA6" w:rsidRDefault="00896894" w:rsidP="00AC6776">
            <w:pPr>
              <w:spacing w:before="20" w:after="20" w:line="200" w:lineRule="exact"/>
              <w:ind w:left="-57" w:right="-57"/>
              <w:rPr>
                <w:sz w:val="16"/>
                <w:szCs w:val="16"/>
                <w:lang w:eastAsia="vi-VN"/>
              </w:rPr>
            </w:pPr>
            <w:r w:rsidRPr="00A61EA6">
              <w:rPr>
                <w:sz w:val="16"/>
                <w:szCs w:val="16"/>
                <w:lang w:eastAsia="vi-VN"/>
              </w:rPr>
              <w:t>A. Hoàn phí/B.Trả tiền bảo hiểm/C. Giá trị hoàn lại/D. Đáo hạn/E. Khoản khác</w:t>
            </w:r>
          </w:p>
        </w:tc>
        <w:tc>
          <w:tcPr>
            <w:tcW w:w="480" w:type="dxa"/>
            <w:tcBorders>
              <w:top w:val="nil"/>
              <w:left w:val="nil"/>
              <w:bottom w:val="single" w:sz="4" w:space="0" w:color="auto"/>
              <w:right w:val="single" w:sz="4" w:space="0" w:color="auto"/>
            </w:tcBorders>
            <w:vAlign w:val="bottom"/>
          </w:tcPr>
          <w:p w14:paraId="40768BC2" w14:textId="77777777" w:rsidR="00896894" w:rsidRPr="00A61EA6" w:rsidRDefault="00896894" w:rsidP="00AC6776">
            <w:pPr>
              <w:spacing w:before="20" w:after="20" w:line="200" w:lineRule="exact"/>
              <w:ind w:left="-57" w:right="-57"/>
              <w:rPr>
                <w:sz w:val="16"/>
                <w:szCs w:val="16"/>
                <w:lang w:eastAsia="vi-VN"/>
              </w:rPr>
            </w:pPr>
            <w:r w:rsidRPr="00A61EA6">
              <w:rPr>
                <w:sz w:val="16"/>
                <w:szCs w:val="16"/>
                <w:lang w:eastAsia="vi-VN"/>
              </w:rPr>
              <w:t>Số lượng hợp đồng</w:t>
            </w:r>
          </w:p>
        </w:tc>
        <w:tc>
          <w:tcPr>
            <w:tcW w:w="474" w:type="dxa"/>
            <w:tcBorders>
              <w:top w:val="nil"/>
              <w:left w:val="nil"/>
              <w:bottom w:val="single" w:sz="4" w:space="0" w:color="auto"/>
              <w:right w:val="single" w:sz="4" w:space="0" w:color="auto"/>
            </w:tcBorders>
            <w:vAlign w:val="bottom"/>
          </w:tcPr>
          <w:p w14:paraId="1EDC6EB1" w14:textId="77777777" w:rsidR="00896894" w:rsidRPr="00A61EA6" w:rsidRDefault="00896894" w:rsidP="00AC6776">
            <w:pPr>
              <w:spacing w:before="20" w:after="20" w:line="200" w:lineRule="exact"/>
              <w:ind w:left="-57" w:right="-57"/>
              <w:rPr>
                <w:sz w:val="16"/>
                <w:szCs w:val="16"/>
                <w:lang w:eastAsia="vi-VN"/>
              </w:rPr>
            </w:pPr>
            <w:r w:rsidRPr="00A61EA6">
              <w:rPr>
                <w:sz w:val="16"/>
                <w:szCs w:val="16"/>
                <w:lang w:eastAsia="vi-VN"/>
              </w:rPr>
              <w:t>Số tiền bảo hiểm</w:t>
            </w:r>
          </w:p>
        </w:tc>
        <w:tc>
          <w:tcPr>
            <w:tcW w:w="738" w:type="dxa"/>
            <w:tcBorders>
              <w:top w:val="nil"/>
              <w:left w:val="nil"/>
              <w:bottom w:val="single" w:sz="4" w:space="0" w:color="auto"/>
              <w:right w:val="single" w:sz="4" w:space="0" w:color="auto"/>
            </w:tcBorders>
            <w:vAlign w:val="bottom"/>
          </w:tcPr>
          <w:p w14:paraId="098F2E48" w14:textId="77777777" w:rsidR="00896894" w:rsidRPr="00A61EA6" w:rsidRDefault="00896894" w:rsidP="00AC6776">
            <w:pPr>
              <w:spacing w:before="20" w:after="20" w:line="200" w:lineRule="exact"/>
              <w:ind w:left="-57" w:right="-57"/>
              <w:rPr>
                <w:sz w:val="16"/>
                <w:szCs w:val="16"/>
                <w:lang w:eastAsia="vi-VN"/>
              </w:rPr>
            </w:pPr>
            <w:r w:rsidRPr="00A61EA6">
              <w:rPr>
                <w:sz w:val="16"/>
                <w:szCs w:val="16"/>
                <w:lang w:eastAsia="vi-VN"/>
              </w:rPr>
              <w:t>A. Hoàn phí/B.Trả tiền bảo hiểm/C. Giá trị hoàn lại/D. Đáo hạn/E. Khoản khác</w:t>
            </w:r>
          </w:p>
        </w:tc>
        <w:tc>
          <w:tcPr>
            <w:tcW w:w="540" w:type="dxa"/>
            <w:tcBorders>
              <w:top w:val="nil"/>
              <w:left w:val="nil"/>
              <w:bottom w:val="single" w:sz="4" w:space="0" w:color="auto"/>
              <w:right w:val="single" w:sz="4" w:space="0" w:color="auto"/>
            </w:tcBorders>
            <w:vAlign w:val="bottom"/>
          </w:tcPr>
          <w:p w14:paraId="54EF398D" w14:textId="77777777" w:rsidR="00896894" w:rsidRPr="00A61EA6" w:rsidRDefault="00896894" w:rsidP="00AC6776">
            <w:pPr>
              <w:spacing w:before="20" w:after="20" w:line="200" w:lineRule="exact"/>
              <w:ind w:left="-57" w:right="-57"/>
              <w:rPr>
                <w:sz w:val="16"/>
                <w:szCs w:val="16"/>
                <w:lang w:eastAsia="vi-VN"/>
              </w:rPr>
            </w:pPr>
            <w:r w:rsidRPr="00A61EA6">
              <w:rPr>
                <w:sz w:val="16"/>
                <w:szCs w:val="16"/>
                <w:lang w:eastAsia="vi-VN"/>
              </w:rPr>
              <w:t>Số lượng hợp đồng</w:t>
            </w:r>
          </w:p>
        </w:tc>
        <w:tc>
          <w:tcPr>
            <w:tcW w:w="474" w:type="dxa"/>
            <w:tcBorders>
              <w:top w:val="nil"/>
              <w:left w:val="nil"/>
              <w:bottom w:val="single" w:sz="4" w:space="0" w:color="auto"/>
              <w:right w:val="single" w:sz="4" w:space="0" w:color="auto"/>
            </w:tcBorders>
            <w:vAlign w:val="bottom"/>
          </w:tcPr>
          <w:p w14:paraId="787FB54E" w14:textId="77777777" w:rsidR="00896894" w:rsidRPr="00A61EA6" w:rsidRDefault="00896894" w:rsidP="00AC6776">
            <w:pPr>
              <w:spacing w:before="20" w:after="20" w:line="200" w:lineRule="exact"/>
              <w:ind w:left="-57" w:right="-57"/>
              <w:rPr>
                <w:sz w:val="16"/>
                <w:szCs w:val="16"/>
                <w:lang w:eastAsia="vi-VN"/>
              </w:rPr>
            </w:pPr>
            <w:r w:rsidRPr="00A61EA6">
              <w:rPr>
                <w:sz w:val="16"/>
                <w:szCs w:val="16"/>
                <w:lang w:eastAsia="vi-VN"/>
              </w:rPr>
              <w:t>Số tiền bảo hiểm</w:t>
            </w:r>
          </w:p>
        </w:tc>
        <w:tc>
          <w:tcPr>
            <w:tcW w:w="738" w:type="dxa"/>
            <w:tcBorders>
              <w:top w:val="nil"/>
              <w:left w:val="nil"/>
              <w:bottom w:val="single" w:sz="4" w:space="0" w:color="auto"/>
              <w:right w:val="single" w:sz="4" w:space="0" w:color="auto"/>
            </w:tcBorders>
            <w:vAlign w:val="bottom"/>
          </w:tcPr>
          <w:p w14:paraId="565B5E6E" w14:textId="77777777" w:rsidR="00896894" w:rsidRPr="00A61EA6" w:rsidRDefault="00896894" w:rsidP="00AC6776">
            <w:pPr>
              <w:spacing w:before="20" w:after="20" w:line="200" w:lineRule="exact"/>
              <w:ind w:left="-57" w:right="-57"/>
              <w:rPr>
                <w:sz w:val="16"/>
                <w:szCs w:val="16"/>
                <w:lang w:eastAsia="vi-VN"/>
              </w:rPr>
            </w:pPr>
            <w:r w:rsidRPr="00A61EA6">
              <w:rPr>
                <w:sz w:val="16"/>
                <w:szCs w:val="16"/>
                <w:lang w:eastAsia="vi-VN"/>
              </w:rPr>
              <w:t>A. Hoàn phí/B.Trả tiền bảo hiểm/C. Giá trị hoàn lại/D. Đáo hạn/E. Khoản khác</w:t>
            </w:r>
          </w:p>
        </w:tc>
        <w:tc>
          <w:tcPr>
            <w:tcW w:w="504" w:type="dxa"/>
            <w:tcBorders>
              <w:top w:val="nil"/>
              <w:left w:val="nil"/>
              <w:bottom w:val="single" w:sz="4" w:space="0" w:color="auto"/>
              <w:right w:val="single" w:sz="4" w:space="0" w:color="auto"/>
            </w:tcBorders>
            <w:vAlign w:val="bottom"/>
          </w:tcPr>
          <w:p w14:paraId="0A428DC9" w14:textId="77777777" w:rsidR="00896894" w:rsidRPr="00A61EA6" w:rsidRDefault="00896894" w:rsidP="00AC6776">
            <w:pPr>
              <w:spacing w:before="20" w:after="20" w:line="200" w:lineRule="exact"/>
              <w:ind w:left="-57" w:right="-57"/>
              <w:rPr>
                <w:sz w:val="16"/>
                <w:szCs w:val="16"/>
                <w:lang w:eastAsia="vi-VN"/>
              </w:rPr>
            </w:pPr>
            <w:r w:rsidRPr="00A61EA6">
              <w:rPr>
                <w:sz w:val="16"/>
                <w:szCs w:val="16"/>
                <w:lang w:eastAsia="vi-VN"/>
              </w:rPr>
              <w:t>Số lượng hợp đồng</w:t>
            </w:r>
          </w:p>
        </w:tc>
        <w:tc>
          <w:tcPr>
            <w:tcW w:w="474" w:type="dxa"/>
            <w:tcBorders>
              <w:top w:val="nil"/>
              <w:left w:val="nil"/>
              <w:bottom w:val="single" w:sz="4" w:space="0" w:color="auto"/>
              <w:right w:val="single" w:sz="4" w:space="0" w:color="auto"/>
            </w:tcBorders>
            <w:vAlign w:val="bottom"/>
          </w:tcPr>
          <w:p w14:paraId="36461A1B" w14:textId="77777777" w:rsidR="00896894" w:rsidRPr="00A61EA6" w:rsidRDefault="00896894" w:rsidP="00AC6776">
            <w:pPr>
              <w:spacing w:before="20" w:after="20" w:line="200" w:lineRule="exact"/>
              <w:ind w:left="-57" w:right="-57"/>
              <w:rPr>
                <w:sz w:val="16"/>
                <w:szCs w:val="16"/>
                <w:lang w:eastAsia="vi-VN"/>
              </w:rPr>
            </w:pPr>
            <w:r w:rsidRPr="00A61EA6">
              <w:rPr>
                <w:sz w:val="16"/>
                <w:szCs w:val="16"/>
                <w:lang w:eastAsia="vi-VN"/>
              </w:rPr>
              <w:t>Số tiền bảo hiểm</w:t>
            </w:r>
          </w:p>
        </w:tc>
        <w:tc>
          <w:tcPr>
            <w:tcW w:w="738" w:type="dxa"/>
            <w:tcBorders>
              <w:top w:val="nil"/>
              <w:left w:val="nil"/>
              <w:bottom w:val="single" w:sz="4" w:space="0" w:color="auto"/>
              <w:right w:val="single" w:sz="4" w:space="0" w:color="auto"/>
            </w:tcBorders>
            <w:vAlign w:val="bottom"/>
          </w:tcPr>
          <w:p w14:paraId="3A645F97" w14:textId="77777777" w:rsidR="00896894" w:rsidRPr="00A61EA6" w:rsidRDefault="00896894" w:rsidP="00AC6776">
            <w:pPr>
              <w:spacing w:before="20" w:after="20" w:line="200" w:lineRule="exact"/>
              <w:ind w:left="-57" w:right="-57"/>
              <w:rPr>
                <w:sz w:val="16"/>
                <w:szCs w:val="16"/>
                <w:lang w:eastAsia="vi-VN"/>
              </w:rPr>
            </w:pPr>
            <w:r w:rsidRPr="00A61EA6">
              <w:rPr>
                <w:sz w:val="16"/>
                <w:szCs w:val="16"/>
                <w:lang w:eastAsia="vi-VN"/>
              </w:rPr>
              <w:t>A. Hoàn phí/B.Trả tiền bảo hiểm/C. Giá trị hoàn lại/D. Đáo hạn/E. Khoản khác</w:t>
            </w:r>
          </w:p>
        </w:tc>
        <w:tc>
          <w:tcPr>
            <w:tcW w:w="564" w:type="dxa"/>
            <w:tcBorders>
              <w:top w:val="nil"/>
              <w:left w:val="nil"/>
              <w:bottom w:val="single" w:sz="4" w:space="0" w:color="auto"/>
              <w:right w:val="single" w:sz="4" w:space="0" w:color="auto"/>
            </w:tcBorders>
            <w:vAlign w:val="bottom"/>
          </w:tcPr>
          <w:p w14:paraId="37B3FF45" w14:textId="77777777" w:rsidR="00896894" w:rsidRPr="00A61EA6" w:rsidRDefault="00896894" w:rsidP="00AC6776">
            <w:pPr>
              <w:spacing w:before="20" w:after="20" w:line="200" w:lineRule="exact"/>
              <w:ind w:left="-57" w:right="-57"/>
              <w:rPr>
                <w:sz w:val="16"/>
                <w:szCs w:val="16"/>
                <w:lang w:eastAsia="vi-VN"/>
              </w:rPr>
            </w:pPr>
            <w:r w:rsidRPr="00A61EA6">
              <w:rPr>
                <w:sz w:val="16"/>
                <w:szCs w:val="16"/>
                <w:lang w:eastAsia="vi-VN"/>
              </w:rPr>
              <w:t>Số lượng hợp đồng</w:t>
            </w:r>
          </w:p>
        </w:tc>
        <w:tc>
          <w:tcPr>
            <w:tcW w:w="486" w:type="dxa"/>
            <w:tcBorders>
              <w:top w:val="nil"/>
              <w:left w:val="nil"/>
              <w:bottom w:val="single" w:sz="4" w:space="0" w:color="auto"/>
              <w:right w:val="single" w:sz="4" w:space="0" w:color="auto"/>
            </w:tcBorders>
            <w:vAlign w:val="bottom"/>
          </w:tcPr>
          <w:p w14:paraId="0F54C4A0" w14:textId="77777777" w:rsidR="00896894" w:rsidRPr="00A61EA6" w:rsidRDefault="00896894" w:rsidP="00AC6776">
            <w:pPr>
              <w:spacing w:before="20" w:after="20" w:line="200" w:lineRule="exact"/>
              <w:ind w:left="-57" w:right="-57"/>
              <w:rPr>
                <w:sz w:val="16"/>
                <w:szCs w:val="16"/>
                <w:lang w:eastAsia="vi-VN"/>
              </w:rPr>
            </w:pPr>
            <w:r w:rsidRPr="00A61EA6">
              <w:rPr>
                <w:sz w:val="16"/>
                <w:szCs w:val="16"/>
                <w:lang w:eastAsia="vi-VN"/>
              </w:rPr>
              <w:t>Số tiền bảo hiểm</w:t>
            </w:r>
          </w:p>
        </w:tc>
        <w:tc>
          <w:tcPr>
            <w:tcW w:w="768" w:type="dxa"/>
            <w:tcBorders>
              <w:top w:val="nil"/>
              <w:left w:val="nil"/>
              <w:bottom w:val="single" w:sz="4" w:space="0" w:color="auto"/>
              <w:right w:val="single" w:sz="4" w:space="0" w:color="auto"/>
            </w:tcBorders>
            <w:vAlign w:val="bottom"/>
          </w:tcPr>
          <w:p w14:paraId="4207D756" w14:textId="77777777" w:rsidR="00896894" w:rsidRPr="00A61EA6" w:rsidRDefault="00896894" w:rsidP="00AC6776">
            <w:pPr>
              <w:spacing w:before="20" w:after="20" w:line="200" w:lineRule="exact"/>
              <w:ind w:left="-57" w:right="-57"/>
              <w:rPr>
                <w:sz w:val="16"/>
                <w:szCs w:val="16"/>
                <w:lang w:eastAsia="vi-VN"/>
              </w:rPr>
            </w:pPr>
            <w:r w:rsidRPr="00A61EA6">
              <w:rPr>
                <w:sz w:val="16"/>
                <w:szCs w:val="16"/>
                <w:lang w:eastAsia="vi-VN"/>
              </w:rPr>
              <w:t>A. Hoàn phí/B.Trả tiền bảo hiểm/C. Giá trị hoàn lại/D. Đáo hạn/E. Khoản khác</w:t>
            </w:r>
          </w:p>
        </w:tc>
        <w:tc>
          <w:tcPr>
            <w:tcW w:w="552" w:type="dxa"/>
            <w:tcBorders>
              <w:top w:val="nil"/>
              <w:left w:val="nil"/>
              <w:bottom w:val="single" w:sz="4" w:space="0" w:color="auto"/>
              <w:right w:val="single" w:sz="4" w:space="0" w:color="auto"/>
            </w:tcBorders>
            <w:vAlign w:val="bottom"/>
          </w:tcPr>
          <w:p w14:paraId="41DCD456" w14:textId="77777777" w:rsidR="00896894" w:rsidRPr="00A61EA6" w:rsidRDefault="00896894" w:rsidP="00AC6776">
            <w:pPr>
              <w:spacing w:before="20" w:after="20" w:line="200" w:lineRule="exact"/>
              <w:ind w:left="-57" w:right="-57"/>
              <w:rPr>
                <w:sz w:val="16"/>
                <w:szCs w:val="16"/>
                <w:lang w:eastAsia="vi-VN"/>
              </w:rPr>
            </w:pPr>
            <w:r w:rsidRPr="00A61EA6">
              <w:rPr>
                <w:sz w:val="16"/>
                <w:szCs w:val="16"/>
                <w:lang w:eastAsia="vi-VN"/>
              </w:rPr>
              <w:t>Số lượng hợp đồng</w:t>
            </w:r>
          </w:p>
        </w:tc>
        <w:tc>
          <w:tcPr>
            <w:tcW w:w="450" w:type="dxa"/>
            <w:tcBorders>
              <w:top w:val="nil"/>
              <w:left w:val="nil"/>
              <w:bottom w:val="single" w:sz="4" w:space="0" w:color="auto"/>
              <w:right w:val="single" w:sz="4" w:space="0" w:color="auto"/>
            </w:tcBorders>
            <w:vAlign w:val="bottom"/>
          </w:tcPr>
          <w:p w14:paraId="4FCAB5C4" w14:textId="77777777" w:rsidR="00896894" w:rsidRPr="00A61EA6" w:rsidRDefault="00896894" w:rsidP="00AC6776">
            <w:pPr>
              <w:spacing w:before="20" w:after="20" w:line="200" w:lineRule="exact"/>
              <w:ind w:left="-57" w:right="-57"/>
              <w:rPr>
                <w:sz w:val="16"/>
                <w:szCs w:val="16"/>
                <w:lang w:eastAsia="vi-VN"/>
              </w:rPr>
            </w:pPr>
            <w:r w:rsidRPr="00A61EA6">
              <w:rPr>
                <w:sz w:val="16"/>
                <w:szCs w:val="16"/>
                <w:lang w:eastAsia="vi-VN"/>
              </w:rPr>
              <w:t>Số tiền bảo hiểm</w:t>
            </w:r>
          </w:p>
        </w:tc>
        <w:tc>
          <w:tcPr>
            <w:tcW w:w="762" w:type="dxa"/>
            <w:tcBorders>
              <w:top w:val="nil"/>
              <w:left w:val="nil"/>
              <w:bottom w:val="single" w:sz="4" w:space="0" w:color="auto"/>
              <w:right w:val="single" w:sz="4" w:space="0" w:color="auto"/>
            </w:tcBorders>
            <w:vAlign w:val="bottom"/>
          </w:tcPr>
          <w:p w14:paraId="2EAC07D5" w14:textId="77777777" w:rsidR="00896894" w:rsidRPr="00A61EA6" w:rsidRDefault="00896894" w:rsidP="00AC6776">
            <w:pPr>
              <w:spacing w:before="20" w:after="20" w:line="200" w:lineRule="exact"/>
              <w:ind w:left="-57" w:right="-57"/>
              <w:rPr>
                <w:sz w:val="16"/>
                <w:szCs w:val="16"/>
                <w:lang w:eastAsia="vi-VN"/>
              </w:rPr>
            </w:pPr>
            <w:r w:rsidRPr="00A61EA6">
              <w:rPr>
                <w:sz w:val="16"/>
                <w:szCs w:val="16"/>
                <w:lang w:eastAsia="vi-VN"/>
              </w:rPr>
              <w:t>A. Hoàn phí/B.Trả tiền bảo hiểm/C. Giá trị hoàn lại/D. Đáo hạn/E. Khoản khác</w:t>
            </w:r>
          </w:p>
        </w:tc>
      </w:tr>
      <w:tr w:rsidR="00896894" w:rsidRPr="00A61EA6" w14:paraId="7ED0AA92" w14:textId="77777777" w:rsidTr="00AC6776">
        <w:tc>
          <w:tcPr>
            <w:tcW w:w="402" w:type="dxa"/>
            <w:tcBorders>
              <w:top w:val="single" w:sz="4" w:space="0" w:color="auto"/>
              <w:left w:val="single" w:sz="4" w:space="0" w:color="auto"/>
              <w:bottom w:val="single" w:sz="4" w:space="0" w:color="auto"/>
              <w:right w:val="single" w:sz="4" w:space="0" w:color="auto"/>
            </w:tcBorders>
            <w:vAlign w:val="bottom"/>
          </w:tcPr>
          <w:p w14:paraId="7A471A64" w14:textId="77777777" w:rsidR="00896894" w:rsidRPr="00A61EA6" w:rsidRDefault="00896894" w:rsidP="00AC6776">
            <w:pPr>
              <w:spacing w:before="20" w:after="20" w:line="200" w:lineRule="exact"/>
              <w:rPr>
                <w:b/>
                <w:bCs/>
                <w:sz w:val="16"/>
                <w:szCs w:val="16"/>
                <w:lang w:eastAsia="vi-VN"/>
              </w:rPr>
            </w:pPr>
            <w:r>
              <w:rPr>
                <w:b/>
                <w:bCs/>
                <w:sz w:val="16"/>
                <w:szCs w:val="16"/>
                <w:lang w:eastAsia="vi-VN"/>
              </w:rPr>
              <w:t>A</w:t>
            </w:r>
          </w:p>
        </w:tc>
        <w:tc>
          <w:tcPr>
            <w:tcW w:w="13272" w:type="dxa"/>
            <w:gridSpan w:val="19"/>
            <w:tcBorders>
              <w:top w:val="single" w:sz="4" w:space="0" w:color="auto"/>
              <w:left w:val="nil"/>
              <w:bottom w:val="single" w:sz="4" w:space="0" w:color="auto"/>
              <w:right w:val="single" w:sz="4" w:space="0" w:color="auto"/>
            </w:tcBorders>
            <w:vAlign w:val="bottom"/>
          </w:tcPr>
          <w:p w14:paraId="14CC5B21" w14:textId="77777777" w:rsidR="00896894" w:rsidRPr="00A61EA6" w:rsidRDefault="00896894" w:rsidP="00AC6776">
            <w:pPr>
              <w:spacing w:before="20" w:after="20" w:line="200" w:lineRule="exact"/>
              <w:rPr>
                <w:b/>
                <w:bCs/>
                <w:sz w:val="16"/>
                <w:szCs w:val="16"/>
                <w:lang w:eastAsia="vi-VN"/>
              </w:rPr>
            </w:pPr>
            <w:r w:rsidRPr="00A61EA6">
              <w:rPr>
                <w:b/>
                <w:bCs/>
                <w:sz w:val="16"/>
                <w:szCs w:val="16"/>
                <w:lang w:eastAsia="vi-VN"/>
              </w:rPr>
              <w:t>Hợp đồng bảo hiểm hủy bỏ trong thời gian cân nhắc</w:t>
            </w:r>
          </w:p>
        </w:tc>
      </w:tr>
      <w:tr w:rsidR="00896894" w:rsidRPr="00A61EA6" w14:paraId="73175048" w14:textId="77777777" w:rsidTr="00AC6776">
        <w:tc>
          <w:tcPr>
            <w:tcW w:w="402" w:type="dxa"/>
            <w:tcBorders>
              <w:top w:val="single" w:sz="4" w:space="0" w:color="auto"/>
              <w:left w:val="single" w:sz="4" w:space="0" w:color="auto"/>
              <w:bottom w:val="single" w:sz="4" w:space="0" w:color="auto"/>
              <w:right w:val="single" w:sz="4" w:space="0" w:color="auto"/>
            </w:tcBorders>
            <w:vAlign w:val="center"/>
          </w:tcPr>
          <w:p w14:paraId="262C9BFA" w14:textId="77777777" w:rsidR="00896894" w:rsidRPr="00A61EA6" w:rsidRDefault="00896894" w:rsidP="00AC6776">
            <w:pPr>
              <w:spacing w:before="20" w:after="20" w:line="200" w:lineRule="exact"/>
              <w:ind w:right="57"/>
              <w:jc w:val="center"/>
              <w:rPr>
                <w:sz w:val="16"/>
                <w:szCs w:val="16"/>
                <w:lang w:eastAsia="vi-VN"/>
              </w:rPr>
            </w:pPr>
            <w:r w:rsidRPr="00A61EA6">
              <w:rPr>
                <w:sz w:val="16"/>
                <w:szCs w:val="16"/>
                <w:lang w:eastAsia="vi-VN"/>
              </w:rPr>
              <w:t>1</w:t>
            </w:r>
          </w:p>
        </w:tc>
        <w:tc>
          <w:tcPr>
            <w:tcW w:w="2742" w:type="dxa"/>
            <w:tcBorders>
              <w:top w:val="single" w:sz="4" w:space="0" w:color="auto"/>
              <w:left w:val="nil"/>
              <w:bottom w:val="single" w:sz="4" w:space="0" w:color="auto"/>
              <w:right w:val="nil"/>
            </w:tcBorders>
            <w:vAlign w:val="center"/>
          </w:tcPr>
          <w:p w14:paraId="18687FE4" w14:textId="77777777" w:rsidR="00896894" w:rsidRPr="00A61EA6" w:rsidRDefault="00896894" w:rsidP="00AC6776">
            <w:pPr>
              <w:spacing w:before="20" w:after="20" w:line="200" w:lineRule="exact"/>
              <w:rPr>
                <w:sz w:val="16"/>
                <w:szCs w:val="16"/>
                <w:lang w:eastAsia="vi-VN"/>
              </w:rPr>
            </w:pPr>
            <w:r w:rsidRPr="00A61EA6">
              <w:rPr>
                <w:sz w:val="16"/>
                <w:szCs w:val="16"/>
                <w:lang w:eastAsia="vi-VN"/>
              </w:rPr>
              <w:t>Nghiệp vụ bảo hiểm tai nạn con người</w:t>
            </w:r>
          </w:p>
        </w:tc>
        <w:tc>
          <w:tcPr>
            <w:tcW w:w="522" w:type="dxa"/>
            <w:tcBorders>
              <w:top w:val="single" w:sz="4" w:space="0" w:color="auto"/>
              <w:left w:val="single" w:sz="4" w:space="0" w:color="auto"/>
              <w:bottom w:val="single" w:sz="4" w:space="0" w:color="auto"/>
              <w:right w:val="single" w:sz="4" w:space="0" w:color="auto"/>
            </w:tcBorders>
            <w:vAlign w:val="bottom"/>
          </w:tcPr>
          <w:p w14:paraId="7BFF1EE6" w14:textId="77777777" w:rsidR="00896894" w:rsidRPr="00A61EA6" w:rsidRDefault="00896894" w:rsidP="00AC6776">
            <w:pPr>
              <w:spacing w:before="20" w:after="20" w:line="200" w:lineRule="exact"/>
              <w:rPr>
                <w:b/>
                <w:bCs/>
                <w:sz w:val="16"/>
                <w:szCs w:val="16"/>
                <w:lang w:eastAsia="vi-VN"/>
              </w:rPr>
            </w:pPr>
            <w:r w:rsidRPr="00A61EA6">
              <w:rPr>
                <w:b/>
                <w:bCs/>
                <w:sz w:val="16"/>
                <w:szCs w:val="16"/>
                <w:lang w:eastAsia="vi-VN"/>
              </w:rPr>
              <w:t> </w:t>
            </w:r>
          </w:p>
        </w:tc>
        <w:tc>
          <w:tcPr>
            <w:tcW w:w="516" w:type="dxa"/>
            <w:tcBorders>
              <w:top w:val="single" w:sz="4" w:space="0" w:color="auto"/>
              <w:left w:val="nil"/>
              <w:bottom w:val="single" w:sz="4" w:space="0" w:color="auto"/>
              <w:right w:val="single" w:sz="4" w:space="0" w:color="auto"/>
            </w:tcBorders>
            <w:vAlign w:val="bottom"/>
          </w:tcPr>
          <w:p w14:paraId="05514BEE" w14:textId="77777777" w:rsidR="00896894" w:rsidRPr="00A61EA6" w:rsidRDefault="00896894" w:rsidP="00AC6776">
            <w:pPr>
              <w:spacing w:before="20" w:after="20" w:line="200" w:lineRule="exact"/>
              <w:rPr>
                <w:b/>
                <w:bCs/>
                <w:sz w:val="16"/>
                <w:szCs w:val="16"/>
                <w:lang w:eastAsia="vi-VN"/>
              </w:rPr>
            </w:pPr>
            <w:r w:rsidRPr="00A61EA6">
              <w:rPr>
                <w:b/>
                <w:bCs/>
                <w:sz w:val="16"/>
                <w:szCs w:val="16"/>
                <w:lang w:eastAsia="vi-VN"/>
              </w:rPr>
              <w:t> </w:t>
            </w:r>
          </w:p>
        </w:tc>
        <w:tc>
          <w:tcPr>
            <w:tcW w:w="750" w:type="dxa"/>
            <w:tcBorders>
              <w:top w:val="single" w:sz="4" w:space="0" w:color="auto"/>
              <w:left w:val="nil"/>
              <w:bottom w:val="single" w:sz="4" w:space="0" w:color="auto"/>
              <w:right w:val="single" w:sz="4" w:space="0" w:color="auto"/>
            </w:tcBorders>
            <w:vAlign w:val="bottom"/>
          </w:tcPr>
          <w:p w14:paraId="1ADA8C01" w14:textId="77777777" w:rsidR="00896894" w:rsidRPr="00A61EA6" w:rsidRDefault="00896894" w:rsidP="00AC6776">
            <w:pPr>
              <w:spacing w:before="20" w:after="20" w:line="200" w:lineRule="exact"/>
              <w:rPr>
                <w:b/>
                <w:bCs/>
                <w:sz w:val="16"/>
                <w:szCs w:val="16"/>
                <w:lang w:eastAsia="vi-VN"/>
              </w:rPr>
            </w:pPr>
            <w:r w:rsidRPr="00A61EA6">
              <w:rPr>
                <w:b/>
                <w:bCs/>
                <w:sz w:val="16"/>
                <w:szCs w:val="16"/>
                <w:lang w:eastAsia="vi-VN"/>
              </w:rPr>
              <w:t> </w:t>
            </w:r>
          </w:p>
        </w:tc>
        <w:tc>
          <w:tcPr>
            <w:tcW w:w="480" w:type="dxa"/>
            <w:tcBorders>
              <w:top w:val="single" w:sz="4" w:space="0" w:color="auto"/>
              <w:left w:val="nil"/>
              <w:bottom w:val="single" w:sz="4" w:space="0" w:color="auto"/>
              <w:right w:val="single" w:sz="4" w:space="0" w:color="auto"/>
            </w:tcBorders>
            <w:vAlign w:val="bottom"/>
          </w:tcPr>
          <w:p w14:paraId="4D39D216" w14:textId="77777777" w:rsidR="00896894" w:rsidRPr="00A61EA6" w:rsidRDefault="00896894" w:rsidP="00AC6776">
            <w:pPr>
              <w:spacing w:before="20" w:after="20" w:line="200" w:lineRule="exact"/>
              <w:rPr>
                <w:b/>
                <w:bCs/>
                <w:sz w:val="16"/>
                <w:szCs w:val="16"/>
                <w:lang w:eastAsia="vi-VN"/>
              </w:rPr>
            </w:pPr>
            <w:r w:rsidRPr="00A61EA6">
              <w:rPr>
                <w:b/>
                <w:bCs/>
                <w:sz w:val="16"/>
                <w:szCs w:val="16"/>
                <w:lang w:eastAsia="vi-VN"/>
              </w:rPr>
              <w:t> </w:t>
            </w:r>
          </w:p>
        </w:tc>
        <w:tc>
          <w:tcPr>
            <w:tcW w:w="474" w:type="dxa"/>
            <w:tcBorders>
              <w:top w:val="single" w:sz="4" w:space="0" w:color="auto"/>
              <w:left w:val="nil"/>
              <w:bottom w:val="single" w:sz="4" w:space="0" w:color="auto"/>
              <w:right w:val="single" w:sz="4" w:space="0" w:color="auto"/>
            </w:tcBorders>
            <w:vAlign w:val="bottom"/>
          </w:tcPr>
          <w:p w14:paraId="3E3D7A06" w14:textId="77777777" w:rsidR="00896894" w:rsidRPr="00A61EA6" w:rsidRDefault="00896894" w:rsidP="00AC6776">
            <w:pPr>
              <w:spacing w:before="20" w:after="20" w:line="200" w:lineRule="exact"/>
              <w:rPr>
                <w:b/>
                <w:bCs/>
                <w:sz w:val="16"/>
                <w:szCs w:val="16"/>
                <w:lang w:eastAsia="vi-VN"/>
              </w:rPr>
            </w:pPr>
            <w:r w:rsidRPr="00A61EA6">
              <w:rPr>
                <w:b/>
                <w:bCs/>
                <w:sz w:val="16"/>
                <w:szCs w:val="16"/>
                <w:lang w:eastAsia="vi-VN"/>
              </w:rPr>
              <w:t> </w:t>
            </w:r>
          </w:p>
        </w:tc>
        <w:tc>
          <w:tcPr>
            <w:tcW w:w="738" w:type="dxa"/>
            <w:tcBorders>
              <w:top w:val="single" w:sz="4" w:space="0" w:color="auto"/>
              <w:left w:val="nil"/>
              <w:bottom w:val="single" w:sz="4" w:space="0" w:color="auto"/>
              <w:right w:val="single" w:sz="4" w:space="0" w:color="auto"/>
            </w:tcBorders>
            <w:vAlign w:val="bottom"/>
          </w:tcPr>
          <w:p w14:paraId="577EFE76" w14:textId="77777777" w:rsidR="00896894" w:rsidRPr="00A61EA6" w:rsidRDefault="00896894" w:rsidP="00AC6776">
            <w:pPr>
              <w:spacing w:before="20" w:after="20" w:line="200" w:lineRule="exact"/>
              <w:rPr>
                <w:b/>
                <w:bCs/>
                <w:sz w:val="16"/>
                <w:szCs w:val="16"/>
                <w:lang w:eastAsia="vi-VN"/>
              </w:rPr>
            </w:pPr>
            <w:r w:rsidRPr="00A61EA6">
              <w:rPr>
                <w:b/>
                <w:bCs/>
                <w:sz w:val="16"/>
                <w:szCs w:val="16"/>
                <w:lang w:eastAsia="vi-VN"/>
              </w:rPr>
              <w:t> </w:t>
            </w:r>
          </w:p>
        </w:tc>
        <w:tc>
          <w:tcPr>
            <w:tcW w:w="540" w:type="dxa"/>
            <w:tcBorders>
              <w:top w:val="single" w:sz="4" w:space="0" w:color="auto"/>
              <w:left w:val="nil"/>
              <w:bottom w:val="single" w:sz="4" w:space="0" w:color="auto"/>
              <w:right w:val="single" w:sz="4" w:space="0" w:color="auto"/>
            </w:tcBorders>
            <w:vAlign w:val="bottom"/>
          </w:tcPr>
          <w:p w14:paraId="3DF4DD3E" w14:textId="77777777" w:rsidR="00896894" w:rsidRPr="00A61EA6" w:rsidRDefault="00896894" w:rsidP="00AC6776">
            <w:pPr>
              <w:spacing w:before="20" w:after="20" w:line="200" w:lineRule="exact"/>
              <w:rPr>
                <w:b/>
                <w:bCs/>
                <w:sz w:val="16"/>
                <w:szCs w:val="16"/>
                <w:lang w:eastAsia="vi-VN"/>
              </w:rPr>
            </w:pPr>
            <w:r w:rsidRPr="00A61EA6">
              <w:rPr>
                <w:b/>
                <w:bCs/>
                <w:sz w:val="16"/>
                <w:szCs w:val="16"/>
                <w:lang w:eastAsia="vi-VN"/>
              </w:rPr>
              <w:t> </w:t>
            </w:r>
          </w:p>
        </w:tc>
        <w:tc>
          <w:tcPr>
            <w:tcW w:w="474" w:type="dxa"/>
            <w:tcBorders>
              <w:top w:val="single" w:sz="4" w:space="0" w:color="auto"/>
              <w:left w:val="nil"/>
              <w:bottom w:val="single" w:sz="4" w:space="0" w:color="auto"/>
              <w:right w:val="single" w:sz="4" w:space="0" w:color="auto"/>
            </w:tcBorders>
            <w:vAlign w:val="bottom"/>
          </w:tcPr>
          <w:p w14:paraId="75D86E55" w14:textId="77777777" w:rsidR="00896894" w:rsidRPr="00A61EA6" w:rsidRDefault="00896894" w:rsidP="00AC6776">
            <w:pPr>
              <w:spacing w:before="20" w:after="20" w:line="200" w:lineRule="exact"/>
              <w:rPr>
                <w:b/>
                <w:bCs/>
                <w:sz w:val="16"/>
                <w:szCs w:val="16"/>
                <w:lang w:eastAsia="vi-VN"/>
              </w:rPr>
            </w:pPr>
            <w:r w:rsidRPr="00A61EA6">
              <w:rPr>
                <w:b/>
                <w:bCs/>
                <w:sz w:val="16"/>
                <w:szCs w:val="16"/>
                <w:lang w:eastAsia="vi-VN"/>
              </w:rPr>
              <w:t> </w:t>
            </w:r>
          </w:p>
        </w:tc>
        <w:tc>
          <w:tcPr>
            <w:tcW w:w="738" w:type="dxa"/>
            <w:tcBorders>
              <w:top w:val="single" w:sz="4" w:space="0" w:color="auto"/>
              <w:left w:val="nil"/>
              <w:bottom w:val="single" w:sz="4" w:space="0" w:color="auto"/>
              <w:right w:val="single" w:sz="4" w:space="0" w:color="auto"/>
            </w:tcBorders>
            <w:vAlign w:val="bottom"/>
          </w:tcPr>
          <w:p w14:paraId="0B0DB8C8" w14:textId="77777777" w:rsidR="00896894" w:rsidRPr="00A61EA6" w:rsidRDefault="00896894" w:rsidP="00AC6776">
            <w:pPr>
              <w:spacing w:before="20" w:after="20" w:line="200" w:lineRule="exact"/>
              <w:rPr>
                <w:b/>
                <w:bCs/>
                <w:sz w:val="16"/>
                <w:szCs w:val="16"/>
                <w:lang w:eastAsia="vi-VN"/>
              </w:rPr>
            </w:pPr>
            <w:r w:rsidRPr="00A61EA6">
              <w:rPr>
                <w:b/>
                <w:bCs/>
                <w:sz w:val="16"/>
                <w:szCs w:val="16"/>
                <w:lang w:eastAsia="vi-VN"/>
              </w:rPr>
              <w:t> </w:t>
            </w:r>
          </w:p>
        </w:tc>
        <w:tc>
          <w:tcPr>
            <w:tcW w:w="504" w:type="dxa"/>
            <w:tcBorders>
              <w:top w:val="single" w:sz="4" w:space="0" w:color="auto"/>
              <w:left w:val="nil"/>
              <w:bottom w:val="single" w:sz="4" w:space="0" w:color="auto"/>
              <w:right w:val="single" w:sz="4" w:space="0" w:color="auto"/>
            </w:tcBorders>
            <w:vAlign w:val="bottom"/>
          </w:tcPr>
          <w:p w14:paraId="2876748C" w14:textId="77777777" w:rsidR="00896894" w:rsidRPr="00A61EA6" w:rsidRDefault="00896894" w:rsidP="00AC6776">
            <w:pPr>
              <w:spacing w:before="20" w:after="20" w:line="200" w:lineRule="exact"/>
              <w:rPr>
                <w:b/>
                <w:bCs/>
                <w:sz w:val="16"/>
                <w:szCs w:val="16"/>
                <w:lang w:eastAsia="vi-VN"/>
              </w:rPr>
            </w:pPr>
            <w:r w:rsidRPr="00A61EA6">
              <w:rPr>
                <w:b/>
                <w:bCs/>
                <w:sz w:val="16"/>
                <w:szCs w:val="16"/>
                <w:lang w:eastAsia="vi-VN"/>
              </w:rPr>
              <w:t> </w:t>
            </w:r>
          </w:p>
        </w:tc>
        <w:tc>
          <w:tcPr>
            <w:tcW w:w="474" w:type="dxa"/>
            <w:tcBorders>
              <w:top w:val="single" w:sz="4" w:space="0" w:color="auto"/>
              <w:left w:val="nil"/>
              <w:bottom w:val="single" w:sz="4" w:space="0" w:color="auto"/>
              <w:right w:val="single" w:sz="4" w:space="0" w:color="auto"/>
            </w:tcBorders>
            <w:vAlign w:val="bottom"/>
          </w:tcPr>
          <w:p w14:paraId="6361F8EC" w14:textId="77777777" w:rsidR="00896894" w:rsidRPr="00A61EA6" w:rsidRDefault="00896894" w:rsidP="00AC6776">
            <w:pPr>
              <w:spacing w:before="20" w:after="20" w:line="200" w:lineRule="exact"/>
              <w:rPr>
                <w:b/>
                <w:bCs/>
                <w:sz w:val="16"/>
                <w:szCs w:val="16"/>
                <w:lang w:eastAsia="vi-VN"/>
              </w:rPr>
            </w:pPr>
            <w:r w:rsidRPr="00A61EA6">
              <w:rPr>
                <w:b/>
                <w:bCs/>
                <w:sz w:val="16"/>
                <w:szCs w:val="16"/>
                <w:lang w:eastAsia="vi-VN"/>
              </w:rPr>
              <w:t> </w:t>
            </w:r>
          </w:p>
        </w:tc>
        <w:tc>
          <w:tcPr>
            <w:tcW w:w="738" w:type="dxa"/>
            <w:tcBorders>
              <w:top w:val="single" w:sz="4" w:space="0" w:color="auto"/>
              <w:left w:val="nil"/>
              <w:bottom w:val="single" w:sz="4" w:space="0" w:color="auto"/>
              <w:right w:val="single" w:sz="4" w:space="0" w:color="auto"/>
            </w:tcBorders>
            <w:vAlign w:val="bottom"/>
          </w:tcPr>
          <w:p w14:paraId="40975C50" w14:textId="77777777" w:rsidR="00896894" w:rsidRPr="00A61EA6" w:rsidRDefault="00896894" w:rsidP="00AC6776">
            <w:pPr>
              <w:spacing w:before="20" w:after="20" w:line="200" w:lineRule="exact"/>
              <w:rPr>
                <w:b/>
                <w:bCs/>
                <w:sz w:val="16"/>
                <w:szCs w:val="16"/>
                <w:lang w:eastAsia="vi-VN"/>
              </w:rPr>
            </w:pPr>
            <w:r w:rsidRPr="00A61EA6">
              <w:rPr>
                <w:b/>
                <w:bCs/>
                <w:sz w:val="16"/>
                <w:szCs w:val="16"/>
                <w:lang w:eastAsia="vi-VN"/>
              </w:rPr>
              <w:t> </w:t>
            </w:r>
          </w:p>
        </w:tc>
        <w:tc>
          <w:tcPr>
            <w:tcW w:w="564" w:type="dxa"/>
            <w:tcBorders>
              <w:top w:val="single" w:sz="4" w:space="0" w:color="auto"/>
              <w:left w:val="nil"/>
              <w:bottom w:val="single" w:sz="4" w:space="0" w:color="auto"/>
              <w:right w:val="single" w:sz="4" w:space="0" w:color="auto"/>
            </w:tcBorders>
            <w:vAlign w:val="bottom"/>
          </w:tcPr>
          <w:p w14:paraId="09BD3618" w14:textId="77777777" w:rsidR="00896894" w:rsidRPr="00A61EA6" w:rsidRDefault="00896894" w:rsidP="00AC6776">
            <w:pPr>
              <w:spacing w:before="20" w:after="20" w:line="200" w:lineRule="exact"/>
              <w:rPr>
                <w:b/>
                <w:bCs/>
                <w:sz w:val="16"/>
                <w:szCs w:val="16"/>
                <w:lang w:eastAsia="vi-VN"/>
              </w:rPr>
            </w:pPr>
            <w:r w:rsidRPr="00A61EA6">
              <w:rPr>
                <w:b/>
                <w:bCs/>
                <w:sz w:val="16"/>
                <w:szCs w:val="16"/>
                <w:lang w:eastAsia="vi-VN"/>
              </w:rPr>
              <w:t> </w:t>
            </w:r>
          </w:p>
        </w:tc>
        <w:tc>
          <w:tcPr>
            <w:tcW w:w="486" w:type="dxa"/>
            <w:tcBorders>
              <w:top w:val="single" w:sz="4" w:space="0" w:color="auto"/>
              <w:left w:val="nil"/>
              <w:bottom w:val="single" w:sz="4" w:space="0" w:color="auto"/>
              <w:right w:val="single" w:sz="4" w:space="0" w:color="auto"/>
            </w:tcBorders>
            <w:vAlign w:val="bottom"/>
          </w:tcPr>
          <w:p w14:paraId="3AD0DFB5" w14:textId="77777777" w:rsidR="00896894" w:rsidRPr="00A61EA6" w:rsidRDefault="00896894" w:rsidP="00AC6776">
            <w:pPr>
              <w:spacing w:before="20" w:after="20" w:line="200" w:lineRule="exact"/>
              <w:rPr>
                <w:b/>
                <w:bCs/>
                <w:sz w:val="16"/>
                <w:szCs w:val="16"/>
                <w:lang w:eastAsia="vi-VN"/>
              </w:rPr>
            </w:pPr>
            <w:r w:rsidRPr="00A61EA6">
              <w:rPr>
                <w:b/>
                <w:bCs/>
                <w:sz w:val="16"/>
                <w:szCs w:val="16"/>
                <w:lang w:eastAsia="vi-VN"/>
              </w:rPr>
              <w:t> </w:t>
            </w:r>
          </w:p>
        </w:tc>
        <w:tc>
          <w:tcPr>
            <w:tcW w:w="768" w:type="dxa"/>
            <w:tcBorders>
              <w:top w:val="single" w:sz="4" w:space="0" w:color="auto"/>
              <w:left w:val="nil"/>
              <w:bottom w:val="single" w:sz="4" w:space="0" w:color="auto"/>
              <w:right w:val="single" w:sz="4" w:space="0" w:color="auto"/>
            </w:tcBorders>
            <w:vAlign w:val="bottom"/>
          </w:tcPr>
          <w:p w14:paraId="7A22E3F0" w14:textId="77777777" w:rsidR="00896894" w:rsidRPr="00A61EA6" w:rsidRDefault="00896894" w:rsidP="00AC6776">
            <w:pPr>
              <w:spacing w:before="20" w:after="20" w:line="200" w:lineRule="exact"/>
              <w:rPr>
                <w:b/>
                <w:bCs/>
                <w:sz w:val="16"/>
                <w:szCs w:val="16"/>
                <w:lang w:eastAsia="vi-VN"/>
              </w:rPr>
            </w:pPr>
            <w:r w:rsidRPr="00A61EA6">
              <w:rPr>
                <w:b/>
                <w:bCs/>
                <w:sz w:val="16"/>
                <w:szCs w:val="16"/>
                <w:lang w:eastAsia="vi-VN"/>
              </w:rPr>
              <w:t> </w:t>
            </w:r>
          </w:p>
        </w:tc>
        <w:tc>
          <w:tcPr>
            <w:tcW w:w="552" w:type="dxa"/>
            <w:tcBorders>
              <w:top w:val="single" w:sz="4" w:space="0" w:color="auto"/>
              <w:left w:val="nil"/>
              <w:bottom w:val="single" w:sz="4" w:space="0" w:color="auto"/>
              <w:right w:val="single" w:sz="4" w:space="0" w:color="auto"/>
            </w:tcBorders>
            <w:vAlign w:val="bottom"/>
          </w:tcPr>
          <w:p w14:paraId="278F6F71" w14:textId="77777777" w:rsidR="00896894" w:rsidRPr="00A61EA6" w:rsidRDefault="00896894" w:rsidP="00AC6776">
            <w:pPr>
              <w:spacing w:before="20" w:after="20" w:line="200" w:lineRule="exact"/>
              <w:rPr>
                <w:b/>
                <w:bCs/>
                <w:sz w:val="16"/>
                <w:szCs w:val="16"/>
                <w:lang w:eastAsia="vi-VN"/>
              </w:rPr>
            </w:pPr>
            <w:r w:rsidRPr="00A61EA6">
              <w:rPr>
                <w:b/>
                <w:bCs/>
                <w:sz w:val="16"/>
                <w:szCs w:val="16"/>
                <w:lang w:eastAsia="vi-VN"/>
              </w:rPr>
              <w:t> </w:t>
            </w:r>
          </w:p>
        </w:tc>
        <w:tc>
          <w:tcPr>
            <w:tcW w:w="450" w:type="dxa"/>
            <w:tcBorders>
              <w:top w:val="single" w:sz="4" w:space="0" w:color="auto"/>
              <w:left w:val="nil"/>
              <w:bottom w:val="single" w:sz="4" w:space="0" w:color="auto"/>
              <w:right w:val="single" w:sz="4" w:space="0" w:color="auto"/>
            </w:tcBorders>
            <w:vAlign w:val="bottom"/>
          </w:tcPr>
          <w:p w14:paraId="44B30244" w14:textId="77777777" w:rsidR="00896894" w:rsidRPr="00A61EA6" w:rsidRDefault="00896894" w:rsidP="00AC6776">
            <w:pPr>
              <w:spacing w:before="20" w:after="20" w:line="200" w:lineRule="exact"/>
              <w:rPr>
                <w:b/>
                <w:bCs/>
                <w:sz w:val="16"/>
                <w:szCs w:val="16"/>
                <w:lang w:eastAsia="vi-VN"/>
              </w:rPr>
            </w:pPr>
            <w:r w:rsidRPr="00A61EA6">
              <w:rPr>
                <w:b/>
                <w:bCs/>
                <w:sz w:val="16"/>
                <w:szCs w:val="16"/>
                <w:lang w:eastAsia="vi-VN"/>
              </w:rPr>
              <w:t> </w:t>
            </w:r>
          </w:p>
        </w:tc>
        <w:tc>
          <w:tcPr>
            <w:tcW w:w="762" w:type="dxa"/>
            <w:tcBorders>
              <w:top w:val="single" w:sz="4" w:space="0" w:color="auto"/>
              <w:left w:val="nil"/>
              <w:bottom w:val="single" w:sz="4" w:space="0" w:color="auto"/>
              <w:right w:val="single" w:sz="4" w:space="0" w:color="auto"/>
            </w:tcBorders>
            <w:vAlign w:val="bottom"/>
          </w:tcPr>
          <w:p w14:paraId="226AB7BB" w14:textId="77777777" w:rsidR="00896894" w:rsidRPr="00A61EA6" w:rsidRDefault="00896894" w:rsidP="00AC6776">
            <w:pPr>
              <w:spacing w:before="20" w:after="20" w:line="200" w:lineRule="exact"/>
              <w:rPr>
                <w:b/>
                <w:bCs/>
                <w:sz w:val="16"/>
                <w:szCs w:val="16"/>
                <w:lang w:eastAsia="vi-VN"/>
              </w:rPr>
            </w:pPr>
            <w:r w:rsidRPr="00A61EA6">
              <w:rPr>
                <w:b/>
                <w:bCs/>
                <w:sz w:val="16"/>
                <w:szCs w:val="16"/>
                <w:lang w:eastAsia="vi-VN"/>
              </w:rPr>
              <w:t> </w:t>
            </w:r>
          </w:p>
        </w:tc>
      </w:tr>
      <w:tr w:rsidR="00896894" w:rsidRPr="00A61EA6" w14:paraId="504571CD" w14:textId="77777777" w:rsidTr="00AC6776">
        <w:tc>
          <w:tcPr>
            <w:tcW w:w="402" w:type="dxa"/>
            <w:tcBorders>
              <w:top w:val="single" w:sz="4" w:space="0" w:color="auto"/>
              <w:left w:val="single" w:sz="4" w:space="0" w:color="auto"/>
              <w:bottom w:val="single" w:sz="4" w:space="0" w:color="auto"/>
              <w:right w:val="single" w:sz="4" w:space="0" w:color="auto"/>
            </w:tcBorders>
            <w:vAlign w:val="center"/>
          </w:tcPr>
          <w:p w14:paraId="606FC1B5" w14:textId="77777777" w:rsidR="00896894" w:rsidRPr="00A61EA6" w:rsidRDefault="00896894" w:rsidP="00AC6776">
            <w:pPr>
              <w:spacing w:before="20" w:after="20" w:line="200" w:lineRule="exact"/>
              <w:ind w:right="57"/>
              <w:jc w:val="center"/>
              <w:rPr>
                <w:sz w:val="16"/>
                <w:szCs w:val="16"/>
                <w:lang w:eastAsia="vi-VN"/>
              </w:rPr>
            </w:pPr>
          </w:p>
        </w:tc>
        <w:tc>
          <w:tcPr>
            <w:tcW w:w="2742" w:type="dxa"/>
            <w:tcBorders>
              <w:top w:val="single" w:sz="4" w:space="0" w:color="auto"/>
              <w:left w:val="nil"/>
              <w:bottom w:val="single" w:sz="4" w:space="0" w:color="auto"/>
              <w:right w:val="nil"/>
            </w:tcBorders>
            <w:vAlign w:val="center"/>
          </w:tcPr>
          <w:p w14:paraId="3A6717CB" w14:textId="77777777" w:rsidR="00896894" w:rsidRPr="00A61EA6" w:rsidRDefault="00896894" w:rsidP="00AC6776">
            <w:pPr>
              <w:spacing w:before="20" w:after="20" w:line="200" w:lineRule="exact"/>
              <w:rPr>
                <w:i/>
                <w:iCs/>
                <w:sz w:val="16"/>
                <w:szCs w:val="16"/>
                <w:lang w:eastAsia="vi-VN"/>
              </w:rPr>
            </w:pPr>
            <w:r w:rsidRPr="00A61EA6">
              <w:rPr>
                <w:i/>
                <w:iCs/>
                <w:sz w:val="16"/>
                <w:szCs w:val="16"/>
                <w:lang w:eastAsia="vi-VN"/>
              </w:rPr>
              <w:t>- Lập chi tiết theo tên từng sản phẩm theo phê chuẩn của BTC (bổ sung thêm tên thương mại nếu có)</w:t>
            </w:r>
          </w:p>
        </w:tc>
        <w:tc>
          <w:tcPr>
            <w:tcW w:w="522" w:type="dxa"/>
            <w:tcBorders>
              <w:top w:val="single" w:sz="4" w:space="0" w:color="auto"/>
              <w:left w:val="single" w:sz="4" w:space="0" w:color="auto"/>
              <w:bottom w:val="single" w:sz="4" w:space="0" w:color="auto"/>
              <w:right w:val="single" w:sz="4" w:space="0" w:color="auto"/>
            </w:tcBorders>
            <w:vAlign w:val="bottom"/>
          </w:tcPr>
          <w:p w14:paraId="200894D3" w14:textId="77777777" w:rsidR="00896894" w:rsidRPr="00A61EA6" w:rsidRDefault="00896894" w:rsidP="00AC6776">
            <w:pPr>
              <w:spacing w:before="20" w:after="20" w:line="200" w:lineRule="exact"/>
              <w:rPr>
                <w:b/>
                <w:bCs/>
                <w:sz w:val="16"/>
                <w:szCs w:val="16"/>
                <w:lang w:eastAsia="vi-VN"/>
              </w:rPr>
            </w:pPr>
            <w:r w:rsidRPr="00A61EA6">
              <w:rPr>
                <w:b/>
                <w:bCs/>
                <w:sz w:val="16"/>
                <w:szCs w:val="16"/>
                <w:lang w:eastAsia="vi-VN"/>
              </w:rPr>
              <w:t> </w:t>
            </w:r>
          </w:p>
        </w:tc>
        <w:tc>
          <w:tcPr>
            <w:tcW w:w="516" w:type="dxa"/>
            <w:tcBorders>
              <w:top w:val="single" w:sz="4" w:space="0" w:color="auto"/>
              <w:left w:val="nil"/>
              <w:bottom w:val="single" w:sz="4" w:space="0" w:color="auto"/>
              <w:right w:val="single" w:sz="4" w:space="0" w:color="auto"/>
            </w:tcBorders>
            <w:vAlign w:val="bottom"/>
          </w:tcPr>
          <w:p w14:paraId="04422079" w14:textId="77777777" w:rsidR="00896894" w:rsidRPr="00A61EA6" w:rsidRDefault="00896894" w:rsidP="00AC6776">
            <w:pPr>
              <w:spacing w:before="20" w:after="20" w:line="200" w:lineRule="exact"/>
              <w:rPr>
                <w:b/>
                <w:bCs/>
                <w:sz w:val="16"/>
                <w:szCs w:val="16"/>
                <w:lang w:eastAsia="vi-VN"/>
              </w:rPr>
            </w:pPr>
            <w:r w:rsidRPr="00A61EA6">
              <w:rPr>
                <w:b/>
                <w:bCs/>
                <w:sz w:val="16"/>
                <w:szCs w:val="16"/>
                <w:lang w:eastAsia="vi-VN"/>
              </w:rPr>
              <w:t> </w:t>
            </w:r>
          </w:p>
        </w:tc>
        <w:tc>
          <w:tcPr>
            <w:tcW w:w="750" w:type="dxa"/>
            <w:tcBorders>
              <w:top w:val="single" w:sz="4" w:space="0" w:color="auto"/>
              <w:left w:val="nil"/>
              <w:bottom w:val="single" w:sz="4" w:space="0" w:color="auto"/>
              <w:right w:val="single" w:sz="4" w:space="0" w:color="auto"/>
            </w:tcBorders>
            <w:vAlign w:val="bottom"/>
          </w:tcPr>
          <w:p w14:paraId="77E46FCF" w14:textId="77777777" w:rsidR="00896894" w:rsidRPr="00A61EA6" w:rsidRDefault="00896894" w:rsidP="00AC6776">
            <w:pPr>
              <w:spacing w:before="20" w:after="20" w:line="200" w:lineRule="exact"/>
              <w:rPr>
                <w:b/>
                <w:bCs/>
                <w:sz w:val="16"/>
                <w:szCs w:val="16"/>
                <w:lang w:eastAsia="vi-VN"/>
              </w:rPr>
            </w:pPr>
            <w:r w:rsidRPr="00A61EA6">
              <w:rPr>
                <w:b/>
                <w:bCs/>
                <w:sz w:val="16"/>
                <w:szCs w:val="16"/>
                <w:lang w:eastAsia="vi-VN"/>
              </w:rPr>
              <w:t> </w:t>
            </w:r>
          </w:p>
        </w:tc>
        <w:tc>
          <w:tcPr>
            <w:tcW w:w="480" w:type="dxa"/>
            <w:tcBorders>
              <w:top w:val="single" w:sz="4" w:space="0" w:color="auto"/>
              <w:left w:val="nil"/>
              <w:bottom w:val="single" w:sz="4" w:space="0" w:color="auto"/>
              <w:right w:val="single" w:sz="4" w:space="0" w:color="auto"/>
            </w:tcBorders>
            <w:vAlign w:val="bottom"/>
          </w:tcPr>
          <w:p w14:paraId="11A25EB3" w14:textId="77777777" w:rsidR="00896894" w:rsidRPr="00A61EA6" w:rsidRDefault="00896894" w:rsidP="00AC6776">
            <w:pPr>
              <w:spacing w:before="20" w:after="20" w:line="200" w:lineRule="exact"/>
              <w:rPr>
                <w:b/>
                <w:bCs/>
                <w:sz w:val="16"/>
                <w:szCs w:val="16"/>
                <w:lang w:eastAsia="vi-VN"/>
              </w:rPr>
            </w:pPr>
            <w:r w:rsidRPr="00A61EA6">
              <w:rPr>
                <w:b/>
                <w:bCs/>
                <w:sz w:val="16"/>
                <w:szCs w:val="16"/>
                <w:lang w:eastAsia="vi-VN"/>
              </w:rPr>
              <w:t> </w:t>
            </w:r>
          </w:p>
        </w:tc>
        <w:tc>
          <w:tcPr>
            <w:tcW w:w="474" w:type="dxa"/>
            <w:tcBorders>
              <w:top w:val="single" w:sz="4" w:space="0" w:color="auto"/>
              <w:left w:val="nil"/>
              <w:bottom w:val="single" w:sz="4" w:space="0" w:color="auto"/>
              <w:right w:val="single" w:sz="4" w:space="0" w:color="auto"/>
            </w:tcBorders>
            <w:vAlign w:val="bottom"/>
          </w:tcPr>
          <w:p w14:paraId="1D17AE4E" w14:textId="77777777" w:rsidR="00896894" w:rsidRPr="00A61EA6" w:rsidRDefault="00896894" w:rsidP="00AC6776">
            <w:pPr>
              <w:spacing w:before="20" w:after="20" w:line="200" w:lineRule="exact"/>
              <w:rPr>
                <w:b/>
                <w:bCs/>
                <w:sz w:val="16"/>
                <w:szCs w:val="16"/>
                <w:lang w:eastAsia="vi-VN"/>
              </w:rPr>
            </w:pPr>
            <w:r w:rsidRPr="00A61EA6">
              <w:rPr>
                <w:b/>
                <w:bCs/>
                <w:sz w:val="16"/>
                <w:szCs w:val="16"/>
                <w:lang w:eastAsia="vi-VN"/>
              </w:rPr>
              <w:t> </w:t>
            </w:r>
          </w:p>
        </w:tc>
        <w:tc>
          <w:tcPr>
            <w:tcW w:w="738" w:type="dxa"/>
            <w:tcBorders>
              <w:top w:val="single" w:sz="4" w:space="0" w:color="auto"/>
              <w:left w:val="nil"/>
              <w:bottom w:val="single" w:sz="4" w:space="0" w:color="auto"/>
              <w:right w:val="single" w:sz="4" w:space="0" w:color="auto"/>
            </w:tcBorders>
            <w:vAlign w:val="bottom"/>
          </w:tcPr>
          <w:p w14:paraId="30869F6F" w14:textId="77777777" w:rsidR="00896894" w:rsidRPr="00A61EA6" w:rsidRDefault="00896894" w:rsidP="00AC6776">
            <w:pPr>
              <w:spacing w:before="20" w:after="20" w:line="200" w:lineRule="exact"/>
              <w:rPr>
                <w:b/>
                <w:bCs/>
                <w:sz w:val="16"/>
                <w:szCs w:val="16"/>
                <w:lang w:eastAsia="vi-VN"/>
              </w:rPr>
            </w:pPr>
            <w:r w:rsidRPr="00A61EA6">
              <w:rPr>
                <w:b/>
                <w:bCs/>
                <w:sz w:val="16"/>
                <w:szCs w:val="16"/>
                <w:lang w:eastAsia="vi-VN"/>
              </w:rPr>
              <w:t> </w:t>
            </w:r>
          </w:p>
        </w:tc>
        <w:tc>
          <w:tcPr>
            <w:tcW w:w="540" w:type="dxa"/>
            <w:tcBorders>
              <w:top w:val="single" w:sz="4" w:space="0" w:color="auto"/>
              <w:left w:val="nil"/>
              <w:bottom w:val="single" w:sz="4" w:space="0" w:color="auto"/>
              <w:right w:val="single" w:sz="4" w:space="0" w:color="auto"/>
            </w:tcBorders>
            <w:vAlign w:val="bottom"/>
          </w:tcPr>
          <w:p w14:paraId="379F2889" w14:textId="77777777" w:rsidR="00896894" w:rsidRPr="00A61EA6" w:rsidRDefault="00896894" w:rsidP="00AC6776">
            <w:pPr>
              <w:spacing w:before="20" w:after="20" w:line="200" w:lineRule="exact"/>
              <w:rPr>
                <w:b/>
                <w:bCs/>
                <w:sz w:val="16"/>
                <w:szCs w:val="16"/>
                <w:lang w:eastAsia="vi-VN"/>
              </w:rPr>
            </w:pPr>
            <w:r w:rsidRPr="00A61EA6">
              <w:rPr>
                <w:b/>
                <w:bCs/>
                <w:sz w:val="16"/>
                <w:szCs w:val="16"/>
                <w:lang w:eastAsia="vi-VN"/>
              </w:rPr>
              <w:t> </w:t>
            </w:r>
          </w:p>
        </w:tc>
        <w:tc>
          <w:tcPr>
            <w:tcW w:w="474" w:type="dxa"/>
            <w:tcBorders>
              <w:top w:val="single" w:sz="4" w:space="0" w:color="auto"/>
              <w:left w:val="nil"/>
              <w:bottom w:val="single" w:sz="4" w:space="0" w:color="auto"/>
              <w:right w:val="single" w:sz="4" w:space="0" w:color="auto"/>
            </w:tcBorders>
            <w:vAlign w:val="bottom"/>
          </w:tcPr>
          <w:p w14:paraId="6FE2E6FC" w14:textId="77777777" w:rsidR="00896894" w:rsidRPr="00A61EA6" w:rsidRDefault="00896894" w:rsidP="00AC6776">
            <w:pPr>
              <w:spacing w:before="20" w:after="20" w:line="200" w:lineRule="exact"/>
              <w:rPr>
                <w:b/>
                <w:bCs/>
                <w:sz w:val="16"/>
                <w:szCs w:val="16"/>
                <w:lang w:eastAsia="vi-VN"/>
              </w:rPr>
            </w:pPr>
            <w:r w:rsidRPr="00A61EA6">
              <w:rPr>
                <w:b/>
                <w:bCs/>
                <w:sz w:val="16"/>
                <w:szCs w:val="16"/>
                <w:lang w:eastAsia="vi-VN"/>
              </w:rPr>
              <w:t> </w:t>
            </w:r>
          </w:p>
        </w:tc>
        <w:tc>
          <w:tcPr>
            <w:tcW w:w="738" w:type="dxa"/>
            <w:tcBorders>
              <w:top w:val="single" w:sz="4" w:space="0" w:color="auto"/>
              <w:left w:val="nil"/>
              <w:bottom w:val="single" w:sz="4" w:space="0" w:color="auto"/>
              <w:right w:val="single" w:sz="4" w:space="0" w:color="auto"/>
            </w:tcBorders>
            <w:vAlign w:val="bottom"/>
          </w:tcPr>
          <w:p w14:paraId="6EC43BDE" w14:textId="77777777" w:rsidR="00896894" w:rsidRPr="00A61EA6" w:rsidRDefault="00896894" w:rsidP="00AC6776">
            <w:pPr>
              <w:spacing w:before="20" w:after="20" w:line="200" w:lineRule="exact"/>
              <w:rPr>
                <w:b/>
                <w:bCs/>
                <w:sz w:val="16"/>
                <w:szCs w:val="16"/>
                <w:lang w:eastAsia="vi-VN"/>
              </w:rPr>
            </w:pPr>
            <w:r w:rsidRPr="00A61EA6">
              <w:rPr>
                <w:b/>
                <w:bCs/>
                <w:sz w:val="16"/>
                <w:szCs w:val="16"/>
                <w:lang w:eastAsia="vi-VN"/>
              </w:rPr>
              <w:t> </w:t>
            </w:r>
          </w:p>
        </w:tc>
        <w:tc>
          <w:tcPr>
            <w:tcW w:w="504" w:type="dxa"/>
            <w:tcBorders>
              <w:top w:val="single" w:sz="4" w:space="0" w:color="auto"/>
              <w:left w:val="nil"/>
              <w:bottom w:val="single" w:sz="4" w:space="0" w:color="auto"/>
              <w:right w:val="single" w:sz="4" w:space="0" w:color="auto"/>
            </w:tcBorders>
            <w:vAlign w:val="bottom"/>
          </w:tcPr>
          <w:p w14:paraId="7939AA42" w14:textId="77777777" w:rsidR="00896894" w:rsidRPr="00A61EA6" w:rsidRDefault="00896894" w:rsidP="00AC6776">
            <w:pPr>
              <w:spacing w:before="20" w:after="20" w:line="200" w:lineRule="exact"/>
              <w:rPr>
                <w:b/>
                <w:bCs/>
                <w:sz w:val="16"/>
                <w:szCs w:val="16"/>
                <w:lang w:eastAsia="vi-VN"/>
              </w:rPr>
            </w:pPr>
            <w:r w:rsidRPr="00A61EA6">
              <w:rPr>
                <w:b/>
                <w:bCs/>
                <w:sz w:val="16"/>
                <w:szCs w:val="16"/>
                <w:lang w:eastAsia="vi-VN"/>
              </w:rPr>
              <w:t> </w:t>
            </w:r>
          </w:p>
        </w:tc>
        <w:tc>
          <w:tcPr>
            <w:tcW w:w="474" w:type="dxa"/>
            <w:tcBorders>
              <w:top w:val="single" w:sz="4" w:space="0" w:color="auto"/>
              <w:left w:val="nil"/>
              <w:bottom w:val="single" w:sz="4" w:space="0" w:color="auto"/>
              <w:right w:val="single" w:sz="4" w:space="0" w:color="auto"/>
            </w:tcBorders>
            <w:vAlign w:val="bottom"/>
          </w:tcPr>
          <w:p w14:paraId="3445947F" w14:textId="77777777" w:rsidR="00896894" w:rsidRPr="00A61EA6" w:rsidRDefault="00896894" w:rsidP="00AC6776">
            <w:pPr>
              <w:spacing w:before="20" w:after="20" w:line="200" w:lineRule="exact"/>
              <w:rPr>
                <w:b/>
                <w:bCs/>
                <w:sz w:val="16"/>
                <w:szCs w:val="16"/>
                <w:lang w:eastAsia="vi-VN"/>
              </w:rPr>
            </w:pPr>
            <w:r w:rsidRPr="00A61EA6">
              <w:rPr>
                <w:b/>
                <w:bCs/>
                <w:sz w:val="16"/>
                <w:szCs w:val="16"/>
                <w:lang w:eastAsia="vi-VN"/>
              </w:rPr>
              <w:t> </w:t>
            </w:r>
          </w:p>
        </w:tc>
        <w:tc>
          <w:tcPr>
            <w:tcW w:w="738" w:type="dxa"/>
            <w:tcBorders>
              <w:top w:val="single" w:sz="4" w:space="0" w:color="auto"/>
              <w:left w:val="nil"/>
              <w:bottom w:val="single" w:sz="4" w:space="0" w:color="auto"/>
              <w:right w:val="single" w:sz="4" w:space="0" w:color="auto"/>
            </w:tcBorders>
            <w:vAlign w:val="bottom"/>
          </w:tcPr>
          <w:p w14:paraId="6C5EA2FA" w14:textId="77777777" w:rsidR="00896894" w:rsidRPr="00A61EA6" w:rsidRDefault="00896894" w:rsidP="00AC6776">
            <w:pPr>
              <w:spacing w:before="20" w:after="20" w:line="200" w:lineRule="exact"/>
              <w:rPr>
                <w:b/>
                <w:bCs/>
                <w:sz w:val="16"/>
                <w:szCs w:val="16"/>
                <w:lang w:eastAsia="vi-VN"/>
              </w:rPr>
            </w:pPr>
            <w:r w:rsidRPr="00A61EA6">
              <w:rPr>
                <w:b/>
                <w:bCs/>
                <w:sz w:val="16"/>
                <w:szCs w:val="16"/>
                <w:lang w:eastAsia="vi-VN"/>
              </w:rPr>
              <w:t> </w:t>
            </w:r>
          </w:p>
        </w:tc>
        <w:tc>
          <w:tcPr>
            <w:tcW w:w="564" w:type="dxa"/>
            <w:tcBorders>
              <w:top w:val="single" w:sz="4" w:space="0" w:color="auto"/>
              <w:left w:val="nil"/>
              <w:bottom w:val="single" w:sz="4" w:space="0" w:color="auto"/>
              <w:right w:val="single" w:sz="4" w:space="0" w:color="auto"/>
            </w:tcBorders>
            <w:vAlign w:val="bottom"/>
          </w:tcPr>
          <w:p w14:paraId="059F3EAB" w14:textId="77777777" w:rsidR="00896894" w:rsidRPr="00A61EA6" w:rsidRDefault="00896894" w:rsidP="00AC6776">
            <w:pPr>
              <w:spacing w:before="20" w:after="20" w:line="200" w:lineRule="exact"/>
              <w:rPr>
                <w:b/>
                <w:bCs/>
                <w:sz w:val="16"/>
                <w:szCs w:val="16"/>
                <w:lang w:eastAsia="vi-VN"/>
              </w:rPr>
            </w:pPr>
            <w:r w:rsidRPr="00A61EA6">
              <w:rPr>
                <w:b/>
                <w:bCs/>
                <w:sz w:val="16"/>
                <w:szCs w:val="16"/>
                <w:lang w:eastAsia="vi-VN"/>
              </w:rPr>
              <w:t> </w:t>
            </w:r>
          </w:p>
        </w:tc>
        <w:tc>
          <w:tcPr>
            <w:tcW w:w="486" w:type="dxa"/>
            <w:tcBorders>
              <w:top w:val="single" w:sz="4" w:space="0" w:color="auto"/>
              <w:left w:val="nil"/>
              <w:bottom w:val="single" w:sz="4" w:space="0" w:color="auto"/>
              <w:right w:val="single" w:sz="4" w:space="0" w:color="auto"/>
            </w:tcBorders>
            <w:vAlign w:val="bottom"/>
          </w:tcPr>
          <w:p w14:paraId="4933E4B0" w14:textId="77777777" w:rsidR="00896894" w:rsidRPr="00A61EA6" w:rsidRDefault="00896894" w:rsidP="00AC6776">
            <w:pPr>
              <w:spacing w:before="20" w:after="20" w:line="200" w:lineRule="exact"/>
              <w:rPr>
                <w:b/>
                <w:bCs/>
                <w:sz w:val="16"/>
                <w:szCs w:val="16"/>
                <w:lang w:eastAsia="vi-VN"/>
              </w:rPr>
            </w:pPr>
            <w:r w:rsidRPr="00A61EA6">
              <w:rPr>
                <w:b/>
                <w:bCs/>
                <w:sz w:val="16"/>
                <w:szCs w:val="16"/>
                <w:lang w:eastAsia="vi-VN"/>
              </w:rPr>
              <w:t> </w:t>
            </w:r>
          </w:p>
        </w:tc>
        <w:tc>
          <w:tcPr>
            <w:tcW w:w="768" w:type="dxa"/>
            <w:tcBorders>
              <w:top w:val="single" w:sz="4" w:space="0" w:color="auto"/>
              <w:left w:val="nil"/>
              <w:bottom w:val="single" w:sz="4" w:space="0" w:color="auto"/>
              <w:right w:val="single" w:sz="4" w:space="0" w:color="auto"/>
            </w:tcBorders>
            <w:vAlign w:val="bottom"/>
          </w:tcPr>
          <w:p w14:paraId="66D9011D" w14:textId="77777777" w:rsidR="00896894" w:rsidRPr="00A61EA6" w:rsidRDefault="00896894" w:rsidP="00AC6776">
            <w:pPr>
              <w:spacing w:before="20" w:after="20" w:line="200" w:lineRule="exact"/>
              <w:rPr>
                <w:b/>
                <w:bCs/>
                <w:sz w:val="16"/>
                <w:szCs w:val="16"/>
                <w:lang w:eastAsia="vi-VN"/>
              </w:rPr>
            </w:pPr>
            <w:r w:rsidRPr="00A61EA6">
              <w:rPr>
                <w:b/>
                <w:bCs/>
                <w:sz w:val="16"/>
                <w:szCs w:val="16"/>
                <w:lang w:eastAsia="vi-VN"/>
              </w:rPr>
              <w:t> </w:t>
            </w:r>
          </w:p>
        </w:tc>
        <w:tc>
          <w:tcPr>
            <w:tcW w:w="552" w:type="dxa"/>
            <w:tcBorders>
              <w:top w:val="single" w:sz="4" w:space="0" w:color="auto"/>
              <w:left w:val="nil"/>
              <w:bottom w:val="single" w:sz="4" w:space="0" w:color="auto"/>
              <w:right w:val="single" w:sz="4" w:space="0" w:color="auto"/>
            </w:tcBorders>
            <w:vAlign w:val="bottom"/>
          </w:tcPr>
          <w:p w14:paraId="2E0C92D3" w14:textId="77777777" w:rsidR="00896894" w:rsidRPr="00A61EA6" w:rsidRDefault="00896894" w:rsidP="00AC6776">
            <w:pPr>
              <w:spacing w:before="20" w:after="20" w:line="200" w:lineRule="exact"/>
              <w:rPr>
                <w:b/>
                <w:bCs/>
                <w:sz w:val="16"/>
                <w:szCs w:val="16"/>
                <w:lang w:eastAsia="vi-VN"/>
              </w:rPr>
            </w:pPr>
            <w:r w:rsidRPr="00A61EA6">
              <w:rPr>
                <w:b/>
                <w:bCs/>
                <w:sz w:val="16"/>
                <w:szCs w:val="16"/>
                <w:lang w:eastAsia="vi-VN"/>
              </w:rPr>
              <w:t> </w:t>
            </w:r>
          </w:p>
        </w:tc>
        <w:tc>
          <w:tcPr>
            <w:tcW w:w="450" w:type="dxa"/>
            <w:tcBorders>
              <w:top w:val="single" w:sz="4" w:space="0" w:color="auto"/>
              <w:left w:val="nil"/>
              <w:bottom w:val="single" w:sz="4" w:space="0" w:color="auto"/>
              <w:right w:val="single" w:sz="4" w:space="0" w:color="auto"/>
            </w:tcBorders>
            <w:vAlign w:val="bottom"/>
          </w:tcPr>
          <w:p w14:paraId="33696199" w14:textId="77777777" w:rsidR="00896894" w:rsidRPr="00A61EA6" w:rsidRDefault="00896894" w:rsidP="00AC6776">
            <w:pPr>
              <w:spacing w:before="20" w:after="20" w:line="200" w:lineRule="exact"/>
              <w:rPr>
                <w:b/>
                <w:bCs/>
                <w:sz w:val="16"/>
                <w:szCs w:val="16"/>
                <w:lang w:eastAsia="vi-VN"/>
              </w:rPr>
            </w:pPr>
            <w:r w:rsidRPr="00A61EA6">
              <w:rPr>
                <w:b/>
                <w:bCs/>
                <w:sz w:val="16"/>
                <w:szCs w:val="16"/>
                <w:lang w:eastAsia="vi-VN"/>
              </w:rPr>
              <w:t> </w:t>
            </w:r>
          </w:p>
        </w:tc>
        <w:tc>
          <w:tcPr>
            <w:tcW w:w="762" w:type="dxa"/>
            <w:tcBorders>
              <w:top w:val="single" w:sz="4" w:space="0" w:color="auto"/>
              <w:left w:val="nil"/>
              <w:bottom w:val="single" w:sz="4" w:space="0" w:color="auto"/>
              <w:right w:val="single" w:sz="4" w:space="0" w:color="auto"/>
            </w:tcBorders>
            <w:vAlign w:val="bottom"/>
          </w:tcPr>
          <w:p w14:paraId="6CD20638" w14:textId="77777777" w:rsidR="00896894" w:rsidRPr="00A61EA6" w:rsidRDefault="00896894" w:rsidP="00AC6776">
            <w:pPr>
              <w:spacing w:before="20" w:after="20" w:line="200" w:lineRule="exact"/>
              <w:rPr>
                <w:b/>
                <w:bCs/>
                <w:sz w:val="16"/>
                <w:szCs w:val="16"/>
                <w:lang w:eastAsia="vi-VN"/>
              </w:rPr>
            </w:pPr>
            <w:r w:rsidRPr="00A61EA6">
              <w:rPr>
                <w:b/>
                <w:bCs/>
                <w:sz w:val="16"/>
                <w:szCs w:val="16"/>
                <w:lang w:eastAsia="vi-VN"/>
              </w:rPr>
              <w:t> </w:t>
            </w:r>
          </w:p>
        </w:tc>
      </w:tr>
      <w:tr w:rsidR="00896894" w:rsidRPr="00A61EA6" w14:paraId="4F0C04E6" w14:textId="77777777" w:rsidTr="00AC6776">
        <w:tc>
          <w:tcPr>
            <w:tcW w:w="402" w:type="dxa"/>
            <w:tcBorders>
              <w:top w:val="single" w:sz="4" w:space="0" w:color="auto"/>
              <w:left w:val="single" w:sz="4" w:space="0" w:color="auto"/>
              <w:bottom w:val="single" w:sz="4" w:space="0" w:color="auto"/>
              <w:right w:val="single" w:sz="4" w:space="0" w:color="auto"/>
            </w:tcBorders>
            <w:vAlign w:val="center"/>
          </w:tcPr>
          <w:p w14:paraId="132BAF33" w14:textId="77777777" w:rsidR="00896894" w:rsidRPr="00A61EA6" w:rsidRDefault="00896894" w:rsidP="00AC6776">
            <w:pPr>
              <w:spacing w:before="20" w:after="20" w:line="200" w:lineRule="exact"/>
              <w:ind w:right="57"/>
              <w:jc w:val="center"/>
              <w:rPr>
                <w:sz w:val="16"/>
                <w:szCs w:val="16"/>
                <w:lang w:eastAsia="vi-VN"/>
              </w:rPr>
            </w:pPr>
            <w:r w:rsidRPr="00A61EA6">
              <w:rPr>
                <w:sz w:val="16"/>
                <w:szCs w:val="16"/>
                <w:lang w:eastAsia="vi-VN"/>
              </w:rPr>
              <w:t>2</w:t>
            </w:r>
          </w:p>
        </w:tc>
        <w:tc>
          <w:tcPr>
            <w:tcW w:w="2742" w:type="dxa"/>
            <w:tcBorders>
              <w:top w:val="single" w:sz="4" w:space="0" w:color="auto"/>
              <w:left w:val="nil"/>
              <w:bottom w:val="single" w:sz="4" w:space="0" w:color="auto"/>
              <w:right w:val="nil"/>
            </w:tcBorders>
            <w:vAlign w:val="center"/>
          </w:tcPr>
          <w:p w14:paraId="0DECF652" w14:textId="77777777" w:rsidR="00896894" w:rsidRPr="00A61EA6" w:rsidRDefault="00896894" w:rsidP="00AC6776">
            <w:pPr>
              <w:spacing w:before="20" w:after="20" w:line="200" w:lineRule="exact"/>
              <w:rPr>
                <w:sz w:val="16"/>
                <w:szCs w:val="16"/>
                <w:lang w:eastAsia="vi-VN"/>
              </w:rPr>
            </w:pPr>
            <w:r w:rsidRPr="00A61EA6">
              <w:rPr>
                <w:sz w:val="16"/>
                <w:szCs w:val="16"/>
                <w:lang w:eastAsia="vi-VN"/>
              </w:rPr>
              <w:t>Nghiệp vụ bảo hiểm y tế</w:t>
            </w:r>
          </w:p>
        </w:tc>
        <w:tc>
          <w:tcPr>
            <w:tcW w:w="522" w:type="dxa"/>
            <w:tcBorders>
              <w:top w:val="single" w:sz="4" w:space="0" w:color="auto"/>
              <w:left w:val="single" w:sz="4" w:space="0" w:color="auto"/>
              <w:bottom w:val="single" w:sz="4" w:space="0" w:color="auto"/>
              <w:right w:val="single" w:sz="4" w:space="0" w:color="auto"/>
            </w:tcBorders>
            <w:vAlign w:val="bottom"/>
          </w:tcPr>
          <w:p w14:paraId="56B26381" w14:textId="77777777" w:rsidR="00896894" w:rsidRPr="00A61EA6" w:rsidRDefault="00896894" w:rsidP="00AC6776">
            <w:pPr>
              <w:spacing w:before="20" w:after="20" w:line="200" w:lineRule="exact"/>
              <w:rPr>
                <w:b/>
                <w:bCs/>
                <w:sz w:val="16"/>
                <w:szCs w:val="16"/>
                <w:lang w:eastAsia="vi-VN"/>
              </w:rPr>
            </w:pPr>
            <w:r w:rsidRPr="00A61EA6">
              <w:rPr>
                <w:b/>
                <w:bCs/>
                <w:sz w:val="16"/>
                <w:szCs w:val="16"/>
                <w:lang w:eastAsia="vi-VN"/>
              </w:rPr>
              <w:t> </w:t>
            </w:r>
          </w:p>
        </w:tc>
        <w:tc>
          <w:tcPr>
            <w:tcW w:w="516" w:type="dxa"/>
            <w:tcBorders>
              <w:top w:val="single" w:sz="4" w:space="0" w:color="auto"/>
              <w:left w:val="nil"/>
              <w:bottom w:val="single" w:sz="4" w:space="0" w:color="auto"/>
              <w:right w:val="single" w:sz="4" w:space="0" w:color="auto"/>
            </w:tcBorders>
            <w:vAlign w:val="bottom"/>
          </w:tcPr>
          <w:p w14:paraId="14A04327" w14:textId="77777777" w:rsidR="00896894" w:rsidRPr="00A61EA6" w:rsidRDefault="00896894" w:rsidP="00AC6776">
            <w:pPr>
              <w:spacing w:before="20" w:after="20" w:line="200" w:lineRule="exact"/>
              <w:rPr>
                <w:b/>
                <w:bCs/>
                <w:sz w:val="16"/>
                <w:szCs w:val="16"/>
                <w:lang w:eastAsia="vi-VN"/>
              </w:rPr>
            </w:pPr>
            <w:r w:rsidRPr="00A61EA6">
              <w:rPr>
                <w:b/>
                <w:bCs/>
                <w:sz w:val="16"/>
                <w:szCs w:val="16"/>
                <w:lang w:eastAsia="vi-VN"/>
              </w:rPr>
              <w:t> </w:t>
            </w:r>
          </w:p>
        </w:tc>
        <w:tc>
          <w:tcPr>
            <w:tcW w:w="750" w:type="dxa"/>
            <w:tcBorders>
              <w:top w:val="single" w:sz="4" w:space="0" w:color="auto"/>
              <w:left w:val="nil"/>
              <w:bottom w:val="single" w:sz="4" w:space="0" w:color="auto"/>
              <w:right w:val="single" w:sz="4" w:space="0" w:color="auto"/>
            </w:tcBorders>
            <w:vAlign w:val="bottom"/>
          </w:tcPr>
          <w:p w14:paraId="633CE93C" w14:textId="77777777" w:rsidR="00896894" w:rsidRPr="00A61EA6" w:rsidRDefault="00896894" w:rsidP="00AC6776">
            <w:pPr>
              <w:spacing w:before="20" w:after="20" w:line="200" w:lineRule="exact"/>
              <w:rPr>
                <w:b/>
                <w:bCs/>
                <w:sz w:val="16"/>
                <w:szCs w:val="16"/>
                <w:lang w:eastAsia="vi-VN"/>
              </w:rPr>
            </w:pPr>
            <w:r w:rsidRPr="00A61EA6">
              <w:rPr>
                <w:b/>
                <w:bCs/>
                <w:sz w:val="16"/>
                <w:szCs w:val="16"/>
                <w:lang w:eastAsia="vi-VN"/>
              </w:rPr>
              <w:t> </w:t>
            </w:r>
          </w:p>
        </w:tc>
        <w:tc>
          <w:tcPr>
            <w:tcW w:w="480" w:type="dxa"/>
            <w:tcBorders>
              <w:top w:val="single" w:sz="4" w:space="0" w:color="auto"/>
              <w:left w:val="nil"/>
              <w:bottom w:val="single" w:sz="4" w:space="0" w:color="auto"/>
              <w:right w:val="single" w:sz="4" w:space="0" w:color="auto"/>
            </w:tcBorders>
            <w:vAlign w:val="bottom"/>
          </w:tcPr>
          <w:p w14:paraId="32CC9A3C" w14:textId="77777777" w:rsidR="00896894" w:rsidRPr="00A61EA6" w:rsidRDefault="00896894" w:rsidP="00AC6776">
            <w:pPr>
              <w:spacing w:before="20" w:after="20" w:line="200" w:lineRule="exact"/>
              <w:rPr>
                <w:b/>
                <w:bCs/>
                <w:sz w:val="16"/>
                <w:szCs w:val="16"/>
                <w:lang w:eastAsia="vi-VN"/>
              </w:rPr>
            </w:pPr>
            <w:r w:rsidRPr="00A61EA6">
              <w:rPr>
                <w:b/>
                <w:bCs/>
                <w:sz w:val="16"/>
                <w:szCs w:val="16"/>
                <w:lang w:eastAsia="vi-VN"/>
              </w:rPr>
              <w:t> </w:t>
            </w:r>
          </w:p>
        </w:tc>
        <w:tc>
          <w:tcPr>
            <w:tcW w:w="474" w:type="dxa"/>
            <w:tcBorders>
              <w:top w:val="single" w:sz="4" w:space="0" w:color="auto"/>
              <w:left w:val="nil"/>
              <w:bottom w:val="single" w:sz="4" w:space="0" w:color="auto"/>
              <w:right w:val="single" w:sz="4" w:space="0" w:color="auto"/>
            </w:tcBorders>
            <w:vAlign w:val="bottom"/>
          </w:tcPr>
          <w:p w14:paraId="6E45B7CD" w14:textId="77777777" w:rsidR="00896894" w:rsidRPr="00A61EA6" w:rsidRDefault="00896894" w:rsidP="00AC6776">
            <w:pPr>
              <w:spacing w:before="20" w:after="20" w:line="200" w:lineRule="exact"/>
              <w:rPr>
                <w:b/>
                <w:bCs/>
                <w:sz w:val="16"/>
                <w:szCs w:val="16"/>
                <w:lang w:eastAsia="vi-VN"/>
              </w:rPr>
            </w:pPr>
            <w:r w:rsidRPr="00A61EA6">
              <w:rPr>
                <w:b/>
                <w:bCs/>
                <w:sz w:val="16"/>
                <w:szCs w:val="16"/>
                <w:lang w:eastAsia="vi-VN"/>
              </w:rPr>
              <w:t> </w:t>
            </w:r>
          </w:p>
        </w:tc>
        <w:tc>
          <w:tcPr>
            <w:tcW w:w="738" w:type="dxa"/>
            <w:tcBorders>
              <w:top w:val="single" w:sz="4" w:space="0" w:color="auto"/>
              <w:left w:val="nil"/>
              <w:bottom w:val="single" w:sz="4" w:space="0" w:color="auto"/>
              <w:right w:val="single" w:sz="4" w:space="0" w:color="auto"/>
            </w:tcBorders>
            <w:vAlign w:val="bottom"/>
          </w:tcPr>
          <w:p w14:paraId="03A922AC" w14:textId="77777777" w:rsidR="00896894" w:rsidRPr="00A61EA6" w:rsidRDefault="00896894" w:rsidP="00AC6776">
            <w:pPr>
              <w:spacing w:before="20" w:after="20" w:line="200" w:lineRule="exact"/>
              <w:rPr>
                <w:b/>
                <w:bCs/>
                <w:sz w:val="16"/>
                <w:szCs w:val="16"/>
                <w:lang w:eastAsia="vi-VN"/>
              </w:rPr>
            </w:pPr>
            <w:r w:rsidRPr="00A61EA6">
              <w:rPr>
                <w:b/>
                <w:bCs/>
                <w:sz w:val="16"/>
                <w:szCs w:val="16"/>
                <w:lang w:eastAsia="vi-VN"/>
              </w:rPr>
              <w:t> </w:t>
            </w:r>
          </w:p>
        </w:tc>
        <w:tc>
          <w:tcPr>
            <w:tcW w:w="540" w:type="dxa"/>
            <w:tcBorders>
              <w:top w:val="single" w:sz="4" w:space="0" w:color="auto"/>
              <w:left w:val="nil"/>
              <w:bottom w:val="single" w:sz="4" w:space="0" w:color="auto"/>
              <w:right w:val="single" w:sz="4" w:space="0" w:color="auto"/>
            </w:tcBorders>
            <w:vAlign w:val="bottom"/>
          </w:tcPr>
          <w:p w14:paraId="0AA3C2E1" w14:textId="77777777" w:rsidR="00896894" w:rsidRPr="00A61EA6" w:rsidRDefault="00896894" w:rsidP="00AC6776">
            <w:pPr>
              <w:spacing w:before="20" w:after="20" w:line="200" w:lineRule="exact"/>
              <w:rPr>
                <w:b/>
                <w:bCs/>
                <w:sz w:val="16"/>
                <w:szCs w:val="16"/>
                <w:lang w:eastAsia="vi-VN"/>
              </w:rPr>
            </w:pPr>
            <w:r w:rsidRPr="00A61EA6">
              <w:rPr>
                <w:b/>
                <w:bCs/>
                <w:sz w:val="16"/>
                <w:szCs w:val="16"/>
                <w:lang w:eastAsia="vi-VN"/>
              </w:rPr>
              <w:t> </w:t>
            </w:r>
          </w:p>
        </w:tc>
        <w:tc>
          <w:tcPr>
            <w:tcW w:w="474" w:type="dxa"/>
            <w:tcBorders>
              <w:top w:val="single" w:sz="4" w:space="0" w:color="auto"/>
              <w:left w:val="nil"/>
              <w:bottom w:val="single" w:sz="4" w:space="0" w:color="auto"/>
              <w:right w:val="single" w:sz="4" w:space="0" w:color="auto"/>
            </w:tcBorders>
            <w:vAlign w:val="bottom"/>
          </w:tcPr>
          <w:p w14:paraId="4777F386" w14:textId="77777777" w:rsidR="00896894" w:rsidRPr="00A61EA6" w:rsidRDefault="00896894" w:rsidP="00AC6776">
            <w:pPr>
              <w:spacing w:before="20" w:after="20" w:line="200" w:lineRule="exact"/>
              <w:rPr>
                <w:b/>
                <w:bCs/>
                <w:sz w:val="16"/>
                <w:szCs w:val="16"/>
                <w:lang w:eastAsia="vi-VN"/>
              </w:rPr>
            </w:pPr>
            <w:r w:rsidRPr="00A61EA6">
              <w:rPr>
                <w:b/>
                <w:bCs/>
                <w:sz w:val="16"/>
                <w:szCs w:val="16"/>
                <w:lang w:eastAsia="vi-VN"/>
              </w:rPr>
              <w:t> </w:t>
            </w:r>
          </w:p>
        </w:tc>
        <w:tc>
          <w:tcPr>
            <w:tcW w:w="738" w:type="dxa"/>
            <w:tcBorders>
              <w:top w:val="single" w:sz="4" w:space="0" w:color="auto"/>
              <w:left w:val="nil"/>
              <w:bottom w:val="single" w:sz="4" w:space="0" w:color="auto"/>
              <w:right w:val="single" w:sz="4" w:space="0" w:color="auto"/>
            </w:tcBorders>
            <w:vAlign w:val="bottom"/>
          </w:tcPr>
          <w:p w14:paraId="5FC647F3" w14:textId="77777777" w:rsidR="00896894" w:rsidRPr="00A61EA6" w:rsidRDefault="00896894" w:rsidP="00AC6776">
            <w:pPr>
              <w:spacing w:before="20" w:after="20" w:line="200" w:lineRule="exact"/>
              <w:rPr>
                <w:b/>
                <w:bCs/>
                <w:sz w:val="16"/>
                <w:szCs w:val="16"/>
                <w:lang w:eastAsia="vi-VN"/>
              </w:rPr>
            </w:pPr>
            <w:r w:rsidRPr="00A61EA6">
              <w:rPr>
                <w:b/>
                <w:bCs/>
                <w:sz w:val="16"/>
                <w:szCs w:val="16"/>
                <w:lang w:eastAsia="vi-VN"/>
              </w:rPr>
              <w:t> </w:t>
            </w:r>
          </w:p>
        </w:tc>
        <w:tc>
          <w:tcPr>
            <w:tcW w:w="504" w:type="dxa"/>
            <w:tcBorders>
              <w:top w:val="single" w:sz="4" w:space="0" w:color="auto"/>
              <w:left w:val="nil"/>
              <w:bottom w:val="single" w:sz="4" w:space="0" w:color="auto"/>
              <w:right w:val="single" w:sz="4" w:space="0" w:color="auto"/>
            </w:tcBorders>
            <w:vAlign w:val="bottom"/>
          </w:tcPr>
          <w:p w14:paraId="54C3212C" w14:textId="77777777" w:rsidR="00896894" w:rsidRPr="00A61EA6" w:rsidRDefault="00896894" w:rsidP="00AC6776">
            <w:pPr>
              <w:spacing w:before="20" w:after="20" w:line="200" w:lineRule="exact"/>
              <w:rPr>
                <w:b/>
                <w:bCs/>
                <w:sz w:val="16"/>
                <w:szCs w:val="16"/>
                <w:lang w:eastAsia="vi-VN"/>
              </w:rPr>
            </w:pPr>
            <w:r w:rsidRPr="00A61EA6">
              <w:rPr>
                <w:b/>
                <w:bCs/>
                <w:sz w:val="16"/>
                <w:szCs w:val="16"/>
                <w:lang w:eastAsia="vi-VN"/>
              </w:rPr>
              <w:t> </w:t>
            </w:r>
          </w:p>
        </w:tc>
        <w:tc>
          <w:tcPr>
            <w:tcW w:w="474" w:type="dxa"/>
            <w:tcBorders>
              <w:top w:val="single" w:sz="4" w:space="0" w:color="auto"/>
              <w:left w:val="nil"/>
              <w:bottom w:val="single" w:sz="4" w:space="0" w:color="auto"/>
              <w:right w:val="single" w:sz="4" w:space="0" w:color="auto"/>
            </w:tcBorders>
            <w:vAlign w:val="bottom"/>
          </w:tcPr>
          <w:p w14:paraId="5CDC8467" w14:textId="77777777" w:rsidR="00896894" w:rsidRPr="00A61EA6" w:rsidRDefault="00896894" w:rsidP="00AC6776">
            <w:pPr>
              <w:spacing w:before="20" w:after="20" w:line="200" w:lineRule="exact"/>
              <w:rPr>
                <w:b/>
                <w:bCs/>
                <w:sz w:val="16"/>
                <w:szCs w:val="16"/>
                <w:lang w:eastAsia="vi-VN"/>
              </w:rPr>
            </w:pPr>
            <w:r w:rsidRPr="00A61EA6">
              <w:rPr>
                <w:b/>
                <w:bCs/>
                <w:sz w:val="16"/>
                <w:szCs w:val="16"/>
                <w:lang w:eastAsia="vi-VN"/>
              </w:rPr>
              <w:t> </w:t>
            </w:r>
          </w:p>
        </w:tc>
        <w:tc>
          <w:tcPr>
            <w:tcW w:w="738" w:type="dxa"/>
            <w:tcBorders>
              <w:top w:val="single" w:sz="4" w:space="0" w:color="auto"/>
              <w:left w:val="nil"/>
              <w:bottom w:val="single" w:sz="4" w:space="0" w:color="auto"/>
              <w:right w:val="single" w:sz="4" w:space="0" w:color="auto"/>
            </w:tcBorders>
            <w:vAlign w:val="bottom"/>
          </w:tcPr>
          <w:p w14:paraId="12D04115" w14:textId="77777777" w:rsidR="00896894" w:rsidRPr="00A61EA6" w:rsidRDefault="00896894" w:rsidP="00AC6776">
            <w:pPr>
              <w:spacing w:before="20" w:after="20" w:line="200" w:lineRule="exact"/>
              <w:rPr>
                <w:b/>
                <w:bCs/>
                <w:sz w:val="16"/>
                <w:szCs w:val="16"/>
                <w:lang w:eastAsia="vi-VN"/>
              </w:rPr>
            </w:pPr>
            <w:r w:rsidRPr="00A61EA6">
              <w:rPr>
                <w:b/>
                <w:bCs/>
                <w:sz w:val="16"/>
                <w:szCs w:val="16"/>
                <w:lang w:eastAsia="vi-VN"/>
              </w:rPr>
              <w:t> </w:t>
            </w:r>
          </w:p>
        </w:tc>
        <w:tc>
          <w:tcPr>
            <w:tcW w:w="564" w:type="dxa"/>
            <w:tcBorders>
              <w:top w:val="single" w:sz="4" w:space="0" w:color="auto"/>
              <w:left w:val="nil"/>
              <w:bottom w:val="single" w:sz="4" w:space="0" w:color="auto"/>
              <w:right w:val="single" w:sz="4" w:space="0" w:color="auto"/>
            </w:tcBorders>
            <w:vAlign w:val="bottom"/>
          </w:tcPr>
          <w:p w14:paraId="5A5D780D" w14:textId="77777777" w:rsidR="00896894" w:rsidRPr="00A61EA6" w:rsidRDefault="00896894" w:rsidP="00AC6776">
            <w:pPr>
              <w:spacing w:before="20" w:after="20" w:line="200" w:lineRule="exact"/>
              <w:rPr>
                <w:b/>
                <w:bCs/>
                <w:sz w:val="16"/>
                <w:szCs w:val="16"/>
                <w:lang w:eastAsia="vi-VN"/>
              </w:rPr>
            </w:pPr>
            <w:r w:rsidRPr="00A61EA6">
              <w:rPr>
                <w:b/>
                <w:bCs/>
                <w:sz w:val="16"/>
                <w:szCs w:val="16"/>
                <w:lang w:eastAsia="vi-VN"/>
              </w:rPr>
              <w:t> </w:t>
            </w:r>
          </w:p>
        </w:tc>
        <w:tc>
          <w:tcPr>
            <w:tcW w:w="486" w:type="dxa"/>
            <w:tcBorders>
              <w:top w:val="single" w:sz="4" w:space="0" w:color="auto"/>
              <w:left w:val="nil"/>
              <w:bottom w:val="single" w:sz="4" w:space="0" w:color="auto"/>
              <w:right w:val="single" w:sz="4" w:space="0" w:color="auto"/>
            </w:tcBorders>
            <w:vAlign w:val="bottom"/>
          </w:tcPr>
          <w:p w14:paraId="4ED3781E" w14:textId="77777777" w:rsidR="00896894" w:rsidRPr="00A61EA6" w:rsidRDefault="00896894" w:rsidP="00AC6776">
            <w:pPr>
              <w:spacing w:before="20" w:after="20" w:line="200" w:lineRule="exact"/>
              <w:rPr>
                <w:b/>
                <w:bCs/>
                <w:sz w:val="16"/>
                <w:szCs w:val="16"/>
                <w:lang w:eastAsia="vi-VN"/>
              </w:rPr>
            </w:pPr>
            <w:r w:rsidRPr="00A61EA6">
              <w:rPr>
                <w:b/>
                <w:bCs/>
                <w:sz w:val="16"/>
                <w:szCs w:val="16"/>
                <w:lang w:eastAsia="vi-VN"/>
              </w:rPr>
              <w:t> </w:t>
            </w:r>
          </w:p>
        </w:tc>
        <w:tc>
          <w:tcPr>
            <w:tcW w:w="768" w:type="dxa"/>
            <w:tcBorders>
              <w:top w:val="single" w:sz="4" w:space="0" w:color="auto"/>
              <w:left w:val="nil"/>
              <w:bottom w:val="single" w:sz="4" w:space="0" w:color="auto"/>
              <w:right w:val="single" w:sz="4" w:space="0" w:color="auto"/>
            </w:tcBorders>
            <w:vAlign w:val="bottom"/>
          </w:tcPr>
          <w:p w14:paraId="21B3F83C" w14:textId="77777777" w:rsidR="00896894" w:rsidRPr="00A61EA6" w:rsidRDefault="00896894" w:rsidP="00AC6776">
            <w:pPr>
              <w:spacing w:before="20" w:after="20" w:line="200" w:lineRule="exact"/>
              <w:rPr>
                <w:b/>
                <w:bCs/>
                <w:sz w:val="16"/>
                <w:szCs w:val="16"/>
                <w:lang w:eastAsia="vi-VN"/>
              </w:rPr>
            </w:pPr>
            <w:r w:rsidRPr="00A61EA6">
              <w:rPr>
                <w:b/>
                <w:bCs/>
                <w:sz w:val="16"/>
                <w:szCs w:val="16"/>
                <w:lang w:eastAsia="vi-VN"/>
              </w:rPr>
              <w:t> </w:t>
            </w:r>
          </w:p>
        </w:tc>
        <w:tc>
          <w:tcPr>
            <w:tcW w:w="552" w:type="dxa"/>
            <w:tcBorders>
              <w:top w:val="single" w:sz="4" w:space="0" w:color="auto"/>
              <w:left w:val="nil"/>
              <w:bottom w:val="single" w:sz="4" w:space="0" w:color="auto"/>
              <w:right w:val="single" w:sz="4" w:space="0" w:color="auto"/>
            </w:tcBorders>
            <w:vAlign w:val="bottom"/>
          </w:tcPr>
          <w:p w14:paraId="1046C767" w14:textId="77777777" w:rsidR="00896894" w:rsidRPr="00A61EA6" w:rsidRDefault="00896894" w:rsidP="00AC6776">
            <w:pPr>
              <w:spacing w:before="20" w:after="20" w:line="200" w:lineRule="exact"/>
              <w:rPr>
                <w:b/>
                <w:bCs/>
                <w:sz w:val="16"/>
                <w:szCs w:val="16"/>
                <w:lang w:eastAsia="vi-VN"/>
              </w:rPr>
            </w:pPr>
            <w:r w:rsidRPr="00A61EA6">
              <w:rPr>
                <w:b/>
                <w:bCs/>
                <w:sz w:val="16"/>
                <w:szCs w:val="16"/>
                <w:lang w:eastAsia="vi-VN"/>
              </w:rPr>
              <w:t> </w:t>
            </w:r>
          </w:p>
        </w:tc>
        <w:tc>
          <w:tcPr>
            <w:tcW w:w="450" w:type="dxa"/>
            <w:tcBorders>
              <w:top w:val="single" w:sz="4" w:space="0" w:color="auto"/>
              <w:left w:val="nil"/>
              <w:bottom w:val="single" w:sz="4" w:space="0" w:color="auto"/>
              <w:right w:val="single" w:sz="4" w:space="0" w:color="auto"/>
            </w:tcBorders>
            <w:vAlign w:val="bottom"/>
          </w:tcPr>
          <w:p w14:paraId="065C7757" w14:textId="77777777" w:rsidR="00896894" w:rsidRPr="00A61EA6" w:rsidRDefault="00896894" w:rsidP="00AC6776">
            <w:pPr>
              <w:spacing w:before="20" w:after="20" w:line="200" w:lineRule="exact"/>
              <w:rPr>
                <w:b/>
                <w:bCs/>
                <w:sz w:val="16"/>
                <w:szCs w:val="16"/>
                <w:lang w:eastAsia="vi-VN"/>
              </w:rPr>
            </w:pPr>
            <w:r w:rsidRPr="00A61EA6">
              <w:rPr>
                <w:b/>
                <w:bCs/>
                <w:sz w:val="16"/>
                <w:szCs w:val="16"/>
                <w:lang w:eastAsia="vi-VN"/>
              </w:rPr>
              <w:t> </w:t>
            </w:r>
          </w:p>
        </w:tc>
        <w:tc>
          <w:tcPr>
            <w:tcW w:w="762" w:type="dxa"/>
            <w:tcBorders>
              <w:top w:val="single" w:sz="4" w:space="0" w:color="auto"/>
              <w:left w:val="nil"/>
              <w:bottom w:val="single" w:sz="4" w:space="0" w:color="auto"/>
              <w:right w:val="single" w:sz="4" w:space="0" w:color="auto"/>
            </w:tcBorders>
            <w:vAlign w:val="bottom"/>
          </w:tcPr>
          <w:p w14:paraId="245AEB92" w14:textId="77777777" w:rsidR="00896894" w:rsidRPr="00A61EA6" w:rsidRDefault="00896894" w:rsidP="00AC6776">
            <w:pPr>
              <w:spacing w:before="20" w:after="20" w:line="200" w:lineRule="exact"/>
              <w:rPr>
                <w:b/>
                <w:bCs/>
                <w:sz w:val="16"/>
                <w:szCs w:val="16"/>
                <w:lang w:eastAsia="vi-VN"/>
              </w:rPr>
            </w:pPr>
            <w:r w:rsidRPr="00A61EA6">
              <w:rPr>
                <w:b/>
                <w:bCs/>
                <w:sz w:val="16"/>
                <w:szCs w:val="16"/>
                <w:lang w:eastAsia="vi-VN"/>
              </w:rPr>
              <w:t> </w:t>
            </w:r>
          </w:p>
        </w:tc>
      </w:tr>
      <w:tr w:rsidR="00896894" w:rsidRPr="00A61EA6" w14:paraId="690D13B4" w14:textId="77777777" w:rsidTr="00AC6776">
        <w:tc>
          <w:tcPr>
            <w:tcW w:w="402" w:type="dxa"/>
            <w:tcBorders>
              <w:top w:val="single" w:sz="4" w:space="0" w:color="auto"/>
              <w:left w:val="single" w:sz="4" w:space="0" w:color="auto"/>
              <w:bottom w:val="single" w:sz="4" w:space="0" w:color="auto"/>
              <w:right w:val="single" w:sz="4" w:space="0" w:color="auto"/>
            </w:tcBorders>
            <w:vAlign w:val="center"/>
          </w:tcPr>
          <w:p w14:paraId="1B24C2A0" w14:textId="77777777" w:rsidR="00896894" w:rsidRPr="00A61EA6" w:rsidRDefault="00896894" w:rsidP="00AC6776">
            <w:pPr>
              <w:spacing w:before="20" w:after="20" w:line="200" w:lineRule="exact"/>
              <w:ind w:right="57"/>
              <w:jc w:val="center"/>
              <w:rPr>
                <w:sz w:val="16"/>
                <w:szCs w:val="16"/>
                <w:lang w:eastAsia="vi-VN"/>
              </w:rPr>
            </w:pPr>
          </w:p>
        </w:tc>
        <w:tc>
          <w:tcPr>
            <w:tcW w:w="2742" w:type="dxa"/>
            <w:tcBorders>
              <w:top w:val="single" w:sz="4" w:space="0" w:color="auto"/>
              <w:left w:val="nil"/>
              <w:bottom w:val="single" w:sz="4" w:space="0" w:color="auto"/>
              <w:right w:val="nil"/>
            </w:tcBorders>
            <w:vAlign w:val="center"/>
          </w:tcPr>
          <w:p w14:paraId="6C4B2A25" w14:textId="77777777" w:rsidR="00896894" w:rsidRPr="00A61EA6" w:rsidRDefault="00896894" w:rsidP="00AC6776">
            <w:pPr>
              <w:spacing w:before="20" w:after="20" w:line="200" w:lineRule="exact"/>
              <w:rPr>
                <w:i/>
                <w:iCs/>
                <w:sz w:val="16"/>
                <w:szCs w:val="16"/>
                <w:lang w:eastAsia="vi-VN"/>
              </w:rPr>
            </w:pPr>
            <w:r w:rsidRPr="00A61EA6">
              <w:rPr>
                <w:i/>
                <w:iCs/>
                <w:sz w:val="16"/>
                <w:szCs w:val="16"/>
                <w:lang w:eastAsia="vi-VN"/>
              </w:rPr>
              <w:t>- Lập chi tiết theo tên từng sản phẩm theo phê chuẩn của BTC (bổ sung thêm tên thương mại nếu có)</w:t>
            </w:r>
          </w:p>
        </w:tc>
        <w:tc>
          <w:tcPr>
            <w:tcW w:w="522" w:type="dxa"/>
            <w:tcBorders>
              <w:top w:val="single" w:sz="4" w:space="0" w:color="auto"/>
              <w:left w:val="single" w:sz="4" w:space="0" w:color="auto"/>
              <w:bottom w:val="single" w:sz="4" w:space="0" w:color="auto"/>
              <w:right w:val="single" w:sz="4" w:space="0" w:color="auto"/>
            </w:tcBorders>
            <w:vAlign w:val="bottom"/>
          </w:tcPr>
          <w:p w14:paraId="1A9CCC39" w14:textId="77777777" w:rsidR="00896894" w:rsidRPr="00A61EA6" w:rsidRDefault="00896894" w:rsidP="00AC6776">
            <w:pPr>
              <w:spacing w:before="20" w:after="20" w:line="200" w:lineRule="exact"/>
              <w:rPr>
                <w:b/>
                <w:bCs/>
                <w:sz w:val="16"/>
                <w:szCs w:val="16"/>
                <w:lang w:eastAsia="vi-VN"/>
              </w:rPr>
            </w:pPr>
            <w:r w:rsidRPr="00A61EA6">
              <w:rPr>
                <w:b/>
                <w:bCs/>
                <w:sz w:val="16"/>
                <w:szCs w:val="16"/>
                <w:lang w:eastAsia="vi-VN"/>
              </w:rPr>
              <w:t> </w:t>
            </w:r>
          </w:p>
        </w:tc>
        <w:tc>
          <w:tcPr>
            <w:tcW w:w="516" w:type="dxa"/>
            <w:tcBorders>
              <w:top w:val="single" w:sz="4" w:space="0" w:color="auto"/>
              <w:left w:val="nil"/>
              <w:bottom w:val="single" w:sz="4" w:space="0" w:color="auto"/>
              <w:right w:val="single" w:sz="4" w:space="0" w:color="auto"/>
            </w:tcBorders>
            <w:vAlign w:val="bottom"/>
          </w:tcPr>
          <w:p w14:paraId="0C536713" w14:textId="77777777" w:rsidR="00896894" w:rsidRPr="00A61EA6" w:rsidRDefault="00896894" w:rsidP="00AC6776">
            <w:pPr>
              <w:spacing w:before="20" w:after="20" w:line="200" w:lineRule="exact"/>
              <w:rPr>
                <w:b/>
                <w:bCs/>
                <w:sz w:val="16"/>
                <w:szCs w:val="16"/>
                <w:lang w:eastAsia="vi-VN"/>
              </w:rPr>
            </w:pPr>
            <w:r w:rsidRPr="00A61EA6">
              <w:rPr>
                <w:b/>
                <w:bCs/>
                <w:sz w:val="16"/>
                <w:szCs w:val="16"/>
                <w:lang w:eastAsia="vi-VN"/>
              </w:rPr>
              <w:t> </w:t>
            </w:r>
          </w:p>
        </w:tc>
        <w:tc>
          <w:tcPr>
            <w:tcW w:w="750" w:type="dxa"/>
            <w:tcBorders>
              <w:top w:val="single" w:sz="4" w:space="0" w:color="auto"/>
              <w:left w:val="nil"/>
              <w:bottom w:val="single" w:sz="4" w:space="0" w:color="auto"/>
              <w:right w:val="single" w:sz="4" w:space="0" w:color="auto"/>
            </w:tcBorders>
            <w:vAlign w:val="bottom"/>
          </w:tcPr>
          <w:p w14:paraId="76A5F880" w14:textId="77777777" w:rsidR="00896894" w:rsidRPr="00A61EA6" w:rsidRDefault="00896894" w:rsidP="00AC6776">
            <w:pPr>
              <w:spacing w:before="20" w:after="20" w:line="200" w:lineRule="exact"/>
              <w:rPr>
                <w:b/>
                <w:bCs/>
                <w:sz w:val="16"/>
                <w:szCs w:val="16"/>
                <w:lang w:eastAsia="vi-VN"/>
              </w:rPr>
            </w:pPr>
            <w:r w:rsidRPr="00A61EA6">
              <w:rPr>
                <w:b/>
                <w:bCs/>
                <w:sz w:val="16"/>
                <w:szCs w:val="16"/>
                <w:lang w:eastAsia="vi-VN"/>
              </w:rPr>
              <w:t> </w:t>
            </w:r>
          </w:p>
        </w:tc>
        <w:tc>
          <w:tcPr>
            <w:tcW w:w="480" w:type="dxa"/>
            <w:tcBorders>
              <w:top w:val="single" w:sz="4" w:space="0" w:color="auto"/>
              <w:left w:val="nil"/>
              <w:bottom w:val="single" w:sz="4" w:space="0" w:color="auto"/>
              <w:right w:val="single" w:sz="4" w:space="0" w:color="auto"/>
            </w:tcBorders>
            <w:vAlign w:val="bottom"/>
          </w:tcPr>
          <w:p w14:paraId="583B33F8" w14:textId="77777777" w:rsidR="00896894" w:rsidRPr="00A61EA6" w:rsidRDefault="00896894" w:rsidP="00AC6776">
            <w:pPr>
              <w:spacing w:before="20" w:after="20" w:line="200" w:lineRule="exact"/>
              <w:rPr>
                <w:b/>
                <w:bCs/>
                <w:sz w:val="16"/>
                <w:szCs w:val="16"/>
                <w:lang w:eastAsia="vi-VN"/>
              </w:rPr>
            </w:pPr>
            <w:r w:rsidRPr="00A61EA6">
              <w:rPr>
                <w:b/>
                <w:bCs/>
                <w:sz w:val="16"/>
                <w:szCs w:val="16"/>
                <w:lang w:eastAsia="vi-VN"/>
              </w:rPr>
              <w:t> </w:t>
            </w:r>
          </w:p>
        </w:tc>
        <w:tc>
          <w:tcPr>
            <w:tcW w:w="474" w:type="dxa"/>
            <w:tcBorders>
              <w:top w:val="single" w:sz="4" w:space="0" w:color="auto"/>
              <w:left w:val="nil"/>
              <w:bottom w:val="single" w:sz="4" w:space="0" w:color="auto"/>
              <w:right w:val="single" w:sz="4" w:space="0" w:color="auto"/>
            </w:tcBorders>
            <w:vAlign w:val="bottom"/>
          </w:tcPr>
          <w:p w14:paraId="72459977" w14:textId="77777777" w:rsidR="00896894" w:rsidRPr="00A61EA6" w:rsidRDefault="00896894" w:rsidP="00AC6776">
            <w:pPr>
              <w:spacing w:before="20" w:after="20" w:line="200" w:lineRule="exact"/>
              <w:rPr>
                <w:b/>
                <w:bCs/>
                <w:sz w:val="16"/>
                <w:szCs w:val="16"/>
                <w:lang w:eastAsia="vi-VN"/>
              </w:rPr>
            </w:pPr>
            <w:r w:rsidRPr="00A61EA6">
              <w:rPr>
                <w:b/>
                <w:bCs/>
                <w:sz w:val="16"/>
                <w:szCs w:val="16"/>
                <w:lang w:eastAsia="vi-VN"/>
              </w:rPr>
              <w:t> </w:t>
            </w:r>
          </w:p>
        </w:tc>
        <w:tc>
          <w:tcPr>
            <w:tcW w:w="738" w:type="dxa"/>
            <w:tcBorders>
              <w:top w:val="single" w:sz="4" w:space="0" w:color="auto"/>
              <w:left w:val="nil"/>
              <w:bottom w:val="single" w:sz="4" w:space="0" w:color="auto"/>
              <w:right w:val="single" w:sz="4" w:space="0" w:color="auto"/>
            </w:tcBorders>
            <w:vAlign w:val="bottom"/>
          </w:tcPr>
          <w:p w14:paraId="731D6B67" w14:textId="77777777" w:rsidR="00896894" w:rsidRPr="00A61EA6" w:rsidRDefault="00896894" w:rsidP="00AC6776">
            <w:pPr>
              <w:spacing w:before="20" w:after="20" w:line="200" w:lineRule="exact"/>
              <w:rPr>
                <w:b/>
                <w:bCs/>
                <w:sz w:val="16"/>
                <w:szCs w:val="16"/>
                <w:lang w:eastAsia="vi-VN"/>
              </w:rPr>
            </w:pPr>
            <w:r w:rsidRPr="00A61EA6">
              <w:rPr>
                <w:b/>
                <w:bCs/>
                <w:sz w:val="16"/>
                <w:szCs w:val="16"/>
                <w:lang w:eastAsia="vi-VN"/>
              </w:rPr>
              <w:t> </w:t>
            </w:r>
          </w:p>
        </w:tc>
        <w:tc>
          <w:tcPr>
            <w:tcW w:w="540" w:type="dxa"/>
            <w:tcBorders>
              <w:top w:val="single" w:sz="4" w:space="0" w:color="auto"/>
              <w:left w:val="nil"/>
              <w:bottom w:val="single" w:sz="4" w:space="0" w:color="auto"/>
              <w:right w:val="single" w:sz="4" w:space="0" w:color="auto"/>
            </w:tcBorders>
            <w:vAlign w:val="bottom"/>
          </w:tcPr>
          <w:p w14:paraId="4AAE5451" w14:textId="77777777" w:rsidR="00896894" w:rsidRPr="00A61EA6" w:rsidRDefault="00896894" w:rsidP="00AC6776">
            <w:pPr>
              <w:spacing w:before="20" w:after="20" w:line="200" w:lineRule="exact"/>
              <w:rPr>
                <w:b/>
                <w:bCs/>
                <w:sz w:val="16"/>
                <w:szCs w:val="16"/>
                <w:lang w:eastAsia="vi-VN"/>
              </w:rPr>
            </w:pPr>
            <w:r w:rsidRPr="00A61EA6">
              <w:rPr>
                <w:b/>
                <w:bCs/>
                <w:sz w:val="16"/>
                <w:szCs w:val="16"/>
                <w:lang w:eastAsia="vi-VN"/>
              </w:rPr>
              <w:t> </w:t>
            </w:r>
          </w:p>
        </w:tc>
        <w:tc>
          <w:tcPr>
            <w:tcW w:w="474" w:type="dxa"/>
            <w:tcBorders>
              <w:top w:val="single" w:sz="4" w:space="0" w:color="auto"/>
              <w:left w:val="nil"/>
              <w:bottom w:val="single" w:sz="4" w:space="0" w:color="auto"/>
              <w:right w:val="single" w:sz="4" w:space="0" w:color="auto"/>
            </w:tcBorders>
            <w:vAlign w:val="bottom"/>
          </w:tcPr>
          <w:p w14:paraId="1CE571AF" w14:textId="77777777" w:rsidR="00896894" w:rsidRPr="00A61EA6" w:rsidRDefault="00896894" w:rsidP="00AC6776">
            <w:pPr>
              <w:spacing w:before="20" w:after="20" w:line="200" w:lineRule="exact"/>
              <w:rPr>
                <w:b/>
                <w:bCs/>
                <w:sz w:val="16"/>
                <w:szCs w:val="16"/>
                <w:lang w:eastAsia="vi-VN"/>
              </w:rPr>
            </w:pPr>
            <w:r w:rsidRPr="00A61EA6">
              <w:rPr>
                <w:b/>
                <w:bCs/>
                <w:sz w:val="16"/>
                <w:szCs w:val="16"/>
                <w:lang w:eastAsia="vi-VN"/>
              </w:rPr>
              <w:t> </w:t>
            </w:r>
          </w:p>
        </w:tc>
        <w:tc>
          <w:tcPr>
            <w:tcW w:w="738" w:type="dxa"/>
            <w:tcBorders>
              <w:top w:val="single" w:sz="4" w:space="0" w:color="auto"/>
              <w:left w:val="nil"/>
              <w:bottom w:val="single" w:sz="4" w:space="0" w:color="auto"/>
              <w:right w:val="single" w:sz="4" w:space="0" w:color="auto"/>
            </w:tcBorders>
            <w:vAlign w:val="bottom"/>
          </w:tcPr>
          <w:p w14:paraId="2946FA47" w14:textId="77777777" w:rsidR="00896894" w:rsidRPr="00A61EA6" w:rsidRDefault="00896894" w:rsidP="00AC6776">
            <w:pPr>
              <w:spacing w:before="20" w:after="20" w:line="200" w:lineRule="exact"/>
              <w:rPr>
                <w:b/>
                <w:bCs/>
                <w:sz w:val="16"/>
                <w:szCs w:val="16"/>
                <w:lang w:eastAsia="vi-VN"/>
              </w:rPr>
            </w:pPr>
            <w:r w:rsidRPr="00A61EA6">
              <w:rPr>
                <w:b/>
                <w:bCs/>
                <w:sz w:val="16"/>
                <w:szCs w:val="16"/>
                <w:lang w:eastAsia="vi-VN"/>
              </w:rPr>
              <w:t> </w:t>
            </w:r>
          </w:p>
        </w:tc>
        <w:tc>
          <w:tcPr>
            <w:tcW w:w="504" w:type="dxa"/>
            <w:tcBorders>
              <w:top w:val="single" w:sz="4" w:space="0" w:color="auto"/>
              <w:left w:val="nil"/>
              <w:bottom w:val="single" w:sz="4" w:space="0" w:color="auto"/>
              <w:right w:val="single" w:sz="4" w:space="0" w:color="auto"/>
            </w:tcBorders>
            <w:vAlign w:val="bottom"/>
          </w:tcPr>
          <w:p w14:paraId="22FC3602" w14:textId="77777777" w:rsidR="00896894" w:rsidRPr="00A61EA6" w:rsidRDefault="00896894" w:rsidP="00AC6776">
            <w:pPr>
              <w:spacing w:before="20" w:after="20" w:line="200" w:lineRule="exact"/>
              <w:rPr>
                <w:b/>
                <w:bCs/>
                <w:sz w:val="16"/>
                <w:szCs w:val="16"/>
                <w:lang w:eastAsia="vi-VN"/>
              </w:rPr>
            </w:pPr>
            <w:r w:rsidRPr="00A61EA6">
              <w:rPr>
                <w:b/>
                <w:bCs/>
                <w:sz w:val="16"/>
                <w:szCs w:val="16"/>
                <w:lang w:eastAsia="vi-VN"/>
              </w:rPr>
              <w:t> </w:t>
            </w:r>
          </w:p>
        </w:tc>
        <w:tc>
          <w:tcPr>
            <w:tcW w:w="474" w:type="dxa"/>
            <w:tcBorders>
              <w:top w:val="single" w:sz="4" w:space="0" w:color="auto"/>
              <w:left w:val="nil"/>
              <w:bottom w:val="single" w:sz="4" w:space="0" w:color="auto"/>
              <w:right w:val="single" w:sz="4" w:space="0" w:color="auto"/>
            </w:tcBorders>
            <w:vAlign w:val="bottom"/>
          </w:tcPr>
          <w:p w14:paraId="40B0B7C1" w14:textId="77777777" w:rsidR="00896894" w:rsidRPr="00A61EA6" w:rsidRDefault="00896894" w:rsidP="00AC6776">
            <w:pPr>
              <w:spacing w:before="20" w:after="20" w:line="200" w:lineRule="exact"/>
              <w:rPr>
                <w:b/>
                <w:bCs/>
                <w:sz w:val="16"/>
                <w:szCs w:val="16"/>
                <w:lang w:eastAsia="vi-VN"/>
              </w:rPr>
            </w:pPr>
            <w:r w:rsidRPr="00A61EA6">
              <w:rPr>
                <w:b/>
                <w:bCs/>
                <w:sz w:val="16"/>
                <w:szCs w:val="16"/>
                <w:lang w:eastAsia="vi-VN"/>
              </w:rPr>
              <w:t> </w:t>
            </w:r>
          </w:p>
        </w:tc>
        <w:tc>
          <w:tcPr>
            <w:tcW w:w="738" w:type="dxa"/>
            <w:tcBorders>
              <w:top w:val="single" w:sz="4" w:space="0" w:color="auto"/>
              <w:left w:val="nil"/>
              <w:bottom w:val="single" w:sz="4" w:space="0" w:color="auto"/>
              <w:right w:val="single" w:sz="4" w:space="0" w:color="auto"/>
            </w:tcBorders>
            <w:vAlign w:val="bottom"/>
          </w:tcPr>
          <w:p w14:paraId="56863676" w14:textId="77777777" w:rsidR="00896894" w:rsidRPr="00A61EA6" w:rsidRDefault="00896894" w:rsidP="00AC6776">
            <w:pPr>
              <w:spacing w:before="20" w:after="20" w:line="200" w:lineRule="exact"/>
              <w:rPr>
                <w:b/>
                <w:bCs/>
                <w:sz w:val="16"/>
                <w:szCs w:val="16"/>
                <w:lang w:eastAsia="vi-VN"/>
              </w:rPr>
            </w:pPr>
            <w:r w:rsidRPr="00A61EA6">
              <w:rPr>
                <w:b/>
                <w:bCs/>
                <w:sz w:val="16"/>
                <w:szCs w:val="16"/>
                <w:lang w:eastAsia="vi-VN"/>
              </w:rPr>
              <w:t> </w:t>
            </w:r>
          </w:p>
        </w:tc>
        <w:tc>
          <w:tcPr>
            <w:tcW w:w="564" w:type="dxa"/>
            <w:tcBorders>
              <w:top w:val="single" w:sz="4" w:space="0" w:color="auto"/>
              <w:left w:val="nil"/>
              <w:bottom w:val="single" w:sz="4" w:space="0" w:color="auto"/>
              <w:right w:val="single" w:sz="4" w:space="0" w:color="auto"/>
            </w:tcBorders>
            <w:vAlign w:val="bottom"/>
          </w:tcPr>
          <w:p w14:paraId="75E4346A" w14:textId="77777777" w:rsidR="00896894" w:rsidRPr="00A61EA6" w:rsidRDefault="00896894" w:rsidP="00AC6776">
            <w:pPr>
              <w:spacing w:before="20" w:after="20" w:line="200" w:lineRule="exact"/>
              <w:rPr>
                <w:b/>
                <w:bCs/>
                <w:sz w:val="16"/>
                <w:szCs w:val="16"/>
                <w:lang w:eastAsia="vi-VN"/>
              </w:rPr>
            </w:pPr>
            <w:r w:rsidRPr="00A61EA6">
              <w:rPr>
                <w:b/>
                <w:bCs/>
                <w:sz w:val="16"/>
                <w:szCs w:val="16"/>
                <w:lang w:eastAsia="vi-VN"/>
              </w:rPr>
              <w:t> </w:t>
            </w:r>
          </w:p>
        </w:tc>
        <w:tc>
          <w:tcPr>
            <w:tcW w:w="486" w:type="dxa"/>
            <w:tcBorders>
              <w:top w:val="single" w:sz="4" w:space="0" w:color="auto"/>
              <w:left w:val="nil"/>
              <w:bottom w:val="single" w:sz="4" w:space="0" w:color="auto"/>
              <w:right w:val="single" w:sz="4" w:space="0" w:color="auto"/>
            </w:tcBorders>
            <w:vAlign w:val="bottom"/>
          </w:tcPr>
          <w:p w14:paraId="4EBBC7C2" w14:textId="77777777" w:rsidR="00896894" w:rsidRPr="00A61EA6" w:rsidRDefault="00896894" w:rsidP="00AC6776">
            <w:pPr>
              <w:spacing w:before="20" w:after="20" w:line="200" w:lineRule="exact"/>
              <w:rPr>
                <w:b/>
                <w:bCs/>
                <w:sz w:val="16"/>
                <w:szCs w:val="16"/>
                <w:lang w:eastAsia="vi-VN"/>
              </w:rPr>
            </w:pPr>
            <w:r w:rsidRPr="00A61EA6">
              <w:rPr>
                <w:b/>
                <w:bCs/>
                <w:sz w:val="16"/>
                <w:szCs w:val="16"/>
                <w:lang w:eastAsia="vi-VN"/>
              </w:rPr>
              <w:t> </w:t>
            </w:r>
          </w:p>
        </w:tc>
        <w:tc>
          <w:tcPr>
            <w:tcW w:w="768" w:type="dxa"/>
            <w:tcBorders>
              <w:top w:val="single" w:sz="4" w:space="0" w:color="auto"/>
              <w:left w:val="nil"/>
              <w:bottom w:val="single" w:sz="4" w:space="0" w:color="auto"/>
              <w:right w:val="single" w:sz="4" w:space="0" w:color="auto"/>
            </w:tcBorders>
            <w:vAlign w:val="bottom"/>
          </w:tcPr>
          <w:p w14:paraId="14EB440E" w14:textId="77777777" w:rsidR="00896894" w:rsidRPr="00A61EA6" w:rsidRDefault="00896894" w:rsidP="00AC6776">
            <w:pPr>
              <w:spacing w:before="20" w:after="20" w:line="200" w:lineRule="exact"/>
              <w:rPr>
                <w:b/>
                <w:bCs/>
                <w:sz w:val="16"/>
                <w:szCs w:val="16"/>
                <w:lang w:eastAsia="vi-VN"/>
              </w:rPr>
            </w:pPr>
            <w:r w:rsidRPr="00A61EA6">
              <w:rPr>
                <w:b/>
                <w:bCs/>
                <w:sz w:val="16"/>
                <w:szCs w:val="16"/>
                <w:lang w:eastAsia="vi-VN"/>
              </w:rPr>
              <w:t> </w:t>
            </w:r>
          </w:p>
        </w:tc>
        <w:tc>
          <w:tcPr>
            <w:tcW w:w="552" w:type="dxa"/>
            <w:tcBorders>
              <w:top w:val="single" w:sz="4" w:space="0" w:color="auto"/>
              <w:left w:val="nil"/>
              <w:bottom w:val="single" w:sz="4" w:space="0" w:color="auto"/>
              <w:right w:val="single" w:sz="4" w:space="0" w:color="auto"/>
            </w:tcBorders>
            <w:vAlign w:val="bottom"/>
          </w:tcPr>
          <w:p w14:paraId="209E9A1D" w14:textId="77777777" w:rsidR="00896894" w:rsidRPr="00A61EA6" w:rsidRDefault="00896894" w:rsidP="00AC6776">
            <w:pPr>
              <w:spacing w:before="20" w:after="20" w:line="200" w:lineRule="exact"/>
              <w:rPr>
                <w:b/>
                <w:bCs/>
                <w:sz w:val="16"/>
                <w:szCs w:val="16"/>
                <w:lang w:eastAsia="vi-VN"/>
              </w:rPr>
            </w:pPr>
            <w:r w:rsidRPr="00A61EA6">
              <w:rPr>
                <w:b/>
                <w:bCs/>
                <w:sz w:val="16"/>
                <w:szCs w:val="16"/>
                <w:lang w:eastAsia="vi-VN"/>
              </w:rPr>
              <w:t> </w:t>
            </w:r>
          </w:p>
        </w:tc>
        <w:tc>
          <w:tcPr>
            <w:tcW w:w="450" w:type="dxa"/>
            <w:tcBorders>
              <w:top w:val="single" w:sz="4" w:space="0" w:color="auto"/>
              <w:left w:val="nil"/>
              <w:bottom w:val="single" w:sz="4" w:space="0" w:color="auto"/>
              <w:right w:val="single" w:sz="4" w:space="0" w:color="auto"/>
            </w:tcBorders>
            <w:vAlign w:val="bottom"/>
          </w:tcPr>
          <w:p w14:paraId="7F8B19E1" w14:textId="77777777" w:rsidR="00896894" w:rsidRPr="00A61EA6" w:rsidRDefault="00896894" w:rsidP="00AC6776">
            <w:pPr>
              <w:spacing w:before="20" w:after="20" w:line="200" w:lineRule="exact"/>
              <w:rPr>
                <w:b/>
                <w:bCs/>
                <w:sz w:val="16"/>
                <w:szCs w:val="16"/>
                <w:lang w:eastAsia="vi-VN"/>
              </w:rPr>
            </w:pPr>
            <w:r w:rsidRPr="00A61EA6">
              <w:rPr>
                <w:b/>
                <w:bCs/>
                <w:sz w:val="16"/>
                <w:szCs w:val="16"/>
                <w:lang w:eastAsia="vi-VN"/>
              </w:rPr>
              <w:t> </w:t>
            </w:r>
          </w:p>
        </w:tc>
        <w:tc>
          <w:tcPr>
            <w:tcW w:w="762" w:type="dxa"/>
            <w:tcBorders>
              <w:top w:val="single" w:sz="4" w:space="0" w:color="auto"/>
              <w:left w:val="nil"/>
              <w:bottom w:val="single" w:sz="4" w:space="0" w:color="auto"/>
              <w:right w:val="single" w:sz="4" w:space="0" w:color="auto"/>
            </w:tcBorders>
            <w:vAlign w:val="bottom"/>
          </w:tcPr>
          <w:p w14:paraId="166CDAA8" w14:textId="77777777" w:rsidR="00896894" w:rsidRPr="00A61EA6" w:rsidRDefault="00896894" w:rsidP="00AC6776">
            <w:pPr>
              <w:spacing w:before="20" w:after="20" w:line="200" w:lineRule="exact"/>
              <w:rPr>
                <w:b/>
                <w:bCs/>
                <w:sz w:val="16"/>
                <w:szCs w:val="16"/>
                <w:lang w:eastAsia="vi-VN"/>
              </w:rPr>
            </w:pPr>
            <w:r w:rsidRPr="00A61EA6">
              <w:rPr>
                <w:b/>
                <w:bCs/>
                <w:sz w:val="16"/>
                <w:szCs w:val="16"/>
                <w:lang w:eastAsia="vi-VN"/>
              </w:rPr>
              <w:t> </w:t>
            </w:r>
          </w:p>
        </w:tc>
      </w:tr>
      <w:tr w:rsidR="00896894" w:rsidRPr="00A61EA6" w14:paraId="433D5361" w14:textId="77777777" w:rsidTr="00AC6776">
        <w:tc>
          <w:tcPr>
            <w:tcW w:w="402" w:type="dxa"/>
            <w:tcBorders>
              <w:top w:val="single" w:sz="4" w:space="0" w:color="auto"/>
              <w:left w:val="single" w:sz="4" w:space="0" w:color="auto"/>
              <w:bottom w:val="single" w:sz="4" w:space="0" w:color="auto"/>
              <w:right w:val="single" w:sz="4" w:space="0" w:color="auto"/>
            </w:tcBorders>
            <w:vAlign w:val="center"/>
          </w:tcPr>
          <w:p w14:paraId="35B9D4D5" w14:textId="77777777" w:rsidR="00896894" w:rsidRPr="00A61EA6" w:rsidRDefault="00896894" w:rsidP="00AC6776">
            <w:pPr>
              <w:spacing w:before="20" w:after="20" w:line="200" w:lineRule="exact"/>
              <w:ind w:right="57"/>
              <w:jc w:val="center"/>
              <w:rPr>
                <w:sz w:val="16"/>
                <w:szCs w:val="16"/>
                <w:lang w:eastAsia="vi-VN"/>
              </w:rPr>
            </w:pPr>
            <w:r w:rsidRPr="00A61EA6">
              <w:rPr>
                <w:sz w:val="16"/>
                <w:szCs w:val="16"/>
                <w:lang w:eastAsia="vi-VN"/>
              </w:rPr>
              <w:t>3</w:t>
            </w:r>
          </w:p>
        </w:tc>
        <w:tc>
          <w:tcPr>
            <w:tcW w:w="2742" w:type="dxa"/>
            <w:tcBorders>
              <w:top w:val="single" w:sz="4" w:space="0" w:color="auto"/>
              <w:left w:val="nil"/>
              <w:bottom w:val="single" w:sz="4" w:space="0" w:color="auto"/>
              <w:right w:val="nil"/>
            </w:tcBorders>
            <w:vAlign w:val="center"/>
          </w:tcPr>
          <w:p w14:paraId="3526AD32" w14:textId="77777777" w:rsidR="00896894" w:rsidRPr="00A61EA6" w:rsidRDefault="00896894" w:rsidP="00AC6776">
            <w:pPr>
              <w:spacing w:before="20" w:after="20" w:line="200" w:lineRule="exact"/>
              <w:rPr>
                <w:spacing w:val="-4"/>
                <w:sz w:val="16"/>
                <w:szCs w:val="16"/>
                <w:lang w:eastAsia="vi-VN"/>
              </w:rPr>
            </w:pPr>
            <w:r w:rsidRPr="00A61EA6">
              <w:rPr>
                <w:spacing w:val="-4"/>
                <w:sz w:val="16"/>
                <w:szCs w:val="16"/>
                <w:lang w:eastAsia="vi-VN"/>
              </w:rPr>
              <w:t>Nghiệp vụ bảo hiểm chăm sóc sức khỏe</w:t>
            </w:r>
          </w:p>
        </w:tc>
        <w:tc>
          <w:tcPr>
            <w:tcW w:w="522" w:type="dxa"/>
            <w:tcBorders>
              <w:top w:val="single" w:sz="4" w:space="0" w:color="auto"/>
              <w:left w:val="single" w:sz="4" w:space="0" w:color="auto"/>
              <w:bottom w:val="single" w:sz="4" w:space="0" w:color="auto"/>
              <w:right w:val="single" w:sz="4" w:space="0" w:color="auto"/>
            </w:tcBorders>
            <w:vAlign w:val="bottom"/>
          </w:tcPr>
          <w:p w14:paraId="27CF2B63" w14:textId="77777777" w:rsidR="00896894" w:rsidRPr="00A61EA6" w:rsidRDefault="00896894" w:rsidP="00AC6776">
            <w:pPr>
              <w:spacing w:before="20" w:after="20" w:line="200" w:lineRule="exact"/>
              <w:rPr>
                <w:b/>
                <w:bCs/>
                <w:sz w:val="16"/>
                <w:szCs w:val="16"/>
                <w:lang w:eastAsia="vi-VN"/>
              </w:rPr>
            </w:pPr>
            <w:r w:rsidRPr="00A61EA6">
              <w:rPr>
                <w:b/>
                <w:bCs/>
                <w:sz w:val="16"/>
                <w:szCs w:val="16"/>
                <w:lang w:eastAsia="vi-VN"/>
              </w:rPr>
              <w:t> </w:t>
            </w:r>
          </w:p>
        </w:tc>
        <w:tc>
          <w:tcPr>
            <w:tcW w:w="516" w:type="dxa"/>
            <w:tcBorders>
              <w:top w:val="single" w:sz="4" w:space="0" w:color="auto"/>
              <w:left w:val="nil"/>
              <w:bottom w:val="single" w:sz="4" w:space="0" w:color="auto"/>
              <w:right w:val="single" w:sz="4" w:space="0" w:color="auto"/>
            </w:tcBorders>
            <w:vAlign w:val="bottom"/>
          </w:tcPr>
          <w:p w14:paraId="51C02EBC" w14:textId="77777777" w:rsidR="00896894" w:rsidRPr="00A61EA6" w:rsidRDefault="00896894" w:rsidP="00AC6776">
            <w:pPr>
              <w:spacing w:before="20" w:after="20" w:line="200" w:lineRule="exact"/>
              <w:rPr>
                <w:b/>
                <w:bCs/>
                <w:sz w:val="16"/>
                <w:szCs w:val="16"/>
                <w:lang w:eastAsia="vi-VN"/>
              </w:rPr>
            </w:pPr>
            <w:r w:rsidRPr="00A61EA6">
              <w:rPr>
                <w:b/>
                <w:bCs/>
                <w:sz w:val="16"/>
                <w:szCs w:val="16"/>
                <w:lang w:eastAsia="vi-VN"/>
              </w:rPr>
              <w:t> </w:t>
            </w:r>
          </w:p>
        </w:tc>
        <w:tc>
          <w:tcPr>
            <w:tcW w:w="750" w:type="dxa"/>
            <w:tcBorders>
              <w:top w:val="single" w:sz="4" w:space="0" w:color="auto"/>
              <w:left w:val="nil"/>
              <w:bottom w:val="single" w:sz="4" w:space="0" w:color="auto"/>
              <w:right w:val="single" w:sz="4" w:space="0" w:color="auto"/>
            </w:tcBorders>
            <w:vAlign w:val="bottom"/>
          </w:tcPr>
          <w:p w14:paraId="54CDBDDC" w14:textId="77777777" w:rsidR="00896894" w:rsidRPr="00A61EA6" w:rsidRDefault="00896894" w:rsidP="00AC6776">
            <w:pPr>
              <w:spacing w:before="20" w:after="20" w:line="200" w:lineRule="exact"/>
              <w:rPr>
                <w:b/>
                <w:bCs/>
                <w:sz w:val="16"/>
                <w:szCs w:val="16"/>
                <w:lang w:eastAsia="vi-VN"/>
              </w:rPr>
            </w:pPr>
            <w:r w:rsidRPr="00A61EA6">
              <w:rPr>
                <w:b/>
                <w:bCs/>
                <w:sz w:val="16"/>
                <w:szCs w:val="16"/>
                <w:lang w:eastAsia="vi-VN"/>
              </w:rPr>
              <w:t> </w:t>
            </w:r>
          </w:p>
        </w:tc>
        <w:tc>
          <w:tcPr>
            <w:tcW w:w="480" w:type="dxa"/>
            <w:tcBorders>
              <w:top w:val="single" w:sz="4" w:space="0" w:color="auto"/>
              <w:left w:val="nil"/>
              <w:bottom w:val="single" w:sz="4" w:space="0" w:color="auto"/>
              <w:right w:val="single" w:sz="4" w:space="0" w:color="auto"/>
            </w:tcBorders>
            <w:vAlign w:val="bottom"/>
          </w:tcPr>
          <w:p w14:paraId="73F97969" w14:textId="77777777" w:rsidR="00896894" w:rsidRPr="00A61EA6" w:rsidRDefault="00896894" w:rsidP="00AC6776">
            <w:pPr>
              <w:spacing w:before="20" w:after="20" w:line="200" w:lineRule="exact"/>
              <w:rPr>
                <w:b/>
                <w:bCs/>
                <w:sz w:val="16"/>
                <w:szCs w:val="16"/>
                <w:lang w:eastAsia="vi-VN"/>
              </w:rPr>
            </w:pPr>
            <w:r w:rsidRPr="00A61EA6">
              <w:rPr>
                <w:b/>
                <w:bCs/>
                <w:sz w:val="16"/>
                <w:szCs w:val="16"/>
                <w:lang w:eastAsia="vi-VN"/>
              </w:rPr>
              <w:t> </w:t>
            </w:r>
          </w:p>
        </w:tc>
        <w:tc>
          <w:tcPr>
            <w:tcW w:w="474" w:type="dxa"/>
            <w:tcBorders>
              <w:top w:val="single" w:sz="4" w:space="0" w:color="auto"/>
              <w:left w:val="nil"/>
              <w:bottom w:val="single" w:sz="4" w:space="0" w:color="auto"/>
              <w:right w:val="single" w:sz="4" w:space="0" w:color="auto"/>
            </w:tcBorders>
            <w:vAlign w:val="bottom"/>
          </w:tcPr>
          <w:p w14:paraId="44B39ED7" w14:textId="77777777" w:rsidR="00896894" w:rsidRPr="00A61EA6" w:rsidRDefault="00896894" w:rsidP="00AC6776">
            <w:pPr>
              <w:spacing w:before="20" w:after="20" w:line="200" w:lineRule="exact"/>
              <w:rPr>
                <w:b/>
                <w:bCs/>
                <w:sz w:val="16"/>
                <w:szCs w:val="16"/>
                <w:lang w:eastAsia="vi-VN"/>
              </w:rPr>
            </w:pPr>
            <w:r w:rsidRPr="00A61EA6">
              <w:rPr>
                <w:b/>
                <w:bCs/>
                <w:sz w:val="16"/>
                <w:szCs w:val="16"/>
                <w:lang w:eastAsia="vi-VN"/>
              </w:rPr>
              <w:t> </w:t>
            </w:r>
          </w:p>
        </w:tc>
        <w:tc>
          <w:tcPr>
            <w:tcW w:w="738" w:type="dxa"/>
            <w:tcBorders>
              <w:top w:val="single" w:sz="4" w:space="0" w:color="auto"/>
              <w:left w:val="nil"/>
              <w:bottom w:val="single" w:sz="4" w:space="0" w:color="auto"/>
              <w:right w:val="single" w:sz="4" w:space="0" w:color="auto"/>
            </w:tcBorders>
            <w:vAlign w:val="bottom"/>
          </w:tcPr>
          <w:p w14:paraId="39E174F3" w14:textId="77777777" w:rsidR="00896894" w:rsidRPr="00A61EA6" w:rsidRDefault="00896894" w:rsidP="00AC6776">
            <w:pPr>
              <w:spacing w:before="20" w:after="20" w:line="200" w:lineRule="exact"/>
              <w:rPr>
                <w:b/>
                <w:bCs/>
                <w:sz w:val="16"/>
                <w:szCs w:val="16"/>
                <w:lang w:eastAsia="vi-VN"/>
              </w:rPr>
            </w:pPr>
            <w:r w:rsidRPr="00A61EA6">
              <w:rPr>
                <w:b/>
                <w:bCs/>
                <w:sz w:val="16"/>
                <w:szCs w:val="16"/>
                <w:lang w:eastAsia="vi-VN"/>
              </w:rPr>
              <w:t> </w:t>
            </w:r>
          </w:p>
        </w:tc>
        <w:tc>
          <w:tcPr>
            <w:tcW w:w="540" w:type="dxa"/>
            <w:tcBorders>
              <w:top w:val="single" w:sz="4" w:space="0" w:color="auto"/>
              <w:left w:val="nil"/>
              <w:bottom w:val="single" w:sz="4" w:space="0" w:color="auto"/>
              <w:right w:val="single" w:sz="4" w:space="0" w:color="auto"/>
            </w:tcBorders>
            <w:vAlign w:val="bottom"/>
          </w:tcPr>
          <w:p w14:paraId="195055C3" w14:textId="77777777" w:rsidR="00896894" w:rsidRPr="00A61EA6" w:rsidRDefault="00896894" w:rsidP="00AC6776">
            <w:pPr>
              <w:spacing w:before="20" w:after="20" w:line="200" w:lineRule="exact"/>
              <w:rPr>
                <w:b/>
                <w:bCs/>
                <w:sz w:val="16"/>
                <w:szCs w:val="16"/>
                <w:lang w:eastAsia="vi-VN"/>
              </w:rPr>
            </w:pPr>
            <w:r w:rsidRPr="00A61EA6">
              <w:rPr>
                <w:b/>
                <w:bCs/>
                <w:sz w:val="16"/>
                <w:szCs w:val="16"/>
                <w:lang w:eastAsia="vi-VN"/>
              </w:rPr>
              <w:t> </w:t>
            </w:r>
          </w:p>
        </w:tc>
        <w:tc>
          <w:tcPr>
            <w:tcW w:w="474" w:type="dxa"/>
            <w:tcBorders>
              <w:top w:val="single" w:sz="4" w:space="0" w:color="auto"/>
              <w:left w:val="nil"/>
              <w:bottom w:val="single" w:sz="4" w:space="0" w:color="auto"/>
              <w:right w:val="single" w:sz="4" w:space="0" w:color="auto"/>
            </w:tcBorders>
            <w:vAlign w:val="bottom"/>
          </w:tcPr>
          <w:p w14:paraId="39F6D841" w14:textId="77777777" w:rsidR="00896894" w:rsidRPr="00A61EA6" w:rsidRDefault="00896894" w:rsidP="00AC6776">
            <w:pPr>
              <w:spacing w:before="20" w:after="20" w:line="200" w:lineRule="exact"/>
              <w:rPr>
                <w:b/>
                <w:bCs/>
                <w:sz w:val="16"/>
                <w:szCs w:val="16"/>
                <w:lang w:eastAsia="vi-VN"/>
              </w:rPr>
            </w:pPr>
            <w:r w:rsidRPr="00A61EA6">
              <w:rPr>
                <w:b/>
                <w:bCs/>
                <w:sz w:val="16"/>
                <w:szCs w:val="16"/>
                <w:lang w:eastAsia="vi-VN"/>
              </w:rPr>
              <w:t> </w:t>
            </w:r>
          </w:p>
        </w:tc>
        <w:tc>
          <w:tcPr>
            <w:tcW w:w="738" w:type="dxa"/>
            <w:tcBorders>
              <w:top w:val="single" w:sz="4" w:space="0" w:color="auto"/>
              <w:left w:val="nil"/>
              <w:bottom w:val="single" w:sz="4" w:space="0" w:color="auto"/>
              <w:right w:val="single" w:sz="4" w:space="0" w:color="auto"/>
            </w:tcBorders>
            <w:vAlign w:val="bottom"/>
          </w:tcPr>
          <w:p w14:paraId="4DD31B37" w14:textId="77777777" w:rsidR="00896894" w:rsidRPr="00A61EA6" w:rsidRDefault="00896894" w:rsidP="00AC6776">
            <w:pPr>
              <w:spacing w:before="20" w:after="20" w:line="200" w:lineRule="exact"/>
              <w:rPr>
                <w:b/>
                <w:bCs/>
                <w:sz w:val="16"/>
                <w:szCs w:val="16"/>
                <w:lang w:eastAsia="vi-VN"/>
              </w:rPr>
            </w:pPr>
            <w:r w:rsidRPr="00A61EA6">
              <w:rPr>
                <w:b/>
                <w:bCs/>
                <w:sz w:val="16"/>
                <w:szCs w:val="16"/>
                <w:lang w:eastAsia="vi-VN"/>
              </w:rPr>
              <w:t> </w:t>
            </w:r>
          </w:p>
        </w:tc>
        <w:tc>
          <w:tcPr>
            <w:tcW w:w="504" w:type="dxa"/>
            <w:tcBorders>
              <w:top w:val="single" w:sz="4" w:space="0" w:color="auto"/>
              <w:left w:val="nil"/>
              <w:bottom w:val="single" w:sz="4" w:space="0" w:color="auto"/>
              <w:right w:val="single" w:sz="4" w:space="0" w:color="auto"/>
            </w:tcBorders>
            <w:vAlign w:val="bottom"/>
          </w:tcPr>
          <w:p w14:paraId="36C7F282" w14:textId="77777777" w:rsidR="00896894" w:rsidRPr="00A61EA6" w:rsidRDefault="00896894" w:rsidP="00AC6776">
            <w:pPr>
              <w:spacing w:before="20" w:after="20" w:line="200" w:lineRule="exact"/>
              <w:rPr>
                <w:b/>
                <w:bCs/>
                <w:sz w:val="16"/>
                <w:szCs w:val="16"/>
                <w:lang w:eastAsia="vi-VN"/>
              </w:rPr>
            </w:pPr>
            <w:r w:rsidRPr="00A61EA6">
              <w:rPr>
                <w:b/>
                <w:bCs/>
                <w:sz w:val="16"/>
                <w:szCs w:val="16"/>
                <w:lang w:eastAsia="vi-VN"/>
              </w:rPr>
              <w:t> </w:t>
            </w:r>
          </w:p>
        </w:tc>
        <w:tc>
          <w:tcPr>
            <w:tcW w:w="474" w:type="dxa"/>
            <w:tcBorders>
              <w:top w:val="single" w:sz="4" w:space="0" w:color="auto"/>
              <w:left w:val="nil"/>
              <w:bottom w:val="single" w:sz="4" w:space="0" w:color="auto"/>
              <w:right w:val="single" w:sz="4" w:space="0" w:color="auto"/>
            </w:tcBorders>
            <w:vAlign w:val="bottom"/>
          </w:tcPr>
          <w:p w14:paraId="2FAF43CA" w14:textId="77777777" w:rsidR="00896894" w:rsidRPr="00A61EA6" w:rsidRDefault="00896894" w:rsidP="00AC6776">
            <w:pPr>
              <w:spacing w:before="20" w:after="20" w:line="200" w:lineRule="exact"/>
              <w:rPr>
                <w:b/>
                <w:bCs/>
                <w:sz w:val="16"/>
                <w:szCs w:val="16"/>
                <w:lang w:eastAsia="vi-VN"/>
              </w:rPr>
            </w:pPr>
            <w:r w:rsidRPr="00A61EA6">
              <w:rPr>
                <w:b/>
                <w:bCs/>
                <w:sz w:val="16"/>
                <w:szCs w:val="16"/>
                <w:lang w:eastAsia="vi-VN"/>
              </w:rPr>
              <w:t> </w:t>
            </w:r>
          </w:p>
        </w:tc>
        <w:tc>
          <w:tcPr>
            <w:tcW w:w="738" w:type="dxa"/>
            <w:tcBorders>
              <w:top w:val="single" w:sz="4" w:space="0" w:color="auto"/>
              <w:left w:val="nil"/>
              <w:bottom w:val="single" w:sz="4" w:space="0" w:color="auto"/>
              <w:right w:val="single" w:sz="4" w:space="0" w:color="auto"/>
            </w:tcBorders>
            <w:vAlign w:val="bottom"/>
          </w:tcPr>
          <w:p w14:paraId="71C858B3" w14:textId="77777777" w:rsidR="00896894" w:rsidRPr="00A61EA6" w:rsidRDefault="00896894" w:rsidP="00AC6776">
            <w:pPr>
              <w:spacing w:before="20" w:after="20" w:line="200" w:lineRule="exact"/>
              <w:rPr>
                <w:b/>
                <w:bCs/>
                <w:sz w:val="16"/>
                <w:szCs w:val="16"/>
                <w:lang w:eastAsia="vi-VN"/>
              </w:rPr>
            </w:pPr>
            <w:r w:rsidRPr="00A61EA6">
              <w:rPr>
                <w:b/>
                <w:bCs/>
                <w:sz w:val="16"/>
                <w:szCs w:val="16"/>
                <w:lang w:eastAsia="vi-VN"/>
              </w:rPr>
              <w:t> </w:t>
            </w:r>
          </w:p>
        </w:tc>
        <w:tc>
          <w:tcPr>
            <w:tcW w:w="564" w:type="dxa"/>
            <w:tcBorders>
              <w:top w:val="single" w:sz="4" w:space="0" w:color="auto"/>
              <w:left w:val="nil"/>
              <w:bottom w:val="single" w:sz="4" w:space="0" w:color="auto"/>
              <w:right w:val="single" w:sz="4" w:space="0" w:color="auto"/>
            </w:tcBorders>
            <w:vAlign w:val="bottom"/>
          </w:tcPr>
          <w:p w14:paraId="2DFFAD56" w14:textId="77777777" w:rsidR="00896894" w:rsidRPr="00A61EA6" w:rsidRDefault="00896894" w:rsidP="00AC6776">
            <w:pPr>
              <w:spacing w:before="20" w:after="20" w:line="200" w:lineRule="exact"/>
              <w:rPr>
                <w:b/>
                <w:bCs/>
                <w:sz w:val="16"/>
                <w:szCs w:val="16"/>
                <w:lang w:eastAsia="vi-VN"/>
              </w:rPr>
            </w:pPr>
            <w:r w:rsidRPr="00A61EA6">
              <w:rPr>
                <w:b/>
                <w:bCs/>
                <w:sz w:val="16"/>
                <w:szCs w:val="16"/>
                <w:lang w:eastAsia="vi-VN"/>
              </w:rPr>
              <w:t> </w:t>
            </w:r>
          </w:p>
        </w:tc>
        <w:tc>
          <w:tcPr>
            <w:tcW w:w="486" w:type="dxa"/>
            <w:tcBorders>
              <w:top w:val="single" w:sz="4" w:space="0" w:color="auto"/>
              <w:left w:val="nil"/>
              <w:bottom w:val="single" w:sz="4" w:space="0" w:color="auto"/>
              <w:right w:val="single" w:sz="4" w:space="0" w:color="auto"/>
            </w:tcBorders>
            <w:vAlign w:val="bottom"/>
          </w:tcPr>
          <w:p w14:paraId="44A97BB5" w14:textId="77777777" w:rsidR="00896894" w:rsidRPr="00A61EA6" w:rsidRDefault="00896894" w:rsidP="00AC6776">
            <w:pPr>
              <w:spacing w:before="20" w:after="20" w:line="200" w:lineRule="exact"/>
              <w:rPr>
                <w:b/>
                <w:bCs/>
                <w:sz w:val="16"/>
                <w:szCs w:val="16"/>
                <w:lang w:eastAsia="vi-VN"/>
              </w:rPr>
            </w:pPr>
            <w:r w:rsidRPr="00A61EA6">
              <w:rPr>
                <w:b/>
                <w:bCs/>
                <w:sz w:val="16"/>
                <w:szCs w:val="16"/>
                <w:lang w:eastAsia="vi-VN"/>
              </w:rPr>
              <w:t> </w:t>
            </w:r>
          </w:p>
        </w:tc>
        <w:tc>
          <w:tcPr>
            <w:tcW w:w="768" w:type="dxa"/>
            <w:tcBorders>
              <w:top w:val="single" w:sz="4" w:space="0" w:color="auto"/>
              <w:left w:val="nil"/>
              <w:bottom w:val="single" w:sz="4" w:space="0" w:color="auto"/>
              <w:right w:val="single" w:sz="4" w:space="0" w:color="auto"/>
            </w:tcBorders>
            <w:vAlign w:val="bottom"/>
          </w:tcPr>
          <w:p w14:paraId="34FBA2D3" w14:textId="77777777" w:rsidR="00896894" w:rsidRPr="00A61EA6" w:rsidRDefault="00896894" w:rsidP="00AC6776">
            <w:pPr>
              <w:spacing w:before="20" w:after="20" w:line="200" w:lineRule="exact"/>
              <w:rPr>
                <w:b/>
                <w:bCs/>
                <w:sz w:val="16"/>
                <w:szCs w:val="16"/>
                <w:lang w:eastAsia="vi-VN"/>
              </w:rPr>
            </w:pPr>
            <w:r w:rsidRPr="00A61EA6">
              <w:rPr>
                <w:b/>
                <w:bCs/>
                <w:sz w:val="16"/>
                <w:szCs w:val="16"/>
                <w:lang w:eastAsia="vi-VN"/>
              </w:rPr>
              <w:t> </w:t>
            </w:r>
          </w:p>
        </w:tc>
        <w:tc>
          <w:tcPr>
            <w:tcW w:w="552" w:type="dxa"/>
            <w:tcBorders>
              <w:top w:val="single" w:sz="4" w:space="0" w:color="auto"/>
              <w:left w:val="nil"/>
              <w:bottom w:val="single" w:sz="4" w:space="0" w:color="auto"/>
              <w:right w:val="single" w:sz="4" w:space="0" w:color="auto"/>
            </w:tcBorders>
            <w:vAlign w:val="bottom"/>
          </w:tcPr>
          <w:p w14:paraId="34A24ADA" w14:textId="77777777" w:rsidR="00896894" w:rsidRPr="00A61EA6" w:rsidRDefault="00896894" w:rsidP="00AC6776">
            <w:pPr>
              <w:spacing w:before="20" w:after="20" w:line="200" w:lineRule="exact"/>
              <w:rPr>
                <w:b/>
                <w:bCs/>
                <w:sz w:val="16"/>
                <w:szCs w:val="16"/>
                <w:lang w:eastAsia="vi-VN"/>
              </w:rPr>
            </w:pPr>
            <w:r w:rsidRPr="00A61EA6">
              <w:rPr>
                <w:b/>
                <w:bCs/>
                <w:sz w:val="16"/>
                <w:szCs w:val="16"/>
                <w:lang w:eastAsia="vi-VN"/>
              </w:rPr>
              <w:t> </w:t>
            </w:r>
          </w:p>
        </w:tc>
        <w:tc>
          <w:tcPr>
            <w:tcW w:w="450" w:type="dxa"/>
            <w:tcBorders>
              <w:top w:val="single" w:sz="4" w:space="0" w:color="auto"/>
              <w:left w:val="nil"/>
              <w:bottom w:val="single" w:sz="4" w:space="0" w:color="auto"/>
              <w:right w:val="single" w:sz="4" w:space="0" w:color="auto"/>
            </w:tcBorders>
            <w:vAlign w:val="bottom"/>
          </w:tcPr>
          <w:p w14:paraId="511E4AA3" w14:textId="77777777" w:rsidR="00896894" w:rsidRPr="00A61EA6" w:rsidRDefault="00896894" w:rsidP="00AC6776">
            <w:pPr>
              <w:spacing w:before="20" w:after="20" w:line="200" w:lineRule="exact"/>
              <w:rPr>
                <w:b/>
                <w:bCs/>
                <w:sz w:val="16"/>
                <w:szCs w:val="16"/>
                <w:lang w:eastAsia="vi-VN"/>
              </w:rPr>
            </w:pPr>
            <w:r w:rsidRPr="00A61EA6">
              <w:rPr>
                <w:b/>
                <w:bCs/>
                <w:sz w:val="16"/>
                <w:szCs w:val="16"/>
                <w:lang w:eastAsia="vi-VN"/>
              </w:rPr>
              <w:t> </w:t>
            </w:r>
          </w:p>
        </w:tc>
        <w:tc>
          <w:tcPr>
            <w:tcW w:w="762" w:type="dxa"/>
            <w:tcBorders>
              <w:top w:val="single" w:sz="4" w:space="0" w:color="auto"/>
              <w:left w:val="nil"/>
              <w:bottom w:val="single" w:sz="4" w:space="0" w:color="auto"/>
              <w:right w:val="single" w:sz="4" w:space="0" w:color="auto"/>
            </w:tcBorders>
            <w:vAlign w:val="bottom"/>
          </w:tcPr>
          <w:p w14:paraId="122226F6" w14:textId="77777777" w:rsidR="00896894" w:rsidRPr="00A61EA6" w:rsidRDefault="00896894" w:rsidP="00AC6776">
            <w:pPr>
              <w:spacing w:before="20" w:after="20" w:line="200" w:lineRule="exact"/>
              <w:rPr>
                <w:b/>
                <w:bCs/>
                <w:sz w:val="16"/>
                <w:szCs w:val="16"/>
                <w:lang w:eastAsia="vi-VN"/>
              </w:rPr>
            </w:pPr>
            <w:r w:rsidRPr="00A61EA6">
              <w:rPr>
                <w:b/>
                <w:bCs/>
                <w:sz w:val="16"/>
                <w:szCs w:val="16"/>
                <w:lang w:eastAsia="vi-VN"/>
              </w:rPr>
              <w:t> </w:t>
            </w:r>
          </w:p>
        </w:tc>
      </w:tr>
      <w:tr w:rsidR="00896894" w:rsidRPr="00A61EA6" w14:paraId="07545BBE" w14:textId="77777777" w:rsidTr="00AC6776">
        <w:tc>
          <w:tcPr>
            <w:tcW w:w="402" w:type="dxa"/>
            <w:tcBorders>
              <w:top w:val="single" w:sz="4" w:space="0" w:color="auto"/>
              <w:left w:val="single" w:sz="4" w:space="0" w:color="auto"/>
              <w:bottom w:val="single" w:sz="4" w:space="0" w:color="auto"/>
              <w:right w:val="single" w:sz="4" w:space="0" w:color="auto"/>
            </w:tcBorders>
            <w:vAlign w:val="center"/>
          </w:tcPr>
          <w:p w14:paraId="22B489EE" w14:textId="77777777" w:rsidR="00896894" w:rsidRPr="00A61EA6" w:rsidRDefault="00896894" w:rsidP="00AC6776">
            <w:pPr>
              <w:spacing w:before="20" w:after="20" w:line="200" w:lineRule="exact"/>
              <w:ind w:right="57"/>
              <w:jc w:val="center"/>
              <w:rPr>
                <w:sz w:val="16"/>
                <w:szCs w:val="16"/>
                <w:lang w:eastAsia="vi-VN"/>
              </w:rPr>
            </w:pPr>
          </w:p>
        </w:tc>
        <w:tc>
          <w:tcPr>
            <w:tcW w:w="2742" w:type="dxa"/>
            <w:tcBorders>
              <w:top w:val="single" w:sz="4" w:space="0" w:color="auto"/>
              <w:left w:val="nil"/>
              <w:bottom w:val="single" w:sz="4" w:space="0" w:color="auto"/>
              <w:right w:val="nil"/>
            </w:tcBorders>
            <w:vAlign w:val="center"/>
          </w:tcPr>
          <w:p w14:paraId="031C3333" w14:textId="77777777" w:rsidR="00896894" w:rsidRPr="00A61EA6" w:rsidRDefault="00896894" w:rsidP="00AC6776">
            <w:pPr>
              <w:spacing w:before="20" w:after="20" w:line="200" w:lineRule="exact"/>
              <w:rPr>
                <w:i/>
                <w:iCs/>
                <w:sz w:val="16"/>
                <w:szCs w:val="16"/>
                <w:lang w:eastAsia="vi-VN"/>
              </w:rPr>
            </w:pPr>
            <w:r w:rsidRPr="00A61EA6">
              <w:rPr>
                <w:i/>
                <w:iCs/>
                <w:sz w:val="16"/>
                <w:szCs w:val="16"/>
                <w:lang w:eastAsia="vi-VN"/>
              </w:rPr>
              <w:t>- Lập chi tiết theo tên từng sản phẩm theo phê chuẩn của BTC (bổ sung thêm tên thương mại nếu có)</w:t>
            </w:r>
          </w:p>
        </w:tc>
        <w:tc>
          <w:tcPr>
            <w:tcW w:w="522" w:type="dxa"/>
            <w:tcBorders>
              <w:top w:val="single" w:sz="4" w:space="0" w:color="auto"/>
              <w:left w:val="single" w:sz="4" w:space="0" w:color="auto"/>
              <w:bottom w:val="single" w:sz="4" w:space="0" w:color="auto"/>
              <w:right w:val="single" w:sz="4" w:space="0" w:color="auto"/>
            </w:tcBorders>
            <w:vAlign w:val="bottom"/>
          </w:tcPr>
          <w:p w14:paraId="6BE4E6CB" w14:textId="77777777" w:rsidR="00896894" w:rsidRPr="00A61EA6" w:rsidRDefault="00896894" w:rsidP="00AC6776">
            <w:pPr>
              <w:spacing w:before="20" w:after="20" w:line="200" w:lineRule="exact"/>
              <w:rPr>
                <w:b/>
                <w:bCs/>
                <w:sz w:val="16"/>
                <w:szCs w:val="16"/>
                <w:lang w:eastAsia="vi-VN"/>
              </w:rPr>
            </w:pPr>
            <w:r w:rsidRPr="00A61EA6">
              <w:rPr>
                <w:b/>
                <w:bCs/>
                <w:sz w:val="16"/>
                <w:szCs w:val="16"/>
                <w:lang w:eastAsia="vi-VN"/>
              </w:rPr>
              <w:t> </w:t>
            </w:r>
          </w:p>
        </w:tc>
        <w:tc>
          <w:tcPr>
            <w:tcW w:w="516" w:type="dxa"/>
            <w:tcBorders>
              <w:top w:val="single" w:sz="4" w:space="0" w:color="auto"/>
              <w:left w:val="nil"/>
              <w:bottom w:val="single" w:sz="4" w:space="0" w:color="auto"/>
              <w:right w:val="single" w:sz="4" w:space="0" w:color="auto"/>
            </w:tcBorders>
            <w:vAlign w:val="bottom"/>
          </w:tcPr>
          <w:p w14:paraId="4776ED96" w14:textId="77777777" w:rsidR="00896894" w:rsidRPr="00A61EA6" w:rsidRDefault="00896894" w:rsidP="00AC6776">
            <w:pPr>
              <w:spacing w:before="20" w:after="20" w:line="200" w:lineRule="exact"/>
              <w:rPr>
                <w:b/>
                <w:bCs/>
                <w:sz w:val="16"/>
                <w:szCs w:val="16"/>
                <w:lang w:eastAsia="vi-VN"/>
              </w:rPr>
            </w:pPr>
            <w:r w:rsidRPr="00A61EA6">
              <w:rPr>
                <w:b/>
                <w:bCs/>
                <w:sz w:val="16"/>
                <w:szCs w:val="16"/>
                <w:lang w:eastAsia="vi-VN"/>
              </w:rPr>
              <w:t> </w:t>
            </w:r>
          </w:p>
        </w:tc>
        <w:tc>
          <w:tcPr>
            <w:tcW w:w="750" w:type="dxa"/>
            <w:tcBorders>
              <w:top w:val="single" w:sz="4" w:space="0" w:color="auto"/>
              <w:left w:val="nil"/>
              <w:bottom w:val="single" w:sz="4" w:space="0" w:color="auto"/>
              <w:right w:val="single" w:sz="4" w:space="0" w:color="auto"/>
            </w:tcBorders>
            <w:vAlign w:val="bottom"/>
          </w:tcPr>
          <w:p w14:paraId="38857D5E" w14:textId="77777777" w:rsidR="00896894" w:rsidRPr="00A61EA6" w:rsidRDefault="00896894" w:rsidP="00AC6776">
            <w:pPr>
              <w:spacing w:before="20" w:after="20" w:line="200" w:lineRule="exact"/>
              <w:rPr>
                <w:b/>
                <w:bCs/>
                <w:sz w:val="16"/>
                <w:szCs w:val="16"/>
                <w:lang w:eastAsia="vi-VN"/>
              </w:rPr>
            </w:pPr>
            <w:r w:rsidRPr="00A61EA6">
              <w:rPr>
                <w:b/>
                <w:bCs/>
                <w:sz w:val="16"/>
                <w:szCs w:val="16"/>
                <w:lang w:eastAsia="vi-VN"/>
              </w:rPr>
              <w:t> </w:t>
            </w:r>
          </w:p>
        </w:tc>
        <w:tc>
          <w:tcPr>
            <w:tcW w:w="480" w:type="dxa"/>
            <w:tcBorders>
              <w:top w:val="single" w:sz="4" w:space="0" w:color="auto"/>
              <w:left w:val="nil"/>
              <w:bottom w:val="single" w:sz="4" w:space="0" w:color="auto"/>
              <w:right w:val="single" w:sz="4" w:space="0" w:color="auto"/>
            </w:tcBorders>
            <w:vAlign w:val="bottom"/>
          </w:tcPr>
          <w:p w14:paraId="74274BDF" w14:textId="77777777" w:rsidR="00896894" w:rsidRPr="00A61EA6" w:rsidRDefault="00896894" w:rsidP="00AC6776">
            <w:pPr>
              <w:spacing w:before="20" w:after="20" w:line="200" w:lineRule="exact"/>
              <w:rPr>
                <w:b/>
                <w:bCs/>
                <w:sz w:val="16"/>
                <w:szCs w:val="16"/>
                <w:lang w:eastAsia="vi-VN"/>
              </w:rPr>
            </w:pPr>
            <w:r w:rsidRPr="00A61EA6">
              <w:rPr>
                <w:b/>
                <w:bCs/>
                <w:sz w:val="16"/>
                <w:szCs w:val="16"/>
                <w:lang w:eastAsia="vi-VN"/>
              </w:rPr>
              <w:t> </w:t>
            </w:r>
          </w:p>
        </w:tc>
        <w:tc>
          <w:tcPr>
            <w:tcW w:w="474" w:type="dxa"/>
            <w:tcBorders>
              <w:top w:val="single" w:sz="4" w:space="0" w:color="auto"/>
              <w:left w:val="nil"/>
              <w:bottom w:val="single" w:sz="4" w:space="0" w:color="auto"/>
              <w:right w:val="single" w:sz="4" w:space="0" w:color="auto"/>
            </w:tcBorders>
            <w:vAlign w:val="bottom"/>
          </w:tcPr>
          <w:p w14:paraId="2296AA37" w14:textId="77777777" w:rsidR="00896894" w:rsidRPr="00A61EA6" w:rsidRDefault="00896894" w:rsidP="00AC6776">
            <w:pPr>
              <w:spacing w:before="20" w:after="20" w:line="200" w:lineRule="exact"/>
              <w:rPr>
                <w:b/>
                <w:bCs/>
                <w:sz w:val="16"/>
                <w:szCs w:val="16"/>
                <w:lang w:eastAsia="vi-VN"/>
              </w:rPr>
            </w:pPr>
            <w:r w:rsidRPr="00A61EA6">
              <w:rPr>
                <w:b/>
                <w:bCs/>
                <w:sz w:val="16"/>
                <w:szCs w:val="16"/>
                <w:lang w:eastAsia="vi-VN"/>
              </w:rPr>
              <w:t> </w:t>
            </w:r>
          </w:p>
        </w:tc>
        <w:tc>
          <w:tcPr>
            <w:tcW w:w="738" w:type="dxa"/>
            <w:tcBorders>
              <w:top w:val="single" w:sz="4" w:space="0" w:color="auto"/>
              <w:left w:val="nil"/>
              <w:bottom w:val="single" w:sz="4" w:space="0" w:color="auto"/>
              <w:right w:val="single" w:sz="4" w:space="0" w:color="auto"/>
            </w:tcBorders>
            <w:vAlign w:val="bottom"/>
          </w:tcPr>
          <w:p w14:paraId="090CD1BB" w14:textId="77777777" w:rsidR="00896894" w:rsidRPr="00A61EA6" w:rsidRDefault="00896894" w:rsidP="00AC6776">
            <w:pPr>
              <w:spacing w:before="20" w:after="20" w:line="200" w:lineRule="exact"/>
              <w:rPr>
                <w:b/>
                <w:bCs/>
                <w:sz w:val="16"/>
                <w:szCs w:val="16"/>
                <w:lang w:eastAsia="vi-VN"/>
              </w:rPr>
            </w:pPr>
            <w:r w:rsidRPr="00A61EA6">
              <w:rPr>
                <w:b/>
                <w:bCs/>
                <w:sz w:val="16"/>
                <w:szCs w:val="16"/>
                <w:lang w:eastAsia="vi-VN"/>
              </w:rPr>
              <w:t> </w:t>
            </w:r>
          </w:p>
        </w:tc>
        <w:tc>
          <w:tcPr>
            <w:tcW w:w="540" w:type="dxa"/>
            <w:tcBorders>
              <w:top w:val="single" w:sz="4" w:space="0" w:color="auto"/>
              <w:left w:val="nil"/>
              <w:bottom w:val="single" w:sz="4" w:space="0" w:color="auto"/>
              <w:right w:val="single" w:sz="4" w:space="0" w:color="auto"/>
            </w:tcBorders>
            <w:vAlign w:val="bottom"/>
          </w:tcPr>
          <w:p w14:paraId="4BD6ACED" w14:textId="77777777" w:rsidR="00896894" w:rsidRPr="00A61EA6" w:rsidRDefault="00896894" w:rsidP="00AC6776">
            <w:pPr>
              <w:spacing w:before="20" w:after="20" w:line="200" w:lineRule="exact"/>
              <w:rPr>
                <w:b/>
                <w:bCs/>
                <w:sz w:val="16"/>
                <w:szCs w:val="16"/>
                <w:lang w:eastAsia="vi-VN"/>
              </w:rPr>
            </w:pPr>
            <w:r w:rsidRPr="00A61EA6">
              <w:rPr>
                <w:b/>
                <w:bCs/>
                <w:sz w:val="16"/>
                <w:szCs w:val="16"/>
                <w:lang w:eastAsia="vi-VN"/>
              </w:rPr>
              <w:t> </w:t>
            </w:r>
          </w:p>
        </w:tc>
        <w:tc>
          <w:tcPr>
            <w:tcW w:w="474" w:type="dxa"/>
            <w:tcBorders>
              <w:top w:val="single" w:sz="4" w:space="0" w:color="auto"/>
              <w:left w:val="nil"/>
              <w:bottom w:val="single" w:sz="4" w:space="0" w:color="auto"/>
              <w:right w:val="single" w:sz="4" w:space="0" w:color="auto"/>
            </w:tcBorders>
            <w:vAlign w:val="bottom"/>
          </w:tcPr>
          <w:p w14:paraId="05B4F092" w14:textId="77777777" w:rsidR="00896894" w:rsidRPr="00A61EA6" w:rsidRDefault="00896894" w:rsidP="00AC6776">
            <w:pPr>
              <w:spacing w:before="20" w:after="20" w:line="200" w:lineRule="exact"/>
              <w:rPr>
                <w:b/>
                <w:bCs/>
                <w:sz w:val="16"/>
                <w:szCs w:val="16"/>
                <w:lang w:eastAsia="vi-VN"/>
              </w:rPr>
            </w:pPr>
            <w:r w:rsidRPr="00A61EA6">
              <w:rPr>
                <w:b/>
                <w:bCs/>
                <w:sz w:val="16"/>
                <w:szCs w:val="16"/>
                <w:lang w:eastAsia="vi-VN"/>
              </w:rPr>
              <w:t> </w:t>
            </w:r>
          </w:p>
        </w:tc>
        <w:tc>
          <w:tcPr>
            <w:tcW w:w="738" w:type="dxa"/>
            <w:tcBorders>
              <w:top w:val="single" w:sz="4" w:space="0" w:color="auto"/>
              <w:left w:val="nil"/>
              <w:bottom w:val="single" w:sz="4" w:space="0" w:color="auto"/>
              <w:right w:val="single" w:sz="4" w:space="0" w:color="auto"/>
            </w:tcBorders>
            <w:vAlign w:val="bottom"/>
          </w:tcPr>
          <w:p w14:paraId="097DB6CE" w14:textId="77777777" w:rsidR="00896894" w:rsidRPr="00A61EA6" w:rsidRDefault="00896894" w:rsidP="00AC6776">
            <w:pPr>
              <w:spacing w:before="20" w:after="20" w:line="200" w:lineRule="exact"/>
              <w:rPr>
                <w:b/>
                <w:bCs/>
                <w:sz w:val="16"/>
                <w:szCs w:val="16"/>
                <w:lang w:eastAsia="vi-VN"/>
              </w:rPr>
            </w:pPr>
            <w:r w:rsidRPr="00A61EA6">
              <w:rPr>
                <w:b/>
                <w:bCs/>
                <w:sz w:val="16"/>
                <w:szCs w:val="16"/>
                <w:lang w:eastAsia="vi-VN"/>
              </w:rPr>
              <w:t> </w:t>
            </w:r>
          </w:p>
        </w:tc>
        <w:tc>
          <w:tcPr>
            <w:tcW w:w="504" w:type="dxa"/>
            <w:tcBorders>
              <w:top w:val="single" w:sz="4" w:space="0" w:color="auto"/>
              <w:left w:val="nil"/>
              <w:bottom w:val="single" w:sz="4" w:space="0" w:color="auto"/>
              <w:right w:val="single" w:sz="4" w:space="0" w:color="auto"/>
            </w:tcBorders>
            <w:vAlign w:val="bottom"/>
          </w:tcPr>
          <w:p w14:paraId="36DAC54B" w14:textId="77777777" w:rsidR="00896894" w:rsidRPr="00A61EA6" w:rsidRDefault="00896894" w:rsidP="00AC6776">
            <w:pPr>
              <w:spacing w:before="20" w:after="20" w:line="200" w:lineRule="exact"/>
              <w:rPr>
                <w:b/>
                <w:bCs/>
                <w:sz w:val="16"/>
                <w:szCs w:val="16"/>
                <w:lang w:eastAsia="vi-VN"/>
              </w:rPr>
            </w:pPr>
            <w:r w:rsidRPr="00A61EA6">
              <w:rPr>
                <w:b/>
                <w:bCs/>
                <w:sz w:val="16"/>
                <w:szCs w:val="16"/>
                <w:lang w:eastAsia="vi-VN"/>
              </w:rPr>
              <w:t> </w:t>
            </w:r>
          </w:p>
        </w:tc>
        <w:tc>
          <w:tcPr>
            <w:tcW w:w="474" w:type="dxa"/>
            <w:tcBorders>
              <w:top w:val="single" w:sz="4" w:space="0" w:color="auto"/>
              <w:left w:val="nil"/>
              <w:bottom w:val="single" w:sz="4" w:space="0" w:color="auto"/>
              <w:right w:val="single" w:sz="4" w:space="0" w:color="auto"/>
            </w:tcBorders>
            <w:vAlign w:val="bottom"/>
          </w:tcPr>
          <w:p w14:paraId="01CF9A87" w14:textId="77777777" w:rsidR="00896894" w:rsidRPr="00A61EA6" w:rsidRDefault="00896894" w:rsidP="00AC6776">
            <w:pPr>
              <w:spacing w:before="20" w:after="20" w:line="200" w:lineRule="exact"/>
              <w:rPr>
                <w:b/>
                <w:bCs/>
                <w:sz w:val="16"/>
                <w:szCs w:val="16"/>
                <w:lang w:eastAsia="vi-VN"/>
              </w:rPr>
            </w:pPr>
            <w:r w:rsidRPr="00A61EA6">
              <w:rPr>
                <w:b/>
                <w:bCs/>
                <w:sz w:val="16"/>
                <w:szCs w:val="16"/>
                <w:lang w:eastAsia="vi-VN"/>
              </w:rPr>
              <w:t> </w:t>
            </w:r>
          </w:p>
        </w:tc>
        <w:tc>
          <w:tcPr>
            <w:tcW w:w="738" w:type="dxa"/>
            <w:tcBorders>
              <w:top w:val="single" w:sz="4" w:space="0" w:color="auto"/>
              <w:left w:val="nil"/>
              <w:bottom w:val="single" w:sz="4" w:space="0" w:color="auto"/>
              <w:right w:val="single" w:sz="4" w:space="0" w:color="auto"/>
            </w:tcBorders>
            <w:vAlign w:val="bottom"/>
          </w:tcPr>
          <w:p w14:paraId="1467DD13" w14:textId="77777777" w:rsidR="00896894" w:rsidRPr="00A61EA6" w:rsidRDefault="00896894" w:rsidP="00AC6776">
            <w:pPr>
              <w:spacing w:before="20" w:after="20" w:line="200" w:lineRule="exact"/>
              <w:rPr>
                <w:b/>
                <w:bCs/>
                <w:sz w:val="16"/>
                <w:szCs w:val="16"/>
                <w:lang w:eastAsia="vi-VN"/>
              </w:rPr>
            </w:pPr>
            <w:r w:rsidRPr="00A61EA6">
              <w:rPr>
                <w:b/>
                <w:bCs/>
                <w:sz w:val="16"/>
                <w:szCs w:val="16"/>
                <w:lang w:eastAsia="vi-VN"/>
              </w:rPr>
              <w:t> </w:t>
            </w:r>
          </w:p>
        </w:tc>
        <w:tc>
          <w:tcPr>
            <w:tcW w:w="564" w:type="dxa"/>
            <w:tcBorders>
              <w:top w:val="single" w:sz="4" w:space="0" w:color="auto"/>
              <w:left w:val="nil"/>
              <w:bottom w:val="single" w:sz="4" w:space="0" w:color="auto"/>
              <w:right w:val="single" w:sz="4" w:space="0" w:color="auto"/>
            </w:tcBorders>
            <w:vAlign w:val="bottom"/>
          </w:tcPr>
          <w:p w14:paraId="6F98E5F0" w14:textId="77777777" w:rsidR="00896894" w:rsidRPr="00A61EA6" w:rsidRDefault="00896894" w:rsidP="00AC6776">
            <w:pPr>
              <w:spacing w:before="20" w:after="20" w:line="200" w:lineRule="exact"/>
              <w:rPr>
                <w:b/>
                <w:bCs/>
                <w:sz w:val="16"/>
                <w:szCs w:val="16"/>
                <w:lang w:eastAsia="vi-VN"/>
              </w:rPr>
            </w:pPr>
            <w:r w:rsidRPr="00A61EA6">
              <w:rPr>
                <w:b/>
                <w:bCs/>
                <w:sz w:val="16"/>
                <w:szCs w:val="16"/>
                <w:lang w:eastAsia="vi-VN"/>
              </w:rPr>
              <w:t> </w:t>
            </w:r>
          </w:p>
        </w:tc>
        <w:tc>
          <w:tcPr>
            <w:tcW w:w="486" w:type="dxa"/>
            <w:tcBorders>
              <w:top w:val="single" w:sz="4" w:space="0" w:color="auto"/>
              <w:left w:val="nil"/>
              <w:bottom w:val="single" w:sz="4" w:space="0" w:color="auto"/>
              <w:right w:val="single" w:sz="4" w:space="0" w:color="auto"/>
            </w:tcBorders>
            <w:vAlign w:val="bottom"/>
          </w:tcPr>
          <w:p w14:paraId="57BA1655" w14:textId="77777777" w:rsidR="00896894" w:rsidRPr="00A61EA6" w:rsidRDefault="00896894" w:rsidP="00AC6776">
            <w:pPr>
              <w:spacing w:before="20" w:after="20" w:line="200" w:lineRule="exact"/>
              <w:rPr>
                <w:b/>
                <w:bCs/>
                <w:sz w:val="16"/>
                <w:szCs w:val="16"/>
                <w:lang w:eastAsia="vi-VN"/>
              </w:rPr>
            </w:pPr>
            <w:r w:rsidRPr="00A61EA6">
              <w:rPr>
                <w:b/>
                <w:bCs/>
                <w:sz w:val="16"/>
                <w:szCs w:val="16"/>
                <w:lang w:eastAsia="vi-VN"/>
              </w:rPr>
              <w:t> </w:t>
            </w:r>
          </w:p>
        </w:tc>
        <w:tc>
          <w:tcPr>
            <w:tcW w:w="768" w:type="dxa"/>
            <w:tcBorders>
              <w:top w:val="single" w:sz="4" w:space="0" w:color="auto"/>
              <w:left w:val="nil"/>
              <w:bottom w:val="single" w:sz="4" w:space="0" w:color="auto"/>
              <w:right w:val="single" w:sz="4" w:space="0" w:color="auto"/>
            </w:tcBorders>
            <w:vAlign w:val="bottom"/>
          </w:tcPr>
          <w:p w14:paraId="18F79552" w14:textId="77777777" w:rsidR="00896894" w:rsidRPr="00A61EA6" w:rsidRDefault="00896894" w:rsidP="00AC6776">
            <w:pPr>
              <w:spacing w:before="20" w:after="20" w:line="200" w:lineRule="exact"/>
              <w:rPr>
                <w:b/>
                <w:bCs/>
                <w:sz w:val="16"/>
                <w:szCs w:val="16"/>
                <w:lang w:eastAsia="vi-VN"/>
              </w:rPr>
            </w:pPr>
            <w:r w:rsidRPr="00A61EA6">
              <w:rPr>
                <w:b/>
                <w:bCs/>
                <w:sz w:val="16"/>
                <w:szCs w:val="16"/>
                <w:lang w:eastAsia="vi-VN"/>
              </w:rPr>
              <w:t> </w:t>
            </w:r>
          </w:p>
        </w:tc>
        <w:tc>
          <w:tcPr>
            <w:tcW w:w="552" w:type="dxa"/>
            <w:tcBorders>
              <w:top w:val="single" w:sz="4" w:space="0" w:color="auto"/>
              <w:left w:val="nil"/>
              <w:bottom w:val="single" w:sz="4" w:space="0" w:color="auto"/>
              <w:right w:val="single" w:sz="4" w:space="0" w:color="auto"/>
            </w:tcBorders>
            <w:vAlign w:val="bottom"/>
          </w:tcPr>
          <w:p w14:paraId="6D28277B" w14:textId="77777777" w:rsidR="00896894" w:rsidRPr="00A61EA6" w:rsidRDefault="00896894" w:rsidP="00AC6776">
            <w:pPr>
              <w:spacing w:before="20" w:after="20" w:line="200" w:lineRule="exact"/>
              <w:rPr>
                <w:b/>
                <w:bCs/>
                <w:sz w:val="16"/>
                <w:szCs w:val="16"/>
                <w:lang w:eastAsia="vi-VN"/>
              </w:rPr>
            </w:pPr>
            <w:r w:rsidRPr="00A61EA6">
              <w:rPr>
                <w:b/>
                <w:bCs/>
                <w:sz w:val="16"/>
                <w:szCs w:val="16"/>
                <w:lang w:eastAsia="vi-VN"/>
              </w:rPr>
              <w:t> </w:t>
            </w:r>
          </w:p>
        </w:tc>
        <w:tc>
          <w:tcPr>
            <w:tcW w:w="450" w:type="dxa"/>
            <w:tcBorders>
              <w:top w:val="single" w:sz="4" w:space="0" w:color="auto"/>
              <w:left w:val="nil"/>
              <w:bottom w:val="single" w:sz="4" w:space="0" w:color="auto"/>
              <w:right w:val="single" w:sz="4" w:space="0" w:color="auto"/>
            </w:tcBorders>
            <w:vAlign w:val="bottom"/>
          </w:tcPr>
          <w:p w14:paraId="387F7878" w14:textId="77777777" w:rsidR="00896894" w:rsidRPr="00A61EA6" w:rsidRDefault="00896894" w:rsidP="00AC6776">
            <w:pPr>
              <w:spacing w:before="20" w:after="20" w:line="200" w:lineRule="exact"/>
              <w:rPr>
                <w:b/>
                <w:bCs/>
                <w:sz w:val="16"/>
                <w:szCs w:val="16"/>
                <w:lang w:eastAsia="vi-VN"/>
              </w:rPr>
            </w:pPr>
            <w:r w:rsidRPr="00A61EA6">
              <w:rPr>
                <w:b/>
                <w:bCs/>
                <w:sz w:val="16"/>
                <w:szCs w:val="16"/>
                <w:lang w:eastAsia="vi-VN"/>
              </w:rPr>
              <w:t> </w:t>
            </w:r>
          </w:p>
        </w:tc>
        <w:tc>
          <w:tcPr>
            <w:tcW w:w="762" w:type="dxa"/>
            <w:tcBorders>
              <w:top w:val="single" w:sz="4" w:space="0" w:color="auto"/>
              <w:left w:val="nil"/>
              <w:bottom w:val="single" w:sz="4" w:space="0" w:color="auto"/>
              <w:right w:val="single" w:sz="4" w:space="0" w:color="auto"/>
            </w:tcBorders>
            <w:vAlign w:val="bottom"/>
          </w:tcPr>
          <w:p w14:paraId="0D3D64E5" w14:textId="77777777" w:rsidR="00896894" w:rsidRPr="00A61EA6" w:rsidRDefault="00896894" w:rsidP="00AC6776">
            <w:pPr>
              <w:spacing w:before="20" w:after="20" w:line="200" w:lineRule="exact"/>
              <w:rPr>
                <w:b/>
                <w:bCs/>
                <w:sz w:val="16"/>
                <w:szCs w:val="16"/>
                <w:lang w:eastAsia="vi-VN"/>
              </w:rPr>
            </w:pPr>
            <w:r w:rsidRPr="00A61EA6">
              <w:rPr>
                <w:b/>
                <w:bCs/>
                <w:sz w:val="16"/>
                <w:szCs w:val="16"/>
                <w:lang w:eastAsia="vi-VN"/>
              </w:rPr>
              <w:t> </w:t>
            </w:r>
          </w:p>
        </w:tc>
      </w:tr>
      <w:tr w:rsidR="00896894" w:rsidRPr="00A61EA6" w14:paraId="3827BCEE" w14:textId="77777777" w:rsidTr="00AC6776">
        <w:tc>
          <w:tcPr>
            <w:tcW w:w="402" w:type="dxa"/>
            <w:tcBorders>
              <w:top w:val="single" w:sz="4" w:space="0" w:color="auto"/>
              <w:left w:val="single" w:sz="4" w:space="0" w:color="auto"/>
              <w:bottom w:val="single" w:sz="4" w:space="0" w:color="auto"/>
              <w:right w:val="single" w:sz="4" w:space="0" w:color="auto"/>
            </w:tcBorders>
            <w:vAlign w:val="center"/>
          </w:tcPr>
          <w:p w14:paraId="4A50447E" w14:textId="77777777" w:rsidR="00896894" w:rsidRPr="00A61EA6" w:rsidRDefault="00896894" w:rsidP="00AC6776">
            <w:pPr>
              <w:spacing w:before="20" w:after="20" w:line="200" w:lineRule="exact"/>
              <w:rPr>
                <w:sz w:val="16"/>
                <w:szCs w:val="16"/>
                <w:lang w:eastAsia="vi-VN"/>
              </w:rPr>
            </w:pPr>
          </w:p>
        </w:tc>
        <w:tc>
          <w:tcPr>
            <w:tcW w:w="2742" w:type="dxa"/>
            <w:tcBorders>
              <w:top w:val="single" w:sz="4" w:space="0" w:color="auto"/>
              <w:left w:val="single" w:sz="4" w:space="0" w:color="auto"/>
              <w:bottom w:val="single" w:sz="4" w:space="0" w:color="auto"/>
              <w:right w:val="single" w:sz="4" w:space="0" w:color="auto"/>
            </w:tcBorders>
            <w:vAlign w:val="center"/>
          </w:tcPr>
          <w:p w14:paraId="04605FA8" w14:textId="77777777" w:rsidR="00896894" w:rsidRPr="00A61EA6" w:rsidRDefault="00896894" w:rsidP="00AC6776">
            <w:pPr>
              <w:spacing w:before="20" w:after="20" w:line="200" w:lineRule="exact"/>
              <w:rPr>
                <w:b/>
                <w:iCs/>
                <w:sz w:val="16"/>
                <w:szCs w:val="16"/>
                <w:lang w:eastAsia="vi-VN"/>
              </w:rPr>
            </w:pPr>
            <w:r w:rsidRPr="00A61EA6">
              <w:rPr>
                <w:b/>
                <w:iCs/>
                <w:sz w:val="16"/>
                <w:szCs w:val="16"/>
                <w:lang w:eastAsia="vi-VN"/>
              </w:rPr>
              <w:t>TỔNG MỤC A</w:t>
            </w:r>
          </w:p>
        </w:tc>
        <w:tc>
          <w:tcPr>
            <w:tcW w:w="522" w:type="dxa"/>
            <w:tcBorders>
              <w:top w:val="single" w:sz="4" w:space="0" w:color="auto"/>
              <w:left w:val="single" w:sz="4" w:space="0" w:color="auto"/>
              <w:bottom w:val="single" w:sz="4" w:space="0" w:color="auto"/>
              <w:right w:val="single" w:sz="4" w:space="0" w:color="auto"/>
            </w:tcBorders>
            <w:vAlign w:val="bottom"/>
          </w:tcPr>
          <w:p w14:paraId="00426742" w14:textId="77777777" w:rsidR="00896894" w:rsidRPr="00A61EA6" w:rsidRDefault="00896894" w:rsidP="00AC6776">
            <w:pPr>
              <w:spacing w:before="20" w:after="20" w:line="200" w:lineRule="exact"/>
              <w:rPr>
                <w:sz w:val="16"/>
                <w:szCs w:val="16"/>
                <w:lang w:eastAsia="vi-VN"/>
              </w:rPr>
            </w:pPr>
          </w:p>
        </w:tc>
        <w:tc>
          <w:tcPr>
            <w:tcW w:w="516" w:type="dxa"/>
            <w:tcBorders>
              <w:top w:val="single" w:sz="4" w:space="0" w:color="auto"/>
              <w:left w:val="single" w:sz="4" w:space="0" w:color="auto"/>
              <w:bottom w:val="single" w:sz="4" w:space="0" w:color="auto"/>
              <w:right w:val="single" w:sz="4" w:space="0" w:color="auto"/>
            </w:tcBorders>
            <w:vAlign w:val="bottom"/>
          </w:tcPr>
          <w:p w14:paraId="0E7FFD6F" w14:textId="77777777" w:rsidR="00896894" w:rsidRPr="00A61EA6" w:rsidRDefault="00896894" w:rsidP="00AC6776">
            <w:pPr>
              <w:spacing w:before="20" w:after="20" w:line="200" w:lineRule="exact"/>
              <w:rPr>
                <w:sz w:val="16"/>
                <w:szCs w:val="16"/>
                <w:lang w:eastAsia="vi-VN"/>
              </w:rPr>
            </w:pPr>
          </w:p>
        </w:tc>
        <w:tc>
          <w:tcPr>
            <w:tcW w:w="750" w:type="dxa"/>
            <w:tcBorders>
              <w:top w:val="single" w:sz="4" w:space="0" w:color="auto"/>
              <w:left w:val="single" w:sz="4" w:space="0" w:color="auto"/>
              <w:bottom w:val="single" w:sz="4" w:space="0" w:color="auto"/>
              <w:right w:val="single" w:sz="4" w:space="0" w:color="auto"/>
            </w:tcBorders>
            <w:vAlign w:val="bottom"/>
          </w:tcPr>
          <w:p w14:paraId="5F2A567A" w14:textId="77777777" w:rsidR="00896894" w:rsidRPr="00A61EA6" w:rsidRDefault="00896894" w:rsidP="00AC6776">
            <w:pPr>
              <w:spacing w:before="20" w:after="20" w:line="200" w:lineRule="exact"/>
              <w:rPr>
                <w:sz w:val="16"/>
                <w:szCs w:val="16"/>
                <w:lang w:eastAsia="vi-VN"/>
              </w:rPr>
            </w:pPr>
          </w:p>
        </w:tc>
        <w:tc>
          <w:tcPr>
            <w:tcW w:w="480" w:type="dxa"/>
            <w:tcBorders>
              <w:top w:val="single" w:sz="4" w:space="0" w:color="auto"/>
              <w:left w:val="single" w:sz="4" w:space="0" w:color="auto"/>
              <w:bottom w:val="single" w:sz="4" w:space="0" w:color="auto"/>
              <w:right w:val="single" w:sz="4" w:space="0" w:color="auto"/>
            </w:tcBorders>
            <w:vAlign w:val="bottom"/>
          </w:tcPr>
          <w:p w14:paraId="764475A4" w14:textId="77777777" w:rsidR="00896894" w:rsidRPr="00A61EA6" w:rsidRDefault="00896894" w:rsidP="00AC6776">
            <w:pPr>
              <w:spacing w:before="20" w:after="20" w:line="200" w:lineRule="exact"/>
              <w:rPr>
                <w:sz w:val="16"/>
                <w:szCs w:val="16"/>
                <w:lang w:eastAsia="vi-VN"/>
              </w:rPr>
            </w:pPr>
          </w:p>
        </w:tc>
        <w:tc>
          <w:tcPr>
            <w:tcW w:w="474" w:type="dxa"/>
            <w:tcBorders>
              <w:top w:val="single" w:sz="4" w:space="0" w:color="auto"/>
              <w:left w:val="single" w:sz="4" w:space="0" w:color="auto"/>
              <w:bottom w:val="single" w:sz="4" w:space="0" w:color="auto"/>
              <w:right w:val="single" w:sz="4" w:space="0" w:color="auto"/>
            </w:tcBorders>
            <w:vAlign w:val="bottom"/>
          </w:tcPr>
          <w:p w14:paraId="3B621980" w14:textId="77777777" w:rsidR="00896894" w:rsidRPr="00A61EA6" w:rsidRDefault="00896894" w:rsidP="00AC6776">
            <w:pPr>
              <w:spacing w:before="20" w:after="20" w:line="200" w:lineRule="exact"/>
              <w:rPr>
                <w:sz w:val="16"/>
                <w:szCs w:val="16"/>
                <w:lang w:eastAsia="vi-VN"/>
              </w:rPr>
            </w:pPr>
          </w:p>
        </w:tc>
        <w:tc>
          <w:tcPr>
            <w:tcW w:w="738" w:type="dxa"/>
            <w:tcBorders>
              <w:top w:val="single" w:sz="4" w:space="0" w:color="auto"/>
              <w:left w:val="single" w:sz="4" w:space="0" w:color="auto"/>
              <w:bottom w:val="single" w:sz="4" w:space="0" w:color="auto"/>
              <w:right w:val="single" w:sz="4" w:space="0" w:color="auto"/>
            </w:tcBorders>
            <w:vAlign w:val="bottom"/>
          </w:tcPr>
          <w:p w14:paraId="3D792655" w14:textId="77777777" w:rsidR="00896894" w:rsidRPr="00A61EA6" w:rsidRDefault="00896894" w:rsidP="00AC6776">
            <w:pPr>
              <w:spacing w:before="20" w:after="20" w:line="200" w:lineRule="exact"/>
              <w:rPr>
                <w:sz w:val="16"/>
                <w:szCs w:val="16"/>
                <w:lang w:eastAsia="vi-VN"/>
              </w:rPr>
            </w:pPr>
          </w:p>
        </w:tc>
        <w:tc>
          <w:tcPr>
            <w:tcW w:w="540" w:type="dxa"/>
            <w:tcBorders>
              <w:top w:val="single" w:sz="4" w:space="0" w:color="auto"/>
              <w:left w:val="single" w:sz="4" w:space="0" w:color="auto"/>
              <w:bottom w:val="single" w:sz="4" w:space="0" w:color="auto"/>
              <w:right w:val="single" w:sz="4" w:space="0" w:color="auto"/>
            </w:tcBorders>
            <w:vAlign w:val="bottom"/>
          </w:tcPr>
          <w:p w14:paraId="6BC054C1" w14:textId="77777777" w:rsidR="00896894" w:rsidRPr="00A61EA6" w:rsidRDefault="00896894" w:rsidP="00AC6776">
            <w:pPr>
              <w:spacing w:before="20" w:after="20" w:line="200" w:lineRule="exact"/>
              <w:rPr>
                <w:sz w:val="16"/>
                <w:szCs w:val="16"/>
                <w:lang w:eastAsia="vi-VN"/>
              </w:rPr>
            </w:pPr>
          </w:p>
        </w:tc>
        <w:tc>
          <w:tcPr>
            <w:tcW w:w="474" w:type="dxa"/>
            <w:tcBorders>
              <w:top w:val="single" w:sz="4" w:space="0" w:color="auto"/>
              <w:left w:val="single" w:sz="4" w:space="0" w:color="auto"/>
              <w:bottom w:val="single" w:sz="4" w:space="0" w:color="auto"/>
              <w:right w:val="single" w:sz="4" w:space="0" w:color="auto"/>
            </w:tcBorders>
            <w:vAlign w:val="bottom"/>
          </w:tcPr>
          <w:p w14:paraId="4C807410" w14:textId="77777777" w:rsidR="00896894" w:rsidRPr="00A61EA6" w:rsidRDefault="00896894" w:rsidP="00AC6776">
            <w:pPr>
              <w:spacing w:before="20" w:after="20" w:line="200" w:lineRule="exact"/>
              <w:rPr>
                <w:sz w:val="16"/>
                <w:szCs w:val="16"/>
                <w:lang w:eastAsia="vi-VN"/>
              </w:rPr>
            </w:pPr>
          </w:p>
        </w:tc>
        <w:tc>
          <w:tcPr>
            <w:tcW w:w="738" w:type="dxa"/>
            <w:tcBorders>
              <w:top w:val="single" w:sz="4" w:space="0" w:color="auto"/>
              <w:left w:val="single" w:sz="4" w:space="0" w:color="auto"/>
              <w:bottom w:val="single" w:sz="4" w:space="0" w:color="auto"/>
              <w:right w:val="single" w:sz="4" w:space="0" w:color="auto"/>
            </w:tcBorders>
            <w:vAlign w:val="bottom"/>
          </w:tcPr>
          <w:p w14:paraId="76F15EB4" w14:textId="77777777" w:rsidR="00896894" w:rsidRPr="00A61EA6" w:rsidRDefault="00896894" w:rsidP="00AC6776">
            <w:pPr>
              <w:spacing w:before="20" w:after="20" w:line="200" w:lineRule="exact"/>
              <w:rPr>
                <w:sz w:val="16"/>
                <w:szCs w:val="16"/>
                <w:lang w:eastAsia="vi-VN"/>
              </w:rPr>
            </w:pPr>
          </w:p>
        </w:tc>
        <w:tc>
          <w:tcPr>
            <w:tcW w:w="504" w:type="dxa"/>
            <w:tcBorders>
              <w:top w:val="single" w:sz="4" w:space="0" w:color="auto"/>
              <w:left w:val="single" w:sz="4" w:space="0" w:color="auto"/>
              <w:bottom w:val="single" w:sz="4" w:space="0" w:color="auto"/>
              <w:right w:val="single" w:sz="4" w:space="0" w:color="auto"/>
            </w:tcBorders>
            <w:vAlign w:val="bottom"/>
          </w:tcPr>
          <w:p w14:paraId="24CB17E1" w14:textId="77777777" w:rsidR="00896894" w:rsidRPr="00A61EA6" w:rsidRDefault="00896894" w:rsidP="00AC6776">
            <w:pPr>
              <w:spacing w:before="20" w:after="20" w:line="200" w:lineRule="exact"/>
              <w:rPr>
                <w:sz w:val="16"/>
                <w:szCs w:val="16"/>
                <w:lang w:eastAsia="vi-VN"/>
              </w:rPr>
            </w:pPr>
          </w:p>
        </w:tc>
        <w:tc>
          <w:tcPr>
            <w:tcW w:w="474" w:type="dxa"/>
            <w:tcBorders>
              <w:top w:val="single" w:sz="4" w:space="0" w:color="auto"/>
              <w:left w:val="single" w:sz="4" w:space="0" w:color="auto"/>
              <w:bottom w:val="single" w:sz="4" w:space="0" w:color="auto"/>
              <w:right w:val="single" w:sz="4" w:space="0" w:color="auto"/>
            </w:tcBorders>
            <w:vAlign w:val="bottom"/>
          </w:tcPr>
          <w:p w14:paraId="1E5FC937" w14:textId="77777777" w:rsidR="00896894" w:rsidRPr="00A61EA6" w:rsidRDefault="00896894" w:rsidP="00AC6776">
            <w:pPr>
              <w:spacing w:before="20" w:after="20" w:line="200" w:lineRule="exact"/>
              <w:rPr>
                <w:sz w:val="16"/>
                <w:szCs w:val="16"/>
                <w:lang w:eastAsia="vi-VN"/>
              </w:rPr>
            </w:pPr>
          </w:p>
        </w:tc>
        <w:tc>
          <w:tcPr>
            <w:tcW w:w="738" w:type="dxa"/>
            <w:tcBorders>
              <w:top w:val="single" w:sz="4" w:space="0" w:color="auto"/>
              <w:left w:val="single" w:sz="4" w:space="0" w:color="auto"/>
              <w:bottom w:val="single" w:sz="4" w:space="0" w:color="auto"/>
              <w:right w:val="single" w:sz="4" w:space="0" w:color="auto"/>
            </w:tcBorders>
            <w:vAlign w:val="bottom"/>
          </w:tcPr>
          <w:p w14:paraId="5BB6F87A" w14:textId="77777777" w:rsidR="00896894" w:rsidRPr="00A61EA6" w:rsidRDefault="00896894" w:rsidP="00AC6776">
            <w:pPr>
              <w:spacing w:before="20" w:after="20" w:line="200" w:lineRule="exact"/>
              <w:rPr>
                <w:sz w:val="16"/>
                <w:szCs w:val="16"/>
                <w:lang w:eastAsia="vi-VN"/>
              </w:rPr>
            </w:pPr>
          </w:p>
        </w:tc>
        <w:tc>
          <w:tcPr>
            <w:tcW w:w="564" w:type="dxa"/>
            <w:tcBorders>
              <w:top w:val="single" w:sz="4" w:space="0" w:color="auto"/>
              <w:left w:val="single" w:sz="4" w:space="0" w:color="auto"/>
              <w:bottom w:val="single" w:sz="4" w:space="0" w:color="auto"/>
              <w:right w:val="single" w:sz="4" w:space="0" w:color="auto"/>
            </w:tcBorders>
            <w:vAlign w:val="bottom"/>
          </w:tcPr>
          <w:p w14:paraId="156754B0" w14:textId="77777777" w:rsidR="00896894" w:rsidRPr="00A61EA6" w:rsidRDefault="00896894" w:rsidP="00AC6776">
            <w:pPr>
              <w:spacing w:before="20" w:after="20" w:line="200" w:lineRule="exact"/>
              <w:rPr>
                <w:sz w:val="16"/>
                <w:szCs w:val="16"/>
                <w:lang w:eastAsia="vi-VN"/>
              </w:rPr>
            </w:pPr>
          </w:p>
        </w:tc>
        <w:tc>
          <w:tcPr>
            <w:tcW w:w="486" w:type="dxa"/>
            <w:tcBorders>
              <w:top w:val="single" w:sz="4" w:space="0" w:color="auto"/>
              <w:left w:val="single" w:sz="4" w:space="0" w:color="auto"/>
              <w:bottom w:val="single" w:sz="4" w:space="0" w:color="auto"/>
              <w:right w:val="single" w:sz="4" w:space="0" w:color="auto"/>
            </w:tcBorders>
            <w:vAlign w:val="bottom"/>
          </w:tcPr>
          <w:p w14:paraId="38289AC9" w14:textId="77777777" w:rsidR="00896894" w:rsidRPr="00A61EA6" w:rsidRDefault="00896894" w:rsidP="00AC6776">
            <w:pPr>
              <w:spacing w:before="20" w:after="20" w:line="200" w:lineRule="exact"/>
              <w:rPr>
                <w:sz w:val="16"/>
                <w:szCs w:val="16"/>
                <w:lang w:eastAsia="vi-VN"/>
              </w:rPr>
            </w:pPr>
          </w:p>
        </w:tc>
        <w:tc>
          <w:tcPr>
            <w:tcW w:w="768" w:type="dxa"/>
            <w:tcBorders>
              <w:top w:val="single" w:sz="4" w:space="0" w:color="auto"/>
              <w:left w:val="single" w:sz="4" w:space="0" w:color="auto"/>
              <w:bottom w:val="single" w:sz="4" w:space="0" w:color="auto"/>
              <w:right w:val="single" w:sz="4" w:space="0" w:color="auto"/>
            </w:tcBorders>
            <w:vAlign w:val="bottom"/>
          </w:tcPr>
          <w:p w14:paraId="08C6E95D" w14:textId="77777777" w:rsidR="00896894" w:rsidRPr="00A61EA6" w:rsidRDefault="00896894" w:rsidP="00AC6776">
            <w:pPr>
              <w:spacing w:before="20" w:after="20" w:line="200" w:lineRule="exact"/>
              <w:rPr>
                <w:sz w:val="16"/>
                <w:szCs w:val="16"/>
                <w:lang w:eastAsia="vi-VN"/>
              </w:rPr>
            </w:pPr>
          </w:p>
        </w:tc>
        <w:tc>
          <w:tcPr>
            <w:tcW w:w="552" w:type="dxa"/>
            <w:tcBorders>
              <w:top w:val="single" w:sz="4" w:space="0" w:color="auto"/>
              <w:left w:val="single" w:sz="4" w:space="0" w:color="auto"/>
              <w:bottom w:val="single" w:sz="4" w:space="0" w:color="auto"/>
              <w:right w:val="single" w:sz="4" w:space="0" w:color="auto"/>
            </w:tcBorders>
            <w:vAlign w:val="bottom"/>
          </w:tcPr>
          <w:p w14:paraId="51F34E2E" w14:textId="77777777" w:rsidR="00896894" w:rsidRPr="00A61EA6" w:rsidRDefault="00896894" w:rsidP="00AC6776">
            <w:pPr>
              <w:spacing w:before="20" w:after="20" w:line="200" w:lineRule="exact"/>
              <w:rPr>
                <w:sz w:val="16"/>
                <w:szCs w:val="16"/>
                <w:lang w:eastAsia="vi-VN"/>
              </w:rPr>
            </w:pPr>
          </w:p>
        </w:tc>
        <w:tc>
          <w:tcPr>
            <w:tcW w:w="450" w:type="dxa"/>
            <w:tcBorders>
              <w:top w:val="single" w:sz="4" w:space="0" w:color="auto"/>
              <w:left w:val="single" w:sz="4" w:space="0" w:color="auto"/>
              <w:bottom w:val="single" w:sz="4" w:space="0" w:color="auto"/>
              <w:right w:val="single" w:sz="4" w:space="0" w:color="auto"/>
            </w:tcBorders>
            <w:vAlign w:val="bottom"/>
          </w:tcPr>
          <w:p w14:paraId="7E0B19CB" w14:textId="77777777" w:rsidR="00896894" w:rsidRPr="00A61EA6" w:rsidRDefault="00896894" w:rsidP="00AC6776">
            <w:pPr>
              <w:spacing w:before="20" w:after="20" w:line="200" w:lineRule="exact"/>
              <w:rPr>
                <w:sz w:val="16"/>
                <w:szCs w:val="16"/>
                <w:lang w:eastAsia="vi-VN"/>
              </w:rPr>
            </w:pPr>
          </w:p>
        </w:tc>
        <w:tc>
          <w:tcPr>
            <w:tcW w:w="762" w:type="dxa"/>
            <w:tcBorders>
              <w:top w:val="single" w:sz="4" w:space="0" w:color="auto"/>
              <w:left w:val="single" w:sz="4" w:space="0" w:color="auto"/>
              <w:bottom w:val="single" w:sz="4" w:space="0" w:color="auto"/>
              <w:right w:val="single" w:sz="4" w:space="0" w:color="auto"/>
            </w:tcBorders>
            <w:vAlign w:val="bottom"/>
          </w:tcPr>
          <w:p w14:paraId="0AE96DD8" w14:textId="77777777" w:rsidR="00896894" w:rsidRPr="00A61EA6" w:rsidRDefault="00896894" w:rsidP="00AC6776">
            <w:pPr>
              <w:spacing w:before="20" w:after="20" w:line="200" w:lineRule="exact"/>
              <w:rPr>
                <w:sz w:val="16"/>
                <w:szCs w:val="16"/>
                <w:lang w:eastAsia="vi-VN"/>
              </w:rPr>
            </w:pPr>
          </w:p>
        </w:tc>
      </w:tr>
      <w:tr w:rsidR="00896894" w:rsidRPr="00A61EA6" w14:paraId="4181D2FE" w14:textId="77777777" w:rsidTr="00AC6776">
        <w:tc>
          <w:tcPr>
            <w:tcW w:w="402" w:type="dxa"/>
            <w:tcBorders>
              <w:top w:val="single" w:sz="4" w:space="0" w:color="auto"/>
              <w:left w:val="single" w:sz="4" w:space="0" w:color="auto"/>
              <w:bottom w:val="single" w:sz="4" w:space="0" w:color="auto"/>
              <w:right w:val="single" w:sz="4" w:space="0" w:color="auto"/>
            </w:tcBorders>
            <w:vAlign w:val="bottom"/>
          </w:tcPr>
          <w:p w14:paraId="6787B88C" w14:textId="77777777" w:rsidR="00896894" w:rsidRPr="00A61EA6" w:rsidRDefault="00896894" w:rsidP="00AC6776">
            <w:pPr>
              <w:spacing w:before="20" w:after="20" w:line="200" w:lineRule="exact"/>
              <w:rPr>
                <w:b/>
                <w:bCs/>
                <w:sz w:val="16"/>
                <w:szCs w:val="16"/>
                <w:lang w:eastAsia="vi-VN"/>
              </w:rPr>
            </w:pPr>
            <w:r w:rsidRPr="00A61EA6">
              <w:rPr>
                <w:b/>
                <w:bCs/>
                <w:sz w:val="16"/>
                <w:szCs w:val="16"/>
                <w:lang w:eastAsia="vi-VN"/>
              </w:rPr>
              <w:t>B</w:t>
            </w:r>
          </w:p>
        </w:tc>
        <w:tc>
          <w:tcPr>
            <w:tcW w:w="13272" w:type="dxa"/>
            <w:gridSpan w:val="19"/>
            <w:tcBorders>
              <w:top w:val="single" w:sz="4" w:space="0" w:color="auto"/>
              <w:left w:val="nil"/>
              <w:bottom w:val="single" w:sz="4" w:space="0" w:color="auto"/>
              <w:right w:val="single" w:sz="4" w:space="0" w:color="auto"/>
            </w:tcBorders>
            <w:vAlign w:val="bottom"/>
          </w:tcPr>
          <w:p w14:paraId="5CBFB4A4" w14:textId="77777777" w:rsidR="00896894" w:rsidRPr="00A61EA6" w:rsidRDefault="00896894" w:rsidP="00AC6776">
            <w:pPr>
              <w:spacing w:before="20" w:after="20" w:line="200" w:lineRule="exact"/>
              <w:rPr>
                <w:b/>
                <w:bCs/>
                <w:sz w:val="16"/>
                <w:szCs w:val="16"/>
                <w:lang w:eastAsia="vi-VN"/>
              </w:rPr>
            </w:pPr>
            <w:r w:rsidRPr="00A61EA6">
              <w:rPr>
                <w:b/>
                <w:bCs/>
                <w:sz w:val="16"/>
                <w:szCs w:val="16"/>
                <w:lang w:eastAsia="vi-VN"/>
              </w:rPr>
              <w:t>Hợp đồng bảo hiểm chấm dứt do xảy ra sự kiện bảo hiểm</w:t>
            </w:r>
          </w:p>
        </w:tc>
      </w:tr>
      <w:tr w:rsidR="00896894" w:rsidRPr="00A61EA6" w14:paraId="7FBA6B96" w14:textId="77777777" w:rsidTr="00AC6776">
        <w:tc>
          <w:tcPr>
            <w:tcW w:w="402" w:type="dxa"/>
            <w:tcBorders>
              <w:top w:val="single" w:sz="4" w:space="0" w:color="auto"/>
              <w:left w:val="single" w:sz="4" w:space="0" w:color="auto"/>
              <w:bottom w:val="single" w:sz="4" w:space="0" w:color="auto"/>
              <w:right w:val="single" w:sz="4" w:space="0" w:color="auto"/>
            </w:tcBorders>
            <w:vAlign w:val="center"/>
          </w:tcPr>
          <w:p w14:paraId="2C8824D4" w14:textId="77777777" w:rsidR="00896894" w:rsidRPr="00A61EA6" w:rsidRDefault="00896894" w:rsidP="00AC6776">
            <w:pPr>
              <w:spacing w:before="20" w:after="20" w:line="200" w:lineRule="exact"/>
              <w:ind w:right="113"/>
              <w:jc w:val="center"/>
              <w:rPr>
                <w:sz w:val="16"/>
                <w:szCs w:val="16"/>
                <w:lang w:eastAsia="vi-VN"/>
              </w:rPr>
            </w:pPr>
            <w:r w:rsidRPr="00A61EA6">
              <w:rPr>
                <w:sz w:val="16"/>
                <w:szCs w:val="16"/>
                <w:lang w:eastAsia="vi-VN"/>
              </w:rPr>
              <w:t>1</w:t>
            </w:r>
          </w:p>
        </w:tc>
        <w:tc>
          <w:tcPr>
            <w:tcW w:w="2742" w:type="dxa"/>
            <w:tcBorders>
              <w:top w:val="single" w:sz="4" w:space="0" w:color="auto"/>
              <w:left w:val="nil"/>
              <w:bottom w:val="single" w:sz="4" w:space="0" w:color="auto"/>
              <w:right w:val="nil"/>
            </w:tcBorders>
            <w:vAlign w:val="center"/>
          </w:tcPr>
          <w:p w14:paraId="7DF9A896" w14:textId="77777777" w:rsidR="00896894" w:rsidRPr="00A61EA6" w:rsidRDefault="00896894" w:rsidP="00AC6776">
            <w:pPr>
              <w:spacing w:before="20" w:after="20" w:line="200" w:lineRule="exact"/>
              <w:rPr>
                <w:sz w:val="16"/>
                <w:szCs w:val="16"/>
                <w:lang w:eastAsia="vi-VN"/>
              </w:rPr>
            </w:pPr>
            <w:r w:rsidRPr="00A61EA6">
              <w:rPr>
                <w:sz w:val="16"/>
                <w:szCs w:val="16"/>
                <w:lang w:eastAsia="vi-VN"/>
              </w:rPr>
              <w:t>Nghiệp vụ bảo hiểm tai nạn con người</w:t>
            </w:r>
          </w:p>
        </w:tc>
        <w:tc>
          <w:tcPr>
            <w:tcW w:w="522" w:type="dxa"/>
            <w:tcBorders>
              <w:top w:val="single" w:sz="4" w:space="0" w:color="auto"/>
              <w:left w:val="single" w:sz="4" w:space="0" w:color="auto"/>
              <w:bottom w:val="single" w:sz="4" w:space="0" w:color="auto"/>
              <w:right w:val="single" w:sz="4" w:space="0" w:color="auto"/>
            </w:tcBorders>
            <w:vAlign w:val="bottom"/>
          </w:tcPr>
          <w:p w14:paraId="6DC57EF2" w14:textId="77777777" w:rsidR="00896894" w:rsidRPr="00A61EA6" w:rsidRDefault="00896894" w:rsidP="00AC6776">
            <w:pPr>
              <w:spacing w:before="20" w:after="20" w:line="200" w:lineRule="exact"/>
              <w:rPr>
                <w:b/>
                <w:bCs/>
                <w:sz w:val="16"/>
                <w:szCs w:val="16"/>
                <w:lang w:eastAsia="vi-VN"/>
              </w:rPr>
            </w:pPr>
            <w:r w:rsidRPr="00A61EA6">
              <w:rPr>
                <w:b/>
                <w:bCs/>
                <w:sz w:val="16"/>
                <w:szCs w:val="16"/>
                <w:lang w:eastAsia="vi-VN"/>
              </w:rPr>
              <w:t> </w:t>
            </w:r>
          </w:p>
        </w:tc>
        <w:tc>
          <w:tcPr>
            <w:tcW w:w="516" w:type="dxa"/>
            <w:tcBorders>
              <w:top w:val="single" w:sz="4" w:space="0" w:color="auto"/>
              <w:left w:val="nil"/>
              <w:bottom w:val="single" w:sz="4" w:space="0" w:color="auto"/>
              <w:right w:val="single" w:sz="4" w:space="0" w:color="auto"/>
            </w:tcBorders>
            <w:vAlign w:val="bottom"/>
          </w:tcPr>
          <w:p w14:paraId="4CA3FEE0" w14:textId="77777777" w:rsidR="00896894" w:rsidRPr="00A61EA6" w:rsidRDefault="00896894" w:rsidP="00AC6776">
            <w:pPr>
              <w:spacing w:before="20" w:after="20" w:line="200" w:lineRule="exact"/>
              <w:rPr>
                <w:b/>
                <w:bCs/>
                <w:sz w:val="16"/>
                <w:szCs w:val="16"/>
                <w:lang w:eastAsia="vi-VN"/>
              </w:rPr>
            </w:pPr>
            <w:r w:rsidRPr="00A61EA6">
              <w:rPr>
                <w:b/>
                <w:bCs/>
                <w:sz w:val="16"/>
                <w:szCs w:val="16"/>
                <w:lang w:eastAsia="vi-VN"/>
              </w:rPr>
              <w:t> </w:t>
            </w:r>
          </w:p>
        </w:tc>
        <w:tc>
          <w:tcPr>
            <w:tcW w:w="750" w:type="dxa"/>
            <w:tcBorders>
              <w:top w:val="single" w:sz="4" w:space="0" w:color="auto"/>
              <w:left w:val="nil"/>
              <w:bottom w:val="single" w:sz="4" w:space="0" w:color="auto"/>
              <w:right w:val="single" w:sz="4" w:space="0" w:color="auto"/>
            </w:tcBorders>
            <w:vAlign w:val="bottom"/>
          </w:tcPr>
          <w:p w14:paraId="4A75C60B" w14:textId="77777777" w:rsidR="00896894" w:rsidRPr="00A61EA6" w:rsidRDefault="00896894" w:rsidP="00AC6776">
            <w:pPr>
              <w:spacing w:before="20" w:after="20" w:line="200" w:lineRule="exact"/>
              <w:rPr>
                <w:b/>
                <w:bCs/>
                <w:sz w:val="16"/>
                <w:szCs w:val="16"/>
                <w:lang w:eastAsia="vi-VN"/>
              </w:rPr>
            </w:pPr>
            <w:r w:rsidRPr="00A61EA6">
              <w:rPr>
                <w:b/>
                <w:bCs/>
                <w:sz w:val="16"/>
                <w:szCs w:val="16"/>
                <w:lang w:eastAsia="vi-VN"/>
              </w:rPr>
              <w:t> </w:t>
            </w:r>
          </w:p>
        </w:tc>
        <w:tc>
          <w:tcPr>
            <w:tcW w:w="480" w:type="dxa"/>
            <w:tcBorders>
              <w:top w:val="single" w:sz="4" w:space="0" w:color="auto"/>
              <w:left w:val="nil"/>
              <w:bottom w:val="single" w:sz="4" w:space="0" w:color="auto"/>
              <w:right w:val="single" w:sz="4" w:space="0" w:color="auto"/>
            </w:tcBorders>
            <w:vAlign w:val="bottom"/>
          </w:tcPr>
          <w:p w14:paraId="233B78B4" w14:textId="77777777" w:rsidR="00896894" w:rsidRPr="00A61EA6" w:rsidRDefault="00896894" w:rsidP="00AC6776">
            <w:pPr>
              <w:spacing w:before="20" w:after="20" w:line="200" w:lineRule="exact"/>
              <w:rPr>
                <w:b/>
                <w:bCs/>
                <w:sz w:val="16"/>
                <w:szCs w:val="16"/>
                <w:lang w:eastAsia="vi-VN"/>
              </w:rPr>
            </w:pPr>
            <w:r w:rsidRPr="00A61EA6">
              <w:rPr>
                <w:b/>
                <w:bCs/>
                <w:sz w:val="16"/>
                <w:szCs w:val="16"/>
                <w:lang w:eastAsia="vi-VN"/>
              </w:rPr>
              <w:t> </w:t>
            </w:r>
          </w:p>
        </w:tc>
        <w:tc>
          <w:tcPr>
            <w:tcW w:w="474" w:type="dxa"/>
            <w:tcBorders>
              <w:top w:val="single" w:sz="4" w:space="0" w:color="auto"/>
              <w:left w:val="nil"/>
              <w:bottom w:val="single" w:sz="4" w:space="0" w:color="auto"/>
              <w:right w:val="single" w:sz="4" w:space="0" w:color="auto"/>
            </w:tcBorders>
            <w:vAlign w:val="bottom"/>
          </w:tcPr>
          <w:p w14:paraId="3B9249AA" w14:textId="77777777" w:rsidR="00896894" w:rsidRPr="00A61EA6" w:rsidRDefault="00896894" w:rsidP="00AC6776">
            <w:pPr>
              <w:spacing w:before="20" w:after="20" w:line="200" w:lineRule="exact"/>
              <w:rPr>
                <w:b/>
                <w:bCs/>
                <w:sz w:val="16"/>
                <w:szCs w:val="16"/>
                <w:lang w:eastAsia="vi-VN"/>
              </w:rPr>
            </w:pPr>
            <w:r w:rsidRPr="00A61EA6">
              <w:rPr>
                <w:b/>
                <w:bCs/>
                <w:sz w:val="16"/>
                <w:szCs w:val="16"/>
                <w:lang w:eastAsia="vi-VN"/>
              </w:rPr>
              <w:t> </w:t>
            </w:r>
          </w:p>
        </w:tc>
        <w:tc>
          <w:tcPr>
            <w:tcW w:w="738" w:type="dxa"/>
            <w:tcBorders>
              <w:top w:val="single" w:sz="4" w:space="0" w:color="auto"/>
              <w:left w:val="nil"/>
              <w:bottom w:val="single" w:sz="4" w:space="0" w:color="auto"/>
              <w:right w:val="single" w:sz="4" w:space="0" w:color="auto"/>
            </w:tcBorders>
            <w:vAlign w:val="bottom"/>
          </w:tcPr>
          <w:p w14:paraId="7620C20A" w14:textId="77777777" w:rsidR="00896894" w:rsidRPr="00A61EA6" w:rsidRDefault="00896894" w:rsidP="00AC6776">
            <w:pPr>
              <w:spacing w:before="20" w:after="20" w:line="200" w:lineRule="exact"/>
              <w:rPr>
                <w:b/>
                <w:bCs/>
                <w:sz w:val="16"/>
                <w:szCs w:val="16"/>
                <w:lang w:eastAsia="vi-VN"/>
              </w:rPr>
            </w:pPr>
            <w:r w:rsidRPr="00A61EA6">
              <w:rPr>
                <w:b/>
                <w:bCs/>
                <w:sz w:val="16"/>
                <w:szCs w:val="16"/>
                <w:lang w:eastAsia="vi-VN"/>
              </w:rPr>
              <w:t> </w:t>
            </w:r>
          </w:p>
        </w:tc>
        <w:tc>
          <w:tcPr>
            <w:tcW w:w="540" w:type="dxa"/>
            <w:tcBorders>
              <w:top w:val="single" w:sz="4" w:space="0" w:color="auto"/>
              <w:left w:val="nil"/>
              <w:bottom w:val="single" w:sz="4" w:space="0" w:color="auto"/>
              <w:right w:val="single" w:sz="4" w:space="0" w:color="auto"/>
            </w:tcBorders>
            <w:vAlign w:val="bottom"/>
          </w:tcPr>
          <w:p w14:paraId="61C0FE2E" w14:textId="77777777" w:rsidR="00896894" w:rsidRPr="00A61EA6" w:rsidRDefault="00896894" w:rsidP="00AC6776">
            <w:pPr>
              <w:spacing w:before="20" w:after="20" w:line="200" w:lineRule="exact"/>
              <w:rPr>
                <w:b/>
                <w:bCs/>
                <w:sz w:val="16"/>
                <w:szCs w:val="16"/>
                <w:lang w:eastAsia="vi-VN"/>
              </w:rPr>
            </w:pPr>
            <w:r w:rsidRPr="00A61EA6">
              <w:rPr>
                <w:b/>
                <w:bCs/>
                <w:sz w:val="16"/>
                <w:szCs w:val="16"/>
                <w:lang w:eastAsia="vi-VN"/>
              </w:rPr>
              <w:t> </w:t>
            </w:r>
          </w:p>
        </w:tc>
        <w:tc>
          <w:tcPr>
            <w:tcW w:w="474" w:type="dxa"/>
            <w:tcBorders>
              <w:top w:val="single" w:sz="4" w:space="0" w:color="auto"/>
              <w:left w:val="nil"/>
              <w:bottom w:val="single" w:sz="4" w:space="0" w:color="auto"/>
              <w:right w:val="single" w:sz="4" w:space="0" w:color="auto"/>
            </w:tcBorders>
            <w:vAlign w:val="bottom"/>
          </w:tcPr>
          <w:p w14:paraId="43E410FD" w14:textId="77777777" w:rsidR="00896894" w:rsidRPr="00A61EA6" w:rsidRDefault="00896894" w:rsidP="00AC6776">
            <w:pPr>
              <w:spacing w:before="20" w:after="20" w:line="200" w:lineRule="exact"/>
              <w:rPr>
                <w:b/>
                <w:bCs/>
                <w:sz w:val="16"/>
                <w:szCs w:val="16"/>
                <w:lang w:eastAsia="vi-VN"/>
              </w:rPr>
            </w:pPr>
            <w:r w:rsidRPr="00A61EA6">
              <w:rPr>
                <w:b/>
                <w:bCs/>
                <w:sz w:val="16"/>
                <w:szCs w:val="16"/>
                <w:lang w:eastAsia="vi-VN"/>
              </w:rPr>
              <w:t> </w:t>
            </w:r>
          </w:p>
        </w:tc>
        <w:tc>
          <w:tcPr>
            <w:tcW w:w="738" w:type="dxa"/>
            <w:tcBorders>
              <w:top w:val="single" w:sz="4" w:space="0" w:color="auto"/>
              <w:left w:val="nil"/>
              <w:bottom w:val="single" w:sz="4" w:space="0" w:color="auto"/>
              <w:right w:val="single" w:sz="4" w:space="0" w:color="auto"/>
            </w:tcBorders>
            <w:vAlign w:val="bottom"/>
          </w:tcPr>
          <w:p w14:paraId="1F6C916E" w14:textId="77777777" w:rsidR="00896894" w:rsidRPr="00A61EA6" w:rsidRDefault="00896894" w:rsidP="00AC6776">
            <w:pPr>
              <w:spacing w:before="20" w:after="20" w:line="200" w:lineRule="exact"/>
              <w:rPr>
                <w:b/>
                <w:bCs/>
                <w:sz w:val="16"/>
                <w:szCs w:val="16"/>
                <w:lang w:eastAsia="vi-VN"/>
              </w:rPr>
            </w:pPr>
            <w:r w:rsidRPr="00A61EA6">
              <w:rPr>
                <w:b/>
                <w:bCs/>
                <w:sz w:val="16"/>
                <w:szCs w:val="16"/>
                <w:lang w:eastAsia="vi-VN"/>
              </w:rPr>
              <w:t> </w:t>
            </w:r>
          </w:p>
        </w:tc>
        <w:tc>
          <w:tcPr>
            <w:tcW w:w="504" w:type="dxa"/>
            <w:tcBorders>
              <w:top w:val="single" w:sz="4" w:space="0" w:color="auto"/>
              <w:left w:val="nil"/>
              <w:bottom w:val="single" w:sz="4" w:space="0" w:color="auto"/>
              <w:right w:val="single" w:sz="4" w:space="0" w:color="auto"/>
            </w:tcBorders>
            <w:vAlign w:val="bottom"/>
          </w:tcPr>
          <w:p w14:paraId="2313E26F" w14:textId="77777777" w:rsidR="00896894" w:rsidRPr="00A61EA6" w:rsidRDefault="00896894" w:rsidP="00AC6776">
            <w:pPr>
              <w:spacing w:before="20" w:after="20" w:line="200" w:lineRule="exact"/>
              <w:rPr>
                <w:b/>
                <w:bCs/>
                <w:sz w:val="16"/>
                <w:szCs w:val="16"/>
                <w:lang w:eastAsia="vi-VN"/>
              </w:rPr>
            </w:pPr>
            <w:r w:rsidRPr="00A61EA6">
              <w:rPr>
                <w:b/>
                <w:bCs/>
                <w:sz w:val="16"/>
                <w:szCs w:val="16"/>
                <w:lang w:eastAsia="vi-VN"/>
              </w:rPr>
              <w:t> </w:t>
            </w:r>
          </w:p>
        </w:tc>
        <w:tc>
          <w:tcPr>
            <w:tcW w:w="474" w:type="dxa"/>
            <w:tcBorders>
              <w:top w:val="single" w:sz="4" w:space="0" w:color="auto"/>
              <w:left w:val="nil"/>
              <w:bottom w:val="single" w:sz="4" w:space="0" w:color="auto"/>
              <w:right w:val="single" w:sz="4" w:space="0" w:color="auto"/>
            </w:tcBorders>
            <w:vAlign w:val="bottom"/>
          </w:tcPr>
          <w:p w14:paraId="4CE27C03" w14:textId="77777777" w:rsidR="00896894" w:rsidRPr="00A61EA6" w:rsidRDefault="00896894" w:rsidP="00AC6776">
            <w:pPr>
              <w:spacing w:before="20" w:after="20" w:line="200" w:lineRule="exact"/>
              <w:rPr>
                <w:b/>
                <w:bCs/>
                <w:sz w:val="16"/>
                <w:szCs w:val="16"/>
                <w:lang w:eastAsia="vi-VN"/>
              </w:rPr>
            </w:pPr>
            <w:r w:rsidRPr="00A61EA6">
              <w:rPr>
                <w:b/>
                <w:bCs/>
                <w:sz w:val="16"/>
                <w:szCs w:val="16"/>
                <w:lang w:eastAsia="vi-VN"/>
              </w:rPr>
              <w:t> </w:t>
            </w:r>
          </w:p>
        </w:tc>
        <w:tc>
          <w:tcPr>
            <w:tcW w:w="738" w:type="dxa"/>
            <w:tcBorders>
              <w:top w:val="single" w:sz="4" w:space="0" w:color="auto"/>
              <w:left w:val="nil"/>
              <w:bottom w:val="single" w:sz="4" w:space="0" w:color="auto"/>
              <w:right w:val="single" w:sz="4" w:space="0" w:color="auto"/>
            </w:tcBorders>
            <w:vAlign w:val="bottom"/>
          </w:tcPr>
          <w:p w14:paraId="27BC6811" w14:textId="77777777" w:rsidR="00896894" w:rsidRPr="00A61EA6" w:rsidRDefault="00896894" w:rsidP="00AC6776">
            <w:pPr>
              <w:spacing w:before="20" w:after="20" w:line="200" w:lineRule="exact"/>
              <w:rPr>
                <w:b/>
                <w:bCs/>
                <w:sz w:val="16"/>
                <w:szCs w:val="16"/>
                <w:lang w:eastAsia="vi-VN"/>
              </w:rPr>
            </w:pPr>
            <w:r w:rsidRPr="00A61EA6">
              <w:rPr>
                <w:b/>
                <w:bCs/>
                <w:sz w:val="16"/>
                <w:szCs w:val="16"/>
                <w:lang w:eastAsia="vi-VN"/>
              </w:rPr>
              <w:t> </w:t>
            </w:r>
          </w:p>
        </w:tc>
        <w:tc>
          <w:tcPr>
            <w:tcW w:w="564" w:type="dxa"/>
            <w:tcBorders>
              <w:top w:val="single" w:sz="4" w:space="0" w:color="auto"/>
              <w:left w:val="nil"/>
              <w:bottom w:val="single" w:sz="4" w:space="0" w:color="auto"/>
              <w:right w:val="single" w:sz="4" w:space="0" w:color="auto"/>
            </w:tcBorders>
            <w:vAlign w:val="bottom"/>
          </w:tcPr>
          <w:p w14:paraId="01F11A03" w14:textId="77777777" w:rsidR="00896894" w:rsidRPr="00A61EA6" w:rsidRDefault="00896894" w:rsidP="00AC6776">
            <w:pPr>
              <w:spacing w:before="20" w:after="20" w:line="200" w:lineRule="exact"/>
              <w:rPr>
                <w:b/>
                <w:bCs/>
                <w:sz w:val="16"/>
                <w:szCs w:val="16"/>
                <w:lang w:eastAsia="vi-VN"/>
              </w:rPr>
            </w:pPr>
            <w:r w:rsidRPr="00A61EA6">
              <w:rPr>
                <w:b/>
                <w:bCs/>
                <w:sz w:val="16"/>
                <w:szCs w:val="16"/>
                <w:lang w:eastAsia="vi-VN"/>
              </w:rPr>
              <w:t> </w:t>
            </w:r>
          </w:p>
        </w:tc>
        <w:tc>
          <w:tcPr>
            <w:tcW w:w="486" w:type="dxa"/>
            <w:tcBorders>
              <w:top w:val="single" w:sz="4" w:space="0" w:color="auto"/>
              <w:left w:val="nil"/>
              <w:bottom w:val="single" w:sz="4" w:space="0" w:color="auto"/>
              <w:right w:val="single" w:sz="4" w:space="0" w:color="auto"/>
            </w:tcBorders>
            <w:vAlign w:val="bottom"/>
          </w:tcPr>
          <w:p w14:paraId="197FA3A8" w14:textId="77777777" w:rsidR="00896894" w:rsidRPr="00A61EA6" w:rsidRDefault="00896894" w:rsidP="00AC6776">
            <w:pPr>
              <w:spacing w:before="20" w:after="20" w:line="200" w:lineRule="exact"/>
              <w:rPr>
                <w:b/>
                <w:bCs/>
                <w:sz w:val="16"/>
                <w:szCs w:val="16"/>
                <w:lang w:eastAsia="vi-VN"/>
              </w:rPr>
            </w:pPr>
            <w:r w:rsidRPr="00A61EA6">
              <w:rPr>
                <w:b/>
                <w:bCs/>
                <w:sz w:val="16"/>
                <w:szCs w:val="16"/>
                <w:lang w:eastAsia="vi-VN"/>
              </w:rPr>
              <w:t> </w:t>
            </w:r>
          </w:p>
        </w:tc>
        <w:tc>
          <w:tcPr>
            <w:tcW w:w="768" w:type="dxa"/>
            <w:tcBorders>
              <w:top w:val="single" w:sz="4" w:space="0" w:color="auto"/>
              <w:left w:val="nil"/>
              <w:bottom w:val="single" w:sz="4" w:space="0" w:color="auto"/>
              <w:right w:val="single" w:sz="4" w:space="0" w:color="auto"/>
            </w:tcBorders>
            <w:vAlign w:val="bottom"/>
          </w:tcPr>
          <w:p w14:paraId="50B63136" w14:textId="77777777" w:rsidR="00896894" w:rsidRPr="00A61EA6" w:rsidRDefault="00896894" w:rsidP="00AC6776">
            <w:pPr>
              <w:spacing w:before="20" w:after="20" w:line="200" w:lineRule="exact"/>
              <w:rPr>
                <w:b/>
                <w:bCs/>
                <w:sz w:val="16"/>
                <w:szCs w:val="16"/>
                <w:lang w:eastAsia="vi-VN"/>
              </w:rPr>
            </w:pPr>
            <w:r w:rsidRPr="00A61EA6">
              <w:rPr>
                <w:b/>
                <w:bCs/>
                <w:sz w:val="16"/>
                <w:szCs w:val="16"/>
                <w:lang w:eastAsia="vi-VN"/>
              </w:rPr>
              <w:t> </w:t>
            </w:r>
          </w:p>
        </w:tc>
        <w:tc>
          <w:tcPr>
            <w:tcW w:w="552" w:type="dxa"/>
            <w:tcBorders>
              <w:top w:val="single" w:sz="4" w:space="0" w:color="auto"/>
              <w:left w:val="nil"/>
              <w:bottom w:val="single" w:sz="4" w:space="0" w:color="auto"/>
              <w:right w:val="single" w:sz="4" w:space="0" w:color="auto"/>
            </w:tcBorders>
            <w:vAlign w:val="bottom"/>
          </w:tcPr>
          <w:p w14:paraId="788AB28A" w14:textId="77777777" w:rsidR="00896894" w:rsidRPr="00A61EA6" w:rsidRDefault="00896894" w:rsidP="00AC6776">
            <w:pPr>
              <w:spacing w:before="20" w:after="20" w:line="200" w:lineRule="exact"/>
              <w:rPr>
                <w:b/>
                <w:bCs/>
                <w:sz w:val="16"/>
                <w:szCs w:val="16"/>
                <w:lang w:eastAsia="vi-VN"/>
              </w:rPr>
            </w:pPr>
            <w:r w:rsidRPr="00A61EA6">
              <w:rPr>
                <w:b/>
                <w:bCs/>
                <w:sz w:val="16"/>
                <w:szCs w:val="16"/>
                <w:lang w:eastAsia="vi-VN"/>
              </w:rPr>
              <w:t> </w:t>
            </w:r>
          </w:p>
        </w:tc>
        <w:tc>
          <w:tcPr>
            <w:tcW w:w="450" w:type="dxa"/>
            <w:tcBorders>
              <w:top w:val="single" w:sz="4" w:space="0" w:color="auto"/>
              <w:left w:val="nil"/>
              <w:bottom w:val="single" w:sz="4" w:space="0" w:color="auto"/>
              <w:right w:val="single" w:sz="4" w:space="0" w:color="auto"/>
            </w:tcBorders>
            <w:vAlign w:val="bottom"/>
          </w:tcPr>
          <w:p w14:paraId="7BF054BC" w14:textId="77777777" w:rsidR="00896894" w:rsidRPr="00A61EA6" w:rsidRDefault="00896894" w:rsidP="00AC6776">
            <w:pPr>
              <w:spacing w:before="20" w:after="20" w:line="200" w:lineRule="exact"/>
              <w:rPr>
                <w:b/>
                <w:bCs/>
                <w:sz w:val="16"/>
                <w:szCs w:val="16"/>
                <w:lang w:eastAsia="vi-VN"/>
              </w:rPr>
            </w:pPr>
            <w:r w:rsidRPr="00A61EA6">
              <w:rPr>
                <w:b/>
                <w:bCs/>
                <w:sz w:val="16"/>
                <w:szCs w:val="16"/>
                <w:lang w:eastAsia="vi-VN"/>
              </w:rPr>
              <w:t> </w:t>
            </w:r>
          </w:p>
        </w:tc>
        <w:tc>
          <w:tcPr>
            <w:tcW w:w="762" w:type="dxa"/>
            <w:tcBorders>
              <w:top w:val="single" w:sz="4" w:space="0" w:color="auto"/>
              <w:left w:val="nil"/>
              <w:bottom w:val="single" w:sz="4" w:space="0" w:color="auto"/>
              <w:right w:val="single" w:sz="4" w:space="0" w:color="auto"/>
            </w:tcBorders>
            <w:vAlign w:val="bottom"/>
          </w:tcPr>
          <w:p w14:paraId="4DEFB332" w14:textId="77777777" w:rsidR="00896894" w:rsidRPr="00A61EA6" w:rsidRDefault="00896894" w:rsidP="00AC6776">
            <w:pPr>
              <w:spacing w:before="20" w:after="20" w:line="200" w:lineRule="exact"/>
              <w:rPr>
                <w:b/>
                <w:bCs/>
                <w:sz w:val="16"/>
                <w:szCs w:val="16"/>
                <w:lang w:eastAsia="vi-VN"/>
              </w:rPr>
            </w:pPr>
            <w:r w:rsidRPr="00A61EA6">
              <w:rPr>
                <w:b/>
                <w:bCs/>
                <w:sz w:val="16"/>
                <w:szCs w:val="16"/>
                <w:lang w:eastAsia="vi-VN"/>
              </w:rPr>
              <w:t> </w:t>
            </w:r>
          </w:p>
        </w:tc>
      </w:tr>
      <w:tr w:rsidR="00896894" w:rsidRPr="00A61EA6" w14:paraId="5B206C70" w14:textId="77777777" w:rsidTr="00AC6776">
        <w:tc>
          <w:tcPr>
            <w:tcW w:w="402" w:type="dxa"/>
            <w:tcBorders>
              <w:top w:val="single" w:sz="4" w:space="0" w:color="auto"/>
              <w:left w:val="single" w:sz="4" w:space="0" w:color="auto"/>
              <w:bottom w:val="single" w:sz="4" w:space="0" w:color="auto"/>
              <w:right w:val="single" w:sz="4" w:space="0" w:color="auto"/>
            </w:tcBorders>
            <w:vAlign w:val="center"/>
          </w:tcPr>
          <w:p w14:paraId="2DBE654F" w14:textId="77777777" w:rsidR="00896894" w:rsidRPr="00A61EA6" w:rsidRDefault="00896894" w:rsidP="00AC6776">
            <w:pPr>
              <w:spacing w:before="20" w:after="20" w:line="200" w:lineRule="exact"/>
              <w:rPr>
                <w:sz w:val="16"/>
                <w:szCs w:val="16"/>
                <w:lang w:eastAsia="vi-VN"/>
              </w:rPr>
            </w:pPr>
            <w:r w:rsidRPr="00A61EA6">
              <w:rPr>
                <w:sz w:val="16"/>
                <w:szCs w:val="16"/>
                <w:lang w:eastAsia="vi-VN"/>
              </w:rPr>
              <w:t> </w:t>
            </w:r>
          </w:p>
        </w:tc>
        <w:tc>
          <w:tcPr>
            <w:tcW w:w="2742" w:type="dxa"/>
            <w:tcBorders>
              <w:top w:val="single" w:sz="4" w:space="0" w:color="auto"/>
              <w:left w:val="nil"/>
              <w:bottom w:val="single" w:sz="4" w:space="0" w:color="auto"/>
              <w:right w:val="nil"/>
            </w:tcBorders>
            <w:vAlign w:val="center"/>
          </w:tcPr>
          <w:p w14:paraId="7C415F70" w14:textId="77777777" w:rsidR="00896894" w:rsidRPr="00A61EA6" w:rsidRDefault="00896894" w:rsidP="00AC6776">
            <w:pPr>
              <w:spacing w:before="20" w:after="20" w:line="200" w:lineRule="exact"/>
              <w:rPr>
                <w:i/>
                <w:iCs/>
                <w:sz w:val="16"/>
                <w:szCs w:val="16"/>
                <w:lang w:eastAsia="vi-VN"/>
              </w:rPr>
            </w:pPr>
            <w:r w:rsidRPr="00A61EA6">
              <w:rPr>
                <w:i/>
                <w:iCs/>
                <w:sz w:val="16"/>
                <w:szCs w:val="16"/>
                <w:lang w:eastAsia="vi-VN"/>
              </w:rPr>
              <w:t>- Lập chi tiết theo tên từng sản phẩm theo phê chuẩn của BTC (bổ sung thêm tên thương mại nếu có)</w:t>
            </w:r>
          </w:p>
        </w:tc>
        <w:tc>
          <w:tcPr>
            <w:tcW w:w="522" w:type="dxa"/>
            <w:tcBorders>
              <w:top w:val="single" w:sz="4" w:space="0" w:color="auto"/>
              <w:left w:val="single" w:sz="4" w:space="0" w:color="auto"/>
              <w:bottom w:val="single" w:sz="4" w:space="0" w:color="auto"/>
              <w:right w:val="single" w:sz="4" w:space="0" w:color="auto"/>
            </w:tcBorders>
            <w:vAlign w:val="bottom"/>
          </w:tcPr>
          <w:p w14:paraId="72F7406C" w14:textId="77777777" w:rsidR="00896894" w:rsidRPr="00A61EA6" w:rsidRDefault="00896894" w:rsidP="00AC6776">
            <w:pPr>
              <w:spacing w:before="20" w:after="20" w:line="200" w:lineRule="exact"/>
              <w:rPr>
                <w:b/>
                <w:bCs/>
                <w:sz w:val="16"/>
                <w:szCs w:val="16"/>
                <w:lang w:eastAsia="vi-VN"/>
              </w:rPr>
            </w:pPr>
            <w:r w:rsidRPr="00A61EA6">
              <w:rPr>
                <w:b/>
                <w:bCs/>
                <w:sz w:val="16"/>
                <w:szCs w:val="16"/>
                <w:lang w:eastAsia="vi-VN"/>
              </w:rPr>
              <w:t> </w:t>
            </w:r>
          </w:p>
        </w:tc>
        <w:tc>
          <w:tcPr>
            <w:tcW w:w="516" w:type="dxa"/>
            <w:tcBorders>
              <w:top w:val="single" w:sz="4" w:space="0" w:color="auto"/>
              <w:left w:val="nil"/>
              <w:bottom w:val="single" w:sz="4" w:space="0" w:color="auto"/>
              <w:right w:val="single" w:sz="4" w:space="0" w:color="auto"/>
            </w:tcBorders>
            <w:vAlign w:val="bottom"/>
          </w:tcPr>
          <w:p w14:paraId="126F6F71" w14:textId="77777777" w:rsidR="00896894" w:rsidRPr="00A61EA6" w:rsidRDefault="00896894" w:rsidP="00AC6776">
            <w:pPr>
              <w:spacing w:before="20" w:after="20" w:line="200" w:lineRule="exact"/>
              <w:rPr>
                <w:b/>
                <w:bCs/>
                <w:sz w:val="16"/>
                <w:szCs w:val="16"/>
                <w:lang w:eastAsia="vi-VN"/>
              </w:rPr>
            </w:pPr>
            <w:r w:rsidRPr="00A61EA6">
              <w:rPr>
                <w:b/>
                <w:bCs/>
                <w:sz w:val="16"/>
                <w:szCs w:val="16"/>
                <w:lang w:eastAsia="vi-VN"/>
              </w:rPr>
              <w:t> </w:t>
            </w:r>
          </w:p>
        </w:tc>
        <w:tc>
          <w:tcPr>
            <w:tcW w:w="750" w:type="dxa"/>
            <w:tcBorders>
              <w:top w:val="single" w:sz="4" w:space="0" w:color="auto"/>
              <w:left w:val="nil"/>
              <w:bottom w:val="single" w:sz="4" w:space="0" w:color="auto"/>
              <w:right w:val="single" w:sz="4" w:space="0" w:color="auto"/>
            </w:tcBorders>
            <w:vAlign w:val="bottom"/>
          </w:tcPr>
          <w:p w14:paraId="5812ED6F" w14:textId="77777777" w:rsidR="00896894" w:rsidRPr="00A61EA6" w:rsidRDefault="00896894" w:rsidP="00AC6776">
            <w:pPr>
              <w:spacing w:before="20" w:after="20" w:line="200" w:lineRule="exact"/>
              <w:rPr>
                <w:b/>
                <w:bCs/>
                <w:sz w:val="16"/>
                <w:szCs w:val="16"/>
                <w:lang w:eastAsia="vi-VN"/>
              </w:rPr>
            </w:pPr>
            <w:r w:rsidRPr="00A61EA6">
              <w:rPr>
                <w:b/>
                <w:bCs/>
                <w:sz w:val="16"/>
                <w:szCs w:val="16"/>
                <w:lang w:eastAsia="vi-VN"/>
              </w:rPr>
              <w:t> </w:t>
            </w:r>
          </w:p>
        </w:tc>
        <w:tc>
          <w:tcPr>
            <w:tcW w:w="480" w:type="dxa"/>
            <w:tcBorders>
              <w:top w:val="single" w:sz="4" w:space="0" w:color="auto"/>
              <w:left w:val="nil"/>
              <w:bottom w:val="single" w:sz="4" w:space="0" w:color="auto"/>
              <w:right w:val="single" w:sz="4" w:space="0" w:color="auto"/>
            </w:tcBorders>
            <w:vAlign w:val="bottom"/>
          </w:tcPr>
          <w:p w14:paraId="692B9BAE" w14:textId="77777777" w:rsidR="00896894" w:rsidRPr="00A61EA6" w:rsidRDefault="00896894" w:rsidP="00AC6776">
            <w:pPr>
              <w:spacing w:before="20" w:after="20" w:line="200" w:lineRule="exact"/>
              <w:rPr>
                <w:b/>
                <w:bCs/>
                <w:sz w:val="16"/>
                <w:szCs w:val="16"/>
                <w:lang w:eastAsia="vi-VN"/>
              </w:rPr>
            </w:pPr>
            <w:r w:rsidRPr="00A61EA6">
              <w:rPr>
                <w:b/>
                <w:bCs/>
                <w:sz w:val="16"/>
                <w:szCs w:val="16"/>
                <w:lang w:eastAsia="vi-VN"/>
              </w:rPr>
              <w:t> </w:t>
            </w:r>
          </w:p>
        </w:tc>
        <w:tc>
          <w:tcPr>
            <w:tcW w:w="474" w:type="dxa"/>
            <w:tcBorders>
              <w:top w:val="single" w:sz="4" w:space="0" w:color="auto"/>
              <w:left w:val="nil"/>
              <w:bottom w:val="single" w:sz="4" w:space="0" w:color="auto"/>
              <w:right w:val="single" w:sz="4" w:space="0" w:color="auto"/>
            </w:tcBorders>
            <w:vAlign w:val="bottom"/>
          </w:tcPr>
          <w:p w14:paraId="490052AE" w14:textId="77777777" w:rsidR="00896894" w:rsidRPr="00A61EA6" w:rsidRDefault="00896894" w:rsidP="00AC6776">
            <w:pPr>
              <w:spacing w:before="20" w:after="20" w:line="200" w:lineRule="exact"/>
              <w:rPr>
                <w:b/>
                <w:bCs/>
                <w:sz w:val="16"/>
                <w:szCs w:val="16"/>
                <w:lang w:eastAsia="vi-VN"/>
              </w:rPr>
            </w:pPr>
            <w:r w:rsidRPr="00A61EA6">
              <w:rPr>
                <w:b/>
                <w:bCs/>
                <w:sz w:val="16"/>
                <w:szCs w:val="16"/>
                <w:lang w:eastAsia="vi-VN"/>
              </w:rPr>
              <w:t> </w:t>
            </w:r>
          </w:p>
        </w:tc>
        <w:tc>
          <w:tcPr>
            <w:tcW w:w="738" w:type="dxa"/>
            <w:tcBorders>
              <w:top w:val="single" w:sz="4" w:space="0" w:color="auto"/>
              <w:left w:val="nil"/>
              <w:bottom w:val="single" w:sz="4" w:space="0" w:color="auto"/>
              <w:right w:val="single" w:sz="4" w:space="0" w:color="auto"/>
            </w:tcBorders>
            <w:vAlign w:val="bottom"/>
          </w:tcPr>
          <w:p w14:paraId="2C70A957" w14:textId="77777777" w:rsidR="00896894" w:rsidRPr="00A61EA6" w:rsidRDefault="00896894" w:rsidP="00AC6776">
            <w:pPr>
              <w:spacing w:before="20" w:after="20" w:line="200" w:lineRule="exact"/>
              <w:rPr>
                <w:b/>
                <w:bCs/>
                <w:sz w:val="16"/>
                <w:szCs w:val="16"/>
                <w:lang w:eastAsia="vi-VN"/>
              </w:rPr>
            </w:pPr>
            <w:r w:rsidRPr="00A61EA6">
              <w:rPr>
                <w:b/>
                <w:bCs/>
                <w:sz w:val="16"/>
                <w:szCs w:val="16"/>
                <w:lang w:eastAsia="vi-VN"/>
              </w:rPr>
              <w:t> </w:t>
            </w:r>
          </w:p>
        </w:tc>
        <w:tc>
          <w:tcPr>
            <w:tcW w:w="540" w:type="dxa"/>
            <w:tcBorders>
              <w:top w:val="single" w:sz="4" w:space="0" w:color="auto"/>
              <w:left w:val="nil"/>
              <w:bottom w:val="single" w:sz="4" w:space="0" w:color="auto"/>
              <w:right w:val="single" w:sz="4" w:space="0" w:color="auto"/>
            </w:tcBorders>
            <w:vAlign w:val="bottom"/>
          </w:tcPr>
          <w:p w14:paraId="791D370F" w14:textId="77777777" w:rsidR="00896894" w:rsidRPr="00A61EA6" w:rsidRDefault="00896894" w:rsidP="00AC6776">
            <w:pPr>
              <w:spacing w:before="20" w:after="20" w:line="200" w:lineRule="exact"/>
              <w:rPr>
                <w:b/>
                <w:bCs/>
                <w:sz w:val="16"/>
                <w:szCs w:val="16"/>
                <w:lang w:eastAsia="vi-VN"/>
              </w:rPr>
            </w:pPr>
            <w:r w:rsidRPr="00A61EA6">
              <w:rPr>
                <w:b/>
                <w:bCs/>
                <w:sz w:val="16"/>
                <w:szCs w:val="16"/>
                <w:lang w:eastAsia="vi-VN"/>
              </w:rPr>
              <w:t> </w:t>
            </w:r>
          </w:p>
        </w:tc>
        <w:tc>
          <w:tcPr>
            <w:tcW w:w="474" w:type="dxa"/>
            <w:tcBorders>
              <w:top w:val="single" w:sz="4" w:space="0" w:color="auto"/>
              <w:left w:val="nil"/>
              <w:bottom w:val="single" w:sz="4" w:space="0" w:color="auto"/>
              <w:right w:val="single" w:sz="4" w:space="0" w:color="auto"/>
            </w:tcBorders>
            <w:vAlign w:val="bottom"/>
          </w:tcPr>
          <w:p w14:paraId="70D62D16" w14:textId="77777777" w:rsidR="00896894" w:rsidRPr="00A61EA6" w:rsidRDefault="00896894" w:rsidP="00AC6776">
            <w:pPr>
              <w:spacing w:before="20" w:after="20" w:line="200" w:lineRule="exact"/>
              <w:rPr>
                <w:b/>
                <w:bCs/>
                <w:sz w:val="16"/>
                <w:szCs w:val="16"/>
                <w:lang w:eastAsia="vi-VN"/>
              </w:rPr>
            </w:pPr>
            <w:r w:rsidRPr="00A61EA6">
              <w:rPr>
                <w:b/>
                <w:bCs/>
                <w:sz w:val="16"/>
                <w:szCs w:val="16"/>
                <w:lang w:eastAsia="vi-VN"/>
              </w:rPr>
              <w:t> </w:t>
            </w:r>
          </w:p>
        </w:tc>
        <w:tc>
          <w:tcPr>
            <w:tcW w:w="738" w:type="dxa"/>
            <w:tcBorders>
              <w:top w:val="single" w:sz="4" w:space="0" w:color="auto"/>
              <w:left w:val="nil"/>
              <w:bottom w:val="single" w:sz="4" w:space="0" w:color="auto"/>
              <w:right w:val="single" w:sz="4" w:space="0" w:color="auto"/>
            </w:tcBorders>
            <w:vAlign w:val="bottom"/>
          </w:tcPr>
          <w:p w14:paraId="638CA1E5" w14:textId="77777777" w:rsidR="00896894" w:rsidRPr="00A61EA6" w:rsidRDefault="00896894" w:rsidP="00AC6776">
            <w:pPr>
              <w:spacing w:before="20" w:after="20" w:line="200" w:lineRule="exact"/>
              <w:rPr>
                <w:b/>
                <w:bCs/>
                <w:sz w:val="16"/>
                <w:szCs w:val="16"/>
                <w:lang w:eastAsia="vi-VN"/>
              </w:rPr>
            </w:pPr>
            <w:r w:rsidRPr="00A61EA6">
              <w:rPr>
                <w:b/>
                <w:bCs/>
                <w:sz w:val="16"/>
                <w:szCs w:val="16"/>
                <w:lang w:eastAsia="vi-VN"/>
              </w:rPr>
              <w:t> </w:t>
            </w:r>
          </w:p>
        </w:tc>
        <w:tc>
          <w:tcPr>
            <w:tcW w:w="504" w:type="dxa"/>
            <w:tcBorders>
              <w:top w:val="single" w:sz="4" w:space="0" w:color="auto"/>
              <w:left w:val="nil"/>
              <w:bottom w:val="single" w:sz="4" w:space="0" w:color="auto"/>
              <w:right w:val="single" w:sz="4" w:space="0" w:color="auto"/>
            </w:tcBorders>
            <w:vAlign w:val="bottom"/>
          </w:tcPr>
          <w:p w14:paraId="252BC69A" w14:textId="77777777" w:rsidR="00896894" w:rsidRPr="00A61EA6" w:rsidRDefault="00896894" w:rsidP="00AC6776">
            <w:pPr>
              <w:spacing w:before="20" w:after="20" w:line="200" w:lineRule="exact"/>
              <w:rPr>
                <w:b/>
                <w:bCs/>
                <w:sz w:val="16"/>
                <w:szCs w:val="16"/>
                <w:lang w:eastAsia="vi-VN"/>
              </w:rPr>
            </w:pPr>
            <w:r w:rsidRPr="00A61EA6">
              <w:rPr>
                <w:b/>
                <w:bCs/>
                <w:sz w:val="16"/>
                <w:szCs w:val="16"/>
                <w:lang w:eastAsia="vi-VN"/>
              </w:rPr>
              <w:t> </w:t>
            </w:r>
          </w:p>
        </w:tc>
        <w:tc>
          <w:tcPr>
            <w:tcW w:w="474" w:type="dxa"/>
            <w:tcBorders>
              <w:top w:val="single" w:sz="4" w:space="0" w:color="auto"/>
              <w:left w:val="nil"/>
              <w:bottom w:val="single" w:sz="4" w:space="0" w:color="auto"/>
              <w:right w:val="single" w:sz="4" w:space="0" w:color="auto"/>
            </w:tcBorders>
            <w:vAlign w:val="bottom"/>
          </w:tcPr>
          <w:p w14:paraId="1B6ED7D1" w14:textId="77777777" w:rsidR="00896894" w:rsidRPr="00A61EA6" w:rsidRDefault="00896894" w:rsidP="00AC6776">
            <w:pPr>
              <w:spacing w:before="20" w:after="20" w:line="200" w:lineRule="exact"/>
              <w:rPr>
                <w:b/>
                <w:bCs/>
                <w:sz w:val="16"/>
                <w:szCs w:val="16"/>
                <w:lang w:eastAsia="vi-VN"/>
              </w:rPr>
            </w:pPr>
            <w:r w:rsidRPr="00A61EA6">
              <w:rPr>
                <w:b/>
                <w:bCs/>
                <w:sz w:val="16"/>
                <w:szCs w:val="16"/>
                <w:lang w:eastAsia="vi-VN"/>
              </w:rPr>
              <w:t> </w:t>
            </w:r>
          </w:p>
        </w:tc>
        <w:tc>
          <w:tcPr>
            <w:tcW w:w="738" w:type="dxa"/>
            <w:tcBorders>
              <w:top w:val="single" w:sz="4" w:space="0" w:color="auto"/>
              <w:left w:val="nil"/>
              <w:bottom w:val="single" w:sz="4" w:space="0" w:color="auto"/>
              <w:right w:val="single" w:sz="4" w:space="0" w:color="auto"/>
            </w:tcBorders>
            <w:vAlign w:val="bottom"/>
          </w:tcPr>
          <w:p w14:paraId="065A268D" w14:textId="77777777" w:rsidR="00896894" w:rsidRPr="00A61EA6" w:rsidRDefault="00896894" w:rsidP="00AC6776">
            <w:pPr>
              <w:spacing w:before="20" w:after="20" w:line="200" w:lineRule="exact"/>
              <w:rPr>
                <w:b/>
                <w:bCs/>
                <w:sz w:val="16"/>
                <w:szCs w:val="16"/>
                <w:lang w:eastAsia="vi-VN"/>
              </w:rPr>
            </w:pPr>
            <w:r w:rsidRPr="00A61EA6">
              <w:rPr>
                <w:b/>
                <w:bCs/>
                <w:sz w:val="16"/>
                <w:szCs w:val="16"/>
                <w:lang w:eastAsia="vi-VN"/>
              </w:rPr>
              <w:t> </w:t>
            </w:r>
          </w:p>
        </w:tc>
        <w:tc>
          <w:tcPr>
            <w:tcW w:w="564" w:type="dxa"/>
            <w:tcBorders>
              <w:top w:val="single" w:sz="4" w:space="0" w:color="auto"/>
              <w:left w:val="nil"/>
              <w:bottom w:val="single" w:sz="4" w:space="0" w:color="auto"/>
              <w:right w:val="single" w:sz="4" w:space="0" w:color="auto"/>
            </w:tcBorders>
            <w:vAlign w:val="bottom"/>
          </w:tcPr>
          <w:p w14:paraId="4B85967C" w14:textId="77777777" w:rsidR="00896894" w:rsidRPr="00A61EA6" w:rsidRDefault="00896894" w:rsidP="00AC6776">
            <w:pPr>
              <w:spacing w:before="20" w:after="20" w:line="200" w:lineRule="exact"/>
              <w:rPr>
                <w:b/>
                <w:bCs/>
                <w:sz w:val="16"/>
                <w:szCs w:val="16"/>
                <w:lang w:eastAsia="vi-VN"/>
              </w:rPr>
            </w:pPr>
            <w:r w:rsidRPr="00A61EA6">
              <w:rPr>
                <w:b/>
                <w:bCs/>
                <w:sz w:val="16"/>
                <w:szCs w:val="16"/>
                <w:lang w:eastAsia="vi-VN"/>
              </w:rPr>
              <w:t> </w:t>
            </w:r>
          </w:p>
        </w:tc>
        <w:tc>
          <w:tcPr>
            <w:tcW w:w="486" w:type="dxa"/>
            <w:tcBorders>
              <w:top w:val="single" w:sz="4" w:space="0" w:color="auto"/>
              <w:left w:val="nil"/>
              <w:bottom w:val="single" w:sz="4" w:space="0" w:color="auto"/>
              <w:right w:val="single" w:sz="4" w:space="0" w:color="auto"/>
            </w:tcBorders>
            <w:vAlign w:val="bottom"/>
          </w:tcPr>
          <w:p w14:paraId="5EEAF3C7" w14:textId="77777777" w:rsidR="00896894" w:rsidRPr="00A61EA6" w:rsidRDefault="00896894" w:rsidP="00AC6776">
            <w:pPr>
              <w:spacing w:before="20" w:after="20" w:line="200" w:lineRule="exact"/>
              <w:rPr>
                <w:b/>
                <w:bCs/>
                <w:sz w:val="16"/>
                <w:szCs w:val="16"/>
                <w:lang w:eastAsia="vi-VN"/>
              </w:rPr>
            </w:pPr>
            <w:r w:rsidRPr="00A61EA6">
              <w:rPr>
                <w:b/>
                <w:bCs/>
                <w:sz w:val="16"/>
                <w:szCs w:val="16"/>
                <w:lang w:eastAsia="vi-VN"/>
              </w:rPr>
              <w:t> </w:t>
            </w:r>
          </w:p>
        </w:tc>
        <w:tc>
          <w:tcPr>
            <w:tcW w:w="768" w:type="dxa"/>
            <w:tcBorders>
              <w:top w:val="single" w:sz="4" w:space="0" w:color="auto"/>
              <w:left w:val="nil"/>
              <w:bottom w:val="single" w:sz="4" w:space="0" w:color="auto"/>
              <w:right w:val="single" w:sz="4" w:space="0" w:color="auto"/>
            </w:tcBorders>
            <w:vAlign w:val="bottom"/>
          </w:tcPr>
          <w:p w14:paraId="7697063C" w14:textId="77777777" w:rsidR="00896894" w:rsidRPr="00A61EA6" w:rsidRDefault="00896894" w:rsidP="00AC6776">
            <w:pPr>
              <w:spacing w:before="20" w:after="20" w:line="200" w:lineRule="exact"/>
              <w:rPr>
                <w:b/>
                <w:bCs/>
                <w:sz w:val="16"/>
                <w:szCs w:val="16"/>
                <w:lang w:eastAsia="vi-VN"/>
              </w:rPr>
            </w:pPr>
            <w:r w:rsidRPr="00A61EA6">
              <w:rPr>
                <w:b/>
                <w:bCs/>
                <w:sz w:val="16"/>
                <w:szCs w:val="16"/>
                <w:lang w:eastAsia="vi-VN"/>
              </w:rPr>
              <w:t> </w:t>
            </w:r>
          </w:p>
        </w:tc>
        <w:tc>
          <w:tcPr>
            <w:tcW w:w="552" w:type="dxa"/>
            <w:tcBorders>
              <w:top w:val="single" w:sz="4" w:space="0" w:color="auto"/>
              <w:left w:val="nil"/>
              <w:bottom w:val="single" w:sz="4" w:space="0" w:color="auto"/>
              <w:right w:val="single" w:sz="4" w:space="0" w:color="auto"/>
            </w:tcBorders>
            <w:vAlign w:val="bottom"/>
          </w:tcPr>
          <w:p w14:paraId="1AD7300C" w14:textId="77777777" w:rsidR="00896894" w:rsidRPr="00A61EA6" w:rsidRDefault="00896894" w:rsidP="00AC6776">
            <w:pPr>
              <w:spacing w:before="20" w:after="20" w:line="200" w:lineRule="exact"/>
              <w:rPr>
                <w:b/>
                <w:bCs/>
                <w:sz w:val="16"/>
                <w:szCs w:val="16"/>
                <w:lang w:eastAsia="vi-VN"/>
              </w:rPr>
            </w:pPr>
            <w:r w:rsidRPr="00A61EA6">
              <w:rPr>
                <w:b/>
                <w:bCs/>
                <w:sz w:val="16"/>
                <w:szCs w:val="16"/>
                <w:lang w:eastAsia="vi-VN"/>
              </w:rPr>
              <w:t> </w:t>
            </w:r>
          </w:p>
        </w:tc>
        <w:tc>
          <w:tcPr>
            <w:tcW w:w="450" w:type="dxa"/>
            <w:tcBorders>
              <w:top w:val="single" w:sz="4" w:space="0" w:color="auto"/>
              <w:left w:val="nil"/>
              <w:bottom w:val="single" w:sz="4" w:space="0" w:color="auto"/>
              <w:right w:val="single" w:sz="4" w:space="0" w:color="auto"/>
            </w:tcBorders>
            <w:vAlign w:val="bottom"/>
          </w:tcPr>
          <w:p w14:paraId="4C5B06C3" w14:textId="77777777" w:rsidR="00896894" w:rsidRPr="00A61EA6" w:rsidRDefault="00896894" w:rsidP="00AC6776">
            <w:pPr>
              <w:spacing w:before="20" w:after="20" w:line="200" w:lineRule="exact"/>
              <w:rPr>
                <w:b/>
                <w:bCs/>
                <w:sz w:val="16"/>
                <w:szCs w:val="16"/>
                <w:lang w:eastAsia="vi-VN"/>
              </w:rPr>
            </w:pPr>
            <w:r w:rsidRPr="00A61EA6">
              <w:rPr>
                <w:b/>
                <w:bCs/>
                <w:sz w:val="16"/>
                <w:szCs w:val="16"/>
                <w:lang w:eastAsia="vi-VN"/>
              </w:rPr>
              <w:t> </w:t>
            </w:r>
          </w:p>
        </w:tc>
        <w:tc>
          <w:tcPr>
            <w:tcW w:w="762" w:type="dxa"/>
            <w:tcBorders>
              <w:top w:val="single" w:sz="4" w:space="0" w:color="auto"/>
              <w:left w:val="nil"/>
              <w:bottom w:val="single" w:sz="4" w:space="0" w:color="auto"/>
              <w:right w:val="single" w:sz="4" w:space="0" w:color="auto"/>
            </w:tcBorders>
            <w:vAlign w:val="bottom"/>
          </w:tcPr>
          <w:p w14:paraId="5B1F4ED7" w14:textId="77777777" w:rsidR="00896894" w:rsidRPr="00A61EA6" w:rsidRDefault="00896894" w:rsidP="00AC6776">
            <w:pPr>
              <w:spacing w:before="20" w:after="20" w:line="200" w:lineRule="exact"/>
              <w:rPr>
                <w:b/>
                <w:bCs/>
                <w:sz w:val="16"/>
                <w:szCs w:val="16"/>
                <w:lang w:eastAsia="vi-VN"/>
              </w:rPr>
            </w:pPr>
            <w:r w:rsidRPr="00A61EA6">
              <w:rPr>
                <w:b/>
                <w:bCs/>
                <w:sz w:val="16"/>
                <w:szCs w:val="16"/>
                <w:lang w:eastAsia="vi-VN"/>
              </w:rPr>
              <w:t> </w:t>
            </w:r>
          </w:p>
        </w:tc>
      </w:tr>
      <w:tr w:rsidR="00896894" w:rsidRPr="00A61EA6" w14:paraId="64158611" w14:textId="77777777" w:rsidTr="00AC6776">
        <w:tc>
          <w:tcPr>
            <w:tcW w:w="402" w:type="dxa"/>
            <w:tcBorders>
              <w:top w:val="single" w:sz="4" w:space="0" w:color="auto"/>
              <w:left w:val="single" w:sz="4" w:space="0" w:color="auto"/>
              <w:bottom w:val="single" w:sz="4" w:space="0" w:color="auto"/>
              <w:right w:val="single" w:sz="4" w:space="0" w:color="auto"/>
            </w:tcBorders>
            <w:vAlign w:val="center"/>
          </w:tcPr>
          <w:p w14:paraId="05ECF8D5" w14:textId="77777777" w:rsidR="00896894" w:rsidRPr="00A61EA6" w:rsidRDefault="00896894" w:rsidP="00AC6776">
            <w:pPr>
              <w:spacing w:before="20" w:after="20" w:line="212" w:lineRule="exact"/>
              <w:jc w:val="center"/>
              <w:rPr>
                <w:sz w:val="16"/>
                <w:szCs w:val="16"/>
                <w:lang w:eastAsia="vi-VN"/>
              </w:rPr>
            </w:pPr>
            <w:r w:rsidRPr="00A61EA6">
              <w:rPr>
                <w:sz w:val="16"/>
                <w:szCs w:val="16"/>
                <w:lang w:eastAsia="vi-VN"/>
              </w:rPr>
              <w:t>2</w:t>
            </w:r>
          </w:p>
        </w:tc>
        <w:tc>
          <w:tcPr>
            <w:tcW w:w="2742" w:type="dxa"/>
            <w:tcBorders>
              <w:top w:val="single" w:sz="4" w:space="0" w:color="auto"/>
              <w:left w:val="nil"/>
              <w:bottom w:val="single" w:sz="4" w:space="0" w:color="auto"/>
              <w:right w:val="nil"/>
            </w:tcBorders>
            <w:vAlign w:val="center"/>
          </w:tcPr>
          <w:p w14:paraId="6F12A552" w14:textId="77777777" w:rsidR="00896894" w:rsidRPr="00A61EA6" w:rsidRDefault="00896894" w:rsidP="00AC6776">
            <w:pPr>
              <w:spacing w:before="20" w:after="20" w:line="212" w:lineRule="exact"/>
              <w:rPr>
                <w:sz w:val="16"/>
                <w:szCs w:val="16"/>
                <w:lang w:eastAsia="vi-VN"/>
              </w:rPr>
            </w:pPr>
            <w:r w:rsidRPr="00A61EA6">
              <w:rPr>
                <w:sz w:val="16"/>
                <w:szCs w:val="16"/>
                <w:lang w:eastAsia="vi-VN"/>
              </w:rPr>
              <w:t>Nghiệp vụ bảo hiểm y tế</w:t>
            </w:r>
          </w:p>
        </w:tc>
        <w:tc>
          <w:tcPr>
            <w:tcW w:w="522" w:type="dxa"/>
            <w:tcBorders>
              <w:top w:val="single" w:sz="4" w:space="0" w:color="auto"/>
              <w:left w:val="single" w:sz="4" w:space="0" w:color="auto"/>
              <w:bottom w:val="single" w:sz="4" w:space="0" w:color="auto"/>
              <w:right w:val="single" w:sz="4" w:space="0" w:color="auto"/>
            </w:tcBorders>
            <w:vAlign w:val="bottom"/>
          </w:tcPr>
          <w:p w14:paraId="395D1F7E" w14:textId="77777777" w:rsidR="00896894" w:rsidRPr="00A61EA6" w:rsidRDefault="00896894" w:rsidP="00AC6776">
            <w:pPr>
              <w:spacing w:before="20" w:after="20" w:line="212" w:lineRule="exact"/>
              <w:rPr>
                <w:b/>
                <w:bCs/>
                <w:sz w:val="16"/>
                <w:szCs w:val="16"/>
                <w:lang w:eastAsia="vi-VN"/>
              </w:rPr>
            </w:pPr>
            <w:r w:rsidRPr="00A61EA6">
              <w:rPr>
                <w:b/>
                <w:bCs/>
                <w:sz w:val="16"/>
                <w:szCs w:val="16"/>
                <w:lang w:eastAsia="vi-VN"/>
              </w:rPr>
              <w:t> </w:t>
            </w:r>
          </w:p>
        </w:tc>
        <w:tc>
          <w:tcPr>
            <w:tcW w:w="516" w:type="dxa"/>
            <w:tcBorders>
              <w:top w:val="single" w:sz="4" w:space="0" w:color="auto"/>
              <w:left w:val="nil"/>
              <w:bottom w:val="single" w:sz="4" w:space="0" w:color="auto"/>
              <w:right w:val="single" w:sz="4" w:space="0" w:color="auto"/>
            </w:tcBorders>
            <w:vAlign w:val="bottom"/>
          </w:tcPr>
          <w:p w14:paraId="448E0368" w14:textId="77777777" w:rsidR="00896894" w:rsidRPr="00A61EA6" w:rsidRDefault="00896894" w:rsidP="00AC6776">
            <w:pPr>
              <w:spacing w:before="20" w:after="20" w:line="212" w:lineRule="exact"/>
              <w:rPr>
                <w:b/>
                <w:bCs/>
                <w:sz w:val="16"/>
                <w:szCs w:val="16"/>
                <w:lang w:eastAsia="vi-VN"/>
              </w:rPr>
            </w:pPr>
            <w:r w:rsidRPr="00A61EA6">
              <w:rPr>
                <w:b/>
                <w:bCs/>
                <w:sz w:val="16"/>
                <w:szCs w:val="16"/>
                <w:lang w:eastAsia="vi-VN"/>
              </w:rPr>
              <w:t> </w:t>
            </w:r>
          </w:p>
        </w:tc>
        <w:tc>
          <w:tcPr>
            <w:tcW w:w="750" w:type="dxa"/>
            <w:tcBorders>
              <w:top w:val="single" w:sz="4" w:space="0" w:color="auto"/>
              <w:left w:val="nil"/>
              <w:bottom w:val="single" w:sz="4" w:space="0" w:color="auto"/>
              <w:right w:val="single" w:sz="4" w:space="0" w:color="auto"/>
            </w:tcBorders>
            <w:vAlign w:val="bottom"/>
          </w:tcPr>
          <w:p w14:paraId="1725966F" w14:textId="77777777" w:rsidR="00896894" w:rsidRPr="00A61EA6" w:rsidRDefault="00896894" w:rsidP="00AC6776">
            <w:pPr>
              <w:spacing w:before="20" w:after="20" w:line="212" w:lineRule="exact"/>
              <w:rPr>
                <w:b/>
                <w:bCs/>
                <w:sz w:val="16"/>
                <w:szCs w:val="16"/>
                <w:lang w:eastAsia="vi-VN"/>
              </w:rPr>
            </w:pPr>
            <w:r w:rsidRPr="00A61EA6">
              <w:rPr>
                <w:b/>
                <w:bCs/>
                <w:sz w:val="16"/>
                <w:szCs w:val="16"/>
                <w:lang w:eastAsia="vi-VN"/>
              </w:rPr>
              <w:t> </w:t>
            </w:r>
          </w:p>
        </w:tc>
        <w:tc>
          <w:tcPr>
            <w:tcW w:w="480" w:type="dxa"/>
            <w:tcBorders>
              <w:top w:val="single" w:sz="4" w:space="0" w:color="auto"/>
              <w:left w:val="nil"/>
              <w:bottom w:val="single" w:sz="4" w:space="0" w:color="auto"/>
              <w:right w:val="single" w:sz="4" w:space="0" w:color="auto"/>
            </w:tcBorders>
            <w:vAlign w:val="bottom"/>
          </w:tcPr>
          <w:p w14:paraId="1808D826" w14:textId="77777777" w:rsidR="00896894" w:rsidRPr="00A61EA6" w:rsidRDefault="00896894" w:rsidP="00AC6776">
            <w:pPr>
              <w:spacing w:before="20" w:after="20" w:line="212" w:lineRule="exact"/>
              <w:rPr>
                <w:b/>
                <w:bCs/>
                <w:sz w:val="16"/>
                <w:szCs w:val="16"/>
                <w:lang w:eastAsia="vi-VN"/>
              </w:rPr>
            </w:pPr>
            <w:r w:rsidRPr="00A61EA6">
              <w:rPr>
                <w:b/>
                <w:bCs/>
                <w:sz w:val="16"/>
                <w:szCs w:val="16"/>
                <w:lang w:eastAsia="vi-VN"/>
              </w:rPr>
              <w:t> </w:t>
            </w:r>
          </w:p>
        </w:tc>
        <w:tc>
          <w:tcPr>
            <w:tcW w:w="474" w:type="dxa"/>
            <w:tcBorders>
              <w:top w:val="single" w:sz="4" w:space="0" w:color="auto"/>
              <w:left w:val="nil"/>
              <w:bottom w:val="single" w:sz="4" w:space="0" w:color="auto"/>
              <w:right w:val="single" w:sz="4" w:space="0" w:color="auto"/>
            </w:tcBorders>
            <w:vAlign w:val="bottom"/>
          </w:tcPr>
          <w:p w14:paraId="2658E9A5" w14:textId="77777777" w:rsidR="00896894" w:rsidRPr="00A61EA6" w:rsidRDefault="00896894" w:rsidP="00AC6776">
            <w:pPr>
              <w:spacing w:before="20" w:after="20" w:line="212" w:lineRule="exact"/>
              <w:rPr>
                <w:b/>
                <w:bCs/>
                <w:sz w:val="16"/>
                <w:szCs w:val="16"/>
                <w:lang w:eastAsia="vi-VN"/>
              </w:rPr>
            </w:pPr>
            <w:r w:rsidRPr="00A61EA6">
              <w:rPr>
                <w:b/>
                <w:bCs/>
                <w:sz w:val="16"/>
                <w:szCs w:val="16"/>
                <w:lang w:eastAsia="vi-VN"/>
              </w:rPr>
              <w:t> </w:t>
            </w:r>
          </w:p>
        </w:tc>
        <w:tc>
          <w:tcPr>
            <w:tcW w:w="738" w:type="dxa"/>
            <w:tcBorders>
              <w:top w:val="single" w:sz="4" w:space="0" w:color="auto"/>
              <w:left w:val="nil"/>
              <w:bottom w:val="single" w:sz="4" w:space="0" w:color="auto"/>
              <w:right w:val="single" w:sz="4" w:space="0" w:color="auto"/>
            </w:tcBorders>
            <w:vAlign w:val="bottom"/>
          </w:tcPr>
          <w:p w14:paraId="3C082F7D" w14:textId="77777777" w:rsidR="00896894" w:rsidRPr="00A61EA6" w:rsidRDefault="00896894" w:rsidP="00AC6776">
            <w:pPr>
              <w:spacing w:before="20" w:after="20" w:line="212" w:lineRule="exact"/>
              <w:rPr>
                <w:b/>
                <w:bCs/>
                <w:sz w:val="16"/>
                <w:szCs w:val="16"/>
                <w:lang w:eastAsia="vi-VN"/>
              </w:rPr>
            </w:pPr>
            <w:r w:rsidRPr="00A61EA6">
              <w:rPr>
                <w:b/>
                <w:bCs/>
                <w:sz w:val="16"/>
                <w:szCs w:val="16"/>
                <w:lang w:eastAsia="vi-VN"/>
              </w:rPr>
              <w:t> </w:t>
            </w:r>
          </w:p>
        </w:tc>
        <w:tc>
          <w:tcPr>
            <w:tcW w:w="540" w:type="dxa"/>
            <w:tcBorders>
              <w:top w:val="single" w:sz="4" w:space="0" w:color="auto"/>
              <w:left w:val="nil"/>
              <w:bottom w:val="single" w:sz="4" w:space="0" w:color="auto"/>
              <w:right w:val="single" w:sz="4" w:space="0" w:color="auto"/>
            </w:tcBorders>
            <w:vAlign w:val="bottom"/>
          </w:tcPr>
          <w:p w14:paraId="2112B25E" w14:textId="77777777" w:rsidR="00896894" w:rsidRPr="00A61EA6" w:rsidRDefault="00896894" w:rsidP="00AC6776">
            <w:pPr>
              <w:spacing w:before="20" w:after="20" w:line="212" w:lineRule="exact"/>
              <w:rPr>
                <w:b/>
                <w:bCs/>
                <w:sz w:val="16"/>
                <w:szCs w:val="16"/>
                <w:lang w:eastAsia="vi-VN"/>
              </w:rPr>
            </w:pPr>
            <w:r w:rsidRPr="00A61EA6">
              <w:rPr>
                <w:b/>
                <w:bCs/>
                <w:sz w:val="16"/>
                <w:szCs w:val="16"/>
                <w:lang w:eastAsia="vi-VN"/>
              </w:rPr>
              <w:t> </w:t>
            </w:r>
          </w:p>
        </w:tc>
        <w:tc>
          <w:tcPr>
            <w:tcW w:w="474" w:type="dxa"/>
            <w:tcBorders>
              <w:top w:val="single" w:sz="4" w:space="0" w:color="auto"/>
              <w:left w:val="nil"/>
              <w:bottom w:val="single" w:sz="4" w:space="0" w:color="auto"/>
              <w:right w:val="single" w:sz="4" w:space="0" w:color="auto"/>
            </w:tcBorders>
            <w:vAlign w:val="bottom"/>
          </w:tcPr>
          <w:p w14:paraId="65517F76" w14:textId="77777777" w:rsidR="00896894" w:rsidRPr="00A61EA6" w:rsidRDefault="00896894" w:rsidP="00AC6776">
            <w:pPr>
              <w:spacing w:before="20" w:after="20" w:line="212" w:lineRule="exact"/>
              <w:rPr>
                <w:b/>
                <w:bCs/>
                <w:sz w:val="16"/>
                <w:szCs w:val="16"/>
                <w:lang w:eastAsia="vi-VN"/>
              </w:rPr>
            </w:pPr>
            <w:r w:rsidRPr="00A61EA6">
              <w:rPr>
                <w:b/>
                <w:bCs/>
                <w:sz w:val="16"/>
                <w:szCs w:val="16"/>
                <w:lang w:eastAsia="vi-VN"/>
              </w:rPr>
              <w:t> </w:t>
            </w:r>
          </w:p>
        </w:tc>
        <w:tc>
          <w:tcPr>
            <w:tcW w:w="738" w:type="dxa"/>
            <w:tcBorders>
              <w:top w:val="single" w:sz="4" w:space="0" w:color="auto"/>
              <w:left w:val="nil"/>
              <w:bottom w:val="single" w:sz="4" w:space="0" w:color="auto"/>
              <w:right w:val="single" w:sz="4" w:space="0" w:color="auto"/>
            </w:tcBorders>
            <w:vAlign w:val="bottom"/>
          </w:tcPr>
          <w:p w14:paraId="0293BE5E" w14:textId="77777777" w:rsidR="00896894" w:rsidRPr="00A61EA6" w:rsidRDefault="00896894" w:rsidP="00AC6776">
            <w:pPr>
              <w:spacing w:before="20" w:after="20" w:line="212" w:lineRule="exact"/>
              <w:rPr>
                <w:b/>
                <w:bCs/>
                <w:sz w:val="16"/>
                <w:szCs w:val="16"/>
                <w:lang w:eastAsia="vi-VN"/>
              </w:rPr>
            </w:pPr>
            <w:r w:rsidRPr="00A61EA6">
              <w:rPr>
                <w:b/>
                <w:bCs/>
                <w:sz w:val="16"/>
                <w:szCs w:val="16"/>
                <w:lang w:eastAsia="vi-VN"/>
              </w:rPr>
              <w:t> </w:t>
            </w:r>
          </w:p>
        </w:tc>
        <w:tc>
          <w:tcPr>
            <w:tcW w:w="504" w:type="dxa"/>
            <w:tcBorders>
              <w:top w:val="single" w:sz="4" w:space="0" w:color="auto"/>
              <w:left w:val="nil"/>
              <w:bottom w:val="single" w:sz="4" w:space="0" w:color="auto"/>
              <w:right w:val="single" w:sz="4" w:space="0" w:color="auto"/>
            </w:tcBorders>
            <w:vAlign w:val="bottom"/>
          </w:tcPr>
          <w:p w14:paraId="78FAD038" w14:textId="77777777" w:rsidR="00896894" w:rsidRPr="00A61EA6" w:rsidRDefault="00896894" w:rsidP="00AC6776">
            <w:pPr>
              <w:spacing w:before="20" w:after="20" w:line="212" w:lineRule="exact"/>
              <w:rPr>
                <w:b/>
                <w:bCs/>
                <w:sz w:val="16"/>
                <w:szCs w:val="16"/>
                <w:lang w:eastAsia="vi-VN"/>
              </w:rPr>
            </w:pPr>
            <w:r w:rsidRPr="00A61EA6">
              <w:rPr>
                <w:b/>
                <w:bCs/>
                <w:sz w:val="16"/>
                <w:szCs w:val="16"/>
                <w:lang w:eastAsia="vi-VN"/>
              </w:rPr>
              <w:t> </w:t>
            </w:r>
          </w:p>
        </w:tc>
        <w:tc>
          <w:tcPr>
            <w:tcW w:w="474" w:type="dxa"/>
            <w:tcBorders>
              <w:top w:val="single" w:sz="4" w:space="0" w:color="auto"/>
              <w:left w:val="nil"/>
              <w:bottom w:val="single" w:sz="4" w:space="0" w:color="auto"/>
              <w:right w:val="single" w:sz="4" w:space="0" w:color="auto"/>
            </w:tcBorders>
            <w:vAlign w:val="bottom"/>
          </w:tcPr>
          <w:p w14:paraId="4912FDC4" w14:textId="77777777" w:rsidR="00896894" w:rsidRPr="00A61EA6" w:rsidRDefault="00896894" w:rsidP="00AC6776">
            <w:pPr>
              <w:spacing w:before="20" w:after="20" w:line="212" w:lineRule="exact"/>
              <w:rPr>
                <w:b/>
                <w:bCs/>
                <w:sz w:val="16"/>
                <w:szCs w:val="16"/>
                <w:lang w:eastAsia="vi-VN"/>
              </w:rPr>
            </w:pPr>
            <w:r w:rsidRPr="00A61EA6">
              <w:rPr>
                <w:b/>
                <w:bCs/>
                <w:sz w:val="16"/>
                <w:szCs w:val="16"/>
                <w:lang w:eastAsia="vi-VN"/>
              </w:rPr>
              <w:t> </w:t>
            </w:r>
          </w:p>
        </w:tc>
        <w:tc>
          <w:tcPr>
            <w:tcW w:w="738" w:type="dxa"/>
            <w:tcBorders>
              <w:top w:val="single" w:sz="4" w:space="0" w:color="auto"/>
              <w:left w:val="nil"/>
              <w:bottom w:val="single" w:sz="4" w:space="0" w:color="auto"/>
              <w:right w:val="single" w:sz="4" w:space="0" w:color="auto"/>
            </w:tcBorders>
            <w:vAlign w:val="bottom"/>
          </w:tcPr>
          <w:p w14:paraId="789E17B3" w14:textId="77777777" w:rsidR="00896894" w:rsidRPr="00A61EA6" w:rsidRDefault="00896894" w:rsidP="00AC6776">
            <w:pPr>
              <w:spacing w:before="20" w:after="20" w:line="212" w:lineRule="exact"/>
              <w:rPr>
                <w:b/>
                <w:bCs/>
                <w:sz w:val="16"/>
                <w:szCs w:val="16"/>
                <w:lang w:eastAsia="vi-VN"/>
              </w:rPr>
            </w:pPr>
            <w:r w:rsidRPr="00A61EA6">
              <w:rPr>
                <w:b/>
                <w:bCs/>
                <w:sz w:val="16"/>
                <w:szCs w:val="16"/>
                <w:lang w:eastAsia="vi-VN"/>
              </w:rPr>
              <w:t> </w:t>
            </w:r>
          </w:p>
        </w:tc>
        <w:tc>
          <w:tcPr>
            <w:tcW w:w="564" w:type="dxa"/>
            <w:tcBorders>
              <w:top w:val="single" w:sz="4" w:space="0" w:color="auto"/>
              <w:left w:val="nil"/>
              <w:bottom w:val="single" w:sz="4" w:space="0" w:color="auto"/>
              <w:right w:val="single" w:sz="4" w:space="0" w:color="auto"/>
            </w:tcBorders>
            <w:vAlign w:val="bottom"/>
          </w:tcPr>
          <w:p w14:paraId="64002383" w14:textId="77777777" w:rsidR="00896894" w:rsidRPr="00A61EA6" w:rsidRDefault="00896894" w:rsidP="00AC6776">
            <w:pPr>
              <w:spacing w:before="20" w:after="20" w:line="212" w:lineRule="exact"/>
              <w:rPr>
                <w:b/>
                <w:bCs/>
                <w:sz w:val="16"/>
                <w:szCs w:val="16"/>
                <w:lang w:eastAsia="vi-VN"/>
              </w:rPr>
            </w:pPr>
            <w:r w:rsidRPr="00A61EA6">
              <w:rPr>
                <w:b/>
                <w:bCs/>
                <w:sz w:val="16"/>
                <w:szCs w:val="16"/>
                <w:lang w:eastAsia="vi-VN"/>
              </w:rPr>
              <w:t> </w:t>
            </w:r>
          </w:p>
        </w:tc>
        <w:tc>
          <w:tcPr>
            <w:tcW w:w="486" w:type="dxa"/>
            <w:tcBorders>
              <w:top w:val="single" w:sz="4" w:space="0" w:color="auto"/>
              <w:left w:val="nil"/>
              <w:bottom w:val="single" w:sz="4" w:space="0" w:color="auto"/>
              <w:right w:val="single" w:sz="4" w:space="0" w:color="auto"/>
            </w:tcBorders>
            <w:vAlign w:val="bottom"/>
          </w:tcPr>
          <w:p w14:paraId="745F5199" w14:textId="77777777" w:rsidR="00896894" w:rsidRPr="00A61EA6" w:rsidRDefault="00896894" w:rsidP="00AC6776">
            <w:pPr>
              <w:spacing w:before="20" w:after="20" w:line="212" w:lineRule="exact"/>
              <w:rPr>
                <w:b/>
                <w:bCs/>
                <w:sz w:val="16"/>
                <w:szCs w:val="16"/>
                <w:lang w:eastAsia="vi-VN"/>
              </w:rPr>
            </w:pPr>
            <w:r w:rsidRPr="00A61EA6">
              <w:rPr>
                <w:b/>
                <w:bCs/>
                <w:sz w:val="16"/>
                <w:szCs w:val="16"/>
                <w:lang w:eastAsia="vi-VN"/>
              </w:rPr>
              <w:t> </w:t>
            </w:r>
          </w:p>
        </w:tc>
        <w:tc>
          <w:tcPr>
            <w:tcW w:w="768" w:type="dxa"/>
            <w:tcBorders>
              <w:top w:val="single" w:sz="4" w:space="0" w:color="auto"/>
              <w:left w:val="nil"/>
              <w:bottom w:val="single" w:sz="4" w:space="0" w:color="auto"/>
              <w:right w:val="single" w:sz="4" w:space="0" w:color="auto"/>
            </w:tcBorders>
            <w:vAlign w:val="bottom"/>
          </w:tcPr>
          <w:p w14:paraId="07CA41D6" w14:textId="77777777" w:rsidR="00896894" w:rsidRPr="00A61EA6" w:rsidRDefault="00896894" w:rsidP="00AC6776">
            <w:pPr>
              <w:spacing w:before="20" w:after="20" w:line="212" w:lineRule="exact"/>
              <w:rPr>
                <w:b/>
                <w:bCs/>
                <w:sz w:val="16"/>
                <w:szCs w:val="16"/>
                <w:lang w:eastAsia="vi-VN"/>
              </w:rPr>
            </w:pPr>
            <w:r w:rsidRPr="00A61EA6">
              <w:rPr>
                <w:b/>
                <w:bCs/>
                <w:sz w:val="16"/>
                <w:szCs w:val="16"/>
                <w:lang w:eastAsia="vi-VN"/>
              </w:rPr>
              <w:t> </w:t>
            </w:r>
          </w:p>
        </w:tc>
        <w:tc>
          <w:tcPr>
            <w:tcW w:w="552" w:type="dxa"/>
            <w:tcBorders>
              <w:top w:val="single" w:sz="4" w:space="0" w:color="auto"/>
              <w:left w:val="nil"/>
              <w:bottom w:val="single" w:sz="4" w:space="0" w:color="auto"/>
              <w:right w:val="single" w:sz="4" w:space="0" w:color="auto"/>
            </w:tcBorders>
            <w:vAlign w:val="bottom"/>
          </w:tcPr>
          <w:p w14:paraId="754C6DE7" w14:textId="77777777" w:rsidR="00896894" w:rsidRPr="00A61EA6" w:rsidRDefault="00896894" w:rsidP="00AC6776">
            <w:pPr>
              <w:spacing w:before="20" w:after="20" w:line="212" w:lineRule="exact"/>
              <w:rPr>
                <w:b/>
                <w:bCs/>
                <w:sz w:val="16"/>
                <w:szCs w:val="16"/>
                <w:lang w:eastAsia="vi-VN"/>
              </w:rPr>
            </w:pPr>
            <w:r w:rsidRPr="00A61EA6">
              <w:rPr>
                <w:b/>
                <w:bCs/>
                <w:sz w:val="16"/>
                <w:szCs w:val="16"/>
                <w:lang w:eastAsia="vi-VN"/>
              </w:rPr>
              <w:t> </w:t>
            </w:r>
          </w:p>
        </w:tc>
        <w:tc>
          <w:tcPr>
            <w:tcW w:w="450" w:type="dxa"/>
            <w:tcBorders>
              <w:top w:val="single" w:sz="4" w:space="0" w:color="auto"/>
              <w:left w:val="nil"/>
              <w:bottom w:val="single" w:sz="4" w:space="0" w:color="auto"/>
              <w:right w:val="single" w:sz="4" w:space="0" w:color="auto"/>
            </w:tcBorders>
            <w:vAlign w:val="bottom"/>
          </w:tcPr>
          <w:p w14:paraId="10213BD8" w14:textId="77777777" w:rsidR="00896894" w:rsidRPr="00A61EA6" w:rsidRDefault="00896894" w:rsidP="00AC6776">
            <w:pPr>
              <w:spacing w:before="20" w:after="20" w:line="212" w:lineRule="exact"/>
              <w:rPr>
                <w:b/>
                <w:bCs/>
                <w:sz w:val="16"/>
                <w:szCs w:val="16"/>
                <w:lang w:eastAsia="vi-VN"/>
              </w:rPr>
            </w:pPr>
            <w:r w:rsidRPr="00A61EA6">
              <w:rPr>
                <w:b/>
                <w:bCs/>
                <w:sz w:val="16"/>
                <w:szCs w:val="16"/>
                <w:lang w:eastAsia="vi-VN"/>
              </w:rPr>
              <w:t> </w:t>
            </w:r>
          </w:p>
        </w:tc>
        <w:tc>
          <w:tcPr>
            <w:tcW w:w="762" w:type="dxa"/>
            <w:tcBorders>
              <w:top w:val="single" w:sz="4" w:space="0" w:color="auto"/>
              <w:left w:val="nil"/>
              <w:bottom w:val="single" w:sz="4" w:space="0" w:color="auto"/>
              <w:right w:val="single" w:sz="4" w:space="0" w:color="auto"/>
            </w:tcBorders>
            <w:vAlign w:val="bottom"/>
          </w:tcPr>
          <w:p w14:paraId="660189EF" w14:textId="77777777" w:rsidR="00896894" w:rsidRPr="00A61EA6" w:rsidRDefault="00896894" w:rsidP="00AC6776">
            <w:pPr>
              <w:spacing w:before="20" w:after="20" w:line="212" w:lineRule="exact"/>
              <w:rPr>
                <w:b/>
                <w:bCs/>
                <w:sz w:val="16"/>
                <w:szCs w:val="16"/>
                <w:lang w:eastAsia="vi-VN"/>
              </w:rPr>
            </w:pPr>
            <w:r w:rsidRPr="00A61EA6">
              <w:rPr>
                <w:b/>
                <w:bCs/>
                <w:sz w:val="16"/>
                <w:szCs w:val="16"/>
                <w:lang w:eastAsia="vi-VN"/>
              </w:rPr>
              <w:t> </w:t>
            </w:r>
          </w:p>
        </w:tc>
      </w:tr>
      <w:tr w:rsidR="00896894" w:rsidRPr="00A61EA6" w14:paraId="791771B6" w14:textId="77777777" w:rsidTr="00AC6776">
        <w:tc>
          <w:tcPr>
            <w:tcW w:w="402" w:type="dxa"/>
            <w:tcBorders>
              <w:top w:val="single" w:sz="4" w:space="0" w:color="auto"/>
              <w:left w:val="single" w:sz="4" w:space="0" w:color="auto"/>
              <w:bottom w:val="single" w:sz="4" w:space="0" w:color="auto"/>
              <w:right w:val="single" w:sz="4" w:space="0" w:color="auto"/>
            </w:tcBorders>
            <w:vAlign w:val="center"/>
          </w:tcPr>
          <w:p w14:paraId="28C517C3" w14:textId="77777777" w:rsidR="00896894" w:rsidRPr="00A61EA6" w:rsidRDefault="00896894" w:rsidP="00AC6776">
            <w:pPr>
              <w:spacing w:before="20" w:after="20" w:line="212" w:lineRule="exact"/>
              <w:jc w:val="center"/>
              <w:rPr>
                <w:sz w:val="16"/>
                <w:szCs w:val="16"/>
                <w:lang w:eastAsia="vi-VN"/>
              </w:rPr>
            </w:pPr>
          </w:p>
        </w:tc>
        <w:tc>
          <w:tcPr>
            <w:tcW w:w="2742" w:type="dxa"/>
            <w:tcBorders>
              <w:top w:val="single" w:sz="4" w:space="0" w:color="auto"/>
              <w:left w:val="nil"/>
              <w:bottom w:val="single" w:sz="4" w:space="0" w:color="auto"/>
              <w:right w:val="nil"/>
            </w:tcBorders>
            <w:vAlign w:val="center"/>
          </w:tcPr>
          <w:p w14:paraId="2C2D68A9" w14:textId="77777777" w:rsidR="00896894" w:rsidRPr="00A61EA6" w:rsidRDefault="00896894" w:rsidP="00AC6776">
            <w:pPr>
              <w:spacing w:before="20" w:after="20" w:line="212" w:lineRule="exact"/>
              <w:rPr>
                <w:i/>
                <w:iCs/>
                <w:sz w:val="16"/>
                <w:szCs w:val="16"/>
                <w:lang w:eastAsia="vi-VN"/>
              </w:rPr>
            </w:pPr>
            <w:r w:rsidRPr="00A61EA6">
              <w:rPr>
                <w:i/>
                <w:iCs/>
                <w:sz w:val="16"/>
                <w:szCs w:val="16"/>
                <w:lang w:eastAsia="vi-VN"/>
              </w:rPr>
              <w:t>- Lập chi tiết theo tên từng sản phẩm theo phê chuẩn của BTC (bổ sung thêm tên thương mại nếu có)</w:t>
            </w:r>
          </w:p>
        </w:tc>
        <w:tc>
          <w:tcPr>
            <w:tcW w:w="522" w:type="dxa"/>
            <w:tcBorders>
              <w:top w:val="single" w:sz="4" w:space="0" w:color="auto"/>
              <w:left w:val="single" w:sz="4" w:space="0" w:color="auto"/>
              <w:bottom w:val="single" w:sz="4" w:space="0" w:color="auto"/>
              <w:right w:val="single" w:sz="4" w:space="0" w:color="auto"/>
            </w:tcBorders>
            <w:vAlign w:val="bottom"/>
          </w:tcPr>
          <w:p w14:paraId="6514E68C" w14:textId="77777777" w:rsidR="00896894" w:rsidRPr="00A61EA6" w:rsidRDefault="00896894" w:rsidP="00AC6776">
            <w:pPr>
              <w:spacing w:before="20" w:after="20" w:line="212" w:lineRule="exact"/>
              <w:rPr>
                <w:b/>
                <w:bCs/>
                <w:sz w:val="16"/>
                <w:szCs w:val="16"/>
                <w:lang w:eastAsia="vi-VN"/>
              </w:rPr>
            </w:pPr>
            <w:r w:rsidRPr="00A61EA6">
              <w:rPr>
                <w:b/>
                <w:bCs/>
                <w:sz w:val="16"/>
                <w:szCs w:val="16"/>
                <w:lang w:eastAsia="vi-VN"/>
              </w:rPr>
              <w:t> </w:t>
            </w:r>
          </w:p>
        </w:tc>
        <w:tc>
          <w:tcPr>
            <w:tcW w:w="516" w:type="dxa"/>
            <w:tcBorders>
              <w:top w:val="single" w:sz="4" w:space="0" w:color="auto"/>
              <w:left w:val="nil"/>
              <w:bottom w:val="single" w:sz="4" w:space="0" w:color="auto"/>
              <w:right w:val="single" w:sz="4" w:space="0" w:color="auto"/>
            </w:tcBorders>
            <w:vAlign w:val="bottom"/>
          </w:tcPr>
          <w:p w14:paraId="6DDD69D0" w14:textId="77777777" w:rsidR="00896894" w:rsidRPr="00A61EA6" w:rsidRDefault="00896894" w:rsidP="00AC6776">
            <w:pPr>
              <w:spacing w:before="20" w:after="20" w:line="212" w:lineRule="exact"/>
              <w:rPr>
                <w:b/>
                <w:bCs/>
                <w:sz w:val="16"/>
                <w:szCs w:val="16"/>
                <w:lang w:eastAsia="vi-VN"/>
              </w:rPr>
            </w:pPr>
            <w:r w:rsidRPr="00A61EA6">
              <w:rPr>
                <w:b/>
                <w:bCs/>
                <w:sz w:val="16"/>
                <w:szCs w:val="16"/>
                <w:lang w:eastAsia="vi-VN"/>
              </w:rPr>
              <w:t> </w:t>
            </w:r>
          </w:p>
        </w:tc>
        <w:tc>
          <w:tcPr>
            <w:tcW w:w="750" w:type="dxa"/>
            <w:tcBorders>
              <w:top w:val="single" w:sz="4" w:space="0" w:color="auto"/>
              <w:left w:val="nil"/>
              <w:bottom w:val="single" w:sz="4" w:space="0" w:color="auto"/>
              <w:right w:val="single" w:sz="4" w:space="0" w:color="auto"/>
            </w:tcBorders>
            <w:vAlign w:val="bottom"/>
          </w:tcPr>
          <w:p w14:paraId="62315269" w14:textId="77777777" w:rsidR="00896894" w:rsidRPr="00A61EA6" w:rsidRDefault="00896894" w:rsidP="00AC6776">
            <w:pPr>
              <w:spacing w:before="20" w:after="20" w:line="212" w:lineRule="exact"/>
              <w:rPr>
                <w:b/>
                <w:bCs/>
                <w:sz w:val="16"/>
                <w:szCs w:val="16"/>
                <w:lang w:eastAsia="vi-VN"/>
              </w:rPr>
            </w:pPr>
            <w:r w:rsidRPr="00A61EA6">
              <w:rPr>
                <w:b/>
                <w:bCs/>
                <w:sz w:val="16"/>
                <w:szCs w:val="16"/>
                <w:lang w:eastAsia="vi-VN"/>
              </w:rPr>
              <w:t> </w:t>
            </w:r>
          </w:p>
        </w:tc>
        <w:tc>
          <w:tcPr>
            <w:tcW w:w="480" w:type="dxa"/>
            <w:tcBorders>
              <w:top w:val="single" w:sz="4" w:space="0" w:color="auto"/>
              <w:left w:val="nil"/>
              <w:bottom w:val="single" w:sz="4" w:space="0" w:color="auto"/>
              <w:right w:val="single" w:sz="4" w:space="0" w:color="auto"/>
            </w:tcBorders>
            <w:vAlign w:val="bottom"/>
          </w:tcPr>
          <w:p w14:paraId="19337E1B" w14:textId="77777777" w:rsidR="00896894" w:rsidRPr="00A61EA6" w:rsidRDefault="00896894" w:rsidP="00AC6776">
            <w:pPr>
              <w:spacing w:before="20" w:after="20" w:line="212" w:lineRule="exact"/>
              <w:rPr>
                <w:b/>
                <w:bCs/>
                <w:sz w:val="16"/>
                <w:szCs w:val="16"/>
                <w:lang w:eastAsia="vi-VN"/>
              </w:rPr>
            </w:pPr>
            <w:r w:rsidRPr="00A61EA6">
              <w:rPr>
                <w:b/>
                <w:bCs/>
                <w:sz w:val="16"/>
                <w:szCs w:val="16"/>
                <w:lang w:eastAsia="vi-VN"/>
              </w:rPr>
              <w:t> </w:t>
            </w:r>
          </w:p>
        </w:tc>
        <w:tc>
          <w:tcPr>
            <w:tcW w:w="474" w:type="dxa"/>
            <w:tcBorders>
              <w:top w:val="single" w:sz="4" w:space="0" w:color="auto"/>
              <w:left w:val="nil"/>
              <w:bottom w:val="single" w:sz="4" w:space="0" w:color="auto"/>
              <w:right w:val="single" w:sz="4" w:space="0" w:color="auto"/>
            </w:tcBorders>
            <w:vAlign w:val="bottom"/>
          </w:tcPr>
          <w:p w14:paraId="6779A43A" w14:textId="77777777" w:rsidR="00896894" w:rsidRPr="00A61EA6" w:rsidRDefault="00896894" w:rsidP="00AC6776">
            <w:pPr>
              <w:spacing w:before="20" w:after="20" w:line="212" w:lineRule="exact"/>
              <w:rPr>
                <w:b/>
                <w:bCs/>
                <w:sz w:val="16"/>
                <w:szCs w:val="16"/>
                <w:lang w:eastAsia="vi-VN"/>
              </w:rPr>
            </w:pPr>
            <w:r w:rsidRPr="00A61EA6">
              <w:rPr>
                <w:b/>
                <w:bCs/>
                <w:sz w:val="16"/>
                <w:szCs w:val="16"/>
                <w:lang w:eastAsia="vi-VN"/>
              </w:rPr>
              <w:t> </w:t>
            </w:r>
          </w:p>
        </w:tc>
        <w:tc>
          <w:tcPr>
            <w:tcW w:w="738" w:type="dxa"/>
            <w:tcBorders>
              <w:top w:val="single" w:sz="4" w:space="0" w:color="auto"/>
              <w:left w:val="nil"/>
              <w:bottom w:val="single" w:sz="4" w:space="0" w:color="auto"/>
              <w:right w:val="single" w:sz="4" w:space="0" w:color="auto"/>
            </w:tcBorders>
            <w:vAlign w:val="bottom"/>
          </w:tcPr>
          <w:p w14:paraId="409E3DC8" w14:textId="77777777" w:rsidR="00896894" w:rsidRPr="00A61EA6" w:rsidRDefault="00896894" w:rsidP="00AC6776">
            <w:pPr>
              <w:spacing w:before="20" w:after="20" w:line="212" w:lineRule="exact"/>
              <w:rPr>
                <w:b/>
                <w:bCs/>
                <w:sz w:val="16"/>
                <w:szCs w:val="16"/>
                <w:lang w:eastAsia="vi-VN"/>
              </w:rPr>
            </w:pPr>
            <w:r w:rsidRPr="00A61EA6">
              <w:rPr>
                <w:b/>
                <w:bCs/>
                <w:sz w:val="16"/>
                <w:szCs w:val="16"/>
                <w:lang w:eastAsia="vi-VN"/>
              </w:rPr>
              <w:t> </w:t>
            </w:r>
          </w:p>
        </w:tc>
        <w:tc>
          <w:tcPr>
            <w:tcW w:w="540" w:type="dxa"/>
            <w:tcBorders>
              <w:top w:val="single" w:sz="4" w:space="0" w:color="auto"/>
              <w:left w:val="nil"/>
              <w:bottom w:val="single" w:sz="4" w:space="0" w:color="auto"/>
              <w:right w:val="single" w:sz="4" w:space="0" w:color="auto"/>
            </w:tcBorders>
            <w:vAlign w:val="bottom"/>
          </w:tcPr>
          <w:p w14:paraId="11B4ED0A" w14:textId="77777777" w:rsidR="00896894" w:rsidRPr="00A61EA6" w:rsidRDefault="00896894" w:rsidP="00AC6776">
            <w:pPr>
              <w:spacing w:before="20" w:after="20" w:line="212" w:lineRule="exact"/>
              <w:rPr>
                <w:b/>
                <w:bCs/>
                <w:sz w:val="16"/>
                <w:szCs w:val="16"/>
                <w:lang w:eastAsia="vi-VN"/>
              </w:rPr>
            </w:pPr>
            <w:r w:rsidRPr="00A61EA6">
              <w:rPr>
                <w:b/>
                <w:bCs/>
                <w:sz w:val="16"/>
                <w:szCs w:val="16"/>
                <w:lang w:eastAsia="vi-VN"/>
              </w:rPr>
              <w:t> </w:t>
            </w:r>
          </w:p>
        </w:tc>
        <w:tc>
          <w:tcPr>
            <w:tcW w:w="474" w:type="dxa"/>
            <w:tcBorders>
              <w:top w:val="single" w:sz="4" w:space="0" w:color="auto"/>
              <w:left w:val="nil"/>
              <w:bottom w:val="single" w:sz="4" w:space="0" w:color="auto"/>
              <w:right w:val="single" w:sz="4" w:space="0" w:color="auto"/>
            </w:tcBorders>
            <w:vAlign w:val="bottom"/>
          </w:tcPr>
          <w:p w14:paraId="64F641C4" w14:textId="77777777" w:rsidR="00896894" w:rsidRPr="00A61EA6" w:rsidRDefault="00896894" w:rsidP="00AC6776">
            <w:pPr>
              <w:spacing w:before="20" w:after="20" w:line="212" w:lineRule="exact"/>
              <w:rPr>
                <w:b/>
                <w:bCs/>
                <w:sz w:val="16"/>
                <w:szCs w:val="16"/>
                <w:lang w:eastAsia="vi-VN"/>
              </w:rPr>
            </w:pPr>
            <w:r w:rsidRPr="00A61EA6">
              <w:rPr>
                <w:b/>
                <w:bCs/>
                <w:sz w:val="16"/>
                <w:szCs w:val="16"/>
                <w:lang w:eastAsia="vi-VN"/>
              </w:rPr>
              <w:t> </w:t>
            </w:r>
          </w:p>
        </w:tc>
        <w:tc>
          <w:tcPr>
            <w:tcW w:w="738" w:type="dxa"/>
            <w:tcBorders>
              <w:top w:val="single" w:sz="4" w:space="0" w:color="auto"/>
              <w:left w:val="nil"/>
              <w:bottom w:val="single" w:sz="4" w:space="0" w:color="auto"/>
              <w:right w:val="single" w:sz="4" w:space="0" w:color="auto"/>
            </w:tcBorders>
            <w:vAlign w:val="bottom"/>
          </w:tcPr>
          <w:p w14:paraId="5645F1B1" w14:textId="77777777" w:rsidR="00896894" w:rsidRPr="00A61EA6" w:rsidRDefault="00896894" w:rsidP="00AC6776">
            <w:pPr>
              <w:spacing w:before="20" w:after="20" w:line="212" w:lineRule="exact"/>
              <w:rPr>
                <w:b/>
                <w:bCs/>
                <w:sz w:val="16"/>
                <w:szCs w:val="16"/>
                <w:lang w:eastAsia="vi-VN"/>
              </w:rPr>
            </w:pPr>
            <w:r w:rsidRPr="00A61EA6">
              <w:rPr>
                <w:b/>
                <w:bCs/>
                <w:sz w:val="16"/>
                <w:szCs w:val="16"/>
                <w:lang w:eastAsia="vi-VN"/>
              </w:rPr>
              <w:t> </w:t>
            </w:r>
          </w:p>
        </w:tc>
        <w:tc>
          <w:tcPr>
            <w:tcW w:w="504" w:type="dxa"/>
            <w:tcBorders>
              <w:top w:val="single" w:sz="4" w:space="0" w:color="auto"/>
              <w:left w:val="nil"/>
              <w:bottom w:val="single" w:sz="4" w:space="0" w:color="auto"/>
              <w:right w:val="single" w:sz="4" w:space="0" w:color="auto"/>
            </w:tcBorders>
            <w:vAlign w:val="bottom"/>
          </w:tcPr>
          <w:p w14:paraId="5455E5F2" w14:textId="77777777" w:rsidR="00896894" w:rsidRPr="00A61EA6" w:rsidRDefault="00896894" w:rsidP="00AC6776">
            <w:pPr>
              <w:spacing w:before="20" w:after="20" w:line="212" w:lineRule="exact"/>
              <w:rPr>
                <w:b/>
                <w:bCs/>
                <w:sz w:val="16"/>
                <w:szCs w:val="16"/>
                <w:lang w:eastAsia="vi-VN"/>
              </w:rPr>
            </w:pPr>
            <w:r w:rsidRPr="00A61EA6">
              <w:rPr>
                <w:b/>
                <w:bCs/>
                <w:sz w:val="16"/>
                <w:szCs w:val="16"/>
                <w:lang w:eastAsia="vi-VN"/>
              </w:rPr>
              <w:t> </w:t>
            </w:r>
          </w:p>
        </w:tc>
        <w:tc>
          <w:tcPr>
            <w:tcW w:w="474" w:type="dxa"/>
            <w:tcBorders>
              <w:top w:val="single" w:sz="4" w:space="0" w:color="auto"/>
              <w:left w:val="nil"/>
              <w:bottom w:val="single" w:sz="4" w:space="0" w:color="auto"/>
              <w:right w:val="single" w:sz="4" w:space="0" w:color="auto"/>
            </w:tcBorders>
            <w:vAlign w:val="bottom"/>
          </w:tcPr>
          <w:p w14:paraId="7E635C29" w14:textId="77777777" w:rsidR="00896894" w:rsidRPr="00A61EA6" w:rsidRDefault="00896894" w:rsidP="00AC6776">
            <w:pPr>
              <w:spacing w:before="20" w:after="20" w:line="212" w:lineRule="exact"/>
              <w:rPr>
                <w:b/>
                <w:bCs/>
                <w:sz w:val="16"/>
                <w:szCs w:val="16"/>
                <w:lang w:eastAsia="vi-VN"/>
              </w:rPr>
            </w:pPr>
            <w:r w:rsidRPr="00A61EA6">
              <w:rPr>
                <w:b/>
                <w:bCs/>
                <w:sz w:val="16"/>
                <w:szCs w:val="16"/>
                <w:lang w:eastAsia="vi-VN"/>
              </w:rPr>
              <w:t> </w:t>
            </w:r>
          </w:p>
        </w:tc>
        <w:tc>
          <w:tcPr>
            <w:tcW w:w="738" w:type="dxa"/>
            <w:tcBorders>
              <w:top w:val="single" w:sz="4" w:space="0" w:color="auto"/>
              <w:left w:val="nil"/>
              <w:bottom w:val="single" w:sz="4" w:space="0" w:color="auto"/>
              <w:right w:val="single" w:sz="4" w:space="0" w:color="auto"/>
            </w:tcBorders>
            <w:vAlign w:val="bottom"/>
          </w:tcPr>
          <w:p w14:paraId="44D39CA3" w14:textId="77777777" w:rsidR="00896894" w:rsidRPr="00A61EA6" w:rsidRDefault="00896894" w:rsidP="00AC6776">
            <w:pPr>
              <w:spacing w:before="20" w:after="20" w:line="212" w:lineRule="exact"/>
              <w:rPr>
                <w:b/>
                <w:bCs/>
                <w:sz w:val="16"/>
                <w:szCs w:val="16"/>
                <w:lang w:eastAsia="vi-VN"/>
              </w:rPr>
            </w:pPr>
            <w:r w:rsidRPr="00A61EA6">
              <w:rPr>
                <w:b/>
                <w:bCs/>
                <w:sz w:val="16"/>
                <w:szCs w:val="16"/>
                <w:lang w:eastAsia="vi-VN"/>
              </w:rPr>
              <w:t> </w:t>
            </w:r>
          </w:p>
        </w:tc>
        <w:tc>
          <w:tcPr>
            <w:tcW w:w="564" w:type="dxa"/>
            <w:tcBorders>
              <w:top w:val="single" w:sz="4" w:space="0" w:color="auto"/>
              <w:left w:val="nil"/>
              <w:bottom w:val="single" w:sz="4" w:space="0" w:color="auto"/>
              <w:right w:val="single" w:sz="4" w:space="0" w:color="auto"/>
            </w:tcBorders>
            <w:vAlign w:val="bottom"/>
          </w:tcPr>
          <w:p w14:paraId="052CE9EB" w14:textId="77777777" w:rsidR="00896894" w:rsidRPr="00A61EA6" w:rsidRDefault="00896894" w:rsidP="00AC6776">
            <w:pPr>
              <w:spacing w:before="20" w:after="20" w:line="212" w:lineRule="exact"/>
              <w:rPr>
                <w:b/>
                <w:bCs/>
                <w:sz w:val="16"/>
                <w:szCs w:val="16"/>
                <w:lang w:eastAsia="vi-VN"/>
              </w:rPr>
            </w:pPr>
            <w:r w:rsidRPr="00A61EA6">
              <w:rPr>
                <w:b/>
                <w:bCs/>
                <w:sz w:val="16"/>
                <w:szCs w:val="16"/>
                <w:lang w:eastAsia="vi-VN"/>
              </w:rPr>
              <w:t> </w:t>
            </w:r>
          </w:p>
        </w:tc>
        <w:tc>
          <w:tcPr>
            <w:tcW w:w="486" w:type="dxa"/>
            <w:tcBorders>
              <w:top w:val="single" w:sz="4" w:space="0" w:color="auto"/>
              <w:left w:val="nil"/>
              <w:bottom w:val="single" w:sz="4" w:space="0" w:color="auto"/>
              <w:right w:val="single" w:sz="4" w:space="0" w:color="auto"/>
            </w:tcBorders>
            <w:vAlign w:val="bottom"/>
          </w:tcPr>
          <w:p w14:paraId="2716818A" w14:textId="77777777" w:rsidR="00896894" w:rsidRPr="00A61EA6" w:rsidRDefault="00896894" w:rsidP="00AC6776">
            <w:pPr>
              <w:spacing w:before="20" w:after="20" w:line="212" w:lineRule="exact"/>
              <w:rPr>
                <w:b/>
                <w:bCs/>
                <w:sz w:val="16"/>
                <w:szCs w:val="16"/>
                <w:lang w:eastAsia="vi-VN"/>
              </w:rPr>
            </w:pPr>
            <w:r w:rsidRPr="00A61EA6">
              <w:rPr>
                <w:b/>
                <w:bCs/>
                <w:sz w:val="16"/>
                <w:szCs w:val="16"/>
                <w:lang w:eastAsia="vi-VN"/>
              </w:rPr>
              <w:t> </w:t>
            </w:r>
          </w:p>
        </w:tc>
        <w:tc>
          <w:tcPr>
            <w:tcW w:w="768" w:type="dxa"/>
            <w:tcBorders>
              <w:top w:val="single" w:sz="4" w:space="0" w:color="auto"/>
              <w:left w:val="nil"/>
              <w:bottom w:val="single" w:sz="4" w:space="0" w:color="auto"/>
              <w:right w:val="single" w:sz="4" w:space="0" w:color="auto"/>
            </w:tcBorders>
            <w:vAlign w:val="bottom"/>
          </w:tcPr>
          <w:p w14:paraId="25744235" w14:textId="77777777" w:rsidR="00896894" w:rsidRPr="00A61EA6" w:rsidRDefault="00896894" w:rsidP="00AC6776">
            <w:pPr>
              <w:spacing w:before="20" w:after="20" w:line="212" w:lineRule="exact"/>
              <w:rPr>
                <w:b/>
                <w:bCs/>
                <w:sz w:val="16"/>
                <w:szCs w:val="16"/>
                <w:lang w:eastAsia="vi-VN"/>
              </w:rPr>
            </w:pPr>
            <w:r w:rsidRPr="00A61EA6">
              <w:rPr>
                <w:b/>
                <w:bCs/>
                <w:sz w:val="16"/>
                <w:szCs w:val="16"/>
                <w:lang w:eastAsia="vi-VN"/>
              </w:rPr>
              <w:t> </w:t>
            </w:r>
          </w:p>
        </w:tc>
        <w:tc>
          <w:tcPr>
            <w:tcW w:w="552" w:type="dxa"/>
            <w:tcBorders>
              <w:top w:val="single" w:sz="4" w:space="0" w:color="auto"/>
              <w:left w:val="nil"/>
              <w:bottom w:val="single" w:sz="4" w:space="0" w:color="auto"/>
              <w:right w:val="single" w:sz="4" w:space="0" w:color="auto"/>
            </w:tcBorders>
            <w:vAlign w:val="bottom"/>
          </w:tcPr>
          <w:p w14:paraId="781CB222" w14:textId="77777777" w:rsidR="00896894" w:rsidRPr="00A61EA6" w:rsidRDefault="00896894" w:rsidP="00AC6776">
            <w:pPr>
              <w:spacing w:before="20" w:after="20" w:line="212" w:lineRule="exact"/>
              <w:rPr>
                <w:b/>
                <w:bCs/>
                <w:sz w:val="16"/>
                <w:szCs w:val="16"/>
                <w:lang w:eastAsia="vi-VN"/>
              </w:rPr>
            </w:pPr>
            <w:r w:rsidRPr="00A61EA6">
              <w:rPr>
                <w:b/>
                <w:bCs/>
                <w:sz w:val="16"/>
                <w:szCs w:val="16"/>
                <w:lang w:eastAsia="vi-VN"/>
              </w:rPr>
              <w:t> </w:t>
            </w:r>
          </w:p>
        </w:tc>
        <w:tc>
          <w:tcPr>
            <w:tcW w:w="450" w:type="dxa"/>
            <w:tcBorders>
              <w:top w:val="single" w:sz="4" w:space="0" w:color="auto"/>
              <w:left w:val="nil"/>
              <w:bottom w:val="single" w:sz="4" w:space="0" w:color="auto"/>
              <w:right w:val="single" w:sz="4" w:space="0" w:color="auto"/>
            </w:tcBorders>
            <w:vAlign w:val="bottom"/>
          </w:tcPr>
          <w:p w14:paraId="7FEABC1B" w14:textId="77777777" w:rsidR="00896894" w:rsidRPr="00A61EA6" w:rsidRDefault="00896894" w:rsidP="00AC6776">
            <w:pPr>
              <w:spacing w:before="20" w:after="20" w:line="212" w:lineRule="exact"/>
              <w:rPr>
                <w:b/>
                <w:bCs/>
                <w:sz w:val="16"/>
                <w:szCs w:val="16"/>
                <w:lang w:eastAsia="vi-VN"/>
              </w:rPr>
            </w:pPr>
            <w:r w:rsidRPr="00A61EA6">
              <w:rPr>
                <w:b/>
                <w:bCs/>
                <w:sz w:val="16"/>
                <w:szCs w:val="16"/>
                <w:lang w:eastAsia="vi-VN"/>
              </w:rPr>
              <w:t> </w:t>
            </w:r>
          </w:p>
        </w:tc>
        <w:tc>
          <w:tcPr>
            <w:tcW w:w="762" w:type="dxa"/>
            <w:tcBorders>
              <w:top w:val="single" w:sz="4" w:space="0" w:color="auto"/>
              <w:left w:val="nil"/>
              <w:bottom w:val="single" w:sz="4" w:space="0" w:color="auto"/>
              <w:right w:val="single" w:sz="4" w:space="0" w:color="auto"/>
            </w:tcBorders>
            <w:vAlign w:val="bottom"/>
          </w:tcPr>
          <w:p w14:paraId="6B3F5E74" w14:textId="77777777" w:rsidR="00896894" w:rsidRPr="00A61EA6" w:rsidRDefault="00896894" w:rsidP="00AC6776">
            <w:pPr>
              <w:spacing w:before="20" w:after="20" w:line="212" w:lineRule="exact"/>
              <w:rPr>
                <w:b/>
                <w:bCs/>
                <w:sz w:val="16"/>
                <w:szCs w:val="16"/>
                <w:lang w:eastAsia="vi-VN"/>
              </w:rPr>
            </w:pPr>
            <w:r w:rsidRPr="00A61EA6">
              <w:rPr>
                <w:b/>
                <w:bCs/>
                <w:sz w:val="16"/>
                <w:szCs w:val="16"/>
                <w:lang w:eastAsia="vi-VN"/>
              </w:rPr>
              <w:t> </w:t>
            </w:r>
          </w:p>
        </w:tc>
      </w:tr>
      <w:tr w:rsidR="00896894" w:rsidRPr="00A61EA6" w14:paraId="6B0667E5" w14:textId="77777777" w:rsidTr="00AC6776">
        <w:tc>
          <w:tcPr>
            <w:tcW w:w="402" w:type="dxa"/>
            <w:tcBorders>
              <w:top w:val="single" w:sz="4" w:space="0" w:color="auto"/>
              <w:left w:val="single" w:sz="4" w:space="0" w:color="auto"/>
              <w:bottom w:val="single" w:sz="4" w:space="0" w:color="auto"/>
              <w:right w:val="single" w:sz="4" w:space="0" w:color="auto"/>
            </w:tcBorders>
            <w:vAlign w:val="center"/>
          </w:tcPr>
          <w:p w14:paraId="137250C6" w14:textId="77777777" w:rsidR="00896894" w:rsidRPr="00A61EA6" w:rsidRDefault="00896894" w:rsidP="00AC6776">
            <w:pPr>
              <w:spacing w:before="20" w:after="20" w:line="212" w:lineRule="exact"/>
              <w:jc w:val="center"/>
              <w:rPr>
                <w:sz w:val="16"/>
                <w:szCs w:val="16"/>
                <w:lang w:eastAsia="vi-VN"/>
              </w:rPr>
            </w:pPr>
            <w:r w:rsidRPr="00A61EA6">
              <w:rPr>
                <w:sz w:val="16"/>
                <w:szCs w:val="16"/>
                <w:lang w:eastAsia="vi-VN"/>
              </w:rPr>
              <w:t>3</w:t>
            </w:r>
          </w:p>
        </w:tc>
        <w:tc>
          <w:tcPr>
            <w:tcW w:w="2742" w:type="dxa"/>
            <w:tcBorders>
              <w:top w:val="single" w:sz="4" w:space="0" w:color="auto"/>
              <w:left w:val="nil"/>
              <w:bottom w:val="single" w:sz="4" w:space="0" w:color="auto"/>
              <w:right w:val="nil"/>
            </w:tcBorders>
            <w:vAlign w:val="center"/>
          </w:tcPr>
          <w:p w14:paraId="239186EF" w14:textId="77777777" w:rsidR="00896894" w:rsidRPr="00A61EA6" w:rsidRDefault="00896894" w:rsidP="00AC6776">
            <w:pPr>
              <w:spacing w:before="20" w:after="20" w:line="212" w:lineRule="exact"/>
              <w:rPr>
                <w:sz w:val="16"/>
                <w:szCs w:val="16"/>
                <w:lang w:eastAsia="vi-VN"/>
              </w:rPr>
            </w:pPr>
            <w:r w:rsidRPr="00A61EA6">
              <w:rPr>
                <w:sz w:val="16"/>
                <w:szCs w:val="16"/>
                <w:lang w:eastAsia="vi-VN"/>
              </w:rPr>
              <w:t>Nghiệp vụ bảo hiểm chăm sóc sức khỏe</w:t>
            </w:r>
          </w:p>
        </w:tc>
        <w:tc>
          <w:tcPr>
            <w:tcW w:w="522" w:type="dxa"/>
            <w:tcBorders>
              <w:top w:val="single" w:sz="4" w:space="0" w:color="auto"/>
              <w:left w:val="single" w:sz="4" w:space="0" w:color="auto"/>
              <w:bottom w:val="single" w:sz="4" w:space="0" w:color="auto"/>
              <w:right w:val="single" w:sz="4" w:space="0" w:color="auto"/>
            </w:tcBorders>
            <w:vAlign w:val="bottom"/>
          </w:tcPr>
          <w:p w14:paraId="20F251D9" w14:textId="77777777" w:rsidR="00896894" w:rsidRPr="00A61EA6" w:rsidRDefault="00896894" w:rsidP="00AC6776">
            <w:pPr>
              <w:spacing w:before="20" w:after="20" w:line="212" w:lineRule="exact"/>
              <w:rPr>
                <w:b/>
                <w:bCs/>
                <w:sz w:val="16"/>
                <w:szCs w:val="16"/>
                <w:lang w:eastAsia="vi-VN"/>
              </w:rPr>
            </w:pPr>
            <w:r w:rsidRPr="00A61EA6">
              <w:rPr>
                <w:b/>
                <w:bCs/>
                <w:sz w:val="16"/>
                <w:szCs w:val="16"/>
                <w:lang w:eastAsia="vi-VN"/>
              </w:rPr>
              <w:t> </w:t>
            </w:r>
          </w:p>
        </w:tc>
        <w:tc>
          <w:tcPr>
            <w:tcW w:w="516" w:type="dxa"/>
            <w:tcBorders>
              <w:top w:val="single" w:sz="4" w:space="0" w:color="auto"/>
              <w:left w:val="nil"/>
              <w:bottom w:val="single" w:sz="4" w:space="0" w:color="auto"/>
              <w:right w:val="single" w:sz="4" w:space="0" w:color="auto"/>
            </w:tcBorders>
            <w:vAlign w:val="bottom"/>
          </w:tcPr>
          <w:p w14:paraId="0B3AAF34" w14:textId="77777777" w:rsidR="00896894" w:rsidRPr="00A61EA6" w:rsidRDefault="00896894" w:rsidP="00AC6776">
            <w:pPr>
              <w:spacing w:before="20" w:after="20" w:line="212" w:lineRule="exact"/>
              <w:rPr>
                <w:b/>
                <w:bCs/>
                <w:sz w:val="16"/>
                <w:szCs w:val="16"/>
                <w:lang w:eastAsia="vi-VN"/>
              </w:rPr>
            </w:pPr>
            <w:r w:rsidRPr="00A61EA6">
              <w:rPr>
                <w:b/>
                <w:bCs/>
                <w:sz w:val="16"/>
                <w:szCs w:val="16"/>
                <w:lang w:eastAsia="vi-VN"/>
              </w:rPr>
              <w:t> </w:t>
            </w:r>
          </w:p>
        </w:tc>
        <w:tc>
          <w:tcPr>
            <w:tcW w:w="750" w:type="dxa"/>
            <w:tcBorders>
              <w:top w:val="single" w:sz="4" w:space="0" w:color="auto"/>
              <w:left w:val="nil"/>
              <w:bottom w:val="single" w:sz="4" w:space="0" w:color="auto"/>
              <w:right w:val="single" w:sz="4" w:space="0" w:color="auto"/>
            </w:tcBorders>
            <w:vAlign w:val="bottom"/>
          </w:tcPr>
          <w:p w14:paraId="6560084C" w14:textId="77777777" w:rsidR="00896894" w:rsidRPr="00A61EA6" w:rsidRDefault="00896894" w:rsidP="00AC6776">
            <w:pPr>
              <w:spacing w:before="20" w:after="20" w:line="212" w:lineRule="exact"/>
              <w:rPr>
                <w:b/>
                <w:bCs/>
                <w:sz w:val="16"/>
                <w:szCs w:val="16"/>
                <w:lang w:eastAsia="vi-VN"/>
              </w:rPr>
            </w:pPr>
            <w:r w:rsidRPr="00A61EA6">
              <w:rPr>
                <w:b/>
                <w:bCs/>
                <w:sz w:val="16"/>
                <w:szCs w:val="16"/>
                <w:lang w:eastAsia="vi-VN"/>
              </w:rPr>
              <w:t> </w:t>
            </w:r>
          </w:p>
        </w:tc>
        <w:tc>
          <w:tcPr>
            <w:tcW w:w="480" w:type="dxa"/>
            <w:tcBorders>
              <w:top w:val="single" w:sz="4" w:space="0" w:color="auto"/>
              <w:left w:val="nil"/>
              <w:bottom w:val="single" w:sz="4" w:space="0" w:color="auto"/>
              <w:right w:val="single" w:sz="4" w:space="0" w:color="auto"/>
            </w:tcBorders>
            <w:vAlign w:val="bottom"/>
          </w:tcPr>
          <w:p w14:paraId="302B4478" w14:textId="77777777" w:rsidR="00896894" w:rsidRPr="00A61EA6" w:rsidRDefault="00896894" w:rsidP="00AC6776">
            <w:pPr>
              <w:spacing w:before="20" w:after="20" w:line="212" w:lineRule="exact"/>
              <w:rPr>
                <w:b/>
                <w:bCs/>
                <w:sz w:val="16"/>
                <w:szCs w:val="16"/>
                <w:lang w:eastAsia="vi-VN"/>
              </w:rPr>
            </w:pPr>
            <w:r w:rsidRPr="00A61EA6">
              <w:rPr>
                <w:b/>
                <w:bCs/>
                <w:sz w:val="16"/>
                <w:szCs w:val="16"/>
                <w:lang w:eastAsia="vi-VN"/>
              </w:rPr>
              <w:t> </w:t>
            </w:r>
          </w:p>
        </w:tc>
        <w:tc>
          <w:tcPr>
            <w:tcW w:w="474" w:type="dxa"/>
            <w:tcBorders>
              <w:top w:val="single" w:sz="4" w:space="0" w:color="auto"/>
              <w:left w:val="nil"/>
              <w:bottom w:val="single" w:sz="4" w:space="0" w:color="auto"/>
              <w:right w:val="single" w:sz="4" w:space="0" w:color="auto"/>
            </w:tcBorders>
            <w:vAlign w:val="bottom"/>
          </w:tcPr>
          <w:p w14:paraId="06EE88E9" w14:textId="77777777" w:rsidR="00896894" w:rsidRPr="00A61EA6" w:rsidRDefault="00896894" w:rsidP="00AC6776">
            <w:pPr>
              <w:spacing w:before="20" w:after="20" w:line="212" w:lineRule="exact"/>
              <w:rPr>
                <w:b/>
                <w:bCs/>
                <w:sz w:val="16"/>
                <w:szCs w:val="16"/>
                <w:lang w:eastAsia="vi-VN"/>
              </w:rPr>
            </w:pPr>
            <w:r w:rsidRPr="00A61EA6">
              <w:rPr>
                <w:b/>
                <w:bCs/>
                <w:sz w:val="16"/>
                <w:szCs w:val="16"/>
                <w:lang w:eastAsia="vi-VN"/>
              </w:rPr>
              <w:t> </w:t>
            </w:r>
          </w:p>
        </w:tc>
        <w:tc>
          <w:tcPr>
            <w:tcW w:w="738" w:type="dxa"/>
            <w:tcBorders>
              <w:top w:val="single" w:sz="4" w:space="0" w:color="auto"/>
              <w:left w:val="nil"/>
              <w:bottom w:val="single" w:sz="4" w:space="0" w:color="auto"/>
              <w:right w:val="single" w:sz="4" w:space="0" w:color="auto"/>
            </w:tcBorders>
            <w:vAlign w:val="bottom"/>
          </w:tcPr>
          <w:p w14:paraId="080719E8" w14:textId="77777777" w:rsidR="00896894" w:rsidRPr="00A61EA6" w:rsidRDefault="00896894" w:rsidP="00AC6776">
            <w:pPr>
              <w:spacing w:before="20" w:after="20" w:line="212" w:lineRule="exact"/>
              <w:rPr>
                <w:b/>
                <w:bCs/>
                <w:sz w:val="16"/>
                <w:szCs w:val="16"/>
                <w:lang w:eastAsia="vi-VN"/>
              </w:rPr>
            </w:pPr>
            <w:r w:rsidRPr="00A61EA6">
              <w:rPr>
                <w:b/>
                <w:bCs/>
                <w:sz w:val="16"/>
                <w:szCs w:val="16"/>
                <w:lang w:eastAsia="vi-VN"/>
              </w:rPr>
              <w:t> </w:t>
            </w:r>
          </w:p>
        </w:tc>
        <w:tc>
          <w:tcPr>
            <w:tcW w:w="540" w:type="dxa"/>
            <w:tcBorders>
              <w:top w:val="single" w:sz="4" w:space="0" w:color="auto"/>
              <w:left w:val="nil"/>
              <w:bottom w:val="single" w:sz="4" w:space="0" w:color="auto"/>
              <w:right w:val="single" w:sz="4" w:space="0" w:color="auto"/>
            </w:tcBorders>
            <w:vAlign w:val="bottom"/>
          </w:tcPr>
          <w:p w14:paraId="137982CB" w14:textId="77777777" w:rsidR="00896894" w:rsidRPr="00A61EA6" w:rsidRDefault="00896894" w:rsidP="00AC6776">
            <w:pPr>
              <w:spacing w:before="20" w:after="20" w:line="212" w:lineRule="exact"/>
              <w:rPr>
                <w:b/>
                <w:bCs/>
                <w:sz w:val="16"/>
                <w:szCs w:val="16"/>
                <w:lang w:eastAsia="vi-VN"/>
              </w:rPr>
            </w:pPr>
            <w:r w:rsidRPr="00A61EA6">
              <w:rPr>
                <w:b/>
                <w:bCs/>
                <w:sz w:val="16"/>
                <w:szCs w:val="16"/>
                <w:lang w:eastAsia="vi-VN"/>
              </w:rPr>
              <w:t> </w:t>
            </w:r>
          </w:p>
        </w:tc>
        <w:tc>
          <w:tcPr>
            <w:tcW w:w="474" w:type="dxa"/>
            <w:tcBorders>
              <w:top w:val="single" w:sz="4" w:space="0" w:color="auto"/>
              <w:left w:val="nil"/>
              <w:bottom w:val="single" w:sz="4" w:space="0" w:color="auto"/>
              <w:right w:val="single" w:sz="4" w:space="0" w:color="auto"/>
            </w:tcBorders>
            <w:vAlign w:val="bottom"/>
          </w:tcPr>
          <w:p w14:paraId="379B7159" w14:textId="77777777" w:rsidR="00896894" w:rsidRPr="00A61EA6" w:rsidRDefault="00896894" w:rsidP="00AC6776">
            <w:pPr>
              <w:spacing w:before="20" w:after="20" w:line="212" w:lineRule="exact"/>
              <w:rPr>
                <w:b/>
                <w:bCs/>
                <w:sz w:val="16"/>
                <w:szCs w:val="16"/>
                <w:lang w:eastAsia="vi-VN"/>
              </w:rPr>
            </w:pPr>
            <w:r w:rsidRPr="00A61EA6">
              <w:rPr>
                <w:b/>
                <w:bCs/>
                <w:sz w:val="16"/>
                <w:szCs w:val="16"/>
                <w:lang w:eastAsia="vi-VN"/>
              </w:rPr>
              <w:t> </w:t>
            </w:r>
          </w:p>
        </w:tc>
        <w:tc>
          <w:tcPr>
            <w:tcW w:w="738" w:type="dxa"/>
            <w:tcBorders>
              <w:top w:val="single" w:sz="4" w:space="0" w:color="auto"/>
              <w:left w:val="nil"/>
              <w:bottom w:val="single" w:sz="4" w:space="0" w:color="auto"/>
              <w:right w:val="single" w:sz="4" w:space="0" w:color="auto"/>
            </w:tcBorders>
            <w:vAlign w:val="bottom"/>
          </w:tcPr>
          <w:p w14:paraId="615847BC" w14:textId="77777777" w:rsidR="00896894" w:rsidRPr="00A61EA6" w:rsidRDefault="00896894" w:rsidP="00AC6776">
            <w:pPr>
              <w:spacing w:before="20" w:after="20" w:line="212" w:lineRule="exact"/>
              <w:rPr>
                <w:b/>
                <w:bCs/>
                <w:sz w:val="16"/>
                <w:szCs w:val="16"/>
                <w:lang w:eastAsia="vi-VN"/>
              </w:rPr>
            </w:pPr>
            <w:r w:rsidRPr="00A61EA6">
              <w:rPr>
                <w:b/>
                <w:bCs/>
                <w:sz w:val="16"/>
                <w:szCs w:val="16"/>
                <w:lang w:eastAsia="vi-VN"/>
              </w:rPr>
              <w:t> </w:t>
            </w:r>
          </w:p>
        </w:tc>
        <w:tc>
          <w:tcPr>
            <w:tcW w:w="504" w:type="dxa"/>
            <w:tcBorders>
              <w:top w:val="single" w:sz="4" w:space="0" w:color="auto"/>
              <w:left w:val="nil"/>
              <w:bottom w:val="single" w:sz="4" w:space="0" w:color="auto"/>
              <w:right w:val="single" w:sz="4" w:space="0" w:color="auto"/>
            </w:tcBorders>
            <w:vAlign w:val="bottom"/>
          </w:tcPr>
          <w:p w14:paraId="12C4E06D" w14:textId="77777777" w:rsidR="00896894" w:rsidRPr="00A61EA6" w:rsidRDefault="00896894" w:rsidP="00AC6776">
            <w:pPr>
              <w:spacing w:before="20" w:after="20" w:line="212" w:lineRule="exact"/>
              <w:rPr>
                <w:b/>
                <w:bCs/>
                <w:sz w:val="16"/>
                <w:szCs w:val="16"/>
                <w:lang w:eastAsia="vi-VN"/>
              </w:rPr>
            </w:pPr>
            <w:r w:rsidRPr="00A61EA6">
              <w:rPr>
                <w:b/>
                <w:bCs/>
                <w:sz w:val="16"/>
                <w:szCs w:val="16"/>
                <w:lang w:eastAsia="vi-VN"/>
              </w:rPr>
              <w:t> </w:t>
            </w:r>
          </w:p>
        </w:tc>
        <w:tc>
          <w:tcPr>
            <w:tcW w:w="474" w:type="dxa"/>
            <w:tcBorders>
              <w:top w:val="single" w:sz="4" w:space="0" w:color="auto"/>
              <w:left w:val="nil"/>
              <w:bottom w:val="single" w:sz="4" w:space="0" w:color="auto"/>
              <w:right w:val="single" w:sz="4" w:space="0" w:color="auto"/>
            </w:tcBorders>
            <w:vAlign w:val="bottom"/>
          </w:tcPr>
          <w:p w14:paraId="25E26302" w14:textId="77777777" w:rsidR="00896894" w:rsidRPr="00A61EA6" w:rsidRDefault="00896894" w:rsidP="00AC6776">
            <w:pPr>
              <w:spacing w:before="20" w:after="20" w:line="212" w:lineRule="exact"/>
              <w:rPr>
                <w:b/>
                <w:bCs/>
                <w:sz w:val="16"/>
                <w:szCs w:val="16"/>
                <w:lang w:eastAsia="vi-VN"/>
              </w:rPr>
            </w:pPr>
            <w:r w:rsidRPr="00A61EA6">
              <w:rPr>
                <w:b/>
                <w:bCs/>
                <w:sz w:val="16"/>
                <w:szCs w:val="16"/>
                <w:lang w:eastAsia="vi-VN"/>
              </w:rPr>
              <w:t> </w:t>
            </w:r>
          </w:p>
        </w:tc>
        <w:tc>
          <w:tcPr>
            <w:tcW w:w="738" w:type="dxa"/>
            <w:tcBorders>
              <w:top w:val="single" w:sz="4" w:space="0" w:color="auto"/>
              <w:left w:val="nil"/>
              <w:bottom w:val="single" w:sz="4" w:space="0" w:color="auto"/>
              <w:right w:val="single" w:sz="4" w:space="0" w:color="auto"/>
            </w:tcBorders>
            <w:vAlign w:val="bottom"/>
          </w:tcPr>
          <w:p w14:paraId="78FCFA0C" w14:textId="77777777" w:rsidR="00896894" w:rsidRPr="00A61EA6" w:rsidRDefault="00896894" w:rsidP="00AC6776">
            <w:pPr>
              <w:spacing w:before="20" w:after="20" w:line="212" w:lineRule="exact"/>
              <w:rPr>
                <w:b/>
                <w:bCs/>
                <w:sz w:val="16"/>
                <w:szCs w:val="16"/>
                <w:lang w:eastAsia="vi-VN"/>
              </w:rPr>
            </w:pPr>
            <w:r w:rsidRPr="00A61EA6">
              <w:rPr>
                <w:b/>
                <w:bCs/>
                <w:sz w:val="16"/>
                <w:szCs w:val="16"/>
                <w:lang w:eastAsia="vi-VN"/>
              </w:rPr>
              <w:t> </w:t>
            </w:r>
          </w:p>
        </w:tc>
        <w:tc>
          <w:tcPr>
            <w:tcW w:w="564" w:type="dxa"/>
            <w:tcBorders>
              <w:top w:val="single" w:sz="4" w:space="0" w:color="auto"/>
              <w:left w:val="nil"/>
              <w:bottom w:val="single" w:sz="4" w:space="0" w:color="auto"/>
              <w:right w:val="single" w:sz="4" w:space="0" w:color="auto"/>
            </w:tcBorders>
            <w:vAlign w:val="bottom"/>
          </w:tcPr>
          <w:p w14:paraId="1C1192A7" w14:textId="77777777" w:rsidR="00896894" w:rsidRPr="00A61EA6" w:rsidRDefault="00896894" w:rsidP="00AC6776">
            <w:pPr>
              <w:spacing w:before="20" w:after="20" w:line="212" w:lineRule="exact"/>
              <w:rPr>
                <w:b/>
                <w:bCs/>
                <w:sz w:val="16"/>
                <w:szCs w:val="16"/>
                <w:lang w:eastAsia="vi-VN"/>
              </w:rPr>
            </w:pPr>
            <w:r w:rsidRPr="00A61EA6">
              <w:rPr>
                <w:b/>
                <w:bCs/>
                <w:sz w:val="16"/>
                <w:szCs w:val="16"/>
                <w:lang w:eastAsia="vi-VN"/>
              </w:rPr>
              <w:t> </w:t>
            </w:r>
          </w:p>
        </w:tc>
        <w:tc>
          <w:tcPr>
            <w:tcW w:w="486" w:type="dxa"/>
            <w:tcBorders>
              <w:top w:val="single" w:sz="4" w:space="0" w:color="auto"/>
              <w:left w:val="nil"/>
              <w:bottom w:val="single" w:sz="4" w:space="0" w:color="auto"/>
              <w:right w:val="single" w:sz="4" w:space="0" w:color="auto"/>
            </w:tcBorders>
            <w:vAlign w:val="bottom"/>
          </w:tcPr>
          <w:p w14:paraId="6933C08C" w14:textId="77777777" w:rsidR="00896894" w:rsidRPr="00A61EA6" w:rsidRDefault="00896894" w:rsidP="00AC6776">
            <w:pPr>
              <w:spacing w:before="20" w:after="20" w:line="212" w:lineRule="exact"/>
              <w:rPr>
                <w:b/>
                <w:bCs/>
                <w:sz w:val="16"/>
                <w:szCs w:val="16"/>
                <w:lang w:eastAsia="vi-VN"/>
              </w:rPr>
            </w:pPr>
            <w:r w:rsidRPr="00A61EA6">
              <w:rPr>
                <w:b/>
                <w:bCs/>
                <w:sz w:val="16"/>
                <w:szCs w:val="16"/>
                <w:lang w:eastAsia="vi-VN"/>
              </w:rPr>
              <w:t> </w:t>
            </w:r>
          </w:p>
        </w:tc>
        <w:tc>
          <w:tcPr>
            <w:tcW w:w="768" w:type="dxa"/>
            <w:tcBorders>
              <w:top w:val="single" w:sz="4" w:space="0" w:color="auto"/>
              <w:left w:val="nil"/>
              <w:bottom w:val="single" w:sz="4" w:space="0" w:color="auto"/>
              <w:right w:val="single" w:sz="4" w:space="0" w:color="auto"/>
            </w:tcBorders>
            <w:vAlign w:val="bottom"/>
          </w:tcPr>
          <w:p w14:paraId="016E9753" w14:textId="77777777" w:rsidR="00896894" w:rsidRPr="00A61EA6" w:rsidRDefault="00896894" w:rsidP="00AC6776">
            <w:pPr>
              <w:spacing w:before="20" w:after="20" w:line="212" w:lineRule="exact"/>
              <w:rPr>
                <w:b/>
                <w:bCs/>
                <w:sz w:val="16"/>
                <w:szCs w:val="16"/>
                <w:lang w:eastAsia="vi-VN"/>
              </w:rPr>
            </w:pPr>
            <w:r w:rsidRPr="00A61EA6">
              <w:rPr>
                <w:b/>
                <w:bCs/>
                <w:sz w:val="16"/>
                <w:szCs w:val="16"/>
                <w:lang w:eastAsia="vi-VN"/>
              </w:rPr>
              <w:t> </w:t>
            </w:r>
          </w:p>
        </w:tc>
        <w:tc>
          <w:tcPr>
            <w:tcW w:w="552" w:type="dxa"/>
            <w:tcBorders>
              <w:top w:val="single" w:sz="4" w:space="0" w:color="auto"/>
              <w:left w:val="nil"/>
              <w:bottom w:val="single" w:sz="4" w:space="0" w:color="auto"/>
              <w:right w:val="single" w:sz="4" w:space="0" w:color="auto"/>
            </w:tcBorders>
            <w:vAlign w:val="bottom"/>
          </w:tcPr>
          <w:p w14:paraId="0AB0042D" w14:textId="77777777" w:rsidR="00896894" w:rsidRPr="00A61EA6" w:rsidRDefault="00896894" w:rsidP="00AC6776">
            <w:pPr>
              <w:spacing w:before="20" w:after="20" w:line="212" w:lineRule="exact"/>
              <w:rPr>
                <w:b/>
                <w:bCs/>
                <w:sz w:val="16"/>
                <w:szCs w:val="16"/>
                <w:lang w:eastAsia="vi-VN"/>
              </w:rPr>
            </w:pPr>
            <w:r w:rsidRPr="00A61EA6">
              <w:rPr>
                <w:b/>
                <w:bCs/>
                <w:sz w:val="16"/>
                <w:szCs w:val="16"/>
                <w:lang w:eastAsia="vi-VN"/>
              </w:rPr>
              <w:t> </w:t>
            </w:r>
          </w:p>
        </w:tc>
        <w:tc>
          <w:tcPr>
            <w:tcW w:w="450" w:type="dxa"/>
            <w:tcBorders>
              <w:top w:val="single" w:sz="4" w:space="0" w:color="auto"/>
              <w:left w:val="nil"/>
              <w:bottom w:val="single" w:sz="4" w:space="0" w:color="auto"/>
              <w:right w:val="single" w:sz="4" w:space="0" w:color="auto"/>
            </w:tcBorders>
            <w:vAlign w:val="bottom"/>
          </w:tcPr>
          <w:p w14:paraId="1D9CEE98" w14:textId="77777777" w:rsidR="00896894" w:rsidRPr="00A61EA6" w:rsidRDefault="00896894" w:rsidP="00AC6776">
            <w:pPr>
              <w:spacing w:before="20" w:after="20" w:line="212" w:lineRule="exact"/>
              <w:rPr>
                <w:b/>
                <w:bCs/>
                <w:sz w:val="16"/>
                <w:szCs w:val="16"/>
                <w:lang w:eastAsia="vi-VN"/>
              </w:rPr>
            </w:pPr>
            <w:r w:rsidRPr="00A61EA6">
              <w:rPr>
                <w:b/>
                <w:bCs/>
                <w:sz w:val="16"/>
                <w:szCs w:val="16"/>
                <w:lang w:eastAsia="vi-VN"/>
              </w:rPr>
              <w:t> </w:t>
            </w:r>
          </w:p>
        </w:tc>
        <w:tc>
          <w:tcPr>
            <w:tcW w:w="762" w:type="dxa"/>
            <w:tcBorders>
              <w:top w:val="single" w:sz="4" w:space="0" w:color="auto"/>
              <w:left w:val="nil"/>
              <w:bottom w:val="single" w:sz="4" w:space="0" w:color="auto"/>
              <w:right w:val="single" w:sz="4" w:space="0" w:color="auto"/>
            </w:tcBorders>
            <w:vAlign w:val="bottom"/>
          </w:tcPr>
          <w:p w14:paraId="2879FDB2" w14:textId="77777777" w:rsidR="00896894" w:rsidRPr="00A61EA6" w:rsidRDefault="00896894" w:rsidP="00AC6776">
            <w:pPr>
              <w:spacing w:before="20" w:after="20" w:line="212" w:lineRule="exact"/>
              <w:rPr>
                <w:b/>
                <w:bCs/>
                <w:sz w:val="16"/>
                <w:szCs w:val="16"/>
                <w:lang w:eastAsia="vi-VN"/>
              </w:rPr>
            </w:pPr>
            <w:r w:rsidRPr="00A61EA6">
              <w:rPr>
                <w:b/>
                <w:bCs/>
                <w:sz w:val="16"/>
                <w:szCs w:val="16"/>
                <w:lang w:eastAsia="vi-VN"/>
              </w:rPr>
              <w:t> </w:t>
            </w:r>
          </w:p>
        </w:tc>
      </w:tr>
      <w:tr w:rsidR="00896894" w:rsidRPr="00A61EA6" w14:paraId="4CDC73C1" w14:textId="77777777" w:rsidTr="00AC6776">
        <w:tc>
          <w:tcPr>
            <w:tcW w:w="402" w:type="dxa"/>
            <w:tcBorders>
              <w:top w:val="single" w:sz="4" w:space="0" w:color="auto"/>
              <w:left w:val="single" w:sz="4" w:space="0" w:color="auto"/>
              <w:bottom w:val="single" w:sz="4" w:space="0" w:color="auto"/>
              <w:right w:val="single" w:sz="4" w:space="0" w:color="auto"/>
            </w:tcBorders>
            <w:vAlign w:val="center"/>
          </w:tcPr>
          <w:p w14:paraId="6FCCB6A9" w14:textId="77777777" w:rsidR="00896894" w:rsidRPr="00A61EA6" w:rsidRDefault="00896894" w:rsidP="00AC6776">
            <w:pPr>
              <w:spacing w:before="20" w:after="20" w:line="212" w:lineRule="exact"/>
              <w:jc w:val="center"/>
              <w:rPr>
                <w:sz w:val="16"/>
                <w:szCs w:val="16"/>
                <w:lang w:eastAsia="vi-VN"/>
              </w:rPr>
            </w:pPr>
          </w:p>
        </w:tc>
        <w:tc>
          <w:tcPr>
            <w:tcW w:w="2742" w:type="dxa"/>
            <w:tcBorders>
              <w:top w:val="single" w:sz="4" w:space="0" w:color="auto"/>
              <w:left w:val="nil"/>
              <w:bottom w:val="single" w:sz="4" w:space="0" w:color="auto"/>
              <w:right w:val="nil"/>
            </w:tcBorders>
            <w:vAlign w:val="center"/>
          </w:tcPr>
          <w:p w14:paraId="1B885A5F" w14:textId="77777777" w:rsidR="00896894" w:rsidRPr="00A61EA6" w:rsidRDefault="00896894" w:rsidP="00AC6776">
            <w:pPr>
              <w:spacing w:before="20" w:after="20" w:line="212" w:lineRule="exact"/>
              <w:rPr>
                <w:i/>
                <w:iCs/>
                <w:sz w:val="16"/>
                <w:szCs w:val="16"/>
                <w:lang w:eastAsia="vi-VN"/>
              </w:rPr>
            </w:pPr>
            <w:r w:rsidRPr="00A61EA6">
              <w:rPr>
                <w:i/>
                <w:iCs/>
                <w:sz w:val="16"/>
                <w:szCs w:val="16"/>
                <w:lang w:eastAsia="vi-VN"/>
              </w:rPr>
              <w:t>- Lập chi tiết theo tên từng sản phẩm theo phê chuẩn của BTC (bổ sung thêm tên thương mại nếu có)</w:t>
            </w:r>
          </w:p>
        </w:tc>
        <w:tc>
          <w:tcPr>
            <w:tcW w:w="522" w:type="dxa"/>
            <w:tcBorders>
              <w:top w:val="single" w:sz="4" w:space="0" w:color="auto"/>
              <w:left w:val="single" w:sz="4" w:space="0" w:color="auto"/>
              <w:bottom w:val="single" w:sz="4" w:space="0" w:color="auto"/>
              <w:right w:val="single" w:sz="4" w:space="0" w:color="auto"/>
            </w:tcBorders>
            <w:vAlign w:val="bottom"/>
          </w:tcPr>
          <w:p w14:paraId="58FFB46B" w14:textId="77777777" w:rsidR="00896894" w:rsidRPr="00A61EA6" w:rsidRDefault="00896894" w:rsidP="00AC6776">
            <w:pPr>
              <w:spacing w:before="20" w:after="20" w:line="212" w:lineRule="exact"/>
              <w:rPr>
                <w:b/>
                <w:bCs/>
                <w:sz w:val="16"/>
                <w:szCs w:val="16"/>
                <w:lang w:eastAsia="vi-VN"/>
              </w:rPr>
            </w:pPr>
            <w:r w:rsidRPr="00A61EA6">
              <w:rPr>
                <w:b/>
                <w:bCs/>
                <w:sz w:val="16"/>
                <w:szCs w:val="16"/>
                <w:lang w:eastAsia="vi-VN"/>
              </w:rPr>
              <w:t> </w:t>
            </w:r>
          </w:p>
        </w:tc>
        <w:tc>
          <w:tcPr>
            <w:tcW w:w="516" w:type="dxa"/>
            <w:tcBorders>
              <w:top w:val="single" w:sz="4" w:space="0" w:color="auto"/>
              <w:left w:val="nil"/>
              <w:bottom w:val="single" w:sz="4" w:space="0" w:color="auto"/>
              <w:right w:val="single" w:sz="4" w:space="0" w:color="auto"/>
            </w:tcBorders>
            <w:vAlign w:val="bottom"/>
          </w:tcPr>
          <w:p w14:paraId="64B958C4" w14:textId="77777777" w:rsidR="00896894" w:rsidRPr="00A61EA6" w:rsidRDefault="00896894" w:rsidP="00AC6776">
            <w:pPr>
              <w:spacing w:before="20" w:after="20" w:line="212" w:lineRule="exact"/>
              <w:rPr>
                <w:b/>
                <w:bCs/>
                <w:sz w:val="16"/>
                <w:szCs w:val="16"/>
                <w:lang w:eastAsia="vi-VN"/>
              </w:rPr>
            </w:pPr>
            <w:r w:rsidRPr="00A61EA6">
              <w:rPr>
                <w:b/>
                <w:bCs/>
                <w:sz w:val="16"/>
                <w:szCs w:val="16"/>
                <w:lang w:eastAsia="vi-VN"/>
              </w:rPr>
              <w:t> </w:t>
            </w:r>
          </w:p>
        </w:tc>
        <w:tc>
          <w:tcPr>
            <w:tcW w:w="750" w:type="dxa"/>
            <w:tcBorders>
              <w:top w:val="single" w:sz="4" w:space="0" w:color="auto"/>
              <w:left w:val="nil"/>
              <w:bottom w:val="single" w:sz="4" w:space="0" w:color="auto"/>
              <w:right w:val="single" w:sz="4" w:space="0" w:color="auto"/>
            </w:tcBorders>
            <w:vAlign w:val="bottom"/>
          </w:tcPr>
          <w:p w14:paraId="358F469F" w14:textId="77777777" w:rsidR="00896894" w:rsidRPr="00A61EA6" w:rsidRDefault="00896894" w:rsidP="00AC6776">
            <w:pPr>
              <w:spacing w:before="20" w:after="20" w:line="212" w:lineRule="exact"/>
              <w:rPr>
                <w:b/>
                <w:bCs/>
                <w:sz w:val="16"/>
                <w:szCs w:val="16"/>
                <w:lang w:eastAsia="vi-VN"/>
              </w:rPr>
            </w:pPr>
            <w:r w:rsidRPr="00A61EA6">
              <w:rPr>
                <w:b/>
                <w:bCs/>
                <w:sz w:val="16"/>
                <w:szCs w:val="16"/>
                <w:lang w:eastAsia="vi-VN"/>
              </w:rPr>
              <w:t> </w:t>
            </w:r>
          </w:p>
        </w:tc>
        <w:tc>
          <w:tcPr>
            <w:tcW w:w="480" w:type="dxa"/>
            <w:tcBorders>
              <w:top w:val="single" w:sz="4" w:space="0" w:color="auto"/>
              <w:left w:val="nil"/>
              <w:bottom w:val="single" w:sz="4" w:space="0" w:color="auto"/>
              <w:right w:val="single" w:sz="4" w:space="0" w:color="auto"/>
            </w:tcBorders>
            <w:vAlign w:val="bottom"/>
          </w:tcPr>
          <w:p w14:paraId="54951F6C" w14:textId="77777777" w:rsidR="00896894" w:rsidRPr="00A61EA6" w:rsidRDefault="00896894" w:rsidP="00AC6776">
            <w:pPr>
              <w:spacing w:before="20" w:after="20" w:line="212" w:lineRule="exact"/>
              <w:rPr>
                <w:b/>
                <w:bCs/>
                <w:sz w:val="16"/>
                <w:szCs w:val="16"/>
                <w:lang w:eastAsia="vi-VN"/>
              </w:rPr>
            </w:pPr>
            <w:r w:rsidRPr="00A61EA6">
              <w:rPr>
                <w:b/>
                <w:bCs/>
                <w:sz w:val="16"/>
                <w:szCs w:val="16"/>
                <w:lang w:eastAsia="vi-VN"/>
              </w:rPr>
              <w:t> </w:t>
            </w:r>
          </w:p>
        </w:tc>
        <w:tc>
          <w:tcPr>
            <w:tcW w:w="474" w:type="dxa"/>
            <w:tcBorders>
              <w:top w:val="single" w:sz="4" w:space="0" w:color="auto"/>
              <w:left w:val="nil"/>
              <w:bottom w:val="single" w:sz="4" w:space="0" w:color="auto"/>
              <w:right w:val="single" w:sz="4" w:space="0" w:color="auto"/>
            </w:tcBorders>
            <w:vAlign w:val="bottom"/>
          </w:tcPr>
          <w:p w14:paraId="77E34E05" w14:textId="77777777" w:rsidR="00896894" w:rsidRPr="00A61EA6" w:rsidRDefault="00896894" w:rsidP="00AC6776">
            <w:pPr>
              <w:spacing w:before="20" w:after="20" w:line="212" w:lineRule="exact"/>
              <w:rPr>
                <w:b/>
                <w:bCs/>
                <w:sz w:val="16"/>
                <w:szCs w:val="16"/>
                <w:lang w:eastAsia="vi-VN"/>
              </w:rPr>
            </w:pPr>
            <w:r w:rsidRPr="00A61EA6">
              <w:rPr>
                <w:b/>
                <w:bCs/>
                <w:sz w:val="16"/>
                <w:szCs w:val="16"/>
                <w:lang w:eastAsia="vi-VN"/>
              </w:rPr>
              <w:t> </w:t>
            </w:r>
          </w:p>
        </w:tc>
        <w:tc>
          <w:tcPr>
            <w:tcW w:w="738" w:type="dxa"/>
            <w:tcBorders>
              <w:top w:val="single" w:sz="4" w:space="0" w:color="auto"/>
              <w:left w:val="nil"/>
              <w:bottom w:val="single" w:sz="4" w:space="0" w:color="auto"/>
              <w:right w:val="single" w:sz="4" w:space="0" w:color="auto"/>
            </w:tcBorders>
            <w:vAlign w:val="bottom"/>
          </w:tcPr>
          <w:p w14:paraId="66350336" w14:textId="77777777" w:rsidR="00896894" w:rsidRPr="00A61EA6" w:rsidRDefault="00896894" w:rsidP="00AC6776">
            <w:pPr>
              <w:spacing w:before="20" w:after="20" w:line="212" w:lineRule="exact"/>
              <w:rPr>
                <w:b/>
                <w:bCs/>
                <w:sz w:val="16"/>
                <w:szCs w:val="16"/>
                <w:lang w:eastAsia="vi-VN"/>
              </w:rPr>
            </w:pPr>
            <w:r w:rsidRPr="00A61EA6">
              <w:rPr>
                <w:b/>
                <w:bCs/>
                <w:sz w:val="16"/>
                <w:szCs w:val="16"/>
                <w:lang w:eastAsia="vi-VN"/>
              </w:rPr>
              <w:t> </w:t>
            </w:r>
          </w:p>
        </w:tc>
        <w:tc>
          <w:tcPr>
            <w:tcW w:w="540" w:type="dxa"/>
            <w:tcBorders>
              <w:top w:val="single" w:sz="4" w:space="0" w:color="auto"/>
              <w:left w:val="nil"/>
              <w:bottom w:val="single" w:sz="4" w:space="0" w:color="auto"/>
              <w:right w:val="single" w:sz="4" w:space="0" w:color="auto"/>
            </w:tcBorders>
            <w:vAlign w:val="bottom"/>
          </w:tcPr>
          <w:p w14:paraId="1AC90FF4" w14:textId="77777777" w:rsidR="00896894" w:rsidRPr="00A61EA6" w:rsidRDefault="00896894" w:rsidP="00AC6776">
            <w:pPr>
              <w:spacing w:before="20" w:after="20" w:line="212" w:lineRule="exact"/>
              <w:rPr>
                <w:b/>
                <w:bCs/>
                <w:sz w:val="16"/>
                <w:szCs w:val="16"/>
                <w:lang w:eastAsia="vi-VN"/>
              </w:rPr>
            </w:pPr>
            <w:r w:rsidRPr="00A61EA6">
              <w:rPr>
                <w:b/>
                <w:bCs/>
                <w:sz w:val="16"/>
                <w:szCs w:val="16"/>
                <w:lang w:eastAsia="vi-VN"/>
              </w:rPr>
              <w:t> </w:t>
            </w:r>
          </w:p>
        </w:tc>
        <w:tc>
          <w:tcPr>
            <w:tcW w:w="474" w:type="dxa"/>
            <w:tcBorders>
              <w:top w:val="single" w:sz="4" w:space="0" w:color="auto"/>
              <w:left w:val="nil"/>
              <w:bottom w:val="single" w:sz="4" w:space="0" w:color="auto"/>
              <w:right w:val="single" w:sz="4" w:space="0" w:color="auto"/>
            </w:tcBorders>
            <w:vAlign w:val="bottom"/>
          </w:tcPr>
          <w:p w14:paraId="2E75B53F" w14:textId="77777777" w:rsidR="00896894" w:rsidRPr="00A61EA6" w:rsidRDefault="00896894" w:rsidP="00AC6776">
            <w:pPr>
              <w:spacing w:before="20" w:after="20" w:line="212" w:lineRule="exact"/>
              <w:rPr>
                <w:b/>
                <w:bCs/>
                <w:sz w:val="16"/>
                <w:szCs w:val="16"/>
                <w:lang w:eastAsia="vi-VN"/>
              </w:rPr>
            </w:pPr>
            <w:r w:rsidRPr="00A61EA6">
              <w:rPr>
                <w:b/>
                <w:bCs/>
                <w:sz w:val="16"/>
                <w:szCs w:val="16"/>
                <w:lang w:eastAsia="vi-VN"/>
              </w:rPr>
              <w:t> </w:t>
            </w:r>
          </w:p>
        </w:tc>
        <w:tc>
          <w:tcPr>
            <w:tcW w:w="738" w:type="dxa"/>
            <w:tcBorders>
              <w:top w:val="single" w:sz="4" w:space="0" w:color="auto"/>
              <w:left w:val="nil"/>
              <w:bottom w:val="single" w:sz="4" w:space="0" w:color="auto"/>
              <w:right w:val="single" w:sz="4" w:space="0" w:color="auto"/>
            </w:tcBorders>
            <w:vAlign w:val="bottom"/>
          </w:tcPr>
          <w:p w14:paraId="74B6EECD" w14:textId="77777777" w:rsidR="00896894" w:rsidRPr="00A61EA6" w:rsidRDefault="00896894" w:rsidP="00AC6776">
            <w:pPr>
              <w:spacing w:before="20" w:after="20" w:line="212" w:lineRule="exact"/>
              <w:rPr>
                <w:b/>
                <w:bCs/>
                <w:sz w:val="16"/>
                <w:szCs w:val="16"/>
                <w:lang w:eastAsia="vi-VN"/>
              </w:rPr>
            </w:pPr>
            <w:r w:rsidRPr="00A61EA6">
              <w:rPr>
                <w:b/>
                <w:bCs/>
                <w:sz w:val="16"/>
                <w:szCs w:val="16"/>
                <w:lang w:eastAsia="vi-VN"/>
              </w:rPr>
              <w:t> </w:t>
            </w:r>
          </w:p>
        </w:tc>
        <w:tc>
          <w:tcPr>
            <w:tcW w:w="504" w:type="dxa"/>
            <w:tcBorders>
              <w:top w:val="single" w:sz="4" w:space="0" w:color="auto"/>
              <w:left w:val="nil"/>
              <w:bottom w:val="single" w:sz="4" w:space="0" w:color="auto"/>
              <w:right w:val="single" w:sz="4" w:space="0" w:color="auto"/>
            </w:tcBorders>
            <w:vAlign w:val="bottom"/>
          </w:tcPr>
          <w:p w14:paraId="28F4222A" w14:textId="77777777" w:rsidR="00896894" w:rsidRPr="00A61EA6" w:rsidRDefault="00896894" w:rsidP="00AC6776">
            <w:pPr>
              <w:spacing w:before="20" w:after="20" w:line="212" w:lineRule="exact"/>
              <w:rPr>
                <w:b/>
                <w:bCs/>
                <w:sz w:val="16"/>
                <w:szCs w:val="16"/>
                <w:lang w:eastAsia="vi-VN"/>
              </w:rPr>
            </w:pPr>
            <w:r w:rsidRPr="00A61EA6">
              <w:rPr>
                <w:b/>
                <w:bCs/>
                <w:sz w:val="16"/>
                <w:szCs w:val="16"/>
                <w:lang w:eastAsia="vi-VN"/>
              </w:rPr>
              <w:t> </w:t>
            </w:r>
          </w:p>
        </w:tc>
        <w:tc>
          <w:tcPr>
            <w:tcW w:w="474" w:type="dxa"/>
            <w:tcBorders>
              <w:top w:val="single" w:sz="4" w:space="0" w:color="auto"/>
              <w:left w:val="nil"/>
              <w:bottom w:val="single" w:sz="4" w:space="0" w:color="auto"/>
              <w:right w:val="single" w:sz="4" w:space="0" w:color="auto"/>
            </w:tcBorders>
            <w:vAlign w:val="bottom"/>
          </w:tcPr>
          <w:p w14:paraId="38CF6A1E" w14:textId="77777777" w:rsidR="00896894" w:rsidRPr="00A61EA6" w:rsidRDefault="00896894" w:rsidP="00AC6776">
            <w:pPr>
              <w:spacing w:before="20" w:after="20" w:line="212" w:lineRule="exact"/>
              <w:rPr>
                <w:b/>
                <w:bCs/>
                <w:sz w:val="16"/>
                <w:szCs w:val="16"/>
                <w:lang w:eastAsia="vi-VN"/>
              </w:rPr>
            </w:pPr>
            <w:r w:rsidRPr="00A61EA6">
              <w:rPr>
                <w:b/>
                <w:bCs/>
                <w:sz w:val="16"/>
                <w:szCs w:val="16"/>
                <w:lang w:eastAsia="vi-VN"/>
              </w:rPr>
              <w:t> </w:t>
            </w:r>
          </w:p>
        </w:tc>
        <w:tc>
          <w:tcPr>
            <w:tcW w:w="738" w:type="dxa"/>
            <w:tcBorders>
              <w:top w:val="single" w:sz="4" w:space="0" w:color="auto"/>
              <w:left w:val="nil"/>
              <w:bottom w:val="single" w:sz="4" w:space="0" w:color="auto"/>
              <w:right w:val="single" w:sz="4" w:space="0" w:color="auto"/>
            </w:tcBorders>
            <w:vAlign w:val="bottom"/>
          </w:tcPr>
          <w:p w14:paraId="0826D7F8" w14:textId="77777777" w:rsidR="00896894" w:rsidRPr="00A61EA6" w:rsidRDefault="00896894" w:rsidP="00AC6776">
            <w:pPr>
              <w:spacing w:before="20" w:after="20" w:line="212" w:lineRule="exact"/>
              <w:rPr>
                <w:b/>
                <w:bCs/>
                <w:sz w:val="16"/>
                <w:szCs w:val="16"/>
                <w:lang w:eastAsia="vi-VN"/>
              </w:rPr>
            </w:pPr>
            <w:r w:rsidRPr="00A61EA6">
              <w:rPr>
                <w:b/>
                <w:bCs/>
                <w:sz w:val="16"/>
                <w:szCs w:val="16"/>
                <w:lang w:eastAsia="vi-VN"/>
              </w:rPr>
              <w:t> </w:t>
            </w:r>
          </w:p>
        </w:tc>
        <w:tc>
          <w:tcPr>
            <w:tcW w:w="564" w:type="dxa"/>
            <w:tcBorders>
              <w:top w:val="single" w:sz="4" w:space="0" w:color="auto"/>
              <w:left w:val="nil"/>
              <w:bottom w:val="single" w:sz="4" w:space="0" w:color="auto"/>
              <w:right w:val="single" w:sz="4" w:space="0" w:color="auto"/>
            </w:tcBorders>
            <w:vAlign w:val="bottom"/>
          </w:tcPr>
          <w:p w14:paraId="5537FB1E" w14:textId="77777777" w:rsidR="00896894" w:rsidRPr="00A61EA6" w:rsidRDefault="00896894" w:rsidP="00AC6776">
            <w:pPr>
              <w:spacing w:before="20" w:after="20" w:line="212" w:lineRule="exact"/>
              <w:rPr>
                <w:b/>
                <w:bCs/>
                <w:sz w:val="16"/>
                <w:szCs w:val="16"/>
                <w:lang w:eastAsia="vi-VN"/>
              </w:rPr>
            </w:pPr>
            <w:r w:rsidRPr="00A61EA6">
              <w:rPr>
                <w:b/>
                <w:bCs/>
                <w:sz w:val="16"/>
                <w:szCs w:val="16"/>
                <w:lang w:eastAsia="vi-VN"/>
              </w:rPr>
              <w:t> </w:t>
            </w:r>
          </w:p>
        </w:tc>
        <w:tc>
          <w:tcPr>
            <w:tcW w:w="486" w:type="dxa"/>
            <w:tcBorders>
              <w:top w:val="single" w:sz="4" w:space="0" w:color="auto"/>
              <w:left w:val="nil"/>
              <w:bottom w:val="single" w:sz="4" w:space="0" w:color="auto"/>
              <w:right w:val="single" w:sz="4" w:space="0" w:color="auto"/>
            </w:tcBorders>
            <w:vAlign w:val="bottom"/>
          </w:tcPr>
          <w:p w14:paraId="5FA98650" w14:textId="77777777" w:rsidR="00896894" w:rsidRPr="00A61EA6" w:rsidRDefault="00896894" w:rsidP="00AC6776">
            <w:pPr>
              <w:spacing w:before="20" w:after="20" w:line="212" w:lineRule="exact"/>
              <w:rPr>
                <w:b/>
                <w:bCs/>
                <w:sz w:val="16"/>
                <w:szCs w:val="16"/>
                <w:lang w:eastAsia="vi-VN"/>
              </w:rPr>
            </w:pPr>
            <w:r w:rsidRPr="00A61EA6">
              <w:rPr>
                <w:b/>
                <w:bCs/>
                <w:sz w:val="16"/>
                <w:szCs w:val="16"/>
                <w:lang w:eastAsia="vi-VN"/>
              </w:rPr>
              <w:t> </w:t>
            </w:r>
          </w:p>
        </w:tc>
        <w:tc>
          <w:tcPr>
            <w:tcW w:w="768" w:type="dxa"/>
            <w:tcBorders>
              <w:top w:val="single" w:sz="4" w:space="0" w:color="auto"/>
              <w:left w:val="nil"/>
              <w:bottom w:val="single" w:sz="4" w:space="0" w:color="auto"/>
              <w:right w:val="single" w:sz="4" w:space="0" w:color="auto"/>
            </w:tcBorders>
            <w:vAlign w:val="bottom"/>
          </w:tcPr>
          <w:p w14:paraId="059291CB" w14:textId="77777777" w:rsidR="00896894" w:rsidRPr="00A61EA6" w:rsidRDefault="00896894" w:rsidP="00AC6776">
            <w:pPr>
              <w:spacing w:before="20" w:after="20" w:line="212" w:lineRule="exact"/>
              <w:rPr>
                <w:b/>
                <w:bCs/>
                <w:sz w:val="16"/>
                <w:szCs w:val="16"/>
                <w:lang w:eastAsia="vi-VN"/>
              </w:rPr>
            </w:pPr>
            <w:r w:rsidRPr="00A61EA6">
              <w:rPr>
                <w:b/>
                <w:bCs/>
                <w:sz w:val="16"/>
                <w:szCs w:val="16"/>
                <w:lang w:eastAsia="vi-VN"/>
              </w:rPr>
              <w:t> </w:t>
            </w:r>
          </w:p>
        </w:tc>
        <w:tc>
          <w:tcPr>
            <w:tcW w:w="552" w:type="dxa"/>
            <w:tcBorders>
              <w:top w:val="single" w:sz="4" w:space="0" w:color="auto"/>
              <w:left w:val="nil"/>
              <w:bottom w:val="single" w:sz="4" w:space="0" w:color="auto"/>
              <w:right w:val="single" w:sz="4" w:space="0" w:color="auto"/>
            </w:tcBorders>
            <w:vAlign w:val="bottom"/>
          </w:tcPr>
          <w:p w14:paraId="62EFCD58" w14:textId="77777777" w:rsidR="00896894" w:rsidRPr="00A61EA6" w:rsidRDefault="00896894" w:rsidP="00AC6776">
            <w:pPr>
              <w:spacing w:before="20" w:after="20" w:line="212" w:lineRule="exact"/>
              <w:rPr>
                <w:b/>
                <w:bCs/>
                <w:sz w:val="16"/>
                <w:szCs w:val="16"/>
                <w:lang w:eastAsia="vi-VN"/>
              </w:rPr>
            </w:pPr>
            <w:r w:rsidRPr="00A61EA6">
              <w:rPr>
                <w:b/>
                <w:bCs/>
                <w:sz w:val="16"/>
                <w:szCs w:val="16"/>
                <w:lang w:eastAsia="vi-VN"/>
              </w:rPr>
              <w:t> </w:t>
            </w:r>
          </w:p>
        </w:tc>
        <w:tc>
          <w:tcPr>
            <w:tcW w:w="450" w:type="dxa"/>
            <w:tcBorders>
              <w:top w:val="single" w:sz="4" w:space="0" w:color="auto"/>
              <w:left w:val="nil"/>
              <w:bottom w:val="single" w:sz="4" w:space="0" w:color="auto"/>
              <w:right w:val="single" w:sz="4" w:space="0" w:color="auto"/>
            </w:tcBorders>
            <w:vAlign w:val="bottom"/>
          </w:tcPr>
          <w:p w14:paraId="24A59671" w14:textId="77777777" w:rsidR="00896894" w:rsidRPr="00A61EA6" w:rsidRDefault="00896894" w:rsidP="00AC6776">
            <w:pPr>
              <w:spacing w:before="20" w:after="20" w:line="212" w:lineRule="exact"/>
              <w:rPr>
                <w:b/>
                <w:bCs/>
                <w:sz w:val="16"/>
                <w:szCs w:val="16"/>
                <w:lang w:eastAsia="vi-VN"/>
              </w:rPr>
            </w:pPr>
            <w:r w:rsidRPr="00A61EA6">
              <w:rPr>
                <w:b/>
                <w:bCs/>
                <w:sz w:val="16"/>
                <w:szCs w:val="16"/>
                <w:lang w:eastAsia="vi-VN"/>
              </w:rPr>
              <w:t> </w:t>
            </w:r>
          </w:p>
        </w:tc>
        <w:tc>
          <w:tcPr>
            <w:tcW w:w="762" w:type="dxa"/>
            <w:tcBorders>
              <w:top w:val="single" w:sz="4" w:space="0" w:color="auto"/>
              <w:left w:val="nil"/>
              <w:bottom w:val="single" w:sz="4" w:space="0" w:color="auto"/>
              <w:right w:val="single" w:sz="4" w:space="0" w:color="auto"/>
            </w:tcBorders>
            <w:vAlign w:val="bottom"/>
          </w:tcPr>
          <w:p w14:paraId="7F892EFC" w14:textId="77777777" w:rsidR="00896894" w:rsidRPr="00A61EA6" w:rsidRDefault="00896894" w:rsidP="00AC6776">
            <w:pPr>
              <w:spacing w:before="20" w:after="20" w:line="212" w:lineRule="exact"/>
              <w:rPr>
                <w:b/>
                <w:bCs/>
                <w:sz w:val="16"/>
                <w:szCs w:val="16"/>
                <w:lang w:eastAsia="vi-VN"/>
              </w:rPr>
            </w:pPr>
            <w:r w:rsidRPr="00A61EA6">
              <w:rPr>
                <w:b/>
                <w:bCs/>
                <w:sz w:val="16"/>
                <w:szCs w:val="16"/>
                <w:lang w:eastAsia="vi-VN"/>
              </w:rPr>
              <w:t> </w:t>
            </w:r>
          </w:p>
        </w:tc>
      </w:tr>
      <w:tr w:rsidR="00896894" w:rsidRPr="00A61EA6" w14:paraId="7F69C85A" w14:textId="77777777" w:rsidTr="00AC6776">
        <w:tc>
          <w:tcPr>
            <w:tcW w:w="402" w:type="dxa"/>
            <w:tcBorders>
              <w:top w:val="single" w:sz="4" w:space="0" w:color="auto"/>
              <w:left w:val="single" w:sz="4" w:space="0" w:color="auto"/>
              <w:bottom w:val="single" w:sz="4" w:space="0" w:color="auto"/>
              <w:right w:val="single" w:sz="4" w:space="0" w:color="auto"/>
            </w:tcBorders>
            <w:vAlign w:val="center"/>
          </w:tcPr>
          <w:p w14:paraId="405196D8" w14:textId="77777777" w:rsidR="00896894" w:rsidRPr="00A61EA6" w:rsidRDefault="00896894" w:rsidP="00AC6776">
            <w:pPr>
              <w:spacing w:before="20" w:after="20" w:line="212" w:lineRule="exact"/>
              <w:jc w:val="center"/>
              <w:rPr>
                <w:sz w:val="16"/>
                <w:szCs w:val="16"/>
                <w:lang w:eastAsia="vi-VN"/>
              </w:rPr>
            </w:pPr>
          </w:p>
        </w:tc>
        <w:tc>
          <w:tcPr>
            <w:tcW w:w="2742" w:type="dxa"/>
            <w:tcBorders>
              <w:top w:val="single" w:sz="4" w:space="0" w:color="auto"/>
              <w:left w:val="single" w:sz="4" w:space="0" w:color="auto"/>
              <w:bottom w:val="single" w:sz="4" w:space="0" w:color="auto"/>
              <w:right w:val="single" w:sz="4" w:space="0" w:color="auto"/>
            </w:tcBorders>
            <w:vAlign w:val="center"/>
          </w:tcPr>
          <w:p w14:paraId="1514AD3F" w14:textId="77777777" w:rsidR="00896894" w:rsidRPr="00A61EA6" w:rsidRDefault="00896894" w:rsidP="00AC6776">
            <w:pPr>
              <w:spacing w:before="20" w:after="20" w:line="212" w:lineRule="exact"/>
              <w:rPr>
                <w:b/>
                <w:iCs/>
                <w:sz w:val="16"/>
                <w:szCs w:val="16"/>
                <w:lang w:eastAsia="vi-VN"/>
              </w:rPr>
            </w:pPr>
            <w:r w:rsidRPr="00A61EA6">
              <w:rPr>
                <w:b/>
                <w:iCs/>
                <w:sz w:val="16"/>
                <w:szCs w:val="16"/>
                <w:lang w:eastAsia="vi-VN"/>
              </w:rPr>
              <w:t>TỔNG MỤC B</w:t>
            </w:r>
          </w:p>
        </w:tc>
        <w:tc>
          <w:tcPr>
            <w:tcW w:w="522" w:type="dxa"/>
            <w:tcBorders>
              <w:top w:val="single" w:sz="4" w:space="0" w:color="auto"/>
              <w:left w:val="single" w:sz="4" w:space="0" w:color="auto"/>
              <w:bottom w:val="single" w:sz="4" w:space="0" w:color="auto"/>
              <w:right w:val="single" w:sz="4" w:space="0" w:color="auto"/>
            </w:tcBorders>
            <w:vAlign w:val="bottom"/>
          </w:tcPr>
          <w:p w14:paraId="5546F605" w14:textId="77777777" w:rsidR="00896894" w:rsidRPr="00A61EA6" w:rsidRDefault="00896894" w:rsidP="00AC6776">
            <w:pPr>
              <w:spacing w:before="20" w:after="20" w:line="212" w:lineRule="exact"/>
              <w:rPr>
                <w:sz w:val="16"/>
                <w:szCs w:val="16"/>
                <w:lang w:eastAsia="vi-VN"/>
              </w:rPr>
            </w:pPr>
          </w:p>
        </w:tc>
        <w:tc>
          <w:tcPr>
            <w:tcW w:w="516" w:type="dxa"/>
            <w:tcBorders>
              <w:top w:val="single" w:sz="4" w:space="0" w:color="auto"/>
              <w:left w:val="single" w:sz="4" w:space="0" w:color="auto"/>
              <w:bottom w:val="single" w:sz="4" w:space="0" w:color="auto"/>
              <w:right w:val="single" w:sz="4" w:space="0" w:color="auto"/>
            </w:tcBorders>
            <w:vAlign w:val="bottom"/>
          </w:tcPr>
          <w:p w14:paraId="1E58F722" w14:textId="77777777" w:rsidR="00896894" w:rsidRPr="00A61EA6" w:rsidRDefault="00896894" w:rsidP="00AC6776">
            <w:pPr>
              <w:spacing w:before="20" w:after="20" w:line="212" w:lineRule="exact"/>
              <w:rPr>
                <w:sz w:val="16"/>
                <w:szCs w:val="16"/>
                <w:lang w:eastAsia="vi-VN"/>
              </w:rPr>
            </w:pPr>
          </w:p>
        </w:tc>
        <w:tc>
          <w:tcPr>
            <w:tcW w:w="750" w:type="dxa"/>
            <w:tcBorders>
              <w:top w:val="single" w:sz="4" w:space="0" w:color="auto"/>
              <w:left w:val="single" w:sz="4" w:space="0" w:color="auto"/>
              <w:bottom w:val="single" w:sz="4" w:space="0" w:color="auto"/>
              <w:right w:val="single" w:sz="4" w:space="0" w:color="auto"/>
            </w:tcBorders>
            <w:vAlign w:val="bottom"/>
          </w:tcPr>
          <w:p w14:paraId="560D9A9B" w14:textId="77777777" w:rsidR="00896894" w:rsidRPr="00A61EA6" w:rsidRDefault="00896894" w:rsidP="00AC6776">
            <w:pPr>
              <w:spacing w:before="20" w:after="20" w:line="212" w:lineRule="exact"/>
              <w:rPr>
                <w:sz w:val="16"/>
                <w:szCs w:val="16"/>
                <w:lang w:eastAsia="vi-VN"/>
              </w:rPr>
            </w:pPr>
          </w:p>
        </w:tc>
        <w:tc>
          <w:tcPr>
            <w:tcW w:w="480" w:type="dxa"/>
            <w:tcBorders>
              <w:top w:val="single" w:sz="4" w:space="0" w:color="auto"/>
              <w:left w:val="single" w:sz="4" w:space="0" w:color="auto"/>
              <w:bottom w:val="single" w:sz="4" w:space="0" w:color="auto"/>
              <w:right w:val="single" w:sz="4" w:space="0" w:color="auto"/>
            </w:tcBorders>
            <w:vAlign w:val="bottom"/>
          </w:tcPr>
          <w:p w14:paraId="62F1228B" w14:textId="77777777" w:rsidR="00896894" w:rsidRPr="00A61EA6" w:rsidRDefault="00896894" w:rsidP="00AC6776">
            <w:pPr>
              <w:spacing w:before="20" w:after="20" w:line="212" w:lineRule="exact"/>
              <w:rPr>
                <w:sz w:val="16"/>
                <w:szCs w:val="16"/>
                <w:lang w:eastAsia="vi-VN"/>
              </w:rPr>
            </w:pPr>
          </w:p>
        </w:tc>
        <w:tc>
          <w:tcPr>
            <w:tcW w:w="474" w:type="dxa"/>
            <w:tcBorders>
              <w:top w:val="single" w:sz="4" w:space="0" w:color="auto"/>
              <w:left w:val="single" w:sz="4" w:space="0" w:color="auto"/>
              <w:bottom w:val="single" w:sz="4" w:space="0" w:color="auto"/>
              <w:right w:val="single" w:sz="4" w:space="0" w:color="auto"/>
            </w:tcBorders>
            <w:vAlign w:val="bottom"/>
          </w:tcPr>
          <w:p w14:paraId="57C72076" w14:textId="77777777" w:rsidR="00896894" w:rsidRPr="00A61EA6" w:rsidRDefault="00896894" w:rsidP="00AC6776">
            <w:pPr>
              <w:spacing w:before="20" w:after="20" w:line="212" w:lineRule="exact"/>
              <w:rPr>
                <w:sz w:val="16"/>
                <w:szCs w:val="16"/>
                <w:lang w:eastAsia="vi-VN"/>
              </w:rPr>
            </w:pPr>
          </w:p>
        </w:tc>
        <w:tc>
          <w:tcPr>
            <w:tcW w:w="738" w:type="dxa"/>
            <w:tcBorders>
              <w:top w:val="single" w:sz="4" w:space="0" w:color="auto"/>
              <w:left w:val="single" w:sz="4" w:space="0" w:color="auto"/>
              <w:bottom w:val="single" w:sz="4" w:space="0" w:color="auto"/>
              <w:right w:val="single" w:sz="4" w:space="0" w:color="auto"/>
            </w:tcBorders>
            <w:vAlign w:val="bottom"/>
          </w:tcPr>
          <w:p w14:paraId="0D353346" w14:textId="77777777" w:rsidR="00896894" w:rsidRPr="00A61EA6" w:rsidRDefault="00896894" w:rsidP="00AC6776">
            <w:pPr>
              <w:spacing w:before="20" w:after="20" w:line="212" w:lineRule="exact"/>
              <w:rPr>
                <w:sz w:val="16"/>
                <w:szCs w:val="16"/>
                <w:lang w:eastAsia="vi-VN"/>
              </w:rPr>
            </w:pPr>
          </w:p>
        </w:tc>
        <w:tc>
          <w:tcPr>
            <w:tcW w:w="540" w:type="dxa"/>
            <w:tcBorders>
              <w:top w:val="single" w:sz="4" w:space="0" w:color="auto"/>
              <w:left w:val="single" w:sz="4" w:space="0" w:color="auto"/>
              <w:bottom w:val="single" w:sz="4" w:space="0" w:color="auto"/>
              <w:right w:val="single" w:sz="4" w:space="0" w:color="auto"/>
            </w:tcBorders>
            <w:vAlign w:val="bottom"/>
          </w:tcPr>
          <w:p w14:paraId="4CFCC731" w14:textId="77777777" w:rsidR="00896894" w:rsidRPr="00A61EA6" w:rsidRDefault="00896894" w:rsidP="00AC6776">
            <w:pPr>
              <w:spacing w:before="20" w:after="20" w:line="212" w:lineRule="exact"/>
              <w:rPr>
                <w:sz w:val="16"/>
                <w:szCs w:val="16"/>
                <w:lang w:eastAsia="vi-VN"/>
              </w:rPr>
            </w:pPr>
          </w:p>
        </w:tc>
        <w:tc>
          <w:tcPr>
            <w:tcW w:w="474" w:type="dxa"/>
            <w:tcBorders>
              <w:top w:val="single" w:sz="4" w:space="0" w:color="auto"/>
              <w:left w:val="single" w:sz="4" w:space="0" w:color="auto"/>
              <w:bottom w:val="single" w:sz="4" w:space="0" w:color="auto"/>
              <w:right w:val="single" w:sz="4" w:space="0" w:color="auto"/>
            </w:tcBorders>
            <w:vAlign w:val="bottom"/>
          </w:tcPr>
          <w:p w14:paraId="18727693" w14:textId="77777777" w:rsidR="00896894" w:rsidRPr="00A61EA6" w:rsidRDefault="00896894" w:rsidP="00AC6776">
            <w:pPr>
              <w:spacing w:before="20" w:after="20" w:line="212" w:lineRule="exact"/>
              <w:rPr>
                <w:sz w:val="16"/>
                <w:szCs w:val="16"/>
                <w:lang w:eastAsia="vi-VN"/>
              </w:rPr>
            </w:pPr>
          </w:p>
        </w:tc>
        <w:tc>
          <w:tcPr>
            <w:tcW w:w="738" w:type="dxa"/>
            <w:tcBorders>
              <w:top w:val="single" w:sz="4" w:space="0" w:color="auto"/>
              <w:left w:val="single" w:sz="4" w:space="0" w:color="auto"/>
              <w:bottom w:val="single" w:sz="4" w:space="0" w:color="auto"/>
              <w:right w:val="single" w:sz="4" w:space="0" w:color="auto"/>
            </w:tcBorders>
            <w:vAlign w:val="bottom"/>
          </w:tcPr>
          <w:p w14:paraId="7A3B9BB9" w14:textId="77777777" w:rsidR="00896894" w:rsidRPr="00A61EA6" w:rsidRDefault="00896894" w:rsidP="00AC6776">
            <w:pPr>
              <w:spacing w:before="20" w:after="20" w:line="212" w:lineRule="exact"/>
              <w:rPr>
                <w:sz w:val="16"/>
                <w:szCs w:val="16"/>
                <w:lang w:eastAsia="vi-VN"/>
              </w:rPr>
            </w:pPr>
          </w:p>
        </w:tc>
        <w:tc>
          <w:tcPr>
            <w:tcW w:w="504" w:type="dxa"/>
            <w:tcBorders>
              <w:top w:val="single" w:sz="4" w:space="0" w:color="auto"/>
              <w:left w:val="single" w:sz="4" w:space="0" w:color="auto"/>
              <w:bottom w:val="single" w:sz="4" w:space="0" w:color="auto"/>
              <w:right w:val="single" w:sz="4" w:space="0" w:color="auto"/>
            </w:tcBorders>
            <w:vAlign w:val="bottom"/>
          </w:tcPr>
          <w:p w14:paraId="5BD1FC7F" w14:textId="77777777" w:rsidR="00896894" w:rsidRPr="00A61EA6" w:rsidRDefault="00896894" w:rsidP="00AC6776">
            <w:pPr>
              <w:spacing w:before="20" w:after="20" w:line="212" w:lineRule="exact"/>
              <w:rPr>
                <w:sz w:val="16"/>
                <w:szCs w:val="16"/>
                <w:lang w:eastAsia="vi-VN"/>
              </w:rPr>
            </w:pPr>
          </w:p>
        </w:tc>
        <w:tc>
          <w:tcPr>
            <w:tcW w:w="474" w:type="dxa"/>
            <w:tcBorders>
              <w:top w:val="single" w:sz="4" w:space="0" w:color="auto"/>
              <w:left w:val="single" w:sz="4" w:space="0" w:color="auto"/>
              <w:bottom w:val="single" w:sz="4" w:space="0" w:color="auto"/>
              <w:right w:val="single" w:sz="4" w:space="0" w:color="auto"/>
            </w:tcBorders>
            <w:vAlign w:val="bottom"/>
          </w:tcPr>
          <w:p w14:paraId="21D06A62" w14:textId="77777777" w:rsidR="00896894" w:rsidRPr="00A61EA6" w:rsidRDefault="00896894" w:rsidP="00AC6776">
            <w:pPr>
              <w:spacing w:before="20" w:after="20" w:line="212" w:lineRule="exact"/>
              <w:rPr>
                <w:sz w:val="16"/>
                <w:szCs w:val="16"/>
                <w:lang w:eastAsia="vi-VN"/>
              </w:rPr>
            </w:pPr>
          </w:p>
        </w:tc>
        <w:tc>
          <w:tcPr>
            <w:tcW w:w="738" w:type="dxa"/>
            <w:tcBorders>
              <w:top w:val="single" w:sz="4" w:space="0" w:color="auto"/>
              <w:left w:val="single" w:sz="4" w:space="0" w:color="auto"/>
              <w:bottom w:val="single" w:sz="4" w:space="0" w:color="auto"/>
              <w:right w:val="single" w:sz="4" w:space="0" w:color="auto"/>
            </w:tcBorders>
            <w:vAlign w:val="bottom"/>
          </w:tcPr>
          <w:p w14:paraId="538DE7B3" w14:textId="77777777" w:rsidR="00896894" w:rsidRPr="00A61EA6" w:rsidRDefault="00896894" w:rsidP="00AC6776">
            <w:pPr>
              <w:spacing w:before="20" w:after="20" w:line="212" w:lineRule="exact"/>
              <w:rPr>
                <w:sz w:val="16"/>
                <w:szCs w:val="16"/>
                <w:lang w:eastAsia="vi-VN"/>
              </w:rPr>
            </w:pPr>
          </w:p>
        </w:tc>
        <w:tc>
          <w:tcPr>
            <w:tcW w:w="564" w:type="dxa"/>
            <w:tcBorders>
              <w:top w:val="single" w:sz="4" w:space="0" w:color="auto"/>
              <w:left w:val="single" w:sz="4" w:space="0" w:color="auto"/>
              <w:bottom w:val="single" w:sz="4" w:space="0" w:color="auto"/>
              <w:right w:val="single" w:sz="4" w:space="0" w:color="auto"/>
            </w:tcBorders>
            <w:vAlign w:val="bottom"/>
          </w:tcPr>
          <w:p w14:paraId="05FE9D6A" w14:textId="77777777" w:rsidR="00896894" w:rsidRPr="00A61EA6" w:rsidRDefault="00896894" w:rsidP="00AC6776">
            <w:pPr>
              <w:spacing w:before="20" w:after="20" w:line="212" w:lineRule="exact"/>
              <w:rPr>
                <w:sz w:val="16"/>
                <w:szCs w:val="16"/>
                <w:lang w:eastAsia="vi-VN"/>
              </w:rPr>
            </w:pPr>
          </w:p>
        </w:tc>
        <w:tc>
          <w:tcPr>
            <w:tcW w:w="486" w:type="dxa"/>
            <w:tcBorders>
              <w:top w:val="single" w:sz="4" w:space="0" w:color="auto"/>
              <w:left w:val="single" w:sz="4" w:space="0" w:color="auto"/>
              <w:bottom w:val="single" w:sz="4" w:space="0" w:color="auto"/>
              <w:right w:val="single" w:sz="4" w:space="0" w:color="auto"/>
            </w:tcBorders>
            <w:vAlign w:val="bottom"/>
          </w:tcPr>
          <w:p w14:paraId="13E9A7C1" w14:textId="77777777" w:rsidR="00896894" w:rsidRPr="00A61EA6" w:rsidRDefault="00896894" w:rsidP="00AC6776">
            <w:pPr>
              <w:spacing w:before="20" w:after="20" w:line="212" w:lineRule="exact"/>
              <w:rPr>
                <w:sz w:val="16"/>
                <w:szCs w:val="16"/>
                <w:lang w:eastAsia="vi-VN"/>
              </w:rPr>
            </w:pPr>
          </w:p>
        </w:tc>
        <w:tc>
          <w:tcPr>
            <w:tcW w:w="768" w:type="dxa"/>
            <w:tcBorders>
              <w:top w:val="single" w:sz="4" w:space="0" w:color="auto"/>
              <w:left w:val="single" w:sz="4" w:space="0" w:color="auto"/>
              <w:bottom w:val="single" w:sz="4" w:space="0" w:color="auto"/>
              <w:right w:val="single" w:sz="4" w:space="0" w:color="auto"/>
            </w:tcBorders>
            <w:vAlign w:val="bottom"/>
          </w:tcPr>
          <w:p w14:paraId="05D54C17" w14:textId="77777777" w:rsidR="00896894" w:rsidRPr="00A61EA6" w:rsidRDefault="00896894" w:rsidP="00AC6776">
            <w:pPr>
              <w:spacing w:before="20" w:after="20" w:line="212" w:lineRule="exact"/>
              <w:rPr>
                <w:sz w:val="16"/>
                <w:szCs w:val="16"/>
                <w:lang w:eastAsia="vi-VN"/>
              </w:rPr>
            </w:pPr>
          </w:p>
        </w:tc>
        <w:tc>
          <w:tcPr>
            <w:tcW w:w="552" w:type="dxa"/>
            <w:tcBorders>
              <w:top w:val="single" w:sz="4" w:space="0" w:color="auto"/>
              <w:left w:val="single" w:sz="4" w:space="0" w:color="auto"/>
              <w:bottom w:val="single" w:sz="4" w:space="0" w:color="auto"/>
              <w:right w:val="single" w:sz="4" w:space="0" w:color="auto"/>
            </w:tcBorders>
            <w:vAlign w:val="bottom"/>
          </w:tcPr>
          <w:p w14:paraId="62D4D1F0" w14:textId="77777777" w:rsidR="00896894" w:rsidRPr="00A61EA6" w:rsidRDefault="00896894" w:rsidP="00AC6776">
            <w:pPr>
              <w:spacing w:before="20" w:after="20" w:line="212" w:lineRule="exact"/>
              <w:rPr>
                <w:sz w:val="16"/>
                <w:szCs w:val="16"/>
                <w:lang w:eastAsia="vi-VN"/>
              </w:rPr>
            </w:pPr>
          </w:p>
        </w:tc>
        <w:tc>
          <w:tcPr>
            <w:tcW w:w="450" w:type="dxa"/>
            <w:tcBorders>
              <w:top w:val="single" w:sz="4" w:space="0" w:color="auto"/>
              <w:left w:val="single" w:sz="4" w:space="0" w:color="auto"/>
              <w:bottom w:val="single" w:sz="4" w:space="0" w:color="auto"/>
              <w:right w:val="single" w:sz="4" w:space="0" w:color="auto"/>
            </w:tcBorders>
            <w:vAlign w:val="bottom"/>
          </w:tcPr>
          <w:p w14:paraId="1986DE40" w14:textId="77777777" w:rsidR="00896894" w:rsidRPr="00A61EA6" w:rsidRDefault="00896894" w:rsidP="00AC6776">
            <w:pPr>
              <w:spacing w:before="20" w:after="20" w:line="212" w:lineRule="exact"/>
              <w:rPr>
                <w:sz w:val="16"/>
                <w:szCs w:val="16"/>
                <w:lang w:eastAsia="vi-VN"/>
              </w:rPr>
            </w:pPr>
          </w:p>
        </w:tc>
        <w:tc>
          <w:tcPr>
            <w:tcW w:w="762" w:type="dxa"/>
            <w:tcBorders>
              <w:top w:val="single" w:sz="4" w:space="0" w:color="auto"/>
              <w:left w:val="single" w:sz="4" w:space="0" w:color="auto"/>
              <w:bottom w:val="single" w:sz="4" w:space="0" w:color="auto"/>
              <w:right w:val="single" w:sz="4" w:space="0" w:color="auto"/>
            </w:tcBorders>
            <w:vAlign w:val="bottom"/>
          </w:tcPr>
          <w:p w14:paraId="6608EC9A" w14:textId="77777777" w:rsidR="00896894" w:rsidRPr="00A61EA6" w:rsidRDefault="00896894" w:rsidP="00AC6776">
            <w:pPr>
              <w:spacing w:before="20" w:after="20" w:line="212" w:lineRule="exact"/>
              <w:rPr>
                <w:sz w:val="16"/>
                <w:szCs w:val="16"/>
                <w:lang w:eastAsia="vi-VN"/>
              </w:rPr>
            </w:pPr>
          </w:p>
        </w:tc>
      </w:tr>
      <w:tr w:rsidR="00896894" w:rsidRPr="00A61EA6" w14:paraId="7E3326FE" w14:textId="77777777" w:rsidTr="00AC6776">
        <w:tc>
          <w:tcPr>
            <w:tcW w:w="402" w:type="dxa"/>
            <w:tcBorders>
              <w:top w:val="single" w:sz="4" w:space="0" w:color="auto"/>
              <w:left w:val="single" w:sz="4" w:space="0" w:color="auto"/>
              <w:bottom w:val="single" w:sz="4" w:space="0" w:color="auto"/>
              <w:right w:val="single" w:sz="4" w:space="0" w:color="auto"/>
            </w:tcBorders>
            <w:vAlign w:val="bottom"/>
          </w:tcPr>
          <w:p w14:paraId="183820EE" w14:textId="77777777" w:rsidR="00896894" w:rsidRPr="00A61EA6" w:rsidRDefault="00896894" w:rsidP="00AC6776">
            <w:pPr>
              <w:spacing w:before="20" w:after="20" w:line="212" w:lineRule="exact"/>
              <w:jc w:val="center"/>
              <w:rPr>
                <w:b/>
                <w:bCs/>
                <w:sz w:val="16"/>
                <w:szCs w:val="16"/>
                <w:lang w:eastAsia="vi-VN"/>
              </w:rPr>
            </w:pPr>
            <w:r w:rsidRPr="00A61EA6">
              <w:rPr>
                <w:b/>
                <w:bCs/>
                <w:sz w:val="16"/>
                <w:szCs w:val="16"/>
                <w:lang w:eastAsia="vi-VN"/>
              </w:rPr>
              <w:t>C</w:t>
            </w:r>
          </w:p>
        </w:tc>
        <w:tc>
          <w:tcPr>
            <w:tcW w:w="13272" w:type="dxa"/>
            <w:gridSpan w:val="19"/>
            <w:tcBorders>
              <w:top w:val="single" w:sz="4" w:space="0" w:color="auto"/>
              <w:left w:val="nil"/>
              <w:bottom w:val="single" w:sz="4" w:space="0" w:color="auto"/>
              <w:right w:val="single" w:sz="4" w:space="0" w:color="auto"/>
            </w:tcBorders>
            <w:vAlign w:val="bottom"/>
          </w:tcPr>
          <w:p w14:paraId="3C54043B" w14:textId="77777777" w:rsidR="00896894" w:rsidRPr="00A61EA6" w:rsidRDefault="00896894" w:rsidP="00AC6776">
            <w:pPr>
              <w:spacing w:before="20" w:after="20" w:line="212" w:lineRule="exact"/>
              <w:rPr>
                <w:b/>
                <w:bCs/>
                <w:sz w:val="16"/>
                <w:szCs w:val="16"/>
                <w:lang w:eastAsia="vi-VN"/>
              </w:rPr>
            </w:pPr>
            <w:r w:rsidRPr="00A61EA6">
              <w:rPr>
                <w:b/>
                <w:bCs/>
                <w:sz w:val="16"/>
                <w:szCs w:val="16"/>
                <w:lang w:eastAsia="vi-VN"/>
              </w:rPr>
              <w:t>Hợp đồng bảo hiểm chấm dứt, hủy bỏ trong kỳ</w:t>
            </w:r>
          </w:p>
        </w:tc>
      </w:tr>
      <w:tr w:rsidR="00896894" w:rsidRPr="00A61EA6" w14:paraId="1A337444" w14:textId="77777777" w:rsidTr="00AC6776">
        <w:tc>
          <w:tcPr>
            <w:tcW w:w="402" w:type="dxa"/>
            <w:tcBorders>
              <w:top w:val="single" w:sz="4" w:space="0" w:color="auto"/>
              <w:left w:val="single" w:sz="4" w:space="0" w:color="auto"/>
              <w:bottom w:val="single" w:sz="4" w:space="0" w:color="auto"/>
              <w:right w:val="single" w:sz="4" w:space="0" w:color="auto"/>
            </w:tcBorders>
            <w:vAlign w:val="center"/>
          </w:tcPr>
          <w:p w14:paraId="0B6BDD21" w14:textId="77777777" w:rsidR="00896894" w:rsidRPr="00A61EA6" w:rsidRDefault="00896894" w:rsidP="00AC6776">
            <w:pPr>
              <w:spacing w:before="20" w:after="20" w:line="212" w:lineRule="exact"/>
              <w:jc w:val="center"/>
              <w:rPr>
                <w:sz w:val="16"/>
                <w:szCs w:val="16"/>
                <w:lang w:eastAsia="vi-VN"/>
              </w:rPr>
            </w:pPr>
            <w:r w:rsidRPr="00A61EA6">
              <w:rPr>
                <w:sz w:val="16"/>
                <w:szCs w:val="16"/>
                <w:lang w:eastAsia="vi-VN"/>
              </w:rPr>
              <w:t>1</w:t>
            </w:r>
          </w:p>
        </w:tc>
        <w:tc>
          <w:tcPr>
            <w:tcW w:w="2742" w:type="dxa"/>
            <w:tcBorders>
              <w:top w:val="single" w:sz="4" w:space="0" w:color="auto"/>
              <w:left w:val="nil"/>
              <w:bottom w:val="single" w:sz="4" w:space="0" w:color="auto"/>
              <w:right w:val="nil"/>
            </w:tcBorders>
            <w:vAlign w:val="center"/>
          </w:tcPr>
          <w:p w14:paraId="440F0265" w14:textId="77777777" w:rsidR="00896894" w:rsidRPr="00A61EA6" w:rsidRDefault="00896894" w:rsidP="00AC6776">
            <w:pPr>
              <w:spacing w:before="20" w:after="20" w:line="212" w:lineRule="exact"/>
              <w:rPr>
                <w:sz w:val="16"/>
                <w:szCs w:val="16"/>
                <w:lang w:eastAsia="vi-VN"/>
              </w:rPr>
            </w:pPr>
            <w:r w:rsidRPr="00A61EA6">
              <w:rPr>
                <w:sz w:val="16"/>
                <w:szCs w:val="16"/>
                <w:lang w:eastAsia="vi-VN"/>
              </w:rPr>
              <w:t>Nghiệp vụ bảo hiểm tai nạn con người</w:t>
            </w:r>
          </w:p>
        </w:tc>
        <w:tc>
          <w:tcPr>
            <w:tcW w:w="522" w:type="dxa"/>
            <w:tcBorders>
              <w:top w:val="single" w:sz="4" w:space="0" w:color="auto"/>
              <w:left w:val="single" w:sz="4" w:space="0" w:color="auto"/>
              <w:bottom w:val="single" w:sz="4" w:space="0" w:color="auto"/>
              <w:right w:val="single" w:sz="4" w:space="0" w:color="auto"/>
            </w:tcBorders>
            <w:vAlign w:val="bottom"/>
          </w:tcPr>
          <w:p w14:paraId="0EDBBA81" w14:textId="77777777" w:rsidR="00896894" w:rsidRPr="00A61EA6" w:rsidRDefault="00896894" w:rsidP="00AC6776">
            <w:pPr>
              <w:spacing w:before="20" w:after="20" w:line="212" w:lineRule="exact"/>
              <w:rPr>
                <w:b/>
                <w:bCs/>
                <w:sz w:val="16"/>
                <w:szCs w:val="16"/>
                <w:lang w:eastAsia="vi-VN"/>
              </w:rPr>
            </w:pPr>
            <w:r w:rsidRPr="00A61EA6">
              <w:rPr>
                <w:b/>
                <w:bCs/>
                <w:sz w:val="16"/>
                <w:szCs w:val="16"/>
                <w:lang w:eastAsia="vi-VN"/>
              </w:rPr>
              <w:t> </w:t>
            </w:r>
          </w:p>
        </w:tc>
        <w:tc>
          <w:tcPr>
            <w:tcW w:w="516" w:type="dxa"/>
            <w:tcBorders>
              <w:top w:val="single" w:sz="4" w:space="0" w:color="auto"/>
              <w:left w:val="nil"/>
              <w:bottom w:val="single" w:sz="4" w:space="0" w:color="auto"/>
              <w:right w:val="single" w:sz="4" w:space="0" w:color="auto"/>
            </w:tcBorders>
            <w:vAlign w:val="bottom"/>
          </w:tcPr>
          <w:p w14:paraId="1E8EAA3A" w14:textId="77777777" w:rsidR="00896894" w:rsidRPr="00A61EA6" w:rsidRDefault="00896894" w:rsidP="00AC6776">
            <w:pPr>
              <w:spacing w:before="20" w:after="20" w:line="212" w:lineRule="exact"/>
              <w:rPr>
                <w:b/>
                <w:bCs/>
                <w:sz w:val="16"/>
                <w:szCs w:val="16"/>
                <w:lang w:eastAsia="vi-VN"/>
              </w:rPr>
            </w:pPr>
            <w:r w:rsidRPr="00A61EA6">
              <w:rPr>
                <w:b/>
                <w:bCs/>
                <w:sz w:val="16"/>
                <w:szCs w:val="16"/>
                <w:lang w:eastAsia="vi-VN"/>
              </w:rPr>
              <w:t> </w:t>
            </w:r>
          </w:p>
        </w:tc>
        <w:tc>
          <w:tcPr>
            <w:tcW w:w="750" w:type="dxa"/>
            <w:tcBorders>
              <w:top w:val="single" w:sz="4" w:space="0" w:color="auto"/>
              <w:left w:val="nil"/>
              <w:bottom w:val="single" w:sz="4" w:space="0" w:color="auto"/>
              <w:right w:val="single" w:sz="4" w:space="0" w:color="auto"/>
            </w:tcBorders>
            <w:vAlign w:val="bottom"/>
          </w:tcPr>
          <w:p w14:paraId="622531DC" w14:textId="77777777" w:rsidR="00896894" w:rsidRPr="00A61EA6" w:rsidRDefault="00896894" w:rsidP="00AC6776">
            <w:pPr>
              <w:spacing w:before="20" w:after="20" w:line="212" w:lineRule="exact"/>
              <w:rPr>
                <w:b/>
                <w:bCs/>
                <w:sz w:val="16"/>
                <w:szCs w:val="16"/>
                <w:lang w:eastAsia="vi-VN"/>
              </w:rPr>
            </w:pPr>
            <w:r w:rsidRPr="00A61EA6">
              <w:rPr>
                <w:b/>
                <w:bCs/>
                <w:sz w:val="16"/>
                <w:szCs w:val="16"/>
                <w:lang w:eastAsia="vi-VN"/>
              </w:rPr>
              <w:t> </w:t>
            </w:r>
          </w:p>
        </w:tc>
        <w:tc>
          <w:tcPr>
            <w:tcW w:w="480" w:type="dxa"/>
            <w:tcBorders>
              <w:top w:val="single" w:sz="4" w:space="0" w:color="auto"/>
              <w:left w:val="nil"/>
              <w:bottom w:val="single" w:sz="4" w:space="0" w:color="auto"/>
              <w:right w:val="single" w:sz="4" w:space="0" w:color="auto"/>
            </w:tcBorders>
            <w:vAlign w:val="bottom"/>
          </w:tcPr>
          <w:p w14:paraId="47F6A701" w14:textId="77777777" w:rsidR="00896894" w:rsidRPr="00A61EA6" w:rsidRDefault="00896894" w:rsidP="00AC6776">
            <w:pPr>
              <w:spacing w:before="20" w:after="20" w:line="212" w:lineRule="exact"/>
              <w:rPr>
                <w:b/>
                <w:bCs/>
                <w:sz w:val="16"/>
                <w:szCs w:val="16"/>
                <w:lang w:eastAsia="vi-VN"/>
              </w:rPr>
            </w:pPr>
            <w:r w:rsidRPr="00A61EA6">
              <w:rPr>
                <w:b/>
                <w:bCs/>
                <w:sz w:val="16"/>
                <w:szCs w:val="16"/>
                <w:lang w:eastAsia="vi-VN"/>
              </w:rPr>
              <w:t> </w:t>
            </w:r>
          </w:p>
        </w:tc>
        <w:tc>
          <w:tcPr>
            <w:tcW w:w="474" w:type="dxa"/>
            <w:tcBorders>
              <w:top w:val="single" w:sz="4" w:space="0" w:color="auto"/>
              <w:left w:val="nil"/>
              <w:bottom w:val="single" w:sz="4" w:space="0" w:color="auto"/>
              <w:right w:val="single" w:sz="4" w:space="0" w:color="auto"/>
            </w:tcBorders>
            <w:vAlign w:val="bottom"/>
          </w:tcPr>
          <w:p w14:paraId="5C71A249" w14:textId="77777777" w:rsidR="00896894" w:rsidRPr="00A61EA6" w:rsidRDefault="00896894" w:rsidP="00AC6776">
            <w:pPr>
              <w:spacing w:before="20" w:after="20" w:line="212" w:lineRule="exact"/>
              <w:rPr>
                <w:b/>
                <w:bCs/>
                <w:sz w:val="16"/>
                <w:szCs w:val="16"/>
                <w:lang w:eastAsia="vi-VN"/>
              </w:rPr>
            </w:pPr>
            <w:r w:rsidRPr="00A61EA6">
              <w:rPr>
                <w:b/>
                <w:bCs/>
                <w:sz w:val="16"/>
                <w:szCs w:val="16"/>
                <w:lang w:eastAsia="vi-VN"/>
              </w:rPr>
              <w:t> </w:t>
            </w:r>
          </w:p>
        </w:tc>
        <w:tc>
          <w:tcPr>
            <w:tcW w:w="738" w:type="dxa"/>
            <w:tcBorders>
              <w:top w:val="single" w:sz="4" w:space="0" w:color="auto"/>
              <w:left w:val="nil"/>
              <w:bottom w:val="single" w:sz="4" w:space="0" w:color="auto"/>
              <w:right w:val="single" w:sz="4" w:space="0" w:color="auto"/>
            </w:tcBorders>
            <w:vAlign w:val="bottom"/>
          </w:tcPr>
          <w:p w14:paraId="0E6BAAF5" w14:textId="77777777" w:rsidR="00896894" w:rsidRPr="00A61EA6" w:rsidRDefault="00896894" w:rsidP="00AC6776">
            <w:pPr>
              <w:spacing w:before="20" w:after="20" w:line="212" w:lineRule="exact"/>
              <w:rPr>
                <w:b/>
                <w:bCs/>
                <w:sz w:val="16"/>
                <w:szCs w:val="16"/>
                <w:lang w:eastAsia="vi-VN"/>
              </w:rPr>
            </w:pPr>
            <w:r w:rsidRPr="00A61EA6">
              <w:rPr>
                <w:b/>
                <w:bCs/>
                <w:sz w:val="16"/>
                <w:szCs w:val="16"/>
                <w:lang w:eastAsia="vi-VN"/>
              </w:rPr>
              <w:t> </w:t>
            </w:r>
          </w:p>
        </w:tc>
        <w:tc>
          <w:tcPr>
            <w:tcW w:w="540" w:type="dxa"/>
            <w:tcBorders>
              <w:top w:val="single" w:sz="4" w:space="0" w:color="auto"/>
              <w:left w:val="nil"/>
              <w:bottom w:val="single" w:sz="4" w:space="0" w:color="auto"/>
              <w:right w:val="single" w:sz="4" w:space="0" w:color="auto"/>
            </w:tcBorders>
            <w:vAlign w:val="bottom"/>
          </w:tcPr>
          <w:p w14:paraId="538A23B6" w14:textId="77777777" w:rsidR="00896894" w:rsidRPr="00A61EA6" w:rsidRDefault="00896894" w:rsidP="00AC6776">
            <w:pPr>
              <w:spacing w:before="20" w:after="20" w:line="212" w:lineRule="exact"/>
              <w:rPr>
                <w:b/>
                <w:bCs/>
                <w:sz w:val="16"/>
                <w:szCs w:val="16"/>
                <w:lang w:eastAsia="vi-VN"/>
              </w:rPr>
            </w:pPr>
            <w:r w:rsidRPr="00A61EA6">
              <w:rPr>
                <w:b/>
                <w:bCs/>
                <w:sz w:val="16"/>
                <w:szCs w:val="16"/>
                <w:lang w:eastAsia="vi-VN"/>
              </w:rPr>
              <w:t> </w:t>
            </w:r>
          </w:p>
        </w:tc>
        <w:tc>
          <w:tcPr>
            <w:tcW w:w="474" w:type="dxa"/>
            <w:tcBorders>
              <w:top w:val="single" w:sz="4" w:space="0" w:color="auto"/>
              <w:left w:val="nil"/>
              <w:bottom w:val="single" w:sz="4" w:space="0" w:color="auto"/>
              <w:right w:val="single" w:sz="4" w:space="0" w:color="auto"/>
            </w:tcBorders>
            <w:vAlign w:val="bottom"/>
          </w:tcPr>
          <w:p w14:paraId="7588EB7C" w14:textId="77777777" w:rsidR="00896894" w:rsidRPr="00A61EA6" w:rsidRDefault="00896894" w:rsidP="00AC6776">
            <w:pPr>
              <w:spacing w:before="20" w:after="20" w:line="212" w:lineRule="exact"/>
              <w:rPr>
                <w:b/>
                <w:bCs/>
                <w:sz w:val="16"/>
                <w:szCs w:val="16"/>
                <w:lang w:eastAsia="vi-VN"/>
              </w:rPr>
            </w:pPr>
            <w:r w:rsidRPr="00A61EA6">
              <w:rPr>
                <w:b/>
                <w:bCs/>
                <w:sz w:val="16"/>
                <w:szCs w:val="16"/>
                <w:lang w:eastAsia="vi-VN"/>
              </w:rPr>
              <w:t> </w:t>
            </w:r>
          </w:p>
        </w:tc>
        <w:tc>
          <w:tcPr>
            <w:tcW w:w="738" w:type="dxa"/>
            <w:tcBorders>
              <w:top w:val="single" w:sz="4" w:space="0" w:color="auto"/>
              <w:left w:val="nil"/>
              <w:bottom w:val="single" w:sz="4" w:space="0" w:color="auto"/>
              <w:right w:val="single" w:sz="4" w:space="0" w:color="auto"/>
            </w:tcBorders>
            <w:vAlign w:val="bottom"/>
          </w:tcPr>
          <w:p w14:paraId="20BEE33E" w14:textId="77777777" w:rsidR="00896894" w:rsidRPr="00A61EA6" w:rsidRDefault="00896894" w:rsidP="00AC6776">
            <w:pPr>
              <w:spacing w:before="20" w:after="20" w:line="212" w:lineRule="exact"/>
              <w:rPr>
                <w:b/>
                <w:bCs/>
                <w:sz w:val="16"/>
                <w:szCs w:val="16"/>
                <w:lang w:eastAsia="vi-VN"/>
              </w:rPr>
            </w:pPr>
            <w:r w:rsidRPr="00A61EA6">
              <w:rPr>
                <w:b/>
                <w:bCs/>
                <w:sz w:val="16"/>
                <w:szCs w:val="16"/>
                <w:lang w:eastAsia="vi-VN"/>
              </w:rPr>
              <w:t> </w:t>
            </w:r>
          </w:p>
        </w:tc>
        <w:tc>
          <w:tcPr>
            <w:tcW w:w="504" w:type="dxa"/>
            <w:tcBorders>
              <w:top w:val="single" w:sz="4" w:space="0" w:color="auto"/>
              <w:left w:val="nil"/>
              <w:bottom w:val="single" w:sz="4" w:space="0" w:color="auto"/>
              <w:right w:val="single" w:sz="4" w:space="0" w:color="auto"/>
            </w:tcBorders>
            <w:vAlign w:val="bottom"/>
          </w:tcPr>
          <w:p w14:paraId="56208A47" w14:textId="77777777" w:rsidR="00896894" w:rsidRPr="00A61EA6" w:rsidRDefault="00896894" w:rsidP="00AC6776">
            <w:pPr>
              <w:spacing w:before="20" w:after="20" w:line="212" w:lineRule="exact"/>
              <w:rPr>
                <w:b/>
                <w:bCs/>
                <w:sz w:val="16"/>
                <w:szCs w:val="16"/>
                <w:lang w:eastAsia="vi-VN"/>
              </w:rPr>
            </w:pPr>
            <w:r w:rsidRPr="00A61EA6">
              <w:rPr>
                <w:b/>
                <w:bCs/>
                <w:sz w:val="16"/>
                <w:szCs w:val="16"/>
                <w:lang w:eastAsia="vi-VN"/>
              </w:rPr>
              <w:t> </w:t>
            </w:r>
          </w:p>
        </w:tc>
        <w:tc>
          <w:tcPr>
            <w:tcW w:w="474" w:type="dxa"/>
            <w:tcBorders>
              <w:top w:val="single" w:sz="4" w:space="0" w:color="auto"/>
              <w:left w:val="nil"/>
              <w:bottom w:val="single" w:sz="4" w:space="0" w:color="auto"/>
              <w:right w:val="single" w:sz="4" w:space="0" w:color="auto"/>
            </w:tcBorders>
            <w:vAlign w:val="bottom"/>
          </w:tcPr>
          <w:p w14:paraId="3965ADF2" w14:textId="77777777" w:rsidR="00896894" w:rsidRPr="00A61EA6" w:rsidRDefault="00896894" w:rsidP="00AC6776">
            <w:pPr>
              <w:spacing w:before="20" w:after="20" w:line="212" w:lineRule="exact"/>
              <w:rPr>
                <w:b/>
                <w:bCs/>
                <w:sz w:val="16"/>
                <w:szCs w:val="16"/>
                <w:lang w:eastAsia="vi-VN"/>
              </w:rPr>
            </w:pPr>
            <w:r w:rsidRPr="00A61EA6">
              <w:rPr>
                <w:b/>
                <w:bCs/>
                <w:sz w:val="16"/>
                <w:szCs w:val="16"/>
                <w:lang w:eastAsia="vi-VN"/>
              </w:rPr>
              <w:t> </w:t>
            </w:r>
          </w:p>
        </w:tc>
        <w:tc>
          <w:tcPr>
            <w:tcW w:w="738" w:type="dxa"/>
            <w:tcBorders>
              <w:top w:val="single" w:sz="4" w:space="0" w:color="auto"/>
              <w:left w:val="nil"/>
              <w:bottom w:val="single" w:sz="4" w:space="0" w:color="auto"/>
              <w:right w:val="single" w:sz="4" w:space="0" w:color="auto"/>
            </w:tcBorders>
            <w:vAlign w:val="bottom"/>
          </w:tcPr>
          <w:p w14:paraId="0CCEE2D3" w14:textId="77777777" w:rsidR="00896894" w:rsidRPr="00A61EA6" w:rsidRDefault="00896894" w:rsidP="00AC6776">
            <w:pPr>
              <w:spacing w:before="20" w:after="20" w:line="212" w:lineRule="exact"/>
              <w:rPr>
                <w:b/>
                <w:bCs/>
                <w:sz w:val="16"/>
                <w:szCs w:val="16"/>
                <w:lang w:eastAsia="vi-VN"/>
              </w:rPr>
            </w:pPr>
            <w:r w:rsidRPr="00A61EA6">
              <w:rPr>
                <w:b/>
                <w:bCs/>
                <w:sz w:val="16"/>
                <w:szCs w:val="16"/>
                <w:lang w:eastAsia="vi-VN"/>
              </w:rPr>
              <w:t> </w:t>
            </w:r>
          </w:p>
        </w:tc>
        <w:tc>
          <w:tcPr>
            <w:tcW w:w="564" w:type="dxa"/>
            <w:tcBorders>
              <w:top w:val="single" w:sz="4" w:space="0" w:color="auto"/>
              <w:left w:val="nil"/>
              <w:bottom w:val="single" w:sz="4" w:space="0" w:color="auto"/>
              <w:right w:val="single" w:sz="4" w:space="0" w:color="auto"/>
            </w:tcBorders>
            <w:vAlign w:val="bottom"/>
          </w:tcPr>
          <w:p w14:paraId="77E07E2F" w14:textId="77777777" w:rsidR="00896894" w:rsidRPr="00A61EA6" w:rsidRDefault="00896894" w:rsidP="00AC6776">
            <w:pPr>
              <w:spacing w:before="20" w:after="20" w:line="212" w:lineRule="exact"/>
              <w:rPr>
                <w:b/>
                <w:bCs/>
                <w:sz w:val="16"/>
                <w:szCs w:val="16"/>
                <w:lang w:eastAsia="vi-VN"/>
              </w:rPr>
            </w:pPr>
            <w:r w:rsidRPr="00A61EA6">
              <w:rPr>
                <w:b/>
                <w:bCs/>
                <w:sz w:val="16"/>
                <w:szCs w:val="16"/>
                <w:lang w:eastAsia="vi-VN"/>
              </w:rPr>
              <w:t> </w:t>
            </w:r>
          </w:p>
        </w:tc>
        <w:tc>
          <w:tcPr>
            <w:tcW w:w="486" w:type="dxa"/>
            <w:tcBorders>
              <w:top w:val="single" w:sz="4" w:space="0" w:color="auto"/>
              <w:left w:val="nil"/>
              <w:bottom w:val="single" w:sz="4" w:space="0" w:color="auto"/>
              <w:right w:val="single" w:sz="4" w:space="0" w:color="auto"/>
            </w:tcBorders>
            <w:vAlign w:val="bottom"/>
          </w:tcPr>
          <w:p w14:paraId="7A55C07D" w14:textId="77777777" w:rsidR="00896894" w:rsidRPr="00A61EA6" w:rsidRDefault="00896894" w:rsidP="00AC6776">
            <w:pPr>
              <w:spacing w:before="20" w:after="20" w:line="212" w:lineRule="exact"/>
              <w:rPr>
                <w:b/>
                <w:bCs/>
                <w:sz w:val="16"/>
                <w:szCs w:val="16"/>
                <w:lang w:eastAsia="vi-VN"/>
              </w:rPr>
            </w:pPr>
            <w:r w:rsidRPr="00A61EA6">
              <w:rPr>
                <w:b/>
                <w:bCs/>
                <w:sz w:val="16"/>
                <w:szCs w:val="16"/>
                <w:lang w:eastAsia="vi-VN"/>
              </w:rPr>
              <w:t> </w:t>
            </w:r>
          </w:p>
        </w:tc>
        <w:tc>
          <w:tcPr>
            <w:tcW w:w="768" w:type="dxa"/>
            <w:tcBorders>
              <w:top w:val="single" w:sz="4" w:space="0" w:color="auto"/>
              <w:left w:val="nil"/>
              <w:bottom w:val="single" w:sz="4" w:space="0" w:color="auto"/>
              <w:right w:val="single" w:sz="4" w:space="0" w:color="auto"/>
            </w:tcBorders>
            <w:vAlign w:val="bottom"/>
          </w:tcPr>
          <w:p w14:paraId="46C67F82" w14:textId="77777777" w:rsidR="00896894" w:rsidRPr="00A61EA6" w:rsidRDefault="00896894" w:rsidP="00AC6776">
            <w:pPr>
              <w:spacing w:before="20" w:after="20" w:line="212" w:lineRule="exact"/>
              <w:rPr>
                <w:b/>
                <w:bCs/>
                <w:sz w:val="16"/>
                <w:szCs w:val="16"/>
                <w:lang w:eastAsia="vi-VN"/>
              </w:rPr>
            </w:pPr>
            <w:r w:rsidRPr="00A61EA6">
              <w:rPr>
                <w:b/>
                <w:bCs/>
                <w:sz w:val="16"/>
                <w:szCs w:val="16"/>
                <w:lang w:eastAsia="vi-VN"/>
              </w:rPr>
              <w:t> </w:t>
            </w:r>
          </w:p>
        </w:tc>
        <w:tc>
          <w:tcPr>
            <w:tcW w:w="552" w:type="dxa"/>
            <w:tcBorders>
              <w:top w:val="single" w:sz="4" w:space="0" w:color="auto"/>
              <w:left w:val="nil"/>
              <w:bottom w:val="single" w:sz="4" w:space="0" w:color="auto"/>
              <w:right w:val="single" w:sz="4" w:space="0" w:color="auto"/>
            </w:tcBorders>
            <w:vAlign w:val="bottom"/>
          </w:tcPr>
          <w:p w14:paraId="4816810F" w14:textId="77777777" w:rsidR="00896894" w:rsidRPr="00A61EA6" w:rsidRDefault="00896894" w:rsidP="00AC6776">
            <w:pPr>
              <w:spacing w:before="20" w:after="20" w:line="212" w:lineRule="exact"/>
              <w:rPr>
                <w:b/>
                <w:bCs/>
                <w:sz w:val="16"/>
                <w:szCs w:val="16"/>
                <w:lang w:eastAsia="vi-VN"/>
              </w:rPr>
            </w:pPr>
            <w:r w:rsidRPr="00A61EA6">
              <w:rPr>
                <w:b/>
                <w:bCs/>
                <w:sz w:val="16"/>
                <w:szCs w:val="16"/>
                <w:lang w:eastAsia="vi-VN"/>
              </w:rPr>
              <w:t> </w:t>
            </w:r>
          </w:p>
        </w:tc>
        <w:tc>
          <w:tcPr>
            <w:tcW w:w="450" w:type="dxa"/>
            <w:tcBorders>
              <w:top w:val="single" w:sz="4" w:space="0" w:color="auto"/>
              <w:left w:val="nil"/>
              <w:bottom w:val="single" w:sz="4" w:space="0" w:color="auto"/>
              <w:right w:val="single" w:sz="4" w:space="0" w:color="auto"/>
            </w:tcBorders>
            <w:vAlign w:val="bottom"/>
          </w:tcPr>
          <w:p w14:paraId="2261E655" w14:textId="77777777" w:rsidR="00896894" w:rsidRPr="00A61EA6" w:rsidRDefault="00896894" w:rsidP="00AC6776">
            <w:pPr>
              <w:spacing w:before="20" w:after="20" w:line="212" w:lineRule="exact"/>
              <w:rPr>
                <w:b/>
                <w:bCs/>
                <w:sz w:val="16"/>
                <w:szCs w:val="16"/>
                <w:lang w:eastAsia="vi-VN"/>
              </w:rPr>
            </w:pPr>
            <w:r w:rsidRPr="00A61EA6">
              <w:rPr>
                <w:b/>
                <w:bCs/>
                <w:sz w:val="16"/>
                <w:szCs w:val="16"/>
                <w:lang w:eastAsia="vi-VN"/>
              </w:rPr>
              <w:t> </w:t>
            </w:r>
          </w:p>
        </w:tc>
        <w:tc>
          <w:tcPr>
            <w:tcW w:w="762" w:type="dxa"/>
            <w:tcBorders>
              <w:top w:val="single" w:sz="4" w:space="0" w:color="auto"/>
              <w:left w:val="nil"/>
              <w:bottom w:val="single" w:sz="4" w:space="0" w:color="auto"/>
              <w:right w:val="single" w:sz="4" w:space="0" w:color="auto"/>
            </w:tcBorders>
            <w:vAlign w:val="bottom"/>
          </w:tcPr>
          <w:p w14:paraId="20CE021A" w14:textId="77777777" w:rsidR="00896894" w:rsidRPr="00A61EA6" w:rsidRDefault="00896894" w:rsidP="00AC6776">
            <w:pPr>
              <w:spacing w:before="20" w:after="20" w:line="212" w:lineRule="exact"/>
              <w:rPr>
                <w:b/>
                <w:bCs/>
                <w:sz w:val="16"/>
                <w:szCs w:val="16"/>
                <w:lang w:eastAsia="vi-VN"/>
              </w:rPr>
            </w:pPr>
            <w:r w:rsidRPr="00A61EA6">
              <w:rPr>
                <w:b/>
                <w:bCs/>
                <w:sz w:val="16"/>
                <w:szCs w:val="16"/>
                <w:lang w:eastAsia="vi-VN"/>
              </w:rPr>
              <w:t> </w:t>
            </w:r>
          </w:p>
        </w:tc>
      </w:tr>
      <w:tr w:rsidR="00896894" w:rsidRPr="00A61EA6" w14:paraId="73751A57" w14:textId="77777777" w:rsidTr="00AC6776">
        <w:tc>
          <w:tcPr>
            <w:tcW w:w="402" w:type="dxa"/>
            <w:tcBorders>
              <w:top w:val="single" w:sz="4" w:space="0" w:color="auto"/>
              <w:left w:val="single" w:sz="4" w:space="0" w:color="auto"/>
              <w:bottom w:val="single" w:sz="4" w:space="0" w:color="auto"/>
              <w:right w:val="single" w:sz="4" w:space="0" w:color="auto"/>
            </w:tcBorders>
            <w:vAlign w:val="center"/>
          </w:tcPr>
          <w:p w14:paraId="43001FDB" w14:textId="77777777" w:rsidR="00896894" w:rsidRPr="00A61EA6" w:rsidRDefault="00896894" w:rsidP="00AC6776">
            <w:pPr>
              <w:spacing w:before="20" w:after="20" w:line="212" w:lineRule="exact"/>
              <w:jc w:val="center"/>
              <w:rPr>
                <w:sz w:val="16"/>
                <w:szCs w:val="16"/>
                <w:lang w:eastAsia="vi-VN"/>
              </w:rPr>
            </w:pPr>
          </w:p>
        </w:tc>
        <w:tc>
          <w:tcPr>
            <w:tcW w:w="2742" w:type="dxa"/>
            <w:tcBorders>
              <w:top w:val="single" w:sz="4" w:space="0" w:color="auto"/>
              <w:left w:val="nil"/>
              <w:bottom w:val="single" w:sz="4" w:space="0" w:color="auto"/>
              <w:right w:val="nil"/>
            </w:tcBorders>
            <w:vAlign w:val="center"/>
          </w:tcPr>
          <w:p w14:paraId="76D2F583" w14:textId="77777777" w:rsidR="00896894" w:rsidRPr="00A61EA6" w:rsidRDefault="00896894" w:rsidP="00AC6776">
            <w:pPr>
              <w:spacing w:before="20" w:after="20" w:line="212" w:lineRule="exact"/>
              <w:rPr>
                <w:i/>
                <w:iCs/>
                <w:sz w:val="16"/>
                <w:szCs w:val="16"/>
                <w:lang w:eastAsia="vi-VN"/>
              </w:rPr>
            </w:pPr>
            <w:r w:rsidRPr="00A61EA6">
              <w:rPr>
                <w:i/>
                <w:iCs/>
                <w:sz w:val="16"/>
                <w:szCs w:val="16"/>
                <w:lang w:eastAsia="vi-VN"/>
              </w:rPr>
              <w:t>- Lập chi tiết theo tên từng sản phẩm theo phê chuẩn của BTC (bổ sung thêm tên thương mại nếu có)</w:t>
            </w:r>
          </w:p>
        </w:tc>
        <w:tc>
          <w:tcPr>
            <w:tcW w:w="522" w:type="dxa"/>
            <w:tcBorders>
              <w:top w:val="single" w:sz="4" w:space="0" w:color="auto"/>
              <w:left w:val="single" w:sz="4" w:space="0" w:color="auto"/>
              <w:bottom w:val="single" w:sz="4" w:space="0" w:color="auto"/>
              <w:right w:val="single" w:sz="4" w:space="0" w:color="auto"/>
            </w:tcBorders>
            <w:vAlign w:val="bottom"/>
          </w:tcPr>
          <w:p w14:paraId="1621A472" w14:textId="77777777" w:rsidR="00896894" w:rsidRPr="00A61EA6" w:rsidRDefault="00896894" w:rsidP="00AC6776">
            <w:pPr>
              <w:spacing w:before="20" w:after="20" w:line="212" w:lineRule="exact"/>
              <w:rPr>
                <w:b/>
                <w:bCs/>
                <w:sz w:val="16"/>
                <w:szCs w:val="16"/>
                <w:lang w:eastAsia="vi-VN"/>
              </w:rPr>
            </w:pPr>
            <w:r w:rsidRPr="00A61EA6">
              <w:rPr>
                <w:b/>
                <w:bCs/>
                <w:sz w:val="16"/>
                <w:szCs w:val="16"/>
                <w:lang w:eastAsia="vi-VN"/>
              </w:rPr>
              <w:t> </w:t>
            </w:r>
          </w:p>
        </w:tc>
        <w:tc>
          <w:tcPr>
            <w:tcW w:w="516" w:type="dxa"/>
            <w:tcBorders>
              <w:top w:val="single" w:sz="4" w:space="0" w:color="auto"/>
              <w:left w:val="nil"/>
              <w:bottom w:val="single" w:sz="4" w:space="0" w:color="auto"/>
              <w:right w:val="single" w:sz="4" w:space="0" w:color="auto"/>
            </w:tcBorders>
            <w:vAlign w:val="bottom"/>
          </w:tcPr>
          <w:p w14:paraId="23AE54A6" w14:textId="77777777" w:rsidR="00896894" w:rsidRPr="00A61EA6" w:rsidRDefault="00896894" w:rsidP="00AC6776">
            <w:pPr>
              <w:spacing w:before="20" w:after="20" w:line="212" w:lineRule="exact"/>
              <w:rPr>
                <w:b/>
                <w:bCs/>
                <w:sz w:val="16"/>
                <w:szCs w:val="16"/>
                <w:lang w:eastAsia="vi-VN"/>
              </w:rPr>
            </w:pPr>
            <w:r w:rsidRPr="00A61EA6">
              <w:rPr>
                <w:b/>
                <w:bCs/>
                <w:sz w:val="16"/>
                <w:szCs w:val="16"/>
                <w:lang w:eastAsia="vi-VN"/>
              </w:rPr>
              <w:t> </w:t>
            </w:r>
          </w:p>
        </w:tc>
        <w:tc>
          <w:tcPr>
            <w:tcW w:w="750" w:type="dxa"/>
            <w:tcBorders>
              <w:top w:val="single" w:sz="4" w:space="0" w:color="auto"/>
              <w:left w:val="nil"/>
              <w:bottom w:val="single" w:sz="4" w:space="0" w:color="auto"/>
              <w:right w:val="single" w:sz="4" w:space="0" w:color="auto"/>
            </w:tcBorders>
            <w:vAlign w:val="bottom"/>
          </w:tcPr>
          <w:p w14:paraId="71F236B9" w14:textId="77777777" w:rsidR="00896894" w:rsidRPr="00A61EA6" w:rsidRDefault="00896894" w:rsidP="00AC6776">
            <w:pPr>
              <w:spacing w:before="20" w:after="20" w:line="212" w:lineRule="exact"/>
              <w:rPr>
                <w:b/>
                <w:bCs/>
                <w:sz w:val="16"/>
                <w:szCs w:val="16"/>
                <w:lang w:eastAsia="vi-VN"/>
              </w:rPr>
            </w:pPr>
            <w:r w:rsidRPr="00A61EA6">
              <w:rPr>
                <w:b/>
                <w:bCs/>
                <w:sz w:val="16"/>
                <w:szCs w:val="16"/>
                <w:lang w:eastAsia="vi-VN"/>
              </w:rPr>
              <w:t> </w:t>
            </w:r>
          </w:p>
        </w:tc>
        <w:tc>
          <w:tcPr>
            <w:tcW w:w="480" w:type="dxa"/>
            <w:tcBorders>
              <w:top w:val="single" w:sz="4" w:space="0" w:color="auto"/>
              <w:left w:val="nil"/>
              <w:bottom w:val="single" w:sz="4" w:space="0" w:color="auto"/>
              <w:right w:val="single" w:sz="4" w:space="0" w:color="auto"/>
            </w:tcBorders>
            <w:vAlign w:val="bottom"/>
          </w:tcPr>
          <w:p w14:paraId="742A4FEA" w14:textId="77777777" w:rsidR="00896894" w:rsidRPr="00A61EA6" w:rsidRDefault="00896894" w:rsidP="00AC6776">
            <w:pPr>
              <w:spacing w:before="20" w:after="20" w:line="212" w:lineRule="exact"/>
              <w:rPr>
                <w:b/>
                <w:bCs/>
                <w:sz w:val="16"/>
                <w:szCs w:val="16"/>
                <w:lang w:eastAsia="vi-VN"/>
              </w:rPr>
            </w:pPr>
            <w:r w:rsidRPr="00A61EA6">
              <w:rPr>
                <w:b/>
                <w:bCs/>
                <w:sz w:val="16"/>
                <w:szCs w:val="16"/>
                <w:lang w:eastAsia="vi-VN"/>
              </w:rPr>
              <w:t> </w:t>
            </w:r>
          </w:p>
        </w:tc>
        <w:tc>
          <w:tcPr>
            <w:tcW w:w="474" w:type="dxa"/>
            <w:tcBorders>
              <w:top w:val="single" w:sz="4" w:space="0" w:color="auto"/>
              <w:left w:val="nil"/>
              <w:bottom w:val="single" w:sz="4" w:space="0" w:color="auto"/>
              <w:right w:val="single" w:sz="4" w:space="0" w:color="auto"/>
            </w:tcBorders>
            <w:vAlign w:val="bottom"/>
          </w:tcPr>
          <w:p w14:paraId="1648B5D4" w14:textId="77777777" w:rsidR="00896894" w:rsidRPr="00A61EA6" w:rsidRDefault="00896894" w:rsidP="00AC6776">
            <w:pPr>
              <w:spacing w:before="20" w:after="20" w:line="212" w:lineRule="exact"/>
              <w:rPr>
                <w:b/>
                <w:bCs/>
                <w:sz w:val="16"/>
                <w:szCs w:val="16"/>
                <w:lang w:eastAsia="vi-VN"/>
              </w:rPr>
            </w:pPr>
            <w:r w:rsidRPr="00A61EA6">
              <w:rPr>
                <w:b/>
                <w:bCs/>
                <w:sz w:val="16"/>
                <w:szCs w:val="16"/>
                <w:lang w:eastAsia="vi-VN"/>
              </w:rPr>
              <w:t> </w:t>
            </w:r>
          </w:p>
        </w:tc>
        <w:tc>
          <w:tcPr>
            <w:tcW w:w="738" w:type="dxa"/>
            <w:tcBorders>
              <w:top w:val="single" w:sz="4" w:space="0" w:color="auto"/>
              <w:left w:val="nil"/>
              <w:bottom w:val="single" w:sz="4" w:space="0" w:color="auto"/>
              <w:right w:val="single" w:sz="4" w:space="0" w:color="auto"/>
            </w:tcBorders>
            <w:vAlign w:val="bottom"/>
          </w:tcPr>
          <w:p w14:paraId="7E743631" w14:textId="77777777" w:rsidR="00896894" w:rsidRPr="00A61EA6" w:rsidRDefault="00896894" w:rsidP="00AC6776">
            <w:pPr>
              <w:spacing w:before="20" w:after="20" w:line="212" w:lineRule="exact"/>
              <w:rPr>
                <w:b/>
                <w:bCs/>
                <w:sz w:val="16"/>
                <w:szCs w:val="16"/>
                <w:lang w:eastAsia="vi-VN"/>
              </w:rPr>
            </w:pPr>
            <w:r w:rsidRPr="00A61EA6">
              <w:rPr>
                <w:b/>
                <w:bCs/>
                <w:sz w:val="16"/>
                <w:szCs w:val="16"/>
                <w:lang w:eastAsia="vi-VN"/>
              </w:rPr>
              <w:t> </w:t>
            </w:r>
          </w:p>
        </w:tc>
        <w:tc>
          <w:tcPr>
            <w:tcW w:w="540" w:type="dxa"/>
            <w:tcBorders>
              <w:top w:val="single" w:sz="4" w:space="0" w:color="auto"/>
              <w:left w:val="nil"/>
              <w:bottom w:val="single" w:sz="4" w:space="0" w:color="auto"/>
              <w:right w:val="single" w:sz="4" w:space="0" w:color="auto"/>
            </w:tcBorders>
            <w:vAlign w:val="bottom"/>
          </w:tcPr>
          <w:p w14:paraId="4B4FEE23" w14:textId="77777777" w:rsidR="00896894" w:rsidRPr="00A61EA6" w:rsidRDefault="00896894" w:rsidP="00AC6776">
            <w:pPr>
              <w:spacing w:before="20" w:after="20" w:line="212" w:lineRule="exact"/>
              <w:rPr>
                <w:b/>
                <w:bCs/>
                <w:sz w:val="16"/>
                <w:szCs w:val="16"/>
                <w:lang w:eastAsia="vi-VN"/>
              </w:rPr>
            </w:pPr>
            <w:r w:rsidRPr="00A61EA6">
              <w:rPr>
                <w:b/>
                <w:bCs/>
                <w:sz w:val="16"/>
                <w:szCs w:val="16"/>
                <w:lang w:eastAsia="vi-VN"/>
              </w:rPr>
              <w:t> </w:t>
            </w:r>
          </w:p>
        </w:tc>
        <w:tc>
          <w:tcPr>
            <w:tcW w:w="474" w:type="dxa"/>
            <w:tcBorders>
              <w:top w:val="single" w:sz="4" w:space="0" w:color="auto"/>
              <w:left w:val="nil"/>
              <w:bottom w:val="single" w:sz="4" w:space="0" w:color="auto"/>
              <w:right w:val="single" w:sz="4" w:space="0" w:color="auto"/>
            </w:tcBorders>
            <w:vAlign w:val="bottom"/>
          </w:tcPr>
          <w:p w14:paraId="546F83C3" w14:textId="77777777" w:rsidR="00896894" w:rsidRPr="00A61EA6" w:rsidRDefault="00896894" w:rsidP="00AC6776">
            <w:pPr>
              <w:spacing w:before="20" w:after="20" w:line="212" w:lineRule="exact"/>
              <w:rPr>
                <w:b/>
                <w:bCs/>
                <w:sz w:val="16"/>
                <w:szCs w:val="16"/>
                <w:lang w:eastAsia="vi-VN"/>
              </w:rPr>
            </w:pPr>
            <w:r w:rsidRPr="00A61EA6">
              <w:rPr>
                <w:b/>
                <w:bCs/>
                <w:sz w:val="16"/>
                <w:szCs w:val="16"/>
                <w:lang w:eastAsia="vi-VN"/>
              </w:rPr>
              <w:t> </w:t>
            </w:r>
          </w:p>
        </w:tc>
        <w:tc>
          <w:tcPr>
            <w:tcW w:w="738" w:type="dxa"/>
            <w:tcBorders>
              <w:top w:val="single" w:sz="4" w:space="0" w:color="auto"/>
              <w:left w:val="nil"/>
              <w:bottom w:val="single" w:sz="4" w:space="0" w:color="auto"/>
              <w:right w:val="single" w:sz="4" w:space="0" w:color="auto"/>
            </w:tcBorders>
            <w:vAlign w:val="bottom"/>
          </w:tcPr>
          <w:p w14:paraId="551EC1E1" w14:textId="77777777" w:rsidR="00896894" w:rsidRPr="00A61EA6" w:rsidRDefault="00896894" w:rsidP="00AC6776">
            <w:pPr>
              <w:spacing w:before="20" w:after="20" w:line="212" w:lineRule="exact"/>
              <w:rPr>
                <w:b/>
                <w:bCs/>
                <w:sz w:val="16"/>
                <w:szCs w:val="16"/>
                <w:lang w:eastAsia="vi-VN"/>
              </w:rPr>
            </w:pPr>
            <w:r w:rsidRPr="00A61EA6">
              <w:rPr>
                <w:b/>
                <w:bCs/>
                <w:sz w:val="16"/>
                <w:szCs w:val="16"/>
                <w:lang w:eastAsia="vi-VN"/>
              </w:rPr>
              <w:t> </w:t>
            </w:r>
          </w:p>
        </w:tc>
        <w:tc>
          <w:tcPr>
            <w:tcW w:w="504" w:type="dxa"/>
            <w:tcBorders>
              <w:top w:val="single" w:sz="4" w:space="0" w:color="auto"/>
              <w:left w:val="nil"/>
              <w:bottom w:val="single" w:sz="4" w:space="0" w:color="auto"/>
              <w:right w:val="single" w:sz="4" w:space="0" w:color="auto"/>
            </w:tcBorders>
            <w:vAlign w:val="bottom"/>
          </w:tcPr>
          <w:p w14:paraId="1800C01D" w14:textId="77777777" w:rsidR="00896894" w:rsidRPr="00A61EA6" w:rsidRDefault="00896894" w:rsidP="00AC6776">
            <w:pPr>
              <w:spacing w:before="20" w:after="20" w:line="212" w:lineRule="exact"/>
              <w:rPr>
                <w:b/>
                <w:bCs/>
                <w:sz w:val="16"/>
                <w:szCs w:val="16"/>
                <w:lang w:eastAsia="vi-VN"/>
              </w:rPr>
            </w:pPr>
            <w:r w:rsidRPr="00A61EA6">
              <w:rPr>
                <w:b/>
                <w:bCs/>
                <w:sz w:val="16"/>
                <w:szCs w:val="16"/>
                <w:lang w:eastAsia="vi-VN"/>
              </w:rPr>
              <w:t> </w:t>
            </w:r>
          </w:p>
        </w:tc>
        <w:tc>
          <w:tcPr>
            <w:tcW w:w="474" w:type="dxa"/>
            <w:tcBorders>
              <w:top w:val="single" w:sz="4" w:space="0" w:color="auto"/>
              <w:left w:val="nil"/>
              <w:bottom w:val="single" w:sz="4" w:space="0" w:color="auto"/>
              <w:right w:val="single" w:sz="4" w:space="0" w:color="auto"/>
            </w:tcBorders>
            <w:vAlign w:val="bottom"/>
          </w:tcPr>
          <w:p w14:paraId="6FD6D72C" w14:textId="77777777" w:rsidR="00896894" w:rsidRPr="00A61EA6" w:rsidRDefault="00896894" w:rsidP="00AC6776">
            <w:pPr>
              <w:spacing w:before="20" w:after="20" w:line="212" w:lineRule="exact"/>
              <w:rPr>
                <w:b/>
                <w:bCs/>
                <w:sz w:val="16"/>
                <w:szCs w:val="16"/>
                <w:lang w:eastAsia="vi-VN"/>
              </w:rPr>
            </w:pPr>
            <w:r w:rsidRPr="00A61EA6">
              <w:rPr>
                <w:b/>
                <w:bCs/>
                <w:sz w:val="16"/>
                <w:szCs w:val="16"/>
                <w:lang w:eastAsia="vi-VN"/>
              </w:rPr>
              <w:t> </w:t>
            </w:r>
          </w:p>
        </w:tc>
        <w:tc>
          <w:tcPr>
            <w:tcW w:w="738" w:type="dxa"/>
            <w:tcBorders>
              <w:top w:val="single" w:sz="4" w:space="0" w:color="auto"/>
              <w:left w:val="nil"/>
              <w:bottom w:val="single" w:sz="4" w:space="0" w:color="auto"/>
              <w:right w:val="single" w:sz="4" w:space="0" w:color="auto"/>
            </w:tcBorders>
            <w:vAlign w:val="bottom"/>
          </w:tcPr>
          <w:p w14:paraId="2009AD7F" w14:textId="77777777" w:rsidR="00896894" w:rsidRPr="00A61EA6" w:rsidRDefault="00896894" w:rsidP="00AC6776">
            <w:pPr>
              <w:spacing w:before="20" w:after="20" w:line="212" w:lineRule="exact"/>
              <w:rPr>
                <w:b/>
                <w:bCs/>
                <w:sz w:val="16"/>
                <w:szCs w:val="16"/>
                <w:lang w:eastAsia="vi-VN"/>
              </w:rPr>
            </w:pPr>
            <w:r w:rsidRPr="00A61EA6">
              <w:rPr>
                <w:b/>
                <w:bCs/>
                <w:sz w:val="16"/>
                <w:szCs w:val="16"/>
                <w:lang w:eastAsia="vi-VN"/>
              </w:rPr>
              <w:t> </w:t>
            </w:r>
          </w:p>
        </w:tc>
        <w:tc>
          <w:tcPr>
            <w:tcW w:w="564" w:type="dxa"/>
            <w:tcBorders>
              <w:top w:val="single" w:sz="4" w:space="0" w:color="auto"/>
              <w:left w:val="nil"/>
              <w:bottom w:val="single" w:sz="4" w:space="0" w:color="auto"/>
              <w:right w:val="single" w:sz="4" w:space="0" w:color="auto"/>
            </w:tcBorders>
            <w:vAlign w:val="bottom"/>
          </w:tcPr>
          <w:p w14:paraId="2E519404" w14:textId="77777777" w:rsidR="00896894" w:rsidRPr="00A61EA6" w:rsidRDefault="00896894" w:rsidP="00AC6776">
            <w:pPr>
              <w:spacing w:before="20" w:after="20" w:line="212" w:lineRule="exact"/>
              <w:rPr>
                <w:b/>
                <w:bCs/>
                <w:sz w:val="16"/>
                <w:szCs w:val="16"/>
                <w:lang w:eastAsia="vi-VN"/>
              </w:rPr>
            </w:pPr>
            <w:r w:rsidRPr="00A61EA6">
              <w:rPr>
                <w:b/>
                <w:bCs/>
                <w:sz w:val="16"/>
                <w:szCs w:val="16"/>
                <w:lang w:eastAsia="vi-VN"/>
              </w:rPr>
              <w:t> </w:t>
            </w:r>
          </w:p>
        </w:tc>
        <w:tc>
          <w:tcPr>
            <w:tcW w:w="486" w:type="dxa"/>
            <w:tcBorders>
              <w:top w:val="single" w:sz="4" w:space="0" w:color="auto"/>
              <w:left w:val="nil"/>
              <w:bottom w:val="single" w:sz="4" w:space="0" w:color="auto"/>
              <w:right w:val="single" w:sz="4" w:space="0" w:color="auto"/>
            </w:tcBorders>
            <w:vAlign w:val="bottom"/>
          </w:tcPr>
          <w:p w14:paraId="0AA81DBF" w14:textId="77777777" w:rsidR="00896894" w:rsidRPr="00A61EA6" w:rsidRDefault="00896894" w:rsidP="00AC6776">
            <w:pPr>
              <w:spacing w:before="20" w:after="20" w:line="212" w:lineRule="exact"/>
              <w:rPr>
                <w:b/>
                <w:bCs/>
                <w:sz w:val="16"/>
                <w:szCs w:val="16"/>
                <w:lang w:eastAsia="vi-VN"/>
              </w:rPr>
            </w:pPr>
            <w:r w:rsidRPr="00A61EA6">
              <w:rPr>
                <w:b/>
                <w:bCs/>
                <w:sz w:val="16"/>
                <w:szCs w:val="16"/>
                <w:lang w:eastAsia="vi-VN"/>
              </w:rPr>
              <w:t> </w:t>
            </w:r>
          </w:p>
        </w:tc>
        <w:tc>
          <w:tcPr>
            <w:tcW w:w="768" w:type="dxa"/>
            <w:tcBorders>
              <w:top w:val="single" w:sz="4" w:space="0" w:color="auto"/>
              <w:left w:val="nil"/>
              <w:bottom w:val="single" w:sz="4" w:space="0" w:color="auto"/>
              <w:right w:val="single" w:sz="4" w:space="0" w:color="auto"/>
            </w:tcBorders>
            <w:vAlign w:val="bottom"/>
          </w:tcPr>
          <w:p w14:paraId="6E89D604" w14:textId="77777777" w:rsidR="00896894" w:rsidRPr="00A61EA6" w:rsidRDefault="00896894" w:rsidP="00AC6776">
            <w:pPr>
              <w:spacing w:before="20" w:after="20" w:line="212" w:lineRule="exact"/>
              <w:rPr>
                <w:b/>
                <w:bCs/>
                <w:sz w:val="16"/>
                <w:szCs w:val="16"/>
                <w:lang w:eastAsia="vi-VN"/>
              </w:rPr>
            </w:pPr>
            <w:r w:rsidRPr="00A61EA6">
              <w:rPr>
                <w:b/>
                <w:bCs/>
                <w:sz w:val="16"/>
                <w:szCs w:val="16"/>
                <w:lang w:eastAsia="vi-VN"/>
              </w:rPr>
              <w:t> </w:t>
            </w:r>
          </w:p>
        </w:tc>
        <w:tc>
          <w:tcPr>
            <w:tcW w:w="552" w:type="dxa"/>
            <w:tcBorders>
              <w:top w:val="single" w:sz="4" w:space="0" w:color="auto"/>
              <w:left w:val="nil"/>
              <w:bottom w:val="single" w:sz="4" w:space="0" w:color="auto"/>
              <w:right w:val="single" w:sz="4" w:space="0" w:color="auto"/>
            </w:tcBorders>
            <w:vAlign w:val="bottom"/>
          </w:tcPr>
          <w:p w14:paraId="38E4490C" w14:textId="77777777" w:rsidR="00896894" w:rsidRPr="00A61EA6" w:rsidRDefault="00896894" w:rsidP="00AC6776">
            <w:pPr>
              <w:spacing w:before="20" w:after="20" w:line="212" w:lineRule="exact"/>
              <w:rPr>
                <w:b/>
                <w:bCs/>
                <w:sz w:val="16"/>
                <w:szCs w:val="16"/>
                <w:lang w:eastAsia="vi-VN"/>
              </w:rPr>
            </w:pPr>
            <w:r w:rsidRPr="00A61EA6">
              <w:rPr>
                <w:b/>
                <w:bCs/>
                <w:sz w:val="16"/>
                <w:szCs w:val="16"/>
                <w:lang w:eastAsia="vi-VN"/>
              </w:rPr>
              <w:t> </w:t>
            </w:r>
          </w:p>
        </w:tc>
        <w:tc>
          <w:tcPr>
            <w:tcW w:w="450" w:type="dxa"/>
            <w:tcBorders>
              <w:top w:val="single" w:sz="4" w:space="0" w:color="auto"/>
              <w:left w:val="nil"/>
              <w:bottom w:val="single" w:sz="4" w:space="0" w:color="auto"/>
              <w:right w:val="single" w:sz="4" w:space="0" w:color="auto"/>
            </w:tcBorders>
            <w:vAlign w:val="bottom"/>
          </w:tcPr>
          <w:p w14:paraId="28D312EC" w14:textId="77777777" w:rsidR="00896894" w:rsidRPr="00A61EA6" w:rsidRDefault="00896894" w:rsidP="00AC6776">
            <w:pPr>
              <w:spacing w:before="20" w:after="20" w:line="212" w:lineRule="exact"/>
              <w:rPr>
                <w:b/>
                <w:bCs/>
                <w:sz w:val="16"/>
                <w:szCs w:val="16"/>
                <w:lang w:eastAsia="vi-VN"/>
              </w:rPr>
            </w:pPr>
            <w:r w:rsidRPr="00A61EA6">
              <w:rPr>
                <w:b/>
                <w:bCs/>
                <w:sz w:val="16"/>
                <w:szCs w:val="16"/>
                <w:lang w:eastAsia="vi-VN"/>
              </w:rPr>
              <w:t> </w:t>
            </w:r>
          </w:p>
        </w:tc>
        <w:tc>
          <w:tcPr>
            <w:tcW w:w="762" w:type="dxa"/>
            <w:tcBorders>
              <w:top w:val="single" w:sz="4" w:space="0" w:color="auto"/>
              <w:left w:val="nil"/>
              <w:bottom w:val="single" w:sz="4" w:space="0" w:color="auto"/>
              <w:right w:val="single" w:sz="4" w:space="0" w:color="auto"/>
            </w:tcBorders>
            <w:vAlign w:val="bottom"/>
          </w:tcPr>
          <w:p w14:paraId="4489BF1A" w14:textId="77777777" w:rsidR="00896894" w:rsidRPr="00A61EA6" w:rsidRDefault="00896894" w:rsidP="00AC6776">
            <w:pPr>
              <w:spacing w:before="20" w:after="20" w:line="212" w:lineRule="exact"/>
              <w:rPr>
                <w:b/>
                <w:bCs/>
                <w:sz w:val="16"/>
                <w:szCs w:val="16"/>
                <w:lang w:eastAsia="vi-VN"/>
              </w:rPr>
            </w:pPr>
            <w:r w:rsidRPr="00A61EA6">
              <w:rPr>
                <w:b/>
                <w:bCs/>
                <w:sz w:val="16"/>
                <w:szCs w:val="16"/>
                <w:lang w:eastAsia="vi-VN"/>
              </w:rPr>
              <w:t> </w:t>
            </w:r>
          </w:p>
        </w:tc>
      </w:tr>
      <w:tr w:rsidR="00896894" w:rsidRPr="00A61EA6" w14:paraId="3B2D7E87" w14:textId="77777777" w:rsidTr="00AC6776">
        <w:tc>
          <w:tcPr>
            <w:tcW w:w="402" w:type="dxa"/>
            <w:tcBorders>
              <w:top w:val="single" w:sz="4" w:space="0" w:color="auto"/>
              <w:left w:val="single" w:sz="4" w:space="0" w:color="auto"/>
              <w:bottom w:val="single" w:sz="4" w:space="0" w:color="auto"/>
              <w:right w:val="single" w:sz="4" w:space="0" w:color="auto"/>
            </w:tcBorders>
            <w:vAlign w:val="center"/>
          </w:tcPr>
          <w:p w14:paraId="6E8069E6" w14:textId="77777777" w:rsidR="00896894" w:rsidRPr="00A61EA6" w:rsidRDefault="00896894" w:rsidP="00AC6776">
            <w:pPr>
              <w:spacing w:before="20" w:after="20" w:line="212" w:lineRule="exact"/>
              <w:jc w:val="center"/>
              <w:rPr>
                <w:sz w:val="16"/>
                <w:szCs w:val="16"/>
                <w:lang w:eastAsia="vi-VN"/>
              </w:rPr>
            </w:pPr>
            <w:r w:rsidRPr="00A61EA6">
              <w:rPr>
                <w:sz w:val="16"/>
                <w:szCs w:val="16"/>
                <w:lang w:eastAsia="vi-VN"/>
              </w:rPr>
              <w:t>2</w:t>
            </w:r>
          </w:p>
        </w:tc>
        <w:tc>
          <w:tcPr>
            <w:tcW w:w="2742" w:type="dxa"/>
            <w:tcBorders>
              <w:top w:val="single" w:sz="4" w:space="0" w:color="auto"/>
              <w:left w:val="nil"/>
              <w:bottom w:val="single" w:sz="4" w:space="0" w:color="auto"/>
              <w:right w:val="nil"/>
            </w:tcBorders>
            <w:vAlign w:val="center"/>
          </w:tcPr>
          <w:p w14:paraId="4F6B84C8" w14:textId="77777777" w:rsidR="00896894" w:rsidRPr="00A61EA6" w:rsidRDefault="00896894" w:rsidP="00AC6776">
            <w:pPr>
              <w:spacing w:before="20" w:after="20" w:line="212" w:lineRule="exact"/>
              <w:rPr>
                <w:sz w:val="16"/>
                <w:szCs w:val="16"/>
                <w:lang w:eastAsia="vi-VN"/>
              </w:rPr>
            </w:pPr>
            <w:r w:rsidRPr="00A61EA6">
              <w:rPr>
                <w:sz w:val="16"/>
                <w:szCs w:val="16"/>
                <w:lang w:eastAsia="vi-VN"/>
              </w:rPr>
              <w:t>Nghiệp vụ bảo hiểm y tế</w:t>
            </w:r>
          </w:p>
        </w:tc>
        <w:tc>
          <w:tcPr>
            <w:tcW w:w="522" w:type="dxa"/>
            <w:tcBorders>
              <w:top w:val="single" w:sz="4" w:space="0" w:color="auto"/>
              <w:left w:val="single" w:sz="4" w:space="0" w:color="auto"/>
              <w:bottom w:val="single" w:sz="4" w:space="0" w:color="auto"/>
              <w:right w:val="single" w:sz="4" w:space="0" w:color="auto"/>
            </w:tcBorders>
            <w:vAlign w:val="bottom"/>
          </w:tcPr>
          <w:p w14:paraId="6AD1B99B" w14:textId="77777777" w:rsidR="00896894" w:rsidRPr="00A61EA6" w:rsidRDefault="00896894" w:rsidP="00AC6776">
            <w:pPr>
              <w:spacing w:before="20" w:after="20" w:line="212" w:lineRule="exact"/>
              <w:rPr>
                <w:b/>
                <w:bCs/>
                <w:sz w:val="16"/>
                <w:szCs w:val="16"/>
                <w:lang w:eastAsia="vi-VN"/>
              </w:rPr>
            </w:pPr>
            <w:r w:rsidRPr="00A61EA6">
              <w:rPr>
                <w:b/>
                <w:bCs/>
                <w:sz w:val="16"/>
                <w:szCs w:val="16"/>
                <w:lang w:eastAsia="vi-VN"/>
              </w:rPr>
              <w:t> </w:t>
            </w:r>
          </w:p>
        </w:tc>
        <w:tc>
          <w:tcPr>
            <w:tcW w:w="516" w:type="dxa"/>
            <w:tcBorders>
              <w:top w:val="single" w:sz="4" w:space="0" w:color="auto"/>
              <w:left w:val="nil"/>
              <w:bottom w:val="single" w:sz="4" w:space="0" w:color="auto"/>
              <w:right w:val="single" w:sz="4" w:space="0" w:color="auto"/>
            </w:tcBorders>
            <w:vAlign w:val="bottom"/>
          </w:tcPr>
          <w:p w14:paraId="0ACA5E0E" w14:textId="77777777" w:rsidR="00896894" w:rsidRPr="00A61EA6" w:rsidRDefault="00896894" w:rsidP="00AC6776">
            <w:pPr>
              <w:spacing w:before="20" w:after="20" w:line="212" w:lineRule="exact"/>
              <w:rPr>
                <w:b/>
                <w:bCs/>
                <w:sz w:val="16"/>
                <w:szCs w:val="16"/>
                <w:lang w:eastAsia="vi-VN"/>
              </w:rPr>
            </w:pPr>
            <w:r w:rsidRPr="00A61EA6">
              <w:rPr>
                <w:b/>
                <w:bCs/>
                <w:sz w:val="16"/>
                <w:szCs w:val="16"/>
                <w:lang w:eastAsia="vi-VN"/>
              </w:rPr>
              <w:t> </w:t>
            </w:r>
          </w:p>
        </w:tc>
        <w:tc>
          <w:tcPr>
            <w:tcW w:w="750" w:type="dxa"/>
            <w:tcBorders>
              <w:top w:val="single" w:sz="4" w:space="0" w:color="auto"/>
              <w:left w:val="nil"/>
              <w:bottom w:val="single" w:sz="4" w:space="0" w:color="auto"/>
              <w:right w:val="single" w:sz="4" w:space="0" w:color="auto"/>
            </w:tcBorders>
            <w:vAlign w:val="bottom"/>
          </w:tcPr>
          <w:p w14:paraId="1087048C" w14:textId="77777777" w:rsidR="00896894" w:rsidRPr="00A61EA6" w:rsidRDefault="00896894" w:rsidP="00AC6776">
            <w:pPr>
              <w:spacing w:before="20" w:after="20" w:line="212" w:lineRule="exact"/>
              <w:rPr>
                <w:b/>
                <w:bCs/>
                <w:sz w:val="16"/>
                <w:szCs w:val="16"/>
                <w:lang w:eastAsia="vi-VN"/>
              </w:rPr>
            </w:pPr>
            <w:r w:rsidRPr="00A61EA6">
              <w:rPr>
                <w:b/>
                <w:bCs/>
                <w:sz w:val="16"/>
                <w:szCs w:val="16"/>
                <w:lang w:eastAsia="vi-VN"/>
              </w:rPr>
              <w:t> </w:t>
            </w:r>
          </w:p>
        </w:tc>
        <w:tc>
          <w:tcPr>
            <w:tcW w:w="480" w:type="dxa"/>
            <w:tcBorders>
              <w:top w:val="single" w:sz="4" w:space="0" w:color="auto"/>
              <w:left w:val="nil"/>
              <w:bottom w:val="single" w:sz="4" w:space="0" w:color="auto"/>
              <w:right w:val="single" w:sz="4" w:space="0" w:color="auto"/>
            </w:tcBorders>
            <w:vAlign w:val="bottom"/>
          </w:tcPr>
          <w:p w14:paraId="26C630F3" w14:textId="77777777" w:rsidR="00896894" w:rsidRPr="00A61EA6" w:rsidRDefault="00896894" w:rsidP="00AC6776">
            <w:pPr>
              <w:spacing w:before="20" w:after="20" w:line="212" w:lineRule="exact"/>
              <w:rPr>
                <w:b/>
                <w:bCs/>
                <w:sz w:val="16"/>
                <w:szCs w:val="16"/>
                <w:lang w:eastAsia="vi-VN"/>
              </w:rPr>
            </w:pPr>
            <w:r w:rsidRPr="00A61EA6">
              <w:rPr>
                <w:b/>
                <w:bCs/>
                <w:sz w:val="16"/>
                <w:szCs w:val="16"/>
                <w:lang w:eastAsia="vi-VN"/>
              </w:rPr>
              <w:t> </w:t>
            </w:r>
          </w:p>
        </w:tc>
        <w:tc>
          <w:tcPr>
            <w:tcW w:w="474" w:type="dxa"/>
            <w:tcBorders>
              <w:top w:val="single" w:sz="4" w:space="0" w:color="auto"/>
              <w:left w:val="nil"/>
              <w:bottom w:val="single" w:sz="4" w:space="0" w:color="auto"/>
              <w:right w:val="single" w:sz="4" w:space="0" w:color="auto"/>
            </w:tcBorders>
            <w:vAlign w:val="bottom"/>
          </w:tcPr>
          <w:p w14:paraId="1C5095B3" w14:textId="77777777" w:rsidR="00896894" w:rsidRPr="00A61EA6" w:rsidRDefault="00896894" w:rsidP="00AC6776">
            <w:pPr>
              <w:spacing w:before="20" w:after="20" w:line="212" w:lineRule="exact"/>
              <w:rPr>
                <w:b/>
                <w:bCs/>
                <w:sz w:val="16"/>
                <w:szCs w:val="16"/>
                <w:lang w:eastAsia="vi-VN"/>
              </w:rPr>
            </w:pPr>
            <w:r w:rsidRPr="00A61EA6">
              <w:rPr>
                <w:b/>
                <w:bCs/>
                <w:sz w:val="16"/>
                <w:szCs w:val="16"/>
                <w:lang w:eastAsia="vi-VN"/>
              </w:rPr>
              <w:t> </w:t>
            </w:r>
          </w:p>
        </w:tc>
        <w:tc>
          <w:tcPr>
            <w:tcW w:w="738" w:type="dxa"/>
            <w:tcBorders>
              <w:top w:val="single" w:sz="4" w:space="0" w:color="auto"/>
              <w:left w:val="nil"/>
              <w:bottom w:val="single" w:sz="4" w:space="0" w:color="auto"/>
              <w:right w:val="single" w:sz="4" w:space="0" w:color="auto"/>
            </w:tcBorders>
            <w:vAlign w:val="bottom"/>
          </w:tcPr>
          <w:p w14:paraId="5A8BA913" w14:textId="77777777" w:rsidR="00896894" w:rsidRPr="00A61EA6" w:rsidRDefault="00896894" w:rsidP="00AC6776">
            <w:pPr>
              <w:spacing w:before="20" w:after="20" w:line="212" w:lineRule="exact"/>
              <w:rPr>
                <w:b/>
                <w:bCs/>
                <w:sz w:val="16"/>
                <w:szCs w:val="16"/>
                <w:lang w:eastAsia="vi-VN"/>
              </w:rPr>
            </w:pPr>
            <w:r w:rsidRPr="00A61EA6">
              <w:rPr>
                <w:b/>
                <w:bCs/>
                <w:sz w:val="16"/>
                <w:szCs w:val="16"/>
                <w:lang w:eastAsia="vi-VN"/>
              </w:rPr>
              <w:t> </w:t>
            </w:r>
          </w:p>
        </w:tc>
        <w:tc>
          <w:tcPr>
            <w:tcW w:w="540" w:type="dxa"/>
            <w:tcBorders>
              <w:top w:val="single" w:sz="4" w:space="0" w:color="auto"/>
              <w:left w:val="nil"/>
              <w:bottom w:val="single" w:sz="4" w:space="0" w:color="auto"/>
              <w:right w:val="single" w:sz="4" w:space="0" w:color="auto"/>
            </w:tcBorders>
            <w:vAlign w:val="bottom"/>
          </w:tcPr>
          <w:p w14:paraId="3AE22ED2" w14:textId="77777777" w:rsidR="00896894" w:rsidRPr="00A61EA6" w:rsidRDefault="00896894" w:rsidP="00AC6776">
            <w:pPr>
              <w:spacing w:before="20" w:after="20" w:line="212" w:lineRule="exact"/>
              <w:rPr>
                <w:b/>
                <w:bCs/>
                <w:sz w:val="16"/>
                <w:szCs w:val="16"/>
                <w:lang w:eastAsia="vi-VN"/>
              </w:rPr>
            </w:pPr>
            <w:r w:rsidRPr="00A61EA6">
              <w:rPr>
                <w:b/>
                <w:bCs/>
                <w:sz w:val="16"/>
                <w:szCs w:val="16"/>
                <w:lang w:eastAsia="vi-VN"/>
              </w:rPr>
              <w:t> </w:t>
            </w:r>
          </w:p>
        </w:tc>
        <w:tc>
          <w:tcPr>
            <w:tcW w:w="474" w:type="dxa"/>
            <w:tcBorders>
              <w:top w:val="single" w:sz="4" w:space="0" w:color="auto"/>
              <w:left w:val="nil"/>
              <w:bottom w:val="single" w:sz="4" w:space="0" w:color="auto"/>
              <w:right w:val="single" w:sz="4" w:space="0" w:color="auto"/>
            </w:tcBorders>
            <w:vAlign w:val="bottom"/>
          </w:tcPr>
          <w:p w14:paraId="122AFDDE" w14:textId="77777777" w:rsidR="00896894" w:rsidRPr="00A61EA6" w:rsidRDefault="00896894" w:rsidP="00AC6776">
            <w:pPr>
              <w:spacing w:before="20" w:after="20" w:line="212" w:lineRule="exact"/>
              <w:rPr>
                <w:b/>
                <w:bCs/>
                <w:sz w:val="16"/>
                <w:szCs w:val="16"/>
                <w:lang w:eastAsia="vi-VN"/>
              </w:rPr>
            </w:pPr>
            <w:r w:rsidRPr="00A61EA6">
              <w:rPr>
                <w:b/>
                <w:bCs/>
                <w:sz w:val="16"/>
                <w:szCs w:val="16"/>
                <w:lang w:eastAsia="vi-VN"/>
              </w:rPr>
              <w:t> </w:t>
            </w:r>
          </w:p>
        </w:tc>
        <w:tc>
          <w:tcPr>
            <w:tcW w:w="738" w:type="dxa"/>
            <w:tcBorders>
              <w:top w:val="single" w:sz="4" w:space="0" w:color="auto"/>
              <w:left w:val="nil"/>
              <w:bottom w:val="single" w:sz="4" w:space="0" w:color="auto"/>
              <w:right w:val="single" w:sz="4" w:space="0" w:color="auto"/>
            </w:tcBorders>
            <w:vAlign w:val="bottom"/>
          </w:tcPr>
          <w:p w14:paraId="1659DD61" w14:textId="77777777" w:rsidR="00896894" w:rsidRPr="00A61EA6" w:rsidRDefault="00896894" w:rsidP="00AC6776">
            <w:pPr>
              <w:spacing w:before="20" w:after="20" w:line="212" w:lineRule="exact"/>
              <w:rPr>
                <w:b/>
                <w:bCs/>
                <w:sz w:val="16"/>
                <w:szCs w:val="16"/>
                <w:lang w:eastAsia="vi-VN"/>
              </w:rPr>
            </w:pPr>
            <w:r w:rsidRPr="00A61EA6">
              <w:rPr>
                <w:b/>
                <w:bCs/>
                <w:sz w:val="16"/>
                <w:szCs w:val="16"/>
                <w:lang w:eastAsia="vi-VN"/>
              </w:rPr>
              <w:t> </w:t>
            </w:r>
          </w:p>
        </w:tc>
        <w:tc>
          <w:tcPr>
            <w:tcW w:w="504" w:type="dxa"/>
            <w:tcBorders>
              <w:top w:val="single" w:sz="4" w:space="0" w:color="auto"/>
              <w:left w:val="nil"/>
              <w:bottom w:val="single" w:sz="4" w:space="0" w:color="auto"/>
              <w:right w:val="single" w:sz="4" w:space="0" w:color="auto"/>
            </w:tcBorders>
            <w:vAlign w:val="bottom"/>
          </w:tcPr>
          <w:p w14:paraId="108EA0C4" w14:textId="77777777" w:rsidR="00896894" w:rsidRPr="00A61EA6" w:rsidRDefault="00896894" w:rsidP="00AC6776">
            <w:pPr>
              <w:spacing w:before="20" w:after="20" w:line="212" w:lineRule="exact"/>
              <w:rPr>
                <w:b/>
                <w:bCs/>
                <w:sz w:val="16"/>
                <w:szCs w:val="16"/>
                <w:lang w:eastAsia="vi-VN"/>
              </w:rPr>
            </w:pPr>
            <w:r w:rsidRPr="00A61EA6">
              <w:rPr>
                <w:b/>
                <w:bCs/>
                <w:sz w:val="16"/>
                <w:szCs w:val="16"/>
                <w:lang w:eastAsia="vi-VN"/>
              </w:rPr>
              <w:t> </w:t>
            </w:r>
          </w:p>
        </w:tc>
        <w:tc>
          <w:tcPr>
            <w:tcW w:w="474" w:type="dxa"/>
            <w:tcBorders>
              <w:top w:val="single" w:sz="4" w:space="0" w:color="auto"/>
              <w:left w:val="nil"/>
              <w:bottom w:val="single" w:sz="4" w:space="0" w:color="auto"/>
              <w:right w:val="single" w:sz="4" w:space="0" w:color="auto"/>
            </w:tcBorders>
            <w:vAlign w:val="bottom"/>
          </w:tcPr>
          <w:p w14:paraId="4ABA4077" w14:textId="77777777" w:rsidR="00896894" w:rsidRPr="00A61EA6" w:rsidRDefault="00896894" w:rsidP="00AC6776">
            <w:pPr>
              <w:spacing w:before="20" w:after="20" w:line="212" w:lineRule="exact"/>
              <w:rPr>
                <w:b/>
                <w:bCs/>
                <w:sz w:val="16"/>
                <w:szCs w:val="16"/>
                <w:lang w:eastAsia="vi-VN"/>
              </w:rPr>
            </w:pPr>
            <w:r w:rsidRPr="00A61EA6">
              <w:rPr>
                <w:b/>
                <w:bCs/>
                <w:sz w:val="16"/>
                <w:szCs w:val="16"/>
                <w:lang w:eastAsia="vi-VN"/>
              </w:rPr>
              <w:t> </w:t>
            </w:r>
          </w:p>
        </w:tc>
        <w:tc>
          <w:tcPr>
            <w:tcW w:w="738" w:type="dxa"/>
            <w:tcBorders>
              <w:top w:val="single" w:sz="4" w:space="0" w:color="auto"/>
              <w:left w:val="nil"/>
              <w:bottom w:val="single" w:sz="4" w:space="0" w:color="auto"/>
              <w:right w:val="single" w:sz="4" w:space="0" w:color="auto"/>
            </w:tcBorders>
            <w:vAlign w:val="bottom"/>
          </w:tcPr>
          <w:p w14:paraId="6647F716" w14:textId="77777777" w:rsidR="00896894" w:rsidRPr="00A61EA6" w:rsidRDefault="00896894" w:rsidP="00AC6776">
            <w:pPr>
              <w:spacing w:before="20" w:after="20" w:line="212" w:lineRule="exact"/>
              <w:rPr>
                <w:b/>
                <w:bCs/>
                <w:sz w:val="16"/>
                <w:szCs w:val="16"/>
                <w:lang w:eastAsia="vi-VN"/>
              </w:rPr>
            </w:pPr>
            <w:r w:rsidRPr="00A61EA6">
              <w:rPr>
                <w:b/>
                <w:bCs/>
                <w:sz w:val="16"/>
                <w:szCs w:val="16"/>
                <w:lang w:eastAsia="vi-VN"/>
              </w:rPr>
              <w:t> </w:t>
            </w:r>
          </w:p>
        </w:tc>
        <w:tc>
          <w:tcPr>
            <w:tcW w:w="564" w:type="dxa"/>
            <w:tcBorders>
              <w:top w:val="single" w:sz="4" w:space="0" w:color="auto"/>
              <w:left w:val="nil"/>
              <w:bottom w:val="single" w:sz="4" w:space="0" w:color="auto"/>
              <w:right w:val="single" w:sz="4" w:space="0" w:color="auto"/>
            </w:tcBorders>
            <w:vAlign w:val="bottom"/>
          </w:tcPr>
          <w:p w14:paraId="71DEE95F" w14:textId="77777777" w:rsidR="00896894" w:rsidRPr="00A61EA6" w:rsidRDefault="00896894" w:rsidP="00AC6776">
            <w:pPr>
              <w:spacing w:before="20" w:after="20" w:line="212" w:lineRule="exact"/>
              <w:rPr>
                <w:b/>
                <w:bCs/>
                <w:sz w:val="16"/>
                <w:szCs w:val="16"/>
                <w:lang w:eastAsia="vi-VN"/>
              </w:rPr>
            </w:pPr>
            <w:r w:rsidRPr="00A61EA6">
              <w:rPr>
                <w:b/>
                <w:bCs/>
                <w:sz w:val="16"/>
                <w:szCs w:val="16"/>
                <w:lang w:eastAsia="vi-VN"/>
              </w:rPr>
              <w:t> </w:t>
            </w:r>
          </w:p>
        </w:tc>
        <w:tc>
          <w:tcPr>
            <w:tcW w:w="486" w:type="dxa"/>
            <w:tcBorders>
              <w:top w:val="single" w:sz="4" w:space="0" w:color="auto"/>
              <w:left w:val="nil"/>
              <w:bottom w:val="single" w:sz="4" w:space="0" w:color="auto"/>
              <w:right w:val="single" w:sz="4" w:space="0" w:color="auto"/>
            </w:tcBorders>
            <w:vAlign w:val="bottom"/>
          </w:tcPr>
          <w:p w14:paraId="0FABCE50" w14:textId="77777777" w:rsidR="00896894" w:rsidRPr="00A61EA6" w:rsidRDefault="00896894" w:rsidP="00AC6776">
            <w:pPr>
              <w:spacing w:before="20" w:after="20" w:line="212" w:lineRule="exact"/>
              <w:rPr>
                <w:b/>
                <w:bCs/>
                <w:sz w:val="16"/>
                <w:szCs w:val="16"/>
                <w:lang w:eastAsia="vi-VN"/>
              </w:rPr>
            </w:pPr>
            <w:r w:rsidRPr="00A61EA6">
              <w:rPr>
                <w:b/>
                <w:bCs/>
                <w:sz w:val="16"/>
                <w:szCs w:val="16"/>
                <w:lang w:eastAsia="vi-VN"/>
              </w:rPr>
              <w:t> </w:t>
            </w:r>
          </w:p>
        </w:tc>
        <w:tc>
          <w:tcPr>
            <w:tcW w:w="768" w:type="dxa"/>
            <w:tcBorders>
              <w:top w:val="single" w:sz="4" w:space="0" w:color="auto"/>
              <w:left w:val="nil"/>
              <w:bottom w:val="single" w:sz="4" w:space="0" w:color="auto"/>
              <w:right w:val="single" w:sz="4" w:space="0" w:color="auto"/>
            </w:tcBorders>
            <w:vAlign w:val="bottom"/>
          </w:tcPr>
          <w:p w14:paraId="4D167CA6" w14:textId="77777777" w:rsidR="00896894" w:rsidRPr="00A61EA6" w:rsidRDefault="00896894" w:rsidP="00AC6776">
            <w:pPr>
              <w:spacing w:before="20" w:after="20" w:line="212" w:lineRule="exact"/>
              <w:rPr>
                <w:b/>
                <w:bCs/>
                <w:sz w:val="16"/>
                <w:szCs w:val="16"/>
                <w:lang w:eastAsia="vi-VN"/>
              </w:rPr>
            </w:pPr>
            <w:r w:rsidRPr="00A61EA6">
              <w:rPr>
                <w:b/>
                <w:bCs/>
                <w:sz w:val="16"/>
                <w:szCs w:val="16"/>
                <w:lang w:eastAsia="vi-VN"/>
              </w:rPr>
              <w:t> </w:t>
            </w:r>
          </w:p>
        </w:tc>
        <w:tc>
          <w:tcPr>
            <w:tcW w:w="552" w:type="dxa"/>
            <w:tcBorders>
              <w:top w:val="single" w:sz="4" w:space="0" w:color="auto"/>
              <w:left w:val="nil"/>
              <w:bottom w:val="single" w:sz="4" w:space="0" w:color="auto"/>
              <w:right w:val="single" w:sz="4" w:space="0" w:color="auto"/>
            </w:tcBorders>
            <w:vAlign w:val="bottom"/>
          </w:tcPr>
          <w:p w14:paraId="72B8BEDF" w14:textId="77777777" w:rsidR="00896894" w:rsidRPr="00A61EA6" w:rsidRDefault="00896894" w:rsidP="00AC6776">
            <w:pPr>
              <w:spacing w:before="20" w:after="20" w:line="212" w:lineRule="exact"/>
              <w:rPr>
                <w:b/>
                <w:bCs/>
                <w:sz w:val="16"/>
                <w:szCs w:val="16"/>
                <w:lang w:eastAsia="vi-VN"/>
              </w:rPr>
            </w:pPr>
            <w:r w:rsidRPr="00A61EA6">
              <w:rPr>
                <w:b/>
                <w:bCs/>
                <w:sz w:val="16"/>
                <w:szCs w:val="16"/>
                <w:lang w:eastAsia="vi-VN"/>
              </w:rPr>
              <w:t> </w:t>
            </w:r>
          </w:p>
        </w:tc>
        <w:tc>
          <w:tcPr>
            <w:tcW w:w="450" w:type="dxa"/>
            <w:tcBorders>
              <w:top w:val="single" w:sz="4" w:space="0" w:color="auto"/>
              <w:left w:val="nil"/>
              <w:bottom w:val="single" w:sz="4" w:space="0" w:color="auto"/>
              <w:right w:val="single" w:sz="4" w:space="0" w:color="auto"/>
            </w:tcBorders>
            <w:vAlign w:val="bottom"/>
          </w:tcPr>
          <w:p w14:paraId="347F77A9" w14:textId="77777777" w:rsidR="00896894" w:rsidRPr="00A61EA6" w:rsidRDefault="00896894" w:rsidP="00AC6776">
            <w:pPr>
              <w:spacing w:before="20" w:after="20" w:line="212" w:lineRule="exact"/>
              <w:rPr>
                <w:b/>
                <w:bCs/>
                <w:sz w:val="16"/>
                <w:szCs w:val="16"/>
                <w:lang w:eastAsia="vi-VN"/>
              </w:rPr>
            </w:pPr>
            <w:r w:rsidRPr="00A61EA6">
              <w:rPr>
                <w:b/>
                <w:bCs/>
                <w:sz w:val="16"/>
                <w:szCs w:val="16"/>
                <w:lang w:eastAsia="vi-VN"/>
              </w:rPr>
              <w:t> </w:t>
            </w:r>
          </w:p>
        </w:tc>
        <w:tc>
          <w:tcPr>
            <w:tcW w:w="762" w:type="dxa"/>
            <w:tcBorders>
              <w:top w:val="single" w:sz="4" w:space="0" w:color="auto"/>
              <w:left w:val="nil"/>
              <w:bottom w:val="single" w:sz="4" w:space="0" w:color="auto"/>
              <w:right w:val="single" w:sz="4" w:space="0" w:color="auto"/>
            </w:tcBorders>
            <w:vAlign w:val="bottom"/>
          </w:tcPr>
          <w:p w14:paraId="191E519C" w14:textId="77777777" w:rsidR="00896894" w:rsidRPr="00A61EA6" w:rsidRDefault="00896894" w:rsidP="00AC6776">
            <w:pPr>
              <w:spacing w:before="20" w:after="20" w:line="212" w:lineRule="exact"/>
              <w:rPr>
                <w:b/>
                <w:bCs/>
                <w:sz w:val="16"/>
                <w:szCs w:val="16"/>
                <w:lang w:eastAsia="vi-VN"/>
              </w:rPr>
            </w:pPr>
            <w:r w:rsidRPr="00A61EA6">
              <w:rPr>
                <w:b/>
                <w:bCs/>
                <w:sz w:val="16"/>
                <w:szCs w:val="16"/>
                <w:lang w:eastAsia="vi-VN"/>
              </w:rPr>
              <w:t> </w:t>
            </w:r>
          </w:p>
        </w:tc>
      </w:tr>
      <w:tr w:rsidR="00896894" w:rsidRPr="00A61EA6" w14:paraId="1185C768" w14:textId="77777777" w:rsidTr="00AC6776">
        <w:tc>
          <w:tcPr>
            <w:tcW w:w="402" w:type="dxa"/>
            <w:tcBorders>
              <w:top w:val="single" w:sz="4" w:space="0" w:color="auto"/>
              <w:left w:val="single" w:sz="4" w:space="0" w:color="auto"/>
              <w:bottom w:val="single" w:sz="4" w:space="0" w:color="auto"/>
              <w:right w:val="single" w:sz="4" w:space="0" w:color="auto"/>
            </w:tcBorders>
            <w:vAlign w:val="center"/>
          </w:tcPr>
          <w:p w14:paraId="5B5BC500" w14:textId="77777777" w:rsidR="00896894" w:rsidRPr="00A61EA6" w:rsidRDefault="00896894" w:rsidP="00AC6776">
            <w:pPr>
              <w:spacing w:before="20" w:after="20" w:line="212" w:lineRule="exact"/>
              <w:jc w:val="center"/>
              <w:rPr>
                <w:sz w:val="16"/>
                <w:szCs w:val="16"/>
                <w:lang w:eastAsia="vi-VN"/>
              </w:rPr>
            </w:pPr>
          </w:p>
        </w:tc>
        <w:tc>
          <w:tcPr>
            <w:tcW w:w="2742" w:type="dxa"/>
            <w:tcBorders>
              <w:top w:val="single" w:sz="4" w:space="0" w:color="auto"/>
              <w:left w:val="nil"/>
              <w:bottom w:val="single" w:sz="4" w:space="0" w:color="auto"/>
              <w:right w:val="nil"/>
            </w:tcBorders>
            <w:vAlign w:val="center"/>
          </w:tcPr>
          <w:p w14:paraId="6AA18789" w14:textId="77777777" w:rsidR="00896894" w:rsidRPr="00A61EA6" w:rsidRDefault="00896894" w:rsidP="00AC6776">
            <w:pPr>
              <w:spacing w:before="20" w:after="20" w:line="212" w:lineRule="exact"/>
              <w:rPr>
                <w:i/>
                <w:iCs/>
                <w:sz w:val="16"/>
                <w:szCs w:val="16"/>
                <w:lang w:eastAsia="vi-VN"/>
              </w:rPr>
            </w:pPr>
            <w:r w:rsidRPr="00A61EA6">
              <w:rPr>
                <w:i/>
                <w:iCs/>
                <w:sz w:val="16"/>
                <w:szCs w:val="16"/>
                <w:lang w:eastAsia="vi-VN"/>
              </w:rPr>
              <w:t>- Lập chi tiết theo tên từng sản phẩm theo phê chuẩn của BTC (bổ sung thêm tên thương mại nếu có)</w:t>
            </w:r>
          </w:p>
        </w:tc>
        <w:tc>
          <w:tcPr>
            <w:tcW w:w="522" w:type="dxa"/>
            <w:tcBorders>
              <w:top w:val="single" w:sz="4" w:space="0" w:color="auto"/>
              <w:left w:val="single" w:sz="4" w:space="0" w:color="auto"/>
              <w:bottom w:val="single" w:sz="4" w:space="0" w:color="auto"/>
              <w:right w:val="single" w:sz="4" w:space="0" w:color="auto"/>
            </w:tcBorders>
            <w:vAlign w:val="bottom"/>
          </w:tcPr>
          <w:p w14:paraId="51D97A3F" w14:textId="77777777" w:rsidR="00896894" w:rsidRPr="00A61EA6" w:rsidRDefault="00896894" w:rsidP="00AC6776">
            <w:pPr>
              <w:spacing w:before="20" w:after="20" w:line="212" w:lineRule="exact"/>
              <w:rPr>
                <w:b/>
                <w:bCs/>
                <w:sz w:val="16"/>
                <w:szCs w:val="16"/>
                <w:lang w:eastAsia="vi-VN"/>
              </w:rPr>
            </w:pPr>
            <w:r w:rsidRPr="00A61EA6">
              <w:rPr>
                <w:b/>
                <w:bCs/>
                <w:sz w:val="16"/>
                <w:szCs w:val="16"/>
                <w:lang w:eastAsia="vi-VN"/>
              </w:rPr>
              <w:t> </w:t>
            </w:r>
          </w:p>
        </w:tc>
        <w:tc>
          <w:tcPr>
            <w:tcW w:w="516" w:type="dxa"/>
            <w:tcBorders>
              <w:top w:val="single" w:sz="4" w:space="0" w:color="auto"/>
              <w:left w:val="nil"/>
              <w:bottom w:val="single" w:sz="4" w:space="0" w:color="auto"/>
              <w:right w:val="single" w:sz="4" w:space="0" w:color="auto"/>
            </w:tcBorders>
            <w:vAlign w:val="bottom"/>
          </w:tcPr>
          <w:p w14:paraId="1F3396CF" w14:textId="77777777" w:rsidR="00896894" w:rsidRPr="00A61EA6" w:rsidRDefault="00896894" w:rsidP="00AC6776">
            <w:pPr>
              <w:spacing w:before="20" w:after="20" w:line="212" w:lineRule="exact"/>
              <w:rPr>
                <w:b/>
                <w:bCs/>
                <w:sz w:val="16"/>
                <w:szCs w:val="16"/>
                <w:lang w:eastAsia="vi-VN"/>
              </w:rPr>
            </w:pPr>
            <w:r w:rsidRPr="00A61EA6">
              <w:rPr>
                <w:b/>
                <w:bCs/>
                <w:sz w:val="16"/>
                <w:szCs w:val="16"/>
                <w:lang w:eastAsia="vi-VN"/>
              </w:rPr>
              <w:t> </w:t>
            </w:r>
          </w:p>
        </w:tc>
        <w:tc>
          <w:tcPr>
            <w:tcW w:w="750" w:type="dxa"/>
            <w:tcBorders>
              <w:top w:val="single" w:sz="4" w:space="0" w:color="auto"/>
              <w:left w:val="nil"/>
              <w:bottom w:val="single" w:sz="4" w:space="0" w:color="auto"/>
              <w:right w:val="single" w:sz="4" w:space="0" w:color="auto"/>
            </w:tcBorders>
            <w:vAlign w:val="bottom"/>
          </w:tcPr>
          <w:p w14:paraId="192D4776" w14:textId="77777777" w:rsidR="00896894" w:rsidRPr="00A61EA6" w:rsidRDefault="00896894" w:rsidP="00AC6776">
            <w:pPr>
              <w:spacing w:before="20" w:after="20" w:line="212" w:lineRule="exact"/>
              <w:rPr>
                <w:b/>
                <w:bCs/>
                <w:sz w:val="16"/>
                <w:szCs w:val="16"/>
                <w:lang w:eastAsia="vi-VN"/>
              </w:rPr>
            </w:pPr>
            <w:r w:rsidRPr="00A61EA6">
              <w:rPr>
                <w:b/>
                <w:bCs/>
                <w:sz w:val="16"/>
                <w:szCs w:val="16"/>
                <w:lang w:eastAsia="vi-VN"/>
              </w:rPr>
              <w:t> </w:t>
            </w:r>
          </w:p>
        </w:tc>
        <w:tc>
          <w:tcPr>
            <w:tcW w:w="480" w:type="dxa"/>
            <w:tcBorders>
              <w:top w:val="single" w:sz="4" w:space="0" w:color="auto"/>
              <w:left w:val="nil"/>
              <w:bottom w:val="single" w:sz="4" w:space="0" w:color="auto"/>
              <w:right w:val="single" w:sz="4" w:space="0" w:color="auto"/>
            </w:tcBorders>
            <w:vAlign w:val="bottom"/>
          </w:tcPr>
          <w:p w14:paraId="791B3F8C" w14:textId="77777777" w:rsidR="00896894" w:rsidRPr="00A61EA6" w:rsidRDefault="00896894" w:rsidP="00AC6776">
            <w:pPr>
              <w:spacing w:before="20" w:after="20" w:line="212" w:lineRule="exact"/>
              <w:rPr>
                <w:b/>
                <w:bCs/>
                <w:sz w:val="16"/>
                <w:szCs w:val="16"/>
                <w:lang w:eastAsia="vi-VN"/>
              </w:rPr>
            </w:pPr>
            <w:r w:rsidRPr="00A61EA6">
              <w:rPr>
                <w:b/>
                <w:bCs/>
                <w:sz w:val="16"/>
                <w:szCs w:val="16"/>
                <w:lang w:eastAsia="vi-VN"/>
              </w:rPr>
              <w:t> </w:t>
            </w:r>
          </w:p>
        </w:tc>
        <w:tc>
          <w:tcPr>
            <w:tcW w:w="474" w:type="dxa"/>
            <w:tcBorders>
              <w:top w:val="single" w:sz="4" w:space="0" w:color="auto"/>
              <w:left w:val="nil"/>
              <w:bottom w:val="single" w:sz="4" w:space="0" w:color="auto"/>
              <w:right w:val="single" w:sz="4" w:space="0" w:color="auto"/>
            </w:tcBorders>
            <w:vAlign w:val="bottom"/>
          </w:tcPr>
          <w:p w14:paraId="2561DB37" w14:textId="77777777" w:rsidR="00896894" w:rsidRPr="00A61EA6" w:rsidRDefault="00896894" w:rsidP="00AC6776">
            <w:pPr>
              <w:spacing w:before="20" w:after="20" w:line="212" w:lineRule="exact"/>
              <w:rPr>
                <w:b/>
                <w:bCs/>
                <w:sz w:val="16"/>
                <w:szCs w:val="16"/>
                <w:lang w:eastAsia="vi-VN"/>
              </w:rPr>
            </w:pPr>
            <w:r w:rsidRPr="00A61EA6">
              <w:rPr>
                <w:b/>
                <w:bCs/>
                <w:sz w:val="16"/>
                <w:szCs w:val="16"/>
                <w:lang w:eastAsia="vi-VN"/>
              </w:rPr>
              <w:t> </w:t>
            </w:r>
          </w:p>
        </w:tc>
        <w:tc>
          <w:tcPr>
            <w:tcW w:w="738" w:type="dxa"/>
            <w:tcBorders>
              <w:top w:val="single" w:sz="4" w:space="0" w:color="auto"/>
              <w:left w:val="nil"/>
              <w:bottom w:val="single" w:sz="4" w:space="0" w:color="auto"/>
              <w:right w:val="single" w:sz="4" w:space="0" w:color="auto"/>
            </w:tcBorders>
            <w:vAlign w:val="bottom"/>
          </w:tcPr>
          <w:p w14:paraId="3623A279" w14:textId="77777777" w:rsidR="00896894" w:rsidRPr="00A61EA6" w:rsidRDefault="00896894" w:rsidP="00AC6776">
            <w:pPr>
              <w:spacing w:before="20" w:after="20" w:line="212" w:lineRule="exact"/>
              <w:rPr>
                <w:b/>
                <w:bCs/>
                <w:sz w:val="16"/>
                <w:szCs w:val="16"/>
                <w:lang w:eastAsia="vi-VN"/>
              </w:rPr>
            </w:pPr>
            <w:r w:rsidRPr="00A61EA6">
              <w:rPr>
                <w:b/>
                <w:bCs/>
                <w:sz w:val="16"/>
                <w:szCs w:val="16"/>
                <w:lang w:eastAsia="vi-VN"/>
              </w:rPr>
              <w:t> </w:t>
            </w:r>
          </w:p>
        </w:tc>
        <w:tc>
          <w:tcPr>
            <w:tcW w:w="540" w:type="dxa"/>
            <w:tcBorders>
              <w:top w:val="single" w:sz="4" w:space="0" w:color="auto"/>
              <w:left w:val="nil"/>
              <w:bottom w:val="single" w:sz="4" w:space="0" w:color="auto"/>
              <w:right w:val="single" w:sz="4" w:space="0" w:color="auto"/>
            </w:tcBorders>
            <w:vAlign w:val="bottom"/>
          </w:tcPr>
          <w:p w14:paraId="101CDF77" w14:textId="77777777" w:rsidR="00896894" w:rsidRPr="00A61EA6" w:rsidRDefault="00896894" w:rsidP="00AC6776">
            <w:pPr>
              <w:spacing w:before="20" w:after="20" w:line="212" w:lineRule="exact"/>
              <w:rPr>
                <w:b/>
                <w:bCs/>
                <w:sz w:val="16"/>
                <w:szCs w:val="16"/>
                <w:lang w:eastAsia="vi-VN"/>
              </w:rPr>
            </w:pPr>
            <w:r w:rsidRPr="00A61EA6">
              <w:rPr>
                <w:b/>
                <w:bCs/>
                <w:sz w:val="16"/>
                <w:szCs w:val="16"/>
                <w:lang w:eastAsia="vi-VN"/>
              </w:rPr>
              <w:t> </w:t>
            </w:r>
          </w:p>
        </w:tc>
        <w:tc>
          <w:tcPr>
            <w:tcW w:w="474" w:type="dxa"/>
            <w:tcBorders>
              <w:top w:val="single" w:sz="4" w:space="0" w:color="auto"/>
              <w:left w:val="nil"/>
              <w:bottom w:val="single" w:sz="4" w:space="0" w:color="auto"/>
              <w:right w:val="single" w:sz="4" w:space="0" w:color="auto"/>
            </w:tcBorders>
            <w:vAlign w:val="bottom"/>
          </w:tcPr>
          <w:p w14:paraId="3EB59419" w14:textId="77777777" w:rsidR="00896894" w:rsidRPr="00A61EA6" w:rsidRDefault="00896894" w:rsidP="00AC6776">
            <w:pPr>
              <w:spacing w:before="20" w:after="20" w:line="212" w:lineRule="exact"/>
              <w:rPr>
                <w:b/>
                <w:bCs/>
                <w:sz w:val="16"/>
                <w:szCs w:val="16"/>
                <w:lang w:eastAsia="vi-VN"/>
              </w:rPr>
            </w:pPr>
            <w:r w:rsidRPr="00A61EA6">
              <w:rPr>
                <w:b/>
                <w:bCs/>
                <w:sz w:val="16"/>
                <w:szCs w:val="16"/>
                <w:lang w:eastAsia="vi-VN"/>
              </w:rPr>
              <w:t> </w:t>
            </w:r>
          </w:p>
        </w:tc>
        <w:tc>
          <w:tcPr>
            <w:tcW w:w="738" w:type="dxa"/>
            <w:tcBorders>
              <w:top w:val="single" w:sz="4" w:space="0" w:color="auto"/>
              <w:left w:val="nil"/>
              <w:bottom w:val="single" w:sz="4" w:space="0" w:color="auto"/>
              <w:right w:val="single" w:sz="4" w:space="0" w:color="auto"/>
            </w:tcBorders>
            <w:vAlign w:val="bottom"/>
          </w:tcPr>
          <w:p w14:paraId="56FF61F1" w14:textId="77777777" w:rsidR="00896894" w:rsidRPr="00A61EA6" w:rsidRDefault="00896894" w:rsidP="00AC6776">
            <w:pPr>
              <w:spacing w:before="20" w:after="20" w:line="212" w:lineRule="exact"/>
              <w:rPr>
                <w:b/>
                <w:bCs/>
                <w:sz w:val="16"/>
                <w:szCs w:val="16"/>
                <w:lang w:eastAsia="vi-VN"/>
              </w:rPr>
            </w:pPr>
            <w:r w:rsidRPr="00A61EA6">
              <w:rPr>
                <w:b/>
                <w:bCs/>
                <w:sz w:val="16"/>
                <w:szCs w:val="16"/>
                <w:lang w:eastAsia="vi-VN"/>
              </w:rPr>
              <w:t> </w:t>
            </w:r>
          </w:p>
        </w:tc>
        <w:tc>
          <w:tcPr>
            <w:tcW w:w="504" w:type="dxa"/>
            <w:tcBorders>
              <w:top w:val="single" w:sz="4" w:space="0" w:color="auto"/>
              <w:left w:val="nil"/>
              <w:bottom w:val="single" w:sz="4" w:space="0" w:color="auto"/>
              <w:right w:val="single" w:sz="4" w:space="0" w:color="auto"/>
            </w:tcBorders>
            <w:vAlign w:val="bottom"/>
          </w:tcPr>
          <w:p w14:paraId="1E5D32BE" w14:textId="77777777" w:rsidR="00896894" w:rsidRPr="00A61EA6" w:rsidRDefault="00896894" w:rsidP="00AC6776">
            <w:pPr>
              <w:spacing w:before="20" w:after="20" w:line="212" w:lineRule="exact"/>
              <w:rPr>
                <w:b/>
                <w:bCs/>
                <w:sz w:val="16"/>
                <w:szCs w:val="16"/>
                <w:lang w:eastAsia="vi-VN"/>
              </w:rPr>
            </w:pPr>
            <w:r w:rsidRPr="00A61EA6">
              <w:rPr>
                <w:b/>
                <w:bCs/>
                <w:sz w:val="16"/>
                <w:szCs w:val="16"/>
                <w:lang w:eastAsia="vi-VN"/>
              </w:rPr>
              <w:t> </w:t>
            </w:r>
          </w:p>
        </w:tc>
        <w:tc>
          <w:tcPr>
            <w:tcW w:w="474" w:type="dxa"/>
            <w:tcBorders>
              <w:top w:val="single" w:sz="4" w:space="0" w:color="auto"/>
              <w:left w:val="nil"/>
              <w:bottom w:val="single" w:sz="4" w:space="0" w:color="auto"/>
              <w:right w:val="single" w:sz="4" w:space="0" w:color="auto"/>
            </w:tcBorders>
            <w:vAlign w:val="bottom"/>
          </w:tcPr>
          <w:p w14:paraId="787074D8" w14:textId="77777777" w:rsidR="00896894" w:rsidRPr="00A61EA6" w:rsidRDefault="00896894" w:rsidP="00AC6776">
            <w:pPr>
              <w:spacing w:before="20" w:after="20" w:line="212" w:lineRule="exact"/>
              <w:rPr>
                <w:b/>
                <w:bCs/>
                <w:sz w:val="16"/>
                <w:szCs w:val="16"/>
                <w:lang w:eastAsia="vi-VN"/>
              </w:rPr>
            </w:pPr>
            <w:r w:rsidRPr="00A61EA6">
              <w:rPr>
                <w:b/>
                <w:bCs/>
                <w:sz w:val="16"/>
                <w:szCs w:val="16"/>
                <w:lang w:eastAsia="vi-VN"/>
              </w:rPr>
              <w:t> </w:t>
            </w:r>
          </w:p>
        </w:tc>
        <w:tc>
          <w:tcPr>
            <w:tcW w:w="738" w:type="dxa"/>
            <w:tcBorders>
              <w:top w:val="single" w:sz="4" w:space="0" w:color="auto"/>
              <w:left w:val="nil"/>
              <w:bottom w:val="single" w:sz="4" w:space="0" w:color="auto"/>
              <w:right w:val="single" w:sz="4" w:space="0" w:color="auto"/>
            </w:tcBorders>
            <w:vAlign w:val="bottom"/>
          </w:tcPr>
          <w:p w14:paraId="0D3F69CC" w14:textId="77777777" w:rsidR="00896894" w:rsidRPr="00A61EA6" w:rsidRDefault="00896894" w:rsidP="00AC6776">
            <w:pPr>
              <w:spacing w:before="20" w:after="20" w:line="212" w:lineRule="exact"/>
              <w:rPr>
                <w:b/>
                <w:bCs/>
                <w:sz w:val="16"/>
                <w:szCs w:val="16"/>
                <w:lang w:eastAsia="vi-VN"/>
              </w:rPr>
            </w:pPr>
            <w:r w:rsidRPr="00A61EA6">
              <w:rPr>
                <w:b/>
                <w:bCs/>
                <w:sz w:val="16"/>
                <w:szCs w:val="16"/>
                <w:lang w:eastAsia="vi-VN"/>
              </w:rPr>
              <w:t> </w:t>
            </w:r>
          </w:p>
        </w:tc>
        <w:tc>
          <w:tcPr>
            <w:tcW w:w="564" w:type="dxa"/>
            <w:tcBorders>
              <w:top w:val="single" w:sz="4" w:space="0" w:color="auto"/>
              <w:left w:val="nil"/>
              <w:bottom w:val="single" w:sz="4" w:space="0" w:color="auto"/>
              <w:right w:val="single" w:sz="4" w:space="0" w:color="auto"/>
            </w:tcBorders>
            <w:vAlign w:val="bottom"/>
          </w:tcPr>
          <w:p w14:paraId="54CA7D2B" w14:textId="77777777" w:rsidR="00896894" w:rsidRPr="00A61EA6" w:rsidRDefault="00896894" w:rsidP="00AC6776">
            <w:pPr>
              <w:spacing w:before="20" w:after="20" w:line="212" w:lineRule="exact"/>
              <w:rPr>
                <w:b/>
                <w:bCs/>
                <w:sz w:val="16"/>
                <w:szCs w:val="16"/>
                <w:lang w:eastAsia="vi-VN"/>
              </w:rPr>
            </w:pPr>
            <w:r w:rsidRPr="00A61EA6">
              <w:rPr>
                <w:b/>
                <w:bCs/>
                <w:sz w:val="16"/>
                <w:szCs w:val="16"/>
                <w:lang w:eastAsia="vi-VN"/>
              </w:rPr>
              <w:t> </w:t>
            </w:r>
          </w:p>
        </w:tc>
        <w:tc>
          <w:tcPr>
            <w:tcW w:w="486" w:type="dxa"/>
            <w:tcBorders>
              <w:top w:val="single" w:sz="4" w:space="0" w:color="auto"/>
              <w:left w:val="nil"/>
              <w:bottom w:val="single" w:sz="4" w:space="0" w:color="auto"/>
              <w:right w:val="single" w:sz="4" w:space="0" w:color="auto"/>
            </w:tcBorders>
            <w:vAlign w:val="bottom"/>
          </w:tcPr>
          <w:p w14:paraId="7730AE17" w14:textId="77777777" w:rsidR="00896894" w:rsidRPr="00A61EA6" w:rsidRDefault="00896894" w:rsidP="00AC6776">
            <w:pPr>
              <w:spacing w:before="20" w:after="20" w:line="212" w:lineRule="exact"/>
              <w:rPr>
                <w:b/>
                <w:bCs/>
                <w:sz w:val="16"/>
                <w:szCs w:val="16"/>
                <w:lang w:eastAsia="vi-VN"/>
              </w:rPr>
            </w:pPr>
            <w:r w:rsidRPr="00A61EA6">
              <w:rPr>
                <w:b/>
                <w:bCs/>
                <w:sz w:val="16"/>
                <w:szCs w:val="16"/>
                <w:lang w:eastAsia="vi-VN"/>
              </w:rPr>
              <w:t> </w:t>
            </w:r>
          </w:p>
        </w:tc>
        <w:tc>
          <w:tcPr>
            <w:tcW w:w="768" w:type="dxa"/>
            <w:tcBorders>
              <w:top w:val="single" w:sz="4" w:space="0" w:color="auto"/>
              <w:left w:val="nil"/>
              <w:bottom w:val="single" w:sz="4" w:space="0" w:color="auto"/>
              <w:right w:val="single" w:sz="4" w:space="0" w:color="auto"/>
            </w:tcBorders>
            <w:vAlign w:val="bottom"/>
          </w:tcPr>
          <w:p w14:paraId="21938F89" w14:textId="77777777" w:rsidR="00896894" w:rsidRPr="00A61EA6" w:rsidRDefault="00896894" w:rsidP="00AC6776">
            <w:pPr>
              <w:spacing w:before="20" w:after="20" w:line="212" w:lineRule="exact"/>
              <w:rPr>
                <w:b/>
                <w:bCs/>
                <w:sz w:val="16"/>
                <w:szCs w:val="16"/>
                <w:lang w:eastAsia="vi-VN"/>
              </w:rPr>
            </w:pPr>
            <w:r w:rsidRPr="00A61EA6">
              <w:rPr>
                <w:b/>
                <w:bCs/>
                <w:sz w:val="16"/>
                <w:szCs w:val="16"/>
                <w:lang w:eastAsia="vi-VN"/>
              </w:rPr>
              <w:t> </w:t>
            </w:r>
          </w:p>
        </w:tc>
        <w:tc>
          <w:tcPr>
            <w:tcW w:w="552" w:type="dxa"/>
            <w:tcBorders>
              <w:top w:val="single" w:sz="4" w:space="0" w:color="auto"/>
              <w:left w:val="nil"/>
              <w:bottom w:val="single" w:sz="4" w:space="0" w:color="auto"/>
              <w:right w:val="single" w:sz="4" w:space="0" w:color="auto"/>
            </w:tcBorders>
            <w:vAlign w:val="bottom"/>
          </w:tcPr>
          <w:p w14:paraId="34F632E4" w14:textId="77777777" w:rsidR="00896894" w:rsidRPr="00A61EA6" w:rsidRDefault="00896894" w:rsidP="00AC6776">
            <w:pPr>
              <w:spacing w:before="20" w:after="20" w:line="212" w:lineRule="exact"/>
              <w:rPr>
                <w:b/>
                <w:bCs/>
                <w:sz w:val="16"/>
                <w:szCs w:val="16"/>
                <w:lang w:eastAsia="vi-VN"/>
              </w:rPr>
            </w:pPr>
            <w:r w:rsidRPr="00A61EA6">
              <w:rPr>
                <w:b/>
                <w:bCs/>
                <w:sz w:val="16"/>
                <w:szCs w:val="16"/>
                <w:lang w:eastAsia="vi-VN"/>
              </w:rPr>
              <w:t> </w:t>
            </w:r>
          </w:p>
        </w:tc>
        <w:tc>
          <w:tcPr>
            <w:tcW w:w="450" w:type="dxa"/>
            <w:tcBorders>
              <w:top w:val="single" w:sz="4" w:space="0" w:color="auto"/>
              <w:left w:val="nil"/>
              <w:bottom w:val="single" w:sz="4" w:space="0" w:color="auto"/>
              <w:right w:val="single" w:sz="4" w:space="0" w:color="auto"/>
            </w:tcBorders>
            <w:vAlign w:val="bottom"/>
          </w:tcPr>
          <w:p w14:paraId="640B308A" w14:textId="77777777" w:rsidR="00896894" w:rsidRPr="00A61EA6" w:rsidRDefault="00896894" w:rsidP="00AC6776">
            <w:pPr>
              <w:spacing w:before="20" w:after="20" w:line="212" w:lineRule="exact"/>
              <w:rPr>
                <w:b/>
                <w:bCs/>
                <w:sz w:val="16"/>
                <w:szCs w:val="16"/>
                <w:lang w:eastAsia="vi-VN"/>
              </w:rPr>
            </w:pPr>
            <w:r w:rsidRPr="00A61EA6">
              <w:rPr>
                <w:b/>
                <w:bCs/>
                <w:sz w:val="16"/>
                <w:szCs w:val="16"/>
                <w:lang w:eastAsia="vi-VN"/>
              </w:rPr>
              <w:t> </w:t>
            </w:r>
          </w:p>
        </w:tc>
        <w:tc>
          <w:tcPr>
            <w:tcW w:w="762" w:type="dxa"/>
            <w:tcBorders>
              <w:top w:val="single" w:sz="4" w:space="0" w:color="auto"/>
              <w:left w:val="nil"/>
              <w:bottom w:val="single" w:sz="4" w:space="0" w:color="auto"/>
              <w:right w:val="single" w:sz="4" w:space="0" w:color="auto"/>
            </w:tcBorders>
            <w:vAlign w:val="bottom"/>
          </w:tcPr>
          <w:p w14:paraId="1C520490" w14:textId="77777777" w:rsidR="00896894" w:rsidRPr="00A61EA6" w:rsidRDefault="00896894" w:rsidP="00AC6776">
            <w:pPr>
              <w:spacing w:before="20" w:after="20" w:line="212" w:lineRule="exact"/>
              <w:rPr>
                <w:b/>
                <w:bCs/>
                <w:sz w:val="16"/>
                <w:szCs w:val="16"/>
                <w:lang w:eastAsia="vi-VN"/>
              </w:rPr>
            </w:pPr>
            <w:r w:rsidRPr="00A61EA6">
              <w:rPr>
                <w:b/>
                <w:bCs/>
                <w:sz w:val="16"/>
                <w:szCs w:val="16"/>
                <w:lang w:eastAsia="vi-VN"/>
              </w:rPr>
              <w:t> </w:t>
            </w:r>
          </w:p>
        </w:tc>
      </w:tr>
      <w:tr w:rsidR="00896894" w:rsidRPr="00A61EA6" w14:paraId="4C8005A4" w14:textId="77777777" w:rsidTr="00AC6776">
        <w:tc>
          <w:tcPr>
            <w:tcW w:w="402" w:type="dxa"/>
            <w:tcBorders>
              <w:top w:val="single" w:sz="4" w:space="0" w:color="auto"/>
              <w:left w:val="single" w:sz="4" w:space="0" w:color="auto"/>
              <w:bottom w:val="single" w:sz="4" w:space="0" w:color="auto"/>
              <w:right w:val="single" w:sz="4" w:space="0" w:color="auto"/>
            </w:tcBorders>
            <w:vAlign w:val="center"/>
          </w:tcPr>
          <w:p w14:paraId="543F9202" w14:textId="77777777" w:rsidR="00896894" w:rsidRPr="00A61EA6" w:rsidRDefault="00896894" w:rsidP="00AC6776">
            <w:pPr>
              <w:spacing w:before="20" w:after="20" w:line="212" w:lineRule="exact"/>
              <w:jc w:val="center"/>
              <w:rPr>
                <w:sz w:val="16"/>
                <w:szCs w:val="16"/>
                <w:lang w:eastAsia="vi-VN"/>
              </w:rPr>
            </w:pPr>
            <w:r w:rsidRPr="00A61EA6">
              <w:rPr>
                <w:sz w:val="16"/>
                <w:szCs w:val="16"/>
                <w:lang w:eastAsia="vi-VN"/>
              </w:rPr>
              <w:t>3</w:t>
            </w:r>
          </w:p>
        </w:tc>
        <w:tc>
          <w:tcPr>
            <w:tcW w:w="2742" w:type="dxa"/>
            <w:tcBorders>
              <w:top w:val="single" w:sz="4" w:space="0" w:color="auto"/>
              <w:left w:val="nil"/>
              <w:bottom w:val="single" w:sz="4" w:space="0" w:color="auto"/>
              <w:right w:val="nil"/>
            </w:tcBorders>
            <w:vAlign w:val="center"/>
          </w:tcPr>
          <w:p w14:paraId="25D13D88" w14:textId="77777777" w:rsidR="00896894" w:rsidRPr="00136069" w:rsidRDefault="00896894" w:rsidP="00AC6776">
            <w:pPr>
              <w:spacing w:before="20" w:after="20" w:line="212" w:lineRule="exact"/>
              <w:rPr>
                <w:spacing w:val="-4"/>
                <w:sz w:val="16"/>
                <w:szCs w:val="16"/>
                <w:lang w:eastAsia="vi-VN"/>
              </w:rPr>
            </w:pPr>
            <w:r w:rsidRPr="00136069">
              <w:rPr>
                <w:spacing w:val="-4"/>
                <w:sz w:val="16"/>
                <w:szCs w:val="16"/>
                <w:lang w:eastAsia="vi-VN"/>
              </w:rPr>
              <w:t>Nghiệp vụ bảo hiểm chăm sóc sức khỏe</w:t>
            </w:r>
          </w:p>
        </w:tc>
        <w:tc>
          <w:tcPr>
            <w:tcW w:w="522" w:type="dxa"/>
            <w:tcBorders>
              <w:top w:val="single" w:sz="4" w:space="0" w:color="auto"/>
              <w:left w:val="single" w:sz="4" w:space="0" w:color="auto"/>
              <w:bottom w:val="single" w:sz="4" w:space="0" w:color="auto"/>
              <w:right w:val="single" w:sz="4" w:space="0" w:color="auto"/>
            </w:tcBorders>
            <w:vAlign w:val="bottom"/>
          </w:tcPr>
          <w:p w14:paraId="673245F9" w14:textId="77777777" w:rsidR="00896894" w:rsidRPr="00A61EA6" w:rsidRDefault="00896894" w:rsidP="00AC6776">
            <w:pPr>
              <w:spacing w:before="20" w:after="20" w:line="212" w:lineRule="exact"/>
              <w:rPr>
                <w:b/>
                <w:bCs/>
                <w:sz w:val="16"/>
                <w:szCs w:val="16"/>
                <w:lang w:eastAsia="vi-VN"/>
              </w:rPr>
            </w:pPr>
            <w:r w:rsidRPr="00A61EA6">
              <w:rPr>
                <w:b/>
                <w:bCs/>
                <w:sz w:val="16"/>
                <w:szCs w:val="16"/>
                <w:lang w:eastAsia="vi-VN"/>
              </w:rPr>
              <w:t> </w:t>
            </w:r>
          </w:p>
        </w:tc>
        <w:tc>
          <w:tcPr>
            <w:tcW w:w="516" w:type="dxa"/>
            <w:tcBorders>
              <w:top w:val="single" w:sz="4" w:space="0" w:color="auto"/>
              <w:left w:val="nil"/>
              <w:bottom w:val="single" w:sz="4" w:space="0" w:color="auto"/>
              <w:right w:val="single" w:sz="4" w:space="0" w:color="auto"/>
            </w:tcBorders>
            <w:vAlign w:val="bottom"/>
          </w:tcPr>
          <w:p w14:paraId="0EB34ACF" w14:textId="77777777" w:rsidR="00896894" w:rsidRPr="00A61EA6" w:rsidRDefault="00896894" w:rsidP="00AC6776">
            <w:pPr>
              <w:spacing w:before="20" w:after="20" w:line="212" w:lineRule="exact"/>
              <w:rPr>
                <w:b/>
                <w:bCs/>
                <w:sz w:val="16"/>
                <w:szCs w:val="16"/>
                <w:lang w:eastAsia="vi-VN"/>
              </w:rPr>
            </w:pPr>
            <w:r w:rsidRPr="00A61EA6">
              <w:rPr>
                <w:b/>
                <w:bCs/>
                <w:sz w:val="16"/>
                <w:szCs w:val="16"/>
                <w:lang w:eastAsia="vi-VN"/>
              </w:rPr>
              <w:t> </w:t>
            </w:r>
          </w:p>
        </w:tc>
        <w:tc>
          <w:tcPr>
            <w:tcW w:w="750" w:type="dxa"/>
            <w:tcBorders>
              <w:top w:val="single" w:sz="4" w:space="0" w:color="auto"/>
              <w:left w:val="nil"/>
              <w:bottom w:val="single" w:sz="4" w:space="0" w:color="auto"/>
              <w:right w:val="single" w:sz="4" w:space="0" w:color="auto"/>
            </w:tcBorders>
            <w:vAlign w:val="bottom"/>
          </w:tcPr>
          <w:p w14:paraId="0F49A984" w14:textId="77777777" w:rsidR="00896894" w:rsidRPr="00A61EA6" w:rsidRDefault="00896894" w:rsidP="00AC6776">
            <w:pPr>
              <w:spacing w:before="20" w:after="20" w:line="212" w:lineRule="exact"/>
              <w:rPr>
                <w:b/>
                <w:bCs/>
                <w:sz w:val="16"/>
                <w:szCs w:val="16"/>
                <w:lang w:eastAsia="vi-VN"/>
              </w:rPr>
            </w:pPr>
            <w:r w:rsidRPr="00A61EA6">
              <w:rPr>
                <w:b/>
                <w:bCs/>
                <w:sz w:val="16"/>
                <w:szCs w:val="16"/>
                <w:lang w:eastAsia="vi-VN"/>
              </w:rPr>
              <w:t> </w:t>
            </w:r>
          </w:p>
        </w:tc>
        <w:tc>
          <w:tcPr>
            <w:tcW w:w="480" w:type="dxa"/>
            <w:tcBorders>
              <w:top w:val="single" w:sz="4" w:space="0" w:color="auto"/>
              <w:left w:val="nil"/>
              <w:bottom w:val="single" w:sz="4" w:space="0" w:color="auto"/>
              <w:right w:val="single" w:sz="4" w:space="0" w:color="auto"/>
            </w:tcBorders>
            <w:vAlign w:val="bottom"/>
          </w:tcPr>
          <w:p w14:paraId="17F8D6EA" w14:textId="77777777" w:rsidR="00896894" w:rsidRPr="00A61EA6" w:rsidRDefault="00896894" w:rsidP="00AC6776">
            <w:pPr>
              <w:spacing w:before="20" w:after="20" w:line="212" w:lineRule="exact"/>
              <w:rPr>
                <w:b/>
                <w:bCs/>
                <w:sz w:val="16"/>
                <w:szCs w:val="16"/>
                <w:lang w:eastAsia="vi-VN"/>
              </w:rPr>
            </w:pPr>
            <w:r w:rsidRPr="00A61EA6">
              <w:rPr>
                <w:b/>
                <w:bCs/>
                <w:sz w:val="16"/>
                <w:szCs w:val="16"/>
                <w:lang w:eastAsia="vi-VN"/>
              </w:rPr>
              <w:t> </w:t>
            </w:r>
          </w:p>
        </w:tc>
        <w:tc>
          <w:tcPr>
            <w:tcW w:w="474" w:type="dxa"/>
            <w:tcBorders>
              <w:top w:val="single" w:sz="4" w:space="0" w:color="auto"/>
              <w:left w:val="nil"/>
              <w:bottom w:val="single" w:sz="4" w:space="0" w:color="auto"/>
              <w:right w:val="single" w:sz="4" w:space="0" w:color="auto"/>
            </w:tcBorders>
            <w:vAlign w:val="bottom"/>
          </w:tcPr>
          <w:p w14:paraId="40599E0F" w14:textId="77777777" w:rsidR="00896894" w:rsidRPr="00A61EA6" w:rsidRDefault="00896894" w:rsidP="00AC6776">
            <w:pPr>
              <w:spacing w:before="20" w:after="20" w:line="212" w:lineRule="exact"/>
              <w:rPr>
                <w:b/>
                <w:bCs/>
                <w:sz w:val="16"/>
                <w:szCs w:val="16"/>
                <w:lang w:eastAsia="vi-VN"/>
              </w:rPr>
            </w:pPr>
            <w:r w:rsidRPr="00A61EA6">
              <w:rPr>
                <w:b/>
                <w:bCs/>
                <w:sz w:val="16"/>
                <w:szCs w:val="16"/>
                <w:lang w:eastAsia="vi-VN"/>
              </w:rPr>
              <w:t> </w:t>
            </w:r>
          </w:p>
        </w:tc>
        <w:tc>
          <w:tcPr>
            <w:tcW w:w="738" w:type="dxa"/>
            <w:tcBorders>
              <w:top w:val="single" w:sz="4" w:space="0" w:color="auto"/>
              <w:left w:val="nil"/>
              <w:bottom w:val="single" w:sz="4" w:space="0" w:color="auto"/>
              <w:right w:val="single" w:sz="4" w:space="0" w:color="auto"/>
            </w:tcBorders>
            <w:vAlign w:val="bottom"/>
          </w:tcPr>
          <w:p w14:paraId="49117120" w14:textId="77777777" w:rsidR="00896894" w:rsidRPr="00A61EA6" w:rsidRDefault="00896894" w:rsidP="00AC6776">
            <w:pPr>
              <w:spacing w:before="20" w:after="20" w:line="212" w:lineRule="exact"/>
              <w:rPr>
                <w:b/>
                <w:bCs/>
                <w:sz w:val="16"/>
                <w:szCs w:val="16"/>
                <w:lang w:eastAsia="vi-VN"/>
              </w:rPr>
            </w:pPr>
            <w:r w:rsidRPr="00A61EA6">
              <w:rPr>
                <w:b/>
                <w:bCs/>
                <w:sz w:val="16"/>
                <w:szCs w:val="16"/>
                <w:lang w:eastAsia="vi-VN"/>
              </w:rPr>
              <w:t> </w:t>
            </w:r>
          </w:p>
        </w:tc>
        <w:tc>
          <w:tcPr>
            <w:tcW w:w="540" w:type="dxa"/>
            <w:tcBorders>
              <w:top w:val="single" w:sz="4" w:space="0" w:color="auto"/>
              <w:left w:val="nil"/>
              <w:bottom w:val="single" w:sz="4" w:space="0" w:color="auto"/>
              <w:right w:val="single" w:sz="4" w:space="0" w:color="auto"/>
            </w:tcBorders>
            <w:vAlign w:val="bottom"/>
          </w:tcPr>
          <w:p w14:paraId="3D2DC3FF" w14:textId="77777777" w:rsidR="00896894" w:rsidRPr="00A61EA6" w:rsidRDefault="00896894" w:rsidP="00AC6776">
            <w:pPr>
              <w:spacing w:before="20" w:after="20" w:line="212" w:lineRule="exact"/>
              <w:rPr>
                <w:b/>
                <w:bCs/>
                <w:sz w:val="16"/>
                <w:szCs w:val="16"/>
                <w:lang w:eastAsia="vi-VN"/>
              </w:rPr>
            </w:pPr>
            <w:r w:rsidRPr="00A61EA6">
              <w:rPr>
                <w:b/>
                <w:bCs/>
                <w:sz w:val="16"/>
                <w:szCs w:val="16"/>
                <w:lang w:eastAsia="vi-VN"/>
              </w:rPr>
              <w:t> </w:t>
            </w:r>
          </w:p>
        </w:tc>
        <w:tc>
          <w:tcPr>
            <w:tcW w:w="474" w:type="dxa"/>
            <w:tcBorders>
              <w:top w:val="single" w:sz="4" w:space="0" w:color="auto"/>
              <w:left w:val="nil"/>
              <w:bottom w:val="single" w:sz="4" w:space="0" w:color="auto"/>
              <w:right w:val="single" w:sz="4" w:space="0" w:color="auto"/>
            </w:tcBorders>
            <w:vAlign w:val="bottom"/>
          </w:tcPr>
          <w:p w14:paraId="1FC4F2A4" w14:textId="77777777" w:rsidR="00896894" w:rsidRPr="00A61EA6" w:rsidRDefault="00896894" w:rsidP="00AC6776">
            <w:pPr>
              <w:spacing w:before="20" w:after="20" w:line="212" w:lineRule="exact"/>
              <w:rPr>
                <w:b/>
                <w:bCs/>
                <w:sz w:val="16"/>
                <w:szCs w:val="16"/>
                <w:lang w:eastAsia="vi-VN"/>
              </w:rPr>
            </w:pPr>
            <w:r w:rsidRPr="00A61EA6">
              <w:rPr>
                <w:b/>
                <w:bCs/>
                <w:sz w:val="16"/>
                <w:szCs w:val="16"/>
                <w:lang w:eastAsia="vi-VN"/>
              </w:rPr>
              <w:t> </w:t>
            </w:r>
          </w:p>
        </w:tc>
        <w:tc>
          <w:tcPr>
            <w:tcW w:w="738" w:type="dxa"/>
            <w:tcBorders>
              <w:top w:val="single" w:sz="4" w:space="0" w:color="auto"/>
              <w:left w:val="nil"/>
              <w:bottom w:val="single" w:sz="4" w:space="0" w:color="auto"/>
              <w:right w:val="single" w:sz="4" w:space="0" w:color="auto"/>
            </w:tcBorders>
            <w:vAlign w:val="bottom"/>
          </w:tcPr>
          <w:p w14:paraId="619D51B9" w14:textId="77777777" w:rsidR="00896894" w:rsidRPr="00A61EA6" w:rsidRDefault="00896894" w:rsidP="00AC6776">
            <w:pPr>
              <w:spacing w:before="20" w:after="20" w:line="212" w:lineRule="exact"/>
              <w:rPr>
                <w:b/>
                <w:bCs/>
                <w:sz w:val="16"/>
                <w:szCs w:val="16"/>
                <w:lang w:eastAsia="vi-VN"/>
              </w:rPr>
            </w:pPr>
            <w:r w:rsidRPr="00A61EA6">
              <w:rPr>
                <w:b/>
                <w:bCs/>
                <w:sz w:val="16"/>
                <w:szCs w:val="16"/>
                <w:lang w:eastAsia="vi-VN"/>
              </w:rPr>
              <w:t> </w:t>
            </w:r>
          </w:p>
        </w:tc>
        <w:tc>
          <w:tcPr>
            <w:tcW w:w="504" w:type="dxa"/>
            <w:tcBorders>
              <w:top w:val="single" w:sz="4" w:space="0" w:color="auto"/>
              <w:left w:val="nil"/>
              <w:bottom w:val="single" w:sz="4" w:space="0" w:color="auto"/>
              <w:right w:val="single" w:sz="4" w:space="0" w:color="auto"/>
            </w:tcBorders>
            <w:vAlign w:val="bottom"/>
          </w:tcPr>
          <w:p w14:paraId="6B54FF5F" w14:textId="77777777" w:rsidR="00896894" w:rsidRPr="00A61EA6" w:rsidRDefault="00896894" w:rsidP="00AC6776">
            <w:pPr>
              <w:spacing w:before="20" w:after="20" w:line="212" w:lineRule="exact"/>
              <w:rPr>
                <w:b/>
                <w:bCs/>
                <w:sz w:val="16"/>
                <w:szCs w:val="16"/>
                <w:lang w:eastAsia="vi-VN"/>
              </w:rPr>
            </w:pPr>
            <w:r w:rsidRPr="00A61EA6">
              <w:rPr>
                <w:b/>
                <w:bCs/>
                <w:sz w:val="16"/>
                <w:szCs w:val="16"/>
                <w:lang w:eastAsia="vi-VN"/>
              </w:rPr>
              <w:t> </w:t>
            </w:r>
          </w:p>
        </w:tc>
        <w:tc>
          <w:tcPr>
            <w:tcW w:w="474" w:type="dxa"/>
            <w:tcBorders>
              <w:top w:val="single" w:sz="4" w:space="0" w:color="auto"/>
              <w:left w:val="nil"/>
              <w:bottom w:val="single" w:sz="4" w:space="0" w:color="auto"/>
              <w:right w:val="single" w:sz="4" w:space="0" w:color="auto"/>
            </w:tcBorders>
            <w:vAlign w:val="bottom"/>
          </w:tcPr>
          <w:p w14:paraId="36D5BF32" w14:textId="77777777" w:rsidR="00896894" w:rsidRPr="00A61EA6" w:rsidRDefault="00896894" w:rsidP="00AC6776">
            <w:pPr>
              <w:spacing w:before="20" w:after="20" w:line="212" w:lineRule="exact"/>
              <w:rPr>
                <w:b/>
                <w:bCs/>
                <w:sz w:val="16"/>
                <w:szCs w:val="16"/>
                <w:lang w:eastAsia="vi-VN"/>
              </w:rPr>
            </w:pPr>
            <w:r w:rsidRPr="00A61EA6">
              <w:rPr>
                <w:b/>
                <w:bCs/>
                <w:sz w:val="16"/>
                <w:szCs w:val="16"/>
                <w:lang w:eastAsia="vi-VN"/>
              </w:rPr>
              <w:t> </w:t>
            </w:r>
          </w:p>
        </w:tc>
        <w:tc>
          <w:tcPr>
            <w:tcW w:w="738" w:type="dxa"/>
            <w:tcBorders>
              <w:top w:val="single" w:sz="4" w:space="0" w:color="auto"/>
              <w:left w:val="nil"/>
              <w:bottom w:val="single" w:sz="4" w:space="0" w:color="auto"/>
              <w:right w:val="single" w:sz="4" w:space="0" w:color="auto"/>
            </w:tcBorders>
            <w:vAlign w:val="bottom"/>
          </w:tcPr>
          <w:p w14:paraId="4114B95B" w14:textId="77777777" w:rsidR="00896894" w:rsidRPr="00A61EA6" w:rsidRDefault="00896894" w:rsidP="00AC6776">
            <w:pPr>
              <w:spacing w:before="20" w:after="20" w:line="212" w:lineRule="exact"/>
              <w:rPr>
                <w:b/>
                <w:bCs/>
                <w:sz w:val="16"/>
                <w:szCs w:val="16"/>
                <w:lang w:eastAsia="vi-VN"/>
              </w:rPr>
            </w:pPr>
            <w:r w:rsidRPr="00A61EA6">
              <w:rPr>
                <w:b/>
                <w:bCs/>
                <w:sz w:val="16"/>
                <w:szCs w:val="16"/>
                <w:lang w:eastAsia="vi-VN"/>
              </w:rPr>
              <w:t> </w:t>
            </w:r>
          </w:p>
        </w:tc>
        <w:tc>
          <w:tcPr>
            <w:tcW w:w="564" w:type="dxa"/>
            <w:tcBorders>
              <w:top w:val="single" w:sz="4" w:space="0" w:color="auto"/>
              <w:left w:val="nil"/>
              <w:bottom w:val="single" w:sz="4" w:space="0" w:color="auto"/>
              <w:right w:val="single" w:sz="4" w:space="0" w:color="auto"/>
            </w:tcBorders>
            <w:vAlign w:val="bottom"/>
          </w:tcPr>
          <w:p w14:paraId="5317A9E1" w14:textId="77777777" w:rsidR="00896894" w:rsidRPr="00A61EA6" w:rsidRDefault="00896894" w:rsidP="00AC6776">
            <w:pPr>
              <w:spacing w:before="20" w:after="20" w:line="212" w:lineRule="exact"/>
              <w:rPr>
                <w:b/>
                <w:bCs/>
                <w:sz w:val="16"/>
                <w:szCs w:val="16"/>
                <w:lang w:eastAsia="vi-VN"/>
              </w:rPr>
            </w:pPr>
            <w:r w:rsidRPr="00A61EA6">
              <w:rPr>
                <w:b/>
                <w:bCs/>
                <w:sz w:val="16"/>
                <w:szCs w:val="16"/>
                <w:lang w:eastAsia="vi-VN"/>
              </w:rPr>
              <w:t> </w:t>
            </w:r>
          </w:p>
        </w:tc>
        <w:tc>
          <w:tcPr>
            <w:tcW w:w="486" w:type="dxa"/>
            <w:tcBorders>
              <w:top w:val="single" w:sz="4" w:space="0" w:color="auto"/>
              <w:left w:val="nil"/>
              <w:bottom w:val="single" w:sz="4" w:space="0" w:color="auto"/>
              <w:right w:val="single" w:sz="4" w:space="0" w:color="auto"/>
            </w:tcBorders>
            <w:vAlign w:val="bottom"/>
          </w:tcPr>
          <w:p w14:paraId="4DDD0410" w14:textId="77777777" w:rsidR="00896894" w:rsidRPr="00A61EA6" w:rsidRDefault="00896894" w:rsidP="00AC6776">
            <w:pPr>
              <w:spacing w:before="20" w:after="20" w:line="212" w:lineRule="exact"/>
              <w:rPr>
                <w:b/>
                <w:bCs/>
                <w:sz w:val="16"/>
                <w:szCs w:val="16"/>
                <w:lang w:eastAsia="vi-VN"/>
              </w:rPr>
            </w:pPr>
            <w:r w:rsidRPr="00A61EA6">
              <w:rPr>
                <w:b/>
                <w:bCs/>
                <w:sz w:val="16"/>
                <w:szCs w:val="16"/>
                <w:lang w:eastAsia="vi-VN"/>
              </w:rPr>
              <w:t> </w:t>
            </w:r>
          </w:p>
        </w:tc>
        <w:tc>
          <w:tcPr>
            <w:tcW w:w="768" w:type="dxa"/>
            <w:tcBorders>
              <w:top w:val="single" w:sz="4" w:space="0" w:color="auto"/>
              <w:left w:val="nil"/>
              <w:bottom w:val="single" w:sz="4" w:space="0" w:color="auto"/>
              <w:right w:val="single" w:sz="4" w:space="0" w:color="auto"/>
            </w:tcBorders>
            <w:vAlign w:val="bottom"/>
          </w:tcPr>
          <w:p w14:paraId="32F1C629" w14:textId="77777777" w:rsidR="00896894" w:rsidRPr="00A61EA6" w:rsidRDefault="00896894" w:rsidP="00AC6776">
            <w:pPr>
              <w:spacing w:before="20" w:after="20" w:line="212" w:lineRule="exact"/>
              <w:rPr>
                <w:b/>
                <w:bCs/>
                <w:sz w:val="16"/>
                <w:szCs w:val="16"/>
                <w:lang w:eastAsia="vi-VN"/>
              </w:rPr>
            </w:pPr>
            <w:r w:rsidRPr="00A61EA6">
              <w:rPr>
                <w:b/>
                <w:bCs/>
                <w:sz w:val="16"/>
                <w:szCs w:val="16"/>
                <w:lang w:eastAsia="vi-VN"/>
              </w:rPr>
              <w:t> </w:t>
            </w:r>
          </w:p>
        </w:tc>
        <w:tc>
          <w:tcPr>
            <w:tcW w:w="552" w:type="dxa"/>
            <w:tcBorders>
              <w:top w:val="single" w:sz="4" w:space="0" w:color="auto"/>
              <w:left w:val="nil"/>
              <w:bottom w:val="single" w:sz="4" w:space="0" w:color="auto"/>
              <w:right w:val="single" w:sz="4" w:space="0" w:color="auto"/>
            </w:tcBorders>
            <w:vAlign w:val="bottom"/>
          </w:tcPr>
          <w:p w14:paraId="004BDF67" w14:textId="77777777" w:rsidR="00896894" w:rsidRPr="00A61EA6" w:rsidRDefault="00896894" w:rsidP="00AC6776">
            <w:pPr>
              <w:spacing w:before="20" w:after="20" w:line="212" w:lineRule="exact"/>
              <w:rPr>
                <w:b/>
                <w:bCs/>
                <w:sz w:val="16"/>
                <w:szCs w:val="16"/>
                <w:lang w:eastAsia="vi-VN"/>
              </w:rPr>
            </w:pPr>
            <w:r w:rsidRPr="00A61EA6">
              <w:rPr>
                <w:b/>
                <w:bCs/>
                <w:sz w:val="16"/>
                <w:szCs w:val="16"/>
                <w:lang w:eastAsia="vi-VN"/>
              </w:rPr>
              <w:t> </w:t>
            </w:r>
          </w:p>
        </w:tc>
        <w:tc>
          <w:tcPr>
            <w:tcW w:w="450" w:type="dxa"/>
            <w:tcBorders>
              <w:top w:val="single" w:sz="4" w:space="0" w:color="auto"/>
              <w:left w:val="nil"/>
              <w:bottom w:val="single" w:sz="4" w:space="0" w:color="auto"/>
              <w:right w:val="single" w:sz="4" w:space="0" w:color="auto"/>
            </w:tcBorders>
            <w:vAlign w:val="bottom"/>
          </w:tcPr>
          <w:p w14:paraId="79C610FC" w14:textId="77777777" w:rsidR="00896894" w:rsidRPr="00A61EA6" w:rsidRDefault="00896894" w:rsidP="00AC6776">
            <w:pPr>
              <w:spacing w:before="20" w:after="20" w:line="212" w:lineRule="exact"/>
              <w:rPr>
                <w:b/>
                <w:bCs/>
                <w:sz w:val="16"/>
                <w:szCs w:val="16"/>
                <w:lang w:eastAsia="vi-VN"/>
              </w:rPr>
            </w:pPr>
            <w:r w:rsidRPr="00A61EA6">
              <w:rPr>
                <w:b/>
                <w:bCs/>
                <w:sz w:val="16"/>
                <w:szCs w:val="16"/>
                <w:lang w:eastAsia="vi-VN"/>
              </w:rPr>
              <w:t> </w:t>
            </w:r>
          </w:p>
        </w:tc>
        <w:tc>
          <w:tcPr>
            <w:tcW w:w="762" w:type="dxa"/>
            <w:tcBorders>
              <w:top w:val="single" w:sz="4" w:space="0" w:color="auto"/>
              <w:left w:val="nil"/>
              <w:bottom w:val="single" w:sz="4" w:space="0" w:color="auto"/>
              <w:right w:val="single" w:sz="4" w:space="0" w:color="auto"/>
            </w:tcBorders>
            <w:vAlign w:val="bottom"/>
          </w:tcPr>
          <w:p w14:paraId="3E8697F2" w14:textId="77777777" w:rsidR="00896894" w:rsidRPr="00A61EA6" w:rsidRDefault="00896894" w:rsidP="00AC6776">
            <w:pPr>
              <w:spacing w:before="20" w:after="20" w:line="212" w:lineRule="exact"/>
              <w:rPr>
                <w:b/>
                <w:bCs/>
                <w:sz w:val="16"/>
                <w:szCs w:val="16"/>
                <w:lang w:eastAsia="vi-VN"/>
              </w:rPr>
            </w:pPr>
            <w:r w:rsidRPr="00A61EA6">
              <w:rPr>
                <w:b/>
                <w:bCs/>
                <w:sz w:val="16"/>
                <w:szCs w:val="16"/>
                <w:lang w:eastAsia="vi-VN"/>
              </w:rPr>
              <w:t> </w:t>
            </w:r>
          </w:p>
        </w:tc>
      </w:tr>
      <w:tr w:rsidR="00896894" w:rsidRPr="00A61EA6" w14:paraId="5CAE184F" w14:textId="77777777" w:rsidTr="00AC6776">
        <w:tc>
          <w:tcPr>
            <w:tcW w:w="402" w:type="dxa"/>
            <w:tcBorders>
              <w:top w:val="single" w:sz="4" w:space="0" w:color="auto"/>
              <w:left w:val="single" w:sz="4" w:space="0" w:color="auto"/>
              <w:bottom w:val="single" w:sz="4" w:space="0" w:color="auto"/>
              <w:right w:val="single" w:sz="4" w:space="0" w:color="auto"/>
            </w:tcBorders>
            <w:vAlign w:val="center"/>
          </w:tcPr>
          <w:p w14:paraId="66653F8A" w14:textId="77777777" w:rsidR="00896894" w:rsidRPr="00A61EA6" w:rsidRDefault="00896894" w:rsidP="00AC6776">
            <w:pPr>
              <w:spacing w:before="20" w:after="20" w:line="212" w:lineRule="exact"/>
              <w:jc w:val="center"/>
              <w:rPr>
                <w:sz w:val="16"/>
                <w:szCs w:val="16"/>
                <w:lang w:eastAsia="vi-VN"/>
              </w:rPr>
            </w:pPr>
          </w:p>
        </w:tc>
        <w:tc>
          <w:tcPr>
            <w:tcW w:w="2742" w:type="dxa"/>
            <w:tcBorders>
              <w:top w:val="single" w:sz="4" w:space="0" w:color="auto"/>
              <w:left w:val="nil"/>
              <w:bottom w:val="single" w:sz="4" w:space="0" w:color="auto"/>
              <w:right w:val="nil"/>
            </w:tcBorders>
            <w:vAlign w:val="center"/>
          </w:tcPr>
          <w:p w14:paraId="55437E9A" w14:textId="77777777" w:rsidR="00896894" w:rsidRPr="00A61EA6" w:rsidRDefault="00896894" w:rsidP="00AC6776">
            <w:pPr>
              <w:spacing w:before="20" w:after="20" w:line="212" w:lineRule="exact"/>
              <w:rPr>
                <w:i/>
                <w:iCs/>
                <w:sz w:val="16"/>
                <w:szCs w:val="16"/>
                <w:lang w:eastAsia="vi-VN"/>
              </w:rPr>
            </w:pPr>
            <w:r w:rsidRPr="00A61EA6">
              <w:rPr>
                <w:i/>
                <w:iCs/>
                <w:sz w:val="16"/>
                <w:szCs w:val="16"/>
                <w:lang w:eastAsia="vi-VN"/>
              </w:rPr>
              <w:t>- Lập chi tiết theo tên từng sản phẩm theo phê chuẩn của BTC (bổ sung thêm tên thương mại nếu có)</w:t>
            </w:r>
          </w:p>
        </w:tc>
        <w:tc>
          <w:tcPr>
            <w:tcW w:w="522" w:type="dxa"/>
            <w:tcBorders>
              <w:top w:val="single" w:sz="4" w:space="0" w:color="auto"/>
              <w:left w:val="single" w:sz="4" w:space="0" w:color="auto"/>
              <w:bottom w:val="single" w:sz="4" w:space="0" w:color="auto"/>
              <w:right w:val="single" w:sz="4" w:space="0" w:color="auto"/>
            </w:tcBorders>
            <w:vAlign w:val="bottom"/>
          </w:tcPr>
          <w:p w14:paraId="195CC240" w14:textId="77777777" w:rsidR="00896894" w:rsidRPr="00A61EA6" w:rsidRDefault="00896894" w:rsidP="00AC6776">
            <w:pPr>
              <w:spacing w:before="20" w:after="20" w:line="212" w:lineRule="exact"/>
              <w:rPr>
                <w:b/>
                <w:bCs/>
                <w:sz w:val="16"/>
                <w:szCs w:val="16"/>
                <w:lang w:eastAsia="vi-VN"/>
              </w:rPr>
            </w:pPr>
            <w:r w:rsidRPr="00A61EA6">
              <w:rPr>
                <w:b/>
                <w:bCs/>
                <w:sz w:val="16"/>
                <w:szCs w:val="16"/>
                <w:lang w:eastAsia="vi-VN"/>
              </w:rPr>
              <w:t> </w:t>
            </w:r>
          </w:p>
        </w:tc>
        <w:tc>
          <w:tcPr>
            <w:tcW w:w="516" w:type="dxa"/>
            <w:tcBorders>
              <w:top w:val="single" w:sz="4" w:space="0" w:color="auto"/>
              <w:left w:val="nil"/>
              <w:bottom w:val="single" w:sz="4" w:space="0" w:color="auto"/>
              <w:right w:val="single" w:sz="4" w:space="0" w:color="auto"/>
            </w:tcBorders>
            <w:vAlign w:val="bottom"/>
          </w:tcPr>
          <w:p w14:paraId="1694BEBC" w14:textId="77777777" w:rsidR="00896894" w:rsidRPr="00A61EA6" w:rsidRDefault="00896894" w:rsidP="00AC6776">
            <w:pPr>
              <w:spacing w:before="20" w:after="20" w:line="212" w:lineRule="exact"/>
              <w:rPr>
                <w:b/>
                <w:bCs/>
                <w:sz w:val="16"/>
                <w:szCs w:val="16"/>
                <w:lang w:eastAsia="vi-VN"/>
              </w:rPr>
            </w:pPr>
            <w:r w:rsidRPr="00A61EA6">
              <w:rPr>
                <w:b/>
                <w:bCs/>
                <w:sz w:val="16"/>
                <w:szCs w:val="16"/>
                <w:lang w:eastAsia="vi-VN"/>
              </w:rPr>
              <w:t> </w:t>
            </w:r>
          </w:p>
        </w:tc>
        <w:tc>
          <w:tcPr>
            <w:tcW w:w="750" w:type="dxa"/>
            <w:tcBorders>
              <w:top w:val="single" w:sz="4" w:space="0" w:color="auto"/>
              <w:left w:val="nil"/>
              <w:bottom w:val="single" w:sz="4" w:space="0" w:color="auto"/>
              <w:right w:val="single" w:sz="4" w:space="0" w:color="auto"/>
            </w:tcBorders>
            <w:vAlign w:val="bottom"/>
          </w:tcPr>
          <w:p w14:paraId="6365EF96" w14:textId="77777777" w:rsidR="00896894" w:rsidRPr="00A61EA6" w:rsidRDefault="00896894" w:rsidP="00AC6776">
            <w:pPr>
              <w:spacing w:before="20" w:after="20" w:line="212" w:lineRule="exact"/>
              <w:rPr>
                <w:b/>
                <w:bCs/>
                <w:sz w:val="16"/>
                <w:szCs w:val="16"/>
                <w:lang w:eastAsia="vi-VN"/>
              </w:rPr>
            </w:pPr>
            <w:r w:rsidRPr="00A61EA6">
              <w:rPr>
                <w:b/>
                <w:bCs/>
                <w:sz w:val="16"/>
                <w:szCs w:val="16"/>
                <w:lang w:eastAsia="vi-VN"/>
              </w:rPr>
              <w:t> </w:t>
            </w:r>
          </w:p>
        </w:tc>
        <w:tc>
          <w:tcPr>
            <w:tcW w:w="480" w:type="dxa"/>
            <w:tcBorders>
              <w:top w:val="single" w:sz="4" w:space="0" w:color="auto"/>
              <w:left w:val="nil"/>
              <w:bottom w:val="single" w:sz="4" w:space="0" w:color="auto"/>
              <w:right w:val="single" w:sz="4" w:space="0" w:color="auto"/>
            </w:tcBorders>
            <w:vAlign w:val="bottom"/>
          </w:tcPr>
          <w:p w14:paraId="58A53DA9" w14:textId="77777777" w:rsidR="00896894" w:rsidRPr="00A61EA6" w:rsidRDefault="00896894" w:rsidP="00AC6776">
            <w:pPr>
              <w:spacing w:before="20" w:after="20" w:line="212" w:lineRule="exact"/>
              <w:rPr>
                <w:b/>
                <w:bCs/>
                <w:sz w:val="16"/>
                <w:szCs w:val="16"/>
                <w:lang w:eastAsia="vi-VN"/>
              </w:rPr>
            </w:pPr>
            <w:r w:rsidRPr="00A61EA6">
              <w:rPr>
                <w:b/>
                <w:bCs/>
                <w:sz w:val="16"/>
                <w:szCs w:val="16"/>
                <w:lang w:eastAsia="vi-VN"/>
              </w:rPr>
              <w:t> </w:t>
            </w:r>
          </w:p>
        </w:tc>
        <w:tc>
          <w:tcPr>
            <w:tcW w:w="474" w:type="dxa"/>
            <w:tcBorders>
              <w:top w:val="single" w:sz="4" w:space="0" w:color="auto"/>
              <w:left w:val="nil"/>
              <w:bottom w:val="single" w:sz="4" w:space="0" w:color="auto"/>
              <w:right w:val="single" w:sz="4" w:space="0" w:color="auto"/>
            </w:tcBorders>
            <w:vAlign w:val="bottom"/>
          </w:tcPr>
          <w:p w14:paraId="563B5303" w14:textId="77777777" w:rsidR="00896894" w:rsidRPr="00A61EA6" w:rsidRDefault="00896894" w:rsidP="00AC6776">
            <w:pPr>
              <w:spacing w:before="20" w:after="20" w:line="212" w:lineRule="exact"/>
              <w:rPr>
                <w:b/>
                <w:bCs/>
                <w:sz w:val="16"/>
                <w:szCs w:val="16"/>
                <w:lang w:eastAsia="vi-VN"/>
              </w:rPr>
            </w:pPr>
            <w:r w:rsidRPr="00A61EA6">
              <w:rPr>
                <w:b/>
                <w:bCs/>
                <w:sz w:val="16"/>
                <w:szCs w:val="16"/>
                <w:lang w:eastAsia="vi-VN"/>
              </w:rPr>
              <w:t> </w:t>
            </w:r>
          </w:p>
        </w:tc>
        <w:tc>
          <w:tcPr>
            <w:tcW w:w="738" w:type="dxa"/>
            <w:tcBorders>
              <w:top w:val="single" w:sz="4" w:space="0" w:color="auto"/>
              <w:left w:val="nil"/>
              <w:bottom w:val="single" w:sz="4" w:space="0" w:color="auto"/>
              <w:right w:val="single" w:sz="4" w:space="0" w:color="auto"/>
            </w:tcBorders>
            <w:vAlign w:val="bottom"/>
          </w:tcPr>
          <w:p w14:paraId="3CEC7308" w14:textId="77777777" w:rsidR="00896894" w:rsidRPr="00A61EA6" w:rsidRDefault="00896894" w:rsidP="00AC6776">
            <w:pPr>
              <w:spacing w:before="20" w:after="20" w:line="212" w:lineRule="exact"/>
              <w:rPr>
                <w:b/>
                <w:bCs/>
                <w:sz w:val="16"/>
                <w:szCs w:val="16"/>
                <w:lang w:eastAsia="vi-VN"/>
              </w:rPr>
            </w:pPr>
            <w:r w:rsidRPr="00A61EA6">
              <w:rPr>
                <w:b/>
                <w:bCs/>
                <w:sz w:val="16"/>
                <w:szCs w:val="16"/>
                <w:lang w:eastAsia="vi-VN"/>
              </w:rPr>
              <w:t> </w:t>
            </w:r>
          </w:p>
        </w:tc>
        <w:tc>
          <w:tcPr>
            <w:tcW w:w="540" w:type="dxa"/>
            <w:tcBorders>
              <w:top w:val="single" w:sz="4" w:space="0" w:color="auto"/>
              <w:left w:val="nil"/>
              <w:bottom w:val="single" w:sz="4" w:space="0" w:color="auto"/>
              <w:right w:val="single" w:sz="4" w:space="0" w:color="auto"/>
            </w:tcBorders>
            <w:vAlign w:val="bottom"/>
          </w:tcPr>
          <w:p w14:paraId="5605C4AF" w14:textId="77777777" w:rsidR="00896894" w:rsidRPr="00A61EA6" w:rsidRDefault="00896894" w:rsidP="00AC6776">
            <w:pPr>
              <w:spacing w:before="20" w:after="20" w:line="212" w:lineRule="exact"/>
              <w:rPr>
                <w:b/>
                <w:bCs/>
                <w:sz w:val="16"/>
                <w:szCs w:val="16"/>
                <w:lang w:eastAsia="vi-VN"/>
              </w:rPr>
            </w:pPr>
            <w:r w:rsidRPr="00A61EA6">
              <w:rPr>
                <w:b/>
                <w:bCs/>
                <w:sz w:val="16"/>
                <w:szCs w:val="16"/>
                <w:lang w:eastAsia="vi-VN"/>
              </w:rPr>
              <w:t> </w:t>
            </w:r>
          </w:p>
        </w:tc>
        <w:tc>
          <w:tcPr>
            <w:tcW w:w="474" w:type="dxa"/>
            <w:tcBorders>
              <w:top w:val="single" w:sz="4" w:space="0" w:color="auto"/>
              <w:left w:val="nil"/>
              <w:bottom w:val="single" w:sz="4" w:space="0" w:color="auto"/>
              <w:right w:val="single" w:sz="4" w:space="0" w:color="auto"/>
            </w:tcBorders>
            <w:vAlign w:val="bottom"/>
          </w:tcPr>
          <w:p w14:paraId="3657520E" w14:textId="77777777" w:rsidR="00896894" w:rsidRPr="00A61EA6" w:rsidRDefault="00896894" w:rsidP="00AC6776">
            <w:pPr>
              <w:spacing w:before="20" w:after="20" w:line="212" w:lineRule="exact"/>
              <w:rPr>
                <w:b/>
                <w:bCs/>
                <w:sz w:val="16"/>
                <w:szCs w:val="16"/>
                <w:lang w:eastAsia="vi-VN"/>
              </w:rPr>
            </w:pPr>
            <w:r w:rsidRPr="00A61EA6">
              <w:rPr>
                <w:b/>
                <w:bCs/>
                <w:sz w:val="16"/>
                <w:szCs w:val="16"/>
                <w:lang w:eastAsia="vi-VN"/>
              </w:rPr>
              <w:t> </w:t>
            </w:r>
          </w:p>
        </w:tc>
        <w:tc>
          <w:tcPr>
            <w:tcW w:w="738" w:type="dxa"/>
            <w:tcBorders>
              <w:top w:val="single" w:sz="4" w:space="0" w:color="auto"/>
              <w:left w:val="nil"/>
              <w:bottom w:val="single" w:sz="4" w:space="0" w:color="auto"/>
              <w:right w:val="single" w:sz="4" w:space="0" w:color="auto"/>
            </w:tcBorders>
            <w:vAlign w:val="bottom"/>
          </w:tcPr>
          <w:p w14:paraId="4EF3ACD1" w14:textId="77777777" w:rsidR="00896894" w:rsidRPr="00A61EA6" w:rsidRDefault="00896894" w:rsidP="00AC6776">
            <w:pPr>
              <w:spacing w:before="20" w:after="20" w:line="212" w:lineRule="exact"/>
              <w:rPr>
                <w:b/>
                <w:bCs/>
                <w:sz w:val="16"/>
                <w:szCs w:val="16"/>
                <w:lang w:eastAsia="vi-VN"/>
              </w:rPr>
            </w:pPr>
            <w:r w:rsidRPr="00A61EA6">
              <w:rPr>
                <w:b/>
                <w:bCs/>
                <w:sz w:val="16"/>
                <w:szCs w:val="16"/>
                <w:lang w:eastAsia="vi-VN"/>
              </w:rPr>
              <w:t> </w:t>
            </w:r>
          </w:p>
        </w:tc>
        <w:tc>
          <w:tcPr>
            <w:tcW w:w="504" w:type="dxa"/>
            <w:tcBorders>
              <w:top w:val="single" w:sz="4" w:space="0" w:color="auto"/>
              <w:left w:val="nil"/>
              <w:bottom w:val="single" w:sz="4" w:space="0" w:color="auto"/>
              <w:right w:val="single" w:sz="4" w:space="0" w:color="auto"/>
            </w:tcBorders>
            <w:vAlign w:val="bottom"/>
          </w:tcPr>
          <w:p w14:paraId="75399D92" w14:textId="77777777" w:rsidR="00896894" w:rsidRPr="00A61EA6" w:rsidRDefault="00896894" w:rsidP="00AC6776">
            <w:pPr>
              <w:spacing w:before="20" w:after="20" w:line="212" w:lineRule="exact"/>
              <w:rPr>
                <w:b/>
                <w:bCs/>
                <w:sz w:val="16"/>
                <w:szCs w:val="16"/>
                <w:lang w:eastAsia="vi-VN"/>
              </w:rPr>
            </w:pPr>
            <w:r w:rsidRPr="00A61EA6">
              <w:rPr>
                <w:b/>
                <w:bCs/>
                <w:sz w:val="16"/>
                <w:szCs w:val="16"/>
                <w:lang w:eastAsia="vi-VN"/>
              </w:rPr>
              <w:t> </w:t>
            </w:r>
          </w:p>
        </w:tc>
        <w:tc>
          <w:tcPr>
            <w:tcW w:w="474" w:type="dxa"/>
            <w:tcBorders>
              <w:top w:val="single" w:sz="4" w:space="0" w:color="auto"/>
              <w:left w:val="nil"/>
              <w:bottom w:val="single" w:sz="4" w:space="0" w:color="auto"/>
              <w:right w:val="single" w:sz="4" w:space="0" w:color="auto"/>
            </w:tcBorders>
            <w:vAlign w:val="bottom"/>
          </w:tcPr>
          <w:p w14:paraId="3E5EED77" w14:textId="77777777" w:rsidR="00896894" w:rsidRPr="00A61EA6" w:rsidRDefault="00896894" w:rsidP="00AC6776">
            <w:pPr>
              <w:spacing w:before="20" w:after="20" w:line="212" w:lineRule="exact"/>
              <w:rPr>
                <w:b/>
                <w:bCs/>
                <w:sz w:val="16"/>
                <w:szCs w:val="16"/>
                <w:lang w:eastAsia="vi-VN"/>
              </w:rPr>
            </w:pPr>
            <w:r w:rsidRPr="00A61EA6">
              <w:rPr>
                <w:b/>
                <w:bCs/>
                <w:sz w:val="16"/>
                <w:szCs w:val="16"/>
                <w:lang w:eastAsia="vi-VN"/>
              </w:rPr>
              <w:t> </w:t>
            </w:r>
          </w:p>
        </w:tc>
        <w:tc>
          <w:tcPr>
            <w:tcW w:w="738" w:type="dxa"/>
            <w:tcBorders>
              <w:top w:val="single" w:sz="4" w:space="0" w:color="auto"/>
              <w:left w:val="nil"/>
              <w:bottom w:val="single" w:sz="4" w:space="0" w:color="auto"/>
              <w:right w:val="single" w:sz="4" w:space="0" w:color="auto"/>
            </w:tcBorders>
            <w:vAlign w:val="bottom"/>
          </w:tcPr>
          <w:p w14:paraId="5AC8B8C8" w14:textId="77777777" w:rsidR="00896894" w:rsidRPr="00A61EA6" w:rsidRDefault="00896894" w:rsidP="00AC6776">
            <w:pPr>
              <w:spacing w:before="20" w:after="20" w:line="212" w:lineRule="exact"/>
              <w:rPr>
                <w:b/>
                <w:bCs/>
                <w:sz w:val="16"/>
                <w:szCs w:val="16"/>
                <w:lang w:eastAsia="vi-VN"/>
              </w:rPr>
            </w:pPr>
            <w:r w:rsidRPr="00A61EA6">
              <w:rPr>
                <w:b/>
                <w:bCs/>
                <w:sz w:val="16"/>
                <w:szCs w:val="16"/>
                <w:lang w:eastAsia="vi-VN"/>
              </w:rPr>
              <w:t> </w:t>
            </w:r>
          </w:p>
        </w:tc>
        <w:tc>
          <w:tcPr>
            <w:tcW w:w="564" w:type="dxa"/>
            <w:tcBorders>
              <w:top w:val="single" w:sz="4" w:space="0" w:color="auto"/>
              <w:left w:val="nil"/>
              <w:bottom w:val="single" w:sz="4" w:space="0" w:color="auto"/>
              <w:right w:val="single" w:sz="4" w:space="0" w:color="auto"/>
            </w:tcBorders>
            <w:vAlign w:val="bottom"/>
          </w:tcPr>
          <w:p w14:paraId="6165C697" w14:textId="77777777" w:rsidR="00896894" w:rsidRPr="00A61EA6" w:rsidRDefault="00896894" w:rsidP="00AC6776">
            <w:pPr>
              <w:spacing w:before="20" w:after="20" w:line="212" w:lineRule="exact"/>
              <w:rPr>
                <w:b/>
                <w:bCs/>
                <w:sz w:val="16"/>
                <w:szCs w:val="16"/>
                <w:lang w:eastAsia="vi-VN"/>
              </w:rPr>
            </w:pPr>
            <w:r w:rsidRPr="00A61EA6">
              <w:rPr>
                <w:b/>
                <w:bCs/>
                <w:sz w:val="16"/>
                <w:szCs w:val="16"/>
                <w:lang w:eastAsia="vi-VN"/>
              </w:rPr>
              <w:t> </w:t>
            </w:r>
          </w:p>
        </w:tc>
        <w:tc>
          <w:tcPr>
            <w:tcW w:w="486" w:type="dxa"/>
            <w:tcBorders>
              <w:top w:val="single" w:sz="4" w:space="0" w:color="auto"/>
              <w:left w:val="nil"/>
              <w:bottom w:val="single" w:sz="4" w:space="0" w:color="auto"/>
              <w:right w:val="single" w:sz="4" w:space="0" w:color="auto"/>
            </w:tcBorders>
            <w:vAlign w:val="bottom"/>
          </w:tcPr>
          <w:p w14:paraId="18808B50" w14:textId="77777777" w:rsidR="00896894" w:rsidRPr="00A61EA6" w:rsidRDefault="00896894" w:rsidP="00AC6776">
            <w:pPr>
              <w:spacing w:before="20" w:after="20" w:line="212" w:lineRule="exact"/>
              <w:rPr>
                <w:b/>
                <w:bCs/>
                <w:sz w:val="16"/>
                <w:szCs w:val="16"/>
                <w:lang w:eastAsia="vi-VN"/>
              </w:rPr>
            </w:pPr>
            <w:r w:rsidRPr="00A61EA6">
              <w:rPr>
                <w:b/>
                <w:bCs/>
                <w:sz w:val="16"/>
                <w:szCs w:val="16"/>
                <w:lang w:eastAsia="vi-VN"/>
              </w:rPr>
              <w:t> </w:t>
            </w:r>
          </w:p>
        </w:tc>
        <w:tc>
          <w:tcPr>
            <w:tcW w:w="768" w:type="dxa"/>
            <w:tcBorders>
              <w:top w:val="single" w:sz="4" w:space="0" w:color="auto"/>
              <w:left w:val="nil"/>
              <w:bottom w:val="single" w:sz="4" w:space="0" w:color="auto"/>
              <w:right w:val="single" w:sz="4" w:space="0" w:color="auto"/>
            </w:tcBorders>
            <w:vAlign w:val="bottom"/>
          </w:tcPr>
          <w:p w14:paraId="166D4A97" w14:textId="77777777" w:rsidR="00896894" w:rsidRPr="00A61EA6" w:rsidRDefault="00896894" w:rsidP="00AC6776">
            <w:pPr>
              <w:spacing w:before="20" w:after="20" w:line="212" w:lineRule="exact"/>
              <w:rPr>
                <w:b/>
                <w:bCs/>
                <w:sz w:val="16"/>
                <w:szCs w:val="16"/>
                <w:lang w:eastAsia="vi-VN"/>
              </w:rPr>
            </w:pPr>
            <w:r w:rsidRPr="00A61EA6">
              <w:rPr>
                <w:b/>
                <w:bCs/>
                <w:sz w:val="16"/>
                <w:szCs w:val="16"/>
                <w:lang w:eastAsia="vi-VN"/>
              </w:rPr>
              <w:t> </w:t>
            </w:r>
          </w:p>
        </w:tc>
        <w:tc>
          <w:tcPr>
            <w:tcW w:w="552" w:type="dxa"/>
            <w:tcBorders>
              <w:top w:val="single" w:sz="4" w:space="0" w:color="auto"/>
              <w:left w:val="nil"/>
              <w:bottom w:val="single" w:sz="4" w:space="0" w:color="auto"/>
              <w:right w:val="single" w:sz="4" w:space="0" w:color="auto"/>
            </w:tcBorders>
            <w:vAlign w:val="bottom"/>
          </w:tcPr>
          <w:p w14:paraId="79D3441D" w14:textId="77777777" w:rsidR="00896894" w:rsidRPr="00A61EA6" w:rsidRDefault="00896894" w:rsidP="00AC6776">
            <w:pPr>
              <w:spacing w:before="20" w:after="20" w:line="212" w:lineRule="exact"/>
              <w:rPr>
                <w:b/>
                <w:bCs/>
                <w:sz w:val="16"/>
                <w:szCs w:val="16"/>
                <w:lang w:eastAsia="vi-VN"/>
              </w:rPr>
            </w:pPr>
            <w:r w:rsidRPr="00A61EA6">
              <w:rPr>
                <w:b/>
                <w:bCs/>
                <w:sz w:val="16"/>
                <w:szCs w:val="16"/>
                <w:lang w:eastAsia="vi-VN"/>
              </w:rPr>
              <w:t> </w:t>
            </w:r>
          </w:p>
        </w:tc>
        <w:tc>
          <w:tcPr>
            <w:tcW w:w="450" w:type="dxa"/>
            <w:tcBorders>
              <w:top w:val="single" w:sz="4" w:space="0" w:color="auto"/>
              <w:left w:val="nil"/>
              <w:bottom w:val="single" w:sz="4" w:space="0" w:color="auto"/>
              <w:right w:val="single" w:sz="4" w:space="0" w:color="auto"/>
            </w:tcBorders>
            <w:vAlign w:val="bottom"/>
          </w:tcPr>
          <w:p w14:paraId="38E914C1" w14:textId="77777777" w:rsidR="00896894" w:rsidRPr="00A61EA6" w:rsidRDefault="00896894" w:rsidP="00AC6776">
            <w:pPr>
              <w:spacing w:before="20" w:after="20" w:line="212" w:lineRule="exact"/>
              <w:rPr>
                <w:b/>
                <w:bCs/>
                <w:sz w:val="16"/>
                <w:szCs w:val="16"/>
                <w:lang w:eastAsia="vi-VN"/>
              </w:rPr>
            </w:pPr>
            <w:r w:rsidRPr="00A61EA6">
              <w:rPr>
                <w:b/>
                <w:bCs/>
                <w:sz w:val="16"/>
                <w:szCs w:val="16"/>
                <w:lang w:eastAsia="vi-VN"/>
              </w:rPr>
              <w:t> </w:t>
            </w:r>
          </w:p>
        </w:tc>
        <w:tc>
          <w:tcPr>
            <w:tcW w:w="762" w:type="dxa"/>
            <w:tcBorders>
              <w:top w:val="single" w:sz="4" w:space="0" w:color="auto"/>
              <w:left w:val="nil"/>
              <w:bottom w:val="single" w:sz="4" w:space="0" w:color="auto"/>
              <w:right w:val="single" w:sz="4" w:space="0" w:color="auto"/>
            </w:tcBorders>
            <w:vAlign w:val="bottom"/>
          </w:tcPr>
          <w:p w14:paraId="60CE12A4" w14:textId="77777777" w:rsidR="00896894" w:rsidRPr="00A61EA6" w:rsidRDefault="00896894" w:rsidP="00AC6776">
            <w:pPr>
              <w:spacing w:before="20" w:after="20" w:line="212" w:lineRule="exact"/>
              <w:rPr>
                <w:b/>
                <w:bCs/>
                <w:sz w:val="16"/>
                <w:szCs w:val="16"/>
                <w:lang w:eastAsia="vi-VN"/>
              </w:rPr>
            </w:pPr>
            <w:r w:rsidRPr="00A61EA6">
              <w:rPr>
                <w:b/>
                <w:bCs/>
                <w:sz w:val="16"/>
                <w:szCs w:val="16"/>
                <w:lang w:eastAsia="vi-VN"/>
              </w:rPr>
              <w:t> </w:t>
            </w:r>
          </w:p>
        </w:tc>
      </w:tr>
      <w:tr w:rsidR="00896894" w:rsidRPr="00A61EA6" w14:paraId="480259A6" w14:textId="77777777" w:rsidTr="00AC6776">
        <w:tc>
          <w:tcPr>
            <w:tcW w:w="402" w:type="dxa"/>
            <w:tcBorders>
              <w:top w:val="single" w:sz="4" w:space="0" w:color="auto"/>
              <w:left w:val="single" w:sz="4" w:space="0" w:color="auto"/>
              <w:bottom w:val="single" w:sz="4" w:space="0" w:color="auto"/>
              <w:right w:val="single" w:sz="4" w:space="0" w:color="auto"/>
            </w:tcBorders>
            <w:vAlign w:val="center"/>
          </w:tcPr>
          <w:p w14:paraId="1DE77CC5" w14:textId="77777777" w:rsidR="00896894" w:rsidRPr="00A61EA6" w:rsidRDefault="00896894" w:rsidP="00AC6776">
            <w:pPr>
              <w:spacing w:before="20" w:after="20" w:line="212" w:lineRule="exact"/>
              <w:jc w:val="center"/>
              <w:rPr>
                <w:sz w:val="16"/>
                <w:szCs w:val="16"/>
                <w:lang w:eastAsia="vi-VN"/>
              </w:rPr>
            </w:pPr>
          </w:p>
        </w:tc>
        <w:tc>
          <w:tcPr>
            <w:tcW w:w="2742" w:type="dxa"/>
            <w:tcBorders>
              <w:top w:val="single" w:sz="4" w:space="0" w:color="auto"/>
              <w:left w:val="single" w:sz="4" w:space="0" w:color="auto"/>
              <w:bottom w:val="single" w:sz="4" w:space="0" w:color="auto"/>
              <w:right w:val="single" w:sz="4" w:space="0" w:color="auto"/>
            </w:tcBorders>
            <w:vAlign w:val="center"/>
          </w:tcPr>
          <w:p w14:paraId="54AA64E3" w14:textId="77777777" w:rsidR="00896894" w:rsidRPr="00A61EA6" w:rsidRDefault="00896894" w:rsidP="00AC6776">
            <w:pPr>
              <w:spacing w:before="20" w:after="20" w:line="212" w:lineRule="exact"/>
              <w:rPr>
                <w:b/>
                <w:iCs/>
                <w:sz w:val="16"/>
                <w:szCs w:val="16"/>
                <w:lang w:eastAsia="vi-VN"/>
              </w:rPr>
            </w:pPr>
            <w:r w:rsidRPr="00A61EA6">
              <w:rPr>
                <w:b/>
                <w:iCs/>
                <w:sz w:val="16"/>
                <w:szCs w:val="16"/>
                <w:lang w:eastAsia="vi-VN"/>
              </w:rPr>
              <w:t>TỔNG MỤC C</w:t>
            </w:r>
          </w:p>
        </w:tc>
        <w:tc>
          <w:tcPr>
            <w:tcW w:w="522" w:type="dxa"/>
            <w:tcBorders>
              <w:top w:val="single" w:sz="4" w:space="0" w:color="auto"/>
              <w:left w:val="single" w:sz="4" w:space="0" w:color="auto"/>
              <w:bottom w:val="single" w:sz="4" w:space="0" w:color="auto"/>
              <w:right w:val="single" w:sz="4" w:space="0" w:color="auto"/>
            </w:tcBorders>
            <w:vAlign w:val="bottom"/>
          </w:tcPr>
          <w:p w14:paraId="27ED31B5" w14:textId="77777777" w:rsidR="00896894" w:rsidRPr="00A61EA6" w:rsidRDefault="00896894" w:rsidP="00AC6776">
            <w:pPr>
              <w:spacing w:before="20" w:after="20" w:line="212" w:lineRule="exact"/>
              <w:rPr>
                <w:sz w:val="16"/>
                <w:szCs w:val="16"/>
                <w:lang w:eastAsia="vi-VN"/>
              </w:rPr>
            </w:pPr>
          </w:p>
        </w:tc>
        <w:tc>
          <w:tcPr>
            <w:tcW w:w="516" w:type="dxa"/>
            <w:tcBorders>
              <w:top w:val="single" w:sz="4" w:space="0" w:color="auto"/>
              <w:left w:val="single" w:sz="4" w:space="0" w:color="auto"/>
              <w:bottom w:val="single" w:sz="4" w:space="0" w:color="auto"/>
              <w:right w:val="single" w:sz="4" w:space="0" w:color="auto"/>
            </w:tcBorders>
            <w:vAlign w:val="bottom"/>
          </w:tcPr>
          <w:p w14:paraId="5198AD0B" w14:textId="77777777" w:rsidR="00896894" w:rsidRPr="00A61EA6" w:rsidRDefault="00896894" w:rsidP="00AC6776">
            <w:pPr>
              <w:spacing w:before="20" w:after="20" w:line="212" w:lineRule="exact"/>
              <w:rPr>
                <w:sz w:val="16"/>
                <w:szCs w:val="16"/>
                <w:lang w:eastAsia="vi-VN"/>
              </w:rPr>
            </w:pPr>
          </w:p>
        </w:tc>
        <w:tc>
          <w:tcPr>
            <w:tcW w:w="750" w:type="dxa"/>
            <w:tcBorders>
              <w:top w:val="single" w:sz="4" w:space="0" w:color="auto"/>
              <w:left w:val="single" w:sz="4" w:space="0" w:color="auto"/>
              <w:bottom w:val="single" w:sz="4" w:space="0" w:color="auto"/>
              <w:right w:val="single" w:sz="4" w:space="0" w:color="auto"/>
            </w:tcBorders>
            <w:vAlign w:val="bottom"/>
          </w:tcPr>
          <w:p w14:paraId="693352FD" w14:textId="77777777" w:rsidR="00896894" w:rsidRPr="00A61EA6" w:rsidRDefault="00896894" w:rsidP="00AC6776">
            <w:pPr>
              <w:spacing w:before="20" w:after="20" w:line="212" w:lineRule="exact"/>
              <w:rPr>
                <w:sz w:val="16"/>
                <w:szCs w:val="16"/>
                <w:lang w:eastAsia="vi-VN"/>
              </w:rPr>
            </w:pPr>
          </w:p>
        </w:tc>
        <w:tc>
          <w:tcPr>
            <w:tcW w:w="480" w:type="dxa"/>
            <w:tcBorders>
              <w:top w:val="single" w:sz="4" w:space="0" w:color="auto"/>
              <w:left w:val="single" w:sz="4" w:space="0" w:color="auto"/>
              <w:bottom w:val="single" w:sz="4" w:space="0" w:color="auto"/>
              <w:right w:val="single" w:sz="4" w:space="0" w:color="auto"/>
            </w:tcBorders>
            <w:vAlign w:val="bottom"/>
          </w:tcPr>
          <w:p w14:paraId="7103A580" w14:textId="77777777" w:rsidR="00896894" w:rsidRPr="00A61EA6" w:rsidRDefault="00896894" w:rsidP="00AC6776">
            <w:pPr>
              <w:spacing w:before="20" w:after="20" w:line="212" w:lineRule="exact"/>
              <w:rPr>
                <w:sz w:val="16"/>
                <w:szCs w:val="16"/>
                <w:lang w:eastAsia="vi-VN"/>
              </w:rPr>
            </w:pPr>
          </w:p>
        </w:tc>
        <w:tc>
          <w:tcPr>
            <w:tcW w:w="474" w:type="dxa"/>
            <w:tcBorders>
              <w:top w:val="single" w:sz="4" w:space="0" w:color="auto"/>
              <w:left w:val="single" w:sz="4" w:space="0" w:color="auto"/>
              <w:bottom w:val="single" w:sz="4" w:space="0" w:color="auto"/>
              <w:right w:val="single" w:sz="4" w:space="0" w:color="auto"/>
            </w:tcBorders>
            <w:vAlign w:val="bottom"/>
          </w:tcPr>
          <w:p w14:paraId="33F1076D" w14:textId="77777777" w:rsidR="00896894" w:rsidRPr="00A61EA6" w:rsidRDefault="00896894" w:rsidP="00AC6776">
            <w:pPr>
              <w:spacing w:before="20" w:after="20" w:line="212" w:lineRule="exact"/>
              <w:rPr>
                <w:sz w:val="16"/>
                <w:szCs w:val="16"/>
                <w:lang w:eastAsia="vi-VN"/>
              </w:rPr>
            </w:pPr>
          </w:p>
        </w:tc>
        <w:tc>
          <w:tcPr>
            <w:tcW w:w="738" w:type="dxa"/>
            <w:tcBorders>
              <w:top w:val="single" w:sz="4" w:space="0" w:color="auto"/>
              <w:left w:val="single" w:sz="4" w:space="0" w:color="auto"/>
              <w:bottom w:val="single" w:sz="4" w:space="0" w:color="auto"/>
              <w:right w:val="single" w:sz="4" w:space="0" w:color="auto"/>
            </w:tcBorders>
            <w:vAlign w:val="bottom"/>
          </w:tcPr>
          <w:p w14:paraId="40B6B80A" w14:textId="77777777" w:rsidR="00896894" w:rsidRPr="00A61EA6" w:rsidRDefault="00896894" w:rsidP="00AC6776">
            <w:pPr>
              <w:spacing w:before="20" w:after="20" w:line="212" w:lineRule="exact"/>
              <w:rPr>
                <w:sz w:val="16"/>
                <w:szCs w:val="16"/>
                <w:lang w:eastAsia="vi-VN"/>
              </w:rPr>
            </w:pPr>
          </w:p>
        </w:tc>
        <w:tc>
          <w:tcPr>
            <w:tcW w:w="540" w:type="dxa"/>
            <w:tcBorders>
              <w:top w:val="single" w:sz="4" w:space="0" w:color="auto"/>
              <w:left w:val="single" w:sz="4" w:space="0" w:color="auto"/>
              <w:bottom w:val="single" w:sz="4" w:space="0" w:color="auto"/>
              <w:right w:val="single" w:sz="4" w:space="0" w:color="auto"/>
            </w:tcBorders>
            <w:vAlign w:val="bottom"/>
          </w:tcPr>
          <w:p w14:paraId="3CBF3080" w14:textId="77777777" w:rsidR="00896894" w:rsidRPr="00A61EA6" w:rsidRDefault="00896894" w:rsidP="00AC6776">
            <w:pPr>
              <w:spacing w:before="20" w:after="20" w:line="212" w:lineRule="exact"/>
              <w:rPr>
                <w:sz w:val="16"/>
                <w:szCs w:val="16"/>
                <w:lang w:eastAsia="vi-VN"/>
              </w:rPr>
            </w:pPr>
          </w:p>
        </w:tc>
        <w:tc>
          <w:tcPr>
            <w:tcW w:w="474" w:type="dxa"/>
            <w:tcBorders>
              <w:top w:val="single" w:sz="4" w:space="0" w:color="auto"/>
              <w:left w:val="single" w:sz="4" w:space="0" w:color="auto"/>
              <w:bottom w:val="single" w:sz="4" w:space="0" w:color="auto"/>
              <w:right w:val="single" w:sz="4" w:space="0" w:color="auto"/>
            </w:tcBorders>
            <w:vAlign w:val="bottom"/>
          </w:tcPr>
          <w:p w14:paraId="0DB46250" w14:textId="77777777" w:rsidR="00896894" w:rsidRPr="00A61EA6" w:rsidRDefault="00896894" w:rsidP="00AC6776">
            <w:pPr>
              <w:spacing w:before="20" w:after="20" w:line="212" w:lineRule="exact"/>
              <w:rPr>
                <w:sz w:val="16"/>
                <w:szCs w:val="16"/>
                <w:lang w:eastAsia="vi-VN"/>
              </w:rPr>
            </w:pPr>
          </w:p>
        </w:tc>
        <w:tc>
          <w:tcPr>
            <w:tcW w:w="738" w:type="dxa"/>
            <w:tcBorders>
              <w:top w:val="single" w:sz="4" w:space="0" w:color="auto"/>
              <w:left w:val="single" w:sz="4" w:space="0" w:color="auto"/>
              <w:bottom w:val="single" w:sz="4" w:space="0" w:color="auto"/>
              <w:right w:val="single" w:sz="4" w:space="0" w:color="auto"/>
            </w:tcBorders>
            <w:vAlign w:val="bottom"/>
          </w:tcPr>
          <w:p w14:paraId="5C2C594C" w14:textId="77777777" w:rsidR="00896894" w:rsidRPr="00A61EA6" w:rsidRDefault="00896894" w:rsidP="00AC6776">
            <w:pPr>
              <w:spacing w:before="20" w:after="20" w:line="212" w:lineRule="exact"/>
              <w:rPr>
                <w:sz w:val="16"/>
                <w:szCs w:val="16"/>
                <w:lang w:eastAsia="vi-VN"/>
              </w:rPr>
            </w:pPr>
          </w:p>
        </w:tc>
        <w:tc>
          <w:tcPr>
            <w:tcW w:w="504" w:type="dxa"/>
            <w:tcBorders>
              <w:top w:val="single" w:sz="4" w:space="0" w:color="auto"/>
              <w:left w:val="single" w:sz="4" w:space="0" w:color="auto"/>
              <w:bottom w:val="single" w:sz="4" w:space="0" w:color="auto"/>
              <w:right w:val="single" w:sz="4" w:space="0" w:color="auto"/>
            </w:tcBorders>
            <w:vAlign w:val="bottom"/>
          </w:tcPr>
          <w:p w14:paraId="2C6AA854" w14:textId="77777777" w:rsidR="00896894" w:rsidRPr="00A61EA6" w:rsidRDefault="00896894" w:rsidP="00AC6776">
            <w:pPr>
              <w:spacing w:before="20" w:after="20" w:line="212" w:lineRule="exact"/>
              <w:rPr>
                <w:sz w:val="16"/>
                <w:szCs w:val="16"/>
                <w:lang w:eastAsia="vi-VN"/>
              </w:rPr>
            </w:pPr>
          </w:p>
        </w:tc>
        <w:tc>
          <w:tcPr>
            <w:tcW w:w="474" w:type="dxa"/>
            <w:tcBorders>
              <w:top w:val="single" w:sz="4" w:space="0" w:color="auto"/>
              <w:left w:val="single" w:sz="4" w:space="0" w:color="auto"/>
              <w:bottom w:val="single" w:sz="4" w:space="0" w:color="auto"/>
              <w:right w:val="single" w:sz="4" w:space="0" w:color="auto"/>
            </w:tcBorders>
            <w:vAlign w:val="bottom"/>
          </w:tcPr>
          <w:p w14:paraId="12C871B0" w14:textId="77777777" w:rsidR="00896894" w:rsidRPr="00A61EA6" w:rsidRDefault="00896894" w:rsidP="00AC6776">
            <w:pPr>
              <w:spacing w:before="20" w:after="20" w:line="212" w:lineRule="exact"/>
              <w:rPr>
                <w:sz w:val="16"/>
                <w:szCs w:val="16"/>
                <w:lang w:eastAsia="vi-VN"/>
              </w:rPr>
            </w:pPr>
          </w:p>
        </w:tc>
        <w:tc>
          <w:tcPr>
            <w:tcW w:w="738" w:type="dxa"/>
            <w:tcBorders>
              <w:top w:val="single" w:sz="4" w:space="0" w:color="auto"/>
              <w:left w:val="single" w:sz="4" w:space="0" w:color="auto"/>
              <w:bottom w:val="single" w:sz="4" w:space="0" w:color="auto"/>
              <w:right w:val="single" w:sz="4" w:space="0" w:color="auto"/>
            </w:tcBorders>
            <w:vAlign w:val="bottom"/>
          </w:tcPr>
          <w:p w14:paraId="2EBE383E" w14:textId="77777777" w:rsidR="00896894" w:rsidRPr="00A61EA6" w:rsidRDefault="00896894" w:rsidP="00AC6776">
            <w:pPr>
              <w:spacing w:before="20" w:after="20" w:line="212" w:lineRule="exact"/>
              <w:rPr>
                <w:sz w:val="16"/>
                <w:szCs w:val="16"/>
                <w:lang w:eastAsia="vi-VN"/>
              </w:rPr>
            </w:pPr>
          </w:p>
        </w:tc>
        <w:tc>
          <w:tcPr>
            <w:tcW w:w="564" w:type="dxa"/>
            <w:tcBorders>
              <w:top w:val="single" w:sz="4" w:space="0" w:color="auto"/>
              <w:left w:val="single" w:sz="4" w:space="0" w:color="auto"/>
              <w:bottom w:val="single" w:sz="4" w:space="0" w:color="auto"/>
              <w:right w:val="single" w:sz="4" w:space="0" w:color="auto"/>
            </w:tcBorders>
            <w:vAlign w:val="bottom"/>
          </w:tcPr>
          <w:p w14:paraId="52806B0E" w14:textId="77777777" w:rsidR="00896894" w:rsidRPr="00A61EA6" w:rsidRDefault="00896894" w:rsidP="00AC6776">
            <w:pPr>
              <w:spacing w:before="20" w:after="20" w:line="212" w:lineRule="exact"/>
              <w:rPr>
                <w:sz w:val="16"/>
                <w:szCs w:val="16"/>
                <w:lang w:eastAsia="vi-VN"/>
              </w:rPr>
            </w:pPr>
          </w:p>
        </w:tc>
        <w:tc>
          <w:tcPr>
            <w:tcW w:w="486" w:type="dxa"/>
            <w:tcBorders>
              <w:top w:val="single" w:sz="4" w:space="0" w:color="auto"/>
              <w:left w:val="single" w:sz="4" w:space="0" w:color="auto"/>
              <w:bottom w:val="single" w:sz="4" w:space="0" w:color="auto"/>
              <w:right w:val="single" w:sz="4" w:space="0" w:color="auto"/>
            </w:tcBorders>
            <w:vAlign w:val="bottom"/>
          </w:tcPr>
          <w:p w14:paraId="2397CB55" w14:textId="77777777" w:rsidR="00896894" w:rsidRPr="00A61EA6" w:rsidRDefault="00896894" w:rsidP="00AC6776">
            <w:pPr>
              <w:spacing w:before="20" w:after="20" w:line="212" w:lineRule="exact"/>
              <w:rPr>
                <w:sz w:val="16"/>
                <w:szCs w:val="16"/>
                <w:lang w:eastAsia="vi-VN"/>
              </w:rPr>
            </w:pPr>
          </w:p>
        </w:tc>
        <w:tc>
          <w:tcPr>
            <w:tcW w:w="768" w:type="dxa"/>
            <w:tcBorders>
              <w:top w:val="single" w:sz="4" w:space="0" w:color="auto"/>
              <w:left w:val="single" w:sz="4" w:space="0" w:color="auto"/>
              <w:bottom w:val="single" w:sz="4" w:space="0" w:color="auto"/>
              <w:right w:val="single" w:sz="4" w:space="0" w:color="auto"/>
            </w:tcBorders>
            <w:vAlign w:val="bottom"/>
          </w:tcPr>
          <w:p w14:paraId="11604E27" w14:textId="77777777" w:rsidR="00896894" w:rsidRPr="00A61EA6" w:rsidRDefault="00896894" w:rsidP="00AC6776">
            <w:pPr>
              <w:spacing w:before="20" w:after="20" w:line="212" w:lineRule="exact"/>
              <w:rPr>
                <w:sz w:val="16"/>
                <w:szCs w:val="16"/>
                <w:lang w:eastAsia="vi-VN"/>
              </w:rPr>
            </w:pPr>
          </w:p>
        </w:tc>
        <w:tc>
          <w:tcPr>
            <w:tcW w:w="552" w:type="dxa"/>
            <w:tcBorders>
              <w:top w:val="single" w:sz="4" w:space="0" w:color="auto"/>
              <w:left w:val="single" w:sz="4" w:space="0" w:color="auto"/>
              <w:bottom w:val="single" w:sz="4" w:space="0" w:color="auto"/>
              <w:right w:val="single" w:sz="4" w:space="0" w:color="auto"/>
            </w:tcBorders>
            <w:vAlign w:val="bottom"/>
          </w:tcPr>
          <w:p w14:paraId="36A2F294" w14:textId="77777777" w:rsidR="00896894" w:rsidRPr="00A61EA6" w:rsidRDefault="00896894" w:rsidP="00AC6776">
            <w:pPr>
              <w:spacing w:before="20" w:after="20" w:line="212" w:lineRule="exact"/>
              <w:rPr>
                <w:sz w:val="16"/>
                <w:szCs w:val="16"/>
                <w:lang w:eastAsia="vi-VN"/>
              </w:rPr>
            </w:pPr>
          </w:p>
        </w:tc>
        <w:tc>
          <w:tcPr>
            <w:tcW w:w="450" w:type="dxa"/>
            <w:tcBorders>
              <w:top w:val="single" w:sz="4" w:space="0" w:color="auto"/>
              <w:left w:val="single" w:sz="4" w:space="0" w:color="auto"/>
              <w:bottom w:val="single" w:sz="4" w:space="0" w:color="auto"/>
              <w:right w:val="single" w:sz="4" w:space="0" w:color="auto"/>
            </w:tcBorders>
            <w:vAlign w:val="bottom"/>
          </w:tcPr>
          <w:p w14:paraId="2440EB63" w14:textId="77777777" w:rsidR="00896894" w:rsidRPr="00A61EA6" w:rsidRDefault="00896894" w:rsidP="00AC6776">
            <w:pPr>
              <w:spacing w:before="20" w:after="20" w:line="212" w:lineRule="exact"/>
              <w:rPr>
                <w:sz w:val="16"/>
                <w:szCs w:val="16"/>
                <w:lang w:eastAsia="vi-VN"/>
              </w:rPr>
            </w:pPr>
          </w:p>
        </w:tc>
        <w:tc>
          <w:tcPr>
            <w:tcW w:w="762" w:type="dxa"/>
            <w:tcBorders>
              <w:top w:val="single" w:sz="4" w:space="0" w:color="auto"/>
              <w:left w:val="single" w:sz="4" w:space="0" w:color="auto"/>
              <w:bottom w:val="single" w:sz="4" w:space="0" w:color="auto"/>
              <w:right w:val="single" w:sz="4" w:space="0" w:color="auto"/>
            </w:tcBorders>
            <w:vAlign w:val="bottom"/>
          </w:tcPr>
          <w:p w14:paraId="699303B6" w14:textId="77777777" w:rsidR="00896894" w:rsidRPr="00A61EA6" w:rsidRDefault="00896894" w:rsidP="00AC6776">
            <w:pPr>
              <w:spacing w:before="20" w:after="20" w:line="212" w:lineRule="exact"/>
              <w:rPr>
                <w:sz w:val="16"/>
                <w:szCs w:val="16"/>
                <w:lang w:eastAsia="vi-VN"/>
              </w:rPr>
            </w:pPr>
          </w:p>
        </w:tc>
      </w:tr>
      <w:tr w:rsidR="00896894" w:rsidRPr="00A61EA6" w14:paraId="381BC444" w14:textId="77777777" w:rsidTr="00AC6776">
        <w:tc>
          <w:tcPr>
            <w:tcW w:w="402" w:type="dxa"/>
            <w:tcBorders>
              <w:top w:val="single" w:sz="4" w:space="0" w:color="auto"/>
              <w:left w:val="single" w:sz="4" w:space="0" w:color="auto"/>
              <w:bottom w:val="single" w:sz="4" w:space="0" w:color="auto"/>
              <w:right w:val="single" w:sz="4" w:space="0" w:color="auto"/>
            </w:tcBorders>
            <w:vAlign w:val="bottom"/>
          </w:tcPr>
          <w:p w14:paraId="1D360ACD" w14:textId="77777777" w:rsidR="00896894" w:rsidRPr="00A61EA6" w:rsidRDefault="00896894" w:rsidP="00AC6776">
            <w:pPr>
              <w:spacing w:before="20" w:after="20" w:line="212" w:lineRule="exact"/>
              <w:jc w:val="center"/>
              <w:rPr>
                <w:b/>
                <w:bCs/>
                <w:sz w:val="16"/>
                <w:szCs w:val="16"/>
                <w:lang w:eastAsia="vi-VN"/>
              </w:rPr>
            </w:pPr>
            <w:r w:rsidRPr="00A61EA6">
              <w:rPr>
                <w:b/>
                <w:bCs/>
                <w:sz w:val="16"/>
                <w:szCs w:val="16"/>
                <w:lang w:eastAsia="vi-VN"/>
              </w:rPr>
              <w:t>D</w:t>
            </w:r>
          </w:p>
        </w:tc>
        <w:tc>
          <w:tcPr>
            <w:tcW w:w="13272" w:type="dxa"/>
            <w:gridSpan w:val="19"/>
            <w:tcBorders>
              <w:top w:val="single" w:sz="4" w:space="0" w:color="auto"/>
              <w:left w:val="nil"/>
              <w:bottom w:val="single" w:sz="4" w:space="0" w:color="auto"/>
              <w:right w:val="single" w:sz="4" w:space="0" w:color="auto"/>
            </w:tcBorders>
            <w:vAlign w:val="bottom"/>
          </w:tcPr>
          <w:p w14:paraId="3D49179D" w14:textId="77777777" w:rsidR="00896894" w:rsidRPr="00A61EA6" w:rsidRDefault="00896894" w:rsidP="00AC6776">
            <w:pPr>
              <w:spacing w:before="20" w:after="20" w:line="212" w:lineRule="exact"/>
              <w:rPr>
                <w:b/>
                <w:bCs/>
                <w:sz w:val="16"/>
                <w:szCs w:val="16"/>
                <w:lang w:eastAsia="vi-VN"/>
              </w:rPr>
            </w:pPr>
            <w:r w:rsidRPr="00A61EA6">
              <w:rPr>
                <w:b/>
                <w:bCs/>
                <w:sz w:val="16"/>
                <w:szCs w:val="16"/>
                <w:lang w:eastAsia="vi-VN"/>
              </w:rPr>
              <w:t>Hợp đồng bảo hiểm đáo hạn</w:t>
            </w:r>
          </w:p>
        </w:tc>
      </w:tr>
      <w:tr w:rsidR="00896894" w:rsidRPr="00A61EA6" w14:paraId="07D7FDB5" w14:textId="77777777" w:rsidTr="00AC6776">
        <w:tc>
          <w:tcPr>
            <w:tcW w:w="402" w:type="dxa"/>
            <w:tcBorders>
              <w:top w:val="single" w:sz="4" w:space="0" w:color="auto"/>
              <w:left w:val="single" w:sz="4" w:space="0" w:color="auto"/>
              <w:bottom w:val="single" w:sz="4" w:space="0" w:color="auto"/>
              <w:right w:val="single" w:sz="4" w:space="0" w:color="auto"/>
            </w:tcBorders>
            <w:vAlign w:val="center"/>
          </w:tcPr>
          <w:p w14:paraId="1C454391" w14:textId="77777777" w:rsidR="00896894" w:rsidRPr="00A61EA6" w:rsidRDefault="00896894" w:rsidP="00AC6776">
            <w:pPr>
              <w:spacing w:before="20" w:after="20" w:line="212" w:lineRule="exact"/>
              <w:jc w:val="center"/>
              <w:rPr>
                <w:sz w:val="16"/>
                <w:szCs w:val="16"/>
                <w:lang w:eastAsia="vi-VN"/>
              </w:rPr>
            </w:pPr>
            <w:r w:rsidRPr="00A61EA6">
              <w:rPr>
                <w:sz w:val="16"/>
                <w:szCs w:val="16"/>
                <w:lang w:eastAsia="vi-VN"/>
              </w:rPr>
              <w:t>1</w:t>
            </w:r>
          </w:p>
        </w:tc>
        <w:tc>
          <w:tcPr>
            <w:tcW w:w="2742" w:type="dxa"/>
            <w:tcBorders>
              <w:top w:val="single" w:sz="4" w:space="0" w:color="auto"/>
              <w:left w:val="nil"/>
              <w:bottom w:val="single" w:sz="4" w:space="0" w:color="auto"/>
              <w:right w:val="nil"/>
            </w:tcBorders>
            <w:vAlign w:val="center"/>
          </w:tcPr>
          <w:p w14:paraId="283DC381" w14:textId="77777777" w:rsidR="00896894" w:rsidRPr="00A61EA6" w:rsidRDefault="00896894" w:rsidP="00AC6776">
            <w:pPr>
              <w:spacing w:before="20" w:after="20" w:line="212" w:lineRule="exact"/>
              <w:rPr>
                <w:sz w:val="16"/>
                <w:szCs w:val="16"/>
                <w:lang w:eastAsia="vi-VN"/>
              </w:rPr>
            </w:pPr>
            <w:r w:rsidRPr="00A61EA6">
              <w:rPr>
                <w:sz w:val="16"/>
                <w:szCs w:val="16"/>
                <w:lang w:eastAsia="vi-VN"/>
              </w:rPr>
              <w:t>Nghiệp vụ bảo hiểm tai nạn con người</w:t>
            </w:r>
          </w:p>
        </w:tc>
        <w:tc>
          <w:tcPr>
            <w:tcW w:w="522" w:type="dxa"/>
            <w:tcBorders>
              <w:top w:val="single" w:sz="4" w:space="0" w:color="auto"/>
              <w:left w:val="single" w:sz="4" w:space="0" w:color="auto"/>
              <w:bottom w:val="single" w:sz="4" w:space="0" w:color="auto"/>
              <w:right w:val="single" w:sz="4" w:space="0" w:color="auto"/>
            </w:tcBorders>
            <w:vAlign w:val="bottom"/>
          </w:tcPr>
          <w:p w14:paraId="6481FDAF" w14:textId="77777777" w:rsidR="00896894" w:rsidRPr="00A61EA6" w:rsidRDefault="00896894" w:rsidP="00AC6776">
            <w:pPr>
              <w:spacing w:before="20" w:after="20" w:line="212" w:lineRule="exact"/>
              <w:rPr>
                <w:sz w:val="16"/>
                <w:szCs w:val="16"/>
                <w:lang w:eastAsia="vi-VN"/>
              </w:rPr>
            </w:pPr>
            <w:r w:rsidRPr="00A61EA6">
              <w:rPr>
                <w:sz w:val="16"/>
                <w:szCs w:val="16"/>
                <w:lang w:eastAsia="vi-VN"/>
              </w:rPr>
              <w:t> </w:t>
            </w:r>
          </w:p>
        </w:tc>
        <w:tc>
          <w:tcPr>
            <w:tcW w:w="516" w:type="dxa"/>
            <w:tcBorders>
              <w:top w:val="single" w:sz="4" w:space="0" w:color="auto"/>
              <w:left w:val="nil"/>
              <w:bottom w:val="single" w:sz="4" w:space="0" w:color="auto"/>
              <w:right w:val="single" w:sz="4" w:space="0" w:color="auto"/>
            </w:tcBorders>
            <w:vAlign w:val="bottom"/>
          </w:tcPr>
          <w:p w14:paraId="69EE09E6" w14:textId="77777777" w:rsidR="00896894" w:rsidRPr="00A61EA6" w:rsidRDefault="00896894" w:rsidP="00AC6776">
            <w:pPr>
              <w:spacing w:before="20" w:after="20" w:line="212" w:lineRule="exact"/>
              <w:rPr>
                <w:sz w:val="16"/>
                <w:szCs w:val="16"/>
                <w:lang w:eastAsia="vi-VN"/>
              </w:rPr>
            </w:pPr>
            <w:r w:rsidRPr="00A61EA6">
              <w:rPr>
                <w:sz w:val="16"/>
                <w:szCs w:val="16"/>
                <w:lang w:eastAsia="vi-VN"/>
              </w:rPr>
              <w:t> </w:t>
            </w:r>
          </w:p>
        </w:tc>
        <w:tc>
          <w:tcPr>
            <w:tcW w:w="750" w:type="dxa"/>
            <w:tcBorders>
              <w:top w:val="single" w:sz="4" w:space="0" w:color="auto"/>
              <w:left w:val="nil"/>
              <w:bottom w:val="single" w:sz="4" w:space="0" w:color="auto"/>
              <w:right w:val="single" w:sz="4" w:space="0" w:color="auto"/>
            </w:tcBorders>
            <w:vAlign w:val="bottom"/>
          </w:tcPr>
          <w:p w14:paraId="6BFEA8E6" w14:textId="77777777" w:rsidR="00896894" w:rsidRPr="00A61EA6" w:rsidRDefault="00896894" w:rsidP="00AC6776">
            <w:pPr>
              <w:spacing w:before="20" w:after="20" w:line="212" w:lineRule="exact"/>
              <w:rPr>
                <w:sz w:val="16"/>
                <w:szCs w:val="16"/>
                <w:lang w:eastAsia="vi-VN"/>
              </w:rPr>
            </w:pPr>
            <w:r w:rsidRPr="00A61EA6">
              <w:rPr>
                <w:sz w:val="16"/>
                <w:szCs w:val="16"/>
                <w:lang w:eastAsia="vi-VN"/>
              </w:rPr>
              <w:t> </w:t>
            </w:r>
          </w:p>
        </w:tc>
        <w:tc>
          <w:tcPr>
            <w:tcW w:w="480" w:type="dxa"/>
            <w:tcBorders>
              <w:top w:val="single" w:sz="4" w:space="0" w:color="auto"/>
              <w:left w:val="nil"/>
              <w:bottom w:val="single" w:sz="4" w:space="0" w:color="auto"/>
              <w:right w:val="single" w:sz="4" w:space="0" w:color="auto"/>
            </w:tcBorders>
            <w:vAlign w:val="bottom"/>
          </w:tcPr>
          <w:p w14:paraId="23A2726C" w14:textId="77777777" w:rsidR="00896894" w:rsidRPr="00A61EA6" w:rsidRDefault="00896894" w:rsidP="00AC6776">
            <w:pPr>
              <w:spacing w:before="20" w:after="20" w:line="212" w:lineRule="exact"/>
              <w:rPr>
                <w:sz w:val="16"/>
                <w:szCs w:val="16"/>
                <w:lang w:eastAsia="vi-VN"/>
              </w:rPr>
            </w:pPr>
            <w:r w:rsidRPr="00A61EA6">
              <w:rPr>
                <w:sz w:val="16"/>
                <w:szCs w:val="16"/>
                <w:lang w:eastAsia="vi-VN"/>
              </w:rPr>
              <w:t> </w:t>
            </w:r>
          </w:p>
        </w:tc>
        <w:tc>
          <w:tcPr>
            <w:tcW w:w="474" w:type="dxa"/>
            <w:tcBorders>
              <w:top w:val="single" w:sz="4" w:space="0" w:color="auto"/>
              <w:left w:val="nil"/>
              <w:bottom w:val="single" w:sz="4" w:space="0" w:color="auto"/>
              <w:right w:val="single" w:sz="4" w:space="0" w:color="auto"/>
            </w:tcBorders>
            <w:vAlign w:val="bottom"/>
          </w:tcPr>
          <w:p w14:paraId="2A0C5E3F" w14:textId="77777777" w:rsidR="00896894" w:rsidRPr="00A61EA6" w:rsidRDefault="00896894" w:rsidP="00AC6776">
            <w:pPr>
              <w:spacing w:before="20" w:after="20" w:line="212" w:lineRule="exact"/>
              <w:rPr>
                <w:sz w:val="16"/>
                <w:szCs w:val="16"/>
                <w:lang w:eastAsia="vi-VN"/>
              </w:rPr>
            </w:pPr>
            <w:r w:rsidRPr="00A61EA6">
              <w:rPr>
                <w:sz w:val="16"/>
                <w:szCs w:val="16"/>
                <w:lang w:eastAsia="vi-VN"/>
              </w:rPr>
              <w:t> </w:t>
            </w:r>
          </w:p>
        </w:tc>
        <w:tc>
          <w:tcPr>
            <w:tcW w:w="738" w:type="dxa"/>
            <w:tcBorders>
              <w:top w:val="single" w:sz="4" w:space="0" w:color="auto"/>
              <w:left w:val="nil"/>
              <w:bottom w:val="single" w:sz="4" w:space="0" w:color="auto"/>
              <w:right w:val="single" w:sz="4" w:space="0" w:color="auto"/>
            </w:tcBorders>
            <w:vAlign w:val="bottom"/>
          </w:tcPr>
          <w:p w14:paraId="37885587" w14:textId="77777777" w:rsidR="00896894" w:rsidRPr="00A61EA6" w:rsidRDefault="00896894" w:rsidP="00AC6776">
            <w:pPr>
              <w:spacing w:before="20" w:after="20" w:line="212" w:lineRule="exact"/>
              <w:rPr>
                <w:sz w:val="16"/>
                <w:szCs w:val="16"/>
                <w:lang w:eastAsia="vi-VN"/>
              </w:rPr>
            </w:pPr>
            <w:r w:rsidRPr="00A61EA6">
              <w:rPr>
                <w:sz w:val="16"/>
                <w:szCs w:val="16"/>
                <w:lang w:eastAsia="vi-VN"/>
              </w:rPr>
              <w:t> </w:t>
            </w:r>
          </w:p>
        </w:tc>
        <w:tc>
          <w:tcPr>
            <w:tcW w:w="540" w:type="dxa"/>
            <w:tcBorders>
              <w:top w:val="single" w:sz="4" w:space="0" w:color="auto"/>
              <w:left w:val="nil"/>
              <w:bottom w:val="single" w:sz="4" w:space="0" w:color="auto"/>
              <w:right w:val="single" w:sz="4" w:space="0" w:color="auto"/>
            </w:tcBorders>
            <w:vAlign w:val="bottom"/>
          </w:tcPr>
          <w:p w14:paraId="0445F031" w14:textId="77777777" w:rsidR="00896894" w:rsidRPr="00A61EA6" w:rsidRDefault="00896894" w:rsidP="00AC6776">
            <w:pPr>
              <w:spacing w:before="20" w:after="20" w:line="212" w:lineRule="exact"/>
              <w:rPr>
                <w:sz w:val="16"/>
                <w:szCs w:val="16"/>
                <w:lang w:eastAsia="vi-VN"/>
              </w:rPr>
            </w:pPr>
            <w:r w:rsidRPr="00A61EA6">
              <w:rPr>
                <w:sz w:val="16"/>
                <w:szCs w:val="16"/>
                <w:lang w:eastAsia="vi-VN"/>
              </w:rPr>
              <w:t> </w:t>
            </w:r>
          </w:p>
        </w:tc>
        <w:tc>
          <w:tcPr>
            <w:tcW w:w="474" w:type="dxa"/>
            <w:tcBorders>
              <w:top w:val="single" w:sz="4" w:space="0" w:color="auto"/>
              <w:left w:val="nil"/>
              <w:bottom w:val="single" w:sz="4" w:space="0" w:color="auto"/>
              <w:right w:val="single" w:sz="4" w:space="0" w:color="auto"/>
            </w:tcBorders>
            <w:vAlign w:val="bottom"/>
          </w:tcPr>
          <w:p w14:paraId="0A1C3A9B" w14:textId="77777777" w:rsidR="00896894" w:rsidRPr="00A61EA6" w:rsidRDefault="00896894" w:rsidP="00AC6776">
            <w:pPr>
              <w:spacing w:before="20" w:after="20" w:line="212" w:lineRule="exact"/>
              <w:rPr>
                <w:sz w:val="16"/>
                <w:szCs w:val="16"/>
                <w:lang w:eastAsia="vi-VN"/>
              </w:rPr>
            </w:pPr>
            <w:r w:rsidRPr="00A61EA6">
              <w:rPr>
                <w:sz w:val="16"/>
                <w:szCs w:val="16"/>
                <w:lang w:eastAsia="vi-VN"/>
              </w:rPr>
              <w:t> </w:t>
            </w:r>
          </w:p>
        </w:tc>
        <w:tc>
          <w:tcPr>
            <w:tcW w:w="738" w:type="dxa"/>
            <w:tcBorders>
              <w:top w:val="single" w:sz="4" w:space="0" w:color="auto"/>
              <w:left w:val="nil"/>
              <w:bottom w:val="single" w:sz="4" w:space="0" w:color="auto"/>
              <w:right w:val="single" w:sz="4" w:space="0" w:color="auto"/>
            </w:tcBorders>
            <w:vAlign w:val="bottom"/>
          </w:tcPr>
          <w:p w14:paraId="780105A0" w14:textId="77777777" w:rsidR="00896894" w:rsidRPr="00A61EA6" w:rsidRDefault="00896894" w:rsidP="00AC6776">
            <w:pPr>
              <w:spacing w:before="20" w:after="20" w:line="212" w:lineRule="exact"/>
              <w:rPr>
                <w:sz w:val="16"/>
                <w:szCs w:val="16"/>
                <w:lang w:eastAsia="vi-VN"/>
              </w:rPr>
            </w:pPr>
            <w:r w:rsidRPr="00A61EA6">
              <w:rPr>
                <w:sz w:val="16"/>
                <w:szCs w:val="16"/>
                <w:lang w:eastAsia="vi-VN"/>
              </w:rPr>
              <w:t> </w:t>
            </w:r>
          </w:p>
        </w:tc>
        <w:tc>
          <w:tcPr>
            <w:tcW w:w="504" w:type="dxa"/>
            <w:tcBorders>
              <w:top w:val="single" w:sz="4" w:space="0" w:color="auto"/>
              <w:left w:val="nil"/>
              <w:bottom w:val="single" w:sz="4" w:space="0" w:color="auto"/>
              <w:right w:val="single" w:sz="4" w:space="0" w:color="auto"/>
            </w:tcBorders>
            <w:vAlign w:val="bottom"/>
          </w:tcPr>
          <w:p w14:paraId="5A41C99A" w14:textId="77777777" w:rsidR="00896894" w:rsidRPr="00A61EA6" w:rsidRDefault="00896894" w:rsidP="00AC6776">
            <w:pPr>
              <w:spacing w:before="20" w:after="20" w:line="212" w:lineRule="exact"/>
              <w:rPr>
                <w:sz w:val="16"/>
                <w:szCs w:val="16"/>
                <w:lang w:eastAsia="vi-VN"/>
              </w:rPr>
            </w:pPr>
            <w:r w:rsidRPr="00A61EA6">
              <w:rPr>
                <w:sz w:val="16"/>
                <w:szCs w:val="16"/>
                <w:lang w:eastAsia="vi-VN"/>
              </w:rPr>
              <w:t> </w:t>
            </w:r>
          </w:p>
        </w:tc>
        <w:tc>
          <w:tcPr>
            <w:tcW w:w="474" w:type="dxa"/>
            <w:tcBorders>
              <w:top w:val="single" w:sz="4" w:space="0" w:color="auto"/>
              <w:left w:val="nil"/>
              <w:bottom w:val="single" w:sz="4" w:space="0" w:color="auto"/>
              <w:right w:val="single" w:sz="4" w:space="0" w:color="auto"/>
            </w:tcBorders>
            <w:vAlign w:val="bottom"/>
          </w:tcPr>
          <w:p w14:paraId="28E00A2A" w14:textId="77777777" w:rsidR="00896894" w:rsidRPr="00A61EA6" w:rsidRDefault="00896894" w:rsidP="00AC6776">
            <w:pPr>
              <w:spacing w:before="20" w:after="20" w:line="212" w:lineRule="exact"/>
              <w:rPr>
                <w:sz w:val="16"/>
                <w:szCs w:val="16"/>
                <w:lang w:eastAsia="vi-VN"/>
              </w:rPr>
            </w:pPr>
            <w:r w:rsidRPr="00A61EA6">
              <w:rPr>
                <w:sz w:val="16"/>
                <w:szCs w:val="16"/>
                <w:lang w:eastAsia="vi-VN"/>
              </w:rPr>
              <w:t> </w:t>
            </w:r>
          </w:p>
        </w:tc>
        <w:tc>
          <w:tcPr>
            <w:tcW w:w="738" w:type="dxa"/>
            <w:tcBorders>
              <w:top w:val="single" w:sz="4" w:space="0" w:color="auto"/>
              <w:left w:val="nil"/>
              <w:bottom w:val="single" w:sz="4" w:space="0" w:color="auto"/>
              <w:right w:val="single" w:sz="4" w:space="0" w:color="auto"/>
            </w:tcBorders>
            <w:vAlign w:val="bottom"/>
          </w:tcPr>
          <w:p w14:paraId="35F2B258" w14:textId="77777777" w:rsidR="00896894" w:rsidRPr="00A61EA6" w:rsidRDefault="00896894" w:rsidP="00AC6776">
            <w:pPr>
              <w:spacing w:before="20" w:after="20" w:line="212" w:lineRule="exact"/>
              <w:rPr>
                <w:sz w:val="16"/>
                <w:szCs w:val="16"/>
                <w:lang w:eastAsia="vi-VN"/>
              </w:rPr>
            </w:pPr>
            <w:r w:rsidRPr="00A61EA6">
              <w:rPr>
                <w:sz w:val="16"/>
                <w:szCs w:val="16"/>
                <w:lang w:eastAsia="vi-VN"/>
              </w:rPr>
              <w:t> </w:t>
            </w:r>
          </w:p>
        </w:tc>
        <w:tc>
          <w:tcPr>
            <w:tcW w:w="564" w:type="dxa"/>
            <w:tcBorders>
              <w:top w:val="single" w:sz="4" w:space="0" w:color="auto"/>
              <w:left w:val="nil"/>
              <w:bottom w:val="single" w:sz="4" w:space="0" w:color="auto"/>
              <w:right w:val="single" w:sz="4" w:space="0" w:color="auto"/>
            </w:tcBorders>
            <w:vAlign w:val="bottom"/>
          </w:tcPr>
          <w:p w14:paraId="3AB09F94" w14:textId="77777777" w:rsidR="00896894" w:rsidRPr="00A61EA6" w:rsidRDefault="00896894" w:rsidP="00AC6776">
            <w:pPr>
              <w:spacing w:before="20" w:after="20" w:line="212" w:lineRule="exact"/>
              <w:rPr>
                <w:sz w:val="16"/>
                <w:szCs w:val="16"/>
                <w:lang w:eastAsia="vi-VN"/>
              </w:rPr>
            </w:pPr>
            <w:r w:rsidRPr="00A61EA6">
              <w:rPr>
                <w:sz w:val="16"/>
                <w:szCs w:val="16"/>
                <w:lang w:eastAsia="vi-VN"/>
              </w:rPr>
              <w:t> </w:t>
            </w:r>
          </w:p>
        </w:tc>
        <w:tc>
          <w:tcPr>
            <w:tcW w:w="486" w:type="dxa"/>
            <w:tcBorders>
              <w:top w:val="single" w:sz="4" w:space="0" w:color="auto"/>
              <w:left w:val="nil"/>
              <w:bottom w:val="single" w:sz="4" w:space="0" w:color="auto"/>
              <w:right w:val="single" w:sz="4" w:space="0" w:color="auto"/>
            </w:tcBorders>
            <w:vAlign w:val="bottom"/>
          </w:tcPr>
          <w:p w14:paraId="24E6C0CB" w14:textId="77777777" w:rsidR="00896894" w:rsidRPr="00A61EA6" w:rsidRDefault="00896894" w:rsidP="00AC6776">
            <w:pPr>
              <w:spacing w:before="20" w:after="20" w:line="212" w:lineRule="exact"/>
              <w:rPr>
                <w:sz w:val="16"/>
                <w:szCs w:val="16"/>
                <w:lang w:eastAsia="vi-VN"/>
              </w:rPr>
            </w:pPr>
            <w:r w:rsidRPr="00A61EA6">
              <w:rPr>
                <w:sz w:val="16"/>
                <w:szCs w:val="16"/>
                <w:lang w:eastAsia="vi-VN"/>
              </w:rPr>
              <w:t> </w:t>
            </w:r>
          </w:p>
        </w:tc>
        <w:tc>
          <w:tcPr>
            <w:tcW w:w="768" w:type="dxa"/>
            <w:tcBorders>
              <w:top w:val="single" w:sz="4" w:space="0" w:color="auto"/>
              <w:left w:val="nil"/>
              <w:bottom w:val="single" w:sz="4" w:space="0" w:color="auto"/>
              <w:right w:val="single" w:sz="4" w:space="0" w:color="auto"/>
            </w:tcBorders>
            <w:vAlign w:val="bottom"/>
          </w:tcPr>
          <w:p w14:paraId="437EDEEC" w14:textId="77777777" w:rsidR="00896894" w:rsidRPr="00A61EA6" w:rsidRDefault="00896894" w:rsidP="00AC6776">
            <w:pPr>
              <w:spacing w:before="20" w:after="20" w:line="212" w:lineRule="exact"/>
              <w:rPr>
                <w:sz w:val="16"/>
                <w:szCs w:val="16"/>
                <w:lang w:eastAsia="vi-VN"/>
              </w:rPr>
            </w:pPr>
            <w:r w:rsidRPr="00A61EA6">
              <w:rPr>
                <w:sz w:val="16"/>
                <w:szCs w:val="16"/>
                <w:lang w:eastAsia="vi-VN"/>
              </w:rPr>
              <w:t> </w:t>
            </w:r>
          </w:p>
        </w:tc>
        <w:tc>
          <w:tcPr>
            <w:tcW w:w="552" w:type="dxa"/>
            <w:tcBorders>
              <w:top w:val="single" w:sz="4" w:space="0" w:color="auto"/>
              <w:left w:val="nil"/>
              <w:bottom w:val="single" w:sz="4" w:space="0" w:color="auto"/>
              <w:right w:val="single" w:sz="4" w:space="0" w:color="auto"/>
            </w:tcBorders>
            <w:vAlign w:val="bottom"/>
          </w:tcPr>
          <w:p w14:paraId="753ADFE5" w14:textId="77777777" w:rsidR="00896894" w:rsidRPr="00A61EA6" w:rsidRDefault="00896894" w:rsidP="00AC6776">
            <w:pPr>
              <w:spacing w:before="20" w:after="20" w:line="212" w:lineRule="exact"/>
              <w:rPr>
                <w:sz w:val="16"/>
                <w:szCs w:val="16"/>
                <w:lang w:eastAsia="vi-VN"/>
              </w:rPr>
            </w:pPr>
            <w:r w:rsidRPr="00A61EA6">
              <w:rPr>
                <w:sz w:val="16"/>
                <w:szCs w:val="16"/>
                <w:lang w:eastAsia="vi-VN"/>
              </w:rPr>
              <w:t> </w:t>
            </w:r>
          </w:p>
        </w:tc>
        <w:tc>
          <w:tcPr>
            <w:tcW w:w="450" w:type="dxa"/>
            <w:tcBorders>
              <w:top w:val="single" w:sz="4" w:space="0" w:color="auto"/>
              <w:left w:val="nil"/>
              <w:bottom w:val="single" w:sz="4" w:space="0" w:color="auto"/>
              <w:right w:val="single" w:sz="4" w:space="0" w:color="auto"/>
            </w:tcBorders>
            <w:vAlign w:val="bottom"/>
          </w:tcPr>
          <w:p w14:paraId="6EAC3E10" w14:textId="77777777" w:rsidR="00896894" w:rsidRPr="00A61EA6" w:rsidRDefault="00896894" w:rsidP="00AC6776">
            <w:pPr>
              <w:spacing w:before="20" w:after="20" w:line="212" w:lineRule="exact"/>
              <w:rPr>
                <w:sz w:val="16"/>
                <w:szCs w:val="16"/>
                <w:lang w:eastAsia="vi-VN"/>
              </w:rPr>
            </w:pPr>
            <w:r w:rsidRPr="00A61EA6">
              <w:rPr>
                <w:sz w:val="16"/>
                <w:szCs w:val="16"/>
                <w:lang w:eastAsia="vi-VN"/>
              </w:rPr>
              <w:t> </w:t>
            </w:r>
          </w:p>
        </w:tc>
        <w:tc>
          <w:tcPr>
            <w:tcW w:w="762" w:type="dxa"/>
            <w:tcBorders>
              <w:top w:val="single" w:sz="4" w:space="0" w:color="auto"/>
              <w:left w:val="nil"/>
              <w:bottom w:val="single" w:sz="4" w:space="0" w:color="auto"/>
              <w:right w:val="single" w:sz="4" w:space="0" w:color="auto"/>
            </w:tcBorders>
            <w:vAlign w:val="bottom"/>
          </w:tcPr>
          <w:p w14:paraId="60D5DEFA" w14:textId="77777777" w:rsidR="00896894" w:rsidRPr="00A61EA6" w:rsidRDefault="00896894" w:rsidP="00AC6776">
            <w:pPr>
              <w:spacing w:before="20" w:after="20" w:line="212" w:lineRule="exact"/>
              <w:rPr>
                <w:sz w:val="16"/>
                <w:szCs w:val="16"/>
                <w:lang w:eastAsia="vi-VN"/>
              </w:rPr>
            </w:pPr>
            <w:r w:rsidRPr="00A61EA6">
              <w:rPr>
                <w:sz w:val="16"/>
                <w:szCs w:val="16"/>
                <w:lang w:eastAsia="vi-VN"/>
              </w:rPr>
              <w:t> </w:t>
            </w:r>
          </w:p>
        </w:tc>
      </w:tr>
      <w:tr w:rsidR="00896894" w:rsidRPr="00A61EA6" w14:paraId="727408D6" w14:textId="77777777" w:rsidTr="00AC6776">
        <w:tc>
          <w:tcPr>
            <w:tcW w:w="402" w:type="dxa"/>
            <w:tcBorders>
              <w:top w:val="single" w:sz="4" w:space="0" w:color="auto"/>
              <w:left w:val="single" w:sz="4" w:space="0" w:color="auto"/>
              <w:bottom w:val="single" w:sz="4" w:space="0" w:color="auto"/>
              <w:right w:val="single" w:sz="4" w:space="0" w:color="auto"/>
            </w:tcBorders>
            <w:vAlign w:val="center"/>
          </w:tcPr>
          <w:p w14:paraId="042CB6EA" w14:textId="77777777" w:rsidR="00896894" w:rsidRPr="00A61EA6" w:rsidRDefault="00896894" w:rsidP="00AC6776">
            <w:pPr>
              <w:spacing w:before="20" w:after="20" w:line="212" w:lineRule="exact"/>
              <w:jc w:val="center"/>
              <w:rPr>
                <w:sz w:val="16"/>
                <w:szCs w:val="16"/>
                <w:lang w:eastAsia="vi-VN"/>
              </w:rPr>
            </w:pPr>
          </w:p>
        </w:tc>
        <w:tc>
          <w:tcPr>
            <w:tcW w:w="2742" w:type="dxa"/>
            <w:tcBorders>
              <w:top w:val="single" w:sz="4" w:space="0" w:color="auto"/>
              <w:left w:val="nil"/>
              <w:bottom w:val="single" w:sz="4" w:space="0" w:color="auto"/>
              <w:right w:val="nil"/>
            </w:tcBorders>
            <w:vAlign w:val="center"/>
          </w:tcPr>
          <w:p w14:paraId="4271DE4A" w14:textId="77777777" w:rsidR="00896894" w:rsidRPr="00A61EA6" w:rsidRDefault="00896894" w:rsidP="00AC6776">
            <w:pPr>
              <w:spacing w:before="20" w:after="20" w:line="212" w:lineRule="exact"/>
              <w:rPr>
                <w:i/>
                <w:iCs/>
                <w:sz w:val="16"/>
                <w:szCs w:val="16"/>
                <w:lang w:eastAsia="vi-VN"/>
              </w:rPr>
            </w:pPr>
            <w:r w:rsidRPr="00A61EA6">
              <w:rPr>
                <w:i/>
                <w:iCs/>
                <w:sz w:val="16"/>
                <w:szCs w:val="16"/>
                <w:lang w:eastAsia="vi-VN"/>
              </w:rPr>
              <w:t>- Lập chi tiết theo tên từng sản phẩm theo phê chuẩn của BTC (bổ sung thêm tên thương mại nếu có)</w:t>
            </w:r>
          </w:p>
        </w:tc>
        <w:tc>
          <w:tcPr>
            <w:tcW w:w="522" w:type="dxa"/>
            <w:tcBorders>
              <w:top w:val="single" w:sz="4" w:space="0" w:color="auto"/>
              <w:left w:val="single" w:sz="4" w:space="0" w:color="auto"/>
              <w:bottom w:val="single" w:sz="4" w:space="0" w:color="auto"/>
              <w:right w:val="single" w:sz="4" w:space="0" w:color="auto"/>
            </w:tcBorders>
            <w:vAlign w:val="bottom"/>
          </w:tcPr>
          <w:p w14:paraId="256987F7" w14:textId="77777777" w:rsidR="00896894" w:rsidRPr="00A61EA6" w:rsidRDefault="00896894" w:rsidP="00AC6776">
            <w:pPr>
              <w:spacing w:before="20" w:after="20" w:line="212" w:lineRule="exact"/>
              <w:rPr>
                <w:sz w:val="16"/>
                <w:szCs w:val="16"/>
                <w:lang w:eastAsia="vi-VN"/>
              </w:rPr>
            </w:pPr>
            <w:r w:rsidRPr="00A61EA6">
              <w:rPr>
                <w:sz w:val="16"/>
                <w:szCs w:val="16"/>
                <w:lang w:eastAsia="vi-VN"/>
              </w:rPr>
              <w:t> </w:t>
            </w:r>
          </w:p>
        </w:tc>
        <w:tc>
          <w:tcPr>
            <w:tcW w:w="516" w:type="dxa"/>
            <w:tcBorders>
              <w:top w:val="single" w:sz="4" w:space="0" w:color="auto"/>
              <w:left w:val="nil"/>
              <w:bottom w:val="single" w:sz="4" w:space="0" w:color="auto"/>
              <w:right w:val="single" w:sz="4" w:space="0" w:color="auto"/>
            </w:tcBorders>
            <w:vAlign w:val="bottom"/>
          </w:tcPr>
          <w:p w14:paraId="5C91C25B" w14:textId="77777777" w:rsidR="00896894" w:rsidRPr="00A61EA6" w:rsidRDefault="00896894" w:rsidP="00AC6776">
            <w:pPr>
              <w:spacing w:before="20" w:after="20" w:line="212" w:lineRule="exact"/>
              <w:rPr>
                <w:sz w:val="16"/>
                <w:szCs w:val="16"/>
                <w:lang w:eastAsia="vi-VN"/>
              </w:rPr>
            </w:pPr>
            <w:r w:rsidRPr="00A61EA6">
              <w:rPr>
                <w:sz w:val="16"/>
                <w:szCs w:val="16"/>
                <w:lang w:eastAsia="vi-VN"/>
              </w:rPr>
              <w:t> </w:t>
            </w:r>
          </w:p>
        </w:tc>
        <w:tc>
          <w:tcPr>
            <w:tcW w:w="750" w:type="dxa"/>
            <w:tcBorders>
              <w:top w:val="single" w:sz="4" w:space="0" w:color="auto"/>
              <w:left w:val="nil"/>
              <w:bottom w:val="single" w:sz="4" w:space="0" w:color="auto"/>
              <w:right w:val="single" w:sz="4" w:space="0" w:color="auto"/>
            </w:tcBorders>
            <w:vAlign w:val="bottom"/>
          </w:tcPr>
          <w:p w14:paraId="5ED9FCAA" w14:textId="77777777" w:rsidR="00896894" w:rsidRPr="00A61EA6" w:rsidRDefault="00896894" w:rsidP="00AC6776">
            <w:pPr>
              <w:spacing w:before="20" w:after="20" w:line="212" w:lineRule="exact"/>
              <w:rPr>
                <w:sz w:val="16"/>
                <w:szCs w:val="16"/>
                <w:lang w:eastAsia="vi-VN"/>
              </w:rPr>
            </w:pPr>
            <w:r w:rsidRPr="00A61EA6">
              <w:rPr>
                <w:sz w:val="16"/>
                <w:szCs w:val="16"/>
                <w:lang w:eastAsia="vi-VN"/>
              </w:rPr>
              <w:t> </w:t>
            </w:r>
          </w:p>
        </w:tc>
        <w:tc>
          <w:tcPr>
            <w:tcW w:w="480" w:type="dxa"/>
            <w:tcBorders>
              <w:top w:val="single" w:sz="4" w:space="0" w:color="auto"/>
              <w:left w:val="nil"/>
              <w:bottom w:val="single" w:sz="4" w:space="0" w:color="auto"/>
              <w:right w:val="single" w:sz="4" w:space="0" w:color="auto"/>
            </w:tcBorders>
            <w:vAlign w:val="bottom"/>
          </w:tcPr>
          <w:p w14:paraId="6BBEFD44" w14:textId="77777777" w:rsidR="00896894" w:rsidRPr="00A61EA6" w:rsidRDefault="00896894" w:rsidP="00AC6776">
            <w:pPr>
              <w:spacing w:before="20" w:after="20" w:line="212" w:lineRule="exact"/>
              <w:rPr>
                <w:sz w:val="16"/>
                <w:szCs w:val="16"/>
                <w:lang w:eastAsia="vi-VN"/>
              </w:rPr>
            </w:pPr>
            <w:r w:rsidRPr="00A61EA6">
              <w:rPr>
                <w:sz w:val="16"/>
                <w:szCs w:val="16"/>
                <w:lang w:eastAsia="vi-VN"/>
              </w:rPr>
              <w:t> </w:t>
            </w:r>
          </w:p>
        </w:tc>
        <w:tc>
          <w:tcPr>
            <w:tcW w:w="474" w:type="dxa"/>
            <w:tcBorders>
              <w:top w:val="single" w:sz="4" w:space="0" w:color="auto"/>
              <w:left w:val="nil"/>
              <w:bottom w:val="single" w:sz="4" w:space="0" w:color="auto"/>
              <w:right w:val="single" w:sz="4" w:space="0" w:color="auto"/>
            </w:tcBorders>
            <w:vAlign w:val="bottom"/>
          </w:tcPr>
          <w:p w14:paraId="19070F0B" w14:textId="77777777" w:rsidR="00896894" w:rsidRPr="00A61EA6" w:rsidRDefault="00896894" w:rsidP="00AC6776">
            <w:pPr>
              <w:spacing w:before="20" w:after="20" w:line="212" w:lineRule="exact"/>
              <w:rPr>
                <w:sz w:val="16"/>
                <w:szCs w:val="16"/>
                <w:lang w:eastAsia="vi-VN"/>
              </w:rPr>
            </w:pPr>
            <w:r w:rsidRPr="00A61EA6">
              <w:rPr>
                <w:sz w:val="16"/>
                <w:szCs w:val="16"/>
                <w:lang w:eastAsia="vi-VN"/>
              </w:rPr>
              <w:t> </w:t>
            </w:r>
          </w:p>
        </w:tc>
        <w:tc>
          <w:tcPr>
            <w:tcW w:w="738" w:type="dxa"/>
            <w:tcBorders>
              <w:top w:val="single" w:sz="4" w:space="0" w:color="auto"/>
              <w:left w:val="nil"/>
              <w:bottom w:val="single" w:sz="4" w:space="0" w:color="auto"/>
              <w:right w:val="single" w:sz="4" w:space="0" w:color="auto"/>
            </w:tcBorders>
            <w:vAlign w:val="bottom"/>
          </w:tcPr>
          <w:p w14:paraId="3ED8DDDB" w14:textId="77777777" w:rsidR="00896894" w:rsidRPr="00A61EA6" w:rsidRDefault="00896894" w:rsidP="00AC6776">
            <w:pPr>
              <w:spacing w:before="20" w:after="20" w:line="212" w:lineRule="exact"/>
              <w:rPr>
                <w:sz w:val="16"/>
                <w:szCs w:val="16"/>
                <w:lang w:eastAsia="vi-VN"/>
              </w:rPr>
            </w:pPr>
            <w:r w:rsidRPr="00A61EA6">
              <w:rPr>
                <w:sz w:val="16"/>
                <w:szCs w:val="16"/>
                <w:lang w:eastAsia="vi-VN"/>
              </w:rPr>
              <w:t> </w:t>
            </w:r>
          </w:p>
        </w:tc>
        <w:tc>
          <w:tcPr>
            <w:tcW w:w="540" w:type="dxa"/>
            <w:tcBorders>
              <w:top w:val="single" w:sz="4" w:space="0" w:color="auto"/>
              <w:left w:val="nil"/>
              <w:bottom w:val="single" w:sz="4" w:space="0" w:color="auto"/>
              <w:right w:val="single" w:sz="4" w:space="0" w:color="auto"/>
            </w:tcBorders>
            <w:vAlign w:val="bottom"/>
          </w:tcPr>
          <w:p w14:paraId="20C3F1A1" w14:textId="77777777" w:rsidR="00896894" w:rsidRPr="00A61EA6" w:rsidRDefault="00896894" w:rsidP="00AC6776">
            <w:pPr>
              <w:spacing w:before="20" w:after="20" w:line="212" w:lineRule="exact"/>
              <w:rPr>
                <w:sz w:val="16"/>
                <w:szCs w:val="16"/>
                <w:lang w:eastAsia="vi-VN"/>
              </w:rPr>
            </w:pPr>
            <w:r w:rsidRPr="00A61EA6">
              <w:rPr>
                <w:sz w:val="16"/>
                <w:szCs w:val="16"/>
                <w:lang w:eastAsia="vi-VN"/>
              </w:rPr>
              <w:t> </w:t>
            </w:r>
          </w:p>
        </w:tc>
        <w:tc>
          <w:tcPr>
            <w:tcW w:w="474" w:type="dxa"/>
            <w:tcBorders>
              <w:top w:val="single" w:sz="4" w:space="0" w:color="auto"/>
              <w:left w:val="nil"/>
              <w:bottom w:val="single" w:sz="4" w:space="0" w:color="auto"/>
              <w:right w:val="single" w:sz="4" w:space="0" w:color="auto"/>
            </w:tcBorders>
            <w:vAlign w:val="bottom"/>
          </w:tcPr>
          <w:p w14:paraId="18196384" w14:textId="77777777" w:rsidR="00896894" w:rsidRPr="00A61EA6" w:rsidRDefault="00896894" w:rsidP="00AC6776">
            <w:pPr>
              <w:spacing w:before="20" w:after="20" w:line="212" w:lineRule="exact"/>
              <w:rPr>
                <w:sz w:val="16"/>
                <w:szCs w:val="16"/>
                <w:lang w:eastAsia="vi-VN"/>
              </w:rPr>
            </w:pPr>
            <w:r w:rsidRPr="00A61EA6">
              <w:rPr>
                <w:sz w:val="16"/>
                <w:szCs w:val="16"/>
                <w:lang w:eastAsia="vi-VN"/>
              </w:rPr>
              <w:t> </w:t>
            </w:r>
          </w:p>
        </w:tc>
        <w:tc>
          <w:tcPr>
            <w:tcW w:w="738" w:type="dxa"/>
            <w:tcBorders>
              <w:top w:val="single" w:sz="4" w:space="0" w:color="auto"/>
              <w:left w:val="nil"/>
              <w:bottom w:val="single" w:sz="4" w:space="0" w:color="auto"/>
              <w:right w:val="single" w:sz="4" w:space="0" w:color="auto"/>
            </w:tcBorders>
            <w:vAlign w:val="bottom"/>
          </w:tcPr>
          <w:p w14:paraId="210B7102" w14:textId="77777777" w:rsidR="00896894" w:rsidRPr="00A61EA6" w:rsidRDefault="00896894" w:rsidP="00AC6776">
            <w:pPr>
              <w:spacing w:before="20" w:after="20" w:line="212" w:lineRule="exact"/>
              <w:rPr>
                <w:sz w:val="16"/>
                <w:szCs w:val="16"/>
                <w:lang w:eastAsia="vi-VN"/>
              </w:rPr>
            </w:pPr>
            <w:r w:rsidRPr="00A61EA6">
              <w:rPr>
                <w:sz w:val="16"/>
                <w:szCs w:val="16"/>
                <w:lang w:eastAsia="vi-VN"/>
              </w:rPr>
              <w:t> </w:t>
            </w:r>
          </w:p>
        </w:tc>
        <w:tc>
          <w:tcPr>
            <w:tcW w:w="504" w:type="dxa"/>
            <w:tcBorders>
              <w:top w:val="single" w:sz="4" w:space="0" w:color="auto"/>
              <w:left w:val="nil"/>
              <w:bottom w:val="single" w:sz="4" w:space="0" w:color="auto"/>
              <w:right w:val="single" w:sz="4" w:space="0" w:color="auto"/>
            </w:tcBorders>
            <w:vAlign w:val="bottom"/>
          </w:tcPr>
          <w:p w14:paraId="4EFB1A17" w14:textId="77777777" w:rsidR="00896894" w:rsidRPr="00A61EA6" w:rsidRDefault="00896894" w:rsidP="00AC6776">
            <w:pPr>
              <w:spacing w:before="20" w:after="20" w:line="212" w:lineRule="exact"/>
              <w:rPr>
                <w:sz w:val="16"/>
                <w:szCs w:val="16"/>
                <w:lang w:eastAsia="vi-VN"/>
              </w:rPr>
            </w:pPr>
            <w:r w:rsidRPr="00A61EA6">
              <w:rPr>
                <w:sz w:val="16"/>
                <w:szCs w:val="16"/>
                <w:lang w:eastAsia="vi-VN"/>
              </w:rPr>
              <w:t> </w:t>
            </w:r>
          </w:p>
        </w:tc>
        <w:tc>
          <w:tcPr>
            <w:tcW w:w="474" w:type="dxa"/>
            <w:tcBorders>
              <w:top w:val="single" w:sz="4" w:space="0" w:color="auto"/>
              <w:left w:val="nil"/>
              <w:bottom w:val="single" w:sz="4" w:space="0" w:color="auto"/>
              <w:right w:val="single" w:sz="4" w:space="0" w:color="auto"/>
            </w:tcBorders>
            <w:vAlign w:val="bottom"/>
          </w:tcPr>
          <w:p w14:paraId="1224BF52" w14:textId="77777777" w:rsidR="00896894" w:rsidRPr="00A61EA6" w:rsidRDefault="00896894" w:rsidP="00AC6776">
            <w:pPr>
              <w:spacing w:before="20" w:after="20" w:line="212" w:lineRule="exact"/>
              <w:rPr>
                <w:sz w:val="16"/>
                <w:szCs w:val="16"/>
                <w:lang w:eastAsia="vi-VN"/>
              </w:rPr>
            </w:pPr>
            <w:r w:rsidRPr="00A61EA6">
              <w:rPr>
                <w:sz w:val="16"/>
                <w:szCs w:val="16"/>
                <w:lang w:eastAsia="vi-VN"/>
              </w:rPr>
              <w:t> </w:t>
            </w:r>
          </w:p>
        </w:tc>
        <w:tc>
          <w:tcPr>
            <w:tcW w:w="738" w:type="dxa"/>
            <w:tcBorders>
              <w:top w:val="single" w:sz="4" w:space="0" w:color="auto"/>
              <w:left w:val="nil"/>
              <w:bottom w:val="single" w:sz="4" w:space="0" w:color="auto"/>
              <w:right w:val="single" w:sz="4" w:space="0" w:color="auto"/>
            </w:tcBorders>
            <w:vAlign w:val="bottom"/>
          </w:tcPr>
          <w:p w14:paraId="26CC73E6" w14:textId="77777777" w:rsidR="00896894" w:rsidRPr="00A61EA6" w:rsidRDefault="00896894" w:rsidP="00AC6776">
            <w:pPr>
              <w:spacing w:before="20" w:after="20" w:line="212" w:lineRule="exact"/>
              <w:rPr>
                <w:sz w:val="16"/>
                <w:szCs w:val="16"/>
                <w:lang w:eastAsia="vi-VN"/>
              </w:rPr>
            </w:pPr>
            <w:r w:rsidRPr="00A61EA6">
              <w:rPr>
                <w:sz w:val="16"/>
                <w:szCs w:val="16"/>
                <w:lang w:eastAsia="vi-VN"/>
              </w:rPr>
              <w:t> </w:t>
            </w:r>
          </w:p>
        </w:tc>
        <w:tc>
          <w:tcPr>
            <w:tcW w:w="564" w:type="dxa"/>
            <w:tcBorders>
              <w:top w:val="single" w:sz="4" w:space="0" w:color="auto"/>
              <w:left w:val="nil"/>
              <w:bottom w:val="single" w:sz="4" w:space="0" w:color="auto"/>
              <w:right w:val="single" w:sz="4" w:space="0" w:color="auto"/>
            </w:tcBorders>
            <w:vAlign w:val="bottom"/>
          </w:tcPr>
          <w:p w14:paraId="0C87007F" w14:textId="77777777" w:rsidR="00896894" w:rsidRPr="00A61EA6" w:rsidRDefault="00896894" w:rsidP="00AC6776">
            <w:pPr>
              <w:spacing w:before="20" w:after="20" w:line="212" w:lineRule="exact"/>
              <w:rPr>
                <w:sz w:val="16"/>
                <w:szCs w:val="16"/>
                <w:lang w:eastAsia="vi-VN"/>
              </w:rPr>
            </w:pPr>
            <w:r w:rsidRPr="00A61EA6">
              <w:rPr>
                <w:sz w:val="16"/>
                <w:szCs w:val="16"/>
                <w:lang w:eastAsia="vi-VN"/>
              </w:rPr>
              <w:t> </w:t>
            </w:r>
          </w:p>
        </w:tc>
        <w:tc>
          <w:tcPr>
            <w:tcW w:w="486" w:type="dxa"/>
            <w:tcBorders>
              <w:top w:val="single" w:sz="4" w:space="0" w:color="auto"/>
              <w:left w:val="nil"/>
              <w:bottom w:val="single" w:sz="4" w:space="0" w:color="auto"/>
              <w:right w:val="single" w:sz="4" w:space="0" w:color="auto"/>
            </w:tcBorders>
            <w:vAlign w:val="bottom"/>
          </w:tcPr>
          <w:p w14:paraId="322AB59F" w14:textId="77777777" w:rsidR="00896894" w:rsidRPr="00A61EA6" w:rsidRDefault="00896894" w:rsidP="00AC6776">
            <w:pPr>
              <w:spacing w:before="20" w:after="20" w:line="212" w:lineRule="exact"/>
              <w:rPr>
                <w:sz w:val="16"/>
                <w:szCs w:val="16"/>
                <w:lang w:eastAsia="vi-VN"/>
              </w:rPr>
            </w:pPr>
            <w:r w:rsidRPr="00A61EA6">
              <w:rPr>
                <w:sz w:val="16"/>
                <w:szCs w:val="16"/>
                <w:lang w:eastAsia="vi-VN"/>
              </w:rPr>
              <w:t> </w:t>
            </w:r>
          </w:p>
        </w:tc>
        <w:tc>
          <w:tcPr>
            <w:tcW w:w="768" w:type="dxa"/>
            <w:tcBorders>
              <w:top w:val="single" w:sz="4" w:space="0" w:color="auto"/>
              <w:left w:val="nil"/>
              <w:bottom w:val="single" w:sz="4" w:space="0" w:color="auto"/>
              <w:right w:val="single" w:sz="4" w:space="0" w:color="auto"/>
            </w:tcBorders>
            <w:vAlign w:val="bottom"/>
          </w:tcPr>
          <w:p w14:paraId="2B86520E" w14:textId="77777777" w:rsidR="00896894" w:rsidRPr="00A61EA6" w:rsidRDefault="00896894" w:rsidP="00AC6776">
            <w:pPr>
              <w:spacing w:before="20" w:after="20" w:line="212" w:lineRule="exact"/>
              <w:rPr>
                <w:sz w:val="16"/>
                <w:szCs w:val="16"/>
                <w:lang w:eastAsia="vi-VN"/>
              </w:rPr>
            </w:pPr>
            <w:r w:rsidRPr="00A61EA6">
              <w:rPr>
                <w:sz w:val="16"/>
                <w:szCs w:val="16"/>
                <w:lang w:eastAsia="vi-VN"/>
              </w:rPr>
              <w:t> </w:t>
            </w:r>
          </w:p>
        </w:tc>
        <w:tc>
          <w:tcPr>
            <w:tcW w:w="552" w:type="dxa"/>
            <w:tcBorders>
              <w:top w:val="single" w:sz="4" w:space="0" w:color="auto"/>
              <w:left w:val="nil"/>
              <w:bottom w:val="single" w:sz="4" w:space="0" w:color="auto"/>
              <w:right w:val="single" w:sz="4" w:space="0" w:color="auto"/>
            </w:tcBorders>
            <w:vAlign w:val="bottom"/>
          </w:tcPr>
          <w:p w14:paraId="5B06ACE4" w14:textId="77777777" w:rsidR="00896894" w:rsidRPr="00A61EA6" w:rsidRDefault="00896894" w:rsidP="00AC6776">
            <w:pPr>
              <w:spacing w:before="20" w:after="20" w:line="212" w:lineRule="exact"/>
              <w:rPr>
                <w:sz w:val="16"/>
                <w:szCs w:val="16"/>
                <w:lang w:eastAsia="vi-VN"/>
              </w:rPr>
            </w:pPr>
            <w:r w:rsidRPr="00A61EA6">
              <w:rPr>
                <w:sz w:val="16"/>
                <w:szCs w:val="16"/>
                <w:lang w:eastAsia="vi-VN"/>
              </w:rPr>
              <w:t> </w:t>
            </w:r>
          </w:p>
        </w:tc>
        <w:tc>
          <w:tcPr>
            <w:tcW w:w="450" w:type="dxa"/>
            <w:tcBorders>
              <w:top w:val="single" w:sz="4" w:space="0" w:color="auto"/>
              <w:left w:val="nil"/>
              <w:bottom w:val="single" w:sz="4" w:space="0" w:color="auto"/>
              <w:right w:val="single" w:sz="4" w:space="0" w:color="auto"/>
            </w:tcBorders>
            <w:vAlign w:val="bottom"/>
          </w:tcPr>
          <w:p w14:paraId="2A237D72" w14:textId="77777777" w:rsidR="00896894" w:rsidRPr="00A61EA6" w:rsidRDefault="00896894" w:rsidP="00AC6776">
            <w:pPr>
              <w:spacing w:before="20" w:after="20" w:line="212" w:lineRule="exact"/>
              <w:rPr>
                <w:sz w:val="16"/>
                <w:szCs w:val="16"/>
                <w:lang w:eastAsia="vi-VN"/>
              </w:rPr>
            </w:pPr>
            <w:r w:rsidRPr="00A61EA6">
              <w:rPr>
                <w:sz w:val="16"/>
                <w:szCs w:val="16"/>
                <w:lang w:eastAsia="vi-VN"/>
              </w:rPr>
              <w:t> </w:t>
            </w:r>
          </w:p>
        </w:tc>
        <w:tc>
          <w:tcPr>
            <w:tcW w:w="762" w:type="dxa"/>
            <w:tcBorders>
              <w:top w:val="single" w:sz="4" w:space="0" w:color="auto"/>
              <w:left w:val="nil"/>
              <w:bottom w:val="single" w:sz="4" w:space="0" w:color="auto"/>
              <w:right w:val="single" w:sz="4" w:space="0" w:color="auto"/>
            </w:tcBorders>
            <w:vAlign w:val="bottom"/>
          </w:tcPr>
          <w:p w14:paraId="2E90575B" w14:textId="77777777" w:rsidR="00896894" w:rsidRPr="00A61EA6" w:rsidRDefault="00896894" w:rsidP="00AC6776">
            <w:pPr>
              <w:spacing w:before="20" w:after="20" w:line="212" w:lineRule="exact"/>
              <w:rPr>
                <w:sz w:val="16"/>
                <w:szCs w:val="16"/>
                <w:lang w:eastAsia="vi-VN"/>
              </w:rPr>
            </w:pPr>
            <w:r w:rsidRPr="00A61EA6">
              <w:rPr>
                <w:sz w:val="16"/>
                <w:szCs w:val="16"/>
                <w:lang w:eastAsia="vi-VN"/>
              </w:rPr>
              <w:t> </w:t>
            </w:r>
          </w:p>
        </w:tc>
      </w:tr>
      <w:tr w:rsidR="00896894" w:rsidRPr="00A61EA6" w14:paraId="7E75FE05" w14:textId="77777777" w:rsidTr="00AC6776">
        <w:tc>
          <w:tcPr>
            <w:tcW w:w="402" w:type="dxa"/>
            <w:tcBorders>
              <w:top w:val="single" w:sz="4" w:space="0" w:color="auto"/>
              <w:left w:val="single" w:sz="4" w:space="0" w:color="auto"/>
              <w:bottom w:val="single" w:sz="4" w:space="0" w:color="auto"/>
              <w:right w:val="single" w:sz="4" w:space="0" w:color="auto"/>
            </w:tcBorders>
            <w:vAlign w:val="center"/>
          </w:tcPr>
          <w:p w14:paraId="6883DE38" w14:textId="77777777" w:rsidR="00896894" w:rsidRPr="00A61EA6" w:rsidRDefault="00896894" w:rsidP="00AC6776">
            <w:pPr>
              <w:spacing w:before="20" w:after="20" w:line="212" w:lineRule="exact"/>
              <w:jc w:val="center"/>
              <w:rPr>
                <w:sz w:val="16"/>
                <w:szCs w:val="16"/>
                <w:lang w:eastAsia="vi-VN"/>
              </w:rPr>
            </w:pPr>
            <w:r w:rsidRPr="00A61EA6">
              <w:rPr>
                <w:sz w:val="16"/>
                <w:szCs w:val="16"/>
                <w:lang w:eastAsia="vi-VN"/>
              </w:rPr>
              <w:t>2</w:t>
            </w:r>
          </w:p>
        </w:tc>
        <w:tc>
          <w:tcPr>
            <w:tcW w:w="2742" w:type="dxa"/>
            <w:tcBorders>
              <w:top w:val="single" w:sz="4" w:space="0" w:color="auto"/>
              <w:left w:val="single" w:sz="4" w:space="0" w:color="auto"/>
              <w:bottom w:val="single" w:sz="4" w:space="0" w:color="auto"/>
              <w:right w:val="single" w:sz="4" w:space="0" w:color="auto"/>
            </w:tcBorders>
            <w:vAlign w:val="center"/>
          </w:tcPr>
          <w:p w14:paraId="25F0FA83" w14:textId="77777777" w:rsidR="00896894" w:rsidRPr="00A61EA6" w:rsidRDefault="00896894" w:rsidP="00AC6776">
            <w:pPr>
              <w:spacing w:before="20" w:after="20" w:line="212" w:lineRule="exact"/>
              <w:rPr>
                <w:sz w:val="16"/>
                <w:szCs w:val="16"/>
                <w:lang w:eastAsia="vi-VN"/>
              </w:rPr>
            </w:pPr>
            <w:r w:rsidRPr="00A61EA6">
              <w:rPr>
                <w:sz w:val="16"/>
                <w:szCs w:val="16"/>
                <w:lang w:eastAsia="vi-VN"/>
              </w:rPr>
              <w:t>Nghiệp vụ bảo hiểm y tế</w:t>
            </w:r>
          </w:p>
        </w:tc>
        <w:tc>
          <w:tcPr>
            <w:tcW w:w="522" w:type="dxa"/>
            <w:tcBorders>
              <w:top w:val="single" w:sz="4" w:space="0" w:color="auto"/>
              <w:left w:val="single" w:sz="4" w:space="0" w:color="auto"/>
              <w:bottom w:val="single" w:sz="4" w:space="0" w:color="auto"/>
              <w:right w:val="single" w:sz="4" w:space="0" w:color="auto"/>
            </w:tcBorders>
            <w:vAlign w:val="bottom"/>
          </w:tcPr>
          <w:p w14:paraId="28C74A35" w14:textId="77777777" w:rsidR="00896894" w:rsidRPr="00A61EA6" w:rsidRDefault="00896894" w:rsidP="00AC6776">
            <w:pPr>
              <w:spacing w:before="20" w:after="20" w:line="212" w:lineRule="exact"/>
              <w:rPr>
                <w:sz w:val="16"/>
                <w:szCs w:val="16"/>
                <w:lang w:eastAsia="vi-VN"/>
              </w:rPr>
            </w:pPr>
            <w:r w:rsidRPr="00A61EA6">
              <w:rPr>
                <w:sz w:val="16"/>
                <w:szCs w:val="16"/>
                <w:lang w:eastAsia="vi-VN"/>
              </w:rPr>
              <w:t> </w:t>
            </w:r>
          </w:p>
        </w:tc>
        <w:tc>
          <w:tcPr>
            <w:tcW w:w="516" w:type="dxa"/>
            <w:tcBorders>
              <w:top w:val="single" w:sz="4" w:space="0" w:color="auto"/>
              <w:left w:val="single" w:sz="4" w:space="0" w:color="auto"/>
              <w:bottom w:val="single" w:sz="4" w:space="0" w:color="auto"/>
              <w:right w:val="single" w:sz="4" w:space="0" w:color="auto"/>
            </w:tcBorders>
            <w:vAlign w:val="bottom"/>
          </w:tcPr>
          <w:p w14:paraId="0076AC33" w14:textId="77777777" w:rsidR="00896894" w:rsidRPr="00A61EA6" w:rsidRDefault="00896894" w:rsidP="00AC6776">
            <w:pPr>
              <w:spacing w:before="20" w:after="20" w:line="212" w:lineRule="exact"/>
              <w:rPr>
                <w:sz w:val="16"/>
                <w:szCs w:val="16"/>
                <w:lang w:eastAsia="vi-VN"/>
              </w:rPr>
            </w:pPr>
            <w:r w:rsidRPr="00A61EA6">
              <w:rPr>
                <w:sz w:val="16"/>
                <w:szCs w:val="16"/>
                <w:lang w:eastAsia="vi-VN"/>
              </w:rPr>
              <w:t> </w:t>
            </w:r>
          </w:p>
        </w:tc>
        <w:tc>
          <w:tcPr>
            <w:tcW w:w="750" w:type="dxa"/>
            <w:tcBorders>
              <w:top w:val="single" w:sz="4" w:space="0" w:color="auto"/>
              <w:left w:val="single" w:sz="4" w:space="0" w:color="auto"/>
              <w:bottom w:val="single" w:sz="4" w:space="0" w:color="auto"/>
              <w:right w:val="single" w:sz="4" w:space="0" w:color="auto"/>
            </w:tcBorders>
            <w:vAlign w:val="bottom"/>
          </w:tcPr>
          <w:p w14:paraId="63B8C4F1" w14:textId="77777777" w:rsidR="00896894" w:rsidRPr="00A61EA6" w:rsidRDefault="00896894" w:rsidP="00AC6776">
            <w:pPr>
              <w:spacing w:before="20" w:after="20" w:line="212" w:lineRule="exact"/>
              <w:rPr>
                <w:sz w:val="16"/>
                <w:szCs w:val="16"/>
                <w:lang w:eastAsia="vi-VN"/>
              </w:rPr>
            </w:pPr>
            <w:r w:rsidRPr="00A61EA6">
              <w:rPr>
                <w:sz w:val="16"/>
                <w:szCs w:val="16"/>
                <w:lang w:eastAsia="vi-VN"/>
              </w:rPr>
              <w:t> </w:t>
            </w:r>
          </w:p>
        </w:tc>
        <w:tc>
          <w:tcPr>
            <w:tcW w:w="480" w:type="dxa"/>
            <w:tcBorders>
              <w:top w:val="single" w:sz="4" w:space="0" w:color="auto"/>
              <w:left w:val="single" w:sz="4" w:space="0" w:color="auto"/>
              <w:bottom w:val="single" w:sz="4" w:space="0" w:color="auto"/>
              <w:right w:val="single" w:sz="4" w:space="0" w:color="auto"/>
            </w:tcBorders>
            <w:vAlign w:val="bottom"/>
          </w:tcPr>
          <w:p w14:paraId="42683608" w14:textId="77777777" w:rsidR="00896894" w:rsidRPr="00A61EA6" w:rsidRDefault="00896894" w:rsidP="00AC6776">
            <w:pPr>
              <w:spacing w:before="20" w:after="20" w:line="212" w:lineRule="exact"/>
              <w:rPr>
                <w:sz w:val="16"/>
                <w:szCs w:val="16"/>
                <w:lang w:eastAsia="vi-VN"/>
              </w:rPr>
            </w:pPr>
            <w:r w:rsidRPr="00A61EA6">
              <w:rPr>
                <w:sz w:val="16"/>
                <w:szCs w:val="16"/>
                <w:lang w:eastAsia="vi-VN"/>
              </w:rPr>
              <w:t> </w:t>
            </w:r>
          </w:p>
        </w:tc>
        <w:tc>
          <w:tcPr>
            <w:tcW w:w="474" w:type="dxa"/>
            <w:tcBorders>
              <w:top w:val="single" w:sz="4" w:space="0" w:color="auto"/>
              <w:left w:val="single" w:sz="4" w:space="0" w:color="auto"/>
              <w:bottom w:val="single" w:sz="4" w:space="0" w:color="auto"/>
              <w:right w:val="single" w:sz="4" w:space="0" w:color="auto"/>
            </w:tcBorders>
            <w:vAlign w:val="bottom"/>
          </w:tcPr>
          <w:p w14:paraId="32EDA61A" w14:textId="77777777" w:rsidR="00896894" w:rsidRPr="00A61EA6" w:rsidRDefault="00896894" w:rsidP="00AC6776">
            <w:pPr>
              <w:spacing w:before="20" w:after="20" w:line="212" w:lineRule="exact"/>
              <w:rPr>
                <w:sz w:val="16"/>
                <w:szCs w:val="16"/>
                <w:lang w:eastAsia="vi-VN"/>
              </w:rPr>
            </w:pPr>
            <w:r w:rsidRPr="00A61EA6">
              <w:rPr>
                <w:sz w:val="16"/>
                <w:szCs w:val="16"/>
                <w:lang w:eastAsia="vi-VN"/>
              </w:rPr>
              <w:t> </w:t>
            </w:r>
          </w:p>
        </w:tc>
        <w:tc>
          <w:tcPr>
            <w:tcW w:w="738" w:type="dxa"/>
            <w:tcBorders>
              <w:top w:val="single" w:sz="4" w:space="0" w:color="auto"/>
              <w:left w:val="single" w:sz="4" w:space="0" w:color="auto"/>
              <w:bottom w:val="single" w:sz="4" w:space="0" w:color="auto"/>
              <w:right w:val="single" w:sz="4" w:space="0" w:color="auto"/>
            </w:tcBorders>
            <w:vAlign w:val="bottom"/>
          </w:tcPr>
          <w:p w14:paraId="6209FB13" w14:textId="77777777" w:rsidR="00896894" w:rsidRPr="00A61EA6" w:rsidRDefault="00896894" w:rsidP="00AC6776">
            <w:pPr>
              <w:spacing w:before="20" w:after="20" w:line="212" w:lineRule="exact"/>
              <w:rPr>
                <w:sz w:val="16"/>
                <w:szCs w:val="16"/>
                <w:lang w:eastAsia="vi-VN"/>
              </w:rPr>
            </w:pPr>
            <w:r w:rsidRPr="00A61EA6">
              <w:rPr>
                <w:sz w:val="16"/>
                <w:szCs w:val="16"/>
                <w:lang w:eastAsia="vi-VN"/>
              </w:rPr>
              <w:t> </w:t>
            </w:r>
          </w:p>
        </w:tc>
        <w:tc>
          <w:tcPr>
            <w:tcW w:w="540" w:type="dxa"/>
            <w:tcBorders>
              <w:top w:val="single" w:sz="4" w:space="0" w:color="auto"/>
              <w:left w:val="single" w:sz="4" w:space="0" w:color="auto"/>
              <w:bottom w:val="single" w:sz="4" w:space="0" w:color="auto"/>
              <w:right w:val="single" w:sz="4" w:space="0" w:color="auto"/>
            </w:tcBorders>
            <w:vAlign w:val="bottom"/>
          </w:tcPr>
          <w:p w14:paraId="33F1FA9E" w14:textId="77777777" w:rsidR="00896894" w:rsidRPr="00A61EA6" w:rsidRDefault="00896894" w:rsidP="00AC6776">
            <w:pPr>
              <w:spacing w:before="20" w:after="20" w:line="212" w:lineRule="exact"/>
              <w:rPr>
                <w:sz w:val="16"/>
                <w:szCs w:val="16"/>
                <w:lang w:eastAsia="vi-VN"/>
              </w:rPr>
            </w:pPr>
            <w:r w:rsidRPr="00A61EA6">
              <w:rPr>
                <w:sz w:val="16"/>
                <w:szCs w:val="16"/>
                <w:lang w:eastAsia="vi-VN"/>
              </w:rPr>
              <w:t> </w:t>
            </w:r>
          </w:p>
        </w:tc>
        <w:tc>
          <w:tcPr>
            <w:tcW w:w="474" w:type="dxa"/>
            <w:tcBorders>
              <w:top w:val="single" w:sz="4" w:space="0" w:color="auto"/>
              <w:left w:val="single" w:sz="4" w:space="0" w:color="auto"/>
              <w:bottom w:val="single" w:sz="4" w:space="0" w:color="auto"/>
              <w:right w:val="single" w:sz="4" w:space="0" w:color="auto"/>
            </w:tcBorders>
            <w:vAlign w:val="bottom"/>
          </w:tcPr>
          <w:p w14:paraId="65285CC2" w14:textId="77777777" w:rsidR="00896894" w:rsidRPr="00A61EA6" w:rsidRDefault="00896894" w:rsidP="00AC6776">
            <w:pPr>
              <w:spacing w:before="20" w:after="20" w:line="212" w:lineRule="exact"/>
              <w:rPr>
                <w:sz w:val="16"/>
                <w:szCs w:val="16"/>
                <w:lang w:eastAsia="vi-VN"/>
              </w:rPr>
            </w:pPr>
            <w:r w:rsidRPr="00A61EA6">
              <w:rPr>
                <w:sz w:val="16"/>
                <w:szCs w:val="16"/>
                <w:lang w:eastAsia="vi-VN"/>
              </w:rPr>
              <w:t> </w:t>
            </w:r>
          </w:p>
        </w:tc>
        <w:tc>
          <w:tcPr>
            <w:tcW w:w="738" w:type="dxa"/>
            <w:tcBorders>
              <w:top w:val="single" w:sz="4" w:space="0" w:color="auto"/>
              <w:left w:val="single" w:sz="4" w:space="0" w:color="auto"/>
              <w:bottom w:val="single" w:sz="4" w:space="0" w:color="auto"/>
              <w:right w:val="single" w:sz="4" w:space="0" w:color="auto"/>
            </w:tcBorders>
            <w:vAlign w:val="bottom"/>
          </w:tcPr>
          <w:p w14:paraId="587B64C1" w14:textId="77777777" w:rsidR="00896894" w:rsidRPr="00A61EA6" w:rsidRDefault="00896894" w:rsidP="00AC6776">
            <w:pPr>
              <w:spacing w:before="20" w:after="20" w:line="212" w:lineRule="exact"/>
              <w:rPr>
                <w:sz w:val="16"/>
                <w:szCs w:val="16"/>
                <w:lang w:eastAsia="vi-VN"/>
              </w:rPr>
            </w:pPr>
            <w:r w:rsidRPr="00A61EA6">
              <w:rPr>
                <w:sz w:val="16"/>
                <w:szCs w:val="16"/>
                <w:lang w:eastAsia="vi-VN"/>
              </w:rPr>
              <w:t> </w:t>
            </w:r>
          </w:p>
        </w:tc>
        <w:tc>
          <w:tcPr>
            <w:tcW w:w="504" w:type="dxa"/>
            <w:tcBorders>
              <w:top w:val="single" w:sz="4" w:space="0" w:color="auto"/>
              <w:left w:val="single" w:sz="4" w:space="0" w:color="auto"/>
              <w:bottom w:val="single" w:sz="4" w:space="0" w:color="auto"/>
              <w:right w:val="single" w:sz="4" w:space="0" w:color="auto"/>
            </w:tcBorders>
            <w:vAlign w:val="bottom"/>
          </w:tcPr>
          <w:p w14:paraId="10D517A2" w14:textId="77777777" w:rsidR="00896894" w:rsidRPr="00A61EA6" w:rsidRDefault="00896894" w:rsidP="00AC6776">
            <w:pPr>
              <w:spacing w:before="20" w:after="20" w:line="212" w:lineRule="exact"/>
              <w:rPr>
                <w:sz w:val="16"/>
                <w:szCs w:val="16"/>
                <w:lang w:eastAsia="vi-VN"/>
              </w:rPr>
            </w:pPr>
            <w:r w:rsidRPr="00A61EA6">
              <w:rPr>
                <w:sz w:val="16"/>
                <w:szCs w:val="16"/>
                <w:lang w:eastAsia="vi-VN"/>
              </w:rPr>
              <w:t> </w:t>
            </w:r>
          </w:p>
        </w:tc>
        <w:tc>
          <w:tcPr>
            <w:tcW w:w="474" w:type="dxa"/>
            <w:tcBorders>
              <w:top w:val="single" w:sz="4" w:space="0" w:color="auto"/>
              <w:left w:val="single" w:sz="4" w:space="0" w:color="auto"/>
              <w:bottom w:val="single" w:sz="4" w:space="0" w:color="auto"/>
              <w:right w:val="single" w:sz="4" w:space="0" w:color="auto"/>
            </w:tcBorders>
            <w:vAlign w:val="bottom"/>
          </w:tcPr>
          <w:p w14:paraId="59F85B52" w14:textId="77777777" w:rsidR="00896894" w:rsidRPr="00A61EA6" w:rsidRDefault="00896894" w:rsidP="00AC6776">
            <w:pPr>
              <w:spacing w:before="20" w:after="20" w:line="212" w:lineRule="exact"/>
              <w:rPr>
                <w:sz w:val="16"/>
                <w:szCs w:val="16"/>
                <w:lang w:eastAsia="vi-VN"/>
              </w:rPr>
            </w:pPr>
            <w:r w:rsidRPr="00A61EA6">
              <w:rPr>
                <w:sz w:val="16"/>
                <w:szCs w:val="16"/>
                <w:lang w:eastAsia="vi-VN"/>
              </w:rPr>
              <w:t> </w:t>
            </w:r>
          </w:p>
        </w:tc>
        <w:tc>
          <w:tcPr>
            <w:tcW w:w="738" w:type="dxa"/>
            <w:tcBorders>
              <w:top w:val="single" w:sz="4" w:space="0" w:color="auto"/>
              <w:left w:val="single" w:sz="4" w:space="0" w:color="auto"/>
              <w:bottom w:val="single" w:sz="4" w:space="0" w:color="auto"/>
              <w:right w:val="single" w:sz="4" w:space="0" w:color="auto"/>
            </w:tcBorders>
            <w:vAlign w:val="bottom"/>
          </w:tcPr>
          <w:p w14:paraId="27D43ED8" w14:textId="77777777" w:rsidR="00896894" w:rsidRPr="00A61EA6" w:rsidRDefault="00896894" w:rsidP="00AC6776">
            <w:pPr>
              <w:spacing w:before="20" w:after="20" w:line="212" w:lineRule="exact"/>
              <w:rPr>
                <w:sz w:val="16"/>
                <w:szCs w:val="16"/>
                <w:lang w:eastAsia="vi-VN"/>
              </w:rPr>
            </w:pPr>
            <w:r w:rsidRPr="00A61EA6">
              <w:rPr>
                <w:sz w:val="16"/>
                <w:szCs w:val="16"/>
                <w:lang w:eastAsia="vi-VN"/>
              </w:rPr>
              <w:t> </w:t>
            </w:r>
          </w:p>
        </w:tc>
        <w:tc>
          <w:tcPr>
            <w:tcW w:w="564" w:type="dxa"/>
            <w:tcBorders>
              <w:top w:val="single" w:sz="4" w:space="0" w:color="auto"/>
              <w:left w:val="single" w:sz="4" w:space="0" w:color="auto"/>
              <w:bottom w:val="single" w:sz="4" w:space="0" w:color="auto"/>
              <w:right w:val="single" w:sz="4" w:space="0" w:color="auto"/>
            </w:tcBorders>
            <w:vAlign w:val="bottom"/>
          </w:tcPr>
          <w:p w14:paraId="147BA715" w14:textId="77777777" w:rsidR="00896894" w:rsidRPr="00A61EA6" w:rsidRDefault="00896894" w:rsidP="00AC6776">
            <w:pPr>
              <w:spacing w:before="20" w:after="20" w:line="212" w:lineRule="exact"/>
              <w:rPr>
                <w:sz w:val="16"/>
                <w:szCs w:val="16"/>
                <w:lang w:eastAsia="vi-VN"/>
              </w:rPr>
            </w:pPr>
            <w:r w:rsidRPr="00A61EA6">
              <w:rPr>
                <w:sz w:val="16"/>
                <w:szCs w:val="16"/>
                <w:lang w:eastAsia="vi-VN"/>
              </w:rPr>
              <w:t> </w:t>
            </w:r>
          </w:p>
        </w:tc>
        <w:tc>
          <w:tcPr>
            <w:tcW w:w="486" w:type="dxa"/>
            <w:tcBorders>
              <w:top w:val="single" w:sz="4" w:space="0" w:color="auto"/>
              <w:left w:val="single" w:sz="4" w:space="0" w:color="auto"/>
              <w:bottom w:val="single" w:sz="4" w:space="0" w:color="auto"/>
              <w:right w:val="single" w:sz="4" w:space="0" w:color="auto"/>
            </w:tcBorders>
            <w:vAlign w:val="bottom"/>
          </w:tcPr>
          <w:p w14:paraId="66C59676" w14:textId="77777777" w:rsidR="00896894" w:rsidRPr="00A61EA6" w:rsidRDefault="00896894" w:rsidP="00AC6776">
            <w:pPr>
              <w:spacing w:before="20" w:after="20" w:line="212" w:lineRule="exact"/>
              <w:rPr>
                <w:sz w:val="16"/>
                <w:szCs w:val="16"/>
                <w:lang w:eastAsia="vi-VN"/>
              </w:rPr>
            </w:pPr>
            <w:r w:rsidRPr="00A61EA6">
              <w:rPr>
                <w:sz w:val="16"/>
                <w:szCs w:val="16"/>
                <w:lang w:eastAsia="vi-VN"/>
              </w:rPr>
              <w:t> </w:t>
            </w:r>
          </w:p>
        </w:tc>
        <w:tc>
          <w:tcPr>
            <w:tcW w:w="768" w:type="dxa"/>
            <w:tcBorders>
              <w:top w:val="single" w:sz="4" w:space="0" w:color="auto"/>
              <w:left w:val="single" w:sz="4" w:space="0" w:color="auto"/>
              <w:bottom w:val="single" w:sz="4" w:space="0" w:color="auto"/>
              <w:right w:val="single" w:sz="4" w:space="0" w:color="auto"/>
            </w:tcBorders>
            <w:vAlign w:val="bottom"/>
          </w:tcPr>
          <w:p w14:paraId="452A11CC" w14:textId="77777777" w:rsidR="00896894" w:rsidRPr="00A61EA6" w:rsidRDefault="00896894" w:rsidP="00AC6776">
            <w:pPr>
              <w:spacing w:before="20" w:after="20" w:line="212" w:lineRule="exact"/>
              <w:rPr>
                <w:sz w:val="16"/>
                <w:szCs w:val="16"/>
                <w:lang w:eastAsia="vi-VN"/>
              </w:rPr>
            </w:pPr>
            <w:r w:rsidRPr="00A61EA6">
              <w:rPr>
                <w:sz w:val="16"/>
                <w:szCs w:val="16"/>
                <w:lang w:eastAsia="vi-VN"/>
              </w:rPr>
              <w:t> </w:t>
            </w:r>
          </w:p>
        </w:tc>
        <w:tc>
          <w:tcPr>
            <w:tcW w:w="552" w:type="dxa"/>
            <w:tcBorders>
              <w:top w:val="single" w:sz="4" w:space="0" w:color="auto"/>
              <w:left w:val="single" w:sz="4" w:space="0" w:color="auto"/>
              <w:bottom w:val="single" w:sz="4" w:space="0" w:color="auto"/>
              <w:right w:val="single" w:sz="4" w:space="0" w:color="auto"/>
            </w:tcBorders>
            <w:vAlign w:val="bottom"/>
          </w:tcPr>
          <w:p w14:paraId="79F98C48" w14:textId="77777777" w:rsidR="00896894" w:rsidRPr="00A61EA6" w:rsidRDefault="00896894" w:rsidP="00AC6776">
            <w:pPr>
              <w:spacing w:before="20" w:after="20" w:line="212" w:lineRule="exact"/>
              <w:rPr>
                <w:sz w:val="16"/>
                <w:szCs w:val="16"/>
                <w:lang w:eastAsia="vi-VN"/>
              </w:rPr>
            </w:pPr>
            <w:r w:rsidRPr="00A61EA6">
              <w:rPr>
                <w:sz w:val="16"/>
                <w:szCs w:val="16"/>
                <w:lang w:eastAsia="vi-VN"/>
              </w:rPr>
              <w:t> </w:t>
            </w:r>
          </w:p>
        </w:tc>
        <w:tc>
          <w:tcPr>
            <w:tcW w:w="450" w:type="dxa"/>
            <w:tcBorders>
              <w:top w:val="single" w:sz="4" w:space="0" w:color="auto"/>
              <w:left w:val="single" w:sz="4" w:space="0" w:color="auto"/>
              <w:bottom w:val="single" w:sz="4" w:space="0" w:color="auto"/>
              <w:right w:val="single" w:sz="4" w:space="0" w:color="auto"/>
            </w:tcBorders>
            <w:vAlign w:val="bottom"/>
          </w:tcPr>
          <w:p w14:paraId="7587A9CD" w14:textId="77777777" w:rsidR="00896894" w:rsidRPr="00A61EA6" w:rsidRDefault="00896894" w:rsidP="00AC6776">
            <w:pPr>
              <w:spacing w:before="20" w:after="20" w:line="212" w:lineRule="exact"/>
              <w:rPr>
                <w:sz w:val="16"/>
                <w:szCs w:val="16"/>
                <w:lang w:eastAsia="vi-VN"/>
              </w:rPr>
            </w:pPr>
            <w:r w:rsidRPr="00A61EA6">
              <w:rPr>
                <w:sz w:val="16"/>
                <w:szCs w:val="16"/>
                <w:lang w:eastAsia="vi-VN"/>
              </w:rPr>
              <w:t> </w:t>
            </w:r>
          </w:p>
        </w:tc>
        <w:tc>
          <w:tcPr>
            <w:tcW w:w="762" w:type="dxa"/>
            <w:tcBorders>
              <w:top w:val="single" w:sz="4" w:space="0" w:color="auto"/>
              <w:left w:val="single" w:sz="4" w:space="0" w:color="auto"/>
              <w:bottom w:val="single" w:sz="4" w:space="0" w:color="auto"/>
              <w:right w:val="single" w:sz="4" w:space="0" w:color="auto"/>
            </w:tcBorders>
            <w:vAlign w:val="bottom"/>
          </w:tcPr>
          <w:p w14:paraId="708A2338" w14:textId="77777777" w:rsidR="00896894" w:rsidRPr="00A61EA6" w:rsidRDefault="00896894" w:rsidP="00AC6776">
            <w:pPr>
              <w:spacing w:before="20" w:after="20" w:line="212" w:lineRule="exact"/>
              <w:rPr>
                <w:sz w:val="16"/>
                <w:szCs w:val="16"/>
                <w:lang w:eastAsia="vi-VN"/>
              </w:rPr>
            </w:pPr>
            <w:r w:rsidRPr="00A61EA6">
              <w:rPr>
                <w:sz w:val="16"/>
                <w:szCs w:val="16"/>
                <w:lang w:eastAsia="vi-VN"/>
              </w:rPr>
              <w:t> </w:t>
            </w:r>
          </w:p>
        </w:tc>
      </w:tr>
      <w:tr w:rsidR="00896894" w:rsidRPr="00A61EA6" w14:paraId="0A5E0320" w14:textId="77777777" w:rsidTr="00AC6776">
        <w:tc>
          <w:tcPr>
            <w:tcW w:w="402" w:type="dxa"/>
            <w:tcBorders>
              <w:top w:val="single" w:sz="4" w:space="0" w:color="auto"/>
              <w:left w:val="single" w:sz="4" w:space="0" w:color="auto"/>
              <w:bottom w:val="single" w:sz="4" w:space="0" w:color="auto"/>
              <w:right w:val="single" w:sz="4" w:space="0" w:color="auto"/>
            </w:tcBorders>
            <w:vAlign w:val="center"/>
          </w:tcPr>
          <w:p w14:paraId="0F9F0E90" w14:textId="77777777" w:rsidR="00896894" w:rsidRPr="00A61EA6" w:rsidRDefault="00896894" w:rsidP="00AC6776">
            <w:pPr>
              <w:spacing w:before="20" w:after="20" w:line="212" w:lineRule="exact"/>
              <w:jc w:val="center"/>
              <w:rPr>
                <w:sz w:val="16"/>
                <w:szCs w:val="16"/>
                <w:lang w:eastAsia="vi-VN"/>
              </w:rPr>
            </w:pPr>
          </w:p>
        </w:tc>
        <w:tc>
          <w:tcPr>
            <w:tcW w:w="2742" w:type="dxa"/>
            <w:tcBorders>
              <w:top w:val="single" w:sz="4" w:space="0" w:color="auto"/>
              <w:left w:val="nil"/>
              <w:bottom w:val="single" w:sz="4" w:space="0" w:color="auto"/>
              <w:right w:val="nil"/>
            </w:tcBorders>
            <w:vAlign w:val="center"/>
          </w:tcPr>
          <w:p w14:paraId="63FE70D1" w14:textId="77777777" w:rsidR="00896894" w:rsidRPr="00A61EA6" w:rsidRDefault="00896894" w:rsidP="00AC6776">
            <w:pPr>
              <w:spacing w:before="20" w:after="20" w:line="212" w:lineRule="exact"/>
              <w:rPr>
                <w:i/>
                <w:iCs/>
                <w:sz w:val="16"/>
                <w:szCs w:val="16"/>
                <w:lang w:eastAsia="vi-VN"/>
              </w:rPr>
            </w:pPr>
            <w:r w:rsidRPr="00A61EA6">
              <w:rPr>
                <w:i/>
                <w:iCs/>
                <w:sz w:val="16"/>
                <w:szCs w:val="16"/>
                <w:lang w:eastAsia="vi-VN"/>
              </w:rPr>
              <w:t>- Lập chi tiết theo tên từng sản phẩm theo phê chuẩn của BTC (bổ sung thêm tên thương mại nếu có)</w:t>
            </w:r>
          </w:p>
        </w:tc>
        <w:tc>
          <w:tcPr>
            <w:tcW w:w="522" w:type="dxa"/>
            <w:tcBorders>
              <w:top w:val="single" w:sz="4" w:space="0" w:color="auto"/>
              <w:left w:val="single" w:sz="4" w:space="0" w:color="auto"/>
              <w:bottom w:val="single" w:sz="4" w:space="0" w:color="auto"/>
              <w:right w:val="single" w:sz="4" w:space="0" w:color="auto"/>
            </w:tcBorders>
            <w:vAlign w:val="bottom"/>
          </w:tcPr>
          <w:p w14:paraId="333AFF35" w14:textId="77777777" w:rsidR="00896894" w:rsidRPr="00A61EA6" w:rsidRDefault="00896894" w:rsidP="00AC6776">
            <w:pPr>
              <w:spacing w:before="20" w:after="20" w:line="212" w:lineRule="exact"/>
              <w:rPr>
                <w:sz w:val="16"/>
                <w:szCs w:val="16"/>
                <w:lang w:eastAsia="vi-VN"/>
              </w:rPr>
            </w:pPr>
            <w:r w:rsidRPr="00A61EA6">
              <w:rPr>
                <w:sz w:val="16"/>
                <w:szCs w:val="16"/>
                <w:lang w:eastAsia="vi-VN"/>
              </w:rPr>
              <w:t> </w:t>
            </w:r>
          </w:p>
        </w:tc>
        <w:tc>
          <w:tcPr>
            <w:tcW w:w="516" w:type="dxa"/>
            <w:tcBorders>
              <w:top w:val="single" w:sz="4" w:space="0" w:color="auto"/>
              <w:left w:val="nil"/>
              <w:bottom w:val="single" w:sz="4" w:space="0" w:color="auto"/>
              <w:right w:val="single" w:sz="4" w:space="0" w:color="auto"/>
            </w:tcBorders>
            <w:vAlign w:val="bottom"/>
          </w:tcPr>
          <w:p w14:paraId="795D62B3" w14:textId="77777777" w:rsidR="00896894" w:rsidRPr="00A61EA6" w:rsidRDefault="00896894" w:rsidP="00AC6776">
            <w:pPr>
              <w:spacing w:before="20" w:after="20" w:line="212" w:lineRule="exact"/>
              <w:rPr>
                <w:sz w:val="16"/>
                <w:szCs w:val="16"/>
                <w:lang w:eastAsia="vi-VN"/>
              </w:rPr>
            </w:pPr>
            <w:r w:rsidRPr="00A61EA6">
              <w:rPr>
                <w:sz w:val="16"/>
                <w:szCs w:val="16"/>
                <w:lang w:eastAsia="vi-VN"/>
              </w:rPr>
              <w:t> </w:t>
            </w:r>
          </w:p>
        </w:tc>
        <w:tc>
          <w:tcPr>
            <w:tcW w:w="750" w:type="dxa"/>
            <w:tcBorders>
              <w:top w:val="single" w:sz="4" w:space="0" w:color="auto"/>
              <w:left w:val="nil"/>
              <w:bottom w:val="single" w:sz="4" w:space="0" w:color="auto"/>
              <w:right w:val="single" w:sz="4" w:space="0" w:color="auto"/>
            </w:tcBorders>
            <w:vAlign w:val="bottom"/>
          </w:tcPr>
          <w:p w14:paraId="0EA0740D" w14:textId="77777777" w:rsidR="00896894" w:rsidRPr="00A61EA6" w:rsidRDefault="00896894" w:rsidP="00AC6776">
            <w:pPr>
              <w:spacing w:before="20" w:after="20" w:line="212" w:lineRule="exact"/>
              <w:rPr>
                <w:sz w:val="16"/>
                <w:szCs w:val="16"/>
                <w:lang w:eastAsia="vi-VN"/>
              </w:rPr>
            </w:pPr>
            <w:r w:rsidRPr="00A61EA6">
              <w:rPr>
                <w:sz w:val="16"/>
                <w:szCs w:val="16"/>
                <w:lang w:eastAsia="vi-VN"/>
              </w:rPr>
              <w:t> </w:t>
            </w:r>
          </w:p>
        </w:tc>
        <w:tc>
          <w:tcPr>
            <w:tcW w:w="480" w:type="dxa"/>
            <w:tcBorders>
              <w:top w:val="single" w:sz="4" w:space="0" w:color="auto"/>
              <w:left w:val="nil"/>
              <w:bottom w:val="single" w:sz="4" w:space="0" w:color="auto"/>
              <w:right w:val="single" w:sz="4" w:space="0" w:color="auto"/>
            </w:tcBorders>
            <w:vAlign w:val="bottom"/>
          </w:tcPr>
          <w:p w14:paraId="3C90D67D" w14:textId="77777777" w:rsidR="00896894" w:rsidRPr="00A61EA6" w:rsidRDefault="00896894" w:rsidP="00AC6776">
            <w:pPr>
              <w:spacing w:before="20" w:after="20" w:line="212" w:lineRule="exact"/>
              <w:rPr>
                <w:sz w:val="16"/>
                <w:szCs w:val="16"/>
                <w:lang w:eastAsia="vi-VN"/>
              </w:rPr>
            </w:pPr>
            <w:r w:rsidRPr="00A61EA6">
              <w:rPr>
                <w:sz w:val="16"/>
                <w:szCs w:val="16"/>
                <w:lang w:eastAsia="vi-VN"/>
              </w:rPr>
              <w:t> </w:t>
            </w:r>
          </w:p>
        </w:tc>
        <w:tc>
          <w:tcPr>
            <w:tcW w:w="474" w:type="dxa"/>
            <w:tcBorders>
              <w:top w:val="single" w:sz="4" w:space="0" w:color="auto"/>
              <w:left w:val="nil"/>
              <w:bottom w:val="single" w:sz="4" w:space="0" w:color="auto"/>
              <w:right w:val="single" w:sz="4" w:space="0" w:color="auto"/>
            </w:tcBorders>
            <w:vAlign w:val="bottom"/>
          </w:tcPr>
          <w:p w14:paraId="1B8142FE" w14:textId="77777777" w:rsidR="00896894" w:rsidRPr="00A61EA6" w:rsidRDefault="00896894" w:rsidP="00AC6776">
            <w:pPr>
              <w:spacing w:before="20" w:after="20" w:line="212" w:lineRule="exact"/>
              <w:rPr>
                <w:sz w:val="16"/>
                <w:szCs w:val="16"/>
                <w:lang w:eastAsia="vi-VN"/>
              </w:rPr>
            </w:pPr>
            <w:r w:rsidRPr="00A61EA6">
              <w:rPr>
                <w:sz w:val="16"/>
                <w:szCs w:val="16"/>
                <w:lang w:eastAsia="vi-VN"/>
              </w:rPr>
              <w:t> </w:t>
            </w:r>
          </w:p>
        </w:tc>
        <w:tc>
          <w:tcPr>
            <w:tcW w:w="738" w:type="dxa"/>
            <w:tcBorders>
              <w:top w:val="single" w:sz="4" w:space="0" w:color="auto"/>
              <w:left w:val="nil"/>
              <w:bottom w:val="single" w:sz="4" w:space="0" w:color="auto"/>
              <w:right w:val="single" w:sz="4" w:space="0" w:color="auto"/>
            </w:tcBorders>
            <w:vAlign w:val="bottom"/>
          </w:tcPr>
          <w:p w14:paraId="48F3CBFC" w14:textId="77777777" w:rsidR="00896894" w:rsidRPr="00A61EA6" w:rsidRDefault="00896894" w:rsidP="00AC6776">
            <w:pPr>
              <w:spacing w:before="20" w:after="20" w:line="212" w:lineRule="exact"/>
              <w:rPr>
                <w:sz w:val="16"/>
                <w:szCs w:val="16"/>
                <w:lang w:eastAsia="vi-VN"/>
              </w:rPr>
            </w:pPr>
            <w:r w:rsidRPr="00A61EA6">
              <w:rPr>
                <w:sz w:val="16"/>
                <w:szCs w:val="16"/>
                <w:lang w:eastAsia="vi-VN"/>
              </w:rPr>
              <w:t> </w:t>
            </w:r>
          </w:p>
        </w:tc>
        <w:tc>
          <w:tcPr>
            <w:tcW w:w="540" w:type="dxa"/>
            <w:tcBorders>
              <w:top w:val="single" w:sz="4" w:space="0" w:color="auto"/>
              <w:left w:val="nil"/>
              <w:bottom w:val="single" w:sz="4" w:space="0" w:color="auto"/>
              <w:right w:val="single" w:sz="4" w:space="0" w:color="auto"/>
            </w:tcBorders>
            <w:vAlign w:val="bottom"/>
          </w:tcPr>
          <w:p w14:paraId="4BE567D9" w14:textId="77777777" w:rsidR="00896894" w:rsidRPr="00A61EA6" w:rsidRDefault="00896894" w:rsidP="00AC6776">
            <w:pPr>
              <w:spacing w:before="20" w:after="20" w:line="212" w:lineRule="exact"/>
              <w:rPr>
                <w:sz w:val="16"/>
                <w:szCs w:val="16"/>
                <w:lang w:eastAsia="vi-VN"/>
              </w:rPr>
            </w:pPr>
            <w:r w:rsidRPr="00A61EA6">
              <w:rPr>
                <w:sz w:val="16"/>
                <w:szCs w:val="16"/>
                <w:lang w:eastAsia="vi-VN"/>
              </w:rPr>
              <w:t> </w:t>
            </w:r>
          </w:p>
        </w:tc>
        <w:tc>
          <w:tcPr>
            <w:tcW w:w="474" w:type="dxa"/>
            <w:tcBorders>
              <w:top w:val="single" w:sz="4" w:space="0" w:color="auto"/>
              <w:left w:val="nil"/>
              <w:bottom w:val="single" w:sz="4" w:space="0" w:color="auto"/>
              <w:right w:val="single" w:sz="4" w:space="0" w:color="auto"/>
            </w:tcBorders>
            <w:vAlign w:val="bottom"/>
          </w:tcPr>
          <w:p w14:paraId="3ACDDFDA" w14:textId="77777777" w:rsidR="00896894" w:rsidRPr="00A61EA6" w:rsidRDefault="00896894" w:rsidP="00AC6776">
            <w:pPr>
              <w:spacing w:before="20" w:after="20" w:line="212" w:lineRule="exact"/>
              <w:rPr>
                <w:sz w:val="16"/>
                <w:szCs w:val="16"/>
                <w:lang w:eastAsia="vi-VN"/>
              </w:rPr>
            </w:pPr>
            <w:r w:rsidRPr="00A61EA6">
              <w:rPr>
                <w:sz w:val="16"/>
                <w:szCs w:val="16"/>
                <w:lang w:eastAsia="vi-VN"/>
              </w:rPr>
              <w:t> </w:t>
            </w:r>
          </w:p>
        </w:tc>
        <w:tc>
          <w:tcPr>
            <w:tcW w:w="738" w:type="dxa"/>
            <w:tcBorders>
              <w:top w:val="single" w:sz="4" w:space="0" w:color="auto"/>
              <w:left w:val="nil"/>
              <w:bottom w:val="single" w:sz="4" w:space="0" w:color="auto"/>
              <w:right w:val="single" w:sz="4" w:space="0" w:color="auto"/>
            </w:tcBorders>
            <w:vAlign w:val="bottom"/>
          </w:tcPr>
          <w:p w14:paraId="071176E1" w14:textId="77777777" w:rsidR="00896894" w:rsidRPr="00A61EA6" w:rsidRDefault="00896894" w:rsidP="00AC6776">
            <w:pPr>
              <w:spacing w:before="20" w:after="20" w:line="212" w:lineRule="exact"/>
              <w:rPr>
                <w:sz w:val="16"/>
                <w:szCs w:val="16"/>
                <w:lang w:eastAsia="vi-VN"/>
              </w:rPr>
            </w:pPr>
            <w:r w:rsidRPr="00A61EA6">
              <w:rPr>
                <w:sz w:val="16"/>
                <w:szCs w:val="16"/>
                <w:lang w:eastAsia="vi-VN"/>
              </w:rPr>
              <w:t> </w:t>
            </w:r>
          </w:p>
        </w:tc>
        <w:tc>
          <w:tcPr>
            <w:tcW w:w="504" w:type="dxa"/>
            <w:tcBorders>
              <w:top w:val="single" w:sz="4" w:space="0" w:color="auto"/>
              <w:left w:val="nil"/>
              <w:bottom w:val="single" w:sz="4" w:space="0" w:color="auto"/>
              <w:right w:val="single" w:sz="4" w:space="0" w:color="auto"/>
            </w:tcBorders>
            <w:vAlign w:val="bottom"/>
          </w:tcPr>
          <w:p w14:paraId="440A508F" w14:textId="77777777" w:rsidR="00896894" w:rsidRPr="00A61EA6" w:rsidRDefault="00896894" w:rsidP="00AC6776">
            <w:pPr>
              <w:spacing w:before="20" w:after="20" w:line="212" w:lineRule="exact"/>
              <w:rPr>
                <w:sz w:val="16"/>
                <w:szCs w:val="16"/>
                <w:lang w:eastAsia="vi-VN"/>
              </w:rPr>
            </w:pPr>
            <w:r w:rsidRPr="00A61EA6">
              <w:rPr>
                <w:sz w:val="16"/>
                <w:szCs w:val="16"/>
                <w:lang w:eastAsia="vi-VN"/>
              </w:rPr>
              <w:t> </w:t>
            </w:r>
          </w:p>
        </w:tc>
        <w:tc>
          <w:tcPr>
            <w:tcW w:w="474" w:type="dxa"/>
            <w:tcBorders>
              <w:top w:val="single" w:sz="4" w:space="0" w:color="auto"/>
              <w:left w:val="nil"/>
              <w:bottom w:val="single" w:sz="4" w:space="0" w:color="auto"/>
              <w:right w:val="single" w:sz="4" w:space="0" w:color="auto"/>
            </w:tcBorders>
            <w:vAlign w:val="bottom"/>
          </w:tcPr>
          <w:p w14:paraId="5AC147FA" w14:textId="77777777" w:rsidR="00896894" w:rsidRPr="00A61EA6" w:rsidRDefault="00896894" w:rsidP="00AC6776">
            <w:pPr>
              <w:spacing w:before="20" w:after="20" w:line="212" w:lineRule="exact"/>
              <w:rPr>
                <w:sz w:val="16"/>
                <w:szCs w:val="16"/>
                <w:lang w:eastAsia="vi-VN"/>
              </w:rPr>
            </w:pPr>
            <w:r w:rsidRPr="00A61EA6">
              <w:rPr>
                <w:sz w:val="16"/>
                <w:szCs w:val="16"/>
                <w:lang w:eastAsia="vi-VN"/>
              </w:rPr>
              <w:t> </w:t>
            </w:r>
          </w:p>
        </w:tc>
        <w:tc>
          <w:tcPr>
            <w:tcW w:w="738" w:type="dxa"/>
            <w:tcBorders>
              <w:top w:val="single" w:sz="4" w:space="0" w:color="auto"/>
              <w:left w:val="nil"/>
              <w:bottom w:val="single" w:sz="4" w:space="0" w:color="auto"/>
              <w:right w:val="single" w:sz="4" w:space="0" w:color="auto"/>
            </w:tcBorders>
            <w:vAlign w:val="bottom"/>
          </w:tcPr>
          <w:p w14:paraId="43F32D58" w14:textId="77777777" w:rsidR="00896894" w:rsidRPr="00A61EA6" w:rsidRDefault="00896894" w:rsidP="00AC6776">
            <w:pPr>
              <w:spacing w:before="20" w:after="20" w:line="212" w:lineRule="exact"/>
              <w:rPr>
                <w:sz w:val="16"/>
                <w:szCs w:val="16"/>
                <w:lang w:eastAsia="vi-VN"/>
              </w:rPr>
            </w:pPr>
            <w:r w:rsidRPr="00A61EA6">
              <w:rPr>
                <w:sz w:val="16"/>
                <w:szCs w:val="16"/>
                <w:lang w:eastAsia="vi-VN"/>
              </w:rPr>
              <w:t> </w:t>
            </w:r>
          </w:p>
        </w:tc>
        <w:tc>
          <w:tcPr>
            <w:tcW w:w="564" w:type="dxa"/>
            <w:tcBorders>
              <w:top w:val="single" w:sz="4" w:space="0" w:color="auto"/>
              <w:left w:val="nil"/>
              <w:bottom w:val="single" w:sz="4" w:space="0" w:color="auto"/>
              <w:right w:val="single" w:sz="4" w:space="0" w:color="auto"/>
            </w:tcBorders>
            <w:vAlign w:val="bottom"/>
          </w:tcPr>
          <w:p w14:paraId="631F558B" w14:textId="77777777" w:rsidR="00896894" w:rsidRPr="00A61EA6" w:rsidRDefault="00896894" w:rsidP="00AC6776">
            <w:pPr>
              <w:spacing w:before="20" w:after="20" w:line="212" w:lineRule="exact"/>
              <w:rPr>
                <w:sz w:val="16"/>
                <w:szCs w:val="16"/>
                <w:lang w:eastAsia="vi-VN"/>
              </w:rPr>
            </w:pPr>
            <w:r w:rsidRPr="00A61EA6">
              <w:rPr>
                <w:sz w:val="16"/>
                <w:szCs w:val="16"/>
                <w:lang w:eastAsia="vi-VN"/>
              </w:rPr>
              <w:t> </w:t>
            </w:r>
          </w:p>
        </w:tc>
        <w:tc>
          <w:tcPr>
            <w:tcW w:w="486" w:type="dxa"/>
            <w:tcBorders>
              <w:top w:val="single" w:sz="4" w:space="0" w:color="auto"/>
              <w:left w:val="nil"/>
              <w:bottom w:val="single" w:sz="4" w:space="0" w:color="auto"/>
              <w:right w:val="single" w:sz="4" w:space="0" w:color="auto"/>
            </w:tcBorders>
            <w:vAlign w:val="bottom"/>
          </w:tcPr>
          <w:p w14:paraId="4421A7C3" w14:textId="77777777" w:rsidR="00896894" w:rsidRPr="00A61EA6" w:rsidRDefault="00896894" w:rsidP="00AC6776">
            <w:pPr>
              <w:spacing w:before="20" w:after="20" w:line="212" w:lineRule="exact"/>
              <w:rPr>
                <w:sz w:val="16"/>
                <w:szCs w:val="16"/>
                <w:lang w:eastAsia="vi-VN"/>
              </w:rPr>
            </w:pPr>
            <w:r w:rsidRPr="00A61EA6">
              <w:rPr>
                <w:sz w:val="16"/>
                <w:szCs w:val="16"/>
                <w:lang w:eastAsia="vi-VN"/>
              </w:rPr>
              <w:t> </w:t>
            </w:r>
          </w:p>
        </w:tc>
        <w:tc>
          <w:tcPr>
            <w:tcW w:w="768" w:type="dxa"/>
            <w:tcBorders>
              <w:top w:val="single" w:sz="4" w:space="0" w:color="auto"/>
              <w:left w:val="nil"/>
              <w:bottom w:val="single" w:sz="4" w:space="0" w:color="auto"/>
              <w:right w:val="single" w:sz="4" w:space="0" w:color="auto"/>
            </w:tcBorders>
            <w:vAlign w:val="bottom"/>
          </w:tcPr>
          <w:p w14:paraId="5A2DBDC1" w14:textId="77777777" w:rsidR="00896894" w:rsidRPr="00A61EA6" w:rsidRDefault="00896894" w:rsidP="00AC6776">
            <w:pPr>
              <w:spacing w:before="20" w:after="20" w:line="212" w:lineRule="exact"/>
              <w:rPr>
                <w:sz w:val="16"/>
                <w:szCs w:val="16"/>
                <w:lang w:eastAsia="vi-VN"/>
              </w:rPr>
            </w:pPr>
            <w:r w:rsidRPr="00A61EA6">
              <w:rPr>
                <w:sz w:val="16"/>
                <w:szCs w:val="16"/>
                <w:lang w:eastAsia="vi-VN"/>
              </w:rPr>
              <w:t> </w:t>
            </w:r>
          </w:p>
        </w:tc>
        <w:tc>
          <w:tcPr>
            <w:tcW w:w="552" w:type="dxa"/>
            <w:tcBorders>
              <w:top w:val="single" w:sz="4" w:space="0" w:color="auto"/>
              <w:left w:val="nil"/>
              <w:bottom w:val="single" w:sz="4" w:space="0" w:color="auto"/>
              <w:right w:val="single" w:sz="4" w:space="0" w:color="auto"/>
            </w:tcBorders>
            <w:vAlign w:val="bottom"/>
          </w:tcPr>
          <w:p w14:paraId="27D56DC1" w14:textId="77777777" w:rsidR="00896894" w:rsidRPr="00A61EA6" w:rsidRDefault="00896894" w:rsidP="00AC6776">
            <w:pPr>
              <w:spacing w:before="20" w:after="20" w:line="212" w:lineRule="exact"/>
              <w:rPr>
                <w:sz w:val="16"/>
                <w:szCs w:val="16"/>
                <w:lang w:eastAsia="vi-VN"/>
              </w:rPr>
            </w:pPr>
            <w:r w:rsidRPr="00A61EA6">
              <w:rPr>
                <w:sz w:val="16"/>
                <w:szCs w:val="16"/>
                <w:lang w:eastAsia="vi-VN"/>
              </w:rPr>
              <w:t> </w:t>
            </w:r>
          </w:p>
        </w:tc>
        <w:tc>
          <w:tcPr>
            <w:tcW w:w="450" w:type="dxa"/>
            <w:tcBorders>
              <w:top w:val="single" w:sz="4" w:space="0" w:color="auto"/>
              <w:left w:val="nil"/>
              <w:bottom w:val="single" w:sz="4" w:space="0" w:color="auto"/>
              <w:right w:val="single" w:sz="4" w:space="0" w:color="auto"/>
            </w:tcBorders>
            <w:vAlign w:val="bottom"/>
          </w:tcPr>
          <w:p w14:paraId="41E05A62" w14:textId="77777777" w:rsidR="00896894" w:rsidRPr="00A61EA6" w:rsidRDefault="00896894" w:rsidP="00AC6776">
            <w:pPr>
              <w:spacing w:before="20" w:after="20" w:line="212" w:lineRule="exact"/>
              <w:rPr>
                <w:sz w:val="16"/>
                <w:szCs w:val="16"/>
                <w:lang w:eastAsia="vi-VN"/>
              </w:rPr>
            </w:pPr>
            <w:r w:rsidRPr="00A61EA6">
              <w:rPr>
                <w:sz w:val="16"/>
                <w:szCs w:val="16"/>
                <w:lang w:eastAsia="vi-VN"/>
              </w:rPr>
              <w:t> </w:t>
            </w:r>
          </w:p>
        </w:tc>
        <w:tc>
          <w:tcPr>
            <w:tcW w:w="762" w:type="dxa"/>
            <w:tcBorders>
              <w:top w:val="single" w:sz="4" w:space="0" w:color="auto"/>
              <w:left w:val="nil"/>
              <w:bottom w:val="single" w:sz="4" w:space="0" w:color="auto"/>
              <w:right w:val="single" w:sz="4" w:space="0" w:color="auto"/>
            </w:tcBorders>
            <w:vAlign w:val="bottom"/>
          </w:tcPr>
          <w:p w14:paraId="56F83033" w14:textId="77777777" w:rsidR="00896894" w:rsidRPr="00A61EA6" w:rsidRDefault="00896894" w:rsidP="00AC6776">
            <w:pPr>
              <w:spacing w:before="20" w:after="20" w:line="212" w:lineRule="exact"/>
              <w:rPr>
                <w:sz w:val="16"/>
                <w:szCs w:val="16"/>
                <w:lang w:eastAsia="vi-VN"/>
              </w:rPr>
            </w:pPr>
            <w:r w:rsidRPr="00A61EA6">
              <w:rPr>
                <w:sz w:val="16"/>
                <w:szCs w:val="16"/>
                <w:lang w:eastAsia="vi-VN"/>
              </w:rPr>
              <w:t> </w:t>
            </w:r>
          </w:p>
        </w:tc>
      </w:tr>
      <w:tr w:rsidR="00896894" w:rsidRPr="00A61EA6" w14:paraId="3C830252" w14:textId="77777777" w:rsidTr="00AC6776">
        <w:tc>
          <w:tcPr>
            <w:tcW w:w="402" w:type="dxa"/>
            <w:tcBorders>
              <w:top w:val="single" w:sz="4" w:space="0" w:color="auto"/>
              <w:left w:val="single" w:sz="4" w:space="0" w:color="auto"/>
              <w:bottom w:val="single" w:sz="4" w:space="0" w:color="auto"/>
              <w:right w:val="single" w:sz="4" w:space="0" w:color="auto"/>
            </w:tcBorders>
            <w:vAlign w:val="center"/>
          </w:tcPr>
          <w:p w14:paraId="53AA99FF" w14:textId="77777777" w:rsidR="00896894" w:rsidRPr="00A61EA6" w:rsidRDefault="00896894" w:rsidP="00AC6776">
            <w:pPr>
              <w:spacing w:before="20" w:after="20" w:line="212" w:lineRule="exact"/>
              <w:jc w:val="center"/>
              <w:rPr>
                <w:sz w:val="16"/>
                <w:szCs w:val="16"/>
                <w:lang w:eastAsia="vi-VN"/>
              </w:rPr>
            </w:pPr>
            <w:r w:rsidRPr="00A61EA6">
              <w:rPr>
                <w:sz w:val="16"/>
                <w:szCs w:val="16"/>
                <w:lang w:eastAsia="vi-VN"/>
              </w:rPr>
              <w:t>3</w:t>
            </w:r>
          </w:p>
        </w:tc>
        <w:tc>
          <w:tcPr>
            <w:tcW w:w="2742" w:type="dxa"/>
            <w:tcBorders>
              <w:top w:val="single" w:sz="4" w:space="0" w:color="auto"/>
              <w:left w:val="single" w:sz="4" w:space="0" w:color="auto"/>
              <w:bottom w:val="single" w:sz="4" w:space="0" w:color="auto"/>
              <w:right w:val="single" w:sz="4" w:space="0" w:color="auto"/>
            </w:tcBorders>
            <w:vAlign w:val="center"/>
          </w:tcPr>
          <w:p w14:paraId="52E2AE64" w14:textId="77777777" w:rsidR="00896894" w:rsidRPr="00A61EA6" w:rsidRDefault="00896894" w:rsidP="00AC6776">
            <w:pPr>
              <w:spacing w:before="20" w:after="20" w:line="212" w:lineRule="exact"/>
              <w:rPr>
                <w:sz w:val="16"/>
                <w:szCs w:val="16"/>
                <w:lang w:eastAsia="vi-VN"/>
              </w:rPr>
            </w:pPr>
            <w:r w:rsidRPr="00A61EA6">
              <w:rPr>
                <w:sz w:val="16"/>
                <w:szCs w:val="16"/>
                <w:lang w:eastAsia="vi-VN"/>
              </w:rPr>
              <w:t>Nghiệp vụ bảo hiểm chăm sóc sức khỏe</w:t>
            </w:r>
          </w:p>
        </w:tc>
        <w:tc>
          <w:tcPr>
            <w:tcW w:w="522" w:type="dxa"/>
            <w:tcBorders>
              <w:top w:val="single" w:sz="4" w:space="0" w:color="auto"/>
              <w:left w:val="single" w:sz="4" w:space="0" w:color="auto"/>
              <w:bottom w:val="single" w:sz="4" w:space="0" w:color="auto"/>
              <w:right w:val="single" w:sz="4" w:space="0" w:color="auto"/>
            </w:tcBorders>
            <w:vAlign w:val="bottom"/>
          </w:tcPr>
          <w:p w14:paraId="5D491B9A" w14:textId="77777777" w:rsidR="00896894" w:rsidRPr="00A61EA6" w:rsidRDefault="00896894" w:rsidP="00AC6776">
            <w:pPr>
              <w:spacing w:before="20" w:after="20" w:line="212" w:lineRule="exact"/>
              <w:rPr>
                <w:sz w:val="16"/>
                <w:szCs w:val="16"/>
                <w:lang w:eastAsia="vi-VN"/>
              </w:rPr>
            </w:pPr>
            <w:r w:rsidRPr="00A61EA6">
              <w:rPr>
                <w:sz w:val="16"/>
                <w:szCs w:val="16"/>
                <w:lang w:eastAsia="vi-VN"/>
              </w:rPr>
              <w:t> </w:t>
            </w:r>
          </w:p>
        </w:tc>
        <w:tc>
          <w:tcPr>
            <w:tcW w:w="516" w:type="dxa"/>
            <w:tcBorders>
              <w:top w:val="single" w:sz="4" w:space="0" w:color="auto"/>
              <w:left w:val="single" w:sz="4" w:space="0" w:color="auto"/>
              <w:bottom w:val="single" w:sz="4" w:space="0" w:color="auto"/>
              <w:right w:val="single" w:sz="4" w:space="0" w:color="auto"/>
            </w:tcBorders>
            <w:vAlign w:val="bottom"/>
          </w:tcPr>
          <w:p w14:paraId="58B4C4A7" w14:textId="77777777" w:rsidR="00896894" w:rsidRPr="00A61EA6" w:rsidRDefault="00896894" w:rsidP="00AC6776">
            <w:pPr>
              <w:spacing w:before="20" w:after="20" w:line="212" w:lineRule="exact"/>
              <w:rPr>
                <w:sz w:val="16"/>
                <w:szCs w:val="16"/>
                <w:lang w:eastAsia="vi-VN"/>
              </w:rPr>
            </w:pPr>
            <w:r w:rsidRPr="00A61EA6">
              <w:rPr>
                <w:sz w:val="16"/>
                <w:szCs w:val="16"/>
                <w:lang w:eastAsia="vi-VN"/>
              </w:rPr>
              <w:t> </w:t>
            </w:r>
          </w:p>
        </w:tc>
        <w:tc>
          <w:tcPr>
            <w:tcW w:w="750" w:type="dxa"/>
            <w:tcBorders>
              <w:top w:val="single" w:sz="4" w:space="0" w:color="auto"/>
              <w:left w:val="single" w:sz="4" w:space="0" w:color="auto"/>
              <w:bottom w:val="single" w:sz="4" w:space="0" w:color="auto"/>
              <w:right w:val="single" w:sz="4" w:space="0" w:color="auto"/>
            </w:tcBorders>
            <w:vAlign w:val="bottom"/>
          </w:tcPr>
          <w:p w14:paraId="29E90F1D" w14:textId="77777777" w:rsidR="00896894" w:rsidRPr="00A61EA6" w:rsidRDefault="00896894" w:rsidP="00AC6776">
            <w:pPr>
              <w:spacing w:before="20" w:after="20" w:line="212" w:lineRule="exact"/>
              <w:rPr>
                <w:sz w:val="16"/>
                <w:szCs w:val="16"/>
                <w:lang w:eastAsia="vi-VN"/>
              </w:rPr>
            </w:pPr>
            <w:r w:rsidRPr="00A61EA6">
              <w:rPr>
                <w:sz w:val="16"/>
                <w:szCs w:val="16"/>
                <w:lang w:eastAsia="vi-VN"/>
              </w:rPr>
              <w:t> </w:t>
            </w:r>
          </w:p>
        </w:tc>
        <w:tc>
          <w:tcPr>
            <w:tcW w:w="480" w:type="dxa"/>
            <w:tcBorders>
              <w:top w:val="single" w:sz="4" w:space="0" w:color="auto"/>
              <w:left w:val="single" w:sz="4" w:space="0" w:color="auto"/>
              <w:bottom w:val="single" w:sz="4" w:space="0" w:color="auto"/>
              <w:right w:val="single" w:sz="4" w:space="0" w:color="auto"/>
            </w:tcBorders>
            <w:vAlign w:val="bottom"/>
          </w:tcPr>
          <w:p w14:paraId="6CF59A35" w14:textId="77777777" w:rsidR="00896894" w:rsidRPr="00A61EA6" w:rsidRDefault="00896894" w:rsidP="00AC6776">
            <w:pPr>
              <w:spacing w:before="20" w:after="20" w:line="212" w:lineRule="exact"/>
              <w:rPr>
                <w:sz w:val="16"/>
                <w:szCs w:val="16"/>
                <w:lang w:eastAsia="vi-VN"/>
              </w:rPr>
            </w:pPr>
            <w:r w:rsidRPr="00A61EA6">
              <w:rPr>
                <w:sz w:val="16"/>
                <w:szCs w:val="16"/>
                <w:lang w:eastAsia="vi-VN"/>
              </w:rPr>
              <w:t> </w:t>
            </w:r>
          </w:p>
        </w:tc>
        <w:tc>
          <w:tcPr>
            <w:tcW w:w="474" w:type="dxa"/>
            <w:tcBorders>
              <w:top w:val="single" w:sz="4" w:space="0" w:color="auto"/>
              <w:left w:val="single" w:sz="4" w:space="0" w:color="auto"/>
              <w:bottom w:val="single" w:sz="4" w:space="0" w:color="auto"/>
              <w:right w:val="single" w:sz="4" w:space="0" w:color="auto"/>
            </w:tcBorders>
            <w:vAlign w:val="bottom"/>
          </w:tcPr>
          <w:p w14:paraId="2529D8D2" w14:textId="77777777" w:rsidR="00896894" w:rsidRPr="00A61EA6" w:rsidRDefault="00896894" w:rsidP="00AC6776">
            <w:pPr>
              <w:spacing w:before="20" w:after="20" w:line="212" w:lineRule="exact"/>
              <w:rPr>
                <w:sz w:val="16"/>
                <w:szCs w:val="16"/>
                <w:lang w:eastAsia="vi-VN"/>
              </w:rPr>
            </w:pPr>
            <w:r w:rsidRPr="00A61EA6">
              <w:rPr>
                <w:sz w:val="16"/>
                <w:szCs w:val="16"/>
                <w:lang w:eastAsia="vi-VN"/>
              </w:rPr>
              <w:t> </w:t>
            </w:r>
          </w:p>
        </w:tc>
        <w:tc>
          <w:tcPr>
            <w:tcW w:w="738" w:type="dxa"/>
            <w:tcBorders>
              <w:top w:val="single" w:sz="4" w:space="0" w:color="auto"/>
              <w:left w:val="single" w:sz="4" w:space="0" w:color="auto"/>
              <w:bottom w:val="single" w:sz="4" w:space="0" w:color="auto"/>
              <w:right w:val="single" w:sz="4" w:space="0" w:color="auto"/>
            </w:tcBorders>
            <w:vAlign w:val="bottom"/>
          </w:tcPr>
          <w:p w14:paraId="516FA39D" w14:textId="77777777" w:rsidR="00896894" w:rsidRPr="00A61EA6" w:rsidRDefault="00896894" w:rsidP="00AC6776">
            <w:pPr>
              <w:spacing w:before="20" w:after="20" w:line="212" w:lineRule="exact"/>
              <w:rPr>
                <w:sz w:val="16"/>
                <w:szCs w:val="16"/>
                <w:lang w:eastAsia="vi-VN"/>
              </w:rPr>
            </w:pPr>
            <w:r w:rsidRPr="00A61EA6">
              <w:rPr>
                <w:sz w:val="16"/>
                <w:szCs w:val="16"/>
                <w:lang w:eastAsia="vi-VN"/>
              </w:rPr>
              <w:t> </w:t>
            </w:r>
          </w:p>
        </w:tc>
        <w:tc>
          <w:tcPr>
            <w:tcW w:w="540" w:type="dxa"/>
            <w:tcBorders>
              <w:top w:val="single" w:sz="4" w:space="0" w:color="auto"/>
              <w:left w:val="single" w:sz="4" w:space="0" w:color="auto"/>
              <w:bottom w:val="single" w:sz="4" w:space="0" w:color="auto"/>
              <w:right w:val="single" w:sz="4" w:space="0" w:color="auto"/>
            </w:tcBorders>
            <w:vAlign w:val="bottom"/>
          </w:tcPr>
          <w:p w14:paraId="42E4A822" w14:textId="77777777" w:rsidR="00896894" w:rsidRPr="00A61EA6" w:rsidRDefault="00896894" w:rsidP="00AC6776">
            <w:pPr>
              <w:spacing w:before="20" w:after="20" w:line="212" w:lineRule="exact"/>
              <w:rPr>
                <w:sz w:val="16"/>
                <w:szCs w:val="16"/>
                <w:lang w:eastAsia="vi-VN"/>
              </w:rPr>
            </w:pPr>
            <w:r w:rsidRPr="00A61EA6">
              <w:rPr>
                <w:sz w:val="16"/>
                <w:szCs w:val="16"/>
                <w:lang w:eastAsia="vi-VN"/>
              </w:rPr>
              <w:t> </w:t>
            </w:r>
          </w:p>
        </w:tc>
        <w:tc>
          <w:tcPr>
            <w:tcW w:w="474" w:type="dxa"/>
            <w:tcBorders>
              <w:top w:val="single" w:sz="4" w:space="0" w:color="auto"/>
              <w:left w:val="single" w:sz="4" w:space="0" w:color="auto"/>
              <w:bottom w:val="single" w:sz="4" w:space="0" w:color="auto"/>
              <w:right w:val="single" w:sz="4" w:space="0" w:color="auto"/>
            </w:tcBorders>
            <w:vAlign w:val="bottom"/>
          </w:tcPr>
          <w:p w14:paraId="591301FB" w14:textId="77777777" w:rsidR="00896894" w:rsidRPr="00A61EA6" w:rsidRDefault="00896894" w:rsidP="00AC6776">
            <w:pPr>
              <w:spacing w:before="20" w:after="20" w:line="212" w:lineRule="exact"/>
              <w:rPr>
                <w:sz w:val="16"/>
                <w:szCs w:val="16"/>
                <w:lang w:eastAsia="vi-VN"/>
              </w:rPr>
            </w:pPr>
            <w:r w:rsidRPr="00A61EA6">
              <w:rPr>
                <w:sz w:val="16"/>
                <w:szCs w:val="16"/>
                <w:lang w:eastAsia="vi-VN"/>
              </w:rPr>
              <w:t> </w:t>
            </w:r>
          </w:p>
        </w:tc>
        <w:tc>
          <w:tcPr>
            <w:tcW w:w="738" w:type="dxa"/>
            <w:tcBorders>
              <w:top w:val="single" w:sz="4" w:space="0" w:color="auto"/>
              <w:left w:val="single" w:sz="4" w:space="0" w:color="auto"/>
              <w:bottom w:val="single" w:sz="4" w:space="0" w:color="auto"/>
              <w:right w:val="single" w:sz="4" w:space="0" w:color="auto"/>
            </w:tcBorders>
            <w:vAlign w:val="bottom"/>
          </w:tcPr>
          <w:p w14:paraId="493FEE06" w14:textId="77777777" w:rsidR="00896894" w:rsidRPr="00A61EA6" w:rsidRDefault="00896894" w:rsidP="00AC6776">
            <w:pPr>
              <w:spacing w:before="20" w:after="20" w:line="212" w:lineRule="exact"/>
              <w:rPr>
                <w:sz w:val="16"/>
                <w:szCs w:val="16"/>
                <w:lang w:eastAsia="vi-VN"/>
              </w:rPr>
            </w:pPr>
            <w:r w:rsidRPr="00A61EA6">
              <w:rPr>
                <w:sz w:val="16"/>
                <w:szCs w:val="16"/>
                <w:lang w:eastAsia="vi-VN"/>
              </w:rPr>
              <w:t> </w:t>
            </w:r>
          </w:p>
        </w:tc>
        <w:tc>
          <w:tcPr>
            <w:tcW w:w="504" w:type="dxa"/>
            <w:tcBorders>
              <w:top w:val="single" w:sz="4" w:space="0" w:color="auto"/>
              <w:left w:val="single" w:sz="4" w:space="0" w:color="auto"/>
              <w:bottom w:val="single" w:sz="4" w:space="0" w:color="auto"/>
              <w:right w:val="single" w:sz="4" w:space="0" w:color="auto"/>
            </w:tcBorders>
            <w:vAlign w:val="bottom"/>
          </w:tcPr>
          <w:p w14:paraId="349B2EFA" w14:textId="77777777" w:rsidR="00896894" w:rsidRPr="00A61EA6" w:rsidRDefault="00896894" w:rsidP="00AC6776">
            <w:pPr>
              <w:spacing w:before="20" w:after="20" w:line="212" w:lineRule="exact"/>
              <w:rPr>
                <w:sz w:val="16"/>
                <w:szCs w:val="16"/>
                <w:lang w:eastAsia="vi-VN"/>
              </w:rPr>
            </w:pPr>
            <w:r w:rsidRPr="00A61EA6">
              <w:rPr>
                <w:sz w:val="16"/>
                <w:szCs w:val="16"/>
                <w:lang w:eastAsia="vi-VN"/>
              </w:rPr>
              <w:t> </w:t>
            </w:r>
          </w:p>
        </w:tc>
        <w:tc>
          <w:tcPr>
            <w:tcW w:w="474" w:type="dxa"/>
            <w:tcBorders>
              <w:top w:val="single" w:sz="4" w:space="0" w:color="auto"/>
              <w:left w:val="single" w:sz="4" w:space="0" w:color="auto"/>
              <w:bottom w:val="single" w:sz="4" w:space="0" w:color="auto"/>
              <w:right w:val="single" w:sz="4" w:space="0" w:color="auto"/>
            </w:tcBorders>
            <w:vAlign w:val="bottom"/>
          </w:tcPr>
          <w:p w14:paraId="4065FBA5" w14:textId="77777777" w:rsidR="00896894" w:rsidRPr="00A61EA6" w:rsidRDefault="00896894" w:rsidP="00AC6776">
            <w:pPr>
              <w:spacing w:before="20" w:after="20" w:line="212" w:lineRule="exact"/>
              <w:rPr>
                <w:sz w:val="16"/>
                <w:szCs w:val="16"/>
                <w:lang w:eastAsia="vi-VN"/>
              </w:rPr>
            </w:pPr>
            <w:r w:rsidRPr="00A61EA6">
              <w:rPr>
                <w:sz w:val="16"/>
                <w:szCs w:val="16"/>
                <w:lang w:eastAsia="vi-VN"/>
              </w:rPr>
              <w:t> </w:t>
            </w:r>
          </w:p>
        </w:tc>
        <w:tc>
          <w:tcPr>
            <w:tcW w:w="738" w:type="dxa"/>
            <w:tcBorders>
              <w:top w:val="single" w:sz="4" w:space="0" w:color="auto"/>
              <w:left w:val="single" w:sz="4" w:space="0" w:color="auto"/>
              <w:bottom w:val="single" w:sz="4" w:space="0" w:color="auto"/>
              <w:right w:val="single" w:sz="4" w:space="0" w:color="auto"/>
            </w:tcBorders>
            <w:vAlign w:val="bottom"/>
          </w:tcPr>
          <w:p w14:paraId="2373C614" w14:textId="77777777" w:rsidR="00896894" w:rsidRPr="00A61EA6" w:rsidRDefault="00896894" w:rsidP="00AC6776">
            <w:pPr>
              <w:spacing w:before="20" w:after="20" w:line="212" w:lineRule="exact"/>
              <w:rPr>
                <w:sz w:val="16"/>
                <w:szCs w:val="16"/>
                <w:lang w:eastAsia="vi-VN"/>
              </w:rPr>
            </w:pPr>
            <w:r w:rsidRPr="00A61EA6">
              <w:rPr>
                <w:sz w:val="16"/>
                <w:szCs w:val="16"/>
                <w:lang w:eastAsia="vi-VN"/>
              </w:rPr>
              <w:t> </w:t>
            </w:r>
          </w:p>
        </w:tc>
        <w:tc>
          <w:tcPr>
            <w:tcW w:w="564" w:type="dxa"/>
            <w:tcBorders>
              <w:top w:val="single" w:sz="4" w:space="0" w:color="auto"/>
              <w:left w:val="single" w:sz="4" w:space="0" w:color="auto"/>
              <w:bottom w:val="single" w:sz="4" w:space="0" w:color="auto"/>
              <w:right w:val="single" w:sz="4" w:space="0" w:color="auto"/>
            </w:tcBorders>
            <w:vAlign w:val="bottom"/>
          </w:tcPr>
          <w:p w14:paraId="2B82BEA4" w14:textId="77777777" w:rsidR="00896894" w:rsidRPr="00A61EA6" w:rsidRDefault="00896894" w:rsidP="00AC6776">
            <w:pPr>
              <w:spacing w:before="20" w:after="20" w:line="212" w:lineRule="exact"/>
              <w:rPr>
                <w:sz w:val="16"/>
                <w:szCs w:val="16"/>
                <w:lang w:eastAsia="vi-VN"/>
              </w:rPr>
            </w:pPr>
            <w:r w:rsidRPr="00A61EA6">
              <w:rPr>
                <w:sz w:val="16"/>
                <w:szCs w:val="16"/>
                <w:lang w:eastAsia="vi-VN"/>
              </w:rPr>
              <w:t> </w:t>
            </w:r>
          </w:p>
        </w:tc>
        <w:tc>
          <w:tcPr>
            <w:tcW w:w="486" w:type="dxa"/>
            <w:tcBorders>
              <w:top w:val="single" w:sz="4" w:space="0" w:color="auto"/>
              <w:left w:val="single" w:sz="4" w:space="0" w:color="auto"/>
              <w:bottom w:val="single" w:sz="4" w:space="0" w:color="auto"/>
              <w:right w:val="single" w:sz="4" w:space="0" w:color="auto"/>
            </w:tcBorders>
            <w:vAlign w:val="bottom"/>
          </w:tcPr>
          <w:p w14:paraId="51D85718" w14:textId="77777777" w:rsidR="00896894" w:rsidRPr="00A61EA6" w:rsidRDefault="00896894" w:rsidP="00AC6776">
            <w:pPr>
              <w:spacing w:before="20" w:after="20" w:line="212" w:lineRule="exact"/>
              <w:rPr>
                <w:sz w:val="16"/>
                <w:szCs w:val="16"/>
                <w:lang w:eastAsia="vi-VN"/>
              </w:rPr>
            </w:pPr>
            <w:r w:rsidRPr="00A61EA6">
              <w:rPr>
                <w:sz w:val="16"/>
                <w:szCs w:val="16"/>
                <w:lang w:eastAsia="vi-VN"/>
              </w:rPr>
              <w:t> </w:t>
            </w:r>
          </w:p>
        </w:tc>
        <w:tc>
          <w:tcPr>
            <w:tcW w:w="768" w:type="dxa"/>
            <w:tcBorders>
              <w:top w:val="single" w:sz="4" w:space="0" w:color="auto"/>
              <w:left w:val="single" w:sz="4" w:space="0" w:color="auto"/>
              <w:bottom w:val="single" w:sz="4" w:space="0" w:color="auto"/>
              <w:right w:val="single" w:sz="4" w:space="0" w:color="auto"/>
            </w:tcBorders>
            <w:vAlign w:val="bottom"/>
          </w:tcPr>
          <w:p w14:paraId="7392126D" w14:textId="77777777" w:rsidR="00896894" w:rsidRPr="00A61EA6" w:rsidRDefault="00896894" w:rsidP="00AC6776">
            <w:pPr>
              <w:spacing w:before="20" w:after="20" w:line="212" w:lineRule="exact"/>
              <w:rPr>
                <w:sz w:val="16"/>
                <w:szCs w:val="16"/>
                <w:lang w:eastAsia="vi-VN"/>
              </w:rPr>
            </w:pPr>
            <w:r w:rsidRPr="00A61EA6">
              <w:rPr>
                <w:sz w:val="16"/>
                <w:szCs w:val="16"/>
                <w:lang w:eastAsia="vi-VN"/>
              </w:rPr>
              <w:t> </w:t>
            </w:r>
          </w:p>
        </w:tc>
        <w:tc>
          <w:tcPr>
            <w:tcW w:w="552" w:type="dxa"/>
            <w:tcBorders>
              <w:top w:val="single" w:sz="4" w:space="0" w:color="auto"/>
              <w:left w:val="single" w:sz="4" w:space="0" w:color="auto"/>
              <w:bottom w:val="single" w:sz="4" w:space="0" w:color="auto"/>
              <w:right w:val="single" w:sz="4" w:space="0" w:color="auto"/>
            </w:tcBorders>
            <w:vAlign w:val="bottom"/>
          </w:tcPr>
          <w:p w14:paraId="45D9D037" w14:textId="77777777" w:rsidR="00896894" w:rsidRPr="00A61EA6" w:rsidRDefault="00896894" w:rsidP="00AC6776">
            <w:pPr>
              <w:spacing w:before="20" w:after="20" w:line="212" w:lineRule="exact"/>
              <w:rPr>
                <w:sz w:val="16"/>
                <w:szCs w:val="16"/>
                <w:lang w:eastAsia="vi-VN"/>
              </w:rPr>
            </w:pPr>
            <w:r w:rsidRPr="00A61EA6">
              <w:rPr>
                <w:sz w:val="16"/>
                <w:szCs w:val="16"/>
                <w:lang w:eastAsia="vi-VN"/>
              </w:rPr>
              <w:t> </w:t>
            </w:r>
          </w:p>
        </w:tc>
        <w:tc>
          <w:tcPr>
            <w:tcW w:w="450" w:type="dxa"/>
            <w:tcBorders>
              <w:top w:val="single" w:sz="4" w:space="0" w:color="auto"/>
              <w:left w:val="single" w:sz="4" w:space="0" w:color="auto"/>
              <w:bottom w:val="single" w:sz="4" w:space="0" w:color="auto"/>
              <w:right w:val="single" w:sz="4" w:space="0" w:color="auto"/>
            </w:tcBorders>
            <w:vAlign w:val="bottom"/>
          </w:tcPr>
          <w:p w14:paraId="5015A81E" w14:textId="77777777" w:rsidR="00896894" w:rsidRPr="00A61EA6" w:rsidRDefault="00896894" w:rsidP="00AC6776">
            <w:pPr>
              <w:spacing w:before="20" w:after="20" w:line="212" w:lineRule="exact"/>
              <w:rPr>
                <w:sz w:val="16"/>
                <w:szCs w:val="16"/>
                <w:lang w:eastAsia="vi-VN"/>
              </w:rPr>
            </w:pPr>
            <w:r w:rsidRPr="00A61EA6">
              <w:rPr>
                <w:sz w:val="16"/>
                <w:szCs w:val="16"/>
                <w:lang w:eastAsia="vi-VN"/>
              </w:rPr>
              <w:t> </w:t>
            </w:r>
          </w:p>
        </w:tc>
        <w:tc>
          <w:tcPr>
            <w:tcW w:w="762" w:type="dxa"/>
            <w:tcBorders>
              <w:top w:val="single" w:sz="4" w:space="0" w:color="auto"/>
              <w:left w:val="single" w:sz="4" w:space="0" w:color="auto"/>
              <w:bottom w:val="single" w:sz="4" w:space="0" w:color="auto"/>
              <w:right w:val="single" w:sz="4" w:space="0" w:color="auto"/>
            </w:tcBorders>
            <w:vAlign w:val="bottom"/>
          </w:tcPr>
          <w:p w14:paraId="69DF7471" w14:textId="77777777" w:rsidR="00896894" w:rsidRPr="00A61EA6" w:rsidRDefault="00896894" w:rsidP="00AC6776">
            <w:pPr>
              <w:spacing w:before="20" w:after="20" w:line="212" w:lineRule="exact"/>
              <w:rPr>
                <w:sz w:val="16"/>
                <w:szCs w:val="16"/>
                <w:lang w:eastAsia="vi-VN"/>
              </w:rPr>
            </w:pPr>
            <w:r w:rsidRPr="00A61EA6">
              <w:rPr>
                <w:sz w:val="16"/>
                <w:szCs w:val="16"/>
                <w:lang w:eastAsia="vi-VN"/>
              </w:rPr>
              <w:t> </w:t>
            </w:r>
          </w:p>
        </w:tc>
      </w:tr>
      <w:tr w:rsidR="00896894" w:rsidRPr="00A61EA6" w14:paraId="3D5B2F9E" w14:textId="77777777" w:rsidTr="00AC6776">
        <w:tc>
          <w:tcPr>
            <w:tcW w:w="402" w:type="dxa"/>
            <w:tcBorders>
              <w:top w:val="single" w:sz="4" w:space="0" w:color="auto"/>
              <w:left w:val="single" w:sz="4" w:space="0" w:color="auto"/>
              <w:bottom w:val="single" w:sz="4" w:space="0" w:color="auto"/>
              <w:right w:val="single" w:sz="4" w:space="0" w:color="auto"/>
            </w:tcBorders>
            <w:vAlign w:val="center"/>
          </w:tcPr>
          <w:p w14:paraId="08FCD384" w14:textId="77777777" w:rsidR="00896894" w:rsidRPr="00A61EA6" w:rsidRDefault="00896894" w:rsidP="00AC6776">
            <w:pPr>
              <w:spacing w:before="20" w:after="20" w:line="212" w:lineRule="exact"/>
              <w:jc w:val="center"/>
              <w:rPr>
                <w:sz w:val="16"/>
                <w:szCs w:val="16"/>
                <w:lang w:eastAsia="vi-VN"/>
              </w:rPr>
            </w:pPr>
          </w:p>
        </w:tc>
        <w:tc>
          <w:tcPr>
            <w:tcW w:w="2742" w:type="dxa"/>
            <w:tcBorders>
              <w:top w:val="single" w:sz="4" w:space="0" w:color="auto"/>
              <w:left w:val="nil"/>
              <w:bottom w:val="single" w:sz="4" w:space="0" w:color="auto"/>
              <w:right w:val="nil"/>
            </w:tcBorders>
            <w:vAlign w:val="center"/>
          </w:tcPr>
          <w:p w14:paraId="664B2C9E" w14:textId="77777777" w:rsidR="00896894" w:rsidRPr="00A61EA6" w:rsidRDefault="00896894" w:rsidP="00AC6776">
            <w:pPr>
              <w:spacing w:before="20" w:after="20" w:line="212" w:lineRule="exact"/>
              <w:rPr>
                <w:i/>
                <w:iCs/>
                <w:sz w:val="16"/>
                <w:szCs w:val="16"/>
                <w:lang w:eastAsia="vi-VN"/>
              </w:rPr>
            </w:pPr>
            <w:r w:rsidRPr="00A61EA6">
              <w:rPr>
                <w:i/>
                <w:iCs/>
                <w:sz w:val="16"/>
                <w:szCs w:val="16"/>
                <w:lang w:eastAsia="vi-VN"/>
              </w:rPr>
              <w:t>- Lập chi tiết theo tên từng sản phẩm theo phê chuẩn của BTC (bổ sung thêm tên thương mại nếu có)</w:t>
            </w:r>
          </w:p>
        </w:tc>
        <w:tc>
          <w:tcPr>
            <w:tcW w:w="522" w:type="dxa"/>
            <w:tcBorders>
              <w:top w:val="single" w:sz="4" w:space="0" w:color="auto"/>
              <w:left w:val="single" w:sz="4" w:space="0" w:color="auto"/>
              <w:bottom w:val="single" w:sz="4" w:space="0" w:color="auto"/>
              <w:right w:val="single" w:sz="4" w:space="0" w:color="auto"/>
            </w:tcBorders>
            <w:vAlign w:val="bottom"/>
          </w:tcPr>
          <w:p w14:paraId="6CFB960B" w14:textId="77777777" w:rsidR="00896894" w:rsidRPr="00A61EA6" w:rsidRDefault="00896894" w:rsidP="00AC6776">
            <w:pPr>
              <w:spacing w:before="20" w:after="20" w:line="212" w:lineRule="exact"/>
              <w:rPr>
                <w:sz w:val="16"/>
                <w:szCs w:val="16"/>
                <w:lang w:eastAsia="vi-VN"/>
              </w:rPr>
            </w:pPr>
            <w:r w:rsidRPr="00A61EA6">
              <w:rPr>
                <w:sz w:val="16"/>
                <w:szCs w:val="16"/>
                <w:lang w:eastAsia="vi-VN"/>
              </w:rPr>
              <w:t> </w:t>
            </w:r>
          </w:p>
        </w:tc>
        <w:tc>
          <w:tcPr>
            <w:tcW w:w="516" w:type="dxa"/>
            <w:tcBorders>
              <w:top w:val="single" w:sz="4" w:space="0" w:color="auto"/>
              <w:left w:val="nil"/>
              <w:bottom w:val="single" w:sz="4" w:space="0" w:color="auto"/>
              <w:right w:val="single" w:sz="4" w:space="0" w:color="auto"/>
            </w:tcBorders>
            <w:vAlign w:val="bottom"/>
          </w:tcPr>
          <w:p w14:paraId="0AB80C60" w14:textId="77777777" w:rsidR="00896894" w:rsidRPr="00A61EA6" w:rsidRDefault="00896894" w:rsidP="00AC6776">
            <w:pPr>
              <w:spacing w:before="20" w:after="20" w:line="212" w:lineRule="exact"/>
              <w:rPr>
                <w:sz w:val="16"/>
                <w:szCs w:val="16"/>
                <w:lang w:eastAsia="vi-VN"/>
              </w:rPr>
            </w:pPr>
            <w:r w:rsidRPr="00A61EA6">
              <w:rPr>
                <w:sz w:val="16"/>
                <w:szCs w:val="16"/>
                <w:lang w:eastAsia="vi-VN"/>
              </w:rPr>
              <w:t> </w:t>
            </w:r>
          </w:p>
        </w:tc>
        <w:tc>
          <w:tcPr>
            <w:tcW w:w="750" w:type="dxa"/>
            <w:tcBorders>
              <w:top w:val="single" w:sz="4" w:space="0" w:color="auto"/>
              <w:left w:val="nil"/>
              <w:bottom w:val="single" w:sz="4" w:space="0" w:color="auto"/>
              <w:right w:val="single" w:sz="4" w:space="0" w:color="auto"/>
            </w:tcBorders>
            <w:vAlign w:val="bottom"/>
          </w:tcPr>
          <w:p w14:paraId="51BF7366" w14:textId="77777777" w:rsidR="00896894" w:rsidRPr="00A61EA6" w:rsidRDefault="00896894" w:rsidP="00AC6776">
            <w:pPr>
              <w:spacing w:before="20" w:after="20" w:line="212" w:lineRule="exact"/>
              <w:rPr>
                <w:sz w:val="16"/>
                <w:szCs w:val="16"/>
                <w:lang w:eastAsia="vi-VN"/>
              </w:rPr>
            </w:pPr>
            <w:r w:rsidRPr="00A61EA6">
              <w:rPr>
                <w:sz w:val="16"/>
                <w:szCs w:val="16"/>
                <w:lang w:eastAsia="vi-VN"/>
              </w:rPr>
              <w:t> </w:t>
            </w:r>
          </w:p>
        </w:tc>
        <w:tc>
          <w:tcPr>
            <w:tcW w:w="480" w:type="dxa"/>
            <w:tcBorders>
              <w:top w:val="single" w:sz="4" w:space="0" w:color="auto"/>
              <w:left w:val="nil"/>
              <w:bottom w:val="single" w:sz="4" w:space="0" w:color="auto"/>
              <w:right w:val="single" w:sz="4" w:space="0" w:color="auto"/>
            </w:tcBorders>
            <w:vAlign w:val="bottom"/>
          </w:tcPr>
          <w:p w14:paraId="38BAF68F" w14:textId="77777777" w:rsidR="00896894" w:rsidRPr="00A61EA6" w:rsidRDefault="00896894" w:rsidP="00AC6776">
            <w:pPr>
              <w:spacing w:before="20" w:after="20" w:line="212" w:lineRule="exact"/>
              <w:rPr>
                <w:sz w:val="16"/>
                <w:szCs w:val="16"/>
                <w:lang w:eastAsia="vi-VN"/>
              </w:rPr>
            </w:pPr>
            <w:r w:rsidRPr="00A61EA6">
              <w:rPr>
                <w:sz w:val="16"/>
                <w:szCs w:val="16"/>
                <w:lang w:eastAsia="vi-VN"/>
              </w:rPr>
              <w:t> </w:t>
            </w:r>
          </w:p>
        </w:tc>
        <w:tc>
          <w:tcPr>
            <w:tcW w:w="474" w:type="dxa"/>
            <w:tcBorders>
              <w:top w:val="single" w:sz="4" w:space="0" w:color="auto"/>
              <w:left w:val="nil"/>
              <w:bottom w:val="single" w:sz="4" w:space="0" w:color="auto"/>
              <w:right w:val="single" w:sz="4" w:space="0" w:color="auto"/>
            </w:tcBorders>
            <w:vAlign w:val="bottom"/>
          </w:tcPr>
          <w:p w14:paraId="77919201" w14:textId="77777777" w:rsidR="00896894" w:rsidRPr="00A61EA6" w:rsidRDefault="00896894" w:rsidP="00AC6776">
            <w:pPr>
              <w:spacing w:before="20" w:after="20" w:line="212" w:lineRule="exact"/>
              <w:rPr>
                <w:sz w:val="16"/>
                <w:szCs w:val="16"/>
                <w:lang w:eastAsia="vi-VN"/>
              </w:rPr>
            </w:pPr>
            <w:r w:rsidRPr="00A61EA6">
              <w:rPr>
                <w:sz w:val="16"/>
                <w:szCs w:val="16"/>
                <w:lang w:eastAsia="vi-VN"/>
              </w:rPr>
              <w:t> </w:t>
            </w:r>
          </w:p>
        </w:tc>
        <w:tc>
          <w:tcPr>
            <w:tcW w:w="738" w:type="dxa"/>
            <w:tcBorders>
              <w:top w:val="single" w:sz="4" w:space="0" w:color="auto"/>
              <w:left w:val="nil"/>
              <w:bottom w:val="single" w:sz="4" w:space="0" w:color="auto"/>
              <w:right w:val="single" w:sz="4" w:space="0" w:color="auto"/>
            </w:tcBorders>
            <w:vAlign w:val="bottom"/>
          </w:tcPr>
          <w:p w14:paraId="269B2A33" w14:textId="77777777" w:rsidR="00896894" w:rsidRPr="00A61EA6" w:rsidRDefault="00896894" w:rsidP="00AC6776">
            <w:pPr>
              <w:spacing w:before="20" w:after="20" w:line="212" w:lineRule="exact"/>
              <w:rPr>
                <w:sz w:val="16"/>
                <w:szCs w:val="16"/>
                <w:lang w:eastAsia="vi-VN"/>
              </w:rPr>
            </w:pPr>
            <w:r w:rsidRPr="00A61EA6">
              <w:rPr>
                <w:sz w:val="16"/>
                <w:szCs w:val="16"/>
                <w:lang w:eastAsia="vi-VN"/>
              </w:rPr>
              <w:t> </w:t>
            </w:r>
          </w:p>
        </w:tc>
        <w:tc>
          <w:tcPr>
            <w:tcW w:w="540" w:type="dxa"/>
            <w:tcBorders>
              <w:top w:val="single" w:sz="4" w:space="0" w:color="auto"/>
              <w:left w:val="nil"/>
              <w:bottom w:val="single" w:sz="4" w:space="0" w:color="auto"/>
              <w:right w:val="single" w:sz="4" w:space="0" w:color="auto"/>
            </w:tcBorders>
            <w:vAlign w:val="bottom"/>
          </w:tcPr>
          <w:p w14:paraId="29AEA77E" w14:textId="77777777" w:rsidR="00896894" w:rsidRPr="00A61EA6" w:rsidRDefault="00896894" w:rsidP="00AC6776">
            <w:pPr>
              <w:spacing w:before="20" w:after="20" w:line="212" w:lineRule="exact"/>
              <w:rPr>
                <w:sz w:val="16"/>
                <w:szCs w:val="16"/>
                <w:lang w:eastAsia="vi-VN"/>
              </w:rPr>
            </w:pPr>
            <w:r w:rsidRPr="00A61EA6">
              <w:rPr>
                <w:sz w:val="16"/>
                <w:szCs w:val="16"/>
                <w:lang w:eastAsia="vi-VN"/>
              </w:rPr>
              <w:t> </w:t>
            </w:r>
          </w:p>
        </w:tc>
        <w:tc>
          <w:tcPr>
            <w:tcW w:w="474" w:type="dxa"/>
            <w:tcBorders>
              <w:top w:val="single" w:sz="4" w:space="0" w:color="auto"/>
              <w:left w:val="nil"/>
              <w:bottom w:val="single" w:sz="4" w:space="0" w:color="auto"/>
              <w:right w:val="single" w:sz="4" w:space="0" w:color="auto"/>
            </w:tcBorders>
            <w:vAlign w:val="bottom"/>
          </w:tcPr>
          <w:p w14:paraId="2C5C52C2" w14:textId="77777777" w:rsidR="00896894" w:rsidRPr="00A61EA6" w:rsidRDefault="00896894" w:rsidP="00AC6776">
            <w:pPr>
              <w:spacing w:before="20" w:after="20" w:line="212" w:lineRule="exact"/>
              <w:rPr>
                <w:sz w:val="16"/>
                <w:szCs w:val="16"/>
                <w:lang w:eastAsia="vi-VN"/>
              </w:rPr>
            </w:pPr>
            <w:r w:rsidRPr="00A61EA6">
              <w:rPr>
                <w:sz w:val="16"/>
                <w:szCs w:val="16"/>
                <w:lang w:eastAsia="vi-VN"/>
              </w:rPr>
              <w:t> </w:t>
            </w:r>
          </w:p>
        </w:tc>
        <w:tc>
          <w:tcPr>
            <w:tcW w:w="738" w:type="dxa"/>
            <w:tcBorders>
              <w:top w:val="single" w:sz="4" w:space="0" w:color="auto"/>
              <w:left w:val="nil"/>
              <w:bottom w:val="single" w:sz="4" w:space="0" w:color="auto"/>
              <w:right w:val="single" w:sz="4" w:space="0" w:color="auto"/>
            </w:tcBorders>
            <w:vAlign w:val="bottom"/>
          </w:tcPr>
          <w:p w14:paraId="6CDFA8FA" w14:textId="77777777" w:rsidR="00896894" w:rsidRPr="00A61EA6" w:rsidRDefault="00896894" w:rsidP="00AC6776">
            <w:pPr>
              <w:spacing w:before="20" w:after="20" w:line="212" w:lineRule="exact"/>
              <w:rPr>
                <w:sz w:val="16"/>
                <w:szCs w:val="16"/>
                <w:lang w:eastAsia="vi-VN"/>
              </w:rPr>
            </w:pPr>
            <w:r w:rsidRPr="00A61EA6">
              <w:rPr>
                <w:sz w:val="16"/>
                <w:szCs w:val="16"/>
                <w:lang w:eastAsia="vi-VN"/>
              </w:rPr>
              <w:t> </w:t>
            </w:r>
          </w:p>
        </w:tc>
        <w:tc>
          <w:tcPr>
            <w:tcW w:w="504" w:type="dxa"/>
            <w:tcBorders>
              <w:top w:val="single" w:sz="4" w:space="0" w:color="auto"/>
              <w:left w:val="nil"/>
              <w:bottom w:val="single" w:sz="4" w:space="0" w:color="auto"/>
              <w:right w:val="single" w:sz="4" w:space="0" w:color="auto"/>
            </w:tcBorders>
            <w:vAlign w:val="bottom"/>
          </w:tcPr>
          <w:p w14:paraId="5B626A1E" w14:textId="77777777" w:rsidR="00896894" w:rsidRPr="00A61EA6" w:rsidRDefault="00896894" w:rsidP="00AC6776">
            <w:pPr>
              <w:spacing w:before="20" w:after="20" w:line="212" w:lineRule="exact"/>
              <w:rPr>
                <w:sz w:val="16"/>
                <w:szCs w:val="16"/>
                <w:lang w:eastAsia="vi-VN"/>
              </w:rPr>
            </w:pPr>
            <w:r w:rsidRPr="00A61EA6">
              <w:rPr>
                <w:sz w:val="16"/>
                <w:szCs w:val="16"/>
                <w:lang w:eastAsia="vi-VN"/>
              </w:rPr>
              <w:t> </w:t>
            </w:r>
          </w:p>
        </w:tc>
        <w:tc>
          <w:tcPr>
            <w:tcW w:w="474" w:type="dxa"/>
            <w:tcBorders>
              <w:top w:val="single" w:sz="4" w:space="0" w:color="auto"/>
              <w:left w:val="nil"/>
              <w:bottom w:val="single" w:sz="4" w:space="0" w:color="auto"/>
              <w:right w:val="single" w:sz="4" w:space="0" w:color="auto"/>
            </w:tcBorders>
            <w:vAlign w:val="bottom"/>
          </w:tcPr>
          <w:p w14:paraId="698DDEEE" w14:textId="77777777" w:rsidR="00896894" w:rsidRPr="00A61EA6" w:rsidRDefault="00896894" w:rsidP="00AC6776">
            <w:pPr>
              <w:spacing w:before="20" w:after="20" w:line="212" w:lineRule="exact"/>
              <w:rPr>
                <w:sz w:val="16"/>
                <w:szCs w:val="16"/>
                <w:lang w:eastAsia="vi-VN"/>
              </w:rPr>
            </w:pPr>
            <w:r w:rsidRPr="00A61EA6">
              <w:rPr>
                <w:sz w:val="16"/>
                <w:szCs w:val="16"/>
                <w:lang w:eastAsia="vi-VN"/>
              </w:rPr>
              <w:t> </w:t>
            </w:r>
          </w:p>
        </w:tc>
        <w:tc>
          <w:tcPr>
            <w:tcW w:w="738" w:type="dxa"/>
            <w:tcBorders>
              <w:top w:val="single" w:sz="4" w:space="0" w:color="auto"/>
              <w:left w:val="nil"/>
              <w:bottom w:val="single" w:sz="4" w:space="0" w:color="auto"/>
              <w:right w:val="single" w:sz="4" w:space="0" w:color="auto"/>
            </w:tcBorders>
            <w:vAlign w:val="bottom"/>
          </w:tcPr>
          <w:p w14:paraId="02AE4F18" w14:textId="77777777" w:rsidR="00896894" w:rsidRPr="00A61EA6" w:rsidRDefault="00896894" w:rsidP="00AC6776">
            <w:pPr>
              <w:spacing w:before="20" w:after="20" w:line="212" w:lineRule="exact"/>
              <w:rPr>
                <w:sz w:val="16"/>
                <w:szCs w:val="16"/>
                <w:lang w:eastAsia="vi-VN"/>
              </w:rPr>
            </w:pPr>
            <w:r w:rsidRPr="00A61EA6">
              <w:rPr>
                <w:sz w:val="16"/>
                <w:szCs w:val="16"/>
                <w:lang w:eastAsia="vi-VN"/>
              </w:rPr>
              <w:t> </w:t>
            </w:r>
          </w:p>
        </w:tc>
        <w:tc>
          <w:tcPr>
            <w:tcW w:w="564" w:type="dxa"/>
            <w:tcBorders>
              <w:top w:val="single" w:sz="4" w:space="0" w:color="auto"/>
              <w:left w:val="nil"/>
              <w:bottom w:val="single" w:sz="4" w:space="0" w:color="auto"/>
              <w:right w:val="single" w:sz="4" w:space="0" w:color="auto"/>
            </w:tcBorders>
            <w:vAlign w:val="bottom"/>
          </w:tcPr>
          <w:p w14:paraId="741CFE25" w14:textId="77777777" w:rsidR="00896894" w:rsidRPr="00A61EA6" w:rsidRDefault="00896894" w:rsidP="00AC6776">
            <w:pPr>
              <w:spacing w:before="20" w:after="20" w:line="212" w:lineRule="exact"/>
              <w:rPr>
                <w:sz w:val="16"/>
                <w:szCs w:val="16"/>
                <w:lang w:eastAsia="vi-VN"/>
              </w:rPr>
            </w:pPr>
            <w:r w:rsidRPr="00A61EA6">
              <w:rPr>
                <w:sz w:val="16"/>
                <w:szCs w:val="16"/>
                <w:lang w:eastAsia="vi-VN"/>
              </w:rPr>
              <w:t> </w:t>
            </w:r>
          </w:p>
        </w:tc>
        <w:tc>
          <w:tcPr>
            <w:tcW w:w="486" w:type="dxa"/>
            <w:tcBorders>
              <w:top w:val="single" w:sz="4" w:space="0" w:color="auto"/>
              <w:left w:val="nil"/>
              <w:bottom w:val="single" w:sz="4" w:space="0" w:color="auto"/>
              <w:right w:val="single" w:sz="4" w:space="0" w:color="auto"/>
            </w:tcBorders>
            <w:vAlign w:val="bottom"/>
          </w:tcPr>
          <w:p w14:paraId="174EB4A7" w14:textId="77777777" w:rsidR="00896894" w:rsidRPr="00A61EA6" w:rsidRDefault="00896894" w:rsidP="00AC6776">
            <w:pPr>
              <w:spacing w:before="20" w:after="20" w:line="212" w:lineRule="exact"/>
              <w:rPr>
                <w:sz w:val="16"/>
                <w:szCs w:val="16"/>
                <w:lang w:eastAsia="vi-VN"/>
              </w:rPr>
            </w:pPr>
            <w:r w:rsidRPr="00A61EA6">
              <w:rPr>
                <w:sz w:val="16"/>
                <w:szCs w:val="16"/>
                <w:lang w:eastAsia="vi-VN"/>
              </w:rPr>
              <w:t> </w:t>
            </w:r>
          </w:p>
        </w:tc>
        <w:tc>
          <w:tcPr>
            <w:tcW w:w="768" w:type="dxa"/>
            <w:tcBorders>
              <w:top w:val="single" w:sz="4" w:space="0" w:color="auto"/>
              <w:left w:val="nil"/>
              <w:bottom w:val="single" w:sz="4" w:space="0" w:color="auto"/>
              <w:right w:val="single" w:sz="4" w:space="0" w:color="auto"/>
            </w:tcBorders>
            <w:vAlign w:val="bottom"/>
          </w:tcPr>
          <w:p w14:paraId="417521BE" w14:textId="77777777" w:rsidR="00896894" w:rsidRPr="00A61EA6" w:rsidRDefault="00896894" w:rsidP="00AC6776">
            <w:pPr>
              <w:spacing w:before="20" w:after="20" w:line="212" w:lineRule="exact"/>
              <w:rPr>
                <w:sz w:val="16"/>
                <w:szCs w:val="16"/>
                <w:lang w:eastAsia="vi-VN"/>
              </w:rPr>
            </w:pPr>
            <w:r w:rsidRPr="00A61EA6">
              <w:rPr>
                <w:sz w:val="16"/>
                <w:szCs w:val="16"/>
                <w:lang w:eastAsia="vi-VN"/>
              </w:rPr>
              <w:t> </w:t>
            </w:r>
          </w:p>
        </w:tc>
        <w:tc>
          <w:tcPr>
            <w:tcW w:w="552" w:type="dxa"/>
            <w:tcBorders>
              <w:top w:val="single" w:sz="4" w:space="0" w:color="auto"/>
              <w:left w:val="nil"/>
              <w:bottom w:val="single" w:sz="4" w:space="0" w:color="auto"/>
              <w:right w:val="single" w:sz="4" w:space="0" w:color="auto"/>
            </w:tcBorders>
            <w:vAlign w:val="bottom"/>
          </w:tcPr>
          <w:p w14:paraId="459C3CE8" w14:textId="77777777" w:rsidR="00896894" w:rsidRPr="00A61EA6" w:rsidRDefault="00896894" w:rsidP="00AC6776">
            <w:pPr>
              <w:spacing w:before="20" w:after="20" w:line="212" w:lineRule="exact"/>
              <w:rPr>
                <w:sz w:val="16"/>
                <w:szCs w:val="16"/>
                <w:lang w:eastAsia="vi-VN"/>
              </w:rPr>
            </w:pPr>
            <w:r w:rsidRPr="00A61EA6">
              <w:rPr>
                <w:sz w:val="16"/>
                <w:szCs w:val="16"/>
                <w:lang w:eastAsia="vi-VN"/>
              </w:rPr>
              <w:t> </w:t>
            </w:r>
          </w:p>
        </w:tc>
        <w:tc>
          <w:tcPr>
            <w:tcW w:w="450" w:type="dxa"/>
            <w:tcBorders>
              <w:top w:val="single" w:sz="4" w:space="0" w:color="auto"/>
              <w:left w:val="nil"/>
              <w:bottom w:val="single" w:sz="4" w:space="0" w:color="auto"/>
              <w:right w:val="single" w:sz="4" w:space="0" w:color="auto"/>
            </w:tcBorders>
            <w:vAlign w:val="bottom"/>
          </w:tcPr>
          <w:p w14:paraId="15D963AE" w14:textId="77777777" w:rsidR="00896894" w:rsidRPr="00A61EA6" w:rsidRDefault="00896894" w:rsidP="00AC6776">
            <w:pPr>
              <w:spacing w:before="20" w:after="20" w:line="212" w:lineRule="exact"/>
              <w:rPr>
                <w:sz w:val="16"/>
                <w:szCs w:val="16"/>
                <w:lang w:eastAsia="vi-VN"/>
              </w:rPr>
            </w:pPr>
            <w:r w:rsidRPr="00A61EA6">
              <w:rPr>
                <w:sz w:val="16"/>
                <w:szCs w:val="16"/>
                <w:lang w:eastAsia="vi-VN"/>
              </w:rPr>
              <w:t> </w:t>
            </w:r>
          </w:p>
        </w:tc>
        <w:tc>
          <w:tcPr>
            <w:tcW w:w="762" w:type="dxa"/>
            <w:tcBorders>
              <w:top w:val="single" w:sz="4" w:space="0" w:color="auto"/>
              <w:left w:val="nil"/>
              <w:bottom w:val="single" w:sz="4" w:space="0" w:color="auto"/>
              <w:right w:val="single" w:sz="4" w:space="0" w:color="auto"/>
            </w:tcBorders>
            <w:vAlign w:val="bottom"/>
          </w:tcPr>
          <w:p w14:paraId="4FD1C40E" w14:textId="77777777" w:rsidR="00896894" w:rsidRPr="00A61EA6" w:rsidRDefault="00896894" w:rsidP="00AC6776">
            <w:pPr>
              <w:spacing w:before="20" w:after="20" w:line="212" w:lineRule="exact"/>
              <w:rPr>
                <w:sz w:val="16"/>
                <w:szCs w:val="16"/>
                <w:lang w:eastAsia="vi-VN"/>
              </w:rPr>
            </w:pPr>
            <w:r w:rsidRPr="00A61EA6">
              <w:rPr>
                <w:sz w:val="16"/>
                <w:szCs w:val="16"/>
                <w:lang w:eastAsia="vi-VN"/>
              </w:rPr>
              <w:t> </w:t>
            </w:r>
          </w:p>
        </w:tc>
      </w:tr>
      <w:tr w:rsidR="00896894" w:rsidRPr="00A61EA6" w14:paraId="79B475DF" w14:textId="77777777" w:rsidTr="00AC6776">
        <w:tc>
          <w:tcPr>
            <w:tcW w:w="402" w:type="dxa"/>
            <w:tcBorders>
              <w:top w:val="single" w:sz="4" w:space="0" w:color="auto"/>
              <w:left w:val="single" w:sz="4" w:space="0" w:color="auto"/>
              <w:bottom w:val="single" w:sz="4" w:space="0" w:color="auto"/>
              <w:right w:val="single" w:sz="4" w:space="0" w:color="auto"/>
            </w:tcBorders>
            <w:vAlign w:val="center"/>
          </w:tcPr>
          <w:p w14:paraId="6E3E94C4" w14:textId="77777777" w:rsidR="00896894" w:rsidRPr="00A61EA6" w:rsidRDefault="00896894" w:rsidP="00AC6776">
            <w:pPr>
              <w:spacing w:before="20" w:after="20" w:line="200" w:lineRule="exact"/>
              <w:rPr>
                <w:sz w:val="16"/>
                <w:szCs w:val="16"/>
                <w:lang w:eastAsia="vi-VN"/>
              </w:rPr>
            </w:pPr>
          </w:p>
        </w:tc>
        <w:tc>
          <w:tcPr>
            <w:tcW w:w="2742" w:type="dxa"/>
            <w:tcBorders>
              <w:top w:val="single" w:sz="4" w:space="0" w:color="auto"/>
              <w:left w:val="single" w:sz="4" w:space="0" w:color="auto"/>
              <w:bottom w:val="single" w:sz="4" w:space="0" w:color="auto"/>
              <w:right w:val="single" w:sz="4" w:space="0" w:color="auto"/>
            </w:tcBorders>
            <w:vAlign w:val="center"/>
          </w:tcPr>
          <w:p w14:paraId="71DE1145" w14:textId="77777777" w:rsidR="00896894" w:rsidRPr="00A61EA6" w:rsidRDefault="00896894" w:rsidP="00AC6776">
            <w:pPr>
              <w:spacing w:before="20" w:after="20" w:line="200" w:lineRule="exact"/>
              <w:rPr>
                <w:b/>
                <w:iCs/>
                <w:sz w:val="16"/>
                <w:szCs w:val="16"/>
                <w:lang w:eastAsia="vi-VN"/>
              </w:rPr>
            </w:pPr>
            <w:r w:rsidRPr="00A61EA6">
              <w:rPr>
                <w:b/>
                <w:iCs/>
                <w:sz w:val="16"/>
                <w:szCs w:val="16"/>
                <w:lang w:eastAsia="vi-VN"/>
              </w:rPr>
              <w:t>TỔNG MỤC D</w:t>
            </w:r>
          </w:p>
        </w:tc>
        <w:tc>
          <w:tcPr>
            <w:tcW w:w="522" w:type="dxa"/>
            <w:tcBorders>
              <w:top w:val="single" w:sz="4" w:space="0" w:color="auto"/>
              <w:left w:val="single" w:sz="4" w:space="0" w:color="auto"/>
              <w:bottom w:val="single" w:sz="4" w:space="0" w:color="auto"/>
              <w:right w:val="single" w:sz="4" w:space="0" w:color="auto"/>
            </w:tcBorders>
            <w:vAlign w:val="bottom"/>
          </w:tcPr>
          <w:p w14:paraId="6F497DD3" w14:textId="77777777" w:rsidR="00896894" w:rsidRPr="00A61EA6" w:rsidRDefault="00896894" w:rsidP="00AC6776">
            <w:pPr>
              <w:spacing w:before="20" w:after="20" w:line="200" w:lineRule="exact"/>
              <w:rPr>
                <w:sz w:val="16"/>
                <w:szCs w:val="16"/>
                <w:lang w:eastAsia="vi-VN"/>
              </w:rPr>
            </w:pPr>
          </w:p>
        </w:tc>
        <w:tc>
          <w:tcPr>
            <w:tcW w:w="516" w:type="dxa"/>
            <w:tcBorders>
              <w:top w:val="single" w:sz="4" w:space="0" w:color="auto"/>
              <w:left w:val="single" w:sz="4" w:space="0" w:color="auto"/>
              <w:bottom w:val="single" w:sz="4" w:space="0" w:color="auto"/>
              <w:right w:val="single" w:sz="4" w:space="0" w:color="auto"/>
            </w:tcBorders>
            <w:vAlign w:val="bottom"/>
          </w:tcPr>
          <w:p w14:paraId="716CE7EF" w14:textId="77777777" w:rsidR="00896894" w:rsidRPr="00A61EA6" w:rsidRDefault="00896894" w:rsidP="00AC6776">
            <w:pPr>
              <w:spacing w:before="20" w:after="20" w:line="200" w:lineRule="exact"/>
              <w:rPr>
                <w:sz w:val="16"/>
                <w:szCs w:val="16"/>
                <w:lang w:eastAsia="vi-VN"/>
              </w:rPr>
            </w:pPr>
          </w:p>
        </w:tc>
        <w:tc>
          <w:tcPr>
            <w:tcW w:w="750" w:type="dxa"/>
            <w:tcBorders>
              <w:top w:val="single" w:sz="4" w:space="0" w:color="auto"/>
              <w:left w:val="single" w:sz="4" w:space="0" w:color="auto"/>
              <w:bottom w:val="single" w:sz="4" w:space="0" w:color="auto"/>
              <w:right w:val="single" w:sz="4" w:space="0" w:color="auto"/>
            </w:tcBorders>
            <w:vAlign w:val="bottom"/>
          </w:tcPr>
          <w:p w14:paraId="7A0AA565" w14:textId="77777777" w:rsidR="00896894" w:rsidRPr="00A61EA6" w:rsidRDefault="00896894" w:rsidP="00AC6776">
            <w:pPr>
              <w:spacing w:before="20" w:after="20" w:line="200" w:lineRule="exact"/>
              <w:rPr>
                <w:sz w:val="16"/>
                <w:szCs w:val="16"/>
                <w:lang w:eastAsia="vi-VN"/>
              </w:rPr>
            </w:pPr>
          </w:p>
        </w:tc>
        <w:tc>
          <w:tcPr>
            <w:tcW w:w="480" w:type="dxa"/>
            <w:tcBorders>
              <w:top w:val="single" w:sz="4" w:space="0" w:color="auto"/>
              <w:left w:val="single" w:sz="4" w:space="0" w:color="auto"/>
              <w:bottom w:val="single" w:sz="4" w:space="0" w:color="auto"/>
              <w:right w:val="single" w:sz="4" w:space="0" w:color="auto"/>
            </w:tcBorders>
            <w:vAlign w:val="bottom"/>
          </w:tcPr>
          <w:p w14:paraId="0578115A" w14:textId="77777777" w:rsidR="00896894" w:rsidRPr="00A61EA6" w:rsidRDefault="00896894" w:rsidP="00AC6776">
            <w:pPr>
              <w:spacing w:before="20" w:after="20" w:line="200" w:lineRule="exact"/>
              <w:rPr>
                <w:sz w:val="16"/>
                <w:szCs w:val="16"/>
                <w:lang w:eastAsia="vi-VN"/>
              </w:rPr>
            </w:pPr>
          </w:p>
        </w:tc>
        <w:tc>
          <w:tcPr>
            <w:tcW w:w="474" w:type="dxa"/>
            <w:tcBorders>
              <w:top w:val="single" w:sz="4" w:space="0" w:color="auto"/>
              <w:left w:val="single" w:sz="4" w:space="0" w:color="auto"/>
              <w:bottom w:val="single" w:sz="4" w:space="0" w:color="auto"/>
              <w:right w:val="single" w:sz="4" w:space="0" w:color="auto"/>
            </w:tcBorders>
            <w:vAlign w:val="bottom"/>
          </w:tcPr>
          <w:p w14:paraId="6A3E4E55" w14:textId="77777777" w:rsidR="00896894" w:rsidRPr="00A61EA6" w:rsidRDefault="00896894" w:rsidP="00AC6776">
            <w:pPr>
              <w:spacing w:before="20" w:after="20" w:line="200" w:lineRule="exact"/>
              <w:rPr>
                <w:sz w:val="16"/>
                <w:szCs w:val="16"/>
                <w:lang w:eastAsia="vi-VN"/>
              </w:rPr>
            </w:pPr>
          </w:p>
        </w:tc>
        <w:tc>
          <w:tcPr>
            <w:tcW w:w="738" w:type="dxa"/>
            <w:tcBorders>
              <w:top w:val="single" w:sz="4" w:space="0" w:color="auto"/>
              <w:left w:val="single" w:sz="4" w:space="0" w:color="auto"/>
              <w:bottom w:val="single" w:sz="4" w:space="0" w:color="auto"/>
              <w:right w:val="single" w:sz="4" w:space="0" w:color="auto"/>
            </w:tcBorders>
            <w:vAlign w:val="bottom"/>
          </w:tcPr>
          <w:p w14:paraId="73500C43" w14:textId="77777777" w:rsidR="00896894" w:rsidRPr="00A61EA6" w:rsidRDefault="00896894" w:rsidP="00AC6776">
            <w:pPr>
              <w:spacing w:before="20" w:after="20" w:line="200" w:lineRule="exact"/>
              <w:rPr>
                <w:sz w:val="16"/>
                <w:szCs w:val="16"/>
                <w:lang w:eastAsia="vi-VN"/>
              </w:rPr>
            </w:pPr>
          </w:p>
        </w:tc>
        <w:tc>
          <w:tcPr>
            <w:tcW w:w="540" w:type="dxa"/>
            <w:tcBorders>
              <w:top w:val="single" w:sz="4" w:space="0" w:color="auto"/>
              <w:left w:val="single" w:sz="4" w:space="0" w:color="auto"/>
              <w:bottom w:val="single" w:sz="4" w:space="0" w:color="auto"/>
              <w:right w:val="single" w:sz="4" w:space="0" w:color="auto"/>
            </w:tcBorders>
            <w:vAlign w:val="bottom"/>
          </w:tcPr>
          <w:p w14:paraId="60F34A11" w14:textId="77777777" w:rsidR="00896894" w:rsidRPr="00A61EA6" w:rsidRDefault="00896894" w:rsidP="00AC6776">
            <w:pPr>
              <w:spacing w:before="20" w:after="20" w:line="200" w:lineRule="exact"/>
              <w:rPr>
                <w:sz w:val="16"/>
                <w:szCs w:val="16"/>
                <w:lang w:eastAsia="vi-VN"/>
              </w:rPr>
            </w:pPr>
          </w:p>
        </w:tc>
        <w:tc>
          <w:tcPr>
            <w:tcW w:w="474" w:type="dxa"/>
            <w:tcBorders>
              <w:top w:val="single" w:sz="4" w:space="0" w:color="auto"/>
              <w:left w:val="single" w:sz="4" w:space="0" w:color="auto"/>
              <w:bottom w:val="single" w:sz="4" w:space="0" w:color="auto"/>
              <w:right w:val="single" w:sz="4" w:space="0" w:color="auto"/>
            </w:tcBorders>
            <w:vAlign w:val="bottom"/>
          </w:tcPr>
          <w:p w14:paraId="706D6562" w14:textId="77777777" w:rsidR="00896894" w:rsidRPr="00A61EA6" w:rsidRDefault="00896894" w:rsidP="00AC6776">
            <w:pPr>
              <w:spacing w:before="20" w:after="20" w:line="200" w:lineRule="exact"/>
              <w:rPr>
                <w:sz w:val="16"/>
                <w:szCs w:val="16"/>
                <w:lang w:eastAsia="vi-VN"/>
              </w:rPr>
            </w:pPr>
          </w:p>
        </w:tc>
        <w:tc>
          <w:tcPr>
            <w:tcW w:w="738" w:type="dxa"/>
            <w:tcBorders>
              <w:top w:val="single" w:sz="4" w:space="0" w:color="auto"/>
              <w:left w:val="single" w:sz="4" w:space="0" w:color="auto"/>
              <w:bottom w:val="single" w:sz="4" w:space="0" w:color="auto"/>
              <w:right w:val="single" w:sz="4" w:space="0" w:color="auto"/>
            </w:tcBorders>
            <w:vAlign w:val="bottom"/>
          </w:tcPr>
          <w:p w14:paraId="2FD7606E" w14:textId="77777777" w:rsidR="00896894" w:rsidRPr="00A61EA6" w:rsidRDefault="00896894" w:rsidP="00AC6776">
            <w:pPr>
              <w:spacing w:before="20" w:after="20" w:line="200" w:lineRule="exact"/>
              <w:rPr>
                <w:sz w:val="16"/>
                <w:szCs w:val="16"/>
                <w:lang w:eastAsia="vi-VN"/>
              </w:rPr>
            </w:pPr>
          </w:p>
        </w:tc>
        <w:tc>
          <w:tcPr>
            <w:tcW w:w="504" w:type="dxa"/>
            <w:tcBorders>
              <w:top w:val="single" w:sz="4" w:space="0" w:color="auto"/>
              <w:left w:val="single" w:sz="4" w:space="0" w:color="auto"/>
              <w:bottom w:val="single" w:sz="4" w:space="0" w:color="auto"/>
              <w:right w:val="single" w:sz="4" w:space="0" w:color="auto"/>
            </w:tcBorders>
            <w:vAlign w:val="bottom"/>
          </w:tcPr>
          <w:p w14:paraId="749B314D" w14:textId="77777777" w:rsidR="00896894" w:rsidRPr="00A61EA6" w:rsidRDefault="00896894" w:rsidP="00AC6776">
            <w:pPr>
              <w:spacing w:before="20" w:after="20" w:line="200" w:lineRule="exact"/>
              <w:rPr>
                <w:sz w:val="16"/>
                <w:szCs w:val="16"/>
                <w:lang w:eastAsia="vi-VN"/>
              </w:rPr>
            </w:pPr>
          </w:p>
        </w:tc>
        <w:tc>
          <w:tcPr>
            <w:tcW w:w="474" w:type="dxa"/>
            <w:tcBorders>
              <w:top w:val="single" w:sz="4" w:space="0" w:color="auto"/>
              <w:left w:val="single" w:sz="4" w:space="0" w:color="auto"/>
              <w:bottom w:val="single" w:sz="4" w:space="0" w:color="auto"/>
              <w:right w:val="single" w:sz="4" w:space="0" w:color="auto"/>
            </w:tcBorders>
            <w:vAlign w:val="bottom"/>
          </w:tcPr>
          <w:p w14:paraId="00BF52E9" w14:textId="77777777" w:rsidR="00896894" w:rsidRPr="00A61EA6" w:rsidRDefault="00896894" w:rsidP="00AC6776">
            <w:pPr>
              <w:spacing w:before="20" w:after="20" w:line="200" w:lineRule="exact"/>
              <w:rPr>
                <w:sz w:val="16"/>
                <w:szCs w:val="16"/>
                <w:lang w:eastAsia="vi-VN"/>
              </w:rPr>
            </w:pPr>
          </w:p>
        </w:tc>
        <w:tc>
          <w:tcPr>
            <w:tcW w:w="738" w:type="dxa"/>
            <w:tcBorders>
              <w:top w:val="single" w:sz="4" w:space="0" w:color="auto"/>
              <w:left w:val="single" w:sz="4" w:space="0" w:color="auto"/>
              <w:bottom w:val="single" w:sz="4" w:space="0" w:color="auto"/>
              <w:right w:val="single" w:sz="4" w:space="0" w:color="auto"/>
            </w:tcBorders>
            <w:vAlign w:val="bottom"/>
          </w:tcPr>
          <w:p w14:paraId="46DC528A" w14:textId="77777777" w:rsidR="00896894" w:rsidRPr="00A61EA6" w:rsidRDefault="00896894" w:rsidP="00AC6776">
            <w:pPr>
              <w:spacing w:before="20" w:after="20" w:line="200" w:lineRule="exact"/>
              <w:rPr>
                <w:sz w:val="16"/>
                <w:szCs w:val="16"/>
                <w:lang w:eastAsia="vi-VN"/>
              </w:rPr>
            </w:pPr>
          </w:p>
        </w:tc>
        <w:tc>
          <w:tcPr>
            <w:tcW w:w="564" w:type="dxa"/>
            <w:tcBorders>
              <w:top w:val="single" w:sz="4" w:space="0" w:color="auto"/>
              <w:left w:val="single" w:sz="4" w:space="0" w:color="auto"/>
              <w:bottom w:val="single" w:sz="4" w:space="0" w:color="auto"/>
              <w:right w:val="single" w:sz="4" w:space="0" w:color="auto"/>
            </w:tcBorders>
            <w:vAlign w:val="bottom"/>
          </w:tcPr>
          <w:p w14:paraId="0D57642F" w14:textId="77777777" w:rsidR="00896894" w:rsidRPr="00A61EA6" w:rsidRDefault="00896894" w:rsidP="00AC6776">
            <w:pPr>
              <w:spacing w:before="20" w:after="20" w:line="200" w:lineRule="exact"/>
              <w:rPr>
                <w:sz w:val="16"/>
                <w:szCs w:val="16"/>
                <w:lang w:eastAsia="vi-VN"/>
              </w:rPr>
            </w:pPr>
          </w:p>
        </w:tc>
        <w:tc>
          <w:tcPr>
            <w:tcW w:w="486" w:type="dxa"/>
            <w:tcBorders>
              <w:top w:val="single" w:sz="4" w:space="0" w:color="auto"/>
              <w:left w:val="single" w:sz="4" w:space="0" w:color="auto"/>
              <w:bottom w:val="single" w:sz="4" w:space="0" w:color="auto"/>
              <w:right w:val="single" w:sz="4" w:space="0" w:color="auto"/>
            </w:tcBorders>
            <w:vAlign w:val="bottom"/>
          </w:tcPr>
          <w:p w14:paraId="6CAB1B2A" w14:textId="77777777" w:rsidR="00896894" w:rsidRPr="00A61EA6" w:rsidRDefault="00896894" w:rsidP="00AC6776">
            <w:pPr>
              <w:spacing w:before="20" w:after="20" w:line="200" w:lineRule="exact"/>
              <w:rPr>
                <w:sz w:val="16"/>
                <w:szCs w:val="16"/>
                <w:lang w:eastAsia="vi-VN"/>
              </w:rPr>
            </w:pPr>
          </w:p>
        </w:tc>
        <w:tc>
          <w:tcPr>
            <w:tcW w:w="768" w:type="dxa"/>
            <w:tcBorders>
              <w:top w:val="single" w:sz="4" w:space="0" w:color="auto"/>
              <w:left w:val="single" w:sz="4" w:space="0" w:color="auto"/>
              <w:bottom w:val="single" w:sz="4" w:space="0" w:color="auto"/>
              <w:right w:val="single" w:sz="4" w:space="0" w:color="auto"/>
            </w:tcBorders>
            <w:vAlign w:val="bottom"/>
          </w:tcPr>
          <w:p w14:paraId="7B3E0E05" w14:textId="77777777" w:rsidR="00896894" w:rsidRPr="00A61EA6" w:rsidRDefault="00896894" w:rsidP="00AC6776">
            <w:pPr>
              <w:spacing w:before="20" w:after="20" w:line="200" w:lineRule="exact"/>
              <w:rPr>
                <w:sz w:val="16"/>
                <w:szCs w:val="16"/>
                <w:lang w:eastAsia="vi-VN"/>
              </w:rPr>
            </w:pPr>
          </w:p>
        </w:tc>
        <w:tc>
          <w:tcPr>
            <w:tcW w:w="552" w:type="dxa"/>
            <w:tcBorders>
              <w:top w:val="single" w:sz="4" w:space="0" w:color="auto"/>
              <w:left w:val="single" w:sz="4" w:space="0" w:color="auto"/>
              <w:bottom w:val="single" w:sz="4" w:space="0" w:color="auto"/>
              <w:right w:val="single" w:sz="4" w:space="0" w:color="auto"/>
            </w:tcBorders>
            <w:vAlign w:val="bottom"/>
          </w:tcPr>
          <w:p w14:paraId="16ACC816" w14:textId="77777777" w:rsidR="00896894" w:rsidRPr="00A61EA6" w:rsidRDefault="00896894" w:rsidP="00AC6776">
            <w:pPr>
              <w:spacing w:before="20" w:after="20" w:line="200" w:lineRule="exact"/>
              <w:rPr>
                <w:sz w:val="16"/>
                <w:szCs w:val="16"/>
                <w:lang w:eastAsia="vi-VN"/>
              </w:rPr>
            </w:pPr>
          </w:p>
        </w:tc>
        <w:tc>
          <w:tcPr>
            <w:tcW w:w="450" w:type="dxa"/>
            <w:tcBorders>
              <w:top w:val="single" w:sz="4" w:space="0" w:color="auto"/>
              <w:left w:val="single" w:sz="4" w:space="0" w:color="auto"/>
              <w:bottom w:val="single" w:sz="4" w:space="0" w:color="auto"/>
              <w:right w:val="single" w:sz="4" w:space="0" w:color="auto"/>
            </w:tcBorders>
            <w:vAlign w:val="bottom"/>
          </w:tcPr>
          <w:p w14:paraId="7D84A79D" w14:textId="77777777" w:rsidR="00896894" w:rsidRPr="00A61EA6" w:rsidRDefault="00896894" w:rsidP="00AC6776">
            <w:pPr>
              <w:spacing w:before="20" w:after="20" w:line="200" w:lineRule="exact"/>
              <w:rPr>
                <w:sz w:val="16"/>
                <w:szCs w:val="16"/>
                <w:lang w:eastAsia="vi-VN"/>
              </w:rPr>
            </w:pPr>
          </w:p>
        </w:tc>
        <w:tc>
          <w:tcPr>
            <w:tcW w:w="762" w:type="dxa"/>
            <w:tcBorders>
              <w:top w:val="single" w:sz="4" w:space="0" w:color="auto"/>
              <w:left w:val="single" w:sz="4" w:space="0" w:color="auto"/>
              <w:bottom w:val="single" w:sz="4" w:space="0" w:color="auto"/>
              <w:right w:val="single" w:sz="4" w:space="0" w:color="auto"/>
            </w:tcBorders>
            <w:vAlign w:val="bottom"/>
          </w:tcPr>
          <w:p w14:paraId="651F3801" w14:textId="77777777" w:rsidR="00896894" w:rsidRPr="00A61EA6" w:rsidRDefault="00896894" w:rsidP="00AC6776">
            <w:pPr>
              <w:spacing w:before="20" w:after="20" w:line="200" w:lineRule="exact"/>
              <w:rPr>
                <w:sz w:val="16"/>
                <w:szCs w:val="16"/>
                <w:lang w:eastAsia="vi-VN"/>
              </w:rPr>
            </w:pPr>
          </w:p>
        </w:tc>
      </w:tr>
      <w:tr w:rsidR="00896894" w:rsidRPr="00A61EA6" w14:paraId="588964A7" w14:textId="77777777" w:rsidTr="00AC6776">
        <w:tc>
          <w:tcPr>
            <w:tcW w:w="402" w:type="dxa"/>
            <w:tcBorders>
              <w:top w:val="single" w:sz="4" w:space="0" w:color="auto"/>
              <w:left w:val="single" w:sz="4" w:space="0" w:color="auto"/>
              <w:bottom w:val="single" w:sz="4" w:space="0" w:color="auto"/>
              <w:right w:val="single" w:sz="4" w:space="0" w:color="auto"/>
            </w:tcBorders>
            <w:vAlign w:val="bottom"/>
          </w:tcPr>
          <w:p w14:paraId="1B1AE15A" w14:textId="77777777" w:rsidR="00896894" w:rsidRPr="00A61EA6" w:rsidRDefault="00896894" w:rsidP="00AC6776">
            <w:pPr>
              <w:spacing w:before="20" w:after="20" w:line="200" w:lineRule="exact"/>
              <w:jc w:val="center"/>
              <w:rPr>
                <w:b/>
                <w:bCs/>
                <w:sz w:val="16"/>
                <w:szCs w:val="16"/>
                <w:lang w:eastAsia="vi-VN"/>
              </w:rPr>
            </w:pPr>
            <w:r w:rsidRPr="00A61EA6">
              <w:rPr>
                <w:b/>
                <w:bCs/>
                <w:sz w:val="16"/>
                <w:szCs w:val="16"/>
                <w:lang w:eastAsia="vi-VN"/>
              </w:rPr>
              <w:t>E</w:t>
            </w:r>
          </w:p>
        </w:tc>
        <w:tc>
          <w:tcPr>
            <w:tcW w:w="13272" w:type="dxa"/>
            <w:gridSpan w:val="19"/>
            <w:tcBorders>
              <w:top w:val="single" w:sz="4" w:space="0" w:color="auto"/>
              <w:left w:val="nil"/>
              <w:bottom w:val="single" w:sz="4" w:space="0" w:color="auto"/>
              <w:right w:val="single" w:sz="4" w:space="0" w:color="auto"/>
            </w:tcBorders>
            <w:vAlign w:val="bottom"/>
          </w:tcPr>
          <w:p w14:paraId="7143FE8D" w14:textId="77777777" w:rsidR="00896894" w:rsidRPr="00A61EA6" w:rsidRDefault="00896894" w:rsidP="00AC6776">
            <w:pPr>
              <w:spacing w:before="20" w:after="20" w:line="200" w:lineRule="exact"/>
              <w:rPr>
                <w:b/>
                <w:bCs/>
                <w:sz w:val="16"/>
                <w:szCs w:val="16"/>
                <w:lang w:eastAsia="vi-VN"/>
              </w:rPr>
            </w:pPr>
            <w:r w:rsidRPr="00A61EA6">
              <w:rPr>
                <w:b/>
                <w:bCs/>
                <w:sz w:val="16"/>
                <w:szCs w:val="16"/>
                <w:lang w:eastAsia="vi-VN"/>
              </w:rPr>
              <w:t>Nguyên nhân khác</w:t>
            </w:r>
          </w:p>
        </w:tc>
      </w:tr>
      <w:tr w:rsidR="00896894" w:rsidRPr="00A61EA6" w14:paraId="75DA1310" w14:textId="77777777" w:rsidTr="00AC6776">
        <w:tc>
          <w:tcPr>
            <w:tcW w:w="402" w:type="dxa"/>
            <w:tcBorders>
              <w:top w:val="single" w:sz="4" w:space="0" w:color="auto"/>
              <w:left w:val="single" w:sz="4" w:space="0" w:color="auto"/>
              <w:bottom w:val="single" w:sz="4" w:space="0" w:color="auto"/>
              <w:right w:val="single" w:sz="4" w:space="0" w:color="auto"/>
            </w:tcBorders>
            <w:vAlign w:val="center"/>
          </w:tcPr>
          <w:p w14:paraId="29E73735" w14:textId="77777777" w:rsidR="00896894" w:rsidRPr="00A61EA6" w:rsidRDefault="00896894" w:rsidP="00AC6776">
            <w:pPr>
              <w:spacing w:before="20" w:after="20" w:line="200" w:lineRule="exact"/>
              <w:jc w:val="center"/>
              <w:rPr>
                <w:sz w:val="16"/>
                <w:szCs w:val="16"/>
                <w:lang w:eastAsia="vi-VN"/>
              </w:rPr>
            </w:pPr>
            <w:r w:rsidRPr="00A61EA6">
              <w:rPr>
                <w:sz w:val="16"/>
                <w:szCs w:val="16"/>
                <w:lang w:eastAsia="vi-VN"/>
              </w:rPr>
              <w:lastRenderedPageBreak/>
              <w:t>1</w:t>
            </w:r>
          </w:p>
        </w:tc>
        <w:tc>
          <w:tcPr>
            <w:tcW w:w="2742" w:type="dxa"/>
            <w:tcBorders>
              <w:top w:val="single" w:sz="4" w:space="0" w:color="auto"/>
              <w:left w:val="nil"/>
              <w:bottom w:val="single" w:sz="4" w:space="0" w:color="auto"/>
              <w:right w:val="nil"/>
            </w:tcBorders>
            <w:vAlign w:val="center"/>
          </w:tcPr>
          <w:p w14:paraId="263DAC3F" w14:textId="77777777" w:rsidR="00896894" w:rsidRPr="00A61EA6" w:rsidRDefault="00896894" w:rsidP="00AC6776">
            <w:pPr>
              <w:spacing w:before="20" w:after="20" w:line="200" w:lineRule="exact"/>
              <w:rPr>
                <w:sz w:val="16"/>
                <w:szCs w:val="16"/>
                <w:lang w:eastAsia="vi-VN"/>
              </w:rPr>
            </w:pPr>
            <w:r w:rsidRPr="00A61EA6">
              <w:rPr>
                <w:sz w:val="16"/>
                <w:szCs w:val="16"/>
                <w:lang w:eastAsia="vi-VN"/>
              </w:rPr>
              <w:t>Nghiệp vụ bảo hiểm tai nạn con người</w:t>
            </w:r>
          </w:p>
        </w:tc>
        <w:tc>
          <w:tcPr>
            <w:tcW w:w="522" w:type="dxa"/>
            <w:tcBorders>
              <w:top w:val="single" w:sz="4" w:space="0" w:color="auto"/>
              <w:left w:val="single" w:sz="4" w:space="0" w:color="auto"/>
              <w:bottom w:val="single" w:sz="4" w:space="0" w:color="auto"/>
              <w:right w:val="single" w:sz="4" w:space="0" w:color="auto"/>
            </w:tcBorders>
            <w:vAlign w:val="bottom"/>
          </w:tcPr>
          <w:p w14:paraId="2705A503" w14:textId="77777777" w:rsidR="00896894" w:rsidRPr="00A61EA6" w:rsidRDefault="00896894" w:rsidP="00AC6776">
            <w:pPr>
              <w:spacing w:before="20" w:after="20" w:line="200" w:lineRule="exact"/>
              <w:rPr>
                <w:sz w:val="16"/>
                <w:szCs w:val="16"/>
                <w:lang w:eastAsia="vi-VN"/>
              </w:rPr>
            </w:pPr>
            <w:r w:rsidRPr="00A61EA6">
              <w:rPr>
                <w:sz w:val="16"/>
                <w:szCs w:val="16"/>
                <w:lang w:eastAsia="vi-VN"/>
              </w:rPr>
              <w:t> </w:t>
            </w:r>
          </w:p>
        </w:tc>
        <w:tc>
          <w:tcPr>
            <w:tcW w:w="516" w:type="dxa"/>
            <w:tcBorders>
              <w:top w:val="single" w:sz="4" w:space="0" w:color="auto"/>
              <w:left w:val="nil"/>
              <w:bottom w:val="single" w:sz="4" w:space="0" w:color="auto"/>
              <w:right w:val="single" w:sz="4" w:space="0" w:color="auto"/>
            </w:tcBorders>
            <w:vAlign w:val="bottom"/>
          </w:tcPr>
          <w:p w14:paraId="1E981971" w14:textId="77777777" w:rsidR="00896894" w:rsidRPr="00A61EA6" w:rsidRDefault="00896894" w:rsidP="00AC6776">
            <w:pPr>
              <w:spacing w:before="20" w:after="20" w:line="200" w:lineRule="exact"/>
              <w:rPr>
                <w:sz w:val="16"/>
                <w:szCs w:val="16"/>
                <w:lang w:eastAsia="vi-VN"/>
              </w:rPr>
            </w:pPr>
            <w:r w:rsidRPr="00A61EA6">
              <w:rPr>
                <w:sz w:val="16"/>
                <w:szCs w:val="16"/>
                <w:lang w:eastAsia="vi-VN"/>
              </w:rPr>
              <w:t> </w:t>
            </w:r>
          </w:p>
        </w:tc>
        <w:tc>
          <w:tcPr>
            <w:tcW w:w="750" w:type="dxa"/>
            <w:tcBorders>
              <w:top w:val="single" w:sz="4" w:space="0" w:color="auto"/>
              <w:left w:val="nil"/>
              <w:bottom w:val="single" w:sz="4" w:space="0" w:color="auto"/>
              <w:right w:val="single" w:sz="4" w:space="0" w:color="auto"/>
            </w:tcBorders>
            <w:vAlign w:val="bottom"/>
          </w:tcPr>
          <w:p w14:paraId="4C14C41D" w14:textId="77777777" w:rsidR="00896894" w:rsidRPr="00A61EA6" w:rsidRDefault="00896894" w:rsidP="00AC6776">
            <w:pPr>
              <w:spacing w:before="20" w:after="20" w:line="200" w:lineRule="exact"/>
              <w:rPr>
                <w:sz w:val="16"/>
                <w:szCs w:val="16"/>
                <w:lang w:eastAsia="vi-VN"/>
              </w:rPr>
            </w:pPr>
            <w:r w:rsidRPr="00A61EA6">
              <w:rPr>
                <w:sz w:val="16"/>
                <w:szCs w:val="16"/>
                <w:lang w:eastAsia="vi-VN"/>
              </w:rPr>
              <w:t> </w:t>
            </w:r>
          </w:p>
        </w:tc>
        <w:tc>
          <w:tcPr>
            <w:tcW w:w="480" w:type="dxa"/>
            <w:tcBorders>
              <w:top w:val="single" w:sz="4" w:space="0" w:color="auto"/>
              <w:left w:val="nil"/>
              <w:bottom w:val="single" w:sz="4" w:space="0" w:color="auto"/>
              <w:right w:val="single" w:sz="4" w:space="0" w:color="auto"/>
            </w:tcBorders>
            <w:vAlign w:val="bottom"/>
          </w:tcPr>
          <w:p w14:paraId="53B471FD" w14:textId="77777777" w:rsidR="00896894" w:rsidRPr="00A61EA6" w:rsidRDefault="00896894" w:rsidP="00AC6776">
            <w:pPr>
              <w:spacing w:before="20" w:after="20" w:line="200" w:lineRule="exact"/>
              <w:rPr>
                <w:sz w:val="16"/>
                <w:szCs w:val="16"/>
                <w:lang w:eastAsia="vi-VN"/>
              </w:rPr>
            </w:pPr>
            <w:r w:rsidRPr="00A61EA6">
              <w:rPr>
                <w:sz w:val="16"/>
                <w:szCs w:val="16"/>
                <w:lang w:eastAsia="vi-VN"/>
              </w:rPr>
              <w:t> </w:t>
            </w:r>
          </w:p>
        </w:tc>
        <w:tc>
          <w:tcPr>
            <w:tcW w:w="474" w:type="dxa"/>
            <w:tcBorders>
              <w:top w:val="single" w:sz="4" w:space="0" w:color="auto"/>
              <w:left w:val="nil"/>
              <w:bottom w:val="single" w:sz="4" w:space="0" w:color="auto"/>
              <w:right w:val="single" w:sz="4" w:space="0" w:color="auto"/>
            </w:tcBorders>
            <w:vAlign w:val="bottom"/>
          </w:tcPr>
          <w:p w14:paraId="4C85CE80" w14:textId="77777777" w:rsidR="00896894" w:rsidRPr="00A61EA6" w:rsidRDefault="00896894" w:rsidP="00AC6776">
            <w:pPr>
              <w:spacing w:before="20" w:after="20" w:line="200" w:lineRule="exact"/>
              <w:rPr>
                <w:sz w:val="16"/>
                <w:szCs w:val="16"/>
                <w:lang w:eastAsia="vi-VN"/>
              </w:rPr>
            </w:pPr>
            <w:r w:rsidRPr="00A61EA6">
              <w:rPr>
                <w:sz w:val="16"/>
                <w:szCs w:val="16"/>
                <w:lang w:eastAsia="vi-VN"/>
              </w:rPr>
              <w:t> </w:t>
            </w:r>
          </w:p>
        </w:tc>
        <w:tc>
          <w:tcPr>
            <w:tcW w:w="738" w:type="dxa"/>
            <w:tcBorders>
              <w:top w:val="single" w:sz="4" w:space="0" w:color="auto"/>
              <w:left w:val="nil"/>
              <w:bottom w:val="single" w:sz="4" w:space="0" w:color="auto"/>
              <w:right w:val="single" w:sz="4" w:space="0" w:color="auto"/>
            </w:tcBorders>
            <w:vAlign w:val="bottom"/>
          </w:tcPr>
          <w:p w14:paraId="444FEB4D" w14:textId="77777777" w:rsidR="00896894" w:rsidRPr="00A61EA6" w:rsidRDefault="00896894" w:rsidP="00AC6776">
            <w:pPr>
              <w:spacing w:before="20" w:after="20" w:line="200" w:lineRule="exact"/>
              <w:rPr>
                <w:sz w:val="16"/>
                <w:szCs w:val="16"/>
                <w:lang w:eastAsia="vi-VN"/>
              </w:rPr>
            </w:pPr>
            <w:r w:rsidRPr="00A61EA6">
              <w:rPr>
                <w:sz w:val="16"/>
                <w:szCs w:val="16"/>
                <w:lang w:eastAsia="vi-VN"/>
              </w:rPr>
              <w:t> </w:t>
            </w:r>
          </w:p>
        </w:tc>
        <w:tc>
          <w:tcPr>
            <w:tcW w:w="540" w:type="dxa"/>
            <w:tcBorders>
              <w:top w:val="single" w:sz="4" w:space="0" w:color="auto"/>
              <w:left w:val="nil"/>
              <w:bottom w:val="single" w:sz="4" w:space="0" w:color="auto"/>
              <w:right w:val="single" w:sz="4" w:space="0" w:color="auto"/>
            </w:tcBorders>
            <w:vAlign w:val="bottom"/>
          </w:tcPr>
          <w:p w14:paraId="4902CAE7" w14:textId="77777777" w:rsidR="00896894" w:rsidRPr="00A61EA6" w:rsidRDefault="00896894" w:rsidP="00AC6776">
            <w:pPr>
              <w:spacing w:before="20" w:after="20" w:line="200" w:lineRule="exact"/>
              <w:rPr>
                <w:sz w:val="16"/>
                <w:szCs w:val="16"/>
                <w:lang w:eastAsia="vi-VN"/>
              </w:rPr>
            </w:pPr>
            <w:r w:rsidRPr="00A61EA6">
              <w:rPr>
                <w:sz w:val="16"/>
                <w:szCs w:val="16"/>
                <w:lang w:eastAsia="vi-VN"/>
              </w:rPr>
              <w:t> </w:t>
            </w:r>
          </w:p>
        </w:tc>
        <w:tc>
          <w:tcPr>
            <w:tcW w:w="474" w:type="dxa"/>
            <w:tcBorders>
              <w:top w:val="single" w:sz="4" w:space="0" w:color="auto"/>
              <w:left w:val="nil"/>
              <w:bottom w:val="single" w:sz="4" w:space="0" w:color="auto"/>
              <w:right w:val="single" w:sz="4" w:space="0" w:color="auto"/>
            </w:tcBorders>
            <w:vAlign w:val="bottom"/>
          </w:tcPr>
          <w:p w14:paraId="0B2EE945" w14:textId="77777777" w:rsidR="00896894" w:rsidRPr="00A61EA6" w:rsidRDefault="00896894" w:rsidP="00AC6776">
            <w:pPr>
              <w:spacing w:before="20" w:after="20" w:line="200" w:lineRule="exact"/>
              <w:rPr>
                <w:sz w:val="16"/>
                <w:szCs w:val="16"/>
                <w:lang w:eastAsia="vi-VN"/>
              </w:rPr>
            </w:pPr>
            <w:r w:rsidRPr="00A61EA6">
              <w:rPr>
                <w:sz w:val="16"/>
                <w:szCs w:val="16"/>
                <w:lang w:eastAsia="vi-VN"/>
              </w:rPr>
              <w:t> </w:t>
            </w:r>
          </w:p>
        </w:tc>
        <w:tc>
          <w:tcPr>
            <w:tcW w:w="738" w:type="dxa"/>
            <w:tcBorders>
              <w:top w:val="single" w:sz="4" w:space="0" w:color="auto"/>
              <w:left w:val="nil"/>
              <w:bottom w:val="single" w:sz="4" w:space="0" w:color="auto"/>
              <w:right w:val="single" w:sz="4" w:space="0" w:color="auto"/>
            </w:tcBorders>
            <w:vAlign w:val="bottom"/>
          </w:tcPr>
          <w:p w14:paraId="21B7BE61" w14:textId="77777777" w:rsidR="00896894" w:rsidRPr="00A61EA6" w:rsidRDefault="00896894" w:rsidP="00AC6776">
            <w:pPr>
              <w:spacing w:before="20" w:after="20" w:line="200" w:lineRule="exact"/>
              <w:rPr>
                <w:sz w:val="16"/>
                <w:szCs w:val="16"/>
                <w:lang w:eastAsia="vi-VN"/>
              </w:rPr>
            </w:pPr>
            <w:r w:rsidRPr="00A61EA6">
              <w:rPr>
                <w:sz w:val="16"/>
                <w:szCs w:val="16"/>
                <w:lang w:eastAsia="vi-VN"/>
              </w:rPr>
              <w:t> </w:t>
            </w:r>
          </w:p>
        </w:tc>
        <w:tc>
          <w:tcPr>
            <w:tcW w:w="504" w:type="dxa"/>
            <w:tcBorders>
              <w:top w:val="single" w:sz="4" w:space="0" w:color="auto"/>
              <w:left w:val="nil"/>
              <w:bottom w:val="single" w:sz="4" w:space="0" w:color="auto"/>
              <w:right w:val="single" w:sz="4" w:space="0" w:color="auto"/>
            </w:tcBorders>
            <w:vAlign w:val="bottom"/>
          </w:tcPr>
          <w:p w14:paraId="210F5F90" w14:textId="77777777" w:rsidR="00896894" w:rsidRPr="00A61EA6" w:rsidRDefault="00896894" w:rsidP="00AC6776">
            <w:pPr>
              <w:spacing w:before="20" w:after="20" w:line="200" w:lineRule="exact"/>
              <w:rPr>
                <w:sz w:val="16"/>
                <w:szCs w:val="16"/>
                <w:lang w:eastAsia="vi-VN"/>
              </w:rPr>
            </w:pPr>
            <w:r w:rsidRPr="00A61EA6">
              <w:rPr>
                <w:sz w:val="16"/>
                <w:szCs w:val="16"/>
                <w:lang w:eastAsia="vi-VN"/>
              </w:rPr>
              <w:t> </w:t>
            </w:r>
          </w:p>
        </w:tc>
        <w:tc>
          <w:tcPr>
            <w:tcW w:w="474" w:type="dxa"/>
            <w:tcBorders>
              <w:top w:val="single" w:sz="4" w:space="0" w:color="auto"/>
              <w:left w:val="nil"/>
              <w:bottom w:val="single" w:sz="4" w:space="0" w:color="auto"/>
              <w:right w:val="single" w:sz="4" w:space="0" w:color="auto"/>
            </w:tcBorders>
            <w:vAlign w:val="bottom"/>
          </w:tcPr>
          <w:p w14:paraId="65D1E65C" w14:textId="77777777" w:rsidR="00896894" w:rsidRPr="00A61EA6" w:rsidRDefault="00896894" w:rsidP="00AC6776">
            <w:pPr>
              <w:spacing w:before="20" w:after="20" w:line="200" w:lineRule="exact"/>
              <w:rPr>
                <w:sz w:val="16"/>
                <w:szCs w:val="16"/>
                <w:lang w:eastAsia="vi-VN"/>
              </w:rPr>
            </w:pPr>
            <w:r w:rsidRPr="00A61EA6">
              <w:rPr>
                <w:sz w:val="16"/>
                <w:szCs w:val="16"/>
                <w:lang w:eastAsia="vi-VN"/>
              </w:rPr>
              <w:t> </w:t>
            </w:r>
          </w:p>
        </w:tc>
        <w:tc>
          <w:tcPr>
            <w:tcW w:w="738" w:type="dxa"/>
            <w:tcBorders>
              <w:top w:val="single" w:sz="4" w:space="0" w:color="auto"/>
              <w:left w:val="nil"/>
              <w:bottom w:val="single" w:sz="4" w:space="0" w:color="auto"/>
              <w:right w:val="single" w:sz="4" w:space="0" w:color="auto"/>
            </w:tcBorders>
            <w:vAlign w:val="bottom"/>
          </w:tcPr>
          <w:p w14:paraId="407F4977" w14:textId="77777777" w:rsidR="00896894" w:rsidRPr="00A61EA6" w:rsidRDefault="00896894" w:rsidP="00AC6776">
            <w:pPr>
              <w:spacing w:before="20" w:after="20" w:line="200" w:lineRule="exact"/>
              <w:rPr>
                <w:sz w:val="16"/>
                <w:szCs w:val="16"/>
                <w:lang w:eastAsia="vi-VN"/>
              </w:rPr>
            </w:pPr>
            <w:r w:rsidRPr="00A61EA6">
              <w:rPr>
                <w:sz w:val="16"/>
                <w:szCs w:val="16"/>
                <w:lang w:eastAsia="vi-VN"/>
              </w:rPr>
              <w:t> </w:t>
            </w:r>
          </w:p>
        </w:tc>
        <w:tc>
          <w:tcPr>
            <w:tcW w:w="564" w:type="dxa"/>
            <w:tcBorders>
              <w:top w:val="single" w:sz="4" w:space="0" w:color="auto"/>
              <w:left w:val="nil"/>
              <w:bottom w:val="single" w:sz="4" w:space="0" w:color="auto"/>
              <w:right w:val="single" w:sz="4" w:space="0" w:color="auto"/>
            </w:tcBorders>
            <w:vAlign w:val="bottom"/>
          </w:tcPr>
          <w:p w14:paraId="6E321F3D" w14:textId="77777777" w:rsidR="00896894" w:rsidRPr="00A61EA6" w:rsidRDefault="00896894" w:rsidP="00AC6776">
            <w:pPr>
              <w:spacing w:before="20" w:after="20" w:line="200" w:lineRule="exact"/>
              <w:rPr>
                <w:sz w:val="16"/>
                <w:szCs w:val="16"/>
                <w:lang w:eastAsia="vi-VN"/>
              </w:rPr>
            </w:pPr>
            <w:r w:rsidRPr="00A61EA6">
              <w:rPr>
                <w:sz w:val="16"/>
                <w:szCs w:val="16"/>
                <w:lang w:eastAsia="vi-VN"/>
              </w:rPr>
              <w:t> </w:t>
            </w:r>
          </w:p>
        </w:tc>
        <w:tc>
          <w:tcPr>
            <w:tcW w:w="486" w:type="dxa"/>
            <w:tcBorders>
              <w:top w:val="single" w:sz="4" w:space="0" w:color="auto"/>
              <w:left w:val="nil"/>
              <w:bottom w:val="single" w:sz="4" w:space="0" w:color="auto"/>
              <w:right w:val="single" w:sz="4" w:space="0" w:color="auto"/>
            </w:tcBorders>
            <w:vAlign w:val="bottom"/>
          </w:tcPr>
          <w:p w14:paraId="13E54C2B" w14:textId="77777777" w:rsidR="00896894" w:rsidRPr="00A61EA6" w:rsidRDefault="00896894" w:rsidP="00AC6776">
            <w:pPr>
              <w:spacing w:before="20" w:after="20" w:line="200" w:lineRule="exact"/>
              <w:rPr>
                <w:sz w:val="16"/>
                <w:szCs w:val="16"/>
                <w:lang w:eastAsia="vi-VN"/>
              </w:rPr>
            </w:pPr>
            <w:r w:rsidRPr="00A61EA6">
              <w:rPr>
                <w:sz w:val="16"/>
                <w:szCs w:val="16"/>
                <w:lang w:eastAsia="vi-VN"/>
              </w:rPr>
              <w:t> </w:t>
            </w:r>
          </w:p>
        </w:tc>
        <w:tc>
          <w:tcPr>
            <w:tcW w:w="768" w:type="dxa"/>
            <w:tcBorders>
              <w:top w:val="single" w:sz="4" w:space="0" w:color="auto"/>
              <w:left w:val="nil"/>
              <w:bottom w:val="single" w:sz="4" w:space="0" w:color="auto"/>
              <w:right w:val="single" w:sz="4" w:space="0" w:color="auto"/>
            </w:tcBorders>
            <w:vAlign w:val="bottom"/>
          </w:tcPr>
          <w:p w14:paraId="5EA7BB67" w14:textId="77777777" w:rsidR="00896894" w:rsidRPr="00A61EA6" w:rsidRDefault="00896894" w:rsidP="00AC6776">
            <w:pPr>
              <w:spacing w:before="20" w:after="20" w:line="200" w:lineRule="exact"/>
              <w:rPr>
                <w:sz w:val="16"/>
                <w:szCs w:val="16"/>
                <w:lang w:eastAsia="vi-VN"/>
              </w:rPr>
            </w:pPr>
            <w:r w:rsidRPr="00A61EA6">
              <w:rPr>
                <w:sz w:val="16"/>
                <w:szCs w:val="16"/>
                <w:lang w:eastAsia="vi-VN"/>
              </w:rPr>
              <w:t> </w:t>
            </w:r>
          </w:p>
        </w:tc>
        <w:tc>
          <w:tcPr>
            <w:tcW w:w="552" w:type="dxa"/>
            <w:tcBorders>
              <w:top w:val="single" w:sz="4" w:space="0" w:color="auto"/>
              <w:left w:val="nil"/>
              <w:bottom w:val="single" w:sz="4" w:space="0" w:color="auto"/>
              <w:right w:val="single" w:sz="4" w:space="0" w:color="auto"/>
            </w:tcBorders>
            <w:vAlign w:val="bottom"/>
          </w:tcPr>
          <w:p w14:paraId="63CD3795" w14:textId="77777777" w:rsidR="00896894" w:rsidRPr="00A61EA6" w:rsidRDefault="00896894" w:rsidP="00AC6776">
            <w:pPr>
              <w:spacing w:before="20" w:after="20" w:line="200" w:lineRule="exact"/>
              <w:rPr>
                <w:sz w:val="16"/>
                <w:szCs w:val="16"/>
                <w:lang w:eastAsia="vi-VN"/>
              </w:rPr>
            </w:pPr>
            <w:r w:rsidRPr="00A61EA6">
              <w:rPr>
                <w:sz w:val="16"/>
                <w:szCs w:val="16"/>
                <w:lang w:eastAsia="vi-VN"/>
              </w:rPr>
              <w:t> </w:t>
            </w:r>
          </w:p>
        </w:tc>
        <w:tc>
          <w:tcPr>
            <w:tcW w:w="450" w:type="dxa"/>
            <w:tcBorders>
              <w:top w:val="single" w:sz="4" w:space="0" w:color="auto"/>
              <w:left w:val="nil"/>
              <w:bottom w:val="single" w:sz="4" w:space="0" w:color="auto"/>
              <w:right w:val="single" w:sz="4" w:space="0" w:color="auto"/>
            </w:tcBorders>
            <w:vAlign w:val="bottom"/>
          </w:tcPr>
          <w:p w14:paraId="52DA2ED0" w14:textId="77777777" w:rsidR="00896894" w:rsidRPr="00A61EA6" w:rsidRDefault="00896894" w:rsidP="00AC6776">
            <w:pPr>
              <w:spacing w:before="20" w:after="20" w:line="200" w:lineRule="exact"/>
              <w:rPr>
                <w:sz w:val="16"/>
                <w:szCs w:val="16"/>
                <w:lang w:eastAsia="vi-VN"/>
              </w:rPr>
            </w:pPr>
            <w:r w:rsidRPr="00A61EA6">
              <w:rPr>
                <w:sz w:val="16"/>
                <w:szCs w:val="16"/>
                <w:lang w:eastAsia="vi-VN"/>
              </w:rPr>
              <w:t> </w:t>
            </w:r>
          </w:p>
        </w:tc>
        <w:tc>
          <w:tcPr>
            <w:tcW w:w="762" w:type="dxa"/>
            <w:tcBorders>
              <w:top w:val="single" w:sz="4" w:space="0" w:color="auto"/>
              <w:left w:val="nil"/>
              <w:bottom w:val="single" w:sz="4" w:space="0" w:color="auto"/>
              <w:right w:val="single" w:sz="4" w:space="0" w:color="auto"/>
            </w:tcBorders>
            <w:vAlign w:val="bottom"/>
          </w:tcPr>
          <w:p w14:paraId="1742B9AE" w14:textId="77777777" w:rsidR="00896894" w:rsidRPr="00A61EA6" w:rsidRDefault="00896894" w:rsidP="00AC6776">
            <w:pPr>
              <w:spacing w:before="20" w:after="20" w:line="200" w:lineRule="exact"/>
              <w:rPr>
                <w:sz w:val="16"/>
                <w:szCs w:val="16"/>
                <w:lang w:eastAsia="vi-VN"/>
              </w:rPr>
            </w:pPr>
            <w:r w:rsidRPr="00A61EA6">
              <w:rPr>
                <w:sz w:val="16"/>
                <w:szCs w:val="16"/>
                <w:lang w:eastAsia="vi-VN"/>
              </w:rPr>
              <w:t> </w:t>
            </w:r>
          </w:p>
        </w:tc>
      </w:tr>
      <w:tr w:rsidR="00896894" w:rsidRPr="00A61EA6" w14:paraId="61EA0BDE" w14:textId="77777777" w:rsidTr="00AC6776">
        <w:tc>
          <w:tcPr>
            <w:tcW w:w="402" w:type="dxa"/>
            <w:tcBorders>
              <w:top w:val="single" w:sz="4" w:space="0" w:color="auto"/>
              <w:left w:val="single" w:sz="4" w:space="0" w:color="auto"/>
              <w:bottom w:val="single" w:sz="4" w:space="0" w:color="auto"/>
              <w:right w:val="single" w:sz="4" w:space="0" w:color="auto"/>
            </w:tcBorders>
            <w:vAlign w:val="center"/>
          </w:tcPr>
          <w:p w14:paraId="4A1A3842" w14:textId="77777777" w:rsidR="00896894" w:rsidRPr="00A61EA6" w:rsidRDefault="00896894" w:rsidP="00AC6776">
            <w:pPr>
              <w:spacing w:before="20" w:after="20" w:line="200" w:lineRule="exact"/>
              <w:jc w:val="center"/>
              <w:rPr>
                <w:sz w:val="16"/>
                <w:szCs w:val="16"/>
                <w:lang w:eastAsia="vi-VN"/>
              </w:rPr>
            </w:pPr>
          </w:p>
        </w:tc>
        <w:tc>
          <w:tcPr>
            <w:tcW w:w="2742" w:type="dxa"/>
            <w:tcBorders>
              <w:top w:val="single" w:sz="4" w:space="0" w:color="auto"/>
              <w:left w:val="nil"/>
              <w:bottom w:val="single" w:sz="4" w:space="0" w:color="auto"/>
              <w:right w:val="nil"/>
            </w:tcBorders>
            <w:vAlign w:val="center"/>
          </w:tcPr>
          <w:p w14:paraId="6AED2819" w14:textId="77777777" w:rsidR="00896894" w:rsidRPr="00A61EA6" w:rsidRDefault="00896894" w:rsidP="00AC6776">
            <w:pPr>
              <w:spacing w:before="20" w:after="20" w:line="200" w:lineRule="exact"/>
              <w:rPr>
                <w:i/>
                <w:iCs/>
                <w:sz w:val="16"/>
                <w:szCs w:val="16"/>
                <w:lang w:eastAsia="vi-VN"/>
              </w:rPr>
            </w:pPr>
            <w:r w:rsidRPr="00A61EA6">
              <w:rPr>
                <w:i/>
                <w:iCs/>
                <w:sz w:val="16"/>
                <w:szCs w:val="16"/>
                <w:lang w:eastAsia="vi-VN"/>
              </w:rPr>
              <w:t>- Lập chi tiết theo tên từng sản phẩm theo phê chuẩn của BTC (bổ sung thêm tên thương mại nếu có)</w:t>
            </w:r>
          </w:p>
        </w:tc>
        <w:tc>
          <w:tcPr>
            <w:tcW w:w="522" w:type="dxa"/>
            <w:tcBorders>
              <w:top w:val="single" w:sz="4" w:space="0" w:color="auto"/>
              <w:left w:val="single" w:sz="4" w:space="0" w:color="auto"/>
              <w:bottom w:val="single" w:sz="4" w:space="0" w:color="auto"/>
              <w:right w:val="single" w:sz="4" w:space="0" w:color="auto"/>
            </w:tcBorders>
            <w:vAlign w:val="bottom"/>
          </w:tcPr>
          <w:p w14:paraId="2728250B" w14:textId="77777777" w:rsidR="00896894" w:rsidRPr="00A61EA6" w:rsidRDefault="00896894" w:rsidP="00AC6776">
            <w:pPr>
              <w:spacing w:before="20" w:after="20" w:line="200" w:lineRule="exact"/>
              <w:rPr>
                <w:sz w:val="16"/>
                <w:szCs w:val="16"/>
                <w:lang w:eastAsia="vi-VN"/>
              </w:rPr>
            </w:pPr>
            <w:r w:rsidRPr="00A61EA6">
              <w:rPr>
                <w:sz w:val="16"/>
                <w:szCs w:val="16"/>
                <w:lang w:eastAsia="vi-VN"/>
              </w:rPr>
              <w:t> </w:t>
            </w:r>
          </w:p>
        </w:tc>
        <w:tc>
          <w:tcPr>
            <w:tcW w:w="516" w:type="dxa"/>
            <w:tcBorders>
              <w:top w:val="single" w:sz="4" w:space="0" w:color="auto"/>
              <w:left w:val="nil"/>
              <w:bottom w:val="single" w:sz="4" w:space="0" w:color="auto"/>
              <w:right w:val="single" w:sz="4" w:space="0" w:color="auto"/>
            </w:tcBorders>
            <w:vAlign w:val="bottom"/>
          </w:tcPr>
          <w:p w14:paraId="4A21E871" w14:textId="77777777" w:rsidR="00896894" w:rsidRPr="00A61EA6" w:rsidRDefault="00896894" w:rsidP="00AC6776">
            <w:pPr>
              <w:spacing w:before="20" w:after="20" w:line="200" w:lineRule="exact"/>
              <w:rPr>
                <w:sz w:val="16"/>
                <w:szCs w:val="16"/>
                <w:lang w:eastAsia="vi-VN"/>
              </w:rPr>
            </w:pPr>
            <w:r w:rsidRPr="00A61EA6">
              <w:rPr>
                <w:sz w:val="16"/>
                <w:szCs w:val="16"/>
                <w:lang w:eastAsia="vi-VN"/>
              </w:rPr>
              <w:t> </w:t>
            </w:r>
          </w:p>
        </w:tc>
        <w:tc>
          <w:tcPr>
            <w:tcW w:w="750" w:type="dxa"/>
            <w:tcBorders>
              <w:top w:val="single" w:sz="4" w:space="0" w:color="auto"/>
              <w:left w:val="nil"/>
              <w:bottom w:val="single" w:sz="4" w:space="0" w:color="auto"/>
              <w:right w:val="single" w:sz="4" w:space="0" w:color="auto"/>
            </w:tcBorders>
            <w:vAlign w:val="bottom"/>
          </w:tcPr>
          <w:p w14:paraId="11DF21E7" w14:textId="77777777" w:rsidR="00896894" w:rsidRPr="00A61EA6" w:rsidRDefault="00896894" w:rsidP="00AC6776">
            <w:pPr>
              <w:spacing w:before="20" w:after="20" w:line="200" w:lineRule="exact"/>
              <w:rPr>
                <w:sz w:val="16"/>
                <w:szCs w:val="16"/>
                <w:lang w:eastAsia="vi-VN"/>
              </w:rPr>
            </w:pPr>
            <w:r w:rsidRPr="00A61EA6">
              <w:rPr>
                <w:sz w:val="16"/>
                <w:szCs w:val="16"/>
                <w:lang w:eastAsia="vi-VN"/>
              </w:rPr>
              <w:t> </w:t>
            </w:r>
          </w:p>
        </w:tc>
        <w:tc>
          <w:tcPr>
            <w:tcW w:w="480" w:type="dxa"/>
            <w:tcBorders>
              <w:top w:val="single" w:sz="4" w:space="0" w:color="auto"/>
              <w:left w:val="nil"/>
              <w:bottom w:val="single" w:sz="4" w:space="0" w:color="auto"/>
              <w:right w:val="single" w:sz="4" w:space="0" w:color="auto"/>
            </w:tcBorders>
            <w:vAlign w:val="bottom"/>
          </w:tcPr>
          <w:p w14:paraId="38244F25" w14:textId="77777777" w:rsidR="00896894" w:rsidRPr="00A61EA6" w:rsidRDefault="00896894" w:rsidP="00AC6776">
            <w:pPr>
              <w:spacing w:before="20" w:after="20" w:line="200" w:lineRule="exact"/>
              <w:rPr>
                <w:sz w:val="16"/>
                <w:szCs w:val="16"/>
                <w:lang w:eastAsia="vi-VN"/>
              </w:rPr>
            </w:pPr>
            <w:r w:rsidRPr="00A61EA6">
              <w:rPr>
                <w:sz w:val="16"/>
                <w:szCs w:val="16"/>
                <w:lang w:eastAsia="vi-VN"/>
              </w:rPr>
              <w:t> </w:t>
            </w:r>
          </w:p>
        </w:tc>
        <w:tc>
          <w:tcPr>
            <w:tcW w:w="474" w:type="dxa"/>
            <w:tcBorders>
              <w:top w:val="single" w:sz="4" w:space="0" w:color="auto"/>
              <w:left w:val="nil"/>
              <w:bottom w:val="single" w:sz="4" w:space="0" w:color="auto"/>
              <w:right w:val="single" w:sz="4" w:space="0" w:color="auto"/>
            </w:tcBorders>
            <w:vAlign w:val="bottom"/>
          </w:tcPr>
          <w:p w14:paraId="63FD0911" w14:textId="77777777" w:rsidR="00896894" w:rsidRPr="00A61EA6" w:rsidRDefault="00896894" w:rsidP="00AC6776">
            <w:pPr>
              <w:spacing w:before="20" w:after="20" w:line="200" w:lineRule="exact"/>
              <w:rPr>
                <w:sz w:val="16"/>
                <w:szCs w:val="16"/>
                <w:lang w:eastAsia="vi-VN"/>
              </w:rPr>
            </w:pPr>
            <w:r w:rsidRPr="00A61EA6">
              <w:rPr>
                <w:sz w:val="16"/>
                <w:szCs w:val="16"/>
                <w:lang w:eastAsia="vi-VN"/>
              </w:rPr>
              <w:t> </w:t>
            </w:r>
          </w:p>
        </w:tc>
        <w:tc>
          <w:tcPr>
            <w:tcW w:w="738" w:type="dxa"/>
            <w:tcBorders>
              <w:top w:val="single" w:sz="4" w:space="0" w:color="auto"/>
              <w:left w:val="nil"/>
              <w:bottom w:val="single" w:sz="4" w:space="0" w:color="auto"/>
              <w:right w:val="single" w:sz="4" w:space="0" w:color="auto"/>
            </w:tcBorders>
            <w:vAlign w:val="bottom"/>
          </w:tcPr>
          <w:p w14:paraId="7D51CE14" w14:textId="77777777" w:rsidR="00896894" w:rsidRPr="00A61EA6" w:rsidRDefault="00896894" w:rsidP="00AC6776">
            <w:pPr>
              <w:spacing w:before="20" w:after="20" w:line="200" w:lineRule="exact"/>
              <w:rPr>
                <w:sz w:val="16"/>
                <w:szCs w:val="16"/>
                <w:lang w:eastAsia="vi-VN"/>
              </w:rPr>
            </w:pPr>
            <w:r w:rsidRPr="00A61EA6">
              <w:rPr>
                <w:sz w:val="16"/>
                <w:szCs w:val="16"/>
                <w:lang w:eastAsia="vi-VN"/>
              </w:rPr>
              <w:t> </w:t>
            </w:r>
          </w:p>
        </w:tc>
        <w:tc>
          <w:tcPr>
            <w:tcW w:w="540" w:type="dxa"/>
            <w:tcBorders>
              <w:top w:val="single" w:sz="4" w:space="0" w:color="auto"/>
              <w:left w:val="nil"/>
              <w:bottom w:val="single" w:sz="4" w:space="0" w:color="auto"/>
              <w:right w:val="single" w:sz="4" w:space="0" w:color="auto"/>
            </w:tcBorders>
            <w:vAlign w:val="bottom"/>
          </w:tcPr>
          <w:p w14:paraId="465BCD9A" w14:textId="77777777" w:rsidR="00896894" w:rsidRPr="00A61EA6" w:rsidRDefault="00896894" w:rsidP="00AC6776">
            <w:pPr>
              <w:spacing w:before="20" w:after="20" w:line="200" w:lineRule="exact"/>
              <w:rPr>
                <w:sz w:val="16"/>
                <w:szCs w:val="16"/>
                <w:lang w:eastAsia="vi-VN"/>
              </w:rPr>
            </w:pPr>
            <w:r w:rsidRPr="00A61EA6">
              <w:rPr>
                <w:sz w:val="16"/>
                <w:szCs w:val="16"/>
                <w:lang w:eastAsia="vi-VN"/>
              </w:rPr>
              <w:t> </w:t>
            </w:r>
          </w:p>
        </w:tc>
        <w:tc>
          <w:tcPr>
            <w:tcW w:w="474" w:type="dxa"/>
            <w:tcBorders>
              <w:top w:val="single" w:sz="4" w:space="0" w:color="auto"/>
              <w:left w:val="nil"/>
              <w:bottom w:val="single" w:sz="4" w:space="0" w:color="auto"/>
              <w:right w:val="single" w:sz="4" w:space="0" w:color="auto"/>
            </w:tcBorders>
            <w:vAlign w:val="bottom"/>
          </w:tcPr>
          <w:p w14:paraId="4AEB5BFF" w14:textId="77777777" w:rsidR="00896894" w:rsidRPr="00A61EA6" w:rsidRDefault="00896894" w:rsidP="00AC6776">
            <w:pPr>
              <w:spacing w:before="20" w:after="20" w:line="200" w:lineRule="exact"/>
              <w:rPr>
                <w:sz w:val="16"/>
                <w:szCs w:val="16"/>
                <w:lang w:eastAsia="vi-VN"/>
              </w:rPr>
            </w:pPr>
            <w:r w:rsidRPr="00A61EA6">
              <w:rPr>
                <w:sz w:val="16"/>
                <w:szCs w:val="16"/>
                <w:lang w:eastAsia="vi-VN"/>
              </w:rPr>
              <w:t> </w:t>
            </w:r>
          </w:p>
        </w:tc>
        <w:tc>
          <w:tcPr>
            <w:tcW w:w="738" w:type="dxa"/>
            <w:tcBorders>
              <w:top w:val="single" w:sz="4" w:space="0" w:color="auto"/>
              <w:left w:val="nil"/>
              <w:bottom w:val="single" w:sz="4" w:space="0" w:color="auto"/>
              <w:right w:val="single" w:sz="4" w:space="0" w:color="auto"/>
            </w:tcBorders>
            <w:vAlign w:val="bottom"/>
          </w:tcPr>
          <w:p w14:paraId="42351151" w14:textId="77777777" w:rsidR="00896894" w:rsidRPr="00A61EA6" w:rsidRDefault="00896894" w:rsidP="00AC6776">
            <w:pPr>
              <w:spacing w:before="20" w:after="20" w:line="200" w:lineRule="exact"/>
              <w:rPr>
                <w:sz w:val="16"/>
                <w:szCs w:val="16"/>
                <w:lang w:eastAsia="vi-VN"/>
              </w:rPr>
            </w:pPr>
            <w:r w:rsidRPr="00A61EA6">
              <w:rPr>
                <w:sz w:val="16"/>
                <w:szCs w:val="16"/>
                <w:lang w:eastAsia="vi-VN"/>
              </w:rPr>
              <w:t> </w:t>
            </w:r>
          </w:p>
        </w:tc>
        <w:tc>
          <w:tcPr>
            <w:tcW w:w="504" w:type="dxa"/>
            <w:tcBorders>
              <w:top w:val="single" w:sz="4" w:space="0" w:color="auto"/>
              <w:left w:val="nil"/>
              <w:bottom w:val="single" w:sz="4" w:space="0" w:color="auto"/>
              <w:right w:val="single" w:sz="4" w:space="0" w:color="auto"/>
            </w:tcBorders>
            <w:vAlign w:val="bottom"/>
          </w:tcPr>
          <w:p w14:paraId="08E61570" w14:textId="77777777" w:rsidR="00896894" w:rsidRPr="00A61EA6" w:rsidRDefault="00896894" w:rsidP="00AC6776">
            <w:pPr>
              <w:spacing w:before="20" w:after="20" w:line="200" w:lineRule="exact"/>
              <w:rPr>
                <w:sz w:val="16"/>
                <w:szCs w:val="16"/>
                <w:lang w:eastAsia="vi-VN"/>
              </w:rPr>
            </w:pPr>
            <w:r w:rsidRPr="00A61EA6">
              <w:rPr>
                <w:sz w:val="16"/>
                <w:szCs w:val="16"/>
                <w:lang w:eastAsia="vi-VN"/>
              </w:rPr>
              <w:t> </w:t>
            </w:r>
          </w:p>
        </w:tc>
        <w:tc>
          <w:tcPr>
            <w:tcW w:w="474" w:type="dxa"/>
            <w:tcBorders>
              <w:top w:val="single" w:sz="4" w:space="0" w:color="auto"/>
              <w:left w:val="nil"/>
              <w:bottom w:val="single" w:sz="4" w:space="0" w:color="auto"/>
              <w:right w:val="single" w:sz="4" w:space="0" w:color="auto"/>
            </w:tcBorders>
            <w:vAlign w:val="bottom"/>
          </w:tcPr>
          <w:p w14:paraId="7DD12853" w14:textId="77777777" w:rsidR="00896894" w:rsidRPr="00A61EA6" w:rsidRDefault="00896894" w:rsidP="00AC6776">
            <w:pPr>
              <w:spacing w:before="20" w:after="20" w:line="200" w:lineRule="exact"/>
              <w:rPr>
                <w:sz w:val="16"/>
                <w:szCs w:val="16"/>
                <w:lang w:eastAsia="vi-VN"/>
              </w:rPr>
            </w:pPr>
            <w:r w:rsidRPr="00A61EA6">
              <w:rPr>
                <w:sz w:val="16"/>
                <w:szCs w:val="16"/>
                <w:lang w:eastAsia="vi-VN"/>
              </w:rPr>
              <w:t> </w:t>
            </w:r>
          </w:p>
        </w:tc>
        <w:tc>
          <w:tcPr>
            <w:tcW w:w="738" w:type="dxa"/>
            <w:tcBorders>
              <w:top w:val="single" w:sz="4" w:space="0" w:color="auto"/>
              <w:left w:val="nil"/>
              <w:bottom w:val="single" w:sz="4" w:space="0" w:color="auto"/>
              <w:right w:val="single" w:sz="4" w:space="0" w:color="auto"/>
            </w:tcBorders>
            <w:vAlign w:val="bottom"/>
          </w:tcPr>
          <w:p w14:paraId="5C04F2A9" w14:textId="77777777" w:rsidR="00896894" w:rsidRPr="00A61EA6" w:rsidRDefault="00896894" w:rsidP="00AC6776">
            <w:pPr>
              <w:spacing w:before="20" w:after="20" w:line="200" w:lineRule="exact"/>
              <w:rPr>
                <w:sz w:val="16"/>
                <w:szCs w:val="16"/>
                <w:lang w:eastAsia="vi-VN"/>
              </w:rPr>
            </w:pPr>
            <w:r w:rsidRPr="00A61EA6">
              <w:rPr>
                <w:sz w:val="16"/>
                <w:szCs w:val="16"/>
                <w:lang w:eastAsia="vi-VN"/>
              </w:rPr>
              <w:t> </w:t>
            </w:r>
          </w:p>
        </w:tc>
        <w:tc>
          <w:tcPr>
            <w:tcW w:w="564" w:type="dxa"/>
            <w:tcBorders>
              <w:top w:val="single" w:sz="4" w:space="0" w:color="auto"/>
              <w:left w:val="nil"/>
              <w:bottom w:val="single" w:sz="4" w:space="0" w:color="auto"/>
              <w:right w:val="single" w:sz="4" w:space="0" w:color="auto"/>
            </w:tcBorders>
            <w:vAlign w:val="bottom"/>
          </w:tcPr>
          <w:p w14:paraId="44DE16A2" w14:textId="77777777" w:rsidR="00896894" w:rsidRPr="00A61EA6" w:rsidRDefault="00896894" w:rsidP="00AC6776">
            <w:pPr>
              <w:spacing w:before="20" w:after="20" w:line="200" w:lineRule="exact"/>
              <w:rPr>
                <w:sz w:val="16"/>
                <w:szCs w:val="16"/>
                <w:lang w:eastAsia="vi-VN"/>
              </w:rPr>
            </w:pPr>
            <w:r w:rsidRPr="00A61EA6">
              <w:rPr>
                <w:sz w:val="16"/>
                <w:szCs w:val="16"/>
                <w:lang w:eastAsia="vi-VN"/>
              </w:rPr>
              <w:t> </w:t>
            </w:r>
          </w:p>
        </w:tc>
        <w:tc>
          <w:tcPr>
            <w:tcW w:w="486" w:type="dxa"/>
            <w:tcBorders>
              <w:top w:val="single" w:sz="4" w:space="0" w:color="auto"/>
              <w:left w:val="nil"/>
              <w:bottom w:val="single" w:sz="4" w:space="0" w:color="auto"/>
              <w:right w:val="single" w:sz="4" w:space="0" w:color="auto"/>
            </w:tcBorders>
            <w:vAlign w:val="bottom"/>
          </w:tcPr>
          <w:p w14:paraId="17172B82" w14:textId="77777777" w:rsidR="00896894" w:rsidRPr="00A61EA6" w:rsidRDefault="00896894" w:rsidP="00AC6776">
            <w:pPr>
              <w:spacing w:before="20" w:after="20" w:line="200" w:lineRule="exact"/>
              <w:rPr>
                <w:sz w:val="16"/>
                <w:szCs w:val="16"/>
                <w:lang w:eastAsia="vi-VN"/>
              </w:rPr>
            </w:pPr>
            <w:r w:rsidRPr="00A61EA6">
              <w:rPr>
                <w:sz w:val="16"/>
                <w:szCs w:val="16"/>
                <w:lang w:eastAsia="vi-VN"/>
              </w:rPr>
              <w:t> </w:t>
            </w:r>
          </w:p>
        </w:tc>
        <w:tc>
          <w:tcPr>
            <w:tcW w:w="768" w:type="dxa"/>
            <w:tcBorders>
              <w:top w:val="single" w:sz="4" w:space="0" w:color="auto"/>
              <w:left w:val="nil"/>
              <w:bottom w:val="single" w:sz="4" w:space="0" w:color="auto"/>
              <w:right w:val="single" w:sz="4" w:space="0" w:color="auto"/>
            </w:tcBorders>
            <w:vAlign w:val="bottom"/>
          </w:tcPr>
          <w:p w14:paraId="6EECC7DB" w14:textId="77777777" w:rsidR="00896894" w:rsidRPr="00A61EA6" w:rsidRDefault="00896894" w:rsidP="00AC6776">
            <w:pPr>
              <w:spacing w:before="20" w:after="20" w:line="200" w:lineRule="exact"/>
              <w:rPr>
                <w:sz w:val="16"/>
                <w:szCs w:val="16"/>
                <w:lang w:eastAsia="vi-VN"/>
              </w:rPr>
            </w:pPr>
            <w:r w:rsidRPr="00A61EA6">
              <w:rPr>
                <w:sz w:val="16"/>
                <w:szCs w:val="16"/>
                <w:lang w:eastAsia="vi-VN"/>
              </w:rPr>
              <w:t> </w:t>
            </w:r>
          </w:p>
        </w:tc>
        <w:tc>
          <w:tcPr>
            <w:tcW w:w="552" w:type="dxa"/>
            <w:tcBorders>
              <w:top w:val="single" w:sz="4" w:space="0" w:color="auto"/>
              <w:left w:val="nil"/>
              <w:bottom w:val="single" w:sz="4" w:space="0" w:color="auto"/>
              <w:right w:val="single" w:sz="4" w:space="0" w:color="auto"/>
            </w:tcBorders>
            <w:vAlign w:val="bottom"/>
          </w:tcPr>
          <w:p w14:paraId="0CBC0E27" w14:textId="77777777" w:rsidR="00896894" w:rsidRPr="00A61EA6" w:rsidRDefault="00896894" w:rsidP="00AC6776">
            <w:pPr>
              <w:spacing w:before="20" w:after="20" w:line="200" w:lineRule="exact"/>
              <w:rPr>
                <w:sz w:val="16"/>
                <w:szCs w:val="16"/>
                <w:lang w:eastAsia="vi-VN"/>
              </w:rPr>
            </w:pPr>
            <w:r w:rsidRPr="00A61EA6">
              <w:rPr>
                <w:sz w:val="16"/>
                <w:szCs w:val="16"/>
                <w:lang w:eastAsia="vi-VN"/>
              </w:rPr>
              <w:t> </w:t>
            </w:r>
          </w:p>
        </w:tc>
        <w:tc>
          <w:tcPr>
            <w:tcW w:w="450" w:type="dxa"/>
            <w:tcBorders>
              <w:top w:val="single" w:sz="4" w:space="0" w:color="auto"/>
              <w:left w:val="nil"/>
              <w:bottom w:val="single" w:sz="4" w:space="0" w:color="auto"/>
              <w:right w:val="single" w:sz="4" w:space="0" w:color="auto"/>
            </w:tcBorders>
            <w:vAlign w:val="bottom"/>
          </w:tcPr>
          <w:p w14:paraId="2577AFBB" w14:textId="77777777" w:rsidR="00896894" w:rsidRPr="00A61EA6" w:rsidRDefault="00896894" w:rsidP="00AC6776">
            <w:pPr>
              <w:spacing w:before="20" w:after="20" w:line="200" w:lineRule="exact"/>
              <w:rPr>
                <w:sz w:val="16"/>
                <w:szCs w:val="16"/>
                <w:lang w:eastAsia="vi-VN"/>
              </w:rPr>
            </w:pPr>
            <w:r w:rsidRPr="00A61EA6">
              <w:rPr>
                <w:sz w:val="16"/>
                <w:szCs w:val="16"/>
                <w:lang w:eastAsia="vi-VN"/>
              </w:rPr>
              <w:t> </w:t>
            </w:r>
          </w:p>
        </w:tc>
        <w:tc>
          <w:tcPr>
            <w:tcW w:w="762" w:type="dxa"/>
            <w:tcBorders>
              <w:top w:val="single" w:sz="4" w:space="0" w:color="auto"/>
              <w:left w:val="nil"/>
              <w:bottom w:val="single" w:sz="4" w:space="0" w:color="auto"/>
              <w:right w:val="single" w:sz="4" w:space="0" w:color="auto"/>
            </w:tcBorders>
            <w:vAlign w:val="bottom"/>
          </w:tcPr>
          <w:p w14:paraId="7B9D704C" w14:textId="77777777" w:rsidR="00896894" w:rsidRPr="00A61EA6" w:rsidRDefault="00896894" w:rsidP="00AC6776">
            <w:pPr>
              <w:spacing w:before="20" w:after="20" w:line="200" w:lineRule="exact"/>
              <w:rPr>
                <w:sz w:val="16"/>
                <w:szCs w:val="16"/>
                <w:lang w:eastAsia="vi-VN"/>
              </w:rPr>
            </w:pPr>
            <w:r w:rsidRPr="00A61EA6">
              <w:rPr>
                <w:sz w:val="16"/>
                <w:szCs w:val="16"/>
                <w:lang w:eastAsia="vi-VN"/>
              </w:rPr>
              <w:t> </w:t>
            </w:r>
          </w:p>
        </w:tc>
      </w:tr>
      <w:tr w:rsidR="00896894" w:rsidRPr="00A61EA6" w14:paraId="104908A0" w14:textId="77777777" w:rsidTr="00AC6776">
        <w:tc>
          <w:tcPr>
            <w:tcW w:w="402" w:type="dxa"/>
            <w:tcBorders>
              <w:top w:val="single" w:sz="4" w:space="0" w:color="auto"/>
              <w:left w:val="single" w:sz="4" w:space="0" w:color="auto"/>
              <w:bottom w:val="single" w:sz="4" w:space="0" w:color="auto"/>
              <w:right w:val="single" w:sz="4" w:space="0" w:color="auto"/>
            </w:tcBorders>
            <w:vAlign w:val="center"/>
          </w:tcPr>
          <w:p w14:paraId="6AD63204" w14:textId="77777777" w:rsidR="00896894" w:rsidRPr="00A61EA6" w:rsidRDefault="00896894" w:rsidP="00AC6776">
            <w:pPr>
              <w:spacing w:before="20" w:after="20" w:line="200" w:lineRule="exact"/>
              <w:jc w:val="center"/>
              <w:rPr>
                <w:sz w:val="16"/>
                <w:szCs w:val="16"/>
                <w:lang w:eastAsia="vi-VN"/>
              </w:rPr>
            </w:pPr>
            <w:r w:rsidRPr="00A61EA6">
              <w:rPr>
                <w:sz w:val="16"/>
                <w:szCs w:val="16"/>
                <w:lang w:eastAsia="vi-VN"/>
              </w:rPr>
              <w:t>2</w:t>
            </w:r>
          </w:p>
        </w:tc>
        <w:tc>
          <w:tcPr>
            <w:tcW w:w="2742" w:type="dxa"/>
            <w:tcBorders>
              <w:top w:val="single" w:sz="4" w:space="0" w:color="auto"/>
              <w:left w:val="nil"/>
              <w:bottom w:val="single" w:sz="4" w:space="0" w:color="auto"/>
              <w:right w:val="nil"/>
            </w:tcBorders>
            <w:vAlign w:val="center"/>
          </w:tcPr>
          <w:p w14:paraId="3649B2A6" w14:textId="77777777" w:rsidR="00896894" w:rsidRPr="00A61EA6" w:rsidRDefault="00896894" w:rsidP="00AC6776">
            <w:pPr>
              <w:spacing w:before="20" w:after="20" w:line="200" w:lineRule="exact"/>
              <w:rPr>
                <w:sz w:val="16"/>
                <w:szCs w:val="16"/>
                <w:lang w:eastAsia="vi-VN"/>
              </w:rPr>
            </w:pPr>
            <w:r w:rsidRPr="00A61EA6">
              <w:rPr>
                <w:sz w:val="16"/>
                <w:szCs w:val="16"/>
                <w:lang w:eastAsia="vi-VN"/>
              </w:rPr>
              <w:t>Nghiệp vụ bảo hiểm y tế</w:t>
            </w:r>
          </w:p>
        </w:tc>
        <w:tc>
          <w:tcPr>
            <w:tcW w:w="522" w:type="dxa"/>
            <w:tcBorders>
              <w:top w:val="single" w:sz="4" w:space="0" w:color="auto"/>
              <w:left w:val="single" w:sz="4" w:space="0" w:color="auto"/>
              <w:bottom w:val="single" w:sz="4" w:space="0" w:color="auto"/>
              <w:right w:val="single" w:sz="4" w:space="0" w:color="auto"/>
            </w:tcBorders>
            <w:vAlign w:val="bottom"/>
          </w:tcPr>
          <w:p w14:paraId="4457530F" w14:textId="77777777" w:rsidR="00896894" w:rsidRPr="00A61EA6" w:rsidRDefault="00896894" w:rsidP="00AC6776">
            <w:pPr>
              <w:spacing w:before="20" w:after="20" w:line="200" w:lineRule="exact"/>
              <w:rPr>
                <w:sz w:val="16"/>
                <w:szCs w:val="16"/>
                <w:lang w:eastAsia="vi-VN"/>
              </w:rPr>
            </w:pPr>
            <w:r w:rsidRPr="00A61EA6">
              <w:rPr>
                <w:sz w:val="16"/>
                <w:szCs w:val="16"/>
                <w:lang w:eastAsia="vi-VN"/>
              </w:rPr>
              <w:t> </w:t>
            </w:r>
          </w:p>
        </w:tc>
        <w:tc>
          <w:tcPr>
            <w:tcW w:w="516" w:type="dxa"/>
            <w:tcBorders>
              <w:top w:val="single" w:sz="4" w:space="0" w:color="auto"/>
              <w:left w:val="nil"/>
              <w:bottom w:val="single" w:sz="4" w:space="0" w:color="auto"/>
              <w:right w:val="single" w:sz="4" w:space="0" w:color="auto"/>
            </w:tcBorders>
            <w:vAlign w:val="bottom"/>
          </w:tcPr>
          <w:p w14:paraId="651A4E99" w14:textId="77777777" w:rsidR="00896894" w:rsidRPr="00A61EA6" w:rsidRDefault="00896894" w:rsidP="00AC6776">
            <w:pPr>
              <w:spacing w:before="20" w:after="20" w:line="200" w:lineRule="exact"/>
              <w:rPr>
                <w:sz w:val="16"/>
                <w:szCs w:val="16"/>
                <w:lang w:eastAsia="vi-VN"/>
              </w:rPr>
            </w:pPr>
            <w:r w:rsidRPr="00A61EA6">
              <w:rPr>
                <w:sz w:val="16"/>
                <w:szCs w:val="16"/>
                <w:lang w:eastAsia="vi-VN"/>
              </w:rPr>
              <w:t> </w:t>
            </w:r>
          </w:p>
        </w:tc>
        <w:tc>
          <w:tcPr>
            <w:tcW w:w="750" w:type="dxa"/>
            <w:tcBorders>
              <w:top w:val="single" w:sz="4" w:space="0" w:color="auto"/>
              <w:left w:val="nil"/>
              <w:bottom w:val="single" w:sz="4" w:space="0" w:color="auto"/>
              <w:right w:val="single" w:sz="4" w:space="0" w:color="auto"/>
            </w:tcBorders>
            <w:vAlign w:val="bottom"/>
          </w:tcPr>
          <w:p w14:paraId="3D462FDB" w14:textId="77777777" w:rsidR="00896894" w:rsidRPr="00A61EA6" w:rsidRDefault="00896894" w:rsidP="00AC6776">
            <w:pPr>
              <w:spacing w:before="20" w:after="20" w:line="200" w:lineRule="exact"/>
              <w:rPr>
                <w:sz w:val="16"/>
                <w:szCs w:val="16"/>
                <w:lang w:eastAsia="vi-VN"/>
              </w:rPr>
            </w:pPr>
            <w:r w:rsidRPr="00A61EA6">
              <w:rPr>
                <w:sz w:val="16"/>
                <w:szCs w:val="16"/>
                <w:lang w:eastAsia="vi-VN"/>
              </w:rPr>
              <w:t> </w:t>
            </w:r>
          </w:p>
        </w:tc>
        <w:tc>
          <w:tcPr>
            <w:tcW w:w="480" w:type="dxa"/>
            <w:tcBorders>
              <w:top w:val="single" w:sz="4" w:space="0" w:color="auto"/>
              <w:left w:val="nil"/>
              <w:bottom w:val="single" w:sz="4" w:space="0" w:color="auto"/>
              <w:right w:val="single" w:sz="4" w:space="0" w:color="auto"/>
            </w:tcBorders>
            <w:vAlign w:val="bottom"/>
          </w:tcPr>
          <w:p w14:paraId="48A6AA18" w14:textId="77777777" w:rsidR="00896894" w:rsidRPr="00A61EA6" w:rsidRDefault="00896894" w:rsidP="00AC6776">
            <w:pPr>
              <w:spacing w:before="20" w:after="20" w:line="200" w:lineRule="exact"/>
              <w:rPr>
                <w:sz w:val="16"/>
                <w:szCs w:val="16"/>
                <w:lang w:eastAsia="vi-VN"/>
              </w:rPr>
            </w:pPr>
            <w:r w:rsidRPr="00A61EA6">
              <w:rPr>
                <w:sz w:val="16"/>
                <w:szCs w:val="16"/>
                <w:lang w:eastAsia="vi-VN"/>
              </w:rPr>
              <w:t> </w:t>
            </w:r>
          </w:p>
        </w:tc>
        <w:tc>
          <w:tcPr>
            <w:tcW w:w="474" w:type="dxa"/>
            <w:tcBorders>
              <w:top w:val="single" w:sz="4" w:space="0" w:color="auto"/>
              <w:left w:val="nil"/>
              <w:bottom w:val="single" w:sz="4" w:space="0" w:color="auto"/>
              <w:right w:val="single" w:sz="4" w:space="0" w:color="auto"/>
            </w:tcBorders>
            <w:vAlign w:val="bottom"/>
          </w:tcPr>
          <w:p w14:paraId="3CD823C6" w14:textId="77777777" w:rsidR="00896894" w:rsidRPr="00A61EA6" w:rsidRDefault="00896894" w:rsidP="00AC6776">
            <w:pPr>
              <w:spacing w:before="20" w:after="20" w:line="200" w:lineRule="exact"/>
              <w:rPr>
                <w:sz w:val="16"/>
                <w:szCs w:val="16"/>
                <w:lang w:eastAsia="vi-VN"/>
              </w:rPr>
            </w:pPr>
            <w:r w:rsidRPr="00A61EA6">
              <w:rPr>
                <w:sz w:val="16"/>
                <w:szCs w:val="16"/>
                <w:lang w:eastAsia="vi-VN"/>
              </w:rPr>
              <w:t> </w:t>
            </w:r>
          </w:p>
        </w:tc>
        <w:tc>
          <w:tcPr>
            <w:tcW w:w="738" w:type="dxa"/>
            <w:tcBorders>
              <w:top w:val="single" w:sz="4" w:space="0" w:color="auto"/>
              <w:left w:val="nil"/>
              <w:bottom w:val="single" w:sz="4" w:space="0" w:color="auto"/>
              <w:right w:val="single" w:sz="4" w:space="0" w:color="auto"/>
            </w:tcBorders>
            <w:vAlign w:val="bottom"/>
          </w:tcPr>
          <w:p w14:paraId="4AE14097" w14:textId="77777777" w:rsidR="00896894" w:rsidRPr="00A61EA6" w:rsidRDefault="00896894" w:rsidP="00AC6776">
            <w:pPr>
              <w:spacing w:before="20" w:after="20" w:line="200" w:lineRule="exact"/>
              <w:rPr>
                <w:sz w:val="16"/>
                <w:szCs w:val="16"/>
                <w:lang w:eastAsia="vi-VN"/>
              </w:rPr>
            </w:pPr>
            <w:r w:rsidRPr="00A61EA6">
              <w:rPr>
                <w:sz w:val="16"/>
                <w:szCs w:val="16"/>
                <w:lang w:eastAsia="vi-VN"/>
              </w:rPr>
              <w:t> </w:t>
            </w:r>
          </w:p>
        </w:tc>
        <w:tc>
          <w:tcPr>
            <w:tcW w:w="540" w:type="dxa"/>
            <w:tcBorders>
              <w:top w:val="single" w:sz="4" w:space="0" w:color="auto"/>
              <w:left w:val="nil"/>
              <w:bottom w:val="single" w:sz="4" w:space="0" w:color="auto"/>
              <w:right w:val="single" w:sz="4" w:space="0" w:color="auto"/>
            </w:tcBorders>
            <w:vAlign w:val="bottom"/>
          </w:tcPr>
          <w:p w14:paraId="3E77BCA5" w14:textId="77777777" w:rsidR="00896894" w:rsidRPr="00A61EA6" w:rsidRDefault="00896894" w:rsidP="00AC6776">
            <w:pPr>
              <w:spacing w:before="20" w:after="20" w:line="200" w:lineRule="exact"/>
              <w:rPr>
                <w:sz w:val="16"/>
                <w:szCs w:val="16"/>
                <w:lang w:eastAsia="vi-VN"/>
              </w:rPr>
            </w:pPr>
            <w:r w:rsidRPr="00A61EA6">
              <w:rPr>
                <w:sz w:val="16"/>
                <w:szCs w:val="16"/>
                <w:lang w:eastAsia="vi-VN"/>
              </w:rPr>
              <w:t> </w:t>
            </w:r>
          </w:p>
        </w:tc>
        <w:tc>
          <w:tcPr>
            <w:tcW w:w="474" w:type="dxa"/>
            <w:tcBorders>
              <w:top w:val="single" w:sz="4" w:space="0" w:color="auto"/>
              <w:left w:val="nil"/>
              <w:bottom w:val="single" w:sz="4" w:space="0" w:color="auto"/>
              <w:right w:val="single" w:sz="4" w:space="0" w:color="auto"/>
            </w:tcBorders>
            <w:vAlign w:val="bottom"/>
          </w:tcPr>
          <w:p w14:paraId="128CCCFA" w14:textId="77777777" w:rsidR="00896894" w:rsidRPr="00A61EA6" w:rsidRDefault="00896894" w:rsidP="00AC6776">
            <w:pPr>
              <w:spacing w:before="20" w:after="20" w:line="200" w:lineRule="exact"/>
              <w:rPr>
                <w:sz w:val="16"/>
                <w:szCs w:val="16"/>
                <w:lang w:eastAsia="vi-VN"/>
              </w:rPr>
            </w:pPr>
            <w:r w:rsidRPr="00A61EA6">
              <w:rPr>
                <w:sz w:val="16"/>
                <w:szCs w:val="16"/>
                <w:lang w:eastAsia="vi-VN"/>
              </w:rPr>
              <w:t> </w:t>
            </w:r>
          </w:p>
        </w:tc>
        <w:tc>
          <w:tcPr>
            <w:tcW w:w="738" w:type="dxa"/>
            <w:tcBorders>
              <w:top w:val="single" w:sz="4" w:space="0" w:color="auto"/>
              <w:left w:val="nil"/>
              <w:bottom w:val="single" w:sz="4" w:space="0" w:color="auto"/>
              <w:right w:val="single" w:sz="4" w:space="0" w:color="auto"/>
            </w:tcBorders>
            <w:vAlign w:val="bottom"/>
          </w:tcPr>
          <w:p w14:paraId="3EA04DCA" w14:textId="77777777" w:rsidR="00896894" w:rsidRPr="00A61EA6" w:rsidRDefault="00896894" w:rsidP="00AC6776">
            <w:pPr>
              <w:spacing w:before="20" w:after="20" w:line="200" w:lineRule="exact"/>
              <w:rPr>
                <w:sz w:val="16"/>
                <w:szCs w:val="16"/>
                <w:lang w:eastAsia="vi-VN"/>
              </w:rPr>
            </w:pPr>
            <w:r w:rsidRPr="00A61EA6">
              <w:rPr>
                <w:sz w:val="16"/>
                <w:szCs w:val="16"/>
                <w:lang w:eastAsia="vi-VN"/>
              </w:rPr>
              <w:t> </w:t>
            </w:r>
          </w:p>
        </w:tc>
        <w:tc>
          <w:tcPr>
            <w:tcW w:w="504" w:type="dxa"/>
            <w:tcBorders>
              <w:top w:val="single" w:sz="4" w:space="0" w:color="auto"/>
              <w:left w:val="nil"/>
              <w:bottom w:val="single" w:sz="4" w:space="0" w:color="auto"/>
              <w:right w:val="single" w:sz="4" w:space="0" w:color="auto"/>
            </w:tcBorders>
            <w:vAlign w:val="bottom"/>
          </w:tcPr>
          <w:p w14:paraId="26D5165A" w14:textId="77777777" w:rsidR="00896894" w:rsidRPr="00A61EA6" w:rsidRDefault="00896894" w:rsidP="00AC6776">
            <w:pPr>
              <w:spacing w:before="20" w:after="20" w:line="200" w:lineRule="exact"/>
              <w:rPr>
                <w:sz w:val="16"/>
                <w:szCs w:val="16"/>
                <w:lang w:eastAsia="vi-VN"/>
              </w:rPr>
            </w:pPr>
            <w:r w:rsidRPr="00A61EA6">
              <w:rPr>
                <w:sz w:val="16"/>
                <w:szCs w:val="16"/>
                <w:lang w:eastAsia="vi-VN"/>
              </w:rPr>
              <w:t> </w:t>
            </w:r>
          </w:p>
        </w:tc>
        <w:tc>
          <w:tcPr>
            <w:tcW w:w="474" w:type="dxa"/>
            <w:tcBorders>
              <w:top w:val="single" w:sz="4" w:space="0" w:color="auto"/>
              <w:left w:val="nil"/>
              <w:bottom w:val="single" w:sz="4" w:space="0" w:color="auto"/>
              <w:right w:val="single" w:sz="4" w:space="0" w:color="auto"/>
            </w:tcBorders>
            <w:vAlign w:val="bottom"/>
          </w:tcPr>
          <w:p w14:paraId="57C7379C" w14:textId="77777777" w:rsidR="00896894" w:rsidRPr="00A61EA6" w:rsidRDefault="00896894" w:rsidP="00AC6776">
            <w:pPr>
              <w:spacing w:before="20" w:after="20" w:line="200" w:lineRule="exact"/>
              <w:rPr>
                <w:sz w:val="16"/>
                <w:szCs w:val="16"/>
                <w:lang w:eastAsia="vi-VN"/>
              </w:rPr>
            </w:pPr>
            <w:r w:rsidRPr="00A61EA6">
              <w:rPr>
                <w:sz w:val="16"/>
                <w:szCs w:val="16"/>
                <w:lang w:eastAsia="vi-VN"/>
              </w:rPr>
              <w:t> </w:t>
            </w:r>
          </w:p>
        </w:tc>
        <w:tc>
          <w:tcPr>
            <w:tcW w:w="738" w:type="dxa"/>
            <w:tcBorders>
              <w:top w:val="single" w:sz="4" w:space="0" w:color="auto"/>
              <w:left w:val="nil"/>
              <w:bottom w:val="single" w:sz="4" w:space="0" w:color="auto"/>
              <w:right w:val="single" w:sz="4" w:space="0" w:color="auto"/>
            </w:tcBorders>
            <w:vAlign w:val="bottom"/>
          </w:tcPr>
          <w:p w14:paraId="10AD4F5D" w14:textId="77777777" w:rsidR="00896894" w:rsidRPr="00A61EA6" w:rsidRDefault="00896894" w:rsidP="00AC6776">
            <w:pPr>
              <w:spacing w:before="20" w:after="20" w:line="200" w:lineRule="exact"/>
              <w:rPr>
                <w:sz w:val="16"/>
                <w:szCs w:val="16"/>
                <w:lang w:eastAsia="vi-VN"/>
              </w:rPr>
            </w:pPr>
            <w:r w:rsidRPr="00A61EA6">
              <w:rPr>
                <w:sz w:val="16"/>
                <w:szCs w:val="16"/>
                <w:lang w:eastAsia="vi-VN"/>
              </w:rPr>
              <w:t> </w:t>
            </w:r>
          </w:p>
        </w:tc>
        <w:tc>
          <w:tcPr>
            <w:tcW w:w="564" w:type="dxa"/>
            <w:tcBorders>
              <w:top w:val="single" w:sz="4" w:space="0" w:color="auto"/>
              <w:left w:val="nil"/>
              <w:bottom w:val="single" w:sz="4" w:space="0" w:color="auto"/>
              <w:right w:val="single" w:sz="4" w:space="0" w:color="auto"/>
            </w:tcBorders>
            <w:vAlign w:val="bottom"/>
          </w:tcPr>
          <w:p w14:paraId="63CA67A4" w14:textId="77777777" w:rsidR="00896894" w:rsidRPr="00A61EA6" w:rsidRDefault="00896894" w:rsidP="00AC6776">
            <w:pPr>
              <w:spacing w:before="20" w:after="20" w:line="200" w:lineRule="exact"/>
              <w:rPr>
                <w:sz w:val="16"/>
                <w:szCs w:val="16"/>
                <w:lang w:eastAsia="vi-VN"/>
              </w:rPr>
            </w:pPr>
            <w:r w:rsidRPr="00A61EA6">
              <w:rPr>
                <w:sz w:val="16"/>
                <w:szCs w:val="16"/>
                <w:lang w:eastAsia="vi-VN"/>
              </w:rPr>
              <w:t> </w:t>
            </w:r>
          </w:p>
        </w:tc>
        <w:tc>
          <w:tcPr>
            <w:tcW w:w="486" w:type="dxa"/>
            <w:tcBorders>
              <w:top w:val="single" w:sz="4" w:space="0" w:color="auto"/>
              <w:left w:val="nil"/>
              <w:bottom w:val="single" w:sz="4" w:space="0" w:color="auto"/>
              <w:right w:val="single" w:sz="4" w:space="0" w:color="auto"/>
            </w:tcBorders>
            <w:vAlign w:val="bottom"/>
          </w:tcPr>
          <w:p w14:paraId="66F6FC02" w14:textId="77777777" w:rsidR="00896894" w:rsidRPr="00A61EA6" w:rsidRDefault="00896894" w:rsidP="00AC6776">
            <w:pPr>
              <w:spacing w:before="20" w:after="20" w:line="200" w:lineRule="exact"/>
              <w:rPr>
                <w:sz w:val="16"/>
                <w:szCs w:val="16"/>
                <w:lang w:eastAsia="vi-VN"/>
              </w:rPr>
            </w:pPr>
            <w:r w:rsidRPr="00A61EA6">
              <w:rPr>
                <w:sz w:val="16"/>
                <w:szCs w:val="16"/>
                <w:lang w:eastAsia="vi-VN"/>
              </w:rPr>
              <w:t> </w:t>
            </w:r>
          </w:p>
        </w:tc>
        <w:tc>
          <w:tcPr>
            <w:tcW w:w="768" w:type="dxa"/>
            <w:tcBorders>
              <w:top w:val="single" w:sz="4" w:space="0" w:color="auto"/>
              <w:left w:val="nil"/>
              <w:bottom w:val="single" w:sz="4" w:space="0" w:color="auto"/>
              <w:right w:val="single" w:sz="4" w:space="0" w:color="auto"/>
            </w:tcBorders>
            <w:vAlign w:val="bottom"/>
          </w:tcPr>
          <w:p w14:paraId="2C2EB51D" w14:textId="77777777" w:rsidR="00896894" w:rsidRPr="00A61EA6" w:rsidRDefault="00896894" w:rsidP="00AC6776">
            <w:pPr>
              <w:spacing w:before="20" w:after="20" w:line="200" w:lineRule="exact"/>
              <w:rPr>
                <w:sz w:val="16"/>
                <w:szCs w:val="16"/>
                <w:lang w:eastAsia="vi-VN"/>
              </w:rPr>
            </w:pPr>
            <w:r w:rsidRPr="00A61EA6">
              <w:rPr>
                <w:sz w:val="16"/>
                <w:szCs w:val="16"/>
                <w:lang w:eastAsia="vi-VN"/>
              </w:rPr>
              <w:t> </w:t>
            </w:r>
          </w:p>
        </w:tc>
        <w:tc>
          <w:tcPr>
            <w:tcW w:w="552" w:type="dxa"/>
            <w:tcBorders>
              <w:top w:val="single" w:sz="4" w:space="0" w:color="auto"/>
              <w:left w:val="nil"/>
              <w:bottom w:val="single" w:sz="4" w:space="0" w:color="auto"/>
              <w:right w:val="single" w:sz="4" w:space="0" w:color="auto"/>
            </w:tcBorders>
            <w:vAlign w:val="bottom"/>
          </w:tcPr>
          <w:p w14:paraId="16E6F1F4" w14:textId="77777777" w:rsidR="00896894" w:rsidRPr="00A61EA6" w:rsidRDefault="00896894" w:rsidP="00AC6776">
            <w:pPr>
              <w:spacing w:before="20" w:after="20" w:line="200" w:lineRule="exact"/>
              <w:rPr>
                <w:sz w:val="16"/>
                <w:szCs w:val="16"/>
                <w:lang w:eastAsia="vi-VN"/>
              </w:rPr>
            </w:pPr>
            <w:r w:rsidRPr="00A61EA6">
              <w:rPr>
                <w:sz w:val="16"/>
                <w:szCs w:val="16"/>
                <w:lang w:eastAsia="vi-VN"/>
              </w:rPr>
              <w:t> </w:t>
            </w:r>
          </w:p>
        </w:tc>
        <w:tc>
          <w:tcPr>
            <w:tcW w:w="450" w:type="dxa"/>
            <w:tcBorders>
              <w:top w:val="single" w:sz="4" w:space="0" w:color="auto"/>
              <w:left w:val="nil"/>
              <w:bottom w:val="single" w:sz="4" w:space="0" w:color="auto"/>
              <w:right w:val="single" w:sz="4" w:space="0" w:color="auto"/>
            </w:tcBorders>
            <w:vAlign w:val="bottom"/>
          </w:tcPr>
          <w:p w14:paraId="34DCDE01" w14:textId="77777777" w:rsidR="00896894" w:rsidRPr="00A61EA6" w:rsidRDefault="00896894" w:rsidP="00AC6776">
            <w:pPr>
              <w:spacing w:before="20" w:after="20" w:line="200" w:lineRule="exact"/>
              <w:rPr>
                <w:sz w:val="16"/>
                <w:szCs w:val="16"/>
                <w:lang w:eastAsia="vi-VN"/>
              </w:rPr>
            </w:pPr>
            <w:r w:rsidRPr="00A61EA6">
              <w:rPr>
                <w:sz w:val="16"/>
                <w:szCs w:val="16"/>
                <w:lang w:eastAsia="vi-VN"/>
              </w:rPr>
              <w:t> </w:t>
            </w:r>
          </w:p>
        </w:tc>
        <w:tc>
          <w:tcPr>
            <w:tcW w:w="762" w:type="dxa"/>
            <w:tcBorders>
              <w:top w:val="single" w:sz="4" w:space="0" w:color="auto"/>
              <w:left w:val="nil"/>
              <w:bottom w:val="single" w:sz="4" w:space="0" w:color="auto"/>
              <w:right w:val="single" w:sz="4" w:space="0" w:color="auto"/>
            </w:tcBorders>
            <w:vAlign w:val="bottom"/>
          </w:tcPr>
          <w:p w14:paraId="183DA754" w14:textId="77777777" w:rsidR="00896894" w:rsidRPr="00A61EA6" w:rsidRDefault="00896894" w:rsidP="00AC6776">
            <w:pPr>
              <w:spacing w:before="20" w:after="20" w:line="200" w:lineRule="exact"/>
              <w:rPr>
                <w:sz w:val="16"/>
                <w:szCs w:val="16"/>
                <w:lang w:eastAsia="vi-VN"/>
              </w:rPr>
            </w:pPr>
            <w:r w:rsidRPr="00A61EA6">
              <w:rPr>
                <w:sz w:val="16"/>
                <w:szCs w:val="16"/>
                <w:lang w:eastAsia="vi-VN"/>
              </w:rPr>
              <w:t> </w:t>
            </w:r>
          </w:p>
        </w:tc>
      </w:tr>
      <w:tr w:rsidR="00896894" w:rsidRPr="00A61EA6" w14:paraId="22706FC9" w14:textId="77777777" w:rsidTr="00AC6776">
        <w:tc>
          <w:tcPr>
            <w:tcW w:w="402" w:type="dxa"/>
            <w:tcBorders>
              <w:top w:val="single" w:sz="4" w:space="0" w:color="auto"/>
              <w:left w:val="single" w:sz="4" w:space="0" w:color="auto"/>
              <w:bottom w:val="single" w:sz="4" w:space="0" w:color="auto"/>
              <w:right w:val="single" w:sz="4" w:space="0" w:color="auto"/>
            </w:tcBorders>
            <w:vAlign w:val="center"/>
          </w:tcPr>
          <w:p w14:paraId="5CDCA40F" w14:textId="77777777" w:rsidR="00896894" w:rsidRPr="00A61EA6" w:rsidRDefault="00896894" w:rsidP="00AC6776">
            <w:pPr>
              <w:spacing w:before="20" w:after="20" w:line="200" w:lineRule="exact"/>
              <w:jc w:val="center"/>
              <w:rPr>
                <w:sz w:val="16"/>
                <w:szCs w:val="16"/>
                <w:lang w:eastAsia="vi-VN"/>
              </w:rPr>
            </w:pPr>
          </w:p>
        </w:tc>
        <w:tc>
          <w:tcPr>
            <w:tcW w:w="2742" w:type="dxa"/>
            <w:tcBorders>
              <w:top w:val="single" w:sz="4" w:space="0" w:color="auto"/>
              <w:left w:val="nil"/>
              <w:bottom w:val="single" w:sz="4" w:space="0" w:color="auto"/>
              <w:right w:val="nil"/>
            </w:tcBorders>
            <w:vAlign w:val="center"/>
          </w:tcPr>
          <w:p w14:paraId="178ECDA9" w14:textId="77777777" w:rsidR="00896894" w:rsidRPr="00A61EA6" w:rsidRDefault="00896894" w:rsidP="00AC6776">
            <w:pPr>
              <w:spacing w:before="20" w:after="20" w:line="200" w:lineRule="exact"/>
              <w:rPr>
                <w:i/>
                <w:iCs/>
                <w:sz w:val="16"/>
                <w:szCs w:val="16"/>
                <w:lang w:eastAsia="vi-VN"/>
              </w:rPr>
            </w:pPr>
            <w:r w:rsidRPr="00A61EA6">
              <w:rPr>
                <w:i/>
                <w:iCs/>
                <w:sz w:val="16"/>
                <w:szCs w:val="16"/>
                <w:lang w:eastAsia="vi-VN"/>
              </w:rPr>
              <w:t>- Lập chi tiết theo tên từng sản phẩm theo phê chuẩn của BTC (bổ sung thêm tên thương mại nếu có)</w:t>
            </w:r>
          </w:p>
        </w:tc>
        <w:tc>
          <w:tcPr>
            <w:tcW w:w="522" w:type="dxa"/>
            <w:tcBorders>
              <w:top w:val="single" w:sz="4" w:space="0" w:color="auto"/>
              <w:left w:val="single" w:sz="4" w:space="0" w:color="auto"/>
              <w:bottom w:val="single" w:sz="4" w:space="0" w:color="auto"/>
              <w:right w:val="single" w:sz="4" w:space="0" w:color="auto"/>
            </w:tcBorders>
            <w:vAlign w:val="bottom"/>
          </w:tcPr>
          <w:p w14:paraId="5C7489AF" w14:textId="77777777" w:rsidR="00896894" w:rsidRPr="00A61EA6" w:rsidRDefault="00896894" w:rsidP="00AC6776">
            <w:pPr>
              <w:spacing w:before="20" w:after="20" w:line="200" w:lineRule="exact"/>
              <w:rPr>
                <w:sz w:val="16"/>
                <w:szCs w:val="16"/>
                <w:lang w:eastAsia="vi-VN"/>
              </w:rPr>
            </w:pPr>
            <w:r w:rsidRPr="00A61EA6">
              <w:rPr>
                <w:sz w:val="16"/>
                <w:szCs w:val="16"/>
                <w:lang w:eastAsia="vi-VN"/>
              </w:rPr>
              <w:t> </w:t>
            </w:r>
          </w:p>
        </w:tc>
        <w:tc>
          <w:tcPr>
            <w:tcW w:w="516" w:type="dxa"/>
            <w:tcBorders>
              <w:top w:val="single" w:sz="4" w:space="0" w:color="auto"/>
              <w:left w:val="nil"/>
              <w:bottom w:val="single" w:sz="4" w:space="0" w:color="auto"/>
              <w:right w:val="single" w:sz="4" w:space="0" w:color="auto"/>
            </w:tcBorders>
            <w:vAlign w:val="bottom"/>
          </w:tcPr>
          <w:p w14:paraId="7DD2EEBD" w14:textId="77777777" w:rsidR="00896894" w:rsidRPr="00A61EA6" w:rsidRDefault="00896894" w:rsidP="00AC6776">
            <w:pPr>
              <w:spacing w:before="20" w:after="20" w:line="200" w:lineRule="exact"/>
              <w:rPr>
                <w:sz w:val="16"/>
                <w:szCs w:val="16"/>
                <w:lang w:eastAsia="vi-VN"/>
              </w:rPr>
            </w:pPr>
            <w:r w:rsidRPr="00A61EA6">
              <w:rPr>
                <w:sz w:val="16"/>
                <w:szCs w:val="16"/>
                <w:lang w:eastAsia="vi-VN"/>
              </w:rPr>
              <w:t> </w:t>
            </w:r>
          </w:p>
        </w:tc>
        <w:tc>
          <w:tcPr>
            <w:tcW w:w="750" w:type="dxa"/>
            <w:tcBorders>
              <w:top w:val="single" w:sz="4" w:space="0" w:color="auto"/>
              <w:left w:val="nil"/>
              <w:bottom w:val="single" w:sz="4" w:space="0" w:color="auto"/>
              <w:right w:val="single" w:sz="4" w:space="0" w:color="auto"/>
            </w:tcBorders>
            <w:vAlign w:val="bottom"/>
          </w:tcPr>
          <w:p w14:paraId="201DC5A5" w14:textId="77777777" w:rsidR="00896894" w:rsidRPr="00A61EA6" w:rsidRDefault="00896894" w:rsidP="00AC6776">
            <w:pPr>
              <w:spacing w:before="20" w:after="20" w:line="200" w:lineRule="exact"/>
              <w:rPr>
                <w:sz w:val="16"/>
                <w:szCs w:val="16"/>
                <w:lang w:eastAsia="vi-VN"/>
              </w:rPr>
            </w:pPr>
            <w:r w:rsidRPr="00A61EA6">
              <w:rPr>
                <w:sz w:val="16"/>
                <w:szCs w:val="16"/>
                <w:lang w:eastAsia="vi-VN"/>
              </w:rPr>
              <w:t> </w:t>
            </w:r>
          </w:p>
        </w:tc>
        <w:tc>
          <w:tcPr>
            <w:tcW w:w="480" w:type="dxa"/>
            <w:tcBorders>
              <w:top w:val="single" w:sz="4" w:space="0" w:color="auto"/>
              <w:left w:val="nil"/>
              <w:bottom w:val="single" w:sz="4" w:space="0" w:color="auto"/>
              <w:right w:val="single" w:sz="4" w:space="0" w:color="auto"/>
            </w:tcBorders>
            <w:vAlign w:val="bottom"/>
          </w:tcPr>
          <w:p w14:paraId="3133FD85" w14:textId="77777777" w:rsidR="00896894" w:rsidRPr="00A61EA6" w:rsidRDefault="00896894" w:rsidP="00AC6776">
            <w:pPr>
              <w:spacing w:before="20" w:after="20" w:line="200" w:lineRule="exact"/>
              <w:rPr>
                <w:sz w:val="16"/>
                <w:szCs w:val="16"/>
                <w:lang w:eastAsia="vi-VN"/>
              </w:rPr>
            </w:pPr>
            <w:r w:rsidRPr="00A61EA6">
              <w:rPr>
                <w:sz w:val="16"/>
                <w:szCs w:val="16"/>
                <w:lang w:eastAsia="vi-VN"/>
              </w:rPr>
              <w:t> </w:t>
            </w:r>
          </w:p>
        </w:tc>
        <w:tc>
          <w:tcPr>
            <w:tcW w:w="474" w:type="dxa"/>
            <w:tcBorders>
              <w:top w:val="single" w:sz="4" w:space="0" w:color="auto"/>
              <w:left w:val="nil"/>
              <w:bottom w:val="single" w:sz="4" w:space="0" w:color="auto"/>
              <w:right w:val="single" w:sz="4" w:space="0" w:color="auto"/>
            </w:tcBorders>
            <w:vAlign w:val="bottom"/>
          </w:tcPr>
          <w:p w14:paraId="3291A219" w14:textId="77777777" w:rsidR="00896894" w:rsidRPr="00A61EA6" w:rsidRDefault="00896894" w:rsidP="00AC6776">
            <w:pPr>
              <w:spacing w:before="20" w:after="20" w:line="200" w:lineRule="exact"/>
              <w:rPr>
                <w:sz w:val="16"/>
                <w:szCs w:val="16"/>
                <w:lang w:eastAsia="vi-VN"/>
              </w:rPr>
            </w:pPr>
            <w:r w:rsidRPr="00A61EA6">
              <w:rPr>
                <w:sz w:val="16"/>
                <w:szCs w:val="16"/>
                <w:lang w:eastAsia="vi-VN"/>
              </w:rPr>
              <w:t> </w:t>
            </w:r>
          </w:p>
        </w:tc>
        <w:tc>
          <w:tcPr>
            <w:tcW w:w="738" w:type="dxa"/>
            <w:tcBorders>
              <w:top w:val="single" w:sz="4" w:space="0" w:color="auto"/>
              <w:left w:val="nil"/>
              <w:bottom w:val="single" w:sz="4" w:space="0" w:color="auto"/>
              <w:right w:val="single" w:sz="4" w:space="0" w:color="auto"/>
            </w:tcBorders>
            <w:vAlign w:val="bottom"/>
          </w:tcPr>
          <w:p w14:paraId="18045733" w14:textId="77777777" w:rsidR="00896894" w:rsidRPr="00A61EA6" w:rsidRDefault="00896894" w:rsidP="00AC6776">
            <w:pPr>
              <w:spacing w:before="20" w:after="20" w:line="200" w:lineRule="exact"/>
              <w:rPr>
                <w:sz w:val="16"/>
                <w:szCs w:val="16"/>
                <w:lang w:eastAsia="vi-VN"/>
              </w:rPr>
            </w:pPr>
            <w:r w:rsidRPr="00A61EA6">
              <w:rPr>
                <w:sz w:val="16"/>
                <w:szCs w:val="16"/>
                <w:lang w:eastAsia="vi-VN"/>
              </w:rPr>
              <w:t> </w:t>
            </w:r>
          </w:p>
        </w:tc>
        <w:tc>
          <w:tcPr>
            <w:tcW w:w="540" w:type="dxa"/>
            <w:tcBorders>
              <w:top w:val="single" w:sz="4" w:space="0" w:color="auto"/>
              <w:left w:val="nil"/>
              <w:bottom w:val="single" w:sz="4" w:space="0" w:color="auto"/>
              <w:right w:val="single" w:sz="4" w:space="0" w:color="auto"/>
            </w:tcBorders>
            <w:vAlign w:val="bottom"/>
          </w:tcPr>
          <w:p w14:paraId="79920941" w14:textId="77777777" w:rsidR="00896894" w:rsidRPr="00A61EA6" w:rsidRDefault="00896894" w:rsidP="00AC6776">
            <w:pPr>
              <w:spacing w:before="20" w:after="20" w:line="200" w:lineRule="exact"/>
              <w:rPr>
                <w:sz w:val="16"/>
                <w:szCs w:val="16"/>
                <w:lang w:eastAsia="vi-VN"/>
              </w:rPr>
            </w:pPr>
            <w:r w:rsidRPr="00A61EA6">
              <w:rPr>
                <w:sz w:val="16"/>
                <w:szCs w:val="16"/>
                <w:lang w:eastAsia="vi-VN"/>
              </w:rPr>
              <w:t> </w:t>
            </w:r>
          </w:p>
        </w:tc>
        <w:tc>
          <w:tcPr>
            <w:tcW w:w="474" w:type="dxa"/>
            <w:tcBorders>
              <w:top w:val="single" w:sz="4" w:space="0" w:color="auto"/>
              <w:left w:val="nil"/>
              <w:bottom w:val="single" w:sz="4" w:space="0" w:color="auto"/>
              <w:right w:val="single" w:sz="4" w:space="0" w:color="auto"/>
            </w:tcBorders>
            <w:vAlign w:val="bottom"/>
          </w:tcPr>
          <w:p w14:paraId="7279F89F" w14:textId="77777777" w:rsidR="00896894" w:rsidRPr="00A61EA6" w:rsidRDefault="00896894" w:rsidP="00AC6776">
            <w:pPr>
              <w:spacing w:before="20" w:after="20" w:line="200" w:lineRule="exact"/>
              <w:rPr>
                <w:sz w:val="16"/>
                <w:szCs w:val="16"/>
                <w:lang w:eastAsia="vi-VN"/>
              </w:rPr>
            </w:pPr>
            <w:r w:rsidRPr="00A61EA6">
              <w:rPr>
                <w:sz w:val="16"/>
                <w:szCs w:val="16"/>
                <w:lang w:eastAsia="vi-VN"/>
              </w:rPr>
              <w:t> </w:t>
            </w:r>
          </w:p>
        </w:tc>
        <w:tc>
          <w:tcPr>
            <w:tcW w:w="738" w:type="dxa"/>
            <w:tcBorders>
              <w:top w:val="single" w:sz="4" w:space="0" w:color="auto"/>
              <w:left w:val="nil"/>
              <w:bottom w:val="single" w:sz="4" w:space="0" w:color="auto"/>
              <w:right w:val="single" w:sz="4" w:space="0" w:color="auto"/>
            </w:tcBorders>
            <w:vAlign w:val="bottom"/>
          </w:tcPr>
          <w:p w14:paraId="4C43EF43" w14:textId="77777777" w:rsidR="00896894" w:rsidRPr="00A61EA6" w:rsidRDefault="00896894" w:rsidP="00AC6776">
            <w:pPr>
              <w:spacing w:before="20" w:after="20" w:line="200" w:lineRule="exact"/>
              <w:rPr>
                <w:sz w:val="16"/>
                <w:szCs w:val="16"/>
                <w:lang w:eastAsia="vi-VN"/>
              </w:rPr>
            </w:pPr>
            <w:r w:rsidRPr="00A61EA6">
              <w:rPr>
                <w:sz w:val="16"/>
                <w:szCs w:val="16"/>
                <w:lang w:eastAsia="vi-VN"/>
              </w:rPr>
              <w:t> </w:t>
            </w:r>
          </w:p>
        </w:tc>
        <w:tc>
          <w:tcPr>
            <w:tcW w:w="504" w:type="dxa"/>
            <w:tcBorders>
              <w:top w:val="single" w:sz="4" w:space="0" w:color="auto"/>
              <w:left w:val="nil"/>
              <w:bottom w:val="single" w:sz="4" w:space="0" w:color="auto"/>
              <w:right w:val="single" w:sz="4" w:space="0" w:color="auto"/>
            </w:tcBorders>
            <w:vAlign w:val="bottom"/>
          </w:tcPr>
          <w:p w14:paraId="653EAEC9" w14:textId="77777777" w:rsidR="00896894" w:rsidRPr="00A61EA6" w:rsidRDefault="00896894" w:rsidP="00AC6776">
            <w:pPr>
              <w:spacing w:before="20" w:after="20" w:line="200" w:lineRule="exact"/>
              <w:rPr>
                <w:sz w:val="16"/>
                <w:szCs w:val="16"/>
                <w:lang w:eastAsia="vi-VN"/>
              </w:rPr>
            </w:pPr>
            <w:r w:rsidRPr="00A61EA6">
              <w:rPr>
                <w:sz w:val="16"/>
                <w:szCs w:val="16"/>
                <w:lang w:eastAsia="vi-VN"/>
              </w:rPr>
              <w:t> </w:t>
            </w:r>
          </w:p>
        </w:tc>
        <w:tc>
          <w:tcPr>
            <w:tcW w:w="474" w:type="dxa"/>
            <w:tcBorders>
              <w:top w:val="single" w:sz="4" w:space="0" w:color="auto"/>
              <w:left w:val="nil"/>
              <w:bottom w:val="single" w:sz="4" w:space="0" w:color="auto"/>
              <w:right w:val="single" w:sz="4" w:space="0" w:color="auto"/>
            </w:tcBorders>
            <w:vAlign w:val="bottom"/>
          </w:tcPr>
          <w:p w14:paraId="30C43FDE" w14:textId="77777777" w:rsidR="00896894" w:rsidRPr="00A61EA6" w:rsidRDefault="00896894" w:rsidP="00AC6776">
            <w:pPr>
              <w:spacing w:before="20" w:after="20" w:line="200" w:lineRule="exact"/>
              <w:rPr>
                <w:sz w:val="16"/>
                <w:szCs w:val="16"/>
                <w:lang w:eastAsia="vi-VN"/>
              </w:rPr>
            </w:pPr>
            <w:r w:rsidRPr="00A61EA6">
              <w:rPr>
                <w:sz w:val="16"/>
                <w:szCs w:val="16"/>
                <w:lang w:eastAsia="vi-VN"/>
              </w:rPr>
              <w:t> </w:t>
            </w:r>
          </w:p>
        </w:tc>
        <w:tc>
          <w:tcPr>
            <w:tcW w:w="738" w:type="dxa"/>
            <w:tcBorders>
              <w:top w:val="single" w:sz="4" w:space="0" w:color="auto"/>
              <w:left w:val="nil"/>
              <w:bottom w:val="single" w:sz="4" w:space="0" w:color="auto"/>
              <w:right w:val="single" w:sz="4" w:space="0" w:color="auto"/>
            </w:tcBorders>
            <w:vAlign w:val="bottom"/>
          </w:tcPr>
          <w:p w14:paraId="73D3023C" w14:textId="77777777" w:rsidR="00896894" w:rsidRPr="00A61EA6" w:rsidRDefault="00896894" w:rsidP="00AC6776">
            <w:pPr>
              <w:spacing w:before="20" w:after="20" w:line="200" w:lineRule="exact"/>
              <w:rPr>
                <w:sz w:val="16"/>
                <w:szCs w:val="16"/>
                <w:lang w:eastAsia="vi-VN"/>
              </w:rPr>
            </w:pPr>
            <w:r w:rsidRPr="00A61EA6">
              <w:rPr>
                <w:sz w:val="16"/>
                <w:szCs w:val="16"/>
                <w:lang w:eastAsia="vi-VN"/>
              </w:rPr>
              <w:t> </w:t>
            </w:r>
          </w:p>
        </w:tc>
        <w:tc>
          <w:tcPr>
            <w:tcW w:w="564" w:type="dxa"/>
            <w:tcBorders>
              <w:top w:val="single" w:sz="4" w:space="0" w:color="auto"/>
              <w:left w:val="nil"/>
              <w:bottom w:val="single" w:sz="4" w:space="0" w:color="auto"/>
              <w:right w:val="single" w:sz="4" w:space="0" w:color="auto"/>
            </w:tcBorders>
            <w:vAlign w:val="bottom"/>
          </w:tcPr>
          <w:p w14:paraId="0109A8CB" w14:textId="77777777" w:rsidR="00896894" w:rsidRPr="00A61EA6" w:rsidRDefault="00896894" w:rsidP="00AC6776">
            <w:pPr>
              <w:spacing w:before="20" w:after="20" w:line="200" w:lineRule="exact"/>
              <w:rPr>
                <w:sz w:val="16"/>
                <w:szCs w:val="16"/>
                <w:lang w:eastAsia="vi-VN"/>
              </w:rPr>
            </w:pPr>
            <w:r w:rsidRPr="00A61EA6">
              <w:rPr>
                <w:sz w:val="16"/>
                <w:szCs w:val="16"/>
                <w:lang w:eastAsia="vi-VN"/>
              </w:rPr>
              <w:t> </w:t>
            </w:r>
          </w:p>
        </w:tc>
        <w:tc>
          <w:tcPr>
            <w:tcW w:w="486" w:type="dxa"/>
            <w:tcBorders>
              <w:top w:val="single" w:sz="4" w:space="0" w:color="auto"/>
              <w:left w:val="nil"/>
              <w:bottom w:val="single" w:sz="4" w:space="0" w:color="auto"/>
              <w:right w:val="single" w:sz="4" w:space="0" w:color="auto"/>
            </w:tcBorders>
            <w:vAlign w:val="bottom"/>
          </w:tcPr>
          <w:p w14:paraId="6A9D23EC" w14:textId="77777777" w:rsidR="00896894" w:rsidRPr="00A61EA6" w:rsidRDefault="00896894" w:rsidP="00AC6776">
            <w:pPr>
              <w:spacing w:before="20" w:after="20" w:line="200" w:lineRule="exact"/>
              <w:rPr>
                <w:sz w:val="16"/>
                <w:szCs w:val="16"/>
                <w:lang w:eastAsia="vi-VN"/>
              </w:rPr>
            </w:pPr>
            <w:r w:rsidRPr="00A61EA6">
              <w:rPr>
                <w:sz w:val="16"/>
                <w:szCs w:val="16"/>
                <w:lang w:eastAsia="vi-VN"/>
              </w:rPr>
              <w:t> </w:t>
            </w:r>
          </w:p>
        </w:tc>
        <w:tc>
          <w:tcPr>
            <w:tcW w:w="768" w:type="dxa"/>
            <w:tcBorders>
              <w:top w:val="single" w:sz="4" w:space="0" w:color="auto"/>
              <w:left w:val="nil"/>
              <w:bottom w:val="single" w:sz="4" w:space="0" w:color="auto"/>
              <w:right w:val="single" w:sz="4" w:space="0" w:color="auto"/>
            </w:tcBorders>
            <w:vAlign w:val="bottom"/>
          </w:tcPr>
          <w:p w14:paraId="29780D12" w14:textId="77777777" w:rsidR="00896894" w:rsidRPr="00A61EA6" w:rsidRDefault="00896894" w:rsidP="00AC6776">
            <w:pPr>
              <w:spacing w:before="20" w:after="20" w:line="200" w:lineRule="exact"/>
              <w:rPr>
                <w:sz w:val="16"/>
                <w:szCs w:val="16"/>
                <w:lang w:eastAsia="vi-VN"/>
              </w:rPr>
            </w:pPr>
            <w:r w:rsidRPr="00A61EA6">
              <w:rPr>
                <w:sz w:val="16"/>
                <w:szCs w:val="16"/>
                <w:lang w:eastAsia="vi-VN"/>
              </w:rPr>
              <w:t> </w:t>
            </w:r>
          </w:p>
        </w:tc>
        <w:tc>
          <w:tcPr>
            <w:tcW w:w="552" w:type="dxa"/>
            <w:tcBorders>
              <w:top w:val="single" w:sz="4" w:space="0" w:color="auto"/>
              <w:left w:val="nil"/>
              <w:bottom w:val="single" w:sz="4" w:space="0" w:color="auto"/>
              <w:right w:val="single" w:sz="4" w:space="0" w:color="auto"/>
            </w:tcBorders>
            <w:vAlign w:val="bottom"/>
          </w:tcPr>
          <w:p w14:paraId="7D9A45E6" w14:textId="77777777" w:rsidR="00896894" w:rsidRPr="00A61EA6" w:rsidRDefault="00896894" w:rsidP="00AC6776">
            <w:pPr>
              <w:spacing w:before="20" w:after="20" w:line="200" w:lineRule="exact"/>
              <w:rPr>
                <w:sz w:val="16"/>
                <w:szCs w:val="16"/>
                <w:lang w:eastAsia="vi-VN"/>
              </w:rPr>
            </w:pPr>
            <w:r w:rsidRPr="00A61EA6">
              <w:rPr>
                <w:sz w:val="16"/>
                <w:szCs w:val="16"/>
                <w:lang w:eastAsia="vi-VN"/>
              </w:rPr>
              <w:t> </w:t>
            </w:r>
          </w:p>
        </w:tc>
        <w:tc>
          <w:tcPr>
            <w:tcW w:w="450" w:type="dxa"/>
            <w:tcBorders>
              <w:top w:val="single" w:sz="4" w:space="0" w:color="auto"/>
              <w:left w:val="nil"/>
              <w:bottom w:val="single" w:sz="4" w:space="0" w:color="auto"/>
              <w:right w:val="single" w:sz="4" w:space="0" w:color="auto"/>
            </w:tcBorders>
            <w:vAlign w:val="bottom"/>
          </w:tcPr>
          <w:p w14:paraId="22788B02" w14:textId="77777777" w:rsidR="00896894" w:rsidRPr="00A61EA6" w:rsidRDefault="00896894" w:rsidP="00AC6776">
            <w:pPr>
              <w:spacing w:before="20" w:after="20" w:line="200" w:lineRule="exact"/>
              <w:rPr>
                <w:sz w:val="16"/>
                <w:szCs w:val="16"/>
                <w:lang w:eastAsia="vi-VN"/>
              </w:rPr>
            </w:pPr>
            <w:r w:rsidRPr="00A61EA6">
              <w:rPr>
                <w:sz w:val="16"/>
                <w:szCs w:val="16"/>
                <w:lang w:eastAsia="vi-VN"/>
              </w:rPr>
              <w:t> </w:t>
            </w:r>
          </w:p>
        </w:tc>
        <w:tc>
          <w:tcPr>
            <w:tcW w:w="762" w:type="dxa"/>
            <w:tcBorders>
              <w:top w:val="single" w:sz="4" w:space="0" w:color="auto"/>
              <w:left w:val="nil"/>
              <w:bottom w:val="single" w:sz="4" w:space="0" w:color="auto"/>
              <w:right w:val="single" w:sz="4" w:space="0" w:color="auto"/>
            </w:tcBorders>
            <w:vAlign w:val="bottom"/>
          </w:tcPr>
          <w:p w14:paraId="05798859" w14:textId="77777777" w:rsidR="00896894" w:rsidRPr="00A61EA6" w:rsidRDefault="00896894" w:rsidP="00AC6776">
            <w:pPr>
              <w:spacing w:before="20" w:after="20" w:line="200" w:lineRule="exact"/>
              <w:rPr>
                <w:sz w:val="16"/>
                <w:szCs w:val="16"/>
                <w:lang w:eastAsia="vi-VN"/>
              </w:rPr>
            </w:pPr>
            <w:r w:rsidRPr="00A61EA6">
              <w:rPr>
                <w:sz w:val="16"/>
                <w:szCs w:val="16"/>
                <w:lang w:eastAsia="vi-VN"/>
              </w:rPr>
              <w:t> </w:t>
            </w:r>
          </w:p>
        </w:tc>
      </w:tr>
      <w:tr w:rsidR="00896894" w:rsidRPr="00A61EA6" w14:paraId="66C6DD69" w14:textId="77777777" w:rsidTr="00AC6776">
        <w:tc>
          <w:tcPr>
            <w:tcW w:w="402" w:type="dxa"/>
            <w:tcBorders>
              <w:top w:val="single" w:sz="4" w:space="0" w:color="auto"/>
              <w:left w:val="single" w:sz="4" w:space="0" w:color="auto"/>
              <w:bottom w:val="single" w:sz="4" w:space="0" w:color="auto"/>
              <w:right w:val="single" w:sz="4" w:space="0" w:color="auto"/>
            </w:tcBorders>
            <w:vAlign w:val="center"/>
          </w:tcPr>
          <w:p w14:paraId="4E7D475D" w14:textId="77777777" w:rsidR="00896894" w:rsidRPr="00A61EA6" w:rsidRDefault="00896894" w:rsidP="00AC6776">
            <w:pPr>
              <w:spacing w:before="20" w:after="20" w:line="200" w:lineRule="exact"/>
              <w:jc w:val="center"/>
              <w:rPr>
                <w:sz w:val="16"/>
                <w:szCs w:val="16"/>
                <w:lang w:eastAsia="vi-VN"/>
              </w:rPr>
            </w:pPr>
            <w:r w:rsidRPr="00A61EA6">
              <w:rPr>
                <w:sz w:val="16"/>
                <w:szCs w:val="16"/>
                <w:lang w:eastAsia="vi-VN"/>
              </w:rPr>
              <w:t>3</w:t>
            </w:r>
          </w:p>
        </w:tc>
        <w:tc>
          <w:tcPr>
            <w:tcW w:w="2742" w:type="dxa"/>
            <w:tcBorders>
              <w:top w:val="single" w:sz="4" w:space="0" w:color="auto"/>
              <w:left w:val="nil"/>
              <w:bottom w:val="single" w:sz="4" w:space="0" w:color="auto"/>
              <w:right w:val="nil"/>
            </w:tcBorders>
            <w:vAlign w:val="center"/>
          </w:tcPr>
          <w:p w14:paraId="3727905B" w14:textId="77777777" w:rsidR="00896894" w:rsidRPr="00A61EA6" w:rsidRDefault="00896894" w:rsidP="00AC6776">
            <w:pPr>
              <w:spacing w:before="20" w:after="20" w:line="200" w:lineRule="exact"/>
              <w:rPr>
                <w:sz w:val="16"/>
                <w:szCs w:val="16"/>
                <w:lang w:eastAsia="vi-VN"/>
              </w:rPr>
            </w:pPr>
            <w:r w:rsidRPr="00A61EA6">
              <w:rPr>
                <w:sz w:val="16"/>
                <w:szCs w:val="16"/>
                <w:lang w:eastAsia="vi-VN"/>
              </w:rPr>
              <w:t>Nghiệp vụ bảo hiểm chăm sóc sức khỏe</w:t>
            </w:r>
          </w:p>
        </w:tc>
        <w:tc>
          <w:tcPr>
            <w:tcW w:w="522" w:type="dxa"/>
            <w:tcBorders>
              <w:top w:val="single" w:sz="4" w:space="0" w:color="auto"/>
              <w:left w:val="single" w:sz="4" w:space="0" w:color="auto"/>
              <w:bottom w:val="single" w:sz="4" w:space="0" w:color="auto"/>
              <w:right w:val="single" w:sz="4" w:space="0" w:color="auto"/>
            </w:tcBorders>
            <w:vAlign w:val="bottom"/>
          </w:tcPr>
          <w:p w14:paraId="03D9B72C" w14:textId="77777777" w:rsidR="00896894" w:rsidRPr="00A61EA6" w:rsidRDefault="00896894" w:rsidP="00AC6776">
            <w:pPr>
              <w:spacing w:before="20" w:after="20" w:line="200" w:lineRule="exact"/>
              <w:rPr>
                <w:sz w:val="16"/>
                <w:szCs w:val="16"/>
                <w:lang w:eastAsia="vi-VN"/>
              </w:rPr>
            </w:pPr>
            <w:r w:rsidRPr="00A61EA6">
              <w:rPr>
                <w:sz w:val="16"/>
                <w:szCs w:val="16"/>
                <w:lang w:eastAsia="vi-VN"/>
              </w:rPr>
              <w:t> </w:t>
            </w:r>
          </w:p>
        </w:tc>
        <w:tc>
          <w:tcPr>
            <w:tcW w:w="516" w:type="dxa"/>
            <w:tcBorders>
              <w:top w:val="single" w:sz="4" w:space="0" w:color="auto"/>
              <w:left w:val="nil"/>
              <w:bottom w:val="single" w:sz="4" w:space="0" w:color="auto"/>
              <w:right w:val="single" w:sz="4" w:space="0" w:color="auto"/>
            </w:tcBorders>
            <w:vAlign w:val="bottom"/>
          </w:tcPr>
          <w:p w14:paraId="5254CABB" w14:textId="77777777" w:rsidR="00896894" w:rsidRPr="00A61EA6" w:rsidRDefault="00896894" w:rsidP="00AC6776">
            <w:pPr>
              <w:spacing w:before="20" w:after="20" w:line="200" w:lineRule="exact"/>
              <w:rPr>
                <w:sz w:val="16"/>
                <w:szCs w:val="16"/>
                <w:lang w:eastAsia="vi-VN"/>
              </w:rPr>
            </w:pPr>
            <w:r w:rsidRPr="00A61EA6">
              <w:rPr>
                <w:sz w:val="16"/>
                <w:szCs w:val="16"/>
                <w:lang w:eastAsia="vi-VN"/>
              </w:rPr>
              <w:t> </w:t>
            </w:r>
          </w:p>
        </w:tc>
        <w:tc>
          <w:tcPr>
            <w:tcW w:w="750" w:type="dxa"/>
            <w:tcBorders>
              <w:top w:val="single" w:sz="4" w:space="0" w:color="auto"/>
              <w:left w:val="nil"/>
              <w:bottom w:val="single" w:sz="4" w:space="0" w:color="auto"/>
              <w:right w:val="single" w:sz="4" w:space="0" w:color="auto"/>
            </w:tcBorders>
            <w:vAlign w:val="bottom"/>
          </w:tcPr>
          <w:p w14:paraId="19F2472C" w14:textId="77777777" w:rsidR="00896894" w:rsidRPr="00A61EA6" w:rsidRDefault="00896894" w:rsidP="00AC6776">
            <w:pPr>
              <w:spacing w:before="20" w:after="20" w:line="200" w:lineRule="exact"/>
              <w:rPr>
                <w:sz w:val="16"/>
                <w:szCs w:val="16"/>
                <w:lang w:eastAsia="vi-VN"/>
              </w:rPr>
            </w:pPr>
            <w:r w:rsidRPr="00A61EA6">
              <w:rPr>
                <w:sz w:val="16"/>
                <w:szCs w:val="16"/>
                <w:lang w:eastAsia="vi-VN"/>
              </w:rPr>
              <w:t> </w:t>
            </w:r>
          </w:p>
        </w:tc>
        <w:tc>
          <w:tcPr>
            <w:tcW w:w="480" w:type="dxa"/>
            <w:tcBorders>
              <w:top w:val="single" w:sz="4" w:space="0" w:color="auto"/>
              <w:left w:val="nil"/>
              <w:bottom w:val="single" w:sz="4" w:space="0" w:color="auto"/>
              <w:right w:val="single" w:sz="4" w:space="0" w:color="auto"/>
            </w:tcBorders>
            <w:vAlign w:val="bottom"/>
          </w:tcPr>
          <w:p w14:paraId="7EA11149" w14:textId="77777777" w:rsidR="00896894" w:rsidRPr="00A61EA6" w:rsidRDefault="00896894" w:rsidP="00AC6776">
            <w:pPr>
              <w:spacing w:before="20" w:after="20" w:line="200" w:lineRule="exact"/>
              <w:rPr>
                <w:sz w:val="16"/>
                <w:szCs w:val="16"/>
                <w:lang w:eastAsia="vi-VN"/>
              </w:rPr>
            </w:pPr>
            <w:r w:rsidRPr="00A61EA6">
              <w:rPr>
                <w:sz w:val="16"/>
                <w:szCs w:val="16"/>
                <w:lang w:eastAsia="vi-VN"/>
              </w:rPr>
              <w:t> </w:t>
            </w:r>
          </w:p>
        </w:tc>
        <w:tc>
          <w:tcPr>
            <w:tcW w:w="474" w:type="dxa"/>
            <w:tcBorders>
              <w:top w:val="single" w:sz="4" w:space="0" w:color="auto"/>
              <w:left w:val="nil"/>
              <w:bottom w:val="single" w:sz="4" w:space="0" w:color="auto"/>
              <w:right w:val="single" w:sz="4" w:space="0" w:color="auto"/>
            </w:tcBorders>
            <w:vAlign w:val="bottom"/>
          </w:tcPr>
          <w:p w14:paraId="04212777" w14:textId="77777777" w:rsidR="00896894" w:rsidRPr="00A61EA6" w:rsidRDefault="00896894" w:rsidP="00AC6776">
            <w:pPr>
              <w:spacing w:before="20" w:after="20" w:line="200" w:lineRule="exact"/>
              <w:rPr>
                <w:sz w:val="16"/>
                <w:szCs w:val="16"/>
                <w:lang w:eastAsia="vi-VN"/>
              </w:rPr>
            </w:pPr>
            <w:r w:rsidRPr="00A61EA6">
              <w:rPr>
                <w:sz w:val="16"/>
                <w:szCs w:val="16"/>
                <w:lang w:eastAsia="vi-VN"/>
              </w:rPr>
              <w:t> </w:t>
            </w:r>
          </w:p>
        </w:tc>
        <w:tc>
          <w:tcPr>
            <w:tcW w:w="738" w:type="dxa"/>
            <w:tcBorders>
              <w:top w:val="single" w:sz="4" w:space="0" w:color="auto"/>
              <w:left w:val="nil"/>
              <w:bottom w:val="single" w:sz="4" w:space="0" w:color="auto"/>
              <w:right w:val="single" w:sz="4" w:space="0" w:color="auto"/>
            </w:tcBorders>
            <w:vAlign w:val="bottom"/>
          </w:tcPr>
          <w:p w14:paraId="06F3C325" w14:textId="77777777" w:rsidR="00896894" w:rsidRPr="00A61EA6" w:rsidRDefault="00896894" w:rsidP="00AC6776">
            <w:pPr>
              <w:spacing w:before="20" w:after="20" w:line="200" w:lineRule="exact"/>
              <w:rPr>
                <w:sz w:val="16"/>
                <w:szCs w:val="16"/>
                <w:lang w:eastAsia="vi-VN"/>
              </w:rPr>
            </w:pPr>
            <w:r w:rsidRPr="00A61EA6">
              <w:rPr>
                <w:sz w:val="16"/>
                <w:szCs w:val="16"/>
                <w:lang w:eastAsia="vi-VN"/>
              </w:rPr>
              <w:t> </w:t>
            </w:r>
          </w:p>
        </w:tc>
        <w:tc>
          <w:tcPr>
            <w:tcW w:w="540" w:type="dxa"/>
            <w:tcBorders>
              <w:top w:val="single" w:sz="4" w:space="0" w:color="auto"/>
              <w:left w:val="nil"/>
              <w:bottom w:val="single" w:sz="4" w:space="0" w:color="auto"/>
              <w:right w:val="single" w:sz="4" w:space="0" w:color="auto"/>
            </w:tcBorders>
            <w:vAlign w:val="bottom"/>
          </w:tcPr>
          <w:p w14:paraId="50921DC9" w14:textId="77777777" w:rsidR="00896894" w:rsidRPr="00A61EA6" w:rsidRDefault="00896894" w:rsidP="00AC6776">
            <w:pPr>
              <w:spacing w:before="20" w:after="20" w:line="200" w:lineRule="exact"/>
              <w:rPr>
                <w:sz w:val="16"/>
                <w:szCs w:val="16"/>
                <w:lang w:eastAsia="vi-VN"/>
              </w:rPr>
            </w:pPr>
            <w:r w:rsidRPr="00A61EA6">
              <w:rPr>
                <w:sz w:val="16"/>
                <w:szCs w:val="16"/>
                <w:lang w:eastAsia="vi-VN"/>
              </w:rPr>
              <w:t> </w:t>
            </w:r>
          </w:p>
        </w:tc>
        <w:tc>
          <w:tcPr>
            <w:tcW w:w="474" w:type="dxa"/>
            <w:tcBorders>
              <w:top w:val="single" w:sz="4" w:space="0" w:color="auto"/>
              <w:left w:val="nil"/>
              <w:bottom w:val="single" w:sz="4" w:space="0" w:color="auto"/>
              <w:right w:val="single" w:sz="4" w:space="0" w:color="auto"/>
            </w:tcBorders>
            <w:vAlign w:val="bottom"/>
          </w:tcPr>
          <w:p w14:paraId="108D7C78" w14:textId="77777777" w:rsidR="00896894" w:rsidRPr="00A61EA6" w:rsidRDefault="00896894" w:rsidP="00AC6776">
            <w:pPr>
              <w:spacing w:before="20" w:after="20" w:line="200" w:lineRule="exact"/>
              <w:rPr>
                <w:sz w:val="16"/>
                <w:szCs w:val="16"/>
                <w:lang w:eastAsia="vi-VN"/>
              </w:rPr>
            </w:pPr>
            <w:r w:rsidRPr="00A61EA6">
              <w:rPr>
                <w:sz w:val="16"/>
                <w:szCs w:val="16"/>
                <w:lang w:eastAsia="vi-VN"/>
              </w:rPr>
              <w:t> </w:t>
            </w:r>
          </w:p>
        </w:tc>
        <w:tc>
          <w:tcPr>
            <w:tcW w:w="738" w:type="dxa"/>
            <w:tcBorders>
              <w:top w:val="single" w:sz="4" w:space="0" w:color="auto"/>
              <w:left w:val="nil"/>
              <w:bottom w:val="single" w:sz="4" w:space="0" w:color="auto"/>
              <w:right w:val="single" w:sz="4" w:space="0" w:color="auto"/>
            </w:tcBorders>
            <w:vAlign w:val="bottom"/>
          </w:tcPr>
          <w:p w14:paraId="1EECAFE8" w14:textId="77777777" w:rsidR="00896894" w:rsidRPr="00A61EA6" w:rsidRDefault="00896894" w:rsidP="00AC6776">
            <w:pPr>
              <w:spacing w:before="20" w:after="20" w:line="200" w:lineRule="exact"/>
              <w:rPr>
                <w:sz w:val="16"/>
                <w:szCs w:val="16"/>
                <w:lang w:eastAsia="vi-VN"/>
              </w:rPr>
            </w:pPr>
            <w:r w:rsidRPr="00A61EA6">
              <w:rPr>
                <w:sz w:val="16"/>
                <w:szCs w:val="16"/>
                <w:lang w:eastAsia="vi-VN"/>
              </w:rPr>
              <w:t> </w:t>
            </w:r>
          </w:p>
        </w:tc>
        <w:tc>
          <w:tcPr>
            <w:tcW w:w="504" w:type="dxa"/>
            <w:tcBorders>
              <w:top w:val="single" w:sz="4" w:space="0" w:color="auto"/>
              <w:left w:val="nil"/>
              <w:bottom w:val="single" w:sz="4" w:space="0" w:color="auto"/>
              <w:right w:val="single" w:sz="4" w:space="0" w:color="auto"/>
            </w:tcBorders>
            <w:vAlign w:val="bottom"/>
          </w:tcPr>
          <w:p w14:paraId="7925267A" w14:textId="77777777" w:rsidR="00896894" w:rsidRPr="00A61EA6" w:rsidRDefault="00896894" w:rsidP="00AC6776">
            <w:pPr>
              <w:spacing w:before="20" w:after="20" w:line="200" w:lineRule="exact"/>
              <w:rPr>
                <w:sz w:val="16"/>
                <w:szCs w:val="16"/>
                <w:lang w:eastAsia="vi-VN"/>
              </w:rPr>
            </w:pPr>
            <w:r w:rsidRPr="00A61EA6">
              <w:rPr>
                <w:sz w:val="16"/>
                <w:szCs w:val="16"/>
                <w:lang w:eastAsia="vi-VN"/>
              </w:rPr>
              <w:t> </w:t>
            </w:r>
          </w:p>
        </w:tc>
        <w:tc>
          <w:tcPr>
            <w:tcW w:w="474" w:type="dxa"/>
            <w:tcBorders>
              <w:top w:val="single" w:sz="4" w:space="0" w:color="auto"/>
              <w:left w:val="nil"/>
              <w:bottom w:val="single" w:sz="4" w:space="0" w:color="auto"/>
              <w:right w:val="single" w:sz="4" w:space="0" w:color="auto"/>
            </w:tcBorders>
            <w:vAlign w:val="bottom"/>
          </w:tcPr>
          <w:p w14:paraId="2142164D" w14:textId="77777777" w:rsidR="00896894" w:rsidRPr="00A61EA6" w:rsidRDefault="00896894" w:rsidP="00AC6776">
            <w:pPr>
              <w:spacing w:before="20" w:after="20" w:line="200" w:lineRule="exact"/>
              <w:rPr>
                <w:sz w:val="16"/>
                <w:szCs w:val="16"/>
                <w:lang w:eastAsia="vi-VN"/>
              </w:rPr>
            </w:pPr>
            <w:r w:rsidRPr="00A61EA6">
              <w:rPr>
                <w:sz w:val="16"/>
                <w:szCs w:val="16"/>
                <w:lang w:eastAsia="vi-VN"/>
              </w:rPr>
              <w:t> </w:t>
            </w:r>
          </w:p>
        </w:tc>
        <w:tc>
          <w:tcPr>
            <w:tcW w:w="738" w:type="dxa"/>
            <w:tcBorders>
              <w:top w:val="single" w:sz="4" w:space="0" w:color="auto"/>
              <w:left w:val="nil"/>
              <w:bottom w:val="single" w:sz="4" w:space="0" w:color="auto"/>
              <w:right w:val="single" w:sz="4" w:space="0" w:color="auto"/>
            </w:tcBorders>
            <w:vAlign w:val="bottom"/>
          </w:tcPr>
          <w:p w14:paraId="7F5E44BC" w14:textId="77777777" w:rsidR="00896894" w:rsidRPr="00A61EA6" w:rsidRDefault="00896894" w:rsidP="00AC6776">
            <w:pPr>
              <w:spacing w:before="20" w:after="20" w:line="200" w:lineRule="exact"/>
              <w:rPr>
                <w:sz w:val="16"/>
                <w:szCs w:val="16"/>
                <w:lang w:eastAsia="vi-VN"/>
              </w:rPr>
            </w:pPr>
            <w:r w:rsidRPr="00A61EA6">
              <w:rPr>
                <w:sz w:val="16"/>
                <w:szCs w:val="16"/>
                <w:lang w:eastAsia="vi-VN"/>
              </w:rPr>
              <w:t> </w:t>
            </w:r>
          </w:p>
        </w:tc>
        <w:tc>
          <w:tcPr>
            <w:tcW w:w="564" w:type="dxa"/>
            <w:tcBorders>
              <w:top w:val="single" w:sz="4" w:space="0" w:color="auto"/>
              <w:left w:val="nil"/>
              <w:bottom w:val="single" w:sz="4" w:space="0" w:color="auto"/>
              <w:right w:val="single" w:sz="4" w:space="0" w:color="auto"/>
            </w:tcBorders>
            <w:vAlign w:val="bottom"/>
          </w:tcPr>
          <w:p w14:paraId="5E7FEC69" w14:textId="77777777" w:rsidR="00896894" w:rsidRPr="00A61EA6" w:rsidRDefault="00896894" w:rsidP="00AC6776">
            <w:pPr>
              <w:spacing w:before="20" w:after="20" w:line="200" w:lineRule="exact"/>
              <w:rPr>
                <w:sz w:val="16"/>
                <w:szCs w:val="16"/>
                <w:lang w:eastAsia="vi-VN"/>
              </w:rPr>
            </w:pPr>
            <w:r w:rsidRPr="00A61EA6">
              <w:rPr>
                <w:sz w:val="16"/>
                <w:szCs w:val="16"/>
                <w:lang w:eastAsia="vi-VN"/>
              </w:rPr>
              <w:t> </w:t>
            </w:r>
          </w:p>
        </w:tc>
        <w:tc>
          <w:tcPr>
            <w:tcW w:w="486" w:type="dxa"/>
            <w:tcBorders>
              <w:top w:val="single" w:sz="4" w:space="0" w:color="auto"/>
              <w:left w:val="nil"/>
              <w:bottom w:val="single" w:sz="4" w:space="0" w:color="auto"/>
              <w:right w:val="single" w:sz="4" w:space="0" w:color="auto"/>
            </w:tcBorders>
            <w:vAlign w:val="bottom"/>
          </w:tcPr>
          <w:p w14:paraId="6C9D6BC2" w14:textId="77777777" w:rsidR="00896894" w:rsidRPr="00A61EA6" w:rsidRDefault="00896894" w:rsidP="00AC6776">
            <w:pPr>
              <w:spacing w:before="20" w:after="20" w:line="200" w:lineRule="exact"/>
              <w:rPr>
                <w:sz w:val="16"/>
                <w:szCs w:val="16"/>
                <w:lang w:eastAsia="vi-VN"/>
              </w:rPr>
            </w:pPr>
            <w:r w:rsidRPr="00A61EA6">
              <w:rPr>
                <w:sz w:val="16"/>
                <w:szCs w:val="16"/>
                <w:lang w:eastAsia="vi-VN"/>
              </w:rPr>
              <w:t> </w:t>
            </w:r>
          </w:p>
        </w:tc>
        <w:tc>
          <w:tcPr>
            <w:tcW w:w="768" w:type="dxa"/>
            <w:tcBorders>
              <w:top w:val="single" w:sz="4" w:space="0" w:color="auto"/>
              <w:left w:val="nil"/>
              <w:bottom w:val="single" w:sz="4" w:space="0" w:color="auto"/>
              <w:right w:val="single" w:sz="4" w:space="0" w:color="auto"/>
            </w:tcBorders>
            <w:vAlign w:val="bottom"/>
          </w:tcPr>
          <w:p w14:paraId="6E3BD5BA" w14:textId="77777777" w:rsidR="00896894" w:rsidRPr="00A61EA6" w:rsidRDefault="00896894" w:rsidP="00AC6776">
            <w:pPr>
              <w:spacing w:before="20" w:after="20" w:line="200" w:lineRule="exact"/>
              <w:rPr>
                <w:sz w:val="16"/>
                <w:szCs w:val="16"/>
                <w:lang w:eastAsia="vi-VN"/>
              </w:rPr>
            </w:pPr>
            <w:r w:rsidRPr="00A61EA6">
              <w:rPr>
                <w:sz w:val="16"/>
                <w:szCs w:val="16"/>
                <w:lang w:eastAsia="vi-VN"/>
              </w:rPr>
              <w:t> </w:t>
            </w:r>
          </w:p>
        </w:tc>
        <w:tc>
          <w:tcPr>
            <w:tcW w:w="552" w:type="dxa"/>
            <w:tcBorders>
              <w:top w:val="single" w:sz="4" w:space="0" w:color="auto"/>
              <w:left w:val="nil"/>
              <w:bottom w:val="single" w:sz="4" w:space="0" w:color="auto"/>
              <w:right w:val="single" w:sz="4" w:space="0" w:color="auto"/>
            </w:tcBorders>
            <w:vAlign w:val="bottom"/>
          </w:tcPr>
          <w:p w14:paraId="08834246" w14:textId="77777777" w:rsidR="00896894" w:rsidRPr="00A61EA6" w:rsidRDefault="00896894" w:rsidP="00AC6776">
            <w:pPr>
              <w:spacing w:before="20" w:after="20" w:line="200" w:lineRule="exact"/>
              <w:rPr>
                <w:sz w:val="16"/>
                <w:szCs w:val="16"/>
                <w:lang w:eastAsia="vi-VN"/>
              </w:rPr>
            </w:pPr>
            <w:r w:rsidRPr="00A61EA6">
              <w:rPr>
                <w:sz w:val="16"/>
                <w:szCs w:val="16"/>
                <w:lang w:eastAsia="vi-VN"/>
              </w:rPr>
              <w:t> </w:t>
            </w:r>
          </w:p>
        </w:tc>
        <w:tc>
          <w:tcPr>
            <w:tcW w:w="450" w:type="dxa"/>
            <w:tcBorders>
              <w:top w:val="single" w:sz="4" w:space="0" w:color="auto"/>
              <w:left w:val="nil"/>
              <w:bottom w:val="single" w:sz="4" w:space="0" w:color="auto"/>
              <w:right w:val="single" w:sz="4" w:space="0" w:color="auto"/>
            </w:tcBorders>
            <w:vAlign w:val="bottom"/>
          </w:tcPr>
          <w:p w14:paraId="2E923B17" w14:textId="77777777" w:rsidR="00896894" w:rsidRPr="00A61EA6" w:rsidRDefault="00896894" w:rsidP="00AC6776">
            <w:pPr>
              <w:spacing w:before="20" w:after="20" w:line="200" w:lineRule="exact"/>
              <w:rPr>
                <w:sz w:val="16"/>
                <w:szCs w:val="16"/>
                <w:lang w:eastAsia="vi-VN"/>
              </w:rPr>
            </w:pPr>
            <w:r w:rsidRPr="00A61EA6">
              <w:rPr>
                <w:sz w:val="16"/>
                <w:szCs w:val="16"/>
                <w:lang w:eastAsia="vi-VN"/>
              </w:rPr>
              <w:t> </w:t>
            </w:r>
          </w:p>
        </w:tc>
        <w:tc>
          <w:tcPr>
            <w:tcW w:w="762" w:type="dxa"/>
            <w:tcBorders>
              <w:top w:val="single" w:sz="4" w:space="0" w:color="auto"/>
              <w:left w:val="nil"/>
              <w:bottom w:val="single" w:sz="4" w:space="0" w:color="auto"/>
              <w:right w:val="single" w:sz="4" w:space="0" w:color="auto"/>
            </w:tcBorders>
            <w:vAlign w:val="bottom"/>
          </w:tcPr>
          <w:p w14:paraId="3AF1BC05" w14:textId="77777777" w:rsidR="00896894" w:rsidRPr="00A61EA6" w:rsidRDefault="00896894" w:rsidP="00AC6776">
            <w:pPr>
              <w:spacing w:before="20" w:after="20" w:line="200" w:lineRule="exact"/>
              <w:rPr>
                <w:sz w:val="16"/>
                <w:szCs w:val="16"/>
                <w:lang w:eastAsia="vi-VN"/>
              </w:rPr>
            </w:pPr>
            <w:r w:rsidRPr="00A61EA6">
              <w:rPr>
                <w:sz w:val="16"/>
                <w:szCs w:val="16"/>
                <w:lang w:eastAsia="vi-VN"/>
              </w:rPr>
              <w:t> </w:t>
            </w:r>
          </w:p>
        </w:tc>
      </w:tr>
      <w:tr w:rsidR="00896894" w:rsidRPr="00A61EA6" w14:paraId="5D15186E" w14:textId="77777777" w:rsidTr="00AC6776">
        <w:tc>
          <w:tcPr>
            <w:tcW w:w="402" w:type="dxa"/>
            <w:tcBorders>
              <w:top w:val="single" w:sz="4" w:space="0" w:color="auto"/>
              <w:left w:val="single" w:sz="4" w:space="0" w:color="auto"/>
              <w:bottom w:val="single" w:sz="4" w:space="0" w:color="auto"/>
              <w:right w:val="single" w:sz="4" w:space="0" w:color="auto"/>
            </w:tcBorders>
            <w:vAlign w:val="center"/>
          </w:tcPr>
          <w:p w14:paraId="7628FDED" w14:textId="77777777" w:rsidR="00896894" w:rsidRPr="00A61EA6" w:rsidRDefault="00896894" w:rsidP="00AC6776">
            <w:pPr>
              <w:spacing w:before="20" w:after="20" w:line="200" w:lineRule="exact"/>
              <w:jc w:val="center"/>
              <w:rPr>
                <w:sz w:val="16"/>
                <w:szCs w:val="16"/>
                <w:lang w:eastAsia="vi-VN"/>
              </w:rPr>
            </w:pPr>
          </w:p>
        </w:tc>
        <w:tc>
          <w:tcPr>
            <w:tcW w:w="2742" w:type="dxa"/>
            <w:tcBorders>
              <w:top w:val="single" w:sz="4" w:space="0" w:color="auto"/>
              <w:left w:val="single" w:sz="4" w:space="0" w:color="auto"/>
              <w:bottom w:val="single" w:sz="4" w:space="0" w:color="auto"/>
              <w:right w:val="single" w:sz="4" w:space="0" w:color="auto"/>
            </w:tcBorders>
            <w:vAlign w:val="center"/>
          </w:tcPr>
          <w:p w14:paraId="1DA265CF" w14:textId="77777777" w:rsidR="00896894" w:rsidRPr="00A61EA6" w:rsidRDefault="00896894" w:rsidP="00AC6776">
            <w:pPr>
              <w:spacing w:before="20" w:after="20" w:line="200" w:lineRule="exact"/>
              <w:rPr>
                <w:i/>
                <w:iCs/>
                <w:sz w:val="16"/>
                <w:szCs w:val="16"/>
                <w:lang w:eastAsia="vi-VN"/>
              </w:rPr>
            </w:pPr>
            <w:r w:rsidRPr="00A61EA6">
              <w:rPr>
                <w:i/>
                <w:iCs/>
                <w:sz w:val="16"/>
                <w:szCs w:val="16"/>
                <w:lang w:eastAsia="vi-VN"/>
              </w:rPr>
              <w:t>- Lập chi tiết theo tên từng sản phẩm theo phê chuẩn của BTC (bổ sung thêm tên thương mại nếu có)</w:t>
            </w:r>
          </w:p>
        </w:tc>
        <w:tc>
          <w:tcPr>
            <w:tcW w:w="522" w:type="dxa"/>
            <w:tcBorders>
              <w:top w:val="single" w:sz="4" w:space="0" w:color="auto"/>
              <w:left w:val="single" w:sz="4" w:space="0" w:color="auto"/>
              <w:bottom w:val="single" w:sz="4" w:space="0" w:color="auto"/>
              <w:right w:val="single" w:sz="4" w:space="0" w:color="auto"/>
            </w:tcBorders>
            <w:vAlign w:val="bottom"/>
          </w:tcPr>
          <w:p w14:paraId="7A2881A6" w14:textId="77777777" w:rsidR="00896894" w:rsidRPr="00A61EA6" w:rsidRDefault="00896894" w:rsidP="00AC6776">
            <w:pPr>
              <w:spacing w:before="20" w:after="20" w:line="200" w:lineRule="exact"/>
              <w:rPr>
                <w:sz w:val="16"/>
                <w:szCs w:val="16"/>
                <w:lang w:eastAsia="vi-VN"/>
              </w:rPr>
            </w:pPr>
            <w:r w:rsidRPr="00A61EA6">
              <w:rPr>
                <w:sz w:val="16"/>
                <w:szCs w:val="16"/>
                <w:lang w:eastAsia="vi-VN"/>
              </w:rPr>
              <w:t> </w:t>
            </w:r>
          </w:p>
        </w:tc>
        <w:tc>
          <w:tcPr>
            <w:tcW w:w="516" w:type="dxa"/>
            <w:tcBorders>
              <w:top w:val="single" w:sz="4" w:space="0" w:color="auto"/>
              <w:left w:val="single" w:sz="4" w:space="0" w:color="auto"/>
              <w:bottom w:val="single" w:sz="4" w:space="0" w:color="auto"/>
              <w:right w:val="single" w:sz="4" w:space="0" w:color="auto"/>
            </w:tcBorders>
            <w:vAlign w:val="bottom"/>
          </w:tcPr>
          <w:p w14:paraId="7F02BA22" w14:textId="77777777" w:rsidR="00896894" w:rsidRPr="00A61EA6" w:rsidRDefault="00896894" w:rsidP="00AC6776">
            <w:pPr>
              <w:spacing w:before="20" w:after="20" w:line="200" w:lineRule="exact"/>
              <w:rPr>
                <w:sz w:val="16"/>
                <w:szCs w:val="16"/>
                <w:lang w:eastAsia="vi-VN"/>
              </w:rPr>
            </w:pPr>
            <w:r w:rsidRPr="00A61EA6">
              <w:rPr>
                <w:sz w:val="16"/>
                <w:szCs w:val="16"/>
                <w:lang w:eastAsia="vi-VN"/>
              </w:rPr>
              <w:t> </w:t>
            </w:r>
          </w:p>
        </w:tc>
        <w:tc>
          <w:tcPr>
            <w:tcW w:w="750" w:type="dxa"/>
            <w:tcBorders>
              <w:top w:val="single" w:sz="4" w:space="0" w:color="auto"/>
              <w:left w:val="single" w:sz="4" w:space="0" w:color="auto"/>
              <w:bottom w:val="single" w:sz="4" w:space="0" w:color="auto"/>
              <w:right w:val="single" w:sz="4" w:space="0" w:color="auto"/>
            </w:tcBorders>
            <w:vAlign w:val="bottom"/>
          </w:tcPr>
          <w:p w14:paraId="26AB9BDF" w14:textId="77777777" w:rsidR="00896894" w:rsidRPr="00A61EA6" w:rsidRDefault="00896894" w:rsidP="00AC6776">
            <w:pPr>
              <w:spacing w:before="20" w:after="20" w:line="200" w:lineRule="exact"/>
              <w:rPr>
                <w:sz w:val="16"/>
                <w:szCs w:val="16"/>
                <w:lang w:eastAsia="vi-VN"/>
              </w:rPr>
            </w:pPr>
            <w:r w:rsidRPr="00A61EA6">
              <w:rPr>
                <w:sz w:val="16"/>
                <w:szCs w:val="16"/>
                <w:lang w:eastAsia="vi-VN"/>
              </w:rPr>
              <w:t> </w:t>
            </w:r>
          </w:p>
        </w:tc>
        <w:tc>
          <w:tcPr>
            <w:tcW w:w="480" w:type="dxa"/>
            <w:tcBorders>
              <w:top w:val="single" w:sz="4" w:space="0" w:color="auto"/>
              <w:left w:val="single" w:sz="4" w:space="0" w:color="auto"/>
              <w:bottom w:val="single" w:sz="4" w:space="0" w:color="auto"/>
              <w:right w:val="single" w:sz="4" w:space="0" w:color="auto"/>
            </w:tcBorders>
            <w:vAlign w:val="bottom"/>
          </w:tcPr>
          <w:p w14:paraId="208774AF" w14:textId="77777777" w:rsidR="00896894" w:rsidRPr="00A61EA6" w:rsidRDefault="00896894" w:rsidP="00AC6776">
            <w:pPr>
              <w:spacing w:before="20" w:after="20" w:line="200" w:lineRule="exact"/>
              <w:rPr>
                <w:sz w:val="16"/>
                <w:szCs w:val="16"/>
                <w:lang w:eastAsia="vi-VN"/>
              </w:rPr>
            </w:pPr>
            <w:r w:rsidRPr="00A61EA6">
              <w:rPr>
                <w:sz w:val="16"/>
                <w:szCs w:val="16"/>
                <w:lang w:eastAsia="vi-VN"/>
              </w:rPr>
              <w:t> </w:t>
            </w:r>
          </w:p>
        </w:tc>
        <w:tc>
          <w:tcPr>
            <w:tcW w:w="474" w:type="dxa"/>
            <w:tcBorders>
              <w:top w:val="single" w:sz="4" w:space="0" w:color="auto"/>
              <w:left w:val="single" w:sz="4" w:space="0" w:color="auto"/>
              <w:bottom w:val="single" w:sz="4" w:space="0" w:color="auto"/>
              <w:right w:val="single" w:sz="4" w:space="0" w:color="auto"/>
            </w:tcBorders>
            <w:vAlign w:val="bottom"/>
          </w:tcPr>
          <w:p w14:paraId="079419AC" w14:textId="77777777" w:rsidR="00896894" w:rsidRPr="00A61EA6" w:rsidRDefault="00896894" w:rsidP="00AC6776">
            <w:pPr>
              <w:spacing w:before="20" w:after="20" w:line="200" w:lineRule="exact"/>
              <w:rPr>
                <w:sz w:val="16"/>
                <w:szCs w:val="16"/>
                <w:lang w:eastAsia="vi-VN"/>
              </w:rPr>
            </w:pPr>
            <w:r w:rsidRPr="00A61EA6">
              <w:rPr>
                <w:sz w:val="16"/>
                <w:szCs w:val="16"/>
                <w:lang w:eastAsia="vi-VN"/>
              </w:rPr>
              <w:t> </w:t>
            </w:r>
          </w:p>
        </w:tc>
        <w:tc>
          <w:tcPr>
            <w:tcW w:w="738" w:type="dxa"/>
            <w:tcBorders>
              <w:top w:val="single" w:sz="4" w:space="0" w:color="auto"/>
              <w:left w:val="single" w:sz="4" w:space="0" w:color="auto"/>
              <w:bottom w:val="single" w:sz="4" w:space="0" w:color="auto"/>
              <w:right w:val="single" w:sz="4" w:space="0" w:color="auto"/>
            </w:tcBorders>
            <w:vAlign w:val="bottom"/>
          </w:tcPr>
          <w:p w14:paraId="57A98285" w14:textId="77777777" w:rsidR="00896894" w:rsidRPr="00A61EA6" w:rsidRDefault="00896894" w:rsidP="00AC6776">
            <w:pPr>
              <w:spacing w:before="20" w:after="20" w:line="200" w:lineRule="exact"/>
              <w:rPr>
                <w:sz w:val="16"/>
                <w:szCs w:val="16"/>
                <w:lang w:eastAsia="vi-VN"/>
              </w:rPr>
            </w:pPr>
            <w:r w:rsidRPr="00A61EA6">
              <w:rPr>
                <w:sz w:val="16"/>
                <w:szCs w:val="16"/>
                <w:lang w:eastAsia="vi-VN"/>
              </w:rPr>
              <w:t> </w:t>
            </w:r>
          </w:p>
        </w:tc>
        <w:tc>
          <w:tcPr>
            <w:tcW w:w="540" w:type="dxa"/>
            <w:tcBorders>
              <w:top w:val="single" w:sz="4" w:space="0" w:color="auto"/>
              <w:left w:val="single" w:sz="4" w:space="0" w:color="auto"/>
              <w:bottom w:val="single" w:sz="4" w:space="0" w:color="auto"/>
              <w:right w:val="single" w:sz="4" w:space="0" w:color="auto"/>
            </w:tcBorders>
            <w:vAlign w:val="bottom"/>
          </w:tcPr>
          <w:p w14:paraId="1D011A82" w14:textId="77777777" w:rsidR="00896894" w:rsidRPr="00A61EA6" w:rsidRDefault="00896894" w:rsidP="00AC6776">
            <w:pPr>
              <w:spacing w:before="20" w:after="20" w:line="200" w:lineRule="exact"/>
              <w:rPr>
                <w:sz w:val="16"/>
                <w:szCs w:val="16"/>
                <w:lang w:eastAsia="vi-VN"/>
              </w:rPr>
            </w:pPr>
            <w:r w:rsidRPr="00A61EA6">
              <w:rPr>
                <w:sz w:val="16"/>
                <w:szCs w:val="16"/>
                <w:lang w:eastAsia="vi-VN"/>
              </w:rPr>
              <w:t> </w:t>
            </w:r>
          </w:p>
        </w:tc>
        <w:tc>
          <w:tcPr>
            <w:tcW w:w="474" w:type="dxa"/>
            <w:tcBorders>
              <w:top w:val="single" w:sz="4" w:space="0" w:color="auto"/>
              <w:left w:val="single" w:sz="4" w:space="0" w:color="auto"/>
              <w:bottom w:val="single" w:sz="4" w:space="0" w:color="auto"/>
              <w:right w:val="single" w:sz="4" w:space="0" w:color="auto"/>
            </w:tcBorders>
            <w:vAlign w:val="bottom"/>
          </w:tcPr>
          <w:p w14:paraId="4E62C02C" w14:textId="77777777" w:rsidR="00896894" w:rsidRPr="00A61EA6" w:rsidRDefault="00896894" w:rsidP="00AC6776">
            <w:pPr>
              <w:spacing w:before="20" w:after="20" w:line="200" w:lineRule="exact"/>
              <w:rPr>
                <w:sz w:val="16"/>
                <w:szCs w:val="16"/>
                <w:lang w:eastAsia="vi-VN"/>
              </w:rPr>
            </w:pPr>
            <w:r w:rsidRPr="00A61EA6">
              <w:rPr>
                <w:sz w:val="16"/>
                <w:szCs w:val="16"/>
                <w:lang w:eastAsia="vi-VN"/>
              </w:rPr>
              <w:t> </w:t>
            </w:r>
          </w:p>
        </w:tc>
        <w:tc>
          <w:tcPr>
            <w:tcW w:w="738" w:type="dxa"/>
            <w:tcBorders>
              <w:top w:val="single" w:sz="4" w:space="0" w:color="auto"/>
              <w:left w:val="single" w:sz="4" w:space="0" w:color="auto"/>
              <w:bottom w:val="single" w:sz="4" w:space="0" w:color="auto"/>
              <w:right w:val="single" w:sz="4" w:space="0" w:color="auto"/>
            </w:tcBorders>
            <w:vAlign w:val="bottom"/>
          </w:tcPr>
          <w:p w14:paraId="3D7334BF" w14:textId="77777777" w:rsidR="00896894" w:rsidRPr="00A61EA6" w:rsidRDefault="00896894" w:rsidP="00AC6776">
            <w:pPr>
              <w:spacing w:before="20" w:after="20" w:line="200" w:lineRule="exact"/>
              <w:rPr>
                <w:sz w:val="16"/>
                <w:szCs w:val="16"/>
                <w:lang w:eastAsia="vi-VN"/>
              </w:rPr>
            </w:pPr>
            <w:r w:rsidRPr="00A61EA6">
              <w:rPr>
                <w:sz w:val="16"/>
                <w:szCs w:val="16"/>
                <w:lang w:eastAsia="vi-VN"/>
              </w:rPr>
              <w:t> </w:t>
            </w:r>
          </w:p>
        </w:tc>
        <w:tc>
          <w:tcPr>
            <w:tcW w:w="504" w:type="dxa"/>
            <w:tcBorders>
              <w:top w:val="single" w:sz="4" w:space="0" w:color="auto"/>
              <w:left w:val="single" w:sz="4" w:space="0" w:color="auto"/>
              <w:bottom w:val="single" w:sz="4" w:space="0" w:color="auto"/>
              <w:right w:val="single" w:sz="4" w:space="0" w:color="auto"/>
            </w:tcBorders>
            <w:vAlign w:val="bottom"/>
          </w:tcPr>
          <w:p w14:paraId="07BB5849" w14:textId="77777777" w:rsidR="00896894" w:rsidRPr="00A61EA6" w:rsidRDefault="00896894" w:rsidP="00AC6776">
            <w:pPr>
              <w:spacing w:before="20" w:after="20" w:line="200" w:lineRule="exact"/>
              <w:rPr>
                <w:sz w:val="16"/>
                <w:szCs w:val="16"/>
                <w:lang w:eastAsia="vi-VN"/>
              </w:rPr>
            </w:pPr>
            <w:r w:rsidRPr="00A61EA6">
              <w:rPr>
                <w:sz w:val="16"/>
                <w:szCs w:val="16"/>
                <w:lang w:eastAsia="vi-VN"/>
              </w:rPr>
              <w:t> </w:t>
            </w:r>
          </w:p>
        </w:tc>
        <w:tc>
          <w:tcPr>
            <w:tcW w:w="474" w:type="dxa"/>
            <w:tcBorders>
              <w:top w:val="single" w:sz="4" w:space="0" w:color="auto"/>
              <w:left w:val="single" w:sz="4" w:space="0" w:color="auto"/>
              <w:bottom w:val="single" w:sz="4" w:space="0" w:color="auto"/>
              <w:right w:val="single" w:sz="4" w:space="0" w:color="auto"/>
            </w:tcBorders>
            <w:vAlign w:val="bottom"/>
          </w:tcPr>
          <w:p w14:paraId="39369447" w14:textId="77777777" w:rsidR="00896894" w:rsidRPr="00A61EA6" w:rsidRDefault="00896894" w:rsidP="00AC6776">
            <w:pPr>
              <w:spacing w:before="20" w:after="20" w:line="200" w:lineRule="exact"/>
              <w:rPr>
                <w:sz w:val="16"/>
                <w:szCs w:val="16"/>
                <w:lang w:eastAsia="vi-VN"/>
              </w:rPr>
            </w:pPr>
            <w:r w:rsidRPr="00A61EA6">
              <w:rPr>
                <w:sz w:val="16"/>
                <w:szCs w:val="16"/>
                <w:lang w:eastAsia="vi-VN"/>
              </w:rPr>
              <w:t> </w:t>
            </w:r>
          </w:p>
        </w:tc>
        <w:tc>
          <w:tcPr>
            <w:tcW w:w="738" w:type="dxa"/>
            <w:tcBorders>
              <w:top w:val="single" w:sz="4" w:space="0" w:color="auto"/>
              <w:left w:val="single" w:sz="4" w:space="0" w:color="auto"/>
              <w:bottom w:val="single" w:sz="4" w:space="0" w:color="auto"/>
              <w:right w:val="single" w:sz="4" w:space="0" w:color="auto"/>
            </w:tcBorders>
            <w:vAlign w:val="bottom"/>
          </w:tcPr>
          <w:p w14:paraId="7DE344A0" w14:textId="77777777" w:rsidR="00896894" w:rsidRPr="00A61EA6" w:rsidRDefault="00896894" w:rsidP="00AC6776">
            <w:pPr>
              <w:spacing w:before="20" w:after="20" w:line="200" w:lineRule="exact"/>
              <w:rPr>
                <w:sz w:val="16"/>
                <w:szCs w:val="16"/>
                <w:lang w:eastAsia="vi-VN"/>
              </w:rPr>
            </w:pPr>
            <w:r w:rsidRPr="00A61EA6">
              <w:rPr>
                <w:sz w:val="16"/>
                <w:szCs w:val="16"/>
                <w:lang w:eastAsia="vi-VN"/>
              </w:rPr>
              <w:t> </w:t>
            </w:r>
          </w:p>
        </w:tc>
        <w:tc>
          <w:tcPr>
            <w:tcW w:w="564" w:type="dxa"/>
            <w:tcBorders>
              <w:top w:val="single" w:sz="4" w:space="0" w:color="auto"/>
              <w:left w:val="single" w:sz="4" w:space="0" w:color="auto"/>
              <w:bottom w:val="single" w:sz="4" w:space="0" w:color="auto"/>
              <w:right w:val="single" w:sz="4" w:space="0" w:color="auto"/>
            </w:tcBorders>
            <w:vAlign w:val="bottom"/>
          </w:tcPr>
          <w:p w14:paraId="12CCB05A" w14:textId="77777777" w:rsidR="00896894" w:rsidRPr="00A61EA6" w:rsidRDefault="00896894" w:rsidP="00AC6776">
            <w:pPr>
              <w:spacing w:before="20" w:after="20" w:line="200" w:lineRule="exact"/>
              <w:rPr>
                <w:sz w:val="16"/>
                <w:szCs w:val="16"/>
                <w:lang w:eastAsia="vi-VN"/>
              </w:rPr>
            </w:pPr>
            <w:r w:rsidRPr="00A61EA6">
              <w:rPr>
                <w:sz w:val="16"/>
                <w:szCs w:val="16"/>
                <w:lang w:eastAsia="vi-VN"/>
              </w:rPr>
              <w:t> </w:t>
            </w:r>
          </w:p>
        </w:tc>
        <w:tc>
          <w:tcPr>
            <w:tcW w:w="486" w:type="dxa"/>
            <w:tcBorders>
              <w:top w:val="single" w:sz="4" w:space="0" w:color="auto"/>
              <w:left w:val="single" w:sz="4" w:space="0" w:color="auto"/>
              <w:bottom w:val="single" w:sz="4" w:space="0" w:color="auto"/>
              <w:right w:val="single" w:sz="4" w:space="0" w:color="auto"/>
            </w:tcBorders>
            <w:vAlign w:val="bottom"/>
          </w:tcPr>
          <w:p w14:paraId="51963AD8" w14:textId="77777777" w:rsidR="00896894" w:rsidRPr="00A61EA6" w:rsidRDefault="00896894" w:rsidP="00AC6776">
            <w:pPr>
              <w:spacing w:before="20" w:after="20" w:line="200" w:lineRule="exact"/>
              <w:rPr>
                <w:sz w:val="16"/>
                <w:szCs w:val="16"/>
                <w:lang w:eastAsia="vi-VN"/>
              </w:rPr>
            </w:pPr>
            <w:r w:rsidRPr="00A61EA6">
              <w:rPr>
                <w:sz w:val="16"/>
                <w:szCs w:val="16"/>
                <w:lang w:eastAsia="vi-VN"/>
              </w:rPr>
              <w:t> </w:t>
            </w:r>
          </w:p>
        </w:tc>
        <w:tc>
          <w:tcPr>
            <w:tcW w:w="768" w:type="dxa"/>
            <w:tcBorders>
              <w:top w:val="single" w:sz="4" w:space="0" w:color="auto"/>
              <w:left w:val="single" w:sz="4" w:space="0" w:color="auto"/>
              <w:bottom w:val="single" w:sz="4" w:space="0" w:color="auto"/>
              <w:right w:val="single" w:sz="4" w:space="0" w:color="auto"/>
            </w:tcBorders>
            <w:vAlign w:val="bottom"/>
          </w:tcPr>
          <w:p w14:paraId="0B5C5B9F" w14:textId="77777777" w:rsidR="00896894" w:rsidRPr="00A61EA6" w:rsidRDefault="00896894" w:rsidP="00AC6776">
            <w:pPr>
              <w:spacing w:before="20" w:after="20" w:line="200" w:lineRule="exact"/>
              <w:rPr>
                <w:sz w:val="16"/>
                <w:szCs w:val="16"/>
                <w:lang w:eastAsia="vi-VN"/>
              </w:rPr>
            </w:pPr>
            <w:r w:rsidRPr="00A61EA6">
              <w:rPr>
                <w:sz w:val="16"/>
                <w:szCs w:val="16"/>
                <w:lang w:eastAsia="vi-VN"/>
              </w:rPr>
              <w:t> </w:t>
            </w:r>
          </w:p>
        </w:tc>
        <w:tc>
          <w:tcPr>
            <w:tcW w:w="552" w:type="dxa"/>
            <w:tcBorders>
              <w:top w:val="single" w:sz="4" w:space="0" w:color="auto"/>
              <w:left w:val="single" w:sz="4" w:space="0" w:color="auto"/>
              <w:bottom w:val="single" w:sz="4" w:space="0" w:color="auto"/>
              <w:right w:val="single" w:sz="4" w:space="0" w:color="auto"/>
            </w:tcBorders>
            <w:vAlign w:val="bottom"/>
          </w:tcPr>
          <w:p w14:paraId="71338C7E" w14:textId="77777777" w:rsidR="00896894" w:rsidRPr="00A61EA6" w:rsidRDefault="00896894" w:rsidP="00AC6776">
            <w:pPr>
              <w:spacing w:before="20" w:after="20" w:line="200" w:lineRule="exact"/>
              <w:rPr>
                <w:sz w:val="16"/>
                <w:szCs w:val="16"/>
                <w:lang w:eastAsia="vi-VN"/>
              </w:rPr>
            </w:pPr>
            <w:r w:rsidRPr="00A61EA6">
              <w:rPr>
                <w:sz w:val="16"/>
                <w:szCs w:val="16"/>
                <w:lang w:eastAsia="vi-VN"/>
              </w:rPr>
              <w:t> </w:t>
            </w:r>
          </w:p>
        </w:tc>
        <w:tc>
          <w:tcPr>
            <w:tcW w:w="450" w:type="dxa"/>
            <w:tcBorders>
              <w:top w:val="single" w:sz="4" w:space="0" w:color="auto"/>
              <w:left w:val="single" w:sz="4" w:space="0" w:color="auto"/>
              <w:bottom w:val="single" w:sz="4" w:space="0" w:color="auto"/>
              <w:right w:val="single" w:sz="4" w:space="0" w:color="auto"/>
            </w:tcBorders>
            <w:vAlign w:val="bottom"/>
          </w:tcPr>
          <w:p w14:paraId="61A1C4A5" w14:textId="77777777" w:rsidR="00896894" w:rsidRPr="00A61EA6" w:rsidRDefault="00896894" w:rsidP="00AC6776">
            <w:pPr>
              <w:spacing w:before="20" w:after="20" w:line="200" w:lineRule="exact"/>
              <w:rPr>
                <w:sz w:val="16"/>
                <w:szCs w:val="16"/>
                <w:lang w:eastAsia="vi-VN"/>
              </w:rPr>
            </w:pPr>
            <w:r w:rsidRPr="00A61EA6">
              <w:rPr>
                <w:sz w:val="16"/>
                <w:szCs w:val="16"/>
                <w:lang w:eastAsia="vi-VN"/>
              </w:rPr>
              <w:t> </w:t>
            </w:r>
          </w:p>
        </w:tc>
        <w:tc>
          <w:tcPr>
            <w:tcW w:w="762" w:type="dxa"/>
            <w:tcBorders>
              <w:top w:val="single" w:sz="4" w:space="0" w:color="auto"/>
              <w:left w:val="single" w:sz="4" w:space="0" w:color="auto"/>
              <w:bottom w:val="single" w:sz="4" w:space="0" w:color="auto"/>
              <w:right w:val="single" w:sz="4" w:space="0" w:color="auto"/>
            </w:tcBorders>
            <w:vAlign w:val="bottom"/>
          </w:tcPr>
          <w:p w14:paraId="1601C5FC" w14:textId="77777777" w:rsidR="00896894" w:rsidRPr="00A61EA6" w:rsidRDefault="00896894" w:rsidP="00AC6776">
            <w:pPr>
              <w:spacing w:before="20" w:after="20" w:line="200" w:lineRule="exact"/>
              <w:rPr>
                <w:sz w:val="16"/>
                <w:szCs w:val="16"/>
                <w:lang w:eastAsia="vi-VN"/>
              </w:rPr>
            </w:pPr>
            <w:r w:rsidRPr="00A61EA6">
              <w:rPr>
                <w:sz w:val="16"/>
                <w:szCs w:val="16"/>
                <w:lang w:eastAsia="vi-VN"/>
              </w:rPr>
              <w:t> </w:t>
            </w:r>
          </w:p>
        </w:tc>
      </w:tr>
      <w:tr w:rsidR="00896894" w:rsidRPr="00A61EA6" w14:paraId="0448B626" w14:textId="77777777" w:rsidTr="00AC6776">
        <w:tc>
          <w:tcPr>
            <w:tcW w:w="402" w:type="dxa"/>
            <w:tcBorders>
              <w:top w:val="single" w:sz="4" w:space="0" w:color="auto"/>
              <w:left w:val="single" w:sz="4" w:space="0" w:color="auto"/>
              <w:bottom w:val="single" w:sz="4" w:space="0" w:color="auto"/>
              <w:right w:val="single" w:sz="4" w:space="0" w:color="auto"/>
            </w:tcBorders>
            <w:vAlign w:val="center"/>
          </w:tcPr>
          <w:p w14:paraId="0D572388" w14:textId="77777777" w:rsidR="00896894" w:rsidRPr="00A61EA6" w:rsidRDefault="00896894" w:rsidP="00AC6776">
            <w:pPr>
              <w:spacing w:before="20" w:after="20" w:line="200" w:lineRule="exact"/>
              <w:jc w:val="center"/>
              <w:rPr>
                <w:sz w:val="16"/>
                <w:szCs w:val="16"/>
                <w:lang w:eastAsia="vi-VN"/>
              </w:rPr>
            </w:pPr>
          </w:p>
        </w:tc>
        <w:tc>
          <w:tcPr>
            <w:tcW w:w="2742" w:type="dxa"/>
            <w:tcBorders>
              <w:top w:val="single" w:sz="4" w:space="0" w:color="auto"/>
              <w:left w:val="single" w:sz="4" w:space="0" w:color="auto"/>
              <w:bottom w:val="single" w:sz="4" w:space="0" w:color="auto"/>
              <w:right w:val="single" w:sz="4" w:space="0" w:color="auto"/>
            </w:tcBorders>
            <w:vAlign w:val="center"/>
          </w:tcPr>
          <w:p w14:paraId="62FADDA3" w14:textId="77777777" w:rsidR="00896894" w:rsidRPr="00A61EA6" w:rsidRDefault="00896894" w:rsidP="00AC6776">
            <w:pPr>
              <w:spacing w:before="20" w:after="20" w:line="200" w:lineRule="exact"/>
              <w:rPr>
                <w:i/>
                <w:iCs/>
                <w:sz w:val="16"/>
                <w:szCs w:val="16"/>
                <w:lang w:eastAsia="vi-VN"/>
              </w:rPr>
            </w:pPr>
            <w:r w:rsidRPr="00A61EA6">
              <w:rPr>
                <w:b/>
                <w:iCs/>
                <w:sz w:val="16"/>
                <w:szCs w:val="16"/>
                <w:lang w:eastAsia="vi-VN"/>
              </w:rPr>
              <w:t>TỔNG MỤC E</w:t>
            </w:r>
          </w:p>
        </w:tc>
        <w:tc>
          <w:tcPr>
            <w:tcW w:w="522" w:type="dxa"/>
            <w:tcBorders>
              <w:top w:val="single" w:sz="4" w:space="0" w:color="auto"/>
              <w:left w:val="single" w:sz="4" w:space="0" w:color="auto"/>
              <w:bottom w:val="single" w:sz="4" w:space="0" w:color="auto"/>
              <w:right w:val="single" w:sz="4" w:space="0" w:color="auto"/>
            </w:tcBorders>
            <w:vAlign w:val="bottom"/>
          </w:tcPr>
          <w:p w14:paraId="4D15B01F" w14:textId="77777777" w:rsidR="00896894" w:rsidRPr="00A61EA6" w:rsidRDefault="00896894" w:rsidP="00AC6776">
            <w:pPr>
              <w:spacing w:before="20" w:after="20" w:line="200" w:lineRule="exact"/>
              <w:rPr>
                <w:sz w:val="16"/>
                <w:szCs w:val="16"/>
                <w:lang w:eastAsia="vi-VN"/>
              </w:rPr>
            </w:pPr>
          </w:p>
        </w:tc>
        <w:tc>
          <w:tcPr>
            <w:tcW w:w="516" w:type="dxa"/>
            <w:tcBorders>
              <w:top w:val="single" w:sz="4" w:space="0" w:color="auto"/>
              <w:left w:val="single" w:sz="4" w:space="0" w:color="auto"/>
              <w:bottom w:val="single" w:sz="4" w:space="0" w:color="auto"/>
              <w:right w:val="single" w:sz="4" w:space="0" w:color="auto"/>
            </w:tcBorders>
            <w:vAlign w:val="bottom"/>
          </w:tcPr>
          <w:p w14:paraId="54128368" w14:textId="77777777" w:rsidR="00896894" w:rsidRPr="00A61EA6" w:rsidRDefault="00896894" w:rsidP="00AC6776">
            <w:pPr>
              <w:spacing w:before="20" w:after="20" w:line="200" w:lineRule="exact"/>
              <w:rPr>
                <w:sz w:val="16"/>
                <w:szCs w:val="16"/>
                <w:lang w:eastAsia="vi-VN"/>
              </w:rPr>
            </w:pPr>
          </w:p>
        </w:tc>
        <w:tc>
          <w:tcPr>
            <w:tcW w:w="750" w:type="dxa"/>
            <w:tcBorders>
              <w:top w:val="single" w:sz="4" w:space="0" w:color="auto"/>
              <w:left w:val="single" w:sz="4" w:space="0" w:color="auto"/>
              <w:bottom w:val="single" w:sz="4" w:space="0" w:color="auto"/>
              <w:right w:val="single" w:sz="4" w:space="0" w:color="auto"/>
            </w:tcBorders>
            <w:vAlign w:val="bottom"/>
          </w:tcPr>
          <w:p w14:paraId="65480711" w14:textId="77777777" w:rsidR="00896894" w:rsidRPr="00A61EA6" w:rsidRDefault="00896894" w:rsidP="00AC6776">
            <w:pPr>
              <w:spacing w:before="20" w:after="20" w:line="200" w:lineRule="exact"/>
              <w:rPr>
                <w:sz w:val="16"/>
                <w:szCs w:val="16"/>
                <w:lang w:eastAsia="vi-VN"/>
              </w:rPr>
            </w:pPr>
          </w:p>
        </w:tc>
        <w:tc>
          <w:tcPr>
            <w:tcW w:w="480" w:type="dxa"/>
            <w:tcBorders>
              <w:top w:val="single" w:sz="4" w:space="0" w:color="auto"/>
              <w:left w:val="single" w:sz="4" w:space="0" w:color="auto"/>
              <w:bottom w:val="single" w:sz="4" w:space="0" w:color="auto"/>
              <w:right w:val="single" w:sz="4" w:space="0" w:color="auto"/>
            </w:tcBorders>
            <w:vAlign w:val="bottom"/>
          </w:tcPr>
          <w:p w14:paraId="174412A9" w14:textId="77777777" w:rsidR="00896894" w:rsidRPr="00A61EA6" w:rsidRDefault="00896894" w:rsidP="00AC6776">
            <w:pPr>
              <w:spacing w:before="20" w:after="20" w:line="200" w:lineRule="exact"/>
              <w:rPr>
                <w:sz w:val="16"/>
                <w:szCs w:val="16"/>
                <w:lang w:eastAsia="vi-VN"/>
              </w:rPr>
            </w:pPr>
          </w:p>
        </w:tc>
        <w:tc>
          <w:tcPr>
            <w:tcW w:w="474" w:type="dxa"/>
            <w:tcBorders>
              <w:top w:val="single" w:sz="4" w:space="0" w:color="auto"/>
              <w:left w:val="single" w:sz="4" w:space="0" w:color="auto"/>
              <w:bottom w:val="single" w:sz="4" w:space="0" w:color="auto"/>
              <w:right w:val="single" w:sz="4" w:space="0" w:color="auto"/>
            </w:tcBorders>
            <w:vAlign w:val="bottom"/>
          </w:tcPr>
          <w:p w14:paraId="298C9E0F" w14:textId="77777777" w:rsidR="00896894" w:rsidRPr="00A61EA6" w:rsidRDefault="00896894" w:rsidP="00AC6776">
            <w:pPr>
              <w:spacing w:before="20" w:after="20" w:line="200" w:lineRule="exact"/>
              <w:rPr>
                <w:sz w:val="16"/>
                <w:szCs w:val="16"/>
                <w:lang w:eastAsia="vi-VN"/>
              </w:rPr>
            </w:pPr>
          </w:p>
        </w:tc>
        <w:tc>
          <w:tcPr>
            <w:tcW w:w="738" w:type="dxa"/>
            <w:tcBorders>
              <w:top w:val="single" w:sz="4" w:space="0" w:color="auto"/>
              <w:left w:val="single" w:sz="4" w:space="0" w:color="auto"/>
              <w:bottom w:val="single" w:sz="4" w:space="0" w:color="auto"/>
              <w:right w:val="single" w:sz="4" w:space="0" w:color="auto"/>
            </w:tcBorders>
            <w:vAlign w:val="bottom"/>
          </w:tcPr>
          <w:p w14:paraId="129875ED" w14:textId="77777777" w:rsidR="00896894" w:rsidRPr="00A61EA6" w:rsidRDefault="00896894" w:rsidP="00AC6776">
            <w:pPr>
              <w:spacing w:before="20" w:after="20" w:line="200" w:lineRule="exact"/>
              <w:rPr>
                <w:sz w:val="16"/>
                <w:szCs w:val="16"/>
                <w:lang w:eastAsia="vi-VN"/>
              </w:rPr>
            </w:pPr>
          </w:p>
        </w:tc>
        <w:tc>
          <w:tcPr>
            <w:tcW w:w="540" w:type="dxa"/>
            <w:tcBorders>
              <w:top w:val="single" w:sz="4" w:space="0" w:color="auto"/>
              <w:left w:val="single" w:sz="4" w:space="0" w:color="auto"/>
              <w:bottom w:val="single" w:sz="4" w:space="0" w:color="auto"/>
              <w:right w:val="single" w:sz="4" w:space="0" w:color="auto"/>
            </w:tcBorders>
            <w:vAlign w:val="bottom"/>
          </w:tcPr>
          <w:p w14:paraId="7DF0BBB8" w14:textId="77777777" w:rsidR="00896894" w:rsidRPr="00A61EA6" w:rsidRDefault="00896894" w:rsidP="00AC6776">
            <w:pPr>
              <w:spacing w:before="20" w:after="20" w:line="200" w:lineRule="exact"/>
              <w:rPr>
                <w:sz w:val="16"/>
                <w:szCs w:val="16"/>
                <w:lang w:eastAsia="vi-VN"/>
              </w:rPr>
            </w:pPr>
          </w:p>
        </w:tc>
        <w:tc>
          <w:tcPr>
            <w:tcW w:w="474" w:type="dxa"/>
            <w:tcBorders>
              <w:top w:val="single" w:sz="4" w:space="0" w:color="auto"/>
              <w:left w:val="single" w:sz="4" w:space="0" w:color="auto"/>
              <w:bottom w:val="single" w:sz="4" w:space="0" w:color="auto"/>
              <w:right w:val="single" w:sz="4" w:space="0" w:color="auto"/>
            </w:tcBorders>
            <w:vAlign w:val="bottom"/>
          </w:tcPr>
          <w:p w14:paraId="175E6BA5" w14:textId="77777777" w:rsidR="00896894" w:rsidRPr="00A61EA6" w:rsidRDefault="00896894" w:rsidP="00AC6776">
            <w:pPr>
              <w:spacing w:before="20" w:after="20" w:line="200" w:lineRule="exact"/>
              <w:rPr>
                <w:sz w:val="16"/>
                <w:szCs w:val="16"/>
                <w:lang w:eastAsia="vi-VN"/>
              </w:rPr>
            </w:pPr>
          </w:p>
        </w:tc>
        <w:tc>
          <w:tcPr>
            <w:tcW w:w="738" w:type="dxa"/>
            <w:tcBorders>
              <w:top w:val="single" w:sz="4" w:space="0" w:color="auto"/>
              <w:left w:val="single" w:sz="4" w:space="0" w:color="auto"/>
              <w:bottom w:val="single" w:sz="4" w:space="0" w:color="auto"/>
              <w:right w:val="single" w:sz="4" w:space="0" w:color="auto"/>
            </w:tcBorders>
            <w:vAlign w:val="bottom"/>
          </w:tcPr>
          <w:p w14:paraId="1C545EB4" w14:textId="77777777" w:rsidR="00896894" w:rsidRPr="00A61EA6" w:rsidRDefault="00896894" w:rsidP="00AC6776">
            <w:pPr>
              <w:spacing w:before="20" w:after="20" w:line="200" w:lineRule="exact"/>
              <w:rPr>
                <w:sz w:val="16"/>
                <w:szCs w:val="16"/>
                <w:lang w:eastAsia="vi-VN"/>
              </w:rPr>
            </w:pPr>
          </w:p>
        </w:tc>
        <w:tc>
          <w:tcPr>
            <w:tcW w:w="504" w:type="dxa"/>
            <w:tcBorders>
              <w:top w:val="single" w:sz="4" w:space="0" w:color="auto"/>
              <w:left w:val="single" w:sz="4" w:space="0" w:color="auto"/>
              <w:bottom w:val="single" w:sz="4" w:space="0" w:color="auto"/>
              <w:right w:val="single" w:sz="4" w:space="0" w:color="auto"/>
            </w:tcBorders>
            <w:vAlign w:val="bottom"/>
          </w:tcPr>
          <w:p w14:paraId="6BC1D6FC" w14:textId="77777777" w:rsidR="00896894" w:rsidRPr="00A61EA6" w:rsidRDefault="00896894" w:rsidP="00AC6776">
            <w:pPr>
              <w:spacing w:before="20" w:after="20" w:line="200" w:lineRule="exact"/>
              <w:rPr>
                <w:sz w:val="16"/>
                <w:szCs w:val="16"/>
                <w:lang w:eastAsia="vi-VN"/>
              </w:rPr>
            </w:pPr>
          </w:p>
        </w:tc>
        <w:tc>
          <w:tcPr>
            <w:tcW w:w="474" w:type="dxa"/>
            <w:tcBorders>
              <w:top w:val="single" w:sz="4" w:space="0" w:color="auto"/>
              <w:left w:val="single" w:sz="4" w:space="0" w:color="auto"/>
              <w:bottom w:val="single" w:sz="4" w:space="0" w:color="auto"/>
              <w:right w:val="single" w:sz="4" w:space="0" w:color="auto"/>
            </w:tcBorders>
            <w:vAlign w:val="bottom"/>
          </w:tcPr>
          <w:p w14:paraId="06617936" w14:textId="77777777" w:rsidR="00896894" w:rsidRPr="00A61EA6" w:rsidRDefault="00896894" w:rsidP="00AC6776">
            <w:pPr>
              <w:spacing w:before="20" w:after="20" w:line="200" w:lineRule="exact"/>
              <w:rPr>
                <w:sz w:val="16"/>
                <w:szCs w:val="16"/>
                <w:lang w:eastAsia="vi-VN"/>
              </w:rPr>
            </w:pPr>
          </w:p>
        </w:tc>
        <w:tc>
          <w:tcPr>
            <w:tcW w:w="738" w:type="dxa"/>
            <w:tcBorders>
              <w:top w:val="single" w:sz="4" w:space="0" w:color="auto"/>
              <w:left w:val="single" w:sz="4" w:space="0" w:color="auto"/>
              <w:bottom w:val="single" w:sz="4" w:space="0" w:color="auto"/>
              <w:right w:val="single" w:sz="4" w:space="0" w:color="auto"/>
            </w:tcBorders>
            <w:vAlign w:val="bottom"/>
          </w:tcPr>
          <w:p w14:paraId="6473C33D" w14:textId="77777777" w:rsidR="00896894" w:rsidRPr="00A61EA6" w:rsidRDefault="00896894" w:rsidP="00AC6776">
            <w:pPr>
              <w:spacing w:before="20" w:after="20" w:line="200" w:lineRule="exact"/>
              <w:rPr>
                <w:sz w:val="16"/>
                <w:szCs w:val="16"/>
                <w:lang w:eastAsia="vi-VN"/>
              </w:rPr>
            </w:pPr>
          </w:p>
        </w:tc>
        <w:tc>
          <w:tcPr>
            <w:tcW w:w="564" w:type="dxa"/>
            <w:tcBorders>
              <w:top w:val="single" w:sz="4" w:space="0" w:color="auto"/>
              <w:left w:val="single" w:sz="4" w:space="0" w:color="auto"/>
              <w:bottom w:val="single" w:sz="4" w:space="0" w:color="auto"/>
              <w:right w:val="single" w:sz="4" w:space="0" w:color="auto"/>
            </w:tcBorders>
            <w:vAlign w:val="bottom"/>
          </w:tcPr>
          <w:p w14:paraId="4815E4F5" w14:textId="77777777" w:rsidR="00896894" w:rsidRPr="00A61EA6" w:rsidRDefault="00896894" w:rsidP="00AC6776">
            <w:pPr>
              <w:spacing w:before="20" w:after="20" w:line="200" w:lineRule="exact"/>
              <w:rPr>
                <w:sz w:val="16"/>
                <w:szCs w:val="16"/>
                <w:lang w:eastAsia="vi-VN"/>
              </w:rPr>
            </w:pPr>
          </w:p>
        </w:tc>
        <w:tc>
          <w:tcPr>
            <w:tcW w:w="486" w:type="dxa"/>
            <w:tcBorders>
              <w:top w:val="single" w:sz="4" w:space="0" w:color="auto"/>
              <w:left w:val="single" w:sz="4" w:space="0" w:color="auto"/>
              <w:bottom w:val="single" w:sz="4" w:space="0" w:color="auto"/>
              <w:right w:val="single" w:sz="4" w:space="0" w:color="auto"/>
            </w:tcBorders>
            <w:vAlign w:val="bottom"/>
          </w:tcPr>
          <w:p w14:paraId="0AFD7721" w14:textId="77777777" w:rsidR="00896894" w:rsidRPr="00A61EA6" w:rsidRDefault="00896894" w:rsidP="00AC6776">
            <w:pPr>
              <w:spacing w:before="20" w:after="20" w:line="200" w:lineRule="exact"/>
              <w:rPr>
                <w:sz w:val="16"/>
                <w:szCs w:val="16"/>
                <w:lang w:eastAsia="vi-VN"/>
              </w:rPr>
            </w:pPr>
          </w:p>
        </w:tc>
        <w:tc>
          <w:tcPr>
            <w:tcW w:w="768" w:type="dxa"/>
            <w:tcBorders>
              <w:top w:val="single" w:sz="4" w:space="0" w:color="auto"/>
              <w:left w:val="single" w:sz="4" w:space="0" w:color="auto"/>
              <w:bottom w:val="single" w:sz="4" w:space="0" w:color="auto"/>
              <w:right w:val="single" w:sz="4" w:space="0" w:color="auto"/>
            </w:tcBorders>
            <w:vAlign w:val="bottom"/>
          </w:tcPr>
          <w:p w14:paraId="38CFE496" w14:textId="77777777" w:rsidR="00896894" w:rsidRPr="00A61EA6" w:rsidRDefault="00896894" w:rsidP="00AC6776">
            <w:pPr>
              <w:spacing w:before="20" w:after="20" w:line="200" w:lineRule="exact"/>
              <w:rPr>
                <w:sz w:val="16"/>
                <w:szCs w:val="16"/>
                <w:lang w:eastAsia="vi-VN"/>
              </w:rPr>
            </w:pPr>
          </w:p>
        </w:tc>
        <w:tc>
          <w:tcPr>
            <w:tcW w:w="552" w:type="dxa"/>
            <w:tcBorders>
              <w:top w:val="single" w:sz="4" w:space="0" w:color="auto"/>
              <w:left w:val="single" w:sz="4" w:space="0" w:color="auto"/>
              <w:bottom w:val="single" w:sz="4" w:space="0" w:color="auto"/>
              <w:right w:val="single" w:sz="4" w:space="0" w:color="auto"/>
            </w:tcBorders>
            <w:vAlign w:val="bottom"/>
          </w:tcPr>
          <w:p w14:paraId="1A811FCB" w14:textId="77777777" w:rsidR="00896894" w:rsidRPr="00A61EA6" w:rsidRDefault="00896894" w:rsidP="00AC6776">
            <w:pPr>
              <w:spacing w:before="20" w:after="20" w:line="200" w:lineRule="exact"/>
              <w:rPr>
                <w:sz w:val="16"/>
                <w:szCs w:val="16"/>
                <w:lang w:eastAsia="vi-VN"/>
              </w:rPr>
            </w:pPr>
          </w:p>
        </w:tc>
        <w:tc>
          <w:tcPr>
            <w:tcW w:w="450" w:type="dxa"/>
            <w:tcBorders>
              <w:top w:val="single" w:sz="4" w:space="0" w:color="auto"/>
              <w:left w:val="single" w:sz="4" w:space="0" w:color="auto"/>
              <w:bottom w:val="single" w:sz="4" w:space="0" w:color="auto"/>
              <w:right w:val="single" w:sz="4" w:space="0" w:color="auto"/>
            </w:tcBorders>
            <w:vAlign w:val="bottom"/>
          </w:tcPr>
          <w:p w14:paraId="66AD654B" w14:textId="77777777" w:rsidR="00896894" w:rsidRPr="00A61EA6" w:rsidRDefault="00896894" w:rsidP="00AC6776">
            <w:pPr>
              <w:spacing w:before="20" w:after="20" w:line="200" w:lineRule="exact"/>
              <w:rPr>
                <w:sz w:val="16"/>
                <w:szCs w:val="16"/>
                <w:lang w:eastAsia="vi-VN"/>
              </w:rPr>
            </w:pPr>
          </w:p>
        </w:tc>
        <w:tc>
          <w:tcPr>
            <w:tcW w:w="762" w:type="dxa"/>
            <w:tcBorders>
              <w:top w:val="single" w:sz="4" w:space="0" w:color="auto"/>
              <w:left w:val="single" w:sz="4" w:space="0" w:color="auto"/>
              <w:bottom w:val="single" w:sz="4" w:space="0" w:color="auto"/>
              <w:right w:val="single" w:sz="4" w:space="0" w:color="auto"/>
            </w:tcBorders>
            <w:vAlign w:val="bottom"/>
          </w:tcPr>
          <w:p w14:paraId="2513D114" w14:textId="77777777" w:rsidR="00896894" w:rsidRPr="00A61EA6" w:rsidRDefault="00896894" w:rsidP="00AC6776">
            <w:pPr>
              <w:spacing w:before="20" w:after="20" w:line="200" w:lineRule="exact"/>
              <w:rPr>
                <w:sz w:val="16"/>
                <w:szCs w:val="16"/>
                <w:lang w:eastAsia="vi-VN"/>
              </w:rPr>
            </w:pPr>
          </w:p>
        </w:tc>
      </w:tr>
      <w:tr w:rsidR="00896894" w:rsidRPr="00A61EA6" w14:paraId="1AE36610" w14:textId="77777777" w:rsidTr="00AC6776">
        <w:tc>
          <w:tcPr>
            <w:tcW w:w="402" w:type="dxa"/>
            <w:tcBorders>
              <w:top w:val="single" w:sz="4" w:space="0" w:color="auto"/>
            </w:tcBorders>
            <w:vAlign w:val="center"/>
          </w:tcPr>
          <w:p w14:paraId="74808706" w14:textId="77777777" w:rsidR="00896894" w:rsidRPr="00A61EA6" w:rsidRDefault="00896894" w:rsidP="00AC6776">
            <w:pPr>
              <w:rPr>
                <w:sz w:val="16"/>
                <w:szCs w:val="16"/>
                <w:lang w:eastAsia="vi-VN"/>
              </w:rPr>
            </w:pPr>
          </w:p>
        </w:tc>
        <w:tc>
          <w:tcPr>
            <w:tcW w:w="2742" w:type="dxa"/>
            <w:tcBorders>
              <w:top w:val="single" w:sz="4" w:space="0" w:color="auto"/>
            </w:tcBorders>
            <w:vAlign w:val="center"/>
          </w:tcPr>
          <w:p w14:paraId="01C8EC5E" w14:textId="77777777" w:rsidR="00896894" w:rsidRPr="00A61EA6" w:rsidRDefault="00896894" w:rsidP="00AC6776">
            <w:pPr>
              <w:rPr>
                <w:b/>
                <w:iCs/>
                <w:sz w:val="16"/>
                <w:szCs w:val="16"/>
                <w:lang w:eastAsia="vi-VN"/>
              </w:rPr>
            </w:pPr>
          </w:p>
        </w:tc>
        <w:tc>
          <w:tcPr>
            <w:tcW w:w="522" w:type="dxa"/>
            <w:tcBorders>
              <w:top w:val="single" w:sz="4" w:space="0" w:color="auto"/>
            </w:tcBorders>
            <w:vAlign w:val="bottom"/>
          </w:tcPr>
          <w:p w14:paraId="142076F1" w14:textId="77777777" w:rsidR="00896894" w:rsidRPr="00A61EA6" w:rsidRDefault="00896894" w:rsidP="00AC6776">
            <w:pPr>
              <w:rPr>
                <w:sz w:val="16"/>
                <w:szCs w:val="16"/>
                <w:lang w:eastAsia="vi-VN"/>
              </w:rPr>
            </w:pPr>
          </w:p>
        </w:tc>
        <w:tc>
          <w:tcPr>
            <w:tcW w:w="516" w:type="dxa"/>
            <w:tcBorders>
              <w:top w:val="single" w:sz="4" w:space="0" w:color="auto"/>
            </w:tcBorders>
            <w:vAlign w:val="bottom"/>
          </w:tcPr>
          <w:p w14:paraId="3C7FB626" w14:textId="77777777" w:rsidR="00896894" w:rsidRPr="00A61EA6" w:rsidRDefault="00896894" w:rsidP="00AC6776">
            <w:pPr>
              <w:rPr>
                <w:sz w:val="16"/>
                <w:szCs w:val="16"/>
                <w:lang w:eastAsia="vi-VN"/>
              </w:rPr>
            </w:pPr>
          </w:p>
        </w:tc>
        <w:tc>
          <w:tcPr>
            <w:tcW w:w="750" w:type="dxa"/>
            <w:tcBorders>
              <w:top w:val="single" w:sz="4" w:space="0" w:color="auto"/>
            </w:tcBorders>
            <w:vAlign w:val="bottom"/>
          </w:tcPr>
          <w:p w14:paraId="0A7B9BEF" w14:textId="77777777" w:rsidR="00896894" w:rsidRPr="00A61EA6" w:rsidRDefault="00896894" w:rsidP="00AC6776">
            <w:pPr>
              <w:rPr>
                <w:sz w:val="16"/>
                <w:szCs w:val="16"/>
                <w:lang w:eastAsia="vi-VN"/>
              </w:rPr>
            </w:pPr>
          </w:p>
        </w:tc>
        <w:tc>
          <w:tcPr>
            <w:tcW w:w="480" w:type="dxa"/>
            <w:tcBorders>
              <w:top w:val="single" w:sz="4" w:space="0" w:color="auto"/>
            </w:tcBorders>
            <w:vAlign w:val="bottom"/>
          </w:tcPr>
          <w:p w14:paraId="4319E848" w14:textId="77777777" w:rsidR="00896894" w:rsidRPr="00A61EA6" w:rsidRDefault="00896894" w:rsidP="00AC6776">
            <w:pPr>
              <w:rPr>
                <w:sz w:val="16"/>
                <w:szCs w:val="16"/>
                <w:lang w:eastAsia="vi-VN"/>
              </w:rPr>
            </w:pPr>
          </w:p>
        </w:tc>
        <w:tc>
          <w:tcPr>
            <w:tcW w:w="474" w:type="dxa"/>
            <w:tcBorders>
              <w:top w:val="single" w:sz="4" w:space="0" w:color="auto"/>
            </w:tcBorders>
            <w:vAlign w:val="bottom"/>
          </w:tcPr>
          <w:p w14:paraId="53F0DE6F" w14:textId="77777777" w:rsidR="00896894" w:rsidRPr="00A61EA6" w:rsidRDefault="00896894" w:rsidP="00AC6776">
            <w:pPr>
              <w:rPr>
                <w:sz w:val="16"/>
                <w:szCs w:val="16"/>
                <w:lang w:eastAsia="vi-VN"/>
              </w:rPr>
            </w:pPr>
          </w:p>
        </w:tc>
        <w:tc>
          <w:tcPr>
            <w:tcW w:w="738" w:type="dxa"/>
            <w:tcBorders>
              <w:top w:val="single" w:sz="4" w:space="0" w:color="auto"/>
            </w:tcBorders>
            <w:vAlign w:val="bottom"/>
          </w:tcPr>
          <w:p w14:paraId="5A921EB7" w14:textId="77777777" w:rsidR="00896894" w:rsidRPr="00A61EA6" w:rsidRDefault="00896894" w:rsidP="00AC6776">
            <w:pPr>
              <w:rPr>
                <w:sz w:val="16"/>
                <w:szCs w:val="16"/>
                <w:lang w:eastAsia="vi-VN"/>
              </w:rPr>
            </w:pPr>
          </w:p>
        </w:tc>
        <w:tc>
          <w:tcPr>
            <w:tcW w:w="540" w:type="dxa"/>
            <w:tcBorders>
              <w:top w:val="single" w:sz="4" w:space="0" w:color="auto"/>
            </w:tcBorders>
            <w:vAlign w:val="bottom"/>
          </w:tcPr>
          <w:p w14:paraId="32B13CE1" w14:textId="77777777" w:rsidR="00896894" w:rsidRPr="00A61EA6" w:rsidRDefault="00896894" w:rsidP="00AC6776">
            <w:pPr>
              <w:rPr>
                <w:sz w:val="16"/>
                <w:szCs w:val="16"/>
                <w:lang w:eastAsia="vi-VN"/>
              </w:rPr>
            </w:pPr>
          </w:p>
        </w:tc>
        <w:tc>
          <w:tcPr>
            <w:tcW w:w="474" w:type="dxa"/>
            <w:tcBorders>
              <w:top w:val="single" w:sz="4" w:space="0" w:color="auto"/>
            </w:tcBorders>
            <w:vAlign w:val="bottom"/>
          </w:tcPr>
          <w:p w14:paraId="54795AE1" w14:textId="77777777" w:rsidR="00896894" w:rsidRPr="00A61EA6" w:rsidRDefault="00896894" w:rsidP="00AC6776">
            <w:pPr>
              <w:rPr>
                <w:sz w:val="16"/>
                <w:szCs w:val="16"/>
                <w:lang w:eastAsia="vi-VN"/>
              </w:rPr>
            </w:pPr>
          </w:p>
        </w:tc>
        <w:tc>
          <w:tcPr>
            <w:tcW w:w="738" w:type="dxa"/>
            <w:tcBorders>
              <w:top w:val="single" w:sz="4" w:space="0" w:color="auto"/>
            </w:tcBorders>
            <w:vAlign w:val="bottom"/>
          </w:tcPr>
          <w:p w14:paraId="4EA04D18" w14:textId="77777777" w:rsidR="00896894" w:rsidRPr="00A61EA6" w:rsidRDefault="00896894" w:rsidP="00AC6776">
            <w:pPr>
              <w:rPr>
                <w:sz w:val="16"/>
                <w:szCs w:val="16"/>
                <w:lang w:eastAsia="vi-VN"/>
              </w:rPr>
            </w:pPr>
          </w:p>
        </w:tc>
        <w:tc>
          <w:tcPr>
            <w:tcW w:w="504" w:type="dxa"/>
            <w:tcBorders>
              <w:top w:val="single" w:sz="4" w:space="0" w:color="auto"/>
            </w:tcBorders>
            <w:vAlign w:val="bottom"/>
          </w:tcPr>
          <w:p w14:paraId="76BA6603" w14:textId="77777777" w:rsidR="00896894" w:rsidRPr="00A61EA6" w:rsidRDefault="00896894" w:rsidP="00AC6776">
            <w:pPr>
              <w:rPr>
                <w:sz w:val="16"/>
                <w:szCs w:val="16"/>
                <w:lang w:eastAsia="vi-VN"/>
              </w:rPr>
            </w:pPr>
          </w:p>
        </w:tc>
        <w:tc>
          <w:tcPr>
            <w:tcW w:w="474" w:type="dxa"/>
            <w:tcBorders>
              <w:top w:val="single" w:sz="4" w:space="0" w:color="auto"/>
            </w:tcBorders>
            <w:vAlign w:val="bottom"/>
          </w:tcPr>
          <w:p w14:paraId="67E86830" w14:textId="77777777" w:rsidR="00896894" w:rsidRPr="00A61EA6" w:rsidRDefault="00896894" w:rsidP="00AC6776">
            <w:pPr>
              <w:rPr>
                <w:sz w:val="16"/>
                <w:szCs w:val="16"/>
                <w:lang w:eastAsia="vi-VN"/>
              </w:rPr>
            </w:pPr>
          </w:p>
        </w:tc>
        <w:tc>
          <w:tcPr>
            <w:tcW w:w="738" w:type="dxa"/>
            <w:tcBorders>
              <w:top w:val="single" w:sz="4" w:space="0" w:color="auto"/>
            </w:tcBorders>
            <w:vAlign w:val="bottom"/>
          </w:tcPr>
          <w:p w14:paraId="59F1F73E" w14:textId="77777777" w:rsidR="00896894" w:rsidRPr="00A61EA6" w:rsidRDefault="00896894" w:rsidP="00AC6776">
            <w:pPr>
              <w:rPr>
                <w:sz w:val="16"/>
                <w:szCs w:val="16"/>
                <w:lang w:eastAsia="vi-VN"/>
              </w:rPr>
            </w:pPr>
          </w:p>
        </w:tc>
        <w:tc>
          <w:tcPr>
            <w:tcW w:w="564" w:type="dxa"/>
            <w:tcBorders>
              <w:top w:val="single" w:sz="4" w:space="0" w:color="auto"/>
            </w:tcBorders>
            <w:vAlign w:val="bottom"/>
          </w:tcPr>
          <w:p w14:paraId="32A6DE64" w14:textId="77777777" w:rsidR="00896894" w:rsidRPr="00A61EA6" w:rsidRDefault="00896894" w:rsidP="00AC6776">
            <w:pPr>
              <w:rPr>
                <w:sz w:val="16"/>
                <w:szCs w:val="16"/>
                <w:lang w:eastAsia="vi-VN"/>
              </w:rPr>
            </w:pPr>
          </w:p>
        </w:tc>
        <w:tc>
          <w:tcPr>
            <w:tcW w:w="486" w:type="dxa"/>
            <w:tcBorders>
              <w:top w:val="single" w:sz="4" w:space="0" w:color="auto"/>
            </w:tcBorders>
            <w:vAlign w:val="bottom"/>
          </w:tcPr>
          <w:p w14:paraId="46AE6623" w14:textId="77777777" w:rsidR="00896894" w:rsidRPr="00A61EA6" w:rsidRDefault="00896894" w:rsidP="00AC6776">
            <w:pPr>
              <w:rPr>
                <w:sz w:val="16"/>
                <w:szCs w:val="16"/>
                <w:lang w:eastAsia="vi-VN"/>
              </w:rPr>
            </w:pPr>
          </w:p>
        </w:tc>
        <w:tc>
          <w:tcPr>
            <w:tcW w:w="768" w:type="dxa"/>
            <w:tcBorders>
              <w:top w:val="single" w:sz="4" w:space="0" w:color="auto"/>
            </w:tcBorders>
            <w:vAlign w:val="bottom"/>
          </w:tcPr>
          <w:p w14:paraId="2B913551" w14:textId="77777777" w:rsidR="00896894" w:rsidRPr="00A61EA6" w:rsidRDefault="00896894" w:rsidP="00AC6776">
            <w:pPr>
              <w:rPr>
                <w:sz w:val="16"/>
                <w:szCs w:val="16"/>
                <w:lang w:eastAsia="vi-VN"/>
              </w:rPr>
            </w:pPr>
          </w:p>
        </w:tc>
        <w:tc>
          <w:tcPr>
            <w:tcW w:w="552" w:type="dxa"/>
            <w:tcBorders>
              <w:top w:val="single" w:sz="4" w:space="0" w:color="auto"/>
            </w:tcBorders>
            <w:vAlign w:val="bottom"/>
          </w:tcPr>
          <w:p w14:paraId="7CB72DC7" w14:textId="77777777" w:rsidR="00896894" w:rsidRPr="00A61EA6" w:rsidRDefault="00896894" w:rsidP="00AC6776">
            <w:pPr>
              <w:rPr>
                <w:sz w:val="16"/>
                <w:szCs w:val="16"/>
                <w:lang w:eastAsia="vi-VN"/>
              </w:rPr>
            </w:pPr>
          </w:p>
        </w:tc>
        <w:tc>
          <w:tcPr>
            <w:tcW w:w="450" w:type="dxa"/>
            <w:tcBorders>
              <w:top w:val="single" w:sz="4" w:space="0" w:color="auto"/>
            </w:tcBorders>
            <w:vAlign w:val="bottom"/>
          </w:tcPr>
          <w:p w14:paraId="1A6424D4" w14:textId="77777777" w:rsidR="00896894" w:rsidRPr="00A61EA6" w:rsidRDefault="00896894" w:rsidP="00AC6776">
            <w:pPr>
              <w:rPr>
                <w:sz w:val="16"/>
                <w:szCs w:val="16"/>
                <w:lang w:eastAsia="vi-VN"/>
              </w:rPr>
            </w:pPr>
          </w:p>
        </w:tc>
        <w:tc>
          <w:tcPr>
            <w:tcW w:w="762" w:type="dxa"/>
            <w:tcBorders>
              <w:top w:val="single" w:sz="4" w:space="0" w:color="auto"/>
            </w:tcBorders>
            <w:vAlign w:val="bottom"/>
          </w:tcPr>
          <w:p w14:paraId="0EE5A479" w14:textId="77777777" w:rsidR="00896894" w:rsidRPr="00A61EA6" w:rsidRDefault="00896894" w:rsidP="00AC6776">
            <w:pPr>
              <w:rPr>
                <w:sz w:val="16"/>
                <w:szCs w:val="16"/>
                <w:lang w:eastAsia="vi-VN"/>
              </w:rPr>
            </w:pPr>
          </w:p>
        </w:tc>
      </w:tr>
    </w:tbl>
    <w:p w14:paraId="20CF3ED1" w14:textId="77777777" w:rsidR="00896894" w:rsidRPr="00A61EA6" w:rsidRDefault="00896894" w:rsidP="00896894">
      <w:pPr>
        <w:pStyle w:val="1chinhtrang"/>
        <w:spacing w:before="80" w:after="0" w:line="240" w:lineRule="auto"/>
        <w:ind w:firstLine="454"/>
        <w:rPr>
          <w:rFonts w:ascii="Times New Roman" w:hAnsi="Times New Roman"/>
          <w:color w:val="auto"/>
          <w:lang w:val="nl-NL"/>
        </w:rPr>
      </w:pPr>
      <w:r w:rsidRPr="00A61EA6">
        <w:rPr>
          <w:rFonts w:ascii="Times New Roman" w:hAnsi="Times New Roman"/>
          <w:b/>
          <w:color w:val="auto"/>
          <w:lang w:val="nl-NL"/>
        </w:rPr>
        <w:t>Ghi chú:</w:t>
      </w:r>
      <w:r w:rsidRPr="00A61EA6">
        <w:rPr>
          <w:rFonts w:ascii="Times New Roman" w:hAnsi="Times New Roman"/>
          <w:color w:val="auto"/>
          <w:lang w:val="nl-NL"/>
        </w:rPr>
        <w:t xml:space="preserve"> Số tại thời điểm báo cáo là số lũy kế.</w:t>
      </w:r>
    </w:p>
    <w:p w14:paraId="49A9AAF2" w14:textId="77777777" w:rsidR="00896894" w:rsidRPr="00A61EA6" w:rsidRDefault="00896894" w:rsidP="00896894">
      <w:pPr>
        <w:pStyle w:val="1chinhtrang"/>
        <w:spacing w:before="80" w:after="0" w:line="240" w:lineRule="auto"/>
        <w:ind w:firstLine="454"/>
        <w:rPr>
          <w:rFonts w:ascii="Times New Roman" w:hAnsi="Times New Roman"/>
          <w:color w:val="auto"/>
          <w:lang w:val="nl-NL"/>
        </w:rPr>
      </w:pPr>
      <w:r w:rsidRPr="00A61EA6">
        <w:rPr>
          <w:rFonts w:ascii="Times New Roman" w:hAnsi="Times New Roman"/>
          <w:color w:val="auto"/>
          <w:lang w:val="nl-NL"/>
        </w:rPr>
        <w:t>Chúng tôi xin đảm bảo những thông tin trên là đúng sự thực.</w:t>
      </w:r>
    </w:p>
    <w:p w14:paraId="0D0FE9A6" w14:textId="77777777" w:rsidR="00896894" w:rsidRPr="00A61EA6" w:rsidRDefault="00896894" w:rsidP="00896894">
      <w:pPr>
        <w:pStyle w:val="1chinhtrang"/>
        <w:spacing w:before="80" w:after="0" w:line="240" w:lineRule="auto"/>
        <w:ind w:firstLine="454"/>
        <w:rPr>
          <w:rFonts w:ascii="Times New Roman" w:hAnsi="Times New Roman"/>
          <w:color w:val="auto"/>
          <w:lang w:val="nl-NL"/>
        </w:rPr>
      </w:pPr>
    </w:p>
    <w:tbl>
      <w:tblPr>
        <w:tblW w:w="5000" w:type="pct"/>
        <w:tblLook w:val="01E0" w:firstRow="1" w:lastRow="1" w:firstColumn="1" w:lastColumn="1" w:noHBand="0" w:noVBand="0"/>
      </w:tblPr>
      <w:tblGrid>
        <w:gridCol w:w="6001"/>
        <w:gridCol w:w="7675"/>
      </w:tblGrid>
      <w:tr w:rsidR="00896894" w:rsidRPr="00A61EA6" w14:paraId="29B7BD23" w14:textId="77777777" w:rsidTr="00AC6776">
        <w:trPr>
          <w:trHeight w:val="319"/>
        </w:trPr>
        <w:tc>
          <w:tcPr>
            <w:tcW w:w="2194" w:type="pct"/>
            <w:vAlign w:val="center"/>
          </w:tcPr>
          <w:p w14:paraId="36832FB7" w14:textId="77777777" w:rsidR="00896894" w:rsidRPr="00A61EA6" w:rsidRDefault="00896894" w:rsidP="00AC6776">
            <w:pPr>
              <w:pStyle w:val="2dongcach"/>
              <w:rPr>
                <w:rFonts w:ascii="Times New Roman" w:hAnsi="Times New Roman"/>
                <w:color w:val="auto"/>
                <w:lang w:val="nl-NL"/>
              </w:rPr>
            </w:pPr>
          </w:p>
        </w:tc>
        <w:tc>
          <w:tcPr>
            <w:tcW w:w="2806" w:type="pct"/>
            <w:vAlign w:val="center"/>
          </w:tcPr>
          <w:p w14:paraId="61CA51FA" w14:textId="77777777" w:rsidR="00896894" w:rsidRPr="00A61EA6" w:rsidRDefault="00896894" w:rsidP="00AC6776">
            <w:pPr>
              <w:pStyle w:val="2dongcach"/>
              <w:rPr>
                <w:rFonts w:ascii="Times New Roman" w:hAnsi="Times New Roman"/>
                <w:color w:val="auto"/>
                <w:lang w:val="nl-NL"/>
              </w:rPr>
            </w:pPr>
            <w:r w:rsidRPr="00A61EA6">
              <w:rPr>
                <w:rFonts w:ascii="Times New Roman" w:hAnsi="Times New Roman"/>
                <w:color w:val="auto"/>
                <w:lang w:val="nl-NL"/>
              </w:rPr>
              <w:t>.</w:t>
            </w:r>
            <w:r w:rsidRPr="00A61EA6">
              <w:rPr>
                <w:rFonts w:ascii="Times New Roman" w:hAnsi="Times New Roman"/>
                <w:i/>
                <w:color w:val="auto"/>
                <w:lang w:val="nl-NL"/>
              </w:rPr>
              <w:t>...., ngày...... tháng....... năm......</w:t>
            </w:r>
            <w:r w:rsidRPr="00A61EA6">
              <w:rPr>
                <w:rFonts w:ascii="Times New Roman" w:hAnsi="Times New Roman"/>
                <w:color w:val="auto"/>
                <w:lang w:val="nl-NL"/>
              </w:rPr>
              <w:t>.</w:t>
            </w:r>
          </w:p>
        </w:tc>
      </w:tr>
      <w:tr w:rsidR="00896894" w:rsidRPr="005504C1" w14:paraId="42D0D21E" w14:textId="77777777" w:rsidTr="00AC6776">
        <w:tc>
          <w:tcPr>
            <w:tcW w:w="2194" w:type="pct"/>
            <w:vAlign w:val="center"/>
          </w:tcPr>
          <w:p w14:paraId="08DFAEFA" w14:textId="77777777" w:rsidR="00896894" w:rsidRPr="00A61EA6" w:rsidRDefault="00896894" w:rsidP="00AC6776">
            <w:pPr>
              <w:pStyle w:val="2dongcach"/>
              <w:rPr>
                <w:rFonts w:ascii="Times New Roman" w:hAnsi="Times New Roman"/>
                <w:b/>
                <w:color w:val="auto"/>
                <w:lang w:val="nl-NL"/>
              </w:rPr>
            </w:pPr>
            <w:r w:rsidRPr="00A61EA6">
              <w:rPr>
                <w:rFonts w:ascii="Times New Roman" w:hAnsi="Times New Roman"/>
                <w:b/>
                <w:color w:val="auto"/>
                <w:lang w:val="nl-NL"/>
              </w:rPr>
              <w:t>NGƯỜI LẬP BIỂU</w:t>
            </w:r>
          </w:p>
          <w:p w14:paraId="08485656" w14:textId="77777777" w:rsidR="00896894" w:rsidRPr="00A61EA6" w:rsidRDefault="00896894" w:rsidP="00AC6776">
            <w:pPr>
              <w:pStyle w:val="2dongcach"/>
              <w:rPr>
                <w:rFonts w:ascii="Times New Roman" w:hAnsi="Times New Roman"/>
                <w:i/>
                <w:color w:val="auto"/>
                <w:lang w:val="nl-NL"/>
              </w:rPr>
            </w:pPr>
            <w:r w:rsidRPr="00A61EA6">
              <w:rPr>
                <w:rFonts w:ascii="Times New Roman" w:hAnsi="Times New Roman"/>
                <w:i/>
                <w:color w:val="auto"/>
                <w:lang w:val="nl-NL"/>
              </w:rPr>
              <w:t>(Ký và ghi rõ họ tên)</w:t>
            </w:r>
          </w:p>
        </w:tc>
        <w:tc>
          <w:tcPr>
            <w:tcW w:w="2806" w:type="pct"/>
            <w:vAlign w:val="center"/>
          </w:tcPr>
          <w:p w14:paraId="5A24C67B" w14:textId="77777777" w:rsidR="00896894" w:rsidRPr="00A61EA6" w:rsidRDefault="00896894" w:rsidP="00AC6776">
            <w:pPr>
              <w:pStyle w:val="1chinhtrang"/>
              <w:spacing w:before="0" w:after="0" w:line="240" w:lineRule="auto"/>
              <w:ind w:firstLine="0"/>
              <w:jc w:val="center"/>
              <w:rPr>
                <w:rFonts w:ascii="Times New Roman" w:hAnsi="Times New Roman"/>
                <w:b/>
                <w:color w:val="auto"/>
                <w:lang w:val="nl-NL"/>
              </w:rPr>
            </w:pPr>
            <w:r w:rsidRPr="00A61EA6">
              <w:rPr>
                <w:rFonts w:ascii="Times New Roman" w:hAnsi="Times New Roman"/>
                <w:b/>
                <w:color w:val="auto"/>
                <w:lang w:val="nl-NL"/>
              </w:rPr>
              <w:t xml:space="preserve"> NGƯỜI ĐẠI DIỆN</w:t>
            </w:r>
            <w:r>
              <w:rPr>
                <w:rFonts w:ascii="Times New Roman" w:hAnsi="Times New Roman"/>
                <w:b/>
                <w:color w:val="auto"/>
                <w:lang w:val="nl-NL"/>
              </w:rPr>
              <w:t xml:space="preserve"> </w:t>
            </w:r>
            <w:r w:rsidRPr="00A61EA6">
              <w:rPr>
                <w:rFonts w:ascii="Times New Roman" w:hAnsi="Times New Roman"/>
                <w:b/>
                <w:color w:val="auto"/>
                <w:lang w:val="nl-NL"/>
              </w:rPr>
              <w:t>THEO PHÁP LUẬT</w:t>
            </w:r>
          </w:p>
          <w:p w14:paraId="4FDF4116" w14:textId="77777777" w:rsidR="00896894" w:rsidRPr="00A61EA6" w:rsidRDefault="00896894" w:rsidP="00AC6776">
            <w:pPr>
              <w:pStyle w:val="2dongcach"/>
              <w:rPr>
                <w:rFonts w:ascii="Times New Roman" w:hAnsi="Times New Roman"/>
                <w:i/>
                <w:color w:val="auto"/>
                <w:lang w:val="nl-NL"/>
              </w:rPr>
            </w:pPr>
            <w:r w:rsidRPr="00A61EA6">
              <w:rPr>
                <w:rFonts w:ascii="Times New Roman" w:hAnsi="Times New Roman"/>
                <w:i/>
                <w:color w:val="auto"/>
                <w:lang w:val="nl-NL"/>
              </w:rPr>
              <w:t xml:space="preserve"> (Ký và đóng dấu)</w:t>
            </w:r>
          </w:p>
        </w:tc>
      </w:tr>
    </w:tbl>
    <w:p w14:paraId="60199CAB" w14:textId="77777777" w:rsidR="00896894" w:rsidRPr="00A61EA6" w:rsidRDefault="00896894" w:rsidP="00896894">
      <w:pPr>
        <w:widowControl w:val="0"/>
        <w:spacing w:line="334" w:lineRule="exact"/>
        <w:jc w:val="center"/>
        <w:rPr>
          <w:lang w:val="nl-NL"/>
        </w:rPr>
        <w:sectPr w:rsidR="00896894" w:rsidRPr="00A61EA6" w:rsidSect="004E0D9D">
          <w:headerReference w:type="even" r:id="rId53"/>
          <w:headerReference w:type="default" r:id="rId54"/>
          <w:footerReference w:type="even" r:id="rId55"/>
          <w:footerReference w:type="default" r:id="rId56"/>
          <w:footnotePr>
            <w:numStart w:val="2"/>
          </w:footnotePr>
          <w:pgSz w:w="16840" w:h="11907" w:orient="landscape" w:code="9"/>
          <w:pgMar w:top="1281" w:right="1690" w:bottom="1281" w:left="1474" w:header="720" w:footer="720" w:gutter="0"/>
          <w:pgNumType w:start="36"/>
          <w:cols w:space="567"/>
        </w:sectPr>
      </w:pPr>
    </w:p>
    <w:p w14:paraId="519C28CF" w14:textId="77777777" w:rsidR="00896894" w:rsidRPr="00A61EA6" w:rsidRDefault="00896894" w:rsidP="00896894">
      <w:pPr>
        <w:pStyle w:val="4tenchuong"/>
        <w:rPr>
          <w:rFonts w:ascii="Times New Roman" w:hAnsi="Times New Roman"/>
          <w:color w:val="auto"/>
          <w:lang w:val="nl-NL"/>
        </w:rPr>
      </w:pPr>
      <w:r w:rsidRPr="00A61EA6">
        <w:rPr>
          <w:noProof/>
          <w:color w:val="auto"/>
        </w:rPr>
        <w:lastRenderedPageBreak/>
        <mc:AlternateContent>
          <mc:Choice Requires="wps">
            <w:drawing>
              <wp:anchor distT="0" distB="0" distL="114300" distR="114300" simplePos="0" relativeHeight="251744256" behindDoc="0" locked="0" layoutInCell="1" allowOverlap="1" wp14:anchorId="679DAA4D" wp14:editId="269B3FAA">
                <wp:simplePos x="0" y="0"/>
                <wp:positionH relativeFrom="column">
                  <wp:posOffset>4419600</wp:posOffset>
                </wp:positionH>
                <wp:positionV relativeFrom="paragraph">
                  <wp:posOffset>9525</wp:posOffset>
                </wp:positionV>
                <wp:extent cx="1511300" cy="575945"/>
                <wp:effectExtent l="0" t="0" r="0" b="0"/>
                <wp:wrapNone/>
                <wp:docPr id="22" name="Rectangle 130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11300" cy="575945"/>
                        </a:xfrm>
                        <a:prstGeom prst="rect">
                          <a:avLst/>
                        </a:prstGeom>
                        <a:solidFill>
                          <a:srgbClr val="FFFFFF"/>
                        </a:solidFill>
                        <a:ln w="9525">
                          <a:solidFill>
                            <a:srgbClr val="000000"/>
                          </a:solidFill>
                          <a:miter lim="800000"/>
                          <a:headEnd/>
                          <a:tailEnd/>
                        </a:ln>
                      </wps:spPr>
                      <wps:txbx>
                        <w:txbxContent>
                          <w:p w14:paraId="27EF8F72" w14:textId="77777777" w:rsidR="00896894" w:rsidRPr="0081682F" w:rsidRDefault="00896894" w:rsidP="00896894">
                            <w:pPr>
                              <w:pStyle w:val="5somuc"/>
                              <w:rPr>
                                <w:rFonts w:ascii="Times New Roman" w:hAnsi="Times New Roman"/>
                                <w:color w:val="auto"/>
                                <w:spacing w:val="-4"/>
                                <w:sz w:val="16"/>
                                <w:szCs w:val="16"/>
                                <w:lang w:val="nl-NL"/>
                              </w:rPr>
                            </w:pPr>
                            <w:r w:rsidRPr="0081682F">
                              <w:rPr>
                                <w:rFonts w:ascii="Times New Roman" w:hAnsi="Times New Roman"/>
                                <w:color w:val="auto"/>
                                <w:spacing w:val="-4"/>
                                <w:sz w:val="16"/>
                                <w:szCs w:val="16"/>
                                <w:lang w:val="nl-NL"/>
                              </w:rPr>
                              <w:t>Mẫu số</w:t>
                            </w:r>
                            <w:r>
                              <w:rPr>
                                <w:rFonts w:ascii="Times New Roman" w:hAnsi="Times New Roman"/>
                                <w:color w:val="auto"/>
                                <w:spacing w:val="-4"/>
                                <w:sz w:val="16"/>
                                <w:szCs w:val="16"/>
                                <w:lang w:val="nl-NL"/>
                              </w:rPr>
                              <w:t xml:space="preserve"> 4A</w:t>
                            </w:r>
                            <w:r w:rsidRPr="0081682F">
                              <w:rPr>
                                <w:rFonts w:ascii="Times New Roman" w:hAnsi="Times New Roman"/>
                                <w:color w:val="auto"/>
                                <w:spacing w:val="-4"/>
                                <w:sz w:val="16"/>
                                <w:szCs w:val="16"/>
                                <w:lang w:val="nl-NL"/>
                              </w:rPr>
                              <w:t>-</w:t>
                            </w:r>
                            <w:r>
                              <w:rPr>
                                <w:rFonts w:ascii="Times New Roman" w:hAnsi="Times New Roman"/>
                                <w:color w:val="auto"/>
                                <w:spacing w:val="-4"/>
                                <w:sz w:val="16"/>
                                <w:szCs w:val="16"/>
                                <w:lang w:val="nl-NL"/>
                              </w:rPr>
                              <w:t>SK</w:t>
                            </w:r>
                          </w:p>
                          <w:p w14:paraId="2C5EE2B4" w14:textId="77777777" w:rsidR="00896894" w:rsidRPr="000C5C33" w:rsidRDefault="00896894" w:rsidP="00896894">
                            <w:pPr>
                              <w:pStyle w:val="5somuc"/>
                              <w:rPr>
                                <w:rFonts w:ascii="Times New Roman" w:hAnsi="Times New Roman"/>
                                <w:b w:val="0"/>
                                <w:i/>
                                <w:color w:val="auto"/>
                                <w:spacing w:val="-4"/>
                                <w:sz w:val="16"/>
                                <w:szCs w:val="16"/>
                                <w:lang w:val="nl-NL"/>
                              </w:rPr>
                            </w:pPr>
                            <w:r w:rsidRPr="000C5C33">
                              <w:rPr>
                                <w:rFonts w:ascii="Times New Roman" w:hAnsi="Times New Roman"/>
                                <w:b w:val="0"/>
                                <w:i/>
                                <w:sz w:val="16"/>
                                <w:szCs w:val="16"/>
                                <w:lang w:val="nl-NL"/>
                              </w:rPr>
                              <w:t>(Ban hành kèm theo</w:t>
                            </w:r>
                            <w:r>
                              <w:rPr>
                                <w:rFonts w:ascii="Times New Roman" w:hAnsi="Times New Roman"/>
                                <w:b w:val="0"/>
                                <w:i/>
                                <w:sz w:val="16"/>
                                <w:szCs w:val="16"/>
                                <w:lang w:val="nl-NL"/>
                              </w:rPr>
                              <w:t xml:space="preserve"> Thông tư số 50/2017/TT-BTC</w:t>
                            </w:r>
                          </w:p>
                          <w:p w14:paraId="4F2BE882" w14:textId="77777777" w:rsidR="00896894" w:rsidRPr="00F86F15" w:rsidRDefault="00896894" w:rsidP="00896894">
                            <w:pPr>
                              <w:jc w:val="center"/>
                              <w:rPr>
                                <w:i/>
                                <w:spacing w:val="-6"/>
                                <w:sz w:val="8"/>
                                <w:szCs w:val="8"/>
                                <w:lang w:val="nl-NL"/>
                              </w:rPr>
                            </w:pPr>
                            <w:r w:rsidRPr="000C5C33">
                              <w:rPr>
                                <w:i/>
                                <w:spacing w:val="-6"/>
                                <w:sz w:val="16"/>
                                <w:szCs w:val="16"/>
                                <w:lang w:val="nl-NL"/>
                              </w:rPr>
                              <w:t>ngày</w:t>
                            </w:r>
                            <w:r>
                              <w:rPr>
                                <w:i/>
                                <w:spacing w:val="-6"/>
                                <w:sz w:val="16"/>
                                <w:szCs w:val="16"/>
                                <w:lang w:val="nl-NL"/>
                              </w:rPr>
                              <w:t xml:space="preserve"> 15/5/2017 </w:t>
                            </w:r>
                            <w:r w:rsidRPr="000C5C33">
                              <w:rPr>
                                <w:i/>
                                <w:spacing w:val="-6"/>
                                <w:sz w:val="16"/>
                                <w:szCs w:val="16"/>
                                <w:lang w:val="nl-NL"/>
                              </w:rPr>
                              <w:t>của Bộ Tài chính)</w:t>
                            </w:r>
                          </w:p>
                          <w:p w14:paraId="6283AA40" w14:textId="77777777" w:rsidR="00896894" w:rsidRPr="00F86F15" w:rsidRDefault="00896894" w:rsidP="00896894">
                            <w:pPr>
                              <w:pStyle w:val="5somuc"/>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9DAA4D" id="Rectangle 13052" o:spid="_x0000_s1086" style="position:absolute;left:0;text-align:left;margin-left:348pt;margin-top:.75pt;width:119pt;height:45.3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">
                <v:path arrowok="t"/>
                <v:textbox>
                  <w:txbxContent>
                    <w:p w14:paraId="27EF8F72" w14:textId="77777777" w:rsidR="00896894" w:rsidRPr="0081682F" w:rsidRDefault="00896894" w:rsidP="00896894">
                      <w:pPr>
                        <w:pStyle w:val="5somuc"/>
                        <w:rPr>
                          <w:rFonts w:ascii="Times New Roman" w:hAnsi="Times New Roman"/>
                          <w:color w:val="auto"/>
                          <w:spacing w:val="-4"/>
                          <w:sz w:val="16"/>
                          <w:szCs w:val="16"/>
                          <w:lang w:val="nl-NL"/>
                        </w:rPr>
                      </w:pPr>
                      <w:r w:rsidRPr="0081682F">
                        <w:rPr>
                          <w:rFonts w:ascii="Times New Roman" w:hAnsi="Times New Roman"/>
                          <w:color w:val="auto"/>
                          <w:spacing w:val="-4"/>
                          <w:sz w:val="16"/>
                          <w:szCs w:val="16"/>
                          <w:lang w:val="nl-NL"/>
                        </w:rPr>
                        <w:t>Mẫu số</w:t>
                      </w:r>
                      <w:r>
                        <w:rPr>
                          <w:rFonts w:ascii="Times New Roman" w:hAnsi="Times New Roman"/>
                          <w:color w:val="auto"/>
                          <w:spacing w:val="-4"/>
                          <w:sz w:val="16"/>
                          <w:szCs w:val="16"/>
                          <w:lang w:val="nl-NL"/>
                        </w:rPr>
                        <w:t xml:space="preserve"> 4A</w:t>
                      </w:r>
                      <w:r w:rsidRPr="0081682F">
                        <w:rPr>
                          <w:rFonts w:ascii="Times New Roman" w:hAnsi="Times New Roman"/>
                          <w:color w:val="auto"/>
                          <w:spacing w:val="-4"/>
                          <w:sz w:val="16"/>
                          <w:szCs w:val="16"/>
                          <w:lang w:val="nl-NL"/>
                        </w:rPr>
                        <w:t>-</w:t>
                      </w:r>
                      <w:r>
                        <w:rPr>
                          <w:rFonts w:ascii="Times New Roman" w:hAnsi="Times New Roman"/>
                          <w:color w:val="auto"/>
                          <w:spacing w:val="-4"/>
                          <w:sz w:val="16"/>
                          <w:szCs w:val="16"/>
                          <w:lang w:val="nl-NL"/>
                        </w:rPr>
                        <w:t>SK</w:t>
                      </w:r>
                    </w:p>
                    <w:p w14:paraId="2C5EE2B4" w14:textId="77777777" w:rsidR="00896894" w:rsidRPr="000C5C33" w:rsidRDefault="00896894" w:rsidP="00896894">
                      <w:pPr>
                        <w:pStyle w:val="5somuc"/>
                        <w:rPr>
                          <w:rFonts w:ascii="Times New Roman" w:hAnsi="Times New Roman"/>
                          <w:b w:val="0"/>
                          <w:i/>
                          <w:color w:val="auto"/>
                          <w:spacing w:val="-4"/>
                          <w:sz w:val="16"/>
                          <w:szCs w:val="16"/>
                          <w:lang w:val="nl-NL"/>
                        </w:rPr>
                      </w:pPr>
                      <w:r w:rsidRPr="000C5C33">
                        <w:rPr>
                          <w:rFonts w:ascii="Times New Roman" w:hAnsi="Times New Roman"/>
                          <w:b w:val="0"/>
                          <w:i/>
                          <w:sz w:val="16"/>
                          <w:szCs w:val="16"/>
                          <w:lang w:val="nl-NL"/>
                        </w:rPr>
                        <w:t>(Ban hành kèm theo</w:t>
                      </w:r>
                      <w:r>
                        <w:rPr>
                          <w:rFonts w:ascii="Times New Roman" w:hAnsi="Times New Roman"/>
                          <w:b w:val="0"/>
                          <w:i/>
                          <w:sz w:val="16"/>
                          <w:szCs w:val="16"/>
                          <w:lang w:val="nl-NL"/>
                        </w:rPr>
                        <w:t xml:space="preserve"> Thông tư số 50/2017/TT-BTC</w:t>
                      </w:r>
                    </w:p>
                    <w:p w14:paraId="4F2BE882" w14:textId="77777777" w:rsidR="00896894" w:rsidRPr="00F86F15" w:rsidRDefault="00896894" w:rsidP="00896894">
                      <w:pPr>
                        <w:jc w:val="center"/>
                        <w:rPr>
                          <w:i/>
                          <w:spacing w:val="-6"/>
                          <w:sz w:val="8"/>
                          <w:szCs w:val="8"/>
                          <w:lang w:val="nl-NL"/>
                        </w:rPr>
                      </w:pPr>
                      <w:r w:rsidRPr="000C5C33">
                        <w:rPr>
                          <w:i/>
                          <w:spacing w:val="-6"/>
                          <w:sz w:val="16"/>
                          <w:szCs w:val="16"/>
                          <w:lang w:val="nl-NL"/>
                        </w:rPr>
                        <w:t>ngày</w:t>
                      </w:r>
                      <w:r>
                        <w:rPr>
                          <w:i/>
                          <w:spacing w:val="-6"/>
                          <w:sz w:val="16"/>
                          <w:szCs w:val="16"/>
                          <w:lang w:val="nl-NL"/>
                        </w:rPr>
                        <w:t xml:space="preserve"> 15/5/2017 </w:t>
                      </w:r>
                      <w:r w:rsidRPr="000C5C33">
                        <w:rPr>
                          <w:i/>
                          <w:spacing w:val="-6"/>
                          <w:sz w:val="16"/>
                          <w:szCs w:val="16"/>
                          <w:lang w:val="nl-NL"/>
                        </w:rPr>
                        <w:t>của Bộ Tài chính)</w:t>
                      </w:r>
                    </w:p>
                    <w:p w14:paraId="6283AA40" w14:textId="77777777" w:rsidR="00896894" w:rsidRPr="00F86F15" w:rsidRDefault="00896894" w:rsidP="00896894">
                      <w:pPr>
                        <w:pStyle w:val="5somuc"/>
                        <w:rPr>
                          <w:lang w:val="nl-NL"/>
                        </w:rPr>
                      </w:pPr>
                    </w:p>
                  </w:txbxContent>
                </v:textbox>
              </v:rect>
            </w:pict>
          </mc:Fallback>
        </mc:AlternateContent>
      </w:r>
    </w:p>
    <w:p w14:paraId="6ED65B1F" w14:textId="77777777" w:rsidR="00896894" w:rsidRPr="00A61EA6" w:rsidRDefault="00896894" w:rsidP="00896894">
      <w:pPr>
        <w:pStyle w:val="4tenchuong"/>
        <w:rPr>
          <w:rFonts w:ascii="Times New Roman" w:hAnsi="Times New Roman"/>
          <w:color w:val="auto"/>
          <w:lang w:val="nl-NL"/>
        </w:rPr>
      </w:pPr>
    </w:p>
    <w:p w14:paraId="3072B0DE" w14:textId="77777777" w:rsidR="00896894" w:rsidRPr="00A61EA6" w:rsidRDefault="00896894" w:rsidP="00896894">
      <w:pPr>
        <w:pStyle w:val="4tenchuong"/>
        <w:spacing w:line="200" w:lineRule="exact"/>
        <w:rPr>
          <w:rFonts w:ascii="Times New Roman" w:hAnsi="Times New Roman"/>
          <w:color w:val="auto"/>
          <w:lang w:val="nl-NL"/>
        </w:rPr>
      </w:pPr>
    </w:p>
    <w:p w14:paraId="3AF8112F" w14:textId="77777777" w:rsidR="00896894" w:rsidRDefault="00896894" w:rsidP="00896894">
      <w:pPr>
        <w:pStyle w:val="4tenchuong"/>
        <w:rPr>
          <w:rFonts w:ascii="Times New Roman" w:hAnsi="Times New Roman"/>
          <w:color w:val="auto"/>
          <w:lang w:val="nl-NL"/>
        </w:rPr>
      </w:pPr>
    </w:p>
    <w:p w14:paraId="59B81E6D" w14:textId="77777777" w:rsidR="00896894" w:rsidRPr="00A61EA6" w:rsidRDefault="00896894" w:rsidP="00896894">
      <w:pPr>
        <w:pStyle w:val="4tenchuong"/>
        <w:rPr>
          <w:rFonts w:ascii="Times New Roman" w:hAnsi="Times New Roman"/>
          <w:color w:val="auto"/>
          <w:lang w:val="nl-NL"/>
        </w:rPr>
      </w:pPr>
      <w:r w:rsidRPr="00A61EA6">
        <w:rPr>
          <w:rFonts w:ascii="Times New Roman" w:hAnsi="Times New Roman"/>
          <w:color w:val="auto"/>
          <w:lang w:val="nl-NL"/>
        </w:rPr>
        <w:t xml:space="preserve">BÁO CÁO </w:t>
      </w:r>
    </w:p>
    <w:p w14:paraId="07741A16" w14:textId="77777777" w:rsidR="00896894" w:rsidRPr="00A61EA6" w:rsidRDefault="00896894" w:rsidP="00896894">
      <w:pPr>
        <w:pStyle w:val="4tenchuong"/>
        <w:rPr>
          <w:rFonts w:ascii="Times New Roman" w:hAnsi="Times New Roman"/>
          <w:color w:val="auto"/>
          <w:lang w:val="nl-NL"/>
        </w:rPr>
      </w:pPr>
      <w:r w:rsidRPr="00A61EA6">
        <w:rPr>
          <w:rFonts w:ascii="Times New Roman" w:hAnsi="Times New Roman"/>
          <w:color w:val="auto"/>
          <w:lang w:val="nl-NL"/>
        </w:rPr>
        <w:t>TRÍCH LẬP DỰ PHÒNG TOÁN HỌC BẢO HIỂM SỨC KHỎE</w:t>
      </w:r>
    </w:p>
    <w:p w14:paraId="0C197358" w14:textId="77777777" w:rsidR="00896894" w:rsidRPr="00A61EA6" w:rsidRDefault="00896894" w:rsidP="00896894">
      <w:pPr>
        <w:pStyle w:val="2dongcach"/>
        <w:spacing w:line="160" w:lineRule="exact"/>
        <w:rPr>
          <w:rFonts w:ascii="Times New Roman" w:hAnsi="Times New Roman"/>
          <w:color w:val="auto"/>
          <w:lang w:val="nl-NL"/>
        </w:rPr>
      </w:pPr>
    </w:p>
    <w:p w14:paraId="476AB708" w14:textId="77777777" w:rsidR="00896894" w:rsidRPr="00A61EA6" w:rsidRDefault="00896894" w:rsidP="00896894">
      <w:pPr>
        <w:pStyle w:val="1chinhtrang"/>
        <w:tabs>
          <w:tab w:val="center" w:leader="dot" w:pos="9336"/>
        </w:tabs>
        <w:spacing w:before="40" w:after="0" w:line="240" w:lineRule="auto"/>
        <w:ind w:firstLine="454"/>
        <w:rPr>
          <w:rFonts w:ascii="Times New Roman" w:hAnsi="Times New Roman"/>
          <w:color w:val="auto"/>
          <w:lang w:val="nl-NL"/>
        </w:rPr>
      </w:pPr>
      <w:r w:rsidRPr="00A61EA6">
        <w:rPr>
          <w:rFonts w:ascii="Times New Roman" w:hAnsi="Times New Roman"/>
          <w:color w:val="auto"/>
          <w:lang w:val="nl-NL"/>
        </w:rPr>
        <w:t>- Tên doanh nghiệp bảo hiểm:</w:t>
      </w:r>
      <w:r>
        <w:rPr>
          <w:rFonts w:ascii="Times New Roman" w:hAnsi="Times New Roman"/>
          <w:color w:val="auto"/>
          <w:lang w:val="nl-NL"/>
        </w:rPr>
        <w:t>.................................................................................................................</w:t>
      </w:r>
    </w:p>
    <w:p w14:paraId="63FC935B" w14:textId="77777777" w:rsidR="00896894" w:rsidRPr="00A61EA6" w:rsidRDefault="00896894" w:rsidP="00896894">
      <w:pPr>
        <w:pStyle w:val="1chinhtrang"/>
        <w:tabs>
          <w:tab w:val="center" w:leader="dot" w:pos="9336"/>
        </w:tabs>
        <w:spacing w:before="40" w:after="0" w:line="240" w:lineRule="auto"/>
        <w:ind w:firstLine="454"/>
        <w:rPr>
          <w:rFonts w:ascii="Times New Roman" w:hAnsi="Times New Roman"/>
          <w:color w:val="auto"/>
          <w:lang w:val="nl-NL"/>
        </w:rPr>
      </w:pPr>
      <w:r w:rsidRPr="00A61EA6">
        <w:rPr>
          <w:rFonts w:ascii="Times New Roman" w:hAnsi="Times New Roman"/>
          <w:color w:val="auto"/>
          <w:lang w:val="nl-NL"/>
        </w:rPr>
        <w:t>- Báo cáo quý (năm):................................. từ................................. đến</w:t>
      </w:r>
      <w:r w:rsidRPr="00A61EA6">
        <w:rPr>
          <w:rFonts w:ascii="Times New Roman" w:hAnsi="Times New Roman"/>
          <w:color w:val="auto"/>
          <w:lang w:val="nl-NL"/>
        </w:rPr>
        <w:tab/>
      </w:r>
    </w:p>
    <w:p w14:paraId="6BAE0803" w14:textId="77777777" w:rsidR="00896894" w:rsidRPr="00A61EA6" w:rsidRDefault="00896894" w:rsidP="00896894">
      <w:pPr>
        <w:pStyle w:val="1chinhtrang"/>
        <w:spacing w:before="0" w:after="0" w:line="240" w:lineRule="auto"/>
        <w:jc w:val="right"/>
        <w:rPr>
          <w:rFonts w:ascii="Times New Roman" w:hAnsi="Times New Roman"/>
          <w:color w:val="auto"/>
          <w:lang w:val="nl-NL"/>
        </w:rPr>
      </w:pPr>
    </w:p>
    <w:p w14:paraId="0E7641E5" w14:textId="77777777" w:rsidR="00896894" w:rsidRPr="00A61EA6" w:rsidRDefault="00896894" w:rsidP="00896894">
      <w:pPr>
        <w:pStyle w:val="1chinhtrang"/>
        <w:spacing w:before="0" w:after="80" w:line="240" w:lineRule="auto"/>
        <w:jc w:val="right"/>
        <w:rPr>
          <w:rFonts w:ascii="Times New Roman" w:hAnsi="Times New Roman"/>
          <w:color w:val="auto"/>
          <w:lang w:val="nl-NL"/>
        </w:rPr>
      </w:pPr>
      <w:r w:rsidRPr="00A61EA6">
        <w:rPr>
          <w:rFonts w:ascii="Times New Roman" w:hAnsi="Times New Roman"/>
          <w:color w:val="auto"/>
          <w:lang w:val="nl-NL"/>
        </w:rPr>
        <w:t>Đơn vị: triệu đồng</w:t>
      </w:r>
    </w:p>
    <w:tbl>
      <w:tblPr>
        <w:tblW w:w="4885" w:type="pct"/>
        <w:tblInd w:w="12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2213"/>
        <w:gridCol w:w="981"/>
        <w:gridCol w:w="731"/>
        <w:gridCol w:w="9"/>
        <w:gridCol w:w="743"/>
        <w:gridCol w:w="698"/>
        <w:gridCol w:w="20"/>
        <w:gridCol w:w="785"/>
        <w:gridCol w:w="907"/>
        <w:gridCol w:w="878"/>
        <w:gridCol w:w="1146"/>
      </w:tblGrid>
      <w:tr w:rsidR="00896894" w:rsidRPr="005504C1" w14:paraId="1F898B01" w14:textId="77777777" w:rsidTr="00AC6776">
        <w:trPr>
          <w:cantSplit/>
        </w:trPr>
        <w:tc>
          <w:tcPr>
            <w:tcW w:w="1214" w:type="pct"/>
            <w:vMerge w:val="restart"/>
            <w:tcBorders>
              <w:top w:val="single" w:sz="8" w:space="0" w:color="auto"/>
              <w:left w:val="single" w:sz="8" w:space="0" w:color="auto"/>
              <w:bottom w:val="single" w:sz="8" w:space="0" w:color="auto"/>
              <w:right w:val="single" w:sz="8" w:space="0" w:color="auto"/>
            </w:tcBorders>
            <w:vAlign w:val="center"/>
          </w:tcPr>
          <w:p w14:paraId="69CAA9C2" w14:textId="77777777" w:rsidR="00896894" w:rsidRPr="00A61EA6" w:rsidRDefault="00896894" w:rsidP="00AC6776">
            <w:pPr>
              <w:pStyle w:val="10chutrongbang"/>
              <w:spacing w:before="20" w:after="20"/>
              <w:jc w:val="center"/>
              <w:rPr>
                <w:rFonts w:ascii="Times New Roman" w:hAnsi="Times New Roman"/>
                <w:b/>
                <w:color w:val="auto"/>
                <w:sz w:val="22"/>
                <w:szCs w:val="22"/>
                <w:lang w:val="nl-NL"/>
              </w:rPr>
            </w:pPr>
            <w:r w:rsidRPr="00A61EA6">
              <w:rPr>
                <w:rFonts w:ascii="Times New Roman" w:hAnsi="Times New Roman"/>
                <w:b/>
                <w:color w:val="auto"/>
                <w:sz w:val="22"/>
                <w:szCs w:val="22"/>
                <w:lang w:val="nl-NL"/>
              </w:rPr>
              <w:t>Chỉ tiêu</w:t>
            </w:r>
          </w:p>
        </w:tc>
        <w:tc>
          <w:tcPr>
            <w:tcW w:w="538" w:type="pct"/>
            <w:vMerge w:val="restart"/>
            <w:tcBorders>
              <w:top w:val="single" w:sz="8" w:space="0" w:color="auto"/>
              <w:left w:val="single" w:sz="8" w:space="0" w:color="auto"/>
              <w:bottom w:val="single" w:sz="8" w:space="0" w:color="auto"/>
              <w:right w:val="single" w:sz="8" w:space="0" w:color="auto"/>
            </w:tcBorders>
            <w:vAlign w:val="center"/>
          </w:tcPr>
          <w:p w14:paraId="1EDF60D4" w14:textId="77777777" w:rsidR="00896894" w:rsidRPr="00A61EA6" w:rsidRDefault="00896894" w:rsidP="00AC6776">
            <w:pPr>
              <w:pStyle w:val="10chutrongbang"/>
              <w:spacing w:before="20" w:after="20"/>
              <w:jc w:val="center"/>
              <w:rPr>
                <w:rFonts w:ascii="Times New Roman" w:hAnsi="Times New Roman"/>
                <w:b/>
                <w:color w:val="auto"/>
                <w:sz w:val="22"/>
                <w:szCs w:val="22"/>
                <w:lang w:val="nl-NL"/>
              </w:rPr>
            </w:pPr>
            <w:r w:rsidRPr="00A61EA6">
              <w:rPr>
                <w:rFonts w:ascii="Times New Roman" w:hAnsi="Times New Roman"/>
                <w:b/>
                <w:color w:val="auto"/>
                <w:sz w:val="22"/>
                <w:szCs w:val="22"/>
                <w:lang w:val="nl-NL"/>
              </w:rPr>
              <w:t>Dự phòng</w:t>
            </w:r>
          </w:p>
          <w:p w14:paraId="7A926753" w14:textId="77777777" w:rsidR="00896894" w:rsidRPr="00A61EA6" w:rsidRDefault="00896894" w:rsidP="00AC6776">
            <w:pPr>
              <w:pStyle w:val="10chutrongbang"/>
              <w:spacing w:before="20" w:after="20"/>
              <w:jc w:val="center"/>
              <w:rPr>
                <w:rFonts w:ascii="Times New Roman" w:hAnsi="Times New Roman"/>
                <w:b/>
                <w:color w:val="auto"/>
                <w:sz w:val="22"/>
                <w:szCs w:val="22"/>
                <w:lang w:val="nl-NL"/>
              </w:rPr>
            </w:pPr>
            <w:r w:rsidRPr="00A61EA6">
              <w:rPr>
                <w:rFonts w:ascii="Times New Roman" w:hAnsi="Times New Roman"/>
                <w:b/>
                <w:color w:val="auto"/>
                <w:sz w:val="22"/>
                <w:szCs w:val="22"/>
                <w:lang w:val="nl-NL"/>
              </w:rPr>
              <w:t>toán học đã trích lập đầu kỳ</w:t>
            </w:r>
          </w:p>
        </w:tc>
        <w:tc>
          <w:tcPr>
            <w:tcW w:w="814" w:type="pct"/>
            <w:gridSpan w:val="3"/>
            <w:tcBorders>
              <w:top w:val="single" w:sz="8" w:space="0" w:color="auto"/>
              <w:left w:val="single" w:sz="8" w:space="0" w:color="auto"/>
              <w:bottom w:val="single" w:sz="4" w:space="0" w:color="auto"/>
              <w:right w:val="single" w:sz="8" w:space="0" w:color="auto"/>
            </w:tcBorders>
            <w:vAlign w:val="center"/>
          </w:tcPr>
          <w:p w14:paraId="5D92D1D6" w14:textId="77777777" w:rsidR="00896894" w:rsidRPr="00A61EA6" w:rsidRDefault="00896894" w:rsidP="00AC6776">
            <w:pPr>
              <w:pStyle w:val="10chutrongbang"/>
              <w:spacing w:before="20" w:after="20"/>
              <w:jc w:val="center"/>
              <w:rPr>
                <w:rFonts w:ascii="Times New Roman" w:hAnsi="Times New Roman"/>
                <w:b/>
                <w:color w:val="auto"/>
                <w:sz w:val="22"/>
                <w:szCs w:val="22"/>
                <w:lang w:val="nl-NL"/>
              </w:rPr>
            </w:pPr>
            <w:r w:rsidRPr="00A61EA6">
              <w:rPr>
                <w:rFonts w:ascii="Times New Roman" w:hAnsi="Times New Roman"/>
                <w:b/>
                <w:color w:val="auto"/>
                <w:sz w:val="22"/>
                <w:szCs w:val="22"/>
                <w:lang w:val="nl-NL"/>
              </w:rPr>
              <w:t>Dự phòng toán học trích lập tăng trong kỳ</w:t>
            </w:r>
          </w:p>
        </w:tc>
        <w:tc>
          <w:tcPr>
            <w:tcW w:w="825" w:type="pct"/>
            <w:gridSpan w:val="3"/>
            <w:tcBorders>
              <w:top w:val="single" w:sz="8" w:space="0" w:color="auto"/>
              <w:left w:val="single" w:sz="8" w:space="0" w:color="auto"/>
              <w:bottom w:val="single" w:sz="4" w:space="0" w:color="auto"/>
              <w:right w:val="single" w:sz="8" w:space="0" w:color="auto"/>
            </w:tcBorders>
            <w:vAlign w:val="center"/>
          </w:tcPr>
          <w:p w14:paraId="6488F427" w14:textId="77777777" w:rsidR="00896894" w:rsidRPr="00A61EA6" w:rsidRDefault="00896894" w:rsidP="00AC6776">
            <w:pPr>
              <w:pStyle w:val="10chutrongbang"/>
              <w:spacing w:before="20" w:after="20"/>
              <w:jc w:val="center"/>
              <w:rPr>
                <w:rFonts w:ascii="Times New Roman" w:hAnsi="Times New Roman"/>
                <w:b/>
                <w:color w:val="auto"/>
                <w:sz w:val="22"/>
                <w:szCs w:val="22"/>
                <w:lang w:val="nl-NL"/>
              </w:rPr>
            </w:pPr>
            <w:r w:rsidRPr="00A61EA6">
              <w:rPr>
                <w:rFonts w:ascii="Times New Roman" w:hAnsi="Times New Roman"/>
                <w:b/>
                <w:color w:val="auto"/>
                <w:sz w:val="22"/>
                <w:szCs w:val="22"/>
                <w:lang w:val="nl-NL"/>
              </w:rPr>
              <w:t>Dự phòng toán học trích lập giảm trong kỳ</w:t>
            </w:r>
          </w:p>
        </w:tc>
        <w:tc>
          <w:tcPr>
            <w:tcW w:w="980" w:type="pct"/>
            <w:gridSpan w:val="2"/>
            <w:tcBorders>
              <w:top w:val="single" w:sz="8" w:space="0" w:color="auto"/>
              <w:left w:val="single" w:sz="8" w:space="0" w:color="auto"/>
              <w:bottom w:val="single" w:sz="4" w:space="0" w:color="auto"/>
              <w:right w:val="single" w:sz="8" w:space="0" w:color="auto"/>
            </w:tcBorders>
            <w:vAlign w:val="center"/>
          </w:tcPr>
          <w:p w14:paraId="750B6E35" w14:textId="77777777" w:rsidR="00896894" w:rsidRPr="00A61EA6" w:rsidRDefault="00896894" w:rsidP="00AC6776">
            <w:pPr>
              <w:pStyle w:val="10chutrongbang"/>
              <w:spacing w:before="20" w:after="20"/>
              <w:jc w:val="center"/>
              <w:rPr>
                <w:rFonts w:ascii="Times New Roman" w:hAnsi="Times New Roman"/>
                <w:b/>
                <w:color w:val="auto"/>
                <w:sz w:val="22"/>
                <w:szCs w:val="22"/>
                <w:lang w:val="nl-NL"/>
              </w:rPr>
            </w:pPr>
            <w:r w:rsidRPr="00A61EA6">
              <w:rPr>
                <w:rFonts w:ascii="Times New Roman" w:hAnsi="Times New Roman"/>
                <w:b/>
                <w:color w:val="auto"/>
                <w:sz w:val="22"/>
                <w:szCs w:val="22"/>
                <w:lang w:val="nl-NL"/>
              </w:rPr>
              <w:t>Dự phòng toán học trích lập trong kỳ</w:t>
            </w:r>
          </w:p>
        </w:tc>
        <w:tc>
          <w:tcPr>
            <w:tcW w:w="629" w:type="pct"/>
            <w:vMerge w:val="restart"/>
            <w:tcBorders>
              <w:top w:val="single" w:sz="8" w:space="0" w:color="auto"/>
              <w:left w:val="single" w:sz="8" w:space="0" w:color="auto"/>
              <w:bottom w:val="single" w:sz="8" w:space="0" w:color="auto"/>
              <w:right w:val="single" w:sz="8" w:space="0" w:color="auto"/>
            </w:tcBorders>
            <w:vAlign w:val="center"/>
          </w:tcPr>
          <w:p w14:paraId="528FD2A0" w14:textId="77777777" w:rsidR="00896894" w:rsidRPr="00A61EA6" w:rsidRDefault="00896894" w:rsidP="00AC6776">
            <w:pPr>
              <w:pStyle w:val="10chutrongbang"/>
              <w:spacing w:before="20" w:after="20"/>
              <w:jc w:val="center"/>
              <w:rPr>
                <w:rFonts w:ascii="Times New Roman" w:hAnsi="Times New Roman"/>
                <w:b/>
                <w:color w:val="auto"/>
                <w:sz w:val="22"/>
                <w:szCs w:val="22"/>
                <w:lang w:val="nl-NL"/>
              </w:rPr>
            </w:pPr>
            <w:r w:rsidRPr="00A61EA6">
              <w:rPr>
                <w:rFonts w:ascii="Times New Roman" w:hAnsi="Times New Roman"/>
                <w:b/>
                <w:color w:val="auto"/>
                <w:sz w:val="22"/>
                <w:szCs w:val="22"/>
                <w:lang w:val="nl-NL"/>
              </w:rPr>
              <w:t>Dự phòng</w:t>
            </w:r>
          </w:p>
          <w:p w14:paraId="72902933" w14:textId="77777777" w:rsidR="00896894" w:rsidRPr="00A61EA6" w:rsidRDefault="00896894" w:rsidP="00AC6776">
            <w:pPr>
              <w:pStyle w:val="10chutrongbang"/>
              <w:spacing w:before="20" w:after="20"/>
              <w:jc w:val="center"/>
              <w:rPr>
                <w:rFonts w:ascii="Times New Roman" w:hAnsi="Times New Roman"/>
                <w:b/>
                <w:color w:val="auto"/>
                <w:sz w:val="22"/>
                <w:szCs w:val="22"/>
                <w:lang w:val="nl-NL"/>
              </w:rPr>
            </w:pPr>
            <w:r w:rsidRPr="00A61EA6">
              <w:rPr>
                <w:rFonts w:ascii="Times New Roman" w:hAnsi="Times New Roman"/>
                <w:b/>
                <w:color w:val="auto"/>
                <w:sz w:val="22"/>
                <w:szCs w:val="22"/>
                <w:lang w:val="nl-NL"/>
              </w:rPr>
              <w:t>toán học phải trích lập cuối kỳ</w:t>
            </w:r>
          </w:p>
        </w:tc>
      </w:tr>
      <w:tr w:rsidR="00896894" w:rsidRPr="00A61EA6" w14:paraId="7E598C7C" w14:textId="77777777" w:rsidTr="00AC6776">
        <w:trPr>
          <w:cantSplit/>
        </w:trPr>
        <w:tc>
          <w:tcPr>
            <w:tcW w:w="1214" w:type="pct"/>
            <w:vMerge/>
            <w:tcBorders>
              <w:top w:val="single" w:sz="8" w:space="0" w:color="auto"/>
              <w:left w:val="single" w:sz="8" w:space="0" w:color="auto"/>
              <w:bottom w:val="single" w:sz="8" w:space="0" w:color="auto"/>
              <w:right w:val="single" w:sz="8" w:space="0" w:color="auto"/>
            </w:tcBorders>
            <w:vAlign w:val="center"/>
          </w:tcPr>
          <w:p w14:paraId="7AA67A67" w14:textId="77777777" w:rsidR="00896894" w:rsidRPr="00A61EA6" w:rsidRDefault="00896894" w:rsidP="00AC6776">
            <w:pPr>
              <w:pStyle w:val="10chutrongbang"/>
              <w:spacing w:before="20" w:after="20"/>
              <w:jc w:val="center"/>
              <w:rPr>
                <w:rFonts w:ascii="Times New Roman" w:hAnsi="Times New Roman"/>
                <w:b/>
                <w:color w:val="auto"/>
                <w:sz w:val="22"/>
                <w:szCs w:val="22"/>
                <w:lang w:val="nl-NL"/>
              </w:rPr>
            </w:pPr>
          </w:p>
        </w:tc>
        <w:tc>
          <w:tcPr>
            <w:tcW w:w="538" w:type="pct"/>
            <w:vMerge/>
            <w:tcBorders>
              <w:top w:val="single" w:sz="8" w:space="0" w:color="auto"/>
              <w:left w:val="single" w:sz="8" w:space="0" w:color="auto"/>
              <w:bottom w:val="single" w:sz="8" w:space="0" w:color="auto"/>
              <w:right w:val="single" w:sz="8" w:space="0" w:color="auto"/>
            </w:tcBorders>
            <w:vAlign w:val="center"/>
          </w:tcPr>
          <w:p w14:paraId="5FB2C7D6" w14:textId="77777777" w:rsidR="00896894" w:rsidRPr="00A61EA6" w:rsidRDefault="00896894" w:rsidP="00AC6776">
            <w:pPr>
              <w:pStyle w:val="10chutrongbang"/>
              <w:spacing w:before="20" w:after="20"/>
              <w:jc w:val="center"/>
              <w:rPr>
                <w:rFonts w:ascii="Times New Roman" w:hAnsi="Times New Roman"/>
                <w:b/>
                <w:color w:val="auto"/>
                <w:sz w:val="22"/>
                <w:szCs w:val="22"/>
                <w:lang w:val="nl-NL"/>
              </w:rPr>
            </w:pPr>
          </w:p>
        </w:tc>
        <w:tc>
          <w:tcPr>
            <w:tcW w:w="401" w:type="pct"/>
            <w:tcBorders>
              <w:top w:val="single" w:sz="4" w:space="0" w:color="auto"/>
              <w:left w:val="single" w:sz="8" w:space="0" w:color="auto"/>
              <w:bottom w:val="single" w:sz="8" w:space="0" w:color="auto"/>
              <w:right w:val="single" w:sz="4" w:space="0" w:color="auto"/>
            </w:tcBorders>
            <w:vAlign w:val="center"/>
          </w:tcPr>
          <w:p w14:paraId="68A957D9" w14:textId="77777777" w:rsidR="00896894" w:rsidRPr="00A61EA6" w:rsidRDefault="00896894" w:rsidP="00AC6776">
            <w:pPr>
              <w:pStyle w:val="10chutrongbang"/>
              <w:spacing w:before="20" w:after="20"/>
              <w:jc w:val="center"/>
              <w:rPr>
                <w:rFonts w:ascii="Times New Roman" w:hAnsi="Times New Roman"/>
                <w:b/>
                <w:color w:val="auto"/>
                <w:sz w:val="22"/>
                <w:szCs w:val="22"/>
                <w:lang w:val="nl-NL"/>
              </w:rPr>
            </w:pPr>
            <w:r w:rsidRPr="00A61EA6">
              <w:rPr>
                <w:rFonts w:ascii="Times New Roman" w:hAnsi="Times New Roman"/>
                <w:b/>
                <w:color w:val="auto"/>
                <w:sz w:val="22"/>
                <w:szCs w:val="22"/>
                <w:lang w:val="nl-NL"/>
              </w:rPr>
              <w:t>HĐ khai thác mới</w:t>
            </w:r>
          </w:p>
        </w:tc>
        <w:tc>
          <w:tcPr>
            <w:tcW w:w="413" w:type="pct"/>
            <w:gridSpan w:val="2"/>
            <w:tcBorders>
              <w:top w:val="single" w:sz="4" w:space="0" w:color="auto"/>
              <w:left w:val="single" w:sz="4" w:space="0" w:color="auto"/>
              <w:bottom w:val="single" w:sz="8" w:space="0" w:color="auto"/>
              <w:right w:val="single" w:sz="8" w:space="0" w:color="auto"/>
            </w:tcBorders>
            <w:vAlign w:val="center"/>
          </w:tcPr>
          <w:p w14:paraId="439C0A61" w14:textId="77777777" w:rsidR="00896894" w:rsidRPr="00A61EA6" w:rsidRDefault="00896894" w:rsidP="00AC6776">
            <w:pPr>
              <w:pStyle w:val="10chutrongbang"/>
              <w:spacing w:before="20" w:after="20"/>
              <w:jc w:val="center"/>
              <w:rPr>
                <w:rFonts w:ascii="Times New Roman" w:hAnsi="Times New Roman"/>
                <w:b/>
                <w:color w:val="auto"/>
                <w:sz w:val="22"/>
                <w:szCs w:val="22"/>
                <w:lang w:val="nl-NL"/>
              </w:rPr>
            </w:pPr>
            <w:r w:rsidRPr="00A61EA6">
              <w:rPr>
                <w:rFonts w:ascii="Times New Roman" w:hAnsi="Times New Roman"/>
                <w:b/>
                <w:color w:val="auto"/>
                <w:sz w:val="22"/>
                <w:szCs w:val="22"/>
                <w:lang w:val="nl-NL"/>
              </w:rPr>
              <w:t>HĐ tái tục</w:t>
            </w:r>
          </w:p>
        </w:tc>
        <w:tc>
          <w:tcPr>
            <w:tcW w:w="383" w:type="pct"/>
            <w:tcBorders>
              <w:top w:val="single" w:sz="4" w:space="0" w:color="auto"/>
              <w:left w:val="single" w:sz="8" w:space="0" w:color="auto"/>
              <w:bottom w:val="single" w:sz="8" w:space="0" w:color="auto"/>
              <w:right w:val="single" w:sz="4" w:space="0" w:color="auto"/>
            </w:tcBorders>
            <w:vAlign w:val="center"/>
          </w:tcPr>
          <w:p w14:paraId="54471051" w14:textId="77777777" w:rsidR="00896894" w:rsidRPr="00A61EA6" w:rsidRDefault="00896894" w:rsidP="00AC6776">
            <w:pPr>
              <w:pStyle w:val="10chutrongbang"/>
              <w:spacing w:before="20" w:after="20"/>
              <w:jc w:val="center"/>
              <w:rPr>
                <w:rFonts w:ascii="Times New Roman" w:hAnsi="Times New Roman"/>
                <w:b/>
                <w:color w:val="auto"/>
                <w:sz w:val="22"/>
                <w:szCs w:val="22"/>
                <w:lang w:val="nl-NL"/>
              </w:rPr>
            </w:pPr>
            <w:r w:rsidRPr="00A61EA6">
              <w:rPr>
                <w:rFonts w:ascii="Times New Roman" w:hAnsi="Times New Roman"/>
                <w:b/>
                <w:color w:val="auto"/>
                <w:sz w:val="22"/>
                <w:szCs w:val="22"/>
                <w:lang w:val="nl-NL"/>
              </w:rPr>
              <w:t>HĐ khai thác mới</w:t>
            </w:r>
          </w:p>
        </w:tc>
        <w:tc>
          <w:tcPr>
            <w:tcW w:w="442" w:type="pct"/>
            <w:gridSpan w:val="2"/>
            <w:tcBorders>
              <w:top w:val="single" w:sz="4" w:space="0" w:color="auto"/>
              <w:left w:val="single" w:sz="4" w:space="0" w:color="auto"/>
              <w:bottom w:val="single" w:sz="8" w:space="0" w:color="auto"/>
              <w:right w:val="single" w:sz="8" w:space="0" w:color="auto"/>
            </w:tcBorders>
            <w:vAlign w:val="center"/>
          </w:tcPr>
          <w:p w14:paraId="4549CE8A" w14:textId="77777777" w:rsidR="00896894" w:rsidRPr="00A61EA6" w:rsidRDefault="00896894" w:rsidP="00AC6776">
            <w:pPr>
              <w:pStyle w:val="10chutrongbang"/>
              <w:spacing w:before="20" w:after="20"/>
              <w:jc w:val="center"/>
              <w:rPr>
                <w:rFonts w:ascii="Times New Roman" w:hAnsi="Times New Roman"/>
                <w:b/>
                <w:color w:val="auto"/>
                <w:sz w:val="22"/>
                <w:szCs w:val="22"/>
                <w:lang w:val="nl-NL"/>
              </w:rPr>
            </w:pPr>
            <w:r w:rsidRPr="00A61EA6">
              <w:rPr>
                <w:rFonts w:ascii="Times New Roman" w:hAnsi="Times New Roman"/>
                <w:b/>
                <w:color w:val="auto"/>
                <w:sz w:val="22"/>
                <w:szCs w:val="22"/>
                <w:lang w:val="nl-NL"/>
              </w:rPr>
              <w:t>HĐ tái tục</w:t>
            </w:r>
          </w:p>
        </w:tc>
        <w:tc>
          <w:tcPr>
            <w:tcW w:w="498" w:type="pct"/>
            <w:tcBorders>
              <w:top w:val="single" w:sz="4" w:space="0" w:color="auto"/>
              <w:left w:val="single" w:sz="8" w:space="0" w:color="auto"/>
              <w:bottom w:val="single" w:sz="8" w:space="0" w:color="auto"/>
              <w:right w:val="single" w:sz="4" w:space="0" w:color="auto"/>
            </w:tcBorders>
            <w:vAlign w:val="center"/>
          </w:tcPr>
          <w:p w14:paraId="3B85592D" w14:textId="77777777" w:rsidR="00896894" w:rsidRPr="00A61EA6" w:rsidRDefault="00896894" w:rsidP="00AC6776">
            <w:pPr>
              <w:pStyle w:val="10chutrongbang"/>
              <w:spacing w:before="20" w:after="20"/>
              <w:jc w:val="center"/>
              <w:rPr>
                <w:rFonts w:ascii="Times New Roman" w:hAnsi="Times New Roman"/>
                <w:b/>
                <w:color w:val="auto"/>
                <w:sz w:val="22"/>
                <w:szCs w:val="22"/>
                <w:lang w:val="nl-NL"/>
              </w:rPr>
            </w:pPr>
            <w:r w:rsidRPr="00A61EA6">
              <w:rPr>
                <w:rFonts w:ascii="Times New Roman" w:hAnsi="Times New Roman"/>
                <w:b/>
                <w:color w:val="auto"/>
                <w:sz w:val="22"/>
                <w:szCs w:val="22"/>
                <w:lang w:val="nl-NL"/>
              </w:rPr>
              <w:t>HĐ khai thác mới</w:t>
            </w:r>
          </w:p>
        </w:tc>
        <w:tc>
          <w:tcPr>
            <w:tcW w:w="482" w:type="pct"/>
            <w:tcBorders>
              <w:top w:val="single" w:sz="4" w:space="0" w:color="auto"/>
              <w:left w:val="single" w:sz="4" w:space="0" w:color="auto"/>
              <w:bottom w:val="single" w:sz="8" w:space="0" w:color="auto"/>
              <w:right w:val="single" w:sz="8" w:space="0" w:color="auto"/>
            </w:tcBorders>
            <w:vAlign w:val="center"/>
          </w:tcPr>
          <w:p w14:paraId="05BAF369" w14:textId="77777777" w:rsidR="00896894" w:rsidRPr="00A61EA6" w:rsidRDefault="00896894" w:rsidP="00AC6776">
            <w:pPr>
              <w:pStyle w:val="10chutrongbang"/>
              <w:spacing w:before="20" w:after="20"/>
              <w:jc w:val="center"/>
              <w:rPr>
                <w:rFonts w:ascii="Times New Roman" w:hAnsi="Times New Roman"/>
                <w:b/>
                <w:color w:val="auto"/>
                <w:sz w:val="22"/>
                <w:szCs w:val="22"/>
                <w:lang w:val="nl-NL"/>
              </w:rPr>
            </w:pPr>
            <w:r w:rsidRPr="00A61EA6">
              <w:rPr>
                <w:rFonts w:ascii="Times New Roman" w:hAnsi="Times New Roman"/>
                <w:b/>
                <w:color w:val="auto"/>
                <w:sz w:val="22"/>
                <w:szCs w:val="22"/>
                <w:lang w:val="nl-NL"/>
              </w:rPr>
              <w:t>HĐ tái tục</w:t>
            </w:r>
          </w:p>
        </w:tc>
        <w:tc>
          <w:tcPr>
            <w:tcW w:w="629" w:type="pct"/>
            <w:vMerge/>
            <w:tcBorders>
              <w:top w:val="single" w:sz="8" w:space="0" w:color="auto"/>
              <w:left w:val="single" w:sz="8" w:space="0" w:color="auto"/>
              <w:bottom w:val="single" w:sz="8" w:space="0" w:color="auto"/>
              <w:right w:val="single" w:sz="8" w:space="0" w:color="auto"/>
            </w:tcBorders>
            <w:vAlign w:val="center"/>
          </w:tcPr>
          <w:p w14:paraId="7018B15F" w14:textId="77777777" w:rsidR="00896894" w:rsidRPr="00A61EA6" w:rsidRDefault="00896894" w:rsidP="00AC6776">
            <w:pPr>
              <w:pStyle w:val="10chutrongbang"/>
              <w:spacing w:before="20" w:after="20"/>
              <w:jc w:val="center"/>
              <w:rPr>
                <w:rFonts w:ascii="Times New Roman" w:hAnsi="Times New Roman"/>
                <w:b/>
                <w:color w:val="auto"/>
                <w:sz w:val="22"/>
                <w:szCs w:val="22"/>
                <w:lang w:val="nl-NL"/>
              </w:rPr>
            </w:pPr>
          </w:p>
        </w:tc>
      </w:tr>
      <w:tr w:rsidR="00896894" w:rsidRPr="00A61EA6" w14:paraId="24F2337B" w14:textId="77777777" w:rsidTr="00AC6776">
        <w:trPr>
          <w:cantSplit/>
        </w:trPr>
        <w:tc>
          <w:tcPr>
            <w:tcW w:w="1214" w:type="pct"/>
            <w:tcBorders>
              <w:top w:val="single" w:sz="8" w:space="0" w:color="auto"/>
              <w:left w:val="single" w:sz="8" w:space="0" w:color="auto"/>
              <w:bottom w:val="single" w:sz="8" w:space="0" w:color="auto"/>
              <w:right w:val="single" w:sz="8" w:space="0" w:color="auto"/>
            </w:tcBorders>
          </w:tcPr>
          <w:p w14:paraId="4C6F5E5E" w14:textId="77777777" w:rsidR="00896894" w:rsidRPr="00A61EA6" w:rsidRDefault="00896894" w:rsidP="00AC6776">
            <w:pPr>
              <w:pStyle w:val="10chutrongbang"/>
              <w:spacing w:before="20" w:after="20"/>
              <w:jc w:val="center"/>
              <w:rPr>
                <w:rFonts w:ascii="Times New Roman" w:hAnsi="Times New Roman"/>
                <w:color w:val="auto"/>
                <w:sz w:val="22"/>
                <w:szCs w:val="22"/>
                <w:lang w:val="nl-NL"/>
              </w:rPr>
            </w:pPr>
          </w:p>
        </w:tc>
        <w:tc>
          <w:tcPr>
            <w:tcW w:w="538" w:type="pct"/>
            <w:tcBorders>
              <w:top w:val="single" w:sz="8" w:space="0" w:color="auto"/>
              <w:left w:val="single" w:sz="8" w:space="0" w:color="auto"/>
              <w:bottom w:val="single" w:sz="8" w:space="0" w:color="auto"/>
              <w:right w:val="single" w:sz="8" w:space="0" w:color="auto"/>
            </w:tcBorders>
          </w:tcPr>
          <w:p w14:paraId="67841696" w14:textId="77777777" w:rsidR="00896894" w:rsidRPr="00A61EA6" w:rsidRDefault="00896894" w:rsidP="00AC6776">
            <w:pPr>
              <w:pStyle w:val="10chutrongbang"/>
              <w:spacing w:before="20" w:after="20"/>
              <w:jc w:val="center"/>
              <w:rPr>
                <w:rFonts w:ascii="Times New Roman" w:hAnsi="Times New Roman"/>
                <w:color w:val="auto"/>
                <w:sz w:val="22"/>
                <w:szCs w:val="22"/>
                <w:lang w:val="nl-NL"/>
              </w:rPr>
            </w:pPr>
            <w:r w:rsidRPr="00A61EA6">
              <w:rPr>
                <w:rFonts w:ascii="Times New Roman" w:hAnsi="Times New Roman"/>
                <w:color w:val="auto"/>
                <w:sz w:val="22"/>
                <w:szCs w:val="22"/>
                <w:lang w:val="nl-NL"/>
              </w:rPr>
              <w:t>(1)</w:t>
            </w:r>
          </w:p>
        </w:tc>
        <w:tc>
          <w:tcPr>
            <w:tcW w:w="814" w:type="pct"/>
            <w:gridSpan w:val="3"/>
            <w:tcBorders>
              <w:top w:val="single" w:sz="8" w:space="0" w:color="auto"/>
              <w:left w:val="single" w:sz="8" w:space="0" w:color="auto"/>
              <w:bottom w:val="single" w:sz="8" w:space="0" w:color="auto"/>
              <w:right w:val="single" w:sz="8" w:space="0" w:color="auto"/>
            </w:tcBorders>
          </w:tcPr>
          <w:p w14:paraId="51635B8C" w14:textId="77777777" w:rsidR="00896894" w:rsidRPr="00A61EA6" w:rsidRDefault="00896894" w:rsidP="00AC6776">
            <w:pPr>
              <w:pStyle w:val="10chutrongbang"/>
              <w:spacing w:before="20" w:after="20"/>
              <w:jc w:val="center"/>
              <w:rPr>
                <w:rFonts w:ascii="Times New Roman" w:hAnsi="Times New Roman"/>
                <w:color w:val="auto"/>
                <w:sz w:val="22"/>
                <w:szCs w:val="22"/>
                <w:lang w:val="nl-NL"/>
              </w:rPr>
            </w:pPr>
            <w:r w:rsidRPr="00A61EA6">
              <w:rPr>
                <w:rFonts w:ascii="Times New Roman" w:hAnsi="Times New Roman"/>
                <w:color w:val="auto"/>
                <w:sz w:val="22"/>
                <w:szCs w:val="22"/>
                <w:lang w:val="nl-NL"/>
              </w:rPr>
              <w:t>(2)</w:t>
            </w:r>
          </w:p>
        </w:tc>
        <w:tc>
          <w:tcPr>
            <w:tcW w:w="825" w:type="pct"/>
            <w:gridSpan w:val="3"/>
            <w:tcBorders>
              <w:top w:val="single" w:sz="8" w:space="0" w:color="auto"/>
              <w:left w:val="single" w:sz="8" w:space="0" w:color="auto"/>
              <w:bottom w:val="single" w:sz="8" w:space="0" w:color="auto"/>
              <w:right w:val="single" w:sz="8" w:space="0" w:color="auto"/>
            </w:tcBorders>
          </w:tcPr>
          <w:p w14:paraId="6BBBE8A4" w14:textId="77777777" w:rsidR="00896894" w:rsidRPr="00A61EA6" w:rsidRDefault="00896894" w:rsidP="00AC6776">
            <w:pPr>
              <w:pStyle w:val="10chutrongbang"/>
              <w:spacing w:before="20" w:after="20"/>
              <w:jc w:val="center"/>
              <w:rPr>
                <w:rFonts w:ascii="Times New Roman" w:hAnsi="Times New Roman"/>
                <w:color w:val="auto"/>
                <w:sz w:val="22"/>
                <w:szCs w:val="22"/>
                <w:lang w:val="nl-NL"/>
              </w:rPr>
            </w:pPr>
            <w:r w:rsidRPr="00A61EA6">
              <w:rPr>
                <w:rFonts w:ascii="Times New Roman" w:hAnsi="Times New Roman"/>
                <w:color w:val="auto"/>
                <w:sz w:val="22"/>
                <w:szCs w:val="22"/>
                <w:lang w:val="nl-NL"/>
              </w:rPr>
              <w:t>(3)</w:t>
            </w:r>
          </w:p>
        </w:tc>
        <w:tc>
          <w:tcPr>
            <w:tcW w:w="980" w:type="pct"/>
            <w:gridSpan w:val="2"/>
            <w:tcBorders>
              <w:top w:val="single" w:sz="8" w:space="0" w:color="auto"/>
              <w:left w:val="single" w:sz="8" w:space="0" w:color="auto"/>
              <w:bottom w:val="single" w:sz="8" w:space="0" w:color="auto"/>
              <w:right w:val="single" w:sz="8" w:space="0" w:color="auto"/>
            </w:tcBorders>
          </w:tcPr>
          <w:p w14:paraId="22D8D32A" w14:textId="77777777" w:rsidR="00896894" w:rsidRPr="00A61EA6" w:rsidRDefault="00896894" w:rsidP="00AC6776">
            <w:pPr>
              <w:pStyle w:val="10chutrongbang"/>
              <w:spacing w:before="20" w:after="20"/>
              <w:jc w:val="center"/>
              <w:rPr>
                <w:rFonts w:ascii="Times New Roman" w:hAnsi="Times New Roman"/>
                <w:color w:val="auto"/>
                <w:sz w:val="22"/>
                <w:szCs w:val="22"/>
                <w:lang w:val="nl-NL"/>
              </w:rPr>
            </w:pPr>
            <w:r w:rsidRPr="00A61EA6">
              <w:rPr>
                <w:rFonts w:ascii="Times New Roman" w:hAnsi="Times New Roman"/>
                <w:color w:val="auto"/>
                <w:sz w:val="22"/>
                <w:szCs w:val="22"/>
                <w:lang w:val="nl-NL"/>
              </w:rPr>
              <w:t>(4)</w:t>
            </w:r>
            <w:r>
              <w:rPr>
                <w:rFonts w:ascii="Times New Roman" w:hAnsi="Times New Roman"/>
                <w:color w:val="auto"/>
                <w:sz w:val="22"/>
                <w:szCs w:val="22"/>
                <w:lang w:val="nl-NL"/>
              </w:rPr>
              <w:t xml:space="preserve"> </w:t>
            </w:r>
            <w:r w:rsidRPr="00A61EA6">
              <w:rPr>
                <w:rFonts w:ascii="Times New Roman" w:hAnsi="Times New Roman"/>
                <w:color w:val="auto"/>
                <w:sz w:val="22"/>
                <w:szCs w:val="22"/>
                <w:lang w:val="nl-NL"/>
              </w:rPr>
              <w:t>=</w:t>
            </w:r>
            <w:r>
              <w:rPr>
                <w:rFonts w:ascii="Times New Roman" w:hAnsi="Times New Roman"/>
                <w:color w:val="auto"/>
                <w:sz w:val="22"/>
                <w:szCs w:val="22"/>
                <w:lang w:val="nl-NL"/>
              </w:rPr>
              <w:t xml:space="preserve"> </w:t>
            </w:r>
            <w:r w:rsidRPr="00A61EA6">
              <w:rPr>
                <w:rFonts w:ascii="Times New Roman" w:hAnsi="Times New Roman"/>
                <w:color w:val="auto"/>
                <w:sz w:val="22"/>
                <w:szCs w:val="22"/>
                <w:lang w:val="nl-NL"/>
              </w:rPr>
              <w:t>(2)</w:t>
            </w:r>
            <w:r>
              <w:rPr>
                <w:rFonts w:ascii="Times New Roman" w:hAnsi="Times New Roman"/>
                <w:color w:val="auto"/>
                <w:sz w:val="22"/>
                <w:szCs w:val="22"/>
                <w:lang w:val="nl-NL"/>
              </w:rPr>
              <w:t xml:space="preserve"> </w:t>
            </w:r>
            <w:r w:rsidRPr="00A61EA6">
              <w:rPr>
                <w:rFonts w:ascii="Times New Roman" w:hAnsi="Times New Roman"/>
                <w:color w:val="auto"/>
                <w:sz w:val="22"/>
                <w:szCs w:val="22"/>
                <w:lang w:val="nl-NL"/>
              </w:rPr>
              <w:t>-</w:t>
            </w:r>
            <w:r>
              <w:rPr>
                <w:rFonts w:ascii="Times New Roman" w:hAnsi="Times New Roman"/>
                <w:color w:val="auto"/>
                <w:sz w:val="22"/>
                <w:szCs w:val="22"/>
                <w:lang w:val="nl-NL"/>
              </w:rPr>
              <w:t xml:space="preserve"> </w:t>
            </w:r>
            <w:r w:rsidRPr="00A61EA6">
              <w:rPr>
                <w:rFonts w:ascii="Times New Roman" w:hAnsi="Times New Roman"/>
                <w:color w:val="auto"/>
                <w:sz w:val="22"/>
                <w:szCs w:val="22"/>
                <w:lang w:val="nl-NL"/>
              </w:rPr>
              <w:t>(3)</w:t>
            </w:r>
          </w:p>
        </w:tc>
        <w:tc>
          <w:tcPr>
            <w:tcW w:w="629" w:type="pct"/>
            <w:tcBorders>
              <w:top w:val="single" w:sz="8" w:space="0" w:color="auto"/>
              <w:left w:val="single" w:sz="8" w:space="0" w:color="auto"/>
              <w:bottom w:val="single" w:sz="8" w:space="0" w:color="auto"/>
              <w:right w:val="single" w:sz="8" w:space="0" w:color="auto"/>
            </w:tcBorders>
          </w:tcPr>
          <w:p w14:paraId="7329C833" w14:textId="77777777" w:rsidR="00896894" w:rsidRPr="00A61EA6" w:rsidRDefault="00896894" w:rsidP="00AC6776">
            <w:pPr>
              <w:pStyle w:val="10chutrongbang"/>
              <w:spacing w:before="20" w:after="20"/>
              <w:jc w:val="center"/>
              <w:rPr>
                <w:rFonts w:ascii="Times New Roman" w:hAnsi="Times New Roman"/>
                <w:color w:val="auto"/>
                <w:sz w:val="22"/>
                <w:szCs w:val="22"/>
                <w:lang w:val="nl-NL"/>
              </w:rPr>
            </w:pPr>
            <w:r w:rsidRPr="00A61EA6">
              <w:rPr>
                <w:rFonts w:ascii="Times New Roman" w:hAnsi="Times New Roman"/>
                <w:color w:val="auto"/>
                <w:sz w:val="22"/>
                <w:szCs w:val="22"/>
                <w:lang w:val="nl-NL"/>
              </w:rPr>
              <w:t>(5)</w:t>
            </w:r>
          </w:p>
        </w:tc>
      </w:tr>
      <w:tr w:rsidR="00896894" w:rsidRPr="00A61EA6" w14:paraId="76CF50B7" w14:textId="77777777" w:rsidTr="00AC6776">
        <w:trPr>
          <w:cantSplit/>
        </w:trPr>
        <w:tc>
          <w:tcPr>
            <w:tcW w:w="1214" w:type="pct"/>
            <w:tcBorders>
              <w:top w:val="single" w:sz="8" w:space="0" w:color="auto"/>
              <w:left w:val="single" w:sz="8" w:space="0" w:color="auto"/>
              <w:bottom w:val="single" w:sz="8" w:space="0" w:color="auto"/>
              <w:right w:val="single" w:sz="8" w:space="0" w:color="auto"/>
            </w:tcBorders>
          </w:tcPr>
          <w:p w14:paraId="7AADBF56" w14:textId="77777777" w:rsidR="00896894" w:rsidRPr="00A61EA6" w:rsidRDefault="00896894" w:rsidP="00AC6776">
            <w:pPr>
              <w:pStyle w:val="10chutrongbang"/>
              <w:spacing w:before="20" w:after="20"/>
              <w:rPr>
                <w:rFonts w:ascii="Times New Roman" w:hAnsi="Times New Roman"/>
                <w:color w:val="auto"/>
                <w:sz w:val="22"/>
                <w:szCs w:val="22"/>
                <w:lang w:val="nl-NL"/>
              </w:rPr>
            </w:pPr>
            <w:r w:rsidRPr="00A61EA6">
              <w:rPr>
                <w:rFonts w:ascii="Times New Roman" w:hAnsi="Times New Roman"/>
                <w:color w:val="auto"/>
                <w:sz w:val="22"/>
                <w:szCs w:val="22"/>
                <w:lang w:val="nl-NL"/>
              </w:rPr>
              <w:t>1</w:t>
            </w:r>
            <w:r w:rsidRPr="001E2377">
              <w:rPr>
                <w:rFonts w:ascii="Times New Roman" w:hAnsi="Times New Roman"/>
                <w:color w:val="auto"/>
                <w:spacing w:val="-6"/>
                <w:sz w:val="22"/>
                <w:szCs w:val="22"/>
                <w:lang w:val="nl-NL"/>
              </w:rPr>
              <w:t>. Bảo hiểm tai nạn con</w:t>
            </w:r>
            <w:r w:rsidRPr="00A61EA6">
              <w:rPr>
                <w:rFonts w:ascii="Times New Roman" w:hAnsi="Times New Roman"/>
                <w:color w:val="auto"/>
                <w:sz w:val="22"/>
                <w:szCs w:val="22"/>
                <w:lang w:val="nl-NL"/>
              </w:rPr>
              <w:t xml:space="preserve"> người </w:t>
            </w:r>
          </w:p>
          <w:p w14:paraId="76923548" w14:textId="77777777" w:rsidR="00896894" w:rsidRPr="00A61EA6" w:rsidRDefault="00896894" w:rsidP="00AC6776">
            <w:pPr>
              <w:pStyle w:val="10chutrongbang"/>
              <w:spacing w:before="20" w:after="20"/>
              <w:rPr>
                <w:rFonts w:ascii="Times New Roman" w:hAnsi="Times New Roman"/>
                <w:color w:val="auto"/>
                <w:sz w:val="22"/>
                <w:szCs w:val="22"/>
                <w:lang w:val="nl-NL"/>
              </w:rPr>
            </w:pPr>
            <w:r w:rsidRPr="00A61EA6">
              <w:rPr>
                <w:rFonts w:ascii="Times New Roman" w:hAnsi="Times New Roman"/>
                <w:color w:val="auto"/>
                <w:sz w:val="22"/>
                <w:szCs w:val="22"/>
                <w:lang w:val="nl-NL"/>
              </w:rPr>
              <w:t xml:space="preserve">- Sản phẩm bảo hiểm cá nhân </w:t>
            </w:r>
          </w:p>
          <w:p w14:paraId="621312DA" w14:textId="77777777" w:rsidR="00896894" w:rsidRPr="00A61EA6" w:rsidRDefault="00896894" w:rsidP="00AC6776">
            <w:pPr>
              <w:pStyle w:val="10chutrongbang"/>
              <w:spacing w:before="20" w:after="20"/>
              <w:rPr>
                <w:rFonts w:ascii="Times New Roman" w:hAnsi="Times New Roman"/>
                <w:color w:val="auto"/>
                <w:sz w:val="22"/>
                <w:szCs w:val="22"/>
                <w:lang w:val="nl-NL"/>
              </w:rPr>
            </w:pPr>
            <w:r w:rsidRPr="00A61EA6">
              <w:rPr>
                <w:rFonts w:ascii="Times New Roman" w:hAnsi="Times New Roman"/>
                <w:color w:val="auto"/>
                <w:sz w:val="22"/>
                <w:szCs w:val="22"/>
                <w:lang w:val="nl-NL"/>
              </w:rPr>
              <w:t>+ Sản phẩm bảo hiểm thời hạn 5 năm trở xuống:</w:t>
            </w:r>
          </w:p>
          <w:p w14:paraId="10C70D3D" w14:textId="77777777" w:rsidR="00896894" w:rsidRPr="00A61EA6" w:rsidRDefault="00896894" w:rsidP="00AC6776">
            <w:pPr>
              <w:pStyle w:val="10chutrongbang"/>
              <w:spacing w:before="20" w:after="20"/>
              <w:rPr>
                <w:rFonts w:ascii="Times New Roman" w:hAnsi="Times New Roman"/>
                <w:color w:val="auto"/>
                <w:sz w:val="22"/>
                <w:szCs w:val="22"/>
                <w:lang w:val="nl-NL"/>
              </w:rPr>
            </w:pPr>
            <w:r w:rsidRPr="00A61EA6">
              <w:rPr>
                <w:rFonts w:ascii="Times New Roman" w:hAnsi="Times New Roman"/>
                <w:color w:val="auto"/>
                <w:sz w:val="22"/>
                <w:szCs w:val="22"/>
                <w:lang w:val="nl-NL"/>
              </w:rPr>
              <w:t>. Sản phẩm A</w:t>
            </w:r>
          </w:p>
          <w:p w14:paraId="3F53A10C" w14:textId="77777777" w:rsidR="00896894" w:rsidRPr="00A61EA6" w:rsidRDefault="00896894" w:rsidP="00AC6776">
            <w:pPr>
              <w:pStyle w:val="10chutrongbang"/>
              <w:spacing w:before="20" w:after="20"/>
              <w:rPr>
                <w:rFonts w:ascii="Times New Roman" w:hAnsi="Times New Roman"/>
                <w:color w:val="auto"/>
                <w:sz w:val="22"/>
                <w:szCs w:val="22"/>
                <w:lang w:val="nl-NL"/>
              </w:rPr>
            </w:pPr>
            <w:r w:rsidRPr="00A61EA6">
              <w:rPr>
                <w:rFonts w:ascii="Times New Roman" w:hAnsi="Times New Roman"/>
                <w:color w:val="auto"/>
                <w:sz w:val="22"/>
                <w:szCs w:val="22"/>
                <w:lang w:val="nl-NL"/>
              </w:rPr>
              <w:t>. Sản phẩm B.....</w:t>
            </w:r>
          </w:p>
          <w:p w14:paraId="06561291" w14:textId="77777777" w:rsidR="00896894" w:rsidRPr="00A61EA6" w:rsidRDefault="00896894" w:rsidP="00AC6776">
            <w:pPr>
              <w:pStyle w:val="10chutrongbang"/>
              <w:spacing w:before="20" w:after="20"/>
              <w:rPr>
                <w:rFonts w:ascii="Times New Roman" w:hAnsi="Times New Roman"/>
                <w:color w:val="auto"/>
                <w:sz w:val="22"/>
                <w:szCs w:val="22"/>
                <w:lang w:val="nl-NL"/>
              </w:rPr>
            </w:pPr>
            <w:r w:rsidRPr="00A61EA6">
              <w:rPr>
                <w:rFonts w:ascii="Times New Roman" w:hAnsi="Times New Roman"/>
                <w:color w:val="auto"/>
                <w:sz w:val="22"/>
                <w:szCs w:val="22"/>
                <w:lang w:val="nl-NL"/>
              </w:rPr>
              <w:t>+ Sản phẩm bảo hiểm thời hạn trên 5 năm:</w:t>
            </w:r>
          </w:p>
          <w:p w14:paraId="2F1309E9" w14:textId="77777777" w:rsidR="00896894" w:rsidRPr="00A61EA6" w:rsidRDefault="00896894" w:rsidP="00AC6776">
            <w:pPr>
              <w:pStyle w:val="10chutrongbang"/>
              <w:spacing w:before="20" w:after="20"/>
              <w:rPr>
                <w:rFonts w:ascii="Times New Roman" w:hAnsi="Times New Roman"/>
                <w:color w:val="auto"/>
                <w:sz w:val="22"/>
                <w:szCs w:val="22"/>
                <w:lang w:val="nl-NL"/>
              </w:rPr>
            </w:pPr>
            <w:r w:rsidRPr="00A61EA6">
              <w:rPr>
                <w:rFonts w:ascii="Times New Roman" w:hAnsi="Times New Roman"/>
                <w:color w:val="auto"/>
                <w:sz w:val="22"/>
                <w:szCs w:val="22"/>
                <w:lang w:val="nl-NL"/>
              </w:rPr>
              <w:t>. Sản phẩm C</w:t>
            </w:r>
          </w:p>
          <w:p w14:paraId="08700331" w14:textId="77777777" w:rsidR="00896894" w:rsidRPr="00A61EA6" w:rsidRDefault="00896894" w:rsidP="00AC6776">
            <w:pPr>
              <w:pStyle w:val="10chutrongbang"/>
              <w:spacing w:before="20" w:after="20"/>
              <w:rPr>
                <w:rFonts w:ascii="Times New Roman" w:hAnsi="Times New Roman"/>
                <w:color w:val="auto"/>
                <w:sz w:val="22"/>
                <w:szCs w:val="22"/>
                <w:lang w:val="nl-NL"/>
              </w:rPr>
            </w:pPr>
            <w:r w:rsidRPr="00A61EA6">
              <w:rPr>
                <w:rFonts w:ascii="Times New Roman" w:hAnsi="Times New Roman"/>
                <w:color w:val="auto"/>
                <w:sz w:val="22"/>
                <w:szCs w:val="22"/>
                <w:lang w:val="nl-NL"/>
              </w:rPr>
              <w:t>. Sản phẩm D....</w:t>
            </w:r>
          </w:p>
          <w:p w14:paraId="4C373695" w14:textId="77777777" w:rsidR="00896894" w:rsidRPr="00A61EA6" w:rsidRDefault="00896894" w:rsidP="00AC6776">
            <w:pPr>
              <w:pStyle w:val="10chutrongbang"/>
              <w:spacing w:before="20" w:after="20"/>
              <w:rPr>
                <w:rFonts w:ascii="Times New Roman" w:hAnsi="Times New Roman"/>
                <w:color w:val="auto"/>
                <w:sz w:val="22"/>
                <w:szCs w:val="22"/>
                <w:lang w:val="nl-NL"/>
              </w:rPr>
            </w:pPr>
            <w:r w:rsidRPr="00A61EA6">
              <w:rPr>
                <w:rFonts w:ascii="Times New Roman" w:hAnsi="Times New Roman"/>
                <w:color w:val="auto"/>
                <w:sz w:val="22"/>
                <w:szCs w:val="22"/>
                <w:lang w:val="nl-NL"/>
              </w:rPr>
              <w:t>- Sản phẩm bảo hiểm nhóm</w:t>
            </w:r>
          </w:p>
          <w:p w14:paraId="7D35CC6A" w14:textId="77777777" w:rsidR="00896894" w:rsidRPr="00A61EA6" w:rsidRDefault="00896894" w:rsidP="00AC6776">
            <w:pPr>
              <w:pStyle w:val="10chutrongbang"/>
              <w:spacing w:before="20" w:after="20"/>
              <w:rPr>
                <w:rFonts w:ascii="Times New Roman" w:hAnsi="Times New Roman"/>
                <w:color w:val="auto"/>
                <w:sz w:val="22"/>
                <w:szCs w:val="22"/>
                <w:lang w:val="nl-NL"/>
              </w:rPr>
            </w:pPr>
            <w:r w:rsidRPr="00A61EA6">
              <w:rPr>
                <w:rFonts w:ascii="Times New Roman" w:hAnsi="Times New Roman"/>
                <w:color w:val="auto"/>
                <w:sz w:val="22"/>
                <w:szCs w:val="22"/>
                <w:lang w:val="nl-NL"/>
              </w:rPr>
              <w:t xml:space="preserve">+ Sản phẩm bảo hiểm </w:t>
            </w:r>
            <w:r w:rsidRPr="001E2377">
              <w:rPr>
                <w:rFonts w:ascii="Times New Roman" w:hAnsi="Times New Roman"/>
                <w:color w:val="auto"/>
                <w:spacing w:val="-12"/>
                <w:sz w:val="22"/>
                <w:szCs w:val="22"/>
                <w:lang w:val="nl-NL"/>
              </w:rPr>
              <w:t>thời hạn 5 năm trở xuống</w:t>
            </w:r>
            <w:r w:rsidRPr="00A61EA6">
              <w:rPr>
                <w:rFonts w:ascii="Times New Roman" w:hAnsi="Times New Roman"/>
                <w:color w:val="auto"/>
                <w:sz w:val="22"/>
                <w:szCs w:val="22"/>
                <w:lang w:val="nl-NL"/>
              </w:rPr>
              <w:t>:</w:t>
            </w:r>
          </w:p>
          <w:p w14:paraId="13EFF9FE" w14:textId="77777777" w:rsidR="00896894" w:rsidRPr="00A61EA6" w:rsidRDefault="00896894" w:rsidP="00AC6776">
            <w:pPr>
              <w:pStyle w:val="10chutrongbang"/>
              <w:spacing w:before="20" w:after="20"/>
              <w:rPr>
                <w:rFonts w:ascii="Times New Roman" w:hAnsi="Times New Roman"/>
                <w:color w:val="auto"/>
                <w:sz w:val="22"/>
                <w:szCs w:val="22"/>
                <w:lang w:val="nl-NL"/>
              </w:rPr>
            </w:pPr>
            <w:r w:rsidRPr="00A61EA6">
              <w:rPr>
                <w:rFonts w:ascii="Times New Roman" w:hAnsi="Times New Roman"/>
                <w:color w:val="auto"/>
                <w:sz w:val="22"/>
                <w:szCs w:val="22"/>
                <w:lang w:val="nl-NL"/>
              </w:rPr>
              <w:t>. Sản phẩm E</w:t>
            </w:r>
          </w:p>
          <w:p w14:paraId="785645EF" w14:textId="77777777" w:rsidR="00896894" w:rsidRPr="00A61EA6" w:rsidRDefault="00896894" w:rsidP="00AC6776">
            <w:pPr>
              <w:pStyle w:val="10chutrongbang"/>
              <w:spacing w:before="20" w:after="20"/>
              <w:rPr>
                <w:rFonts w:ascii="Times New Roman" w:hAnsi="Times New Roman"/>
                <w:color w:val="auto"/>
                <w:sz w:val="22"/>
                <w:szCs w:val="22"/>
                <w:lang w:val="nl-NL"/>
              </w:rPr>
            </w:pPr>
            <w:r w:rsidRPr="00A61EA6">
              <w:rPr>
                <w:rFonts w:ascii="Times New Roman" w:hAnsi="Times New Roman"/>
                <w:color w:val="auto"/>
                <w:sz w:val="22"/>
                <w:szCs w:val="22"/>
                <w:lang w:val="nl-NL"/>
              </w:rPr>
              <w:t>. Sản phẩm F....</w:t>
            </w:r>
          </w:p>
          <w:p w14:paraId="20C5D8AA" w14:textId="77777777" w:rsidR="00896894" w:rsidRPr="00A61EA6" w:rsidRDefault="00896894" w:rsidP="00AC6776">
            <w:pPr>
              <w:pStyle w:val="10chutrongbang"/>
              <w:spacing w:before="20" w:after="20"/>
              <w:rPr>
                <w:rFonts w:ascii="Times New Roman" w:hAnsi="Times New Roman"/>
                <w:color w:val="auto"/>
                <w:sz w:val="22"/>
                <w:szCs w:val="22"/>
                <w:lang w:val="nl-NL"/>
              </w:rPr>
            </w:pPr>
            <w:r w:rsidRPr="00A61EA6">
              <w:rPr>
                <w:rFonts w:ascii="Times New Roman" w:hAnsi="Times New Roman"/>
                <w:color w:val="auto"/>
                <w:sz w:val="22"/>
                <w:szCs w:val="22"/>
                <w:lang w:val="nl-NL"/>
              </w:rPr>
              <w:t>+ Sản phẩm bảo hiểm thời hạn trên 5 năm:</w:t>
            </w:r>
          </w:p>
          <w:p w14:paraId="6115A887" w14:textId="77777777" w:rsidR="00896894" w:rsidRPr="00A61EA6" w:rsidRDefault="00896894" w:rsidP="00AC6776">
            <w:pPr>
              <w:pStyle w:val="10chutrongbang"/>
              <w:spacing w:before="20" w:after="20"/>
              <w:rPr>
                <w:rFonts w:ascii="Times New Roman" w:eastAsia="Gulim" w:hAnsi="Times New Roman"/>
                <w:color w:val="auto"/>
                <w:sz w:val="22"/>
                <w:szCs w:val="22"/>
                <w:lang w:val="nl-NL"/>
              </w:rPr>
            </w:pPr>
            <w:r w:rsidRPr="00A61EA6">
              <w:rPr>
                <w:rFonts w:ascii="Times New Roman" w:hAnsi="Times New Roman"/>
                <w:color w:val="auto"/>
                <w:sz w:val="22"/>
                <w:szCs w:val="22"/>
                <w:lang w:val="nl-NL"/>
              </w:rPr>
              <w:t>2….</w:t>
            </w:r>
          </w:p>
          <w:p w14:paraId="16EF3AC8" w14:textId="77777777" w:rsidR="00896894" w:rsidRPr="00A61EA6" w:rsidRDefault="00896894" w:rsidP="00AC6776">
            <w:pPr>
              <w:pStyle w:val="10chutrongbang"/>
              <w:spacing w:before="20" w:after="20"/>
              <w:jc w:val="center"/>
              <w:rPr>
                <w:rFonts w:ascii="Times New Roman" w:hAnsi="Times New Roman"/>
                <w:b/>
                <w:i/>
                <w:color w:val="auto"/>
                <w:sz w:val="22"/>
                <w:szCs w:val="22"/>
                <w:lang w:val="nl-NL"/>
              </w:rPr>
            </w:pPr>
            <w:r w:rsidRPr="00A61EA6">
              <w:rPr>
                <w:rFonts w:ascii="Times New Roman" w:hAnsi="Times New Roman"/>
                <w:b/>
                <w:i/>
                <w:color w:val="auto"/>
                <w:sz w:val="22"/>
                <w:szCs w:val="22"/>
                <w:lang w:val="nl-NL"/>
              </w:rPr>
              <w:t>Cộng:</w:t>
            </w:r>
          </w:p>
        </w:tc>
        <w:tc>
          <w:tcPr>
            <w:tcW w:w="538" w:type="pct"/>
            <w:tcBorders>
              <w:top w:val="single" w:sz="8" w:space="0" w:color="auto"/>
              <w:left w:val="single" w:sz="8" w:space="0" w:color="auto"/>
              <w:bottom w:val="single" w:sz="8" w:space="0" w:color="auto"/>
              <w:right w:val="single" w:sz="8" w:space="0" w:color="auto"/>
            </w:tcBorders>
          </w:tcPr>
          <w:p w14:paraId="72AEC82B" w14:textId="77777777" w:rsidR="00896894" w:rsidRPr="00A61EA6" w:rsidRDefault="00896894" w:rsidP="00AC6776">
            <w:pPr>
              <w:pStyle w:val="10chutrongbang"/>
              <w:spacing w:before="20" w:after="20"/>
              <w:rPr>
                <w:rFonts w:ascii="Times New Roman" w:hAnsi="Times New Roman"/>
                <w:color w:val="auto"/>
                <w:sz w:val="22"/>
                <w:szCs w:val="22"/>
                <w:lang w:val="nl-NL"/>
              </w:rPr>
            </w:pPr>
          </w:p>
        </w:tc>
        <w:tc>
          <w:tcPr>
            <w:tcW w:w="406" w:type="pct"/>
            <w:gridSpan w:val="2"/>
            <w:tcBorders>
              <w:top w:val="single" w:sz="8" w:space="0" w:color="auto"/>
              <w:left w:val="single" w:sz="8" w:space="0" w:color="auto"/>
              <w:bottom w:val="single" w:sz="8" w:space="0" w:color="auto"/>
              <w:right w:val="single" w:sz="4" w:space="0" w:color="auto"/>
            </w:tcBorders>
          </w:tcPr>
          <w:p w14:paraId="36421EB2" w14:textId="77777777" w:rsidR="00896894" w:rsidRPr="00A61EA6" w:rsidRDefault="00896894" w:rsidP="00AC6776">
            <w:pPr>
              <w:pStyle w:val="10chutrongbang"/>
              <w:spacing w:before="20" w:after="20"/>
              <w:rPr>
                <w:rFonts w:ascii="Times New Roman" w:hAnsi="Times New Roman"/>
                <w:color w:val="auto"/>
                <w:sz w:val="22"/>
                <w:szCs w:val="22"/>
                <w:lang w:val="nl-NL"/>
              </w:rPr>
            </w:pPr>
          </w:p>
        </w:tc>
        <w:tc>
          <w:tcPr>
            <w:tcW w:w="408" w:type="pct"/>
            <w:tcBorders>
              <w:top w:val="single" w:sz="8" w:space="0" w:color="auto"/>
              <w:left w:val="single" w:sz="4" w:space="0" w:color="auto"/>
              <w:bottom w:val="single" w:sz="8" w:space="0" w:color="auto"/>
              <w:right w:val="single" w:sz="8" w:space="0" w:color="auto"/>
            </w:tcBorders>
          </w:tcPr>
          <w:p w14:paraId="21A05CEC" w14:textId="77777777" w:rsidR="00896894" w:rsidRPr="00A61EA6" w:rsidRDefault="00896894" w:rsidP="00AC6776">
            <w:pPr>
              <w:pStyle w:val="10chutrongbang"/>
              <w:spacing w:before="20" w:after="20"/>
              <w:rPr>
                <w:rFonts w:ascii="Times New Roman" w:hAnsi="Times New Roman"/>
                <w:color w:val="auto"/>
                <w:sz w:val="22"/>
                <w:szCs w:val="22"/>
                <w:lang w:val="nl-NL"/>
              </w:rPr>
            </w:pPr>
          </w:p>
        </w:tc>
        <w:tc>
          <w:tcPr>
            <w:tcW w:w="394" w:type="pct"/>
            <w:gridSpan w:val="2"/>
            <w:tcBorders>
              <w:top w:val="single" w:sz="8" w:space="0" w:color="auto"/>
              <w:left w:val="single" w:sz="8" w:space="0" w:color="auto"/>
              <w:bottom w:val="single" w:sz="8" w:space="0" w:color="auto"/>
              <w:right w:val="single" w:sz="4" w:space="0" w:color="auto"/>
            </w:tcBorders>
          </w:tcPr>
          <w:p w14:paraId="20197D70" w14:textId="77777777" w:rsidR="00896894" w:rsidRPr="00A61EA6" w:rsidRDefault="00896894" w:rsidP="00AC6776">
            <w:pPr>
              <w:pStyle w:val="10chutrongbang"/>
              <w:spacing w:before="20" w:after="20"/>
              <w:rPr>
                <w:rFonts w:ascii="Times New Roman" w:hAnsi="Times New Roman"/>
                <w:color w:val="auto"/>
                <w:sz w:val="22"/>
                <w:szCs w:val="22"/>
                <w:lang w:val="nl-NL"/>
              </w:rPr>
            </w:pPr>
          </w:p>
        </w:tc>
        <w:tc>
          <w:tcPr>
            <w:tcW w:w="431" w:type="pct"/>
            <w:tcBorders>
              <w:top w:val="single" w:sz="8" w:space="0" w:color="auto"/>
              <w:left w:val="single" w:sz="4" w:space="0" w:color="auto"/>
              <w:bottom w:val="single" w:sz="8" w:space="0" w:color="auto"/>
              <w:right w:val="single" w:sz="8" w:space="0" w:color="auto"/>
            </w:tcBorders>
          </w:tcPr>
          <w:p w14:paraId="0CEDF1E8" w14:textId="77777777" w:rsidR="00896894" w:rsidRPr="00A61EA6" w:rsidRDefault="00896894" w:rsidP="00AC6776">
            <w:pPr>
              <w:pStyle w:val="10chutrongbang"/>
              <w:spacing w:before="20" w:after="20"/>
              <w:rPr>
                <w:rFonts w:ascii="Times New Roman" w:hAnsi="Times New Roman"/>
                <w:color w:val="auto"/>
                <w:sz w:val="22"/>
                <w:szCs w:val="22"/>
                <w:lang w:val="nl-NL"/>
              </w:rPr>
            </w:pPr>
          </w:p>
        </w:tc>
        <w:tc>
          <w:tcPr>
            <w:tcW w:w="498" w:type="pct"/>
            <w:tcBorders>
              <w:top w:val="single" w:sz="8" w:space="0" w:color="auto"/>
              <w:left w:val="single" w:sz="8" w:space="0" w:color="auto"/>
              <w:bottom w:val="single" w:sz="8" w:space="0" w:color="auto"/>
              <w:right w:val="single" w:sz="4" w:space="0" w:color="auto"/>
            </w:tcBorders>
          </w:tcPr>
          <w:p w14:paraId="1F65F7F2" w14:textId="77777777" w:rsidR="00896894" w:rsidRPr="00A61EA6" w:rsidRDefault="00896894" w:rsidP="00AC6776">
            <w:pPr>
              <w:pStyle w:val="10chutrongbang"/>
              <w:spacing w:before="20" w:after="20"/>
              <w:rPr>
                <w:rFonts w:ascii="Times New Roman" w:hAnsi="Times New Roman"/>
                <w:color w:val="auto"/>
                <w:sz w:val="22"/>
                <w:szCs w:val="22"/>
                <w:lang w:val="nl-NL"/>
              </w:rPr>
            </w:pPr>
          </w:p>
        </w:tc>
        <w:tc>
          <w:tcPr>
            <w:tcW w:w="482" w:type="pct"/>
            <w:tcBorders>
              <w:top w:val="single" w:sz="8" w:space="0" w:color="auto"/>
              <w:left w:val="single" w:sz="4" w:space="0" w:color="auto"/>
              <w:bottom w:val="single" w:sz="8" w:space="0" w:color="auto"/>
              <w:right w:val="single" w:sz="8" w:space="0" w:color="auto"/>
            </w:tcBorders>
          </w:tcPr>
          <w:p w14:paraId="25E5CE44" w14:textId="77777777" w:rsidR="00896894" w:rsidRPr="00A61EA6" w:rsidRDefault="00896894" w:rsidP="00AC6776">
            <w:pPr>
              <w:pStyle w:val="10chutrongbang"/>
              <w:spacing w:before="20" w:after="20"/>
              <w:rPr>
                <w:rFonts w:ascii="Times New Roman" w:hAnsi="Times New Roman"/>
                <w:color w:val="auto"/>
                <w:sz w:val="22"/>
                <w:szCs w:val="22"/>
                <w:lang w:val="nl-NL"/>
              </w:rPr>
            </w:pPr>
          </w:p>
        </w:tc>
        <w:tc>
          <w:tcPr>
            <w:tcW w:w="629" w:type="pct"/>
            <w:tcBorders>
              <w:top w:val="single" w:sz="8" w:space="0" w:color="auto"/>
              <w:left w:val="single" w:sz="8" w:space="0" w:color="auto"/>
              <w:bottom w:val="single" w:sz="8" w:space="0" w:color="auto"/>
              <w:right w:val="single" w:sz="8" w:space="0" w:color="auto"/>
            </w:tcBorders>
          </w:tcPr>
          <w:p w14:paraId="7C26C7E3" w14:textId="77777777" w:rsidR="00896894" w:rsidRPr="00A61EA6" w:rsidRDefault="00896894" w:rsidP="00AC6776">
            <w:pPr>
              <w:pStyle w:val="10chutrongbang"/>
              <w:spacing w:before="20" w:after="20"/>
              <w:rPr>
                <w:rFonts w:ascii="Times New Roman" w:hAnsi="Times New Roman"/>
                <w:color w:val="auto"/>
                <w:sz w:val="22"/>
                <w:szCs w:val="22"/>
                <w:lang w:val="nl-NL"/>
              </w:rPr>
            </w:pPr>
          </w:p>
        </w:tc>
      </w:tr>
    </w:tbl>
    <w:p w14:paraId="0A586310" w14:textId="77777777" w:rsidR="00896894" w:rsidRPr="00A61EA6" w:rsidRDefault="00896894" w:rsidP="00896894">
      <w:pPr>
        <w:pStyle w:val="1chinhtrang"/>
        <w:spacing w:before="40" w:after="0" w:line="240" w:lineRule="auto"/>
        <w:ind w:firstLine="454"/>
        <w:rPr>
          <w:rFonts w:ascii="Times New Roman" w:hAnsi="Times New Roman"/>
          <w:color w:val="auto"/>
          <w:lang w:val="nl-NL"/>
        </w:rPr>
      </w:pPr>
      <w:r w:rsidRPr="00A61EA6">
        <w:rPr>
          <w:rFonts w:ascii="Times New Roman" w:hAnsi="Times New Roman"/>
          <w:color w:val="auto"/>
          <w:lang w:val="nl-NL"/>
        </w:rPr>
        <w:t>Chúng tôi xin đảm bảo những thông tin trên là đúng sự thực.</w:t>
      </w:r>
    </w:p>
    <w:tbl>
      <w:tblPr>
        <w:tblW w:w="5000" w:type="pct"/>
        <w:tblLook w:val="01E0" w:firstRow="1" w:lastRow="1" w:firstColumn="1" w:lastColumn="1" w:noHBand="0" w:noVBand="0"/>
      </w:tblPr>
      <w:tblGrid>
        <w:gridCol w:w="2187"/>
        <w:gridCol w:w="2960"/>
        <w:gridCol w:w="4198"/>
      </w:tblGrid>
      <w:tr w:rsidR="00896894" w:rsidRPr="00A61EA6" w14:paraId="2A891A94" w14:textId="77777777" w:rsidTr="00AC6776">
        <w:tc>
          <w:tcPr>
            <w:tcW w:w="1170" w:type="pct"/>
          </w:tcPr>
          <w:p w14:paraId="7BDD038C" w14:textId="77777777" w:rsidR="00896894" w:rsidRPr="00A61EA6" w:rsidRDefault="00896894" w:rsidP="00AC6776">
            <w:pPr>
              <w:pStyle w:val="2dongcach"/>
              <w:rPr>
                <w:rFonts w:ascii="Times New Roman" w:hAnsi="Times New Roman"/>
                <w:color w:val="auto"/>
                <w:lang w:val="nl-NL"/>
              </w:rPr>
            </w:pPr>
          </w:p>
        </w:tc>
        <w:tc>
          <w:tcPr>
            <w:tcW w:w="1584" w:type="pct"/>
          </w:tcPr>
          <w:p w14:paraId="68DE0E8A" w14:textId="77777777" w:rsidR="00896894" w:rsidRPr="00A61EA6" w:rsidRDefault="00896894" w:rsidP="00AC6776">
            <w:pPr>
              <w:pStyle w:val="2dongcach"/>
              <w:rPr>
                <w:rFonts w:ascii="Times New Roman" w:hAnsi="Times New Roman"/>
                <w:color w:val="auto"/>
                <w:lang w:val="nl-NL"/>
              </w:rPr>
            </w:pPr>
          </w:p>
        </w:tc>
        <w:tc>
          <w:tcPr>
            <w:tcW w:w="2246" w:type="pct"/>
          </w:tcPr>
          <w:p w14:paraId="29E0A790" w14:textId="77777777" w:rsidR="00896894" w:rsidRPr="00A61EA6" w:rsidRDefault="00896894" w:rsidP="00AC6776">
            <w:pPr>
              <w:pStyle w:val="2dongcach"/>
              <w:rPr>
                <w:rFonts w:ascii="Times New Roman" w:hAnsi="Times New Roman"/>
                <w:i/>
                <w:color w:val="auto"/>
                <w:lang w:val="nl-NL"/>
              </w:rPr>
            </w:pPr>
            <w:r w:rsidRPr="00A61EA6">
              <w:rPr>
                <w:rFonts w:ascii="Times New Roman" w:hAnsi="Times New Roman"/>
                <w:i/>
                <w:color w:val="auto"/>
                <w:lang w:val="nl-NL"/>
              </w:rPr>
              <w:t>....., ngày...... tháng...... năm......</w:t>
            </w:r>
          </w:p>
        </w:tc>
      </w:tr>
      <w:tr w:rsidR="00896894" w:rsidRPr="00A61EA6" w14:paraId="0A9C1C26" w14:textId="77777777" w:rsidTr="00AC6776">
        <w:tc>
          <w:tcPr>
            <w:tcW w:w="1170" w:type="pct"/>
          </w:tcPr>
          <w:p w14:paraId="68CD5C61" w14:textId="77777777" w:rsidR="00896894" w:rsidRPr="00A61EA6" w:rsidRDefault="00896894" w:rsidP="00AC6776">
            <w:pPr>
              <w:pStyle w:val="2dongcach"/>
              <w:rPr>
                <w:rFonts w:ascii="Times New Roman" w:hAnsi="Times New Roman"/>
                <w:b/>
                <w:color w:val="auto"/>
                <w:lang w:val="nl-NL"/>
              </w:rPr>
            </w:pPr>
            <w:r w:rsidRPr="00A61EA6">
              <w:rPr>
                <w:rFonts w:ascii="Times New Roman" w:hAnsi="Times New Roman"/>
                <w:b/>
                <w:color w:val="auto"/>
                <w:lang w:val="nl-NL"/>
              </w:rPr>
              <w:t>NGƯỜI LẬP BIỂU</w:t>
            </w:r>
          </w:p>
          <w:p w14:paraId="295DF36B" w14:textId="77777777" w:rsidR="00896894" w:rsidRPr="00A61EA6" w:rsidRDefault="00896894" w:rsidP="00AC6776">
            <w:pPr>
              <w:pStyle w:val="2dongcach"/>
              <w:rPr>
                <w:rFonts w:ascii="Times New Roman" w:hAnsi="Times New Roman"/>
                <w:b/>
                <w:i/>
                <w:color w:val="auto"/>
                <w:lang w:val="nl-NL"/>
              </w:rPr>
            </w:pPr>
            <w:r w:rsidRPr="00A61EA6">
              <w:rPr>
                <w:rFonts w:ascii="Times New Roman" w:hAnsi="Times New Roman"/>
                <w:i/>
                <w:color w:val="auto"/>
                <w:lang w:val="nl-NL"/>
              </w:rPr>
              <w:t>(Ký và ghi rõ họ tên)</w:t>
            </w:r>
          </w:p>
        </w:tc>
        <w:tc>
          <w:tcPr>
            <w:tcW w:w="1584" w:type="pct"/>
          </w:tcPr>
          <w:p w14:paraId="14502538" w14:textId="77777777" w:rsidR="00896894" w:rsidRPr="00A61EA6" w:rsidRDefault="00896894" w:rsidP="00AC6776">
            <w:pPr>
              <w:autoSpaceDE w:val="0"/>
              <w:autoSpaceDN w:val="0"/>
              <w:jc w:val="center"/>
              <w:rPr>
                <w:b/>
                <w:bCs/>
                <w:sz w:val="22"/>
                <w:szCs w:val="22"/>
                <w:lang w:val="nl-NL"/>
              </w:rPr>
            </w:pPr>
            <w:r w:rsidRPr="00A61EA6">
              <w:rPr>
                <w:b/>
                <w:bCs/>
                <w:sz w:val="22"/>
                <w:szCs w:val="22"/>
                <w:lang w:val="nl-NL"/>
              </w:rPr>
              <w:t>CHUYÊN GIA TÍNH TOÁN</w:t>
            </w:r>
          </w:p>
          <w:p w14:paraId="61B0848C" w14:textId="77777777" w:rsidR="00896894" w:rsidRPr="00A61EA6" w:rsidRDefault="00896894" w:rsidP="00AC6776">
            <w:pPr>
              <w:pStyle w:val="2dongcach"/>
              <w:rPr>
                <w:rFonts w:ascii="Times New Roman" w:hAnsi="Times New Roman"/>
                <w:i/>
                <w:color w:val="auto"/>
                <w:lang w:val="nl-NL"/>
              </w:rPr>
            </w:pPr>
            <w:r w:rsidRPr="00A61EA6">
              <w:rPr>
                <w:rFonts w:ascii="Times New Roman" w:hAnsi="Times New Roman"/>
                <w:i/>
                <w:color w:val="auto"/>
                <w:lang w:val="nl-NL"/>
              </w:rPr>
              <w:t>(Ký, họ tên)</w:t>
            </w:r>
          </w:p>
        </w:tc>
        <w:tc>
          <w:tcPr>
            <w:tcW w:w="2246" w:type="pct"/>
          </w:tcPr>
          <w:p w14:paraId="4BD9D955" w14:textId="77777777" w:rsidR="00896894" w:rsidRPr="00A61EA6" w:rsidRDefault="00896894" w:rsidP="00AC6776">
            <w:pPr>
              <w:pStyle w:val="1chinhtrang"/>
              <w:spacing w:before="0" w:after="0" w:line="240" w:lineRule="auto"/>
              <w:ind w:firstLine="0"/>
              <w:jc w:val="center"/>
              <w:rPr>
                <w:rFonts w:ascii="Times New Roman" w:hAnsi="Times New Roman"/>
                <w:b/>
                <w:color w:val="auto"/>
                <w:lang w:val="nl-NL"/>
              </w:rPr>
            </w:pPr>
            <w:r w:rsidRPr="00A61EA6">
              <w:rPr>
                <w:rFonts w:ascii="Times New Roman" w:hAnsi="Times New Roman"/>
                <w:b/>
                <w:color w:val="auto"/>
                <w:lang w:val="nl-NL"/>
              </w:rPr>
              <w:t>NGƯỜI ĐẠI DIỆN THEO PHÁP LUẬT</w:t>
            </w:r>
          </w:p>
          <w:p w14:paraId="7F736FFC" w14:textId="77777777" w:rsidR="00896894" w:rsidRPr="00A61EA6" w:rsidRDefault="00896894" w:rsidP="00AC6776">
            <w:pPr>
              <w:pStyle w:val="2dongcach"/>
              <w:rPr>
                <w:rFonts w:ascii="Times New Roman" w:hAnsi="Times New Roman"/>
                <w:i/>
                <w:color w:val="auto"/>
                <w:lang w:val="nl-NL"/>
              </w:rPr>
            </w:pPr>
            <w:r w:rsidRPr="00A61EA6">
              <w:rPr>
                <w:rFonts w:ascii="Times New Roman" w:hAnsi="Times New Roman"/>
                <w:i/>
                <w:color w:val="auto"/>
                <w:lang w:val="nl-NL"/>
              </w:rPr>
              <w:t>(Ký và đóng dấu)</w:t>
            </w:r>
          </w:p>
        </w:tc>
      </w:tr>
    </w:tbl>
    <w:p w14:paraId="21F08C30" w14:textId="77777777" w:rsidR="00896894" w:rsidRPr="00A61EA6" w:rsidRDefault="00896894" w:rsidP="00896894">
      <w:pPr>
        <w:pStyle w:val="2dongcach"/>
        <w:spacing w:line="160" w:lineRule="exact"/>
        <w:rPr>
          <w:rFonts w:ascii="Times New Roman" w:hAnsi="Times New Roman"/>
          <w:color w:val="auto"/>
          <w:lang w:val="nl-NL"/>
        </w:rPr>
      </w:pPr>
    </w:p>
    <w:p w14:paraId="243ED1A0" w14:textId="77777777" w:rsidR="00896894" w:rsidRPr="00A61EA6" w:rsidRDefault="00896894" w:rsidP="00896894">
      <w:pPr>
        <w:pStyle w:val="1chinhtrang"/>
        <w:spacing w:before="0" w:after="0" w:line="240" w:lineRule="auto"/>
        <w:ind w:firstLine="454"/>
        <w:rPr>
          <w:rFonts w:ascii="Times New Roman" w:hAnsi="Times New Roman"/>
          <w:b/>
          <w:color w:val="auto"/>
          <w:sz w:val="20"/>
          <w:szCs w:val="20"/>
          <w:lang w:val="nl-NL"/>
        </w:rPr>
      </w:pPr>
      <w:r w:rsidRPr="00A61EA6">
        <w:rPr>
          <w:rFonts w:ascii="Times New Roman" w:hAnsi="Times New Roman"/>
          <w:b/>
          <w:color w:val="auto"/>
          <w:sz w:val="20"/>
          <w:szCs w:val="20"/>
          <w:lang w:val="nl-NL"/>
        </w:rPr>
        <w:t>Ghi chú:</w:t>
      </w:r>
      <w:r w:rsidRPr="00A61EA6">
        <w:rPr>
          <w:rFonts w:ascii="Times New Roman" w:hAnsi="Times New Roman"/>
          <w:b/>
          <w:color w:val="auto"/>
          <w:sz w:val="20"/>
          <w:szCs w:val="20"/>
          <w:lang w:val="nl-NL"/>
        </w:rPr>
        <w:tab/>
      </w:r>
    </w:p>
    <w:p w14:paraId="18FCA5D8" w14:textId="77777777" w:rsidR="00896894" w:rsidRPr="00A61EA6" w:rsidRDefault="00896894" w:rsidP="00896894">
      <w:pPr>
        <w:pStyle w:val="1chinhtrang"/>
        <w:spacing w:before="0" w:after="0" w:line="240" w:lineRule="auto"/>
        <w:ind w:firstLine="454"/>
        <w:rPr>
          <w:rFonts w:ascii="Times New Roman" w:hAnsi="Times New Roman"/>
          <w:color w:val="auto"/>
          <w:spacing w:val="-2"/>
          <w:sz w:val="20"/>
          <w:szCs w:val="20"/>
          <w:lang w:val="nl-NL"/>
        </w:rPr>
      </w:pPr>
      <w:r w:rsidRPr="00A61EA6">
        <w:rPr>
          <w:rFonts w:ascii="Times New Roman" w:hAnsi="Times New Roman"/>
          <w:color w:val="auto"/>
          <w:spacing w:val="-2"/>
          <w:sz w:val="20"/>
          <w:szCs w:val="20"/>
          <w:lang w:val="nl-NL"/>
        </w:rPr>
        <w:t xml:space="preserve">- Các mục 1, 2 được liệt kê theo nghiệp vụ bảo hiểm mà doanh nghiệp bảo hiểm được phép triển khai, chi tiết </w:t>
      </w:r>
      <w:r w:rsidRPr="00A61EA6">
        <w:rPr>
          <w:rFonts w:ascii="Times New Roman" w:hAnsi="Times New Roman"/>
          <w:color w:val="auto"/>
          <w:sz w:val="20"/>
          <w:szCs w:val="20"/>
          <w:lang w:val="nl-NL"/>
        </w:rPr>
        <w:t>theo từng loại sản phẩm bảo hiểm cá nhân, bảo hiểm nhóm</w:t>
      </w:r>
      <w:r w:rsidRPr="00A61EA6">
        <w:rPr>
          <w:rFonts w:ascii="Times New Roman" w:hAnsi="Times New Roman"/>
          <w:color w:val="auto"/>
          <w:spacing w:val="-2"/>
          <w:sz w:val="20"/>
          <w:szCs w:val="20"/>
          <w:lang w:val="nl-NL"/>
        </w:rPr>
        <w:t>.</w:t>
      </w:r>
    </w:p>
    <w:p w14:paraId="2F730438" w14:textId="77777777" w:rsidR="00896894" w:rsidRDefault="00896894" w:rsidP="00896894">
      <w:pPr>
        <w:pStyle w:val="1chinhtrang"/>
        <w:spacing w:before="0" w:after="0" w:line="240" w:lineRule="auto"/>
        <w:ind w:firstLine="454"/>
        <w:rPr>
          <w:rFonts w:ascii="Times New Roman" w:hAnsi="Times New Roman"/>
          <w:color w:val="auto"/>
          <w:sz w:val="20"/>
          <w:szCs w:val="20"/>
          <w:lang w:val="nl-NL"/>
        </w:rPr>
      </w:pPr>
      <w:r w:rsidRPr="00A61EA6">
        <w:rPr>
          <w:rFonts w:ascii="Times New Roman" w:hAnsi="Times New Roman"/>
          <w:color w:val="auto"/>
          <w:sz w:val="20"/>
          <w:szCs w:val="20"/>
          <w:lang w:val="nl-NL"/>
        </w:rPr>
        <w:lastRenderedPageBreak/>
        <w:t>- “Dự phòng toán học đã trích lập đầu kỳ”: số dư đầu kỳ của dự phòng toán học đã trích lập kỳ trước.</w:t>
      </w:r>
    </w:p>
    <w:p w14:paraId="6A75AD63" w14:textId="77777777" w:rsidR="00896894" w:rsidRPr="00A61EA6" w:rsidRDefault="00896894" w:rsidP="00896894">
      <w:pPr>
        <w:pStyle w:val="1chinhtrang"/>
        <w:spacing w:before="0" w:after="0" w:line="240" w:lineRule="auto"/>
        <w:rPr>
          <w:rFonts w:ascii="Times New Roman" w:hAnsi="Times New Roman"/>
          <w:color w:val="auto"/>
          <w:spacing w:val="-4"/>
          <w:sz w:val="21"/>
          <w:szCs w:val="21"/>
          <w:lang w:val="nl-NL"/>
        </w:rPr>
      </w:pPr>
      <w:r w:rsidRPr="00A61EA6">
        <w:rPr>
          <w:rFonts w:ascii="Times New Roman" w:hAnsi="Times New Roman"/>
          <w:noProof/>
          <w:color w:val="auto"/>
        </w:rPr>
        <mc:AlternateContent>
          <mc:Choice Requires="wps">
            <w:drawing>
              <wp:anchor distT="0" distB="0" distL="114300" distR="114300" simplePos="0" relativeHeight="251759616" behindDoc="0" locked="0" layoutInCell="1" allowOverlap="1" wp14:anchorId="2CE6219E" wp14:editId="13A48178">
                <wp:simplePos x="0" y="0"/>
                <wp:positionH relativeFrom="column">
                  <wp:posOffset>4419600</wp:posOffset>
                </wp:positionH>
                <wp:positionV relativeFrom="paragraph">
                  <wp:posOffset>13335</wp:posOffset>
                </wp:positionV>
                <wp:extent cx="1511300" cy="575945"/>
                <wp:effectExtent l="0" t="0" r="0" b="0"/>
                <wp:wrapNone/>
                <wp:docPr id="21" name="Rectangle 130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11300" cy="575945"/>
                        </a:xfrm>
                        <a:prstGeom prst="rect">
                          <a:avLst/>
                        </a:prstGeom>
                        <a:solidFill>
                          <a:srgbClr val="FFFFFF"/>
                        </a:solidFill>
                        <a:ln w="9525">
                          <a:solidFill>
                            <a:srgbClr val="000000"/>
                          </a:solidFill>
                          <a:miter lim="800000"/>
                          <a:headEnd/>
                          <a:tailEnd/>
                        </a:ln>
                      </wps:spPr>
                      <wps:txbx>
                        <w:txbxContent>
                          <w:p w14:paraId="2F3838FB" w14:textId="77777777" w:rsidR="00896894" w:rsidRPr="0081682F" w:rsidRDefault="00896894" w:rsidP="00896894">
                            <w:pPr>
                              <w:pStyle w:val="5somuc"/>
                              <w:rPr>
                                <w:rFonts w:ascii="Times New Roman" w:hAnsi="Times New Roman"/>
                                <w:color w:val="auto"/>
                                <w:spacing w:val="-4"/>
                                <w:sz w:val="16"/>
                                <w:szCs w:val="16"/>
                                <w:lang w:val="nl-NL"/>
                              </w:rPr>
                            </w:pPr>
                            <w:r w:rsidRPr="0081682F">
                              <w:rPr>
                                <w:rFonts w:ascii="Times New Roman" w:hAnsi="Times New Roman"/>
                                <w:color w:val="auto"/>
                                <w:spacing w:val="-4"/>
                                <w:sz w:val="16"/>
                                <w:szCs w:val="16"/>
                                <w:lang w:val="nl-NL"/>
                              </w:rPr>
                              <w:t>Mẫu số</w:t>
                            </w:r>
                            <w:r>
                              <w:rPr>
                                <w:rFonts w:ascii="Times New Roman" w:hAnsi="Times New Roman"/>
                                <w:color w:val="auto"/>
                                <w:spacing w:val="-4"/>
                                <w:sz w:val="16"/>
                                <w:szCs w:val="16"/>
                                <w:lang w:val="nl-NL"/>
                              </w:rPr>
                              <w:t xml:space="preserve"> 4B</w:t>
                            </w:r>
                            <w:r w:rsidRPr="0081682F">
                              <w:rPr>
                                <w:rFonts w:ascii="Times New Roman" w:hAnsi="Times New Roman"/>
                                <w:color w:val="auto"/>
                                <w:spacing w:val="-4"/>
                                <w:sz w:val="16"/>
                                <w:szCs w:val="16"/>
                                <w:lang w:val="nl-NL"/>
                              </w:rPr>
                              <w:t>-</w:t>
                            </w:r>
                            <w:r>
                              <w:rPr>
                                <w:rFonts w:ascii="Times New Roman" w:hAnsi="Times New Roman"/>
                                <w:color w:val="auto"/>
                                <w:spacing w:val="-4"/>
                                <w:sz w:val="16"/>
                                <w:szCs w:val="16"/>
                                <w:lang w:val="nl-NL"/>
                              </w:rPr>
                              <w:t>SK</w:t>
                            </w:r>
                          </w:p>
                          <w:p w14:paraId="1AEEB8B2" w14:textId="77777777" w:rsidR="00896894" w:rsidRPr="000C5C33" w:rsidRDefault="00896894" w:rsidP="00896894">
                            <w:pPr>
                              <w:pStyle w:val="5somuc"/>
                              <w:rPr>
                                <w:rFonts w:ascii="Times New Roman" w:hAnsi="Times New Roman"/>
                                <w:b w:val="0"/>
                                <w:i/>
                                <w:color w:val="auto"/>
                                <w:spacing w:val="-4"/>
                                <w:sz w:val="16"/>
                                <w:szCs w:val="16"/>
                                <w:lang w:val="nl-NL"/>
                              </w:rPr>
                            </w:pPr>
                            <w:r w:rsidRPr="000C5C33">
                              <w:rPr>
                                <w:rFonts w:ascii="Times New Roman" w:hAnsi="Times New Roman"/>
                                <w:b w:val="0"/>
                                <w:i/>
                                <w:sz w:val="16"/>
                                <w:szCs w:val="16"/>
                                <w:lang w:val="nl-NL"/>
                              </w:rPr>
                              <w:t>(Ban hành kèm theo</w:t>
                            </w:r>
                            <w:r>
                              <w:rPr>
                                <w:rFonts w:ascii="Times New Roman" w:hAnsi="Times New Roman"/>
                                <w:b w:val="0"/>
                                <w:i/>
                                <w:sz w:val="16"/>
                                <w:szCs w:val="16"/>
                                <w:lang w:val="nl-NL"/>
                              </w:rPr>
                              <w:t xml:space="preserve"> Thông tư số 50/2017/TT-BTC</w:t>
                            </w:r>
                          </w:p>
                          <w:p w14:paraId="53305164" w14:textId="77777777" w:rsidR="00896894" w:rsidRPr="00F86F15" w:rsidRDefault="00896894" w:rsidP="00896894">
                            <w:pPr>
                              <w:jc w:val="center"/>
                              <w:rPr>
                                <w:i/>
                                <w:spacing w:val="-6"/>
                                <w:sz w:val="8"/>
                                <w:szCs w:val="8"/>
                                <w:lang w:val="nl-NL"/>
                              </w:rPr>
                            </w:pPr>
                            <w:r w:rsidRPr="000C5C33">
                              <w:rPr>
                                <w:i/>
                                <w:spacing w:val="-6"/>
                                <w:sz w:val="16"/>
                                <w:szCs w:val="16"/>
                                <w:lang w:val="nl-NL"/>
                              </w:rPr>
                              <w:t>ngày</w:t>
                            </w:r>
                            <w:r>
                              <w:rPr>
                                <w:i/>
                                <w:spacing w:val="-6"/>
                                <w:sz w:val="16"/>
                                <w:szCs w:val="16"/>
                                <w:lang w:val="nl-NL"/>
                              </w:rPr>
                              <w:t xml:space="preserve"> 15/5/2017 </w:t>
                            </w:r>
                            <w:r w:rsidRPr="000C5C33">
                              <w:rPr>
                                <w:i/>
                                <w:spacing w:val="-6"/>
                                <w:sz w:val="16"/>
                                <w:szCs w:val="16"/>
                                <w:lang w:val="nl-NL"/>
                              </w:rPr>
                              <w:t>của Bộ Tài chính)</w:t>
                            </w:r>
                          </w:p>
                          <w:p w14:paraId="7FAF432A" w14:textId="77777777" w:rsidR="00896894" w:rsidRPr="00F86F15" w:rsidRDefault="00896894" w:rsidP="00896894">
                            <w:pPr>
                              <w:pStyle w:val="5somuc"/>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E6219E" id="Rectangle 13067" o:spid="_x0000_s1087" style="position:absolute;left:0;text-align:left;margin-left:348pt;margin-top:1.05pt;width:119pt;height:45.3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">
                <v:path arrowok="t"/>
                <v:textbox>
                  <w:txbxContent>
                    <w:p w14:paraId="2F3838FB" w14:textId="77777777" w:rsidR="00896894" w:rsidRPr="0081682F" w:rsidRDefault="00896894" w:rsidP="00896894">
                      <w:pPr>
                        <w:pStyle w:val="5somuc"/>
                        <w:rPr>
                          <w:rFonts w:ascii="Times New Roman" w:hAnsi="Times New Roman"/>
                          <w:color w:val="auto"/>
                          <w:spacing w:val="-4"/>
                          <w:sz w:val="16"/>
                          <w:szCs w:val="16"/>
                          <w:lang w:val="nl-NL"/>
                        </w:rPr>
                      </w:pPr>
                      <w:r w:rsidRPr="0081682F">
                        <w:rPr>
                          <w:rFonts w:ascii="Times New Roman" w:hAnsi="Times New Roman"/>
                          <w:color w:val="auto"/>
                          <w:spacing w:val="-4"/>
                          <w:sz w:val="16"/>
                          <w:szCs w:val="16"/>
                          <w:lang w:val="nl-NL"/>
                        </w:rPr>
                        <w:t>Mẫu số</w:t>
                      </w:r>
                      <w:r>
                        <w:rPr>
                          <w:rFonts w:ascii="Times New Roman" w:hAnsi="Times New Roman"/>
                          <w:color w:val="auto"/>
                          <w:spacing w:val="-4"/>
                          <w:sz w:val="16"/>
                          <w:szCs w:val="16"/>
                          <w:lang w:val="nl-NL"/>
                        </w:rPr>
                        <w:t xml:space="preserve"> 4B</w:t>
                      </w:r>
                      <w:r w:rsidRPr="0081682F">
                        <w:rPr>
                          <w:rFonts w:ascii="Times New Roman" w:hAnsi="Times New Roman"/>
                          <w:color w:val="auto"/>
                          <w:spacing w:val="-4"/>
                          <w:sz w:val="16"/>
                          <w:szCs w:val="16"/>
                          <w:lang w:val="nl-NL"/>
                        </w:rPr>
                        <w:t>-</w:t>
                      </w:r>
                      <w:r>
                        <w:rPr>
                          <w:rFonts w:ascii="Times New Roman" w:hAnsi="Times New Roman"/>
                          <w:color w:val="auto"/>
                          <w:spacing w:val="-4"/>
                          <w:sz w:val="16"/>
                          <w:szCs w:val="16"/>
                          <w:lang w:val="nl-NL"/>
                        </w:rPr>
                        <w:t>SK</w:t>
                      </w:r>
                    </w:p>
                    <w:p w14:paraId="1AEEB8B2" w14:textId="77777777" w:rsidR="00896894" w:rsidRPr="000C5C33" w:rsidRDefault="00896894" w:rsidP="00896894">
                      <w:pPr>
                        <w:pStyle w:val="5somuc"/>
                        <w:rPr>
                          <w:rFonts w:ascii="Times New Roman" w:hAnsi="Times New Roman"/>
                          <w:b w:val="0"/>
                          <w:i/>
                          <w:color w:val="auto"/>
                          <w:spacing w:val="-4"/>
                          <w:sz w:val="16"/>
                          <w:szCs w:val="16"/>
                          <w:lang w:val="nl-NL"/>
                        </w:rPr>
                      </w:pPr>
                      <w:r w:rsidRPr="000C5C33">
                        <w:rPr>
                          <w:rFonts w:ascii="Times New Roman" w:hAnsi="Times New Roman"/>
                          <w:b w:val="0"/>
                          <w:i/>
                          <w:sz w:val="16"/>
                          <w:szCs w:val="16"/>
                          <w:lang w:val="nl-NL"/>
                        </w:rPr>
                        <w:t>(Ban hành kèm theo</w:t>
                      </w:r>
                      <w:r>
                        <w:rPr>
                          <w:rFonts w:ascii="Times New Roman" w:hAnsi="Times New Roman"/>
                          <w:b w:val="0"/>
                          <w:i/>
                          <w:sz w:val="16"/>
                          <w:szCs w:val="16"/>
                          <w:lang w:val="nl-NL"/>
                        </w:rPr>
                        <w:t xml:space="preserve"> Thông tư số 50/2017/TT-BTC</w:t>
                      </w:r>
                    </w:p>
                    <w:p w14:paraId="53305164" w14:textId="77777777" w:rsidR="00896894" w:rsidRPr="00F86F15" w:rsidRDefault="00896894" w:rsidP="00896894">
                      <w:pPr>
                        <w:jc w:val="center"/>
                        <w:rPr>
                          <w:i/>
                          <w:spacing w:val="-6"/>
                          <w:sz w:val="8"/>
                          <w:szCs w:val="8"/>
                          <w:lang w:val="nl-NL"/>
                        </w:rPr>
                      </w:pPr>
                      <w:r w:rsidRPr="000C5C33">
                        <w:rPr>
                          <w:i/>
                          <w:spacing w:val="-6"/>
                          <w:sz w:val="16"/>
                          <w:szCs w:val="16"/>
                          <w:lang w:val="nl-NL"/>
                        </w:rPr>
                        <w:t>ngày</w:t>
                      </w:r>
                      <w:r>
                        <w:rPr>
                          <w:i/>
                          <w:spacing w:val="-6"/>
                          <w:sz w:val="16"/>
                          <w:szCs w:val="16"/>
                          <w:lang w:val="nl-NL"/>
                        </w:rPr>
                        <w:t xml:space="preserve"> 15/5/2017 </w:t>
                      </w:r>
                      <w:r w:rsidRPr="000C5C33">
                        <w:rPr>
                          <w:i/>
                          <w:spacing w:val="-6"/>
                          <w:sz w:val="16"/>
                          <w:szCs w:val="16"/>
                          <w:lang w:val="nl-NL"/>
                        </w:rPr>
                        <w:t>của Bộ Tài chính)</w:t>
                      </w:r>
                    </w:p>
                    <w:p w14:paraId="7FAF432A" w14:textId="77777777" w:rsidR="00896894" w:rsidRPr="00F86F15" w:rsidRDefault="00896894" w:rsidP="00896894">
                      <w:pPr>
                        <w:pStyle w:val="5somuc"/>
                        <w:rPr>
                          <w:lang w:val="nl-NL"/>
                        </w:rPr>
                      </w:pPr>
                    </w:p>
                  </w:txbxContent>
                </v:textbox>
              </v:rect>
            </w:pict>
          </mc:Fallback>
        </mc:AlternateContent>
      </w:r>
    </w:p>
    <w:p w14:paraId="3F898F06" w14:textId="77777777" w:rsidR="00896894" w:rsidRPr="00A61EA6" w:rsidRDefault="00896894" w:rsidP="00896894">
      <w:pPr>
        <w:pStyle w:val="5somuc"/>
        <w:rPr>
          <w:rFonts w:ascii="Times New Roman" w:hAnsi="Times New Roman"/>
          <w:color w:val="auto"/>
          <w:lang w:val="nl-NL"/>
        </w:rPr>
      </w:pPr>
    </w:p>
    <w:p w14:paraId="1B40ADC7" w14:textId="77777777" w:rsidR="00896894" w:rsidRPr="00A61EA6" w:rsidRDefault="00896894" w:rsidP="00896894">
      <w:pPr>
        <w:pStyle w:val="5somuc"/>
        <w:rPr>
          <w:rFonts w:ascii="Times New Roman" w:hAnsi="Times New Roman"/>
          <w:color w:val="auto"/>
          <w:lang w:val="nl-NL"/>
        </w:rPr>
      </w:pPr>
    </w:p>
    <w:p w14:paraId="1B57618B" w14:textId="77777777" w:rsidR="00896894" w:rsidRDefault="00896894" w:rsidP="00896894">
      <w:pPr>
        <w:pStyle w:val="5somuc"/>
        <w:rPr>
          <w:rFonts w:ascii="Times New Roman" w:hAnsi="Times New Roman"/>
          <w:color w:val="auto"/>
          <w:lang w:val="nl-NL"/>
        </w:rPr>
      </w:pPr>
    </w:p>
    <w:p w14:paraId="0245D875" w14:textId="77777777" w:rsidR="00896894" w:rsidRPr="00A61EA6" w:rsidRDefault="00896894" w:rsidP="00896894">
      <w:pPr>
        <w:pStyle w:val="5somuc"/>
        <w:rPr>
          <w:rFonts w:ascii="Times New Roman" w:hAnsi="Times New Roman"/>
          <w:color w:val="auto"/>
          <w:lang w:val="nl-NL"/>
        </w:rPr>
      </w:pPr>
      <w:r w:rsidRPr="00A61EA6">
        <w:rPr>
          <w:rFonts w:ascii="Times New Roman" w:hAnsi="Times New Roman"/>
          <w:color w:val="auto"/>
          <w:lang w:val="nl-NL"/>
        </w:rPr>
        <w:t xml:space="preserve">BÁO CÁO </w:t>
      </w:r>
    </w:p>
    <w:p w14:paraId="4C8DB481" w14:textId="77777777" w:rsidR="00896894" w:rsidRPr="00A61EA6" w:rsidRDefault="00896894" w:rsidP="00896894">
      <w:pPr>
        <w:pStyle w:val="4tenchuong"/>
        <w:rPr>
          <w:rFonts w:ascii="Times New Roman" w:hAnsi="Times New Roman"/>
          <w:color w:val="auto"/>
          <w:lang w:val="nl-NL"/>
        </w:rPr>
      </w:pPr>
      <w:r w:rsidRPr="00A61EA6">
        <w:rPr>
          <w:rFonts w:ascii="Times New Roman" w:hAnsi="Times New Roman"/>
          <w:color w:val="auto"/>
          <w:lang w:val="nl-NL"/>
        </w:rPr>
        <w:t>TRÍCH LẬP DỰ PHÒNG PHÍ CHƯA ĐƯỢC HƯỞNG BẢO HIỂM SỨC KHỎE</w:t>
      </w:r>
    </w:p>
    <w:p w14:paraId="735294F3" w14:textId="77777777" w:rsidR="00896894" w:rsidRPr="00A61EA6" w:rsidRDefault="00896894" w:rsidP="00896894">
      <w:pPr>
        <w:pStyle w:val="2dongcach"/>
        <w:rPr>
          <w:rFonts w:ascii="Times New Roman" w:hAnsi="Times New Roman"/>
          <w:color w:val="auto"/>
          <w:lang w:val="nl-NL"/>
        </w:rPr>
      </w:pPr>
    </w:p>
    <w:p w14:paraId="42292830" w14:textId="77777777" w:rsidR="00896894" w:rsidRPr="00A61EA6" w:rsidRDefault="00896894" w:rsidP="00896894">
      <w:pPr>
        <w:pStyle w:val="1chinhtrang"/>
        <w:tabs>
          <w:tab w:val="center" w:leader="dot" w:pos="9348"/>
        </w:tabs>
        <w:spacing w:before="40" w:after="0" w:line="240" w:lineRule="auto"/>
        <w:ind w:firstLine="454"/>
        <w:rPr>
          <w:rFonts w:ascii="Times New Roman" w:hAnsi="Times New Roman"/>
          <w:color w:val="auto"/>
          <w:lang w:val="nl-NL"/>
        </w:rPr>
      </w:pPr>
      <w:r w:rsidRPr="00A61EA6">
        <w:rPr>
          <w:rFonts w:ascii="Times New Roman" w:hAnsi="Times New Roman"/>
          <w:color w:val="auto"/>
          <w:lang w:val="nl-NL"/>
        </w:rPr>
        <w:t>- Tên doanh nghiệp bảo hiểm:</w:t>
      </w:r>
      <w:r w:rsidRPr="00A61EA6">
        <w:rPr>
          <w:rFonts w:ascii="Times New Roman" w:hAnsi="Times New Roman"/>
          <w:color w:val="auto"/>
          <w:lang w:val="nl-NL"/>
        </w:rPr>
        <w:tab/>
      </w:r>
    </w:p>
    <w:p w14:paraId="3FF7814B" w14:textId="77777777" w:rsidR="00896894" w:rsidRPr="00A61EA6" w:rsidRDefault="00896894" w:rsidP="00896894">
      <w:pPr>
        <w:pStyle w:val="1chinhtrang"/>
        <w:tabs>
          <w:tab w:val="center" w:leader="dot" w:pos="9348"/>
        </w:tabs>
        <w:spacing w:before="40" w:after="0" w:line="240" w:lineRule="auto"/>
        <w:ind w:firstLine="454"/>
        <w:rPr>
          <w:rFonts w:ascii="Times New Roman" w:hAnsi="Times New Roman"/>
          <w:color w:val="auto"/>
          <w:lang w:val="nl-NL"/>
        </w:rPr>
      </w:pPr>
      <w:r w:rsidRPr="00A61EA6">
        <w:rPr>
          <w:rFonts w:ascii="Times New Roman" w:hAnsi="Times New Roman"/>
          <w:color w:val="auto"/>
          <w:lang w:val="nl-NL"/>
        </w:rPr>
        <w:t>- Báo cáo quý (năm):........................... từ................................. đến</w:t>
      </w:r>
      <w:r w:rsidRPr="00A61EA6">
        <w:rPr>
          <w:rFonts w:ascii="Times New Roman" w:hAnsi="Times New Roman"/>
          <w:color w:val="auto"/>
          <w:lang w:val="nl-NL"/>
        </w:rPr>
        <w:tab/>
      </w:r>
    </w:p>
    <w:p w14:paraId="1527FB82" w14:textId="77777777" w:rsidR="00896894" w:rsidRPr="00A61EA6" w:rsidRDefault="00896894" w:rsidP="00896894">
      <w:pPr>
        <w:pStyle w:val="2dongcach"/>
        <w:rPr>
          <w:rFonts w:ascii="Times New Roman" w:hAnsi="Times New Roman"/>
          <w:color w:val="auto"/>
          <w:lang w:val="nl-NL"/>
        </w:rPr>
      </w:pPr>
    </w:p>
    <w:p w14:paraId="39E854DD" w14:textId="77777777" w:rsidR="00896894" w:rsidRPr="00A61EA6" w:rsidRDefault="00896894" w:rsidP="00896894">
      <w:pPr>
        <w:pStyle w:val="1chinhtrang"/>
        <w:spacing w:before="0" w:line="240" w:lineRule="auto"/>
        <w:ind w:left="6481" w:right="442" w:firstLine="0"/>
        <w:jc w:val="right"/>
        <w:rPr>
          <w:rFonts w:ascii="Times New Roman" w:hAnsi="Times New Roman"/>
          <w:color w:val="auto"/>
          <w:lang w:val="nl-NL"/>
        </w:rPr>
      </w:pPr>
      <w:r w:rsidRPr="00A61EA6">
        <w:rPr>
          <w:rFonts w:ascii="Times New Roman" w:hAnsi="Times New Roman"/>
          <w:color w:val="auto"/>
          <w:lang w:val="nl-NL"/>
        </w:rPr>
        <w:t>Đơn vị: triệu đồng</w:t>
      </w:r>
    </w:p>
    <w:tbl>
      <w:tblPr>
        <w:tblW w:w="9372" w:type="dxa"/>
        <w:tblInd w:w="5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57" w:type="dxa"/>
          <w:right w:w="57" w:type="dxa"/>
        </w:tblCellMar>
        <w:tblLook w:val="0000" w:firstRow="0" w:lastRow="0" w:firstColumn="0" w:lastColumn="0" w:noHBand="0" w:noVBand="0"/>
      </w:tblPr>
      <w:tblGrid>
        <w:gridCol w:w="2828"/>
        <w:gridCol w:w="2150"/>
        <w:gridCol w:w="2241"/>
        <w:gridCol w:w="2153"/>
      </w:tblGrid>
      <w:tr w:rsidR="00896894" w:rsidRPr="00A61EA6" w14:paraId="576F3B48" w14:textId="77777777" w:rsidTr="00AC6776">
        <w:trPr>
          <w:cantSplit/>
          <w:trHeight w:val="833"/>
        </w:trPr>
        <w:tc>
          <w:tcPr>
            <w:tcW w:w="2828" w:type="dxa"/>
            <w:tcBorders>
              <w:top w:val="single" w:sz="8" w:space="0" w:color="auto"/>
              <w:left w:val="single" w:sz="8" w:space="0" w:color="auto"/>
              <w:bottom w:val="single" w:sz="8" w:space="0" w:color="auto"/>
              <w:right w:val="single" w:sz="8" w:space="0" w:color="auto"/>
            </w:tcBorders>
            <w:vAlign w:val="center"/>
          </w:tcPr>
          <w:p w14:paraId="210C6353" w14:textId="77777777" w:rsidR="00896894" w:rsidRPr="00A61EA6" w:rsidRDefault="00896894" w:rsidP="00AC6776">
            <w:pPr>
              <w:pStyle w:val="10chutrongbang"/>
              <w:spacing w:before="20" w:after="20"/>
              <w:jc w:val="center"/>
              <w:rPr>
                <w:rFonts w:ascii="Times New Roman" w:hAnsi="Times New Roman"/>
                <w:b/>
                <w:color w:val="auto"/>
                <w:sz w:val="22"/>
                <w:szCs w:val="22"/>
                <w:lang w:val="nl-NL"/>
              </w:rPr>
            </w:pPr>
            <w:r w:rsidRPr="00A61EA6">
              <w:rPr>
                <w:rFonts w:ascii="Times New Roman" w:hAnsi="Times New Roman"/>
                <w:b/>
                <w:color w:val="auto"/>
                <w:sz w:val="22"/>
                <w:szCs w:val="22"/>
                <w:lang w:val="nl-NL"/>
              </w:rPr>
              <w:t>Chỉ tiêu</w:t>
            </w:r>
          </w:p>
        </w:tc>
        <w:tc>
          <w:tcPr>
            <w:tcW w:w="2150" w:type="dxa"/>
            <w:tcBorders>
              <w:top w:val="single" w:sz="8" w:space="0" w:color="auto"/>
              <w:left w:val="single" w:sz="8" w:space="0" w:color="auto"/>
              <w:bottom w:val="single" w:sz="8" w:space="0" w:color="auto"/>
              <w:right w:val="single" w:sz="8" w:space="0" w:color="auto"/>
            </w:tcBorders>
            <w:vAlign w:val="center"/>
          </w:tcPr>
          <w:p w14:paraId="734B341A" w14:textId="77777777" w:rsidR="00896894" w:rsidRPr="00A61EA6" w:rsidRDefault="00896894" w:rsidP="00AC6776">
            <w:pPr>
              <w:pStyle w:val="10chutrongbang"/>
              <w:spacing w:before="20" w:after="20"/>
              <w:jc w:val="center"/>
              <w:rPr>
                <w:rFonts w:ascii="Times New Roman" w:hAnsi="Times New Roman"/>
                <w:b/>
                <w:color w:val="auto"/>
                <w:sz w:val="22"/>
                <w:szCs w:val="22"/>
                <w:lang w:val="nl-NL"/>
              </w:rPr>
            </w:pPr>
            <w:r w:rsidRPr="00A61EA6">
              <w:rPr>
                <w:rFonts w:ascii="Times New Roman" w:hAnsi="Times New Roman"/>
                <w:b/>
                <w:color w:val="auto"/>
                <w:sz w:val="22"/>
                <w:szCs w:val="22"/>
                <w:lang w:val="nl-NL"/>
              </w:rPr>
              <w:t xml:space="preserve">Dự phòng </w:t>
            </w:r>
          </w:p>
          <w:p w14:paraId="271AB831" w14:textId="77777777" w:rsidR="00896894" w:rsidRPr="00A61EA6" w:rsidRDefault="00896894" w:rsidP="00AC6776">
            <w:pPr>
              <w:pStyle w:val="10chutrongbang"/>
              <w:spacing w:before="20" w:after="20"/>
              <w:jc w:val="center"/>
              <w:rPr>
                <w:rFonts w:ascii="Times New Roman" w:hAnsi="Times New Roman"/>
                <w:b/>
                <w:color w:val="auto"/>
                <w:sz w:val="22"/>
                <w:szCs w:val="22"/>
                <w:lang w:val="nl-NL"/>
              </w:rPr>
            </w:pPr>
            <w:r w:rsidRPr="00A61EA6">
              <w:rPr>
                <w:rFonts w:ascii="Times New Roman" w:hAnsi="Times New Roman"/>
                <w:b/>
                <w:color w:val="auto"/>
                <w:sz w:val="22"/>
                <w:szCs w:val="22"/>
                <w:lang w:val="nl-NL"/>
              </w:rPr>
              <w:t>phí chưa được hưởng đã trích lập đầu kỳ</w:t>
            </w:r>
          </w:p>
        </w:tc>
        <w:tc>
          <w:tcPr>
            <w:tcW w:w="2241" w:type="dxa"/>
            <w:tcBorders>
              <w:top w:val="single" w:sz="8" w:space="0" w:color="auto"/>
              <w:left w:val="single" w:sz="8" w:space="0" w:color="auto"/>
              <w:bottom w:val="single" w:sz="8" w:space="0" w:color="auto"/>
              <w:right w:val="single" w:sz="8" w:space="0" w:color="auto"/>
            </w:tcBorders>
            <w:vAlign w:val="center"/>
          </w:tcPr>
          <w:p w14:paraId="4718F542" w14:textId="77777777" w:rsidR="00896894" w:rsidRPr="00A61EA6" w:rsidRDefault="00896894" w:rsidP="00AC6776">
            <w:pPr>
              <w:pStyle w:val="10chutrongbang"/>
              <w:spacing w:before="20" w:after="20"/>
              <w:jc w:val="center"/>
              <w:rPr>
                <w:rFonts w:ascii="Times New Roman" w:hAnsi="Times New Roman"/>
                <w:b/>
                <w:color w:val="auto"/>
                <w:sz w:val="22"/>
                <w:szCs w:val="22"/>
                <w:lang w:val="nl-NL"/>
              </w:rPr>
            </w:pPr>
            <w:r w:rsidRPr="00A61EA6">
              <w:rPr>
                <w:rFonts w:ascii="Times New Roman" w:hAnsi="Times New Roman"/>
                <w:b/>
                <w:color w:val="auto"/>
                <w:sz w:val="22"/>
                <w:szCs w:val="22"/>
                <w:lang w:val="nl-NL"/>
              </w:rPr>
              <w:t xml:space="preserve">Dự phòng </w:t>
            </w:r>
          </w:p>
          <w:p w14:paraId="2385CD6E" w14:textId="77777777" w:rsidR="00896894" w:rsidRPr="00A61EA6" w:rsidRDefault="00896894" w:rsidP="00AC6776">
            <w:pPr>
              <w:pStyle w:val="10chutrongbang"/>
              <w:spacing w:before="20" w:after="20"/>
              <w:jc w:val="center"/>
              <w:rPr>
                <w:rFonts w:ascii="Times New Roman" w:hAnsi="Times New Roman"/>
                <w:b/>
                <w:color w:val="auto"/>
                <w:sz w:val="22"/>
                <w:szCs w:val="22"/>
                <w:lang w:val="nl-NL"/>
              </w:rPr>
            </w:pPr>
            <w:r w:rsidRPr="00A61EA6">
              <w:rPr>
                <w:rFonts w:ascii="Times New Roman" w:hAnsi="Times New Roman"/>
                <w:b/>
                <w:color w:val="auto"/>
                <w:sz w:val="22"/>
                <w:szCs w:val="22"/>
                <w:lang w:val="nl-NL"/>
              </w:rPr>
              <w:t>phí chưa được hưởng phải trích lập cuối kỳ</w:t>
            </w:r>
          </w:p>
        </w:tc>
        <w:tc>
          <w:tcPr>
            <w:tcW w:w="2153" w:type="dxa"/>
            <w:tcBorders>
              <w:top w:val="single" w:sz="8" w:space="0" w:color="auto"/>
              <w:left w:val="single" w:sz="8" w:space="0" w:color="auto"/>
              <w:bottom w:val="single" w:sz="8" w:space="0" w:color="auto"/>
              <w:right w:val="single" w:sz="8" w:space="0" w:color="auto"/>
            </w:tcBorders>
            <w:vAlign w:val="center"/>
          </w:tcPr>
          <w:p w14:paraId="5F26B061" w14:textId="77777777" w:rsidR="00896894" w:rsidRPr="00A61EA6" w:rsidRDefault="00896894" w:rsidP="00AC6776">
            <w:pPr>
              <w:pStyle w:val="10chutrongbang"/>
              <w:spacing w:before="20" w:after="20"/>
              <w:jc w:val="center"/>
              <w:rPr>
                <w:rFonts w:ascii="Times New Roman" w:hAnsi="Times New Roman"/>
                <w:b/>
                <w:color w:val="auto"/>
                <w:sz w:val="22"/>
                <w:szCs w:val="22"/>
                <w:lang w:val="nl-NL"/>
              </w:rPr>
            </w:pPr>
            <w:r w:rsidRPr="00A61EA6">
              <w:rPr>
                <w:rFonts w:ascii="Times New Roman" w:hAnsi="Times New Roman"/>
                <w:b/>
                <w:color w:val="auto"/>
                <w:sz w:val="22"/>
                <w:szCs w:val="22"/>
                <w:lang w:val="nl-NL"/>
              </w:rPr>
              <w:t xml:space="preserve">Trích lập dự phòng </w:t>
            </w:r>
          </w:p>
          <w:p w14:paraId="6A4954A6" w14:textId="77777777" w:rsidR="00896894" w:rsidRPr="00A61EA6" w:rsidRDefault="00896894" w:rsidP="00AC6776">
            <w:pPr>
              <w:pStyle w:val="10chutrongbang"/>
              <w:spacing w:before="20" w:after="20"/>
              <w:jc w:val="center"/>
              <w:rPr>
                <w:rFonts w:ascii="Times New Roman" w:hAnsi="Times New Roman"/>
                <w:b/>
                <w:color w:val="auto"/>
                <w:sz w:val="22"/>
                <w:szCs w:val="22"/>
                <w:lang w:val="nl-NL"/>
              </w:rPr>
            </w:pPr>
            <w:r w:rsidRPr="00A61EA6">
              <w:rPr>
                <w:rFonts w:ascii="Times New Roman" w:hAnsi="Times New Roman"/>
                <w:b/>
                <w:color w:val="auto"/>
                <w:sz w:val="22"/>
                <w:szCs w:val="22"/>
                <w:lang w:val="nl-NL"/>
              </w:rPr>
              <w:t xml:space="preserve">phí chưa được hưởng </w:t>
            </w:r>
          </w:p>
          <w:p w14:paraId="1A415539" w14:textId="77777777" w:rsidR="00896894" w:rsidRPr="00A61EA6" w:rsidRDefault="00896894" w:rsidP="00AC6776">
            <w:pPr>
              <w:pStyle w:val="10chutrongbang"/>
              <w:spacing w:before="20" w:after="20"/>
              <w:jc w:val="center"/>
              <w:rPr>
                <w:rFonts w:ascii="Times New Roman" w:hAnsi="Times New Roman"/>
                <w:b/>
                <w:color w:val="auto"/>
                <w:sz w:val="22"/>
                <w:szCs w:val="22"/>
                <w:lang w:val="nl-NL"/>
              </w:rPr>
            </w:pPr>
            <w:r w:rsidRPr="00A61EA6">
              <w:rPr>
                <w:rFonts w:ascii="Times New Roman" w:hAnsi="Times New Roman"/>
                <w:b/>
                <w:color w:val="auto"/>
                <w:sz w:val="22"/>
                <w:szCs w:val="22"/>
                <w:lang w:val="nl-NL"/>
              </w:rPr>
              <w:t>trong kỳ</w:t>
            </w:r>
          </w:p>
        </w:tc>
      </w:tr>
      <w:tr w:rsidR="00896894" w:rsidRPr="00A61EA6" w14:paraId="18E0596F" w14:textId="77777777" w:rsidTr="00AC6776">
        <w:trPr>
          <w:cantSplit/>
        </w:trPr>
        <w:tc>
          <w:tcPr>
            <w:tcW w:w="2828" w:type="dxa"/>
            <w:tcBorders>
              <w:top w:val="single" w:sz="8" w:space="0" w:color="auto"/>
              <w:left w:val="single" w:sz="8" w:space="0" w:color="auto"/>
              <w:bottom w:val="single" w:sz="8" w:space="0" w:color="auto"/>
              <w:right w:val="single" w:sz="8" w:space="0" w:color="auto"/>
            </w:tcBorders>
          </w:tcPr>
          <w:p w14:paraId="61420F3F" w14:textId="77777777" w:rsidR="00896894" w:rsidRPr="00A61EA6" w:rsidRDefault="00896894" w:rsidP="00AC6776">
            <w:pPr>
              <w:pStyle w:val="10chutrongbang"/>
              <w:spacing w:before="20" w:after="20"/>
              <w:jc w:val="center"/>
              <w:rPr>
                <w:rFonts w:ascii="Times New Roman" w:hAnsi="Times New Roman"/>
                <w:color w:val="auto"/>
                <w:sz w:val="22"/>
                <w:szCs w:val="22"/>
                <w:lang w:val="nl-NL"/>
              </w:rPr>
            </w:pPr>
            <w:r w:rsidRPr="00A61EA6">
              <w:rPr>
                <w:rFonts w:ascii="Times New Roman" w:hAnsi="Times New Roman"/>
                <w:color w:val="auto"/>
                <w:sz w:val="22"/>
                <w:szCs w:val="22"/>
                <w:lang w:val="nl-NL"/>
              </w:rPr>
              <w:t>(1)</w:t>
            </w:r>
          </w:p>
        </w:tc>
        <w:tc>
          <w:tcPr>
            <w:tcW w:w="2150" w:type="dxa"/>
            <w:tcBorders>
              <w:top w:val="single" w:sz="8" w:space="0" w:color="auto"/>
              <w:left w:val="single" w:sz="8" w:space="0" w:color="auto"/>
              <w:bottom w:val="single" w:sz="8" w:space="0" w:color="auto"/>
              <w:right w:val="single" w:sz="8" w:space="0" w:color="auto"/>
            </w:tcBorders>
          </w:tcPr>
          <w:p w14:paraId="3E4FD8C6" w14:textId="77777777" w:rsidR="00896894" w:rsidRPr="00A61EA6" w:rsidRDefault="00896894" w:rsidP="00AC6776">
            <w:pPr>
              <w:pStyle w:val="10chutrongbang"/>
              <w:spacing w:before="20" w:after="20"/>
              <w:jc w:val="center"/>
              <w:rPr>
                <w:rFonts w:ascii="Times New Roman" w:hAnsi="Times New Roman"/>
                <w:color w:val="auto"/>
                <w:sz w:val="22"/>
                <w:szCs w:val="22"/>
                <w:lang w:val="nl-NL"/>
              </w:rPr>
            </w:pPr>
            <w:r w:rsidRPr="00A61EA6">
              <w:rPr>
                <w:rFonts w:ascii="Times New Roman" w:hAnsi="Times New Roman"/>
                <w:color w:val="auto"/>
                <w:sz w:val="22"/>
                <w:szCs w:val="22"/>
                <w:lang w:val="nl-NL"/>
              </w:rPr>
              <w:t>(2)</w:t>
            </w:r>
          </w:p>
        </w:tc>
        <w:tc>
          <w:tcPr>
            <w:tcW w:w="2241" w:type="dxa"/>
            <w:tcBorders>
              <w:top w:val="single" w:sz="8" w:space="0" w:color="auto"/>
              <w:left w:val="single" w:sz="8" w:space="0" w:color="auto"/>
              <w:bottom w:val="single" w:sz="8" w:space="0" w:color="auto"/>
              <w:right w:val="single" w:sz="8" w:space="0" w:color="auto"/>
            </w:tcBorders>
          </w:tcPr>
          <w:p w14:paraId="183C0B8F" w14:textId="77777777" w:rsidR="00896894" w:rsidRPr="00A61EA6" w:rsidRDefault="00896894" w:rsidP="00AC6776">
            <w:pPr>
              <w:pStyle w:val="10chutrongbang"/>
              <w:spacing w:before="20" w:after="20"/>
              <w:jc w:val="center"/>
              <w:rPr>
                <w:rFonts w:ascii="Times New Roman" w:hAnsi="Times New Roman"/>
                <w:color w:val="auto"/>
                <w:sz w:val="22"/>
                <w:szCs w:val="22"/>
                <w:lang w:val="nl-NL"/>
              </w:rPr>
            </w:pPr>
            <w:r w:rsidRPr="00A61EA6">
              <w:rPr>
                <w:rFonts w:ascii="Times New Roman" w:hAnsi="Times New Roman"/>
                <w:color w:val="auto"/>
                <w:sz w:val="22"/>
                <w:szCs w:val="22"/>
                <w:lang w:val="nl-NL"/>
              </w:rPr>
              <w:t>(3)</w:t>
            </w:r>
          </w:p>
        </w:tc>
        <w:tc>
          <w:tcPr>
            <w:tcW w:w="2153" w:type="dxa"/>
            <w:tcBorders>
              <w:top w:val="single" w:sz="8" w:space="0" w:color="auto"/>
              <w:left w:val="single" w:sz="8" w:space="0" w:color="auto"/>
              <w:bottom w:val="single" w:sz="8" w:space="0" w:color="auto"/>
              <w:right w:val="single" w:sz="8" w:space="0" w:color="auto"/>
            </w:tcBorders>
          </w:tcPr>
          <w:p w14:paraId="52942871" w14:textId="77777777" w:rsidR="00896894" w:rsidRPr="00A61EA6" w:rsidRDefault="00896894" w:rsidP="00AC6776">
            <w:pPr>
              <w:pStyle w:val="10chutrongbang"/>
              <w:spacing w:before="20" w:after="20"/>
              <w:jc w:val="center"/>
              <w:rPr>
                <w:rFonts w:ascii="Times New Roman" w:eastAsia="Gulim" w:hAnsi="Times New Roman"/>
                <w:color w:val="auto"/>
                <w:sz w:val="22"/>
                <w:szCs w:val="22"/>
                <w:lang w:val="nl-NL"/>
              </w:rPr>
            </w:pPr>
            <w:r w:rsidRPr="00A61EA6">
              <w:rPr>
                <w:rFonts w:ascii="Times New Roman" w:hAnsi="Times New Roman"/>
                <w:color w:val="auto"/>
                <w:sz w:val="22"/>
                <w:szCs w:val="22"/>
                <w:lang w:val="nl-NL"/>
              </w:rPr>
              <w:t>(4) = (3) - (2)</w:t>
            </w:r>
          </w:p>
        </w:tc>
      </w:tr>
      <w:tr w:rsidR="00896894" w:rsidRPr="005504C1" w14:paraId="38D17E95" w14:textId="77777777" w:rsidTr="00AC6776">
        <w:trPr>
          <w:cantSplit/>
        </w:trPr>
        <w:tc>
          <w:tcPr>
            <w:tcW w:w="2828" w:type="dxa"/>
            <w:tcBorders>
              <w:top w:val="single" w:sz="8" w:space="0" w:color="auto"/>
              <w:left w:val="single" w:sz="8" w:space="0" w:color="auto"/>
              <w:bottom w:val="single" w:sz="8" w:space="0" w:color="auto"/>
              <w:right w:val="single" w:sz="8" w:space="0" w:color="auto"/>
            </w:tcBorders>
          </w:tcPr>
          <w:p w14:paraId="71D3BDC1" w14:textId="77777777" w:rsidR="00896894" w:rsidRPr="00A61EA6" w:rsidRDefault="00896894" w:rsidP="00AC6776">
            <w:pPr>
              <w:pStyle w:val="10chutrongbang"/>
              <w:spacing w:before="20" w:after="20"/>
              <w:rPr>
                <w:rFonts w:ascii="Times New Roman" w:hAnsi="Times New Roman"/>
                <w:color w:val="auto"/>
                <w:sz w:val="22"/>
                <w:szCs w:val="22"/>
                <w:lang w:val="nl-NL"/>
              </w:rPr>
            </w:pPr>
            <w:r w:rsidRPr="00A61EA6">
              <w:rPr>
                <w:rFonts w:ascii="Times New Roman" w:hAnsi="Times New Roman"/>
                <w:color w:val="auto"/>
                <w:sz w:val="22"/>
                <w:szCs w:val="22"/>
                <w:lang w:val="nl-NL"/>
              </w:rPr>
              <w:t>1. Bảo hiểm tai nạn con người</w:t>
            </w:r>
          </w:p>
          <w:p w14:paraId="63238B6C" w14:textId="77777777" w:rsidR="00896894" w:rsidRPr="00A61EA6" w:rsidRDefault="00896894" w:rsidP="00AC6776">
            <w:pPr>
              <w:pStyle w:val="10chutrongbang"/>
              <w:spacing w:before="20" w:after="20"/>
              <w:rPr>
                <w:rFonts w:ascii="Times New Roman" w:hAnsi="Times New Roman"/>
                <w:color w:val="auto"/>
                <w:sz w:val="22"/>
                <w:szCs w:val="22"/>
                <w:lang w:val="nl-NL"/>
              </w:rPr>
            </w:pPr>
            <w:r w:rsidRPr="00A61EA6">
              <w:rPr>
                <w:rFonts w:ascii="Times New Roman" w:hAnsi="Times New Roman"/>
                <w:color w:val="auto"/>
                <w:sz w:val="22"/>
                <w:szCs w:val="22"/>
                <w:lang w:val="nl-NL"/>
              </w:rPr>
              <w:t xml:space="preserve">- Sản phẩm bảo hiểm cá nhân </w:t>
            </w:r>
          </w:p>
          <w:p w14:paraId="65A8A73E" w14:textId="77777777" w:rsidR="00896894" w:rsidRPr="00A61EA6" w:rsidRDefault="00896894" w:rsidP="00AC6776">
            <w:pPr>
              <w:pStyle w:val="10chutrongbang"/>
              <w:spacing w:before="20" w:after="20"/>
              <w:rPr>
                <w:rFonts w:ascii="Times New Roman" w:hAnsi="Times New Roman"/>
                <w:color w:val="auto"/>
                <w:sz w:val="22"/>
                <w:szCs w:val="22"/>
                <w:lang w:val="nl-NL"/>
              </w:rPr>
            </w:pPr>
            <w:r w:rsidRPr="00A61EA6">
              <w:rPr>
                <w:rFonts w:ascii="Times New Roman" w:hAnsi="Times New Roman"/>
                <w:color w:val="auto"/>
                <w:sz w:val="22"/>
                <w:szCs w:val="22"/>
                <w:lang w:val="nl-NL"/>
              </w:rPr>
              <w:t>- Sản phẩm bảo hiểm nhóm</w:t>
            </w:r>
          </w:p>
          <w:p w14:paraId="1224DCC7" w14:textId="77777777" w:rsidR="00896894" w:rsidRPr="00A61EA6" w:rsidRDefault="00896894" w:rsidP="00AC6776">
            <w:pPr>
              <w:pStyle w:val="10chutrongbang"/>
              <w:spacing w:before="20" w:after="20"/>
              <w:rPr>
                <w:rFonts w:ascii="Times New Roman" w:hAnsi="Times New Roman"/>
                <w:color w:val="auto"/>
                <w:sz w:val="22"/>
                <w:szCs w:val="22"/>
                <w:lang w:val="nl-NL"/>
              </w:rPr>
            </w:pPr>
            <w:r w:rsidRPr="00A61EA6">
              <w:rPr>
                <w:rFonts w:ascii="Times New Roman" w:hAnsi="Times New Roman"/>
                <w:color w:val="auto"/>
                <w:sz w:val="22"/>
                <w:szCs w:val="22"/>
                <w:lang w:val="nl-NL"/>
              </w:rPr>
              <w:t>2. Bảo hiểm y tế</w:t>
            </w:r>
          </w:p>
          <w:p w14:paraId="2B367D4F" w14:textId="77777777" w:rsidR="00896894" w:rsidRPr="00A61EA6" w:rsidRDefault="00896894" w:rsidP="00AC6776">
            <w:pPr>
              <w:pStyle w:val="10chutrongbang"/>
              <w:spacing w:before="20" w:after="20"/>
              <w:rPr>
                <w:rFonts w:ascii="Times New Roman" w:hAnsi="Times New Roman"/>
                <w:color w:val="auto"/>
                <w:sz w:val="22"/>
                <w:szCs w:val="22"/>
                <w:lang w:val="nl-NL"/>
              </w:rPr>
            </w:pPr>
            <w:r w:rsidRPr="00A61EA6">
              <w:rPr>
                <w:rFonts w:ascii="Times New Roman" w:hAnsi="Times New Roman"/>
                <w:color w:val="auto"/>
                <w:sz w:val="22"/>
                <w:szCs w:val="22"/>
                <w:lang w:val="nl-NL"/>
              </w:rPr>
              <w:t xml:space="preserve">- Sản phẩm bảo hiểm cá nhân </w:t>
            </w:r>
          </w:p>
          <w:p w14:paraId="64721052" w14:textId="77777777" w:rsidR="00896894" w:rsidRPr="00A61EA6" w:rsidRDefault="00896894" w:rsidP="00AC6776">
            <w:pPr>
              <w:pStyle w:val="10chutrongbang"/>
              <w:spacing w:before="20" w:after="20"/>
              <w:rPr>
                <w:rFonts w:ascii="Times New Roman" w:hAnsi="Times New Roman"/>
                <w:color w:val="auto"/>
                <w:sz w:val="22"/>
                <w:szCs w:val="22"/>
                <w:lang w:val="nl-NL"/>
              </w:rPr>
            </w:pPr>
            <w:r w:rsidRPr="00A61EA6">
              <w:rPr>
                <w:rFonts w:ascii="Times New Roman" w:hAnsi="Times New Roman"/>
                <w:color w:val="auto"/>
                <w:sz w:val="22"/>
                <w:szCs w:val="22"/>
                <w:lang w:val="nl-NL"/>
              </w:rPr>
              <w:t>- Sản phẩm bảo hiểm nhóm</w:t>
            </w:r>
          </w:p>
          <w:p w14:paraId="06E904B7" w14:textId="77777777" w:rsidR="00896894" w:rsidRPr="00A61EA6" w:rsidRDefault="00896894" w:rsidP="00AC6776">
            <w:pPr>
              <w:pStyle w:val="10chutrongbang"/>
              <w:spacing w:before="20" w:after="20"/>
              <w:rPr>
                <w:rFonts w:ascii="Times New Roman" w:hAnsi="Times New Roman"/>
                <w:color w:val="auto"/>
                <w:spacing w:val="-6"/>
                <w:sz w:val="22"/>
                <w:szCs w:val="22"/>
                <w:lang w:val="nl-NL"/>
              </w:rPr>
            </w:pPr>
            <w:r w:rsidRPr="00A61EA6">
              <w:rPr>
                <w:rFonts w:ascii="Times New Roman" w:hAnsi="Times New Roman"/>
                <w:color w:val="auto"/>
                <w:spacing w:val="-6"/>
                <w:sz w:val="22"/>
                <w:szCs w:val="22"/>
                <w:lang w:val="nl-NL"/>
              </w:rPr>
              <w:t>3. Bảo hiểm chăm sóc sức khỏe</w:t>
            </w:r>
          </w:p>
          <w:p w14:paraId="34669BAD" w14:textId="77777777" w:rsidR="00896894" w:rsidRPr="00A61EA6" w:rsidRDefault="00896894" w:rsidP="00AC6776">
            <w:pPr>
              <w:pStyle w:val="10chutrongbang"/>
              <w:spacing w:before="20" w:after="20"/>
              <w:rPr>
                <w:rFonts w:ascii="Times New Roman" w:hAnsi="Times New Roman"/>
                <w:color w:val="auto"/>
                <w:sz w:val="22"/>
                <w:szCs w:val="22"/>
                <w:lang w:val="nl-NL"/>
              </w:rPr>
            </w:pPr>
            <w:r w:rsidRPr="00A61EA6">
              <w:rPr>
                <w:rFonts w:ascii="Times New Roman" w:hAnsi="Times New Roman"/>
                <w:color w:val="auto"/>
                <w:sz w:val="22"/>
                <w:szCs w:val="22"/>
                <w:lang w:val="nl-NL"/>
              </w:rPr>
              <w:t xml:space="preserve">- Sản phẩm bảo hiểm cá nhân </w:t>
            </w:r>
          </w:p>
          <w:p w14:paraId="5F6F025B" w14:textId="77777777" w:rsidR="00896894" w:rsidRPr="00A61EA6" w:rsidRDefault="00896894" w:rsidP="00AC6776">
            <w:pPr>
              <w:pStyle w:val="10chutrongbang"/>
              <w:spacing w:before="20" w:after="20"/>
              <w:jc w:val="left"/>
              <w:rPr>
                <w:rFonts w:ascii="Times New Roman" w:hAnsi="Times New Roman"/>
                <w:color w:val="auto"/>
                <w:sz w:val="22"/>
                <w:szCs w:val="22"/>
                <w:lang w:val="nl-NL"/>
              </w:rPr>
            </w:pPr>
            <w:r w:rsidRPr="00A61EA6">
              <w:rPr>
                <w:rFonts w:ascii="Times New Roman" w:hAnsi="Times New Roman"/>
                <w:color w:val="auto"/>
                <w:sz w:val="22"/>
                <w:szCs w:val="22"/>
                <w:lang w:val="nl-NL"/>
              </w:rPr>
              <w:t>- Sản phẩm bảo hiểm nhóm</w:t>
            </w:r>
          </w:p>
          <w:p w14:paraId="40BA33FA" w14:textId="77777777" w:rsidR="00896894" w:rsidRPr="00A61EA6" w:rsidRDefault="00896894" w:rsidP="00AC6776">
            <w:pPr>
              <w:pStyle w:val="10chutrongbang"/>
              <w:spacing w:before="20" w:after="20"/>
              <w:jc w:val="center"/>
              <w:rPr>
                <w:rFonts w:ascii="Times New Roman" w:hAnsi="Times New Roman"/>
                <w:color w:val="auto"/>
                <w:sz w:val="22"/>
                <w:szCs w:val="22"/>
                <w:lang w:val="nl-NL"/>
              </w:rPr>
            </w:pPr>
          </w:p>
          <w:p w14:paraId="4268CC45" w14:textId="77777777" w:rsidR="00896894" w:rsidRPr="00A61EA6" w:rsidRDefault="00896894" w:rsidP="00AC6776">
            <w:pPr>
              <w:pStyle w:val="10chutrongbang"/>
              <w:spacing w:before="20" w:after="20"/>
              <w:jc w:val="center"/>
              <w:rPr>
                <w:rFonts w:ascii="Times New Roman" w:hAnsi="Times New Roman"/>
                <w:b/>
                <w:i/>
                <w:color w:val="auto"/>
                <w:sz w:val="22"/>
                <w:szCs w:val="22"/>
                <w:lang w:val="nl-NL"/>
              </w:rPr>
            </w:pPr>
            <w:r w:rsidRPr="00A61EA6">
              <w:rPr>
                <w:rFonts w:ascii="Times New Roman" w:hAnsi="Times New Roman"/>
                <w:b/>
                <w:i/>
                <w:color w:val="auto"/>
                <w:sz w:val="22"/>
                <w:szCs w:val="22"/>
                <w:lang w:val="nl-NL"/>
              </w:rPr>
              <w:t>Cộng:</w:t>
            </w:r>
          </w:p>
        </w:tc>
        <w:tc>
          <w:tcPr>
            <w:tcW w:w="2150" w:type="dxa"/>
            <w:tcBorders>
              <w:top w:val="single" w:sz="8" w:space="0" w:color="auto"/>
              <w:left w:val="single" w:sz="8" w:space="0" w:color="auto"/>
              <w:bottom w:val="single" w:sz="8" w:space="0" w:color="auto"/>
              <w:right w:val="single" w:sz="8" w:space="0" w:color="auto"/>
            </w:tcBorders>
          </w:tcPr>
          <w:p w14:paraId="497153B9" w14:textId="77777777" w:rsidR="00896894" w:rsidRPr="00A61EA6" w:rsidRDefault="00896894" w:rsidP="00AC6776">
            <w:pPr>
              <w:pStyle w:val="10chutrongbang"/>
              <w:spacing w:before="20" w:after="20"/>
              <w:rPr>
                <w:rFonts w:ascii="Times New Roman" w:hAnsi="Times New Roman"/>
                <w:color w:val="auto"/>
                <w:sz w:val="22"/>
                <w:szCs w:val="22"/>
                <w:lang w:val="nl-NL"/>
              </w:rPr>
            </w:pPr>
          </w:p>
        </w:tc>
        <w:tc>
          <w:tcPr>
            <w:tcW w:w="2241" w:type="dxa"/>
            <w:tcBorders>
              <w:top w:val="single" w:sz="8" w:space="0" w:color="auto"/>
              <w:left w:val="single" w:sz="8" w:space="0" w:color="auto"/>
              <w:bottom w:val="single" w:sz="8" w:space="0" w:color="auto"/>
              <w:right w:val="single" w:sz="8" w:space="0" w:color="auto"/>
            </w:tcBorders>
          </w:tcPr>
          <w:p w14:paraId="1BA5C630" w14:textId="77777777" w:rsidR="00896894" w:rsidRPr="00A61EA6" w:rsidRDefault="00896894" w:rsidP="00AC6776">
            <w:pPr>
              <w:pStyle w:val="10chutrongbang"/>
              <w:spacing w:before="20" w:after="20"/>
              <w:rPr>
                <w:rFonts w:ascii="Times New Roman" w:hAnsi="Times New Roman"/>
                <w:color w:val="auto"/>
                <w:sz w:val="22"/>
                <w:szCs w:val="22"/>
                <w:lang w:val="nl-NL"/>
              </w:rPr>
            </w:pPr>
          </w:p>
        </w:tc>
        <w:tc>
          <w:tcPr>
            <w:tcW w:w="2153" w:type="dxa"/>
            <w:tcBorders>
              <w:top w:val="single" w:sz="8" w:space="0" w:color="auto"/>
              <w:left w:val="single" w:sz="8" w:space="0" w:color="auto"/>
              <w:bottom w:val="single" w:sz="8" w:space="0" w:color="auto"/>
              <w:right w:val="single" w:sz="8" w:space="0" w:color="auto"/>
            </w:tcBorders>
          </w:tcPr>
          <w:p w14:paraId="41B0DB15" w14:textId="77777777" w:rsidR="00896894" w:rsidRPr="00A61EA6" w:rsidRDefault="00896894" w:rsidP="00AC6776">
            <w:pPr>
              <w:pStyle w:val="10chutrongbang"/>
              <w:spacing w:before="20" w:after="20"/>
              <w:rPr>
                <w:rFonts w:ascii="Times New Roman" w:hAnsi="Times New Roman"/>
                <w:color w:val="auto"/>
                <w:sz w:val="22"/>
                <w:szCs w:val="22"/>
                <w:lang w:val="nl-NL"/>
              </w:rPr>
            </w:pPr>
          </w:p>
        </w:tc>
      </w:tr>
    </w:tbl>
    <w:p w14:paraId="57F1FEAE" w14:textId="77777777" w:rsidR="00896894" w:rsidRPr="00A61EA6" w:rsidRDefault="00896894" w:rsidP="00896894">
      <w:pPr>
        <w:pStyle w:val="1chinhtrang"/>
        <w:spacing w:before="0" w:after="0" w:line="240" w:lineRule="auto"/>
        <w:rPr>
          <w:rFonts w:ascii="Times New Roman" w:hAnsi="Times New Roman"/>
          <w:color w:val="auto"/>
          <w:lang w:val="nl-NL"/>
        </w:rPr>
      </w:pPr>
    </w:p>
    <w:p w14:paraId="79C45045" w14:textId="77777777" w:rsidR="00896894" w:rsidRPr="00A61EA6" w:rsidRDefault="00896894" w:rsidP="00896894">
      <w:pPr>
        <w:pStyle w:val="1chinhtrang"/>
        <w:spacing w:before="0" w:after="0" w:line="240" w:lineRule="auto"/>
        <w:ind w:firstLine="454"/>
        <w:rPr>
          <w:rFonts w:ascii="Times New Roman" w:hAnsi="Times New Roman"/>
          <w:color w:val="auto"/>
          <w:lang w:val="nl-NL"/>
        </w:rPr>
      </w:pPr>
      <w:r w:rsidRPr="00A61EA6">
        <w:rPr>
          <w:rFonts w:ascii="Times New Roman" w:hAnsi="Times New Roman"/>
          <w:color w:val="auto"/>
          <w:lang w:val="nl-NL"/>
        </w:rPr>
        <w:t>Chúng tôi xin đảm bảo những thông tin trên là đúng sự thực.</w:t>
      </w:r>
    </w:p>
    <w:p w14:paraId="7B4858F4" w14:textId="77777777" w:rsidR="00896894" w:rsidRPr="00A61EA6" w:rsidRDefault="00896894" w:rsidP="00896894">
      <w:pPr>
        <w:pStyle w:val="1chinhtrang"/>
        <w:spacing w:before="0" w:after="0" w:line="240" w:lineRule="auto"/>
        <w:rPr>
          <w:color w:val="auto"/>
          <w:lang w:val="nl-NL"/>
        </w:rPr>
      </w:pPr>
    </w:p>
    <w:tbl>
      <w:tblPr>
        <w:tblW w:w="5000" w:type="pct"/>
        <w:tblLook w:val="01E0" w:firstRow="1" w:lastRow="1" w:firstColumn="1" w:lastColumn="1" w:noHBand="0" w:noVBand="0"/>
      </w:tblPr>
      <w:tblGrid>
        <w:gridCol w:w="4665"/>
        <w:gridCol w:w="4680"/>
      </w:tblGrid>
      <w:tr w:rsidR="00896894" w:rsidRPr="00A61EA6" w14:paraId="33373117" w14:textId="77777777" w:rsidTr="00AC6776">
        <w:trPr>
          <w:trHeight w:val="319"/>
        </w:trPr>
        <w:tc>
          <w:tcPr>
            <w:tcW w:w="2496" w:type="pct"/>
          </w:tcPr>
          <w:p w14:paraId="21898C71" w14:textId="77777777" w:rsidR="00896894" w:rsidRPr="00A61EA6" w:rsidRDefault="00896894" w:rsidP="00AC6776">
            <w:pPr>
              <w:pStyle w:val="2dongcach"/>
              <w:rPr>
                <w:rFonts w:ascii="Times New Roman" w:hAnsi="Times New Roman"/>
                <w:color w:val="auto"/>
                <w:lang w:val="nl-NL"/>
              </w:rPr>
            </w:pPr>
          </w:p>
        </w:tc>
        <w:tc>
          <w:tcPr>
            <w:tcW w:w="2504" w:type="pct"/>
          </w:tcPr>
          <w:p w14:paraId="34DD9202" w14:textId="77777777" w:rsidR="00896894" w:rsidRPr="00A61EA6" w:rsidRDefault="00896894" w:rsidP="00AC6776">
            <w:pPr>
              <w:pStyle w:val="2dongcach"/>
              <w:rPr>
                <w:rFonts w:ascii="Times New Roman" w:hAnsi="Times New Roman"/>
                <w:i/>
                <w:color w:val="auto"/>
                <w:lang w:val="nl-NL"/>
              </w:rPr>
            </w:pPr>
            <w:r w:rsidRPr="00A61EA6">
              <w:rPr>
                <w:rFonts w:ascii="Times New Roman" w:hAnsi="Times New Roman"/>
                <w:i/>
                <w:color w:val="auto"/>
                <w:lang w:val="nl-NL"/>
              </w:rPr>
              <w:t>....., ngày...... tháng....... năm.......</w:t>
            </w:r>
          </w:p>
        </w:tc>
      </w:tr>
      <w:tr w:rsidR="00896894" w:rsidRPr="00A61EA6" w14:paraId="1D783B97" w14:textId="77777777" w:rsidTr="00AC6776">
        <w:tc>
          <w:tcPr>
            <w:tcW w:w="2496" w:type="pct"/>
          </w:tcPr>
          <w:p w14:paraId="67631B71" w14:textId="77777777" w:rsidR="00896894" w:rsidRPr="00A61EA6" w:rsidRDefault="00896894" w:rsidP="00AC6776">
            <w:pPr>
              <w:pStyle w:val="2dongcach"/>
              <w:rPr>
                <w:rFonts w:ascii="Times New Roman" w:hAnsi="Times New Roman"/>
                <w:b/>
                <w:color w:val="auto"/>
                <w:lang w:val="nl-NL"/>
              </w:rPr>
            </w:pPr>
            <w:r w:rsidRPr="00A61EA6">
              <w:rPr>
                <w:rFonts w:ascii="Times New Roman" w:hAnsi="Times New Roman"/>
                <w:b/>
                <w:color w:val="auto"/>
                <w:lang w:val="nl-NL"/>
              </w:rPr>
              <w:t xml:space="preserve">NGƯỜI LẬP BIỂU </w:t>
            </w:r>
          </w:p>
          <w:p w14:paraId="6020A0F4" w14:textId="77777777" w:rsidR="00896894" w:rsidRPr="00A61EA6" w:rsidRDefault="00896894" w:rsidP="00AC6776">
            <w:pPr>
              <w:pStyle w:val="2dongcach"/>
              <w:rPr>
                <w:rFonts w:ascii="Times New Roman" w:hAnsi="Times New Roman"/>
                <w:i/>
                <w:color w:val="auto"/>
                <w:lang w:val="nl-NL"/>
              </w:rPr>
            </w:pPr>
            <w:r w:rsidRPr="00A61EA6">
              <w:rPr>
                <w:rFonts w:ascii="Times New Roman" w:hAnsi="Times New Roman"/>
                <w:i/>
                <w:color w:val="auto"/>
                <w:lang w:val="nl-NL"/>
              </w:rPr>
              <w:t>(Ký và ghi rõ họ tên)</w:t>
            </w:r>
          </w:p>
        </w:tc>
        <w:tc>
          <w:tcPr>
            <w:tcW w:w="2504" w:type="pct"/>
          </w:tcPr>
          <w:p w14:paraId="5ECBA7DA" w14:textId="77777777" w:rsidR="00896894" w:rsidRPr="00A61EA6" w:rsidRDefault="00896894" w:rsidP="00AC6776">
            <w:pPr>
              <w:pStyle w:val="2dongcach"/>
              <w:rPr>
                <w:rFonts w:ascii="Times New Roman" w:hAnsi="Times New Roman"/>
                <w:b/>
                <w:color w:val="auto"/>
                <w:lang w:val="nl-NL"/>
              </w:rPr>
            </w:pPr>
            <w:r w:rsidRPr="00A61EA6">
              <w:rPr>
                <w:rFonts w:ascii="Times New Roman" w:hAnsi="Times New Roman"/>
                <w:b/>
                <w:color w:val="auto"/>
                <w:lang w:val="nl-NL"/>
              </w:rPr>
              <w:t>NGƯỜI ĐẠI DIỆN THEO PHÁP LUẬT</w:t>
            </w:r>
          </w:p>
          <w:p w14:paraId="45F32FA9" w14:textId="77777777" w:rsidR="00896894" w:rsidRPr="00A61EA6" w:rsidRDefault="00896894" w:rsidP="00AC6776">
            <w:pPr>
              <w:pStyle w:val="2dongcach"/>
              <w:rPr>
                <w:rFonts w:ascii="Times New Roman" w:hAnsi="Times New Roman"/>
                <w:i/>
                <w:color w:val="auto"/>
                <w:lang w:val="nl-NL"/>
              </w:rPr>
            </w:pPr>
            <w:r w:rsidRPr="00A61EA6">
              <w:rPr>
                <w:rFonts w:ascii="Times New Roman" w:hAnsi="Times New Roman"/>
                <w:i/>
                <w:color w:val="auto"/>
                <w:lang w:val="nl-NL"/>
              </w:rPr>
              <w:t>(Ký và đóng dấu)</w:t>
            </w:r>
          </w:p>
        </w:tc>
      </w:tr>
    </w:tbl>
    <w:p w14:paraId="2892D77D" w14:textId="77777777" w:rsidR="00896894" w:rsidRPr="00A61EA6" w:rsidRDefault="00896894" w:rsidP="00896894">
      <w:pPr>
        <w:pStyle w:val="1chinhtrang"/>
        <w:spacing w:before="0" w:after="0" w:line="240" w:lineRule="auto"/>
        <w:rPr>
          <w:rFonts w:ascii="Times New Roman" w:hAnsi="Times New Roman"/>
          <w:color w:val="auto"/>
          <w:lang w:val="nl-NL"/>
        </w:rPr>
      </w:pPr>
    </w:p>
    <w:p w14:paraId="2461A2C4" w14:textId="77777777" w:rsidR="00896894" w:rsidRPr="00A61EA6" w:rsidRDefault="00896894" w:rsidP="00896894">
      <w:pPr>
        <w:pStyle w:val="1chinhtrang"/>
        <w:spacing w:before="40" w:after="0" w:line="240" w:lineRule="auto"/>
        <w:ind w:firstLine="454"/>
        <w:rPr>
          <w:rFonts w:ascii="Times New Roman" w:hAnsi="Times New Roman"/>
          <w:b/>
          <w:color w:val="auto"/>
          <w:lang w:val="nl-NL"/>
        </w:rPr>
      </w:pPr>
      <w:r w:rsidRPr="00A61EA6">
        <w:rPr>
          <w:rFonts w:ascii="Times New Roman" w:hAnsi="Times New Roman"/>
          <w:b/>
          <w:color w:val="auto"/>
          <w:lang w:val="nl-NL"/>
        </w:rPr>
        <w:t>Ghi chú:</w:t>
      </w:r>
    </w:p>
    <w:p w14:paraId="50ADF033" w14:textId="77777777" w:rsidR="00896894" w:rsidRPr="00A61EA6" w:rsidRDefault="00896894" w:rsidP="00896894">
      <w:pPr>
        <w:pStyle w:val="1chinhtrang"/>
        <w:spacing w:before="40" w:after="0" w:line="240" w:lineRule="auto"/>
        <w:ind w:firstLine="454"/>
        <w:rPr>
          <w:rFonts w:ascii="Times New Roman" w:hAnsi="Times New Roman"/>
          <w:color w:val="auto"/>
          <w:lang w:val="nl-NL"/>
        </w:rPr>
      </w:pPr>
      <w:r w:rsidRPr="00A61EA6">
        <w:rPr>
          <w:rFonts w:ascii="Times New Roman" w:hAnsi="Times New Roman"/>
          <w:color w:val="auto"/>
          <w:lang w:val="nl-NL"/>
        </w:rPr>
        <w:t>- Các mục 1, 2, 3 được liệt kê theo nghiệp vụ bảo hiểm mà doanh nghiệp bảo hiểm được phép triển khai, chi tiết theo loại sản phẩm bảo hiểm cá nhân, bảo hiểm nhóm, theo thời hạn từ 5 năm trở xuống và trên 5 năm.</w:t>
      </w:r>
    </w:p>
    <w:p w14:paraId="3BE4BACE" w14:textId="77777777" w:rsidR="00896894" w:rsidRPr="00A61EA6" w:rsidRDefault="00896894" w:rsidP="00896894">
      <w:pPr>
        <w:pStyle w:val="1chinhtrang"/>
        <w:spacing w:before="40" w:after="0" w:line="240" w:lineRule="auto"/>
        <w:ind w:firstLine="454"/>
        <w:rPr>
          <w:rFonts w:ascii="Times New Roman" w:hAnsi="Times New Roman"/>
          <w:color w:val="auto"/>
          <w:lang w:val="nl-NL"/>
        </w:rPr>
      </w:pPr>
      <w:r w:rsidRPr="00A61EA6">
        <w:rPr>
          <w:rFonts w:ascii="Times New Roman" w:hAnsi="Times New Roman"/>
          <w:color w:val="auto"/>
          <w:lang w:val="nl-NL"/>
        </w:rPr>
        <w:t>- “Dự phòng phí chưa được hưởng đã trích lập đầu kỳ”: số dư đầu kỳ của dự phòng phí chưa được hưởng đã trích lập kỳ trước.</w:t>
      </w:r>
    </w:p>
    <w:p w14:paraId="50DF485A" w14:textId="77777777" w:rsidR="00896894" w:rsidRPr="00A61EA6" w:rsidRDefault="00896894" w:rsidP="00896894">
      <w:pPr>
        <w:pStyle w:val="1chinhtrang"/>
        <w:spacing w:before="0" w:after="0" w:line="240" w:lineRule="auto"/>
        <w:rPr>
          <w:rFonts w:ascii="Times New Roman" w:hAnsi="Times New Roman"/>
          <w:b/>
          <w:color w:val="auto"/>
          <w:lang w:val="nl-NL"/>
        </w:rPr>
      </w:pPr>
    </w:p>
    <w:p w14:paraId="20E78488" w14:textId="77777777" w:rsidR="00896894" w:rsidRPr="00A61EA6" w:rsidRDefault="00896894" w:rsidP="00896894">
      <w:pPr>
        <w:pStyle w:val="1chinhtrang"/>
        <w:spacing w:before="0" w:after="0" w:line="240" w:lineRule="auto"/>
        <w:rPr>
          <w:rFonts w:ascii="Times New Roman" w:hAnsi="Times New Roman"/>
          <w:b/>
          <w:color w:val="auto"/>
          <w:lang w:val="nl-NL"/>
        </w:rPr>
      </w:pPr>
    </w:p>
    <w:p w14:paraId="6CD41518" w14:textId="77777777" w:rsidR="00896894" w:rsidRPr="00A61EA6" w:rsidRDefault="00896894" w:rsidP="00896894">
      <w:pPr>
        <w:pStyle w:val="4tenchuong"/>
        <w:rPr>
          <w:color w:val="auto"/>
          <w:lang w:val="it-IT"/>
        </w:rPr>
      </w:pPr>
      <w:r w:rsidRPr="00A61EA6">
        <w:rPr>
          <w:color w:val="auto"/>
          <w:lang w:val="it-IT"/>
        </w:rPr>
        <w:br w:type="page"/>
      </w:r>
    </w:p>
    <w:p w14:paraId="1F3A22B2" w14:textId="77777777" w:rsidR="00896894" w:rsidRPr="00A61EA6" w:rsidRDefault="00896894" w:rsidP="00896894">
      <w:pPr>
        <w:pStyle w:val="4tenchuong"/>
        <w:rPr>
          <w:color w:val="auto"/>
          <w:lang w:val="it-IT"/>
        </w:rPr>
      </w:pPr>
      <w:r w:rsidRPr="00A61EA6">
        <w:rPr>
          <w:noProof/>
          <w:color w:val="auto"/>
        </w:rPr>
        <w:lastRenderedPageBreak/>
        <mc:AlternateContent>
          <mc:Choice Requires="wps">
            <w:drawing>
              <wp:anchor distT="0" distB="0" distL="114300" distR="114300" simplePos="0" relativeHeight="251760640" behindDoc="0" locked="0" layoutInCell="1" allowOverlap="1" wp14:anchorId="29078E9E" wp14:editId="21F71BD1">
                <wp:simplePos x="0" y="0"/>
                <wp:positionH relativeFrom="column">
                  <wp:posOffset>4419600</wp:posOffset>
                </wp:positionH>
                <wp:positionV relativeFrom="paragraph">
                  <wp:posOffset>-205740</wp:posOffset>
                </wp:positionV>
                <wp:extent cx="1511300" cy="575945"/>
                <wp:effectExtent l="0" t="0" r="0" b="0"/>
                <wp:wrapNone/>
                <wp:docPr id="20" name="Rectangle 130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11300" cy="575945"/>
                        </a:xfrm>
                        <a:prstGeom prst="rect">
                          <a:avLst/>
                        </a:prstGeom>
                        <a:solidFill>
                          <a:srgbClr val="FFFFFF"/>
                        </a:solidFill>
                        <a:ln w="9525">
                          <a:solidFill>
                            <a:srgbClr val="000000"/>
                          </a:solidFill>
                          <a:miter lim="800000"/>
                          <a:headEnd/>
                          <a:tailEnd/>
                        </a:ln>
                      </wps:spPr>
                      <wps:txbx>
                        <w:txbxContent>
                          <w:p w14:paraId="6F1C08C8" w14:textId="77777777" w:rsidR="00896894" w:rsidRPr="0081682F" w:rsidRDefault="00896894" w:rsidP="00896894">
                            <w:pPr>
                              <w:pStyle w:val="5somuc"/>
                              <w:rPr>
                                <w:rFonts w:ascii="Times New Roman" w:hAnsi="Times New Roman"/>
                                <w:color w:val="auto"/>
                                <w:spacing w:val="-4"/>
                                <w:sz w:val="16"/>
                                <w:szCs w:val="16"/>
                                <w:lang w:val="nl-NL"/>
                              </w:rPr>
                            </w:pPr>
                            <w:r w:rsidRPr="0081682F">
                              <w:rPr>
                                <w:rFonts w:ascii="Times New Roman" w:hAnsi="Times New Roman"/>
                                <w:color w:val="auto"/>
                                <w:spacing w:val="-4"/>
                                <w:sz w:val="16"/>
                                <w:szCs w:val="16"/>
                                <w:lang w:val="nl-NL"/>
                              </w:rPr>
                              <w:t>Mẫu số</w:t>
                            </w:r>
                            <w:r>
                              <w:rPr>
                                <w:rFonts w:ascii="Times New Roman" w:hAnsi="Times New Roman"/>
                                <w:color w:val="auto"/>
                                <w:spacing w:val="-4"/>
                                <w:sz w:val="16"/>
                                <w:szCs w:val="16"/>
                                <w:lang w:val="nl-NL"/>
                              </w:rPr>
                              <w:t xml:space="preserve"> 4C</w:t>
                            </w:r>
                            <w:r w:rsidRPr="0081682F">
                              <w:rPr>
                                <w:rFonts w:ascii="Times New Roman" w:hAnsi="Times New Roman"/>
                                <w:color w:val="auto"/>
                                <w:spacing w:val="-4"/>
                                <w:sz w:val="16"/>
                                <w:szCs w:val="16"/>
                                <w:lang w:val="nl-NL"/>
                              </w:rPr>
                              <w:t>-</w:t>
                            </w:r>
                            <w:r>
                              <w:rPr>
                                <w:rFonts w:ascii="Times New Roman" w:hAnsi="Times New Roman"/>
                                <w:color w:val="auto"/>
                                <w:spacing w:val="-4"/>
                                <w:sz w:val="16"/>
                                <w:szCs w:val="16"/>
                                <w:lang w:val="nl-NL"/>
                              </w:rPr>
                              <w:t>SK</w:t>
                            </w:r>
                          </w:p>
                          <w:p w14:paraId="2189E330" w14:textId="77777777" w:rsidR="00896894" w:rsidRPr="000C5C33" w:rsidRDefault="00896894" w:rsidP="00896894">
                            <w:pPr>
                              <w:pStyle w:val="5somuc"/>
                              <w:rPr>
                                <w:rFonts w:ascii="Times New Roman" w:hAnsi="Times New Roman"/>
                                <w:b w:val="0"/>
                                <w:i/>
                                <w:color w:val="auto"/>
                                <w:spacing w:val="-4"/>
                                <w:sz w:val="16"/>
                                <w:szCs w:val="16"/>
                                <w:lang w:val="nl-NL"/>
                              </w:rPr>
                            </w:pPr>
                            <w:r w:rsidRPr="000C5C33">
                              <w:rPr>
                                <w:rFonts w:ascii="Times New Roman" w:hAnsi="Times New Roman"/>
                                <w:b w:val="0"/>
                                <w:i/>
                                <w:sz w:val="16"/>
                                <w:szCs w:val="16"/>
                                <w:lang w:val="nl-NL"/>
                              </w:rPr>
                              <w:t>(Ban hành kèm theo</w:t>
                            </w:r>
                            <w:r>
                              <w:rPr>
                                <w:rFonts w:ascii="Times New Roman" w:hAnsi="Times New Roman"/>
                                <w:b w:val="0"/>
                                <w:i/>
                                <w:sz w:val="16"/>
                                <w:szCs w:val="16"/>
                                <w:lang w:val="nl-NL"/>
                              </w:rPr>
                              <w:t xml:space="preserve"> Thông tư số 50/2017/TT-BTC</w:t>
                            </w:r>
                          </w:p>
                          <w:p w14:paraId="41DD5CAA" w14:textId="77777777" w:rsidR="00896894" w:rsidRPr="00F86F15" w:rsidRDefault="00896894" w:rsidP="00896894">
                            <w:pPr>
                              <w:jc w:val="center"/>
                              <w:rPr>
                                <w:i/>
                                <w:spacing w:val="-6"/>
                                <w:sz w:val="8"/>
                                <w:szCs w:val="8"/>
                                <w:lang w:val="nl-NL"/>
                              </w:rPr>
                            </w:pPr>
                            <w:r w:rsidRPr="000C5C33">
                              <w:rPr>
                                <w:i/>
                                <w:spacing w:val="-6"/>
                                <w:sz w:val="16"/>
                                <w:szCs w:val="16"/>
                                <w:lang w:val="nl-NL"/>
                              </w:rPr>
                              <w:t>ngày</w:t>
                            </w:r>
                            <w:r>
                              <w:rPr>
                                <w:i/>
                                <w:spacing w:val="-6"/>
                                <w:sz w:val="16"/>
                                <w:szCs w:val="16"/>
                                <w:lang w:val="nl-NL"/>
                              </w:rPr>
                              <w:t xml:space="preserve"> 15/5/2017 </w:t>
                            </w:r>
                            <w:r w:rsidRPr="000C5C33">
                              <w:rPr>
                                <w:i/>
                                <w:spacing w:val="-6"/>
                                <w:sz w:val="16"/>
                                <w:szCs w:val="16"/>
                                <w:lang w:val="nl-NL"/>
                              </w:rPr>
                              <w:t>của Bộ Tài chính)</w:t>
                            </w:r>
                          </w:p>
                          <w:p w14:paraId="6438B062" w14:textId="77777777" w:rsidR="00896894" w:rsidRPr="00F86F15" w:rsidRDefault="00896894" w:rsidP="00896894">
                            <w:pPr>
                              <w:pStyle w:val="5somuc"/>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078E9E" id="Rectangle 13068" o:spid="_x0000_s1088" style="position:absolute;left:0;text-align:left;margin-left:348pt;margin-top:-16.2pt;width:119pt;height:45.3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">
                <v:path arrowok="t"/>
                <v:textbox>
                  <w:txbxContent>
                    <w:p w14:paraId="6F1C08C8" w14:textId="77777777" w:rsidR="00896894" w:rsidRPr="0081682F" w:rsidRDefault="00896894" w:rsidP="00896894">
                      <w:pPr>
                        <w:pStyle w:val="5somuc"/>
                        <w:rPr>
                          <w:rFonts w:ascii="Times New Roman" w:hAnsi="Times New Roman"/>
                          <w:color w:val="auto"/>
                          <w:spacing w:val="-4"/>
                          <w:sz w:val="16"/>
                          <w:szCs w:val="16"/>
                          <w:lang w:val="nl-NL"/>
                        </w:rPr>
                      </w:pPr>
                      <w:r w:rsidRPr="0081682F">
                        <w:rPr>
                          <w:rFonts w:ascii="Times New Roman" w:hAnsi="Times New Roman"/>
                          <w:color w:val="auto"/>
                          <w:spacing w:val="-4"/>
                          <w:sz w:val="16"/>
                          <w:szCs w:val="16"/>
                          <w:lang w:val="nl-NL"/>
                        </w:rPr>
                        <w:t>Mẫu số</w:t>
                      </w:r>
                      <w:r>
                        <w:rPr>
                          <w:rFonts w:ascii="Times New Roman" w:hAnsi="Times New Roman"/>
                          <w:color w:val="auto"/>
                          <w:spacing w:val="-4"/>
                          <w:sz w:val="16"/>
                          <w:szCs w:val="16"/>
                          <w:lang w:val="nl-NL"/>
                        </w:rPr>
                        <w:t xml:space="preserve"> 4C</w:t>
                      </w:r>
                      <w:r w:rsidRPr="0081682F">
                        <w:rPr>
                          <w:rFonts w:ascii="Times New Roman" w:hAnsi="Times New Roman"/>
                          <w:color w:val="auto"/>
                          <w:spacing w:val="-4"/>
                          <w:sz w:val="16"/>
                          <w:szCs w:val="16"/>
                          <w:lang w:val="nl-NL"/>
                        </w:rPr>
                        <w:t>-</w:t>
                      </w:r>
                      <w:r>
                        <w:rPr>
                          <w:rFonts w:ascii="Times New Roman" w:hAnsi="Times New Roman"/>
                          <w:color w:val="auto"/>
                          <w:spacing w:val="-4"/>
                          <w:sz w:val="16"/>
                          <w:szCs w:val="16"/>
                          <w:lang w:val="nl-NL"/>
                        </w:rPr>
                        <w:t>SK</w:t>
                      </w:r>
                    </w:p>
                    <w:p w14:paraId="2189E330" w14:textId="77777777" w:rsidR="00896894" w:rsidRPr="000C5C33" w:rsidRDefault="00896894" w:rsidP="00896894">
                      <w:pPr>
                        <w:pStyle w:val="5somuc"/>
                        <w:rPr>
                          <w:rFonts w:ascii="Times New Roman" w:hAnsi="Times New Roman"/>
                          <w:b w:val="0"/>
                          <w:i/>
                          <w:color w:val="auto"/>
                          <w:spacing w:val="-4"/>
                          <w:sz w:val="16"/>
                          <w:szCs w:val="16"/>
                          <w:lang w:val="nl-NL"/>
                        </w:rPr>
                      </w:pPr>
                      <w:r w:rsidRPr="000C5C33">
                        <w:rPr>
                          <w:rFonts w:ascii="Times New Roman" w:hAnsi="Times New Roman"/>
                          <w:b w:val="0"/>
                          <w:i/>
                          <w:sz w:val="16"/>
                          <w:szCs w:val="16"/>
                          <w:lang w:val="nl-NL"/>
                        </w:rPr>
                        <w:t>(Ban hành kèm theo</w:t>
                      </w:r>
                      <w:r>
                        <w:rPr>
                          <w:rFonts w:ascii="Times New Roman" w:hAnsi="Times New Roman"/>
                          <w:b w:val="0"/>
                          <w:i/>
                          <w:sz w:val="16"/>
                          <w:szCs w:val="16"/>
                          <w:lang w:val="nl-NL"/>
                        </w:rPr>
                        <w:t xml:space="preserve"> Thông tư số 50/2017/TT-BTC</w:t>
                      </w:r>
                    </w:p>
                    <w:p w14:paraId="41DD5CAA" w14:textId="77777777" w:rsidR="00896894" w:rsidRPr="00F86F15" w:rsidRDefault="00896894" w:rsidP="00896894">
                      <w:pPr>
                        <w:jc w:val="center"/>
                        <w:rPr>
                          <w:i/>
                          <w:spacing w:val="-6"/>
                          <w:sz w:val="8"/>
                          <w:szCs w:val="8"/>
                          <w:lang w:val="nl-NL"/>
                        </w:rPr>
                      </w:pPr>
                      <w:r w:rsidRPr="000C5C33">
                        <w:rPr>
                          <w:i/>
                          <w:spacing w:val="-6"/>
                          <w:sz w:val="16"/>
                          <w:szCs w:val="16"/>
                          <w:lang w:val="nl-NL"/>
                        </w:rPr>
                        <w:t>ngày</w:t>
                      </w:r>
                      <w:r>
                        <w:rPr>
                          <w:i/>
                          <w:spacing w:val="-6"/>
                          <w:sz w:val="16"/>
                          <w:szCs w:val="16"/>
                          <w:lang w:val="nl-NL"/>
                        </w:rPr>
                        <w:t xml:space="preserve"> 15/5/2017 </w:t>
                      </w:r>
                      <w:r w:rsidRPr="000C5C33">
                        <w:rPr>
                          <w:i/>
                          <w:spacing w:val="-6"/>
                          <w:sz w:val="16"/>
                          <w:szCs w:val="16"/>
                          <w:lang w:val="nl-NL"/>
                        </w:rPr>
                        <w:t>của Bộ Tài chính)</w:t>
                      </w:r>
                    </w:p>
                    <w:p w14:paraId="6438B062" w14:textId="77777777" w:rsidR="00896894" w:rsidRPr="00F86F15" w:rsidRDefault="00896894" w:rsidP="00896894">
                      <w:pPr>
                        <w:pStyle w:val="5somuc"/>
                        <w:rPr>
                          <w:lang w:val="nl-NL"/>
                        </w:rPr>
                      </w:pPr>
                    </w:p>
                  </w:txbxContent>
                </v:textbox>
              </v:rect>
            </w:pict>
          </mc:Fallback>
        </mc:AlternateContent>
      </w:r>
    </w:p>
    <w:p w14:paraId="1451CC93" w14:textId="77777777" w:rsidR="00896894" w:rsidRPr="00A61EA6" w:rsidRDefault="00896894" w:rsidP="00896894">
      <w:pPr>
        <w:pStyle w:val="4tenchuong"/>
        <w:rPr>
          <w:color w:val="auto"/>
          <w:lang w:val="it-IT"/>
        </w:rPr>
      </w:pPr>
    </w:p>
    <w:p w14:paraId="2121E8F0" w14:textId="77777777" w:rsidR="00896894" w:rsidRPr="00A61EA6" w:rsidRDefault="00896894" w:rsidP="00896894">
      <w:pPr>
        <w:pStyle w:val="4tenchuong"/>
        <w:rPr>
          <w:rFonts w:ascii="Times New Roman" w:hAnsi="Times New Roman"/>
          <w:color w:val="auto"/>
          <w:lang w:val="nl-NL"/>
        </w:rPr>
      </w:pPr>
      <w:r w:rsidRPr="00A61EA6">
        <w:rPr>
          <w:rFonts w:ascii="Times New Roman" w:hAnsi="Times New Roman"/>
          <w:color w:val="auto"/>
          <w:lang w:val="nl-NL"/>
        </w:rPr>
        <w:t>BÁO CÁO TRÍCH LẬP DỰ PHÒNG BỒI THƯỜNG</w:t>
      </w:r>
    </w:p>
    <w:p w14:paraId="2CF2083E" w14:textId="77777777" w:rsidR="00896894" w:rsidRPr="00A61EA6" w:rsidRDefault="00896894" w:rsidP="00896894">
      <w:pPr>
        <w:pStyle w:val="1chinhtrang"/>
        <w:tabs>
          <w:tab w:val="center" w:leader="dot" w:pos="9072"/>
        </w:tabs>
        <w:spacing w:before="0" w:after="0" w:line="240" w:lineRule="auto"/>
        <w:rPr>
          <w:rFonts w:ascii="Times New Roman" w:hAnsi="Times New Roman"/>
          <w:color w:val="auto"/>
          <w:lang w:val="nl-NL"/>
        </w:rPr>
      </w:pPr>
    </w:p>
    <w:p w14:paraId="5C33102F" w14:textId="77777777" w:rsidR="00896894" w:rsidRPr="00A61EA6" w:rsidRDefault="00896894" w:rsidP="00896894">
      <w:pPr>
        <w:pStyle w:val="1chinhtrang"/>
        <w:tabs>
          <w:tab w:val="center" w:leader="dot" w:pos="9348"/>
        </w:tabs>
        <w:spacing w:before="40" w:after="0" w:line="240" w:lineRule="auto"/>
        <w:ind w:firstLine="454"/>
        <w:rPr>
          <w:rFonts w:ascii="Times New Roman" w:hAnsi="Times New Roman"/>
          <w:color w:val="auto"/>
          <w:lang w:val="nl-NL"/>
        </w:rPr>
      </w:pPr>
      <w:r w:rsidRPr="00A61EA6">
        <w:rPr>
          <w:rFonts w:ascii="Times New Roman" w:hAnsi="Times New Roman"/>
          <w:color w:val="auto"/>
          <w:lang w:val="nl-NL"/>
        </w:rPr>
        <w:t>- Tên doanh nghiệp bảo hiểm:</w:t>
      </w:r>
      <w:r w:rsidRPr="00A61EA6">
        <w:rPr>
          <w:rFonts w:ascii="Times New Roman" w:hAnsi="Times New Roman"/>
          <w:color w:val="auto"/>
          <w:lang w:val="nl-NL"/>
        </w:rPr>
        <w:tab/>
      </w:r>
    </w:p>
    <w:p w14:paraId="2E00B6DD" w14:textId="77777777" w:rsidR="00896894" w:rsidRPr="00A61EA6" w:rsidRDefault="00896894" w:rsidP="00896894">
      <w:pPr>
        <w:pStyle w:val="1chinhtrang"/>
        <w:tabs>
          <w:tab w:val="center" w:leader="dot" w:pos="9348"/>
        </w:tabs>
        <w:spacing w:before="40" w:after="0" w:line="240" w:lineRule="auto"/>
        <w:ind w:firstLine="454"/>
        <w:rPr>
          <w:rFonts w:ascii="Times New Roman" w:hAnsi="Times New Roman"/>
          <w:color w:val="auto"/>
          <w:lang w:val="nl-NL"/>
        </w:rPr>
      </w:pPr>
      <w:r w:rsidRPr="00A61EA6">
        <w:rPr>
          <w:rFonts w:ascii="Times New Roman" w:hAnsi="Times New Roman"/>
          <w:color w:val="auto"/>
          <w:lang w:val="nl-NL"/>
        </w:rPr>
        <w:t>- Báo cáo quý (năm):............................... từ..............................</w:t>
      </w:r>
      <w:r>
        <w:rPr>
          <w:rFonts w:ascii="Times New Roman" w:hAnsi="Times New Roman"/>
          <w:color w:val="auto"/>
          <w:lang w:val="nl-NL"/>
        </w:rPr>
        <w:t>. đến</w:t>
      </w:r>
      <w:r w:rsidRPr="00A61EA6">
        <w:rPr>
          <w:rFonts w:ascii="Times New Roman" w:hAnsi="Times New Roman"/>
          <w:color w:val="auto"/>
          <w:lang w:val="nl-NL"/>
        </w:rPr>
        <w:tab/>
      </w:r>
    </w:p>
    <w:p w14:paraId="6C740351" w14:textId="77777777" w:rsidR="00896894" w:rsidRPr="00A61EA6" w:rsidRDefault="00896894" w:rsidP="00896894">
      <w:pPr>
        <w:pStyle w:val="1chinhtrang"/>
        <w:tabs>
          <w:tab w:val="center" w:leader="dot" w:pos="9072"/>
        </w:tabs>
        <w:spacing w:before="0" w:after="0" w:line="240" w:lineRule="auto"/>
        <w:rPr>
          <w:rFonts w:ascii="Times New Roman" w:hAnsi="Times New Roman"/>
          <w:color w:val="auto"/>
          <w:lang w:val="nl-NL"/>
        </w:rPr>
      </w:pPr>
    </w:p>
    <w:p w14:paraId="39B01BC2" w14:textId="77777777" w:rsidR="00896894" w:rsidRPr="00A61EA6" w:rsidRDefault="00896894" w:rsidP="00896894">
      <w:pPr>
        <w:pStyle w:val="1chinhtrang"/>
        <w:tabs>
          <w:tab w:val="center" w:leader="dot" w:pos="9072"/>
        </w:tabs>
        <w:spacing w:before="0" w:after="0" w:line="240" w:lineRule="auto"/>
        <w:ind w:firstLine="454"/>
        <w:rPr>
          <w:rFonts w:ascii="Times New Roman" w:hAnsi="Times New Roman"/>
          <w:b/>
          <w:color w:val="auto"/>
          <w:lang w:val="nl-NL"/>
        </w:rPr>
      </w:pPr>
      <w:r w:rsidRPr="00A61EA6">
        <w:rPr>
          <w:rFonts w:ascii="Times New Roman" w:hAnsi="Times New Roman"/>
          <w:b/>
          <w:color w:val="auto"/>
          <w:lang w:val="nl-NL"/>
        </w:rPr>
        <w:t>I</w:t>
      </w:r>
      <w:r>
        <w:rPr>
          <w:rFonts w:ascii="Times New Roman" w:hAnsi="Times New Roman"/>
          <w:b/>
          <w:color w:val="auto"/>
          <w:lang w:val="nl-NL"/>
        </w:rPr>
        <w:t>/</w:t>
      </w:r>
      <w:r w:rsidRPr="00A61EA6">
        <w:rPr>
          <w:rFonts w:ascii="Times New Roman" w:hAnsi="Times New Roman"/>
          <w:b/>
          <w:color w:val="auto"/>
          <w:lang w:val="nl-NL"/>
        </w:rPr>
        <w:t xml:space="preserve"> Dự phòng bồi thường cho các yêu cầu đòi bồi thường chưa được giải quyết</w:t>
      </w:r>
    </w:p>
    <w:p w14:paraId="3425B985" w14:textId="77777777" w:rsidR="00896894" w:rsidRPr="00A61EA6" w:rsidRDefault="00896894" w:rsidP="00896894">
      <w:pPr>
        <w:pStyle w:val="1chinhtrang"/>
        <w:spacing w:before="120" w:after="80" w:line="240" w:lineRule="auto"/>
        <w:ind w:firstLine="0"/>
        <w:jc w:val="right"/>
        <w:rPr>
          <w:rFonts w:ascii="Times New Roman" w:hAnsi="Times New Roman"/>
          <w:color w:val="auto"/>
          <w:lang w:val="nl-NL"/>
        </w:rPr>
      </w:pPr>
      <w:r w:rsidRPr="00A61EA6">
        <w:rPr>
          <w:rFonts w:ascii="Times New Roman" w:hAnsi="Times New Roman"/>
          <w:color w:val="auto"/>
          <w:lang w:val="nl-NL"/>
        </w:rPr>
        <w:t>Đơn vị: triệu đồng</w:t>
      </w:r>
    </w:p>
    <w:tbl>
      <w:tblPr>
        <w:tblW w:w="936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97"/>
        <w:gridCol w:w="1680"/>
        <w:gridCol w:w="1560"/>
        <w:gridCol w:w="1729"/>
      </w:tblGrid>
      <w:tr w:rsidR="00896894" w:rsidRPr="00A61EA6" w14:paraId="611A96A0" w14:textId="77777777" w:rsidTr="00AC6776">
        <w:trPr>
          <w:cantSplit/>
          <w:trHeight w:val="743"/>
        </w:trPr>
        <w:tc>
          <w:tcPr>
            <w:tcW w:w="4397" w:type="dxa"/>
            <w:tcBorders>
              <w:top w:val="single" w:sz="8" w:space="0" w:color="auto"/>
              <w:left w:val="single" w:sz="8" w:space="0" w:color="auto"/>
              <w:bottom w:val="single" w:sz="8" w:space="0" w:color="auto"/>
              <w:right w:val="single" w:sz="8" w:space="0" w:color="auto"/>
            </w:tcBorders>
            <w:vAlign w:val="center"/>
          </w:tcPr>
          <w:p w14:paraId="264AE734" w14:textId="77777777" w:rsidR="00896894" w:rsidRPr="00A61EA6" w:rsidRDefault="00896894" w:rsidP="00AC6776">
            <w:pPr>
              <w:pStyle w:val="10chutrongbang"/>
              <w:spacing w:before="20" w:after="20"/>
              <w:jc w:val="center"/>
              <w:rPr>
                <w:rFonts w:ascii="Times New Roman" w:hAnsi="Times New Roman"/>
                <w:b/>
                <w:color w:val="auto"/>
                <w:sz w:val="18"/>
                <w:szCs w:val="18"/>
                <w:lang w:val="nl-NL"/>
              </w:rPr>
            </w:pPr>
            <w:r w:rsidRPr="00A61EA6">
              <w:rPr>
                <w:rFonts w:ascii="Times New Roman" w:hAnsi="Times New Roman"/>
                <w:b/>
                <w:color w:val="auto"/>
                <w:sz w:val="18"/>
                <w:szCs w:val="18"/>
                <w:lang w:val="nl-NL"/>
              </w:rPr>
              <w:t>Chỉ tiêu</w:t>
            </w:r>
          </w:p>
        </w:tc>
        <w:tc>
          <w:tcPr>
            <w:tcW w:w="1680" w:type="dxa"/>
            <w:tcBorders>
              <w:top w:val="single" w:sz="8" w:space="0" w:color="auto"/>
              <w:left w:val="single" w:sz="8" w:space="0" w:color="auto"/>
              <w:bottom w:val="single" w:sz="8" w:space="0" w:color="auto"/>
              <w:right w:val="single" w:sz="8" w:space="0" w:color="auto"/>
            </w:tcBorders>
            <w:vAlign w:val="center"/>
          </w:tcPr>
          <w:p w14:paraId="22947F19" w14:textId="77777777" w:rsidR="00896894" w:rsidRPr="00A61EA6" w:rsidRDefault="00896894" w:rsidP="00AC6776">
            <w:pPr>
              <w:pStyle w:val="10chutrongbang"/>
              <w:spacing w:before="20" w:after="20"/>
              <w:jc w:val="center"/>
              <w:rPr>
                <w:rFonts w:ascii="Times New Roman" w:hAnsi="Times New Roman"/>
                <w:b/>
                <w:color w:val="auto"/>
                <w:sz w:val="18"/>
                <w:szCs w:val="18"/>
                <w:lang w:val="nl-NL"/>
              </w:rPr>
            </w:pPr>
            <w:r w:rsidRPr="00A61EA6">
              <w:rPr>
                <w:rFonts w:ascii="Times New Roman" w:hAnsi="Times New Roman"/>
                <w:b/>
                <w:color w:val="auto"/>
                <w:sz w:val="18"/>
                <w:szCs w:val="18"/>
                <w:lang w:val="nl-NL"/>
              </w:rPr>
              <w:t xml:space="preserve">Dự phòng </w:t>
            </w:r>
          </w:p>
          <w:p w14:paraId="35DCA751" w14:textId="77777777" w:rsidR="00896894" w:rsidRPr="00A61EA6" w:rsidRDefault="00896894" w:rsidP="00AC6776">
            <w:pPr>
              <w:pStyle w:val="10chutrongbang"/>
              <w:spacing w:before="20" w:after="20"/>
              <w:jc w:val="center"/>
              <w:rPr>
                <w:rFonts w:ascii="Times New Roman" w:hAnsi="Times New Roman"/>
                <w:b/>
                <w:color w:val="auto"/>
                <w:sz w:val="18"/>
                <w:szCs w:val="18"/>
                <w:lang w:val="nl-NL"/>
              </w:rPr>
            </w:pPr>
            <w:r w:rsidRPr="00A61EA6">
              <w:rPr>
                <w:rFonts w:ascii="Times New Roman" w:hAnsi="Times New Roman"/>
                <w:b/>
                <w:color w:val="auto"/>
                <w:sz w:val="18"/>
                <w:szCs w:val="18"/>
                <w:lang w:val="nl-NL"/>
              </w:rPr>
              <w:t xml:space="preserve">bồi thường </w:t>
            </w:r>
          </w:p>
          <w:p w14:paraId="6D0BA1F8" w14:textId="77777777" w:rsidR="00896894" w:rsidRPr="00A61EA6" w:rsidRDefault="00896894" w:rsidP="00AC6776">
            <w:pPr>
              <w:pStyle w:val="10chutrongbang"/>
              <w:spacing w:before="20" w:after="20"/>
              <w:jc w:val="center"/>
              <w:rPr>
                <w:rFonts w:ascii="Times New Roman" w:hAnsi="Times New Roman"/>
                <w:b/>
                <w:color w:val="auto"/>
                <w:sz w:val="18"/>
                <w:szCs w:val="18"/>
                <w:lang w:val="nl-NL"/>
              </w:rPr>
            </w:pPr>
            <w:r w:rsidRPr="00A61EA6">
              <w:rPr>
                <w:rFonts w:ascii="Times New Roman" w:hAnsi="Times New Roman"/>
                <w:b/>
                <w:color w:val="auto"/>
                <w:sz w:val="18"/>
                <w:szCs w:val="18"/>
                <w:lang w:val="nl-NL"/>
              </w:rPr>
              <w:t>đã trích lập đầu kỳ</w:t>
            </w:r>
          </w:p>
        </w:tc>
        <w:tc>
          <w:tcPr>
            <w:tcW w:w="1560" w:type="dxa"/>
            <w:tcBorders>
              <w:top w:val="single" w:sz="8" w:space="0" w:color="auto"/>
              <w:left w:val="single" w:sz="8" w:space="0" w:color="auto"/>
              <w:bottom w:val="single" w:sz="8" w:space="0" w:color="auto"/>
              <w:right w:val="single" w:sz="8" w:space="0" w:color="auto"/>
            </w:tcBorders>
            <w:vAlign w:val="center"/>
          </w:tcPr>
          <w:p w14:paraId="7251953C" w14:textId="77777777" w:rsidR="00896894" w:rsidRPr="00A61EA6" w:rsidRDefault="00896894" w:rsidP="00AC6776">
            <w:pPr>
              <w:pStyle w:val="10chutrongbang"/>
              <w:spacing w:before="20" w:after="20"/>
              <w:jc w:val="center"/>
              <w:rPr>
                <w:rFonts w:ascii="Times New Roman" w:hAnsi="Times New Roman"/>
                <w:b/>
                <w:color w:val="auto"/>
                <w:sz w:val="18"/>
                <w:szCs w:val="18"/>
                <w:lang w:val="nl-NL"/>
              </w:rPr>
            </w:pPr>
            <w:r w:rsidRPr="00A61EA6">
              <w:rPr>
                <w:rFonts w:ascii="Times New Roman" w:hAnsi="Times New Roman"/>
                <w:b/>
                <w:color w:val="auto"/>
                <w:sz w:val="18"/>
                <w:szCs w:val="18"/>
                <w:lang w:val="nl-NL"/>
              </w:rPr>
              <w:t xml:space="preserve">Dự phòng </w:t>
            </w:r>
          </w:p>
          <w:p w14:paraId="3ED71F99" w14:textId="77777777" w:rsidR="00896894" w:rsidRPr="00A61EA6" w:rsidRDefault="00896894" w:rsidP="00AC6776">
            <w:pPr>
              <w:pStyle w:val="10chutrongbang"/>
              <w:spacing w:before="20" w:after="20"/>
              <w:jc w:val="center"/>
              <w:rPr>
                <w:rFonts w:ascii="Times New Roman" w:hAnsi="Times New Roman"/>
                <w:b/>
                <w:color w:val="auto"/>
                <w:sz w:val="18"/>
                <w:szCs w:val="18"/>
                <w:lang w:val="nl-NL"/>
              </w:rPr>
            </w:pPr>
            <w:r w:rsidRPr="00A61EA6">
              <w:rPr>
                <w:rFonts w:ascii="Times New Roman" w:hAnsi="Times New Roman"/>
                <w:b/>
                <w:color w:val="auto"/>
                <w:sz w:val="18"/>
                <w:szCs w:val="18"/>
                <w:lang w:val="nl-NL"/>
              </w:rPr>
              <w:t>bồi thường phải trích lập cuối kỳ</w:t>
            </w:r>
          </w:p>
        </w:tc>
        <w:tc>
          <w:tcPr>
            <w:tcW w:w="1729" w:type="dxa"/>
            <w:tcBorders>
              <w:top w:val="single" w:sz="8" w:space="0" w:color="auto"/>
              <w:left w:val="single" w:sz="8" w:space="0" w:color="auto"/>
              <w:bottom w:val="single" w:sz="8" w:space="0" w:color="auto"/>
              <w:right w:val="single" w:sz="8" w:space="0" w:color="auto"/>
            </w:tcBorders>
            <w:vAlign w:val="center"/>
          </w:tcPr>
          <w:p w14:paraId="5DE413B6" w14:textId="77777777" w:rsidR="00896894" w:rsidRPr="00A61EA6" w:rsidRDefault="00896894" w:rsidP="00AC6776">
            <w:pPr>
              <w:pStyle w:val="10chutrongbang"/>
              <w:spacing w:before="20" w:after="20"/>
              <w:jc w:val="center"/>
              <w:rPr>
                <w:rFonts w:ascii="Times New Roman" w:hAnsi="Times New Roman"/>
                <w:b/>
                <w:color w:val="auto"/>
                <w:sz w:val="18"/>
                <w:szCs w:val="18"/>
                <w:lang w:val="nl-NL"/>
              </w:rPr>
            </w:pPr>
            <w:r w:rsidRPr="00A61EA6">
              <w:rPr>
                <w:rFonts w:ascii="Times New Roman" w:hAnsi="Times New Roman"/>
                <w:b/>
                <w:color w:val="auto"/>
                <w:sz w:val="18"/>
                <w:szCs w:val="18"/>
                <w:lang w:val="nl-NL"/>
              </w:rPr>
              <w:t xml:space="preserve">Trích lập </w:t>
            </w:r>
          </w:p>
          <w:p w14:paraId="11D512DF" w14:textId="77777777" w:rsidR="00896894" w:rsidRPr="00A61EA6" w:rsidRDefault="00896894" w:rsidP="00AC6776">
            <w:pPr>
              <w:pStyle w:val="10chutrongbang"/>
              <w:spacing w:before="20" w:after="20"/>
              <w:jc w:val="center"/>
              <w:rPr>
                <w:rFonts w:ascii="Times New Roman" w:hAnsi="Times New Roman"/>
                <w:b/>
                <w:color w:val="auto"/>
                <w:sz w:val="18"/>
                <w:szCs w:val="18"/>
                <w:lang w:val="nl-NL"/>
              </w:rPr>
            </w:pPr>
            <w:r w:rsidRPr="00A61EA6">
              <w:rPr>
                <w:rFonts w:ascii="Times New Roman" w:hAnsi="Times New Roman"/>
                <w:b/>
                <w:color w:val="auto"/>
                <w:sz w:val="18"/>
                <w:szCs w:val="18"/>
                <w:lang w:val="nl-NL"/>
              </w:rPr>
              <w:t xml:space="preserve">dự phòng </w:t>
            </w:r>
          </w:p>
          <w:p w14:paraId="3641C21D" w14:textId="77777777" w:rsidR="00896894" w:rsidRPr="00A61EA6" w:rsidRDefault="00896894" w:rsidP="00AC6776">
            <w:pPr>
              <w:pStyle w:val="10chutrongbang"/>
              <w:spacing w:before="20" w:after="20"/>
              <w:jc w:val="center"/>
              <w:rPr>
                <w:rFonts w:ascii="Times New Roman" w:hAnsi="Times New Roman"/>
                <w:b/>
                <w:color w:val="auto"/>
                <w:sz w:val="18"/>
                <w:szCs w:val="18"/>
                <w:lang w:val="nl-NL"/>
              </w:rPr>
            </w:pPr>
            <w:r w:rsidRPr="00A61EA6">
              <w:rPr>
                <w:rFonts w:ascii="Times New Roman" w:hAnsi="Times New Roman"/>
                <w:b/>
                <w:color w:val="auto"/>
                <w:sz w:val="18"/>
                <w:szCs w:val="18"/>
                <w:lang w:val="nl-NL"/>
              </w:rPr>
              <w:t xml:space="preserve">bồi thường </w:t>
            </w:r>
          </w:p>
          <w:p w14:paraId="13C0A8DB" w14:textId="77777777" w:rsidR="00896894" w:rsidRPr="00A61EA6" w:rsidRDefault="00896894" w:rsidP="00AC6776">
            <w:pPr>
              <w:pStyle w:val="10chutrongbang"/>
              <w:spacing w:before="20" w:after="20"/>
              <w:jc w:val="center"/>
              <w:rPr>
                <w:rFonts w:ascii="Times New Roman" w:hAnsi="Times New Roman"/>
                <w:b/>
                <w:color w:val="auto"/>
                <w:sz w:val="18"/>
                <w:szCs w:val="18"/>
                <w:lang w:val="nl-NL"/>
              </w:rPr>
            </w:pPr>
            <w:r w:rsidRPr="00A61EA6">
              <w:rPr>
                <w:rFonts w:ascii="Times New Roman" w:hAnsi="Times New Roman"/>
                <w:b/>
                <w:color w:val="auto"/>
                <w:sz w:val="18"/>
                <w:szCs w:val="18"/>
                <w:lang w:val="nl-NL"/>
              </w:rPr>
              <w:t>trong kỳ</w:t>
            </w:r>
          </w:p>
        </w:tc>
      </w:tr>
      <w:tr w:rsidR="00896894" w:rsidRPr="00A61EA6" w14:paraId="1AC2965D" w14:textId="77777777" w:rsidTr="00AC6776">
        <w:trPr>
          <w:cantSplit/>
        </w:trPr>
        <w:tc>
          <w:tcPr>
            <w:tcW w:w="4397" w:type="dxa"/>
            <w:tcBorders>
              <w:top w:val="single" w:sz="8" w:space="0" w:color="auto"/>
              <w:left w:val="single" w:sz="8" w:space="0" w:color="auto"/>
              <w:bottom w:val="single" w:sz="8" w:space="0" w:color="auto"/>
              <w:right w:val="single" w:sz="8" w:space="0" w:color="auto"/>
            </w:tcBorders>
          </w:tcPr>
          <w:p w14:paraId="54115363" w14:textId="77777777" w:rsidR="00896894" w:rsidRPr="00A61EA6" w:rsidRDefault="00896894" w:rsidP="00AC6776">
            <w:pPr>
              <w:pStyle w:val="10chutrongbang"/>
              <w:spacing w:before="20" w:after="20"/>
              <w:jc w:val="center"/>
              <w:rPr>
                <w:rFonts w:ascii="Times New Roman" w:hAnsi="Times New Roman"/>
                <w:color w:val="auto"/>
                <w:sz w:val="18"/>
                <w:szCs w:val="18"/>
                <w:lang w:val="nl-NL"/>
              </w:rPr>
            </w:pPr>
            <w:r w:rsidRPr="00A61EA6">
              <w:rPr>
                <w:rFonts w:ascii="Times New Roman" w:hAnsi="Times New Roman"/>
                <w:color w:val="auto"/>
                <w:sz w:val="18"/>
                <w:szCs w:val="18"/>
                <w:lang w:val="nl-NL"/>
              </w:rPr>
              <w:t>(1)</w:t>
            </w:r>
          </w:p>
        </w:tc>
        <w:tc>
          <w:tcPr>
            <w:tcW w:w="1680" w:type="dxa"/>
            <w:tcBorders>
              <w:top w:val="single" w:sz="8" w:space="0" w:color="auto"/>
              <w:left w:val="single" w:sz="8" w:space="0" w:color="auto"/>
              <w:bottom w:val="single" w:sz="8" w:space="0" w:color="auto"/>
              <w:right w:val="single" w:sz="8" w:space="0" w:color="auto"/>
            </w:tcBorders>
          </w:tcPr>
          <w:p w14:paraId="37B8DFF2" w14:textId="77777777" w:rsidR="00896894" w:rsidRPr="00A61EA6" w:rsidRDefault="00896894" w:rsidP="00AC6776">
            <w:pPr>
              <w:pStyle w:val="10chutrongbang"/>
              <w:spacing w:before="20" w:after="20"/>
              <w:jc w:val="center"/>
              <w:rPr>
                <w:rFonts w:ascii="Times New Roman" w:hAnsi="Times New Roman"/>
                <w:color w:val="auto"/>
                <w:sz w:val="18"/>
                <w:szCs w:val="18"/>
                <w:lang w:val="nl-NL"/>
              </w:rPr>
            </w:pPr>
            <w:r w:rsidRPr="00A61EA6">
              <w:rPr>
                <w:rFonts w:ascii="Times New Roman" w:hAnsi="Times New Roman"/>
                <w:color w:val="auto"/>
                <w:sz w:val="18"/>
                <w:szCs w:val="18"/>
                <w:lang w:val="nl-NL"/>
              </w:rPr>
              <w:t>(2)</w:t>
            </w:r>
          </w:p>
        </w:tc>
        <w:tc>
          <w:tcPr>
            <w:tcW w:w="1560" w:type="dxa"/>
            <w:tcBorders>
              <w:top w:val="single" w:sz="8" w:space="0" w:color="auto"/>
              <w:left w:val="single" w:sz="8" w:space="0" w:color="auto"/>
              <w:bottom w:val="single" w:sz="8" w:space="0" w:color="auto"/>
              <w:right w:val="single" w:sz="8" w:space="0" w:color="auto"/>
            </w:tcBorders>
          </w:tcPr>
          <w:p w14:paraId="4A741EBB" w14:textId="77777777" w:rsidR="00896894" w:rsidRPr="00A61EA6" w:rsidRDefault="00896894" w:rsidP="00AC6776">
            <w:pPr>
              <w:pStyle w:val="10chutrongbang"/>
              <w:spacing w:before="20" w:after="20"/>
              <w:jc w:val="center"/>
              <w:rPr>
                <w:rFonts w:ascii="Times New Roman" w:hAnsi="Times New Roman"/>
                <w:color w:val="auto"/>
                <w:sz w:val="18"/>
                <w:szCs w:val="18"/>
                <w:lang w:val="nl-NL"/>
              </w:rPr>
            </w:pPr>
            <w:r w:rsidRPr="00A61EA6">
              <w:rPr>
                <w:rFonts w:ascii="Times New Roman" w:hAnsi="Times New Roman"/>
                <w:color w:val="auto"/>
                <w:sz w:val="18"/>
                <w:szCs w:val="18"/>
                <w:lang w:val="nl-NL"/>
              </w:rPr>
              <w:t>(3)</w:t>
            </w:r>
          </w:p>
        </w:tc>
        <w:tc>
          <w:tcPr>
            <w:tcW w:w="1729" w:type="dxa"/>
            <w:tcBorders>
              <w:top w:val="single" w:sz="8" w:space="0" w:color="auto"/>
              <w:left w:val="single" w:sz="8" w:space="0" w:color="auto"/>
              <w:bottom w:val="single" w:sz="8" w:space="0" w:color="auto"/>
              <w:right w:val="single" w:sz="8" w:space="0" w:color="auto"/>
            </w:tcBorders>
          </w:tcPr>
          <w:p w14:paraId="63CBC146" w14:textId="77777777" w:rsidR="00896894" w:rsidRPr="00A61EA6" w:rsidRDefault="00896894" w:rsidP="00AC6776">
            <w:pPr>
              <w:pStyle w:val="10chutrongbang"/>
              <w:spacing w:before="20" w:after="20"/>
              <w:jc w:val="center"/>
              <w:rPr>
                <w:rFonts w:ascii="Times New Roman" w:eastAsia="Gulim" w:hAnsi="Times New Roman"/>
                <w:color w:val="auto"/>
                <w:sz w:val="18"/>
                <w:szCs w:val="18"/>
                <w:lang w:val="nl-NL"/>
              </w:rPr>
            </w:pPr>
            <w:r w:rsidRPr="00A61EA6">
              <w:rPr>
                <w:rFonts w:ascii="Times New Roman" w:hAnsi="Times New Roman"/>
                <w:color w:val="auto"/>
                <w:sz w:val="18"/>
                <w:szCs w:val="18"/>
                <w:lang w:val="nl-NL"/>
              </w:rPr>
              <w:t>(4) = (3) - (2)</w:t>
            </w:r>
          </w:p>
        </w:tc>
      </w:tr>
      <w:tr w:rsidR="00896894" w:rsidRPr="005504C1" w14:paraId="37DE2777" w14:textId="77777777" w:rsidTr="00AC6776">
        <w:trPr>
          <w:cantSplit/>
        </w:trPr>
        <w:tc>
          <w:tcPr>
            <w:tcW w:w="4397" w:type="dxa"/>
            <w:tcBorders>
              <w:top w:val="single" w:sz="8" w:space="0" w:color="auto"/>
              <w:left w:val="single" w:sz="8" w:space="0" w:color="auto"/>
              <w:bottom w:val="single" w:sz="8" w:space="0" w:color="auto"/>
              <w:right w:val="single" w:sz="8" w:space="0" w:color="auto"/>
            </w:tcBorders>
          </w:tcPr>
          <w:p w14:paraId="360F31E5" w14:textId="77777777" w:rsidR="00896894" w:rsidRPr="00A61EA6" w:rsidRDefault="00896894" w:rsidP="00AC6776">
            <w:pPr>
              <w:pStyle w:val="10chutrongbang"/>
              <w:spacing w:before="20" w:after="20"/>
              <w:rPr>
                <w:rFonts w:ascii="Times New Roman" w:hAnsi="Times New Roman"/>
                <w:color w:val="auto"/>
                <w:sz w:val="18"/>
                <w:szCs w:val="18"/>
                <w:lang w:val="nl-NL"/>
              </w:rPr>
            </w:pPr>
            <w:r w:rsidRPr="00A61EA6">
              <w:rPr>
                <w:rFonts w:ascii="Times New Roman" w:hAnsi="Times New Roman"/>
                <w:color w:val="auto"/>
                <w:sz w:val="18"/>
                <w:szCs w:val="18"/>
                <w:lang w:val="nl-NL"/>
              </w:rPr>
              <w:t>1. Bảo hiểm tai nạn con người</w:t>
            </w:r>
          </w:p>
          <w:p w14:paraId="7FF9FC4C" w14:textId="77777777" w:rsidR="00896894" w:rsidRPr="00A61EA6" w:rsidRDefault="00896894" w:rsidP="00AC6776">
            <w:pPr>
              <w:pStyle w:val="10chutrongbang"/>
              <w:spacing w:before="20" w:after="20"/>
              <w:rPr>
                <w:rFonts w:ascii="Times New Roman" w:hAnsi="Times New Roman"/>
                <w:color w:val="auto"/>
                <w:sz w:val="18"/>
                <w:szCs w:val="18"/>
                <w:lang w:val="nl-NL"/>
              </w:rPr>
            </w:pPr>
            <w:r w:rsidRPr="00A61EA6">
              <w:rPr>
                <w:rFonts w:ascii="Times New Roman" w:hAnsi="Times New Roman"/>
                <w:color w:val="auto"/>
                <w:sz w:val="18"/>
                <w:szCs w:val="18"/>
                <w:lang w:val="nl-NL"/>
              </w:rPr>
              <w:t xml:space="preserve">- Sản phẩm bảo hiểm cá nhân </w:t>
            </w:r>
          </w:p>
          <w:p w14:paraId="3450F535" w14:textId="77777777" w:rsidR="00896894" w:rsidRPr="00A61EA6" w:rsidRDefault="00896894" w:rsidP="00AC6776">
            <w:pPr>
              <w:pStyle w:val="10chutrongbang"/>
              <w:spacing w:before="20" w:after="20"/>
              <w:rPr>
                <w:rFonts w:ascii="Times New Roman" w:hAnsi="Times New Roman"/>
                <w:color w:val="auto"/>
                <w:sz w:val="18"/>
                <w:szCs w:val="18"/>
                <w:lang w:val="nl-NL"/>
              </w:rPr>
            </w:pPr>
            <w:r w:rsidRPr="00A61EA6">
              <w:rPr>
                <w:rFonts w:ascii="Times New Roman" w:hAnsi="Times New Roman"/>
                <w:color w:val="auto"/>
                <w:sz w:val="18"/>
                <w:szCs w:val="18"/>
                <w:lang w:val="nl-NL"/>
              </w:rPr>
              <w:t>- Sản phẩm bảo hiểm nhóm</w:t>
            </w:r>
          </w:p>
          <w:p w14:paraId="20DBC700" w14:textId="77777777" w:rsidR="00896894" w:rsidRPr="00A61EA6" w:rsidRDefault="00896894" w:rsidP="00AC6776">
            <w:pPr>
              <w:pStyle w:val="10chutrongbang"/>
              <w:spacing w:before="20" w:after="20"/>
              <w:rPr>
                <w:rFonts w:ascii="Times New Roman" w:hAnsi="Times New Roman"/>
                <w:color w:val="auto"/>
                <w:sz w:val="18"/>
                <w:szCs w:val="18"/>
                <w:lang w:val="nl-NL"/>
              </w:rPr>
            </w:pPr>
            <w:r w:rsidRPr="00A61EA6">
              <w:rPr>
                <w:rFonts w:ascii="Times New Roman" w:hAnsi="Times New Roman"/>
                <w:color w:val="auto"/>
                <w:sz w:val="18"/>
                <w:szCs w:val="18"/>
                <w:lang w:val="nl-NL"/>
              </w:rPr>
              <w:t>2. Bảo hiểm y tế</w:t>
            </w:r>
          </w:p>
          <w:p w14:paraId="2A6E0F30" w14:textId="77777777" w:rsidR="00896894" w:rsidRPr="00A61EA6" w:rsidRDefault="00896894" w:rsidP="00AC6776">
            <w:pPr>
              <w:pStyle w:val="10chutrongbang"/>
              <w:spacing w:before="20" w:after="20"/>
              <w:rPr>
                <w:rFonts w:ascii="Times New Roman" w:hAnsi="Times New Roman"/>
                <w:color w:val="auto"/>
                <w:sz w:val="18"/>
                <w:szCs w:val="18"/>
                <w:lang w:val="nl-NL"/>
              </w:rPr>
            </w:pPr>
            <w:r w:rsidRPr="00A61EA6">
              <w:rPr>
                <w:rFonts w:ascii="Times New Roman" w:hAnsi="Times New Roman"/>
                <w:color w:val="auto"/>
                <w:sz w:val="18"/>
                <w:szCs w:val="18"/>
                <w:lang w:val="nl-NL"/>
              </w:rPr>
              <w:t xml:space="preserve">- Sản phẩm bảo hiểm cá nhân </w:t>
            </w:r>
          </w:p>
          <w:p w14:paraId="5B496327" w14:textId="77777777" w:rsidR="00896894" w:rsidRPr="00A61EA6" w:rsidRDefault="00896894" w:rsidP="00AC6776">
            <w:pPr>
              <w:pStyle w:val="10chutrongbang"/>
              <w:spacing w:before="20" w:after="20"/>
              <w:rPr>
                <w:rFonts w:ascii="Times New Roman" w:hAnsi="Times New Roman"/>
                <w:color w:val="auto"/>
                <w:sz w:val="18"/>
                <w:szCs w:val="18"/>
                <w:lang w:val="nl-NL"/>
              </w:rPr>
            </w:pPr>
            <w:r w:rsidRPr="00A61EA6">
              <w:rPr>
                <w:rFonts w:ascii="Times New Roman" w:hAnsi="Times New Roman"/>
                <w:color w:val="auto"/>
                <w:sz w:val="18"/>
                <w:szCs w:val="18"/>
                <w:lang w:val="nl-NL"/>
              </w:rPr>
              <w:t>- Sản phẩm bảo hiểm nhóm</w:t>
            </w:r>
          </w:p>
          <w:p w14:paraId="296DAA48" w14:textId="77777777" w:rsidR="00896894" w:rsidRPr="00A61EA6" w:rsidRDefault="00896894" w:rsidP="00AC6776">
            <w:pPr>
              <w:pStyle w:val="10chutrongbang"/>
              <w:spacing w:before="20" w:after="20"/>
              <w:rPr>
                <w:rFonts w:ascii="Times New Roman" w:hAnsi="Times New Roman"/>
                <w:color w:val="auto"/>
                <w:sz w:val="18"/>
                <w:szCs w:val="18"/>
                <w:lang w:val="nl-NL"/>
              </w:rPr>
            </w:pPr>
            <w:r w:rsidRPr="00A61EA6">
              <w:rPr>
                <w:rFonts w:ascii="Times New Roman" w:hAnsi="Times New Roman"/>
                <w:color w:val="auto"/>
                <w:sz w:val="18"/>
                <w:szCs w:val="18"/>
                <w:lang w:val="nl-NL"/>
              </w:rPr>
              <w:t>3. Bảo hiểm chăm sóc sức khỏe</w:t>
            </w:r>
          </w:p>
          <w:p w14:paraId="6F2A6133" w14:textId="77777777" w:rsidR="00896894" w:rsidRPr="00A61EA6" w:rsidRDefault="00896894" w:rsidP="00AC6776">
            <w:pPr>
              <w:pStyle w:val="10chutrongbang"/>
              <w:spacing w:before="20" w:after="20"/>
              <w:rPr>
                <w:rFonts w:ascii="Times New Roman" w:hAnsi="Times New Roman"/>
                <w:color w:val="auto"/>
                <w:sz w:val="18"/>
                <w:szCs w:val="18"/>
                <w:lang w:val="nl-NL"/>
              </w:rPr>
            </w:pPr>
            <w:r w:rsidRPr="00A61EA6">
              <w:rPr>
                <w:rFonts w:ascii="Times New Roman" w:hAnsi="Times New Roman"/>
                <w:color w:val="auto"/>
                <w:sz w:val="18"/>
                <w:szCs w:val="18"/>
                <w:lang w:val="nl-NL"/>
              </w:rPr>
              <w:t xml:space="preserve">- Sản phẩm bảo hiểm cá nhân </w:t>
            </w:r>
          </w:p>
          <w:p w14:paraId="47DFC196" w14:textId="77777777" w:rsidR="00896894" w:rsidRPr="00A61EA6" w:rsidRDefault="00896894" w:rsidP="00AC6776">
            <w:pPr>
              <w:pStyle w:val="10chutrongbang"/>
              <w:spacing w:before="20" w:after="20"/>
              <w:rPr>
                <w:rFonts w:ascii="Times New Roman" w:hAnsi="Times New Roman"/>
                <w:color w:val="auto"/>
                <w:sz w:val="18"/>
                <w:szCs w:val="18"/>
                <w:lang w:val="nl-NL"/>
              </w:rPr>
            </w:pPr>
            <w:r w:rsidRPr="00A61EA6">
              <w:rPr>
                <w:rFonts w:ascii="Times New Roman" w:hAnsi="Times New Roman"/>
                <w:color w:val="auto"/>
                <w:sz w:val="18"/>
                <w:szCs w:val="18"/>
                <w:lang w:val="nl-NL"/>
              </w:rPr>
              <w:t>- Sản phẩm bảo hiểm nhóm</w:t>
            </w:r>
          </w:p>
          <w:p w14:paraId="6E126C3C" w14:textId="77777777" w:rsidR="00896894" w:rsidRPr="00A61EA6" w:rsidRDefault="00896894" w:rsidP="00AC6776">
            <w:pPr>
              <w:pStyle w:val="10chutrongbang"/>
              <w:spacing w:before="20" w:after="20"/>
              <w:jc w:val="center"/>
              <w:rPr>
                <w:rFonts w:ascii="Times New Roman" w:hAnsi="Times New Roman"/>
                <w:b/>
                <w:i/>
                <w:color w:val="auto"/>
                <w:sz w:val="18"/>
                <w:szCs w:val="18"/>
                <w:lang w:val="nl-NL"/>
              </w:rPr>
            </w:pPr>
          </w:p>
          <w:p w14:paraId="53CF2458" w14:textId="77777777" w:rsidR="00896894" w:rsidRPr="00A61EA6" w:rsidRDefault="00896894" w:rsidP="00AC6776">
            <w:pPr>
              <w:pStyle w:val="10chutrongbang"/>
              <w:spacing w:before="20" w:after="20"/>
              <w:jc w:val="center"/>
              <w:rPr>
                <w:rFonts w:ascii="Times New Roman" w:hAnsi="Times New Roman"/>
                <w:b/>
                <w:i/>
                <w:color w:val="auto"/>
                <w:sz w:val="18"/>
                <w:szCs w:val="18"/>
                <w:lang w:val="nl-NL"/>
              </w:rPr>
            </w:pPr>
            <w:r w:rsidRPr="00A61EA6">
              <w:rPr>
                <w:rFonts w:ascii="Times New Roman" w:hAnsi="Times New Roman"/>
                <w:b/>
                <w:i/>
                <w:color w:val="auto"/>
                <w:sz w:val="18"/>
                <w:szCs w:val="18"/>
                <w:lang w:val="nl-NL"/>
              </w:rPr>
              <w:t>Cộng</w:t>
            </w:r>
          </w:p>
        </w:tc>
        <w:tc>
          <w:tcPr>
            <w:tcW w:w="1680" w:type="dxa"/>
            <w:tcBorders>
              <w:top w:val="single" w:sz="8" w:space="0" w:color="auto"/>
              <w:left w:val="single" w:sz="8" w:space="0" w:color="auto"/>
              <w:bottom w:val="single" w:sz="8" w:space="0" w:color="auto"/>
              <w:right w:val="single" w:sz="8" w:space="0" w:color="auto"/>
            </w:tcBorders>
          </w:tcPr>
          <w:p w14:paraId="4CB22932" w14:textId="77777777" w:rsidR="00896894" w:rsidRPr="00A61EA6" w:rsidRDefault="00896894" w:rsidP="00AC6776">
            <w:pPr>
              <w:pStyle w:val="10chutrongbang"/>
              <w:spacing w:before="20" w:after="20"/>
              <w:rPr>
                <w:rFonts w:ascii="Times New Roman" w:hAnsi="Times New Roman"/>
                <w:color w:val="auto"/>
                <w:sz w:val="18"/>
                <w:szCs w:val="18"/>
                <w:lang w:val="nl-NL"/>
              </w:rPr>
            </w:pPr>
          </w:p>
        </w:tc>
        <w:tc>
          <w:tcPr>
            <w:tcW w:w="1560" w:type="dxa"/>
            <w:tcBorders>
              <w:top w:val="single" w:sz="8" w:space="0" w:color="auto"/>
              <w:left w:val="single" w:sz="8" w:space="0" w:color="auto"/>
              <w:bottom w:val="single" w:sz="8" w:space="0" w:color="auto"/>
              <w:right w:val="single" w:sz="8" w:space="0" w:color="auto"/>
            </w:tcBorders>
          </w:tcPr>
          <w:p w14:paraId="69E34C36" w14:textId="77777777" w:rsidR="00896894" w:rsidRPr="00A61EA6" w:rsidRDefault="00896894" w:rsidP="00AC6776">
            <w:pPr>
              <w:pStyle w:val="10chutrongbang"/>
              <w:spacing w:before="20" w:after="20"/>
              <w:rPr>
                <w:rFonts w:ascii="Times New Roman" w:hAnsi="Times New Roman"/>
                <w:color w:val="auto"/>
                <w:sz w:val="18"/>
                <w:szCs w:val="18"/>
                <w:lang w:val="nl-NL"/>
              </w:rPr>
            </w:pPr>
          </w:p>
        </w:tc>
        <w:tc>
          <w:tcPr>
            <w:tcW w:w="1729" w:type="dxa"/>
            <w:tcBorders>
              <w:top w:val="single" w:sz="8" w:space="0" w:color="auto"/>
              <w:left w:val="single" w:sz="8" w:space="0" w:color="auto"/>
              <w:bottom w:val="single" w:sz="8" w:space="0" w:color="auto"/>
              <w:right w:val="single" w:sz="8" w:space="0" w:color="auto"/>
            </w:tcBorders>
          </w:tcPr>
          <w:p w14:paraId="4FEFA6C8" w14:textId="77777777" w:rsidR="00896894" w:rsidRPr="00A61EA6" w:rsidRDefault="00896894" w:rsidP="00AC6776">
            <w:pPr>
              <w:pStyle w:val="10chutrongbang"/>
              <w:spacing w:before="20" w:after="20"/>
              <w:rPr>
                <w:rFonts w:ascii="Times New Roman" w:hAnsi="Times New Roman"/>
                <w:color w:val="auto"/>
                <w:sz w:val="18"/>
                <w:szCs w:val="18"/>
                <w:lang w:val="nl-NL"/>
              </w:rPr>
            </w:pPr>
          </w:p>
        </w:tc>
      </w:tr>
    </w:tbl>
    <w:p w14:paraId="609CCDC8" w14:textId="77777777" w:rsidR="00896894" w:rsidRPr="00A61EA6" w:rsidRDefault="00896894" w:rsidP="00896894">
      <w:pPr>
        <w:pStyle w:val="1chinhtrang"/>
        <w:tabs>
          <w:tab w:val="center" w:leader="dot" w:pos="9072"/>
        </w:tabs>
        <w:spacing w:after="0" w:line="240" w:lineRule="auto"/>
        <w:ind w:firstLine="454"/>
        <w:rPr>
          <w:rFonts w:ascii="Times New Roman" w:hAnsi="Times New Roman"/>
          <w:b/>
          <w:color w:val="auto"/>
          <w:lang w:val="nl-NL"/>
        </w:rPr>
      </w:pPr>
      <w:r w:rsidRPr="00A61EA6">
        <w:rPr>
          <w:rFonts w:ascii="Times New Roman" w:hAnsi="Times New Roman"/>
          <w:b/>
          <w:color w:val="auto"/>
          <w:lang w:val="nl-NL"/>
        </w:rPr>
        <w:t>II</w:t>
      </w:r>
      <w:r>
        <w:rPr>
          <w:rFonts w:ascii="Times New Roman" w:hAnsi="Times New Roman"/>
          <w:b/>
          <w:color w:val="auto"/>
          <w:lang w:val="nl-NL"/>
        </w:rPr>
        <w:t>/</w:t>
      </w:r>
      <w:r w:rsidRPr="00A61EA6">
        <w:rPr>
          <w:rFonts w:ascii="Times New Roman" w:hAnsi="Times New Roman"/>
          <w:b/>
          <w:color w:val="auto"/>
          <w:lang w:val="nl-NL"/>
        </w:rPr>
        <w:t xml:space="preserve"> Dự phòng bồi thường cho các tổn thất đã phát sinh thuộc trách nhiệm bảo hiểm nhưng chưa thông báo hoặc chưa yêu cầu đòi bồi thường</w:t>
      </w:r>
    </w:p>
    <w:p w14:paraId="7A8F4B6B" w14:textId="77777777" w:rsidR="00896894" w:rsidRPr="00A61EA6" w:rsidRDefault="00896894" w:rsidP="00896894">
      <w:pPr>
        <w:pStyle w:val="1chinhtrang"/>
        <w:spacing w:before="0" w:line="240" w:lineRule="auto"/>
        <w:jc w:val="right"/>
        <w:rPr>
          <w:rFonts w:ascii="Times New Roman" w:hAnsi="Times New Roman"/>
          <w:color w:val="auto"/>
          <w:lang w:val="nl-NL"/>
        </w:rPr>
      </w:pPr>
      <w:r w:rsidRPr="00A61EA6">
        <w:rPr>
          <w:rFonts w:ascii="Times New Roman" w:hAnsi="Times New Roman"/>
          <w:color w:val="auto"/>
          <w:lang w:val="nl-NL"/>
        </w:rPr>
        <w:t>Đơn vị: triệu đồng</w:t>
      </w:r>
    </w:p>
    <w:tbl>
      <w:tblPr>
        <w:tblW w:w="9354"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86"/>
        <w:gridCol w:w="1674"/>
        <w:gridCol w:w="1554"/>
        <w:gridCol w:w="1740"/>
      </w:tblGrid>
      <w:tr w:rsidR="00896894" w:rsidRPr="00A61EA6" w14:paraId="4365349B" w14:textId="77777777" w:rsidTr="00AC6776">
        <w:trPr>
          <w:cantSplit/>
          <w:trHeight w:val="743"/>
        </w:trPr>
        <w:tc>
          <w:tcPr>
            <w:tcW w:w="4386" w:type="dxa"/>
            <w:tcBorders>
              <w:top w:val="single" w:sz="8" w:space="0" w:color="auto"/>
              <w:left w:val="single" w:sz="8" w:space="0" w:color="auto"/>
              <w:bottom w:val="single" w:sz="8" w:space="0" w:color="auto"/>
              <w:right w:val="single" w:sz="8" w:space="0" w:color="auto"/>
            </w:tcBorders>
            <w:vAlign w:val="center"/>
          </w:tcPr>
          <w:p w14:paraId="664D38F0" w14:textId="77777777" w:rsidR="00896894" w:rsidRPr="00A61EA6" w:rsidRDefault="00896894" w:rsidP="00AC6776">
            <w:pPr>
              <w:pStyle w:val="10chutrongbang"/>
              <w:spacing w:before="20" w:after="20"/>
              <w:jc w:val="center"/>
              <w:rPr>
                <w:rFonts w:ascii="Times New Roman" w:hAnsi="Times New Roman"/>
                <w:b/>
                <w:color w:val="auto"/>
                <w:sz w:val="18"/>
                <w:szCs w:val="18"/>
                <w:lang w:val="nl-NL"/>
              </w:rPr>
            </w:pPr>
            <w:r w:rsidRPr="00A61EA6">
              <w:rPr>
                <w:rFonts w:ascii="Times New Roman" w:hAnsi="Times New Roman"/>
                <w:b/>
                <w:color w:val="auto"/>
                <w:sz w:val="18"/>
                <w:szCs w:val="18"/>
                <w:lang w:val="nl-NL"/>
              </w:rPr>
              <w:t>Chỉ tiêu</w:t>
            </w:r>
          </w:p>
        </w:tc>
        <w:tc>
          <w:tcPr>
            <w:tcW w:w="1674" w:type="dxa"/>
            <w:tcBorders>
              <w:top w:val="single" w:sz="8" w:space="0" w:color="auto"/>
              <w:left w:val="single" w:sz="8" w:space="0" w:color="auto"/>
              <w:bottom w:val="single" w:sz="8" w:space="0" w:color="auto"/>
              <w:right w:val="single" w:sz="8" w:space="0" w:color="auto"/>
            </w:tcBorders>
            <w:vAlign w:val="center"/>
          </w:tcPr>
          <w:p w14:paraId="3B8E2CC6" w14:textId="77777777" w:rsidR="00896894" w:rsidRPr="00A61EA6" w:rsidRDefault="00896894" w:rsidP="00AC6776">
            <w:pPr>
              <w:pStyle w:val="10chutrongbang"/>
              <w:spacing w:before="20" w:after="20"/>
              <w:jc w:val="center"/>
              <w:rPr>
                <w:rFonts w:ascii="Times New Roman" w:hAnsi="Times New Roman"/>
                <w:b/>
                <w:color w:val="auto"/>
                <w:sz w:val="18"/>
                <w:szCs w:val="18"/>
                <w:lang w:val="nl-NL"/>
              </w:rPr>
            </w:pPr>
            <w:r w:rsidRPr="00A61EA6">
              <w:rPr>
                <w:rFonts w:ascii="Times New Roman" w:hAnsi="Times New Roman"/>
                <w:b/>
                <w:color w:val="auto"/>
                <w:sz w:val="18"/>
                <w:szCs w:val="18"/>
                <w:lang w:val="nl-NL"/>
              </w:rPr>
              <w:t xml:space="preserve">Dự phòng </w:t>
            </w:r>
          </w:p>
          <w:p w14:paraId="58587CBF" w14:textId="77777777" w:rsidR="00896894" w:rsidRPr="00A61EA6" w:rsidRDefault="00896894" w:rsidP="00AC6776">
            <w:pPr>
              <w:pStyle w:val="10chutrongbang"/>
              <w:spacing w:before="20" w:after="20"/>
              <w:jc w:val="center"/>
              <w:rPr>
                <w:rFonts w:ascii="Times New Roman" w:hAnsi="Times New Roman"/>
                <w:b/>
                <w:color w:val="auto"/>
                <w:sz w:val="18"/>
                <w:szCs w:val="18"/>
                <w:lang w:val="nl-NL"/>
              </w:rPr>
            </w:pPr>
            <w:r w:rsidRPr="00A61EA6">
              <w:rPr>
                <w:rFonts w:ascii="Times New Roman" w:hAnsi="Times New Roman"/>
                <w:b/>
                <w:color w:val="auto"/>
                <w:sz w:val="18"/>
                <w:szCs w:val="18"/>
                <w:lang w:val="nl-NL"/>
              </w:rPr>
              <w:t xml:space="preserve">bồi thường </w:t>
            </w:r>
          </w:p>
          <w:p w14:paraId="55B69CE7" w14:textId="77777777" w:rsidR="00896894" w:rsidRPr="00A61EA6" w:rsidRDefault="00896894" w:rsidP="00AC6776">
            <w:pPr>
              <w:pStyle w:val="10chutrongbang"/>
              <w:spacing w:before="20" w:after="20"/>
              <w:jc w:val="center"/>
              <w:rPr>
                <w:rFonts w:ascii="Times New Roman" w:hAnsi="Times New Roman"/>
                <w:b/>
                <w:color w:val="auto"/>
                <w:sz w:val="18"/>
                <w:szCs w:val="18"/>
                <w:lang w:val="nl-NL"/>
              </w:rPr>
            </w:pPr>
            <w:r w:rsidRPr="00A61EA6">
              <w:rPr>
                <w:rFonts w:ascii="Times New Roman" w:hAnsi="Times New Roman"/>
                <w:b/>
                <w:color w:val="auto"/>
                <w:sz w:val="18"/>
                <w:szCs w:val="18"/>
                <w:lang w:val="nl-NL"/>
              </w:rPr>
              <w:t xml:space="preserve">đã trích lập </w:t>
            </w:r>
            <w:r>
              <w:rPr>
                <w:rFonts w:ascii="Times New Roman" w:hAnsi="Times New Roman"/>
                <w:b/>
                <w:color w:val="auto"/>
                <w:sz w:val="18"/>
                <w:szCs w:val="18"/>
                <w:lang w:val="nl-NL"/>
              </w:rPr>
              <w:t xml:space="preserve">            </w:t>
            </w:r>
            <w:r w:rsidRPr="00A61EA6">
              <w:rPr>
                <w:rFonts w:ascii="Times New Roman" w:hAnsi="Times New Roman"/>
                <w:b/>
                <w:color w:val="auto"/>
                <w:sz w:val="18"/>
                <w:szCs w:val="18"/>
                <w:lang w:val="nl-NL"/>
              </w:rPr>
              <w:t>đầu kỳ</w:t>
            </w:r>
          </w:p>
        </w:tc>
        <w:tc>
          <w:tcPr>
            <w:tcW w:w="1554" w:type="dxa"/>
            <w:tcBorders>
              <w:top w:val="single" w:sz="8" w:space="0" w:color="auto"/>
              <w:left w:val="single" w:sz="8" w:space="0" w:color="auto"/>
              <w:bottom w:val="single" w:sz="8" w:space="0" w:color="auto"/>
              <w:right w:val="single" w:sz="8" w:space="0" w:color="auto"/>
            </w:tcBorders>
            <w:vAlign w:val="center"/>
          </w:tcPr>
          <w:p w14:paraId="59AE2AE0" w14:textId="77777777" w:rsidR="00896894" w:rsidRPr="00A61EA6" w:rsidRDefault="00896894" w:rsidP="00AC6776">
            <w:pPr>
              <w:pStyle w:val="10chutrongbang"/>
              <w:spacing w:before="20" w:after="20"/>
              <w:jc w:val="center"/>
              <w:rPr>
                <w:rFonts w:ascii="Times New Roman" w:hAnsi="Times New Roman"/>
                <w:b/>
                <w:color w:val="auto"/>
                <w:sz w:val="18"/>
                <w:szCs w:val="18"/>
                <w:lang w:val="nl-NL"/>
              </w:rPr>
            </w:pPr>
            <w:r w:rsidRPr="00A61EA6">
              <w:rPr>
                <w:rFonts w:ascii="Times New Roman" w:hAnsi="Times New Roman"/>
                <w:b/>
                <w:color w:val="auto"/>
                <w:sz w:val="18"/>
                <w:szCs w:val="18"/>
                <w:lang w:val="nl-NL"/>
              </w:rPr>
              <w:t xml:space="preserve">Dự phňng </w:t>
            </w:r>
          </w:p>
          <w:p w14:paraId="09AFAEDE" w14:textId="77777777" w:rsidR="00896894" w:rsidRPr="00A61EA6" w:rsidRDefault="00896894" w:rsidP="00AC6776">
            <w:pPr>
              <w:pStyle w:val="10chutrongbang"/>
              <w:spacing w:before="20" w:after="20"/>
              <w:jc w:val="center"/>
              <w:rPr>
                <w:rFonts w:ascii="Times New Roman" w:hAnsi="Times New Roman"/>
                <w:b/>
                <w:color w:val="auto"/>
                <w:sz w:val="18"/>
                <w:szCs w:val="18"/>
                <w:lang w:val="nl-NL"/>
              </w:rPr>
            </w:pPr>
            <w:r w:rsidRPr="00A61EA6">
              <w:rPr>
                <w:rFonts w:ascii="Times New Roman" w:hAnsi="Times New Roman"/>
                <w:b/>
                <w:color w:val="auto"/>
                <w:sz w:val="18"/>
                <w:szCs w:val="18"/>
                <w:lang w:val="nl-NL"/>
              </w:rPr>
              <w:t>bồi thường phải trích lập cuối kỳ</w:t>
            </w:r>
          </w:p>
        </w:tc>
        <w:tc>
          <w:tcPr>
            <w:tcW w:w="1740" w:type="dxa"/>
            <w:tcBorders>
              <w:top w:val="single" w:sz="8" w:space="0" w:color="auto"/>
              <w:left w:val="single" w:sz="8" w:space="0" w:color="auto"/>
              <w:bottom w:val="single" w:sz="8" w:space="0" w:color="auto"/>
              <w:right w:val="single" w:sz="8" w:space="0" w:color="auto"/>
            </w:tcBorders>
            <w:vAlign w:val="center"/>
          </w:tcPr>
          <w:p w14:paraId="33D425CF" w14:textId="77777777" w:rsidR="00896894" w:rsidRPr="00A61EA6" w:rsidRDefault="00896894" w:rsidP="00AC6776">
            <w:pPr>
              <w:pStyle w:val="10chutrongbang"/>
              <w:spacing w:before="20" w:after="20"/>
              <w:jc w:val="center"/>
              <w:rPr>
                <w:rFonts w:ascii="Times New Roman" w:hAnsi="Times New Roman"/>
                <w:b/>
                <w:color w:val="auto"/>
                <w:sz w:val="18"/>
                <w:szCs w:val="18"/>
                <w:lang w:val="nl-NL"/>
              </w:rPr>
            </w:pPr>
            <w:r w:rsidRPr="00A61EA6">
              <w:rPr>
                <w:rFonts w:ascii="Times New Roman" w:hAnsi="Times New Roman"/>
                <w:b/>
                <w:color w:val="auto"/>
                <w:sz w:val="18"/>
                <w:szCs w:val="18"/>
                <w:lang w:val="nl-NL"/>
              </w:rPr>
              <w:t xml:space="preserve">Trích lập </w:t>
            </w:r>
          </w:p>
          <w:p w14:paraId="6CBB41A6" w14:textId="77777777" w:rsidR="00896894" w:rsidRPr="00A61EA6" w:rsidRDefault="00896894" w:rsidP="00AC6776">
            <w:pPr>
              <w:pStyle w:val="10chutrongbang"/>
              <w:spacing w:before="20" w:after="20"/>
              <w:jc w:val="center"/>
              <w:rPr>
                <w:rFonts w:ascii="Times New Roman" w:hAnsi="Times New Roman"/>
                <w:b/>
                <w:color w:val="auto"/>
                <w:sz w:val="18"/>
                <w:szCs w:val="18"/>
                <w:lang w:val="nl-NL"/>
              </w:rPr>
            </w:pPr>
            <w:r w:rsidRPr="00A61EA6">
              <w:rPr>
                <w:rFonts w:ascii="Times New Roman" w:hAnsi="Times New Roman"/>
                <w:b/>
                <w:color w:val="auto"/>
                <w:sz w:val="18"/>
                <w:szCs w:val="18"/>
                <w:lang w:val="nl-NL"/>
              </w:rPr>
              <w:t xml:space="preserve">dự phòng </w:t>
            </w:r>
          </w:p>
          <w:p w14:paraId="66D27A22" w14:textId="77777777" w:rsidR="00896894" w:rsidRPr="00A61EA6" w:rsidRDefault="00896894" w:rsidP="00AC6776">
            <w:pPr>
              <w:pStyle w:val="10chutrongbang"/>
              <w:spacing w:before="20" w:after="20"/>
              <w:jc w:val="center"/>
              <w:rPr>
                <w:rFonts w:ascii="Times New Roman" w:hAnsi="Times New Roman"/>
                <w:b/>
                <w:color w:val="auto"/>
                <w:sz w:val="18"/>
                <w:szCs w:val="18"/>
                <w:lang w:val="nl-NL"/>
              </w:rPr>
            </w:pPr>
            <w:r w:rsidRPr="00A61EA6">
              <w:rPr>
                <w:rFonts w:ascii="Times New Roman" w:hAnsi="Times New Roman"/>
                <w:b/>
                <w:color w:val="auto"/>
                <w:sz w:val="18"/>
                <w:szCs w:val="18"/>
                <w:lang w:val="nl-NL"/>
              </w:rPr>
              <w:t xml:space="preserve">bồi thường </w:t>
            </w:r>
          </w:p>
          <w:p w14:paraId="33A45BDE" w14:textId="77777777" w:rsidR="00896894" w:rsidRPr="00A61EA6" w:rsidRDefault="00896894" w:rsidP="00AC6776">
            <w:pPr>
              <w:pStyle w:val="10chutrongbang"/>
              <w:spacing w:before="20" w:after="20"/>
              <w:jc w:val="center"/>
              <w:rPr>
                <w:rFonts w:ascii="Times New Roman" w:hAnsi="Times New Roman"/>
                <w:b/>
                <w:color w:val="auto"/>
                <w:sz w:val="18"/>
                <w:szCs w:val="18"/>
                <w:lang w:val="nl-NL"/>
              </w:rPr>
            </w:pPr>
            <w:r w:rsidRPr="00A61EA6">
              <w:rPr>
                <w:rFonts w:ascii="Times New Roman" w:hAnsi="Times New Roman"/>
                <w:b/>
                <w:color w:val="auto"/>
                <w:sz w:val="18"/>
                <w:szCs w:val="18"/>
                <w:lang w:val="nl-NL"/>
              </w:rPr>
              <w:t>trong kỳ</w:t>
            </w:r>
          </w:p>
        </w:tc>
      </w:tr>
      <w:tr w:rsidR="00896894" w:rsidRPr="00A61EA6" w14:paraId="1557B1D8" w14:textId="77777777" w:rsidTr="00AC6776">
        <w:trPr>
          <w:cantSplit/>
        </w:trPr>
        <w:tc>
          <w:tcPr>
            <w:tcW w:w="4386" w:type="dxa"/>
            <w:tcBorders>
              <w:top w:val="single" w:sz="8" w:space="0" w:color="auto"/>
              <w:left w:val="single" w:sz="8" w:space="0" w:color="auto"/>
              <w:bottom w:val="single" w:sz="8" w:space="0" w:color="auto"/>
              <w:right w:val="single" w:sz="8" w:space="0" w:color="auto"/>
            </w:tcBorders>
          </w:tcPr>
          <w:p w14:paraId="1C9FF9CC" w14:textId="77777777" w:rsidR="00896894" w:rsidRPr="00A61EA6" w:rsidRDefault="00896894" w:rsidP="00AC6776">
            <w:pPr>
              <w:pStyle w:val="10chutrongbang"/>
              <w:spacing w:before="20" w:after="20"/>
              <w:jc w:val="center"/>
              <w:rPr>
                <w:rFonts w:ascii="Times New Roman" w:hAnsi="Times New Roman"/>
                <w:color w:val="auto"/>
                <w:sz w:val="18"/>
                <w:szCs w:val="18"/>
                <w:lang w:val="nl-NL"/>
              </w:rPr>
            </w:pPr>
            <w:r w:rsidRPr="00A61EA6">
              <w:rPr>
                <w:rFonts w:ascii="Times New Roman" w:hAnsi="Times New Roman"/>
                <w:color w:val="auto"/>
                <w:sz w:val="18"/>
                <w:szCs w:val="18"/>
                <w:lang w:val="nl-NL"/>
              </w:rPr>
              <w:t>(1)</w:t>
            </w:r>
          </w:p>
        </w:tc>
        <w:tc>
          <w:tcPr>
            <w:tcW w:w="1674" w:type="dxa"/>
            <w:tcBorders>
              <w:top w:val="single" w:sz="8" w:space="0" w:color="auto"/>
              <w:left w:val="single" w:sz="8" w:space="0" w:color="auto"/>
              <w:bottom w:val="single" w:sz="8" w:space="0" w:color="auto"/>
              <w:right w:val="single" w:sz="8" w:space="0" w:color="auto"/>
            </w:tcBorders>
          </w:tcPr>
          <w:p w14:paraId="403ED8A2" w14:textId="77777777" w:rsidR="00896894" w:rsidRPr="00A61EA6" w:rsidRDefault="00896894" w:rsidP="00AC6776">
            <w:pPr>
              <w:pStyle w:val="10chutrongbang"/>
              <w:spacing w:before="20" w:after="20"/>
              <w:jc w:val="center"/>
              <w:rPr>
                <w:rFonts w:ascii="Times New Roman" w:hAnsi="Times New Roman"/>
                <w:color w:val="auto"/>
                <w:sz w:val="18"/>
                <w:szCs w:val="18"/>
                <w:lang w:val="nl-NL"/>
              </w:rPr>
            </w:pPr>
            <w:r w:rsidRPr="00A61EA6">
              <w:rPr>
                <w:rFonts w:ascii="Times New Roman" w:hAnsi="Times New Roman"/>
                <w:color w:val="auto"/>
                <w:sz w:val="18"/>
                <w:szCs w:val="18"/>
                <w:lang w:val="nl-NL"/>
              </w:rPr>
              <w:t>(2)</w:t>
            </w:r>
          </w:p>
        </w:tc>
        <w:tc>
          <w:tcPr>
            <w:tcW w:w="1554" w:type="dxa"/>
            <w:tcBorders>
              <w:top w:val="single" w:sz="8" w:space="0" w:color="auto"/>
              <w:left w:val="single" w:sz="8" w:space="0" w:color="auto"/>
              <w:bottom w:val="single" w:sz="8" w:space="0" w:color="auto"/>
              <w:right w:val="single" w:sz="8" w:space="0" w:color="auto"/>
            </w:tcBorders>
          </w:tcPr>
          <w:p w14:paraId="46098A4E" w14:textId="77777777" w:rsidR="00896894" w:rsidRPr="00A61EA6" w:rsidRDefault="00896894" w:rsidP="00AC6776">
            <w:pPr>
              <w:pStyle w:val="10chutrongbang"/>
              <w:spacing w:before="20" w:after="20"/>
              <w:jc w:val="center"/>
              <w:rPr>
                <w:rFonts w:ascii="Times New Roman" w:hAnsi="Times New Roman"/>
                <w:color w:val="auto"/>
                <w:sz w:val="18"/>
                <w:szCs w:val="18"/>
                <w:lang w:val="nl-NL"/>
              </w:rPr>
            </w:pPr>
            <w:r w:rsidRPr="00A61EA6">
              <w:rPr>
                <w:rFonts w:ascii="Times New Roman" w:hAnsi="Times New Roman"/>
                <w:color w:val="auto"/>
                <w:sz w:val="18"/>
                <w:szCs w:val="18"/>
                <w:lang w:val="nl-NL"/>
              </w:rPr>
              <w:t>(3)</w:t>
            </w:r>
          </w:p>
        </w:tc>
        <w:tc>
          <w:tcPr>
            <w:tcW w:w="1740" w:type="dxa"/>
            <w:tcBorders>
              <w:top w:val="single" w:sz="8" w:space="0" w:color="auto"/>
              <w:left w:val="single" w:sz="8" w:space="0" w:color="auto"/>
              <w:bottom w:val="single" w:sz="8" w:space="0" w:color="auto"/>
              <w:right w:val="single" w:sz="8" w:space="0" w:color="auto"/>
            </w:tcBorders>
          </w:tcPr>
          <w:p w14:paraId="770BA8CD" w14:textId="77777777" w:rsidR="00896894" w:rsidRPr="00A61EA6" w:rsidRDefault="00896894" w:rsidP="00AC6776">
            <w:pPr>
              <w:pStyle w:val="10chutrongbang"/>
              <w:spacing w:before="20" w:after="20"/>
              <w:jc w:val="center"/>
              <w:rPr>
                <w:rFonts w:ascii="Times New Roman" w:eastAsia="Gulim" w:hAnsi="Times New Roman"/>
                <w:color w:val="auto"/>
                <w:sz w:val="18"/>
                <w:szCs w:val="18"/>
                <w:lang w:val="nl-NL"/>
              </w:rPr>
            </w:pPr>
            <w:r w:rsidRPr="00A61EA6">
              <w:rPr>
                <w:rFonts w:ascii="Times New Roman" w:hAnsi="Times New Roman"/>
                <w:color w:val="auto"/>
                <w:sz w:val="18"/>
                <w:szCs w:val="18"/>
                <w:lang w:val="nl-NL"/>
              </w:rPr>
              <w:t>(4) = (3) - (2)</w:t>
            </w:r>
          </w:p>
        </w:tc>
      </w:tr>
      <w:tr w:rsidR="00896894" w:rsidRPr="005504C1" w14:paraId="62597594" w14:textId="77777777" w:rsidTr="00AC6776">
        <w:trPr>
          <w:cantSplit/>
        </w:trPr>
        <w:tc>
          <w:tcPr>
            <w:tcW w:w="4386" w:type="dxa"/>
            <w:tcBorders>
              <w:top w:val="single" w:sz="8" w:space="0" w:color="auto"/>
              <w:left w:val="single" w:sz="8" w:space="0" w:color="auto"/>
              <w:bottom w:val="single" w:sz="8" w:space="0" w:color="auto"/>
              <w:right w:val="single" w:sz="8" w:space="0" w:color="auto"/>
            </w:tcBorders>
          </w:tcPr>
          <w:p w14:paraId="604E5833" w14:textId="77777777" w:rsidR="00896894" w:rsidRPr="00A61EA6" w:rsidRDefault="00896894" w:rsidP="00AC6776">
            <w:pPr>
              <w:pStyle w:val="10chutrongbang"/>
              <w:spacing w:before="20" w:after="20"/>
              <w:rPr>
                <w:rFonts w:ascii="Times New Roman" w:hAnsi="Times New Roman"/>
                <w:color w:val="auto"/>
                <w:sz w:val="18"/>
                <w:szCs w:val="18"/>
                <w:lang w:val="nl-NL"/>
              </w:rPr>
            </w:pPr>
            <w:r w:rsidRPr="00A61EA6">
              <w:rPr>
                <w:rFonts w:ascii="Times New Roman" w:hAnsi="Times New Roman"/>
                <w:color w:val="auto"/>
                <w:sz w:val="18"/>
                <w:szCs w:val="18"/>
                <w:lang w:val="nl-NL"/>
              </w:rPr>
              <w:t xml:space="preserve">1. Bảo hiểm tai nạn con người </w:t>
            </w:r>
          </w:p>
          <w:p w14:paraId="389A873A" w14:textId="77777777" w:rsidR="00896894" w:rsidRPr="00A61EA6" w:rsidRDefault="00896894" w:rsidP="00AC6776">
            <w:pPr>
              <w:pStyle w:val="10chutrongbang"/>
              <w:spacing w:before="20" w:after="20"/>
              <w:rPr>
                <w:rFonts w:ascii="Times New Roman" w:hAnsi="Times New Roman"/>
                <w:color w:val="auto"/>
                <w:sz w:val="18"/>
                <w:szCs w:val="18"/>
                <w:lang w:val="nl-NL"/>
              </w:rPr>
            </w:pPr>
            <w:r w:rsidRPr="00A61EA6">
              <w:rPr>
                <w:rFonts w:ascii="Times New Roman" w:hAnsi="Times New Roman"/>
                <w:color w:val="auto"/>
                <w:sz w:val="18"/>
                <w:szCs w:val="18"/>
                <w:lang w:val="nl-NL"/>
              </w:rPr>
              <w:t xml:space="preserve">- Sản phẩm bảo hiểm cá nhân </w:t>
            </w:r>
          </w:p>
          <w:p w14:paraId="1B4288B9" w14:textId="77777777" w:rsidR="00896894" w:rsidRPr="00A61EA6" w:rsidRDefault="00896894" w:rsidP="00AC6776">
            <w:pPr>
              <w:pStyle w:val="10chutrongbang"/>
              <w:spacing w:before="20" w:after="20"/>
              <w:rPr>
                <w:rFonts w:ascii="Times New Roman" w:hAnsi="Times New Roman"/>
                <w:color w:val="auto"/>
                <w:sz w:val="18"/>
                <w:szCs w:val="18"/>
                <w:lang w:val="nl-NL"/>
              </w:rPr>
            </w:pPr>
            <w:r w:rsidRPr="00A61EA6">
              <w:rPr>
                <w:rFonts w:ascii="Times New Roman" w:hAnsi="Times New Roman"/>
                <w:color w:val="auto"/>
                <w:sz w:val="18"/>
                <w:szCs w:val="18"/>
                <w:lang w:val="nl-NL"/>
              </w:rPr>
              <w:t>- Sản phẩm bảo hiểm nhóm</w:t>
            </w:r>
          </w:p>
          <w:p w14:paraId="6283F413" w14:textId="77777777" w:rsidR="00896894" w:rsidRPr="00A61EA6" w:rsidRDefault="00896894" w:rsidP="00AC6776">
            <w:pPr>
              <w:pStyle w:val="10chutrongbang"/>
              <w:spacing w:before="20" w:after="20"/>
              <w:rPr>
                <w:rFonts w:ascii="Times New Roman" w:hAnsi="Times New Roman"/>
                <w:color w:val="auto"/>
                <w:sz w:val="18"/>
                <w:szCs w:val="18"/>
                <w:lang w:val="nl-NL"/>
              </w:rPr>
            </w:pPr>
            <w:r w:rsidRPr="00A61EA6">
              <w:rPr>
                <w:rFonts w:ascii="Times New Roman" w:hAnsi="Times New Roman"/>
                <w:color w:val="auto"/>
                <w:sz w:val="18"/>
                <w:szCs w:val="18"/>
                <w:lang w:val="nl-NL"/>
              </w:rPr>
              <w:t>2. Bảo hiểm y tế</w:t>
            </w:r>
          </w:p>
          <w:p w14:paraId="7B37790E" w14:textId="77777777" w:rsidR="00896894" w:rsidRPr="00A61EA6" w:rsidRDefault="00896894" w:rsidP="00AC6776">
            <w:pPr>
              <w:pStyle w:val="10chutrongbang"/>
              <w:spacing w:before="20" w:after="20"/>
              <w:rPr>
                <w:rFonts w:ascii="Times New Roman" w:hAnsi="Times New Roman"/>
                <w:color w:val="auto"/>
                <w:sz w:val="18"/>
                <w:szCs w:val="18"/>
                <w:lang w:val="nl-NL"/>
              </w:rPr>
            </w:pPr>
            <w:r w:rsidRPr="00A61EA6">
              <w:rPr>
                <w:rFonts w:ascii="Times New Roman" w:hAnsi="Times New Roman"/>
                <w:color w:val="auto"/>
                <w:sz w:val="18"/>
                <w:szCs w:val="18"/>
                <w:lang w:val="nl-NL"/>
              </w:rPr>
              <w:t xml:space="preserve">- Sản phẩm bảo hiểm cá nhân </w:t>
            </w:r>
          </w:p>
          <w:p w14:paraId="1A2C0D77" w14:textId="77777777" w:rsidR="00896894" w:rsidRPr="00A61EA6" w:rsidRDefault="00896894" w:rsidP="00AC6776">
            <w:pPr>
              <w:pStyle w:val="10chutrongbang"/>
              <w:spacing w:before="20" w:after="20"/>
              <w:rPr>
                <w:rFonts w:ascii="Times New Roman" w:hAnsi="Times New Roman"/>
                <w:color w:val="auto"/>
                <w:sz w:val="18"/>
                <w:szCs w:val="18"/>
                <w:lang w:val="nl-NL"/>
              </w:rPr>
            </w:pPr>
            <w:r w:rsidRPr="00A61EA6">
              <w:rPr>
                <w:rFonts w:ascii="Times New Roman" w:hAnsi="Times New Roman"/>
                <w:color w:val="auto"/>
                <w:sz w:val="18"/>
                <w:szCs w:val="18"/>
                <w:lang w:val="nl-NL"/>
              </w:rPr>
              <w:t>- Sản phẩm bảo hiểm nhóm</w:t>
            </w:r>
          </w:p>
          <w:p w14:paraId="270D5FFB" w14:textId="77777777" w:rsidR="00896894" w:rsidRPr="00A61EA6" w:rsidRDefault="00896894" w:rsidP="00AC6776">
            <w:pPr>
              <w:pStyle w:val="10chutrongbang"/>
              <w:spacing w:before="20" w:after="20"/>
              <w:rPr>
                <w:rFonts w:ascii="Times New Roman" w:hAnsi="Times New Roman"/>
                <w:color w:val="auto"/>
                <w:sz w:val="18"/>
                <w:szCs w:val="18"/>
                <w:lang w:val="nl-NL"/>
              </w:rPr>
            </w:pPr>
            <w:r w:rsidRPr="00A61EA6">
              <w:rPr>
                <w:rFonts w:ascii="Times New Roman" w:hAnsi="Times New Roman"/>
                <w:color w:val="auto"/>
                <w:sz w:val="18"/>
                <w:szCs w:val="18"/>
                <w:lang w:val="nl-NL"/>
              </w:rPr>
              <w:t>3. Bảo hiểm chăm sóc sức khỏe</w:t>
            </w:r>
          </w:p>
          <w:p w14:paraId="4727DA2E" w14:textId="77777777" w:rsidR="00896894" w:rsidRPr="00A61EA6" w:rsidRDefault="00896894" w:rsidP="00AC6776">
            <w:pPr>
              <w:pStyle w:val="10chutrongbang"/>
              <w:spacing w:before="20" w:after="20"/>
              <w:rPr>
                <w:rFonts w:ascii="Times New Roman" w:hAnsi="Times New Roman"/>
                <w:color w:val="auto"/>
                <w:sz w:val="18"/>
                <w:szCs w:val="18"/>
                <w:lang w:val="nl-NL"/>
              </w:rPr>
            </w:pPr>
            <w:r w:rsidRPr="00A61EA6">
              <w:rPr>
                <w:rFonts w:ascii="Times New Roman" w:hAnsi="Times New Roman"/>
                <w:color w:val="auto"/>
                <w:sz w:val="18"/>
                <w:szCs w:val="18"/>
                <w:lang w:val="nl-NL"/>
              </w:rPr>
              <w:t xml:space="preserve">- Sản phẩm bảo hiểm cá nhân </w:t>
            </w:r>
          </w:p>
          <w:p w14:paraId="5EE9E0D0" w14:textId="77777777" w:rsidR="00896894" w:rsidRPr="00A61EA6" w:rsidRDefault="00896894" w:rsidP="00AC6776">
            <w:pPr>
              <w:pStyle w:val="10chutrongbang"/>
              <w:spacing w:before="20" w:after="20"/>
              <w:rPr>
                <w:rFonts w:ascii="Times New Roman" w:hAnsi="Times New Roman"/>
                <w:color w:val="auto"/>
                <w:sz w:val="18"/>
                <w:szCs w:val="18"/>
                <w:lang w:val="nl-NL"/>
              </w:rPr>
            </w:pPr>
            <w:r w:rsidRPr="00A61EA6">
              <w:rPr>
                <w:rFonts w:ascii="Times New Roman" w:hAnsi="Times New Roman"/>
                <w:color w:val="auto"/>
                <w:sz w:val="18"/>
                <w:szCs w:val="18"/>
                <w:lang w:val="nl-NL"/>
              </w:rPr>
              <w:t>- Sản phẩm bảo hiểm nhóm</w:t>
            </w:r>
          </w:p>
          <w:p w14:paraId="4D627E0D" w14:textId="77777777" w:rsidR="00896894" w:rsidRPr="00A61EA6" w:rsidRDefault="00896894" w:rsidP="00AC6776">
            <w:pPr>
              <w:pStyle w:val="10chutrongbang"/>
              <w:spacing w:before="20" w:after="20"/>
              <w:rPr>
                <w:rFonts w:ascii="Times New Roman" w:eastAsia="Gulim" w:hAnsi="Times New Roman"/>
                <w:color w:val="auto"/>
                <w:sz w:val="18"/>
                <w:szCs w:val="18"/>
                <w:lang w:val="nl-NL"/>
              </w:rPr>
            </w:pPr>
          </w:p>
          <w:p w14:paraId="568AA78A" w14:textId="77777777" w:rsidR="00896894" w:rsidRPr="00A61EA6" w:rsidRDefault="00896894" w:rsidP="00AC6776">
            <w:pPr>
              <w:pStyle w:val="10chutrongbang"/>
              <w:spacing w:before="20" w:after="20"/>
              <w:jc w:val="center"/>
              <w:rPr>
                <w:rFonts w:ascii="Times New Roman" w:hAnsi="Times New Roman"/>
                <w:b/>
                <w:i/>
                <w:color w:val="auto"/>
                <w:sz w:val="18"/>
                <w:szCs w:val="18"/>
                <w:lang w:val="nl-NL"/>
              </w:rPr>
            </w:pPr>
            <w:r w:rsidRPr="00A61EA6">
              <w:rPr>
                <w:rFonts w:ascii="Times New Roman" w:hAnsi="Times New Roman"/>
                <w:b/>
                <w:i/>
                <w:color w:val="auto"/>
                <w:sz w:val="18"/>
                <w:szCs w:val="18"/>
                <w:lang w:val="nl-NL"/>
              </w:rPr>
              <w:t>Cộng</w:t>
            </w:r>
          </w:p>
        </w:tc>
        <w:tc>
          <w:tcPr>
            <w:tcW w:w="1674" w:type="dxa"/>
            <w:tcBorders>
              <w:top w:val="single" w:sz="8" w:space="0" w:color="auto"/>
              <w:left w:val="single" w:sz="8" w:space="0" w:color="auto"/>
              <w:bottom w:val="single" w:sz="8" w:space="0" w:color="auto"/>
              <w:right w:val="single" w:sz="8" w:space="0" w:color="auto"/>
            </w:tcBorders>
          </w:tcPr>
          <w:p w14:paraId="204A4BC6" w14:textId="77777777" w:rsidR="00896894" w:rsidRPr="00A61EA6" w:rsidRDefault="00896894" w:rsidP="00AC6776">
            <w:pPr>
              <w:pStyle w:val="10chutrongbang"/>
              <w:spacing w:before="20" w:after="20"/>
              <w:rPr>
                <w:rFonts w:ascii="Times New Roman" w:hAnsi="Times New Roman"/>
                <w:color w:val="auto"/>
                <w:sz w:val="18"/>
                <w:szCs w:val="18"/>
                <w:lang w:val="nl-NL"/>
              </w:rPr>
            </w:pPr>
          </w:p>
        </w:tc>
        <w:tc>
          <w:tcPr>
            <w:tcW w:w="1554" w:type="dxa"/>
            <w:tcBorders>
              <w:top w:val="single" w:sz="8" w:space="0" w:color="auto"/>
              <w:left w:val="single" w:sz="8" w:space="0" w:color="auto"/>
              <w:bottom w:val="single" w:sz="8" w:space="0" w:color="auto"/>
              <w:right w:val="single" w:sz="8" w:space="0" w:color="auto"/>
            </w:tcBorders>
          </w:tcPr>
          <w:p w14:paraId="5D49C152" w14:textId="77777777" w:rsidR="00896894" w:rsidRPr="00A61EA6" w:rsidRDefault="00896894" w:rsidP="00AC6776">
            <w:pPr>
              <w:pStyle w:val="10chutrongbang"/>
              <w:spacing w:before="20" w:after="20"/>
              <w:rPr>
                <w:rFonts w:ascii="Times New Roman" w:hAnsi="Times New Roman"/>
                <w:color w:val="auto"/>
                <w:sz w:val="18"/>
                <w:szCs w:val="18"/>
                <w:lang w:val="nl-NL"/>
              </w:rPr>
            </w:pPr>
          </w:p>
        </w:tc>
        <w:tc>
          <w:tcPr>
            <w:tcW w:w="1740" w:type="dxa"/>
            <w:tcBorders>
              <w:top w:val="single" w:sz="8" w:space="0" w:color="auto"/>
              <w:left w:val="single" w:sz="8" w:space="0" w:color="auto"/>
              <w:bottom w:val="single" w:sz="8" w:space="0" w:color="auto"/>
              <w:right w:val="single" w:sz="8" w:space="0" w:color="auto"/>
            </w:tcBorders>
          </w:tcPr>
          <w:p w14:paraId="718A512F" w14:textId="77777777" w:rsidR="00896894" w:rsidRPr="00A61EA6" w:rsidRDefault="00896894" w:rsidP="00AC6776">
            <w:pPr>
              <w:pStyle w:val="10chutrongbang"/>
              <w:spacing w:before="20" w:after="20"/>
              <w:rPr>
                <w:rFonts w:ascii="Times New Roman" w:hAnsi="Times New Roman"/>
                <w:color w:val="auto"/>
                <w:sz w:val="18"/>
                <w:szCs w:val="18"/>
                <w:lang w:val="nl-NL"/>
              </w:rPr>
            </w:pPr>
          </w:p>
        </w:tc>
      </w:tr>
    </w:tbl>
    <w:p w14:paraId="1D009233" w14:textId="77777777" w:rsidR="00896894" w:rsidRPr="00A61EA6" w:rsidRDefault="00896894" w:rsidP="00896894">
      <w:pPr>
        <w:pStyle w:val="1chinhtrang"/>
        <w:spacing w:before="80" w:after="0" w:line="240" w:lineRule="auto"/>
        <w:ind w:firstLine="454"/>
        <w:rPr>
          <w:rFonts w:ascii="Times New Roman" w:hAnsi="Times New Roman"/>
          <w:color w:val="auto"/>
          <w:lang w:val="nl-NL"/>
        </w:rPr>
      </w:pPr>
      <w:r w:rsidRPr="00A61EA6">
        <w:rPr>
          <w:rFonts w:ascii="Times New Roman" w:hAnsi="Times New Roman"/>
          <w:color w:val="auto"/>
          <w:lang w:val="nl-NL"/>
        </w:rPr>
        <w:t>Chúng tôi xin đảm bảo những thông tin trên là đúng sự thực.</w:t>
      </w:r>
    </w:p>
    <w:tbl>
      <w:tblPr>
        <w:tblW w:w="0" w:type="auto"/>
        <w:jc w:val="center"/>
        <w:tblLayout w:type="fixed"/>
        <w:tblLook w:val="01E0" w:firstRow="1" w:lastRow="1" w:firstColumn="1" w:lastColumn="1" w:noHBand="0" w:noVBand="0"/>
      </w:tblPr>
      <w:tblGrid>
        <w:gridCol w:w="4528"/>
        <w:gridCol w:w="4544"/>
      </w:tblGrid>
      <w:tr w:rsidR="00896894" w:rsidRPr="00A61EA6" w14:paraId="53D21895" w14:textId="77777777" w:rsidTr="00AC6776">
        <w:trPr>
          <w:trHeight w:val="319"/>
          <w:jc w:val="center"/>
        </w:trPr>
        <w:tc>
          <w:tcPr>
            <w:tcW w:w="4528" w:type="dxa"/>
            <w:vAlign w:val="center"/>
          </w:tcPr>
          <w:p w14:paraId="39F5636D" w14:textId="77777777" w:rsidR="00896894" w:rsidRPr="00A61EA6" w:rsidRDefault="00896894" w:rsidP="00AC6776">
            <w:pPr>
              <w:pStyle w:val="2dongcach"/>
              <w:rPr>
                <w:rFonts w:ascii="Times New Roman" w:hAnsi="Times New Roman"/>
                <w:color w:val="auto"/>
                <w:lang w:val="nl-NL"/>
              </w:rPr>
            </w:pPr>
          </w:p>
        </w:tc>
        <w:tc>
          <w:tcPr>
            <w:tcW w:w="4544" w:type="dxa"/>
            <w:vAlign w:val="center"/>
          </w:tcPr>
          <w:p w14:paraId="15F42F95" w14:textId="77777777" w:rsidR="00896894" w:rsidRPr="00A61EA6" w:rsidRDefault="00896894" w:rsidP="00AC6776">
            <w:pPr>
              <w:pStyle w:val="2dongcach"/>
              <w:rPr>
                <w:rFonts w:ascii="Times New Roman" w:hAnsi="Times New Roman"/>
                <w:i/>
                <w:color w:val="auto"/>
                <w:lang w:val="nl-NL"/>
              </w:rPr>
            </w:pPr>
            <w:r w:rsidRPr="00A61EA6">
              <w:rPr>
                <w:rFonts w:ascii="Times New Roman" w:hAnsi="Times New Roman"/>
                <w:i/>
                <w:color w:val="auto"/>
                <w:lang w:val="nl-NL"/>
              </w:rPr>
              <w:t>....., ngày...... tháng....... năm.......</w:t>
            </w:r>
          </w:p>
        </w:tc>
      </w:tr>
      <w:tr w:rsidR="00896894" w:rsidRPr="00A61EA6" w14:paraId="0FF9731C" w14:textId="77777777" w:rsidTr="00AC6776">
        <w:trPr>
          <w:jc w:val="center"/>
        </w:trPr>
        <w:tc>
          <w:tcPr>
            <w:tcW w:w="4528" w:type="dxa"/>
          </w:tcPr>
          <w:p w14:paraId="3E05E179" w14:textId="77777777" w:rsidR="00896894" w:rsidRPr="00A61EA6" w:rsidRDefault="00896894" w:rsidP="00AC6776">
            <w:pPr>
              <w:pStyle w:val="2dongcach"/>
              <w:rPr>
                <w:rFonts w:ascii="Times New Roman" w:hAnsi="Times New Roman"/>
                <w:b/>
                <w:color w:val="auto"/>
                <w:lang w:val="nl-NL"/>
              </w:rPr>
            </w:pPr>
            <w:r w:rsidRPr="00A61EA6">
              <w:rPr>
                <w:rFonts w:ascii="Times New Roman" w:hAnsi="Times New Roman"/>
                <w:b/>
                <w:color w:val="auto"/>
                <w:lang w:val="nl-NL"/>
              </w:rPr>
              <w:t xml:space="preserve">NGƯỜI LẬP BIỂU </w:t>
            </w:r>
          </w:p>
          <w:p w14:paraId="02A7B487" w14:textId="77777777" w:rsidR="00896894" w:rsidRPr="00A61EA6" w:rsidRDefault="00896894" w:rsidP="00AC6776">
            <w:pPr>
              <w:pStyle w:val="2dongcach"/>
              <w:rPr>
                <w:rFonts w:ascii="Times New Roman" w:hAnsi="Times New Roman"/>
                <w:i/>
                <w:color w:val="auto"/>
                <w:lang w:val="nl-NL"/>
              </w:rPr>
            </w:pPr>
            <w:r w:rsidRPr="00A61EA6">
              <w:rPr>
                <w:rFonts w:ascii="Times New Roman" w:hAnsi="Times New Roman"/>
                <w:i/>
                <w:color w:val="auto"/>
                <w:lang w:val="nl-NL"/>
              </w:rPr>
              <w:t>(Ký và ghi rõ họ tên)</w:t>
            </w:r>
          </w:p>
        </w:tc>
        <w:tc>
          <w:tcPr>
            <w:tcW w:w="4544" w:type="dxa"/>
          </w:tcPr>
          <w:p w14:paraId="76C56326" w14:textId="77777777" w:rsidR="00896894" w:rsidRPr="00A61EA6" w:rsidRDefault="00896894" w:rsidP="00AC6776">
            <w:pPr>
              <w:pStyle w:val="2dongcach"/>
              <w:rPr>
                <w:rFonts w:ascii="Times New Roman" w:hAnsi="Times New Roman"/>
                <w:b/>
                <w:color w:val="auto"/>
                <w:lang w:val="nl-NL"/>
              </w:rPr>
            </w:pPr>
            <w:r w:rsidRPr="00A61EA6">
              <w:rPr>
                <w:rFonts w:ascii="Times New Roman" w:hAnsi="Times New Roman"/>
                <w:b/>
                <w:color w:val="auto"/>
                <w:lang w:val="nl-NL"/>
              </w:rPr>
              <w:t>NGƯỜI ĐẠI DIỆN THEO PHÁP LUẬT</w:t>
            </w:r>
          </w:p>
          <w:p w14:paraId="0D79AD49" w14:textId="77777777" w:rsidR="00896894" w:rsidRPr="00A61EA6" w:rsidRDefault="00896894" w:rsidP="00AC6776">
            <w:pPr>
              <w:pStyle w:val="2dongcach"/>
              <w:rPr>
                <w:rFonts w:ascii="Times New Roman" w:hAnsi="Times New Roman"/>
                <w:i/>
                <w:color w:val="auto"/>
                <w:lang w:val="nl-NL"/>
              </w:rPr>
            </w:pPr>
            <w:r w:rsidRPr="00A61EA6">
              <w:rPr>
                <w:rFonts w:ascii="Times New Roman" w:hAnsi="Times New Roman"/>
                <w:i/>
                <w:color w:val="auto"/>
                <w:lang w:val="nl-NL"/>
              </w:rPr>
              <w:t>(Ký và đóng dấu)</w:t>
            </w:r>
          </w:p>
        </w:tc>
      </w:tr>
    </w:tbl>
    <w:p w14:paraId="6FC1A561" w14:textId="77777777" w:rsidR="00896894" w:rsidRPr="00A61EA6" w:rsidRDefault="00896894" w:rsidP="00896894">
      <w:pPr>
        <w:pStyle w:val="1chinhtrang"/>
        <w:spacing w:before="0" w:after="0" w:line="240" w:lineRule="auto"/>
        <w:rPr>
          <w:rFonts w:ascii="Times New Roman" w:hAnsi="Times New Roman"/>
          <w:b/>
          <w:color w:val="auto"/>
          <w:lang w:val="nl-NL"/>
        </w:rPr>
      </w:pPr>
    </w:p>
    <w:p w14:paraId="72F25A85" w14:textId="77777777" w:rsidR="00896894" w:rsidRPr="00A61EA6" w:rsidRDefault="00896894" w:rsidP="00896894">
      <w:pPr>
        <w:pStyle w:val="1chinhtrang"/>
        <w:spacing w:before="0" w:after="0" w:line="240" w:lineRule="auto"/>
        <w:ind w:firstLine="454"/>
        <w:rPr>
          <w:rFonts w:ascii="Times New Roman" w:hAnsi="Times New Roman"/>
          <w:b/>
          <w:color w:val="auto"/>
          <w:sz w:val="20"/>
          <w:szCs w:val="20"/>
          <w:lang w:val="nl-NL"/>
        </w:rPr>
      </w:pPr>
      <w:r w:rsidRPr="00A61EA6">
        <w:rPr>
          <w:rFonts w:ascii="Times New Roman" w:hAnsi="Times New Roman"/>
          <w:b/>
          <w:color w:val="auto"/>
          <w:sz w:val="20"/>
          <w:szCs w:val="20"/>
          <w:lang w:val="nl-NL"/>
        </w:rPr>
        <w:t xml:space="preserve">Ghi chú: </w:t>
      </w:r>
    </w:p>
    <w:p w14:paraId="568789E4" w14:textId="77777777" w:rsidR="00896894" w:rsidRPr="00A61EA6" w:rsidRDefault="00896894" w:rsidP="00896894">
      <w:pPr>
        <w:pStyle w:val="1chinhtrang"/>
        <w:spacing w:before="0" w:after="0" w:line="240" w:lineRule="auto"/>
        <w:ind w:firstLine="454"/>
        <w:rPr>
          <w:rFonts w:ascii="Times New Roman" w:hAnsi="Times New Roman"/>
          <w:color w:val="auto"/>
          <w:sz w:val="20"/>
          <w:szCs w:val="20"/>
          <w:lang w:val="nl-NL"/>
        </w:rPr>
      </w:pPr>
      <w:r w:rsidRPr="00A61EA6">
        <w:rPr>
          <w:rFonts w:ascii="Times New Roman" w:hAnsi="Times New Roman"/>
          <w:color w:val="auto"/>
          <w:sz w:val="20"/>
          <w:szCs w:val="20"/>
          <w:lang w:val="nl-NL"/>
        </w:rPr>
        <w:t>- Các mục 1, 2, 3 được liệt kê theo nghiệp vụ bảo hiểm mà doanh nghiệp bảo hiểm được phép triển khai, chi tiết theo loại từng sản phẩm bảo hiểm cá nhân, bảo hiểm nhóm, theo thời hạn từ 5 năm trở xuống và trên 5 năm.</w:t>
      </w:r>
    </w:p>
    <w:p w14:paraId="28C1C71F" w14:textId="77777777" w:rsidR="00896894" w:rsidRDefault="00896894" w:rsidP="00896894">
      <w:pPr>
        <w:pStyle w:val="5somuc"/>
        <w:rPr>
          <w:rFonts w:ascii="Times New Roman" w:hAnsi="Times New Roman"/>
          <w:color w:val="auto"/>
          <w:lang w:val="nl-NL"/>
        </w:rPr>
      </w:pPr>
    </w:p>
    <w:p w14:paraId="2D00BB31" w14:textId="77777777" w:rsidR="00896894" w:rsidRDefault="00896894" w:rsidP="00896894">
      <w:pPr>
        <w:pStyle w:val="5somuc"/>
        <w:rPr>
          <w:rFonts w:ascii="Times New Roman" w:hAnsi="Times New Roman"/>
          <w:color w:val="auto"/>
          <w:lang w:val="nl-NL"/>
        </w:rPr>
      </w:pPr>
      <w:r>
        <w:rPr>
          <w:rFonts w:ascii="Times New Roman" w:hAnsi="Times New Roman"/>
          <w:noProof/>
          <w:color w:val="auto"/>
        </w:rPr>
        <mc:AlternateContent>
          <mc:Choice Requires="wps">
            <w:drawing>
              <wp:anchor distT="0" distB="0" distL="114300" distR="114300" simplePos="0" relativeHeight="251761664" behindDoc="0" locked="0" layoutInCell="1" allowOverlap="1" wp14:anchorId="1FF2E14B" wp14:editId="43B9AED9">
                <wp:simplePos x="0" y="0"/>
                <wp:positionH relativeFrom="column">
                  <wp:posOffset>4419600</wp:posOffset>
                </wp:positionH>
                <wp:positionV relativeFrom="paragraph">
                  <wp:posOffset>1905</wp:posOffset>
                </wp:positionV>
                <wp:extent cx="1511300" cy="575945"/>
                <wp:effectExtent l="0" t="0" r="0" b="0"/>
                <wp:wrapNone/>
                <wp:docPr id="19" name="Rectangle 130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11300" cy="575945"/>
                        </a:xfrm>
                        <a:prstGeom prst="rect">
                          <a:avLst/>
                        </a:prstGeom>
                        <a:solidFill>
                          <a:srgbClr val="FFFFFF"/>
                        </a:solidFill>
                        <a:ln w="9525">
                          <a:solidFill>
                            <a:srgbClr val="000000"/>
                          </a:solidFill>
                          <a:miter lim="800000"/>
                          <a:headEnd/>
                          <a:tailEnd/>
                        </a:ln>
                      </wps:spPr>
                      <wps:txbx>
                        <w:txbxContent>
                          <w:p w14:paraId="6A27F932" w14:textId="77777777" w:rsidR="00896894" w:rsidRPr="0081682F" w:rsidRDefault="00896894" w:rsidP="00896894">
                            <w:pPr>
                              <w:pStyle w:val="5somuc"/>
                              <w:rPr>
                                <w:rFonts w:ascii="Times New Roman" w:hAnsi="Times New Roman"/>
                                <w:color w:val="auto"/>
                                <w:spacing w:val="-4"/>
                                <w:sz w:val="16"/>
                                <w:szCs w:val="16"/>
                                <w:lang w:val="nl-NL"/>
                              </w:rPr>
                            </w:pPr>
                            <w:r w:rsidRPr="0081682F">
                              <w:rPr>
                                <w:rFonts w:ascii="Times New Roman" w:hAnsi="Times New Roman"/>
                                <w:color w:val="auto"/>
                                <w:spacing w:val="-4"/>
                                <w:sz w:val="16"/>
                                <w:szCs w:val="16"/>
                                <w:lang w:val="nl-NL"/>
                              </w:rPr>
                              <w:t>Mẫu số</w:t>
                            </w:r>
                            <w:r>
                              <w:rPr>
                                <w:rFonts w:ascii="Times New Roman" w:hAnsi="Times New Roman"/>
                                <w:color w:val="auto"/>
                                <w:spacing w:val="-4"/>
                                <w:sz w:val="16"/>
                                <w:szCs w:val="16"/>
                                <w:lang w:val="nl-NL"/>
                              </w:rPr>
                              <w:t xml:space="preserve"> 4D</w:t>
                            </w:r>
                            <w:r w:rsidRPr="0081682F">
                              <w:rPr>
                                <w:rFonts w:ascii="Times New Roman" w:hAnsi="Times New Roman"/>
                                <w:color w:val="auto"/>
                                <w:spacing w:val="-4"/>
                                <w:sz w:val="16"/>
                                <w:szCs w:val="16"/>
                                <w:lang w:val="nl-NL"/>
                              </w:rPr>
                              <w:t>-</w:t>
                            </w:r>
                            <w:r>
                              <w:rPr>
                                <w:rFonts w:ascii="Times New Roman" w:hAnsi="Times New Roman"/>
                                <w:color w:val="auto"/>
                                <w:spacing w:val="-4"/>
                                <w:sz w:val="16"/>
                                <w:szCs w:val="16"/>
                                <w:lang w:val="nl-NL"/>
                              </w:rPr>
                              <w:t>SK</w:t>
                            </w:r>
                          </w:p>
                          <w:p w14:paraId="1A8FE894" w14:textId="77777777" w:rsidR="00896894" w:rsidRPr="000C5C33" w:rsidRDefault="00896894" w:rsidP="00896894">
                            <w:pPr>
                              <w:pStyle w:val="5somuc"/>
                              <w:rPr>
                                <w:rFonts w:ascii="Times New Roman" w:hAnsi="Times New Roman"/>
                                <w:b w:val="0"/>
                                <w:i/>
                                <w:color w:val="auto"/>
                                <w:spacing w:val="-4"/>
                                <w:sz w:val="16"/>
                                <w:szCs w:val="16"/>
                                <w:lang w:val="nl-NL"/>
                              </w:rPr>
                            </w:pPr>
                            <w:r w:rsidRPr="000C5C33">
                              <w:rPr>
                                <w:rFonts w:ascii="Times New Roman" w:hAnsi="Times New Roman"/>
                                <w:b w:val="0"/>
                                <w:i/>
                                <w:sz w:val="16"/>
                                <w:szCs w:val="16"/>
                                <w:lang w:val="nl-NL"/>
                              </w:rPr>
                              <w:t>(Ban hành kèm theo</w:t>
                            </w:r>
                            <w:r>
                              <w:rPr>
                                <w:rFonts w:ascii="Times New Roman" w:hAnsi="Times New Roman"/>
                                <w:b w:val="0"/>
                                <w:i/>
                                <w:sz w:val="16"/>
                                <w:szCs w:val="16"/>
                                <w:lang w:val="nl-NL"/>
                              </w:rPr>
                              <w:t xml:space="preserve"> Thông tư số 50/2017/TT-BTC</w:t>
                            </w:r>
                          </w:p>
                          <w:p w14:paraId="1DDA4172" w14:textId="77777777" w:rsidR="00896894" w:rsidRPr="00F86F15" w:rsidRDefault="00896894" w:rsidP="00896894">
                            <w:pPr>
                              <w:jc w:val="center"/>
                              <w:rPr>
                                <w:i/>
                                <w:spacing w:val="-6"/>
                                <w:sz w:val="8"/>
                                <w:szCs w:val="8"/>
                                <w:lang w:val="nl-NL"/>
                              </w:rPr>
                            </w:pPr>
                            <w:r w:rsidRPr="000C5C33">
                              <w:rPr>
                                <w:i/>
                                <w:spacing w:val="-6"/>
                                <w:sz w:val="16"/>
                                <w:szCs w:val="16"/>
                                <w:lang w:val="nl-NL"/>
                              </w:rPr>
                              <w:t>ngày</w:t>
                            </w:r>
                            <w:r>
                              <w:rPr>
                                <w:i/>
                                <w:spacing w:val="-6"/>
                                <w:sz w:val="16"/>
                                <w:szCs w:val="16"/>
                                <w:lang w:val="nl-NL"/>
                              </w:rPr>
                              <w:t xml:space="preserve"> 15/5/2017 </w:t>
                            </w:r>
                            <w:r w:rsidRPr="000C5C33">
                              <w:rPr>
                                <w:i/>
                                <w:spacing w:val="-6"/>
                                <w:sz w:val="16"/>
                                <w:szCs w:val="16"/>
                                <w:lang w:val="nl-NL"/>
                              </w:rPr>
                              <w:t>của Bộ Tài chính)</w:t>
                            </w:r>
                          </w:p>
                          <w:p w14:paraId="590D776C" w14:textId="77777777" w:rsidR="00896894" w:rsidRPr="00F86F15" w:rsidRDefault="00896894" w:rsidP="00896894">
                            <w:pPr>
                              <w:pStyle w:val="5somuc"/>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F2E14B" id="Rectangle 13069" o:spid="_x0000_s1089" style="position:absolute;left:0;text-align:left;margin-left:348pt;margin-top:.15pt;width:119pt;height:45.3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">
                <v:path arrowok="t"/>
                <v:textbox>
                  <w:txbxContent>
                    <w:p w14:paraId="6A27F932" w14:textId="77777777" w:rsidR="00896894" w:rsidRPr="0081682F" w:rsidRDefault="00896894" w:rsidP="00896894">
                      <w:pPr>
                        <w:pStyle w:val="5somuc"/>
                        <w:rPr>
                          <w:rFonts w:ascii="Times New Roman" w:hAnsi="Times New Roman"/>
                          <w:color w:val="auto"/>
                          <w:spacing w:val="-4"/>
                          <w:sz w:val="16"/>
                          <w:szCs w:val="16"/>
                          <w:lang w:val="nl-NL"/>
                        </w:rPr>
                      </w:pPr>
                      <w:r w:rsidRPr="0081682F">
                        <w:rPr>
                          <w:rFonts w:ascii="Times New Roman" w:hAnsi="Times New Roman"/>
                          <w:color w:val="auto"/>
                          <w:spacing w:val="-4"/>
                          <w:sz w:val="16"/>
                          <w:szCs w:val="16"/>
                          <w:lang w:val="nl-NL"/>
                        </w:rPr>
                        <w:t>Mẫu số</w:t>
                      </w:r>
                      <w:r>
                        <w:rPr>
                          <w:rFonts w:ascii="Times New Roman" w:hAnsi="Times New Roman"/>
                          <w:color w:val="auto"/>
                          <w:spacing w:val="-4"/>
                          <w:sz w:val="16"/>
                          <w:szCs w:val="16"/>
                          <w:lang w:val="nl-NL"/>
                        </w:rPr>
                        <w:t xml:space="preserve"> 4D</w:t>
                      </w:r>
                      <w:r w:rsidRPr="0081682F">
                        <w:rPr>
                          <w:rFonts w:ascii="Times New Roman" w:hAnsi="Times New Roman"/>
                          <w:color w:val="auto"/>
                          <w:spacing w:val="-4"/>
                          <w:sz w:val="16"/>
                          <w:szCs w:val="16"/>
                          <w:lang w:val="nl-NL"/>
                        </w:rPr>
                        <w:t>-</w:t>
                      </w:r>
                      <w:r>
                        <w:rPr>
                          <w:rFonts w:ascii="Times New Roman" w:hAnsi="Times New Roman"/>
                          <w:color w:val="auto"/>
                          <w:spacing w:val="-4"/>
                          <w:sz w:val="16"/>
                          <w:szCs w:val="16"/>
                          <w:lang w:val="nl-NL"/>
                        </w:rPr>
                        <w:t>SK</w:t>
                      </w:r>
                    </w:p>
                    <w:p w14:paraId="1A8FE894" w14:textId="77777777" w:rsidR="00896894" w:rsidRPr="000C5C33" w:rsidRDefault="00896894" w:rsidP="00896894">
                      <w:pPr>
                        <w:pStyle w:val="5somuc"/>
                        <w:rPr>
                          <w:rFonts w:ascii="Times New Roman" w:hAnsi="Times New Roman"/>
                          <w:b w:val="0"/>
                          <w:i/>
                          <w:color w:val="auto"/>
                          <w:spacing w:val="-4"/>
                          <w:sz w:val="16"/>
                          <w:szCs w:val="16"/>
                          <w:lang w:val="nl-NL"/>
                        </w:rPr>
                      </w:pPr>
                      <w:r w:rsidRPr="000C5C33">
                        <w:rPr>
                          <w:rFonts w:ascii="Times New Roman" w:hAnsi="Times New Roman"/>
                          <w:b w:val="0"/>
                          <w:i/>
                          <w:sz w:val="16"/>
                          <w:szCs w:val="16"/>
                          <w:lang w:val="nl-NL"/>
                        </w:rPr>
                        <w:t>(Ban hành kèm theo</w:t>
                      </w:r>
                      <w:r>
                        <w:rPr>
                          <w:rFonts w:ascii="Times New Roman" w:hAnsi="Times New Roman"/>
                          <w:b w:val="0"/>
                          <w:i/>
                          <w:sz w:val="16"/>
                          <w:szCs w:val="16"/>
                          <w:lang w:val="nl-NL"/>
                        </w:rPr>
                        <w:t xml:space="preserve"> Thông tư số 50/2017/TT-BTC</w:t>
                      </w:r>
                    </w:p>
                    <w:p w14:paraId="1DDA4172" w14:textId="77777777" w:rsidR="00896894" w:rsidRPr="00F86F15" w:rsidRDefault="00896894" w:rsidP="00896894">
                      <w:pPr>
                        <w:jc w:val="center"/>
                        <w:rPr>
                          <w:i/>
                          <w:spacing w:val="-6"/>
                          <w:sz w:val="8"/>
                          <w:szCs w:val="8"/>
                          <w:lang w:val="nl-NL"/>
                        </w:rPr>
                      </w:pPr>
                      <w:r w:rsidRPr="000C5C33">
                        <w:rPr>
                          <w:i/>
                          <w:spacing w:val="-6"/>
                          <w:sz w:val="16"/>
                          <w:szCs w:val="16"/>
                          <w:lang w:val="nl-NL"/>
                        </w:rPr>
                        <w:t>ngày</w:t>
                      </w:r>
                      <w:r>
                        <w:rPr>
                          <w:i/>
                          <w:spacing w:val="-6"/>
                          <w:sz w:val="16"/>
                          <w:szCs w:val="16"/>
                          <w:lang w:val="nl-NL"/>
                        </w:rPr>
                        <w:t xml:space="preserve"> 15/5/2017 </w:t>
                      </w:r>
                      <w:r w:rsidRPr="000C5C33">
                        <w:rPr>
                          <w:i/>
                          <w:spacing w:val="-6"/>
                          <w:sz w:val="16"/>
                          <w:szCs w:val="16"/>
                          <w:lang w:val="nl-NL"/>
                        </w:rPr>
                        <w:t>của Bộ Tài chính)</w:t>
                      </w:r>
                    </w:p>
                    <w:p w14:paraId="590D776C" w14:textId="77777777" w:rsidR="00896894" w:rsidRPr="00F86F15" w:rsidRDefault="00896894" w:rsidP="00896894">
                      <w:pPr>
                        <w:pStyle w:val="5somuc"/>
                        <w:rPr>
                          <w:lang w:val="nl-NL"/>
                        </w:rPr>
                      </w:pPr>
                    </w:p>
                  </w:txbxContent>
                </v:textbox>
              </v:rect>
            </w:pict>
          </mc:Fallback>
        </mc:AlternateContent>
      </w:r>
    </w:p>
    <w:p w14:paraId="101A12DB" w14:textId="77777777" w:rsidR="00896894" w:rsidRDefault="00896894" w:rsidP="00896894">
      <w:pPr>
        <w:pStyle w:val="5somuc"/>
        <w:rPr>
          <w:rFonts w:ascii="Times New Roman" w:hAnsi="Times New Roman"/>
          <w:color w:val="auto"/>
          <w:lang w:val="nl-NL"/>
        </w:rPr>
      </w:pPr>
    </w:p>
    <w:p w14:paraId="53521D0C" w14:textId="77777777" w:rsidR="00896894" w:rsidRDefault="00896894" w:rsidP="00896894">
      <w:pPr>
        <w:pStyle w:val="5somuc"/>
        <w:rPr>
          <w:rFonts w:ascii="Times New Roman" w:hAnsi="Times New Roman"/>
          <w:color w:val="auto"/>
          <w:lang w:val="nl-NL"/>
        </w:rPr>
      </w:pPr>
    </w:p>
    <w:p w14:paraId="103125C3" w14:textId="77777777" w:rsidR="00896894" w:rsidRDefault="00896894" w:rsidP="00896894">
      <w:pPr>
        <w:pStyle w:val="5somuc"/>
        <w:rPr>
          <w:rFonts w:ascii="Times New Roman" w:hAnsi="Times New Roman"/>
          <w:color w:val="auto"/>
          <w:lang w:val="nl-NL"/>
        </w:rPr>
      </w:pPr>
    </w:p>
    <w:p w14:paraId="4882597E" w14:textId="77777777" w:rsidR="00896894" w:rsidRPr="00A61EA6" w:rsidRDefault="00896894" w:rsidP="00896894">
      <w:pPr>
        <w:pStyle w:val="5somuc"/>
        <w:rPr>
          <w:rFonts w:ascii="Times New Roman" w:hAnsi="Times New Roman"/>
          <w:color w:val="auto"/>
          <w:lang w:val="nl-NL"/>
        </w:rPr>
      </w:pPr>
      <w:r w:rsidRPr="00A61EA6">
        <w:rPr>
          <w:rFonts w:ascii="Times New Roman" w:hAnsi="Times New Roman"/>
          <w:color w:val="auto"/>
          <w:lang w:val="nl-NL"/>
        </w:rPr>
        <w:t xml:space="preserve">BÁO CÁO </w:t>
      </w:r>
    </w:p>
    <w:p w14:paraId="4BB024B1" w14:textId="77777777" w:rsidR="00896894" w:rsidRPr="00A61EA6" w:rsidRDefault="00896894" w:rsidP="00896894">
      <w:pPr>
        <w:pStyle w:val="4tenchuong"/>
        <w:rPr>
          <w:rFonts w:ascii="Times New Roman" w:hAnsi="Times New Roman"/>
          <w:color w:val="auto"/>
          <w:lang w:val="nl-NL"/>
        </w:rPr>
      </w:pPr>
      <w:r w:rsidRPr="00A61EA6">
        <w:rPr>
          <w:rFonts w:ascii="Times New Roman" w:hAnsi="Times New Roman"/>
          <w:color w:val="auto"/>
          <w:lang w:val="nl-NL"/>
        </w:rPr>
        <w:t>TRÍCH LẬP DỰ PHÒNG BẢO ĐẢM CÂN ĐỐI</w:t>
      </w:r>
    </w:p>
    <w:p w14:paraId="3F7C860C" w14:textId="77777777" w:rsidR="00896894" w:rsidRPr="00A61EA6" w:rsidRDefault="00896894" w:rsidP="00896894">
      <w:pPr>
        <w:pStyle w:val="1chinhtrang"/>
        <w:tabs>
          <w:tab w:val="center" w:leader="dot" w:pos="9072"/>
        </w:tabs>
        <w:spacing w:before="0" w:after="0" w:line="240" w:lineRule="auto"/>
        <w:rPr>
          <w:rFonts w:ascii="Times New Roman" w:hAnsi="Times New Roman"/>
          <w:color w:val="auto"/>
          <w:lang w:val="nl-NL"/>
        </w:rPr>
      </w:pPr>
    </w:p>
    <w:p w14:paraId="272F5BD8" w14:textId="77777777" w:rsidR="00896894" w:rsidRPr="00A61EA6" w:rsidRDefault="00896894" w:rsidP="00896894">
      <w:pPr>
        <w:pStyle w:val="1chinhtrang"/>
        <w:tabs>
          <w:tab w:val="center" w:leader="dot" w:pos="9072"/>
        </w:tabs>
        <w:spacing w:before="0" w:after="0" w:line="240" w:lineRule="auto"/>
        <w:rPr>
          <w:rFonts w:ascii="Times New Roman" w:hAnsi="Times New Roman"/>
          <w:color w:val="auto"/>
          <w:lang w:val="nl-NL"/>
        </w:rPr>
      </w:pPr>
    </w:p>
    <w:p w14:paraId="5EE32D02" w14:textId="77777777" w:rsidR="00896894" w:rsidRPr="00A61EA6" w:rsidRDefault="00896894" w:rsidP="00896894">
      <w:pPr>
        <w:pStyle w:val="1chinhtrang"/>
        <w:tabs>
          <w:tab w:val="center" w:leader="dot" w:pos="9336"/>
        </w:tabs>
        <w:spacing w:before="40" w:after="0" w:line="240" w:lineRule="auto"/>
        <w:ind w:firstLine="454"/>
        <w:rPr>
          <w:rFonts w:ascii="Times New Roman" w:hAnsi="Times New Roman"/>
          <w:color w:val="auto"/>
          <w:lang w:val="nl-NL"/>
        </w:rPr>
      </w:pPr>
      <w:r>
        <w:rPr>
          <w:rFonts w:ascii="Times New Roman" w:hAnsi="Times New Roman"/>
          <w:color w:val="auto"/>
          <w:lang w:val="nl-NL"/>
        </w:rPr>
        <w:t>- Tên doanh nghiệp bảo hiểm:.................................................................................................................</w:t>
      </w:r>
    </w:p>
    <w:p w14:paraId="4C4280C4" w14:textId="77777777" w:rsidR="00896894" w:rsidRPr="00A61EA6" w:rsidRDefault="00896894" w:rsidP="00896894">
      <w:pPr>
        <w:pStyle w:val="1chinhtrang"/>
        <w:tabs>
          <w:tab w:val="center" w:leader="dot" w:pos="9336"/>
        </w:tabs>
        <w:spacing w:before="40" w:after="0" w:line="240" w:lineRule="auto"/>
        <w:ind w:firstLine="454"/>
        <w:rPr>
          <w:rFonts w:ascii="Times New Roman" w:hAnsi="Times New Roman"/>
          <w:color w:val="auto"/>
          <w:lang w:val="nl-NL"/>
        </w:rPr>
      </w:pPr>
      <w:r w:rsidRPr="00A61EA6">
        <w:rPr>
          <w:rFonts w:ascii="Times New Roman" w:hAnsi="Times New Roman"/>
          <w:color w:val="auto"/>
          <w:lang w:val="nl-NL"/>
        </w:rPr>
        <w:t>- Báo cáo quý (năm):............................... từ........</w:t>
      </w:r>
      <w:r>
        <w:rPr>
          <w:rFonts w:ascii="Times New Roman" w:hAnsi="Times New Roman"/>
          <w:color w:val="auto"/>
          <w:lang w:val="nl-NL"/>
        </w:rPr>
        <w:t>........................... đến</w:t>
      </w:r>
      <w:r w:rsidRPr="00A61EA6">
        <w:rPr>
          <w:rFonts w:ascii="Times New Roman" w:hAnsi="Times New Roman"/>
          <w:color w:val="auto"/>
          <w:lang w:val="nl-NL"/>
        </w:rPr>
        <w:tab/>
      </w:r>
    </w:p>
    <w:p w14:paraId="2E52AD48" w14:textId="77777777" w:rsidR="00896894" w:rsidRPr="00A61EA6" w:rsidRDefault="00896894" w:rsidP="00896894">
      <w:pPr>
        <w:pStyle w:val="1chinhtrang"/>
        <w:tabs>
          <w:tab w:val="center" w:leader="dot" w:pos="9072"/>
        </w:tabs>
        <w:spacing w:before="0" w:after="0" w:line="240" w:lineRule="auto"/>
        <w:rPr>
          <w:rFonts w:ascii="Times New Roman" w:hAnsi="Times New Roman"/>
          <w:color w:val="auto"/>
          <w:lang w:val="nl-NL"/>
        </w:rPr>
      </w:pPr>
    </w:p>
    <w:p w14:paraId="34CE60F9" w14:textId="77777777" w:rsidR="00896894" w:rsidRPr="00A61EA6" w:rsidRDefault="00896894" w:rsidP="00896894">
      <w:pPr>
        <w:pStyle w:val="1chinhtrang"/>
        <w:spacing w:before="0" w:after="80" w:line="240" w:lineRule="auto"/>
        <w:jc w:val="right"/>
        <w:rPr>
          <w:rFonts w:ascii="Times New Roman" w:hAnsi="Times New Roman"/>
          <w:color w:val="auto"/>
          <w:lang w:val="nl-NL"/>
        </w:rPr>
      </w:pPr>
      <w:r w:rsidRPr="00A61EA6">
        <w:rPr>
          <w:rFonts w:ascii="Times New Roman" w:hAnsi="Times New Roman"/>
          <w:color w:val="auto"/>
          <w:lang w:val="nl-NL"/>
        </w:rPr>
        <w:t>Đơn vị: triệu đồng</w:t>
      </w:r>
    </w:p>
    <w:tbl>
      <w:tblPr>
        <w:tblW w:w="0" w:type="auto"/>
        <w:tblInd w:w="6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57" w:type="dxa"/>
          <w:right w:w="57" w:type="dxa"/>
        </w:tblCellMar>
        <w:tblLook w:val="0000" w:firstRow="0" w:lastRow="0" w:firstColumn="0" w:lastColumn="0" w:noHBand="0" w:noVBand="0"/>
      </w:tblPr>
      <w:tblGrid>
        <w:gridCol w:w="3348"/>
        <w:gridCol w:w="1731"/>
        <w:gridCol w:w="2030"/>
        <w:gridCol w:w="2245"/>
      </w:tblGrid>
      <w:tr w:rsidR="00896894" w:rsidRPr="00A61EA6" w14:paraId="41839BF6" w14:textId="77777777" w:rsidTr="00AC6776">
        <w:trPr>
          <w:cantSplit/>
          <w:trHeight w:val="833"/>
        </w:trPr>
        <w:tc>
          <w:tcPr>
            <w:tcW w:w="3348" w:type="dxa"/>
            <w:tcBorders>
              <w:top w:val="single" w:sz="8" w:space="0" w:color="auto"/>
              <w:left w:val="single" w:sz="8" w:space="0" w:color="auto"/>
              <w:bottom w:val="single" w:sz="8" w:space="0" w:color="auto"/>
              <w:right w:val="single" w:sz="8" w:space="0" w:color="auto"/>
            </w:tcBorders>
            <w:vAlign w:val="center"/>
          </w:tcPr>
          <w:p w14:paraId="6C6B04AD" w14:textId="77777777" w:rsidR="00896894" w:rsidRPr="00A61EA6" w:rsidRDefault="00896894" w:rsidP="00AC6776">
            <w:pPr>
              <w:pStyle w:val="10chutrongbang"/>
              <w:jc w:val="center"/>
              <w:rPr>
                <w:rFonts w:ascii="Times New Roman" w:hAnsi="Times New Roman"/>
                <w:b/>
                <w:color w:val="auto"/>
                <w:sz w:val="22"/>
                <w:szCs w:val="22"/>
                <w:lang w:val="nl-NL"/>
              </w:rPr>
            </w:pPr>
            <w:r w:rsidRPr="00A61EA6">
              <w:rPr>
                <w:rFonts w:ascii="Times New Roman" w:hAnsi="Times New Roman"/>
                <w:b/>
                <w:color w:val="auto"/>
                <w:sz w:val="22"/>
                <w:szCs w:val="22"/>
                <w:lang w:val="nl-NL"/>
              </w:rPr>
              <w:t>Chỉ tiêu</w:t>
            </w:r>
          </w:p>
        </w:tc>
        <w:tc>
          <w:tcPr>
            <w:tcW w:w="1731" w:type="dxa"/>
            <w:tcBorders>
              <w:top w:val="single" w:sz="8" w:space="0" w:color="auto"/>
              <w:left w:val="single" w:sz="8" w:space="0" w:color="auto"/>
              <w:bottom w:val="single" w:sz="8" w:space="0" w:color="auto"/>
              <w:right w:val="single" w:sz="8" w:space="0" w:color="auto"/>
            </w:tcBorders>
            <w:vAlign w:val="center"/>
          </w:tcPr>
          <w:p w14:paraId="609F40FB" w14:textId="77777777" w:rsidR="00896894" w:rsidRPr="00A61EA6" w:rsidRDefault="00896894" w:rsidP="00AC6776">
            <w:pPr>
              <w:pStyle w:val="10chutrongbang"/>
              <w:jc w:val="center"/>
              <w:rPr>
                <w:rFonts w:ascii="Times New Roman" w:hAnsi="Times New Roman"/>
                <w:b/>
                <w:color w:val="auto"/>
                <w:sz w:val="22"/>
                <w:szCs w:val="22"/>
                <w:lang w:val="nl-NL"/>
              </w:rPr>
            </w:pPr>
            <w:r w:rsidRPr="00A61EA6">
              <w:rPr>
                <w:rFonts w:ascii="Times New Roman" w:hAnsi="Times New Roman"/>
                <w:b/>
                <w:color w:val="auto"/>
                <w:sz w:val="22"/>
                <w:szCs w:val="22"/>
                <w:lang w:val="nl-NL"/>
              </w:rPr>
              <w:t>Năm trước</w:t>
            </w:r>
          </w:p>
        </w:tc>
        <w:tc>
          <w:tcPr>
            <w:tcW w:w="2030" w:type="dxa"/>
            <w:tcBorders>
              <w:top w:val="single" w:sz="8" w:space="0" w:color="auto"/>
              <w:left w:val="single" w:sz="8" w:space="0" w:color="auto"/>
              <w:bottom w:val="single" w:sz="8" w:space="0" w:color="auto"/>
              <w:right w:val="single" w:sz="8" w:space="0" w:color="auto"/>
            </w:tcBorders>
            <w:vAlign w:val="center"/>
          </w:tcPr>
          <w:p w14:paraId="588CB8D2" w14:textId="77777777" w:rsidR="00896894" w:rsidRPr="00A61EA6" w:rsidRDefault="00896894" w:rsidP="00AC6776">
            <w:pPr>
              <w:pStyle w:val="10chutrongbang"/>
              <w:jc w:val="center"/>
              <w:rPr>
                <w:rFonts w:ascii="Times New Roman" w:hAnsi="Times New Roman"/>
                <w:b/>
                <w:color w:val="auto"/>
                <w:sz w:val="22"/>
                <w:szCs w:val="22"/>
                <w:lang w:val="nl-NL"/>
              </w:rPr>
            </w:pPr>
            <w:r w:rsidRPr="00A61EA6">
              <w:rPr>
                <w:rFonts w:ascii="Times New Roman" w:hAnsi="Times New Roman"/>
                <w:b/>
                <w:color w:val="auto"/>
                <w:sz w:val="22"/>
                <w:szCs w:val="22"/>
                <w:lang w:val="nl-NL"/>
              </w:rPr>
              <w:t>Năm nay</w:t>
            </w:r>
          </w:p>
        </w:tc>
        <w:tc>
          <w:tcPr>
            <w:tcW w:w="2245" w:type="dxa"/>
            <w:tcBorders>
              <w:top w:val="single" w:sz="8" w:space="0" w:color="auto"/>
              <w:left w:val="single" w:sz="8" w:space="0" w:color="auto"/>
              <w:bottom w:val="single" w:sz="8" w:space="0" w:color="auto"/>
              <w:right w:val="single" w:sz="8" w:space="0" w:color="auto"/>
            </w:tcBorders>
            <w:vAlign w:val="center"/>
          </w:tcPr>
          <w:p w14:paraId="299B2FC0" w14:textId="77777777" w:rsidR="00896894" w:rsidRPr="00A61EA6" w:rsidRDefault="00896894" w:rsidP="00AC6776">
            <w:pPr>
              <w:pStyle w:val="10chutrongbang"/>
              <w:jc w:val="center"/>
              <w:rPr>
                <w:rFonts w:ascii="Times New Roman" w:hAnsi="Times New Roman"/>
                <w:b/>
                <w:color w:val="auto"/>
                <w:sz w:val="22"/>
                <w:szCs w:val="22"/>
                <w:lang w:val="nl-NL"/>
              </w:rPr>
            </w:pPr>
            <w:r w:rsidRPr="00A61EA6">
              <w:rPr>
                <w:rFonts w:ascii="Times New Roman" w:hAnsi="Times New Roman"/>
                <w:b/>
                <w:color w:val="auto"/>
                <w:sz w:val="22"/>
                <w:szCs w:val="22"/>
                <w:lang w:val="nl-NL"/>
              </w:rPr>
              <w:t>Tăng (giảm)</w:t>
            </w:r>
          </w:p>
        </w:tc>
      </w:tr>
      <w:tr w:rsidR="00896894" w:rsidRPr="00A61EA6" w14:paraId="7AB4AAF1" w14:textId="77777777" w:rsidTr="00AC6776">
        <w:trPr>
          <w:cantSplit/>
        </w:trPr>
        <w:tc>
          <w:tcPr>
            <w:tcW w:w="3348" w:type="dxa"/>
            <w:tcBorders>
              <w:top w:val="single" w:sz="8" w:space="0" w:color="auto"/>
              <w:left w:val="single" w:sz="8" w:space="0" w:color="auto"/>
              <w:bottom w:val="single" w:sz="8" w:space="0" w:color="auto"/>
              <w:right w:val="single" w:sz="8" w:space="0" w:color="auto"/>
            </w:tcBorders>
          </w:tcPr>
          <w:p w14:paraId="71030395" w14:textId="77777777" w:rsidR="00896894" w:rsidRPr="00A61EA6" w:rsidRDefault="00896894" w:rsidP="00AC6776">
            <w:pPr>
              <w:pStyle w:val="10chutrongbang"/>
              <w:jc w:val="center"/>
              <w:rPr>
                <w:rFonts w:ascii="Times New Roman" w:hAnsi="Times New Roman"/>
                <w:color w:val="auto"/>
                <w:sz w:val="22"/>
                <w:szCs w:val="22"/>
                <w:lang w:val="nl-NL"/>
              </w:rPr>
            </w:pPr>
            <w:r w:rsidRPr="00A61EA6">
              <w:rPr>
                <w:rFonts w:ascii="Times New Roman" w:hAnsi="Times New Roman"/>
                <w:color w:val="auto"/>
                <w:sz w:val="22"/>
                <w:szCs w:val="22"/>
                <w:lang w:val="nl-NL"/>
              </w:rPr>
              <w:t>(1)</w:t>
            </w:r>
          </w:p>
        </w:tc>
        <w:tc>
          <w:tcPr>
            <w:tcW w:w="1731" w:type="dxa"/>
            <w:tcBorders>
              <w:top w:val="single" w:sz="8" w:space="0" w:color="auto"/>
              <w:left w:val="single" w:sz="8" w:space="0" w:color="auto"/>
              <w:bottom w:val="single" w:sz="8" w:space="0" w:color="auto"/>
              <w:right w:val="single" w:sz="8" w:space="0" w:color="auto"/>
            </w:tcBorders>
          </w:tcPr>
          <w:p w14:paraId="1BAD5574" w14:textId="77777777" w:rsidR="00896894" w:rsidRPr="00A61EA6" w:rsidRDefault="00896894" w:rsidP="00AC6776">
            <w:pPr>
              <w:pStyle w:val="10chutrongbang"/>
              <w:jc w:val="center"/>
              <w:rPr>
                <w:rFonts w:ascii="Times New Roman" w:hAnsi="Times New Roman"/>
                <w:color w:val="auto"/>
                <w:sz w:val="22"/>
                <w:szCs w:val="22"/>
                <w:lang w:val="nl-NL"/>
              </w:rPr>
            </w:pPr>
            <w:r w:rsidRPr="00A61EA6">
              <w:rPr>
                <w:rFonts w:ascii="Times New Roman" w:hAnsi="Times New Roman"/>
                <w:color w:val="auto"/>
                <w:sz w:val="22"/>
                <w:szCs w:val="22"/>
                <w:lang w:val="nl-NL"/>
              </w:rPr>
              <w:t>(2)</w:t>
            </w:r>
          </w:p>
        </w:tc>
        <w:tc>
          <w:tcPr>
            <w:tcW w:w="2030" w:type="dxa"/>
            <w:tcBorders>
              <w:top w:val="single" w:sz="8" w:space="0" w:color="auto"/>
              <w:left w:val="single" w:sz="8" w:space="0" w:color="auto"/>
              <w:bottom w:val="single" w:sz="8" w:space="0" w:color="auto"/>
              <w:right w:val="single" w:sz="8" w:space="0" w:color="auto"/>
            </w:tcBorders>
          </w:tcPr>
          <w:p w14:paraId="63B41363" w14:textId="77777777" w:rsidR="00896894" w:rsidRPr="00A61EA6" w:rsidRDefault="00896894" w:rsidP="00AC6776">
            <w:pPr>
              <w:pStyle w:val="10chutrongbang"/>
              <w:jc w:val="center"/>
              <w:rPr>
                <w:rFonts w:ascii="Times New Roman" w:hAnsi="Times New Roman"/>
                <w:color w:val="auto"/>
                <w:sz w:val="22"/>
                <w:szCs w:val="22"/>
                <w:lang w:val="nl-NL"/>
              </w:rPr>
            </w:pPr>
            <w:r w:rsidRPr="00A61EA6">
              <w:rPr>
                <w:rFonts w:ascii="Times New Roman" w:hAnsi="Times New Roman"/>
                <w:color w:val="auto"/>
                <w:sz w:val="22"/>
                <w:szCs w:val="22"/>
                <w:lang w:val="nl-NL"/>
              </w:rPr>
              <w:t>(3)</w:t>
            </w:r>
          </w:p>
        </w:tc>
        <w:tc>
          <w:tcPr>
            <w:tcW w:w="2245" w:type="dxa"/>
            <w:tcBorders>
              <w:top w:val="single" w:sz="8" w:space="0" w:color="auto"/>
              <w:left w:val="single" w:sz="8" w:space="0" w:color="auto"/>
              <w:bottom w:val="single" w:sz="8" w:space="0" w:color="auto"/>
              <w:right w:val="single" w:sz="8" w:space="0" w:color="auto"/>
            </w:tcBorders>
          </w:tcPr>
          <w:p w14:paraId="0E58AB6A" w14:textId="77777777" w:rsidR="00896894" w:rsidRPr="00A61EA6" w:rsidRDefault="00896894" w:rsidP="00AC6776">
            <w:pPr>
              <w:pStyle w:val="10chutrongbang"/>
              <w:jc w:val="center"/>
              <w:rPr>
                <w:rFonts w:ascii="Times New Roman" w:eastAsia="Gulim" w:hAnsi="Times New Roman"/>
                <w:color w:val="auto"/>
                <w:sz w:val="22"/>
                <w:szCs w:val="22"/>
                <w:lang w:val="nl-NL"/>
              </w:rPr>
            </w:pPr>
            <w:r w:rsidRPr="00A61EA6">
              <w:rPr>
                <w:rFonts w:ascii="Times New Roman" w:hAnsi="Times New Roman"/>
                <w:color w:val="auto"/>
                <w:sz w:val="22"/>
                <w:szCs w:val="22"/>
                <w:lang w:val="nl-NL"/>
              </w:rPr>
              <w:t>(4) = (3) - (2)</w:t>
            </w:r>
          </w:p>
        </w:tc>
      </w:tr>
      <w:tr w:rsidR="00896894" w:rsidRPr="00A61EA6" w14:paraId="4AA42842" w14:textId="77777777" w:rsidTr="00AC6776">
        <w:trPr>
          <w:cantSplit/>
        </w:trPr>
        <w:tc>
          <w:tcPr>
            <w:tcW w:w="3348" w:type="dxa"/>
            <w:tcBorders>
              <w:top w:val="single" w:sz="8" w:space="0" w:color="auto"/>
              <w:left w:val="single" w:sz="8" w:space="0" w:color="auto"/>
              <w:bottom w:val="single" w:sz="8" w:space="0" w:color="auto"/>
              <w:right w:val="single" w:sz="8" w:space="0" w:color="auto"/>
            </w:tcBorders>
          </w:tcPr>
          <w:p w14:paraId="000ECA8D" w14:textId="77777777" w:rsidR="00896894" w:rsidRPr="00A61EA6" w:rsidRDefault="00896894" w:rsidP="00AC6776">
            <w:pPr>
              <w:pStyle w:val="10chutrongbang"/>
              <w:rPr>
                <w:rFonts w:ascii="Times New Roman" w:hAnsi="Times New Roman"/>
                <w:color w:val="auto"/>
                <w:sz w:val="22"/>
                <w:szCs w:val="22"/>
                <w:lang w:val="nl-NL"/>
              </w:rPr>
            </w:pPr>
            <w:r w:rsidRPr="00A61EA6">
              <w:rPr>
                <w:rFonts w:ascii="Times New Roman" w:hAnsi="Times New Roman"/>
                <w:color w:val="auto"/>
                <w:sz w:val="22"/>
                <w:szCs w:val="22"/>
                <w:lang w:val="nl-NL"/>
              </w:rPr>
              <w:t>Lợi nhuận trước thuế</w:t>
            </w:r>
          </w:p>
          <w:p w14:paraId="527D4562" w14:textId="77777777" w:rsidR="00896894" w:rsidRPr="00A61EA6" w:rsidRDefault="00896894" w:rsidP="00AC6776">
            <w:pPr>
              <w:pStyle w:val="10chutrongbang"/>
              <w:rPr>
                <w:rFonts w:ascii="Times New Roman" w:hAnsi="Times New Roman"/>
                <w:color w:val="auto"/>
                <w:sz w:val="22"/>
                <w:szCs w:val="22"/>
                <w:lang w:val="nl-NL"/>
              </w:rPr>
            </w:pPr>
            <w:r w:rsidRPr="00A61EA6">
              <w:rPr>
                <w:rFonts w:ascii="Times New Roman" w:hAnsi="Times New Roman"/>
                <w:color w:val="auto"/>
                <w:sz w:val="22"/>
                <w:szCs w:val="22"/>
                <w:lang w:val="nl-NL"/>
              </w:rPr>
              <w:t>Dự phòng bảo đảm cân đối</w:t>
            </w:r>
          </w:p>
        </w:tc>
        <w:tc>
          <w:tcPr>
            <w:tcW w:w="1731" w:type="dxa"/>
            <w:tcBorders>
              <w:top w:val="single" w:sz="8" w:space="0" w:color="auto"/>
              <w:left w:val="single" w:sz="8" w:space="0" w:color="auto"/>
              <w:bottom w:val="single" w:sz="8" w:space="0" w:color="auto"/>
              <w:right w:val="single" w:sz="8" w:space="0" w:color="auto"/>
            </w:tcBorders>
          </w:tcPr>
          <w:p w14:paraId="2ADBA95B" w14:textId="77777777" w:rsidR="00896894" w:rsidRPr="00A61EA6" w:rsidRDefault="00896894" w:rsidP="00AC6776">
            <w:pPr>
              <w:pStyle w:val="10chutrongbang"/>
              <w:rPr>
                <w:rFonts w:ascii="Times New Roman" w:hAnsi="Times New Roman"/>
                <w:color w:val="auto"/>
                <w:sz w:val="22"/>
                <w:szCs w:val="22"/>
                <w:lang w:val="nl-NL"/>
              </w:rPr>
            </w:pPr>
          </w:p>
        </w:tc>
        <w:tc>
          <w:tcPr>
            <w:tcW w:w="2030" w:type="dxa"/>
            <w:tcBorders>
              <w:top w:val="single" w:sz="8" w:space="0" w:color="auto"/>
              <w:left w:val="single" w:sz="8" w:space="0" w:color="auto"/>
              <w:bottom w:val="single" w:sz="8" w:space="0" w:color="auto"/>
              <w:right w:val="single" w:sz="8" w:space="0" w:color="auto"/>
            </w:tcBorders>
          </w:tcPr>
          <w:p w14:paraId="47FCC6A0" w14:textId="77777777" w:rsidR="00896894" w:rsidRPr="00A61EA6" w:rsidRDefault="00896894" w:rsidP="00AC6776">
            <w:pPr>
              <w:pStyle w:val="10chutrongbang"/>
              <w:rPr>
                <w:rFonts w:ascii="Times New Roman" w:hAnsi="Times New Roman"/>
                <w:color w:val="auto"/>
                <w:sz w:val="22"/>
                <w:szCs w:val="22"/>
                <w:lang w:val="nl-NL"/>
              </w:rPr>
            </w:pPr>
          </w:p>
        </w:tc>
        <w:tc>
          <w:tcPr>
            <w:tcW w:w="2245" w:type="dxa"/>
            <w:tcBorders>
              <w:top w:val="single" w:sz="8" w:space="0" w:color="auto"/>
              <w:left w:val="single" w:sz="8" w:space="0" w:color="auto"/>
              <w:bottom w:val="single" w:sz="8" w:space="0" w:color="auto"/>
              <w:right w:val="single" w:sz="8" w:space="0" w:color="auto"/>
            </w:tcBorders>
          </w:tcPr>
          <w:p w14:paraId="475CB54D" w14:textId="77777777" w:rsidR="00896894" w:rsidRPr="00A61EA6" w:rsidRDefault="00896894" w:rsidP="00AC6776">
            <w:pPr>
              <w:pStyle w:val="10chutrongbang"/>
              <w:rPr>
                <w:rFonts w:ascii="Times New Roman" w:hAnsi="Times New Roman"/>
                <w:color w:val="auto"/>
                <w:sz w:val="22"/>
                <w:szCs w:val="22"/>
                <w:lang w:val="nl-NL"/>
              </w:rPr>
            </w:pPr>
          </w:p>
        </w:tc>
      </w:tr>
    </w:tbl>
    <w:p w14:paraId="16A94B4A" w14:textId="77777777" w:rsidR="00896894" w:rsidRPr="00A61EA6" w:rsidRDefault="00896894" w:rsidP="00896894">
      <w:pPr>
        <w:pStyle w:val="1chinhtrang"/>
        <w:spacing w:before="120" w:after="0" w:line="240" w:lineRule="auto"/>
        <w:ind w:firstLine="454"/>
        <w:rPr>
          <w:rFonts w:ascii="Times New Roman" w:hAnsi="Times New Roman"/>
          <w:color w:val="auto"/>
          <w:lang w:val="nl-NL"/>
        </w:rPr>
      </w:pPr>
      <w:r w:rsidRPr="00A61EA6">
        <w:rPr>
          <w:rFonts w:ascii="Times New Roman" w:hAnsi="Times New Roman"/>
          <w:color w:val="auto"/>
          <w:lang w:val="nl-NL"/>
        </w:rPr>
        <w:t>Chúng tôi xin đảm bảo những thông tin trên là đúng sự thực.</w:t>
      </w:r>
    </w:p>
    <w:p w14:paraId="77BA0B27" w14:textId="77777777" w:rsidR="00896894" w:rsidRPr="00A61EA6" w:rsidRDefault="00896894" w:rsidP="00896894">
      <w:pPr>
        <w:pStyle w:val="2dongcach"/>
        <w:rPr>
          <w:rFonts w:ascii="Times New Roman" w:hAnsi="Times New Roman"/>
          <w:color w:val="auto"/>
          <w:lang w:val="nl-NL"/>
        </w:rPr>
      </w:pPr>
    </w:p>
    <w:tbl>
      <w:tblPr>
        <w:tblW w:w="5000" w:type="pct"/>
        <w:tblLook w:val="01E0" w:firstRow="1" w:lastRow="1" w:firstColumn="1" w:lastColumn="1" w:noHBand="0" w:noVBand="0"/>
      </w:tblPr>
      <w:tblGrid>
        <w:gridCol w:w="4046"/>
        <w:gridCol w:w="5299"/>
      </w:tblGrid>
      <w:tr w:rsidR="00896894" w:rsidRPr="00A61EA6" w14:paraId="5A208F01" w14:textId="77777777" w:rsidTr="00AC6776">
        <w:trPr>
          <w:trHeight w:val="319"/>
        </w:trPr>
        <w:tc>
          <w:tcPr>
            <w:tcW w:w="2165" w:type="pct"/>
            <w:vAlign w:val="center"/>
          </w:tcPr>
          <w:p w14:paraId="374ADCFE" w14:textId="77777777" w:rsidR="00896894" w:rsidRPr="00A61EA6" w:rsidRDefault="00896894" w:rsidP="00AC6776">
            <w:pPr>
              <w:pStyle w:val="2dongcach"/>
              <w:rPr>
                <w:rFonts w:ascii="Times New Roman" w:hAnsi="Times New Roman"/>
                <w:color w:val="auto"/>
                <w:lang w:val="nl-NL"/>
              </w:rPr>
            </w:pPr>
          </w:p>
        </w:tc>
        <w:tc>
          <w:tcPr>
            <w:tcW w:w="2835" w:type="pct"/>
            <w:vAlign w:val="center"/>
          </w:tcPr>
          <w:p w14:paraId="4E0CBFA2" w14:textId="77777777" w:rsidR="00896894" w:rsidRPr="00A61EA6" w:rsidRDefault="00896894" w:rsidP="00AC6776">
            <w:pPr>
              <w:pStyle w:val="2dongcach"/>
              <w:rPr>
                <w:rFonts w:ascii="Times New Roman" w:hAnsi="Times New Roman"/>
                <w:i/>
                <w:color w:val="auto"/>
                <w:lang w:val="nl-NL"/>
              </w:rPr>
            </w:pPr>
            <w:r w:rsidRPr="00A61EA6">
              <w:rPr>
                <w:rFonts w:ascii="Times New Roman" w:hAnsi="Times New Roman"/>
                <w:i/>
                <w:color w:val="auto"/>
                <w:lang w:val="nl-NL"/>
              </w:rPr>
              <w:t>....., ngày...... tháng....... năm.......</w:t>
            </w:r>
          </w:p>
        </w:tc>
      </w:tr>
      <w:tr w:rsidR="00896894" w:rsidRPr="00A61EA6" w14:paraId="55CB52BD" w14:textId="77777777" w:rsidTr="00AC6776">
        <w:tc>
          <w:tcPr>
            <w:tcW w:w="2165" w:type="pct"/>
          </w:tcPr>
          <w:p w14:paraId="2E1AFB72" w14:textId="77777777" w:rsidR="00896894" w:rsidRPr="00A61EA6" w:rsidRDefault="00896894" w:rsidP="00AC6776">
            <w:pPr>
              <w:pStyle w:val="2dongcach"/>
              <w:rPr>
                <w:rFonts w:ascii="Times New Roman" w:hAnsi="Times New Roman"/>
                <w:b/>
                <w:color w:val="auto"/>
                <w:lang w:val="nl-NL"/>
              </w:rPr>
            </w:pPr>
            <w:r w:rsidRPr="00A61EA6">
              <w:rPr>
                <w:rFonts w:ascii="Times New Roman" w:hAnsi="Times New Roman"/>
                <w:b/>
                <w:color w:val="auto"/>
                <w:lang w:val="nl-NL"/>
              </w:rPr>
              <w:t xml:space="preserve">NGƯỜI LẬP BIỂU </w:t>
            </w:r>
          </w:p>
          <w:p w14:paraId="5C2D1556" w14:textId="77777777" w:rsidR="00896894" w:rsidRPr="00A61EA6" w:rsidRDefault="00896894" w:rsidP="00AC6776">
            <w:pPr>
              <w:pStyle w:val="2dongcach"/>
              <w:rPr>
                <w:rFonts w:ascii="Times New Roman" w:hAnsi="Times New Roman"/>
                <w:i/>
                <w:color w:val="auto"/>
                <w:lang w:val="nl-NL"/>
              </w:rPr>
            </w:pPr>
            <w:r w:rsidRPr="00A61EA6">
              <w:rPr>
                <w:rFonts w:ascii="Times New Roman" w:hAnsi="Times New Roman"/>
                <w:i/>
                <w:color w:val="auto"/>
                <w:lang w:val="nl-NL"/>
              </w:rPr>
              <w:t>(Ký và ghi rõ họ tên)</w:t>
            </w:r>
          </w:p>
        </w:tc>
        <w:tc>
          <w:tcPr>
            <w:tcW w:w="2835" w:type="pct"/>
          </w:tcPr>
          <w:p w14:paraId="489864AD" w14:textId="77777777" w:rsidR="00896894" w:rsidRPr="00A61EA6" w:rsidRDefault="00896894" w:rsidP="00AC6776">
            <w:pPr>
              <w:pStyle w:val="2dongcach"/>
              <w:rPr>
                <w:rFonts w:ascii="Times New Roman" w:hAnsi="Times New Roman"/>
                <w:b/>
                <w:color w:val="auto"/>
                <w:lang w:val="nl-NL"/>
              </w:rPr>
            </w:pPr>
            <w:r w:rsidRPr="00A61EA6">
              <w:rPr>
                <w:rFonts w:ascii="Times New Roman" w:hAnsi="Times New Roman"/>
                <w:b/>
                <w:color w:val="auto"/>
                <w:lang w:val="nl-NL"/>
              </w:rPr>
              <w:t>NGƯỜI ĐẠI DIỆN THEO PHÁP LUẬT</w:t>
            </w:r>
          </w:p>
          <w:p w14:paraId="195B11EC" w14:textId="77777777" w:rsidR="00896894" w:rsidRPr="00A61EA6" w:rsidRDefault="00896894" w:rsidP="00AC6776">
            <w:pPr>
              <w:pStyle w:val="2dongcach"/>
              <w:rPr>
                <w:rFonts w:ascii="Times New Roman" w:hAnsi="Times New Roman"/>
                <w:i/>
                <w:color w:val="auto"/>
                <w:lang w:val="nl-NL"/>
              </w:rPr>
            </w:pPr>
            <w:r w:rsidRPr="00A61EA6">
              <w:rPr>
                <w:rFonts w:ascii="Times New Roman" w:hAnsi="Times New Roman"/>
                <w:i/>
                <w:color w:val="auto"/>
                <w:lang w:val="nl-NL"/>
              </w:rPr>
              <w:t>(Ký và đóng dấu)</w:t>
            </w:r>
          </w:p>
        </w:tc>
      </w:tr>
    </w:tbl>
    <w:p w14:paraId="74320BDA" w14:textId="77777777" w:rsidR="00896894" w:rsidRPr="00A61EA6" w:rsidRDefault="00896894" w:rsidP="00896894">
      <w:pPr>
        <w:pStyle w:val="2dongcach"/>
        <w:rPr>
          <w:rFonts w:ascii="Times New Roman" w:hAnsi="Times New Roman"/>
          <w:color w:val="auto"/>
          <w:lang w:val="nl-NL"/>
        </w:rPr>
      </w:pPr>
    </w:p>
    <w:p w14:paraId="3EFD9950" w14:textId="77777777" w:rsidR="00896894" w:rsidRPr="00A61EA6" w:rsidRDefault="00896894" w:rsidP="00896894">
      <w:pPr>
        <w:pStyle w:val="2dongcach"/>
        <w:rPr>
          <w:rFonts w:ascii="Times New Roman" w:hAnsi="Times New Roman"/>
          <w:color w:val="auto"/>
          <w:lang w:val="nl-NL"/>
        </w:rPr>
      </w:pPr>
    </w:p>
    <w:p w14:paraId="21EF7A4A" w14:textId="77777777" w:rsidR="00896894" w:rsidRPr="00A61EA6" w:rsidRDefault="00896894" w:rsidP="00896894">
      <w:pPr>
        <w:widowControl w:val="0"/>
        <w:spacing w:line="440" w:lineRule="exact"/>
        <w:jc w:val="center"/>
        <w:rPr>
          <w:lang w:val="it-IT"/>
        </w:rPr>
        <w:sectPr w:rsidR="00896894" w:rsidRPr="00A61EA6" w:rsidSect="004E0D9D">
          <w:headerReference w:type="even" r:id="rId57"/>
          <w:headerReference w:type="default" r:id="rId58"/>
          <w:pgSz w:w="11907" w:h="16840" w:code="9"/>
          <w:pgMar w:top="1605" w:right="1281" w:bottom="1559" w:left="1281" w:header="720" w:footer="720" w:gutter="0"/>
          <w:pgNumType w:start="42" w:chapStyle="5"/>
          <w:cols w:space="720"/>
          <w:docGrid w:linePitch="360"/>
        </w:sectPr>
      </w:pPr>
    </w:p>
    <w:p w14:paraId="7B3335C2" w14:textId="77777777" w:rsidR="00896894" w:rsidRPr="00FF7708" w:rsidRDefault="00896894" w:rsidP="00896894">
      <w:pPr>
        <w:pStyle w:val="4tenchuong"/>
        <w:tabs>
          <w:tab w:val="left" w:pos="-630"/>
        </w:tabs>
        <w:rPr>
          <w:rFonts w:ascii="Times New Roman" w:hAnsi="Times New Roman"/>
          <w:color w:val="auto"/>
          <w:lang w:val="nl-NL"/>
        </w:rPr>
      </w:pPr>
      <w:r w:rsidRPr="00FF7708">
        <w:rPr>
          <w:rFonts w:ascii="Times New Roman" w:hAnsi="Times New Roman"/>
          <w:noProof/>
          <w:color w:val="auto"/>
        </w:rPr>
        <w:lastRenderedPageBreak/>
        <mc:AlternateContent>
          <mc:Choice Requires="wps">
            <w:drawing>
              <wp:anchor distT="0" distB="0" distL="114300" distR="114300" simplePos="0" relativeHeight="251745280" behindDoc="0" locked="0" layoutInCell="1" allowOverlap="1" wp14:anchorId="457581F0" wp14:editId="4806BC7D">
                <wp:simplePos x="0" y="0"/>
                <wp:positionH relativeFrom="column">
                  <wp:posOffset>7067550</wp:posOffset>
                </wp:positionH>
                <wp:positionV relativeFrom="paragraph">
                  <wp:posOffset>-3810</wp:posOffset>
                </wp:positionV>
                <wp:extent cx="1595120" cy="575945"/>
                <wp:effectExtent l="0" t="0" r="5080" b="0"/>
                <wp:wrapNone/>
                <wp:docPr id="18" name="Rectangle 130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95120" cy="575945"/>
                        </a:xfrm>
                        <a:prstGeom prst="rect">
                          <a:avLst/>
                        </a:prstGeom>
                        <a:solidFill>
                          <a:srgbClr val="FFFFFF"/>
                        </a:solidFill>
                        <a:ln w="9525">
                          <a:solidFill>
                            <a:srgbClr val="000000"/>
                          </a:solidFill>
                          <a:miter lim="800000"/>
                          <a:headEnd/>
                          <a:tailEnd/>
                        </a:ln>
                      </wps:spPr>
                      <wps:txbx>
                        <w:txbxContent>
                          <w:p w14:paraId="6B0BAB4D" w14:textId="77777777" w:rsidR="00896894" w:rsidRPr="0081682F" w:rsidRDefault="00896894" w:rsidP="00896894">
                            <w:pPr>
                              <w:pStyle w:val="5somuc"/>
                              <w:rPr>
                                <w:rFonts w:ascii="Times New Roman" w:hAnsi="Times New Roman"/>
                                <w:color w:val="auto"/>
                                <w:spacing w:val="-4"/>
                                <w:sz w:val="16"/>
                                <w:szCs w:val="16"/>
                                <w:lang w:val="nl-NL"/>
                              </w:rPr>
                            </w:pPr>
                            <w:r w:rsidRPr="0081682F">
                              <w:rPr>
                                <w:rFonts w:ascii="Times New Roman" w:hAnsi="Times New Roman"/>
                                <w:color w:val="auto"/>
                                <w:spacing w:val="-4"/>
                                <w:sz w:val="16"/>
                                <w:szCs w:val="16"/>
                                <w:lang w:val="nl-NL"/>
                              </w:rPr>
                              <w:t>Mẫu số</w:t>
                            </w:r>
                            <w:r>
                              <w:rPr>
                                <w:rFonts w:ascii="Times New Roman" w:hAnsi="Times New Roman"/>
                                <w:color w:val="auto"/>
                                <w:spacing w:val="-4"/>
                                <w:sz w:val="16"/>
                                <w:szCs w:val="16"/>
                                <w:lang w:val="nl-NL"/>
                              </w:rPr>
                              <w:t xml:space="preserve"> 5</w:t>
                            </w:r>
                            <w:r w:rsidRPr="0081682F">
                              <w:rPr>
                                <w:rFonts w:ascii="Times New Roman" w:hAnsi="Times New Roman"/>
                                <w:color w:val="auto"/>
                                <w:spacing w:val="-4"/>
                                <w:sz w:val="16"/>
                                <w:szCs w:val="16"/>
                                <w:lang w:val="nl-NL"/>
                              </w:rPr>
                              <w:t>-</w:t>
                            </w:r>
                            <w:r>
                              <w:rPr>
                                <w:rFonts w:ascii="Times New Roman" w:hAnsi="Times New Roman"/>
                                <w:color w:val="auto"/>
                                <w:spacing w:val="-4"/>
                                <w:sz w:val="16"/>
                                <w:szCs w:val="16"/>
                                <w:lang w:val="nl-NL"/>
                              </w:rPr>
                              <w:t>SK</w:t>
                            </w:r>
                          </w:p>
                          <w:p w14:paraId="39B7A894" w14:textId="77777777" w:rsidR="00896894" w:rsidRDefault="00896894" w:rsidP="00896894">
                            <w:pPr>
                              <w:pStyle w:val="5somuc"/>
                              <w:rPr>
                                <w:rFonts w:ascii="Times New Roman" w:hAnsi="Times New Roman"/>
                                <w:b w:val="0"/>
                                <w:i/>
                                <w:sz w:val="16"/>
                                <w:szCs w:val="16"/>
                                <w:lang w:val="nl-NL"/>
                              </w:rPr>
                            </w:pPr>
                            <w:r w:rsidRPr="000C5C33">
                              <w:rPr>
                                <w:rFonts w:ascii="Times New Roman" w:hAnsi="Times New Roman"/>
                                <w:b w:val="0"/>
                                <w:i/>
                                <w:sz w:val="16"/>
                                <w:szCs w:val="16"/>
                                <w:lang w:val="nl-NL"/>
                              </w:rPr>
                              <w:t>(Ban hành kèm theo</w:t>
                            </w:r>
                            <w:r>
                              <w:rPr>
                                <w:rFonts w:ascii="Times New Roman" w:hAnsi="Times New Roman"/>
                                <w:b w:val="0"/>
                                <w:i/>
                                <w:sz w:val="16"/>
                                <w:szCs w:val="16"/>
                                <w:lang w:val="nl-NL"/>
                              </w:rPr>
                              <w:t xml:space="preserve"> Thông tư </w:t>
                            </w:r>
                          </w:p>
                          <w:p w14:paraId="55CAF621" w14:textId="77777777" w:rsidR="00896894" w:rsidRPr="000C5C33" w:rsidRDefault="00896894" w:rsidP="00896894">
                            <w:pPr>
                              <w:pStyle w:val="5somuc"/>
                              <w:rPr>
                                <w:rFonts w:ascii="Times New Roman" w:hAnsi="Times New Roman"/>
                                <w:b w:val="0"/>
                                <w:i/>
                                <w:color w:val="auto"/>
                                <w:spacing w:val="-4"/>
                                <w:sz w:val="16"/>
                                <w:szCs w:val="16"/>
                                <w:lang w:val="nl-NL"/>
                              </w:rPr>
                            </w:pPr>
                            <w:r>
                              <w:rPr>
                                <w:rFonts w:ascii="Times New Roman" w:hAnsi="Times New Roman"/>
                                <w:b w:val="0"/>
                                <w:i/>
                                <w:sz w:val="16"/>
                                <w:szCs w:val="16"/>
                                <w:lang w:val="nl-NL"/>
                              </w:rPr>
                              <w:t>số 50/2017/TT-BTC</w:t>
                            </w:r>
                          </w:p>
                          <w:p w14:paraId="66512AF3" w14:textId="77777777" w:rsidR="00896894" w:rsidRPr="00F86F15" w:rsidRDefault="00896894" w:rsidP="00896894">
                            <w:pPr>
                              <w:jc w:val="center"/>
                              <w:rPr>
                                <w:i/>
                                <w:spacing w:val="-6"/>
                                <w:sz w:val="8"/>
                                <w:szCs w:val="8"/>
                                <w:lang w:val="nl-NL"/>
                              </w:rPr>
                            </w:pPr>
                            <w:r w:rsidRPr="000C5C33">
                              <w:rPr>
                                <w:i/>
                                <w:spacing w:val="-6"/>
                                <w:sz w:val="16"/>
                                <w:szCs w:val="16"/>
                                <w:lang w:val="nl-NL"/>
                              </w:rPr>
                              <w:t>ngày</w:t>
                            </w:r>
                            <w:r>
                              <w:rPr>
                                <w:i/>
                                <w:spacing w:val="-6"/>
                                <w:sz w:val="16"/>
                                <w:szCs w:val="16"/>
                                <w:lang w:val="nl-NL"/>
                              </w:rPr>
                              <w:t xml:space="preserve"> 15/5/2017 </w:t>
                            </w:r>
                            <w:r w:rsidRPr="000C5C33">
                              <w:rPr>
                                <w:i/>
                                <w:spacing w:val="-6"/>
                                <w:sz w:val="16"/>
                                <w:szCs w:val="16"/>
                                <w:lang w:val="nl-NL"/>
                              </w:rPr>
                              <w:t>của Bộ Tài chính)</w:t>
                            </w:r>
                          </w:p>
                          <w:p w14:paraId="52E999BF" w14:textId="77777777" w:rsidR="00896894" w:rsidRPr="00F86F15" w:rsidRDefault="00896894" w:rsidP="00896894">
                            <w:pPr>
                              <w:pStyle w:val="5somuc"/>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7581F0" id="Rectangle 13053" o:spid="_x0000_s1090" style="position:absolute;left:0;text-align:left;margin-left:556.5pt;margin-top:-.3pt;width:125.6pt;height:45.3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">
                <v:path arrowok="t"/>
                <v:textbox>
                  <w:txbxContent>
                    <w:p w14:paraId="6B0BAB4D" w14:textId="77777777" w:rsidR="00896894" w:rsidRPr="0081682F" w:rsidRDefault="00896894" w:rsidP="00896894">
                      <w:pPr>
                        <w:pStyle w:val="5somuc"/>
                        <w:rPr>
                          <w:rFonts w:ascii="Times New Roman" w:hAnsi="Times New Roman"/>
                          <w:color w:val="auto"/>
                          <w:spacing w:val="-4"/>
                          <w:sz w:val="16"/>
                          <w:szCs w:val="16"/>
                          <w:lang w:val="nl-NL"/>
                        </w:rPr>
                      </w:pPr>
                      <w:r w:rsidRPr="0081682F">
                        <w:rPr>
                          <w:rFonts w:ascii="Times New Roman" w:hAnsi="Times New Roman"/>
                          <w:color w:val="auto"/>
                          <w:spacing w:val="-4"/>
                          <w:sz w:val="16"/>
                          <w:szCs w:val="16"/>
                          <w:lang w:val="nl-NL"/>
                        </w:rPr>
                        <w:t>Mẫu số</w:t>
                      </w:r>
                      <w:r>
                        <w:rPr>
                          <w:rFonts w:ascii="Times New Roman" w:hAnsi="Times New Roman"/>
                          <w:color w:val="auto"/>
                          <w:spacing w:val="-4"/>
                          <w:sz w:val="16"/>
                          <w:szCs w:val="16"/>
                          <w:lang w:val="nl-NL"/>
                        </w:rPr>
                        <w:t xml:space="preserve"> 5</w:t>
                      </w:r>
                      <w:r w:rsidRPr="0081682F">
                        <w:rPr>
                          <w:rFonts w:ascii="Times New Roman" w:hAnsi="Times New Roman"/>
                          <w:color w:val="auto"/>
                          <w:spacing w:val="-4"/>
                          <w:sz w:val="16"/>
                          <w:szCs w:val="16"/>
                          <w:lang w:val="nl-NL"/>
                        </w:rPr>
                        <w:t>-</w:t>
                      </w:r>
                      <w:r>
                        <w:rPr>
                          <w:rFonts w:ascii="Times New Roman" w:hAnsi="Times New Roman"/>
                          <w:color w:val="auto"/>
                          <w:spacing w:val="-4"/>
                          <w:sz w:val="16"/>
                          <w:szCs w:val="16"/>
                          <w:lang w:val="nl-NL"/>
                        </w:rPr>
                        <w:t>SK</w:t>
                      </w:r>
                    </w:p>
                    <w:p w14:paraId="39B7A894" w14:textId="77777777" w:rsidR="00896894" w:rsidRDefault="00896894" w:rsidP="00896894">
                      <w:pPr>
                        <w:pStyle w:val="5somuc"/>
                        <w:rPr>
                          <w:rFonts w:ascii="Times New Roman" w:hAnsi="Times New Roman"/>
                          <w:b w:val="0"/>
                          <w:i/>
                          <w:sz w:val="16"/>
                          <w:szCs w:val="16"/>
                          <w:lang w:val="nl-NL"/>
                        </w:rPr>
                      </w:pPr>
                      <w:r w:rsidRPr="000C5C33">
                        <w:rPr>
                          <w:rFonts w:ascii="Times New Roman" w:hAnsi="Times New Roman"/>
                          <w:b w:val="0"/>
                          <w:i/>
                          <w:sz w:val="16"/>
                          <w:szCs w:val="16"/>
                          <w:lang w:val="nl-NL"/>
                        </w:rPr>
                        <w:t>(Ban hành kèm theo</w:t>
                      </w:r>
                      <w:r>
                        <w:rPr>
                          <w:rFonts w:ascii="Times New Roman" w:hAnsi="Times New Roman"/>
                          <w:b w:val="0"/>
                          <w:i/>
                          <w:sz w:val="16"/>
                          <w:szCs w:val="16"/>
                          <w:lang w:val="nl-NL"/>
                        </w:rPr>
                        <w:t xml:space="preserve"> Thông tư </w:t>
                      </w:r>
                    </w:p>
                    <w:p w14:paraId="55CAF621" w14:textId="77777777" w:rsidR="00896894" w:rsidRPr="000C5C33" w:rsidRDefault="00896894" w:rsidP="00896894">
                      <w:pPr>
                        <w:pStyle w:val="5somuc"/>
                        <w:rPr>
                          <w:rFonts w:ascii="Times New Roman" w:hAnsi="Times New Roman"/>
                          <w:b w:val="0"/>
                          <w:i/>
                          <w:color w:val="auto"/>
                          <w:spacing w:val="-4"/>
                          <w:sz w:val="16"/>
                          <w:szCs w:val="16"/>
                          <w:lang w:val="nl-NL"/>
                        </w:rPr>
                      </w:pPr>
                      <w:r>
                        <w:rPr>
                          <w:rFonts w:ascii="Times New Roman" w:hAnsi="Times New Roman"/>
                          <w:b w:val="0"/>
                          <w:i/>
                          <w:sz w:val="16"/>
                          <w:szCs w:val="16"/>
                          <w:lang w:val="nl-NL"/>
                        </w:rPr>
                        <w:t>số 50/2017/TT-BTC</w:t>
                      </w:r>
                    </w:p>
                    <w:p w14:paraId="66512AF3" w14:textId="77777777" w:rsidR="00896894" w:rsidRPr="00F86F15" w:rsidRDefault="00896894" w:rsidP="00896894">
                      <w:pPr>
                        <w:jc w:val="center"/>
                        <w:rPr>
                          <w:i/>
                          <w:spacing w:val="-6"/>
                          <w:sz w:val="8"/>
                          <w:szCs w:val="8"/>
                          <w:lang w:val="nl-NL"/>
                        </w:rPr>
                      </w:pPr>
                      <w:r w:rsidRPr="000C5C33">
                        <w:rPr>
                          <w:i/>
                          <w:spacing w:val="-6"/>
                          <w:sz w:val="16"/>
                          <w:szCs w:val="16"/>
                          <w:lang w:val="nl-NL"/>
                        </w:rPr>
                        <w:t>ngày</w:t>
                      </w:r>
                      <w:r>
                        <w:rPr>
                          <w:i/>
                          <w:spacing w:val="-6"/>
                          <w:sz w:val="16"/>
                          <w:szCs w:val="16"/>
                          <w:lang w:val="nl-NL"/>
                        </w:rPr>
                        <w:t xml:space="preserve"> 15/5/2017 </w:t>
                      </w:r>
                      <w:r w:rsidRPr="000C5C33">
                        <w:rPr>
                          <w:i/>
                          <w:spacing w:val="-6"/>
                          <w:sz w:val="16"/>
                          <w:szCs w:val="16"/>
                          <w:lang w:val="nl-NL"/>
                        </w:rPr>
                        <w:t>của Bộ Tài chính)</w:t>
                      </w:r>
                    </w:p>
                    <w:p w14:paraId="52E999BF" w14:textId="77777777" w:rsidR="00896894" w:rsidRPr="00F86F15" w:rsidRDefault="00896894" w:rsidP="00896894">
                      <w:pPr>
                        <w:pStyle w:val="5somuc"/>
                        <w:rPr>
                          <w:lang w:val="nl-NL"/>
                        </w:rPr>
                      </w:pPr>
                    </w:p>
                  </w:txbxContent>
                </v:textbox>
              </v:rect>
            </w:pict>
          </mc:Fallback>
        </mc:AlternateContent>
      </w:r>
      <w:r w:rsidRPr="00FF7708">
        <w:rPr>
          <w:rFonts w:ascii="Times New Roman" w:hAnsi="Times New Roman"/>
          <w:color w:val="auto"/>
          <w:lang w:val="nl-NL"/>
        </w:rPr>
        <w:t>BÁO CÁO HOẠT ĐỘNG ĐẦU TƯ</w:t>
      </w:r>
    </w:p>
    <w:p w14:paraId="76A23B40" w14:textId="77777777" w:rsidR="00896894" w:rsidRPr="00FF7708" w:rsidRDefault="00896894" w:rsidP="00896894">
      <w:pPr>
        <w:pStyle w:val="1chinhtrang"/>
        <w:tabs>
          <w:tab w:val="center" w:leader="dot" w:pos="12758"/>
        </w:tabs>
        <w:spacing w:before="40" w:after="0" w:line="240" w:lineRule="auto"/>
        <w:ind w:firstLine="454"/>
        <w:rPr>
          <w:rFonts w:ascii="Times New Roman" w:hAnsi="Times New Roman"/>
          <w:color w:val="auto"/>
          <w:lang w:val="nl-NL"/>
        </w:rPr>
      </w:pPr>
      <w:r w:rsidRPr="00FF7708">
        <w:rPr>
          <w:rFonts w:ascii="Times New Roman" w:hAnsi="Times New Roman"/>
          <w:color w:val="auto"/>
          <w:lang w:val="nl-NL"/>
        </w:rPr>
        <w:t>- Tên doanh nghiệp:.............................................................................................................</w:t>
      </w:r>
    </w:p>
    <w:p w14:paraId="48C7F61E" w14:textId="77777777" w:rsidR="00896894" w:rsidRPr="00FF7708" w:rsidRDefault="00896894" w:rsidP="00896894">
      <w:pPr>
        <w:pStyle w:val="1chinhtrang"/>
        <w:tabs>
          <w:tab w:val="center" w:leader="dot" w:pos="12758"/>
        </w:tabs>
        <w:spacing w:before="40" w:after="0" w:line="240" w:lineRule="auto"/>
        <w:ind w:firstLine="454"/>
        <w:rPr>
          <w:rFonts w:ascii="Times New Roman" w:hAnsi="Times New Roman"/>
          <w:color w:val="auto"/>
          <w:lang w:val="nl-NL"/>
        </w:rPr>
      </w:pPr>
      <w:r w:rsidRPr="00FF7708">
        <w:rPr>
          <w:rFonts w:ascii="Times New Roman" w:hAnsi="Times New Roman"/>
          <w:color w:val="auto"/>
          <w:lang w:val="nl-NL"/>
        </w:rPr>
        <w:t>- Báo cáo quý (năm): từ................ đến......................................................</w:t>
      </w:r>
      <w:r>
        <w:rPr>
          <w:rFonts w:ascii="Times New Roman" w:hAnsi="Times New Roman"/>
          <w:color w:val="auto"/>
          <w:lang w:val="nl-NL"/>
        </w:rPr>
        <w:t>..</w:t>
      </w:r>
      <w:r w:rsidRPr="00FF7708">
        <w:rPr>
          <w:rFonts w:ascii="Times New Roman" w:hAnsi="Times New Roman"/>
          <w:color w:val="auto"/>
          <w:lang w:val="nl-NL"/>
        </w:rPr>
        <w:t>........................</w:t>
      </w:r>
    </w:p>
    <w:tbl>
      <w:tblPr>
        <w:tblW w:w="11032" w:type="dxa"/>
        <w:tblLook w:val="00A0" w:firstRow="1" w:lastRow="0" w:firstColumn="1" w:lastColumn="0" w:noHBand="0" w:noVBand="0"/>
      </w:tblPr>
      <w:tblGrid>
        <w:gridCol w:w="4863"/>
        <w:gridCol w:w="1146"/>
        <w:gridCol w:w="581"/>
        <w:gridCol w:w="1462"/>
        <w:gridCol w:w="1490"/>
        <w:gridCol w:w="1490"/>
      </w:tblGrid>
      <w:tr w:rsidR="00896894" w:rsidRPr="00FF7708" w14:paraId="59AAFC29" w14:textId="77777777" w:rsidTr="00AC6776">
        <w:trPr>
          <w:trHeight w:val="300"/>
        </w:trPr>
        <w:tc>
          <w:tcPr>
            <w:tcW w:w="4862" w:type="dxa"/>
            <w:noWrap/>
            <w:vAlign w:val="center"/>
          </w:tcPr>
          <w:p w14:paraId="3A39BE15" w14:textId="77777777" w:rsidR="00896894" w:rsidRPr="00FF7708" w:rsidRDefault="00896894" w:rsidP="00AC6776">
            <w:pPr>
              <w:rPr>
                <w:b/>
                <w:bCs/>
                <w:sz w:val="24"/>
                <w:szCs w:val="24"/>
                <w:lang w:val="vi-VN" w:eastAsia="vi-VN"/>
              </w:rPr>
            </w:pPr>
          </w:p>
        </w:tc>
        <w:tc>
          <w:tcPr>
            <w:tcW w:w="0" w:type="auto"/>
            <w:noWrap/>
            <w:vAlign w:val="center"/>
          </w:tcPr>
          <w:p w14:paraId="543DF5A8" w14:textId="77777777" w:rsidR="00896894" w:rsidRPr="00FF7708" w:rsidRDefault="00896894" w:rsidP="00AC6776">
            <w:pPr>
              <w:rPr>
                <w:b/>
                <w:bCs/>
                <w:sz w:val="24"/>
                <w:szCs w:val="24"/>
                <w:lang w:val="vi-VN" w:eastAsia="vi-VN"/>
              </w:rPr>
            </w:pPr>
          </w:p>
        </w:tc>
        <w:tc>
          <w:tcPr>
            <w:tcW w:w="0" w:type="auto"/>
            <w:noWrap/>
            <w:vAlign w:val="center"/>
          </w:tcPr>
          <w:p w14:paraId="6806198D" w14:textId="77777777" w:rsidR="00896894" w:rsidRPr="00FF7708" w:rsidRDefault="00896894" w:rsidP="00AC6776">
            <w:pPr>
              <w:rPr>
                <w:b/>
                <w:bCs/>
                <w:sz w:val="24"/>
                <w:szCs w:val="24"/>
                <w:lang w:val="vi-VN" w:eastAsia="vi-VN"/>
              </w:rPr>
            </w:pPr>
          </w:p>
        </w:tc>
        <w:tc>
          <w:tcPr>
            <w:tcW w:w="0" w:type="auto"/>
            <w:gridSpan w:val="3"/>
            <w:noWrap/>
            <w:vAlign w:val="center"/>
          </w:tcPr>
          <w:p w14:paraId="4D0F292A" w14:textId="77777777" w:rsidR="00896894" w:rsidRPr="00FF7708" w:rsidRDefault="00896894" w:rsidP="00AC6776">
            <w:pPr>
              <w:rPr>
                <w:i/>
                <w:iCs/>
                <w:sz w:val="24"/>
                <w:szCs w:val="24"/>
                <w:lang w:val="vi-VN" w:eastAsia="vi-VN"/>
              </w:rPr>
            </w:pPr>
            <w:r w:rsidRPr="00FF7708">
              <w:rPr>
                <w:i/>
                <w:iCs/>
                <w:sz w:val="24"/>
                <w:szCs w:val="24"/>
                <w:lang w:val="vi-VN" w:eastAsia="vi-VN"/>
              </w:rPr>
              <w:t>Đơn vị: Triệu đồng</w:t>
            </w:r>
          </w:p>
        </w:tc>
      </w:tr>
      <w:tr w:rsidR="00896894" w:rsidRPr="00FF7708" w14:paraId="23A4B7F6" w14:textId="77777777" w:rsidTr="00AC6776">
        <w:trPr>
          <w:trHeight w:val="300"/>
        </w:trPr>
        <w:tc>
          <w:tcPr>
            <w:tcW w:w="6008" w:type="dxa"/>
            <w:gridSpan w:val="2"/>
            <w:shd w:val="clear" w:color="000000" w:fill="FFFFFF"/>
            <w:noWrap/>
            <w:vAlign w:val="bottom"/>
          </w:tcPr>
          <w:p w14:paraId="0F988AD0" w14:textId="77777777" w:rsidR="00896894" w:rsidRPr="00FF7708" w:rsidRDefault="00896894" w:rsidP="00AC6776">
            <w:pPr>
              <w:rPr>
                <w:b/>
                <w:bCs/>
                <w:sz w:val="22"/>
                <w:szCs w:val="22"/>
                <w:u w:val="single"/>
                <w:lang w:val="vi-VN" w:eastAsia="vi-VN"/>
              </w:rPr>
            </w:pPr>
            <w:r w:rsidRPr="00FF7708">
              <w:rPr>
                <w:b/>
                <w:bCs/>
                <w:sz w:val="22"/>
                <w:szCs w:val="22"/>
                <w:u w:val="single"/>
                <w:lang w:val="vi-VN" w:eastAsia="vi-VN"/>
              </w:rPr>
              <w:t>A. BÁO CÁO NGUỒN VỐN ĐẦU TƯ</w:t>
            </w:r>
          </w:p>
        </w:tc>
        <w:tc>
          <w:tcPr>
            <w:tcW w:w="0" w:type="auto"/>
            <w:shd w:val="clear" w:color="000000" w:fill="FFFFFF"/>
            <w:noWrap/>
            <w:vAlign w:val="bottom"/>
          </w:tcPr>
          <w:p w14:paraId="6A11FFD6" w14:textId="77777777" w:rsidR="00896894" w:rsidRPr="00FF7708" w:rsidRDefault="00896894" w:rsidP="00AC6776">
            <w:pPr>
              <w:rPr>
                <w:sz w:val="22"/>
                <w:szCs w:val="22"/>
                <w:lang w:val="vi-VN" w:eastAsia="vi-VN"/>
              </w:rPr>
            </w:pPr>
            <w:r w:rsidRPr="00FF7708">
              <w:rPr>
                <w:sz w:val="22"/>
                <w:szCs w:val="22"/>
                <w:lang w:val="vi-VN" w:eastAsia="vi-VN"/>
              </w:rPr>
              <w:t> </w:t>
            </w:r>
          </w:p>
        </w:tc>
        <w:tc>
          <w:tcPr>
            <w:tcW w:w="0" w:type="auto"/>
            <w:shd w:val="clear" w:color="000000" w:fill="FFFFFF"/>
            <w:noWrap/>
            <w:vAlign w:val="bottom"/>
          </w:tcPr>
          <w:p w14:paraId="4F90B060" w14:textId="77777777" w:rsidR="00896894" w:rsidRPr="00FF7708" w:rsidRDefault="00896894" w:rsidP="00AC6776">
            <w:pPr>
              <w:rPr>
                <w:sz w:val="22"/>
                <w:szCs w:val="22"/>
                <w:lang w:val="vi-VN" w:eastAsia="vi-VN"/>
              </w:rPr>
            </w:pPr>
            <w:r w:rsidRPr="00FF7708">
              <w:rPr>
                <w:sz w:val="22"/>
                <w:szCs w:val="22"/>
                <w:lang w:val="vi-VN" w:eastAsia="vi-VN"/>
              </w:rPr>
              <w:t> </w:t>
            </w:r>
          </w:p>
        </w:tc>
        <w:tc>
          <w:tcPr>
            <w:tcW w:w="0" w:type="auto"/>
            <w:shd w:val="clear" w:color="000000" w:fill="FFFFFF"/>
            <w:noWrap/>
            <w:vAlign w:val="bottom"/>
          </w:tcPr>
          <w:p w14:paraId="7CCB2179" w14:textId="77777777" w:rsidR="00896894" w:rsidRPr="00FF7708" w:rsidRDefault="00896894" w:rsidP="00AC6776">
            <w:pPr>
              <w:rPr>
                <w:sz w:val="24"/>
                <w:szCs w:val="24"/>
                <w:lang w:val="vi-VN" w:eastAsia="vi-VN"/>
              </w:rPr>
            </w:pPr>
            <w:r w:rsidRPr="00FF7708">
              <w:rPr>
                <w:sz w:val="24"/>
                <w:szCs w:val="24"/>
                <w:lang w:val="vi-VN" w:eastAsia="vi-VN"/>
              </w:rPr>
              <w:t> </w:t>
            </w:r>
          </w:p>
        </w:tc>
        <w:tc>
          <w:tcPr>
            <w:tcW w:w="0" w:type="auto"/>
            <w:shd w:val="clear" w:color="000000" w:fill="FFFFFF"/>
            <w:noWrap/>
            <w:vAlign w:val="bottom"/>
          </w:tcPr>
          <w:p w14:paraId="17D00D8E" w14:textId="77777777" w:rsidR="00896894" w:rsidRPr="00FF7708" w:rsidRDefault="00896894" w:rsidP="00AC6776">
            <w:pPr>
              <w:rPr>
                <w:sz w:val="24"/>
                <w:szCs w:val="24"/>
                <w:lang w:val="vi-VN" w:eastAsia="vi-VN"/>
              </w:rPr>
            </w:pPr>
            <w:r w:rsidRPr="00FF7708">
              <w:rPr>
                <w:sz w:val="24"/>
                <w:szCs w:val="24"/>
                <w:lang w:val="vi-VN" w:eastAsia="vi-VN"/>
              </w:rPr>
              <w:t> </w:t>
            </w:r>
          </w:p>
        </w:tc>
      </w:tr>
    </w:tbl>
    <w:p w14:paraId="013214C3" w14:textId="77777777" w:rsidR="00896894" w:rsidRDefault="00896894" w:rsidP="00896894">
      <w:pPr>
        <w:spacing w:line="100" w:lineRule="exact"/>
      </w:pPr>
    </w:p>
    <w:tbl>
      <w:tblPr>
        <w:tblW w:w="0" w:type="auto"/>
        <w:tblInd w:w="108" w:type="dxa"/>
        <w:tblLayout w:type="fixed"/>
        <w:tblLook w:val="00A0" w:firstRow="1" w:lastRow="0" w:firstColumn="1" w:lastColumn="0" w:noHBand="0" w:noVBand="0"/>
      </w:tblPr>
      <w:tblGrid>
        <w:gridCol w:w="4752"/>
        <w:gridCol w:w="594"/>
        <w:gridCol w:w="1026"/>
        <w:gridCol w:w="804"/>
        <w:gridCol w:w="738"/>
        <w:gridCol w:w="786"/>
        <w:gridCol w:w="1206"/>
      </w:tblGrid>
      <w:tr w:rsidR="00896894" w:rsidRPr="00FF7708" w14:paraId="7D93F2D7" w14:textId="77777777" w:rsidTr="00AC6776">
        <w:tc>
          <w:tcPr>
            <w:tcW w:w="4752" w:type="dxa"/>
            <w:tcBorders>
              <w:top w:val="single" w:sz="4" w:space="0" w:color="auto"/>
              <w:left w:val="single" w:sz="4" w:space="0" w:color="auto"/>
              <w:bottom w:val="single" w:sz="4" w:space="0" w:color="auto"/>
              <w:right w:val="single" w:sz="4" w:space="0" w:color="auto"/>
            </w:tcBorders>
            <w:shd w:val="clear" w:color="000000" w:fill="FFFFFF"/>
            <w:vAlign w:val="center"/>
          </w:tcPr>
          <w:p w14:paraId="79533FBF" w14:textId="77777777" w:rsidR="00896894" w:rsidRPr="009B6460" w:rsidRDefault="00896894" w:rsidP="00AC6776">
            <w:pPr>
              <w:spacing w:before="20" w:after="20"/>
              <w:jc w:val="center"/>
              <w:rPr>
                <w:b/>
                <w:bCs/>
                <w:sz w:val="22"/>
                <w:szCs w:val="22"/>
                <w:lang w:eastAsia="vi-VN"/>
              </w:rPr>
            </w:pPr>
            <w:r>
              <w:rPr>
                <w:b/>
                <w:bCs/>
                <w:sz w:val="22"/>
                <w:szCs w:val="22"/>
                <w:lang w:eastAsia="vi-VN"/>
              </w:rPr>
              <w:t>Nguồn vốn đầu tư</w:t>
            </w:r>
          </w:p>
        </w:tc>
        <w:tc>
          <w:tcPr>
            <w:tcW w:w="594" w:type="dxa"/>
            <w:tcBorders>
              <w:top w:val="single" w:sz="4" w:space="0" w:color="auto"/>
              <w:left w:val="nil"/>
              <w:bottom w:val="single" w:sz="4" w:space="0" w:color="auto"/>
              <w:right w:val="single" w:sz="4" w:space="0" w:color="auto"/>
            </w:tcBorders>
            <w:shd w:val="clear" w:color="000000" w:fill="FFFFFF"/>
            <w:vAlign w:val="center"/>
          </w:tcPr>
          <w:p w14:paraId="09C18A76" w14:textId="77777777" w:rsidR="00896894" w:rsidRPr="009B6460" w:rsidRDefault="00896894" w:rsidP="00AC6776">
            <w:pPr>
              <w:spacing w:before="20" w:after="20"/>
              <w:jc w:val="center"/>
              <w:rPr>
                <w:b/>
                <w:bCs/>
                <w:sz w:val="20"/>
                <w:szCs w:val="20"/>
                <w:lang w:eastAsia="vi-VN"/>
              </w:rPr>
            </w:pPr>
            <w:r>
              <w:rPr>
                <w:b/>
                <w:bCs/>
                <w:sz w:val="20"/>
                <w:szCs w:val="20"/>
                <w:lang w:eastAsia="vi-VN"/>
              </w:rPr>
              <w:t>Số đầu kỳ</w:t>
            </w:r>
          </w:p>
        </w:tc>
        <w:tc>
          <w:tcPr>
            <w:tcW w:w="1026" w:type="dxa"/>
            <w:tcBorders>
              <w:top w:val="single" w:sz="4" w:space="0" w:color="auto"/>
              <w:left w:val="nil"/>
              <w:bottom w:val="single" w:sz="4" w:space="0" w:color="auto"/>
              <w:right w:val="single" w:sz="4" w:space="0" w:color="auto"/>
            </w:tcBorders>
            <w:shd w:val="clear" w:color="000000" w:fill="FFFFFF"/>
            <w:vAlign w:val="center"/>
          </w:tcPr>
          <w:p w14:paraId="60E98A7C" w14:textId="77777777" w:rsidR="00896894" w:rsidRPr="009B6460" w:rsidRDefault="00896894" w:rsidP="00AC6776">
            <w:pPr>
              <w:spacing w:before="20" w:after="20"/>
              <w:jc w:val="center"/>
              <w:rPr>
                <w:b/>
                <w:bCs/>
                <w:sz w:val="20"/>
                <w:szCs w:val="20"/>
                <w:lang w:eastAsia="vi-VN"/>
              </w:rPr>
            </w:pPr>
            <w:r w:rsidRPr="00FF7708">
              <w:rPr>
                <w:b/>
                <w:bCs/>
                <w:sz w:val="20"/>
                <w:szCs w:val="20"/>
                <w:lang w:val="vi-VN" w:eastAsia="vi-VN"/>
              </w:rPr>
              <w:t>T</w:t>
            </w:r>
            <w:r>
              <w:rPr>
                <w:b/>
                <w:bCs/>
                <w:sz w:val="20"/>
                <w:szCs w:val="20"/>
                <w:lang w:eastAsia="vi-VN"/>
              </w:rPr>
              <w:t>ă</w:t>
            </w:r>
            <w:r w:rsidRPr="00FF7708">
              <w:rPr>
                <w:b/>
                <w:bCs/>
                <w:sz w:val="20"/>
                <w:szCs w:val="20"/>
                <w:lang w:val="vi-VN" w:eastAsia="vi-VN"/>
              </w:rPr>
              <w:t>ng trong k</w:t>
            </w:r>
            <w:r>
              <w:rPr>
                <w:b/>
                <w:bCs/>
                <w:sz w:val="20"/>
                <w:szCs w:val="20"/>
                <w:lang w:eastAsia="vi-VN"/>
              </w:rPr>
              <w:t>ỳ</w:t>
            </w:r>
          </w:p>
        </w:tc>
        <w:tc>
          <w:tcPr>
            <w:tcW w:w="804" w:type="dxa"/>
            <w:tcBorders>
              <w:top w:val="single" w:sz="4" w:space="0" w:color="auto"/>
              <w:left w:val="nil"/>
              <w:bottom w:val="single" w:sz="4" w:space="0" w:color="auto"/>
              <w:right w:val="single" w:sz="4" w:space="0" w:color="auto"/>
            </w:tcBorders>
            <w:shd w:val="clear" w:color="000000" w:fill="FFFFFF"/>
            <w:vAlign w:val="center"/>
          </w:tcPr>
          <w:p w14:paraId="7A72AB08" w14:textId="77777777" w:rsidR="00896894" w:rsidRPr="009B6460" w:rsidRDefault="00896894" w:rsidP="00AC6776">
            <w:pPr>
              <w:spacing w:before="20" w:after="20"/>
              <w:jc w:val="center"/>
              <w:rPr>
                <w:b/>
                <w:bCs/>
                <w:sz w:val="20"/>
                <w:szCs w:val="20"/>
                <w:lang w:eastAsia="vi-VN"/>
              </w:rPr>
            </w:pPr>
            <w:r>
              <w:rPr>
                <w:b/>
                <w:bCs/>
                <w:sz w:val="20"/>
                <w:szCs w:val="20"/>
                <w:lang w:eastAsia="vi-VN"/>
              </w:rPr>
              <w:t>Giảm trong kỳ</w:t>
            </w:r>
          </w:p>
        </w:tc>
        <w:tc>
          <w:tcPr>
            <w:tcW w:w="738" w:type="dxa"/>
            <w:tcBorders>
              <w:top w:val="single" w:sz="4" w:space="0" w:color="auto"/>
              <w:left w:val="nil"/>
              <w:bottom w:val="single" w:sz="4" w:space="0" w:color="auto"/>
              <w:right w:val="single" w:sz="4" w:space="0" w:color="auto"/>
            </w:tcBorders>
            <w:shd w:val="clear" w:color="000000" w:fill="FFFFFF"/>
            <w:vAlign w:val="center"/>
          </w:tcPr>
          <w:p w14:paraId="1C185901" w14:textId="77777777" w:rsidR="00896894" w:rsidRPr="009B6460" w:rsidRDefault="00896894" w:rsidP="00AC6776">
            <w:pPr>
              <w:spacing w:before="20" w:after="20"/>
              <w:jc w:val="center"/>
              <w:rPr>
                <w:b/>
                <w:bCs/>
                <w:sz w:val="20"/>
                <w:szCs w:val="20"/>
                <w:lang w:eastAsia="vi-VN"/>
              </w:rPr>
            </w:pPr>
            <w:r>
              <w:rPr>
                <w:b/>
                <w:bCs/>
                <w:sz w:val="20"/>
                <w:szCs w:val="20"/>
                <w:lang w:eastAsia="vi-VN"/>
              </w:rPr>
              <w:t>Số cuối kỳ</w:t>
            </w:r>
          </w:p>
        </w:tc>
        <w:tc>
          <w:tcPr>
            <w:tcW w:w="786" w:type="dxa"/>
            <w:tcBorders>
              <w:top w:val="single" w:sz="4" w:space="0" w:color="auto"/>
              <w:left w:val="nil"/>
              <w:bottom w:val="single" w:sz="4" w:space="0" w:color="auto"/>
              <w:right w:val="single" w:sz="4" w:space="0" w:color="auto"/>
            </w:tcBorders>
            <w:shd w:val="clear" w:color="000000" w:fill="FFFFFF"/>
            <w:vAlign w:val="center"/>
          </w:tcPr>
          <w:p w14:paraId="6D1B4205" w14:textId="77777777" w:rsidR="00896894" w:rsidRPr="00FF7708" w:rsidRDefault="00896894" w:rsidP="00AC6776">
            <w:pPr>
              <w:spacing w:before="20" w:after="20"/>
              <w:jc w:val="center"/>
              <w:rPr>
                <w:b/>
                <w:bCs/>
                <w:sz w:val="20"/>
                <w:szCs w:val="20"/>
                <w:lang w:eastAsia="vi-VN"/>
              </w:rPr>
            </w:pPr>
            <w:r w:rsidRPr="00FF7708">
              <w:rPr>
                <w:b/>
                <w:bCs/>
                <w:sz w:val="20"/>
                <w:szCs w:val="20"/>
                <w:lang w:eastAsia="vi-VN"/>
              </w:rPr>
              <w:t>Doanh thu đầu tư</w:t>
            </w:r>
          </w:p>
        </w:tc>
        <w:tc>
          <w:tcPr>
            <w:tcW w:w="1206" w:type="dxa"/>
            <w:tcBorders>
              <w:top w:val="single" w:sz="4" w:space="0" w:color="auto"/>
              <w:left w:val="nil"/>
              <w:bottom w:val="single" w:sz="4" w:space="0" w:color="auto"/>
              <w:right w:val="single" w:sz="4" w:space="0" w:color="auto"/>
            </w:tcBorders>
            <w:shd w:val="clear" w:color="000000" w:fill="FFFFFF"/>
            <w:vAlign w:val="center"/>
          </w:tcPr>
          <w:p w14:paraId="49C09EAB" w14:textId="77777777" w:rsidR="00896894" w:rsidRPr="00FF7708" w:rsidRDefault="00896894" w:rsidP="00AC6776">
            <w:pPr>
              <w:spacing w:before="20" w:after="20"/>
              <w:jc w:val="center"/>
              <w:rPr>
                <w:b/>
                <w:sz w:val="22"/>
                <w:szCs w:val="22"/>
                <w:lang w:val="vi-VN" w:eastAsia="vi-VN"/>
              </w:rPr>
            </w:pPr>
            <w:r w:rsidRPr="00FF7708">
              <w:rPr>
                <w:b/>
                <w:sz w:val="22"/>
                <w:szCs w:val="22"/>
                <w:lang w:eastAsia="vi-VN"/>
              </w:rPr>
              <w:t>Lợi nhuận đầu tư</w:t>
            </w:r>
            <w:r w:rsidRPr="00FF7708">
              <w:rPr>
                <w:b/>
                <w:sz w:val="22"/>
                <w:szCs w:val="22"/>
                <w:lang w:val="vi-VN" w:eastAsia="vi-VN"/>
              </w:rPr>
              <w:t> </w:t>
            </w:r>
          </w:p>
        </w:tc>
      </w:tr>
      <w:tr w:rsidR="00896894" w:rsidRPr="00FF7708" w14:paraId="4523E37F" w14:textId="77777777" w:rsidTr="00AC6776">
        <w:tc>
          <w:tcPr>
            <w:tcW w:w="4752" w:type="dxa"/>
            <w:tcBorders>
              <w:top w:val="nil"/>
              <w:left w:val="single" w:sz="4" w:space="0" w:color="auto"/>
              <w:bottom w:val="single" w:sz="4" w:space="0" w:color="auto"/>
              <w:right w:val="single" w:sz="4" w:space="0" w:color="auto"/>
            </w:tcBorders>
            <w:shd w:val="clear" w:color="000000" w:fill="FFFFFF"/>
            <w:noWrap/>
            <w:vAlign w:val="bottom"/>
          </w:tcPr>
          <w:p w14:paraId="2FD81173" w14:textId="77777777" w:rsidR="00896894" w:rsidRPr="00FF7708" w:rsidRDefault="00896894" w:rsidP="00AC6776">
            <w:pPr>
              <w:spacing w:before="20" w:after="20"/>
              <w:rPr>
                <w:b/>
                <w:bCs/>
                <w:sz w:val="22"/>
                <w:szCs w:val="22"/>
                <w:lang w:val="vi-VN" w:eastAsia="vi-VN"/>
              </w:rPr>
            </w:pPr>
            <w:r w:rsidRPr="00FF7708">
              <w:rPr>
                <w:b/>
                <w:bCs/>
                <w:sz w:val="22"/>
                <w:szCs w:val="22"/>
                <w:lang w:val="vi-VN" w:eastAsia="vi-VN"/>
              </w:rPr>
              <w:t>I. Nguồn vốn chủ sở hữu</w:t>
            </w:r>
          </w:p>
        </w:tc>
        <w:tc>
          <w:tcPr>
            <w:tcW w:w="594" w:type="dxa"/>
            <w:tcBorders>
              <w:top w:val="nil"/>
              <w:left w:val="nil"/>
              <w:bottom w:val="single" w:sz="4" w:space="0" w:color="auto"/>
              <w:right w:val="single" w:sz="4" w:space="0" w:color="auto"/>
            </w:tcBorders>
            <w:shd w:val="clear" w:color="000000" w:fill="FFFFFF"/>
            <w:noWrap/>
            <w:vAlign w:val="bottom"/>
          </w:tcPr>
          <w:p w14:paraId="0F223F9F" w14:textId="77777777" w:rsidR="00896894" w:rsidRPr="00FF7708" w:rsidRDefault="00896894" w:rsidP="00AC6776">
            <w:pPr>
              <w:spacing w:before="20" w:after="20"/>
              <w:rPr>
                <w:b/>
                <w:bCs/>
                <w:sz w:val="22"/>
                <w:szCs w:val="22"/>
                <w:lang w:val="vi-VN" w:eastAsia="vi-VN"/>
              </w:rPr>
            </w:pPr>
            <w:r w:rsidRPr="00FF7708">
              <w:rPr>
                <w:b/>
                <w:bCs/>
                <w:sz w:val="22"/>
                <w:szCs w:val="22"/>
                <w:lang w:val="vi-VN" w:eastAsia="vi-VN"/>
              </w:rPr>
              <w:t> </w:t>
            </w:r>
          </w:p>
        </w:tc>
        <w:tc>
          <w:tcPr>
            <w:tcW w:w="1026" w:type="dxa"/>
            <w:tcBorders>
              <w:top w:val="nil"/>
              <w:left w:val="nil"/>
              <w:bottom w:val="single" w:sz="4" w:space="0" w:color="auto"/>
              <w:right w:val="single" w:sz="4" w:space="0" w:color="auto"/>
            </w:tcBorders>
            <w:shd w:val="clear" w:color="000000" w:fill="FFFFFF"/>
            <w:noWrap/>
            <w:vAlign w:val="bottom"/>
          </w:tcPr>
          <w:p w14:paraId="2FEF7E3F" w14:textId="77777777" w:rsidR="00896894" w:rsidRPr="00FF7708" w:rsidRDefault="00896894" w:rsidP="00AC6776">
            <w:pPr>
              <w:spacing w:before="20" w:after="20"/>
              <w:rPr>
                <w:sz w:val="22"/>
                <w:szCs w:val="22"/>
                <w:lang w:val="vi-VN" w:eastAsia="vi-VN"/>
              </w:rPr>
            </w:pPr>
            <w:r w:rsidRPr="00FF7708">
              <w:rPr>
                <w:sz w:val="22"/>
                <w:szCs w:val="22"/>
                <w:lang w:val="vi-VN" w:eastAsia="vi-VN"/>
              </w:rPr>
              <w:t> </w:t>
            </w:r>
          </w:p>
        </w:tc>
        <w:tc>
          <w:tcPr>
            <w:tcW w:w="804" w:type="dxa"/>
            <w:tcBorders>
              <w:top w:val="nil"/>
              <w:left w:val="nil"/>
              <w:bottom w:val="single" w:sz="4" w:space="0" w:color="auto"/>
              <w:right w:val="single" w:sz="4" w:space="0" w:color="auto"/>
            </w:tcBorders>
            <w:shd w:val="clear" w:color="000000" w:fill="FFFFFF"/>
            <w:noWrap/>
            <w:vAlign w:val="bottom"/>
          </w:tcPr>
          <w:p w14:paraId="11CAF54E" w14:textId="77777777" w:rsidR="00896894" w:rsidRPr="00FF7708" w:rsidRDefault="00896894" w:rsidP="00AC6776">
            <w:pPr>
              <w:spacing w:before="20" w:after="20"/>
              <w:rPr>
                <w:sz w:val="22"/>
                <w:szCs w:val="22"/>
                <w:lang w:val="vi-VN" w:eastAsia="vi-VN"/>
              </w:rPr>
            </w:pPr>
            <w:r w:rsidRPr="00FF7708">
              <w:rPr>
                <w:sz w:val="22"/>
                <w:szCs w:val="22"/>
                <w:lang w:val="vi-VN" w:eastAsia="vi-VN"/>
              </w:rPr>
              <w:t> </w:t>
            </w:r>
          </w:p>
        </w:tc>
        <w:tc>
          <w:tcPr>
            <w:tcW w:w="738" w:type="dxa"/>
            <w:tcBorders>
              <w:top w:val="nil"/>
              <w:left w:val="nil"/>
              <w:bottom w:val="single" w:sz="4" w:space="0" w:color="auto"/>
              <w:right w:val="single" w:sz="4" w:space="0" w:color="auto"/>
            </w:tcBorders>
            <w:shd w:val="clear" w:color="000000" w:fill="FFFFFF"/>
            <w:noWrap/>
            <w:vAlign w:val="bottom"/>
          </w:tcPr>
          <w:p w14:paraId="32317094" w14:textId="77777777" w:rsidR="00896894" w:rsidRPr="00FF7708" w:rsidRDefault="00896894" w:rsidP="00AC6776">
            <w:pPr>
              <w:spacing w:before="20" w:after="20"/>
              <w:rPr>
                <w:b/>
                <w:bCs/>
                <w:sz w:val="22"/>
                <w:szCs w:val="22"/>
                <w:lang w:val="vi-VN" w:eastAsia="vi-VN"/>
              </w:rPr>
            </w:pPr>
            <w:r w:rsidRPr="00FF7708">
              <w:rPr>
                <w:b/>
                <w:bCs/>
                <w:sz w:val="22"/>
                <w:szCs w:val="22"/>
                <w:lang w:val="vi-VN" w:eastAsia="vi-VN"/>
              </w:rPr>
              <w:t> </w:t>
            </w:r>
          </w:p>
        </w:tc>
        <w:tc>
          <w:tcPr>
            <w:tcW w:w="786" w:type="dxa"/>
            <w:tcBorders>
              <w:top w:val="single" w:sz="4" w:space="0" w:color="auto"/>
              <w:left w:val="nil"/>
              <w:bottom w:val="single" w:sz="4" w:space="0" w:color="auto"/>
              <w:right w:val="single" w:sz="4" w:space="0" w:color="auto"/>
            </w:tcBorders>
            <w:shd w:val="clear" w:color="000000" w:fill="FFFFFF"/>
            <w:noWrap/>
            <w:vAlign w:val="bottom"/>
          </w:tcPr>
          <w:p w14:paraId="2DB89CEE" w14:textId="77777777" w:rsidR="00896894" w:rsidRPr="00FF7708" w:rsidRDefault="00896894" w:rsidP="00AC6776">
            <w:pPr>
              <w:spacing w:before="20" w:after="20"/>
              <w:rPr>
                <w:sz w:val="22"/>
                <w:szCs w:val="22"/>
                <w:lang w:val="vi-VN" w:eastAsia="vi-VN"/>
              </w:rPr>
            </w:pPr>
            <w:r w:rsidRPr="00FF7708">
              <w:rPr>
                <w:sz w:val="22"/>
                <w:szCs w:val="22"/>
                <w:lang w:val="vi-VN" w:eastAsia="vi-VN"/>
              </w:rPr>
              <w:t> </w:t>
            </w:r>
          </w:p>
        </w:tc>
        <w:tc>
          <w:tcPr>
            <w:tcW w:w="1206" w:type="dxa"/>
            <w:tcBorders>
              <w:top w:val="single" w:sz="4" w:space="0" w:color="auto"/>
              <w:left w:val="nil"/>
              <w:bottom w:val="single" w:sz="4" w:space="0" w:color="auto"/>
              <w:right w:val="single" w:sz="4" w:space="0" w:color="auto"/>
            </w:tcBorders>
            <w:shd w:val="clear" w:color="000000" w:fill="FFFFFF"/>
            <w:noWrap/>
            <w:vAlign w:val="bottom"/>
          </w:tcPr>
          <w:p w14:paraId="1E693506" w14:textId="77777777" w:rsidR="00896894" w:rsidRPr="00FF7708" w:rsidRDefault="00896894" w:rsidP="00AC6776">
            <w:pPr>
              <w:spacing w:before="20" w:after="20"/>
              <w:rPr>
                <w:sz w:val="22"/>
                <w:szCs w:val="22"/>
                <w:lang w:val="vi-VN" w:eastAsia="vi-VN"/>
              </w:rPr>
            </w:pPr>
            <w:r w:rsidRPr="00FF7708">
              <w:rPr>
                <w:sz w:val="22"/>
                <w:szCs w:val="22"/>
                <w:lang w:val="vi-VN" w:eastAsia="vi-VN"/>
              </w:rPr>
              <w:t> </w:t>
            </w:r>
          </w:p>
        </w:tc>
      </w:tr>
      <w:tr w:rsidR="00896894" w:rsidRPr="00FF7708" w14:paraId="414EF439" w14:textId="77777777" w:rsidTr="00AC6776">
        <w:tc>
          <w:tcPr>
            <w:tcW w:w="4752" w:type="dxa"/>
            <w:tcBorders>
              <w:top w:val="nil"/>
              <w:left w:val="single" w:sz="4" w:space="0" w:color="auto"/>
              <w:bottom w:val="single" w:sz="4" w:space="0" w:color="auto"/>
              <w:right w:val="single" w:sz="4" w:space="0" w:color="auto"/>
            </w:tcBorders>
          </w:tcPr>
          <w:p w14:paraId="0CDB6172" w14:textId="77777777" w:rsidR="00896894" w:rsidRPr="00FF7708" w:rsidRDefault="00896894" w:rsidP="00AC6776">
            <w:pPr>
              <w:spacing w:before="20" w:after="20"/>
              <w:rPr>
                <w:sz w:val="22"/>
                <w:szCs w:val="22"/>
                <w:lang w:val="vi-VN" w:eastAsia="vi-VN"/>
              </w:rPr>
            </w:pPr>
            <w:r w:rsidRPr="00FF7708">
              <w:rPr>
                <w:sz w:val="22"/>
                <w:szCs w:val="22"/>
                <w:lang w:val="vi-VN" w:eastAsia="vi-VN"/>
              </w:rPr>
              <w:t>1. Nguồn vốn chủ sở hữu</w:t>
            </w:r>
          </w:p>
        </w:tc>
        <w:tc>
          <w:tcPr>
            <w:tcW w:w="594" w:type="dxa"/>
            <w:tcBorders>
              <w:top w:val="nil"/>
              <w:left w:val="nil"/>
              <w:bottom w:val="single" w:sz="4" w:space="0" w:color="auto"/>
              <w:right w:val="single" w:sz="4" w:space="0" w:color="auto"/>
            </w:tcBorders>
            <w:shd w:val="clear" w:color="000000" w:fill="FFFFFF"/>
            <w:noWrap/>
            <w:vAlign w:val="bottom"/>
          </w:tcPr>
          <w:p w14:paraId="573611E1" w14:textId="77777777" w:rsidR="00896894" w:rsidRPr="00FF7708" w:rsidRDefault="00896894" w:rsidP="00AC6776">
            <w:pPr>
              <w:spacing w:before="20" w:after="20"/>
              <w:rPr>
                <w:b/>
                <w:bCs/>
                <w:sz w:val="22"/>
                <w:szCs w:val="22"/>
                <w:lang w:val="vi-VN" w:eastAsia="vi-VN"/>
              </w:rPr>
            </w:pPr>
            <w:r w:rsidRPr="00FF7708">
              <w:rPr>
                <w:b/>
                <w:bCs/>
                <w:sz w:val="22"/>
                <w:szCs w:val="22"/>
                <w:lang w:val="vi-VN" w:eastAsia="vi-VN"/>
              </w:rPr>
              <w:t> </w:t>
            </w:r>
          </w:p>
        </w:tc>
        <w:tc>
          <w:tcPr>
            <w:tcW w:w="1026" w:type="dxa"/>
            <w:tcBorders>
              <w:top w:val="nil"/>
              <w:left w:val="nil"/>
              <w:bottom w:val="single" w:sz="4" w:space="0" w:color="auto"/>
              <w:right w:val="single" w:sz="4" w:space="0" w:color="auto"/>
            </w:tcBorders>
            <w:shd w:val="clear" w:color="000000" w:fill="FFFFFF"/>
            <w:noWrap/>
            <w:vAlign w:val="bottom"/>
          </w:tcPr>
          <w:p w14:paraId="5058B8CF" w14:textId="77777777" w:rsidR="00896894" w:rsidRPr="00FF7708" w:rsidRDefault="00896894" w:rsidP="00AC6776">
            <w:pPr>
              <w:spacing w:before="20" w:after="20"/>
              <w:rPr>
                <w:sz w:val="22"/>
                <w:szCs w:val="22"/>
                <w:lang w:val="vi-VN" w:eastAsia="vi-VN"/>
              </w:rPr>
            </w:pPr>
            <w:r w:rsidRPr="00FF7708">
              <w:rPr>
                <w:sz w:val="22"/>
                <w:szCs w:val="22"/>
                <w:lang w:val="vi-VN" w:eastAsia="vi-VN"/>
              </w:rPr>
              <w:t> </w:t>
            </w:r>
          </w:p>
        </w:tc>
        <w:tc>
          <w:tcPr>
            <w:tcW w:w="804" w:type="dxa"/>
            <w:tcBorders>
              <w:top w:val="nil"/>
              <w:left w:val="nil"/>
              <w:bottom w:val="single" w:sz="4" w:space="0" w:color="auto"/>
              <w:right w:val="single" w:sz="4" w:space="0" w:color="auto"/>
            </w:tcBorders>
            <w:shd w:val="clear" w:color="000000" w:fill="FFFFFF"/>
            <w:noWrap/>
            <w:vAlign w:val="bottom"/>
          </w:tcPr>
          <w:p w14:paraId="76B6AF64" w14:textId="77777777" w:rsidR="00896894" w:rsidRPr="00FF7708" w:rsidRDefault="00896894" w:rsidP="00AC6776">
            <w:pPr>
              <w:spacing w:before="20" w:after="20"/>
              <w:rPr>
                <w:sz w:val="22"/>
                <w:szCs w:val="22"/>
                <w:lang w:val="vi-VN" w:eastAsia="vi-VN"/>
              </w:rPr>
            </w:pPr>
            <w:r w:rsidRPr="00FF7708">
              <w:rPr>
                <w:sz w:val="22"/>
                <w:szCs w:val="22"/>
                <w:lang w:val="vi-VN" w:eastAsia="vi-VN"/>
              </w:rPr>
              <w:t> </w:t>
            </w:r>
          </w:p>
        </w:tc>
        <w:tc>
          <w:tcPr>
            <w:tcW w:w="738" w:type="dxa"/>
            <w:tcBorders>
              <w:top w:val="nil"/>
              <w:left w:val="nil"/>
              <w:bottom w:val="single" w:sz="4" w:space="0" w:color="auto"/>
              <w:right w:val="single" w:sz="4" w:space="0" w:color="auto"/>
            </w:tcBorders>
            <w:shd w:val="clear" w:color="000000" w:fill="FFFFFF"/>
            <w:noWrap/>
            <w:vAlign w:val="bottom"/>
          </w:tcPr>
          <w:p w14:paraId="5973997F" w14:textId="77777777" w:rsidR="00896894" w:rsidRPr="00FF7708" w:rsidRDefault="00896894" w:rsidP="00AC6776">
            <w:pPr>
              <w:spacing w:before="20" w:after="20"/>
              <w:rPr>
                <w:b/>
                <w:bCs/>
                <w:sz w:val="22"/>
                <w:szCs w:val="22"/>
                <w:lang w:val="vi-VN" w:eastAsia="vi-VN"/>
              </w:rPr>
            </w:pPr>
            <w:r w:rsidRPr="00FF7708">
              <w:rPr>
                <w:b/>
                <w:bCs/>
                <w:sz w:val="22"/>
                <w:szCs w:val="22"/>
                <w:lang w:val="vi-VN" w:eastAsia="vi-VN"/>
              </w:rPr>
              <w:t> </w:t>
            </w:r>
          </w:p>
        </w:tc>
        <w:tc>
          <w:tcPr>
            <w:tcW w:w="786" w:type="dxa"/>
            <w:tcBorders>
              <w:top w:val="single" w:sz="4" w:space="0" w:color="auto"/>
              <w:left w:val="nil"/>
              <w:bottom w:val="single" w:sz="4" w:space="0" w:color="auto"/>
              <w:right w:val="single" w:sz="4" w:space="0" w:color="auto"/>
            </w:tcBorders>
            <w:shd w:val="clear" w:color="000000" w:fill="FFFFFF"/>
            <w:noWrap/>
            <w:vAlign w:val="bottom"/>
          </w:tcPr>
          <w:p w14:paraId="42D474E1" w14:textId="77777777" w:rsidR="00896894" w:rsidRPr="00FF7708" w:rsidRDefault="00896894" w:rsidP="00AC6776">
            <w:pPr>
              <w:spacing w:before="20" w:after="20"/>
              <w:rPr>
                <w:sz w:val="22"/>
                <w:szCs w:val="22"/>
                <w:lang w:val="vi-VN" w:eastAsia="vi-VN"/>
              </w:rPr>
            </w:pPr>
            <w:r w:rsidRPr="00FF7708">
              <w:rPr>
                <w:sz w:val="22"/>
                <w:szCs w:val="22"/>
                <w:lang w:val="vi-VN" w:eastAsia="vi-VN"/>
              </w:rPr>
              <w:t> </w:t>
            </w:r>
          </w:p>
        </w:tc>
        <w:tc>
          <w:tcPr>
            <w:tcW w:w="1206" w:type="dxa"/>
            <w:tcBorders>
              <w:top w:val="single" w:sz="4" w:space="0" w:color="auto"/>
              <w:left w:val="nil"/>
              <w:bottom w:val="single" w:sz="4" w:space="0" w:color="auto"/>
              <w:right w:val="single" w:sz="4" w:space="0" w:color="auto"/>
            </w:tcBorders>
            <w:shd w:val="clear" w:color="000000" w:fill="FFFFFF"/>
            <w:noWrap/>
            <w:vAlign w:val="bottom"/>
          </w:tcPr>
          <w:p w14:paraId="6B94AA1C" w14:textId="77777777" w:rsidR="00896894" w:rsidRPr="00FF7708" w:rsidRDefault="00896894" w:rsidP="00AC6776">
            <w:pPr>
              <w:spacing w:before="20" w:after="20"/>
              <w:rPr>
                <w:sz w:val="22"/>
                <w:szCs w:val="22"/>
                <w:lang w:val="vi-VN" w:eastAsia="vi-VN"/>
              </w:rPr>
            </w:pPr>
            <w:r w:rsidRPr="00FF7708">
              <w:rPr>
                <w:sz w:val="22"/>
                <w:szCs w:val="22"/>
                <w:lang w:val="vi-VN" w:eastAsia="vi-VN"/>
              </w:rPr>
              <w:t> </w:t>
            </w:r>
          </w:p>
        </w:tc>
      </w:tr>
      <w:tr w:rsidR="00896894" w:rsidRPr="00FF7708" w14:paraId="4E995633" w14:textId="77777777" w:rsidTr="00AC6776">
        <w:tc>
          <w:tcPr>
            <w:tcW w:w="4752" w:type="dxa"/>
            <w:tcBorders>
              <w:top w:val="nil"/>
              <w:left w:val="single" w:sz="4" w:space="0" w:color="auto"/>
              <w:bottom w:val="single" w:sz="4" w:space="0" w:color="auto"/>
              <w:right w:val="single" w:sz="4" w:space="0" w:color="auto"/>
            </w:tcBorders>
          </w:tcPr>
          <w:p w14:paraId="0CFC18E2" w14:textId="77777777" w:rsidR="00896894" w:rsidRPr="00FF7708" w:rsidRDefault="00896894" w:rsidP="00AC6776">
            <w:pPr>
              <w:spacing w:before="20" w:after="20"/>
              <w:rPr>
                <w:sz w:val="22"/>
                <w:szCs w:val="22"/>
                <w:lang w:val="vi-VN" w:eastAsia="vi-VN"/>
              </w:rPr>
            </w:pPr>
            <w:r w:rsidRPr="00FF7708">
              <w:rPr>
                <w:sz w:val="22"/>
                <w:szCs w:val="22"/>
                <w:lang w:val="vi-VN" w:eastAsia="vi-VN"/>
              </w:rPr>
              <w:t>2. Phần vốn chủ sở hữu tương ứng với biên khả năng thanh toán tối thiểu</w:t>
            </w:r>
          </w:p>
        </w:tc>
        <w:tc>
          <w:tcPr>
            <w:tcW w:w="594" w:type="dxa"/>
            <w:tcBorders>
              <w:top w:val="nil"/>
              <w:left w:val="nil"/>
              <w:bottom w:val="single" w:sz="4" w:space="0" w:color="auto"/>
              <w:right w:val="single" w:sz="4" w:space="0" w:color="auto"/>
            </w:tcBorders>
            <w:shd w:val="clear" w:color="000000" w:fill="FFFFFF"/>
            <w:noWrap/>
            <w:vAlign w:val="bottom"/>
          </w:tcPr>
          <w:p w14:paraId="3E535857" w14:textId="77777777" w:rsidR="00896894" w:rsidRPr="00FF7708" w:rsidRDefault="00896894" w:rsidP="00AC6776">
            <w:pPr>
              <w:spacing w:before="20" w:after="20"/>
              <w:rPr>
                <w:b/>
                <w:bCs/>
                <w:sz w:val="22"/>
                <w:szCs w:val="22"/>
                <w:lang w:val="vi-VN" w:eastAsia="vi-VN"/>
              </w:rPr>
            </w:pPr>
            <w:r w:rsidRPr="00FF7708">
              <w:rPr>
                <w:b/>
                <w:bCs/>
                <w:sz w:val="22"/>
                <w:szCs w:val="22"/>
                <w:lang w:val="vi-VN" w:eastAsia="vi-VN"/>
              </w:rPr>
              <w:t> </w:t>
            </w:r>
          </w:p>
        </w:tc>
        <w:tc>
          <w:tcPr>
            <w:tcW w:w="1026" w:type="dxa"/>
            <w:tcBorders>
              <w:top w:val="nil"/>
              <w:left w:val="nil"/>
              <w:bottom w:val="single" w:sz="4" w:space="0" w:color="auto"/>
              <w:right w:val="single" w:sz="4" w:space="0" w:color="auto"/>
            </w:tcBorders>
            <w:shd w:val="clear" w:color="000000" w:fill="FFFFFF"/>
            <w:noWrap/>
            <w:vAlign w:val="bottom"/>
          </w:tcPr>
          <w:p w14:paraId="1E70CAF6" w14:textId="77777777" w:rsidR="00896894" w:rsidRPr="00FF7708" w:rsidRDefault="00896894" w:rsidP="00AC6776">
            <w:pPr>
              <w:spacing w:before="20" w:after="20"/>
              <w:rPr>
                <w:sz w:val="22"/>
                <w:szCs w:val="22"/>
                <w:lang w:val="vi-VN" w:eastAsia="vi-VN"/>
              </w:rPr>
            </w:pPr>
            <w:r w:rsidRPr="00FF7708">
              <w:rPr>
                <w:sz w:val="22"/>
                <w:szCs w:val="22"/>
                <w:lang w:val="vi-VN" w:eastAsia="vi-VN"/>
              </w:rPr>
              <w:t> </w:t>
            </w:r>
          </w:p>
        </w:tc>
        <w:tc>
          <w:tcPr>
            <w:tcW w:w="804" w:type="dxa"/>
            <w:tcBorders>
              <w:top w:val="nil"/>
              <w:left w:val="nil"/>
              <w:bottom w:val="single" w:sz="4" w:space="0" w:color="auto"/>
              <w:right w:val="single" w:sz="4" w:space="0" w:color="auto"/>
            </w:tcBorders>
            <w:shd w:val="clear" w:color="000000" w:fill="FFFFFF"/>
            <w:noWrap/>
            <w:vAlign w:val="bottom"/>
          </w:tcPr>
          <w:p w14:paraId="68271289" w14:textId="77777777" w:rsidR="00896894" w:rsidRPr="00FF7708" w:rsidRDefault="00896894" w:rsidP="00AC6776">
            <w:pPr>
              <w:spacing w:before="20" w:after="20"/>
              <w:rPr>
                <w:sz w:val="22"/>
                <w:szCs w:val="22"/>
                <w:lang w:val="vi-VN" w:eastAsia="vi-VN"/>
              </w:rPr>
            </w:pPr>
            <w:r w:rsidRPr="00FF7708">
              <w:rPr>
                <w:sz w:val="22"/>
                <w:szCs w:val="22"/>
                <w:lang w:val="vi-VN" w:eastAsia="vi-VN"/>
              </w:rPr>
              <w:t> </w:t>
            </w:r>
          </w:p>
        </w:tc>
        <w:tc>
          <w:tcPr>
            <w:tcW w:w="738" w:type="dxa"/>
            <w:tcBorders>
              <w:top w:val="nil"/>
              <w:left w:val="nil"/>
              <w:bottom w:val="single" w:sz="4" w:space="0" w:color="auto"/>
              <w:right w:val="single" w:sz="4" w:space="0" w:color="auto"/>
            </w:tcBorders>
            <w:shd w:val="clear" w:color="000000" w:fill="FFFFFF"/>
            <w:noWrap/>
            <w:vAlign w:val="bottom"/>
          </w:tcPr>
          <w:p w14:paraId="3DFF0370" w14:textId="77777777" w:rsidR="00896894" w:rsidRPr="00FF7708" w:rsidRDefault="00896894" w:rsidP="00AC6776">
            <w:pPr>
              <w:spacing w:before="20" w:after="20"/>
              <w:rPr>
                <w:b/>
                <w:bCs/>
                <w:sz w:val="22"/>
                <w:szCs w:val="22"/>
                <w:lang w:val="vi-VN" w:eastAsia="vi-VN"/>
              </w:rPr>
            </w:pPr>
            <w:r w:rsidRPr="00FF7708">
              <w:rPr>
                <w:b/>
                <w:bCs/>
                <w:sz w:val="22"/>
                <w:szCs w:val="22"/>
                <w:lang w:val="vi-VN" w:eastAsia="vi-VN"/>
              </w:rPr>
              <w:t> </w:t>
            </w:r>
          </w:p>
        </w:tc>
        <w:tc>
          <w:tcPr>
            <w:tcW w:w="786" w:type="dxa"/>
            <w:tcBorders>
              <w:top w:val="single" w:sz="4" w:space="0" w:color="auto"/>
              <w:left w:val="nil"/>
              <w:bottom w:val="single" w:sz="4" w:space="0" w:color="auto"/>
              <w:right w:val="single" w:sz="4" w:space="0" w:color="auto"/>
            </w:tcBorders>
            <w:shd w:val="clear" w:color="000000" w:fill="FFFFFF"/>
            <w:noWrap/>
            <w:vAlign w:val="bottom"/>
          </w:tcPr>
          <w:p w14:paraId="7B33A837" w14:textId="77777777" w:rsidR="00896894" w:rsidRPr="00FF7708" w:rsidRDefault="00896894" w:rsidP="00AC6776">
            <w:pPr>
              <w:spacing w:before="20" w:after="20"/>
              <w:rPr>
                <w:sz w:val="22"/>
                <w:szCs w:val="22"/>
                <w:lang w:val="vi-VN" w:eastAsia="vi-VN"/>
              </w:rPr>
            </w:pPr>
            <w:r w:rsidRPr="00FF7708">
              <w:rPr>
                <w:sz w:val="22"/>
                <w:szCs w:val="22"/>
                <w:lang w:val="vi-VN" w:eastAsia="vi-VN"/>
              </w:rPr>
              <w:t> </w:t>
            </w:r>
          </w:p>
        </w:tc>
        <w:tc>
          <w:tcPr>
            <w:tcW w:w="1206" w:type="dxa"/>
            <w:tcBorders>
              <w:top w:val="single" w:sz="4" w:space="0" w:color="auto"/>
              <w:left w:val="nil"/>
              <w:bottom w:val="single" w:sz="4" w:space="0" w:color="auto"/>
              <w:right w:val="single" w:sz="4" w:space="0" w:color="auto"/>
            </w:tcBorders>
            <w:shd w:val="clear" w:color="000000" w:fill="FFFFFF"/>
            <w:noWrap/>
            <w:vAlign w:val="bottom"/>
          </w:tcPr>
          <w:p w14:paraId="07C93F98" w14:textId="77777777" w:rsidR="00896894" w:rsidRPr="00FF7708" w:rsidRDefault="00896894" w:rsidP="00AC6776">
            <w:pPr>
              <w:spacing w:before="20" w:after="20"/>
              <w:rPr>
                <w:sz w:val="22"/>
                <w:szCs w:val="22"/>
                <w:lang w:val="vi-VN" w:eastAsia="vi-VN"/>
              </w:rPr>
            </w:pPr>
            <w:r w:rsidRPr="00FF7708">
              <w:rPr>
                <w:sz w:val="22"/>
                <w:szCs w:val="22"/>
                <w:lang w:val="vi-VN" w:eastAsia="vi-VN"/>
              </w:rPr>
              <w:t> </w:t>
            </w:r>
          </w:p>
        </w:tc>
      </w:tr>
      <w:tr w:rsidR="00896894" w:rsidRPr="00FF7708" w14:paraId="288B607F" w14:textId="77777777" w:rsidTr="00AC6776">
        <w:tc>
          <w:tcPr>
            <w:tcW w:w="4752" w:type="dxa"/>
            <w:tcBorders>
              <w:top w:val="nil"/>
              <w:left w:val="single" w:sz="4" w:space="0" w:color="auto"/>
              <w:bottom w:val="single" w:sz="4" w:space="0" w:color="auto"/>
              <w:right w:val="single" w:sz="4" w:space="0" w:color="auto"/>
            </w:tcBorders>
          </w:tcPr>
          <w:p w14:paraId="6B8CD444" w14:textId="77777777" w:rsidR="00896894" w:rsidRPr="009B6460" w:rsidRDefault="00896894" w:rsidP="00AC6776">
            <w:pPr>
              <w:spacing w:before="20" w:after="20"/>
              <w:rPr>
                <w:spacing w:val="-4"/>
                <w:sz w:val="22"/>
                <w:szCs w:val="22"/>
                <w:lang w:val="vi-VN" w:eastAsia="vi-VN"/>
              </w:rPr>
            </w:pPr>
            <w:r w:rsidRPr="009B6460">
              <w:rPr>
                <w:spacing w:val="-4"/>
                <w:sz w:val="22"/>
                <w:szCs w:val="22"/>
                <w:lang w:val="vi-VN" w:eastAsia="vi-VN"/>
              </w:rPr>
              <w:t>3. Phần vốn chủ sở hữu tương ứng với vốn pháp định</w:t>
            </w:r>
          </w:p>
        </w:tc>
        <w:tc>
          <w:tcPr>
            <w:tcW w:w="594" w:type="dxa"/>
            <w:tcBorders>
              <w:top w:val="nil"/>
              <w:left w:val="nil"/>
              <w:bottom w:val="single" w:sz="4" w:space="0" w:color="auto"/>
              <w:right w:val="single" w:sz="4" w:space="0" w:color="auto"/>
            </w:tcBorders>
            <w:shd w:val="clear" w:color="000000" w:fill="FFFFFF"/>
            <w:noWrap/>
            <w:vAlign w:val="bottom"/>
          </w:tcPr>
          <w:p w14:paraId="14B82A91" w14:textId="77777777" w:rsidR="00896894" w:rsidRPr="00FF7708" w:rsidRDefault="00896894" w:rsidP="00AC6776">
            <w:pPr>
              <w:spacing w:before="20" w:after="20"/>
              <w:rPr>
                <w:b/>
                <w:bCs/>
                <w:sz w:val="22"/>
                <w:szCs w:val="22"/>
                <w:lang w:val="vi-VN" w:eastAsia="vi-VN"/>
              </w:rPr>
            </w:pPr>
          </w:p>
        </w:tc>
        <w:tc>
          <w:tcPr>
            <w:tcW w:w="1026" w:type="dxa"/>
            <w:tcBorders>
              <w:top w:val="nil"/>
              <w:left w:val="nil"/>
              <w:bottom w:val="single" w:sz="4" w:space="0" w:color="auto"/>
              <w:right w:val="single" w:sz="4" w:space="0" w:color="auto"/>
            </w:tcBorders>
            <w:shd w:val="clear" w:color="000000" w:fill="FFFFFF"/>
            <w:noWrap/>
            <w:vAlign w:val="bottom"/>
          </w:tcPr>
          <w:p w14:paraId="7845CBDF" w14:textId="77777777" w:rsidR="00896894" w:rsidRPr="00FF7708" w:rsidRDefault="00896894" w:rsidP="00AC6776">
            <w:pPr>
              <w:spacing w:before="20" w:after="20"/>
              <w:rPr>
                <w:sz w:val="22"/>
                <w:szCs w:val="22"/>
                <w:lang w:val="vi-VN" w:eastAsia="vi-VN"/>
              </w:rPr>
            </w:pPr>
            <w:r w:rsidRPr="00FF7708">
              <w:rPr>
                <w:sz w:val="22"/>
                <w:szCs w:val="22"/>
                <w:lang w:val="vi-VN" w:eastAsia="vi-VN"/>
              </w:rPr>
              <w:t> </w:t>
            </w:r>
          </w:p>
        </w:tc>
        <w:tc>
          <w:tcPr>
            <w:tcW w:w="804" w:type="dxa"/>
            <w:tcBorders>
              <w:top w:val="nil"/>
              <w:left w:val="nil"/>
              <w:bottom w:val="single" w:sz="4" w:space="0" w:color="auto"/>
              <w:right w:val="single" w:sz="4" w:space="0" w:color="auto"/>
            </w:tcBorders>
            <w:shd w:val="clear" w:color="000000" w:fill="FFFFFF"/>
            <w:noWrap/>
            <w:vAlign w:val="bottom"/>
          </w:tcPr>
          <w:p w14:paraId="28AB29FE" w14:textId="77777777" w:rsidR="00896894" w:rsidRPr="00FF7708" w:rsidRDefault="00896894" w:rsidP="00AC6776">
            <w:pPr>
              <w:spacing w:before="20" w:after="20"/>
              <w:rPr>
                <w:sz w:val="22"/>
                <w:szCs w:val="22"/>
                <w:lang w:val="vi-VN" w:eastAsia="vi-VN"/>
              </w:rPr>
            </w:pPr>
            <w:r w:rsidRPr="00FF7708">
              <w:rPr>
                <w:sz w:val="22"/>
                <w:szCs w:val="22"/>
                <w:lang w:val="vi-VN" w:eastAsia="vi-VN"/>
              </w:rPr>
              <w:t> </w:t>
            </w:r>
          </w:p>
        </w:tc>
        <w:tc>
          <w:tcPr>
            <w:tcW w:w="738" w:type="dxa"/>
            <w:tcBorders>
              <w:top w:val="nil"/>
              <w:left w:val="nil"/>
              <w:bottom w:val="single" w:sz="4" w:space="0" w:color="auto"/>
              <w:right w:val="single" w:sz="4" w:space="0" w:color="auto"/>
            </w:tcBorders>
            <w:shd w:val="clear" w:color="000000" w:fill="FFFFFF"/>
            <w:noWrap/>
            <w:vAlign w:val="bottom"/>
          </w:tcPr>
          <w:p w14:paraId="4976B20A" w14:textId="77777777" w:rsidR="00896894" w:rsidRPr="00FF7708" w:rsidRDefault="00896894" w:rsidP="00AC6776">
            <w:pPr>
              <w:spacing w:before="20" w:after="20"/>
              <w:rPr>
                <w:b/>
                <w:bCs/>
                <w:sz w:val="22"/>
                <w:szCs w:val="22"/>
                <w:lang w:val="vi-VN" w:eastAsia="vi-VN"/>
              </w:rPr>
            </w:pPr>
            <w:r w:rsidRPr="00FF7708">
              <w:rPr>
                <w:b/>
                <w:bCs/>
                <w:sz w:val="22"/>
                <w:szCs w:val="22"/>
                <w:lang w:val="vi-VN" w:eastAsia="vi-VN"/>
              </w:rPr>
              <w:t> </w:t>
            </w:r>
          </w:p>
        </w:tc>
        <w:tc>
          <w:tcPr>
            <w:tcW w:w="786" w:type="dxa"/>
            <w:tcBorders>
              <w:top w:val="single" w:sz="4" w:space="0" w:color="auto"/>
              <w:left w:val="nil"/>
              <w:bottom w:val="single" w:sz="4" w:space="0" w:color="auto"/>
              <w:right w:val="single" w:sz="4" w:space="0" w:color="auto"/>
            </w:tcBorders>
            <w:shd w:val="clear" w:color="000000" w:fill="FFFFFF"/>
            <w:noWrap/>
            <w:vAlign w:val="bottom"/>
          </w:tcPr>
          <w:p w14:paraId="69990F62" w14:textId="77777777" w:rsidR="00896894" w:rsidRPr="00FF7708" w:rsidRDefault="00896894" w:rsidP="00AC6776">
            <w:pPr>
              <w:spacing w:before="20" w:after="20"/>
              <w:rPr>
                <w:sz w:val="22"/>
                <w:szCs w:val="22"/>
                <w:lang w:val="vi-VN" w:eastAsia="vi-VN"/>
              </w:rPr>
            </w:pPr>
            <w:r w:rsidRPr="00FF7708">
              <w:rPr>
                <w:sz w:val="22"/>
                <w:szCs w:val="22"/>
                <w:lang w:val="vi-VN" w:eastAsia="vi-VN"/>
              </w:rPr>
              <w:t> </w:t>
            </w:r>
          </w:p>
        </w:tc>
        <w:tc>
          <w:tcPr>
            <w:tcW w:w="1206" w:type="dxa"/>
            <w:tcBorders>
              <w:top w:val="single" w:sz="4" w:space="0" w:color="auto"/>
              <w:left w:val="nil"/>
              <w:bottom w:val="single" w:sz="4" w:space="0" w:color="auto"/>
              <w:right w:val="single" w:sz="4" w:space="0" w:color="auto"/>
            </w:tcBorders>
            <w:shd w:val="clear" w:color="000000" w:fill="FFFFFF"/>
            <w:noWrap/>
            <w:vAlign w:val="bottom"/>
          </w:tcPr>
          <w:p w14:paraId="2FF01611" w14:textId="77777777" w:rsidR="00896894" w:rsidRPr="00FF7708" w:rsidRDefault="00896894" w:rsidP="00AC6776">
            <w:pPr>
              <w:spacing w:before="20" w:after="20"/>
              <w:rPr>
                <w:sz w:val="22"/>
                <w:szCs w:val="22"/>
                <w:lang w:val="vi-VN" w:eastAsia="vi-VN"/>
              </w:rPr>
            </w:pPr>
            <w:r w:rsidRPr="00FF7708">
              <w:rPr>
                <w:sz w:val="22"/>
                <w:szCs w:val="22"/>
                <w:lang w:val="vi-VN" w:eastAsia="vi-VN"/>
              </w:rPr>
              <w:t> </w:t>
            </w:r>
          </w:p>
        </w:tc>
      </w:tr>
      <w:tr w:rsidR="00896894" w:rsidRPr="00FF7708" w14:paraId="40B72447" w14:textId="77777777" w:rsidTr="00AC6776">
        <w:tc>
          <w:tcPr>
            <w:tcW w:w="4752" w:type="dxa"/>
            <w:tcBorders>
              <w:top w:val="nil"/>
              <w:left w:val="single" w:sz="4" w:space="0" w:color="auto"/>
              <w:bottom w:val="single" w:sz="4" w:space="0" w:color="auto"/>
              <w:right w:val="single" w:sz="4" w:space="0" w:color="auto"/>
            </w:tcBorders>
          </w:tcPr>
          <w:p w14:paraId="0601A535" w14:textId="77777777" w:rsidR="00896894" w:rsidRPr="00FF7708" w:rsidRDefault="00896894" w:rsidP="00AC6776">
            <w:pPr>
              <w:spacing w:before="20" w:after="20"/>
              <w:rPr>
                <w:sz w:val="22"/>
                <w:szCs w:val="22"/>
                <w:lang w:val="vi-VN" w:eastAsia="vi-VN"/>
              </w:rPr>
            </w:pPr>
            <w:r w:rsidRPr="00FF7708">
              <w:rPr>
                <w:sz w:val="22"/>
                <w:szCs w:val="22"/>
                <w:lang w:val="vi-VN" w:eastAsia="vi-VN"/>
              </w:rPr>
              <w:t>4. Phần vốn chủ sở hữu để đầu tư tài chính</w:t>
            </w:r>
          </w:p>
        </w:tc>
        <w:tc>
          <w:tcPr>
            <w:tcW w:w="594" w:type="dxa"/>
            <w:tcBorders>
              <w:top w:val="nil"/>
              <w:left w:val="nil"/>
              <w:bottom w:val="single" w:sz="4" w:space="0" w:color="auto"/>
              <w:right w:val="single" w:sz="4" w:space="0" w:color="auto"/>
            </w:tcBorders>
            <w:shd w:val="clear" w:color="000000" w:fill="FFFFFF"/>
            <w:noWrap/>
            <w:vAlign w:val="bottom"/>
          </w:tcPr>
          <w:p w14:paraId="082B9728" w14:textId="77777777" w:rsidR="00896894" w:rsidRPr="00FF7708" w:rsidRDefault="00896894" w:rsidP="00AC6776">
            <w:pPr>
              <w:spacing w:before="20" w:after="20"/>
              <w:rPr>
                <w:b/>
                <w:bCs/>
                <w:sz w:val="22"/>
                <w:szCs w:val="22"/>
                <w:lang w:val="vi-VN" w:eastAsia="vi-VN"/>
              </w:rPr>
            </w:pPr>
          </w:p>
        </w:tc>
        <w:tc>
          <w:tcPr>
            <w:tcW w:w="1026" w:type="dxa"/>
            <w:tcBorders>
              <w:top w:val="nil"/>
              <w:left w:val="nil"/>
              <w:bottom w:val="single" w:sz="4" w:space="0" w:color="auto"/>
              <w:right w:val="single" w:sz="4" w:space="0" w:color="auto"/>
            </w:tcBorders>
            <w:shd w:val="clear" w:color="000000" w:fill="FFFFFF"/>
            <w:noWrap/>
            <w:vAlign w:val="bottom"/>
          </w:tcPr>
          <w:p w14:paraId="0B529627" w14:textId="77777777" w:rsidR="00896894" w:rsidRPr="00FF7708" w:rsidRDefault="00896894" w:rsidP="00AC6776">
            <w:pPr>
              <w:spacing w:before="20" w:after="20"/>
              <w:rPr>
                <w:sz w:val="22"/>
                <w:szCs w:val="22"/>
                <w:lang w:val="vi-VN" w:eastAsia="vi-VN"/>
              </w:rPr>
            </w:pPr>
          </w:p>
        </w:tc>
        <w:tc>
          <w:tcPr>
            <w:tcW w:w="804" w:type="dxa"/>
            <w:tcBorders>
              <w:top w:val="nil"/>
              <w:left w:val="nil"/>
              <w:bottom w:val="single" w:sz="4" w:space="0" w:color="auto"/>
              <w:right w:val="single" w:sz="4" w:space="0" w:color="auto"/>
            </w:tcBorders>
            <w:shd w:val="clear" w:color="000000" w:fill="FFFFFF"/>
            <w:noWrap/>
            <w:vAlign w:val="bottom"/>
          </w:tcPr>
          <w:p w14:paraId="7A57079E" w14:textId="77777777" w:rsidR="00896894" w:rsidRPr="00FF7708" w:rsidRDefault="00896894" w:rsidP="00AC6776">
            <w:pPr>
              <w:spacing w:before="20" w:after="20"/>
              <w:rPr>
                <w:sz w:val="22"/>
                <w:szCs w:val="22"/>
                <w:lang w:val="vi-VN" w:eastAsia="vi-VN"/>
              </w:rPr>
            </w:pPr>
            <w:r w:rsidRPr="00FF7708">
              <w:rPr>
                <w:sz w:val="22"/>
                <w:szCs w:val="22"/>
                <w:lang w:val="vi-VN" w:eastAsia="vi-VN"/>
              </w:rPr>
              <w:t> </w:t>
            </w:r>
          </w:p>
        </w:tc>
        <w:tc>
          <w:tcPr>
            <w:tcW w:w="738" w:type="dxa"/>
            <w:tcBorders>
              <w:top w:val="nil"/>
              <w:left w:val="nil"/>
              <w:bottom w:val="single" w:sz="4" w:space="0" w:color="auto"/>
              <w:right w:val="single" w:sz="4" w:space="0" w:color="auto"/>
            </w:tcBorders>
            <w:shd w:val="clear" w:color="000000" w:fill="FFFFFF"/>
            <w:noWrap/>
            <w:vAlign w:val="bottom"/>
          </w:tcPr>
          <w:p w14:paraId="77CC341A" w14:textId="77777777" w:rsidR="00896894" w:rsidRPr="00FF7708" w:rsidRDefault="00896894" w:rsidP="00AC6776">
            <w:pPr>
              <w:spacing w:before="20" w:after="20"/>
              <w:rPr>
                <w:b/>
                <w:bCs/>
                <w:sz w:val="22"/>
                <w:szCs w:val="22"/>
                <w:lang w:val="vi-VN" w:eastAsia="vi-VN"/>
              </w:rPr>
            </w:pPr>
            <w:r w:rsidRPr="00FF7708">
              <w:rPr>
                <w:b/>
                <w:bCs/>
                <w:sz w:val="22"/>
                <w:szCs w:val="22"/>
                <w:lang w:val="vi-VN" w:eastAsia="vi-VN"/>
              </w:rPr>
              <w:t> </w:t>
            </w:r>
          </w:p>
        </w:tc>
        <w:tc>
          <w:tcPr>
            <w:tcW w:w="786" w:type="dxa"/>
            <w:tcBorders>
              <w:top w:val="single" w:sz="4" w:space="0" w:color="auto"/>
              <w:left w:val="nil"/>
              <w:bottom w:val="single" w:sz="4" w:space="0" w:color="auto"/>
              <w:right w:val="single" w:sz="4" w:space="0" w:color="auto"/>
            </w:tcBorders>
            <w:shd w:val="clear" w:color="000000" w:fill="FFFFFF"/>
            <w:noWrap/>
            <w:vAlign w:val="bottom"/>
          </w:tcPr>
          <w:p w14:paraId="6FF7C573" w14:textId="77777777" w:rsidR="00896894" w:rsidRPr="00FF7708" w:rsidRDefault="00896894" w:rsidP="00AC6776">
            <w:pPr>
              <w:spacing w:before="20" w:after="20"/>
              <w:rPr>
                <w:sz w:val="22"/>
                <w:szCs w:val="22"/>
                <w:lang w:val="vi-VN" w:eastAsia="vi-VN"/>
              </w:rPr>
            </w:pPr>
            <w:r w:rsidRPr="00FF7708">
              <w:rPr>
                <w:sz w:val="22"/>
                <w:szCs w:val="22"/>
                <w:lang w:val="vi-VN" w:eastAsia="vi-VN"/>
              </w:rPr>
              <w:t> </w:t>
            </w:r>
          </w:p>
        </w:tc>
        <w:tc>
          <w:tcPr>
            <w:tcW w:w="1206" w:type="dxa"/>
            <w:tcBorders>
              <w:top w:val="single" w:sz="4" w:space="0" w:color="auto"/>
              <w:left w:val="nil"/>
              <w:bottom w:val="single" w:sz="4" w:space="0" w:color="auto"/>
              <w:right w:val="single" w:sz="4" w:space="0" w:color="auto"/>
            </w:tcBorders>
            <w:shd w:val="clear" w:color="000000" w:fill="FFFFFF"/>
            <w:noWrap/>
            <w:vAlign w:val="bottom"/>
          </w:tcPr>
          <w:p w14:paraId="0F5EBE4C" w14:textId="77777777" w:rsidR="00896894" w:rsidRPr="00FF7708" w:rsidRDefault="00896894" w:rsidP="00AC6776">
            <w:pPr>
              <w:spacing w:before="20" w:after="20"/>
              <w:rPr>
                <w:sz w:val="22"/>
                <w:szCs w:val="22"/>
                <w:lang w:val="vi-VN" w:eastAsia="vi-VN"/>
              </w:rPr>
            </w:pPr>
            <w:r w:rsidRPr="00FF7708">
              <w:rPr>
                <w:sz w:val="22"/>
                <w:szCs w:val="22"/>
                <w:lang w:val="vi-VN" w:eastAsia="vi-VN"/>
              </w:rPr>
              <w:t> </w:t>
            </w:r>
          </w:p>
        </w:tc>
      </w:tr>
      <w:tr w:rsidR="00896894" w:rsidRPr="00FF7708" w14:paraId="0B3ACBDB" w14:textId="77777777" w:rsidTr="00AC6776">
        <w:tc>
          <w:tcPr>
            <w:tcW w:w="4752" w:type="dxa"/>
            <w:tcBorders>
              <w:top w:val="nil"/>
              <w:left w:val="single" w:sz="4" w:space="0" w:color="auto"/>
              <w:bottom w:val="single" w:sz="4" w:space="0" w:color="auto"/>
              <w:right w:val="single" w:sz="4" w:space="0" w:color="auto"/>
            </w:tcBorders>
          </w:tcPr>
          <w:p w14:paraId="4CF79A40" w14:textId="77777777" w:rsidR="00896894" w:rsidRPr="00FF7708" w:rsidRDefault="00896894" w:rsidP="00AC6776">
            <w:pPr>
              <w:spacing w:before="20" w:after="20"/>
              <w:rPr>
                <w:sz w:val="22"/>
                <w:szCs w:val="22"/>
                <w:lang w:val="vi-VN" w:eastAsia="vi-VN"/>
              </w:rPr>
            </w:pPr>
            <w:r w:rsidRPr="00FF7708">
              <w:rPr>
                <w:sz w:val="22"/>
                <w:szCs w:val="22"/>
                <w:lang w:val="vi-VN" w:eastAsia="vi-VN"/>
              </w:rPr>
              <w:t>- Đầu tư trong nước từ nguồn vốn chủ sở hữu</w:t>
            </w:r>
          </w:p>
        </w:tc>
        <w:tc>
          <w:tcPr>
            <w:tcW w:w="594" w:type="dxa"/>
            <w:tcBorders>
              <w:top w:val="nil"/>
              <w:left w:val="nil"/>
              <w:bottom w:val="single" w:sz="4" w:space="0" w:color="auto"/>
              <w:right w:val="single" w:sz="4" w:space="0" w:color="auto"/>
            </w:tcBorders>
            <w:shd w:val="clear" w:color="000000" w:fill="FFFFFF"/>
            <w:noWrap/>
            <w:vAlign w:val="bottom"/>
          </w:tcPr>
          <w:p w14:paraId="51E556A6" w14:textId="77777777" w:rsidR="00896894" w:rsidRPr="00FF7708" w:rsidRDefault="00896894" w:rsidP="00AC6776">
            <w:pPr>
              <w:spacing w:before="20" w:after="20"/>
              <w:rPr>
                <w:b/>
                <w:bCs/>
                <w:sz w:val="22"/>
                <w:szCs w:val="22"/>
                <w:lang w:val="vi-VN" w:eastAsia="vi-VN"/>
              </w:rPr>
            </w:pPr>
            <w:r w:rsidRPr="00FF7708">
              <w:rPr>
                <w:b/>
                <w:bCs/>
                <w:sz w:val="22"/>
                <w:szCs w:val="22"/>
                <w:lang w:val="vi-VN" w:eastAsia="vi-VN"/>
              </w:rPr>
              <w:t> </w:t>
            </w:r>
          </w:p>
        </w:tc>
        <w:tc>
          <w:tcPr>
            <w:tcW w:w="1026" w:type="dxa"/>
            <w:tcBorders>
              <w:top w:val="nil"/>
              <w:left w:val="nil"/>
              <w:bottom w:val="single" w:sz="4" w:space="0" w:color="auto"/>
              <w:right w:val="single" w:sz="4" w:space="0" w:color="auto"/>
            </w:tcBorders>
            <w:shd w:val="clear" w:color="000000" w:fill="FFFFFF"/>
            <w:noWrap/>
            <w:vAlign w:val="bottom"/>
          </w:tcPr>
          <w:p w14:paraId="663A107E" w14:textId="77777777" w:rsidR="00896894" w:rsidRPr="00FF7708" w:rsidRDefault="00896894" w:rsidP="00AC6776">
            <w:pPr>
              <w:spacing w:before="20" w:after="20"/>
              <w:rPr>
                <w:sz w:val="22"/>
                <w:szCs w:val="22"/>
                <w:lang w:val="vi-VN" w:eastAsia="vi-VN"/>
              </w:rPr>
            </w:pPr>
            <w:r w:rsidRPr="00FF7708">
              <w:rPr>
                <w:sz w:val="22"/>
                <w:szCs w:val="22"/>
                <w:lang w:val="vi-VN" w:eastAsia="vi-VN"/>
              </w:rPr>
              <w:t> </w:t>
            </w:r>
          </w:p>
        </w:tc>
        <w:tc>
          <w:tcPr>
            <w:tcW w:w="804" w:type="dxa"/>
            <w:tcBorders>
              <w:top w:val="nil"/>
              <w:left w:val="nil"/>
              <w:bottom w:val="single" w:sz="4" w:space="0" w:color="auto"/>
              <w:right w:val="single" w:sz="4" w:space="0" w:color="auto"/>
            </w:tcBorders>
            <w:shd w:val="clear" w:color="000000" w:fill="FFFFFF"/>
            <w:noWrap/>
            <w:vAlign w:val="bottom"/>
          </w:tcPr>
          <w:p w14:paraId="5C97AB15" w14:textId="77777777" w:rsidR="00896894" w:rsidRPr="00FF7708" w:rsidRDefault="00896894" w:rsidP="00AC6776">
            <w:pPr>
              <w:spacing w:before="20" w:after="20"/>
              <w:rPr>
                <w:sz w:val="22"/>
                <w:szCs w:val="22"/>
                <w:lang w:val="vi-VN" w:eastAsia="vi-VN"/>
              </w:rPr>
            </w:pPr>
            <w:r w:rsidRPr="00FF7708">
              <w:rPr>
                <w:sz w:val="22"/>
                <w:szCs w:val="22"/>
                <w:lang w:val="vi-VN" w:eastAsia="vi-VN"/>
              </w:rPr>
              <w:t> </w:t>
            </w:r>
          </w:p>
        </w:tc>
        <w:tc>
          <w:tcPr>
            <w:tcW w:w="738" w:type="dxa"/>
            <w:tcBorders>
              <w:top w:val="nil"/>
              <w:left w:val="nil"/>
              <w:bottom w:val="single" w:sz="4" w:space="0" w:color="auto"/>
              <w:right w:val="single" w:sz="4" w:space="0" w:color="auto"/>
            </w:tcBorders>
            <w:shd w:val="clear" w:color="000000" w:fill="FFFFFF"/>
            <w:noWrap/>
            <w:vAlign w:val="bottom"/>
          </w:tcPr>
          <w:p w14:paraId="418B2164" w14:textId="77777777" w:rsidR="00896894" w:rsidRPr="00FF7708" w:rsidRDefault="00896894" w:rsidP="00AC6776">
            <w:pPr>
              <w:spacing w:before="20" w:after="20"/>
              <w:rPr>
                <w:b/>
                <w:bCs/>
                <w:sz w:val="22"/>
                <w:szCs w:val="22"/>
                <w:lang w:val="vi-VN" w:eastAsia="vi-VN"/>
              </w:rPr>
            </w:pPr>
            <w:r w:rsidRPr="00FF7708">
              <w:rPr>
                <w:b/>
                <w:bCs/>
                <w:sz w:val="22"/>
                <w:szCs w:val="22"/>
                <w:lang w:val="vi-VN" w:eastAsia="vi-VN"/>
              </w:rPr>
              <w:t> </w:t>
            </w:r>
          </w:p>
        </w:tc>
        <w:tc>
          <w:tcPr>
            <w:tcW w:w="786" w:type="dxa"/>
            <w:tcBorders>
              <w:top w:val="single" w:sz="4" w:space="0" w:color="auto"/>
              <w:left w:val="nil"/>
              <w:bottom w:val="single" w:sz="4" w:space="0" w:color="auto"/>
              <w:right w:val="single" w:sz="4" w:space="0" w:color="auto"/>
            </w:tcBorders>
            <w:shd w:val="clear" w:color="000000" w:fill="FFFFFF"/>
            <w:noWrap/>
            <w:vAlign w:val="bottom"/>
          </w:tcPr>
          <w:p w14:paraId="118CCE3A" w14:textId="77777777" w:rsidR="00896894" w:rsidRPr="00FF7708" w:rsidRDefault="00896894" w:rsidP="00AC6776">
            <w:pPr>
              <w:spacing w:before="20" w:after="20"/>
              <w:rPr>
                <w:sz w:val="22"/>
                <w:szCs w:val="22"/>
                <w:lang w:val="vi-VN" w:eastAsia="vi-VN"/>
              </w:rPr>
            </w:pPr>
            <w:r w:rsidRPr="00FF7708">
              <w:rPr>
                <w:sz w:val="22"/>
                <w:szCs w:val="22"/>
                <w:lang w:val="vi-VN" w:eastAsia="vi-VN"/>
              </w:rPr>
              <w:t> </w:t>
            </w:r>
          </w:p>
        </w:tc>
        <w:tc>
          <w:tcPr>
            <w:tcW w:w="1206" w:type="dxa"/>
            <w:tcBorders>
              <w:top w:val="single" w:sz="4" w:space="0" w:color="auto"/>
              <w:left w:val="nil"/>
              <w:bottom w:val="single" w:sz="4" w:space="0" w:color="auto"/>
              <w:right w:val="single" w:sz="4" w:space="0" w:color="auto"/>
            </w:tcBorders>
            <w:shd w:val="clear" w:color="000000" w:fill="FFFFFF"/>
            <w:noWrap/>
            <w:vAlign w:val="bottom"/>
          </w:tcPr>
          <w:p w14:paraId="61D032D4" w14:textId="77777777" w:rsidR="00896894" w:rsidRPr="00FF7708" w:rsidRDefault="00896894" w:rsidP="00AC6776">
            <w:pPr>
              <w:spacing w:before="20" w:after="20"/>
              <w:rPr>
                <w:sz w:val="22"/>
                <w:szCs w:val="22"/>
                <w:lang w:val="vi-VN" w:eastAsia="vi-VN"/>
              </w:rPr>
            </w:pPr>
            <w:r w:rsidRPr="00FF7708">
              <w:rPr>
                <w:sz w:val="22"/>
                <w:szCs w:val="22"/>
                <w:lang w:val="vi-VN" w:eastAsia="vi-VN"/>
              </w:rPr>
              <w:t> </w:t>
            </w:r>
          </w:p>
        </w:tc>
      </w:tr>
      <w:tr w:rsidR="00896894" w:rsidRPr="00FF7708" w14:paraId="3F22C611" w14:textId="77777777" w:rsidTr="00AC6776">
        <w:tc>
          <w:tcPr>
            <w:tcW w:w="4752" w:type="dxa"/>
            <w:tcBorders>
              <w:top w:val="nil"/>
              <w:left w:val="single" w:sz="4" w:space="0" w:color="auto"/>
              <w:bottom w:val="single" w:sz="4" w:space="0" w:color="auto"/>
              <w:right w:val="single" w:sz="4" w:space="0" w:color="auto"/>
            </w:tcBorders>
          </w:tcPr>
          <w:p w14:paraId="69AB460E" w14:textId="77777777" w:rsidR="00896894" w:rsidRPr="00FF7708" w:rsidRDefault="00896894" w:rsidP="00AC6776">
            <w:pPr>
              <w:spacing w:before="20" w:after="20"/>
              <w:rPr>
                <w:sz w:val="22"/>
                <w:szCs w:val="22"/>
                <w:lang w:val="vi-VN" w:eastAsia="vi-VN"/>
              </w:rPr>
            </w:pPr>
            <w:r w:rsidRPr="00FF7708">
              <w:rPr>
                <w:sz w:val="22"/>
                <w:szCs w:val="22"/>
                <w:lang w:val="vi-VN" w:eastAsia="vi-VN"/>
              </w:rPr>
              <w:t>- Đầu tư ra nước ngoài từ nguồn vốn chủ sở hữu</w:t>
            </w:r>
          </w:p>
        </w:tc>
        <w:tc>
          <w:tcPr>
            <w:tcW w:w="594" w:type="dxa"/>
            <w:tcBorders>
              <w:top w:val="nil"/>
              <w:left w:val="nil"/>
              <w:bottom w:val="single" w:sz="4" w:space="0" w:color="auto"/>
              <w:right w:val="single" w:sz="4" w:space="0" w:color="auto"/>
            </w:tcBorders>
            <w:shd w:val="clear" w:color="000000" w:fill="FFFFFF"/>
            <w:noWrap/>
            <w:vAlign w:val="bottom"/>
          </w:tcPr>
          <w:p w14:paraId="6AAB7B73" w14:textId="77777777" w:rsidR="00896894" w:rsidRPr="00FF7708" w:rsidRDefault="00896894" w:rsidP="00AC6776">
            <w:pPr>
              <w:spacing w:before="20" w:after="20"/>
              <w:rPr>
                <w:sz w:val="22"/>
                <w:szCs w:val="22"/>
                <w:lang w:val="vi-VN" w:eastAsia="vi-VN"/>
              </w:rPr>
            </w:pPr>
            <w:r w:rsidRPr="00FF7708">
              <w:rPr>
                <w:sz w:val="22"/>
                <w:szCs w:val="22"/>
                <w:lang w:val="vi-VN" w:eastAsia="vi-VN"/>
              </w:rPr>
              <w:t> </w:t>
            </w:r>
          </w:p>
        </w:tc>
        <w:tc>
          <w:tcPr>
            <w:tcW w:w="1026" w:type="dxa"/>
            <w:tcBorders>
              <w:top w:val="nil"/>
              <w:left w:val="nil"/>
              <w:bottom w:val="single" w:sz="4" w:space="0" w:color="auto"/>
              <w:right w:val="single" w:sz="4" w:space="0" w:color="auto"/>
            </w:tcBorders>
            <w:shd w:val="clear" w:color="000000" w:fill="FFFFFF"/>
            <w:noWrap/>
            <w:vAlign w:val="bottom"/>
          </w:tcPr>
          <w:p w14:paraId="4FABC7FD" w14:textId="77777777" w:rsidR="00896894" w:rsidRPr="00FF7708" w:rsidRDefault="00896894" w:rsidP="00AC6776">
            <w:pPr>
              <w:spacing w:before="20" w:after="20"/>
              <w:rPr>
                <w:sz w:val="22"/>
                <w:szCs w:val="22"/>
                <w:lang w:val="vi-VN" w:eastAsia="vi-VN"/>
              </w:rPr>
            </w:pPr>
            <w:r w:rsidRPr="00FF7708">
              <w:rPr>
                <w:sz w:val="22"/>
                <w:szCs w:val="22"/>
                <w:lang w:val="vi-VN" w:eastAsia="vi-VN"/>
              </w:rPr>
              <w:t> </w:t>
            </w:r>
          </w:p>
        </w:tc>
        <w:tc>
          <w:tcPr>
            <w:tcW w:w="804" w:type="dxa"/>
            <w:tcBorders>
              <w:top w:val="nil"/>
              <w:left w:val="nil"/>
              <w:bottom w:val="single" w:sz="4" w:space="0" w:color="auto"/>
              <w:right w:val="single" w:sz="4" w:space="0" w:color="auto"/>
            </w:tcBorders>
            <w:shd w:val="clear" w:color="000000" w:fill="FFFFFF"/>
            <w:noWrap/>
            <w:vAlign w:val="bottom"/>
          </w:tcPr>
          <w:p w14:paraId="0C240D41" w14:textId="77777777" w:rsidR="00896894" w:rsidRPr="00FF7708" w:rsidRDefault="00896894" w:rsidP="00AC6776">
            <w:pPr>
              <w:spacing w:before="20" w:after="20"/>
              <w:rPr>
                <w:sz w:val="22"/>
                <w:szCs w:val="22"/>
                <w:lang w:val="vi-VN" w:eastAsia="vi-VN"/>
              </w:rPr>
            </w:pPr>
            <w:r w:rsidRPr="00FF7708">
              <w:rPr>
                <w:sz w:val="22"/>
                <w:szCs w:val="22"/>
                <w:lang w:val="vi-VN" w:eastAsia="vi-VN"/>
              </w:rPr>
              <w:t> </w:t>
            </w:r>
          </w:p>
        </w:tc>
        <w:tc>
          <w:tcPr>
            <w:tcW w:w="738" w:type="dxa"/>
            <w:tcBorders>
              <w:top w:val="nil"/>
              <w:left w:val="nil"/>
              <w:bottom w:val="single" w:sz="4" w:space="0" w:color="auto"/>
              <w:right w:val="single" w:sz="4" w:space="0" w:color="auto"/>
            </w:tcBorders>
            <w:shd w:val="clear" w:color="000000" w:fill="FFFFFF"/>
            <w:noWrap/>
            <w:vAlign w:val="bottom"/>
          </w:tcPr>
          <w:p w14:paraId="5E1D3002" w14:textId="77777777" w:rsidR="00896894" w:rsidRPr="00FF7708" w:rsidRDefault="00896894" w:rsidP="00AC6776">
            <w:pPr>
              <w:spacing w:before="20" w:after="20"/>
              <w:rPr>
                <w:sz w:val="22"/>
                <w:szCs w:val="22"/>
                <w:lang w:val="vi-VN" w:eastAsia="vi-VN"/>
              </w:rPr>
            </w:pPr>
            <w:r w:rsidRPr="00FF7708">
              <w:rPr>
                <w:sz w:val="22"/>
                <w:szCs w:val="22"/>
                <w:lang w:val="vi-VN" w:eastAsia="vi-VN"/>
              </w:rPr>
              <w:t> </w:t>
            </w:r>
          </w:p>
        </w:tc>
        <w:tc>
          <w:tcPr>
            <w:tcW w:w="786" w:type="dxa"/>
            <w:tcBorders>
              <w:top w:val="single" w:sz="4" w:space="0" w:color="auto"/>
              <w:left w:val="nil"/>
              <w:bottom w:val="single" w:sz="4" w:space="0" w:color="auto"/>
              <w:right w:val="single" w:sz="4" w:space="0" w:color="auto"/>
            </w:tcBorders>
            <w:shd w:val="clear" w:color="000000" w:fill="FFFFFF"/>
            <w:noWrap/>
            <w:vAlign w:val="bottom"/>
          </w:tcPr>
          <w:p w14:paraId="20C79BD0" w14:textId="77777777" w:rsidR="00896894" w:rsidRPr="00FF7708" w:rsidRDefault="00896894" w:rsidP="00AC6776">
            <w:pPr>
              <w:spacing w:before="20" w:after="20"/>
              <w:rPr>
                <w:sz w:val="22"/>
                <w:szCs w:val="22"/>
                <w:lang w:val="vi-VN" w:eastAsia="vi-VN"/>
              </w:rPr>
            </w:pPr>
            <w:r w:rsidRPr="00FF7708">
              <w:rPr>
                <w:sz w:val="22"/>
                <w:szCs w:val="22"/>
                <w:lang w:val="vi-VN" w:eastAsia="vi-VN"/>
              </w:rPr>
              <w:t> </w:t>
            </w:r>
          </w:p>
        </w:tc>
        <w:tc>
          <w:tcPr>
            <w:tcW w:w="1206" w:type="dxa"/>
            <w:tcBorders>
              <w:top w:val="single" w:sz="4" w:space="0" w:color="auto"/>
              <w:left w:val="nil"/>
              <w:bottom w:val="single" w:sz="4" w:space="0" w:color="auto"/>
              <w:right w:val="single" w:sz="4" w:space="0" w:color="auto"/>
            </w:tcBorders>
            <w:shd w:val="clear" w:color="000000" w:fill="FFFFFF"/>
            <w:noWrap/>
            <w:vAlign w:val="bottom"/>
          </w:tcPr>
          <w:p w14:paraId="24B1414C" w14:textId="77777777" w:rsidR="00896894" w:rsidRPr="00FF7708" w:rsidRDefault="00896894" w:rsidP="00AC6776">
            <w:pPr>
              <w:spacing w:before="20" w:after="20"/>
              <w:rPr>
                <w:sz w:val="22"/>
                <w:szCs w:val="22"/>
                <w:lang w:val="vi-VN" w:eastAsia="vi-VN"/>
              </w:rPr>
            </w:pPr>
            <w:r w:rsidRPr="00FF7708">
              <w:rPr>
                <w:sz w:val="22"/>
                <w:szCs w:val="22"/>
                <w:lang w:val="vi-VN" w:eastAsia="vi-VN"/>
              </w:rPr>
              <w:t> </w:t>
            </w:r>
          </w:p>
        </w:tc>
      </w:tr>
      <w:tr w:rsidR="00896894" w:rsidRPr="00FF7708" w14:paraId="641AD985" w14:textId="77777777" w:rsidTr="00AC6776">
        <w:tc>
          <w:tcPr>
            <w:tcW w:w="4752" w:type="dxa"/>
            <w:tcBorders>
              <w:top w:val="nil"/>
              <w:left w:val="single" w:sz="4" w:space="0" w:color="auto"/>
              <w:bottom w:val="single" w:sz="4" w:space="0" w:color="auto"/>
              <w:right w:val="single" w:sz="4" w:space="0" w:color="auto"/>
            </w:tcBorders>
            <w:shd w:val="clear" w:color="000000" w:fill="FFFFFF"/>
            <w:noWrap/>
            <w:vAlign w:val="bottom"/>
          </w:tcPr>
          <w:p w14:paraId="341562A0" w14:textId="77777777" w:rsidR="00896894" w:rsidRPr="00FF7708" w:rsidRDefault="00896894" w:rsidP="00AC6776">
            <w:pPr>
              <w:spacing w:before="20" w:after="20"/>
              <w:rPr>
                <w:b/>
                <w:bCs/>
                <w:sz w:val="22"/>
                <w:szCs w:val="22"/>
                <w:lang w:val="vi-VN" w:eastAsia="vi-VN"/>
              </w:rPr>
            </w:pPr>
            <w:r w:rsidRPr="00FF7708">
              <w:rPr>
                <w:b/>
                <w:bCs/>
                <w:sz w:val="22"/>
                <w:szCs w:val="22"/>
                <w:lang w:val="vi-VN" w:eastAsia="vi-VN"/>
              </w:rPr>
              <w:t>II. Tổng dự phòng nghiệp vụ bảo hiểm:</w:t>
            </w:r>
          </w:p>
        </w:tc>
        <w:tc>
          <w:tcPr>
            <w:tcW w:w="594" w:type="dxa"/>
            <w:tcBorders>
              <w:top w:val="nil"/>
              <w:left w:val="nil"/>
              <w:bottom w:val="single" w:sz="4" w:space="0" w:color="auto"/>
              <w:right w:val="single" w:sz="4" w:space="0" w:color="auto"/>
            </w:tcBorders>
            <w:shd w:val="clear" w:color="000000" w:fill="FFFFFF"/>
            <w:noWrap/>
            <w:vAlign w:val="bottom"/>
          </w:tcPr>
          <w:p w14:paraId="337575E8" w14:textId="77777777" w:rsidR="00896894" w:rsidRPr="00FF7708" w:rsidRDefault="00896894" w:rsidP="00AC6776">
            <w:pPr>
              <w:spacing w:before="20" w:after="20"/>
              <w:rPr>
                <w:sz w:val="22"/>
                <w:szCs w:val="22"/>
                <w:lang w:val="vi-VN" w:eastAsia="vi-VN"/>
              </w:rPr>
            </w:pPr>
            <w:r w:rsidRPr="00FF7708">
              <w:rPr>
                <w:sz w:val="22"/>
                <w:szCs w:val="22"/>
                <w:lang w:val="vi-VN" w:eastAsia="vi-VN"/>
              </w:rPr>
              <w:t> </w:t>
            </w:r>
          </w:p>
        </w:tc>
        <w:tc>
          <w:tcPr>
            <w:tcW w:w="1026" w:type="dxa"/>
            <w:tcBorders>
              <w:top w:val="nil"/>
              <w:left w:val="nil"/>
              <w:bottom w:val="single" w:sz="4" w:space="0" w:color="auto"/>
              <w:right w:val="single" w:sz="4" w:space="0" w:color="auto"/>
            </w:tcBorders>
            <w:shd w:val="clear" w:color="000000" w:fill="FFFFFF"/>
            <w:noWrap/>
            <w:vAlign w:val="bottom"/>
          </w:tcPr>
          <w:p w14:paraId="3C3920B2" w14:textId="77777777" w:rsidR="00896894" w:rsidRPr="00FF7708" w:rsidRDefault="00896894" w:rsidP="00AC6776">
            <w:pPr>
              <w:spacing w:before="20" w:after="20"/>
              <w:rPr>
                <w:sz w:val="22"/>
                <w:szCs w:val="22"/>
                <w:lang w:val="vi-VN" w:eastAsia="vi-VN"/>
              </w:rPr>
            </w:pPr>
            <w:r w:rsidRPr="00FF7708">
              <w:rPr>
                <w:sz w:val="22"/>
                <w:szCs w:val="22"/>
                <w:lang w:val="vi-VN" w:eastAsia="vi-VN"/>
              </w:rPr>
              <w:t> </w:t>
            </w:r>
          </w:p>
        </w:tc>
        <w:tc>
          <w:tcPr>
            <w:tcW w:w="804" w:type="dxa"/>
            <w:tcBorders>
              <w:top w:val="nil"/>
              <w:left w:val="nil"/>
              <w:bottom w:val="single" w:sz="4" w:space="0" w:color="auto"/>
              <w:right w:val="single" w:sz="4" w:space="0" w:color="auto"/>
            </w:tcBorders>
            <w:shd w:val="clear" w:color="000000" w:fill="FFFFFF"/>
            <w:noWrap/>
            <w:vAlign w:val="bottom"/>
          </w:tcPr>
          <w:p w14:paraId="76A81737" w14:textId="77777777" w:rsidR="00896894" w:rsidRPr="00FF7708" w:rsidRDefault="00896894" w:rsidP="00AC6776">
            <w:pPr>
              <w:spacing w:before="20" w:after="20"/>
              <w:rPr>
                <w:sz w:val="22"/>
                <w:szCs w:val="22"/>
                <w:lang w:val="vi-VN" w:eastAsia="vi-VN"/>
              </w:rPr>
            </w:pPr>
            <w:r w:rsidRPr="00FF7708">
              <w:rPr>
                <w:sz w:val="22"/>
                <w:szCs w:val="22"/>
                <w:lang w:val="vi-VN" w:eastAsia="vi-VN"/>
              </w:rPr>
              <w:t> </w:t>
            </w:r>
          </w:p>
        </w:tc>
        <w:tc>
          <w:tcPr>
            <w:tcW w:w="738" w:type="dxa"/>
            <w:tcBorders>
              <w:top w:val="nil"/>
              <w:left w:val="nil"/>
              <w:bottom w:val="single" w:sz="4" w:space="0" w:color="auto"/>
              <w:right w:val="single" w:sz="4" w:space="0" w:color="auto"/>
            </w:tcBorders>
            <w:shd w:val="clear" w:color="000000" w:fill="FFFFFF"/>
            <w:noWrap/>
            <w:vAlign w:val="bottom"/>
          </w:tcPr>
          <w:p w14:paraId="298F8EEB" w14:textId="77777777" w:rsidR="00896894" w:rsidRPr="00FF7708" w:rsidRDefault="00896894" w:rsidP="00AC6776">
            <w:pPr>
              <w:spacing w:before="20" w:after="20"/>
              <w:rPr>
                <w:sz w:val="22"/>
                <w:szCs w:val="22"/>
                <w:lang w:val="vi-VN" w:eastAsia="vi-VN"/>
              </w:rPr>
            </w:pPr>
            <w:r w:rsidRPr="00FF7708">
              <w:rPr>
                <w:sz w:val="22"/>
                <w:szCs w:val="22"/>
                <w:lang w:val="vi-VN" w:eastAsia="vi-VN"/>
              </w:rPr>
              <w:t> </w:t>
            </w:r>
          </w:p>
        </w:tc>
        <w:tc>
          <w:tcPr>
            <w:tcW w:w="786" w:type="dxa"/>
            <w:tcBorders>
              <w:top w:val="single" w:sz="4" w:space="0" w:color="auto"/>
              <w:left w:val="nil"/>
              <w:bottom w:val="single" w:sz="4" w:space="0" w:color="auto"/>
              <w:right w:val="single" w:sz="4" w:space="0" w:color="auto"/>
            </w:tcBorders>
            <w:shd w:val="clear" w:color="000000" w:fill="FFFFFF"/>
            <w:noWrap/>
            <w:vAlign w:val="bottom"/>
          </w:tcPr>
          <w:p w14:paraId="036AA39E" w14:textId="77777777" w:rsidR="00896894" w:rsidRPr="00FF7708" w:rsidRDefault="00896894" w:rsidP="00AC6776">
            <w:pPr>
              <w:spacing w:before="20" w:after="20"/>
              <w:rPr>
                <w:sz w:val="22"/>
                <w:szCs w:val="22"/>
                <w:lang w:val="vi-VN" w:eastAsia="vi-VN"/>
              </w:rPr>
            </w:pPr>
            <w:r w:rsidRPr="00FF7708">
              <w:rPr>
                <w:sz w:val="22"/>
                <w:szCs w:val="22"/>
                <w:lang w:val="vi-VN" w:eastAsia="vi-VN"/>
              </w:rPr>
              <w:t> </w:t>
            </w:r>
          </w:p>
        </w:tc>
        <w:tc>
          <w:tcPr>
            <w:tcW w:w="1206" w:type="dxa"/>
            <w:tcBorders>
              <w:top w:val="single" w:sz="4" w:space="0" w:color="auto"/>
              <w:left w:val="nil"/>
              <w:bottom w:val="single" w:sz="4" w:space="0" w:color="auto"/>
              <w:right w:val="single" w:sz="4" w:space="0" w:color="auto"/>
            </w:tcBorders>
            <w:shd w:val="clear" w:color="000000" w:fill="FFFFFF"/>
            <w:noWrap/>
            <w:vAlign w:val="bottom"/>
          </w:tcPr>
          <w:p w14:paraId="2D139A80" w14:textId="77777777" w:rsidR="00896894" w:rsidRPr="00FF7708" w:rsidRDefault="00896894" w:rsidP="00AC6776">
            <w:pPr>
              <w:spacing w:before="20" w:after="20"/>
              <w:rPr>
                <w:sz w:val="22"/>
                <w:szCs w:val="22"/>
                <w:lang w:val="vi-VN" w:eastAsia="vi-VN"/>
              </w:rPr>
            </w:pPr>
            <w:r w:rsidRPr="00FF7708">
              <w:rPr>
                <w:sz w:val="22"/>
                <w:szCs w:val="22"/>
                <w:lang w:val="vi-VN" w:eastAsia="vi-VN"/>
              </w:rPr>
              <w:t> </w:t>
            </w:r>
          </w:p>
        </w:tc>
      </w:tr>
      <w:tr w:rsidR="00896894" w:rsidRPr="00FF7708" w14:paraId="3F361E7D" w14:textId="77777777" w:rsidTr="00AC6776">
        <w:tc>
          <w:tcPr>
            <w:tcW w:w="4752" w:type="dxa"/>
            <w:tcBorders>
              <w:top w:val="nil"/>
              <w:left w:val="single" w:sz="4" w:space="0" w:color="auto"/>
              <w:bottom w:val="single" w:sz="4" w:space="0" w:color="auto"/>
              <w:right w:val="single" w:sz="4" w:space="0" w:color="auto"/>
            </w:tcBorders>
          </w:tcPr>
          <w:p w14:paraId="7517A5EB" w14:textId="77777777" w:rsidR="00896894" w:rsidRPr="00FF7708" w:rsidRDefault="00896894" w:rsidP="00AC6776">
            <w:pPr>
              <w:spacing w:before="20" w:after="20"/>
              <w:rPr>
                <w:sz w:val="22"/>
                <w:szCs w:val="22"/>
                <w:lang w:val="vi-VN" w:eastAsia="vi-VN"/>
              </w:rPr>
            </w:pPr>
            <w:r w:rsidRPr="00FF7708">
              <w:rPr>
                <w:sz w:val="22"/>
                <w:szCs w:val="22"/>
                <w:lang w:val="vi-VN" w:eastAsia="vi-VN"/>
              </w:rPr>
              <w:t>1. Tổng dự phòng nghiệp vụ</w:t>
            </w:r>
          </w:p>
        </w:tc>
        <w:tc>
          <w:tcPr>
            <w:tcW w:w="594" w:type="dxa"/>
            <w:tcBorders>
              <w:top w:val="nil"/>
              <w:left w:val="nil"/>
              <w:bottom w:val="single" w:sz="4" w:space="0" w:color="auto"/>
              <w:right w:val="single" w:sz="4" w:space="0" w:color="auto"/>
            </w:tcBorders>
            <w:shd w:val="clear" w:color="000000" w:fill="FFFFFF"/>
            <w:noWrap/>
            <w:vAlign w:val="bottom"/>
          </w:tcPr>
          <w:p w14:paraId="27452A13" w14:textId="77777777" w:rsidR="00896894" w:rsidRPr="00FF7708" w:rsidRDefault="00896894" w:rsidP="00AC6776">
            <w:pPr>
              <w:spacing w:before="20" w:after="20"/>
              <w:rPr>
                <w:sz w:val="22"/>
                <w:szCs w:val="22"/>
                <w:lang w:val="vi-VN" w:eastAsia="vi-VN"/>
              </w:rPr>
            </w:pPr>
            <w:r w:rsidRPr="00FF7708">
              <w:rPr>
                <w:sz w:val="22"/>
                <w:szCs w:val="22"/>
                <w:lang w:val="vi-VN" w:eastAsia="vi-VN"/>
              </w:rPr>
              <w:t> </w:t>
            </w:r>
          </w:p>
        </w:tc>
        <w:tc>
          <w:tcPr>
            <w:tcW w:w="1026" w:type="dxa"/>
            <w:tcBorders>
              <w:top w:val="nil"/>
              <w:left w:val="nil"/>
              <w:bottom w:val="single" w:sz="4" w:space="0" w:color="auto"/>
              <w:right w:val="single" w:sz="4" w:space="0" w:color="auto"/>
            </w:tcBorders>
            <w:shd w:val="clear" w:color="000000" w:fill="FFFFFF"/>
            <w:noWrap/>
            <w:vAlign w:val="bottom"/>
          </w:tcPr>
          <w:p w14:paraId="236BDE91" w14:textId="77777777" w:rsidR="00896894" w:rsidRPr="00FF7708" w:rsidRDefault="00896894" w:rsidP="00AC6776">
            <w:pPr>
              <w:spacing w:before="20" w:after="20"/>
              <w:rPr>
                <w:sz w:val="22"/>
                <w:szCs w:val="22"/>
                <w:lang w:val="vi-VN" w:eastAsia="vi-VN"/>
              </w:rPr>
            </w:pPr>
            <w:r w:rsidRPr="00FF7708">
              <w:rPr>
                <w:sz w:val="22"/>
                <w:szCs w:val="22"/>
                <w:lang w:val="vi-VN" w:eastAsia="vi-VN"/>
              </w:rPr>
              <w:t> </w:t>
            </w:r>
          </w:p>
        </w:tc>
        <w:tc>
          <w:tcPr>
            <w:tcW w:w="804" w:type="dxa"/>
            <w:tcBorders>
              <w:top w:val="nil"/>
              <w:left w:val="nil"/>
              <w:bottom w:val="single" w:sz="4" w:space="0" w:color="auto"/>
              <w:right w:val="single" w:sz="4" w:space="0" w:color="auto"/>
            </w:tcBorders>
            <w:shd w:val="clear" w:color="000000" w:fill="FFFFFF"/>
            <w:noWrap/>
            <w:vAlign w:val="bottom"/>
          </w:tcPr>
          <w:p w14:paraId="7C4614F9" w14:textId="77777777" w:rsidR="00896894" w:rsidRPr="00FF7708" w:rsidRDefault="00896894" w:rsidP="00AC6776">
            <w:pPr>
              <w:spacing w:before="20" w:after="20"/>
              <w:rPr>
                <w:sz w:val="22"/>
                <w:szCs w:val="22"/>
                <w:lang w:val="vi-VN" w:eastAsia="vi-VN"/>
              </w:rPr>
            </w:pPr>
            <w:r w:rsidRPr="00FF7708">
              <w:rPr>
                <w:sz w:val="22"/>
                <w:szCs w:val="22"/>
                <w:lang w:val="vi-VN" w:eastAsia="vi-VN"/>
              </w:rPr>
              <w:t> </w:t>
            </w:r>
          </w:p>
        </w:tc>
        <w:tc>
          <w:tcPr>
            <w:tcW w:w="738" w:type="dxa"/>
            <w:tcBorders>
              <w:top w:val="nil"/>
              <w:left w:val="nil"/>
              <w:bottom w:val="single" w:sz="4" w:space="0" w:color="auto"/>
              <w:right w:val="single" w:sz="4" w:space="0" w:color="auto"/>
            </w:tcBorders>
            <w:shd w:val="clear" w:color="000000" w:fill="FFFFFF"/>
            <w:noWrap/>
            <w:vAlign w:val="bottom"/>
          </w:tcPr>
          <w:p w14:paraId="279F8C6B" w14:textId="77777777" w:rsidR="00896894" w:rsidRPr="00FF7708" w:rsidRDefault="00896894" w:rsidP="00AC6776">
            <w:pPr>
              <w:spacing w:before="20" w:after="20"/>
              <w:rPr>
                <w:sz w:val="22"/>
                <w:szCs w:val="22"/>
                <w:lang w:val="vi-VN" w:eastAsia="vi-VN"/>
              </w:rPr>
            </w:pPr>
            <w:r w:rsidRPr="00FF7708">
              <w:rPr>
                <w:sz w:val="22"/>
                <w:szCs w:val="22"/>
                <w:lang w:val="vi-VN" w:eastAsia="vi-VN"/>
              </w:rPr>
              <w:t> </w:t>
            </w:r>
          </w:p>
        </w:tc>
        <w:tc>
          <w:tcPr>
            <w:tcW w:w="786" w:type="dxa"/>
            <w:tcBorders>
              <w:top w:val="single" w:sz="4" w:space="0" w:color="auto"/>
              <w:left w:val="nil"/>
              <w:bottom w:val="single" w:sz="4" w:space="0" w:color="auto"/>
              <w:right w:val="single" w:sz="4" w:space="0" w:color="auto"/>
            </w:tcBorders>
            <w:shd w:val="clear" w:color="000000" w:fill="FFFFFF"/>
            <w:noWrap/>
            <w:vAlign w:val="bottom"/>
          </w:tcPr>
          <w:p w14:paraId="2EDAB75E" w14:textId="77777777" w:rsidR="00896894" w:rsidRPr="00FF7708" w:rsidRDefault="00896894" w:rsidP="00AC6776">
            <w:pPr>
              <w:spacing w:before="20" w:after="20"/>
              <w:rPr>
                <w:sz w:val="22"/>
                <w:szCs w:val="22"/>
                <w:lang w:val="vi-VN" w:eastAsia="vi-VN"/>
              </w:rPr>
            </w:pPr>
            <w:r w:rsidRPr="00FF7708">
              <w:rPr>
                <w:sz w:val="22"/>
                <w:szCs w:val="22"/>
                <w:lang w:val="vi-VN" w:eastAsia="vi-VN"/>
              </w:rPr>
              <w:t> </w:t>
            </w:r>
          </w:p>
        </w:tc>
        <w:tc>
          <w:tcPr>
            <w:tcW w:w="1206" w:type="dxa"/>
            <w:tcBorders>
              <w:top w:val="single" w:sz="4" w:space="0" w:color="auto"/>
              <w:left w:val="nil"/>
              <w:bottom w:val="single" w:sz="4" w:space="0" w:color="auto"/>
              <w:right w:val="single" w:sz="4" w:space="0" w:color="auto"/>
            </w:tcBorders>
            <w:shd w:val="clear" w:color="000000" w:fill="FFFFFF"/>
            <w:noWrap/>
            <w:vAlign w:val="bottom"/>
          </w:tcPr>
          <w:p w14:paraId="17B96A77" w14:textId="77777777" w:rsidR="00896894" w:rsidRPr="00FF7708" w:rsidRDefault="00896894" w:rsidP="00AC6776">
            <w:pPr>
              <w:spacing w:before="20" w:after="20"/>
              <w:rPr>
                <w:sz w:val="22"/>
                <w:szCs w:val="22"/>
                <w:lang w:val="vi-VN" w:eastAsia="vi-VN"/>
              </w:rPr>
            </w:pPr>
            <w:r w:rsidRPr="00FF7708">
              <w:rPr>
                <w:sz w:val="22"/>
                <w:szCs w:val="22"/>
                <w:lang w:val="vi-VN" w:eastAsia="vi-VN"/>
              </w:rPr>
              <w:t> </w:t>
            </w:r>
          </w:p>
        </w:tc>
      </w:tr>
      <w:tr w:rsidR="00896894" w:rsidRPr="00FF7708" w14:paraId="6228C5FD" w14:textId="77777777" w:rsidTr="00AC6776">
        <w:tc>
          <w:tcPr>
            <w:tcW w:w="4752" w:type="dxa"/>
            <w:tcBorders>
              <w:top w:val="nil"/>
              <w:left w:val="single" w:sz="4" w:space="0" w:color="auto"/>
              <w:bottom w:val="single" w:sz="4" w:space="0" w:color="auto"/>
              <w:right w:val="single" w:sz="4" w:space="0" w:color="auto"/>
            </w:tcBorders>
            <w:shd w:val="clear" w:color="000000" w:fill="FFFFFF"/>
            <w:noWrap/>
            <w:vAlign w:val="bottom"/>
          </w:tcPr>
          <w:p w14:paraId="1A3C7149" w14:textId="77777777" w:rsidR="00896894" w:rsidRPr="00FF7708" w:rsidRDefault="00896894" w:rsidP="00AC6776">
            <w:pPr>
              <w:spacing w:before="20" w:after="20"/>
              <w:rPr>
                <w:sz w:val="22"/>
                <w:szCs w:val="22"/>
                <w:lang w:val="vi-VN" w:eastAsia="vi-VN"/>
              </w:rPr>
            </w:pPr>
            <w:r w:rsidRPr="00FF7708">
              <w:rPr>
                <w:sz w:val="22"/>
                <w:szCs w:val="22"/>
                <w:lang w:val="vi-VN" w:eastAsia="vi-VN"/>
              </w:rPr>
              <w:t>- Dự phòng toán học</w:t>
            </w:r>
          </w:p>
        </w:tc>
        <w:tc>
          <w:tcPr>
            <w:tcW w:w="594" w:type="dxa"/>
            <w:tcBorders>
              <w:top w:val="nil"/>
              <w:left w:val="nil"/>
              <w:bottom w:val="single" w:sz="4" w:space="0" w:color="auto"/>
              <w:right w:val="single" w:sz="4" w:space="0" w:color="auto"/>
            </w:tcBorders>
            <w:shd w:val="clear" w:color="000000" w:fill="FFFFFF"/>
            <w:noWrap/>
            <w:vAlign w:val="bottom"/>
          </w:tcPr>
          <w:p w14:paraId="1BD2C920" w14:textId="77777777" w:rsidR="00896894" w:rsidRPr="00FF7708" w:rsidRDefault="00896894" w:rsidP="00AC6776">
            <w:pPr>
              <w:spacing w:before="20" w:after="20"/>
              <w:rPr>
                <w:sz w:val="22"/>
                <w:szCs w:val="22"/>
                <w:lang w:val="vi-VN" w:eastAsia="vi-VN"/>
              </w:rPr>
            </w:pPr>
            <w:r w:rsidRPr="00FF7708">
              <w:rPr>
                <w:sz w:val="22"/>
                <w:szCs w:val="22"/>
                <w:lang w:val="vi-VN" w:eastAsia="vi-VN"/>
              </w:rPr>
              <w:t> </w:t>
            </w:r>
          </w:p>
        </w:tc>
        <w:tc>
          <w:tcPr>
            <w:tcW w:w="1026" w:type="dxa"/>
            <w:tcBorders>
              <w:top w:val="nil"/>
              <w:left w:val="nil"/>
              <w:bottom w:val="single" w:sz="4" w:space="0" w:color="auto"/>
              <w:right w:val="single" w:sz="4" w:space="0" w:color="auto"/>
            </w:tcBorders>
            <w:shd w:val="clear" w:color="000000" w:fill="FFFFFF"/>
            <w:noWrap/>
            <w:vAlign w:val="bottom"/>
          </w:tcPr>
          <w:p w14:paraId="007A8EAB" w14:textId="77777777" w:rsidR="00896894" w:rsidRPr="00FF7708" w:rsidRDefault="00896894" w:rsidP="00AC6776">
            <w:pPr>
              <w:spacing w:before="20" w:after="20"/>
              <w:rPr>
                <w:sz w:val="22"/>
                <w:szCs w:val="22"/>
                <w:lang w:val="vi-VN" w:eastAsia="vi-VN"/>
              </w:rPr>
            </w:pPr>
            <w:r w:rsidRPr="00FF7708">
              <w:rPr>
                <w:sz w:val="22"/>
                <w:szCs w:val="22"/>
                <w:lang w:val="vi-VN" w:eastAsia="vi-VN"/>
              </w:rPr>
              <w:t> </w:t>
            </w:r>
          </w:p>
        </w:tc>
        <w:tc>
          <w:tcPr>
            <w:tcW w:w="804" w:type="dxa"/>
            <w:tcBorders>
              <w:top w:val="nil"/>
              <w:left w:val="nil"/>
              <w:bottom w:val="single" w:sz="4" w:space="0" w:color="auto"/>
              <w:right w:val="single" w:sz="4" w:space="0" w:color="auto"/>
            </w:tcBorders>
            <w:shd w:val="clear" w:color="000000" w:fill="FFFFFF"/>
            <w:noWrap/>
            <w:vAlign w:val="bottom"/>
          </w:tcPr>
          <w:p w14:paraId="78BFF8E1" w14:textId="77777777" w:rsidR="00896894" w:rsidRPr="00FF7708" w:rsidRDefault="00896894" w:rsidP="00AC6776">
            <w:pPr>
              <w:spacing w:before="20" w:after="20"/>
              <w:rPr>
                <w:sz w:val="22"/>
                <w:szCs w:val="22"/>
                <w:lang w:val="vi-VN" w:eastAsia="vi-VN"/>
              </w:rPr>
            </w:pPr>
            <w:r w:rsidRPr="00FF7708">
              <w:rPr>
                <w:sz w:val="22"/>
                <w:szCs w:val="22"/>
                <w:lang w:val="vi-VN" w:eastAsia="vi-VN"/>
              </w:rPr>
              <w:t> </w:t>
            </w:r>
          </w:p>
        </w:tc>
        <w:tc>
          <w:tcPr>
            <w:tcW w:w="738" w:type="dxa"/>
            <w:tcBorders>
              <w:top w:val="nil"/>
              <w:left w:val="nil"/>
              <w:bottom w:val="single" w:sz="4" w:space="0" w:color="auto"/>
              <w:right w:val="single" w:sz="4" w:space="0" w:color="auto"/>
            </w:tcBorders>
            <w:shd w:val="clear" w:color="000000" w:fill="FFFFFF"/>
            <w:noWrap/>
            <w:vAlign w:val="bottom"/>
          </w:tcPr>
          <w:p w14:paraId="77BBC9DF" w14:textId="77777777" w:rsidR="00896894" w:rsidRPr="00FF7708" w:rsidRDefault="00896894" w:rsidP="00AC6776">
            <w:pPr>
              <w:spacing w:before="20" w:after="20"/>
              <w:rPr>
                <w:sz w:val="22"/>
                <w:szCs w:val="22"/>
                <w:lang w:val="vi-VN" w:eastAsia="vi-VN"/>
              </w:rPr>
            </w:pPr>
            <w:r w:rsidRPr="00FF7708">
              <w:rPr>
                <w:sz w:val="22"/>
                <w:szCs w:val="22"/>
                <w:lang w:val="vi-VN" w:eastAsia="vi-VN"/>
              </w:rPr>
              <w:t> </w:t>
            </w:r>
          </w:p>
        </w:tc>
        <w:tc>
          <w:tcPr>
            <w:tcW w:w="786" w:type="dxa"/>
            <w:tcBorders>
              <w:top w:val="single" w:sz="4" w:space="0" w:color="auto"/>
              <w:left w:val="nil"/>
              <w:bottom w:val="single" w:sz="4" w:space="0" w:color="auto"/>
              <w:right w:val="single" w:sz="4" w:space="0" w:color="auto"/>
            </w:tcBorders>
            <w:shd w:val="clear" w:color="000000" w:fill="FFFFFF"/>
            <w:noWrap/>
            <w:vAlign w:val="bottom"/>
          </w:tcPr>
          <w:p w14:paraId="7A3C583C" w14:textId="77777777" w:rsidR="00896894" w:rsidRPr="00FF7708" w:rsidRDefault="00896894" w:rsidP="00AC6776">
            <w:pPr>
              <w:spacing w:before="20" w:after="20"/>
              <w:rPr>
                <w:sz w:val="22"/>
                <w:szCs w:val="22"/>
                <w:lang w:val="vi-VN" w:eastAsia="vi-VN"/>
              </w:rPr>
            </w:pPr>
            <w:r w:rsidRPr="00FF7708">
              <w:rPr>
                <w:sz w:val="22"/>
                <w:szCs w:val="22"/>
                <w:lang w:val="vi-VN" w:eastAsia="vi-VN"/>
              </w:rPr>
              <w:t> </w:t>
            </w:r>
          </w:p>
        </w:tc>
        <w:tc>
          <w:tcPr>
            <w:tcW w:w="1206" w:type="dxa"/>
            <w:tcBorders>
              <w:top w:val="single" w:sz="4" w:space="0" w:color="auto"/>
              <w:left w:val="nil"/>
              <w:bottom w:val="single" w:sz="4" w:space="0" w:color="auto"/>
              <w:right w:val="single" w:sz="4" w:space="0" w:color="auto"/>
            </w:tcBorders>
            <w:shd w:val="clear" w:color="000000" w:fill="FFFFFF"/>
            <w:noWrap/>
            <w:vAlign w:val="bottom"/>
          </w:tcPr>
          <w:p w14:paraId="7811E91C" w14:textId="77777777" w:rsidR="00896894" w:rsidRPr="00FF7708" w:rsidRDefault="00896894" w:rsidP="00AC6776">
            <w:pPr>
              <w:spacing w:before="20" w:after="20"/>
              <w:rPr>
                <w:sz w:val="22"/>
                <w:szCs w:val="22"/>
                <w:lang w:val="vi-VN" w:eastAsia="vi-VN"/>
              </w:rPr>
            </w:pPr>
            <w:r w:rsidRPr="00FF7708">
              <w:rPr>
                <w:sz w:val="22"/>
                <w:szCs w:val="22"/>
                <w:lang w:val="vi-VN" w:eastAsia="vi-VN"/>
              </w:rPr>
              <w:t> </w:t>
            </w:r>
          </w:p>
        </w:tc>
      </w:tr>
      <w:tr w:rsidR="00896894" w:rsidRPr="00FF7708" w14:paraId="56B2A3A0" w14:textId="77777777" w:rsidTr="00AC6776">
        <w:tc>
          <w:tcPr>
            <w:tcW w:w="4752" w:type="dxa"/>
            <w:tcBorders>
              <w:top w:val="nil"/>
              <w:left w:val="single" w:sz="4" w:space="0" w:color="auto"/>
              <w:bottom w:val="single" w:sz="4" w:space="0" w:color="auto"/>
              <w:right w:val="single" w:sz="4" w:space="0" w:color="auto"/>
            </w:tcBorders>
            <w:shd w:val="clear" w:color="000000" w:fill="FFFFFF"/>
            <w:noWrap/>
            <w:vAlign w:val="bottom"/>
          </w:tcPr>
          <w:p w14:paraId="51406DA0" w14:textId="77777777" w:rsidR="00896894" w:rsidRPr="009B6460" w:rsidRDefault="00896894" w:rsidP="00AC6776">
            <w:pPr>
              <w:spacing w:before="20" w:after="20"/>
              <w:rPr>
                <w:sz w:val="22"/>
                <w:szCs w:val="22"/>
                <w:lang w:eastAsia="vi-VN"/>
              </w:rPr>
            </w:pPr>
            <w:r w:rsidRPr="00FF7708">
              <w:rPr>
                <w:sz w:val="22"/>
                <w:szCs w:val="22"/>
                <w:lang w:val="vi-VN" w:eastAsia="vi-VN"/>
              </w:rPr>
              <w:t>- Dự phòng phí chư</w:t>
            </w:r>
            <w:r w:rsidRPr="00FF7708">
              <w:rPr>
                <w:sz w:val="22"/>
                <w:szCs w:val="22"/>
                <w:lang w:val="vi-VN" w:eastAsia="vi-VN"/>
              </w:rPr>
              <w:softHyphen/>
              <w:t xml:space="preserve">a </w:t>
            </w:r>
            <w:r>
              <w:rPr>
                <w:sz w:val="22"/>
                <w:szCs w:val="22"/>
                <w:lang w:eastAsia="vi-VN"/>
              </w:rPr>
              <w:t>được hưởng</w:t>
            </w:r>
          </w:p>
        </w:tc>
        <w:tc>
          <w:tcPr>
            <w:tcW w:w="594" w:type="dxa"/>
            <w:tcBorders>
              <w:top w:val="nil"/>
              <w:left w:val="nil"/>
              <w:bottom w:val="single" w:sz="4" w:space="0" w:color="auto"/>
              <w:right w:val="single" w:sz="4" w:space="0" w:color="auto"/>
            </w:tcBorders>
            <w:shd w:val="clear" w:color="000000" w:fill="FFFFFF"/>
            <w:noWrap/>
            <w:vAlign w:val="bottom"/>
          </w:tcPr>
          <w:p w14:paraId="2FBA707D" w14:textId="77777777" w:rsidR="00896894" w:rsidRPr="00FF7708" w:rsidRDefault="00896894" w:rsidP="00AC6776">
            <w:pPr>
              <w:spacing w:before="20" w:after="20"/>
              <w:rPr>
                <w:sz w:val="22"/>
                <w:szCs w:val="22"/>
                <w:lang w:val="vi-VN" w:eastAsia="vi-VN"/>
              </w:rPr>
            </w:pPr>
            <w:r w:rsidRPr="00FF7708">
              <w:rPr>
                <w:sz w:val="22"/>
                <w:szCs w:val="22"/>
                <w:lang w:val="vi-VN" w:eastAsia="vi-VN"/>
              </w:rPr>
              <w:t> </w:t>
            </w:r>
          </w:p>
        </w:tc>
        <w:tc>
          <w:tcPr>
            <w:tcW w:w="1026" w:type="dxa"/>
            <w:tcBorders>
              <w:top w:val="nil"/>
              <w:left w:val="nil"/>
              <w:bottom w:val="single" w:sz="4" w:space="0" w:color="auto"/>
              <w:right w:val="single" w:sz="4" w:space="0" w:color="auto"/>
            </w:tcBorders>
            <w:shd w:val="clear" w:color="000000" w:fill="FFFFFF"/>
            <w:noWrap/>
            <w:vAlign w:val="bottom"/>
          </w:tcPr>
          <w:p w14:paraId="1E7A2B54" w14:textId="77777777" w:rsidR="00896894" w:rsidRPr="00FF7708" w:rsidRDefault="00896894" w:rsidP="00AC6776">
            <w:pPr>
              <w:spacing w:before="20" w:after="20"/>
              <w:rPr>
                <w:sz w:val="22"/>
                <w:szCs w:val="22"/>
                <w:lang w:val="vi-VN" w:eastAsia="vi-VN"/>
              </w:rPr>
            </w:pPr>
            <w:r w:rsidRPr="00FF7708">
              <w:rPr>
                <w:sz w:val="22"/>
                <w:szCs w:val="22"/>
                <w:lang w:val="vi-VN" w:eastAsia="vi-VN"/>
              </w:rPr>
              <w:t> </w:t>
            </w:r>
          </w:p>
        </w:tc>
        <w:tc>
          <w:tcPr>
            <w:tcW w:w="804" w:type="dxa"/>
            <w:tcBorders>
              <w:top w:val="nil"/>
              <w:left w:val="nil"/>
              <w:bottom w:val="single" w:sz="4" w:space="0" w:color="auto"/>
              <w:right w:val="single" w:sz="4" w:space="0" w:color="auto"/>
            </w:tcBorders>
            <w:shd w:val="clear" w:color="000000" w:fill="FFFFFF"/>
            <w:noWrap/>
            <w:vAlign w:val="bottom"/>
          </w:tcPr>
          <w:p w14:paraId="4FDCE6AB" w14:textId="77777777" w:rsidR="00896894" w:rsidRPr="00FF7708" w:rsidRDefault="00896894" w:rsidP="00AC6776">
            <w:pPr>
              <w:spacing w:before="20" w:after="20"/>
              <w:rPr>
                <w:sz w:val="22"/>
                <w:szCs w:val="22"/>
                <w:lang w:val="vi-VN" w:eastAsia="vi-VN"/>
              </w:rPr>
            </w:pPr>
            <w:r w:rsidRPr="00FF7708">
              <w:rPr>
                <w:sz w:val="22"/>
                <w:szCs w:val="22"/>
                <w:lang w:val="vi-VN" w:eastAsia="vi-VN"/>
              </w:rPr>
              <w:t> </w:t>
            </w:r>
          </w:p>
        </w:tc>
        <w:tc>
          <w:tcPr>
            <w:tcW w:w="738" w:type="dxa"/>
            <w:tcBorders>
              <w:top w:val="nil"/>
              <w:left w:val="nil"/>
              <w:bottom w:val="single" w:sz="4" w:space="0" w:color="auto"/>
              <w:right w:val="single" w:sz="4" w:space="0" w:color="auto"/>
            </w:tcBorders>
            <w:shd w:val="clear" w:color="000000" w:fill="FFFFFF"/>
            <w:noWrap/>
            <w:vAlign w:val="bottom"/>
          </w:tcPr>
          <w:p w14:paraId="688A0DF4" w14:textId="77777777" w:rsidR="00896894" w:rsidRPr="00FF7708" w:rsidRDefault="00896894" w:rsidP="00AC6776">
            <w:pPr>
              <w:spacing w:before="20" w:after="20"/>
              <w:rPr>
                <w:sz w:val="22"/>
                <w:szCs w:val="22"/>
                <w:lang w:val="vi-VN" w:eastAsia="vi-VN"/>
              </w:rPr>
            </w:pPr>
            <w:r w:rsidRPr="00FF7708">
              <w:rPr>
                <w:sz w:val="22"/>
                <w:szCs w:val="22"/>
                <w:lang w:val="vi-VN" w:eastAsia="vi-VN"/>
              </w:rPr>
              <w:t> </w:t>
            </w:r>
          </w:p>
        </w:tc>
        <w:tc>
          <w:tcPr>
            <w:tcW w:w="786" w:type="dxa"/>
            <w:tcBorders>
              <w:top w:val="single" w:sz="4" w:space="0" w:color="auto"/>
              <w:left w:val="nil"/>
              <w:bottom w:val="single" w:sz="4" w:space="0" w:color="auto"/>
              <w:right w:val="single" w:sz="4" w:space="0" w:color="auto"/>
            </w:tcBorders>
            <w:shd w:val="clear" w:color="000000" w:fill="FFFFFF"/>
            <w:noWrap/>
            <w:vAlign w:val="bottom"/>
          </w:tcPr>
          <w:p w14:paraId="13462FB2" w14:textId="77777777" w:rsidR="00896894" w:rsidRPr="00FF7708" w:rsidRDefault="00896894" w:rsidP="00AC6776">
            <w:pPr>
              <w:spacing w:before="20" w:after="20"/>
              <w:rPr>
                <w:sz w:val="22"/>
                <w:szCs w:val="22"/>
                <w:lang w:val="vi-VN" w:eastAsia="vi-VN"/>
              </w:rPr>
            </w:pPr>
            <w:r w:rsidRPr="00FF7708">
              <w:rPr>
                <w:sz w:val="22"/>
                <w:szCs w:val="22"/>
                <w:lang w:val="vi-VN" w:eastAsia="vi-VN"/>
              </w:rPr>
              <w:t> </w:t>
            </w:r>
          </w:p>
        </w:tc>
        <w:tc>
          <w:tcPr>
            <w:tcW w:w="1206" w:type="dxa"/>
            <w:tcBorders>
              <w:top w:val="single" w:sz="4" w:space="0" w:color="auto"/>
              <w:left w:val="nil"/>
              <w:bottom w:val="single" w:sz="4" w:space="0" w:color="auto"/>
              <w:right w:val="single" w:sz="4" w:space="0" w:color="auto"/>
            </w:tcBorders>
            <w:shd w:val="clear" w:color="000000" w:fill="FFFFFF"/>
            <w:noWrap/>
            <w:vAlign w:val="bottom"/>
          </w:tcPr>
          <w:p w14:paraId="06A08247" w14:textId="77777777" w:rsidR="00896894" w:rsidRPr="00FF7708" w:rsidRDefault="00896894" w:rsidP="00AC6776">
            <w:pPr>
              <w:spacing w:before="20" w:after="20"/>
              <w:rPr>
                <w:sz w:val="22"/>
                <w:szCs w:val="22"/>
                <w:lang w:val="vi-VN" w:eastAsia="vi-VN"/>
              </w:rPr>
            </w:pPr>
            <w:r w:rsidRPr="00FF7708">
              <w:rPr>
                <w:sz w:val="22"/>
                <w:szCs w:val="22"/>
                <w:lang w:val="vi-VN" w:eastAsia="vi-VN"/>
              </w:rPr>
              <w:t> </w:t>
            </w:r>
          </w:p>
        </w:tc>
      </w:tr>
      <w:tr w:rsidR="00896894" w:rsidRPr="00FF7708" w14:paraId="40537389" w14:textId="77777777" w:rsidTr="00AC6776">
        <w:tc>
          <w:tcPr>
            <w:tcW w:w="4752" w:type="dxa"/>
            <w:tcBorders>
              <w:top w:val="nil"/>
              <w:left w:val="single" w:sz="4" w:space="0" w:color="auto"/>
              <w:bottom w:val="single" w:sz="4" w:space="0" w:color="auto"/>
              <w:right w:val="single" w:sz="4" w:space="0" w:color="auto"/>
            </w:tcBorders>
            <w:shd w:val="clear" w:color="000000" w:fill="FFFFFF"/>
            <w:noWrap/>
            <w:vAlign w:val="bottom"/>
          </w:tcPr>
          <w:p w14:paraId="1E3C160E" w14:textId="77777777" w:rsidR="00896894" w:rsidRPr="00FF7708" w:rsidRDefault="00896894" w:rsidP="00AC6776">
            <w:pPr>
              <w:spacing w:before="20" w:after="20"/>
              <w:rPr>
                <w:sz w:val="22"/>
                <w:szCs w:val="22"/>
                <w:lang w:val="vi-VN" w:eastAsia="vi-VN"/>
              </w:rPr>
            </w:pPr>
            <w:r w:rsidRPr="00FF7708">
              <w:rPr>
                <w:sz w:val="22"/>
                <w:szCs w:val="22"/>
                <w:lang w:val="vi-VN" w:eastAsia="vi-VN"/>
              </w:rPr>
              <w:t xml:space="preserve">- Dự phòng bồi </w:t>
            </w:r>
            <w:r w:rsidRPr="00FF7708">
              <w:rPr>
                <w:sz w:val="22"/>
                <w:szCs w:val="22"/>
                <w:lang w:eastAsia="vi-VN"/>
              </w:rPr>
              <w:t>th</w:t>
            </w:r>
            <w:r w:rsidRPr="00FF7708">
              <w:rPr>
                <w:sz w:val="22"/>
                <w:szCs w:val="22"/>
                <w:lang w:val="vi-VN" w:eastAsia="vi-VN"/>
              </w:rPr>
              <w:t>ư</w:t>
            </w:r>
            <w:r>
              <w:rPr>
                <w:sz w:val="22"/>
                <w:szCs w:val="22"/>
                <w:lang w:eastAsia="vi-VN"/>
              </w:rPr>
              <w:t>ờ</w:t>
            </w:r>
            <w:r w:rsidRPr="00FF7708">
              <w:rPr>
                <w:sz w:val="22"/>
                <w:szCs w:val="22"/>
                <w:lang w:val="vi-VN" w:eastAsia="vi-VN"/>
              </w:rPr>
              <w:t>ng</w:t>
            </w:r>
          </w:p>
        </w:tc>
        <w:tc>
          <w:tcPr>
            <w:tcW w:w="594" w:type="dxa"/>
            <w:tcBorders>
              <w:top w:val="nil"/>
              <w:left w:val="nil"/>
              <w:bottom w:val="single" w:sz="4" w:space="0" w:color="auto"/>
              <w:right w:val="single" w:sz="4" w:space="0" w:color="auto"/>
            </w:tcBorders>
            <w:shd w:val="clear" w:color="000000" w:fill="FFFFFF"/>
            <w:noWrap/>
            <w:vAlign w:val="bottom"/>
          </w:tcPr>
          <w:p w14:paraId="0226E444" w14:textId="77777777" w:rsidR="00896894" w:rsidRPr="00FF7708" w:rsidRDefault="00896894" w:rsidP="00AC6776">
            <w:pPr>
              <w:spacing w:before="20" w:after="20"/>
              <w:rPr>
                <w:sz w:val="22"/>
                <w:szCs w:val="22"/>
                <w:lang w:val="vi-VN" w:eastAsia="vi-VN"/>
              </w:rPr>
            </w:pPr>
            <w:r w:rsidRPr="00FF7708">
              <w:rPr>
                <w:sz w:val="22"/>
                <w:szCs w:val="22"/>
                <w:lang w:val="vi-VN" w:eastAsia="vi-VN"/>
              </w:rPr>
              <w:t> </w:t>
            </w:r>
          </w:p>
        </w:tc>
        <w:tc>
          <w:tcPr>
            <w:tcW w:w="1026" w:type="dxa"/>
            <w:tcBorders>
              <w:top w:val="nil"/>
              <w:left w:val="nil"/>
              <w:bottom w:val="single" w:sz="4" w:space="0" w:color="auto"/>
              <w:right w:val="single" w:sz="4" w:space="0" w:color="auto"/>
            </w:tcBorders>
            <w:shd w:val="clear" w:color="000000" w:fill="FFFFFF"/>
            <w:noWrap/>
            <w:vAlign w:val="bottom"/>
          </w:tcPr>
          <w:p w14:paraId="290FBBA1" w14:textId="77777777" w:rsidR="00896894" w:rsidRPr="00FF7708" w:rsidRDefault="00896894" w:rsidP="00AC6776">
            <w:pPr>
              <w:spacing w:before="20" w:after="20"/>
              <w:rPr>
                <w:sz w:val="22"/>
                <w:szCs w:val="22"/>
                <w:lang w:val="vi-VN" w:eastAsia="vi-VN"/>
              </w:rPr>
            </w:pPr>
            <w:r w:rsidRPr="00FF7708">
              <w:rPr>
                <w:sz w:val="22"/>
                <w:szCs w:val="22"/>
                <w:lang w:val="vi-VN" w:eastAsia="vi-VN"/>
              </w:rPr>
              <w:t> </w:t>
            </w:r>
          </w:p>
        </w:tc>
        <w:tc>
          <w:tcPr>
            <w:tcW w:w="804" w:type="dxa"/>
            <w:tcBorders>
              <w:top w:val="nil"/>
              <w:left w:val="nil"/>
              <w:bottom w:val="single" w:sz="4" w:space="0" w:color="auto"/>
              <w:right w:val="single" w:sz="4" w:space="0" w:color="auto"/>
            </w:tcBorders>
            <w:shd w:val="clear" w:color="000000" w:fill="FFFFFF"/>
            <w:noWrap/>
            <w:vAlign w:val="bottom"/>
          </w:tcPr>
          <w:p w14:paraId="5B9DC86F" w14:textId="77777777" w:rsidR="00896894" w:rsidRPr="00FF7708" w:rsidRDefault="00896894" w:rsidP="00AC6776">
            <w:pPr>
              <w:spacing w:before="20" w:after="20"/>
              <w:rPr>
                <w:sz w:val="22"/>
                <w:szCs w:val="22"/>
                <w:lang w:val="vi-VN" w:eastAsia="vi-VN"/>
              </w:rPr>
            </w:pPr>
            <w:r w:rsidRPr="00FF7708">
              <w:rPr>
                <w:sz w:val="22"/>
                <w:szCs w:val="22"/>
                <w:lang w:val="vi-VN" w:eastAsia="vi-VN"/>
              </w:rPr>
              <w:t> </w:t>
            </w:r>
          </w:p>
        </w:tc>
        <w:tc>
          <w:tcPr>
            <w:tcW w:w="738" w:type="dxa"/>
            <w:tcBorders>
              <w:top w:val="nil"/>
              <w:left w:val="nil"/>
              <w:bottom w:val="single" w:sz="4" w:space="0" w:color="auto"/>
              <w:right w:val="single" w:sz="4" w:space="0" w:color="auto"/>
            </w:tcBorders>
            <w:shd w:val="clear" w:color="000000" w:fill="FFFFFF"/>
            <w:noWrap/>
            <w:vAlign w:val="bottom"/>
          </w:tcPr>
          <w:p w14:paraId="4F1F3CF7" w14:textId="77777777" w:rsidR="00896894" w:rsidRPr="00FF7708" w:rsidRDefault="00896894" w:rsidP="00AC6776">
            <w:pPr>
              <w:spacing w:before="20" w:after="20"/>
              <w:rPr>
                <w:sz w:val="22"/>
                <w:szCs w:val="22"/>
                <w:lang w:val="vi-VN" w:eastAsia="vi-VN"/>
              </w:rPr>
            </w:pPr>
            <w:r w:rsidRPr="00FF7708">
              <w:rPr>
                <w:sz w:val="22"/>
                <w:szCs w:val="22"/>
                <w:lang w:val="vi-VN" w:eastAsia="vi-VN"/>
              </w:rPr>
              <w:t> </w:t>
            </w:r>
          </w:p>
        </w:tc>
        <w:tc>
          <w:tcPr>
            <w:tcW w:w="786" w:type="dxa"/>
            <w:tcBorders>
              <w:top w:val="single" w:sz="4" w:space="0" w:color="auto"/>
              <w:left w:val="nil"/>
              <w:bottom w:val="single" w:sz="4" w:space="0" w:color="auto"/>
              <w:right w:val="single" w:sz="4" w:space="0" w:color="auto"/>
            </w:tcBorders>
            <w:shd w:val="clear" w:color="000000" w:fill="FFFFFF"/>
            <w:noWrap/>
            <w:vAlign w:val="bottom"/>
          </w:tcPr>
          <w:p w14:paraId="7C72A61F" w14:textId="77777777" w:rsidR="00896894" w:rsidRPr="00FF7708" w:rsidRDefault="00896894" w:rsidP="00AC6776">
            <w:pPr>
              <w:spacing w:before="20" w:after="20"/>
              <w:rPr>
                <w:sz w:val="22"/>
                <w:szCs w:val="22"/>
                <w:lang w:val="vi-VN" w:eastAsia="vi-VN"/>
              </w:rPr>
            </w:pPr>
            <w:r w:rsidRPr="00FF7708">
              <w:rPr>
                <w:sz w:val="22"/>
                <w:szCs w:val="22"/>
                <w:lang w:val="vi-VN" w:eastAsia="vi-VN"/>
              </w:rPr>
              <w:t> </w:t>
            </w:r>
          </w:p>
        </w:tc>
        <w:tc>
          <w:tcPr>
            <w:tcW w:w="1206" w:type="dxa"/>
            <w:tcBorders>
              <w:top w:val="single" w:sz="4" w:space="0" w:color="auto"/>
              <w:left w:val="nil"/>
              <w:bottom w:val="single" w:sz="4" w:space="0" w:color="auto"/>
              <w:right w:val="single" w:sz="4" w:space="0" w:color="auto"/>
            </w:tcBorders>
            <w:shd w:val="clear" w:color="000000" w:fill="FFFFFF"/>
            <w:noWrap/>
            <w:vAlign w:val="bottom"/>
          </w:tcPr>
          <w:p w14:paraId="555BDDA9" w14:textId="77777777" w:rsidR="00896894" w:rsidRPr="00FF7708" w:rsidRDefault="00896894" w:rsidP="00AC6776">
            <w:pPr>
              <w:spacing w:before="20" w:after="20"/>
              <w:rPr>
                <w:sz w:val="22"/>
                <w:szCs w:val="22"/>
                <w:lang w:val="vi-VN" w:eastAsia="vi-VN"/>
              </w:rPr>
            </w:pPr>
            <w:r w:rsidRPr="00FF7708">
              <w:rPr>
                <w:sz w:val="22"/>
                <w:szCs w:val="22"/>
                <w:lang w:val="vi-VN" w:eastAsia="vi-VN"/>
              </w:rPr>
              <w:t> </w:t>
            </w:r>
          </w:p>
        </w:tc>
      </w:tr>
      <w:tr w:rsidR="00896894" w:rsidRPr="00FF7708" w14:paraId="40166F70" w14:textId="77777777" w:rsidTr="00AC6776">
        <w:tc>
          <w:tcPr>
            <w:tcW w:w="4752" w:type="dxa"/>
            <w:tcBorders>
              <w:top w:val="nil"/>
              <w:left w:val="single" w:sz="4" w:space="0" w:color="auto"/>
              <w:bottom w:val="single" w:sz="4" w:space="0" w:color="auto"/>
              <w:right w:val="single" w:sz="4" w:space="0" w:color="auto"/>
            </w:tcBorders>
            <w:shd w:val="clear" w:color="000000" w:fill="FFFFFF"/>
            <w:noWrap/>
            <w:vAlign w:val="bottom"/>
          </w:tcPr>
          <w:p w14:paraId="5C84321F" w14:textId="77777777" w:rsidR="00896894" w:rsidRPr="00FF7708" w:rsidRDefault="00896894" w:rsidP="00AC6776">
            <w:pPr>
              <w:spacing w:before="20" w:after="20"/>
              <w:rPr>
                <w:sz w:val="22"/>
                <w:szCs w:val="22"/>
                <w:lang w:val="vi-VN" w:eastAsia="vi-VN"/>
              </w:rPr>
            </w:pPr>
            <w:r w:rsidRPr="00FF7708">
              <w:rPr>
                <w:sz w:val="22"/>
                <w:szCs w:val="22"/>
                <w:lang w:val="vi-VN" w:eastAsia="vi-VN"/>
              </w:rPr>
              <w:t>- Dự phòng chia lãi</w:t>
            </w:r>
          </w:p>
        </w:tc>
        <w:tc>
          <w:tcPr>
            <w:tcW w:w="594" w:type="dxa"/>
            <w:tcBorders>
              <w:top w:val="nil"/>
              <w:left w:val="nil"/>
              <w:bottom w:val="single" w:sz="4" w:space="0" w:color="auto"/>
              <w:right w:val="single" w:sz="4" w:space="0" w:color="auto"/>
            </w:tcBorders>
            <w:noWrap/>
            <w:vAlign w:val="center"/>
          </w:tcPr>
          <w:p w14:paraId="5683C9EB" w14:textId="77777777" w:rsidR="00896894" w:rsidRPr="00FF7708" w:rsidRDefault="00896894" w:rsidP="00AC6776">
            <w:pPr>
              <w:spacing w:before="20" w:after="20"/>
              <w:rPr>
                <w:b/>
                <w:bCs/>
                <w:i/>
                <w:iCs/>
                <w:sz w:val="22"/>
                <w:szCs w:val="22"/>
                <w:lang w:val="vi-VN" w:eastAsia="vi-VN"/>
              </w:rPr>
            </w:pPr>
            <w:r w:rsidRPr="00FF7708">
              <w:rPr>
                <w:b/>
                <w:bCs/>
                <w:i/>
                <w:iCs/>
                <w:sz w:val="22"/>
                <w:szCs w:val="22"/>
                <w:lang w:val="vi-VN" w:eastAsia="vi-VN"/>
              </w:rPr>
              <w:t> </w:t>
            </w:r>
          </w:p>
        </w:tc>
        <w:tc>
          <w:tcPr>
            <w:tcW w:w="1026" w:type="dxa"/>
            <w:tcBorders>
              <w:top w:val="nil"/>
              <w:left w:val="nil"/>
              <w:bottom w:val="single" w:sz="4" w:space="0" w:color="auto"/>
              <w:right w:val="single" w:sz="4" w:space="0" w:color="auto"/>
            </w:tcBorders>
            <w:noWrap/>
            <w:vAlign w:val="center"/>
          </w:tcPr>
          <w:p w14:paraId="18E6237A" w14:textId="77777777" w:rsidR="00896894" w:rsidRPr="00FF7708" w:rsidRDefault="00896894" w:rsidP="00AC6776">
            <w:pPr>
              <w:spacing w:before="20" w:after="20"/>
              <w:rPr>
                <w:b/>
                <w:bCs/>
                <w:i/>
                <w:iCs/>
                <w:sz w:val="22"/>
                <w:szCs w:val="22"/>
                <w:lang w:val="vi-VN" w:eastAsia="vi-VN"/>
              </w:rPr>
            </w:pPr>
            <w:r w:rsidRPr="00FF7708">
              <w:rPr>
                <w:b/>
                <w:bCs/>
                <w:i/>
                <w:iCs/>
                <w:sz w:val="22"/>
                <w:szCs w:val="22"/>
                <w:lang w:val="vi-VN" w:eastAsia="vi-VN"/>
              </w:rPr>
              <w:t> </w:t>
            </w:r>
          </w:p>
        </w:tc>
        <w:tc>
          <w:tcPr>
            <w:tcW w:w="804" w:type="dxa"/>
            <w:tcBorders>
              <w:top w:val="nil"/>
              <w:left w:val="nil"/>
              <w:bottom w:val="single" w:sz="4" w:space="0" w:color="auto"/>
              <w:right w:val="single" w:sz="4" w:space="0" w:color="auto"/>
            </w:tcBorders>
            <w:noWrap/>
            <w:vAlign w:val="center"/>
          </w:tcPr>
          <w:p w14:paraId="4FEBB066" w14:textId="77777777" w:rsidR="00896894" w:rsidRPr="00FF7708" w:rsidRDefault="00896894" w:rsidP="00AC6776">
            <w:pPr>
              <w:spacing w:before="20" w:after="20"/>
              <w:rPr>
                <w:b/>
                <w:bCs/>
                <w:sz w:val="22"/>
                <w:szCs w:val="22"/>
                <w:lang w:val="vi-VN" w:eastAsia="vi-VN"/>
              </w:rPr>
            </w:pPr>
            <w:r w:rsidRPr="00FF7708">
              <w:rPr>
                <w:b/>
                <w:bCs/>
                <w:sz w:val="22"/>
                <w:szCs w:val="22"/>
                <w:lang w:val="vi-VN" w:eastAsia="vi-VN"/>
              </w:rPr>
              <w:t> </w:t>
            </w:r>
          </w:p>
        </w:tc>
        <w:tc>
          <w:tcPr>
            <w:tcW w:w="738" w:type="dxa"/>
            <w:tcBorders>
              <w:top w:val="nil"/>
              <w:left w:val="nil"/>
              <w:bottom w:val="single" w:sz="4" w:space="0" w:color="auto"/>
              <w:right w:val="single" w:sz="4" w:space="0" w:color="auto"/>
            </w:tcBorders>
            <w:noWrap/>
            <w:vAlign w:val="center"/>
          </w:tcPr>
          <w:p w14:paraId="1FDB11EC" w14:textId="77777777" w:rsidR="00896894" w:rsidRPr="00FF7708" w:rsidRDefault="00896894" w:rsidP="00AC6776">
            <w:pPr>
              <w:spacing w:before="20" w:after="20"/>
              <w:rPr>
                <w:b/>
                <w:bCs/>
                <w:sz w:val="22"/>
                <w:szCs w:val="22"/>
                <w:lang w:val="vi-VN" w:eastAsia="vi-VN"/>
              </w:rPr>
            </w:pPr>
            <w:r w:rsidRPr="00FF7708">
              <w:rPr>
                <w:b/>
                <w:bCs/>
                <w:sz w:val="22"/>
                <w:szCs w:val="22"/>
                <w:lang w:val="vi-VN" w:eastAsia="vi-VN"/>
              </w:rPr>
              <w:t> </w:t>
            </w:r>
          </w:p>
        </w:tc>
        <w:tc>
          <w:tcPr>
            <w:tcW w:w="786" w:type="dxa"/>
            <w:tcBorders>
              <w:top w:val="single" w:sz="4" w:space="0" w:color="auto"/>
              <w:left w:val="nil"/>
              <w:bottom w:val="single" w:sz="4" w:space="0" w:color="auto"/>
              <w:right w:val="single" w:sz="4" w:space="0" w:color="auto"/>
            </w:tcBorders>
            <w:noWrap/>
            <w:vAlign w:val="center"/>
          </w:tcPr>
          <w:p w14:paraId="324B4E8C" w14:textId="77777777" w:rsidR="00896894" w:rsidRPr="00FF7708" w:rsidRDefault="00896894" w:rsidP="00AC6776">
            <w:pPr>
              <w:spacing w:before="20" w:after="20"/>
              <w:rPr>
                <w:b/>
                <w:bCs/>
                <w:sz w:val="22"/>
                <w:szCs w:val="22"/>
                <w:lang w:val="vi-VN" w:eastAsia="vi-VN"/>
              </w:rPr>
            </w:pPr>
            <w:r w:rsidRPr="00FF7708">
              <w:rPr>
                <w:b/>
                <w:bCs/>
                <w:sz w:val="22"/>
                <w:szCs w:val="22"/>
                <w:lang w:val="vi-VN" w:eastAsia="vi-VN"/>
              </w:rPr>
              <w:t> </w:t>
            </w:r>
          </w:p>
        </w:tc>
        <w:tc>
          <w:tcPr>
            <w:tcW w:w="1206" w:type="dxa"/>
            <w:tcBorders>
              <w:top w:val="single" w:sz="4" w:space="0" w:color="auto"/>
              <w:left w:val="nil"/>
              <w:bottom w:val="single" w:sz="4" w:space="0" w:color="auto"/>
              <w:right w:val="single" w:sz="4" w:space="0" w:color="auto"/>
            </w:tcBorders>
            <w:noWrap/>
            <w:vAlign w:val="center"/>
          </w:tcPr>
          <w:p w14:paraId="0E111319" w14:textId="77777777" w:rsidR="00896894" w:rsidRPr="00FF7708" w:rsidRDefault="00896894" w:rsidP="00AC6776">
            <w:pPr>
              <w:spacing w:before="20" w:after="20"/>
              <w:rPr>
                <w:b/>
                <w:bCs/>
                <w:sz w:val="22"/>
                <w:szCs w:val="22"/>
                <w:lang w:val="vi-VN" w:eastAsia="vi-VN"/>
              </w:rPr>
            </w:pPr>
          </w:p>
        </w:tc>
      </w:tr>
      <w:tr w:rsidR="00896894" w:rsidRPr="00FF7708" w14:paraId="5556DC53" w14:textId="77777777" w:rsidTr="00AC6776">
        <w:tc>
          <w:tcPr>
            <w:tcW w:w="4752" w:type="dxa"/>
            <w:tcBorders>
              <w:top w:val="nil"/>
              <w:left w:val="single" w:sz="4" w:space="0" w:color="auto"/>
              <w:bottom w:val="single" w:sz="4" w:space="0" w:color="auto"/>
              <w:right w:val="single" w:sz="4" w:space="0" w:color="auto"/>
            </w:tcBorders>
            <w:shd w:val="clear" w:color="000000" w:fill="FFFFFF"/>
            <w:noWrap/>
            <w:vAlign w:val="bottom"/>
          </w:tcPr>
          <w:p w14:paraId="37BDEEDC" w14:textId="77777777" w:rsidR="00896894" w:rsidRPr="00FF7708" w:rsidRDefault="00896894" w:rsidP="00AC6776">
            <w:pPr>
              <w:spacing w:before="20" w:after="20"/>
              <w:rPr>
                <w:sz w:val="22"/>
                <w:szCs w:val="22"/>
                <w:lang w:val="vi-VN" w:eastAsia="vi-VN"/>
              </w:rPr>
            </w:pPr>
            <w:r w:rsidRPr="00FF7708">
              <w:rPr>
                <w:sz w:val="22"/>
                <w:szCs w:val="22"/>
                <w:lang w:val="vi-VN" w:eastAsia="vi-VN"/>
              </w:rPr>
              <w:t>- Dự ph</w:t>
            </w:r>
            <w:r>
              <w:rPr>
                <w:sz w:val="22"/>
                <w:szCs w:val="22"/>
                <w:lang w:eastAsia="vi-VN"/>
              </w:rPr>
              <w:t>ò</w:t>
            </w:r>
            <w:r w:rsidRPr="00FF7708">
              <w:rPr>
                <w:sz w:val="22"/>
                <w:szCs w:val="22"/>
                <w:lang w:val="vi-VN" w:eastAsia="vi-VN"/>
              </w:rPr>
              <w:t>ng đảm bảo l</w:t>
            </w:r>
            <w:r>
              <w:rPr>
                <w:sz w:val="22"/>
                <w:szCs w:val="22"/>
                <w:lang w:eastAsia="vi-VN"/>
              </w:rPr>
              <w:t>ã</w:t>
            </w:r>
            <w:r w:rsidRPr="00FF7708">
              <w:rPr>
                <w:sz w:val="22"/>
                <w:szCs w:val="22"/>
                <w:lang w:val="vi-VN" w:eastAsia="vi-VN"/>
              </w:rPr>
              <w:t>i suất cam kết</w:t>
            </w:r>
          </w:p>
        </w:tc>
        <w:tc>
          <w:tcPr>
            <w:tcW w:w="594" w:type="dxa"/>
            <w:tcBorders>
              <w:top w:val="nil"/>
              <w:left w:val="nil"/>
              <w:bottom w:val="single" w:sz="4" w:space="0" w:color="auto"/>
              <w:right w:val="single" w:sz="4" w:space="0" w:color="auto"/>
            </w:tcBorders>
            <w:noWrap/>
            <w:vAlign w:val="center"/>
          </w:tcPr>
          <w:p w14:paraId="0C81393A" w14:textId="77777777" w:rsidR="00896894" w:rsidRPr="00FF7708" w:rsidRDefault="00896894" w:rsidP="00AC6776">
            <w:pPr>
              <w:spacing w:before="20" w:after="20"/>
              <w:rPr>
                <w:b/>
                <w:bCs/>
                <w:i/>
                <w:iCs/>
                <w:sz w:val="22"/>
                <w:szCs w:val="22"/>
                <w:lang w:val="vi-VN" w:eastAsia="vi-VN"/>
              </w:rPr>
            </w:pPr>
            <w:r w:rsidRPr="00FF7708">
              <w:rPr>
                <w:b/>
                <w:bCs/>
                <w:i/>
                <w:iCs/>
                <w:sz w:val="22"/>
                <w:szCs w:val="22"/>
                <w:lang w:val="vi-VN" w:eastAsia="vi-VN"/>
              </w:rPr>
              <w:t> </w:t>
            </w:r>
          </w:p>
        </w:tc>
        <w:tc>
          <w:tcPr>
            <w:tcW w:w="1026" w:type="dxa"/>
            <w:tcBorders>
              <w:top w:val="nil"/>
              <w:left w:val="nil"/>
              <w:bottom w:val="single" w:sz="4" w:space="0" w:color="auto"/>
              <w:right w:val="single" w:sz="4" w:space="0" w:color="auto"/>
            </w:tcBorders>
            <w:noWrap/>
            <w:vAlign w:val="center"/>
          </w:tcPr>
          <w:p w14:paraId="547D2E9A" w14:textId="77777777" w:rsidR="00896894" w:rsidRPr="00FF7708" w:rsidRDefault="00896894" w:rsidP="00AC6776">
            <w:pPr>
              <w:spacing w:before="20" w:after="20"/>
              <w:rPr>
                <w:b/>
                <w:bCs/>
                <w:i/>
                <w:iCs/>
                <w:sz w:val="22"/>
                <w:szCs w:val="22"/>
                <w:lang w:val="vi-VN" w:eastAsia="vi-VN"/>
              </w:rPr>
            </w:pPr>
            <w:r w:rsidRPr="00FF7708">
              <w:rPr>
                <w:b/>
                <w:bCs/>
                <w:i/>
                <w:iCs/>
                <w:sz w:val="22"/>
                <w:szCs w:val="22"/>
                <w:lang w:val="vi-VN" w:eastAsia="vi-VN"/>
              </w:rPr>
              <w:t> </w:t>
            </w:r>
          </w:p>
        </w:tc>
        <w:tc>
          <w:tcPr>
            <w:tcW w:w="804" w:type="dxa"/>
            <w:tcBorders>
              <w:top w:val="nil"/>
              <w:left w:val="nil"/>
              <w:bottom w:val="single" w:sz="4" w:space="0" w:color="auto"/>
              <w:right w:val="single" w:sz="4" w:space="0" w:color="auto"/>
            </w:tcBorders>
            <w:noWrap/>
            <w:vAlign w:val="center"/>
          </w:tcPr>
          <w:p w14:paraId="61719D30" w14:textId="77777777" w:rsidR="00896894" w:rsidRPr="00FF7708" w:rsidRDefault="00896894" w:rsidP="00AC6776">
            <w:pPr>
              <w:spacing w:before="20" w:after="20"/>
              <w:rPr>
                <w:b/>
                <w:bCs/>
                <w:sz w:val="22"/>
                <w:szCs w:val="22"/>
                <w:lang w:val="vi-VN" w:eastAsia="vi-VN"/>
              </w:rPr>
            </w:pPr>
            <w:r w:rsidRPr="00FF7708">
              <w:rPr>
                <w:b/>
                <w:bCs/>
                <w:sz w:val="22"/>
                <w:szCs w:val="22"/>
                <w:lang w:val="vi-VN" w:eastAsia="vi-VN"/>
              </w:rPr>
              <w:t> </w:t>
            </w:r>
          </w:p>
        </w:tc>
        <w:tc>
          <w:tcPr>
            <w:tcW w:w="738" w:type="dxa"/>
            <w:tcBorders>
              <w:top w:val="nil"/>
              <w:left w:val="nil"/>
              <w:bottom w:val="single" w:sz="4" w:space="0" w:color="auto"/>
              <w:right w:val="single" w:sz="4" w:space="0" w:color="auto"/>
            </w:tcBorders>
            <w:noWrap/>
            <w:vAlign w:val="center"/>
          </w:tcPr>
          <w:p w14:paraId="5EA83312" w14:textId="77777777" w:rsidR="00896894" w:rsidRPr="00FF7708" w:rsidRDefault="00896894" w:rsidP="00AC6776">
            <w:pPr>
              <w:spacing w:before="20" w:after="20"/>
              <w:rPr>
                <w:b/>
                <w:bCs/>
                <w:sz w:val="22"/>
                <w:szCs w:val="22"/>
                <w:lang w:val="vi-VN" w:eastAsia="vi-VN"/>
              </w:rPr>
            </w:pPr>
            <w:r w:rsidRPr="00FF7708">
              <w:rPr>
                <w:b/>
                <w:bCs/>
                <w:sz w:val="22"/>
                <w:szCs w:val="22"/>
                <w:lang w:val="vi-VN" w:eastAsia="vi-VN"/>
              </w:rPr>
              <w:t> </w:t>
            </w:r>
          </w:p>
        </w:tc>
        <w:tc>
          <w:tcPr>
            <w:tcW w:w="786" w:type="dxa"/>
            <w:tcBorders>
              <w:top w:val="single" w:sz="4" w:space="0" w:color="auto"/>
              <w:left w:val="nil"/>
              <w:bottom w:val="single" w:sz="4" w:space="0" w:color="auto"/>
              <w:right w:val="single" w:sz="4" w:space="0" w:color="auto"/>
            </w:tcBorders>
            <w:noWrap/>
            <w:vAlign w:val="center"/>
          </w:tcPr>
          <w:p w14:paraId="75BC244F" w14:textId="77777777" w:rsidR="00896894" w:rsidRPr="00FF7708" w:rsidRDefault="00896894" w:rsidP="00AC6776">
            <w:pPr>
              <w:spacing w:before="20" w:after="20"/>
              <w:rPr>
                <w:b/>
                <w:bCs/>
                <w:sz w:val="22"/>
                <w:szCs w:val="22"/>
                <w:lang w:val="vi-VN" w:eastAsia="vi-VN"/>
              </w:rPr>
            </w:pPr>
            <w:r w:rsidRPr="00FF7708">
              <w:rPr>
                <w:b/>
                <w:bCs/>
                <w:sz w:val="22"/>
                <w:szCs w:val="22"/>
                <w:lang w:val="vi-VN" w:eastAsia="vi-VN"/>
              </w:rPr>
              <w:t> </w:t>
            </w:r>
          </w:p>
        </w:tc>
        <w:tc>
          <w:tcPr>
            <w:tcW w:w="1206" w:type="dxa"/>
            <w:tcBorders>
              <w:top w:val="single" w:sz="4" w:space="0" w:color="auto"/>
              <w:left w:val="nil"/>
              <w:bottom w:val="single" w:sz="4" w:space="0" w:color="auto"/>
              <w:right w:val="single" w:sz="4" w:space="0" w:color="auto"/>
            </w:tcBorders>
            <w:noWrap/>
            <w:vAlign w:val="center"/>
          </w:tcPr>
          <w:p w14:paraId="4DC9E4AF" w14:textId="77777777" w:rsidR="00896894" w:rsidRPr="00FF7708" w:rsidRDefault="00896894" w:rsidP="00AC6776">
            <w:pPr>
              <w:spacing w:before="20" w:after="20"/>
              <w:rPr>
                <w:b/>
                <w:bCs/>
                <w:sz w:val="22"/>
                <w:szCs w:val="22"/>
                <w:lang w:val="vi-VN" w:eastAsia="vi-VN"/>
              </w:rPr>
            </w:pPr>
          </w:p>
        </w:tc>
      </w:tr>
      <w:tr w:rsidR="00896894" w:rsidRPr="00FF7708" w14:paraId="1B73A6F8" w14:textId="77777777" w:rsidTr="00AC6776">
        <w:tc>
          <w:tcPr>
            <w:tcW w:w="4752" w:type="dxa"/>
            <w:tcBorders>
              <w:top w:val="nil"/>
              <w:left w:val="single" w:sz="4" w:space="0" w:color="auto"/>
              <w:bottom w:val="single" w:sz="4" w:space="0" w:color="auto"/>
              <w:right w:val="single" w:sz="4" w:space="0" w:color="auto"/>
            </w:tcBorders>
            <w:shd w:val="clear" w:color="000000" w:fill="FFFFFF"/>
            <w:noWrap/>
            <w:vAlign w:val="bottom"/>
          </w:tcPr>
          <w:p w14:paraId="004F3253" w14:textId="77777777" w:rsidR="00896894" w:rsidRPr="00FF7708" w:rsidRDefault="00896894" w:rsidP="00AC6776">
            <w:pPr>
              <w:spacing w:before="20" w:after="20"/>
              <w:rPr>
                <w:sz w:val="22"/>
                <w:szCs w:val="22"/>
                <w:lang w:val="vi-VN" w:eastAsia="vi-VN"/>
              </w:rPr>
            </w:pPr>
            <w:r w:rsidRPr="00FF7708">
              <w:rPr>
                <w:sz w:val="22"/>
                <w:szCs w:val="22"/>
                <w:lang w:val="vi-VN" w:eastAsia="vi-VN"/>
              </w:rPr>
              <w:t>- Dự phòng bảo đảm cân đối</w:t>
            </w:r>
          </w:p>
        </w:tc>
        <w:tc>
          <w:tcPr>
            <w:tcW w:w="594" w:type="dxa"/>
            <w:tcBorders>
              <w:top w:val="nil"/>
              <w:left w:val="nil"/>
              <w:bottom w:val="single" w:sz="4" w:space="0" w:color="auto"/>
              <w:right w:val="single" w:sz="4" w:space="0" w:color="auto"/>
            </w:tcBorders>
            <w:noWrap/>
            <w:vAlign w:val="center"/>
          </w:tcPr>
          <w:p w14:paraId="794A4947" w14:textId="77777777" w:rsidR="00896894" w:rsidRPr="00FF7708" w:rsidRDefault="00896894" w:rsidP="00AC6776">
            <w:pPr>
              <w:spacing w:before="20" w:after="20"/>
              <w:rPr>
                <w:b/>
                <w:bCs/>
                <w:i/>
                <w:iCs/>
                <w:sz w:val="22"/>
                <w:szCs w:val="22"/>
                <w:lang w:val="vi-VN" w:eastAsia="vi-VN"/>
              </w:rPr>
            </w:pPr>
            <w:r w:rsidRPr="00FF7708">
              <w:rPr>
                <w:b/>
                <w:bCs/>
                <w:i/>
                <w:iCs/>
                <w:sz w:val="22"/>
                <w:szCs w:val="22"/>
                <w:lang w:val="vi-VN" w:eastAsia="vi-VN"/>
              </w:rPr>
              <w:t> </w:t>
            </w:r>
          </w:p>
        </w:tc>
        <w:tc>
          <w:tcPr>
            <w:tcW w:w="1026" w:type="dxa"/>
            <w:tcBorders>
              <w:top w:val="nil"/>
              <w:left w:val="nil"/>
              <w:bottom w:val="single" w:sz="4" w:space="0" w:color="auto"/>
              <w:right w:val="single" w:sz="4" w:space="0" w:color="auto"/>
            </w:tcBorders>
            <w:noWrap/>
            <w:vAlign w:val="center"/>
          </w:tcPr>
          <w:p w14:paraId="31EA32AA" w14:textId="77777777" w:rsidR="00896894" w:rsidRPr="00FF7708" w:rsidRDefault="00896894" w:rsidP="00AC6776">
            <w:pPr>
              <w:spacing w:before="20" w:after="20"/>
              <w:rPr>
                <w:b/>
                <w:bCs/>
                <w:i/>
                <w:iCs/>
                <w:sz w:val="22"/>
                <w:szCs w:val="22"/>
                <w:lang w:val="vi-VN" w:eastAsia="vi-VN"/>
              </w:rPr>
            </w:pPr>
            <w:r w:rsidRPr="00FF7708">
              <w:rPr>
                <w:b/>
                <w:bCs/>
                <w:i/>
                <w:iCs/>
                <w:sz w:val="22"/>
                <w:szCs w:val="22"/>
                <w:lang w:val="vi-VN" w:eastAsia="vi-VN"/>
              </w:rPr>
              <w:t> </w:t>
            </w:r>
          </w:p>
        </w:tc>
        <w:tc>
          <w:tcPr>
            <w:tcW w:w="804" w:type="dxa"/>
            <w:tcBorders>
              <w:top w:val="nil"/>
              <w:left w:val="nil"/>
              <w:bottom w:val="single" w:sz="4" w:space="0" w:color="auto"/>
              <w:right w:val="single" w:sz="4" w:space="0" w:color="auto"/>
            </w:tcBorders>
            <w:noWrap/>
            <w:vAlign w:val="center"/>
          </w:tcPr>
          <w:p w14:paraId="00A66E04" w14:textId="77777777" w:rsidR="00896894" w:rsidRPr="00FF7708" w:rsidRDefault="00896894" w:rsidP="00AC6776">
            <w:pPr>
              <w:spacing w:before="20" w:after="20"/>
              <w:rPr>
                <w:b/>
                <w:bCs/>
                <w:sz w:val="22"/>
                <w:szCs w:val="22"/>
                <w:lang w:val="vi-VN" w:eastAsia="vi-VN"/>
              </w:rPr>
            </w:pPr>
            <w:r w:rsidRPr="00FF7708">
              <w:rPr>
                <w:b/>
                <w:bCs/>
                <w:sz w:val="22"/>
                <w:szCs w:val="22"/>
                <w:lang w:val="vi-VN" w:eastAsia="vi-VN"/>
              </w:rPr>
              <w:t> </w:t>
            </w:r>
          </w:p>
        </w:tc>
        <w:tc>
          <w:tcPr>
            <w:tcW w:w="738" w:type="dxa"/>
            <w:tcBorders>
              <w:top w:val="nil"/>
              <w:left w:val="nil"/>
              <w:bottom w:val="single" w:sz="4" w:space="0" w:color="auto"/>
              <w:right w:val="single" w:sz="4" w:space="0" w:color="auto"/>
            </w:tcBorders>
            <w:noWrap/>
            <w:vAlign w:val="center"/>
          </w:tcPr>
          <w:p w14:paraId="0BD74328" w14:textId="77777777" w:rsidR="00896894" w:rsidRPr="00FF7708" w:rsidRDefault="00896894" w:rsidP="00AC6776">
            <w:pPr>
              <w:spacing w:before="20" w:after="20"/>
              <w:rPr>
                <w:b/>
                <w:bCs/>
                <w:sz w:val="22"/>
                <w:szCs w:val="22"/>
                <w:lang w:val="vi-VN" w:eastAsia="vi-VN"/>
              </w:rPr>
            </w:pPr>
            <w:r w:rsidRPr="00FF7708">
              <w:rPr>
                <w:b/>
                <w:bCs/>
                <w:sz w:val="22"/>
                <w:szCs w:val="22"/>
                <w:lang w:val="vi-VN" w:eastAsia="vi-VN"/>
              </w:rPr>
              <w:t> </w:t>
            </w:r>
          </w:p>
        </w:tc>
        <w:tc>
          <w:tcPr>
            <w:tcW w:w="786" w:type="dxa"/>
            <w:tcBorders>
              <w:top w:val="single" w:sz="4" w:space="0" w:color="auto"/>
              <w:left w:val="nil"/>
              <w:bottom w:val="single" w:sz="4" w:space="0" w:color="auto"/>
              <w:right w:val="single" w:sz="4" w:space="0" w:color="auto"/>
            </w:tcBorders>
            <w:noWrap/>
            <w:vAlign w:val="center"/>
          </w:tcPr>
          <w:p w14:paraId="5C3815BF" w14:textId="77777777" w:rsidR="00896894" w:rsidRPr="00FF7708" w:rsidRDefault="00896894" w:rsidP="00AC6776">
            <w:pPr>
              <w:spacing w:before="20" w:after="20"/>
              <w:rPr>
                <w:b/>
                <w:bCs/>
                <w:sz w:val="22"/>
                <w:szCs w:val="22"/>
                <w:lang w:val="vi-VN" w:eastAsia="vi-VN"/>
              </w:rPr>
            </w:pPr>
            <w:r w:rsidRPr="00FF7708">
              <w:rPr>
                <w:b/>
                <w:bCs/>
                <w:sz w:val="22"/>
                <w:szCs w:val="22"/>
                <w:lang w:val="vi-VN" w:eastAsia="vi-VN"/>
              </w:rPr>
              <w:t> </w:t>
            </w:r>
          </w:p>
        </w:tc>
        <w:tc>
          <w:tcPr>
            <w:tcW w:w="1206" w:type="dxa"/>
            <w:tcBorders>
              <w:top w:val="single" w:sz="4" w:space="0" w:color="auto"/>
              <w:left w:val="nil"/>
              <w:bottom w:val="single" w:sz="4" w:space="0" w:color="auto"/>
              <w:right w:val="single" w:sz="4" w:space="0" w:color="auto"/>
            </w:tcBorders>
            <w:noWrap/>
            <w:vAlign w:val="center"/>
          </w:tcPr>
          <w:p w14:paraId="6EA718E9" w14:textId="77777777" w:rsidR="00896894" w:rsidRPr="00FF7708" w:rsidRDefault="00896894" w:rsidP="00AC6776">
            <w:pPr>
              <w:spacing w:before="20" w:after="20"/>
              <w:rPr>
                <w:b/>
                <w:bCs/>
                <w:sz w:val="22"/>
                <w:szCs w:val="22"/>
                <w:lang w:val="vi-VN" w:eastAsia="vi-VN"/>
              </w:rPr>
            </w:pPr>
          </w:p>
        </w:tc>
      </w:tr>
      <w:tr w:rsidR="00896894" w:rsidRPr="00FF7708" w14:paraId="79B0FF9F" w14:textId="77777777" w:rsidTr="00AC6776">
        <w:tc>
          <w:tcPr>
            <w:tcW w:w="4752" w:type="dxa"/>
            <w:tcBorders>
              <w:top w:val="nil"/>
              <w:left w:val="single" w:sz="8" w:space="0" w:color="auto"/>
              <w:bottom w:val="single" w:sz="8" w:space="0" w:color="auto"/>
              <w:right w:val="single" w:sz="8" w:space="0" w:color="auto"/>
            </w:tcBorders>
          </w:tcPr>
          <w:p w14:paraId="3ED9498B" w14:textId="77777777" w:rsidR="00896894" w:rsidRPr="00FF7708" w:rsidRDefault="00896894" w:rsidP="00AC6776">
            <w:pPr>
              <w:spacing w:before="20" w:after="20"/>
              <w:rPr>
                <w:sz w:val="22"/>
                <w:szCs w:val="22"/>
                <w:lang w:val="vi-VN" w:eastAsia="vi-VN"/>
              </w:rPr>
            </w:pPr>
            <w:r w:rsidRPr="00FF7708">
              <w:rPr>
                <w:sz w:val="22"/>
                <w:szCs w:val="22"/>
                <w:lang w:val="vi-VN" w:eastAsia="vi-VN"/>
              </w:rPr>
              <w:t>2. Gửi tại các tổ chức tín dụng hoạt động tại Việt Nam để trả tiền bảo hiểm thường xuyên trong kỳ</w:t>
            </w:r>
          </w:p>
        </w:tc>
        <w:tc>
          <w:tcPr>
            <w:tcW w:w="594" w:type="dxa"/>
            <w:tcBorders>
              <w:top w:val="nil"/>
              <w:left w:val="single" w:sz="4" w:space="0" w:color="auto"/>
              <w:bottom w:val="single" w:sz="4" w:space="0" w:color="auto"/>
              <w:right w:val="single" w:sz="4" w:space="0" w:color="auto"/>
            </w:tcBorders>
            <w:noWrap/>
            <w:vAlign w:val="center"/>
          </w:tcPr>
          <w:p w14:paraId="30E71DFB" w14:textId="77777777" w:rsidR="00896894" w:rsidRPr="00FF7708" w:rsidRDefault="00896894" w:rsidP="00AC6776">
            <w:pPr>
              <w:spacing w:before="20" w:after="20"/>
              <w:rPr>
                <w:b/>
                <w:bCs/>
                <w:i/>
                <w:iCs/>
                <w:sz w:val="22"/>
                <w:szCs w:val="22"/>
                <w:lang w:val="vi-VN" w:eastAsia="vi-VN"/>
              </w:rPr>
            </w:pPr>
            <w:r w:rsidRPr="00FF7708">
              <w:rPr>
                <w:b/>
                <w:bCs/>
                <w:i/>
                <w:iCs/>
                <w:sz w:val="22"/>
                <w:szCs w:val="22"/>
                <w:lang w:val="vi-VN" w:eastAsia="vi-VN"/>
              </w:rPr>
              <w:t> </w:t>
            </w:r>
          </w:p>
        </w:tc>
        <w:tc>
          <w:tcPr>
            <w:tcW w:w="1026" w:type="dxa"/>
            <w:tcBorders>
              <w:top w:val="nil"/>
              <w:left w:val="nil"/>
              <w:bottom w:val="single" w:sz="4" w:space="0" w:color="auto"/>
              <w:right w:val="single" w:sz="4" w:space="0" w:color="auto"/>
            </w:tcBorders>
            <w:noWrap/>
            <w:vAlign w:val="center"/>
          </w:tcPr>
          <w:p w14:paraId="2D7600C6" w14:textId="77777777" w:rsidR="00896894" w:rsidRPr="00FF7708" w:rsidRDefault="00896894" w:rsidP="00AC6776">
            <w:pPr>
              <w:spacing w:before="20" w:after="20"/>
              <w:rPr>
                <w:b/>
                <w:bCs/>
                <w:i/>
                <w:iCs/>
                <w:sz w:val="22"/>
                <w:szCs w:val="22"/>
                <w:lang w:val="vi-VN" w:eastAsia="vi-VN"/>
              </w:rPr>
            </w:pPr>
            <w:r w:rsidRPr="00FF7708">
              <w:rPr>
                <w:b/>
                <w:bCs/>
                <w:i/>
                <w:iCs/>
                <w:sz w:val="22"/>
                <w:szCs w:val="22"/>
                <w:lang w:val="vi-VN" w:eastAsia="vi-VN"/>
              </w:rPr>
              <w:t> </w:t>
            </w:r>
          </w:p>
        </w:tc>
        <w:tc>
          <w:tcPr>
            <w:tcW w:w="804" w:type="dxa"/>
            <w:tcBorders>
              <w:top w:val="nil"/>
              <w:left w:val="nil"/>
              <w:bottom w:val="single" w:sz="4" w:space="0" w:color="auto"/>
              <w:right w:val="single" w:sz="4" w:space="0" w:color="auto"/>
            </w:tcBorders>
            <w:noWrap/>
            <w:vAlign w:val="center"/>
          </w:tcPr>
          <w:p w14:paraId="2308768F" w14:textId="77777777" w:rsidR="00896894" w:rsidRPr="00FF7708" w:rsidRDefault="00896894" w:rsidP="00AC6776">
            <w:pPr>
              <w:spacing w:before="20" w:after="20"/>
              <w:rPr>
                <w:b/>
                <w:bCs/>
                <w:sz w:val="22"/>
                <w:szCs w:val="22"/>
                <w:lang w:val="vi-VN" w:eastAsia="vi-VN"/>
              </w:rPr>
            </w:pPr>
            <w:r w:rsidRPr="00FF7708">
              <w:rPr>
                <w:b/>
                <w:bCs/>
                <w:sz w:val="22"/>
                <w:szCs w:val="22"/>
                <w:lang w:val="vi-VN" w:eastAsia="vi-VN"/>
              </w:rPr>
              <w:t> </w:t>
            </w:r>
          </w:p>
        </w:tc>
        <w:tc>
          <w:tcPr>
            <w:tcW w:w="738" w:type="dxa"/>
            <w:tcBorders>
              <w:top w:val="nil"/>
              <w:left w:val="nil"/>
              <w:bottom w:val="single" w:sz="4" w:space="0" w:color="auto"/>
              <w:right w:val="single" w:sz="4" w:space="0" w:color="auto"/>
            </w:tcBorders>
            <w:noWrap/>
            <w:vAlign w:val="center"/>
          </w:tcPr>
          <w:p w14:paraId="16B9227F" w14:textId="77777777" w:rsidR="00896894" w:rsidRPr="00FF7708" w:rsidRDefault="00896894" w:rsidP="00AC6776">
            <w:pPr>
              <w:spacing w:before="20" w:after="20"/>
              <w:rPr>
                <w:b/>
                <w:bCs/>
                <w:sz w:val="22"/>
                <w:szCs w:val="22"/>
                <w:lang w:val="vi-VN" w:eastAsia="vi-VN"/>
              </w:rPr>
            </w:pPr>
            <w:r w:rsidRPr="00FF7708">
              <w:rPr>
                <w:b/>
                <w:bCs/>
                <w:sz w:val="22"/>
                <w:szCs w:val="22"/>
                <w:lang w:val="vi-VN" w:eastAsia="vi-VN"/>
              </w:rPr>
              <w:t> </w:t>
            </w:r>
          </w:p>
        </w:tc>
        <w:tc>
          <w:tcPr>
            <w:tcW w:w="786" w:type="dxa"/>
            <w:tcBorders>
              <w:top w:val="single" w:sz="4" w:space="0" w:color="auto"/>
              <w:left w:val="nil"/>
              <w:bottom w:val="single" w:sz="4" w:space="0" w:color="auto"/>
              <w:right w:val="single" w:sz="4" w:space="0" w:color="auto"/>
            </w:tcBorders>
            <w:noWrap/>
            <w:vAlign w:val="center"/>
          </w:tcPr>
          <w:p w14:paraId="576D0DBE" w14:textId="77777777" w:rsidR="00896894" w:rsidRPr="00FF7708" w:rsidRDefault="00896894" w:rsidP="00AC6776">
            <w:pPr>
              <w:spacing w:before="20" w:after="20"/>
              <w:rPr>
                <w:b/>
                <w:bCs/>
                <w:sz w:val="22"/>
                <w:szCs w:val="22"/>
                <w:lang w:val="vi-VN" w:eastAsia="vi-VN"/>
              </w:rPr>
            </w:pPr>
            <w:r w:rsidRPr="00FF7708">
              <w:rPr>
                <w:b/>
                <w:bCs/>
                <w:sz w:val="22"/>
                <w:szCs w:val="22"/>
                <w:lang w:val="vi-VN" w:eastAsia="vi-VN"/>
              </w:rPr>
              <w:t> </w:t>
            </w:r>
          </w:p>
        </w:tc>
        <w:tc>
          <w:tcPr>
            <w:tcW w:w="1206" w:type="dxa"/>
            <w:tcBorders>
              <w:top w:val="single" w:sz="4" w:space="0" w:color="auto"/>
              <w:left w:val="nil"/>
              <w:bottom w:val="single" w:sz="4" w:space="0" w:color="auto"/>
              <w:right w:val="single" w:sz="4" w:space="0" w:color="auto"/>
            </w:tcBorders>
            <w:noWrap/>
            <w:vAlign w:val="center"/>
          </w:tcPr>
          <w:p w14:paraId="0DB5274A" w14:textId="77777777" w:rsidR="00896894" w:rsidRPr="00FF7708" w:rsidRDefault="00896894" w:rsidP="00AC6776">
            <w:pPr>
              <w:spacing w:before="20" w:after="20"/>
              <w:rPr>
                <w:b/>
                <w:bCs/>
                <w:sz w:val="22"/>
                <w:szCs w:val="22"/>
                <w:lang w:val="vi-VN" w:eastAsia="vi-VN"/>
              </w:rPr>
            </w:pPr>
          </w:p>
        </w:tc>
      </w:tr>
      <w:tr w:rsidR="00896894" w:rsidRPr="00FF7708" w14:paraId="32D8F3A8" w14:textId="77777777" w:rsidTr="00AC6776">
        <w:tc>
          <w:tcPr>
            <w:tcW w:w="4752" w:type="dxa"/>
            <w:tcBorders>
              <w:top w:val="single" w:sz="4" w:space="0" w:color="auto"/>
              <w:left w:val="single" w:sz="4" w:space="0" w:color="auto"/>
              <w:bottom w:val="single" w:sz="4" w:space="0" w:color="auto"/>
              <w:right w:val="single" w:sz="4" w:space="0" w:color="auto"/>
            </w:tcBorders>
            <w:shd w:val="clear" w:color="000000" w:fill="FFFFFF"/>
            <w:vAlign w:val="bottom"/>
          </w:tcPr>
          <w:p w14:paraId="164B6A61" w14:textId="77777777" w:rsidR="00896894" w:rsidRPr="00FF7708" w:rsidRDefault="00896894" w:rsidP="00AC6776">
            <w:pPr>
              <w:spacing w:before="20" w:after="20"/>
              <w:rPr>
                <w:sz w:val="22"/>
                <w:szCs w:val="22"/>
                <w:lang w:val="vi-VN" w:eastAsia="vi-VN"/>
              </w:rPr>
            </w:pPr>
            <w:r w:rsidRPr="00FF7708">
              <w:rPr>
                <w:sz w:val="22"/>
                <w:szCs w:val="22"/>
                <w:lang w:val="vi-VN" w:eastAsia="vi-VN"/>
              </w:rPr>
              <w:t>3. Nguồn vốn nhàn rỗi từ dự phòng nghiệp vụ bảo hiểm</w:t>
            </w:r>
          </w:p>
        </w:tc>
        <w:tc>
          <w:tcPr>
            <w:tcW w:w="594" w:type="dxa"/>
            <w:tcBorders>
              <w:top w:val="nil"/>
              <w:left w:val="nil"/>
              <w:bottom w:val="single" w:sz="4" w:space="0" w:color="auto"/>
              <w:right w:val="single" w:sz="4" w:space="0" w:color="auto"/>
            </w:tcBorders>
            <w:noWrap/>
            <w:vAlign w:val="center"/>
          </w:tcPr>
          <w:p w14:paraId="663CC934" w14:textId="77777777" w:rsidR="00896894" w:rsidRPr="00FF7708" w:rsidRDefault="00896894" w:rsidP="00AC6776">
            <w:pPr>
              <w:spacing w:before="20" w:after="20"/>
              <w:rPr>
                <w:b/>
                <w:bCs/>
                <w:i/>
                <w:iCs/>
                <w:sz w:val="22"/>
                <w:szCs w:val="22"/>
                <w:lang w:val="vi-VN" w:eastAsia="vi-VN"/>
              </w:rPr>
            </w:pPr>
            <w:r w:rsidRPr="00FF7708">
              <w:rPr>
                <w:b/>
                <w:bCs/>
                <w:i/>
                <w:iCs/>
                <w:sz w:val="22"/>
                <w:szCs w:val="22"/>
                <w:lang w:val="vi-VN" w:eastAsia="vi-VN"/>
              </w:rPr>
              <w:t> </w:t>
            </w:r>
          </w:p>
        </w:tc>
        <w:tc>
          <w:tcPr>
            <w:tcW w:w="1026" w:type="dxa"/>
            <w:tcBorders>
              <w:top w:val="nil"/>
              <w:left w:val="nil"/>
              <w:bottom w:val="single" w:sz="4" w:space="0" w:color="auto"/>
              <w:right w:val="single" w:sz="4" w:space="0" w:color="auto"/>
            </w:tcBorders>
            <w:noWrap/>
            <w:vAlign w:val="center"/>
          </w:tcPr>
          <w:p w14:paraId="44FFB20C" w14:textId="77777777" w:rsidR="00896894" w:rsidRPr="00FF7708" w:rsidRDefault="00896894" w:rsidP="00AC6776">
            <w:pPr>
              <w:spacing w:before="20" w:after="20"/>
              <w:rPr>
                <w:b/>
                <w:bCs/>
                <w:i/>
                <w:iCs/>
                <w:sz w:val="22"/>
                <w:szCs w:val="22"/>
                <w:lang w:val="vi-VN" w:eastAsia="vi-VN"/>
              </w:rPr>
            </w:pPr>
            <w:r w:rsidRPr="00FF7708">
              <w:rPr>
                <w:b/>
                <w:bCs/>
                <w:i/>
                <w:iCs/>
                <w:sz w:val="22"/>
                <w:szCs w:val="22"/>
                <w:lang w:val="vi-VN" w:eastAsia="vi-VN"/>
              </w:rPr>
              <w:t> </w:t>
            </w:r>
          </w:p>
        </w:tc>
        <w:tc>
          <w:tcPr>
            <w:tcW w:w="804" w:type="dxa"/>
            <w:tcBorders>
              <w:top w:val="nil"/>
              <w:left w:val="nil"/>
              <w:bottom w:val="single" w:sz="4" w:space="0" w:color="auto"/>
              <w:right w:val="single" w:sz="4" w:space="0" w:color="auto"/>
            </w:tcBorders>
            <w:noWrap/>
            <w:vAlign w:val="center"/>
          </w:tcPr>
          <w:p w14:paraId="205E4E41" w14:textId="77777777" w:rsidR="00896894" w:rsidRPr="00FF7708" w:rsidRDefault="00896894" w:rsidP="00AC6776">
            <w:pPr>
              <w:spacing w:before="20" w:after="20"/>
              <w:rPr>
                <w:b/>
                <w:bCs/>
                <w:sz w:val="22"/>
                <w:szCs w:val="22"/>
                <w:lang w:val="vi-VN" w:eastAsia="vi-VN"/>
              </w:rPr>
            </w:pPr>
            <w:r w:rsidRPr="00FF7708">
              <w:rPr>
                <w:b/>
                <w:bCs/>
                <w:sz w:val="22"/>
                <w:szCs w:val="22"/>
                <w:lang w:val="vi-VN" w:eastAsia="vi-VN"/>
              </w:rPr>
              <w:t> </w:t>
            </w:r>
          </w:p>
        </w:tc>
        <w:tc>
          <w:tcPr>
            <w:tcW w:w="738" w:type="dxa"/>
            <w:tcBorders>
              <w:top w:val="nil"/>
              <w:left w:val="nil"/>
              <w:bottom w:val="single" w:sz="4" w:space="0" w:color="auto"/>
              <w:right w:val="single" w:sz="4" w:space="0" w:color="auto"/>
            </w:tcBorders>
            <w:noWrap/>
            <w:vAlign w:val="center"/>
          </w:tcPr>
          <w:p w14:paraId="5CECC98F" w14:textId="77777777" w:rsidR="00896894" w:rsidRPr="00FF7708" w:rsidRDefault="00896894" w:rsidP="00AC6776">
            <w:pPr>
              <w:spacing w:before="20" w:after="20"/>
              <w:rPr>
                <w:b/>
                <w:bCs/>
                <w:sz w:val="22"/>
                <w:szCs w:val="22"/>
                <w:lang w:val="vi-VN" w:eastAsia="vi-VN"/>
              </w:rPr>
            </w:pPr>
            <w:r w:rsidRPr="00FF7708">
              <w:rPr>
                <w:b/>
                <w:bCs/>
                <w:sz w:val="22"/>
                <w:szCs w:val="22"/>
                <w:lang w:val="vi-VN" w:eastAsia="vi-VN"/>
              </w:rPr>
              <w:t> </w:t>
            </w:r>
          </w:p>
        </w:tc>
        <w:tc>
          <w:tcPr>
            <w:tcW w:w="786" w:type="dxa"/>
            <w:tcBorders>
              <w:top w:val="single" w:sz="4" w:space="0" w:color="auto"/>
              <w:left w:val="nil"/>
              <w:bottom w:val="single" w:sz="4" w:space="0" w:color="auto"/>
              <w:right w:val="single" w:sz="4" w:space="0" w:color="auto"/>
            </w:tcBorders>
            <w:noWrap/>
            <w:vAlign w:val="center"/>
          </w:tcPr>
          <w:p w14:paraId="02FD6AC3" w14:textId="77777777" w:rsidR="00896894" w:rsidRPr="00FF7708" w:rsidRDefault="00896894" w:rsidP="00AC6776">
            <w:pPr>
              <w:spacing w:before="20" w:after="20"/>
              <w:rPr>
                <w:b/>
                <w:bCs/>
                <w:sz w:val="22"/>
                <w:szCs w:val="22"/>
                <w:lang w:val="vi-VN" w:eastAsia="vi-VN"/>
              </w:rPr>
            </w:pPr>
            <w:r w:rsidRPr="00FF7708">
              <w:rPr>
                <w:b/>
                <w:bCs/>
                <w:sz w:val="22"/>
                <w:szCs w:val="22"/>
                <w:lang w:val="vi-VN" w:eastAsia="vi-VN"/>
              </w:rPr>
              <w:t> </w:t>
            </w:r>
          </w:p>
        </w:tc>
        <w:tc>
          <w:tcPr>
            <w:tcW w:w="1206" w:type="dxa"/>
            <w:tcBorders>
              <w:top w:val="single" w:sz="4" w:space="0" w:color="auto"/>
              <w:left w:val="nil"/>
              <w:bottom w:val="single" w:sz="4" w:space="0" w:color="auto"/>
              <w:right w:val="single" w:sz="4" w:space="0" w:color="auto"/>
            </w:tcBorders>
            <w:noWrap/>
            <w:vAlign w:val="center"/>
          </w:tcPr>
          <w:p w14:paraId="4EF57F53" w14:textId="77777777" w:rsidR="00896894" w:rsidRPr="00FF7708" w:rsidRDefault="00896894" w:rsidP="00AC6776">
            <w:pPr>
              <w:spacing w:before="20" w:after="20"/>
              <w:rPr>
                <w:b/>
                <w:bCs/>
                <w:sz w:val="22"/>
                <w:szCs w:val="22"/>
                <w:lang w:val="vi-VN" w:eastAsia="vi-VN"/>
              </w:rPr>
            </w:pPr>
          </w:p>
          <w:p w14:paraId="3B226DBE" w14:textId="77777777" w:rsidR="00896894" w:rsidRPr="00FF7708" w:rsidRDefault="00896894" w:rsidP="00AC6776">
            <w:pPr>
              <w:spacing w:before="20" w:after="20"/>
              <w:rPr>
                <w:b/>
                <w:bCs/>
                <w:sz w:val="22"/>
                <w:szCs w:val="22"/>
                <w:lang w:val="vi-VN" w:eastAsia="vi-VN"/>
              </w:rPr>
            </w:pPr>
          </w:p>
        </w:tc>
      </w:tr>
      <w:tr w:rsidR="00896894" w:rsidRPr="00FF7708" w14:paraId="180BED64" w14:textId="77777777" w:rsidTr="00AC6776">
        <w:tc>
          <w:tcPr>
            <w:tcW w:w="4752" w:type="dxa"/>
            <w:tcBorders>
              <w:top w:val="single" w:sz="4" w:space="0" w:color="auto"/>
              <w:left w:val="single" w:sz="4" w:space="0" w:color="auto"/>
              <w:bottom w:val="single" w:sz="4" w:space="0" w:color="auto"/>
              <w:right w:val="single" w:sz="4" w:space="0" w:color="auto"/>
            </w:tcBorders>
            <w:shd w:val="clear" w:color="000000" w:fill="FFFFFF"/>
            <w:vAlign w:val="bottom"/>
          </w:tcPr>
          <w:p w14:paraId="48084182" w14:textId="77777777" w:rsidR="00896894" w:rsidRPr="00FF7708" w:rsidRDefault="00896894" w:rsidP="00AC6776">
            <w:pPr>
              <w:spacing w:before="20" w:after="20"/>
              <w:rPr>
                <w:b/>
                <w:sz w:val="22"/>
                <w:szCs w:val="22"/>
                <w:lang w:val="vi-VN" w:eastAsia="vi-VN"/>
              </w:rPr>
            </w:pPr>
            <w:r w:rsidRPr="00FF7708">
              <w:rPr>
                <w:b/>
                <w:sz w:val="22"/>
                <w:szCs w:val="22"/>
                <w:lang w:val="vi-VN" w:eastAsia="vi-VN"/>
              </w:rPr>
              <w:t>III. Tổng số tiền đầu tư</w:t>
            </w:r>
          </w:p>
        </w:tc>
        <w:tc>
          <w:tcPr>
            <w:tcW w:w="594" w:type="dxa"/>
            <w:tcBorders>
              <w:top w:val="nil"/>
              <w:left w:val="nil"/>
              <w:bottom w:val="single" w:sz="4" w:space="0" w:color="auto"/>
              <w:right w:val="single" w:sz="4" w:space="0" w:color="auto"/>
            </w:tcBorders>
            <w:noWrap/>
            <w:vAlign w:val="center"/>
          </w:tcPr>
          <w:p w14:paraId="7FC5EB05" w14:textId="77777777" w:rsidR="00896894" w:rsidRPr="00FF7708" w:rsidRDefault="00896894" w:rsidP="00AC6776">
            <w:pPr>
              <w:spacing w:before="20" w:after="20"/>
              <w:rPr>
                <w:b/>
                <w:bCs/>
                <w:i/>
                <w:iCs/>
                <w:sz w:val="22"/>
                <w:szCs w:val="22"/>
                <w:lang w:val="vi-VN" w:eastAsia="vi-VN"/>
              </w:rPr>
            </w:pPr>
          </w:p>
        </w:tc>
        <w:tc>
          <w:tcPr>
            <w:tcW w:w="1026" w:type="dxa"/>
            <w:tcBorders>
              <w:top w:val="nil"/>
              <w:left w:val="nil"/>
              <w:bottom w:val="single" w:sz="4" w:space="0" w:color="auto"/>
              <w:right w:val="single" w:sz="4" w:space="0" w:color="auto"/>
            </w:tcBorders>
            <w:noWrap/>
            <w:vAlign w:val="center"/>
          </w:tcPr>
          <w:p w14:paraId="66D61401" w14:textId="77777777" w:rsidR="00896894" w:rsidRPr="00FF7708" w:rsidRDefault="00896894" w:rsidP="00AC6776">
            <w:pPr>
              <w:spacing w:before="20" w:after="20"/>
              <w:rPr>
                <w:b/>
                <w:bCs/>
                <w:i/>
                <w:iCs/>
                <w:sz w:val="22"/>
                <w:szCs w:val="22"/>
                <w:lang w:val="vi-VN" w:eastAsia="vi-VN"/>
              </w:rPr>
            </w:pPr>
          </w:p>
        </w:tc>
        <w:tc>
          <w:tcPr>
            <w:tcW w:w="804" w:type="dxa"/>
            <w:tcBorders>
              <w:top w:val="nil"/>
              <w:left w:val="nil"/>
              <w:bottom w:val="single" w:sz="4" w:space="0" w:color="auto"/>
              <w:right w:val="single" w:sz="4" w:space="0" w:color="auto"/>
            </w:tcBorders>
            <w:noWrap/>
            <w:vAlign w:val="center"/>
          </w:tcPr>
          <w:p w14:paraId="3DCA4780" w14:textId="77777777" w:rsidR="00896894" w:rsidRPr="00FF7708" w:rsidRDefault="00896894" w:rsidP="00AC6776">
            <w:pPr>
              <w:spacing w:before="20" w:after="20"/>
              <w:rPr>
                <w:b/>
                <w:bCs/>
                <w:sz w:val="22"/>
                <w:szCs w:val="22"/>
                <w:lang w:val="vi-VN" w:eastAsia="vi-VN"/>
              </w:rPr>
            </w:pPr>
          </w:p>
        </w:tc>
        <w:tc>
          <w:tcPr>
            <w:tcW w:w="738" w:type="dxa"/>
            <w:tcBorders>
              <w:top w:val="nil"/>
              <w:left w:val="nil"/>
              <w:bottom w:val="single" w:sz="4" w:space="0" w:color="auto"/>
              <w:right w:val="single" w:sz="4" w:space="0" w:color="auto"/>
            </w:tcBorders>
            <w:noWrap/>
            <w:vAlign w:val="center"/>
          </w:tcPr>
          <w:p w14:paraId="1425CAE0" w14:textId="77777777" w:rsidR="00896894" w:rsidRPr="00FF7708" w:rsidRDefault="00896894" w:rsidP="00AC6776">
            <w:pPr>
              <w:spacing w:before="20" w:after="20"/>
              <w:rPr>
                <w:b/>
                <w:bCs/>
                <w:sz w:val="22"/>
                <w:szCs w:val="22"/>
                <w:lang w:val="vi-VN" w:eastAsia="vi-VN"/>
              </w:rPr>
            </w:pPr>
          </w:p>
        </w:tc>
        <w:tc>
          <w:tcPr>
            <w:tcW w:w="786" w:type="dxa"/>
            <w:tcBorders>
              <w:top w:val="single" w:sz="4" w:space="0" w:color="auto"/>
              <w:left w:val="nil"/>
              <w:bottom w:val="single" w:sz="4" w:space="0" w:color="auto"/>
              <w:right w:val="single" w:sz="4" w:space="0" w:color="auto"/>
            </w:tcBorders>
            <w:noWrap/>
            <w:vAlign w:val="center"/>
          </w:tcPr>
          <w:p w14:paraId="08E4B0E5" w14:textId="77777777" w:rsidR="00896894" w:rsidRPr="00FF7708" w:rsidRDefault="00896894" w:rsidP="00AC6776">
            <w:pPr>
              <w:spacing w:before="20" w:after="20"/>
              <w:rPr>
                <w:b/>
                <w:bCs/>
                <w:sz w:val="22"/>
                <w:szCs w:val="22"/>
                <w:lang w:val="vi-VN" w:eastAsia="vi-VN"/>
              </w:rPr>
            </w:pPr>
          </w:p>
        </w:tc>
        <w:tc>
          <w:tcPr>
            <w:tcW w:w="1206" w:type="dxa"/>
            <w:tcBorders>
              <w:top w:val="single" w:sz="4" w:space="0" w:color="auto"/>
              <w:left w:val="nil"/>
              <w:bottom w:val="single" w:sz="4" w:space="0" w:color="auto"/>
              <w:right w:val="single" w:sz="4" w:space="0" w:color="auto"/>
            </w:tcBorders>
            <w:noWrap/>
            <w:vAlign w:val="center"/>
          </w:tcPr>
          <w:p w14:paraId="4862F98A" w14:textId="77777777" w:rsidR="00896894" w:rsidRPr="00FF7708" w:rsidRDefault="00896894" w:rsidP="00AC6776">
            <w:pPr>
              <w:spacing w:before="20" w:after="20"/>
              <w:rPr>
                <w:b/>
                <w:bCs/>
                <w:sz w:val="22"/>
                <w:szCs w:val="22"/>
                <w:lang w:val="vi-VN" w:eastAsia="vi-VN"/>
              </w:rPr>
            </w:pPr>
          </w:p>
        </w:tc>
      </w:tr>
    </w:tbl>
    <w:p w14:paraId="1C9EC908" w14:textId="77777777" w:rsidR="00896894" w:rsidRPr="009B6460" w:rsidRDefault="00896894" w:rsidP="00896894">
      <w:pPr>
        <w:spacing w:before="120"/>
        <w:ind w:firstLine="454"/>
        <w:rPr>
          <w:spacing w:val="-2"/>
          <w:sz w:val="22"/>
          <w:szCs w:val="22"/>
          <w:lang w:eastAsia="vi-VN"/>
        </w:rPr>
      </w:pPr>
      <w:r w:rsidRPr="009B6460">
        <w:rPr>
          <w:spacing w:val="-2"/>
          <w:sz w:val="22"/>
          <w:szCs w:val="22"/>
          <w:lang w:val="vi-VN" w:eastAsia="vi-VN"/>
        </w:rPr>
        <w:t xml:space="preserve">Ghi chú: Số liệu về doanh thu đầu tư và lợi nhuận hoạt động đầu tư đề nghị là số lũy kế tính tới thời điểm lập </w:t>
      </w:r>
    </w:p>
    <w:p w14:paraId="1292F81F" w14:textId="77777777" w:rsidR="00896894" w:rsidRPr="009B6460" w:rsidRDefault="00896894" w:rsidP="00896894">
      <w:pPr>
        <w:ind w:firstLine="454"/>
        <w:rPr>
          <w:spacing w:val="-2"/>
          <w:sz w:val="22"/>
          <w:szCs w:val="22"/>
          <w:lang w:eastAsia="vi-VN"/>
        </w:rPr>
      </w:pPr>
      <w:r w:rsidRPr="009B6460">
        <w:rPr>
          <w:spacing w:val="-2"/>
          <w:sz w:val="22"/>
          <w:szCs w:val="22"/>
          <w:lang w:val="vi-VN" w:eastAsia="vi-VN"/>
        </w:rPr>
        <w:t>báo cáo</w:t>
      </w:r>
    </w:p>
    <w:p w14:paraId="2B458A4A" w14:textId="77777777" w:rsidR="00896894" w:rsidRPr="00BE2B09" w:rsidRDefault="00896894" w:rsidP="00896894">
      <w:pPr>
        <w:spacing w:after="120"/>
      </w:pPr>
      <w:r>
        <w:rPr>
          <w:b/>
          <w:bCs/>
          <w:sz w:val="22"/>
          <w:szCs w:val="22"/>
          <w:u w:val="single"/>
          <w:lang w:val="vi-VN" w:eastAsia="vi-VN"/>
        </w:rPr>
        <w:br w:type="page"/>
      </w:r>
      <w:r w:rsidRPr="00BE2B09">
        <w:rPr>
          <w:b/>
          <w:bCs/>
          <w:sz w:val="22"/>
          <w:szCs w:val="22"/>
          <w:lang w:val="vi-VN" w:eastAsia="vi-VN"/>
        </w:rPr>
        <w:lastRenderedPageBreak/>
        <w:t>B. BÁO CÁO CHI TIẾT HOẠT ĐỘNG ĐẦU TƯ</w:t>
      </w:r>
    </w:p>
    <w:tbl>
      <w:tblPr>
        <w:tblW w:w="0" w:type="auto"/>
        <w:tblInd w:w="108" w:type="dxa"/>
        <w:tblLayout w:type="fixed"/>
        <w:tblLook w:val="00A0" w:firstRow="1" w:lastRow="0" w:firstColumn="1" w:lastColumn="0" w:noHBand="0" w:noVBand="0"/>
      </w:tblPr>
      <w:tblGrid>
        <w:gridCol w:w="4284"/>
        <w:gridCol w:w="462"/>
        <w:gridCol w:w="921"/>
        <w:gridCol w:w="705"/>
        <w:gridCol w:w="716"/>
        <w:gridCol w:w="639"/>
        <w:gridCol w:w="561"/>
        <w:gridCol w:w="716"/>
        <w:gridCol w:w="505"/>
        <w:gridCol w:w="938"/>
        <w:gridCol w:w="705"/>
        <w:gridCol w:w="716"/>
        <w:gridCol w:w="639"/>
        <w:gridCol w:w="561"/>
        <w:gridCol w:w="618"/>
      </w:tblGrid>
      <w:tr w:rsidR="00896894" w:rsidRPr="005504C1" w14:paraId="66C044D3" w14:textId="77777777" w:rsidTr="00AC6776">
        <w:tc>
          <w:tcPr>
            <w:tcW w:w="4284" w:type="dxa"/>
            <w:tcBorders>
              <w:top w:val="nil"/>
              <w:left w:val="nil"/>
              <w:bottom w:val="nil"/>
              <w:right w:val="nil"/>
            </w:tcBorders>
            <w:noWrap/>
            <w:vAlign w:val="center"/>
          </w:tcPr>
          <w:p w14:paraId="25D7083C" w14:textId="77777777" w:rsidR="00896894" w:rsidRPr="00FF7708" w:rsidRDefault="00896894" w:rsidP="00AC6776">
            <w:pPr>
              <w:spacing w:before="28" w:after="26"/>
              <w:rPr>
                <w:b/>
                <w:bCs/>
                <w:sz w:val="22"/>
                <w:szCs w:val="22"/>
                <w:lang w:val="vi-VN" w:eastAsia="vi-VN"/>
              </w:rPr>
            </w:pPr>
            <w:r>
              <w:rPr>
                <w:b/>
                <w:bCs/>
                <w:noProof/>
                <w:sz w:val="22"/>
                <w:szCs w:val="22"/>
                <w:lang w:val="vi-VN" w:eastAsia="vi-VN"/>
              </w:rPr>
              <mc:AlternateContent>
                <mc:Choice Requires="wps">
                  <w:drawing>
                    <wp:anchor distT="0" distB="0" distL="114300" distR="114300" simplePos="0" relativeHeight="251763712" behindDoc="0" locked="0" layoutInCell="1" allowOverlap="1" wp14:anchorId="4579DB41" wp14:editId="6EDD3044">
                      <wp:simplePos x="0" y="0"/>
                      <wp:positionH relativeFrom="column">
                        <wp:posOffset>-41910</wp:posOffset>
                      </wp:positionH>
                      <wp:positionV relativeFrom="paragraph">
                        <wp:posOffset>-79375</wp:posOffset>
                      </wp:positionV>
                      <wp:extent cx="2926080" cy="0"/>
                      <wp:effectExtent l="0" t="0" r="0" b="0"/>
                      <wp:wrapNone/>
                      <wp:docPr id="17" name="Line 1307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926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16E1EB" id="Line 13071" o:spid="_x0000_s1026" style="position:absolute;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pt,-6.25pt" to="227.1pt,-6.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">
                      <o:lock v:ext="edit" shapetype="f"/>
                    </v:line>
                  </w:pict>
                </mc:Fallback>
              </mc:AlternateContent>
            </w:r>
          </w:p>
        </w:tc>
        <w:tc>
          <w:tcPr>
            <w:tcW w:w="4720" w:type="dxa"/>
            <w:gridSpan w:val="7"/>
            <w:tcBorders>
              <w:top w:val="single" w:sz="4" w:space="0" w:color="auto"/>
              <w:left w:val="single" w:sz="4" w:space="0" w:color="auto"/>
              <w:bottom w:val="single" w:sz="4" w:space="0" w:color="auto"/>
              <w:right w:val="single" w:sz="4" w:space="0" w:color="auto"/>
            </w:tcBorders>
            <w:noWrap/>
            <w:vAlign w:val="center"/>
          </w:tcPr>
          <w:p w14:paraId="4563A6FC" w14:textId="77777777" w:rsidR="00896894" w:rsidRPr="00FF7708" w:rsidRDefault="00896894" w:rsidP="00AC6776">
            <w:pPr>
              <w:spacing w:before="28" w:after="26"/>
              <w:jc w:val="center"/>
              <w:rPr>
                <w:b/>
                <w:bCs/>
                <w:sz w:val="22"/>
                <w:szCs w:val="22"/>
                <w:lang w:val="vi-VN" w:eastAsia="vi-VN"/>
              </w:rPr>
            </w:pPr>
            <w:r w:rsidRPr="00FF7708">
              <w:rPr>
                <w:b/>
                <w:bCs/>
                <w:sz w:val="22"/>
                <w:szCs w:val="22"/>
                <w:lang w:val="vi-VN" w:eastAsia="vi-VN"/>
              </w:rPr>
              <w:t>Kỳ báo cáo (Quý/Năm)</w:t>
            </w:r>
          </w:p>
        </w:tc>
        <w:tc>
          <w:tcPr>
            <w:tcW w:w="4682" w:type="dxa"/>
            <w:gridSpan w:val="7"/>
            <w:tcBorders>
              <w:top w:val="single" w:sz="4" w:space="0" w:color="auto"/>
              <w:left w:val="nil"/>
              <w:bottom w:val="single" w:sz="4" w:space="0" w:color="auto"/>
              <w:right w:val="single" w:sz="4" w:space="0" w:color="000000"/>
            </w:tcBorders>
            <w:noWrap/>
            <w:vAlign w:val="center"/>
          </w:tcPr>
          <w:p w14:paraId="1B09EC70" w14:textId="77777777" w:rsidR="00896894" w:rsidRPr="00FF7708" w:rsidRDefault="00896894" w:rsidP="00AC6776">
            <w:pPr>
              <w:spacing w:before="28" w:after="26"/>
              <w:jc w:val="center"/>
              <w:rPr>
                <w:b/>
                <w:bCs/>
                <w:sz w:val="22"/>
                <w:szCs w:val="22"/>
                <w:lang w:val="vi-VN" w:eastAsia="vi-VN"/>
              </w:rPr>
            </w:pPr>
            <w:r w:rsidRPr="00FF7708">
              <w:rPr>
                <w:b/>
                <w:bCs/>
                <w:sz w:val="22"/>
                <w:szCs w:val="22"/>
                <w:lang w:val="vi-VN" w:eastAsia="vi-VN"/>
              </w:rPr>
              <w:t>Cùng kỳ năm trước (Quý/Năm)</w:t>
            </w:r>
          </w:p>
        </w:tc>
      </w:tr>
      <w:tr w:rsidR="00896894" w:rsidRPr="005504C1" w14:paraId="05B20851" w14:textId="77777777" w:rsidTr="00AC6776">
        <w:tc>
          <w:tcPr>
            <w:tcW w:w="4284" w:type="dxa"/>
            <w:tcBorders>
              <w:top w:val="single" w:sz="4" w:space="0" w:color="auto"/>
              <w:left w:val="single" w:sz="4" w:space="0" w:color="auto"/>
              <w:bottom w:val="single" w:sz="4" w:space="0" w:color="auto"/>
              <w:right w:val="nil"/>
            </w:tcBorders>
            <w:vAlign w:val="center"/>
          </w:tcPr>
          <w:p w14:paraId="791D3F12" w14:textId="77777777" w:rsidR="00896894" w:rsidRPr="00FF7708" w:rsidRDefault="00896894" w:rsidP="00AC6776">
            <w:pPr>
              <w:spacing w:before="28" w:after="26" w:line="200" w:lineRule="exact"/>
              <w:jc w:val="center"/>
              <w:rPr>
                <w:bCs/>
                <w:sz w:val="22"/>
                <w:szCs w:val="22"/>
                <w:lang w:val="vi-VN" w:eastAsia="vi-VN"/>
              </w:rPr>
            </w:pPr>
            <w:r w:rsidRPr="00FF7708">
              <w:rPr>
                <w:bCs/>
                <w:sz w:val="22"/>
                <w:szCs w:val="22"/>
                <w:lang w:val="vi-VN" w:eastAsia="vi-VN"/>
              </w:rPr>
              <w:t>Danh mục đầu tư</w:t>
            </w:r>
          </w:p>
        </w:tc>
        <w:tc>
          <w:tcPr>
            <w:tcW w:w="462" w:type="dxa"/>
            <w:tcBorders>
              <w:top w:val="nil"/>
              <w:left w:val="single" w:sz="4" w:space="0" w:color="auto"/>
              <w:bottom w:val="single" w:sz="4" w:space="0" w:color="auto"/>
              <w:right w:val="single" w:sz="4" w:space="0" w:color="auto"/>
            </w:tcBorders>
            <w:vAlign w:val="center"/>
          </w:tcPr>
          <w:p w14:paraId="72098F5F" w14:textId="77777777" w:rsidR="00896894" w:rsidRPr="00FF7708" w:rsidRDefault="00896894" w:rsidP="00AC6776">
            <w:pPr>
              <w:spacing w:before="28" w:after="26" w:line="200" w:lineRule="exact"/>
              <w:ind w:left="-57" w:right="-57"/>
              <w:jc w:val="center"/>
              <w:rPr>
                <w:bCs/>
                <w:sz w:val="20"/>
                <w:szCs w:val="20"/>
                <w:lang w:val="vi-VN" w:eastAsia="vi-VN"/>
              </w:rPr>
            </w:pPr>
            <w:r w:rsidRPr="00FF7708">
              <w:rPr>
                <w:bCs/>
                <w:sz w:val="20"/>
                <w:szCs w:val="20"/>
                <w:lang w:val="vi-VN" w:eastAsia="vi-VN"/>
              </w:rPr>
              <w:t>Giá trị tài sản đầu kỳ</w:t>
            </w:r>
          </w:p>
        </w:tc>
        <w:tc>
          <w:tcPr>
            <w:tcW w:w="921" w:type="dxa"/>
            <w:tcBorders>
              <w:top w:val="nil"/>
              <w:left w:val="nil"/>
              <w:bottom w:val="single" w:sz="4" w:space="0" w:color="auto"/>
              <w:right w:val="single" w:sz="4" w:space="0" w:color="auto"/>
            </w:tcBorders>
            <w:vAlign w:val="center"/>
          </w:tcPr>
          <w:p w14:paraId="73CE16D6" w14:textId="77777777" w:rsidR="00896894" w:rsidRPr="00FF7708" w:rsidRDefault="00896894" w:rsidP="00AC6776">
            <w:pPr>
              <w:spacing w:before="28" w:after="26" w:line="200" w:lineRule="exact"/>
              <w:ind w:left="-57" w:right="-57"/>
              <w:jc w:val="center"/>
              <w:rPr>
                <w:bCs/>
                <w:sz w:val="20"/>
                <w:szCs w:val="20"/>
                <w:lang w:val="vi-VN" w:eastAsia="vi-VN"/>
              </w:rPr>
            </w:pPr>
            <w:r w:rsidRPr="00FF7708">
              <w:rPr>
                <w:bCs/>
                <w:sz w:val="20"/>
                <w:szCs w:val="20"/>
                <w:lang w:val="vi-VN" w:eastAsia="vi-VN"/>
              </w:rPr>
              <w:t>Lãi suất bình quân</w:t>
            </w:r>
            <w:r w:rsidRPr="00FF7708">
              <w:rPr>
                <w:bCs/>
                <w:sz w:val="20"/>
                <w:szCs w:val="20"/>
                <w:lang w:val="vi-VN" w:eastAsia="vi-VN"/>
              </w:rPr>
              <w:br/>
              <w:t>(coupon)</w:t>
            </w:r>
          </w:p>
        </w:tc>
        <w:tc>
          <w:tcPr>
            <w:tcW w:w="705" w:type="dxa"/>
            <w:tcBorders>
              <w:top w:val="nil"/>
              <w:left w:val="nil"/>
              <w:bottom w:val="single" w:sz="4" w:space="0" w:color="auto"/>
              <w:right w:val="single" w:sz="4" w:space="0" w:color="auto"/>
            </w:tcBorders>
            <w:vAlign w:val="center"/>
          </w:tcPr>
          <w:p w14:paraId="444EFC2A" w14:textId="77777777" w:rsidR="00896894" w:rsidRPr="00FF7708" w:rsidRDefault="00896894" w:rsidP="00AC6776">
            <w:pPr>
              <w:spacing w:before="28" w:after="26" w:line="200" w:lineRule="exact"/>
              <w:ind w:left="-57" w:right="-57"/>
              <w:jc w:val="center"/>
              <w:rPr>
                <w:bCs/>
                <w:sz w:val="20"/>
                <w:szCs w:val="20"/>
                <w:lang w:val="vi-VN" w:eastAsia="vi-VN"/>
              </w:rPr>
            </w:pPr>
            <w:r w:rsidRPr="00FF7708">
              <w:rPr>
                <w:bCs/>
                <w:sz w:val="20"/>
                <w:szCs w:val="20"/>
                <w:lang w:val="vi-VN" w:eastAsia="vi-VN"/>
              </w:rPr>
              <w:t>Lợi nhuận đầu tư phát sinh trong kỳ</w:t>
            </w:r>
          </w:p>
        </w:tc>
        <w:tc>
          <w:tcPr>
            <w:tcW w:w="716" w:type="dxa"/>
            <w:tcBorders>
              <w:top w:val="nil"/>
              <w:left w:val="nil"/>
              <w:bottom w:val="single" w:sz="4" w:space="0" w:color="auto"/>
              <w:right w:val="single" w:sz="4" w:space="0" w:color="auto"/>
            </w:tcBorders>
            <w:vAlign w:val="center"/>
          </w:tcPr>
          <w:p w14:paraId="252CAACE" w14:textId="77777777" w:rsidR="00896894" w:rsidRPr="00FF7708" w:rsidRDefault="00896894" w:rsidP="00AC6776">
            <w:pPr>
              <w:spacing w:before="28" w:after="26" w:line="200" w:lineRule="exact"/>
              <w:ind w:left="-57" w:right="-57"/>
              <w:jc w:val="center"/>
              <w:rPr>
                <w:bCs/>
                <w:sz w:val="20"/>
                <w:szCs w:val="20"/>
                <w:lang w:val="vi-VN" w:eastAsia="vi-VN"/>
              </w:rPr>
            </w:pPr>
            <w:r w:rsidRPr="00FF7708">
              <w:rPr>
                <w:bCs/>
                <w:sz w:val="20"/>
                <w:szCs w:val="20"/>
                <w:lang w:val="vi-VN" w:eastAsia="vi-VN"/>
              </w:rPr>
              <w:t>Dự phòng giảm giá đầu tư phát sinh trong kỳ</w:t>
            </w:r>
          </w:p>
        </w:tc>
        <w:tc>
          <w:tcPr>
            <w:tcW w:w="639" w:type="dxa"/>
            <w:tcBorders>
              <w:top w:val="nil"/>
              <w:left w:val="nil"/>
              <w:bottom w:val="single" w:sz="4" w:space="0" w:color="auto"/>
              <w:right w:val="single" w:sz="4" w:space="0" w:color="auto"/>
            </w:tcBorders>
            <w:vAlign w:val="center"/>
          </w:tcPr>
          <w:p w14:paraId="3DA1689E" w14:textId="77777777" w:rsidR="00896894" w:rsidRPr="00FF7708" w:rsidRDefault="00896894" w:rsidP="00AC6776">
            <w:pPr>
              <w:spacing w:before="28" w:after="26" w:line="200" w:lineRule="exact"/>
              <w:ind w:left="-57" w:right="-57"/>
              <w:jc w:val="center"/>
              <w:rPr>
                <w:bCs/>
                <w:sz w:val="20"/>
                <w:szCs w:val="20"/>
                <w:lang w:val="vi-VN" w:eastAsia="vi-VN"/>
              </w:rPr>
            </w:pPr>
            <w:r w:rsidRPr="00FF7708">
              <w:rPr>
                <w:bCs/>
                <w:sz w:val="20"/>
                <w:szCs w:val="20"/>
                <w:lang w:val="vi-VN" w:eastAsia="vi-VN"/>
              </w:rPr>
              <w:t>Thay đổi đầu tư khác phát sinh trong kỳ</w:t>
            </w:r>
          </w:p>
        </w:tc>
        <w:tc>
          <w:tcPr>
            <w:tcW w:w="561" w:type="dxa"/>
            <w:tcBorders>
              <w:top w:val="nil"/>
              <w:left w:val="nil"/>
              <w:bottom w:val="single" w:sz="4" w:space="0" w:color="auto"/>
              <w:right w:val="single" w:sz="4" w:space="0" w:color="auto"/>
            </w:tcBorders>
            <w:vAlign w:val="center"/>
          </w:tcPr>
          <w:p w14:paraId="74374FAF" w14:textId="77777777" w:rsidR="00896894" w:rsidRPr="00FF7708" w:rsidRDefault="00896894" w:rsidP="00AC6776">
            <w:pPr>
              <w:spacing w:before="28" w:after="26" w:line="200" w:lineRule="exact"/>
              <w:ind w:left="-57" w:right="-57"/>
              <w:jc w:val="center"/>
              <w:rPr>
                <w:bCs/>
                <w:sz w:val="20"/>
                <w:szCs w:val="20"/>
                <w:lang w:val="vi-VN" w:eastAsia="vi-VN"/>
              </w:rPr>
            </w:pPr>
            <w:r w:rsidRPr="00FF7708">
              <w:rPr>
                <w:bCs/>
                <w:sz w:val="20"/>
                <w:szCs w:val="20"/>
                <w:lang w:val="vi-VN" w:eastAsia="vi-VN"/>
              </w:rPr>
              <w:t>Giá trị tài sản cuối kỳ</w:t>
            </w:r>
          </w:p>
        </w:tc>
        <w:tc>
          <w:tcPr>
            <w:tcW w:w="716" w:type="dxa"/>
            <w:tcBorders>
              <w:top w:val="nil"/>
              <w:left w:val="nil"/>
              <w:bottom w:val="single" w:sz="4" w:space="0" w:color="auto"/>
              <w:right w:val="single" w:sz="4" w:space="0" w:color="auto"/>
            </w:tcBorders>
            <w:vAlign w:val="center"/>
          </w:tcPr>
          <w:p w14:paraId="08F8E80F" w14:textId="77777777" w:rsidR="00896894" w:rsidRPr="00FF7708" w:rsidRDefault="00896894" w:rsidP="00AC6776">
            <w:pPr>
              <w:spacing w:before="28" w:after="26" w:line="200" w:lineRule="exact"/>
              <w:ind w:left="-57" w:right="-57"/>
              <w:jc w:val="center"/>
              <w:rPr>
                <w:bCs/>
                <w:sz w:val="20"/>
                <w:szCs w:val="20"/>
                <w:lang w:val="vi-VN" w:eastAsia="vi-VN"/>
              </w:rPr>
            </w:pPr>
            <w:r w:rsidRPr="00FF7708">
              <w:rPr>
                <w:bCs/>
                <w:sz w:val="20"/>
                <w:szCs w:val="20"/>
                <w:lang w:val="vi-VN" w:eastAsia="vi-VN"/>
              </w:rPr>
              <w:t>Dự phòng giảm giá đầu tư lũy kế cuối kỳ</w:t>
            </w:r>
          </w:p>
        </w:tc>
        <w:tc>
          <w:tcPr>
            <w:tcW w:w="505" w:type="dxa"/>
            <w:tcBorders>
              <w:top w:val="nil"/>
              <w:left w:val="nil"/>
              <w:bottom w:val="single" w:sz="4" w:space="0" w:color="auto"/>
              <w:right w:val="single" w:sz="4" w:space="0" w:color="auto"/>
            </w:tcBorders>
            <w:vAlign w:val="center"/>
          </w:tcPr>
          <w:p w14:paraId="4FEB481D" w14:textId="77777777" w:rsidR="00896894" w:rsidRPr="00FF7708" w:rsidRDefault="00896894" w:rsidP="00AC6776">
            <w:pPr>
              <w:spacing w:before="28" w:after="26" w:line="200" w:lineRule="exact"/>
              <w:ind w:left="-57" w:right="-57"/>
              <w:jc w:val="center"/>
              <w:rPr>
                <w:bCs/>
                <w:sz w:val="20"/>
                <w:szCs w:val="20"/>
                <w:lang w:val="vi-VN" w:eastAsia="vi-VN"/>
              </w:rPr>
            </w:pPr>
            <w:r w:rsidRPr="00FF7708">
              <w:rPr>
                <w:bCs/>
                <w:sz w:val="20"/>
                <w:szCs w:val="20"/>
                <w:lang w:val="vi-VN" w:eastAsia="vi-VN"/>
              </w:rPr>
              <w:t>Giá trị tài sản đầu kỳ</w:t>
            </w:r>
          </w:p>
        </w:tc>
        <w:tc>
          <w:tcPr>
            <w:tcW w:w="938" w:type="dxa"/>
            <w:tcBorders>
              <w:top w:val="nil"/>
              <w:left w:val="nil"/>
              <w:bottom w:val="single" w:sz="4" w:space="0" w:color="auto"/>
              <w:right w:val="single" w:sz="4" w:space="0" w:color="auto"/>
            </w:tcBorders>
            <w:vAlign w:val="center"/>
          </w:tcPr>
          <w:p w14:paraId="103A5103" w14:textId="77777777" w:rsidR="00896894" w:rsidRPr="00FF7708" w:rsidRDefault="00896894" w:rsidP="00AC6776">
            <w:pPr>
              <w:spacing w:before="28" w:after="26" w:line="200" w:lineRule="exact"/>
              <w:ind w:left="-57" w:right="-57"/>
              <w:jc w:val="center"/>
              <w:rPr>
                <w:bCs/>
                <w:sz w:val="20"/>
                <w:szCs w:val="20"/>
                <w:lang w:val="vi-VN" w:eastAsia="vi-VN"/>
              </w:rPr>
            </w:pPr>
            <w:r w:rsidRPr="00FF7708">
              <w:rPr>
                <w:bCs/>
                <w:sz w:val="20"/>
                <w:szCs w:val="20"/>
                <w:lang w:val="vi-VN" w:eastAsia="vi-VN"/>
              </w:rPr>
              <w:t>Lãi suất bình quân</w:t>
            </w:r>
            <w:r w:rsidRPr="00FF7708">
              <w:rPr>
                <w:bCs/>
                <w:sz w:val="20"/>
                <w:szCs w:val="20"/>
                <w:lang w:val="vi-VN" w:eastAsia="vi-VN"/>
              </w:rPr>
              <w:br/>
              <w:t>(coupon)</w:t>
            </w:r>
          </w:p>
        </w:tc>
        <w:tc>
          <w:tcPr>
            <w:tcW w:w="705" w:type="dxa"/>
            <w:tcBorders>
              <w:top w:val="nil"/>
              <w:left w:val="nil"/>
              <w:bottom w:val="single" w:sz="4" w:space="0" w:color="auto"/>
              <w:right w:val="single" w:sz="4" w:space="0" w:color="auto"/>
            </w:tcBorders>
            <w:vAlign w:val="center"/>
          </w:tcPr>
          <w:p w14:paraId="284296B7" w14:textId="77777777" w:rsidR="00896894" w:rsidRPr="00FF7708" w:rsidRDefault="00896894" w:rsidP="00AC6776">
            <w:pPr>
              <w:spacing w:before="28" w:after="26" w:line="200" w:lineRule="exact"/>
              <w:ind w:left="-57" w:right="-57"/>
              <w:jc w:val="center"/>
              <w:rPr>
                <w:bCs/>
                <w:sz w:val="20"/>
                <w:szCs w:val="20"/>
                <w:lang w:val="vi-VN" w:eastAsia="vi-VN"/>
              </w:rPr>
            </w:pPr>
            <w:r w:rsidRPr="00FF7708">
              <w:rPr>
                <w:bCs/>
                <w:sz w:val="20"/>
                <w:szCs w:val="20"/>
                <w:lang w:val="vi-VN" w:eastAsia="vi-VN"/>
              </w:rPr>
              <w:t>Lợi nhuận đầu tư phát sinh trong kỳ</w:t>
            </w:r>
          </w:p>
        </w:tc>
        <w:tc>
          <w:tcPr>
            <w:tcW w:w="716" w:type="dxa"/>
            <w:tcBorders>
              <w:top w:val="nil"/>
              <w:left w:val="nil"/>
              <w:bottom w:val="single" w:sz="4" w:space="0" w:color="auto"/>
              <w:right w:val="single" w:sz="4" w:space="0" w:color="auto"/>
            </w:tcBorders>
            <w:vAlign w:val="center"/>
          </w:tcPr>
          <w:p w14:paraId="1D9CADEB" w14:textId="77777777" w:rsidR="00896894" w:rsidRPr="00FF7708" w:rsidRDefault="00896894" w:rsidP="00AC6776">
            <w:pPr>
              <w:spacing w:before="28" w:after="26" w:line="200" w:lineRule="exact"/>
              <w:ind w:left="-57" w:right="-57"/>
              <w:jc w:val="center"/>
              <w:rPr>
                <w:bCs/>
                <w:sz w:val="20"/>
                <w:szCs w:val="20"/>
                <w:lang w:val="vi-VN" w:eastAsia="vi-VN"/>
              </w:rPr>
            </w:pPr>
            <w:r w:rsidRPr="00FF7708">
              <w:rPr>
                <w:bCs/>
                <w:sz w:val="20"/>
                <w:szCs w:val="20"/>
                <w:lang w:val="vi-VN" w:eastAsia="vi-VN"/>
              </w:rPr>
              <w:t>Dự phòng giảm giá đầu tư phát sinh trong kỳ</w:t>
            </w:r>
          </w:p>
        </w:tc>
        <w:tc>
          <w:tcPr>
            <w:tcW w:w="639" w:type="dxa"/>
            <w:tcBorders>
              <w:top w:val="nil"/>
              <w:left w:val="nil"/>
              <w:bottom w:val="single" w:sz="4" w:space="0" w:color="auto"/>
              <w:right w:val="single" w:sz="4" w:space="0" w:color="auto"/>
            </w:tcBorders>
            <w:vAlign w:val="center"/>
          </w:tcPr>
          <w:p w14:paraId="1EC8D622" w14:textId="77777777" w:rsidR="00896894" w:rsidRPr="00FF7708" w:rsidRDefault="00896894" w:rsidP="00AC6776">
            <w:pPr>
              <w:spacing w:before="28" w:after="26" w:line="200" w:lineRule="exact"/>
              <w:ind w:left="-57" w:right="-57"/>
              <w:jc w:val="center"/>
              <w:rPr>
                <w:bCs/>
                <w:sz w:val="20"/>
                <w:szCs w:val="20"/>
                <w:lang w:val="vi-VN" w:eastAsia="vi-VN"/>
              </w:rPr>
            </w:pPr>
            <w:r w:rsidRPr="00FF7708">
              <w:rPr>
                <w:bCs/>
                <w:sz w:val="20"/>
                <w:szCs w:val="20"/>
                <w:lang w:val="vi-VN" w:eastAsia="vi-VN"/>
              </w:rPr>
              <w:t>Thay đổi đầu tư khác phát sinh trong kỳ</w:t>
            </w:r>
          </w:p>
        </w:tc>
        <w:tc>
          <w:tcPr>
            <w:tcW w:w="561" w:type="dxa"/>
            <w:tcBorders>
              <w:top w:val="nil"/>
              <w:left w:val="nil"/>
              <w:bottom w:val="single" w:sz="4" w:space="0" w:color="auto"/>
              <w:right w:val="single" w:sz="4" w:space="0" w:color="auto"/>
            </w:tcBorders>
            <w:vAlign w:val="center"/>
          </w:tcPr>
          <w:p w14:paraId="19CB8DF3" w14:textId="77777777" w:rsidR="00896894" w:rsidRPr="00FF7708" w:rsidRDefault="00896894" w:rsidP="00AC6776">
            <w:pPr>
              <w:spacing w:before="28" w:after="26" w:line="200" w:lineRule="exact"/>
              <w:ind w:left="-57" w:right="-57"/>
              <w:jc w:val="center"/>
              <w:rPr>
                <w:bCs/>
                <w:sz w:val="20"/>
                <w:szCs w:val="20"/>
                <w:lang w:val="vi-VN" w:eastAsia="vi-VN"/>
              </w:rPr>
            </w:pPr>
            <w:r w:rsidRPr="00FF7708">
              <w:rPr>
                <w:bCs/>
                <w:sz w:val="20"/>
                <w:szCs w:val="20"/>
                <w:lang w:val="vi-VN" w:eastAsia="vi-VN"/>
              </w:rPr>
              <w:t>Giá trị tài sản cuối kỳ</w:t>
            </w:r>
          </w:p>
        </w:tc>
        <w:tc>
          <w:tcPr>
            <w:tcW w:w="618" w:type="dxa"/>
            <w:tcBorders>
              <w:top w:val="nil"/>
              <w:left w:val="nil"/>
              <w:bottom w:val="single" w:sz="4" w:space="0" w:color="auto"/>
              <w:right w:val="single" w:sz="4" w:space="0" w:color="auto"/>
            </w:tcBorders>
            <w:vAlign w:val="center"/>
          </w:tcPr>
          <w:p w14:paraId="31117493" w14:textId="77777777" w:rsidR="00896894" w:rsidRPr="00FF7708" w:rsidRDefault="00896894" w:rsidP="00AC6776">
            <w:pPr>
              <w:spacing w:before="28" w:after="26" w:line="200" w:lineRule="exact"/>
              <w:ind w:left="-57" w:right="-57"/>
              <w:jc w:val="center"/>
              <w:rPr>
                <w:bCs/>
                <w:sz w:val="20"/>
                <w:szCs w:val="20"/>
                <w:lang w:val="vi-VN" w:eastAsia="vi-VN"/>
              </w:rPr>
            </w:pPr>
            <w:r w:rsidRPr="00FF7708">
              <w:rPr>
                <w:bCs/>
                <w:sz w:val="20"/>
                <w:szCs w:val="20"/>
                <w:lang w:val="vi-VN" w:eastAsia="vi-VN"/>
              </w:rPr>
              <w:t>Dự phòng giảm giá đầu tư lũy kế cuối kỳ</w:t>
            </w:r>
          </w:p>
        </w:tc>
      </w:tr>
      <w:tr w:rsidR="00896894" w:rsidRPr="005504C1" w14:paraId="46474EB7" w14:textId="77777777" w:rsidTr="00AC6776">
        <w:tc>
          <w:tcPr>
            <w:tcW w:w="4284" w:type="dxa"/>
            <w:tcBorders>
              <w:top w:val="nil"/>
              <w:left w:val="single" w:sz="4" w:space="0" w:color="auto"/>
              <w:bottom w:val="single" w:sz="4" w:space="0" w:color="auto"/>
              <w:right w:val="nil"/>
            </w:tcBorders>
            <w:vAlign w:val="center"/>
          </w:tcPr>
          <w:p w14:paraId="19F5C7E5" w14:textId="77777777" w:rsidR="00896894" w:rsidRPr="00FF7708" w:rsidRDefault="00896894" w:rsidP="00AC6776">
            <w:pPr>
              <w:spacing w:before="28" w:after="26"/>
              <w:rPr>
                <w:bCs/>
                <w:sz w:val="22"/>
                <w:szCs w:val="22"/>
                <w:lang w:val="vi-VN" w:eastAsia="vi-VN"/>
              </w:rPr>
            </w:pPr>
            <w:r w:rsidRPr="00FF7708">
              <w:rPr>
                <w:bCs/>
                <w:sz w:val="22"/>
                <w:szCs w:val="22"/>
                <w:lang w:val="vi-VN" w:eastAsia="vi-VN"/>
              </w:rPr>
              <w:t>I. Đầu tư từ Nguồn vốn chủ sở hữu</w:t>
            </w:r>
          </w:p>
        </w:tc>
        <w:tc>
          <w:tcPr>
            <w:tcW w:w="462" w:type="dxa"/>
            <w:tcBorders>
              <w:top w:val="nil"/>
              <w:left w:val="single" w:sz="4" w:space="0" w:color="auto"/>
              <w:bottom w:val="single" w:sz="4" w:space="0" w:color="auto"/>
              <w:right w:val="single" w:sz="4" w:space="0" w:color="auto"/>
            </w:tcBorders>
            <w:vAlign w:val="center"/>
          </w:tcPr>
          <w:p w14:paraId="05026613" w14:textId="77777777" w:rsidR="00896894" w:rsidRPr="00FF7708" w:rsidRDefault="00896894" w:rsidP="00AC6776">
            <w:pPr>
              <w:spacing w:before="28" w:after="26"/>
              <w:jc w:val="center"/>
              <w:rPr>
                <w:bCs/>
                <w:sz w:val="22"/>
                <w:szCs w:val="22"/>
                <w:lang w:val="vi-VN" w:eastAsia="vi-VN"/>
              </w:rPr>
            </w:pPr>
            <w:r w:rsidRPr="00FF7708">
              <w:rPr>
                <w:bCs/>
                <w:sz w:val="22"/>
                <w:szCs w:val="22"/>
                <w:lang w:val="vi-VN" w:eastAsia="vi-VN"/>
              </w:rPr>
              <w:t> </w:t>
            </w:r>
          </w:p>
        </w:tc>
        <w:tc>
          <w:tcPr>
            <w:tcW w:w="921" w:type="dxa"/>
            <w:tcBorders>
              <w:top w:val="nil"/>
              <w:left w:val="nil"/>
              <w:bottom w:val="single" w:sz="4" w:space="0" w:color="auto"/>
              <w:right w:val="single" w:sz="4" w:space="0" w:color="auto"/>
            </w:tcBorders>
            <w:vAlign w:val="center"/>
          </w:tcPr>
          <w:p w14:paraId="48129E20" w14:textId="77777777" w:rsidR="00896894" w:rsidRPr="00FF7708" w:rsidRDefault="00896894" w:rsidP="00AC6776">
            <w:pPr>
              <w:spacing w:before="28" w:after="26"/>
              <w:jc w:val="center"/>
              <w:rPr>
                <w:bCs/>
                <w:sz w:val="22"/>
                <w:szCs w:val="22"/>
                <w:lang w:val="vi-VN" w:eastAsia="vi-VN"/>
              </w:rPr>
            </w:pPr>
            <w:r w:rsidRPr="00FF7708">
              <w:rPr>
                <w:bCs/>
                <w:sz w:val="22"/>
                <w:szCs w:val="22"/>
                <w:lang w:val="vi-VN" w:eastAsia="vi-VN"/>
              </w:rPr>
              <w:t> </w:t>
            </w:r>
          </w:p>
        </w:tc>
        <w:tc>
          <w:tcPr>
            <w:tcW w:w="705" w:type="dxa"/>
            <w:tcBorders>
              <w:top w:val="nil"/>
              <w:left w:val="nil"/>
              <w:bottom w:val="single" w:sz="4" w:space="0" w:color="auto"/>
              <w:right w:val="single" w:sz="4" w:space="0" w:color="auto"/>
            </w:tcBorders>
            <w:vAlign w:val="center"/>
          </w:tcPr>
          <w:p w14:paraId="0D490672" w14:textId="77777777" w:rsidR="00896894" w:rsidRPr="00FF7708" w:rsidRDefault="00896894" w:rsidP="00AC6776">
            <w:pPr>
              <w:spacing w:before="28" w:after="26"/>
              <w:jc w:val="center"/>
              <w:rPr>
                <w:bCs/>
                <w:sz w:val="22"/>
                <w:szCs w:val="22"/>
                <w:lang w:val="vi-VN" w:eastAsia="vi-VN"/>
              </w:rPr>
            </w:pPr>
            <w:r w:rsidRPr="00FF7708">
              <w:rPr>
                <w:bCs/>
                <w:sz w:val="22"/>
                <w:szCs w:val="22"/>
                <w:lang w:val="vi-VN" w:eastAsia="vi-VN"/>
              </w:rPr>
              <w:t> </w:t>
            </w:r>
          </w:p>
        </w:tc>
        <w:tc>
          <w:tcPr>
            <w:tcW w:w="716" w:type="dxa"/>
            <w:tcBorders>
              <w:top w:val="nil"/>
              <w:left w:val="nil"/>
              <w:bottom w:val="single" w:sz="4" w:space="0" w:color="auto"/>
              <w:right w:val="single" w:sz="4" w:space="0" w:color="auto"/>
            </w:tcBorders>
            <w:vAlign w:val="center"/>
          </w:tcPr>
          <w:p w14:paraId="45890E91" w14:textId="77777777" w:rsidR="00896894" w:rsidRPr="00FF7708" w:rsidRDefault="00896894" w:rsidP="00AC6776">
            <w:pPr>
              <w:spacing w:before="28" w:after="26"/>
              <w:jc w:val="center"/>
              <w:rPr>
                <w:bCs/>
                <w:sz w:val="22"/>
                <w:szCs w:val="22"/>
                <w:lang w:val="vi-VN" w:eastAsia="vi-VN"/>
              </w:rPr>
            </w:pPr>
            <w:r w:rsidRPr="00FF7708">
              <w:rPr>
                <w:bCs/>
                <w:sz w:val="22"/>
                <w:szCs w:val="22"/>
                <w:lang w:val="vi-VN" w:eastAsia="vi-VN"/>
              </w:rPr>
              <w:t> </w:t>
            </w:r>
          </w:p>
        </w:tc>
        <w:tc>
          <w:tcPr>
            <w:tcW w:w="639" w:type="dxa"/>
            <w:tcBorders>
              <w:top w:val="nil"/>
              <w:left w:val="nil"/>
              <w:bottom w:val="single" w:sz="4" w:space="0" w:color="auto"/>
              <w:right w:val="single" w:sz="4" w:space="0" w:color="auto"/>
            </w:tcBorders>
            <w:vAlign w:val="center"/>
          </w:tcPr>
          <w:p w14:paraId="3600B1A2" w14:textId="77777777" w:rsidR="00896894" w:rsidRPr="00FF7708" w:rsidRDefault="00896894" w:rsidP="00AC6776">
            <w:pPr>
              <w:spacing w:before="28" w:after="26"/>
              <w:jc w:val="center"/>
              <w:rPr>
                <w:bCs/>
                <w:sz w:val="22"/>
                <w:szCs w:val="22"/>
                <w:lang w:val="vi-VN" w:eastAsia="vi-VN"/>
              </w:rPr>
            </w:pPr>
            <w:r w:rsidRPr="00FF7708">
              <w:rPr>
                <w:bCs/>
                <w:sz w:val="22"/>
                <w:szCs w:val="22"/>
                <w:lang w:val="vi-VN" w:eastAsia="vi-VN"/>
              </w:rPr>
              <w:t> </w:t>
            </w:r>
          </w:p>
        </w:tc>
        <w:tc>
          <w:tcPr>
            <w:tcW w:w="561" w:type="dxa"/>
            <w:tcBorders>
              <w:top w:val="nil"/>
              <w:left w:val="nil"/>
              <w:bottom w:val="single" w:sz="4" w:space="0" w:color="auto"/>
              <w:right w:val="single" w:sz="4" w:space="0" w:color="auto"/>
            </w:tcBorders>
            <w:vAlign w:val="center"/>
          </w:tcPr>
          <w:p w14:paraId="53AB6F57" w14:textId="77777777" w:rsidR="00896894" w:rsidRPr="00FF7708" w:rsidRDefault="00896894" w:rsidP="00AC6776">
            <w:pPr>
              <w:spacing w:before="28" w:after="26"/>
              <w:jc w:val="center"/>
              <w:rPr>
                <w:bCs/>
                <w:sz w:val="22"/>
                <w:szCs w:val="22"/>
                <w:lang w:val="vi-VN" w:eastAsia="vi-VN"/>
              </w:rPr>
            </w:pPr>
            <w:r w:rsidRPr="00FF7708">
              <w:rPr>
                <w:bCs/>
                <w:sz w:val="22"/>
                <w:szCs w:val="22"/>
                <w:lang w:val="vi-VN" w:eastAsia="vi-VN"/>
              </w:rPr>
              <w:t> </w:t>
            </w:r>
          </w:p>
        </w:tc>
        <w:tc>
          <w:tcPr>
            <w:tcW w:w="716" w:type="dxa"/>
            <w:tcBorders>
              <w:top w:val="nil"/>
              <w:left w:val="nil"/>
              <w:bottom w:val="single" w:sz="4" w:space="0" w:color="auto"/>
              <w:right w:val="single" w:sz="4" w:space="0" w:color="auto"/>
            </w:tcBorders>
            <w:vAlign w:val="center"/>
          </w:tcPr>
          <w:p w14:paraId="72DB2E20" w14:textId="77777777" w:rsidR="00896894" w:rsidRPr="00FF7708" w:rsidRDefault="00896894" w:rsidP="00AC6776">
            <w:pPr>
              <w:spacing w:before="28" w:after="26"/>
              <w:jc w:val="center"/>
              <w:rPr>
                <w:bCs/>
                <w:sz w:val="22"/>
                <w:szCs w:val="22"/>
                <w:lang w:val="vi-VN" w:eastAsia="vi-VN"/>
              </w:rPr>
            </w:pPr>
            <w:r w:rsidRPr="00FF7708">
              <w:rPr>
                <w:bCs/>
                <w:sz w:val="22"/>
                <w:szCs w:val="22"/>
                <w:lang w:val="vi-VN" w:eastAsia="vi-VN"/>
              </w:rPr>
              <w:t> </w:t>
            </w:r>
          </w:p>
        </w:tc>
        <w:tc>
          <w:tcPr>
            <w:tcW w:w="505" w:type="dxa"/>
            <w:tcBorders>
              <w:top w:val="nil"/>
              <w:left w:val="nil"/>
              <w:bottom w:val="single" w:sz="4" w:space="0" w:color="auto"/>
              <w:right w:val="single" w:sz="4" w:space="0" w:color="auto"/>
            </w:tcBorders>
            <w:vAlign w:val="center"/>
          </w:tcPr>
          <w:p w14:paraId="5D857371" w14:textId="77777777" w:rsidR="00896894" w:rsidRPr="00FF7708" w:rsidRDefault="00896894" w:rsidP="00AC6776">
            <w:pPr>
              <w:spacing w:before="28" w:after="26"/>
              <w:jc w:val="center"/>
              <w:rPr>
                <w:bCs/>
                <w:sz w:val="22"/>
                <w:szCs w:val="22"/>
                <w:lang w:val="vi-VN" w:eastAsia="vi-VN"/>
              </w:rPr>
            </w:pPr>
            <w:r w:rsidRPr="00FF7708">
              <w:rPr>
                <w:bCs/>
                <w:sz w:val="22"/>
                <w:szCs w:val="22"/>
                <w:lang w:val="vi-VN" w:eastAsia="vi-VN"/>
              </w:rPr>
              <w:t> </w:t>
            </w:r>
          </w:p>
        </w:tc>
        <w:tc>
          <w:tcPr>
            <w:tcW w:w="938" w:type="dxa"/>
            <w:tcBorders>
              <w:top w:val="nil"/>
              <w:left w:val="nil"/>
              <w:bottom w:val="single" w:sz="4" w:space="0" w:color="auto"/>
              <w:right w:val="single" w:sz="4" w:space="0" w:color="auto"/>
            </w:tcBorders>
            <w:vAlign w:val="center"/>
          </w:tcPr>
          <w:p w14:paraId="63AA8C97" w14:textId="77777777" w:rsidR="00896894" w:rsidRPr="00FF7708" w:rsidRDefault="00896894" w:rsidP="00AC6776">
            <w:pPr>
              <w:spacing w:before="28" w:after="26"/>
              <w:jc w:val="center"/>
              <w:rPr>
                <w:bCs/>
                <w:sz w:val="22"/>
                <w:szCs w:val="22"/>
                <w:lang w:val="vi-VN" w:eastAsia="vi-VN"/>
              </w:rPr>
            </w:pPr>
            <w:r w:rsidRPr="00FF7708">
              <w:rPr>
                <w:bCs/>
                <w:sz w:val="22"/>
                <w:szCs w:val="22"/>
                <w:lang w:val="vi-VN" w:eastAsia="vi-VN"/>
              </w:rPr>
              <w:t> </w:t>
            </w:r>
          </w:p>
        </w:tc>
        <w:tc>
          <w:tcPr>
            <w:tcW w:w="705" w:type="dxa"/>
            <w:tcBorders>
              <w:top w:val="nil"/>
              <w:left w:val="nil"/>
              <w:bottom w:val="single" w:sz="4" w:space="0" w:color="auto"/>
              <w:right w:val="single" w:sz="4" w:space="0" w:color="auto"/>
            </w:tcBorders>
            <w:vAlign w:val="center"/>
          </w:tcPr>
          <w:p w14:paraId="20E07531" w14:textId="77777777" w:rsidR="00896894" w:rsidRPr="00FF7708" w:rsidRDefault="00896894" w:rsidP="00AC6776">
            <w:pPr>
              <w:spacing w:before="28" w:after="26"/>
              <w:jc w:val="center"/>
              <w:rPr>
                <w:bCs/>
                <w:sz w:val="22"/>
                <w:szCs w:val="22"/>
                <w:lang w:val="vi-VN" w:eastAsia="vi-VN"/>
              </w:rPr>
            </w:pPr>
            <w:r w:rsidRPr="00FF7708">
              <w:rPr>
                <w:bCs/>
                <w:sz w:val="22"/>
                <w:szCs w:val="22"/>
                <w:lang w:val="vi-VN" w:eastAsia="vi-VN"/>
              </w:rPr>
              <w:t> </w:t>
            </w:r>
          </w:p>
        </w:tc>
        <w:tc>
          <w:tcPr>
            <w:tcW w:w="716" w:type="dxa"/>
            <w:tcBorders>
              <w:top w:val="nil"/>
              <w:left w:val="nil"/>
              <w:bottom w:val="single" w:sz="4" w:space="0" w:color="auto"/>
              <w:right w:val="single" w:sz="4" w:space="0" w:color="auto"/>
            </w:tcBorders>
            <w:vAlign w:val="center"/>
          </w:tcPr>
          <w:p w14:paraId="5DFCA7B3" w14:textId="77777777" w:rsidR="00896894" w:rsidRPr="00FF7708" w:rsidRDefault="00896894" w:rsidP="00AC6776">
            <w:pPr>
              <w:spacing w:before="28" w:after="26"/>
              <w:jc w:val="center"/>
              <w:rPr>
                <w:bCs/>
                <w:sz w:val="22"/>
                <w:szCs w:val="22"/>
                <w:lang w:val="vi-VN" w:eastAsia="vi-VN"/>
              </w:rPr>
            </w:pPr>
            <w:r w:rsidRPr="00FF7708">
              <w:rPr>
                <w:bCs/>
                <w:sz w:val="22"/>
                <w:szCs w:val="22"/>
                <w:lang w:val="vi-VN" w:eastAsia="vi-VN"/>
              </w:rPr>
              <w:t> </w:t>
            </w:r>
          </w:p>
        </w:tc>
        <w:tc>
          <w:tcPr>
            <w:tcW w:w="639" w:type="dxa"/>
            <w:tcBorders>
              <w:top w:val="nil"/>
              <w:left w:val="nil"/>
              <w:bottom w:val="single" w:sz="4" w:space="0" w:color="auto"/>
              <w:right w:val="single" w:sz="4" w:space="0" w:color="auto"/>
            </w:tcBorders>
            <w:vAlign w:val="center"/>
          </w:tcPr>
          <w:p w14:paraId="40BA6222" w14:textId="77777777" w:rsidR="00896894" w:rsidRPr="00FF7708" w:rsidRDefault="00896894" w:rsidP="00AC6776">
            <w:pPr>
              <w:spacing w:before="28" w:after="26"/>
              <w:jc w:val="center"/>
              <w:rPr>
                <w:b/>
                <w:bCs/>
                <w:sz w:val="22"/>
                <w:szCs w:val="22"/>
                <w:lang w:val="vi-VN" w:eastAsia="vi-VN"/>
              </w:rPr>
            </w:pPr>
            <w:r w:rsidRPr="00FF7708">
              <w:rPr>
                <w:b/>
                <w:bCs/>
                <w:sz w:val="22"/>
                <w:szCs w:val="22"/>
                <w:lang w:val="vi-VN" w:eastAsia="vi-VN"/>
              </w:rPr>
              <w:t> </w:t>
            </w:r>
          </w:p>
        </w:tc>
        <w:tc>
          <w:tcPr>
            <w:tcW w:w="561" w:type="dxa"/>
            <w:tcBorders>
              <w:top w:val="nil"/>
              <w:left w:val="nil"/>
              <w:bottom w:val="single" w:sz="4" w:space="0" w:color="auto"/>
              <w:right w:val="single" w:sz="4" w:space="0" w:color="auto"/>
            </w:tcBorders>
            <w:vAlign w:val="center"/>
          </w:tcPr>
          <w:p w14:paraId="49537F9A" w14:textId="77777777" w:rsidR="00896894" w:rsidRPr="00FF7708" w:rsidRDefault="00896894" w:rsidP="00AC6776">
            <w:pPr>
              <w:spacing w:before="28" w:after="26"/>
              <w:jc w:val="center"/>
              <w:rPr>
                <w:b/>
                <w:bCs/>
                <w:sz w:val="22"/>
                <w:szCs w:val="22"/>
                <w:lang w:val="vi-VN" w:eastAsia="vi-VN"/>
              </w:rPr>
            </w:pPr>
            <w:r w:rsidRPr="00FF7708">
              <w:rPr>
                <w:b/>
                <w:bCs/>
                <w:sz w:val="22"/>
                <w:szCs w:val="22"/>
                <w:lang w:val="vi-VN" w:eastAsia="vi-VN"/>
              </w:rPr>
              <w:t> </w:t>
            </w:r>
          </w:p>
        </w:tc>
        <w:tc>
          <w:tcPr>
            <w:tcW w:w="618" w:type="dxa"/>
            <w:tcBorders>
              <w:top w:val="nil"/>
              <w:left w:val="nil"/>
              <w:bottom w:val="single" w:sz="4" w:space="0" w:color="auto"/>
              <w:right w:val="single" w:sz="4" w:space="0" w:color="auto"/>
            </w:tcBorders>
            <w:vAlign w:val="center"/>
          </w:tcPr>
          <w:p w14:paraId="23531B34" w14:textId="77777777" w:rsidR="00896894" w:rsidRPr="00FF7708" w:rsidRDefault="00896894" w:rsidP="00AC6776">
            <w:pPr>
              <w:spacing w:before="28" w:after="26"/>
              <w:jc w:val="center"/>
              <w:rPr>
                <w:b/>
                <w:bCs/>
                <w:sz w:val="22"/>
                <w:szCs w:val="22"/>
                <w:lang w:val="vi-VN" w:eastAsia="vi-VN"/>
              </w:rPr>
            </w:pPr>
            <w:r w:rsidRPr="00FF7708">
              <w:rPr>
                <w:b/>
                <w:bCs/>
                <w:sz w:val="22"/>
                <w:szCs w:val="22"/>
                <w:lang w:val="vi-VN" w:eastAsia="vi-VN"/>
              </w:rPr>
              <w:t> </w:t>
            </w:r>
          </w:p>
        </w:tc>
      </w:tr>
      <w:tr w:rsidR="00896894" w:rsidRPr="005504C1" w14:paraId="15E654B9" w14:textId="77777777" w:rsidTr="00AC6776">
        <w:tc>
          <w:tcPr>
            <w:tcW w:w="4284" w:type="dxa"/>
            <w:tcBorders>
              <w:top w:val="nil"/>
              <w:left w:val="single" w:sz="4" w:space="0" w:color="auto"/>
              <w:bottom w:val="single" w:sz="4" w:space="0" w:color="auto"/>
              <w:right w:val="single" w:sz="4" w:space="0" w:color="auto"/>
            </w:tcBorders>
            <w:noWrap/>
            <w:vAlign w:val="bottom"/>
          </w:tcPr>
          <w:p w14:paraId="38A39E7E" w14:textId="77777777" w:rsidR="00896894" w:rsidRPr="00FF7708" w:rsidRDefault="00896894" w:rsidP="00AC6776">
            <w:pPr>
              <w:spacing w:before="28" w:after="26"/>
              <w:rPr>
                <w:sz w:val="22"/>
                <w:szCs w:val="22"/>
                <w:lang w:val="vi-VN" w:eastAsia="vi-VN"/>
              </w:rPr>
            </w:pPr>
            <w:r w:rsidRPr="00FF7708">
              <w:rPr>
                <w:sz w:val="22"/>
                <w:szCs w:val="22"/>
                <w:lang w:val="vi-VN" w:eastAsia="vi-VN"/>
              </w:rPr>
              <w:t xml:space="preserve">1. Gửi tiền tại Các tổ chức tín dụng </w:t>
            </w:r>
          </w:p>
        </w:tc>
        <w:tc>
          <w:tcPr>
            <w:tcW w:w="462" w:type="dxa"/>
            <w:tcBorders>
              <w:top w:val="nil"/>
              <w:left w:val="nil"/>
              <w:bottom w:val="single" w:sz="4" w:space="0" w:color="auto"/>
              <w:right w:val="single" w:sz="4" w:space="0" w:color="auto"/>
            </w:tcBorders>
            <w:noWrap/>
            <w:vAlign w:val="center"/>
          </w:tcPr>
          <w:p w14:paraId="780423B5"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921" w:type="dxa"/>
            <w:tcBorders>
              <w:top w:val="nil"/>
              <w:left w:val="nil"/>
              <w:bottom w:val="single" w:sz="4" w:space="0" w:color="auto"/>
              <w:right w:val="single" w:sz="4" w:space="0" w:color="auto"/>
            </w:tcBorders>
            <w:noWrap/>
            <w:vAlign w:val="center"/>
          </w:tcPr>
          <w:p w14:paraId="51DAD216"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705" w:type="dxa"/>
            <w:tcBorders>
              <w:top w:val="nil"/>
              <w:left w:val="nil"/>
              <w:bottom w:val="single" w:sz="4" w:space="0" w:color="auto"/>
              <w:right w:val="single" w:sz="4" w:space="0" w:color="auto"/>
            </w:tcBorders>
            <w:noWrap/>
            <w:vAlign w:val="center"/>
          </w:tcPr>
          <w:p w14:paraId="52BA6F3B"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716" w:type="dxa"/>
            <w:tcBorders>
              <w:top w:val="nil"/>
              <w:left w:val="nil"/>
              <w:bottom w:val="single" w:sz="4" w:space="0" w:color="auto"/>
              <w:right w:val="single" w:sz="4" w:space="0" w:color="auto"/>
            </w:tcBorders>
            <w:noWrap/>
            <w:vAlign w:val="center"/>
          </w:tcPr>
          <w:p w14:paraId="554A1116"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639" w:type="dxa"/>
            <w:tcBorders>
              <w:top w:val="nil"/>
              <w:left w:val="nil"/>
              <w:bottom w:val="single" w:sz="4" w:space="0" w:color="auto"/>
              <w:right w:val="single" w:sz="4" w:space="0" w:color="auto"/>
            </w:tcBorders>
            <w:noWrap/>
            <w:vAlign w:val="center"/>
          </w:tcPr>
          <w:p w14:paraId="157E4CFD"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561" w:type="dxa"/>
            <w:tcBorders>
              <w:top w:val="nil"/>
              <w:left w:val="nil"/>
              <w:bottom w:val="single" w:sz="4" w:space="0" w:color="auto"/>
              <w:right w:val="single" w:sz="4" w:space="0" w:color="auto"/>
            </w:tcBorders>
            <w:noWrap/>
            <w:vAlign w:val="center"/>
          </w:tcPr>
          <w:p w14:paraId="295C5124"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716" w:type="dxa"/>
            <w:tcBorders>
              <w:top w:val="nil"/>
              <w:left w:val="nil"/>
              <w:bottom w:val="single" w:sz="4" w:space="0" w:color="auto"/>
              <w:right w:val="single" w:sz="4" w:space="0" w:color="auto"/>
            </w:tcBorders>
            <w:noWrap/>
            <w:vAlign w:val="center"/>
          </w:tcPr>
          <w:p w14:paraId="55A193A4"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505" w:type="dxa"/>
            <w:tcBorders>
              <w:top w:val="nil"/>
              <w:left w:val="nil"/>
              <w:bottom w:val="single" w:sz="4" w:space="0" w:color="auto"/>
              <w:right w:val="single" w:sz="4" w:space="0" w:color="auto"/>
            </w:tcBorders>
            <w:noWrap/>
            <w:vAlign w:val="center"/>
          </w:tcPr>
          <w:p w14:paraId="32A9D1F2"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938" w:type="dxa"/>
            <w:tcBorders>
              <w:top w:val="nil"/>
              <w:left w:val="nil"/>
              <w:bottom w:val="single" w:sz="4" w:space="0" w:color="auto"/>
              <w:right w:val="single" w:sz="4" w:space="0" w:color="auto"/>
            </w:tcBorders>
            <w:noWrap/>
            <w:vAlign w:val="center"/>
          </w:tcPr>
          <w:p w14:paraId="37E802D0"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705" w:type="dxa"/>
            <w:tcBorders>
              <w:top w:val="nil"/>
              <w:left w:val="nil"/>
              <w:bottom w:val="single" w:sz="4" w:space="0" w:color="auto"/>
              <w:right w:val="single" w:sz="4" w:space="0" w:color="auto"/>
            </w:tcBorders>
            <w:noWrap/>
            <w:vAlign w:val="center"/>
          </w:tcPr>
          <w:p w14:paraId="5AC0AD7E"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716" w:type="dxa"/>
            <w:tcBorders>
              <w:top w:val="nil"/>
              <w:left w:val="nil"/>
              <w:bottom w:val="single" w:sz="4" w:space="0" w:color="auto"/>
              <w:right w:val="single" w:sz="4" w:space="0" w:color="auto"/>
            </w:tcBorders>
            <w:noWrap/>
            <w:vAlign w:val="center"/>
          </w:tcPr>
          <w:p w14:paraId="2CCCA300"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639" w:type="dxa"/>
            <w:tcBorders>
              <w:top w:val="nil"/>
              <w:left w:val="nil"/>
              <w:bottom w:val="single" w:sz="4" w:space="0" w:color="auto"/>
              <w:right w:val="single" w:sz="4" w:space="0" w:color="auto"/>
            </w:tcBorders>
            <w:noWrap/>
            <w:vAlign w:val="center"/>
          </w:tcPr>
          <w:p w14:paraId="419603E0"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561" w:type="dxa"/>
            <w:tcBorders>
              <w:top w:val="nil"/>
              <w:left w:val="nil"/>
              <w:bottom w:val="single" w:sz="4" w:space="0" w:color="auto"/>
              <w:right w:val="single" w:sz="4" w:space="0" w:color="auto"/>
            </w:tcBorders>
            <w:noWrap/>
            <w:vAlign w:val="center"/>
          </w:tcPr>
          <w:p w14:paraId="331F9027"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618" w:type="dxa"/>
            <w:tcBorders>
              <w:top w:val="nil"/>
              <w:left w:val="nil"/>
              <w:bottom w:val="single" w:sz="4" w:space="0" w:color="auto"/>
              <w:right w:val="single" w:sz="4" w:space="0" w:color="auto"/>
            </w:tcBorders>
            <w:noWrap/>
            <w:vAlign w:val="center"/>
          </w:tcPr>
          <w:p w14:paraId="5CE9F199"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r>
      <w:tr w:rsidR="00896894" w:rsidRPr="005504C1" w14:paraId="47E151C6" w14:textId="77777777" w:rsidTr="00AC6776">
        <w:tc>
          <w:tcPr>
            <w:tcW w:w="4284" w:type="dxa"/>
            <w:tcBorders>
              <w:top w:val="nil"/>
              <w:left w:val="single" w:sz="4" w:space="0" w:color="auto"/>
              <w:bottom w:val="single" w:sz="4" w:space="0" w:color="auto"/>
              <w:right w:val="single" w:sz="4" w:space="0" w:color="auto"/>
            </w:tcBorders>
            <w:noWrap/>
            <w:vAlign w:val="bottom"/>
          </w:tcPr>
          <w:p w14:paraId="404D0464" w14:textId="77777777" w:rsidR="00896894" w:rsidRPr="00FF7708" w:rsidRDefault="00896894" w:rsidP="00AC6776">
            <w:pPr>
              <w:spacing w:before="28" w:after="26"/>
              <w:rPr>
                <w:sz w:val="22"/>
                <w:szCs w:val="22"/>
                <w:lang w:val="vi-VN" w:eastAsia="vi-VN"/>
              </w:rPr>
            </w:pPr>
            <w:r w:rsidRPr="00FF7708">
              <w:rPr>
                <w:sz w:val="22"/>
                <w:szCs w:val="22"/>
                <w:lang w:val="vi-VN" w:eastAsia="vi-VN"/>
              </w:rPr>
              <w:t>- Các khoản tiền gửi dưới 3 tháng</w:t>
            </w:r>
          </w:p>
        </w:tc>
        <w:tc>
          <w:tcPr>
            <w:tcW w:w="462" w:type="dxa"/>
            <w:tcBorders>
              <w:top w:val="nil"/>
              <w:left w:val="nil"/>
              <w:bottom w:val="single" w:sz="4" w:space="0" w:color="auto"/>
              <w:right w:val="single" w:sz="4" w:space="0" w:color="auto"/>
            </w:tcBorders>
            <w:noWrap/>
            <w:vAlign w:val="center"/>
          </w:tcPr>
          <w:p w14:paraId="65AE393B"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921" w:type="dxa"/>
            <w:tcBorders>
              <w:top w:val="nil"/>
              <w:left w:val="nil"/>
              <w:bottom w:val="single" w:sz="4" w:space="0" w:color="auto"/>
              <w:right w:val="single" w:sz="4" w:space="0" w:color="auto"/>
            </w:tcBorders>
            <w:noWrap/>
            <w:vAlign w:val="center"/>
          </w:tcPr>
          <w:p w14:paraId="67D68285"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705" w:type="dxa"/>
            <w:tcBorders>
              <w:top w:val="nil"/>
              <w:left w:val="nil"/>
              <w:bottom w:val="single" w:sz="4" w:space="0" w:color="auto"/>
              <w:right w:val="single" w:sz="4" w:space="0" w:color="auto"/>
            </w:tcBorders>
            <w:noWrap/>
            <w:vAlign w:val="center"/>
          </w:tcPr>
          <w:p w14:paraId="2B5A0C59"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716" w:type="dxa"/>
            <w:tcBorders>
              <w:top w:val="nil"/>
              <w:left w:val="nil"/>
              <w:bottom w:val="single" w:sz="4" w:space="0" w:color="auto"/>
              <w:right w:val="single" w:sz="4" w:space="0" w:color="auto"/>
            </w:tcBorders>
            <w:noWrap/>
            <w:vAlign w:val="center"/>
          </w:tcPr>
          <w:p w14:paraId="3898789E"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639" w:type="dxa"/>
            <w:tcBorders>
              <w:top w:val="nil"/>
              <w:left w:val="nil"/>
              <w:bottom w:val="single" w:sz="4" w:space="0" w:color="auto"/>
              <w:right w:val="single" w:sz="4" w:space="0" w:color="auto"/>
            </w:tcBorders>
            <w:noWrap/>
            <w:vAlign w:val="center"/>
          </w:tcPr>
          <w:p w14:paraId="4C580769"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561" w:type="dxa"/>
            <w:tcBorders>
              <w:top w:val="nil"/>
              <w:left w:val="nil"/>
              <w:bottom w:val="single" w:sz="4" w:space="0" w:color="auto"/>
              <w:right w:val="single" w:sz="4" w:space="0" w:color="auto"/>
            </w:tcBorders>
            <w:noWrap/>
            <w:vAlign w:val="center"/>
          </w:tcPr>
          <w:p w14:paraId="682121F5"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716" w:type="dxa"/>
            <w:tcBorders>
              <w:top w:val="nil"/>
              <w:left w:val="nil"/>
              <w:bottom w:val="single" w:sz="4" w:space="0" w:color="auto"/>
              <w:right w:val="single" w:sz="4" w:space="0" w:color="auto"/>
            </w:tcBorders>
            <w:noWrap/>
            <w:vAlign w:val="center"/>
          </w:tcPr>
          <w:p w14:paraId="5A209389"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505" w:type="dxa"/>
            <w:tcBorders>
              <w:top w:val="nil"/>
              <w:left w:val="nil"/>
              <w:bottom w:val="single" w:sz="4" w:space="0" w:color="auto"/>
              <w:right w:val="single" w:sz="4" w:space="0" w:color="auto"/>
            </w:tcBorders>
            <w:noWrap/>
            <w:vAlign w:val="center"/>
          </w:tcPr>
          <w:p w14:paraId="2EC8DF50"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938" w:type="dxa"/>
            <w:tcBorders>
              <w:top w:val="nil"/>
              <w:left w:val="nil"/>
              <w:bottom w:val="single" w:sz="4" w:space="0" w:color="auto"/>
              <w:right w:val="single" w:sz="4" w:space="0" w:color="auto"/>
            </w:tcBorders>
            <w:noWrap/>
            <w:vAlign w:val="center"/>
          </w:tcPr>
          <w:p w14:paraId="6B2BD328"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705" w:type="dxa"/>
            <w:tcBorders>
              <w:top w:val="nil"/>
              <w:left w:val="nil"/>
              <w:bottom w:val="single" w:sz="4" w:space="0" w:color="auto"/>
              <w:right w:val="single" w:sz="4" w:space="0" w:color="auto"/>
            </w:tcBorders>
            <w:noWrap/>
            <w:vAlign w:val="center"/>
          </w:tcPr>
          <w:p w14:paraId="0B50903C"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716" w:type="dxa"/>
            <w:tcBorders>
              <w:top w:val="nil"/>
              <w:left w:val="nil"/>
              <w:bottom w:val="single" w:sz="4" w:space="0" w:color="auto"/>
              <w:right w:val="single" w:sz="4" w:space="0" w:color="auto"/>
            </w:tcBorders>
            <w:noWrap/>
            <w:vAlign w:val="center"/>
          </w:tcPr>
          <w:p w14:paraId="2CB9F416"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639" w:type="dxa"/>
            <w:tcBorders>
              <w:top w:val="nil"/>
              <w:left w:val="nil"/>
              <w:bottom w:val="single" w:sz="4" w:space="0" w:color="auto"/>
              <w:right w:val="single" w:sz="4" w:space="0" w:color="auto"/>
            </w:tcBorders>
            <w:noWrap/>
            <w:vAlign w:val="center"/>
          </w:tcPr>
          <w:p w14:paraId="74D5C2DC"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561" w:type="dxa"/>
            <w:tcBorders>
              <w:top w:val="nil"/>
              <w:left w:val="nil"/>
              <w:bottom w:val="single" w:sz="4" w:space="0" w:color="auto"/>
              <w:right w:val="single" w:sz="4" w:space="0" w:color="auto"/>
            </w:tcBorders>
            <w:noWrap/>
            <w:vAlign w:val="center"/>
          </w:tcPr>
          <w:p w14:paraId="47A16E14"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618" w:type="dxa"/>
            <w:tcBorders>
              <w:top w:val="nil"/>
              <w:left w:val="nil"/>
              <w:bottom w:val="single" w:sz="4" w:space="0" w:color="auto"/>
              <w:right w:val="single" w:sz="4" w:space="0" w:color="auto"/>
            </w:tcBorders>
            <w:noWrap/>
            <w:vAlign w:val="center"/>
          </w:tcPr>
          <w:p w14:paraId="1708CE5C"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r>
      <w:tr w:rsidR="00896894" w:rsidRPr="005504C1" w14:paraId="4FA72F94" w14:textId="77777777" w:rsidTr="00AC6776">
        <w:tc>
          <w:tcPr>
            <w:tcW w:w="4284" w:type="dxa"/>
            <w:tcBorders>
              <w:top w:val="nil"/>
              <w:left w:val="single" w:sz="4" w:space="0" w:color="auto"/>
              <w:bottom w:val="single" w:sz="4" w:space="0" w:color="auto"/>
              <w:right w:val="single" w:sz="4" w:space="0" w:color="auto"/>
            </w:tcBorders>
            <w:vAlign w:val="bottom"/>
          </w:tcPr>
          <w:p w14:paraId="2A0AF52B" w14:textId="77777777" w:rsidR="00896894" w:rsidRPr="008E3B79" w:rsidRDefault="00896894" w:rsidP="00AC6776">
            <w:pPr>
              <w:spacing w:before="28" w:after="26"/>
              <w:rPr>
                <w:spacing w:val="-4"/>
                <w:sz w:val="22"/>
                <w:szCs w:val="22"/>
                <w:lang w:val="vi-VN" w:eastAsia="vi-VN"/>
              </w:rPr>
            </w:pPr>
            <w:r w:rsidRPr="008E3B79">
              <w:rPr>
                <w:spacing w:val="-4"/>
                <w:sz w:val="22"/>
                <w:szCs w:val="22"/>
                <w:lang w:val="vi-VN" w:eastAsia="vi-VN"/>
              </w:rPr>
              <w:t>- Các khoản tiền gửi trên 3 tháng và dưới 1 năm</w:t>
            </w:r>
          </w:p>
        </w:tc>
        <w:tc>
          <w:tcPr>
            <w:tcW w:w="462" w:type="dxa"/>
            <w:tcBorders>
              <w:top w:val="nil"/>
              <w:left w:val="nil"/>
              <w:bottom w:val="single" w:sz="4" w:space="0" w:color="auto"/>
              <w:right w:val="single" w:sz="4" w:space="0" w:color="auto"/>
            </w:tcBorders>
            <w:noWrap/>
            <w:vAlign w:val="center"/>
          </w:tcPr>
          <w:p w14:paraId="016C3D1B"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921" w:type="dxa"/>
            <w:tcBorders>
              <w:top w:val="nil"/>
              <w:left w:val="nil"/>
              <w:bottom w:val="single" w:sz="4" w:space="0" w:color="auto"/>
              <w:right w:val="single" w:sz="4" w:space="0" w:color="auto"/>
            </w:tcBorders>
            <w:noWrap/>
            <w:vAlign w:val="center"/>
          </w:tcPr>
          <w:p w14:paraId="3070D70D"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705" w:type="dxa"/>
            <w:tcBorders>
              <w:top w:val="nil"/>
              <w:left w:val="nil"/>
              <w:bottom w:val="single" w:sz="4" w:space="0" w:color="auto"/>
              <w:right w:val="single" w:sz="4" w:space="0" w:color="auto"/>
            </w:tcBorders>
            <w:noWrap/>
            <w:vAlign w:val="center"/>
          </w:tcPr>
          <w:p w14:paraId="73F6E7EF"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716" w:type="dxa"/>
            <w:tcBorders>
              <w:top w:val="nil"/>
              <w:left w:val="nil"/>
              <w:bottom w:val="single" w:sz="4" w:space="0" w:color="auto"/>
              <w:right w:val="single" w:sz="4" w:space="0" w:color="auto"/>
            </w:tcBorders>
            <w:noWrap/>
            <w:vAlign w:val="center"/>
          </w:tcPr>
          <w:p w14:paraId="622CBBD6"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639" w:type="dxa"/>
            <w:tcBorders>
              <w:top w:val="nil"/>
              <w:left w:val="nil"/>
              <w:bottom w:val="single" w:sz="4" w:space="0" w:color="auto"/>
              <w:right w:val="single" w:sz="4" w:space="0" w:color="auto"/>
            </w:tcBorders>
            <w:noWrap/>
            <w:vAlign w:val="center"/>
          </w:tcPr>
          <w:p w14:paraId="692EFAA6"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561" w:type="dxa"/>
            <w:tcBorders>
              <w:top w:val="nil"/>
              <w:left w:val="nil"/>
              <w:bottom w:val="single" w:sz="4" w:space="0" w:color="auto"/>
              <w:right w:val="single" w:sz="4" w:space="0" w:color="auto"/>
            </w:tcBorders>
            <w:noWrap/>
            <w:vAlign w:val="center"/>
          </w:tcPr>
          <w:p w14:paraId="4A52A073"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716" w:type="dxa"/>
            <w:tcBorders>
              <w:top w:val="nil"/>
              <w:left w:val="nil"/>
              <w:bottom w:val="single" w:sz="4" w:space="0" w:color="auto"/>
              <w:right w:val="single" w:sz="4" w:space="0" w:color="auto"/>
            </w:tcBorders>
            <w:noWrap/>
            <w:vAlign w:val="center"/>
          </w:tcPr>
          <w:p w14:paraId="5EE23610"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505" w:type="dxa"/>
            <w:tcBorders>
              <w:top w:val="nil"/>
              <w:left w:val="nil"/>
              <w:bottom w:val="single" w:sz="4" w:space="0" w:color="auto"/>
              <w:right w:val="single" w:sz="4" w:space="0" w:color="auto"/>
            </w:tcBorders>
            <w:noWrap/>
            <w:vAlign w:val="center"/>
          </w:tcPr>
          <w:p w14:paraId="2740FF4C"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938" w:type="dxa"/>
            <w:tcBorders>
              <w:top w:val="nil"/>
              <w:left w:val="nil"/>
              <w:bottom w:val="single" w:sz="4" w:space="0" w:color="auto"/>
              <w:right w:val="single" w:sz="4" w:space="0" w:color="auto"/>
            </w:tcBorders>
            <w:noWrap/>
            <w:vAlign w:val="center"/>
          </w:tcPr>
          <w:p w14:paraId="038EC747"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705" w:type="dxa"/>
            <w:tcBorders>
              <w:top w:val="nil"/>
              <w:left w:val="nil"/>
              <w:bottom w:val="single" w:sz="4" w:space="0" w:color="auto"/>
              <w:right w:val="single" w:sz="4" w:space="0" w:color="auto"/>
            </w:tcBorders>
            <w:noWrap/>
            <w:vAlign w:val="center"/>
          </w:tcPr>
          <w:p w14:paraId="177F98E8"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716" w:type="dxa"/>
            <w:tcBorders>
              <w:top w:val="nil"/>
              <w:left w:val="nil"/>
              <w:bottom w:val="single" w:sz="4" w:space="0" w:color="auto"/>
              <w:right w:val="single" w:sz="4" w:space="0" w:color="auto"/>
            </w:tcBorders>
            <w:noWrap/>
            <w:vAlign w:val="center"/>
          </w:tcPr>
          <w:p w14:paraId="1519B2E8"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639" w:type="dxa"/>
            <w:tcBorders>
              <w:top w:val="nil"/>
              <w:left w:val="nil"/>
              <w:bottom w:val="single" w:sz="4" w:space="0" w:color="auto"/>
              <w:right w:val="single" w:sz="4" w:space="0" w:color="auto"/>
            </w:tcBorders>
            <w:noWrap/>
            <w:vAlign w:val="center"/>
          </w:tcPr>
          <w:p w14:paraId="15F131B8"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561" w:type="dxa"/>
            <w:tcBorders>
              <w:top w:val="nil"/>
              <w:left w:val="nil"/>
              <w:bottom w:val="single" w:sz="4" w:space="0" w:color="auto"/>
              <w:right w:val="single" w:sz="4" w:space="0" w:color="auto"/>
            </w:tcBorders>
            <w:noWrap/>
            <w:vAlign w:val="center"/>
          </w:tcPr>
          <w:p w14:paraId="610D259A"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618" w:type="dxa"/>
            <w:tcBorders>
              <w:top w:val="nil"/>
              <w:left w:val="nil"/>
              <w:bottom w:val="single" w:sz="4" w:space="0" w:color="auto"/>
              <w:right w:val="single" w:sz="4" w:space="0" w:color="auto"/>
            </w:tcBorders>
            <w:noWrap/>
            <w:vAlign w:val="center"/>
          </w:tcPr>
          <w:p w14:paraId="506862E8"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r>
      <w:tr w:rsidR="00896894" w:rsidRPr="005504C1" w14:paraId="64200282" w14:textId="77777777" w:rsidTr="00AC6776">
        <w:tc>
          <w:tcPr>
            <w:tcW w:w="4284" w:type="dxa"/>
            <w:tcBorders>
              <w:top w:val="nil"/>
              <w:left w:val="single" w:sz="4" w:space="0" w:color="auto"/>
              <w:bottom w:val="single" w:sz="4" w:space="0" w:color="auto"/>
              <w:right w:val="single" w:sz="4" w:space="0" w:color="auto"/>
            </w:tcBorders>
            <w:noWrap/>
            <w:vAlign w:val="bottom"/>
          </w:tcPr>
          <w:p w14:paraId="5BD91DAD" w14:textId="77777777" w:rsidR="00896894" w:rsidRPr="00FF7708" w:rsidRDefault="00896894" w:rsidP="00AC6776">
            <w:pPr>
              <w:spacing w:before="28" w:after="26"/>
              <w:rPr>
                <w:sz w:val="22"/>
                <w:szCs w:val="22"/>
                <w:lang w:val="vi-VN" w:eastAsia="vi-VN"/>
              </w:rPr>
            </w:pPr>
            <w:r w:rsidRPr="00FF7708">
              <w:rPr>
                <w:sz w:val="22"/>
                <w:szCs w:val="22"/>
                <w:lang w:val="vi-VN" w:eastAsia="vi-VN"/>
              </w:rPr>
              <w:t>- Các khoản tiền gửi &gt; 1 năm</w:t>
            </w:r>
          </w:p>
        </w:tc>
        <w:tc>
          <w:tcPr>
            <w:tcW w:w="462" w:type="dxa"/>
            <w:tcBorders>
              <w:top w:val="nil"/>
              <w:left w:val="nil"/>
              <w:bottom w:val="single" w:sz="4" w:space="0" w:color="auto"/>
              <w:right w:val="single" w:sz="4" w:space="0" w:color="auto"/>
            </w:tcBorders>
            <w:noWrap/>
            <w:vAlign w:val="center"/>
          </w:tcPr>
          <w:p w14:paraId="335458AE"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921" w:type="dxa"/>
            <w:tcBorders>
              <w:top w:val="nil"/>
              <w:left w:val="nil"/>
              <w:bottom w:val="single" w:sz="4" w:space="0" w:color="auto"/>
              <w:right w:val="single" w:sz="4" w:space="0" w:color="auto"/>
            </w:tcBorders>
            <w:noWrap/>
            <w:vAlign w:val="center"/>
          </w:tcPr>
          <w:p w14:paraId="45DAD517"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705" w:type="dxa"/>
            <w:tcBorders>
              <w:top w:val="nil"/>
              <w:left w:val="nil"/>
              <w:bottom w:val="single" w:sz="4" w:space="0" w:color="auto"/>
              <w:right w:val="single" w:sz="4" w:space="0" w:color="auto"/>
            </w:tcBorders>
            <w:noWrap/>
            <w:vAlign w:val="center"/>
          </w:tcPr>
          <w:p w14:paraId="772DB0F0"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716" w:type="dxa"/>
            <w:tcBorders>
              <w:top w:val="nil"/>
              <w:left w:val="nil"/>
              <w:bottom w:val="single" w:sz="4" w:space="0" w:color="auto"/>
              <w:right w:val="single" w:sz="4" w:space="0" w:color="auto"/>
            </w:tcBorders>
            <w:noWrap/>
            <w:vAlign w:val="center"/>
          </w:tcPr>
          <w:p w14:paraId="2EE9E25F"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639" w:type="dxa"/>
            <w:tcBorders>
              <w:top w:val="nil"/>
              <w:left w:val="nil"/>
              <w:bottom w:val="single" w:sz="4" w:space="0" w:color="auto"/>
              <w:right w:val="single" w:sz="4" w:space="0" w:color="auto"/>
            </w:tcBorders>
            <w:noWrap/>
            <w:vAlign w:val="center"/>
          </w:tcPr>
          <w:p w14:paraId="5D9E21AA"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561" w:type="dxa"/>
            <w:tcBorders>
              <w:top w:val="nil"/>
              <w:left w:val="nil"/>
              <w:bottom w:val="single" w:sz="4" w:space="0" w:color="auto"/>
              <w:right w:val="single" w:sz="4" w:space="0" w:color="auto"/>
            </w:tcBorders>
            <w:noWrap/>
            <w:vAlign w:val="center"/>
          </w:tcPr>
          <w:p w14:paraId="167E57B8"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716" w:type="dxa"/>
            <w:tcBorders>
              <w:top w:val="nil"/>
              <w:left w:val="nil"/>
              <w:bottom w:val="single" w:sz="4" w:space="0" w:color="auto"/>
              <w:right w:val="single" w:sz="4" w:space="0" w:color="auto"/>
            </w:tcBorders>
            <w:noWrap/>
            <w:vAlign w:val="center"/>
          </w:tcPr>
          <w:p w14:paraId="07F7E2F9"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505" w:type="dxa"/>
            <w:tcBorders>
              <w:top w:val="nil"/>
              <w:left w:val="nil"/>
              <w:bottom w:val="single" w:sz="4" w:space="0" w:color="auto"/>
              <w:right w:val="single" w:sz="4" w:space="0" w:color="auto"/>
            </w:tcBorders>
            <w:noWrap/>
            <w:vAlign w:val="center"/>
          </w:tcPr>
          <w:p w14:paraId="4BCB159E"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938" w:type="dxa"/>
            <w:tcBorders>
              <w:top w:val="nil"/>
              <w:left w:val="nil"/>
              <w:bottom w:val="single" w:sz="4" w:space="0" w:color="auto"/>
              <w:right w:val="single" w:sz="4" w:space="0" w:color="auto"/>
            </w:tcBorders>
            <w:noWrap/>
            <w:vAlign w:val="center"/>
          </w:tcPr>
          <w:p w14:paraId="490919DA"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705" w:type="dxa"/>
            <w:tcBorders>
              <w:top w:val="nil"/>
              <w:left w:val="nil"/>
              <w:bottom w:val="single" w:sz="4" w:space="0" w:color="auto"/>
              <w:right w:val="single" w:sz="4" w:space="0" w:color="auto"/>
            </w:tcBorders>
            <w:noWrap/>
            <w:vAlign w:val="center"/>
          </w:tcPr>
          <w:p w14:paraId="7D3196A9"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716" w:type="dxa"/>
            <w:tcBorders>
              <w:top w:val="nil"/>
              <w:left w:val="nil"/>
              <w:bottom w:val="single" w:sz="4" w:space="0" w:color="auto"/>
              <w:right w:val="single" w:sz="4" w:space="0" w:color="auto"/>
            </w:tcBorders>
            <w:noWrap/>
            <w:vAlign w:val="center"/>
          </w:tcPr>
          <w:p w14:paraId="726DC2C2"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639" w:type="dxa"/>
            <w:tcBorders>
              <w:top w:val="nil"/>
              <w:left w:val="nil"/>
              <w:bottom w:val="single" w:sz="4" w:space="0" w:color="auto"/>
              <w:right w:val="single" w:sz="4" w:space="0" w:color="auto"/>
            </w:tcBorders>
            <w:noWrap/>
            <w:vAlign w:val="center"/>
          </w:tcPr>
          <w:p w14:paraId="77D585EF"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561" w:type="dxa"/>
            <w:tcBorders>
              <w:top w:val="nil"/>
              <w:left w:val="nil"/>
              <w:bottom w:val="single" w:sz="4" w:space="0" w:color="auto"/>
              <w:right w:val="single" w:sz="4" w:space="0" w:color="auto"/>
            </w:tcBorders>
            <w:noWrap/>
            <w:vAlign w:val="center"/>
          </w:tcPr>
          <w:p w14:paraId="55800C99"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618" w:type="dxa"/>
            <w:tcBorders>
              <w:top w:val="nil"/>
              <w:left w:val="nil"/>
              <w:bottom w:val="single" w:sz="4" w:space="0" w:color="auto"/>
              <w:right w:val="single" w:sz="4" w:space="0" w:color="auto"/>
            </w:tcBorders>
            <w:noWrap/>
            <w:vAlign w:val="center"/>
          </w:tcPr>
          <w:p w14:paraId="2C701D47"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r>
      <w:tr w:rsidR="00896894" w:rsidRPr="005504C1" w14:paraId="33C7A4F9" w14:textId="77777777" w:rsidTr="00AC6776">
        <w:tc>
          <w:tcPr>
            <w:tcW w:w="4284" w:type="dxa"/>
            <w:tcBorders>
              <w:top w:val="nil"/>
              <w:left w:val="single" w:sz="4" w:space="0" w:color="auto"/>
              <w:bottom w:val="single" w:sz="4" w:space="0" w:color="auto"/>
              <w:right w:val="single" w:sz="4" w:space="0" w:color="auto"/>
            </w:tcBorders>
            <w:vAlign w:val="bottom"/>
          </w:tcPr>
          <w:p w14:paraId="3B0D2DA3" w14:textId="77777777" w:rsidR="00896894" w:rsidRPr="00FF7708" w:rsidRDefault="00896894" w:rsidP="00AC6776">
            <w:pPr>
              <w:spacing w:before="28" w:after="26"/>
              <w:ind w:right="-57"/>
              <w:rPr>
                <w:sz w:val="22"/>
                <w:szCs w:val="22"/>
                <w:lang w:val="vi-VN" w:eastAsia="vi-VN"/>
              </w:rPr>
            </w:pPr>
            <w:r w:rsidRPr="00FF7708">
              <w:rPr>
                <w:sz w:val="22"/>
                <w:szCs w:val="22"/>
                <w:lang w:val="vi-VN" w:eastAsia="vi-VN"/>
              </w:rPr>
              <w:t xml:space="preserve">2. Trái phiếu chính phủ </w:t>
            </w:r>
            <w:r w:rsidRPr="00FF7708">
              <w:rPr>
                <w:sz w:val="22"/>
                <w:szCs w:val="22"/>
                <w:lang w:val="vi-VN" w:eastAsia="vi-VN"/>
              </w:rPr>
              <w:br/>
            </w:r>
            <w:r w:rsidRPr="008E3B79">
              <w:rPr>
                <w:rFonts w:ascii="Times New Roman Italic" w:hAnsi="Times New Roman Italic"/>
                <w:i/>
                <w:iCs/>
                <w:spacing w:val="-8"/>
                <w:sz w:val="22"/>
                <w:szCs w:val="22"/>
                <w:lang w:val="vi-VN" w:eastAsia="vi-VN"/>
              </w:rPr>
              <w:t>(chi tiết theo từng thời hạn ban đầu của trái phiếu)</w:t>
            </w:r>
          </w:p>
        </w:tc>
        <w:tc>
          <w:tcPr>
            <w:tcW w:w="462" w:type="dxa"/>
            <w:tcBorders>
              <w:top w:val="nil"/>
              <w:left w:val="nil"/>
              <w:bottom w:val="single" w:sz="4" w:space="0" w:color="auto"/>
              <w:right w:val="single" w:sz="4" w:space="0" w:color="auto"/>
            </w:tcBorders>
            <w:noWrap/>
            <w:vAlign w:val="center"/>
          </w:tcPr>
          <w:p w14:paraId="039C9C16"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921" w:type="dxa"/>
            <w:tcBorders>
              <w:top w:val="nil"/>
              <w:left w:val="nil"/>
              <w:bottom w:val="single" w:sz="4" w:space="0" w:color="auto"/>
              <w:right w:val="single" w:sz="4" w:space="0" w:color="auto"/>
            </w:tcBorders>
            <w:noWrap/>
            <w:vAlign w:val="center"/>
          </w:tcPr>
          <w:p w14:paraId="2A1CB19D"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705" w:type="dxa"/>
            <w:tcBorders>
              <w:top w:val="nil"/>
              <w:left w:val="nil"/>
              <w:bottom w:val="single" w:sz="4" w:space="0" w:color="auto"/>
              <w:right w:val="single" w:sz="4" w:space="0" w:color="auto"/>
            </w:tcBorders>
            <w:noWrap/>
            <w:vAlign w:val="center"/>
          </w:tcPr>
          <w:p w14:paraId="29D6A1AA"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716" w:type="dxa"/>
            <w:tcBorders>
              <w:top w:val="nil"/>
              <w:left w:val="nil"/>
              <w:bottom w:val="single" w:sz="4" w:space="0" w:color="auto"/>
              <w:right w:val="single" w:sz="4" w:space="0" w:color="auto"/>
            </w:tcBorders>
            <w:noWrap/>
            <w:vAlign w:val="center"/>
          </w:tcPr>
          <w:p w14:paraId="2A04B121"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639" w:type="dxa"/>
            <w:tcBorders>
              <w:top w:val="nil"/>
              <w:left w:val="nil"/>
              <w:bottom w:val="single" w:sz="4" w:space="0" w:color="auto"/>
              <w:right w:val="single" w:sz="4" w:space="0" w:color="auto"/>
            </w:tcBorders>
            <w:noWrap/>
            <w:vAlign w:val="center"/>
          </w:tcPr>
          <w:p w14:paraId="110C0593"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561" w:type="dxa"/>
            <w:tcBorders>
              <w:top w:val="nil"/>
              <w:left w:val="nil"/>
              <w:bottom w:val="single" w:sz="4" w:space="0" w:color="auto"/>
              <w:right w:val="single" w:sz="4" w:space="0" w:color="auto"/>
            </w:tcBorders>
            <w:noWrap/>
            <w:vAlign w:val="center"/>
          </w:tcPr>
          <w:p w14:paraId="153E8FED"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716" w:type="dxa"/>
            <w:tcBorders>
              <w:top w:val="nil"/>
              <w:left w:val="nil"/>
              <w:bottom w:val="single" w:sz="4" w:space="0" w:color="auto"/>
              <w:right w:val="single" w:sz="4" w:space="0" w:color="auto"/>
            </w:tcBorders>
            <w:noWrap/>
            <w:vAlign w:val="center"/>
          </w:tcPr>
          <w:p w14:paraId="1C24416E"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505" w:type="dxa"/>
            <w:tcBorders>
              <w:top w:val="nil"/>
              <w:left w:val="nil"/>
              <w:bottom w:val="single" w:sz="4" w:space="0" w:color="auto"/>
              <w:right w:val="single" w:sz="4" w:space="0" w:color="auto"/>
            </w:tcBorders>
            <w:noWrap/>
            <w:vAlign w:val="center"/>
          </w:tcPr>
          <w:p w14:paraId="35EED3A1"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938" w:type="dxa"/>
            <w:tcBorders>
              <w:top w:val="nil"/>
              <w:left w:val="nil"/>
              <w:bottom w:val="single" w:sz="4" w:space="0" w:color="auto"/>
              <w:right w:val="single" w:sz="4" w:space="0" w:color="auto"/>
            </w:tcBorders>
            <w:noWrap/>
            <w:vAlign w:val="center"/>
          </w:tcPr>
          <w:p w14:paraId="2639A9F2"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705" w:type="dxa"/>
            <w:tcBorders>
              <w:top w:val="nil"/>
              <w:left w:val="nil"/>
              <w:bottom w:val="single" w:sz="4" w:space="0" w:color="auto"/>
              <w:right w:val="single" w:sz="4" w:space="0" w:color="auto"/>
            </w:tcBorders>
            <w:noWrap/>
            <w:vAlign w:val="center"/>
          </w:tcPr>
          <w:p w14:paraId="0D397652"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716" w:type="dxa"/>
            <w:tcBorders>
              <w:top w:val="nil"/>
              <w:left w:val="nil"/>
              <w:bottom w:val="single" w:sz="4" w:space="0" w:color="auto"/>
              <w:right w:val="single" w:sz="4" w:space="0" w:color="auto"/>
            </w:tcBorders>
            <w:noWrap/>
            <w:vAlign w:val="center"/>
          </w:tcPr>
          <w:p w14:paraId="707CCD40"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639" w:type="dxa"/>
            <w:tcBorders>
              <w:top w:val="nil"/>
              <w:left w:val="nil"/>
              <w:bottom w:val="single" w:sz="4" w:space="0" w:color="auto"/>
              <w:right w:val="single" w:sz="4" w:space="0" w:color="auto"/>
            </w:tcBorders>
            <w:noWrap/>
            <w:vAlign w:val="center"/>
          </w:tcPr>
          <w:p w14:paraId="7EDB098E"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561" w:type="dxa"/>
            <w:tcBorders>
              <w:top w:val="nil"/>
              <w:left w:val="nil"/>
              <w:bottom w:val="single" w:sz="4" w:space="0" w:color="auto"/>
              <w:right w:val="single" w:sz="4" w:space="0" w:color="auto"/>
            </w:tcBorders>
            <w:noWrap/>
            <w:vAlign w:val="center"/>
          </w:tcPr>
          <w:p w14:paraId="340A8FC9"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618" w:type="dxa"/>
            <w:tcBorders>
              <w:top w:val="nil"/>
              <w:left w:val="nil"/>
              <w:bottom w:val="single" w:sz="4" w:space="0" w:color="auto"/>
              <w:right w:val="single" w:sz="4" w:space="0" w:color="auto"/>
            </w:tcBorders>
            <w:noWrap/>
            <w:vAlign w:val="center"/>
          </w:tcPr>
          <w:p w14:paraId="143AEDF6"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r>
      <w:tr w:rsidR="00896894" w:rsidRPr="00FF7708" w14:paraId="6BA8C414" w14:textId="77777777" w:rsidTr="00AC6776">
        <w:tc>
          <w:tcPr>
            <w:tcW w:w="4284" w:type="dxa"/>
            <w:tcBorders>
              <w:top w:val="nil"/>
              <w:left w:val="single" w:sz="4" w:space="0" w:color="auto"/>
              <w:bottom w:val="single" w:sz="4" w:space="0" w:color="auto"/>
              <w:right w:val="single" w:sz="4" w:space="0" w:color="auto"/>
            </w:tcBorders>
            <w:vAlign w:val="bottom"/>
          </w:tcPr>
          <w:p w14:paraId="0D10BD8D" w14:textId="77777777" w:rsidR="00896894" w:rsidRPr="00FF7708" w:rsidRDefault="00896894" w:rsidP="00AC6776">
            <w:pPr>
              <w:spacing w:before="28" w:after="26"/>
              <w:rPr>
                <w:sz w:val="22"/>
                <w:szCs w:val="22"/>
                <w:lang w:val="vi-VN" w:eastAsia="vi-VN"/>
              </w:rPr>
            </w:pPr>
            <w:r w:rsidRPr="00FF7708">
              <w:rPr>
                <w:sz w:val="22"/>
                <w:szCs w:val="22"/>
                <w:lang w:eastAsia="vi-VN"/>
              </w:rPr>
              <w:t xml:space="preserve">- </w:t>
            </w:r>
            <w:r w:rsidRPr="00FF7708">
              <w:rPr>
                <w:sz w:val="22"/>
                <w:szCs w:val="22"/>
                <w:lang w:val="vi-VN" w:eastAsia="vi-VN"/>
              </w:rPr>
              <w:t>Tín phiếu kho bạc</w:t>
            </w:r>
          </w:p>
        </w:tc>
        <w:tc>
          <w:tcPr>
            <w:tcW w:w="462" w:type="dxa"/>
            <w:tcBorders>
              <w:top w:val="nil"/>
              <w:left w:val="nil"/>
              <w:bottom w:val="single" w:sz="4" w:space="0" w:color="auto"/>
              <w:right w:val="single" w:sz="4" w:space="0" w:color="auto"/>
            </w:tcBorders>
            <w:noWrap/>
            <w:vAlign w:val="center"/>
          </w:tcPr>
          <w:p w14:paraId="56447C93"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921" w:type="dxa"/>
            <w:tcBorders>
              <w:top w:val="nil"/>
              <w:left w:val="nil"/>
              <w:bottom w:val="single" w:sz="4" w:space="0" w:color="auto"/>
              <w:right w:val="single" w:sz="4" w:space="0" w:color="auto"/>
            </w:tcBorders>
            <w:noWrap/>
            <w:vAlign w:val="center"/>
          </w:tcPr>
          <w:p w14:paraId="1C6BEFA4"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705" w:type="dxa"/>
            <w:tcBorders>
              <w:top w:val="nil"/>
              <w:left w:val="nil"/>
              <w:bottom w:val="single" w:sz="4" w:space="0" w:color="auto"/>
              <w:right w:val="single" w:sz="4" w:space="0" w:color="auto"/>
            </w:tcBorders>
            <w:noWrap/>
            <w:vAlign w:val="center"/>
          </w:tcPr>
          <w:p w14:paraId="73D5310E"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716" w:type="dxa"/>
            <w:tcBorders>
              <w:top w:val="nil"/>
              <w:left w:val="nil"/>
              <w:bottom w:val="single" w:sz="4" w:space="0" w:color="auto"/>
              <w:right w:val="single" w:sz="4" w:space="0" w:color="auto"/>
            </w:tcBorders>
            <w:noWrap/>
            <w:vAlign w:val="center"/>
          </w:tcPr>
          <w:p w14:paraId="54C7D50E"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639" w:type="dxa"/>
            <w:tcBorders>
              <w:top w:val="nil"/>
              <w:left w:val="nil"/>
              <w:bottom w:val="single" w:sz="4" w:space="0" w:color="auto"/>
              <w:right w:val="single" w:sz="4" w:space="0" w:color="auto"/>
            </w:tcBorders>
            <w:noWrap/>
            <w:vAlign w:val="center"/>
          </w:tcPr>
          <w:p w14:paraId="11455461"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561" w:type="dxa"/>
            <w:tcBorders>
              <w:top w:val="nil"/>
              <w:left w:val="nil"/>
              <w:bottom w:val="single" w:sz="4" w:space="0" w:color="auto"/>
              <w:right w:val="single" w:sz="4" w:space="0" w:color="auto"/>
            </w:tcBorders>
            <w:noWrap/>
            <w:vAlign w:val="center"/>
          </w:tcPr>
          <w:p w14:paraId="2BC2BBFF"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716" w:type="dxa"/>
            <w:tcBorders>
              <w:top w:val="nil"/>
              <w:left w:val="nil"/>
              <w:bottom w:val="single" w:sz="4" w:space="0" w:color="auto"/>
              <w:right w:val="single" w:sz="4" w:space="0" w:color="auto"/>
            </w:tcBorders>
            <w:noWrap/>
            <w:vAlign w:val="center"/>
          </w:tcPr>
          <w:p w14:paraId="68B2E64C"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505" w:type="dxa"/>
            <w:tcBorders>
              <w:top w:val="nil"/>
              <w:left w:val="nil"/>
              <w:bottom w:val="single" w:sz="4" w:space="0" w:color="auto"/>
              <w:right w:val="single" w:sz="4" w:space="0" w:color="auto"/>
            </w:tcBorders>
            <w:noWrap/>
            <w:vAlign w:val="center"/>
          </w:tcPr>
          <w:p w14:paraId="3239E872"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938" w:type="dxa"/>
            <w:tcBorders>
              <w:top w:val="nil"/>
              <w:left w:val="nil"/>
              <w:bottom w:val="single" w:sz="4" w:space="0" w:color="auto"/>
              <w:right w:val="single" w:sz="4" w:space="0" w:color="auto"/>
            </w:tcBorders>
            <w:noWrap/>
            <w:vAlign w:val="center"/>
          </w:tcPr>
          <w:p w14:paraId="72973A66"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705" w:type="dxa"/>
            <w:tcBorders>
              <w:top w:val="nil"/>
              <w:left w:val="nil"/>
              <w:bottom w:val="single" w:sz="4" w:space="0" w:color="auto"/>
              <w:right w:val="single" w:sz="4" w:space="0" w:color="auto"/>
            </w:tcBorders>
            <w:noWrap/>
            <w:vAlign w:val="center"/>
          </w:tcPr>
          <w:p w14:paraId="2EA844DB"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716" w:type="dxa"/>
            <w:tcBorders>
              <w:top w:val="nil"/>
              <w:left w:val="nil"/>
              <w:bottom w:val="single" w:sz="4" w:space="0" w:color="auto"/>
              <w:right w:val="single" w:sz="4" w:space="0" w:color="auto"/>
            </w:tcBorders>
            <w:noWrap/>
            <w:vAlign w:val="center"/>
          </w:tcPr>
          <w:p w14:paraId="08664B52"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639" w:type="dxa"/>
            <w:tcBorders>
              <w:top w:val="nil"/>
              <w:left w:val="nil"/>
              <w:bottom w:val="single" w:sz="4" w:space="0" w:color="auto"/>
              <w:right w:val="single" w:sz="4" w:space="0" w:color="auto"/>
            </w:tcBorders>
            <w:noWrap/>
            <w:vAlign w:val="center"/>
          </w:tcPr>
          <w:p w14:paraId="57644062"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561" w:type="dxa"/>
            <w:tcBorders>
              <w:top w:val="nil"/>
              <w:left w:val="nil"/>
              <w:bottom w:val="single" w:sz="4" w:space="0" w:color="auto"/>
              <w:right w:val="single" w:sz="4" w:space="0" w:color="auto"/>
            </w:tcBorders>
            <w:noWrap/>
            <w:vAlign w:val="center"/>
          </w:tcPr>
          <w:p w14:paraId="3C06E743"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618" w:type="dxa"/>
            <w:tcBorders>
              <w:top w:val="nil"/>
              <w:left w:val="nil"/>
              <w:bottom w:val="single" w:sz="4" w:space="0" w:color="auto"/>
              <w:right w:val="single" w:sz="4" w:space="0" w:color="auto"/>
            </w:tcBorders>
            <w:noWrap/>
            <w:vAlign w:val="center"/>
          </w:tcPr>
          <w:p w14:paraId="6FE2D240"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r>
      <w:tr w:rsidR="00896894" w:rsidRPr="00FF7708" w14:paraId="75B4F73C" w14:textId="77777777" w:rsidTr="00AC6776">
        <w:tc>
          <w:tcPr>
            <w:tcW w:w="4284" w:type="dxa"/>
            <w:tcBorders>
              <w:top w:val="nil"/>
              <w:left w:val="single" w:sz="4" w:space="0" w:color="auto"/>
              <w:bottom w:val="single" w:sz="4" w:space="0" w:color="auto"/>
              <w:right w:val="single" w:sz="4" w:space="0" w:color="auto"/>
            </w:tcBorders>
            <w:vAlign w:val="bottom"/>
          </w:tcPr>
          <w:p w14:paraId="44772395" w14:textId="77777777" w:rsidR="00896894" w:rsidRPr="00FF7708" w:rsidRDefault="00896894" w:rsidP="00AC6776">
            <w:pPr>
              <w:spacing w:before="28" w:after="26"/>
              <w:rPr>
                <w:sz w:val="22"/>
                <w:szCs w:val="22"/>
                <w:lang w:val="vi-VN" w:eastAsia="vi-VN"/>
              </w:rPr>
            </w:pPr>
            <w:r w:rsidRPr="00FF7708">
              <w:rPr>
                <w:sz w:val="22"/>
                <w:szCs w:val="22"/>
                <w:lang w:eastAsia="vi-VN"/>
              </w:rPr>
              <w:t>-</w:t>
            </w:r>
            <w:r w:rsidRPr="00FF7708">
              <w:rPr>
                <w:sz w:val="22"/>
                <w:szCs w:val="22"/>
                <w:lang w:val="vi-VN" w:eastAsia="vi-VN"/>
              </w:rPr>
              <w:t xml:space="preserve"> Trái phiếu kho bạc</w:t>
            </w:r>
          </w:p>
        </w:tc>
        <w:tc>
          <w:tcPr>
            <w:tcW w:w="462" w:type="dxa"/>
            <w:tcBorders>
              <w:top w:val="nil"/>
              <w:left w:val="nil"/>
              <w:bottom w:val="single" w:sz="4" w:space="0" w:color="auto"/>
              <w:right w:val="single" w:sz="4" w:space="0" w:color="auto"/>
            </w:tcBorders>
            <w:noWrap/>
            <w:vAlign w:val="center"/>
          </w:tcPr>
          <w:p w14:paraId="299CEFC2"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921" w:type="dxa"/>
            <w:tcBorders>
              <w:top w:val="nil"/>
              <w:left w:val="nil"/>
              <w:bottom w:val="single" w:sz="4" w:space="0" w:color="auto"/>
              <w:right w:val="single" w:sz="4" w:space="0" w:color="auto"/>
            </w:tcBorders>
            <w:noWrap/>
            <w:vAlign w:val="center"/>
          </w:tcPr>
          <w:p w14:paraId="04A6BD26"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705" w:type="dxa"/>
            <w:tcBorders>
              <w:top w:val="nil"/>
              <w:left w:val="nil"/>
              <w:bottom w:val="single" w:sz="4" w:space="0" w:color="auto"/>
              <w:right w:val="single" w:sz="4" w:space="0" w:color="auto"/>
            </w:tcBorders>
            <w:noWrap/>
            <w:vAlign w:val="center"/>
          </w:tcPr>
          <w:p w14:paraId="0BB2FBDA"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716" w:type="dxa"/>
            <w:tcBorders>
              <w:top w:val="nil"/>
              <w:left w:val="nil"/>
              <w:bottom w:val="single" w:sz="4" w:space="0" w:color="auto"/>
              <w:right w:val="single" w:sz="4" w:space="0" w:color="auto"/>
            </w:tcBorders>
            <w:noWrap/>
            <w:vAlign w:val="center"/>
          </w:tcPr>
          <w:p w14:paraId="6C7491A4"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639" w:type="dxa"/>
            <w:tcBorders>
              <w:top w:val="nil"/>
              <w:left w:val="nil"/>
              <w:bottom w:val="single" w:sz="4" w:space="0" w:color="auto"/>
              <w:right w:val="single" w:sz="4" w:space="0" w:color="auto"/>
            </w:tcBorders>
            <w:noWrap/>
            <w:vAlign w:val="center"/>
          </w:tcPr>
          <w:p w14:paraId="4F042A4D"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561" w:type="dxa"/>
            <w:tcBorders>
              <w:top w:val="nil"/>
              <w:left w:val="nil"/>
              <w:bottom w:val="single" w:sz="4" w:space="0" w:color="auto"/>
              <w:right w:val="single" w:sz="4" w:space="0" w:color="auto"/>
            </w:tcBorders>
            <w:noWrap/>
            <w:vAlign w:val="center"/>
          </w:tcPr>
          <w:p w14:paraId="6DD7B133"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716" w:type="dxa"/>
            <w:tcBorders>
              <w:top w:val="nil"/>
              <w:left w:val="nil"/>
              <w:bottom w:val="single" w:sz="4" w:space="0" w:color="auto"/>
              <w:right w:val="single" w:sz="4" w:space="0" w:color="auto"/>
            </w:tcBorders>
            <w:noWrap/>
            <w:vAlign w:val="center"/>
          </w:tcPr>
          <w:p w14:paraId="06B5DA95"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505" w:type="dxa"/>
            <w:tcBorders>
              <w:top w:val="nil"/>
              <w:left w:val="nil"/>
              <w:bottom w:val="single" w:sz="4" w:space="0" w:color="auto"/>
              <w:right w:val="single" w:sz="4" w:space="0" w:color="auto"/>
            </w:tcBorders>
            <w:noWrap/>
            <w:vAlign w:val="center"/>
          </w:tcPr>
          <w:p w14:paraId="098F2CB8"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938" w:type="dxa"/>
            <w:tcBorders>
              <w:top w:val="nil"/>
              <w:left w:val="nil"/>
              <w:bottom w:val="single" w:sz="4" w:space="0" w:color="auto"/>
              <w:right w:val="single" w:sz="4" w:space="0" w:color="auto"/>
            </w:tcBorders>
            <w:noWrap/>
            <w:vAlign w:val="center"/>
          </w:tcPr>
          <w:p w14:paraId="54B35739"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705" w:type="dxa"/>
            <w:tcBorders>
              <w:top w:val="nil"/>
              <w:left w:val="nil"/>
              <w:bottom w:val="single" w:sz="4" w:space="0" w:color="auto"/>
              <w:right w:val="single" w:sz="4" w:space="0" w:color="auto"/>
            </w:tcBorders>
            <w:noWrap/>
            <w:vAlign w:val="center"/>
          </w:tcPr>
          <w:p w14:paraId="7F261160"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716" w:type="dxa"/>
            <w:tcBorders>
              <w:top w:val="nil"/>
              <w:left w:val="nil"/>
              <w:bottom w:val="single" w:sz="4" w:space="0" w:color="auto"/>
              <w:right w:val="single" w:sz="4" w:space="0" w:color="auto"/>
            </w:tcBorders>
            <w:noWrap/>
            <w:vAlign w:val="center"/>
          </w:tcPr>
          <w:p w14:paraId="727590C0"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639" w:type="dxa"/>
            <w:tcBorders>
              <w:top w:val="nil"/>
              <w:left w:val="nil"/>
              <w:bottom w:val="single" w:sz="4" w:space="0" w:color="auto"/>
              <w:right w:val="single" w:sz="4" w:space="0" w:color="auto"/>
            </w:tcBorders>
            <w:noWrap/>
            <w:vAlign w:val="center"/>
          </w:tcPr>
          <w:p w14:paraId="233EFFC7"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561" w:type="dxa"/>
            <w:tcBorders>
              <w:top w:val="nil"/>
              <w:left w:val="nil"/>
              <w:bottom w:val="single" w:sz="4" w:space="0" w:color="auto"/>
              <w:right w:val="single" w:sz="4" w:space="0" w:color="auto"/>
            </w:tcBorders>
            <w:noWrap/>
            <w:vAlign w:val="center"/>
          </w:tcPr>
          <w:p w14:paraId="42E729AB"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618" w:type="dxa"/>
            <w:tcBorders>
              <w:top w:val="nil"/>
              <w:left w:val="nil"/>
              <w:bottom w:val="single" w:sz="4" w:space="0" w:color="auto"/>
              <w:right w:val="single" w:sz="4" w:space="0" w:color="auto"/>
            </w:tcBorders>
            <w:noWrap/>
            <w:vAlign w:val="center"/>
          </w:tcPr>
          <w:p w14:paraId="39365DB0"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r>
      <w:tr w:rsidR="00896894" w:rsidRPr="00FF7708" w14:paraId="56400738" w14:textId="77777777" w:rsidTr="00AC6776">
        <w:tc>
          <w:tcPr>
            <w:tcW w:w="4284" w:type="dxa"/>
            <w:tcBorders>
              <w:top w:val="nil"/>
              <w:left w:val="single" w:sz="4" w:space="0" w:color="auto"/>
              <w:bottom w:val="single" w:sz="4" w:space="0" w:color="auto"/>
              <w:right w:val="single" w:sz="4" w:space="0" w:color="auto"/>
            </w:tcBorders>
            <w:vAlign w:val="bottom"/>
          </w:tcPr>
          <w:p w14:paraId="3A7DB1E2" w14:textId="77777777" w:rsidR="00896894" w:rsidRPr="00FF7708" w:rsidRDefault="00896894" w:rsidP="00AC6776">
            <w:pPr>
              <w:spacing w:before="28" w:after="26"/>
              <w:rPr>
                <w:sz w:val="22"/>
                <w:szCs w:val="22"/>
                <w:lang w:val="vi-VN" w:eastAsia="vi-VN"/>
              </w:rPr>
            </w:pPr>
            <w:r w:rsidRPr="00FF7708">
              <w:rPr>
                <w:sz w:val="22"/>
                <w:szCs w:val="22"/>
                <w:lang w:val="vi-VN" w:eastAsia="vi-VN"/>
              </w:rPr>
              <w:t>- Công trái xây dựng tổ quốc</w:t>
            </w:r>
          </w:p>
        </w:tc>
        <w:tc>
          <w:tcPr>
            <w:tcW w:w="462" w:type="dxa"/>
            <w:tcBorders>
              <w:top w:val="nil"/>
              <w:left w:val="nil"/>
              <w:bottom w:val="single" w:sz="4" w:space="0" w:color="auto"/>
              <w:right w:val="single" w:sz="4" w:space="0" w:color="auto"/>
            </w:tcBorders>
            <w:noWrap/>
            <w:vAlign w:val="center"/>
          </w:tcPr>
          <w:p w14:paraId="031DF2F6"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921" w:type="dxa"/>
            <w:tcBorders>
              <w:top w:val="nil"/>
              <w:left w:val="nil"/>
              <w:bottom w:val="single" w:sz="4" w:space="0" w:color="auto"/>
              <w:right w:val="single" w:sz="4" w:space="0" w:color="auto"/>
            </w:tcBorders>
            <w:noWrap/>
            <w:vAlign w:val="center"/>
          </w:tcPr>
          <w:p w14:paraId="2EFE8243"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705" w:type="dxa"/>
            <w:tcBorders>
              <w:top w:val="nil"/>
              <w:left w:val="nil"/>
              <w:bottom w:val="single" w:sz="4" w:space="0" w:color="auto"/>
              <w:right w:val="single" w:sz="4" w:space="0" w:color="auto"/>
            </w:tcBorders>
            <w:noWrap/>
            <w:vAlign w:val="center"/>
          </w:tcPr>
          <w:p w14:paraId="74D81556"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716" w:type="dxa"/>
            <w:tcBorders>
              <w:top w:val="nil"/>
              <w:left w:val="nil"/>
              <w:bottom w:val="single" w:sz="4" w:space="0" w:color="auto"/>
              <w:right w:val="single" w:sz="4" w:space="0" w:color="auto"/>
            </w:tcBorders>
            <w:noWrap/>
            <w:vAlign w:val="center"/>
          </w:tcPr>
          <w:p w14:paraId="20B782A6"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639" w:type="dxa"/>
            <w:tcBorders>
              <w:top w:val="nil"/>
              <w:left w:val="nil"/>
              <w:bottom w:val="single" w:sz="4" w:space="0" w:color="auto"/>
              <w:right w:val="single" w:sz="4" w:space="0" w:color="auto"/>
            </w:tcBorders>
            <w:noWrap/>
            <w:vAlign w:val="center"/>
          </w:tcPr>
          <w:p w14:paraId="3B1BDE44"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561" w:type="dxa"/>
            <w:tcBorders>
              <w:top w:val="nil"/>
              <w:left w:val="nil"/>
              <w:bottom w:val="single" w:sz="4" w:space="0" w:color="auto"/>
              <w:right w:val="single" w:sz="4" w:space="0" w:color="auto"/>
            </w:tcBorders>
            <w:noWrap/>
            <w:vAlign w:val="center"/>
          </w:tcPr>
          <w:p w14:paraId="372AA6E1"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716" w:type="dxa"/>
            <w:tcBorders>
              <w:top w:val="nil"/>
              <w:left w:val="nil"/>
              <w:bottom w:val="single" w:sz="4" w:space="0" w:color="auto"/>
              <w:right w:val="single" w:sz="4" w:space="0" w:color="auto"/>
            </w:tcBorders>
            <w:noWrap/>
            <w:vAlign w:val="center"/>
          </w:tcPr>
          <w:p w14:paraId="7A50C6D9"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505" w:type="dxa"/>
            <w:tcBorders>
              <w:top w:val="nil"/>
              <w:left w:val="nil"/>
              <w:bottom w:val="single" w:sz="4" w:space="0" w:color="auto"/>
              <w:right w:val="single" w:sz="4" w:space="0" w:color="auto"/>
            </w:tcBorders>
            <w:noWrap/>
            <w:vAlign w:val="center"/>
          </w:tcPr>
          <w:p w14:paraId="07E96D1E"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938" w:type="dxa"/>
            <w:tcBorders>
              <w:top w:val="nil"/>
              <w:left w:val="nil"/>
              <w:bottom w:val="single" w:sz="4" w:space="0" w:color="auto"/>
              <w:right w:val="single" w:sz="4" w:space="0" w:color="auto"/>
            </w:tcBorders>
            <w:noWrap/>
            <w:vAlign w:val="center"/>
          </w:tcPr>
          <w:p w14:paraId="210BDC29"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705" w:type="dxa"/>
            <w:tcBorders>
              <w:top w:val="nil"/>
              <w:left w:val="nil"/>
              <w:bottom w:val="single" w:sz="4" w:space="0" w:color="auto"/>
              <w:right w:val="single" w:sz="4" w:space="0" w:color="auto"/>
            </w:tcBorders>
            <w:noWrap/>
            <w:vAlign w:val="center"/>
          </w:tcPr>
          <w:p w14:paraId="5F09D694"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716" w:type="dxa"/>
            <w:tcBorders>
              <w:top w:val="nil"/>
              <w:left w:val="nil"/>
              <w:bottom w:val="single" w:sz="4" w:space="0" w:color="auto"/>
              <w:right w:val="single" w:sz="4" w:space="0" w:color="auto"/>
            </w:tcBorders>
            <w:noWrap/>
            <w:vAlign w:val="center"/>
          </w:tcPr>
          <w:p w14:paraId="1779C2C3"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639" w:type="dxa"/>
            <w:tcBorders>
              <w:top w:val="nil"/>
              <w:left w:val="nil"/>
              <w:bottom w:val="single" w:sz="4" w:space="0" w:color="auto"/>
              <w:right w:val="single" w:sz="4" w:space="0" w:color="auto"/>
            </w:tcBorders>
            <w:noWrap/>
            <w:vAlign w:val="center"/>
          </w:tcPr>
          <w:p w14:paraId="353161E5"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561" w:type="dxa"/>
            <w:tcBorders>
              <w:top w:val="nil"/>
              <w:left w:val="nil"/>
              <w:bottom w:val="single" w:sz="4" w:space="0" w:color="auto"/>
              <w:right w:val="single" w:sz="4" w:space="0" w:color="auto"/>
            </w:tcBorders>
            <w:noWrap/>
            <w:vAlign w:val="center"/>
          </w:tcPr>
          <w:p w14:paraId="42856ABA"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618" w:type="dxa"/>
            <w:tcBorders>
              <w:top w:val="nil"/>
              <w:left w:val="nil"/>
              <w:bottom w:val="single" w:sz="4" w:space="0" w:color="auto"/>
              <w:right w:val="single" w:sz="4" w:space="0" w:color="auto"/>
            </w:tcBorders>
            <w:noWrap/>
            <w:vAlign w:val="center"/>
          </w:tcPr>
          <w:p w14:paraId="135C47ED"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r>
      <w:tr w:rsidR="00896894" w:rsidRPr="00FF7708" w14:paraId="5A9B4381" w14:textId="77777777" w:rsidTr="00AC6776">
        <w:tc>
          <w:tcPr>
            <w:tcW w:w="4284" w:type="dxa"/>
            <w:tcBorders>
              <w:top w:val="nil"/>
              <w:left w:val="single" w:sz="4" w:space="0" w:color="auto"/>
              <w:bottom w:val="single" w:sz="4" w:space="0" w:color="auto"/>
              <w:right w:val="single" w:sz="4" w:space="0" w:color="auto"/>
            </w:tcBorders>
            <w:vAlign w:val="bottom"/>
          </w:tcPr>
          <w:p w14:paraId="7161CB0E" w14:textId="77777777" w:rsidR="00896894" w:rsidRPr="00FF7708" w:rsidRDefault="00896894" w:rsidP="00AC6776">
            <w:pPr>
              <w:spacing w:before="28" w:after="26"/>
              <w:rPr>
                <w:sz w:val="22"/>
                <w:szCs w:val="22"/>
                <w:lang w:val="vi-VN" w:eastAsia="vi-VN"/>
              </w:rPr>
            </w:pPr>
            <w:r w:rsidRPr="00FF7708">
              <w:rPr>
                <w:sz w:val="22"/>
                <w:szCs w:val="22"/>
                <w:lang w:val="vi-VN" w:eastAsia="vi-VN"/>
              </w:rPr>
              <w:t>3. Trái phiếu chính quyền địa phương</w:t>
            </w:r>
          </w:p>
        </w:tc>
        <w:tc>
          <w:tcPr>
            <w:tcW w:w="462" w:type="dxa"/>
            <w:tcBorders>
              <w:top w:val="nil"/>
              <w:left w:val="nil"/>
              <w:bottom w:val="single" w:sz="4" w:space="0" w:color="auto"/>
              <w:right w:val="single" w:sz="4" w:space="0" w:color="auto"/>
            </w:tcBorders>
            <w:noWrap/>
            <w:vAlign w:val="center"/>
          </w:tcPr>
          <w:p w14:paraId="4FB7BE83"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921" w:type="dxa"/>
            <w:tcBorders>
              <w:top w:val="nil"/>
              <w:left w:val="nil"/>
              <w:bottom w:val="single" w:sz="4" w:space="0" w:color="auto"/>
              <w:right w:val="single" w:sz="4" w:space="0" w:color="auto"/>
            </w:tcBorders>
            <w:noWrap/>
            <w:vAlign w:val="center"/>
          </w:tcPr>
          <w:p w14:paraId="57148D1E"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705" w:type="dxa"/>
            <w:tcBorders>
              <w:top w:val="nil"/>
              <w:left w:val="nil"/>
              <w:bottom w:val="single" w:sz="4" w:space="0" w:color="auto"/>
              <w:right w:val="single" w:sz="4" w:space="0" w:color="auto"/>
            </w:tcBorders>
            <w:noWrap/>
            <w:vAlign w:val="center"/>
          </w:tcPr>
          <w:p w14:paraId="4A769675"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716" w:type="dxa"/>
            <w:tcBorders>
              <w:top w:val="nil"/>
              <w:left w:val="nil"/>
              <w:bottom w:val="single" w:sz="4" w:space="0" w:color="auto"/>
              <w:right w:val="single" w:sz="4" w:space="0" w:color="auto"/>
            </w:tcBorders>
            <w:noWrap/>
            <w:vAlign w:val="center"/>
          </w:tcPr>
          <w:p w14:paraId="4276E92F"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639" w:type="dxa"/>
            <w:tcBorders>
              <w:top w:val="nil"/>
              <w:left w:val="nil"/>
              <w:bottom w:val="single" w:sz="4" w:space="0" w:color="auto"/>
              <w:right w:val="single" w:sz="4" w:space="0" w:color="auto"/>
            </w:tcBorders>
            <w:noWrap/>
            <w:vAlign w:val="center"/>
          </w:tcPr>
          <w:p w14:paraId="66DC9261"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561" w:type="dxa"/>
            <w:tcBorders>
              <w:top w:val="nil"/>
              <w:left w:val="nil"/>
              <w:bottom w:val="single" w:sz="4" w:space="0" w:color="auto"/>
              <w:right w:val="single" w:sz="4" w:space="0" w:color="auto"/>
            </w:tcBorders>
            <w:noWrap/>
            <w:vAlign w:val="center"/>
          </w:tcPr>
          <w:p w14:paraId="36E87911"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716" w:type="dxa"/>
            <w:tcBorders>
              <w:top w:val="nil"/>
              <w:left w:val="nil"/>
              <w:bottom w:val="single" w:sz="4" w:space="0" w:color="auto"/>
              <w:right w:val="single" w:sz="4" w:space="0" w:color="auto"/>
            </w:tcBorders>
            <w:noWrap/>
            <w:vAlign w:val="center"/>
          </w:tcPr>
          <w:p w14:paraId="0F795540"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505" w:type="dxa"/>
            <w:tcBorders>
              <w:top w:val="nil"/>
              <w:left w:val="nil"/>
              <w:bottom w:val="single" w:sz="4" w:space="0" w:color="auto"/>
              <w:right w:val="single" w:sz="4" w:space="0" w:color="auto"/>
            </w:tcBorders>
            <w:noWrap/>
            <w:vAlign w:val="center"/>
          </w:tcPr>
          <w:p w14:paraId="3CC82415"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938" w:type="dxa"/>
            <w:tcBorders>
              <w:top w:val="nil"/>
              <w:left w:val="nil"/>
              <w:bottom w:val="single" w:sz="4" w:space="0" w:color="auto"/>
              <w:right w:val="single" w:sz="4" w:space="0" w:color="auto"/>
            </w:tcBorders>
            <w:noWrap/>
            <w:vAlign w:val="center"/>
          </w:tcPr>
          <w:p w14:paraId="651D1D6E"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705" w:type="dxa"/>
            <w:tcBorders>
              <w:top w:val="nil"/>
              <w:left w:val="nil"/>
              <w:bottom w:val="single" w:sz="4" w:space="0" w:color="auto"/>
              <w:right w:val="single" w:sz="4" w:space="0" w:color="auto"/>
            </w:tcBorders>
            <w:noWrap/>
            <w:vAlign w:val="center"/>
          </w:tcPr>
          <w:p w14:paraId="28FF0311"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716" w:type="dxa"/>
            <w:tcBorders>
              <w:top w:val="nil"/>
              <w:left w:val="nil"/>
              <w:bottom w:val="single" w:sz="4" w:space="0" w:color="auto"/>
              <w:right w:val="single" w:sz="4" w:space="0" w:color="auto"/>
            </w:tcBorders>
            <w:noWrap/>
            <w:vAlign w:val="center"/>
          </w:tcPr>
          <w:p w14:paraId="5A25718D"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639" w:type="dxa"/>
            <w:tcBorders>
              <w:top w:val="nil"/>
              <w:left w:val="nil"/>
              <w:bottom w:val="single" w:sz="4" w:space="0" w:color="auto"/>
              <w:right w:val="single" w:sz="4" w:space="0" w:color="auto"/>
            </w:tcBorders>
            <w:noWrap/>
            <w:vAlign w:val="center"/>
          </w:tcPr>
          <w:p w14:paraId="698207E9"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561" w:type="dxa"/>
            <w:tcBorders>
              <w:top w:val="nil"/>
              <w:left w:val="nil"/>
              <w:bottom w:val="single" w:sz="4" w:space="0" w:color="auto"/>
              <w:right w:val="single" w:sz="4" w:space="0" w:color="auto"/>
            </w:tcBorders>
            <w:noWrap/>
            <w:vAlign w:val="center"/>
          </w:tcPr>
          <w:p w14:paraId="3C765FBE"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618" w:type="dxa"/>
            <w:tcBorders>
              <w:top w:val="nil"/>
              <w:left w:val="nil"/>
              <w:bottom w:val="single" w:sz="4" w:space="0" w:color="auto"/>
              <w:right w:val="single" w:sz="4" w:space="0" w:color="auto"/>
            </w:tcBorders>
            <w:noWrap/>
            <w:vAlign w:val="center"/>
          </w:tcPr>
          <w:p w14:paraId="2443DDA8"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r>
      <w:tr w:rsidR="00896894" w:rsidRPr="00FF7708" w14:paraId="62A2A42E" w14:textId="77777777" w:rsidTr="00AC6776">
        <w:tc>
          <w:tcPr>
            <w:tcW w:w="4284" w:type="dxa"/>
            <w:tcBorders>
              <w:top w:val="nil"/>
              <w:left w:val="single" w:sz="4" w:space="0" w:color="auto"/>
              <w:bottom w:val="single" w:sz="4" w:space="0" w:color="auto"/>
              <w:right w:val="single" w:sz="4" w:space="0" w:color="auto"/>
            </w:tcBorders>
            <w:vAlign w:val="bottom"/>
          </w:tcPr>
          <w:p w14:paraId="1179A507" w14:textId="77777777" w:rsidR="00896894" w:rsidRPr="00FF7708" w:rsidRDefault="00896894" w:rsidP="00AC6776">
            <w:pPr>
              <w:spacing w:before="28" w:after="26"/>
              <w:rPr>
                <w:sz w:val="22"/>
                <w:szCs w:val="22"/>
                <w:lang w:val="vi-VN" w:eastAsia="vi-VN"/>
              </w:rPr>
            </w:pPr>
            <w:r w:rsidRPr="00FF7708">
              <w:rPr>
                <w:sz w:val="22"/>
                <w:szCs w:val="22"/>
                <w:lang w:val="vi-VN" w:eastAsia="vi-VN"/>
              </w:rPr>
              <w:t>4. Trái phiếu được Chính phủ bảo lãnh</w:t>
            </w:r>
          </w:p>
        </w:tc>
        <w:tc>
          <w:tcPr>
            <w:tcW w:w="462" w:type="dxa"/>
            <w:tcBorders>
              <w:top w:val="nil"/>
              <w:left w:val="nil"/>
              <w:bottom w:val="single" w:sz="4" w:space="0" w:color="auto"/>
              <w:right w:val="single" w:sz="4" w:space="0" w:color="auto"/>
            </w:tcBorders>
            <w:noWrap/>
            <w:vAlign w:val="center"/>
          </w:tcPr>
          <w:p w14:paraId="02BCA602"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921" w:type="dxa"/>
            <w:tcBorders>
              <w:top w:val="nil"/>
              <w:left w:val="nil"/>
              <w:bottom w:val="single" w:sz="4" w:space="0" w:color="auto"/>
              <w:right w:val="single" w:sz="4" w:space="0" w:color="auto"/>
            </w:tcBorders>
            <w:noWrap/>
            <w:vAlign w:val="center"/>
          </w:tcPr>
          <w:p w14:paraId="1A395180"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705" w:type="dxa"/>
            <w:tcBorders>
              <w:top w:val="nil"/>
              <w:left w:val="nil"/>
              <w:bottom w:val="single" w:sz="4" w:space="0" w:color="auto"/>
              <w:right w:val="single" w:sz="4" w:space="0" w:color="auto"/>
            </w:tcBorders>
            <w:noWrap/>
            <w:vAlign w:val="center"/>
          </w:tcPr>
          <w:p w14:paraId="23F86CE0"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716" w:type="dxa"/>
            <w:tcBorders>
              <w:top w:val="nil"/>
              <w:left w:val="nil"/>
              <w:bottom w:val="single" w:sz="4" w:space="0" w:color="auto"/>
              <w:right w:val="single" w:sz="4" w:space="0" w:color="auto"/>
            </w:tcBorders>
            <w:noWrap/>
            <w:vAlign w:val="center"/>
          </w:tcPr>
          <w:p w14:paraId="0C75A1E6"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639" w:type="dxa"/>
            <w:tcBorders>
              <w:top w:val="nil"/>
              <w:left w:val="nil"/>
              <w:bottom w:val="single" w:sz="4" w:space="0" w:color="auto"/>
              <w:right w:val="single" w:sz="4" w:space="0" w:color="auto"/>
            </w:tcBorders>
            <w:noWrap/>
            <w:vAlign w:val="center"/>
          </w:tcPr>
          <w:p w14:paraId="17D0A3D6"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561" w:type="dxa"/>
            <w:tcBorders>
              <w:top w:val="nil"/>
              <w:left w:val="nil"/>
              <w:bottom w:val="single" w:sz="4" w:space="0" w:color="auto"/>
              <w:right w:val="single" w:sz="4" w:space="0" w:color="auto"/>
            </w:tcBorders>
            <w:noWrap/>
            <w:vAlign w:val="center"/>
          </w:tcPr>
          <w:p w14:paraId="3A2A13D2"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716" w:type="dxa"/>
            <w:tcBorders>
              <w:top w:val="nil"/>
              <w:left w:val="nil"/>
              <w:bottom w:val="single" w:sz="4" w:space="0" w:color="auto"/>
              <w:right w:val="single" w:sz="4" w:space="0" w:color="auto"/>
            </w:tcBorders>
            <w:noWrap/>
            <w:vAlign w:val="center"/>
          </w:tcPr>
          <w:p w14:paraId="7B473946"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505" w:type="dxa"/>
            <w:tcBorders>
              <w:top w:val="nil"/>
              <w:left w:val="nil"/>
              <w:bottom w:val="single" w:sz="4" w:space="0" w:color="auto"/>
              <w:right w:val="single" w:sz="4" w:space="0" w:color="auto"/>
            </w:tcBorders>
            <w:noWrap/>
            <w:vAlign w:val="center"/>
          </w:tcPr>
          <w:p w14:paraId="766D3866"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938" w:type="dxa"/>
            <w:tcBorders>
              <w:top w:val="nil"/>
              <w:left w:val="nil"/>
              <w:bottom w:val="single" w:sz="4" w:space="0" w:color="auto"/>
              <w:right w:val="single" w:sz="4" w:space="0" w:color="auto"/>
            </w:tcBorders>
            <w:noWrap/>
            <w:vAlign w:val="center"/>
          </w:tcPr>
          <w:p w14:paraId="57199890"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705" w:type="dxa"/>
            <w:tcBorders>
              <w:top w:val="nil"/>
              <w:left w:val="nil"/>
              <w:bottom w:val="single" w:sz="4" w:space="0" w:color="auto"/>
              <w:right w:val="single" w:sz="4" w:space="0" w:color="auto"/>
            </w:tcBorders>
            <w:noWrap/>
            <w:vAlign w:val="center"/>
          </w:tcPr>
          <w:p w14:paraId="0BFEC1BB"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716" w:type="dxa"/>
            <w:tcBorders>
              <w:top w:val="nil"/>
              <w:left w:val="nil"/>
              <w:bottom w:val="single" w:sz="4" w:space="0" w:color="auto"/>
              <w:right w:val="single" w:sz="4" w:space="0" w:color="auto"/>
            </w:tcBorders>
            <w:noWrap/>
            <w:vAlign w:val="center"/>
          </w:tcPr>
          <w:p w14:paraId="475AC83F"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639" w:type="dxa"/>
            <w:tcBorders>
              <w:top w:val="nil"/>
              <w:left w:val="nil"/>
              <w:bottom w:val="single" w:sz="4" w:space="0" w:color="auto"/>
              <w:right w:val="single" w:sz="4" w:space="0" w:color="auto"/>
            </w:tcBorders>
            <w:noWrap/>
            <w:vAlign w:val="center"/>
          </w:tcPr>
          <w:p w14:paraId="00C10443"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561" w:type="dxa"/>
            <w:tcBorders>
              <w:top w:val="nil"/>
              <w:left w:val="nil"/>
              <w:bottom w:val="single" w:sz="4" w:space="0" w:color="auto"/>
              <w:right w:val="single" w:sz="4" w:space="0" w:color="auto"/>
            </w:tcBorders>
            <w:noWrap/>
            <w:vAlign w:val="center"/>
          </w:tcPr>
          <w:p w14:paraId="07CD3CFC"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618" w:type="dxa"/>
            <w:tcBorders>
              <w:top w:val="nil"/>
              <w:left w:val="nil"/>
              <w:bottom w:val="single" w:sz="4" w:space="0" w:color="auto"/>
              <w:right w:val="single" w:sz="4" w:space="0" w:color="auto"/>
            </w:tcBorders>
            <w:noWrap/>
            <w:vAlign w:val="center"/>
          </w:tcPr>
          <w:p w14:paraId="67A93D54"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r>
      <w:tr w:rsidR="00896894" w:rsidRPr="00FF7708" w14:paraId="6A0362DF" w14:textId="77777777" w:rsidTr="00AC6776">
        <w:tc>
          <w:tcPr>
            <w:tcW w:w="4284" w:type="dxa"/>
            <w:tcBorders>
              <w:top w:val="nil"/>
              <w:left w:val="single" w:sz="4" w:space="0" w:color="auto"/>
              <w:bottom w:val="single" w:sz="4" w:space="0" w:color="auto"/>
              <w:right w:val="single" w:sz="4" w:space="0" w:color="auto"/>
            </w:tcBorders>
            <w:noWrap/>
            <w:vAlign w:val="bottom"/>
          </w:tcPr>
          <w:p w14:paraId="14816702" w14:textId="77777777" w:rsidR="00896894" w:rsidRPr="00FF7708" w:rsidRDefault="00896894" w:rsidP="00AC6776">
            <w:pPr>
              <w:spacing w:before="28" w:after="26"/>
              <w:rPr>
                <w:sz w:val="22"/>
                <w:szCs w:val="22"/>
                <w:lang w:val="vi-VN" w:eastAsia="vi-VN"/>
              </w:rPr>
            </w:pPr>
            <w:r w:rsidRPr="00FF7708">
              <w:rPr>
                <w:sz w:val="22"/>
                <w:szCs w:val="22"/>
                <w:lang w:val="vi-VN" w:eastAsia="vi-VN"/>
              </w:rPr>
              <w:t>5. Trái phiếu doanh nghiệp có bảo đảm</w:t>
            </w:r>
          </w:p>
        </w:tc>
        <w:tc>
          <w:tcPr>
            <w:tcW w:w="462" w:type="dxa"/>
            <w:tcBorders>
              <w:top w:val="nil"/>
              <w:left w:val="nil"/>
              <w:bottom w:val="single" w:sz="4" w:space="0" w:color="auto"/>
              <w:right w:val="single" w:sz="4" w:space="0" w:color="auto"/>
            </w:tcBorders>
            <w:noWrap/>
            <w:vAlign w:val="center"/>
          </w:tcPr>
          <w:p w14:paraId="43597997"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921" w:type="dxa"/>
            <w:tcBorders>
              <w:top w:val="nil"/>
              <w:left w:val="nil"/>
              <w:bottom w:val="single" w:sz="4" w:space="0" w:color="auto"/>
              <w:right w:val="single" w:sz="4" w:space="0" w:color="auto"/>
            </w:tcBorders>
            <w:noWrap/>
            <w:vAlign w:val="center"/>
          </w:tcPr>
          <w:p w14:paraId="5A9A62BB"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705" w:type="dxa"/>
            <w:tcBorders>
              <w:top w:val="nil"/>
              <w:left w:val="nil"/>
              <w:bottom w:val="single" w:sz="4" w:space="0" w:color="auto"/>
              <w:right w:val="single" w:sz="4" w:space="0" w:color="auto"/>
            </w:tcBorders>
            <w:noWrap/>
            <w:vAlign w:val="center"/>
          </w:tcPr>
          <w:p w14:paraId="6FCA87B5"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716" w:type="dxa"/>
            <w:tcBorders>
              <w:top w:val="nil"/>
              <w:left w:val="nil"/>
              <w:bottom w:val="single" w:sz="4" w:space="0" w:color="auto"/>
              <w:right w:val="single" w:sz="4" w:space="0" w:color="auto"/>
            </w:tcBorders>
            <w:noWrap/>
            <w:vAlign w:val="center"/>
          </w:tcPr>
          <w:p w14:paraId="47C51A8C"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639" w:type="dxa"/>
            <w:tcBorders>
              <w:top w:val="nil"/>
              <w:left w:val="nil"/>
              <w:bottom w:val="single" w:sz="4" w:space="0" w:color="auto"/>
              <w:right w:val="single" w:sz="4" w:space="0" w:color="auto"/>
            </w:tcBorders>
            <w:noWrap/>
            <w:vAlign w:val="center"/>
          </w:tcPr>
          <w:p w14:paraId="6F9846FF"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561" w:type="dxa"/>
            <w:tcBorders>
              <w:top w:val="nil"/>
              <w:left w:val="nil"/>
              <w:bottom w:val="single" w:sz="4" w:space="0" w:color="auto"/>
              <w:right w:val="single" w:sz="4" w:space="0" w:color="auto"/>
            </w:tcBorders>
            <w:noWrap/>
            <w:vAlign w:val="center"/>
          </w:tcPr>
          <w:p w14:paraId="3FE8922F"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716" w:type="dxa"/>
            <w:tcBorders>
              <w:top w:val="nil"/>
              <w:left w:val="nil"/>
              <w:bottom w:val="single" w:sz="4" w:space="0" w:color="auto"/>
              <w:right w:val="single" w:sz="4" w:space="0" w:color="auto"/>
            </w:tcBorders>
            <w:noWrap/>
            <w:vAlign w:val="center"/>
          </w:tcPr>
          <w:p w14:paraId="583CDE21"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505" w:type="dxa"/>
            <w:tcBorders>
              <w:top w:val="nil"/>
              <w:left w:val="nil"/>
              <w:bottom w:val="single" w:sz="4" w:space="0" w:color="auto"/>
              <w:right w:val="single" w:sz="4" w:space="0" w:color="auto"/>
            </w:tcBorders>
            <w:noWrap/>
            <w:vAlign w:val="center"/>
          </w:tcPr>
          <w:p w14:paraId="322275A6"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938" w:type="dxa"/>
            <w:tcBorders>
              <w:top w:val="nil"/>
              <w:left w:val="nil"/>
              <w:bottom w:val="single" w:sz="4" w:space="0" w:color="auto"/>
              <w:right w:val="single" w:sz="4" w:space="0" w:color="auto"/>
            </w:tcBorders>
            <w:noWrap/>
            <w:vAlign w:val="center"/>
          </w:tcPr>
          <w:p w14:paraId="6F083D17"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705" w:type="dxa"/>
            <w:tcBorders>
              <w:top w:val="nil"/>
              <w:left w:val="nil"/>
              <w:bottom w:val="single" w:sz="4" w:space="0" w:color="auto"/>
              <w:right w:val="single" w:sz="4" w:space="0" w:color="auto"/>
            </w:tcBorders>
            <w:noWrap/>
            <w:vAlign w:val="center"/>
          </w:tcPr>
          <w:p w14:paraId="2A1C88C1"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716" w:type="dxa"/>
            <w:tcBorders>
              <w:top w:val="nil"/>
              <w:left w:val="nil"/>
              <w:bottom w:val="single" w:sz="4" w:space="0" w:color="auto"/>
              <w:right w:val="single" w:sz="4" w:space="0" w:color="auto"/>
            </w:tcBorders>
            <w:noWrap/>
            <w:vAlign w:val="center"/>
          </w:tcPr>
          <w:p w14:paraId="23B70F15"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639" w:type="dxa"/>
            <w:tcBorders>
              <w:top w:val="nil"/>
              <w:left w:val="nil"/>
              <w:bottom w:val="single" w:sz="4" w:space="0" w:color="auto"/>
              <w:right w:val="single" w:sz="4" w:space="0" w:color="auto"/>
            </w:tcBorders>
            <w:noWrap/>
            <w:vAlign w:val="center"/>
          </w:tcPr>
          <w:p w14:paraId="40CA7098"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561" w:type="dxa"/>
            <w:tcBorders>
              <w:top w:val="nil"/>
              <w:left w:val="nil"/>
              <w:bottom w:val="single" w:sz="4" w:space="0" w:color="auto"/>
              <w:right w:val="single" w:sz="4" w:space="0" w:color="auto"/>
            </w:tcBorders>
            <w:noWrap/>
            <w:vAlign w:val="center"/>
          </w:tcPr>
          <w:p w14:paraId="314E5A80"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618" w:type="dxa"/>
            <w:tcBorders>
              <w:top w:val="nil"/>
              <w:left w:val="nil"/>
              <w:bottom w:val="single" w:sz="4" w:space="0" w:color="auto"/>
              <w:right w:val="single" w:sz="4" w:space="0" w:color="auto"/>
            </w:tcBorders>
            <w:noWrap/>
            <w:vAlign w:val="center"/>
          </w:tcPr>
          <w:p w14:paraId="25F2ADD4"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r>
      <w:tr w:rsidR="00896894" w:rsidRPr="00FF7708" w14:paraId="4808E258" w14:textId="77777777" w:rsidTr="00AC6776">
        <w:tc>
          <w:tcPr>
            <w:tcW w:w="4284" w:type="dxa"/>
            <w:tcBorders>
              <w:top w:val="nil"/>
              <w:left w:val="single" w:sz="4" w:space="0" w:color="auto"/>
              <w:bottom w:val="single" w:sz="4" w:space="0" w:color="auto"/>
              <w:right w:val="single" w:sz="4" w:space="0" w:color="auto"/>
            </w:tcBorders>
            <w:vAlign w:val="bottom"/>
          </w:tcPr>
          <w:p w14:paraId="1EF50272" w14:textId="77777777" w:rsidR="00896894" w:rsidRPr="00FF7708" w:rsidRDefault="00896894" w:rsidP="00AC6776">
            <w:pPr>
              <w:spacing w:before="28" w:after="26"/>
              <w:rPr>
                <w:sz w:val="22"/>
                <w:szCs w:val="22"/>
                <w:lang w:val="vi-VN" w:eastAsia="vi-VN"/>
              </w:rPr>
            </w:pPr>
            <w:r w:rsidRPr="00FF7708">
              <w:rPr>
                <w:sz w:val="22"/>
                <w:szCs w:val="22"/>
                <w:lang w:val="vi-VN" w:eastAsia="vi-VN"/>
              </w:rPr>
              <w:t>6. Trái phiếu doanh nghiệp không có bảo đảm</w:t>
            </w:r>
          </w:p>
        </w:tc>
        <w:tc>
          <w:tcPr>
            <w:tcW w:w="462" w:type="dxa"/>
            <w:tcBorders>
              <w:top w:val="nil"/>
              <w:left w:val="nil"/>
              <w:bottom w:val="single" w:sz="4" w:space="0" w:color="auto"/>
              <w:right w:val="single" w:sz="4" w:space="0" w:color="auto"/>
            </w:tcBorders>
            <w:noWrap/>
            <w:vAlign w:val="center"/>
          </w:tcPr>
          <w:p w14:paraId="386B8570"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921" w:type="dxa"/>
            <w:tcBorders>
              <w:top w:val="nil"/>
              <w:left w:val="nil"/>
              <w:bottom w:val="single" w:sz="4" w:space="0" w:color="auto"/>
              <w:right w:val="single" w:sz="4" w:space="0" w:color="auto"/>
            </w:tcBorders>
            <w:noWrap/>
            <w:vAlign w:val="center"/>
          </w:tcPr>
          <w:p w14:paraId="0FEAF21B"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705" w:type="dxa"/>
            <w:tcBorders>
              <w:top w:val="nil"/>
              <w:left w:val="nil"/>
              <w:bottom w:val="single" w:sz="4" w:space="0" w:color="auto"/>
              <w:right w:val="single" w:sz="4" w:space="0" w:color="auto"/>
            </w:tcBorders>
            <w:noWrap/>
            <w:vAlign w:val="center"/>
          </w:tcPr>
          <w:p w14:paraId="4356B62C"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716" w:type="dxa"/>
            <w:tcBorders>
              <w:top w:val="nil"/>
              <w:left w:val="nil"/>
              <w:bottom w:val="single" w:sz="4" w:space="0" w:color="auto"/>
              <w:right w:val="single" w:sz="4" w:space="0" w:color="auto"/>
            </w:tcBorders>
            <w:noWrap/>
            <w:vAlign w:val="center"/>
          </w:tcPr>
          <w:p w14:paraId="709790F2"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639" w:type="dxa"/>
            <w:tcBorders>
              <w:top w:val="nil"/>
              <w:left w:val="nil"/>
              <w:bottom w:val="single" w:sz="4" w:space="0" w:color="auto"/>
              <w:right w:val="single" w:sz="4" w:space="0" w:color="auto"/>
            </w:tcBorders>
            <w:noWrap/>
            <w:vAlign w:val="center"/>
          </w:tcPr>
          <w:p w14:paraId="01A08163"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561" w:type="dxa"/>
            <w:tcBorders>
              <w:top w:val="nil"/>
              <w:left w:val="nil"/>
              <w:bottom w:val="single" w:sz="4" w:space="0" w:color="auto"/>
              <w:right w:val="single" w:sz="4" w:space="0" w:color="auto"/>
            </w:tcBorders>
            <w:noWrap/>
            <w:vAlign w:val="center"/>
          </w:tcPr>
          <w:p w14:paraId="059074FB"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716" w:type="dxa"/>
            <w:tcBorders>
              <w:top w:val="nil"/>
              <w:left w:val="nil"/>
              <w:bottom w:val="single" w:sz="4" w:space="0" w:color="auto"/>
              <w:right w:val="single" w:sz="4" w:space="0" w:color="auto"/>
            </w:tcBorders>
            <w:noWrap/>
            <w:vAlign w:val="center"/>
          </w:tcPr>
          <w:p w14:paraId="11E475A3"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505" w:type="dxa"/>
            <w:tcBorders>
              <w:top w:val="nil"/>
              <w:left w:val="nil"/>
              <w:bottom w:val="single" w:sz="4" w:space="0" w:color="auto"/>
              <w:right w:val="single" w:sz="4" w:space="0" w:color="auto"/>
            </w:tcBorders>
            <w:noWrap/>
            <w:vAlign w:val="center"/>
          </w:tcPr>
          <w:p w14:paraId="0481B2E3"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938" w:type="dxa"/>
            <w:tcBorders>
              <w:top w:val="nil"/>
              <w:left w:val="nil"/>
              <w:bottom w:val="single" w:sz="4" w:space="0" w:color="auto"/>
              <w:right w:val="single" w:sz="4" w:space="0" w:color="auto"/>
            </w:tcBorders>
            <w:noWrap/>
            <w:vAlign w:val="center"/>
          </w:tcPr>
          <w:p w14:paraId="7EB8594D"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705" w:type="dxa"/>
            <w:tcBorders>
              <w:top w:val="nil"/>
              <w:left w:val="nil"/>
              <w:bottom w:val="single" w:sz="4" w:space="0" w:color="auto"/>
              <w:right w:val="single" w:sz="4" w:space="0" w:color="auto"/>
            </w:tcBorders>
            <w:noWrap/>
            <w:vAlign w:val="center"/>
          </w:tcPr>
          <w:p w14:paraId="0146E322"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716" w:type="dxa"/>
            <w:tcBorders>
              <w:top w:val="nil"/>
              <w:left w:val="nil"/>
              <w:bottom w:val="single" w:sz="4" w:space="0" w:color="auto"/>
              <w:right w:val="single" w:sz="4" w:space="0" w:color="auto"/>
            </w:tcBorders>
            <w:noWrap/>
            <w:vAlign w:val="center"/>
          </w:tcPr>
          <w:p w14:paraId="1784344B"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639" w:type="dxa"/>
            <w:tcBorders>
              <w:top w:val="nil"/>
              <w:left w:val="nil"/>
              <w:bottom w:val="single" w:sz="4" w:space="0" w:color="auto"/>
              <w:right w:val="single" w:sz="4" w:space="0" w:color="auto"/>
            </w:tcBorders>
            <w:noWrap/>
            <w:vAlign w:val="center"/>
          </w:tcPr>
          <w:p w14:paraId="45D6E9C7"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561" w:type="dxa"/>
            <w:tcBorders>
              <w:top w:val="nil"/>
              <w:left w:val="nil"/>
              <w:bottom w:val="single" w:sz="4" w:space="0" w:color="auto"/>
              <w:right w:val="single" w:sz="4" w:space="0" w:color="auto"/>
            </w:tcBorders>
            <w:noWrap/>
            <w:vAlign w:val="center"/>
          </w:tcPr>
          <w:p w14:paraId="60D3560A"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618" w:type="dxa"/>
            <w:tcBorders>
              <w:top w:val="nil"/>
              <w:left w:val="nil"/>
              <w:bottom w:val="single" w:sz="4" w:space="0" w:color="auto"/>
              <w:right w:val="single" w:sz="4" w:space="0" w:color="auto"/>
            </w:tcBorders>
            <w:noWrap/>
            <w:vAlign w:val="center"/>
          </w:tcPr>
          <w:p w14:paraId="26989E98"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r>
      <w:tr w:rsidR="00896894" w:rsidRPr="00FF7708" w14:paraId="6FD94996" w14:textId="77777777" w:rsidTr="00AC6776">
        <w:tc>
          <w:tcPr>
            <w:tcW w:w="4284" w:type="dxa"/>
            <w:tcBorders>
              <w:top w:val="nil"/>
              <w:left w:val="single" w:sz="4" w:space="0" w:color="auto"/>
              <w:bottom w:val="single" w:sz="4" w:space="0" w:color="auto"/>
              <w:right w:val="single" w:sz="4" w:space="0" w:color="auto"/>
            </w:tcBorders>
            <w:noWrap/>
            <w:vAlign w:val="bottom"/>
          </w:tcPr>
          <w:p w14:paraId="17E01B7E" w14:textId="77777777" w:rsidR="00896894" w:rsidRPr="00FF7708" w:rsidRDefault="00896894" w:rsidP="00AC6776">
            <w:pPr>
              <w:spacing w:before="28" w:after="26"/>
              <w:rPr>
                <w:sz w:val="22"/>
                <w:szCs w:val="22"/>
                <w:lang w:val="vi-VN" w:eastAsia="vi-VN"/>
              </w:rPr>
            </w:pPr>
            <w:r w:rsidRPr="00FF7708">
              <w:rPr>
                <w:sz w:val="22"/>
                <w:szCs w:val="22"/>
                <w:lang w:eastAsia="vi-VN"/>
              </w:rPr>
              <w:t>7</w:t>
            </w:r>
            <w:r w:rsidRPr="00FF7708">
              <w:rPr>
                <w:sz w:val="22"/>
                <w:szCs w:val="22"/>
                <w:lang w:val="vi-VN" w:eastAsia="vi-VN"/>
              </w:rPr>
              <w:t>. Cổ phiếu</w:t>
            </w:r>
          </w:p>
        </w:tc>
        <w:tc>
          <w:tcPr>
            <w:tcW w:w="462" w:type="dxa"/>
            <w:tcBorders>
              <w:top w:val="nil"/>
              <w:left w:val="nil"/>
              <w:bottom w:val="single" w:sz="4" w:space="0" w:color="auto"/>
              <w:right w:val="single" w:sz="4" w:space="0" w:color="auto"/>
            </w:tcBorders>
            <w:noWrap/>
            <w:vAlign w:val="center"/>
          </w:tcPr>
          <w:p w14:paraId="0B8B7C3B"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921" w:type="dxa"/>
            <w:tcBorders>
              <w:top w:val="nil"/>
              <w:left w:val="nil"/>
              <w:bottom w:val="single" w:sz="4" w:space="0" w:color="auto"/>
              <w:right w:val="single" w:sz="4" w:space="0" w:color="auto"/>
            </w:tcBorders>
            <w:noWrap/>
            <w:vAlign w:val="center"/>
          </w:tcPr>
          <w:p w14:paraId="0129938B"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705" w:type="dxa"/>
            <w:tcBorders>
              <w:top w:val="nil"/>
              <w:left w:val="nil"/>
              <w:bottom w:val="single" w:sz="4" w:space="0" w:color="auto"/>
              <w:right w:val="single" w:sz="4" w:space="0" w:color="auto"/>
            </w:tcBorders>
            <w:noWrap/>
            <w:vAlign w:val="center"/>
          </w:tcPr>
          <w:p w14:paraId="330DE023"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716" w:type="dxa"/>
            <w:tcBorders>
              <w:top w:val="nil"/>
              <w:left w:val="nil"/>
              <w:bottom w:val="single" w:sz="4" w:space="0" w:color="auto"/>
              <w:right w:val="single" w:sz="4" w:space="0" w:color="auto"/>
            </w:tcBorders>
            <w:noWrap/>
            <w:vAlign w:val="center"/>
          </w:tcPr>
          <w:p w14:paraId="365C71BD"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639" w:type="dxa"/>
            <w:tcBorders>
              <w:top w:val="nil"/>
              <w:left w:val="nil"/>
              <w:bottom w:val="single" w:sz="4" w:space="0" w:color="auto"/>
              <w:right w:val="single" w:sz="4" w:space="0" w:color="auto"/>
            </w:tcBorders>
            <w:noWrap/>
            <w:vAlign w:val="center"/>
          </w:tcPr>
          <w:p w14:paraId="13842888"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561" w:type="dxa"/>
            <w:tcBorders>
              <w:top w:val="nil"/>
              <w:left w:val="nil"/>
              <w:bottom w:val="single" w:sz="4" w:space="0" w:color="auto"/>
              <w:right w:val="single" w:sz="4" w:space="0" w:color="auto"/>
            </w:tcBorders>
            <w:noWrap/>
            <w:vAlign w:val="center"/>
          </w:tcPr>
          <w:p w14:paraId="5013A280"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716" w:type="dxa"/>
            <w:tcBorders>
              <w:top w:val="nil"/>
              <w:left w:val="nil"/>
              <w:bottom w:val="single" w:sz="4" w:space="0" w:color="auto"/>
              <w:right w:val="single" w:sz="4" w:space="0" w:color="auto"/>
            </w:tcBorders>
            <w:noWrap/>
            <w:vAlign w:val="center"/>
          </w:tcPr>
          <w:p w14:paraId="1C4DF214"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505" w:type="dxa"/>
            <w:tcBorders>
              <w:top w:val="nil"/>
              <w:left w:val="nil"/>
              <w:bottom w:val="single" w:sz="4" w:space="0" w:color="auto"/>
              <w:right w:val="single" w:sz="4" w:space="0" w:color="auto"/>
            </w:tcBorders>
            <w:noWrap/>
            <w:vAlign w:val="center"/>
          </w:tcPr>
          <w:p w14:paraId="754C9A1E"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938" w:type="dxa"/>
            <w:tcBorders>
              <w:top w:val="nil"/>
              <w:left w:val="nil"/>
              <w:bottom w:val="single" w:sz="4" w:space="0" w:color="auto"/>
              <w:right w:val="single" w:sz="4" w:space="0" w:color="auto"/>
            </w:tcBorders>
            <w:noWrap/>
            <w:vAlign w:val="center"/>
          </w:tcPr>
          <w:p w14:paraId="16C15B39"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705" w:type="dxa"/>
            <w:tcBorders>
              <w:top w:val="nil"/>
              <w:left w:val="nil"/>
              <w:bottom w:val="single" w:sz="4" w:space="0" w:color="auto"/>
              <w:right w:val="single" w:sz="4" w:space="0" w:color="auto"/>
            </w:tcBorders>
            <w:noWrap/>
            <w:vAlign w:val="center"/>
          </w:tcPr>
          <w:p w14:paraId="12D569F5"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716" w:type="dxa"/>
            <w:tcBorders>
              <w:top w:val="nil"/>
              <w:left w:val="nil"/>
              <w:bottom w:val="single" w:sz="4" w:space="0" w:color="auto"/>
              <w:right w:val="single" w:sz="4" w:space="0" w:color="auto"/>
            </w:tcBorders>
            <w:noWrap/>
            <w:vAlign w:val="center"/>
          </w:tcPr>
          <w:p w14:paraId="204EA416"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639" w:type="dxa"/>
            <w:tcBorders>
              <w:top w:val="nil"/>
              <w:left w:val="nil"/>
              <w:bottom w:val="single" w:sz="4" w:space="0" w:color="auto"/>
              <w:right w:val="single" w:sz="4" w:space="0" w:color="auto"/>
            </w:tcBorders>
            <w:noWrap/>
            <w:vAlign w:val="center"/>
          </w:tcPr>
          <w:p w14:paraId="03F9AFCB"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561" w:type="dxa"/>
            <w:tcBorders>
              <w:top w:val="nil"/>
              <w:left w:val="nil"/>
              <w:bottom w:val="single" w:sz="4" w:space="0" w:color="auto"/>
              <w:right w:val="single" w:sz="4" w:space="0" w:color="auto"/>
            </w:tcBorders>
            <w:noWrap/>
            <w:vAlign w:val="center"/>
          </w:tcPr>
          <w:p w14:paraId="1CD9C362"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618" w:type="dxa"/>
            <w:tcBorders>
              <w:top w:val="nil"/>
              <w:left w:val="nil"/>
              <w:bottom w:val="single" w:sz="4" w:space="0" w:color="auto"/>
              <w:right w:val="single" w:sz="4" w:space="0" w:color="auto"/>
            </w:tcBorders>
            <w:noWrap/>
            <w:vAlign w:val="center"/>
          </w:tcPr>
          <w:p w14:paraId="692948C3"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r>
      <w:tr w:rsidR="00896894" w:rsidRPr="00FF7708" w14:paraId="63305427" w14:textId="77777777" w:rsidTr="00AC6776">
        <w:tc>
          <w:tcPr>
            <w:tcW w:w="4284" w:type="dxa"/>
            <w:tcBorders>
              <w:top w:val="nil"/>
              <w:left w:val="single" w:sz="4" w:space="0" w:color="auto"/>
              <w:bottom w:val="single" w:sz="4" w:space="0" w:color="auto"/>
              <w:right w:val="single" w:sz="4" w:space="0" w:color="auto"/>
            </w:tcBorders>
            <w:noWrap/>
            <w:vAlign w:val="bottom"/>
          </w:tcPr>
          <w:p w14:paraId="7DE8FD25" w14:textId="77777777" w:rsidR="00896894" w:rsidRPr="00FF7708" w:rsidRDefault="00896894" w:rsidP="00AC6776">
            <w:pPr>
              <w:spacing w:before="28" w:after="26"/>
              <w:rPr>
                <w:sz w:val="22"/>
                <w:szCs w:val="22"/>
                <w:lang w:val="vi-VN" w:eastAsia="vi-VN"/>
              </w:rPr>
            </w:pPr>
            <w:r w:rsidRPr="00FF7708">
              <w:rPr>
                <w:sz w:val="22"/>
                <w:szCs w:val="22"/>
                <w:lang w:eastAsia="vi-VN"/>
              </w:rPr>
              <w:t>8</w:t>
            </w:r>
            <w:r w:rsidRPr="00FF7708">
              <w:rPr>
                <w:sz w:val="22"/>
                <w:szCs w:val="22"/>
                <w:lang w:val="vi-VN" w:eastAsia="vi-VN"/>
              </w:rPr>
              <w:t>. Chứng chỉ quỹ</w:t>
            </w:r>
          </w:p>
        </w:tc>
        <w:tc>
          <w:tcPr>
            <w:tcW w:w="462" w:type="dxa"/>
            <w:tcBorders>
              <w:top w:val="nil"/>
              <w:left w:val="nil"/>
              <w:bottom w:val="single" w:sz="4" w:space="0" w:color="auto"/>
              <w:right w:val="single" w:sz="4" w:space="0" w:color="auto"/>
            </w:tcBorders>
            <w:noWrap/>
            <w:vAlign w:val="center"/>
          </w:tcPr>
          <w:p w14:paraId="6E4465CE"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921" w:type="dxa"/>
            <w:tcBorders>
              <w:top w:val="nil"/>
              <w:left w:val="nil"/>
              <w:bottom w:val="single" w:sz="4" w:space="0" w:color="auto"/>
              <w:right w:val="single" w:sz="4" w:space="0" w:color="auto"/>
            </w:tcBorders>
            <w:noWrap/>
            <w:vAlign w:val="center"/>
          </w:tcPr>
          <w:p w14:paraId="5102894B"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705" w:type="dxa"/>
            <w:tcBorders>
              <w:top w:val="nil"/>
              <w:left w:val="nil"/>
              <w:bottom w:val="single" w:sz="4" w:space="0" w:color="auto"/>
              <w:right w:val="single" w:sz="4" w:space="0" w:color="auto"/>
            </w:tcBorders>
            <w:noWrap/>
            <w:vAlign w:val="center"/>
          </w:tcPr>
          <w:p w14:paraId="6959ED04"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716" w:type="dxa"/>
            <w:tcBorders>
              <w:top w:val="nil"/>
              <w:left w:val="nil"/>
              <w:bottom w:val="single" w:sz="4" w:space="0" w:color="auto"/>
              <w:right w:val="single" w:sz="4" w:space="0" w:color="auto"/>
            </w:tcBorders>
            <w:noWrap/>
            <w:vAlign w:val="center"/>
          </w:tcPr>
          <w:p w14:paraId="39E6AC70"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639" w:type="dxa"/>
            <w:tcBorders>
              <w:top w:val="nil"/>
              <w:left w:val="nil"/>
              <w:bottom w:val="single" w:sz="4" w:space="0" w:color="auto"/>
              <w:right w:val="single" w:sz="4" w:space="0" w:color="auto"/>
            </w:tcBorders>
            <w:noWrap/>
            <w:vAlign w:val="center"/>
          </w:tcPr>
          <w:p w14:paraId="6172136F"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561" w:type="dxa"/>
            <w:tcBorders>
              <w:top w:val="nil"/>
              <w:left w:val="nil"/>
              <w:bottom w:val="single" w:sz="4" w:space="0" w:color="auto"/>
              <w:right w:val="single" w:sz="4" w:space="0" w:color="auto"/>
            </w:tcBorders>
            <w:noWrap/>
            <w:vAlign w:val="center"/>
          </w:tcPr>
          <w:p w14:paraId="706085DA"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716" w:type="dxa"/>
            <w:tcBorders>
              <w:top w:val="nil"/>
              <w:left w:val="nil"/>
              <w:bottom w:val="single" w:sz="4" w:space="0" w:color="auto"/>
              <w:right w:val="single" w:sz="4" w:space="0" w:color="auto"/>
            </w:tcBorders>
            <w:noWrap/>
            <w:vAlign w:val="center"/>
          </w:tcPr>
          <w:p w14:paraId="41FBF80D"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505" w:type="dxa"/>
            <w:tcBorders>
              <w:top w:val="nil"/>
              <w:left w:val="nil"/>
              <w:bottom w:val="single" w:sz="4" w:space="0" w:color="auto"/>
              <w:right w:val="single" w:sz="4" w:space="0" w:color="auto"/>
            </w:tcBorders>
            <w:noWrap/>
            <w:vAlign w:val="center"/>
          </w:tcPr>
          <w:p w14:paraId="7A67EE4D"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938" w:type="dxa"/>
            <w:tcBorders>
              <w:top w:val="nil"/>
              <w:left w:val="nil"/>
              <w:bottom w:val="single" w:sz="4" w:space="0" w:color="auto"/>
              <w:right w:val="single" w:sz="4" w:space="0" w:color="auto"/>
            </w:tcBorders>
            <w:noWrap/>
            <w:vAlign w:val="center"/>
          </w:tcPr>
          <w:p w14:paraId="002DE92D"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705" w:type="dxa"/>
            <w:tcBorders>
              <w:top w:val="nil"/>
              <w:left w:val="nil"/>
              <w:bottom w:val="single" w:sz="4" w:space="0" w:color="auto"/>
              <w:right w:val="single" w:sz="4" w:space="0" w:color="auto"/>
            </w:tcBorders>
            <w:noWrap/>
            <w:vAlign w:val="center"/>
          </w:tcPr>
          <w:p w14:paraId="7C5717B8"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716" w:type="dxa"/>
            <w:tcBorders>
              <w:top w:val="nil"/>
              <w:left w:val="nil"/>
              <w:bottom w:val="single" w:sz="4" w:space="0" w:color="auto"/>
              <w:right w:val="single" w:sz="4" w:space="0" w:color="auto"/>
            </w:tcBorders>
            <w:noWrap/>
            <w:vAlign w:val="center"/>
          </w:tcPr>
          <w:p w14:paraId="3435ECC6"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639" w:type="dxa"/>
            <w:tcBorders>
              <w:top w:val="nil"/>
              <w:left w:val="nil"/>
              <w:bottom w:val="single" w:sz="4" w:space="0" w:color="auto"/>
              <w:right w:val="single" w:sz="4" w:space="0" w:color="auto"/>
            </w:tcBorders>
            <w:noWrap/>
            <w:vAlign w:val="center"/>
          </w:tcPr>
          <w:p w14:paraId="13C9449E"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561" w:type="dxa"/>
            <w:tcBorders>
              <w:top w:val="nil"/>
              <w:left w:val="nil"/>
              <w:bottom w:val="single" w:sz="4" w:space="0" w:color="auto"/>
              <w:right w:val="single" w:sz="4" w:space="0" w:color="auto"/>
            </w:tcBorders>
            <w:noWrap/>
            <w:vAlign w:val="center"/>
          </w:tcPr>
          <w:p w14:paraId="2B5A2F53"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618" w:type="dxa"/>
            <w:tcBorders>
              <w:top w:val="nil"/>
              <w:left w:val="nil"/>
              <w:bottom w:val="single" w:sz="4" w:space="0" w:color="auto"/>
              <w:right w:val="single" w:sz="4" w:space="0" w:color="auto"/>
            </w:tcBorders>
            <w:noWrap/>
            <w:vAlign w:val="center"/>
          </w:tcPr>
          <w:p w14:paraId="3DD65965"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r>
      <w:tr w:rsidR="00896894" w:rsidRPr="00FF7708" w14:paraId="58BD5EC8" w14:textId="77777777" w:rsidTr="00AC6776">
        <w:tc>
          <w:tcPr>
            <w:tcW w:w="4284" w:type="dxa"/>
            <w:tcBorders>
              <w:top w:val="nil"/>
              <w:left w:val="single" w:sz="4" w:space="0" w:color="auto"/>
              <w:bottom w:val="single" w:sz="4" w:space="0" w:color="auto"/>
              <w:right w:val="single" w:sz="4" w:space="0" w:color="auto"/>
            </w:tcBorders>
            <w:vAlign w:val="bottom"/>
          </w:tcPr>
          <w:p w14:paraId="50193B8D" w14:textId="77777777" w:rsidR="00896894" w:rsidRPr="00FF7708" w:rsidRDefault="00896894" w:rsidP="00AC6776">
            <w:pPr>
              <w:spacing w:before="28" w:after="26"/>
              <w:rPr>
                <w:sz w:val="22"/>
                <w:szCs w:val="22"/>
                <w:lang w:val="vi-VN" w:eastAsia="vi-VN"/>
              </w:rPr>
            </w:pPr>
            <w:r w:rsidRPr="00FF7708">
              <w:rPr>
                <w:sz w:val="22"/>
                <w:szCs w:val="22"/>
                <w:lang w:val="vi-VN" w:eastAsia="vi-VN"/>
              </w:rPr>
              <w:t>9. Góp vốn vào các doanh nghiệp khác</w:t>
            </w:r>
          </w:p>
        </w:tc>
        <w:tc>
          <w:tcPr>
            <w:tcW w:w="462" w:type="dxa"/>
            <w:tcBorders>
              <w:top w:val="nil"/>
              <w:left w:val="nil"/>
              <w:bottom w:val="single" w:sz="4" w:space="0" w:color="auto"/>
              <w:right w:val="single" w:sz="4" w:space="0" w:color="auto"/>
            </w:tcBorders>
            <w:noWrap/>
            <w:vAlign w:val="center"/>
          </w:tcPr>
          <w:p w14:paraId="730E72D3"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921" w:type="dxa"/>
            <w:tcBorders>
              <w:top w:val="nil"/>
              <w:left w:val="nil"/>
              <w:bottom w:val="single" w:sz="4" w:space="0" w:color="auto"/>
              <w:right w:val="single" w:sz="4" w:space="0" w:color="auto"/>
            </w:tcBorders>
            <w:noWrap/>
            <w:vAlign w:val="center"/>
          </w:tcPr>
          <w:p w14:paraId="0C580A5B"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705" w:type="dxa"/>
            <w:tcBorders>
              <w:top w:val="nil"/>
              <w:left w:val="nil"/>
              <w:bottom w:val="single" w:sz="4" w:space="0" w:color="auto"/>
              <w:right w:val="single" w:sz="4" w:space="0" w:color="auto"/>
            </w:tcBorders>
            <w:noWrap/>
            <w:vAlign w:val="center"/>
          </w:tcPr>
          <w:p w14:paraId="289208B8"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716" w:type="dxa"/>
            <w:tcBorders>
              <w:top w:val="nil"/>
              <w:left w:val="nil"/>
              <w:bottom w:val="single" w:sz="4" w:space="0" w:color="auto"/>
              <w:right w:val="single" w:sz="4" w:space="0" w:color="auto"/>
            </w:tcBorders>
            <w:noWrap/>
            <w:vAlign w:val="center"/>
          </w:tcPr>
          <w:p w14:paraId="05655583"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639" w:type="dxa"/>
            <w:tcBorders>
              <w:top w:val="nil"/>
              <w:left w:val="nil"/>
              <w:bottom w:val="single" w:sz="4" w:space="0" w:color="auto"/>
              <w:right w:val="single" w:sz="4" w:space="0" w:color="auto"/>
            </w:tcBorders>
            <w:noWrap/>
            <w:vAlign w:val="center"/>
          </w:tcPr>
          <w:p w14:paraId="1B8E2DD3"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561" w:type="dxa"/>
            <w:tcBorders>
              <w:top w:val="nil"/>
              <w:left w:val="nil"/>
              <w:bottom w:val="single" w:sz="4" w:space="0" w:color="auto"/>
              <w:right w:val="single" w:sz="4" w:space="0" w:color="auto"/>
            </w:tcBorders>
            <w:noWrap/>
            <w:vAlign w:val="center"/>
          </w:tcPr>
          <w:p w14:paraId="3880CA13"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716" w:type="dxa"/>
            <w:tcBorders>
              <w:top w:val="nil"/>
              <w:left w:val="nil"/>
              <w:bottom w:val="single" w:sz="4" w:space="0" w:color="auto"/>
              <w:right w:val="single" w:sz="4" w:space="0" w:color="auto"/>
            </w:tcBorders>
            <w:noWrap/>
            <w:vAlign w:val="center"/>
          </w:tcPr>
          <w:p w14:paraId="3FD50D40"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505" w:type="dxa"/>
            <w:tcBorders>
              <w:top w:val="nil"/>
              <w:left w:val="nil"/>
              <w:bottom w:val="single" w:sz="4" w:space="0" w:color="auto"/>
              <w:right w:val="single" w:sz="4" w:space="0" w:color="auto"/>
            </w:tcBorders>
            <w:noWrap/>
            <w:vAlign w:val="center"/>
          </w:tcPr>
          <w:p w14:paraId="6B6A1BA0"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938" w:type="dxa"/>
            <w:tcBorders>
              <w:top w:val="nil"/>
              <w:left w:val="nil"/>
              <w:bottom w:val="single" w:sz="4" w:space="0" w:color="auto"/>
              <w:right w:val="single" w:sz="4" w:space="0" w:color="auto"/>
            </w:tcBorders>
            <w:noWrap/>
            <w:vAlign w:val="center"/>
          </w:tcPr>
          <w:p w14:paraId="60B2BEFC"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705" w:type="dxa"/>
            <w:tcBorders>
              <w:top w:val="nil"/>
              <w:left w:val="nil"/>
              <w:bottom w:val="single" w:sz="4" w:space="0" w:color="auto"/>
              <w:right w:val="single" w:sz="4" w:space="0" w:color="auto"/>
            </w:tcBorders>
            <w:noWrap/>
            <w:vAlign w:val="center"/>
          </w:tcPr>
          <w:p w14:paraId="4455BF1C"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716" w:type="dxa"/>
            <w:tcBorders>
              <w:top w:val="nil"/>
              <w:left w:val="nil"/>
              <w:bottom w:val="single" w:sz="4" w:space="0" w:color="auto"/>
              <w:right w:val="single" w:sz="4" w:space="0" w:color="auto"/>
            </w:tcBorders>
            <w:noWrap/>
            <w:vAlign w:val="center"/>
          </w:tcPr>
          <w:p w14:paraId="28916ECA"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639" w:type="dxa"/>
            <w:tcBorders>
              <w:top w:val="nil"/>
              <w:left w:val="nil"/>
              <w:bottom w:val="single" w:sz="4" w:space="0" w:color="auto"/>
              <w:right w:val="single" w:sz="4" w:space="0" w:color="auto"/>
            </w:tcBorders>
            <w:noWrap/>
            <w:vAlign w:val="center"/>
          </w:tcPr>
          <w:p w14:paraId="6E53F826"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561" w:type="dxa"/>
            <w:tcBorders>
              <w:top w:val="nil"/>
              <w:left w:val="nil"/>
              <w:bottom w:val="single" w:sz="4" w:space="0" w:color="auto"/>
              <w:right w:val="single" w:sz="4" w:space="0" w:color="auto"/>
            </w:tcBorders>
            <w:noWrap/>
            <w:vAlign w:val="center"/>
          </w:tcPr>
          <w:p w14:paraId="2663AF8F"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618" w:type="dxa"/>
            <w:tcBorders>
              <w:top w:val="nil"/>
              <w:left w:val="nil"/>
              <w:bottom w:val="single" w:sz="4" w:space="0" w:color="auto"/>
              <w:right w:val="single" w:sz="4" w:space="0" w:color="auto"/>
            </w:tcBorders>
            <w:noWrap/>
            <w:vAlign w:val="center"/>
          </w:tcPr>
          <w:p w14:paraId="5952CE33"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r>
      <w:tr w:rsidR="00896894" w:rsidRPr="00FF7708" w14:paraId="072A1749" w14:textId="77777777" w:rsidTr="00AC6776">
        <w:tc>
          <w:tcPr>
            <w:tcW w:w="4284" w:type="dxa"/>
            <w:tcBorders>
              <w:top w:val="nil"/>
              <w:left w:val="single" w:sz="4" w:space="0" w:color="auto"/>
              <w:bottom w:val="single" w:sz="4" w:space="0" w:color="auto"/>
              <w:right w:val="single" w:sz="4" w:space="0" w:color="auto"/>
            </w:tcBorders>
            <w:noWrap/>
            <w:vAlign w:val="bottom"/>
          </w:tcPr>
          <w:p w14:paraId="73E9F9D7" w14:textId="77777777" w:rsidR="00896894" w:rsidRPr="00FF7708" w:rsidRDefault="00896894" w:rsidP="00AC6776">
            <w:pPr>
              <w:spacing w:before="28" w:after="26"/>
              <w:rPr>
                <w:sz w:val="22"/>
                <w:szCs w:val="22"/>
                <w:lang w:val="vi-VN" w:eastAsia="vi-VN"/>
              </w:rPr>
            </w:pPr>
            <w:r w:rsidRPr="00FF7708">
              <w:rPr>
                <w:sz w:val="22"/>
                <w:szCs w:val="22"/>
                <w:lang w:val="vi-VN" w:eastAsia="vi-VN"/>
              </w:rPr>
              <w:t>10. Kinh doanh bất động sản</w:t>
            </w:r>
          </w:p>
        </w:tc>
        <w:tc>
          <w:tcPr>
            <w:tcW w:w="462" w:type="dxa"/>
            <w:tcBorders>
              <w:top w:val="nil"/>
              <w:left w:val="nil"/>
              <w:bottom w:val="single" w:sz="4" w:space="0" w:color="auto"/>
              <w:right w:val="single" w:sz="4" w:space="0" w:color="auto"/>
            </w:tcBorders>
            <w:noWrap/>
            <w:vAlign w:val="center"/>
          </w:tcPr>
          <w:p w14:paraId="7222AF7A"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921" w:type="dxa"/>
            <w:tcBorders>
              <w:top w:val="nil"/>
              <w:left w:val="nil"/>
              <w:bottom w:val="single" w:sz="4" w:space="0" w:color="auto"/>
              <w:right w:val="single" w:sz="4" w:space="0" w:color="auto"/>
            </w:tcBorders>
            <w:noWrap/>
            <w:vAlign w:val="center"/>
          </w:tcPr>
          <w:p w14:paraId="37B2DD9F"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705" w:type="dxa"/>
            <w:tcBorders>
              <w:top w:val="nil"/>
              <w:left w:val="nil"/>
              <w:bottom w:val="single" w:sz="4" w:space="0" w:color="auto"/>
              <w:right w:val="single" w:sz="4" w:space="0" w:color="auto"/>
            </w:tcBorders>
            <w:noWrap/>
            <w:vAlign w:val="center"/>
          </w:tcPr>
          <w:p w14:paraId="63ECF1CE"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716" w:type="dxa"/>
            <w:tcBorders>
              <w:top w:val="nil"/>
              <w:left w:val="nil"/>
              <w:bottom w:val="single" w:sz="4" w:space="0" w:color="auto"/>
              <w:right w:val="single" w:sz="4" w:space="0" w:color="auto"/>
            </w:tcBorders>
            <w:noWrap/>
            <w:vAlign w:val="center"/>
          </w:tcPr>
          <w:p w14:paraId="14054BE6"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639" w:type="dxa"/>
            <w:tcBorders>
              <w:top w:val="nil"/>
              <w:left w:val="nil"/>
              <w:bottom w:val="single" w:sz="4" w:space="0" w:color="auto"/>
              <w:right w:val="single" w:sz="4" w:space="0" w:color="auto"/>
            </w:tcBorders>
            <w:noWrap/>
            <w:vAlign w:val="center"/>
          </w:tcPr>
          <w:p w14:paraId="2A3D64C9"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561" w:type="dxa"/>
            <w:tcBorders>
              <w:top w:val="nil"/>
              <w:left w:val="nil"/>
              <w:bottom w:val="single" w:sz="4" w:space="0" w:color="auto"/>
              <w:right w:val="single" w:sz="4" w:space="0" w:color="auto"/>
            </w:tcBorders>
            <w:noWrap/>
            <w:vAlign w:val="center"/>
          </w:tcPr>
          <w:p w14:paraId="10504FA2"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716" w:type="dxa"/>
            <w:tcBorders>
              <w:top w:val="nil"/>
              <w:left w:val="nil"/>
              <w:bottom w:val="single" w:sz="4" w:space="0" w:color="auto"/>
              <w:right w:val="single" w:sz="4" w:space="0" w:color="auto"/>
            </w:tcBorders>
            <w:noWrap/>
            <w:vAlign w:val="center"/>
          </w:tcPr>
          <w:p w14:paraId="740BC0CE"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505" w:type="dxa"/>
            <w:tcBorders>
              <w:top w:val="nil"/>
              <w:left w:val="nil"/>
              <w:bottom w:val="single" w:sz="4" w:space="0" w:color="auto"/>
              <w:right w:val="single" w:sz="4" w:space="0" w:color="auto"/>
            </w:tcBorders>
            <w:noWrap/>
            <w:vAlign w:val="center"/>
          </w:tcPr>
          <w:p w14:paraId="01F09F91"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938" w:type="dxa"/>
            <w:tcBorders>
              <w:top w:val="nil"/>
              <w:left w:val="nil"/>
              <w:bottom w:val="single" w:sz="4" w:space="0" w:color="auto"/>
              <w:right w:val="single" w:sz="4" w:space="0" w:color="auto"/>
            </w:tcBorders>
            <w:noWrap/>
            <w:vAlign w:val="center"/>
          </w:tcPr>
          <w:p w14:paraId="0726338E"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705" w:type="dxa"/>
            <w:tcBorders>
              <w:top w:val="nil"/>
              <w:left w:val="nil"/>
              <w:bottom w:val="single" w:sz="4" w:space="0" w:color="auto"/>
              <w:right w:val="single" w:sz="4" w:space="0" w:color="auto"/>
            </w:tcBorders>
            <w:noWrap/>
            <w:vAlign w:val="center"/>
          </w:tcPr>
          <w:p w14:paraId="5F9472B4"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716" w:type="dxa"/>
            <w:tcBorders>
              <w:top w:val="nil"/>
              <w:left w:val="nil"/>
              <w:bottom w:val="single" w:sz="4" w:space="0" w:color="auto"/>
              <w:right w:val="single" w:sz="4" w:space="0" w:color="auto"/>
            </w:tcBorders>
            <w:noWrap/>
            <w:vAlign w:val="center"/>
          </w:tcPr>
          <w:p w14:paraId="5D0142FD"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639" w:type="dxa"/>
            <w:tcBorders>
              <w:top w:val="nil"/>
              <w:left w:val="nil"/>
              <w:bottom w:val="single" w:sz="4" w:space="0" w:color="auto"/>
              <w:right w:val="single" w:sz="4" w:space="0" w:color="auto"/>
            </w:tcBorders>
            <w:noWrap/>
            <w:vAlign w:val="center"/>
          </w:tcPr>
          <w:p w14:paraId="1473CC23"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561" w:type="dxa"/>
            <w:tcBorders>
              <w:top w:val="nil"/>
              <w:left w:val="nil"/>
              <w:bottom w:val="single" w:sz="4" w:space="0" w:color="auto"/>
              <w:right w:val="single" w:sz="4" w:space="0" w:color="auto"/>
            </w:tcBorders>
            <w:noWrap/>
            <w:vAlign w:val="center"/>
          </w:tcPr>
          <w:p w14:paraId="396B2798"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618" w:type="dxa"/>
            <w:tcBorders>
              <w:top w:val="nil"/>
              <w:left w:val="nil"/>
              <w:bottom w:val="single" w:sz="4" w:space="0" w:color="auto"/>
              <w:right w:val="single" w:sz="4" w:space="0" w:color="auto"/>
            </w:tcBorders>
            <w:noWrap/>
            <w:vAlign w:val="center"/>
          </w:tcPr>
          <w:p w14:paraId="5EDAB3A1"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r>
      <w:tr w:rsidR="00896894" w:rsidRPr="00FF7708" w14:paraId="04E4F16D" w14:textId="77777777" w:rsidTr="00AC6776">
        <w:tc>
          <w:tcPr>
            <w:tcW w:w="4284" w:type="dxa"/>
            <w:tcBorders>
              <w:top w:val="nil"/>
              <w:left w:val="single" w:sz="4" w:space="0" w:color="auto"/>
              <w:bottom w:val="single" w:sz="4" w:space="0" w:color="auto"/>
              <w:right w:val="single" w:sz="4" w:space="0" w:color="auto"/>
            </w:tcBorders>
            <w:vAlign w:val="bottom"/>
          </w:tcPr>
          <w:p w14:paraId="74CBFF4B" w14:textId="77777777" w:rsidR="00896894" w:rsidRPr="00FF7708" w:rsidRDefault="00896894" w:rsidP="00AC6776">
            <w:pPr>
              <w:spacing w:before="28" w:after="26"/>
              <w:rPr>
                <w:sz w:val="22"/>
                <w:szCs w:val="22"/>
                <w:lang w:val="vi-VN" w:eastAsia="vi-VN"/>
              </w:rPr>
            </w:pPr>
            <w:r w:rsidRPr="008E3B79">
              <w:rPr>
                <w:spacing w:val="-4"/>
                <w:sz w:val="22"/>
                <w:szCs w:val="22"/>
                <w:lang w:val="vi-VN" w:eastAsia="vi-VN"/>
              </w:rPr>
              <w:t>11. Tạm ứng từ giá trị tài khoản của khách hàng</w:t>
            </w:r>
            <w:r w:rsidRPr="00FF7708">
              <w:rPr>
                <w:sz w:val="22"/>
                <w:szCs w:val="22"/>
                <w:lang w:val="vi-VN" w:eastAsia="vi-VN"/>
              </w:rPr>
              <w:t xml:space="preserve"> </w:t>
            </w:r>
            <w:r w:rsidRPr="00FF7708">
              <w:rPr>
                <w:i/>
                <w:sz w:val="22"/>
                <w:szCs w:val="22"/>
                <w:lang w:val="vi-VN" w:eastAsia="vi-VN"/>
              </w:rPr>
              <w:t>(bao gồm cả tạm ứng để đóng phí bảo hiểm)</w:t>
            </w:r>
          </w:p>
        </w:tc>
        <w:tc>
          <w:tcPr>
            <w:tcW w:w="462" w:type="dxa"/>
            <w:tcBorders>
              <w:top w:val="nil"/>
              <w:left w:val="nil"/>
              <w:bottom w:val="single" w:sz="4" w:space="0" w:color="auto"/>
              <w:right w:val="single" w:sz="4" w:space="0" w:color="auto"/>
            </w:tcBorders>
            <w:noWrap/>
            <w:vAlign w:val="center"/>
          </w:tcPr>
          <w:p w14:paraId="510DCDCA"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921" w:type="dxa"/>
            <w:tcBorders>
              <w:top w:val="nil"/>
              <w:left w:val="nil"/>
              <w:bottom w:val="single" w:sz="4" w:space="0" w:color="auto"/>
              <w:right w:val="single" w:sz="4" w:space="0" w:color="auto"/>
            </w:tcBorders>
            <w:noWrap/>
            <w:vAlign w:val="center"/>
          </w:tcPr>
          <w:p w14:paraId="199CADCE"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705" w:type="dxa"/>
            <w:tcBorders>
              <w:top w:val="nil"/>
              <w:left w:val="nil"/>
              <w:bottom w:val="single" w:sz="4" w:space="0" w:color="auto"/>
              <w:right w:val="single" w:sz="4" w:space="0" w:color="auto"/>
            </w:tcBorders>
            <w:noWrap/>
            <w:vAlign w:val="center"/>
          </w:tcPr>
          <w:p w14:paraId="2AC46F22"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716" w:type="dxa"/>
            <w:tcBorders>
              <w:top w:val="nil"/>
              <w:left w:val="nil"/>
              <w:bottom w:val="single" w:sz="4" w:space="0" w:color="auto"/>
              <w:right w:val="single" w:sz="4" w:space="0" w:color="auto"/>
            </w:tcBorders>
            <w:noWrap/>
            <w:vAlign w:val="center"/>
          </w:tcPr>
          <w:p w14:paraId="4CE84723"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639" w:type="dxa"/>
            <w:tcBorders>
              <w:top w:val="nil"/>
              <w:left w:val="nil"/>
              <w:bottom w:val="single" w:sz="4" w:space="0" w:color="auto"/>
              <w:right w:val="single" w:sz="4" w:space="0" w:color="auto"/>
            </w:tcBorders>
            <w:noWrap/>
            <w:vAlign w:val="center"/>
          </w:tcPr>
          <w:p w14:paraId="05FDF71D"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561" w:type="dxa"/>
            <w:tcBorders>
              <w:top w:val="nil"/>
              <w:left w:val="nil"/>
              <w:bottom w:val="single" w:sz="4" w:space="0" w:color="auto"/>
              <w:right w:val="single" w:sz="4" w:space="0" w:color="auto"/>
            </w:tcBorders>
            <w:noWrap/>
            <w:vAlign w:val="center"/>
          </w:tcPr>
          <w:p w14:paraId="7AFDCE80"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716" w:type="dxa"/>
            <w:tcBorders>
              <w:top w:val="nil"/>
              <w:left w:val="nil"/>
              <w:bottom w:val="single" w:sz="4" w:space="0" w:color="auto"/>
              <w:right w:val="single" w:sz="4" w:space="0" w:color="auto"/>
            </w:tcBorders>
            <w:noWrap/>
            <w:vAlign w:val="center"/>
          </w:tcPr>
          <w:p w14:paraId="75E802D3"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505" w:type="dxa"/>
            <w:tcBorders>
              <w:top w:val="nil"/>
              <w:left w:val="nil"/>
              <w:bottom w:val="single" w:sz="4" w:space="0" w:color="auto"/>
              <w:right w:val="single" w:sz="4" w:space="0" w:color="auto"/>
            </w:tcBorders>
            <w:noWrap/>
            <w:vAlign w:val="center"/>
          </w:tcPr>
          <w:p w14:paraId="60C16272"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938" w:type="dxa"/>
            <w:tcBorders>
              <w:top w:val="nil"/>
              <w:left w:val="nil"/>
              <w:bottom w:val="single" w:sz="4" w:space="0" w:color="auto"/>
              <w:right w:val="single" w:sz="4" w:space="0" w:color="auto"/>
            </w:tcBorders>
            <w:noWrap/>
            <w:vAlign w:val="center"/>
          </w:tcPr>
          <w:p w14:paraId="75EA8AC0"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705" w:type="dxa"/>
            <w:tcBorders>
              <w:top w:val="nil"/>
              <w:left w:val="nil"/>
              <w:bottom w:val="single" w:sz="4" w:space="0" w:color="auto"/>
              <w:right w:val="single" w:sz="4" w:space="0" w:color="auto"/>
            </w:tcBorders>
            <w:noWrap/>
            <w:vAlign w:val="center"/>
          </w:tcPr>
          <w:p w14:paraId="41D9D1B3"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716" w:type="dxa"/>
            <w:tcBorders>
              <w:top w:val="nil"/>
              <w:left w:val="nil"/>
              <w:bottom w:val="single" w:sz="4" w:space="0" w:color="auto"/>
              <w:right w:val="single" w:sz="4" w:space="0" w:color="auto"/>
            </w:tcBorders>
            <w:noWrap/>
            <w:vAlign w:val="center"/>
          </w:tcPr>
          <w:p w14:paraId="5C4E93DF"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639" w:type="dxa"/>
            <w:tcBorders>
              <w:top w:val="nil"/>
              <w:left w:val="nil"/>
              <w:bottom w:val="single" w:sz="4" w:space="0" w:color="auto"/>
              <w:right w:val="single" w:sz="4" w:space="0" w:color="auto"/>
            </w:tcBorders>
            <w:noWrap/>
            <w:vAlign w:val="center"/>
          </w:tcPr>
          <w:p w14:paraId="4D8BB5AA"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561" w:type="dxa"/>
            <w:tcBorders>
              <w:top w:val="nil"/>
              <w:left w:val="nil"/>
              <w:bottom w:val="single" w:sz="4" w:space="0" w:color="auto"/>
              <w:right w:val="single" w:sz="4" w:space="0" w:color="auto"/>
            </w:tcBorders>
            <w:noWrap/>
            <w:vAlign w:val="center"/>
          </w:tcPr>
          <w:p w14:paraId="03C52AEE"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618" w:type="dxa"/>
            <w:tcBorders>
              <w:top w:val="nil"/>
              <w:left w:val="nil"/>
              <w:bottom w:val="single" w:sz="4" w:space="0" w:color="auto"/>
              <w:right w:val="single" w:sz="4" w:space="0" w:color="auto"/>
            </w:tcBorders>
            <w:noWrap/>
            <w:vAlign w:val="center"/>
          </w:tcPr>
          <w:p w14:paraId="3E0C9CB7"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r>
      <w:tr w:rsidR="00896894" w:rsidRPr="00FF7708" w14:paraId="3E831C58" w14:textId="77777777" w:rsidTr="00AC6776">
        <w:tc>
          <w:tcPr>
            <w:tcW w:w="4284" w:type="dxa"/>
            <w:tcBorders>
              <w:top w:val="nil"/>
              <w:left w:val="single" w:sz="4" w:space="0" w:color="auto"/>
              <w:bottom w:val="single" w:sz="4" w:space="0" w:color="auto"/>
              <w:right w:val="single" w:sz="4" w:space="0" w:color="auto"/>
            </w:tcBorders>
            <w:noWrap/>
            <w:vAlign w:val="bottom"/>
          </w:tcPr>
          <w:p w14:paraId="5E0E8703" w14:textId="77777777" w:rsidR="00896894" w:rsidRPr="00FF7708" w:rsidRDefault="00896894" w:rsidP="00AC6776">
            <w:pPr>
              <w:spacing w:before="28" w:after="26"/>
              <w:rPr>
                <w:sz w:val="22"/>
                <w:szCs w:val="22"/>
                <w:lang w:eastAsia="vi-VN"/>
              </w:rPr>
            </w:pPr>
            <w:r w:rsidRPr="00FF7708">
              <w:rPr>
                <w:sz w:val="22"/>
                <w:szCs w:val="22"/>
                <w:lang w:val="vi-VN" w:eastAsia="vi-VN"/>
              </w:rPr>
              <w:t>1</w:t>
            </w:r>
            <w:r w:rsidRPr="00FF7708">
              <w:rPr>
                <w:sz w:val="22"/>
                <w:szCs w:val="22"/>
                <w:lang w:eastAsia="vi-VN"/>
              </w:rPr>
              <w:t>2</w:t>
            </w:r>
            <w:r w:rsidRPr="00FF7708">
              <w:rPr>
                <w:sz w:val="22"/>
                <w:szCs w:val="22"/>
                <w:lang w:val="vi-VN" w:eastAsia="vi-VN"/>
              </w:rPr>
              <w:t>. Khác</w:t>
            </w:r>
          </w:p>
        </w:tc>
        <w:tc>
          <w:tcPr>
            <w:tcW w:w="462" w:type="dxa"/>
            <w:tcBorders>
              <w:top w:val="nil"/>
              <w:left w:val="nil"/>
              <w:bottom w:val="single" w:sz="4" w:space="0" w:color="auto"/>
              <w:right w:val="single" w:sz="4" w:space="0" w:color="auto"/>
            </w:tcBorders>
            <w:noWrap/>
            <w:vAlign w:val="center"/>
          </w:tcPr>
          <w:p w14:paraId="6E5E6291"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921" w:type="dxa"/>
            <w:tcBorders>
              <w:top w:val="nil"/>
              <w:left w:val="nil"/>
              <w:bottom w:val="single" w:sz="4" w:space="0" w:color="auto"/>
              <w:right w:val="single" w:sz="4" w:space="0" w:color="auto"/>
            </w:tcBorders>
            <w:noWrap/>
            <w:vAlign w:val="center"/>
          </w:tcPr>
          <w:p w14:paraId="35F844C5"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705" w:type="dxa"/>
            <w:tcBorders>
              <w:top w:val="nil"/>
              <w:left w:val="nil"/>
              <w:bottom w:val="single" w:sz="4" w:space="0" w:color="auto"/>
              <w:right w:val="single" w:sz="4" w:space="0" w:color="auto"/>
            </w:tcBorders>
            <w:noWrap/>
            <w:vAlign w:val="center"/>
          </w:tcPr>
          <w:p w14:paraId="10730938"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716" w:type="dxa"/>
            <w:tcBorders>
              <w:top w:val="nil"/>
              <w:left w:val="nil"/>
              <w:bottom w:val="single" w:sz="4" w:space="0" w:color="auto"/>
              <w:right w:val="single" w:sz="4" w:space="0" w:color="auto"/>
            </w:tcBorders>
            <w:noWrap/>
            <w:vAlign w:val="center"/>
          </w:tcPr>
          <w:p w14:paraId="2835600B"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639" w:type="dxa"/>
            <w:tcBorders>
              <w:top w:val="nil"/>
              <w:left w:val="nil"/>
              <w:bottom w:val="single" w:sz="4" w:space="0" w:color="auto"/>
              <w:right w:val="single" w:sz="4" w:space="0" w:color="auto"/>
            </w:tcBorders>
            <w:noWrap/>
            <w:vAlign w:val="center"/>
          </w:tcPr>
          <w:p w14:paraId="22B25067"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561" w:type="dxa"/>
            <w:tcBorders>
              <w:top w:val="nil"/>
              <w:left w:val="nil"/>
              <w:bottom w:val="single" w:sz="4" w:space="0" w:color="auto"/>
              <w:right w:val="single" w:sz="4" w:space="0" w:color="auto"/>
            </w:tcBorders>
            <w:noWrap/>
            <w:vAlign w:val="center"/>
          </w:tcPr>
          <w:p w14:paraId="2DC3410E"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716" w:type="dxa"/>
            <w:tcBorders>
              <w:top w:val="nil"/>
              <w:left w:val="nil"/>
              <w:bottom w:val="single" w:sz="4" w:space="0" w:color="auto"/>
              <w:right w:val="single" w:sz="4" w:space="0" w:color="auto"/>
            </w:tcBorders>
            <w:noWrap/>
            <w:vAlign w:val="center"/>
          </w:tcPr>
          <w:p w14:paraId="36A3946C"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505" w:type="dxa"/>
            <w:tcBorders>
              <w:top w:val="nil"/>
              <w:left w:val="nil"/>
              <w:bottom w:val="single" w:sz="4" w:space="0" w:color="auto"/>
              <w:right w:val="single" w:sz="4" w:space="0" w:color="auto"/>
            </w:tcBorders>
            <w:noWrap/>
            <w:vAlign w:val="center"/>
          </w:tcPr>
          <w:p w14:paraId="3C81C103"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938" w:type="dxa"/>
            <w:tcBorders>
              <w:top w:val="nil"/>
              <w:left w:val="nil"/>
              <w:bottom w:val="single" w:sz="4" w:space="0" w:color="auto"/>
              <w:right w:val="single" w:sz="4" w:space="0" w:color="auto"/>
            </w:tcBorders>
            <w:noWrap/>
            <w:vAlign w:val="center"/>
          </w:tcPr>
          <w:p w14:paraId="58D65865"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705" w:type="dxa"/>
            <w:tcBorders>
              <w:top w:val="nil"/>
              <w:left w:val="nil"/>
              <w:bottom w:val="single" w:sz="4" w:space="0" w:color="auto"/>
              <w:right w:val="single" w:sz="4" w:space="0" w:color="auto"/>
            </w:tcBorders>
            <w:noWrap/>
            <w:vAlign w:val="center"/>
          </w:tcPr>
          <w:p w14:paraId="3209FF65"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716" w:type="dxa"/>
            <w:tcBorders>
              <w:top w:val="nil"/>
              <w:left w:val="nil"/>
              <w:bottom w:val="single" w:sz="4" w:space="0" w:color="auto"/>
              <w:right w:val="single" w:sz="4" w:space="0" w:color="auto"/>
            </w:tcBorders>
            <w:noWrap/>
            <w:vAlign w:val="center"/>
          </w:tcPr>
          <w:p w14:paraId="4497A453"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639" w:type="dxa"/>
            <w:tcBorders>
              <w:top w:val="nil"/>
              <w:left w:val="nil"/>
              <w:bottom w:val="single" w:sz="4" w:space="0" w:color="auto"/>
              <w:right w:val="single" w:sz="4" w:space="0" w:color="auto"/>
            </w:tcBorders>
            <w:noWrap/>
            <w:vAlign w:val="center"/>
          </w:tcPr>
          <w:p w14:paraId="0887EDCE"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561" w:type="dxa"/>
            <w:tcBorders>
              <w:top w:val="nil"/>
              <w:left w:val="nil"/>
              <w:bottom w:val="single" w:sz="4" w:space="0" w:color="auto"/>
              <w:right w:val="single" w:sz="4" w:space="0" w:color="auto"/>
            </w:tcBorders>
            <w:noWrap/>
            <w:vAlign w:val="center"/>
          </w:tcPr>
          <w:p w14:paraId="61BAAFA8"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618" w:type="dxa"/>
            <w:tcBorders>
              <w:top w:val="nil"/>
              <w:left w:val="nil"/>
              <w:bottom w:val="single" w:sz="4" w:space="0" w:color="auto"/>
              <w:right w:val="single" w:sz="4" w:space="0" w:color="auto"/>
            </w:tcBorders>
            <w:noWrap/>
            <w:vAlign w:val="center"/>
          </w:tcPr>
          <w:p w14:paraId="51F1A63C"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r>
      <w:tr w:rsidR="00896894" w:rsidRPr="00FF7708" w14:paraId="54F028B7" w14:textId="77777777" w:rsidTr="00AC6776">
        <w:tc>
          <w:tcPr>
            <w:tcW w:w="4284" w:type="dxa"/>
            <w:tcBorders>
              <w:top w:val="single" w:sz="4" w:space="0" w:color="auto"/>
              <w:left w:val="single" w:sz="4" w:space="0" w:color="auto"/>
              <w:bottom w:val="single" w:sz="4" w:space="0" w:color="auto"/>
              <w:right w:val="single" w:sz="4" w:space="0" w:color="auto"/>
            </w:tcBorders>
            <w:noWrap/>
            <w:vAlign w:val="bottom"/>
          </w:tcPr>
          <w:p w14:paraId="46E33FEC" w14:textId="77777777" w:rsidR="00896894" w:rsidRPr="00FF7708" w:rsidRDefault="00896894" w:rsidP="00AC6776">
            <w:pPr>
              <w:spacing w:before="28" w:after="26"/>
              <w:rPr>
                <w:sz w:val="22"/>
                <w:szCs w:val="22"/>
                <w:lang w:val="vi-VN" w:eastAsia="vi-VN"/>
              </w:rPr>
            </w:pPr>
            <w:r w:rsidRPr="00FF7708">
              <w:rPr>
                <w:sz w:val="22"/>
                <w:szCs w:val="22"/>
                <w:lang w:val="vi-VN" w:eastAsia="vi-VN"/>
              </w:rPr>
              <w:t>1</w:t>
            </w:r>
            <w:r w:rsidRPr="00FF7708">
              <w:rPr>
                <w:sz w:val="22"/>
                <w:szCs w:val="22"/>
                <w:lang w:eastAsia="vi-VN"/>
              </w:rPr>
              <w:t>3</w:t>
            </w:r>
            <w:r w:rsidRPr="00FF7708">
              <w:rPr>
                <w:sz w:val="22"/>
                <w:szCs w:val="22"/>
                <w:lang w:val="vi-VN" w:eastAsia="vi-VN"/>
              </w:rPr>
              <w:t>. Ủy thác đầu tư</w:t>
            </w:r>
          </w:p>
        </w:tc>
        <w:tc>
          <w:tcPr>
            <w:tcW w:w="462" w:type="dxa"/>
            <w:tcBorders>
              <w:top w:val="single" w:sz="4" w:space="0" w:color="auto"/>
              <w:left w:val="single" w:sz="4" w:space="0" w:color="auto"/>
              <w:bottom w:val="single" w:sz="4" w:space="0" w:color="auto"/>
              <w:right w:val="single" w:sz="4" w:space="0" w:color="auto"/>
            </w:tcBorders>
            <w:noWrap/>
            <w:vAlign w:val="center"/>
          </w:tcPr>
          <w:p w14:paraId="1718266A"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921" w:type="dxa"/>
            <w:tcBorders>
              <w:top w:val="single" w:sz="4" w:space="0" w:color="auto"/>
              <w:left w:val="single" w:sz="4" w:space="0" w:color="auto"/>
              <w:bottom w:val="single" w:sz="4" w:space="0" w:color="auto"/>
              <w:right w:val="single" w:sz="4" w:space="0" w:color="auto"/>
            </w:tcBorders>
            <w:noWrap/>
            <w:vAlign w:val="center"/>
          </w:tcPr>
          <w:p w14:paraId="148676A5"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705" w:type="dxa"/>
            <w:tcBorders>
              <w:top w:val="single" w:sz="4" w:space="0" w:color="auto"/>
              <w:left w:val="single" w:sz="4" w:space="0" w:color="auto"/>
              <w:bottom w:val="single" w:sz="4" w:space="0" w:color="auto"/>
              <w:right w:val="single" w:sz="4" w:space="0" w:color="auto"/>
            </w:tcBorders>
            <w:noWrap/>
            <w:vAlign w:val="center"/>
          </w:tcPr>
          <w:p w14:paraId="05824C05"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716" w:type="dxa"/>
            <w:tcBorders>
              <w:top w:val="single" w:sz="4" w:space="0" w:color="auto"/>
              <w:left w:val="single" w:sz="4" w:space="0" w:color="auto"/>
              <w:bottom w:val="single" w:sz="4" w:space="0" w:color="auto"/>
              <w:right w:val="single" w:sz="4" w:space="0" w:color="auto"/>
            </w:tcBorders>
            <w:noWrap/>
            <w:vAlign w:val="center"/>
          </w:tcPr>
          <w:p w14:paraId="72AB1881"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639" w:type="dxa"/>
            <w:tcBorders>
              <w:top w:val="single" w:sz="4" w:space="0" w:color="auto"/>
              <w:left w:val="single" w:sz="4" w:space="0" w:color="auto"/>
              <w:bottom w:val="single" w:sz="4" w:space="0" w:color="auto"/>
              <w:right w:val="single" w:sz="4" w:space="0" w:color="auto"/>
            </w:tcBorders>
            <w:noWrap/>
            <w:vAlign w:val="center"/>
          </w:tcPr>
          <w:p w14:paraId="28D81203"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561" w:type="dxa"/>
            <w:tcBorders>
              <w:top w:val="single" w:sz="4" w:space="0" w:color="auto"/>
              <w:left w:val="single" w:sz="4" w:space="0" w:color="auto"/>
              <w:bottom w:val="single" w:sz="4" w:space="0" w:color="auto"/>
              <w:right w:val="single" w:sz="4" w:space="0" w:color="auto"/>
            </w:tcBorders>
            <w:noWrap/>
            <w:vAlign w:val="center"/>
          </w:tcPr>
          <w:p w14:paraId="0437CE64"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716" w:type="dxa"/>
            <w:tcBorders>
              <w:top w:val="single" w:sz="4" w:space="0" w:color="auto"/>
              <w:left w:val="single" w:sz="4" w:space="0" w:color="auto"/>
              <w:bottom w:val="single" w:sz="4" w:space="0" w:color="auto"/>
              <w:right w:val="single" w:sz="4" w:space="0" w:color="auto"/>
            </w:tcBorders>
            <w:noWrap/>
            <w:vAlign w:val="center"/>
          </w:tcPr>
          <w:p w14:paraId="6BF588E0"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505" w:type="dxa"/>
            <w:tcBorders>
              <w:top w:val="single" w:sz="4" w:space="0" w:color="auto"/>
              <w:left w:val="single" w:sz="4" w:space="0" w:color="auto"/>
              <w:bottom w:val="single" w:sz="4" w:space="0" w:color="auto"/>
              <w:right w:val="single" w:sz="4" w:space="0" w:color="auto"/>
            </w:tcBorders>
            <w:noWrap/>
            <w:vAlign w:val="center"/>
          </w:tcPr>
          <w:p w14:paraId="4590DC35"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938" w:type="dxa"/>
            <w:tcBorders>
              <w:top w:val="single" w:sz="4" w:space="0" w:color="auto"/>
              <w:left w:val="single" w:sz="4" w:space="0" w:color="auto"/>
              <w:bottom w:val="single" w:sz="4" w:space="0" w:color="auto"/>
              <w:right w:val="single" w:sz="4" w:space="0" w:color="auto"/>
            </w:tcBorders>
            <w:noWrap/>
            <w:vAlign w:val="center"/>
          </w:tcPr>
          <w:p w14:paraId="615CA735"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705" w:type="dxa"/>
            <w:tcBorders>
              <w:top w:val="single" w:sz="4" w:space="0" w:color="auto"/>
              <w:left w:val="single" w:sz="4" w:space="0" w:color="auto"/>
              <w:bottom w:val="single" w:sz="4" w:space="0" w:color="auto"/>
              <w:right w:val="single" w:sz="4" w:space="0" w:color="auto"/>
            </w:tcBorders>
            <w:noWrap/>
            <w:vAlign w:val="center"/>
          </w:tcPr>
          <w:p w14:paraId="3A8780CF"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716" w:type="dxa"/>
            <w:tcBorders>
              <w:top w:val="single" w:sz="4" w:space="0" w:color="auto"/>
              <w:left w:val="single" w:sz="4" w:space="0" w:color="auto"/>
              <w:bottom w:val="single" w:sz="4" w:space="0" w:color="auto"/>
              <w:right w:val="single" w:sz="4" w:space="0" w:color="auto"/>
            </w:tcBorders>
            <w:noWrap/>
            <w:vAlign w:val="center"/>
          </w:tcPr>
          <w:p w14:paraId="7B6555E5"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639" w:type="dxa"/>
            <w:tcBorders>
              <w:top w:val="single" w:sz="4" w:space="0" w:color="auto"/>
              <w:left w:val="single" w:sz="4" w:space="0" w:color="auto"/>
              <w:bottom w:val="single" w:sz="4" w:space="0" w:color="auto"/>
              <w:right w:val="single" w:sz="4" w:space="0" w:color="auto"/>
            </w:tcBorders>
            <w:noWrap/>
            <w:vAlign w:val="center"/>
          </w:tcPr>
          <w:p w14:paraId="799D2414"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561" w:type="dxa"/>
            <w:tcBorders>
              <w:top w:val="single" w:sz="4" w:space="0" w:color="auto"/>
              <w:left w:val="single" w:sz="4" w:space="0" w:color="auto"/>
              <w:bottom w:val="single" w:sz="4" w:space="0" w:color="auto"/>
              <w:right w:val="single" w:sz="4" w:space="0" w:color="auto"/>
            </w:tcBorders>
            <w:noWrap/>
            <w:vAlign w:val="center"/>
          </w:tcPr>
          <w:p w14:paraId="1C7E1711"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618" w:type="dxa"/>
            <w:tcBorders>
              <w:top w:val="single" w:sz="4" w:space="0" w:color="auto"/>
              <w:left w:val="single" w:sz="4" w:space="0" w:color="auto"/>
              <w:bottom w:val="single" w:sz="4" w:space="0" w:color="auto"/>
              <w:right w:val="single" w:sz="4" w:space="0" w:color="auto"/>
            </w:tcBorders>
            <w:noWrap/>
            <w:vAlign w:val="center"/>
          </w:tcPr>
          <w:p w14:paraId="2C47AE22"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r>
      <w:tr w:rsidR="00896894" w:rsidRPr="00FF7708" w14:paraId="5F8D43EE" w14:textId="77777777" w:rsidTr="00AC6776">
        <w:tc>
          <w:tcPr>
            <w:tcW w:w="4284" w:type="dxa"/>
            <w:tcBorders>
              <w:top w:val="single" w:sz="4" w:space="0" w:color="auto"/>
              <w:left w:val="single" w:sz="4" w:space="0" w:color="auto"/>
              <w:bottom w:val="single" w:sz="4" w:space="0" w:color="auto"/>
              <w:right w:val="single" w:sz="4" w:space="0" w:color="auto"/>
            </w:tcBorders>
            <w:noWrap/>
            <w:vAlign w:val="bottom"/>
          </w:tcPr>
          <w:p w14:paraId="1C56D092" w14:textId="77777777" w:rsidR="00896894" w:rsidRPr="00FF7708" w:rsidRDefault="00896894" w:rsidP="00AC6776">
            <w:pPr>
              <w:spacing w:before="28" w:after="26"/>
              <w:rPr>
                <w:bCs/>
                <w:sz w:val="22"/>
                <w:szCs w:val="22"/>
                <w:lang w:val="vi-VN" w:eastAsia="vi-VN"/>
              </w:rPr>
            </w:pPr>
            <w:r w:rsidRPr="00FF7708">
              <w:rPr>
                <w:bCs/>
                <w:sz w:val="22"/>
                <w:szCs w:val="22"/>
                <w:lang w:val="vi-VN" w:eastAsia="vi-VN"/>
              </w:rPr>
              <w:lastRenderedPageBreak/>
              <w:t>II. Đầu tư nhàn rỗi từ dự phòng nghiệp vụ</w:t>
            </w:r>
          </w:p>
        </w:tc>
        <w:tc>
          <w:tcPr>
            <w:tcW w:w="462" w:type="dxa"/>
            <w:tcBorders>
              <w:top w:val="single" w:sz="4" w:space="0" w:color="auto"/>
              <w:left w:val="single" w:sz="4" w:space="0" w:color="auto"/>
              <w:bottom w:val="single" w:sz="4" w:space="0" w:color="auto"/>
              <w:right w:val="single" w:sz="4" w:space="0" w:color="auto"/>
            </w:tcBorders>
            <w:noWrap/>
            <w:vAlign w:val="center"/>
          </w:tcPr>
          <w:p w14:paraId="498C2D95"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921" w:type="dxa"/>
            <w:tcBorders>
              <w:top w:val="single" w:sz="4" w:space="0" w:color="auto"/>
              <w:left w:val="single" w:sz="4" w:space="0" w:color="auto"/>
              <w:bottom w:val="single" w:sz="4" w:space="0" w:color="auto"/>
              <w:right w:val="single" w:sz="4" w:space="0" w:color="auto"/>
            </w:tcBorders>
            <w:noWrap/>
            <w:vAlign w:val="center"/>
          </w:tcPr>
          <w:p w14:paraId="21BD7DFB"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705" w:type="dxa"/>
            <w:tcBorders>
              <w:top w:val="single" w:sz="4" w:space="0" w:color="auto"/>
              <w:left w:val="single" w:sz="4" w:space="0" w:color="auto"/>
              <w:bottom w:val="single" w:sz="4" w:space="0" w:color="auto"/>
              <w:right w:val="single" w:sz="4" w:space="0" w:color="auto"/>
            </w:tcBorders>
            <w:noWrap/>
            <w:vAlign w:val="center"/>
          </w:tcPr>
          <w:p w14:paraId="7D96B948"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716" w:type="dxa"/>
            <w:tcBorders>
              <w:top w:val="single" w:sz="4" w:space="0" w:color="auto"/>
              <w:left w:val="single" w:sz="4" w:space="0" w:color="auto"/>
              <w:bottom w:val="single" w:sz="4" w:space="0" w:color="auto"/>
              <w:right w:val="single" w:sz="4" w:space="0" w:color="auto"/>
            </w:tcBorders>
            <w:noWrap/>
            <w:vAlign w:val="center"/>
          </w:tcPr>
          <w:p w14:paraId="1A4EFAB7"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639" w:type="dxa"/>
            <w:tcBorders>
              <w:top w:val="single" w:sz="4" w:space="0" w:color="auto"/>
              <w:left w:val="single" w:sz="4" w:space="0" w:color="auto"/>
              <w:bottom w:val="single" w:sz="4" w:space="0" w:color="auto"/>
              <w:right w:val="single" w:sz="4" w:space="0" w:color="auto"/>
            </w:tcBorders>
            <w:noWrap/>
            <w:vAlign w:val="center"/>
          </w:tcPr>
          <w:p w14:paraId="62F5062F"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561" w:type="dxa"/>
            <w:tcBorders>
              <w:top w:val="single" w:sz="4" w:space="0" w:color="auto"/>
              <w:left w:val="single" w:sz="4" w:space="0" w:color="auto"/>
              <w:bottom w:val="single" w:sz="4" w:space="0" w:color="auto"/>
              <w:right w:val="single" w:sz="4" w:space="0" w:color="auto"/>
            </w:tcBorders>
            <w:noWrap/>
            <w:vAlign w:val="center"/>
          </w:tcPr>
          <w:p w14:paraId="6CFB32C1"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716" w:type="dxa"/>
            <w:tcBorders>
              <w:top w:val="single" w:sz="4" w:space="0" w:color="auto"/>
              <w:left w:val="single" w:sz="4" w:space="0" w:color="auto"/>
              <w:bottom w:val="single" w:sz="4" w:space="0" w:color="auto"/>
              <w:right w:val="single" w:sz="4" w:space="0" w:color="auto"/>
            </w:tcBorders>
            <w:noWrap/>
            <w:vAlign w:val="center"/>
          </w:tcPr>
          <w:p w14:paraId="7BD715B6"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505" w:type="dxa"/>
            <w:tcBorders>
              <w:top w:val="single" w:sz="4" w:space="0" w:color="auto"/>
              <w:left w:val="single" w:sz="4" w:space="0" w:color="auto"/>
              <w:bottom w:val="single" w:sz="4" w:space="0" w:color="auto"/>
              <w:right w:val="single" w:sz="4" w:space="0" w:color="auto"/>
            </w:tcBorders>
            <w:noWrap/>
            <w:vAlign w:val="center"/>
          </w:tcPr>
          <w:p w14:paraId="0568F436"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938" w:type="dxa"/>
            <w:tcBorders>
              <w:top w:val="single" w:sz="4" w:space="0" w:color="auto"/>
              <w:left w:val="single" w:sz="4" w:space="0" w:color="auto"/>
              <w:bottom w:val="single" w:sz="4" w:space="0" w:color="auto"/>
              <w:right w:val="single" w:sz="4" w:space="0" w:color="auto"/>
            </w:tcBorders>
            <w:noWrap/>
            <w:vAlign w:val="center"/>
          </w:tcPr>
          <w:p w14:paraId="266D704B"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705" w:type="dxa"/>
            <w:tcBorders>
              <w:top w:val="single" w:sz="4" w:space="0" w:color="auto"/>
              <w:left w:val="single" w:sz="4" w:space="0" w:color="auto"/>
              <w:bottom w:val="single" w:sz="4" w:space="0" w:color="auto"/>
              <w:right w:val="single" w:sz="4" w:space="0" w:color="auto"/>
            </w:tcBorders>
            <w:noWrap/>
            <w:vAlign w:val="center"/>
          </w:tcPr>
          <w:p w14:paraId="4F79BB52"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716" w:type="dxa"/>
            <w:tcBorders>
              <w:top w:val="single" w:sz="4" w:space="0" w:color="auto"/>
              <w:left w:val="single" w:sz="4" w:space="0" w:color="auto"/>
              <w:bottom w:val="single" w:sz="4" w:space="0" w:color="auto"/>
              <w:right w:val="single" w:sz="4" w:space="0" w:color="auto"/>
            </w:tcBorders>
            <w:noWrap/>
            <w:vAlign w:val="center"/>
          </w:tcPr>
          <w:p w14:paraId="0C141CF9"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639" w:type="dxa"/>
            <w:tcBorders>
              <w:top w:val="single" w:sz="4" w:space="0" w:color="auto"/>
              <w:left w:val="single" w:sz="4" w:space="0" w:color="auto"/>
              <w:bottom w:val="single" w:sz="4" w:space="0" w:color="auto"/>
              <w:right w:val="single" w:sz="4" w:space="0" w:color="auto"/>
            </w:tcBorders>
            <w:noWrap/>
            <w:vAlign w:val="center"/>
          </w:tcPr>
          <w:p w14:paraId="7AA82A4F"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561" w:type="dxa"/>
            <w:tcBorders>
              <w:top w:val="single" w:sz="4" w:space="0" w:color="auto"/>
              <w:left w:val="single" w:sz="4" w:space="0" w:color="auto"/>
              <w:bottom w:val="single" w:sz="4" w:space="0" w:color="auto"/>
              <w:right w:val="single" w:sz="4" w:space="0" w:color="auto"/>
            </w:tcBorders>
            <w:noWrap/>
            <w:vAlign w:val="center"/>
          </w:tcPr>
          <w:p w14:paraId="206C1F33"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618" w:type="dxa"/>
            <w:tcBorders>
              <w:top w:val="single" w:sz="4" w:space="0" w:color="auto"/>
              <w:left w:val="single" w:sz="4" w:space="0" w:color="auto"/>
              <w:bottom w:val="single" w:sz="4" w:space="0" w:color="auto"/>
              <w:right w:val="single" w:sz="4" w:space="0" w:color="auto"/>
            </w:tcBorders>
            <w:noWrap/>
            <w:vAlign w:val="center"/>
          </w:tcPr>
          <w:p w14:paraId="6EF59CCC"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r>
      <w:tr w:rsidR="00896894" w:rsidRPr="00FF7708" w14:paraId="01C58475" w14:textId="77777777" w:rsidTr="00AC6776">
        <w:tc>
          <w:tcPr>
            <w:tcW w:w="4284" w:type="dxa"/>
            <w:tcBorders>
              <w:top w:val="single" w:sz="4" w:space="0" w:color="auto"/>
              <w:left w:val="single" w:sz="4" w:space="0" w:color="auto"/>
              <w:bottom w:val="single" w:sz="4" w:space="0" w:color="auto"/>
              <w:right w:val="single" w:sz="4" w:space="0" w:color="auto"/>
            </w:tcBorders>
            <w:noWrap/>
            <w:vAlign w:val="bottom"/>
          </w:tcPr>
          <w:p w14:paraId="4973EB2F" w14:textId="77777777" w:rsidR="00896894" w:rsidRPr="00FF7708" w:rsidRDefault="00896894" w:rsidP="00AC6776">
            <w:pPr>
              <w:spacing w:before="28" w:after="26"/>
              <w:rPr>
                <w:sz w:val="22"/>
                <w:szCs w:val="22"/>
                <w:lang w:val="vi-VN" w:eastAsia="vi-VN"/>
              </w:rPr>
            </w:pPr>
            <w:r w:rsidRPr="00FF7708">
              <w:rPr>
                <w:sz w:val="22"/>
                <w:szCs w:val="22"/>
                <w:lang w:val="vi-VN" w:eastAsia="vi-VN"/>
              </w:rPr>
              <w:t xml:space="preserve">1. Gửi tiền tại Các tổ chức tín dụng </w:t>
            </w:r>
          </w:p>
        </w:tc>
        <w:tc>
          <w:tcPr>
            <w:tcW w:w="462" w:type="dxa"/>
            <w:tcBorders>
              <w:top w:val="single" w:sz="4" w:space="0" w:color="auto"/>
              <w:left w:val="nil"/>
              <w:bottom w:val="single" w:sz="4" w:space="0" w:color="auto"/>
              <w:right w:val="single" w:sz="4" w:space="0" w:color="auto"/>
            </w:tcBorders>
            <w:noWrap/>
            <w:vAlign w:val="center"/>
          </w:tcPr>
          <w:p w14:paraId="7F124F39"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921" w:type="dxa"/>
            <w:tcBorders>
              <w:top w:val="single" w:sz="4" w:space="0" w:color="auto"/>
              <w:left w:val="nil"/>
              <w:bottom w:val="single" w:sz="4" w:space="0" w:color="auto"/>
              <w:right w:val="single" w:sz="4" w:space="0" w:color="auto"/>
            </w:tcBorders>
            <w:noWrap/>
            <w:vAlign w:val="center"/>
          </w:tcPr>
          <w:p w14:paraId="7C764626"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705" w:type="dxa"/>
            <w:tcBorders>
              <w:top w:val="single" w:sz="4" w:space="0" w:color="auto"/>
              <w:left w:val="nil"/>
              <w:bottom w:val="single" w:sz="4" w:space="0" w:color="auto"/>
              <w:right w:val="single" w:sz="4" w:space="0" w:color="auto"/>
            </w:tcBorders>
            <w:noWrap/>
            <w:vAlign w:val="center"/>
          </w:tcPr>
          <w:p w14:paraId="606E172A"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716" w:type="dxa"/>
            <w:tcBorders>
              <w:top w:val="single" w:sz="4" w:space="0" w:color="auto"/>
              <w:left w:val="nil"/>
              <w:bottom w:val="single" w:sz="4" w:space="0" w:color="auto"/>
              <w:right w:val="single" w:sz="4" w:space="0" w:color="auto"/>
            </w:tcBorders>
            <w:noWrap/>
            <w:vAlign w:val="center"/>
          </w:tcPr>
          <w:p w14:paraId="7A7B8DBB"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639" w:type="dxa"/>
            <w:tcBorders>
              <w:top w:val="single" w:sz="4" w:space="0" w:color="auto"/>
              <w:left w:val="nil"/>
              <w:bottom w:val="single" w:sz="4" w:space="0" w:color="auto"/>
              <w:right w:val="single" w:sz="4" w:space="0" w:color="auto"/>
            </w:tcBorders>
            <w:noWrap/>
            <w:vAlign w:val="center"/>
          </w:tcPr>
          <w:p w14:paraId="70F93937"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561" w:type="dxa"/>
            <w:tcBorders>
              <w:top w:val="single" w:sz="4" w:space="0" w:color="auto"/>
              <w:left w:val="nil"/>
              <w:bottom w:val="single" w:sz="4" w:space="0" w:color="auto"/>
              <w:right w:val="single" w:sz="4" w:space="0" w:color="auto"/>
            </w:tcBorders>
            <w:noWrap/>
            <w:vAlign w:val="center"/>
          </w:tcPr>
          <w:p w14:paraId="2414DD9B"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716" w:type="dxa"/>
            <w:tcBorders>
              <w:top w:val="single" w:sz="4" w:space="0" w:color="auto"/>
              <w:left w:val="nil"/>
              <w:bottom w:val="single" w:sz="4" w:space="0" w:color="auto"/>
              <w:right w:val="single" w:sz="4" w:space="0" w:color="auto"/>
            </w:tcBorders>
            <w:noWrap/>
            <w:vAlign w:val="center"/>
          </w:tcPr>
          <w:p w14:paraId="4F864911"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505" w:type="dxa"/>
            <w:tcBorders>
              <w:top w:val="single" w:sz="4" w:space="0" w:color="auto"/>
              <w:left w:val="nil"/>
              <w:bottom w:val="single" w:sz="4" w:space="0" w:color="auto"/>
              <w:right w:val="single" w:sz="4" w:space="0" w:color="auto"/>
            </w:tcBorders>
            <w:noWrap/>
            <w:vAlign w:val="center"/>
          </w:tcPr>
          <w:p w14:paraId="6DADEF22"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938" w:type="dxa"/>
            <w:tcBorders>
              <w:top w:val="single" w:sz="4" w:space="0" w:color="auto"/>
              <w:left w:val="nil"/>
              <w:bottom w:val="single" w:sz="4" w:space="0" w:color="auto"/>
              <w:right w:val="single" w:sz="4" w:space="0" w:color="auto"/>
            </w:tcBorders>
            <w:noWrap/>
            <w:vAlign w:val="center"/>
          </w:tcPr>
          <w:p w14:paraId="44BBE303"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705" w:type="dxa"/>
            <w:tcBorders>
              <w:top w:val="single" w:sz="4" w:space="0" w:color="auto"/>
              <w:left w:val="nil"/>
              <w:bottom w:val="single" w:sz="4" w:space="0" w:color="auto"/>
              <w:right w:val="single" w:sz="4" w:space="0" w:color="auto"/>
            </w:tcBorders>
            <w:noWrap/>
            <w:vAlign w:val="center"/>
          </w:tcPr>
          <w:p w14:paraId="7700C713"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716" w:type="dxa"/>
            <w:tcBorders>
              <w:top w:val="single" w:sz="4" w:space="0" w:color="auto"/>
              <w:left w:val="nil"/>
              <w:bottom w:val="single" w:sz="4" w:space="0" w:color="auto"/>
              <w:right w:val="single" w:sz="4" w:space="0" w:color="auto"/>
            </w:tcBorders>
            <w:noWrap/>
            <w:vAlign w:val="center"/>
          </w:tcPr>
          <w:p w14:paraId="73E20DB3"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639" w:type="dxa"/>
            <w:tcBorders>
              <w:top w:val="single" w:sz="4" w:space="0" w:color="auto"/>
              <w:left w:val="nil"/>
              <w:bottom w:val="single" w:sz="4" w:space="0" w:color="auto"/>
              <w:right w:val="single" w:sz="4" w:space="0" w:color="auto"/>
            </w:tcBorders>
            <w:noWrap/>
            <w:vAlign w:val="center"/>
          </w:tcPr>
          <w:p w14:paraId="42347826"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561" w:type="dxa"/>
            <w:tcBorders>
              <w:top w:val="single" w:sz="4" w:space="0" w:color="auto"/>
              <w:left w:val="nil"/>
              <w:bottom w:val="single" w:sz="4" w:space="0" w:color="auto"/>
              <w:right w:val="single" w:sz="4" w:space="0" w:color="auto"/>
            </w:tcBorders>
            <w:noWrap/>
            <w:vAlign w:val="center"/>
          </w:tcPr>
          <w:p w14:paraId="71F227D6"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618" w:type="dxa"/>
            <w:tcBorders>
              <w:top w:val="single" w:sz="4" w:space="0" w:color="auto"/>
              <w:left w:val="nil"/>
              <w:bottom w:val="single" w:sz="4" w:space="0" w:color="auto"/>
              <w:right w:val="single" w:sz="4" w:space="0" w:color="auto"/>
            </w:tcBorders>
            <w:noWrap/>
            <w:vAlign w:val="center"/>
          </w:tcPr>
          <w:p w14:paraId="71EF3B5E"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r>
      <w:tr w:rsidR="00896894" w:rsidRPr="00FF7708" w14:paraId="3F591979" w14:textId="77777777" w:rsidTr="00AC6776">
        <w:tc>
          <w:tcPr>
            <w:tcW w:w="4284" w:type="dxa"/>
            <w:tcBorders>
              <w:top w:val="nil"/>
              <w:left w:val="single" w:sz="4" w:space="0" w:color="auto"/>
              <w:bottom w:val="single" w:sz="4" w:space="0" w:color="auto"/>
              <w:right w:val="single" w:sz="4" w:space="0" w:color="auto"/>
            </w:tcBorders>
            <w:noWrap/>
            <w:vAlign w:val="bottom"/>
          </w:tcPr>
          <w:p w14:paraId="117720FF" w14:textId="77777777" w:rsidR="00896894" w:rsidRPr="00FF7708" w:rsidRDefault="00896894" w:rsidP="00AC6776">
            <w:pPr>
              <w:spacing w:before="28" w:after="26"/>
              <w:rPr>
                <w:sz w:val="22"/>
                <w:szCs w:val="22"/>
                <w:lang w:val="vi-VN" w:eastAsia="vi-VN"/>
              </w:rPr>
            </w:pPr>
            <w:r w:rsidRPr="00FF7708">
              <w:rPr>
                <w:sz w:val="22"/>
                <w:szCs w:val="22"/>
                <w:lang w:val="vi-VN" w:eastAsia="vi-VN"/>
              </w:rPr>
              <w:t>- Các khoản tiền gửi dưới 3 tháng</w:t>
            </w:r>
          </w:p>
        </w:tc>
        <w:tc>
          <w:tcPr>
            <w:tcW w:w="462" w:type="dxa"/>
            <w:tcBorders>
              <w:top w:val="nil"/>
              <w:left w:val="nil"/>
              <w:bottom w:val="single" w:sz="4" w:space="0" w:color="auto"/>
              <w:right w:val="single" w:sz="4" w:space="0" w:color="auto"/>
            </w:tcBorders>
            <w:noWrap/>
            <w:vAlign w:val="center"/>
          </w:tcPr>
          <w:p w14:paraId="22399BBA"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921" w:type="dxa"/>
            <w:tcBorders>
              <w:top w:val="nil"/>
              <w:left w:val="nil"/>
              <w:bottom w:val="single" w:sz="4" w:space="0" w:color="auto"/>
              <w:right w:val="single" w:sz="4" w:space="0" w:color="auto"/>
            </w:tcBorders>
            <w:noWrap/>
            <w:vAlign w:val="center"/>
          </w:tcPr>
          <w:p w14:paraId="1717E4D2"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705" w:type="dxa"/>
            <w:tcBorders>
              <w:top w:val="nil"/>
              <w:left w:val="nil"/>
              <w:bottom w:val="single" w:sz="4" w:space="0" w:color="auto"/>
              <w:right w:val="single" w:sz="4" w:space="0" w:color="auto"/>
            </w:tcBorders>
            <w:noWrap/>
            <w:vAlign w:val="center"/>
          </w:tcPr>
          <w:p w14:paraId="0AB21340"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716" w:type="dxa"/>
            <w:tcBorders>
              <w:top w:val="nil"/>
              <w:left w:val="nil"/>
              <w:bottom w:val="single" w:sz="4" w:space="0" w:color="auto"/>
              <w:right w:val="single" w:sz="4" w:space="0" w:color="auto"/>
            </w:tcBorders>
            <w:noWrap/>
            <w:vAlign w:val="center"/>
          </w:tcPr>
          <w:p w14:paraId="6C99323F"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639" w:type="dxa"/>
            <w:tcBorders>
              <w:top w:val="nil"/>
              <w:left w:val="nil"/>
              <w:bottom w:val="single" w:sz="4" w:space="0" w:color="auto"/>
              <w:right w:val="single" w:sz="4" w:space="0" w:color="auto"/>
            </w:tcBorders>
            <w:noWrap/>
            <w:vAlign w:val="center"/>
          </w:tcPr>
          <w:p w14:paraId="4C299D56"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561" w:type="dxa"/>
            <w:tcBorders>
              <w:top w:val="nil"/>
              <w:left w:val="nil"/>
              <w:bottom w:val="single" w:sz="4" w:space="0" w:color="auto"/>
              <w:right w:val="single" w:sz="4" w:space="0" w:color="auto"/>
            </w:tcBorders>
            <w:noWrap/>
            <w:vAlign w:val="center"/>
          </w:tcPr>
          <w:p w14:paraId="7385CF38"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716" w:type="dxa"/>
            <w:tcBorders>
              <w:top w:val="nil"/>
              <w:left w:val="nil"/>
              <w:bottom w:val="single" w:sz="4" w:space="0" w:color="auto"/>
              <w:right w:val="single" w:sz="4" w:space="0" w:color="auto"/>
            </w:tcBorders>
            <w:noWrap/>
            <w:vAlign w:val="center"/>
          </w:tcPr>
          <w:p w14:paraId="6F6B9585"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505" w:type="dxa"/>
            <w:tcBorders>
              <w:top w:val="nil"/>
              <w:left w:val="nil"/>
              <w:bottom w:val="single" w:sz="4" w:space="0" w:color="auto"/>
              <w:right w:val="single" w:sz="4" w:space="0" w:color="auto"/>
            </w:tcBorders>
            <w:noWrap/>
            <w:vAlign w:val="center"/>
          </w:tcPr>
          <w:p w14:paraId="0D540B07"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938" w:type="dxa"/>
            <w:tcBorders>
              <w:top w:val="nil"/>
              <w:left w:val="nil"/>
              <w:bottom w:val="single" w:sz="4" w:space="0" w:color="auto"/>
              <w:right w:val="single" w:sz="4" w:space="0" w:color="auto"/>
            </w:tcBorders>
            <w:noWrap/>
            <w:vAlign w:val="center"/>
          </w:tcPr>
          <w:p w14:paraId="6C37BAD2"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705" w:type="dxa"/>
            <w:tcBorders>
              <w:top w:val="nil"/>
              <w:left w:val="nil"/>
              <w:bottom w:val="single" w:sz="4" w:space="0" w:color="auto"/>
              <w:right w:val="single" w:sz="4" w:space="0" w:color="auto"/>
            </w:tcBorders>
            <w:noWrap/>
            <w:vAlign w:val="center"/>
          </w:tcPr>
          <w:p w14:paraId="3106FBBB"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716" w:type="dxa"/>
            <w:tcBorders>
              <w:top w:val="nil"/>
              <w:left w:val="nil"/>
              <w:bottom w:val="single" w:sz="4" w:space="0" w:color="auto"/>
              <w:right w:val="single" w:sz="4" w:space="0" w:color="auto"/>
            </w:tcBorders>
            <w:noWrap/>
            <w:vAlign w:val="center"/>
          </w:tcPr>
          <w:p w14:paraId="73F40F12"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639" w:type="dxa"/>
            <w:tcBorders>
              <w:top w:val="nil"/>
              <w:left w:val="nil"/>
              <w:bottom w:val="single" w:sz="4" w:space="0" w:color="auto"/>
              <w:right w:val="single" w:sz="4" w:space="0" w:color="auto"/>
            </w:tcBorders>
            <w:noWrap/>
            <w:vAlign w:val="center"/>
          </w:tcPr>
          <w:p w14:paraId="74F31315"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561" w:type="dxa"/>
            <w:tcBorders>
              <w:top w:val="nil"/>
              <w:left w:val="nil"/>
              <w:bottom w:val="single" w:sz="4" w:space="0" w:color="auto"/>
              <w:right w:val="single" w:sz="4" w:space="0" w:color="auto"/>
            </w:tcBorders>
            <w:noWrap/>
            <w:vAlign w:val="center"/>
          </w:tcPr>
          <w:p w14:paraId="2C2FFC0C"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618" w:type="dxa"/>
            <w:tcBorders>
              <w:top w:val="nil"/>
              <w:left w:val="nil"/>
              <w:bottom w:val="single" w:sz="4" w:space="0" w:color="auto"/>
              <w:right w:val="single" w:sz="4" w:space="0" w:color="auto"/>
            </w:tcBorders>
            <w:noWrap/>
            <w:vAlign w:val="center"/>
          </w:tcPr>
          <w:p w14:paraId="47E53618"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r>
      <w:tr w:rsidR="00896894" w:rsidRPr="00FF7708" w14:paraId="0C474658" w14:textId="77777777" w:rsidTr="00AC6776">
        <w:tc>
          <w:tcPr>
            <w:tcW w:w="4284" w:type="dxa"/>
            <w:tcBorders>
              <w:top w:val="nil"/>
              <w:left w:val="single" w:sz="4" w:space="0" w:color="auto"/>
              <w:bottom w:val="single" w:sz="4" w:space="0" w:color="auto"/>
              <w:right w:val="single" w:sz="4" w:space="0" w:color="auto"/>
            </w:tcBorders>
            <w:vAlign w:val="bottom"/>
          </w:tcPr>
          <w:p w14:paraId="5833203B" w14:textId="77777777" w:rsidR="00896894" w:rsidRPr="008E3B79" w:rsidRDefault="00896894" w:rsidP="00AC6776">
            <w:pPr>
              <w:spacing w:before="28" w:after="26"/>
              <w:rPr>
                <w:spacing w:val="-4"/>
                <w:sz w:val="22"/>
                <w:szCs w:val="22"/>
                <w:lang w:val="vi-VN" w:eastAsia="vi-VN"/>
              </w:rPr>
            </w:pPr>
            <w:r w:rsidRPr="008E3B79">
              <w:rPr>
                <w:spacing w:val="-4"/>
                <w:sz w:val="22"/>
                <w:szCs w:val="22"/>
                <w:lang w:val="vi-VN" w:eastAsia="vi-VN"/>
              </w:rPr>
              <w:t>- Các khoản tiền gửi trên 3 tháng và dưới 1 năm</w:t>
            </w:r>
          </w:p>
        </w:tc>
        <w:tc>
          <w:tcPr>
            <w:tcW w:w="462" w:type="dxa"/>
            <w:tcBorders>
              <w:top w:val="nil"/>
              <w:left w:val="nil"/>
              <w:bottom w:val="single" w:sz="4" w:space="0" w:color="auto"/>
              <w:right w:val="single" w:sz="4" w:space="0" w:color="auto"/>
            </w:tcBorders>
            <w:noWrap/>
            <w:vAlign w:val="center"/>
          </w:tcPr>
          <w:p w14:paraId="3C685924"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921" w:type="dxa"/>
            <w:tcBorders>
              <w:top w:val="nil"/>
              <w:left w:val="nil"/>
              <w:bottom w:val="single" w:sz="4" w:space="0" w:color="auto"/>
              <w:right w:val="single" w:sz="4" w:space="0" w:color="auto"/>
            </w:tcBorders>
            <w:noWrap/>
            <w:vAlign w:val="center"/>
          </w:tcPr>
          <w:p w14:paraId="0A308E87"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705" w:type="dxa"/>
            <w:tcBorders>
              <w:top w:val="nil"/>
              <w:left w:val="nil"/>
              <w:bottom w:val="single" w:sz="4" w:space="0" w:color="auto"/>
              <w:right w:val="single" w:sz="4" w:space="0" w:color="auto"/>
            </w:tcBorders>
            <w:noWrap/>
            <w:vAlign w:val="center"/>
          </w:tcPr>
          <w:p w14:paraId="03D8795C"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716" w:type="dxa"/>
            <w:tcBorders>
              <w:top w:val="nil"/>
              <w:left w:val="nil"/>
              <w:bottom w:val="single" w:sz="4" w:space="0" w:color="auto"/>
              <w:right w:val="single" w:sz="4" w:space="0" w:color="auto"/>
            </w:tcBorders>
            <w:noWrap/>
            <w:vAlign w:val="center"/>
          </w:tcPr>
          <w:p w14:paraId="22B46743"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639" w:type="dxa"/>
            <w:tcBorders>
              <w:top w:val="nil"/>
              <w:left w:val="nil"/>
              <w:bottom w:val="single" w:sz="4" w:space="0" w:color="auto"/>
              <w:right w:val="single" w:sz="4" w:space="0" w:color="auto"/>
            </w:tcBorders>
            <w:noWrap/>
            <w:vAlign w:val="center"/>
          </w:tcPr>
          <w:p w14:paraId="7DEA2896"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561" w:type="dxa"/>
            <w:tcBorders>
              <w:top w:val="nil"/>
              <w:left w:val="nil"/>
              <w:bottom w:val="single" w:sz="4" w:space="0" w:color="auto"/>
              <w:right w:val="single" w:sz="4" w:space="0" w:color="auto"/>
            </w:tcBorders>
            <w:noWrap/>
            <w:vAlign w:val="center"/>
          </w:tcPr>
          <w:p w14:paraId="1B240BFD"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716" w:type="dxa"/>
            <w:tcBorders>
              <w:top w:val="nil"/>
              <w:left w:val="nil"/>
              <w:bottom w:val="single" w:sz="4" w:space="0" w:color="auto"/>
              <w:right w:val="single" w:sz="4" w:space="0" w:color="auto"/>
            </w:tcBorders>
            <w:noWrap/>
            <w:vAlign w:val="center"/>
          </w:tcPr>
          <w:p w14:paraId="50ECA860"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505" w:type="dxa"/>
            <w:tcBorders>
              <w:top w:val="nil"/>
              <w:left w:val="nil"/>
              <w:bottom w:val="single" w:sz="4" w:space="0" w:color="auto"/>
              <w:right w:val="single" w:sz="4" w:space="0" w:color="auto"/>
            </w:tcBorders>
            <w:noWrap/>
            <w:vAlign w:val="center"/>
          </w:tcPr>
          <w:p w14:paraId="22043EF2"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938" w:type="dxa"/>
            <w:tcBorders>
              <w:top w:val="nil"/>
              <w:left w:val="nil"/>
              <w:bottom w:val="single" w:sz="4" w:space="0" w:color="auto"/>
              <w:right w:val="single" w:sz="4" w:space="0" w:color="auto"/>
            </w:tcBorders>
            <w:noWrap/>
            <w:vAlign w:val="center"/>
          </w:tcPr>
          <w:p w14:paraId="17EF9C1D"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705" w:type="dxa"/>
            <w:tcBorders>
              <w:top w:val="nil"/>
              <w:left w:val="nil"/>
              <w:bottom w:val="single" w:sz="4" w:space="0" w:color="auto"/>
              <w:right w:val="single" w:sz="4" w:space="0" w:color="auto"/>
            </w:tcBorders>
            <w:noWrap/>
            <w:vAlign w:val="center"/>
          </w:tcPr>
          <w:p w14:paraId="5E44C1FA"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716" w:type="dxa"/>
            <w:tcBorders>
              <w:top w:val="nil"/>
              <w:left w:val="nil"/>
              <w:bottom w:val="single" w:sz="4" w:space="0" w:color="auto"/>
              <w:right w:val="single" w:sz="4" w:space="0" w:color="auto"/>
            </w:tcBorders>
            <w:noWrap/>
            <w:vAlign w:val="center"/>
          </w:tcPr>
          <w:p w14:paraId="0ED26B91"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639" w:type="dxa"/>
            <w:tcBorders>
              <w:top w:val="nil"/>
              <w:left w:val="nil"/>
              <w:bottom w:val="single" w:sz="4" w:space="0" w:color="auto"/>
              <w:right w:val="single" w:sz="4" w:space="0" w:color="auto"/>
            </w:tcBorders>
            <w:noWrap/>
            <w:vAlign w:val="center"/>
          </w:tcPr>
          <w:p w14:paraId="397541B0"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561" w:type="dxa"/>
            <w:tcBorders>
              <w:top w:val="nil"/>
              <w:left w:val="nil"/>
              <w:bottom w:val="single" w:sz="4" w:space="0" w:color="auto"/>
              <w:right w:val="single" w:sz="4" w:space="0" w:color="auto"/>
            </w:tcBorders>
            <w:noWrap/>
            <w:vAlign w:val="center"/>
          </w:tcPr>
          <w:p w14:paraId="6265D6A0"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618" w:type="dxa"/>
            <w:tcBorders>
              <w:top w:val="nil"/>
              <w:left w:val="nil"/>
              <w:bottom w:val="single" w:sz="4" w:space="0" w:color="auto"/>
              <w:right w:val="single" w:sz="4" w:space="0" w:color="auto"/>
            </w:tcBorders>
            <w:noWrap/>
            <w:vAlign w:val="center"/>
          </w:tcPr>
          <w:p w14:paraId="77E7A238"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r>
      <w:tr w:rsidR="00896894" w:rsidRPr="00FF7708" w14:paraId="7CB6F949" w14:textId="77777777" w:rsidTr="00AC6776">
        <w:tc>
          <w:tcPr>
            <w:tcW w:w="4284" w:type="dxa"/>
            <w:tcBorders>
              <w:top w:val="nil"/>
              <w:left w:val="single" w:sz="4" w:space="0" w:color="auto"/>
              <w:bottom w:val="single" w:sz="4" w:space="0" w:color="auto"/>
              <w:right w:val="single" w:sz="4" w:space="0" w:color="auto"/>
            </w:tcBorders>
            <w:noWrap/>
            <w:vAlign w:val="bottom"/>
          </w:tcPr>
          <w:p w14:paraId="25624528" w14:textId="77777777" w:rsidR="00896894" w:rsidRPr="00FF7708" w:rsidRDefault="00896894" w:rsidP="00AC6776">
            <w:pPr>
              <w:spacing w:before="28" w:after="26"/>
              <w:rPr>
                <w:sz w:val="22"/>
                <w:szCs w:val="22"/>
                <w:lang w:val="vi-VN" w:eastAsia="vi-VN"/>
              </w:rPr>
            </w:pPr>
            <w:r w:rsidRPr="00FF7708">
              <w:rPr>
                <w:sz w:val="22"/>
                <w:szCs w:val="22"/>
                <w:lang w:val="vi-VN" w:eastAsia="vi-VN"/>
              </w:rPr>
              <w:t>- Các khoản tiền gửi &gt; 1 năm</w:t>
            </w:r>
          </w:p>
        </w:tc>
        <w:tc>
          <w:tcPr>
            <w:tcW w:w="462" w:type="dxa"/>
            <w:tcBorders>
              <w:top w:val="nil"/>
              <w:left w:val="nil"/>
              <w:bottom w:val="single" w:sz="4" w:space="0" w:color="auto"/>
              <w:right w:val="single" w:sz="4" w:space="0" w:color="auto"/>
            </w:tcBorders>
            <w:noWrap/>
            <w:vAlign w:val="center"/>
          </w:tcPr>
          <w:p w14:paraId="4603E94C"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921" w:type="dxa"/>
            <w:tcBorders>
              <w:top w:val="nil"/>
              <w:left w:val="nil"/>
              <w:bottom w:val="single" w:sz="4" w:space="0" w:color="auto"/>
              <w:right w:val="single" w:sz="4" w:space="0" w:color="auto"/>
            </w:tcBorders>
            <w:noWrap/>
            <w:vAlign w:val="center"/>
          </w:tcPr>
          <w:p w14:paraId="1F19D351"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705" w:type="dxa"/>
            <w:tcBorders>
              <w:top w:val="nil"/>
              <w:left w:val="nil"/>
              <w:bottom w:val="single" w:sz="4" w:space="0" w:color="auto"/>
              <w:right w:val="single" w:sz="4" w:space="0" w:color="auto"/>
            </w:tcBorders>
            <w:noWrap/>
            <w:vAlign w:val="center"/>
          </w:tcPr>
          <w:p w14:paraId="3CCC8193"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716" w:type="dxa"/>
            <w:tcBorders>
              <w:top w:val="nil"/>
              <w:left w:val="nil"/>
              <w:bottom w:val="single" w:sz="4" w:space="0" w:color="auto"/>
              <w:right w:val="single" w:sz="4" w:space="0" w:color="auto"/>
            </w:tcBorders>
            <w:noWrap/>
            <w:vAlign w:val="center"/>
          </w:tcPr>
          <w:p w14:paraId="0C93B242"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639" w:type="dxa"/>
            <w:tcBorders>
              <w:top w:val="nil"/>
              <w:left w:val="nil"/>
              <w:bottom w:val="single" w:sz="4" w:space="0" w:color="auto"/>
              <w:right w:val="single" w:sz="4" w:space="0" w:color="auto"/>
            </w:tcBorders>
            <w:noWrap/>
            <w:vAlign w:val="center"/>
          </w:tcPr>
          <w:p w14:paraId="192A36E4"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561" w:type="dxa"/>
            <w:tcBorders>
              <w:top w:val="nil"/>
              <w:left w:val="nil"/>
              <w:bottom w:val="single" w:sz="4" w:space="0" w:color="auto"/>
              <w:right w:val="single" w:sz="4" w:space="0" w:color="auto"/>
            </w:tcBorders>
            <w:noWrap/>
            <w:vAlign w:val="center"/>
          </w:tcPr>
          <w:p w14:paraId="0388830D"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716" w:type="dxa"/>
            <w:tcBorders>
              <w:top w:val="nil"/>
              <w:left w:val="nil"/>
              <w:bottom w:val="single" w:sz="4" w:space="0" w:color="auto"/>
              <w:right w:val="single" w:sz="4" w:space="0" w:color="auto"/>
            </w:tcBorders>
            <w:noWrap/>
            <w:vAlign w:val="center"/>
          </w:tcPr>
          <w:p w14:paraId="2718425F"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505" w:type="dxa"/>
            <w:tcBorders>
              <w:top w:val="nil"/>
              <w:left w:val="nil"/>
              <w:bottom w:val="single" w:sz="4" w:space="0" w:color="auto"/>
              <w:right w:val="single" w:sz="4" w:space="0" w:color="auto"/>
            </w:tcBorders>
            <w:noWrap/>
            <w:vAlign w:val="center"/>
          </w:tcPr>
          <w:p w14:paraId="68B6F646"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938" w:type="dxa"/>
            <w:tcBorders>
              <w:top w:val="nil"/>
              <w:left w:val="nil"/>
              <w:bottom w:val="single" w:sz="4" w:space="0" w:color="auto"/>
              <w:right w:val="single" w:sz="4" w:space="0" w:color="auto"/>
            </w:tcBorders>
            <w:noWrap/>
            <w:vAlign w:val="center"/>
          </w:tcPr>
          <w:p w14:paraId="4E12CB5F"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705" w:type="dxa"/>
            <w:tcBorders>
              <w:top w:val="nil"/>
              <w:left w:val="nil"/>
              <w:bottom w:val="single" w:sz="4" w:space="0" w:color="auto"/>
              <w:right w:val="single" w:sz="4" w:space="0" w:color="auto"/>
            </w:tcBorders>
            <w:noWrap/>
            <w:vAlign w:val="center"/>
          </w:tcPr>
          <w:p w14:paraId="4210E396"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716" w:type="dxa"/>
            <w:tcBorders>
              <w:top w:val="nil"/>
              <w:left w:val="nil"/>
              <w:bottom w:val="single" w:sz="4" w:space="0" w:color="auto"/>
              <w:right w:val="single" w:sz="4" w:space="0" w:color="auto"/>
            </w:tcBorders>
            <w:noWrap/>
            <w:vAlign w:val="center"/>
          </w:tcPr>
          <w:p w14:paraId="1CF7D6CC"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639" w:type="dxa"/>
            <w:tcBorders>
              <w:top w:val="nil"/>
              <w:left w:val="nil"/>
              <w:bottom w:val="single" w:sz="4" w:space="0" w:color="auto"/>
              <w:right w:val="single" w:sz="4" w:space="0" w:color="auto"/>
            </w:tcBorders>
            <w:noWrap/>
            <w:vAlign w:val="center"/>
          </w:tcPr>
          <w:p w14:paraId="6AF819C3"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561" w:type="dxa"/>
            <w:tcBorders>
              <w:top w:val="nil"/>
              <w:left w:val="nil"/>
              <w:bottom w:val="single" w:sz="4" w:space="0" w:color="auto"/>
              <w:right w:val="single" w:sz="4" w:space="0" w:color="auto"/>
            </w:tcBorders>
            <w:noWrap/>
            <w:vAlign w:val="center"/>
          </w:tcPr>
          <w:p w14:paraId="4B013CE2"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618" w:type="dxa"/>
            <w:tcBorders>
              <w:top w:val="nil"/>
              <w:left w:val="nil"/>
              <w:bottom w:val="single" w:sz="4" w:space="0" w:color="auto"/>
              <w:right w:val="single" w:sz="4" w:space="0" w:color="auto"/>
            </w:tcBorders>
            <w:noWrap/>
            <w:vAlign w:val="center"/>
          </w:tcPr>
          <w:p w14:paraId="09898B70"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r>
      <w:tr w:rsidR="00896894" w:rsidRPr="00FF7708" w14:paraId="385EE284" w14:textId="77777777" w:rsidTr="00AC6776">
        <w:tc>
          <w:tcPr>
            <w:tcW w:w="4284" w:type="dxa"/>
            <w:tcBorders>
              <w:top w:val="nil"/>
              <w:left w:val="single" w:sz="4" w:space="0" w:color="auto"/>
              <w:bottom w:val="single" w:sz="4" w:space="0" w:color="auto"/>
              <w:right w:val="single" w:sz="4" w:space="0" w:color="auto"/>
            </w:tcBorders>
            <w:vAlign w:val="bottom"/>
          </w:tcPr>
          <w:p w14:paraId="12866F2A" w14:textId="77777777" w:rsidR="00896894" w:rsidRPr="00FF7708" w:rsidRDefault="00896894" w:rsidP="00AC6776">
            <w:pPr>
              <w:spacing w:before="28" w:after="26"/>
              <w:rPr>
                <w:sz w:val="22"/>
                <w:szCs w:val="22"/>
                <w:lang w:val="vi-VN" w:eastAsia="vi-VN"/>
              </w:rPr>
            </w:pPr>
            <w:r w:rsidRPr="00FF7708">
              <w:rPr>
                <w:sz w:val="22"/>
                <w:szCs w:val="22"/>
                <w:lang w:val="vi-VN" w:eastAsia="vi-VN"/>
              </w:rPr>
              <w:t xml:space="preserve">2. Trái phiếu chính phủ </w:t>
            </w:r>
            <w:r w:rsidRPr="00FF7708">
              <w:rPr>
                <w:sz w:val="22"/>
                <w:szCs w:val="22"/>
                <w:lang w:val="vi-VN" w:eastAsia="vi-VN"/>
              </w:rPr>
              <w:br/>
            </w:r>
            <w:r w:rsidRPr="008E3B79">
              <w:rPr>
                <w:rFonts w:ascii="Times New Roman Italic" w:hAnsi="Times New Roman Italic"/>
                <w:i/>
                <w:iCs/>
                <w:spacing w:val="-4"/>
                <w:sz w:val="22"/>
                <w:szCs w:val="22"/>
                <w:lang w:val="vi-VN" w:eastAsia="vi-VN"/>
              </w:rPr>
              <w:t>(chi tiết theo từng thời hạn ban đầu trái phiếu)</w:t>
            </w:r>
          </w:p>
        </w:tc>
        <w:tc>
          <w:tcPr>
            <w:tcW w:w="462" w:type="dxa"/>
            <w:tcBorders>
              <w:top w:val="nil"/>
              <w:left w:val="nil"/>
              <w:bottom w:val="single" w:sz="4" w:space="0" w:color="auto"/>
              <w:right w:val="single" w:sz="4" w:space="0" w:color="auto"/>
            </w:tcBorders>
            <w:noWrap/>
            <w:vAlign w:val="center"/>
          </w:tcPr>
          <w:p w14:paraId="4A636BA9"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921" w:type="dxa"/>
            <w:tcBorders>
              <w:top w:val="nil"/>
              <w:left w:val="nil"/>
              <w:bottom w:val="single" w:sz="4" w:space="0" w:color="auto"/>
              <w:right w:val="single" w:sz="4" w:space="0" w:color="auto"/>
            </w:tcBorders>
            <w:noWrap/>
            <w:vAlign w:val="center"/>
          </w:tcPr>
          <w:p w14:paraId="6325FE38"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705" w:type="dxa"/>
            <w:tcBorders>
              <w:top w:val="nil"/>
              <w:left w:val="nil"/>
              <w:bottom w:val="single" w:sz="4" w:space="0" w:color="auto"/>
              <w:right w:val="single" w:sz="4" w:space="0" w:color="auto"/>
            </w:tcBorders>
            <w:noWrap/>
            <w:vAlign w:val="center"/>
          </w:tcPr>
          <w:p w14:paraId="4396A3A7"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716" w:type="dxa"/>
            <w:tcBorders>
              <w:top w:val="nil"/>
              <w:left w:val="nil"/>
              <w:bottom w:val="single" w:sz="4" w:space="0" w:color="auto"/>
              <w:right w:val="single" w:sz="4" w:space="0" w:color="auto"/>
            </w:tcBorders>
            <w:noWrap/>
            <w:vAlign w:val="center"/>
          </w:tcPr>
          <w:p w14:paraId="05111A6F"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639" w:type="dxa"/>
            <w:tcBorders>
              <w:top w:val="nil"/>
              <w:left w:val="nil"/>
              <w:bottom w:val="single" w:sz="4" w:space="0" w:color="auto"/>
              <w:right w:val="single" w:sz="4" w:space="0" w:color="auto"/>
            </w:tcBorders>
            <w:noWrap/>
            <w:vAlign w:val="center"/>
          </w:tcPr>
          <w:p w14:paraId="7C2FC2DA"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561" w:type="dxa"/>
            <w:tcBorders>
              <w:top w:val="nil"/>
              <w:left w:val="nil"/>
              <w:bottom w:val="single" w:sz="4" w:space="0" w:color="auto"/>
              <w:right w:val="single" w:sz="4" w:space="0" w:color="auto"/>
            </w:tcBorders>
            <w:noWrap/>
            <w:vAlign w:val="center"/>
          </w:tcPr>
          <w:p w14:paraId="4F531DAE"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716" w:type="dxa"/>
            <w:tcBorders>
              <w:top w:val="nil"/>
              <w:left w:val="nil"/>
              <w:bottom w:val="single" w:sz="4" w:space="0" w:color="auto"/>
              <w:right w:val="single" w:sz="4" w:space="0" w:color="auto"/>
            </w:tcBorders>
            <w:noWrap/>
            <w:vAlign w:val="center"/>
          </w:tcPr>
          <w:p w14:paraId="42A6790C"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505" w:type="dxa"/>
            <w:tcBorders>
              <w:top w:val="nil"/>
              <w:left w:val="nil"/>
              <w:bottom w:val="single" w:sz="4" w:space="0" w:color="auto"/>
              <w:right w:val="single" w:sz="4" w:space="0" w:color="auto"/>
            </w:tcBorders>
            <w:noWrap/>
            <w:vAlign w:val="center"/>
          </w:tcPr>
          <w:p w14:paraId="077E9D3A"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938" w:type="dxa"/>
            <w:tcBorders>
              <w:top w:val="nil"/>
              <w:left w:val="nil"/>
              <w:bottom w:val="single" w:sz="4" w:space="0" w:color="auto"/>
              <w:right w:val="single" w:sz="4" w:space="0" w:color="auto"/>
            </w:tcBorders>
            <w:noWrap/>
            <w:vAlign w:val="center"/>
          </w:tcPr>
          <w:p w14:paraId="1F6261B6"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705" w:type="dxa"/>
            <w:tcBorders>
              <w:top w:val="nil"/>
              <w:left w:val="nil"/>
              <w:bottom w:val="single" w:sz="4" w:space="0" w:color="auto"/>
              <w:right w:val="single" w:sz="4" w:space="0" w:color="auto"/>
            </w:tcBorders>
            <w:noWrap/>
            <w:vAlign w:val="center"/>
          </w:tcPr>
          <w:p w14:paraId="1C4B39F8"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716" w:type="dxa"/>
            <w:tcBorders>
              <w:top w:val="nil"/>
              <w:left w:val="nil"/>
              <w:bottom w:val="single" w:sz="4" w:space="0" w:color="auto"/>
              <w:right w:val="single" w:sz="4" w:space="0" w:color="auto"/>
            </w:tcBorders>
            <w:noWrap/>
            <w:vAlign w:val="center"/>
          </w:tcPr>
          <w:p w14:paraId="0CFB9113"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639" w:type="dxa"/>
            <w:tcBorders>
              <w:top w:val="nil"/>
              <w:left w:val="nil"/>
              <w:bottom w:val="single" w:sz="4" w:space="0" w:color="auto"/>
              <w:right w:val="single" w:sz="4" w:space="0" w:color="auto"/>
            </w:tcBorders>
            <w:noWrap/>
            <w:vAlign w:val="center"/>
          </w:tcPr>
          <w:p w14:paraId="29F93F4D"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561" w:type="dxa"/>
            <w:tcBorders>
              <w:top w:val="nil"/>
              <w:left w:val="nil"/>
              <w:bottom w:val="single" w:sz="4" w:space="0" w:color="auto"/>
              <w:right w:val="single" w:sz="4" w:space="0" w:color="auto"/>
            </w:tcBorders>
            <w:noWrap/>
            <w:vAlign w:val="center"/>
          </w:tcPr>
          <w:p w14:paraId="59FE25B1"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618" w:type="dxa"/>
            <w:tcBorders>
              <w:top w:val="nil"/>
              <w:left w:val="nil"/>
              <w:bottom w:val="single" w:sz="4" w:space="0" w:color="auto"/>
              <w:right w:val="single" w:sz="4" w:space="0" w:color="auto"/>
            </w:tcBorders>
            <w:noWrap/>
            <w:vAlign w:val="center"/>
          </w:tcPr>
          <w:p w14:paraId="05F8E466"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r>
      <w:tr w:rsidR="00896894" w:rsidRPr="00FF7708" w14:paraId="23716292" w14:textId="77777777" w:rsidTr="00AC6776">
        <w:tc>
          <w:tcPr>
            <w:tcW w:w="4284" w:type="dxa"/>
            <w:tcBorders>
              <w:top w:val="nil"/>
              <w:left w:val="single" w:sz="4" w:space="0" w:color="auto"/>
              <w:bottom w:val="single" w:sz="4" w:space="0" w:color="auto"/>
              <w:right w:val="single" w:sz="4" w:space="0" w:color="auto"/>
            </w:tcBorders>
            <w:vAlign w:val="bottom"/>
          </w:tcPr>
          <w:p w14:paraId="2B24A40B" w14:textId="77777777" w:rsidR="00896894" w:rsidRPr="00FF7708" w:rsidRDefault="00896894" w:rsidP="00AC6776">
            <w:pPr>
              <w:spacing w:before="28" w:after="26"/>
              <w:rPr>
                <w:sz w:val="22"/>
                <w:szCs w:val="22"/>
                <w:lang w:val="vi-VN" w:eastAsia="vi-VN"/>
              </w:rPr>
            </w:pPr>
            <w:r w:rsidRPr="00FF7708">
              <w:rPr>
                <w:sz w:val="22"/>
                <w:szCs w:val="22"/>
                <w:lang w:eastAsia="vi-VN"/>
              </w:rPr>
              <w:t xml:space="preserve">- </w:t>
            </w:r>
            <w:r w:rsidRPr="00FF7708">
              <w:rPr>
                <w:sz w:val="22"/>
                <w:szCs w:val="22"/>
                <w:lang w:val="vi-VN" w:eastAsia="vi-VN"/>
              </w:rPr>
              <w:t>Tín phiếu kho bạc</w:t>
            </w:r>
          </w:p>
        </w:tc>
        <w:tc>
          <w:tcPr>
            <w:tcW w:w="462" w:type="dxa"/>
            <w:tcBorders>
              <w:top w:val="nil"/>
              <w:left w:val="nil"/>
              <w:bottom w:val="single" w:sz="4" w:space="0" w:color="auto"/>
              <w:right w:val="single" w:sz="4" w:space="0" w:color="auto"/>
            </w:tcBorders>
            <w:noWrap/>
            <w:vAlign w:val="center"/>
          </w:tcPr>
          <w:p w14:paraId="37B5F56A"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921" w:type="dxa"/>
            <w:tcBorders>
              <w:top w:val="nil"/>
              <w:left w:val="nil"/>
              <w:bottom w:val="single" w:sz="4" w:space="0" w:color="auto"/>
              <w:right w:val="single" w:sz="4" w:space="0" w:color="auto"/>
            </w:tcBorders>
            <w:noWrap/>
            <w:vAlign w:val="center"/>
          </w:tcPr>
          <w:p w14:paraId="5A94BEEB"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705" w:type="dxa"/>
            <w:tcBorders>
              <w:top w:val="nil"/>
              <w:left w:val="nil"/>
              <w:bottom w:val="single" w:sz="4" w:space="0" w:color="auto"/>
              <w:right w:val="single" w:sz="4" w:space="0" w:color="auto"/>
            </w:tcBorders>
            <w:noWrap/>
            <w:vAlign w:val="center"/>
          </w:tcPr>
          <w:p w14:paraId="176D2E4A"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716" w:type="dxa"/>
            <w:tcBorders>
              <w:top w:val="nil"/>
              <w:left w:val="nil"/>
              <w:bottom w:val="single" w:sz="4" w:space="0" w:color="auto"/>
              <w:right w:val="single" w:sz="4" w:space="0" w:color="auto"/>
            </w:tcBorders>
            <w:noWrap/>
            <w:vAlign w:val="center"/>
          </w:tcPr>
          <w:p w14:paraId="52959C75"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639" w:type="dxa"/>
            <w:tcBorders>
              <w:top w:val="nil"/>
              <w:left w:val="nil"/>
              <w:bottom w:val="single" w:sz="4" w:space="0" w:color="auto"/>
              <w:right w:val="single" w:sz="4" w:space="0" w:color="auto"/>
            </w:tcBorders>
            <w:noWrap/>
            <w:vAlign w:val="center"/>
          </w:tcPr>
          <w:p w14:paraId="50A00A99"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561" w:type="dxa"/>
            <w:tcBorders>
              <w:top w:val="nil"/>
              <w:left w:val="nil"/>
              <w:bottom w:val="single" w:sz="4" w:space="0" w:color="auto"/>
              <w:right w:val="single" w:sz="4" w:space="0" w:color="auto"/>
            </w:tcBorders>
            <w:noWrap/>
            <w:vAlign w:val="center"/>
          </w:tcPr>
          <w:p w14:paraId="26C35E1C"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716" w:type="dxa"/>
            <w:tcBorders>
              <w:top w:val="nil"/>
              <w:left w:val="nil"/>
              <w:bottom w:val="single" w:sz="4" w:space="0" w:color="auto"/>
              <w:right w:val="single" w:sz="4" w:space="0" w:color="auto"/>
            </w:tcBorders>
            <w:noWrap/>
            <w:vAlign w:val="center"/>
          </w:tcPr>
          <w:p w14:paraId="2FFE1970"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505" w:type="dxa"/>
            <w:tcBorders>
              <w:top w:val="nil"/>
              <w:left w:val="nil"/>
              <w:bottom w:val="single" w:sz="4" w:space="0" w:color="auto"/>
              <w:right w:val="single" w:sz="4" w:space="0" w:color="auto"/>
            </w:tcBorders>
            <w:noWrap/>
            <w:vAlign w:val="center"/>
          </w:tcPr>
          <w:p w14:paraId="4222992E"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938" w:type="dxa"/>
            <w:tcBorders>
              <w:top w:val="nil"/>
              <w:left w:val="nil"/>
              <w:bottom w:val="single" w:sz="4" w:space="0" w:color="auto"/>
              <w:right w:val="single" w:sz="4" w:space="0" w:color="auto"/>
            </w:tcBorders>
            <w:noWrap/>
            <w:vAlign w:val="center"/>
          </w:tcPr>
          <w:p w14:paraId="445B5C18"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705" w:type="dxa"/>
            <w:tcBorders>
              <w:top w:val="nil"/>
              <w:left w:val="nil"/>
              <w:bottom w:val="single" w:sz="4" w:space="0" w:color="auto"/>
              <w:right w:val="single" w:sz="4" w:space="0" w:color="auto"/>
            </w:tcBorders>
            <w:noWrap/>
            <w:vAlign w:val="center"/>
          </w:tcPr>
          <w:p w14:paraId="7FE8CB26"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716" w:type="dxa"/>
            <w:tcBorders>
              <w:top w:val="nil"/>
              <w:left w:val="nil"/>
              <w:bottom w:val="single" w:sz="4" w:space="0" w:color="auto"/>
              <w:right w:val="single" w:sz="4" w:space="0" w:color="auto"/>
            </w:tcBorders>
            <w:noWrap/>
            <w:vAlign w:val="center"/>
          </w:tcPr>
          <w:p w14:paraId="20C6671E"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639" w:type="dxa"/>
            <w:tcBorders>
              <w:top w:val="nil"/>
              <w:left w:val="nil"/>
              <w:bottom w:val="single" w:sz="4" w:space="0" w:color="auto"/>
              <w:right w:val="single" w:sz="4" w:space="0" w:color="auto"/>
            </w:tcBorders>
            <w:noWrap/>
            <w:vAlign w:val="center"/>
          </w:tcPr>
          <w:p w14:paraId="766EBC8B"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561" w:type="dxa"/>
            <w:tcBorders>
              <w:top w:val="nil"/>
              <w:left w:val="nil"/>
              <w:bottom w:val="single" w:sz="4" w:space="0" w:color="auto"/>
              <w:right w:val="single" w:sz="4" w:space="0" w:color="auto"/>
            </w:tcBorders>
            <w:noWrap/>
            <w:vAlign w:val="center"/>
          </w:tcPr>
          <w:p w14:paraId="114407C0"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618" w:type="dxa"/>
            <w:tcBorders>
              <w:top w:val="nil"/>
              <w:left w:val="nil"/>
              <w:bottom w:val="single" w:sz="4" w:space="0" w:color="auto"/>
              <w:right w:val="single" w:sz="4" w:space="0" w:color="auto"/>
            </w:tcBorders>
            <w:noWrap/>
            <w:vAlign w:val="center"/>
          </w:tcPr>
          <w:p w14:paraId="79EA0FE9"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r>
      <w:tr w:rsidR="00896894" w:rsidRPr="00FF7708" w14:paraId="64F1CE23" w14:textId="77777777" w:rsidTr="00AC6776">
        <w:tc>
          <w:tcPr>
            <w:tcW w:w="4284" w:type="dxa"/>
            <w:tcBorders>
              <w:top w:val="nil"/>
              <w:left w:val="single" w:sz="4" w:space="0" w:color="auto"/>
              <w:bottom w:val="single" w:sz="4" w:space="0" w:color="auto"/>
              <w:right w:val="single" w:sz="4" w:space="0" w:color="auto"/>
            </w:tcBorders>
            <w:vAlign w:val="bottom"/>
          </w:tcPr>
          <w:p w14:paraId="4FDF3781" w14:textId="77777777" w:rsidR="00896894" w:rsidRPr="00FF7708" w:rsidRDefault="00896894" w:rsidP="00AC6776">
            <w:pPr>
              <w:spacing w:before="28" w:after="26"/>
              <w:rPr>
                <w:sz w:val="22"/>
                <w:szCs w:val="22"/>
                <w:lang w:val="vi-VN" w:eastAsia="vi-VN"/>
              </w:rPr>
            </w:pPr>
            <w:r w:rsidRPr="00FF7708">
              <w:rPr>
                <w:sz w:val="22"/>
                <w:szCs w:val="22"/>
                <w:lang w:eastAsia="vi-VN"/>
              </w:rPr>
              <w:t>-</w:t>
            </w:r>
            <w:r w:rsidRPr="00FF7708">
              <w:rPr>
                <w:sz w:val="22"/>
                <w:szCs w:val="22"/>
                <w:lang w:val="vi-VN" w:eastAsia="vi-VN"/>
              </w:rPr>
              <w:t xml:space="preserve"> Trái phiếu kho bạc</w:t>
            </w:r>
          </w:p>
        </w:tc>
        <w:tc>
          <w:tcPr>
            <w:tcW w:w="462" w:type="dxa"/>
            <w:tcBorders>
              <w:top w:val="nil"/>
              <w:left w:val="nil"/>
              <w:bottom w:val="single" w:sz="4" w:space="0" w:color="auto"/>
              <w:right w:val="single" w:sz="4" w:space="0" w:color="auto"/>
            </w:tcBorders>
            <w:noWrap/>
            <w:vAlign w:val="center"/>
          </w:tcPr>
          <w:p w14:paraId="4161401B"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921" w:type="dxa"/>
            <w:tcBorders>
              <w:top w:val="nil"/>
              <w:left w:val="nil"/>
              <w:bottom w:val="single" w:sz="4" w:space="0" w:color="auto"/>
              <w:right w:val="single" w:sz="4" w:space="0" w:color="auto"/>
            </w:tcBorders>
            <w:noWrap/>
            <w:vAlign w:val="center"/>
          </w:tcPr>
          <w:p w14:paraId="4AE52965"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705" w:type="dxa"/>
            <w:tcBorders>
              <w:top w:val="nil"/>
              <w:left w:val="nil"/>
              <w:bottom w:val="single" w:sz="4" w:space="0" w:color="auto"/>
              <w:right w:val="single" w:sz="4" w:space="0" w:color="auto"/>
            </w:tcBorders>
            <w:noWrap/>
            <w:vAlign w:val="center"/>
          </w:tcPr>
          <w:p w14:paraId="5471DC82"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716" w:type="dxa"/>
            <w:tcBorders>
              <w:top w:val="nil"/>
              <w:left w:val="nil"/>
              <w:bottom w:val="single" w:sz="4" w:space="0" w:color="auto"/>
              <w:right w:val="single" w:sz="4" w:space="0" w:color="auto"/>
            </w:tcBorders>
            <w:noWrap/>
            <w:vAlign w:val="center"/>
          </w:tcPr>
          <w:p w14:paraId="2F2558BF"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639" w:type="dxa"/>
            <w:tcBorders>
              <w:top w:val="nil"/>
              <w:left w:val="nil"/>
              <w:bottom w:val="single" w:sz="4" w:space="0" w:color="auto"/>
              <w:right w:val="single" w:sz="4" w:space="0" w:color="auto"/>
            </w:tcBorders>
            <w:noWrap/>
            <w:vAlign w:val="center"/>
          </w:tcPr>
          <w:p w14:paraId="46CA51FB"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561" w:type="dxa"/>
            <w:tcBorders>
              <w:top w:val="nil"/>
              <w:left w:val="nil"/>
              <w:bottom w:val="single" w:sz="4" w:space="0" w:color="auto"/>
              <w:right w:val="single" w:sz="4" w:space="0" w:color="auto"/>
            </w:tcBorders>
            <w:noWrap/>
            <w:vAlign w:val="center"/>
          </w:tcPr>
          <w:p w14:paraId="5AB7E5AB"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716" w:type="dxa"/>
            <w:tcBorders>
              <w:top w:val="nil"/>
              <w:left w:val="nil"/>
              <w:bottom w:val="single" w:sz="4" w:space="0" w:color="auto"/>
              <w:right w:val="single" w:sz="4" w:space="0" w:color="auto"/>
            </w:tcBorders>
            <w:noWrap/>
            <w:vAlign w:val="center"/>
          </w:tcPr>
          <w:p w14:paraId="5BF2C901"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505" w:type="dxa"/>
            <w:tcBorders>
              <w:top w:val="nil"/>
              <w:left w:val="nil"/>
              <w:bottom w:val="single" w:sz="4" w:space="0" w:color="auto"/>
              <w:right w:val="single" w:sz="4" w:space="0" w:color="auto"/>
            </w:tcBorders>
            <w:noWrap/>
            <w:vAlign w:val="center"/>
          </w:tcPr>
          <w:p w14:paraId="0C161D2F"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938" w:type="dxa"/>
            <w:tcBorders>
              <w:top w:val="nil"/>
              <w:left w:val="nil"/>
              <w:bottom w:val="single" w:sz="4" w:space="0" w:color="auto"/>
              <w:right w:val="single" w:sz="4" w:space="0" w:color="auto"/>
            </w:tcBorders>
            <w:noWrap/>
            <w:vAlign w:val="center"/>
          </w:tcPr>
          <w:p w14:paraId="476A442E"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705" w:type="dxa"/>
            <w:tcBorders>
              <w:top w:val="nil"/>
              <w:left w:val="nil"/>
              <w:bottom w:val="single" w:sz="4" w:space="0" w:color="auto"/>
              <w:right w:val="single" w:sz="4" w:space="0" w:color="auto"/>
            </w:tcBorders>
            <w:noWrap/>
            <w:vAlign w:val="center"/>
          </w:tcPr>
          <w:p w14:paraId="52C663B7"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716" w:type="dxa"/>
            <w:tcBorders>
              <w:top w:val="nil"/>
              <w:left w:val="nil"/>
              <w:bottom w:val="single" w:sz="4" w:space="0" w:color="auto"/>
              <w:right w:val="single" w:sz="4" w:space="0" w:color="auto"/>
            </w:tcBorders>
            <w:noWrap/>
            <w:vAlign w:val="center"/>
          </w:tcPr>
          <w:p w14:paraId="1FEC3681"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639" w:type="dxa"/>
            <w:tcBorders>
              <w:top w:val="nil"/>
              <w:left w:val="nil"/>
              <w:bottom w:val="single" w:sz="4" w:space="0" w:color="auto"/>
              <w:right w:val="single" w:sz="4" w:space="0" w:color="auto"/>
            </w:tcBorders>
            <w:noWrap/>
            <w:vAlign w:val="center"/>
          </w:tcPr>
          <w:p w14:paraId="43F3B03B"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561" w:type="dxa"/>
            <w:tcBorders>
              <w:top w:val="nil"/>
              <w:left w:val="nil"/>
              <w:bottom w:val="single" w:sz="4" w:space="0" w:color="auto"/>
              <w:right w:val="single" w:sz="4" w:space="0" w:color="auto"/>
            </w:tcBorders>
            <w:noWrap/>
            <w:vAlign w:val="center"/>
          </w:tcPr>
          <w:p w14:paraId="76BC9834"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618" w:type="dxa"/>
            <w:tcBorders>
              <w:top w:val="nil"/>
              <w:left w:val="nil"/>
              <w:bottom w:val="single" w:sz="4" w:space="0" w:color="auto"/>
              <w:right w:val="single" w:sz="4" w:space="0" w:color="auto"/>
            </w:tcBorders>
            <w:noWrap/>
            <w:vAlign w:val="center"/>
          </w:tcPr>
          <w:p w14:paraId="3C27FBC0"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r>
      <w:tr w:rsidR="00896894" w:rsidRPr="00FF7708" w14:paraId="36FCA5ED" w14:textId="77777777" w:rsidTr="00AC6776">
        <w:tc>
          <w:tcPr>
            <w:tcW w:w="4284" w:type="dxa"/>
            <w:tcBorders>
              <w:top w:val="nil"/>
              <w:left w:val="single" w:sz="4" w:space="0" w:color="auto"/>
              <w:bottom w:val="single" w:sz="4" w:space="0" w:color="auto"/>
              <w:right w:val="single" w:sz="4" w:space="0" w:color="auto"/>
            </w:tcBorders>
            <w:vAlign w:val="bottom"/>
          </w:tcPr>
          <w:p w14:paraId="2B7E094E" w14:textId="77777777" w:rsidR="00896894" w:rsidRPr="00FF7708" w:rsidRDefault="00896894" w:rsidP="00AC6776">
            <w:pPr>
              <w:spacing w:before="28" w:after="26"/>
              <w:rPr>
                <w:sz w:val="22"/>
                <w:szCs w:val="22"/>
                <w:lang w:val="vi-VN" w:eastAsia="vi-VN"/>
              </w:rPr>
            </w:pPr>
            <w:r w:rsidRPr="00FF7708">
              <w:rPr>
                <w:sz w:val="22"/>
                <w:szCs w:val="22"/>
                <w:lang w:val="vi-VN" w:eastAsia="vi-VN"/>
              </w:rPr>
              <w:t>- Công trái xây dựng tổ quốc</w:t>
            </w:r>
          </w:p>
        </w:tc>
        <w:tc>
          <w:tcPr>
            <w:tcW w:w="462" w:type="dxa"/>
            <w:tcBorders>
              <w:top w:val="nil"/>
              <w:left w:val="nil"/>
              <w:bottom w:val="single" w:sz="4" w:space="0" w:color="auto"/>
              <w:right w:val="single" w:sz="4" w:space="0" w:color="auto"/>
            </w:tcBorders>
            <w:noWrap/>
            <w:vAlign w:val="center"/>
          </w:tcPr>
          <w:p w14:paraId="1D37C117"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921" w:type="dxa"/>
            <w:tcBorders>
              <w:top w:val="nil"/>
              <w:left w:val="nil"/>
              <w:bottom w:val="single" w:sz="4" w:space="0" w:color="auto"/>
              <w:right w:val="single" w:sz="4" w:space="0" w:color="auto"/>
            </w:tcBorders>
            <w:noWrap/>
            <w:vAlign w:val="center"/>
          </w:tcPr>
          <w:p w14:paraId="7EF75B54"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705" w:type="dxa"/>
            <w:tcBorders>
              <w:top w:val="nil"/>
              <w:left w:val="nil"/>
              <w:bottom w:val="single" w:sz="4" w:space="0" w:color="auto"/>
              <w:right w:val="single" w:sz="4" w:space="0" w:color="auto"/>
            </w:tcBorders>
            <w:noWrap/>
            <w:vAlign w:val="center"/>
          </w:tcPr>
          <w:p w14:paraId="7277ACC2"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716" w:type="dxa"/>
            <w:tcBorders>
              <w:top w:val="nil"/>
              <w:left w:val="nil"/>
              <w:bottom w:val="single" w:sz="4" w:space="0" w:color="auto"/>
              <w:right w:val="single" w:sz="4" w:space="0" w:color="auto"/>
            </w:tcBorders>
            <w:noWrap/>
            <w:vAlign w:val="center"/>
          </w:tcPr>
          <w:p w14:paraId="742B896E"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639" w:type="dxa"/>
            <w:tcBorders>
              <w:top w:val="nil"/>
              <w:left w:val="nil"/>
              <w:bottom w:val="single" w:sz="4" w:space="0" w:color="auto"/>
              <w:right w:val="single" w:sz="4" w:space="0" w:color="auto"/>
            </w:tcBorders>
            <w:noWrap/>
            <w:vAlign w:val="center"/>
          </w:tcPr>
          <w:p w14:paraId="45444403"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561" w:type="dxa"/>
            <w:tcBorders>
              <w:top w:val="nil"/>
              <w:left w:val="nil"/>
              <w:bottom w:val="single" w:sz="4" w:space="0" w:color="auto"/>
              <w:right w:val="single" w:sz="4" w:space="0" w:color="auto"/>
            </w:tcBorders>
            <w:noWrap/>
            <w:vAlign w:val="center"/>
          </w:tcPr>
          <w:p w14:paraId="66F1F517"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716" w:type="dxa"/>
            <w:tcBorders>
              <w:top w:val="nil"/>
              <w:left w:val="nil"/>
              <w:bottom w:val="single" w:sz="4" w:space="0" w:color="auto"/>
              <w:right w:val="single" w:sz="4" w:space="0" w:color="auto"/>
            </w:tcBorders>
            <w:noWrap/>
            <w:vAlign w:val="center"/>
          </w:tcPr>
          <w:p w14:paraId="6B545090"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505" w:type="dxa"/>
            <w:tcBorders>
              <w:top w:val="nil"/>
              <w:left w:val="nil"/>
              <w:bottom w:val="single" w:sz="4" w:space="0" w:color="auto"/>
              <w:right w:val="single" w:sz="4" w:space="0" w:color="auto"/>
            </w:tcBorders>
            <w:noWrap/>
            <w:vAlign w:val="center"/>
          </w:tcPr>
          <w:p w14:paraId="1CA3A305"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938" w:type="dxa"/>
            <w:tcBorders>
              <w:top w:val="nil"/>
              <w:left w:val="nil"/>
              <w:bottom w:val="single" w:sz="4" w:space="0" w:color="auto"/>
              <w:right w:val="single" w:sz="4" w:space="0" w:color="auto"/>
            </w:tcBorders>
            <w:noWrap/>
            <w:vAlign w:val="center"/>
          </w:tcPr>
          <w:p w14:paraId="4CB1B049"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705" w:type="dxa"/>
            <w:tcBorders>
              <w:top w:val="nil"/>
              <w:left w:val="nil"/>
              <w:bottom w:val="single" w:sz="4" w:space="0" w:color="auto"/>
              <w:right w:val="single" w:sz="4" w:space="0" w:color="auto"/>
            </w:tcBorders>
            <w:noWrap/>
            <w:vAlign w:val="center"/>
          </w:tcPr>
          <w:p w14:paraId="57C4C692"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716" w:type="dxa"/>
            <w:tcBorders>
              <w:top w:val="nil"/>
              <w:left w:val="nil"/>
              <w:bottom w:val="single" w:sz="4" w:space="0" w:color="auto"/>
              <w:right w:val="single" w:sz="4" w:space="0" w:color="auto"/>
            </w:tcBorders>
            <w:noWrap/>
            <w:vAlign w:val="center"/>
          </w:tcPr>
          <w:p w14:paraId="3302B804"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639" w:type="dxa"/>
            <w:tcBorders>
              <w:top w:val="nil"/>
              <w:left w:val="nil"/>
              <w:bottom w:val="single" w:sz="4" w:space="0" w:color="auto"/>
              <w:right w:val="single" w:sz="4" w:space="0" w:color="auto"/>
            </w:tcBorders>
            <w:noWrap/>
            <w:vAlign w:val="center"/>
          </w:tcPr>
          <w:p w14:paraId="0A5A374A"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561" w:type="dxa"/>
            <w:tcBorders>
              <w:top w:val="nil"/>
              <w:left w:val="nil"/>
              <w:bottom w:val="single" w:sz="4" w:space="0" w:color="auto"/>
              <w:right w:val="single" w:sz="4" w:space="0" w:color="auto"/>
            </w:tcBorders>
            <w:noWrap/>
            <w:vAlign w:val="center"/>
          </w:tcPr>
          <w:p w14:paraId="4207D073"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618" w:type="dxa"/>
            <w:tcBorders>
              <w:top w:val="nil"/>
              <w:left w:val="nil"/>
              <w:bottom w:val="single" w:sz="4" w:space="0" w:color="auto"/>
              <w:right w:val="single" w:sz="4" w:space="0" w:color="auto"/>
            </w:tcBorders>
            <w:noWrap/>
            <w:vAlign w:val="center"/>
          </w:tcPr>
          <w:p w14:paraId="40D498F4"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r>
      <w:tr w:rsidR="00896894" w:rsidRPr="00FF7708" w14:paraId="299B13D3" w14:textId="77777777" w:rsidTr="00AC6776">
        <w:tc>
          <w:tcPr>
            <w:tcW w:w="4284" w:type="dxa"/>
            <w:tcBorders>
              <w:top w:val="nil"/>
              <w:left w:val="single" w:sz="4" w:space="0" w:color="auto"/>
              <w:bottom w:val="single" w:sz="4" w:space="0" w:color="auto"/>
              <w:right w:val="single" w:sz="4" w:space="0" w:color="auto"/>
            </w:tcBorders>
            <w:vAlign w:val="bottom"/>
          </w:tcPr>
          <w:p w14:paraId="15765469" w14:textId="77777777" w:rsidR="00896894" w:rsidRPr="00FF7708" w:rsidRDefault="00896894" w:rsidP="00AC6776">
            <w:pPr>
              <w:spacing w:before="28" w:after="26"/>
              <w:rPr>
                <w:sz w:val="22"/>
                <w:szCs w:val="22"/>
                <w:lang w:val="vi-VN" w:eastAsia="vi-VN"/>
              </w:rPr>
            </w:pPr>
            <w:r w:rsidRPr="00FF7708">
              <w:rPr>
                <w:sz w:val="22"/>
                <w:szCs w:val="22"/>
                <w:lang w:val="vi-VN" w:eastAsia="vi-VN"/>
              </w:rPr>
              <w:t>3. Trái phiếu chính quyền địa phương</w:t>
            </w:r>
          </w:p>
        </w:tc>
        <w:tc>
          <w:tcPr>
            <w:tcW w:w="462" w:type="dxa"/>
            <w:tcBorders>
              <w:top w:val="nil"/>
              <w:left w:val="nil"/>
              <w:bottom w:val="single" w:sz="4" w:space="0" w:color="auto"/>
              <w:right w:val="single" w:sz="4" w:space="0" w:color="auto"/>
            </w:tcBorders>
            <w:noWrap/>
            <w:vAlign w:val="center"/>
          </w:tcPr>
          <w:p w14:paraId="7790F56A"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921" w:type="dxa"/>
            <w:tcBorders>
              <w:top w:val="nil"/>
              <w:left w:val="nil"/>
              <w:bottom w:val="single" w:sz="4" w:space="0" w:color="auto"/>
              <w:right w:val="single" w:sz="4" w:space="0" w:color="auto"/>
            </w:tcBorders>
            <w:noWrap/>
            <w:vAlign w:val="center"/>
          </w:tcPr>
          <w:p w14:paraId="0F23E955"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705" w:type="dxa"/>
            <w:tcBorders>
              <w:top w:val="nil"/>
              <w:left w:val="nil"/>
              <w:bottom w:val="single" w:sz="4" w:space="0" w:color="auto"/>
              <w:right w:val="single" w:sz="4" w:space="0" w:color="auto"/>
            </w:tcBorders>
            <w:noWrap/>
            <w:vAlign w:val="center"/>
          </w:tcPr>
          <w:p w14:paraId="6FBB253D"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716" w:type="dxa"/>
            <w:tcBorders>
              <w:top w:val="nil"/>
              <w:left w:val="nil"/>
              <w:bottom w:val="single" w:sz="4" w:space="0" w:color="auto"/>
              <w:right w:val="single" w:sz="4" w:space="0" w:color="auto"/>
            </w:tcBorders>
            <w:noWrap/>
            <w:vAlign w:val="center"/>
          </w:tcPr>
          <w:p w14:paraId="79907A4F"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639" w:type="dxa"/>
            <w:tcBorders>
              <w:top w:val="nil"/>
              <w:left w:val="nil"/>
              <w:bottom w:val="single" w:sz="4" w:space="0" w:color="auto"/>
              <w:right w:val="single" w:sz="4" w:space="0" w:color="auto"/>
            </w:tcBorders>
            <w:noWrap/>
            <w:vAlign w:val="center"/>
          </w:tcPr>
          <w:p w14:paraId="36B1314B"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561" w:type="dxa"/>
            <w:tcBorders>
              <w:top w:val="nil"/>
              <w:left w:val="nil"/>
              <w:bottom w:val="single" w:sz="4" w:space="0" w:color="auto"/>
              <w:right w:val="single" w:sz="4" w:space="0" w:color="auto"/>
            </w:tcBorders>
            <w:noWrap/>
            <w:vAlign w:val="center"/>
          </w:tcPr>
          <w:p w14:paraId="46BCE92E"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716" w:type="dxa"/>
            <w:tcBorders>
              <w:top w:val="nil"/>
              <w:left w:val="nil"/>
              <w:bottom w:val="single" w:sz="4" w:space="0" w:color="auto"/>
              <w:right w:val="single" w:sz="4" w:space="0" w:color="auto"/>
            </w:tcBorders>
            <w:noWrap/>
            <w:vAlign w:val="center"/>
          </w:tcPr>
          <w:p w14:paraId="584A68DE"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505" w:type="dxa"/>
            <w:tcBorders>
              <w:top w:val="nil"/>
              <w:left w:val="nil"/>
              <w:bottom w:val="single" w:sz="4" w:space="0" w:color="auto"/>
              <w:right w:val="single" w:sz="4" w:space="0" w:color="auto"/>
            </w:tcBorders>
            <w:noWrap/>
            <w:vAlign w:val="center"/>
          </w:tcPr>
          <w:p w14:paraId="39A600B7"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938" w:type="dxa"/>
            <w:tcBorders>
              <w:top w:val="nil"/>
              <w:left w:val="nil"/>
              <w:bottom w:val="single" w:sz="4" w:space="0" w:color="auto"/>
              <w:right w:val="single" w:sz="4" w:space="0" w:color="auto"/>
            </w:tcBorders>
            <w:noWrap/>
            <w:vAlign w:val="center"/>
          </w:tcPr>
          <w:p w14:paraId="30762DD2"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705" w:type="dxa"/>
            <w:tcBorders>
              <w:top w:val="nil"/>
              <w:left w:val="nil"/>
              <w:bottom w:val="single" w:sz="4" w:space="0" w:color="auto"/>
              <w:right w:val="single" w:sz="4" w:space="0" w:color="auto"/>
            </w:tcBorders>
            <w:noWrap/>
            <w:vAlign w:val="center"/>
          </w:tcPr>
          <w:p w14:paraId="40C893C0"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716" w:type="dxa"/>
            <w:tcBorders>
              <w:top w:val="nil"/>
              <w:left w:val="nil"/>
              <w:bottom w:val="single" w:sz="4" w:space="0" w:color="auto"/>
              <w:right w:val="single" w:sz="4" w:space="0" w:color="auto"/>
            </w:tcBorders>
            <w:noWrap/>
            <w:vAlign w:val="center"/>
          </w:tcPr>
          <w:p w14:paraId="69D90B02"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639" w:type="dxa"/>
            <w:tcBorders>
              <w:top w:val="nil"/>
              <w:left w:val="nil"/>
              <w:bottom w:val="single" w:sz="4" w:space="0" w:color="auto"/>
              <w:right w:val="single" w:sz="4" w:space="0" w:color="auto"/>
            </w:tcBorders>
            <w:noWrap/>
            <w:vAlign w:val="center"/>
          </w:tcPr>
          <w:p w14:paraId="468838E6"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561" w:type="dxa"/>
            <w:tcBorders>
              <w:top w:val="nil"/>
              <w:left w:val="nil"/>
              <w:bottom w:val="single" w:sz="4" w:space="0" w:color="auto"/>
              <w:right w:val="single" w:sz="4" w:space="0" w:color="auto"/>
            </w:tcBorders>
            <w:noWrap/>
            <w:vAlign w:val="center"/>
          </w:tcPr>
          <w:p w14:paraId="72FB9BFB"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618" w:type="dxa"/>
            <w:tcBorders>
              <w:top w:val="nil"/>
              <w:left w:val="nil"/>
              <w:bottom w:val="single" w:sz="4" w:space="0" w:color="auto"/>
              <w:right w:val="single" w:sz="4" w:space="0" w:color="auto"/>
            </w:tcBorders>
            <w:noWrap/>
            <w:vAlign w:val="center"/>
          </w:tcPr>
          <w:p w14:paraId="399BD083"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r>
      <w:tr w:rsidR="00896894" w:rsidRPr="00FF7708" w14:paraId="6C80CD5E" w14:textId="77777777" w:rsidTr="00AC6776">
        <w:tc>
          <w:tcPr>
            <w:tcW w:w="4284" w:type="dxa"/>
            <w:tcBorders>
              <w:top w:val="nil"/>
              <w:left w:val="single" w:sz="4" w:space="0" w:color="auto"/>
              <w:bottom w:val="single" w:sz="4" w:space="0" w:color="auto"/>
              <w:right w:val="single" w:sz="4" w:space="0" w:color="auto"/>
            </w:tcBorders>
            <w:vAlign w:val="bottom"/>
          </w:tcPr>
          <w:p w14:paraId="3D543E26" w14:textId="77777777" w:rsidR="00896894" w:rsidRPr="00FF7708" w:rsidRDefault="00896894" w:rsidP="00AC6776">
            <w:pPr>
              <w:spacing w:before="28" w:after="26"/>
              <w:rPr>
                <w:sz w:val="22"/>
                <w:szCs w:val="22"/>
                <w:lang w:val="vi-VN" w:eastAsia="vi-VN"/>
              </w:rPr>
            </w:pPr>
            <w:r w:rsidRPr="00FF7708">
              <w:rPr>
                <w:sz w:val="22"/>
                <w:szCs w:val="22"/>
                <w:lang w:val="vi-VN" w:eastAsia="vi-VN"/>
              </w:rPr>
              <w:t>4. Trái phiếu được Chính phủ bảo lãnh</w:t>
            </w:r>
          </w:p>
        </w:tc>
        <w:tc>
          <w:tcPr>
            <w:tcW w:w="462" w:type="dxa"/>
            <w:tcBorders>
              <w:top w:val="nil"/>
              <w:left w:val="nil"/>
              <w:bottom w:val="single" w:sz="4" w:space="0" w:color="auto"/>
              <w:right w:val="single" w:sz="4" w:space="0" w:color="auto"/>
            </w:tcBorders>
            <w:noWrap/>
            <w:vAlign w:val="center"/>
          </w:tcPr>
          <w:p w14:paraId="63E10FFE"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921" w:type="dxa"/>
            <w:tcBorders>
              <w:top w:val="nil"/>
              <w:left w:val="nil"/>
              <w:bottom w:val="single" w:sz="4" w:space="0" w:color="auto"/>
              <w:right w:val="single" w:sz="4" w:space="0" w:color="auto"/>
            </w:tcBorders>
            <w:noWrap/>
            <w:vAlign w:val="center"/>
          </w:tcPr>
          <w:p w14:paraId="4C2F7B75"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705" w:type="dxa"/>
            <w:tcBorders>
              <w:top w:val="nil"/>
              <w:left w:val="nil"/>
              <w:bottom w:val="single" w:sz="4" w:space="0" w:color="auto"/>
              <w:right w:val="single" w:sz="4" w:space="0" w:color="auto"/>
            </w:tcBorders>
            <w:noWrap/>
            <w:vAlign w:val="center"/>
          </w:tcPr>
          <w:p w14:paraId="54A01ED4"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716" w:type="dxa"/>
            <w:tcBorders>
              <w:top w:val="nil"/>
              <w:left w:val="nil"/>
              <w:bottom w:val="single" w:sz="4" w:space="0" w:color="auto"/>
              <w:right w:val="single" w:sz="4" w:space="0" w:color="auto"/>
            </w:tcBorders>
            <w:noWrap/>
            <w:vAlign w:val="center"/>
          </w:tcPr>
          <w:p w14:paraId="1DCB975D"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639" w:type="dxa"/>
            <w:tcBorders>
              <w:top w:val="nil"/>
              <w:left w:val="nil"/>
              <w:bottom w:val="single" w:sz="4" w:space="0" w:color="auto"/>
              <w:right w:val="single" w:sz="4" w:space="0" w:color="auto"/>
            </w:tcBorders>
            <w:noWrap/>
            <w:vAlign w:val="center"/>
          </w:tcPr>
          <w:p w14:paraId="267A974A"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561" w:type="dxa"/>
            <w:tcBorders>
              <w:top w:val="nil"/>
              <w:left w:val="nil"/>
              <w:bottom w:val="single" w:sz="4" w:space="0" w:color="auto"/>
              <w:right w:val="single" w:sz="4" w:space="0" w:color="auto"/>
            </w:tcBorders>
            <w:noWrap/>
            <w:vAlign w:val="center"/>
          </w:tcPr>
          <w:p w14:paraId="480AB6D1"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716" w:type="dxa"/>
            <w:tcBorders>
              <w:top w:val="nil"/>
              <w:left w:val="nil"/>
              <w:bottom w:val="single" w:sz="4" w:space="0" w:color="auto"/>
              <w:right w:val="single" w:sz="4" w:space="0" w:color="auto"/>
            </w:tcBorders>
            <w:noWrap/>
            <w:vAlign w:val="center"/>
          </w:tcPr>
          <w:p w14:paraId="5E144DF6"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505" w:type="dxa"/>
            <w:tcBorders>
              <w:top w:val="nil"/>
              <w:left w:val="nil"/>
              <w:bottom w:val="single" w:sz="4" w:space="0" w:color="auto"/>
              <w:right w:val="single" w:sz="4" w:space="0" w:color="auto"/>
            </w:tcBorders>
            <w:noWrap/>
            <w:vAlign w:val="center"/>
          </w:tcPr>
          <w:p w14:paraId="4BFFAEA2"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938" w:type="dxa"/>
            <w:tcBorders>
              <w:top w:val="nil"/>
              <w:left w:val="nil"/>
              <w:bottom w:val="single" w:sz="4" w:space="0" w:color="auto"/>
              <w:right w:val="single" w:sz="4" w:space="0" w:color="auto"/>
            </w:tcBorders>
            <w:noWrap/>
            <w:vAlign w:val="center"/>
          </w:tcPr>
          <w:p w14:paraId="2ADB55A5"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705" w:type="dxa"/>
            <w:tcBorders>
              <w:top w:val="nil"/>
              <w:left w:val="nil"/>
              <w:bottom w:val="single" w:sz="4" w:space="0" w:color="auto"/>
              <w:right w:val="single" w:sz="4" w:space="0" w:color="auto"/>
            </w:tcBorders>
            <w:noWrap/>
            <w:vAlign w:val="center"/>
          </w:tcPr>
          <w:p w14:paraId="3B7157C9"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716" w:type="dxa"/>
            <w:tcBorders>
              <w:top w:val="nil"/>
              <w:left w:val="nil"/>
              <w:bottom w:val="single" w:sz="4" w:space="0" w:color="auto"/>
              <w:right w:val="single" w:sz="4" w:space="0" w:color="auto"/>
            </w:tcBorders>
            <w:noWrap/>
            <w:vAlign w:val="center"/>
          </w:tcPr>
          <w:p w14:paraId="06418062"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639" w:type="dxa"/>
            <w:tcBorders>
              <w:top w:val="nil"/>
              <w:left w:val="nil"/>
              <w:bottom w:val="single" w:sz="4" w:space="0" w:color="auto"/>
              <w:right w:val="single" w:sz="4" w:space="0" w:color="auto"/>
            </w:tcBorders>
            <w:noWrap/>
            <w:vAlign w:val="center"/>
          </w:tcPr>
          <w:p w14:paraId="19E6D239"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561" w:type="dxa"/>
            <w:tcBorders>
              <w:top w:val="nil"/>
              <w:left w:val="nil"/>
              <w:bottom w:val="single" w:sz="4" w:space="0" w:color="auto"/>
              <w:right w:val="single" w:sz="4" w:space="0" w:color="auto"/>
            </w:tcBorders>
            <w:noWrap/>
            <w:vAlign w:val="center"/>
          </w:tcPr>
          <w:p w14:paraId="471B8509"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618" w:type="dxa"/>
            <w:tcBorders>
              <w:top w:val="nil"/>
              <w:left w:val="nil"/>
              <w:bottom w:val="single" w:sz="4" w:space="0" w:color="auto"/>
              <w:right w:val="single" w:sz="4" w:space="0" w:color="auto"/>
            </w:tcBorders>
            <w:noWrap/>
            <w:vAlign w:val="center"/>
          </w:tcPr>
          <w:p w14:paraId="05CB8A2E"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r>
      <w:tr w:rsidR="00896894" w:rsidRPr="00FF7708" w14:paraId="06E67A09" w14:textId="77777777" w:rsidTr="00AC6776">
        <w:tc>
          <w:tcPr>
            <w:tcW w:w="4284" w:type="dxa"/>
            <w:tcBorders>
              <w:top w:val="nil"/>
              <w:left w:val="single" w:sz="4" w:space="0" w:color="auto"/>
              <w:bottom w:val="single" w:sz="4" w:space="0" w:color="auto"/>
              <w:right w:val="single" w:sz="4" w:space="0" w:color="auto"/>
            </w:tcBorders>
            <w:noWrap/>
            <w:vAlign w:val="bottom"/>
          </w:tcPr>
          <w:p w14:paraId="24537401" w14:textId="77777777" w:rsidR="00896894" w:rsidRPr="00FF7708" w:rsidRDefault="00896894" w:rsidP="00AC6776">
            <w:pPr>
              <w:spacing w:before="28" w:after="26"/>
              <w:rPr>
                <w:sz w:val="22"/>
                <w:szCs w:val="22"/>
                <w:lang w:val="vi-VN" w:eastAsia="vi-VN"/>
              </w:rPr>
            </w:pPr>
            <w:r w:rsidRPr="00FF7708">
              <w:rPr>
                <w:sz w:val="22"/>
                <w:szCs w:val="22"/>
                <w:lang w:val="vi-VN" w:eastAsia="vi-VN"/>
              </w:rPr>
              <w:t>5. Trái phiếu doanh nghiệp có bảo đảm</w:t>
            </w:r>
          </w:p>
        </w:tc>
        <w:tc>
          <w:tcPr>
            <w:tcW w:w="462" w:type="dxa"/>
            <w:tcBorders>
              <w:top w:val="nil"/>
              <w:left w:val="nil"/>
              <w:bottom w:val="single" w:sz="4" w:space="0" w:color="auto"/>
              <w:right w:val="single" w:sz="4" w:space="0" w:color="auto"/>
            </w:tcBorders>
            <w:noWrap/>
            <w:vAlign w:val="center"/>
          </w:tcPr>
          <w:p w14:paraId="309610B9"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921" w:type="dxa"/>
            <w:tcBorders>
              <w:top w:val="nil"/>
              <w:left w:val="nil"/>
              <w:bottom w:val="single" w:sz="4" w:space="0" w:color="auto"/>
              <w:right w:val="single" w:sz="4" w:space="0" w:color="auto"/>
            </w:tcBorders>
            <w:noWrap/>
            <w:vAlign w:val="center"/>
          </w:tcPr>
          <w:p w14:paraId="080C5231"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705" w:type="dxa"/>
            <w:tcBorders>
              <w:top w:val="nil"/>
              <w:left w:val="nil"/>
              <w:bottom w:val="single" w:sz="4" w:space="0" w:color="auto"/>
              <w:right w:val="single" w:sz="4" w:space="0" w:color="auto"/>
            </w:tcBorders>
            <w:noWrap/>
            <w:vAlign w:val="center"/>
          </w:tcPr>
          <w:p w14:paraId="5BB9D221"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716" w:type="dxa"/>
            <w:tcBorders>
              <w:top w:val="nil"/>
              <w:left w:val="nil"/>
              <w:bottom w:val="single" w:sz="4" w:space="0" w:color="auto"/>
              <w:right w:val="single" w:sz="4" w:space="0" w:color="auto"/>
            </w:tcBorders>
            <w:noWrap/>
            <w:vAlign w:val="center"/>
          </w:tcPr>
          <w:p w14:paraId="02BF1BE7"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639" w:type="dxa"/>
            <w:tcBorders>
              <w:top w:val="nil"/>
              <w:left w:val="nil"/>
              <w:bottom w:val="single" w:sz="4" w:space="0" w:color="auto"/>
              <w:right w:val="single" w:sz="4" w:space="0" w:color="auto"/>
            </w:tcBorders>
            <w:noWrap/>
            <w:vAlign w:val="center"/>
          </w:tcPr>
          <w:p w14:paraId="789E0D35"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561" w:type="dxa"/>
            <w:tcBorders>
              <w:top w:val="nil"/>
              <w:left w:val="nil"/>
              <w:bottom w:val="single" w:sz="4" w:space="0" w:color="auto"/>
              <w:right w:val="single" w:sz="4" w:space="0" w:color="auto"/>
            </w:tcBorders>
            <w:noWrap/>
            <w:vAlign w:val="center"/>
          </w:tcPr>
          <w:p w14:paraId="626DB579"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716" w:type="dxa"/>
            <w:tcBorders>
              <w:top w:val="nil"/>
              <w:left w:val="nil"/>
              <w:bottom w:val="single" w:sz="4" w:space="0" w:color="auto"/>
              <w:right w:val="single" w:sz="4" w:space="0" w:color="auto"/>
            </w:tcBorders>
            <w:noWrap/>
            <w:vAlign w:val="center"/>
          </w:tcPr>
          <w:p w14:paraId="25D7C03F"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505" w:type="dxa"/>
            <w:tcBorders>
              <w:top w:val="nil"/>
              <w:left w:val="nil"/>
              <w:bottom w:val="single" w:sz="4" w:space="0" w:color="auto"/>
              <w:right w:val="single" w:sz="4" w:space="0" w:color="auto"/>
            </w:tcBorders>
            <w:noWrap/>
            <w:vAlign w:val="center"/>
          </w:tcPr>
          <w:p w14:paraId="60F6E9D5"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938" w:type="dxa"/>
            <w:tcBorders>
              <w:top w:val="nil"/>
              <w:left w:val="nil"/>
              <w:bottom w:val="single" w:sz="4" w:space="0" w:color="auto"/>
              <w:right w:val="single" w:sz="4" w:space="0" w:color="auto"/>
            </w:tcBorders>
            <w:noWrap/>
            <w:vAlign w:val="center"/>
          </w:tcPr>
          <w:p w14:paraId="7B756C03"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705" w:type="dxa"/>
            <w:tcBorders>
              <w:top w:val="nil"/>
              <w:left w:val="nil"/>
              <w:bottom w:val="single" w:sz="4" w:space="0" w:color="auto"/>
              <w:right w:val="single" w:sz="4" w:space="0" w:color="auto"/>
            </w:tcBorders>
            <w:noWrap/>
            <w:vAlign w:val="center"/>
          </w:tcPr>
          <w:p w14:paraId="62BDB4E9"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716" w:type="dxa"/>
            <w:tcBorders>
              <w:top w:val="nil"/>
              <w:left w:val="nil"/>
              <w:bottom w:val="single" w:sz="4" w:space="0" w:color="auto"/>
              <w:right w:val="single" w:sz="4" w:space="0" w:color="auto"/>
            </w:tcBorders>
            <w:noWrap/>
            <w:vAlign w:val="center"/>
          </w:tcPr>
          <w:p w14:paraId="22D2385F"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639" w:type="dxa"/>
            <w:tcBorders>
              <w:top w:val="nil"/>
              <w:left w:val="nil"/>
              <w:bottom w:val="single" w:sz="4" w:space="0" w:color="auto"/>
              <w:right w:val="single" w:sz="4" w:space="0" w:color="auto"/>
            </w:tcBorders>
            <w:noWrap/>
            <w:vAlign w:val="center"/>
          </w:tcPr>
          <w:p w14:paraId="75C9534C"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561" w:type="dxa"/>
            <w:tcBorders>
              <w:top w:val="nil"/>
              <w:left w:val="nil"/>
              <w:bottom w:val="single" w:sz="4" w:space="0" w:color="auto"/>
              <w:right w:val="single" w:sz="4" w:space="0" w:color="auto"/>
            </w:tcBorders>
            <w:noWrap/>
            <w:vAlign w:val="center"/>
          </w:tcPr>
          <w:p w14:paraId="478D930E"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618" w:type="dxa"/>
            <w:tcBorders>
              <w:top w:val="nil"/>
              <w:left w:val="nil"/>
              <w:bottom w:val="single" w:sz="4" w:space="0" w:color="auto"/>
              <w:right w:val="single" w:sz="4" w:space="0" w:color="auto"/>
            </w:tcBorders>
            <w:noWrap/>
            <w:vAlign w:val="center"/>
          </w:tcPr>
          <w:p w14:paraId="1D4F5116"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r>
      <w:tr w:rsidR="00896894" w:rsidRPr="00FF7708" w14:paraId="2A745BF9" w14:textId="77777777" w:rsidTr="00AC6776">
        <w:tc>
          <w:tcPr>
            <w:tcW w:w="4284" w:type="dxa"/>
            <w:tcBorders>
              <w:top w:val="nil"/>
              <w:left w:val="single" w:sz="4" w:space="0" w:color="auto"/>
              <w:bottom w:val="single" w:sz="4" w:space="0" w:color="auto"/>
              <w:right w:val="single" w:sz="4" w:space="0" w:color="auto"/>
            </w:tcBorders>
            <w:vAlign w:val="bottom"/>
          </w:tcPr>
          <w:p w14:paraId="52E451DB" w14:textId="77777777" w:rsidR="00896894" w:rsidRPr="00FF7708" w:rsidRDefault="00896894" w:rsidP="00AC6776">
            <w:pPr>
              <w:spacing w:before="28" w:after="26"/>
              <w:rPr>
                <w:sz w:val="22"/>
                <w:szCs w:val="22"/>
                <w:lang w:val="vi-VN" w:eastAsia="vi-VN"/>
              </w:rPr>
            </w:pPr>
            <w:r w:rsidRPr="00FF7708">
              <w:rPr>
                <w:sz w:val="22"/>
                <w:szCs w:val="22"/>
                <w:lang w:val="vi-VN" w:eastAsia="vi-VN"/>
              </w:rPr>
              <w:t>6. Trái phiếu doanh nghiệp không có bảo đảm</w:t>
            </w:r>
          </w:p>
        </w:tc>
        <w:tc>
          <w:tcPr>
            <w:tcW w:w="462" w:type="dxa"/>
            <w:tcBorders>
              <w:top w:val="nil"/>
              <w:left w:val="nil"/>
              <w:bottom w:val="single" w:sz="4" w:space="0" w:color="auto"/>
              <w:right w:val="single" w:sz="4" w:space="0" w:color="auto"/>
            </w:tcBorders>
            <w:noWrap/>
            <w:vAlign w:val="center"/>
          </w:tcPr>
          <w:p w14:paraId="1C252D4E"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921" w:type="dxa"/>
            <w:tcBorders>
              <w:top w:val="nil"/>
              <w:left w:val="nil"/>
              <w:bottom w:val="single" w:sz="4" w:space="0" w:color="auto"/>
              <w:right w:val="single" w:sz="4" w:space="0" w:color="auto"/>
            </w:tcBorders>
            <w:noWrap/>
            <w:vAlign w:val="center"/>
          </w:tcPr>
          <w:p w14:paraId="5947CEA5"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705" w:type="dxa"/>
            <w:tcBorders>
              <w:top w:val="nil"/>
              <w:left w:val="nil"/>
              <w:bottom w:val="single" w:sz="4" w:space="0" w:color="auto"/>
              <w:right w:val="single" w:sz="4" w:space="0" w:color="auto"/>
            </w:tcBorders>
            <w:noWrap/>
            <w:vAlign w:val="center"/>
          </w:tcPr>
          <w:p w14:paraId="32CF6A75"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716" w:type="dxa"/>
            <w:tcBorders>
              <w:top w:val="nil"/>
              <w:left w:val="nil"/>
              <w:bottom w:val="single" w:sz="4" w:space="0" w:color="auto"/>
              <w:right w:val="single" w:sz="4" w:space="0" w:color="auto"/>
            </w:tcBorders>
            <w:noWrap/>
            <w:vAlign w:val="center"/>
          </w:tcPr>
          <w:p w14:paraId="5A33CE2A"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639" w:type="dxa"/>
            <w:tcBorders>
              <w:top w:val="nil"/>
              <w:left w:val="nil"/>
              <w:bottom w:val="single" w:sz="4" w:space="0" w:color="auto"/>
              <w:right w:val="single" w:sz="4" w:space="0" w:color="auto"/>
            </w:tcBorders>
            <w:noWrap/>
            <w:vAlign w:val="center"/>
          </w:tcPr>
          <w:p w14:paraId="1078FBED"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561" w:type="dxa"/>
            <w:tcBorders>
              <w:top w:val="nil"/>
              <w:left w:val="nil"/>
              <w:bottom w:val="single" w:sz="4" w:space="0" w:color="auto"/>
              <w:right w:val="single" w:sz="4" w:space="0" w:color="auto"/>
            </w:tcBorders>
            <w:noWrap/>
            <w:vAlign w:val="center"/>
          </w:tcPr>
          <w:p w14:paraId="0C655E56"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716" w:type="dxa"/>
            <w:tcBorders>
              <w:top w:val="nil"/>
              <w:left w:val="nil"/>
              <w:bottom w:val="single" w:sz="4" w:space="0" w:color="auto"/>
              <w:right w:val="single" w:sz="4" w:space="0" w:color="auto"/>
            </w:tcBorders>
            <w:noWrap/>
            <w:vAlign w:val="center"/>
          </w:tcPr>
          <w:p w14:paraId="27E0B54D"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505" w:type="dxa"/>
            <w:tcBorders>
              <w:top w:val="nil"/>
              <w:left w:val="nil"/>
              <w:bottom w:val="single" w:sz="4" w:space="0" w:color="auto"/>
              <w:right w:val="single" w:sz="4" w:space="0" w:color="auto"/>
            </w:tcBorders>
            <w:noWrap/>
            <w:vAlign w:val="center"/>
          </w:tcPr>
          <w:p w14:paraId="72981D51"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938" w:type="dxa"/>
            <w:tcBorders>
              <w:top w:val="nil"/>
              <w:left w:val="nil"/>
              <w:bottom w:val="single" w:sz="4" w:space="0" w:color="auto"/>
              <w:right w:val="single" w:sz="4" w:space="0" w:color="auto"/>
            </w:tcBorders>
            <w:noWrap/>
            <w:vAlign w:val="center"/>
          </w:tcPr>
          <w:p w14:paraId="50A99E2B"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705" w:type="dxa"/>
            <w:tcBorders>
              <w:top w:val="nil"/>
              <w:left w:val="nil"/>
              <w:bottom w:val="single" w:sz="4" w:space="0" w:color="auto"/>
              <w:right w:val="single" w:sz="4" w:space="0" w:color="auto"/>
            </w:tcBorders>
            <w:noWrap/>
            <w:vAlign w:val="center"/>
          </w:tcPr>
          <w:p w14:paraId="1625A746"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716" w:type="dxa"/>
            <w:tcBorders>
              <w:top w:val="nil"/>
              <w:left w:val="nil"/>
              <w:bottom w:val="single" w:sz="4" w:space="0" w:color="auto"/>
              <w:right w:val="single" w:sz="4" w:space="0" w:color="auto"/>
            </w:tcBorders>
            <w:noWrap/>
            <w:vAlign w:val="center"/>
          </w:tcPr>
          <w:p w14:paraId="3D8EDF21"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639" w:type="dxa"/>
            <w:tcBorders>
              <w:top w:val="nil"/>
              <w:left w:val="nil"/>
              <w:bottom w:val="single" w:sz="4" w:space="0" w:color="auto"/>
              <w:right w:val="single" w:sz="4" w:space="0" w:color="auto"/>
            </w:tcBorders>
            <w:noWrap/>
            <w:vAlign w:val="center"/>
          </w:tcPr>
          <w:p w14:paraId="2D12BF65"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561" w:type="dxa"/>
            <w:tcBorders>
              <w:top w:val="nil"/>
              <w:left w:val="nil"/>
              <w:bottom w:val="single" w:sz="4" w:space="0" w:color="auto"/>
              <w:right w:val="single" w:sz="4" w:space="0" w:color="auto"/>
            </w:tcBorders>
            <w:noWrap/>
            <w:vAlign w:val="center"/>
          </w:tcPr>
          <w:p w14:paraId="43454754"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618" w:type="dxa"/>
            <w:tcBorders>
              <w:top w:val="nil"/>
              <w:left w:val="nil"/>
              <w:bottom w:val="single" w:sz="4" w:space="0" w:color="auto"/>
              <w:right w:val="single" w:sz="4" w:space="0" w:color="auto"/>
            </w:tcBorders>
            <w:noWrap/>
            <w:vAlign w:val="center"/>
          </w:tcPr>
          <w:p w14:paraId="53CE3FD9"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r>
      <w:tr w:rsidR="00896894" w:rsidRPr="00FF7708" w14:paraId="2C4EAB2D" w14:textId="77777777" w:rsidTr="00AC6776">
        <w:tc>
          <w:tcPr>
            <w:tcW w:w="4284" w:type="dxa"/>
            <w:tcBorders>
              <w:top w:val="nil"/>
              <w:left w:val="single" w:sz="4" w:space="0" w:color="auto"/>
              <w:bottom w:val="single" w:sz="4" w:space="0" w:color="auto"/>
              <w:right w:val="single" w:sz="4" w:space="0" w:color="auto"/>
            </w:tcBorders>
            <w:noWrap/>
            <w:vAlign w:val="bottom"/>
          </w:tcPr>
          <w:p w14:paraId="4CF927C3" w14:textId="77777777" w:rsidR="00896894" w:rsidRPr="00FF7708" w:rsidRDefault="00896894" w:rsidP="00AC6776">
            <w:pPr>
              <w:spacing w:before="28" w:after="26"/>
              <w:rPr>
                <w:sz w:val="22"/>
                <w:szCs w:val="22"/>
                <w:lang w:val="vi-VN" w:eastAsia="vi-VN"/>
              </w:rPr>
            </w:pPr>
            <w:r w:rsidRPr="00FF7708">
              <w:rPr>
                <w:sz w:val="22"/>
                <w:szCs w:val="22"/>
                <w:lang w:eastAsia="vi-VN"/>
              </w:rPr>
              <w:t>7</w:t>
            </w:r>
            <w:r w:rsidRPr="00FF7708">
              <w:rPr>
                <w:sz w:val="22"/>
                <w:szCs w:val="22"/>
                <w:lang w:val="vi-VN" w:eastAsia="vi-VN"/>
              </w:rPr>
              <w:t>. Cổ phiếu</w:t>
            </w:r>
          </w:p>
        </w:tc>
        <w:tc>
          <w:tcPr>
            <w:tcW w:w="462" w:type="dxa"/>
            <w:tcBorders>
              <w:top w:val="nil"/>
              <w:left w:val="nil"/>
              <w:bottom w:val="single" w:sz="4" w:space="0" w:color="auto"/>
              <w:right w:val="single" w:sz="4" w:space="0" w:color="auto"/>
            </w:tcBorders>
            <w:noWrap/>
            <w:vAlign w:val="center"/>
          </w:tcPr>
          <w:p w14:paraId="0D77488C"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921" w:type="dxa"/>
            <w:tcBorders>
              <w:top w:val="nil"/>
              <w:left w:val="nil"/>
              <w:bottom w:val="single" w:sz="4" w:space="0" w:color="auto"/>
              <w:right w:val="single" w:sz="4" w:space="0" w:color="auto"/>
            </w:tcBorders>
            <w:noWrap/>
            <w:vAlign w:val="center"/>
          </w:tcPr>
          <w:p w14:paraId="3426DB22"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705" w:type="dxa"/>
            <w:tcBorders>
              <w:top w:val="nil"/>
              <w:left w:val="nil"/>
              <w:bottom w:val="single" w:sz="4" w:space="0" w:color="auto"/>
              <w:right w:val="single" w:sz="4" w:space="0" w:color="auto"/>
            </w:tcBorders>
            <w:noWrap/>
            <w:vAlign w:val="center"/>
          </w:tcPr>
          <w:p w14:paraId="51B16AA3"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716" w:type="dxa"/>
            <w:tcBorders>
              <w:top w:val="nil"/>
              <w:left w:val="nil"/>
              <w:bottom w:val="single" w:sz="4" w:space="0" w:color="auto"/>
              <w:right w:val="single" w:sz="4" w:space="0" w:color="auto"/>
            </w:tcBorders>
            <w:noWrap/>
            <w:vAlign w:val="center"/>
          </w:tcPr>
          <w:p w14:paraId="1E54CD67"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639" w:type="dxa"/>
            <w:tcBorders>
              <w:top w:val="nil"/>
              <w:left w:val="nil"/>
              <w:bottom w:val="single" w:sz="4" w:space="0" w:color="auto"/>
              <w:right w:val="single" w:sz="4" w:space="0" w:color="auto"/>
            </w:tcBorders>
            <w:noWrap/>
            <w:vAlign w:val="center"/>
          </w:tcPr>
          <w:p w14:paraId="3658A842"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561" w:type="dxa"/>
            <w:tcBorders>
              <w:top w:val="nil"/>
              <w:left w:val="nil"/>
              <w:bottom w:val="single" w:sz="4" w:space="0" w:color="auto"/>
              <w:right w:val="single" w:sz="4" w:space="0" w:color="auto"/>
            </w:tcBorders>
            <w:noWrap/>
            <w:vAlign w:val="center"/>
          </w:tcPr>
          <w:p w14:paraId="023BBC87"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716" w:type="dxa"/>
            <w:tcBorders>
              <w:top w:val="nil"/>
              <w:left w:val="nil"/>
              <w:bottom w:val="single" w:sz="4" w:space="0" w:color="auto"/>
              <w:right w:val="single" w:sz="4" w:space="0" w:color="auto"/>
            </w:tcBorders>
            <w:noWrap/>
            <w:vAlign w:val="center"/>
          </w:tcPr>
          <w:p w14:paraId="48BC44A2"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505" w:type="dxa"/>
            <w:tcBorders>
              <w:top w:val="nil"/>
              <w:left w:val="nil"/>
              <w:bottom w:val="single" w:sz="4" w:space="0" w:color="auto"/>
              <w:right w:val="single" w:sz="4" w:space="0" w:color="auto"/>
            </w:tcBorders>
            <w:noWrap/>
            <w:vAlign w:val="center"/>
          </w:tcPr>
          <w:p w14:paraId="79A1E087"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938" w:type="dxa"/>
            <w:tcBorders>
              <w:top w:val="nil"/>
              <w:left w:val="nil"/>
              <w:bottom w:val="single" w:sz="4" w:space="0" w:color="auto"/>
              <w:right w:val="single" w:sz="4" w:space="0" w:color="auto"/>
            </w:tcBorders>
            <w:noWrap/>
            <w:vAlign w:val="center"/>
          </w:tcPr>
          <w:p w14:paraId="522F9E8B"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705" w:type="dxa"/>
            <w:tcBorders>
              <w:top w:val="nil"/>
              <w:left w:val="nil"/>
              <w:bottom w:val="single" w:sz="4" w:space="0" w:color="auto"/>
              <w:right w:val="single" w:sz="4" w:space="0" w:color="auto"/>
            </w:tcBorders>
            <w:noWrap/>
            <w:vAlign w:val="center"/>
          </w:tcPr>
          <w:p w14:paraId="07E20BF2"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716" w:type="dxa"/>
            <w:tcBorders>
              <w:top w:val="nil"/>
              <w:left w:val="nil"/>
              <w:bottom w:val="single" w:sz="4" w:space="0" w:color="auto"/>
              <w:right w:val="single" w:sz="4" w:space="0" w:color="auto"/>
            </w:tcBorders>
            <w:noWrap/>
            <w:vAlign w:val="center"/>
          </w:tcPr>
          <w:p w14:paraId="05F10767"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639" w:type="dxa"/>
            <w:tcBorders>
              <w:top w:val="nil"/>
              <w:left w:val="nil"/>
              <w:bottom w:val="single" w:sz="4" w:space="0" w:color="auto"/>
              <w:right w:val="single" w:sz="4" w:space="0" w:color="auto"/>
            </w:tcBorders>
            <w:noWrap/>
            <w:vAlign w:val="center"/>
          </w:tcPr>
          <w:p w14:paraId="0AB5AEA6"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561" w:type="dxa"/>
            <w:tcBorders>
              <w:top w:val="nil"/>
              <w:left w:val="nil"/>
              <w:bottom w:val="single" w:sz="4" w:space="0" w:color="auto"/>
              <w:right w:val="single" w:sz="4" w:space="0" w:color="auto"/>
            </w:tcBorders>
            <w:noWrap/>
            <w:vAlign w:val="center"/>
          </w:tcPr>
          <w:p w14:paraId="76F9BA91"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618" w:type="dxa"/>
            <w:tcBorders>
              <w:top w:val="nil"/>
              <w:left w:val="nil"/>
              <w:bottom w:val="single" w:sz="4" w:space="0" w:color="auto"/>
              <w:right w:val="single" w:sz="4" w:space="0" w:color="auto"/>
            </w:tcBorders>
            <w:noWrap/>
            <w:vAlign w:val="center"/>
          </w:tcPr>
          <w:p w14:paraId="65774994"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r>
      <w:tr w:rsidR="00896894" w:rsidRPr="00FF7708" w14:paraId="48E2868D" w14:textId="77777777" w:rsidTr="00AC6776">
        <w:tc>
          <w:tcPr>
            <w:tcW w:w="4284" w:type="dxa"/>
            <w:tcBorders>
              <w:top w:val="nil"/>
              <w:left w:val="single" w:sz="4" w:space="0" w:color="auto"/>
              <w:bottom w:val="single" w:sz="4" w:space="0" w:color="auto"/>
              <w:right w:val="single" w:sz="4" w:space="0" w:color="auto"/>
            </w:tcBorders>
            <w:noWrap/>
            <w:vAlign w:val="bottom"/>
          </w:tcPr>
          <w:p w14:paraId="6109B337" w14:textId="77777777" w:rsidR="00896894" w:rsidRPr="00FF7708" w:rsidRDefault="00896894" w:rsidP="00AC6776">
            <w:pPr>
              <w:spacing w:before="28" w:after="26"/>
              <w:rPr>
                <w:sz w:val="22"/>
                <w:szCs w:val="22"/>
                <w:lang w:val="vi-VN" w:eastAsia="vi-VN"/>
              </w:rPr>
            </w:pPr>
            <w:r w:rsidRPr="00FF7708">
              <w:rPr>
                <w:sz w:val="22"/>
                <w:szCs w:val="22"/>
                <w:lang w:eastAsia="vi-VN"/>
              </w:rPr>
              <w:t>8</w:t>
            </w:r>
            <w:r w:rsidRPr="00FF7708">
              <w:rPr>
                <w:sz w:val="22"/>
                <w:szCs w:val="22"/>
                <w:lang w:val="vi-VN" w:eastAsia="vi-VN"/>
              </w:rPr>
              <w:t>. Chứng chỉ quỹ</w:t>
            </w:r>
          </w:p>
        </w:tc>
        <w:tc>
          <w:tcPr>
            <w:tcW w:w="462" w:type="dxa"/>
            <w:tcBorders>
              <w:top w:val="nil"/>
              <w:left w:val="nil"/>
              <w:bottom w:val="single" w:sz="4" w:space="0" w:color="auto"/>
              <w:right w:val="single" w:sz="4" w:space="0" w:color="auto"/>
            </w:tcBorders>
            <w:noWrap/>
            <w:vAlign w:val="center"/>
          </w:tcPr>
          <w:p w14:paraId="4C2D24F7"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921" w:type="dxa"/>
            <w:tcBorders>
              <w:top w:val="nil"/>
              <w:left w:val="nil"/>
              <w:bottom w:val="single" w:sz="4" w:space="0" w:color="auto"/>
              <w:right w:val="single" w:sz="4" w:space="0" w:color="auto"/>
            </w:tcBorders>
            <w:noWrap/>
            <w:vAlign w:val="center"/>
          </w:tcPr>
          <w:p w14:paraId="7AEFE55A"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705" w:type="dxa"/>
            <w:tcBorders>
              <w:top w:val="nil"/>
              <w:left w:val="nil"/>
              <w:bottom w:val="single" w:sz="4" w:space="0" w:color="auto"/>
              <w:right w:val="single" w:sz="4" w:space="0" w:color="auto"/>
            </w:tcBorders>
            <w:noWrap/>
            <w:vAlign w:val="center"/>
          </w:tcPr>
          <w:p w14:paraId="603EB4CA"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716" w:type="dxa"/>
            <w:tcBorders>
              <w:top w:val="nil"/>
              <w:left w:val="nil"/>
              <w:bottom w:val="single" w:sz="4" w:space="0" w:color="auto"/>
              <w:right w:val="single" w:sz="4" w:space="0" w:color="auto"/>
            </w:tcBorders>
            <w:noWrap/>
            <w:vAlign w:val="center"/>
          </w:tcPr>
          <w:p w14:paraId="60AA9667"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639" w:type="dxa"/>
            <w:tcBorders>
              <w:top w:val="nil"/>
              <w:left w:val="nil"/>
              <w:bottom w:val="single" w:sz="4" w:space="0" w:color="auto"/>
              <w:right w:val="single" w:sz="4" w:space="0" w:color="auto"/>
            </w:tcBorders>
            <w:noWrap/>
            <w:vAlign w:val="center"/>
          </w:tcPr>
          <w:p w14:paraId="0B58D246"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561" w:type="dxa"/>
            <w:tcBorders>
              <w:top w:val="nil"/>
              <w:left w:val="nil"/>
              <w:bottom w:val="single" w:sz="4" w:space="0" w:color="auto"/>
              <w:right w:val="single" w:sz="4" w:space="0" w:color="auto"/>
            </w:tcBorders>
            <w:noWrap/>
            <w:vAlign w:val="center"/>
          </w:tcPr>
          <w:p w14:paraId="69878DA3"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716" w:type="dxa"/>
            <w:tcBorders>
              <w:top w:val="nil"/>
              <w:left w:val="nil"/>
              <w:bottom w:val="single" w:sz="4" w:space="0" w:color="auto"/>
              <w:right w:val="single" w:sz="4" w:space="0" w:color="auto"/>
            </w:tcBorders>
            <w:noWrap/>
            <w:vAlign w:val="center"/>
          </w:tcPr>
          <w:p w14:paraId="105187A0"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505" w:type="dxa"/>
            <w:tcBorders>
              <w:top w:val="nil"/>
              <w:left w:val="nil"/>
              <w:bottom w:val="single" w:sz="4" w:space="0" w:color="auto"/>
              <w:right w:val="single" w:sz="4" w:space="0" w:color="auto"/>
            </w:tcBorders>
            <w:noWrap/>
            <w:vAlign w:val="center"/>
          </w:tcPr>
          <w:p w14:paraId="22CCBDB3"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938" w:type="dxa"/>
            <w:tcBorders>
              <w:top w:val="nil"/>
              <w:left w:val="nil"/>
              <w:bottom w:val="single" w:sz="4" w:space="0" w:color="auto"/>
              <w:right w:val="single" w:sz="4" w:space="0" w:color="auto"/>
            </w:tcBorders>
            <w:noWrap/>
            <w:vAlign w:val="center"/>
          </w:tcPr>
          <w:p w14:paraId="239634D3"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705" w:type="dxa"/>
            <w:tcBorders>
              <w:top w:val="nil"/>
              <w:left w:val="nil"/>
              <w:bottom w:val="single" w:sz="4" w:space="0" w:color="auto"/>
              <w:right w:val="single" w:sz="4" w:space="0" w:color="auto"/>
            </w:tcBorders>
            <w:noWrap/>
            <w:vAlign w:val="center"/>
          </w:tcPr>
          <w:p w14:paraId="5475505A"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716" w:type="dxa"/>
            <w:tcBorders>
              <w:top w:val="nil"/>
              <w:left w:val="nil"/>
              <w:bottom w:val="single" w:sz="4" w:space="0" w:color="auto"/>
              <w:right w:val="single" w:sz="4" w:space="0" w:color="auto"/>
            </w:tcBorders>
            <w:noWrap/>
            <w:vAlign w:val="center"/>
          </w:tcPr>
          <w:p w14:paraId="33987466"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639" w:type="dxa"/>
            <w:tcBorders>
              <w:top w:val="nil"/>
              <w:left w:val="nil"/>
              <w:bottom w:val="single" w:sz="4" w:space="0" w:color="auto"/>
              <w:right w:val="single" w:sz="4" w:space="0" w:color="auto"/>
            </w:tcBorders>
            <w:noWrap/>
            <w:vAlign w:val="center"/>
          </w:tcPr>
          <w:p w14:paraId="7AB62F83"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561" w:type="dxa"/>
            <w:tcBorders>
              <w:top w:val="nil"/>
              <w:left w:val="nil"/>
              <w:bottom w:val="single" w:sz="4" w:space="0" w:color="auto"/>
              <w:right w:val="single" w:sz="4" w:space="0" w:color="auto"/>
            </w:tcBorders>
            <w:noWrap/>
            <w:vAlign w:val="center"/>
          </w:tcPr>
          <w:p w14:paraId="3A49B937"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618" w:type="dxa"/>
            <w:tcBorders>
              <w:top w:val="nil"/>
              <w:left w:val="nil"/>
              <w:bottom w:val="single" w:sz="4" w:space="0" w:color="auto"/>
              <w:right w:val="single" w:sz="4" w:space="0" w:color="auto"/>
            </w:tcBorders>
            <w:noWrap/>
            <w:vAlign w:val="center"/>
          </w:tcPr>
          <w:p w14:paraId="395339F0"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r>
      <w:tr w:rsidR="00896894" w:rsidRPr="00FF7708" w14:paraId="6EBA8520" w14:textId="77777777" w:rsidTr="00AC6776">
        <w:tc>
          <w:tcPr>
            <w:tcW w:w="4284" w:type="dxa"/>
            <w:tcBorders>
              <w:top w:val="nil"/>
              <w:left w:val="single" w:sz="4" w:space="0" w:color="auto"/>
              <w:bottom w:val="single" w:sz="4" w:space="0" w:color="auto"/>
              <w:right w:val="single" w:sz="4" w:space="0" w:color="auto"/>
            </w:tcBorders>
            <w:noWrap/>
            <w:vAlign w:val="bottom"/>
          </w:tcPr>
          <w:p w14:paraId="3550AB4F" w14:textId="77777777" w:rsidR="00896894" w:rsidRPr="00FF7708" w:rsidRDefault="00896894" w:rsidP="00AC6776">
            <w:pPr>
              <w:spacing w:before="28" w:after="26"/>
              <w:rPr>
                <w:sz w:val="22"/>
                <w:szCs w:val="22"/>
                <w:lang w:val="vi-VN" w:eastAsia="vi-VN"/>
              </w:rPr>
            </w:pPr>
            <w:r w:rsidRPr="00FF7708">
              <w:rPr>
                <w:sz w:val="22"/>
                <w:szCs w:val="22"/>
                <w:lang w:val="vi-VN" w:eastAsia="vi-VN"/>
              </w:rPr>
              <w:t>9. Góp vốn vào các doanh nghiệp khác</w:t>
            </w:r>
          </w:p>
        </w:tc>
        <w:tc>
          <w:tcPr>
            <w:tcW w:w="462" w:type="dxa"/>
            <w:tcBorders>
              <w:top w:val="nil"/>
              <w:left w:val="nil"/>
              <w:bottom w:val="single" w:sz="4" w:space="0" w:color="auto"/>
              <w:right w:val="single" w:sz="4" w:space="0" w:color="auto"/>
            </w:tcBorders>
            <w:noWrap/>
            <w:vAlign w:val="center"/>
          </w:tcPr>
          <w:p w14:paraId="72C8D89A"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921" w:type="dxa"/>
            <w:tcBorders>
              <w:top w:val="nil"/>
              <w:left w:val="nil"/>
              <w:bottom w:val="single" w:sz="4" w:space="0" w:color="auto"/>
              <w:right w:val="single" w:sz="4" w:space="0" w:color="auto"/>
            </w:tcBorders>
            <w:noWrap/>
            <w:vAlign w:val="center"/>
          </w:tcPr>
          <w:p w14:paraId="1E2A8329"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705" w:type="dxa"/>
            <w:tcBorders>
              <w:top w:val="nil"/>
              <w:left w:val="nil"/>
              <w:bottom w:val="single" w:sz="4" w:space="0" w:color="auto"/>
              <w:right w:val="single" w:sz="4" w:space="0" w:color="auto"/>
            </w:tcBorders>
            <w:noWrap/>
            <w:vAlign w:val="center"/>
          </w:tcPr>
          <w:p w14:paraId="5FF66F12"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716" w:type="dxa"/>
            <w:tcBorders>
              <w:top w:val="nil"/>
              <w:left w:val="nil"/>
              <w:bottom w:val="single" w:sz="4" w:space="0" w:color="auto"/>
              <w:right w:val="single" w:sz="4" w:space="0" w:color="auto"/>
            </w:tcBorders>
            <w:noWrap/>
            <w:vAlign w:val="center"/>
          </w:tcPr>
          <w:p w14:paraId="0C0FE1B4"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639" w:type="dxa"/>
            <w:tcBorders>
              <w:top w:val="nil"/>
              <w:left w:val="nil"/>
              <w:bottom w:val="single" w:sz="4" w:space="0" w:color="auto"/>
              <w:right w:val="single" w:sz="4" w:space="0" w:color="auto"/>
            </w:tcBorders>
            <w:noWrap/>
            <w:vAlign w:val="center"/>
          </w:tcPr>
          <w:p w14:paraId="585279E6"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561" w:type="dxa"/>
            <w:tcBorders>
              <w:top w:val="nil"/>
              <w:left w:val="nil"/>
              <w:bottom w:val="single" w:sz="4" w:space="0" w:color="auto"/>
              <w:right w:val="single" w:sz="4" w:space="0" w:color="auto"/>
            </w:tcBorders>
            <w:noWrap/>
            <w:vAlign w:val="center"/>
          </w:tcPr>
          <w:p w14:paraId="6F1B5FA4"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716" w:type="dxa"/>
            <w:tcBorders>
              <w:top w:val="nil"/>
              <w:left w:val="nil"/>
              <w:bottom w:val="single" w:sz="4" w:space="0" w:color="auto"/>
              <w:right w:val="single" w:sz="4" w:space="0" w:color="auto"/>
            </w:tcBorders>
            <w:noWrap/>
            <w:vAlign w:val="center"/>
          </w:tcPr>
          <w:p w14:paraId="083116C9"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505" w:type="dxa"/>
            <w:tcBorders>
              <w:top w:val="nil"/>
              <w:left w:val="nil"/>
              <w:bottom w:val="single" w:sz="4" w:space="0" w:color="auto"/>
              <w:right w:val="single" w:sz="4" w:space="0" w:color="auto"/>
            </w:tcBorders>
            <w:noWrap/>
            <w:vAlign w:val="center"/>
          </w:tcPr>
          <w:p w14:paraId="5E43C867"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938" w:type="dxa"/>
            <w:tcBorders>
              <w:top w:val="nil"/>
              <w:left w:val="nil"/>
              <w:bottom w:val="single" w:sz="4" w:space="0" w:color="auto"/>
              <w:right w:val="single" w:sz="4" w:space="0" w:color="auto"/>
            </w:tcBorders>
            <w:noWrap/>
            <w:vAlign w:val="center"/>
          </w:tcPr>
          <w:p w14:paraId="696BF7C6"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705" w:type="dxa"/>
            <w:tcBorders>
              <w:top w:val="nil"/>
              <w:left w:val="nil"/>
              <w:bottom w:val="single" w:sz="4" w:space="0" w:color="auto"/>
              <w:right w:val="single" w:sz="4" w:space="0" w:color="auto"/>
            </w:tcBorders>
            <w:noWrap/>
            <w:vAlign w:val="center"/>
          </w:tcPr>
          <w:p w14:paraId="6E0D5765"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716" w:type="dxa"/>
            <w:tcBorders>
              <w:top w:val="nil"/>
              <w:left w:val="nil"/>
              <w:bottom w:val="single" w:sz="4" w:space="0" w:color="auto"/>
              <w:right w:val="single" w:sz="4" w:space="0" w:color="auto"/>
            </w:tcBorders>
            <w:noWrap/>
            <w:vAlign w:val="center"/>
          </w:tcPr>
          <w:p w14:paraId="10DEB02F"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639" w:type="dxa"/>
            <w:tcBorders>
              <w:top w:val="nil"/>
              <w:left w:val="nil"/>
              <w:bottom w:val="single" w:sz="4" w:space="0" w:color="auto"/>
              <w:right w:val="single" w:sz="4" w:space="0" w:color="auto"/>
            </w:tcBorders>
            <w:noWrap/>
            <w:vAlign w:val="center"/>
          </w:tcPr>
          <w:p w14:paraId="4A19C388"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561" w:type="dxa"/>
            <w:tcBorders>
              <w:top w:val="nil"/>
              <w:left w:val="nil"/>
              <w:bottom w:val="single" w:sz="4" w:space="0" w:color="auto"/>
              <w:right w:val="single" w:sz="4" w:space="0" w:color="auto"/>
            </w:tcBorders>
            <w:noWrap/>
            <w:vAlign w:val="center"/>
          </w:tcPr>
          <w:p w14:paraId="596F04AF"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618" w:type="dxa"/>
            <w:tcBorders>
              <w:top w:val="nil"/>
              <w:left w:val="nil"/>
              <w:bottom w:val="single" w:sz="4" w:space="0" w:color="auto"/>
              <w:right w:val="single" w:sz="4" w:space="0" w:color="auto"/>
            </w:tcBorders>
            <w:noWrap/>
            <w:vAlign w:val="center"/>
          </w:tcPr>
          <w:p w14:paraId="131383F8"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r>
      <w:tr w:rsidR="00896894" w:rsidRPr="00FF7708" w14:paraId="3B75CB5F" w14:textId="77777777" w:rsidTr="00AC6776">
        <w:tc>
          <w:tcPr>
            <w:tcW w:w="4284" w:type="dxa"/>
            <w:tcBorders>
              <w:top w:val="nil"/>
              <w:left w:val="single" w:sz="4" w:space="0" w:color="auto"/>
              <w:bottom w:val="single" w:sz="4" w:space="0" w:color="auto"/>
              <w:right w:val="single" w:sz="4" w:space="0" w:color="auto"/>
            </w:tcBorders>
            <w:noWrap/>
            <w:vAlign w:val="bottom"/>
          </w:tcPr>
          <w:p w14:paraId="04921A22" w14:textId="77777777" w:rsidR="00896894" w:rsidRPr="00FF7708" w:rsidRDefault="00896894" w:rsidP="00AC6776">
            <w:pPr>
              <w:spacing w:before="28" w:after="26"/>
              <w:rPr>
                <w:sz w:val="22"/>
                <w:szCs w:val="22"/>
                <w:lang w:val="vi-VN" w:eastAsia="vi-VN"/>
              </w:rPr>
            </w:pPr>
            <w:r w:rsidRPr="00FF7708">
              <w:rPr>
                <w:sz w:val="22"/>
                <w:szCs w:val="22"/>
                <w:lang w:val="vi-VN" w:eastAsia="vi-VN"/>
              </w:rPr>
              <w:t>10. Kinh doanh bất động sản</w:t>
            </w:r>
          </w:p>
        </w:tc>
        <w:tc>
          <w:tcPr>
            <w:tcW w:w="462" w:type="dxa"/>
            <w:tcBorders>
              <w:top w:val="nil"/>
              <w:left w:val="nil"/>
              <w:bottom w:val="single" w:sz="4" w:space="0" w:color="auto"/>
              <w:right w:val="single" w:sz="4" w:space="0" w:color="auto"/>
            </w:tcBorders>
            <w:noWrap/>
            <w:vAlign w:val="center"/>
          </w:tcPr>
          <w:p w14:paraId="7401476A"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921" w:type="dxa"/>
            <w:tcBorders>
              <w:top w:val="nil"/>
              <w:left w:val="nil"/>
              <w:bottom w:val="single" w:sz="4" w:space="0" w:color="auto"/>
              <w:right w:val="single" w:sz="4" w:space="0" w:color="auto"/>
            </w:tcBorders>
            <w:noWrap/>
            <w:vAlign w:val="center"/>
          </w:tcPr>
          <w:p w14:paraId="701DAF22"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705" w:type="dxa"/>
            <w:tcBorders>
              <w:top w:val="nil"/>
              <w:left w:val="nil"/>
              <w:bottom w:val="single" w:sz="4" w:space="0" w:color="auto"/>
              <w:right w:val="single" w:sz="4" w:space="0" w:color="auto"/>
            </w:tcBorders>
            <w:noWrap/>
            <w:vAlign w:val="center"/>
          </w:tcPr>
          <w:p w14:paraId="3DD48E7B"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716" w:type="dxa"/>
            <w:tcBorders>
              <w:top w:val="nil"/>
              <w:left w:val="nil"/>
              <w:bottom w:val="single" w:sz="4" w:space="0" w:color="auto"/>
              <w:right w:val="single" w:sz="4" w:space="0" w:color="auto"/>
            </w:tcBorders>
            <w:noWrap/>
            <w:vAlign w:val="center"/>
          </w:tcPr>
          <w:p w14:paraId="1E6AEA83"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639" w:type="dxa"/>
            <w:tcBorders>
              <w:top w:val="nil"/>
              <w:left w:val="nil"/>
              <w:bottom w:val="single" w:sz="4" w:space="0" w:color="auto"/>
              <w:right w:val="single" w:sz="4" w:space="0" w:color="auto"/>
            </w:tcBorders>
            <w:noWrap/>
            <w:vAlign w:val="center"/>
          </w:tcPr>
          <w:p w14:paraId="06B377AA"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561" w:type="dxa"/>
            <w:tcBorders>
              <w:top w:val="nil"/>
              <w:left w:val="nil"/>
              <w:bottom w:val="single" w:sz="4" w:space="0" w:color="auto"/>
              <w:right w:val="single" w:sz="4" w:space="0" w:color="auto"/>
            </w:tcBorders>
            <w:noWrap/>
            <w:vAlign w:val="center"/>
          </w:tcPr>
          <w:p w14:paraId="2E026098"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716" w:type="dxa"/>
            <w:tcBorders>
              <w:top w:val="nil"/>
              <w:left w:val="nil"/>
              <w:bottom w:val="single" w:sz="4" w:space="0" w:color="auto"/>
              <w:right w:val="single" w:sz="4" w:space="0" w:color="auto"/>
            </w:tcBorders>
            <w:noWrap/>
            <w:vAlign w:val="center"/>
          </w:tcPr>
          <w:p w14:paraId="2C4064A9"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505" w:type="dxa"/>
            <w:tcBorders>
              <w:top w:val="nil"/>
              <w:left w:val="nil"/>
              <w:bottom w:val="single" w:sz="4" w:space="0" w:color="auto"/>
              <w:right w:val="single" w:sz="4" w:space="0" w:color="auto"/>
            </w:tcBorders>
            <w:noWrap/>
            <w:vAlign w:val="center"/>
          </w:tcPr>
          <w:p w14:paraId="3D627F23"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938" w:type="dxa"/>
            <w:tcBorders>
              <w:top w:val="nil"/>
              <w:left w:val="nil"/>
              <w:bottom w:val="single" w:sz="4" w:space="0" w:color="auto"/>
              <w:right w:val="single" w:sz="4" w:space="0" w:color="auto"/>
            </w:tcBorders>
            <w:noWrap/>
            <w:vAlign w:val="center"/>
          </w:tcPr>
          <w:p w14:paraId="06B43018"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705" w:type="dxa"/>
            <w:tcBorders>
              <w:top w:val="nil"/>
              <w:left w:val="nil"/>
              <w:bottom w:val="single" w:sz="4" w:space="0" w:color="auto"/>
              <w:right w:val="single" w:sz="4" w:space="0" w:color="auto"/>
            </w:tcBorders>
            <w:noWrap/>
            <w:vAlign w:val="center"/>
          </w:tcPr>
          <w:p w14:paraId="49A5BC0B"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716" w:type="dxa"/>
            <w:tcBorders>
              <w:top w:val="nil"/>
              <w:left w:val="nil"/>
              <w:bottom w:val="single" w:sz="4" w:space="0" w:color="auto"/>
              <w:right w:val="single" w:sz="4" w:space="0" w:color="auto"/>
            </w:tcBorders>
            <w:noWrap/>
            <w:vAlign w:val="center"/>
          </w:tcPr>
          <w:p w14:paraId="762BDC17"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639" w:type="dxa"/>
            <w:tcBorders>
              <w:top w:val="nil"/>
              <w:left w:val="nil"/>
              <w:bottom w:val="single" w:sz="4" w:space="0" w:color="auto"/>
              <w:right w:val="single" w:sz="4" w:space="0" w:color="auto"/>
            </w:tcBorders>
            <w:noWrap/>
            <w:vAlign w:val="center"/>
          </w:tcPr>
          <w:p w14:paraId="0BA7665B"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561" w:type="dxa"/>
            <w:tcBorders>
              <w:top w:val="nil"/>
              <w:left w:val="nil"/>
              <w:bottom w:val="single" w:sz="4" w:space="0" w:color="auto"/>
              <w:right w:val="single" w:sz="4" w:space="0" w:color="auto"/>
            </w:tcBorders>
            <w:noWrap/>
            <w:vAlign w:val="center"/>
          </w:tcPr>
          <w:p w14:paraId="300E583F"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618" w:type="dxa"/>
            <w:tcBorders>
              <w:top w:val="nil"/>
              <w:left w:val="nil"/>
              <w:bottom w:val="single" w:sz="4" w:space="0" w:color="auto"/>
              <w:right w:val="single" w:sz="4" w:space="0" w:color="auto"/>
            </w:tcBorders>
            <w:noWrap/>
            <w:vAlign w:val="center"/>
          </w:tcPr>
          <w:p w14:paraId="315C42A7"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r>
      <w:tr w:rsidR="00896894" w:rsidRPr="00FF7708" w14:paraId="4E825358" w14:textId="77777777" w:rsidTr="00AC6776">
        <w:tc>
          <w:tcPr>
            <w:tcW w:w="4284" w:type="dxa"/>
            <w:tcBorders>
              <w:top w:val="nil"/>
              <w:left w:val="single" w:sz="4" w:space="0" w:color="auto"/>
              <w:bottom w:val="single" w:sz="4" w:space="0" w:color="auto"/>
              <w:right w:val="single" w:sz="4" w:space="0" w:color="auto"/>
            </w:tcBorders>
            <w:vAlign w:val="bottom"/>
          </w:tcPr>
          <w:p w14:paraId="3107D906" w14:textId="77777777" w:rsidR="00896894" w:rsidRPr="00FF7708" w:rsidRDefault="00896894" w:rsidP="00AC6776">
            <w:pPr>
              <w:spacing w:before="28" w:after="26"/>
              <w:rPr>
                <w:sz w:val="22"/>
                <w:szCs w:val="22"/>
                <w:lang w:val="vi-VN" w:eastAsia="vi-VN"/>
              </w:rPr>
            </w:pPr>
            <w:r w:rsidRPr="008E3B79">
              <w:rPr>
                <w:spacing w:val="-4"/>
                <w:sz w:val="22"/>
                <w:szCs w:val="22"/>
                <w:lang w:val="vi-VN" w:eastAsia="vi-VN"/>
              </w:rPr>
              <w:t>11. Tạm ứng từ giá trị tài khoản của khách hàng</w:t>
            </w:r>
            <w:r w:rsidRPr="00FF7708">
              <w:rPr>
                <w:sz w:val="22"/>
                <w:szCs w:val="22"/>
                <w:lang w:val="vi-VN" w:eastAsia="vi-VN"/>
              </w:rPr>
              <w:t xml:space="preserve"> </w:t>
            </w:r>
            <w:r w:rsidRPr="00FF7708">
              <w:rPr>
                <w:i/>
                <w:sz w:val="22"/>
                <w:szCs w:val="22"/>
                <w:lang w:val="vi-VN" w:eastAsia="vi-VN"/>
              </w:rPr>
              <w:t>(bao gồm cả tạm ứng để đóng phí bảo hiểm)</w:t>
            </w:r>
          </w:p>
        </w:tc>
        <w:tc>
          <w:tcPr>
            <w:tcW w:w="462" w:type="dxa"/>
            <w:tcBorders>
              <w:top w:val="nil"/>
              <w:left w:val="nil"/>
              <w:bottom w:val="single" w:sz="4" w:space="0" w:color="auto"/>
              <w:right w:val="single" w:sz="4" w:space="0" w:color="auto"/>
            </w:tcBorders>
            <w:noWrap/>
            <w:vAlign w:val="center"/>
          </w:tcPr>
          <w:p w14:paraId="151D8908"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921" w:type="dxa"/>
            <w:tcBorders>
              <w:top w:val="nil"/>
              <w:left w:val="nil"/>
              <w:bottom w:val="single" w:sz="4" w:space="0" w:color="auto"/>
              <w:right w:val="single" w:sz="4" w:space="0" w:color="auto"/>
            </w:tcBorders>
            <w:noWrap/>
            <w:vAlign w:val="center"/>
          </w:tcPr>
          <w:p w14:paraId="291EC72F"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705" w:type="dxa"/>
            <w:tcBorders>
              <w:top w:val="nil"/>
              <w:left w:val="nil"/>
              <w:bottom w:val="single" w:sz="4" w:space="0" w:color="auto"/>
              <w:right w:val="single" w:sz="4" w:space="0" w:color="auto"/>
            </w:tcBorders>
            <w:noWrap/>
            <w:vAlign w:val="center"/>
          </w:tcPr>
          <w:p w14:paraId="1CCC104C"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716" w:type="dxa"/>
            <w:tcBorders>
              <w:top w:val="nil"/>
              <w:left w:val="nil"/>
              <w:bottom w:val="single" w:sz="4" w:space="0" w:color="auto"/>
              <w:right w:val="single" w:sz="4" w:space="0" w:color="auto"/>
            </w:tcBorders>
            <w:noWrap/>
            <w:vAlign w:val="center"/>
          </w:tcPr>
          <w:p w14:paraId="5B99EC41"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639" w:type="dxa"/>
            <w:tcBorders>
              <w:top w:val="nil"/>
              <w:left w:val="nil"/>
              <w:bottom w:val="single" w:sz="4" w:space="0" w:color="auto"/>
              <w:right w:val="single" w:sz="4" w:space="0" w:color="auto"/>
            </w:tcBorders>
            <w:noWrap/>
            <w:vAlign w:val="center"/>
          </w:tcPr>
          <w:p w14:paraId="3B095FBE"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561" w:type="dxa"/>
            <w:tcBorders>
              <w:top w:val="nil"/>
              <w:left w:val="nil"/>
              <w:bottom w:val="single" w:sz="4" w:space="0" w:color="auto"/>
              <w:right w:val="single" w:sz="4" w:space="0" w:color="auto"/>
            </w:tcBorders>
            <w:noWrap/>
            <w:vAlign w:val="center"/>
          </w:tcPr>
          <w:p w14:paraId="71AAC59A"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716" w:type="dxa"/>
            <w:tcBorders>
              <w:top w:val="nil"/>
              <w:left w:val="nil"/>
              <w:bottom w:val="single" w:sz="4" w:space="0" w:color="auto"/>
              <w:right w:val="single" w:sz="4" w:space="0" w:color="auto"/>
            </w:tcBorders>
            <w:noWrap/>
            <w:vAlign w:val="center"/>
          </w:tcPr>
          <w:p w14:paraId="3F6B8D05"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505" w:type="dxa"/>
            <w:tcBorders>
              <w:top w:val="nil"/>
              <w:left w:val="nil"/>
              <w:bottom w:val="single" w:sz="4" w:space="0" w:color="auto"/>
              <w:right w:val="single" w:sz="4" w:space="0" w:color="auto"/>
            </w:tcBorders>
            <w:noWrap/>
            <w:vAlign w:val="center"/>
          </w:tcPr>
          <w:p w14:paraId="1C0DDE32"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938" w:type="dxa"/>
            <w:tcBorders>
              <w:top w:val="nil"/>
              <w:left w:val="nil"/>
              <w:bottom w:val="single" w:sz="4" w:space="0" w:color="auto"/>
              <w:right w:val="single" w:sz="4" w:space="0" w:color="auto"/>
            </w:tcBorders>
            <w:noWrap/>
            <w:vAlign w:val="center"/>
          </w:tcPr>
          <w:p w14:paraId="5B11F4C9"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705" w:type="dxa"/>
            <w:tcBorders>
              <w:top w:val="nil"/>
              <w:left w:val="nil"/>
              <w:bottom w:val="single" w:sz="4" w:space="0" w:color="auto"/>
              <w:right w:val="single" w:sz="4" w:space="0" w:color="auto"/>
            </w:tcBorders>
            <w:noWrap/>
            <w:vAlign w:val="center"/>
          </w:tcPr>
          <w:p w14:paraId="5AE8ADF1"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716" w:type="dxa"/>
            <w:tcBorders>
              <w:top w:val="nil"/>
              <w:left w:val="nil"/>
              <w:bottom w:val="single" w:sz="4" w:space="0" w:color="auto"/>
              <w:right w:val="single" w:sz="4" w:space="0" w:color="auto"/>
            </w:tcBorders>
            <w:noWrap/>
            <w:vAlign w:val="center"/>
          </w:tcPr>
          <w:p w14:paraId="2B65D81C"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639" w:type="dxa"/>
            <w:tcBorders>
              <w:top w:val="nil"/>
              <w:left w:val="nil"/>
              <w:bottom w:val="single" w:sz="4" w:space="0" w:color="auto"/>
              <w:right w:val="single" w:sz="4" w:space="0" w:color="auto"/>
            </w:tcBorders>
            <w:noWrap/>
            <w:vAlign w:val="center"/>
          </w:tcPr>
          <w:p w14:paraId="7D2070AD"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561" w:type="dxa"/>
            <w:tcBorders>
              <w:top w:val="nil"/>
              <w:left w:val="nil"/>
              <w:bottom w:val="single" w:sz="4" w:space="0" w:color="auto"/>
              <w:right w:val="single" w:sz="4" w:space="0" w:color="auto"/>
            </w:tcBorders>
            <w:noWrap/>
            <w:vAlign w:val="center"/>
          </w:tcPr>
          <w:p w14:paraId="608F9A20"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618" w:type="dxa"/>
            <w:tcBorders>
              <w:top w:val="nil"/>
              <w:left w:val="nil"/>
              <w:bottom w:val="single" w:sz="4" w:space="0" w:color="auto"/>
              <w:right w:val="single" w:sz="4" w:space="0" w:color="auto"/>
            </w:tcBorders>
            <w:noWrap/>
            <w:vAlign w:val="center"/>
          </w:tcPr>
          <w:p w14:paraId="0018B271"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r>
      <w:tr w:rsidR="00896894" w:rsidRPr="00FF7708" w14:paraId="59E2E710" w14:textId="77777777" w:rsidTr="00AC6776">
        <w:tc>
          <w:tcPr>
            <w:tcW w:w="4284" w:type="dxa"/>
            <w:tcBorders>
              <w:top w:val="nil"/>
              <w:left w:val="single" w:sz="4" w:space="0" w:color="auto"/>
              <w:bottom w:val="single" w:sz="4" w:space="0" w:color="auto"/>
              <w:right w:val="single" w:sz="4" w:space="0" w:color="auto"/>
            </w:tcBorders>
            <w:noWrap/>
            <w:vAlign w:val="bottom"/>
          </w:tcPr>
          <w:p w14:paraId="78C43CF2" w14:textId="77777777" w:rsidR="00896894" w:rsidRPr="00FF7708" w:rsidRDefault="00896894" w:rsidP="00AC6776">
            <w:pPr>
              <w:spacing w:before="28" w:after="26"/>
              <w:rPr>
                <w:sz w:val="22"/>
                <w:szCs w:val="22"/>
                <w:lang w:val="vi-VN" w:eastAsia="vi-VN"/>
              </w:rPr>
            </w:pPr>
            <w:r w:rsidRPr="00FF7708">
              <w:rPr>
                <w:sz w:val="22"/>
                <w:szCs w:val="22"/>
                <w:lang w:val="vi-VN" w:eastAsia="vi-VN"/>
              </w:rPr>
              <w:t>12</w:t>
            </w:r>
            <w:r w:rsidRPr="00FF7708">
              <w:rPr>
                <w:sz w:val="22"/>
                <w:szCs w:val="22"/>
                <w:lang w:eastAsia="vi-VN"/>
              </w:rPr>
              <w:t>.</w:t>
            </w:r>
            <w:r w:rsidRPr="00FF7708">
              <w:rPr>
                <w:sz w:val="22"/>
                <w:szCs w:val="22"/>
                <w:lang w:val="vi-VN" w:eastAsia="vi-VN"/>
              </w:rPr>
              <w:t xml:space="preserve"> Khác</w:t>
            </w:r>
          </w:p>
        </w:tc>
        <w:tc>
          <w:tcPr>
            <w:tcW w:w="462" w:type="dxa"/>
            <w:tcBorders>
              <w:top w:val="nil"/>
              <w:left w:val="nil"/>
              <w:bottom w:val="single" w:sz="4" w:space="0" w:color="auto"/>
              <w:right w:val="single" w:sz="4" w:space="0" w:color="auto"/>
            </w:tcBorders>
            <w:noWrap/>
            <w:vAlign w:val="center"/>
          </w:tcPr>
          <w:p w14:paraId="1B62FF8F"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921" w:type="dxa"/>
            <w:tcBorders>
              <w:top w:val="nil"/>
              <w:left w:val="nil"/>
              <w:bottom w:val="single" w:sz="4" w:space="0" w:color="auto"/>
              <w:right w:val="single" w:sz="4" w:space="0" w:color="auto"/>
            </w:tcBorders>
            <w:noWrap/>
            <w:vAlign w:val="center"/>
          </w:tcPr>
          <w:p w14:paraId="3FF2DD4D"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705" w:type="dxa"/>
            <w:tcBorders>
              <w:top w:val="nil"/>
              <w:left w:val="nil"/>
              <w:bottom w:val="single" w:sz="4" w:space="0" w:color="auto"/>
              <w:right w:val="single" w:sz="4" w:space="0" w:color="auto"/>
            </w:tcBorders>
            <w:noWrap/>
            <w:vAlign w:val="center"/>
          </w:tcPr>
          <w:p w14:paraId="6320B055"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716" w:type="dxa"/>
            <w:tcBorders>
              <w:top w:val="nil"/>
              <w:left w:val="nil"/>
              <w:bottom w:val="single" w:sz="4" w:space="0" w:color="auto"/>
              <w:right w:val="single" w:sz="4" w:space="0" w:color="auto"/>
            </w:tcBorders>
            <w:noWrap/>
            <w:vAlign w:val="center"/>
          </w:tcPr>
          <w:p w14:paraId="78199327"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639" w:type="dxa"/>
            <w:tcBorders>
              <w:top w:val="nil"/>
              <w:left w:val="nil"/>
              <w:bottom w:val="single" w:sz="4" w:space="0" w:color="auto"/>
              <w:right w:val="single" w:sz="4" w:space="0" w:color="auto"/>
            </w:tcBorders>
            <w:noWrap/>
            <w:vAlign w:val="center"/>
          </w:tcPr>
          <w:p w14:paraId="082F3D0D"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561" w:type="dxa"/>
            <w:tcBorders>
              <w:top w:val="nil"/>
              <w:left w:val="nil"/>
              <w:bottom w:val="single" w:sz="4" w:space="0" w:color="auto"/>
              <w:right w:val="single" w:sz="4" w:space="0" w:color="auto"/>
            </w:tcBorders>
            <w:noWrap/>
            <w:vAlign w:val="center"/>
          </w:tcPr>
          <w:p w14:paraId="1745D532"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716" w:type="dxa"/>
            <w:tcBorders>
              <w:top w:val="nil"/>
              <w:left w:val="nil"/>
              <w:bottom w:val="single" w:sz="4" w:space="0" w:color="auto"/>
              <w:right w:val="single" w:sz="4" w:space="0" w:color="auto"/>
            </w:tcBorders>
            <w:noWrap/>
            <w:vAlign w:val="center"/>
          </w:tcPr>
          <w:p w14:paraId="6D109EDA"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505" w:type="dxa"/>
            <w:tcBorders>
              <w:top w:val="nil"/>
              <w:left w:val="nil"/>
              <w:bottom w:val="single" w:sz="4" w:space="0" w:color="auto"/>
              <w:right w:val="single" w:sz="4" w:space="0" w:color="auto"/>
            </w:tcBorders>
            <w:noWrap/>
            <w:vAlign w:val="center"/>
          </w:tcPr>
          <w:p w14:paraId="31AAFA2C"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938" w:type="dxa"/>
            <w:tcBorders>
              <w:top w:val="nil"/>
              <w:left w:val="nil"/>
              <w:bottom w:val="single" w:sz="4" w:space="0" w:color="auto"/>
              <w:right w:val="single" w:sz="4" w:space="0" w:color="auto"/>
            </w:tcBorders>
            <w:noWrap/>
            <w:vAlign w:val="center"/>
          </w:tcPr>
          <w:p w14:paraId="074C2FE5"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705" w:type="dxa"/>
            <w:tcBorders>
              <w:top w:val="nil"/>
              <w:left w:val="nil"/>
              <w:bottom w:val="single" w:sz="4" w:space="0" w:color="auto"/>
              <w:right w:val="single" w:sz="4" w:space="0" w:color="auto"/>
            </w:tcBorders>
            <w:noWrap/>
            <w:vAlign w:val="center"/>
          </w:tcPr>
          <w:p w14:paraId="10D629BA"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716" w:type="dxa"/>
            <w:tcBorders>
              <w:top w:val="nil"/>
              <w:left w:val="nil"/>
              <w:bottom w:val="single" w:sz="4" w:space="0" w:color="auto"/>
              <w:right w:val="single" w:sz="4" w:space="0" w:color="auto"/>
            </w:tcBorders>
            <w:noWrap/>
            <w:vAlign w:val="center"/>
          </w:tcPr>
          <w:p w14:paraId="030B8DA1"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639" w:type="dxa"/>
            <w:tcBorders>
              <w:top w:val="nil"/>
              <w:left w:val="nil"/>
              <w:bottom w:val="single" w:sz="4" w:space="0" w:color="auto"/>
              <w:right w:val="single" w:sz="4" w:space="0" w:color="auto"/>
            </w:tcBorders>
            <w:noWrap/>
            <w:vAlign w:val="center"/>
          </w:tcPr>
          <w:p w14:paraId="6D4510C8"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561" w:type="dxa"/>
            <w:tcBorders>
              <w:top w:val="nil"/>
              <w:left w:val="nil"/>
              <w:bottom w:val="single" w:sz="4" w:space="0" w:color="auto"/>
              <w:right w:val="single" w:sz="4" w:space="0" w:color="auto"/>
            </w:tcBorders>
            <w:noWrap/>
            <w:vAlign w:val="center"/>
          </w:tcPr>
          <w:p w14:paraId="0DA1CAD0"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618" w:type="dxa"/>
            <w:tcBorders>
              <w:top w:val="nil"/>
              <w:left w:val="nil"/>
              <w:bottom w:val="single" w:sz="4" w:space="0" w:color="auto"/>
              <w:right w:val="single" w:sz="4" w:space="0" w:color="auto"/>
            </w:tcBorders>
            <w:noWrap/>
            <w:vAlign w:val="center"/>
          </w:tcPr>
          <w:p w14:paraId="12EE453D"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r>
      <w:tr w:rsidR="00896894" w:rsidRPr="00FF7708" w14:paraId="0AF6DFAD" w14:textId="77777777" w:rsidTr="00AC6776">
        <w:tc>
          <w:tcPr>
            <w:tcW w:w="4284" w:type="dxa"/>
            <w:tcBorders>
              <w:top w:val="single" w:sz="4" w:space="0" w:color="auto"/>
              <w:left w:val="single" w:sz="4" w:space="0" w:color="auto"/>
              <w:bottom w:val="single" w:sz="4" w:space="0" w:color="auto"/>
              <w:right w:val="single" w:sz="4" w:space="0" w:color="auto"/>
            </w:tcBorders>
            <w:noWrap/>
            <w:vAlign w:val="bottom"/>
          </w:tcPr>
          <w:p w14:paraId="70C7299A" w14:textId="77777777" w:rsidR="00896894" w:rsidRPr="00FF7708" w:rsidRDefault="00896894" w:rsidP="00AC6776">
            <w:pPr>
              <w:spacing w:before="28" w:after="26"/>
              <w:rPr>
                <w:sz w:val="22"/>
                <w:szCs w:val="22"/>
                <w:lang w:val="vi-VN" w:eastAsia="vi-VN"/>
              </w:rPr>
            </w:pPr>
            <w:r w:rsidRPr="00FF7708">
              <w:rPr>
                <w:sz w:val="22"/>
                <w:szCs w:val="22"/>
                <w:lang w:val="vi-VN" w:eastAsia="vi-VN"/>
              </w:rPr>
              <w:t>1</w:t>
            </w:r>
            <w:r w:rsidRPr="00FF7708">
              <w:rPr>
                <w:sz w:val="22"/>
                <w:szCs w:val="22"/>
                <w:lang w:eastAsia="vi-VN"/>
              </w:rPr>
              <w:t>3</w:t>
            </w:r>
            <w:r w:rsidRPr="00FF7708">
              <w:rPr>
                <w:sz w:val="22"/>
                <w:szCs w:val="22"/>
                <w:lang w:val="vi-VN" w:eastAsia="vi-VN"/>
              </w:rPr>
              <w:t xml:space="preserve">. Ủy thác đầu tư </w:t>
            </w:r>
          </w:p>
        </w:tc>
        <w:tc>
          <w:tcPr>
            <w:tcW w:w="462" w:type="dxa"/>
            <w:tcBorders>
              <w:top w:val="single" w:sz="4" w:space="0" w:color="auto"/>
              <w:left w:val="nil"/>
              <w:bottom w:val="single" w:sz="4" w:space="0" w:color="auto"/>
              <w:right w:val="single" w:sz="4" w:space="0" w:color="auto"/>
            </w:tcBorders>
            <w:noWrap/>
            <w:vAlign w:val="center"/>
          </w:tcPr>
          <w:p w14:paraId="2393DC27"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921" w:type="dxa"/>
            <w:tcBorders>
              <w:top w:val="single" w:sz="4" w:space="0" w:color="auto"/>
              <w:left w:val="nil"/>
              <w:bottom w:val="single" w:sz="4" w:space="0" w:color="auto"/>
              <w:right w:val="single" w:sz="4" w:space="0" w:color="auto"/>
            </w:tcBorders>
            <w:noWrap/>
            <w:vAlign w:val="center"/>
          </w:tcPr>
          <w:p w14:paraId="7A718A86"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705" w:type="dxa"/>
            <w:tcBorders>
              <w:top w:val="single" w:sz="4" w:space="0" w:color="auto"/>
              <w:left w:val="nil"/>
              <w:bottom w:val="single" w:sz="4" w:space="0" w:color="auto"/>
              <w:right w:val="single" w:sz="4" w:space="0" w:color="auto"/>
            </w:tcBorders>
            <w:noWrap/>
            <w:vAlign w:val="center"/>
          </w:tcPr>
          <w:p w14:paraId="70DC2605"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716" w:type="dxa"/>
            <w:tcBorders>
              <w:top w:val="single" w:sz="4" w:space="0" w:color="auto"/>
              <w:left w:val="nil"/>
              <w:bottom w:val="single" w:sz="4" w:space="0" w:color="auto"/>
              <w:right w:val="single" w:sz="4" w:space="0" w:color="auto"/>
            </w:tcBorders>
            <w:noWrap/>
            <w:vAlign w:val="center"/>
          </w:tcPr>
          <w:p w14:paraId="48AB8B05"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639" w:type="dxa"/>
            <w:tcBorders>
              <w:top w:val="single" w:sz="4" w:space="0" w:color="auto"/>
              <w:left w:val="nil"/>
              <w:bottom w:val="single" w:sz="4" w:space="0" w:color="auto"/>
              <w:right w:val="single" w:sz="4" w:space="0" w:color="auto"/>
            </w:tcBorders>
            <w:noWrap/>
            <w:vAlign w:val="center"/>
          </w:tcPr>
          <w:p w14:paraId="78012CBC"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561" w:type="dxa"/>
            <w:tcBorders>
              <w:top w:val="single" w:sz="4" w:space="0" w:color="auto"/>
              <w:left w:val="nil"/>
              <w:bottom w:val="single" w:sz="4" w:space="0" w:color="auto"/>
              <w:right w:val="single" w:sz="4" w:space="0" w:color="auto"/>
            </w:tcBorders>
            <w:noWrap/>
            <w:vAlign w:val="center"/>
          </w:tcPr>
          <w:p w14:paraId="601E140B"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716" w:type="dxa"/>
            <w:tcBorders>
              <w:top w:val="single" w:sz="4" w:space="0" w:color="auto"/>
              <w:left w:val="nil"/>
              <w:bottom w:val="single" w:sz="4" w:space="0" w:color="auto"/>
              <w:right w:val="single" w:sz="4" w:space="0" w:color="auto"/>
            </w:tcBorders>
            <w:noWrap/>
            <w:vAlign w:val="center"/>
          </w:tcPr>
          <w:p w14:paraId="7CF3CBA0"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505" w:type="dxa"/>
            <w:tcBorders>
              <w:top w:val="single" w:sz="4" w:space="0" w:color="auto"/>
              <w:left w:val="nil"/>
              <w:bottom w:val="single" w:sz="4" w:space="0" w:color="auto"/>
              <w:right w:val="single" w:sz="4" w:space="0" w:color="auto"/>
            </w:tcBorders>
            <w:noWrap/>
            <w:vAlign w:val="center"/>
          </w:tcPr>
          <w:p w14:paraId="2FD7ACF7"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938" w:type="dxa"/>
            <w:tcBorders>
              <w:top w:val="single" w:sz="4" w:space="0" w:color="auto"/>
              <w:left w:val="nil"/>
              <w:bottom w:val="single" w:sz="4" w:space="0" w:color="auto"/>
              <w:right w:val="single" w:sz="4" w:space="0" w:color="auto"/>
            </w:tcBorders>
            <w:noWrap/>
            <w:vAlign w:val="center"/>
          </w:tcPr>
          <w:p w14:paraId="001352AE"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705" w:type="dxa"/>
            <w:tcBorders>
              <w:top w:val="single" w:sz="4" w:space="0" w:color="auto"/>
              <w:left w:val="nil"/>
              <w:bottom w:val="single" w:sz="4" w:space="0" w:color="auto"/>
              <w:right w:val="single" w:sz="4" w:space="0" w:color="auto"/>
            </w:tcBorders>
            <w:noWrap/>
            <w:vAlign w:val="center"/>
          </w:tcPr>
          <w:p w14:paraId="0057939D"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716" w:type="dxa"/>
            <w:tcBorders>
              <w:top w:val="single" w:sz="4" w:space="0" w:color="auto"/>
              <w:left w:val="nil"/>
              <w:bottom w:val="single" w:sz="4" w:space="0" w:color="auto"/>
              <w:right w:val="single" w:sz="4" w:space="0" w:color="auto"/>
            </w:tcBorders>
            <w:noWrap/>
            <w:vAlign w:val="center"/>
          </w:tcPr>
          <w:p w14:paraId="3AC69C91"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639" w:type="dxa"/>
            <w:tcBorders>
              <w:top w:val="single" w:sz="4" w:space="0" w:color="auto"/>
              <w:left w:val="nil"/>
              <w:bottom w:val="single" w:sz="4" w:space="0" w:color="auto"/>
              <w:right w:val="single" w:sz="4" w:space="0" w:color="auto"/>
            </w:tcBorders>
            <w:noWrap/>
            <w:vAlign w:val="center"/>
          </w:tcPr>
          <w:p w14:paraId="70714673"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561" w:type="dxa"/>
            <w:tcBorders>
              <w:top w:val="single" w:sz="4" w:space="0" w:color="auto"/>
              <w:left w:val="nil"/>
              <w:bottom w:val="single" w:sz="4" w:space="0" w:color="auto"/>
              <w:right w:val="single" w:sz="4" w:space="0" w:color="auto"/>
            </w:tcBorders>
            <w:noWrap/>
            <w:vAlign w:val="center"/>
          </w:tcPr>
          <w:p w14:paraId="44A8A483"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c>
          <w:tcPr>
            <w:tcW w:w="618" w:type="dxa"/>
            <w:tcBorders>
              <w:top w:val="single" w:sz="4" w:space="0" w:color="auto"/>
              <w:left w:val="nil"/>
              <w:bottom w:val="single" w:sz="4" w:space="0" w:color="auto"/>
              <w:right w:val="single" w:sz="4" w:space="0" w:color="auto"/>
            </w:tcBorders>
            <w:noWrap/>
            <w:vAlign w:val="center"/>
          </w:tcPr>
          <w:p w14:paraId="14BBFD73" w14:textId="77777777" w:rsidR="00896894" w:rsidRPr="00FF7708" w:rsidRDefault="00896894" w:rsidP="00AC6776">
            <w:pPr>
              <w:spacing w:before="28" w:after="26"/>
              <w:rPr>
                <w:sz w:val="22"/>
                <w:szCs w:val="22"/>
                <w:lang w:val="vi-VN" w:eastAsia="vi-VN"/>
              </w:rPr>
            </w:pPr>
            <w:r w:rsidRPr="00FF7708">
              <w:rPr>
                <w:sz w:val="22"/>
                <w:szCs w:val="22"/>
                <w:lang w:val="vi-VN" w:eastAsia="vi-VN"/>
              </w:rPr>
              <w:t> </w:t>
            </w:r>
          </w:p>
        </w:tc>
      </w:tr>
    </w:tbl>
    <w:p w14:paraId="3BEF9A7C" w14:textId="77777777" w:rsidR="00896894" w:rsidRPr="0048227E" w:rsidRDefault="00896894" w:rsidP="00896894">
      <w:pPr>
        <w:spacing w:before="40"/>
        <w:ind w:firstLine="454"/>
        <w:rPr>
          <w:spacing w:val="-2"/>
          <w:sz w:val="22"/>
          <w:szCs w:val="22"/>
          <w:lang w:val="vi-VN" w:eastAsia="vi-VN"/>
        </w:rPr>
      </w:pPr>
      <w:r w:rsidRPr="0048227E">
        <w:rPr>
          <w:b/>
          <w:bCs/>
          <w:i/>
          <w:iCs/>
          <w:spacing w:val="-2"/>
          <w:sz w:val="22"/>
          <w:szCs w:val="22"/>
          <w:u w:val="single"/>
          <w:lang w:val="vi-VN" w:eastAsia="vi-VN"/>
        </w:rPr>
        <w:t>Ghi chú:</w:t>
      </w:r>
      <w:r w:rsidRPr="0048227E">
        <w:rPr>
          <w:i/>
          <w:iCs/>
          <w:spacing w:val="-2"/>
          <w:sz w:val="22"/>
          <w:szCs w:val="22"/>
          <w:lang w:val="vi-VN" w:eastAsia="vi-VN"/>
        </w:rPr>
        <w:t xml:space="preserve"> Đối với hoạt động ủy thác đầu tư, đề nghị doanh nghiệp kê chi tiết danh mục đầu tư đối với giá trị tài sản ủy thác đầu tư theo thứ tự từ 1</w:t>
      </w:r>
      <w:r>
        <w:rPr>
          <w:i/>
          <w:iCs/>
          <w:spacing w:val="-2"/>
          <w:sz w:val="22"/>
          <w:szCs w:val="22"/>
          <w:lang w:eastAsia="vi-VN"/>
        </w:rPr>
        <w:t xml:space="preserve"> </w:t>
      </w:r>
      <w:r w:rsidRPr="0048227E">
        <w:rPr>
          <w:i/>
          <w:iCs/>
          <w:spacing w:val="-2"/>
          <w:sz w:val="22"/>
          <w:szCs w:val="22"/>
          <w:lang w:val="vi-VN" w:eastAsia="vi-VN"/>
        </w:rPr>
        <w:t>-</w:t>
      </w:r>
      <w:r>
        <w:rPr>
          <w:i/>
          <w:iCs/>
          <w:spacing w:val="-2"/>
          <w:sz w:val="22"/>
          <w:szCs w:val="22"/>
          <w:lang w:eastAsia="vi-VN"/>
        </w:rPr>
        <w:t xml:space="preserve"> </w:t>
      </w:r>
      <w:r w:rsidRPr="0048227E">
        <w:rPr>
          <w:i/>
          <w:iCs/>
          <w:spacing w:val="-2"/>
          <w:sz w:val="22"/>
          <w:szCs w:val="22"/>
          <w:lang w:val="vi-VN" w:eastAsia="vi-VN"/>
        </w:rPr>
        <w:t>12.</w:t>
      </w:r>
    </w:p>
    <w:p w14:paraId="72064815" w14:textId="77777777" w:rsidR="00896894" w:rsidRPr="00FF7708" w:rsidRDefault="00896894" w:rsidP="00896894">
      <w:pPr>
        <w:widowControl w:val="0"/>
        <w:spacing w:before="40"/>
        <w:ind w:firstLine="454"/>
        <w:jc w:val="both"/>
        <w:rPr>
          <w:sz w:val="22"/>
          <w:szCs w:val="22"/>
          <w:lang w:val="nl-NL"/>
        </w:rPr>
      </w:pPr>
      <w:r w:rsidRPr="00FF7708">
        <w:rPr>
          <w:sz w:val="22"/>
          <w:szCs w:val="22"/>
          <w:lang w:val="nl-NL"/>
        </w:rPr>
        <w:t>Chúng tôi xin đảm bảo những thông tin trên là đúng sự thực.</w:t>
      </w:r>
    </w:p>
    <w:p w14:paraId="760840F1" w14:textId="77777777" w:rsidR="00896894" w:rsidRPr="005504C1" w:rsidRDefault="00896894" w:rsidP="00896894">
      <w:pPr>
        <w:rPr>
          <w:lang w:val="vi-VN"/>
        </w:rPr>
      </w:pPr>
    </w:p>
    <w:tbl>
      <w:tblPr>
        <w:tblW w:w="5000" w:type="pct"/>
        <w:tblLook w:val="00A0" w:firstRow="1" w:lastRow="0" w:firstColumn="1" w:lastColumn="0" w:noHBand="0" w:noVBand="0"/>
      </w:tblPr>
      <w:tblGrid>
        <w:gridCol w:w="6830"/>
        <w:gridCol w:w="6846"/>
      </w:tblGrid>
      <w:tr w:rsidR="00896894" w:rsidRPr="00FF7708" w14:paraId="635F68ED" w14:textId="77777777" w:rsidTr="00AC6776">
        <w:tc>
          <w:tcPr>
            <w:tcW w:w="2497" w:type="pct"/>
            <w:tcBorders>
              <w:top w:val="nil"/>
              <w:left w:val="nil"/>
              <w:bottom w:val="nil"/>
              <w:right w:val="nil"/>
            </w:tcBorders>
          </w:tcPr>
          <w:p w14:paraId="35B04C5F" w14:textId="77777777" w:rsidR="00896894" w:rsidRPr="0048227E" w:rsidRDefault="00896894" w:rsidP="00AC6776">
            <w:pPr>
              <w:pStyle w:val="2dongcach"/>
              <w:rPr>
                <w:rFonts w:ascii="Times New Roman" w:hAnsi="Times New Roman"/>
                <w:b/>
                <w:color w:val="auto"/>
                <w:lang w:val="nl-NL"/>
              </w:rPr>
            </w:pPr>
          </w:p>
          <w:p w14:paraId="476EA4DD" w14:textId="77777777" w:rsidR="00896894" w:rsidRPr="0048227E" w:rsidRDefault="00896894" w:rsidP="00AC6776">
            <w:pPr>
              <w:pStyle w:val="2dongcach"/>
              <w:rPr>
                <w:rFonts w:ascii="Times New Roman" w:hAnsi="Times New Roman"/>
                <w:b/>
                <w:color w:val="auto"/>
                <w:lang w:val="nl-NL"/>
              </w:rPr>
            </w:pPr>
            <w:r w:rsidRPr="0048227E">
              <w:rPr>
                <w:rFonts w:ascii="Times New Roman" w:hAnsi="Times New Roman"/>
                <w:b/>
                <w:color w:val="auto"/>
                <w:lang w:val="nl-NL"/>
              </w:rPr>
              <w:t>NGƯỜI LẬP BIỂU</w:t>
            </w:r>
          </w:p>
          <w:p w14:paraId="7AB78FA4" w14:textId="77777777" w:rsidR="00896894" w:rsidRPr="0048227E" w:rsidRDefault="00896894" w:rsidP="00AC6776">
            <w:pPr>
              <w:widowControl w:val="0"/>
              <w:jc w:val="center"/>
              <w:rPr>
                <w:sz w:val="22"/>
                <w:szCs w:val="22"/>
                <w:lang w:val="nl-NL"/>
              </w:rPr>
            </w:pPr>
            <w:r w:rsidRPr="0048227E">
              <w:rPr>
                <w:i/>
                <w:sz w:val="22"/>
                <w:szCs w:val="22"/>
                <w:lang w:val="nl-NL"/>
              </w:rPr>
              <w:t>(Ký và ghi rõ họ tên)</w:t>
            </w:r>
          </w:p>
        </w:tc>
        <w:tc>
          <w:tcPr>
            <w:tcW w:w="2503" w:type="pct"/>
            <w:tcBorders>
              <w:top w:val="nil"/>
              <w:left w:val="nil"/>
              <w:bottom w:val="nil"/>
              <w:right w:val="nil"/>
            </w:tcBorders>
          </w:tcPr>
          <w:p w14:paraId="6F0E9337" w14:textId="77777777" w:rsidR="00896894" w:rsidRPr="0048227E" w:rsidRDefault="00896894" w:rsidP="00AC6776">
            <w:pPr>
              <w:pStyle w:val="2dongcach"/>
              <w:rPr>
                <w:rFonts w:ascii="Times New Roman" w:hAnsi="Times New Roman"/>
                <w:b/>
                <w:i/>
                <w:color w:val="auto"/>
                <w:lang w:val="nl-NL"/>
              </w:rPr>
            </w:pPr>
            <w:r w:rsidRPr="0048227E">
              <w:rPr>
                <w:rFonts w:ascii="Times New Roman" w:hAnsi="Times New Roman"/>
                <w:i/>
                <w:color w:val="auto"/>
                <w:lang w:val="vi-VN" w:eastAsia="vi-VN"/>
              </w:rPr>
              <w:t>....., ngày...... tháng....... năm.......</w:t>
            </w:r>
          </w:p>
          <w:p w14:paraId="1D32A2F0" w14:textId="77777777" w:rsidR="00896894" w:rsidRPr="0048227E" w:rsidRDefault="00896894" w:rsidP="00AC6776">
            <w:pPr>
              <w:pStyle w:val="2dongcach"/>
              <w:rPr>
                <w:rFonts w:ascii="Times New Roman" w:hAnsi="Times New Roman"/>
                <w:b/>
                <w:color w:val="auto"/>
                <w:lang w:val="nl-NL"/>
              </w:rPr>
            </w:pPr>
            <w:r w:rsidRPr="0048227E">
              <w:rPr>
                <w:rFonts w:ascii="Times New Roman" w:hAnsi="Times New Roman"/>
                <w:b/>
                <w:color w:val="auto"/>
                <w:lang w:val="nl-NL"/>
              </w:rPr>
              <w:t>NGƯỜI ĐẠI DIỆN THEO PHÁP LUẬT</w:t>
            </w:r>
          </w:p>
          <w:p w14:paraId="3AA191B4" w14:textId="77777777" w:rsidR="00896894" w:rsidRPr="0048227E" w:rsidRDefault="00896894" w:rsidP="00AC6776">
            <w:pPr>
              <w:widowControl w:val="0"/>
              <w:jc w:val="center"/>
              <w:rPr>
                <w:sz w:val="22"/>
                <w:szCs w:val="22"/>
                <w:lang w:val="nl-NL"/>
              </w:rPr>
            </w:pPr>
            <w:r w:rsidRPr="0048227E">
              <w:rPr>
                <w:i/>
                <w:sz w:val="22"/>
                <w:szCs w:val="22"/>
                <w:lang w:val="nl-NL"/>
              </w:rPr>
              <w:t>(Ký và đóng dấu)</w:t>
            </w:r>
          </w:p>
        </w:tc>
      </w:tr>
    </w:tbl>
    <w:p w14:paraId="5E493153" w14:textId="77777777" w:rsidR="00896894" w:rsidRPr="00FF7708" w:rsidRDefault="00896894" w:rsidP="00896894">
      <w:pPr>
        <w:widowControl w:val="0"/>
        <w:spacing w:line="334" w:lineRule="exact"/>
        <w:rPr>
          <w:lang w:val="nl-NL"/>
        </w:rPr>
        <w:sectPr w:rsidR="00896894" w:rsidRPr="00FF7708" w:rsidSect="004E0D9D">
          <w:headerReference w:type="even" r:id="rId59"/>
          <w:headerReference w:type="default" r:id="rId60"/>
          <w:footerReference w:type="even" r:id="rId61"/>
          <w:footerReference w:type="default" r:id="rId62"/>
          <w:footnotePr>
            <w:numStart w:val="2"/>
          </w:footnotePr>
          <w:pgSz w:w="16840" w:h="11907" w:orient="landscape" w:code="9"/>
          <w:pgMar w:top="1281" w:right="1690" w:bottom="1281" w:left="1474" w:header="720" w:footer="720" w:gutter="0"/>
          <w:pgNumType w:start="46"/>
          <w:cols w:space="567"/>
        </w:sectPr>
      </w:pPr>
    </w:p>
    <w:p w14:paraId="38F62634" w14:textId="77777777" w:rsidR="00896894" w:rsidRDefault="00896894" w:rsidP="00896894">
      <w:pPr>
        <w:pStyle w:val="5somuc"/>
        <w:rPr>
          <w:rFonts w:ascii="Times New Roman" w:hAnsi="Times New Roman"/>
          <w:color w:val="auto"/>
          <w:lang w:val="nl-NL"/>
        </w:rPr>
      </w:pPr>
      <w:r w:rsidRPr="00FF7708">
        <w:rPr>
          <w:rFonts w:ascii="Times New Roman" w:hAnsi="Times New Roman"/>
          <w:noProof/>
          <w:color w:val="auto"/>
        </w:rPr>
        <w:lastRenderedPageBreak/>
        <mc:AlternateContent>
          <mc:Choice Requires="wps">
            <w:drawing>
              <wp:anchor distT="0" distB="0" distL="114300" distR="114300" simplePos="0" relativeHeight="251746304" behindDoc="0" locked="0" layoutInCell="1" allowOverlap="1" wp14:anchorId="369190DF" wp14:editId="096F91B5">
                <wp:simplePos x="0" y="0"/>
                <wp:positionH relativeFrom="column">
                  <wp:posOffset>4337050</wp:posOffset>
                </wp:positionH>
                <wp:positionV relativeFrom="paragraph">
                  <wp:posOffset>-1905</wp:posOffset>
                </wp:positionV>
                <wp:extent cx="1595120" cy="582930"/>
                <wp:effectExtent l="0" t="0" r="5080" b="1270"/>
                <wp:wrapNone/>
                <wp:docPr id="16" name="Rectangle 130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95120" cy="582930"/>
                        </a:xfrm>
                        <a:prstGeom prst="rect">
                          <a:avLst/>
                        </a:prstGeom>
                        <a:solidFill>
                          <a:srgbClr val="FFFFFF"/>
                        </a:solidFill>
                        <a:ln w="9525">
                          <a:solidFill>
                            <a:srgbClr val="000000"/>
                          </a:solidFill>
                          <a:miter lim="800000"/>
                          <a:headEnd/>
                          <a:tailEnd/>
                        </a:ln>
                      </wps:spPr>
                      <wps:txbx>
                        <w:txbxContent>
                          <w:p w14:paraId="59A55FC8" w14:textId="77777777" w:rsidR="00896894" w:rsidRPr="0081682F" w:rsidRDefault="00896894" w:rsidP="00896894">
                            <w:pPr>
                              <w:pStyle w:val="5somuc"/>
                              <w:rPr>
                                <w:rFonts w:ascii="Times New Roman" w:hAnsi="Times New Roman"/>
                                <w:color w:val="auto"/>
                                <w:spacing w:val="-4"/>
                                <w:sz w:val="16"/>
                                <w:szCs w:val="16"/>
                                <w:lang w:val="nl-NL"/>
                              </w:rPr>
                            </w:pPr>
                            <w:r w:rsidRPr="0081682F">
                              <w:rPr>
                                <w:rFonts w:ascii="Times New Roman" w:hAnsi="Times New Roman"/>
                                <w:color w:val="auto"/>
                                <w:spacing w:val="-4"/>
                                <w:sz w:val="16"/>
                                <w:szCs w:val="16"/>
                                <w:lang w:val="nl-NL"/>
                              </w:rPr>
                              <w:t>Mẫu số</w:t>
                            </w:r>
                            <w:r>
                              <w:rPr>
                                <w:rFonts w:ascii="Times New Roman" w:hAnsi="Times New Roman"/>
                                <w:color w:val="auto"/>
                                <w:spacing w:val="-4"/>
                                <w:sz w:val="16"/>
                                <w:szCs w:val="16"/>
                                <w:lang w:val="nl-NL"/>
                              </w:rPr>
                              <w:t xml:space="preserve"> 6</w:t>
                            </w:r>
                            <w:r w:rsidRPr="0081682F">
                              <w:rPr>
                                <w:rFonts w:ascii="Times New Roman" w:hAnsi="Times New Roman"/>
                                <w:color w:val="auto"/>
                                <w:spacing w:val="-4"/>
                                <w:sz w:val="16"/>
                                <w:szCs w:val="16"/>
                                <w:lang w:val="nl-NL"/>
                              </w:rPr>
                              <w:t>-</w:t>
                            </w:r>
                            <w:r>
                              <w:rPr>
                                <w:rFonts w:ascii="Times New Roman" w:hAnsi="Times New Roman"/>
                                <w:color w:val="auto"/>
                                <w:spacing w:val="-4"/>
                                <w:sz w:val="16"/>
                                <w:szCs w:val="16"/>
                                <w:lang w:val="nl-NL"/>
                              </w:rPr>
                              <w:t>SK</w:t>
                            </w:r>
                          </w:p>
                          <w:p w14:paraId="38585F50" w14:textId="77777777" w:rsidR="00896894" w:rsidRDefault="00896894" w:rsidP="00896894">
                            <w:pPr>
                              <w:pStyle w:val="5somuc"/>
                              <w:rPr>
                                <w:rFonts w:ascii="Times New Roman" w:hAnsi="Times New Roman"/>
                                <w:b w:val="0"/>
                                <w:i/>
                                <w:sz w:val="16"/>
                                <w:szCs w:val="16"/>
                                <w:lang w:val="nl-NL"/>
                              </w:rPr>
                            </w:pPr>
                            <w:r w:rsidRPr="000C5C33">
                              <w:rPr>
                                <w:rFonts w:ascii="Times New Roman" w:hAnsi="Times New Roman"/>
                                <w:b w:val="0"/>
                                <w:i/>
                                <w:sz w:val="16"/>
                                <w:szCs w:val="16"/>
                                <w:lang w:val="nl-NL"/>
                              </w:rPr>
                              <w:t>(Ban hành kèm theo</w:t>
                            </w:r>
                            <w:r>
                              <w:rPr>
                                <w:rFonts w:ascii="Times New Roman" w:hAnsi="Times New Roman"/>
                                <w:b w:val="0"/>
                                <w:i/>
                                <w:sz w:val="16"/>
                                <w:szCs w:val="16"/>
                                <w:lang w:val="nl-NL"/>
                              </w:rPr>
                              <w:t xml:space="preserve"> Thông tư </w:t>
                            </w:r>
                          </w:p>
                          <w:p w14:paraId="314D49DE" w14:textId="77777777" w:rsidR="00896894" w:rsidRPr="000C5C33" w:rsidRDefault="00896894" w:rsidP="00896894">
                            <w:pPr>
                              <w:pStyle w:val="5somuc"/>
                              <w:rPr>
                                <w:rFonts w:ascii="Times New Roman" w:hAnsi="Times New Roman"/>
                                <w:b w:val="0"/>
                                <w:i/>
                                <w:color w:val="auto"/>
                                <w:spacing w:val="-4"/>
                                <w:sz w:val="16"/>
                                <w:szCs w:val="16"/>
                                <w:lang w:val="nl-NL"/>
                              </w:rPr>
                            </w:pPr>
                            <w:r>
                              <w:rPr>
                                <w:rFonts w:ascii="Times New Roman" w:hAnsi="Times New Roman"/>
                                <w:b w:val="0"/>
                                <w:i/>
                                <w:sz w:val="16"/>
                                <w:szCs w:val="16"/>
                                <w:lang w:val="nl-NL"/>
                              </w:rPr>
                              <w:t>số 50/2017/TT-BTC</w:t>
                            </w:r>
                          </w:p>
                          <w:p w14:paraId="7D17A043" w14:textId="77777777" w:rsidR="00896894" w:rsidRPr="00F86F15" w:rsidRDefault="00896894" w:rsidP="00896894">
                            <w:pPr>
                              <w:jc w:val="center"/>
                              <w:rPr>
                                <w:i/>
                                <w:spacing w:val="-6"/>
                                <w:sz w:val="8"/>
                                <w:szCs w:val="8"/>
                                <w:lang w:val="nl-NL"/>
                              </w:rPr>
                            </w:pPr>
                            <w:r w:rsidRPr="000C5C33">
                              <w:rPr>
                                <w:i/>
                                <w:spacing w:val="-6"/>
                                <w:sz w:val="16"/>
                                <w:szCs w:val="16"/>
                                <w:lang w:val="nl-NL"/>
                              </w:rPr>
                              <w:t>ngày</w:t>
                            </w:r>
                            <w:r>
                              <w:rPr>
                                <w:i/>
                                <w:spacing w:val="-6"/>
                                <w:sz w:val="16"/>
                                <w:szCs w:val="16"/>
                                <w:lang w:val="nl-NL"/>
                              </w:rPr>
                              <w:t xml:space="preserve"> 15/5/2017 </w:t>
                            </w:r>
                            <w:r w:rsidRPr="000C5C33">
                              <w:rPr>
                                <w:i/>
                                <w:spacing w:val="-6"/>
                                <w:sz w:val="16"/>
                                <w:szCs w:val="16"/>
                                <w:lang w:val="nl-NL"/>
                              </w:rPr>
                              <w:t>của Bộ Tài chính)</w:t>
                            </w:r>
                          </w:p>
                          <w:p w14:paraId="0E6C29A5" w14:textId="77777777" w:rsidR="00896894" w:rsidRPr="00F86F15" w:rsidRDefault="00896894" w:rsidP="00896894">
                            <w:pPr>
                              <w:pStyle w:val="5somuc"/>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9190DF" id="Rectangle 13054" o:spid="_x0000_s1091" style="position:absolute;left:0;text-align:left;margin-left:341.5pt;margin-top:-.15pt;width:125.6pt;height:45.9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">
                <v:path arrowok="t"/>
                <v:textbox>
                  <w:txbxContent>
                    <w:p w14:paraId="59A55FC8" w14:textId="77777777" w:rsidR="00896894" w:rsidRPr="0081682F" w:rsidRDefault="00896894" w:rsidP="00896894">
                      <w:pPr>
                        <w:pStyle w:val="5somuc"/>
                        <w:rPr>
                          <w:rFonts w:ascii="Times New Roman" w:hAnsi="Times New Roman"/>
                          <w:color w:val="auto"/>
                          <w:spacing w:val="-4"/>
                          <w:sz w:val="16"/>
                          <w:szCs w:val="16"/>
                          <w:lang w:val="nl-NL"/>
                        </w:rPr>
                      </w:pPr>
                      <w:r w:rsidRPr="0081682F">
                        <w:rPr>
                          <w:rFonts w:ascii="Times New Roman" w:hAnsi="Times New Roman"/>
                          <w:color w:val="auto"/>
                          <w:spacing w:val="-4"/>
                          <w:sz w:val="16"/>
                          <w:szCs w:val="16"/>
                          <w:lang w:val="nl-NL"/>
                        </w:rPr>
                        <w:t>Mẫu số</w:t>
                      </w:r>
                      <w:r>
                        <w:rPr>
                          <w:rFonts w:ascii="Times New Roman" w:hAnsi="Times New Roman"/>
                          <w:color w:val="auto"/>
                          <w:spacing w:val="-4"/>
                          <w:sz w:val="16"/>
                          <w:szCs w:val="16"/>
                          <w:lang w:val="nl-NL"/>
                        </w:rPr>
                        <w:t xml:space="preserve"> 6</w:t>
                      </w:r>
                      <w:r w:rsidRPr="0081682F">
                        <w:rPr>
                          <w:rFonts w:ascii="Times New Roman" w:hAnsi="Times New Roman"/>
                          <w:color w:val="auto"/>
                          <w:spacing w:val="-4"/>
                          <w:sz w:val="16"/>
                          <w:szCs w:val="16"/>
                          <w:lang w:val="nl-NL"/>
                        </w:rPr>
                        <w:t>-</w:t>
                      </w:r>
                      <w:r>
                        <w:rPr>
                          <w:rFonts w:ascii="Times New Roman" w:hAnsi="Times New Roman"/>
                          <w:color w:val="auto"/>
                          <w:spacing w:val="-4"/>
                          <w:sz w:val="16"/>
                          <w:szCs w:val="16"/>
                          <w:lang w:val="nl-NL"/>
                        </w:rPr>
                        <w:t>SK</w:t>
                      </w:r>
                    </w:p>
                    <w:p w14:paraId="38585F50" w14:textId="77777777" w:rsidR="00896894" w:rsidRDefault="00896894" w:rsidP="00896894">
                      <w:pPr>
                        <w:pStyle w:val="5somuc"/>
                        <w:rPr>
                          <w:rFonts w:ascii="Times New Roman" w:hAnsi="Times New Roman"/>
                          <w:b w:val="0"/>
                          <w:i/>
                          <w:sz w:val="16"/>
                          <w:szCs w:val="16"/>
                          <w:lang w:val="nl-NL"/>
                        </w:rPr>
                      </w:pPr>
                      <w:r w:rsidRPr="000C5C33">
                        <w:rPr>
                          <w:rFonts w:ascii="Times New Roman" w:hAnsi="Times New Roman"/>
                          <w:b w:val="0"/>
                          <w:i/>
                          <w:sz w:val="16"/>
                          <w:szCs w:val="16"/>
                          <w:lang w:val="nl-NL"/>
                        </w:rPr>
                        <w:t>(Ban hành kèm theo</w:t>
                      </w:r>
                      <w:r>
                        <w:rPr>
                          <w:rFonts w:ascii="Times New Roman" w:hAnsi="Times New Roman"/>
                          <w:b w:val="0"/>
                          <w:i/>
                          <w:sz w:val="16"/>
                          <w:szCs w:val="16"/>
                          <w:lang w:val="nl-NL"/>
                        </w:rPr>
                        <w:t xml:space="preserve"> Thông tư </w:t>
                      </w:r>
                    </w:p>
                    <w:p w14:paraId="314D49DE" w14:textId="77777777" w:rsidR="00896894" w:rsidRPr="000C5C33" w:rsidRDefault="00896894" w:rsidP="00896894">
                      <w:pPr>
                        <w:pStyle w:val="5somuc"/>
                        <w:rPr>
                          <w:rFonts w:ascii="Times New Roman" w:hAnsi="Times New Roman"/>
                          <w:b w:val="0"/>
                          <w:i/>
                          <w:color w:val="auto"/>
                          <w:spacing w:val="-4"/>
                          <w:sz w:val="16"/>
                          <w:szCs w:val="16"/>
                          <w:lang w:val="nl-NL"/>
                        </w:rPr>
                      </w:pPr>
                      <w:r>
                        <w:rPr>
                          <w:rFonts w:ascii="Times New Roman" w:hAnsi="Times New Roman"/>
                          <w:b w:val="0"/>
                          <w:i/>
                          <w:sz w:val="16"/>
                          <w:szCs w:val="16"/>
                          <w:lang w:val="nl-NL"/>
                        </w:rPr>
                        <w:t>số 50/2017/TT-BTC</w:t>
                      </w:r>
                    </w:p>
                    <w:p w14:paraId="7D17A043" w14:textId="77777777" w:rsidR="00896894" w:rsidRPr="00F86F15" w:rsidRDefault="00896894" w:rsidP="00896894">
                      <w:pPr>
                        <w:jc w:val="center"/>
                        <w:rPr>
                          <w:i/>
                          <w:spacing w:val="-6"/>
                          <w:sz w:val="8"/>
                          <w:szCs w:val="8"/>
                          <w:lang w:val="nl-NL"/>
                        </w:rPr>
                      </w:pPr>
                      <w:r w:rsidRPr="000C5C33">
                        <w:rPr>
                          <w:i/>
                          <w:spacing w:val="-6"/>
                          <w:sz w:val="16"/>
                          <w:szCs w:val="16"/>
                          <w:lang w:val="nl-NL"/>
                        </w:rPr>
                        <w:t>ngày</w:t>
                      </w:r>
                      <w:r>
                        <w:rPr>
                          <w:i/>
                          <w:spacing w:val="-6"/>
                          <w:sz w:val="16"/>
                          <w:szCs w:val="16"/>
                          <w:lang w:val="nl-NL"/>
                        </w:rPr>
                        <w:t xml:space="preserve"> 15/5/2017 </w:t>
                      </w:r>
                      <w:r w:rsidRPr="000C5C33">
                        <w:rPr>
                          <w:i/>
                          <w:spacing w:val="-6"/>
                          <w:sz w:val="16"/>
                          <w:szCs w:val="16"/>
                          <w:lang w:val="nl-NL"/>
                        </w:rPr>
                        <w:t>của Bộ Tài chính)</w:t>
                      </w:r>
                    </w:p>
                    <w:p w14:paraId="0E6C29A5" w14:textId="77777777" w:rsidR="00896894" w:rsidRPr="00F86F15" w:rsidRDefault="00896894" w:rsidP="00896894">
                      <w:pPr>
                        <w:pStyle w:val="5somuc"/>
                        <w:rPr>
                          <w:lang w:val="nl-NL"/>
                        </w:rPr>
                      </w:pPr>
                    </w:p>
                  </w:txbxContent>
                </v:textbox>
              </v:rect>
            </w:pict>
          </mc:Fallback>
        </mc:AlternateContent>
      </w:r>
    </w:p>
    <w:p w14:paraId="562465B1" w14:textId="77777777" w:rsidR="00896894" w:rsidRDefault="00896894" w:rsidP="00896894">
      <w:pPr>
        <w:pStyle w:val="5somuc"/>
        <w:rPr>
          <w:rFonts w:ascii="Times New Roman" w:hAnsi="Times New Roman"/>
          <w:color w:val="auto"/>
          <w:lang w:val="nl-NL"/>
        </w:rPr>
      </w:pPr>
    </w:p>
    <w:p w14:paraId="4D5E181C" w14:textId="77777777" w:rsidR="00896894" w:rsidRDefault="00896894" w:rsidP="00896894">
      <w:pPr>
        <w:pStyle w:val="5somuc"/>
        <w:rPr>
          <w:rFonts w:ascii="Times New Roman" w:hAnsi="Times New Roman"/>
          <w:color w:val="auto"/>
          <w:lang w:val="nl-NL"/>
        </w:rPr>
      </w:pPr>
    </w:p>
    <w:p w14:paraId="2DCFB7B9" w14:textId="77777777" w:rsidR="00896894" w:rsidRPr="00FF7708" w:rsidRDefault="00896894" w:rsidP="00896894">
      <w:pPr>
        <w:pStyle w:val="5somuc"/>
        <w:rPr>
          <w:rFonts w:ascii="Times New Roman" w:hAnsi="Times New Roman"/>
          <w:color w:val="auto"/>
          <w:lang w:val="nl-NL"/>
        </w:rPr>
      </w:pPr>
      <w:r w:rsidRPr="00FF7708">
        <w:rPr>
          <w:rFonts w:ascii="Times New Roman" w:hAnsi="Times New Roman"/>
          <w:color w:val="auto"/>
          <w:lang w:val="nl-NL"/>
        </w:rPr>
        <w:t>BÁO CÁO KHẢ NĂNG THANH TOÁN</w:t>
      </w:r>
    </w:p>
    <w:p w14:paraId="14C80DF9" w14:textId="77777777" w:rsidR="00896894" w:rsidRPr="00FF7708" w:rsidRDefault="00896894" w:rsidP="00896894">
      <w:pPr>
        <w:pStyle w:val="1chinhtrang"/>
        <w:tabs>
          <w:tab w:val="center" w:leader="dot" w:pos="9072"/>
        </w:tabs>
        <w:spacing w:before="0" w:after="0" w:line="240" w:lineRule="auto"/>
        <w:rPr>
          <w:rFonts w:ascii="Times New Roman" w:hAnsi="Times New Roman"/>
          <w:color w:val="auto"/>
          <w:sz w:val="8"/>
          <w:szCs w:val="8"/>
          <w:lang w:val="nl-NL"/>
        </w:rPr>
      </w:pPr>
    </w:p>
    <w:p w14:paraId="59CCD429" w14:textId="77777777" w:rsidR="00896894" w:rsidRPr="00FF7708" w:rsidRDefault="00896894" w:rsidP="00896894">
      <w:pPr>
        <w:pStyle w:val="1chinhtrang"/>
        <w:tabs>
          <w:tab w:val="center" w:leader="dot" w:pos="9348"/>
        </w:tabs>
        <w:spacing w:before="40" w:after="0" w:line="240" w:lineRule="auto"/>
        <w:ind w:firstLine="454"/>
        <w:rPr>
          <w:rFonts w:ascii="Times New Roman" w:hAnsi="Times New Roman"/>
          <w:color w:val="auto"/>
          <w:lang w:val="nl-NL"/>
        </w:rPr>
      </w:pPr>
      <w:r w:rsidRPr="00FF7708">
        <w:rPr>
          <w:rFonts w:ascii="Times New Roman" w:hAnsi="Times New Roman"/>
          <w:color w:val="auto"/>
          <w:lang w:val="nl-NL"/>
        </w:rPr>
        <w:t>- Tên doanh nghiệp bảo hi</w:t>
      </w:r>
      <w:r>
        <w:rPr>
          <w:rFonts w:ascii="Times New Roman" w:hAnsi="Times New Roman"/>
          <w:color w:val="auto"/>
          <w:lang w:val="nl-NL"/>
        </w:rPr>
        <w:t>ểm:</w:t>
      </w:r>
      <w:r w:rsidRPr="00FF7708">
        <w:rPr>
          <w:rFonts w:ascii="Times New Roman" w:hAnsi="Times New Roman"/>
          <w:color w:val="auto"/>
          <w:lang w:val="nl-NL"/>
        </w:rPr>
        <w:tab/>
      </w:r>
    </w:p>
    <w:p w14:paraId="21F40668" w14:textId="77777777" w:rsidR="00896894" w:rsidRPr="00FF7708" w:rsidRDefault="00896894" w:rsidP="00896894">
      <w:pPr>
        <w:pStyle w:val="1chinhtrang"/>
        <w:tabs>
          <w:tab w:val="center" w:leader="dot" w:pos="9348"/>
        </w:tabs>
        <w:spacing w:before="40" w:after="0" w:line="240" w:lineRule="auto"/>
        <w:ind w:firstLine="454"/>
        <w:rPr>
          <w:rFonts w:ascii="Times New Roman" w:hAnsi="Times New Roman"/>
          <w:color w:val="auto"/>
          <w:lang w:val="nl-NL"/>
        </w:rPr>
      </w:pPr>
      <w:r w:rsidRPr="00FF7708">
        <w:rPr>
          <w:rFonts w:ascii="Times New Roman" w:hAnsi="Times New Roman"/>
          <w:color w:val="auto"/>
          <w:lang w:val="nl-NL"/>
        </w:rPr>
        <w:t>- Báo cáo tháng, quý (năm)........................... từ........</w:t>
      </w:r>
      <w:r>
        <w:rPr>
          <w:rFonts w:ascii="Times New Roman" w:hAnsi="Times New Roman"/>
          <w:color w:val="auto"/>
          <w:lang w:val="nl-NL"/>
        </w:rPr>
        <w:t>........................... đến</w:t>
      </w:r>
      <w:r w:rsidRPr="00FF7708">
        <w:rPr>
          <w:rFonts w:ascii="Times New Roman" w:hAnsi="Times New Roman"/>
          <w:color w:val="auto"/>
          <w:lang w:val="nl-NL"/>
        </w:rPr>
        <w:tab/>
      </w:r>
    </w:p>
    <w:p w14:paraId="29A691A2" w14:textId="77777777" w:rsidR="00896894" w:rsidRPr="00FF7708" w:rsidRDefault="00896894" w:rsidP="00896894">
      <w:pPr>
        <w:pStyle w:val="1chinhtrang"/>
        <w:spacing w:before="0" w:after="0" w:line="240" w:lineRule="auto"/>
        <w:jc w:val="right"/>
        <w:rPr>
          <w:rFonts w:ascii="Times New Roman" w:hAnsi="Times New Roman"/>
          <w:color w:val="auto"/>
          <w:sz w:val="12"/>
          <w:szCs w:val="12"/>
          <w:lang w:val="nl-NL"/>
        </w:rPr>
      </w:pPr>
    </w:p>
    <w:p w14:paraId="762DC31F" w14:textId="77777777" w:rsidR="00896894" w:rsidRPr="00FF7708" w:rsidRDefault="00896894" w:rsidP="00896894">
      <w:pPr>
        <w:pStyle w:val="1chinhtrang"/>
        <w:spacing w:before="0" w:after="80" w:line="240" w:lineRule="auto"/>
        <w:jc w:val="right"/>
        <w:rPr>
          <w:rFonts w:ascii="Times New Roman" w:hAnsi="Times New Roman"/>
          <w:color w:val="auto"/>
          <w:lang w:val="nl-NL"/>
        </w:rPr>
      </w:pPr>
      <w:r w:rsidRPr="00FF7708">
        <w:rPr>
          <w:rFonts w:ascii="Times New Roman" w:hAnsi="Times New Roman"/>
          <w:color w:val="auto"/>
          <w:lang w:val="nl-NL"/>
        </w:rPr>
        <w:t>Đơn vị: Triệu đồng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76"/>
        <w:gridCol w:w="589"/>
        <w:gridCol w:w="635"/>
        <w:gridCol w:w="966"/>
      </w:tblGrid>
      <w:tr w:rsidR="00896894" w:rsidRPr="005504C1" w14:paraId="4B18D456" w14:textId="77777777" w:rsidTr="00AC6776">
        <w:tc>
          <w:tcPr>
            <w:tcW w:w="7176" w:type="dxa"/>
            <w:tcBorders>
              <w:top w:val="single" w:sz="4" w:space="0" w:color="auto"/>
              <w:left w:val="single" w:sz="4" w:space="0" w:color="auto"/>
              <w:bottom w:val="single" w:sz="4" w:space="0" w:color="auto"/>
              <w:right w:val="single" w:sz="4" w:space="0" w:color="auto"/>
            </w:tcBorders>
            <w:vAlign w:val="center"/>
          </w:tcPr>
          <w:p w14:paraId="54A38335" w14:textId="77777777" w:rsidR="00896894" w:rsidRPr="003B482F" w:rsidRDefault="00896894" w:rsidP="00AC6776">
            <w:pPr>
              <w:pStyle w:val="10chutrongbang"/>
              <w:spacing w:before="0" w:after="0" w:line="240" w:lineRule="exact"/>
              <w:ind w:left="-57" w:right="-57"/>
              <w:jc w:val="center"/>
              <w:rPr>
                <w:rFonts w:ascii="Times New Roman" w:hAnsi="Times New Roman"/>
                <w:b/>
                <w:color w:val="auto"/>
                <w:sz w:val="20"/>
                <w:szCs w:val="20"/>
                <w:lang w:val="nl-NL"/>
              </w:rPr>
            </w:pPr>
            <w:r w:rsidRPr="003B482F">
              <w:rPr>
                <w:rFonts w:ascii="Times New Roman" w:hAnsi="Times New Roman"/>
                <w:b/>
                <w:color w:val="auto"/>
                <w:sz w:val="20"/>
                <w:szCs w:val="20"/>
                <w:lang w:val="nl-NL"/>
              </w:rPr>
              <w:t>Chỉ tiêu</w:t>
            </w:r>
          </w:p>
        </w:tc>
        <w:tc>
          <w:tcPr>
            <w:tcW w:w="589" w:type="dxa"/>
            <w:tcBorders>
              <w:top w:val="single" w:sz="4" w:space="0" w:color="auto"/>
              <w:left w:val="single" w:sz="4" w:space="0" w:color="auto"/>
              <w:bottom w:val="single" w:sz="4" w:space="0" w:color="auto"/>
              <w:right w:val="single" w:sz="4" w:space="0" w:color="auto"/>
            </w:tcBorders>
            <w:vAlign w:val="center"/>
          </w:tcPr>
          <w:p w14:paraId="1FED6757" w14:textId="77777777" w:rsidR="00896894" w:rsidRPr="003B482F" w:rsidRDefault="00896894" w:rsidP="00AC6776">
            <w:pPr>
              <w:pStyle w:val="10chutrongbang"/>
              <w:spacing w:before="0" w:after="0" w:line="240" w:lineRule="exact"/>
              <w:ind w:left="-57" w:right="-57"/>
              <w:jc w:val="center"/>
              <w:rPr>
                <w:rFonts w:ascii="Times New Roman" w:hAnsi="Times New Roman"/>
                <w:b/>
                <w:color w:val="auto"/>
                <w:sz w:val="20"/>
                <w:szCs w:val="20"/>
                <w:lang w:val="nl-NL"/>
              </w:rPr>
            </w:pPr>
            <w:r w:rsidRPr="003B482F">
              <w:rPr>
                <w:rFonts w:ascii="Times New Roman" w:hAnsi="Times New Roman"/>
                <w:b/>
                <w:color w:val="auto"/>
                <w:sz w:val="20"/>
                <w:szCs w:val="20"/>
                <w:lang w:val="nl-NL"/>
              </w:rPr>
              <w:t>Giá trị hạch toán</w:t>
            </w:r>
          </w:p>
        </w:tc>
        <w:tc>
          <w:tcPr>
            <w:tcW w:w="635" w:type="dxa"/>
            <w:tcBorders>
              <w:top w:val="single" w:sz="4" w:space="0" w:color="auto"/>
              <w:left w:val="single" w:sz="4" w:space="0" w:color="auto"/>
              <w:bottom w:val="single" w:sz="4" w:space="0" w:color="auto"/>
              <w:right w:val="single" w:sz="4" w:space="0" w:color="auto"/>
            </w:tcBorders>
            <w:vAlign w:val="center"/>
          </w:tcPr>
          <w:p w14:paraId="71A23B56" w14:textId="77777777" w:rsidR="00896894" w:rsidRPr="003B482F" w:rsidRDefault="00896894" w:rsidP="00AC6776">
            <w:pPr>
              <w:pStyle w:val="10chutrongbang"/>
              <w:spacing w:before="0" w:after="0" w:line="240" w:lineRule="exact"/>
              <w:ind w:left="-57" w:right="-57"/>
              <w:jc w:val="center"/>
              <w:rPr>
                <w:rFonts w:ascii="Times New Roman" w:hAnsi="Times New Roman"/>
                <w:b/>
                <w:color w:val="auto"/>
                <w:sz w:val="20"/>
                <w:szCs w:val="20"/>
                <w:lang w:val="nl-NL"/>
              </w:rPr>
            </w:pPr>
            <w:r w:rsidRPr="003B482F">
              <w:rPr>
                <w:rFonts w:ascii="Times New Roman" w:hAnsi="Times New Roman"/>
                <w:b/>
                <w:color w:val="auto"/>
                <w:sz w:val="20"/>
                <w:szCs w:val="20"/>
                <w:lang w:val="nl-NL"/>
              </w:rPr>
              <w:t>Tỷ lệ loại trừ</w:t>
            </w:r>
          </w:p>
        </w:tc>
        <w:tc>
          <w:tcPr>
            <w:tcW w:w="966" w:type="dxa"/>
            <w:tcBorders>
              <w:top w:val="single" w:sz="4" w:space="0" w:color="auto"/>
              <w:left w:val="single" w:sz="4" w:space="0" w:color="auto"/>
              <w:bottom w:val="single" w:sz="4" w:space="0" w:color="auto"/>
              <w:right w:val="single" w:sz="4" w:space="0" w:color="auto"/>
            </w:tcBorders>
            <w:vAlign w:val="center"/>
          </w:tcPr>
          <w:p w14:paraId="77CB3E10" w14:textId="77777777" w:rsidR="00896894" w:rsidRPr="003B482F" w:rsidRDefault="00896894" w:rsidP="00AC6776">
            <w:pPr>
              <w:pStyle w:val="10chutrongbang"/>
              <w:spacing w:before="0" w:after="0" w:line="240" w:lineRule="exact"/>
              <w:ind w:left="-57" w:right="-57"/>
              <w:jc w:val="center"/>
              <w:rPr>
                <w:rFonts w:ascii="Times New Roman" w:hAnsi="Times New Roman"/>
                <w:b/>
                <w:color w:val="auto"/>
                <w:sz w:val="20"/>
                <w:szCs w:val="20"/>
                <w:lang w:val="nl-NL"/>
              </w:rPr>
            </w:pPr>
            <w:r w:rsidRPr="003B482F">
              <w:rPr>
                <w:rFonts w:ascii="Times New Roman" w:hAnsi="Times New Roman"/>
                <w:b/>
                <w:color w:val="auto"/>
                <w:sz w:val="20"/>
                <w:szCs w:val="20"/>
                <w:lang w:val="nl-NL"/>
              </w:rPr>
              <w:t>Giá trị loại trừ tính biên khả năng thanh toán</w:t>
            </w:r>
          </w:p>
        </w:tc>
      </w:tr>
      <w:tr w:rsidR="00896894" w:rsidRPr="005504C1" w14:paraId="47DFA5A4" w14:textId="77777777" w:rsidTr="00AC6776">
        <w:trPr>
          <w:trHeight w:val="108"/>
        </w:trPr>
        <w:tc>
          <w:tcPr>
            <w:tcW w:w="7176" w:type="dxa"/>
            <w:tcBorders>
              <w:top w:val="single" w:sz="4" w:space="0" w:color="auto"/>
              <w:left w:val="single" w:sz="4" w:space="0" w:color="auto"/>
              <w:bottom w:val="single" w:sz="4" w:space="0" w:color="auto"/>
              <w:right w:val="single" w:sz="4" w:space="0" w:color="auto"/>
            </w:tcBorders>
          </w:tcPr>
          <w:p w14:paraId="1296D012" w14:textId="77777777" w:rsidR="00896894" w:rsidRPr="003B482F" w:rsidRDefault="00896894" w:rsidP="00AC6776">
            <w:pPr>
              <w:pStyle w:val="10chutrongbang"/>
              <w:spacing w:before="0" w:after="0" w:line="240" w:lineRule="exact"/>
              <w:rPr>
                <w:rFonts w:ascii="Times New Roman" w:hAnsi="Times New Roman"/>
                <w:color w:val="auto"/>
                <w:sz w:val="20"/>
                <w:szCs w:val="20"/>
                <w:lang w:val="nl-NL"/>
              </w:rPr>
            </w:pPr>
            <w:r w:rsidRPr="003B482F">
              <w:rPr>
                <w:rFonts w:ascii="Times New Roman" w:hAnsi="Times New Roman"/>
                <w:color w:val="auto"/>
                <w:sz w:val="20"/>
                <w:szCs w:val="20"/>
                <w:lang w:val="nl-NL"/>
              </w:rPr>
              <w:t>1. Chênh lệch giữa giá trị tài sản và các khoản nợ phải trả</w:t>
            </w:r>
          </w:p>
        </w:tc>
        <w:tc>
          <w:tcPr>
            <w:tcW w:w="589" w:type="dxa"/>
            <w:tcBorders>
              <w:top w:val="single" w:sz="4" w:space="0" w:color="auto"/>
              <w:left w:val="single" w:sz="4" w:space="0" w:color="auto"/>
              <w:bottom w:val="single" w:sz="4" w:space="0" w:color="auto"/>
              <w:right w:val="single" w:sz="4" w:space="0" w:color="auto"/>
            </w:tcBorders>
          </w:tcPr>
          <w:p w14:paraId="3EB8FA70" w14:textId="77777777" w:rsidR="00896894" w:rsidRPr="003B482F" w:rsidRDefault="00896894" w:rsidP="00AC6776">
            <w:pPr>
              <w:pStyle w:val="10chutrongbang"/>
              <w:spacing w:before="0" w:after="0" w:line="240" w:lineRule="exact"/>
              <w:rPr>
                <w:rFonts w:ascii="Times New Roman" w:hAnsi="Times New Roman"/>
                <w:color w:val="auto"/>
                <w:sz w:val="20"/>
                <w:szCs w:val="20"/>
                <w:lang w:val="nl-NL"/>
              </w:rPr>
            </w:pPr>
          </w:p>
        </w:tc>
        <w:tc>
          <w:tcPr>
            <w:tcW w:w="635" w:type="dxa"/>
            <w:tcBorders>
              <w:top w:val="single" w:sz="4" w:space="0" w:color="auto"/>
              <w:left w:val="single" w:sz="4" w:space="0" w:color="auto"/>
              <w:bottom w:val="single" w:sz="4" w:space="0" w:color="auto"/>
              <w:right w:val="single" w:sz="4" w:space="0" w:color="auto"/>
            </w:tcBorders>
          </w:tcPr>
          <w:p w14:paraId="596C617E" w14:textId="77777777" w:rsidR="00896894" w:rsidRPr="003B482F" w:rsidRDefault="00896894" w:rsidP="00AC6776">
            <w:pPr>
              <w:pStyle w:val="10chutrongbang"/>
              <w:spacing w:before="0" w:after="0" w:line="240" w:lineRule="exact"/>
              <w:jc w:val="center"/>
              <w:rPr>
                <w:rFonts w:ascii="Times New Roman" w:hAnsi="Times New Roman"/>
                <w:color w:val="auto"/>
                <w:sz w:val="20"/>
                <w:szCs w:val="20"/>
                <w:lang w:val="nl-NL"/>
              </w:rPr>
            </w:pPr>
          </w:p>
        </w:tc>
        <w:tc>
          <w:tcPr>
            <w:tcW w:w="966" w:type="dxa"/>
            <w:tcBorders>
              <w:top w:val="single" w:sz="4" w:space="0" w:color="auto"/>
              <w:left w:val="single" w:sz="4" w:space="0" w:color="auto"/>
              <w:bottom w:val="single" w:sz="4" w:space="0" w:color="auto"/>
              <w:right w:val="single" w:sz="4" w:space="0" w:color="auto"/>
            </w:tcBorders>
          </w:tcPr>
          <w:p w14:paraId="2DE51191" w14:textId="77777777" w:rsidR="00896894" w:rsidRPr="003B482F" w:rsidRDefault="00896894" w:rsidP="00AC6776">
            <w:pPr>
              <w:pStyle w:val="10chutrongbang"/>
              <w:spacing w:before="0" w:after="0" w:line="240" w:lineRule="exact"/>
              <w:rPr>
                <w:rFonts w:ascii="Times New Roman" w:hAnsi="Times New Roman"/>
                <w:color w:val="auto"/>
                <w:sz w:val="20"/>
                <w:szCs w:val="20"/>
                <w:lang w:val="nl-NL"/>
              </w:rPr>
            </w:pPr>
          </w:p>
        </w:tc>
      </w:tr>
      <w:tr w:rsidR="00896894" w:rsidRPr="003B482F" w14:paraId="552848F5" w14:textId="77777777" w:rsidTr="00AC6776">
        <w:tc>
          <w:tcPr>
            <w:tcW w:w="7176" w:type="dxa"/>
            <w:tcBorders>
              <w:top w:val="single" w:sz="4" w:space="0" w:color="auto"/>
              <w:left w:val="single" w:sz="4" w:space="0" w:color="auto"/>
              <w:bottom w:val="single" w:sz="4" w:space="0" w:color="auto"/>
              <w:right w:val="single" w:sz="4" w:space="0" w:color="auto"/>
            </w:tcBorders>
          </w:tcPr>
          <w:p w14:paraId="69E266BB" w14:textId="77777777" w:rsidR="00896894" w:rsidRPr="003B482F" w:rsidRDefault="00896894" w:rsidP="00AC6776">
            <w:pPr>
              <w:pStyle w:val="10chutrongbang"/>
              <w:spacing w:before="0" w:after="0" w:line="240" w:lineRule="exact"/>
              <w:rPr>
                <w:rFonts w:ascii="Times New Roman" w:hAnsi="Times New Roman"/>
                <w:color w:val="auto"/>
                <w:sz w:val="20"/>
                <w:szCs w:val="20"/>
                <w:lang w:val="nl-NL"/>
              </w:rPr>
            </w:pPr>
            <w:r w:rsidRPr="003B482F">
              <w:rPr>
                <w:rFonts w:ascii="Times New Roman" w:hAnsi="Times New Roman"/>
                <w:color w:val="auto"/>
                <w:sz w:val="20"/>
                <w:szCs w:val="20"/>
                <w:lang w:val="nl-NL"/>
              </w:rPr>
              <w:t>2. Các tài sản được chấp nhận toàn bộ giá trị hạch toán</w:t>
            </w:r>
          </w:p>
          <w:p w14:paraId="2D8C1230" w14:textId="77777777" w:rsidR="00896894" w:rsidRPr="003B482F" w:rsidRDefault="00896894" w:rsidP="00AC6776">
            <w:pPr>
              <w:pStyle w:val="1chinhtrang"/>
              <w:spacing w:before="0" w:after="0" w:line="240" w:lineRule="exact"/>
              <w:ind w:firstLine="0"/>
              <w:rPr>
                <w:rFonts w:ascii="Times New Roman" w:hAnsi="Times New Roman"/>
                <w:iCs/>
                <w:color w:val="auto"/>
                <w:sz w:val="20"/>
                <w:szCs w:val="20"/>
                <w:lang w:val="nl-NL"/>
              </w:rPr>
            </w:pPr>
            <w:r w:rsidRPr="003B482F">
              <w:rPr>
                <w:rFonts w:ascii="Times New Roman" w:hAnsi="Times New Roman"/>
                <w:iCs/>
                <w:color w:val="auto"/>
                <w:sz w:val="20"/>
                <w:szCs w:val="20"/>
                <w:lang w:val="nl-NL"/>
              </w:rPr>
              <w:t>a) Tiền mặt, tiền gửi tại các tổ chức tín dụng, tiền đang chuyển, chứng chỉ tiền gửi, trái phiếu chính phủ, tín phiếu kho bạc, trái phiếu kho bạc, công trái xây dựng tổ quốc, trái phiếu chính quyền địa phương và trái phiếu được Chính phủ bảo lãnh không hạn chế</w:t>
            </w:r>
          </w:p>
          <w:p w14:paraId="71A297BF" w14:textId="77777777" w:rsidR="00896894" w:rsidRPr="003B482F" w:rsidRDefault="00896894" w:rsidP="00AC6776">
            <w:pPr>
              <w:pStyle w:val="1chinhtrang"/>
              <w:spacing w:before="0" w:after="0" w:line="240" w:lineRule="exact"/>
              <w:ind w:firstLine="0"/>
              <w:rPr>
                <w:rFonts w:ascii="Times New Roman" w:hAnsi="Times New Roman"/>
                <w:iCs/>
                <w:color w:val="auto"/>
                <w:sz w:val="20"/>
                <w:szCs w:val="20"/>
                <w:lang w:val="nl-NL"/>
              </w:rPr>
            </w:pPr>
            <w:r w:rsidRPr="003B482F">
              <w:rPr>
                <w:rFonts w:ascii="Times New Roman" w:hAnsi="Times New Roman"/>
                <w:iCs/>
                <w:color w:val="auto"/>
                <w:sz w:val="20"/>
                <w:szCs w:val="20"/>
                <w:lang w:val="nl-NL"/>
              </w:rPr>
              <w:t>b) Tài sản tái bảo hiểm (trừ tài sản tái bảo hiểm tương ứng với dự phòng bồi thường nhượng tái bảo hiểm của các hợp đồng nhượng tái bảo hiểm không tuân thủ quy định của pháp luật về nhượng tái bảo hiểm)</w:t>
            </w:r>
          </w:p>
        </w:tc>
        <w:tc>
          <w:tcPr>
            <w:tcW w:w="589" w:type="dxa"/>
            <w:tcBorders>
              <w:top w:val="single" w:sz="4" w:space="0" w:color="auto"/>
              <w:left w:val="single" w:sz="4" w:space="0" w:color="auto"/>
              <w:bottom w:val="single" w:sz="4" w:space="0" w:color="auto"/>
              <w:right w:val="single" w:sz="4" w:space="0" w:color="auto"/>
            </w:tcBorders>
          </w:tcPr>
          <w:p w14:paraId="05A47233" w14:textId="77777777" w:rsidR="00896894" w:rsidRPr="003B482F" w:rsidRDefault="00896894" w:rsidP="00AC6776">
            <w:pPr>
              <w:pStyle w:val="10chutrongbang"/>
              <w:spacing w:before="0" w:after="0" w:line="240" w:lineRule="exact"/>
              <w:rPr>
                <w:rFonts w:ascii="Times New Roman" w:hAnsi="Times New Roman"/>
                <w:color w:val="auto"/>
                <w:sz w:val="20"/>
                <w:szCs w:val="20"/>
                <w:lang w:val="nl-NL"/>
              </w:rPr>
            </w:pPr>
          </w:p>
        </w:tc>
        <w:tc>
          <w:tcPr>
            <w:tcW w:w="635" w:type="dxa"/>
            <w:tcBorders>
              <w:top w:val="single" w:sz="4" w:space="0" w:color="auto"/>
              <w:left w:val="single" w:sz="4" w:space="0" w:color="auto"/>
              <w:bottom w:val="single" w:sz="4" w:space="0" w:color="auto"/>
              <w:right w:val="single" w:sz="4" w:space="0" w:color="auto"/>
            </w:tcBorders>
          </w:tcPr>
          <w:p w14:paraId="10BDD317" w14:textId="77777777" w:rsidR="00896894" w:rsidRPr="003B482F" w:rsidRDefault="00896894" w:rsidP="00AC6776">
            <w:pPr>
              <w:pStyle w:val="10chutrongbang"/>
              <w:spacing w:before="0" w:after="0" w:line="240" w:lineRule="exact"/>
              <w:ind w:left="-57" w:right="-57"/>
              <w:jc w:val="center"/>
              <w:rPr>
                <w:rFonts w:ascii="Times New Roman" w:hAnsi="Times New Roman"/>
                <w:color w:val="auto"/>
                <w:sz w:val="20"/>
                <w:szCs w:val="20"/>
                <w:lang w:val="nl-NL"/>
              </w:rPr>
            </w:pPr>
          </w:p>
          <w:p w14:paraId="5D57D48C" w14:textId="77777777" w:rsidR="00896894" w:rsidRPr="003B482F" w:rsidRDefault="00896894" w:rsidP="00AC6776">
            <w:pPr>
              <w:pStyle w:val="10chutrongbang"/>
              <w:spacing w:before="0" w:after="0" w:line="240" w:lineRule="exact"/>
              <w:ind w:left="-57" w:right="-57"/>
              <w:jc w:val="center"/>
              <w:rPr>
                <w:rFonts w:ascii="Times New Roman" w:hAnsi="Times New Roman"/>
                <w:color w:val="auto"/>
                <w:sz w:val="20"/>
                <w:szCs w:val="20"/>
                <w:lang w:val="nl-NL"/>
              </w:rPr>
            </w:pPr>
            <w:r w:rsidRPr="003B482F">
              <w:rPr>
                <w:rFonts w:ascii="Times New Roman" w:hAnsi="Times New Roman"/>
                <w:color w:val="auto"/>
                <w:sz w:val="20"/>
                <w:szCs w:val="20"/>
                <w:lang w:val="nl-NL"/>
              </w:rPr>
              <w:t>0%</w:t>
            </w:r>
          </w:p>
          <w:p w14:paraId="0D81EBBC" w14:textId="77777777" w:rsidR="00896894" w:rsidRPr="003B482F" w:rsidRDefault="00896894" w:rsidP="00AC6776">
            <w:pPr>
              <w:pStyle w:val="10chutrongbang"/>
              <w:spacing w:before="0" w:after="0" w:line="240" w:lineRule="exact"/>
              <w:ind w:left="-57" w:right="-57"/>
              <w:jc w:val="center"/>
              <w:rPr>
                <w:rFonts w:ascii="Times New Roman" w:hAnsi="Times New Roman"/>
                <w:color w:val="auto"/>
                <w:sz w:val="20"/>
                <w:szCs w:val="20"/>
                <w:lang w:val="nl-NL"/>
              </w:rPr>
            </w:pPr>
          </w:p>
          <w:p w14:paraId="4C3D3BDA" w14:textId="77777777" w:rsidR="00896894" w:rsidRPr="003B482F" w:rsidRDefault="00896894" w:rsidP="00AC6776">
            <w:pPr>
              <w:pStyle w:val="10chutrongbang"/>
              <w:spacing w:before="0" w:after="0" w:line="240" w:lineRule="exact"/>
              <w:ind w:left="-57" w:right="-57"/>
              <w:jc w:val="center"/>
              <w:rPr>
                <w:rFonts w:ascii="Times New Roman" w:hAnsi="Times New Roman"/>
                <w:color w:val="auto"/>
                <w:sz w:val="20"/>
                <w:szCs w:val="20"/>
                <w:lang w:val="nl-NL"/>
              </w:rPr>
            </w:pPr>
          </w:p>
          <w:p w14:paraId="642DE8A5" w14:textId="77777777" w:rsidR="00896894" w:rsidRPr="003B482F" w:rsidRDefault="00896894" w:rsidP="00AC6776">
            <w:pPr>
              <w:pStyle w:val="10chutrongbang"/>
              <w:spacing w:before="0" w:after="0" w:line="240" w:lineRule="exact"/>
              <w:ind w:left="-57" w:right="-57"/>
              <w:jc w:val="center"/>
              <w:rPr>
                <w:rFonts w:ascii="Times New Roman" w:hAnsi="Times New Roman"/>
                <w:color w:val="auto"/>
                <w:sz w:val="20"/>
                <w:szCs w:val="20"/>
                <w:lang w:val="nl-NL"/>
              </w:rPr>
            </w:pPr>
            <w:r w:rsidRPr="003B482F">
              <w:rPr>
                <w:rFonts w:ascii="Times New Roman" w:hAnsi="Times New Roman"/>
                <w:color w:val="auto"/>
                <w:sz w:val="20"/>
                <w:szCs w:val="20"/>
                <w:lang w:val="nl-NL"/>
              </w:rPr>
              <w:t>0%</w:t>
            </w:r>
          </w:p>
          <w:p w14:paraId="5042E299" w14:textId="77777777" w:rsidR="00896894" w:rsidRPr="003B482F" w:rsidRDefault="00896894" w:rsidP="00AC6776">
            <w:pPr>
              <w:pStyle w:val="10chutrongbang"/>
              <w:spacing w:before="0" w:after="0" w:line="240" w:lineRule="exact"/>
              <w:ind w:left="-57" w:right="-57"/>
              <w:jc w:val="center"/>
              <w:rPr>
                <w:rFonts w:ascii="Times New Roman" w:hAnsi="Times New Roman"/>
                <w:color w:val="auto"/>
                <w:sz w:val="20"/>
                <w:szCs w:val="20"/>
                <w:lang w:val="nl-NL"/>
              </w:rPr>
            </w:pPr>
          </w:p>
          <w:p w14:paraId="30FBED90" w14:textId="77777777" w:rsidR="00896894" w:rsidRPr="003B482F" w:rsidRDefault="00896894" w:rsidP="00AC6776">
            <w:pPr>
              <w:pStyle w:val="10chutrongbang"/>
              <w:spacing w:before="0" w:after="0" w:line="240" w:lineRule="exact"/>
              <w:ind w:left="-57" w:right="-57"/>
              <w:jc w:val="center"/>
              <w:rPr>
                <w:rFonts w:ascii="Times New Roman" w:hAnsi="Times New Roman"/>
                <w:color w:val="auto"/>
                <w:sz w:val="20"/>
                <w:szCs w:val="20"/>
                <w:lang w:val="nl-NL"/>
              </w:rPr>
            </w:pPr>
          </w:p>
        </w:tc>
        <w:tc>
          <w:tcPr>
            <w:tcW w:w="966" w:type="dxa"/>
            <w:tcBorders>
              <w:top w:val="single" w:sz="4" w:space="0" w:color="auto"/>
              <w:left w:val="single" w:sz="4" w:space="0" w:color="auto"/>
              <w:bottom w:val="single" w:sz="4" w:space="0" w:color="auto"/>
              <w:right w:val="single" w:sz="4" w:space="0" w:color="auto"/>
            </w:tcBorders>
          </w:tcPr>
          <w:p w14:paraId="4BD568F4" w14:textId="77777777" w:rsidR="00896894" w:rsidRPr="003B482F" w:rsidRDefault="00896894" w:rsidP="00AC6776">
            <w:pPr>
              <w:pStyle w:val="10chutrongbang"/>
              <w:spacing w:before="0" w:after="0" w:line="240" w:lineRule="exact"/>
              <w:jc w:val="center"/>
              <w:rPr>
                <w:rFonts w:ascii="Times New Roman" w:hAnsi="Times New Roman"/>
                <w:color w:val="auto"/>
                <w:sz w:val="20"/>
                <w:szCs w:val="20"/>
                <w:lang w:val="nl-NL"/>
              </w:rPr>
            </w:pPr>
          </w:p>
        </w:tc>
      </w:tr>
      <w:tr w:rsidR="00896894" w:rsidRPr="003B482F" w14:paraId="65C88727" w14:textId="77777777" w:rsidTr="00AC6776">
        <w:tc>
          <w:tcPr>
            <w:tcW w:w="7176" w:type="dxa"/>
            <w:tcBorders>
              <w:top w:val="single" w:sz="4" w:space="0" w:color="auto"/>
              <w:left w:val="single" w:sz="4" w:space="0" w:color="auto"/>
              <w:bottom w:val="single" w:sz="4" w:space="0" w:color="auto"/>
              <w:right w:val="single" w:sz="4" w:space="0" w:color="auto"/>
            </w:tcBorders>
          </w:tcPr>
          <w:p w14:paraId="0583C390" w14:textId="77777777" w:rsidR="00896894" w:rsidRPr="003B482F" w:rsidRDefault="00896894" w:rsidP="00AC6776">
            <w:pPr>
              <w:pStyle w:val="1chinhtrang"/>
              <w:spacing w:before="0" w:after="0" w:line="240" w:lineRule="exact"/>
              <w:ind w:firstLine="0"/>
              <w:rPr>
                <w:rFonts w:ascii="Times New Roman" w:hAnsi="Times New Roman"/>
                <w:bCs/>
                <w:iCs/>
                <w:color w:val="auto"/>
                <w:sz w:val="20"/>
                <w:szCs w:val="20"/>
                <w:lang w:val="nl-NL"/>
              </w:rPr>
            </w:pPr>
            <w:r w:rsidRPr="003B482F">
              <w:rPr>
                <w:rFonts w:ascii="Times New Roman" w:hAnsi="Times New Roman"/>
                <w:bCs/>
                <w:iCs/>
                <w:color w:val="auto"/>
                <w:sz w:val="20"/>
                <w:szCs w:val="20"/>
                <w:lang w:val="nl-NL"/>
              </w:rPr>
              <w:t>3. Các tài sản bị loại trừ một phần giá trị hạch toán</w:t>
            </w:r>
          </w:p>
          <w:p w14:paraId="2AF215A6" w14:textId="77777777" w:rsidR="00896894" w:rsidRPr="003B482F" w:rsidRDefault="00896894" w:rsidP="00AC6776">
            <w:pPr>
              <w:pStyle w:val="1chinhtrang"/>
              <w:spacing w:before="0" w:after="0" w:line="240" w:lineRule="exact"/>
              <w:ind w:firstLine="0"/>
              <w:rPr>
                <w:rFonts w:ascii="Times New Roman" w:hAnsi="Times New Roman"/>
                <w:iCs/>
                <w:strike/>
                <w:color w:val="auto"/>
                <w:sz w:val="20"/>
                <w:szCs w:val="20"/>
                <w:lang w:val="nl-NL"/>
              </w:rPr>
            </w:pPr>
            <w:r w:rsidRPr="003B482F">
              <w:rPr>
                <w:rFonts w:ascii="Times New Roman" w:hAnsi="Times New Roman"/>
                <w:iCs/>
                <w:color w:val="auto"/>
                <w:sz w:val="20"/>
                <w:szCs w:val="20"/>
                <w:lang w:val="nl-NL"/>
              </w:rPr>
              <w:t>a) Các tài sản đầu tư:</w:t>
            </w:r>
          </w:p>
          <w:p w14:paraId="24354CD6" w14:textId="77777777" w:rsidR="00896894" w:rsidRPr="003B482F" w:rsidRDefault="00896894" w:rsidP="00AC6776">
            <w:pPr>
              <w:pStyle w:val="1chinhtrang"/>
              <w:spacing w:before="0" w:after="0" w:line="240" w:lineRule="exact"/>
              <w:ind w:firstLine="0"/>
              <w:rPr>
                <w:rFonts w:ascii="Times New Roman" w:hAnsi="Times New Roman"/>
                <w:iCs/>
                <w:color w:val="auto"/>
                <w:sz w:val="20"/>
                <w:szCs w:val="20"/>
                <w:lang w:val="nl-NL"/>
              </w:rPr>
            </w:pPr>
            <w:r w:rsidRPr="003B482F">
              <w:rPr>
                <w:rFonts w:ascii="Times New Roman" w:hAnsi="Times New Roman"/>
                <w:iCs/>
                <w:color w:val="auto"/>
                <w:sz w:val="20"/>
                <w:szCs w:val="20"/>
                <w:lang w:val="nl-NL"/>
              </w:rPr>
              <w:t>+ Trái phiếu doanh nghiệp có đảm bảo</w:t>
            </w:r>
          </w:p>
          <w:p w14:paraId="2BD164D1" w14:textId="77777777" w:rsidR="00896894" w:rsidRPr="003B482F" w:rsidRDefault="00896894" w:rsidP="00AC6776">
            <w:pPr>
              <w:pStyle w:val="1chinhtrang"/>
              <w:spacing w:before="0" w:after="0" w:line="240" w:lineRule="exact"/>
              <w:ind w:firstLine="0"/>
              <w:rPr>
                <w:rFonts w:ascii="Times New Roman" w:hAnsi="Times New Roman"/>
                <w:iCs/>
                <w:color w:val="auto"/>
                <w:sz w:val="20"/>
                <w:szCs w:val="20"/>
                <w:lang w:val="nl-NL"/>
              </w:rPr>
            </w:pPr>
            <w:r w:rsidRPr="003B482F">
              <w:rPr>
                <w:rFonts w:ascii="Times New Roman" w:hAnsi="Times New Roman"/>
                <w:iCs/>
                <w:color w:val="auto"/>
                <w:sz w:val="20"/>
                <w:szCs w:val="20"/>
                <w:lang w:val="nl-NL"/>
              </w:rPr>
              <w:t>+ Trái phiếu doanh nghiệp không có bảo đảm;</w:t>
            </w:r>
          </w:p>
          <w:p w14:paraId="1B156CCF" w14:textId="77777777" w:rsidR="00896894" w:rsidRPr="003B482F" w:rsidRDefault="00896894" w:rsidP="00AC6776">
            <w:pPr>
              <w:pStyle w:val="1chinhtrang"/>
              <w:spacing w:before="0" w:after="0" w:line="240" w:lineRule="exact"/>
              <w:ind w:firstLine="0"/>
              <w:rPr>
                <w:rFonts w:ascii="Times New Roman" w:hAnsi="Times New Roman"/>
                <w:iCs/>
                <w:color w:val="auto"/>
                <w:sz w:val="20"/>
                <w:szCs w:val="20"/>
                <w:lang w:val="nl-NL"/>
              </w:rPr>
            </w:pPr>
            <w:r w:rsidRPr="003B482F">
              <w:rPr>
                <w:rFonts w:ascii="Times New Roman" w:hAnsi="Times New Roman"/>
                <w:iCs/>
                <w:color w:val="auto"/>
                <w:sz w:val="20"/>
                <w:szCs w:val="20"/>
                <w:lang w:val="nl-NL"/>
              </w:rPr>
              <w:t>+ Cổ phiếu được niêm yết, chứng chỉ quỹ;</w:t>
            </w:r>
          </w:p>
          <w:p w14:paraId="1FFC1499" w14:textId="77777777" w:rsidR="00896894" w:rsidRPr="003B482F" w:rsidRDefault="00896894" w:rsidP="00AC6776">
            <w:pPr>
              <w:pStyle w:val="1chinhtrang"/>
              <w:spacing w:before="0" w:after="0" w:line="240" w:lineRule="exact"/>
              <w:ind w:firstLine="0"/>
              <w:rPr>
                <w:rFonts w:ascii="Times New Roman" w:hAnsi="Times New Roman"/>
                <w:iCs/>
                <w:strike/>
                <w:color w:val="auto"/>
                <w:sz w:val="20"/>
                <w:szCs w:val="20"/>
                <w:lang w:val="nl-NL"/>
              </w:rPr>
            </w:pPr>
            <w:r w:rsidRPr="003B482F">
              <w:rPr>
                <w:rFonts w:ascii="Times New Roman" w:hAnsi="Times New Roman"/>
                <w:iCs/>
                <w:color w:val="auto"/>
                <w:sz w:val="20"/>
                <w:szCs w:val="20"/>
                <w:lang w:val="nl-NL"/>
              </w:rPr>
              <w:t xml:space="preserve">+ Cổ phiếu không được niêm yết; </w:t>
            </w:r>
          </w:p>
          <w:p w14:paraId="24AEEB6E" w14:textId="77777777" w:rsidR="00896894" w:rsidRPr="003B482F" w:rsidRDefault="00896894" w:rsidP="00AC6776">
            <w:pPr>
              <w:pStyle w:val="1chinhtrang"/>
              <w:spacing w:before="0" w:after="0" w:line="240" w:lineRule="exact"/>
              <w:ind w:firstLine="0"/>
              <w:rPr>
                <w:rFonts w:ascii="Times New Roman" w:hAnsi="Times New Roman"/>
                <w:iCs/>
                <w:color w:val="auto"/>
                <w:sz w:val="20"/>
                <w:szCs w:val="20"/>
                <w:lang w:val="nl-NL"/>
              </w:rPr>
            </w:pPr>
            <w:r w:rsidRPr="003B482F">
              <w:rPr>
                <w:rFonts w:ascii="Times New Roman" w:hAnsi="Times New Roman"/>
                <w:iCs/>
                <w:color w:val="auto"/>
                <w:sz w:val="20"/>
                <w:szCs w:val="20"/>
                <w:lang w:val="nl-NL"/>
              </w:rPr>
              <w:t>+ Đầu tư vào bất động sản do chính doanh nghiệp sử dụng;</w:t>
            </w:r>
          </w:p>
          <w:p w14:paraId="658A9720" w14:textId="77777777" w:rsidR="00896894" w:rsidRPr="003B482F" w:rsidRDefault="00896894" w:rsidP="00AC6776">
            <w:pPr>
              <w:pStyle w:val="1chinhtrang"/>
              <w:spacing w:before="0" w:after="0" w:line="240" w:lineRule="exact"/>
              <w:ind w:firstLine="0"/>
              <w:rPr>
                <w:rFonts w:ascii="Times New Roman" w:hAnsi="Times New Roman"/>
                <w:iCs/>
                <w:color w:val="auto"/>
                <w:sz w:val="20"/>
                <w:szCs w:val="20"/>
                <w:lang w:val="nl-NL"/>
              </w:rPr>
            </w:pPr>
            <w:r w:rsidRPr="003B482F">
              <w:rPr>
                <w:rFonts w:ascii="Times New Roman" w:hAnsi="Times New Roman"/>
                <w:iCs/>
                <w:color w:val="auto"/>
                <w:sz w:val="20"/>
                <w:szCs w:val="20"/>
                <w:lang w:val="nl-NL"/>
              </w:rPr>
              <w:t>+ Đầu tư vào bất động sản cho thuê;</w:t>
            </w:r>
          </w:p>
          <w:p w14:paraId="10D4A15C" w14:textId="77777777" w:rsidR="00896894" w:rsidRPr="003B482F" w:rsidRDefault="00896894" w:rsidP="00AC6776">
            <w:pPr>
              <w:pStyle w:val="1chinhtrang"/>
              <w:spacing w:before="0" w:after="0" w:line="240" w:lineRule="exact"/>
              <w:ind w:firstLine="0"/>
              <w:rPr>
                <w:rFonts w:ascii="Times New Roman" w:hAnsi="Times New Roman"/>
                <w:iCs/>
                <w:color w:val="auto"/>
                <w:sz w:val="20"/>
                <w:szCs w:val="20"/>
                <w:lang w:val="nl-NL"/>
              </w:rPr>
            </w:pPr>
            <w:r w:rsidRPr="003B482F">
              <w:rPr>
                <w:rFonts w:ascii="Times New Roman" w:hAnsi="Times New Roman"/>
                <w:iCs/>
                <w:color w:val="auto"/>
                <w:sz w:val="20"/>
                <w:szCs w:val="20"/>
                <w:lang w:val="nl-NL"/>
              </w:rPr>
              <w:t>+ Vốn góp vào các doanh nghiệp khác (trừ vốn góp để thành lập doanh nghiệp bảo hiểm từ nguồn vốn chủ sở hữu)</w:t>
            </w:r>
          </w:p>
          <w:p w14:paraId="483F0E21" w14:textId="77777777" w:rsidR="00896894" w:rsidRPr="003B482F" w:rsidRDefault="00896894" w:rsidP="00AC6776">
            <w:pPr>
              <w:pStyle w:val="1chinhtrang"/>
              <w:spacing w:before="0" w:after="0" w:line="240" w:lineRule="exact"/>
              <w:ind w:firstLine="0"/>
              <w:rPr>
                <w:rFonts w:ascii="Times New Roman" w:hAnsi="Times New Roman"/>
                <w:iCs/>
                <w:color w:val="auto"/>
                <w:sz w:val="20"/>
                <w:szCs w:val="20"/>
                <w:lang w:val="nl-NL"/>
              </w:rPr>
            </w:pPr>
            <w:r w:rsidRPr="003B482F">
              <w:rPr>
                <w:rFonts w:ascii="Times New Roman" w:hAnsi="Times New Roman"/>
                <w:iCs/>
                <w:color w:val="auto"/>
                <w:sz w:val="20"/>
                <w:szCs w:val="20"/>
                <w:lang w:val="nl-NL"/>
              </w:rPr>
              <w:t>b) Các khoản phải thu:</w:t>
            </w:r>
          </w:p>
          <w:p w14:paraId="360DDB4F" w14:textId="77777777" w:rsidR="00896894" w:rsidRPr="003B482F" w:rsidRDefault="00896894" w:rsidP="00AC6776">
            <w:pPr>
              <w:pStyle w:val="1chinhtrang"/>
              <w:spacing w:before="0" w:after="0" w:line="240" w:lineRule="exact"/>
              <w:ind w:firstLine="0"/>
              <w:rPr>
                <w:rFonts w:ascii="Times New Roman" w:hAnsi="Times New Roman"/>
                <w:iCs/>
                <w:color w:val="auto"/>
                <w:sz w:val="20"/>
                <w:szCs w:val="20"/>
                <w:lang w:val="nl-NL"/>
              </w:rPr>
            </w:pPr>
            <w:r w:rsidRPr="003B482F">
              <w:rPr>
                <w:rFonts w:ascii="Times New Roman" w:hAnsi="Times New Roman"/>
                <w:bCs/>
                <w:iCs/>
                <w:color w:val="auto"/>
                <w:sz w:val="20"/>
                <w:szCs w:val="20"/>
                <w:lang w:val="nl-NL"/>
              </w:rPr>
              <w:t xml:space="preserve">+ </w:t>
            </w:r>
            <w:r w:rsidRPr="003B482F">
              <w:rPr>
                <w:rFonts w:ascii="Times New Roman" w:hAnsi="Times New Roman"/>
                <w:iCs/>
                <w:color w:val="auto"/>
                <w:sz w:val="20"/>
                <w:szCs w:val="20"/>
                <w:lang w:val="nl-NL"/>
              </w:rPr>
              <w:t>Phải thu phí bảo hiểm gốc quá hạn từ chín mươi (90) ngày đến dưới 1 năm;</w:t>
            </w:r>
          </w:p>
          <w:p w14:paraId="4CA33EF0" w14:textId="77777777" w:rsidR="00896894" w:rsidRPr="003B482F" w:rsidRDefault="00896894" w:rsidP="00AC6776">
            <w:pPr>
              <w:pStyle w:val="1chinhtrang"/>
              <w:spacing w:before="0" w:after="0" w:line="240" w:lineRule="exact"/>
              <w:ind w:firstLine="0"/>
              <w:rPr>
                <w:rFonts w:ascii="Times New Roman" w:hAnsi="Times New Roman"/>
                <w:iCs/>
                <w:color w:val="auto"/>
                <w:sz w:val="20"/>
                <w:szCs w:val="20"/>
                <w:lang w:val="nl-NL"/>
              </w:rPr>
            </w:pPr>
            <w:r w:rsidRPr="003B482F">
              <w:rPr>
                <w:rFonts w:ascii="Times New Roman" w:hAnsi="Times New Roman"/>
                <w:iCs/>
                <w:color w:val="auto"/>
                <w:sz w:val="20"/>
                <w:szCs w:val="20"/>
                <w:lang w:val="nl-NL"/>
              </w:rPr>
              <w:t>+ Phải thu phí bảo hiểm gốc quá hạn từ 01 năm đến dưới 02 năm sau khi trừ đi các khoản trích lập dự phòng nợ khó đòi tương ứng theo quy định của pháp luật;</w:t>
            </w:r>
          </w:p>
          <w:p w14:paraId="2DB263D7" w14:textId="77777777" w:rsidR="00896894" w:rsidRPr="003B482F" w:rsidRDefault="00896894" w:rsidP="00AC6776">
            <w:pPr>
              <w:pStyle w:val="1chinhtrang"/>
              <w:spacing w:before="0" w:after="0" w:line="240" w:lineRule="exact"/>
              <w:ind w:firstLine="0"/>
              <w:rPr>
                <w:rFonts w:ascii="Times New Roman" w:hAnsi="Times New Roman"/>
                <w:iCs/>
                <w:color w:val="auto"/>
                <w:sz w:val="20"/>
                <w:szCs w:val="20"/>
                <w:lang w:val="nl-NL"/>
              </w:rPr>
            </w:pPr>
            <w:r w:rsidRPr="003B482F">
              <w:rPr>
                <w:rFonts w:ascii="Times New Roman" w:hAnsi="Times New Roman"/>
                <w:iCs/>
                <w:color w:val="auto"/>
                <w:sz w:val="20"/>
                <w:szCs w:val="20"/>
                <w:lang w:val="nl-NL"/>
              </w:rPr>
              <w:t xml:space="preserve">+ Phải thu liên quan đến hoạt động nhận, nhượng tái bảo hiểm (sau khi bù trừ các khoản phải thu, phải trả của cùng một tổ chức nhượng, nhận tái bảo hiểm trong </w:t>
            </w:r>
            <w:r w:rsidRPr="003B482F">
              <w:rPr>
                <w:rFonts w:ascii="Times New Roman" w:hAnsi="Times New Roman"/>
                <w:iCs/>
                <w:color w:val="auto"/>
                <w:spacing w:val="-2"/>
                <w:sz w:val="20"/>
                <w:szCs w:val="20"/>
                <w:lang w:val="nl-NL"/>
              </w:rPr>
              <w:t>cùng kỳ đối chiếu) quá hạn từ 90 ngày đến dưới 01 năm: loại trừ 30%. Trường hợp</w:t>
            </w:r>
            <w:r w:rsidRPr="003B482F">
              <w:rPr>
                <w:rFonts w:ascii="Times New Roman" w:hAnsi="Times New Roman"/>
                <w:iCs/>
                <w:color w:val="auto"/>
                <w:sz w:val="20"/>
                <w:szCs w:val="20"/>
                <w:lang w:val="nl-NL"/>
              </w:rPr>
              <w:t xml:space="preserve"> kết quả bù trừ giữa các khoản phải thu và các khoản phải trả âm (-): loại trừ 0%;</w:t>
            </w:r>
          </w:p>
          <w:p w14:paraId="2FAD031A" w14:textId="77777777" w:rsidR="00896894" w:rsidRPr="003B482F" w:rsidRDefault="00896894" w:rsidP="00AC6776">
            <w:pPr>
              <w:pStyle w:val="1chinhtrang"/>
              <w:spacing w:before="0" w:after="0" w:line="240" w:lineRule="exact"/>
              <w:ind w:firstLine="0"/>
              <w:rPr>
                <w:rFonts w:ascii="Times New Roman" w:hAnsi="Times New Roman"/>
                <w:iCs/>
                <w:color w:val="auto"/>
                <w:sz w:val="20"/>
                <w:szCs w:val="20"/>
                <w:lang w:val="nl-NL"/>
              </w:rPr>
            </w:pPr>
            <w:r w:rsidRPr="003B482F">
              <w:rPr>
                <w:rFonts w:ascii="Times New Roman" w:hAnsi="Times New Roman"/>
                <w:iCs/>
                <w:color w:val="auto"/>
                <w:sz w:val="20"/>
                <w:szCs w:val="20"/>
                <w:lang w:val="nl-NL"/>
              </w:rPr>
              <w:t>+ Phải thu liên quan đến hoạt động nhận, nhượng tái bảo hiểm (sau khi bù trừ các khoản phải thu, phải trả của cùng một tổ chức nhượng, nhận tái bảo hiểm trong cùng kỳ đối chiếu) quá hạn từ 01 năm đến dưới 02 năm: loại trừ 50%. Trường hợp kết quả bù trừ giữa các khoản phải thu và các khoản phải trả âm (-): loại trừ 0%.</w:t>
            </w:r>
          </w:p>
          <w:p w14:paraId="1B5CC7AD" w14:textId="77777777" w:rsidR="00896894" w:rsidRPr="003B482F" w:rsidRDefault="00896894" w:rsidP="00AC6776">
            <w:pPr>
              <w:pStyle w:val="1chinhtrang"/>
              <w:spacing w:before="0" w:after="0" w:line="240" w:lineRule="exact"/>
              <w:ind w:firstLine="0"/>
              <w:rPr>
                <w:rFonts w:ascii="Times New Roman" w:hAnsi="Times New Roman"/>
                <w:iCs/>
                <w:color w:val="auto"/>
                <w:sz w:val="20"/>
                <w:szCs w:val="20"/>
                <w:lang w:val="nl-NL"/>
              </w:rPr>
            </w:pPr>
            <w:r w:rsidRPr="003B482F">
              <w:rPr>
                <w:rFonts w:ascii="Times New Roman" w:hAnsi="Times New Roman"/>
                <w:iCs/>
                <w:color w:val="auto"/>
                <w:sz w:val="20"/>
                <w:szCs w:val="20"/>
                <w:lang w:val="nl-NL"/>
              </w:rPr>
              <w:t>c) Tài sản cố định hữu hình, tài sản cố định vô hình là phần mềm máy tính, quyền sử dụng đất và hàng tồn kho.</w:t>
            </w:r>
          </w:p>
          <w:p w14:paraId="5164F969" w14:textId="77777777" w:rsidR="00896894" w:rsidRPr="003B482F" w:rsidRDefault="00896894" w:rsidP="00AC6776">
            <w:pPr>
              <w:pStyle w:val="1chinhtrang"/>
              <w:spacing w:before="0" w:after="0" w:line="240" w:lineRule="exact"/>
              <w:ind w:firstLine="0"/>
              <w:rPr>
                <w:rFonts w:ascii="Times New Roman" w:hAnsi="Times New Roman"/>
                <w:iCs/>
                <w:color w:val="auto"/>
                <w:sz w:val="20"/>
                <w:szCs w:val="20"/>
                <w:lang w:val="nl-NL"/>
              </w:rPr>
            </w:pPr>
            <w:r w:rsidRPr="003B482F">
              <w:rPr>
                <w:rFonts w:ascii="Times New Roman" w:hAnsi="Times New Roman"/>
                <w:iCs/>
                <w:color w:val="auto"/>
                <w:sz w:val="20"/>
                <w:szCs w:val="20"/>
                <w:lang w:val="nl-NL"/>
              </w:rPr>
              <w:t>d) Tài sản khác.</w:t>
            </w:r>
          </w:p>
        </w:tc>
        <w:tc>
          <w:tcPr>
            <w:tcW w:w="589" w:type="dxa"/>
            <w:tcBorders>
              <w:top w:val="single" w:sz="4" w:space="0" w:color="auto"/>
              <w:left w:val="single" w:sz="4" w:space="0" w:color="auto"/>
              <w:bottom w:val="single" w:sz="4" w:space="0" w:color="auto"/>
              <w:right w:val="single" w:sz="4" w:space="0" w:color="auto"/>
            </w:tcBorders>
          </w:tcPr>
          <w:p w14:paraId="29C10883" w14:textId="77777777" w:rsidR="00896894" w:rsidRPr="003B482F" w:rsidRDefault="00896894" w:rsidP="00AC6776">
            <w:pPr>
              <w:pStyle w:val="10chutrongbang"/>
              <w:spacing w:before="0" w:after="0" w:line="240" w:lineRule="exact"/>
              <w:rPr>
                <w:rFonts w:ascii="Times New Roman" w:hAnsi="Times New Roman"/>
                <w:color w:val="auto"/>
                <w:sz w:val="20"/>
                <w:szCs w:val="20"/>
                <w:lang w:val="nl-NL"/>
              </w:rPr>
            </w:pPr>
          </w:p>
        </w:tc>
        <w:tc>
          <w:tcPr>
            <w:tcW w:w="635" w:type="dxa"/>
            <w:tcBorders>
              <w:top w:val="single" w:sz="4" w:space="0" w:color="auto"/>
              <w:left w:val="single" w:sz="4" w:space="0" w:color="auto"/>
              <w:bottom w:val="single" w:sz="4" w:space="0" w:color="auto"/>
              <w:right w:val="single" w:sz="4" w:space="0" w:color="auto"/>
            </w:tcBorders>
          </w:tcPr>
          <w:p w14:paraId="6D705B7C" w14:textId="77777777" w:rsidR="00896894" w:rsidRPr="003B482F" w:rsidRDefault="00896894" w:rsidP="00AC6776">
            <w:pPr>
              <w:pStyle w:val="10chutrongbang"/>
              <w:spacing w:before="0" w:after="0" w:line="240" w:lineRule="exact"/>
              <w:ind w:left="-57" w:right="-57"/>
              <w:jc w:val="center"/>
              <w:rPr>
                <w:rFonts w:ascii="Times New Roman" w:hAnsi="Times New Roman"/>
                <w:color w:val="auto"/>
                <w:sz w:val="20"/>
                <w:szCs w:val="20"/>
                <w:lang w:val="nl-NL"/>
              </w:rPr>
            </w:pPr>
          </w:p>
          <w:p w14:paraId="0A729258" w14:textId="77777777" w:rsidR="00896894" w:rsidRPr="003B482F" w:rsidRDefault="00896894" w:rsidP="00AC6776">
            <w:pPr>
              <w:pStyle w:val="10chutrongbang"/>
              <w:spacing w:before="0" w:after="0" w:line="240" w:lineRule="exact"/>
              <w:ind w:left="-57" w:right="-57"/>
              <w:jc w:val="center"/>
              <w:rPr>
                <w:rFonts w:ascii="Times New Roman" w:hAnsi="Times New Roman"/>
                <w:color w:val="auto"/>
                <w:sz w:val="20"/>
                <w:szCs w:val="20"/>
                <w:lang w:val="nl-NL"/>
              </w:rPr>
            </w:pPr>
          </w:p>
          <w:p w14:paraId="6864FBD4" w14:textId="77777777" w:rsidR="00896894" w:rsidRPr="003B482F" w:rsidRDefault="00896894" w:rsidP="00AC6776">
            <w:pPr>
              <w:pStyle w:val="10chutrongbang"/>
              <w:spacing w:before="0" w:after="0" w:line="240" w:lineRule="exact"/>
              <w:ind w:left="-57" w:right="-57"/>
              <w:jc w:val="center"/>
              <w:rPr>
                <w:rFonts w:ascii="Times New Roman" w:hAnsi="Times New Roman"/>
                <w:color w:val="auto"/>
                <w:sz w:val="20"/>
                <w:szCs w:val="20"/>
                <w:lang w:val="nl-NL"/>
              </w:rPr>
            </w:pPr>
            <w:r w:rsidRPr="003B482F">
              <w:rPr>
                <w:rFonts w:ascii="Times New Roman" w:hAnsi="Times New Roman"/>
                <w:color w:val="auto"/>
                <w:sz w:val="20"/>
                <w:szCs w:val="20"/>
                <w:lang w:val="nl-NL"/>
              </w:rPr>
              <w:t>1%</w:t>
            </w:r>
          </w:p>
          <w:p w14:paraId="051DE742" w14:textId="77777777" w:rsidR="00896894" w:rsidRPr="003B482F" w:rsidRDefault="00896894" w:rsidP="00AC6776">
            <w:pPr>
              <w:pStyle w:val="10chutrongbang"/>
              <w:spacing w:before="0" w:after="0" w:line="240" w:lineRule="exact"/>
              <w:ind w:left="-57" w:right="-57"/>
              <w:jc w:val="center"/>
              <w:rPr>
                <w:rFonts w:ascii="Times New Roman" w:hAnsi="Times New Roman"/>
                <w:color w:val="auto"/>
                <w:sz w:val="20"/>
                <w:szCs w:val="20"/>
                <w:lang w:val="nl-NL"/>
              </w:rPr>
            </w:pPr>
            <w:r w:rsidRPr="003B482F">
              <w:rPr>
                <w:rFonts w:ascii="Times New Roman" w:hAnsi="Times New Roman"/>
                <w:color w:val="auto"/>
                <w:sz w:val="20"/>
                <w:szCs w:val="20"/>
                <w:lang w:val="nl-NL"/>
              </w:rPr>
              <w:t>3%</w:t>
            </w:r>
          </w:p>
          <w:p w14:paraId="673D9063" w14:textId="77777777" w:rsidR="00896894" w:rsidRPr="003B482F" w:rsidRDefault="00896894" w:rsidP="00AC6776">
            <w:pPr>
              <w:pStyle w:val="10chutrongbang"/>
              <w:spacing w:before="0" w:after="0" w:line="240" w:lineRule="exact"/>
              <w:ind w:left="-57" w:right="-57"/>
              <w:jc w:val="center"/>
              <w:rPr>
                <w:rFonts w:ascii="Times New Roman" w:hAnsi="Times New Roman"/>
                <w:color w:val="auto"/>
                <w:sz w:val="20"/>
                <w:szCs w:val="20"/>
                <w:lang w:val="nl-NL"/>
              </w:rPr>
            </w:pPr>
            <w:r w:rsidRPr="003B482F">
              <w:rPr>
                <w:rFonts w:ascii="Times New Roman" w:hAnsi="Times New Roman"/>
                <w:color w:val="auto"/>
                <w:sz w:val="20"/>
                <w:szCs w:val="20"/>
                <w:lang w:val="nl-NL"/>
              </w:rPr>
              <w:t>15%</w:t>
            </w:r>
          </w:p>
          <w:p w14:paraId="3FD915C2" w14:textId="77777777" w:rsidR="00896894" w:rsidRPr="003B482F" w:rsidRDefault="00896894" w:rsidP="00AC6776">
            <w:pPr>
              <w:pStyle w:val="10chutrongbang"/>
              <w:spacing w:before="0" w:after="0" w:line="240" w:lineRule="exact"/>
              <w:ind w:left="-57" w:right="-57"/>
              <w:jc w:val="center"/>
              <w:rPr>
                <w:rFonts w:ascii="Times New Roman" w:hAnsi="Times New Roman"/>
                <w:color w:val="auto"/>
                <w:sz w:val="20"/>
                <w:szCs w:val="20"/>
                <w:lang w:val="nl-NL"/>
              </w:rPr>
            </w:pPr>
            <w:r w:rsidRPr="003B482F">
              <w:rPr>
                <w:rFonts w:ascii="Times New Roman" w:hAnsi="Times New Roman"/>
                <w:color w:val="auto"/>
                <w:sz w:val="20"/>
                <w:szCs w:val="20"/>
                <w:lang w:val="nl-NL"/>
              </w:rPr>
              <w:t>20%</w:t>
            </w:r>
          </w:p>
          <w:p w14:paraId="06248D9F" w14:textId="77777777" w:rsidR="00896894" w:rsidRPr="003B482F" w:rsidRDefault="00896894" w:rsidP="00AC6776">
            <w:pPr>
              <w:pStyle w:val="10chutrongbang"/>
              <w:spacing w:before="0" w:after="0" w:line="240" w:lineRule="exact"/>
              <w:ind w:left="-57" w:right="-57"/>
              <w:jc w:val="center"/>
              <w:rPr>
                <w:rFonts w:ascii="Times New Roman" w:hAnsi="Times New Roman"/>
                <w:color w:val="auto"/>
                <w:sz w:val="20"/>
                <w:szCs w:val="20"/>
                <w:lang w:val="nl-NL"/>
              </w:rPr>
            </w:pPr>
            <w:r w:rsidRPr="003B482F">
              <w:rPr>
                <w:rFonts w:ascii="Times New Roman" w:hAnsi="Times New Roman"/>
                <w:color w:val="auto"/>
                <w:sz w:val="20"/>
                <w:szCs w:val="20"/>
                <w:lang w:val="nl-NL"/>
              </w:rPr>
              <w:t>8%</w:t>
            </w:r>
          </w:p>
          <w:p w14:paraId="4359AD95" w14:textId="77777777" w:rsidR="00896894" w:rsidRPr="003B482F" w:rsidRDefault="00896894" w:rsidP="00AC6776">
            <w:pPr>
              <w:pStyle w:val="10chutrongbang"/>
              <w:spacing w:before="0" w:after="0" w:line="240" w:lineRule="exact"/>
              <w:ind w:left="-57" w:right="-57"/>
              <w:jc w:val="center"/>
              <w:rPr>
                <w:rFonts w:ascii="Times New Roman" w:hAnsi="Times New Roman"/>
                <w:color w:val="auto"/>
                <w:sz w:val="20"/>
                <w:szCs w:val="20"/>
                <w:lang w:val="nl-NL"/>
              </w:rPr>
            </w:pPr>
            <w:r w:rsidRPr="003B482F">
              <w:rPr>
                <w:rFonts w:ascii="Times New Roman" w:hAnsi="Times New Roman"/>
                <w:color w:val="auto"/>
                <w:sz w:val="20"/>
                <w:szCs w:val="20"/>
                <w:lang w:val="nl-NL"/>
              </w:rPr>
              <w:t>15%</w:t>
            </w:r>
          </w:p>
          <w:p w14:paraId="6264F608" w14:textId="77777777" w:rsidR="00896894" w:rsidRPr="003B482F" w:rsidRDefault="00896894" w:rsidP="00AC6776">
            <w:pPr>
              <w:pStyle w:val="10chutrongbang"/>
              <w:spacing w:before="0" w:after="0" w:line="240" w:lineRule="exact"/>
              <w:ind w:left="-57" w:right="-57"/>
              <w:jc w:val="center"/>
              <w:rPr>
                <w:rFonts w:ascii="Times New Roman" w:hAnsi="Times New Roman"/>
                <w:color w:val="auto"/>
                <w:sz w:val="20"/>
                <w:szCs w:val="20"/>
                <w:lang w:val="nl-NL"/>
              </w:rPr>
            </w:pPr>
            <w:r w:rsidRPr="003B482F">
              <w:rPr>
                <w:rFonts w:ascii="Times New Roman" w:hAnsi="Times New Roman"/>
                <w:color w:val="auto"/>
                <w:sz w:val="20"/>
                <w:szCs w:val="20"/>
                <w:lang w:val="nl-NL"/>
              </w:rPr>
              <w:t>20%</w:t>
            </w:r>
          </w:p>
          <w:p w14:paraId="563F86FE" w14:textId="77777777" w:rsidR="00896894" w:rsidRPr="003B482F" w:rsidRDefault="00896894" w:rsidP="00AC6776">
            <w:pPr>
              <w:pStyle w:val="10chutrongbang"/>
              <w:spacing w:before="0" w:after="0" w:line="240" w:lineRule="exact"/>
              <w:ind w:left="-57" w:right="-57"/>
              <w:jc w:val="center"/>
              <w:rPr>
                <w:rFonts w:ascii="Times New Roman" w:hAnsi="Times New Roman"/>
                <w:color w:val="auto"/>
                <w:sz w:val="20"/>
                <w:szCs w:val="20"/>
                <w:lang w:val="nl-NL"/>
              </w:rPr>
            </w:pPr>
          </w:p>
          <w:p w14:paraId="5E2AA24D" w14:textId="77777777" w:rsidR="00896894" w:rsidRPr="003B482F" w:rsidRDefault="00896894" w:rsidP="00AC6776">
            <w:pPr>
              <w:pStyle w:val="10chutrongbang"/>
              <w:spacing w:before="0" w:after="0" w:line="240" w:lineRule="exact"/>
              <w:ind w:left="-57" w:right="-57"/>
              <w:jc w:val="center"/>
              <w:rPr>
                <w:rFonts w:ascii="Times New Roman" w:hAnsi="Times New Roman"/>
                <w:color w:val="auto"/>
                <w:sz w:val="20"/>
                <w:szCs w:val="20"/>
                <w:lang w:val="nl-NL"/>
              </w:rPr>
            </w:pPr>
          </w:p>
          <w:p w14:paraId="24A1509F" w14:textId="77777777" w:rsidR="00896894" w:rsidRPr="003B482F" w:rsidRDefault="00896894" w:rsidP="00AC6776">
            <w:pPr>
              <w:pStyle w:val="10chutrongbang"/>
              <w:spacing w:before="0" w:after="0" w:line="240" w:lineRule="exact"/>
              <w:ind w:left="-57" w:right="-57"/>
              <w:jc w:val="center"/>
              <w:rPr>
                <w:rFonts w:ascii="Times New Roman" w:hAnsi="Times New Roman"/>
                <w:color w:val="auto"/>
                <w:sz w:val="20"/>
                <w:szCs w:val="20"/>
                <w:lang w:val="nl-NL"/>
              </w:rPr>
            </w:pPr>
            <w:r w:rsidRPr="003B482F">
              <w:rPr>
                <w:rFonts w:ascii="Times New Roman" w:hAnsi="Times New Roman"/>
                <w:color w:val="auto"/>
                <w:sz w:val="20"/>
                <w:szCs w:val="20"/>
                <w:lang w:val="nl-NL"/>
              </w:rPr>
              <w:t>30%</w:t>
            </w:r>
          </w:p>
          <w:p w14:paraId="5B9EA5C6" w14:textId="77777777" w:rsidR="00896894" w:rsidRPr="003B482F" w:rsidRDefault="00896894" w:rsidP="00AC6776">
            <w:pPr>
              <w:pStyle w:val="10chutrongbang"/>
              <w:spacing w:before="0" w:after="0" w:line="240" w:lineRule="exact"/>
              <w:ind w:left="-57" w:right="-57"/>
              <w:jc w:val="center"/>
              <w:rPr>
                <w:rFonts w:ascii="Times New Roman" w:hAnsi="Times New Roman"/>
                <w:color w:val="auto"/>
                <w:sz w:val="20"/>
                <w:szCs w:val="20"/>
                <w:lang w:val="nl-NL"/>
              </w:rPr>
            </w:pPr>
            <w:r w:rsidRPr="003B482F">
              <w:rPr>
                <w:rFonts w:ascii="Times New Roman" w:hAnsi="Times New Roman"/>
                <w:color w:val="auto"/>
                <w:sz w:val="20"/>
                <w:szCs w:val="20"/>
                <w:lang w:val="nl-NL"/>
              </w:rPr>
              <w:t>50%</w:t>
            </w:r>
          </w:p>
          <w:p w14:paraId="704A77BD" w14:textId="77777777" w:rsidR="00896894" w:rsidRPr="003B482F" w:rsidRDefault="00896894" w:rsidP="00AC6776">
            <w:pPr>
              <w:pStyle w:val="10chutrongbang"/>
              <w:spacing w:before="0" w:after="0" w:line="240" w:lineRule="exact"/>
              <w:ind w:left="-57" w:right="-57"/>
              <w:jc w:val="center"/>
              <w:rPr>
                <w:rFonts w:ascii="Times New Roman" w:hAnsi="Times New Roman"/>
                <w:color w:val="auto"/>
                <w:sz w:val="20"/>
                <w:szCs w:val="20"/>
                <w:lang w:val="nl-NL"/>
              </w:rPr>
            </w:pPr>
          </w:p>
          <w:p w14:paraId="73E0938E" w14:textId="77777777" w:rsidR="00896894" w:rsidRPr="003B482F" w:rsidRDefault="00896894" w:rsidP="00AC6776">
            <w:pPr>
              <w:pStyle w:val="10chutrongbang"/>
              <w:spacing w:before="0" w:after="0" w:line="240" w:lineRule="exact"/>
              <w:ind w:left="-57" w:right="-57"/>
              <w:jc w:val="center"/>
              <w:rPr>
                <w:rFonts w:ascii="Times New Roman" w:hAnsi="Times New Roman"/>
                <w:color w:val="auto"/>
                <w:sz w:val="20"/>
                <w:szCs w:val="20"/>
                <w:lang w:val="nl-NL"/>
              </w:rPr>
            </w:pPr>
            <w:r w:rsidRPr="003B482F">
              <w:rPr>
                <w:rFonts w:ascii="Times New Roman" w:hAnsi="Times New Roman"/>
                <w:color w:val="auto"/>
                <w:sz w:val="20"/>
                <w:szCs w:val="20"/>
                <w:lang w:val="nl-NL"/>
              </w:rPr>
              <w:t>30%</w:t>
            </w:r>
          </w:p>
          <w:p w14:paraId="09899F35" w14:textId="77777777" w:rsidR="00896894" w:rsidRPr="003B482F" w:rsidRDefault="00896894" w:rsidP="00AC6776">
            <w:pPr>
              <w:pStyle w:val="10chutrongbang"/>
              <w:spacing w:before="0" w:after="0" w:line="240" w:lineRule="exact"/>
              <w:ind w:left="-57" w:right="-57"/>
              <w:jc w:val="center"/>
              <w:rPr>
                <w:rFonts w:ascii="Times New Roman" w:hAnsi="Times New Roman"/>
                <w:color w:val="auto"/>
                <w:sz w:val="20"/>
                <w:szCs w:val="20"/>
                <w:lang w:val="nl-NL"/>
              </w:rPr>
            </w:pPr>
          </w:p>
          <w:p w14:paraId="7FAD6807" w14:textId="77777777" w:rsidR="00896894" w:rsidRPr="003B482F" w:rsidRDefault="00896894" w:rsidP="00AC6776">
            <w:pPr>
              <w:pStyle w:val="10chutrongbang"/>
              <w:spacing w:before="0" w:after="0" w:line="240" w:lineRule="exact"/>
              <w:ind w:left="-57" w:right="-57"/>
              <w:jc w:val="center"/>
              <w:rPr>
                <w:rFonts w:ascii="Times New Roman" w:hAnsi="Times New Roman"/>
                <w:color w:val="auto"/>
                <w:sz w:val="20"/>
                <w:szCs w:val="20"/>
                <w:lang w:val="nl-NL"/>
              </w:rPr>
            </w:pPr>
          </w:p>
          <w:p w14:paraId="3A7CC217" w14:textId="77777777" w:rsidR="00896894" w:rsidRPr="003B482F" w:rsidRDefault="00896894" w:rsidP="00AC6776">
            <w:pPr>
              <w:pStyle w:val="10chutrongbang"/>
              <w:spacing w:before="0" w:after="0" w:line="240" w:lineRule="exact"/>
              <w:ind w:left="-57" w:right="-57"/>
              <w:jc w:val="center"/>
              <w:rPr>
                <w:rFonts w:ascii="Times New Roman" w:hAnsi="Times New Roman"/>
                <w:color w:val="auto"/>
                <w:sz w:val="20"/>
                <w:szCs w:val="20"/>
                <w:lang w:val="nl-NL"/>
              </w:rPr>
            </w:pPr>
          </w:p>
          <w:p w14:paraId="5F2EB569" w14:textId="77777777" w:rsidR="00896894" w:rsidRPr="003B482F" w:rsidRDefault="00896894" w:rsidP="00AC6776">
            <w:pPr>
              <w:pStyle w:val="10chutrongbang"/>
              <w:spacing w:before="0" w:after="0" w:line="240" w:lineRule="exact"/>
              <w:ind w:left="-57" w:right="-57"/>
              <w:jc w:val="center"/>
              <w:rPr>
                <w:rFonts w:ascii="Times New Roman" w:hAnsi="Times New Roman"/>
                <w:color w:val="auto"/>
                <w:sz w:val="20"/>
                <w:szCs w:val="20"/>
                <w:lang w:val="nl-NL"/>
              </w:rPr>
            </w:pPr>
            <w:r w:rsidRPr="003B482F">
              <w:rPr>
                <w:rFonts w:ascii="Times New Roman" w:hAnsi="Times New Roman"/>
                <w:color w:val="auto"/>
                <w:sz w:val="20"/>
                <w:szCs w:val="20"/>
                <w:lang w:val="nl-NL"/>
              </w:rPr>
              <w:t>50%</w:t>
            </w:r>
          </w:p>
          <w:p w14:paraId="1DF25ACF" w14:textId="77777777" w:rsidR="00896894" w:rsidRPr="003B482F" w:rsidRDefault="00896894" w:rsidP="00AC6776">
            <w:pPr>
              <w:pStyle w:val="10chutrongbang"/>
              <w:spacing w:before="0" w:after="0" w:line="240" w:lineRule="exact"/>
              <w:ind w:left="-57" w:right="-57"/>
              <w:jc w:val="center"/>
              <w:rPr>
                <w:rFonts w:ascii="Times New Roman" w:hAnsi="Times New Roman"/>
                <w:color w:val="auto"/>
                <w:sz w:val="20"/>
                <w:szCs w:val="20"/>
                <w:lang w:val="nl-NL"/>
              </w:rPr>
            </w:pPr>
          </w:p>
          <w:p w14:paraId="75926C9F" w14:textId="77777777" w:rsidR="00896894" w:rsidRPr="003B482F" w:rsidRDefault="00896894" w:rsidP="00AC6776">
            <w:pPr>
              <w:pStyle w:val="10chutrongbang"/>
              <w:spacing w:before="0" w:after="0" w:line="240" w:lineRule="exact"/>
              <w:ind w:left="-57" w:right="-57"/>
              <w:jc w:val="center"/>
              <w:rPr>
                <w:rFonts w:ascii="Times New Roman" w:hAnsi="Times New Roman"/>
                <w:color w:val="auto"/>
                <w:sz w:val="20"/>
                <w:szCs w:val="20"/>
                <w:lang w:val="nl-NL"/>
              </w:rPr>
            </w:pPr>
          </w:p>
          <w:p w14:paraId="0D5DFD29" w14:textId="77777777" w:rsidR="00896894" w:rsidRPr="003B482F" w:rsidRDefault="00896894" w:rsidP="00AC6776">
            <w:pPr>
              <w:pStyle w:val="10chutrongbang"/>
              <w:spacing w:before="0" w:after="0" w:line="240" w:lineRule="exact"/>
              <w:ind w:left="-57" w:right="-57"/>
              <w:jc w:val="center"/>
              <w:rPr>
                <w:rFonts w:ascii="Times New Roman" w:hAnsi="Times New Roman"/>
                <w:color w:val="auto"/>
                <w:sz w:val="20"/>
                <w:szCs w:val="20"/>
                <w:lang w:val="nl-NL"/>
              </w:rPr>
            </w:pPr>
          </w:p>
          <w:p w14:paraId="69C5C8DC" w14:textId="77777777" w:rsidR="00896894" w:rsidRPr="003B482F" w:rsidRDefault="00896894" w:rsidP="00AC6776">
            <w:pPr>
              <w:pStyle w:val="10chutrongbang"/>
              <w:spacing w:before="0" w:after="0" w:line="240" w:lineRule="exact"/>
              <w:ind w:left="-57" w:right="-57"/>
              <w:jc w:val="center"/>
              <w:rPr>
                <w:rFonts w:ascii="Times New Roman" w:hAnsi="Times New Roman"/>
                <w:color w:val="auto"/>
                <w:sz w:val="20"/>
                <w:szCs w:val="20"/>
                <w:lang w:val="nl-NL"/>
              </w:rPr>
            </w:pPr>
            <w:r w:rsidRPr="003B482F">
              <w:rPr>
                <w:rFonts w:ascii="Times New Roman" w:hAnsi="Times New Roman"/>
                <w:color w:val="auto"/>
                <w:sz w:val="20"/>
                <w:szCs w:val="20"/>
                <w:lang w:val="nl-NL"/>
              </w:rPr>
              <w:t>25%</w:t>
            </w:r>
          </w:p>
          <w:p w14:paraId="63B79E40" w14:textId="77777777" w:rsidR="00896894" w:rsidRPr="003B482F" w:rsidRDefault="00896894" w:rsidP="00AC6776">
            <w:pPr>
              <w:pStyle w:val="10chutrongbang"/>
              <w:spacing w:before="0" w:after="0" w:line="240" w:lineRule="exact"/>
              <w:ind w:left="-57" w:right="-57"/>
              <w:jc w:val="center"/>
              <w:rPr>
                <w:rFonts w:ascii="Times New Roman" w:hAnsi="Times New Roman"/>
                <w:color w:val="auto"/>
                <w:sz w:val="20"/>
                <w:szCs w:val="20"/>
                <w:lang w:val="nl-NL"/>
              </w:rPr>
            </w:pPr>
          </w:p>
          <w:p w14:paraId="163EE088" w14:textId="77777777" w:rsidR="00896894" w:rsidRPr="003B482F" w:rsidRDefault="00896894" w:rsidP="00AC6776">
            <w:pPr>
              <w:pStyle w:val="10chutrongbang"/>
              <w:spacing w:before="0" w:after="0" w:line="240" w:lineRule="exact"/>
              <w:ind w:left="-57" w:right="-57"/>
              <w:jc w:val="center"/>
              <w:rPr>
                <w:rFonts w:ascii="Times New Roman" w:hAnsi="Times New Roman"/>
                <w:color w:val="auto"/>
                <w:sz w:val="20"/>
                <w:szCs w:val="20"/>
                <w:lang w:val="nl-NL"/>
              </w:rPr>
            </w:pPr>
            <w:r w:rsidRPr="003B482F">
              <w:rPr>
                <w:rFonts w:ascii="Times New Roman" w:hAnsi="Times New Roman"/>
                <w:color w:val="auto"/>
                <w:sz w:val="20"/>
                <w:szCs w:val="20"/>
                <w:lang w:val="nl-NL"/>
              </w:rPr>
              <w:t>15%</w:t>
            </w:r>
          </w:p>
        </w:tc>
        <w:tc>
          <w:tcPr>
            <w:tcW w:w="966" w:type="dxa"/>
            <w:tcBorders>
              <w:top w:val="single" w:sz="4" w:space="0" w:color="auto"/>
              <w:left w:val="single" w:sz="4" w:space="0" w:color="auto"/>
              <w:bottom w:val="single" w:sz="4" w:space="0" w:color="auto"/>
              <w:right w:val="single" w:sz="4" w:space="0" w:color="auto"/>
            </w:tcBorders>
          </w:tcPr>
          <w:p w14:paraId="05388EBC" w14:textId="77777777" w:rsidR="00896894" w:rsidRPr="003B482F" w:rsidRDefault="00896894" w:rsidP="00AC6776">
            <w:pPr>
              <w:pStyle w:val="10chutrongbang"/>
              <w:spacing w:before="0" w:after="0" w:line="240" w:lineRule="exact"/>
              <w:rPr>
                <w:rFonts w:ascii="Times New Roman" w:hAnsi="Times New Roman"/>
                <w:color w:val="auto"/>
                <w:sz w:val="20"/>
                <w:szCs w:val="20"/>
                <w:lang w:val="nl-NL"/>
              </w:rPr>
            </w:pPr>
          </w:p>
        </w:tc>
      </w:tr>
      <w:tr w:rsidR="00896894" w:rsidRPr="003B482F" w14:paraId="093487A9" w14:textId="77777777" w:rsidTr="00AC6776">
        <w:tc>
          <w:tcPr>
            <w:tcW w:w="7176" w:type="dxa"/>
            <w:tcBorders>
              <w:top w:val="single" w:sz="4" w:space="0" w:color="auto"/>
              <w:left w:val="single" w:sz="4" w:space="0" w:color="auto"/>
              <w:bottom w:val="single" w:sz="4" w:space="0" w:color="auto"/>
              <w:right w:val="single" w:sz="4" w:space="0" w:color="auto"/>
            </w:tcBorders>
          </w:tcPr>
          <w:p w14:paraId="58F5E099" w14:textId="77777777" w:rsidR="00896894" w:rsidRPr="003B482F" w:rsidRDefault="00896894" w:rsidP="00AC6776">
            <w:pPr>
              <w:pStyle w:val="10chutrongbang"/>
              <w:spacing w:before="0" w:after="0" w:line="240" w:lineRule="exact"/>
              <w:rPr>
                <w:rFonts w:ascii="Times New Roman" w:hAnsi="Times New Roman"/>
                <w:color w:val="auto"/>
                <w:sz w:val="20"/>
                <w:szCs w:val="20"/>
                <w:lang w:val="nl-NL"/>
              </w:rPr>
            </w:pPr>
            <w:r w:rsidRPr="003B482F">
              <w:rPr>
                <w:rFonts w:ascii="Times New Roman" w:hAnsi="Times New Roman"/>
                <w:color w:val="auto"/>
                <w:sz w:val="20"/>
                <w:szCs w:val="20"/>
                <w:lang w:val="nl-NL"/>
              </w:rPr>
              <w:t>4. Các tài sản bị loại trừ toàn bộ giá trị hạch toán:</w:t>
            </w:r>
          </w:p>
          <w:p w14:paraId="6BB629F7" w14:textId="77777777" w:rsidR="00896894" w:rsidRPr="003B482F" w:rsidRDefault="00896894" w:rsidP="00AC6776">
            <w:pPr>
              <w:pStyle w:val="10chutrongbang"/>
              <w:spacing w:before="0" w:after="0" w:line="240" w:lineRule="exact"/>
              <w:rPr>
                <w:rFonts w:ascii="Times New Roman" w:hAnsi="Times New Roman"/>
                <w:color w:val="auto"/>
                <w:sz w:val="20"/>
                <w:szCs w:val="20"/>
                <w:lang w:val="nl-NL"/>
              </w:rPr>
            </w:pPr>
            <w:r w:rsidRPr="003B482F">
              <w:rPr>
                <w:rFonts w:ascii="Times New Roman" w:hAnsi="Times New Roman"/>
                <w:color w:val="auto"/>
                <w:sz w:val="20"/>
                <w:szCs w:val="20"/>
                <w:lang w:val="nl-NL"/>
              </w:rPr>
              <w:t>a) Các khoản vốn góp để thành lập doanh nghiệp bảo hiểm</w:t>
            </w:r>
            <w:r w:rsidRPr="003B482F">
              <w:rPr>
                <w:rFonts w:ascii="Times New Roman" w:hAnsi="Times New Roman"/>
                <w:iCs/>
                <w:color w:val="auto"/>
                <w:sz w:val="20"/>
                <w:szCs w:val="20"/>
                <w:lang w:val="nl-NL"/>
              </w:rPr>
              <w:t xml:space="preserve"> khác khác </w:t>
            </w:r>
            <w:r w:rsidRPr="003B482F">
              <w:rPr>
                <w:rFonts w:ascii="Times New Roman" w:hAnsi="Times New Roman"/>
                <w:color w:val="auto"/>
                <w:sz w:val="20"/>
                <w:szCs w:val="20"/>
                <w:lang w:val="nl-NL"/>
              </w:rPr>
              <w:t>từ nguồn vốn chủ sở hữu;</w:t>
            </w:r>
          </w:p>
          <w:p w14:paraId="4674E782" w14:textId="77777777" w:rsidR="00896894" w:rsidRPr="003B482F" w:rsidRDefault="00896894" w:rsidP="00AC6776">
            <w:pPr>
              <w:pStyle w:val="10chutrongbang"/>
              <w:spacing w:before="0" w:after="0" w:line="240" w:lineRule="exact"/>
              <w:rPr>
                <w:rFonts w:ascii="Times New Roman" w:hAnsi="Times New Roman"/>
                <w:color w:val="auto"/>
                <w:sz w:val="20"/>
                <w:szCs w:val="20"/>
                <w:lang w:val="nl-NL"/>
              </w:rPr>
            </w:pPr>
            <w:r w:rsidRPr="003B482F">
              <w:rPr>
                <w:rFonts w:ascii="Times New Roman" w:hAnsi="Times New Roman"/>
                <w:color w:val="auto"/>
                <w:sz w:val="20"/>
                <w:szCs w:val="20"/>
                <w:lang w:val="nl-NL"/>
              </w:rPr>
              <w:t>b) Các khoản nợ không có khả năng thu hồi theo quy định của pháp luật;</w:t>
            </w:r>
          </w:p>
          <w:p w14:paraId="0DE24CF5" w14:textId="77777777" w:rsidR="00896894" w:rsidRPr="003B482F" w:rsidRDefault="00896894" w:rsidP="00AC6776">
            <w:pPr>
              <w:pStyle w:val="10chutrongbang"/>
              <w:spacing w:before="0" w:after="0" w:line="240" w:lineRule="exact"/>
              <w:rPr>
                <w:rFonts w:ascii="Times New Roman" w:hAnsi="Times New Roman"/>
                <w:color w:val="auto"/>
                <w:sz w:val="20"/>
                <w:szCs w:val="20"/>
                <w:lang w:val="nl-NL"/>
              </w:rPr>
            </w:pPr>
            <w:r w:rsidRPr="003B482F">
              <w:rPr>
                <w:rFonts w:ascii="Times New Roman" w:hAnsi="Times New Roman"/>
                <w:color w:val="auto"/>
                <w:sz w:val="20"/>
                <w:szCs w:val="20"/>
                <w:lang w:val="nl-NL"/>
              </w:rPr>
              <w:t>c) Tài sản cố định vô hình trừ phần mềm máy tính, quyền sử dụng đất;</w:t>
            </w:r>
          </w:p>
          <w:p w14:paraId="3DAF079B" w14:textId="77777777" w:rsidR="00896894" w:rsidRPr="003B482F" w:rsidRDefault="00896894" w:rsidP="00AC6776">
            <w:pPr>
              <w:pStyle w:val="10chutrongbang"/>
              <w:spacing w:before="0" w:after="0" w:line="240" w:lineRule="exact"/>
              <w:rPr>
                <w:rFonts w:ascii="Times New Roman" w:hAnsi="Times New Roman"/>
                <w:color w:val="auto"/>
                <w:sz w:val="20"/>
                <w:szCs w:val="20"/>
                <w:lang w:val="nl-NL"/>
              </w:rPr>
            </w:pPr>
            <w:r w:rsidRPr="003B482F">
              <w:rPr>
                <w:rFonts w:ascii="Times New Roman" w:hAnsi="Times New Roman"/>
                <w:color w:val="auto"/>
                <w:sz w:val="20"/>
                <w:szCs w:val="20"/>
                <w:lang w:val="nl-NL"/>
              </w:rPr>
              <w:t>d) Chi phí trả trước, các khoản tạm ứng (trừ tạm ứng từ giá trị hoàn lại), trang thiết bị và đồ dùng văn phòng, các khoản phải thu nội bộ;</w:t>
            </w:r>
          </w:p>
          <w:p w14:paraId="7EC38C69" w14:textId="77777777" w:rsidR="00896894" w:rsidRPr="003B482F" w:rsidRDefault="00896894" w:rsidP="00AC6776">
            <w:pPr>
              <w:pStyle w:val="10chutrongbang"/>
              <w:spacing w:before="0" w:after="0" w:line="240" w:lineRule="exact"/>
              <w:rPr>
                <w:rFonts w:ascii="Times New Roman" w:hAnsi="Times New Roman"/>
                <w:color w:val="auto"/>
                <w:sz w:val="20"/>
                <w:szCs w:val="20"/>
                <w:lang w:val="nl-NL"/>
              </w:rPr>
            </w:pPr>
            <w:r w:rsidRPr="003B482F">
              <w:rPr>
                <w:rFonts w:ascii="Times New Roman" w:hAnsi="Times New Roman"/>
                <w:color w:val="auto"/>
                <w:sz w:val="20"/>
                <w:szCs w:val="20"/>
                <w:lang w:val="nl-NL"/>
              </w:rPr>
              <w:t>đ) Phải thu phí bảo hiểm gốc quá hạn trên 02 năm;</w:t>
            </w:r>
          </w:p>
          <w:p w14:paraId="2EEEA6CF" w14:textId="77777777" w:rsidR="00896894" w:rsidRPr="003B482F" w:rsidRDefault="00896894" w:rsidP="00AC6776">
            <w:pPr>
              <w:pStyle w:val="10chutrongbang"/>
              <w:spacing w:before="0" w:after="0" w:line="240" w:lineRule="exact"/>
              <w:rPr>
                <w:rFonts w:ascii="Times New Roman" w:hAnsi="Times New Roman"/>
                <w:color w:val="auto"/>
                <w:sz w:val="20"/>
                <w:szCs w:val="20"/>
                <w:lang w:val="nl-NL"/>
              </w:rPr>
            </w:pPr>
            <w:r w:rsidRPr="003B482F">
              <w:rPr>
                <w:rFonts w:ascii="Times New Roman" w:hAnsi="Times New Roman"/>
                <w:color w:val="auto"/>
                <w:sz w:val="20"/>
                <w:szCs w:val="20"/>
                <w:lang w:val="nl-NL"/>
              </w:rPr>
              <w:lastRenderedPageBreak/>
              <w:t>e) Phải thu liên quan đến hoạt động nhận, nhượng tái bảo hiểm (sau khi bù trừ các khoản phải thu, phải trả của cùng một tổ chức nhượng, nhận tái bảo hiểm trong cùng kỳ đối chiếu) quá hạn từ 02 năm trở lên;</w:t>
            </w:r>
          </w:p>
          <w:p w14:paraId="1482270C" w14:textId="77777777" w:rsidR="00896894" w:rsidRPr="003B482F" w:rsidRDefault="00896894" w:rsidP="00AC6776">
            <w:pPr>
              <w:pStyle w:val="10chutrongbang"/>
              <w:spacing w:before="0" w:after="0" w:line="240" w:lineRule="exact"/>
              <w:rPr>
                <w:rFonts w:ascii="Times New Roman" w:hAnsi="Times New Roman"/>
                <w:color w:val="auto"/>
                <w:sz w:val="20"/>
                <w:szCs w:val="20"/>
                <w:lang w:val="nl-NL"/>
              </w:rPr>
            </w:pPr>
            <w:r w:rsidRPr="003B482F">
              <w:rPr>
                <w:rFonts w:ascii="Times New Roman" w:hAnsi="Times New Roman"/>
                <w:color w:val="auto"/>
                <w:sz w:val="20"/>
                <w:szCs w:val="20"/>
                <w:lang w:val="nl-NL"/>
              </w:rPr>
              <w:t>g) Các khoản đầu tư trở lại cho cổ động (thành viên) góp vốn hoặc người có liên quan theo quy định tại Luật Doanh nghiệp, trừ tiền gửi tại các tổ chức tín dụng;</w:t>
            </w:r>
          </w:p>
          <w:p w14:paraId="6020B4A6" w14:textId="77777777" w:rsidR="00896894" w:rsidRPr="003B482F" w:rsidRDefault="00896894" w:rsidP="00AC6776">
            <w:pPr>
              <w:pStyle w:val="10chutrongbang"/>
              <w:spacing w:before="0" w:after="0" w:line="240" w:lineRule="exact"/>
              <w:rPr>
                <w:rFonts w:ascii="Times New Roman" w:hAnsi="Times New Roman"/>
                <w:color w:val="auto"/>
                <w:sz w:val="20"/>
                <w:szCs w:val="20"/>
                <w:lang w:val="nl-NL"/>
              </w:rPr>
            </w:pPr>
            <w:r w:rsidRPr="003B482F">
              <w:rPr>
                <w:rFonts w:ascii="Times New Roman" w:hAnsi="Times New Roman"/>
                <w:color w:val="auto"/>
                <w:sz w:val="20"/>
                <w:szCs w:val="20"/>
                <w:lang w:val="nl-NL"/>
              </w:rPr>
              <w:t xml:space="preserve">h) Các khoản đầu tư gián tiếp nước ngoài chưa thu hồi được trong vòng 01 năm kể từ </w:t>
            </w:r>
            <w:r w:rsidRPr="003B482F">
              <w:rPr>
                <w:rFonts w:ascii="Times New Roman" w:hAnsi="Times New Roman"/>
                <w:color w:val="auto"/>
                <w:spacing w:val="-4"/>
                <w:sz w:val="20"/>
                <w:szCs w:val="20"/>
                <w:lang w:val="nl-NL"/>
              </w:rPr>
              <w:t>khi quyết định thu hồi giấy chứng nhận đăng ký đầu tư gián tiếp ra nước ngoài có hiệu lực;</w:t>
            </w:r>
          </w:p>
          <w:p w14:paraId="61BF3478" w14:textId="77777777" w:rsidR="00896894" w:rsidRPr="003B482F" w:rsidRDefault="00896894" w:rsidP="00AC6776">
            <w:pPr>
              <w:pStyle w:val="10chutrongbang"/>
              <w:spacing w:before="0" w:after="0" w:line="240" w:lineRule="exact"/>
              <w:rPr>
                <w:rFonts w:ascii="Times New Roman" w:hAnsi="Times New Roman"/>
                <w:color w:val="auto"/>
                <w:sz w:val="20"/>
                <w:szCs w:val="20"/>
                <w:lang w:val="nl-NL"/>
              </w:rPr>
            </w:pPr>
            <w:r w:rsidRPr="003B482F">
              <w:rPr>
                <w:rFonts w:ascii="Times New Roman" w:hAnsi="Times New Roman"/>
                <w:color w:val="auto"/>
                <w:sz w:val="20"/>
                <w:szCs w:val="20"/>
                <w:lang w:val="nl-NL"/>
              </w:rPr>
              <w:t>i) Các khoản đầu tư vào các tài sản vượt quá hạn mức quy định của pháp luật;</w:t>
            </w:r>
          </w:p>
          <w:p w14:paraId="7F4CDC92" w14:textId="77777777" w:rsidR="00896894" w:rsidRPr="003B482F" w:rsidRDefault="00896894" w:rsidP="00AC6776">
            <w:pPr>
              <w:pStyle w:val="10chutrongbang"/>
              <w:spacing w:before="0" w:after="0" w:line="240" w:lineRule="exact"/>
              <w:rPr>
                <w:rFonts w:ascii="Times New Roman" w:hAnsi="Times New Roman"/>
                <w:color w:val="auto"/>
                <w:sz w:val="20"/>
                <w:szCs w:val="20"/>
                <w:lang w:val="nl-NL"/>
              </w:rPr>
            </w:pPr>
            <w:r w:rsidRPr="003B482F">
              <w:rPr>
                <w:rFonts w:ascii="Times New Roman" w:hAnsi="Times New Roman"/>
                <w:color w:val="auto"/>
                <w:sz w:val="20"/>
                <w:szCs w:val="20"/>
                <w:lang w:val="nl-NL"/>
              </w:rPr>
              <w:t>k) Tài sản tái bảo hiểm tương ứng với dự phòng bồi thường nhượng tái bảo hiểm của các hợp đồng nhượng tái bảo hiểm không tuân thủ quy định của pháp luật về nhượng tái bảo hiể</w:t>
            </w:r>
            <w:r>
              <w:rPr>
                <w:rFonts w:ascii="Times New Roman" w:hAnsi="Times New Roman"/>
                <w:color w:val="auto"/>
                <w:sz w:val="20"/>
                <w:szCs w:val="20"/>
                <w:lang w:val="nl-NL"/>
              </w:rPr>
              <w:t>m.</w:t>
            </w:r>
          </w:p>
        </w:tc>
        <w:tc>
          <w:tcPr>
            <w:tcW w:w="589" w:type="dxa"/>
            <w:tcBorders>
              <w:top w:val="single" w:sz="4" w:space="0" w:color="auto"/>
              <w:left w:val="single" w:sz="4" w:space="0" w:color="auto"/>
              <w:bottom w:val="single" w:sz="4" w:space="0" w:color="auto"/>
              <w:right w:val="single" w:sz="4" w:space="0" w:color="auto"/>
            </w:tcBorders>
          </w:tcPr>
          <w:p w14:paraId="42B6CC58" w14:textId="77777777" w:rsidR="00896894" w:rsidRPr="003B482F" w:rsidRDefault="00896894" w:rsidP="00AC6776">
            <w:pPr>
              <w:pStyle w:val="10chutrongbang"/>
              <w:spacing w:before="0" w:after="0" w:line="240" w:lineRule="exact"/>
              <w:rPr>
                <w:rFonts w:ascii="Times New Roman" w:hAnsi="Times New Roman"/>
                <w:color w:val="auto"/>
                <w:sz w:val="20"/>
                <w:szCs w:val="20"/>
                <w:lang w:val="nl-NL"/>
              </w:rPr>
            </w:pPr>
          </w:p>
        </w:tc>
        <w:tc>
          <w:tcPr>
            <w:tcW w:w="635" w:type="dxa"/>
            <w:tcBorders>
              <w:top w:val="single" w:sz="4" w:space="0" w:color="auto"/>
              <w:left w:val="single" w:sz="4" w:space="0" w:color="auto"/>
              <w:bottom w:val="single" w:sz="4" w:space="0" w:color="auto"/>
              <w:right w:val="single" w:sz="4" w:space="0" w:color="auto"/>
            </w:tcBorders>
          </w:tcPr>
          <w:p w14:paraId="79CA16D2" w14:textId="77777777" w:rsidR="00896894" w:rsidRPr="003B482F" w:rsidRDefault="00896894" w:rsidP="00AC6776">
            <w:pPr>
              <w:pStyle w:val="10chutrongbang"/>
              <w:spacing w:before="0" w:after="0" w:line="240" w:lineRule="exact"/>
              <w:ind w:left="-57" w:right="-57"/>
              <w:jc w:val="center"/>
              <w:rPr>
                <w:rFonts w:ascii="Times New Roman" w:hAnsi="Times New Roman"/>
                <w:color w:val="auto"/>
                <w:sz w:val="20"/>
                <w:szCs w:val="20"/>
                <w:lang w:val="nl-NL"/>
              </w:rPr>
            </w:pPr>
          </w:p>
          <w:p w14:paraId="58DA61BC" w14:textId="77777777" w:rsidR="00896894" w:rsidRPr="003B482F" w:rsidRDefault="00896894" w:rsidP="00AC6776">
            <w:pPr>
              <w:pStyle w:val="10chutrongbang"/>
              <w:spacing w:before="0" w:after="0" w:line="240" w:lineRule="exact"/>
              <w:ind w:left="-57" w:right="-57"/>
              <w:jc w:val="center"/>
              <w:rPr>
                <w:rFonts w:ascii="Times New Roman" w:hAnsi="Times New Roman"/>
                <w:color w:val="auto"/>
                <w:sz w:val="20"/>
                <w:szCs w:val="20"/>
                <w:lang w:val="nl-NL"/>
              </w:rPr>
            </w:pPr>
            <w:r w:rsidRPr="003B482F">
              <w:rPr>
                <w:rFonts w:ascii="Times New Roman" w:hAnsi="Times New Roman"/>
                <w:color w:val="auto"/>
                <w:sz w:val="20"/>
                <w:szCs w:val="20"/>
                <w:lang w:val="nl-NL"/>
              </w:rPr>
              <w:t>100%</w:t>
            </w:r>
          </w:p>
          <w:p w14:paraId="4CE4556B" w14:textId="77777777" w:rsidR="00896894" w:rsidRPr="003B482F" w:rsidRDefault="00896894" w:rsidP="00AC6776">
            <w:pPr>
              <w:pStyle w:val="10chutrongbang"/>
              <w:spacing w:before="0" w:after="0" w:line="240" w:lineRule="exact"/>
              <w:ind w:left="-57" w:right="-57"/>
              <w:jc w:val="center"/>
              <w:rPr>
                <w:rFonts w:ascii="Times New Roman" w:hAnsi="Times New Roman"/>
                <w:color w:val="auto"/>
                <w:sz w:val="20"/>
                <w:szCs w:val="20"/>
                <w:lang w:val="nl-NL"/>
              </w:rPr>
            </w:pPr>
          </w:p>
          <w:p w14:paraId="6EADC7D4" w14:textId="77777777" w:rsidR="00896894" w:rsidRPr="003B482F" w:rsidRDefault="00896894" w:rsidP="00AC6776">
            <w:pPr>
              <w:pStyle w:val="10chutrongbang"/>
              <w:spacing w:before="0" w:after="0" w:line="240" w:lineRule="exact"/>
              <w:ind w:left="-57" w:right="-57"/>
              <w:jc w:val="center"/>
              <w:rPr>
                <w:rFonts w:ascii="Times New Roman" w:hAnsi="Times New Roman"/>
                <w:color w:val="auto"/>
                <w:sz w:val="20"/>
                <w:szCs w:val="20"/>
                <w:lang w:val="nl-NL"/>
              </w:rPr>
            </w:pPr>
            <w:r w:rsidRPr="003B482F">
              <w:rPr>
                <w:rFonts w:ascii="Times New Roman" w:hAnsi="Times New Roman"/>
                <w:color w:val="auto"/>
                <w:sz w:val="20"/>
                <w:szCs w:val="20"/>
                <w:lang w:val="nl-NL"/>
              </w:rPr>
              <w:t>100%</w:t>
            </w:r>
          </w:p>
          <w:p w14:paraId="1BD807AE" w14:textId="77777777" w:rsidR="00896894" w:rsidRPr="003B482F" w:rsidRDefault="00896894" w:rsidP="00AC6776">
            <w:pPr>
              <w:pStyle w:val="10chutrongbang"/>
              <w:spacing w:before="0" w:after="0" w:line="240" w:lineRule="exact"/>
              <w:ind w:left="-57" w:right="-57"/>
              <w:jc w:val="center"/>
              <w:rPr>
                <w:rFonts w:ascii="Times New Roman" w:hAnsi="Times New Roman"/>
                <w:color w:val="auto"/>
                <w:sz w:val="20"/>
                <w:szCs w:val="20"/>
                <w:lang w:val="nl-NL"/>
              </w:rPr>
            </w:pPr>
            <w:r w:rsidRPr="003B482F">
              <w:rPr>
                <w:rFonts w:ascii="Times New Roman" w:hAnsi="Times New Roman"/>
                <w:color w:val="auto"/>
                <w:sz w:val="20"/>
                <w:szCs w:val="20"/>
                <w:lang w:val="nl-NL"/>
              </w:rPr>
              <w:t>100%</w:t>
            </w:r>
          </w:p>
          <w:p w14:paraId="49AB54D5" w14:textId="77777777" w:rsidR="00896894" w:rsidRPr="003B482F" w:rsidRDefault="00896894" w:rsidP="00AC6776">
            <w:pPr>
              <w:pStyle w:val="10chutrongbang"/>
              <w:spacing w:before="0" w:after="0" w:line="240" w:lineRule="exact"/>
              <w:ind w:left="-57" w:right="-57"/>
              <w:jc w:val="center"/>
              <w:rPr>
                <w:rFonts w:ascii="Times New Roman" w:hAnsi="Times New Roman"/>
                <w:color w:val="auto"/>
                <w:sz w:val="20"/>
                <w:szCs w:val="20"/>
                <w:lang w:val="nl-NL"/>
              </w:rPr>
            </w:pPr>
            <w:r w:rsidRPr="003B482F">
              <w:rPr>
                <w:rFonts w:ascii="Times New Roman" w:hAnsi="Times New Roman"/>
                <w:color w:val="auto"/>
                <w:sz w:val="20"/>
                <w:szCs w:val="20"/>
                <w:lang w:val="nl-NL"/>
              </w:rPr>
              <w:t>100%</w:t>
            </w:r>
          </w:p>
          <w:p w14:paraId="4CE2592D" w14:textId="77777777" w:rsidR="00896894" w:rsidRPr="003B482F" w:rsidRDefault="00896894" w:rsidP="00AC6776">
            <w:pPr>
              <w:pStyle w:val="10chutrongbang"/>
              <w:spacing w:before="0" w:after="0" w:line="240" w:lineRule="exact"/>
              <w:ind w:left="-57" w:right="-57"/>
              <w:jc w:val="center"/>
              <w:rPr>
                <w:rFonts w:ascii="Times New Roman" w:hAnsi="Times New Roman"/>
                <w:color w:val="auto"/>
                <w:sz w:val="20"/>
                <w:szCs w:val="20"/>
                <w:lang w:val="nl-NL"/>
              </w:rPr>
            </w:pPr>
          </w:p>
          <w:p w14:paraId="2283FF79" w14:textId="77777777" w:rsidR="00896894" w:rsidRPr="003B482F" w:rsidRDefault="00896894" w:rsidP="00AC6776">
            <w:pPr>
              <w:pStyle w:val="10chutrongbang"/>
              <w:spacing w:before="0" w:after="0" w:line="240" w:lineRule="exact"/>
              <w:ind w:left="-57" w:right="-57"/>
              <w:jc w:val="center"/>
              <w:rPr>
                <w:rFonts w:ascii="Times New Roman" w:hAnsi="Times New Roman"/>
                <w:color w:val="auto"/>
                <w:sz w:val="20"/>
                <w:szCs w:val="20"/>
                <w:lang w:val="nl-NL"/>
              </w:rPr>
            </w:pPr>
            <w:r w:rsidRPr="003B482F">
              <w:rPr>
                <w:rFonts w:ascii="Times New Roman" w:hAnsi="Times New Roman"/>
                <w:color w:val="auto"/>
                <w:sz w:val="20"/>
                <w:szCs w:val="20"/>
                <w:lang w:val="nl-NL"/>
              </w:rPr>
              <w:t>100%</w:t>
            </w:r>
          </w:p>
          <w:p w14:paraId="3CEC7C8E" w14:textId="77777777" w:rsidR="00896894" w:rsidRPr="003B482F" w:rsidRDefault="00896894" w:rsidP="00AC6776">
            <w:pPr>
              <w:pStyle w:val="10chutrongbang"/>
              <w:spacing w:before="0" w:after="0" w:line="240" w:lineRule="exact"/>
              <w:ind w:left="-57" w:right="-57"/>
              <w:jc w:val="center"/>
              <w:rPr>
                <w:rFonts w:ascii="Times New Roman" w:hAnsi="Times New Roman"/>
                <w:color w:val="auto"/>
                <w:sz w:val="20"/>
                <w:szCs w:val="20"/>
                <w:lang w:val="nl-NL"/>
              </w:rPr>
            </w:pPr>
            <w:r w:rsidRPr="003B482F">
              <w:rPr>
                <w:rFonts w:ascii="Times New Roman" w:hAnsi="Times New Roman"/>
                <w:color w:val="auto"/>
                <w:sz w:val="20"/>
                <w:szCs w:val="20"/>
                <w:lang w:val="nl-NL"/>
              </w:rPr>
              <w:lastRenderedPageBreak/>
              <w:t>100%</w:t>
            </w:r>
          </w:p>
          <w:p w14:paraId="577324E2" w14:textId="77777777" w:rsidR="00896894" w:rsidRPr="003B482F" w:rsidRDefault="00896894" w:rsidP="00AC6776">
            <w:pPr>
              <w:pStyle w:val="10chutrongbang"/>
              <w:spacing w:before="0" w:after="0" w:line="240" w:lineRule="exact"/>
              <w:ind w:left="-57" w:right="-57"/>
              <w:jc w:val="center"/>
              <w:rPr>
                <w:rFonts w:ascii="Times New Roman" w:hAnsi="Times New Roman"/>
                <w:color w:val="auto"/>
                <w:sz w:val="20"/>
                <w:szCs w:val="20"/>
                <w:lang w:val="nl-NL"/>
              </w:rPr>
            </w:pPr>
          </w:p>
          <w:p w14:paraId="775ACF02" w14:textId="77777777" w:rsidR="00896894" w:rsidRPr="003B482F" w:rsidRDefault="00896894" w:rsidP="00AC6776">
            <w:pPr>
              <w:pStyle w:val="10chutrongbang"/>
              <w:spacing w:before="0" w:after="0" w:line="240" w:lineRule="exact"/>
              <w:ind w:left="-57" w:right="-57"/>
              <w:jc w:val="center"/>
              <w:rPr>
                <w:rFonts w:ascii="Times New Roman" w:hAnsi="Times New Roman"/>
                <w:color w:val="auto"/>
                <w:sz w:val="20"/>
                <w:szCs w:val="20"/>
                <w:lang w:val="nl-NL"/>
              </w:rPr>
            </w:pPr>
          </w:p>
          <w:p w14:paraId="71C488EB" w14:textId="77777777" w:rsidR="00896894" w:rsidRPr="003B482F" w:rsidRDefault="00896894" w:rsidP="00AC6776">
            <w:pPr>
              <w:pStyle w:val="10chutrongbang"/>
              <w:spacing w:before="0" w:after="0" w:line="240" w:lineRule="exact"/>
              <w:ind w:left="-57" w:right="-57"/>
              <w:jc w:val="center"/>
              <w:rPr>
                <w:rFonts w:ascii="Times New Roman" w:hAnsi="Times New Roman"/>
                <w:color w:val="auto"/>
                <w:sz w:val="20"/>
                <w:szCs w:val="20"/>
                <w:lang w:val="nl-NL"/>
              </w:rPr>
            </w:pPr>
            <w:r w:rsidRPr="003B482F">
              <w:rPr>
                <w:rFonts w:ascii="Times New Roman" w:hAnsi="Times New Roman"/>
                <w:color w:val="auto"/>
                <w:sz w:val="20"/>
                <w:szCs w:val="20"/>
                <w:lang w:val="nl-NL"/>
              </w:rPr>
              <w:t>100%</w:t>
            </w:r>
          </w:p>
          <w:p w14:paraId="1BC58FB1" w14:textId="77777777" w:rsidR="00896894" w:rsidRPr="003B482F" w:rsidRDefault="00896894" w:rsidP="00AC6776">
            <w:pPr>
              <w:pStyle w:val="10chutrongbang"/>
              <w:spacing w:before="0" w:after="0" w:line="240" w:lineRule="exact"/>
              <w:ind w:left="-57" w:right="-57"/>
              <w:jc w:val="center"/>
              <w:rPr>
                <w:rFonts w:ascii="Times New Roman" w:hAnsi="Times New Roman"/>
                <w:color w:val="auto"/>
                <w:sz w:val="20"/>
                <w:szCs w:val="20"/>
                <w:lang w:val="nl-NL"/>
              </w:rPr>
            </w:pPr>
          </w:p>
          <w:p w14:paraId="05263792" w14:textId="77777777" w:rsidR="00896894" w:rsidRPr="003B482F" w:rsidRDefault="00896894" w:rsidP="00AC6776">
            <w:pPr>
              <w:pStyle w:val="10chutrongbang"/>
              <w:spacing w:before="0" w:after="0" w:line="240" w:lineRule="exact"/>
              <w:ind w:left="-57" w:right="-57"/>
              <w:jc w:val="center"/>
              <w:rPr>
                <w:rFonts w:ascii="Times New Roman" w:hAnsi="Times New Roman"/>
                <w:color w:val="auto"/>
                <w:sz w:val="20"/>
                <w:szCs w:val="20"/>
                <w:lang w:val="nl-NL"/>
              </w:rPr>
            </w:pPr>
            <w:r w:rsidRPr="003B482F">
              <w:rPr>
                <w:rFonts w:ascii="Times New Roman" w:hAnsi="Times New Roman"/>
                <w:color w:val="auto"/>
                <w:sz w:val="20"/>
                <w:szCs w:val="20"/>
                <w:lang w:val="nl-NL"/>
              </w:rPr>
              <w:t>100%</w:t>
            </w:r>
          </w:p>
          <w:p w14:paraId="262E8D58" w14:textId="77777777" w:rsidR="00896894" w:rsidRPr="003B482F" w:rsidRDefault="00896894" w:rsidP="00AC6776">
            <w:pPr>
              <w:pStyle w:val="10chutrongbang"/>
              <w:spacing w:before="0" w:after="0" w:line="240" w:lineRule="exact"/>
              <w:ind w:left="-57" w:right="-57"/>
              <w:jc w:val="center"/>
              <w:rPr>
                <w:rFonts w:ascii="Times New Roman" w:hAnsi="Times New Roman"/>
                <w:color w:val="auto"/>
                <w:sz w:val="20"/>
                <w:szCs w:val="20"/>
                <w:lang w:val="nl-NL"/>
              </w:rPr>
            </w:pPr>
          </w:p>
          <w:p w14:paraId="62F13060" w14:textId="77777777" w:rsidR="00896894" w:rsidRPr="003B482F" w:rsidRDefault="00896894" w:rsidP="00AC6776">
            <w:pPr>
              <w:pStyle w:val="10chutrongbang"/>
              <w:spacing w:before="0" w:after="0" w:line="240" w:lineRule="exact"/>
              <w:ind w:left="-57" w:right="-57"/>
              <w:jc w:val="center"/>
              <w:rPr>
                <w:rFonts w:ascii="Times New Roman" w:hAnsi="Times New Roman"/>
                <w:color w:val="auto"/>
                <w:sz w:val="20"/>
                <w:szCs w:val="20"/>
                <w:lang w:val="nl-NL"/>
              </w:rPr>
            </w:pPr>
            <w:r w:rsidRPr="003B482F">
              <w:rPr>
                <w:rFonts w:ascii="Times New Roman" w:hAnsi="Times New Roman"/>
                <w:color w:val="auto"/>
                <w:sz w:val="20"/>
                <w:szCs w:val="20"/>
                <w:lang w:val="nl-NL"/>
              </w:rPr>
              <w:t>100%</w:t>
            </w:r>
          </w:p>
          <w:p w14:paraId="59D9B0AF" w14:textId="77777777" w:rsidR="00896894" w:rsidRPr="003B482F" w:rsidRDefault="00896894" w:rsidP="00AC6776">
            <w:pPr>
              <w:pStyle w:val="10chutrongbang"/>
              <w:spacing w:before="0" w:after="0" w:line="240" w:lineRule="exact"/>
              <w:ind w:left="-57" w:right="-57"/>
              <w:jc w:val="center"/>
              <w:rPr>
                <w:rFonts w:ascii="Times New Roman" w:hAnsi="Times New Roman"/>
                <w:color w:val="auto"/>
                <w:sz w:val="20"/>
                <w:szCs w:val="20"/>
                <w:lang w:val="nl-NL"/>
              </w:rPr>
            </w:pPr>
            <w:r w:rsidRPr="003B482F">
              <w:rPr>
                <w:rFonts w:ascii="Times New Roman" w:hAnsi="Times New Roman"/>
                <w:color w:val="auto"/>
                <w:sz w:val="20"/>
                <w:szCs w:val="20"/>
                <w:lang w:val="nl-NL"/>
              </w:rPr>
              <w:t>100%</w:t>
            </w:r>
          </w:p>
          <w:p w14:paraId="0F5C134D" w14:textId="77777777" w:rsidR="00896894" w:rsidRPr="003B482F" w:rsidRDefault="00896894" w:rsidP="00AC6776">
            <w:pPr>
              <w:pStyle w:val="10chutrongbang"/>
              <w:spacing w:before="0" w:after="0" w:line="240" w:lineRule="exact"/>
              <w:ind w:left="-57" w:right="-57"/>
              <w:jc w:val="center"/>
              <w:rPr>
                <w:rFonts w:ascii="Times New Roman" w:hAnsi="Times New Roman"/>
                <w:color w:val="auto"/>
                <w:sz w:val="20"/>
                <w:szCs w:val="20"/>
                <w:lang w:val="nl-NL"/>
              </w:rPr>
            </w:pPr>
          </w:p>
        </w:tc>
        <w:tc>
          <w:tcPr>
            <w:tcW w:w="966" w:type="dxa"/>
            <w:tcBorders>
              <w:top w:val="single" w:sz="4" w:space="0" w:color="auto"/>
              <w:left w:val="single" w:sz="4" w:space="0" w:color="auto"/>
              <w:bottom w:val="single" w:sz="4" w:space="0" w:color="auto"/>
              <w:right w:val="single" w:sz="4" w:space="0" w:color="auto"/>
            </w:tcBorders>
          </w:tcPr>
          <w:p w14:paraId="5A5D2FC3" w14:textId="77777777" w:rsidR="00896894" w:rsidRPr="003B482F" w:rsidRDefault="00896894" w:rsidP="00AC6776">
            <w:pPr>
              <w:pStyle w:val="10chutrongbang"/>
              <w:spacing w:before="0" w:after="0" w:line="240" w:lineRule="exact"/>
              <w:jc w:val="center"/>
              <w:rPr>
                <w:rFonts w:ascii="Times New Roman" w:hAnsi="Times New Roman"/>
                <w:color w:val="auto"/>
                <w:sz w:val="20"/>
                <w:szCs w:val="20"/>
                <w:lang w:val="nl-NL"/>
              </w:rPr>
            </w:pPr>
          </w:p>
          <w:p w14:paraId="43FE2DEC" w14:textId="77777777" w:rsidR="00896894" w:rsidRPr="003B482F" w:rsidRDefault="00896894" w:rsidP="00AC6776">
            <w:pPr>
              <w:pStyle w:val="10chutrongbang"/>
              <w:spacing w:before="0" w:after="0" w:line="240" w:lineRule="exact"/>
              <w:jc w:val="center"/>
              <w:rPr>
                <w:rFonts w:ascii="Times New Roman" w:hAnsi="Times New Roman"/>
                <w:color w:val="auto"/>
                <w:sz w:val="20"/>
                <w:szCs w:val="20"/>
                <w:lang w:val="nl-NL"/>
              </w:rPr>
            </w:pPr>
          </w:p>
        </w:tc>
      </w:tr>
      <w:tr w:rsidR="00896894" w:rsidRPr="003B482F" w14:paraId="6C92A73A" w14:textId="77777777" w:rsidTr="00AC6776">
        <w:tc>
          <w:tcPr>
            <w:tcW w:w="7176" w:type="dxa"/>
            <w:tcBorders>
              <w:top w:val="single" w:sz="4" w:space="0" w:color="auto"/>
              <w:left w:val="single" w:sz="4" w:space="0" w:color="auto"/>
              <w:bottom w:val="single" w:sz="4" w:space="0" w:color="auto"/>
              <w:right w:val="single" w:sz="4" w:space="0" w:color="auto"/>
            </w:tcBorders>
          </w:tcPr>
          <w:p w14:paraId="3F451877" w14:textId="77777777" w:rsidR="00896894" w:rsidRPr="003B482F" w:rsidRDefault="00896894" w:rsidP="00AC6776">
            <w:pPr>
              <w:pStyle w:val="10chutrongbang"/>
              <w:spacing w:before="0" w:after="0" w:line="240" w:lineRule="exact"/>
              <w:rPr>
                <w:rFonts w:ascii="Times New Roman" w:hAnsi="Times New Roman"/>
                <w:color w:val="auto"/>
                <w:sz w:val="20"/>
                <w:szCs w:val="20"/>
                <w:lang w:val="nl-NL"/>
              </w:rPr>
            </w:pPr>
            <w:r w:rsidRPr="003B482F">
              <w:rPr>
                <w:rFonts w:ascii="Times New Roman" w:hAnsi="Times New Roman"/>
                <w:color w:val="auto"/>
                <w:sz w:val="20"/>
                <w:szCs w:val="20"/>
                <w:lang w:val="nl-NL"/>
              </w:rPr>
              <w:t>5. Biên khả năng thanh toán của doanh nghiệp</w:t>
            </w:r>
          </w:p>
        </w:tc>
        <w:tc>
          <w:tcPr>
            <w:tcW w:w="589" w:type="dxa"/>
            <w:tcBorders>
              <w:top w:val="single" w:sz="4" w:space="0" w:color="auto"/>
              <w:left w:val="single" w:sz="4" w:space="0" w:color="auto"/>
              <w:bottom w:val="single" w:sz="4" w:space="0" w:color="auto"/>
              <w:right w:val="single" w:sz="4" w:space="0" w:color="auto"/>
            </w:tcBorders>
          </w:tcPr>
          <w:p w14:paraId="58C85E4D" w14:textId="77777777" w:rsidR="00896894" w:rsidRPr="003B482F" w:rsidRDefault="00896894" w:rsidP="00AC6776">
            <w:pPr>
              <w:pStyle w:val="10chutrongbang"/>
              <w:spacing w:before="0" w:after="0" w:line="240" w:lineRule="exact"/>
              <w:rPr>
                <w:rFonts w:ascii="Times New Roman" w:hAnsi="Times New Roman"/>
                <w:color w:val="auto"/>
                <w:sz w:val="20"/>
                <w:szCs w:val="20"/>
                <w:lang w:val="nl-NL"/>
              </w:rPr>
            </w:pPr>
          </w:p>
        </w:tc>
        <w:tc>
          <w:tcPr>
            <w:tcW w:w="635" w:type="dxa"/>
            <w:tcBorders>
              <w:top w:val="single" w:sz="4" w:space="0" w:color="auto"/>
              <w:left w:val="single" w:sz="4" w:space="0" w:color="auto"/>
              <w:bottom w:val="single" w:sz="4" w:space="0" w:color="auto"/>
              <w:right w:val="single" w:sz="4" w:space="0" w:color="auto"/>
            </w:tcBorders>
          </w:tcPr>
          <w:p w14:paraId="19D69E58" w14:textId="77777777" w:rsidR="00896894" w:rsidRPr="003B482F" w:rsidRDefault="00896894" w:rsidP="00AC6776">
            <w:pPr>
              <w:pStyle w:val="10chutrongbang"/>
              <w:spacing w:before="0" w:after="0" w:line="240" w:lineRule="exact"/>
              <w:jc w:val="center"/>
              <w:rPr>
                <w:rFonts w:ascii="Times New Roman" w:hAnsi="Times New Roman"/>
                <w:color w:val="auto"/>
                <w:sz w:val="20"/>
                <w:szCs w:val="20"/>
                <w:lang w:val="nl-NL"/>
              </w:rPr>
            </w:pPr>
          </w:p>
        </w:tc>
        <w:tc>
          <w:tcPr>
            <w:tcW w:w="966" w:type="dxa"/>
            <w:tcBorders>
              <w:top w:val="single" w:sz="4" w:space="0" w:color="auto"/>
              <w:left w:val="single" w:sz="4" w:space="0" w:color="auto"/>
              <w:bottom w:val="single" w:sz="4" w:space="0" w:color="auto"/>
              <w:right w:val="single" w:sz="4" w:space="0" w:color="auto"/>
            </w:tcBorders>
          </w:tcPr>
          <w:p w14:paraId="59855ECC" w14:textId="77777777" w:rsidR="00896894" w:rsidRPr="003B482F" w:rsidRDefault="00896894" w:rsidP="00AC6776">
            <w:pPr>
              <w:pStyle w:val="10chutrongbang"/>
              <w:spacing w:before="0" w:after="0" w:line="240" w:lineRule="exact"/>
              <w:rPr>
                <w:rFonts w:ascii="Times New Roman" w:hAnsi="Times New Roman"/>
                <w:color w:val="auto"/>
                <w:sz w:val="20"/>
                <w:szCs w:val="20"/>
                <w:lang w:val="nl-NL"/>
              </w:rPr>
            </w:pPr>
          </w:p>
        </w:tc>
      </w:tr>
      <w:tr w:rsidR="00896894" w:rsidRPr="005504C1" w14:paraId="37B07F51" w14:textId="77777777" w:rsidTr="00AC6776">
        <w:tc>
          <w:tcPr>
            <w:tcW w:w="7176" w:type="dxa"/>
            <w:tcBorders>
              <w:top w:val="single" w:sz="4" w:space="0" w:color="auto"/>
              <w:left w:val="single" w:sz="4" w:space="0" w:color="auto"/>
              <w:bottom w:val="single" w:sz="4" w:space="0" w:color="auto"/>
              <w:right w:val="single" w:sz="4" w:space="0" w:color="auto"/>
            </w:tcBorders>
          </w:tcPr>
          <w:p w14:paraId="51264438" w14:textId="77777777" w:rsidR="00896894" w:rsidRPr="003B482F" w:rsidRDefault="00896894" w:rsidP="00AC6776">
            <w:pPr>
              <w:pStyle w:val="10chutrongbang"/>
              <w:spacing w:before="0" w:after="0" w:line="240" w:lineRule="exact"/>
              <w:rPr>
                <w:rFonts w:ascii="Times New Roman" w:hAnsi="Times New Roman"/>
                <w:color w:val="auto"/>
                <w:sz w:val="20"/>
                <w:szCs w:val="20"/>
                <w:lang w:val="nl-NL"/>
              </w:rPr>
            </w:pPr>
            <w:r w:rsidRPr="003B482F">
              <w:rPr>
                <w:rFonts w:ascii="Times New Roman" w:hAnsi="Times New Roman"/>
                <w:color w:val="auto"/>
                <w:sz w:val="20"/>
                <w:szCs w:val="20"/>
                <w:lang w:val="nl-NL"/>
              </w:rPr>
              <w:t>6. Biên khả năng thanh toán tối thiểu</w:t>
            </w:r>
          </w:p>
          <w:p w14:paraId="441404C4" w14:textId="77777777" w:rsidR="00896894" w:rsidRPr="003B482F" w:rsidRDefault="00896894" w:rsidP="00AC6776">
            <w:pPr>
              <w:pStyle w:val="10chutrongbang"/>
              <w:spacing w:before="0" w:after="0" w:line="240" w:lineRule="exact"/>
              <w:rPr>
                <w:rFonts w:ascii="Times New Roman" w:hAnsi="Times New Roman"/>
                <w:color w:val="auto"/>
                <w:sz w:val="20"/>
                <w:szCs w:val="20"/>
                <w:lang w:val="nl-NL"/>
              </w:rPr>
            </w:pPr>
            <w:r w:rsidRPr="003B482F">
              <w:rPr>
                <w:rFonts w:ascii="Times New Roman" w:hAnsi="Times New Roman"/>
                <w:color w:val="auto"/>
                <w:sz w:val="20"/>
                <w:szCs w:val="20"/>
                <w:lang w:val="nl-NL"/>
              </w:rPr>
              <w:t>- Đối với các hợp đồng bảo hiểm có thời hạn 5 năm trở xuống</w:t>
            </w:r>
          </w:p>
          <w:p w14:paraId="4F07A6AC" w14:textId="77777777" w:rsidR="00896894" w:rsidRPr="003B482F" w:rsidRDefault="00896894" w:rsidP="00AC6776">
            <w:pPr>
              <w:pStyle w:val="10chutrongbang"/>
              <w:spacing w:before="0" w:after="0" w:line="240" w:lineRule="exact"/>
              <w:rPr>
                <w:rFonts w:ascii="Times New Roman" w:hAnsi="Times New Roman"/>
                <w:color w:val="auto"/>
                <w:sz w:val="20"/>
                <w:szCs w:val="20"/>
                <w:lang w:val="nl-NL"/>
              </w:rPr>
            </w:pPr>
            <w:r w:rsidRPr="003B482F">
              <w:rPr>
                <w:rFonts w:ascii="Times New Roman" w:hAnsi="Times New Roman"/>
                <w:color w:val="auto"/>
                <w:sz w:val="20"/>
                <w:szCs w:val="20"/>
                <w:lang w:val="nl-NL"/>
              </w:rPr>
              <w:t>- Đối với các hợp đồng bảo hiểm có thời hạn trên 5 năm</w:t>
            </w:r>
          </w:p>
        </w:tc>
        <w:tc>
          <w:tcPr>
            <w:tcW w:w="589" w:type="dxa"/>
            <w:tcBorders>
              <w:top w:val="single" w:sz="4" w:space="0" w:color="auto"/>
              <w:left w:val="single" w:sz="4" w:space="0" w:color="auto"/>
              <w:bottom w:val="single" w:sz="4" w:space="0" w:color="auto"/>
              <w:right w:val="single" w:sz="4" w:space="0" w:color="auto"/>
            </w:tcBorders>
          </w:tcPr>
          <w:p w14:paraId="7391FBA8" w14:textId="77777777" w:rsidR="00896894" w:rsidRPr="003B482F" w:rsidRDefault="00896894" w:rsidP="00AC6776">
            <w:pPr>
              <w:pStyle w:val="10chutrongbang"/>
              <w:spacing w:before="0" w:after="0" w:line="240" w:lineRule="exact"/>
              <w:rPr>
                <w:rFonts w:ascii="Times New Roman" w:hAnsi="Times New Roman"/>
                <w:color w:val="auto"/>
                <w:sz w:val="20"/>
                <w:szCs w:val="20"/>
                <w:lang w:val="nl-NL"/>
              </w:rPr>
            </w:pPr>
          </w:p>
        </w:tc>
        <w:tc>
          <w:tcPr>
            <w:tcW w:w="635" w:type="dxa"/>
            <w:tcBorders>
              <w:top w:val="single" w:sz="4" w:space="0" w:color="auto"/>
              <w:left w:val="single" w:sz="4" w:space="0" w:color="auto"/>
              <w:bottom w:val="single" w:sz="4" w:space="0" w:color="auto"/>
              <w:right w:val="single" w:sz="4" w:space="0" w:color="auto"/>
            </w:tcBorders>
          </w:tcPr>
          <w:p w14:paraId="427060CE" w14:textId="77777777" w:rsidR="00896894" w:rsidRPr="003B482F" w:rsidRDefault="00896894" w:rsidP="00AC6776">
            <w:pPr>
              <w:pStyle w:val="10chutrongbang"/>
              <w:spacing w:before="0" w:after="0" w:line="240" w:lineRule="exact"/>
              <w:jc w:val="center"/>
              <w:rPr>
                <w:rFonts w:ascii="Times New Roman" w:hAnsi="Times New Roman"/>
                <w:color w:val="auto"/>
                <w:sz w:val="20"/>
                <w:szCs w:val="20"/>
                <w:lang w:val="nl-NL"/>
              </w:rPr>
            </w:pPr>
          </w:p>
        </w:tc>
        <w:tc>
          <w:tcPr>
            <w:tcW w:w="966" w:type="dxa"/>
            <w:tcBorders>
              <w:top w:val="single" w:sz="4" w:space="0" w:color="auto"/>
              <w:left w:val="single" w:sz="4" w:space="0" w:color="auto"/>
              <w:bottom w:val="single" w:sz="4" w:space="0" w:color="auto"/>
              <w:right w:val="single" w:sz="4" w:space="0" w:color="auto"/>
            </w:tcBorders>
          </w:tcPr>
          <w:p w14:paraId="6C3E9394" w14:textId="77777777" w:rsidR="00896894" w:rsidRPr="003B482F" w:rsidRDefault="00896894" w:rsidP="00AC6776">
            <w:pPr>
              <w:pStyle w:val="10chutrongbang"/>
              <w:spacing w:before="0" w:after="0" w:line="240" w:lineRule="exact"/>
              <w:rPr>
                <w:rFonts w:ascii="Times New Roman" w:hAnsi="Times New Roman"/>
                <w:color w:val="auto"/>
                <w:sz w:val="20"/>
                <w:szCs w:val="20"/>
                <w:lang w:val="nl-NL"/>
              </w:rPr>
            </w:pPr>
          </w:p>
        </w:tc>
      </w:tr>
      <w:tr w:rsidR="00896894" w:rsidRPr="005504C1" w14:paraId="239F0553" w14:textId="77777777" w:rsidTr="00AC6776">
        <w:trPr>
          <w:trHeight w:val="515"/>
        </w:trPr>
        <w:tc>
          <w:tcPr>
            <w:tcW w:w="7176" w:type="dxa"/>
            <w:tcBorders>
              <w:top w:val="single" w:sz="4" w:space="0" w:color="auto"/>
              <w:left w:val="single" w:sz="4" w:space="0" w:color="auto"/>
              <w:bottom w:val="single" w:sz="4" w:space="0" w:color="auto"/>
              <w:right w:val="single" w:sz="4" w:space="0" w:color="auto"/>
            </w:tcBorders>
          </w:tcPr>
          <w:p w14:paraId="0911054B" w14:textId="77777777" w:rsidR="00896894" w:rsidRPr="003B482F" w:rsidRDefault="00896894" w:rsidP="00AC6776">
            <w:pPr>
              <w:pStyle w:val="10chutrongbang"/>
              <w:spacing w:before="0" w:after="0" w:line="240" w:lineRule="exact"/>
              <w:rPr>
                <w:rFonts w:ascii="Times New Roman" w:hAnsi="Times New Roman"/>
                <w:color w:val="auto"/>
                <w:sz w:val="20"/>
                <w:szCs w:val="20"/>
                <w:lang w:val="nl-NL"/>
              </w:rPr>
            </w:pPr>
            <w:r w:rsidRPr="003B482F">
              <w:rPr>
                <w:rFonts w:ascii="Times New Roman" w:hAnsi="Times New Roman"/>
                <w:color w:val="auto"/>
                <w:sz w:val="20"/>
                <w:szCs w:val="20"/>
                <w:lang w:val="nl-NL"/>
              </w:rPr>
              <w:t>7. So sánh 5 và 6:</w:t>
            </w:r>
          </w:p>
          <w:p w14:paraId="6D04D0EE" w14:textId="77777777" w:rsidR="00896894" w:rsidRPr="003B482F" w:rsidRDefault="00896894" w:rsidP="00AC6776">
            <w:pPr>
              <w:pStyle w:val="10chutrongbang"/>
              <w:spacing w:before="0" w:after="0" w:line="240" w:lineRule="exact"/>
              <w:rPr>
                <w:rFonts w:ascii="Times New Roman" w:hAnsi="Times New Roman"/>
                <w:color w:val="auto"/>
                <w:sz w:val="20"/>
                <w:szCs w:val="20"/>
                <w:lang w:val="nl-NL"/>
              </w:rPr>
            </w:pPr>
          </w:p>
        </w:tc>
        <w:tc>
          <w:tcPr>
            <w:tcW w:w="2190" w:type="dxa"/>
            <w:gridSpan w:val="3"/>
            <w:tcBorders>
              <w:top w:val="single" w:sz="4" w:space="0" w:color="auto"/>
              <w:left w:val="single" w:sz="4" w:space="0" w:color="auto"/>
              <w:bottom w:val="single" w:sz="4" w:space="0" w:color="auto"/>
              <w:right w:val="single" w:sz="4" w:space="0" w:color="auto"/>
            </w:tcBorders>
          </w:tcPr>
          <w:p w14:paraId="6CD02DA0" w14:textId="77777777" w:rsidR="00896894" w:rsidRPr="003B482F" w:rsidRDefault="00896894" w:rsidP="00AC6776">
            <w:pPr>
              <w:pStyle w:val="10chutrongbang"/>
              <w:spacing w:before="0" w:after="0" w:line="240" w:lineRule="exact"/>
              <w:rPr>
                <w:rFonts w:ascii="Times New Roman" w:hAnsi="Times New Roman"/>
                <w:color w:val="auto"/>
                <w:sz w:val="20"/>
                <w:szCs w:val="20"/>
                <w:lang w:val="nl-NL"/>
              </w:rPr>
            </w:pPr>
            <w:r w:rsidRPr="003B482F">
              <w:rPr>
                <w:rFonts w:ascii="Times New Roman" w:hAnsi="Times New Roman"/>
                <w:color w:val="auto"/>
                <w:sz w:val="20"/>
                <w:szCs w:val="20"/>
                <w:lang w:val="nl-NL"/>
              </w:rPr>
              <w:t>- Theo số tuyệt đối</w:t>
            </w:r>
          </w:p>
          <w:p w14:paraId="09733403" w14:textId="77777777" w:rsidR="00896894" w:rsidRPr="003B482F" w:rsidRDefault="00896894" w:rsidP="00AC6776">
            <w:pPr>
              <w:pStyle w:val="10chutrongbang"/>
              <w:spacing w:before="0" w:after="0" w:line="240" w:lineRule="exact"/>
              <w:rPr>
                <w:rFonts w:ascii="Times New Roman" w:hAnsi="Times New Roman"/>
                <w:color w:val="auto"/>
                <w:sz w:val="20"/>
                <w:szCs w:val="20"/>
                <w:lang w:val="nl-NL"/>
              </w:rPr>
            </w:pPr>
            <w:r w:rsidRPr="003B482F">
              <w:rPr>
                <w:rFonts w:ascii="Times New Roman" w:hAnsi="Times New Roman"/>
                <w:color w:val="auto"/>
                <w:sz w:val="20"/>
                <w:szCs w:val="20"/>
                <w:lang w:val="nl-NL"/>
              </w:rPr>
              <w:t>- Theo tỷ lệ %</w:t>
            </w:r>
          </w:p>
        </w:tc>
      </w:tr>
    </w:tbl>
    <w:p w14:paraId="269BF767" w14:textId="77777777" w:rsidR="00896894" w:rsidRPr="00FF7708" w:rsidRDefault="00896894" w:rsidP="00896894">
      <w:pPr>
        <w:pStyle w:val="1chinhtrang"/>
        <w:spacing w:before="80" w:after="0" w:line="240" w:lineRule="auto"/>
        <w:ind w:firstLine="454"/>
        <w:rPr>
          <w:rFonts w:ascii="Times New Roman" w:hAnsi="Times New Roman"/>
          <w:color w:val="auto"/>
          <w:lang w:val="nl-NL"/>
        </w:rPr>
      </w:pPr>
      <w:r w:rsidRPr="00FF7708">
        <w:rPr>
          <w:rFonts w:ascii="Times New Roman" w:hAnsi="Times New Roman"/>
          <w:color w:val="auto"/>
          <w:lang w:val="nl-NL"/>
        </w:rPr>
        <w:t>Chúng tôi xin đảm bảo những thông tin trên là đúng sự thực.</w:t>
      </w:r>
    </w:p>
    <w:p w14:paraId="486EF160" w14:textId="77777777" w:rsidR="00896894" w:rsidRPr="00FF7708" w:rsidRDefault="00896894" w:rsidP="00896894">
      <w:pPr>
        <w:pStyle w:val="1chinhtrang"/>
        <w:spacing w:before="0" w:after="0" w:line="240" w:lineRule="auto"/>
        <w:rPr>
          <w:rFonts w:ascii="Times New Roman" w:hAnsi="Times New Roman"/>
          <w:color w:val="auto"/>
          <w:sz w:val="16"/>
          <w:szCs w:val="16"/>
          <w:lang w:val="nl-NL"/>
        </w:rPr>
      </w:pPr>
    </w:p>
    <w:tbl>
      <w:tblPr>
        <w:tblW w:w="0" w:type="auto"/>
        <w:jc w:val="center"/>
        <w:tblLook w:val="01E0" w:firstRow="1" w:lastRow="1" w:firstColumn="1" w:lastColumn="1" w:noHBand="0" w:noVBand="0"/>
      </w:tblPr>
      <w:tblGrid>
        <w:gridCol w:w="2413"/>
        <w:gridCol w:w="2917"/>
        <w:gridCol w:w="4015"/>
      </w:tblGrid>
      <w:tr w:rsidR="00896894" w:rsidRPr="005504C1" w14:paraId="5CEDAC32" w14:textId="77777777" w:rsidTr="00AC6776">
        <w:trPr>
          <w:jc w:val="center"/>
        </w:trPr>
        <w:tc>
          <w:tcPr>
            <w:tcW w:w="2655" w:type="dxa"/>
          </w:tcPr>
          <w:p w14:paraId="632ECA3D" w14:textId="77777777" w:rsidR="00896894" w:rsidRPr="00FF7708" w:rsidRDefault="00896894" w:rsidP="00AC6776">
            <w:pPr>
              <w:autoSpaceDE w:val="0"/>
              <w:autoSpaceDN w:val="0"/>
              <w:jc w:val="center"/>
              <w:rPr>
                <w:b/>
                <w:sz w:val="22"/>
                <w:szCs w:val="22"/>
                <w:lang w:val="nl-NL"/>
              </w:rPr>
            </w:pPr>
            <w:r w:rsidRPr="00FF7708">
              <w:rPr>
                <w:b/>
                <w:sz w:val="22"/>
                <w:szCs w:val="22"/>
                <w:lang w:val="nl-NL"/>
              </w:rPr>
              <w:t>NGƯỜI LẬP BIỂU</w:t>
            </w:r>
          </w:p>
          <w:p w14:paraId="15116240" w14:textId="77777777" w:rsidR="00896894" w:rsidRPr="00FF7708" w:rsidRDefault="00896894" w:rsidP="00AC6776">
            <w:pPr>
              <w:autoSpaceDE w:val="0"/>
              <w:autoSpaceDN w:val="0"/>
              <w:jc w:val="center"/>
              <w:rPr>
                <w:i/>
                <w:sz w:val="22"/>
                <w:szCs w:val="22"/>
                <w:lang w:val="nl-NL"/>
              </w:rPr>
            </w:pPr>
            <w:r w:rsidRPr="00FF7708">
              <w:rPr>
                <w:i/>
                <w:sz w:val="22"/>
                <w:szCs w:val="22"/>
                <w:lang w:val="nl-NL"/>
              </w:rPr>
              <w:t>(Ký, họ tên)</w:t>
            </w:r>
          </w:p>
        </w:tc>
        <w:tc>
          <w:tcPr>
            <w:tcW w:w="3212" w:type="dxa"/>
          </w:tcPr>
          <w:p w14:paraId="56F2EDCA" w14:textId="77777777" w:rsidR="00896894" w:rsidRPr="00FF7708" w:rsidRDefault="00896894" w:rsidP="00AC6776">
            <w:pPr>
              <w:autoSpaceDE w:val="0"/>
              <w:autoSpaceDN w:val="0"/>
              <w:jc w:val="center"/>
              <w:rPr>
                <w:b/>
                <w:sz w:val="22"/>
                <w:szCs w:val="22"/>
                <w:lang w:val="nl-NL"/>
              </w:rPr>
            </w:pPr>
            <w:r w:rsidRPr="00FF7708">
              <w:rPr>
                <w:b/>
                <w:sz w:val="22"/>
                <w:szCs w:val="22"/>
                <w:lang w:val="nl-NL"/>
              </w:rPr>
              <w:t>CHUYÊN GIA TÍNH TOÁN</w:t>
            </w:r>
          </w:p>
          <w:p w14:paraId="40995598" w14:textId="77777777" w:rsidR="00896894" w:rsidRPr="00FF7708" w:rsidRDefault="00896894" w:rsidP="00AC6776">
            <w:pPr>
              <w:autoSpaceDE w:val="0"/>
              <w:autoSpaceDN w:val="0"/>
              <w:jc w:val="center"/>
              <w:rPr>
                <w:i/>
                <w:sz w:val="22"/>
                <w:szCs w:val="22"/>
                <w:lang w:val="nl-NL"/>
              </w:rPr>
            </w:pPr>
            <w:r w:rsidRPr="00FF7708">
              <w:rPr>
                <w:i/>
                <w:sz w:val="22"/>
                <w:szCs w:val="22"/>
                <w:lang w:val="nl-NL"/>
              </w:rPr>
              <w:t>(Ký, họ tên)</w:t>
            </w:r>
          </w:p>
        </w:tc>
        <w:tc>
          <w:tcPr>
            <w:tcW w:w="4528" w:type="dxa"/>
          </w:tcPr>
          <w:p w14:paraId="557581AF" w14:textId="77777777" w:rsidR="00896894" w:rsidRPr="00FF7708" w:rsidRDefault="00896894" w:rsidP="00AC6776">
            <w:pPr>
              <w:autoSpaceDE w:val="0"/>
              <w:autoSpaceDN w:val="0"/>
              <w:jc w:val="center"/>
              <w:rPr>
                <w:b/>
                <w:sz w:val="22"/>
                <w:szCs w:val="22"/>
                <w:lang w:val="nl-NL"/>
              </w:rPr>
            </w:pPr>
            <w:r w:rsidRPr="00FF7708">
              <w:rPr>
                <w:b/>
                <w:sz w:val="22"/>
                <w:szCs w:val="22"/>
                <w:lang w:val="nl-NL"/>
              </w:rPr>
              <w:t>NGƯỜI ĐẠI DIỆN THEO PHÁP LUẬT</w:t>
            </w:r>
          </w:p>
          <w:p w14:paraId="17FCEBC5" w14:textId="77777777" w:rsidR="00896894" w:rsidRPr="00FF7708" w:rsidRDefault="00896894" w:rsidP="00AC6776">
            <w:pPr>
              <w:autoSpaceDE w:val="0"/>
              <w:autoSpaceDN w:val="0"/>
              <w:jc w:val="center"/>
              <w:rPr>
                <w:i/>
                <w:sz w:val="22"/>
                <w:szCs w:val="22"/>
                <w:lang w:val="nl-NL"/>
              </w:rPr>
            </w:pPr>
            <w:r w:rsidRPr="00FF7708">
              <w:rPr>
                <w:i/>
                <w:sz w:val="22"/>
                <w:szCs w:val="22"/>
                <w:lang w:val="nl-NL"/>
              </w:rPr>
              <w:t>(Ký, họ tên, đóng dấu)</w:t>
            </w:r>
          </w:p>
        </w:tc>
      </w:tr>
    </w:tbl>
    <w:p w14:paraId="24F3ECE2" w14:textId="77777777" w:rsidR="00896894" w:rsidRPr="00FF7708" w:rsidRDefault="00896894" w:rsidP="00896894">
      <w:pPr>
        <w:pStyle w:val="4tenchuong"/>
        <w:rPr>
          <w:rFonts w:ascii="Times New Roman" w:hAnsi="Times New Roman"/>
          <w:color w:val="auto"/>
          <w:lang w:val="nl-NL"/>
        </w:rPr>
      </w:pPr>
    </w:p>
    <w:p w14:paraId="3CD35119" w14:textId="77777777" w:rsidR="00896894" w:rsidRDefault="00896894" w:rsidP="00896894">
      <w:pPr>
        <w:rPr>
          <w:lang w:val="nl-NL"/>
        </w:rPr>
      </w:pPr>
      <w:r w:rsidRPr="00FF7708">
        <w:rPr>
          <w:lang w:val="nl-NL"/>
        </w:rPr>
        <w:br w:type="page"/>
      </w:r>
    </w:p>
    <w:p w14:paraId="11DB125D" w14:textId="77777777" w:rsidR="00896894" w:rsidRPr="00FF7708" w:rsidRDefault="00896894" w:rsidP="00896894">
      <w:pPr>
        <w:rPr>
          <w:b/>
          <w:sz w:val="22"/>
          <w:szCs w:val="22"/>
          <w:lang w:val="nl-NL"/>
        </w:rPr>
      </w:pPr>
      <w:r w:rsidRPr="00FF7708">
        <w:rPr>
          <w:noProof/>
        </w:rPr>
        <w:lastRenderedPageBreak/>
        <mc:AlternateContent>
          <mc:Choice Requires="wps">
            <w:drawing>
              <wp:anchor distT="0" distB="0" distL="114300" distR="114300" simplePos="0" relativeHeight="251747328" behindDoc="0" locked="0" layoutInCell="1" allowOverlap="1" wp14:anchorId="1835864D" wp14:editId="586DFEA1">
                <wp:simplePos x="0" y="0"/>
                <wp:positionH relativeFrom="column">
                  <wp:posOffset>4328160</wp:posOffset>
                </wp:positionH>
                <wp:positionV relativeFrom="paragraph">
                  <wp:posOffset>-202565</wp:posOffset>
                </wp:positionV>
                <wp:extent cx="1595120" cy="575945"/>
                <wp:effectExtent l="0" t="0" r="5080" b="0"/>
                <wp:wrapNone/>
                <wp:docPr id="15" name="Rectangle 130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95120" cy="575945"/>
                        </a:xfrm>
                        <a:prstGeom prst="rect">
                          <a:avLst/>
                        </a:prstGeom>
                        <a:solidFill>
                          <a:srgbClr val="FFFFFF"/>
                        </a:solidFill>
                        <a:ln w="9525">
                          <a:solidFill>
                            <a:srgbClr val="000000"/>
                          </a:solidFill>
                          <a:miter lim="800000"/>
                          <a:headEnd/>
                          <a:tailEnd/>
                        </a:ln>
                      </wps:spPr>
                      <wps:txbx>
                        <w:txbxContent>
                          <w:p w14:paraId="4D957C31" w14:textId="77777777" w:rsidR="00896894" w:rsidRPr="0081682F" w:rsidRDefault="00896894" w:rsidP="00896894">
                            <w:pPr>
                              <w:pStyle w:val="5somuc"/>
                              <w:rPr>
                                <w:rFonts w:ascii="Times New Roman" w:hAnsi="Times New Roman"/>
                                <w:color w:val="auto"/>
                                <w:spacing w:val="-4"/>
                                <w:sz w:val="16"/>
                                <w:szCs w:val="16"/>
                                <w:lang w:val="nl-NL"/>
                              </w:rPr>
                            </w:pPr>
                            <w:r w:rsidRPr="0081682F">
                              <w:rPr>
                                <w:rFonts w:ascii="Times New Roman" w:hAnsi="Times New Roman"/>
                                <w:color w:val="auto"/>
                                <w:spacing w:val="-4"/>
                                <w:sz w:val="16"/>
                                <w:szCs w:val="16"/>
                                <w:lang w:val="nl-NL"/>
                              </w:rPr>
                              <w:t>Mẫu số</w:t>
                            </w:r>
                            <w:r>
                              <w:rPr>
                                <w:rFonts w:ascii="Times New Roman" w:hAnsi="Times New Roman"/>
                                <w:color w:val="auto"/>
                                <w:spacing w:val="-4"/>
                                <w:sz w:val="16"/>
                                <w:szCs w:val="16"/>
                                <w:lang w:val="nl-NL"/>
                              </w:rPr>
                              <w:t xml:space="preserve"> 7</w:t>
                            </w:r>
                            <w:r w:rsidRPr="0081682F">
                              <w:rPr>
                                <w:rFonts w:ascii="Times New Roman" w:hAnsi="Times New Roman"/>
                                <w:color w:val="auto"/>
                                <w:spacing w:val="-4"/>
                                <w:sz w:val="16"/>
                                <w:szCs w:val="16"/>
                                <w:lang w:val="nl-NL"/>
                              </w:rPr>
                              <w:t>-</w:t>
                            </w:r>
                            <w:r>
                              <w:rPr>
                                <w:rFonts w:ascii="Times New Roman" w:hAnsi="Times New Roman"/>
                                <w:color w:val="auto"/>
                                <w:spacing w:val="-4"/>
                                <w:sz w:val="16"/>
                                <w:szCs w:val="16"/>
                                <w:lang w:val="nl-NL"/>
                              </w:rPr>
                              <w:t>SK</w:t>
                            </w:r>
                          </w:p>
                          <w:p w14:paraId="7ACA4FC5" w14:textId="77777777" w:rsidR="00896894" w:rsidRDefault="00896894" w:rsidP="00896894">
                            <w:pPr>
                              <w:pStyle w:val="5somuc"/>
                              <w:rPr>
                                <w:rFonts w:ascii="Times New Roman" w:hAnsi="Times New Roman"/>
                                <w:b w:val="0"/>
                                <w:i/>
                                <w:sz w:val="16"/>
                                <w:szCs w:val="16"/>
                                <w:lang w:val="nl-NL"/>
                              </w:rPr>
                            </w:pPr>
                            <w:r w:rsidRPr="000C5C33">
                              <w:rPr>
                                <w:rFonts w:ascii="Times New Roman" w:hAnsi="Times New Roman"/>
                                <w:b w:val="0"/>
                                <w:i/>
                                <w:sz w:val="16"/>
                                <w:szCs w:val="16"/>
                                <w:lang w:val="nl-NL"/>
                              </w:rPr>
                              <w:t>(Ban hành kèm theo</w:t>
                            </w:r>
                            <w:r>
                              <w:rPr>
                                <w:rFonts w:ascii="Times New Roman" w:hAnsi="Times New Roman"/>
                                <w:b w:val="0"/>
                                <w:i/>
                                <w:sz w:val="16"/>
                                <w:szCs w:val="16"/>
                                <w:lang w:val="nl-NL"/>
                              </w:rPr>
                              <w:t xml:space="preserve"> Thông tư </w:t>
                            </w:r>
                          </w:p>
                          <w:p w14:paraId="3E632EF4" w14:textId="77777777" w:rsidR="00896894" w:rsidRPr="000C5C33" w:rsidRDefault="00896894" w:rsidP="00896894">
                            <w:pPr>
                              <w:pStyle w:val="5somuc"/>
                              <w:rPr>
                                <w:rFonts w:ascii="Times New Roman" w:hAnsi="Times New Roman"/>
                                <w:b w:val="0"/>
                                <w:i/>
                                <w:color w:val="auto"/>
                                <w:spacing w:val="-4"/>
                                <w:sz w:val="16"/>
                                <w:szCs w:val="16"/>
                                <w:lang w:val="nl-NL"/>
                              </w:rPr>
                            </w:pPr>
                            <w:r>
                              <w:rPr>
                                <w:rFonts w:ascii="Times New Roman" w:hAnsi="Times New Roman"/>
                                <w:b w:val="0"/>
                                <w:i/>
                                <w:sz w:val="16"/>
                                <w:szCs w:val="16"/>
                                <w:lang w:val="nl-NL"/>
                              </w:rPr>
                              <w:t>số 50/2017/TT-BTC</w:t>
                            </w:r>
                          </w:p>
                          <w:p w14:paraId="7E0D202D" w14:textId="77777777" w:rsidR="00896894" w:rsidRPr="00F86F15" w:rsidRDefault="00896894" w:rsidP="00896894">
                            <w:pPr>
                              <w:jc w:val="center"/>
                              <w:rPr>
                                <w:i/>
                                <w:spacing w:val="-6"/>
                                <w:sz w:val="8"/>
                                <w:szCs w:val="8"/>
                                <w:lang w:val="nl-NL"/>
                              </w:rPr>
                            </w:pPr>
                            <w:r w:rsidRPr="000C5C33">
                              <w:rPr>
                                <w:i/>
                                <w:spacing w:val="-6"/>
                                <w:sz w:val="16"/>
                                <w:szCs w:val="16"/>
                                <w:lang w:val="nl-NL"/>
                              </w:rPr>
                              <w:t>ngày</w:t>
                            </w:r>
                            <w:r>
                              <w:rPr>
                                <w:i/>
                                <w:spacing w:val="-6"/>
                                <w:sz w:val="16"/>
                                <w:szCs w:val="16"/>
                                <w:lang w:val="nl-NL"/>
                              </w:rPr>
                              <w:t xml:space="preserve"> 15/5/2017 </w:t>
                            </w:r>
                            <w:r w:rsidRPr="000C5C33">
                              <w:rPr>
                                <w:i/>
                                <w:spacing w:val="-6"/>
                                <w:sz w:val="16"/>
                                <w:szCs w:val="16"/>
                                <w:lang w:val="nl-NL"/>
                              </w:rPr>
                              <w:t>của Bộ Tài chính)</w:t>
                            </w:r>
                          </w:p>
                          <w:p w14:paraId="589860DF" w14:textId="77777777" w:rsidR="00896894" w:rsidRPr="00F86F15" w:rsidRDefault="00896894" w:rsidP="00896894">
                            <w:pPr>
                              <w:pStyle w:val="5somuc"/>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35864D" id="Rectangle 13055" o:spid="_x0000_s1092" style="position:absolute;margin-left:340.8pt;margin-top:-15.95pt;width:125.6pt;height:45.3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">
                <v:path arrowok="t"/>
                <v:textbox>
                  <w:txbxContent>
                    <w:p w14:paraId="4D957C31" w14:textId="77777777" w:rsidR="00896894" w:rsidRPr="0081682F" w:rsidRDefault="00896894" w:rsidP="00896894">
                      <w:pPr>
                        <w:pStyle w:val="5somuc"/>
                        <w:rPr>
                          <w:rFonts w:ascii="Times New Roman" w:hAnsi="Times New Roman"/>
                          <w:color w:val="auto"/>
                          <w:spacing w:val="-4"/>
                          <w:sz w:val="16"/>
                          <w:szCs w:val="16"/>
                          <w:lang w:val="nl-NL"/>
                        </w:rPr>
                      </w:pPr>
                      <w:r w:rsidRPr="0081682F">
                        <w:rPr>
                          <w:rFonts w:ascii="Times New Roman" w:hAnsi="Times New Roman"/>
                          <w:color w:val="auto"/>
                          <w:spacing w:val="-4"/>
                          <w:sz w:val="16"/>
                          <w:szCs w:val="16"/>
                          <w:lang w:val="nl-NL"/>
                        </w:rPr>
                        <w:t>Mẫu số</w:t>
                      </w:r>
                      <w:r>
                        <w:rPr>
                          <w:rFonts w:ascii="Times New Roman" w:hAnsi="Times New Roman"/>
                          <w:color w:val="auto"/>
                          <w:spacing w:val="-4"/>
                          <w:sz w:val="16"/>
                          <w:szCs w:val="16"/>
                          <w:lang w:val="nl-NL"/>
                        </w:rPr>
                        <w:t xml:space="preserve"> 7</w:t>
                      </w:r>
                      <w:r w:rsidRPr="0081682F">
                        <w:rPr>
                          <w:rFonts w:ascii="Times New Roman" w:hAnsi="Times New Roman"/>
                          <w:color w:val="auto"/>
                          <w:spacing w:val="-4"/>
                          <w:sz w:val="16"/>
                          <w:szCs w:val="16"/>
                          <w:lang w:val="nl-NL"/>
                        </w:rPr>
                        <w:t>-</w:t>
                      </w:r>
                      <w:r>
                        <w:rPr>
                          <w:rFonts w:ascii="Times New Roman" w:hAnsi="Times New Roman"/>
                          <w:color w:val="auto"/>
                          <w:spacing w:val="-4"/>
                          <w:sz w:val="16"/>
                          <w:szCs w:val="16"/>
                          <w:lang w:val="nl-NL"/>
                        </w:rPr>
                        <w:t>SK</w:t>
                      </w:r>
                    </w:p>
                    <w:p w14:paraId="7ACA4FC5" w14:textId="77777777" w:rsidR="00896894" w:rsidRDefault="00896894" w:rsidP="00896894">
                      <w:pPr>
                        <w:pStyle w:val="5somuc"/>
                        <w:rPr>
                          <w:rFonts w:ascii="Times New Roman" w:hAnsi="Times New Roman"/>
                          <w:b w:val="0"/>
                          <w:i/>
                          <w:sz w:val="16"/>
                          <w:szCs w:val="16"/>
                          <w:lang w:val="nl-NL"/>
                        </w:rPr>
                      </w:pPr>
                      <w:r w:rsidRPr="000C5C33">
                        <w:rPr>
                          <w:rFonts w:ascii="Times New Roman" w:hAnsi="Times New Roman"/>
                          <w:b w:val="0"/>
                          <w:i/>
                          <w:sz w:val="16"/>
                          <w:szCs w:val="16"/>
                          <w:lang w:val="nl-NL"/>
                        </w:rPr>
                        <w:t>(Ban hành kèm theo</w:t>
                      </w:r>
                      <w:r>
                        <w:rPr>
                          <w:rFonts w:ascii="Times New Roman" w:hAnsi="Times New Roman"/>
                          <w:b w:val="0"/>
                          <w:i/>
                          <w:sz w:val="16"/>
                          <w:szCs w:val="16"/>
                          <w:lang w:val="nl-NL"/>
                        </w:rPr>
                        <w:t xml:space="preserve"> Thông tư </w:t>
                      </w:r>
                    </w:p>
                    <w:p w14:paraId="3E632EF4" w14:textId="77777777" w:rsidR="00896894" w:rsidRPr="000C5C33" w:rsidRDefault="00896894" w:rsidP="00896894">
                      <w:pPr>
                        <w:pStyle w:val="5somuc"/>
                        <w:rPr>
                          <w:rFonts w:ascii="Times New Roman" w:hAnsi="Times New Roman"/>
                          <w:b w:val="0"/>
                          <w:i/>
                          <w:color w:val="auto"/>
                          <w:spacing w:val="-4"/>
                          <w:sz w:val="16"/>
                          <w:szCs w:val="16"/>
                          <w:lang w:val="nl-NL"/>
                        </w:rPr>
                      </w:pPr>
                      <w:r>
                        <w:rPr>
                          <w:rFonts w:ascii="Times New Roman" w:hAnsi="Times New Roman"/>
                          <w:b w:val="0"/>
                          <w:i/>
                          <w:sz w:val="16"/>
                          <w:szCs w:val="16"/>
                          <w:lang w:val="nl-NL"/>
                        </w:rPr>
                        <w:t>số 50/2017/TT-BTC</w:t>
                      </w:r>
                    </w:p>
                    <w:p w14:paraId="7E0D202D" w14:textId="77777777" w:rsidR="00896894" w:rsidRPr="00F86F15" w:rsidRDefault="00896894" w:rsidP="00896894">
                      <w:pPr>
                        <w:jc w:val="center"/>
                        <w:rPr>
                          <w:i/>
                          <w:spacing w:val="-6"/>
                          <w:sz w:val="8"/>
                          <w:szCs w:val="8"/>
                          <w:lang w:val="nl-NL"/>
                        </w:rPr>
                      </w:pPr>
                      <w:r w:rsidRPr="000C5C33">
                        <w:rPr>
                          <w:i/>
                          <w:spacing w:val="-6"/>
                          <w:sz w:val="16"/>
                          <w:szCs w:val="16"/>
                          <w:lang w:val="nl-NL"/>
                        </w:rPr>
                        <w:t>ngày</w:t>
                      </w:r>
                      <w:r>
                        <w:rPr>
                          <w:i/>
                          <w:spacing w:val="-6"/>
                          <w:sz w:val="16"/>
                          <w:szCs w:val="16"/>
                          <w:lang w:val="nl-NL"/>
                        </w:rPr>
                        <w:t xml:space="preserve"> 15/5/2017 </w:t>
                      </w:r>
                      <w:r w:rsidRPr="000C5C33">
                        <w:rPr>
                          <w:i/>
                          <w:spacing w:val="-6"/>
                          <w:sz w:val="16"/>
                          <w:szCs w:val="16"/>
                          <w:lang w:val="nl-NL"/>
                        </w:rPr>
                        <w:t>của Bộ Tài chính)</w:t>
                      </w:r>
                    </w:p>
                    <w:p w14:paraId="589860DF" w14:textId="77777777" w:rsidR="00896894" w:rsidRPr="00F86F15" w:rsidRDefault="00896894" w:rsidP="00896894">
                      <w:pPr>
                        <w:pStyle w:val="5somuc"/>
                        <w:rPr>
                          <w:lang w:val="nl-NL"/>
                        </w:rPr>
                      </w:pPr>
                    </w:p>
                  </w:txbxContent>
                </v:textbox>
              </v:rect>
            </w:pict>
          </mc:Fallback>
        </mc:AlternateContent>
      </w:r>
    </w:p>
    <w:p w14:paraId="1C5C2AF1" w14:textId="77777777" w:rsidR="00896894" w:rsidRPr="00FF7708" w:rsidRDefault="00896894" w:rsidP="00896894">
      <w:pPr>
        <w:pStyle w:val="4tenchuong"/>
        <w:rPr>
          <w:rFonts w:ascii="Times New Roman" w:hAnsi="Times New Roman"/>
          <w:color w:val="auto"/>
          <w:lang w:val="nl-NL"/>
        </w:rPr>
      </w:pPr>
      <w:r w:rsidRPr="00FF7708">
        <w:rPr>
          <w:rFonts w:ascii="Times New Roman" w:hAnsi="Times New Roman"/>
          <w:color w:val="auto"/>
          <w:lang w:val="nl-NL"/>
        </w:rPr>
        <w:t>BÁO CÁO ASEAN</w:t>
      </w:r>
    </w:p>
    <w:p w14:paraId="16E81906" w14:textId="77777777" w:rsidR="00896894" w:rsidRPr="00FF7708" w:rsidRDefault="00896894" w:rsidP="00896894">
      <w:pPr>
        <w:pStyle w:val="1chinhtrang"/>
        <w:tabs>
          <w:tab w:val="center" w:leader="dot" w:pos="9072"/>
        </w:tabs>
        <w:spacing w:before="0" w:after="0" w:line="240" w:lineRule="auto"/>
        <w:rPr>
          <w:rFonts w:ascii="Times New Roman" w:hAnsi="Times New Roman"/>
          <w:color w:val="auto"/>
          <w:lang w:val="nl-NL"/>
        </w:rPr>
      </w:pPr>
    </w:p>
    <w:p w14:paraId="6114BADE" w14:textId="77777777" w:rsidR="00896894" w:rsidRPr="00FF7708" w:rsidRDefault="00896894" w:rsidP="00896894">
      <w:pPr>
        <w:pStyle w:val="1chinhtrang"/>
        <w:tabs>
          <w:tab w:val="center" w:leader="dot" w:pos="9336"/>
        </w:tabs>
        <w:spacing w:before="0" w:after="0" w:line="240" w:lineRule="auto"/>
        <w:ind w:firstLine="454"/>
        <w:rPr>
          <w:rFonts w:ascii="Times New Roman" w:hAnsi="Times New Roman"/>
          <w:color w:val="auto"/>
          <w:lang w:val="nl-NL"/>
        </w:rPr>
      </w:pPr>
      <w:r>
        <w:rPr>
          <w:rFonts w:ascii="Times New Roman" w:hAnsi="Times New Roman"/>
          <w:color w:val="auto"/>
          <w:lang w:val="nl-NL"/>
        </w:rPr>
        <w:t>- Tên doanh nghiệp bảo hiểm:</w:t>
      </w:r>
      <w:r w:rsidRPr="00FF7708">
        <w:rPr>
          <w:rFonts w:ascii="Times New Roman" w:hAnsi="Times New Roman"/>
          <w:color w:val="auto"/>
          <w:lang w:val="nl-NL"/>
        </w:rPr>
        <w:tab/>
      </w:r>
    </w:p>
    <w:p w14:paraId="7351BF9F" w14:textId="77777777" w:rsidR="00896894" w:rsidRPr="00FF7708" w:rsidRDefault="00896894" w:rsidP="00896894">
      <w:pPr>
        <w:pStyle w:val="1chinhtrang"/>
        <w:tabs>
          <w:tab w:val="center" w:leader="dot" w:pos="9336"/>
        </w:tabs>
        <w:spacing w:before="40" w:after="0" w:line="240" w:lineRule="auto"/>
        <w:ind w:firstLine="454"/>
        <w:rPr>
          <w:rFonts w:ascii="Times New Roman" w:hAnsi="Times New Roman"/>
          <w:color w:val="auto"/>
          <w:lang w:val="nl-NL"/>
        </w:rPr>
      </w:pPr>
      <w:r w:rsidRPr="00FF7708">
        <w:rPr>
          <w:rFonts w:ascii="Times New Roman" w:hAnsi="Times New Roman"/>
          <w:color w:val="auto"/>
          <w:lang w:val="nl-NL"/>
        </w:rPr>
        <w:t>- Báo cáo năm........................... từ........</w:t>
      </w:r>
      <w:r>
        <w:rPr>
          <w:rFonts w:ascii="Times New Roman" w:hAnsi="Times New Roman"/>
          <w:color w:val="auto"/>
          <w:lang w:val="nl-NL"/>
        </w:rPr>
        <w:t>........................... đến</w:t>
      </w:r>
      <w:r w:rsidRPr="00FF7708">
        <w:rPr>
          <w:rFonts w:ascii="Times New Roman" w:hAnsi="Times New Roman"/>
          <w:color w:val="auto"/>
          <w:lang w:val="nl-NL"/>
        </w:rPr>
        <w:tab/>
      </w:r>
    </w:p>
    <w:p w14:paraId="223122F6" w14:textId="77777777" w:rsidR="00896894" w:rsidRPr="00FF7708" w:rsidRDefault="00896894" w:rsidP="00896894">
      <w:pPr>
        <w:pStyle w:val="1chinhtrang"/>
        <w:spacing w:before="40" w:after="0" w:line="240" w:lineRule="auto"/>
        <w:ind w:firstLine="454"/>
        <w:rPr>
          <w:rFonts w:ascii="Times New Roman" w:hAnsi="Times New Roman"/>
          <w:b/>
          <w:color w:val="auto"/>
          <w:lang w:val="nl-NL"/>
        </w:rPr>
      </w:pPr>
      <w:r w:rsidRPr="00FF7708">
        <w:rPr>
          <w:rFonts w:ascii="Times New Roman" w:hAnsi="Times New Roman"/>
          <w:b/>
          <w:color w:val="auto"/>
          <w:lang w:val="nl-NL"/>
        </w:rPr>
        <w:t>I. BÁO CÁO NGHIỆP VỤ BẢO HIỂM</w:t>
      </w:r>
    </w:p>
    <w:p w14:paraId="5216F5EE" w14:textId="77777777" w:rsidR="00896894" w:rsidRPr="00FF7708" w:rsidRDefault="00896894" w:rsidP="00896894">
      <w:pPr>
        <w:pStyle w:val="1chinhtrang"/>
        <w:spacing w:before="0" w:after="80" w:line="240" w:lineRule="auto"/>
        <w:jc w:val="right"/>
        <w:rPr>
          <w:rFonts w:ascii="Times New Roman" w:hAnsi="Times New Roman"/>
          <w:color w:val="auto"/>
          <w:lang w:val="nl-NL"/>
        </w:rPr>
      </w:pPr>
      <w:r w:rsidRPr="00FF7708">
        <w:rPr>
          <w:rFonts w:ascii="Times New Roman" w:hAnsi="Times New Roman"/>
          <w:color w:val="auto"/>
          <w:lang w:val="nl-NL"/>
        </w:rPr>
        <w:t>Đơn vị: nghìn USD</w:t>
      </w:r>
    </w:p>
    <w:tbl>
      <w:tblPr>
        <w:tblW w:w="936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1392"/>
        <w:gridCol w:w="1830"/>
        <w:gridCol w:w="1500"/>
      </w:tblGrid>
      <w:tr w:rsidR="00896894" w:rsidRPr="00935B54" w14:paraId="02F8AD35" w14:textId="77777777" w:rsidTr="00AC6776">
        <w:tc>
          <w:tcPr>
            <w:tcW w:w="4644" w:type="dxa"/>
            <w:tcBorders>
              <w:top w:val="single" w:sz="4" w:space="0" w:color="auto"/>
              <w:left w:val="single" w:sz="4" w:space="0" w:color="auto"/>
              <w:bottom w:val="single" w:sz="4" w:space="0" w:color="auto"/>
              <w:right w:val="single" w:sz="4" w:space="0" w:color="auto"/>
            </w:tcBorders>
            <w:vAlign w:val="center"/>
          </w:tcPr>
          <w:p w14:paraId="55E59F00" w14:textId="77777777" w:rsidR="00896894" w:rsidRPr="00935B54" w:rsidRDefault="00896894" w:rsidP="00AC6776">
            <w:pPr>
              <w:pStyle w:val="1chinhtrang"/>
              <w:autoSpaceDE w:val="0"/>
              <w:autoSpaceDN w:val="0"/>
              <w:spacing w:before="20" w:after="20" w:line="240" w:lineRule="auto"/>
              <w:ind w:firstLine="0"/>
              <w:jc w:val="center"/>
              <w:rPr>
                <w:rFonts w:ascii="Times New Roman" w:hAnsi="Times New Roman"/>
                <w:b/>
                <w:color w:val="auto"/>
                <w:sz w:val="21"/>
                <w:szCs w:val="21"/>
                <w:lang w:val="nl-NL"/>
              </w:rPr>
            </w:pPr>
            <w:r w:rsidRPr="00935B54">
              <w:rPr>
                <w:rFonts w:ascii="Times New Roman" w:hAnsi="Times New Roman"/>
                <w:b/>
                <w:color w:val="auto"/>
                <w:sz w:val="21"/>
                <w:szCs w:val="21"/>
                <w:lang w:val="nl-NL"/>
              </w:rPr>
              <w:t>Tiêu chí</w:t>
            </w:r>
          </w:p>
        </w:tc>
        <w:tc>
          <w:tcPr>
            <w:tcW w:w="1392" w:type="dxa"/>
            <w:tcBorders>
              <w:top w:val="single" w:sz="4" w:space="0" w:color="auto"/>
              <w:left w:val="single" w:sz="4" w:space="0" w:color="auto"/>
              <w:bottom w:val="single" w:sz="4" w:space="0" w:color="auto"/>
              <w:right w:val="single" w:sz="4" w:space="0" w:color="auto"/>
            </w:tcBorders>
            <w:vAlign w:val="center"/>
          </w:tcPr>
          <w:p w14:paraId="6511A049" w14:textId="77777777" w:rsidR="00896894" w:rsidRPr="00935B54" w:rsidRDefault="00896894" w:rsidP="00AC6776">
            <w:pPr>
              <w:pStyle w:val="1chinhtrang"/>
              <w:autoSpaceDE w:val="0"/>
              <w:autoSpaceDN w:val="0"/>
              <w:spacing w:before="20" w:after="20" w:line="240" w:lineRule="auto"/>
              <w:ind w:firstLine="0"/>
              <w:jc w:val="center"/>
              <w:rPr>
                <w:rFonts w:ascii="Times New Roman" w:hAnsi="Times New Roman"/>
                <w:b/>
                <w:color w:val="auto"/>
                <w:sz w:val="21"/>
                <w:szCs w:val="21"/>
                <w:lang w:val="nl-NL"/>
              </w:rPr>
            </w:pPr>
            <w:r w:rsidRPr="00935B54">
              <w:rPr>
                <w:rFonts w:ascii="Times New Roman" w:hAnsi="Times New Roman"/>
                <w:b/>
                <w:color w:val="auto"/>
                <w:sz w:val="21"/>
                <w:szCs w:val="21"/>
                <w:lang w:val="nl-NL"/>
              </w:rPr>
              <w:t>Số lượng hợp đồng</w:t>
            </w:r>
          </w:p>
        </w:tc>
        <w:tc>
          <w:tcPr>
            <w:tcW w:w="1830" w:type="dxa"/>
            <w:tcBorders>
              <w:top w:val="single" w:sz="4" w:space="0" w:color="auto"/>
              <w:left w:val="single" w:sz="4" w:space="0" w:color="auto"/>
              <w:bottom w:val="single" w:sz="4" w:space="0" w:color="auto"/>
              <w:right w:val="single" w:sz="4" w:space="0" w:color="auto"/>
            </w:tcBorders>
          </w:tcPr>
          <w:p w14:paraId="703EEFD3" w14:textId="77777777" w:rsidR="00896894" w:rsidRPr="00935B54" w:rsidRDefault="00896894" w:rsidP="00AC6776">
            <w:pPr>
              <w:pStyle w:val="1chinhtrang"/>
              <w:autoSpaceDE w:val="0"/>
              <w:autoSpaceDN w:val="0"/>
              <w:spacing w:before="20" w:after="20" w:line="240" w:lineRule="auto"/>
              <w:ind w:firstLine="0"/>
              <w:jc w:val="center"/>
              <w:rPr>
                <w:rFonts w:ascii="Times New Roman" w:hAnsi="Times New Roman"/>
                <w:b/>
                <w:color w:val="auto"/>
                <w:sz w:val="21"/>
                <w:szCs w:val="21"/>
                <w:lang w:val="nl-NL"/>
              </w:rPr>
            </w:pPr>
            <w:r w:rsidRPr="00935B54">
              <w:rPr>
                <w:rFonts w:ascii="Times New Roman" w:hAnsi="Times New Roman"/>
                <w:b/>
                <w:color w:val="auto"/>
                <w:sz w:val="21"/>
                <w:szCs w:val="21"/>
                <w:lang w:val="nl-NL"/>
              </w:rPr>
              <w:t>Số lượng chứng nhận bảo hiểm</w:t>
            </w:r>
          </w:p>
        </w:tc>
        <w:tc>
          <w:tcPr>
            <w:tcW w:w="1500" w:type="dxa"/>
            <w:tcBorders>
              <w:top w:val="single" w:sz="4" w:space="0" w:color="auto"/>
              <w:left w:val="single" w:sz="4" w:space="0" w:color="auto"/>
              <w:bottom w:val="single" w:sz="4" w:space="0" w:color="auto"/>
              <w:right w:val="single" w:sz="4" w:space="0" w:color="auto"/>
            </w:tcBorders>
            <w:vAlign w:val="center"/>
          </w:tcPr>
          <w:p w14:paraId="398373A7" w14:textId="77777777" w:rsidR="00896894" w:rsidRPr="00935B54" w:rsidRDefault="00896894" w:rsidP="00AC6776">
            <w:pPr>
              <w:pStyle w:val="1chinhtrang"/>
              <w:autoSpaceDE w:val="0"/>
              <w:autoSpaceDN w:val="0"/>
              <w:spacing w:before="20" w:after="20" w:line="240" w:lineRule="auto"/>
              <w:ind w:firstLine="0"/>
              <w:jc w:val="center"/>
              <w:rPr>
                <w:rFonts w:ascii="Times New Roman" w:hAnsi="Times New Roman"/>
                <w:b/>
                <w:color w:val="auto"/>
                <w:sz w:val="21"/>
                <w:szCs w:val="21"/>
                <w:lang w:val="nl-NL"/>
              </w:rPr>
            </w:pPr>
            <w:r w:rsidRPr="00935B54">
              <w:rPr>
                <w:rFonts w:ascii="Times New Roman" w:hAnsi="Times New Roman"/>
                <w:b/>
                <w:color w:val="auto"/>
                <w:sz w:val="21"/>
                <w:szCs w:val="21"/>
                <w:lang w:val="nl-NL"/>
              </w:rPr>
              <w:t>Số tiền bảo hiểm</w:t>
            </w:r>
          </w:p>
        </w:tc>
      </w:tr>
      <w:tr w:rsidR="00896894" w:rsidRPr="00935B54" w14:paraId="51BE398D" w14:textId="77777777" w:rsidTr="00AC6776">
        <w:trPr>
          <w:trHeight w:val="243"/>
        </w:trPr>
        <w:tc>
          <w:tcPr>
            <w:tcW w:w="4644" w:type="dxa"/>
            <w:tcBorders>
              <w:top w:val="single" w:sz="4" w:space="0" w:color="auto"/>
              <w:left w:val="single" w:sz="4" w:space="0" w:color="auto"/>
              <w:bottom w:val="single" w:sz="4" w:space="0" w:color="auto"/>
              <w:right w:val="single" w:sz="4" w:space="0" w:color="auto"/>
            </w:tcBorders>
          </w:tcPr>
          <w:p w14:paraId="19196E13" w14:textId="77777777" w:rsidR="00896894" w:rsidRPr="00935B54" w:rsidRDefault="00896894" w:rsidP="00AC6776">
            <w:pPr>
              <w:pStyle w:val="1chinhtrang"/>
              <w:autoSpaceDE w:val="0"/>
              <w:autoSpaceDN w:val="0"/>
              <w:spacing w:before="20" w:after="20" w:line="240" w:lineRule="auto"/>
              <w:ind w:firstLine="0"/>
              <w:rPr>
                <w:rFonts w:ascii="Times New Roman" w:hAnsi="Times New Roman"/>
                <w:b/>
                <w:color w:val="auto"/>
                <w:sz w:val="21"/>
                <w:szCs w:val="21"/>
                <w:lang w:val="nl-NL"/>
              </w:rPr>
            </w:pPr>
            <w:r w:rsidRPr="00935B54">
              <w:rPr>
                <w:rFonts w:ascii="Times New Roman" w:hAnsi="Times New Roman"/>
                <w:b/>
                <w:color w:val="auto"/>
                <w:sz w:val="21"/>
                <w:szCs w:val="21"/>
                <w:lang w:val="nl-NL"/>
              </w:rPr>
              <w:t>A. HỢP ĐỒNG KHAI THÁC MỚI</w:t>
            </w:r>
          </w:p>
        </w:tc>
        <w:tc>
          <w:tcPr>
            <w:tcW w:w="1392" w:type="dxa"/>
            <w:tcBorders>
              <w:top w:val="single" w:sz="4" w:space="0" w:color="auto"/>
              <w:left w:val="single" w:sz="4" w:space="0" w:color="auto"/>
              <w:bottom w:val="single" w:sz="4" w:space="0" w:color="auto"/>
              <w:right w:val="single" w:sz="4" w:space="0" w:color="auto"/>
            </w:tcBorders>
          </w:tcPr>
          <w:p w14:paraId="7FA07BA2" w14:textId="77777777" w:rsidR="00896894" w:rsidRPr="00935B54" w:rsidRDefault="00896894" w:rsidP="00AC6776">
            <w:pPr>
              <w:pStyle w:val="1chinhtrang"/>
              <w:autoSpaceDE w:val="0"/>
              <w:autoSpaceDN w:val="0"/>
              <w:spacing w:before="20" w:after="20" w:line="240" w:lineRule="auto"/>
              <w:ind w:firstLine="0"/>
              <w:rPr>
                <w:rFonts w:ascii="Times New Roman" w:hAnsi="Times New Roman"/>
                <w:color w:val="auto"/>
                <w:sz w:val="21"/>
                <w:szCs w:val="21"/>
                <w:lang w:val="nl-NL"/>
              </w:rPr>
            </w:pPr>
          </w:p>
        </w:tc>
        <w:tc>
          <w:tcPr>
            <w:tcW w:w="1830" w:type="dxa"/>
            <w:tcBorders>
              <w:top w:val="single" w:sz="4" w:space="0" w:color="auto"/>
              <w:left w:val="single" w:sz="4" w:space="0" w:color="auto"/>
              <w:bottom w:val="single" w:sz="4" w:space="0" w:color="auto"/>
              <w:right w:val="single" w:sz="4" w:space="0" w:color="auto"/>
            </w:tcBorders>
          </w:tcPr>
          <w:p w14:paraId="4AB3F78D" w14:textId="77777777" w:rsidR="00896894" w:rsidRPr="00935B54" w:rsidRDefault="00896894" w:rsidP="00AC6776">
            <w:pPr>
              <w:pStyle w:val="1chinhtrang"/>
              <w:autoSpaceDE w:val="0"/>
              <w:autoSpaceDN w:val="0"/>
              <w:spacing w:before="20" w:after="20" w:line="240" w:lineRule="auto"/>
              <w:ind w:firstLine="0"/>
              <w:rPr>
                <w:rFonts w:ascii="Times New Roman" w:hAnsi="Times New Roman"/>
                <w:color w:val="auto"/>
                <w:sz w:val="21"/>
                <w:szCs w:val="21"/>
                <w:lang w:val="nl-NL"/>
              </w:rPr>
            </w:pPr>
          </w:p>
        </w:tc>
        <w:tc>
          <w:tcPr>
            <w:tcW w:w="1500" w:type="dxa"/>
            <w:tcBorders>
              <w:top w:val="single" w:sz="4" w:space="0" w:color="auto"/>
              <w:left w:val="single" w:sz="4" w:space="0" w:color="auto"/>
              <w:bottom w:val="single" w:sz="4" w:space="0" w:color="auto"/>
              <w:right w:val="single" w:sz="4" w:space="0" w:color="auto"/>
            </w:tcBorders>
          </w:tcPr>
          <w:p w14:paraId="752CC63E" w14:textId="77777777" w:rsidR="00896894" w:rsidRPr="00935B54" w:rsidRDefault="00896894" w:rsidP="00AC6776">
            <w:pPr>
              <w:pStyle w:val="1chinhtrang"/>
              <w:autoSpaceDE w:val="0"/>
              <w:autoSpaceDN w:val="0"/>
              <w:spacing w:before="20" w:after="20" w:line="240" w:lineRule="auto"/>
              <w:ind w:firstLine="0"/>
              <w:rPr>
                <w:rFonts w:ascii="Times New Roman" w:hAnsi="Times New Roman"/>
                <w:color w:val="auto"/>
                <w:sz w:val="21"/>
                <w:szCs w:val="21"/>
                <w:lang w:val="nl-NL"/>
              </w:rPr>
            </w:pPr>
          </w:p>
        </w:tc>
      </w:tr>
      <w:tr w:rsidR="00896894" w:rsidRPr="005504C1" w14:paraId="0EDD8926" w14:textId="77777777" w:rsidTr="00AC6776">
        <w:trPr>
          <w:trHeight w:val="184"/>
        </w:trPr>
        <w:tc>
          <w:tcPr>
            <w:tcW w:w="4644" w:type="dxa"/>
            <w:tcBorders>
              <w:top w:val="single" w:sz="4" w:space="0" w:color="auto"/>
              <w:left w:val="single" w:sz="4" w:space="0" w:color="auto"/>
              <w:bottom w:val="single" w:sz="4" w:space="0" w:color="auto"/>
              <w:right w:val="single" w:sz="4" w:space="0" w:color="auto"/>
            </w:tcBorders>
          </w:tcPr>
          <w:p w14:paraId="09B2A7F9" w14:textId="77777777" w:rsidR="00896894" w:rsidRPr="00935B54" w:rsidRDefault="00896894" w:rsidP="00AC6776">
            <w:pPr>
              <w:pStyle w:val="1chinhtrang"/>
              <w:autoSpaceDE w:val="0"/>
              <w:autoSpaceDN w:val="0"/>
              <w:spacing w:before="20" w:after="20" w:line="240" w:lineRule="auto"/>
              <w:ind w:firstLine="0"/>
              <w:rPr>
                <w:rFonts w:ascii="Times New Roman" w:hAnsi="Times New Roman"/>
                <w:color w:val="auto"/>
                <w:sz w:val="21"/>
                <w:szCs w:val="21"/>
                <w:lang w:val="nl-NL"/>
              </w:rPr>
            </w:pPr>
            <w:r w:rsidRPr="00935B54">
              <w:rPr>
                <w:rFonts w:ascii="Times New Roman" w:hAnsi="Times New Roman"/>
                <w:color w:val="auto"/>
                <w:sz w:val="21"/>
                <w:szCs w:val="21"/>
                <w:lang w:val="nl-NL"/>
              </w:rPr>
              <w:t>a) Bảo hiểm cá nhân</w:t>
            </w:r>
          </w:p>
          <w:p w14:paraId="25E2B574" w14:textId="77777777" w:rsidR="00896894" w:rsidRPr="00935B54" w:rsidRDefault="00896894" w:rsidP="00AC6776">
            <w:pPr>
              <w:pStyle w:val="1chinhtrang"/>
              <w:autoSpaceDE w:val="0"/>
              <w:autoSpaceDN w:val="0"/>
              <w:spacing w:before="20" w:after="20" w:line="240" w:lineRule="auto"/>
              <w:ind w:firstLine="0"/>
              <w:rPr>
                <w:rFonts w:ascii="Times New Roman" w:hAnsi="Times New Roman"/>
                <w:color w:val="auto"/>
                <w:sz w:val="21"/>
                <w:szCs w:val="21"/>
                <w:lang w:val="nl-NL"/>
              </w:rPr>
            </w:pPr>
            <w:r w:rsidRPr="00935B54">
              <w:rPr>
                <w:rFonts w:ascii="Times New Roman" w:hAnsi="Times New Roman"/>
                <w:color w:val="auto"/>
                <w:sz w:val="21"/>
                <w:szCs w:val="21"/>
                <w:lang w:val="nl-NL"/>
              </w:rPr>
              <w:t>i. Bảo hiểm tai nạn con người</w:t>
            </w:r>
          </w:p>
          <w:p w14:paraId="0557ED40" w14:textId="77777777" w:rsidR="00896894" w:rsidRPr="00935B54" w:rsidRDefault="00896894" w:rsidP="00AC6776">
            <w:pPr>
              <w:pStyle w:val="1chinhtrang"/>
              <w:autoSpaceDE w:val="0"/>
              <w:autoSpaceDN w:val="0"/>
              <w:spacing w:before="20" w:after="20" w:line="240" w:lineRule="auto"/>
              <w:ind w:firstLine="0"/>
              <w:rPr>
                <w:rFonts w:ascii="Times New Roman" w:hAnsi="Times New Roman"/>
                <w:color w:val="auto"/>
                <w:sz w:val="21"/>
                <w:szCs w:val="21"/>
                <w:lang w:val="nl-NL"/>
              </w:rPr>
            </w:pPr>
            <w:r w:rsidRPr="00935B54">
              <w:rPr>
                <w:rFonts w:ascii="Times New Roman" w:hAnsi="Times New Roman"/>
                <w:color w:val="auto"/>
                <w:sz w:val="21"/>
                <w:szCs w:val="21"/>
                <w:lang w:val="nl-NL"/>
              </w:rPr>
              <w:t>ii. Bảo hiểm y tế</w:t>
            </w:r>
          </w:p>
          <w:p w14:paraId="19355604" w14:textId="77777777" w:rsidR="00896894" w:rsidRPr="00935B54" w:rsidRDefault="00896894" w:rsidP="00AC6776">
            <w:pPr>
              <w:pStyle w:val="1chinhtrang"/>
              <w:autoSpaceDE w:val="0"/>
              <w:autoSpaceDN w:val="0"/>
              <w:spacing w:before="20" w:after="20" w:line="240" w:lineRule="auto"/>
              <w:ind w:firstLine="0"/>
              <w:rPr>
                <w:rFonts w:ascii="Times New Roman" w:hAnsi="Times New Roman"/>
                <w:color w:val="auto"/>
                <w:sz w:val="21"/>
                <w:szCs w:val="21"/>
                <w:lang w:val="nl-NL"/>
              </w:rPr>
            </w:pPr>
            <w:r w:rsidRPr="00935B54">
              <w:rPr>
                <w:rFonts w:ascii="Times New Roman" w:hAnsi="Times New Roman"/>
                <w:color w:val="auto"/>
                <w:sz w:val="21"/>
                <w:szCs w:val="21"/>
                <w:lang w:val="nl-NL"/>
              </w:rPr>
              <w:t>iii. Bảo hiểm chăm sóc sức khỏe</w:t>
            </w:r>
          </w:p>
          <w:p w14:paraId="2E319FE9" w14:textId="77777777" w:rsidR="00896894" w:rsidRPr="00935B54" w:rsidRDefault="00896894" w:rsidP="00AC6776">
            <w:pPr>
              <w:pStyle w:val="1chinhtrang"/>
              <w:autoSpaceDE w:val="0"/>
              <w:autoSpaceDN w:val="0"/>
              <w:spacing w:before="20" w:after="20" w:line="240" w:lineRule="auto"/>
              <w:ind w:firstLine="0"/>
              <w:rPr>
                <w:rFonts w:ascii="Times New Roman" w:hAnsi="Times New Roman"/>
                <w:color w:val="auto"/>
                <w:sz w:val="21"/>
                <w:szCs w:val="21"/>
                <w:lang w:val="nl-NL"/>
              </w:rPr>
            </w:pPr>
            <w:r w:rsidRPr="00935B54">
              <w:rPr>
                <w:rFonts w:ascii="Times New Roman" w:hAnsi="Times New Roman"/>
                <w:color w:val="auto"/>
                <w:sz w:val="21"/>
                <w:szCs w:val="21"/>
                <w:lang w:val="nl-NL"/>
              </w:rPr>
              <w:t>b) Bảo hiểm nhóm</w:t>
            </w:r>
          </w:p>
          <w:p w14:paraId="40D079EC" w14:textId="77777777" w:rsidR="00896894" w:rsidRPr="00935B54" w:rsidRDefault="00896894" w:rsidP="00AC6776">
            <w:pPr>
              <w:pStyle w:val="1chinhtrang"/>
              <w:autoSpaceDE w:val="0"/>
              <w:autoSpaceDN w:val="0"/>
              <w:spacing w:before="20" w:after="20" w:line="240" w:lineRule="auto"/>
              <w:ind w:firstLine="0"/>
              <w:rPr>
                <w:rFonts w:ascii="Times New Roman" w:hAnsi="Times New Roman"/>
                <w:b/>
                <w:color w:val="auto"/>
                <w:sz w:val="21"/>
                <w:szCs w:val="21"/>
                <w:lang w:val="nl-NL"/>
              </w:rPr>
            </w:pPr>
            <w:r w:rsidRPr="00935B54">
              <w:rPr>
                <w:rFonts w:ascii="Times New Roman" w:hAnsi="Times New Roman"/>
                <w:b/>
                <w:color w:val="auto"/>
                <w:sz w:val="21"/>
                <w:szCs w:val="21"/>
                <w:lang w:val="nl-NL"/>
              </w:rPr>
              <w:tab/>
              <w:t>TỔNG SỐ</w:t>
            </w:r>
          </w:p>
        </w:tc>
        <w:tc>
          <w:tcPr>
            <w:tcW w:w="1392" w:type="dxa"/>
            <w:tcBorders>
              <w:top w:val="single" w:sz="4" w:space="0" w:color="auto"/>
              <w:left w:val="single" w:sz="4" w:space="0" w:color="auto"/>
              <w:bottom w:val="single" w:sz="4" w:space="0" w:color="auto"/>
              <w:right w:val="single" w:sz="4" w:space="0" w:color="auto"/>
            </w:tcBorders>
          </w:tcPr>
          <w:p w14:paraId="18E22921" w14:textId="77777777" w:rsidR="00896894" w:rsidRPr="00935B54" w:rsidRDefault="00896894" w:rsidP="00AC6776">
            <w:pPr>
              <w:pStyle w:val="1chinhtrang"/>
              <w:autoSpaceDE w:val="0"/>
              <w:autoSpaceDN w:val="0"/>
              <w:spacing w:before="20" w:after="20" w:line="240" w:lineRule="auto"/>
              <w:ind w:firstLine="0"/>
              <w:rPr>
                <w:rFonts w:ascii="Times New Roman" w:hAnsi="Times New Roman"/>
                <w:color w:val="auto"/>
                <w:sz w:val="21"/>
                <w:szCs w:val="21"/>
                <w:lang w:val="nl-NL"/>
              </w:rPr>
            </w:pPr>
          </w:p>
        </w:tc>
        <w:tc>
          <w:tcPr>
            <w:tcW w:w="1830" w:type="dxa"/>
            <w:tcBorders>
              <w:top w:val="single" w:sz="4" w:space="0" w:color="auto"/>
              <w:left w:val="single" w:sz="4" w:space="0" w:color="auto"/>
              <w:bottom w:val="single" w:sz="4" w:space="0" w:color="auto"/>
              <w:right w:val="single" w:sz="4" w:space="0" w:color="auto"/>
            </w:tcBorders>
          </w:tcPr>
          <w:p w14:paraId="37509B06" w14:textId="77777777" w:rsidR="00896894" w:rsidRPr="00935B54" w:rsidRDefault="00896894" w:rsidP="00AC6776">
            <w:pPr>
              <w:pStyle w:val="1chinhtrang"/>
              <w:autoSpaceDE w:val="0"/>
              <w:autoSpaceDN w:val="0"/>
              <w:spacing w:before="20" w:after="20" w:line="240" w:lineRule="auto"/>
              <w:ind w:firstLine="0"/>
              <w:rPr>
                <w:rFonts w:ascii="Times New Roman" w:hAnsi="Times New Roman"/>
                <w:color w:val="auto"/>
                <w:sz w:val="21"/>
                <w:szCs w:val="21"/>
                <w:lang w:val="nl-NL"/>
              </w:rPr>
            </w:pPr>
          </w:p>
        </w:tc>
        <w:tc>
          <w:tcPr>
            <w:tcW w:w="1500" w:type="dxa"/>
            <w:tcBorders>
              <w:top w:val="single" w:sz="4" w:space="0" w:color="auto"/>
              <w:left w:val="single" w:sz="4" w:space="0" w:color="auto"/>
              <w:bottom w:val="single" w:sz="4" w:space="0" w:color="auto"/>
              <w:right w:val="single" w:sz="4" w:space="0" w:color="auto"/>
            </w:tcBorders>
          </w:tcPr>
          <w:p w14:paraId="2A580C53" w14:textId="77777777" w:rsidR="00896894" w:rsidRPr="00935B54" w:rsidRDefault="00896894" w:rsidP="00AC6776">
            <w:pPr>
              <w:pStyle w:val="1chinhtrang"/>
              <w:autoSpaceDE w:val="0"/>
              <w:autoSpaceDN w:val="0"/>
              <w:spacing w:before="20" w:after="20" w:line="240" w:lineRule="auto"/>
              <w:ind w:firstLine="0"/>
              <w:rPr>
                <w:rFonts w:ascii="Times New Roman" w:hAnsi="Times New Roman"/>
                <w:color w:val="auto"/>
                <w:sz w:val="21"/>
                <w:szCs w:val="21"/>
                <w:lang w:val="nl-NL"/>
              </w:rPr>
            </w:pPr>
          </w:p>
        </w:tc>
      </w:tr>
      <w:tr w:rsidR="00896894" w:rsidRPr="005504C1" w14:paraId="33DA3FEA" w14:textId="77777777" w:rsidTr="00AC6776">
        <w:tc>
          <w:tcPr>
            <w:tcW w:w="4644" w:type="dxa"/>
            <w:tcBorders>
              <w:top w:val="single" w:sz="4" w:space="0" w:color="auto"/>
              <w:left w:val="single" w:sz="4" w:space="0" w:color="auto"/>
              <w:bottom w:val="single" w:sz="4" w:space="0" w:color="auto"/>
              <w:right w:val="single" w:sz="4" w:space="0" w:color="auto"/>
            </w:tcBorders>
          </w:tcPr>
          <w:p w14:paraId="63E324BC" w14:textId="77777777" w:rsidR="00896894" w:rsidRPr="00935B54" w:rsidRDefault="00896894" w:rsidP="00AC6776">
            <w:pPr>
              <w:pStyle w:val="1chinhtrang"/>
              <w:autoSpaceDE w:val="0"/>
              <w:autoSpaceDN w:val="0"/>
              <w:spacing w:before="20" w:after="20" w:line="240" w:lineRule="auto"/>
              <w:ind w:firstLine="0"/>
              <w:rPr>
                <w:rFonts w:ascii="Times New Roman" w:hAnsi="Times New Roman"/>
                <w:b/>
                <w:color w:val="auto"/>
                <w:sz w:val="21"/>
                <w:szCs w:val="21"/>
                <w:lang w:val="nl-NL"/>
              </w:rPr>
            </w:pPr>
            <w:r w:rsidRPr="00935B54">
              <w:rPr>
                <w:rFonts w:ascii="Times New Roman" w:hAnsi="Times New Roman"/>
                <w:b/>
                <w:color w:val="auto"/>
                <w:sz w:val="21"/>
                <w:szCs w:val="21"/>
                <w:lang w:val="nl-NL"/>
              </w:rPr>
              <w:t>B. HỢP ĐỒNG BẢO HIỂM CÓ HIỆU LỰC</w:t>
            </w:r>
          </w:p>
          <w:p w14:paraId="1C052767" w14:textId="77777777" w:rsidR="00896894" w:rsidRPr="00935B54" w:rsidRDefault="00896894" w:rsidP="00AC6776">
            <w:pPr>
              <w:pStyle w:val="1chinhtrang"/>
              <w:autoSpaceDE w:val="0"/>
              <w:autoSpaceDN w:val="0"/>
              <w:spacing w:before="20" w:after="20" w:line="240" w:lineRule="auto"/>
              <w:ind w:firstLine="0"/>
              <w:rPr>
                <w:rFonts w:ascii="Times New Roman" w:hAnsi="Times New Roman"/>
                <w:color w:val="auto"/>
                <w:sz w:val="21"/>
                <w:szCs w:val="21"/>
                <w:lang w:val="nl-NL"/>
              </w:rPr>
            </w:pPr>
            <w:r w:rsidRPr="00935B54">
              <w:rPr>
                <w:rFonts w:ascii="Times New Roman" w:hAnsi="Times New Roman"/>
                <w:color w:val="auto"/>
                <w:sz w:val="21"/>
                <w:szCs w:val="21"/>
                <w:lang w:val="nl-NL"/>
              </w:rPr>
              <w:t>a) Bảo hiểm cá nhân</w:t>
            </w:r>
          </w:p>
          <w:p w14:paraId="0CC54B80" w14:textId="77777777" w:rsidR="00896894" w:rsidRPr="00935B54" w:rsidRDefault="00896894" w:rsidP="00AC6776">
            <w:pPr>
              <w:pStyle w:val="1chinhtrang"/>
              <w:autoSpaceDE w:val="0"/>
              <w:autoSpaceDN w:val="0"/>
              <w:spacing w:before="20" w:after="20" w:line="240" w:lineRule="auto"/>
              <w:ind w:firstLine="0"/>
              <w:rPr>
                <w:rFonts w:ascii="Times New Roman" w:hAnsi="Times New Roman"/>
                <w:color w:val="auto"/>
                <w:sz w:val="21"/>
                <w:szCs w:val="21"/>
                <w:lang w:val="nl-NL"/>
              </w:rPr>
            </w:pPr>
            <w:r w:rsidRPr="00935B54">
              <w:rPr>
                <w:rFonts w:ascii="Times New Roman" w:hAnsi="Times New Roman"/>
                <w:color w:val="auto"/>
                <w:sz w:val="21"/>
                <w:szCs w:val="21"/>
                <w:lang w:val="nl-NL"/>
              </w:rPr>
              <w:t>i. Bảo hiểm tai nạn con người</w:t>
            </w:r>
          </w:p>
          <w:p w14:paraId="07EE2001" w14:textId="77777777" w:rsidR="00896894" w:rsidRPr="00935B54" w:rsidRDefault="00896894" w:rsidP="00AC6776">
            <w:pPr>
              <w:pStyle w:val="1chinhtrang"/>
              <w:autoSpaceDE w:val="0"/>
              <w:autoSpaceDN w:val="0"/>
              <w:spacing w:before="20" w:after="20" w:line="240" w:lineRule="auto"/>
              <w:ind w:firstLine="0"/>
              <w:rPr>
                <w:rFonts w:ascii="Times New Roman" w:hAnsi="Times New Roman"/>
                <w:color w:val="auto"/>
                <w:sz w:val="21"/>
                <w:szCs w:val="21"/>
                <w:lang w:val="nl-NL"/>
              </w:rPr>
            </w:pPr>
            <w:r w:rsidRPr="00935B54">
              <w:rPr>
                <w:rFonts w:ascii="Times New Roman" w:hAnsi="Times New Roman"/>
                <w:color w:val="auto"/>
                <w:sz w:val="21"/>
                <w:szCs w:val="21"/>
                <w:lang w:val="nl-NL"/>
              </w:rPr>
              <w:t>ii. Bảo hiểm y tế</w:t>
            </w:r>
          </w:p>
          <w:p w14:paraId="554E8A2C" w14:textId="77777777" w:rsidR="00896894" w:rsidRPr="00935B54" w:rsidRDefault="00896894" w:rsidP="00AC6776">
            <w:pPr>
              <w:pStyle w:val="1chinhtrang"/>
              <w:autoSpaceDE w:val="0"/>
              <w:autoSpaceDN w:val="0"/>
              <w:spacing w:before="20" w:after="20" w:line="240" w:lineRule="auto"/>
              <w:ind w:firstLine="0"/>
              <w:rPr>
                <w:rFonts w:ascii="Times New Roman" w:hAnsi="Times New Roman"/>
                <w:color w:val="auto"/>
                <w:sz w:val="21"/>
                <w:szCs w:val="21"/>
                <w:lang w:val="nl-NL"/>
              </w:rPr>
            </w:pPr>
            <w:r w:rsidRPr="00935B54">
              <w:rPr>
                <w:rFonts w:ascii="Times New Roman" w:hAnsi="Times New Roman"/>
                <w:color w:val="auto"/>
                <w:sz w:val="21"/>
                <w:szCs w:val="21"/>
                <w:lang w:val="nl-NL"/>
              </w:rPr>
              <w:t>iii. Bảo hiểm chăm sóc sức khỏe</w:t>
            </w:r>
          </w:p>
          <w:p w14:paraId="4117A296" w14:textId="77777777" w:rsidR="00896894" w:rsidRPr="00935B54" w:rsidRDefault="00896894" w:rsidP="00AC6776">
            <w:pPr>
              <w:pStyle w:val="1chinhtrang"/>
              <w:autoSpaceDE w:val="0"/>
              <w:autoSpaceDN w:val="0"/>
              <w:spacing w:before="20" w:after="20" w:line="240" w:lineRule="auto"/>
              <w:ind w:firstLine="0"/>
              <w:rPr>
                <w:rFonts w:ascii="Times New Roman" w:hAnsi="Times New Roman"/>
                <w:color w:val="auto"/>
                <w:sz w:val="21"/>
                <w:szCs w:val="21"/>
                <w:lang w:val="nl-NL"/>
              </w:rPr>
            </w:pPr>
            <w:r w:rsidRPr="00935B54">
              <w:rPr>
                <w:rFonts w:ascii="Times New Roman" w:hAnsi="Times New Roman"/>
                <w:color w:val="auto"/>
                <w:sz w:val="21"/>
                <w:szCs w:val="21"/>
                <w:lang w:val="nl-NL"/>
              </w:rPr>
              <w:t>b) Bảo hiểm nhóm</w:t>
            </w:r>
          </w:p>
          <w:p w14:paraId="42C51DD9" w14:textId="77777777" w:rsidR="00896894" w:rsidRPr="00935B54" w:rsidRDefault="00896894" w:rsidP="00AC6776">
            <w:pPr>
              <w:pStyle w:val="1chinhtrang"/>
              <w:autoSpaceDE w:val="0"/>
              <w:autoSpaceDN w:val="0"/>
              <w:spacing w:before="20" w:after="20" w:line="240" w:lineRule="auto"/>
              <w:ind w:firstLine="0"/>
              <w:rPr>
                <w:rFonts w:ascii="Times New Roman" w:hAnsi="Times New Roman"/>
                <w:b/>
                <w:color w:val="auto"/>
                <w:sz w:val="21"/>
                <w:szCs w:val="21"/>
                <w:lang w:val="nl-NL"/>
              </w:rPr>
            </w:pPr>
            <w:r w:rsidRPr="00935B54">
              <w:rPr>
                <w:rFonts w:ascii="Times New Roman" w:hAnsi="Times New Roman"/>
                <w:color w:val="auto"/>
                <w:sz w:val="21"/>
                <w:szCs w:val="21"/>
                <w:lang w:val="nl-NL"/>
              </w:rPr>
              <w:tab/>
            </w:r>
            <w:r w:rsidRPr="00935B54">
              <w:rPr>
                <w:rFonts w:ascii="Times New Roman" w:hAnsi="Times New Roman"/>
                <w:b/>
                <w:color w:val="auto"/>
                <w:sz w:val="21"/>
                <w:szCs w:val="21"/>
                <w:lang w:val="nl-NL"/>
              </w:rPr>
              <w:t>TỔNG SỐ</w:t>
            </w:r>
          </w:p>
        </w:tc>
        <w:tc>
          <w:tcPr>
            <w:tcW w:w="1392" w:type="dxa"/>
            <w:tcBorders>
              <w:top w:val="single" w:sz="4" w:space="0" w:color="auto"/>
              <w:left w:val="single" w:sz="4" w:space="0" w:color="auto"/>
              <w:bottom w:val="single" w:sz="4" w:space="0" w:color="auto"/>
              <w:right w:val="single" w:sz="4" w:space="0" w:color="auto"/>
            </w:tcBorders>
          </w:tcPr>
          <w:p w14:paraId="1F16E101" w14:textId="77777777" w:rsidR="00896894" w:rsidRPr="00935B54" w:rsidRDefault="00896894" w:rsidP="00AC6776">
            <w:pPr>
              <w:pStyle w:val="1chinhtrang"/>
              <w:autoSpaceDE w:val="0"/>
              <w:autoSpaceDN w:val="0"/>
              <w:spacing w:before="20" w:after="20" w:line="240" w:lineRule="auto"/>
              <w:ind w:firstLine="0"/>
              <w:rPr>
                <w:rFonts w:ascii="Times New Roman" w:hAnsi="Times New Roman"/>
                <w:color w:val="auto"/>
                <w:sz w:val="21"/>
                <w:szCs w:val="21"/>
                <w:lang w:val="nl-NL"/>
              </w:rPr>
            </w:pPr>
          </w:p>
        </w:tc>
        <w:tc>
          <w:tcPr>
            <w:tcW w:w="1830" w:type="dxa"/>
            <w:tcBorders>
              <w:top w:val="single" w:sz="4" w:space="0" w:color="auto"/>
              <w:left w:val="single" w:sz="4" w:space="0" w:color="auto"/>
              <w:bottom w:val="single" w:sz="4" w:space="0" w:color="auto"/>
              <w:right w:val="single" w:sz="4" w:space="0" w:color="auto"/>
            </w:tcBorders>
          </w:tcPr>
          <w:p w14:paraId="4BC2AEAA" w14:textId="77777777" w:rsidR="00896894" w:rsidRPr="00935B54" w:rsidRDefault="00896894" w:rsidP="00AC6776">
            <w:pPr>
              <w:pStyle w:val="1chinhtrang"/>
              <w:autoSpaceDE w:val="0"/>
              <w:autoSpaceDN w:val="0"/>
              <w:spacing w:before="20" w:after="20" w:line="240" w:lineRule="auto"/>
              <w:ind w:firstLine="0"/>
              <w:rPr>
                <w:rFonts w:ascii="Times New Roman" w:hAnsi="Times New Roman"/>
                <w:color w:val="auto"/>
                <w:sz w:val="21"/>
                <w:szCs w:val="21"/>
                <w:lang w:val="nl-NL"/>
              </w:rPr>
            </w:pPr>
          </w:p>
        </w:tc>
        <w:tc>
          <w:tcPr>
            <w:tcW w:w="1500" w:type="dxa"/>
            <w:tcBorders>
              <w:top w:val="single" w:sz="4" w:space="0" w:color="auto"/>
              <w:left w:val="single" w:sz="4" w:space="0" w:color="auto"/>
              <w:bottom w:val="single" w:sz="4" w:space="0" w:color="auto"/>
              <w:right w:val="single" w:sz="4" w:space="0" w:color="auto"/>
            </w:tcBorders>
          </w:tcPr>
          <w:p w14:paraId="06B39EA8" w14:textId="77777777" w:rsidR="00896894" w:rsidRPr="00935B54" w:rsidRDefault="00896894" w:rsidP="00AC6776">
            <w:pPr>
              <w:pStyle w:val="1chinhtrang"/>
              <w:autoSpaceDE w:val="0"/>
              <w:autoSpaceDN w:val="0"/>
              <w:spacing w:before="20" w:after="20" w:line="240" w:lineRule="auto"/>
              <w:ind w:firstLine="0"/>
              <w:rPr>
                <w:rFonts w:ascii="Times New Roman" w:hAnsi="Times New Roman"/>
                <w:color w:val="auto"/>
                <w:sz w:val="21"/>
                <w:szCs w:val="21"/>
                <w:lang w:val="nl-NL"/>
              </w:rPr>
            </w:pPr>
          </w:p>
        </w:tc>
      </w:tr>
    </w:tbl>
    <w:p w14:paraId="56D2C647" w14:textId="77777777" w:rsidR="00896894" w:rsidRPr="00FF7708" w:rsidRDefault="00896894" w:rsidP="00896894">
      <w:pPr>
        <w:pStyle w:val="1chinhtrang"/>
        <w:spacing w:before="0" w:after="0" w:line="240" w:lineRule="auto"/>
        <w:rPr>
          <w:rFonts w:ascii="Times New Roman" w:hAnsi="Times New Roman"/>
          <w:b/>
          <w:color w:val="auto"/>
          <w:sz w:val="12"/>
          <w:szCs w:val="12"/>
          <w:lang w:val="nl-NL"/>
        </w:rPr>
      </w:pPr>
    </w:p>
    <w:p w14:paraId="6F0D7C90" w14:textId="77777777" w:rsidR="00896894" w:rsidRPr="00FF7708" w:rsidRDefault="00896894" w:rsidP="00896894">
      <w:pPr>
        <w:pStyle w:val="1chinhtrang"/>
        <w:spacing w:before="0" w:after="0" w:line="240" w:lineRule="auto"/>
        <w:ind w:firstLine="454"/>
        <w:rPr>
          <w:rFonts w:ascii="Times New Roman" w:hAnsi="Times New Roman"/>
          <w:b/>
          <w:color w:val="auto"/>
          <w:lang w:val="nl-NL"/>
        </w:rPr>
      </w:pPr>
      <w:r w:rsidRPr="00FF7708">
        <w:rPr>
          <w:rFonts w:ascii="Times New Roman" w:hAnsi="Times New Roman"/>
          <w:b/>
          <w:color w:val="auto"/>
          <w:lang w:val="nl-NL"/>
        </w:rPr>
        <w:t>II. BẢNG CÂN ĐỐI KẾ TOÁN</w:t>
      </w:r>
    </w:p>
    <w:p w14:paraId="73709A4B" w14:textId="77777777" w:rsidR="00896894" w:rsidRPr="00FF7708" w:rsidRDefault="00896894" w:rsidP="00896894">
      <w:pPr>
        <w:pStyle w:val="1chinhtrang"/>
        <w:spacing w:before="0" w:after="0" w:line="240" w:lineRule="auto"/>
        <w:rPr>
          <w:rFonts w:ascii="Times New Roman" w:hAnsi="Times New Roman"/>
          <w:b/>
          <w:color w:val="auto"/>
          <w:sz w:val="12"/>
          <w:szCs w:val="12"/>
          <w:lang w:val="nl-NL"/>
        </w:rPr>
      </w:pPr>
    </w:p>
    <w:p w14:paraId="41DC245C" w14:textId="77777777" w:rsidR="00896894" w:rsidRPr="00FF7708" w:rsidRDefault="00896894" w:rsidP="00896894">
      <w:pPr>
        <w:pStyle w:val="1chinhtrang"/>
        <w:spacing w:before="0" w:after="80" w:line="240" w:lineRule="auto"/>
        <w:jc w:val="right"/>
        <w:rPr>
          <w:rFonts w:ascii="Times New Roman" w:hAnsi="Times New Roman"/>
          <w:color w:val="auto"/>
          <w:lang w:val="nl-NL"/>
        </w:rPr>
      </w:pPr>
      <w:r w:rsidRPr="00FF7708">
        <w:rPr>
          <w:rFonts w:ascii="Times New Roman" w:hAnsi="Times New Roman"/>
          <w:color w:val="auto"/>
          <w:lang w:val="nl-NL"/>
        </w:rPr>
        <w:t>Đơn vị: nghìn USD</w:t>
      </w:r>
    </w:p>
    <w:tbl>
      <w:tblPr>
        <w:tblW w:w="936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70"/>
        <w:gridCol w:w="930"/>
        <w:gridCol w:w="3390"/>
        <w:gridCol w:w="876"/>
      </w:tblGrid>
      <w:tr w:rsidR="00896894" w:rsidRPr="00935B54" w14:paraId="27BB5F8F" w14:textId="77777777" w:rsidTr="00AC6776">
        <w:tc>
          <w:tcPr>
            <w:tcW w:w="4170" w:type="dxa"/>
            <w:tcBorders>
              <w:top w:val="single" w:sz="4" w:space="0" w:color="auto"/>
              <w:left w:val="single" w:sz="4" w:space="0" w:color="auto"/>
              <w:bottom w:val="single" w:sz="4" w:space="0" w:color="auto"/>
              <w:right w:val="single" w:sz="4" w:space="0" w:color="auto"/>
            </w:tcBorders>
            <w:vAlign w:val="center"/>
          </w:tcPr>
          <w:p w14:paraId="356BB3AA" w14:textId="77777777" w:rsidR="00896894" w:rsidRPr="00935B54" w:rsidRDefault="00896894" w:rsidP="00AC6776">
            <w:pPr>
              <w:pStyle w:val="1chinhtrang"/>
              <w:autoSpaceDE w:val="0"/>
              <w:autoSpaceDN w:val="0"/>
              <w:spacing w:before="20" w:after="20" w:line="240" w:lineRule="auto"/>
              <w:ind w:firstLine="0"/>
              <w:jc w:val="center"/>
              <w:rPr>
                <w:rFonts w:ascii="Times New Roman" w:hAnsi="Times New Roman"/>
                <w:b/>
                <w:color w:val="auto"/>
                <w:sz w:val="21"/>
                <w:szCs w:val="21"/>
              </w:rPr>
            </w:pPr>
            <w:r w:rsidRPr="00935B54">
              <w:rPr>
                <w:rFonts w:ascii="Times New Roman" w:hAnsi="Times New Roman"/>
                <w:b/>
                <w:color w:val="auto"/>
                <w:sz w:val="21"/>
                <w:szCs w:val="21"/>
              </w:rPr>
              <w:t>TÀI SẢN</w:t>
            </w:r>
          </w:p>
        </w:tc>
        <w:tc>
          <w:tcPr>
            <w:tcW w:w="930" w:type="dxa"/>
            <w:tcBorders>
              <w:top w:val="single" w:sz="4" w:space="0" w:color="auto"/>
              <w:left w:val="single" w:sz="4" w:space="0" w:color="auto"/>
              <w:bottom w:val="single" w:sz="4" w:space="0" w:color="auto"/>
              <w:right w:val="single" w:sz="4" w:space="0" w:color="auto"/>
            </w:tcBorders>
            <w:vAlign w:val="center"/>
          </w:tcPr>
          <w:p w14:paraId="7FD85D37" w14:textId="77777777" w:rsidR="00896894" w:rsidRPr="00935B54" w:rsidRDefault="00896894" w:rsidP="00AC6776">
            <w:pPr>
              <w:pStyle w:val="1chinhtrang"/>
              <w:autoSpaceDE w:val="0"/>
              <w:autoSpaceDN w:val="0"/>
              <w:spacing w:before="20" w:after="20" w:line="240" w:lineRule="auto"/>
              <w:ind w:firstLine="0"/>
              <w:jc w:val="center"/>
              <w:rPr>
                <w:rFonts w:ascii="Times New Roman" w:hAnsi="Times New Roman"/>
                <w:b/>
                <w:color w:val="auto"/>
                <w:sz w:val="21"/>
                <w:szCs w:val="21"/>
              </w:rPr>
            </w:pPr>
            <w:r w:rsidRPr="00935B54">
              <w:rPr>
                <w:rFonts w:ascii="Times New Roman" w:hAnsi="Times New Roman"/>
                <w:b/>
                <w:color w:val="auto"/>
                <w:sz w:val="21"/>
                <w:szCs w:val="21"/>
              </w:rPr>
              <w:t>Số tiền</w:t>
            </w:r>
          </w:p>
        </w:tc>
        <w:tc>
          <w:tcPr>
            <w:tcW w:w="3390" w:type="dxa"/>
            <w:tcBorders>
              <w:top w:val="single" w:sz="4" w:space="0" w:color="auto"/>
              <w:left w:val="single" w:sz="4" w:space="0" w:color="auto"/>
              <w:bottom w:val="single" w:sz="4" w:space="0" w:color="auto"/>
              <w:right w:val="single" w:sz="4" w:space="0" w:color="auto"/>
            </w:tcBorders>
            <w:vAlign w:val="center"/>
          </w:tcPr>
          <w:p w14:paraId="2A7D0CBB" w14:textId="77777777" w:rsidR="00896894" w:rsidRPr="00935B54" w:rsidRDefault="00896894" w:rsidP="00AC6776">
            <w:pPr>
              <w:pStyle w:val="1chinhtrang"/>
              <w:autoSpaceDE w:val="0"/>
              <w:autoSpaceDN w:val="0"/>
              <w:spacing w:before="20" w:after="20" w:line="240" w:lineRule="auto"/>
              <w:ind w:firstLine="0"/>
              <w:jc w:val="center"/>
              <w:rPr>
                <w:rFonts w:ascii="Times New Roman" w:hAnsi="Times New Roman"/>
                <w:b/>
                <w:color w:val="auto"/>
                <w:sz w:val="21"/>
                <w:szCs w:val="21"/>
              </w:rPr>
            </w:pPr>
            <w:r w:rsidRPr="00935B54">
              <w:rPr>
                <w:rFonts w:ascii="Times New Roman" w:hAnsi="Times New Roman"/>
                <w:b/>
                <w:color w:val="auto"/>
                <w:sz w:val="21"/>
                <w:szCs w:val="21"/>
              </w:rPr>
              <w:t>CÔNG NỢ VÀ NGUỒN VỐN</w:t>
            </w:r>
          </w:p>
        </w:tc>
        <w:tc>
          <w:tcPr>
            <w:tcW w:w="876" w:type="dxa"/>
            <w:tcBorders>
              <w:top w:val="single" w:sz="4" w:space="0" w:color="auto"/>
              <w:left w:val="single" w:sz="4" w:space="0" w:color="auto"/>
              <w:bottom w:val="single" w:sz="4" w:space="0" w:color="auto"/>
              <w:right w:val="single" w:sz="4" w:space="0" w:color="auto"/>
            </w:tcBorders>
            <w:vAlign w:val="center"/>
          </w:tcPr>
          <w:p w14:paraId="1A5E1E41" w14:textId="77777777" w:rsidR="00896894" w:rsidRPr="00935B54" w:rsidRDefault="00896894" w:rsidP="00AC6776">
            <w:pPr>
              <w:pStyle w:val="1chinhtrang"/>
              <w:autoSpaceDE w:val="0"/>
              <w:autoSpaceDN w:val="0"/>
              <w:spacing w:before="20" w:after="20" w:line="240" w:lineRule="auto"/>
              <w:ind w:firstLine="0"/>
              <w:jc w:val="center"/>
              <w:rPr>
                <w:rFonts w:ascii="Times New Roman" w:hAnsi="Times New Roman"/>
                <w:b/>
                <w:color w:val="auto"/>
                <w:sz w:val="21"/>
                <w:szCs w:val="21"/>
              </w:rPr>
            </w:pPr>
            <w:r w:rsidRPr="00935B54">
              <w:rPr>
                <w:rFonts w:ascii="Times New Roman" w:hAnsi="Times New Roman"/>
                <w:b/>
                <w:color w:val="auto"/>
                <w:sz w:val="21"/>
                <w:szCs w:val="21"/>
              </w:rPr>
              <w:t>Số tiền</w:t>
            </w:r>
          </w:p>
        </w:tc>
      </w:tr>
      <w:tr w:rsidR="00896894" w:rsidRPr="00935B54" w14:paraId="5009B749" w14:textId="77777777" w:rsidTr="00AC6776">
        <w:tc>
          <w:tcPr>
            <w:tcW w:w="4170" w:type="dxa"/>
            <w:tcBorders>
              <w:top w:val="single" w:sz="4" w:space="0" w:color="auto"/>
              <w:left w:val="single" w:sz="4" w:space="0" w:color="auto"/>
              <w:bottom w:val="single" w:sz="4" w:space="0" w:color="auto"/>
              <w:right w:val="single" w:sz="4" w:space="0" w:color="auto"/>
            </w:tcBorders>
          </w:tcPr>
          <w:p w14:paraId="5A4DB06A" w14:textId="77777777" w:rsidR="00896894" w:rsidRPr="00935B54" w:rsidRDefault="00896894" w:rsidP="00AC6776">
            <w:pPr>
              <w:pStyle w:val="1chinhtrang"/>
              <w:autoSpaceDE w:val="0"/>
              <w:autoSpaceDN w:val="0"/>
              <w:spacing w:before="20" w:after="20" w:line="240" w:lineRule="auto"/>
              <w:ind w:firstLine="0"/>
              <w:rPr>
                <w:rFonts w:ascii="Times New Roman" w:hAnsi="Times New Roman"/>
                <w:color w:val="auto"/>
                <w:sz w:val="21"/>
                <w:szCs w:val="21"/>
              </w:rPr>
            </w:pPr>
            <w:r w:rsidRPr="00935B54">
              <w:rPr>
                <w:rFonts w:ascii="Times New Roman" w:hAnsi="Times New Roman"/>
                <w:color w:val="auto"/>
                <w:sz w:val="21"/>
                <w:szCs w:val="21"/>
              </w:rPr>
              <w:t>Trái phiếu chính phủ</w:t>
            </w:r>
          </w:p>
          <w:p w14:paraId="7175A693" w14:textId="77777777" w:rsidR="00896894" w:rsidRPr="00935B54" w:rsidRDefault="00896894" w:rsidP="00AC6776">
            <w:pPr>
              <w:pStyle w:val="1chinhtrang"/>
              <w:autoSpaceDE w:val="0"/>
              <w:autoSpaceDN w:val="0"/>
              <w:spacing w:before="20" w:after="20" w:line="240" w:lineRule="auto"/>
              <w:ind w:firstLine="0"/>
              <w:rPr>
                <w:rFonts w:ascii="Times New Roman" w:hAnsi="Times New Roman"/>
                <w:color w:val="auto"/>
                <w:sz w:val="21"/>
                <w:szCs w:val="21"/>
              </w:rPr>
            </w:pPr>
            <w:r w:rsidRPr="00935B54">
              <w:rPr>
                <w:rFonts w:ascii="Times New Roman" w:hAnsi="Times New Roman"/>
                <w:color w:val="auto"/>
                <w:sz w:val="21"/>
                <w:szCs w:val="21"/>
              </w:rPr>
              <w:t>Tài sản cố định</w:t>
            </w:r>
          </w:p>
          <w:p w14:paraId="49844DF6" w14:textId="77777777" w:rsidR="00896894" w:rsidRPr="00935B54" w:rsidRDefault="00896894" w:rsidP="00AC6776">
            <w:pPr>
              <w:pStyle w:val="1chinhtrang"/>
              <w:autoSpaceDE w:val="0"/>
              <w:autoSpaceDN w:val="0"/>
              <w:spacing w:before="20" w:after="20" w:line="240" w:lineRule="auto"/>
              <w:ind w:firstLine="284"/>
              <w:rPr>
                <w:rFonts w:ascii="Times New Roman" w:hAnsi="Times New Roman"/>
                <w:color w:val="auto"/>
                <w:sz w:val="21"/>
                <w:szCs w:val="21"/>
              </w:rPr>
            </w:pPr>
            <w:r w:rsidRPr="00935B54">
              <w:rPr>
                <w:rFonts w:ascii="Times New Roman" w:hAnsi="Times New Roman"/>
                <w:color w:val="auto"/>
                <w:sz w:val="21"/>
                <w:szCs w:val="21"/>
              </w:rPr>
              <w:tab/>
              <w:t>Bất động sản</w:t>
            </w:r>
          </w:p>
          <w:p w14:paraId="73AFBA3E" w14:textId="77777777" w:rsidR="00896894" w:rsidRPr="00935B54" w:rsidRDefault="00896894" w:rsidP="00AC6776">
            <w:pPr>
              <w:pStyle w:val="1chinhtrang"/>
              <w:autoSpaceDE w:val="0"/>
              <w:autoSpaceDN w:val="0"/>
              <w:spacing w:before="20" w:after="20" w:line="240" w:lineRule="auto"/>
              <w:ind w:firstLine="284"/>
              <w:rPr>
                <w:rFonts w:ascii="Times New Roman" w:hAnsi="Times New Roman"/>
                <w:color w:val="auto"/>
                <w:sz w:val="21"/>
                <w:szCs w:val="21"/>
              </w:rPr>
            </w:pPr>
            <w:r w:rsidRPr="00935B54">
              <w:rPr>
                <w:rFonts w:ascii="Times New Roman" w:hAnsi="Times New Roman"/>
                <w:color w:val="auto"/>
                <w:sz w:val="21"/>
                <w:szCs w:val="21"/>
              </w:rPr>
              <w:tab/>
              <w:t>Đầu tư vào bất động sản</w:t>
            </w:r>
          </w:p>
          <w:p w14:paraId="3788E199" w14:textId="77777777" w:rsidR="00896894" w:rsidRPr="00935B54" w:rsidRDefault="00896894" w:rsidP="00AC6776">
            <w:pPr>
              <w:pStyle w:val="1chinhtrang"/>
              <w:autoSpaceDE w:val="0"/>
              <w:autoSpaceDN w:val="0"/>
              <w:spacing w:before="20" w:after="20" w:line="240" w:lineRule="auto"/>
              <w:ind w:firstLine="284"/>
              <w:rPr>
                <w:rFonts w:ascii="Times New Roman" w:hAnsi="Times New Roman"/>
                <w:color w:val="auto"/>
                <w:sz w:val="21"/>
                <w:szCs w:val="21"/>
              </w:rPr>
            </w:pPr>
            <w:r w:rsidRPr="00935B54">
              <w:rPr>
                <w:rFonts w:ascii="Times New Roman" w:hAnsi="Times New Roman"/>
                <w:color w:val="auto"/>
                <w:sz w:val="21"/>
                <w:szCs w:val="21"/>
              </w:rPr>
              <w:tab/>
              <w:t>Tài sản cố định khác</w:t>
            </w:r>
          </w:p>
          <w:p w14:paraId="194374D7" w14:textId="77777777" w:rsidR="00896894" w:rsidRPr="00935B54" w:rsidRDefault="00896894" w:rsidP="00AC6776">
            <w:pPr>
              <w:pStyle w:val="1chinhtrang"/>
              <w:autoSpaceDE w:val="0"/>
              <w:autoSpaceDN w:val="0"/>
              <w:spacing w:before="20" w:after="20" w:line="240" w:lineRule="auto"/>
              <w:ind w:firstLine="0"/>
              <w:rPr>
                <w:rFonts w:ascii="Times New Roman" w:hAnsi="Times New Roman"/>
                <w:color w:val="auto"/>
                <w:sz w:val="21"/>
                <w:szCs w:val="21"/>
              </w:rPr>
            </w:pPr>
            <w:r w:rsidRPr="00935B54">
              <w:rPr>
                <w:rFonts w:ascii="Times New Roman" w:hAnsi="Times New Roman"/>
                <w:color w:val="auto"/>
                <w:sz w:val="21"/>
                <w:szCs w:val="21"/>
              </w:rPr>
              <w:t>Cho vay thế chấp</w:t>
            </w:r>
          </w:p>
          <w:p w14:paraId="4BE60FCE" w14:textId="77777777" w:rsidR="00896894" w:rsidRPr="00935B54" w:rsidRDefault="00896894" w:rsidP="00AC6776">
            <w:pPr>
              <w:pStyle w:val="1chinhtrang"/>
              <w:autoSpaceDE w:val="0"/>
              <w:autoSpaceDN w:val="0"/>
              <w:spacing w:before="20" w:after="20" w:line="240" w:lineRule="auto"/>
              <w:ind w:firstLine="0"/>
              <w:rPr>
                <w:rFonts w:ascii="Times New Roman" w:hAnsi="Times New Roman"/>
                <w:color w:val="auto"/>
                <w:sz w:val="21"/>
                <w:szCs w:val="21"/>
              </w:rPr>
            </w:pPr>
            <w:r w:rsidRPr="00935B54">
              <w:rPr>
                <w:rFonts w:ascii="Times New Roman" w:hAnsi="Times New Roman"/>
                <w:color w:val="auto"/>
                <w:sz w:val="21"/>
                <w:szCs w:val="21"/>
              </w:rPr>
              <w:t>Chứng khoán doanh nghiệp có lãi suất cố định</w:t>
            </w:r>
          </w:p>
          <w:p w14:paraId="53F93869" w14:textId="77777777" w:rsidR="00896894" w:rsidRPr="00935B54" w:rsidRDefault="00896894" w:rsidP="00AC6776">
            <w:pPr>
              <w:pStyle w:val="1chinhtrang"/>
              <w:autoSpaceDE w:val="0"/>
              <w:autoSpaceDN w:val="0"/>
              <w:spacing w:before="20" w:after="20" w:line="240" w:lineRule="auto"/>
              <w:ind w:firstLine="0"/>
              <w:rPr>
                <w:rFonts w:ascii="Times New Roman" w:hAnsi="Times New Roman"/>
                <w:color w:val="auto"/>
                <w:sz w:val="21"/>
                <w:szCs w:val="21"/>
              </w:rPr>
            </w:pPr>
            <w:r w:rsidRPr="00935B54">
              <w:rPr>
                <w:rFonts w:ascii="Times New Roman" w:hAnsi="Times New Roman"/>
                <w:color w:val="auto"/>
                <w:sz w:val="21"/>
                <w:szCs w:val="21"/>
              </w:rPr>
              <w:t>Cổ phiếu và các chứng khoán khác</w:t>
            </w:r>
          </w:p>
          <w:p w14:paraId="1AF60789" w14:textId="77777777" w:rsidR="00896894" w:rsidRPr="00935B54" w:rsidRDefault="00896894" w:rsidP="00AC6776">
            <w:pPr>
              <w:pStyle w:val="1chinhtrang"/>
              <w:autoSpaceDE w:val="0"/>
              <w:autoSpaceDN w:val="0"/>
              <w:spacing w:before="20" w:after="20" w:line="240" w:lineRule="auto"/>
              <w:ind w:firstLine="0"/>
              <w:rPr>
                <w:rFonts w:ascii="Times New Roman" w:hAnsi="Times New Roman"/>
                <w:color w:val="auto"/>
                <w:sz w:val="21"/>
                <w:szCs w:val="21"/>
              </w:rPr>
            </w:pPr>
            <w:r w:rsidRPr="00935B54">
              <w:rPr>
                <w:rFonts w:ascii="Times New Roman" w:hAnsi="Times New Roman"/>
                <w:color w:val="auto"/>
                <w:sz w:val="21"/>
                <w:szCs w:val="21"/>
              </w:rPr>
              <w:t>Cho vay theo hợp đồng bảo hiểm</w:t>
            </w:r>
          </w:p>
          <w:p w14:paraId="6B8BE21E" w14:textId="77777777" w:rsidR="00896894" w:rsidRPr="00935B54" w:rsidRDefault="00896894" w:rsidP="00AC6776">
            <w:pPr>
              <w:pStyle w:val="1chinhtrang"/>
              <w:autoSpaceDE w:val="0"/>
              <w:autoSpaceDN w:val="0"/>
              <w:spacing w:before="20" w:after="20" w:line="240" w:lineRule="auto"/>
              <w:ind w:firstLine="0"/>
              <w:rPr>
                <w:rFonts w:ascii="Times New Roman" w:hAnsi="Times New Roman"/>
                <w:color w:val="auto"/>
                <w:sz w:val="21"/>
                <w:szCs w:val="21"/>
              </w:rPr>
            </w:pPr>
            <w:r w:rsidRPr="00935B54">
              <w:rPr>
                <w:rFonts w:ascii="Times New Roman" w:hAnsi="Times New Roman"/>
                <w:color w:val="auto"/>
                <w:sz w:val="21"/>
                <w:szCs w:val="21"/>
              </w:rPr>
              <w:t>Các khoản cho vay khác</w:t>
            </w:r>
          </w:p>
          <w:p w14:paraId="706E8072" w14:textId="77777777" w:rsidR="00896894" w:rsidRPr="00935B54" w:rsidRDefault="00896894" w:rsidP="00AC6776">
            <w:pPr>
              <w:pStyle w:val="1chinhtrang"/>
              <w:autoSpaceDE w:val="0"/>
              <w:autoSpaceDN w:val="0"/>
              <w:spacing w:before="20" w:after="20" w:line="240" w:lineRule="auto"/>
              <w:ind w:firstLine="0"/>
              <w:rPr>
                <w:rFonts w:ascii="Times New Roman" w:hAnsi="Times New Roman"/>
                <w:color w:val="auto"/>
                <w:sz w:val="21"/>
                <w:szCs w:val="21"/>
              </w:rPr>
            </w:pPr>
            <w:r w:rsidRPr="00935B54">
              <w:rPr>
                <w:rFonts w:ascii="Times New Roman" w:hAnsi="Times New Roman"/>
                <w:color w:val="auto"/>
                <w:sz w:val="21"/>
                <w:szCs w:val="21"/>
              </w:rPr>
              <w:t>Tiền</w:t>
            </w:r>
          </w:p>
          <w:p w14:paraId="5A4296D0" w14:textId="77777777" w:rsidR="00896894" w:rsidRPr="00935B54" w:rsidRDefault="00896894" w:rsidP="00AC6776">
            <w:pPr>
              <w:pStyle w:val="1chinhtrang"/>
              <w:autoSpaceDE w:val="0"/>
              <w:autoSpaceDN w:val="0"/>
              <w:spacing w:before="20" w:after="20" w:line="240" w:lineRule="auto"/>
              <w:ind w:firstLine="284"/>
              <w:rPr>
                <w:rFonts w:ascii="Times New Roman" w:hAnsi="Times New Roman"/>
                <w:color w:val="auto"/>
                <w:sz w:val="21"/>
                <w:szCs w:val="21"/>
              </w:rPr>
            </w:pPr>
            <w:r w:rsidRPr="00935B54">
              <w:rPr>
                <w:rFonts w:ascii="Times New Roman" w:hAnsi="Times New Roman"/>
                <w:color w:val="auto"/>
                <w:sz w:val="21"/>
                <w:szCs w:val="21"/>
              </w:rPr>
              <w:tab/>
              <w:t>Tiền gửi ngân hàng</w:t>
            </w:r>
          </w:p>
          <w:p w14:paraId="47A09E13" w14:textId="77777777" w:rsidR="00896894" w:rsidRPr="00935B54" w:rsidRDefault="00896894" w:rsidP="00AC6776">
            <w:pPr>
              <w:pStyle w:val="1chinhtrang"/>
              <w:autoSpaceDE w:val="0"/>
              <w:autoSpaceDN w:val="0"/>
              <w:spacing w:before="20" w:after="20" w:line="240" w:lineRule="auto"/>
              <w:ind w:firstLine="284"/>
              <w:rPr>
                <w:rFonts w:ascii="Times New Roman" w:hAnsi="Times New Roman"/>
                <w:color w:val="auto"/>
                <w:sz w:val="21"/>
                <w:szCs w:val="21"/>
              </w:rPr>
            </w:pPr>
            <w:r w:rsidRPr="00935B54">
              <w:rPr>
                <w:rFonts w:ascii="Times New Roman" w:hAnsi="Times New Roman"/>
                <w:color w:val="auto"/>
                <w:sz w:val="21"/>
                <w:szCs w:val="21"/>
              </w:rPr>
              <w:tab/>
              <w:t>Tiền mặt và tài khoản thanh toán</w:t>
            </w:r>
          </w:p>
          <w:p w14:paraId="77DD2A0C" w14:textId="77777777" w:rsidR="00896894" w:rsidRPr="00935B54" w:rsidRDefault="00896894" w:rsidP="00AC6776">
            <w:pPr>
              <w:pStyle w:val="1chinhtrang"/>
              <w:autoSpaceDE w:val="0"/>
              <w:autoSpaceDN w:val="0"/>
              <w:spacing w:before="20" w:after="20" w:line="240" w:lineRule="auto"/>
              <w:ind w:firstLine="0"/>
              <w:rPr>
                <w:rFonts w:ascii="Times New Roman" w:hAnsi="Times New Roman"/>
                <w:color w:val="auto"/>
                <w:sz w:val="21"/>
                <w:szCs w:val="21"/>
              </w:rPr>
            </w:pPr>
            <w:r w:rsidRPr="00935B54">
              <w:rPr>
                <w:rFonts w:ascii="Times New Roman" w:hAnsi="Times New Roman"/>
                <w:color w:val="auto"/>
                <w:sz w:val="21"/>
                <w:szCs w:val="21"/>
              </w:rPr>
              <w:t>Các khoản đầu tư khác</w:t>
            </w:r>
          </w:p>
          <w:p w14:paraId="7AA304D1" w14:textId="77777777" w:rsidR="00896894" w:rsidRPr="00935B54" w:rsidRDefault="00896894" w:rsidP="00AC6776">
            <w:pPr>
              <w:pStyle w:val="1chinhtrang"/>
              <w:autoSpaceDE w:val="0"/>
              <w:autoSpaceDN w:val="0"/>
              <w:spacing w:before="20" w:after="20" w:line="240" w:lineRule="auto"/>
              <w:ind w:firstLine="0"/>
              <w:rPr>
                <w:rFonts w:ascii="Times New Roman" w:hAnsi="Times New Roman"/>
                <w:color w:val="auto"/>
                <w:sz w:val="21"/>
                <w:szCs w:val="21"/>
              </w:rPr>
            </w:pPr>
            <w:r w:rsidRPr="00935B54">
              <w:rPr>
                <w:rFonts w:ascii="Times New Roman" w:hAnsi="Times New Roman"/>
                <w:color w:val="auto"/>
                <w:sz w:val="21"/>
                <w:szCs w:val="21"/>
              </w:rPr>
              <w:t>Thuế được hoàn trả</w:t>
            </w:r>
          </w:p>
          <w:p w14:paraId="5AFCCCDF" w14:textId="77777777" w:rsidR="00896894" w:rsidRPr="00935B54" w:rsidRDefault="00896894" w:rsidP="00AC6776">
            <w:pPr>
              <w:pStyle w:val="1chinhtrang"/>
              <w:autoSpaceDE w:val="0"/>
              <w:autoSpaceDN w:val="0"/>
              <w:spacing w:before="20" w:after="20" w:line="240" w:lineRule="auto"/>
              <w:ind w:firstLine="0"/>
              <w:rPr>
                <w:rFonts w:ascii="Times New Roman" w:hAnsi="Times New Roman"/>
                <w:color w:val="auto"/>
                <w:sz w:val="21"/>
                <w:szCs w:val="21"/>
              </w:rPr>
            </w:pPr>
            <w:r w:rsidRPr="00935B54">
              <w:rPr>
                <w:rFonts w:ascii="Times New Roman" w:hAnsi="Times New Roman"/>
                <w:color w:val="auto"/>
                <w:sz w:val="21"/>
                <w:szCs w:val="21"/>
              </w:rPr>
              <w:t>Phải thu phí bảo hiểm</w:t>
            </w:r>
          </w:p>
          <w:p w14:paraId="2F4C6619" w14:textId="77777777" w:rsidR="00896894" w:rsidRPr="00935B54" w:rsidRDefault="00896894" w:rsidP="00AC6776">
            <w:pPr>
              <w:pStyle w:val="1chinhtrang"/>
              <w:autoSpaceDE w:val="0"/>
              <w:autoSpaceDN w:val="0"/>
              <w:spacing w:before="20" w:after="20" w:line="240" w:lineRule="auto"/>
              <w:ind w:firstLine="0"/>
              <w:rPr>
                <w:rFonts w:ascii="Times New Roman" w:hAnsi="Times New Roman"/>
                <w:color w:val="auto"/>
                <w:sz w:val="21"/>
                <w:szCs w:val="21"/>
              </w:rPr>
            </w:pPr>
            <w:r w:rsidRPr="00935B54">
              <w:rPr>
                <w:rFonts w:ascii="Times New Roman" w:hAnsi="Times New Roman"/>
                <w:color w:val="auto"/>
                <w:sz w:val="21"/>
                <w:szCs w:val="21"/>
              </w:rPr>
              <w:t xml:space="preserve">Phải thu từ DNBH/doanh nghiệp tái bảo hiểm </w:t>
            </w:r>
          </w:p>
          <w:p w14:paraId="20F593D1" w14:textId="77777777" w:rsidR="00896894" w:rsidRPr="00935B54" w:rsidRDefault="00896894" w:rsidP="00AC6776">
            <w:pPr>
              <w:pStyle w:val="1chinhtrang"/>
              <w:autoSpaceDE w:val="0"/>
              <w:autoSpaceDN w:val="0"/>
              <w:spacing w:before="20" w:after="20" w:line="240" w:lineRule="auto"/>
              <w:ind w:firstLine="0"/>
              <w:rPr>
                <w:rFonts w:ascii="Times New Roman" w:hAnsi="Times New Roman"/>
                <w:color w:val="auto"/>
                <w:sz w:val="21"/>
                <w:szCs w:val="21"/>
              </w:rPr>
            </w:pPr>
            <w:r w:rsidRPr="00935B54">
              <w:rPr>
                <w:rFonts w:ascii="Times New Roman" w:hAnsi="Times New Roman"/>
                <w:color w:val="auto"/>
                <w:sz w:val="21"/>
                <w:szCs w:val="21"/>
              </w:rPr>
              <w:t>Các tài sản khác</w:t>
            </w:r>
          </w:p>
          <w:p w14:paraId="08347E63" w14:textId="77777777" w:rsidR="00896894" w:rsidRPr="00935B54" w:rsidRDefault="00896894" w:rsidP="00AC6776">
            <w:pPr>
              <w:pStyle w:val="1chinhtrang"/>
              <w:autoSpaceDE w:val="0"/>
              <w:autoSpaceDN w:val="0"/>
              <w:spacing w:before="20" w:after="20" w:line="240" w:lineRule="auto"/>
              <w:ind w:firstLine="0"/>
              <w:rPr>
                <w:rFonts w:ascii="Times New Roman" w:hAnsi="Times New Roman"/>
                <w:b/>
                <w:color w:val="auto"/>
                <w:sz w:val="21"/>
                <w:szCs w:val="21"/>
              </w:rPr>
            </w:pPr>
            <w:r w:rsidRPr="00935B54">
              <w:rPr>
                <w:rFonts w:ascii="Times New Roman" w:hAnsi="Times New Roman"/>
                <w:b/>
                <w:color w:val="auto"/>
                <w:sz w:val="21"/>
                <w:szCs w:val="21"/>
              </w:rPr>
              <w:t>Tổng tài sản</w:t>
            </w:r>
          </w:p>
        </w:tc>
        <w:tc>
          <w:tcPr>
            <w:tcW w:w="930" w:type="dxa"/>
            <w:tcBorders>
              <w:top w:val="single" w:sz="4" w:space="0" w:color="auto"/>
              <w:left w:val="single" w:sz="4" w:space="0" w:color="auto"/>
              <w:bottom w:val="single" w:sz="4" w:space="0" w:color="auto"/>
              <w:right w:val="single" w:sz="4" w:space="0" w:color="auto"/>
            </w:tcBorders>
          </w:tcPr>
          <w:p w14:paraId="60E15E0D" w14:textId="77777777" w:rsidR="00896894" w:rsidRPr="00935B54" w:rsidRDefault="00896894" w:rsidP="00AC6776">
            <w:pPr>
              <w:pStyle w:val="1chinhtrang"/>
              <w:autoSpaceDE w:val="0"/>
              <w:autoSpaceDN w:val="0"/>
              <w:spacing w:before="20" w:after="20" w:line="240" w:lineRule="auto"/>
              <w:ind w:firstLine="0"/>
              <w:rPr>
                <w:rFonts w:ascii="Times New Roman" w:hAnsi="Times New Roman"/>
                <w:color w:val="auto"/>
                <w:sz w:val="21"/>
                <w:szCs w:val="21"/>
              </w:rPr>
            </w:pPr>
          </w:p>
        </w:tc>
        <w:tc>
          <w:tcPr>
            <w:tcW w:w="3390" w:type="dxa"/>
            <w:tcBorders>
              <w:top w:val="single" w:sz="4" w:space="0" w:color="auto"/>
              <w:left w:val="single" w:sz="4" w:space="0" w:color="auto"/>
              <w:bottom w:val="single" w:sz="4" w:space="0" w:color="auto"/>
              <w:right w:val="single" w:sz="4" w:space="0" w:color="auto"/>
            </w:tcBorders>
          </w:tcPr>
          <w:p w14:paraId="40E1FA81" w14:textId="77777777" w:rsidR="00896894" w:rsidRPr="00935B54" w:rsidRDefault="00896894" w:rsidP="00AC6776">
            <w:pPr>
              <w:pStyle w:val="1chinhtrang"/>
              <w:autoSpaceDE w:val="0"/>
              <w:autoSpaceDN w:val="0"/>
              <w:spacing w:before="20" w:after="20" w:line="240" w:lineRule="auto"/>
              <w:ind w:firstLine="0"/>
              <w:rPr>
                <w:rFonts w:ascii="Times New Roman" w:hAnsi="Times New Roman"/>
                <w:color w:val="auto"/>
                <w:sz w:val="21"/>
                <w:szCs w:val="21"/>
              </w:rPr>
            </w:pPr>
            <w:r w:rsidRPr="00935B54">
              <w:rPr>
                <w:rFonts w:ascii="Times New Roman" w:hAnsi="Times New Roman"/>
                <w:color w:val="auto"/>
                <w:sz w:val="21"/>
                <w:szCs w:val="21"/>
              </w:rPr>
              <w:t>Vốn và các quỹ</w:t>
            </w:r>
          </w:p>
          <w:p w14:paraId="38540247" w14:textId="77777777" w:rsidR="00896894" w:rsidRPr="00935B54" w:rsidRDefault="00896894" w:rsidP="00AC6776">
            <w:pPr>
              <w:pStyle w:val="1chinhtrang"/>
              <w:autoSpaceDE w:val="0"/>
              <w:autoSpaceDN w:val="0"/>
              <w:spacing w:before="20" w:after="20" w:line="240" w:lineRule="auto"/>
              <w:ind w:firstLine="284"/>
              <w:rPr>
                <w:rFonts w:ascii="Times New Roman" w:hAnsi="Times New Roman"/>
                <w:color w:val="auto"/>
                <w:sz w:val="21"/>
                <w:szCs w:val="21"/>
              </w:rPr>
            </w:pPr>
            <w:r w:rsidRPr="00935B54">
              <w:rPr>
                <w:rFonts w:ascii="Times New Roman" w:hAnsi="Times New Roman"/>
                <w:color w:val="auto"/>
                <w:sz w:val="21"/>
                <w:szCs w:val="21"/>
              </w:rPr>
              <w:tab/>
              <w:t>Vốn điều lệ đã góp</w:t>
            </w:r>
          </w:p>
          <w:p w14:paraId="09E8285A" w14:textId="77777777" w:rsidR="00896894" w:rsidRPr="00935B54" w:rsidRDefault="00896894" w:rsidP="00AC6776">
            <w:pPr>
              <w:pStyle w:val="1chinhtrang"/>
              <w:autoSpaceDE w:val="0"/>
              <w:autoSpaceDN w:val="0"/>
              <w:spacing w:before="20" w:after="20" w:line="240" w:lineRule="auto"/>
              <w:ind w:firstLine="284"/>
              <w:rPr>
                <w:rFonts w:ascii="Times New Roman" w:hAnsi="Times New Roman"/>
                <w:color w:val="auto"/>
                <w:sz w:val="21"/>
                <w:szCs w:val="21"/>
              </w:rPr>
            </w:pPr>
            <w:r w:rsidRPr="00935B54">
              <w:rPr>
                <w:rFonts w:ascii="Times New Roman" w:hAnsi="Times New Roman"/>
                <w:color w:val="auto"/>
                <w:sz w:val="21"/>
                <w:szCs w:val="21"/>
              </w:rPr>
              <w:tab/>
              <w:t>Các quỹ</w:t>
            </w:r>
          </w:p>
          <w:p w14:paraId="2A60ADE8" w14:textId="77777777" w:rsidR="00896894" w:rsidRPr="00935B54" w:rsidRDefault="00896894" w:rsidP="00AC6776">
            <w:pPr>
              <w:pStyle w:val="1chinhtrang"/>
              <w:autoSpaceDE w:val="0"/>
              <w:autoSpaceDN w:val="0"/>
              <w:spacing w:before="20" w:after="20" w:line="240" w:lineRule="auto"/>
              <w:ind w:firstLine="284"/>
              <w:rPr>
                <w:rFonts w:ascii="Times New Roman" w:hAnsi="Times New Roman"/>
                <w:color w:val="auto"/>
                <w:sz w:val="21"/>
                <w:szCs w:val="21"/>
              </w:rPr>
            </w:pPr>
            <w:r w:rsidRPr="00935B54">
              <w:rPr>
                <w:rFonts w:ascii="Times New Roman" w:hAnsi="Times New Roman"/>
                <w:color w:val="auto"/>
                <w:sz w:val="21"/>
                <w:szCs w:val="21"/>
              </w:rPr>
              <w:tab/>
              <w:t>Dự phòng đánh giá lại tài sản</w:t>
            </w:r>
          </w:p>
          <w:p w14:paraId="59FC735F" w14:textId="77777777" w:rsidR="00896894" w:rsidRPr="00935B54" w:rsidRDefault="00896894" w:rsidP="00AC6776">
            <w:pPr>
              <w:pStyle w:val="1chinhtrang"/>
              <w:autoSpaceDE w:val="0"/>
              <w:autoSpaceDN w:val="0"/>
              <w:spacing w:before="20" w:after="20" w:line="240" w:lineRule="auto"/>
              <w:ind w:firstLine="0"/>
              <w:rPr>
                <w:rFonts w:ascii="Times New Roman" w:hAnsi="Times New Roman"/>
                <w:color w:val="auto"/>
                <w:sz w:val="21"/>
                <w:szCs w:val="21"/>
              </w:rPr>
            </w:pPr>
            <w:r w:rsidRPr="00935B54">
              <w:rPr>
                <w:rFonts w:ascii="Times New Roman" w:hAnsi="Times New Roman"/>
                <w:color w:val="auto"/>
                <w:sz w:val="21"/>
                <w:szCs w:val="21"/>
              </w:rPr>
              <w:t>Thặng dư quỹ chủ hợp đồng chưa chia</w:t>
            </w:r>
          </w:p>
          <w:p w14:paraId="44E2F866" w14:textId="77777777" w:rsidR="00896894" w:rsidRPr="00935B54" w:rsidRDefault="00896894" w:rsidP="00AC6776">
            <w:pPr>
              <w:pStyle w:val="1chinhtrang"/>
              <w:autoSpaceDE w:val="0"/>
              <w:autoSpaceDN w:val="0"/>
              <w:spacing w:before="20" w:after="20" w:line="240" w:lineRule="auto"/>
              <w:ind w:firstLine="0"/>
              <w:rPr>
                <w:rFonts w:ascii="Times New Roman" w:hAnsi="Times New Roman"/>
                <w:color w:val="auto"/>
                <w:sz w:val="21"/>
                <w:szCs w:val="21"/>
              </w:rPr>
            </w:pPr>
            <w:r w:rsidRPr="00935B54">
              <w:rPr>
                <w:rFonts w:ascii="Times New Roman" w:hAnsi="Times New Roman"/>
                <w:color w:val="auto"/>
                <w:sz w:val="21"/>
                <w:szCs w:val="21"/>
              </w:rPr>
              <w:t>Dự phòng nghiệp vụ</w:t>
            </w:r>
          </w:p>
          <w:p w14:paraId="526048AE" w14:textId="77777777" w:rsidR="00896894" w:rsidRPr="00935B54" w:rsidRDefault="00896894" w:rsidP="00AC6776">
            <w:pPr>
              <w:pStyle w:val="1chinhtrang"/>
              <w:autoSpaceDE w:val="0"/>
              <w:autoSpaceDN w:val="0"/>
              <w:spacing w:before="20" w:after="20" w:line="240" w:lineRule="auto"/>
              <w:ind w:firstLine="284"/>
              <w:rPr>
                <w:rFonts w:ascii="Times New Roman" w:hAnsi="Times New Roman"/>
                <w:color w:val="auto"/>
                <w:sz w:val="21"/>
                <w:szCs w:val="21"/>
              </w:rPr>
            </w:pPr>
            <w:r w:rsidRPr="00935B54">
              <w:rPr>
                <w:rFonts w:ascii="Times New Roman" w:hAnsi="Times New Roman"/>
                <w:color w:val="auto"/>
                <w:sz w:val="21"/>
                <w:szCs w:val="21"/>
              </w:rPr>
              <w:tab/>
              <w:t>Dự phòng toán học</w:t>
            </w:r>
          </w:p>
          <w:p w14:paraId="52D11D11" w14:textId="77777777" w:rsidR="00896894" w:rsidRPr="00935B54" w:rsidRDefault="00896894" w:rsidP="00AC6776">
            <w:pPr>
              <w:pStyle w:val="1chinhtrang"/>
              <w:autoSpaceDE w:val="0"/>
              <w:autoSpaceDN w:val="0"/>
              <w:spacing w:before="20" w:after="20" w:line="240" w:lineRule="auto"/>
              <w:ind w:firstLine="284"/>
              <w:rPr>
                <w:rFonts w:ascii="Times New Roman" w:hAnsi="Times New Roman"/>
                <w:color w:val="auto"/>
                <w:sz w:val="21"/>
                <w:szCs w:val="21"/>
              </w:rPr>
            </w:pPr>
            <w:r w:rsidRPr="00935B54">
              <w:rPr>
                <w:rFonts w:ascii="Times New Roman" w:hAnsi="Times New Roman"/>
                <w:color w:val="auto"/>
                <w:sz w:val="21"/>
                <w:szCs w:val="21"/>
              </w:rPr>
              <w:tab/>
              <w:t>Dự phòng phí</w:t>
            </w:r>
          </w:p>
          <w:p w14:paraId="3B54F78F" w14:textId="77777777" w:rsidR="00896894" w:rsidRPr="00935B54" w:rsidRDefault="00896894" w:rsidP="00AC6776">
            <w:pPr>
              <w:pStyle w:val="1chinhtrang"/>
              <w:autoSpaceDE w:val="0"/>
              <w:autoSpaceDN w:val="0"/>
              <w:spacing w:before="20" w:after="20" w:line="240" w:lineRule="auto"/>
              <w:ind w:firstLine="284"/>
              <w:rPr>
                <w:rFonts w:ascii="Times New Roman" w:hAnsi="Times New Roman"/>
                <w:color w:val="auto"/>
                <w:sz w:val="21"/>
                <w:szCs w:val="21"/>
              </w:rPr>
            </w:pPr>
            <w:r w:rsidRPr="00935B54">
              <w:rPr>
                <w:rFonts w:ascii="Times New Roman" w:hAnsi="Times New Roman"/>
                <w:color w:val="auto"/>
                <w:sz w:val="21"/>
                <w:szCs w:val="21"/>
              </w:rPr>
              <w:tab/>
              <w:t>Dự phòng bồi thường</w:t>
            </w:r>
          </w:p>
          <w:p w14:paraId="45A9EF62" w14:textId="77777777" w:rsidR="00896894" w:rsidRPr="00935B54" w:rsidRDefault="00896894" w:rsidP="00AC6776">
            <w:pPr>
              <w:pStyle w:val="1chinhtrang"/>
              <w:autoSpaceDE w:val="0"/>
              <w:autoSpaceDN w:val="0"/>
              <w:spacing w:before="20" w:after="20" w:line="240" w:lineRule="auto"/>
              <w:ind w:firstLine="284"/>
              <w:rPr>
                <w:rFonts w:ascii="Times New Roman" w:hAnsi="Times New Roman"/>
                <w:color w:val="auto"/>
                <w:sz w:val="21"/>
                <w:szCs w:val="21"/>
              </w:rPr>
            </w:pPr>
            <w:r w:rsidRPr="00935B54">
              <w:rPr>
                <w:rFonts w:ascii="Times New Roman" w:hAnsi="Times New Roman"/>
                <w:color w:val="auto"/>
                <w:sz w:val="21"/>
                <w:szCs w:val="21"/>
              </w:rPr>
              <w:tab/>
              <w:t>Dự phòng khác</w:t>
            </w:r>
          </w:p>
          <w:p w14:paraId="2351528D" w14:textId="77777777" w:rsidR="00896894" w:rsidRPr="00935B54" w:rsidRDefault="00896894" w:rsidP="00AC6776">
            <w:pPr>
              <w:pStyle w:val="1chinhtrang"/>
              <w:autoSpaceDE w:val="0"/>
              <w:autoSpaceDN w:val="0"/>
              <w:spacing w:before="20" w:after="20" w:line="240" w:lineRule="auto"/>
              <w:ind w:firstLine="0"/>
              <w:rPr>
                <w:rFonts w:ascii="Times New Roman" w:hAnsi="Times New Roman"/>
                <w:color w:val="auto"/>
                <w:sz w:val="21"/>
                <w:szCs w:val="21"/>
              </w:rPr>
            </w:pPr>
            <w:r w:rsidRPr="00935B54">
              <w:rPr>
                <w:rFonts w:ascii="Times New Roman" w:hAnsi="Times New Roman"/>
                <w:color w:val="auto"/>
                <w:sz w:val="21"/>
                <w:szCs w:val="21"/>
              </w:rPr>
              <w:t>Thấu chi ngân hàng</w:t>
            </w:r>
          </w:p>
          <w:p w14:paraId="01D8BDCC" w14:textId="77777777" w:rsidR="00896894" w:rsidRPr="00935B54" w:rsidRDefault="00896894" w:rsidP="00AC6776">
            <w:pPr>
              <w:pStyle w:val="1chinhtrang"/>
              <w:autoSpaceDE w:val="0"/>
              <w:autoSpaceDN w:val="0"/>
              <w:spacing w:before="20" w:after="20" w:line="240" w:lineRule="auto"/>
              <w:ind w:firstLine="0"/>
              <w:rPr>
                <w:rFonts w:ascii="Times New Roman" w:hAnsi="Times New Roman"/>
                <w:color w:val="auto"/>
                <w:sz w:val="21"/>
                <w:szCs w:val="21"/>
              </w:rPr>
            </w:pPr>
            <w:r w:rsidRPr="00935B54">
              <w:rPr>
                <w:rFonts w:ascii="Times New Roman" w:hAnsi="Times New Roman"/>
                <w:color w:val="auto"/>
                <w:sz w:val="21"/>
                <w:szCs w:val="21"/>
              </w:rPr>
              <w:t>Bồi thường phải trả</w:t>
            </w:r>
          </w:p>
          <w:p w14:paraId="72F5F507" w14:textId="77777777" w:rsidR="00896894" w:rsidRPr="00935B54" w:rsidRDefault="00896894" w:rsidP="00AC6776">
            <w:pPr>
              <w:pStyle w:val="1chinhtrang"/>
              <w:autoSpaceDE w:val="0"/>
              <w:autoSpaceDN w:val="0"/>
              <w:spacing w:before="20" w:after="20" w:line="240" w:lineRule="auto"/>
              <w:ind w:firstLine="0"/>
              <w:rPr>
                <w:rFonts w:ascii="Times New Roman" w:hAnsi="Times New Roman"/>
                <w:color w:val="auto"/>
                <w:sz w:val="21"/>
                <w:szCs w:val="21"/>
              </w:rPr>
            </w:pPr>
            <w:r w:rsidRPr="00935B54">
              <w:rPr>
                <w:rFonts w:ascii="Times New Roman" w:hAnsi="Times New Roman"/>
                <w:color w:val="auto"/>
                <w:sz w:val="21"/>
                <w:szCs w:val="21"/>
              </w:rPr>
              <w:t>Nợ thuế</w:t>
            </w:r>
          </w:p>
          <w:p w14:paraId="60C5F70B" w14:textId="77777777" w:rsidR="00896894" w:rsidRPr="00935B54" w:rsidRDefault="00896894" w:rsidP="00AC6776">
            <w:pPr>
              <w:pStyle w:val="1chinhtrang"/>
              <w:autoSpaceDE w:val="0"/>
              <w:autoSpaceDN w:val="0"/>
              <w:spacing w:before="20" w:after="20" w:line="240" w:lineRule="auto"/>
              <w:ind w:firstLine="0"/>
              <w:rPr>
                <w:rFonts w:ascii="Times New Roman" w:hAnsi="Times New Roman"/>
                <w:color w:val="auto"/>
                <w:sz w:val="21"/>
                <w:szCs w:val="21"/>
              </w:rPr>
            </w:pPr>
            <w:r w:rsidRPr="00935B54">
              <w:rPr>
                <w:rFonts w:ascii="Times New Roman" w:hAnsi="Times New Roman"/>
                <w:color w:val="auto"/>
                <w:sz w:val="21"/>
                <w:szCs w:val="21"/>
              </w:rPr>
              <w:t>Chi phí bảo hiểm dồn tích</w:t>
            </w:r>
          </w:p>
          <w:p w14:paraId="25A34853" w14:textId="77777777" w:rsidR="00896894" w:rsidRPr="00935B54" w:rsidRDefault="00896894" w:rsidP="00AC6776">
            <w:pPr>
              <w:pStyle w:val="1chinhtrang"/>
              <w:autoSpaceDE w:val="0"/>
              <w:autoSpaceDN w:val="0"/>
              <w:spacing w:before="20" w:after="20" w:line="240" w:lineRule="auto"/>
              <w:ind w:firstLine="0"/>
              <w:rPr>
                <w:rFonts w:ascii="Times New Roman" w:hAnsi="Times New Roman"/>
                <w:color w:val="auto"/>
                <w:sz w:val="21"/>
                <w:szCs w:val="21"/>
              </w:rPr>
            </w:pPr>
            <w:r w:rsidRPr="00935B54">
              <w:rPr>
                <w:rFonts w:ascii="Times New Roman" w:hAnsi="Times New Roman"/>
                <w:color w:val="auto"/>
                <w:sz w:val="21"/>
                <w:szCs w:val="21"/>
              </w:rPr>
              <w:t xml:space="preserve">Đặt cọc phí bảo hiểm </w:t>
            </w:r>
          </w:p>
          <w:p w14:paraId="041A5E24" w14:textId="77777777" w:rsidR="00896894" w:rsidRPr="00935B54" w:rsidRDefault="00896894" w:rsidP="00AC6776">
            <w:pPr>
              <w:pStyle w:val="1chinhtrang"/>
              <w:autoSpaceDE w:val="0"/>
              <w:autoSpaceDN w:val="0"/>
              <w:spacing w:before="20" w:after="20" w:line="240" w:lineRule="auto"/>
              <w:ind w:firstLine="0"/>
              <w:rPr>
                <w:rFonts w:ascii="Times New Roman" w:hAnsi="Times New Roman"/>
                <w:color w:val="auto"/>
                <w:sz w:val="21"/>
                <w:szCs w:val="21"/>
              </w:rPr>
            </w:pPr>
            <w:r w:rsidRPr="00935B54">
              <w:rPr>
                <w:rFonts w:ascii="Times New Roman" w:hAnsi="Times New Roman"/>
                <w:color w:val="auto"/>
                <w:sz w:val="21"/>
                <w:szCs w:val="21"/>
              </w:rPr>
              <w:t xml:space="preserve">Phải trả DNBH/doanh nghiệp tái bảo hiểm </w:t>
            </w:r>
          </w:p>
          <w:p w14:paraId="029A3139" w14:textId="77777777" w:rsidR="00896894" w:rsidRPr="00935B54" w:rsidRDefault="00896894" w:rsidP="00AC6776">
            <w:pPr>
              <w:pStyle w:val="1chinhtrang"/>
              <w:autoSpaceDE w:val="0"/>
              <w:autoSpaceDN w:val="0"/>
              <w:spacing w:before="20" w:after="20" w:line="240" w:lineRule="auto"/>
              <w:ind w:firstLine="0"/>
              <w:rPr>
                <w:rFonts w:ascii="Times New Roman" w:hAnsi="Times New Roman"/>
                <w:color w:val="auto"/>
                <w:sz w:val="21"/>
                <w:szCs w:val="21"/>
              </w:rPr>
            </w:pPr>
            <w:r w:rsidRPr="00935B54">
              <w:rPr>
                <w:rFonts w:ascii="Times New Roman" w:hAnsi="Times New Roman"/>
                <w:color w:val="auto"/>
                <w:sz w:val="21"/>
                <w:szCs w:val="21"/>
              </w:rPr>
              <w:t>Công nợ khác</w:t>
            </w:r>
          </w:p>
          <w:p w14:paraId="705EF646" w14:textId="77777777" w:rsidR="00896894" w:rsidRPr="00935B54" w:rsidRDefault="00896894" w:rsidP="00AC6776">
            <w:pPr>
              <w:pStyle w:val="1chinhtrang"/>
              <w:autoSpaceDE w:val="0"/>
              <w:autoSpaceDN w:val="0"/>
              <w:spacing w:before="20" w:after="20" w:line="240" w:lineRule="auto"/>
              <w:ind w:firstLine="0"/>
              <w:rPr>
                <w:rFonts w:ascii="Times New Roman" w:hAnsi="Times New Roman"/>
                <w:b/>
                <w:color w:val="auto"/>
                <w:sz w:val="21"/>
                <w:szCs w:val="21"/>
              </w:rPr>
            </w:pPr>
            <w:r w:rsidRPr="00935B54">
              <w:rPr>
                <w:rFonts w:ascii="Times New Roman" w:hAnsi="Times New Roman"/>
                <w:b/>
                <w:color w:val="auto"/>
                <w:sz w:val="21"/>
                <w:szCs w:val="21"/>
              </w:rPr>
              <w:t>Tổng công nợ và nguồn vốn chủ sở hữu</w:t>
            </w:r>
          </w:p>
        </w:tc>
        <w:tc>
          <w:tcPr>
            <w:tcW w:w="876" w:type="dxa"/>
            <w:tcBorders>
              <w:top w:val="single" w:sz="4" w:space="0" w:color="auto"/>
              <w:left w:val="single" w:sz="4" w:space="0" w:color="auto"/>
              <w:bottom w:val="single" w:sz="4" w:space="0" w:color="auto"/>
              <w:right w:val="single" w:sz="4" w:space="0" w:color="auto"/>
            </w:tcBorders>
          </w:tcPr>
          <w:p w14:paraId="061ADFD6" w14:textId="77777777" w:rsidR="00896894" w:rsidRPr="00935B54" w:rsidRDefault="00896894" w:rsidP="00AC6776">
            <w:pPr>
              <w:pStyle w:val="1chinhtrang"/>
              <w:autoSpaceDE w:val="0"/>
              <w:autoSpaceDN w:val="0"/>
              <w:spacing w:before="20" w:after="20" w:line="240" w:lineRule="auto"/>
              <w:ind w:firstLine="0"/>
              <w:rPr>
                <w:rFonts w:ascii="Times New Roman" w:hAnsi="Times New Roman"/>
                <w:color w:val="auto"/>
                <w:sz w:val="21"/>
                <w:szCs w:val="21"/>
              </w:rPr>
            </w:pPr>
          </w:p>
        </w:tc>
      </w:tr>
    </w:tbl>
    <w:p w14:paraId="1FC93B3F" w14:textId="77777777" w:rsidR="00896894" w:rsidRDefault="00896894" w:rsidP="00896894">
      <w:pPr>
        <w:pStyle w:val="1chinhtrang"/>
        <w:spacing w:before="0" w:after="0" w:line="240" w:lineRule="auto"/>
        <w:rPr>
          <w:rFonts w:ascii="Times New Roman" w:hAnsi="Times New Roman"/>
          <w:b/>
          <w:color w:val="auto"/>
          <w:lang w:val="nl-NL"/>
        </w:rPr>
      </w:pPr>
    </w:p>
    <w:p w14:paraId="05F29D8E" w14:textId="77777777" w:rsidR="00896894" w:rsidRPr="00FF7708" w:rsidRDefault="00896894" w:rsidP="00896894">
      <w:pPr>
        <w:pStyle w:val="1chinhtrang"/>
        <w:spacing w:before="0" w:after="0" w:line="240" w:lineRule="auto"/>
        <w:ind w:firstLine="454"/>
        <w:rPr>
          <w:rFonts w:ascii="Times New Roman" w:hAnsi="Times New Roman"/>
          <w:b/>
          <w:color w:val="auto"/>
          <w:lang w:val="nl-NL"/>
        </w:rPr>
      </w:pPr>
      <w:r>
        <w:rPr>
          <w:rFonts w:ascii="Times New Roman" w:hAnsi="Times New Roman"/>
          <w:b/>
          <w:color w:val="auto"/>
          <w:lang w:val="nl-NL"/>
        </w:rPr>
        <w:br w:type="page"/>
      </w:r>
      <w:r w:rsidRPr="00FF7708">
        <w:rPr>
          <w:rFonts w:ascii="Times New Roman" w:hAnsi="Times New Roman"/>
          <w:b/>
          <w:color w:val="auto"/>
          <w:lang w:val="nl-NL"/>
        </w:rPr>
        <w:lastRenderedPageBreak/>
        <w:t>III. BÁO CÁO KẾT QUẢ HOẠT ĐỘNG KINH DOANH</w:t>
      </w:r>
    </w:p>
    <w:p w14:paraId="479316DE" w14:textId="77777777" w:rsidR="00896894" w:rsidRPr="00FF7708" w:rsidRDefault="00896894" w:rsidP="00896894">
      <w:pPr>
        <w:pStyle w:val="1chinhtrang"/>
        <w:spacing w:before="0" w:after="0" w:line="240" w:lineRule="auto"/>
        <w:rPr>
          <w:rFonts w:ascii="Times New Roman" w:hAnsi="Times New Roman"/>
          <w:b/>
          <w:color w:val="auto"/>
          <w:lang w:val="nl-NL"/>
        </w:rPr>
      </w:pPr>
    </w:p>
    <w:p w14:paraId="70E12B05" w14:textId="77777777" w:rsidR="00896894" w:rsidRPr="00FF7708" w:rsidRDefault="00896894" w:rsidP="00896894">
      <w:pPr>
        <w:pStyle w:val="1chinhtrang"/>
        <w:spacing w:before="0" w:after="80" w:line="240" w:lineRule="auto"/>
        <w:jc w:val="right"/>
        <w:rPr>
          <w:rFonts w:ascii="Times New Roman" w:hAnsi="Times New Roman"/>
          <w:color w:val="auto"/>
          <w:lang w:val="nl-NL"/>
        </w:rPr>
      </w:pPr>
      <w:r w:rsidRPr="00FF7708">
        <w:rPr>
          <w:rFonts w:ascii="Times New Roman" w:hAnsi="Times New Roman"/>
          <w:color w:val="auto"/>
          <w:lang w:val="nl-NL"/>
        </w:rPr>
        <w:t>Đơn vị: nghìn USD</w:t>
      </w:r>
    </w:p>
    <w:tbl>
      <w:tblPr>
        <w:tblW w:w="936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4"/>
        <w:gridCol w:w="7392"/>
        <w:gridCol w:w="1330"/>
      </w:tblGrid>
      <w:tr w:rsidR="00896894" w:rsidRPr="00FF7708" w14:paraId="6696117B" w14:textId="77777777" w:rsidTr="00AC6776">
        <w:tc>
          <w:tcPr>
            <w:tcW w:w="644" w:type="dxa"/>
            <w:tcBorders>
              <w:top w:val="single" w:sz="4" w:space="0" w:color="auto"/>
              <w:left w:val="single" w:sz="4" w:space="0" w:color="auto"/>
              <w:bottom w:val="single" w:sz="4" w:space="0" w:color="auto"/>
              <w:right w:val="single" w:sz="4" w:space="0" w:color="auto"/>
            </w:tcBorders>
          </w:tcPr>
          <w:p w14:paraId="093C5FFF" w14:textId="77777777" w:rsidR="00896894" w:rsidRPr="00FF7708" w:rsidRDefault="00896894" w:rsidP="00AC6776">
            <w:pPr>
              <w:spacing w:before="20" w:after="20"/>
              <w:jc w:val="center"/>
              <w:rPr>
                <w:b/>
                <w:sz w:val="22"/>
                <w:szCs w:val="22"/>
                <w:lang w:val="nl-NL"/>
              </w:rPr>
            </w:pPr>
            <w:r w:rsidRPr="00FF7708">
              <w:rPr>
                <w:b/>
                <w:sz w:val="22"/>
                <w:szCs w:val="22"/>
                <w:lang w:val="nl-NL"/>
              </w:rPr>
              <w:t>Mục</w:t>
            </w:r>
          </w:p>
        </w:tc>
        <w:tc>
          <w:tcPr>
            <w:tcW w:w="7392" w:type="dxa"/>
            <w:tcBorders>
              <w:top w:val="single" w:sz="4" w:space="0" w:color="auto"/>
              <w:left w:val="single" w:sz="4" w:space="0" w:color="auto"/>
              <w:bottom w:val="single" w:sz="4" w:space="0" w:color="auto"/>
              <w:right w:val="single" w:sz="4" w:space="0" w:color="auto"/>
            </w:tcBorders>
            <w:noWrap/>
            <w:vAlign w:val="center"/>
          </w:tcPr>
          <w:p w14:paraId="6C3B72CE" w14:textId="77777777" w:rsidR="00896894" w:rsidRPr="00FF7708" w:rsidRDefault="00896894" w:rsidP="00AC6776">
            <w:pPr>
              <w:spacing w:before="20" w:after="20"/>
              <w:jc w:val="center"/>
              <w:rPr>
                <w:b/>
                <w:sz w:val="22"/>
                <w:szCs w:val="22"/>
                <w:lang w:val="nl-NL"/>
              </w:rPr>
            </w:pPr>
            <w:r w:rsidRPr="00FF7708">
              <w:rPr>
                <w:b/>
                <w:sz w:val="22"/>
                <w:szCs w:val="22"/>
                <w:lang w:val="nl-NL"/>
              </w:rPr>
              <w:t>Chỉ tiêu</w:t>
            </w:r>
          </w:p>
        </w:tc>
        <w:tc>
          <w:tcPr>
            <w:tcW w:w="1330" w:type="dxa"/>
            <w:tcBorders>
              <w:top w:val="single" w:sz="4" w:space="0" w:color="auto"/>
              <w:left w:val="single" w:sz="4" w:space="0" w:color="auto"/>
              <w:bottom w:val="single" w:sz="4" w:space="0" w:color="auto"/>
              <w:right w:val="single" w:sz="4" w:space="0" w:color="auto"/>
            </w:tcBorders>
            <w:noWrap/>
            <w:vAlign w:val="center"/>
          </w:tcPr>
          <w:p w14:paraId="3FB03961" w14:textId="77777777" w:rsidR="00896894" w:rsidRPr="00FF7708" w:rsidRDefault="00896894" w:rsidP="00AC6776">
            <w:pPr>
              <w:spacing w:before="20" w:after="20"/>
              <w:jc w:val="center"/>
              <w:rPr>
                <w:b/>
                <w:sz w:val="22"/>
                <w:szCs w:val="22"/>
                <w:lang w:val="nl-NL"/>
              </w:rPr>
            </w:pPr>
            <w:r w:rsidRPr="00FF7708">
              <w:rPr>
                <w:b/>
                <w:sz w:val="22"/>
                <w:szCs w:val="22"/>
                <w:lang w:val="nl-NL"/>
              </w:rPr>
              <w:t>Số tiền</w:t>
            </w:r>
          </w:p>
        </w:tc>
      </w:tr>
      <w:tr w:rsidR="00896894" w:rsidRPr="005504C1" w14:paraId="69C3FA8D" w14:textId="77777777" w:rsidTr="00AC6776">
        <w:tc>
          <w:tcPr>
            <w:tcW w:w="644" w:type="dxa"/>
            <w:tcBorders>
              <w:top w:val="single" w:sz="4" w:space="0" w:color="auto"/>
              <w:left w:val="single" w:sz="4" w:space="0" w:color="auto"/>
              <w:bottom w:val="single" w:sz="4" w:space="0" w:color="auto"/>
              <w:right w:val="single" w:sz="4" w:space="0" w:color="auto"/>
            </w:tcBorders>
          </w:tcPr>
          <w:p w14:paraId="26299452" w14:textId="77777777" w:rsidR="00896894" w:rsidRPr="00FF7708" w:rsidRDefault="00896894" w:rsidP="00AC6776">
            <w:pPr>
              <w:spacing w:before="20" w:after="20"/>
              <w:jc w:val="center"/>
              <w:rPr>
                <w:sz w:val="22"/>
                <w:szCs w:val="22"/>
                <w:lang w:val="nl-NL"/>
              </w:rPr>
            </w:pPr>
            <w:r w:rsidRPr="00FF7708">
              <w:rPr>
                <w:sz w:val="22"/>
                <w:szCs w:val="22"/>
                <w:lang w:val="nl-NL"/>
              </w:rPr>
              <w:t>1</w:t>
            </w:r>
          </w:p>
        </w:tc>
        <w:tc>
          <w:tcPr>
            <w:tcW w:w="7392" w:type="dxa"/>
            <w:tcBorders>
              <w:top w:val="single" w:sz="4" w:space="0" w:color="auto"/>
              <w:left w:val="single" w:sz="4" w:space="0" w:color="auto"/>
              <w:bottom w:val="single" w:sz="4" w:space="0" w:color="auto"/>
              <w:right w:val="single" w:sz="4" w:space="0" w:color="auto"/>
            </w:tcBorders>
            <w:noWrap/>
          </w:tcPr>
          <w:p w14:paraId="242BD233" w14:textId="77777777" w:rsidR="00896894" w:rsidRPr="00FF7708" w:rsidRDefault="00896894" w:rsidP="00AC6776">
            <w:pPr>
              <w:spacing w:before="20" w:after="20"/>
              <w:rPr>
                <w:sz w:val="22"/>
                <w:szCs w:val="22"/>
                <w:lang w:val="nl-NL"/>
              </w:rPr>
            </w:pPr>
            <w:r w:rsidRPr="00FF7708">
              <w:rPr>
                <w:sz w:val="22"/>
                <w:szCs w:val="22"/>
                <w:lang w:val="nl-NL"/>
              </w:rPr>
              <w:t>Thu nhập phí bảo hiểm ròng</w:t>
            </w:r>
          </w:p>
        </w:tc>
        <w:tc>
          <w:tcPr>
            <w:tcW w:w="1330" w:type="dxa"/>
            <w:tcBorders>
              <w:top w:val="single" w:sz="4" w:space="0" w:color="auto"/>
              <w:left w:val="single" w:sz="4" w:space="0" w:color="auto"/>
              <w:bottom w:val="single" w:sz="4" w:space="0" w:color="auto"/>
              <w:right w:val="single" w:sz="4" w:space="0" w:color="auto"/>
            </w:tcBorders>
            <w:noWrap/>
            <w:vAlign w:val="bottom"/>
          </w:tcPr>
          <w:p w14:paraId="402BC226" w14:textId="77777777" w:rsidR="00896894" w:rsidRPr="00FF7708" w:rsidRDefault="00896894" w:rsidP="00AC6776">
            <w:pPr>
              <w:spacing w:before="20" w:after="20"/>
              <w:rPr>
                <w:sz w:val="22"/>
                <w:szCs w:val="22"/>
                <w:lang w:val="nl-NL"/>
              </w:rPr>
            </w:pPr>
            <w:r w:rsidRPr="00FF7708">
              <w:rPr>
                <w:sz w:val="22"/>
                <w:szCs w:val="22"/>
                <w:lang w:val="nl-NL"/>
              </w:rPr>
              <w:t> </w:t>
            </w:r>
          </w:p>
        </w:tc>
      </w:tr>
      <w:tr w:rsidR="00896894" w:rsidRPr="005504C1" w14:paraId="01C5CACC" w14:textId="77777777" w:rsidTr="00AC6776">
        <w:tc>
          <w:tcPr>
            <w:tcW w:w="644" w:type="dxa"/>
            <w:tcBorders>
              <w:top w:val="single" w:sz="4" w:space="0" w:color="auto"/>
              <w:left w:val="single" w:sz="4" w:space="0" w:color="auto"/>
              <w:bottom w:val="single" w:sz="4" w:space="0" w:color="auto"/>
              <w:right w:val="single" w:sz="4" w:space="0" w:color="auto"/>
            </w:tcBorders>
          </w:tcPr>
          <w:p w14:paraId="1E6FEFC1" w14:textId="77777777" w:rsidR="00896894" w:rsidRPr="00FF7708" w:rsidRDefault="00896894" w:rsidP="00AC6776">
            <w:pPr>
              <w:spacing w:before="20" w:after="20"/>
              <w:jc w:val="center"/>
              <w:rPr>
                <w:sz w:val="22"/>
                <w:szCs w:val="22"/>
                <w:lang w:val="nl-NL"/>
              </w:rPr>
            </w:pPr>
            <w:r w:rsidRPr="00FF7708">
              <w:rPr>
                <w:sz w:val="22"/>
                <w:szCs w:val="22"/>
                <w:lang w:val="nl-NL"/>
              </w:rPr>
              <w:t>2</w:t>
            </w:r>
          </w:p>
        </w:tc>
        <w:tc>
          <w:tcPr>
            <w:tcW w:w="7392" w:type="dxa"/>
            <w:tcBorders>
              <w:top w:val="single" w:sz="4" w:space="0" w:color="auto"/>
              <w:left w:val="single" w:sz="4" w:space="0" w:color="auto"/>
              <w:bottom w:val="single" w:sz="4" w:space="0" w:color="auto"/>
              <w:right w:val="single" w:sz="4" w:space="0" w:color="auto"/>
            </w:tcBorders>
            <w:noWrap/>
          </w:tcPr>
          <w:p w14:paraId="474D949B" w14:textId="77777777" w:rsidR="00896894" w:rsidRPr="00FF7708" w:rsidRDefault="00896894" w:rsidP="00AC6776">
            <w:pPr>
              <w:spacing w:before="20" w:after="20"/>
              <w:rPr>
                <w:sz w:val="22"/>
                <w:szCs w:val="22"/>
                <w:lang w:val="nl-NL"/>
              </w:rPr>
            </w:pPr>
            <w:r w:rsidRPr="00FF7708">
              <w:rPr>
                <w:sz w:val="22"/>
                <w:szCs w:val="22"/>
                <w:lang w:val="nl-NL"/>
              </w:rPr>
              <w:t>Thu nhập đầu tư ròng</w:t>
            </w:r>
          </w:p>
        </w:tc>
        <w:tc>
          <w:tcPr>
            <w:tcW w:w="1330" w:type="dxa"/>
            <w:tcBorders>
              <w:top w:val="single" w:sz="4" w:space="0" w:color="auto"/>
              <w:left w:val="single" w:sz="4" w:space="0" w:color="auto"/>
              <w:bottom w:val="single" w:sz="4" w:space="0" w:color="auto"/>
              <w:right w:val="single" w:sz="4" w:space="0" w:color="auto"/>
            </w:tcBorders>
            <w:noWrap/>
            <w:vAlign w:val="bottom"/>
          </w:tcPr>
          <w:p w14:paraId="064AE1D1" w14:textId="77777777" w:rsidR="00896894" w:rsidRPr="00FF7708" w:rsidRDefault="00896894" w:rsidP="00AC6776">
            <w:pPr>
              <w:spacing w:before="20" w:after="20"/>
              <w:rPr>
                <w:sz w:val="22"/>
                <w:szCs w:val="22"/>
                <w:lang w:val="nl-NL"/>
              </w:rPr>
            </w:pPr>
            <w:r w:rsidRPr="00FF7708">
              <w:rPr>
                <w:sz w:val="22"/>
                <w:szCs w:val="22"/>
                <w:lang w:val="nl-NL"/>
              </w:rPr>
              <w:t> </w:t>
            </w:r>
          </w:p>
        </w:tc>
      </w:tr>
      <w:tr w:rsidR="00896894" w:rsidRPr="00FF7708" w14:paraId="3630276A" w14:textId="77777777" w:rsidTr="00AC6776">
        <w:tc>
          <w:tcPr>
            <w:tcW w:w="644" w:type="dxa"/>
            <w:tcBorders>
              <w:top w:val="single" w:sz="4" w:space="0" w:color="auto"/>
              <w:left w:val="single" w:sz="4" w:space="0" w:color="auto"/>
              <w:bottom w:val="single" w:sz="4" w:space="0" w:color="auto"/>
              <w:right w:val="single" w:sz="4" w:space="0" w:color="auto"/>
            </w:tcBorders>
          </w:tcPr>
          <w:p w14:paraId="1C01AC9C" w14:textId="77777777" w:rsidR="00896894" w:rsidRPr="00FF7708" w:rsidRDefault="00896894" w:rsidP="00AC6776">
            <w:pPr>
              <w:spacing w:before="20" w:after="20"/>
              <w:jc w:val="center"/>
              <w:rPr>
                <w:sz w:val="22"/>
                <w:szCs w:val="22"/>
                <w:lang w:val="nl-NL"/>
              </w:rPr>
            </w:pPr>
            <w:r w:rsidRPr="00FF7708">
              <w:rPr>
                <w:sz w:val="22"/>
                <w:szCs w:val="22"/>
                <w:lang w:val="nl-NL"/>
              </w:rPr>
              <w:t>3</w:t>
            </w:r>
          </w:p>
        </w:tc>
        <w:tc>
          <w:tcPr>
            <w:tcW w:w="7392" w:type="dxa"/>
            <w:tcBorders>
              <w:top w:val="single" w:sz="4" w:space="0" w:color="auto"/>
              <w:left w:val="single" w:sz="4" w:space="0" w:color="auto"/>
              <w:bottom w:val="single" w:sz="4" w:space="0" w:color="auto"/>
              <w:right w:val="single" w:sz="4" w:space="0" w:color="auto"/>
            </w:tcBorders>
            <w:noWrap/>
          </w:tcPr>
          <w:p w14:paraId="07478E81" w14:textId="77777777" w:rsidR="00896894" w:rsidRPr="00FF7708" w:rsidRDefault="00896894" w:rsidP="00AC6776">
            <w:pPr>
              <w:spacing w:before="20" w:after="20"/>
              <w:rPr>
                <w:sz w:val="22"/>
                <w:szCs w:val="22"/>
                <w:lang w:val="nl-NL"/>
              </w:rPr>
            </w:pPr>
            <w:r w:rsidRPr="00FF7708">
              <w:rPr>
                <w:sz w:val="22"/>
                <w:szCs w:val="22"/>
                <w:lang w:val="nl-NL"/>
              </w:rPr>
              <w:t>Thu nhập khác</w:t>
            </w:r>
          </w:p>
        </w:tc>
        <w:tc>
          <w:tcPr>
            <w:tcW w:w="1330" w:type="dxa"/>
            <w:tcBorders>
              <w:top w:val="single" w:sz="4" w:space="0" w:color="auto"/>
              <w:left w:val="single" w:sz="4" w:space="0" w:color="auto"/>
              <w:bottom w:val="single" w:sz="4" w:space="0" w:color="auto"/>
              <w:right w:val="single" w:sz="4" w:space="0" w:color="auto"/>
            </w:tcBorders>
            <w:noWrap/>
            <w:vAlign w:val="bottom"/>
          </w:tcPr>
          <w:p w14:paraId="5F32AD53" w14:textId="77777777" w:rsidR="00896894" w:rsidRPr="00FF7708" w:rsidRDefault="00896894" w:rsidP="00AC6776">
            <w:pPr>
              <w:spacing w:before="20" w:after="20"/>
              <w:rPr>
                <w:sz w:val="22"/>
                <w:szCs w:val="22"/>
                <w:lang w:val="nl-NL"/>
              </w:rPr>
            </w:pPr>
            <w:r w:rsidRPr="00FF7708">
              <w:rPr>
                <w:sz w:val="22"/>
                <w:szCs w:val="22"/>
                <w:lang w:val="nl-NL"/>
              </w:rPr>
              <w:t> </w:t>
            </w:r>
          </w:p>
        </w:tc>
      </w:tr>
      <w:tr w:rsidR="00896894" w:rsidRPr="00FF7708" w14:paraId="7186B4D5" w14:textId="77777777" w:rsidTr="00AC6776">
        <w:tc>
          <w:tcPr>
            <w:tcW w:w="644" w:type="dxa"/>
            <w:tcBorders>
              <w:top w:val="single" w:sz="4" w:space="0" w:color="auto"/>
              <w:left w:val="single" w:sz="4" w:space="0" w:color="auto"/>
              <w:bottom w:val="single" w:sz="4" w:space="0" w:color="auto"/>
              <w:right w:val="single" w:sz="4" w:space="0" w:color="auto"/>
            </w:tcBorders>
          </w:tcPr>
          <w:p w14:paraId="7064D450" w14:textId="77777777" w:rsidR="00896894" w:rsidRPr="00FF7708" w:rsidRDefault="00896894" w:rsidP="00AC6776">
            <w:pPr>
              <w:spacing w:before="20" w:after="20"/>
              <w:jc w:val="center"/>
              <w:rPr>
                <w:sz w:val="22"/>
                <w:szCs w:val="22"/>
                <w:lang w:val="nl-NL"/>
              </w:rPr>
            </w:pPr>
            <w:r w:rsidRPr="00FF7708">
              <w:rPr>
                <w:sz w:val="22"/>
                <w:szCs w:val="22"/>
                <w:lang w:val="nl-NL"/>
              </w:rPr>
              <w:t>4</w:t>
            </w:r>
          </w:p>
        </w:tc>
        <w:tc>
          <w:tcPr>
            <w:tcW w:w="7392" w:type="dxa"/>
            <w:tcBorders>
              <w:top w:val="single" w:sz="4" w:space="0" w:color="auto"/>
              <w:left w:val="single" w:sz="4" w:space="0" w:color="auto"/>
              <w:bottom w:val="single" w:sz="4" w:space="0" w:color="auto"/>
              <w:right w:val="single" w:sz="4" w:space="0" w:color="auto"/>
            </w:tcBorders>
          </w:tcPr>
          <w:p w14:paraId="6731F3DA" w14:textId="77777777" w:rsidR="00896894" w:rsidRPr="00FF7708" w:rsidRDefault="00896894" w:rsidP="00AC6776">
            <w:pPr>
              <w:spacing w:before="20" w:after="20"/>
              <w:rPr>
                <w:sz w:val="22"/>
                <w:szCs w:val="22"/>
                <w:lang w:val="nl-NL"/>
              </w:rPr>
            </w:pPr>
            <w:r w:rsidRPr="00FF7708">
              <w:rPr>
                <w:sz w:val="22"/>
                <w:szCs w:val="22"/>
                <w:lang w:val="nl-NL"/>
              </w:rPr>
              <w:t>Tổng (1+2+3)</w:t>
            </w:r>
          </w:p>
        </w:tc>
        <w:tc>
          <w:tcPr>
            <w:tcW w:w="1330" w:type="dxa"/>
            <w:tcBorders>
              <w:top w:val="single" w:sz="4" w:space="0" w:color="auto"/>
              <w:left w:val="single" w:sz="4" w:space="0" w:color="auto"/>
              <w:bottom w:val="single" w:sz="4" w:space="0" w:color="auto"/>
              <w:right w:val="single" w:sz="4" w:space="0" w:color="auto"/>
            </w:tcBorders>
            <w:noWrap/>
            <w:vAlign w:val="bottom"/>
          </w:tcPr>
          <w:p w14:paraId="0264D687" w14:textId="77777777" w:rsidR="00896894" w:rsidRPr="00FF7708" w:rsidRDefault="00896894" w:rsidP="00AC6776">
            <w:pPr>
              <w:spacing w:before="20" w:after="20"/>
              <w:rPr>
                <w:sz w:val="22"/>
                <w:szCs w:val="22"/>
                <w:lang w:val="nl-NL"/>
              </w:rPr>
            </w:pPr>
            <w:r w:rsidRPr="00FF7708">
              <w:rPr>
                <w:sz w:val="22"/>
                <w:szCs w:val="22"/>
                <w:lang w:val="nl-NL"/>
              </w:rPr>
              <w:t> </w:t>
            </w:r>
          </w:p>
        </w:tc>
      </w:tr>
      <w:tr w:rsidR="00896894" w:rsidRPr="005504C1" w14:paraId="0DE091C9" w14:textId="77777777" w:rsidTr="00AC6776">
        <w:tc>
          <w:tcPr>
            <w:tcW w:w="644" w:type="dxa"/>
            <w:tcBorders>
              <w:top w:val="single" w:sz="4" w:space="0" w:color="auto"/>
              <w:left w:val="single" w:sz="4" w:space="0" w:color="auto"/>
              <w:bottom w:val="single" w:sz="4" w:space="0" w:color="auto"/>
              <w:right w:val="single" w:sz="4" w:space="0" w:color="auto"/>
            </w:tcBorders>
          </w:tcPr>
          <w:p w14:paraId="57D44DA2" w14:textId="77777777" w:rsidR="00896894" w:rsidRPr="00FF7708" w:rsidRDefault="00896894" w:rsidP="00AC6776">
            <w:pPr>
              <w:spacing w:before="20" w:after="20"/>
              <w:jc w:val="center"/>
              <w:rPr>
                <w:sz w:val="22"/>
                <w:szCs w:val="22"/>
                <w:lang w:val="nl-NL"/>
              </w:rPr>
            </w:pPr>
            <w:r w:rsidRPr="00FF7708">
              <w:rPr>
                <w:sz w:val="22"/>
                <w:szCs w:val="22"/>
                <w:lang w:val="nl-NL"/>
              </w:rPr>
              <w:t>5</w:t>
            </w:r>
          </w:p>
        </w:tc>
        <w:tc>
          <w:tcPr>
            <w:tcW w:w="7392" w:type="dxa"/>
            <w:tcBorders>
              <w:top w:val="single" w:sz="4" w:space="0" w:color="auto"/>
              <w:left w:val="single" w:sz="4" w:space="0" w:color="auto"/>
              <w:bottom w:val="single" w:sz="4" w:space="0" w:color="auto"/>
              <w:right w:val="single" w:sz="4" w:space="0" w:color="auto"/>
            </w:tcBorders>
            <w:noWrap/>
          </w:tcPr>
          <w:p w14:paraId="06B3332C" w14:textId="77777777" w:rsidR="00896894" w:rsidRPr="00FF7708" w:rsidRDefault="00896894" w:rsidP="00AC6776">
            <w:pPr>
              <w:spacing w:before="20" w:after="20"/>
              <w:rPr>
                <w:sz w:val="22"/>
                <w:szCs w:val="22"/>
                <w:lang w:val="nl-NL"/>
              </w:rPr>
            </w:pPr>
            <w:r w:rsidRPr="00FF7708">
              <w:rPr>
                <w:sz w:val="22"/>
                <w:szCs w:val="22"/>
                <w:lang w:val="nl-NL"/>
              </w:rPr>
              <w:t>Quyền lợi bảo hiểm phát sinh</w:t>
            </w:r>
          </w:p>
          <w:p w14:paraId="23BEC101" w14:textId="77777777" w:rsidR="00896894" w:rsidRPr="00FF7708" w:rsidRDefault="00896894" w:rsidP="00AC6776">
            <w:pPr>
              <w:spacing w:before="20" w:after="20"/>
              <w:rPr>
                <w:sz w:val="22"/>
                <w:szCs w:val="22"/>
                <w:lang w:val="nl-NL"/>
              </w:rPr>
            </w:pPr>
            <w:r w:rsidRPr="00FF7708">
              <w:rPr>
                <w:sz w:val="22"/>
                <w:szCs w:val="22"/>
                <w:lang w:val="nl-NL"/>
              </w:rPr>
              <w:t>a. Đáo hạn</w:t>
            </w:r>
          </w:p>
          <w:p w14:paraId="67FF08AB" w14:textId="77777777" w:rsidR="00896894" w:rsidRPr="00FF7708" w:rsidRDefault="00896894" w:rsidP="00AC6776">
            <w:pPr>
              <w:spacing w:before="20" w:after="20"/>
              <w:rPr>
                <w:sz w:val="22"/>
                <w:szCs w:val="22"/>
                <w:lang w:val="nl-NL"/>
              </w:rPr>
            </w:pPr>
            <w:r w:rsidRPr="00FF7708">
              <w:rPr>
                <w:sz w:val="22"/>
                <w:szCs w:val="22"/>
                <w:lang w:val="nl-NL"/>
              </w:rPr>
              <w:t>b. Tử vong</w:t>
            </w:r>
          </w:p>
          <w:p w14:paraId="3DFC8900" w14:textId="77777777" w:rsidR="00896894" w:rsidRPr="00FF7708" w:rsidRDefault="00896894" w:rsidP="00AC6776">
            <w:pPr>
              <w:spacing w:before="20" w:after="20"/>
              <w:rPr>
                <w:sz w:val="22"/>
                <w:szCs w:val="22"/>
                <w:lang w:val="nl-NL"/>
              </w:rPr>
            </w:pPr>
            <w:r w:rsidRPr="00FF7708">
              <w:rPr>
                <w:sz w:val="22"/>
                <w:szCs w:val="22"/>
                <w:lang w:val="nl-NL"/>
              </w:rPr>
              <w:t>c. Trả giá trị hoàn lại</w:t>
            </w:r>
          </w:p>
          <w:p w14:paraId="1C2088AA" w14:textId="77777777" w:rsidR="00896894" w:rsidRPr="00FF7708" w:rsidRDefault="00896894" w:rsidP="00AC6776">
            <w:pPr>
              <w:spacing w:before="20" w:after="20"/>
              <w:rPr>
                <w:sz w:val="22"/>
                <w:szCs w:val="22"/>
                <w:lang w:val="nl-NL"/>
              </w:rPr>
            </w:pPr>
            <w:r w:rsidRPr="00FF7708">
              <w:rPr>
                <w:sz w:val="22"/>
                <w:szCs w:val="22"/>
                <w:lang w:val="nl-NL"/>
              </w:rPr>
              <w:t>d. Trả tiền định kỳ</w:t>
            </w:r>
          </w:p>
          <w:p w14:paraId="2727960F" w14:textId="77777777" w:rsidR="00896894" w:rsidRPr="00FF7708" w:rsidRDefault="00896894" w:rsidP="00AC6776">
            <w:pPr>
              <w:spacing w:before="20" w:after="20"/>
              <w:rPr>
                <w:sz w:val="22"/>
                <w:szCs w:val="22"/>
                <w:lang w:val="nl-NL"/>
              </w:rPr>
            </w:pPr>
            <w:r w:rsidRPr="00FF7708">
              <w:rPr>
                <w:sz w:val="22"/>
                <w:szCs w:val="22"/>
                <w:lang w:val="nl-NL"/>
              </w:rPr>
              <w:t>đ. Khác</w:t>
            </w:r>
          </w:p>
        </w:tc>
        <w:tc>
          <w:tcPr>
            <w:tcW w:w="1330" w:type="dxa"/>
            <w:tcBorders>
              <w:top w:val="single" w:sz="4" w:space="0" w:color="auto"/>
              <w:left w:val="single" w:sz="4" w:space="0" w:color="auto"/>
              <w:bottom w:val="single" w:sz="4" w:space="0" w:color="auto"/>
              <w:right w:val="single" w:sz="4" w:space="0" w:color="auto"/>
            </w:tcBorders>
            <w:noWrap/>
            <w:vAlign w:val="bottom"/>
          </w:tcPr>
          <w:p w14:paraId="34B48F0C" w14:textId="77777777" w:rsidR="00896894" w:rsidRPr="00FF7708" w:rsidRDefault="00896894" w:rsidP="00AC6776">
            <w:pPr>
              <w:spacing w:before="20" w:after="20"/>
              <w:rPr>
                <w:sz w:val="22"/>
                <w:szCs w:val="22"/>
                <w:lang w:val="nl-NL"/>
              </w:rPr>
            </w:pPr>
            <w:r w:rsidRPr="00FF7708">
              <w:rPr>
                <w:sz w:val="22"/>
                <w:szCs w:val="22"/>
                <w:lang w:val="nl-NL"/>
              </w:rPr>
              <w:t> </w:t>
            </w:r>
          </w:p>
        </w:tc>
      </w:tr>
      <w:tr w:rsidR="00896894" w:rsidRPr="005504C1" w14:paraId="4A075C8C" w14:textId="77777777" w:rsidTr="00AC6776">
        <w:tc>
          <w:tcPr>
            <w:tcW w:w="644" w:type="dxa"/>
            <w:tcBorders>
              <w:top w:val="single" w:sz="4" w:space="0" w:color="auto"/>
              <w:left w:val="single" w:sz="4" w:space="0" w:color="auto"/>
              <w:bottom w:val="single" w:sz="4" w:space="0" w:color="auto"/>
              <w:right w:val="single" w:sz="4" w:space="0" w:color="auto"/>
            </w:tcBorders>
          </w:tcPr>
          <w:p w14:paraId="7B457800" w14:textId="77777777" w:rsidR="00896894" w:rsidRPr="00FF7708" w:rsidRDefault="00896894" w:rsidP="00AC6776">
            <w:pPr>
              <w:spacing w:before="20" w:after="20"/>
              <w:jc w:val="center"/>
              <w:rPr>
                <w:sz w:val="22"/>
                <w:szCs w:val="22"/>
                <w:lang w:val="nl-NL"/>
              </w:rPr>
            </w:pPr>
            <w:r w:rsidRPr="00FF7708">
              <w:rPr>
                <w:sz w:val="22"/>
                <w:szCs w:val="22"/>
                <w:lang w:val="nl-NL"/>
              </w:rPr>
              <w:t>6</w:t>
            </w:r>
          </w:p>
        </w:tc>
        <w:tc>
          <w:tcPr>
            <w:tcW w:w="7392" w:type="dxa"/>
            <w:tcBorders>
              <w:top w:val="single" w:sz="4" w:space="0" w:color="auto"/>
              <w:left w:val="single" w:sz="4" w:space="0" w:color="auto"/>
              <w:bottom w:val="single" w:sz="4" w:space="0" w:color="auto"/>
              <w:right w:val="single" w:sz="4" w:space="0" w:color="auto"/>
            </w:tcBorders>
            <w:noWrap/>
          </w:tcPr>
          <w:p w14:paraId="331989BE" w14:textId="77777777" w:rsidR="00896894" w:rsidRPr="00FF7708" w:rsidRDefault="00896894" w:rsidP="00AC6776">
            <w:pPr>
              <w:spacing w:before="20" w:after="20"/>
              <w:rPr>
                <w:sz w:val="22"/>
                <w:szCs w:val="22"/>
                <w:lang w:val="nl-NL"/>
              </w:rPr>
            </w:pPr>
            <w:r w:rsidRPr="00FF7708">
              <w:rPr>
                <w:sz w:val="22"/>
                <w:szCs w:val="22"/>
                <w:lang w:val="nl-NL"/>
              </w:rPr>
              <w:t>Tăng (giảm) dự phòng nghiệp vụ</w:t>
            </w:r>
          </w:p>
        </w:tc>
        <w:tc>
          <w:tcPr>
            <w:tcW w:w="1330" w:type="dxa"/>
            <w:tcBorders>
              <w:top w:val="single" w:sz="4" w:space="0" w:color="auto"/>
              <w:left w:val="single" w:sz="4" w:space="0" w:color="auto"/>
              <w:bottom w:val="single" w:sz="4" w:space="0" w:color="auto"/>
              <w:right w:val="single" w:sz="4" w:space="0" w:color="auto"/>
            </w:tcBorders>
            <w:noWrap/>
            <w:vAlign w:val="bottom"/>
          </w:tcPr>
          <w:p w14:paraId="75C60DAB" w14:textId="77777777" w:rsidR="00896894" w:rsidRPr="00FF7708" w:rsidRDefault="00896894" w:rsidP="00AC6776">
            <w:pPr>
              <w:spacing w:before="20" w:after="20"/>
              <w:rPr>
                <w:sz w:val="22"/>
                <w:szCs w:val="22"/>
                <w:lang w:val="nl-NL"/>
              </w:rPr>
            </w:pPr>
          </w:p>
        </w:tc>
      </w:tr>
      <w:tr w:rsidR="00896894" w:rsidRPr="00FF7708" w14:paraId="44C16DBB" w14:textId="77777777" w:rsidTr="00AC6776">
        <w:tc>
          <w:tcPr>
            <w:tcW w:w="644" w:type="dxa"/>
            <w:tcBorders>
              <w:top w:val="single" w:sz="4" w:space="0" w:color="auto"/>
              <w:left w:val="single" w:sz="4" w:space="0" w:color="auto"/>
              <w:bottom w:val="single" w:sz="4" w:space="0" w:color="auto"/>
              <w:right w:val="single" w:sz="4" w:space="0" w:color="auto"/>
            </w:tcBorders>
          </w:tcPr>
          <w:p w14:paraId="1776316A" w14:textId="77777777" w:rsidR="00896894" w:rsidRPr="00FF7708" w:rsidRDefault="00896894" w:rsidP="00AC6776">
            <w:pPr>
              <w:spacing w:before="20" w:after="20"/>
              <w:jc w:val="center"/>
              <w:rPr>
                <w:sz w:val="22"/>
                <w:szCs w:val="22"/>
                <w:lang w:val="nl-NL"/>
              </w:rPr>
            </w:pPr>
            <w:r w:rsidRPr="00FF7708">
              <w:rPr>
                <w:sz w:val="22"/>
                <w:szCs w:val="22"/>
                <w:lang w:val="nl-NL"/>
              </w:rPr>
              <w:t>7</w:t>
            </w:r>
          </w:p>
        </w:tc>
        <w:tc>
          <w:tcPr>
            <w:tcW w:w="7392" w:type="dxa"/>
            <w:tcBorders>
              <w:top w:val="single" w:sz="4" w:space="0" w:color="auto"/>
              <w:left w:val="single" w:sz="4" w:space="0" w:color="auto"/>
              <w:bottom w:val="single" w:sz="4" w:space="0" w:color="auto"/>
              <w:right w:val="single" w:sz="4" w:space="0" w:color="auto"/>
            </w:tcBorders>
            <w:noWrap/>
          </w:tcPr>
          <w:p w14:paraId="2C527F15" w14:textId="77777777" w:rsidR="00896894" w:rsidRPr="00FF7708" w:rsidRDefault="00896894" w:rsidP="00AC6776">
            <w:pPr>
              <w:spacing w:before="20" w:after="20"/>
              <w:rPr>
                <w:sz w:val="22"/>
                <w:szCs w:val="22"/>
                <w:lang w:val="nl-NL"/>
              </w:rPr>
            </w:pPr>
            <w:r w:rsidRPr="00FF7708">
              <w:rPr>
                <w:sz w:val="22"/>
                <w:szCs w:val="22"/>
                <w:lang w:val="nl-NL"/>
              </w:rPr>
              <w:t>Tổng (5+6)</w:t>
            </w:r>
          </w:p>
        </w:tc>
        <w:tc>
          <w:tcPr>
            <w:tcW w:w="1330" w:type="dxa"/>
            <w:tcBorders>
              <w:top w:val="single" w:sz="4" w:space="0" w:color="auto"/>
              <w:left w:val="single" w:sz="4" w:space="0" w:color="auto"/>
              <w:bottom w:val="single" w:sz="4" w:space="0" w:color="auto"/>
              <w:right w:val="single" w:sz="4" w:space="0" w:color="auto"/>
            </w:tcBorders>
            <w:noWrap/>
            <w:vAlign w:val="bottom"/>
          </w:tcPr>
          <w:p w14:paraId="73E21EB8" w14:textId="77777777" w:rsidR="00896894" w:rsidRPr="00FF7708" w:rsidRDefault="00896894" w:rsidP="00AC6776">
            <w:pPr>
              <w:spacing w:before="20" w:after="20"/>
              <w:rPr>
                <w:sz w:val="22"/>
                <w:szCs w:val="22"/>
                <w:lang w:val="nl-NL"/>
              </w:rPr>
            </w:pPr>
            <w:r w:rsidRPr="00FF7708">
              <w:rPr>
                <w:sz w:val="22"/>
                <w:szCs w:val="22"/>
                <w:lang w:val="nl-NL"/>
              </w:rPr>
              <w:t> </w:t>
            </w:r>
          </w:p>
        </w:tc>
      </w:tr>
      <w:tr w:rsidR="00896894" w:rsidRPr="00FF7708" w14:paraId="789CECC6" w14:textId="77777777" w:rsidTr="00AC6776">
        <w:tc>
          <w:tcPr>
            <w:tcW w:w="644" w:type="dxa"/>
            <w:tcBorders>
              <w:top w:val="single" w:sz="4" w:space="0" w:color="auto"/>
              <w:left w:val="single" w:sz="4" w:space="0" w:color="auto"/>
              <w:bottom w:val="single" w:sz="4" w:space="0" w:color="auto"/>
              <w:right w:val="single" w:sz="4" w:space="0" w:color="auto"/>
            </w:tcBorders>
          </w:tcPr>
          <w:p w14:paraId="4B9B868F" w14:textId="77777777" w:rsidR="00896894" w:rsidRPr="00FF7708" w:rsidRDefault="00896894" w:rsidP="00AC6776">
            <w:pPr>
              <w:spacing w:before="20" w:after="20"/>
              <w:jc w:val="center"/>
              <w:rPr>
                <w:sz w:val="22"/>
                <w:szCs w:val="22"/>
                <w:lang w:val="nl-NL"/>
              </w:rPr>
            </w:pPr>
            <w:r w:rsidRPr="00FF7708">
              <w:rPr>
                <w:sz w:val="22"/>
                <w:szCs w:val="22"/>
                <w:lang w:val="nl-NL"/>
              </w:rPr>
              <w:t>8</w:t>
            </w:r>
          </w:p>
        </w:tc>
        <w:tc>
          <w:tcPr>
            <w:tcW w:w="7392" w:type="dxa"/>
            <w:tcBorders>
              <w:top w:val="single" w:sz="4" w:space="0" w:color="auto"/>
              <w:left w:val="single" w:sz="4" w:space="0" w:color="auto"/>
              <w:bottom w:val="single" w:sz="4" w:space="0" w:color="auto"/>
              <w:right w:val="single" w:sz="4" w:space="0" w:color="auto"/>
            </w:tcBorders>
            <w:noWrap/>
          </w:tcPr>
          <w:p w14:paraId="2885FDCF" w14:textId="77777777" w:rsidR="00896894" w:rsidRPr="00FF7708" w:rsidRDefault="00896894" w:rsidP="00AC6776">
            <w:pPr>
              <w:spacing w:before="20" w:after="20"/>
              <w:rPr>
                <w:sz w:val="22"/>
                <w:szCs w:val="22"/>
                <w:lang w:val="nl-NL"/>
              </w:rPr>
            </w:pPr>
            <w:r w:rsidRPr="00FF7708">
              <w:rPr>
                <w:sz w:val="22"/>
                <w:szCs w:val="22"/>
                <w:lang w:val="nl-NL"/>
              </w:rPr>
              <w:t>Hoa hồng</w:t>
            </w:r>
          </w:p>
        </w:tc>
        <w:tc>
          <w:tcPr>
            <w:tcW w:w="1330" w:type="dxa"/>
            <w:tcBorders>
              <w:top w:val="single" w:sz="4" w:space="0" w:color="auto"/>
              <w:left w:val="single" w:sz="4" w:space="0" w:color="auto"/>
              <w:bottom w:val="single" w:sz="4" w:space="0" w:color="auto"/>
              <w:right w:val="single" w:sz="4" w:space="0" w:color="auto"/>
            </w:tcBorders>
            <w:noWrap/>
            <w:vAlign w:val="bottom"/>
          </w:tcPr>
          <w:p w14:paraId="3766AA38" w14:textId="77777777" w:rsidR="00896894" w:rsidRPr="00FF7708" w:rsidRDefault="00896894" w:rsidP="00AC6776">
            <w:pPr>
              <w:spacing w:before="20" w:after="20"/>
              <w:rPr>
                <w:sz w:val="22"/>
                <w:szCs w:val="22"/>
                <w:lang w:val="nl-NL"/>
              </w:rPr>
            </w:pPr>
            <w:r w:rsidRPr="00FF7708">
              <w:rPr>
                <w:sz w:val="22"/>
                <w:szCs w:val="22"/>
                <w:lang w:val="nl-NL"/>
              </w:rPr>
              <w:t> </w:t>
            </w:r>
          </w:p>
        </w:tc>
      </w:tr>
      <w:tr w:rsidR="00896894" w:rsidRPr="005504C1" w14:paraId="0280E38B" w14:textId="77777777" w:rsidTr="00AC6776">
        <w:tc>
          <w:tcPr>
            <w:tcW w:w="644" w:type="dxa"/>
            <w:tcBorders>
              <w:top w:val="single" w:sz="4" w:space="0" w:color="auto"/>
              <w:left w:val="single" w:sz="4" w:space="0" w:color="auto"/>
              <w:bottom w:val="single" w:sz="4" w:space="0" w:color="auto"/>
              <w:right w:val="single" w:sz="4" w:space="0" w:color="auto"/>
            </w:tcBorders>
          </w:tcPr>
          <w:p w14:paraId="37345E3E" w14:textId="77777777" w:rsidR="00896894" w:rsidRPr="00FF7708" w:rsidRDefault="00896894" w:rsidP="00AC6776">
            <w:pPr>
              <w:spacing w:before="20" w:after="20"/>
              <w:jc w:val="center"/>
              <w:rPr>
                <w:sz w:val="22"/>
                <w:szCs w:val="22"/>
                <w:lang w:val="nl-NL"/>
              </w:rPr>
            </w:pPr>
            <w:r w:rsidRPr="00FF7708">
              <w:rPr>
                <w:sz w:val="22"/>
                <w:szCs w:val="22"/>
                <w:lang w:val="nl-NL"/>
              </w:rPr>
              <w:t>9</w:t>
            </w:r>
          </w:p>
        </w:tc>
        <w:tc>
          <w:tcPr>
            <w:tcW w:w="7392" w:type="dxa"/>
            <w:tcBorders>
              <w:top w:val="single" w:sz="4" w:space="0" w:color="auto"/>
              <w:left w:val="single" w:sz="4" w:space="0" w:color="auto"/>
              <w:bottom w:val="single" w:sz="4" w:space="0" w:color="auto"/>
              <w:right w:val="single" w:sz="4" w:space="0" w:color="auto"/>
            </w:tcBorders>
            <w:noWrap/>
          </w:tcPr>
          <w:p w14:paraId="6F10432B" w14:textId="77777777" w:rsidR="00896894" w:rsidRPr="00FF7708" w:rsidRDefault="00896894" w:rsidP="00AC6776">
            <w:pPr>
              <w:spacing w:before="20" w:after="20"/>
              <w:rPr>
                <w:sz w:val="22"/>
                <w:szCs w:val="22"/>
                <w:lang w:val="nl-NL"/>
              </w:rPr>
            </w:pPr>
            <w:r w:rsidRPr="00FF7708">
              <w:rPr>
                <w:sz w:val="22"/>
                <w:szCs w:val="22"/>
                <w:lang w:val="nl-NL"/>
              </w:rPr>
              <w:t>Thuế, phí và lệ phí</w:t>
            </w:r>
          </w:p>
        </w:tc>
        <w:tc>
          <w:tcPr>
            <w:tcW w:w="1330" w:type="dxa"/>
            <w:tcBorders>
              <w:top w:val="single" w:sz="4" w:space="0" w:color="auto"/>
              <w:left w:val="single" w:sz="4" w:space="0" w:color="auto"/>
              <w:bottom w:val="single" w:sz="4" w:space="0" w:color="auto"/>
              <w:right w:val="single" w:sz="4" w:space="0" w:color="auto"/>
            </w:tcBorders>
            <w:noWrap/>
            <w:vAlign w:val="bottom"/>
          </w:tcPr>
          <w:p w14:paraId="5DEDAFDF" w14:textId="77777777" w:rsidR="00896894" w:rsidRPr="00FF7708" w:rsidRDefault="00896894" w:rsidP="00AC6776">
            <w:pPr>
              <w:spacing w:before="20" w:after="20"/>
              <w:rPr>
                <w:sz w:val="22"/>
                <w:szCs w:val="22"/>
                <w:lang w:val="nl-NL"/>
              </w:rPr>
            </w:pPr>
            <w:r w:rsidRPr="00FF7708">
              <w:rPr>
                <w:sz w:val="22"/>
                <w:szCs w:val="22"/>
                <w:lang w:val="nl-NL"/>
              </w:rPr>
              <w:t> </w:t>
            </w:r>
          </w:p>
        </w:tc>
      </w:tr>
      <w:tr w:rsidR="00896894" w:rsidRPr="005504C1" w14:paraId="6812F39C" w14:textId="77777777" w:rsidTr="00AC6776">
        <w:tc>
          <w:tcPr>
            <w:tcW w:w="644" w:type="dxa"/>
            <w:tcBorders>
              <w:top w:val="single" w:sz="4" w:space="0" w:color="auto"/>
              <w:left w:val="single" w:sz="4" w:space="0" w:color="auto"/>
              <w:bottom w:val="single" w:sz="4" w:space="0" w:color="auto"/>
              <w:right w:val="single" w:sz="4" w:space="0" w:color="auto"/>
            </w:tcBorders>
          </w:tcPr>
          <w:p w14:paraId="25A603B2" w14:textId="77777777" w:rsidR="00896894" w:rsidRPr="00FF7708" w:rsidRDefault="00896894" w:rsidP="00AC6776">
            <w:pPr>
              <w:spacing w:before="20" w:after="20"/>
              <w:jc w:val="center"/>
              <w:rPr>
                <w:sz w:val="22"/>
                <w:szCs w:val="22"/>
                <w:lang w:val="nl-NL"/>
              </w:rPr>
            </w:pPr>
            <w:r w:rsidRPr="00FF7708">
              <w:rPr>
                <w:sz w:val="22"/>
                <w:szCs w:val="22"/>
                <w:lang w:val="nl-NL"/>
              </w:rPr>
              <w:t>10</w:t>
            </w:r>
          </w:p>
        </w:tc>
        <w:tc>
          <w:tcPr>
            <w:tcW w:w="7392" w:type="dxa"/>
            <w:tcBorders>
              <w:top w:val="single" w:sz="4" w:space="0" w:color="auto"/>
              <w:left w:val="single" w:sz="4" w:space="0" w:color="auto"/>
              <w:bottom w:val="single" w:sz="4" w:space="0" w:color="auto"/>
              <w:right w:val="single" w:sz="4" w:space="0" w:color="auto"/>
            </w:tcBorders>
          </w:tcPr>
          <w:p w14:paraId="6CE87FFB" w14:textId="77777777" w:rsidR="00896894" w:rsidRPr="00FF7708" w:rsidRDefault="00896894" w:rsidP="00AC6776">
            <w:pPr>
              <w:spacing w:before="20" w:after="20"/>
              <w:rPr>
                <w:sz w:val="22"/>
                <w:szCs w:val="22"/>
                <w:lang w:val="nl-NL"/>
              </w:rPr>
            </w:pPr>
            <w:r w:rsidRPr="00FF7708">
              <w:rPr>
                <w:sz w:val="22"/>
                <w:szCs w:val="22"/>
                <w:lang w:val="nl-NL"/>
              </w:rPr>
              <w:t>Chi phí chung cho hoạt động kinh doanh bảo hiểm</w:t>
            </w:r>
          </w:p>
        </w:tc>
        <w:tc>
          <w:tcPr>
            <w:tcW w:w="1330" w:type="dxa"/>
            <w:tcBorders>
              <w:top w:val="single" w:sz="4" w:space="0" w:color="auto"/>
              <w:left w:val="single" w:sz="4" w:space="0" w:color="auto"/>
              <w:bottom w:val="single" w:sz="4" w:space="0" w:color="auto"/>
              <w:right w:val="single" w:sz="4" w:space="0" w:color="auto"/>
            </w:tcBorders>
            <w:noWrap/>
            <w:vAlign w:val="bottom"/>
          </w:tcPr>
          <w:p w14:paraId="2E82B97E" w14:textId="77777777" w:rsidR="00896894" w:rsidRPr="00FF7708" w:rsidRDefault="00896894" w:rsidP="00AC6776">
            <w:pPr>
              <w:spacing w:before="20" w:after="20"/>
              <w:rPr>
                <w:sz w:val="22"/>
                <w:szCs w:val="22"/>
                <w:lang w:val="nl-NL"/>
              </w:rPr>
            </w:pPr>
            <w:r w:rsidRPr="00FF7708">
              <w:rPr>
                <w:sz w:val="22"/>
                <w:szCs w:val="22"/>
                <w:lang w:val="nl-NL"/>
              </w:rPr>
              <w:t> </w:t>
            </w:r>
          </w:p>
        </w:tc>
      </w:tr>
      <w:tr w:rsidR="00896894" w:rsidRPr="00FF7708" w14:paraId="59DB90A2" w14:textId="77777777" w:rsidTr="00AC6776">
        <w:tc>
          <w:tcPr>
            <w:tcW w:w="644" w:type="dxa"/>
            <w:tcBorders>
              <w:top w:val="single" w:sz="4" w:space="0" w:color="auto"/>
              <w:left w:val="single" w:sz="4" w:space="0" w:color="auto"/>
              <w:bottom w:val="single" w:sz="4" w:space="0" w:color="auto"/>
              <w:right w:val="single" w:sz="4" w:space="0" w:color="auto"/>
            </w:tcBorders>
          </w:tcPr>
          <w:p w14:paraId="3A188389" w14:textId="77777777" w:rsidR="00896894" w:rsidRPr="00FF7708" w:rsidRDefault="00896894" w:rsidP="00AC6776">
            <w:pPr>
              <w:spacing w:before="20" w:after="20"/>
              <w:jc w:val="center"/>
              <w:rPr>
                <w:sz w:val="22"/>
                <w:szCs w:val="22"/>
                <w:lang w:val="nl-NL"/>
              </w:rPr>
            </w:pPr>
            <w:r w:rsidRPr="00FF7708">
              <w:rPr>
                <w:sz w:val="22"/>
                <w:szCs w:val="22"/>
                <w:lang w:val="nl-NL"/>
              </w:rPr>
              <w:t>11</w:t>
            </w:r>
          </w:p>
        </w:tc>
        <w:tc>
          <w:tcPr>
            <w:tcW w:w="7392" w:type="dxa"/>
            <w:tcBorders>
              <w:top w:val="single" w:sz="4" w:space="0" w:color="auto"/>
              <w:left w:val="single" w:sz="4" w:space="0" w:color="auto"/>
              <w:bottom w:val="single" w:sz="4" w:space="0" w:color="auto"/>
              <w:right w:val="single" w:sz="4" w:space="0" w:color="auto"/>
            </w:tcBorders>
            <w:noWrap/>
          </w:tcPr>
          <w:p w14:paraId="597AECC5" w14:textId="77777777" w:rsidR="00896894" w:rsidRPr="00FF7708" w:rsidRDefault="00896894" w:rsidP="00AC6776">
            <w:pPr>
              <w:spacing w:before="20" w:after="20"/>
              <w:rPr>
                <w:sz w:val="22"/>
                <w:szCs w:val="22"/>
                <w:lang w:val="nl-NL"/>
              </w:rPr>
            </w:pPr>
            <w:r w:rsidRPr="00FF7708">
              <w:rPr>
                <w:sz w:val="22"/>
                <w:szCs w:val="22"/>
                <w:lang w:val="nl-NL"/>
              </w:rPr>
              <w:t>Chi phí khác</w:t>
            </w:r>
          </w:p>
        </w:tc>
        <w:tc>
          <w:tcPr>
            <w:tcW w:w="1330" w:type="dxa"/>
            <w:tcBorders>
              <w:top w:val="single" w:sz="4" w:space="0" w:color="auto"/>
              <w:left w:val="single" w:sz="4" w:space="0" w:color="auto"/>
              <w:bottom w:val="single" w:sz="4" w:space="0" w:color="auto"/>
              <w:right w:val="single" w:sz="4" w:space="0" w:color="auto"/>
            </w:tcBorders>
            <w:noWrap/>
            <w:vAlign w:val="bottom"/>
          </w:tcPr>
          <w:p w14:paraId="5BDA1EC7" w14:textId="77777777" w:rsidR="00896894" w:rsidRPr="00FF7708" w:rsidRDefault="00896894" w:rsidP="00AC6776">
            <w:pPr>
              <w:spacing w:before="20" w:after="20"/>
              <w:rPr>
                <w:sz w:val="22"/>
                <w:szCs w:val="22"/>
                <w:lang w:val="nl-NL"/>
              </w:rPr>
            </w:pPr>
          </w:p>
        </w:tc>
      </w:tr>
      <w:tr w:rsidR="00896894" w:rsidRPr="00FF7708" w14:paraId="55117713" w14:textId="77777777" w:rsidTr="00AC6776">
        <w:tc>
          <w:tcPr>
            <w:tcW w:w="644" w:type="dxa"/>
            <w:tcBorders>
              <w:top w:val="single" w:sz="4" w:space="0" w:color="auto"/>
              <w:left w:val="single" w:sz="4" w:space="0" w:color="auto"/>
              <w:bottom w:val="single" w:sz="4" w:space="0" w:color="auto"/>
              <w:right w:val="single" w:sz="4" w:space="0" w:color="auto"/>
            </w:tcBorders>
          </w:tcPr>
          <w:p w14:paraId="5748769C" w14:textId="77777777" w:rsidR="00896894" w:rsidRPr="00FF7708" w:rsidRDefault="00896894" w:rsidP="00AC6776">
            <w:pPr>
              <w:spacing w:before="20" w:after="20"/>
              <w:jc w:val="center"/>
              <w:rPr>
                <w:sz w:val="22"/>
                <w:szCs w:val="22"/>
                <w:lang w:val="nl-NL"/>
              </w:rPr>
            </w:pPr>
            <w:r w:rsidRPr="00FF7708">
              <w:rPr>
                <w:sz w:val="22"/>
                <w:szCs w:val="22"/>
                <w:lang w:val="nl-NL"/>
              </w:rPr>
              <w:t>12</w:t>
            </w:r>
          </w:p>
        </w:tc>
        <w:tc>
          <w:tcPr>
            <w:tcW w:w="7392" w:type="dxa"/>
            <w:tcBorders>
              <w:top w:val="single" w:sz="4" w:space="0" w:color="auto"/>
              <w:left w:val="single" w:sz="4" w:space="0" w:color="auto"/>
              <w:bottom w:val="single" w:sz="4" w:space="0" w:color="auto"/>
              <w:right w:val="single" w:sz="4" w:space="0" w:color="auto"/>
            </w:tcBorders>
            <w:noWrap/>
          </w:tcPr>
          <w:p w14:paraId="11FB1DC2" w14:textId="77777777" w:rsidR="00896894" w:rsidRPr="00FF7708" w:rsidRDefault="00896894" w:rsidP="00AC6776">
            <w:pPr>
              <w:spacing w:before="20" w:after="20"/>
              <w:rPr>
                <w:sz w:val="22"/>
                <w:szCs w:val="22"/>
                <w:lang w:val="nl-NL"/>
              </w:rPr>
            </w:pPr>
            <w:r>
              <w:rPr>
                <w:sz w:val="22"/>
                <w:szCs w:val="22"/>
                <w:lang w:val="nl-NL"/>
              </w:rPr>
              <w:t>Tổng (7+</w:t>
            </w:r>
            <w:r w:rsidRPr="00FF7708">
              <w:rPr>
                <w:sz w:val="22"/>
                <w:szCs w:val="22"/>
                <w:lang w:val="nl-NL"/>
              </w:rPr>
              <w:t>8+9+10+11)</w:t>
            </w:r>
          </w:p>
        </w:tc>
        <w:tc>
          <w:tcPr>
            <w:tcW w:w="1330" w:type="dxa"/>
            <w:tcBorders>
              <w:top w:val="single" w:sz="4" w:space="0" w:color="auto"/>
              <w:left w:val="single" w:sz="4" w:space="0" w:color="auto"/>
              <w:bottom w:val="single" w:sz="4" w:space="0" w:color="auto"/>
              <w:right w:val="single" w:sz="4" w:space="0" w:color="auto"/>
            </w:tcBorders>
            <w:noWrap/>
            <w:vAlign w:val="bottom"/>
          </w:tcPr>
          <w:p w14:paraId="69B16235" w14:textId="77777777" w:rsidR="00896894" w:rsidRPr="00FF7708" w:rsidRDefault="00896894" w:rsidP="00AC6776">
            <w:pPr>
              <w:spacing w:before="20" w:after="20"/>
              <w:rPr>
                <w:sz w:val="22"/>
                <w:szCs w:val="22"/>
                <w:lang w:val="nl-NL"/>
              </w:rPr>
            </w:pPr>
            <w:r w:rsidRPr="00FF7708">
              <w:rPr>
                <w:sz w:val="22"/>
                <w:szCs w:val="22"/>
                <w:lang w:val="nl-NL"/>
              </w:rPr>
              <w:t> </w:t>
            </w:r>
          </w:p>
        </w:tc>
      </w:tr>
      <w:tr w:rsidR="00896894" w:rsidRPr="00FF7708" w14:paraId="38FE67DA" w14:textId="77777777" w:rsidTr="00AC6776">
        <w:tc>
          <w:tcPr>
            <w:tcW w:w="644" w:type="dxa"/>
            <w:tcBorders>
              <w:top w:val="single" w:sz="4" w:space="0" w:color="auto"/>
              <w:left w:val="single" w:sz="4" w:space="0" w:color="auto"/>
              <w:bottom w:val="single" w:sz="4" w:space="0" w:color="auto"/>
              <w:right w:val="single" w:sz="4" w:space="0" w:color="auto"/>
            </w:tcBorders>
          </w:tcPr>
          <w:p w14:paraId="1A11FC5B" w14:textId="77777777" w:rsidR="00896894" w:rsidRPr="00FF7708" w:rsidRDefault="00896894" w:rsidP="00AC6776">
            <w:pPr>
              <w:spacing w:before="20" w:after="20"/>
              <w:jc w:val="center"/>
              <w:rPr>
                <w:sz w:val="22"/>
                <w:szCs w:val="22"/>
              </w:rPr>
            </w:pPr>
            <w:r w:rsidRPr="00FF7708">
              <w:rPr>
                <w:sz w:val="22"/>
                <w:szCs w:val="22"/>
              </w:rPr>
              <w:t>13</w:t>
            </w:r>
          </w:p>
        </w:tc>
        <w:tc>
          <w:tcPr>
            <w:tcW w:w="7392" w:type="dxa"/>
            <w:tcBorders>
              <w:top w:val="single" w:sz="4" w:space="0" w:color="auto"/>
              <w:left w:val="single" w:sz="4" w:space="0" w:color="auto"/>
              <w:bottom w:val="single" w:sz="4" w:space="0" w:color="auto"/>
              <w:right w:val="single" w:sz="4" w:space="0" w:color="auto"/>
            </w:tcBorders>
          </w:tcPr>
          <w:p w14:paraId="3F0AEA7A" w14:textId="77777777" w:rsidR="00896894" w:rsidRPr="00FF7708" w:rsidRDefault="00896894" w:rsidP="00AC6776">
            <w:pPr>
              <w:spacing w:before="20" w:after="20"/>
              <w:rPr>
                <w:sz w:val="22"/>
                <w:szCs w:val="22"/>
              </w:rPr>
            </w:pPr>
            <w:r w:rsidRPr="00FF7708">
              <w:rPr>
                <w:sz w:val="22"/>
                <w:szCs w:val="22"/>
              </w:rPr>
              <w:t>Thu nhập ròng từ hoạt động kinh doanh ch</w:t>
            </w:r>
            <w:r w:rsidRPr="00FF7708">
              <w:rPr>
                <w:sz w:val="22"/>
                <w:szCs w:val="22"/>
              </w:rPr>
              <w:softHyphen/>
              <w:t>ưa tính đến các khoản lãi và lỗ từ vốn, thuế thu nhập doanh nghiệp, cổ tức trả cổ đông và các khoản phân bổ khác (4-12)</w:t>
            </w:r>
          </w:p>
        </w:tc>
        <w:tc>
          <w:tcPr>
            <w:tcW w:w="1330" w:type="dxa"/>
            <w:tcBorders>
              <w:top w:val="single" w:sz="4" w:space="0" w:color="auto"/>
              <w:left w:val="single" w:sz="4" w:space="0" w:color="auto"/>
              <w:bottom w:val="single" w:sz="4" w:space="0" w:color="auto"/>
              <w:right w:val="single" w:sz="4" w:space="0" w:color="auto"/>
            </w:tcBorders>
            <w:vAlign w:val="bottom"/>
          </w:tcPr>
          <w:p w14:paraId="20D225BC" w14:textId="77777777" w:rsidR="00896894" w:rsidRPr="00FF7708" w:rsidRDefault="00896894" w:rsidP="00AC6776">
            <w:pPr>
              <w:spacing w:before="20" w:after="20"/>
              <w:rPr>
                <w:sz w:val="22"/>
                <w:szCs w:val="22"/>
              </w:rPr>
            </w:pPr>
            <w:r w:rsidRPr="00FF7708">
              <w:rPr>
                <w:sz w:val="22"/>
                <w:szCs w:val="22"/>
              </w:rPr>
              <w:t> </w:t>
            </w:r>
          </w:p>
        </w:tc>
      </w:tr>
      <w:tr w:rsidR="00896894" w:rsidRPr="00FF7708" w14:paraId="7FB707FE" w14:textId="77777777" w:rsidTr="00AC6776">
        <w:tc>
          <w:tcPr>
            <w:tcW w:w="644" w:type="dxa"/>
            <w:tcBorders>
              <w:top w:val="single" w:sz="4" w:space="0" w:color="auto"/>
              <w:left w:val="single" w:sz="4" w:space="0" w:color="auto"/>
              <w:bottom w:val="single" w:sz="4" w:space="0" w:color="auto"/>
              <w:right w:val="single" w:sz="4" w:space="0" w:color="auto"/>
            </w:tcBorders>
          </w:tcPr>
          <w:p w14:paraId="12E2E5C6" w14:textId="77777777" w:rsidR="00896894" w:rsidRPr="00FF7708" w:rsidRDefault="00896894" w:rsidP="00AC6776">
            <w:pPr>
              <w:spacing w:before="20" w:after="20"/>
              <w:jc w:val="center"/>
              <w:rPr>
                <w:sz w:val="22"/>
                <w:szCs w:val="22"/>
              </w:rPr>
            </w:pPr>
            <w:r w:rsidRPr="00FF7708">
              <w:rPr>
                <w:sz w:val="22"/>
                <w:szCs w:val="22"/>
              </w:rPr>
              <w:t>14</w:t>
            </w:r>
          </w:p>
        </w:tc>
        <w:tc>
          <w:tcPr>
            <w:tcW w:w="7392" w:type="dxa"/>
            <w:tcBorders>
              <w:top w:val="single" w:sz="4" w:space="0" w:color="auto"/>
              <w:left w:val="single" w:sz="4" w:space="0" w:color="auto"/>
              <w:bottom w:val="single" w:sz="4" w:space="0" w:color="auto"/>
              <w:right w:val="single" w:sz="4" w:space="0" w:color="auto"/>
            </w:tcBorders>
            <w:noWrap/>
          </w:tcPr>
          <w:p w14:paraId="25958CA9" w14:textId="77777777" w:rsidR="00896894" w:rsidRPr="00FF7708" w:rsidRDefault="00896894" w:rsidP="00AC6776">
            <w:pPr>
              <w:spacing w:before="20" w:after="20"/>
              <w:rPr>
                <w:sz w:val="22"/>
                <w:szCs w:val="22"/>
              </w:rPr>
            </w:pPr>
            <w:r w:rsidRPr="00FF7708">
              <w:rPr>
                <w:sz w:val="22"/>
                <w:szCs w:val="22"/>
              </w:rPr>
              <w:t>Lãi và lỗ từ vốn đã đ</w:t>
            </w:r>
            <w:r w:rsidRPr="00FF7708">
              <w:rPr>
                <w:sz w:val="22"/>
                <w:szCs w:val="22"/>
              </w:rPr>
              <w:softHyphen/>
              <w:t>ược thực hiện</w:t>
            </w:r>
          </w:p>
        </w:tc>
        <w:tc>
          <w:tcPr>
            <w:tcW w:w="1330" w:type="dxa"/>
            <w:tcBorders>
              <w:top w:val="single" w:sz="4" w:space="0" w:color="auto"/>
              <w:left w:val="single" w:sz="4" w:space="0" w:color="auto"/>
              <w:bottom w:val="single" w:sz="4" w:space="0" w:color="auto"/>
              <w:right w:val="single" w:sz="4" w:space="0" w:color="auto"/>
            </w:tcBorders>
            <w:noWrap/>
            <w:vAlign w:val="bottom"/>
          </w:tcPr>
          <w:p w14:paraId="7541FDEB" w14:textId="77777777" w:rsidR="00896894" w:rsidRPr="00FF7708" w:rsidRDefault="00896894" w:rsidP="00AC6776">
            <w:pPr>
              <w:spacing w:before="20" w:after="20"/>
              <w:rPr>
                <w:sz w:val="22"/>
                <w:szCs w:val="22"/>
              </w:rPr>
            </w:pPr>
            <w:r w:rsidRPr="00FF7708">
              <w:rPr>
                <w:sz w:val="22"/>
                <w:szCs w:val="22"/>
              </w:rPr>
              <w:t> </w:t>
            </w:r>
          </w:p>
        </w:tc>
      </w:tr>
      <w:tr w:rsidR="00896894" w:rsidRPr="00FF7708" w14:paraId="2A4FD4C6" w14:textId="77777777" w:rsidTr="00AC6776">
        <w:tc>
          <w:tcPr>
            <w:tcW w:w="644" w:type="dxa"/>
            <w:tcBorders>
              <w:top w:val="single" w:sz="4" w:space="0" w:color="auto"/>
              <w:left w:val="single" w:sz="4" w:space="0" w:color="auto"/>
              <w:bottom w:val="single" w:sz="4" w:space="0" w:color="auto"/>
              <w:right w:val="single" w:sz="4" w:space="0" w:color="auto"/>
            </w:tcBorders>
          </w:tcPr>
          <w:p w14:paraId="2BBAA392" w14:textId="77777777" w:rsidR="00896894" w:rsidRPr="00FF7708" w:rsidRDefault="00896894" w:rsidP="00AC6776">
            <w:pPr>
              <w:spacing w:before="20" w:after="20"/>
              <w:jc w:val="center"/>
              <w:rPr>
                <w:sz w:val="22"/>
                <w:szCs w:val="22"/>
              </w:rPr>
            </w:pPr>
            <w:r w:rsidRPr="00FF7708">
              <w:rPr>
                <w:sz w:val="22"/>
                <w:szCs w:val="22"/>
              </w:rPr>
              <w:t>15</w:t>
            </w:r>
          </w:p>
        </w:tc>
        <w:tc>
          <w:tcPr>
            <w:tcW w:w="7392" w:type="dxa"/>
            <w:tcBorders>
              <w:top w:val="single" w:sz="4" w:space="0" w:color="auto"/>
              <w:left w:val="single" w:sz="4" w:space="0" w:color="auto"/>
              <w:bottom w:val="single" w:sz="4" w:space="0" w:color="auto"/>
              <w:right w:val="single" w:sz="4" w:space="0" w:color="auto"/>
            </w:tcBorders>
            <w:noWrap/>
          </w:tcPr>
          <w:p w14:paraId="3221DB1A" w14:textId="77777777" w:rsidR="00896894" w:rsidRPr="00FF7708" w:rsidRDefault="00896894" w:rsidP="00AC6776">
            <w:pPr>
              <w:spacing w:before="20" w:after="20"/>
              <w:rPr>
                <w:sz w:val="22"/>
                <w:szCs w:val="22"/>
              </w:rPr>
            </w:pPr>
            <w:r w:rsidRPr="00FF7708">
              <w:rPr>
                <w:sz w:val="22"/>
                <w:szCs w:val="22"/>
              </w:rPr>
              <w:t>Thuế thu nhập doanh nghiệp phải nộp</w:t>
            </w:r>
          </w:p>
        </w:tc>
        <w:tc>
          <w:tcPr>
            <w:tcW w:w="1330" w:type="dxa"/>
            <w:tcBorders>
              <w:top w:val="single" w:sz="4" w:space="0" w:color="auto"/>
              <w:left w:val="single" w:sz="4" w:space="0" w:color="auto"/>
              <w:bottom w:val="single" w:sz="4" w:space="0" w:color="auto"/>
              <w:right w:val="single" w:sz="4" w:space="0" w:color="auto"/>
            </w:tcBorders>
            <w:noWrap/>
            <w:vAlign w:val="bottom"/>
          </w:tcPr>
          <w:p w14:paraId="57DF3DB9" w14:textId="77777777" w:rsidR="00896894" w:rsidRPr="00FF7708" w:rsidRDefault="00896894" w:rsidP="00AC6776">
            <w:pPr>
              <w:spacing w:before="20" w:after="20"/>
              <w:rPr>
                <w:sz w:val="22"/>
                <w:szCs w:val="22"/>
              </w:rPr>
            </w:pPr>
            <w:r w:rsidRPr="00FF7708">
              <w:rPr>
                <w:sz w:val="22"/>
                <w:szCs w:val="22"/>
              </w:rPr>
              <w:t> </w:t>
            </w:r>
          </w:p>
        </w:tc>
      </w:tr>
      <w:tr w:rsidR="00896894" w:rsidRPr="005504C1" w14:paraId="72EB4843" w14:textId="77777777" w:rsidTr="00AC6776">
        <w:tc>
          <w:tcPr>
            <w:tcW w:w="644" w:type="dxa"/>
            <w:tcBorders>
              <w:top w:val="single" w:sz="4" w:space="0" w:color="auto"/>
              <w:left w:val="single" w:sz="4" w:space="0" w:color="auto"/>
              <w:bottom w:val="single" w:sz="4" w:space="0" w:color="auto"/>
              <w:right w:val="single" w:sz="4" w:space="0" w:color="auto"/>
            </w:tcBorders>
          </w:tcPr>
          <w:p w14:paraId="53A27F5A" w14:textId="77777777" w:rsidR="00896894" w:rsidRPr="00FF7708" w:rsidRDefault="00896894" w:rsidP="00AC6776">
            <w:pPr>
              <w:spacing w:before="20" w:after="20"/>
              <w:jc w:val="center"/>
              <w:rPr>
                <w:sz w:val="22"/>
                <w:szCs w:val="22"/>
                <w:lang w:val="nl-NL"/>
              </w:rPr>
            </w:pPr>
            <w:r w:rsidRPr="00FF7708">
              <w:rPr>
                <w:sz w:val="22"/>
                <w:szCs w:val="22"/>
                <w:lang w:val="nl-NL"/>
              </w:rPr>
              <w:t>16</w:t>
            </w:r>
          </w:p>
        </w:tc>
        <w:tc>
          <w:tcPr>
            <w:tcW w:w="7392" w:type="dxa"/>
            <w:tcBorders>
              <w:top w:val="single" w:sz="4" w:space="0" w:color="auto"/>
              <w:left w:val="single" w:sz="4" w:space="0" w:color="auto"/>
              <w:bottom w:val="single" w:sz="4" w:space="0" w:color="auto"/>
              <w:right w:val="single" w:sz="4" w:space="0" w:color="auto"/>
            </w:tcBorders>
            <w:noWrap/>
          </w:tcPr>
          <w:p w14:paraId="1BFC8E38" w14:textId="77777777" w:rsidR="00896894" w:rsidRPr="00FF7708" w:rsidRDefault="00896894" w:rsidP="00AC6776">
            <w:pPr>
              <w:spacing w:before="20" w:after="20"/>
              <w:rPr>
                <w:sz w:val="22"/>
                <w:szCs w:val="22"/>
                <w:lang w:val="nl-NL"/>
              </w:rPr>
            </w:pPr>
            <w:r w:rsidRPr="00FF7708">
              <w:rPr>
                <w:sz w:val="22"/>
                <w:szCs w:val="22"/>
                <w:lang w:val="nl-NL"/>
              </w:rPr>
              <w:t>Cổ tức trả cho cổ đông</w:t>
            </w:r>
          </w:p>
        </w:tc>
        <w:tc>
          <w:tcPr>
            <w:tcW w:w="1330" w:type="dxa"/>
            <w:tcBorders>
              <w:top w:val="single" w:sz="4" w:space="0" w:color="auto"/>
              <w:left w:val="single" w:sz="4" w:space="0" w:color="auto"/>
              <w:bottom w:val="single" w:sz="4" w:space="0" w:color="auto"/>
              <w:right w:val="single" w:sz="4" w:space="0" w:color="auto"/>
            </w:tcBorders>
            <w:noWrap/>
            <w:vAlign w:val="bottom"/>
          </w:tcPr>
          <w:p w14:paraId="42E8AABF" w14:textId="77777777" w:rsidR="00896894" w:rsidRPr="00FF7708" w:rsidRDefault="00896894" w:rsidP="00AC6776">
            <w:pPr>
              <w:spacing w:before="20" w:after="20"/>
              <w:rPr>
                <w:sz w:val="22"/>
                <w:szCs w:val="22"/>
                <w:lang w:val="nl-NL"/>
              </w:rPr>
            </w:pPr>
            <w:r w:rsidRPr="00FF7708">
              <w:rPr>
                <w:sz w:val="22"/>
                <w:szCs w:val="22"/>
                <w:lang w:val="nl-NL"/>
              </w:rPr>
              <w:t> </w:t>
            </w:r>
          </w:p>
        </w:tc>
      </w:tr>
      <w:tr w:rsidR="00896894" w:rsidRPr="005504C1" w14:paraId="0CC66142" w14:textId="77777777" w:rsidTr="00AC6776">
        <w:tc>
          <w:tcPr>
            <w:tcW w:w="644" w:type="dxa"/>
            <w:tcBorders>
              <w:top w:val="single" w:sz="4" w:space="0" w:color="auto"/>
              <w:left w:val="single" w:sz="4" w:space="0" w:color="auto"/>
              <w:bottom w:val="single" w:sz="4" w:space="0" w:color="auto"/>
              <w:right w:val="single" w:sz="4" w:space="0" w:color="auto"/>
            </w:tcBorders>
          </w:tcPr>
          <w:p w14:paraId="47401B3D" w14:textId="77777777" w:rsidR="00896894" w:rsidRPr="00FF7708" w:rsidRDefault="00896894" w:rsidP="00AC6776">
            <w:pPr>
              <w:spacing w:before="20" w:after="20"/>
              <w:jc w:val="center"/>
              <w:rPr>
                <w:sz w:val="22"/>
                <w:szCs w:val="22"/>
                <w:lang w:val="nl-NL"/>
              </w:rPr>
            </w:pPr>
            <w:r w:rsidRPr="00FF7708">
              <w:rPr>
                <w:sz w:val="22"/>
                <w:szCs w:val="22"/>
                <w:lang w:val="nl-NL"/>
              </w:rPr>
              <w:t>17</w:t>
            </w:r>
          </w:p>
        </w:tc>
        <w:tc>
          <w:tcPr>
            <w:tcW w:w="7392" w:type="dxa"/>
            <w:tcBorders>
              <w:top w:val="single" w:sz="4" w:space="0" w:color="auto"/>
              <w:left w:val="single" w:sz="4" w:space="0" w:color="auto"/>
              <w:bottom w:val="single" w:sz="4" w:space="0" w:color="auto"/>
              <w:right w:val="single" w:sz="4" w:space="0" w:color="auto"/>
            </w:tcBorders>
            <w:noWrap/>
          </w:tcPr>
          <w:p w14:paraId="0161D864" w14:textId="77777777" w:rsidR="00896894" w:rsidRPr="00FF7708" w:rsidRDefault="00896894" w:rsidP="00AC6776">
            <w:pPr>
              <w:spacing w:before="20" w:after="20"/>
              <w:rPr>
                <w:sz w:val="22"/>
                <w:szCs w:val="22"/>
                <w:lang w:val="nl-NL"/>
              </w:rPr>
            </w:pPr>
            <w:r w:rsidRPr="00FF7708">
              <w:rPr>
                <w:sz w:val="22"/>
                <w:szCs w:val="22"/>
                <w:lang w:val="nl-NL"/>
              </w:rPr>
              <w:t>Các khoản phân bổ khác</w:t>
            </w:r>
          </w:p>
        </w:tc>
        <w:tc>
          <w:tcPr>
            <w:tcW w:w="1330" w:type="dxa"/>
            <w:tcBorders>
              <w:top w:val="single" w:sz="4" w:space="0" w:color="auto"/>
              <w:left w:val="single" w:sz="4" w:space="0" w:color="auto"/>
              <w:bottom w:val="single" w:sz="4" w:space="0" w:color="auto"/>
              <w:right w:val="single" w:sz="4" w:space="0" w:color="auto"/>
            </w:tcBorders>
            <w:noWrap/>
            <w:vAlign w:val="bottom"/>
          </w:tcPr>
          <w:p w14:paraId="21B73704" w14:textId="77777777" w:rsidR="00896894" w:rsidRPr="00FF7708" w:rsidRDefault="00896894" w:rsidP="00AC6776">
            <w:pPr>
              <w:spacing w:before="20" w:after="20"/>
              <w:rPr>
                <w:sz w:val="22"/>
                <w:szCs w:val="22"/>
                <w:lang w:val="nl-NL"/>
              </w:rPr>
            </w:pPr>
            <w:r w:rsidRPr="00FF7708">
              <w:rPr>
                <w:sz w:val="22"/>
                <w:szCs w:val="22"/>
                <w:lang w:val="nl-NL"/>
              </w:rPr>
              <w:t> </w:t>
            </w:r>
          </w:p>
        </w:tc>
      </w:tr>
      <w:tr w:rsidR="00896894" w:rsidRPr="00FF7708" w14:paraId="14843BDA" w14:textId="77777777" w:rsidTr="00AC6776">
        <w:tc>
          <w:tcPr>
            <w:tcW w:w="644" w:type="dxa"/>
            <w:tcBorders>
              <w:top w:val="single" w:sz="4" w:space="0" w:color="auto"/>
              <w:left w:val="single" w:sz="4" w:space="0" w:color="auto"/>
              <w:bottom w:val="single" w:sz="4" w:space="0" w:color="auto"/>
              <w:right w:val="single" w:sz="4" w:space="0" w:color="auto"/>
            </w:tcBorders>
          </w:tcPr>
          <w:p w14:paraId="318DE6EC" w14:textId="77777777" w:rsidR="00896894" w:rsidRPr="00FF7708" w:rsidRDefault="00896894" w:rsidP="00AC6776">
            <w:pPr>
              <w:spacing w:before="20" w:after="20"/>
              <w:jc w:val="center"/>
              <w:rPr>
                <w:sz w:val="22"/>
                <w:szCs w:val="22"/>
                <w:lang w:val="nl-NL"/>
              </w:rPr>
            </w:pPr>
            <w:r w:rsidRPr="00FF7708">
              <w:rPr>
                <w:sz w:val="22"/>
                <w:szCs w:val="22"/>
                <w:lang w:val="nl-NL"/>
              </w:rPr>
              <w:t>18</w:t>
            </w:r>
          </w:p>
        </w:tc>
        <w:tc>
          <w:tcPr>
            <w:tcW w:w="7392" w:type="dxa"/>
            <w:tcBorders>
              <w:top w:val="single" w:sz="4" w:space="0" w:color="auto"/>
              <w:left w:val="single" w:sz="4" w:space="0" w:color="auto"/>
              <w:bottom w:val="single" w:sz="4" w:space="0" w:color="auto"/>
              <w:right w:val="single" w:sz="4" w:space="0" w:color="auto"/>
            </w:tcBorders>
          </w:tcPr>
          <w:p w14:paraId="2BE0C7EF" w14:textId="77777777" w:rsidR="00896894" w:rsidRPr="00FF7708" w:rsidRDefault="00896894" w:rsidP="00AC6776">
            <w:pPr>
              <w:spacing w:before="20" w:after="20"/>
              <w:rPr>
                <w:sz w:val="22"/>
                <w:szCs w:val="22"/>
                <w:lang w:val="nl-NL"/>
              </w:rPr>
            </w:pPr>
            <w:r w:rsidRPr="00FF7708">
              <w:rPr>
                <w:sz w:val="22"/>
                <w:szCs w:val="22"/>
                <w:lang w:val="nl-NL"/>
              </w:rPr>
              <w:t>Tổng (15+16+17)</w:t>
            </w:r>
          </w:p>
        </w:tc>
        <w:tc>
          <w:tcPr>
            <w:tcW w:w="1330" w:type="dxa"/>
            <w:tcBorders>
              <w:top w:val="single" w:sz="4" w:space="0" w:color="auto"/>
              <w:left w:val="single" w:sz="4" w:space="0" w:color="auto"/>
              <w:bottom w:val="single" w:sz="4" w:space="0" w:color="auto"/>
              <w:right w:val="single" w:sz="4" w:space="0" w:color="auto"/>
            </w:tcBorders>
            <w:noWrap/>
            <w:vAlign w:val="bottom"/>
          </w:tcPr>
          <w:p w14:paraId="6962F600" w14:textId="77777777" w:rsidR="00896894" w:rsidRPr="00FF7708" w:rsidRDefault="00896894" w:rsidP="00AC6776">
            <w:pPr>
              <w:spacing w:before="20" w:after="20"/>
              <w:rPr>
                <w:sz w:val="22"/>
                <w:szCs w:val="22"/>
                <w:lang w:val="nl-NL"/>
              </w:rPr>
            </w:pPr>
            <w:r w:rsidRPr="00FF7708">
              <w:rPr>
                <w:sz w:val="22"/>
                <w:szCs w:val="22"/>
                <w:lang w:val="nl-NL"/>
              </w:rPr>
              <w:t> </w:t>
            </w:r>
          </w:p>
        </w:tc>
      </w:tr>
      <w:tr w:rsidR="00896894" w:rsidRPr="005504C1" w14:paraId="45609091" w14:textId="77777777" w:rsidTr="00AC6776">
        <w:tc>
          <w:tcPr>
            <w:tcW w:w="644" w:type="dxa"/>
            <w:tcBorders>
              <w:top w:val="single" w:sz="4" w:space="0" w:color="auto"/>
              <w:left w:val="single" w:sz="4" w:space="0" w:color="auto"/>
              <w:bottom w:val="single" w:sz="4" w:space="0" w:color="auto"/>
              <w:right w:val="single" w:sz="4" w:space="0" w:color="auto"/>
            </w:tcBorders>
          </w:tcPr>
          <w:p w14:paraId="2FF8CDE6" w14:textId="77777777" w:rsidR="00896894" w:rsidRPr="00FF7708" w:rsidRDefault="00896894" w:rsidP="00AC6776">
            <w:pPr>
              <w:spacing w:before="20" w:after="20"/>
              <w:jc w:val="center"/>
              <w:rPr>
                <w:sz w:val="22"/>
                <w:szCs w:val="22"/>
                <w:lang w:val="nl-NL"/>
              </w:rPr>
            </w:pPr>
            <w:r w:rsidRPr="00FF7708">
              <w:rPr>
                <w:sz w:val="22"/>
                <w:szCs w:val="22"/>
                <w:lang w:val="nl-NL"/>
              </w:rPr>
              <w:t>19</w:t>
            </w:r>
          </w:p>
        </w:tc>
        <w:tc>
          <w:tcPr>
            <w:tcW w:w="7392" w:type="dxa"/>
            <w:tcBorders>
              <w:top w:val="single" w:sz="4" w:space="0" w:color="auto"/>
              <w:left w:val="single" w:sz="4" w:space="0" w:color="auto"/>
              <w:bottom w:val="single" w:sz="4" w:space="0" w:color="auto"/>
              <w:right w:val="single" w:sz="4" w:space="0" w:color="auto"/>
            </w:tcBorders>
          </w:tcPr>
          <w:p w14:paraId="76FFB0C4" w14:textId="77777777" w:rsidR="00896894" w:rsidRPr="00FF7708" w:rsidRDefault="00896894" w:rsidP="00AC6776">
            <w:pPr>
              <w:spacing w:before="20" w:after="20"/>
              <w:rPr>
                <w:sz w:val="22"/>
                <w:szCs w:val="22"/>
                <w:lang w:val="nl-NL"/>
              </w:rPr>
            </w:pPr>
            <w:r w:rsidRPr="00FF7708">
              <w:rPr>
                <w:sz w:val="22"/>
                <w:szCs w:val="22"/>
                <w:lang w:val="nl-NL"/>
              </w:rPr>
              <w:t>Thu nhập ròng đã tính đến các khoản lãi và lỗ từ vốn, thuế thu nhập doanh nghiệp, cổ tức trả cổ đông và các khoản phân bổ khác (13+14-18)</w:t>
            </w:r>
          </w:p>
        </w:tc>
        <w:tc>
          <w:tcPr>
            <w:tcW w:w="1330" w:type="dxa"/>
            <w:tcBorders>
              <w:top w:val="single" w:sz="4" w:space="0" w:color="auto"/>
              <w:left w:val="single" w:sz="4" w:space="0" w:color="auto"/>
              <w:bottom w:val="single" w:sz="4" w:space="0" w:color="auto"/>
              <w:right w:val="single" w:sz="4" w:space="0" w:color="auto"/>
            </w:tcBorders>
            <w:noWrap/>
            <w:vAlign w:val="bottom"/>
          </w:tcPr>
          <w:p w14:paraId="4A2D4298" w14:textId="77777777" w:rsidR="00896894" w:rsidRPr="00FF7708" w:rsidRDefault="00896894" w:rsidP="00AC6776">
            <w:pPr>
              <w:spacing w:before="20" w:after="20"/>
              <w:rPr>
                <w:sz w:val="22"/>
                <w:szCs w:val="22"/>
                <w:lang w:val="nl-NL"/>
              </w:rPr>
            </w:pPr>
            <w:r w:rsidRPr="00FF7708">
              <w:rPr>
                <w:sz w:val="22"/>
                <w:szCs w:val="22"/>
                <w:lang w:val="nl-NL"/>
              </w:rPr>
              <w:t> </w:t>
            </w:r>
          </w:p>
        </w:tc>
      </w:tr>
    </w:tbl>
    <w:p w14:paraId="2496F23B" w14:textId="77777777" w:rsidR="00896894" w:rsidRPr="00FF7708" w:rsidRDefault="00896894" w:rsidP="00896894">
      <w:pPr>
        <w:pStyle w:val="1chinhtrang"/>
        <w:spacing w:before="80" w:after="0" w:line="240" w:lineRule="auto"/>
        <w:ind w:firstLine="454"/>
        <w:rPr>
          <w:rFonts w:ascii="Times New Roman" w:hAnsi="Times New Roman"/>
          <w:color w:val="auto"/>
          <w:lang w:val="nl-NL"/>
        </w:rPr>
      </w:pPr>
      <w:r w:rsidRPr="00FF7708">
        <w:rPr>
          <w:rFonts w:ascii="Times New Roman" w:hAnsi="Times New Roman"/>
          <w:color w:val="auto"/>
          <w:lang w:val="nl-NL"/>
        </w:rPr>
        <w:t>Chúng tôi xin đảm bảo những thông tin trên là đúng sự thực.</w:t>
      </w:r>
    </w:p>
    <w:p w14:paraId="4DD775F5" w14:textId="77777777" w:rsidR="00896894" w:rsidRPr="00FF7708" w:rsidRDefault="00896894" w:rsidP="00896894">
      <w:pPr>
        <w:pStyle w:val="1chinhtrang"/>
        <w:spacing w:before="0" w:after="0" w:line="240" w:lineRule="auto"/>
        <w:rPr>
          <w:rFonts w:ascii="Times New Roman" w:hAnsi="Times New Roman"/>
          <w:color w:val="auto"/>
          <w:lang w:val="nl-NL"/>
        </w:rPr>
      </w:pPr>
    </w:p>
    <w:tbl>
      <w:tblPr>
        <w:tblW w:w="5000" w:type="pct"/>
        <w:tblLook w:val="01E0" w:firstRow="1" w:lastRow="1" w:firstColumn="1" w:lastColumn="1" w:noHBand="0" w:noVBand="0"/>
      </w:tblPr>
      <w:tblGrid>
        <w:gridCol w:w="4192"/>
        <w:gridCol w:w="5153"/>
      </w:tblGrid>
      <w:tr w:rsidR="00896894" w:rsidRPr="00FF7708" w14:paraId="24EFEEFE" w14:textId="77777777" w:rsidTr="00AC6776">
        <w:trPr>
          <w:trHeight w:val="319"/>
        </w:trPr>
        <w:tc>
          <w:tcPr>
            <w:tcW w:w="2243" w:type="pct"/>
          </w:tcPr>
          <w:p w14:paraId="5DD51E81" w14:textId="77777777" w:rsidR="00896894" w:rsidRPr="00FF7708" w:rsidRDefault="00896894" w:rsidP="00AC6776">
            <w:pPr>
              <w:pStyle w:val="2dongcach"/>
              <w:rPr>
                <w:rFonts w:ascii="Times New Roman" w:hAnsi="Times New Roman"/>
                <w:color w:val="auto"/>
                <w:lang w:val="nl-NL"/>
              </w:rPr>
            </w:pPr>
          </w:p>
        </w:tc>
        <w:tc>
          <w:tcPr>
            <w:tcW w:w="2757" w:type="pct"/>
          </w:tcPr>
          <w:p w14:paraId="54002749" w14:textId="77777777" w:rsidR="00896894" w:rsidRPr="00FF7708" w:rsidRDefault="00896894" w:rsidP="00AC6776">
            <w:pPr>
              <w:pStyle w:val="2dongcach"/>
              <w:rPr>
                <w:rFonts w:ascii="Times New Roman" w:hAnsi="Times New Roman"/>
                <w:i/>
                <w:color w:val="auto"/>
                <w:lang w:val="nl-NL"/>
              </w:rPr>
            </w:pPr>
            <w:r w:rsidRPr="00FF7708">
              <w:rPr>
                <w:rFonts w:ascii="Times New Roman" w:hAnsi="Times New Roman"/>
                <w:i/>
                <w:color w:val="auto"/>
                <w:lang w:val="nl-NL"/>
              </w:rPr>
              <w:t>....., ngày...... tháng....... năm.......</w:t>
            </w:r>
          </w:p>
        </w:tc>
      </w:tr>
      <w:tr w:rsidR="00896894" w:rsidRPr="00FF7708" w14:paraId="5E457447" w14:textId="77777777" w:rsidTr="00AC6776">
        <w:tc>
          <w:tcPr>
            <w:tcW w:w="2243" w:type="pct"/>
          </w:tcPr>
          <w:p w14:paraId="23B04717" w14:textId="77777777" w:rsidR="00896894" w:rsidRPr="00FF7708" w:rsidRDefault="00896894" w:rsidP="00AC6776">
            <w:pPr>
              <w:pStyle w:val="2dongcach"/>
              <w:rPr>
                <w:rFonts w:ascii="Times New Roman" w:hAnsi="Times New Roman"/>
                <w:b/>
                <w:color w:val="auto"/>
                <w:lang w:val="nl-NL"/>
              </w:rPr>
            </w:pPr>
            <w:r w:rsidRPr="00FF7708">
              <w:rPr>
                <w:rFonts w:ascii="Times New Roman" w:hAnsi="Times New Roman"/>
                <w:b/>
                <w:color w:val="auto"/>
                <w:lang w:val="nl-NL"/>
              </w:rPr>
              <w:t>NGƯỜI LẬP BIỂU</w:t>
            </w:r>
          </w:p>
          <w:p w14:paraId="3CA3F567" w14:textId="77777777" w:rsidR="00896894" w:rsidRPr="00FF7708" w:rsidRDefault="00896894" w:rsidP="00AC6776">
            <w:pPr>
              <w:pStyle w:val="2dongcach"/>
              <w:rPr>
                <w:rFonts w:ascii="Times New Roman" w:hAnsi="Times New Roman"/>
                <w:i/>
                <w:color w:val="auto"/>
                <w:lang w:val="nl-NL"/>
              </w:rPr>
            </w:pPr>
            <w:r w:rsidRPr="00FF7708">
              <w:rPr>
                <w:rFonts w:ascii="Times New Roman" w:hAnsi="Times New Roman"/>
                <w:i/>
                <w:color w:val="auto"/>
                <w:lang w:val="nl-NL"/>
              </w:rPr>
              <w:t>(Ký và ghi rõ họ tên)</w:t>
            </w:r>
          </w:p>
        </w:tc>
        <w:tc>
          <w:tcPr>
            <w:tcW w:w="2757" w:type="pct"/>
          </w:tcPr>
          <w:p w14:paraId="790A4529" w14:textId="77777777" w:rsidR="00896894" w:rsidRPr="00FF7708" w:rsidRDefault="00896894" w:rsidP="00AC6776">
            <w:pPr>
              <w:pStyle w:val="1chinhtrang"/>
              <w:spacing w:before="0" w:after="0" w:line="240" w:lineRule="auto"/>
              <w:ind w:firstLine="0"/>
              <w:jc w:val="center"/>
              <w:rPr>
                <w:rFonts w:ascii="Times New Roman" w:hAnsi="Times New Roman"/>
                <w:b/>
                <w:color w:val="auto"/>
                <w:lang w:val="nl-NL"/>
              </w:rPr>
            </w:pPr>
            <w:r w:rsidRPr="00FF7708">
              <w:rPr>
                <w:rFonts w:ascii="Times New Roman" w:hAnsi="Times New Roman"/>
                <w:b/>
                <w:color w:val="auto"/>
                <w:lang w:val="nl-NL"/>
              </w:rPr>
              <w:t>NGƯỜI ĐẠI DIỆN THEO PHÁP LUẬT</w:t>
            </w:r>
          </w:p>
          <w:p w14:paraId="1A0C2072" w14:textId="77777777" w:rsidR="00896894" w:rsidRPr="00FF7708" w:rsidRDefault="00896894" w:rsidP="00AC6776">
            <w:pPr>
              <w:pStyle w:val="2dongcach"/>
              <w:rPr>
                <w:rFonts w:ascii="Times New Roman" w:hAnsi="Times New Roman"/>
                <w:i/>
                <w:color w:val="auto"/>
                <w:lang w:val="nl-NL"/>
              </w:rPr>
            </w:pPr>
            <w:r w:rsidRPr="00FF7708">
              <w:rPr>
                <w:rFonts w:ascii="Times New Roman" w:hAnsi="Times New Roman"/>
                <w:i/>
                <w:color w:val="auto"/>
                <w:lang w:val="nl-NL"/>
              </w:rPr>
              <w:t>(Ký và đóng dấu)</w:t>
            </w:r>
          </w:p>
        </w:tc>
      </w:tr>
    </w:tbl>
    <w:p w14:paraId="298AB0D8" w14:textId="77777777" w:rsidR="00896894" w:rsidRPr="00FF7708" w:rsidRDefault="00896894" w:rsidP="00896894">
      <w:pPr>
        <w:pStyle w:val="2dongcach"/>
        <w:rPr>
          <w:rFonts w:ascii="Times New Roman" w:hAnsi="Times New Roman"/>
          <w:color w:val="auto"/>
          <w:lang w:val="nl-NL"/>
        </w:rPr>
      </w:pPr>
    </w:p>
    <w:p w14:paraId="48AF1B45" w14:textId="77777777" w:rsidR="00896894" w:rsidRPr="00FF7708" w:rsidRDefault="00896894" w:rsidP="00896894">
      <w:pPr>
        <w:widowControl w:val="0"/>
        <w:spacing w:line="440" w:lineRule="exact"/>
        <w:jc w:val="center"/>
        <w:rPr>
          <w:lang w:val="it-IT"/>
        </w:rPr>
        <w:sectPr w:rsidR="00896894" w:rsidRPr="00FF7708" w:rsidSect="004E0D9D">
          <w:headerReference w:type="even" r:id="rId63"/>
          <w:headerReference w:type="default" r:id="rId64"/>
          <w:pgSz w:w="11907" w:h="16840" w:code="9"/>
          <w:pgMar w:top="1605" w:right="1281" w:bottom="1559" w:left="1281" w:header="720" w:footer="720" w:gutter="0"/>
          <w:pgNumType w:start="49" w:chapStyle="5"/>
          <w:cols w:space="720"/>
          <w:docGrid w:linePitch="360"/>
        </w:sectPr>
      </w:pPr>
    </w:p>
    <w:p w14:paraId="00B606E1" w14:textId="77777777" w:rsidR="00896894" w:rsidRDefault="00896894" w:rsidP="00896894">
      <w:pPr>
        <w:jc w:val="center"/>
        <w:rPr>
          <w:b/>
          <w:sz w:val="22"/>
          <w:szCs w:val="22"/>
          <w:lang w:val="nl-NL"/>
        </w:rPr>
      </w:pPr>
      <w:r w:rsidRPr="00FF7708">
        <w:rPr>
          <w:noProof/>
        </w:rPr>
        <w:lastRenderedPageBreak/>
        <mc:AlternateContent>
          <mc:Choice Requires="wps">
            <w:drawing>
              <wp:anchor distT="0" distB="0" distL="114300" distR="114300" simplePos="0" relativeHeight="251748352" behindDoc="0" locked="0" layoutInCell="1" allowOverlap="1" wp14:anchorId="0ECE4B58" wp14:editId="1B2D352E">
                <wp:simplePos x="0" y="0"/>
                <wp:positionH relativeFrom="column">
                  <wp:posOffset>7136130</wp:posOffset>
                </wp:positionH>
                <wp:positionV relativeFrom="paragraph">
                  <wp:posOffset>7620</wp:posOffset>
                </wp:positionV>
                <wp:extent cx="1543685" cy="575945"/>
                <wp:effectExtent l="0" t="0" r="5715" b="0"/>
                <wp:wrapNone/>
                <wp:docPr id="14" name="Rectangle 130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43685" cy="575945"/>
                        </a:xfrm>
                        <a:prstGeom prst="rect">
                          <a:avLst/>
                        </a:prstGeom>
                        <a:solidFill>
                          <a:srgbClr val="FFFFFF"/>
                        </a:solidFill>
                        <a:ln w="9525">
                          <a:solidFill>
                            <a:srgbClr val="000000"/>
                          </a:solidFill>
                          <a:miter lim="800000"/>
                          <a:headEnd/>
                          <a:tailEnd/>
                        </a:ln>
                      </wps:spPr>
                      <wps:txbx>
                        <w:txbxContent>
                          <w:p w14:paraId="0A0474F0" w14:textId="77777777" w:rsidR="00896894" w:rsidRPr="0081682F" w:rsidRDefault="00896894" w:rsidP="00896894">
                            <w:pPr>
                              <w:pStyle w:val="5somuc"/>
                              <w:rPr>
                                <w:rFonts w:ascii="Times New Roman" w:hAnsi="Times New Roman"/>
                                <w:color w:val="auto"/>
                                <w:spacing w:val="-4"/>
                                <w:sz w:val="16"/>
                                <w:szCs w:val="16"/>
                                <w:lang w:val="nl-NL"/>
                              </w:rPr>
                            </w:pPr>
                            <w:r w:rsidRPr="0081682F">
                              <w:rPr>
                                <w:rFonts w:ascii="Times New Roman" w:hAnsi="Times New Roman"/>
                                <w:color w:val="auto"/>
                                <w:spacing w:val="-4"/>
                                <w:sz w:val="16"/>
                                <w:szCs w:val="16"/>
                                <w:lang w:val="nl-NL"/>
                              </w:rPr>
                              <w:t>Mẫu số</w:t>
                            </w:r>
                            <w:r>
                              <w:rPr>
                                <w:rFonts w:ascii="Times New Roman" w:hAnsi="Times New Roman"/>
                                <w:color w:val="auto"/>
                                <w:spacing w:val="-4"/>
                                <w:sz w:val="16"/>
                                <w:szCs w:val="16"/>
                                <w:lang w:val="nl-NL"/>
                              </w:rPr>
                              <w:t xml:space="preserve"> 8</w:t>
                            </w:r>
                            <w:r w:rsidRPr="0081682F">
                              <w:rPr>
                                <w:rFonts w:ascii="Times New Roman" w:hAnsi="Times New Roman"/>
                                <w:color w:val="auto"/>
                                <w:spacing w:val="-4"/>
                                <w:sz w:val="16"/>
                                <w:szCs w:val="16"/>
                                <w:lang w:val="nl-NL"/>
                              </w:rPr>
                              <w:t>-</w:t>
                            </w:r>
                            <w:r>
                              <w:rPr>
                                <w:rFonts w:ascii="Times New Roman" w:hAnsi="Times New Roman"/>
                                <w:color w:val="auto"/>
                                <w:spacing w:val="-4"/>
                                <w:sz w:val="16"/>
                                <w:szCs w:val="16"/>
                                <w:lang w:val="nl-NL"/>
                              </w:rPr>
                              <w:t>SK</w:t>
                            </w:r>
                          </w:p>
                          <w:p w14:paraId="6806C66B" w14:textId="77777777" w:rsidR="00896894" w:rsidRDefault="00896894" w:rsidP="00896894">
                            <w:pPr>
                              <w:pStyle w:val="5somuc"/>
                              <w:rPr>
                                <w:rFonts w:ascii="Times New Roman" w:hAnsi="Times New Roman"/>
                                <w:b w:val="0"/>
                                <w:i/>
                                <w:sz w:val="16"/>
                                <w:szCs w:val="16"/>
                                <w:lang w:val="nl-NL"/>
                              </w:rPr>
                            </w:pPr>
                            <w:r w:rsidRPr="000C5C33">
                              <w:rPr>
                                <w:rFonts w:ascii="Times New Roman" w:hAnsi="Times New Roman"/>
                                <w:b w:val="0"/>
                                <w:i/>
                                <w:sz w:val="16"/>
                                <w:szCs w:val="16"/>
                                <w:lang w:val="nl-NL"/>
                              </w:rPr>
                              <w:t>(Ban hành kèm theo</w:t>
                            </w:r>
                            <w:r>
                              <w:rPr>
                                <w:rFonts w:ascii="Times New Roman" w:hAnsi="Times New Roman"/>
                                <w:b w:val="0"/>
                                <w:i/>
                                <w:sz w:val="16"/>
                                <w:szCs w:val="16"/>
                                <w:lang w:val="nl-NL"/>
                              </w:rPr>
                              <w:t xml:space="preserve"> Thông tư </w:t>
                            </w:r>
                          </w:p>
                          <w:p w14:paraId="66F6EFA7" w14:textId="77777777" w:rsidR="00896894" w:rsidRPr="000C5C33" w:rsidRDefault="00896894" w:rsidP="00896894">
                            <w:pPr>
                              <w:pStyle w:val="5somuc"/>
                              <w:rPr>
                                <w:rFonts w:ascii="Times New Roman" w:hAnsi="Times New Roman"/>
                                <w:b w:val="0"/>
                                <w:i/>
                                <w:color w:val="auto"/>
                                <w:spacing w:val="-4"/>
                                <w:sz w:val="16"/>
                                <w:szCs w:val="16"/>
                                <w:lang w:val="nl-NL"/>
                              </w:rPr>
                            </w:pPr>
                            <w:r>
                              <w:rPr>
                                <w:rFonts w:ascii="Times New Roman" w:hAnsi="Times New Roman"/>
                                <w:b w:val="0"/>
                                <w:i/>
                                <w:sz w:val="16"/>
                                <w:szCs w:val="16"/>
                                <w:lang w:val="nl-NL"/>
                              </w:rPr>
                              <w:t>số 50/2017/TT-BTC</w:t>
                            </w:r>
                          </w:p>
                          <w:p w14:paraId="2A54D261" w14:textId="77777777" w:rsidR="00896894" w:rsidRPr="00F86F15" w:rsidRDefault="00896894" w:rsidP="00896894">
                            <w:pPr>
                              <w:jc w:val="center"/>
                              <w:rPr>
                                <w:i/>
                                <w:spacing w:val="-6"/>
                                <w:sz w:val="8"/>
                                <w:szCs w:val="8"/>
                                <w:lang w:val="nl-NL"/>
                              </w:rPr>
                            </w:pPr>
                            <w:r w:rsidRPr="000C5C33">
                              <w:rPr>
                                <w:i/>
                                <w:spacing w:val="-6"/>
                                <w:sz w:val="16"/>
                                <w:szCs w:val="16"/>
                                <w:lang w:val="nl-NL"/>
                              </w:rPr>
                              <w:t>ngày</w:t>
                            </w:r>
                            <w:r>
                              <w:rPr>
                                <w:i/>
                                <w:spacing w:val="-6"/>
                                <w:sz w:val="16"/>
                                <w:szCs w:val="16"/>
                                <w:lang w:val="nl-NL"/>
                              </w:rPr>
                              <w:t xml:space="preserve"> 15/5/2017 </w:t>
                            </w:r>
                            <w:r w:rsidRPr="000C5C33">
                              <w:rPr>
                                <w:i/>
                                <w:spacing w:val="-6"/>
                                <w:sz w:val="16"/>
                                <w:szCs w:val="16"/>
                                <w:lang w:val="nl-NL"/>
                              </w:rPr>
                              <w:t>của Bộ Tài chính)</w:t>
                            </w:r>
                          </w:p>
                          <w:p w14:paraId="13179E9F" w14:textId="77777777" w:rsidR="00896894" w:rsidRPr="00F86F15" w:rsidRDefault="00896894" w:rsidP="00896894">
                            <w:pPr>
                              <w:pStyle w:val="5somuc"/>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CE4B58" id="Rectangle 13056" o:spid="_x0000_s1093" style="position:absolute;left:0;text-align:left;margin-left:561.9pt;margin-top:.6pt;width:121.55pt;height:45.3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">
                <v:path arrowok="t"/>
                <v:textbox>
                  <w:txbxContent>
                    <w:p w14:paraId="0A0474F0" w14:textId="77777777" w:rsidR="00896894" w:rsidRPr="0081682F" w:rsidRDefault="00896894" w:rsidP="00896894">
                      <w:pPr>
                        <w:pStyle w:val="5somuc"/>
                        <w:rPr>
                          <w:rFonts w:ascii="Times New Roman" w:hAnsi="Times New Roman"/>
                          <w:color w:val="auto"/>
                          <w:spacing w:val="-4"/>
                          <w:sz w:val="16"/>
                          <w:szCs w:val="16"/>
                          <w:lang w:val="nl-NL"/>
                        </w:rPr>
                      </w:pPr>
                      <w:r w:rsidRPr="0081682F">
                        <w:rPr>
                          <w:rFonts w:ascii="Times New Roman" w:hAnsi="Times New Roman"/>
                          <w:color w:val="auto"/>
                          <w:spacing w:val="-4"/>
                          <w:sz w:val="16"/>
                          <w:szCs w:val="16"/>
                          <w:lang w:val="nl-NL"/>
                        </w:rPr>
                        <w:t>Mẫu số</w:t>
                      </w:r>
                      <w:r>
                        <w:rPr>
                          <w:rFonts w:ascii="Times New Roman" w:hAnsi="Times New Roman"/>
                          <w:color w:val="auto"/>
                          <w:spacing w:val="-4"/>
                          <w:sz w:val="16"/>
                          <w:szCs w:val="16"/>
                          <w:lang w:val="nl-NL"/>
                        </w:rPr>
                        <w:t xml:space="preserve"> 8</w:t>
                      </w:r>
                      <w:r w:rsidRPr="0081682F">
                        <w:rPr>
                          <w:rFonts w:ascii="Times New Roman" w:hAnsi="Times New Roman"/>
                          <w:color w:val="auto"/>
                          <w:spacing w:val="-4"/>
                          <w:sz w:val="16"/>
                          <w:szCs w:val="16"/>
                          <w:lang w:val="nl-NL"/>
                        </w:rPr>
                        <w:t>-</w:t>
                      </w:r>
                      <w:r>
                        <w:rPr>
                          <w:rFonts w:ascii="Times New Roman" w:hAnsi="Times New Roman"/>
                          <w:color w:val="auto"/>
                          <w:spacing w:val="-4"/>
                          <w:sz w:val="16"/>
                          <w:szCs w:val="16"/>
                          <w:lang w:val="nl-NL"/>
                        </w:rPr>
                        <w:t>SK</w:t>
                      </w:r>
                    </w:p>
                    <w:p w14:paraId="6806C66B" w14:textId="77777777" w:rsidR="00896894" w:rsidRDefault="00896894" w:rsidP="00896894">
                      <w:pPr>
                        <w:pStyle w:val="5somuc"/>
                        <w:rPr>
                          <w:rFonts w:ascii="Times New Roman" w:hAnsi="Times New Roman"/>
                          <w:b w:val="0"/>
                          <w:i/>
                          <w:sz w:val="16"/>
                          <w:szCs w:val="16"/>
                          <w:lang w:val="nl-NL"/>
                        </w:rPr>
                      </w:pPr>
                      <w:r w:rsidRPr="000C5C33">
                        <w:rPr>
                          <w:rFonts w:ascii="Times New Roman" w:hAnsi="Times New Roman"/>
                          <w:b w:val="0"/>
                          <w:i/>
                          <w:sz w:val="16"/>
                          <w:szCs w:val="16"/>
                          <w:lang w:val="nl-NL"/>
                        </w:rPr>
                        <w:t>(Ban hành kèm theo</w:t>
                      </w:r>
                      <w:r>
                        <w:rPr>
                          <w:rFonts w:ascii="Times New Roman" w:hAnsi="Times New Roman"/>
                          <w:b w:val="0"/>
                          <w:i/>
                          <w:sz w:val="16"/>
                          <w:szCs w:val="16"/>
                          <w:lang w:val="nl-NL"/>
                        </w:rPr>
                        <w:t xml:space="preserve"> Thông tư </w:t>
                      </w:r>
                    </w:p>
                    <w:p w14:paraId="66F6EFA7" w14:textId="77777777" w:rsidR="00896894" w:rsidRPr="000C5C33" w:rsidRDefault="00896894" w:rsidP="00896894">
                      <w:pPr>
                        <w:pStyle w:val="5somuc"/>
                        <w:rPr>
                          <w:rFonts w:ascii="Times New Roman" w:hAnsi="Times New Roman"/>
                          <w:b w:val="0"/>
                          <w:i/>
                          <w:color w:val="auto"/>
                          <w:spacing w:val="-4"/>
                          <w:sz w:val="16"/>
                          <w:szCs w:val="16"/>
                          <w:lang w:val="nl-NL"/>
                        </w:rPr>
                      </w:pPr>
                      <w:r>
                        <w:rPr>
                          <w:rFonts w:ascii="Times New Roman" w:hAnsi="Times New Roman"/>
                          <w:b w:val="0"/>
                          <w:i/>
                          <w:sz w:val="16"/>
                          <w:szCs w:val="16"/>
                          <w:lang w:val="nl-NL"/>
                        </w:rPr>
                        <w:t>số 50/2017/TT-BTC</w:t>
                      </w:r>
                    </w:p>
                    <w:p w14:paraId="2A54D261" w14:textId="77777777" w:rsidR="00896894" w:rsidRPr="00F86F15" w:rsidRDefault="00896894" w:rsidP="00896894">
                      <w:pPr>
                        <w:jc w:val="center"/>
                        <w:rPr>
                          <w:i/>
                          <w:spacing w:val="-6"/>
                          <w:sz w:val="8"/>
                          <w:szCs w:val="8"/>
                          <w:lang w:val="nl-NL"/>
                        </w:rPr>
                      </w:pPr>
                      <w:r w:rsidRPr="000C5C33">
                        <w:rPr>
                          <w:i/>
                          <w:spacing w:val="-6"/>
                          <w:sz w:val="16"/>
                          <w:szCs w:val="16"/>
                          <w:lang w:val="nl-NL"/>
                        </w:rPr>
                        <w:t>ngày</w:t>
                      </w:r>
                      <w:r>
                        <w:rPr>
                          <w:i/>
                          <w:spacing w:val="-6"/>
                          <w:sz w:val="16"/>
                          <w:szCs w:val="16"/>
                          <w:lang w:val="nl-NL"/>
                        </w:rPr>
                        <w:t xml:space="preserve"> 15/5/2017 </w:t>
                      </w:r>
                      <w:r w:rsidRPr="000C5C33">
                        <w:rPr>
                          <w:i/>
                          <w:spacing w:val="-6"/>
                          <w:sz w:val="16"/>
                          <w:szCs w:val="16"/>
                          <w:lang w:val="nl-NL"/>
                        </w:rPr>
                        <w:t>của Bộ Tài chính)</w:t>
                      </w:r>
                    </w:p>
                    <w:p w14:paraId="13179E9F" w14:textId="77777777" w:rsidR="00896894" w:rsidRPr="00F86F15" w:rsidRDefault="00896894" w:rsidP="00896894">
                      <w:pPr>
                        <w:pStyle w:val="5somuc"/>
                        <w:rPr>
                          <w:lang w:val="nl-NL"/>
                        </w:rPr>
                      </w:pPr>
                    </w:p>
                  </w:txbxContent>
                </v:textbox>
              </v:rect>
            </w:pict>
          </mc:Fallback>
        </mc:AlternateContent>
      </w:r>
    </w:p>
    <w:p w14:paraId="62328CED" w14:textId="77777777" w:rsidR="00896894" w:rsidRPr="00954F29" w:rsidRDefault="00896894" w:rsidP="00896894">
      <w:pPr>
        <w:jc w:val="center"/>
        <w:rPr>
          <w:rFonts w:ascii="Times New Roman Bold" w:hAnsi="Times New Roman Bold"/>
          <w:b/>
          <w:spacing w:val="-6"/>
          <w:sz w:val="20"/>
          <w:szCs w:val="20"/>
          <w:lang w:val="nl-NL"/>
        </w:rPr>
      </w:pPr>
      <w:r w:rsidRPr="00954F29">
        <w:rPr>
          <w:rFonts w:ascii="Times New Roman Bold" w:hAnsi="Times New Roman Bold"/>
          <w:b/>
          <w:spacing w:val="-6"/>
          <w:sz w:val="20"/>
          <w:szCs w:val="20"/>
          <w:lang w:val="nl-NL"/>
        </w:rPr>
        <w:t>BÁO CÁO THEO DÕI RIÊNG DOANH THU, CHI PHÍ TỪ HOẠT ĐỘNG KINH DOANH BẢO HIỂM</w:t>
      </w:r>
    </w:p>
    <w:p w14:paraId="485539DD" w14:textId="77777777" w:rsidR="00896894" w:rsidRPr="00FF7708" w:rsidRDefault="00896894" w:rsidP="00896894">
      <w:pPr>
        <w:jc w:val="center"/>
        <w:rPr>
          <w:b/>
          <w:sz w:val="22"/>
          <w:szCs w:val="22"/>
          <w:lang w:val="nl-NL"/>
        </w:rPr>
      </w:pPr>
      <w:r w:rsidRPr="00954F29">
        <w:rPr>
          <w:b/>
          <w:sz w:val="20"/>
          <w:szCs w:val="20"/>
          <w:lang w:val="nl-NL"/>
        </w:rPr>
        <w:t>THEO TỪNG LOẠI NGHIỆP VỤ BẢO HIỂM</w:t>
      </w:r>
    </w:p>
    <w:p w14:paraId="0899A975" w14:textId="77777777" w:rsidR="00896894" w:rsidRPr="00FF7708" w:rsidRDefault="00896894" w:rsidP="00896894">
      <w:pPr>
        <w:rPr>
          <w:b/>
          <w:sz w:val="22"/>
          <w:szCs w:val="22"/>
          <w:lang w:val="nl-NL"/>
        </w:rPr>
      </w:pPr>
    </w:p>
    <w:p w14:paraId="0A069CA3" w14:textId="77777777" w:rsidR="00896894" w:rsidRPr="00954F29" w:rsidRDefault="00896894" w:rsidP="00896894">
      <w:pPr>
        <w:spacing w:before="40"/>
        <w:ind w:firstLine="454"/>
        <w:rPr>
          <w:sz w:val="22"/>
          <w:szCs w:val="22"/>
          <w:lang w:val="nl-NL"/>
        </w:rPr>
      </w:pPr>
      <w:r w:rsidRPr="00954F29">
        <w:rPr>
          <w:sz w:val="22"/>
          <w:szCs w:val="22"/>
          <w:lang w:val="nl-NL"/>
        </w:rPr>
        <w:t>- Tên doanh nghiệp bảo hiểm:..........</w:t>
      </w:r>
    </w:p>
    <w:p w14:paraId="3AB3D65B" w14:textId="77777777" w:rsidR="00896894" w:rsidRPr="00954F29" w:rsidRDefault="00896894" w:rsidP="00896894">
      <w:pPr>
        <w:spacing w:before="40"/>
        <w:ind w:firstLine="454"/>
        <w:rPr>
          <w:sz w:val="22"/>
          <w:szCs w:val="22"/>
          <w:lang w:val="nl-NL"/>
        </w:rPr>
      </w:pPr>
      <w:r w:rsidRPr="00954F29">
        <w:rPr>
          <w:sz w:val="22"/>
          <w:szCs w:val="22"/>
          <w:lang w:val="nl-NL"/>
        </w:rPr>
        <w:t>- Báo cáo quý:...... từ....... đến..........</w:t>
      </w:r>
    </w:p>
    <w:p w14:paraId="2033434B" w14:textId="77777777" w:rsidR="00896894" w:rsidRPr="00954F29" w:rsidRDefault="00896894" w:rsidP="00896894">
      <w:pPr>
        <w:spacing w:before="40"/>
        <w:ind w:firstLine="454"/>
        <w:rPr>
          <w:b/>
          <w:sz w:val="22"/>
          <w:szCs w:val="22"/>
          <w:lang w:val="nl-NL"/>
        </w:rPr>
      </w:pPr>
      <w:r w:rsidRPr="00954F29">
        <w:rPr>
          <w:b/>
          <w:sz w:val="22"/>
          <w:szCs w:val="22"/>
          <w:lang w:val="nl-NL"/>
        </w:rPr>
        <w:t>I. Trình bày chính sách ghi nhận</w:t>
      </w:r>
    </w:p>
    <w:p w14:paraId="69A94CBD" w14:textId="77777777" w:rsidR="00896894" w:rsidRPr="00954F29" w:rsidRDefault="00896894" w:rsidP="00896894">
      <w:pPr>
        <w:spacing w:before="40"/>
        <w:ind w:firstLine="454"/>
        <w:rPr>
          <w:b/>
          <w:sz w:val="22"/>
          <w:szCs w:val="22"/>
          <w:lang w:val="nl-NL"/>
        </w:rPr>
      </w:pPr>
      <w:r w:rsidRPr="00954F29">
        <w:rPr>
          <w:b/>
          <w:sz w:val="22"/>
          <w:szCs w:val="22"/>
          <w:lang w:val="nl-NL"/>
        </w:rPr>
        <w:t>1. Nguyên tắc phân bổ doanh thu hoạt động kinh doanh bảo hiểm:</w:t>
      </w:r>
    </w:p>
    <w:p w14:paraId="1EF1ED37" w14:textId="77777777" w:rsidR="00896894" w:rsidRPr="00954F29" w:rsidRDefault="00896894" w:rsidP="00896894">
      <w:pPr>
        <w:spacing w:before="40"/>
        <w:ind w:firstLine="454"/>
        <w:rPr>
          <w:sz w:val="22"/>
          <w:szCs w:val="22"/>
          <w:lang w:val="nl-NL"/>
        </w:rPr>
      </w:pPr>
      <w:r w:rsidRPr="00954F29">
        <w:rPr>
          <w:sz w:val="22"/>
          <w:szCs w:val="22"/>
          <w:lang w:val="nl-NL"/>
        </w:rPr>
        <w:t>- Loại doanh thu hoạt động kinh doanh bảo hiểm:....</w:t>
      </w:r>
    </w:p>
    <w:p w14:paraId="422628CD" w14:textId="77777777" w:rsidR="00896894" w:rsidRPr="00954F29" w:rsidRDefault="00896894" w:rsidP="00896894">
      <w:pPr>
        <w:spacing w:before="40"/>
        <w:ind w:firstLine="454"/>
        <w:rPr>
          <w:sz w:val="22"/>
          <w:szCs w:val="22"/>
          <w:lang w:val="nl-NL"/>
        </w:rPr>
      </w:pPr>
      <w:r w:rsidRPr="00954F29">
        <w:rPr>
          <w:sz w:val="22"/>
          <w:szCs w:val="22"/>
          <w:lang w:val="nl-NL"/>
        </w:rPr>
        <w:t>- Tiêu thức phân bổ doanh thu hoạt động kinh doanh bảo hiểm:.......</w:t>
      </w:r>
    </w:p>
    <w:p w14:paraId="4CF827CC" w14:textId="77777777" w:rsidR="00896894" w:rsidRPr="00954F29" w:rsidRDefault="00896894" w:rsidP="00896894">
      <w:pPr>
        <w:spacing w:before="40"/>
        <w:ind w:firstLine="454"/>
        <w:rPr>
          <w:b/>
          <w:sz w:val="22"/>
          <w:szCs w:val="22"/>
          <w:lang w:val="nl-NL"/>
        </w:rPr>
      </w:pPr>
      <w:r w:rsidRPr="00954F29">
        <w:rPr>
          <w:b/>
          <w:sz w:val="22"/>
          <w:szCs w:val="22"/>
          <w:lang w:val="nl-NL"/>
        </w:rPr>
        <w:t>2. Nguyên tắc phân bổ chi phí hoạt động kinh doanh bảo hiểm:</w:t>
      </w:r>
    </w:p>
    <w:p w14:paraId="671BA974" w14:textId="77777777" w:rsidR="00896894" w:rsidRPr="00954F29" w:rsidRDefault="00896894" w:rsidP="00896894">
      <w:pPr>
        <w:spacing w:before="40"/>
        <w:ind w:firstLine="454"/>
        <w:rPr>
          <w:sz w:val="22"/>
          <w:szCs w:val="22"/>
          <w:lang w:val="nl-NL"/>
        </w:rPr>
      </w:pPr>
      <w:r w:rsidRPr="00954F29">
        <w:rPr>
          <w:sz w:val="22"/>
          <w:szCs w:val="22"/>
          <w:lang w:val="nl-NL"/>
        </w:rPr>
        <w:t>- Loại chi phí hoạt động kinh doanh bảo hiểm:.....</w:t>
      </w:r>
    </w:p>
    <w:p w14:paraId="2B40BA02" w14:textId="77777777" w:rsidR="00896894" w:rsidRPr="00954F29" w:rsidRDefault="00896894" w:rsidP="00896894">
      <w:pPr>
        <w:spacing w:before="40"/>
        <w:ind w:firstLine="454"/>
        <w:rPr>
          <w:sz w:val="22"/>
          <w:szCs w:val="22"/>
          <w:lang w:val="nl-NL"/>
        </w:rPr>
      </w:pPr>
      <w:r w:rsidRPr="00954F29">
        <w:rPr>
          <w:sz w:val="22"/>
          <w:szCs w:val="22"/>
          <w:lang w:val="nl-NL"/>
        </w:rPr>
        <w:t>- Tiêu thức phân bổ chi phí hoạt động kinh doanh bảo hiểm:.......</w:t>
      </w:r>
      <w:r w:rsidRPr="00954F29">
        <w:rPr>
          <w:sz w:val="22"/>
          <w:szCs w:val="22"/>
          <w:lang w:val="nl-NL"/>
        </w:rPr>
        <w:tab/>
      </w:r>
    </w:p>
    <w:p w14:paraId="6D2CA3A8" w14:textId="77777777" w:rsidR="00896894" w:rsidRPr="00954F29" w:rsidRDefault="00896894" w:rsidP="00896894">
      <w:pPr>
        <w:spacing w:before="40"/>
        <w:ind w:firstLine="454"/>
        <w:rPr>
          <w:b/>
          <w:sz w:val="22"/>
          <w:szCs w:val="22"/>
          <w:lang w:val="nl-NL"/>
        </w:rPr>
      </w:pPr>
      <w:r w:rsidRPr="00954F29">
        <w:rPr>
          <w:sz w:val="22"/>
          <w:szCs w:val="22"/>
          <w:lang w:val="nl-NL"/>
        </w:rPr>
        <w:tab/>
      </w:r>
      <w:r w:rsidRPr="00954F29">
        <w:rPr>
          <w:sz w:val="22"/>
          <w:szCs w:val="22"/>
          <w:lang w:val="nl-NL"/>
        </w:rPr>
        <w:tab/>
      </w:r>
      <w:r w:rsidRPr="00954F29">
        <w:rPr>
          <w:sz w:val="22"/>
          <w:szCs w:val="22"/>
          <w:lang w:val="nl-NL"/>
        </w:rPr>
        <w:tab/>
      </w:r>
      <w:r w:rsidRPr="00954F29">
        <w:rPr>
          <w:sz w:val="22"/>
          <w:szCs w:val="22"/>
          <w:lang w:val="nl-NL"/>
        </w:rPr>
        <w:tab/>
      </w:r>
      <w:r w:rsidRPr="00954F29">
        <w:rPr>
          <w:b/>
          <w:sz w:val="22"/>
          <w:szCs w:val="22"/>
          <w:lang w:val="nl-NL"/>
        </w:rPr>
        <w:t>II. Kết quả hoạt động kinh doanh nghiệp vụ bảo hiểm</w:t>
      </w:r>
    </w:p>
    <w:p w14:paraId="648F686D" w14:textId="77777777" w:rsidR="00896894" w:rsidRPr="00FF7708" w:rsidRDefault="00896894" w:rsidP="00896894">
      <w:pPr>
        <w:spacing w:after="80"/>
        <w:jc w:val="right"/>
        <w:rPr>
          <w:i/>
          <w:sz w:val="22"/>
          <w:szCs w:val="22"/>
          <w:lang w:val="nl-NL"/>
        </w:rPr>
      </w:pPr>
      <w:r w:rsidRPr="00FF7708">
        <w:rPr>
          <w:lang w:val="nl-NL"/>
        </w:rPr>
        <w:tab/>
      </w:r>
      <w:r w:rsidRPr="00FF7708">
        <w:rPr>
          <w:lang w:val="nl-NL"/>
        </w:rPr>
        <w:tab/>
      </w:r>
      <w:r w:rsidRPr="00FF7708">
        <w:rPr>
          <w:lang w:val="nl-NL"/>
        </w:rPr>
        <w:tab/>
      </w:r>
      <w:r w:rsidRPr="00FF7708">
        <w:rPr>
          <w:lang w:val="nl-NL"/>
        </w:rPr>
        <w:tab/>
        <w:t xml:space="preserve"> </w:t>
      </w:r>
      <w:r w:rsidRPr="00FF7708">
        <w:rPr>
          <w:i/>
          <w:sz w:val="22"/>
          <w:szCs w:val="22"/>
          <w:lang w:val="nl-NL"/>
        </w:rPr>
        <w:t>Đơn vị tính: triệu đồng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4"/>
        <w:gridCol w:w="2856"/>
        <w:gridCol w:w="1428"/>
        <w:gridCol w:w="2726"/>
        <w:gridCol w:w="1060"/>
      </w:tblGrid>
      <w:tr w:rsidR="00896894" w:rsidRPr="00FF7708" w14:paraId="1DF97E12" w14:textId="77777777" w:rsidTr="00AC6776">
        <w:trPr>
          <w:trHeight w:val="265"/>
          <w:tblHeader/>
        </w:trPr>
        <w:tc>
          <w:tcPr>
            <w:tcW w:w="5604" w:type="dxa"/>
            <w:tcBorders>
              <w:top w:val="single" w:sz="4" w:space="0" w:color="auto"/>
              <w:left w:val="single" w:sz="4" w:space="0" w:color="auto"/>
              <w:bottom w:val="single" w:sz="4" w:space="0" w:color="auto"/>
              <w:right w:val="single" w:sz="4" w:space="0" w:color="auto"/>
            </w:tcBorders>
            <w:vAlign w:val="center"/>
          </w:tcPr>
          <w:p w14:paraId="6CA61C4D" w14:textId="77777777" w:rsidR="00896894" w:rsidRPr="00954F29" w:rsidRDefault="00896894" w:rsidP="00AC6776">
            <w:pPr>
              <w:autoSpaceDE w:val="0"/>
              <w:autoSpaceDN w:val="0"/>
              <w:spacing w:before="10" w:after="10"/>
              <w:ind w:hanging="87"/>
              <w:jc w:val="center"/>
              <w:rPr>
                <w:b/>
                <w:sz w:val="18"/>
                <w:szCs w:val="18"/>
                <w:lang w:val="nl-NL"/>
              </w:rPr>
            </w:pPr>
            <w:r w:rsidRPr="00954F29">
              <w:rPr>
                <w:b/>
                <w:sz w:val="18"/>
                <w:szCs w:val="18"/>
                <w:lang w:val="nl-NL"/>
              </w:rPr>
              <w:t>Chỉ tiêu</w:t>
            </w:r>
          </w:p>
        </w:tc>
        <w:tc>
          <w:tcPr>
            <w:tcW w:w="2856" w:type="dxa"/>
            <w:tcBorders>
              <w:top w:val="single" w:sz="4" w:space="0" w:color="auto"/>
              <w:left w:val="single" w:sz="4" w:space="0" w:color="auto"/>
              <w:bottom w:val="single" w:sz="4" w:space="0" w:color="auto"/>
              <w:right w:val="single" w:sz="4" w:space="0" w:color="auto"/>
            </w:tcBorders>
            <w:vAlign w:val="center"/>
          </w:tcPr>
          <w:p w14:paraId="3B9895BB" w14:textId="77777777" w:rsidR="00896894" w:rsidRPr="00954F29" w:rsidRDefault="00896894" w:rsidP="00AC6776">
            <w:pPr>
              <w:autoSpaceDE w:val="0"/>
              <w:autoSpaceDN w:val="0"/>
              <w:spacing w:before="10" w:after="10"/>
              <w:jc w:val="center"/>
              <w:rPr>
                <w:b/>
                <w:sz w:val="18"/>
                <w:szCs w:val="18"/>
                <w:lang w:val="nl-NL"/>
              </w:rPr>
            </w:pPr>
            <w:r w:rsidRPr="00954F29">
              <w:rPr>
                <w:b/>
                <w:sz w:val="18"/>
                <w:szCs w:val="18"/>
                <w:lang w:val="nl-NL"/>
              </w:rPr>
              <w:t>Bảo hiểm tai nạn con người</w:t>
            </w:r>
          </w:p>
        </w:tc>
        <w:tc>
          <w:tcPr>
            <w:tcW w:w="1428" w:type="dxa"/>
            <w:tcBorders>
              <w:top w:val="single" w:sz="4" w:space="0" w:color="auto"/>
              <w:left w:val="single" w:sz="4" w:space="0" w:color="auto"/>
              <w:bottom w:val="single" w:sz="4" w:space="0" w:color="auto"/>
              <w:right w:val="single" w:sz="4" w:space="0" w:color="auto"/>
            </w:tcBorders>
            <w:vAlign w:val="center"/>
          </w:tcPr>
          <w:p w14:paraId="67B5062A" w14:textId="77777777" w:rsidR="00896894" w:rsidRPr="00954F29" w:rsidRDefault="00896894" w:rsidP="00AC6776">
            <w:pPr>
              <w:autoSpaceDE w:val="0"/>
              <w:autoSpaceDN w:val="0"/>
              <w:spacing w:before="10" w:after="10"/>
              <w:jc w:val="center"/>
              <w:rPr>
                <w:b/>
                <w:sz w:val="18"/>
                <w:szCs w:val="18"/>
                <w:lang w:val="nl-NL"/>
              </w:rPr>
            </w:pPr>
            <w:r w:rsidRPr="00954F29">
              <w:rPr>
                <w:b/>
                <w:sz w:val="18"/>
                <w:szCs w:val="18"/>
                <w:lang w:val="nl-NL"/>
              </w:rPr>
              <w:t>Bảo hiểm y tế</w:t>
            </w:r>
          </w:p>
        </w:tc>
        <w:tc>
          <w:tcPr>
            <w:tcW w:w="2726" w:type="dxa"/>
            <w:tcBorders>
              <w:top w:val="single" w:sz="4" w:space="0" w:color="auto"/>
              <w:left w:val="single" w:sz="4" w:space="0" w:color="auto"/>
              <w:bottom w:val="single" w:sz="4" w:space="0" w:color="auto"/>
              <w:right w:val="single" w:sz="4" w:space="0" w:color="auto"/>
            </w:tcBorders>
            <w:vAlign w:val="center"/>
          </w:tcPr>
          <w:p w14:paraId="26BA744B" w14:textId="77777777" w:rsidR="00896894" w:rsidRPr="00954F29" w:rsidRDefault="00896894" w:rsidP="00AC6776">
            <w:pPr>
              <w:autoSpaceDE w:val="0"/>
              <w:autoSpaceDN w:val="0"/>
              <w:spacing w:before="10" w:after="10"/>
              <w:jc w:val="center"/>
              <w:rPr>
                <w:b/>
                <w:sz w:val="18"/>
                <w:szCs w:val="18"/>
                <w:lang w:val="nl-NL"/>
              </w:rPr>
            </w:pPr>
            <w:r w:rsidRPr="00954F29">
              <w:rPr>
                <w:b/>
                <w:sz w:val="18"/>
                <w:szCs w:val="18"/>
                <w:lang w:val="nl-NL"/>
              </w:rPr>
              <w:t>Bảo hiểm chăm sóc sức khỏe</w:t>
            </w:r>
          </w:p>
        </w:tc>
        <w:tc>
          <w:tcPr>
            <w:tcW w:w="1060" w:type="dxa"/>
            <w:tcBorders>
              <w:top w:val="single" w:sz="4" w:space="0" w:color="auto"/>
              <w:left w:val="single" w:sz="4" w:space="0" w:color="auto"/>
              <w:bottom w:val="single" w:sz="4" w:space="0" w:color="auto"/>
              <w:right w:val="single" w:sz="4" w:space="0" w:color="auto"/>
            </w:tcBorders>
            <w:vAlign w:val="center"/>
          </w:tcPr>
          <w:p w14:paraId="5A0C1E76" w14:textId="77777777" w:rsidR="00896894" w:rsidRPr="00954F29" w:rsidRDefault="00896894" w:rsidP="00AC6776">
            <w:pPr>
              <w:autoSpaceDE w:val="0"/>
              <w:autoSpaceDN w:val="0"/>
              <w:spacing w:before="10" w:after="10"/>
              <w:jc w:val="center"/>
              <w:rPr>
                <w:b/>
                <w:sz w:val="18"/>
                <w:szCs w:val="18"/>
                <w:lang w:val="nl-NL"/>
              </w:rPr>
            </w:pPr>
            <w:r w:rsidRPr="00954F29">
              <w:rPr>
                <w:b/>
                <w:sz w:val="18"/>
                <w:szCs w:val="18"/>
                <w:lang w:val="nl-NL"/>
              </w:rPr>
              <w:t>Tổng cộng</w:t>
            </w:r>
          </w:p>
        </w:tc>
      </w:tr>
      <w:tr w:rsidR="00896894" w:rsidRPr="005504C1" w14:paraId="4B755213" w14:textId="77777777" w:rsidTr="00AC6776">
        <w:tc>
          <w:tcPr>
            <w:tcW w:w="5604" w:type="dxa"/>
            <w:tcBorders>
              <w:top w:val="single" w:sz="4" w:space="0" w:color="auto"/>
              <w:left w:val="single" w:sz="4" w:space="0" w:color="auto"/>
              <w:bottom w:val="single" w:sz="4" w:space="0" w:color="auto"/>
              <w:right w:val="single" w:sz="4" w:space="0" w:color="auto"/>
            </w:tcBorders>
          </w:tcPr>
          <w:p w14:paraId="07662CEB" w14:textId="77777777" w:rsidR="00896894" w:rsidRPr="00954F29" w:rsidRDefault="00896894" w:rsidP="00AC6776">
            <w:pPr>
              <w:autoSpaceDE w:val="0"/>
              <w:autoSpaceDN w:val="0"/>
              <w:spacing w:before="10" w:after="10"/>
              <w:jc w:val="both"/>
              <w:rPr>
                <w:b/>
                <w:sz w:val="18"/>
                <w:szCs w:val="18"/>
                <w:lang w:val="nl-NL"/>
              </w:rPr>
            </w:pPr>
            <w:r w:rsidRPr="00954F29">
              <w:rPr>
                <w:b/>
                <w:sz w:val="18"/>
                <w:szCs w:val="18"/>
                <w:lang w:val="nl-NL"/>
              </w:rPr>
              <w:t>I. Doanh thu phí bảo hiểm (I)=(3)+(4)+(5)</w:t>
            </w:r>
          </w:p>
          <w:p w14:paraId="75D5E592" w14:textId="77777777" w:rsidR="00896894" w:rsidRPr="00954F29" w:rsidRDefault="00896894" w:rsidP="00AC6776">
            <w:pPr>
              <w:autoSpaceDE w:val="0"/>
              <w:autoSpaceDN w:val="0"/>
              <w:spacing w:before="10" w:after="10"/>
              <w:jc w:val="both"/>
              <w:rPr>
                <w:sz w:val="18"/>
                <w:szCs w:val="18"/>
                <w:lang w:val="nl-NL"/>
              </w:rPr>
            </w:pPr>
            <w:r w:rsidRPr="00954F29">
              <w:rPr>
                <w:sz w:val="18"/>
                <w:szCs w:val="18"/>
                <w:lang w:val="nl-NL"/>
              </w:rPr>
              <w:t>1. Doanh thu phí bảo hiểm gốc và nhận tái</w:t>
            </w:r>
          </w:p>
          <w:p w14:paraId="29D506B4" w14:textId="77777777" w:rsidR="00896894" w:rsidRPr="00954F29" w:rsidRDefault="00896894" w:rsidP="00AC6776">
            <w:pPr>
              <w:autoSpaceDE w:val="0"/>
              <w:autoSpaceDN w:val="0"/>
              <w:spacing w:before="10" w:after="10"/>
              <w:jc w:val="both"/>
              <w:rPr>
                <w:sz w:val="18"/>
                <w:szCs w:val="18"/>
                <w:lang w:val="nl-NL"/>
              </w:rPr>
            </w:pPr>
            <w:r w:rsidRPr="00954F29">
              <w:rPr>
                <w:sz w:val="18"/>
                <w:szCs w:val="18"/>
                <w:lang w:val="nl-NL"/>
              </w:rPr>
              <w:t>- Phí bảo hiểm gốc</w:t>
            </w:r>
          </w:p>
          <w:p w14:paraId="6C6EFA2F" w14:textId="77777777" w:rsidR="00896894" w:rsidRPr="00954F29" w:rsidRDefault="00896894" w:rsidP="00AC6776">
            <w:pPr>
              <w:autoSpaceDE w:val="0"/>
              <w:autoSpaceDN w:val="0"/>
              <w:spacing w:before="10" w:after="10"/>
              <w:jc w:val="both"/>
              <w:rPr>
                <w:sz w:val="18"/>
                <w:szCs w:val="18"/>
                <w:lang w:val="nl-NL"/>
              </w:rPr>
            </w:pPr>
            <w:r w:rsidRPr="00954F29">
              <w:rPr>
                <w:sz w:val="18"/>
                <w:szCs w:val="18"/>
                <w:lang w:val="nl-NL"/>
              </w:rPr>
              <w:t>- Các khoản giảm trừ phí bảo hiểm gốc (giảm phí, hoàn phí bảo hiểm gốc)</w:t>
            </w:r>
          </w:p>
          <w:p w14:paraId="7880D242" w14:textId="77777777" w:rsidR="00896894" w:rsidRPr="00954F29" w:rsidRDefault="00896894" w:rsidP="00AC6776">
            <w:pPr>
              <w:autoSpaceDE w:val="0"/>
              <w:autoSpaceDN w:val="0"/>
              <w:spacing w:before="10" w:after="10"/>
              <w:jc w:val="both"/>
              <w:rPr>
                <w:sz w:val="18"/>
                <w:szCs w:val="18"/>
                <w:lang w:val="nl-NL"/>
              </w:rPr>
            </w:pPr>
            <w:r w:rsidRPr="00954F29">
              <w:rPr>
                <w:sz w:val="18"/>
                <w:szCs w:val="18"/>
                <w:lang w:val="nl-NL"/>
              </w:rPr>
              <w:t>- Phí nhận tái bảo hiểm</w:t>
            </w:r>
          </w:p>
          <w:p w14:paraId="010F317B" w14:textId="77777777" w:rsidR="00896894" w:rsidRPr="00954F29" w:rsidRDefault="00896894" w:rsidP="00AC6776">
            <w:pPr>
              <w:autoSpaceDE w:val="0"/>
              <w:autoSpaceDN w:val="0"/>
              <w:spacing w:before="10" w:after="10"/>
              <w:jc w:val="both"/>
              <w:rPr>
                <w:sz w:val="18"/>
                <w:szCs w:val="18"/>
                <w:lang w:val="nl-NL"/>
              </w:rPr>
            </w:pPr>
            <w:r w:rsidRPr="00954F29">
              <w:rPr>
                <w:sz w:val="18"/>
                <w:szCs w:val="18"/>
                <w:lang w:val="nl-NL"/>
              </w:rPr>
              <w:t>- Các khoản giảm trừ phí nhận tái bảo hiểm (giảm phí, hoàn phí nhận tái bảo hiểm)</w:t>
            </w:r>
          </w:p>
          <w:p w14:paraId="3EE9E6C5" w14:textId="77777777" w:rsidR="00896894" w:rsidRPr="00954F29" w:rsidRDefault="00896894" w:rsidP="00AC6776">
            <w:pPr>
              <w:autoSpaceDE w:val="0"/>
              <w:autoSpaceDN w:val="0"/>
              <w:spacing w:before="10" w:after="10"/>
              <w:jc w:val="both"/>
              <w:rPr>
                <w:sz w:val="18"/>
                <w:szCs w:val="18"/>
                <w:lang w:val="nl-NL"/>
              </w:rPr>
            </w:pPr>
            <w:r w:rsidRPr="00954F29">
              <w:rPr>
                <w:sz w:val="18"/>
                <w:szCs w:val="18"/>
                <w:lang w:val="nl-NL"/>
              </w:rPr>
              <w:t>- Tăng (giảm) dự phòng phí bảo hiểm gốc và nhận tái bảo hiểm</w:t>
            </w:r>
          </w:p>
          <w:p w14:paraId="2E46D80E" w14:textId="77777777" w:rsidR="00896894" w:rsidRPr="00954F29" w:rsidRDefault="00896894" w:rsidP="00AC6776">
            <w:pPr>
              <w:autoSpaceDE w:val="0"/>
              <w:autoSpaceDN w:val="0"/>
              <w:spacing w:before="10" w:after="10"/>
              <w:jc w:val="both"/>
              <w:rPr>
                <w:sz w:val="18"/>
                <w:szCs w:val="18"/>
                <w:lang w:val="nl-NL"/>
              </w:rPr>
            </w:pPr>
            <w:r w:rsidRPr="00954F29">
              <w:rPr>
                <w:sz w:val="18"/>
                <w:szCs w:val="18"/>
                <w:lang w:val="nl-NL"/>
              </w:rPr>
              <w:t>2. Phí nhượng tái bảo hiểm</w:t>
            </w:r>
          </w:p>
          <w:p w14:paraId="6EDB50C6" w14:textId="77777777" w:rsidR="00896894" w:rsidRPr="00954F29" w:rsidRDefault="00896894" w:rsidP="00AC6776">
            <w:pPr>
              <w:autoSpaceDE w:val="0"/>
              <w:autoSpaceDN w:val="0"/>
              <w:spacing w:before="10" w:after="10"/>
              <w:jc w:val="both"/>
              <w:rPr>
                <w:sz w:val="18"/>
                <w:szCs w:val="18"/>
                <w:lang w:val="nl-NL"/>
              </w:rPr>
            </w:pPr>
            <w:r w:rsidRPr="00954F29">
              <w:rPr>
                <w:sz w:val="18"/>
                <w:szCs w:val="18"/>
                <w:lang w:val="nl-NL"/>
              </w:rPr>
              <w:t>- Tổng phí nhượng tái bảo hiểm</w:t>
            </w:r>
          </w:p>
          <w:p w14:paraId="6EB6A4E7" w14:textId="77777777" w:rsidR="00896894" w:rsidRPr="00954F29" w:rsidRDefault="00896894" w:rsidP="00AC6776">
            <w:pPr>
              <w:autoSpaceDE w:val="0"/>
              <w:autoSpaceDN w:val="0"/>
              <w:spacing w:before="10" w:after="10"/>
              <w:jc w:val="both"/>
              <w:rPr>
                <w:sz w:val="18"/>
                <w:szCs w:val="18"/>
                <w:lang w:val="nl-NL"/>
              </w:rPr>
            </w:pPr>
            <w:r w:rsidRPr="00954F29">
              <w:rPr>
                <w:sz w:val="18"/>
                <w:szCs w:val="18"/>
                <w:lang w:val="nl-NL"/>
              </w:rPr>
              <w:t>- Tăng (giảm) dự phòng phí nhượng tái bảo hiểm</w:t>
            </w:r>
          </w:p>
          <w:p w14:paraId="6FE11E30" w14:textId="77777777" w:rsidR="00896894" w:rsidRPr="00954F29" w:rsidRDefault="00896894" w:rsidP="00AC6776">
            <w:pPr>
              <w:autoSpaceDE w:val="0"/>
              <w:autoSpaceDN w:val="0"/>
              <w:spacing w:before="10" w:after="10"/>
              <w:jc w:val="both"/>
              <w:rPr>
                <w:sz w:val="18"/>
                <w:szCs w:val="18"/>
                <w:lang w:val="nl-NL"/>
              </w:rPr>
            </w:pPr>
            <w:r w:rsidRPr="00954F29">
              <w:rPr>
                <w:sz w:val="18"/>
                <w:szCs w:val="18"/>
                <w:lang w:val="nl-NL"/>
              </w:rPr>
              <w:t>3. Doanh thu phí bảo hiểm thuần (3)=(1)-(2)</w:t>
            </w:r>
          </w:p>
          <w:p w14:paraId="2A500369" w14:textId="77777777" w:rsidR="00896894" w:rsidRPr="00954F29" w:rsidRDefault="00896894" w:rsidP="00AC6776">
            <w:pPr>
              <w:autoSpaceDE w:val="0"/>
              <w:autoSpaceDN w:val="0"/>
              <w:spacing w:before="10" w:after="10"/>
              <w:jc w:val="both"/>
              <w:rPr>
                <w:sz w:val="18"/>
                <w:szCs w:val="18"/>
                <w:lang w:val="nl-NL"/>
              </w:rPr>
            </w:pPr>
            <w:r w:rsidRPr="00954F29">
              <w:rPr>
                <w:sz w:val="18"/>
                <w:szCs w:val="18"/>
                <w:lang w:val="nl-NL"/>
              </w:rPr>
              <w:t>4. Hoa hồng nhượng tái bảo hiểm</w:t>
            </w:r>
          </w:p>
          <w:p w14:paraId="5A9FA33E" w14:textId="77777777" w:rsidR="00896894" w:rsidRPr="00954F29" w:rsidRDefault="00896894" w:rsidP="00AC6776">
            <w:pPr>
              <w:autoSpaceDE w:val="0"/>
              <w:autoSpaceDN w:val="0"/>
              <w:spacing w:before="10" w:after="10"/>
              <w:jc w:val="both"/>
              <w:rPr>
                <w:sz w:val="18"/>
                <w:szCs w:val="18"/>
                <w:lang w:val="nl-NL"/>
              </w:rPr>
            </w:pPr>
            <w:r w:rsidRPr="00954F29">
              <w:rPr>
                <w:sz w:val="18"/>
                <w:szCs w:val="18"/>
                <w:lang w:val="nl-NL"/>
              </w:rPr>
              <w:t>- Hoa hồng nhượng tái bảo hiểm</w:t>
            </w:r>
          </w:p>
          <w:p w14:paraId="39466208" w14:textId="77777777" w:rsidR="00896894" w:rsidRPr="00954F29" w:rsidRDefault="00896894" w:rsidP="00AC6776">
            <w:pPr>
              <w:autoSpaceDE w:val="0"/>
              <w:autoSpaceDN w:val="0"/>
              <w:spacing w:before="10" w:after="10"/>
              <w:jc w:val="both"/>
              <w:rPr>
                <w:sz w:val="18"/>
                <w:szCs w:val="18"/>
                <w:lang w:val="nl-NL"/>
              </w:rPr>
            </w:pPr>
            <w:r w:rsidRPr="00954F29">
              <w:rPr>
                <w:sz w:val="18"/>
                <w:szCs w:val="18"/>
                <w:lang w:val="nl-NL"/>
              </w:rPr>
              <w:t>- Giảm trừ hoa hồng (Hoàn hoa hồng, giảm hoa hồng</w:t>
            </w:r>
          </w:p>
          <w:p w14:paraId="5C2BA4F2" w14:textId="77777777" w:rsidR="00896894" w:rsidRPr="00954F29" w:rsidRDefault="00896894" w:rsidP="00AC6776">
            <w:pPr>
              <w:autoSpaceDE w:val="0"/>
              <w:autoSpaceDN w:val="0"/>
              <w:spacing w:before="10" w:after="10"/>
              <w:jc w:val="both"/>
              <w:rPr>
                <w:sz w:val="18"/>
                <w:szCs w:val="18"/>
                <w:lang w:val="nl-NL"/>
              </w:rPr>
            </w:pPr>
            <w:r w:rsidRPr="00954F29">
              <w:rPr>
                <w:sz w:val="18"/>
                <w:szCs w:val="18"/>
                <w:lang w:val="nl-NL"/>
              </w:rPr>
              <w:t>5. Thu khác hoạt động bảo hiểm</w:t>
            </w:r>
          </w:p>
        </w:tc>
        <w:tc>
          <w:tcPr>
            <w:tcW w:w="2856" w:type="dxa"/>
            <w:tcBorders>
              <w:top w:val="single" w:sz="4" w:space="0" w:color="auto"/>
              <w:left w:val="single" w:sz="4" w:space="0" w:color="auto"/>
              <w:bottom w:val="single" w:sz="4" w:space="0" w:color="auto"/>
              <w:right w:val="single" w:sz="4" w:space="0" w:color="auto"/>
            </w:tcBorders>
          </w:tcPr>
          <w:p w14:paraId="1163C22A" w14:textId="77777777" w:rsidR="00896894" w:rsidRPr="00954F29" w:rsidRDefault="00896894" w:rsidP="00AC6776">
            <w:pPr>
              <w:autoSpaceDE w:val="0"/>
              <w:autoSpaceDN w:val="0"/>
              <w:spacing w:before="10" w:after="10"/>
              <w:ind w:firstLine="567"/>
              <w:jc w:val="both"/>
              <w:rPr>
                <w:b/>
                <w:sz w:val="18"/>
                <w:szCs w:val="18"/>
                <w:lang w:val="nl-NL"/>
              </w:rPr>
            </w:pPr>
          </w:p>
        </w:tc>
        <w:tc>
          <w:tcPr>
            <w:tcW w:w="1428" w:type="dxa"/>
            <w:tcBorders>
              <w:top w:val="single" w:sz="4" w:space="0" w:color="auto"/>
              <w:left w:val="single" w:sz="4" w:space="0" w:color="auto"/>
              <w:bottom w:val="single" w:sz="4" w:space="0" w:color="auto"/>
              <w:right w:val="single" w:sz="4" w:space="0" w:color="auto"/>
            </w:tcBorders>
          </w:tcPr>
          <w:p w14:paraId="3B1C8E77" w14:textId="77777777" w:rsidR="00896894" w:rsidRPr="00954F29" w:rsidRDefault="00896894" w:rsidP="00AC6776">
            <w:pPr>
              <w:autoSpaceDE w:val="0"/>
              <w:autoSpaceDN w:val="0"/>
              <w:spacing w:before="10" w:after="10"/>
              <w:ind w:firstLine="567"/>
              <w:jc w:val="both"/>
              <w:rPr>
                <w:b/>
                <w:sz w:val="18"/>
                <w:szCs w:val="18"/>
                <w:lang w:val="nl-NL"/>
              </w:rPr>
            </w:pPr>
          </w:p>
        </w:tc>
        <w:tc>
          <w:tcPr>
            <w:tcW w:w="2726" w:type="dxa"/>
            <w:tcBorders>
              <w:top w:val="single" w:sz="4" w:space="0" w:color="auto"/>
              <w:left w:val="single" w:sz="4" w:space="0" w:color="auto"/>
              <w:bottom w:val="single" w:sz="4" w:space="0" w:color="auto"/>
              <w:right w:val="single" w:sz="4" w:space="0" w:color="auto"/>
            </w:tcBorders>
          </w:tcPr>
          <w:p w14:paraId="51923077" w14:textId="77777777" w:rsidR="00896894" w:rsidRPr="00954F29" w:rsidRDefault="00896894" w:rsidP="00AC6776">
            <w:pPr>
              <w:autoSpaceDE w:val="0"/>
              <w:autoSpaceDN w:val="0"/>
              <w:spacing w:before="10" w:after="10"/>
              <w:ind w:firstLine="567"/>
              <w:jc w:val="both"/>
              <w:rPr>
                <w:b/>
                <w:sz w:val="18"/>
                <w:szCs w:val="18"/>
                <w:lang w:val="nl-NL"/>
              </w:rPr>
            </w:pPr>
          </w:p>
        </w:tc>
        <w:tc>
          <w:tcPr>
            <w:tcW w:w="1060" w:type="dxa"/>
            <w:tcBorders>
              <w:top w:val="single" w:sz="4" w:space="0" w:color="auto"/>
              <w:left w:val="single" w:sz="4" w:space="0" w:color="auto"/>
              <w:bottom w:val="single" w:sz="4" w:space="0" w:color="auto"/>
              <w:right w:val="single" w:sz="4" w:space="0" w:color="auto"/>
            </w:tcBorders>
          </w:tcPr>
          <w:p w14:paraId="705A18C6" w14:textId="77777777" w:rsidR="00896894" w:rsidRPr="00954F29" w:rsidRDefault="00896894" w:rsidP="00AC6776">
            <w:pPr>
              <w:autoSpaceDE w:val="0"/>
              <w:autoSpaceDN w:val="0"/>
              <w:spacing w:before="10" w:after="10"/>
              <w:ind w:firstLine="567"/>
              <w:jc w:val="both"/>
              <w:rPr>
                <w:b/>
                <w:sz w:val="18"/>
                <w:szCs w:val="18"/>
                <w:lang w:val="nl-NL"/>
              </w:rPr>
            </w:pPr>
          </w:p>
        </w:tc>
      </w:tr>
      <w:tr w:rsidR="00896894" w:rsidRPr="005504C1" w14:paraId="2899A1CA" w14:textId="77777777" w:rsidTr="00AC6776">
        <w:tc>
          <w:tcPr>
            <w:tcW w:w="5604" w:type="dxa"/>
            <w:tcBorders>
              <w:top w:val="single" w:sz="4" w:space="0" w:color="auto"/>
              <w:left w:val="single" w:sz="4" w:space="0" w:color="auto"/>
              <w:bottom w:val="single" w:sz="4" w:space="0" w:color="auto"/>
              <w:right w:val="single" w:sz="4" w:space="0" w:color="auto"/>
            </w:tcBorders>
          </w:tcPr>
          <w:p w14:paraId="6EDA7D57" w14:textId="77777777" w:rsidR="00896894" w:rsidRPr="00954F29" w:rsidRDefault="00896894" w:rsidP="00AC6776">
            <w:pPr>
              <w:autoSpaceDE w:val="0"/>
              <w:autoSpaceDN w:val="0"/>
              <w:spacing w:before="10" w:after="10"/>
              <w:jc w:val="both"/>
              <w:rPr>
                <w:b/>
                <w:sz w:val="18"/>
                <w:szCs w:val="18"/>
                <w:lang w:val="nl-NL"/>
              </w:rPr>
            </w:pPr>
            <w:r w:rsidRPr="00954F29">
              <w:rPr>
                <w:b/>
                <w:sz w:val="18"/>
                <w:szCs w:val="18"/>
                <w:lang w:val="nl-NL"/>
              </w:rPr>
              <w:t>II. Chi phí hoạt động kinh doanh bảo hiểm (II)=(5)+(6)+(7)</w:t>
            </w:r>
          </w:p>
          <w:p w14:paraId="4F0755A9" w14:textId="77777777" w:rsidR="00896894" w:rsidRPr="00954F29" w:rsidRDefault="00896894" w:rsidP="00AC6776">
            <w:pPr>
              <w:autoSpaceDE w:val="0"/>
              <w:autoSpaceDN w:val="0"/>
              <w:spacing w:before="10" w:after="10"/>
              <w:jc w:val="both"/>
              <w:rPr>
                <w:sz w:val="18"/>
                <w:szCs w:val="18"/>
                <w:lang w:val="nl-NL"/>
              </w:rPr>
            </w:pPr>
            <w:r w:rsidRPr="00954F29">
              <w:rPr>
                <w:sz w:val="18"/>
                <w:szCs w:val="18"/>
                <w:lang w:val="nl-NL"/>
              </w:rPr>
              <w:t>1. Chi bồi thường bảo hiểm gốc và nhận tái</w:t>
            </w:r>
          </w:p>
          <w:p w14:paraId="676E1354" w14:textId="77777777" w:rsidR="00896894" w:rsidRPr="00954F29" w:rsidRDefault="00896894" w:rsidP="00AC6776">
            <w:pPr>
              <w:autoSpaceDE w:val="0"/>
              <w:autoSpaceDN w:val="0"/>
              <w:spacing w:before="10" w:after="10"/>
              <w:jc w:val="both"/>
              <w:rPr>
                <w:sz w:val="18"/>
                <w:szCs w:val="18"/>
                <w:lang w:val="nl-NL"/>
              </w:rPr>
            </w:pPr>
            <w:r w:rsidRPr="00954F29">
              <w:rPr>
                <w:sz w:val="18"/>
                <w:szCs w:val="18"/>
                <w:lang w:val="nl-NL"/>
              </w:rPr>
              <w:t>- Tổng chi bồi thường bảo hiểm gốc và nhận tái</w:t>
            </w:r>
          </w:p>
          <w:p w14:paraId="04E85CAE" w14:textId="77777777" w:rsidR="00896894" w:rsidRPr="00954F29" w:rsidRDefault="00896894" w:rsidP="00AC6776">
            <w:pPr>
              <w:autoSpaceDE w:val="0"/>
              <w:autoSpaceDN w:val="0"/>
              <w:spacing w:before="10" w:after="10"/>
              <w:jc w:val="both"/>
              <w:rPr>
                <w:sz w:val="18"/>
                <w:szCs w:val="18"/>
                <w:lang w:val="nl-NL"/>
              </w:rPr>
            </w:pPr>
            <w:r w:rsidRPr="00954F29">
              <w:rPr>
                <w:sz w:val="18"/>
                <w:szCs w:val="18"/>
                <w:lang w:val="nl-NL"/>
              </w:rPr>
              <w:t>- Các khoản thu giảm chi (Thu đòi người thứ ba bồi hoàn, thu hàng đã xử lý bồi thường 100%)</w:t>
            </w:r>
          </w:p>
          <w:p w14:paraId="6138268C" w14:textId="77777777" w:rsidR="00896894" w:rsidRPr="00954F29" w:rsidRDefault="00896894" w:rsidP="00AC6776">
            <w:pPr>
              <w:autoSpaceDE w:val="0"/>
              <w:autoSpaceDN w:val="0"/>
              <w:spacing w:before="10" w:after="10"/>
              <w:jc w:val="both"/>
              <w:rPr>
                <w:sz w:val="18"/>
                <w:szCs w:val="18"/>
                <w:lang w:val="nl-NL"/>
              </w:rPr>
            </w:pPr>
            <w:r w:rsidRPr="00954F29">
              <w:rPr>
                <w:sz w:val="18"/>
                <w:szCs w:val="18"/>
                <w:lang w:val="nl-NL"/>
              </w:rPr>
              <w:t>2. Thu bồi thường nhượng tái bảo hiểm</w:t>
            </w:r>
          </w:p>
          <w:p w14:paraId="422BB08F" w14:textId="77777777" w:rsidR="00896894" w:rsidRPr="00954F29" w:rsidRDefault="00896894" w:rsidP="00AC6776">
            <w:pPr>
              <w:autoSpaceDE w:val="0"/>
              <w:autoSpaceDN w:val="0"/>
              <w:spacing w:before="10" w:after="10"/>
              <w:jc w:val="both"/>
              <w:rPr>
                <w:sz w:val="18"/>
                <w:szCs w:val="18"/>
                <w:lang w:val="nl-NL"/>
              </w:rPr>
            </w:pPr>
            <w:r w:rsidRPr="00954F29">
              <w:rPr>
                <w:sz w:val="18"/>
                <w:szCs w:val="18"/>
                <w:lang w:val="nl-NL"/>
              </w:rPr>
              <w:lastRenderedPageBreak/>
              <w:t>3. Tăng (giảm) dự phòng bồi thường bảo hiểm gốc và nhận tái bảo hiểm</w:t>
            </w:r>
          </w:p>
          <w:p w14:paraId="212146C7" w14:textId="77777777" w:rsidR="00896894" w:rsidRPr="00954F29" w:rsidRDefault="00896894" w:rsidP="00AC6776">
            <w:pPr>
              <w:autoSpaceDE w:val="0"/>
              <w:autoSpaceDN w:val="0"/>
              <w:spacing w:before="10" w:after="10"/>
              <w:jc w:val="both"/>
              <w:rPr>
                <w:sz w:val="18"/>
                <w:szCs w:val="18"/>
                <w:lang w:val="nl-NL"/>
              </w:rPr>
            </w:pPr>
            <w:r w:rsidRPr="00954F29">
              <w:rPr>
                <w:sz w:val="18"/>
                <w:szCs w:val="18"/>
                <w:lang w:val="nl-NL"/>
              </w:rPr>
              <w:t>4. Tăng (giảm) dự phòng bồi thường nhượng tái bảo hiểm</w:t>
            </w:r>
          </w:p>
          <w:p w14:paraId="14A4F831" w14:textId="77777777" w:rsidR="00896894" w:rsidRPr="00954F29" w:rsidRDefault="00896894" w:rsidP="00AC6776">
            <w:pPr>
              <w:autoSpaceDE w:val="0"/>
              <w:autoSpaceDN w:val="0"/>
              <w:spacing w:before="10" w:after="10"/>
              <w:jc w:val="both"/>
              <w:rPr>
                <w:sz w:val="18"/>
                <w:szCs w:val="18"/>
                <w:lang w:val="nl-NL"/>
              </w:rPr>
            </w:pPr>
            <w:r w:rsidRPr="00954F29">
              <w:rPr>
                <w:sz w:val="18"/>
                <w:szCs w:val="18"/>
                <w:lang w:val="nl-NL"/>
              </w:rPr>
              <w:t>5. Tổng chi bồi thường bảo hiểm (5)=(1)+(2)-(3)+(4)-(5)</w:t>
            </w:r>
          </w:p>
          <w:p w14:paraId="17D2369C" w14:textId="77777777" w:rsidR="00896894" w:rsidRPr="00954F29" w:rsidRDefault="00896894" w:rsidP="00AC6776">
            <w:pPr>
              <w:autoSpaceDE w:val="0"/>
              <w:autoSpaceDN w:val="0"/>
              <w:spacing w:before="10" w:after="10"/>
              <w:jc w:val="both"/>
              <w:rPr>
                <w:sz w:val="18"/>
                <w:szCs w:val="18"/>
                <w:lang w:val="nl-NL"/>
              </w:rPr>
            </w:pPr>
            <w:r w:rsidRPr="00954F29">
              <w:rPr>
                <w:sz w:val="18"/>
                <w:szCs w:val="18"/>
                <w:lang w:val="nl-NL"/>
              </w:rPr>
              <w:t>6. Chi khác hoạt động kinh doanh bảo hiểm</w:t>
            </w:r>
          </w:p>
          <w:p w14:paraId="7685CB19" w14:textId="77777777" w:rsidR="00896894" w:rsidRPr="00954F29" w:rsidRDefault="00896894" w:rsidP="00AC6776">
            <w:pPr>
              <w:autoSpaceDE w:val="0"/>
              <w:autoSpaceDN w:val="0"/>
              <w:spacing w:before="10" w:after="10"/>
              <w:jc w:val="both"/>
              <w:rPr>
                <w:sz w:val="18"/>
                <w:szCs w:val="18"/>
                <w:lang w:val="nl-NL"/>
              </w:rPr>
            </w:pPr>
            <w:r w:rsidRPr="00954F29">
              <w:rPr>
                <w:sz w:val="18"/>
                <w:szCs w:val="18"/>
                <w:lang w:val="nl-NL"/>
              </w:rPr>
              <w:t>- Chi hoa hồng bảo hiểm</w:t>
            </w:r>
          </w:p>
          <w:p w14:paraId="05CD626A" w14:textId="77777777" w:rsidR="00896894" w:rsidRPr="00954F29" w:rsidRDefault="00896894" w:rsidP="00AC6776">
            <w:pPr>
              <w:autoSpaceDE w:val="0"/>
              <w:autoSpaceDN w:val="0"/>
              <w:spacing w:before="10" w:after="10"/>
              <w:jc w:val="both"/>
              <w:rPr>
                <w:sz w:val="18"/>
                <w:szCs w:val="18"/>
                <w:lang w:val="nl-NL"/>
              </w:rPr>
            </w:pPr>
            <w:r w:rsidRPr="00954F29">
              <w:rPr>
                <w:sz w:val="18"/>
                <w:szCs w:val="18"/>
                <w:lang w:val="nl-NL"/>
              </w:rPr>
              <w:t>- Chi đánh giá rủi ro đối tượng được bảo hiểm</w:t>
            </w:r>
          </w:p>
          <w:p w14:paraId="33453860" w14:textId="77777777" w:rsidR="00896894" w:rsidRPr="00954F29" w:rsidRDefault="00896894" w:rsidP="00AC6776">
            <w:pPr>
              <w:autoSpaceDE w:val="0"/>
              <w:autoSpaceDN w:val="0"/>
              <w:spacing w:before="10" w:after="10"/>
              <w:jc w:val="both"/>
              <w:rPr>
                <w:sz w:val="18"/>
                <w:szCs w:val="18"/>
                <w:lang w:val="nl-NL"/>
              </w:rPr>
            </w:pPr>
            <w:r w:rsidRPr="00954F29">
              <w:rPr>
                <w:sz w:val="18"/>
                <w:szCs w:val="18"/>
                <w:lang w:val="nl-NL"/>
              </w:rPr>
              <w:t>- Chi quản lý đại lý bảo hiểm</w:t>
            </w:r>
          </w:p>
          <w:p w14:paraId="019099BD" w14:textId="77777777" w:rsidR="00896894" w:rsidRPr="00954F29" w:rsidRDefault="00896894" w:rsidP="00AC6776">
            <w:pPr>
              <w:autoSpaceDE w:val="0"/>
              <w:autoSpaceDN w:val="0"/>
              <w:spacing w:before="10" w:after="10"/>
              <w:jc w:val="both"/>
              <w:rPr>
                <w:sz w:val="18"/>
                <w:szCs w:val="18"/>
                <w:lang w:val="nl-NL"/>
              </w:rPr>
            </w:pPr>
            <w:r w:rsidRPr="00954F29">
              <w:rPr>
                <w:sz w:val="18"/>
                <w:szCs w:val="18"/>
                <w:lang w:val="nl-NL"/>
              </w:rPr>
              <w:t>- Chi đề phòng, hạn chế tổn thất</w:t>
            </w:r>
          </w:p>
          <w:p w14:paraId="2366997D" w14:textId="77777777" w:rsidR="00896894" w:rsidRPr="00954F29" w:rsidRDefault="00896894" w:rsidP="00AC6776">
            <w:pPr>
              <w:autoSpaceDE w:val="0"/>
              <w:autoSpaceDN w:val="0"/>
              <w:spacing w:before="10" w:after="10"/>
              <w:jc w:val="both"/>
              <w:rPr>
                <w:sz w:val="18"/>
                <w:szCs w:val="18"/>
                <w:lang w:val="nl-NL"/>
              </w:rPr>
            </w:pPr>
            <w:r w:rsidRPr="00954F29">
              <w:rPr>
                <w:sz w:val="18"/>
                <w:szCs w:val="18"/>
                <w:lang w:val="nl-NL"/>
              </w:rPr>
              <w:t>- Các khoản trích lập bắt buộc theo quy định (chi lập quỹ bảo vệ người được bảo hiểm,...)</w:t>
            </w:r>
          </w:p>
          <w:p w14:paraId="321B223C" w14:textId="77777777" w:rsidR="00896894" w:rsidRPr="00954F29" w:rsidRDefault="00896894" w:rsidP="00AC6776">
            <w:pPr>
              <w:autoSpaceDE w:val="0"/>
              <w:autoSpaceDN w:val="0"/>
              <w:spacing w:before="10" w:after="10"/>
              <w:jc w:val="both"/>
              <w:rPr>
                <w:sz w:val="18"/>
                <w:szCs w:val="18"/>
                <w:lang w:val="nl-NL"/>
              </w:rPr>
            </w:pPr>
            <w:r w:rsidRPr="00954F29">
              <w:rPr>
                <w:sz w:val="18"/>
                <w:szCs w:val="18"/>
                <w:lang w:val="nl-NL"/>
              </w:rPr>
              <w:t>- Chi khác</w:t>
            </w:r>
          </w:p>
          <w:p w14:paraId="55FD2443" w14:textId="77777777" w:rsidR="00896894" w:rsidRPr="00954F29" w:rsidRDefault="00896894" w:rsidP="00AC6776">
            <w:pPr>
              <w:autoSpaceDE w:val="0"/>
              <w:autoSpaceDN w:val="0"/>
              <w:spacing w:before="10" w:after="10"/>
              <w:jc w:val="both"/>
              <w:rPr>
                <w:sz w:val="18"/>
                <w:szCs w:val="18"/>
                <w:lang w:val="nl-NL"/>
              </w:rPr>
            </w:pPr>
            <w:r w:rsidRPr="00954F29">
              <w:rPr>
                <w:sz w:val="18"/>
                <w:szCs w:val="18"/>
                <w:lang w:val="nl-NL"/>
              </w:rPr>
              <w:t>7. Chi quản lý doanh nghiệp</w:t>
            </w:r>
          </w:p>
        </w:tc>
        <w:tc>
          <w:tcPr>
            <w:tcW w:w="2856" w:type="dxa"/>
            <w:tcBorders>
              <w:top w:val="single" w:sz="4" w:space="0" w:color="auto"/>
              <w:left w:val="single" w:sz="4" w:space="0" w:color="auto"/>
              <w:bottom w:val="single" w:sz="4" w:space="0" w:color="auto"/>
              <w:right w:val="single" w:sz="4" w:space="0" w:color="auto"/>
            </w:tcBorders>
          </w:tcPr>
          <w:p w14:paraId="6B64F2F8" w14:textId="77777777" w:rsidR="00896894" w:rsidRPr="00954F29" w:rsidRDefault="00896894" w:rsidP="00AC6776">
            <w:pPr>
              <w:autoSpaceDE w:val="0"/>
              <w:autoSpaceDN w:val="0"/>
              <w:spacing w:before="10" w:after="10"/>
              <w:ind w:firstLine="567"/>
              <w:jc w:val="both"/>
              <w:rPr>
                <w:sz w:val="18"/>
                <w:szCs w:val="18"/>
                <w:lang w:val="nl-NL"/>
              </w:rPr>
            </w:pPr>
          </w:p>
        </w:tc>
        <w:tc>
          <w:tcPr>
            <w:tcW w:w="1428" w:type="dxa"/>
            <w:tcBorders>
              <w:top w:val="single" w:sz="4" w:space="0" w:color="auto"/>
              <w:left w:val="single" w:sz="4" w:space="0" w:color="auto"/>
              <w:bottom w:val="single" w:sz="4" w:space="0" w:color="auto"/>
              <w:right w:val="single" w:sz="4" w:space="0" w:color="auto"/>
            </w:tcBorders>
          </w:tcPr>
          <w:p w14:paraId="1ACA0756" w14:textId="77777777" w:rsidR="00896894" w:rsidRPr="00954F29" w:rsidRDefault="00896894" w:rsidP="00AC6776">
            <w:pPr>
              <w:autoSpaceDE w:val="0"/>
              <w:autoSpaceDN w:val="0"/>
              <w:spacing w:before="10" w:after="10"/>
              <w:ind w:firstLine="567"/>
              <w:jc w:val="both"/>
              <w:rPr>
                <w:sz w:val="18"/>
                <w:szCs w:val="18"/>
                <w:lang w:val="nl-NL"/>
              </w:rPr>
            </w:pPr>
          </w:p>
        </w:tc>
        <w:tc>
          <w:tcPr>
            <w:tcW w:w="2726" w:type="dxa"/>
            <w:tcBorders>
              <w:top w:val="single" w:sz="4" w:space="0" w:color="auto"/>
              <w:left w:val="single" w:sz="4" w:space="0" w:color="auto"/>
              <w:bottom w:val="single" w:sz="4" w:space="0" w:color="auto"/>
              <w:right w:val="single" w:sz="4" w:space="0" w:color="auto"/>
            </w:tcBorders>
          </w:tcPr>
          <w:p w14:paraId="53882FCE" w14:textId="77777777" w:rsidR="00896894" w:rsidRPr="00954F29" w:rsidRDefault="00896894" w:rsidP="00AC6776">
            <w:pPr>
              <w:autoSpaceDE w:val="0"/>
              <w:autoSpaceDN w:val="0"/>
              <w:spacing w:before="10" w:after="10"/>
              <w:ind w:firstLine="567"/>
              <w:jc w:val="both"/>
              <w:rPr>
                <w:sz w:val="18"/>
                <w:szCs w:val="18"/>
                <w:lang w:val="nl-NL"/>
              </w:rPr>
            </w:pPr>
          </w:p>
        </w:tc>
        <w:tc>
          <w:tcPr>
            <w:tcW w:w="1060" w:type="dxa"/>
            <w:tcBorders>
              <w:top w:val="single" w:sz="4" w:space="0" w:color="auto"/>
              <w:left w:val="single" w:sz="4" w:space="0" w:color="auto"/>
              <w:bottom w:val="single" w:sz="4" w:space="0" w:color="auto"/>
              <w:right w:val="single" w:sz="4" w:space="0" w:color="auto"/>
            </w:tcBorders>
          </w:tcPr>
          <w:p w14:paraId="2A9EC934" w14:textId="77777777" w:rsidR="00896894" w:rsidRPr="00954F29" w:rsidRDefault="00896894" w:rsidP="00AC6776">
            <w:pPr>
              <w:autoSpaceDE w:val="0"/>
              <w:autoSpaceDN w:val="0"/>
              <w:spacing w:before="10" w:after="10"/>
              <w:ind w:firstLine="567"/>
              <w:jc w:val="both"/>
              <w:rPr>
                <w:sz w:val="18"/>
                <w:szCs w:val="18"/>
                <w:lang w:val="nl-NL"/>
              </w:rPr>
            </w:pPr>
          </w:p>
        </w:tc>
      </w:tr>
      <w:tr w:rsidR="00896894" w:rsidRPr="005504C1" w14:paraId="384EDB15" w14:textId="77777777" w:rsidTr="00AC6776">
        <w:tc>
          <w:tcPr>
            <w:tcW w:w="5604" w:type="dxa"/>
            <w:tcBorders>
              <w:top w:val="single" w:sz="4" w:space="0" w:color="auto"/>
              <w:left w:val="single" w:sz="4" w:space="0" w:color="auto"/>
              <w:bottom w:val="single" w:sz="4" w:space="0" w:color="auto"/>
              <w:right w:val="single" w:sz="4" w:space="0" w:color="auto"/>
            </w:tcBorders>
          </w:tcPr>
          <w:p w14:paraId="28E08A51" w14:textId="77777777" w:rsidR="00896894" w:rsidRPr="00954F29" w:rsidRDefault="00896894" w:rsidP="00AC6776">
            <w:pPr>
              <w:autoSpaceDE w:val="0"/>
              <w:autoSpaceDN w:val="0"/>
              <w:spacing w:before="10" w:after="10"/>
              <w:jc w:val="both"/>
              <w:rPr>
                <w:b/>
                <w:sz w:val="18"/>
                <w:szCs w:val="18"/>
                <w:lang w:val="nl-NL"/>
              </w:rPr>
            </w:pPr>
            <w:r w:rsidRPr="00954F29">
              <w:rPr>
                <w:b/>
                <w:sz w:val="18"/>
                <w:szCs w:val="18"/>
                <w:lang w:val="nl-NL"/>
              </w:rPr>
              <w:t>III. Lợi nhuận thuần hoạt động kinh doanh nghiệp vụ bảo hiểm (III)=(I)-(II)</w:t>
            </w:r>
          </w:p>
        </w:tc>
        <w:tc>
          <w:tcPr>
            <w:tcW w:w="2856" w:type="dxa"/>
            <w:tcBorders>
              <w:top w:val="single" w:sz="4" w:space="0" w:color="auto"/>
              <w:left w:val="single" w:sz="4" w:space="0" w:color="auto"/>
              <w:bottom w:val="single" w:sz="4" w:space="0" w:color="auto"/>
              <w:right w:val="single" w:sz="4" w:space="0" w:color="auto"/>
            </w:tcBorders>
          </w:tcPr>
          <w:p w14:paraId="4927074A" w14:textId="77777777" w:rsidR="00896894" w:rsidRPr="00954F29" w:rsidRDefault="00896894" w:rsidP="00AC6776">
            <w:pPr>
              <w:autoSpaceDE w:val="0"/>
              <w:autoSpaceDN w:val="0"/>
              <w:spacing w:before="10" w:after="10"/>
              <w:ind w:firstLine="567"/>
              <w:jc w:val="both"/>
              <w:rPr>
                <w:b/>
                <w:sz w:val="18"/>
                <w:szCs w:val="18"/>
                <w:lang w:val="nl-NL"/>
              </w:rPr>
            </w:pPr>
          </w:p>
        </w:tc>
        <w:tc>
          <w:tcPr>
            <w:tcW w:w="1428" w:type="dxa"/>
            <w:tcBorders>
              <w:top w:val="single" w:sz="4" w:space="0" w:color="auto"/>
              <w:left w:val="single" w:sz="4" w:space="0" w:color="auto"/>
              <w:bottom w:val="single" w:sz="4" w:space="0" w:color="auto"/>
              <w:right w:val="single" w:sz="4" w:space="0" w:color="auto"/>
            </w:tcBorders>
          </w:tcPr>
          <w:p w14:paraId="794F6EC2" w14:textId="77777777" w:rsidR="00896894" w:rsidRPr="00954F29" w:rsidRDefault="00896894" w:rsidP="00AC6776">
            <w:pPr>
              <w:autoSpaceDE w:val="0"/>
              <w:autoSpaceDN w:val="0"/>
              <w:spacing w:before="10" w:after="10"/>
              <w:ind w:firstLine="567"/>
              <w:jc w:val="both"/>
              <w:rPr>
                <w:b/>
                <w:sz w:val="18"/>
                <w:szCs w:val="18"/>
                <w:lang w:val="nl-NL"/>
              </w:rPr>
            </w:pPr>
          </w:p>
        </w:tc>
        <w:tc>
          <w:tcPr>
            <w:tcW w:w="2726" w:type="dxa"/>
            <w:tcBorders>
              <w:top w:val="single" w:sz="4" w:space="0" w:color="auto"/>
              <w:left w:val="single" w:sz="4" w:space="0" w:color="auto"/>
              <w:bottom w:val="single" w:sz="4" w:space="0" w:color="auto"/>
              <w:right w:val="single" w:sz="4" w:space="0" w:color="auto"/>
            </w:tcBorders>
          </w:tcPr>
          <w:p w14:paraId="7758F040" w14:textId="77777777" w:rsidR="00896894" w:rsidRPr="00954F29" w:rsidRDefault="00896894" w:rsidP="00AC6776">
            <w:pPr>
              <w:autoSpaceDE w:val="0"/>
              <w:autoSpaceDN w:val="0"/>
              <w:spacing w:before="10" w:after="10"/>
              <w:ind w:firstLine="567"/>
              <w:jc w:val="both"/>
              <w:rPr>
                <w:b/>
                <w:sz w:val="18"/>
                <w:szCs w:val="18"/>
                <w:lang w:val="nl-NL"/>
              </w:rPr>
            </w:pPr>
          </w:p>
        </w:tc>
        <w:tc>
          <w:tcPr>
            <w:tcW w:w="1060" w:type="dxa"/>
            <w:tcBorders>
              <w:top w:val="single" w:sz="4" w:space="0" w:color="auto"/>
              <w:left w:val="single" w:sz="4" w:space="0" w:color="auto"/>
              <w:bottom w:val="single" w:sz="4" w:space="0" w:color="auto"/>
              <w:right w:val="single" w:sz="4" w:space="0" w:color="auto"/>
            </w:tcBorders>
          </w:tcPr>
          <w:p w14:paraId="2A05B71F" w14:textId="77777777" w:rsidR="00896894" w:rsidRPr="00954F29" w:rsidRDefault="00896894" w:rsidP="00AC6776">
            <w:pPr>
              <w:autoSpaceDE w:val="0"/>
              <w:autoSpaceDN w:val="0"/>
              <w:spacing w:before="10" w:after="10"/>
              <w:ind w:firstLine="567"/>
              <w:jc w:val="both"/>
              <w:rPr>
                <w:b/>
                <w:sz w:val="18"/>
                <w:szCs w:val="18"/>
                <w:lang w:val="nl-NL"/>
              </w:rPr>
            </w:pPr>
          </w:p>
        </w:tc>
      </w:tr>
    </w:tbl>
    <w:p w14:paraId="44377EA8" w14:textId="77777777" w:rsidR="00896894" w:rsidRPr="00FF7708" w:rsidRDefault="00896894" w:rsidP="00896894">
      <w:pPr>
        <w:pStyle w:val="1chinhtrang"/>
        <w:spacing w:before="80" w:after="0" w:line="240" w:lineRule="auto"/>
        <w:ind w:firstLine="454"/>
        <w:rPr>
          <w:rFonts w:ascii="Times New Roman" w:hAnsi="Times New Roman"/>
          <w:color w:val="auto"/>
          <w:lang w:val="it-IT"/>
        </w:rPr>
      </w:pPr>
      <w:r w:rsidRPr="00FF7708">
        <w:rPr>
          <w:rFonts w:ascii="Times New Roman" w:hAnsi="Times New Roman"/>
          <w:color w:val="auto"/>
          <w:lang w:val="it-IT"/>
        </w:rPr>
        <w:tab/>
        <w:t>Chúng tôi xin đảm bảo những thông tin trên là đúng sự thực.</w:t>
      </w:r>
    </w:p>
    <w:p w14:paraId="2002DE8E" w14:textId="77777777" w:rsidR="00896894" w:rsidRPr="005504C1" w:rsidRDefault="00896894" w:rsidP="00896894">
      <w:pPr>
        <w:rPr>
          <w:i/>
          <w:sz w:val="22"/>
          <w:szCs w:val="22"/>
          <w:lang w:val="it-IT"/>
        </w:rPr>
      </w:pPr>
    </w:p>
    <w:tbl>
      <w:tblPr>
        <w:tblW w:w="5000" w:type="pct"/>
        <w:jc w:val="center"/>
        <w:tblLook w:val="01E0" w:firstRow="1" w:lastRow="1" w:firstColumn="1" w:lastColumn="1" w:noHBand="0" w:noVBand="0"/>
      </w:tblPr>
      <w:tblGrid>
        <w:gridCol w:w="2937"/>
        <w:gridCol w:w="3444"/>
        <w:gridCol w:w="3200"/>
        <w:gridCol w:w="4095"/>
      </w:tblGrid>
      <w:tr w:rsidR="00896894" w:rsidRPr="005504C1" w14:paraId="23A9061D" w14:textId="77777777" w:rsidTr="00AC6776">
        <w:trPr>
          <w:jc w:val="center"/>
        </w:trPr>
        <w:tc>
          <w:tcPr>
            <w:tcW w:w="1074" w:type="pct"/>
          </w:tcPr>
          <w:p w14:paraId="2920BA2A" w14:textId="77777777" w:rsidR="00896894" w:rsidRPr="005504C1" w:rsidRDefault="00896894" w:rsidP="00AC6776">
            <w:pPr>
              <w:autoSpaceDE w:val="0"/>
              <w:autoSpaceDN w:val="0"/>
              <w:ind w:firstLine="567"/>
              <w:jc w:val="center"/>
              <w:rPr>
                <w:b/>
                <w:sz w:val="22"/>
                <w:szCs w:val="22"/>
                <w:lang w:val="it-IT"/>
              </w:rPr>
            </w:pPr>
          </w:p>
          <w:p w14:paraId="6792A928" w14:textId="77777777" w:rsidR="00896894" w:rsidRPr="005504C1" w:rsidRDefault="00896894" w:rsidP="00AC6776">
            <w:pPr>
              <w:autoSpaceDE w:val="0"/>
              <w:autoSpaceDN w:val="0"/>
              <w:ind w:firstLine="567"/>
              <w:jc w:val="center"/>
              <w:rPr>
                <w:b/>
                <w:sz w:val="22"/>
                <w:szCs w:val="22"/>
                <w:lang w:val="it-IT"/>
              </w:rPr>
            </w:pPr>
            <w:r w:rsidRPr="005504C1">
              <w:rPr>
                <w:b/>
                <w:sz w:val="22"/>
                <w:szCs w:val="22"/>
                <w:lang w:val="it-IT"/>
              </w:rPr>
              <w:t>NGƯỜI LẬP BIỂU</w:t>
            </w:r>
          </w:p>
          <w:p w14:paraId="007063D0" w14:textId="77777777" w:rsidR="00896894" w:rsidRPr="005504C1" w:rsidRDefault="00896894" w:rsidP="00AC6776">
            <w:pPr>
              <w:autoSpaceDE w:val="0"/>
              <w:autoSpaceDN w:val="0"/>
              <w:ind w:firstLine="567"/>
              <w:jc w:val="center"/>
              <w:rPr>
                <w:i/>
                <w:sz w:val="22"/>
                <w:szCs w:val="22"/>
                <w:lang w:val="it-IT"/>
              </w:rPr>
            </w:pPr>
            <w:r w:rsidRPr="005504C1">
              <w:rPr>
                <w:i/>
                <w:sz w:val="22"/>
                <w:szCs w:val="22"/>
                <w:lang w:val="it-IT"/>
              </w:rPr>
              <w:t>(Ký, họ tên)</w:t>
            </w:r>
          </w:p>
        </w:tc>
        <w:tc>
          <w:tcPr>
            <w:tcW w:w="1259" w:type="pct"/>
          </w:tcPr>
          <w:p w14:paraId="72B1D4D6" w14:textId="77777777" w:rsidR="00896894" w:rsidRPr="005504C1" w:rsidRDefault="00896894" w:rsidP="00AC6776">
            <w:pPr>
              <w:autoSpaceDE w:val="0"/>
              <w:autoSpaceDN w:val="0"/>
              <w:jc w:val="center"/>
              <w:rPr>
                <w:b/>
                <w:sz w:val="22"/>
                <w:szCs w:val="22"/>
                <w:lang w:val="it-IT"/>
              </w:rPr>
            </w:pPr>
          </w:p>
          <w:p w14:paraId="2B3F1160" w14:textId="77777777" w:rsidR="00896894" w:rsidRPr="005504C1" w:rsidRDefault="00896894" w:rsidP="00AC6776">
            <w:pPr>
              <w:autoSpaceDE w:val="0"/>
              <w:autoSpaceDN w:val="0"/>
              <w:jc w:val="center"/>
              <w:rPr>
                <w:b/>
                <w:sz w:val="22"/>
                <w:szCs w:val="22"/>
                <w:lang w:val="it-IT"/>
              </w:rPr>
            </w:pPr>
            <w:r w:rsidRPr="005504C1">
              <w:rPr>
                <w:b/>
                <w:sz w:val="22"/>
                <w:szCs w:val="22"/>
                <w:lang w:val="it-IT"/>
              </w:rPr>
              <w:t>CHUYÊN GIA TÍNH TOÁN</w:t>
            </w:r>
          </w:p>
          <w:p w14:paraId="2D8A6A04" w14:textId="77777777" w:rsidR="00896894" w:rsidRPr="005504C1" w:rsidRDefault="00896894" w:rsidP="00AC6776">
            <w:pPr>
              <w:autoSpaceDE w:val="0"/>
              <w:autoSpaceDN w:val="0"/>
              <w:jc w:val="center"/>
              <w:rPr>
                <w:i/>
                <w:sz w:val="22"/>
                <w:szCs w:val="22"/>
                <w:lang w:val="it-IT"/>
              </w:rPr>
            </w:pPr>
            <w:r w:rsidRPr="005504C1">
              <w:rPr>
                <w:i/>
                <w:sz w:val="22"/>
                <w:szCs w:val="22"/>
                <w:lang w:val="it-IT"/>
              </w:rPr>
              <w:t>(Ký, họ tên)</w:t>
            </w:r>
          </w:p>
        </w:tc>
        <w:tc>
          <w:tcPr>
            <w:tcW w:w="1170" w:type="pct"/>
          </w:tcPr>
          <w:p w14:paraId="3211E2A3" w14:textId="77777777" w:rsidR="00896894" w:rsidRPr="005504C1" w:rsidRDefault="00896894" w:rsidP="00AC6776">
            <w:pPr>
              <w:autoSpaceDE w:val="0"/>
              <w:autoSpaceDN w:val="0"/>
              <w:ind w:firstLine="567"/>
              <w:jc w:val="center"/>
              <w:rPr>
                <w:b/>
                <w:sz w:val="22"/>
                <w:szCs w:val="22"/>
                <w:lang w:val="it-IT"/>
              </w:rPr>
            </w:pPr>
          </w:p>
          <w:p w14:paraId="7330501E" w14:textId="77777777" w:rsidR="00896894" w:rsidRPr="005504C1" w:rsidRDefault="00896894" w:rsidP="00AC6776">
            <w:pPr>
              <w:autoSpaceDE w:val="0"/>
              <w:autoSpaceDN w:val="0"/>
              <w:ind w:firstLine="567"/>
              <w:jc w:val="center"/>
              <w:rPr>
                <w:b/>
                <w:sz w:val="22"/>
                <w:szCs w:val="22"/>
                <w:lang w:val="it-IT"/>
              </w:rPr>
            </w:pPr>
            <w:r w:rsidRPr="005504C1">
              <w:rPr>
                <w:b/>
                <w:sz w:val="22"/>
                <w:szCs w:val="22"/>
                <w:lang w:val="it-IT"/>
              </w:rPr>
              <w:t xml:space="preserve">KẾ TOÁN TRƯỞNG </w:t>
            </w:r>
          </w:p>
          <w:p w14:paraId="1F7E84FD" w14:textId="77777777" w:rsidR="00896894" w:rsidRPr="005504C1" w:rsidRDefault="00896894" w:rsidP="00AC6776">
            <w:pPr>
              <w:autoSpaceDE w:val="0"/>
              <w:autoSpaceDN w:val="0"/>
              <w:ind w:firstLine="567"/>
              <w:jc w:val="center"/>
              <w:rPr>
                <w:i/>
                <w:sz w:val="22"/>
                <w:szCs w:val="22"/>
                <w:lang w:val="it-IT"/>
              </w:rPr>
            </w:pPr>
            <w:r w:rsidRPr="005504C1">
              <w:rPr>
                <w:i/>
                <w:sz w:val="22"/>
                <w:szCs w:val="22"/>
                <w:lang w:val="it-IT"/>
              </w:rPr>
              <w:t>(Ký, họ tên)</w:t>
            </w:r>
          </w:p>
        </w:tc>
        <w:tc>
          <w:tcPr>
            <w:tcW w:w="1497" w:type="pct"/>
          </w:tcPr>
          <w:p w14:paraId="53C09B93" w14:textId="77777777" w:rsidR="00896894" w:rsidRPr="005504C1" w:rsidRDefault="00896894" w:rsidP="00AC6776">
            <w:pPr>
              <w:autoSpaceDE w:val="0"/>
              <w:autoSpaceDN w:val="0"/>
              <w:jc w:val="center"/>
              <w:rPr>
                <w:b/>
                <w:sz w:val="22"/>
                <w:szCs w:val="22"/>
                <w:lang w:val="it-IT"/>
              </w:rPr>
            </w:pPr>
            <w:r w:rsidRPr="00FF7708">
              <w:rPr>
                <w:sz w:val="22"/>
                <w:szCs w:val="22"/>
                <w:lang w:val="it-IT"/>
              </w:rPr>
              <w:t>.</w:t>
            </w:r>
            <w:r w:rsidRPr="005504C1">
              <w:rPr>
                <w:sz w:val="22"/>
                <w:szCs w:val="22"/>
                <w:lang w:val="it-IT"/>
              </w:rPr>
              <w:t>....</w:t>
            </w:r>
            <w:r>
              <w:rPr>
                <w:sz w:val="22"/>
                <w:szCs w:val="22"/>
                <w:lang w:val="it-IT"/>
              </w:rPr>
              <w:t>,</w:t>
            </w:r>
            <w:r w:rsidRPr="005504C1">
              <w:rPr>
                <w:sz w:val="22"/>
                <w:szCs w:val="22"/>
                <w:lang w:val="it-IT"/>
              </w:rPr>
              <w:t xml:space="preserve"> </w:t>
            </w:r>
            <w:r>
              <w:rPr>
                <w:i/>
                <w:sz w:val="22"/>
                <w:szCs w:val="22"/>
                <w:lang w:val="it-IT"/>
              </w:rPr>
              <w:t>n</w:t>
            </w:r>
            <w:r w:rsidRPr="005504C1">
              <w:rPr>
                <w:i/>
                <w:sz w:val="22"/>
                <w:szCs w:val="22"/>
                <w:lang w:val="it-IT"/>
              </w:rPr>
              <w:t>gà</w:t>
            </w:r>
            <w:r w:rsidRPr="005504C1">
              <w:rPr>
                <w:sz w:val="22"/>
                <w:szCs w:val="22"/>
                <w:lang w:val="it-IT"/>
              </w:rPr>
              <w:t>y.......</w:t>
            </w:r>
            <w:r w:rsidRPr="005504C1">
              <w:rPr>
                <w:i/>
                <w:sz w:val="22"/>
                <w:szCs w:val="22"/>
                <w:lang w:val="it-IT"/>
              </w:rPr>
              <w:t xml:space="preserve"> tháng</w:t>
            </w:r>
            <w:r w:rsidRPr="005504C1">
              <w:rPr>
                <w:sz w:val="22"/>
                <w:szCs w:val="22"/>
                <w:lang w:val="it-IT"/>
              </w:rPr>
              <w:t xml:space="preserve">...... </w:t>
            </w:r>
            <w:r w:rsidRPr="005504C1">
              <w:rPr>
                <w:i/>
                <w:sz w:val="22"/>
                <w:szCs w:val="22"/>
                <w:lang w:val="it-IT"/>
              </w:rPr>
              <w:t>năm</w:t>
            </w:r>
            <w:r w:rsidRPr="005504C1">
              <w:rPr>
                <w:sz w:val="22"/>
                <w:szCs w:val="22"/>
                <w:lang w:val="it-IT"/>
              </w:rPr>
              <w:t>....</w:t>
            </w:r>
          </w:p>
          <w:p w14:paraId="1F1D430D" w14:textId="77777777" w:rsidR="00896894" w:rsidRPr="005504C1" w:rsidRDefault="00896894" w:rsidP="00AC6776">
            <w:pPr>
              <w:autoSpaceDE w:val="0"/>
              <w:autoSpaceDN w:val="0"/>
              <w:jc w:val="center"/>
              <w:rPr>
                <w:b/>
                <w:sz w:val="22"/>
                <w:szCs w:val="22"/>
                <w:lang w:val="it-IT"/>
              </w:rPr>
            </w:pPr>
            <w:r w:rsidRPr="005504C1">
              <w:rPr>
                <w:b/>
                <w:sz w:val="22"/>
                <w:szCs w:val="22"/>
                <w:lang w:val="it-IT"/>
              </w:rPr>
              <w:t>NGƯỜI ĐẠI DIỆN THEO PHÁP LUẬT</w:t>
            </w:r>
          </w:p>
          <w:p w14:paraId="40A20BBC" w14:textId="77777777" w:rsidR="00896894" w:rsidRPr="005504C1" w:rsidRDefault="00896894" w:rsidP="00AC6776">
            <w:pPr>
              <w:autoSpaceDE w:val="0"/>
              <w:autoSpaceDN w:val="0"/>
              <w:ind w:firstLine="567"/>
              <w:jc w:val="center"/>
              <w:rPr>
                <w:i/>
                <w:sz w:val="22"/>
                <w:szCs w:val="22"/>
                <w:lang w:val="it-IT"/>
              </w:rPr>
            </w:pPr>
            <w:r w:rsidRPr="005504C1">
              <w:rPr>
                <w:i/>
                <w:sz w:val="22"/>
                <w:szCs w:val="22"/>
                <w:lang w:val="it-IT"/>
              </w:rPr>
              <w:t>(Ký, họ tên, đóng dấu)</w:t>
            </w:r>
          </w:p>
        </w:tc>
      </w:tr>
    </w:tbl>
    <w:p w14:paraId="265C3FB5" w14:textId="77777777" w:rsidR="00896894" w:rsidRPr="00FF7708" w:rsidRDefault="00896894" w:rsidP="00896894">
      <w:pPr>
        <w:widowControl w:val="0"/>
        <w:spacing w:line="334" w:lineRule="exact"/>
        <w:jc w:val="center"/>
        <w:rPr>
          <w:lang w:val="nl-NL"/>
        </w:rPr>
        <w:sectPr w:rsidR="00896894" w:rsidRPr="00FF7708" w:rsidSect="004E0D9D">
          <w:headerReference w:type="even" r:id="rId65"/>
          <w:headerReference w:type="default" r:id="rId66"/>
          <w:footerReference w:type="even" r:id="rId67"/>
          <w:footerReference w:type="default" r:id="rId68"/>
          <w:footnotePr>
            <w:numStart w:val="2"/>
          </w:footnotePr>
          <w:pgSz w:w="16840" w:h="11907" w:orient="landscape" w:code="9"/>
          <w:pgMar w:top="1281" w:right="1690" w:bottom="1281" w:left="1474" w:header="720" w:footer="720" w:gutter="0"/>
          <w:pgNumType w:start="53"/>
          <w:cols w:space="567"/>
        </w:sectPr>
      </w:pPr>
    </w:p>
    <w:p w14:paraId="3C04CCEF" w14:textId="77777777" w:rsidR="00896894" w:rsidRPr="00FF7708" w:rsidRDefault="00896894" w:rsidP="00896894">
      <w:pPr>
        <w:jc w:val="center"/>
        <w:rPr>
          <w:b/>
          <w:sz w:val="24"/>
          <w:szCs w:val="24"/>
          <w:lang w:val="nl-NL"/>
        </w:rPr>
      </w:pPr>
      <w:r w:rsidRPr="00FF7708">
        <w:rPr>
          <w:noProof/>
        </w:rPr>
        <w:lastRenderedPageBreak/>
        <mc:AlternateContent>
          <mc:Choice Requires="wps">
            <w:drawing>
              <wp:anchor distT="0" distB="0" distL="114300" distR="114300" simplePos="0" relativeHeight="251749376" behindDoc="0" locked="0" layoutInCell="1" allowOverlap="1" wp14:anchorId="305DE0C1" wp14:editId="1C842B0D">
                <wp:simplePos x="0" y="0"/>
                <wp:positionH relativeFrom="column">
                  <wp:posOffset>4301490</wp:posOffset>
                </wp:positionH>
                <wp:positionV relativeFrom="paragraph">
                  <wp:posOffset>-5715</wp:posOffset>
                </wp:positionV>
                <wp:extent cx="1623695" cy="575945"/>
                <wp:effectExtent l="0" t="0" r="1905" b="0"/>
                <wp:wrapNone/>
                <wp:docPr id="13" name="Rectangle 130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23695" cy="575945"/>
                        </a:xfrm>
                        <a:prstGeom prst="rect">
                          <a:avLst/>
                        </a:prstGeom>
                        <a:solidFill>
                          <a:srgbClr val="FFFFFF"/>
                        </a:solidFill>
                        <a:ln w="9525">
                          <a:solidFill>
                            <a:srgbClr val="000000"/>
                          </a:solidFill>
                          <a:miter lim="800000"/>
                          <a:headEnd/>
                          <a:tailEnd/>
                        </a:ln>
                      </wps:spPr>
                      <wps:txbx>
                        <w:txbxContent>
                          <w:p w14:paraId="310960AE" w14:textId="77777777" w:rsidR="00896894" w:rsidRPr="0081682F" w:rsidRDefault="00896894" w:rsidP="00896894">
                            <w:pPr>
                              <w:pStyle w:val="5somuc"/>
                              <w:rPr>
                                <w:rFonts w:ascii="Times New Roman" w:hAnsi="Times New Roman"/>
                                <w:color w:val="auto"/>
                                <w:spacing w:val="-4"/>
                                <w:sz w:val="16"/>
                                <w:szCs w:val="16"/>
                                <w:lang w:val="nl-NL"/>
                              </w:rPr>
                            </w:pPr>
                            <w:r w:rsidRPr="0081682F">
                              <w:rPr>
                                <w:rFonts w:ascii="Times New Roman" w:hAnsi="Times New Roman"/>
                                <w:color w:val="auto"/>
                                <w:spacing w:val="-4"/>
                                <w:sz w:val="16"/>
                                <w:szCs w:val="16"/>
                                <w:lang w:val="nl-NL"/>
                              </w:rPr>
                              <w:t>Mẫu số</w:t>
                            </w:r>
                            <w:r>
                              <w:rPr>
                                <w:rFonts w:ascii="Times New Roman" w:hAnsi="Times New Roman"/>
                                <w:color w:val="auto"/>
                                <w:spacing w:val="-4"/>
                                <w:sz w:val="16"/>
                                <w:szCs w:val="16"/>
                                <w:lang w:val="nl-NL"/>
                              </w:rPr>
                              <w:t xml:space="preserve"> 9</w:t>
                            </w:r>
                            <w:r w:rsidRPr="0081682F">
                              <w:rPr>
                                <w:rFonts w:ascii="Times New Roman" w:hAnsi="Times New Roman"/>
                                <w:color w:val="auto"/>
                                <w:spacing w:val="-4"/>
                                <w:sz w:val="16"/>
                                <w:szCs w:val="16"/>
                                <w:lang w:val="nl-NL"/>
                              </w:rPr>
                              <w:t>-</w:t>
                            </w:r>
                            <w:r>
                              <w:rPr>
                                <w:rFonts w:ascii="Times New Roman" w:hAnsi="Times New Roman"/>
                                <w:color w:val="auto"/>
                                <w:spacing w:val="-4"/>
                                <w:sz w:val="16"/>
                                <w:szCs w:val="16"/>
                                <w:lang w:val="nl-NL"/>
                              </w:rPr>
                              <w:t>SK</w:t>
                            </w:r>
                          </w:p>
                          <w:p w14:paraId="4FCEC5DB" w14:textId="77777777" w:rsidR="00896894" w:rsidRDefault="00896894" w:rsidP="00896894">
                            <w:pPr>
                              <w:pStyle w:val="5somuc"/>
                              <w:rPr>
                                <w:rFonts w:ascii="Times New Roman" w:hAnsi="Times New Roman"/>
                                <w:b w:val="0"/>
                                <w:i/>
                                <w:sz w:val="16"/>
                                <w:szCs w:val="16"/>
                                <w:lang w:val="nl-NL"/>
                              </w:rPr>
                            </w:pPr>
                            <w:r w:rsidRPr="000C5C33">
                              <w:rPr>
                                <w:rFonts w:ascii="Times New Roman" w:hAnsi="Times New Roman"/>
                                <w:b w:val="0"/>
                                <w:i/>
                                <w:sz w:val="16"/>
                                <w:szCs w:val="16"/>
                                <w:lang w:val="nl-NL"/>
                              </w:rPr>
                              <w:t>(Ban hành kèm theo</w:t>
                            </w:r>
                            <w:r>
                              <w:rPr>
                                <w:rFonts w:ascii="Times New Roman" w:hAnsi="Times New Roman"/>
                                <w:b w:val="0"/>
                                <w:i/>
                                <w:sz w:val="16"/>
                                <w:szCs w:val="16"/>
                                <w:lang w:val="nl-NL"/>
                              </w:rPr>
                              <w:t xml:space="preserve"> Thông tư </w:t>
                            </w:r>
                          </w:p>
                          <w:p w14:paraId="4A8949CF" w14:textId="77777777" w:rsidR="00896894" w:rsidRPr="000C5C33" w:rsidRDefault="00896894" w:rsidP="00896894">
                            <w:pPr>
                              <w:pStyle w:val="5somuc"/>
                              <w:rPr>
                                <w:rFonts w:ascii="Times New Roman" w:hAnsi="Times New Roman"/>
                                <w:b w:val="0"/>
                                <w:i/>
                                <w:color w:val="auto"/>
                                <w:spacing w:val="-4"/>
                                <w:sz w:val="16"/>
                                <w:szCs w:val="16"/>
                                <w:lang w:val="nl-NL"/>
                              </w:rPr>
                            </w:pPr>
                            <w:r>
                              <w:rPr>
                                <w:rFonts w:ascii="Times New Roman" w:hAnsi="Times New Roman"/>
                                <w:b w:val="0"/>
                                <w:i/>
                                <w:sz w:val="16"/>
                                <w:szCs w:val="16"/>
                                <w:lang w:val="nl-NL"/>
                              </w:rPr>
                              <w:t>số 50/2017/TT-BTC</w:t>
                            </w:r>
                          </w:p>
                          <w:p w14:paraId="0FE16F95" w14:textId="77777777" w:rsidR="00896894" w:rsidRPr="00F86F15" w:rsidRDefault="00896894" w:rsidP="00896894">
                            <w:pPr>
                              <w:jc w:val="center"/>
                              <w:rPr>
                                <w:i/>
                                <w:spacing w:val="-6"/>
                                <w:sz w:val="8"/>
                                <w:szCs w:val="8"/>
                                <w:lang w:val="nl-NL"/>
                              </w:rPr>
                            </w:pPr>
                            <w:r w:rsidRPr="000C5C33">
                              <w:rPr>
                                <w:i/>
                                <w:spacing w:val="-6"/>
                                <w:sz w:val="16"/>
                                <w:szCs w:val="16"/>
                                <w:lang w:val="nl-NL"/>
                              </w:rPr>
                              <w:t>ngày</w:t>
                            </w:r>
                            <w:r>
                              <w:rPr>
                                <w:i/>
                                <w:spacing w:val="-6"/>
                                <w:sz w:val="16"/>
                                <w:szCs w:val="16"/>
                                <w:lang w:val="nl-NL"/>
                              </w:rPr>
                              <w:t xml:space="preserve"> 15/5/2017 </w:t>
                            </w:r>
                            <w:r w:rsidRPr="000C5C33">
                              <w:rPr>
                                <w:i/>
                                <w:spacing w:val="-6"/>
                                <w:sz w:val="16"/>
                                <w:szCs w:val="16"/>
                                <w:lang w:val="nl-NL"/>
                              </w:rPr>
                              <w:t>của Bộ Tài chính)</w:t>
                            </w:r>
                          </w:p>
                          <w:p w14:paraId="56825163" w14:textId="77777777" w:rsidR="00896894" w:rsidRPr="00F86F15" w:rsidRDefault="00896894" w:rsidP="00896894">
                            <w:pPr>
                              <w:pStyle w:val="5somuc"/>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5DE0C1" id="Rectangle 13057" o:spid="_x0000_s1094" style="position:absolute;left:0;text-align:left;margin-left:338.7pt;margin-top:-.45pt;width:127.85pt;height:45.3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">
                <v:path arrowok="t"/>
                <v:textbox>
                  <w:txbxContent>
                    <w:p w14:paraId="310960AE" w14:textId="77777777" w:rsidR="00896894" w:rsidRPr="0081682F" w:rsidRDefault="00896894" w:rsidP="00896894">
                      <w:pPr>
                        <w:pStyle w:val="5somuc"/>
                        <w:rPr>
                          <w:rFonts w:ascii="Times New Roman" w:hAnsi="Times New Roman"/>
                          <w:color w:val="auto"/>
                          <w:spacing w:val="-4"/>
                          <w:sz w:val="16"/>
                          <w:szCs w:val="16"/>
                          <w:lang w:val="nl-NL"/>
                        </w:rPr>
                      </w:pPr>
                      <w:r w:rsidRPr="0081682F">
                        <w:rPr>
                          <w:rFonts w:ascii="Times New Roman" w:hAnsi="Times New Roman"/>
                          <w:color w:val="auto"/>
                          <w:spacing w:val="-4"/>
                          <w:sz w:val="16"/>
                          <w:szCs w:val="16"/>
                          <w:lang w:val="nl-NL"/>
                        </w:rPr>
                        <w:t>Mẫu số</w:t>
                      </w:r>
                      <w:r>
                        <w:rPr>
                          <w:rFonts w:ascii="Times New Roman" w:hAnsi="Times New Roman"/>
                          <w:color w:val="auto"/>
                          <w:spacing w:val="-4"/>
                          <w:sz w:val="16"/>
                          <w:szCs w:val="16"/>
                          <w:lang w:val="nl-NL"/>
                        </w:rPr>
                        <w:t xml:space="preserve"> 9</w:t>
                      </w:r>
                      <w:r w:rsidRPr="0081682F">
                        <w:rPr>
                          <w:rFonts w:ascii="Times New Roman" w:hAnsi="Times New Roman"/>
                          <w:color w:val="auto"/>
                          <w:spacing w:val="-4"/>
                          <w:sz w:val="16"/>
                          <w:szCs w:val="16"/>
                          <w:lang w:val="nl-NL"/>
                        </w:rPr>
                        <w:t>-</w:t>
                      </w:r>
                      <w:r>
                        <w:rPr>
                          <w:rFonts w:ascii="Times New Roman" w:hAnsi="Times New Roman"/>
                          <w:color w:val="auto"/>
                          <w:spacing w:val="-4"/>
                          <w:sz w:val="16"/>
                          <w:szCs w:val="16"/>
                          <w:lang w:val="nl-NL"/>
                        </w:rPr>
                        <w:t>SK</w:t>
                      </w:r>
                    </w:p>
                    <w:p w14:paraId="4FCEC5DB" w14:textId="77777777" w:rsidR="00896894" w:rsidRDefault="00896894" w:rsidP="00896894">
                      <w:pPr>
                        <w:pStyle w:val="5somuc"/>
                        <w:rPr>
                          <w:rFonts w:ascii="Times New Roman" w:hAnsi="Times New Roman"/>
                          <w:b w:val="0"/>
                          <w:i/>
                          <w:sz w:val="16"/>
                          <w:szCs w:val="16"/>
                          <w:lang w:val="nl-NL"/>
                        </w:rPr>
                      </w:pPr>
                      <w:r w:rsidRPr="000C5C33">
                        <w:rPr>
                          <w:rFonts w:ascii="Times New Roman" w:hAnsi="Times New Roman"/>
                          <w:b w:val="0"/>
                          <w:i/>
                          <w:sz w:val="16"/>
                          <w:szCs w:val="16"/>
                          <w:lang w:val="nl-NL"/>
                        </w:rPr>
                        <w:t>(Ban hành kèm theo</w:t>
                      </w:r>
                      <w:r>
                        <w:rPr>
                          <w:rFonts w:ascii="Times New Roman" w:hAnsi="Times New Roman"/>
                          <w:b w:val="0"/>
                          <w:i/>
                          <w:sz w:val="16"/>
                          <w:szCs w:val="16"/>
                          <w:lang w:val="nl-NL"/>
                        </w:rPr>
                        <w:t xml:space="preserve"> Thông tư </w:t>
                      </w:r>
                    </w:p>
                    <w:p w14:paraId="4A8949CF" w14:textId="77777777" w:rsidR="00896894" w:rsidRPr="000C5C33" w:rsidRDefault="00896894" w:rsidP="00896894">
                      <w:pPr>
                        <w:pStyle w:val="5somuc"/>
                        <w:rPr>
                          <w:rFonts w:ascii="Times New Roman" w:hAnsi="Times New Roman"/>
                          <w:b w:val="0"/>
                          <w:i/>
                          <w:color w:val="auto"/>
                          <w:spacing w:val="-4"/>
                          <w:sz w:val="16"/>
                          <w:szCs w:val="16"/>
                          <w:lang w:val="nl-NL"/>
                        </w:rPr>
                      </w:pPr>
                      <w:r>
                        <w:rPr>
                          <w:rFonts w:ascii="Times New Roman" w:hAnsi="Times New Roman"/>
                          <w:b w:val="0"/>
                          <w:i/>
                          <w:sz w:val="16"/>
                          <w:szCs w:val="16"/>
                          <w:lang w:val="nl-NL"/>
                        </w:rPr>
                        <w:t>số 50/2017/TT-BTC</w:t>
                      </w:r>
                    </w:p>
                    <w:p w14:paraId="0FE16F95" w14:textId="77777777" w:rsidR="00896894" w:rsidRPr="00F86F15" w:rsidRDefault="00896894" w:rsidP="00896894">
                      <w:pPr>
                        <w:jc w:val="center"/>
                        <w:rPr>
                          <w:i/>
                          <w:spacing w:val="-6"/>
                          <w:sz w:val="8"/>
                          <w:szCs w:val="8"/>
                          <w:lang w:val="nl-NL"/>
                        </w:rPr>
                      </w:pPr>
                      <w:r w:rsidRPr="000C5C33">
                        <w:rPr>
                          <w:i/>
                          <w:spacing w:val="-6"/>
                          <w:sz w:val="16"/>
                          <w:szCs w:val="16"/>
                          <w:lang w:val="nl-NL"/>
                        </w:rPr>
                        <w:t>ngày</w:t>
                      </w:r>
                      <w:r>
                        <w:rPr>
                          <w:i/>
                          <w:spacing w:val="-6"/>
                          <w:sz w:val="16"/>
                          <w:szCs w:val="16"/>
                          <w:lang w:val="nl-NL"/>
                        </w:rPr>
                        <w:t xml:space="preserve"> 15/5/2017 </w:t>
                      </w:r>
                      <w:r w:rsidRPr="000C5C33">
                        <w:rPr>
                          <w:i/>
                          <w:spacing w:val="-6"/>
                          <w:sz w:val="16"/>
                          <w:szCs w:val="16"/>
                          <w:lang w:val="nl-NL"/>
                        </w:rPr>
                        <w:t>của Bộ Tài chính)</w:t>
                      </w:r>
                    </w:p>
                    <w:p w14:paraId="56825163" w14:textId="77777777" w:rsidR="00896894" w:rsidRPr="00F86F15" w:rsidRDefault="00896894" w:rsidP="00896894">
                      <w:pPr>
                        <w:pStyle w:val="5somuc"/>
                        <w:rPr>
                          <w:lang w:val="nl-NL"/>
                        </w:rPr>
                      </w:pPr>
                    </w:p>
                  </w:txbxContent>
                </v:textbox>
              </v:rect>
            </w:pict>
          </mc:Fallback>
        </mc:AlternateContent>
      </w:r>
    </w:p>
    <w:p w14:paraId="1F36BFEC" w14:textId="77777777" w:rsidR="00896894" w:rsidRPr="00FF7708" w:rsidRDefault="00896894" w:rsidP="00896894">
      <w:pPr>
        <w:pStyle w:val="BodyText3"/>
        <w:ind w:firstLine="960"/>
        <w:jc w:val="center"/>
        <w:rPr>
          <w:sz w:val="24"/>
          <w:szCs w:val="24"/>
          <w:lang w:val="nl-NL"/>
        </w:rPr>
      </w:pPr>
    </w:p>
    <w:p w14:paraId="126D8512" w14:textId="77777777" w:rsidR="00896894" w:rsidRPr="00FF7708" w:rsidRDefault="00896894" w:rsidP="00896894">
      <w:pPr>
        <w:pStyle w:val="BodyText3"/>
        <w:ind w:firstLine="960"/>
        <w:jc w:val="center"/>
        <w:rPr>
          <w:sz w:val="24"/>
          <w:szCs w:val="24"/>
          <w:lang w:val="nl-NL"/>
        </w:rPr>
      </w:pPr>
    </w:p>
    <w:p w14:paraId="0E96D032" w14:textId="77777777" w:rsidR="00896894" w:rsidRPr="00954F29" w:rsidRDefault="00896894" w:rsidP="00896894">
      <w:pPr>
        <w:pStyle w:val="BodyText3"/>
        <w:spacing w:after="0"/>
        <w:ind w:firstLine="12"/>
        <w:jc w:val="center"/>
        <w:rPr>
          <w:b/>
          <w:sz w:val="24"/>
          <w:szCs w:val="24"/>
          <w:lang w:val="nl-NL"/>
        </w:rPr>
      </w:pPr>
      <w:r w:rsidRPr="00954F29">
        <w:rPr>
          <w:b/>
          <w:sz w:val="24"/>
          <w:szCs w:val="24"/>
          <w:lang w:val="nl-NL"/>
        </w:rPr>
        <w:t xml:space="preserve">BÁO CÁO </w:t>
      </w:r>
    </w:p>
    <w:p w14:paraId="4ABDBAAC" w14:textId="77777777" w:rsidR="00896894" w:rsidRPr="00954F29" w:rsidRDefault="00896894" w:rsidP="00896894">
      <w:pPr>
        <w:pStyle w:val="BodyText3"/>
        <w:spacing w:after="0"/>
        <w:ind w:firstLine="12"/>
        <w:jc w:val="center"/>
        <w:rPr>
          <w:b/>
          <w:sz w:val="24"/>
          <w:szCs w:val="24"/>
          <w:lang w:val="nl-NL"/>
        </w:rPr>
      </w:pPr>
      <w:r w:rsidRPr="00954F29">
        <w:rPr>
          <w:b/>
          <w:sz w:val="24"/>
          <w:szCs w:val="24"/>
          <w:lang w:val="nl-NL"/>
        </w:rPr>
        <w:t xml:space="preserve">DANH MỤC SẢN PHẨM CỦA DOANH NGHIỆP BẢO HIỂM SỨC KHỎE </w:t>
      </w:r>
    </w:p>
    <w:p w14:paraId="6BAF2E46" w14:textId="77777777" w:rsidR="00896894" w:rsidRPr="00954F29" w:rsidRDefault="00896894" w:rsidP="00896894">
      <w:pPr>
        <w:pStyle w:val="BodyText3"/>
        <w:ind w:firstLine="964"/>
        <w:rPr>
          <w:sz w:val="24"/>
          <w:szCs w:val="24"/>
          <w:lang w:val="nl-NL"/>
        </w:rPr>
      </w:pPr>
    </w:p>
    <w:p w14:paraId="3A8F32CF" w14:textId="77777777" w:rsidR="00896894" w:rsidRPr="00954F29" w:rsidRDefault="00896894" w:rsidP="00896894">
      <w:pPr>
        <w:pStyle w:val="BodyText3"/>
        <w:spacing w:after="0"/>
        <w:ind w:firstLine="454"/>
        <w:rPr>
          <w:sz w:val="24"/>
          <w:szCs w:val="24"/>
          <w:lang w:val="nl-NL"/>
        </w:rPr>
      </w:pPr>
      <w:r w:rsidRPr="00954F29">
        <w:rPr>
          <w:sz w:val="24"/>
          <w:szCs w:val="24"/>
          <w:lang w:val="nl-NL"/>
        </w:rPr>
        <w:t>- Tên doanh nghiệp bảo hiểm sức khỏe:................................................................</w:t>
      </w:r>
    </w:p>
    <w:p w14:paraId="229D00F3" w14:textId="77777777" w:rsidR="00896894" w:rsidRPr="00FF7708" w:rsidRDefault="00896894" w:rsidP="00896894">
      <w:pPr>
        <w:pStyle w:val="BodyText3"/>
        <w:ind w:firstLine="454"/>
        <w:rPr>
          <w:sz w:val="24"/>
          <w:szCs w:val="24"/>
          <w:lang w:val="nl-NL"/>
        </w:rPr>
      </w:pPr>
      <w:r w:rsidRPr="00954F29">
        <w:rPr>
          <w:sz w:val="24"/>
          <w:szCs w:val="24"/>
          <w:lang w:val="nl-NL"/>
        </w:rPr>
        <w:t>- Tháng báo cáo......................................................................................................</w:t>
      </w:r>
    </w:p>
    <w:tbl>
      <w:tblPr>
        <w:tblW w:w="9354" w:type="dxa"/>
        <w:tblInd w:w="108" w:type="dxa"/>
        <w:tblLayout w:type="fixed"/>
        <w:tblLook w:val="0000" w:firstRow="0" w:lastRow="0" w:firstColumn="0" w:lastColumn="0" w:noHBand="0" w:noVBand="0"/>
      </w:tblPr>
      <w:tblGrid>
        <w:gridCol w:w="624"/>
        <w:gridCol w:w="1206"/>
        <w:gridCol w:w="1542"/>
        <w:gridCol w:w="1164"/>
        <w:gridCol w:w="1962"/>
        <w:gridCol w:w="1104"/>
        <w:gridCol w:w="888"/>
        <w:gridCol w:w="864"/>
      </w:tblGrid>
      <w:tr w:rsidR="00896894" w:rsidRPr="00FF7708" w14:paraId="63F69E32" w14:textId="77777777" w:rsidTr="00AC6776">
        <w:tc>
          <w:tcPr>
            <w:tcW w:w="624" w:type="dxa"/>
            <w:tcBorders>
              <w:top w:val="single" w:sz="4" w:space="0" w:color="auto"/>
              <w:left w:val="single" w:sz="4" w:space="0" w:color="auto"/>
              <w:bottom w:val="single" w:sz="4" w:space="0" w:color="auto"/>
              <w:right w:val="single" w:sz="4" w:space="0" w:color="auto"/>
            </w:tcBorders>
            <w:noWrap/>
            <w:vAlign w:val="center"/>
          </w:tcPr>
          <w:p w14:paraId="7C3A2445" w14:textId="77777777" w:rsidR="00896894" w:rsidRPr="00FF7708" w:rsidRDefault="00896894" w:rsidP="00AC6776">
            <w:pPr>
              <w:spacing w:before="40" w:after="40"/>
              <w:ind w:left="-57" w:right="-57"/>
              <w:jc w:val="center"/>
              <w:rPr>
                <w:b/>
                <w:bCs/>
                <w:sz w:val="24"/>
                <w:szCs w:val="24"/>
              </w:rPr>
            </w:pPr>
            <w:r w:rsidRPr="00FF7708">
              <w:rPr>
                <w:b/>
                <w:bCs/>
                <w:sz w:val="24"/>
                <w:szCs w:val="24"/>
              </w:rPr>
              <w:t>STT</w:t>
            </w:r>
          </w:p>
        </w:tc>
        <w:tc>
          <w:tcPr>
            <w:tcW w:w="1206" w:type="dxa"/>
            <w:tcBorders>
              <w:top w:val="single" w:sz="4" w:space="0" w:color="auto"/>
              <w:left w:val="nil"/>
              <w:bottom w:val="single" w:sz="4" w:space="0" w:color="auto"/>
              <w:right w:val="single" w:sz="4" w:space="0" w:color="auto"/>
            </w:tcBorders>
            <w:noWrap/>
            <w:vAlign w:val="center"/>
          </w:tcPr>
          <w:p w14:paraId="5D8E5B88" w14:textId="77777777" w:rsidR="00896894" w:rsidRPr="00FF7708" w:rsidRDefault="00896894" w:rsidP="00AC6776">
            <w:pPr>
              <w:spacing w:before="40" w:after="40"/>
              <w:ind w:left="-57" w:right="-57"/>
              <w:jc w:val="center"/>
              <w:rPr>
                <w:b/>
                <w:bCs/>
                <w:sz w:val="24"/>
                <w:szCs w:val="24"/>
              </w:rPr>
            </w:pPr>
            <w:r w:rsidRPr="00FF7708">
              <w:rPr>
                <w:b/>
                <w:bCs/>
                <w:sz w:val="24"/>
                <w:szCs w:val="24"/>
              </w:rPr>
              <w:t>Tên nghiệp vụ</w:t>
            </w:r>
          </w:p>
        </w:tc>
        <w:tc>
          <w:tcPr>
            <w:tcW w:w="1542" w:type="dxa"/>
            <w:tcBorders>
              <w:top w:val="single" w:sz="4" w:space="0" w:color="auto"/>
              <w:left w:val="nil"/>
              <w:bottom w:val="single" w:sz="4" w:space="0" w:color="auto"/>
              <w:right w:val="single" w:sz="4" w:space="0" w:color="auto"/>
            </w:tcBorders>
            <w:vAlign w:val="center"/>
          </w:tcPr>
          <w:p w14:paraId="395A62F9" w14:textId="77777777" w:rsidR="00896894" w:rsidRPr="00FF7708" w:rsidRDefault="00896894" w:rsidP="00AC6776">
            <w:pPr>
              <w:spacing w:before="40" w:after="40"/>
              <w:ind w:left="-57" w:right="-57"/>
              <w:jc w:val="center"/>
              <w:rPr>
                <w:b/>
                <w:bCs/>
                <w:sz w:val="24"/>
                <w:szCs w:val="24"/>
              </w:rPr>
            </w:pPr>
            <w:r w:rsidRPr="00FF7708">
              <w:rPr>
                <w:b/>
                <w:bCs/>
                <w:sz w:val="24"/>
                <w:szCs w:val="24"/>
              </w:rPr>
              <w:t>Tên sản phẩm được Bộ Tài chính phê chuẩn</w:t>
            </w:r>
          </w:p>
        </w:tc>
        <w:tc>
          <w:tcPr>
            <w:tcW w:w="1164" w:type="dxa"/>
            <w:tcBorders>
              <w:top w:val="single" w:sz="4" w:space="0" w:color="auto"/>
              <w:left w:val="nil"/>
              <w:bottom w:val="single" w:sz="4" w:space="0" w:color="auto"/>
              <w:right w:val="single" w:sz="4" w:space="0" w:color="auto"/>
            </w:tcBorders>
            <w:vAlign w:val="center"/>
          </w:tcPr>
          <w:p w14:paraId="5B93B9E1" w14:textId="77777777" w:rsidR="00896894" w:rsidRPr="00FF7708" w:rsidRDefault="00896894" w:rsidP="00AC6776">
            <w:pPr>
              <w:spacing w:before="40" w:after="40"/>
              <w:ind w:left="-57" w:right="-57"/>
              <w:jc w:val="center"/>
              <w:rPr>
                <w:b/>
                <w:bCs/>
                <w:sz w:val="24"/>
                <w:szCs w:val="24"/>
              </w:rPr>
            </w:pPr>
            <w:r w:rsidRPr="00FF7708">
              <w:rPr>
                <w:b/>
                <w:bCs/>
                <w:sz w:val="24"/>
                <w:szCs w:val="24"/>
              </w:rPr>
              <w:t xml:space="preserve">Tên thương mại </w:t>
            </w:r>
          </w:p>
          <w:p w14:paraId="4D4EDB42" w14:textId="77777777" w:rsidR="00896894" w:rsidRPr="00FF7708" w:rsidRDefault="00896894" w:rsidP="00AC6776">
            <w:pPr>
              <w:spacing w:before="40" w:after="40"/>
              <w:ind w:left="-57" w:right="-57"/>
              <w:jc w:val="center"/>
              <w:rPr>
                <w:b/>
                <w:bCs/>
                <w:sz w:val="24"/>
                <w:szCs w:val="24"/>
              </w:rPr>
            </w:pPr>
            <w:r w:rsidRPr="00FF7708">
              <w:rPr>
                <w:b/>
                <w:bCs/>
                <w:sz w:val="24"/>
                <w:szCs w:val="24"/>
              </w:rPr>
              <w:t>(nếu có)</w:t>
            </w:r>
          </w:p>
        </w:tc>
        <w:tc>
          <w:tcPr>
            <w:tcW w:w="1962" w:type="dxa"/>
            <w:tcBorders>
              <w:top w:val="single" w:sz="4" w:space="0" w:color="auto"/>
              <w:left w:val="nil"/>
              <w:bottom w:val="single" w:sz="4" w:space="0" w:color="auto"/>
              <w:right w:val="single" w:sz="4" w:space="0" w:color="auto"/>
            </w:tcBorders>
            <w:vAlign w:val="center"/>
          </w:tcPr>
          <w:p w14:paraId="653E49BE" w14:textId="77777777" w:rsidR="00896894" w:rsidRPr="00FF7708" w:rsidRDefault="00896894" w:rsidP="00AC6776">
            <w:pPr>
              <w:spacing w:before="40" w:after="40"/>
              <w:ind w:left="-57" w:right="-57"/>
              <w:jc w:val="center"/>
              <w:rPr>
                <w:b/>
                <w:bCs/>
                <w:sz w:val="24"/>
                <w:szCs w:val="24"/>
              </w:rPr>
            </w:pPr>
            <w:r w:rsidRPr="00FF7708">
              <w:rPr>
                <w:b/>
                <w:bCs/>
                <w:sz w:val="24"/>
                <w:szCs w:val="24"/>
              </w:rPr>
              <w:t>Số công văn phê chuẩn của BTC, ngày phê chuẩn</w:t>
            </w:r>
          </w:p>
        </w:tc>
        <w:tc>
          <w:tcPr>
            <w:tcW w:w="1104" w:type="dxa"/>
            <w:tcBorders>
              <w:top w:val="single" w:sz="4" w:space="0" w:color="auto"/>
              <w:left w:val="nil"/>
              <w:bottom w:val="single" w:sz="4" w:space="0" w:color="auto"/>
              <w:right w:val="single" w:sz="4" w:space="0" w:color="auto"/>
            </w:tcBorders>
            <w:vAlign w:val="center"/>
          </w:tcPr>
          <w:p w14:paraId="219FE4E7" w14:textId="77777777" w:rsidR="00896894" w:rsidRPr="00FF7708" w:rsidRDefault="00896894" w:rsidP="00AC6776">
            <w:pPr>
              <w:spacing w:before="40" w:after="40"/>
              <w:ind w:left="-57" w:right="-57"/>
              <w:jc w:val="center"/>
              <w:rPr>
                <w:b/>
                <w:bCs/>
                <w:sz w:val="24"/>
                <w:szCs w:val="24"/>
              </w:rPr>
            </w:pPr>
            <w:r w:rsidRPr="00FF7708">
              <w:rPr>
                <w:b/>
                <w:bCs/>
                <w:sz w:val="24"/>
                <w:szCs w:val="24"/>
              </w:rPr>
              <w:t>Công văn phê chuẩn sửa đổi, bổ sung (nếu có)</w:t>
            </w:r>
          </w:p>
        </w:tc>
        <w:tc>
          <w:tcPr>
            <w:tcW w:w="888" w:type="dxa"/>
            <w:tcBorders>
              <w:top w:val="single" w:sz="4" w:space="0" w:color="auto"/>
              <w:left w:val="nil"/>
              <w:bottom w:val="single" w:sz="4" w:space="0" w:color="auto"/>
              <w:right w:val="single" w:sz="4" w:space="0" w:color="auto"/>
            </w:tcBorders>
            <w:noWrap/>
            <w:vAlign w:val="center"/>
          </w:tcPr>
          <w:p w14:paraId="0E1D3475" w14:textId="77777777" w:rsidR="00896894" w:rsidRPr="00FF7708" w:rsidRDefault="00896894" w:rsidP="00AC6776">
            <w:pPr>
              <w:spacing w:before="40" w:after="40"/>
              <w:ind w:left="-57" w:right="-57"/>
              <w:jc w:val="center"/>
              <w:rPr>
                <w:b/>
                <w:bCs/>
                <w:sz w:val="24"/>
                <w:szCs w:val="24"/>
              </w:rPr>
            </w:pPr>
            <w:r w:rsidRPr="00FF7708">
              <w:rPr>
                <w:b/>
                <w:bCs/>
                <w:sz w:val="24"/>
                <w:szCs w:val="24"/>
              </w:rPr>
              <w:t>Ngày triển khai</w:t>
            </w:r>
          </w:p>
        </w:tc>
        <w:tc>
          <w:tcPr>
            <w:tcW w:w="864" w:type="dxa"/>
            <w:tcBorders>
              <w:top w:val="single" w:sz="4" w:space="0" w:color="auto"/>
              <w:left w:val="nil"/>
              <w:bottom w:val="single" w:sz="4" w:space="0" w:color="auto"/>
              <w:right w:val="single" w:sz="4" w:space="0" w:color="auto"/>
            </w:tcBorders>
            <w:noWrap/>
            <w:vAlign w:val="center"/>
          </w:tcPr>
          <w:p w14:paraId="11722B5F" w14:textId="77777777" w:rsidR="00896894" w:rsidRPr="00FF7708" w:rsidRDefault="00896894" w:rsidP="00AC6776">
            <w:pPr>
              <w:spacing w:before="40" w:after="40"/>
              <w:ind w:left="-57" w:right="-57"/>
              <w:jc w:val="center"/>
              <w:rPr>
                <w:b/>
                <w:bCs/>
                <w:sz w:val="24"/>
                <w:szCs w:val="24"/>
              </w:rPr>
            </w:pPr>
            <w:r w:rsidRPr="00FF7708">
              <w:rPr>
                <w:b/>
                <w:bCs/>
                <w:sz w:val="24"/>
                <w:szCs w:val="24"/>
              </w:rPr>
              <w:t>Ngày dừng triển khai</w:t>
            </w:r>
          </w:p>
        </w:tc>
      </w:tr>
      <w:tr w:rsidR="00896894" w:rsidRPr="00FF7708" w14:paraId="2F846AC1" w14:textId="77777777" w:rsidTr="00AC6776">
        <w:tc>
          <w:tcPr>
            <w:tcW w:w="3372" w:type="dxa"/>
            <w:gridSpan w:val="3"/>
            <w:tcBorders>
              <w:top w:val="single" w:sz="4" w:space="0" w:color="auto"/>
              <w:left w:val="single" w:sz="4" w:space="0" w:color="auto"/>
              <w:bottom w:val="single" w:sz="4" w:space="0" w:color="auto"/>
              <w:right w:val="nil"/>
            </w:tcBorders>
            <w:noWrap/>
            <w:vAlign w:val="bottom"/>
          </w:tcPr>
          <w:p w14:paraId="071FD755" w14:textId="77777777" w:rsidR="00896894" w:rsidRPr="00FF7708" w:rsidRDefault="00896894" w:rsidP="00AC6776">
            <w:pPr>
              <w:spacing w:before="40" w:after="40"/>
              <w:rPr>
                <w:b/>
                <w:bCs/>
                <w:sz w:val="24"/>
                <w:szCs w:val="24"/>
              </w:rPr>
            </w:pPr>
            <w:r w:rsidRPr="00FF7708">
              <w:rPr>
                <w:b/>
                <w:bCs/>
                <w:sz w:val="24"/>
                <w:szCs w:val="24"/>
              </w:rPr>
              <w:t>Sản phẩm bảo hiểm chính</w:t>
            </w:r>
          </w:p>
        </w:tc>
        <w:tc>
          <w:tcPr>
            <w:tcW w:w="1164" w:type="dxa"/>
            <w:tcBorders>
              <w:top w:val="nil"/>
              <w:left w:val="nil"/>
              <w:bottom w:val="single" w:sz="4" w:space="0" w:color="auto"/>
              <w:right w:val="nil"/>
            </w:tcBorders>
            <w:noWrap/>
            <w:vAlign w:val="bottom"/>
          </w:tcPr>
          <w:p w14:paraId="6B949252" w14:textId="77777777" w:rsidR="00896894" w:rsidRPr="00FF7708" w:rsidRDefault="00896894" w:rsidP="00AC6776">
            <w:pPr>
              <w:spacing w:before="40" w:after="40"/>
              <w:jc w:val="center"/>
              <w:rPr>
                <w:b/>
                <w:bCs/>
                <w:sz w:val="24"/>
                <w:szCs w:val="24"/>
              </w:rPr>
            </w:pPr>
            <w:r w:rsidRPr="00FF7708">
              <w:rPr>
                <w:b/>
                <w:bCs/>
                <w:sz w:val="24"/>
                <w:szCs w:val="24"/>
              </w:rPr>
              <w:t> </w:t>
            </w:r>
          </w:p>
        </w:tc>
        <w:tc>
          <w:tcPr>
            <w:tcW w:w="1962" w:type="dxa"/>
            <w:tcBorders>
              <w:top w:val="nil"/>
              <w:left w:val="nil"/>
              <w:bottom w:val="single" w:sz="4" w:space="0" w:color="auto"/>
              <w:right w:val="nil"/>
            </w:tcBorders>
            <w:noWrap/>
            <w:vAlign w:val="bottom"/>
          </w:tcPr>
          <w:p w14:paraId="3DBE47B4" w14:textId="77777777" w:rsidR="00896894" w:rsidRPr="00FF7708" w:rsidRDefault="00896894" w:rsidP="00AC6776">
            <w:pPr>
              <w:spacing w:before="40" w:after="40"/>
              <w:jc w:val="center"/>
              <w:rPr>
                <w:b/>
                <w:bCs/>
                <w:sz w:val="24"/>
                <w:szCs w:val="24"/>
              </w:rPr>
            </w:pPr>
            <w:r w:rsidRPr="00FF7708">
              <w:rPr>
                <w:b/>
                <w:bCs/>
                <w:sz w:val="24"/>
                <w:szCs w:val="24"/>
              </w:rPr>
              <w:t> </w:t>
            </w:r>
          </w:p>
        </w:tc>
        <w:tc>
          <w:tcPr>
            <w:tcW w:w="1104" w:type="dxa"/>
            <w:tcBorders>
              <w:top w:val="nil"/>
              <w:left w:val="nil"/>
              <w:bottom w:val="single" w:sz="4" w:space="0" w:color="auto"/>
              <w:right w:val="nil"/>
            </w:tcBorders>
            <w:noWrap/>
            <w:vAlign w:val="bottom"/>
          </w:tcPr>
          <w:p w14:paraId="47D19E3B" w14:textId="77777777" w:rsidR="00896894" w:rsidRPr="00FF7708" w:rsidRDefault="00896894" w:rsidP="00AC6776">
            <w:pPr>
              <w:spacing w:before="40" w:after="40"/>
              <w:jc w:val="center"/>
              <w:rPr>
                <w:b/>
                <w:bCs/>
                <w:sz w:val="24"/>
                <w:szCs w:val="24"/>
              </w:rPr>
            </w:pPr>
            <w:r w:rsidRPr="00FF7708">
              <w:rPr>
                <w:b/>
                <w:bCs/>
                <w:sz w:val="24"/>
                <w:szCs w:val="24"/>
              </w:rPr>
              <w:t> </w:t>
            </w:r>
          </w:p>
        </w:tc>
        <w:tc>
          <w:tcPr>
            <w:tcW w:w="888" w:type="dxa"/>
            <w:tcBorders>
              <w:top w:val="nil"/>
              <w:left w:val="nil"/>
              <w:bottom w:val="single" w:sz="4" w:space="0" w:color="auto"/>
              <w:right w:val="nil"/>
            </w:tcBorders>
            <w:noWrap/>
          </w:tcPr>
          <w:p w14:paraId="4FB00F1B" w14:textId="77777777" w:rsidR="00896894" w:rsidRPr="00FF7708" w:rsidRDefault="00896894" w:rsidP="00AC6776">
            <w:pPr>
              <w:spacing w:before="40" w:after="40"/>
              <w:jc w:val="center"/>
              <w:rPr>
                <w:b/>
                <w:bCs/>
                <w:sz w:val="24"/>
                <w:szCs w:val="24"/>
              </w:rPr>
            </w:pPr>
            <w:r w:rsidRPr="00FF7708">
              <w:rPr>
                <w:b/>
                <w:bCs/>
                <w:sz w:val="24"/>
                <w:szCs w:val="24"/>
              </w:rPr>
              <w:t> </w:t>
            </w:r>
          </w:p>
        </w:tc>
        <w:tc>
          <w:tcPr>
            <w:tcW w:w="864" w:type="dxa"/>
            <w:tcBorders>
              <w:top w:val="nil"/>
              <w:left w:val="nil"/>
              <w:bottom w:val="single" w:sz="4" w:space="0" w:color="auto"/>
              <w:right w:val="single" w:sz="4" w:space="0" w:color="auto"/>
            </w:tcBorders>
            <w:noWrap/>
          </w:tcPr>
          <w:p w14:paraId="30405833" w14:textId="77777777" w:rsidR="00896894" w:rsidRPr="00FF7708" w:rsidRDefault="00896894" w:rsidP="00AC6776">
            <w:pPr>
              <w:spacing w:before="40" w:after="40"/>
              <w:jc w:val="center"/>
              <w:rPr>
                <w:b/>
                <w:bCs/>
                <w:sz w:val="24"/>
                <w:szCs w:val="24"/>
              </w:rPr>
            </w:pPr>
            <w:r w:rsidRPr="00FF7708">
              <w:rPr>
                <w:b/>
                <w:bCs/>
                <w:sz w:val="24"/>
                <w:szCs w:val="24"/>
              </w:rPr>
              <w:t> </w:t>
            </w:r>
          </w:p>
        </w:tc>
      </w:tr>
      <w:tr w:rsidR="00896894" w:rsidRPr="00FF7708" w14:paraId="1FD5732A" w14:textId="77777777" w:rsidTr="00AC6776">
        <w:tc>
          <w:tcPr>
            <w:tcW w:w="624" w:type="dxa"/>
            <w:tcBorders>
              <w:top w:val="single" w:sz="4" w:space="0" w:color="auto"/>
              <w:left w:val="single" w:sz="4" w:space="0" w:color="auto"/>
              <w:bottom w:val="single" w:sz="4" w:space="0" w:color="auto"/>
              <w:right w:val="single" w:sz="4" w:space="0" w:color="auto"/>
            </w:tcBorders>
          </w:tcPr>
          <w:p w14:paraId="060039DF" w14:textId="77777777" w:rsidR="00896894" w:rsidRPr="00FF7708" w:rsidRDefault="00896894" w:rsidP="00AC6776">
            <w:pPr>
              <w:spacing w:before="40" w:after="40"/>
              <w:jc w:val="center"/>
              <w:rPr>
                <w:sz w:val="24"/>
                <w:szCs w:val="24"/>
              </w:rPr>
            </w:pPr>
            <w:r w:rsidRPr="00FF7708">
              <w:rPr>
                <w:sz w:val="24"/>
                <w:szCs w:val="24"/>
              </w:rPr>
              <w:t> </w:t>
            </w:r>
          </w:p>
        </w:tc>
        <w:tc>
          <w:tcPr>
            <w:tcW w:w="1206" w:type="dxa"/>
            <w:tcBorders>
              <w:top w:val="single" w:sz="4" w:space="0" w:color="auto"/>
              <w:left w:val="nil"/>
              <w:bottom w:val="single" w:sz="4" w:space="0" w:color="auto"/>
              <w:right w:val="single" w:sz="4" w:space="0" w:color="auto"/>
            </w:tcBorders>
          </w:tcPr>
          <w:p w14:paraId="51B8C5A0" w14:textId="77777777" w:rsidR="00896894" w:rsidRPr="00FF7708" w:rsidRDefault="00896894" w:rsidP="00AC6776">
            <w:pPr>
              <w:spacing w:before="40" w:after="40"/>
              <w:jc w:val="center"/>
              <w:rPr>
                <w:sz w:val="24"/>
                <w:szCs w:val="24"/>
              </w:rPr>
            </w:pPr>
            <w:r w:rsidRPr="00FF7708">
              <w:rPr>
                <w:sz w:val="24"/>
                <w:szCs w:val="24"/>
              </w:rPr>
              <w:t> </w:t>
            </w:r>
          </w:p>
        </w:tc>
        <w:tc>
          <w:tcPr>
            <w:tcW w:w="1542" w:type="dxa"/>
            <w:tcBorders>
              <w:top w:val="single" w:sz="4" w:space="0" w:color="auto"/>
              <w:left w:val="nil"/>
              <w:bottom w:val="single" w:sz="4" w:space="0" w:color="auto"/>
              <w:right w:val="single" w:sz="4" w:space="0" w:color="auto"/>
            </w:tcBorders>
          </w:tcPr>
          <w:p w14:paraId="38826C02" w14:textId="77777777" w:rsidR="00896894" w:rsidRPr="00FF7708" w:rsidRDefault="00896894" w:rsidP="00AC6776">
            <w:pPr>
              <w:spacing w:before="40" w:after="40"/>
              <w:rPr>
                <w:sz w:val="24"/>
                <w:szCs w:val="24"/>
              </w:rPr>
            </w:pPr>
            <w:r w:rsidRPr="00FF7708">
              <w:rPr>
                <w:sz w:val="24"/>
                <w:szCs w:val="24"/>
              </w:rPr>
              <w:t> </w:t>
            </w:r>
          </w:p>
        </w:tc>
        <w:tc>
          <w:tcPr>
            <w:tcW w:w="1164" w:type="dxa"/>
            <w:tcBorders>
              <w:top w:val="single" w:sz="4" w:space="0" w:color="auto"/>
              <w:left w:val="nil"/>
              <w:bottom w:val="single" w:sz="4" w:space="0" w:color="auto"/>
              <w:right w:val="single" w:sz="4" w:space="0" w:color="auto"/>
            </w:tcBorders>
          </w:tcPr>
          <w:p w14:paraId="7E765D3E" w14:textId="77777777" w:rsidR="00896894" w:rsidRPr="00FF7708" w:rsidRDefault="00896894" w:rsidP="00AC6776">
            <w:pPr>
              <w:spacing w:before="40" w:after="40"/>
              <w:ind w:firstLine="237"/>
              <w:rPr>
                <w:sz w:val="24"/>
                <w:szCs w:val="24"/>
              </w:rPr>
            </w:pPr>
            <w:r w:rsidRPr="00FF7708">
              <w:rPr>
                <w:sz w:val="24"/>
                <w:szCs w:val="24"/>
              </w:rPr>
              <w:t> </w:t>
            </w:r>
          </w:p>
        </w:tc>
        <w:tc>
          <w:tcPr>
            <w:tcW w:w="1962" w:type="dxa"/>
            <w:tcBorders>
              <w:top w:val="single" w:sz="4" w:space="0" w:color="auto"/>
              <w:left w:val="nil"/>
              <w:bottom w:val="single" w:sz="4" w:space="0" w:color="auto"/>
              <w:right w:val="single" w:sz="4" w:space="0" w:color="auto"/>
            </w:tcBorders>
          </w:tcPr>
          <w:p w14:paraId="1DE40F88" w14:textId="77777777" w:rsidR="00896894" w:rsidRPr="00FF7708" w:rsidRDefault="00896894" w:rsidP="00AC6776">
            <w:pPr>
              <w:spacing w:before="40" w:after="40"/>
              <w:rPr>
                <w:sz w:val="24"/>
                <w:szCs w:val="24"/>
              </w:rPr>
            </w:pPr>
            <w:r w:rsidRPr="00FF7708">
              <w:rPr>
                <w:sz w:val="24"/>
                <w:szCs w:val="24"/>
              </w:rPr>
              <w:t> </w:t>
            </w:r>
          </w:p>
        </w:tc>
        <w:tc>
          <w:tcPr>
            <w:tcW w:w="1104" w:type="dxa"/>
            <w:tcBorders>
              <w:top w:val="single" w:sz="4" w:space="0" w:color="auto"/>
              <w:left w:val="nil"/>
              <w:bottom w:val="single" w:sz="4" w:space="0" w:color="auto"/>
              <w:right w:val="single" w:sz="4" w:space="0" w:color="auto"/>
            </w:tcBorders>
          </w:tcPr>
          <w:p w14:paraId="51349F8F" w14:textId="77777777" w:rsidR="00896894" w:rsidRPr="00FF7708" w:rsidRDefault="00896894" w:rsidP="00AC6776">
            <w:pPr>
              <w:spacing w:before="40" w:after="40"/>
              <w:rPr>
                <w:sz w:val="24"/>
                <w:szCs w:val="24"/>
              </w:rPr>
            </w:pPr>
            <w:r w:rsidRPr="00FF7708">
              <w:rPr>
                <w:sz w:val="24"/>
                <w:szCs w:val="24"/>
              </w:rPr>
              <w:t> </w:t>
            </w:r>
          </w:p>
        </w:tc>
        <w:tc>
          <w:tcPr>
            <w:tcW w:w="888" w:type="dxa"/>
            <w:tcBorders>
              <w:top w:val="single" w:sz="4" w:space="0" w:color="auto"/>
              <w:left w:val="nil"/>
              <w:bottom w:val="single" w:sz="4" w:space="0" w:color="auto"/>
              <w:right w:val="single" w:sz="4" w:space="0" w:color="auto"/>
            </w:tcBorders>
          </w:tcPr>
          <w:p w14:paraId="6ADA11E7" w14:textId="77777777" w:rsidR="00896894" w:rsidRPr="00FF7708" w:rsidRDefault="00896894" w:rsidP="00AC6776">
            <w:pPr>
              <w:spacing w:before="40" w:after="40"/>
              <w:jc w:val="center"/>
              <w:rPr>
                <w:sz w:val="24"/>
                <w:szCs w:val="24"/>
              </w:rPr>
            </w:pPr>
            <w:r w:rsidRPr="00FF7708">
              <w:rPr>
                <w:sz w:val="24"/>
                <w:szCs w:val="24"/>
              </w:rPr>
              <w:t> </w:t>
            </w:r>
          </w:p>
        </w:tc>
        <w:tc>
          <w:tcPr>
            <w:tcW w:w="864" w:type="dxa"/>
            <w:tcBorders>
              <w:top w:val="single" w:sz="4" w:space="0" w:color="auto"/>
              <w:left w:val="nil"/>
              <w:bottom w:val="single" w:sz="4" w:space="0" w:color="auto"/>
              <w:right w:val="single" w:sz="4" w:space="0" w:color="auto"/>
            </w:tcBorders>
          </w:tcPr>
          <w:p w14:paraId="4AEDCCC5" w14:textId="77777777" w:rsidR="00896894" w:rsidRPr="00FF7708" w:rsidRDefault="00896894" w:rsidP="00AC6776">
            <w:pPr>
              <w:spacing w:before="40" w:after="40"/>
              <w:jc w:val="center"/>
              <w:rPr>
                <w:sz w:val="24"/>
                <w:szCs w:val="24"/>
              </w:rPr>
            </w:pPr>
            <w:r w:rsidRPr="00FF7708">
              <w:rPr>
                <w:sz w:val="24"/>
                <w:szCs w:val="24"/>
              </w:rPr>
              <w:t> </w:t>
            </w:r>
          </w:p>
        </w:tc>
      </w:tr>
      <w:tr w:rsidR="00896894" w:rsidRPr="00FF7708" w14:paraId="15A77A3D" w14:textId="77777777" w:rsidTr="00AC6776">
        <w:tc>
          <w:tcPr>
            <w:tcW w:w="624" w:type="dxa"/>
            <w:tcBorders>
              <w:top w:val="nil"/>
              <w:left w:val="single" w:sz="4" w:space="0" w:color="auto"/>
              <w:bottom w:val="single" w:sz="4" w:space="0" w:color="auto"/>
              <w:right w:val="single" w:sz="4" w:space="0" w:color="auto"/>
            </w:tcBorders>
          </w:tcPr>
          <w:p w14:paraId="5AAFE4AD" w14:textId="77777777" w:rsidR="00896894" w:rsidRPr="00FF7708" w:rsidRDefault="00896894" w:rsidP="00AC6776">
            <w:pPr>
              <w:spacing w:before="40" w:after="40"/>
              <w:jc w:val="center"/>
              <w:rPr>
                <w:sz w:val="24"/>
                <w:szCs w:val="24"/>
              </w:rPr>
            </w:pPr>
            <w:r w:rsidRPr="00FF7708">
              <w:rPr>
                <w:sz w:val="24"/>
                <w:szCs w:val="24"/>
              </w:rPr>
              <w:t> </w:t>
            </w:r>
          </w:p>
        </w:tc>
        <w:tc>
          <w:tcPr>
            <w:tcW w:w="1206" w:type="dxa"/>
            <w:tcBorders>
              <w:top w:val="nil"/>
              <w:left w:val="nil"/>
              <w:bottom w:val="single" w:sz="4" w:space="0" w:color="auto"/>
              <w:right w:val="single" w:sz="4" w:space="0" w:color="auto"/>
            </w:tcBorders>
          </w:tcPr>
          <w:p w14:paraId="28E4B98F" w14:textId="77777777" w:rsidR="00896894" w:rsidRPr="00FF7708" w:rsidRDefault="00896894" w:rsidP="00AC6776">
            <w:pPr>
              <w:spacing w:before="40" w:after="40"/>
              <w:jc w:val="center"/>
              <w:rPr>
                <w:sz w:val="24"/>
                <w:szCs w:val="24"/>
              </w:rPr>
            </w:pPr>
            <w:r w:rsidRPr="00FF7708">
              <w:rPr>
                <w:sz w:val="24"/>
                <w:szCs w:val="24"/>
              </w:rPr>
              <w:t> </w:t>
            </w:r>
          </w:p>
        </w:tc>
        <w:tc>
          <w:tcPr>
            <w:tcW w:w="1542" w:type="dxa"/>
            <w:tcBorders>
              <w:top w:val="nil"/>
              <w:left w:val="nil"/>
              <w:bottom w:val="single" w:sz="4" w:space="0" w:color="auto"/>
              <w:right w:val="single" w:sz="4" w:space="0" w:color="auto"/>
            </w:tcBorders>
          </w:tcPr>
          <w:p w14:paraId="69AF6E53" w14:textId="77777777" w:rsidR="00896894" w:rsidRPr="00FF7708" w:rsidRDefault="00896894" w:rsidP="00AC6776">
            <w:pPr>
              <w:spacing w:before="40" w:after="40"/>
              <w:rPr>
                <w:sz w:val="24"/>
                <w:szCs w:val="24"/>
              </w:rPr>
            </w:pPr>
            <w:r w:rsidRPr="00FF7708">
              <w:rPr>
                <w:sz w:val="24"/>
                <w:szCs w:val="24"/>
              </w:rPr>
              <w:t> </w:t>
            </w:r>
          </w:p>
        </w:tc>
        <w:tc>
          <w:tcPr>
            <w:tcW w:w="1164" w:type="dxa"/>
            <w:tcBorders>
              <w:top w:val="nil"/>
              <w:left w:val="nil"/>
              <w:bottom w:val="single" w:sz="4" w:space="0" w:color="auto"/>
              <w:right w:val="single" w:sz="4" w:space="0" w:color="auto"/>
            </w:tcBorders>
          </w:tcPr>
          <w:p w14:paraId="0A285C05" w14:textId="77777777" w:rsidR="00896894" w:rsidRPr="00FF7708" w:rsidRDefault="00896894" w:rsidP="00AC6776">
            <w:pPr>
              <w:spacing w:before="40" w:after="40"/>
              <w:rPr>
                <w:sz w:val="24"/>
                <w:szCs w:val="24"/>
              </w:rPr>
            </w:pPr>
            <w:r w:rsidRPr="00FF7708">
              <w:rPr>
                <w:sz w:val="24"/>
                <w:szCs w:val="24"/>
              </w:rPr>
              <w:t> </w:t>
            </w:r>
          </w:p>
        </w:tc>
        <w:tc>
          <w:tcPr>
            <w:tcW w:w="1962" w:type="dxa"/>
            <w:tcBorders>
              <w:top w:val="nil"/>
              <w:left w:val="nil"/>
              <w:bottom w:val="single" w:sz="4" w:space="0" w:color="auto"/>
              <w:right w:val="single" w:sz="4" w:space="0" w:color="auto"/>
            </w:tcBorders>
          </w:tcPr>
          <w:p w14:paraId="495ED494" w14:textId="77777777" w:rsidR="00896894" w:rsidRPr="00FF7708" w:rsidRDefault="00896894" w:rsidP="00AC6776">
            <w:pPr>
              <w:spacing w:before="40" w:after="40"/>
              <w:rPr>
                <w:sz w:val="24"/>
                <w:szCs w:val="24"/>
              </w:rPr>
            </w:pPr>
            <w:r w:rsidRPr="00FF7708">
              <w:rPr>
                <w:sz w:val="24"/>
                <w:szCs w:val="24"/>
              </w:rPr>
              <w:t> </w:t>
            </w:r>
          </w:p>
        </w:tc>
        <w:tc>
          <w:tcPr>
            <w:tcW w:w="1104" w:type="dxa"/>
            <w:tcBorders>
              <w:top w:val="nil"/>
              <w:left w:val="nil"/>
              <w:bottom w:val="single" w:sz="4" w:space="0" w:color="auto"/>
              <w:right w:val="single" w:sz="4" w:space="0" w:color="auto"/>
            </w:tcBorders>
          </w:tcPr>
          <w:p w14:paraId="560E0469" w14:textId="77777777" w:rsidR="00896894" w:rsidRPr="00FF7708" w:rsidRDefault="00896894" w:rsidP="00AC6776">
            <w:pPr>
              <w:spacing w:before="40" w:after="40"/>
              <w:rPr>
                <w:sz w:val="24"/>
                <w:szCs w:val="24"/>
              </w:rPr>
            </w:pPr>
            <w:r w:rsidRPr="00FF7708">
              <w:rPr>
                <w:sz w:val="24"/>
                <w:szCs w:val="24"/>
              </w:rPr>
              <w:t> </w:t>
            </w:r>
          </w:p>
        </w:tc>
        <w:tc>
          <w:tcPr>
            <w:tcW w:w="888" w:type="dxa"/>
            <w:tcBorders>
              <w:top w:val="nil"/>
              <w:left w:val="nil"/>
              <w:bottom w:val="single" w:sz="4" w:space="0" w:color="auto"/>
              <w:right w:val="single" w:sz="4" w:space="0" w:color="auto"/>
            </w:tcBorders>
          </w:tcPr>
          <w:p w14:paraId="72CC1765" w14:textId="77777777" w:rsidR="00896894" w:rsidRPr="00FF7708" w:rsidRDefault="00896894" w:rsidP="00AC6776">
            <w:pPr>
              <w:spacing w:before="40" w:after="40"/>
              <w:jc w:val="center"/>
              <w:rPr>
                <w:sz w:val="24"/>
                <w:szCs w:val="24"/>
              </w:rPr>
            </w:pPr>
            <w:r w:rsidRPr="00FF7708">
              <w:rPr>
                <w:sz w:val="24"/>
                <w:szCs w:val="24"/>
              </w:rPr>
              <w:t> </w:t>
            </w:r>
          </w:p>
        </w:tc>
        <w:tc>
          <w:tcPr>
            <w:tcW w:w="864" w:type="dxa"/>
            <w:tcBorders>
              <w:top w:val="nil"/>
              <w:left w:val="nil"/>
              <w:bottom w:val="single" w:sz="4" w:space="0" w:color="auto"/>
              <w:right w:val="single" w:sz="4" w:space="0" w:color="auto"/>
            </w:tcBorders>
          </w:tcPr>
          <w:p w14:paraId="1AAA6312" w14:textId="77777777" w:rsidR="00896894" w:rsidRPr="00FF7708" w:rsidRDefault="00896894" w:rsidP="00AC6776">
            <w:pPr>
              <w:spacing w:before="40" w:after="40"/>
              <w:jc w:val="center"/>
              <w:rPr>
                <w:sz w:val="24"/>
                <w:szCs w:val="24"/>
              </w:rPr>
            </w:pPr>
            <w:r w:rsidRPr="00FF7708">
              <w:rPr>
                <w:sz w:val="24"/>
                <w:szCs w:val="24"/>
              </w:rPr>
              <w:t> </w:t>
            </w:r>
          </w:p>
        </w:tc>
      </w:tr>
      <w:tr w:rsidR="00896894" w:rsidRPr="00FF7708" w14:paraId="6716A109" w14:textId="77777777" w:rsidTr="00AC6776">
        <w:tc>
          <w:tcPr>
            <w:tcW w:w="624" w:type="dxa"/>
            <w:tcBorders>
              <w:top w:val="nil"/>
              <w:left w:val="single" w:sz="4" w:space="0" w:color="auto"/>
              <w:bottom w:val="single" w:sz="4" w:space="0" w:color="auto"/>
              <w:right w:val="single" w:sz="4" w:space="0" w:color="auto"/>
            </w:tcBorders>
          </w:tcPr>
          <w:p w14:paraId="550941B0" w14:textId="77777777" w:rsidR="00896894" w:rsidRPr="00FF7708" w:rsidRDefault="00896894" w:rsidP="00AC6776">
            <w:pPr>
              <w:spacing w:before="40" w:after="40"/>
              <w:jc w:val="center"/>
              <w:rPr>
                <w:sz w:val="24"/>
                <w:szCs w:val="24"/>
              </w:rPr>
            </w:pPr>
            <w:r w:rsidRPr="00FF7708">
              <w:rPr>
                <w:sz w:val="24"/>
                <w:szCs w:val="24"/>
              </w:rPr>
              <w:t> </w:t>
            </w:r>
          </w:p>
        </w:tc>
        <w:tc>
          <w:tcPr>
            <w:tcW w:w="1206" w:type="dxa"/>
            <w:tcBorders>
              <w:top w:val="nil"/>
              <w:left w:val="nil"/>
              <w:bottom w:val="single" w:sz="4" w:space="0" w:color="auto"/>
              <w:right w:val="single" w:sz="4" w:space="0" w:color="auto"/>
            </w:tcBorders>
          </w:tcPr>
          <w:p w14:paraId="5F29DA5F" w14:textId="77777777" w:rsidR="00896894" w:rsidRPr="00FF7708" w:rsidRDefault="00896894" w:rsidP="00AC6776">
            <w:pPr>
              <w:spacing w:before="40" w:after="40"/>
              <w:jc w:val="center"/>
              <w:rPr>
                <w:sz w:val="24"/>
                <w:szCs w:val="24"/>
              </w:rPr>
            </w:pPr>
            <w:r w:rsidRPr="00FF7708">
              <w:rPr>
                <w:sz w:val="24"/>
                <w:szCs w:val="24"/>
              </w:rPr>
              <w:t> </w:t>
            </w:r>
          </w:p>
        </w:tc>
        <w:tc>
          <w:tcPr>
            <w:tcW w:w="1542" w:type="dxa"/>
            <w:tcBorders>
              <w:top w:val="nil"/>
              <w:left w:val="nil"/>
              <w:bottom w:val="single" w:sz="4" w:space="0" w:color="auto"/>
              <w:right w:val="single" w:sz="4" w:space="0" w:color="auto"/>
            </w:tcBorders>
          </w:tcPr>
          <w:p w14:paraId="63AB5BC1" w14:textId="77777777" w:rsidR="00896894" w:rsidRPr="00FF7708" w:rsidRDefault="00896894" w:rsidP="00AC6776">
            <w:pPr>
              <w:spacing w:before="40" w:after="40"/>
              <w:rPr>
                <w:sz w:val="24"/>
                <w:szCs w:val="24"/>
              </w:rPr>
            </w:pPr>
            <w:r w:rsidRPr="00FF7708">
              <w:rPr>
                <w:sz w:val="24"/>
                <w:szCs w:val="24"/>
              </w:rPr>
              <w:t> </w:t>
            </w:r>
          </w:p>
        </w:tc>
        <w:tc>
          <w:tcPr>
            <w:tcW w:w="1164" w:type="dxa"/>
            <w:tcBorders>
              <w:top w:val="nil"/>
              <w:left w:val="nil"/>
              <w:bottom w:val="single" w:sz="4" w:space="0" w:color="auto"/>
              <w:right w:val="single" w:sz="4" w:space="0" w:color="auto"/>
            </w:tcBorders>
          </w:tcPr>
          <w:p w14:paraId="3FEBF4DF" w14:textId="77777777" w:rsidR="00896894" w:rsidRPr="00FF7708" w:rsidRDefault="00896894" w:rsidP="00AC6776">
            <w:pPr>
              <w:spacing w:before="40" w:after="40"/>
              <w:rPr>
                <w:sz w:val="24"/>
                <w:szCs w:val="24"/>
              </w:rPr>
            </w:pPr>
            <w:r w:rsidRPr="00FF7708">
              <w:rPr>
                <w:sz w:val="24"/>
                <w:szCs w:val="24"/>
              </w:rPr>
              <w:t> </w:t>
            </w:r>
          </w:p>
        </w:tc>
        <w:tc>
          <w:tcPr>
            <w:tcW w:w="1962" w:type="dxa"/>
            <w:tcBorders>
              <w:top w:val="nil"/>
              <w:left w:val="nil"/>
              <w:bottom w:val="single" w:sz="4" w:space="0" w:color="auto"/>
              <w:right w:val="single" w:sz="4" w:space="0" w:color="auto"/>
            </w:tcBorders>
          </w:tcPr>
          <w:p w14:paraId="5A1DEF38" w14:textId="77777777" w:rsidR="00896894" w:rsidRPr="00FF7708" w:rsidRDefault="00896894" w:rsidP="00AC6776">
            <w:pPr>
              <w:spacing w:before="40" w:after="40"/>
              <w:rPr>
                <w:sz w:val="24"/>
                <w:szCs w:val="24"/>
              </w:rPr>
            </w:pPr>
            <w:r w:rsidRPr="00FF7708">
              <w:rPr>
                <w:sz w:val="24"/>
                <w:szCs w:val="24"/>
              </w:rPr>
              <w:t> </w:t>
            </w:r>
          </w:p>
        </w:tc>
        <w:tc>
          <w:tcPr>
            <w:tcW w:w="1104" w:type="dxa"/>
            <w:tcBorders>
              <w:top w:val="nil"/>
              <w:left w:val="nil"/>
              <w:bottom w:val="single" w:sz="4" w:space="0" w:color="auto"/>
              <w:right w:val="single" w:sz="4" w:space="0" w:color="auto"/>
            </w:tcBorders>
          </w:tcPr>
          <w:p w14:paraId="496F19E0" w14:textId="77777777" w:rsidR="00896894" w:rsidRPr="00FF7708" w:rsidRDefault="00896894" w:rsidP="00AC6776">
            <w:pPr>
              <w:spacing w:before="40" w:after="40"/>
              <w:rPr>
                <w:sz w:val="24"/>
                <w:szCs w:val="24"/>
              </w:rPr>
            </w:pPr>
            <w:r w:rsidRPr="00FF7708">
              <w:rPr>
                <w:sz w:val="24"/>
                <w:szCs w:val="24"/>
              </w:rPr>
              <w:t> </w:t>
            </w:r>
          </w:p>
        </w:tc>
        <w:tc>
          <w:tcPr>
            <w:tcW w:w="888" w:type="dxa"/>
            <w:tcBorders>
              <w:top w:val="nil"/>
              <w:left w:val="nil"/>
              <w:bottom w:val="single" w:sz="4" w:space="0" w:color="auto"/>
              <w:right w:val="single" w:sz="4" w:space="0" w:color="auto"/>
            </w:tcBorders>
          </w:tcPr>
          <w:p w14:paraId="46407ABF" w14:textId="77777777" w:rsidR="00896894" w:rsidRPr="00FF7708" w:rsidRDefault="00896894" w:rsidP="00AC6776">
            <w:pPr>
              <w:spacing w:before="40" w:after="40"/>
              <w:jc w:val="center"/>
              <w:rPr>
                <w:sz w:val="24"/>
                <w:szCs w:val="24"/>
              </w:rPr>
            </w:pPr>
            <w:r w:rsidRPr="00FF7708">
              <w:rPr>
                <w:sz w:val="24"/>
                <w:szCs w:val="24"/>
              </w:rPr>
              <w:t> </w:t>
            </w:r>
          </w:p>
        </w:tc>
        <w:tc>
          <w:tcPr>
            <w:tcW w:w="864" w:type="dxa"/>
            <w:tcBorders>
              <w:top w:val="nil"/>
              <w:left w:val="nil"/>
              <w:bottom w:val="single" w:sz="4" w:space="0" w:color="auto"/>
              <w:right w:val="single" w:sz="4" w:space="0" w:color="auto"/>
            </w:tcBorders>
          </w:tcPr>
          <w:p w14:paraId="32B1B918" w14:textId="77777777" w:rsidR="00896894" w:rsidRPr="00FF7708" w:rsidRDefault="00896894" w:rsidP="00AC6776">
            <w:pPr>
              <w:spacing w:before="40" w:after="40"/>
              <w:jc w:val="center"/>
              <w:rPr>
                <w:sz w:val="24"/>
                <w:szCs w:val="24"/>
              </w:rPr>
            </w:pPr>
            <w:r w:rsidRPr="00FF7708">
              <w:rPr>
                <w:sz w:val="24"/>
                <w:szCs w:val="24"/>
              </w:rPr>
              <w:t> </w:t>
            </w:r>
          </w:p>
        </w:tc>
      </w:tr>
      <w:tr w:rsidR="00896894" w:rsidRPr="00FF7708" w14:paraId="7D5D9023" w14:textId="77777777" w:rsidTr="00AC6776">
        <w:tc>
          <w:tcPr>
            <w:tcW w:w="624" w:type="dxa"/>
            <w:tcBorders>
              <w:top w:val="nil"/>
              <w:left w:val="single" w:sz="4" w:space="0" w:color="auto"/>
              <w:bottom w:val="single" w:sz="4" w:space="0" w:color="auto"/>
              <w:right w:val="single" w:sz="4" w:space="0" w:color="auto"/>
            </w:tcBorders>
          </w:tcPr>
          <w:p w14:paraId="6A2CD5DF" w14:textId="77777777" w:rsidR="00896894" w:rsidRPr="00FF7708" w:rsidRDefault="00896894" w:rsidP="00AC6776">
            <w:pPr>
              <w:spacing w:before="40" w:after="40"/>
              <w:jc w:val="center"/>
              <w:rPr>
                <w:sz w:val="24"/>
                <w:szCs w:val="24"/>
              </w:rPr>
            </w:pPr>
            <w:r w:rsidRPr="00FF7708">
              <w:rPr>
                <w:sz w:val="24"/>
                <w:szCs w:val="24"/>
              </w:rPr>
              <w:t> </w:t>
            </w:r>
          </w:p>
        </w:tc>
        <w:tc>
          <w:tcPr>
            <w:tcW w:w="1206" w:type="dxa"/>
            <w:tcBorders>
              <w:top w:val="nil"/>
              <w:left w:val="nil"/>
              <w:bottom w:val="single" w:sz="4" w:space="0" w:color="auto"/>
              <w:right w:val="single" w:sz="4" w:space="0" w:color="auto"/>
            </w:tcBorders>
          </w:tcPr>
          <w:p w14:paraId="5515B2AA" w14:textId="77777777" w:rsidR="00896894" w:rsidRPr="00FF7708" w:rsidRDefault="00896894" w:rsidP="00AC6776">
            <w:pPr>
              <w:spacing w:before="40" w:after="40"/>
              <w:jc w:val="center"/>
              <w:rPr>
                <w:sz w:val="24"/>
                <w:szCs w:val="24"/>
              </w:rPr>
            </w:pPr>
            <w:r w:rsidRPr="00FF7708">
              <w:rPr>
                <w:sz w:val="24"/>
                <w:szCs w:val="24"/>
              </w:rPr>
              <w:t> </w:t>
            </w:r>
          </w:p>
        </w:tc>
        <w:tc>
          <w:tcPr>
            <w:tcW w:w="1542" w:type="dxa"/>
            <w:tcBorders>
              <w:top w:val="nil"/>
              <w:left w:val="nil"/>
              <w:bottom w:val="single" w:sz="4" w:space="0" w:color="auto"/>
              <w:right w:val="single" w:sz="4" w:space="0" w:color="auto"/>
            </w:tcBorders>
          </w:tcPr>
          <w:p w14:paraId="3C73F7C1" w14:textId="77777777" w:rsidR="00896894" w:rsidRPr="00FF7708" w:rsidRDefault="00896894" w:rsidP="00AC6776">
            <w:pPr>
              <w:spacing w:before="40" w:after="40"/>
              <w:rPr>
                <w:sz w:val="24"/>
                <w:szCs w:val="24"/>
              </w:rPr>
            </w:pPr>
            <w:r w:rsidRPr="00FF7708">
              <w:rPr>
                <w:sz w:val="24"/>
                <w:szCs w:val="24"/>
              </w:rPr>
              <w:t> </w:t>
            </w:r>
          </w:p>
        </w:tc>
        <w:tc>
          <w:tcPr>
            <w:tcW w:w="1164" w:type="dxa"/>
            <w:tcBorders>
              <w:top w:val="nil"/>
              <w:left w:val="nil"/>
              <w:bottom w:val="single" w:sz="4" w:space="0" w:color="auto"/>
              <w:right w:val="single" w:sz="4" w:space="0" w:color="auto"/>
            </w:tcBorders>
          </w:tcPr>
          <w:p w14:paraId="47F47257" w14:textId="77777777" w:rsidR="00896894" w:rsidRPr="00FF7708" w:rsidRDefault="00896894" w:rsidP="00AC6776">
            <w:pPr>
              <w:spacing w:before="40" w:after="40"/>
              <w:rPr>
                <w:sz w:val="24"/>
                <w:szCs w:val="24"/>
              </w:rPr>
            </w:pPr>
            <w:r w:rsidRPr="00FF7708">
              <w:rPr>
                <w:sz w:val="24"/>
                <w:szCs w:val="24"/>
              </w:rPr>
              <w:t> </w:t>
            </w:r>
          </w:p>
        </w:tc>
        <w:tc>
          <w:tcPr>
            <w:tcW w:w="1962" w:type="dxa"/>
            <w:tcBorders>
              <w:top w:val="nil"/>
              <w:left w:val="nil"/>
              <w:bottom w:val="single" w:sz="4" w:space="0" w:color="auto"/>
              <w:right w:val="single" w:sz="4" w:space="0" w:color="auto"/>
            </w:tcBorders>
          </w:tcPr>
          <w:p w14:paraId="07D35B89" w14:textId="77777777" w:rsidR="00896894" w:rsidRPr="00FF7708" w:rsidRDefault="00896894" w:rsidP="00AC6776">
            <w:pPr>
              <w:spacing w:before="40" w:after="40"/>
              <w:rPr>
                <w:sz w:val="24"/>
                <w:szCs w:val="24"/>
              </w:rPr>
            </w:pPr>
            <w:r w:rsidRPr="00FF7708">
              <w:rPr>
                <w:sz w:val="24"/>
                <w:szCs w:val="24"/>
              </w:rPr>
              <w:t> </w:t>
            </w:r>
          </w:p>
        </w:tc>
        <w:tc>
          <w:tcPr>
            <w:tcW w:w="1104" w:type="dxa"/>
            <w:tcBorders>
              <w:top w:val="nil"/>
              <w:left w:val="nil"/>
              <w:bottom w:val="single" w:sz="4" w:space="0" w:color="auto"/>
              <w:right w:val="single" w:sz="4" w:space="0" w:color="auto"/>
            </w:tcBorders>
          </w:tcPr>
          <w:p w14:paraId="526B47C6" w14:textId="77777777" w:rsidR="00896894" w:rsidRPr="00FF7708" w:rsidRDefault="00896894" w:rsidP="00AC6776">
            <w:pPr>
              <w:spacing w:before="40" w:after="40"/>
              <w:rPr>
                <w:sz w:val="24"/>
                <w:szCs w:val="24"/>
              </w:rPr>
            </w:pPr>
            <w:r w:rsidRPr="00FF7708">
              <w:rPr>
                <w:sz w:val="24"/>
                <w:szCs w:val="24"/>
              </w:rPr>
              <w:t> </w:t>
            </w:r>
          </w:p>
        </w:tc>
        <w:tc>
          <w:tcPr>
            <w:tcW w:w="888" w:type="dxa"/>
            <w:tcBorders>
              <w:top w:val="nil"/>
              <w:left w:val="nil"/>
              <w:bottom w:val="single" w:sz="4" w:space="0" w:color="auto"/>
              <w:right w:val="single" w:sz="4" w:space="0" w:color="auto"/>
            </w:tcBorders>
          </w:tcPr>
          <w:p w14:paraId="78AD48D3" w14:textId="77777777" w:rsidR="00896894" w:rsidRPr="00FF7708" w:rsidRDefault="00896894" w:rsidP="00AC6776">
            <w:pPr>
              <w:spacing w:before="40" w:after="40"/>
              <w:jc w:val="center"/>
              <w:rPr>
                <w:sz w:val="24"/>
                <w:szCs w:val="24"/>
              </w:rPr>
            </w:pPr>
            <w:r w:rsidRPr="00FF7708">
              <w:rPr>
                <w:sz w:val="24"/>
                <w:szCs w:val="24"/>
              </w:rPr>
              <w:t> </w:t>
            </w:r>
          </w:p>
        </w:tc>
        <w:tc>
          <w:tcPr>
            <w:tcW w:w="864" w:type="dxa"/>
            <w:tcBorders>
              <w:top w:val="nil"/>
              <w:left w:val="nil"/>
              <w:bottom w:val="single" w:sz="4" w:space="0" w:color="auto"/>
              <w:right w:val="single" w:sz="4" w:space="0" w:color="auto"/>
            </w:tcBorders>
          </w:tcPr>
          <w:p w14:paraId="2ACFB4F3" w14:textId="77777777" w:rsidR="00896894" w:rsidRPr="00FF7708" w:rsidRDefault="00896894" w:rsidP="00AC6776">
            <w:pPr>
              <w:spacing w:before="40" w:after="40"/>
              <w:jc w:val="center"/>
              <w:rPr>
                <w:sz w:val="24"/>
                <w:szCs w:val="24"/>
              </w:rPr>
            </w:pPr>
            <w:r w:rsidRPr="00FF7708">
              <w:rPr>
                <w:sz w:val="24"/>
                <w:szCs w:val="24"/>
              </w:rPr>
              <w:t> </w:t>
            </w:r>
          </w:p>
        </w:tc>
      </w:tr>
      <w:tr w:rsidR="00896894" w:rsidRPr="00FF7708" w14:paraId="41DABCC8" w14:textId="77777777" w:rsidTr="00AC6776">
        <w:tc>
          <w:tcPr>
            <w:tcW w:w="624" w:type="dxa"/>
            <w:tcBorders>
              <w:top w:val="nil"/>
              <w:left w:val="single" w:sz="4" w:space="0" w:color="auto"/>
              <w:bottom w:val="single" w:sz="4" w:space="0" w:color="auto"/>
              <w:right w:val="single" w:sz="4" w:space="0" w:color="auto"/>
            </w:tcBorders>
          </w:tcPr>
          <w:p w14:paraId="096F81F5" w14:textId="77777777" w:rsidR="00896894" w:rsidRPr="00FF7708" w:rsidRDefault="00896894" w:rsidP="00AC6776">
            <w:pPr>
              <w:spacing w:before="40" w:after="40"/>
              <w:jc w:val="center"/>
              <w:rPr>
                <w:sz w:val="24"/>
                <w:szCs w:val="24"/>
              </w:rPr>
            </w:pPr>
            <w:r w:rsidRPr="00FF7708">
              <w:rPr>
                <w:sz w:val="24"/>
                <w:szCs w:val="24"/>
              </w:rPr>
              <w:t> </w:t>
            </w:r>
          </w:p>
        </w:tc>
        <w:tc>
          <w:tcPr>
            <w:tcW w:w="1206" w:type="dxa"/>
            <w:tcBorders>
              <w:top w:val="nil"/>
              <w:left w:val="nil"/>
              <w:bottom w:val="single" w:sz="4" w:space="0" w:color="auto"/>
              <w:right w:val="single" w:sz="4" w:space="0" w:color="auto"/>
            </w:tcBorders>
          </w:tcPr>
          <w:p w14:paraId="15D95592" w14:textId="77777777" w:rsidR="00896894" w:rsidRPr="00FF7708" w:rsidRDefault="00896894" w:rsidP="00AC6776">
            <w:pPr>
              <w:spacing w:before="40" w:after="40"/>
              <w:jc w:val="center"/>
              <w:rPr>
                <w:sz w:val="24"/>
                <w:szCs w:val="24"/>
              </w:rPr>
            </w:pPr>
            <w:r w:rsidRPr="00FF7708">
              <w:rPr>
                <w:sz w:val="24"/>
                <w:szCs w:val="24"/>
              </w:rPr>
              <w:t> </w:t>
            </w:r>
          </w:p>
        </w:tc>
        <w:tc>
          <w:tcPr>
            <w:tcW w:w="1542" w:type="dxa"/>
            <w:tcBorders>
              <w:top w:val="nil"/>
              <w:left w:val="nil"/>
              <w:bottom w:val="single" w:sz="4" w:space="0" w:color="auto"/>
              <w:right w:val="single" w:sz="4" w:space="0" w:color="auto"/>
            </w:tcBorders>
          </w:tcPr>
          <w:p w14:paraId="4DB4730B" w14:textId="77777777" w:rsidR="00896894" w:rsidRPr="00FF7708" w:rsidRDefault="00896894" w:rsidP="00AC6776">
            <w:pPr>
              <w:spacing w:before="40" w:after="40"/>
              <w:rPr>
                <w:sz w:val="24"/>
                <w:szCs w:val="24"/>
              </w:rPr>
            </w:pPr>
            <w:r w:rsidRPr="00FF7708">
              <w:rPr>
                <w:sz w:val="24"/>
                <w:szCs w:val="24"/>
              </w:rPr>
              <w:t> </w:t>
            </w:r>
          </w:p>
        </w:tc>
        <w:tc>
          <w:tcPr>
            <w:tcW w:w="1164" w:type="dxa"/>
            <w:tcBorders>
              <w:top w:val="nil"/>
              <w:left w:val="nil"/>
              <w:bottom w:val="single" w:sz="4" w:space="0" w:color="auto"/>
              <w:right w:val="single" w:sz="4" w:space="0" w:color="auto"/>
            </w:tcBorders>
          </w:tcPr>
          <w:p w14:paraId="1EAE3EE5" w14:textId="77777777" w:rsidR="00896894" w:rsidRPr="00FF7708" w:rsidRDefault="00896894" w:rsidP="00AC6776">
            <w:pPr>
              <w:spacing w:before="40" w:after="40"/>
              <w:rPr>
                <w:sz w:val="24"/>
                <w:szCs w:val="24"/>
              </w:rPr>
            </w:pPr>
            <w:r w:rsidRPr="00FF7708">
              <w:rPr>
                <w:sz w:val="24"/>
                <w:szCs w:val="24"/>
              </w:rPr>
              <w:t> </w:t>
            </w:r>
          </w:p>
        </w:tc>
        <w:tc>
          <w:tcPr>
            <w:tcW w:w="1962" w:type="dxa"/>
            <w:tcBorders>
              <w:top w:val="nil"/>
              <w:left w:val="nil"/>
              <w:bottom w:val="single" w:sz="4" w:space="0" w:color="auto"/>
              <w:right w:val="single" w:sz="4" w:space="0" w:color="auto"/>
            </w:tcBorders>
          </w:tcPr>
          <w:p w14:paraId="1DAF9F20" w14:textId="77777777" w:rsidR="00896894" w:rsidRPr="00FF7708" w:rsidRDefault="00896894" w:rsidP="00AC6776">
            <w:pPr>
              <w:spacing w:before="40" w:after="40"/>
              <w:rPr>
                <w:sz w:val="24"/>
                <w:szCs w:val="24"/>
              </w:rPr>
            </w:pPr>
            <w:r w:rsidRPr="00FF7708">
              <w:rPr>
                <w:sz w:val="24"/>
                <w:szCs w:val="24"/>
              </w:rPr>
              <w:t> </w:t>
            </w:r>
          </w:p>
        </w:tc>
        <w:tc>
          <w:tcPr>
            <w:tcW w:w="1104" w:type="dxa"/>
            <w:tcBorders>
              <w:top w:val="nil"/>
              <w:left w:val="nil"/>
              <w:bottom w:val="single" w:sz="4" w:space="0" w:color="auto"/>
              <w:right w:val="single" w:sz="4" w:space="0" w:color="auto"/>
            </w:tcBorders>
          </w:tcPr>
          <w:p w14:paraId="7578507C" w14:textId="77777777" w:rsidR="00896894" w:rsidRPr="00FF7708" w:rsidRDefault="00896894" w:rsidP="00AC6776">
            <w:pPr>
              <w:spacing w:before="40" w:after="40"/>
              <w:rPr>
                <w:sz w:val="24"/>
                <w:szCs w:val="24"/>
              </w:rPr>
            </w:pPr>
            <w:r w:rsidRPr="00FF7708">
              <w:rPr>
                <w:sz w:val="24"/>
                <w:szCs w:val="24"/>
              </w:rPr>
              <w:t> </w:t>
            </w:r>
          </w:p>
        </w:tc>
        <w:tc>
          <w:tcPr>
            <w:tcW w:w="888" w:type="dxa"/>
            <w:tcBorders>
              <w:top w:val="nil"/>
              <w:left w:val="nil"/>
              <w:bottom w:val="single" w:sz="4" w:space="0" w:color="auto"/>
              <w:right w:val="single" w:sz="4" w:space="0" w:color="auto"/>
            </w:tcBorders>
          </w:tcPr>
          <w:p w14:paraId="23B4984A" w14:textId="77777777" w:rsidR="00896894" w:rsidRPr="00FF7708" w:rsidRDefault="00896894" w:rsidP="00AC6776">
            <w:pPr>
              <w:spacing w:before="40" w:after="40"/>
              <w:jc w:val="center"/>
              <w:rPr>
                <w:sz w:val="24"/>
                <w:szCs w:val="24"/>
              </w:rPr>
            </w:pPr>
            <w:r w:rsidRPr="00FF7708">
              <w:rPr>
                <w:sz w:val="24"/>
                <w:szCs w:val="24"/>
              </w:rPr>
              <w:t> </w:t>
            </w:r>
          </w:p>
        </w:tc>
        <w:tc>
          <w:tcPr>
            <w:tcW w:w="864" w:type="dxa"/>
            <w:tcBorders>
              <w:top w:val="nil"/>
              <w:left w:val="nil"/>
              <w:bottom w:val="single" w:sz="4" w:space="0" w:color="auto"/>
              <w:right w:val="single" w:sz="4" w:space="0" w:color="auto"/>
            </w:tcBorders>
          </w:tcPr>
          <w:p w14:paraId="62431071" w14:textId="77777777" w:rsidR="00896894" w:rsidRPr="00FF7708" w:rsidRDefault="00896894" w:rsidP="00AC6776">
            <w:pPr>
              <w:spacing w:before="40" w:after="40"/>
              <w:jc w:val="center"/>
              <w:rPr>
                <w:sz w:val="24"/>
                <w:szCs w:val="24"/>
              </w:rPr>
            </w:pPr>
            <w:r w:rsidRPr="00FF7708">
              <w:rPr>
                <w:sz w:val="24"/>
                <w:szCs w:val="24"/>
              </w:rPr>
              <w:t> </w:t>
            </w:r>
          </w:p>
        </w:tc>
      </w:tr>
      <w:tr w:rsidR="00896894" w:rsidRPr="00FF7708" w14:paraId="39B1F3BA" w14:textId="77777777" w:rsidTr="00AC6776">
        <w:tc>
          <w:tcPr>
            <w:tcW w:w="624" w:type="dxa"/>
            <w:tcBorders>
              <w:top w:val="nil"/>
              <w:left w:val="single" w:sz="4" w:space="0" w:color="auto"/>
              <w:bottom w:val="single" w:sz="4" w:space="0" w:color="auto"/>
              <w:right w:val="single" w:sz="4" w:space="0" w:color="auto"/>
            </w:tcBorders>
          </w:tcPr>
          <w:p w14:paraId="7F89168D" w14:textId="77777777" w:rsidR="00896894" w:rsidRPr="00FF7708" w:rsidRDefault="00896894" w:rsidP="00AC6776">
            <w:pPr>
              <w:spacing w:before="40" w:after="40"/>
              <w:jc w:val="center"/>
              <w:rPr>
                <w:sz w:val="24"/>
                <w:szCs w:val="24"/>
              </w:rPr>
            </w:pPr>
            <w:r w:rsidRPr="00FF7708">
              <w:rPr>
                <w:sz w:val="24"/>
                <w:szCs w:val="24"/>
              </w:rPr>
              <w:t> </w:t>
            </w:r>
          </w:p>
        </w:tc>
        <w:tc>
          <w:tcPr>
            <w:tcW w:w="1206" w:type="dxa"/>
            <w:tcBorders>
              <w:top w:val="nil"/>
              <w:left w:val="nil"/>
              <w:bottom w:val="single" w:sz="4" w:space="0" w:color="auto"/>
              <w:right w:val="single" w:sz="4" w:space="0" w:color="auto"/>
            </w:tcBorders>
          </w:tcPr>
          <w:p w14:paraId="49330D84" w14:textId="77777777" w:rsidR="00896894" w:rsidRPr="00FF7708" w:rsidRDefault="00896894" w:rsidP="00AC6776">
            <w:pPr>
              <w:spacing w:before="40" w:after="40"/>
              <w:jc w:val="center"/>
              <w:rPr>
                <w:sz w:val="24"/>
                <w:szCs w:val="24"/>
              </w:rPr>
            </w:pPr>
            <w:r w:rsidRPr="00FF7708">
              <w:rPr>
                <w:sz w:val="24"/>
                <w:szCs w:val="24"/>
              </w:rPr>
              <w:t> </w:t>
            </w:r>
          </w:p>
        </w:tc>
        <w:tc>
          <w:tcPr>
            <w:tcW w:w="1542" w:type="dxa"/>
            <w:tcBorders>
              <w:top w:val="nil"/>
              <w:left w:val="nil"/>
              <w:bottom w:val="single" w:sz="4" w:space="0" w:color="auto"/>
              <w:right w:val="single" w:sz="4" w:space="0" w:color="auto"/>
            </w:tcBorders>
          </w:tcPr>
          <w:p w14:paraId="469A692E" w14:textId="77777777" w:rsidR="00896894" w:rsidRPr="00FF7708" w:rsidRDefault="00896894" w:rsidP="00AC6776">
            <w:pPr>
              <w:spacing w:before="40" w:after="40"/>
              <w:rPr>
                <w:sz w:val="24"/>
                <w:szCs w:val="24"/>
              </w:rPr>
            </w:pPr>
            <w:r w:rsidRPr="00FF7708">
              <w:rPr>
                <w:sz w:val="24"/>
                <w:szCs w:val="24"/>
              </w:rPr>
              <w:t> </w:t>
            </w:r>
          </w:p>
        </w:tc>
        <w:tc>
          <w:tcPr>
            <w:tcW w:w="1164" w:type="dxa"/>
            <w:tcBorders>
              <w:top w:val="nil"/>
              <w:left w:val="nil"/>
              <w:bottom w:val="single" w:sz="4" w:space="0" w:color="auto"/>
              <w:right w:val="single" w:sz="4" w:space="0" w:color="auto"/>
            </w:tcBorders>
          </w:tcPr>
          <w:p w14:paraId="2CC1D697" w14:textId="77777777" w:rsidR="00896894" w:rsidRPr="00FF7708" w:rsidRDefault="00896894" w:rsidP="00AC6776">
            <w:pPr>
              <w:spacing w:before="40" w:after="40"/>
              <w:rPr>
                <w:sz w:val="24"/>
                <w:szCs w:val="24"/>
              </w:rPr>
            </w:pPr>
            <w:r w:rsidRPr="00FF7708">
              <w:rPr>
                <w:sz w:val="24"/>
                <w:szCs w:val="24"/>
              </w:rPr>
              <w:t> </w:t>
            </w:r>
          </w:p>
        </w:tc>
        <w:tc>
          <w:tcPr>
            <w:tcW w:w="1962" w:type="dxa"/>
            <w:tcBorders>
              <w:top w:val="nil"/>
              <w:left w:val="nil"/>
              <w:bottom w:val="single" w:sz="4" w:space="0" w:color="auto"/>
              <w:right w:val="single" w:sz="4" w:space="0" w:color="auto"/>
            </w:tcBorders>
          </w:tcPr>
          <w:p w14:paraId="23522045" w14:textId="77777777" w:rsidR="00896894" w:rsidRPr="00FF7708" w:rsidRDefault="00896894" w:rsidP="00AC6776">
            <w:pPr>
              <w:spacing w:before="40" w:after="40"/>
              <w:rPr>
                <w:sz w:val="24"/>
                <w:szCs w:val="24"/>
              </w:rPr>
            </w:pPr>
            <w:r w:rsidRPr="00FF7708">
              <w:rPr>
                <w:sz w:val="24"/>
                <w:szCs w:val="24"/>
              </w:rPr>
              <w:t> </w:t>
            </w:r>
          </w:p>
        </w:tc>
        <w:tc>
          <w:tcPr>
            <w:tcW w:w="1104" w:type="dxa"/>
            <w:tcBorders>
              <w:top w:val="nil"/>
              <w:left w:val="nil"/>
              <w:bottom w:val="single" w:sz="4" w:space="0" w:color="auto"/>
              <w:right w:val="single" w:sz="4" w:space="0" w:color="auto"/>
            </w:tcBorders>
          </w:tcPr>
          <w:p w14:paraId="20ACC080" w14:textId="77777777" w:rsidR="00896894" w:rsidRPr="00FF7708" w:rsidRDefault="00896894" w:rsidP="00AC6776">
            <w:pPr>
              <w:spacing w:before="40" w:after="40"/>
              <w:rPr>
                <w:sz w:val="24"/>
                <w:szCs w:val="24"/>
              </w:rPr>
            </w:pPr>
            <w:r w:rsidRPr="00FF7708">
              <w:rPr>
                <w:sz w:val="24"/>
                <w:szCs w:val="24"/>
              </w:rPr>
              <w:t> </w:t>
            </w:r>
          </w:p>
        </w:tc>
        <w:tc>
          <w:tcPr>
            <w:tcW w:w="888" w:type="dxa"/>
            <w:tcBorders>
              <w:top w:val="nil"/>
              <w:left w:val="nil"/>
              <w:bottom w:val="single" w:sz="4" w:space="0" w:color="auto"/>
              <w:right w:val="single" w:sz="4" w:space="0" w:color="auto"/>
            </w:tcBorders>
          </w:tcPr>
          <w:p w14:paraId="1E61A247" w14:textId="77777777" w:rsidR="00896894" w:rsidRPr="00FF7708" w:rsidRDefault="00896894" w:rsidP="00AC6776">
            <w:pPr>
              <w:spacing w:before="40" w:after="40"/>
              <w:jc w:val="center"/>
              <w:rPr>
                <w:sz w:val="24"/>
                <w:szCs w:val="24"/>
              </w:rPr>
            </w:pPr>
            <w:r w:rsidRPr="00FF7708">
              <w:rPr>
                <w:sz w:val="24"/>
                <w:szCs w:val="24"/>
              </w:rPr>
              <w:t> </w:t>
            </w:r>
          </w:p>
        </w:tc>
        <w:tc>
          <w:tcPr>
            <w:tcW w:w="864" w:type="dxa"/>
            <w:tcBorders>
              <w:top w:val="nil"/>
              <w:left w:val="nil"/>
              <w:bottom w:val="single" w:sz="4" w:space="0" w:color="auto"/>
              <w:right w:val="single" w:sz="4" w:space="0" w:color="auto"/>
            </w:tcBorders>
          </w:tcPr>
          <w:p w14:paraId="229B44FA" w14:textId="77777777" w:rsidR="00896894" w:rsidRPr="00FF7708" w:rsidRDefault="00896894" w:rsidP="00AC6776">
            <w:pPr>
              <w:spacing w:before="40" w:after="40"/>
              <w:jc w:val="center"/>
              <w:rPr>
                <w:sz w:val="24"/>
                <w:szCs w:val="24"/>
              </w:rPr>
            </w:pPr>
            <w:r w:rsidRPr="00FF7708">
              <w:rPr>
                <w:sz w:val="24"/>
                <w:szCs w:val="24"/>
              </w:rPr>
              <w:t> </w:t>
            </w:r>
          </w:p>
        </w:tc>
      </w:tr>
      <w:tr w:rsidR="00896894" w:rsidRPr="00FF7708" w14:paraId="7B4272CF" w14:textId="77777777" w:rsidTr="00AC6776">
        <w:tc>
          <w:tcPr>
            <w:tcW w:w="624" w:type="dxa"/>
            <w:tcBorders>
              <w:top w:val="nil"/>
              <w:left w:val="single" w:sz="4" w:space="0" w:color="auto"/>
              <w:bottom w:val="nil"/>
              <w:right w:val="single" w:sz="4" w:space="0" w:color="auto"/>
            </w:tcBorders>
          </w:tcPr>
          <w:p w14:paraId="7ADFF64A" w14:textId="77777777" w:rsidR="00896894" w:rsidRPr="00FF7708" w:rsidRDefault="00896894" w:rsidP="00AC6776">
            <w:pPr>
              <w:spacing w:before="40" w:after="40"/>
              <w:jc w:val="center"/>
              <w:rPr>
                <w:sz w:val="24"/>
                <w:szCs w:val="24"/>
              </w:rPr>
            </w:pPr>
            <w:r w:rsidRPr="00FF7708">
              <w:rPr>
                <w:sz w:val="24"/>
                <w:szCs w:val="24"/>
              </w:rPr>
              <w:t> </w:t>
            </w:r>
          </w:p>
        </w:tc>
        <w:tc>
          <w:tcPr>
            <w:tcW w:w="1206" w:type="dxa"/>
            <w:tcBorders>
              <w:top w:val="nil"/>
              <w:left w:val="nil"/>
              <w:bottom w:val="nil"/>
              <w:right w:val="single" w:sz="4" w:space="0" w:color="auto"/>
            </w:tcBorders>
          </w:tcPr>
          <w:p w14:paraId="7CF87F46" w14:textId="77777777" w:rsidR="00896894" w:rsidRPr="00FF7708" w:rsidRDefault="00896894" w:rsidP="00AC6776">
            <w:pPr>
              <w:spacing w:before="40" w:after="40"/>
              <w:jc w:val="center"/>
              <w:rPr>
                <w:sz w:val="24"/>
                <w:szCs w:val="24"/>
              </w:rPr>
            </w:pPr>
            <w:r w:rsidRPr="00FF7708">
              <w:rPr>
                <w:sz w:val="24"/>
                <w:szCs w:val="24"/>
              </w:rPr>
              <w:t> </w:t>
            </w:r>
          </w:p>
        </w:tc>
        <w:tc>
          <w:tcPr>
            <w:tcW w:w="1542" w:type="dxa"/>
            <w:tcBorders>
              <w:top w:val="nil"/>
              <w:left w:val="nil"/>
              <w:bottom w:val="nil"/>
              <w:right w:val="single" w:sz="4" w:space="0" w:color="auto"/>
            </w:tcBorders>
          </w:tcPr>
          <w:p w14:paraId="64378D26" w14:textId="77777777" w:rsidR="00896894" w:rsidRPr="00FF7708" w:rsidRDefault="00896894" w:rsidP="00AC6776">
            <w:pPr>
              <w:spacing w:before="40" w:after="40"/>
              <w:rPr>
                <w:sz w:val="24"/>
                <w:szCs w:val="24"/>
              </w:rPr>
            </w:pPr>
            <w:r w:rsidRPr="00FF7708">
              <w:rPr>
                <w:sz w:val="24"/>
                <w:szCs w:val="24"/>
              </w:rPr>
              <w:t> </w:t>
            </w:r>
          </w:p>
        </w:tc>
        <w:tc>
          <w:tcPr>
            <w:tcW w:w="1164" w:type="dxa"/>
            <w:tcBorders>
              <w:top w:val="nil"/>
              <w:left w:val="nil"/>
              <w:bottom w:val="nil"/>
              <w:right w:val="single" w:sz="4" w:space="0" w:color="auto"/>
            </w:tcBorders>
          </w:tcPr>
          <w:p w14:paraId="422EDA39" w14:textId="77777777" w:rsidR="00896894" w:rsidRPr="00FF7708" w:rsidRDefault="00896894" w:rsidP="00AC6776">
            <w:pPr>
              <w:spacing w:before="40" w:after="40"/>
              <w:rPr>
                <w:sz w:val="24"/>
                <w:szCs w:val="24"/>
              </w:rPr>
            </w:pPr>
            <w:r w:rsidRPr="00FF7708">
              <w:rPr>
                <w:sz w:val="24"/>
                <w:szCs w:val="24"/>
              </w:rPr>
              <w:t> </w:t>
            </w:r>
          </w:p>
        </w:tc>
        <w:tc>
          <w:tcPr>
            <w:tcW w:w="1962" w:type="dxa"/>
            <w:tcBorders>
              <w:top w:val="nil"/>
              <w:left w:val="nil"/>
              <w:bottom w:val="nil"/>
              <w:right w:val="single" w:sz="4" w:space="0" w:color="auto"/>
            </w:tcBorders>
          </w:tcPr>
          <w:p w14:paraId="1A769A5F" w14:textId="77777777" w:rsidR="00896894" w:rsidRPr="00FF7708" w:rsidRDefault="00896894" w:rsidP="00AC6776">
            <w:pPr>
              <w:spacing w:before="40" w:after="40"/>
              <w:rPr>
                <w:sz w:val="24"/>
                <w:szCs w:val="24"/>
              </w:rPr>
            </w:pPr>
            <w:r w:rsidRPr="00FF7708">
              <w:rPr>
                <w:sz w:val="24"/>
                <w:szCs w:val="24"/>
              </w:rPr>
              <w:t> </w:t>
            </w:r>
          </w:p>
        </w:tc>
        <w:tc>
          <w:tcPr>
            <w:tcW w:w="1104" w:type="dxa"/>
            <w:tcBorders>
              <w:top w:val="nil"/>
              <w:left w:val="nil"/>
              <w:bottom w:val="nil"/>
              <w:right w:val="single" w:sz="4" w:space="0" w:color="auto"/>
            </w:tcBorders>
          </w:tcPr>
          <w:p w14:paraId="530CE3EF" w14:textId="77777777" w:rsidR="00896894" w:rsidRPr="00FF7708" w:rsidRDefault="00896894" w:rsidP="00AC6776">
            <w:pPr>
              <w:spacing w:before="40" w:after="40"/>
              <w:rPr>
                <w:sz w:val="24"/>
                <w:szCs w:val="24"/>
              </w:rPr>
            </w:pPr>
            <w:r w:rsidRPr="00FF7708">
              <w:rPr>
                <w:sz w:val="24"/>
                <w:szCs w:val="24"/>
              </w:rPr>
              <w:t> </w:t>
            </w:r>
          </w:p>
        </w:tc>
        <w:tc>
          <w:tcPr>
            <w:tcW w:w="888" w:type="dxa"/>
            <w:tcBorders>
              <w:top w:val="nil"/>
              <w:left w:val="nil"/>
              <w:bottom w:val="nil"/>
              <w:right w:val="single" w:sz="4" w:space="0" w:color="auto"/>
            </w:tcBorders>
          </w:tcPr>
          <w:p w14:paraId="30913539" w14:textId="77777777" w:rsidR="00896894" w:rsidRPr="00FF7708" w:rsidRDefault="00896894" w:rsidP="00AC6776">
            <w:pPr>
              <w:spacing w:before="40" w:after="40"/>
              <w:jc w:val="center"/>
              <w:rPr>
                <w:sz w:val="24"/>
                <w:szCs w:val="24"/>
              </w:rPr>
            </w:pPr>
            <w:r w:rsidRPr="00FF7708">
              <w:rPr>
                <w:sz w:val="24"/>
                <w:szCs w:val="24"/>
              </w:rPr>
              <w:t> </w:t>
            </w:r>
          </w:p>
        </w:tc>
        <w:tc>
          <w:tcPr>
            <w:tcW w:w="864" w:type="dxa"/>
            <w:tcBorders>
              <w:top w:val="nil"/>
              <w:left w:val="nil"/>
              <w:bottom w:val="nil"/>
              <w:right w:val="single" w:sz="4" w:space="0" w:color="auto"/>
            </w:tcBorders>
          </w:tcPr>
          <w:p w14:paraId="4DB386AD" w14:textId="77777777" w:rsidR="00896894" w:rsidRPr="00FF7708" w:rsidRDefault="00896894" w:rsidP="00AC6776">
            <w:pPr>
              <w:spacing w:before="40" w:after="40"/>
              <w:jc w:val="center"/>
              <w:rPr>
                <w:sz w:val="24"/>
                <w:szCs w:val="24"/>
              </w:rPr>
            </w:pPr>
            <w:r w:rsidRPr="00FF7708">
              <w:rPr>
                <w:sz w:val="24"/>
                <w:szCs w:val="24"/>
              </w:rPr>
              <w:t> </w:t>
            </w:r>
          </w:p>
        </w:tc>
      </w:tr>
      <w:tr w:rsidR="00896894" w:rsidRPr="00FF7708" w14:paraId="550283BA" w14:textId="77777777" w:rsidTr="00AC6776">
        <w:tc>
          <w:tcPr>
            <w:tcW w:w="624" w:type="dxa"/>
            <w:tcBorders>
              <w:top w:val="single" w:sz="4" w:space="0" w:color="auto"/>
              <w:left w:val="single" w:sz="4" w:space="0" w:color="auto"/>
              <w:bottom w:val="single" w:sz="4" w:space="0" w:color="auto"/>
              <w:right w:val="single" w:sz="4" w:space="0" w:color="auto"/>
            </w:tcBorders>
          </w:tcPr>
          <w:p w14:paraId="3F3B78D8" w14:textId="77777777" w:rsidR="00896894" w:rsidRPr="00FF7708" w:rsidRDefault="00896894" w:rsidP="00AC6776">
            <w:pPr>
              <w:spacing w:before="40" w:after="40"/>
              <w:jc w:val="center"/>
              <w:rPr>
                <w:sz w:val="24"/>
                <w:szCs w:val="24"/>
              </w:rPr>
            </w:pPr>
            <w:r w:rsidRPr="00FF7708">
              <w:rPr>
                <w:sz w:val="24"/>
                <w:szCs w:val="24"/>
              </w:rPr>
              <w:t> </w:t>
            </w:r>
          </w:p>
        </w:tc>
        <w:tc>
          <w:tcPr>
            <w:tcW w:w="1206" w:type="dxa"/>
            <w:tcBorders>
              <w:top w:val="single" w:sz="4" w:space="0" w:color="auto"/>
              <w:left w:val="nil"/>
              <w:bottom w:val="single" w:sz="4" w:space="0" w:color="auto"/>
              <w:right w:val="single" w:sz="4" w:space="0" w:color="auto"/>
            </w:tcBorders>
          </w:tcPr>
          <w:p w14:paraId="6797C3DE" w14:textId="77777777" w:rsidR="00896894" w:rsidRPr="00FF7708" w:rsidRDefault="00896894" w:rsidP="00AC6776">
            <w:pPr>
              <w:spacing w:before="40" w:after="40"/>
              <w:jc w:val="center"/>
              <w:rPr>
                <w:sz w:val="24"/>
                <w:szCs w:val="24"/>
              </w:rPr>
            </w:pPr>
            <w:r w:rsidRPr="00FF7708">
              <w:rPr>
                <w:sz w:val="24"/>
                <w:szCs w:val="24"/>
              </w:rPr>
              <w:t> </w:t>
            </w:r>
          </w:p>
        </w:tc>
        <w:tc>
          <w:tcPr>
            <w:tcW w:w="1542" w:type="dxa"/>
            <w:tcBorders>
              <w:top w:val="single" w:sz="4" w:space="0" w:color="auto"/>
              <w:left w:val="nil"/>
              <w:bottom w:val="single" w:sz="4" w:space="0" w:color="auto"/>
              <w:right w:val="single" w:sz="4" w:space="0" w:color="auto"/>
            </w:tcBorders>
          </w:tcPr>
          <w:p w14:paraId="44420DD7" w14:textId="77777777" w:rsidR="00896894" w:rsidRPr="00FF7708" w:rsidRDefault="00896894" w:rsidP="00AC6776">
            <w:pPr>
              <w:spacing w:before="40" w:after="40"/>
              <w:rPr>
                <w:sz w:val="24"/>
                <w:szCs w:val="24"/>
              </w:rPr>
            </w:pPr>
            <w:r w:rsidRPr="00FF7708">
              <w:rPr>
                <w:sz w:val="24"/>
                <w:szCs w:val="24"/>
              </w:rPr>
              <w:t> </w:t>
            </w:r>
          </w:p>
        </w:tc>
        <w:tc>
          <w:tcPr>
            <w:tcW w:w="1164" w:type="dxa"/>
            <w:tcBorders>
              <w:top w:val="single" w:sz="4" w:space="0" w:color="auto"/>
              <w:left w:val="nil"/>
              <w:bottom w:val="single" w:sz="4" w:space="0" w:color="auto"/>
              <w:right w:val="single" w:sz="4" w:space="0" w:color="auto"/>
            </w:tcBorders>
          </w:tcPr>
          <w:p w14:paraId="3519C40D" w14:textId="77777777" w:rsidR="00896894" w:rsidRPr="00FF7708" w:rsidRDefault="00896894" w:rsidP="00AC6776">
            <w:pPr>
              <w:spacing w:before="40" w:after="40"/>
              <w:rPr>
                <w:sz w:val="24"/>
                <w:szCs w:val="24"/>
              </w:rPr>
            </w:pPr>
            <w:r w:rsidRPr="00FF7708">
              <w:rPr>
                <w:sz w:val="24"/>
                <w:szCs w:val="24"/>
              </w:rPr>
              <w:t> </w:t>
            </w:r>
          </w:p>
        </w:tc>
        <w:tc>
          <w:tcPr>
            <w:tcW w:w="1962" w:type="dxa"/>
            <w:tcBorders>
              <w:top w:val="single" w:sz="4" w:space="0" w:color="auto"/>
              <w:left w:val="nil"/>
              <w:bottom w:val="single" w:sz="4" w:space="0" w:color="auto"/>
              <w:right w:val="single" w:sz="4" w:space="0" w:color="auto"/>
            </w:tcBorders>
          </w:tcPr>
          <w:p w14:paraId="3883037C" w14:textId="77777777" w:rsidR="00896894" w:rsidRPr="00FF7708" w:rsidRDefault="00896894" w:rsidP="00AC6776">
            <w:pPr>
              <w:spacing w:before="40" w:after="40"/>
              <w:rPr>
                <w:sz w:val="24"/>
                <w:szCs w:val="24"/>
              </w:rPr>
            </w:pPr>
            <w:r w:rsidRPr="00FF7708">
              <w:rPr>
                <w:sz w:val="24"/>
                <w:szCs w:val="24"/>
              </w:rPr>
              <w:t> </w:t>
            </w:r>
          </w:p>
        </w:tc>
        <w:tc>
          <w:tcPr>
            <w:tcW w:w="1104" w:type="dxa"/>
            <w:tcBorders>
              <w:top w:val="single" w:sz="4" w:space="0" w:color="auto"/>
              <w:left w:val="nil"/>
              <w:bottom w:val="single" w:sz="4" w:space="0" w:color="auto"/>
              <w:right w:val="single" w:sz="4" w:space="0" w:color="auto"/>
            </w:tcBorders>
          </w:tcPr>
          <w:p w14:paraId="152980F2" w14:textId="77777777" w:rsidR="00896894" w:rsidRPr="00FF7708" w:rsidRDefault="00896894" w:rsidP="00AC6776">
            <w:pPr>
              <w:spacing w:before="40" w:after="40"/>
              <w:rPr>
                <w:sz w:val="24"/>
                <w:szCs w:val="24"/>
              </w:rPr>
            </w:pPr>
            <w:r w:rsidRPr="00FF7708">
              <w:rPr>
                <w:sz w:val="24"/>
                <w:szCs w:val="24"/>
              </w:rPr>
              <w:t> </w:t>
            </w:r>
          </w:p>
        </w:tc>
        <w:tc>
          <w:tcPr>
            <w:tcW w:w="888" w:type="dxa"/>
            <w:tcBorders>
              <w:top w:val="single" w:sz="4" w:space="0" w:color="auto"/>
              <w:left w:val="nil"/>
              <w:bottom w:val="single" w:sz="4" w:space="0" w:color="auto"/>
              <w:right w:val="single" w:sz="4" w:space="0" w:color="auto"/>
            </w:tcBorders>
          </w:tcPr>
          <w:p w14:paraId="74446FAB" w14:textId="77777777" w:rsidR="00896894" w:rsidRPr="00FF7708" w:rsidRDefault="00896894" w:rsidP="00AC6776">
            <w:pPr>
              <w:spacing w:before="40" w:after="40"/>
              <w:jc w:val="center"/>
              <w:rPr>
                <w:sz w:val="24"/>
                <w:szCs w:val="24"/>
              </w:rPr>
            </w:pPr>
            <w:r w:rsidRPr="00FF7708">
              <w:rPr>
                <w:sz w:val="24"/>
                <w:szCs w:val="24"/>
              </w:rPr>
              <w:t> </w:t>
            </w:r>
          </w:p>
        </w:tc>
        <w:tc>
          <w:tcPr>
            <w:tcW w:w="864" w:type="dxa"/>
            <w:tcBorders>
              <w:top w:val="single" w:sz="4" w:space="0" w:color="auto"/>
              <w:left w:val="nil"/>
              <w:bottom w:val="single" w:sz="4" w:space="0" w:color="auto"/>
              <w:right w:val="single" w:sz="4" w:space="0" w:color="auto"/>
            </w:tcBorders>
          </w:tcPr>
          <w:p w14:paraId="007CF653" w14:textId="77777777" w:rsidR="00896894" w:rsidRPr="00FF7708" w:rsidRDefault="00896894" w:rsidP="00AC6776">
            <w:pPr>
              <w:spacing w:before="40" w:after="40"/>
              <w:jc w:val="center"/>
              <w:rPr>
                <w:sz w:val="24"/>
                <w:szCs w:val="24"/>
              </w:rPr>
            </w:pPr>
            <w:r w:rsidRPr="00FF7708">
              <w:rPr>
                <w:sz w:val="24"/>
                <w:szCs w:val="24"/>
              </w:rPr>
              <w:t> </w:t>
            </w:r>
          </w:p>
        </w:tc>
      </w:tr>
      <w:tr w:rsidR="00896894" w:rsidRPr="00FF7708" w14:paraId="2D7A6526" w14:textId="77777777" w:rsidTr="00AC6776">
        <w:tc>
          <w:tcPr>
            <w:tcW w:w="3372" w:type="dxa"/>
            <w:gridSpan w:val="3"/>
            <w:tcBorders>
              <w:top w:val="single" w:sz="4" w:space="0" w:color="auto"/>
              <w:left w:val="single" w:sz="4" w:space="0" w:color="auto"/>
              <w:bottom w:val="single" w:sz="4" w:space="0" w:color="auto"/>
              <w:right w:val="nil"/>
            </w:tcBorders>
            <w:noWrap/>
            <w:vAlign w:val="center"/>
          </w:tcPr>
          <w:p w14:paraId="5C844B8A" w14:textId="77777777" w:rsidR="00896894" w:rsidRPr="00FF7708" w:rsidRDefault="00896894" w:rsidP="00AC6776">
            <w:pPr>
              <w:spacing w:before="40" w:after="40"/>
              <w:rPr>
                <w:sz w:val="24"/>
                <w:szCs w:val="24"/>
              </w:rPr>
            </w:pPr>
            <w:r w:rsidRPr="00FF7708">
              <w:rPr>
                <w:b/>
                <w:bCs/>
                <w:sz w:val="24"/>
                <w:szCs w:val="24"/>
              </w:rPr>
              <w:t>Sản phẩm bổ trợ (nếu có)</w:t>
            </w:r>
            <w:r w:rsidRPr="00FF7708">
              <w:rPr>
                <w:sz w:val="24"/>
                <w:szCs w:val="24"/>
              </w:rPr>
              <w:t> </w:t>
            </w:r>
          </w:p>
        </w:tc>
        <w:tc>
          <w:tcPr>
            <w:tcW w:w="1164" w:type="dxa"/>
            <w:tcBorders>
              <w:top w:val="nil"/>
              <w:left w:val="nil"/>
              <w:bottom w:val="single" w:sz="4" w:space="0" w:color="auto"/>
              <w:right w:val="nil"/>
            </w:tcBorders>
            <w:vAlign w:val="center"/>
          </w:tcPr>
          <w:p w14:paraId="5A52D1AF" w14:textId="77777777" w:rsidR="00896894" w:rsidRPr="00FF7708" w:rsidRDefault="00896894" w:rsidP="00AC6776">
            <w:pPr>
              <w:spacing w:before="40" w:after="40"/>
              <w:rPr>
                <w:sz w:val="24"/>
                <w:szCs w:val="24"/>
              </w:rPr>
            </w:pPr>
            <w:r w:rsidRPr="00FF7708">
              <w:rPr>
                <w:sz w:val="24"/>
                <w:szCs w:val="24"/>
              </w:rPr>
              <w:t> </w:t>
            </w:r>
          </w:p>
        </w:tc>
        <w:tc>
          <w:tcPr>
            <w:tcW w:w="1962" w:type="dxa"/>
            <w:tcBorders>
              <w:top w:val="nil"/>
              <w:left w:val="nil"/>
              <w:bottom w:val="single" w:sz="4" w:space="0" w:color="auto"/>
              <w:right w:val="nil"/>
            </w:tcBorders>
            <w:vAlign w:val="center"/>
          </w:tcPr>
          <w:p w14:paraId="36431DA3" w14:textId="77777777" w:rsidR="00896894" w:rsidRPr="00FF7708" w:rsidRDefault="00896894" w:rsidP="00AC6776">
            <w:pPr>
              <w:spacing w:before="40" w:after="40"/>
              <w:rPr>
                <w:sz w:val="24"/>
                <w:szCs w:val="24"/>
              </w:rPr>
            </w:pPr>
            <w:r w:rsidRPr="00FF7708">
              <w:rPr>
                <w:sz w:val="24"/>
                <w:szCs w:val="24"/>
              </w:rPr>
              <w:t> </w:t>
            </w:r>
          </w:p>
        </w:tc>
        <w:tc>
          <w:tcPr>
            <w:tcW w:w="1104" w:type="dxa"/>
            <w:tcBorders>
              <w:top w:val="nil"/>
              <w:left w:val="nil"/>
              <w:bottom w:val="single" w:sz="4" w:space="0" w:color="auto"/>
              <w:right w:val="nil"/>
            </w:tcBorders>
            <w:vAlign w:val="center"/>
          </w:tcPr>
          <w:p w14:paraId="47D4C1BE" w14:textId="77777777" w:rsidR="00896894" w:rsidRPr="00FF7708" w:rsidRDefault="00896894" w:rsidP="00AC6776">
            <w:pPr>
              <w:spacing w:before="40" w:after="40"/>
              <w:rPr>
                <w:sz w:val="24"/>
                <w:szCs w:val="24"/>
              </w:rPr>
            </w:pPr>
            <w:r w:rsidRPr="00FF7708">
              <w:rPr>
                <w:sz w:val="24"/>
                <w:szCs w:val="24"/>
              </w:rPr>
              <w:t> </w:t>
            </w:r>
          </w:p>
        </w:tc>
        <w:tc>
          <w:tcPr>
            <w:tcW w:w="888" w:type="dxa"/>
            <w:tcBorders>
              <w:top w:val="nil"/>
              <w:left w:val="nil"/>
              <w:bottom w:val="single" w:sz="4" w:space="0" w:color="auto"/>
              <w:right w:val="nil"/>
            </w:tcBorders>
          </w:tcPr>
          <w:p w14:paraId="48197375" w14:textId="77777777" w:rsidR="00896894" w:rsidRPr="00FF7708" w:rsidRDefault="00896894" w:rsidP="00AC6776">
            <w:pPr>
              <w:spacing w:before="40" w:after="40"/>
              <w:jc w:val="center"/>
              <w:rPr>
                <w:sz w:val="24"/>
                <w:szCs w:val="24"/>
              </w:rPr>
            </w:pPr>
            <w:r w:rsidRPr="00FF7708">
              <w:rPr>
                <w:sz w:val="24"/>
                <w:szCs w:val="24"/>
              </w:rPr>
              <w:t> </w:t>
            </w:r>
          </w:p>
        </w:tc>
        <w:tc>
          <w:tcPr>
            <w:tcW w:w="864" w:type="dxa"/>
            <w:tcBorders>
              <w:top w:val="nil"/>
              <w:left w:val="nil"/>
              <w:bottom w:val="single" w:sz="4" w:space="0" w:color="auto"/>
              <w:right w:val="single" w:sz="4" w:space="0" w:color="auto"/>
            </w:tcBorders>
          </w:tcPr>
          <w:p w14:paraId="136F3CC1" w14:textId="77777777" w:rsidR="00896894" w:rsidRPr="00FF7708" w:rsidRDefault="00896894" w:rsidP="00AC6776">
            <w:pPr>
              <w:spacing w:before="40" w:after="40"/>
              <w:jc w:val="center"/>
              <w:rPr>
                <w:sz w:val="24"/>
                <w:szCs w:val="24"/>
              </w:rPr>
            </w:pPr>
            <w:r w:rsidRPr="00FF7708">
              <w:rPr>
                <w:sz w:val="24"/>
                <w:szCs w:val="24"/>
              </w:rPr>
              <w:t> </w:t>
            </w:r>
          </w:p>
        </w:tc>
      </w:tr>
      <w:tr w:rsidR="00896894" w:rsidRPr="00FF7708" w14:paraId="76B29442" w14:textId="77777777" w:rsidTr="00AC6776">
        <w:tc>
          <w:tcPr>
            <w:tcW w:w="624" w:type="dxa"/>
            <w:tcBorders>
              <w:top w:val="single" w:sz="4" w:space="0" w:color="auto"/>
              <w:left w:val="single" w:sz="4" w:space="0" w:color="auto"/>
              <w:bottom w:val="single" w:sz="4" w:space="0" w:color="auto"/>
              <w:right w:val="single" w:sz="4" w:space="0" w:color="auto"/>
            </w:tcBorders>
          </w:tcPr>
          <w:p w14:paraId="4B871CA6" w14:textId="77777777" w:rsidR="00896894" w:rsidRPr="00FF7708" w:rsidRDefault="00896894" w:rsidP="00AC6776">
            <w:pPr>
              <w:spacing w:before="40" w:after="40"/>
              <w:jc w:val="center"/>
              <w:rPr>
                <w:sz w:val="24"/>
                <w:szCs w:val="24"/>
              </w:rPr>
            </w:pPr>
            <w:r w:rsidRPr="00FF7708">
              <w:rPr>
                <w:sz w:val="24"/>
                <w:szCs w:val="24"/>
              </w:rPr>
              <w:t> </w:t>
            </w:r>
          </w:p>
        </w:tc>
        <w:tc>
          <w:tcPr>
            <w:tcW w:w="1206" w:type="dxa"/>
            <w:tcBorders>
              <w:top w:val="single" w:sz="4" w:space="0" w:color="auto"/>
              <w:left w:val="nil"/>
              <w:bottom w:val="single" w:sz="4" w:space="0" w:color="auto"/>
              <w:right w:val="single" w:sz="4" w:space="0" w:color="auto"/>
            </w:tcBorders>
          </w:tcPr>
          <w:p w14:paraId="1962EED7" w14:textId="77777777" w:rsidR="00896894" w:rsidRPr="00FF7708" w:rsidRDefault="00896894" w:rsidP="00AC6776">
            <w:pPr>
              <w:spacing w:before="40" w:after="40"/>
              <w:jc w:val="center"/>
              <w:rPr>
                <w:sz w:val="24"/>
                <w:szCs w:val="24"/>
              </w:rPr>
            </w:pPr>
            <w:r w:rsidRPr="00FF7708">
              <w:rPr>
                <w:sz w:val="24"/>
                <w:szCs w:val="24"/>
              </w:rPr>
              <w:t> </w:t>
            </w:r>
          </w:p>
        </w:tc>
        <w:tc>
          <w:tcPr>
            <w:tcW w:w="1542" w:type="dxa"/>
            <w:tcBorders>
              <w:top w:val="single" w:sz="4" w:space="0" w:color="auto"/>
              <w:left w:val="nil"/>
              <w:bottom w:val="single" w:sz="4" w:space="0" w:color="auto"/>
              <w:right w:val="single" w:sz="4" w:space="0" w:color="auto"/>
            </w:tcBorders>
          </w:tcPr>
          <w:p w14:paraId="03715C1E" w14:textId="77777777" w:rsidR="00896894" w:rsidRPr="00FF7708" w:rsidRDefault="00896894" w:rsidP="00AC6776">
            <w:pPr>
              <w:spacing w:before="40" w:after="40"/>
              <w:rPr>
                <w:sz w:val="24"/>
                <w:szCs w:val="24"/>
              </w:rPr>
            </w:pPr>
            <w:r w:rsidRPr="00FF7708">
              <w:rPr>
                <w:sz w:val="24"/>
                <w:szCs w:val="24"/>
              </w:rPr>
              <w:t> </w:t>
            </w:r>
          </w:p>
        </w:tc>
        <w:tc>
          <w:tcPr>
            <w:tcW w:w="1164" w:type="dxa"/>
            <w:tcBorders>
              <w:top w:val="single" w:sz="4" w:space="0" w:color="auto"/>
              <w:left w:val="nil"/>
              <w:bottom w:val="single" w:sz="4" w:space="0" w:color="auto"/>
              <w:right w:val="single" w:sz="4" w:space="0" w:color="auto"/>
            </w:tcBorders>
          </w:tcPr>
          <w:p w14:paraId="2EE78C3E" w14:textId="77777777" w:rsidR="00896894" w:rsidRPr="00FF7708" w:rsidRDefault="00896894" w:rsidP="00AC6776">
            <w:pPr>
              <w:spacing w:before="40" w:after="40"/>
              <w:rPr>
                <w:sz w:val="24"/>
                <w:szCs w:val="24"/>
              </w:rPr>
            </w:pPr>
            <w:r w:rsidRPr="00FF7708">
              <w:rPr>
                <w:sz w:val="24"/>
                <w:szCs w:val="24"/>
              </w:rPr>
              <w:t> </w:t>
            </w:r>
          </w:p>
        </w:tc>
        <w:tc>
          <w:tcPr>
            <w:tcW w:w="1962" w:type="dxa"/>
            <w:tcBorders>
              <w:top w:val="single" w:sz="4" w:space="0" w:color="auto"/>
              <w:left w:val="nil"/>
              <w:bottom w:val="single" w:sz="4" w:space="0" w:color="auto"/>
              <w:right w:val="single" w:sz="4" w:space="0" w:color="auto"/>
            </w:tcBorders>
          </w:tcPr>
          <w:p w14:paraId="03FBF9D9" w14:textId="77777777" w:rsidR="00896894" w:rsidRPr="00FF7708" w:rsidRDefault="00896894" w:rsidP="00AC6776">
            <w:pPr>
              <w:spacing w:before="40" w:after="40"/>
              <w:rPr>
                <w:sz w:val="24"/>
                <w:szCs w:val="24"/>
              </w:rPr>
            </w:pPr>
            <w:r w:rsidRPr="00FF7708">
              <w:rPr>
                <w:sz w:val="24"/>
                <w:szCs w:val="24"/>
              </w:rPr>
              <w:t> </w:t>
            </w:r>
          </w:p>
        </w:tc>
        <w:tc>
          <w:tcPr>
            <w:tcW w:w="1104" w:type="dxa"/>
            <w:tcBorders>
              <w:top w:val="single" w:sz="4" w:space="0" w:color="auto"/>
              <w:left w:val="nil"/>
              <w:bottom w:val="single" w:sz="4" w:space="0" w:color="auto"/>
              <w:right w:val="single" w:sz="4" w:space="0" w:color="auto"/>
            </w:tcBorders>
          </w:tcPr>
          <w:p w14:paraId="74ACACB5" w14:textId="77777777" w:rsidR="00896894" w:rsidRPr="00FF7708" w:rsidRDefault="00896894" w:rsidP="00AC6776">
            <w:pPr>
              <w:spacing w:before="40" w:after="40"/>
              <w:rPr>
                <w:sz w:val="24"/>
                <w:szCs w:val="24"/>
              </w:rPr>
            </w:pPr>
            <w:r w:rsidRPr="00FF7708">
              <w:rPr>
                <w:sz w:val="24"/>
                <w:szCs w:val="24"/>
              </w:rPr>
              <w:t> </w:t>
            </w:r>
          </w:p>
        </w:tc>
        <w:tc>
          <w:tcPr>
            <w:tcW w:w="888" w:type="dxa"/>
            <w:tcBorders>
              <w:top w:val="single" w:sz="4" w:space="0" w:color="auto"/>
              <w:left w:val="nil"/>
              <w:bottom w:val="single" w:sz="4" w:space="0" w:color="auto"/>
              <w:right w:val="single" w:sz="4" w:space="0" w:color="auto"/>
            </w:tcBorders>
          </w:tcPr>
          <w:p w14:paraId="1F6A8268" w14:textId="77777777" w:rsidR="00896894" w:rsidRPr="00FF7708" w:rsidRDefault="00896894" w:rsidP="00AC6776">
            <w:pPr>
              <w:spacing w:before="40" w:after="40"/>
              <w:jc w:val="center"/>
              <w:rPr>
                <w:sz w:val="24"/>
                <w:szCs w:val="24"/>
              </w:rPr>
            </w:pPr>
            <w:r w:rsidRPr="00FF7708">
              <w:rPr>
                <w:sz w:val="24"/>
                <w:szCs w:val="24"/>
              </w:rPr>
              <w:t> </w:t>
            </w:r>
          </w:p>
        </w:tc>
        <w:tc>
          <w:tcPr>
            <w:tcW w:w="864" w:type="dxa"/>
            <w:tcBorders>
              <w:top w:val="single" w:sz="4" w:space="0" w:color="auto"/>
              <w:left w:val="nil"/>
              <w:bottom w:val="single" w:sz="4" w:space="0" w:color="auto"/>
              <w:right w:val="single" w:sz="4" w:space="0" w:color="auto"/>
            </w:tcBorders>
          </w:tcPr>
          <w:p w14:paraId="5419A3ED" w14:textId="77777777" w:rsidR="00896894" w:rsidRPr="00FF7708" w:rsidRDefault="00896894" w:rsidP="00AC6776">
            <w:pPr>
              <w:spacing w:before="40" w:after="40"/>
              <w:jc w:val="center"/>
              <w:rPr>
                <w:sz w:val="24"/>
                <w:szCs w:val="24"/>
              </w:rPr>
            </w:pPr>
            <w:r w:rsidRPr="00FF7708">
              <w:rPr>
                <w:sz w:val="24"/>
                <w:szCs w:val="24"/>
              </w:rPr>
              <w:t> </w:t>
            </w:r>
          </w:p>
        </w:tc>
      </w:tr>
      <w:tr w:rsidR="00896894" w:rsidRPr="00FF7708" w14:paraId="3E650A82" w14:textId="77777777" w:rsidTr="00AC6776">
        <w:tc>
          <w:tcPr>
            <w:tcW w:w="624" w:type="dxa"/>
            <w:tcBorders>
              <w:top w:val="nil"/>
              <w:left w:val="single" w:sz="4" w:space="0" w:color="auto"/>
              <w:bottom w:val="nil"/>
              <w:right w:val="single" w:sz="4" w:space="0" w:color="auto"/>
            </w:tcBorders>
          </w:tcPr>
          <w:p w14:paraId="3BEEAE06" w14:textId="77777777" w:rsidR="00896894" w:rsidRPr="00FF7708" w:rsidRDefault="00896894" w:rsidP="00AC6776">
            <w:pPr>
              <w:spacing w:before="40" w:after="40"/>
              <w:jc w:val="center"/>
              <w:rPr>
                <w:sz w:val="24"/>
                <w:szCs w:val="24"/>
              </w:rPr>
            </w:pPr>
            <w:r w:rsidRPr="00FF7708">
              <w:rPr>
                <w:sz w:val="24"/>
                <w:szCs w:val="24"/>
              </w:rPr>
              <w:t> </w:t>
            </w:r>
          </w:p>
        </w:tc>
        <w:tc>
          <w:tcPr>
            <w:tcW w:w="1206" w:type="dxa"/>
            <w:tcBorders>
              <w:top w:val="nil"/>
              <w:left w:val="nil"/>
              <w:bottom w:val="nil"/>
              <w:right w:val="single" w:sz="4" w:space="0" w:color="auto"/>
            </w:tcBorders>
          </w:tcPr>
          <w:p w14:paraId="4E96F45F" w14:textId="77777777" w:rsidR="00896894" w:rsidRPr="00FF7708" w:rsidRDefault="00896894" w:rsidP="00AC6776">
            <w:pPr>
              <w:spacing w:before="40" w:after="40"/>
              <w:jc w:val="center"/>
              <w:rPr>
                <w:sz w:val="24"/>
                <w:szCs w:val="24"/>
              </w:rPr>
            </w:pPr>
            <w:r w:rsidRPr="00FF7708">
              <w:rPr>
                <w:sz w:val="24"/>
                <w:szCs w:val="24"/>
              </w:rPr>
              <w:t> </w:t>
            </w:r>
          </w:p>
        </w:tc>
        <w:tc>
          <w:tcPr>
            <w:tcW w:w="1542" w:type="dxa"/>
            <w:tcBorders>
              <w:top w:val="nil"/>
              <w:left w:val="nil"/>
              <w:bottom w:val="nil"/>
              <w:right w:val="single" w:sz="4" w:space="0" w:color="auto"/>
            </w:tcBorders>
          </w:tcPr>
          <w:p w14:paraId="1029B256" w14:textId="77777777" w:rsidR="00896894" w:rsidRPr="00FF7708" w:rsidRDefault="00896894" w:rsidP="00AC6776">
            <w:pPr>
              <w:spacing w:before="40" w:after="40"/>
              <w:rPr>
                <w:sz w:val="24"/>
                <w:szCs w:val="24"/>
              </w:rPr>
            </w:pPr>
            <w:r w:rsidRPr="00FF7708">
              <w:rPr>
                <w:sz w:val="24"/>
                <w:szCs w:val="24"/>
              </w:rPr>
              <w:t> </w:t>
            </w:r>
          </w:p>
        </w:tc>
        <w:tc>
          <w:tcPr>
            <w:tcW w:w="1164" w:type="dxa"/>
            <w:tcBorders>
              <w:top w:val="nil"/>
              <w:left w:val="nil"/>
              <w:bottom w:val="nil"/>
              <w:right w:val="single" w:sz="4" w:space="0" w:color="auto"/>
            </w:tcBorders>
          </w:tcPr>
          <w:p w14:paraId="2AAB4E35" w14:textId="77777777" w:rsidR="00896894" w:rsidRPr="00FF7708" w:rsidRDefault="00896894" w:rsidP="00AC6776">
            <w:pPr>
              <w:spacing w:before="40" w:after="40"/>
              <w:rPr>
                <w:sz w:val="24"/>
                <w:szCs w:val="24"/>
              </w:rPr>
            </w:pPr>
            <w:r w:rsidRPr="00FF7708">
              <w:rPr>
                <w:sz w:val="24"/>
                <w:szCs w:val="24"/>
              </w:rPr>
              <w:t> </w:t>
            </w:r>
          </w:p>
        </w:tc>
        <w:tc>
          <w:tcPr>
            <w:tcW w:w="1962" w:type="dxa"/>
            <w:tcBorders>
              <w:top w:val="nil"/>
              <w:left w:val="nil"/>
              <w:bottom w:val="nil"/>
              <w:right w:val="single" w:sz="4" w:space="0" w:color="auto"/>
            </w:tcBorders>
          </w:tcPr>
          <w:p w14:paraId="08E40D3E" w14:textId="77777777" w:rsidR="00896894" w:rsidRPr="00FF7708" w:rsidRDefault="00896894" w:rsidP="00AC6776">
            <w:pPr>
              <w:spacing w:before="40" w:after="40"/>
              <w:rPr>
                <w:sz w:val="24"/>
                <w:szCs w:val="24"/>
              </w:rPr>
            </w:pPr>
            <w:r w:rsidRPr="00FF7708">
              <w:rPr>
                <w:sz w:val="24"/>
                <w:szCs w:val="24"/>
              </w:rPr>
              <w:t> </w:t>
            </w:r>
          </w:p>
        </w:tc>
        <w:tc>
          <w:tcPr>
            <w:tcW w:w="1104" w:type="dxa"/>
            <w:tcBorders>
              <w:top w:val="nil"/>
              <w:left w:val="nil"/>
              <w:bottom w:val="nil"/>
              <w:right w:val="single" w:sz="4" w:space="0" w:color="auto"/>
            </w:tcBorders>
          </w:tcPr>
          <w:p w14:paraId="2FDCA9AA" w14:textId="77777777" w:rsidR="00896894" w:rsidRPr="00FF7708" w:rsidRDefault="00896894" w:rsidP="00AC6776">
            <w:pPr>
              <w:spacing w:before="40" w:after="40"/>
              <w:rPr>
                <w:sz w:val="24"/>
                <w:szCs w:val="24"/>
              </w:rPr>
            </w:pPr>
            <w:r w:rsidRPr="00FF7708">
              <w:rPr>
                <w:sz w:val="24"/>
                <w:szCs w:val="24"/>
              </w:rPr>
              <w:t> </w:t>
            </w:r>
          </w:p>
        </w:tc>
        <w:tc>
          <w:tcPr>
            <w:tcW w:w="888" w:type="dxa"/>
            <w:tcBorders>
              <w:top w:val="nil"/>
              <w:left w:val="nil"/>
              <w:bottom w:val="nil"/>
              <w:right w:val="single" w:sz="4" w:space="0" w:color="auto"/>
            </w:tcBorders>
          </w:tcPr>
          <w:p w14:paraId="3F65A3B1" w14:textId="77777777" w:rsidR="00896894" w:rsidRPr="00FF7708" w:rsidRDefault="00896894" w:rsidP="00AC6776">
            <w:pPr>
              <w:spacing w:before="40" w:after="40"/>
              <w:jc w:val="center"/>
              <w:rPr>
                <w:sz w:val="24"/>
                <w:szCs w:val="24"/>
              </w:rPr>
            </w:pPr>
            <w:r w:rsidRPr="00FF7708">
              <w:rPr>
                <w:sz w:val="24"/>
                <w:szCs w:val="24"/>
              </w:rPr>
              <w:t> </w:t>
            </w:r>
          </w:p>
        </w:tc>
        <w:tc>
          <w:tcPr>
            <w:tcW w:w="864" w:type="dxa"/>
            <w:tcBorders>
              <w:top w:val="nil"/>
              <w:left w:val="nil"/>
              <w:bottom w:val="nil"/>
              <w:right w:val="single" w:sz="4" w:space="0" w:color="auto"/>
            </w:tcBorders>
          </w:tcPr>
          <w:p w14:paraId="39459B56" w14:textId="77777777" w:rsidR="00896894" w:rsidRPr="00FF7708" w:rsidRDefault="00896894" w:rsidP="00AC6776">
            <w:pPr>
              <w:spacing w:before="40" w:after="40"/>
              <w:jc w:val="center"/>
              <w:rPr>
                <w:sz w:val="24"/>
                <w:szCs w:val="24"/>
              </w:rPr>
            </w:pPr>
            <w:r w:rsidRPr="00FF7708">
              <w:rPr>
                <w:sz w:val="24"/>
                <w:szCs w:val="24"/>
              </w:rPr>
              <w:t> </w:t>
            </w:r>
          </w:p>
        </w:tc>
      </w:tr>
      <w:tr w:rsidR="00896894" w:rsidRPr="00FF7708" w14:paraId="7540ECF1" w14:textId="77777777" w:rsidTr="00AC6776">
        <w:tc>
          <w:tcPr>
            <w:tcW w:w="624" w:type="dxa"/>
            <w:tcBorders>
              <w:top w:val="single" w:sz="4" w:space="0" w:color="auto"/>
              <w:left w:val="single" w:sz="4" w:space="0" w:color="auto"/>
              <w:bottom w:val="single" w:sz="4" w:space="0" w:color="auto"/>
              <w:right w:val="single" w:sz="4" w:space="0" w:color="auto"/>
            </w:tcBorders>
          </w:tcPr>
          <w:p w14:paraId="4550F604" w14:textId="77777777" w:rsidR="00896894" w:rsidRPr="00FF7708" w:rsidRDefault="00896894" w:rsidP="00AC6776">
            <w:pPr>
              <w:spacing w:before="40" w:after="40"/>
              <w:jc w:val="center"/>
              <w:rPr>
                <w:sz w:val="24"/>
                <w:szCs w:val="24"/>
              </w:rPr>
            </w:pPr>
            <w:r w:rsidRPr="00FF7708">
              <w:rPr>
                <w:sz w:val="24"/>
                <w:szCs w:val="24"/>
              </w:rPr>
              <w:t> </w:t>
            </w:r>
          </w:p>
        </w:tc>
        <w:tc>
          <w:tcPr>
            <w:tcW w:w="1206" w:type="dxa"/>
            <w:tcBorders>
              <w:top w:val="single" w:sz="4" w:space="0" w:color="auto"/>
              <w:left w:val="nil"/>
              <w:bottom w:val="single" w:sz="4" w:space="0" w:color="auto"/>
              <w:right w:val="single" w:sz="4" w:space="0" w:color="auto"/>
            </w:tcBorders>
          </w:tcPr>
          <w:p w14:paraId="4DFADAA8" w14:textId="77777777" w:rsidR="00896894" w:rsidRPr="00FF7708" w:rsidRDefault="00896894" w:rsidP="00AC6776">
            <w:pPr>
              <w:spacing w:before="40" w:after="40"/>
              <w:jc w:val="center"/>
              <w:rPr>
                <w:sz w:val="24"/>
                <w:szCs w:val="24"/>
              </w:rPr>
            </w:pPr>
            <w:r w:rsidRPr="00FF7708">
              <w:rPr>
                <w:sz w:val="24"/>
                <w:szCs w:val="24"/>
              </w:rPr>
              <w:t> </w:t>
            </w:r>
          </w:p>
        </w:tc>
        <w:tc>
          <w:tcPr>
            <w:tcW w:w="1542" w:type="dxa"/>
            <w:tcBorders>
              <w:top w:val="single" w:sz="4" w:space="0" w:color="auto"/>
              <w:left w:val="nil"/>
              <w:bottom w:val="single" w:sz="4" w:space="0" w:color="auto"/>
              <w:right w:val="single" w:sz="4" w:space="0" w:color="auto"/>
            </w:tcBorders>
          </w:tcPr>
          <w:p w14:paraId="2BA34BC1" w14:textId="77777777" w:rsidR="00896894" w:rsidRPr="00FF7708" w:rsidRDefault="00896894" w:rsidP="00AC6776">
            <w:pPr>
              <w:spacing w:before="40" w:after="40"/>
              <w:rPr>
                <w:sz w:val="24"/>
                <w:szCs w:val="24"/>
              </w:rPr>
            </w:pPr>
            <w:r w:rsidRPr="00FF7708">
              <w:rPr>
                <w:sz w:val="24"/>
                <w:szCs w:val="24"/>
              </w:rPr>
              <w:t> </w:t>
            </w:r>
          </w:p>
        </w:tc>
        <w:tc>
          <w:tcPr>
            <w:tcW w:w="1164" w:type="dxa"/>
            <w:tcBorders>
              <w:top w:val="single" w:sz="4" w:space="0" w:color="auto"/>
              <w:left w:val="nil"/>
              <w:bottom w:val="single" w:sz="4" w:space="0" w:color="auto"/>
              <w:right w:val="single" w:sz="4" w:space="0" w:color="auto"/>
            </w:tcBorders>
          </w:tcPr>
          <w:p w14:paraId="329DF418" w14:textId="77777777" w:rsidR="00896894" w:rsidRPr="00FF7708" w:rsidRDefault="00896894" w:rsidP="00AC6776">
            <w:pPr>
              <w:spacing w:before="40" w:after="40"/>
              <w:rPr>
                <w:sz w:val="24"/>
                <w:szCs w:val="24"/>
              </w:rPr>
            </w:pPr>
            <w:r w:rsidRPr="00FF7708">
              <w:rPr>
                <w:sz w:val="24"/>
                <w:szCs w:val="24"/>
              </w:rPr>
              <w:t> </w:t>
            </w:r>
          </w:p>
        </w:tc>
        <w:tc>
          <w:tcPr>
            <w:tcW w:w="1962" w:type="dxa"/>
            <w:tcBorders>
              <w:top w:val="single" w:sz="4" w:space="0" w:color="auto"/>
              <w:left w:val="nil"/>
              <w:bottom w:val="single" w:sz="4" w:space="0" w:color="auto"/>
              <w:right w:val="single" w:sz="4" w:space="0" w:color="auto"/>
            </w:tcBorders>
          </w:tcPr>
          <w:p w14:paraId="70AA1368" w14:textId="77777777" w:rsidR="00896894" w:rsidRPr="00FF7708" w:rsidRDefault="00896894" w:rsidP="00AC6776">
            <w:pPr>
              <w:spacing w:before="40" w:after="40"/>
              <w:rPr>
                <w:sz w:val="24"/>
                <w:szCs w:val="24"/>
              </w:rPr>
            </w:pPr>
            <w:r w:rsidRPr="00FF7708">
              <w:rPr>
                <w:sz w:val="24"/>
                <w:szCs w:val="24"/>
              </w:rPr>
              <w:t> </w:t>
            </w:r>
          </w:p>
        </w:tc>
        <w:tc>
          <w:tcPr>
            <w:tcW w:w="1104" w:type="dxa"/>
            <w:tcBorders>
              <w:top w:val="single" w:sz="4" w:space="0" w:color="auto"/>
              <w:left w:val="nil"/>
              <w:bottom w:val="single" w:sz="4" w:space="0" w:color="auto"/>
              <w:right w:val="single" w:sz="4" w:space="0" w:color="auto"/>
            </w:tcBorders>
          </w:tcPr>
          <w:p w14:paraId="47B7830D" w14:textId="77777777" w:rsidR="00896894" w:rsidRPr="00FF7708" w:rsidRDefault="00896894" w:rsidP="00AC6776">
            <w:pPr>
              <w:spacing w:before="40" w:after="40"/>
              <w:rPr>
                <w:sz w:val="24"/>
                <w:szCs w:val="24"/>
              </w:rPr>
            </w:pPr>
            <w:r w:rsidRPr="00FF7708">
              <w:rPr>
                <w:sz w:val="24"/>
                <w:szCs w:val="24"/>
              </w:rPr>
              <w:t> </w:t>
            </w:r>
          </w:p>
        </w:tc>
        <w:tc>
          <w:tcPr>
            <w:tcW w:w="888" w:type="dxa"/>
            <w:tcBorders>
              <w:top w:val="single" w:sz="4" w:space="0" w:color="auto"/>
              <w:left w:val="nil"/>
              <w:bottom w:val="single" w:sz="4" w:space="0" w:color="auto"/>
              <w:right w:val="single" w:sz="4" w:space="0" w:color="auto"/>
            </w:tcBorders>
          </w:tcPr>
          <w:p w14:paraId="662B76BE" w14:textId="77777777" w:rsidR="00896894" w:rsidRPr="00FF7708" w:rsidRDefault="00896894" w:rsidP="00AC6776">
            <w:pPr>
              <w:spacing w:before="40" w:after="40"/>
              <w:jc w:val="center"/>
              <w:rPr>
                <w:sz w:val="24"/>
                <w:szCs w:val="24"/>
              </w:rPr>
            </w:pPr>
            <w:r w:rsidRPr="00FF7708">
              <w:rPr>
                <w:sz w:val="24"/>
                <w:szCs w:val="24"/>
              </w:rPr>
              <w:t> </w:t>
            </w:r>
          </w:p>
        </w:tc>
        <w:tc>
          <w:tcPr>
            <w:tcW w:w="864" w:type="dxa"/>
            <w:tcBorders>
              <w:top w:val="single" w:sz="4" w:space="0" w:color="auto"/>
              <w:left w:val="nil"/>
              <w:bottom w:val="single" w:sz="4" w:space="0" w:color="auto"/>
              <w:right w:val="single" w:sz="4" w:space="0" w:color="auto"/>
            </w:tcBorders>
          </w:tcPr>
          <w:p w14:paraId="2C773BE1" w14:textId="77777777" w:rsidR="00896894" w:rsidRPr="00FF7708" w:rsidRDefault="00896894" w:rsidP="00AC6776">
            <w:pPr>
              <w:spacing w:before="40" w:after="40"/>
              <w:jc w:val="center"/>
              <w:rPr>
                <w:sz w:val="24"/>
                <w:szCs w:val="24"/>
              </w:rPr>
            </w:pPr>
            <w:r w:rsidRPr="00FF7708">
              <w:rPr>
                <w:sz w:val="24"/>
                <w:szCs w:val="24"/>
              </w:rPr>
              <w:t> </w:t>
            </w:r>
          </w:p>
        </w:tc>
      </w:tr>
    </w:tbl>
    <w:p w14:paraId="56CEE152" w14:textId="77777777" w:rsidR="00896894" w:rsidRDefault="00896894" w:rsidP="00896894">
      <w:pPr>
        <w:pStyle w:val="BodyText"/>
        <w:spacing w:before="120"/>
        <w:ind w:firstLine="454"/>
        <w:rPr>
          <w:rFonts w:ascii="Times New Roman" w:hAnsi="Times New Roman"/>
          <w:b w:val="0"/>
        </w:rPr>
      </w:pPr>
      <w:r w:rsidRPr="00954F29">
        <w:rPr>
          <w:rFonts w:ascii="Times New Roman" w:hAnsi="Times New Roman"/>
          <w:b w:val="0"/>
        </w:rPr>
        <w:t>Chúng tôi xin đảm bảo những thông tin trên là đúng sự thực</w:t>
      </w:r>
      <w:r w:rsidRPr="00954F29">
        <w:rPr>
          <w:rFonts w:ascii="Times New Roman" w:hAnsi="Times New Roman"/>
          <w:b w:val="0"/>
        </w:rPr>
        <w:tab/>
      </w:r>
      <w:r w:rsidRPr="00954F29">
        <w:rPr>
          <w:rFonts w:ascii="Times New Roman" w:hAnsi="Times New Roman"/>
          <w:b w:val="0"/>
        </w:rPr>
        <w:tab/>
      </w:r>
      <w:r w:rsidRPr="00954F29">
        <w:rPr>
          <w:rFonts w:ascii="Times New Roman" w:hAnsi="Times New Roman"/>
          <w:b w:val="0"/>
        </w:rPr>
        <w:tab/>
      </w:r>
      <w:r w:rsidRPr="00954F29">
        <w:rPr>
          <w:rFonts w:ascii="Times New Roman" w:hAnsi="Times New Roman"/>
          <w:b w:val="0"/>
        </w:rPr>
        <w:tab/>
      </w:r>
      <w:r w:rsidRPr="00954F29">
        <w:rPr>
          <w:rFonts w:ascii="Times New Roman" w:hAnsi="Times New Roman"/>
          <w:b w:val="0"/>
        </w:rPr>
        <w:tab/>
      </w:r>
      <w:r w:rsidRPr="00954F29">
        <w:rPr>
          <w:rFonts w:ascii="Times New Roman" w:hAnsi="Times New Roman"/>
          <w:b w:val="0"/>
        </w:rPr>
        <w:tab/>
      </w:r>
      <w:r w:rsidRPr="00954F29">
        <w:rPr>
          <w:rFonts w:ascii="Times New Roman" w:hAnsi="Times New Roman"/>
          <w:b w:val="0"/>
        </w:rPr>
        <w:tab/>
      </w:r>
      <w:r w:rsidRPr="00954F29">
        <w:rPr>
          <w:rFonts w:ascii="Times New Roman" w:hAnsi="Times New Roman"/>
          <w:b w:val="0"/>
        </w:rPr>
        <w:tab/>
      </w:r>
      <w:r w:rsidRPr="00954F29">
        <w:rPr>
          <w:rFonts w:ascii="Times New Roman" w:hAnsi="Times New Roman"/>
          <w:b w:val="0"/>
        </w:rPr>
        <w:tab/>
      </w:r>
      <w:r>
        <w:rPr>
          <w:rFonts w:ascii="Times New Roman" w:hAnsi="Times New Roman"/>
          <w:b w:val="0"/>
        </w:rPr>
        <w:t>.</w:t>
      </w:r>
    </w:p>
    <w:p w14:paraId="59A6E5B9" w14:textId="77777777" w:rsidR="00896894" w:rsidRPr="00954F29" w:rsidRDefault="00896894" w:rsidP="00896894">
      <w:pPr>
        <w:pStyle w:val="BodyText"/>
        <w:rPr>
          <w:rFonts w:ascii="Times New Roman" w:hAnsi="Times New Roman"/>
          <w:b w:val="0"/>
        </w:rPr>
      </w:pPr>
    </w:p>
    <w:tbl>
      <w:tblPr>
        <w:tblW w:w="0" w:type="auto"/>
        <w:jc w:val="center"/>
        <w:tblLook w:val="01E0" w:firstRow="1" w:lastRow="1" w:firstColumn="1" w:lastColumn="1" w:noHBand="0" w:noVBand="0"/>
      </w:tblPr>
      <w:tblGrid>
        <w:gridCol w:w="3572"/>
        <w:gridCol w:w="5773"/>
      </w:tblGrid>
      <w:tr w:rsidR="00896894" w:rsidRPr="00FF7708" w14:paraId="47895FF5" w14:textId="77777777" w:rsidTr="00AC6776">
        <w:trPr>
          <w:trHeight w:val="924"/>
          <w:jc w:val="center"/>
        </w:trPr>
        <w:tc>
          <w:tcPr>
            <w:tcW w:w="3633" w:type="dxa"/>
            <w:vAlign w:val="center"/>
          </w:tcPr>
          <w:p w14:paraId="72C7C95D" w14:textId="77777777" w:rsidR="00896894" w:rsidRPr="00FF7708" w:rsidRDefault="00896894" w:rsidP="00AC6776">
            <w:pPr>
              <w:pStyle w:val="BodyText"/>
              <w:jc w:val="center"/>
              <w:rPr>
                <w:rFonts w:ascii="Times New Roman" w:hAnsi="Times New Roman"/>
                <w:b w:val="0"/>
              </w:rPr>
            </w:pPr>
          </w:p>
          <w:p w14:paraId="7584E8D9" w14:textId="77777777" w:rsidR="00896894" w:rsidRPr="00954F29" w:rsidRDefault="00896894" w:rsidP="00AC6776">
            <w:pPr>
              <w:pStyle w:val="BodyText"/>
              <w:jc w:val="center"/>
              <w:rPr>
                <w:rFonts w:ascii="Times New Roman" w:hAnsi="Times New Roman"/>
              </w:rPr>
            </w:pPr>
            <w:r w:rsidRPr="00954F29">
              <w:rPr>
                <w:rFonts w:ascii="Times New Roman" w:hAnsi="Times New Roman"/>
              </w:rPr>
              <w:t xml:space="preserve">NGƯỜI LẬP BIỂU </w:t>
            </w:r>
          </w:p>
          <w:p w14:paraId="06E5B49D" w14:textId="77777777" w:rsidR="00896894" w:rsidRPr="00954F29" w:rsidRDefault="00896894" w:rsidP="00AC6776">
            <w:pPr>
              <w:pStyle w:val="BodyText"/>
              <w:jc w:val="center"/>
              <w:rPr>
                <w:rFonts w:ascii="Times New Roman" w:hAnsi="Times New Roman"/>
                <w:b w:val="0"/>
                <w:i/>
              </w:rPr>
            </w:pPr>
            <w:r w:rsidRPr="00954F29">
              <w:rPr>
                <w:rFonts w:ascii="Times New Roman" w:hAnsi="Times New Roman"/>
                <w:b w:val="0"/>
                <w:i/>
              </w:rPr>
              <w:t>(Ký và ghi rõ tên)</w:t>
            </w:r>
          </w:p>
        </w:tc>
        <w:tc>
          <w:tcPr>
            <w:tcW w:w="5886" w:type="dxa"/>
            <w:vAlign w:val="center"/>
          </w:tcPr>
          <w:p w14:paraId="354E8E2D" w14:textId="77777777" w:rsidR="00896894" w:rsidRPr="00FF7708" w:rsidRDefault="00896894" w:rsidP="00AC6776">
            <w:pPr>
              <w:jc w:val="center"/>
              <w:rPr>
                <w:i/>
                <w:sz w:val="24"/>
                <w:szCs w:val="24"/>
              </w:rPr>
            </w:pPr>
            <w:r w:rsidRPr="00FF7708">
              <w:rPr>
                <w:i/>
                <w:sz w:val="24"/>
                <w:szCs w:val="24"/>
              </w:rPr>
              <w:t>...., ngày.</w:t>
            </w:r>
            <w:r>
              <w:rPr>
                <w:i/>
                <w:sz w:val="24"/>
                <w:szCs w:val="24"/>
              </w:rPr>
              <w:t>..</w:t>
            </w:r>
            <w:r w:rsidRPr="00FF7708">
              <w:rPr>
                <w:i/>
                <w:sz w:val="24"/>
                <w:szCs w:val="24"/>
              </w:rPr>
              <w:t>. tháng.</w:t>
            </w:r>
            <w:r>
              <w:rPr>
                <w:i/>
                <w:sz w:val="24"/>
                <w:szCs w:val="24"/>
              </w:rPr>
              <w:t>...</w:t>
            </w:r>
            <w:r w:rsidRPr="00FF7708">
              <w:rPr>
                <w:i/>
                <w:sz w:val="24"/>
                <w:szCs w:val="24"/>
              </w:rPr>
              <w:t>. năm.</w:t>
            </w:r>
            <w:r>
              <w:rPr>
                <w:i/>
                <w:sz w:val="24"/>
                <w:szCs w:val="24"/>
              </w:rPr>
              <w:t>..</w:t>
            </w:r>
            <w:r w:rsidRPr="00FF7708">
              <w:rPr>
                <w:i/>
                <w:sz w:val="24"/>
                <w:szCs w:val="24"/>
              </w:rPr>
              <w:t>..</w:t>
            </w:r>
          </w:p>
          <w:p w14:paraId="21B13575" w14:textId="77777777" w:rsidR="00896894" w:rsidRPr="00FF7708" w:rsidRDefault="00896894" w:rsidP="00AC6776">
            <w:pPr>
              <w:jc w:val="center"/>
              <w:rPr>
                <w:b/>
                <w:sz w:val="24"/>
                <w:szCs w:val="24"/>
              </w:rPr>
            </w:pPr>
            <w:r w:rsidRPr="00FF7708">
              <w:rPr>
                <w:b/>
                <w:sz w:val="24"/>
                <w:szCs w:val="24"/>
              </w:rPr>
              <w:t xml:space="preserve"> NGƯỜI ĐẠI DIỆN THEO PHÁP LUẬT</w:t>
            </w:r>
          </w:p>
          <w:p w14:paraId="265C8C91" w14:textId="77777777" w:rsidR="00896894" w:rsidRPr="00954F29" w:rsidRDefault="00896894" w:rsidP="00AC6776">
            <w:pPr>
              <w:pStyle w:val="BodyText"/>
              <w:jc w:val="center"/>
              <w:rPr>
                <w:rFonts w:ascii="Times New Roman" w:hAnsi="Times New Roman"/>
                <w:b w:val="0"/>
                <w:i/>
              </w:rPr>
            </w:pPr>
            <w:r w:rsidRPr="00954F29">
              <w:rPr>
                <w:rFonts w:ascii="Times New Roman" w:hAnsi="Times New Roman"/>
                <w:b w:val="0"/>
                <w:i/>
              </w:rPr>
              <w:t xml:space="preserve"> (Ký tên và đóng dấu)</w:t>
            </w:r>
          </w:p>
        </w:tc>
      </w:tr>
    </w:tbl>
    <w:p w14:paraId="7C330634" w14:textId="77777777" w:rsidR="00896894" w:rsidRPr="00FF7708" w:rsidRDefault="00896894" w:rsidP="00896894">
      <w:pPr>
        <w:pStyle w:val="BodyText"/>
        <w:rPr>
          <w:rFonts w:ascii="Times New Roman" w:hAnsi="Times New Roman"/>
          <w:i/>
        </w:rPr>
      </w:pPr>
    </w:p>
    <w:p w14:paraId="4C81EEAD" w14:textId="77777777" w:rsidR="00896894" w:rsidRPr="00FF7708" w:rsidRDefault="00896894" w:rsidP="00896894">
      <w:pPr>
        <w:pStyle w:val="BodyText"/>
        <w:rPr>
          <w:rFonts w:ascii="Times New Roman" w:hAnsi="Times New Roman"/>
          <w:i/>
        </w:rPr>
      </w:pPr>
    </w:p>
    <w:p w14:paraId="2FAE515E" w14:textId="77777777" w:rsidR="00896894" w:rsidRPr="00FF7708" w:rsidRDefault="00896894" w:rsidP="00896894">
      <w:pPr>
        <w:pStyle w:val="BodyText"/>
        <w:rPr>
          <w:rFonts w:ascii="Times New Roman" w:hAnsi="Times New Roman"/>
          <w:i/>
        </w:rPr>
      </w:pPr>
    </w:p>
    <w:p w14:paraId="4D7459EA" w14:textId="77777777" w:rsidR="00896894" w:rsidRPr="00FF7708" w:rsidRDefault="00896894" w:rsidP="00896894">
      <w:pPr>
        <w:pStyle w:val="BodyText"/>
        <w:rPr>
          <w:rFonts w:ascii="Times New Roman" w:hAnsi="Times New Roman"/>
          <w:i/>
        </w:rPr>
      </w:pPr>
    </w:p>
    <w:p w14:paraId="03AA4CE3" w14:textId="77777777" w:rsidR="00896894" w:rsidRPr="00FF7708" w:rsidRDefault="00896894" w:rsidP="00896894">
      <w:pPr>
        <w:rPr>
          <w:i/>
          <w:sz w:val="24"/>
          <w:szCs w:val="24"/>
        </w:rPr>
      </w:pPr>
      <w:r w:rsidRPr="00FF7708">
        <w:rPr>
          <w:i/>
        </w:rPr>
        <w:br w:type="page"/>
      </w:r>
    </w:p>
    <w:p w14:paraId="37546301" w14:textId="77777777" w:rsidR="00896894" w:rsidRDefault="00896894" w:rsidP="00896894">
      <w:pPr>
        <w:pStyle w:val="BodyText3"/>
        <w:spacing w:after="0"/>
        <w:ind w:right="93"/>
        <w:jc w:val="center"/>
        <w:rPr>
          <w:rFonts w:ascii="Times New Roman Bold" w:hAnsi="Times New Roman Bold"/>
          <w:b/>
          <w:spacing w:val="-6"/>
          <w:sz w:val="24"/>
          <w:szCs w:val="24"/>
        </w:rPr>
      </w:pPr>
      <w:r w:rsidRPr="00C87667">
        <w:rPr>
          <w:rFonts w:ascii="Times New Roman Bold" w:hAnsi="Times New Roman Bold"/>
          <w:b/>
          <w:noProof/>
          <w:spacing w:val="-6"/>
        </w:rPr>
        <w:lastRenderedPageBreak/>
        <mc:AlternateContent>
          <mc:Choice Requires="wps">
            <w:drawing>
              <wp:anchor distT="0" distB="0" distL="114300" distR="114300" simplePos="0" relativeHeight="251750400" behindDoc="0" locked="0" layoutInCell="1" allowOverlap="1" wp14:anchorId="15744A85" wp14:editId="295B9E05">
                <wp:simplePos x="0" y="0"/>
                <wp:positionH relativeFrom="column">
                  <wp:posOffset>4415790</wp:posOffset>
                </wp:positionH>
                <wp:positionV relativeFrom="paragraph">
                  <wp:posOffset>-165735</wp:posOffset>
                </wp:positionV>
                <wp:extent cx="1506220" cy="605790"/>
                <wp:effectExtent l="0" t="0" r="5080" b="3810"/>
                <wp:wrapNone/>
                <wp:docPr id="12" name="Rectangle 130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06220" cy="605790"/>
                        </a:xfrm>
                        <a:prstGeom prst="rect">
                          <a:avLst/>
                        </a:prstGeom>
                        <a:solidFill>
                          <a:srgbClr val="FFFFFF"/>
                        </a:solidFill>
                        <a:ln w="9525">
                          <a:solidFill>
                            <a:srgbClr val="000000"/>
                          </a:solidFill>
                          <a:miter lim="800000"/>
                          <a:headEnd/>
                          <a:tailEnd/>
                        </a:ln>
                      </wps:spPr>
                      <wps:txbx>
                        <w:txbxContent>
                          <w:p w14:paraId="23E23F06" w14:textId="77777777" w:rsidR="00896894" w:rsidRPr="0081682F" w:rsidRDefault="00896894" w:rsidP="00896894">
                            <w:pPr>
                              <w:pStyle w:val="5somuc"/>
                              <w:rPr>
                                <w:rFonts w:ascii="Times New Roman" w:hAnsi="Times New Roman"/>
                                <w:color w:val="auto"/>
                                <w:spacing w:val="-4"/>
                                <w:sz w:val="16"/>
                                <w:szCs w:val="16"/>
                                <w:lang w:val="nl-NL"/>
                              </w:rPr>
                            </w:pPr>
                            <w:r>
                              <w:rPr>
                                <w:rFonts w:ascii="Times New Roman" w:hAnsi="Times New Roman"/>
                                <w:color w:val="auto"/>
                                <w:spacing w:val="-4"/>
                                <w:sz w:val="16"/>
                                <w:szCs w:val="16"/>
                                <w:lang w:val="nl-NL"/>
                              </w:rPr>
                              <w:t>M</w:t>
                            </w:r>
                            <w:r w:rsidRPr="00E64A03">
                              <w:rPr>
                                <w:rFonts w:ascii="Times New Roman" w:hAnsi="Times New Roman"/>
                                <w:color w:val="auto"/>
                                <w:spacing w:val="-4"/>
                                <w:sz w:val="16"/>
                                <w:szCs w:val="16"/>
                                <w:lang w:val="nl-NL"/>
                              </w:rPr>
                              <w:t>ẫ</w:t>
                            </w:r>
                            <w:r>
                              <w:rPr>
                                <w:rFonts w:ascii="Times New Roman" w:hAnsi="Times New Roman"/>
                                <w:color w:val="auto"/>
                                <w:spacing w:val="-4"/>
                                <w:sz w:val="16"/>
                                <w:szCs w:val="16"/>
                                <w:lang w:val="nl-NL"/>
                              </w:rPr>
                              <w:t>u s</w:t>
                            </w:r>
                            <w:r w:rsidRPr="00E64A03">
                              <w:rPr>
                                <w:rFonts w:ascii="Times New Roman" w:hAnsi="Times New Roman"/>
                                <w:color w:val="auto"/>
                                <w:spacing w:val="-4"/>
                                <w:sz w:val="16"/>
                                <w:szCs w:val="16"/>
                                <w:lang w:val="nl-NL"/>
                              </w:rPr>
                              <w:t>ố</w:t>
                            </w:r>
                            <w:r>
                              <w:rPr>
                                <w:rFonts w:ascii="Times New Roman" w:hAnsi="Times New Roman"/>
                                <w:color w:val="auto"/>
                                <w:spacing w:val="-4"/>
                                <w:sz w:val="16"/>
                                <w:szCs w:val="16"/>
                                <w:lang w:val="nl-NL"/>
                              </w:rPr>
                              <w:t xml:space="preserve"> 10-SK</w:t>
                            </w:r>
                          </w:p>
                          <w:p w14:paraId="39988FB0" w14:textId="77777777" w:rsidR="00896894" w:rsidRPr="000C5C33" w:rsidRDefault="00896894" w:rsidP="00896894">
                            <w:pPr>
                              <w:pStyle w:val="5somuc"/>
                              <w:rPr>
                                <w:rFonts w:ascii="Times New Roman" w:hAnsi="Times New Roman"/>
                                <w:b w:val="0"/>
                                <w:i/>
                                <w:color w:val="auto"/>
                                <w:spacing w:val="-4"/>
                                <w:sz w:val="16"/>
                                <w:szCs w:val="16"/>
                                <w:lang w:val="nl-NL"/>
                              </w:rPr>
                            </w:pPr>
                            <w:r w:rsidRPr="000C5C33">
                              <w:rPr>
                                <w:rFonts w:ascii="Times New Roman" w:hAnsi="Times New Roman"/>
                                <w:b w:val="0"/>
                                <w:i/>
                                <w:sz w:val="16"/>
                                <w:szCs w:val="16"/>
                                <w:lang w:val="nl-NL"/>
                              </w:rPr>
                              <w:t xml:space="preserve">(Ban hành kèm theo Thông tư </w:t>
                            </w:r>
                            <w:r>
                              <w:rPr>
                                <w:rFonts w:ascii="Times New Roman" w:hAnsi="Times New Roman"/>
                                <w:b w:val="0"/>
                                <w:i/>
                                <w:sz w:val="16"/>
                                <w:szCs w:val="16"/>
                                <w:lang w:val="nl-NL"/>
                              </w:rPr>
                              <w:t>số 50/2017/TT-BTC</w:t>
                            </w:r>
                          </w:p>
                          <w:p w14:paraId="2CCD29DB" w14:textId="77777777" w:rsidR="00896894" w:rsidRPr="00F86F15" w:rsidRDefault="00896894" w:rsidP="00896894">
                            <w:pPr>
                              <w:jc w:val="center"/>
                              <w:rPr>
                                <w:i/>
                                <w:spacing w:val="-6"/>
                                <w:sz w:val="8"/>
                                <w:szCs w:val="8"/>
                                <w:lang w:val="nl-NL"/>
                              </w:rPr>
                            </w:pPr>
                            <w:r w:rsidRPr="000C5C33">
                              <w:rPr>
                                <w:i/>
                                <w:spacing w:val="-6"/>
                                <w:sz w:val="16"/>
                                <w:szCs w:val="16"/>
                                <w:lang w:val="nl-NL"/>
                              </w:rPr>
                              <w:t>ngày</w:t>
                            </w:r>
                            <w:r>
                              <w:rPr>
                                <w:i/>
                                <w:spacing w:val="-6"/>
                                <w:sz w:val="16"/>
                                <w:szCs w:val="16"/>
                                <w:lang w:val="nl-NL"/>
                              </w:rPr>
                              <w:t xml:space="preserve"> 15/5/2017 </w:t>
                            </w:r>
                            <w:r w:rsidRPr="000C5C33">
                              <w:rPr>
                                <w:i/>
                                <w:spacing w:val="-6"/>
                                <w:sz w:val="16"/>
                                <w:szCs w:val="16"/>
                                <w:lang w:val="nl-NL"/>
                              </w:rPr>
                              <w:t>của Bộ Tài chính)</w:t>
                            </w:r>
                          </w:p>
                          <w:p w14:paraId="55CB8502" w14:textId="77777777" w:rsidR="00896894" w:rsidRPr="00173602" w:rsidRDefault="00896894" w:rsidP="00896894">
                            <w:pPr>
                              <w:pStyle w:val="5somuc"/>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744A85" id="Rectangle 13058" o:spid="_x0000_s1095" style="position:absolute;left:0;text-align:left;margin-left:347.7pt;margin-top:-13.05pt;width:118.6pt;height:47.7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">
                <v:path arrowok="t"/>
                <v:textbox>
                  <w:txbxContent>
                    <w:p w14:paraId="23E23F06" w14:textId="77777777" w:rsidR="00896894" w:rsidRPr="0081682F" w:rsidRDefault="00896894" w:rsidP="00896894">
                      <w:pPr>
                        <w:pStyle w:val="5somuc"/>
                        <w:rPr>
                          <w:rFonts w:ascii="Times New Roman" w:hAnsi="Times New Roman"/>
                          <w:color w:val="auto"/>
                          <w:spacing w:val="-4"/>
                          <w:sz w:val="16"/>
                          <w:szCs w:val="16"/>
                          <w:lang w:val="nl-NL"/>
                        </w:rPr>
                      </w:pPr>
                      <w:r>
                        <w:rPr>
                          <w:rFonts w:ascii="Times New Roman" w:hAnsi="Times New Roman"/>
                          <w:color w:val="auto"/>
                          <w:spacing w:val="-4"/>
                          <w:sz w:val="16"/>
                          <w:szCs w:val="16"/>
                          <w:lang w:val="nl-NL"/>
                        </w:rPr>
                        <w:t>M</w:t>
                      </w:r>
                      <w:r w:rsidRPr="00E64A03">
                        <w:rPr>
                          <w:rFonts w:ascii="Times New Roman" w:hAnsi="Times New Roman"/>
                          <w:color w:val="auto"/>
                          <w:spacing w:val="-4"/>
                          <w:sz w:val="16"/>
                          <w:szCs w:val="16"/>
                          <w:lang w:val="nl-NL"/>
                        </w:rPr>
                        <w:t>ẫ</w:t>
                      </w:r>
                      <w:r>
                        <w:rPr>
                          <w:rFonts w:ascii="Times New Roman" w:hAnsi="Times New Roman"/>
                          <w:color w:val="auto"/>
                          <w:spacing w:val="-4"/>
                          <w:sz w:val="16"/>
                          <w:szCs w:val="16"/>
                          <w:lang w:val="nl-NL"/>
                        </w:rPr>
                        <w:t>u s</w:t>
                      </w:r>
                      <w:r w:rsidRPr="00E64A03">
                        <w:rPr>
                          <w:rFonts w:ascii="Times New Roman" w:hAnsi="Times New Roman"/>
                          <w:color w:val="auto"/>
                          <w:spacing w:val="-4"/>
                          <w:sz w:val="16"/>
                          <w:szCs w:val="16"/>
                          <w:lang w:val="nl-NL"/>
                        </w:rPr>
                        <w:t>ố</w:t>
                      </w:r>
                      <w:r>
                        <w:rPr>
                          <w:rFonts w:ascii="Times New Roman" w:hAnsi="Times New Roman"/>
                          <w:color w:val="auto"/>
                          <w:spacing w:val="-4"/>
                          <w:sz w:val="16"/>
                          <w:szCs w:val="16"/>
                          <w:lang w:val="nl-NL"/>
                        </w:rPr>
                        <w:t xml:space="preserve"> 10-SK</w:t>
                      </w:r>
                    </w:p>
                    <w:p w14:paraId="39988FB0" w14:textId="77777777" w:rsidR="00896894" w:rsidRPr="000C5C33" w:rsidRDefault="00896894" w:rsidP="00896894">
                      <w:pPr>
                        <w:pStyle w:val="5somuc"/>
                        <w:rPr>
                          <w:rFonts w:ascii="Times New Roman" w:hAnsi="Times New Roman"/>
                          <w:b w:val="0"/>
                          <w:i/>
                          <w:color w:val="auto"/>
                          <w:spacing w:val="-4"/>
                          <w:sz w:val="16"/>
                          <w:szCs w:val="16"/>
                          <w:lang w:val="nl-NL"/>
                        </w:rPr>
                      </w:pPr>
                      <w:r w:rsidRPr="000C5C33">
                        <w:rPr>
                          <w:rFonts w:ascii="Times New Roman" w:hAnsi="Times New Roman"/>
                          <w:b w:val="0"/>
                          <w:i/>
                          <w:sz w:val="16"/>
                          <w:szCs w:val="16"/>
                          <w:lang w:val="nl-NL"/>
                        </w:rPr>
                        <w:t xml:space="preserve">(Ban hành kèm theo Thông tư </w:t>
                      </w:r>
                      <w:r>
                        <w:rPr>
                          <w:rFonts w:ascii="Times New Roman" w:hAnsi="Times New Roman"/>
                          <w:b w:val="0"/>
                          <w:i/>
                          <w:sz w:val="16"/>
                          <w:szCs w:val="16"/>
                          <w:lang w:val="nl-NL"/>
                        </w:rPr>
                        <w:t>số 50/2017/TT-BTC</w:t>
                      </w:r>
                    </w:p>
                    <w:p w14:paraId="2CCD29DB" w14:textId="77777777" w:rsidR="00896894" w:rsidRPr="00F86F15" w:rsidRDefault="00896894" w:rsidP="00896894">
                      <w:pPr>
                        <w:jc w:val="center"/>
                        <w:rPr>
                          <w:i/>
                          <w:spacing w:val="-6"/>
                          <w:sz w:val="8"/>
                          <w:szCs w:val="8"/>
                          <w:lang w:val="nl-NL"/>
                        </w:rPr>
                      </w:pPr>
                      <w:r w:rsidRPr="000C5C33">
                        <w:rPr>
                          <w:i/>
                          <w:spacing w:val="-6"/>
                          <w:sz w:val="16"/>
                          <w:szCs w:val="16"/>
                          <w:lang w:val="nl-NL"/>
                        </w:rPr>
                        <w:t>ngày</w:t>
                      </w:r>
                      <w:r>
                        <w:rPr>
                          <w:i/>
                          <w:spacing w:val="-6"/>
                          <w:sz w:val="16"/>
                          <w:szCs w:val="16"/>
                          <w:lang w:val="nl-NL"/>
                        </w:rPr>
                        <w:t xml:space="preserve"> 15/5/2017 </w:t>
                      </w:r>
                      <w:r w:rsidRPr="000C5C33">
                        <w:rPr>
                          <w:i/>
                          <w:spacing w:val="-6"/>
                          <w:sz w:val="16"/>
                          <w:szCs w:val="16"/>
                          <w:lang w:val="nl-NL"/>
                        </w:rPr>
                        <w:t>của Bộ Tài chính)</w:t>
                      </w:r>
                    </w:p>
                    <w:p w14:paraId="55CB8502" w14:textId="77777777" w:rsidR="00896894" w:rsidRPr="00173602" w:rsidRDefault="00896894" w:rsidP="00896894">
                      <w:pPr>
                        <w:pStyle w:val="5somuc"/>
                        <w:rPr>
                          <w:lang w:val="nl-NL"/>
                        </w:rPr>
                      </w:pPr>
                    </w:p>
                  </w:txbxContent>
                </v:textbox>
              </v:rect>
            </w:pict>
          </mc:Fallback>
        </mc:AlternateContent>
      </w:r>
    </w:p>
    <w:p w14:paraId="3B66DC3B" w14:textId="77777777" w:rsidR="00896894" w:rsidRPr="00C87667" w:rsidRDefault="00896894" w:rsidP="00896894">
      <w:pPr>
        <w:pStyle w:val="BodyText3"/>
        <w:spacing w:after="0"/>
        <w:ind w:right="93"/>
        <w:jc w:val="center"/>
        <w:rPr>
          <w:rFonts w:ascii="Times New Roman Bold" w:hAnsi="Times New Roman Bold"/>
          <w:b/>
          <w:spacing w:val="-6"/>
          <w:sz w:val="24"/>
          <w:szCs w:val="24"/>
        </w:rPr>
      </w:pPr>
      <w:r w:rsidRPr="00C87667">
        <w:rPr>
          <w:rFonts w:ascii="Times New Roman Bold" w:hAnsi="Times New Roman Bold"/>
          <w:b/>
          <w:spacing w:val="-6"/>
          <w:sz w:val="24"/>
          <w:szCs w:val="24"/>
        </w:rPr>
        <w:t>BÁO CÁO CỦA CHUYÊN GIA TÍNH TOÁN</w:t>
      </w:r>
    </w:p>
    <w:p w14:paraId="741B861E" w14:textId="77777777" w:rsidR="00896894" w:rsidRPr="00FF7708" w:rsidRDefault="00896894" w:rsidP="00896894">
      <w:pPr>
        <w:pStyle w:val="BodyText3"/>
        <w:spacing w:after="0"/>
        <w:jc w:val="center"/>
        <w:rPr>
          <w:sz w:val="24"/>
          <w:szCs w:val="24"/>
        </w:rPr>
      </w:pPr>
    </w:p>
    <w:p w14:paraId="5EF52010" w14:textId="77777777" w:rsidR="00896894" w:rsidRPr="00C87667" w:rsidRDefault="00896894" w:rsidP="00896894">
      <w:pPr>
        <w:pStyle w:val="BodyText3"/>
        <w:spacing w:before="80" w:after="0" w:line="300" w:lineRule="exact"/>
        <w:rPr>
          <w:sz w:val="24"/>
          <w:szCs w:val="24"/>
        </w:rPr>
      </w:pPr>
      <w:r w:rsidRPr="00C87667">
        <w:rPr>
          <w:sz w:val="24"/>
          <w:szCs w:val="24"/>
        </w:rPr>
        <w:t>- Tên doanh nghiệp bảo hiểm:</w:t>
      </w:r>
      <w:r>
        <w:rPr>
          <w:sz w:val="24"/>
          <w:szCs w:val="24"/>
        </w:rPr>
        <w:t>.......................................................................</w:t>
      </w:r>
    </w:p>
    <w:p w14:paraId="7CDBE6B1" w14:textId="77777777" w:rsidR="00896894" w:rsidRPr="00C87667" w:rsidRDefault="00896894" w:rsidP="00896894">
      <w:pPr>
        <w:pStyle w:val="BodyText3"/>
        <w:spacing w:before="80" w:after="0" w:line="300" w:lineRule="exact"/>
        <w:rPr>
          <w:sz w:val="24"/>
          <w:szCs w:val="24"/>
        </w:rPr>
      </w:pPr>
      <w:r w:rsidRPr="00C87667">
        <w:rPr>
          <w:sz w:val="24"/>
          <w:szCs w:val="24"/>
        </w:rPr>
        <w:t xml:space="preserve">- </w:t>
      </w:r>
      <w:r w:rsidRPr="00C87667">
        <w:rPr>
          <w:sz w:val="24"/>
          <w:szCs w:val="24"/>
          <w:lang w:val="pt-BR"/>
        </w:rPr>
        <w:t>Thời kỳ báo cáo: Từ 01/01/năm... đến 31/12/năm...</w:t>
      </w:r>
    </w:p>
    <w:p w14:paraId="1B2E0F30" w14:textId="77777777" w:rsidR="00896894" w:rsidRPr="00C87667" w:rsidRDefault="00896894" w:rsidP="00896894">
      <w:pPr>
        <w:pStyle w:val="BodyText3"/>
        <w:spacing w:before="80" w:after="0" w:line="300" w:lineRule="exact"/>
        <w:rPr>
          <w:b/>
          <w:sz w:val="28"/>
          <w:szCs w:val="28"/>
          <w:lang w:val="pt-BR"/>
        </w:rPr>
      </w:pPr>
      <w:r w:rsidRPr="00C87667">
        <w:rPr>
          <w:b/>
          <w:sz w:val="24"/>
          <w:szCs w:val="28"/>
          <w:lang w:val="pt-BR"/>
        </w:rPr>
        <w:t>I.</w:t>
      </w:r>
      <w:r w:rsidRPr="00C87667">
        <w:rPr>
          <w:b/>
          <w:sz w:val="28"/>
          <w:szCs w:val="28"/>
          <w:lang w:val="pt-BR"/>
        </w:rPr>
        <w:t xml:space="preserve"> </w:t>
      </w:r>
      <w:r w:rsidRPr="00C87667">
        <w:rPr>
          <w:b/>
          <w:sz w:val="24"/>
          <w:szCs w:val="28"/>
          <w:lang w:val="pt-BR"/>
        </w:rPr>
        <w:t>BÁO CÁO VỀ SẢN PHẨM BẢO HIỂM</w:t>
      </w:r>
    </w:p>
    <w:p w14:paraId="510953B7" w14:textId="77777777" w:rsidR="00896894" w:rsidRPr="00C87667" w:rsidRDefault="00896894" w:rsidP="00896894">
      <w:pPr>
        <w:pStyle w:val="BodyText3"/>
        <w:spacing w:before="80" w:after="0" w:line="300" w:lineRule="exact"/>
        <w:rPr>
          <w:b/>
          <w:sz w:val="24"/>
          <w:szCs w:val="24"/>
          <w:lang w:val="pt-BR"/>
        </w:rPr>
      </w:pPr>
      <w:r w:rsidRPr="00C87667">
        <w:rPr>
          <w:b/>
          <w:sz w:val="24"/>
          <w:szCs w:val="24"/>
          <w:lang w:val="pt-BR"/>
        </w:rPr>
        <w:t xml:space="preserve">1. Về cơ cấu sản phẩm: </w:t>
      </w:r>
    </w:p>
    <w:p w14:paraId="6DDD84EB" w14:textId="77777777" w:rsidR="00896894" w:rsidRPr="00C87667" w:rsidRDefault="00896894" w:rsidP="00896894">
      <w:pPr>
        <w:pStyle w:val="BodyText3"/>
        <w:tabs>
          <w:tab w:val="num" w:pos="0"/>
        </w:tabs>
        <w:spacing w:before="80" w:line="300" w:lineRule="exact"/>
        <w:rPr>
          <w:sz w:val="24"/>
          <w:szCs w:val="24"/>
          <w:lang w:val="pt-BR"/>
        </w:rPr>
      </w:pPr>
      <w:r w:rsidRPr="00C87667">
        <w:rPr>
          <w:sz w:val="24"/>
          <w:szCs w:val="24"/>
          <w:lang w:val="pt-BR"/>
        </w:rPr>
        <w:t>1.1. Báo cáo về sản phẩm:</w:t>
      </w:r>
    </w:p>
    <w:tbl>
      <w:tblPr>
        <w:tblW w:w="9342"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2"/>
        <w:gridCol w:w="1516"/>
        <w:gridCol w:w="1960"/>
        <w:gridCol w:w="3334"/>
      </w:tblGrid>
      <w:tr w:rsidR="00896894" w:rsidRPr="005504C1" w14:paraId="687F05B9" w14:textId="77777777" w:rsidTr="00AC6776">
        <w:tc>
          <w:tcPr>
            <w:tcW w:w="2532" w:type="dxa"/>
            <w:tcBorders>
              <w:top w:val="single" w:sz="4" w:space="0" w:color="auto"/>
              <w:left w:val="single" w:sz="4" w:space="0" w:color="auto"/>
              <w:bottom w:val="single" w:sz="4" w:space="0" w:color="auto"/>
              <w:right w:val="single" w:sz="4" w:space="0" w:color="auto"/>
            </w:tcBorders>
          </w:tcPr>
          <w:p w14:paraId="66412BB9" w14:textId="77777777" w:rsidR="00896894" w:rsidRPr="00C87667" w:rsidRDefault="00896894" w:rsidP="00AC6776">
            <w:pPr>
              <w:pStyle w:val="BodyText3"/>
              <w:spacing w:before="80" w:after="80" w:line="300" w:lineRule="exact"/>
              <w:jc w:val="center"/>
              <w:rPr>
                <w:sz w:val="22"/>
                <w:szCs w:val="22"/>
                <w:lang w:val="pt-BR"/>
              </w:rPr>
            </w:pPr>
            <w:r w:rsidRPr="00C87667">
              <w:rPr>
                <w:sz w:val="22"/>
                <w:szCs w:val="22"/>
                <w:lang w:val="pt-BR"/>
              </w:rPr>
              <w:t>Tên sản phẩm</w:t>
            </w:r>
          </w:p>
        </w:tc>
        <w:tc>
          <w:tcPr>
            <w:tcW w:w="1516" w:type="dxa"/>
            <w:tcBorders>
              <w:top w:val="single" w:sz="4" w:space="0" w:color="auto"/>
              <w:left w:val="single" w:sz="4" w:space="0" w:color="auto"/>
              <w:bottom w:val="single" w:sz="4" w:space="0" w:color="auto"/>
              <w:right w:val="single" w:sz="4" w:space="0" w:color="auto"/>
            </w:tcBorders>
          </w:tcPr>
          <w:p w14:paraId="6D3737E3" w14:textId="77777777" w:rsidR="00896894" w:rsidRPr="00C87667" w:rsidRDefault="00896894" w:rsidP="00AC6776">
            <w:pPr>
              <w:pStyle w:val="BodyText3"/>
              <w:spacing w:before="80" w:after="80" w:line="300" w:lineRule="exact"/>
              <w:jc w:val="center"/>
              <w:rPr>
                <w:sz w:val="22"/>
                <w:szCs w:val="22"/>
                <w:lang w:val="pt-BR"/>
              </w:rPr>
            </w:pPr>
            <w:r w:rsidRPr="00C87667">
              <w:rPr>
                <w:sz w:val="22"/>
                <w:szCs w:val="22"/>
                <w:lang w:val="pt-BR"/>
              </w:rPr>
              <w:t>Tình trạng (*)</w:t>
            </w:r>
          </w:p>
        </w:tc>
        <w:tc>
          <w:tcPr>
            <w:tcW w:w="1960" w:type="dxa"/>
            <w:tcBorders>
              <w:top w:val="single" w:sz="4" w:space="0" w:color="auto"/>
              <w:left w:val="single" w:sz="4" w:space="0" w:color="auto"/>
              <w:bottom w:val="single" w:sz="4" w:space="0" w:color="auto"/>
              <w:right w:val="single" w:sz="4" w:space="0" w:color="auto"/>
            </w:tcBorders>
          </w:tcPr>
          <w:p w14:paraId="7A67FDF1" w14:textId="77777777" w:rsidR="00896894" w:rsidRPr="00C87667" w:rsidRDefault="00896894" w:rsidP="00AC6776">
            <w:pPr>
              <w:pStyle w:val="BodyText3"/>
              <w:spacing w:before="80" w:after="80" w:line="300" w:lineRule="exact"/>
              <w:jc w:val="center"/>
              <w:rPr>
                <w:sz w:val="22"/>
                <w:szCs w:val="22"/>
                <w:lang w:val="pt-BR"/>
              </w:rPr>
            </w:pPr>
            <w:r w:rsidRPr="00C87667">
              <w:rPr>
                <w:sz w:val="22"/>
                <w:szCs w:val="22"/>
                <w:lang w:val="pt-BR"/>
              </w:rPr>
              <w:t>Tỷ trọng theo doanh thu (%)</w:t>
            </w:r>
          </w:p>
        </w:tc>
        <w:tc>
          <w:tcPr>
            <w:tcW w:w="3334" w:type="dxa"/>
            <w:tcBorders>
              <w:top w:val="single" w:sz="4" w:space="0" w:color="auto"/>
              <w:left w:val="single" w:sz="4" w:space="0" w:color="auto"/>
              <w:bottom w:val="single" w:sz="4" w:space="0" w:color="auto"/>
              <w:right w:val="single" w:sz="4" w:space="0" w:color="auto"/>
            </w:tcBorders>
          </w:tcPr>
          <w:p w14:paraId="0285F7C6" w14:textId="77777777" w:rsidR="00896894" w:rsidRPr="00C87667" w:rsidRDefault="00896894" w:rsidP="00AC6776">
            <w:pPr>
              <w:pStyle w:val="BodyText3"/>
              <w:spacing w:before="80" w:after="80" w:line="300" w:lineRule="exact"/>
              <w:jc w:val="center"/>
              <w:rPr>
                <w:sz w:val="22"/>
                <w:szCs w:val="22"/>
                <w:lang w:val="pt-BR"/>
              </w:rPr>
            </w:pPr>
            <w:r w:rsidRPr="00C87667">
              <w:rPr>
                <w:sz w:val="22"/>
                <w:szCs w:val="22"/>
                <w:lang w:val="pt-BR"/>
              </w:rPr>
              <w:t>Tỷ trọng theo số lượng hợp đồng khai thác mới (%)</w:t>
            </w:r>
          </w:p>
        </w:tc>
      </w:tr>
      <w:tr w:rsidR="00896894" w:rsidRPr="00FF7708" w14:paraId="1565D0B6" w14:textId="77777777" w:rsidTr="00AC6776">
        <w:tc>
          <w:tcPr>
            <w:tcW w:w="2532" w:type="dxa"/>
            <w:tcBorders>
              <w:top w:val="single" w:sz="4" w:space="0" w:color="auto"/>
              <w:left w:val="single" w:sz="4" w:space="0" w:color="auto"/>
              <w:bottom w:val="single" w:sz="4" w:space="0" w:color="auto"/>
              <w:right w:val="single" w:sz="4" w:space="0" w:color="auto"/>
            </w:tcBorders>
          </w:tcPr>
          <w:p w14:paraId="6C0B7D26" w14:textId="77777777" w:rsidR="00896894" w:rsidRPr="00FF7708" w:rsidRDefault="00896894" w:rsidP="00AC6776">
            <w:pPr>
              <w:pStyle w:val="10chutrongbang"/>
              <w:spacing w:before="80" w:after="80" w:line="300" w:lineRule="exact"/>
              <w:rPr>
                <w:rFonts w:ascii="Times New Roman" w:hAnsi="Times New Roman"/>
                <w:color w:val="auto"/>
                <w:sz w:val="22"/>
                <w:szCs w:val="22"/>
                <w:lang w:val="pt-BR"/>
              </w:rPr>
            </w:pPr>
            <w:r w:rsidRPr="00FF7708">
              <w:rPr>
                <w:rFonts w:ascii="Times New Roman" w:hAnsi="Times New Roman"/>
                <w:color w:val="auto"/>
                <w:sz w:val="22"/>
                <w:szCs w:val="22"/>
                <w:lang w:val="pt-BR"/>
              </w:rPr>
              <w:t>1</w:t>
            </w:r>
            <w:r w:rsidRPr="00ED0953">
              <w:rPr>
                <w:rFonts w:ascii="Times New Roman" w:hAnsi="Times New Roman"/>
                <w:color w:val="auto"/>
                <w:spacing w:val="-6"/>
                <w:sz w:val="22"/>
                <w:szCs w:val="22"/>
                <w:lang w:val="pt-BR"/>
              </w:rPr>
              <w:t>. Bảo hiểm tai nạn con</w:t>
            </w:r>
            <w:r w:rsidRPr="00FF7708">
              <w:rPr>
                <w:rFonts w:ascii="Times New Roman" w:hAnsi="Times New Roman"/>
                <w:color w:val="auto"/>
                <w:sz w:val="22"/>
                <w:szCs w:val="22"/>
                <w:lang w:val="pt-BR"/>
              </w:rPr>
              <w:t xml:space="preserve"> người </w:t>
            </w:r>
          </w:p>
          <w:p w14:paraId="0FCCFDB7" w14:textId="77777777" w:rsidR="00896894" w:rsidRPr="00FF7708" w:rsidRDefault="00896894" w:rsidP="00AC6776">
            <w:pPr>
              <w:pStyle w:val="10chutrongbang"/>
              <w:spacing w:before="80" w:after="80" w:line="300" w:lineRule="exact"/>
              <w:rPr>
                <w:rFonts w:ascii="Times New Roman" w:hAnsi="Times New Roman"/>
                <w:color w:val="auto"/>
                <w:sz w:val="22"/>
                <w:szCs w:val="22"/>
                <w:lang w:val="pt-BR"/>
              </w:rPr>
            </w:pPr>
            <w:r w:rsidRPr="00FF7708">
              <w:rPr>
                <w:rFonts w:ascii="Times New Roman" w:hAnsi="Times New Roman"/>
                <w:color w:val="auto"/>
                <w:sz w:val="22"/>
                <w:szCs w:val="22"/>
                <w:lang w:val="pt-BR"/>
              </w:rPr>
              <w:t xml:space="preserve">- Sản phẩm bảo hiểm cá nhân </w:t>
            </w:r>
          </w:p>
          <w:p w14:paraId="462DFFF7" w14:textId="77777777" w:rsidR="00896894" w:rsidRPr="00FF7708" w:rsidRDefault="00896894" w:rsidP="00AC6776">
            <w:pPr>
              <w:pStyle w:val="10chutrongbang"/>
              <w:spacing w:before="80" w:after="80" w:line="300" w:lineRule="exact"/>
              <w:rPr>
                <w:rFonts w:ascii="Times New Roman" w:hAnsi="Times New Roman"/>
                <w:color w:val="auto"/>
                <w:sz w:val="22"/>
                <w:szCs w:val="22"/>
                <w:lang w:val="pt-BR"/>
              </w:rPr>
            </w:pPr>
            <w:r w:rsidRPr="00FF7708">
              <w:rPr>
                <w:rFonts w:ascii="Times New Roman" w:hAnsi="Times New Roman"/>
                <w:color w:val="auto"/>
                <w:sz w:val="22"/>
                <w:szCs w:val="22"/>
                <w:lang w:val="pt-BR"/>
              </w:rPr>
              <w:t xml:space="preserve">+ Sản phẩm bảo hiểm </w:t>
            </w:r>
            <w:r w:rsidRPr="00ED0953">
              <w:rPr>
                <w:rFonts w:ascii="Times New Roman" w:hAnsi="Times New Roman"/>
                <w:color w:val="auto"/>
                <w:spacing w:val="-14"/>
                <w:sz w:val="22"/>
                <w:szCs w:val="22"/>
                <w:lang w:val="pt-BR"/>
              </w:rPr>
              <w:t xml:space="preserve">thời </w:t>
            </w:r>
            <w:r w:rsidRPr="00ED0953">
              <w:rPr>
                <w:rFonts w:ascii="Times New Roman" w:hAnsi="Times New Roman"/>
                <w:color w:val="auto"/>
                <w:sz w:val="22"/>
                <w:szCs w:val="22"/>
                <w:lang w:val="pt-BR"/>
              </w:rPr>
              <w:t>hạn 5 năm trở xuống:</w:t>
            </w:r>
          </w:p>
          <w:p w14:paraId="6DC18031" w14:textId="77777777" w:rsidR="00896894" w:rsidRPr="00FF7708" w:rsidRDefault="00896894" w:rsidP="00AC6776">
            <w:pPr>
              <w:pStyle w:val="10chutrongbang"/>
              <w:spacing w:before="80" w:after="80" w:line="300" w:lineRule="exact"/>
              <w:rPr>
                <w:rFonts w:ascii="Times New Roman" w:hAnsi="Times New Roman"/>
                <w:color w:val="auto"/>
                <w:sz w:val="22"/>
                <w:szCs w:val="22"/>
              </w:rPr>
            </w:pPr>
            <w:r w:rsidRPr="009020BC">
              <w:rPr>
                <w:rFonts w:ascii="Times New Roman" w:hAnsi="Times New Roman"/>
                <w:color w:val="auto"/>
                <w:sz w:val="22"/>
                <w:szCs w:val="22"/>
                <w:lang w:val="pt-BR"/>
              </w:rPr>
              <w:t>.</w:t>
            </w:r>
            <w:r w:rsidRPr="00FF7708">
              <w:rPr>
                <w:rFonts w:ascii="Times New Roman" w:hAnsi="Times New Roman"/>
                <w:color w:val="auto"/>
                <w:sz w:val="22"/>
                <w:szCs w:val="22"/>
              </w:rPr>
              <w:t xml:space="preserve"> Sản phẩm A</w:t>
            </w:r>
          </w:p>
          <w:p w14:paraId="335FD35C" w14:textId="77777777" w:rsidR="00896894" w:rsidRPr="00FF7708" w:rsidRDefault="00896894" w:rsidP="00AC6776">
            <w:pPr>
              <w:pStyle w:val="10chutrongbang"/>
              <w:spacing w:before="80" w:after="80" w:line="300" w:lineRule="exact"/>
              <w:rPr>
                <w:rFonts w:ascii="Times New Roman" w:hAnsi="Times New Roman"/>
                <w:color w:val="auto"/>
                <w:sz w:val="22"/>
                <w:szCs w:val="22"/>
              </w:rPr>
            </w:pPr>
            <w:r w:rsidRPr="00FF7708">
              <w:rPr>
                <w:rFonts w:ascii="Times New Roman" w:hAnsi="Times New Roman"/>
                <w:color w:val="auto"/>
                <w:sz w:val="22"/>
                <w:szCs w:val="22"/>
              </w:rPr>
              <w:t>. Sản phẩm B.....</w:t>
            </w:r>
          </w:p>
          <w:p w14:paraId="7E3C3820" w14:textId="77777777" w:rsidR="00896894" w:rsidRPr="00FF7708" w:rsidRDefault="00896894" w:rsidP="00AC6776">
            <w:pPr>
              <w:pStyle w:val="10chutrongbang"/>
              <w:spacing w:before="80" w:after="80" w:line="300" w:lineRule="exact"/>
              <w:rPr>
                <w:rFonts w:ascii="Times New Roman" w:hAnsi="Times New Roman"/>
                <w:color w:val="auto"/>
                <w:sz w:val="22"/>
                <w:szCs w:val="22"/>
              </w:rPr>
            </w:pPr>
            <w:r w:rsidRPr="00FF7708">
              <w:rPr>
                <w:rFonts w:ascii="Times New Roman" w:hAnsi="Times New Roman"/>
                <w:color w:val="auto"/>
                <w:sz w:val="22"/>
                <w:szCs w:val="22"/>
              </w:rPr>
              <w:t>+ Sản phẩm bảo hiểm thời hạn trên 5 năm:</w:t>
            </w:r>
          </w:p>
          <w:p w14:paraId="67421D4E" w14:textId="77777777" w:rsidR="00896894" w:rsidRPr="00FF7708" w:rsidRDefault="00896894" w:rsidP="00AC6776">
            <w:pPr>
              <w:pStyle w:val="10chutrongbang"/>
              <w:spacing w:before="80" w:after="80" w:line="300" w:lineRule="exact"/>
              <w:rPr>
                <w:rFonts w:ascii="Times New Roman" w:hAnsi="Times New Roman"/>
                <w:color w:val="auto"/>
                <w:sz w:val="22"/>
                <w:szCs w:val="22"/>
              </w:rPr>
            </w:pPr>
            <w:r w:rsidRPr="00FF7708">
              <w:rPr>
                <w:rFonts w:ascii="Times New Roman" w:hAnsi="Times New Roman"/>
                <w:color w:val="auto"/>
                <w:sz w:val="22"/>
                <w:szCs w:val="22"/>
              </w:rPr>
              <w:t>. Sản phẩm C</w:t>
            </w:r>
          </w:p>
          <w:p w14:paraId="6E6B38F0" w14:textId="77777777" w:rsidR="00896894" w:rsidRPr="00FF7708" w:rsidRDefault="00896894" w:rsidP="00AC6776">
            <w:pPr>
              <w:pStyle w:val="10chutrongbang"/>
              <w:spacing w:before="80" w:after="80" w:line="300" w:lineRule="exact"/>
              <w:rPr>
                <w:rFonts w:ascii="Times New Roman" w:hAnsi="Times New Roman"/>
                <w:color w:val="auto"/>
                <w:sz w:val="22"/>
                <w:szCs w:val="22"/>
              </w:rPr>
            </w:pPr>
            <w:r w:rsidRPr="00FF7708">
              <w:rPr>
                <w:rFonts w:ascii="Times New Roman" w:hAnsi="Times New Roman"/>
                <w:color w:val="auto"/>
                <w:sz w:val="22"/>
                <w:szCs w:val="22"/>
              </w:rPr>
              <w:t>. Sản phẩm D....</w:t>
            </w:r>
          </w:p>
          <w:p w14:paraId="227435D7" w14:textId="77777777" w:rsidR="00896894" w:rsidRPr="00FF7708" w:rsidRDefault="00896894" w:rsidP="00AC6776">
            <w:pPr>
              <w:pStyle w:val="10chutrongbang"/>
              <w:spacing w:before="80" w:after="80" w:line="300" w:lineRule="exact"/>
              <w:rPr>
                <w:rFonts w:ascii="Times New Roman" w:hAnsi="Times New Roman"/>
                <w:color w:val="auto"/>
                <w:sz w:val="22"/>
                <w:szCs w:val="22"/>
              </w:rPr>
            </w:pPr>
            <w:r w:rsidRPr="00FF7708">
              <w:rPr>
                <w:rFonts w:ascii="Times New Roman" w:hAnsi="Times New Roman"/>
                <w:color w:val="auto"/>
                <w:sz w:val="22"/>
                <w:szCs w:val="22"/>
              </w:rPr>
              <w:t>- Sản phẩm bảo hiểm nhóm</w:t>
            </w:r>
          </w:p>
          <w:p w14:paraId="5F424D40" w14:textId="77777777" w:rsidR="00896894" w:rsidRPr="00ED0953" w:rsidRDefault="00896894" w:rsidP="00AC6776">
            <w:pPr>
              <w:pStyle w:val="10chutrongbang"/>
              <w:spacing w:before="80" w:after="80" w:line="300" w:lineRule="exact"/>
              <w:rPr>
                <w:rFonts w:ascii="Times New Roman" w:hAnsi="Times New Roman"/>
                <w:color w:val="auto"/>
                <w:sz w:val="22"/>
                <w:szCs w:val="22"/>
              </w:rPr>
            </w:pPr>
            <w:r w:rsidRPr="00ED0953">
              <w:rPr>
                <w:rFonts w:ascii="Times New Roman" w:hAnsi="Times New Roman"/>
                <w:color w:val="auto"/>
                <w:sz w:val="22"/>
                <w:szCs w:val="22"/>
              </w:rPr>
              <w:t>+ Sản phẩm bảo hiểm thời hạn 5 năm trở xuống:</w:t>
            </w:r>
          </w:p>
          <w:p w14:paraId="0D9A696B" w14:textId="77777777" w:rsidR="00896894" w:rsidRPr="00FF7708" w:rsidRDefault="00896894" w:rsidP="00AC6776">
            <w:pPr>
              <w:pStyle w:val="10chutrongbang"/>
              <w:spacing w:before="80" w:after="80" w:line="300" w:lineRule="exact"/>
              <w:rPr>
                <w:rFonts w:ascii="Times New Roman" w:hAnsi="Times New Roman"/>
                <w:color w:val="auto"/>
                <w:sz w:val="22"/>
                <w:szCs w:val="22"/>
              </w:rPr>
            </w:pPr>
            <w:r w:rsidRPr="00FF7708">
              <w:rPr>
                <w:rFonts w:ascii="Times New Roman" w:hAnsi="Times New Roman"/>
                <w:color w:val="auto"/>
                <w:sz w:val="22"/>
                <w:szCs w:val="22"/>
              </w:rPr>
              <w:t>. Sản phẩm E</w:t>
            </w:r>
          </w:p>
          <w:p w14:paraId="77CAE730" w14:textId="77777777" w:rsidR="00896894" w:rsidRPr="00FF7708" w:rsidRDefault="00896894" w:rsidP="00AC6776">
            <w:pPr>
              <w:pStyle w:val="10chutrongbang"/>
              <w:spacing w:before="80" w:after="80" w:line="300" w:lineRule="exact"/>
              <w:rPr>
                <w:rFonts w:ascii="Times New Roman" w:hAnsi="Times New Roman"/>
                <w:color w:val="auto"/>
                <w:sz w:val="22"/>
                <w:szCs w:val="22"/>
              </w:rPr>
            </w:pPr>
            <w:r w:rsidRPr="00FF7708">
              <w:rPr>
                <w:rFonts w:ascii="Times New Roman" w:hAnsi="Times New Roman"/>
                <w:color w:val="auto"/>
                <w:sz w:val="22"/>
                <w:szCs w:val="22"/>
              </w:rPr>
              <w:t>. Sản phẩm F....</w:t>
            </w:r>
          </w:p>
          <w:p w14:paraId="3E141AEB" w14:textId="77777777" w:rsidR="00896894" w:rsidRPr="00FF7708" w:rsidRDefault="00896894" w:rsidP="00AC6776">
            <w:pPr>
              <w:pStyle w:val="10chutrongbang"/>
              <w:spacing w:before="80" w:after="80" w:line="300" w:lineRule="exact"/>
              <w:rPr>
                <w:rFonts w:ascii="Times New Roman" w:hAnsi="Times New Roman"/>
                <w:color w:val="auto"/>
                <w:sz w:val="22"/>
                <w:szCs w:val="22"/>
              </w:rPr>
            </w:pPr>
            <w:r w:rsidRPr="00FF7708">
              <w:rPr>
                <w:rFonts w:ascii="Times New Roman" w:hAnsi="Times New Roman"/>
                <w:color w:val="auto"/>
                <w:sz w:val="22"/>
                <w:szCs w:val="22"/>
              </w:rPr>
              <w:t>+ Sản phẩm bảo hiểm thời hạn trên 5 năm:</w:t>
            </w:r>
          </w:p>
          <w:p w14:paraId="2459743A" w14:textId="77777777" w:rsidR="00896894" w:rsidRPr="00FF7708" w:rsidRDefault="00896894" w:rsidP="00AC6776">
            <w:pPr>
              <w:pStyle w:val="10chutrongbang"/>
              <w:spacing w:before="80" w:after="80" w:line="300" w:lineRule="exact"/>
              <w:rPr>
                <w:rFonts w:ascii="Times New Roman" w:eastAsia="Gulim" w:hAnsi="Times New Roman"/>
                <w:color w:val="auto"/>
                <w:sz w:val="22"/>
                <w:szCs w:val="22"/>
              </w:rPr>
            </w:pPr>
            <w:r w:rsidRPr="00FF7708">
              <w:rPr>
                <w:rFonts w:ascii="Times New Roman" w:hAnsi="Times New Roman"/>
                <w:color w:val="auto"/>
                <w:sz w:val="22"/>
                <w:szCs w:val="22"/>
              </w:rPr>
              <w:t>2….</w:t>
            </w:r>
          </w:p>
          <w:p w14:paraId="16CC9A28" w14:textId="77777777" w:rsidR="00896894" w:rsidRPr="00FF7708" w:rsidRDefault="00896894" w:rsidP="00AC6776">
            <w:pPr>
              <w:pStyle w:val="BodyText3"/>
              <w:spacing w:before="80" w:after="80" w:line="300" w:lineRule="exact"/>
              <w:rPr>
                <w:sz w:val="22"/>
                <w:szCs w:val="22"/>
                <w:lang w:val="nl-NL"/>
              </w:rPr>
            </w:pPr>
          </w:p>
        </w:tc>
        <w:tc>
          <w:tcPr>
            <w:tcW w:w="1516" w:type="dxa"/>
            <w:tcBorders>
              <w:top w:val="single" w:sz="4" w:space="0" w:color="auto"/>
              <w:left w:val="single" w:sz="4" w:space="0" w:color="auto"/>
              <w:bottom w:val="single" w:sz="4" w:space="0" w:color="auto"/>
              <w:right w:val="single" w:sz="4" w:space="0" w:color="auto"/>
            </w:tcBorders>
          </w:tcPr>
          <w:p w14:paraId="4242B624" w14:textId="77777777" w:rsidR="00896894" w:rsidRPr="00FF7708" w:rsidRDefault="00896894" w:rsidP="00AC6776">
            <w:pPr>
              <w:pStyle w:val="BodyText3"/>
              <w:spacing w:before="80" w:after="80" w:line="300" w:lineRule="exact"/>
              <w:rPr>
                <w:sz w:val="22"/>
                <w:szCs w:val="22"/>
                <w:lang w:val="nl-NL"/>
              </w:rPr>
            </w:pPr>
          </w:p>
        </w:tc>
        <w:tc>
          <w:tcPr>
            <w:tcW w:w="1960" w:type="dxa"/>
            <w:tcBorders>
              <w:top w:val="single" w:sz="4" w:space="0" w:color="auto"/>
              <w:left w:val="single" w:sz="4" w:space="0" w:color="auto"/>
              <w:bottom w:val="single" w:sz="4" w:space="0" w:color="auto"/>
              <w:right w:val="single" w:sz="4" w:space="0" w:color="auto"/>
            </w:tcBorders>
          </w:tcPr>
          <w:p w14:paraId="1452531B" w14:textId="77777777" w:rsidR="00896894" w:rsidRPr="00FF7708" w:rsidRDefault="00896894" w:rsidP="00AC6776">
            <w:pPr>
              <w:pStyle w:val="BodyText3"/>
              <w:spacing w:before="80" w:after="80" w:line="300" w:lineRule="exact"/>
              <w:rPr>
                <w:sz w:val="22"/>
                <w:szCs w:val="22"/>
                <w:lang w:val="nl-NL"/>
              </w:rPr>
            </w:pPr>
          </w:p>
        </w:tc>
        <w:tc>
          <w:tcPr>
            <w:tcW w:w="3334" w:type="dxa"/>
            <w:tcBorders>
              <w:top w:val="single" w:sz="4" w:space="0" w:color="auto"/>
              <w:left w:val="single" w:sz="4" w:space="0" w:color="auto"/>
              <w:bottom w:val="single" w:sz="4" w:space="0" w:color="auto"/>
              <w:right w:val="single" w:sz="4" w:space="0" w:color="auto"/>
            </w:tcBorders>
          </w:tcPr>
          <w:p w14:paraId="354AE5FC" w14:textId="77777777" w:rsidR="00896894" w:rsidRPr="00FF7708" w:rsidRDefault="00896894" w:rsidP="00AC6776">
            <w:pPr>
              <w:pStyle w:val="BodyText3"/>
              <w:spacing w:before="80" w:after="80" w:line="300" w:lineRule="exact"/>
              <w:rPr>
                <w:sz w:val="22"/>
                <w:szCs w:val="22"/>
                <w:lang w:val="nl-NL"/>
              </w:rPr>
            </w:pPr>
          </w:p>
        </w:tc>
      </w:tr>
    </w:tbl>
    <w:p w14:paraId="7E0499A0" w14:textId="77777777" w:rsidR="00896894" w:rsidRPr="00C87667" w:rsidRDefault="00896894" w:rsidP="00896894">
      <w:pPr>
        <w:pStyle w:val="BodyText"/>
        <w:spacing w:before="80" w:line="300" w:lineRule="exact"/>
        <w:ind w:firstLine="454"/>
        <w:jc w:val="both"/>
        <w:rPr>
          <w:rFonts w:ascii="Times New Roman" w:hAnsi="Times New Roman"/>
          <w:b w:val="0"/>
          <w:szCs w:val="28"/>
        </w:rPr>
      </w:pPr>
      <w:r w:rsidRPr="00C87667">
        <w:rPr>
          <w:rFonts w:ascii="Times New Roman" w:hAnsi="Times New Roman"/>
          <w:b w:val="0"/>
          <w:szCs w:val="28"/>
        </w:rPr>
        <w:t xml:space="preserve">(*): Tình trạng là một trong 3 tình trạng sau: </w:t>
      </w:r>
    </w:p>
    <w:p w14:paraId="11868238" w14:textId="77777777" w:rsidR="00896894" w:rsidRPr="00C87667" w:rsidRDefault="00896894" w:rsidP="00896894">
      <w:pPr>
        <w:pStyle w:val="BodyText"/>
        <w:spacing w:before="80" w:line="300" w:lineRule="exact"/>
        <w:ind w:firstLine="454"/>
        <w:jc w:val="both"/>
        <w:rPr>
          <w:rFonts w:ascii="Times New Roman" w:hAnsi="Times New Roman"/>
          <w:b w:val="0"/>
          <w:szCs w:val="28"/>
        </w:rPr>
      </w:pPr>
      <w:r w:rsidRPr="00C87667">
        <w:rPr>
          <w:rFonts w:ascii="Times New Roman" w:hAnsi="Times New Roman"/>
          <w:b w:val="0"/>
          <w:szCs w:val="28"/>
        </w:rPr>
        <w:tab/>
        <w:t>- Ngừng triển khai trong kỳ</w:t>
      </w:r>
    </w:p>
    <w:p w14:paraId="703E51D1" w14:textId="77777777" w:rsidR="00896894" w:rsidRPr="00C87667" w:rsidRDefault="00896894" w:rsidP="00896894">
      <w:pPr>
        <w:pStyle w:val="BodyText"/>
        <w:spacing w:before="80" w:line="300" w:lineRule="exact"/>
        <w:ind w:firstLine="454"/>
        <w:jc w:val="both"/>
        <w:rPr>
          <w:rFonts w:ascii="Times New Roman" w:hAnsi="Times New Roman"/>
          <w:b w:val="0"/>
          <w:szCs w:val="28"/>
        </w:rPr>
      </w:pPr>
      <w:r w:rsidRPr="00C87667">
        <w:rPr>
          <w:rFonts w:ascii="Times New Roman" w:hAnsi="Times New Roman"/>
          <w:b w:val="0"/>
          <w:szCs w:val="28"/>
        </w:rPr>
        <w:tab/>
        <w:t>- Mới triển khai trong kỳ</w:t>
      </w:r>
    </w:p>
    <w:p w14:paraId="21D5B6F7" w14:textId="77777777" w:rsidR="00896894" w:rsidRPr="00FF7708" w:rsidRDefault="00896894" w:rsidP="00896894">
      <w:pPr>
        <w:pStyle w:val="BodyText"/>
        <w:spacing w:before="80" w:line="300" w:lineRule="exact"/>
        <w:ind w:firstLine="454"/>
        <w:jc w:val="both"/>
        <w:rPr>
          <w:rFonts w:ascii="Times New Roman" w:hAnsi="Times New Roman"/>
          <w:szCs w:val="28"/>
        </w:rPr>
      </w:pPr>
      <w:r w:rsidRPr="00C87667">
        <w:rPr>
          <w:rFonts w:ascii="Times New Roman" w:hAnsi="Times New Roman"/>
          <w:b w:val="0"/>
          <w:szCs w:val="28"/>
        </w:rPr>
        <w:tab/>
        <w:t>- Đang triển khai: đối với các sản phẩm đã bắt đầu triển khai từ những kỳ trước và</w:t>
      </w:r>
      <w:r w:rsidRPr="00FF7708">
        <w:rPr>
          <w:rFonts w:ascii="Times New Roman" w:hAnsi="Times New Roman"/>
          <w:szCs w:val="28"/>
        </w:rPr>
        <w:t xml:space="preserve"> </w:t>
      </w:r>
      <w:r w:rsidRPr="00C87667">
        <w:rPr>
          <w:rFonts w:ascii="Times New Roman" w:hAnsi="Times New Roman"/>
          <w:b w:val="0"/>
          <w:szCs w:val="28"/>
        </w:rPr>
        <w:t>vẫn tiếp tục được triển khai.</w:t>
      </w:r>
    </w:p>
    <w:p w14:paraId="1ED8D4E9" w14:textId="77777777" w:rsidR="00896894" w:rsidRPr="00C87667" w:rsidRDefault="00896894" w:rsidP="00896894">
      <w:pPr>
        <w:pStyle w:val="BodyText3"/>
        <w:tabs>
          <w:tab w:val="num" w:pos="0"/>
        </w:tabs>
        <w:spacing w:before="80" w:after="0" w:line="300" w:lineRule="exact"/>
        <w:ind w:firstLine="454"/>
        <w:jc w:val="both"/>
        <w:rPr>
          <w:sz w:val="24"/>
          <w:szCs w:val="24"/>
          <w:lang w:val="pt-BR"/>
        </w:rPr>
      </w:pPr>
      <w:r w:rsidRPr="00C87667">
        <w:rPr>
          <w:sz w:val="24"/>
          <w:szCs w:val="24"/>
          <w:lang w:val="pt-BR"/>
        </w:rPr>
        <w:lastRenderedPageBreak/>
        <w:t>1.2. Nhận xét, đánh giá của Chuyên gia tính toán về sự thay đổi cơ cấu sản phẩm của doanh nghiệp trong kỳ</w:t>
      </w:r>
    </w:p>
    <w:p w14:paraId="7F6CA471" w14:textId="77777777" w:rsidR="00896894" w:rsidRPr="00C87667" w:rsidRDefault="00896894" w:rsidP="00896894">
      <w:pPr>
        <w:pStyle w:val="BodyText3"/>
        <w:tabs>
          <w:tab w:val="num" w:pos="0"/>
        </w:tabs>
        <w:spacing w:before="80" w:after="0" w:line="300" w:lineRule="exact"/>
        <w:ind w:firstLine="454"/>
        <w:rPr>
          <w:b/>
          <w:sz w:val="24"/>
          <w:szCs w:val="24"/>
          <w:lang w:val="pt-BR"/>
        </w:rPr>
      </w:pPr>
      <w:r w:rsidRPr="00C87667">
        <w:rPr>
          <w:b/>
          <w:sz w:val="24"/>
          <w:szCs w:val="24"/>
          <w:lang w:val="pt-BR"/>
        </w:rPr>
        <w:t xml:space="preserve">2. Đánh giá các giả định tính phí và tính dự phòng: </w:t>
      </w:r>
    </w:p>
    <w:p w14:paraId="05ED6CEE" w14:textId="77777777" w:rsidR="00896894" w:rsidRPr="00C87667" w:rsidRDefault="00896894" w:rsidP="00896894">
      <w:pPr>
        <w:pStyle w:val="BodyText3"/>
        <w:tabs>
          <w:tab w:val="left" w:pos="140"/>
          <w:tab w:val="left" w:pos="280"/>
        </w:tabs>
        <w:spacing w:before="80" w:line="300" w:lineRule="exact"/>
        <w:ind w:firstLine="454"/>
        <w:rPr>
          <w:sz w:val="24"/>
          <w:szCs w:val="24"/>
        </w:rPr>
      </w:pPr>
      <w:r w:rsidRPr="00C87667">
        <w:rPr>
          <w:sz w:val="24"/>
          <w:szCs w:val="24"/>
          <w:lang w:val="nl-NL"/>
        </w:rPr>
        <w:t xml:space="preserve">Giả định tính phí </w:t>
      </w:r>
    </w:p>
    <w:tbl>
      <w:tblPr>
        <w:tblW w:w="936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6"/>
        <w:gridCol w:w="450"/>
        <w:gridCol w:w="540"/>
        <w:gridCol w:w="686"/>
        <w:gridCol w:w="567"/>
        <w:gridCol w:w="378"/>
        <w:gridCol w:w="614"/>
        <w:gridCol w:w="567"/>
        <w:gridCol w:w="708"/>
        <w:gridCol w:w="567"/>
        <w:gridCol w:w="359"/>
        <w:gridCol w:w="516"/>
        <w:gridCol w:w="534"/>
        <w:gridCol w:w="690"/>
        <w:gridCol w:w="552"/>
        <w:gridCol w:w="360"/>
        <w:gridCol w:w="402"/>
      </w:tblGrid>
      <w:tr w:rsidR="00896894" w:rsidRPr="00825A3A" w14:paraId="671295FE" w14:textId="77777777" w:rsidTr="00AC6776">
        <w:tc>
          <w:tcPr>
            <w:tcW w:w="876" w:type="dxa"/>
            <w:vMerge w:val="restart"/>
            <w:tcBorders>
              <w:top w:val="single" w:sz="4" w:space="0" w:color="auto"/>
              <w:left w:val="single" w:sz="4" w:space="0" w:color="auto"/>
              <w:bottom w:val="single" w:sz="4" w:space="0" w:color="auto"/>
              <w:right w:val="single" w:sz="4" w:space="0" w:color="auto"/>
            </w:tcBorders>
            <w:vAlign w:val="center"/>
          </w:tcPr>
          <w:p w14:paraId="00788CE7" w14:textId="77777777" w:rsidR="00896894" w:rsidRPr="00825A3A" w:rsidRDefault="00896894" w:rsidP="00AC6776">
            <w:pPr>
              <w:pStyle w:val="BodyText3"/>
              <w:spacing w:before="40" w:after="40"/>
              <w:ind w:left="-57" w:right="-57"/>
              <w:jc w:val="center"/>
              <w:rPr>
                <w:b/>
                <w:sz w:val="18"/>
                <w:szCs w:val="18"/>
              </w:rPr>
            </w:pPr>
            <w:r w:rsidRPr="00825A3A">
              <w:rPr>
                <w:b/>
                <w:sz w:val="18"/>
                <w:szCs w:val="18"/>
              </w:rPr>
              <w:t>Tên sản phẩm</w:t>
            </w:r>
          </w:p>
        </w:tc>
        <w:tc>
          <w:tcPr>
            <w:tcW w:w="2621" w:type="dxa"/>
            <w:gridSpan w:val="5"/>
            <w:tcBorders>
              <w:top w:val="single" w:sz="4" w:space="0" w:color="auto"/>
              <w:left w:val="single" w:sz="4" w:space="0" w:color="auto"/>
              <w:bottom w:val="single" w:sz="4" w:space="0" w:color="auto"/>
              <w:right w:val="single" w:sz="4" w:space="0" w:color="auto"/>
            </w:tcBorders>
            <w:vAlign w:val="center"/>
          </w:tcPr>
          <w:p w14:paraId="2BC2345D" w14:textId="77777777" w:rsidR="00896894" w:rsidRPr="00825A3A" w:rsidRDefault="00896894" w:rsidP="00AC6776">
            <w:pPr>
              <w:pStyle w:val="BodyText3"/>
              <w:spacing w:before="40" w:after="40"/>
              <w:ind w:left="-57" w:right="-57"/>
              <w:jc w:val="center"/>
              <w:rPr>
                <w:b/>
                <w:sz w:val="18"/>
                <w:szCs w:val="18"/>
              </w:rPr>
            </w:pPr>
            <w:r w:rsidRPr="00825A3A">
              <w:rPr>
                <w:b/>
                <w:sz w:val="18"/>
                <w:szCs w:val="18"/>
              </w:rPr>
              <w:t>Giả định tính phí</w:t>
            </w:r>
          </w:p>
          <w:p w14:paraId="545FA156" w14:textId="77777777" w:rsidR="00896894" w:rsidRPr="00825A3A" w:rsidRDefault="00896894" w:rsidP="00AC6776">
            <w:pPr>
              <w:pStyle w:val="BodyText3"/>
              <w:spacing w:before="40" w:after="40"/>
              <w:ind w:left="-57" w:right="-57"/>
              <w:jc w:val="center"/>
              <w:rPr>
                <w:b/>
                <w:sz w:val="18"/>
                <w:szCs w:val="18"/>
              </w:rPr>
            </w:pPr>
            <w:r w:rsidRPr="00825A3A">
              <w:rPr>
                <w:b/>
                <w:sz w:val="18"/>
                <w:szCs w:val="18"/>
              </w:rPr>
              <w:t>đang áp dụng</w:t>
            </w:r>
          </w:p>
        </w:tc>
        <w:tc>
          <w:tcPr>
            <w:tcW w:w="2815" w:type="dxa"/>
            <w:gridSpan w:val="5"/>
            <w:tcBorders>
              <w:top w:val="single" w:sz="4" w:space="0" w:color="auto"/>
              <w:left w:val="single" w:sz="4" w:space="0" w:color="auto"/>
              <w:bottom w:val="single" w:sz="4" w:space="0" w:color="auto"/>
              <w:right w:val="single" w:sz="4" w:space="0" w:color="auto"/>
            </w:tcBorders>
            <w:vAlign w:val="center"/>
          </w:tcPr>
          <w:p w14:paraId="73BD4581" w14:textId="77777777" w:rsidR="00896894" w:rsidRPr="00825A3A" w:rsidRDefault="00896894" w:rsidP="00AC6776">
            <w:pPr>
              <w:pStyle w:val="BodyText3"/>
              <w:spacing w:before="40" w:after="40"/>
              <w:ind w:left="-57" w:right="-57"/>
              <w:jc w:val="center"/>
              <w:rPr>
                <w:b/>
                <w:sz w:val="18"/>
                <w:szCs w:val="18"/>
              </w:rPr>
            </w:pPr>
            <w:r w:rsidRPr="00825A3A">
              <w:rPr>
                <w:b/>
                <w:sz w:val="18"/>
                <w:szCs w:val="18"/>
              </w:rPr>
              <w:t>Thực tế tại doanh nghiệp</w:t>
            </w:r>
          </w:p>
        </w:tc>
        <w:tc>
          <w:tcPr>
            <w:tcW w:w="2652" w:type="dxa"/>
            <w:gridSpan w:val="5"/>
            <w:tcBorders>
              <w:top w:val="single" w:sz="4" w:space="0" w:color="auto"/>
              <w:left w:val="single" w:sz="4" w:space="0" w:color="auto"/>
              <w:bottom w:val="single" w:sz="4" w:space="0" w:color="auto"/>
              <w:right w:val="single" w:sz="4" w:space="0" w:color="auto"/>
            </w:tcBorders>
            <w:vAlign w:val="center"/>
          </w:tcPr>
          <w:p w14:paraId="3F20658B" w14:textId="77777777" w:rsidR="00896894" w:rsidRPr="00825A3A" w:rsidRDefault="00896894" w:rsidP="00AC6776">
            <w:pPr>
              <w:pStyle w:val="BodyText3"/>
              <w:spacing w:before="40" w:after="40"/>
              <w:ind w:left="-57" w:right="-57"/>
              <w:jc w:val="center"/>
              <w:rPr>
                <w:b/>
                <w:sz w:val="18"/>
                <w:szCs w:val="18"/>
              </w:rPr>
            </w:pPr>
            <w:r w:rsidRPr="00825A3A">
              <w:rPr>
                <w:b/>
                <w:sz w:val="18"/>
                <w:szCs w:val="18"/>
              </w:rPr>
              <w:t>Chênh lệch giữa</w:t>
            </w:r>
          </w:p>
          <w:p w14:paraId="58E44CC0" w14:textId="77777777" w:rsidR="00896894" w:rsidRPr="00825A3A" w:rsidRDefault="00896894" w:rsidP="00AC6776">
            <w:pPr>
              <w:pStyle w:val="BodyText3"/>
              <w:spacing w:before="40" w:after="40"/>
              <w:ind w:left="-57" w:right="-57"/>
              <w:jc w:val="center"/>
              <w:rPr>
                <w:b/>
                <w:sz w:val="18"/>
                <w:szCs w:val="18"/>
              </w:rPr>
            </w:pPr>
            <w:r w:rsidRPr="00825A3A">
              <w:rPr>
                <w:b/>
                <w:sz w:val="18"/>
                <w:szCs w:val="18"/>
              </w:rPr>
              <w:t>thực tế và giả định</w:t>
            </w:r>
          </w:p>
        </w:tc>
        <w:tc>
          <w:tcPr>
            <w:tcW w:w="402" w:type="dxa"/>
            <w:vMerge w:val="restart"/>
            <w:tcBorders>
              <w:top w:val="single" w:sz="4" w:space="0" w:color="auto"/>
              <w:left w:val="single" w:sz="4" w:space="0" w:color="auto"/>
              <w:bottom w:val="single" w:sz="4" w:space="0" w:color="auto"/>
              <w:right w:val="single" w:sz="4" w:space="0" w:color="auto"/>
            </w:tcBorders>
            <w:vAlign w:val="center"/>
          </w:tcPr>
          <w:p w14:paraId="496157FD" w14:textId="77777777" w:rsidR="00896894" w:rsidRPr="00825A3A" w:rsidRDefault="00896894" w:rsidP="00AC6776">
            <w:pPr>
              <w:pStyle w:val="BodyText3"/>
              <w:spacing w:before="40" w:after="40"/>
              <w:ind w:left="-57" w:right="-57"/>
              <w:jc w:val="center"/>
              <w:rPr>
                <w:b/>
                <w:sz w:val="18"/>
                <w:szCs w:val="18"/>
              </w:rPr>
            </w:pPr>
            <w:r w:rsidRPr="00825A3A">
              <w:rPr>
                <w:b/>
                <w:sz w:val="18"/>
                <w:szCs w:val="18"/>
              </w:rPr>
              <w:t>Ghi</w:t>
            </w:r>
          </w:p>
          <w:p w14:paraId="36795084" w14:textId="77777777" w:rsidR="00896894" w:rsidRPr="00825A3A" w:rsidRDefault="00896894" w:rsidP="00AC6776">
            <w:pPr>
              <w:pStyle w:val="BodyText3"/>
              <w:spacing w:before="40" w:after="40"/>
              <w:ind w:left="-57" w:right="-57"/>
              <w:jc w:val="center"/>
              <w:rPr>
                <w:b/>
                <w:sz w:val="18"/>
                <w:szCs w:val="18"/>
              </w:rPr>
            </w:pPr>
            <w:r w:rsidRPr="00825A3A">
              <w:rPr>
                <w:b/>
                <w:sz w:val="18"/>
                <w:szCs w:val="18"/>
              </w:rPr>
              <w:t>chú</w:t>
            </w:r>
          </w:p>
        </w:tc>
      </w:tr>
      <w:tr w:rsidR="00896894" w:rsidRPr="00825A3A" w14:paraId="4E02783B" w14:textId="77777777" w:rsidTr="00AC6776">
        <w:tc>
          <w:tcPr>
            <w:tcW w:w="876" w:type="dxa"/>
            <w:vMerge/>
            <w:tcBorders>
              <w:top w:val="single" w:sz="4" w:space="0" w:color="auto"/>
              <w:left w:val="single" w:sz="4" w:space="0" w:color="auto"/>
              <w:bottom w:val="single" w:sz="4" w:space="0" w:color="auto"/>
              <w:right w:val="single" w:sz="4" w:space="0" w:color="auto"/>
            </w:tcBorders>
            <w:vAlign w:val="center"/>
          </w:tcPr>
          <w:p w14:paraId="4F111A66" w14:textId="77777777" w:rsidR="00896894" w:rsidRPr="00825A3A" w:rsidRDefault="00896894" w:rsidP="00AC6776">
            <w:pPr>
              <w:pStyle w:val="BodyText3"/>
              <w:spacing w:before="40" w:after="40"/>
              <w:ind w:left="-57" w:right="-57"/>
              <w:jc w:val="center"/>
              <w:rPr>
                <w:b/>
                <w:sz w:val="18"/>
                <w:szCs w:val="18"/>
              </w:rPr>
            </w:pPr>
          </w:p>
        </w:tc>
        <w:tc>
          <w:tcPr>
            <w:tcW w:w="450" w:type="dxa"/>
            <w:tcBorders>
              <w:top w:val="single" w:sz="4" w:space="0" w:color="auto"/>
              <w:left w:val="single" w:sz="4" w:space="0" w:color="auto"/>
              <w:bottom w:val="single" w:sz="4" w:space="0" w:color="auto"/>
              <w:right w:val="single" w:sz="4" w:space="0" w:color="auto"/>
            </w:tcBorders>
            <w:vAlign w:val="center"/>
          </w:tcPr>
          <w:p w14:paraId="5E2E8ED3" w14:textId="77777777" w:rsidR="00896894" w:rsidRPr="00825A3A" w:rsidRDefault="00896894" w:rsidP="00AC6776">
            <w:pPr>
              <w:pStyle w:val="BodyText3"/>
              <w:spacing w:before="40" w:after="40"/>
              <w:ind w:left="-57" w:right="-57"/>
              <w:jc w:val="center"/>
              <w:rPr>
                <w:b/>
                <w:sz w:val="18"/>
                <w:szCs w:val="18"/>
                <w:lang w:val="nl-NL"/>
              </w:rPr>
            </w:pPr>
            <w:r w:rsidRPr="00825A3A">
              <w:rPr>
                <w:b/>
                <w:sz w:val="18"/>
                <w:szCs w:val="18"/>
              </w:rPr>
              <w:t>Lãi s</w:t>
            </w:r>
            <w:r w:rsidRPr="00825A3A">
              <w:rPr>
                <w:b/>
                <w:sz w:val="18"/>
                <w:szCs w:val="18"/>
                <w:lang w:val="nl-NL"/>
              </w:rPr>
              <w:t>uất (nếu có)</w:t>
            </w:r>
          </w:p>
        </w:tc>
        <w:tc>
          <w:tcPr>
            <w:tcW w:w="540" w:type="dxa"/>
            <w:tcBorders>
              <w:top w:val="single" w:sz="4" w:space="0" w:color="auto"/>
              <w:left w:val="single" w:sz="4" w:space="0" w:color="auto"/>
              <w:bottom w:val="single" w:sz="4" w:space="0" w:color="auto"/>
              <w:right w:val="single" w:sz="4" w:space="0" w:color="auto"/>
            </w:tcBorders>
            <w:vAlign w:val="center"/>
          </w:tcPr>
          <w:p w14:paraId="3B2A1157" w14:textId="77777777" w:rsidR="00896894" w:rsidRPr="00825A3A" w:rsidRDefault="00896894" w:rsidP="00AC6776">
            <w:pPr>
              <w:pStyle w:val="BodyText3"/>
              <w:spacing w:before="40" w:after="40"/>
              <w:ind w:left="-57" w:right="-57"/>
              <w:jc w:val="center"/>
              <w:rPr>
                <w:b/>
                <w:sz w:val="18"/>
                <w:szCs w:val="18"/>
                <w:lang w:val="nl-NL"/>
              </w:rPr>
            </w:pPr>
            <w:r w:rsidRPr="00825A3A">
              <w:rPr>
                <w:b/>
                <w:sz w:val="18"/>
                <w:szCs w:val="18"/>
                <w:lang w:val="nl-NL"/>
              </w:rPr>
              <w:t>Bảng tỷ lệ</w:t>
            </w:r>
          </w:p>
          <w:p w14:paraId="57E80488" w14:textId="77777777" w:rsidR="00896894" w:rsidRPr="00825A3A" w:rsidRDefault="00896894" w:rsidP="00AC6776">
            <w:pPr>
              <w:pStyle w:val="BodyText3"/>
              <w:spacing w:before="40" w:after="40"/>
              <w:ind w:left="-57" w:right="-57"/>
              <w:jc w:val="center"/>
              <w:rPr>
                <w:b/>
                <w:sz w:val="18"/>
                <w:szCs w:val="18"/>
                <w:lang w:val="nl-NL"/>
              </w:rPr>
            </w:pPr>
            <w:r w:rsidRPr="00825A3A">
              <w:rPr>
                <w:b/>
                <w:sz w:val="18"/>
                <w:szCs w:val="18"/>
                <w:lang w:val="nl-NL"/>
              </w:rPr>
              <w:t>tử vong</w:t>
            </w:r>
          </w:p>
        </w:tc>
        <w:tc>
          <w:tcPr>
            <w:tcW w:w="686" w:type="dxa"/>
            <w:tcBorders>
              <w:top w:val="single" w:sz="4" w:space="0" w:color="auto"/>
              <w:left w:val="single" w:sz="4" w:space="0" w:color="auto"/>
              <w:bottom w:val="single" w:sz="4" w:space="0" w:color="auto"/>
              <w:right w:val="single" w:sz="4" w:space="0" w:color="auto"/>
            </w:tcBorders>
            <w:vAlign w:val="center"/>
          </w:tcPr>
          <w:p w14:paraId="7B02ABA5" w14:textId="77777777" w:rsidR="00896894" w:rsidRPr="00825A3A" w:rsidRDefault="00896894" w:rsidP="00AC6776">
            <w:pPr>
              <w:pStyle w:val="BodyText3"/>
              <w:spacing w:before="40" w:after="40"/>
              <w:ind w:left="-57" w:right="-57"/>
              <w:jc w:val="center"/>
              <w:rPr>
                <w:b/>
                <w:sz w:val="18"/>
                <w:szCs w:val="18"/>
                <w:lang w:val="nl-NL"/>
              </w:rPr>
            </w:pPr>
            <w:r w:rsidRPr="00825A3A">
              <w:rPr>
                <w:b/>
                <w:sz w:val="18"/>
                <w:szCs w:val="18"/>
                <w:lang w:val="nl-NL"/>
              </w:rPr>
              <w:t>Bảng tỷ lệ</w:t>
            </w:r>
          </w:p>
          <w:p w14:paraId="307FDBC4" w14:textId="77777777" w:rsidR="00896894" w:rsidRPr="00825A3A" w:rsidRDefault="00896894" w:rsidP="00AC6776">
            <w:pPr>
              <w:pStyle w:val="BodyText3"/>
              <w:spacing w:before="40" w:after="40"/>
              <w:ind w:left="-57" w:right="-57"/>
              <w:jc w:val="center"/>
              <w:rPr>
                <w:b/>
                <w:sz w:val="18"/>
                <w:szCs w:val="18"/>
                <w:lang w:val="nl-NL"/>
              </w:rPr>
            </w:pPr>
            <w:r w:rsidRPr="00825A3A">
              <w:rPr>
                <w:b/>
                <w:sz w:val="18"/>
                <w:szCs w:val="18"/>
                <w:lang w:val="nl-NL"/>
              </w:rPr>
              <w:t>thương</w:t>
            </w:r>
          </w:p>
          <w:p w14:paraId="341ECDBD" w14:textId="77777777" w:rsidR="00896894" w:rsidRPr="00825A3A" w:rsidRDefault="00896894" w:rsidP="00AC6776">
            <w:pPr>
              <w:pStyle w:val="BodyText3"/>
              <w:spacing w:before="40" w:after="40"/>
              <w:ind w:left="-57" w:right="-57"/>
              <w:jc w:val="center"/>
              <w:rPr>
                <w:b/>
                <w:sz w:val="18"/>
                <w:szCs w:val="18"/>
                <w:lang w:val="nl-NL"/>
              </w:rPr>
            </w:pPr>
            <w:r w:rsidRPr="00825A3A">
              <w:rPr>
                <w:b/>
                <w:sz w:val="18"/>
                <w:szCs w:val="18"/>
                <w:lang w:val="nl-NL"/>
              </w:rPr>
              <w:t>tật</w:t>
            </w:r>
          </w:p>
        </w:tc>
        <w:tc>
          <w:tcPr>
            <w:tcW w:w="567" w:type="dxa"/>
            <w:tcBorders>
              <w:top w:val="single" w:sz="4" w:space="0" w:color="auto"/>
              <w:left w:val="single" w:sz="4" w:space="0" w:color="auto"/>
              <w:bottom w:val="single" w:sz="4" w:space="0" w:color="auto"/>
              <w:right w:val="single" w:sz="4" w:space="0" w:color="auto"/>
            </w:tcBorders>
            <w:vAlign w:val="center"/>
          </w:tcPr>
          <w:p w14:paraId="1CC795D7" w14:textId="77777777" w:rsidR="00896894" w:rsidRPr="00825A3A" w:rsidRDefault="00896894" w:rsidP="00AC6776">
            <w:pPr>
              <w:pStyle w:val="BodyText3"/>
              <w:spacing w:before="40" w:after="40"/>
              <w:ind w:left="-57" w:right="-57"/>
              <w:jc w:val="center"/>
              <w:rPr>
                <w:b/>
                <w:sz w:val="18"/>
                <w:szCs w:val="18"/>
                <w:lang w:val="nl-NL"/>
              </w:rPr>
            </w:pPr>
            <w:r w:rsidRPr="00825A3A">
              <w:rPr>
                <w:b/>
                <w:sz w:val="18"/>
                <w:szCs w:val="18"/>
                <w:lang w:val="nl-NL"/>
              </w:rPr>
              <w:t>Bảng tỷ lệ nằm viện</w:t>
            </w:r>
          </w:p>
        </w:tc>
        <w:tc>
          <w:tcPr>
            <w:tcW w:w="378" w:type="dxa"/>
            <w:tcBorders>
              <w:top w:val="single" w:sz="4" w:space="0" w:color="auto"/>
              <w:left w:val="single" w:sz="4" w:space="0" w:color="auto"/>
              <w:bottom w:val="single" w:sz="4" w:space="0" w:color="auto"/>
              <w:right w:val="single" w:sz="4" w:space="0" w:color="auto"/>
            </w:tcBorders>
            <w:vAlign w:val="center"/>
          </w:tcPr>
          <w:p w14:paraId="2FCC2C34" w14:textId="77777777" w:rsidR="00896894" w:rsidRPr="00825A3A" w:rsidRDefault="00896894" w:rsidP="00AC6776">
            <w:pPr>
              <w:pStyle w:val="BodyText3"/>
              <w:spacing w:before="40" w:after="40"/>
              <w:ind w:left="-57" w:right="-57"/>
              <w:jc w:val="center"/>
              <w:rPr>
                <w:b/>
                <w:sz w:val="18"/>
                <w:szCs w:val="18"/>
                <w:lang w:val="nl-NL"/>
              </w:rPr>
            </w:pPr>
            <w:r w:rsidRPr="00825A3A">
              <w:rPr>
                <w:b/>
                <w:sz w:val="18"/>
                <w:szCs w:val="18"/>
                <w:lang w:val="nl-NL"/>
              </w:rPr>
              <w:t>(...)</w:t>
            </w:r>
          </w:p>
          <w:p w14:paraId="46C88B3A" w14:textId="77777777" w:rsidR="00896894" w:rsidRPr="00825A3A" w:rsidRDefault="00896894" w:rsidP="00AC6776">
            <w:pPr>
              <w:pStyle w:val="BodyText3"/>
              <w:spacing w:before="40" w:after="40"/>
              <w:ind w:left="-57" w:right="-57"/>
              <w:jc w:val="center"/>
              <w:rPr>
                <w:b/>
                <w:sz w:val="18"/>
                <w:szCs w:val="18"/>
                <w:lang w:val="nl-NL"/>
              </w:rPr>
            </w:pPr>
            <w:r w:rsidRPr="00825A3A">
              <w:rPr>
                <w:b/>
                <w:sz w:val="18"/>
                <w:szCs w:val="18"/>
                <w:lang w:val="nl-NL"/>
              </w:rPr>
              <w:t>(*)</w:t>
            </w:r>
          </w:p>
        </w:tc>
        <w:tc>
          <w:tcPr>
            <w:tcW w:w="614" w:type="dxa"/>
            <w:tcBorders>
              <w:top w:val="single" w:sz="4" w:space="0" w:color="auto"/>
              <w:left w:val="single" w:sz="4" w:space="0" w:color="auto"/>
              <w:bottom w:val="single" w:sz="4" w:space="0" w:color="auto"/>
              <w:right w:val="single" w:sz="4" w:space="0" w:color="auto"/>
            </w:tcBorders>
            <w:vAlign w:val="center"/>
          </w:tcPr>
          <w:p w14:paraId="1691FCBA" w14:textId="77777777" w:rsidR="00896894" w:rsidRPr="00825A3A" w:rsidRDefault="00896894" w:rsidP="00AC6776">
            <w:pPr>
              <w:pStyle w:val="BodyText3"/>
              <w:spacing w:before="40" w:after="40"/>
              <w:ind w:left="-57" w:right="-57"/>
              <w:jc w:val="center"/>
              <w:rPr>
                <w:b/>
                <w:sz w:val="18"/>
                <w:szCs w:val="18"/>
                <w:lang w:val="nl-NL"/>
              </w:rPr>
            </w:pPr>
            <w:r w:rsidRPr="00825A3A">
              <w:rPr>
                <w:b/>
                <w:sz w:val="18"/>
                <w:szCs w:val="18"/>
              </w:rPr>
              <w:t>Lãi s</w:t>
            </w:r>
            <w:r w:rsidRPr="00825A3A">
              <w:rPr>
                <w:b/>
                <w:sz w:val="18"/>
                <w:szCs w:val="18"/>
                <w:lang w:val="nl-NL"/>
              </w:rPr>
              <w:t>uất (nếu có)</w:t>
            </w:r>
          </w:p>
        </w:tc>
        <w:tc>
          <w:tcPr>
            <w:tcW w:w="567" w:type="dxa"/>
            <w:tcBorders>
              <w:top w:val="single" w:sz="4" w:space="0" w:color="auto"/>
              <w:left w:val="single" w:sz="4" w:space="0" w:color="auto"/>
              <w:bottom w:val="single" w:sz="4" w:space="0" w:color="auto"/>
              <w:right w:val="single" w:sz="4" w:space="0" w:color="auto"/>
            </w:tcBorders>
            <w:vAlign w:val="center"/>
          </w:tcPr>
          <w:p w14:paraId="79991813" w14:textId="77777777" w:rsidR="00896894" w:rsidRPr="00825A3A" w:rsidRDefault="00896894" w:rsidP="00AC6776">
            <w:pPr>
              <w:pStyle w:val="BodyText3"/>
              <w:spacing w:before="40" w:after="40"/>
              <w:ind w:left="-57" w:right="-57"/>
              <w:jc w:val="center"/>
              <w:rPr>
                <w:b/>
                <w:sz w:val="18"/>
                <w:szCs w:val="18"/>
                <w:lang w:val="nl-NL"/>
              </w:rPr>
            </w:pPr>
            <w:r w:rsidRPr="00825A3A">
              <w:rPr>
                <w:b/>
                <w:sz w:val="18"/>
                <w:szCs w:val="18"/>
                <w:lang w:val="nl-NL"/>
              </w:rPr>
              <w:t>Bảng tỷ lệ</w:t>
            </w:r>
          </w:p>
          <w:p w14:paraId="013D8D10" w14:textId="77777777" w:rsidR="00896894" w:rsidRPr="00825A3A" w:rsidRDefault="00896894" w:rsidP="00AC6776">
            <w:pPr>
              <w:pStyle w:val="BodyText3"/>
              <w:spacing w:before="40" w:after="40"/>
              <w:ind w:left="-57" w:right="-57"/>
              <w:jc w:val="center"/>
              <w:rPr>
                <w:b/>
                <w:sz w:val="18"/>
                <w:szCs w:val="18"/>
                <w:lang w:val="nl-NL"/>
              </w:rPr>
            </w:pPr>
            <w:r w:rsidRPr="00825A3A">
              <w:rPr>
                <w:b/>
                <w:sz w:val="18"/>
                <w:szCs w:val="18"/>
                <w:lang w:val="nl-NL"/>
              </w:rPr>
              <w:t>tử vong</w:t>
            </w:r>
          </w:p>
        </w:tc>
        <w:tc>
          <w:tcPr>
            <w:tcW w:w="708" w:type="dxa"/>
            <w:tcBorders>
              <w:top w:val="single" w:sz="4" w:space="0" w:color="auto"/>
              <w:left w:val="single" w:sz="4" w:space="0" w:color="auto"/>
              <w:bottom w:val="single" w:sz="4" w:space="0" w:color="auto"/>
              <w:right w:val="single" w:sz="4" w:space="0" w:color="auto"/>
            </w:tcBorders>
            <w:vAlign w:val="center"/>
          </w:tcPr>
          <w:p w14:paraId="3159518A" w14:textId="77777777" w:rsidR="00896894" w:rsidRPr="00825A3A" w:rsidRDefault="00896894" w:rsidP="00AC6776">
            <w:pPr>
              <w:pStyle w:val="BodyText3"/>
              <w:spacing w:before="40" w:after="40"/>
              <w:ind w:left="-57" w:right="-57"/>
              <w:jc w:val="center"/>
              <w:rPr>
                <w:b/>
                <w:sz w:val="18"/>
                <w:szCs w:val="18"/>
                <w:lang w:val="nl-NL"/>
              </w:rPr>
            </w:pPr>
            <w:r w:rsidRPr="00825A3A">
              <w:rPr>
                <w:b/>
                <w:sz w:val="18"/>
                <w:szCs w:val="18"/>
                <w:lang w:val="nl-NL"/>
              </w:rPr>
              <w:t>Bảng</w:t>
            </w:r>
          </w:p>
          <w:p w14:paraId="4A99F3D9" w14:textId="77777777" w:rsidR="00896894" w:rsidRPr="00825A3A" w:rsidRDefault="00896894" w:rsidP="00AC6776">
            <w:pPr>
              <w:pStyle w:val="BodyText3"/>
              <w:spacing w:before="40" w:after="40"/>
              <w:ind w:left="-57" w:right="-57"/>
              <w:jc w:val="center"/>
              <w:rPr>
                <w:b/>
                <w:sz w:val="18"/>
                <w:szCs w:val="18"/>
                <w:lang w:val="nl-NL"/>
              </w:rPr>
            </w:pPr>
            <w:r w:rsidRPr="00825A3A">
              <w:rPr>
                <w:b/>
                <w:sz w:val="18"/>
                <w:szCs w:val="18"/>
                <w:lang w:val="nl-NL"/>
              </w:rPr>
              <w:t>tỷ lệ</w:t>
            </w:r>
          </w:p>
          <w:p w14:paraId="0F2CB393" w14:textId="77777777" w:rsidR="00896894" w:rsidRPr="00825A3A" w:rsidRDefault="00896894" w:rsidP="00AC6776">
            <w:pPr>
              <w:pStyle w:val="BodyText3"/>
              <w:spacing w:before="40" w:after="40"/>
              <w:ind w:left="-57" w:right="-57"/>
              <w:jc w:val="center"/>
              <w:rPr>
                <w:b/>
                <w:sz w:val="18"/>
                <w:szCs w:val="18"/>
                <w:lang w:val="nl-NL"/>
              </w:rPr>
            </w:pPr>
            <w:r w:rsidRPr="00825A3A">
              <w:rPr>
                <w:b/>
                <w:sz w:val="18"/>
                <w:szCs w:val="18"/>
                <w:lang w:val="nl-NL"/>
              </w:rPr>
              <w:t>thương</w:t>
            </w:r>
          </w:p>
          <w:p w14:paraId="40F1C134" w14:textId="77777777" w:rsidR="00896894" w:rsidRPr="00825A3A" w:rsidRDefault="00896894" w:rsidP="00AC6776">
            <w:pPr>
              <w:pStyle w:val="BodyText3"/>
              <w:spacing w:before="40" w:after="40"/>
              <w:ind w:left="-57" w:right="-57"/>
              <w:jc w:val="center"/>
              <w:rPr>
                <w:b/>
                <w:sz w:val="18"/>
                <w:szCs w:val="18"/>
                <w:lang w:val="nl-NL"/>
              </w:rPr>
            </w:pPr>
            <w:r w:rsidRPr="00825A3A">
              <w:rPr>
                <w:b/>
                <w:sz w:val="18"/>
                <w:szCs w:val="18"/>
                <w:lang w:val="nl-NL"/>
              </w:rPr>
              <w:t>tật</w:t>
            </w:r>
          </w:p>
        </w:tc>
        <w:tc>
          <w:tcPr>
            <w:tcW w:w="567" w:type="dxa"/>
            <w:tcBorders>
              <w:top w:val="single" w:sz="4" w:space="0" w:color="auto"/>
              <w:left w:val="single" w:sz="4" w:space="0" w:color="auto"/>
              <w:bottom w:val="single" w:sz="4" w:space="0" w:color="auto"/>
              <w:right w:val="single" w:sz="4" w:space="0" w:color="auto"/>
            </w:tcBorders>
            <w:vAlign w:val="center"/>
          </w:tcPr>
          <w:p w14:paraId="158DC794" w14:textId="77777777" w:rsidR="00896894" w:rsidRPr="00825A3A" w:rsidRDefault="00896894" w:rsidP="00AC6776">
            <w:pPr>
              <w:pStyle w:val="BodyText3"/>
              <w:spacing w:before="40" w:after="40"/>
              <w:ind w:left="-57" w:right="-57"/>
              <w:jc w:val="center"/>
              <w:rPr>
                <w:b/>
                <w:sz w:val="18"/>
                <w:szCs w:val="18"/>
                <w:lang w:val="nl-NL"/>
              </w:rPr>
            </w:pPr>
            <w:r w:rsidRPr="00825A3A">
              <w:rPr>
                <w:b/>
                <w:sz w:val="18"/>
                <w:szCs w:val="18"/>
                <w:lang w:val="nl-NL"/>
              </w:rPr>
              <w:t>Bảng tỷ lệ nằm viện</w:t>
            </w:r>
          </w:p>
        </w:tc>
        <w:tc>
          <w:tcPr>
            <w:tcW w:w="359" w:type="dxa"/>
            <w:tcBorders>
              <w:top w:val="single" w:sz="4" w:space="0" w:color="auto"/>
              <w:left w:val="single" w:sz="4" w:space="0" w:color="auto"/>
              <w:bottom w:val="single" w:sz="4" w:space="0" w:color="auto"/>
              <w:right w:val="single" w:sz="4" w:space="0" w:color="auto"/>
            </w:tcBorders>
            <w:vAlign w:val="center"/>
          </w:tcPr>
          <w:p w14:paraId="7B2E2A84" w14:textId="77777777" w:rsidR="00896894" w:rsidRPr="00825A3A" w:rsidRDefault="00896894" w:rsidP="00AC6776">
            <w:pPr>
              <w:pStyle w:val="BodyText3"/>
              <w:spacing w:before="40" w:after="40"/>
              <w:ind w:left="-57" w:right="-57"/>
              <w:jc w:val="center"/>
              <w:rPr>
                <w:b/>
                <w:sz w:val="18"/>
                <w:szCs w:val="18"/>
                <w:lang w:val="nl-NL"/>
              </w:rPr>
            </w:pPr>
            <w:r w:rsidRPr="00825A3A">
              <w:rPr>
                <w:b/>
                <w:sz w:val="18"/>
                <w:szCs w:val="18"/>
                <w:lang w:val="nl-NL"/>
              </w:rPr>
              <w:t>(...)</w:t>
            </w:r>
          </w:p>
          <w:p w14:paraId="3521FB2C" w14:textId="77777777" w:rsidR="00896894" w:rsidRPr="00825A3A" w:rsidRDefault="00896894" w:rsidP="00AC6776">
            <w:pPr>
              <w:pStyle w:val="BodyText3"/>
              <w:spacing w:before="40" w:after="40"/>
              <w:ind w:left="-57" w:right="-57"/>
              <w:jc w:val="center"/>
              <w:rPr>
                <w:b/>
                <w:sz w:val="18"/>
                <w:szCs w:val="18"/>
                <w:lang w:val="nl-NL"/>
              </w:rPr>
            </w:pPr>
            <w:r w:rsidRPr="00825A3A">
              <w:rPr>
                <w:b/>
                <w:sz w:val="18"/>
                <w:szCs w:val="18"/>
                <w:lang w:val="nl-NL"/>
              </w:rPr>
              <w:t>(*)</w:t>
            </w:r>
          </w:p>
        </w:tc>
        <w:tc>
          <w:tcPr>
            <w:tcW w:w="516" w:type="dxa"/>
            <w:tcBorders>
              <w:top w:val="single" w:sz="4" w:space="0" w:color="auto"/>
              <w:left w:val="single" w:sz="4" w:space="0" w:color="auto"/>
              <w:bottom w:val="single" w:sz="4" w:space="0" w:color="auto"/>
              <w:right w:val="single" w:sz="4" w:space="0" w:color="auto"/>
            </w:tcBorders>
            <w:vAlign w:val="center"/>
          </w:tcPr>
          <w:p w14:paraId="73AD8C24" w14:textId="77777777" w:rsidR="00896894" w:rsidRPr="00825A3A" w:rsidRDefault="00896894" w:rsidP="00AC6776">
            <w:pPr>
              <w:pStyle w:val="BodyText3"/>
              <w:spacing w:before="40" w:after="40"/>
              <w:ind w:left="-57" w:right="-57"/>
              <w:jc w:val="center"/>
              <w:rPr>
                <w:b/>
                <w:sz w:val="18"/>
                <w:szCs w:val="18"/>
                <w:lang w:val="nl-NL"/>
              </w:rPr>
            </w:pPr>
            <w:r w:rsidRPr="00825A3A">
              <w:rPr>
                <w:b/>
                <w:sz w:val="18"/>
                <w:szCs w:val="18"/>
              </w:rPr>
              <w:t>Lãi s</w:t>
            </w:r>
            <w:r w:rsidRPr="00825A3A">
              <w:rPr>
                <w:b/>
                <w:sz w:val="18"/>
                <w:szCs w:val="18"/>
                <w:lang w:val="nl-NL"/>
              </w:rPr>
              <w:t>uất (nếu có)</w:t>
            </w:r>
          </w:p>
        </w:tc>
        <w:tc>
          <w:tcPr>
            <w:tcW w:w="534" w:type="dxa"/>
            <w:tcBorders>
              <w:top w:val="single" w:sz="4" w:space="0" w:color="auto"/>
              <w:left w:val="single" w:sz="4" w:space="0" w:color="auto"/>
              <w:bottom w:val="single" w:sz="4" w:space="0" w:color="auto"/>
              <w:right w:val="single" w:sz="4" w:space="0" w:color="auto"/>
            </w:tcBorders>
            <w:vAlign w:val="center"/>
          </w:tcPr>
          <w:p w14:paraId="63E63404" w14:textId="77777777" w:rsidR="00896894" w:rsidRPr="00825A3A" w:rsidRDefault="00896894" w:rsidP="00AC6776">
            <w:pPr>
              <w:pStyle w:val="BodyText3"/>
              <w:spacing w:before="40" w:after="40"/>
              <w:ind w:left="-57" w:right="-57"/>
              <w:jc w:val="center"/>
              <w:rPr>
                <w:b/>
                <w:sz w:val="18"/>
                <w:szCs w:val="18"/>
                <w:lang w:val="nl-NL"/>
              </w:rPr>
            </w:pPr>
            <w:r w:rsidRPr="00825A3A">
              <w:rPr>
                <w:b/>
                <w:sz w:val="18"/>
                <w:szCs w:val="18"/>
                <w:lang w:val="nl-NL"/>
              </w:rPr>
              <w:t>Bảng tỷ lệ</w:t>
            </w:r>
          </w:p>
          <w:p w14:paraId="11666FDF" w14:textId="77777777" w:rsidR="00896894" w:rsidRPr="00825A3A" w:rsidRDefault="00896894" w:rsidP="00AC6776">
            <w:pPr>
              <w:pStyle w:val="BodyText3"/>
              <w:spacing w:before="40" w:after="40"/>
              <w:ind w:left="-57" w:right="-57"/>
              <w:jc w:val="center"/>
              <w:rPr>
                <w:b/>
                <w:sz w:val="18"/>
                <w:szCs w:val="18"/>
                <w:lang w:val="nl-NL"/>
              </w:rPr>
            </w:pPr>
            <w:r w:rsidRPr="00825A3A">
              <w:rPr>
                <w:b/>
                <w:sz w:val="18"/>
                <w:szCs w:val="18"/>
                <w:lang w:val="nl-NL"/>
              </w:rPr>
              <w:t>tử vong</w:t>
            </w:r>
          </w:p>
        </w:tc>
        <w:tc>
          <w:tcPr>
            <w:tcW w:w="690" w:type="dxa"/>
            <w:tcBorders>
              <w:top w:val="single" w:sz="4" w:space="0" w:color="auto"/>
              <w:left w:val="single" w:sz="4" w:space="0" w:color="auto"/>
              <w:bottom w:val="single" w:sz="4" w:space="0" w:color="auto"/>
              <w:right w:val="single" w:sz="4" w:space="0" w:color="auto"/>
            </w:tcBorders>
            <w:vAlign w:val="center"/>
          </w:tcPr>
          <w:p w14:paraId="21DE7F80" w14:textId="77777777" w:rsidR="00896894" w:rsidRPr="00825A3A" w:rsidRDefault="00896894" w:rsidP="00AC6776">
            <w:pPr>
              <w:pStyle w:val="BodyText3"/>
              <w:spacing w:before="40" w:after="40"/>
              <w:ind w:left="-57" w:right="-57"/>
              <w:jc w:val="center"/>
              <w:rPr>
                <w:b/>
                <w:sz w:val="18"/>
                <w:szCs w:val="18"/>
                <w:lang w:val="nl-NL"/>
              </w:rPr>
            </w:pPr>
            <w:r w:rsidRPr="00825A3A">
              <w:rPr>
                <w:b/>
                <w:sz w:val="18"/>
                <w:szCs w:val="18"/>
                <w:lang w:val="nl-NL"/>
              </w:rPr>
              <w:t>Bảng</w:t>
            </w:r>
          </w:p>
          <w:p w14:paraId="6FCE21E5" w14:textId="77777777" w:rsidR="00896894" w:rsidRPr="00825A3A" w:rsidRDefault="00896894" w:rsidP="00AC6776">
            <w:pPr>
              <w:pStyle w:val="BodyText3"/>
              <w:spacing w:before="40" w:after="40"/>
              <w:ind w:left="-57" w:right="-57"/>
              <w:jc w:val="center"/>
              <w:rPr>
                <w:b/>
                <w:sz w:val="18"/>
                <w:szCs w:val="18"/>
                <w:lang w:val="nl-NL"/>
              </w:rPr>
            </w:pPr>
            <w:r w:rsidRPr="00825A3A">
              <w:rPr>
                <w:b/>
                <w:sz w:val="18"/>
                <w:szCs w:val="18"/>
                <w:lang w:val="nl-NL"/>
              </w:rPr>
              <w:t>tỷ lệ</w:t>
            </w:r>
          </w:p>
          <w:p w14:paraId="51F74A92" w14:textId="77777777" w:rsidR="00896894" w:rsidRPr="00825A3A" w:rsidRDefault="00896894" w:rsidP="00AC6776">
            <w:pPr>
              <w:pStyle w:val="BodyText3"/>
              <w:spacing w:before="40" w:after="40"/>
              <w:ind w:left="-57" w:right="-57"/>
              <w:jc w:val="center"/>
              <w:rPr>
                <w:b/>
                <w:sz w:val="18"/>
                <w:szCs w:val="18"/>
                <w:lang w:val="nl-NL"/>
              </w:rPr>
            </w:pPr>
            <w:r w:rsidRPr="00825A3A">
              <w:rPr>
                <w:b/>
                <w:sz w:val="18"/>
                <w:szCs w:val="18"/>
                <w:lang w:val="nl-NL"/>
              </w:rPr>
              <w:t>thương</w:t>
            </w:r>
          </w:p>
          <w:p w14:paraId="16F4B0F6" w14:textId="77777777" w:rsidR="00896894" w:rsidRPr="00825A3A" w:rsidRDefault="00896894" w:rsidP="00AC6776">
            <w:pPr>
              <w:pStyle w:val="BodyText3"/>
              <w:spacing w:before="40" w:after="40"/>
              <w:ind w:left="-57" w:right="-57"/>
              <w:jc w:val="center"/>
              <w:rPr>
                <w:b/>
                <w:sz w:val="18"/>
                <w:szCs w:val="18"/>
                <w:lang w:val="nl-NL"/>
              </w:rPr>
            </w:pPr>
            <w:r w:rsidRPr="00825A3A">
              <w:rPr>
                <w:b/>
                <w:sz w:val="18"/>
                <w:szCs w:val="18"/>
                <w:lang w:val="nl-NL"/>
              </w:rPr>
              <w:t>tật</w:t>
            </w:r>
          </w:p>
        </w:tc>
        <w:tc>
          <w:tcPr>
            <w:tcW w:w="552" w:type="dxa"/>
            <w:tcBorders>
              <w:top w:val="single" w:sz="4" w:space="0" w:color="auto"/>
              <w:left w:val="single" w:sz="4" w:space="0" w:color="auto"/>
              <w:bottom w:val="single" w:sz="4" w:space="0" w:color="auto"/>
              <w:right w:val="single" w:sz="4" w:space="0" w:color="auto"/>
            </w:tcBorders>
            <w:vAlign w:val="center"/>
          </w:tcPr>
          <w:p w14:paraId="443592C0" w14:textId="77777777" w:rsidR="00896894" w:rsidRPr="00825A3A" w:rsidRDefault="00896894" w:rsidP="00AC6776">
            <w:pPr>
              <w:pStyle w:val="BodyText3"/>
              <w:spacing w:before="40" w:after="40"/>
              <w:ind w:left="-57" w:right="-57"/>
              <w:jc w:val="center"/>
              <w:rPr>
                <w:b/>
                <w:sz w:val="18"/>
                <w:szCs w:val="18"/>
                <w:lang w:val="nl-NL"/>
              </w:rPr>
            </w:pPr>
            <w:r w:rsidRPr="00825A3A">
              <w:rPr>
                <w:b/>
                <w:sz w:val="18"/>
                <w:szCs w:val="18"/>
                <w:lang w:val="nl-NL"/>
              </w:rPr>
              <w:t>Bảng tỷ lệ nằm viện</w:t>
            </w:r>
          </w:p>
        </w:tc>
        <w:tc>
          <w:tcPr>
            <w:tcW w:w="360" w:type="dxa"/>
            <w:tcBorders>
              <w:top w:val="single" w:sz="4" w:space="0" w:color="auto"/>
              <w:left w:val="single" w:sz="4" w:space="0" w:color="auto"/>
              <w:bottom w:val="single" w:sz="4" w:space="0" w:color="auto"/>
              <w:right w:val="single" w:sz="4" w:space="0" w:color="auto"/>
            </w:tcBorders>
            <w:vAlign w:val="center"/>
          </w:tcPr>
          <w:p w14:paraId="564BB13B" w14:textId="77777777" w:rsidR="00896894" w:rsidRPr="00825A3A" w:rsidRDefault="00896894" w:rsidP="00AC6776">
            <w:pPr>
              <w:pStyle w:val="BodyText3"/>
              <w:spacing w:before="40" w:after="40"/>
              <w:ind w:left="-57" w:right="-57"/>
              <w:jc w:val="center"/>
              <w:rPr>
                <w:b/>
                <w:sz w:val="18"/>
                <w:szCs w:val="18"/>
                <w:lang w:val="nl-NL"/>
              </w:rPr>
            </w:pPr>
            <w:r w:rsidRPr="00825A3A">
              <w:rPr>
                <w:b/>
                <w:sz w:val="18"/>
                <w:szCs w:val="18"/>
                <w:lang w:val="nl-NL"/>
              </w:rPr>
              <w:t>(...)</w:t>
            </w:r>
          </w:p>
          <w:p w14:paraId="30DB0A56" w14:textId="77777777" w:rsidR="00896894" w:rsidRPr="00825A3A" w:rsidRDefault="00896894" w:rsidP="00AC6776">
            <w:pPr>
              <w:pStyle w:val="BodyText3"/>
              <w:spacing w:before="40" w:after="40"/>
              <w:ind w:left="-57" w:right="-57"/>
              <w:jc w:val="center"/>
              <w:rPr>
                <w:b/>
                <w:sz w:val="18"/>
                <w:szCs w:val="18"/>
                <w:lang w:val="nl-NL"/>
              </w:rPr>
            </w:pPr>
            <w:r w:rsidRPr="00825A3A">
              <w:rPr>
                <w:b/>
                <w:sz w:val="18"/>
                <w:szCs w:val="18"/>
                <w:lang w:val="nl-NL"/>
              </w:rPr>
              <w:t>(*)</w:t>
            </w:r>
          </w:p>
        </w:tc>
        <w:tc>
          <w:tcPr>
            <w:tcW w:w="402" w:type="dxa"/>
            <w:vMerge/>
            <w:tcBorders>
              <w:top w:val="single" w:sz="4" w:space="0" w:color="auto"/>
              <w:left w:val="single" w:sz="4" w:space="0" w:color="auto"/>
              <w:bottom w:val="single" w:sz="4" w:space="0" w:color="auto"/>
              <w:right w:val="single" w:sz="4" w:space="0" w:color="auto"/>
            </w:tcBorders>
            <w:vAlign w:val="center"/>
          </w:tcPr>
          <w:p w14:paraId="5E286047" w14:textId="77777777" w:rsidR="00896894" w:rsidRPr="00825A3A" w:rsidRDefault="00896894" w:rsidP="00AC6776">
            <w:pPr>
              <w:pStyle w:val="BodyText3"/>
              <w:spacing w:before="40" w:after="40"/>
              <w:ind w:left="-57" w:right="-57"/>
              <w:jc w:val="center"/>
              <w:rPr>
                <w:b/>
                <w:sz w:val="18"/>
                <w:szCs w:val="18"/>
                <w:lang w:val="nl-NL"/>
              </w:rPr>
            </w:pPr>
          </w:p>
        </w:tc>
      </w:tr>
      <w:tr w:rsidR="00896894" w:rsidRPr="00825A3A" w14:paraId="26C41C32" w14:textId="77777777" w:rsidTr="00AC6776">
        <w:tc>
          <w:tcPr>
            <w:tcW w:w="876" w:type="dxa"/>
            <w:tcBorders>
              <w:top w:val="single" w:sz="4" w:space="0" w:color="auto"/>
              <w:left w:val="single" w:sz="4" w:space="0" w:color="auto"/>
              <w:bottom w:val="single" w:sz="4" w:space="0" w:color="auto"/>
              <w:right w:val="single" w:sz="4" w:space="0" w:color="auto"/>
            </w:tcBorders>
          </w:tcPr>
          <w:p w14:paraId="4FCB539D" w14:textId="77777777" w:rsidR="00896894" w:rsidRPr="00825A3A" w:rsidRDefault="00896894" w:rsidP="00AC6776">
            <w:pPr>
              <w:pStyle w:val="BodyText3"/>
              <w:spacing w:before="40" w:after="40"/>
              <w:jc w:val="center"/>
              <w:rPr>
                <w:sz w:val="20"/>
                <w:szCs w:val="24"/>
              </w:rPr>
            </w:pPr>
            <w:r w:rsidRPr="00825A3A">
              <w:rPr>
                <w:sz w:val="20"/>
                <w:szCs w:val="24"/>
              </w:rPr>
              <w:t xml:space="preserve">Sản </w:t>
            </w:r>
          </w:p>
          <w:p w14:paraId="46538241" w14:textId="77777777" w:rsidR="00896894" w:rsidRPr="00825A3A" w:rsidRDefault="00896894" w:rsidP="00AC6776">
            <w:pPr>
              <w:pStyle w:val="BodyText3"/>
              <w:spacing w:before="40" w:after="40"/>
              <w:jc w:val="center"/>
              <w:rPr>
                <w:sz w:val="20"/>
                <w:szCs w:val="24"/>
              </w:rPr>
            </w:pPr>
            <w:r w:rsidRPr="00825A3A">
              <w:rPr>
                <w:sz w:val="20"/>
                <w:szCs w:val="24"/>
              </w:rPr>
              <w:t>phẩm A</w:t>
            </w:r>
          </w:p>
        </w:tc>
        <w:tc>
          <w:tcPr>
            <w:tcW w:w="450" w:type="dxa"/>
            <w:tcBorders>
              <w:top w:val="single" w:sz="4" w:space="0" w:color="auto"/>
              <w:left w:val="single" w:sz="4" w:space="0" w:color="auto"/>
              <w:bottom w:val="single" w:sz="4" w:space="0" w:color="auto"/>
              <w:right w:val="single" w:sz="4" w:space="0" w:color="auto"/>
            </w:tcBorders>
          </w:tcPr>
          <w:p w14:paraId="0CB8D7C0" w14:textId="77777777" w:rsidR="00896894" w:rsidRPr="00825A3A" w:rsidRDefault="00896894" w:rsidP="00AC6776">
            <w:pPr>
              <w:pStyle w:val="BodyText3"/>
              <w:spacing w:before="40" w:after="40"/>
              <w:jc w:val="center"/>
              <w:rPr>
                <w:sz w:val="20"/>
                <w:szCs w:val="24"/>
              </w:rPr>
            </w:pPr>
          </w:p>
        </w:tc>
        <w:tc>
          <w:tcPr>
            <w:tcW w:w="540" w:type="dxa"/>
            <w:tcBorders>
              <w:top w:val="single" w:sz="4" w:space="0" w:color="auto"/>
              <w:left w:val="single" w:sz="4" w:space="0" w:color="auto"/>
              <w:bottom w:val="single" w:sz="4" w:space="0" w:color="auto"/>
              <w:right w:val="single" w:sz="4" w:space="0" w:color="auto"/>
            </w:tcBorders>
          </w:tcPr>
          <w:p w14:paraId="2A3995F3" w14:textId="77777777" w:rsidR="00896894" w:rsidRPr="00825A3A" w:rsidRDefault="00896894" w:rsidP="00AC6776">
            <w:pPr>
              <w:pStyle w:val="BodyText3"/>
              <w:spacing w:before="40" w:after="40"/>
              <w:rPr>
                <w:sz w:val="28"/>
                <w:szCs w:val="28"/>
                <w:lang w:val="nl-NL"/>
              </w:rPr>
            </w:pPr>
          </w:p>
        </w:tc>
        <w:tc>
          <w:tcPr>
            <w:tcW w:w="686" w:type="dxa"/>
            <w:tcBorders>
              <w:top w:val="single" w:sz="4" w:space="0" w:color="auto"/>
              <w:left w:val="single" w:sz="4" w:space="0" w:color="auto"/>
              <w:bottom w:val="single" w:sz="4" w:space="0" w:color="auto"/>
              <w:right w:val="single" w:sz="4" w:space="0" w:color="auto"/>
            </w:tcBorders>
          </w:tcPr>
          <w:p w14:paraId="7E3A63C4" w14:textId="77777777" w:rsidR="00896894" w:rsidRPr="00825A3A" w:rsidRDefault="00896894" w:rsidP="00AC6776">
            <w:pPr>
              <w:pStyle w:val="BodyText3"/>
              <w:spacing w:before="40" w:after="40"/>
              <w:rPr>
                <w:sz w:val="28"/>
                <w:szCs w:val="28"/>
                <w:lang w:val="nl-NL"/>
              </w:rPr>
            </w:pPr>
          </w:p>
        </w:tc>
        <w:tc>
          <w:tcPr>
            <w:tcW w:w="567" w:type="dxa"/>
            <w:tcBorders>
              <w:top w:val="single" w:sz="4" w:space="0" w:color="auto"/>
              <w:left w:val="single" w:sz="4" w:space="0" w:color="auto"/>
              <w:bottom w:val="single" w:sz="4" w:space="0" w:color="auto"/>
              <w:right w:val="single" w:sz="4" w:space="0" w:color="auto"/>
            </w:tcBorders>
          </w:tcPr>
          <w:p w14:paraId="211243E6" w14:textId="77777777" w:rsidR="00896894" w:rsidRPr="00825A3A" w:rsidRDefault="00896894" w:rsidP="00AC6776">
            <w:pPr>
              <w:pStyle w:val="BodyText3"/>
              <w:spacing w:before="40" w:after="40"/>
              <w:rPr>
                <w:sz w:val="28"/>
                <w:szCs w:val="28"/>
                <w:lang w:val="nl-NL"/>
              </w:rPr>
            </w:pPr>
          </w:p>
        </w:tc>
        <w:tc>
          <w:tcPr>
            <w:tcW w:w="378" w:type="dxa"/>
            <w:tcBorders>
              <w:top w:val="single" w:sz="4" w:space="0" w:color="auto"/>
              <w:left w:val="single" w:sz="4" w:space="0" w:color="auto"/>
              <w:bottom w:val="single" w:sz="4" w:space="0" w:color="auto"/>
              <w:right w:val="single" w:sz="4" w:space="0" w:color="auto"/>
            </w:tcBorders>
          </w:tcPr>
          <w:p w14:paraId="54C3A565" w14:textId="77777777" w:rsidR="00896894" w:rsidRPr="00825A3A" w:rsidRDefault="00896894" w:rsidP="00AC6776">
            <w:pPr>
              <w:pStyle w:val="BodyText3"/>
              <w:spacing w:before="40" w:after="40"/>
              <w:rPr>
                <w:sz w:val="28"/>
                <w:szCs w:val="28"/>
                <w:lang w:val="nl-NL"/>
              </w:rPr>
            </w:pPr>
          </w:p>
        </w:tc>
        <w:tc>
          <w:tcPr>
            <w:tcW w:w="614" w:type="dxa"/>
            <w:tcBorders>
              <w:top w:val="single" w:sz="4" w:space="0" w:color="auto"/>
              <w:left w:val="single" w:sz="4" w:space="0" w:color="auto"/>
              <w:bottom w:val="single" w:sz="4" w:space="0" w:color="auto"/>
              <w:right w:val="single" w:sz="4" w:space="0" w:color="auto"/>
            </w:tcBorders>
          </w:tcPr>
          <w:p w14:paraId="70AD0189" w14:textId="77777777" w:rsidR="00896894" w:rsidRPr="00825A3A" w:rsidRDefault="00896894" w:rsidP="00AC6776">
            <w:pPr>
              <w:pStyle w:val="BodyText3"/>
              <w:spacing w:before="40" w:after="40"/>
              <w:rPr>
                <w:sz w:val="28"/>
                <w:szCs w:val="28"/>
                <w:lang w:val="nl-NL"/>
              </w:rPr>
            </w:pPr>
          </w:p>
        </w:tc>
        <w:tc>
          <w:tcPr>
            <w:tcW w:w="567" w:type="dxa"/>
            <w:tcBorders>
              <w:top w:val="single" w:sz="4" w:space="0" w:color="auto"/>
              <w:left w:val="single" w:sz="4" w:space="0" w:color="auto"/>
              <w:bottom w:val="single" w:sz="4" w:space="0" w:color="auto"/>
              <w:right w:val="single" w:sz="4" w:space="0" w:color="auto"/>
            </w:tcBorders>
          </w:tcPr>
          <w:p w14:paraId="3820C98D" w14:textId="77777777" w:rsidR="00896894" w:rsidRPr="00825A3A" w:rsidRDefault="00896894" w:rsidP="00AC6776">
            <w:pPr>
              <w:pStyle w:val="BodyText3"/>
              <w:spacing w:before="40" w:after="40"/>
              <w:rPr>
                <w:sz w:val="28"/>
                <w:szCs w:val="28"/>
                <w:lang w:val="nl-NL"/>
              </w:rPr>
            </w:pPr>
          </w:p>
        </w:tc>
        <w:tc>
          <w:tcPr>
            <w:tcW w:w="708" w:type="dxa"/>
            <w:tcBorders>
              <w:top w:val="single" w:sz="4" w:space="0" w:color="auto"/>
              <w:left w:val="single" w:sz="4" w:space="0" w:color="auto"/>
              <w:bottom w:val="single" w:sz="4" w:space="0" w:color="auto"/>
              <w:right w:val="single" w:sz="4" w:space="0" w:color="auto"/>
            </w:tcBorders>
          </w:tcPr>
          <w:p w14:paraId="5CE0E589" w14:textId="77777777" w:rsidR="00896894" w:rsidRPr="00825A3A" w:rsidRDefault="00896894" w:rsidP="00AC6776">
            <w:pPr>
              <w:pStyle w:val="BodyText3"/>
              <w:spacing w:before="40" w:after="40"/>
              <w:rPr>
                <w:sz w:val="28"/>
                <w:szCs w:val="28"/>
                <w:lang w:val="nl-NL"/>
              </w:rPr>
            </w:pPr>
          </w:p>
        </w:tc>
        <w:tc>
          <w:tcPr>
            <w:tcW w:w="567" w:type="dxa"/>
            <w:tcBorders>
              <w:top w:val="single" w:sz="4" w:space="0" w:color="auto"/>
              <w:left w:val="single" w:sz="4" w:space="0" w:color="auto"/>
              <w:bottom w:val="single" w:sz="4" w:space="0" w:color="auto"/>
              <w:right w:val="single" w:sz="4" w:space="0" w:color="auto"/>
            </w:tcBorders>
          </w:tcPr>
          <w:p w14:paraId="3AD2A544" w14:textId="77777777" w:rsidR="00896894" w:rsidRPr="00825A3A" w:rsidRDefault="00896894" w:rsidP="00AC6776">
            <w:pPr>
              <w:pStyle w:val="BodyText3"/>
              <w:spacing w:before="40" w:after="40"/>
              <w:rPr>
                <w:sz w:val="28"/>
                <w:szCs w:val="28"/>
                <w:lang w:val="nl-NL"/>
              </w:rPr>
            </w:pPr>
          </w:p>
        </w:tc>
        <w:tc>
          <w:tcPr>
            <w:tcW w:w="359" w:type="dxa"/>
            <w:tcBorders>
              <w:top w:val="single" w:sz="4" w:space="0" w:color="auto"/>
              <w:left w:val="single" w:sz="4" w:space="0" w:color="auto"/>
              <w:bottom w:val="single" w:sz="4" w:space="0" w:color="auto"/>
              <w:right w:val="single" w:sz="4" w:space="0" w:color="auto"/>
            </w:tcBorders>
          </w:tcPr>
          <w:p w14:paraId="3E1AFC24" w14:textId="77777777" w:rsidR="00896894" w:rsidRPr="00825A3A" w:rsidRDefault="00896894" w:rsidP="00AC6776">
            <w:pPr>
              <w:pStyle w:val="BodyText3"/>
              <w:spacing w:before="40" w:after="40"/>
              <w:rPr>
                <w:sz w:val="28"/>
                <w:szCs w:val="28"/>
                <w:lang w:val="nl-NL"/>
              </w:rPr>
            </w:pPr>
          </w:p>
        </w:tc>
        <w:tc>
          <w:tcPr>
            <w:tcW w:w="516" w:type="dxa"/>
            <w:tcBorders>
              <w:top w:val="single" w:sz="4" w:space="0" w:color="auto"/>
              <w:left w:val="single" w:sz="4" w:space="0" w:color="auto"/>
              <w:bottom w:val="single" w:sz="4" w:space="0" w:color="auto"/>
              <w:right w:val="single" w:sz="4" w:space="0" w:color="auto"/>
            </w:tcBorders>
          </w:tcPr>
          <w:p w14:paraId="2C47D423" w14:textId="77777777" w:rsidR="00896894" w:rsidRPr="00825A3A" w:rsidRDefault="00896894" w:rsidP="00AC6776">
            <w:pPr>
              <w:pStyle w:val="BodyText3"/>
              <w:spacing w:before="40" w:after="40"/>
              <w:rPr>
                <w:sz w:val="28"/>
                <w:szCs w:val="28"/>
                <w:lang w:val="nl-NL"/>
              </w:rPr>
            </w:pPr>
          </w:p>
        </w:tc>
        <w:tc>
          <w:tcPr>
            <w:tcW w:w="534" w:type="dxa"/>
            <w:tcBorders>
              <w:top w:val="single" w:sz="4" w:space="0" w:color="auto"/>
              <w:left w:val="single" w:sz="4" w:space="0" w:color="auto"/>
              <w:bottom w:val="single" w:sz="4" w:space="0" w:color="auto"/>
              <w:right w:val="single" w:sz="4" w:space="0" w:color="auto"/>
            </w:tcBorders>
          </w:tcPr>
          <w:p w14:paraId="5AA1FB22" w14:textId="77777777" w:rsidR="00896894" w:rsidRPr="00825A3A" w:rsidRDefault="00896894" w:rsidP="00AC6776">
            <w:pPr>
              <w:pStyle w:val="BodyText3"/>
              <w:spacing w:before="40" w:after="40"/>
              <w:rPr>
                <w:sz w:val="28"/>
                <w:szCs w:val="28"/>
                <w:lang w:val="nl-NL"/>
              </w:rPr>
            </w:pPr>
          </w:p>
        </w:tc>
        <w:tc>
          <w:tcPr>
            <w:tcW w:w="690" w:type="dxa"/>
            <w:tcBorders>
              <w:top w:val="single" w:sz="4" w:space="0" w:color="auto"/>
              <w:left w:val="single" w:sz="4" w:space="0" w:color="auto"/>
              <w:bottom w:val="single" w:sz="4" w:space="0" w:color="auto"/>
              <w:right w:val="single" w:sz="4" w:space="0" w:color="auto"/>
            </w:tcBorders>
          </w:tcPr>
          <w:p w14:paraId="132C3EF1" w14:textId="77777777" w:rsidR="00896894" w:rsidRPr="00825A3A" w:rsidRDefault="00896894" w:rsidP="00AC6776">
            <w:pPr>
              <w:pStyle w:val="BodyText3"/>
              <w:spacing w:before="40" w:after="40"/>
              <w:rPr>
                <w:sz w:val="28"/>
                <w:szCs w:val="28"/>
                <w:lang w:val="nl-NL"/>
              </w:rPr>
            </w:pPr>
          </w:p>
        </w:tc>
        <w:tc>
          <w:tcPr>
            <w:tcW w:w="552" w:type="dxa"/>
            <w:tcBorders>
              <w:top w:val="single" w:sz="4" w:space="0" w:color="auto"/>
              <w:left w:val="single" w:sz="4" w:space="0" w:color="auto"/>
              <w:bottom w:val="single" w:sz="4" w:space="0" w:color="auto"/>
              <w:right w:val="single" w:sz="4" w:space="0" w:color="auto"/>
            </w:tcBorders>
          </w:tcPr>
          <w:p w14:paraId="23775322" w14:textId="77777777" w:rsidR="00896894" w:rsidRPr="00825A3A" w:rsidRDefault="00896894" w:rsidP="00AC6776">
            <w:pPr>
              <w:pStyle w:val="BodyText3"/>
              <w:spacing w:before="40" w:after="40"/>
              <w:rPr>
                <w:sz w:val="28"/>
                <w:szCs w:val="28"/>
                <w:lang w:val="nl-NL"/>
              </w:rPr>
            </w:pPr>
          </w:p>
        </w:tc>
        <w:tc>
          <w:tcPr>
            <w:tcW w:w="360" w:type="dxa"/>
            <w:tcBorders>
              <w:top w:val="single" w:sz="4" w:space="0" w:color="auto"/>
              <w:left w:val="single" w:sz="4" w:space="0" w:color="auto"/>
              <w:bottom w:val="single" w:sz="4" w:space="0" w:color="auto"/>
              <w:right w:val="single" w:sz="4" w:space="0" w:color="auto"/>
            </w:tcBorders>
          </w:tcPr>
          <w:p w14:paraId="33BCFFF1" w14:textId="77777777" w:rsidR="00896894" w:rsidRPr="00825A3A" w:rsidRDefault="00896894" w:rsidP="00AC6776">
            <w:pPr>
              <w:pStyle w:val="BodyText3"/>
              <w:spacing w:before="40" w:after="40"/>
              <w:rPr>
                <w:sz w:val="28"/>
                <w:szCs w:val="28"/>
                <w:lang w:val="nl-NL"/>
              </w:rPr>
            </w:pPr>
          </w:p>
        </w:tc>
        <w:tc>
          <w:tcPr>
            <w:tcW w:w="402" w:type="dxa"/>
            <w:tcBorders>
              <w:top w:val="single" w:sz="4" w:space="0" w:color="auto"/>
              <w:left w:val="single" w:sz="4" w:space="0" w:color="auto"/>
              <w:bottom w:val="single" w:sz="4" w:space="0" w:color="auto"/>
              <w:right w:val="single" w:sz="4" w:space="0" w:color="auto"/>
            </w:tcBorders>
          </w:tcPr>
          <w:p w14:paraId="74B38A0D" w14:textId="77777777" w:rsidR="00896894" w:rsidRPr="00825A3A" w:rsidRDefault="00896894" w:rsidP="00AC6776">
            <w:pPr>
              <w:pStyle w:val="BodyText3"/>
              <w:spacing w:before="40" w:after="40"/>
              <w:rPr>
                <w:sz w:val="28"/>
                <w:szCs w:val="28"/>
                <w:lang w:val="nl-NL"/>
              </w:rPr>
            </w:pPr>
          </w:p>
        </w:tc>
      </w:tr>
      <w:tr w:rsidR="00896894" w:rsidRPr="00825A3A" w14:paraId="4651B961" w14:textId="77777777" w:rsidTr="00AC6776">
        <w:tc>
          <w:tcPr>
            <w:tcW w:w="876" w:type="dxa"/>
            <w:tcBorders>
              <w:top w:val="single" w:sz="4" w:space="0" w:color="auto"/>
              <w:left w:val="single" w:sz="4" w:space="0" w:color="auto"/>
              <w:bottom w:val="single" w:sz="4" w:space="0" w:color="auto"/>
              <w:right w:val="single" w:sz="4" w:space="0" w:color="auto"/>
            </w:tcBorders>
          </w:tcPr>
          <w:p w14:paraId="4C7A6D39" w14:textId="77777777" w:rsidR="00896894" w:rsidRPr="00825A3A" w:rsidRDefault="00896894" w:rsidP="00AC6776">
            <w:pPr>
              <w:pStyle w:val="BodyText3"/>
              <w:spacing w:before="40" w:after="40"/>
              <w:jc w:val="center"/>
              <w:rPr>
                <w:sz w:val="20"/>
                <w:szCs w:val="24"/>
              </w:rPr>
            </w:pPr>
            <w:r w:rsidRPr="00825A3A">
              <w:rPr>
                <w:sz w:val="20"/>
                <w:szCs w:val="24"/>
              </w:rPr>
              <w:t>...........</w:t>
            </w:r>
          </w:p>
        </w:tc>
        <w:tc>
          <w:tcPr>
            <w:tcW w:w="450" w:type="dxa"/>
            <w:tcBorders>
              <w:top w:val="single" w:sz="4" w:space="0" w:color="auto"/>
              <w:left w:val="single" w:sz="4" w:space="0" w:color="auto"/>
              <w:bottom w:val="single" w:sz="4" w:space="0" w:color="auto"/>
              <w:right w:val="single" w:sz="4" w:space="0" w:color="auto"/>
            </w:tcBorders>
          </w:tcPr>
          <w:p w14:paraId="0FBD135A" w14:textId="77777777" w:rsidR="00896894" w:rsidRPr="00825A3A" w:rsidRDefault="00896894" w:rsidP="00AC6776">
            <w:pPr>
              <w:pStyle w:val="BodyText3"/>
              <w:spacing w:before="40" w:after="40"/>
              <w:jc w:val="center"/>
              <w:rPr>
                <w:sz w:val="20"/>
                <w:szCs w:val="24"/>
              </w:rPr>
            </w:pPr>
          </w:p>
        </w:tc>
        <w:tc>
          <w:tcPr>
            <w:tcW w:w="540" w:type="dxa"/>
            <w:tcBorders>
              <w:top w:val="single" w:sz="4" w:space="0" w:color="auto"/>
              <w:left w:val="single" w:sz="4" w:space="0" w:color="auto"/>
              <w:bottom w:val="single" w:sz="4" w:space="0" w:color="auto"/>
              <w:right w:val="single" w:sz="4" w:space="0" w:color="auto"/>
            </w:tcBorders>
          </w:tcPr>
          <w:p w14:paraId="639C2FE5" w14:textId="77777777" w:rsidR="00896894" w:rsidRPr="00825A3A" w:rsidRDefault="00896894" w:rsidP="00AC6776">
            <w:pPr>
              <w:pStyle w:val="BodyText3"/>
              <w:spacing w:before="40" w:after="40"/>
              <w:rPr>
                <w:sz w:val="28"/>
                <w:szCs w:val="28"/>
                <w:lang w:val="nl-NL"/>
              </w:rPr>
            </w:pPr>
          </w:p>
        </w:tc>
        <w:tc>
          <w:tcPr>
            <w:tcW w:w="686" w:type="dxa"/>
            <w:tcBorders>
              <w:top w:val="single" w:sz="4" w:space="0" w:color="auto"/>
              <w:left w:val="single" w:sz="4" w:space="0" w:color="auto"/>
              <w:bottom w:val="single" w:sz="4" w:space="0" w:color="auto"/>
              <w:right w:val="single" w:sz="4" w:space="0" w:color="auto"/>
            </w:tcBorders>
          </w:tcPr>
          <w:p w14:paraId="79E659FA" w14:textId="77777777" w:rsidR="00896894" w:rsidRPr="00825A3A" w:rsidRDefault="00896894" w:rsidP="00AC6776">
            <w:pPr>
              <w:pStyle w:val="BodyText3"/>
              <w:spacing w:before="40" w:after="40"/>
              <w:rPr>
                <w:sz w:val="28"/>
                <w:szCs w:val="28"/>
                <w:lang w:val="nl-NL"/>
              </w:rPr>
            </w:pPr>
          </w:p>
        </w:tc>
        <w:tc>
          <w:tcPr>
            <w:tcW w:w="567" w:type="dxa"/>
            <w:tcBorders>
              <w:top w:val="single" w:sz="4" w:space="0" w:color="auto"/>
              <w:left w:val="single" w:sz="4" w:space="0" w:color="auto"/>
              <w:bottom w:val="single" w:sz="4" w:space="0" w:color="auto"/>
              <w:right w:val="single" w:sz="4" w:space="0" w:color="auto"/>
            </w:tcBorders>
          </w:tcPr>
          <w:p w14:paraId="1516BA58" w14:textId="77777777" w:rsidR="00896894" w:rsidRPr="00825A3A" w:rsidRDefault="00896894" w:rsidP="00AC6776">
            <w:pPr>
              <w:pStyle w:val="BodyText3"/>
              <w:spacing w:before="40" w:after="40"/>
              <w:rPr>
                <w:sz w:val="28"/>
                <w:szCs w:val="28"/>
                <w:lang w:val="nl-NL"/>
              </w:rPr>
            </w:pPr>
          </w:p>
        </w:tc>
        <w:tc>
          <w:tcPr>
            <w:tcW w:w="378" w:type="dxa"/>
            <w:tcBorders>
              <w:top w:val="single" w:sz="4" w:space="0" w:color="auto"/>
              <w:left w:val="single" w:sz="4" w:space="0" w:color="auto"/>
              <w:bottom w:val="single" w:sz="4" w:space="0" w:color="auto"/>
              <w:right w:val="single" w:sz="4" w:space="0" w:color="auto"/>
            </w:tcBorders>
          </w:tcPr>
          <w:p w14:paraId="23F77273" w14:textId="77777777" w:rsidR="00896894" w:rsidRPr="00825A3A" w:rsidRDefault="00896894" w:rsidP="00AC6776">
            <w:pPr>
              <w:pStyle w:val="BodyText3"/>
              <w:spacing w:before="40" w:after="40"/>
              <w:rPr>
                <w:sz w:val="28"/>
                <w:szCs w:val="28"/>
                <w:lang w:val="nl-NL"/>
              </w:rPr>
            </w:pPr>
          </w:p>
        </w:tc>
        <w:tc>
          <w:tcPr>
            <w:tcW w:w="614" w:type="dxa"/>
            <w:tcBorders>
              <w:top w:val="single" w:sz="4" w:space="0" w:color="auto"/>
              <w:left w:val="single" w:sz="4" w:space="0" w:color="auto"/>
              <w:bottom w:val="single" w:sz="4" w:space="0" w:color="auto"/>
              <w:right w:val="single" w:sz="4" w:space="0" w:color="auto"/>
            </w:tcBorders>
          </w:tcPr>
          <w:p w14:paraId="66EE6D42" w14:textId="77777777" w:rsidR="00896894" w:rsidRPr="00825A3A" w:rsidRDefault="00896894" w:rsidP="00AC6776">
            <w:pPr>
              <w:pStyle w:val="BodyText3"/>
              <w:spacing w:before="40" w:after="40"/>
              <w:rPr>
                <w:sz w:val="28"/>
                <w:szCs w:val="28"/>
                <w:lang w:val="nl-NL"/>
              </w:rPr>
            </w:pPr>
          </w:p>
        </w:tc>
        <w:tc>
          <w:tcPr>
            <w:tcW w:w="567" w:type="dxa"/>
            <w:tcBorders>
              <w:top w:val="single" w:sz="4" w:space="0" w:color="auto"/>
              <w:left w:val="single" w:sz="4" w:space="0" w:color="auto"/>
              <w:bottom w:val="single" w:sz="4" w:space="0" w:color="auto"/>
              <w:right w:val="single" w:sz="4" w:space="0" w:color="auto"/>
            </w:tcBorders>
          </w:tcPr>
          <w:p w14:paraId="63E261C1" w14:textId="77777777" w:rsidR="00896894" w:rsidRPr="00825A3A" w:rsidRDefault="00896894" w:rsidP="00AC6776">
            <w:pPr>
              <w:pStyle w:val="BodyText3"/>
              <w:spacing w:before="40" w:after="40"/>
              <w:rPr>
                <w:sz w:val="28"/>
                <w:szCs w:val="28"/>
                <w:lang w:val="nl-NL"/>
              </w:rPr>
            </w:pPr>
          </w:p>
        </w:tc>
        <w:tc>
          <w:tcPr>
            <w:tcW w:w="708" w:type="dxa"/>
            <w:tcBorders>
              <w:top w:val="single" w:sz="4" w:space="0" w:color="auto"/>
              <w:left w:val="single" w:sz="4" w:space="0" w:color="auto"/>
              <w:bottom w:val="single" w:sz="4" w:space="0" w:color="auto"/>
              <w:right w:val="single" w:sz="4" w:space="0" w:color="auto"/>
            </w:tcBorders>
          </w:tcPr>
          <w:p w14:paraId="7ECD0EB6" w14:textId="77777777" w:rsidR="00896894" w:rsidRPr="00825A3A" w:rsidRDefault="00896894" w:rsidP="00AC6776">
            <w:pPr>
              <w:pStyle w:val="BodyText3"/>
              <w:spacing w:before="40" w:after="40"/>
              <w:rPr>
                <w:sz w:val="28"/>
                <w:szCs w:val="28"/>
                <w:lang w:val="nl-NL"/>
              </w:rPr>
            </w:pPr>
          </w:p>
        </w:tc>
        <w:tc>
          <w:tcPr>
            <w:tcW w:w="567" w:type="dxa"/>
            <w:tcBorders>
              <w:top w:val="single" w:sz="4" w:space="0" w:color="auto"/>
              <w:left w:val="single" w:sz="4" w:space="0" w:color="auto"/>
              <w:bottom w:val="single" w:sz="4" w:space="0" w:color="auto"/>
              <w:right w:val="single" w:sz="4" w:space="0" w:color="auto"/>
            </w:tcBorders>
          </w:tcPr>
          <w:p w14:paraId="1BBA6803" w14:textId="77777777" w:rsidR="00896894" w:rsidRPr="00825A3A" w:rsidRDefault="00896894" w:rsidP="00AC6776">
            <w:pPr>
              <w:pStyle w:val="BodyText3"/>
              <w:spacing w:before="40" w:after="40"/>
              <w:rPr>
                <w:sz w:val="28"/>
                <w:szCs w:val="28"/>
                <w:lang w:val="nl-NL"/>
              </w:rPr>
            </w:pPr>
          </w:p>
        </w:tc>
        <w:tc>
          <w:tcPr>
            <w:tcW w:w="359" w:type="dxa"/>
            <w:tcBorders>
              <w:top w:val="single" w:sz="4" w:space="0" w:color="auto"/>
              <w:left w:val="single" w:sz="4" w:space="0" w:color="auto"/>
              <w:bottom w:val="single" w:sz="4" w:space="0" w:color="auto"/>
              <w:right w:val="single" w:sz="4" w:space="0" w:color="auto"/>
            </w:tcBorders>
          </w:tcPr>
          <w:p w14:paraId="5934F35C" w14:textId="77777777" w:rsidR="00896894" w:rsidRPr="00825A3A" w:rsidRDefault="00896894" w:rsidP="00AC6776">
            <w:pPr>
              <w:pStyle w:val="BodyText3"/>
              <w:spacing w:before="40" w:after="40"/>
              <w:rPr>
                <w:sz w:val="28"/>
                <w:szCs w:val="28"/>
                <w:lang w:val="nl-NL"/>
              </w:rPr>
            </w:pPr>
          </w:p>
        </w:tc>
        <w:tc>
          <w:tcPr>
            <w:tcW w:w="516" w:type="dxa"/>
            <w:tcBorders>
              <w:top w:val="single" w:sz="4" w:space="0" w:color="auto"/>
              <w:left w:val="single" w:sz="4" w:space="0" w:color="auto"/>
              <w:bottom w:val="single" w:sz="4" w:space="0" w:color="auto"/>
              <w:right w:val="single" w:sz="4" w:space="0" w:color="auto"/>
            </w:tcBorders>
          </w:tcPr>
          <w:p w14:paraId="5F68FA12" w14:textId="77777777" w:rsidR="00896894" w:rsidRPr="00825A3A" w:rsidRDefault="00896894" w:rsidP="00AC6776">
            <w:pPr>
              <w:pStyle w:val="BodyText3"/>
              <w:spacing w:before="40" w:after="40"/>
              <w:rPr>
                <w:sz w:val="28"/>
                <w:szCs w:val="28"/>
                <w:lang w:val="nl-NL"/>
              </w:rPr>
            </w:pPr>
          </w:p>
        </w:tc>
        <w:tc>
          <w:tcPr>
            <w:tcW w:w="534" w:type="dxa"/>
            <w:tcBorders>
              <w:top w:val="single" w:sz="4" w:space="0" w:color="auto"/>
              <w:left w:val="single" w:sz="4" w:space="0" w:color="auto"/>
              <w:bottom w:val="single" w:sz="4" w:space="0" w:color="auto"/>
              <w:right w:val="single" w:sz="4" w:space="0" w:color="auto"/>
            </w:tcBorders>
          </w:tcPr>
          <w:p w14:paraId="594E62B9" w14:textId="77777777" w:rsidR="00896894" w:rsidRPr="00825A3A" w:rsidRDefault="00896894" w:rsidP="00AC6776">
            <w:pPr>
              <w:pStyle w:val="BodyText3"/>
              <w:spacing w:before="40" w:after="40"/>
              <w:rPr>
                <w:sz w:val="28"/>
                <w:szCs w:val="28"/>
                <w:lang w:val="nl-NL"/>
              </w:rPr>
            </w:pPr>
          </w:p>
        </w:tc>
        <w:tc>
          <w:tcPr>
            <w:tcW w:w="690" w:type="dxa"/>
            <w:tcBorders>
              <w:top w:val="single" w:sz="4" w:space="0" w:color="auto"/>
              <w:left w:val="single" w:sz="4" w:space="0" w:color="auto"/>
              <w:bottom w:val="single" w:sz="4" w:space="0" w:color="auto"/>
              <w:right w:val="single" w:sz="4" w:space="0" w:color="auto"/>
            </w:tcBorders>
          </w:tcPr>
          <w:p w14:paraId="2F2E3969" w14:textId="77777777" w:rsidR="00896894" w:rsidRPr="00825A3A" w:rsidRDefault="00896894" w:rsidP="00AC6776">
            <w:pPr>
              <w:pStyle w:val="BodyText3"/>
              <w:spacing w:before="40" w:after="40"/>
              <w:rPr>
                <w:sz w:val="28"/>
                <w:szCs w:val="28"/>
                <w:lang w:val="nl-NL"/>
              </w:rPr>
            </w:pPr>
          </w:p>
        </w:tc>
        <w:tc>
          <w:tcPr>
            <w:tcW w:w="552" w:type="dxa"/>
            <w:tcBorders>
              <w:top w:val="single" w:sz="4" w:space="0" w:color="auto"/>
              <w:left w:val="single" w:sz="4" w:space="0" w:color="auto"/>
              <w:bottom w:val="single" w:sz="4" w:space="0" w:color="auto"/>
              <w:right w:val="single" w:sz="4" w:space="0" w:color="auto"/>
            </w:tcBorders>
          </w:tcPr>
          <w:p w14:paraId="1B5D41B2" w14:textId="77777777" w:rsidR="00896894" w:rsidRPr="00825A3A" w:rsidRDefault="00896894" w:rsidP="00AC6776">
            <w:pPr>
              <w:pStyle w:val="BodyText3"/>
              <w:spacing w:before="40" w:after="40"/>
              <w:rPr>
                <w:sz w:val="28"/>
                <w:szCs w:val="28"/>
                <w:lang w:val="nl-NL"/>
              </w:rPr>
            </w:pPr>
          </w:p>
        </w:tc>
        <w:tc>
          <w:tcPr>
            <w:tcW w:w="360" w:type="dxa"/>
            <w:tcBorders>
              <w:top w:val="single" w:sz="4" w:space="0" w:color="auto"/>
              <w:left w:val="single" w:sz="4" w:space="0" w:color="auto"/>
              <w:bottom w:val="single" w:sz="4" w:space="0" w:color="auto"/>
              <w:right w:val="single" w:sz="4" w:space="0" w:color="auto"/>
            </w:tcBorders>
          </w:tcPr>
          <w:p w14:paraId="63AE0741" w14:textId="77777777" w:rsidR="00896894" w:rsidRPr="00825A3A" w:rsidRDefault="00896894" w:rsidP="00AC6776">
            <w:pPr>
              <w:pStyle w:val="BodyText3"/>
              <w:spacing w:before="40" w:after="40"/>
              <w:rPr>
                <w:sz w:val="28"/>
                <w:szCs w:val="28"/>
                <w:lang w:val="nl-NL"/>
              </w:rPr>
            </w:pPr>
          </w:p>
        </w:tc>
        <w:tc>
          <w:tcPr>
            <w:tcW w:w="402" w:type="dxa"/>
            <w:tcBorders>
              <w:top w:val="single" w:sz="4" w:space="0" w:color="auto"/>
              <w:left w:val="single" w:sz="4" w:space="0" w:color="auto"/>
              <w:bottom w:val="single" w:sz="4" w:space="0" w:color="auto"/>
              <w:right w:val="single" w:sz="4" w:space="0" w:color="auto"/>
            </w:tcBorders>
          </w:tcPr>
          <w:p w14:paraId="26592E4B" w14:textId="77777777" w:rsidR="00896894" w:rsidRPr="00825A3A" w:rsidRDefault="00896894" w:rsidP="00AC6776">
            <w:pPr>
              <w:pStyle w:val="BodyText3"/>
              <w:spacing w:before="40" w:after="40"/>
              <w:rPr>
                <w:sz w:val="28"/>
                <w:szCs w:val="28"/>
                <w:lang w:val="nl-NL"/>
              </w:rPr>
            </w:pPr>
          </w:p>
        </w:tc>
      </w:tr>
    </w:tbl>
    <w:p w14:paraId="484198AD" w14:textId="77777777" w:rsidR="00896894" w:rsidRPr="00825A3A" w:rsidRDefault="00896894" w:rsidP="00896894">
      <w:pPr>
        <w:pStyle w:val="BodyText3"/>
        <w:numPr>
          <w:ilvl w:val="1"/>
          <w:numId w:val="41"/>
        </w:numPr>
        <w:tabs>
          <w:tab w:val="clear" w:pos="360"/>
        </w:tabs>
        <w:spacing w:before="80" w:after="80"/>
        <w:ind w:left="1440" w:hanging="360"/>
        <w:jc w:val="both"/>
        <w:rPr>
          <w:sz w:val="24"/>
          <w:szCs w:val="24"/>
          <w:lang w:val="pt-BR"/>
        </w:rPr>
      </w:pPr>
      <w:r w:rsidRPr="00825A3A">
        <w:rPr>
          <w:sz w:val="24"/>
          <w:szCs w:val="24"/>
          <w:lang w:val="pt-BR"/>
        </w:rPr>
        <w:t xml:space="preserve">Giả định tính dự phòng </w:t>
      </w:r>
    </w:p>
    <w:tbl>
      <w:tblPr>
        <w:tblW w:w="93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6"/>
        <w:gridCol w:w="648"/>
        <w:gridCol w:w="666"/>
        <w:gridCol w:w="840"/>
        <w:gridCol w:w="786"/>
        <w:gridCol w:w="606"/>
        <w:gridCol w:w="672"/>
        <w:gridCol w:w="780"/>
        <w:gridCol w:w="888"/>
        <w:gridCol w:w="960"/>
        <w:gridCol w:w="528"/>
        <w:gridCol w:w="714"/>
      </w:tblGrid>
      <w:tr w:rsidR="00896894" w:rsidRPr="00825A3A" w14:paraId="228E86C6" w14:textId="77777777" w:rsidTr="00AC6776">
        <w:tc>
          <w:tcPr>
            <w:tcW w:w="1266" w:type="dxa"/>
            <w:vMerge w:val="restart"/>
            <w:tcBorders>
              <w:top w:val="single" w:sz="4" w:space="0" w:color="auto"/>
              <w:left w:val="single" w:sz="4" w:space="0" w:color="auto"/>
              <w:bottom w:val="single" w:sz="4" w:space="0" w:color="auto"/>
              <w:right w:val="single" w:sz="4" w:space="0" w:color="auto"/>
            </w:tcBorders>
            <w:vAlign w:val="center"/>
          </w:tcPr>
          <w:p w14:paraId="178B07E8" w14:textId="77777777" w:rsidR="00896894" w:rsidRPr="00825A3A" w:rsidRDefault="00896894" w:rsidP="00AC6776">
            <w:pPr>
              <w:pStyle w:val="BodyText3"/>
              <w:spacing w:before="40" w:after="40"/>
              <w:jc w:val="center"/>
              <w:rPr>
                <w:b/>
                <w:sz w:val="20"/>
                <w:szCs w:val="20"/>
                <w:lang w:val="nl-NL"/>
              </w:rPr>
            </w:pPr>
            <w:r w:rsidRPr="00825A3A">
              <w:rPr>
                <w:b/>
                <w:sz w:val="20"/>
                <w:szCs w:val="20"/>
                <w:lang w:val="nl-NL"/>
              </w:rPr>
              <w:t>Tên sản phẩm</w:t>
            </w:r>
          </w:p>
        </w:tc>
        <w:tc>
          <w:tcPr>
            <w:tcW w:w="3546" w:type="dxa"/>
            <w:gridSpan w:val="5"/>
            <w:tcBorders>
              <w:top w:val="single" w:sz="4" w:space="0" w:color="auto"/>
              <w:left w:val="single" w:sz="4" w:space="0" w:color="auto"/>
              <w:bottom w:val="single" w:sz="4" w:space="0" w:color="auto"/>
              <w:right w:val="single" w:sz="4" w:space="0" w:color="auto"/>
            </w:tcBorders>
            <w:vAlign w:val="center"/>
          </w:tcPr>
          <w:p w14:paraId="4BBB07B4" w14:textId="77777777" w:rsidR="00896894" w:rsidRPr="00825A3A" w:rsidRDefault="00896894" w:rsidP="00AC6776">
            <w:pPr>
              <w:pStyle w:val="BodyText3"/>
              <w:spacing w:before="40" w:after="40"/>
              <w:jc w:val="center"/>
              <w:rPr>
                <w:b/>
                <w:sz w:val="20"/>
                <w:szCs w:val="20"/>
                <w:lang w:val="nl-NL"/>
              </w:rPr>
            </w:pPr>
            <w:r w:rsidRPr="00825A3A">
              <w:rPr>
                <w:b/>
                <w:sz w:val="20"/>
                <w:szCs w:val="20"/>
                <w:lang w:val="nl-NL"/>
              </w:rPr>
              <w:t xml:space="preserve">Các thay đổi đã được phê chuẩn </w:t>
            </w:r>
            <w:r>
              <w:rPr>
                <w:b/>
                <w:sz w:val="20"/>
                <w:szCs w:val="20"/>
                <w:lang w:val="nl-NL"/>
              </w:rPr>
              <w:t xml:space="preserve">        </w:t>
            </w:r>
            <w:r w:rsidRPr="00825A3A">
              <w:rPr>
                <w:b/>
                <w:sz w:val="20"/>
                <w:szCs w:val="20"/>
                <w:lang w:val="nl-NL"/>
              </w:rPr>
              <w:t>trong năm (**)</w:t>
            </w:r>
          </w:p>
        </w:tc>
        <w:tc>
          <w:tcPr>
            <w:tcW w:w="3828" w:type="dxa"/>
            <w:gridSpan w:val="5"/>
            <w:tcBorders>
              <w:top w:val="single" w:sz="4" w:space="0" w:color="auto"/>
              <w:left w:val="single" w:sz="4" w:space="0" w:color="auto"/>
              <w:bottom w:val="single" w:sz="4" w:space="0" w:color="auto"/>
              <w:right w:val="single" w:sz="4" w:space="0" w:color="auto"/>
            </w:tcBorders>
            <w:vAlign w:val="center"/>
          </w:tcPr>
          <w:p w14:paraId="6123559C" w14:textId="77777777" w:rsidR="00896894" w:rsidRPr="00825A3A" w:rsidRDefault="00896894" w:rsidP="00AC6776">
            <w:pPr>
              <w:pStyle w:val="BodyText3"/>
              <w:spacing w:before="40" w:after="40"/>
              <w:jc w:val="center"/>
              <w:rPr>
                <w:b/>
                <w:sz w:val="20"/>
                <w:szCs w:val="20"/>
                <w:lang w:val="nl-NL"/>
              </w:rPr>
            </w:pPr>
            <w:r w:rsidRPr="00825A3A">
              <w:rPr>
                <w:b/>
                <w:sz w:val="20"/>
                <w:szCs w:val="20"/>
                <w:lang w:val="nl-NL"/>
              </w:rPr>
              <w:t>Cơ sở tính dự phòng hiện tại</w:t>
            </w:r>
          </w:p>
        </w:tc>
        <w:tc>
          <w:tcPr>
            <w:tcW w:w="714" w:type="dxa"/>
            <w:vMerge w:val="restart"/>
            <w:tcBorders>
              <w:top w:val="single" w:sz="4" w:space="0" w:color="auto"/>
              <w:left w:val="single" w:sz="4" w:space="0" w:color="auto"/>
              <w:bottom w:val="single" w:sz="4" w:space="0" w:color="auto"/>
              <w:right w:val="single" w:sz="4" w:space="0" w:color="auto"/>
            </w:tcBorders>
            <w:vAlign w:val="center"/>
          </w:tcPr>
          <w:p w14:paraId="23983DFB" w14:textId="77777777" w:rsidR="00896894" w:rsidRPr="00825A3A" w:rsidRDefault="00896894" w:rsidP="00AC6776">
            <w:pPr>
              <w:pStyle w:val="BodyText3"/>
              <w:spacing w:before="40" w:after="40"/>
              <w:jc w:val="center"/>
              <w:rPr>
                <w:b/>
                <w:sz w:val="20"/>
                <w:szCs w:val="20"/>
                <w:lang w:val="nl-NL"/>
              </w:rPr>
            </w:pPr>
            <w:r w:rsidRPr="00825A3A">
              <w:rPr>
                <w:b/>
                <w:sz w:val="20"/>
                <w:szCs w:val="20"/>
                <w:lang w:val="nl-NL"/>
              </w:rPr>
              <w:t>Ghi chú (***)</w:t>
            </w:r>
          </w:p>
        </w:tc>
      </w:tr>
      <w:tr w:rsidR="00896894" w:rsidRPr="00825A3A" w14:paraId="15548A9A" w14:textId="77777777" w:rsidTr="00AC6776">
        <w:tc>
          <w:tcPr>
            <w:tcW w:w="1266" w:type="dxa"/>
            <w:vMerge/>
            <w:tcBorders>
              <w:top w:val="single" w:sz="4" w:space="0" w:color="auto"/>
              <w:left w:val="single" w:sz="4" w:space="0" w:color="auto"/>
              <w:bottom w:val="single" w:sz="4" w:space="0" w:color="auto"/>
              <w:right w:val="single" w:sz="4" w:space="0" w:color="auto"/>
            </w:tcBorders>
            <w:vAlign w:val="center"/>
          </w:tcPr>
          <w:p w14:paraId="50D5236F" w14:textId="77777777" w:rsidR="00896894" w:rsidRPr="00825A3A" w:rsidRDefault="00896894" w:rsidP="00AC6776">
            <w:pPr>
              <w:pStyle w:val="BodyText3"/>
              <w:spacing w:before="40" w:after="40"/>
              <w:jc w:val="center"/>
              <w:rPr>
                <w:b/>
                <w:sz w:val="20"/>
                <w:szCs w:val="20"/>
                <w:lang w:val="nl-NL"/>
              </w:rPr>
            </w:pPr>
          </w:p>
        </w:tc>
        <w:tc>
          <w:tcPr>
            <w:tcW w:w="648" w:type="dxa"/>
            <w:tcBorders>
              <w:top w:val="single" w:sz="4" w:space="0" w:color="auto"/>
              <w:left w:val="single" w:sz="4" w:space="0" w:color="auto"/>
              <w:bottom w:val="single" w:sz="4" w:space="0" w:color="auto"/>
              <w:right w:val="single" w:sz="4" w:space="0" w:color="auto"/>
            </w:tcBorders>
            <w:vAlign w:val="center"/>
          </w:tcPr>
          <w:p w14:paraId="1BBD3A6F" w14:textId="77777777" w:rsidR="00896894" w:rsidRPr="00825A3A" w:rsidRDefault="00896894" w:rsidP="00AC6776">
            <w:pPr>
              <w:pStyle w:val="BodyText3"/>
              <w:spacing w:before="40" w:after="40"/>
              <w:jc w:val="center"/>
              <w:rPr>
                <w:b/>
                <w:sz w:val="20"/>
                <w:szCs w:val="20"/>
                <w:lang w:val="nl-NL"/>
              </w:rPr>
            </w:pPr>
            <w:r w:rsidRPr="00825A3A">
              <w:rPr>
                <w:b/>
                <w:sz w:val="20"/>
                <w:szCs w:val="20"/>
              </w:rPr>
              <w:t>Lãi s</w:t>
            </w:r>
            <w:r w:rsidRPr="00825A3A">
              <w:rPr>
                <w:b/>
                <w:sz w:val="20"/>
                <w:szCs w:val="20"/>
                <w:lang w:val="nl-NL"/>
              </w:rPr>
              <w:t>uất (nếu có)</w:t>
            </w:r>
          </w:p>
        </w:tc>
        <w:tc>
          <w:tcPr>
            <w:tcW w:w="666" w:type="dxa"/>
            <w:tcBorders>
              <w:top w:val="single" w:sz="4" w:space="0" w:color="auto"/>
              <w:left w:val="single" w:sz="4" w:space="0" w:color="auto"/>
              <w:bottom w:val="single" w:sz="4" w:space="0" w:color="auto"/>
              <w:right w:val="single" w:sz="4" w:space="0" w:color="auto"/>
            </w:tcBorders>
            <w:vAlign w:val="center"/>
          </w:tcPr>
          <w:p w14:paraId="45777763" w14:textId="77777777" w:rsidR="00896894" w:rsidRPr="00825A3A" w:rsidRDefault="00896894" w:rsidP="00AC6776">
            <w:pPr>
              <w:pStyle w:val="BodyText3"/>
              <w:spacing w:before="40" w:after="40"/>
              <w:jc w:val="center"/>
              <w:rPr>
                <w:b/>
                <w:sz w:val="20"/>
                <w:szCs w:val="20"/>
                <w:lang w:val="nl-NL"/>
              </w:rPr>
            </w:pPr>
            <w:r w:rsidRPr="00825A3A">
              <w:rPr>
                <w:b/>
                <w:sz w:val="20"/>
                <w:szCs w:val="20"/>
                <w:lang w:val="nl-NL"/>
              </w:rPr>
              <w:t>Bảng</w:t>
            </w:r>
          </w:p>
          <w:p w14:paraId="132BDA3F" w14:textId="77777777" w:rsidR="00896894" w:rsidRPr="00825A3A" w:rsidRDefault="00896894" w:rsidP="00AC6776">
            <w:pPr>
              <w:pStyle w:val="BodyText3"/>
              <w:spacing w:before="40" w:after="40"/>
              <w:jc w:val="center"/>
              <w:rPr>
                <w:b/>
                <w:sz w:val="20"/>
                <w:szCs w:val="20"/>
                <w:lang w:val="nl-NL"/>
              </w:rPr>
            </w:pPr>
            <w:r w:rsidRPr="00825A3A">
              <w:rPr>
                <w:b/>
                <w:sz w:val="20"/>
                <w:szCs w:val="20"/>
                <w:lang w:val="nl-NL"/>
              </w:rPr>
              <w:t>tỷ lệ</w:t>
            </w:r>
          </w:p>
          <w:p w14:paraId="14606F17" w14:textId="77777777" w:rsidR="00896894" w:rsidRPr="00825A3A" w:rsidRDefault="00896894" w:rsidP="00AC6776">
            <w:pPr>
              <w:pStyle w:val="BodyText3"/>
              <w:spacing w:before="40" w:after="40"/>
              <w:jc w:val="center"/>
              <w:rPr>
                <w:b/>
                <w:sz w:val="20"/>
                <w:szCs w:val="20"/>
                <w:lang w:val="nl-NL"/>
              </w:rPr>
            </w:pPr>
            <w:r w:rsidRPr="00825A3A">
              <w:rPr>
                <w:b/>
                <w:sz w:val="20"/>
                <w:szCs w:val="20"/>
                <w:lang w:val="nl-NL"/>
              </w:rPr>
              <w:t>tử vong</w:t>
            </w:r>
          </w:p>
        </w:tc>
        <w:tc>
          <w:tcPr>
            <w:tcW w:w="840" w:type="dxa"/>
            <w:tcBorders>
              <w:top w:val="single" w:sz="4" w:space="0" w:color="auto"/>
              <w:left w:val="single" w:sz="4" w:space="0" w:color="auto"/>
              <w:bottom w:val="single" w:sz="4" w:space="0" w:color="auto"/>
              <w:right w:val="single" w:sz="4" w:space="0" w:color="auto"/>
            </w:tcBorders>
            <w:vAlign w:val="center"/>
          </w:tcPr>
          <w:p w14:paraId="529294C7" w14:textId="77777777" w:rsidR="00896894" w:rsidRPr="00825A3A" w:rsidRDefault="00896894" w:rsidP="00AC6776">
            <w:pPr>
              <w:pStyle w:val="BodyText3"/>
              <w:spacing w:before="40" w:after="40"/>
              <w:ind w:hanging="108"/>
              <w:jc w:val="center"/>
              <w:rPr>
                <w:b/>
                <w:sz w:val="20"/>
                <w:szCs w:val="20"/>
                <w:lang w:val="nl-NL"/>
              </w:rPr>
            </w:pPr>
            <w:r w:rsidRPr="00825A3A">
              <w:rPr>
                <w:b/>
                <w:sz w:val="20"/>
                <w:szCs w:val="20"/>
                <w:lang w:val="nl-NL"/>
              </w:rPr>
              <w:t>Bảng tỷ lệ</w:t>
            </w:r>
          </w:p>
          <w:p w14:paraId="5C6284D0" w14:textId="77777777" w:rsidR="00896894" w:rsidRPr="00825A3A" w:rsidRDefault="00896894" w:rsidP="00AC6776">
            <w:pPr>
              <w:pStyle w:val="BodyText3"/>
              <w:spacing w:before="40" w:after="40"/>
              <w:jc w:val="center"/>
              <w:rPr>
                <w:b/>
                <w:sz w:val="20"/>
                <w:szCs w:val="20"/>
                <w:lang w:val="nl-NL"/>
              </w:rPr>
            </w:pPr>
            <w:r w:rsidRPr="00825A3A">
              <w:rPr>
                <w:b/>
                <w:sz w:val="20"/>
                <w:szCs w:val="20"/>
                <w:lang w:val="nl-NL"/>
              </w:rPr>
              <w:t>thương</w:t>
            </w:r>
          </w:p>
          <w:p w14:paraId="4A8DF654" w14:textId="77777777" w:rsidR="00896894" w:rsidRPr="00825A3A" w:rsidRDefault="00896894" w:rsidP="00AC6776">
            <w:pPr>
              <w:pStyle w:val="BodyText3"/>
              <w:spacing w:before="40" w:after="40"/>
              <w:jc w:val="center"/>
              <w:rPr>
                <w:b/>
                <w:sz w:val="20"/>
                <w:szCs w:val="20"/>
                <w:lang w:val="nl-NL"/>
              </w:rPr>
            </w:pPr>
            <w:r w:rsidRPr="00825A3A">
              <w:rPr>
                <w:b/>
                <w:sz w:val="20"/>
                <w:szCs w:val="20"/>
                <w:lang w:val="nl-NL"/>
              </w:rPr>
              <w:t>tật</w:t>
            </w:r>
          </w:p>
        </w:tc>
        <w:tc>
          <w:tcPr>
            <w:tcW w:w="786" w:type="dxa"/>
            <w:tcBorders>
              <w:top w:val="single" w:sz="4" w:space="0" w:color="auto"/>
              <w:left w:val="single" w:sz="4" w:space="0" w:color="auto"/>
              <w:bottom w:val="single" w:sz="4" w:space="0" w:color="auto"/>
              <w:right w:val="single" w:sz="4" w:space="0" w:color="auto"/>
            </w:tcBorders>
            <w:vAlign w:val="center"/>
          </w:tcPr>
          <w:p w14:paraId="432FDB64" w14:textId="77777777" w:rsidR="00896894" w:rsidRPr="00825A3A" w:rsidRDefault="00896894" w:rsidP="00AC6776">
            <w:pPr>
              <w:pStyle w:val="BodyText3"/>
              <w:spacing w:before="40" w:after="40"/>
              <w:jc w:val="center"/>
              <w:rPr>
                <w:b/>
                <w:sz w:val="20"/>
                <w:szCs w:val="20"/>
                <w:lang w:val="nl-NL"/>
              </w:rPr>
            </w:pPr>
            <w:r w:rsidRPr="00825A3A">
              <w:rPr>
                <w:b/>
                <w:sz w:val="20"/>
                <w:szCs w:val="20"/>
                <w:lang w:val="nl-NL"/>
              </w:rPr>
              <w:t>Bảng</w:t>
            </w:r>
          </w:p>
          <w:p w14:paraId="1E00743B" w14:textId="77777777" w:rsidR="00896894" w:rsidRPr="00825A3A" w:rsidRDefault="00896894" w:rsidP="00AC6776">
            <w:pPr>
              <w:pStyle w:val="BodyText3"/>
              <w:spacing w:before="40" w:after="40"/>
              <w:jc w:val="center"/>
              <w:rPr>
                <w:b/>
                <w:sz w:val="20"/>
                <w:szCs w:val="20"/>
                <w:lang w:val="nl-NL"/>
              </w:rPr>
            </w:pPr>
            <w:r w:rsidRPr="00825A3A">
              <w:rPr>
                <w:b/>
                <w:sz w:val="20"/>
                <w:szCs w:val="20"/>
                <w:lang w:val="nl-NL"/>
              </w:rPr>
              <w:t>tỷ lệ</w:t>
            </w:r>
          </w:p>
          <w:p w14:paraId="1277BA4D" w14:textId="77777777" w:rsidR="00896894" w:rsidRPr="00825A3A" w:rsidRDefault="00896894" w:rsidP="00AC6776">
            <w:pPr>
              <w:pStyle w:val="BodyText3"/>
              <w:spacing w:before="40" w:after="40"/>
              <w:jc w:val="center"/>
              <w:rPr>
                <w:b/>
                <w:sz w:val="20"/>
                <w:szCs w:val="20"/>
                <w:lang w:val="nl-NL"/>
              </w:rPr>
            </w:pPr>
            <w:r w:rsidRPr="00825A3A">
              <w:rPr>
                <w:b/>
                <w:sz w:val="20"/>
                <w:szCs w:val="20"/>
                <w:lang w:val="nl-NL"/>
              </w:rPr>
              <w:t>nằm viện</w:t>
            </w:r>
          </w:p>
        </w:tc>
        <w:tc>
          <w:tcPr>
            <w:tcW w:w="606" w:type="dxa"/>
            <w:tcBorders>
              <w:top w:val="single" w:sz="4" w:space="0" w:color="auto"/>
              <w:left w:val="single" w:sz="4" w:space="0" w:color="auto"/>
              <w:bottom w:val="single" w:sz="4" w:space="0" w:color="auto"/>
              <w:right w:val="single" w:sz="4" w:space="0" w:color="auto"/>
            </w:tcBorders>
            <w:vAlign w:val="center"/>
          </w:tcPr>
          <w:p w14:paraId="1632DEA9" w14:textId="77777777" w:rsidR="00896894" w:rsidRPr="00825A3A" w:rsidRDefault="00896894" w:rsidP="00AC6776">
            <w:pPr>
              <w:pStyle w:val="BodyText3"/>
              <w:spacing w:before="40" w:after="40"/>
              <w:jc w:val="center"/>
              <w:rPr>
                <w:b/>
                <w:sz w:val="20"/>
                <w:szCs w:val="20"/>
                <w:lang w:val="nl-NL"/>
              </w:rPr>
            </w:pPr>
            <w:r w:rsidRPr="00825A3A">
              <w:rPr>
                <w:b/>
                <w:sz w:val="20"/>
                <w:szCs w:val="20"/>
                <w:lang w:val="nl-NL"/>
              </w:rPr>
              <w:t>(...)</w:t>
            </w:r>
          </w:p>
          <w:p w14:paraId="3894C632" w14:textId="77777777" w:rsidR="00896894" w:rsidRPr="00825A3A" w:rsidRDefault="00896894" w:rsidP="00AC6776">
            <w:pPr>
              <w:pStyle w:val="BodyText3"/>
              <w:spacing w:before="40" w:after="40"/>
              <w:jc w:val="center"/>
              <w:rPr>
                <w:b/>
                <w:sz w:val="20"/>
                <w:szCs w:val="20"/>
                <w:lang w:val="nl-NL"/>
              </w:rPr>
            </w:pPr>
            <w:r w:rsidRPr="00825A3A">
              <w:rPr>
                <w:b/>
                <w:sz w:val="20"/>
                <w:szCs w:val="20"/>
                <w:lang w:val="nl-NL"/>
              </w:rPr>
              <w:t>(*)</w:t>
            </w:r>
          </w:p>
        </w:tc>
        <w:tc>
          <w:tcPr>
            <w:tcW w:w="672" w:type="dxa"/>
            <w:tcBorders>
              <w:top w:val="single" w:sz="4" w:space="0" w:color="auto"/>
              <w:left w:val="single" w:sz="4" w:space="0" w:color="auto"/>
              <w:bottom w:val="single" w:sz="4" w:space="0" w:color="auto"/>
              <w:right w:val="single" w:sz="4" w:space="0" w:color="auto"/>
            </w:tcBorders>
            <w:vAlign w:val="center"/>
          </w:tcPr>
          <w:p w14:paraId="3E844CF9" w14:textId="77777777" w:rsidR="00896894" w:rsidRPr="00825A3A" w:rsidRDefault="00896894" w:rsidP="00AC6776">
            <w:pPr>
              <w:pStyle w:val="BodyText3"/>
              <w:spacing w:before="40" w:after="40"/>
              <w:jc w:val="center"/>
              <w:rPr>
                <w:b/>
                <w:sz w:val="20"/>
                <w:szCs w:val="20"/>
                <w:lang w:val="nl-NL"/>
              </w:rPr>
            </w:pPr>
            <w:r w:rsidRPr="00825A3A">
              <w:rPr>
                <w:b/>
                <w:sz w:val="20"/>
                <w:szCs w:val="20"/>
              </w:rPr>
              <w:t>Lãi s</w:t>
            </w:r>
            <w:r w:rsidRPr="00825A3A">
              <w:rPr>
                <w:b/>
                <w:sz w:val="20"/>
                <w:szCs w:val="20"/>
                <w:lang w:val="nl-NL"/>
              </w:rPr>
              <w:t>uất (nếu có)</w:t>
            </w:r>
          </w:p>
        </w:tc>
        <w:tc>
          <w:tcPr>
            <w:tcW w:w="780" w:type="dxa"/>
            <w:tcBorders>
              <w:top w:val="single" w:sz="4" w:space="0" w:color="auto"/>
              <w:left w:val="single" w:sz="4" w:space="0" w:color="auto"/>
              <w:bottom w:val="single" w:sz="4" w:space="0" w:color="auto"/>
              <w:right w:val="single" w:sz="4" w:space="0" w:color="auto"/>
            </w:tcBorders>
            <w:vAlign w:val="center"/>
          </w:tcPr>
          <w:p w14:paraId="7489BA01" w14:textId="77777777" w:rsidR="00896894" w:rsidRPr="00825A3A" w:rsidRDefault="00896894" w:rsidP="00AC6776">
            <w:pPr>
              <w:pStyle w:val="BodyText3"/>
              <w:spacing w:before="40" w:after="40"/>
              <w:jc w:val="center"/>
              <w:rPr>
                <w:b/>
                <w:sz w:val="20"/>
                <w:szCs w:val="20"/>
                <w:lang w:val="nl-NL"/>
              </w:rPr>
            </w:pPr>
            <w:r w:rsidRPr="00825A3A">
              <w:rPr>
                <w:b/>
                <w:sz w:val="20"/>
                <w:szCs w:val="20"/>
                <w:lang w:val="nl-NL"/>
              </w:rPr>
              <w:t>Bảng</w:t>
            </w:r>
          </w:p>
          <w:p w14:paraId="62B1B87D" w14:textId="77777777" w:rsidR="00896894" w:rsidRPr="00825A3A" w:rsidRDefault="00896894" w:rsidP="00AC6776">
            <w:pPr>
              <w:pStyle w:val="BodyText3"/>
              <w:spacing w:before="40" w:after="40"/>
              <w:jc w:val="center"/>
              <w:rPr>
                <w:b/>
                <w:sz w:val="20"/>
                <w:szCs w:val="20"/>
                <w:lang w:val="nl-NL"/>
              </w:rPr>
            </w:pPr>
            <w:r w:rsidRPr="00825A3A">
              <w:rPr>
                <w:b/>
                <w:sz w:val="20"/>
                <w:szCs w:val="20"/>
                <w:lang w:val="nl-NL"/>
              </w:rPr>
              <w:t>tỷ lệ</w:t>
            </w:r>
          </w:p>
          <w:p w14:paraId="56FF84A0" w14:textId="77777777" w:rsidR="00896894" w:rsidRPr="00825A3A" w:rsidRDefault="00896894" w:rsidP="00AC6776">
            <w:pPr>
              <w:pStyle w:val="BodyText3"/>
              <w:spacing w:before="40" w:after="40"/>
              <w:jc w:val="center"/>
              <w:rPr>
                <w:b/>
                <w:sz w:val="20"/>
                <w:szCs w:val="20"/>
                <w:lang w:val="nl-NL"/>
              </w:rPr>
            </w:pPr>
            <w:r w:rsidRPr="00825A3A">
              <w:rPr>
                <w:b/>
                <w:sz w:val="20"/>
                <w:szCs w:val="20"/>
                <w:lang w:val="nl-NL"/>
              </w:rPr>
              <w:t>tử vong</w:t>
            </w:r>
          </w:p>
        </w:tc>
        <w:tc>
          <w:tcPr>
            <w:tcW w:w="888" w:type="dxa"/>
            <w:tcBorders>
              <w:top w:val="single" w:sz="4" w:space="0" w:color="auto"/>
              <w:left w:val="single" w:sz="4" w:space="0" w:color="auto"/>
              <w:bottom w:val="single" w:sz="4" w:space="0" w:color="auto"/>
              <w:right w:val="single" w:sz="4" w:space="0" w:color="auto"/>
            </w:tcBorders>
            <w:vAlign w:val="center"/>
          </w:tcPr>
          <w:p w14:paraId="238FD993" w14:textId="77777777" w:rsidR="00896894" w:rsidRPr="00825A3A" w:rsidRDefault="00896894" w:rsidP="00AC6776">
            <w:pPr>
              <w:pStyle w:val="BodyText3"/>
              <w:spacing w:before="40" w:after="40"/>
              <w:jc w:val="center"/>
              <w:rPr>
                <w:b/>
                <w:sz w:val="20"/>
                <w:szCs w:val="20"/>
                <w:lang w:val="nl-NL"/>
              </w:rPr>
            </w:pPr>
            <w:r w:rsidRPr="00825A3A">
              <w:rPr>
                <w:b/>
                <w:sz w:val="20"/>
                <w:szCs w:val="20"/>
                <w:lang w:val="nl-NL"/>
              </w:rPr>
              <w:t>Bảng tỷ lệ</w:t>
            </w:r>
          </w:p>
          <w:p w14:paraId="609AA202" w14:textId="77777777" w:rsidR="00896894" w:rsidRPr="00825A3A" w:rsidRDefault="00896894" w:rsidP="00AC6776">
            <w:pPr>
              <w:pStyle w:val="BodyText3"/>
              <w:spacing w:before="40" w:after="40"/>
              <w:jc w:val="center"/>
              <w:rPr>
                <w:b/>
                <w:sz w:val="20"/>
                <w:szCs w:val="20"/>
                <w:lang w:val="nl-NL"/>
              </w:rPr>
            </w:pPr>
            <w:r w:rsidRPr="00825A3A">
              <w:rPr>
                <w:b/>
                <w:sz w:val="20"/>
                <w:szCs w:val="20"/>
                <w:lang w:val="nl-NL"/>
              </w:rPr>
              <w:t>thương</w:t>
            </w:r>
          </w:p>
          <w:p w14:paraId="27461D1D" w14:textId="77777777" w:rsidR="00896894" w:rsidRPr="00825A3A" w:rsidRDefault="00896894" w:rsidP="00AC6776">
            <w:pPr>
              <w:pStyle w:val="BodyText3"/>
              <w:spacing w:before="40" w:after="40"/>
              <w:jc w:val="center"/>
              <w:rPr>
                <w:b/>
                <w:sz w:val="20"/>
                <w:szCs w:val="20"/>
                <w:lang w:val="nl-NL"/>
              </w:rPr>
            </w:pPr>
            <w:r w:rsidRPr="00825A3A">
              <w:rPr>
                <w:b/>
                <w:sz w:val="20"/>
                <w:szCs w:val="20"/>
                <w:lang w:val="nl-NL"/>
              </w:rPr>
              <w:t>tật</w:t>
            </w:r>
          </w:p>
        </w:tc>
        <w:tc>
          <w:tcPr>
            <w:tcW w:w="960" w:type="dxa"/>
            <w:tcBorders>
              <w:top w:val="single" w:sz="4" w:space="0" w:color="auto"/>
              <w:left w:val="single" w:sz="4" w:space="0" w:color="auto"/>
              <w:bottom w:val="single" w:sz="4" w:space="0" w:color="auto"/>
              <w:right w:val="single" w:sz="4" w:space="0" w:color="auto"/>
            </w:tcBorders>
            <w:vAlign w:val="center"/>
          </w:tcPr>
          <w:p w14:paraId="47D7BB13" w14:textId="77777777" w:rsidR="00896894" w:rsidRPr="00825A3A" w:rsidRDefault="00896894" w:rsidP="00AC6776">
            <w:pPr>
              <w:pStyle w:val="BodyText3"/>
              <w:spacing w:before="40" w:after="40"/>
              <w:jc w:val="center"/>
              <w:rPr>
                <w:b/>
                <w:sz w:val="20"/>
                <w:szCs w:val="20"/>
                <w:lang w:val="nl-NL"/>
              </w:rPr>
            </w:pPr>
            <w:r w:rsidRPr="00825A3A">
              <w:rPr>
                <w:b/>
                <w:sz w:val="20"/>
                <w:szCs w:val="20"/>
                <w:lang w:val="nl-NL"/>
              </w:rPr>
              <w:t>Bảng tỷ lệ nằm viện</w:t>
            </w:r>
          </w:p>
        </w:tc>
        <w:tc>
          <w:tcPr>
            <w:tcW w:w="528" w:type="dxa"/>
            <w:tcBorders>
              <w:top w:val="single" w:sz="4" w:space="0" w:color="auto"/>
              <w:left w:val="single" w:sz="4" w:space="0" w:color="auto"/>
              <w:bottom w:val="single" w:sz="4" w:space="0" w:color="auto"/>
              <w:right w:val="single" w:sz="4" w:space="0" w:color="auto"/>
            </w:tcBorders>
            <w:vAlign w:val="center"/>
          </w:tcPr>
          <w:p w14:paraId="3A30A411" w14:textId="77777777" w:rsidR="00896894" w:rsidRPr="00825A3A" w:rsidRDefault="00896894" w:rsidP="00AC6776">
            <w:pPr>
              <w:pStyle w:val="BodyText3"/>
              <w:spacing w:before="40" w:after="40"/>
              <w:jc w:val="center"/>
              <w:rPr>
                <w:b/>
                <w:sz w:val="20"/>
                <w:szCs w:val="20"/>
                <w:lang w:val="nl-NL"/>
              </w:rPr>
            </w:pPr>
            <w:r w:rsidRPr="00825A3A">
              <w:rPr>
                <w:b/>
                <w:sz w:val="20"/>
                <w:szCs w:val="20"/>
                <w:lang w:val="nl-NL"/>
              </w:rPr>
              <w:t>(...)</w:t>
            </w:r>
          </w:p>
          <w:p w14:paraId="7712E3AF" w14:textId="77777777" w:rsidR="00896894" w:rsidRPr="00825A3A" w:rsidRDefault="00896894" w:rsidP="00AC6776">
            <w:pPr>
              <w:pStyle w:val="BodyText3"/>
              <w:spacing w:before="40" w:after="40"/>
              <w:jc w:val="center"/>
              <w:rPr>
                <w:b/>
                <w:sz w:val="20"/>
                <w:szCs w:val="20"/>
                <w:lang w:val="nl-NL"/>
              </w:rPr>
            </w:pPr>
            <w:r w:rsidRPr="00825A3A">
              <w:rPr>
                <w:b/>
                <w:sz w:val="20"/>
                <w:szCs w:val="20"/>
                <w:lang w:val="nl-NL"/>
              </w:rPr>
              <w:t>(*)</w:t>
            </w:r>
          </w:p>
        </w:tc>
        <w:tc>
          <w:tcPr>
            <w:tcW w:w="714" w:type="dxa"/>
            <w:vMerge/>
            <w:tcBorders>
              <w:top w:val="single" w:sz="4" w:space="0" w:color="auto"/>
              <w:left w:val="single" w:sz="4" w:space="0" w:color="auto"/>
              <w:bottom w:val="single" w:sz="4" w:space="0" w:color="auto"/>
              <w:right w:val="single" w:sz="4" w:space="0" w:color="auto"/>
            </w:tcBorders>
            <w:vAlign w:val="center"/>
          </w:tcPr>
          <w:p w14:paraId="2AB5A3AA" w14:textId="77777777" w:rsidR="00896894" w:rsidRPr="00825A3A" w:rsidRDefault="00896894" w:rsidP="00AC6776">
            <w:pPr>
              <w:pStyle w:val="BodyText3"/>
              <w:spacing w:before="40" w:after="40"/>
              <w:jc w:val="center"/>
              <w:rPr>
                <w:b/>
                <w:sz w:val="20"/>
                <w:szCs w:val="20"/>
                <w:lang w:val="nl-NL"/>
              </w:rPr>
            </w:pPr>
          </w:p>
        </w:tc>
      </w:tr>
      <w:tr w:rsidR="00896894" w:rsidRPr="00825A3A" w14:paraId="64E6D394" w14:textId="77777777" w:rsidTr="00AC6776">
        <w:tc>
          <w:tcPr>
            <w:tcW w:w="1266" w:type="dxa"/>
            <w:tcBorders>
              <w:top w:val="single" w:sz="4" w:space="0" w:color="auto"/>
              <w:left w:val="single" w:sz="4" w:space="0" w:color="auto"/>
              <w:bottom w:val="single" w:sz="4" w:space="0" w:color="auto"/>
              <w:right w:val="single" w:sz="4" w:space="0" w:color="auto"/>
            </w:tcBorders>
          </w:tcPr>
          <w:p w14:paraId="6755E140" w14:textId="77777777" w:rsidR="00896894" w:rsidRPr="00825A3A" w:rsidRDefault="00896894" w:rsidP="00AC6776">
            <w:pPr>
              <w:pStyle w:val="BodyText3"/>
              <w:spacing w:before="40" w:after="40"/>
              <w:rPr>
                <w:sz w:val="20"/>
                <w:szCs w:val="20"/>
                <w:lang w:val="nl-NL"/>
              </w:rPr>
            </w:pPr>
            <w:r w:rsidRPr="00825A3A">
              <w:rPr>
                <w:sz w:val="20"/>
                <w:szCs w:val="20"/>
                <w:lang w:val="nl-NL"/>
              </w:rPr>
              <w:t>Sản phẩm A</w:t>
            </w:r>
          </w:p>
        </w:tc>
        <w:tc>
          <w:tcPr>
            <w:tcW w:w="648" w:type="dxa"/>
            <w:tcBorders>
              <w:top w:val="single" w:sz="4" w:space="0" w:color="auto"/>
              <w:left w:val="single" w:sz="4" w:space="0" w:color="auto"/>
              <w:bottom w:val="single" w:sz="4" w:space="0" w:color="auto"/>
              <w:right w:val="single" w:sz="4" w:space="0" w:color="auto"/>
            </w:tcBorders>
          </w:tcPr>
          <w:p w14:paraId="64AF5400" w14:textId="77777777" w:rsidR="00896894" w:rsidRPr="00825A3A" w:rsidRDefault="00896894" w:rsidP="00AC6776">
            <w:pPr>
              <w:pStyle w:val="BodyText3"/>
              <w:spacing w:before="40" w:after="40"/>
              <w:rPr>
                <w:sz w:val="20"/>
                <w:szCs w:val="20"/>
                <w:lang w:val="nl-NL"/>
              </w:rPr>
            </w:pPr>
          </w:p>
        </w:tc>
        <w:tc>
          <w:tcPr>
            <w:tcW w:w="666" w:type="dxa"/>
            <w:tcBorders>
              <w:top w:val="single" w:sz="4" w:space="0" w:color="auto"/>
              <w:left w:val="single" w:sz="4" w:space="0" w:color="auto"/>
              <w:bottom w:val="single" w:sz="4" w:space="0" w:color="auto"/>
              <w:right w:val="single" w:sz="4" w:space="0" w:color="auto"/>
            </w:tcBorders>
          </w:tcPr>
          <w:p w14:paraId="35367897" w14:textId="77777777" w:rsidR="00896894" w:rsidRPr="00825A3A" w:rsidRDefault="00896894" w:rsidP="00AC6776">
            <w:pPr>
              <w:pStyle w:val="BodyText3"/>
              <w:spacing w:before="40" w:after="40"/>
              <w:rPr>
                <w:sz w:val="20"/>
                <w:szCs w:val="20"/>
                <w:lang w:val="nl-NL"/>
              </w:rPr>
            </w:pPr>
          </w:p>
        </w:tc>
        <w:tc>
          <w:tcPr>
            <w:tcW w:w="840" w:type="dxa"/>
            <w:tcBorders>
              <w:top w:val="single" w:sz="4" w:space="0" w:color="auto"/>
              <w:left w:val="single" w:sz="4" w:space="0" w:color="auto"/>
              <w:bottom w:val="single" w:sz="4" w:space="0" w:color="auto"/>
              <w:right w:val="single" w:sz="4" w:space="0" w:color="auto"/>
            </w:tcBorders>
          </w:tcPr>
          <w:p w14:paraId="05BD049D" w14:textId="77777777" w:rsidR="00896894" w:rsidRPr="00825A3A" w:rsidRDefault="00896894" w:rsidP="00AC6776">
            <w:pPr>
              <w:pStyle w:val="BodyText3"/>
              <w:spacing w:before="40" w:after="40"/>
              <w:rPr>
                <w:sz w:val="20"/>
                <w:szCs w:val="20"/>
                <w:lang w:val="nl-NL"/>
              </w:rPr>
            </w:pPr>
          </w:p>
        </w:tc>
        <w:tc>
          <w:tcPr>
            <w:tcW w:w="786" w:type="dxa"/>
            <w:tcBorders>
              <w:top w:val="single" w:sz="4" w:space="0" w:color="auto"/>
              <w:left w:val="single" w:sz="4" w:space="0" w:color="auto"/>
              <w:bottom w:val="single" w:sz="4" w:space="0" w:color="auto"/>
              <w:right w:val="single" w:sz="4" w:space="0" w:color="auto"/>
            </w:tcBorders>
          </w:tcPr>
          <w:p w14:paraId="3F66A0A6" w14:textId="77777777" w:rsidR="00896894" w:rsidRPr="00825A3A" w:rsidRDefault="00896894" w:rsidP="00AC6776">
            <w:pPr>
              <w:pStyle w:val="BodyText3"/>
              <w:spacing w:before="40" w:after="40"/>
              <w:rPr>
                <w:sz w:val="20"/>
                <w:szCs w:val="20"/>
                <w:lang w:val="nl-NL"/>
              </w:rPr>
            </w:pPr>
          </w:p>
        </w:tc>
        <w:tc>
          <w:tcPr>
            <w:tcW w:w="606" w:type="dxa"/>
            <w:tcBorders>
              <w:top w:val="single" w:sz="4" w:space="0" w:color="auto"/>
              <w:left w:val="single" w:sz="4" w:space="0" w:color="auto"/>
              <w:bottom w:val="single" w:sz="4" w:space="0" w:color="auto"/>
              <w:right w:val="single" w:sz="4" w:space="0" w:color="auto"/>
            </w:tcBorders>
          </w:tcPr>
          <w:p w14:paraId="5F2DE12F" w14:textId="77777777" w:rsidR="00896894" w:rsidRPr="00825A3A" w:rsidRDefault="00896894" w:rsidP="00AC6776">
            <w:pPr>
              <w:pStyle w:val="BodyText3"/>
              <w:spacing w:before="40" w:after="40"/>
              <w:rPr>
                <w:sz w:val="20"/>
                <w:szCs w:val="20"/>
                <w:lang w:val="nl-NL"/>
              </w:rPr>
            </w:pPr>
          </w:p>
        </w:tc>
        <w:tc>
          <w:tcPr>
            <w:tcW w:w="672" w:type="dxa"/>
            <w:tcBorders>
              <w:top w:val="single" w:sz="4" w:space="0" w:color="auto"/>
              <w:left w:val="single" w:sz="4" w:space="0" w:color="auto"/>
              <w:bottom w:val="single" w:sz="4" w:space="0" w:color="auto"/>
              <w:right w:val="single" w:sz="4" w:space="0" w:color="auto"/>
            </w:tcBorders>
          </w:tcPr>
          <w:p w14:paraId="7E24C2F4" w14:textId="77777777" w:rsidR="00896894" w:rsidRPr="00825A3A" w:rsidRDefault="00896894" w:rsidP="00AC6776">
            <w:pPr>
              <w:pStyle w:val="BodyText3"/>
              <w:spacing w:before="40" w:after="40"/>
              <w:rPr>
                <w:sz w:val="20"/>
                <w:szCs w:val="20"/>
                <w:lang w:val="nl-NL"/>
              </w:rPr>
            </w:pPr>
          </w:p>
        </w:tc>
        <w:tc>
          <w:tcPr>
            <w:tcW w:w="780" w:type="dxa"/>
            <w:tcBorders>
              <w:top w:val="single" w:sz="4" w:space="0" w:color="auto"/>
              <w:left w:val="single" w:sz="4" w:space="0" w:color="auto"/>
              <w:bottom w:val="single" w:sz="4" w:space="0" w:color="auto"/>
              <w:right w:val="single" w:sz="4" w:space="0" w:color="auto"/>
            </w:tcBorders>
          </w:tcPr>
          <w:p w14:paraId="635806A5" w14:textId="77777777" w:rsidR="00896894" w:rsidRPr="00825A3A" w:rsidRDefault="00896894" w:rsidP="00AC6776">
            <w:pPr>
              <w:pStyle w:val="BodyText3"/>
              <w:spacing w:before="40" w:after="40"/>
              <w:rPr>
                <w:sz w:val="20"/>
                <w:szCs w:val="20"/>
                <w:lang w:val="nl-NL"/>
              </w:rPr>
            </w:pPr>
          </w:p>
        </w:tc>
        <w:tc>
          <w:tcPr>
            <w:tcW w:w="888" w:type="dxa"/>
            <w:tcBorders>
              <w:top w:val="single" w:sz="4" w:space="0" w:color="auto"/>
              <w:left w:val="single" w:sz="4" w:space="0" w:color="auto"/>
              <w:bottom w:val="single" w:sz="4" w:space="0" w:color="auto"/>
              <w:right w:val="single" w:sz="4" w:space="0" w:color="auto"/>
            </w:tcBorders>
          </w:tcPr>
          <w:p w14:paraId="4303D975" w14:textId="77777777" w:rsidR="00896894" w:rsidRPr="00825A3A" w:rsidRDefault="00896894" w:rsidP="00AC6776">
            <w:pPr>
              <w:pStyle w:val="BodyText3"/>
              <w:spacing w:before="40" w:after="40"/>
              <w:rPr>
                <w:sz w:val="20"/>
                <w:szCs w:val="20"/>
                <w:lang w:val="nl-NL"/>
              </w:rPr>
            </w:pPr>
          </w:p>
        </w:tc>
        <w:tc>
          <w:tcPr>
            <w:tcW w:w="960" w:type="dxa"/>
            <w:tcBorders>
              <w:top w:val="single" w:sz="4" w:space="0" w:color="auto"/>
              <w:left w:val="single" w:sz="4" w:space="0" w:color="auto"/>
              <w:bottom w:val="single" w:sz="4" w:space="0" w:color="auto"/>
              <w:right w:val="single" w:sz="4" w:space="0" w:color="auto"/>
            </w:tcBorders>
          </w:tcPr>
          <w:p w14:paraId="05BA3E77" w14:textId="77777777" w:rsidR="00896894" w:rsidRPr="00825A3A" w:rsidRDefault="00896894" w:rsidP="00AC6776">
            <w:pPr>
              <w:pStyle w:val="BodyText3"/>
              <w:spacing w:before="40" w:after="40"/>
              <w:rPr>
                <w:sz w:val="20"/>
                <w:szCs w:val="20"/>
                <w:lang w:val="nl-NL"/>
              </w:rPr>
            </w:pPr>
          </w:p>
        </w:tc>
        <w:tc>
          <w:tcPr>
            <w:tcW w:w="528" w:type="dxa"/>
            <w:tcBorders>
              <w:top w:val="single" w:sz="4" w:space="0" w:color="auto"/>
              <w:left w:val="single" w:sz="4" w:space="0" w:color="auto"/>
              <w:bottom w:val="single" w:sz="4" w:space="0" w:color="auto"/>
              <w:right w:val="single" w:sz="4" w:space="0" w:color="auto"/>
            </w:tcBorders>
          </w:tcPr>
          <w:p w14:paraId="54FB105B" w14:textId="77777777" w:rsidR="00896894" w:rsidRPr="00825A3A" w:rsidRDefault="00896894" w:rsidP="00AC6776">
            <w:pPr>
              <w:pStyle w:val="BodyText3"/>
              <w:spacing w:before="40" w:after="40"/>
              <w:rPr>
                <w:sz w:val="20"/>
                <w:szCs w:val="20"/>
                <w:lang w:val="nl-NL"/>
              </w:rPr>
            </w:pPr>
          </w:p>
        </w:tc>
        <w:tc>
          <w:tcPr>
            <w:tcW w:w="714" w:type="dxa"/>
            <w:tcBorders>
              <w:top w:val="single" w:sz="4" w:space="0" w:color="auto"/>
              <w:left w:val="single" w:sz="4" w:space="0" w:color="auto"/>
              <w:bottom w:val="single" w:sz="4" w:space="0" w:color="auto"/>
              <w:right w:val="single" w:sz="4" w:space="0" w:color="auto"/>
            </w:tcBorders>
          </w:tcPr>
          <w:p w14:paraId="3EAF4495" w14:textId="77777777" w:rsidR="00896894" w:rsidRPr="00825A3A" w:rsidRDefault="00896894" w:rsidP="00AC6776">
            <w:pPr>
              <w:pStyle w:val="BodyText3"/>
              <w:spacing w:before="40" w:after="40"/>
              <w:rPr>
                <w:sz w:val="20"/>
                <w:szCs w:val="20"/>
                <w:lang w:val="nl-NL"/>
              </w:rPr>
            </w:pPr>
          </w:p>
        </w:tc>
      </w:tr>
      <w:tr w:rsidR="00896894" w:rsidRPr="00825A3A" w14:paraId="4233C624" w14:textId="77777777" w:rsidTr="00AC6776">
        <w:tc>
          <w:tcPr>
            <w:tcW w:w="1266" w:type="dxa"/>
            <w:tcBorders>
              <w:top w:val="single" w:sz="4" w:space="0" w:color="auto"/>
              <w:left w:val="single" w:sz="4" w:space="0" w:color="auto"/>
              <w:bottom w:val="single" w:sz="4" w:space="0" w:color="auto"/>
              <w:right w:val="single" w:sz="4" w:space="0" w:color="auto"/>
            </w:tcBorders>
          </w:tcPr>
          <w:p w14:paraId="064FD19A" w14:textId="77777777" w:rsidR="00896894" w:rsidRPr="00825A3A" w:rsidRDefault="00896894" w:rsidP="00AC6776">
            <w:pPr>
              <w:pStyle w:val="BodyText3"/>
              <w:spacing w:before="40" w:after="40"/>
              <w:rPr>
                <w:sz w:val="20"/>
                <w:szCs w:val="20"/>
                <w:lang w:val="nl-NL"/>
              </w:rPr>
            </w:pPr>
            <w:r w:rsidRPr="00825A3A">
              <w:rPr>
                <w:sz w:val="20"/>
                <w:szCs w:val="20"/>
                <w:lang w:val="nl-NL"/>
              </w:rPr>
              <w:t>.......</w:t>
            </w:r>
          </w:p>
        </w:tc>
        <w:tc>
          <w:tcPr>
            <w:tcW w:w="648" w:type="dxa"/>
            <w:tcBorders>
              <w:top w:val="single" w:sz="4" w:space="0" w:color="auto"/>
              <w:left w:val="single" w:sz="4" w:space="0" w:color="auto"/>
              <w:bottom w:val="single" w:sz="4" w:space="0" w:color="auto"/>
              <w:right w:val="single" w:sz="4" w:space="0" w:color="auto"/>
            </w:tcBorders>
          </w:tcPr>
          <w:p w14:paraId="3F28A596" w14:textId="77777777" w:rsidR="00896894" w:rsidRPr="00825A3A" w:rsidRDefault="00896894" w:rsidP="00AC6776">
            <w:pPr>
              <w:pStyle w:val="BodyText3"/>
              <w:spacing w:before="40" w:after="40"/>
              <w:rPr>
                <w:sz w:val="20"/>
                <w:szCs w:val="20"/>
                <w:lang w:val="nl-NL"/>
              </w:rPr>
            </w:pPr>
          </w:p>
        </w:tc>
        <w:tc>
          <w:tcPr>
            <w:tcW w:w="666" w:type="dxa"/>
            <w:tcBorders>
              <w:top w:val="single" w:sz="4" w:space="0" w:color="auto"/>
              <w:left w:val="single" w:sz="4" w:space="0" w:color="auto"/>
              <w:bottom w:val="single" w:sz="4" w:space="0" w:color="auto"/>
              <w:right w:val="single" w:sz="4" w:space="0" w:color="auto"/>
            </w:tcBorders>
          </w:tcPr>
          <w:p w14:paraId="15653E84" w14:textId="77777777" w:rsidR="00896894" w:rsidRPr="00825A3A" w:rsidRDefault="00896894" w:rsidP="00AC6776">
            <w:pPr>
              <w:pStyle w:val="BodyText3"/>
              <w:spacing w:before="40" w:after="40"/>
              <w:rPr>
                <w:sz w:val="20"/>
                <w:szCs w:val="20"/>
                <w:lang w:val="nl-NL"/>
              </w:rPr>
            </w:pPr>
          </w:p>
        </w:tc>
        <w:tc>
          <w:tcPr>
            <w:tcW w:w="840" w:type="dxa"/>
            <w:tcBorders>
              <w:top w:val="single" w:sz="4" w:space="0" w:color="auto"/>
              <w:left w:val="single" w:sz="4" w:space="0" w:color="auto"/>
              <w:bottom w:val="single" w:sz="4" w:space="0" w:color="auto"/>
              <w:right w:val="single" w:sz="4" w:space="0" w:color="auto"/>
            </w:tcBorders>
          </w:tcPr>
          <w:p w14:paraId="681C0B51" w14:textId="77777777" w:rsidR="00896894" w:rsidRPr="00825A3A" w:rsidRDefault="00896894" w:rsidP="00AC6776">
            <w:pPr>
              <w:pStyle w:val="BodyText3"/>
              <w:spacing w:before="40" w:after="40"/>
              <w:rPr>
                <w:sz w:val="20"/>
                <w:szCs w:val="20"/>
                <w:lang w:val="nl-NL"/>
              </w:rPr>
            </w:pPr>
          </w:p>
        </w:tc>
        <w:tc>
          <w:tcPr>
            <w:tcW w:w="786" w:type="dxa"/>
            <w:tcBorders>
              <w:top w:val="single" w:sz="4" w:space="0" w:color="auto"/>
              <w:left w:val="single" w:sz="4" w:space="0" w:color="auto"/>
              <w:bottom w:val="single" w:sz="4" w:space="0" w:color="auto"/>
              <w:right w:val="single" w:sz="4" w:space="0" w:color="auto"/>
            </w:tcBorders>
          </w:tcPr>
          <w:p w14:paraId="16EB1991" w14:textId="77777777" w:rsidR="00896894" w:rsidRPr="00825A3A" w:rsidRDefault="00896894" w:rsidP="00AC6776">
            <w:pPr>
              <w:pStyle w:val="BodyText3"/>
              <w:spacing w:before="40" w:after="40"/>
              <w:rPr>
                <w:sz w:val="20"/>
                <w:szCs w:val="20"/>
                <w:lang w:val="nl-NL"/>
              </w:rPr>
            </w:pPr>
          </w:p>
        </w:tc>
        <w:tc>
          <w:tcPr>
            <w:tcW w:w="606" w:type="dxa"/>
            <w:tcBorders>
              <w:top w:val="single" w:sz="4" w:space="0" w:color="auto"/>
              <w:left w:val="single" w:sz="4" w:space="0" w:color="auto"/>
              <w:bottom w:val="single" w:sz="4" w:space="0" w:color="auto"/>
              <w:right w:val="single" w:sz="4" w:space="0" w:color="auto"/>
            </w:tcBorders>
          </w:tcPr>
          <w:p w14:paraId="54407BCF" w14:textId="77777777" w:rsidR="00896894" w:rsidRPr="00825A3A" w:rsidRDefault="00896894" w:rsidP="00AC6776">
            <w:pPr>
              <w:pStyle w:val="BodyText3"/>
              <w:spacing w:before="40" w:after="40"/>
              <w:rPr>
                <w:sz w:val="20"/>
                <w:szCs w:val="20"/>
                <w:lang w:val="nl-NL"/>
              </w:rPr>
            </w:pPr>
          </w:p>
        </w:tc>
        <w:tc>
          <w:tcPr>
            <w:tcW w:w="672" w:type="dxa"/>
            <w:tcBorders>
              <w:top w:val="single" w:sz="4" w:space="0" w:color="auto"/>
              <w:left w:val="single" w:sz="4" w:space="0" w:color="auto"/>
              <w:bottom w:val="single" w:sz="4" w:space="0" w:color="auto"/>
              <w:right w:val="single" w:sz="4" w:space="0" w:color="auto"/>
            </w:tcBorders>
          </w:tcPr>
          <w:p w14:paraId="48DA8D83" w14:textId="77777777" w:rsidR="00896894" w:rsidRPr="00825A3A" w:rsidRDefault="00896894" w:rsidP="00AC6776">
            <w:pPr>
              <w:pStyle w:val="BodyText3"/>
              <w:spacing w:before="40" w:after="40"/>
              <w:rPr>
                <w:sz w:val="20"/>
                <w:szCs w:val="20"/>
                <w:lang w:val="nl-NL"/>
              </w:rPr>
            </w:pPr>
          </w:p>
        </w:tc>
        <w:tc>
          <w:tcPr>
            <w:tcW w:w="780" w:type="dxa"/>
            <w:tcBorders>
              <w:top w:val="single" w:sz="4" w:space="0" w:color="auto"/>
              <w:left w:val="single" w:sz="4" w:space="0" w:color="auto"/>
              <w:bottom w:val="single" w:sz="4" w:space="0" w:color="auto"/>
              <w:right w:val="single" w:sz="4" w:space="0" w:color="auto"/>
            </w:tcBorders>
          </w:tcPr>
          <w:p w14:paraId="0373C837" w14:textId="77777777" w:rsidR="00896894" w:rsidRPr="00825A3A" w:rsidRDefault="00896894" w:rsidP="00AC6776">
            <w:pPr>
              <w:pStyle w:val="BodyText3"/>
              <w:spacing w:before="40" w:after="40"/>
              <w:rPr>
                <w:sz w:val="20"/>
                <w:szCs w:val="20"/>
                <w:lang w:val="nl-NL"/>
              </w:rPr>
            </w:pPr>
          </w:p>
        </w:tc>
        <w:tc>
          <w:tcPr>
            <w:tcW w:w="888" w:type="dxa"/>
            <w:tcBorders>
              <w:top w:val="single" w:sz="4" w:space="0" w:color="auto"/>
              <w:left w:val="single" w:sz="4" w:space="0" w:color="auto"/>
              <w:bottom w:val="single" w:sz="4" w:space="0" w:color="auto"/>
              <w:right w:val="single" w:sz="4" w:space="0" w:color="auto"/>
            </w:tcBorders>
          </w:tcPr>
          <w:p w14:paraId="0BD48F7F" w14:textId="77777777" w:rsidR="00896894" w:rsidRPr="00825A3A" w:rsidRDefault="00896894" w:rsidP="00AC6776">
            <w:pPr>
              <w:pStyle w:val="BodyText3"/>
              <w:spacing w:before="40" w:after="40"/>
              <w:rPr>
                <w:sz w:val="20"/>
                <w:szCs w:val="20"/>
                <w:lang w:val="nl-NL"/>
              </w:rPr>
            </w:pPr>
          </w:p>
        </w:tc>
        <w:tc>
          <w:tcPr>
            <w:tcW w:w="960" w:type="dxa"/>
            <w:tcBorders>
              <w:top w:val="single" w:sz="4" w:space="0" w:color="auto"/>
              <w:left w:val="single" w:sz="4" w:space="0" w:color="auto"/>
              <w:bottom w:val="single" w:sz="4" w:space="0" w:color="auto"/>
              <w:right w:val="single" w:sz="4" w:space="0" w:color="auto"/>
            </w:tcBorders>
          </w:tcPr>
          <w:p w14:paraId="7491A060" w14:textId="77777777" w:rsidR="00896894" w:rsidRPr="00825A3A" w:rsidRDefault="00896894" w:rsidP="00AC6776">
            <w:pPr>
              <w:pStyle w:val="BodyText3"/>
              <w:spacing w:before="40" w:after="40"/>
              <w:rPr>
                <w:sz w:val="20"/>
                <w:szCs w:val="20"/>
                <w:lang w:val="nl-NL"/>
              </w:rPr>
            </w:pPr>
          </w:p>
        </w:tc>
        <w:tc>
          <w:tcPr>
            <w:tcW w:w="528" w:type="dxa"/>
            <w:tcBorders>
              <w:top w:val="single" w:sz="4" w:space="0" w:color="auto"/>
              <w:left w:val="single" w:sz="4" w:space="0" w:color="auto"/>
              <w:bottom w:val="single" w:sz="4" w:space="0" w:color="auto"/>
              <w:right w:val="single" w:sz="4" w:space="0" w:color="auto"/>
            </w:tcBorders>
          </w:tcPr>
          <w:p w14:paraId="11C26748" w14:textId="77777777" w:rsidR="00896894" w:rsidRPr="00825A3A" w:rsidRDefault="00896894" w:rsidP="00AC6776">
            <w:pPr>
              <w:pStyle w:val="BodyText3"/>
              <w:spacing w:before="40" w:after="40"/>
              <w:rPr>
                <w:sz w:val="20"/>
                <w:szCs w:val="20"/>
                <w:lang w:val="nl-NL"/>
              </w:rPr>
            </w:pPr>
          </w:p>
        </w:tc>
        <w:tc>
          <w:tcPr>
            <w:tcW w:w="714" w:type="dxa"/>
            <w:tcBorders>
              <w:top w:val="single" w:sz="4" w:space="0" w:color="auto"/>
              <w:left w:val="single" w:sz="4" w:space="0" w:color="auto"/>
              <w:bottom w:val="single" w:sz="4" w:space="0" w:color="auto"/>
              <w:right w:val="single" w:sz="4" w:space="0" w:color="auto"/>
            </w:tcBorders>
          </w:tcPr>
          <w:p w14:paraId="6A00F7EA" w14:textId="77777777" w:rsidR="00896894" w:rsidRPr="00825A3A" w:rsidRDefault="00896894" w:rsidP="00AC6776">
            <w:pPr>
              <w:pStyle w:val="BodyText3"/>
              <w:spacing w:before="40" w:after="40"/>
              <w:rPr>
                <w:sz w:val="20"/>
                <w:szCs w:val="20"/>
                <w:lang w:val="nl-NL"/>
              </w:rPr>
            </w:pPr>
          </w:p>
        </w:tc>
      </w:tr>
    </w:tbl>
    <w:p w14:paraId="57452FC3" w14:textId="77777777" w:rsidR="00896894" w:rsidRPr="00825A3A" w:rsidRDefault="00896894" w:rsidP="00896894">
      <w:pPr>
        <w:pStyle w:val="BodyText3"/>
        <w:spacing w:before="60" w:after="0" w:line="300" w:lineRule="exact"/>
        <w:ind w:firstLine="454"/>
        <w:jc w:val="both"/>
        <w:rPr>
          <w:sz w:val="24"/>
          <w:szCs w:val="24"/>
          <w:lang w:val="nl-NL"/>
        </w:rPr>
      </w:pPr>
      <w:r w:rsidRPr="00825A3A">
        <w:rPr>
          <w:sz w:val="24"/>
          <w:szCs w:val="24"/>
          <w:lang w:val="nl-NL"/>
        </w:rPr>
        <w:t>(*): các giả định khác</w:t>
      </w:r>
    </w:p>
    <w:p w14:paraId="14464022" w14:textId="77777777" w:rsidR="00896894" w:rsidRPr="00825A3A" w:rsidRDefault="00896894" w:rsidP="00896894">
      <w:pPr>
        <w:pStyle w:val="BodyText3"/>
        <w:spacing w:before="80" w:after="0" w:line="300" w:lineRule="exact"/>
        <w:ind w:firstLine="454"/>
        <w:jc w:val="both"/>
        <w:rPr>
          <w:sz w:val="24"/>
          <w:szCs w:val="24"/>
          <w:lang w:val="nl-NL"/>
        </w:rPr>
      </w:pPr>
      <w:r w:rsidRPr="00825A3A">
        <w:rPr>
          <w:sz w:val="24"/>
          <w:szCs w:val="24"/>
          <w:lang w:val="nl-NL"/>
        </w:rPr>
        <w:t xml:space="preserve">(**): Các thay đổi trong giả định tính dự phòng đã được Bộ Tài chính phê chuẩn trong năm và sẽ được áp dụng trong năm kế tiếp. </w:t>
      </w:r>
    </w:p>
    <w:p w14:paraId="6617083B" w14:textId="77777777" w:rsidR="00896894" w:rsidRPr="00825A3A" w:rsidRDefault="00896894" w:rsidP="00896894">
      <w:pPr>
        <w:pStyle w:val="BodyText3"/>
        <w:spacing w:before="80" w:after="0" w:line="300" w:lineRule="exact"/>
        <w:ind w:firstLine="454"/>
        <w:jc w:val="both"/>
        <w:rPr>
          <w:sz w:val="24"/>
          <w:szCs w:val="24"/>
          <w:lang w:val="nl-NL"/>
        </w:rPr>
      </w:pPr>
      <w:r w:rsidRPr="00825A3A">
        <w:rPr>
          <w:sz w:val="24"/>
          <w:szCs w:val="24"/>
          <w:lang w:val="nl-NL"/>
        </w:rPr>
        <w:t>(***) Phần ghi chú để trình bày cơ sở của các thay đổi này (ví dụ: trên cơ sở các thống kê từ tỷ lệ thực tế của công ty, các nghiên cứu, thống kê được công bố, các tỷ lệ cung cấp của công ty tái bảo hiểm...).</w:t>
      </w:r>
    </w:p>
    <w:p w14:paraId="1CA39BE6" w14:textId="77777777" w:rsidR="00896894" w:rsidRPr="00825A3A" w:rsidRDefault="00896894" w:rsidP="00896894">
      <w:pPr>
        <w:pStyle w:val="BodyText3"/>
        <w:numPr>
          <w:ilvl w:val="1"/>
          <w:numId w:val="41"/>
        </w:numPr>
        <w:tabs>
          <w:tab w:val="left" w:pos="280"/>
        </w:tabs>
        <w:spacing w:before="80" w:after="0" w:line="300" w:lineRule="exact"/>
        <w:ind w:left="1440" w:hanging="360"/>
        <w:jc w:val="both"/>
        <w:rPr>
          <w:sz w:val="24"/>
          <w:szCs w:val="24"/>
          <w:lang w:val="pt-BR"/>
        </w:rPr>
      </w:pPr>
      <w:r w:rsidRPr="00825A3A">
        <w:rPr>
          <w:sz w:val="24"/>
          <w:szCs w:val="24"/>
          <w:lang w:val="pt-BR"/>
        </w:rPr>
        <w:t xml:space="preserve">Nhận xét, đánh giá của chuyên gia tính toán về tính hợp lý của các giả định mới áp dụng. </w:t>
      </w:r>
    </w:p>
    <w:p w14:paraId="4BA07F93" w14:textId="77777777" w:rsidR="00896894" w:rsidRPr="00825A3A" w:rsidRDefault="00896894" w:rsidP="00896894">
      <w:pPr>
        <w:pStyle w:val="BodyText3"/>
        <w:tabs>
          <w:tab w:val="left" w:pos="280"/>
        </w:tabs>
        <w:spacing w:before="80" w:line="300" w:lineRule="exact"/>
        <w:ind w:firstLine="454"/>
        <w:rPr>
          <w:b/>
          <w:sz w:val="24"/>
          <w:szCs w:val="24"/>
          <w:lang w:val="pt-BR"/>
        </w:rPr>
      </w:pPr>
      <w:r w:rsidRPr="00825A3A">
        <w:rPr>
          <w:b/>
          <w:sz w:val="24"/>
          <w:szCs w:val="24"/>
          <w:lang w:val="pt-BR"/>
        </w:rPr>
        <w:t>3. Doanh thu phí và tỷ lệ trả tiền bảo hiểm</w:t>
      </w:r>
    </w:p>
    <w:tbl>
      <w:tblPr>
        <w:tblW w:w="0" w:type="auto"/>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3"/>
        <w:gridCol w:w="2275"/>
        <w:gridCol w:w="2969"/>
        <w:gridCol w:w="1816"/>
      </w:tblGrid>
      <w:tr w:rsidR="00896894" w:rsidRPr="00825A3A" w14:paraId="124AA460" w14:textId="77777777" w:rsidTr="00AC6776">
        <w:tc>
          <w:tcPr>
            <w:tcW w:w="2172" w:type="dxa"/>
            <w:tcBorders>
              <w:top w:val="single" w:sz="4" w:space="0" w:color="auto"/>
              <w:left w:val="single" w:sz="4" w:space="0" w:color="auto"/>
              <w:bottom w:val="single" w:sz="4" w:space="0" w:color="auto"/>
              <w:right w:val="single" w:sz="4" w:space="0" w:color="auto"/>
            </w:tcBorders>
            <w:vAlign w:val="center"/>
          </w:tcPr>
          <w:p w14:paraId="674B0D02" w14:textId="77777777" w:rsidR="00896894" w:rsidRPr="00825A3A" w:rsidRDefault="00896894" w:rsidP="00AC6776">
            <w:pPr>
              <w:pStyle w:val="BodyText3"/>
              <w:spacing w:before="60" w:after="60"/>
              <w:jc w:val="center"/>
              <w:rPr>
                <w:b/>
                <w:sz w:val="22"/>
                <w:szCs w:val="22"/>
                <w:lang w:val="nl-NL"/>
              </w:rPr>
            </w:pPr>
            <w:r w:rsidRPr="00825A3A">
              <w:rPr>
                <w:b/>
                <w:sz w:val="22"/>
                <w:szCs w:val="22"/>
                <w:lang w:val="nl-NL"/>
              </w:rPr>
              <w:t>Tên sản phẩm</w:t>
            </w:r>
          </w:p>
        </w:tc>
        <w:tc>
          <w:tcPr>
            <w:tcW w:w="2305" w:type="dxa"/>
            <w:tcBorders>
              <w:top w:val="single" w:sz="4" w:space="0" w:color="auto"/>
              <w:left w:val="single" w:sz="4" w:space="0" w:color="auto"/>
              <w:bottom w:val="single" w:sz="4" w:space="0" w:color="auto"/>
              <w:right w:val="single" w:sz="4" w:space="0" w:color="auto"/>
            </w:tcBorders>
            <w:vAlign w:val="center"/>
          </w:tcPr>
          <w:p w14:paraId="453EE110" w14:textId="77777777" w:rsidR="00896894" w:rsidRPr="00825A3A" w:rsidRDefault="00896894" w:rsidP="00AC6776">
            <w:pPr>
              <w:pStyle w:val="BodyText3"/>
              <w:spacing w:before="60" w:after="60"/>
              <w:jc w:val="center"/>
              <w:rPr>
                <w:b/>
                <w:sz w:val="22"/>
                <w:szCs w:val="22"/>
                <w:lang w:val="pt-BR"/>
              </w:rPr>
            </w:pPr>
            <w:r w:rsidRPr="00825A3A">
              <w:rPr>
                <w:b/>
                <w:sz w:val="22"/>
                <w:szCs w:val="22"/>
                <w:lang w:val="pt-BR"/>
              </w:rPr>
              <w:t>Tổng doanh thu phí trong kỳ</w:t>
            </w:r>
          </w:p>
          <w:p w14:paraId="184D0CC4" w14:textId="77777777" w:rsidR="00896894" w:rsidRPr="00825A3A" w:rsidRDefault="00896894" w:rsidP="00AC6776">
            <w:pPr>
              <w:pStyle w:val="BodyText3"/>
              <w:spacing w:before="60" w:after="60"/>
              <w:jc w:val="center"/>
              <w:rPr>
                <w:b/>
                <w:sz w:val="22"/>
                <w:szCs w:val="22"/>
                <w:lang w:val="pt-BR"/>
              </w:rPr>
            </w:pPr>
            <w:r w:rsidRPr="00825A3A">
              <w:rPr>
                <w:b/>
                <w:sz w:val="22"/>
                <w:szCs w:val="22"/>
                <w:lang w:val="pt-BR"/>
              </w:rPr>
              <w:t>(A)</w:t>
            </w:r>
          </w:p>
        </w:tc>
        <w:tc>
          <w:tcPr>
            <w:tcW w:w="3012" w:type="dxa"/>
            <w:tcBorders>
              <w:top w:val="single" w:sz="4" w:space="0" w:color="auto"/>
              <w:left w:val="single" w:sz="4" w:space="0" w:color="auto"/>
              <w:bottom w:val="single" w:sz="4" w:space="0" w:color="auto"/>
              <w:right w:val="single" w:sz="4" w:space="0" w:color="auto"/>
            </w:tcBorders>
            <w:vAlign w:val="center"/>
          </w:tcPr>
          <w:p w14:paraId="5EEF6888" w14:textId="77777777" w:rsidR="00896894" w:rsidRDefault="00896894" w:rsidP="00AC6776">
            <w:pPr>
              <w:pStyle w:val="BodyText3"/>
              <w:spacing w:before="60" w:after="60"/>
              <w:jc w:val="center"/>
              <w:rPr>
                <w:b/>
                <w:sz w:val="22"/>
                <w:szCs w:val="22"/>
                <w:lang w:val="pt-BR"/>
              </w:rPr>
            </w:pPr>
            <w:r w:rsidRPr="00825A3A">
              <w:rPr>
                <w:b/>
                <w:sz w:val="22"/>
                <w:szCs w:val="22"/>
                <w:lang w:val="pt-BR"/>
              </w:rPr>
              <w:t>Tổng số tiền bồi thường và trả tiền bảo hiểm trong kỳ</w:t>
            </w:r>
          </w:p>
          <w:p w14:paraId="218A257D" w14:textId="77777777" w:rsidR="00896894" w:rsidRPr="00825A3A" w:rsidRDefault="00896894" w:rsidP="00AC6776">
            <w:pPr>
              <w:pStyle w:val="BodyText3"/>
              <w:spacing w:before="60" w:after="60"/>
              <w:jc w:val="center"/>
              <w:rPr>
                <w:b/>
                <w:sz w:val="22"/>
                <w:szCs w:val="22"/>
                <w:lang w:val="pt-BR"/>
              </w:rPr>
            </w:pPr>
            <w:r w:rsidRPr="00825A3A">
              <w:rPr>
                <w:b/>
                <w:sz w:val="22"/>
                <w:szCs w:val="22"/>
                <w:lang w:val="pt-BR"/>
              </w:rPr>
              <w:t>(B)</w:t>
            </w:r>
          </w:p>
        </w:tc>
        <w:tc>
          <w:tcPr>
            <w:tcW w:w="1841" w:type="dxa"/>
            <w:tcBorders>
              <w:top w:val="single" w:sz="4" w:space="0" w:color="auto"/>
              <w:left w:val="single" w:sz="4" w:space="0" w:color="auto"/>
              <w:bottom w:val="single" w:sz="4" w:space="0" w:color="auto"/>
              <w:right w:val="single" w:sz="4" w:space="0" w:color="auto"/>
            </w:tcBorders>
            <w:vAlign w:val="center"/>
          </w:tcPr>
          <w:p w14:paraId="4BCCFE75" w14:textId="77777777" w:rsidR="00896894" w:rsidRPr="00825A3A" w:rsidRDefault="00896894" w:rsidP="00AC6776">
            <w:pPr>
              <w:pStyle w:val="BodyText3"/>
              <w:spacing w:before="60" w:after="60"/>
              <w:jc w:val="center"/>
              <w:rPr>
                <w:b/>
                <w:sz w:val="22"/>
                <w:szCs w:val="22"/>
                <w:lang w:val="nl-NL"/>
              </w:rPr>
            </w:pPr>
            <w:r w:rsidRPr="00825A3A">
              <w:rPr>
                <w:b/>
                <w:sz w:val="22"/>
                <w:szCs w:val="22"/>
                <w:lang w:val="nl-NL"/>
              </w:rPr>
              <w:t>Tỷ lệ B/A (%)</w:t>
            </w:r>
          </w:p>
        </w:tc>
      </w:tr>
      <w:tr w:rsidR="00896894" w:rsidRPr="00825A3A" w14:paraId="66BE946E" w14:textId="77777777" w:rsidTr="00AC6776">
        <w:tc>
          <w:tcPr>
            <w:tcW w:w="2172" w:type="dxa"/>
            <w:tcBorders>
              <w:top w:val="single" w:sz="4" w:space="0" w:color="auto"/>
              <w:left w:val="single" w:sz="4" w:space="0" w:color="auto"/>
              <w:bottom w:val="single" w:sz="4" w:space="0" w:color="auto"/>
              <w:right w:val="single" w:sz="4" w:space="0" w:color="auto"/>
            </w:tcBorders>
          </w:tcPr>
          <w:p w14:paraId="5490B07E" w14:textId="77777777" w:rsidR="00896894" w:rsidRPr="00825A3A" w:rsidRDefault="00896894" w:rsidP="00AC6776">
            <w:pPr>
              <w:pStyle w:val="BodyText3"/>
              <w:spacing w:before="60" w:after="60"/>
              <w:rPr>
                <w:sz w:val="22"/>
                <w:szCs w:val="22"/>
                <w:lang w:val="nl-NL"/>
              </w:rPr>
            </w:pPr>
            <w:r w:rsidRPr="00825A3A">
              <w:rPr>
                <w:sz w:val="22"/>
                <w:szCs w:val="22"/>
                <w:lang w:val="nl-NL"/>
              </w:rPr>
              <w:t>Sản phẩm A</w:t>
            </w:r>
          </w:p>
        </w:tc>
        <w:tc>
          <w:tcPr>
            <w:tcW w:w="2305" w:type="dxa"/>
            <w:tcBorders>
              <w:top w:val="single" w:sz="4" w:space="0" w:color="auto"/>
              <w:left w:val="single" w:sz="4" w:space="0" w:color="auto"/>
              <w:bottom w:val="single" w:sz="4" w:space="0" w:color="auto"/>
              <w:right w:val="single" w:sz="4" w:space="0" w:color="auto"/>
            </w:tcBorders>
          </w:tcPr>
          <w:p w14:paraId="4DCFC5C3" w14:textId="77777777" w:rsidR="00896894" w:rsidRPr="00825A3A" w:rsidRDefault="00896894" w:rsidP="00AC6776">
            <w:pPr>
              <w:pStyle w:val="BodyText3"/>
              <w:spacing w:before="60" w:after="60"/>
              <w:rPr>
                <w:sz w:val="22"/>
                <w:szCs w:val="22"/>
                <w:lang w:val="nl-NL"/>
              </w:rPr>
            </w:pPr>
          </w:p>
        </w:tc>
        <w:tc>
          <w:tcPr>
            <w:tcW w:w="3012" w:type="dxa"/>
            <w:tcBorders>
              <w:top w:val="single" w:sz="4" w:space="0" w:color="auto"/>
              <w:left w:val="single" w:sz="4" w:space="0" w:color="auto"/>
              <w:bottom w:val="single" w:sz="4" w:space="0" w:color="auto"/>
              <w:right w:val="single" w:sz="4" w:space="0" w:color="auto"/>
            </w:tcBorders>
          </w:tcPr>
          <w:p w14:paraId="36E2AA93" w14:textId="77777777" w:rsidR="00896894" w:rsidRPr="00825A3A" w:rsidRDefault="00896894" w:rsidP="00AC6776">
            <w:pPr>
              <w:pStyle w:val="BodyText3"/>
              <w:spacing w:before="60" w:after="60"/>
              <w:rPr>
                <w:sz w:val="22"/>
                <w:szCs w:val="22"/>
                <w:lang w:val="nl-NL"/>
              </w:rPr>
            </w:pPr>
          </w:p>
        </w:tc>
        <w:tc>
          <w:tcPr>
            <w:tcW w:w="1841" w:type="dxa"/>
            <w:tcBorders>
              <w:top w:val="single" w:sz="4" w:space="0" w:color="auto"/>
              <w:left w:val="single" w:sz="4" w:space="0" w:color="auto"/>
              <w:bottom w:val="single" w:sz="4" w:space="0" w:color="auto"/>
              <w:right w:val="single" w:sz="4" w:space="0" w:color="auto"/>
            </w:tcBorders>
          </w:tcPr>
          <w:p w14:paraId="30B68FFC" w14:textId="77777777" w:rsidR="00896894" w:rsidRPr="00825A3A" w:rsidRDefault="00896894" w:rsidP="00AC6776">
            <w:pPr>
              <w:pStyle w:val="BodyText3"/>
              <w:spacing w:before="60" w:after="60"/>
              <w:rPr>
                <w:sz w:val="22"/>
                <w:szCs w:val="22"/>
                <w:lang w:val="nl-NL"/>
              </w:rPr>
            </w:pPr>
          </w:p>
        </w:tc>
      </w:tr>
      <w:tr w:rsidR="00896894" w:rsidRPr="00825A3A" w14:paraId="79AC719A" w14:textId="77777777" w:rsidTr="00AC6776">
        <w:tc>
          <w:tcPr>
            <w:tcW w:w="2172" w:type="dxa"/>
            <w:tcBorders>
              <w:top w:val="single" w:sz="4" w:space="0" w:color="auto"/>
              <w:left w:val="single" w:sz="4" w:space="0" w:color="auto"/>
              <w:bottom w:val="single" w:sz="4" w:space="0" w:color="auto"/>
              <w:right w:val="single" w:sz="4" w:space="0" w:color="auto"/>
            </w:tcBorders>
          </w:tcPr>
          <w:p w14:paraId="385130A7" w14:textId="77777777" w:rsidR="00896894" w:rsidRPr="00825A3A" w:rsidRDefault="00896894" w:rsidP="00AC6776">
            <w:pPr>
              <w:pStyle w:val="BodyText3"/>
              <w:spacing w:before="60" w:after="60"/>
              <w:rPr>
                <w:sz w:val="22"/>
                <w:szCs w:val="22"/>
                <w:lang w:val="nl-NL"/>
              </w:rPr>
            </w:pPr>
            <w:r w:rsidRPr="00825A3A">
              <w:rPr>
                <w:sz w:val="22"/>
                <w:szCs w:val="22"/>
                <w:lang w:val="nl-NL"/>
              </w:rPr>
              <w:t>..........</w:t>
            </w:r>
          </w:p>
        </w:tc>
        <w:tc>
          <w:tcPr>
            <w:tcW w:w="2305" w:type="dxa"/>
            <w:tcBorders>
              <w:top w:val="single" w:sz="4" w:space="0" w:color="auto"/>
              <w:left w:val="single" w:sz="4" w:space="0" w:color="auto"/>
              <w:bottom w:val="single" w:sz="4" w:space="0" w:color="auto"/>
              <w:right w:val="single" w:sz="4" w:space="0" w:color="auto"/>
            </w:tcBorders>
          </w:tcPr>
          <w:p w14:paraId="1DC457B4" w14:textId="77777777" w:rsidR="00896894" w:rsidRPr="00825A3A" w:rsidRDefault="00896894" w:rsidP="00AC6776">
            <w:pPr>
              <w:pStyle w:val="BodyText3"/>
              <w:spacing w:before="60" w:after="60"/>
              <w:rPr>
                <w:sz w:val="22"/>
                <w:szCs w:val="22"/>
                <w:lang w:val="nl-NL"/>
              </w:rPr>
            </w:pPr>
          </w:p>
        </w:tc>
        <w:tc>
          <w:tcPr>
            <w:tcW w:w="3012" w:type="dxa"/>
            <w:tcBorders>
              <w:top w:val="single" w:sz="4" w:space="0" w:color="auto"/>
              <w:left w:val="single" w:sz="4" w:space="0" w:color="auto"/>
              <w:bottom w:val="single" w:sz="4" w:space="0" w:color="auto"/>
              <w:right w:val="single" w:sz="4" w:space="0" w:color="auto"/>
            </w:tcBorders>
          </w:tcPr>
          <w:p w14:paraId="1065507D" w14:textId="77777777" w:rsidR="00896894" w:rsidRPr="00825A3A" w:rsidRDefault="00896894" w:rsidP="00AC6776">
            <w:pPr>
              <w:pStyle w:val="BodyText3"/>
              <w:spacing w:before="60" w:after="60"/>
              <w:rPr>
                <w:sz w:val="22"/>
                <w:szCs w:val="22"/>
                <w:lang w:val="nl-NL"/>
              </w:rPr>
            </w:pPr>
          </w:p>
        </w:tc>
        <w:tc>
          <w:tcPr>
            <w:tcW w:w="1841" w:type="dxa"/>
            <w:tcBorders>
              <w:top w:val="single" w:sz="4" w:space="0" w:color="auto"/>
              <w:left w:val="single" w:sz="4" w:space="0" w:color="auto"/>
              <w:bottom w:val="single" w:sz="4" w:space="0" w:color="auto"/>
              <w:right w:val="single" w:sz="4" w:space="0" w:color="auto"/>
            </w:tcBorders>
          </w:tcPr>
          <w:p w14:paraId="19CD7273" w14:textId="77777777" w:rsidR="00896894" w:rsidRPr="00825A3A" w:rsidRDefault="00896894" w:rsidP="00AC6776">
            <w:pPr>
              <w:pStyle w:val="BodyText3"/>
              <w:spacing w:before="60" w:after="60"/>
              <w:rPr>
                <w:sz w:val="22"/>
                <w:szCs w:val="22"/>
                <w:lang w:val="nl-NL"/>
              </w:rPr>
            </w:pPr>
          </w:p>
        </w:tc>
      </w:tr>
    </w:tbl>
    <w:p w14:paraId="678F1A41" w14:textId="77777777" w:rsidR="00896894" w:rsidRPr="00E74CE7" w:rsidRDefault="00896894" w:rsidP="00896894">
      <w:pPr>
        <w:pStyle w:val="BodyText3"/>
        <w:spacing w:before="80" w:after="0" w:line="300" w:lineRule="exact"/>
        <w:ind w:firstLine="454"/>
        <w:jc w:val="both"/>
        <w:rPr>
          <w:b/>
          <w:sz w:val="24"/>
          <w:szCs w:val="28"/>
        </w:rPr>
      </w:pPr>
      <w:r w:rsidRPr="00E74CE7">
        <w:rPr>
          <w:b/>
          <w:sz w:val="24"/>
          <w:szCs w:val="28"/>
        </w:rPr>
        <w:t xml:space="preserve">II. BÁO CÁO VỀ BIÊN KHẢ NĂNG THANH TOÁN </w:t>
      </w:r>
    </w:p>
    <w:p w14:paraId="77EF0C72" w14:textId="77777777" w:rsidR="00896894" w:rsidRPr="00825A3A" w:rsidRDefault="00896894" w:rsidP="00896894">
      <w:pPr>
        <w:pStyle w:val="BodyText"/>
        <w:spacing w:before="60" w:line="300" w:lineRule="exact"/>
        <w:ind w:firstLine="454"/>
        <w:jc w:val="both"/>
        <w:rPr>
          <w:rFonts w:ascii="Times New Roman" w:hAnsi="Times New Roman"/>
          <w:b w:val="0"/>
        </w:rPr>
      </w:pPr>
      <w:r w:rsidRPr="00825A3A">
        <w:rPr>
          <w:rFonts w:ascii="Times New Roman" w:hAnsi="Times New Roman"/>
          <w:b w:val="0"/>
        </w:rPr>
        <w:t>- Biên khả năng thanh toán của doanh nghiệp đầu kỳ (C):</w:t>
      </w:r>
    </w:p>
    <w:p w14:paraId="28BD73A4" w14:textId="77777777" w:rsidR="00896894" w:rsidRPr="00825A3A" w:rsidRDefault="00896894" w:rsidP="00896894">
      <w:pPr>
        <w:pStyle w:val="BodyText"/>
        <w:spacing w:before="60" w:line="300" w:lineRule="exact"/>
        <w:ind w:firstLine="454"/>
        <w:jc w:val="both"/>
        <w:rPr>
          <w:rFonts w:ascii="Times New Roman" w:hAnsi="Times New Roman"/>
          <w:b w:val="0"/>
        </w:rPr>
      </w:pPr>
      <w:r w:rsidRPr="00825A3A">
        <w:rPr>
          <w:rFonts w:ascii="Times New Roman" w:hAnsi="Times New Roman"/>
          <w:b w:val="0"/>
        </w:rPr>
        <w:t>- Biên khả năng thanh toán tối thiểu của doanh nghiệp đầu kỳ (D):</w:t>
      </w:r>
    </w:p>
    <w:p w14:paraId="070A28BB" w14:textId="77777777" w:rsidR="00896894" w:rsidRPr="00825A3A" w:rsidRDefault="00896894" w:rsidP="00896894">
      <w:pPr>
        <w:pStyle w:val="BodyText"/>
        <w:spacing w:before="60" w:line="300" w:lineRule="exact"/>
        <w:ind w:firstLine="454"/>
        <w:jc w:val="both"/>
        <w:rPr>
          <w:rFonts w:ascii="Times New Roman" w:hAnsi="Times New Roman"/>
          <w:b w:val="0"/>
        </w:rPr>
      </w:pPr>
      <w:r w:rsidRPr="00825A3A">
        <w:rPr>
          <w:rFonts w:ascii="Times New Roman" w:hAnsi="Times New Roman"/>
          <w:b w:val="0"/>
        </w:rPr>
        <w:t>- So sánh C và D (theo số tuyệt đối và tỷ lệ C/D):</w:t>
      </w:r>
    </w:p>
    <w:p w14:paraId="2BC952B8" w14:textId="77777777" w:rsidR="00896894" w:rsidRPr="00825A3A" w:rsidRDefault="00896894" w:rsidP="00896894">
      <w:pPr>
        <w:pStyle w:val="BodyText"/>
        <w:spacing w:before="80" w:line="300" w:lineRule="exact"/>
        <w:ind w:firstLine="454"/>
        <w:jc w:val="both"/>
        <w:rPr>
          <w:rFonts w:ascii="Times New Roman" w:hAnsi="Times New Roman"/>
          <w:b w:val="0"/>
        </w:rPr>
      </w:pPr>
      <w:r w:rsidRPr="00825A3A">
        <w:rPr>
          <w:rFonts w:ascii="Times New Roman" w:hAnsi="Times New Roman"/>
          <w:b w:val="0"/>
        </w:rPr>
        <w:t>- Biên khả năng thanh toán của doanh nghiệp cuối kỳ (E):</w:t>
      </w:r>
    </w:p>
    <w:p w14:paraId="65772CF1" w14:textId="77777777" w:rsidR="00896894" w:rsidRPr="00825A3A" w:rsidRDefault="00896894" w:rsidP="00896894">
      <w:pPr>
        <w:pStyle w:val="BodyText"/>
        <w:spacing w:before="80" w:line="300" w:lineRule="exact"/>
        <w:ind w:firstLine="454"/>
        <w:jc w:val="both"/>
        <w:rPr>
          <w:rFonts w:ascii="Times New Roman" w:hAnsi="Times New Roman"/>
          <w:b w:val="0"/>
        </w:rPr>
      </w:pPr>
      <w:r w:rsidRPr="00825A3A">
        <w:rPr>
          <w:rFonts w:ascii="Times New Roman" w:hAnsi="Times New Roman"/>
          <w:b w:val="0"/>
        </w:rPr>
        <w:lastRenderedPageBreak/>
        <w:t>- Biên khả năng thanh toán tối thiểu của doanh nghiệp cuối kỳ (F):</w:t>
      </w:r>
    </w:p>
    <w:p w14:paraId="2803FA0F" w14:textId="77777777" w:rsidR="00896894" w:rsidRPr="00825A3A" w:rsidRDefault="00896894" w:rsidP="00896894">
      <w:pPr>
        <w:pStyle w:val="BodyText"/>
        <w:spacing w:before="80" w:line="300" w:lineRule="exact"/>
        <w:ind w:firstLine="454"/>
        <w:jc w:val="both"/>
        <w:rPr>
          <w:rFonts w:ascii="Times New Roman" w:hAnsi="Times New Roman"/>
          <w:b w:val="0"/>
        </w:rPr>
      </w:pPr>
      <w:r w:rsidRPr="00825A3A">
        <w:rPr>
          <w:rFonts w:ascii="Times New Roman" w:hAnsi="Times New Roman"/>
          <w:b w:val="0"/>
        </w:rPr>
        <w:t>- So sánh E/F:</w:t>
      </w:r>
    </w:p>
    <w:p w14:paraId="3B9CE97E" w14:textId="77777777" w:rsidR="00896894" w:rsidRPr="00825A3A" w:rsidRDefault="00896894" w:rsidP="00896894">
      <w:pPr>
        <w:pStyle w:val="BodyText"/>
        <w:spacing w:before="80" w:line="300" w:lineRule="exact"/>
        <w:ind w:firstLine="454"/>
        <w:jc w:val="both"/>
        <w:rPr>
          <w:rFonts w:ascii="Times New Roman" w:hAnsi="Times New Roman"/>
          <w:b w:val="0"/>
        </w:rPr>
      </w:pPr>
      <w:r w:rsidRPr="00825A3A">
        <w:rPr>
          <w:rFonts w:ascii="Times New Roman" w:hAnsi="Times New Roman"/>
          <w:b w:val="0"/>
        </w:rPr>
        <w:t xml:space="preserve">- Nhận xét của Chuyên gia tính toán về khả năng thanh toán của doanh nghiệp và sự thay đổi biên khả năng thanh toán của doanh nghiệp. </w:t>
      </w:r>
    </w:p>
    <w:p w14:paraId="0DB64AA9" w14:textId="77777777" w:rsidR="00896894" w:rsidRPr="00E74CE7" w:rsidRDefault="00896894" w:rsidP="00896894">
      <w:pPr>
        <w:pStyle w:val="BodyText3"/>
        <w:spacing w:before="80" w:after="0" w:line="300" w:lineRule="exact"/>
        <w:ind w:firstLine="454"/>
        <w:jc w:val="both"/>
        <w:rPr>
          <w:b/>
          <w:sz w:val="24"/>
          <w:szCs w:val="28"/>
        </w:rPr>
      </w:pPr>
      <w:r w:rsidRPr="00E74CE7">
        <w:rPr>
          <w:b/>
          <w:sz w:val="24"/>
          <w:szCs w:val="28"/>
        </w:rPr>
        <w:t>III. BÁO CÁO VỀ TÀI SẢN VÀ CHÍNH SÁCH ĐẦU TƯ</w:t>
      </w:r>
    </w:p>
    <w:p w14:paraId="255AFE9A" w14:textId="77777777" w:rsidR="00896894" w:rsidRPr="00E74CE7" w:rsidRDefault="00896894" w:rsidP="00896894">
      <w:pPr>
        <w:pStyle w:val="BodyText"/>
        <w:spacing w:before="80" w:line="300" w:lineRule="exact"/>
        <w:ind w:firstLine="454"/>
        <w:jc w:val="both"/>
        <w:rPr>
          <w:rFonts w:ascii="Times New Roman" w:hAnsi="Times New Roman"/>
          <w:b w:val="0"/>
          <w:spacing w:val="6"/>
          <w:szCs w:val="24"/>
        </w:rPr>
      </w:pPr>
      <w:r w:rsidRPr="00E74CE7">
        <w:rPr>
          <w:rFonts w:ascii="Times New Roman" w:hAnsi="Times New Roman"/>
          <w:b w:val="0"/>
          <w:spacing w:val="6"/>
          <w:szCs w:val="24"/>
        </w:rPr>
        <w:t>- Chính sách, quy trình, và kiểm soát của công ty liên quan đến hoạt động đầu tư của các quỹ.</w:t>
      </w:r>
    </w:p>
    <w:p w14:paraId="2EE61F2E" w14:textId="77777777" w:rsidR="00896894" w:rsidRPr="00825A3A" w:rsidRDefault="00896894" w:rsidP="00896894">
      <w:pPr>
        <w:pStyle w:val="BodyText"/>
        <w:spacing w:before="80" w:line="300" w:lineRule="exact"/>
        <w:ind w:firstLine="454"/>
        <w:jc w:val="both"/>
        <w:rPr>
          <w:rFonts w:ascii="Times New Roman" w:hAnsi="Times New Roman"/>
          <w:b w:val="0"/>
        </w:rPr>
      </w:pPr>
      <w:r w:rsidRPr="00825A3A">
        <w:rPr>
          <w:rFonts w:ascii="Times New Roman" w:hAnsi="Times New Roman"/>
          <w:b w:val="0"/>
        </w:rPr>
        <w:t>- Phương thức định giá tài sản cho từng loại hình tài sản đầu tư.</w:t>
      </w:r>
    </w:p>
    <w:p w14:paraId="4D46FB41" w14:textId="77777777" w:rsidR="00896894" w:rsidRPr="00825A3A" w:rsidRDefault="00896894" w:rsidP="00896894">
      <w:pPr>
        <w:pStyle w:val="BodyText"/>
        <w:spacing w:before="80" w:line="300" w:lineRule="exact"/>
        <w:ind w:firstLine="454"/>
        <w:jc w:val="both"/>
        <w:rPr>
          <w:rFonts w:ascii="Times New Roman" w:hAnsi="Times New Roman"/>
          <w:b w:val="0"/>
        </w:rPr>
      </w:pPr>
      <w:r w:rsidRPr="00825A3A">
        <w:rPr>
          <w:rFonts w:ascii="Times New Roman" w:hAnsi="Times New Roman"/>
          <w:b w:val="0"/>
        </w:rPr>
        <w:t>Đối với các nội dung chính trên, Chuyên gia tính toán dự phòng cần nêu ra ý kiến của mình về sự tương thích của chính sách đầu tư hiện hành với bản chất hoạt động kinh doanh bảo hiểm trong từng quỹ. Nếu Chuyên gia tính toán nhận thấy chính sách hiện hành không thích hợp, Chuyên gia tính toán cần nêu ra đề xuất để khắc phục.</w:t>
      </w:r>
    </w:p>
    <w:p w14:paraId="3721DAC2" w14:textId="77777777" w:rsidR="00896894" w:rsidRDefault="00896894" w:rsidP="00896894">
      <w:pPr>
        <w:pStyle w:val="BodyText"/>
        <w:spacing w:before="80" w:line="300" w:lineRule="exact"/>
        <w:ind w:firstLine="454"/>
        <w:jc w:val="both"/>
        <w:rPr>
          <w:rFonts w:ascii="Times New Roman" w:hAnsi="Times New Roman"/>
          <w:b w:val="0"/>
        </w:rPr>
      </w:pPr>
      <w:r w:rsidRPr="00825A3A">
        <w:rPr>
          <w:rFonts w:ascii="Times New Roman" w:hAnsi="Times New Roman"/>
          <w:b w:val="0"/>
        </w:rPr>
        <w:t>Tôi xin đảm bảo những thông tin trên là đúng sự thực.</w:t>
      </w:r>
    </w:p>
    <w:p w14:paraId="28D21EC4" w14:textId="77777777" w:rsidR="00896894" w:rsidRPr="00825A3A" w:rsidRDefault="00896894" w:rsidP="00896894">
      <w:pPr>
        <w:pStyle w:val="BodyText"/>
        <w:spacing w:before="80"/>
        <w:ind w:firstLine="454"/>
        <w:jc w:val="both"/>
        <w:rPr>
          <w:rFonts w:ascii="Times New Roman" w:hAnsi="Times New Roman"/>
          <w:b w:val="0"/>
        </w:rPr>
      </w:pPr>
    </w:p>
    <w:p w14:paraId="1FF31A53" w14:textId="77777777" w:rsidR="00896894" w:rsidRDefault="00896894" w:rsidP="00896894">
      <w:pPr>
        <w:pStyle w:val="BodyText"/>
        <w:ind w:firstLine="4536"/>
        <w:jc w:val="center"/>
        <w:rPr>
          <w:rFonts w:ascii="Times New Roman" w:hAnsi="Times New Roman"/>
          <w:b w:val="0"/>
          <w:i/>
        </w:rPr>
      </w:pPr>
      <w:r>
        <w:rPr>
          <w:rFonts w:ascii="Times New Roman" w:hAnsi="Times New Roman"/>
          <w:b w:val="0"/>
          <w:i/>
        </w:rPr>
        <w:t>…, ngày</w:t>
      </w:r>
      <w:r w:rsidRPr="00825A3A">
        <w:rPr>
          <w:rFonts w:ascii="Times New Roman" w:hAnsi="Times New Roman"/>
          <w:b w:val="0"/>
          <w:i/>
        </w:rPr>
        <w:t xml:space="preserve">… </w:t>
      </w:r>
      <w:r>
        <w:rPr>
          <w:rFonts w:ascii="Times New Roman" w:hAnsi="Times New Roman"/>
          <w:b w:val="0"/>
          <w:i/>
        </w:rPr>
        <w:t>tháng… năm</w:t>
      </w:r>
      <w:r w:rsidRPr="00825A3A">
        <w:rPr>
          <w:rFonts w:ascii="Times New Roman" w:hAnsi="Times New Roman"/>
          <w:b w:val="0"/>
          <w:i/>
        </w:rPr>
        <w:t>…</w:t>
      </w:r>
    </w:p>
    <w:p w14:paraId="4C45A2D1" w14:textId="77777777" w:rsidR="00896894" w:rsidRPr="00E74CE7" w:rsidRDefault="00896894" w:rsidP="00896894">
      <w:pPr>
        <w:pStyle w:val="BodyText"/>
        <w:ind w:firstLine="4536"/>
        <w:jc w:val="center"/>
        <w:rPr>
          <w:rFonts w:ascii="Times New Roman" w:hAnsi="Times New Roman"/>
        </w:rPr>
      </w:pPr>
      <w:r w:rsidRPr="00E74CE7">
        <w:rPr>
          <w:rFonts w:ascii="Times New Roman" w:hAnsi="Times New Roman"/>
        </w:rPr>
        <w:t>CHUYÊN GIA TÍNH TOÁN</w:t>
      </w:r>
    </w:p>
    <w:p w14:paraId="2683FC67" w14:textId="77777777" w:rsidR="00896894" w:rsidRPr="00E74CE7" w:rsidRDefault="00896894" w:rsidP="00896894">
      <w:pPr>
        <w:pStyle w:val="BodyText"/>
        <w:ind w:firstLine="4536"/>
        <w:jc w:val="center"/>
        <w:rPr>
          <w:rFonts w:ascii="Times New Roman" w:hAnsi="Times New Roman"/>
          <w:b w:val="0"/>
          <w:i/>
        </w:rPr>
      </w:pPr>
      <w:r w:rsidRPr="00E74CE7">
        <w:rPr>
          <w:rFonts w:ascii="Times New Roman" w:hAnsi="Times New Roman"/>
          <w:b w:val="0"/>
          <w:i/>
        </w:rPr>
        <w:t>(Ký và ghi rõ tên)</w:t>
      </w:r>
    </w:p>
    <w:p w14:paraId="3076B20B" w14:textId="77777777" w:rsidR="00896894" w:rsidRPr="00FF7708" w:rsidRDefault="00896894" w:rsidP="00896894">
      <w:pPr>
        <w:pStyle w:val="2dongcach"/>
        <w:rPr>
          <w:rFonts w:ascii="Times New Roman" w:hAnsi="Times New Roman"/>
          <w:color w:val="auto"/>
          <w:lang w:val="nl-NL"/>
        </w:rPr>
      </w:pPr>
    </w:p>
    <w:p w14:paraId="5499136E" w14:textId="77777777" w:rsidR="00896894" w:rsidRPr="00FF7708" w:rsidRDefault="00896894" w:rsidP="00896894">
      <w:pPr>
        <w:widowControl w:val="0"/>
        <w:spacing w:line="440" w:lineRule="exact"/>
        <w:jc w:val="center"/>
        <w:rPr>
          <w:lang w:val="it-IT"/>
        </w:rPr>
        <w:sectPr w:rsidR="00896894" w:rsidRPr="00FF7708" w:rsidSect="004E0D9D">
          <w:headerReference w:type="even" r:id="rId69"/>
          <w:headerReference w:type="default" r:id="rId70"/>
          <w:pgSz w:w="11907" w:h="16840" w:code="9"/>
          <w:pgMar w:top="1605" w:right="1281" w:bottom="1559" w:left="1281" w:header="720" w:footer="720" w:gutter="0"/>
          <w:pgNumType w:start="55" w:chapStyle="5"/>
          <w:cols w:space="720"/>
          <w:docGrid w:linePitch="360"/>
        </w:sectPr>
      </w:pPr>
    </w:p>
    <w:p w14:paraId="0F8B4F16" w14:textId="77777777" w:rsidR="00896894" w:rsidRDefault="00896894" w:rsidP="00896894">
      <w:pPr>
        <w:jc w:val="center"/>
        <w:rPr>
          <w:sz w:val="22"/>
          <w:szCs w:val="22"/>
        </w:rPr>
      </w:pPr>
      <w:r w:rsidRPr="0030287E">
        <w:rPr>
          <w:noProof/>
          <w:sz w:val="26"/>
          <w:szCs w:val="26"/>
        </w:rPr>
        <w:lastRenderedPageBreak/>
        <mc:AlternateContent>
          <mc:Choice Requires="wps">
            <w:drawing>
              <wp:anchor distT="0" distB="0" distL="114300" distR="114300" simplePos="0" relativeHeight="251751424" behindDoc="0" locked="0" layoutInCell="1" allowOverlap="1" wp14:anchorId="3AC9E728" wp14:editId="6EB5ABFD">
                <wp:simplePos x="0" y="0"/>
                <wp:positionH relativeFrom="column">
                  <wp:posOffset>6997700</wp:posOffset>
                </wp:positionH>
                <wp:positionV relativeFrom="paragraph">
                  <wp:posOffset>-12065</wp:posOffset>
                </wp:positionV>
                <wp:extent cx="1689100" cy="575945"/>
                <wp:effectExtent l="0" t="0" r="0" b="0"/>
                <wp:wrapNone/>
                <wp:docPr id="11" name="Rectangle 130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89100" cy="575945"/>
                        </a:xfrm>
                        <a:prstGeom prst="rect">
                          <a:avLst/>
                        </a:prstGeom>
                        <a:solidFill>
                          <a:srgbClr val="FFFFFF"/>
                        </a:solidFill>
                        <a:ln w="9525">
                          <a:solidFill>
                            <a:srgbClr val="000000"/>
                          </a:solidFill>
                          <a:miter lim="800000"/>
                          <a:headEnd/>
                          <a:tailEnd/>
                        </a:ln>
                      </wps:spPr>
                      <wps:txbx>
                        <w:txbxContent>
                          <w:p w14:paraId="3C8F5B94" w14:textId="77777777" w:rsidR="00896894" w:rsidRPr="0081682F" w:rsidRDefault="00896894" w:rsidP="00896894">
                            <w:pPr>
                              <w:pStyle w:val="5somuc"/>
                              <w:rPr>
                                <w:rFonts w:ascii="Times New Roman" w:hAnsi="Times New Roman"/>
                                <w:color w:val="auto"/>
                                <w:spacing w:val="-4"/>
                                <w:sz w:val="16"/>
                                <w:szCs w:val="16"/>
                                <w:lang w:val="nl-NL"/>
                              </w:rPr>
                            </w:pPr>
                            <w:r w:rsidRPr="0081682F">
                              <w:rPr>
                                <w:rFonts w:ascii="Times New Roman" w:hAnsi="Times New Roman"/>
                                <w:color w:val="auto"/>
                                <w:spacing w:val="-4"/>
                                <w:sz w:val="16"/>
                                <w:szCs w:val="16"/>
                                <w:lang w:val="nl-NL"/>
                              </w:rPr>
                              <w:t>Mẫu số</w:t>
                            </w:r>
                            <w:r>
                              <w:rPr>
                                <w:rFonts w:ascii="Times New Roman" w:hAnsi="Times New Roman"/>
                                <w:color w:val="auto"/>
                                <w:spacing w:val="-4"/>
                                <w:sz w:val="16"/>
                                <w:szCs w:val="16"/>
                                <w:lang w:val="nl-NL"/>
                              </w:rPr>
                              <w:t xml:space="preserve"> 1</w:t>
                            </w:r>
                            <w:r w:rsidRPr="0081682F">
                              <w:rPr>
                                <w:rFonts w:ascii="Times New Roman" w:hAnsi="Times New Roman"/>
                                <w:color w:val="auto"/>
                                <w:spacing w:val="-4"/>
                                <w:sz w:val="16"/>
                                <w:szCs w:val="16"/>
                                <w:lang w:val="nl-NL"/>
                              </w:rPr>
                              <w:t>-</w:t>
                            </w:r>
                            <w:r>
                              <w:rPr>
                                <w:rFonts w:ascii="Times New Roman" w:hAnsi="Times New Roman"/>
                                <w:color w:val="auto"/>
                                <w:spacing w:val="-4"/>
                                <w:sz w:val="16"/>
                                <w:szCs w:val="16"/>
                                <w:lang w:val="nl-NL"/>
                              </w:rPr>
                              <w:t>MGBH</w:t>
                            </w:r>
                          </w:p>
                          <w:p w14:paraId="62B91ED8" w14:textId="77777777" w:rsidR="00896894" w:rsidRDefault="00896894" w:rsidP="00896894">
                            <w:pPr>
                              <w:pStyle w:val="5somuc"/>
                              <w:rPr>
                                <w:rFonts w:ascii="Times New Roman" w:hAnsi="Times New Roman"/>
                                <w:b w:val="0"/>
                                <w:i/>
                                <w:sz w:val="16"/>
                                <w:szCs w:val="16"/>
                                <w:lang w:val="nl-NL"/>
                              </w:rPr>
                            </w:pPr>
                            <w:r w:rsidRPr="000C5C33">
                              <w:rPr>
                                <w:rFonts w:ascii="Times New Roman" w:hAnsi="Times New Roman"/>
                                <w:b w:val="0"/>
                                <w:i/>
                                <w:sz w:val="16"/>
                                <w:szCs w:val="16"/>
                                <w:lang w:val="nl-NL"/>
                              </w:rPr>
                              <w:t>(Ban hành kèm theo</w:t>
                            </w:r>
                            <w:r>
                              <w:rPr>
                                <w:rFonts w:ascii="Times New Roman" w:hAnsi="Times New Roman"/>
                                <w:b w:val="0"/>
                                <w:i/>
                                <w:sz w:val="16"/>
                                <w:szCs w:val="16"/>
                                <w:lang w:val="nl-NL"/>
                              </w:rPr>
                              <w:t xml:space="preserve"> Thông tư </w:t>
                            </w:r>
                          </w:p>
                          <w:p w14:paraId="72E13BC0" w14:textId="77777777" w:rsidR="00896894" w:rsidRPr="000C5C33" w:rsidRDefault="00896894" w:rsidP="00896894">
                            <w:pPr>
                              <w:pStyle w:val="5somuc"/>
                              <w:rPr>
                                <w:rFonts w:ascii="Times New Roman" w:hAnsi="Times New Roman"/>
                                <w:b w:val="0"/>
                                <w:i/>
                                <w:color w:val="auto"/>
                                <w:spacing w:val="-4"/>
                                <w:sz w:val="16"/>
                                <w:szCs w:val="16"/>
                                <w:lang w:val="nl-NL"/>
                              </w:rPr>
                            </w:pPr>
                            <w:r>
                              <w:rPr>
                                <w:rFonts w:ascii="Times New Roman" w:hAnsi="Times New Roman"/>
                                <w:b w:val="0"/>
                                <w:i/>
                                <w:sz w:val="16"/>
                                <w:szCs w:val="16"/>
                                <w:lang w:val="nl-NL"/>
                              </w:rPr>
                              <w:t>số 50/2017/TT-BTC</w:t>
                            </w:r>
                          </w:p>
                          <w:p w14:paraId="45BE3B8C" w14:textId="77777777" w:rsidR="00896894" w:rsidRPr="00F86F15" w:rsidRDefault="00896894" w:rsidP="00896894">
                            <w:pPr>
                              <w:jc w:val="center"/>
                              <w:rPr>
                                <w:i/>
                                <w:spacing w:val="-6"/>
                                <w:sz w:val="8"/>
                                <w:szCs w:val="8"/>
                                <w:lang w:val="nl-NL"/>
                              </w:rPr>
                            </w:pPr>
                            <w:r w:rsidRPr="000C5C33">
                              <w:rPr>
                                <w:i/>
                                <w:spacing w:val="-6"/>
                                <w:sz w:val="16"/>
                                <w:szCs w:val="16"/>
                                <w:lang w:val="nl-NL"/>
                              </w:rPr>
                              <w:t>ngày</w:t>
                            </w:r>
                            <w:r>
                              <w:rPr>
                                <w:i/>
                                <w:spacing w:val="-6"/>
                                <w:sz w:val="16"/>
                                <w:szCs w:val="16"/>
                                <w:lang w:val="nl-NL"/>
                              </w:rPr>
                              <w:t xml:space="preserve"> 15/5/2017 </w:t>
                            </w:r>
                            <w:r w:rsidRPr="000C5C33">
                              <w:rPr>
                                <w:i/>
                                <w:spacing w:val="-6"/>
                                <w:sz w:val="16"/>
                                <w:szCs w:val="16"/>
                                <w:lang w:val="nl-NL"/>
                              </w:rPr>
                              <w:t>của Bộ Tài chính)</w:t>
                            </w:r>
                          </w:p>
                          <w:p w14:paraId="2DFF3B02" w14:textId="77777777" w:rsidR="00896894" w:rsidRPr="00F86F15" w:rsidRDefault="00896894" w:rsidP="00896894">
                            <w:pPr>
                              <w:pStyle w:val="5somuc"/>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C9E728" id="Rectangle 13059" o:spid="_x0000_s1096" style="position:absolute;left:0;text-align:left;margin-left:551pt;margin-top:-.95pt;width:133pt;height:45.3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">
                <v:path arrowok="t"/>
                <v:textbox>
                  <w:txbxContent>
                    <w:p w14:paraId="3C8F5B94" w14:textId="77777777" w:rsidR="00896894" w:rsidRPr="0081682F" w:rsidRDefault="00896894" w:rsidP="00896894">
                      <w:pPr>
                        <w:pStyle w:val="5somuc"/>
                        <w:rPr>
                          <w:rFonts w:ascii="Times New Roman" w:hAnsi="Times New Roman"/>
                          <w:color w:val="auto"/>
                          <w:spacing w:val="-4"/>
                          <w:sz w:val="16"/>
                          <w:szCs w:val="16"/>
                          <w:lang w:val="nl-NL"/>
                        </w:rPr>
                      </w:pPr>
                      <w:r w:rsidRPr="0081682F">
                        <w:rPr>
                          <w:rFonts w:ascii="Times New Roman" w:hAnsi="Times New Roman"/>
                          <w:color w:val="auto"/>
                          <w:spacing w:val="-4"/>
                          <w:sz w:val="16"/>
                          <w:szCs w:val="16"/>
                          <w:lang w:val="nl-NL"/>
                        </w:rPr>
                        <w:t>Mẫu số</w:t>
                      </w:r>
                      <w:r>
                        <w:rPr>
                          <w:rFonts w:ascii="Times New Roman" w:hAnsi="Times New Roman"/>
                          <w:color w:val="auto"/>
                          <w:spacing w:val="-4"/>
                          <w:sz w:val="16"/>
                          <w:szCs w:val="16"/>
                          <w:lang w:val="nl-NL"/>
                        </w:rPr>
                        <w:t xml:space="preserve"> 1</w:t>
                      </w:r>
                      <w:r w:rsidRPr="0081682F">
                        <w:rPr>
                          <w:rFonts w:ascii="Times New Roman" w:hAnsi="Times New Roman"/>
                          <w:color w:val="auto"/>
                          <w:spacing w:val="-4"/>
                          <w:sz w:val="16"/>
                          <w:szCs w:val="16"/>
                          <w:lang w:val="nl-NL"/>
                        </w:rPr>
                        <w:t>-</w:t>
                      </w:r>
                      <w:r>
                        <w:rPr>
                          <w:rFonts w:ascii="Times New Roman" w:hAnsi="Times New Roman"/>
                          <w:color w:val="auto"/>
                          <w:spacing w:val="-4"/>
                          <w:sz w:val="16"/>
                          <w:szCs w:val="16"/>
                          <w:lang w:val="nl-NL"/>
                        </w:rPr>
                        <w:t>MGBH</w:t>
                      </w:r>
                    </w:p>
                    <w:p w14:paraId="62B91ED8" w14:textId="77777777" w:rsidR="00896894" w:rsidRDefault="00896894" w:rsidP="00896894">
                      <w:pPr>
                        <w:pStyle w:val="5somuc"/>
                        <w:rPr>
                          <w:rFonts w:ascii="Times New Roman" w:hAnsi="Times New Roman"/>
                          <w:b w:val="0"/>
                          <w:i/>
                          <w:sz w:val="16"/>
                          <w:szCs w:val="16"/>
                          <w:lang w:val="nl-NL"/>
                        </w:rPr>
                      </w:pPr>
                      <w:r w:rsidRPr="000C5C33">
                        <w:rPr>
                          <w:rFonts w:ascii="Times New Roman" w:hAnsi="Times New Roman"/>
                          <w:b w:val="0"/>
                          <w:i/>
                          <w:sz w:val="16"/>
                          <w:szCs w:val="16"/>
                          <w:lang w:val="nl-NL"/>
                        </w:rPr>
                        <w:t>(Ban hành kèm theo</w:t>
                      </w:r>
                      <w:r>
                        <w:rPr>
                          <w:rFonts w:ascii="Times New Roman" w:hAnsi="Times New Roman"/>
                          <w:b w:val="0"/>
                          <w:i/>
                          <w:sz w:val="16"/>
                          <w:szCs w:val="16"/>
                          <w:lang w:val="nl-NL"/>
                        </w:rPr>
                        <w:t xml:space="preserve"> Thông tư </w:t>
                      </w:r>
                    </w:p>
                    <w:p w14:paraId="72E13BC0" w14:textId="77777777" w:rsidR="00896894" w:rsidRPr="000C5C33" w:rsidRDefault="00896894" w:rsidP="00896894">
                      <w:pPr>
                        <w:pStyle w:val="5somuc"/>
                        <w:rPr>
                          <w:rFonts w:ascii="Times New Roman" w:hAnsi="Times New Roman"/>
                          <w:b w:val="0"/>
                          <w:i/>
                          <w:color w:val="auto"/>
                          <w:spacing w:val="-4"/>
                          <w:sz w:val="16"/>
                          <w:szCs w:val="16"/>
                          <w:lang w:val="nl-NL"/>
                        </w:rPr>
                      </w:pPr>
                      <w:r>
                        <w:rPr>
                          <w:rFonts w:ascii="Times New Roman" w:hAnsi="Times New Roman"/>
                          <w:b w:val="0"/>
                          <w:i/>
                          <w:sz w:val="16"/>
                          <w:szCs w:val="16"/>
                          <w:lang w:val="nl-NL"/>
                        </w:rPr>
                        <w:t>số 50/2017/TT-BTC</w:t>
                      </w:r>
                    </w:p>
                    <w:p w14:paraId="45BE3B8C" w14:textId="77777777" w:rsidR="00896894" w:rsidRPr="00F86F15" w:rsidRDefault="00896894" w:rsidP="00896894">
                      <w:pPr>
                        <w:jc w:val="center"/>
                        <w:rPr>
                          <w:i/>
                          <w:spacing w:val="-6"/>
                          <w:sz w:val="8"/>
                          <w:szCs w:val="8"/>
                          <w:lang w:val="nl-NL"/>
                        </w:rPr>
                      </w:pPr>
                      <w:r w:rsidRPr="000C5C33">
                        <w:rPr>
                          <w:i/>
                          <w:spacing w:val="-6"/>
                          <w:sz w:val="16"/>
                          <w:szCs w:val="16"/>
                          <w:lang w:val="nl-NL"/>
                        </w:rPr>
                        <w:t>ngày</w:t>
                      </w:r>
                      <w:r>
                        <w:rPr>
                          <w:i/>
                          <w:spacing w:val="-6"/>
                          <w:sz w:val="16"/>
                          <w:szCs w:val="16"/>
                          <w:lang w:val="nl-NL"/>
                        </w:rPr>
                        <w:t xml:space="preserve"> 15/5/2017 </w:t>
                      </w:r>
                      <w:r w:rsidRPr="000C5C33">
                        <w:rPr>
                          <w:i/>
                          <w:spacing w:val="-6"/>
                          <w:sz w:val="16"/>
                          <w:szCs w:val="16"/>
                          <w:lang w:val="nl-NL"/>
                        </w:rPr>
                        <w:t>của Bộ Tài chính)</w:t>
                      </w:r>
                    </w:p>
                    <w:p w14:paraId="2DFF3B02" w14:textId="77777777" w:rsidR="00896894" w:rsidRPr="00F86F15" w:rsidRDefault="00896894" w:rsidP="00896894">
                      <w:pPr>
                        <w:pStyle w:val="5somuc"/>
                        <w:rPr>
                          <w:lang w:val="nl-NL"/>
                        </w:rPr>
                      </w:pPr>
                    </w:p>
                  </w:txbxContent>
                </v:textbox>
              </v:rect>
            </w:pict>
          </mc:Fallback>
        </mc:AlternateContent>
      </w:r>
    </w:p>
    <w:p w14:paraId="6E65B696" w14:textId="77777777" w:rsidR="00896894" w:rsidRPr="00FF7708" w:rsidRDefault="00896894" w:rsidP="00896894">
      <w:pPr>
        <w:jc w:val="center"/>
        <w:rPr>
          <w:sz w:val="22"/>
          <w:szCs w:val="22"/>
        </w:rPr>
      </w:pPr>
    </w:p>
    <w:p w14:paraId="4F1A9027" w14:textId="77777777" w:rsidR="00896894" w:rsidRPr="0030287E" w:rsidRDefault="00896894" w:rsidP="00896894">
      <w:pPr>
        <w:jc w:val="center"/>
        <w:rPr>
          <w:b/>
          <w:sz w:val="26"/>
          <w:szCs w:val="26"/>
          <w:lang w:val="nl-NL"/>
        </w:rPr>
      </w:pPr>
      <w:r w:rsidRPr="0030287E">
        <w:rPr>
          <w:b/>
          <w:sz w:val="26"/>
          <w:szCs w:val="26"/>
          <w:lang w:val="nl-NL"/>
        </w:rPr>
        <w:t>BÁO CÁO HOẠT ĐỘNG MÔI GIỚI BẢO HIỂM</w:t>
      </w:r>
    </w:p>
    <w:p w14:paraId="49190527" w14:textId="77777777" w:rsidR="00896894" w:rsidRPr="00FF7708" w:rsidRDefault="00896894" w:rsidP="00896894">
      <w:pPr>
        <w:widowControl w:val="0"/>
        <w:tabs>
          <w:tab w:val="center" w:leader="dot" w:pos="12758"/>
        </w:tabs>
        <w:spacing w:before="120"/>
        <w:ind w:firstLine="561"/>
        <w:jc w:val="both"/>
        <w:rPr>
          <w:sz w:val="22"/>
          <w:szCs w:val="22"/>
          <w:lang w:val="nl-NL"/>
        </w:rPr>
      </w:pPr>
      <w:r>
        <w:rPr>
          <w:sz w:val="22"/>
          <w:szCs w:val="22"/>
          <w:lang w:val="nl-NL"/>
        </w:rPr>
        <w:t>- Tên doanh nghiệp:</w:t>
      </w:r>
      <w:r w:rsidRPr="00FF7708">
        <w:rPr>
          <w:sz w:val="22"/>
          <w:szCs w:val="22"/>
          <w:lang w:val="nl-NL"/>
        </w:rPr>
        <w:tab/>
      </w:r>
    </w:p>
    <w:p w14:paraId="5FE792F7" w14:textId="77777777" w:rsidR="00896894" w:rsidRPr="00FF7708" w:rsidRDefault="00896894" w:rsidP="00896894">
      <w:pPr>
        <w:widowControl w:val="0"/>
        <w:tabs>
          <w:tab w:val="center" w:leader="dot" w:pos="12758"/>
        </w:tabs>
        <w:spacing w:before="40"/>
        <w:ind w:firstLine="561"/>
        <w:jc w:val="both"/>
        <w:rPr>
          <w:sz w:val="22"/>
          <w:szCs w:val="22"/>
          <w:lang w:val="nl-NL"/>
        </w:rPr>
      </w:pPr>
      <w:r w:rsidRPr="00FF7708">
        <w:rPr>
          <w:sz w:val="22"/>
          <w:szCs w:val="22"/>
          <w:lang w:val="nl-NL"/>
        </w:rPr>
        <w:t>- Kỳ báo cáo:.............................. từ........</w:t>
      </w:r>
      <w:r>
        <w:rPr>
          <w:sz w:val="22"/>
          <w:szCs w:val="22"/>
          <w:lang w:val="nl-NL"/>
        </w:rPr>
        <w:t>........................... đến</w:t>
      </w:r>
      <w:r w:rsidRPr="00FF7708">
        <w:rPr>
          <w:sz w:val="22"/>
          <w:szCs w:val="22"/>
          <w:lang w:val="nl-NL"/>
        </w:rPr>
        <w:tab/>
      </w:r>
    </w:p>
    <w:p w14:paraId="51FDF9DA" w14:textId="77777777" w:rsidR="00896894" w:rsidRPr="00FF7708" w:rsidRDefault="00896894" w:rsidP="00896894">
      <w:pPr>
        <w:widowControl w:val="0"/>
        <w:overflowPunct w:val="0"/>
        <w:adjustRightInd w:val="0"/>
        <w:jc w:val="center"/>
        <w:rPr>
          <w:bCs/>
          <w:sz w:val="6"/>
          <w:szCs w:val="6"/>
          <w:lang w:val="nl-NL"/>
        </w:rPr>
      </w:pPr>
    </w:p>
    <w:p w14:paraId="1766FE28" w14:textId="77777777" w:rsidR="00896894" w:rsidRPr="00FF7708" w:rsidRDefault="00896894" w:rsidP="00896894">
      <w:pPr>
        <w:widowControl w:val="0"/>
        <w:overflowPunct w:val="0"/>
        <w:adjustRightInd w:val="0"/>
        <w:jc w:val="center"/>
        <w:rPr>
          <w:bCs/>
          <w:sz w:val="6"/>
          <w:szCs w:val="6"/>
          <w:lang w:val="nl-NL"/>
        </w:rPr>
      </w:pPr>
    </w:p>
    <w:p w14:paraId="653115D4" w14:textId="77777777" w:rsidR="00896894" w:rsidRPr="00FF7708" w:rsidRDefault="00896894" w:rsidP="00896894">
      <w:pPr>
        <w:widowControl w:val="0"/>
        <w:overflowPunct w:val="0"/>
        <w:adjustRightInd w:val="0"/>
        <w:jc w:val="center"/>
        <w:rPr>
          <w:bCs/>
          <w:sz w:val="6"/>
          <w:szCs w:val="6"/>
          <w:lang w:val="nl-NL"/>
        </w:rPr>
      </w:pPr>
    </w:p>
    <w:tbl>
      <w:tblPr>
        <w:tblW w:w="0" w:type="auto"/>
        <w:tblInd w:w="108" w:type="dxa"/>
        <w:tblLayout w:type="fixed"/>
        <w:tblLook w:val="00A0" w:firstRow="1" w:lastRow="0" w:firstColumn="1" w:lastColumn="0" w:noHBand="0" w:noVBand="0"/>
      </w:tblPr>
      <w:tblGrid>
        <w:gridCol w:w="1116"/>
        <w:gridCol w:w="534"/>
        <w:gridCol w:w="594"/>
        <w:gridCol w:w="474"/>
        <w:gridCol w:w="486"/>
        <w:gridCol w:w="480"/>
        <w:gridCol w:w="450"/>
        <w:gridCol w:w="450"/>
        <w:gridCol w:w="438"/>
        <w:gridCol w:w="486"/>
        <w:gridCol w:w="528"/>
        <w:gridCol w:w="486"/>
        <w:gridCol w:w="492"/>
        <w:gridCol w:w="474"/>
        <w:gridCol w:w="402"/>
        <w:gridCol w:w="486"/>
        <w:gridCol w:w="540"/>
        <w:gridCol w:w="510"/>
        <w:gridCol w:w="540"/>
        <w:gridCol w:w="450"/>
        <w:gridCol w:w="402"/>
        <w:gridCol w:w="482"/>
        <w:gridCol w:w="517"/>
        <w:gridCol w:w="517"/>
        <w:gridCol w:w="517"/>
        <w:gridCol w:w="445"/>
        <w:gridCol w:w="390"/>
      </w:tblGrid>
      <w:tr w:rsidR="00896894" w:rsidRPr="0030287E" w14:paraId="2430CB5D" w14:textId="77777777" w:rsidTr="00AC6776">
        <w:trPr>
          <w:tblHeader/>
        </w:trPr>
        <w:tc>
          <w:tcPr>
            <w:tcW w:w="1116" w:type="dxa"/>
            <w:vMerge w:val="restart"/>
            <w:tcBorders>
              <w:top w:val="single" w:sz="4" w:space="0" w:color="auto"/>
              <w:left w:val="single" w:sz="4" w:space="0" w:color="auto"/>
              <w:bottom w:val="single" w:sz="4" w:space="0" w:color="auto"/>
              <w:right w:val="single" w:sz="4" w:space="0" w:color="auto"/>
            </w:tcBorders>
            <w:vAlign w:val="center"/>
          </w:tcPr>
          <w:p w14:paraId="271F42EE" w14:textId="77777777" w:rsidR="00896894" w:rsidRPr="0030287E" w:rsidRDefault="00896894" w:rsidP="00AC6776">
            <w:pPr>
              <w:spacing w:before="20" w:after="20"/>
              <w:ind w:left="-57" w:right="-57"/>
              <w:jc w:val="center"/>
              <w:rPr>
                <w:sz w:val="14"/>
                <w:szCs w:val="14"/>
              </w:rPr>
            </w:pPr>
            <w:r w:rsidRPr="0030287E">
              <w:rPr>
                <w:sz w:val="14"/>
                <w:szCs w:val="14"/>
              </w:rPr>
              <w:t>Nghiệp vụ bảo hiểm</w:t>
            </w:r>
          </w:p>
        </w:tc>
        <w:tc>
          <w:tcPr>
            <w:tcW w:w="1128" w:type="dxa"/>
            <w:gridSpan w:val="2"/>
            <w:vMerge w:val="restart"/>
            <w:tcBorders>
              <w:top w:val="single" w:sz="4" w:space="0" w:color="auto"/>
              <w:left w:val="nil"/>
              <w:right w:val="single" w:sz="4" w:space="0" w:color="auto"/>
            </w:tcBorders>
            <w:vAlign w:val="center"/>
          </w:tcPr>
          <w:p w14:paraId="755760ED" w14:textId="77777777" w:rsidR="00896894" w:rsidRPr="0030287E" w:rsidRDefault="00896894" w:rsidP="00AC6776">
            <w:pPr>
              <w:spacing w:before="20" w:after="20"/>
              <w:ind w:left="-57" w:right="-57"/>
              <w:jc w:val="center"/>
              <w:rPr>
                <w:sz w:val="14"/>
                <w:szCs w:val="14"/>
              </w:rPr>
            </w:pPr>
            <w:r w:rsidRPr="0030287E">
              <w:rPr>
                <w:sz w:val="14"/>
                <w:szCs w:val="14"/>
              </w:rPr>
              <w:t>Số tiền bảo hiểm thu xếp qua môi giới bảo hiểm gốc (tỷ đồng)</w:t>
            </w:r>
          </w:p>
        </w:tc>
        <w:tc>
          <w:tcPr>
            <w:tcW w:w="5646" w:type="dxa"/>
            <w:gridSpan w:val="12"/>
            <w:tcBorders>
              <w:top w:val="single" w:sz="4" w:space="0" w:color="auto"/>
              <w:left w:val="single" w:sz="4" w:space="0" w:color="auto"/>
              <w:bottom w:val="single" w:sz="4" w:space="0" w:color="auto"/>
              <w:right w:val="single" w:sz="4" w:space="0" w:color="auto"/>
            </w:tcBorders>
            <w:vAlign w:val="center"/>
          </w:tcPr>
          <w:p w14:paraId="342E5457" w14:textId="77777777" w:rsidR="00896894" w:rsidRPr="0030287E" w:rsidRDefault="00896894" w:rsidP="00AC6776">
            <w:pPr>
              <w:spacing w:before="20" w:after="20"/>
              <w:ind w:left="-57" w:right="-57"/>
              <w:jc w:val="center"/>
              <w:rPr>
                <w:sz w:val="14"/>
                <w:szCs w:val="14"/>
              </w:rPr>
            </w:pPr>
            <w:r w:rsidRPr="0030287E">
              <w:rPr>
                <w:sz w:val="14"/>
                <w:szCs w:val="14"/>
              </w:rPr>
              <w:t>Số phí bảo hiểm, tái bảo hiểm đã thu xếp (triệu đồng)</w:t>
            </w:r>
          </w:p>
        </w:tc>
        <w:tc>
          <w:tcPr>
            <w:tcW w:w="5796" w:type="dxa"/>
            <w:gridSpan w:val="12"/>
            <w:tcBorders>
              <w:top w:val="single" w:sz="4" w:space="0" w:color="auto"/>
              <w:left w:val="nil"/>
              <w:bottom w:val="single" w:sz="4" w:space="0" w:color="auto"/>
              <w:right w:val="single" w:sz="4" w:space="0" w:color="auto"/>
            </w:tcBorders>
            <w:vAlign w:val="center"/>
          </w:tcPr>
          <w:p w14:paraId="70666B57" w14:textId="77777777" w:rsidR="00896894" w:rsidRPr="0030287E" w:rsidRDefault="00896894" w:rsidP="00AC6776">
            <w:pPr>
              <w:spacing w:before="20" w:after="20"/>
              <w:ind w:left="-57" w:right="-57"/>
              <w:jc w:val="center"/>
              <w:rPr>
                <w:sz w:val="14"/>
                <w:szCs w:val="14"/>
              </w:rPr>
            </w:pPr>
            <w:r w:rsidRPr="0030287E">
              <w:rPr>
                <w:sz w:val="14"/>
                <w:szCs w:val="14"/>
              </w:rPr>
              <w:t>Hoa hồng môi giới bảo hiểm, tái bảo hiểm (triệu đồng)</w:t>
            </w:r>
          </w:p>
        </w:tc>
      </w:tr>
      <w:tr w:rsidR="00896894" w:rsidRPr="0030287E" w14:paraId="40A5DFA7" w14:textId="77777777" w:rsidTr="00AC6776">
        <w:trPr>
          <w:tblHeader/>
        </w:trPr>
        <w:tc>
          <w:tcPr>
            <w:tcW w:w="1116" w:type="dxa"/>
            <w:vMerge/>
            <w:tcBorders>
              <w:top w:val="single" w:sz="4" w:space="0" w:color="auto"/>
              <w:left w:val="single" w:sz="4" w:space="0" w:color="auto"/>
              <w:bottom w:val="single" w:sz="4" w:space="0" w:color="auto"/>
              <w:right w:val="single" w:sz="4" w:space="0" w:color="auto"/>
            </w:tcBorders>
            <w:vAlign w:val="center"/>
          </w:tcPr>
          <w:p w14:paraId="7EF671D8" w14:textId="77777777" w:rsidR="00896894" w:rsidRPr="0030287E" w:rsidRDefault="00896894" w:rsidP="00AC6776">
            <w:pPr>
              <w:spacing w:before="20" w:after="20"/>
              <w:ind w:left="-57" w:right="-57"/>
              <w:rPr>
                <w:sz w:val="14"/>
                <w:szCs w:val="14"/>
              </w:rPr>
            </w:pPr>
          </w:p>
        </w:tc>
        <w:tc>
          <w:tcPr>
            <w:tcW w:w="1128" w:type="dxa"/>
            <w:gridSpan w:val="2"/>
            <w:vMerge/>
            <w:tcBorders>
              <w:left w:val="nil"/>
              <w:right w:val="single" w:sz="4" w:space="0" w:color="auto"/>
            </w:tcBorders>
          </w:tcPr>
          <w:p w14:paraId="4F7A5B1C" w14:textId="77777777" w:rsidR="00896894" w:rsidRPr="0030287E" w:rsidRDefault="00896894" w:rsidP="00AC6776">
            <w:pPr>
              <w:spacing w:before="20" w:after="20"/>
              <w:ind w:left="-57" w:right="-57"/>
              <w:jc w:val="center"/>
              <w:rPr>
                <w:sz w:val="14"/>
                <w:szCs w:val="14"/>
              </w:rPr>
            </w:pPr>
          </w:p>
        </w:tc>
        <w:tc>
          <w:tcPr>
            <w:tcW w:w="2778" w:type="dxa"/>
            <w:gridSpan w:val="6"/>
            <w:tcBorders>
              <w:top w:val="single" w:sz="4" w:space="0" w:color="auto"/>
              <w:left w:val="single" w:sz="4" w:space="0" w:color="auto"/>
              <w:bottom w:val="single" w:sz="4" w:space="0" w:color="auto"/>
              <w:right w:val="single" w:sz="4" w:space="0" w:color="auto"/>
            </w:tcBorders>
            <w:vAlign w:val="center"/>
          </w:tcPr>
          <w:p w14:paraId="240633E4" w14:textId="77777777" w:rsidR="00896894" w:rsidRPr="0030287E" w:rsidRDefault="00896894" w:rsidP="00AC6776">
            <w:pPr>
              <w:spacing w:before="20" w:after="20"/>
              <w:ind w:left="-57" w:right="-57"/>
              <w:jc w:val="center"/>
              <w:rPr>
                <w:sz w:val="14"/>
                <w:szCs w:val="14"/>
              </w:rPr>
            </w:pPr>
            <w:r w:rsidRPr="0030287E">
              <w:rPr>
                <w:sz w:val="14"/>
                <w:szCs w:val="14"/>
              </w:rPr>
              <w:t>Phí bảo hiểm gốc</w:t>
            </w:r>
          </w:p>
        </w:tc>
        <w:tc>
          <w:tcPr>
            <w:tcW w:w="2868" w:type="dxa"/>
            <w:gridSpan w:val="6"/>
            <w:tcBorders>
              <w:top w:val="single" w:sz="4" w:space="0" w:color="auto"/>
              <w:left w:val="nil"/>
              <w:bottom w:val="single" w:sz="4" w:space="0" w:color="auto"/>
              <w:right w:val="single" w:sz="4" w:space="0" w:color="auto"/>
            </w:tcBorders>
            <w:vAlign w:val="center"/>
          </w:tcPr>
          <w:p w14:paraId="1D0168D4" w14:textId="77777777" w:rsidR="00896894" w:rsidRPr="0030287E" w:rsidRDefault="00896894" w:rsidP="00AC6776">
            <w:pPr>
              <w:spacing w:before="20" w:after="20"/>
              <w:ind w:left="-57" w:right="-57"/>
              <w:jc w:val="center"/>
              <w:rPr>
                <w:sz w:val="14"/>
                <w:szCs w:val="14"/>
              </w:rPr>
            </w:pPr>
            <w:r w:rsidRPr="0030287E">
              <w:rPr>
                <w:sz w:val="14"/>
                <w:szCs w:val="14"/>
              </w:rPr>
              <w:t>Phí tái bảo hiểm</w:t>
            </w:r>
          </w:p>
        </w:tc>
        <w:tc>
          <w:tcPr>
            <w:tcW w:w="2928" w:type="dxa"/>
            <w:gridSpan w:val="6"/>
            <w:tcBorders>
              <w:top w:val="single" w:sz="4" w:space="0" w:color="auto"/>
              <w:left w:val="nil"/>
              <w:bottom w:val="single" w:sz="4" w:space="0" w:color="auto"/>
              <w:right w:val="single" w:sz="4" w:space="0" w:color="auto"/>
            </w:tcBorders>
            <w:vAlign w:val="center"/>
          </w:tcPr>
          <w:p w14:paraId="5A1F4CEE" w14:textId="77777777" w:rsidR="00896894" w:rsidRPr="0030287E" w:rsidRDefault="00896894" w:rsidP="00AC6776">
            <w:pPr>
              <w:spacing w:before="20" w:after="20"/>
              <w:ind w:left="-57" w:right="-57"/>
              <w:jc w:val="center"/>
              <w:rPr>
                <w:sz w:val="14"/>
                <w:szCs w:val="14"/>
              </w:rPr>
            </w:pPr>
            <w:r w:rsidRPr="0030287E">
              <w:rPr>
                <w:sz w:val="14"/>
                <w:szCs w:val="14"/>
              </w:rPr>
              <w:t>Hoa hồng môi giới bảo hiểm gốc</w:t>
            </w:r>
          </w:p>
        </w:tc>
        <w:tc>
          <w:tcPr>
            <w:tcW w:w="2868" w:type="dxa"/>
            <w:gridSpan w:val="6"/>
            <w:tcBorders>
              <w:top w:val="single" w:sz="4" w:space="0" w:color="auto"/>
              <w:left w:val="nil"/>
              <w:bottom w:val="single" w:sz="4" w:space="0" w:color="auto"/>
              <w:right w:val="single" w:sz="4" w:space="0" w:color="auto"/>
            </w:tcBorders>
            <w:vAlign w:val="center"/>
          </w:tcPr>
          <w:p w14:paraId="7DD71DF9" w14:textId="77777777" w:rsidR="00896894" w:rsidRPr="0030287E" w:rsidRDefault="00896894" w:rsidP="00AC6776">
            <w:pPr>
              <w:spacing w:before="20" w:after="20"/>
              <w:ind w:left="-57" w:right="-57"/>
              <w:jc w:val="center"/>
              <w:rPr>
                <w:sz w:val="14"/>
                <w:szCs w:val="14"/>
              </w:rPr>
            </w:pPr>
            <w:r w:rsidRPr="0030287E">
              <w:rPr>
                <w:sz w:val="14"/>
                <w:szCs w:val="14"/>
              </w:rPr>
              <w:t>Hoa hồng môi giới tái bảo hiểm</w:t>
            </w:r>
          </w:p>
        </w:tc>
      </w:tr>
      <w:tr w:rsidR="00896894" w:rsidRPr="0030287E" w14:paraId="1777346B" w14:textId="77777777" w:rsidTr="00AC6776">
        <w:trPr>
          <w:tblHeader/>
        </w:trPr>
        <w:tc>
          <w:tcPr>
            <w:tcW w:w="1116" w:type="dxa"/>
            <w:vMerge/>
            <w:tcBorders>
              <w:top w:val="single" w:sz="4" w:space="0" w:color="auto"/>
              <w:left w:val="single" w:sz="4" w:space="0" w:color="auto"/>
              <w:bottom w:val="single" w:sz="4" w:space="0" w:color="auto"/>
              <w:right w:val="single" w:sz="4" w:space="0" w:color="auto"/>
            </w:tcBorders>
            <w:vAlign w:val="center"/>
          </w:tcPr>
          <w:p w14:paraId="3681EFCC" w14:textId="77777777" w:rsidR="00896894" w:rsidRPr="0030287E" w:rsidRDefault="00896894" w:rsidP="00AC6776">
            <w:pPr>
              <w:spacing w:before="20" w:after="20"/>
              <w:ind w:left="-57" w:right="-57"/>
              <w:rPr>
                <w:sz w:val="14"/>
                <w:szCs w:val="14"/>
              </w:rPr>
            </w:pPr>
          </w:p>
        </w:tc>
        <w:tc>
          <w:tcPr>
            <w:tcW w:w="1128" w:type="dxa"/>
            <w:gridSpan w:val="2"/>
            <w:vMerge/>
            <w:tcBorders>
              <w:left w:val="nil"/>
              <w:bottom w:val="single" w:sz="4" w:space="0" w:color="auto"/>
              <w:right w:val="single" w:sz="4" w:space="0" w:color="auto"/>
            </w:tcBorders>
          </w:tcPr>
          <w:p w14:paraId="31D92EB1" w14:textId="77777777" w:rsidR="00896894" w:rsidRPr="0030287E" w:rsidRDefault="00896894" w:rsidP="00AC6776">
            <w:pPr>
              <w:spacing w:before="20" w:after="20"/>
              <w:ind w:left="-57" w:right="-57"/>
              <w:jc w:val="center"/>
              <w:rPr>
                <w:sz w:val="14"/>
                <w:szCs w:val="14"/>
              </w:rPr>
            </w:pPr>
          </w:p>
        </w:tc>
        <w:tc>
          <w:tcPr>
            <w:tcW w:w="2340" w:type="dxa"/>
            <w:gridSpan w:val="5"/>
            <w:tcBorders>
              <w:top w:val="single" w:sz="4" w:space="0" w:color="auto"/>
              <w:left w:val="single" w:sz="4" w:space="0" w:color="auto"/>
              <w:bottom w:val="single" w:sz="4" w:space="0" w:color="auto"/>
              <w:right w:val="single" w:sz="4" w:space="0" w:color="000000"/>
            </w:tcBorders>
            <w:noWrap/>
            <w:vAlign w:val="center"/>
          </w:tcPr>
          <w:p w14:paraId="73E0FE03" w14:textId="77777777" w:rsidR="00896894" w:rsidRPr="0030287E" w:rsidRDefault="00896894" w:rsidP="00AC6776">
            <w:pPr>
              <w:spacing w:before="20" w:after="20"/>
              <w:ind w:left="-57" w:right="-57"/>
              <w:jc w:val="center"/>
              <w:rPr>
                <w:sz w:val="14"/>
                <w:szCs w:val="14"/>
              </w:rPr>
            </w:pPr>
            <w:r w:rsidRPr="0030287E">
              <w:rPr>
                <w:sz w:val="14"/>
                <w:szCs w:val="14"/>
              </w:rPr>
              <w:t>Trong kỳ</w:t>
            </w:r>
          </w:p>
        </w:tc>
        <w:tc>
          <w:tcPr>
            <w:tcW w:w="438" w:type="dxa"/>
            <w:vMerge w:val="restart"/>
            <w:tcBorders>
              <w:top w:val="nil"/>
              <w:left w:val="single" w:sz="4" w:space="0" w:color="auto"/>
              <w:bottom w:val="single" w:sz="4" w:space="0" w:color="auto"/>
              <w:right w:val="single" w:sz="4" w:space="0" w:color="auto"/>
            </w:tcBorders>
            <w:vAlign w:val="center"/>
          </w:tcPr>
          <w:p w14:paraId="197D9E65" w14:textId="77777777" w:rsidR="00896894" w:rsidRPr="0030287E" w:rsidRDefault="00896894" w:rsidP="00AC6776">
            <w:pPr>
              <w:spacing w:before="20" w:after="20"/>
              <w:ind w:left="-57" w:right="-57"/>
              <w:jc w:val="center"/>
              <w:rPr>
                <w:sz w:val="14"/>
                <w:szCs w:val="14"/>
              </w:rPr>
            </w:pPr>
            <w:r w:rsidRPr="0030287E">
              <w:rPr>
                <w:sz w:val="14"/>
                <w:szCs w:val="14"/>
              </w:rPr>
              <w:t>Lũy kế</w:t>
            </w:r>
          </w:p>
        </w:tc>
        <w:tc>
          <w:tcPr>
            <w:tcW w:w="2466" w:type="dxa"/>
            <w:gridSpan w:val="5"/>
            <w:tcBorders>
              <w:top w:val="single" w:sz="4" w:space="0" w:color="auto"/>
              <w:left w:val="nil"/>
              <w:bottom w:val="single" w:sz="4" w:space="0" w:color="auto"/>
              <w:right w:val="single" w:sz="4" w:space="0" w:color="000000"/>
            </w:tcBorders>
            <w:noWrap/>
            <w:vAlign w:val="center"/>
          </w:tcPr>
          <w:p w14:paraId="0332525A" w14:textId="77777777" w:rsidR="00896894" w:rsidRPr="0030287E" w:rsidRDefault="00896894" w:rsidP="00AC6776">
            <w:pPr>
              <w:spacing w:before="20" w:after="20"/>
              <w:ind w:left="-57" w:right="-57"/>
              <w:jc w:val="center"/>
              <w:rPr>
                <w:sz w:val="14"/>
                <w:szCs w:val="14"/>
              </w:rPr>
            </w:pPr>
            <w:r w:rsidRPr="0030287E">
              <w:rPr>
                <w:sz w:val="14"/>
                <w:szCs w:val="14"/>
              </w:rPr>
              <w:t>Trong kỳ</w:t>
            </w:r>
          </w:p>
        </w:tc>
        <w:tc>
          <w:tcPr>
            <w:tcW w:w="402" w:type="dxa"/>
            <w:vMerge w:val="restart"/>
            <w:tcBorders>
              <w:top w:val="nil"/>
              <w:left w:val="single" w:sz="4" w:space="0" w:color="auto"/>
              <w:bottom w:val="single" w:sz="4" w:space="0" w:color="auto"/>
              <w:right w:val="single" w:sz="4" w:space="0" w:color="auto"/>
            </w:tcBorders>
            <w:vAlign w:val="center"/>
          </w:tcPr>
          <w:p w14:paraId="3C8DE903" w14:textId="77777777" w:rsidR="00896894" w:rsidRPr="0030287E" w:rsidRDefault="00896894" w:rsidP="00AC6776">
            <w:pPr>
              <w:spacing w:before="20" w:after="20"/>
              <w:ind w:left="-57" w:right="-57"/>
              <w:jc w:val="center"/>
              <w:rPr>
                <w:sz w:val="14"/>
                <w:szCs w:val="14"/>
              </w:rPr>
            </w:pPr>
            <w:r w:rsidRPr="0030287E">
              <w:rPr>
                <w:sz w:val="14"/>
                <w:szCs w:val="14"/>
              </w:rPr>
              <w:t>Lũy kế</w:t>
            </w:r>
          </w:p>
        </w:tc>
        <w:tc>
          <w:tcPr>
            <w:tcW w:w="2526" w:type="dxa"/>
            <w:gridSpan w:val="5"/>
            <w:tcBorders>
              <w:top w:val="single" w:sz="4" w:space="0" w:color="auto"/>
              <w:left w:val="nil"/>
              <w:bottom w:val="single" w:sz="4" w:space="0" w:color="auto"/>
              <w:right w:val="single" w:sz="4" w:space="0" w:color="000000"/>
            </w:tcBorders>
            <w:noWrap/>
            <w:vAlign w:val="center"/>
          </w:tcPr>
          <w:p w14:paraId="2B30F947" w14:textId="77777777" w:rsidR="00896894" w:rsidRPr="0030287E" w:rsidRDefault="00896894" w:rsidP="00AC6776">
            <w:pPr>
              <w:spacing w:before="20" w:after="20"/>
              <w:ind w:left="-57" w:right="-57"/>
              <w:jc w:val="center"/>
              <w:rPr>
                <w:sz w:val="14"/>
                <w:szCs w:val="14"/>
              </w:rPr>
            </w:pPr>
            <w:r w:rsidRPr="0030287E">
              <w:rPr>
                <w:sz w:val="14"/>
                <w:szCs w:val="14"/>
              </w:rPr>
              <w:t>Trong kỳ</w:t>
            </w:r>
          </w:p>
        </w:tc>
        <w:tc>
          <w:tcPr>
            <w:tcW w:w="402" w:type="dxa"/>
            <w:vMerge w:val="restart"/>
            <w:tcBorders>
              <w:top w:val="nil"/>
              <w:left w:val="single" w:sz="4" w:space="0" w:color="auto"/>
              <w:bottom w:val="single" w:sz="4" w:space="0" w:color="auto"/>
              <w:right w:val="single" w:sz="4" w:space="0" w:color="auto"/>
            </w:tcBorders>
            <w:vAlign w:val="center"/>
          </w:tcPr>
          <w:p w14:paraId="10D7D377" w14:textId="77777777" w:rsidR="00896894" w:rsidRPr="0030287E" w:rsidRDefault="00896894" w:rsidP="00AC6776">
            <w:pPr>
              <w:spacing w:before="20" w:after="20"/>
              <w:ind w:left="-57" w:right="-57"/>
              <w:jc w:val="center"/>
              <w:rPr>
                <w:sz w:val="14"/>
                <w:szCs w:val="14"/>
              </w:rPr>
            </w:pPr>
            <w:r w:rsidRPr="0030287E">
              <w:rPr>
                <w:sz w:val="14"/>
                <w:szCs w:val="14"/>
              </w:rPr>
              <w:t>Lũy kế</w:t>
            </w:r>
          </w:p>
        </w:tc>
        <w:tc>
          <w:tcPr>
            <w:tcW w:w="2478" w:type="dxa"/>
            <w:gridSpan w:val="5"/>
            <w:tcBorders>
              <w:top w:val="single" w:sz="4" w:space="0" w:color="auto"/>
              <w:left w:val="nil"/>
              <w:bottom w:val="single" w:sz="4" w:space="0" w:color="auto"/>
              <w:right w:val="single" w:sz="4" w:space="0" w:color="auto"/>
            </w:tcBorders>
            <w:noWrap/>
            <w:vAlign w:val="center"/>
          </w:tcPr>
          <w:p w14:paraId="42D83853" w14:textId="77777777" w:rsidR="00896894" w:rsidRPr="0030287E" w:rsidRDefault="00896894" w:rsidP="00AC6776">
            <w:pPr>
              <w:spacing w:before="20" w:after="20"/>
              <w:ind w:left="-57" w:right="-57"/>
              <w:jc w:val="center"/>
              <w:rPr>
                <w:sz w:val="14"/>
                <w:szCs w:val="14"/>
              </w:rPr>
            </w:pPr>
            <w:r w:rsidRPr="0030287E">
              <w:rPr>
                <w:sz w:val="14"/>
                <w:szCs w:val="14"/>
              </w:rPr>
              <w:t>Trong kỳ</w:t>
            </w:r>
          </w:p>
        </w:tc>
        <w:tc>
          <w:tcPr>
            <w:tcW w:w="390" w:type="dxa"/>
            <w:vMerge w:val="restart"/>
            <w:tcBorders>
              <w:top w:val="single" w:sz="4" w:space="0" w:color="auto"/>
              <w:left w:val="single" w:sz="4" w:space="0" w:color="auto"/>
              <w:bottom w:val="single" w:sz="4" w:space="0" w:color="auto"/>
              <w:right w:val="single" w:sz="4" w:space="0" w:color="auto"/>
            </w:tcBorders>
            <w:vAlign w:val="center"/>
          </w:tcPr>
          <w:p w14:paraId="7BF5958D" w14:textId="77777777" w:rsidR="00896894" w:rsidRPr="0030287E" w:rsidRDefault="00896894" w:rsidP="00AC6776">
            <w:pPr>
              <w:spacing w:before="20" w:after="20"/>
              <w:ind w:left="-57" w:right="-57"/>
              <w:jc w:val="center"/>
              <w:rPr>
                <w:sz w:val="14"/>
                <w:szCs w:val="14"/>
              </w:rPr>
            </w:pPr>
            <w:r w:rsidRPr="0030287E">
              <w:rPr>
                <w:sz w:val="14"/>
                <w:szCs w:val="14"/>
              </w:rPr>
              <w:t>Lũy kế</w:t>
            </w:r>
          </w:p>
        </w:tc>
      </w:tr>
      <w:tr w:rsidR="00896894" w:rsidRPr="0030287E" w14:paraId="5D25208E" w14:textId="77777777" w:rsidTr="00AC6776">
        <w:trPr>
          <w:tblHeader/>
        </w:trPr>
        <w:tc>
          <w:tcPr>
            <w:tcW w:w="1116" w:type="dxa"/>
            <w:vMerge/>
            <w:tcBorders>
              <w:top w:val="single" w:sz="4" w:space="0" w:color="auto"/>
              <w:left w:val="single" w:sz="4" w:space="0" w:color="auto"/>
              <w:bottom w:val="single" w:sz="4" w:space="0" w:color="auto"/>
              <w:right w:val="single" w:sz="4" w:space="0" w:color="auto"/>
            </w:tcBorders>
            <w:vAlign w:val="center"/>
          </w:tcPr>
          <w:p w14:paraId="53229974" w14:textId="77777777" w:rsidR="00896894" w:rsidRPr="0030287E" w:rsidRDefault="00896894" w:rsidP="00AC6776">
            <w:pPr>
              <w:spacing w:before="20" w:after="20"/>
              <w:ind w:left="-57" w:right="-57"/>
              <w:rPr>
                <w:sz w:val="14"/>
                <w:szCs w:val="14"/>
              </w:rPr>
            </w:pPr>
          </w:p>
        </w:tc>
        <w:tc>
          <w:tcPr>
            <w:tcW w:w="534" w:type="dxa"/>
            <w:tcBorders>
              <w:top w:val="single" w:sz="4" w:space="0" w:color="auto"/>
              <w:left w:val="single" w:sz="4" w:space="0" w:color="auto"/>
              <w:bottom w:val="single" w:sz="4" w:space="0" w:color="auto"/>
              <w:right w:val="single" w:sz="4" w:space="0" w:color="auto"/>
            </w:tcBorders>
            <w:vAlign w:val="center"/>
          </w:tcPr>
          <w:p w14:paraId="7165D3E6" w14:textId="77777777" w:rsidR="00896894" w:rsidRPr="0030287E" w:rsidRDefault="00896894" w:rsidP="00AC6776">
            <w:pPr>
              <w:spacing w:before="20" w:after="20"/>
              <w:ind w:left="-57" w:right="-57"/>
              <w:jc w:val="center"/>
              <w:rPr>
                <w:sz w:val="14"/>
                <w:szCs w:val="14"/>
              </w:rPr>
            </w:pPr>
            <w:r w:rsidRPr="0030287E">
              <w:rPr>
                <w:sz w:val="14"/>
                <w:szCs w:val="14"/>
              </w:rPr>
              <w:t>Khách hàng trong nước</w:t>
            </w:r>
          </w:p>
        </w:tc>
        <w:tc>
          <w:tcPr>
            <w:tcW w:w="594" w:type="dxa"/>
            <w:tcBorders>
              <w:top w:val="single" w:sz="4" w:space="0" w:color="auto"/>
              <w:left w:val="single" w:sz="4" w:space="0" w:color="auto"/>
              <w:bottom w:val="single" w:sz="4" w:space="0" w:color="auto"/>
              <w:right w:val="single" w:sz="4" w:space="0" w:color="auto"/>
            </w:tcBorders>
            <w:vAlign w:val="center"/>
          </w:tcPr>
          <w:p w14:paraId="6A7F19CF" w14:textId="77777777" w:rsidR="00896894" w:rsidRPr="0030287E" w:rsidRDefault="00896894" w:rsidP="00AC6776">
            <w:pPr>
              <w:spacing w:before="20" w:after="20"/>
              <w:ind w:left="-57" w:right="-57"/>
              <w:jc w:val="center"/>
              <w:rPr>
                <w:sz w:val="14"/>
                <w:szCs w:val="14"/>
              </w:rPr>
            </w:pPr>
            <w:r w:rsidRPr="0030287E">
              <w:rPr>
                <w:sz w:val="14"/>
                <w:szCs w:val="14"/>
              </w:rPr>
              <w:t>Khách hàng nước ngoài</w:t>
            </w:r>
          </w:p>
        </w:tc>
        <w:tc>
          <w:tcPr>
            <w:tcW w:w="474" w:type="dxa"/>
            <w:tcBorders>
              <w:top w:val="nil"/>
              <w:left w:val="single" w:sz="4" w:space="0" w:color="auto"/>
              <w:bottom w:val="single" w:sz="4" w:space="0" w:color="auto"/>
              <w:right w:val="single" w:sz="4" w:space="0" w:color="auto"/>
            </w:tcBorders>
            <w:vAlign w:val="center"/>
          </w:tcPr>
          <w:p w14:paraId="290E12C3" w14:textId="77777777" w:rsidR="00896894" w:rsidRPr="0030287E" w:rsidRDefault="00896894" w:rsidP="00AC6776">
            <w:pPr>
              <w:spacing w:before="20" w:after="20"/>
              <w:ind w:left="-57" w:right="-57"/>
              <w:jc w:val="center"/>
              <w:rPr>
                <w:sz w:val="14"/>
                <w:szCs w:val="14"/>
              </w:rPr>
            </w:pPr>
            <w:r w:rsidRPr="0030287E">
              <w:rPr>
                <w:sz w:val="14"/>
                <w:szCs w:val="14"/>
              </w:rPr>
              <w:t>Trong nước</w:t>
            </w:r>
          </w:p>
        </w:tc>
        <w:tc>
          <w:tcPr>
            <w:tcW w:w="486" w:type="dxa"/>
            <w:tcBorders>
              <w:top w:val="nil"/>
              <w:left w:val="single" w:sz="4" w:space="0" w:color="auto"/>
              <w:bottom w:val="single" w:sz="4" w:space="0" w:color="auto"/>
              <w:right w:val="single" w:sz="4" w:space="0" w:color="auto"/>
            </w:tcBorders>
            <w:vAlign w:val="center"/>
          </w:tcPr>
          <w:p w14:paraId="1BF28049" w14:textId="77777777" w:rsidR="00896894" w:rsidRPr="0030287E" w:rsidRDefault="00896894" w:rsidP="00AC6776">
            <w:pPr>
              <w:spacing w:before="20" w:after="20"/>
              <w:ind w:left="-57" w:right="-57"/>
              <w:jc w:val="center"/>
              <w:rPr>
                <w:sz w:val="14"/>
                <w:szCs w:val="14"/>
              </w:rPr>
            </w:pPr>
            <w:r w:rsidRPr="0030287E">
              <w:rPr>
                <w:sz w:val="14"/>
                <w:szCs w:val="14"/>
              </w:rPr>
              <w:t>Nhận từ nước ngoài</w:t>
            </w:r>
          </w:p>
        </w:tc>
        <w:tc>
          <w:tcPr>
            <w:tcW w:w="480" w:type="dxa"/>
            <w:tcBorders>
              <w:top w:val="nil"/>
              <w:left w:val="single" w:sz="4" w:space="0" w:color="auto"/>
              <w:bottom w:val="single" w:sz="4" w:space="0" w:color="auto"/>
              <w:right w:val="single" w:sz="4" w:space="0" w:color="auto"/>
            </w:tcBorders>
            <w:vAlign w:val="center"/>
          </w:tcPr>
          <w:p w14:paraId="413021E6" w14:textId="77777777" w:rsidR="00896894" w:rsidRPr="0030287E" w:rsidRDefault="00896894" w:rsidP="00AC6776">
            <w:pPr>
              <w:spacing w:before="20" w:after="20"/>
              <w:ind w:left="-57" w:right="-57"/>
              <w:jc w:val="center"/>
              <w:rPr>
                <w:sz w:val="14"/>
                <w:szCs w:val="14"/>
              </w:rPr>
            </w:pPr>
            <w:r w:rsidRPr="0030287E">
              <w:rPr>
                <w:sz w:val="14"/>
                <w:szCs w:val="14"/>
              </w:rPr>
              <w:t>Ra nước ngoài</w:t>
            </w:r>
          </w:p>
        </w:tc>
        <w:tc>
          <w:tcPr>
            <w:tcW w:w="450" w:type="dxa"/>
            <w:tcBorders>
              <w:top w:val="nil"/>
              <w:left w:val="single" w:sz="4" w:space="0" w:color="auto"/>
              <w:bottom w:val="single" w:sz="4" w:space="0" w:color="auto"/>
              <w:right w:val="single" w:sz="4" w:space="0" w:color="auto"/>
            </w:tcBorders>
            <w:vAlign w:val="center"/>
          </w:tcPr>
          <w:p w14:paraId="6E9142ED" w14:textId="77777777" w:rsidR="00896894" w:rsidRPr="0030287E" w:rsidRDefault="00896894" w:rsidP="00AC6776">
            <w:pPr>
              <w:spacing w:before="20" w:after="20"/>
              <w:ind w:left="-57" w:right="-57"/>
              <w:jc w:val="center"/>
              <w:rPr>
                <w:sz w:val="14"/>
                <w:szCs w:val="14"/>
              </w:rPr>
            </w:pPr>
            <w:r w:rsidRPr="0030287E">
              <w:rPr>
                <w:sz w:val="14"/>
                <w:szCs w:val="14"/>
              </w:rPr>
              <w:t>Ở nước ngoài</w:t>
            </w:r>
          </w:p>
        </w:tc>
        <w:tc>
          <w:tcPr>
            <w:tcW w:w="450" w:type="dxa"/>
            <w:tcBorders>
              <w:top w:val="nil"/>
              <w:left w:val="single" w:sz="4" w:space="0" w:color="auto"/>
              <w:bottom w:val="single" w:sz="4" w:space="0" w:color="000000"/>
              <w:right w:val="single" w:sz="4" w:space="0" w:color="auto"/>
            </w:tcBorders>
            <w:vAlign w:val="center"/>
          </w:tcPr>
          <w:p w14:paraId="55C17E26" w14:textId="77777777" w:rsidR="00896894" w:rsidRPr="0030287E" w:rsidRDefault="00896894" w:rsidP="00AC6776">
            <w:pPr>
              <w:spacing w:before="20" w:after="20"/>
              <w:ind w:left="-57" w:right="-57"/>
              <w:jc w:val="center"/>
              <w:rPr>
                <w:sz w:val="14"/>
                <w:szCs w:val="14"/>
              </w:rPr>
            </w:pPr>
            <w:r w:rsidRPr="0030287E">
              <w:rPr>
                <w:sz w:val="14"/>
                <w:szCs w:val="14"/>
              </w:rPr>
              <w:t>Tổng số</w:t>
            </w:r>
          </w:p>
        </w:tc>
        <w:tc>
          <w:tcPr>
            <w:tcW w:w="438" w:type="dxa"/>
            <w:vMerge/>
            <w:tcBorders>
              <w:top w:val="nil"/>
              <w:left w:val="single" w:sz="4" w:space="0" w:color="auto"/>
              <w:bottom w:val="single" w:sz="4" w:space="0" w:color="auto"/>
              <w:right w:val="single" w:sz="4" w:space="0" w:color="auto"/>
            </w:tcBorders>
            <w:vAlign w:val="center"/>
          </w:tcPr>
          <w:p w14:paraId="7B1161FA" w14:textId="77777777" w:rsidR="00896894" w:rsidRPr="0030287E" w:rsidRDefault="00896894" w:rsidP="00AC6776">
            <w:pPr>
              <w:spacing w:before="20" w:after="20"/>
              <w:ind w:left="-57" w:right="-57"/>
              <w:rPr>
                <w:sz w:val="14"/>
                <w:szCs w:val="14"/>
              </w:rPr>
            </w:pPr>
          </w:p>
        </w:tc>
        <w:tc>
          <w:tcPr>
            <w:tcW w:w="486" w:type="dxa"/>
            <w:tcBorders>
              <w:top w:val="nil"/>
              <w:left w:val="single" w:sz="4" w:space="0" w:color="auto"/>
              <w:bottom w:val="single" w:sz="4" w:space="0" w:color="auto"/>
              <w:right w:val="single" w:sz="4" w:space="0" w:color="auto"/>
            </w:tcBorders>
            <w:vAlign w:val="center"/>
          </w:tcPr>
          <w:p w14:paraId="64E89C6B" w14:textId="77777777" w:rsidR="00896894" w:rsidRPr="0030287E" w:rsidRDefault="00896894" w:rsidP="00AC6776">
            <w:pPr>
              <w:spacing w:before="20" w:after="20"/>
              <w:ind w:left="-57" w:right="-57"/>
              <w:jc w:val="center"/>
              <w:rPr>
                <w:sz w:val="14"/>
                <w:szCs w:val="14"/>
              </w:rPr>
            </w:pPr>
            <w:r w:rsidRPr="0030287E">
              <w:rPr>
                <w:sz w:val="14"/>
                <w:szCs w:val="14"/>
              </w:rPr>
              <w:t>Trong nước</w:t>
            </w:r>
          </w:p>
        </w:tc>
        <w:tc>
          <w:tcPr>
            <w:tcW w:w="528" w:type="dxa"/>
            <w:tcBorders>
              <w:top w:val="nil"/>
              <w:left w:val="single" w:sz="4" w:space="0" w:color="auto"/>
              <w:bottom w:val="single" w:sz="4" w:space="0" w:color="auto"/>
              <w:right w:val="single" w:sz="4" w:space="0" w:color="auto"/>
            </w:tcBorders>
            <w:vAlign w:val="center"/>
          </w:tcPr>
          <w:p w14:paraId="4AC5A497" w14:textId="77777777" w:rsidR="00896894" w:rsidRPr="0030287E" w:rsidRDefault="00896894" w:rsidP="00AC6776">
            <w:pPr>
              <w:spacing w:before="20" w:after="20"/>
              <w:ind w:left="-57" w:right="-57"/>
              <w:jc w:val="center"/>
              <w:rPr>
                <w:sz w:val="14"/>
                <w:szCs w:val="14"/>
              </w:rPr>
            </w:pPr>
            <w:r w:rsidRPr="0030287E">
              <w:rPr>
                <w:sz w:val="14"/>
                <w:szCs w:val="14"/>
              </w:rPr>
              <w:t>Nhận từ nước ngoài</w:t>
            </w:r>
          </w:p>
        </w:tc>
        <w:tc>
          <w:tcPr>
            <w:tcW w:w="486" w:type="dxa"/>
            <w:tcBorders>
              <w:top w:val="nil"/>
              <w:left w:val="single" w:sz="4" w:space="0" w:color="auto"/>
              <w:bottom w:val="single" w:sz="4" w:space="0" w:color="auto"/>
              <w:right w:val="single" w:sz="4" w:space="0" w:color="auto"/>
            </w:tcBorders>
            <w:vAlign w:val="center"/>
          </w:tcPr>
          <w:p w14:paraId="1B480807" w14:textId="77777777" w:rsidR="00896894" w:rsidRPr="0030287E" w:rsidRDefault="00896894" w:rsidP="00AC6776">
            <w:pPr>
              <w:spacing w:before="20" w:after="20"/>
              <w:ind w:left="-57" w:right="-57"/>
              <w:jc w:val="center"/>
              <w:rPr>
                <w:sz w:val="14"/>
                <w:szCs w:val="14"/>
              </w:rPr>
            </w:pPr>
            <w:r w:rsidRPr="0030287E">
              <w:rPr>
                <w:sz w:val="14"/>
                <w:szCs w:val="14"/>
              </w:rPr>
              <w:t>Ra nước ngoài</w:t>
            </w:r>
          </w:p>
        </w:tc>
        <w:tc>
          <w:tcPr>
            <w:tcW w:w="492" w:type="dxa"/>
            <w:tcBorders>
              <w:top w:val="nil"/>
              <w:left w:val="single" w:sz="4" w:space="0" w:color="auto"/>
              <w:bottom w:val="single" w:sz="4" w:space="0" w:color="auto"/>
              <w:right w:val="single" w:sz="4" w:space="0" w:color="auto"/>
            </w:tcBorders>
            <w:vAlign w:val="center"/>
          </w:tcPr>
          <w:p w14:paraId="3568BFD9" w14:textId="77777777" w:rsidR="00896894" w:rsidRPr="0030287E" w:rsidRDefault="00896894" w:rsidP="00AC6776">
            <w:pPr>
              <w:spacing w:before="20" w:after="20"/>
              <w:ind w:left="-57" w:right="-57"/>
              <w:jc w:val="center"/>
              <w:rPr>
                <w:sz w:val="14"/>
                <w:szCs w:val="14"/>
              </w:rPr>
            </w:pPr>
            <w:r w:rsidRPr="0030287E">
              <w:rPr>
                <w:sz w:val="14"/>
                <w:szCs w:val="14"/>
              </w:rPr>
              <w:t>Ở nước ngoài</w:t>
            </w:r>
          </w:p>
        </w:tc>
        <w:tc>
          <w:tcPr>
            <w:tcW w:w="474" w:type="dxa"/>
            <w:tcBorders>
              <w:top w:val="nil"/>
              <w:left w:val="single" w:sz="4" w:space="0" w:color="auto"/>
              <w:bottom w:val="single" w:sz="4" w:space="0" w:color="000000"/>
              <w:right w:val="single" w:sz="4" w:space="0" w:color="auto"/>
            </w:tcBorders>
            <w:vAlign w:val="center"/>
          </w:tcPr>
          <w:p w14:paraId="0E94B05E" w14:textId="77777777" w:rsidR="00896894" w:rsidRPr="0030287E" w:rsidRDefault="00896894" w:rsidP="00AC6776">
            <w:pPr>
              <w:spacing w:before="20" w:after="20"/>
              <w:ind w:left="-57" w:right="-57"/>
              <w:jc w:val="center"/>
              <w:rPr>
                <w:sz w:val="14"/>
                <w:szCs w:val="14"/>
              </w:rPr>
            </w:pPr>
            <w:r w:rsidRPr="0030287E">
              <w:rPr>
                <w:sz w:val="14"/>
                <w:szCs w:val="14"/>
              </w:rPr>
              <w:t>Tổng số</w:t>
            </w:r>
          </w:p>
        </w:tc>
        <w:tc>
          <w:tcPr>
            <w:tcW w:w="402" w:type="dxa"/>
            <w:vMerge/>
            <w:tcBorders>
              <w:top w:val="nil"/>
              <w:left w:val="single" w:sz="4" w:space="0" w:color="auto"/>
              <w:bottom w:val="single" w:sz="4" w:space="0" w:color="auto"/>
              <w:right w:val="single" w:sz="4" w:space="0" w:color="auto"/>
            </w:tcBorders>
            <w:vAlign w:val="center"/>
          </w:tcPr>
          <w:p w14:paraId="793EB307" w14:textId="77777777" w:rsidR="00896894" w:rsidRPr="0030287E" w:rsidRDefault="00896894" w:rsidP="00AC6776">
            <w:pPr>
              <w:spacing w:before="20" w:after="20"/>
              <w:ind w:left="-57" w:right="-57"/>
              <w:rPr>
                <w:sz w:val="14"/>
                <w:szCs w:val="14"/>
              </w:rPr>
            </w:pPr>
          </w:p>
        </w:tc>
        <w:tc>
          <w:tcPr>
            <w:tcW w:w="486" w:type="dxa"/>
            <w:tcBorders>
              <w:top w:val="nil"/>
              <w:left w:val="single" w:sz="4" w:space="0" w:color="auto"/>
              <w:bottom w:val="single" w:sz="4" w:space="0" w:color="auto"/>
              <w:right w:val="single" w:sz="4" w:space="0" w:color="auto"/>
            </w:tcBorders>
            <w:vAlign w:val="center"/>
          </w:tcPr>
          <w:p w14:paraId="75670C2D" w14:textId="77777777" w:rsidR="00896894" w:rsidRPr="0030287E" w:rsidRDefault="00896894" w:rsidP="00AC6776">
            <w:pPr>
              <w:spacing w:before="20" w:after="20"/>
              <w:ind w:left="-57" w:right="-57"/>
              <w:jc w:val="center"/>
              <w:rPr>
                <w:sz w:val="14"/>
                <w:szCs w:val="14"/>
              </w:rPr>
            </w:pPr>
            <w:r w:rsidRPr="0030287E">
              <w:rPr>
                <w:sz w:val="14"/>
                <w:szCs w:val="14"/>
              </w:rPr>
              <w:t>Trong nước</w:t>
            </w:r>
          </w:p>
        </w:tc>
        <w:tc>
          <w:tcPr>
            <w:tcW w:w="540" w:type="dxa"/>
            <w:tcBorders>
              <w:top w:val="nil"/>
              <w:left w:val="single" w:sz="4" w:space="0" w:color="auto"/>
              <w:bottom w:val="single" w:sz="4" w:space="0" w:color="auto"/>
              <w:right w:val="single" w:sz="4" w:space="0" w:color="auto"/>
            </w:tcBorders>
            <w:vAlign w:val="center"/>
          </w:tcPr>
          <w:p w14:paraId="0D4B0546" w14:textId="77777777" w:rsidR="00896894" w:rsidRPr="0030287E" w:rsidRDefault="00896894" w:rsidP="00AC6776">
            <w:pPr>
              <w:spacing w:before="20" w:after="20"/>
              <w:ind w:left="-57" w:right="-57"/>
              <w:jc w:val="center"/>
              <w:rPr>
                <w:sz w:val="14"/>
                <w:szCs w:val="14"/>
              </w:rPr>
            </w:pPr>
            <w:r w:rsidRPr="0030287E">
              <w:rPr>
                <w:sz w:val="14"/>
                <w:szCs w:val="14"/>
              </w:rPr>
              <w:t>Nhận từ nước ngoài</w:t>
            </w:r>
          </w:p>
        </w:tc>
        <w:tc>
          <w:tcPr>
            <w:tcW w:w="510" w:type="dxa"/>
            <w:tcBorders>
              <w:top w:val="nil"/>
              <w:left w:val="single" w:sz="4" w:space="0" w:color="auto"/>
              <w:bottom w:val="single" w:sz="4" w:space="0" w:color="auto"/>
              <w:right w:val="single" w:sz="4" w:space="0" w:color="auto"/>
            </w:tcBorders>
            <w:vAlign w:val="center"/>
          </w:tcPr>
          <w:p w14:paraId="121609B3" w14:textId="77777777" w:rsidR="00896894" w:rsidRPr="0030287E" w:rsidRDefault="00896894" w:rsidP="00AC6776">
            <w:pPr>
              <w:spacing w:before="20" w:after="20"/>
              <w:ind w:left="-57" w:right="-57"/>
              <w:jc w:val="center"/>
              <w:rPr>
                <w:sz w:val="14"/>
                <w:szCs w:val="14"/>
              </w:rPr>
            </w:pPr>
            <w:r w:rsidRPr="0030287E">
              <w:rPr>
                <w:sz w:val="14"/>
                <w:szCs w:val="14"/>
              </w:rPr>
              <w:t>Ra nước ngoài</w:t>
            </w:r>
          </w:p>
        </w:tc>
        <w:tc>
          <w:tcPr>
            <w:tcW w:w="540" w:type="dxa"/>
            <w:tcBorders>
              <w:top w:val="nil"/>
              <w:left w:val="single" w:sz="4" w:space="0" w:color="auto"/>
              <w:bottom w:val="single" w:sz="4" w:space="0" w:color="auto"/>
              <w:right w:val="single" w:sz="4" w:space="0" w:color="auto"/>
            </w:tcBorders>
            <w:vAlign w:val="center"/>
          </w:tcPr>
          <w:p w14:paraId="727EE580" w14:textId="77777777" w:rsidR="00896894" w:rsidRPr="0030287E" w:rsidRDefault="00896894" w:rsidP="00AC6776">
            <w:pPr>
              <w:spacing w:before="20" w:after="20"/>
              <w:ind w:left="-57" w:right="-57"/>
              <w:jc w:val="center"/>
              <w:rPr>
                <w:sz w:val="14"/>
                <w:szCs w:val="14"/>
              </w:rPr>
            </w:pPr>
            <w:r w:rsidRPr="0030287E">
              <w:rPr>
                <w:sz w:val="14"/>
                <w:szCs w:val="14"/>
              </w:rPr>
              <w:t>Ở nước ngoài</w:t>
            </w:r>
          </w:p>
        </w:tc>
        <w:tc>
          <w:tcPr>
            <w:tcW w:w="450" w:type="dxa"/>
            <w:tcBorders>
              <w:top w:val="nil"/>
              <w:left w:val="single" w:sz="4" w:space="0" w:color="auto"/>
              <w:bottom w:val="single" w:sz="4" w:space="0" w:color="000000"/>
              <w:right w:val="single" w:sz="4" w:space="0" w:color="auto"/>
            </w:tcBorders>
            <w:vAlign w:val="center"/>
          </w:tcPr>
          <w:p w14:paraId="093758AA" w14:textId="77777777" w:rsidR="00896894" w:rsidRPr="0030287E" w:rsidRDefault="00896894" w:rsidP="00AC6776">
            <w:pPr>
              <w:spacing w:before="20" w:after="20"/>
              <w:ind w:left="-57" w:right="-57"/>
              <w:jc w:val="center"/>
              <w:rPr>
                <w:sz w:val="14"/>
                <w:szCs w:val="14"/>
              </w:rPr>
            </w:pPr>
            <w:r w:rsidRPr="0030287E">
              <w:rPr>
                <w:sz w:val="14"/>
                <w:szCs w:val="14"/>
              </w:rPr>
              <w:t>Tổng số</w:t>
            </w:r>
          </w:p>
        </w:tc>
        <w:tc>
          <w:tcPr>
            <w:tcW w:w="402" w:type="dxa"/>
            <w:vMerge/>
            <w:tcBorders>
              <w:top w:val="nil"/>
              <w:left w:val="single" w:sz="4" w:space="0" w:color="auto"/>
              <w:bottom w:val="single" w:sz="4" w:space="0" w:color="auto"/>
              <w:right w:val="single" w:sz="4" w:space="0" w:color="auto"/>
            </w:tcBorders>
            <w:vAlign w:val="center"/>
          </w:tcPr>
          <w:p w14:paraId="2B511A4C" w14:textId="77777777" w:rsidR="00896894" w:rsidRPr="0030287E" w:rsidRDefault="00896894" w:rsidP="00AC6776">
            <w:pPr>
              <w:spacing w:before="20" w:after="20"/>
              <w:ind w:left="-57" w:right="-57"/>
              <w:rPr>
                <w:sz w:val="14"/>
                <w:szCs w:val="14"/>
              </w:rPr>
            </w:pPr>
          </w:p>
        </w:tc>
        <w:tc>
          <w:tcPr>
            <w:tcW w:w="482" w:type="dxa"/>
            <w:tcBorders>
              <w:top w:val="nil"/>
              <w:left w:val="single" w:sz="4" w:space="0" w:color="auto"/>
              <w:bottom w:val="single" w:sz="4" w:space="0" w:color="auto"/>
              <w:right w:val="single" w:sz="4" w:space="0" w:color="auto"/>
            </w:tcBorders>
            <w:vAlign w:val="center"/>
          </w:tcPr>
          <w:p w14:paraId="616A9359" w14:textId="77777777" w:rsidR="00896894" w:rsidRPr="0030287E" w:rsidRDefault="00896894" w:rsidP="00AC6776">
            <w:pPr>
              <w:spacing w:before="20" w:after="20"/>
              <w:ind w:left="-57" w:right="-57"/>
              <w:jc w:val="center"/>
              <w:rPr>
                <w:sz w:val="14"/>
                <w:szCs w:val="14"/>
              </w:rPr>
            </w:pPr>
            <w:r w:rsidRPr="0030287E">
              <w:rPr>
                <w:sz w:val="14"/>
                <w:szCs w:val="14"/>
              </w:rPr>
              <w:t>Trong nước</w:t>
            </w:r>
          </w:p>
        </w:tc>
        <w:tc>
          <w:tcPr>
            <w:tcW w:w="517" w:type="dxa"/>
            <w:tcBorders>
              <w:top w:val="nil"/>
              <w:left w:val="single" w:sz="4" w:space="0" w:color="auto"/>
              <w:bottom w:val="single" w:sz="4" w:space="0" w:color="auto"/>
              <w:right w:val="single" w:sz="4" w:space="0" w:color="auto"/>
            </w:tcBorders>
            <w:vAlign w:val="center"/>
          </w:tcPr>
          <w:p w14:paraId="50A3B0F2" w14:textId="77777777" w:rsidR="00896894" w:rsidRPr="0030287E" w:rsidRDefault="00896894" w:rsidP="00AC6776">
            <w:pPr>
              <w:spacing w:before="20" w:after="20"/>
              <w:ind w:left="-57" w:right="-57"/>
              <w:jc w:val="center"/>
              <w:rPr>
                <w:sz w:val="14"/>
                <w:szCs w:val="14"/>
              </w:rPr>
            </w:pPr>
            <w:r w:rsidRPr="0030287E">
              <w:rPr>
                <w:sz w:val="14"/>
                <w:szCs w:val="14"/>
              </w:rPr>
              <w:t>Nhận từ nước ngoài</w:t>
            </w:r>
          </w:p>
        </w:tc>
        <w:tc>
          <w:tcPr>
            <w:tcW w:w="517" w:type="dxa"/>
            <w:tcBorders>
              <w:top w:val="nil"/>
              <w:left w:val="single" w:sz="4" w:space="0" w:color="auto"/>
              <w:bottom w:val="single" w:sz="4" w:space="0" w:color="auto"/>
              <w:right w:val="single" w:sz="4" w:space="0" w:color="auto"/>
            </w:tcBorders>
            <w:vAlign w:val="center"/>
          </w:tcPr>
          <w:p w14:paraId="32C8182B" w14:textId="77777777" w:rsidR="00896894" w:rsidRPr="0030287E" w:rsidRDefault="00896894" w:rsidP="00AC6776">
            <w:pPr>
              <w:spacing w:before="20" w:after="20"/>
              <w:ind w:left="-57" w:right="-57"/>
              <w:jc w:val="center"/>
              <w:rPr>
                <w:sz w:val="14"/>
                <w:szCs w:val="14"/>
              </w:rPr>
            </w:pPr>
            <w:r w:rsidRPr="0030287E">
              <w:rPr>
                <w:sz w:val="14"/>
                <w:szCs w:val="14"/>
              </w:rPr>
              <w:t>Ra nước ngoài</w:t>
            </w:r>
          </w:p>
        </w:tc>
        <w:tc>
          <w:tcPr>
            <w:tcW w:w="517" w:type="dxa"/>
            <w:tcBorders>
              <w:top w:val="nil"/>
              <w:left w:val="single" w:sz="4" w:space="0" w:color="auto"/>
              <w:bottom w:val="single" w:sz="4" w:space="0" w:color="auto"/>
              <w:right w:val="single" w:sz="4" w:space="0" w:color="auto"/>
            </w:tcBorders>
            <w:vAlign w:val="center"/>
          </w:tcPr>
          <w:p w14:paraId="415404CF" w14:textId="77777777" w:rsidR="00896894" w:rsidRPr="0030287E" w:rsidRDefault="00896894" w:rsidP="00AC6776">
            <w:pPr>
              <w:spacing w:before="20" w:after="20"/>
              <w:ind w:left="-57" w:right="-57"/>
              <w:jc w:val="center"/>
              <w:rPr>
                <w:sz w:val="14"/>
                <w:szCs w:val="14"/>
              </w:rPr>
            </w:pPr>
            <w:r w:rsidRPr="0030287E">
              <w:rPr>
                <w:sz w:val="14"/>
                <w:szCs w:val="14"/>
              </w:rPr>
              <w:t>Ở nước ngoài</w:t>
            </w:r>
          </w:p>
        </w:tc>
        <w:tc>
          <w:tcPr>
            <w:tcW w:w="445" w:type="dxa"/>
            <w:tcBorders>
              <w:top w:val="nil"/>
              <w:left w:val="single" w:sz="4" w:space="0" w:color="auto"/>
              <w:bottom w:val="single" w:sz="4" w:space="0" w:color="000000"/>
              <w:right w:val="single" w:sz="4" w:space="0" w:color="auto"/>
            </w:tcBorders>
            <w:vAlign w:val="center"/>
          </w:tcPr>
          <w:p w14:paraId="4F495536" w14:textId="77777777" w:rsidR="00896894" w:rsidRPr="0030287E" w:rsidRDefault="00896894" w:rsidP="00AC6776">
            <w:pPr>
              <w:spacing w:before="20" w:after="20"/>
              <w:ind w:left="-57" w:right="-57"/>
              <w:jc w:val="center"/>
              <w:rPr>
                <w:sz w:val="14"/>
                <w:szCs w:val="14"/>
              </w:rPr>
            </w:pPr>
            <w:r w:rsidRPr="0030287E">
              <w:rPr>
                <w:sz w:val="14"/>
                <w:szCs w:val="14"/>
              </w:rPr>
              <w:t>Tổng số</w:t>
            </w:r>
          </w:p>
        </w:tc>
        <w:tc>
          <w:tcPr>
            <w:tcW w:w="390" w:type="dxa"/>
            <w:vMerge/>
            <w:tcBorders>
              <w:top w:val="single" w:sz="4" w:space="0" w:color="auto"/>
              <w:left w:val="single" w:sz="4" w:space="0" w:color="auto"/>
              <w:bottom w:val="single" w:sz="4" w:space="0" w:color="auto"/>
              <w:right w:val="single" w:sz="4" w:space="0" w:color="auto"/>
            </w:tcBorders>
            <w:vAlign w:val="center"/>
          </w:tcPr>
          <w:p w14:paraId="4B56D48E" w14:textId="77777777" w:rsidR="00896894" w:rsidRPr="0030287E" w:rsidRDefault="00896894" w:rsidP="00AC6776">
            <w:pPr>
              <w:spacing w:before="20" w:after="20"/>
              <w:ind w:left="-57" w:right="-57"/>
              <w:rPr>
                <w:sz w:val="14"/>
                <w:szCs w:val="14"/>
              </w:rPr>
            </w:pPr>
          </w:p>
        </w:tc>
      </w:tr>
      <w:tr w:rsidR="00896894" w:rsidRPr="0030287E" w14:paraId="4427EDB8" w14:textId="77777777" w:rsidTr="00AC6776">
        <w:trPr>
          <w:tblHeader/>
        </w:trPr>
        <w:tc>
          <w:tcPr>
            <w:tcW w:w="1116" w:type="dxa"/>
            <w:tcBorders>
              <w:top w:val="nil"/>
              <w:left w:val="single" w:sz="4" w:space="0" w:color="auto"/>
              <w:bottom w:val="single" w:sz="4" w:space="0" w:color="auto"/>
              <w:right w:val="single" w:sz="4" w:space="0" w:color="auto"/>
            </w:tcBorders>
            <w:vAlign w:val="center"/>
          </w:tcPr>
          <w:p w14:paraId="745EC0AC" w14:textId="77777777" w:rsidR="00896894" w:rsidRPr="0030287E" w:rsidRDefault="00896894" w:rsidP="00AC6776">
            <w:pPr>
              <w:spacing w:before="20" w:after="20"/>
              <w:ind w:left="-57" w:right="-57"/>
              <w:jc w:val="center"/>
              <w:rPr>
                <w:sz w:val="14"/>
                <w:szCs w:val="14"/>
              </w:rPr>
            </w:pPr>
            <w:r w:rsidRPr="0030287E">
              <w:rPr>
                <w:sz w:val="14"/>
                <w:szCs w:val="14"/>
              </w:rPr>
              <w:t>(1)</w:t>
            </w:r>
          </w:p>
        </w:tc>
        <w:tc>
          <w:tcPr>
            <w:tcW w:w="534" w:type="dxa"/>
            <w:tcBorders>
              <w:top w:val="single" w:sz="4" w:space="0" w:color="auto"/>
              <w:left w:val="nil"/>
              <w:bottom w:val="single" w:sz="4" w:space="0" w:color="auto"/>
              <w:right w:val="single" w:sz="4" w:space="0" w:color="auto"/>
            </w:tcBorders>
            <w:vAlign w:val="center"/>
          </w:tcPr>
          <w:p w14:paraId="7212858F" w14:textId="77777777" w:rsidR="00896894" w:rsidRPr="0030287E" w:rsidRDefault="00896894" w:rsidP="00AC6776">
            <w:pPr>
              <w:spacing w:before="20" w:after="20"/>
              <w:ind w:left="-57" w:right="-57"/>
              <w:jc w:val="center"/>
              <w:rPr>
                <w:sz w:val="14"/>
                <w:szCs w:val="14"/>
              </w:rPr>
            </w:pPr>
            <w:r w:rsidRPr="0030287E">
              <w:rPr>
                <w:sz w:val="14"/>
                <w:szCs w:val="14"/>
              </w:rPr>
              <w:t>(2)</w:t>
            </w:r>
          </w:p>
        </w:tc>
        <w:tc>
          <w:tcPr>
            <w:tcW w:w="594" w:type="dxa"/>
            <w:tcBorders>
              <w:top w:val="single" w:sz="4" w:space="0" w:color="auto"/>
              <w:left w:val="single" w:sz="4" w:space="0" w:color="auto"/>
              <w:bottom w:val="single" w:sz="4" w:space="0" w:color="auto"/>
              <w:right w:val="single" w:sz="4" w:space="0" w:color="auto"/>
            </w:tcBorders>
            <w:vAlign w:val="center"/>
          </w:tcPr>
          <w:p w14:paraId="4B9AC18D" w14:textId="77777777" w:rsidR="00896894" w:rsidRPr="0030287E" w:rsidRDefault="00896894" w:rsidP="00AC6776">
            <w:pPr>
              <w:spacing w:before="20" w:after="20"/>
              <w:ind w:left="-57" w:right="-57"/>
              <w:jc w:val="center"/>
              <w:rPr>
                <w:sz w:val="14"/>
                <w:szCs w:val="14"/>
              </w:rPr>
            </w:pPr>
            <w:r w:rsidRPr="0030287E">
              <w:rPr>
                <w:sz w:val="14"/>
                <w:szCs w:val="14"/>
              </w:rPr>
              <w:t>(3)</w:t>
            </w:r>
          </w:p>
        </w:tc>
        <w:tc>
          <w:tcPr>
            <w:tcW w:w="474" w:type="dxa"/>
            <w:tcBorders>
              <w:top w:val="nil"/>
              <w:left w:val="single" w:sz="4" w:space="0" w:color="auto"/>
              <w:bottom w:val="single" w:sz="4" w:space="0" w:color="auto"/>
              <w:right w:val="single" w:sz="4" w:space="0" w:color="auto"/>
            </w:tcBorders>
            <w:vAlign w:val="center"/>
          </w:tcPr>
          <w:p w14:paraId="0B0008C8" w14:textId="77777777" w:rsidR="00896894" w:rsidRPr="0030287E" w:rsidRDefault="00896894" w:rsidP="00AC6776">
            <w:pPr>
              <w:spacing w:before="20" w:after="20"/>
              <w:ind w:left="-57" w:right="-57"/>
              <w:jc w:val="center"/>
              <w:rPr>
                <w:sz w:val="14"/>
                <w:szCs w:val="14"/>
              </w:rPr>
            </w:pPr>
            <w:r w:rsidRPr="0030287E">
              <w:rPr>
                <w:sz w:val="14"/>
                <w:szCs w:val="14"/>
              </w:rPr>
              <w:t>(4)</w:t>
            </w:r>
          </w:p>
        </w:tc>
        <w:tc>
          <w:tcPr>
            <w:tcW w:w="486" w:type="dxa"/>
            <w:tcBorders>
              <w:top w:val="nil"/>
              <w:left w:val="nil"/>
              <w:bottom w:val="single" w:sz="4" w:space="0" w:color="auto"/>
              <w:right w:val="single" w:sz="4" w:space="0" w:color="auto"/>
            </w:tcBorders>
            <w:vAlign w:val="center"/>
          </w:tcPr>
          <w:p w14:paraId="1B5D89DF" w14:textId="77777777" w:rsidR="00896894" w:rsidRPr="0030287E" w:rsidRDefault="00896894" w:rsidP="00AC6776">
            <w:pPr>
              <w:spacing w:before="20" w:after="20"/>
              <w:ind w:left="-57" w:right="-57"/>
              <w:jc w:val="center"/>
              <w:rPr>
                <w:sz w:val="14"/>
                <w:szCs w:val="14"/>
              </w:rPr>
            </w:pPr>
            <w:r w:rsidRPr="0030287E">
              <w:rPr>
                <w:sz w:val="14"/>
                <w:szCs w:val="14"/>
              </w:rPr>
              <w:t>(5)</w:t>
            </w:r>
          </w:p>
        </w:tc>
        <w:tc>
          <w:tcPr>
            <w:tcW w:w="480" w:type="dxa"/>
            <w:tcBorders>
              <w:top w:val="nil"/>
              <w:left w:val="nil"/>
              <w:bottom w:val="single" w:sz="4" w:space="0" w:color="auto"/>
              <w:right w:val="single" w:sz="4" w:space="0" w:color="auto"/>
            </w:tcBorders>
            <w:vAlign w:val="center"/>
          </w:tcPr>
          <w:p w14:paraId="6E7EDFBD" w14:textId="77777777" w:rsidR="00896894" w:rsidRPr="0030287E" w:rsidRDefault="00896894" w:rsidP="00AC6776">
            <w:pPr>
              <w:spacing w:before="20" w:after="20"/>
              <w:ind w:left="-57" w:right="-57"/>
              <w:jc w:val="center"/>
              <w:rPr>
                <w:sz w:val="14"/>
                <w:szCs w:val="14"/>
              </w:rPr>
            </w:pPr>
            <w:r w:rsidRPr="0030287E">
              <w:rPr>
                <w:sz w:val="14"/>
                <w:szCs w:val="14"/>
              </w:rPr>
              <w:t>(6)</w:t>
            </w:r>
          </w:p>
        </w:tc>
        <w:tc>
          <w:tcPr>
            <w:tcW w:w="450" w:type="dxa"/>
            <w:tcBorders>
              <w:top w:val="nil"/>
              <w:left w:val="nil"/>
              <w:bottom w:val="single" w:sz="4" w:space="0" w:color="auto"/>
              <w:right w:val="single" w:sz="4" w:space="0" w:color="auto"/>
            </w:tcBorders>
            <w:vAlign w:val="center"/>
          </w:tcPr>
          <w:p w14:paraId="145A4A8D" w14:textId="77777777" w:rsidR="00896894" w:rsidRPr="0030287E" w:rsidRDefault="00896894" w:rsidP="00AC6776">
            <w:pPr>
              <w:spacing w:before="20" w:after="20"/>
              <w:ind w:left="-57" w:right="-57"/>
              <w:jc w:val="center"/>
              <w:rPr>
                <w:sz w:val="14"/>
                <w:szCs w:val="14"/>
              </w:rPr>
            </w:pPr>
            <w:r w:rsidRPr="0030287E">
              <w:rPr>
                <w:sz w:val="14"/>
                <w:szCs w:val="14"/>
              </w:rPr>
              <w:t>(7)</w:t>
            </w:r>
          </w:p>
        </w:tc>
        <w:tc>
          <w:tcPr>
            <w:tcW w:w="450" w:type="dxa"/>
            <w:tcBorders>
              <w:top w:val="nil"/>
              <w:left w:val="nil"/>
              <w:bottom w:val="single" w:sz="4" w:space="0" w:color="auto"/>
              <w:right w:val="single" w:sz="4" w:space="0" w:color="auto"/>
            </w:tcBorders>
            <w:vAlign w:val="center"/>
          </w:tcPr>
          <w:p w14:paraId="66EAC47C" w14:textId="77777777" w:rsidR="00896894" w:rsidRPr="0030287E" w:rsidRDefault="00896894" w:rsidP="00AC6776">
            <w:pPr>
              <w:spacing w:before="20" w:after="20"/>
              <w:ind w:left="-57" w:right="-57"/>
              <w:jc w:val="center"/>
              <w:rPr>
                <w:sz w:val="14"/>
                <w:szCs w:val="14"/>
              </w:rPr>
            </w:pPr>
            <w:r w:rsidRPr="0030287E">
              <w:rPr>
                <w:sz w:val="14"/>
                <w:szCs w:val="14"/>
              </w:rPr>
              <w:t>(8)</w:t>
            </w:r>
          </w:p>
        </w:tc>
        <w:tc>
          <w:tcPr>
            <w:tcW w:w="438" w:type="dxa"/>
            <w:tcBorders>
              <w:top w:val="nil"/>
              <w:left w:val="nil"/>
              <w:bottom w:val="single" w:sz="4" w:space="0" w:color="auto"/>
              <w:right w:val="single" w:sz="4" w:space="0" w:color="auto"/>
            </w:tcBorders>
            <w:vAlign w:val="center"/>
          </w:tcPr>
          <w:p w14:paraId="5780AAE7" w14:textId="77777777" w:rsidR="00896894" w:rsidRPr="0030287E" w:rsidRDefault="00896894" w:rsidP="00AC6776">
            <w:pPr>
              <w:spacing w:before="20" w:after="20"/>
              <w:ind w:left="-57" w:right="-57"/>
              <w:jc w:val="center"/>
              <w:rPr>
                <w:sz w:val="14"/>
                <w:szCs w:val="14"/>
              </w:rPr>
            </w:pPr>
            <w:r w:rsidRPr="0030287E">
              <w:rPr>
                <w:sz w:val="14"/>
                <w:szCs w:val="14"/>
              </w:rPr>
              <w:t>(9)</w:t>
            </w:r>
          </w:p>
        </w:tc>
        <w:tc>
          <w:tcPr>
            <w:tcW w:w="486" w:type="dxa"/>
            <w:tcBorders>
              <w:top w:val="nil"/>
              <w:left w:val="nil"/>
              <w:bottom w:val="single" w:sz="4" w:space="0" w:color="auto"/>
              <w:right w:val="single" w:sz="4" w:space="0" w:color="auto"/>
            </w:tcBorders>
            <w:vAlign w:val="center"/>
          </w:tcPr>
          <w:p w14:paraId="7E29424C" w14:textId="77777777" w:rsidR="00896894" w:rsidRPr="0030287E" w:rsidRDefault="00896894" w:rsidP="00AC6776">
            <w:pPr>
              <w:spacing w:before="20" w:after="20"/>
              <w:ind w:left="-57" w:right="-57"/>
              <w:jc w:val="center"/>
              <w:rPr>
                <w:sz w:val="14"/>
                <w:szCs w:val="14"/>
              </w:rPr>
            </w:pPr>
            <w:r w:rsidRPr="0030287E">
              <w:rPr>
                <w:sz w:val="14"/>
                <w:szCs w:val="14"/>
              </w:rPr>
              <w:t>(10)</w:t>
            </w:r>
          </w:p>
        </w:tc>
        <w:tc>
          <w:tcPr>
            <w:tcW w:w="528" w:type="dxa"/>
            <w:tcBorders>
              <w:top w:val="nil"/>
              <w:left w:val="nil"/>
              <w:bottom w:val="single" w:sz="4" w:space="0" w:color="auto"/>
              <w:right w:val="single" w:sz="4" w:space="0" w:color="auto"/>
            </w:tcBorders>
            <w:vAlign w:val="center"/>
          </w:tcPr>
          <w:p w14:paraId="0FE14A69" w14:textId="77777777" w:rsidR="00896894" w:rsidRPr="0030287E" w:rsidRDefault="00896894" w:rsidP="00AC6776">
            <w:pPr>
              <w:spacing w:before="20" w:after="20"/>
              <w:ind w:left="-57" w:right="-57"/>
              <w:jc w:val="center"/>
              <w:rPr>
                <w:sz w:val="14"/>
                <w:szCs w:val="14"/>
              </w:rPr>
            </w:pPr>
            <w:r w:rsidRPr="0030287E">
              <w:rPr>
                <w:sz w:val="14"/>
                <w:szCs w:val="14"/>
              </w:rPr>
              <w:t>(11)</w:t>
            </w:r>
          </w:p>
        </w:tc>
        <w:tc>
          <w:tcPr>
            <w:tcW w:w="486" w:type="dxa"/>
            <w:tcBorders>
              <w:top w:val="nil"/>
              <w:left w:val="nil"/>
              <w:bottom w:val="single" w:sz="4" w:space="0" w:color="auto"/>
              <w:right w:val="single" w:sz="4" w:space="0" w:color="auto"/>
            </w:tcBorders>
            <w:vAlign w:val="center"/>
          </w:tcPr>
          <w:p w14:paraId="50F047BB" w14:textId="77777777" w:rsidR="00896894" w:rsidRPr="0030287E" w:rsidRDefault="00896894" w:rsidP="00AC6776">
            <w:pPr>
              <w:spacing w:before="20" w:after="20"/>
              <w:ind w:left="-57" w:right="-57"/>
              <w:jc w:val="center"/>
              <w:rPr>
                <w:sz w:val="14"/>
                <w:szCs w:val="14"/>
              </w:rPr>
            </w:pPr>
            <w:r w:rsidRPr="0030287E">
              <w:rPr>
                <w:sz w:val="14"/>
                <w:szCs w:val="14"/>
              </w:rPr>
              <w:t>(12)</w:t>
            </w:r>
          </w:p>
        </w:tc>
        <w:tc>
          <w:tcPr>
            <w:tcW w:w="492" w:type="dxa"/>
            <w:tcBorders>
              <w:top w:val="nil"/>
              <w:left w:val="nil"/>
              <w:bottom w:val="single" w:sz="4" w:space="0" w:color="auto"/>
              <w:right w:val="single" w:sz="4" w:space="0" w:color="auto"/>
            </w:tcBorders>
            <w:vAlign w:val="center"/>
          </w:tcPr>
          <w:p w14:paraId="2CFCA382" w14:textId="77777777" w:rsidR="00896894" w:rsidRPr="0030287E" w:rsidRDefault="00896894" w:rsidP="00AC6776">
            <w:pPr>
              <w:spacing w:before="20" w:after="20"/>
              <w:ind w:left="-57" w:right="-57"/>
              <w:jc w:val="center"/>
              <w:rPr>
                <w:sz w:val="14"/>
                <w:szCs w:val="14"/>
              </w:rPr>
            </w:pPr>
            <w:r w:rsidRPr="0030287E">
              <w:rPr>
                <w:sz w:val="14"/>
                <w:szCs w:val="14"/>
              </w:rPr>
              <w:t>(13)</w:t>
            </w:r>
          </w:p>
        </w:tc>
        <w:tc>
          <w:tcPr>
            <w:tcW w:w="474" w:type="dxa"/>
            <w:tcBorders>
              <w:top w:val="nil"/>
              <w:left w:val="nil"/>
              <w:bottom w:val="single" w:sz="4" w:space="0" w:color="auto"/>
              <w:right w:val="single" w:sz="4" w:space="0" w:color="auto"/>
            </w:tcBorders>
            <w:vAlign w:val="center"/>
          </w:tcPr>
          <w:p w14:paraId="73196C25" w14:textId="77777777" w:rsidR="00896894" w:rsidRPr="0030287E" w:rsidRDefault="00896894" w:rsidP="00AC6776">
            <w:pPr>
              <w:spacing w:before="20" w:after="20"/>
              <w:ind w:left="-57" w:right="-57"/>
              <w:jc w:val="center"/>
              <w:rPr>
                <w:sz w:val="14"/>
                <w:szCs w:val="14"/>
              </w:rPr>
            </w:pPr>
            <w:r w:rsidRPr="0030287E">
              <w:rPr>
                <w:sz w:val="14"/>
                <w:szCs w:val="14"/>
              </w:rPr>
              <w:t>(14)</w:t>
            </w:r>
          </w:p>
        </w:tc>
        <w:tc>
          <w:tcPr>
            <w:tcW w:w="402" w:type="dxa"/>
            <w:tcBorders>
              <w:top w:val="nil"/>
              <w:left w:val="nil"/>
              <w:bottom w:val="single" w:sz="4" w:space="0" w:color="auto"/>
              <w:right w:val="single" w:sz="4" w:space="0" w:color="auto"/>
            </w:tcBorders>
            <w:vAlign w:val="center"/>
          </w:tcPr>
          <w:p w14:paraId="3156B0F1" w14:textId="77777777" w:rsidR="00896894" w:rsidRPr="0030287E" w:rsidRDefault="00896894" w:rsidP="00AC6776">
            <w:pPr>
              <w:spacing w:before="20" w:after="20"/>
              <w:ind w:left="-57" w:right="-57"/>
              <w:jc w:val="center"/>
              <w:rPr>
                <w:sz w:val="14"/>
                <w:szCs w:val="14"/>
              </w:rPr>
            </w:pPr>
            <w:r w:rsidRPr="0030287E">
              <w:rPr>
                <w:sz w:val="14"/>
                <w:szCs w:val="14"/>
              </w:rPr>
              <w:t>(15)</w:t>
            </w:r>
          </w:p>
        </w:tc>
        <w:tc>
          <w:tcPr>
            <w:tcW w:w="486" w:type="dxa"/>
            <w:tcBorders>
              <w:top w:val="nil"/>
              <w:left w:val="nil"/>
              <w:bottom w:val="single" w:sz="4" w:space="0" w:color="auto"/>
              <w:right w:val="single" w:sz="4" w:space="0" w:color="auto"/>
            </w:tcBorders>
            <w:vAlign w:val="center"/>
          </w:tcPr>
          <w:p w14:paraId="65CEDDCC" w14:textId="77777777" w:rsidR="00896894" w:rsidRPr="0030287E" w:rsidRDefault="00896894" w:rsidP="00AC6776">
            <w:pPr>
              <w:spacing w:before="20" w:after="20"/>
              <w:ind w:left="-57" w:right="-57"/>
              <w:jc w:val="center"/>
              <w:rPr>
                <w:sz w:val="14"/>
                <w:szCs w:val="14"/>
              </w:rPr>
            </w:pPr>
            <w:r w:rsidRPr="0030287E">
              <w:rPr>
                <w:sz w:val="14"/>
                <w:szCs w:val="14"/>
              </w:rPr>
              <w:t>(16)</w:t>
            </w:r>
          </w:p>
        </w:tc>
        <w:tc>
          <w:tcPr>
            <w:tcW w:w="540" w:type="dxa"/>
            <w:tcBorders>
              <w:top w:val="nil"/>
              <w:left w:val="nil"/>
              <w:bottom w:val="single" w:sz="4" w:space="0" w:color="auto"/>
              <w:right w:val="single" w:sz="4" w:space="0" w:color="auto"/>
            </w:tcBorders>
            <w:vAlign w:val="center"/>
          </w:tcPr>
          <w:p w14:paraId="4C1FC98E" w14:textId="77777777" w:rsidR="00896894" w:rsidRPr="0030287E" w:rsidRDefault="00896894" w:rsidP="00AC6776">
            <w:pPr>
              <w:spacing w:before="20" w:after="20"/>
              <w:ind w:left="-57" w:right="-57"/>
              <w:jc w:val="center"/>
              <w:rPr>
                <w:sz w:val="14"/>
                <w:szCs w:val="14"/>
              </w:rPr>
            </w:pPr>
            <w:r w:rsidRPr="0030287E">
              <w:rPr>
                <w:sz w:val="14"/>
                <w:szCs w:val="14"/>
              </w:rPr>
              <w:t>(17)</w:t>
            </w:r>
          </w:p>
        </w:tc>
        <w:tc>
          <w:tcPr>
            <w:tcW w:w="510" w:type="dxa"/>
            <w:tcBorders>
              <w:top w:val="nil"/>
              <w:left w:val="nil"/>
              <w:bottom w:val="single" w:sz="4" w:space="0" w:color="auto"/>
              <w:right w:val="single" w:sz="4" w:space="0" w:color="auto"/>
            </w:tcBorders>
            <w:vAlign w:val="center"/>
          </w:tcPr>
          <w:p w14:paraId="7A841C62" w14:textId="77777777" w:rsidR="00896894" w:rsidRPr="0030287E" w:rsidRDefault="00896894" w:rsidP="00AC6776">
            <w:pPr>
              <w:spacing w:before="20" w:after="20"/>
              <w:ind w:left="-57" w:right="-57"/>
              <w:jc w:val="center"/>
              <w:rPr>
                <w:sz w:val="14"/>
                <w:szCs w:val="14"/>
              </w:rPr>
            </w:pPr>
            <w:r w:rsidRPr="0030287E">
              <w:rPr>
                <w:sz w:val="14"/>
                <w:szCs w:val="14"/>
              </w:rPr>
              <w:t>(18)</w:t>
            </w:r>
          </w:p>
        </w:tc>
        <w:tc>
          <w:tcPr>
            <w:tcW w:w="540" w:type="dxa"/>
            <w:tcBorders>
              <w:top w:val="nil"/>
              <w:left w:val="nil"/>
              <w:bottom w:val="single" w:sz="4" w:space="0" w:color="auto"/>
              <w:right w:val="single" w:sz="4" w:space="0" w:color="auto"/>
            </w:tcBorders>
            <w:vAlign w:val="center"/>
          </w:tcPr>
          <w:p w14:paraId="3941C69A" w14:textId="77777777" w:rsidR="00896894" w:rsidRPr="0030287E" w:rsidRDefault="00896894" w:rsidP="00AC6776">
            <w:pPr>
              <w:spacing w:before="20" w:after="20"/>
              <w:ind w:left="-57" w:right="-57"/>
              <w:jc w:val="center"/>
              <w:rPr>
                <w:sz w:val="14"/>
                <w:szCs w:val="14"/>
              </w:rPr>
            </w:pPr>
            <w:r w:rsidRPr="0030287E">
              <w:rPr>
                <w:sz w:val="14"/>
                <w:szCs w:val="14"/>
              </w:rPr>
              <w:t>(19)</w:t>
            </w:r>
          </w:p>
        </w:tc>
        <w:tc>
          <w:tcPr>
            <w:tcW w:w="450" w:type="dxa"/>
            <w:tcBorders>
              <w:top w:val="nil"/>
              <w:left w:val="nil"/>
              <w:bottom w:val="single" w:sz="4" w:space="0" w:color="auto"/>
              <w:right w:val="single" w:sz="4" w:space="0" w:color="auto"/>
            </w:tcBorders>
            <w:vAlign w:val="center"/>
          </w:tcPr>
          <w:p w14:paraId="2B6CC41C" w14:textId="77777777" w:rsidR="00896894" w:rsidRPr="0030287E" w:rsidRDefault="00896894" w:rsidP="00AC6776">
            <w:pPr>
              <w:spacing w:before="20" w:after="20"/>
              <w:ind w:left="-57" w:right="-57"/>
              <w:jc w:val="center"/>
              <w:rPr>
                <w:sz w:val="14"/>
                <w:szCs w:val="14"/>
              </w:rPr>
            </w:pPr>
            <w:r w:rsidRPr="0030287E">
              <w:rPr>
                <w:sz w:val="14"/>
                <w:szCs w:val="14"/>
              </w:rPr>
              <w:t>(20)</w:t>
            </w:r>
          </w:p>
        </w:tc>
        <w:tc>
          <w:tcPr>
            <w:tcW w:w="402" w:type="dxa"/>
            <w:tcBorders>
              <w:top w:val="nil"/>
              <w:left w:val="nil"/>
              <w:bottom w:val="single" w:sz="4" w:space="0" w:color="auto"/>
              <w:right w:val="single" w:sz="4" w:space="0" w:color="auto"/>
            </w:tcBorders>
            <w:vAlign w:val="center"/>
          </w:tcPr>
          <w:p w14:paraId="06AC2890" w14:textId="77777777" w:rsidR="00896894" w:rsidRPr="0030287E" w:rsidRDefault="00896894" w:rsidP="00AC6776">
            <w:pPr>
              <w:spacing w:before="20" w:after="20"/>
              <w:ind w:left="-57" w:right="-57"/>
              <w:jc w:val="center"/>
              <w:rPr>
                <w:sz w:val="14"/>
                <w:szCs w:val="14"/>
              </w:rPr>
            </w:pPr>
            <w:r w:rsidRPr="0030287E">
              <w:rPr>
                <w:sz w:val="14"/>
                <w:szCs w:val="14"/>
              </w:rPr>
              <w:t>(21)</w:t>
            </w:r>
          </w:p>
        </w:tc>
        <w:tc>
          <w:tcPr>
            <w:tcW w:w="482" w:type="dxa"/>
            <w:tcBorders>
              <w:top w:val="nil"/>
              <w:left w:val="nil"/>
              <w:bottom w:val="single" w:sz="4" w:space="0" w:color="auto"/>
              <w:right w:val="single" w:sz="4" w:space="0" w:color="auto"/>
            </w:tcBorders>
            <w:vAlign w:val="center"/>
          </w:tcPr>
          <w:p w14:paraId="159CCD3E" w14:textId="77777777" w:rsidR="00896894" w:rsidRPr="0030287E" w:rsidRDefault="00896894" w:rsidP="00AC6776">
            <w:pPr>
              <w:spacing w:before="20" w:after="20"/>
              <w:ind w:left="-57" w:right="-57"/>
              <w:jc w:val="center"/>
              <w:rPr>
                <w:sz w:val="14"/>
                <w:szCs w:val="14"/>
              </w:rPr>
            </w:pPr>
            <w:r w:rsidRPr="0030287E">
              <w:rPr>
                <w:sz w:val="14"/>
                <w:szCs w:val="14"/>
              </w:rPr>
              <w:t>(22)</w:t>
            </w:r>
          </w:p>
        </w:tc>
        <w:tc>
          <w:tcPr>
            <w:tcW w:w="517" w:type="dxa"/>
            <w:tcBorders>
              <w:top w:val="nil"/>
              <w:left w:val="nil"/>
              <w:bottom w:val="single" w:sz="4" w:space="0" w:color="auto"/>
              <w:right w:val="single" w:sz="4" w:space="0" w:color="auto"/>
            </w:tcBorders>
            <w:vAlign w:val="center"/>
          </w:tcPr>
          <w:p w14:paraId="3B7A8E74" w14:textId="77777777" w:rsidR="00896894" w:rsidRPr="0030287E" w:rsidRDefault="00896894" w:rsidP="00AC6776">
            <w:pPr>
              <w:spacing w:before="20" w:after="20"/>
              <w:ind w:left="-57" w:right="-57"/>
              <w:jc w:val="center"/>
              <w:rPr>
                <w:sz w:val="14"/>
                <w:szCs w:val="14"/>
              </w:rPr>
            </w:pPr>
            <w:r w:rsidRPr="0030287E">
              <w:rPr>
                <w:sz w:val="14"/>
                <w:szCs w:val="14"/>
              </w:rPr>
              <w:t>(23)</w:t>
            </w:r>
          </w:p>
        </w:tc>
        <w:tc>
          <w:tcPr>
            <w:tcW w:w="517" w:type="dxa"/>
            <w:tcBorders>
              <w:top w:val="nil"/>
              <w:left w:val="nil"/>
              <w:bottom w:val="single" w:sz="4" w:space="0" w:color="auto"/>
              <w:right w:val="single" w:sz="4" w:space="0" w:color="auto"/>
            </w:tcBorders>
            <w:vAlign w:val="center"/>
          </w:tcPr>
          <w:p w14:paraId="67B7C431" w14:textId="77777777" w:rsidR="00896894" w:rsidRPr="0030287E" w:rsidRDefault="00896894" w:rsidP="00AC6776">
            <w:pPr>
              <w:spacing w:before="20" w:after="20"/>
              <w:ind w:left="-57" w:right="-57"/>
              <w:jc w:val="center"/>
              <w:rPr>
                <w:sz w:val="14"/>
                <w:szCs w:val="14"/>
              </w:rPr>
            </w:pPr>
            <w:r w:rsidRPr="0030287E">
              <w:rPr>
                <w:sz w:val="14"/>
                <w:szCs w:val="14"/>
              </w:rPr>
              <w:t>(24)</w:t>
            </w:r>
          </w:p>
        </w:tc>
        <w:tc>
          <w:tcPr>
            <w:tcW w:w="517" w:type="dxa"/>
            <w:tcBorders>
              <w:top w:val="nil"/>
              <w:left w:val="nil"/>
              <w:bottom w:val="single" w:sz="4" w:space="0" w:color="auto"/>
              <w:right w:val="single" w:sz="4" w:space="0" w:color="auto"/>
            </w:tcBorders>
            <w:vAlign w:val="center"/>
          </w:tcPr>
          <w:p w14:paraId="0FEE73A8" w14:textId="77777777" w:rsidR="00896894" w:rsidRPr="0030287E" w:rsidRDefault="00896894" w:rsidP="00AC6776">
            <w:pPr>
              <w:spacing w:before="20" w:after="20"/>
              <w:ind w:left="-57" w:right="-57"/>
              <w:jc w:val="center"/>
              <w:rPr>
                <w:sz w:val="14"/>
                <w:szCs w:val="14"/>
              </w:rPr>
            </w:pPr>
            <w:r w:rsidRPr="0030287E">
              <w:rPr>
                <w:sz w:val="14"/>
                <w:szCs w:val="14"/>
              </w:rPr>
              <w:t>(25)</w:t>
            </w:r>
          </w:p>
        </w:tc>
        <w:tc>
          <w:tcPr>
            <w:tcW w:w="445" w:type="dxa"/>
            <w:tcBorders>
              <w:top w:val="nil"/>
              <w:left w:val="nil"/>
              <w:bottom w:val="single" w:sz="4" w:space="0" w:color="auto"/>
              <w:right w:val="single" w:sz="4" w:space="0" w:color="auto"/>
            </w:tcBorders>
            <w:vAlign w:val="center"/>
          </w:tcPr>
          <w:p w14:paraId="49D79E11" w14:textId="77777777" w:rsidR="00896894" w:rsidRPr="0030287E" w:rsidRDefault="00896894" w:rsidP="00AC6776">
            <w:pPr>
              <w:spacing w:before="20" w:after="20"/>
              <w:ind w:left="-57" w:right="-57"/>
              <w:jc w:val="center"/>
              <w:rPr>
                <w:sz w:val="14"/>
                <w:szCs w:val="14"/>
              </w:rPr>
            </w:pPr>
            <w:r w:rsidRPr="0030287E">
              <w:rPr>
                <w:sz w:val="14"/>
                <w:szCs w:val="14"/>
              </w:rPr>
              <w:t>(26)</w:t>
            </w:r>
          </w:p>
        </w:tc>
        <w:tc>
          <w:tcPr>
            <w:tcW w:w="390" w:type="dxa"/>
            <w:tcBorders>
              <w:top w:val="single" w:sz="4" w:space="0" w:color="auto"/>
              <w:left w:val="nil"/>
              <w:bottom w:val="single" w:sz="4" w:space="0" w:color="auto"/>
              <w:right w:val="single" w:sz="4" w:space="0" w:color="auto"/>
            </w:tcBorders>
            <w:vAlign w:val="center"/>
          </w:tcPr>
          <w:p w14:paraId="6FD7C831" w14:textId="77777777" w:rsidR="00896894" w:rsidRPr="0030287E" w:rsidRDefault="00896894" w:rsidP="00AC6776">
            <w:pPr>
              <w:spacing w:before="20" w:after="20"/>
              <w:ind w:left="-57" w:right="-57"/>
              <w:jc w:val="center"/>
              <w:rPr>
                <w:sz w:val="14"/>
                <w:szCs w:val="14"/>
              </w:rPr>
            </w:pPr>
            <w:r w:rsidRPr="0030287E">
              <w:rPr>
                <w:sz w:val="14"/>
                <w:szCs w:val="14"/>
              </w:rPr>
              <w:t>(27)</w:t>
            </w:r>
          </w:p>
        </w:tc>
      </w:tr>
      <w:tr w:rsidR="00896894" w:rsidRPr="0030287E" w14:paraId="1A3BC652" w14:textId="77777777" w:rsidTr="00AC6776">
        <w:tc>
          <w:tcPr>
            <w:tcW w:w="1116" w:type="dxa"/>
            <w:tcBorders>
              <w:top w:val="nil"/>
              <w:left w:val="single" w:sz="4" w:space="0" w:color="auto"/>
              <w:bottom w:val="single" w:sz="4" w:space="0" w:color="auto"/>
              <w:right w:val="single" w:sz="4" w:space="0" w:color="auto"/>
            </w:tcBorders>
            <w:vAlign w:val="center"/>
          </w:tcPr>
          <w:p w14:paraId="4AD797AA" w14:textId="77777777" w:rsidR="00896894" w:rsidRPr="0030287E" w:rsidRDefault="00896894" w:rsidP="00AC6776">
            <w:pPr>
              <w:spacing w:before="20" w:after="20"/>
              <w:ind w:left="-57" w:right="-57"/>
              <w:rPr>
                <w:b/>
                <w:bCs/>
                <w:sz w:val="14"/>
                <w:szCs w:val="14"/>
              </w:rPr>
            </w:pPr>
            <w:r w:rsidRPr="0030287E">
              <w:rPr>
                <w:b/>
                <w:bCs/>
                <w:sz w:val="14"/>
                <w:szCs w:val="14"/>
              </w:rPr>
              <w:t xml:space="preserve">I. Bảo hiểm sức khỏe </w:t>
            </w:r>
          </w:p>
        </w:tc>
        <w:tc>
          <w:tcPr>
            <w:tcW w:w="534" w:type="dxa"/>
            <w:tcBorders>
              <w:top w:val="single" w:sz="4" w:space="0" w:color="auto"/>
              <w:left w:val="nil"/>
              <w:bottom w:val="single" w:sz="4" w:space="0" w:color="auto"/>
              <w:right w:val="single" w:sz="4" w:space="0" w:color="auto"/>
            </w:tcBorders>
          </w:tcPr>
          <w:p w14:paraId="4BE23D35" w14:textId="77777777" w:rsidR="00896894" w:rsidRPr="0030287E" w:rsidRDefault="00896894" w:rsidP="00AC6776">
            <w:pPr>
              <w:spacing w:before="20" w:after="20"/>
              <w:ind w:left="-57" w:right="-57"/>
              <w:rPr>
                <w:sz w:val="14"/>
                <w:szCs w:val="14"/>
              </w:rPr>
            </w:pPr>
          </w:p>
        </w:tc>
        <w:tc>
          <w:tcPr>
            <w:tcW w:w="594" w:type="dxa"/>
            <w:tcBorders>
              <w:top w:val="nil"/>
              <w:left w:val="single" w:sz="4" w:space="0" w:color="auto"/>
              <w:bottom w:val="single" w:sz="4" w:space="0" w:color="auto"/>
              <w:right w:val="single" w:sz="4" w:space="0" w:color="auto"/>
            </w:tcBorders>
          </w:tcPr>
          <w:p w14:paraId="4152FC09" w14:textId="77777777" w:rsidR="00896894" w:rsidRPr="0030287E" w:rsidRDefault="00896894" w:rsidP="00AC6776">
            <w:pPr>
              <w:spacing w:before="20" w:after="20"/>
              <w:ind w:left="-57" w:right="-57"/>
              <w:rPr>
                <w:sz w:val="14"/>
                <w:szCs w:val="14"/>
              </w:rPr>
            </w:pPr>
          </w:p>
        </w:tc>
        <w:tc>
          <w:tcPr>
            <w:tcW w:w="474" w:type="dxa"/>
            <w:tcBorders>
              <w:top w:val="nil"/>
              <w:left w:val="single" w:sz="4" w:space="0" w:color="auto"/>
              <w:bottom w:val="single" w:sz="4" w:space="0" w:color="auto"/>
              <w:right w:val="single" w:sz="4" w:space="0" w:color="auto"/>
            </w:tcBorders>
            <w:vAlign w:val="center"/>
          </w:tcPr>
          <w:p w14:paraId="279BC0AF" w14:textId="77777777" w:rsidR="00896894" w:rsidRPr="0030287E" w:rsidRDefault="00896894" w:rsidP="00AC6776">
            <w:pPr>
              <w:spacing w:before="20" w:after="20"/>
              <w:ind w:left="-57" w:right="-57"/>
              <w:rPr>
                <w:sz w:val="14"/>
                <w:szCs w:val="14"/>
              </w:rPr>
            </w:pPr>
            <w:r w:rsidRPr="0030287E">
              <w:rPr>
                <w:sz w:val="14"/>
                <w:szCs w:val="14"/>
              </w:rPr>
              <w:t> </w:t>
            </w:r>
          </w:p>
        </w:tc>
        <w:tc>
          <w:tcPr>
            <w:tcW w:w="486" w:type="dxa"/>
            <w:tcBorders>
              <w:top w:val="nil"/>
              <w:left w:val="nil"/>
              <w:bottom w:val="single" w:sz="4" w:space="0" w:color="auto"/>
              <w:right w:val="single" w:sz="4" w:space="0" w:color="auto"/>
            </w:tcBorders>
            <w:vAlign w:val="center"/>
          </w:tcPr>
          <w:p w14:paraId="1D3BC421" w14:textId="77777777" w:rsidR="00896894" w:rsidRPr="0030287E" w:rsidRDefault="00896894" w:rsidP="00AC6776">
            <w:pPr>
              <w:spacing w:before="20" w:after="20"/>
              <w:ind w:left="-57" w:right="-57"/>
              <w:rPr>
                <w:sz w:val="14"/>
                <w:szCs w:val="14"/>
              </w:rPr>
            </w:pPr>
            <w:r w:rsidRPr="0030287E">
              <w:rPr>
                <w:sz w:val="14"/>
                <w:szCs w:val="14"/>
              </w:rPr>
              <w:t> </w:t>
            </w:r>
          </w:p>
        </w:tc>
        <w:tc>
          <w:tcPr>
            <w:tcW w:w="480" w:type="dxa"/>
            <w:tcBorders>
              <w:top w:val="nil"/>
              <w:left w:val="nil"/>
              <w:bottom w:val="single" w:sz="4" w:space="0" w:color="auto"/>
              <w:right w:val="single" w:sz="4" w:space="0" w:color="auto"/>
            </w:tcBorders>
            <w:vAlign w:val="center"/>
          </w:tcPr>
          <w:p w14:paraId="18DFF591" w14:textId="77777777" w:rsidR="00896894" w:rsidRPr="0030287E" w:rsidRDefault="00896894" w:rsidP="00AC6776">
            <w:pPr>
              <w:spacing w:before="20" w:after="20"/>
              <w:ind w:left="-57" w:right="-57"/>
              <w:rPr>
                <w:sz w:val="14"/>
                <w:szCs w:val="14"/>
              </w:rPr>
            </w:pPr>
            <w:r w:rsidRPr="0030287E">
              <w:rPr>
                <w:sz w:val="14"/>
                <w:szCs w:val="14"/>
              </w:rPr>
              <w:t> </w:t>
            </w:r>
          </w:p>
        </w:tc>
        <w:tc>
          <w:tcPr>
            <w:tcW w:w="450" w:type="dxa"/>
            <w:tcBorders>
              <w:top w:val="nil"/>
              <w:left w:val="nil"/>
              <w:bottom w:val="single" w:sz="4" w:space="0" w:color="auto"/>
              <w:right w:val="single" w:sz="4" w:space="0" w:color="auto"/>
            </w:tcBorders>
            <w:vAlign w:val="center"/>
          </w:tcPr>
          <w:p w14:paraId="62DC6B67" w14:textId="77777777" w:rsidR="00896894" w:rsidRPr="0030287E" w:rsidRDefault="00896894" w:rsidP="00AC6776">
            <w:pPr>
              <w:spacing w:before="20" w:after="20"/>
              <w:ind w:left="-57" w:right="-57"/>
              <w:rPr>
                <w:sz w:val="14"/>
                <w:szCs w:val="14"/>
              </w:rPr>
            </w:pPr>
            <w:r w:rsidRPr="0030287E">
              <w:rPr>
                <w:sz w:val="14"/>
                <w:szCs w:val="14"/>
              </w:rPr>
              <w:t> </w:t>
            </w:r>
          </w:p>
        </w:tc>
        <w:tc>
          <w:tcPr>
            <w:tcW w:w="450" w:type="dxa"/>
            <w:tcBorders>
              <w:top w:val="nil"/>
              <w:left w:val="nil"/>
              <w:bottom w:val="single" w:sz="4" w:space="0" w:color="auto"/>
              <w:right w:val="single" w:sz="4" w:space="0" w:color="auto"/>
            </w:tcBorders>
            <w:vAlign w:val="center"/>
          </w:tcPr>
          <w:p w14:paraId="3D11434E" w14:textId="77777777" w:rsidR="00896894" w:rsidRPr="0030287E" w:rsidRDefault="00896894" w:rsidP="00AC6776">
            <w:pPr>
              <w:spacing w:before="20" w:after="20"/>
              <w:ind w:left="-57" w:right="-57"/>
              <w:rPr>
                <w:sz w:val="14"/>
                <w:szCs w:val="14"/>
              </w:rPr>
            </w:pPr>
            <w:r w:rsidRPr="0030287E">
              <w:rPr>
                <w:sz w:val="14"/>
                <w:szCs w:val="14"/>
              </w:rPr>
              <w:t> </w:t>
            </w:r>
          </w:p>
        </w:tc>
        <w:tc>
          <w:tcPr>
            <w:tcW w:w="438" w:type="dxa"/>
            <w:tcBorders>
              <w:top w:val="nil"/>
              <w:left w:val="nil"/>
              <w:bottom w:val="single" w:sz="4" w:space="0" w:color="auto"/>
              <w:right w:val="single" w:sz="4" w:space="0" w:color="auto"/>
            </w:tcBorders>
            <w:vAlign w:val="center"/>
          </w:tcPr>
          <w:p w14:paraId="5A4FEEF6" w14:textId="77777777" w:rsidR="00896894" w:rsidRPr="0030287E" w:rsidRDefault="00896894" w:rsidP="00AC6776">
            <w:pPr>
              <w:spacing w:before="20" w:after="20"/>
              <w:ind w:left="-57" w:right="-57"/>
              <w:rPr>
                <w:sz w:val="14"/>
                <w:szCs w:val="14"/>
              </w:rPr>
            </w:pPr>
            <w:r w:rsidRPr="0030287E">
              <w:rPr>
                <w:sz w:val="14"/>
                <w:szCs w:val="14"/>
              </w:rPr>
              <w:t> </w:t>
            </w:r>
          </w:p>
        </w:tc>
        <w:tc>
          <w:tcPr>
            <w:tcW w:w="486" w:type="dxa"/>
            <w:tcBorders>
              <w:top w:val="nil"/>
              <w:left w:val="nil"/>
              <w:bottom w:val="single" w:sz="4" w:space="0" w:color="auto"/>
              <w:right w:val="single" w:sz="4" w:space="0" w:color="auto"/>
            </w:tcBorders>
            <w:vAlign w:val="center"/>
          </w:tcPr>
          <w:p w14:paraId="478F3539" w14:textId="77777777" w:rsidR="00896894" w:rsidRPr="0030287E" w:rsidRDefault="00896894" w:rsidP="00AC6776">
            <w:pPr>
              <w:spacing w:before="20" w:after="20"/>
              <w:ind w:left="-57" w:right="-57"/>
              <w:rPr>
                <w:sz w:val="14"/>
                <w:szCs w:val="14"/>
              </w:rPr>
            </w:pPr>
            <w:r w:rsidRPr="0030287E">
              <w:rPr>
                <w:sz w:val="14"/>
                <w:szCs w:val="14"/>
              </w:rPr>
              <w:t> </w:t>
            </w:r>
          </w:p>
        </w:tc>
        <w:tc>
          <w:tcPr>
            <w:tcW w:w="528" w:type="dxa"/>
            <w:tcBorders>
              <w:top w:val="nil"/>
              <w:left w:val="nil"/>
              <w:bottom w:val="single" w:sz="4" w:space="0" w:color="auto"/>
              <w:right w:val="single" w:sz="4" w:space="0" w:color="auto"/>
            </w:tcBorders>
            <w:vAlign w:val="center"/>
          </w:tcPr>
          <w:p w14:paraId="5BF9AE16" w14:textId="77777777" w:rsidR="00896894" w:rsidRPr="0030287E" w:rsidRDefault="00896894" w:rsidP="00AC6776">
            <w:pPr>
              <w:spacing w:before="20" w:after="20"/>
              <w:ind w:left="-57" w:right="-57"/>
              <w:rPr>
                <w:sz w:val="14"/>
                <w:szCs w:val="14"/>
              </w:rPr>
            </w:pPr>
            <w:r w:rsidRPr="0030287E">
              <w:rPr>
                <w:sz w:val="14"/>
                <w:szCs w:val="14"/>
              </w:rPr>
              <w:t> </w:t>
            </w:r>
          </w:p>
        </w:tc>
        <w:tc>
          <w:tcPr>
            <w:tcW w:w="486" w:type="dxa"/>
            <w:tcBorders>
              <w:top w:val="nil"/>
              <w:left w:val="nil"/>
              <w:bottom w:val="single" w:sz="4" w:space="0" w:color="auto"/>
              <w:right w:val="single" w:sz="4" w:space="0" w:color="auto"/>
            </w:tcBorders>
            <w:vAlign w:val="center"/>
          </w:tcPr>
          <w:p w14:paraId="14986ECB" w14:textId="77777777" w:rsidR="00896894" w:rsidRPr="0030287E" w:rsidRDefault="00896894" w:rsidP="00AC6776">
            <w:pPr>
              <w:spacing w:before="20" w:after="20"/>
              <w:ind w:left="-57" w:right="-57"/>
              <w:rPr>
                <w:sz w:val="14"/>
                <w:szCs w:val="14"/>
              </w:rPr>
            </w:pPr>
            <w:r w:rsidRPr="0030287E">
              <w:rPr>
                <w:sz w:val="14"/>
                <w:szCs w:val="14"/>
              </w:rPr>
              <w:t> </w:t>
            </w:r>
          </w:p>
        </w:tc>
        <w:tc>
          <w:tcPr>
            <w:tcW w:w="492" w:type="dxa"/>
            <w:tcBorders>
              <w:top w:val="nil"/>
              <w:left w:val="nil"/>
              <w:bottom w:val="single" w:sz="4" w:space="0" w:color="auto"/>
              <w:right w:val="single" w:sz="4" w:space="0" w:color="auto"/>
            </w:tcBorders>
            <w:vAlign w:val="center"/>
          </w:tcPr>
          <w:p w14:paraId="36DF0B55" w14:textId="77777777" w:rsidR="00896894" w:rsidRPr="0030287E" w:rsidRDefault="00896894" w:rsidP="00AC6776">
            <w:pPr>
              <w:spacing w:before="20" w:after="20"/>
              <w:ind w:left="-57" w:right="-57"/>
              <w:rPr>
                <w:sz w:val="14"/>
                <w:szCs w:val="14"/>
              </w:rPr>
            </w:pPr>
            <w:r w:rsidRPr="0030287E">
              <w:rPr>
                <w:sz w:val="14"/>
                <w:szCs w:val="14"/>
              </w:rPr>
              <w:t> </w:t>
            </w:r>
          </w:p>
        </w:tc>
        <w:tc>
          <w:tcPr>
            <w:tcW w:w="474" w:type="dxa"/>
            <w:tcBorders>
              <w:top w:val="nil"/>
              <w:left w:val="nil"/>
              <w:bottom w:val="single" w:sz="4" w:space="0" w:color="auto"/>
              <w:right w:val="single" w:sz="4" w:space="0" w:color="auto"/>
            </w:tcBorders>
            <w:vAlign w:val="center"/>
          </w:tcPr>
          <w:p w14:paraId="25C28E74" w14:textId="77777777" w:rsidR="00896894" w:rsidRPr="0030287E" w:rsidRDefault="00896894" w:rsidP="00AC6776">
            <w:pPr>
              <w:spacing w:before="20" w:after="20"/>
              <w:ind w:left="-57" w:right="-57"/>
              <w:rPr>
                <w:sz w:val="14"/>
                <w:szCs w:val="14"/>
              </w:rPr>
            </w:pPr>
            <w:r w:rsidRPr="0030287E">
              <w:rPr>
                <w:sz w:val="14"/>
                <w:szCs w:val="14"/>
              </w:rPr>
              <w:t> </w:t>
            </w:r>
          </w:p>
        </w:tc>
        <w:tc>
          <w:tcPr>
            <w:tcW w:w="402" w:type="dxa"/>
            <w:tcBorders>
              <w:top w:val="nil"/>
              <w:left w:val="nil"/>
              <w:bottom w:val="single" w:sz="4" w:space="0" w:color="auto"/>
              <w:right w:val="single" w:sz="4" w:space="0" w:color="auto"/>
            </w:tcBorders>
            <w:vAlign w:val="center"/>
          </w:tcPr>
          <w:p w14:paraId="33DFB210" w14:textId="77777777" w:rsidR="00896894" w:rsidRPr="0030287E" w:rsidRDefault="00896894" w:rsidP="00AC6776">
            <w:pPr>
              <w:spacing w:before="20" w:after="20"/>
              <w:ind w:left="-57" w:right="-57"/>
              <w:rPr>
                <w:sz w:val="14"/>
                <w:szCs w:val="14"/>
              </w:rPr>
            </w:pPr>
            <w:r w:rsidRPr="0030287E">
              <w:rPr>
                <w:sz w:val="14"/>
                <w:szCs w:val="14"/>
              </w:rPr>
              <w:t> </w:t>
            </w:r>
          </w:p>
        </w:tc>
        <w:tc>
          <w:tcPr>
            <w:tcW w:w="486" w:type="dxa"/>
            <w:tcBorders>
              <w:top w:val="nil"/>
              <w:left w:val="nil"/>
              <w:bottom w:val="single" w:sz="4" w:space="0" w:color="auto"/>
              <w:right w:val="single" w:sz="4" w:space="0" w:color="auto"/>
            </w:tcBorders>
            <w:vAlign w:val="center"/>
          </w:tcPr>
          <w:p w14:paraId="27BED2F3" w14:textId="77777777" w:rsidR="00896894" w:rsidRPr="0030287E" w:rsidRDefault="00896894" w:rsidP="00AC6776">
            <w:pPr>
              <w:spacing w:before="20" w:after="20"/>
              <w:ind w:left="-57" w:right="-57"/>
              <w:rPr>
                <w:sz w:val="14"/>
                <w:szCs w:val="14"/>
              </w:rPr>
            </w:pPr>
            <w:r w:rsidRPr="0030287E">
              <w:rPr>
                <w:sz w:val="14"/>
                <w:szCs w:val="14"/>
              </w:rPr>
              <w:t> </w:t>
            </w:r>
          </w:p>
        </w:tc>
        <w:tc>
          <w:tcPr>
            <w:tcW w:w="540" w:type="dxa"/>
            <w:tcBorders>
              <w:top w:val="nil"/>
              <w:left w:val="nil"/>
              <w:bottom w:val="single" w:sz="4" w:space="0" w:color="auto"/>
              <w:right w:val="single" w:sz="4" w:space="0" w:color="auto"/>
            </w:tcBorders>
            <w:vAlign w:val="center"/>
          </w:tcPr>
          <w:p w14:paraId="5EAF8486" w14:textId="77777777" w:rsidR="00896894" w:rsidRPr="0030287E" w:rsidRDefault="00896894" w:rsidP="00AC6776">
            <w:pPr>
              <w:spacing w:before="20" w:after="20"/>
              <w:ind w:left="-57" w:right="-57"/>
              <w:rPr>
                <w:sz w:val="14"/>
                <w:szCs w:val="14"/>
              </w:rPr>
            </w:pPr>
            <w:r w:rsidRPr="0030287E">
              <w:rPr>
                <w:sz w:val="14"/>
                <w:szCs w:val="14"/>
              </w:rPr>
              <w:t> </w:t>
            </w:r>
          </w:p>
        </w:tc>
        <w:tc>
          <w:tcPr>
            <w:tcW w:w="510" w:type="dxa"/>
            <w:tcBorders>
              <w:top w:val="nil"/>
              <w:left w:val="nil"/>
              <w:bottom w:val="single" w:sz="4" w:space="0" w:color="auto"/>
              <w:right w:val="single" w:sz="4" w:space="0" w:color="auto"/>
            </w:tcBorders>
            <w:vAlign w:val="center"/>
          </w:tcPr>
          <w:p w14:paraId="0E7BF721" w14:textId="77777777" w:rsidR="00896894" w:rsidRPr="0030287E" w:rsidRDefault="00896894" w:rsidP="00AC6776">
            <w:pPr>
              <w:spacing w:before="20" w:after="20"/>
              <w:ind w:left="-57" w:right="-57"/>
              <w:rPr>
                <w:sz w:val="14"/>
                <w:szCs w:val="14"/>
              </w:rPr>
            </w:pPr>
            <w:r w:rsidRPr="0030287E">
              <w:rPr>
                <w:sz w:val="14"/>
                <w:szCs w:val="14"/>
              </w:rPr>
              <w:t> </w:t>
            </w:r>
          </w:p>
        </w:tc>
        <w:tc>
          <w:tcPr>
            <w:tcW w:w="540" w:type="dxa"/>
            <w:tcBorders>
              <w:top w:val="nil"/>
              <w:left w:val="nil"/>
              <w:bottom w:val="single" w:sz="4" w:space="0" w:color="auto"/>
              <w:right w:val="single" w:sz="4" w:space="0" w:color="auto"/>
            </w:tcBorders>
            <w:vAlign w:val="center"/>
          </w:tcPr>
          <w:p w14:paraId="44C4566C" w14:textId="77777777" w:rsidR="00896894" w:rsidRPr="0030287E" w:rsidRDefault="00896894" w:rsidP="00AC6776">
            <w:pPr>
              <w:spacing w:before="20" w:after="20"/>
              <w:ind w:left="-57" w:right="-57"/>
              <w:rPr>
                <w:sz w:val="14"/>
                <w:szCs w:val="14"/>
              </w:rPr>
            </w:pPr>
            <w:r w:rsidRPr="0030287E">
              <w:rPr>
                <w:sz w:val="14"/>
                <w:szCs w:val="14"/>
              </w:rPr>
              <w:t> </w:t>
            </w:r>
          </w:p>
        </w:tc>
        <w:tc>
          <w:tcPr>
            <w:tcW w:w="450" w:type="dxa"/>
            <w:tcBorders>
              <w:top w:val="nil"/>
              <w:left w:val="nil"/>
              <w:bottom w:val="single" w:sz="4" w:space="0" w:color="auto"/>
              <w:right w:val="single" w:sz="4" w:space="0" w:color="auto"/>
            </w:tcBorders>
            <w:vAlign w:val="center"/>
          </w:tcPr>
          <w:p w14:paraId="3B34583C" w14:textId="77777777" w:rsidR="00896894" w:rsidRPr="0030287E" w:rsidRDefault="00896894" w:rsidP="00AC6776">
            <w:pPr>
              <w:spacing w:before="20" w:after="20"/>
              <w:ind w:left="-57" w:right="-57"/>
              <w:rPr>
                <w:sz w:val="14"/>
                <w:szCs w:val="14"/>
              </w:rPr>
            </w:pPr>
            <w:r w:rsidRPr="0030287E">
              <w:rPr>
                <w:sz w:val="14"/>
                <w:szCs w:val="14"/>
              </w:rPr>
              <w:t> </w:t>
            </w:r>
          </w:p>
        </w:tc>
        <w:tc>
          <w:tcPr>
            <w:tcW w:w="402" w:type="dxa"/>
            <w:tcBorders>
              <w:top w:val="nil"/>
              <w:left w:val="nil"/>
              <w:bottom w:val="single" w:sz="4" w:space="0" w:color="auto"/>
              <w:right w:val="single" w:sz="4" w:space="0" w:color="auto"/>
            </w:tcBorders>
            <w:vAlign w:val="center"/>
          </w:tcPr>
          <w:p w14:paraId="6229B7F5" w14:textId="77777777" w:rsidR="00896894" w:rsidRPr="0030287E" w:rsidRDefault="00896894" w:rsidP="00AC6776">
            <w:pPr>
              <w:spacing w:before="20" w:after="20"/>
              <w:ind w:left="-57" w:right="-57"/>
              <w:rPr>
                <w:sz w:val="14"/>
                <w:szCs w:val="14"/>
              </w:rPr>
            </w:pPr>
            <w:r w:rsidRPr="0030287E">
              <w:rPr>
                <w:sz w:val="14"/>
                <w:szCs w:val="14"/>
              </w:rPr>
              <w:t> </w:t>
            </w:r>
          </w:p>
        </w:tc>
        <w:tc>
          <w:tcPr>
            <w:tcW w:w="482" w:type="dxa"/>
            <w:tcBorders>
              <w:top w:val="nil"/>
              <w:left w:val="nil"/>
              <w:bottom w:val="single" w:sz="4" w:space="0" w:color="auto"/>
              <w:right w:val="single" w:sz="4" w:space="0" w:color="auto"/>
            </w:tcBorders>
            <w:noWrap/>
            <w:vAlign w:val="center"/>
          </w:tcPr>
          <w:p w14:paraId="75831AC0" w14:textId="77777777" w:rsidR="00896894" w:rsidRPr="0030287E" w:rsidRDefault="00896894" w:rsidP="00AC6776">
            <w:pPr>
              <w:spacing w:before="20" w:after="20"/>
              <w:ind w:left="-57" w:right="-57"/>
              <w:rPr>
                <w:sz w:val="14"/>
                <w:szCs w:val="14"/>
              </w:rPr>
            </w:pPr>
            <w:r w:rsidRPr="0030287E">
              <w:rPr>
                <w:sz w:val="14"/>
                <w:szCs w:val="14"/>
              </w:rPr>
              <w:t> </w:t>
            </w:r>
          </w:p>
        </w:tc>
        <w:tc>
          <w:tcPr>
            <w:tcW w:w="517" w:type="dxa"/>
            <w:tcBorders>
              <w:top w:val="nil"/>
              <w:left w:val="nil"/>
              <w:bottom w:val="single" w:sz="4" w:space="0" w:color="auto"/>
              <w:right w:val="single" w:sz="4" w:space="0" w:color="auto"/>
            </w:tcBorders>
            <w:noWrap/>
            <w:vAlign w:val="center"/>
          </w:tcPr>
          <w:p w14:paraId="41A63568" w14:textId="77777777" w:rsidR="00896894" w:rsidRPr="0030287E" w:rsidRDefault="00896894" w:rsidP="00AC6776">
            <w:pPr>
              <w:spacing w:before="20" w:after="20"/>
              <w:ind w:left="-57" w:right="-57"/>
              <w:rPr>
                <w:sz w:val="14"/>
                <w:szCs w:val="14"/>
              </w:rPr>
            </w:pPr>
            <w:r w:rsidRPr="0030287E">
              <w:rPr>
                <w:sz w:val="14"/>
                <w:szCs w:val="14"/>
              </w:rPr>
              <w:t> </w:t>
            </w:r>
          </w:p>
        </w:tc>
        <w:tc>
          <w:tcPr>
            <w:tcW w:w="517" w:type="dxa"/>
            <w:tcBorders>
              <w:top w:val="nil"/>
              <w:left w:val="nil"/>
              <w:bottom w:val="single" w:sz="4" w:space="0" w:color="auto"/>
              <w:right w:val="single" w:sz="4" w:space="0" w:color="auto"/>
            </w:tcBorders>
            <w:noWrap/>
            <w:vAlign w:val="center"/>
          </w:tcPr>
          <w:p w14:paraId="205BA1C9" w14:textId="77777777" w:rsidR="00896894" w:rsidRPr="0030287E" w:rsidRDefault="00896894" w:rsidP="00AC6776">
            <w:pPr>
              <w:spacing w:before="20" w:after="20"/>
              <w:ind w:left="-57" w:right="-57"/>
              <w:rPr>
                <w:sz w:val="14"/>
                <w:szCs w:val="14"/>
              </w:rPr>
            </w:pPr>
            <w:r w:rsidRPr="0030287E">
              <w:rPr>
                <w:sz w:val="14"/>
                <w:szCs w:val="14"/>
              </w:rPr>
              <w:t> </w:t>
            </w:r>
          </w:p>
        </w:tc>
        <w:tc>
          <w:tcPr>
            <w:tcW w:w="517" w:type="dxa"/>
            <w:tcBorders>
              <w:top w:val="nil"/>
              <w:left w:val="nil"/>
              <w:bottom w:val="single" w:sz="4" w:space="0" w:color="auto"/>
              <w:right w:val="single" w:sz="4" w:space="0" w:color="auto"/>
            </w:tcBorders>
            <w:noWrap/>
            <w:vAlign w:val="center"/>
          </w:tcPr>
          <w:p w14:paraId="765A6F09" w14:textId="77777777" w:rsidR="00896894" w:rsidRPr="0030287E" w:rsidRDefault="00896894" w:rsidP="00AC6776">
            <w:pPr>
              <w:spacing w:before="20" w:after="20"/>
              <w:ind w:left="-57" w:right="-57"/>
              <w:rPr>
                <w:sz w:val="14"/>
                <w:szCs w:val="14"/>
              </w:rPr>
            </w:pPr>
            <w:r w:rsidRPr="0030287E">
              <w:rPr>
                <w:sz w:val="14"/>
                <w:szCs w:val="14"/>
              </w:rPr>
              <w:t> </w:t>
            </w:r>
          </w:p>
        </w:tc>
        <w:tc>
          <w:tcPr>
            <w:tcW w:w="445" w:type="dxa"/>
            <w:tcBorders>
              <w:top w:val="nil"/>
              <w:left w:val="nil"/>
              <w:bottom w:val="single" w:sz="4" w:space="0" w:color="auto"/>
              <w:right w:val="single" w:sz="4" w:space="0" w:color="auto"/>
            </w:tcBorders>
            <w:noWrap/>
            <w:vAlign w:val="center"/>
          </w:tcPr>
          <w:p w14:paraId="0662B65E" w14:textId="77777777" w:rsidR="00896894" w:rsidRPr="0030287E" w:rsidRDefault="00896894" w:rsidP="00AC6776">
            <w:pPr>
              <w:spacing w:before="20" w:after="20"/>
              <w:ind w:left="-57" w:right="-57"/>
              <w:rPr>
                <w:sz w:val="14"/>
                <w:szCs w:val="14"/>
              </w:rPr>
            </w:pPr>
            <w:r w:rsidRPr="0030287E">
              <w:rPr>
                <w:sz w:val="14"/>
                <w:szCs w:val="14"/>
              </w:rPr>
              <w:t> </w:t>
            </w:r>
          </w:p>
        </w:tc>
        <w:tc>
          <w:tcPr>
            <w:tcW w:w="390" w:type="dxa"/>
            <w:tcBorders>
              <w:top w:val="nil"/>
              <w:left w:val="nil"/>
              <w:bottom w:val="single" w:sz="4" w:space="0" w:color="auto"/>
              <w:right w:val="single" w:sz="4" w:space="0" w:color="auto"/>
            </w:tcBorders>
            <w:noWrap/>
            <w:vAlign w:val="center"/>
          </w:tcPr>
          <w:p w14:paraId="13FADEA3" w14:textId="77777777" w:rsidR="00896894" w:rsidRPr="0030287E" w:rsidRDefault="00896894" w:rsidP="00AC6776">
            <w:pPr>
              <w:spacing w:before="20" w:after="20"/>
              <w:ind w:left="-57" w:right="-57"/>
              <w:rPr>
                <w:sz w:val="14"/>
                <w:szCs w:val="14"/>
              </w:rPr>
            </w:pPr>
            <w:r w:rsidRPr="0030287E">
              <w:rPr>
                <w:sz w:val="14"/>
                <w:szCs w:val="14"/>
              </w:rPr>
              <w:t> </w:t>
            </w:r>
          </w:p>
        </w:tc>
      </w:tr>
      <w:tr w:rsidR="00896894" w:rsidRPr="0030287E" w14:paraId="3033C1BD" w14:textId="77777777" w:rsidTr="00AC6776">
        <w:tc>
          <w:tcPr>
            <w:tcW w:w="1116" w:type="dxa"/>
            <w:tcBorders>
              <w:top w:val="nil"/>
              <w:left w:val="single" w:sz="4" w:space="0" w:color="auto"/>
              <w:bottom w:val="single" w:sz="4" w:space="0" w:color="auto"/>
              <w:right w:val="single" w:sz="4" w:space="0" w:color="auto"/>
            </w:tcBorders>
            <w:vAlign w:val="center"/>
          </w:tcPr>
          <w:p w14:paraId="0233E6A0" w14:textId="77777777" w:rsidR="00896894" w:rsidRPr="0030287E" w:rsidRDefault="00896894" w:rsidP="00AC6776">
            <w:pPr>
              <w:spacing w:before="20" w:after="20"/>
              <w:ind w:left="-57" w:right="-57"/>
              <w:rPr>
                <w:sz w:val="14"/>
                <w:szCs w:val="14"/>
              </w:rPr>
            </w:pPr>
            <w:r w:rsidRPr="0030287E">
              <w:rPr>
                <w:sz w:val="14"/>
                <w:szCs w:val="14"/>
              </w:rPr>
              <w:t>1. Bảo hiểm tai nạn con người</w:t>
            </w:r>
          </w:p>
        </w:tc>
        <w:tc>
          <w:tcPr>
            <w:tcW w:w="534" w:type="dxa"/>
            <w:tcBorders>
              <w:top w:val="single" w:sz="4" w:space="0" w:color="auto"/>
              <w:left w:val="nil"/>
              <w:bottom w:val="single" w:sz="4" w:space="0" w:color="auto"/>
              <w:right w:val="single" w:sz="4" w:space="0" w:color="auto"/>
            </w:tcBorders>
          </w:tcPr>
          <w:p w14:paraId="1C232965" w14:textId="77777777" w:rsidR="00896894" w:rsidRPr="0030287E" w:rsidRDefault="00896894" w:rsidP="00AC6776">
            <w:pPr>
              <w:spacing w:before="20" w:after="20"/>
              <w:ind w:left="-57" w:right="-57"/>
              <w:rPr>
                <w:sz w:val="14"/>
                <w:szCs w:val="14"/>
              </w:rPr>
            </w:pPr>
          </w:p>
        </w:tc>
        <w:tc>
          <w:tcPr>
            <w:tcW w:w="594" w:type="dxa"/>
            <w:tcBorders>
              <w:top w:val="nil"/>
              <w:left w:val="single" w:sz="4" w:space="0" w:color="auto"/>
              <w:bottom w:val="single" w:sz="4" w:space="0" w:color="auto"/>
              <w:right w:val="single" w:sz="4" w:space="0" w:color="auto"/>
            </w:tcBorders>
          </w:tcPr>
          <w:p w14:paraId="0BF7D40D" w14:textId="77777777" w:rsidR="00896894" w:rsidRPr="0030287E" w:rsidRDefault="00896894" w:rsidP="00AC6776">
            <w:pPr>
              <w:spacing w:before="20" w:after="20"/>
              <w:ind w:left="-57" w:right="-57"/>
              <w:rPr>
                <w:sz w:val="14"/>
                <w:szCs w:val="14"/>
              </w:rPr>
            </w:pPr>
          </w:p>
        </w:tc>
        <w:tc>
          <w:tcPr>
            <w:tcW w:w="474" w:type="dxa"/>
            <w:tcBorders>
              <w:top w:val="nil"/>
              <w:left w:val="single" w:sz="4" w:space="0" w:color="auto"/>
              <w:bottom w:val="single" w:sz="4" w:space="0" w:color="auto"/>
              <w:right w:val="single" w:sz="4" w:space="0" w:color="auto"/>
            </w:tcBorders>
            <w:vAlign w:val="center"/>
          </w:tcPr>
          <w:p w14:paraId="3D8E9E5C" w14:textId="77777777" w:rsidR="00896894" w:rsidRPr="0030287E" w:rsidRDefault="00896894" w:rsidP="00AC6776">
            <w:pPr>
              <w:spacing w:before="20" w:after="20"/>
              <w:ind w:left="-57" w:right="-57"/>
              <w:rPr>
                <w:sz w:val="14"/>
                <w:szCs w:val="14"/>
              </w:rPr>
            </w:pPr>
            <w:r w:rsidRPr="0030287E">
              <w:rPr>
                <w:sz w:val="14"/>
                <w:szCs w:val="14"/>
              </w:rPr>
              <w:t> </w:t>
            </w:r>
          </w:p>
        </w:tc>
        <w:tc>
          <w:tcPr>
            <w:tcW w:w="486" w:type="dxa"/>
            <w:tcBorders>
              <w:top w:val="nil"/>
              <w:left w:val="nil"/>
              <w:bottom w:val="single" w:sz="4" w:space="0" w:color="auto"/>
              <w:right w:val="single" w:sz="4" w:space="0" w:color="auto"/>
            </w:tcBorders>
            <w:vAlign w:val="center"/>
          </w:tcPr>
          <w:p w14:paraId="235E0CA2" w14:textId="77777777" w:rsidR="00896894" w:rsidRPr="0030287E" w:rsidRDefault="00896894" w:rsidP="00AC6776">
            <w:pPr>
              <w:spacing w:before="20" w:after="20"/>
              <w:ind w:left="-57" w:right="-57"/>
              <w:rPr>
                <w:sz w:val="14"/>
                <w:szCs w:val="14"/>
              </w:rPr>
            </w:pPr>
            <w:r w:rsidRPr="0030287E">
              <w:rPr>
                <w:sz w:val="14"/>
                <w:szCs w:val="14"/>
              </w:rPr>
              <w:t> </w:t>
            </w:r>
          </w:p>
        </w:tc>
        <w:tc>
          <w:tcPr>
            <w:tcW w:w="480" w:type="dxa"/>
            <w:tcBorders>
              <w:top w:val="nil"/>
              <w:left w:val="nil"/>
              <w:bottom w:val="single" w:sz="4" w:space="0" w:color="auto"/>
              <w:right w:val="single" w:sz="4" w:space="0" w:color="auto"/>
            </w:tcBorders>
            <w:vAlign w:val="center"/>
          </w:tcPr>
          <w:p w14:paraId="6A177B31" w14:textId="77777777" w:rsidR="00896894" w:rsidRPr="0030287E" w:rsidRDefault="00896894" w:rsidP="00AC6776">
            <w:pPr>
              <w:spacing w:before="20" w:after="20"/>
              <w:ind w:left="-57" w:right="-57"/>
              <w:rPr>
                <w:sz w:val="14"/>
                <w:szCs w:val="14"/>
              </w:rPr>
            </w:pPr>
            <w:r w:rsidRPr="0030287E">
              <w:rPr>
                <w:sz w:val="14"/>
                <w:szCs w:val="14"/>
              </w:rPr>
              <w:t> </w:t>
            </w:r>
          </w:p>
        </w:tc>
        <w:tc>
          <w:tcPr>
            <w:tcW w:w="450" w:type="dxa"/>
            <w:tcBorders>
              <w:top w:val="nil"/>
              <w:left w:val="nil"/>
              <w:bottom w:val="single" w:sz="4" w:space="0" w:color="auto"/>
              <w:right w:val="single" w:sz="4" w:space="0" w:color="auto"/>
            </w:tcBorders>
            <w:vAlign w:val="center"/>
          </w:tcPr>
          <w:p w14:paraId="21DDE690" w14:textId="77777777" w:rsidR="00896894" w:rsidRPr="0030287E" w:rsidRDefault="00896894" w:rsidP="00AC6776">
            <w:pPr>
              <w:spacing w:before="20" w:after="20"/>
              <w:ind w:left="-57" w:right="-57"/>
              <w:rPr>
                <w:sz w:val="14"/>
                <w:szCs w:val="14"/>
              </w:rPr>
            </w:pPr>
            <w:r w:rsidRPr="0030287E">
              <w:rPr>
                <w:sz w:val="14"/>
                <w:szCs w:val="14"/>
              </w:rPr>
              <w:t> </w:t>
            </w:r>
          </w:p>
        </w:tc>
        <w:tc>
          <w:tcPr>
            <w:tcW w:w="450" w:type="dxa"/>
            <w:tcBorders>
              <w:top w:val="nil"/>
              <w:left w:val="nil"/>
              <w:bottom w:val="single" w:sz="4" w:space="0" w:color="auto"/>
              <w:right w:val="single" w:sz="4" w:space="0" w:color="auto"/>
            </w:tcBorders>
            <w:vAlign w:val="center"/>
          </w:tcPr>
          <w:p w14:paraId="58E2DB08" w14:textId="77777777" w:rsidR="00896894" w:rsidRPr="0030287E" w:rsidRDefault="00896894" w:rsidP="00AC6776">
            <w:pPr>
              <w:spacing w:before="20" w:after="20"/>
              <w:ind w:left="-57" w:right="-57"/>
              <w:rPr>
                <w:sz w:val="14"/>
                <w:szCs w:val="14"/>
              </w:rPr>
            </w:pPr>
            <w:r w:rsidRPr="0030287E">
              <w:rPr>
                <w:sz w:val="14"/>
                <w:szCs w:val="14"/>
              </w:rPr>
              <w:t> </w:t>
            </w:r>
          </w:p>
        </w:tc>
        <w:tc>
          <w:tcPr>
            <w:tcW w:w="438" w:type="dxa"/>
            <w:tcBorders>
              <w:top w:val="nil"/>
              <w:left w:val="nil"/>
              <w:bottom w:val="single" w:sz="4" w:space="0" w:color="auto"/>
              <w:right w:val="single" w:sz="4" w:space="0" w:color="auto"/>
            </w:tcBorders>
            <w:vAlign w:val="center"/>
          </w:tcPr>
          <w:p w14:paraId="11F9AF01" w14:textId="77777777" w:rsidR="00896894" w:rsidRPr="0030287E" w:rsidRDefault="00896894" w:rsidP="00AC6776">
            <w:pPr>
              <w:spacing w:before="20" w:after="20"/>
              <w:ind w:left="-57" w:right="-57"/>
              <w:rPr>
                <w:sz w:val="14"/>
                <w:szCs w:val="14"/>
              </w:rPr>
            </w:pPr>
            <w:r w:rsidRPr="0030287E">
              <w:rPr>
                <w:sz w:val="14"/>
                <w:szCs w:val="14"/>
              </w:rPr>
              <w:t> </w:t>
            </w:r>
          </w:p>
        </w:tc>
        <w:tc>
          <w:tcPr>
            <w:tcW w:w="486" w:type="dxa"/>
            <w:tcBorders>
              <w:top w:val="nil"/>
              <w:left w:val="nil"/>
              <w:bottom w:val="single" w:sz="4" w:space="0" w:color="auto"/>
              <w:right w:val="single" w:sz="4" w:space="0" w:color="auto"/>
            </w:tcBorders>
            <w:vAlign w:val="center"/>
          </w:tcPr>
          <w:p w14:paraId="32BB7ED3" w14:textId="77777777" w:rsidR="00896894" w:rsidRPr="0030287E" w:rsidRDefault="00896894" w:rsidP="00AC6776">
            <w:pPr>
              <w:spacing w:before="20" w:after="20"/>
              <w:ind w:left="-57" w:right="-57"/>
              <w:rPr>
                <w:sz w:val="14"/>
                <w:szCs w:val="14"/>
              </w:rPr>
            </w:pPr>
            <w:r w:rsidRPr="0030287E">
              <w:rPr>
                <w:sz w:val="14"/>
                <w:szCs w:val="14"/>
              </w:rPr>
              <w:t> </w:t>
            </w:r>
          </w:p>
        </w:tc>
        <w:tc>
          <w:tcPr>
            <w:tcW w:w="528" w:type="dxa"/>
            <w:tcBorders>
              <w:top w:val="nil"/>
              <w:left w:val="nil"/>
              <w:bottom w:val="single" w:sz="4" w:space="0" w:color="auto"/>
              <w:right w:val="single" w:sz="4" w:space="0" w:color="auto"/>
            </w:tcBorders>
            <w:vAlign w:val="center"/>
          </w:tcPr>
          <w:p w14:paraId="5DFD26BD" w14:textId="77777777" w:rsidR="00896894" w:rsidRPr="0030287E" w:rsidRDefault="00896894" w:rsidP="00AC6776">
            <w:pPr>
              <w:spacing w:before="20" w:after="20"/>
              <w:ind w:left="-57" w:right="-57"/>
              <w:rPr>
                <w:sz w:val="14"/>
                <w:szCs w:val="14"/>
              </w:rPr>
            </w:pPr>
            <w:r w:rsidRPr="0030287E">
              <w:rPr>
                <w:sz w:val="14"/>
                <w:szCs w:val="14"/>
              </w:rPr>
              <w:t> </w:t>
            </w:r>
          </w:p>
        </w:tc>
        <w:tc>
          <w:tcPr>
            <w:tcW w:w="486" w:type="dxa"/>
            <w:tcBorders>
              <w:top w:val="nil"/>
              <w:left w:val="nil"/>
              <w:bottom w:val="single" w:sz="4" w:space="0" w:color="auto"/>
              <w:right w:val="single" w:sz="4" w:space="0" w:color="auto"/>
            </w:tcBorders>
            <w:vAlign w:val="center"/>
          </w:tcPr>
          <w:p w14:paraId="53C40271" w14:textId="77777777" w:rsidR="00896894" w:rsidRPr="0030287E" w:rsidRDefault="00896894" w:rsidP="00AC6776">
            <w:pPr>
              <w:spacing w:before="20" w:after="20"/>
              <w:ind w:left="-57" w:right="-57"/>
              <w:rPr>
                <w:sz w:val="14"/>
                <w:szCs w:val="14"/>
              </w:rPr>
            </w:pPr>
            <w:r w:rsidRPr="0030287E">
              <w:rPr>
                <w:sz w:val="14"/>
                <w:szCs w:val="14"/>
              </w:rPr>
              <w:t> </w:t>
            </w:r>
          </w:p>
        </w:tc>
        <w:tc>
          <w:tcPr>
            <w:tcW w:w="492" w:type="dxa"/>
            <w:tcBorders>
              <w:top w:val="nil"/>
              <w:left w:val="nil"/>
              <w:bottom w:val="single" w:sz="4" w:space="0" w:color="auto"/>
              <w:right w:val="single" w:sz="4" w:space="0" w:color="auto"/>
            </w:tcBorders>
            <w:vAlign w:val="center"/>
          </w:tcPr>
          <w:p w14:paraId="219E8477" w14:textId="77777777" w:rsidR="00896894" w:rsidRPr="0030287E" w:rsidRDefault="00896894" w:rsidP="00AC6776">
            <w:pPr>
              <w:spacing w:before="20" w:after="20"/>
              <w:ind w:left="-57" w:right="-57"/>
              <w:rPr>
                <w:sz w:val="14"/>
                <w:szCs w:val="14"/>
              </w:rPr>
            </w:pPr>
            <w:r w:rsidRPr="0030287E">
              <w:rPr>
                <w:sz w:val="14"/>
                <w:szCs w:val="14"/>
              </w:rPr>
              <w:t> </w:t>
            </w:r>
          </w:p>
        </w:tc>
        <w:tc>
          <w:tcPr>
            <w:tcW w:w="474" w:type="dxa"/>
            <w:tcBorders>
              <w:top w:val="nil"/>
              <w:left w:val="nil"/>
              <w:bottom w:val="single" w:sz="4" w:space="0" w:color="auto"/>
              <w:right w:val="single" w:sz="4" w:space="0" w:color="auto"/>
            </w:tcBorders>
            <w:vAlign w:val="center"/>
          </w:tcPr>
          <w:p w14:paraId="594C93C8" w14:textId="77777777" w:rsidR="00896894" w:rsidRPr="0030287E" w:rsidRDefault="00896894" w:rsidP="00AC6776">
            <w:pPr>
              <w:spacing w:before="20" w:after="20"/>
              <w:ind w:left="-57" w:right="-57"/>
              <w:rPr>
                <w:sz w:val="14"/>
                <w:szCs w:val="14"/>
              </w:rPr>
            </w:pPr>
            <w:r w:rsidRPr="0030287E">
              <w:rPr>
                <w:sz w:val="14"/>
                <w:szCs w:val="14"/>
              </w:rPr>
              <w:t> </w:t>
            </w:r>
          </w:p>
        </w:tc>
        <w:tc>
          <w:tcPr>
            <w:tcW w:w="402" w:type="dxa"/>
            <w:tcBorders>
              <w:top w:val="nil"/>
              <w:left w:val="nil"/>
              <w:bottom w:val="single" w:sz="4" w:space="0" w:color="auto"/>
              <w:right w:val="single" w:sz="4" w:space="0" w:color="auto"/>
            </w:tcBorders>
            <w:vAlign w:val="center"/>
          </w:tcPr>
          <w:p w14:paraId="69CE5597" w14:textId="77777777" w:rsidR="00896894" w:rsidRPr="0030287E" w:rsidRDefault="00896894" w:rsidP="00AC6776">
            <w:pPr>
              <w:spacing w:before="20" w:after="20"/>
              <w:ind w:left="-57" w:right="-57"/>
              <w:rPr>
                <w:sz w:val="14"/>
                <w:szCs w:val="14"/>
              </w:rPr>
            </w:pPr>
            <w:r w:rsidRPr="0030287E">
              <w:rPr>
                <w:sz w:val="14"/>
                <w:szCs w:val="14"/>
              </w:rPr>
              <w:t> </w:t>
            </w:r>
          </w:p>
        </w:tc>
        <w:tc>
          <w:tcPr>
            <w:tcW w:w="486" w:type="dxa"/>
            <w:tcBorders>
              <w:top w:val="nil"/>
              <w:left w:val="nil"/>
              <w:bottom w:val="single" w:sz="4" w:space="0" w:color="auto"/>
              <w:right w:val="single" w:sz="4" w:space="0" w:color="auto"/>
            </w:tcBorders>
            <w:vAlign w:val="center"/>
          </w:tcPr>
          <w:p w14:paraId="2BB67E50" w14:textId="77777777" w:rsidR="00896894" w:rsidRPr="0030287E" w:rsidRDefault="00896894" w:rsidP="00AC6776">
            <w:pPr>
              <w:spacing w:before="20" w:after="20"/>
              <w:ind w:left="-57" w:right="-57"/>
              <w:rPr>
                <w:sz w:val="14"/>
                <w:szCs w:val="14"/>
              </w:rPr>
            </w:pPr>
            <w:r w:rsidRPr="0030287E">
              <w:rPr>
                <w:sz w:val="14"/>
                <w:szCs w:val="14"/>
              </w:rPr>
              <w:t> </w:t>
            </w:r>
          </w:p>
        </w:tc>
        <w:tc>
          <w:tcPr>
            <w:tcW w:w="540" w:type="dxa"/>
            <w:tcBorders>
              <w:top w:val="nil"/>
              <w:left w:val="nil"/>
              <w:bottom w:val="single" w:sz="4" w:space="0" w:color="auto"/>
              <w:right w:val="single" w:sz="4" w:space="0" w:color="auto"/>
            </w:tcBorders>
            <w:vAlign w:val="center"/>
          </w:tcPr>
          <w:p w14:paraId="13189197" w14:textId="77777777" w:rsidR="00896894" w:rsidRPr="0030287E" w:rsidRDefault="00896894" w:rsidP="00AC6776">
            <w:pPr>
              <w:spacing w:before="20" w:after="20"/>
              <w:ind w:left="-57" w:right="-57"/>
              <w:rPr>
                <w:sz w:val="14"/>
                <w:szCs w:val="14"/>
              </w:rPr>
            </w:pPr>
            <w:r w:rsidRPr="0030287E">
              <w:rPr>
                <w:sz w:val="14"/>
                <w:szCs w:val="14"/>
              </w:rPr>
              <w:t> </w:t>
            </w:r>
          </w:p>
        </w:tc>
        <w:tc>
          <w:tcPr>
            <w:tcW w:w="510" w:type="dxa"/>
            <w:tcBorders>
              <w:top w:val="nil"/>
              <w:left w:val="nil"/>
              <w:bottom w:val="single" w:sz="4" w:space="0" w:color="auto"/>
              <w:right w:val="single" w:sz="4" w:space="0" w:color="auto"/>
            </w:tcBorders>
            <w:vAlign w:val="center"/>
          </w:tcPr>
          <w:p w14:paraId="30960F1F" w14:textId="77777777" w:rsidR="00896894" w:rsidRPr="0030287E" w:rsidRDefault="00896894" w:rsidP="00AC6776">
            <w:pPr>
              <w:spacing w:before="20" w:after="20"/>
              <w:ind w:left="-57" w:right="-57"/>
              <w:rPr>
                <w:sz w:val="14"/>
                <w:szCs w:val="14"/>
              </w:rPr>
            </w:pPr>
            <w:r w:rsidRPr="0030287E">
              <w:rPr>
                <w:sz w:val="14"/>
                <w:szCs w:val="14"/>
              </w:rPr>
              <w:t> </w:t>
            </w:r>
          </w:p>
        </w:tc>
        <w:tc>
          <w:tcPr>
            <w:tcW w:w="540" w:type="dxa"/>
            <w:tcBorders>
              <w:top w:val="nil"/>
              <w:left w:val="nil"/>
              <w:bottom w:val="single" w:sz="4" w:space="0" w:color="auto"/>
              <w:right w:val="single" w:sz="4" w:space="0" w:color="auto"/>
            </w:tcBorders>
            <w:vAlign w:val="center"/>
          </w:tcPr>
          <w:p w14:paraId="07CED3C2" w14:textId="77777777" w:rsidR="00896894" w:rsidRPr="0030287E" w:rsidRDefault="00896894" w:rsidP="00AC6776">
            <w:pPr>
              <w:spacing w:before="20" w:after="20"/>
              <w:ind w:left="-57" w:right="-57"/>
              <w:rPr>
                <w:sz w:val="14"/>
                <w:szCs w:val="14"/>
              </w:rPr>
            </w:pPr>
            <w:r w:rsidRPr="0030287E">
              <w:rPr>
                <w:sz w:val="14"/>
                <w:szCs w:val="14"/>
              </w:rPr>
              <w:t> </w:t>
            </w:r>
          </w:p>
        </w:tc>
        <w:tc>
          <w:tcPr>
            <w:tcW w:w="450" w:type="dxa"/>
            <w:tcBorders>
              <w:top w:val="nil"/>
              <w:left w:val="nil"/>
              <w:bottom w:val="single" w:sz="4" w:space="0" w:color="auto"/>
              <w:right w:val="single" w:sz="4" w:space="0" w:color="auto"/>
            </w:tcBorders>
            <w:vAlign w:val="center"/>
          </w:tcPr>
          <w:p w14:paraId="249E757F" w14:textId="77777777" w:rsidR="00896894" w:rsidRPr="0030287E" w:rsidRDefault="00896894" w:rsidP="00AC6776">
            <w:pPr>
              <w:spacing w:before="20" w:after="20"/>
              <w:ind w:left="-57" w:right="-57"/>
              <w:rPr>
                <w:sz w:val="14"/>
                <w:szCs w:val="14"/>
              </w:rPr>
            </w:pPr>
            <w:r w:rsidRPr="0030287E">
              <w:rPr>
                <w:sz w:val="14"/>
                <w:szCs w:val="14"/>
              </w:rPr>
              <w:t> </w:t>
            </w:r>
          </w:p>
        </w:tc>
        <w:tc>
          <w:tcPr>
            <w:tcW w:w="402" w:type="dxa"/>
            <w:tcBorders>
              <w:top w:val="nil"/>
              <w:left w:val="nil"/>
              <w:bottom w:val="single" w:sz="4" w:space="0" w:color="auto"/>
              <w:right w:val="single" w:sz="4" w:space="0" w:color="auto"/>
            </w:tcBorders>
            <w:vAlign w:val="center"/>
          </w:tcPr>
          <w:p w14:paraId="6E0E4F91" w14:textId="77777777" w:rsidR="00896894" w:rsidRPr="0030287E" w:rsidRDefault="00896894" w:rsidP="00AC6776">
            <w:pPr>
              <w:spacing w:before="20" w:after="20"/>
              <w:ind w:left="-57" w:right="-57"/>
              <w:rPr>
                <w:sz w:val="14"/>
                <w:szCs w:val="14"/>
              </w:rPr>
            </w:pPr>
            <w:r w:rsidRPr="0030287E">
              <w:rPr>
                <w:sz w:val="14"/>
                <w:szCs w:val="14"/>
              </w:rPr>
              <w:t> </w:t>
            </w:r>
          </w:p>
        </w:tc>
        <w:tc>
          <w:tcPr>
            <w:tcW w:w="482" w:type="dxa"/>
            <w:tcBorders>
              <w:top w:val="nil"/>
              <w:left w:val="nil"/>
              <w:bottom w:val="single" w:sz="4" w:space="0" w:color="auto"/>
              <w:right w:val="single" w:sz="4" w:space="0" w:color="auto"/>
            </w:tcBorders>
            <w:noWrap/>
            <w:vAlign w:val="center"/>
          </w:tcPr>
          <w:p w14:paraId="360F63FD" w14:textId="77777777" w:rsidR="00896894" w:rsidRPr="0030287E" w:rsidRDefault="00896894" w:rsidP="00AC6776">
            <w:pPr>
              <w:spacing w:before="20" w:after="20"/>
              <w:ind w:left="-57" w:right="-57"/>
              <w:rPr>
                <w:sz w:val="14"/>
                <w:szCs w:val="14"/>
              </w:rPr>
            </w:pPr>
            <w:r w:rsidRPr="0030287E">
              <w:rPr>
                <w:sz w:val="14"/>
                <w:szCs w:val="14"/>
              </w:rPr>
              <w:t> </w:t>
            </w:r>
          </w:p>
        </w:tc>
        <w:tc>
          <w:tcPr>
            <w:tcW w:w="517" w:type="dxa"/>
            <w:tcBorders>
              <w:top w:val="nil"/>
              <w:left w:val="nil"/>
              <w:bottom w:val="single" w:sz="4" w:space="0" w:color="auto"/>
              <w:right w:val="single" w:sz="4" w:space="0" w:color="auto"/>
            </w:tcBorders>
            <w:noWrap/>
            <w:vAlign w:val="center"/>
          </w:tcPr>
          <w:p w14:paraId="077BB38F" w14:textId="77777777" w:rsidR="00896894" w:rsidRPr="0030287E" w:rsidRDefault="00896894" w:rsidP="00AC6776">
            <w:pPr>
              <w:spacing w:before="20" w:after="20"/>
              <w:ind w:left="-57" w:right="-57"/>
              <w:rPr>
                <w:sz w:val="14"/>
                <w:szCs w:val="14"/>
              </w:rPr>
            </w:pPr>
            <w:r w:rsidRPr="0030287E">
              <w:rPr>
                <w:sz w:val="14"/>
                <w:szCs w:val="14"/>
              </w:rPr>
              <w:t> </w:t>
            </w:r>
          </w:p>
        </w:tc>
        <w:tc>
          <w:tcPr>
            <w:tcW w:w="517" w:type="dxa"/>
            <w:tcBorders>
              <w:top w:val="nil"/>
              <w:left w:val="nil"/>
              <w:bottom w:val="single" w:sz="4" w:space="0" w:color="auto"/>
              <w:right w:val="single" w:sz="4" w:space="0" w:color="auto"/>
            </w:tcBorders>
            <w:noWrap/>
            <w:vAlign w:val="center"/>
          </w:tcPr>
          <w:p w14:paraId="2FA435D7" w14:textId="77777777" w:rsidR="00896894" w:rsidRPr="0030287E" w:rsidRDefault="00896894" w:rsidP="00AC6776">
            <w:pPr>
              <w:spacing w:before="20" w:after="20"/>
              <w:ind w:left="-57" w:right="-57"/>
              <w:rPr>
                <w:sz w:val="14"/>
                <w:szCs w:val="14"/>
              </w:rPr>
            </w:pPr>
            <w:r w:rsidRPr="0030287E">
              <w:rPr>
                <w:sz w:val="14"/>
                <w:szCs w:val="14"/>
              </w:rPr>
              <w:t> </w:t>
            </w:r>
          </w:p>
        </w:tc>
        <w:tc>
          <w:tcPr>
            <w:tcW w:w="517" w:type="dxa"/>
            <w:tcBorders>
              <w:top w:val="nil"/>
              <w:left w:val="nil"/>
              <w:bottom w:val="single" w:sz="4" w:space="0" w:color="auto"/>
              <w:right w:val="single" w:sz="4" w:space="0" w:color="auto"/>
            </w:tcBorders>
            <w:noWrap/>
            <w:vAlign w:val="center"/>
          </w:tcPr>
          <w:p w14:paraId="49B2381F" w14:textId="77777777" w:rsidR="00896894" w:rsidRPr="0030287E" w:rsidRDefault="00896894" w:rsidP="00AC6776">
            <w:pPr>
              <w:spacing w:before="20" w:after="20"/>
              <w:ind w:left="-57" w:right="-57"/>
              <w:rPr>
                <w:sz w:val="14"/>
                <w:szCs w:val="14"/>
              </w:rPr>
            </w:pPr>
            <w:r w:rsidRPr="0030287E">
              <w:rPr>
                <w:sz w:val="14"/>
                <w:szCs w:val="14"/>
              </w:rPr>
              <w:t> </w:t>
            </w:r>
          </w:p>
        </w:tc>
        <w:tc>
          <w:tcPr>
            <w:tcW w:w="445" w:type="dxa"/>
            <w:tcBorders>
              <w:top w:val="nil"/>
              <w:left w:val="nil"/>
              <w:bottom w:val="single" w:sz="4" w:space="0" w:color="auto"/>
              <w:right w:val="single" w:sz="4" w:space="0" w:color="auto"/>
            </w:tcBorders>
            <w:noWrap/>
            <w:vAlign w:val="center"/>
          </w:tcPr>
          <w:p w14:paraId="551FCDE2" w14:textId="77777777" w:rsidR="00896894" w:rsidRPr="0030287E" w:rsidRDefault="00896894" w:rsidP="00AC6776">
            <w:pPr>
              <w:spacing w:before="20" w:after="20"/>
              <w:ind w:left="-57" w:right="-57"/>
              <w:rPr>
                <w:sz w:val="14"/>
                <w:szCs w:val="14"/>
              </w:rPr>
            </w:pPr>
            <w:r w:rsidRPr="0030287E">
              <w:rPr>
                <w:sz w:val="14"/>
                <w:szCs w:val="14"/>
              </w:rPr>
              <w:t> </w:t>
            </w:r>
          </w:p>
        </w:tc>
        <w:tc>
          <w:tcPr>
            <w:tcW w:w="390" w:type="dxa"/>
            <w:tcBorders>
              <w:top w:val="nil"/>
              <w:left w:val="nil"/>
              <w:bottom w:val="single" w:sz="4" w:space="0" w:color="auto"/>
              <w:right w:val="single" w:sz="4" w:space="0" w:color="auto"/>
            </w:tcBorders>
            <w:noWrap/>
            <w:vAlign w:val="center"/>
          </w:tcPr>
          <w:p w14:paraId="402A4206" w14:textId="77777777" w:rsidR="00896894" w:rsidRPr="0030287E" w:rsidRDefault="00896894" w:rsidP="00AC6776">
            <w:pPr>
              <w:spacing w:before="20" w:after="20"/>
              <w:ind w:left="-57" w:right="-57"/>
              <w:rPr>
                <w:sz w:val="14"/>
                <w:szCs w:val="14"/>
              </w:rPr>
            </w:pPr>
            <w:r w:rsidRPr="0030287E">
              <w:rPr>
                <w:sz w:val="14"/>
                <w:szCs w:val="14"/>
              </w:rPr>
              <w:t> </w:t>
            </w:r>
          </w:p>
        </w:tc>
      </w:tr>
      <w:tr w:rsidR="00896894" w:rsidRPr="0030287E" w14:paraId="085B13E4" w14:textId="77777777" w:rsidTr="00AC6776">
        <w:tc>
          <w:tcPr>
            <w:tcW w:w="1116" w:type="dxa"/>
            <w:tcBorders>
              <w:top w:val="nil"/>
              <w:left w:val="single" w:sz="4" w:space="0" w:color="auto"/>
              <w:bottom w:val="single" w:sz="4" w:space="0" w:color="auto"/>
              <w:right w:val="single" w:sz="4" w:space="0" w:color="auto"/>
            </w:tcBorders>
            <w:vAlign w:val="center"/>
          </w:tcPr>
          <w:p w14:paraId="4C9C362B" w14:textId="77777777" w:rsidR="00896894" w:rsidRPr="0030287E" w:rsidRDefault="00896894" w:rsidP="00AC6776">
            <w:pPr>
              <w:spacing w:before="20" w:after="20"/>
              <w:ind w:left="-57" w:right="-57"/>
              <w:rPr>
                <w:sz w:val="14"/>
                <w:szCs w:val="14"/>
              </w:rPr>
            </w:pPr>
            <w:r w:rsidRPr="0030287E">
              <w:rPr>
                <w:sz w:val="14"/>
                <w:szCs w:val="14"/>
              </w:rPr>
              <w:t>2. Bảo hiểm y tế</w:t>
            </w:r>
          </w:p>
        </w:tc>
        <w:tc>
          <w:tcPr>
            <w:tcW w:w="534" w:type="dxa"/>
            <w:tcBorders>
              <w:top w:val="single" w:sz="4" w:space="0" w:color="auto"/>
              <w:left w:val="nil"/>
              <w:bottom w:val="single" w:sz="4" w:space="0" w:color="auto"/>
              <w:right w:val="single" w:sz="4" w:space="0" w:color="auto"/>
            </w:tcBorders>
          </w:tcPr>
          <w:p w14:paraId="1FD6E68A" w14:textId="77777777" w:rsidR="00896894" w:rsidRPr="0030287E" w:rsidRDefault="00896894" w:rsidP="00AC6776">
            <w:pPr>
              <w:spacing w:before="20" w:after="20"/>
              <w:ind w:left="-57" w:right="-57"/>
              <w:rPr>
                <w:sz w:val="14"/>
                <w:szCs w:val="14"/>
              </w:rPr>
            </w:pPr>
          </w:p>
        </w:tc>
        <w:tc>
          <w:tcPr>
            <w:tcW w:w="594" w:type="dxa"/>
            <w:tcBorders>
              <w:top w:val="nil"/>
              <w:left w:val="single" w:sz="4" w:space="0" w:color="auto"/>
              <w:bottom w:val="single" w:sz="4" w:space="0" w:color="auto"/>
              <w:right w:val="single" w:sz="4" w:space="0" w:color="auto"/>
            </w:tcBorders>
          </w:tcPr>
          <w:p w14:paraId="12570A96" w14:textId="77777777" w:rsidR="00896894" w:rsidRPr="0030287E" w:rsidRDefault="00896894" w:rsidP="00AC6776">
            <w:pPr>
              <w:spacing w:before="20" w:after="20"/>
              <w:ind w:left="-57" w:right="-57"/>
              <w:rPr>
                <w:sz w:val="14"/>
                <w:szCs w:val="14"/>
              </w:rPr>
            </w:pPr>
          </w:p>
        </w:tc>
        <w:tc>
          <w:tcPr>
            <w:tcW w:w="474" w:type="dxa"/>
            <w:tcBorders>
              <w:top w:val="nil"/>
              <w:left w:val="single" w:sz="4" w:space="0" w:color="auto"/>
              <w:bottom w:val="single" w:sz="4" w:space="0" w:color="auto"/>
              <w:right w:val="single" w:sz="4" w:space="0" w:color="auto"/>
            </w:tcBorders>
            <w:vAlign w:val="center"/>
          </w:tcPr>
          <w:p w14:paraId="303DD6CA" w14:textId="77777777" w:rsidR="00896894" w:rsidRPr="0030287E" w:rsidRDefault="00896894" w:rsidP="00AC6776">
            <w:pPr>
              <w:spacing w:before="20" w:after="20"/>
              <w:ind w:left="-57" w:right="-57"/>
              <w:rPr>
                <w:sz w:val="14"/>
                <w:szCs w:val="14"/>
              </w:rPr>
            </w:pPr>
            <w:r w:rsidRPr="0030287E">
              <w:rPr>
                <w:sz w:val="14"/>
                <w:szCs w:val="14"/>
              </w:rPr>
              <w:t> </w:t>
            </w:r>
          </w:p>
        </w:tc>
        <w:tc>
          <w:tcPr>
            <w:tcW w:w="486" w:type="dxa"/>
            <w:tcBorders>
              <w:top w:val="nil"/>
              <w:left w:val="nil"/>
              <w:bottom w:val="single" w:sz="4" w:space="0" w:color="auto"/>
              <w:right w:val="single" w:sz="4" w:space="0" w:color="auto"/>
            </w:tcBorders>
            <w:vAlign w:val="center"/>
          </w:tcPr>
          <w:p w14:paraId="4F65C2FF" w14:textId="77777777" w:rsidR="00896894" w:rsidRPr="0030287E" w:rsidRDefault="00896894" w:rsidP="00AC6776">
            <w:pPr>
              <w:spacing w:before="20" w:after="20"/>
              <w:ind w:left="-57" w:right="-57"/>
              <w:rPr>
                <w:sz w:val="14"/>
                <w:szCs w:val="14"/>
              </w:rPr>
            </w:pPr>
            <w:r w:rsidRPr="0030287E">
              <w:rPr>
                <w:sz w:val="14"/>
                <w:szCs w:val="14"/>
              </w:rPr>
              <w:t> </w:t>
            </w:r>
          </w:p>
        </w:tc>
        <w:tc>
          <w:tcPr>
            <w:tcW w:w="480" w:type="dxa"/>
            <w:tcBorders>
              <w:top w:val="nil"/>
              <w:left w:val="nil"/>
              <w:bottom w:val="single" w:sz="4" w:space="0" w:color="auto"/>
              <w:right w:val="single" w:sz="4" w:space="0" w:color="auto"/>
            </w:tcBorders>
            <w:vAlign w:val="center"/>
          </w:tcPr>
          <w:p w14:paraId="0DF692A5" w14:textId="77777777" w:rsidR="00896894" w:rsidRPr="0030287E" w:rsidRDefault="00896894" w:rsidP="00AC6776">
            <w:pPr>
              <w:spacing w:before="20" w:after="20"/>
              <w:ind w:left="-57" w:right="-57"/>
              <w:rPr>
                <w:sz w:val="14"/>
                <w:szCs w:val="14"/>
              </w:rPr>
            </w:pPr>
            <w:r w:rsidRPr="0030287E">
              <w:rPr>
                <w:sz w:val="14"/>
                <w:szCs w:val="14"/>
              </w:rPr>
              <w:t> </w:t>
            </w:r>
          </w:p>
        </w:tc>
        <w:tc>
          <w:tcPr>
            <w:tcW w:w="450" w:type="dxa"/>
            <w:tcBorders>
              <w:top w:val="nil"/>
              <w:left w:val="nil"/>
              <w:bottom w:val="single" w:sz="4" w:space="0" w:color="auto"/>
              <w:right w:val="single" w:sz="4" w:space="0" w:color="auto"/>
            </w:tcBorders>
            <w:vAlign w:val="center"/>
          </w:tcPr>
          <w:p w14:paraId="47648DE5" w14:textId="77777777" w:rsidR="00896894" w:rsidRPr="0030287E" w:rsidRDefault="00896894" w:rsidP="00AC6776">
            <w:pPr>
              <w:spacing w:before="20" w:after="20"/>
              <w:ind w:left="-57" w:right="-57"/>
              <w:rPr>
                <w:sz w:val="14"/>
                <w:szCs w:val="14"/>
              </w:rPr>
            </w:pPr>
            <w:r w:rsidRPr="0030287E">
              <w:rPr>
                <w:sz w:val="14"/>
                <w:szCs w:val="14"/>
              </w:rPr>
              <w:t> </w:t>
            </w:r>
          </w:p>
        </w:tc>
        <w:tc>
          <w:tcPr>
            <w:tcW w:w="450" w:type="dxa"/>
            <w:tcBorders>
              <w:top w:val="nil"/>
              <w:left w:val="nil"/>
              <w:bottom w:val="single" w:sz="4" w:space="0" w:color="auto"/>
              <w:right w:val="single" w:sz="4" w:space="0" w:color="auto"/>
            </w:tcBorders>
            <w:vAlign w:val="center"/>
          </w:tcPr>
          <w:p w14:paraId="77A46EBE" w14:textId="77777777" w:rsidR="00896894" w:rsidRPr="0030287E" w:rsidRDefault="00896894" w:rsidP="00AC6776">
            <w:pPr>
              <w:spacing w:before="20" w:after="20"/>
              <w:ind w:left="-57" w:right="-57"/>
              <w:rPr>
                <w:sz w:val="14"/>
                <w:szCs w:val="14"/>
              </w:rPr>
            </w:pPr>
            <w:r w:rsidRPr="0030287E">
              <w:rPr>
                <w:sz w:val="14"/>
                <w:szCs w:val="14"/>
              </w:rPr>
              <w:t> </w:t>
            </w:r>
          </w:p>
        </w:tc>
        <w:tc>
          <w:tcPr>
            <w:tcW w:w="438" w:type="dxa"/>
            <w:tcBorders>
              <w:top w:val="nil"/>
              <w:left w:val="nil"/>
              <w:bottom w:val="single" w:sz="4" w:space="0" w:color="auto"/>
              <w:right w:val="single" w:sz="4" w:space="0" w:color="auto"/>
            </w:tcBorders>
            <w:vAlign w:val="center"/>
          </w:tcPr>
          <w:p w14:paraId="7A396615" w14:textId="77777777" w:rsidR="00896894" w:rsidRPr="0030287E" w:rsidRDefault="00896894" w:rsidP="00AC6776">
            <w:pPr>
              <w:spacing w:before="20" w:after="20"/>
              <w:ind w:left="-57" w:right="-57"/>
              <w:rPr>
                <w:sz w:val="14"/>
                <w:szCs w:val="14"/>
              </w:rPr>
            </w:pPr>
            <w:r w:rsidRPr="0030287E">
              <w:rPr>
                <w:sz w:val="14"/>
                <w:szCs w:val="14"/>
              </w:rPr>
              <w:t> </w:t>
            </w:r>
          </w:p>
        </w:tc>
        <w:tc>
          <w:tcPr>
            <w:tcW w:w="486" w:type="dxa"/>
            <w:tcBorders>
              <w:top w:val="nil"/>
              <w:left w:val="nil"/>
              <w:bottom w:val="single" w:sz="4" w:space="0" w:color="auto"/>
              <w:right w:val="single" w:sz="4" w:space="0" w:color="auto"/>
            </w:tcBorders>
            <w:vAlign w:val="center"/>
          </w:tcPr>
          <w:p w14:paraId="070E2599" w14:textId="77777777" w:rsidR="00896894" w:rsidRPr="0030287E" w:rsidRDefault="00896894" w:rsidP="00AC6776">
            <w:pPr>
              <w:spacing w:before="20" w:after="20"/>
              <w:ind w:left="-57" w:right="-57"/>
              <w:rPr>
                <w:sz w:val="14"/>
                <w:szCs w:val="14"/>
              </w:rPr>
            </w:pPr>
            <w:r w:rsidRPr="0030287E">
              <w:rPr>
                <w:sz w:val="14"/>
                <w:szCs w:val="14"/>
              </w:rPr>
              <w:t> </w:t>
            </w:r>
          </w:p>
        </w:tc>
        <w:tc>
          <w:tcPr>
            <w:tcW w:w="528" w:type="dxa"/>
            <w:tcBorders>
              <w:top w:val="nil"/>
              <w:left w:val="nil"/>
              <w:bottom w:val="single" w:sz="4" w:space="0" w:color="auto"/>
              <w:right w:val="single" w:sz="4" w:space="0" w:color="auto"/>
            </w:tcBorders>
            <w:vAlign w:val="center"/>
          </w:tcPr>
          <w:p w14:paraId="44C51CB3" w14:textId="77777777" w:rsidR="00896894" w:rsidRPr="0030287E" w:rsidRDefault="00896894" w:rsidP="00AC6776">
            <w:pPr>
              <w:spacing w:before="20" w:after="20"/>
              <w:ind w:left="-57" w:right="-57"/>
              <w:rPr>
                <w:sz w:val="14"/>
                <w:szCs w:val="14"/>
              </w:rPr>
            </w:pPr>
            <w:r w:rsidRPr="0030287E">
              <w:rPr>
                <w:sz w:val="14"/>
                <w:szCs w:val="14"/>
              </w:rPr>
              <w:t> </w:t>
            </w:r>
          </w:p>
        </w:tc>
        <w:tc>
          <w:tcPr>
            <w:tcW w:w="486" w:type="dxa"/>
            <w:tcBorders>
              <w:top w:val="nil"/>
              <w:left w:val="nil"/>
              <w:bottom w:val="single" w:sz="4" w:space="0" w:color="auto"/>
              <w:right w:val="single" w:sz="4" w:space="0" w:color="auto"/>
            </w:tcBorders>
            <w:vAlign w:val="center"/>
          </w:tcPr>
          <w:p w14:paraId="58EAC8C1" w14:textId="77777777" w:rsidR="00896894" w:rsidRPr="0030287E" w:rsidRDefault="00896894" w:rsidP="00AC6776">
            <w:pPr>
              <w:spacing w:before="20" w:after="20"/>
              <w:ind w:left="-57" w:right="-57"/>
              <w:rPr>
                <w:sz w:val="14"/>
                <w:szCs w:val="14"/>
              </w:rPr>
            </w:pPr>
            <w:r w:rsidRPr="0030287E">
              <w:rPr>
                <w:sz w:val="14"/>
                <w:szCs w:val="14"/>
              </w:rPr>
              <w:t> </w:t>
            </w:r>
          </w:p>
        </w:tc>
        <w:tc>
          <w:tcPr>
            <w:tcW w:w="492" w:type="dxa"/>
            <w:tcBorders>
              <w:top w:val="nil"/>
              <w:left w:val="nil"/>
              <w:bottom w:val="single" w:sz="4" w:space="0" w:color="auto"/>
              <w:right w:val="single" w:sz="4" w:space="0" w:color="auto"/>
            </w:tcBorders>
            <w:vAlign w:val="center"/>
          </w:tcPr>
          <w:p w14:paraId="42248A20" w14:textId="77777777" w:rsidR="00896894" w:rsidRPr="0030287E" w:rsidRDefault="00896894" w:rsidP="00AC6776">
            <w:pPr>
              <w:spacing w:before="20" w:after="20"/>
              <w:ind w:left="-57" w:right="-57"/>
              <w:rPr>
                <w:sz w:val="14"/>
                <w:szCs w:val="14"/>
              </w:rPr>
            </w:pPr>
            <w:r w:rsidRPr="0030287E">
              <w:rPr>
                <w:sz w:val="14"/>
                <w:szCs w:val="14"/>
              </w:rPr>
              <w:t> </w:t>
            </w:r>
          </w:p>
        </w:tc>
        <w:tc>
          <w:tcPr>
            <w:tcW w:w="474" w:type="dxa"/>
            <w:tcBorders>
              <w:top w:val="nil"/>
              <w:left w:val="nil"/>
              <w:bottom w:val="single" w:sz="4" w:space="0" w:color="auto"/>
              <w:right w:val="single" w:sz="4" w:space="0" w:color="auto"/>
            </w:tcBorders>
            <w:vAlign w:val="center"/>
          </w:tcPr>
          <w:p w14:paraId="0ED3CAB0" w14:textId="77777777" w:rsidR="00896894" w:rsidRPr="0030287E" w:rsidRDefault="00896894" w:rsidP="00AC6776">
            <w:pPr>
              <w:spacing w:before="20" w:after="20"/>
              <w:ind w:left="-57" w:right="-57"/>
              <w:rPr>
                <w:sz w:val="14"/>
                <w:szCs w:val="14"/>
              </w:rPr>
            </w:pPr>
            <w:r w:rsidRPr="0030287E">
              <w:rPr>
                <w:sz w:val="14"/>
                <w:szCs w:val="14"/>
              </w:rPr>
              <w:t> </w:t>
            </w:r>
          </w:p>
        </w:tc>
        <w:tc>
          <w:tcPr>
            <w:tcW w:w="402" w:type="dxa"/>
            <w:tcBorders>
              <w:top w:val="nil"/>
              <w:left w:val="nil"/>
              <w:bottom w:val="single" w:sz="4" w:space="0" w:color="auto"/>
              <w:right w:val="single" w:sz="4" w:space="0" w:color="auto"/>
            </w:tcBorders>
            <w:vAlign w:val="center"/>
          </w:tcPr>
          <w:p w14:paraId="6E138C57" w14:textId="77777777" w:rsidR="00896894" w:rsidRPr="0030287E" w:rsidRDefault="00896894" w:rsidP="00AC6776">
            <w:pPr>
              <w:spacing w:before="20" w:after="20"/>
              <w:ind w:left="-57" w:right="-57"/>
              <w:rPr>
                <w:sz w:val="14"/>
                <w:szCs w:val="14"/>
              </w:rPr>
            </w:pPr>
            <w:r w:rsidRPr="0030287E">
              <w:rPr>
                <w:sz w:val="14"/>
                <w:szCs w:val="14"/>
              </w:rPr>
              <w:t> </w:t>
            </w:r>
          </w:p>
        </w:tc>
        <w:tc>
          <w:tcPr>
            <w:tcW w:w="486" w:type="dxa"/>
            <w:tcBorders>
              <w:top w:val="nil"/>
              <w:left w:val="nil"/>
              <w:bottom w:val="single" w:sz="4" w:space="0" w:color="auto"/>
              <w:right w:val="single" w:sz="4" w:space="0" w:color="auto"/>
            </w:tcBorders>
            <w:vAlign w:val="center"/>
          </w:tcPr>
          <w:p w14:paraId="7EFBCD9A" w14:textId="77777777" w:rsidR="00896894" w:rsidRPr="0030287E" w:rsidRDefault="00896894" w:rsidP="00AC6776">
            <w:pPr>
              <w:spacing w:before="20" w:after="20"/>
              <w:ind w:left="-57" w:right="-57"/>
              <w:rPr>
                <w:sz w:val="14"/>
                <w:szCs w:val="14"/>
              </w:rPr>
            </w:pPr>
            <w:r w:rsidRPr="0030287E">
              <w:rPr>
                <w:sz w:val="14"/>
                <w:szCs w:val="14"/>
              </w:rPr>
              <w:t> </w:t>
            </w:r>
          </w:p>
        </w:tc>
        <w:tc>
          <w:tcPr>
            <w:tcW w:w="540" w:type="dxa"/>
            <w:tcBorders>
              <w:top w:val="nil"/>
              <w:left w:val="nil"/>
              <w:bottom w:val="single" w:sz="4" w:space="0" w:color="auto"/>
              <w:right w:val="single" w:sz="4" w:space="0" w:color="auto"/>
            </w:tcBorders>
            <w:vAlign w:val="center"/>
          </w:tcPr>
          <w:p w14:paraId="1D0B91A5" w14:textId="77777777" w:rsidR="00896894" w:rsidRPr="0030287E" w:rsidRDefault="00896894" w:rsidP="00AC6776">
            <w:pPr>
              <w:spacing w:before="20" w:after="20"/>
              <w:ind w:left="-57" w:right="-57"/>
              <w:rPr>
                <w:sz w:val="14"/>
                <w:szCs w:val="14"/>
              </w:rPr>
            </w:pPr>
            <w:r w:rsidRPr="0030287E">
              <w:rPr>
                <w:sz w:val="14"/>
                <w:szCs w:val="14"/>
              </w:rPr>
              <w:t> </w:t>
            </w:r>
          </w:p>
        </w:tc>
        <w:tc>
          <w:tcPr>
            <w:tcW w:w="510" w:type="dxa"/>
            <w:tcBorders>
              <w:top w:val="nil"/>
              <w:left w:val="nil"/>
              <w:bottom w:val="single" w:sz="4" w:space="0" w:color="auto"/>
              <w:right w:val="single" w:sz="4" w:space="0" w:color="auto"/>
            </w:tcBorders>
            <w:vAlign w:val="center"/>
          </w:tcPr>
          <w:p w14:paraId="5FDF34CA" w14:textId="77777777" w:rsidR="00896894" w:rsidRPr="0030287E" w:rsidRDefault="00896894" w:rsidP="00AC6776">
            <w:pPr>
              <w:spacing w:before="20" w:after="20"/>
              <w:ind w:left="-57" w:right="-57"/>
              <w:rPr>
                <w:sz w:val="14"/>
                <w:szCs w:val="14"/>
              </w:rPr>
            </w:pPr>
            <w:r w:rsidRPr="0030287E">
              <w:rPr>
                <w:sz w:val="14"/>
                <w:szCs w:val="14"/>
              </w:rPr>
              <w:t> </w:t>
            </w:r>
          </w:p>
        </w:tc>
        <w:tc>
          <w:tcPr>
            <w:tcW w:w="540" w:type="dxa"/>
            <w:tcBorders>
              <w:top w:val="nil"/>
              <w:left w:val="nil"/>
              <w:bottom w:val="single" w:sz="4" w:space="0" w:color="auto"/>
              <w:right w:val="single" w:sz="4" w:space="0" w:color="auto"/>
            </w:tcBorders>
            <w:vAlign w:val="center"/>
          </w:tcPr>
          <w:p w14:paraId="10F91F06" w14:textId="77777777" w:rsidR="00896894" w:rsidRPr="0030287E" w:rsidRDefault="00896894" w:rsidP="00AC6776">
            <w:pPr>
              <w:spacing w:before="20" w:after="20"/>
              <w:ind w:left="-57" w:right="-57"/>
              <w:rPr>
                <w:sz w:val="14"/>
                <w:szCs w:val="14"/>
              </w:rPr>
            </w:pPr>
            <w:r w:rsidRPr="0030287E">
              <w:rPr>
                <w:sz w:val="14"/>
                <w:szCs w:val="14"/>
              </w:rPr>
              <w:t> </w:t>
            </w:r>
          </w:p>
        </w:tc>
        <w:tc>
          <w:tcPr>
            <w:tcW w:w="450" w:type="dxa"/>
            <w:tcBorders>
              <w:top w:val="nil"/>
              <w:left w:val="nil"/>
              <w:bottom w:val="single" w:sz="4" w:space="0" w:color="auto"/>
              <w:right w:val="single" w:sz="4" w:space="0" w:color="auto"/>
            </w:tcBorders>
            <w:vAlign w:val="center"/>
          </w:tcPr>
          <w:p w14:paraId="4027E366" w14:textId="77777777" w:rsidR="00896894" w:rsidRPr="0030287E" w:rsidRDefault="00896894" w:rsidP="00AC6776">
            <w:pPr>
              <w:spacing w:before="20" w:after="20"/>
              <w:ind w:left="-57" w:right="-57"/>
              <w:rPr>
                <w:sz w:val="14"/>
                <w:szCs w:val="14"/>
              </w:rPr>
            </w:pPr>
            <w:r w:rsidRPr="0030287E">
              <w:rPr>
                <w:sz w:val="14"/>
                <w:szCs w:val="14"/>
              </w:rPr>
              <w:t> </w:t>
            </w:r>
          </w:p>
        </w:tc>
        <w:tc>
          <w:tcPr>
            <w:tcW w:w="402" w:type="dxa"/>
            <w:tcBorders>
              <w:top w:val="nil"/>
              <w:left w:val="nil"/>
              <w:bottom w:val="single" w:sz="4" w:space="0" w:color="auto"/>
              <w:right w:val="single" w:sz="4" w:space="0" w:color="auto"/>
            </w:tcBorders>
            <w:vAlign w:val="center"/>
          </w:tcPr>
          <w:p w14:paraId="554B9F10" w14:textId="77777777" w:rsidR="00896894" w:rsidRPr="0030287E" w:rsidRDefault="00896894" w:rsidP="00AC6776">
            <w:pPr>
              <w:spacing w:before="20" w:after="20"/>
              <w:ind w:left="-57" w:right="-57"/>
              <w:rPr>
                <w:sz w:val="14"/>
                <w:szCs w:val="14"/>
              </w:rPr>
            </w:pPr>
            <w:r w:rsidRPr="0030287E">
              <w:rPr>
                <w:sz w:val="14"/>
                <w:szCs w:val="14"/>
              </w:rPr>
              <w:t> </w:t>
            </w:r>
          </w:p>
        </w:tc>
        <w:tc>
          <w:tcPr>
            <w:tcW w:w="482" w:type="dxa"/>
            <w:tcBorders>
              <w:top w:val="nil"/>
              <w:left w:val="nil"/>
              <w:bottom w:val="single" w:sz="4" w:space="0" w:color="auto"/>
              <w:right w:val="single" w:sz="4" w:space="0" w:color="auto"/>
            </w:tcBorders>
            <w:noWrap/>
            <w:vAlign w:val="center"/>
          </w:tcPr>
          <w:p w14:paraId="51220EF0" w14:textId="77777777" w:rsidR="00896894" w:rsidRPr="0030287E" w:rsidRDefault="00896894" w:rsidP="00AC6776">
            <w:pPr>
              <w:spacing w:before="20" w:after="20"/>
              <w:ind w:left="-57" w:right="-57"/>
              <w:rPr>
                <w:sz w:val="14"/>
                <w:szCs w:val="14"/>
              </w:rPr>
            </w:pPr>
            <w:r w:rsidRPr="0030287E">
              <w:rPr>
                <w:sz w:val="14"/>
                <w:szCs w:val="14"/>
              </w:rPr>
              <w:t> </w:t>
            </w:r>
          </w:p>
        </w:tc>
        <w:tc>
          <w:tcPr>
            <w:tcW w:w="517" w:type="dxa"/>
            <w:tcBorders>
              <w:top w:val="nil"/>
              <w:left w:val="nil"/>
              <w:bottom w:val="single" w:sz="4" w:space="0" w:color="auto"/>
              <w:right w:val="single" w:sz="4" w:space="0" w:color="auto"/>
            </w:tcBorders>
            <w:noWrap/>
            <w:vAlign w:val="center"/>
          </w:tcPr>
          <w:p w14:paraId="22A3FD22" w14:textId="77777777" w:rsidR="00896894" w:rsidRPr="0030287E" w:rsidRDefault="00896894" w:rsidP="00AC6776">
            <w:pPr>
              <w:spacing w:before="20" w:after="20"/>
              <w:ind w:left="-57" w:right="-57"/>
              <w:rPr>
                <w:sz w:val="14"/>
                <w:szCs w:val="14"/>
              </w:rPr>
            </w:pPr>
            <w:r w:rsidRPr="0030287E">
              <w:rPr>
                <w:sz w:val="14"/>
                <w:szCs w:val="14"/>
              </w:rPr>
              <w:t> </w:t>
            </w:r>
          </w:p>
        </w:tc>
        <w:tc>
          <w:tcPr>
            <w:tcW w:w="517" w:type="dxa"/>
            <w:tcBorders>
              <w:top w:val="nil"/>
              <w:left w:val="nil"/>
              <w:bottom w:val="single" w:sz="4" w:space="0" w:color="auto"/>
              <w:right w:val="single" w:sz="4" w:space="0" w:color="auto"/>
            </w:tcBorders>
            <w:noWrap/>
            <w:vAlign w:val="center"/>
          </w:tcPr>
          <w:p w14:paraId="0832C311" w14:textId="77777777" w:rsidR="00896894" w:rsidRPr="0030287E" w:rsidRDefault="00896894" w:rsidP="00AC6776">
            <w:pPr>
              <w:spacing w:before="20" w:after="20"/>
              <w:ind w:left="-57" w:right="-57"/>
              <w:rPr>
                <w:sz w:val="14"/>
                <w:szCs w:val="14"/>
              </w:rPr>
            </w:pPr>
            <w:r w:rsidRPr="0030287E">
              <w:rPr>
                <w:sz w:val="14"/>
                <w:szCs w:val="14"/>
              </w:rPr>
              <w:t> </w:t>
            </w:r>
          </w:p>
        </w:tc>
        <w:tc>
          <w:tcPr>
            <w:tcW w:w="517" w:type="dxa"/>
            <w:tcBorders>
              <w:top w:val="nil"/>
              <w:left w:val="nil"/>
              <w:bottom w:val="single" w:sz="4" w:space="0" w:color="auto"/>
              <w:right w:val="single" w:sz="4" w:space="0" w:color="auto"/>
            </w:tcBorders>
            <w:noWrap/>
            <w:vAlign w:val="center"/>
          </w:tcPr>
          <w:p w14:paraId="1E72221E" w14:textId="77777777" w:rsidR="00896894" w:rsidRPr="0030287E" w:rsidRDefault="00896894" w:rsidP="00AC6776">
            <w:pPr>
              <w:spacing w:before="20" w:after="20"/>
              <w:ind w:left="-57" w:right="-57"/>
              <w:rPr>
                <w:sz w:val="14"/>
                <w:szCs w:val="14"/>
              </w:rPr>
            </w:pPr>
            <w:r w:rsidRPr="0030287E">
              <w:rPr>
                <w:sz w:val="14"/>
                <w:szCs w:val="14"/>
              </w:rPr>
              <w:t> </w:t>
            </w:r>
          </w:p>
        </w:tc>
        <w:tc>
          <w:tcPr>
            <w:tcW w:w="445" w:type="dxa"/>
            <w:tcBorders>
              <w:top w:val="nil"/>
              <w:left w:val="nil"/>
              <w:bottom w:val="single" w:sz="4" w:space="0" w:color="auto"/>
              <w:right w:val="single" w:sz="4" w:space="0" w:color="auto"/>
            </w:tcBorders>
            <w:noWrap/>
            <w:vAlign w:val="center"/>
          </w:tcPr>
          <w:p w14:paraId="1B93A28E" w14:textId="77777777" w:rsidR="00896894" w:rsidRPr="0030287E" w:rsidRDefault="00896894" w:rsidP="00AC6776">
            <w:pPr>
              <w:spacing w:before="20" w:after="20"/>
              <w:ind w:left="-57" w:right="-57"/>
              <w:rPr>
                <w:sz w:val="14"/>
                <w:szCs w:val="14"/>
              </w:rPr>
            </w:pPr>
            <w:r w:rsidRPr="0030287E">
              <w:rPr>
                <w:sz w:val="14"/>
                <w:szCs w:val="14"/>
              </w:rPr>
              <w:t> </w:t>
            </w:r>
          </w:p>
        </w:tc>
        <w:tc>
          <w:tcPr>
            <w:tcW w:w="390" w:type="dxa"/>
            <w:tcBorders>
              <w:top w:val="nil"/>
              <w:left w:val="nil"/>
              <w:bottom w:val="single" w:sz="4" w:space="0" w:color="auto"/>
              <w:right w:val="single" w:sz="4" w:space="0" w:color="auto"/>
            </w:tcBorders>
            <w:noWrap/>
            <w:vAlign w:val="center"/>
          </w:tcPr>
          <w:p w14:paraId="09CFEA45" w14:textId="77777777" w:rsidR="00896894" w:rsidRPr="0030287E" w:rsidRDefault="00896894" w:rsidP="00AC6776">
            <w:pPr>
              <w:spacing w:before="20" w:after="20"/>
              <w:ind w:left="-57" w:right="-57"/>
              <w:rPr>
                <w:sz w:val="14"/>
                <w:szCs w:val="14"/>
              </w:rPr>
            </w:pPr>
            <w:r w:rsidRPr="0030287E">
              <w:rPr>
                <w:sz w:val="14"/>
                <w:szCs w:val="14"/>
              </w:rPr>
              <w:t> </w:t>
            </w:r>
          </w:p>
        </w:tc>
      </w:tr>
      <w:tr w:rsidR="00896894" w:rsidRPr="0030287E" w14:paraId="408E9F28" w14:textId="77777777" w:rsidTr="00AC6776">
        <w:tc>
          <w:tcPr>
            <w:tcW w:w="1116" w:type="dxa"/>
            <w:tcBorders>
              <w:top w:val="nil"/>
              <w:left w:val="single" w:sz="4" w:space="0" w:color="auto"/>
              <w:bottom w:val="single" w:sz="4" w:space="0" w:color="auto"/>
              <w:right w:val="single" w:sz="4" w:space="0" w:color="auto"/>
            </w:tcBorders>
            <w:vAlign w:val="center"/>
          </w:tcPr>
          <w:p w14:paraId="2916B57F" w14:textId="77777777" w:rsidR="00896894" w:rsidRPr="0030287E" w:rsidRDefault="00896894" w:rsidP="00AC6776">
            <w:pPr>
              <w:spacing w:before="20" w:after="20"/>
              <w:ind w:left="-57" w:right="-57"/>
              <w:rPr>
                <w:sz w:val="14"/>
                <w:szCs w:val="14"/>
              </w:rPr>
            </w:pPr>
            <w:r w:rsidRPr="0030287E">
              <w:rPr>
                <w:spacing w:val="-2"/>
                <w:sz w:val="14"/>
                <w:szCs w:val="14"/>
              </w:rPr>
              <w:t>3. Bảo hiểm chăm</w:t>
            </w:r>
            <w:r w:rsidRPr="0030287E">
              <w:rPr>
                <w:sz w:val="14"/>
                <w:szCs w:val="14"/>
              </w:rPr>
              <w:t xml:space="preserve"> sóc sức khoẻ</w:t>
            </w:r>
          </w:p>
        </w:tc>
        <w:tc>
          <w:tcPr>
            <w:tcW w:w="534" w:type="dxa"/>
            <w:tcBorders>
              <w:top w:val="single" w:sz="4" w:space="0" w:color="auto"/>
              <w:left w:val="nil"/>
              <w:bottom w:val="single" w:sz="4" w:space="0" w:color="auto"/>
              <w:right w:val="single" w:sz="4" w:space="0" w:color="auto"/>
            </w:tcBorders>
          </w:tcPr>
          <w:p w14:paraId="673D8E4B" w14:textId="77777777" w:rsidR="00896894" w:rsidRPr="0030287E" w:rsidRDefault="00896894" w:rsidP="00AC6776">
            <w:pPr>
              <w:spacing w:before="20" w:after="20"/>
              <w:ind w:left="-57" w:right="-57"/>
              <w:rPr>
                <w:sz w:val="14"/>
                <w:szCs w:val="14"/>
              </w:rPr>
            </w:pPr>
          </w:p>
        </w:tc>
        <w:tc>
          <w:tcPr>
            <w:tcW w:w="594" w:type="dxa"/>
            <w:tcBorders>
              <w:top w:val="nil"/>
              <w:left w:val="single" w:sz="4" w:space="0" w:color="auto"/>
              <w:bottom w:val="single" w:sz="4" w:space="0" w:color="auto"/>
              <w:right w:val="single" w:sz="4" w:space="0" w:color="auto"/>
            </w:tcBorders>
          </w:tcPr>
          <w:p w14:paraId="3F88C630" w14:textId="77777777" w:rsidR="00896894" w:rsidRPr="0030287E" w:rsidRDefault="00896894" w:rsidP="00AC6776">
            <w:pPr>
              <w:spacing w:before="20" w:after="20"/>
              <w:ind w:left="-57" w:right="-57"/>
              <w:rPr>
                <w:sz w:val="14"/>
                <w:szCs w:val="14"/>
              </w:rPr>
            </w:pPr>
          </w:p>
        </w:tc>
        <w:tc>
          <w:tcPr>
            <w:tcW w:w="474" w:type="dxa"/>
            <w:tcBorders>
              <w:top w:val="nil"/>
              <w:left w:val="single" w:sz="4" w:space="0" w:color="auto"/>
              <w:bottom w:val="single" w:sz="4" w:space="0" w:color="auto"/>
              <w:right w:val="single" w:sz="4" w:space="0" w:color="auto"/>
            </w:tcBorders>
            <w:vAlign w:val="center"/>
          </w:tcPr>
          <w:p w14:paraId="7D27EB56" w14:textId="77777777" w:rsidR="00896894" w:rsidRPr="0030287E" w:rsidRDefault="00896894" w:rsidP="00AC6776">
            <w:pPr>
              <w:spacing w:before="20" w:after="20"/>
              <w:ind w:left="-57" w:right="-57"/>
              <w:rPr>
                <w:sz w:val="14"/>
                <w:szCs w:val="14"/>
              </w:rPr>
            </w:pPr>
            <w:r w:rsidRPr="0030287E">
              <w:rPr>
                <w:sz w:val="14"/>
                <w:szCs w:val="14"/>
              </w:rPr>
              <w:t> </w:t>
            </w:r>
          </w:p>
        </w:tc>
        <w:tc>
          <w:tcPr>
            <w:tcW w:w="486" w:type="dxa"/>
            <w:tcBorders>
              <w:top w:val="nil"/>
              <w:left w:val="nil"/>
              <w:bottom w:val="single" w:sz="4" w:space="0" w:color="auto"/>
              <w:right w:val="single" w:sz="4" w:space="0" w:color="auto"/>
            </w:tcBorders>
            <w:vAlign w:val="center"/>
          </w:tcPr>
          <w:p w14:paraId="7F7C4284" w14:textId="77777777" w:rsidR="00896894" w:rsidRPr="0030287E" w:rsidRDefault="00896894" w:rsidP="00AC6776">
            <w:pPr>
              <w:spacing w:before="20" w:after="20"/>
              <w:ind w:left="-57" w:right="-57"/>
              <w:rPr>
                <w:sz w:val="14"/>
                <w:szCs w:val="14"/>
              </w:rPr>
            </w:pPr>
            <w:r w:rsidRPr="0030287E">
              <w:rPr>
                <w:sz w:val="14"/>
                <w:szCs w:val="14"/>
              </w:rPr>
              <w:t> </w:t>
            </w:r>
          </w:p>
        </w:tc>
        <w:tc>
          <w:tcPr>
            <w:tcW w:w="480" w:type="dxa"/>
            <w:tcBorders>
              <w:top w:val="nil"/>
              <w:left w:val="nil"/>
              <w:bottom w:val="single" w:sz="4" w:space="0" w:color="auto"/>
              <w:right w:val="single" w:sz="4" w:space="0" w:color="auto"/>
            </w:tcBorders>
            <w:vAlign w:val="center"/>
          </w:tcPr>
          <w:p w14:paraId="5D10C0F5" w14:textId="77777777" w:rsidR="00896894" w:rsidRPr="0030287E" w:rsidRDefault="00896894" w:rsidP="00AC6776">
            <w:pPr>
              <w:spacing w:before="20" w:after="20"/>
              <w:ind w:left="-57" w:right="-57"/>
              <w:rPr>
                <w:sz w:val="14"/>
                <w:szCs w:val="14"/>
              </w:rPr>
            </w:pPr>
            <w:r w:rsidRPr="0030287E">
              <w:rPr>
                <w:sz w:val="14"/>
                <w:szCs w:val="14"/>
              </w:rPr>
              <w:t> </w:t>
            </w:r>
          </w:p>
        </w:tc>
        <w:tc>
          <w:tcPr>
            <w:tcW w:w="450" w:type="dxa"/>
            <w:tcBorders>
              <w:top w:val="nil"/>
              <w:left w:val="nil"/>
              <w:bottom w:val="single" w:sz="4" w:space="0" w:color="auto"/>
              <w:right w:val="single" w:sz="4" w:space="0" w:color="auto"/>
            </w:tcBorders>
            <w:vAlign w:val="center"/>
          </w:tcPr>
          <w:p w14:paraId="66C74C58" w14:textId="77777777" w:rsidR="00896894" w:rsidRPr="0030287E" w:rsidRDefault="00896894" w:rsidP="00AC6776">
            <w:pPr>
              <w:spacing w:before="20" w:after="20"/>
              <w:ind w:left="-57" w:right="-57"/>
              <w:rPr>
                <w:sz w:val="14"/>
                <w:szCs w:val="14"/>
              </w:rPr>
            </w:pPr>
            <w:r w:rsidRPr="0030287E">
              <w:rPr>
                <w:sz w:val="14"/>
                <w:szCs w:val="14"/>
              </w:rPr>
              <w:t> </w:t>
            </w:r>
          </w:p>
        </w:tc>
        <w:tc>
          <w:tcPr>
            <w:tcW w:w="450" w:type="dxa"/>
            <w:tcBorders>
              <w:top w:val="nil"/>
              <w:left w:val="nil"/>
              <w:bottom w:val="single" w:sz="4" w:space="0" w:color="auto"/>
              <w:right w:val="single" w:sz="4" w:space="0" w:color="auto"/>
            </w:tcBorders>
            <w:vAlign w:val="center"/>
          </w:tcPr>
          <w:p w14:paraId="06C8C7E7" w14:textId="77777777" w:rsidR="00896894" w:rsidRPr="0030287E" w:rsidRDefault="00896894" w:rsidP="00AC6776">
            <w:pPr>
              <w:spacing w:before="20" w:after="20"/>
              <w:ind w:left="-57" w:right="-57"/>
              <w:rPr>
                <w:sz w:val="14"/>
                <w:szCs w:val="14"/>
              </w:rPr>
            </w:pPr>
            <w:r w:rsidRPr="0030287E">
              <w:rPr>
                <w:sz w:val="14"/>
                <w:szCs w:val="14"/>
              </w:rPr>
              <w:t> </w:t>
            </w:r>
          </w:p>
        </w:tc>
        <w:tc>
          <w:tcPr>
            <w:tcW w:w="438" w:type="dxa"/>
            <w:tcBorders>
              <w:top w:val="nil"/>
              <w:left w:val="nil"/>
              <w:bottom w:val="single" w:sz="4" w:space="0" w:color="auto"/>
              <w:right w:val="single" w:sz="4" w:space="0" w:color="auto"/>
            </w:tcBorders>
            <w:vAlign w:val="center"/>
          </w:tcPr>
          <w:p w14:paraId="5FA9AD07" w14:textId="77777777" w:rsidR="00896894" w:rsidRPr="0030287E" w:rsidRDefault="00896894" w:rsidP="00AC6776">
            <w:pPr>
              <w:spacing w:before="20" w:after="20"/>
              <w:ind w:left="-57" w:right="-57"/>
              <w:rPr>
                <w:sz w:val="14"/>
                <w:szCs w:val="14"/>
              </w:rPr>
            </w:pPr>
            <w:r w:rsidRPr="0030287E">
              <w:rPr>
                <w:sz w:val="14"/>
                <w:szCs w:val="14"/>
              </w:rPr>
              <w:t> </w:t>
            </w:r>
          </w:p>
        </w:tc>
        <w:tc>
          <w:tcPr>
            <w:tcW w:w="486" w:type="dxa"/>
            <w:tcBorders>
              <w:top w:val="nil"/>
              <w:left w:val="nil"/>
              <w:bottom w:val="single" w:sz="4" w:space="0" w:color="auto"/>
              <w:right w:val="single" w:sz="4" w:space="0" w:color="auto"/>
            </w:tcBorders>
            <w:vAlign w:val="center"/>
          </w:tcPr>
          <w:p w14:paraId="0B5FC3A8" w14:textId="77777777" w:rsidR="00896894" w:rsidRPr="0030287E" w:rsidRDefault="00896894" w:rsidP="00AC6776">
            <w:pPr>
              <w:spacing w:before="20" w:after="20"/>
              <w:ind w:left="-57" w:right="-57"/>
              <w:rPr>
                <w:sz w:val="14"/>
                <w:szCs w:val="14"/>
              </w:rPr>
            </w:pPr>
            <w:r w:rsidRPr="0030287E">
              <w:rPr>
                <w:sz w:val="14"/>
                <w:szCs w:val="14"/>
              </w:rPr>
              <w:t> </w:t>
            </w:r>
          </w:p>
        </w:tc>
        <w:tc>
          <w:tcPr>
            <w:tcW w:w="528" w:type="dxa"/>
            <w:tcBorders>
              <w:top w:val="nil"/>
              <w:left w:val="nil"/>
              <w:bottom w:val="single" w:sz="4" w:space="0" w:color="auto"/>
              <w:right w:val="single" w:sz="4" w:space="0" w:color="auto"/>
            </w:tcBorders>
            <w:vAlign w:val="center"/>
          </w:tcPr>
          <w:p w14:paraId="73E1BCE6" w14:textId="77777777" w:rsidR="00896894" w:rsidRPr="0030287E" w:rsidRDefault="00896894" w:rsidP="00AC6776">
            <w:pPr>
              <w:spacing w:before="20" w:after="20"/>
              <w:ind w:left="-57" w:right="-57"/>
              <w:rPr>
                <w:sz w:val="14"/>
                <w:szCs w:val="14"/>
              </w:rPr>
            </w:pPr>
            <w:r w:rsidRPr="0030287E">
              <w:rPr>
                <w:sz w:val="14"/>
                <w:szCs w:val="14"/>
              </w:rPr>
              <w:t> </w:t>
            </w:r>
          </w:p>
        </w:tc>
        <w:tc>
          <w:tcPr>
            <w:tcW w:w="486" w:type="dxa"/>
            <w:tcBorders>
              <w:top w:val="nil"/>
              <w:left w:val="nil"/>
              <w:bottom w:val="single" w:sz="4" w:space="0" w:color="auto"/>
              <w:right w:val="single" w:sz="4" w:space="0" w:color="auto"/>
            </w:tcBorders>
            <w:vAlign w:val="center"/>
          </w:tcPr>
          <w:p w14:paraId="3618BE96" w14:textId="77777777" w:rsidR="00896894" w:rsidRPr="0030287E" w:rsidRDefault="00896894" w:rsidP="00AC6776">
            <w:pPr>
              <w:spacing w:before="20" w:after="20"/>
              <w:ind w:left="-57" w:right="-57"/>
              <w:rPr>
                <w:sz w:val="14"/>
                <w:szCs w:val="14"/>
              </w:rPr>
            </w:pPr>
            <w:r w:rsidRPr="0030287E">
              <w:rPr>
                <w:sz w:val="14"/>
                <w:szCs w:val="14"/>
              </w:rPr>
              <w:t> </w:t>
            </w:r>
          </w:p>
        </w:tc>
        <w:tc>
          <w:tcPr>
            <w:tcW w:w="492" w:type="dxa"/>
            <w:tcBorders>
              <w:top w:val="nil"/>
              <w:left w:val="nil"/>
              <w:bottom w:val="single" w:sz="4" w:space="0" w:color="auto"/>
              <w:right w:val="single" w:sz="4" w:space="0" w:color="auto"/>
            </w:tcBorders>
            <w:vAlign w:val="center"/>
          </w:tcPr>
          <w:p w14:paraId="6E546438" w14:textId="77777777" w:rsidR="00896894" w:rsidRPr="0030287E" w:rsidRDefault="00896894" w:rsidP="00AC6776">
            <w:pPr>
              <w:spacing w:before="20" w:after="20"/>
              <w:ind w:left="-57" w:right="-57"/>
              <w:rPr>
                <w:sz w:val="14"/>
                <w:szCs w:val="14"/>
              </w:rPr>
            </w:pPr>
            <w:r w:rsidRPr="0030287E">
              <w:rPr>
                <w:sz w:val="14"/>
                <w:szCs w:val="14"/>
              </w:rPr>
              <w:t> </w:t>
            </w:r>
          </w:p>
        </w:tc>
        <w:tc>
          <w:tcPr>
            <w:tcW w:w="474" w:type="dxa"/>
            <w:tcBorders>
              <w:top w:val="nil"/>
              <w:left w:val="nil"/>
              <w:bottom w:val="single" w:sz="4" w:space="0" w:color="auto"/>
              <w:right w:val="single" w:sz="4" w:space="0" w:color="auto"/>
            </w:tcBorders>
            <w:vAlign w:val="center"/>
          </w:tcPr>
          <w:p w14:paraId="3695AF7B" w14:textId="77777777" w:rsidR="00896894" w:rsidRPr="0030287E" w:rsidRDefault="00896894" w:rsidP="00AC6776">
            <w:pPr>
              <w:spacing w:before="20" w:after="20"/>
              <w:ind w:left="-57" w:right="-57"/>
              <w:rPr>
                <w:sz w:val="14"/>
                <w:szCs w:val="14"/>
              </w:rPr>
            </w:pPr>
            <w:r w:rsidRPr="0030287E">
              <w:rPr>
                <w:sz w:val="14"/>
                <w:szCs w:val="14"/>
              </w:rPr>
              <w:t> </w:t>
            </w:r>
          </w:p>
        </w:tc>
        <w:tc>
          <w:tcPr>
            <w:tcW w:w="402" w:type="dxa"/>
            <w:tcBorders>
              <w:top w:val="nil"/>
              <w:left w:val="nil"/>
              <w:bottom w:val="single" w:sz="4" w:space="0" w:color="auto"/>
              <w:right w:val="single" w:sz="4" w:space="0" w:color="auto"/>
            </w:tcBorders>
            <w:vAlign w:val="center"/>
          </w:tcPr>
          <w:p w14:paraId="2779D455" w14:textId="77777777" w:rsidR="00896894" w:rsidRPr="0030287E" w:rsidRDefault="00896894" w:rsidP="00AC6776">
            <w:pPr>
              <w:spacing w:before="20" w:after="20"/>
              <w:ind w:left="-57" w:right="-57"/>
              <w:rPr>
                <w:sz w:val="14"/>
                <w:szCs w:val="14"/>
              </w:rPr>
            </w:pPr>
            <w:r w:rsidRPr="0030287E">
              <w:rPr>
                <w:sz w:val="14"/>
                <w:szCs w:val="14"/>
              </w:rPr>
              <w:t> </w:t>
            </w:r>
          </w:p>
        </w:tc>
        <w:tc>
          <w:tcPr>
            <w:tcW w:w="486" w:type="dxa"/>
            <w:tcBorders>
              <w:top w:val="nil"/>
              <w:left w:val="nil"/>
              <w:bottom w:val="single" w:sz="4" w:space="0" w:color="auto"/>
              <w:right w:val="single" w:sz="4" w:space="0" w:color="auto"/>
            </w:tcBorders>
            <w:vAlign w:val="center"/>
          </w:tcPr>
          <w:p w14:paraId="07D381C5" w14:textId="77777777" w:rsidR="00896894" w:rsidRPr="0030287E" w:rsidRDefault="00896894" w:rsidP="00AC6776">
            <w:pPr>
              <w:spacing w:before="20" w:after="20"/>
              <w:ind w:left="-57" w:right="-57"/>
              <w:rPr>
                <w:sz w:val="14"/>
                <w:szCs w:val="14"/>
              </w:rPr>
            </w:pPr>
            <w:r w:rsidRPr="0030287E">
              <w:rPr>
                <w:sz w:val="14"/>
                <w:szCs w:val="14"/>
              </w:rPr>
              <w:t> </w:t>
            </w:r>
          </w:p>
        </w:tc>
        <w:tc>
          <w:tcPr>
            <w:tcW w:w="540" w:type="dxa"/>
            <w:tcBorders>
              <w:top w:val="nil"/>
              <w:left w:val="nil"/>
              <w:bottom w:val="single" w:sz="4" w:space="0" w:color="auto"/>
              <w:right w:val="single" w:sz="4" w:space="0" w:color="auto"/>
            </w:tcBorders>
            <w:vAlign w:val="center"/>
          </w:tcPr>
          <w:p w14:paraId="58262194" w14:textId="77777777" w:rsidR="00896894" w:rsidRPr="0030287E" w:rsidRDefault="00896894" w:rsidP="00AC6776">
            <w:pPr>
              <w:spacing w:before="20" w:after="20"/>
              <w:ind w:left="-57" w:right="-57"/>
              <w:rPr>
                <w:sz w:val="14"/>
                <w:szCs w:val="14"/>
              </w:rPr>
            </w:pPr>
            <w:r w:rsidRPr="0030287E">
              <w:rPr>
                <w:sz w:val="14"/>
                <w:szCs w:val="14"/>
              </w:rPr>
              <w:t> </w:t>
            </w:r>
          </w:p>
        </w:tc>
        <w:tc>
          <w:tcPr>
            <w:tcW w:w="510" w:type="dxa"/>
            <w:tcBorders>
              <w:top w:val="nil"/>
              <w:left w:val="nil"/>
              <w:bottom w:val="single" w:sz="4" w:space="0" w:color="auto"/>
              <w:right w:val="single" w:sz="4" w:space="0" w:color="auto"/>
            </w:tcBorders>
            <w:vAlign w:val="center"/>
          </w:tcPr>
          <w:p w14:paraId="49E321C0" w14:textId="77777777" w:rsidR="00896894" w:rsidRPr="0030287E" w:rsidRDefault="00896894" w:rsidP="00AC6776">
            <w:pPr>
              <w:spacing w:before="20" w:after="20"/>
              <w:ind w:left="-57" w:right="-57"/>
              <w:rPr>
                <w:sz w:val="14"/>
                <w:szCs w:val="14"/>
              </w:rPr>
            </w:pPr>
            <w:r w:rsidRPr="0030287E">
              <w:rPr>
                <w:sz w:val="14"/>
                <w:szCs w:val="14"/>
              </w:rPr>
              <w:t> </w:t>
            </w:r>
          </w:p>
        </w:tc>
        <w:tc>
          <w:tcPr>
            <w:tcW w:w="540" w:type="dxa"/>
            <w:tcBorders>
              <w:top w:val="nil"/>
              <w:left w:val="nil"/>
              <w:bottom w:val="single" w:sz="4" w:space="0" w:color="auto"/>
              <w:right w:val="single" w:sz="4" w:space="0" w:color="auto"/>
            </w:tcBorders>
            <w:vAlign w:val="center"/>
          </w:tcPr>
          <w:p w14:paraId="2992ADAD" w14:textId="77777777" w:rsidR="00896894" w:rsidRPr="0030287E" w:rsidRDefault="00896894" w:rsidP="00AC6776">
            <w:pPr>
              <w:spacing w:before="20" w:after="20"/>
              <w:ind w:left="-57" w:right="-57"/>
              <w:rPr>
                <w:sz w:val="14"/>
                <w:szCs w:val="14"/>
              </w:rPr>
            </w:pPr>
            <w:r w:rsidRPr="0030287E">
              <w:rPr>
                <w:sz w:val="14"/>
                <w:szCs w:val="14"/>
              </w:rPr>
              <w:t> </w:t>
            </w:r>
          </w:p>
        </w:tc>
        <w:tc>
          <w:tcPr>
            <w:tcW w:w="450" w:type="dxa"/>
            <w:tcBorders>
              <w:top w:val="nil"/>
              <w:left w:val="nil"/>
              <w:bottom w:val="single" w:sz="4" w:space="0" w:color="auto"/>
              <w:right w:val="single" w:sz="4" w:space="0" w:color="auto"/>
            </w:tcBorders>
            <w:vAlign w:val="center"/>
          </w:tcPr>
          <w:p w14:paraId="7B1D810A" w14:textId="77777777" w:rsidR="00896894" w:rsidRPr="0030287E" w:rsidRDefault="00896894" w:rsidP="00AC6776">
            <w:pPr>
              <w:spacing w:before="20" w:after="20"/>
              <w:ind w:left="-57" w:right="-57"/>
              <w:rPr>
                <w:sz w:val="14"/>
                <w:szCs w:val="14"/>
              </w:rPr>
            </w:pPr>
            <w:r w:rsidRPr="0030287E">
              <w:rPr>
                <w:sz w:val="14"/>
                <w:szCs w:val="14"/>
              </w:rPr>
              <w:t> </w:t>
            </w:r>
          </w:p>
        </w:tc>
        <w:tc>
          <w:tcPr>
            <w:tcW w:w="402" w:type="dxa"/>
            <w:tcBorders>
              <w:top w:val="nil"/>
              <w:left w:val="nil"/>
              <w:bottom w:val="single" w:sz="4" w:space="0" w:color="auto"/>
              <w:right w:val="single" w:sz="4" w:space="0" w:color="auto"/>
            </w:tcBorders>
            <w:vAlign w:val="center"/>
          </w:tcPr>
          <w:p w14:paraId="35EC4981" w14:textId="77777777" w:rsidR="00896894" w:rsidRPr="0030287E" w:rsidRDefault="00896894" w:rsidP="00AC6776">
            <w:pPr>
              <w:spacing w:before="20" w:after="20"/>
              <w:ind w:left="-57" w:right="-57"/>
              <w:rPr>
                <w:sz w:val="14"/>
                <w:szCs w:val="14"/>
              </w:rPr>
            </w:pPr>
            <w:r w:rsidRPr="0030287E">
              <w:rPr>
                <w:sz w:val="14"/>
                <w:szCs w:val="14"/>
              </w:rPr>
              <w:t> </w:t>
            </w:r>
          </w:p>
        </w:tc>
        <w:tc>
          <w:tcPr>
            <w:tcW w:w="482" w:type="dxa"/>
            <w:tcBorders>
              <w:top w:val="nil"/>
              <w:left w:val="nil"/>
              <w:bottom w:val="single" w:sz="4" w:space="0" w:color="auto"/>
              <w:right w:val="single" w:sz="4" w:space="0" w:color="auto"/>
            </w:tcBorders>
            <w:noWrap/>
            <w:vAlign w:val="center"/>
          </w:tcPr>
          <w:p w14:paraId="44CCB0DB" w14:textId="77777777" w:rsidR="00896894" w:rsidRPr="0030287E" w:rsidRDefault="00896894" w:rsidP="00AC6776">
            <w:pPr>
              <w:spacing w:before="20" w:after="20"/>
              <w:ind w:left="-57" w:right="-57"/>
              <w:rPr>
                <w:sz w:val="14"/>
                <w:szCs w:val="14"/>
              </w:rPr>
            </w:pPr>
            <w:r w:rsidRPr="0030287E">
              <w:rPr>
                <w:sz w:val="14"/>
                <w:szCs w:val="14"/>
              </w:rPr>
              <w:t> </w:t>
            </w:r>
          </w:p>
        </w:tc>
        <w:tc>
          <w:tcPr>
            <w:tcW w:w="517" w:type="dxa"/>
            <w:tcBorders>
              <w:top w:val="nil"/>
              <w:left w:val="nil"/>
              <w:bottom w:val="single" w:sz="4" w:space="0" w:color="auto"/>
              <w:right w:val="single" w:sz="4" w:space="0" w:color="auto"/>
            </w:tcBorders>
            <w:noWrap/>
            <w:vAlign w:val="center"/>
          </w:tcPr>
          <w:p w14:paraId="7BA996F9" w14:textId="77777777" w:rsidR="00896894" w:rsidRPr="0030287E" w:rsidRDefault="00896894" w:rsidP="00AC6776">
            <w:pPr>
              <w:spacing w:before="20" w:after="20"/>
              <w:ind w:left="-57" w:right="-57"/>
              <w:rPr>
                <w:sz w:val="14"/>
                <w:szCs w:val="14"/>
              </w:rPr>
            </w:pPr>
            <w:r w:rsidRPr="0030287E">
              <w:rPr>
                <w:sz w:val="14"/>
                <w:szCs w:val="14"/>
              </w:rPr>
              <w:t> </w:t>
            </w:r>
          </w:p>
        </w:tc>
        <w:tc>
          <w:tcPr>
            <w:tcW w:w="517" w:type="dxa"/>
            <w:tcBorders>
              <w:top w:val="nil"/>
              <w:left w:val="nil"/>
              <w:bottom w:val="single" w:sz="4" w:space="0" w:color="auto"/>
              <w:right w:val="single" w:sz="4" w:space="0" w:color="auto"/>
            </w:tcBorders>
            <w:noWrap/>
            <w:vAlign w:val="center"/>
          </w:tcPr>
          <w:p w14:paraId="3411D15C" w14:textId="77777777" w:rsidR="00896894" w:rsidRPr="0030287E" w:rsidRDefault="00896894" w:rsidP="00AC6776">
            <w:pPr>
              <w:spacing w:before="20" w:after="20"/>
              <w:ind w:left="-57" w:right="-57"/>
              <w:rPr>
                <w:sz w:val="14"/>
                <w:szCs w:val="14"/>
              </w:rPr>
            </w:pPr>
            <w:r w:rsidRPr="0030287E">
              <w:rPr>
                <w:sz w:val="14"/>
                <w:szCs w:val="14"/>
              </w:rPr>
              <w:t> </w:t>
            </w:r>
          </w:p>
        </w:tc>
        <w:tc>
          <w:tcPr>
            <w:tcW w:w="517" w:type="dxa"/>
            <w:tcBorders>
              <w:top w:val="nil"/>
              <w:left w:val="nil"/>
              <w:bottom w:val="single" w:sz="4" w:space="0" w:color="auto"/>
              <w:right w:val="single" w:sz="4" w:space="0" w:color="auto"/>
            </w:tcBorders>
            <w:noWrap/>
            <w:vAlign w:val="center"/>
          </w:tcPr>
          <w:p w14:paraId="2A99767D" w14:textId="77777777" w:rsidR="00896894" w:rsidRPr="0030287E" w:rsidRDefault="00896894" w:rsidP="00AC6776">
            <w:pPr>
              <w:spacing w:before="20" w:after="20"/>
              <w:ind w:left="-57" w:right="-57"/>
              <w:rPr>
                <w:sz w:val="14"/>
                <w:szCs w:val="14"/>
              </w:rPr>
            </w:pPr>
            <w:r w:rsidRPr="0030287E">
              <w:rPr>
                <w:sz w:val="14"/>
                <w:szCs w:val="14"/>
              </w:rPr>
              <w:t> </w:t>
            </w:r>
          </w:p>
        </w:tc>
        <w:tc>
          <w:tcPr>
            <w:tcW w:w="445" w:type="dxa"/>
            <w:tcBorders>
              <w:top w:val="nil"/>
              <w:left w:val="nil"/>
              <w:bottom w:val="single" w:sz="4" w:space="0" w:color="auto"/>
              <w:right w:val="single" w:sz="4" w:space="0" w:color="auto"/>
            </w:tcBorders>
            <w:noWrap/>
            <w:vAlign w:val="center"/>
          </w:tcPr>
          <w:p w14:paraId="5C635880" w14:textId="77777777" w:rsidR="00896894" w:rsidRPr="0030287E" w:rsidRDefault="00896894" w:rsidP="00AC6776">
            <w:pPr>
              <w:spacing w:before="20" w:after="20"/>
              <w:ind w:left="-57" w:right="-57"/>
              <w:rPr>
                <w:sz w:val="14"/>
                <w:szCs w:val="14"/>
              </w:rPr>
            </w:pPr>
            <w:r w:rsidRPr="0030287E">
              <w:rPr>
                <w:sz w:val="14"/>
                <w:szCs w:val="14"/>
              </w:rPr>
              <w:t> </w:t>
            </w:r>
          </w:p>
        </w:tc>
        <w:tc>
          <w:tcPr>
            <w:tcW w:w="390" w:type="dxa"/>
            <w:tcBorders>
              <w:top w:val="nil"/>
              <w:left w:val="nil"/>
              <w:bottom w:val="single" w:sz="4" w:space="0" w:color="auto"/>
              <w:right w:val="single" w:sz="4" w:space="0" w:color="auto"/>
            </w:tcBorders>
            <w:noWrap/>
            <w:vAlign w:val="center"/>
          </w:tcPr>
          <w:p w14:paraId="6A46FE17" w14:textId="77777777" w:rsidR="00896894" w:rsidRPr="0030287E" w:rsidRDefault="00896894" w:rsidP="00AC6776">
            <w:pPr>
              <w:spacing w:before="20" w:after="20"/>
              <w:ind w:left="-57" w:right="-57"/>
              <w:rPr>
                <w:sz w:val="14"/>
                <w:szCs w:val="14"/>
              </w:rPr>
            </w:pPr>
            <w:r w:rsidRPr="0030287E">
              <w:rPr>
                <w:sz w:val="14"/>
                <w:szCs w:val="14"/>
              </w:rPr>
              <w:t> </w:t>
            </w:r>
          </w:p>
        </w:tc>
      </w:tr>
      <w:tr w:rsidR="00896894" w:rsidRPr="0030287E" w14:paraId="4FF730FD" w14:textId="77777777" w:rsidTr="00AC6776">
        <w:tc>
          <w:tcPr>
            <w:tcW w:w="1116" w:type="dxa"/>
            <w:tcBorders>
              <w:top w:val="nil"/>
              <w:left w:val="single" w:sz="4" w:space="0" w:color="auto"/>
              <w:bottom w:val="single" w:sz="4" w:space="0" w:color="auto"/>
              <w:right w:val="single" w:sz="4" w:space="0" w:color="auto"/>
            </w:tcBorders>
            <w:vAlign w:val="center"/>
          </w:tcPr>
          <w:p w14:paraId="3A7CA377" w14:textId="77777777" w:rsidR="00896894" w:rsidRPr="0030287E" w:rsidRDefault="00896894" w:rsidP="00AC6776">
            <w:pPr>
              <w:spacing w:before="20" w:after="20"/>
              <w:ind w:left="-57" w:right="-57"/>
              <w:rPr>
                <w:b/>
                <w:bCs/>
                <w:sz w:val="14"/>
                <w:szCs w:val="14"/>
              </w:rPr>
            </w:pPr>
            <w:r w:rsidRPr="0030287E">
              <w:rPr>
                <w:b/>
                <w:bCs/>
                <w:sz w:val="14"/>
                <w:szCs w:val="14"/>
              </w:rPr>
              <w:t>II. Bảo hiểm phi nhân thọ</w:t>
            </w:r>
          </w:p>
        </w:tc>
        <w:tc>
          <w:tcPr>
            <w:tcW w:w="534" w:type="dxa"/>
            <w:tcBorders>
              <w:top w:val="single" w:sz="4" w:space="0" w:color="auto"/>
              <w:left w:val="nil"/>
              <w:bottom w:val="single" w:sz="4" w:space="0" w:color="auto"/>
              <w:right w:val="single" w:sz="4" w:space="0" w:color="auto"/>
            </w:tcBorders>
          </w:tcPr>
          <w:p w14:paraId="5A97CF37" w14:textId="77777777" w:rsidR="00896894" w:rsidRPr="0030287E" w:rsidRDefault="00896894" w:rsidP="00AC6776">
            <w:pPr>
              <w:spacing w:before="20" w:after="20"/>
              <w:ind w:left="-57" w:right="-57"/>
              <w:rPr>
                <w:sz w:val="14"/>
                <w:szCs w:val="14"/>
              </w:rPr>
            </w:pPr>
          </w:p>
        </w:tc>
        <w:tc>
          <w:tcPr>
            <w:tcW w:w="594" w:type="dxa"/>
            <w:tcBorders>
              <w:top w:val="nil"/>
              <w:left w:val="single" w:sz="4" w:space="0" w:color="auto"/>
              <w:bottom w:val="single" w:sz="4" w:space="0" w:color="auto"/>
              <w:right w:val="single" w:sz="4" w:space="0" w:color="auto"/>
            </w:tcBorders>
          </w:tcPr>
          <w:p w14:paraId="0CF559A9" w14:textId="77777777" w:rsidR="00896894" w:rsidRPr="0030287E" w:rsidRDefault="00896894" w:rsidP="00AC6776">
            <w:pPr>
              <w:spacing w:before="20" w:after="20"/>
              <w:ind w:left="-57" w:right="-57"/>
              <w:rPr>
                <w:sz w:val="14"/>
                <w:szCs w:val="14"/>
              </w:rPr>
            </w:pPr>
          </w:p>
        </w:tc>
        <w:tc>
          <w:tcPr>
            <w:tcW w:w="474" w:type="dxa"/>
            <w:tcBorders>
              <w:top w:val="nil"/>
              <w:left w:val="single" w:sz="4" w:space="0" w:color="auto"/>
              <w:bottom w:val="single" w:sz="4" w:space="0" w:color="auto"/>
              <w:right w:val="single" w:sz="4" w:space="0" w:color="auto"/>
            </w:tcBorders>
            <w:vAlign w:val="center"/>
          </w:tcPr>
          <w:p w14:paraId="3B7D525B" w14:textId="77777777" w:rsidR="00896894" w:rsidRPr="0030287E" w:rsidRDefault="00896894" w:rsidP="00AC6776">
            <w:pPr>
              <w:spacing w:before="20" w:after="20"/>
              <w:ind w:left="-57" w:right="-57"/>
              <w:rPr>
                <w:sz w:val="14"/>
                <w:szCs w:val="14"/>
              </w:rPr>
            </w:pPr>
            <w:r w:rsidRPr="0030287E">
              <w:rPr>
                <w:sz w:val="14"/>
                <w:szCs w:val="14"/>
              </w:rPr>
              <w:t> </w:t>
            </w:r>
          </w:p>
        </w:tc>
        <w:tc>
          <w:tcPr>
            <w:tcW w:w="486" w:type="dxa"/>
            <w:tcBorders>
              <w:top w:val="nil"/>
              <w:left w:val="nil"/>
              <w:bottom w:val="single" w:sz="4" w:space="0" w:color="auto"/>
              <w:right w:val="single" w:sz="4" w:space="0" w:color="auto"/>
            </w:tcBorders>
            <w:vAlign w:val="center"/>
          </w:tcPr>
          <w:p w14:paraId="51CD3C1B" w14:textId="77777777" w:rsidR="00896894" w:rsidRPr="0030287E" w:rsidRDefault="00896894" w:rsidP="00AC6776">
            <w:pPr>
              <w:spacing w:before="20" w:after="20"/>
              <w:ind w:left="-57" w:right="-57"/>
              <w:rPr>
                <w:sz w:val="14"/>
                <w:szCs w:val="14"/>
              </w:rPr>
            </w:pPr>
            <w:r w:rsidRPr="0030287E">
              <w:rPr>
                <w:sz w:val="14"/>
                <w:szCs w:val="14"/>
              </w:rPr>
              <w:t> </w:t>
            </w:r>
          </w:p>
        </w:tc>
        <w:tc>
          <w:tcPr>
            <w:tcW w:w="480" w:type="dxa"/>
            <w:tcBorders>
              <w:top w:val="nil"/>
              <w:left w:val="nil"/>
              <w:bottom w:val="single" w:sz="4" w:space="0" w:color="auto"/>
              <w:right w:val="single" w:sz="4" w:space="0" w:color="auto"/>
            </w:tcBorders>
            <w:vAlign w:val="center"/>
          </w:tcPr>
          <w:p w14:paraId="4987C9D9" w14:textId="77777777" w:rsidR="00896894" w:rsidRPr="0030287E" w:rsidRDefault="00896894" w:rsidP="00AC6776">
            <w:pPr>
              <w:spacing w:before="20" w:after="20"/>
              <w:ind w:left="-57" w:right="-57"/>
              <w:rPr>
                <w:sz w:val="14"/>
                <w:szCs w:val="14"/>
              </w:rPr>
            </w:pPr>
            <w:r w:rsidRPr="0030287E">
              <w:rPr>
                <w:sz w:val="14"/>
                <w:szCs w:val="14"/>
              </w:rPr>
              <w:t> </w:t>
            </w:r>
          </w:p>
        </w:tc>
        <w:tc>
          <w:tcPr>
            <w:tcW w:w="450" w:type="dxa"/>
            <w:tcBorders>
              <w:top w:val="nil"/>
              <w:left w:val="nil"/>
              <w:bottom w:val="single" w:sz="4" w:space="0" w:color="auto"/>
              <w:right w:val="single" w:sz="4" w:space="0" w:color="auto"/>
            </w:tcBorders>
            <w:vAlign w:val="center"/>
          </w:tcPr>
          <w:p w14:paraId="79577533" w14:textId="77777777" w:rsidR="00896894" w:rsidRPr="0030287E" w:rsidRDefault="00896894" w:rsidP="00AC6776">
            <w:pPr>
              <w:spacing w:before="20" w:after="20"/>
              <w:ind w:left="-57" w:right="-57"/>
              <w:rPr>
                <w:sz w:val="14"/>
                <w:szCs w:val="14"/>
              </w:rPr>
            </w:pPr>
            <w:r w:rsidRPr="0030287E">
              <w:rPr>
                <w:sz w:val="14"/>
                <w:szCs w:val="14"/>
              </w:rPr>
              <w:t> </w:t>
            </w:r>
          </w:p>
        </w:tc>
        <w:tc>
          <w:tcPr>
            <w:tcW w:w="450" w:type="dxa"/>
            <w:tcBorders>
              <w:top w:val="nil"/>
              <w:left w:val="nil"/>
              <w:bottom w:val="single" w:sz="4" w:space="0" w:color="auto"/>
              <w:right w:val="single" w:sz="4" w:space="0" w:color="auto"/>
            </w:tcBorders>
            <w:vAlign w:val="center"/>
          </w:tcPr>
          <w:p w14:paraId="2B3830E5" w14:textId="77777777" w:rsidR="00896894" w:rsidRPr="0030287E" w:rsidRDefault="00896894" w:rsidP="00AC6776">
            <w:pPr>
              <w:spacing w:before="20" w:after="20"/>
              <w:ind w:left="-57" w:right="-57"/>
              <w:rPr>
                <w:sz w:val="14"/>
                <w:szCs w:val="14"/>
              </w:rPr>
            </w:pPr>
            <w:r w:rsidRPr="0030287E">
              <w:rPr>
                <w:sz w:val="14"/>
                <w:szCs w:val="14"/>
              </w:rPr>
              <w:t> </w:t>
            </w:r>
          </w:p>
        </w:tc>
        <w:tc>
          <w:tcPr>
            <w:tcW w:w="438" w:type="dxa"/>
            <w:tcBorders>
              <w:top w:val="nil"/>
              <w:left w:val="nil"/>
              <w:bottom w:val="single" w:sz="4" w:space="0" w:color="auto"/>
              <w:right w:val="single" w:sz="4" w:space="0" w:color="auto"/>
            </w:tcBorders>
            <w:vAlign w:val="center"/>
          </w:tcPr>
          <w:p w14:paraId="25B89556" w14:textId="77777777" w:rsidR="00896894" w:rsidRPr="0030287E" w:rsidRDefault="00896894" w:rsidP="00AC6776">
            <w:pPr>
              <w:spacing w:before="20" w:after="20"/>
              <w:ind w:left="-57" w:right="-57"/>
              <w:rPr>
                <w:sz w:val="14"/>
                <w:szCs w:val="14"/>
              </w:rPr>
            </w:pPr>
            <w:r w:rsidRPr="0030287E">
              <w:rPr>
                <w:sz w:val="14"/>
                <w:szCs w:val="14"/>
              </w:rPr>
              <w:t> </w:t>
            </w:r>
          </w:p>
        </w:tc>
        <w:tc>
          <w:tcPr>
            <w:tcW w:w="486" w:type="dxa"/>
            <w:tcBorders>
              <w:top w:val="nil"/>
              <w:left w:val="nil"/>
              <w:bottom w:val="single" w:sz="4" w:space="0" w:color="auto"/>
              <w:right w:val="single" w:sz="4" w:space="0" w:color="auto"/>
            </w:tcBorders>
            <w:vAlign w:val="center"/>
          </w:tcPr>
          <w:p w14:paraId="3545DD68" w14:textId="77777777" w:rsidR="00896894" w:rsidRPr="0030287E" w:rsidRDefault="00896894" w:rsidP="00AC6776">
            <w:pPr>
              <w:spacing w:before="20" w:after="20"/>
              <w:ind w:left="-57" w:right="-57"/>
              <w:rPr>
                <w:sz w:val="14"/>
                <w:szCs w:val="14"/>
              </w:rPr>
            </w:pPr>
            <w:r w:rsidRPr="0030287E">
              <w:rPr>
                <w:sz w:val="14"/>
                <w:szCs w:val="14"/>
              </w:rPr>
              <w:t> </w:t>
            </w:r>
          </w:p>
        </w:tc>
        <w:tc>
          <w:tcPr>
            <w:tcW w:w="528" w:type="dxa"/>
            <w:tcBorders>
              <w:top w:val="nil"/>
              <w:left w:val="nil"/>
              <w:bottom w:val="single" w:sz="4" w:space="0" w:color="auto"/>
              <w:right w:val="single" w:sz="4" w:space="0" w:color="auto"/>
            </w:tcBorders>
            <w:vAlign w:val="center"/>
          </w:tcPr>
          <w:p w14:paraId="544BBE77" w14:textId="77777777" w:rsidR="00896894" w:rsidRPr="0030287E" w:rsidRDefault="00896894" w:rsidP="00AC6776">
            <w:pPr>
              <w:spacing w:before="20" w:after="20"/>
              <w:ind w:left="-57" w:right="-57"/>
              <w:rPr>
                <w:sz w:val="14"/>
                <w:szCs w:val="14"/>
              </w:rPr>
            </w:pPr>
            <w:r w:rsidRPr="0030287E">
              <w:rPr>
                <w:sz w:val="14"/>
                <w:szCs w:val="14"/>
              </w:rPr>
              <w:t> </w:t>
            </w:r>
          </w:p>
        </w:tc>
        <w:tc>
          <w:tcPr>
            <w:tcW w:w="486" w:type="dxa"/>
            <w:tcBorders>
              <w:top w:val="nil"/>
              <w:left w:val="nil"/>
              <w:bottom w:val="single" w:sz="4" w:space="0" w:color="auto"/>
              <w:right w:val="single" w:sz="4" w:space="0" w:color="auto"/>
            </w:tcBorders>
            <w:vAlign w:val="center"/>
          </w:tcPr>
          <w:p w14:paraId="78D6B358" w14:textId="77777777" w:rsidR="00896894" w:rsidRPr="0030287E" w:rsidRDefault="00896894" w:rsidP="00AC6776">
            <w:pPr>
              <w:spacing w:before="20" w:after="20"/>
              <w:ind w:left="-57" w:right="-57"/>
              <w:rPr>
                <w:sz w:val="14"/>
                <w:szCs w:val="14"/>
              </w:rPr>
            </w:pPr>
            <w:r w:rsidRPr="0030287E">
              <w:rPr>
                <w:sz w:val="14"/>
                <w:szCs w:val="14"/>
              </w:rPr>
              <w:t> </w:t>
            </w:r>
          </w:p>
        </w:tc>
        <w:tc>
          <w:tcPr>
            <w:tcW w:w="492" w:type="dxa"/>
            <w:tcBorders>
              <w:top w:val="nil"/>
              <w:left w:val="nil"/>
              <w:bottom w:val="single" w:sz="4" w:space="0" w:color="auto"/>
              <w:right w:val="single" w:sz="4" w:space="0" w:color="auto"/>
            </w:tcBorders>
            <w:vAlign w:val="center"/>
          </w:tcPr>
          <w:p w14:paraId="5FAB282F" w14:textId="77777777" w:rsidR="00896894" w:rsidRPr="0030287E" w:rsidRDefault="00896894" w:rsidP="00AC6776">
            <w:pPr>
              <w:spacing w:before="20" w:after="20"/>
              <w:ind w:left="-57" w:right="-57"/>
              <w:rPr>
                <w:sz w:val="14"/>
                <w:szCs w:val="14"/>
              </w:rPr>
            </w:pPr>
            <w:r w:rsidRPr="0030287E">
              <w:rPr>
                <w:sz w:val="14"/>
                <w:szCs w:val="14"/>
              </w:rPr>
              <w:t> </w:t>
            </w:r>
          </w:p>
        </w:tc>
        <w:tc>
          <w:tcPr>
            <w:tcW w:w="474" w:type="dxa"/>
            <w:tcBorders>
              <w:top w:val="nil"/>
              <w:left w:val="nil"/>
              <w:bottom w:val="single" w:sz="4" w:space="0" w:color="auto"/>
              <w:right w:val="single" w:sz="4" w:space="0" w:color="auto"/>
            </w:tcBorders>
            <w:vAlign w:val="center"/>
          </w:tcPr>
          <w:p w14:paraId="44317E99" w14:textId="77777777" w:rsidR="00896894" w:rsidRPr="0030287E" w:rsidRDefault="00896894" w:rsidP="00AC6776">
            <w:pPr>
              <w:spacing w:before="20" w:after="20"/>
              <w:ind w:left="-57" w:right="-57"/>
              <w:rPr>
                <w:sz w:val="14"/>
                <w:szCs w:val="14"/>
              </w:rPr>
            </w:pPr>
            <w:r w:rsidRPr="0030287E">
              <w:rPr>
                <w:sz w:val="14"/>
                <w:szCs w:val="14"/>
              </w:rPr>
              <w:t> </w:t>
            </w:r>
          </w:p>
        </w:tc>
        <w:tc>
          <w:tcPr>
            <w:tcW w:w="402" w:type="dxa"/>
            <w:tcBorders>
              <w:top w:val="nil"/>
              <w:left w:val="nil"/>
              <w:bottom w:val="single" w:sz="4" w:space="0" w:color="auto"/>
              <w:right w:val="single" w:sz="4" w:space="0" w:color="auto"/>
            </w:tcBorders>
            <w:vAlign w:val="center"/>
          </w:tcPr>
          <w:p w14:paraId="39D28029" w14:textId="77777777" w:rsidR="00896894" w:rsidRPr="0030287E" w:rsidRDefault="00896894" w:rsidP="00AC6776">
            <w:pPr>
              <w:spacing w:before="20" w:after="20"/>
              <w:ind w:left="-57" w:right="-57"/>
              <w:rPr>
                <w:sz w:val="14"/>
                <w:szCs w:val="14"/>
              </w:rPr>
            </w:pPr>
            <w:r w:rsidRPr="0030287E">
              <w:rPr>
                <w:sz w:val="14"/>
                <w:szCs w:val="14"/>
              </w:rPr>
              <w:t> </w:t>
            </w:r>
          </w:p>
        </w:tc>
        <w:tc>
          <w:tcPr>
            <w:tcW w:w="486" w:type="dxa"/>
            <w:tcBorders>
              <w:top w:val="nil"/>
              <w:left w:val="nil"/>
              <w:bottom w:val="single" w:sz="4" w:space="0" w:color="auto"/>
              <w:right w:val="single" w:sz="4" w:space="0" w:color="auto"/>
            </w:tcBorders>
            <w:vAlign w:val="center"/>
          </w:tcPr>
          <w:p w14:paraId="5B8B70CC" w14:textId="77777777" w:rsidR="00896894" w:rsidRPr="0030287E" w:rsidRDefault="00896894" w:rsidP="00AC6776">
            <w:pPr>
              <w:spacing w:before="20" w:after="20"/>
              <w:ind w:left="-57" w:right="-57"/>
              <w:rPr>
                <w:sz w:val="14"/>
                <w:szCs w:val="14"/>
              </w:rPr>
            </w:pPr>
            <w:r w:rsidRPr="0030287E">
              <w:rPr>
                <w:sz w:val="14"/>
                <w:szCs w:val="14"/>
              </w:rPr>
              <w:t> </w:t>
            </w:r>
          </w:p>
        </w:tc>
        <w:tc>
          <w:tcPr>
            <w:tcW w:w="540" w:type="dxa"/>
            <w:tcBorders>
              <w:top w:val="nil"/>
              <w:left w:val="nil"/>
              <w:bottom w:val="single" w:sz="4" w:space="0" w:color="auto"/>
              <w:right w:val="single" w:sz="4" w:space="0" w:color="auto"/>
            </w:tcBorders>
            <w:vAlign w:val="center"/>
          </w:tcPr>
          <w:p w14:paraId="0F731C07" w14:textId="77777777" w:rsidR="00896894" w:rsidRPr="0030287E" w:rsidRDefault="00896894" w:rsidP="00AC6776">
            <w:pPr>
              <w:spacing w:before="20" w:after="20"/>
              <w:ind w:left="-57" w:right="-57"/>
              <w:rPr>
                <w:sz w:val="14"/>
                <w:szCs w:val="14"/>
              </w:rPr>
            </w:pPr>
            <w:r w:rsidRPr="0030287E">
              <w:rPr>
                <w:sz w:val="14"/>
                <w:szCs w:val="14"/>
              </w:rPr>
              <w:t> </w:t>
            </w:r>
          </w:p>
        </w:tc>
        <w:tc>
          <w:tcPr>
            <w:tcW w:w="510" w:type="dxa"/>
            <w:tcBorders>
              <w:top w:val="nil"/>
              <w:left w:val="nil"/>
              <w:bottom w:val="single" w:sz="4" w:space="0" w:color="auto"/>
              <w:right w:val="single" w:sz="4" w:space="0" w:color="auto"/>
            </w:tcBorders>
            <w:vAlign w:val="center"/>
          </w:tcPr>
          <w:p w14:paraId="4E06EAD2" w14:textId="77777777" w:rsidR="00896894" w:rsidRPr="0030287E" w:rsidRDefault="00896894" w:rsidP="00AC6776">
            <w:pPr>
              <w:spacing w:before="20" w:after="20"/>
              <w:ind w:left="-57" w:right="-57"/>
              <w:rPr>
                <w:sz w:val="14"/>
                <w:szCs w:val="14"/>
              </w:rPr>
            </w:pPr>
            <w:r w:rsidRPr="0030287E">
              <w:rPr>
                <w:sz w:val="14"/>
                <w:szCs w:val="14"/>
              </w:rPr>
              <w:t> </w:t>
            </w:r>
          </w:p>
        </w:tc>
        <w:tc>
          <w:tcPr>
            <w:tcW w:w="540" w:type="dxa"/>
            <w:tcBorders>
              <w:top w:val="nil"/>
              <w:left w:val="nil"/>
              <w:bottom w:val="single" w:sz="4" w:space="0" w:color="auto"/>
              <w:right w:val="single" w:sz="4" w:space="0" w:color="auto"/>
            </w:tcBorders>
            <w:vAlign w:val="center"/>
          </w:tcPr>
          <w:p w14:paraId="7A6B4F8E" w14:textId="77777777" w:rsidR="00896894" w:rsidRPr="0030287E" w:rsidRDefault="00896894" w:rsidP="00AC6776">
            <w:pPr>
              <w:spacing w:before="20" w:after="20"/>
              <w:ind w:left="-57" w:right="-57"/>
              <w:rPr>
                <w:sz w:val="14"/>
                <w:szCs w:val="14"/>
              </w:rPr>
            </w:pPr>
            <w:r w:rsidRPr="0030287E">
              <w:rPr>
                <w:sz w:val="14"/>
                <w:szCs w:val="14"/>
              </w:rPr>
              <w:t> </w:t>
            </w:r>
          </w:p>
        </w:tc>
        <w:tc>
          <w:tcPr>
            <w:tcW w:w="450" w:type="dxa"/>
            <w:tcBorders>
              <w:top w:val="nil"/>
              <w:left w:val="nil"/>
              <w:bottom w:val="single" w:sz="4" w:space="0" w:color="auto"/>
              <w:right w:val="single" w:sz="4" w:space="0" w:color="auto"/>
            </w:tcBorders>
            <w:vAlign w:val="center"/>
          </w:tcPr>
          <w:p w14:paraId="01D7EF8E" w14:textId="77777777" w:rsidR="00896894" w:rsidRPr="0030287E" w:rsidRDefault="00896894" w:rsidP="00AC6776">
            <w:pPr>
              <w:spacing w:before="20" w:after="20"/>
              <w:ind w:left="-57" w:right="-57"/>
              <w:rPr>
                <w:sz w:val="14"/>
                <w:szCs w:val="14"/>
              </w:rPr>
            </w:pPr>
            <w:r w:rsidRPr="0030287E">
              <w:rPr>
                <w:sz w:val="14"/>
                <w:szCs w:val="14"/>
              </w:rPr>
              <w:t> </w:t>
            </w:r>
          </w:p>
        </w:tc>
        <w:tc>
          <w:tcPr>
            <w:tcW w:w="402" w:type="dxa"/>
            <w:tcBorders>
              <w:top w:val="nil"/>
              <w:left w:val="nil"/>
              <w:bottom w:val="single" w:sz="4" w:space="0" w:color="auto"/>
              <w:right w:val="single" w:sz="4" w:space="0" w:color="auto"/>
            </w:tcBorders>
            <w:vAlign w:val="center"/>
          </w:tcPr>
          <w:p w14:paraId="540DBC87" w14:textId="77777777" w:rsidR="00896894" w:rsidRPr="0030287E" w:rsidRDefault="00896894" w:rsidP="00AC6776">
            <w:pPr>
              <w:spacing w:before="20" w:after="20"/>
              <w:ind w:left="-57" w:right="-57"/>
              <w:rPr>
                <w:sz w:val="14"/>
                <w:szCs w:val="14"/>
              </w:rPr>
            </w:pPr>
            <w:r w:rsidRPr="0030287E">
              <w:rPr>
                <w:sz w:val="14"/>
                <w:szCs w:val="14"/>
              </w:rPr>
              <w:t> </w:t>
            </w:r>
          </w:p>
        </w:tc>
        <w:tc>
          <w:tcPr>
            <w:tcW w:w="482" w:type="dxa"/>
            <w:tcBorders>
              <w:top w:val="nil"/>
              <w:left w:val="nil"/>
              <w:bottom w:val="single" w:sz="4" w:space="0" w:color="auto"/>
              <w:right w:val="single" w:sz="4" w:space="0" w:color="auto"/>
            </w:tcBorders>
            <w:noWrap/>
            <w:vAlign w:val="center"/>
          </w:tcPr>
          <w:p w14:paraId="2E066BC0" w14:textId="77777777" w:rsidR="00896894" w:rsidRPr="0030287E" w:rsidRDefault="00896894" w:rsidP="00AC6776">
            <w:pPr>
              <w:spacing w:before="20" w:after="20"/>
              <w:ind w:left="-57" w:right="-57"/>
              <w:rPr>
                <w:sz w:val="14"/>
                <w:szCs w:val="14"/>
              </w:rPr>
            </w:pPr>
            <w:r w:rsidRPr="0030287E">
              <w:rPr>
                <w:sz w:val="14"/>
                <w:szCs w:val="14"/>
              </w:rPr>
              <w:t> </w:t>
            </w:r>
          </w:p>
        </w:tc>
        <w:tc>
          <w:tcPr>
            <w:tcW w:w="517" w:type="dxa"/>
            <w:tcBorders>
              <w:top w:val="nil"/>
              <w:left w:val="nil"/>
              <w:bottom w:val="single" w:sz="4" w:space="0" w:color="auto"/>
              <w:right w:val="single" w:sz="4" w:space="0" w:color="auto"/>
            </w:tcBorders>
            <w:noWrap/>
            <w:vAlign w:val="center"/>
          </w:tcPr>
          <w:p w14:paraId="47607406" w14:textId="77777777" w:rsidR="00896894" w:rsidRPr="0030287E" w:rsidRDefault="00896894" w:rsidP="00AC6776">
            <w:pPr>
              <w:spacing w:before="20" w:after="20"/>
              <w:ind w:left="-57" w:right="-57"/>
              <w:rPr>
                <w:sz w:val="14"/>
                <w:szCs w:val="14"/>
              </w:rPr>
            </w:pPr>
            <w:r w:rsidRPr="0030287E">
              <w:rPr>
                <w:sz w:val="14"/>
                <w:szCs w:val="14"/>
              </w:rPr>
              <w:t> </w:t>
            </w:r>
          </w:p>
        </w:tc>
        <w:tc>
          <w:tcPr>
            <w:tcW w:w="517" w:type="dxa"/>
            <w:tcBorders>
              <w:top w:val="nil"/>
              <w:left w:val="nil"/>
              <w:bottom w:val="single" w:sz="4" w:space="0" w:color="auto"/>
              <w:right w:val="single" w:sz="4" w:space="0" w:color="auto"/>
            </w:tcBorders>
            <w:noWrap/>
            <w:vAlign w:val="center"/>
          </w:tcPr>
          <w:p w14:paraId="5A4FEAC3" w14:textId="77777777" w:rsidR="00896894" w:rsidRPr="0030287E" w:rsidRDefault="00896894" w:rsidP="00AC6776">
            <w:pPr>
              <w:spacing w:before="20" w:after="20"/>
              <w:ind w:left="-57" w:right="-57"/>
              <w:rPr>
                <w:sz w:val="14"/>
                <w:szCs w:val="14"/>
              </w:rPr>
            </w:pPr>
            <w:r w:rsidRPr="0030287E">
              <w:rPr>
                <w:sz w:val="14"/>
                <w:szCs w:val="14"/>
              </w:rPr>
              <w:t> </w:t>
            </w:r>
          </w:p>
        </w:tc>
        <w:tc>
          <w:tcPr>
            <w:tcW w:w="517" w:type="dxa"/>
            <w:tcBorders>
              <w:top w:val="nil"/>
              <w:left w:val="nil"/>
              <w:bottom w:val="single" w:sz="4" w:space="0" w:color="auto"/>
              <w:right w:val="single" w:sz="4" w:space="0" w:color="auto"/>
            </w:tcBorders>
            <w:noWrap/>
            <w:vAlign w:val="center"/>
          </w:tcPr>
          <w:p w14:paraId="46EE19D9" w14:textId="77777777" w:rsidR="00896894" w:rsidRPr="0030287E" w:rsidRDefault="00896894" w:rsidP="00AC6776">
            <w:pPr>
              <w:spacing w:before="20" w:after="20"/>
              <w:ind w:left="-57" w:right="-57"/>
              <w:rPr>
                <w:sz w:val="14"/>
                <w:szCs w:val="14"/>
              </w:rPr>
            </w:pPr>
            <w:r w:rsidRPr="0030287E">
              <w:rPr>
                <w:sz w:val="14"/>
                <w:szCs w:val="14"/>
              </w:rPr>
              <w:t> </w:t>
            </w:r>
          </w:p>
        </w:tc>
        <w:tc>
          <w:tcPr>
            <w:tcW w:w="445" w:type="dxa"/>
            <w:tcBorders>
              <w:top w:val="nil"/>
              <w:left w:val="nil"/>
              <w:bottom w:val="single" w:sz="4" w:space="0" w:color="auto"/>
              <w:right w:val="single" w:sz="4" w:space="0" w:color="auto"/>
            </w:tcBorders>
            <w:noWrap/>
            <w:vAlign w:val="center"/>
          </w:tcPr>
          <w:p w14:paraId="37627FF6" w14:textId="77777777" w:rsidR="00896894" w:rsidRPr="0030287E" w:rsidRDefault="00896894" w:rsidP="00AC6776">
            <w:pPr>
              <w:spacing w:before="20" w:after="20"/>
              <w:ind w:left="-57" w:right="-57"/>
              <w:rPr>
                <w:sz w:val="14"/>
                <w:szCs w:val="14"/>
              </w:rPr>
            </w:pPr>
            <w:r w:rsidRPr="0030287E">
              <w:rPr>
                <w:sz w:val="14"/>
                <w:szCs w:val="14"/>
              </w:rPr>
              <w:t> </w:t>
            </w:r>
          </w:p>
        </w:tc>
        <w:tc>
          <w:tcPr>
            <w:tcW w:w="390" w:type="dxa"/>
            <w:tcBorders>
              <w:top w:val="nil"/>
              <w:left w:val="nil"/>
              <w:bottom w:val="single" w:sz="4" w:space="0" w:color="auto"/>
              <w:right w:val="single" w:sz="4" w:space="0" w:color="auto"/>
            </w:tcBorders>
            <w:noWrap/>
            <w:vAlign w:val="center"/>
          </w:tcPr>
          <w:p w14:paraId="58D3C9F2" w14:textId="77777777" w:rsidR="00896894" w:rsidRPr="0030287E" w:rsidRDefault="00896894" w:rsidP="00AC6776">
            <w:pPr>
              <w:spacing w:before="20" w:after="20"/>
              <w:ind w:left="-57" w:right="-57"/>
              <w:rPr>
                <w:sz w:val="14"/>
                <w:szCs w:val="14"/>
              </w:rPr>
            </w:pPr>
            <w:r w:rsidRPr="0030287E">
              <w:rPr>
                <w:sz w:val="14"/>
                <w:szCs w:val="14"/>
              </w:rPr>
              <w:t> </w:t>
            </w:r>
          </w:p>
        </w:tc>
      </w:tr>
      <w:tr w:rsidR="00896894" w:rsidRPr="0030287E" w14:paraId="22C3C32A" w14:textId="77777777" w:rsidTr="00AC6776">
        <w:tc>
          <w:tcPr>
            <w:tcW w:w="1116" w:type="dxa"/>
            <w:tcBorders>
              <w:top w:val="nil"/>
              <w:left w:val="single" w:sz="4" w:space="0" w:color="auto"/>
              <w:bottom w:val="single" w:sz="4" w:space="0" w:color="auto"/>
              <w:right w:val="single" w:sz="4" w:space="0" w:color="auto"/>
            </w:tcBorders>
            <w:vAlign w:val="center"/>
          </w:tcPr>
          <w:p w14:paraId="591F3F36" w14:textId="77777777" w:rsidR="00896894" w:rsidRPr="0030287E" w:rsidRDefault="00896894" w:rsidP="00AC6776">
            <w:pPr>
              <w:spacing w:before="20" w:after="20"/>
              <w:ind w:left="-57" w:right="-57"/>
              <w:rPr>
                <w:sz w:val="14"/>
                <w:szCs w:val="14"/>
              </w:rPr>
            </w:pPr>
            <w:r w:rsidRPr="0030287E">
              <w:rPr>
                <w:sz w:val="14"/>
                <w:szCs w:val="14"/>
              </w:rPr>
              <w:t>1. Bảo hiểm tài sản và bảo hiểm thiệt hại</w:t>
            </w:r>
          </w:p>
          <w:p w14:paraId="1EC8EAA3" w14:textId="77777777" w:rsidR="00896894" w:rsidRPr="0030287E" w:rsidRDefault="00896894" w:rsidP="00AC6776">
            <w:pPr>
              <w:spacing w:before="20" w:after="20"/>
              <w:ind w:left="-57" w:right="-57"/>
              <w:rPr>
                <w:i/>
                <w:sz w:val="14"/>
                <w:szCs w:val="14"/>
              </w:rPr>
            </w:pPr>
            <w:r w:rsidRPr="0030287E">
              <w:rPr>
                <w:i/>
                <w:sz w:val="14"/>
                <w:szCs w:val="14"/>
              </w:rPr>
              <w:t>Trong đó:</w:t>
            </w:r>
          </w:p>
          <w:p w14:paraId="1CDE37E6" w14:textId="77777777" w:rsidR="00896894" w:rsidRPr="0030287E" w:rsidRDefault="00896894" w:rsidP="00AC6776">
            <w:pPr>
              <w:spacing w:before="20" w:after="20"/>
              <w:ind w:left="-57" w:right="-57"/>
              <w:rPr>
                <w:i/>
                <w:sz w:val="14"/>
                <w:szCs w:val="14"/>
              </w:rPr>
            </w:pPr>
            <w:r w:rsidRPr="0030287E">
              <w:rPr>
                <w:i/>
                <w:sz w:val="14"/>
                <w:szCs w:val="14"/>
              </w:rPr>
              <w:t>- Bảo hiểm bắt buộc công trình trong thời gian xây dựng</w:t>
            </w:r>
          </w:p>
        </w:tc>
        <w:tc>
          <w:tcPr>
            <w:tcW w:w="534" w:type="dxa"/>
            <w:tcBorders>
              <w:top w:val="single" w:sz="4" w:space="0" w:color="auto"/>
              <w:left w:val="nil"/>
              <w:bottom w:val="single" w:sz="4" w:space="0" w:color="auto"/>
              <w:right w:val="single" w:sz="4" w:space="0" w:color="auto"/>
            </w:tcBorders>
          </w:tcPr>
          <w:p w14:paraId="14132D60" w14:textId="77777777" w:rsidR="00896894" w:rsidRPr="0030287E" w:rsidRDefault="00896894" w:rsidP="00AC6776">
            <w:pPr>
              <w:spacing w:before="20" w:after="20"/>
              <w:ind w:left="-57" w:right="-57"/>
              <w:rPr>
                <w:sz w:val="14"/>
                <w:szCs w:val="14"/>
              </w:rPr>
            </w:pPr>
          </w:p>
        </w:tc>
        <w:tc>
          <w:tcPr>
            <w:tcW w:w="594" w:type="dxa"/>
            <w:tcBorders>
              <w:top w:val="nil"/>
              <w:left w:val="single" w:sz="4" w:space="0" w:color="auto"/>
              <w:bottom w:val="single" w:sz="4" w:space="0" w:color="auto"/>
              <w:right w:val="single" w:sz="4" w:space="0" w:color="auto"/>
            </w:tcBorders>
          </w:tcPr>
          <w:p w14:paraId="3EC085E8" w14:textId="77777777" w:rsidR="00896894" w:rsidRPr="0030287E" w:rsidRDefault="00896894" w:rsidP="00AC6776">
            <w:pPr>
              <w:spacing w:before="20" w:after="20"/>
              <w:ind w:left="-57" w:right="-57"/>
              <w:rPr>
                <w:sz w:val="14"/>
                <w:szCs w:val="14"/>
              </w:rPr>
            </w:pPr>
          </w:p>
        </w:tc>
        <w:tc>
          <w:tcPr>
            <w:tcW w:w="474" w:type="dxa"/>
            <w:tcBorders>
              <w:top w:val="nil"/>
              <w:left w:val="single" w:sz="4" w:space="0" w:color="auto"/>
              <w:bottom w:val="single" w:sz="4" w:space="0" w:color="auto"/>
              <w:right w:val="single" w:sz="4" w:space="0" w:color="auto"/>
            </w:tcBorders>
            <w:vAlign w:val="center"/>
          </w:tcPr>
          <w:p w14:paraId="7ADDDA70" w14:textId="77777777" w:rsidR="00896894" w:rsidRPr="0030287E" w:rsidRDefault="00896894" w:rsidP="00AC6776">
            <w:pPr>
              <w:spacing w:before="20" w:after="20"/>
              <w:ind w:left="-57" w:right="-57"/>
              <w:rPr>
                <w:sz w:val="14"/>
                <w:szCs w:val="14"/>
              </w:rPr>
            </w:pPr>
            <w:r w:rsidRPr="0030287E">
              <w:rPr>
                <w:sz w:val="14"/>
                <w:szCs w:val="14"/>
              </w:rPr>
              <w:t> </w:t>
            </w:r>
          </w:p>
        </w:tc>
        <w:tc>
          <w:tcPr>
            <w:tcW w:w="486" w:type="dxa"/>
            <w:tcBorders>
              <w:top w:val="nil"/>
              <w:left w:val="nil"/>
              <w:bottom w:val="single" w:sz="4" w:space="0" w:color="auto"/>
              <w:right w:val="single" w:sz="4" w:space="0" w:color="auto"/>
            </w:tcBorders>
            <w:vAlign w:val="center"/>
          </w:tcPr>
          <w:p w14:paraId="2C11EDA1" w14:textId="77777777" w:rsidR="00896894" w:rsidRPr="0030287E" w:rsidRDefault="00896894" w:rsidP="00AC6776">
            <w:pPr>
              <w:spacing w:before="20" w:after="20"/>
              <w:ind w:left="-57" w:right="-57"/>
              <w:rPr>
                <w:sz w:val="14"/>
                <w:szCs w:val="14"/>
              </w:rPr>
            </w:pPr>
            <w:r w:rsidRPr="0030287E">
              <w:rPr>
                <w:sz w:val="14"/>
                <w:szCs w:val="14"/>
              </w:rPr>
              <w:t> </w:t>
            </w:r>
          </w:p>
        </w:tc>
        <w:tc>
          <w:tcPr>
            <w:tcW w:w="480" w:type="dxa"/>
            <w:tcBorders>
              <w:top w:val="nil"/>
              <w:left w:val="nil"/>
              <w:bottom w:val="single" w:sz="4" w:space="0" w:color="auto"/>
              <w:right w:val="single" w:sz="4" w:space="0" w:color="auto"/>
            </w:tcBorders>
            <w:vAlign w:val="center"/>
          </w:tcPr>
          <w:p w14:paraId="46D6058A" w14:textId="77777777" w:rsidR="00896894" w:rsidRPr="0030287E" w:rsidRDefault="00896894" w:rsidP="00AC6776">
            <w:pPr>
              <w:spacing w:before="20" w:after="20"/>
              <w:ind w:left="-57" w:right="-57"/>
              <w:rPr>
                <w:sz w:val="14"/>
                <w:szCs w:val="14"/>
              </w:rPr>
            </w:pPr>
            <w:r w:rsidRPr="0030287E">
              <w:rPr>
                <w:sz w:val="14"/>
                <w:szCs w:val="14"/>
              </w:rPr>
              <w:t> </w:t>
            </w:r>
          </w:p>
        </w:tc>
        <w:tc>
          <w:tcPr>
            <w:tcW w:w="450" w:type="dxa"/>
            <w:tcBorders>
              <w:top w:val="nil"/>
              <w:left w:val="nil"/>
              <w:bottom w:val="single" w:sz="4" w:space="0" w:color="auto"/>
              <w:right w:val="single" w:sz="4" w:space="0" w:color="auto"/>
            </w:tcBorders>
            <w:vAlign w:val="center"/>
          </w:tcPr>
          <w:p w14:paraId="1B9F66FC" w14:textId="77777777" w:rsidR="00896894" w:rsidRPr="0030287E" w:rsidRDefault="00896894" w:rsidP="00AC6776">
            <w:pPr>
              <w:spacing w:before="20" w:after="20"/>
              <w:ind w:left="-57" w:right="-57"/>
              <w:rPr>
                <w:sz w:val="14"/>
                <w:szCs w:val="14"/>
              </w:rPr>
            </w:pPr>
            <w:r w:rsidRPr="0030287E">
              <w:rPr>
                <w:sz w:val="14"/>
                <w:szCs w:val="14"/>
              </w:rPr>
              <w:t> </w:t>
            </w:r>
          </w:p>
        </w:tc>
        <w:tc>
          <w:tcPr>
            <w:tcW w:w="450" w:type="dxa"/>
            <w:tcBorders>
              <w:top w:val="nil"/>
              <w:left w:val="nil"/>
              <w:bottom w:val="single" w:sz="4" w:space="0" w:color="auto"/>
              <w:right w:val="single" w:sz="4" w:space="0" w:color="auto"/>
            </w:tcBorders>
            <w:vAlign w:val="center"/>
          </w:tcPr>
          <w:p w14:paraId="4D3EA1F2" w14:textId="77777777" w:rsidR="00896894" w:rsidRPr="0030287E" w:rsidRDefault="00896894" w:rsidP="00AC6776">
            <w:pPr>
              <w:spacing w:before="20" w:after="20"/>
              <w:ind w:left="-57" w:right="-57"/>
              <w:rPr>
                <w:sz w:val="14"/>
                <w:szCs w:val="14"/>
              </w:rPr>
            </w:pPr>
            <w:r w:rsidRPr="0030287E">
              <w:rPr>
                <w:sz w:val="14"/>
                <w:szCs w:val="14"/>
              </w:rPr>
              <w:t> </w:t>
            </w:r>
          </w:p>
        </w:tc>
        <w:tc>
          <w:tcPr>
            <w:tcW w:w="438" w:type="dxa"/>
            <w:tcBorders>
              <w:top w:val="nil"/>
              <w:left w:val="nil"/>
              <w:bottom w:val="single" w:sz="4" w:space="0" w:color="auto"/>
              <w:right w:val="single" w:sz="4" w:space="0" w:color="auto"/>
            </w:tcBorders>
            <w:vAlign w:val="center"/>
          </w:tcPr>
          <w:p w14:paraId="76D796EE" w14:textId="77777777" w:rsidR="00896894" w:rsidRPr="0030287E" w:rsidRDefault="00896894" w:rsidP="00AC6776">
            <w:pPr>
              <w:spacing w:before="20" w:after="20"/>
              <w:ind w:left="-57" w:right="-57"/>
              <w:rPr>
                <w:sz w:val="14"/>
                <w:szCs w:val="14"/>
              </w:rPr>
            </w:pPr>
            <w:r w:rsidRPr="0030287E">
              <w:rPr>
                <w:sz w:val="14"/>
                <w:szCs w:val="14"/>
              </w:rPr>
              <w:t> </w:t>
            </w:r>
          </w:p>
        </w:tc>
        <w:tc>
          <w:tcPr>
            <w:tcW w:w="486" w:type="dxa"/>
            <w:tcBorders>
              <w:top w:val="nil"/>
              <w:left w:val="nil"/>
              <w:bottom w:val="single" w:sz="4" w:space="0" w:color="auto"/>
              <w:right w:val="single" w:sz="4" w:space="0" w:color="auto"/>
            </w:tcBorders>
            <w:vAlign w:val="center"/>
          </w:tcPr>
          <w:p w14:paraId="47C61661" w14:textId="77777777" w:rsidR="00896894" w:rsidRPr="0030287E" w:rsidRDefault="00896894" w:rsidP="00AC6776">
            <w:pPr>
              <w:spacing w:before="20" w:after="20"/>
              <w:ind w:left="-57" w:right="-57"/>
              <w:rPr>
                <w:sz w:val="14"/>
                <w:szCs w:val="14"/>
              </w:rPr>
            </w:pPr>
            <w:r w:rsidRPr="0030287E">
              <w:rPr>
                <w:sz w:val="14"/>
                <w:szCs w:val="14"/>
              </w:rPr>
              <w:t> </w:t>
            </w:r>
          </w:p>
        </w:tc>
        <w:tc>
          <w:tcPr>
            <w:tcW w:w="528" w:type="dxa"/>
            <w:tcBorders>
              <w:top w:val="nil"/>
              <w:left w:val="nil"/>
              <w:bottom w:val="single" w:sz="4" w:space="0" w:color="auto"/>
              <w:right w:val="single" w:sz="4" w:space="0" w:color="auto"/>
            </w:tcBorders>
            <w:vAlign w:val="center"/>
          </w:tcPr>
          <w:p w14:paraId="15557310" w14:textId="77777777" w:rsidR="00896894" w:rsidRPr="0030287E" w:rsidRDefault="00896894" w:rsidP="00AC6776">
            <w:pPr>
              <w:spacing w:before="20" w:after="20"/>
              <w:ind w:left="-57" w:right="-57"/>
              <w:rPr>
                <w:sz w:val="14"/>
                <w:szCs w:val="14"/>
              </w:rPr>
            </w:pPr>
            <w:r w:rsidRPr="0030287E">
              <w:rPr>
                <w:sz w:val="14"/>
                <w:szCs w:val="14"/>
              </w:rPr>
              <w:t> </w:t>
            </w:r>
          </w:p>
        </w:tc>
        <w:tc>
          <w:tcPr>
            <w:tcW w:w="486" w:type="dxa"/>
            <w:tcBorders>
              <w:top w:val="nil"/>
              <w:left w:val="nil"/>
              <w:bottom w:val="single" w:sz="4" w:space="0" w:color="auto"/>
              <w:right w:val="single" w:sz="4" w:space="0" w:color="auto"/>
            </w:tcBorders>
            <w:vAlign w:val="center"/>
          </w:tcPr>
          <w:p w14:paraId="0A2BEEE7" w14:textId="77777777" w:rsidR="00896894" w:rsidRPr="0030287E" w:rsidRDefault="00896894" w:rsidP="00AC6776">
            <w:pPr>
              <w:spacing w:before="20" w:after="20"/>
              <w:ind w:left="-57" w:right="-57"/>
              <w:rPr>
                <w:sz w:val="14"/>
                <w:szCs w:val="14"/>
              </w:rPr>
            </w:pPr>
            <w:r w:rsidRPr="0030287E">
              <w:rPr>
                <w:sz w:val="14"/>
                <w:szCs w:val="14"/>
              </w:rPr>
              <w:t> </w:t>
            </w:r>
          </w:p>
        </w:tc>
        <w:tc>
          <w:tcPr>
            <w:tcW w:w="492" w:type="dxa"/>
            <w:tcBorders>
              <w:top w:val="nil"/>
              <w:left w:val="nil"/>
              <w:bottom w:val="single" w:sz="4" w:space="0" w:color="auto"/>
              <w:right w:val="single" w:sz="4" w:space="0" w:color="auto"/>
            </w:tcBorders>
            <w:vAlign w:val="center"/>
          </w:tcPr>
          <w:p w14:paraId="5278CF56" w14:textId="77777777" w:rsidR="00896894" w:rsidRPr="0030287E" w:rsidRDefault="00896894" w:rsidP="00AC6776">
            <w:pPr>
              <w:spacing w:before="20" w:after="20"/>
              <w:ind w:left="-57" w:right="-57"/>
              <w:rPr>
                <w:sz w:val="14"/>
                <w:szCs w:val="14"/>
              </w:rPr>
            </w:pPr>
            <w:r w:rsidRPr="0030287E">
              <w:rPr>
                <w:sz w:val="14"/>
                <w:szCs w:val="14"/>
              </w:rPr>
              <w:t> </w:t>
            </w:r>
          </w:p>
        </w:tc>
        <w:tc>
          <w:tcPr>
            <w:tcW w:w="474" w:type="dxa"/>
            <w:tcBorders>
              <w:top w:val="nil"/>
              <w:left w:val="nil"/>
              <w:bottom w:val="single" w:sz="4" w:space="0" w:color="auto"/>
              <w:right w:val="single" w:sz="4" w:space="0" w:color="auto"/>
            </w:tcBorders>
            <w:vAlign w:val="center"/>
          </w:tcPr>
          <w:p w14:paraId="7FB6F1A7" w14:textId="77777777" w:rsidR="00896894" w:rsidRPr="0030287E" w:rsidRDefault="00896894" w:rsidP="00AC6776">
            <w:pPr>
              <w:spacing w:before="20" w:after="20"/>
              <w:ind w:left="-57" w:right="-57"/>
              <w:rPr>
                <w:sz w:val="14"/>
                <w:szCs w:val="14"/>
              </w:rPr>
            </w:pPr>
            <w:r w:rsidRPr="0030287E">
              <w:rPr>
                <w:sz w:val="14"/>
                <w:szCs w:val="14"/>
              </w:rPr>
              <w:t> </w:t>
            </w:r>
          </w:p>
        </w:tc>
        <w:tc>
          <w:tcPr>
            <w:tcW w:w="402" w:type="dxa"/>
            <w:tcBorders>
              <w:top w:val="nil"/>
              <w:left w:val="nil"/>
              <w:bottom w:val="single" w:sz="4" w:space="0" w:color="auto"/>
              <w:right w:val="single" w:sz="4" w:space="0" w:color="auto"/>
            </w:tcBorders>
            <w:vAlign w:val="center"/>
          </w:tcPr>
          <w:p w14:paraId="28618496" w14:textId="77777777" w:rsidR="00896894" w:rsidRPr="0030287E" w:rsidRDefault="00896894" w:rsidP="00AC6776">
            <w:pPr>
              <w:spacing w:before="20" w:after="20"/>
              <w:ind w:left="-57" w:right="-57"/>
              <w:rPr>
                <w:sz w:val="14"/>
                <w:szCs w:val="14"/>
              </w:rPr>
            </w:pPr>
            <w:r w:rsidRPr="0030287E">
              <w:rPr>
                <w:sz w:val="14"/>
                <w:szCs w:val="14"/>
              </w:rPr>
              <w:t> </w:t>
            </w:r>
          </w:p>
        </w:tc>
        <w:tc>
          <w:tcPr>
            <w:tcW w:w="486" w:type="dxa"/>
            <w:tcBorders>
              <w:top w:val="nil"/>
              <w:left w:val="nil"/>
              <w:bottom w:val="single" w:sz="4" w:space="0" w:color="auto"/>
              <w:right w:val="single" w:sz="4" w:space="0" w:color="auto"/>
            </w:tcBorders>
            <w:vAlign w:val="center"/>
          </w:tcPr>
          <w:p w14:paraId="40283E24" w14:textId="77777777" w:rsidR="00896894" w:rsidRPr="0030287E" w:rsidRDefault="00896894" w:rsidP="00AC6776">
            <w:pPr>
              <w:spacing w:before="20" w:after="20"/>
              <w:ind w:left="-57" w:right="-57"/>
              <w:rPr>
                <w:sz w:val="14"/>
                <w:szCs w:val="14"/>
              </w:rPr>
            </w:pPr>
            <w:r w:rsidRPr="0030287E">
              <w:rPr>
                <w:sz w:val="14"/>
                <w:szCs w:val="14"/>
              </w:rPr>
              <w:t> </w:t>
            </w:r>
          </w:p>
        </w:tc>
        <w:tc>
          <w:tcPr>
            <w:tcW w:w="540" w:type="dxa"/>
            <w:tcBorders>
              <w:top w:val="nil"/>
              <w:left w:val="nil"/>
              <w:bottom w:val="single" w:sz="4" w:space="0" w:color="auto"/>
              <w:right w:val="single" w:sz="4" w:space="0" w:color="auto"/>
            </w:tcBorders>
            <w:vAlign w:val="center"/>
          </w:tcPr>
          <w:p w14:paraId="62E4C823" w14:textId="77777777" w:rsidR="00896894" w:rsidRPr="0030287E" w:rsidRDefault="00896894" w:rsidP="00AC6776">
            <w:pPr>
              <w:spacing w:before="20" w:after="20"/>
              <w:ind w:left="-57" w:right="-57"/>
              <w:rPr>
                <w:sz w:val="14"/>
                <w:szCs w:val="14"/>
              </w:rPr>
            </w:pPr>
            <w:r w:rsidRPr="0030287E">
              <w:rPr>
                <w:sz w:val="14"/>
                <w:szCs w:val="14"/>
              </w:rPr>
              <w:t> </w:t>
            </w:r>
          </w:p>
        </w:tc>
        <w:tc>
          <w:tcPr>
            <w:tcW w:w="510" w:type="dxa"/>
            <w:tcBorders>
              <w:top w:val="nil"/>
              <w:left w:val="nil"/>
              <w:bottom w:val="single" w:sz="4" w:space="0" w:color="auto"/>
              <w:right w:val="single" w:sz="4" w:space="0" w:color="auto"/>
            </w:tcBorders>
            <w:vAlign w:val="center"/>
          </w:tcPr>
          <w:p w14:paraId="7DDED77A" w14:textId="77777777" w:rsidR="00896894" w:rsidRPr="0030287E" w:rsidRDefault="00896894" w:rsidP="00AC6776">
            <w:pPr>
              <w:spacing w:before="20" w:after="20"/>
              <w:ind w:left="-57" w:right="-57"/>
              <w:rPr>
                <w:sz w:val="14"/>
                <w:szCs w:val="14"/>
              </w:rPr>
            </w:pPr>
            <w:r w:rsidRPr="0030287E">
              <w:rPr>
                <w:sz w:val="14"/>
                <w:szCs w:val="14"/>
              </w:rPr>
              <w:t> </w:t>
            </w:r>
          </w:p>
        </w:tc>
        <w:tc>
          <w:tcPr>
            <w:tcW w:w="540" w:type="dxa"/>
            <w:tcBorders>
              <w:top w:val="nil"/>
              <w:left w:val="nil"/>
              <w:bottom w:val="single" w:sz="4" w:space="0" w:color="auto"/>
              <w:right w:val="single" w:sz="4" w:space="0" w:color="auto"/>
            </w:tcBorders>
            <w:vAlign w:val="center"/>
          </w:tcPr>
          <w:p w14:paraId="68FD71AF" w14:textId="77777777" w:rsidR="00896894" w:rsidRPr="0030287E" w:rsidRDefault="00896894" w:rsidP="00AC6776">
            <w:pPr>
              <w:spacing w:before="20" w:after="20"/>
              <w:ind w:left="-57" w:right="-57"/>
              <w:rPr>
                <w:sz w:val="14"/>
                <w:szCs w:val="14"/>
              </w:rPr>
            </w:pPr>
            <w:r w:rsidRPr="0030287E">
              <w:rPr>
                <w:sz w:val="14"/>
                <w:szCs w:val="14"/>
              </w:rPr>
              <w:t> </w:t>
            </w:r>
          </w:p>
        </w:tc>
        <w:tc>
          <w:tcPr>
            <w:tcW w:w="450" w:type="dxa"/>
            <w:tcBorders>
              <w:top w:val="nil"/>
              <w:left w:val="nil"/>
              <w:bottom w:val="single" w:sz="4" w:space="0" w:color="auto"/>
              <w:right w:val="single" w:sz="4" w:space="0" w:color="auto"/>
            </w:tcBorders>
            <w:vAlign w:val="center"/>
          </w:tcPr>
          <w:p w14:paraId="5DFF24E8" w14:textId="77777777" w:rsidR="00896894" w:rsidRPr="0030287E" w:rsidRDefault="00896894" w:rsidP="00AC6776">
            <w:pPr>
              <w:spacing w:before="20" w:after="20"/>
              <w:ind w:left="-57" w:right="-57"/>
              <w:rPr>
                <w:sz w:val="14"/>
                <w:szCs w:val="14"/>
              </w:rPr>
            </w:pPr>
            <w:r w:rsidRPr="0030287E">
              <w:rPr>
                <w:sz w:val="14"/>
                <w:szCs w:val="14"/>
              </w:rPr>
              <w:t> </w:t>
            </w:r>
          </w:p>
        </w:tc>
        <w:tc>
          <w:tcPr>
            <w:tcW w:w="402" w:type="dxa"/>
            <w:tcBorders>
              <w:top w:val="nil"/>
              <w:left w:val="nil"/>
              <w:bottom w:val="single" w:sz="4" w:space="0" w:color="auto"/>
              <w:right w:val="single" w:sz="4" w:space="0" w:color="auto"/>
            </w:tcBorders>
            <w:vAlign w:val="center"/>
          </w:tcPr>
          <w:p w14:paraId="2037CC6C" w14:textId="77777777" w:rsidR="00896894" w:rsidRPr="0030287E" w:rsidRDefault="00896894" w:rsidP="00AC6776">
            <w:pPr>
              <w:spacing w:before="20" w:after="20"/>
              <w:ind w:left="-57" w:right="-57"/>
              <w:rPr>
                <w:sz w:val="14"/>
                <w:szCs w:val="14"/>
              </w:rPr>
            </w:pPr>
            <w:r w:rsidRPr="0030287E">
              <w:rPr>
                <w:sz w:val="14"/>
                <w:szCs w:val="14"/>
              </w:rPr>
              <w:t> </w:t>
            </w:r>
          </w:p>
        </w:tc>
        <w:tc>
          <w:tcPr>
            <w:tcW w:w="482" w:type="dxa"/>
            <w:tcBorders>
              <w:top w:val="nil"/>
              <w:left w:val="nil"/>
              <w:bottom w:val="single" w:sz="4" w:space="0" w:color="auto"/>
              <w:right w:val="single" w:sz="4" w:space="0" w:color="auto"/>
            </w:tcBorders>
            <w:noWrap/>
            <w:vAlign w:val="center"/>
          </w:tcPr>
          <w:p w14:paraId="17AA138B" w14:textId="77777777" w:rsidR="00896894" w:rsidRPr="0030287E" w:rsidRDefault="00896894" w:rsidP="00AC6776">
            <w:pPr>
              <w:spacing w:before="20" w:after="20"/>
              <w:ind w:left="-57" w:right="-57"/>
              <w:rPr>
                <w:sz w:val="14"/>
                <w:szCs w:val="14"/>
              </w:rPr>
            </w:pPr>
            <w:r w:rsidRPr="0030287E">
              <w:rPr>
                <w:sz w:val="14"/>
                <w:szCs w:val="14"/>
              </w:rPr>
              <w:t> </w:t>
            </w:r>
          </w:p>
        </w:tc>
        <w:tc>
          <w:tcPr>
            <w:tcW w:w="517" w:type="dxa"/>
            <w:tcBorders>
              <w:top w:val="nil"/>
              <w:left w:val="nil"/>
              <w:bottom w:val="single" w:sz="4" w:space="0" w:color="auto"/>
              <w:right w:val="single" w:sz="4" w:space="0" w:color="auto"/>
            </w:tcBorders>
            <w:noWrap/>
            <w:vAlign w:val="center"/>
          </w:tcPr>
          <w:p w14:paraId="72BC79D5" w14:textId="77777777" w:rsidR="00896894" w:rsidRPr="0030287E" w:rsidRDefault="00896894" w:rsidP="00AC6776">
            <w:pPr>
              <w:spacing w:before="20" w:after="20"/>
              <w:ind w:left="-57" w:right="-57"/>
              <w:rPr>
                <w:sz w:val="14"/>
                <w:szCs w:val="14"/>
              </w:rPr>
            </w:pPr>
            <w:r w:rsidRPr="0030287E">
              <w:rPr>
                <w:sz w:val="14"/>
                <w:szCs w:val="14"/>
              </w:rPr>
              <w:t> </w:t>
            </w:r>
          </w:p>
        </w:tc>
        <w:tc>
          <w:tcPr>
            <w:tcW w:w="517" w:type="dxa"/>
            <w:tcBorders>
              <w:top w:val="nil"/>
              <w:left w:val="nil"/>
              <w:bottom w:val="single" w:sz="4" w:space="0" w:color="auto"/>
              <w:right w:val="single" w:sz="4" w:space="0" w:color="auto"/>
            </w:tcBorders>
            <w:noWrap/>
            <w:vAlign w:val="center"/>
          </w:tcPr>
          <w:p w14:paraId="439AE560" w14:textId="77777777" w:rsidR="00896894" w:rsidRPr="0030287E" w:rsidRDefault="00896894" w:rsidP="00AC6776">
            <w:pPr>
              <w:spacing w:before="20" w:after="20"/>
              <w:ind w:left="-57" w:right="-57"/>
              <w:rPr>
                <w:sz w:val="14"/>
                <w:szCs w:val="14"/>
              </w:rPr>
            </w:pPr>
            <w:r w:rsidRPr="0030287E">
              <w:rPr>
                <w:sz w:val="14"/>
                <w:szCs w:val="14"/>
              </w:rPr>
              <w:t> </w:t>
            </w:r>
          </w:p>
        </w:tc>
        <w:tc>
          <w:tcPr>
            <w:tcW w:w="517" w:type="dxa"/>
            <w:tcBorders>
              <w:top w:val="nil"/>
              <w:left w:val="nil"/>
              <w:bottom w:val="single" w:sz="4" w:space="0" w:color="auto"/>
              <w:right w:val="single" w:sz="4" w:space="0" w:color="auto"/>
            </w:tcBorders>
            <w:noWrap/>
            <w:vAlign w:val="center"/>
          </w:tcPr>
          <w:p w14:paraId="285E7D9A" w14:textId="77777777" w:rsidR="00896894" w:rsidRPr="0030287E" w:rsidRDefault="00896894" w:rsidP="00AC6776">
            <w:pPr>
              <w:spacing w:before="20" w:after="20"/>
              <w:ind w:left="-57" w:right="-57"/>
              <w:rPr>
                <w:sz w:val="14"/>
                <w:szCs w:val="14"/>
              </w:rPr>
            </w:pPr>
            <w:r w:rsidRPr="0030287E">
              <w:rPr>
                <w:sz w:val="14"/>
                <w:szCs w:val="14"/>
              </w:rPr>
              <w:t> </w:t>
            </w:r>
          </w:p>
        </w:tc>
        <w:tc>
          <w:tcPr>
            <w:tcW w:w="445" w:type="dxa"/>
            <w:tcBorders>
              <w:top w:val="nil"/>
              <w:left w:val="nil"/>
              <w:bottom w:val="single" w:sz="4" w:space="0" w:color="auto"/>
              <w:right w:val="single" w:sz="4" w:space="0" w:color="auto"/>
            </w:tcBorders>
            <w:noWrap/>
            <w:vAlign w:val="center"/>
          </w:tcPr>
          <w:p w14:paraId="4C053BBC" w14:textId="77777777" w:rsidR="00896894" w:rsidRPr="0030287E" w:rsidRDefault="00896894" w:rsidP="00AC6776">
            <w:pPr>
              <w:spacing w:before="20" w:after="20"/>
              <w:ind w:left="-57" w:right="-57"/>
              <w:rPr>
                <w:sz w:val="14"/>
                <w:szCs w:val="14"/>
              </w:rPr>
            </w:pPr>
            <w:r w:rsidRPr="0030287E">
              <w:rPr>
                <w:sz w:val="14"/>
                <w:szCs w:val="14"/>
              </w:rPr>
              <w:t> </w:t>
            </w:r>
          </w:p>
        </w:tc>
        <w:tc>
          <w:tcPr>
            <w:tcW w:w="390" w:type="dxa"/>
            <w:tcBorders>
              <w:top w:val="nil"/>
              <w:left w:val="nil"/>
              <w:bottom w:val="single" w:sz="4" w:space="0" w:color="auto"/>
              <w:right w:val="single" w:sz="4" w:space="0" w:color="auto"/>
            </w:tcBorders>
            <w:noWrap/>
            <w:vAlign w:val="center"/>
          </w:tcPr>
          <w:p w14:paraId="7FD17D60" w14:textId="77777777" w:rsidR="00896894" w:rsidRPr="0030287E" w:rsidRDefault="00896894" w:rsidP="00AC6776">
            <w:pPr>
              <w:spacing w:before="20" w:after="20"/>
              <w:ind w:left="-57" w:right="-57"/>
              <w:rPr>
                <w:sz w:val="14"/>
                <w:szCs w:val="14"/>
              </w:rPr>
            </w:pPr>
            <w:r w:rsidRPr="0030287E">
              <w:rPr>
                <w:sz w:val="14"/>
                <w:szCs w:val="14"/>
              </w:rPr>
              <w:t> </w:t>
            </w:r>
          </w:p>
        </w:tc>
      </w:tr>
      <w:tr w:rsidR="00896894" w:rsidRPr="0030287E" w14:paraId="4DF42274" w14:textId="77777777" w:rsidTr="00AC6776">
        <w:tc>
          <w:tcPr>
            <w:tcW w:w="1116" w:type="dxa"/>
            <w:tcBorders>
              <w:top w:val="nil"/>
              <w:left w:val="single" w:sz="4" w:space="0" w:color="auto"/>
              <w:bottom w:val="single" w:sz="4" w:space="0" w:color="auto"/>
              <w:right w:val="single" w:sz="4" w:space="0" w:color="auto"/>
            </w:tcBorders>
            <w:vAlign w:val="center"/>
          </w:tcPr>
          <w:p w14:paraId="4B22DC54" w14:textId="77777777" w:rsidR="00896894" w:rsidRPr="0030287E" w:rsidRDefault="00896894" w:rsidP="00AC6776">
            <w:pPr>
              <w:spacing w:before="20" w:after="20"/>
              <w:ind w:left="-57" w:right="-57"/>
              <w:rPr>
                <w:sz w:val="14"/>
                <w:szCs w:val="14"/>
              </w:rPr>
            </w:pPr>
            <w:r w:rsidRPr="0030287E">
              <w:rPr>
                <w:sz w:val="14"/>
                <w:szCs w:val="14"/>
              </w:rPr>
              <w:t>2. Bảo hiểm hàng hóa vận chuyển</w:t>
            </w:r>
          </w:p>
        </w:tc>
        <w:tc>
          <w:tcPr>
            <w:tcW w:w="534" w:type="dxa"/>
            <w:tcBorders>
              <w:top w:val="single" w:sz="4" w:space="0" w:color="auto"/>
              <w:left w:val="nil"/>
              <w:bottom w:val="single" w:sz="4" w:space="0" w:color="auto"/>
              <w:right w:val="single" w:sz="4" w:space="0" w:color="auto"/>
            </w:tcBorders>
          </w:tcPr>
          <w:p w14:paraId="136B5397" w14:textId="77777777" w:rsidR="00896894" w:rsidRPr="0030287E" w:rsidRDefault="00896894" w:rsidP="00AC6776">
            <w:pPr>
              <w:spacing w:before="20" w:after="20"/>
              <w:ind w:left="-57" w:right="-57"/>
              <w:rPr>
                <w:sz w:val="14"/>
                <w:szCs w:val="14"/>
              </w:rPr>
            </w:pPr>
          </w:p>
        </w:tc>
        <w:tc>
          <w:tcPr>
            <w:tcW w:w="594" w:type="dxa"/>
            <w:tcBorders>
              <w:top w:val="nil"/>
              <w:left w:val="single" w:sz="4" w:space="0" w:color="auto"/>
              <w:bottom w:val="single" w:sz="4" w:space="0" w:color="auto"/>
              <w:right w:val="single" w:sz="4" w:space="0" w:color="auto"/>
            </w:tcBorders>
          </w:tcPr>
          <w:p w14:paraId="17728FDD" w14:textId="77777777" w:rsidR="00896894" w:rsidRPr="0030287E" w:rsidRDefault="00896894" w:rsidP="00AC6776">
            <w:pPr>
              <w:spacing w:before="20" w:after="20"/>
              <w:ind w:left="-57" w:right="-57"/>
              <w:rPr>
                <w:sz w:val="14"/>
                <w:szCs w:val="14"/>
              </w:rPr>
            </w:pPr>
          </w:p>
        </w:tc>
        <w:tc>
          <w:tcPr>
            <w:tcW w:w="474" w:type="dxa"/>
            <w:tcBorders>
              <w:top w:val="nil"/>
              <w:left w:val="single" w:sz="4" w:space="0" w:color="auto"/>
              <w:bottom w:val="single" w:sz="4" w:space="0" w:color="auto"/>
              <w:right w:val="single" w:sz="4" w:space="0" w:color="auto"/>
            </w:tcBorders>
            <w:vAlign w:val="center"/>
          </w:tcPr>
          <w:p w14:paraId="2105DA1E" w14:textId="77777777" w:rsidR="00896894" w:rsidRPr="0030287E" w:rsidRDefault="00896894" w:rsidP="00AC6776">
            <w:pPr>
              <w:spacing w:before="20" w:after="20"/>
              <w:ind w:left="-57" w:right="-57"/>
              <w:rPr>
                <w:sz w:val="14"/>
                <w:szCs w:val="14"/>
              </w:rPr>
            </w:pPr>
            <w:r w:rsidRPr="0030287E">
              <w:rPr>
                <w:sz w:val="14"/>
                <w:szCs w:val="14"/>
              </w:rPr>
              <w:t> </w:t>
            </w:r>
          </w:p>
        </w:tc>
        <w:tc>
          <w:tcPr>
            <w:tcW w:w="486" w:type="dxa"/>
            <w:tcBorders>
              <w:top w:val="nil"/>
              <w:left w:val="nil"/>
              <w:bottom w:val="single" w:sz="4" w:space="0" w:color="auto"/>
              <w:right w:val="single" w:sz="4" w:space="0" w:color="auto"/>
            </w:tcBorders>
            <w:vAlign w:val="center"/>
          </w:tcPr>
          <w:p w14:paraId="788D79A7" w14:textId="77777777" w:rsidR="00896894" w:rsidRPr="0030287E" w:rsidRDefault="00896894" w:rsidP="00AC6776">
            <w:pPr>
              <w:spacing w:before="20" w:after="20"/>
              <w:ind w:left="-57" w:right="-57"/>
              <w:rPr>
                <w:sz w:val="14"/>
                <w:szCs w:val="14"/>
              </w:rPr>
            </w:pPr>
            <w:r w:rsidRPr="0030287E">
              <w:rPr>
                <w:sz w:val="14"/>
                <w:szCs w:val="14"/>
              </w:rPr>
              <w:t> </w:t>
            </w:r>
          </w:p>
        </w:tc>
        <w:tc>
          <w:tcPr>
            <w:tcW w:w="480" w:type="dxa"/>
            <w:tcBorders>
              <w:top w:val="nil"/>
              <w:left w:val="nil"/>
              <w:bottom w:val="single" w:sz="4" w:space="0" w:color="auto"/>
              <w:right w:val="single" w:sz="4" w:space="0" w:color="auto"/>
            </w:tcBorders>
            <w:vAlign w:val="center"/>
          </w:tcPr>
          <w:p w14:paraId="6680E3D1" w14:textId="77777777" w:rsidR="00896894" w:rsidRPr="0030287E" w:rsidRDefault="00896894" w:rsidP="00AC6776">
            <w:pPr>
              <w:spacing w:before="20" w:after="20"/>
              <w:ind w:left="-57" w:right="-57"/>
              <w:rPr>
                <w:sz w:val="14"/>
                <w:szCs w:val="14"/>
              </w:rPr>
            </w:pPr>
            <w:r w:rsidRPr="0030287E">
              <w:rPr>
                <w:sz w:val="14"/>
                <w:szCs w:val="14"/>
              </w:rPr>
              <w:t> </w:t>
            </w:r>
          </w:p>
        </w:tc>
        <w:tc>
          <w:tcPr>
            <w:tcW w:w="450" w:type="dxa"/>
            <w:tcBorders>
              <w:top w:val="nil"/>
              <w:left w:val="nil"/>
              <w:bottom w:val="single" w:sz="4" w:space="0" w:color="auto"/>
              <w:right w:val="single" w:sz="4" w:space="0" w:color="auto"/>
            </w:tcBorders>
            <w:vAlign w:val="center"/>
          </w:tcPr>
          <w:p w14:paraId="79B0B558" w14:textId="77777777" w:rsidR="00896894" w:rsidRPr="0030287E" w:rsidRDefault="00896894" w:rsidP="00AC6776">
            <w:pPr>
              <w:spacing w:before="20" w:after="20"/>
              <w:ind w:left="-57" w:right="-57"/>
              <w:rPr>
                <w:sz w:val="14"/>
                <w:szCs w:val="14"/>
              </w:rPr>
            </w:pPr>
            <w:r w:rsidRPr="0030287E">
              <w:rPr>
                <w:sz w:val="14"/>
                <w:szCs w:val="14"/>
              </w:rPr>
              <w:t> </w:t>
            </w:r>
          </w:p>
        </w:tc>
        <w:tc>
          <w:tcPr>
            <w:tcW w:w="450" w:type="dxa"/>
            <w:tcBorders>
              <w:top w:val="nil"/>
              <w:left w:val="nil"/>
              <w:bottom w:val="single" w:sz="4" w:space="0" w:color="auto"/>
              <w:right w:val="single" w:sz="4" w:space="0" w:color="auto"/>
            </w:tcBorders>
            <w:vAlign w:val="center"/>
          </w:tcPr>
          <w:p w14:paraId="0B29EACE" w14:textId="77777777" w:rsidR="00896894" w:rsidRPr="0030287E" w:rsidRDefault="00896894" w:rsidP="00AC6776">
            <w:pPr>
              <w:spacing w:before="20" w:after="20"/>
              <w:ind w:left="-57" w:right="-57"/>
              <w:rPr>
                <w:sz w:val="14"/>
                <w:szCs w:val="14"/>
              </w:rPr>
            </w:pPr>
            <w:r w:rsidRPr="0030287E">
              <w:rPr>
                <w:sz w:val="14"/>
                <w:szCs w:val="14"/>
              </w:rPr>
              <w:t> </w:t>
            </w:r>
          </w:p>
        </w:tc>
        <w:tc>
          <w:tcPr>
            <w:tcW w:w="438" w:type="dxa"/>
            <w:tcBorders>
              <w:top w:val="nil"/>
              <w:left w:val="nil"/>
              <w:bottom w:val="single" w:sz="4" w:space="0" w:color="auto"/>
              <w:right w:val="single" w:sz="4" w:space="0" w:color="auto"/>
            </w:tcBorders>
            <w:vAlign w:val="center"/>
          </w:tcPr>
          <w:p w14:paraId="6221A1CC" w14:textId="77777777" w:rsidR="00896894" w:rsidRPr="0030287E" w:rsidRDefault="00896894" w:rsidP="00AC6776">
            <w:pPr>
              <w:spacing w:before="20" w:after="20"/>
              <w:ind w:left="-57" w:right="-57"/>
              <w:rPr>
                <w:sz w:val="14"/>
                <w:szCs w:val="14"/>
              </w:rPr>
            </w:pPr>
            <w:r w:rsidRPr="0030287E">
              <w:rPr>
                <w:sz w:val="14"/>
                <w:szCs w:val="14"/>
              </w:rPr>
              <w:t> </w:t>
            </w:r>
          </w:p>
        </w:tc>
        <w:tc>
          <w:tcPr>
            <w:tcW w:w="486" w:type="dxa"/>
            <w:tcBorders>
              <w:top w:val="nil"/>
              <w:left w:val="nil"/>
              <w:bottom w:val="single" w:sz="4" w:space="0" w:color="auto"/>
              <w:right w:val="single" w:sz="4" w:space="0" w:color="auto"/>
            </w:tcBorders>
            <w:vAlign w:val="center"/>
          </w:tcPr>
          <w:p w14:paraId="3F48FB75" w14:textId="77777777" w:rsidR="00896894" w:rsidRPr="0030287E" w:rsidRDefault="00896894" w:rsidP="00AC6776">
            <w:pPr>
              <w:spacing w:before="20" w:after="20"/>
              <w:ind w:left="-57" w:right="-57"/>
              <w:rPr>
                <w:sz w:val="14"/>
                <w:szCs w:val="14"/>
              </w:rPr>
            </w:pPr>
            <w:r w:rsidRPr="0030287E">
              <w:rPr>
                <w:sz w:val="14"/>
                <w:szCs w:val="14"/>
              </w:rPr>
              <w:t> </w:t>
            </w:r>
          </w:p>
        </w:tc>
        <w:tc>
          <w:tcPr>
            <w:tcW w:w="528" w:type="dxa"/>
            <w:tcBorders>
              <w:top w:val="nil"/>
              <w:left w:val="nil"/>
              <w:bottom w:val="single" w:sz="4" w:space="0" w:color="auto"/>
              <w:right w:val="single" w:sz="4" w:space="0" w:color="auto"/>
            </w:tcBorders>
            <w:vAlign w:val="center"/>
          </w:tcPr>
          <w:p w14:paraId="6DE38401" w14:textId="77777777" w:rsidR="00896894" w:rsidRPr="0030287E" w:rsidRDefault="00896894" w:rsidP="00AC6776">
            <w:pPr>
              <w:spacing w:before="20" w:after="20"/>
              <w:ind w:left="-57" w:right="-57"/>
              <w:rPr>
                <w:sz w:val="14"/>
                <w:szCs w:val="14"/>
              </w:rPr>
            </w:pPr>
            <w:r w:rsidRPr="0030287E">
              <w:rPr>
                <w:sz w:val="14"/>
                <w:szCs w:val="14"/>
              </w:rPr>
              <w:t> </w:t>
            </w:r>
          </w:p>
        </w:tc>
        <w:tc>
          <w:tcPr>
            <w:tcW w:w="486" w:type="dxa"/>
            <w:tcBorders>
              <w:top w:val="nil"/>
              <w:left w:val="nil"/>
              <w:bottom w:val="single" w:sz="4" w:space="0" w:color="auto"/>
              <w:right w:val="single" w:sz="4" w:space="0" w:color="auto"/>
            </w:tcBorders>
            <w:vAlign w:val="center"/>
          </w:tcPr>
          <w:p w14:paraId="4C4C05A9" w14:textId="77777777" w:rsidR="00896894" w:rsidRPr="0030287E" w:rsidRDefault="00896894" w:rsidP="00AC6776">
            <w:pPr>
              <w:spacing w:before="20" w:after="20"/>
              <w:ind w:left="-57" w:right="-57"/>
              <w:rPr>
                <w:sz w:val="14"/>
                <w:szCs w:val="14"/>
              </w:rPr>
            </w:pPr>
            <w:r w:rsidRPr="0030287E">
              <w:rPr>
                <w:sz w:val="14"/>
                <w:szCs w:val="14"/>
              </w:rPr>
              <w:t> </w:t>
            </w:r>
          </w:p>
        </w:tc>
        <w:tc>
          <w:tcPr>
            <w:tcW w:w="492" w:type="dxa"/>
            <w:tcBorders>
              <w:top w:val="nil"/>
              <w:left w:val="nil"/>
              <w:bottom w:val="single" w:sz="4" w:space="0" w:color="auto"/>
              <w:right w:val="single" w:sz="4" w:space="0" w:color="auto"/>
            </w:tcBorders>
            <w:vAlign w:val="center"/>
          </w:tcPr>
          <w:p w14:paraId="1B82026F" w14:textId="77777777" w:rsidR="00896894" w:rsidRPr="0030287E" w:rsidRDefault="00896894" w:rsidP="00AC6776">
            <w:pPr>
              <w:spacing w:before="20" w:after="20"/>
              <w:ind w:left="-57" w:right="-57"/>
              <w:rPr>
                <w:sz w:val="14"/>
                <w:szCs w:val="14"/>
              </w:rPr>
            </w:pPr>
            <w:r w:rsidRPr="0030287E">
              <w:rPr>
                <w:sz w:val="14"/>
                <w:szCs w:val="14"/>
              </w:rPr>
              <w:t> </w:t>
            </w:r>
          </w:p>
        </w:tc>
        <w:tc>
          <w:tcPr>
            <w:tcW w:w="474" w:type="dxa"/>
            <w:tcBorders>
              <w:top w:val="nil"/>
              <w:left w:val="nil"/>
              <w:bottom w:val="single" w:sz="4" w:space="0" w:color="auto"/>
              <w:right w:val="single" w:sz="4" w:space="0" w:color="auto"/>
            </w:tcBorders>
            <w:vAlign w:val="center"/>
          </w:tcPr>
          <w:p w14:paraId="65A40E39" w14:textId="77777777" w:rsidR="00896894" w:rsidRPr="0030287E" w:rsidRDefault="00896894" w:rsidP="00AC6776">
            <w:pPr>
              <w:spacing w:before="20" w:after="20"/>
              <w:ind w:left="-57" w:right="-57"/>
              <w:rPr>
                <w:sz w:val="14"/>
                <w:szCs w:val="14"/>
              </w:rPr>
            </w:pPr>
            <w:r w:rsidRPr="0030287E">
              <w:rPr>
                <w:sz w:val="14"/>
                <w:szCs w:val="14"/>
              </w:rPr>
              <w:t> </w:t>
            </w:r>
          </w:p>
        </w:tc>
        <w:tc>
          <w:tcPr>
            <w:tcW w:w="402" w:type="dxa"/>
            <w:tcBorders>
              <w:top w:val="nil"/>
              <w:left w:val="nil"/>
              <w:bottom w:val="single" w:sz="4" w:space="0" w:color="auto"/>
              <w:right w:val="single" w:sz="4" w:space="0" w:color="auto"/>
            </w:tcBorders>
            <w:vAlign w:val="center"/>
          </w:tcPr>
          <w:p w14:paraId="61C29FDC" w14:textId="77777777" w:rsidR="00896894" w:rsidRPr="0030287E" w:rsidRDefault="00896894" w:rsidP="00AC6776">
            <w:pPr>
              <w:spacing w:before="20" w:after="20"/>
              <w:ind w:left="-57" w:right="-57"/>
              <w:rPr>
                <w:sz w:val="14"/>
                <w:szCs w:val="14"/>
              </w:rPr>
            </w:pPr>
            <w:r w:rsidRPr="0030287E">
              <w:rPr>
                <w:sz w:val="14"/>
                <w:szCs w:val="14"/>
              </w:rPr>
              <w:t> </w:t>
            </w:r>
          </w:p>
        </w:tc>
        <w:tc>
          <w:tcPr>
            <w:tcW w:w="486" w:type="dxa"/>
            <w:tcBorders>
              <w:top w:val="nil"/>
              <w:left w:val="nil"/>
              <w:bottom w:val="single" w:sz="4" w:space="0" w:color="auto"/>
              <w:right w:val="single" w:sz="4" w:space="0" w:color="auto"/>
            </w:tcBorders>
            <w:vAlign w:val="center"/>
          </w:tcPr>
          <w:p w14:paraId="027B9E22" w14:textId="77777777" w:rsidR="00896894" w:rsidRPr="0030287E" w:rsidRDefault="00896894" w:rsidP="00AC6776">
            <w:pPr>
              <w:spacing w:before="20" w:after="20"/>
              <w:ind w:left="-57" w:right="-57"/>
              <w:rPr>
                <w:sz w:val="14"/>
                <w:szCs w:val="14"/>
              </w:rPr>
            </w:pPr>
            <w:r w:rsidRPr="0030287E">
              <w:rPr>
                <w:sz w:val="14"/>
                <w:szCs w:val="14"/>
              </w:rPr>
              <w:t> </w:t>
            </w:r>
          </w:p>
        </w:tc>
        <w:tc>
          <w:tcPr>
            <w:tcW w:w="540" w:type="dxa"/>
            <w:tcBorders>
              <w:top w:val="nil"/>
              <w:left w:val="nil"/>
              <w:bottom w:val="single" w:sz="4" w:space="0" w:color="auto"/>
              <w:right w:val="single" w:sz="4" w:space="0" w:color="auto"/>
            </w:tcBorders>
            <w:vAlign w:val="center"/>
          </w:tcPr>
          <w:p w14:paraId="5B6E1E58" w14:textId="77777777" w:rsidR="00896894" w:rsidRPr="0030287E" w:rsidRDefault="00896894" w:rsidP="00AC6776">
            <w:pPr>
              <w:spacing w:before="20" w:after="20"/>
              <w:ind w:left="-57" w:right="-57"/>
              <w:rPr>
                <w:sz w:val="14"/>
                <w:szCs w:val="14"/>
              </w:rPr>
            </w:pPr>
            <w:r w:rsidRPr="0030287E">
              <w:rPr>
                <w:sz w:val="14"/>
                <w:szCs w:val="14"/>
              </w:rPr>
              <w:t> </w:t>
            </w:r>
          </w:p>
        </w:tc>
        <w:tc>
          <w:tcPr>
            <w:tcW w:w="510" w:type="dxa"/>
            <w:tcBorders>
              <w:top w:val="nil"/>
              <w:left w:val="nil"/>
              <w:bottom w:val="single" w:sz="4" w:space="0" w:color="auto"/>
              <w:right w:val="single" w:sz="4" w:space="0" w:color="auto"/>
            </w:tcBorders>
            <w:vAlign w:val="center"/>
          </w:tcPr>
          <w:p w14:paraId="2A8F0551" w14:textId="77777777" w:rsidR="00896894" w:rsidRPr="0030287E" w:rsidRDefault="00896894" w:rsidP="00AC6776">
            <w:pPr>
              <w:spacing w:before="20" w:after="20"/>
              <w:ind w:left="-57" w:right="-57"/>
              <w:rPr>
                <w:sz w:val="14"/>
                <w:szCs w:val="14"/>
              </w:rPr>
            </w:pPr>
            <w:r w:rsidRPr="0030287E">
              <w:rPr>
                <w:sz w:val="14"/>
                <w:szCs w:val="14"/>
              </w:rPr>
              <w:t> </w:t>
            </w:r>
          </w:p>
        </w:tc>
        <w:tc>
          <w:tcPr>
            <w:tcW w:w="540" w:type="dxa"/>
            <w:tcBorders>
              <w:top w:val="nil"/>
              <w:left w:val="nil"/>
              <w:bottom w:val="single" w:sz="4" w:space="0" w:color="auto"/>
              <w:right w:val="single" w:sz="4" w:space="0" w:color="auto"/>
            </w:tcBorders>
            <w:vAlign w:val="center"/>
          </w:tcPr>
          <w:p w14:paraId="4BCBBBC2" w14:textId="77777777" w:rsidR="00896894" w:rsidRPr="0030287E" w:rsidRDefault="00896894" w:rsidP="00AC6776">
            <w:pPr>
              <w:spacing w:before="20" w:after="20"/>
              <w:ind w:left="-57" w:right="-57"/>
              <w:rPr>
                <w:sz w:val="14"/>
                <w:szCs w:val="14"/>
              </w:rPr>
            </w:pPr>
            <w:r w:rsidRPr="0030287E">
              <w:rPr>
                <w:sz w:val="14"/>
                <w:szCs w:val="14"/>
              </w:rPr>
              <w:t> </w:t>
            </w:r>
          </w:p>
        </w:tc>
        <w:tc>
          <w:tcPr>
            <w:tcW w:w="450" w:type="dxa"/>
            <w:tcBorders>
              <w:top w:val="nil"/>
              <w:left w:val="nil"/>
              <w:bottom w:val="single" w:sz="4" w:space="0" w:color="auto"/>
              <w:right w:val="single" w:sz="4" w:space="0" w:color="auto"/>
            </w:tcBorders>
            <w:vAlign w:val="center"/>
          </w:tcPr>
          <w:p w14:paraId="61EED851" w14:textId="77777777" w:rsidR="00896894" w:rsidRPr="0030287E" w:rsidRDefault="00896894" w:rsidP="00AC6776">
            <w:pPr>
              <w:spacing w:before="20" w:after="20"/>
              <w:ind w:left="-57" w:right="-57"/>
              <w:rPr>
                <w:sz w:val="14"/>
                <w:szCs w:val="14"/>
              </w:rPr>
            </w:pPr>
            <w:r w:rsidRPr="0030287E">
              <w:rPr>
                <w:sz w:val="14"/>
                <w:szCs w:val="14"/>
              </w:rPr>
              <w:t> </w:t>
            </w:r>
          </w:p>
        </w:tc>
        <w:tc>
          <w:tcPr>
            <w:tcW w:w="402" w:type="dxa"/>
            <w:tcBorders>
              <w:top w:val="nil"/>
              <w:left w:val="nil"/>
              <w:bottom w:val="single" w:sz="4" w:space="0" w:color="auto"/>
              <w:right w:val="single" w:sz="4" w:space="0" w:color="auto"/>
            </w:tcBorders>
            <w:vAlign w:val="center"/>
          </w:tcPr>
          <w:p w14:paraId="22ED8946" w14:textId="77777777" w:rsidR="00896894" w:rsidRPr="0030287E" w:rsidRDefault="00896894" w:rsidP="00AC6776">
            <w:pPr>
              <w:spacing w:before="20" w:after="20"/>
              <w:ind w:left="-57" w:right="-57"/>
              <w:rPr>
                <w:sz w:val="14"/>
                <w:szCs w:val="14"/>
              </w:rPr>
            </w:pPr>
            <w:r w:rsidRPr="0030287E">
              <w:rPr>
                <w:sz w:val="14"/>
                <w:szCs w:val="14"/>
              </w:rPr>
              <w:t> </w:t>
            </w:r>
          </w:p>
        </w:tc>
        <w:tc>
          <w:tcPr>
            <w:tcW w:w="482" w:type="dxa"/>
            <w:tcBorders>
              <w:top w:val="nil"/>
              <w:left w:val="nil"/>
              <w:bottom w:val="single" w:sz="4" w:space="0" w:color="auto"/>
              <w:right w:val="single" w:sz="4" w:space="0" w:color="auto"/>
            </w:tcBorders>
            <w:noWrap/>
            <w:vAlign w:val="center"/>
          </w:tcPr>
          <w:p w14:paraId="0DB800D9" w14:textId="77777777" w:rsidR="00896894" w:rsidRPr="0030287E" w:rsidRDefault="00896894" w:rsidP="00AC6776">
            <w:pPr>
              <w:spacing w:before="20" w:after="20"/>
              <w:ind w:left="-57" w:right="-57"/>
              <w:rPr>
                <w:sz w:val="14"/>
                <w:szCs w:val="14"/>
              </w:rPr>
            </w:pPr>
            <w:r w:rsidRPr="0030287E">
              <w:rPr>
                <w:sz w:val="14"/>
                <w:szCs w:val="14"/>
              </w:rPr>
              <w:t> </w:t>
            </w:r>
          </w:p>
        </w:tc>
        <w:tc>
          <w:tcPr>
            <w:tcW w:w="517" w:type="dxa"/>
            <w:tcBorders>
              <w:top w:val="nil"/>
              <w:left w:val="nil"/>
              <w:bottom w:val="single" w:sz="4" w:space="0" w:color="auto"/>
              <w:right w:val="single" w:sz="4" w:space="0" w:color="auto"/>
            </w:tcBorders>
            <w:noWrap/>
            <w:vAlign w:val="center"/>
          </w:tcPr>
          <w:p w14:paraId="67054412" w14:textId="77777777" w:rsidR="00896894" w:rsidRPr="0030287E" w:rsidRDefault="00896894" w:rsidP="00AC6776">
            <w:pPr>
              <w:spacing w:before="20" w:after="20"/>
              <w:ind w:left="-57" w:right="-57"/>
              <w:rPr>
                <w:sz w:val="14"/>
                <w:szCs w:val="14"/>
              </w:rPr>
            </w:pPr>
            <w:r w:rsidRPr="0030287E">
              <w:rPr>
                <w:sz w:val="14"/>
                <w:szCs w:val="14"/>
              </w:rPr>
              <w:t> </w:t>
            </w:r>
          </w:p>
        </w:tc>
        <w:tc>
          <w:tcPr>
            <w:tcW w:w="517" w:type="dxa"/>
            <w:tcBorders>
              <w:top w:val="nil"/>
              <w:left w:val="nil"/>
              <w:bottom w:val="single" w:sz="4" w:space="0" w:color="auto"/>
              <w:right w:val="single" w:sz="4" w:space="0" w:color="auto"/>
            </w:tcBorders>
            <w:noWrap/>
            <w:vAlign w:val="center"/>
          </w:tcPr>
          <w:p w14:paraId="50114C11" w14:textId="77777777" w:rsidR="00896894" w:rsidRPr="0030287E" w:rsidRDefault="00896894" w:rsidP="00AC6776">
            <w:pPr>
              <w:spacing w:before="20" w:after="20"/>
              <w:ind w:left="-57" w:right="-57"/>
              <w:rPr>
                <w:sz w:val="14"/>
                <w:szCs w:val="14"/>
              </w:rPr>
            </w:pPr>
            <w:r w:rsidRPr="0030287E">
              <w:rPr>
                <w:sz w:val="14"/>
                <w:szCs w:val="14"/>
              </w:rPr>
              <w:t> </w:t>
            </w:r>
          </w:p>
        </w:tc>
        <w:tc>
          <w:tcPr>
            <w:tcW w:w="517" w:type="dxa"/>
            <w:tcBorders>
              <w:top w:val="nil"/>
              <w:left w:val="nil"/>
              <w:bottom w:val="single" w:sz="4" w:space="0" w:color="auto"/>
              <w:right w:val="single" w:sz="4" w:space="0" w:color="auto"/>
            </w:tcBorders>
            <w:noWrap/>
            <w:vAlign w:val="center"/>
          </w:tcPr>
          <w:p w14:paraId="42A006BC" w14:textId="77777777" w:rsidR="00896894" w:rsidRPr="0030287E" w:rsidRDefault="00896894" w:rsidP="00AC6776">
            <w:pPr>
              <w:spacing w:before="20" w:after="20"/>
              <w:ind w:left="-57" w:right="-57"/>
              <w:rPr>
                <w:sz w:val="14"/>
                <w:szCs w:val="14"/>
              </w:rPr>
            </w:pPr>
            <w:r w:rsidRPr="0030287E">
              <w:rPr>
                <w:sz w:val="14"/>
                <w:szCs w:val="14"/>
              </w:rPr>
              <w:t> </w:t>
            </w:r>
          </w:p>
        </w:tc>
        <w:tc>
          <w:tcPr>
            <w:tcW w:w="445" w:type="dxa"/>
            <w:tcBorders>
              <w:top w:val="nil"/>
              <w:left w:val="nil"/>
              <w:bottom w:val="single" w:sz="4" w:space="0" w:color="auto"/>
              <w:right w:val="single" w:sz="4" w:space="0" w:color="auto"/>
            </w:tcBorders>
            <w:noWrap/>
            <w:vAlign w:val="center"/>
          </w:tcPr>
          <w:p w14:paraId="102F3CFB" w14:textId="77777777" w:rsidR="00896894" w:rsidRPr="0030287E" w:rsidRDefault="00896894" w:rsidP="00AC6776">
            <w:pPr>
              <w:spacing w:before="20" w:after="20"/>
              <w:ind w:left="-57" w:right="-57"/>
              <w:rPr>
                <w:sz w:val="14"/>
                <w:szCs w:val="14"/>
              </w:rPr>
            </w:pPr>
            <w:r w:rsidRPr="0030287E">
              <w:rPr>
                <w:sz w:val="14"/>
                <w:szCs w:val="14"/>
              </w:rPr>
              <w:t> </w:t>
            </w:r>
          </w:p>
        </w:tc>
        <w:tc>
          <w:tcPr>
            <w:tcW w:w="390" w:type="dxa"/>
            <w:tcBorders>
              <w:top w:val="nil"/>
              <w:left w:val="nil"/>
              <w:bottom w:val="single" w:sz="4" w:space="0" w:color="auto"/>
              <w:right w:val="single" w:sz="4" w:space="0" w:color="auto"/>
            </w:tcBorders>
            <w:noWrap/>
            <w:vAlign w:val="center"/>
          </w:tcPr>
          <w:p w14:paraId="7F43251F" w14:textId="77777777" w:rsidR="00896894" w:rsidRPr="0030287E" w:rsidRDefault="00896894" w:rsidP="00AC6776">
            <w:pPr>
              <w:spacing w:before="20" w:after="20"/>
              <w:ind w:left="-57" w:right="-57"/>
              <w:rPr>
                <w:sz w:val="14"/>
                <w:szCs w:val="14"/>
              </w:rPr>
            </w:pPr>
            <w:r w:rsidRPr="0030287E">
              <w:rPr>
                <w:sz w:val="14"/>
                <w:szCs w:val="14"/>
              </w:rPr>
              <w:t> </w:t>
            </w:r>
          </w:p>
        </w:tc>
      </w:tr>
      <w:tr w:rsidR="00896894" w:rsidRPr="0030287E" w14:paraId="1069D35B" w14:textId="77777777" w:rsidTr="00AC6776">
        <w:tc>
          <w:tcPr>
            <w:tcW w:w="1116" w:type="dxa"/>
            <w:tcBorders>
              <w:top w:val="nil"/>
              <w:left w:val="single" w:sz="4" w:space="0" w:color="auto"/>
              <w:bottom w:val="single" w:sz="4" w:space="0" w:color="auto"/>
              <w:right w:val="single" w:sz="4" w:space="0" w:color="auto"/>
            </w:tcBorders>
            <w:vAlign w:val="center"/>
          </w:tcPr>
          <w:p w14:paraId="29DA9049" w14:textId="77777777" w:rsidR="00896894" w:rsidRPr="0030287E" w:rsidRDefault="00896894" w:rsidP="00AC6776">
            <w:pPr>
              <w:spacing w:before="20" w:after="20"/>
              <w:ind w:left="-57" w:right="-57"/>
              <w:rPr>
                <w:sz w:val="14"/>
                <w:szCs w:val="14"/>
              </w:rPr>
            </w:pPr>
            <w:r w:rsidRPr="0030287E">
              <w:rPr>
                <w:sz w:val="14"/>
                <w:szCs w:val="14"/>
              </w:rPr>
              <w:t>3. Bảo hiểm hàng không</w:t>
            </w:r>
          </w:p>
        </w:tc>
        <w:tc>
          <w:tcPr>
            <w:tcW w:w="534" w:type="dxa"/>
            <w:tcBorders>
              <w:top w:val="single" w:sz="4" w:space="0" w:color="auto"/>
              <w:left w:val="nil"/>
              <w:bottom w:val="single" w:sz="4" w:space="0" w:color="auto"/>
              <w:right w:val="single" w:sz="4" w:space="0" w:color="auto"/>
            </w:tcBorders>
          </w:tcPr>
          <w:p w14:paraId="40DE19AF" w14:textId="77777777" w:rsidR="00896894" w:rsidRPr="0030287E" w:rsidRDefault="00896894" w:rsidP="00AC6776">
            <w:pPr>
              <w:spacing w:before="20" w:after="20"/>
              <w:ind w:left="-57" w:right="-57"/>
              <w:rPr>
                <w:sz w:val="14"/>
                <w:szCs w:val="14"/>
              </w:rPr>
            </w:pPr>
          </w:p>
        </w:tc>
        <w:tc>
          <w:tcPr>
            <w:tcW w:w="594" w:type="dxa"/>
            <w:tcBorders>
              <w:top w:val="nil"/>
              <w:left w:val="single" w:sz="4" w:space="0" w:color="auto"/>
              <w:bottom w:val="single" w:sz="4" w:space="0" w:color="auto"/>
              <w:right w:val="single" w:sz="4" w:space="0" w:color="auto"/>
            </w:tcBorders>
          </w:tcPr>
          <w:p w14:paraId="238C2E42" w14:textId="77777777" w:rsidR="00896894" w:rsidRPr="0030287E" w:rsidRDefault="00896894" w:rsidP="00AC6776">
            <w:pPr>
              <w:spacing w:before="20" w:after="20"/>
              <w:ind w:left="-57" w:right="-57"/>
              <w:rPr>
                <w:sz w:val="14"/>
                <w:szCs w:val="14"/>
              </w:rPr>
            </w:pPr>
          </w:p>
        </w:tc>
        <w:tc>
          <w:tcPr>
            <w:tcW w:w="474" w:type="dxa"/>
            <w:tcBorders>
              <w:top w:val="nil"/>
              <w:left w:val="single" w:sz="4" w:space="0" w:color="auto"/>
              <w:bottom w:val="single" w:sz="4" w:space="0" w:color="auto"/>
              <w:right w:val="single" w:sz="4" w:space="0" w:color="auto"/>
            </w:tcBorders>
            <w:vAlign w:val="center"/>
          </w:tcPr>
          <w:p w14:paraId="53D77217" w14:textId="77777777" w:rsidR="00896894" w:rsidRPr="0030287E" w:rsidRDefault="00896894" w:rsidP="00AC6776">
            <w:pPr>
              <w:spacing w:before="20" w:after="20"/>
              <w:ind w:left="-57" w:right="-57"/>
              <w:rPr>
                <w:sz w:val="14"/>
                <w:szCs w:val="14"/>
              </w:rPr>
            </w:pPr>
            <w:r w:rsidRPr="0030287E">
              <w:rPr>
                <w:sz w:val="14"/>
                <w:szCs w:val="14"/>
              </w:rPr>
              <w:t> </w:t>
            </w:r>
          </w:p>
        </w:tc>
        <w:tc>
          <w:tcPr>
            <w:tcW w:w="486" w:type="dxa"/>
            <w:tcBorders>
              <w:top w:val="nil"/>
              <w:left w:val="nil"/>
              <w:bottom w:val="single" w:sz="4" w:space="0" w:color="auto"/>
              <w:right w:val="single" w:sz="4" w:space="0" w:color="auto"/>
            </w:tcBorders>
            <w:vAlign w:val="center"/>
          </w:tcPr>
          <w:p w14:paraId="0B40CD93" w14:textId="77777777" w:rsidR="00896894" w:rsidRPr="0030287E" w:rsidRDefault="00896894" w:rsidP="00AC6776">
            <w:pPr>
              <w:spacing w:before="20" w:after="20"/>
              <w:ind w:left="-57" w:right="-57"/>
              <w:rPr>
                <w:sz w:val="14"/>
                <w:szCs w:val="14"/>
              </w:rPr>
            </w:pPr>
            <w:r w:rsidRPr="0030287E">
              <w:rPr>
                <w:sz w:val="14"/>
                <w:szCs w:val="14"/>
              </w:rPr>
              <w:t> </w:t>
            </w:r>
          </w:p>
        </w:tc>
        <w:tc>
          <w:tcPr>
            <w:tcW w:w="480" w:type="dxa"/>
            <w:tcBorders>
              <w:top w:val="nil"/>
              <w:left w:val="nil"/>
              <w:bottom w:val="single" w:sz="4" w:space="0" w:color="auto"/>
              <w:right w:val="single" w:sz="4" w:space="0" w:color="auto"/>
            </w:tcBorders>
            <w:vAlign w:val="center"/>
          </w:tcPr>
          <w:p w14:paraId="501B457C" w14:textId="77777777" w:rsidR="00896894" w:rsidRPr="0030287E" w:rsidRDefault="00896894" w:rsidP="00AC6776">
            <w:pPr>
              <w:spacing w:before="20" w:after="20"/>
              <w:ind w:left="-57" w:right="-57"/>
              <w:rPr>
                <w:sz w:val="14"/>
                <w:szCs w:val="14"/>
              </w:rPr>
            </w:pPr>
            <w:r w:rsidRPr="0030287E">
              <w:rPr>
                <w:sz w:val="14"/>
                <w:szCs w:val="14"/>
              </w:rPr>
              <w:t> </w:t>
            </w:r>
          </w:p>
        </w:tc>
        <w:tc>
          <w:tcPr>
            <w:tcW w:w="450" w:type="dxa"/>
            <w:tcBorders>
              <w:top w:val="nil"/>
              <w:left w:val="nil"/>
              <w:bottom w:val="single" w:sz="4" w:space="0" w:color="auto"/>
              <w:right w:val="single" w:sz="4" w:space="0" w:color="auto"/>
            </w:tcBorders>
            <w:vAlign w:val="center"/>
          </w:tcPr>
          <w:p w14:paraId="41459205" w14:textId="77777777" w:rsidR="00896894" w:rsidRPr="0030287E" w:rsidRDefault="00896894" w:rsidP="00AC6776">
            <w:pPr>
              <w:spacing w:before="20" w:after="20"/>
              <w:ind w:left="-57" w:right="-57"/>
              <w:rPr>
                <w:sz w:val="14"/>
                <w:szCs w:val="14"/>
              </w:rPr>
            </w:pPr>
            <w:r w:rsidRPr="0030287E">
              <w:rPr>
                <w:sz w:val="14"/>
                <w:szCs w:val="14"/>
              </w:rPr>
              <w:t> </w:t>
            </w:r>
          </w:p>
        </w:tc>
        <w:tc>
          <w:tcPr>
            <w:tcW w:w="450" w:type="dxa"/>
            <w:tcBorders>
              <w:top w:val="nil"/>
              <w:left w:val="nil"/>
              <w:bottom w:val="single" w:sz="4" w:space="0" w:color="auto"/>
              <w:right w:val="single" w:sz="4" w:space="0" w:color="auto"/>
            </w:tcBorders>
            <w:vAlign w:val="center"/>
          </w:tcPr>
          <w:p w14:paraId="24FF99D8" w14:textId="77777777" w:rsidR="00896894" w:rsidRPr="0030287E" w:rsidRDefault="00896894" w:rsidP="00AC6776">
            <w:pPr>
              <w:spacing w:before="20" w:after="20"/>
              <w:ind w:left="-57" w:right="-57"/>
              <w:rPr>
                <w:sz w:val="14"/>
                <w:szCs w:val="14"/>
              </w:rPr>
            </w:pPr>
            <w:r w:rsidRPr="0030287E">
              <w:rPr>
                <w:sz w:val="14"/>
                <w:szCs w:val="14"/>
              </w:rPr>
              <w:t> </w:t>
            </w:r>
          </w:p>
        </w:tc>
        <w:tc>
          <w:tcPr>
            <w:tcW w:w="438" w:type="dxa"/>
            <w:tcBorders>
              <w:top w:val="nil"/>
              <w:left w:val="nil"/>
              <w:bottom w:val="single" w:sz="4" w:space="0" w:color="auto"/>
              <w:right w:val="single" w:sz="4" w:space="0" w:color="auto"/>
            </w:tcBorders>
            <w:vAlign w:val="center"/>
          </w:tcPr>
          <w:p w14:paraId="7CBDA6A4" w14:textId="77777777" w:rsidR="00896894" w:rsidRPr="0030287E" w:rsidRDefault="00896894" w:rsidP="00AC6776">
            <w:pPr>
              <w:spacing w:before="20" w:after="20"/>
              <w:ind w:left="-57" w:right="-57"/>
              <w:rPr>
                <w:sz w:val="14"/>
                <w:szCs w:val="14"/>
              </w:rPr>
            </w:pPr>
            <w:r w:rsidRPr="0030287E">
              <w:rPr>
                <w:sz w:val="14"/>
                <w:szCs w:val="14"/>
              </w:rPr>
              <w:t> </w:t>
            </w:r>
          </w:p>
        </w:tc>
        <w:tc>
          <w:tcPr>
            <w:tcW w:w="486" w:type="dxa"/>
            <w:tcBorders>
              <w:top w:val="nil"/>
              <w:left w:val="nil"/>
              <w:bottom w:val="single" w:sz="4" w:space="0" w:color="auto"/>
              <w:right w:val="single" w:sz="4" w:space="0" w:color="auto"/>
            </w:tcBorders>
            <w:vAlign w:val="center"/>
          </w:tcPr>
          <w:p w14:paraId="12AEE41B" w14:textId="77777777" w:rsidR="00896894" w:rsidRPr="0030287E" w:rsidRDefault="00896894" w:rsidP="00AC6776">
            <w:pPr>
              <w:spacing w:before="20" w:after="20"/>
              <w:ind w:left="-57" w:right="-57"/>
              <w:rPr>
                <w:sz w:val="14"/>
                <w:szCs w:val="14"/>
              </w:rPr>
            </w:pPr>
            <w:r w:rsidRPr="0030287E">
              <w:rPr>
                <w:sz w:val="14"/>
                <w:szCs w:val="14"/>
              </w:rPr>
              <w:t> </w:t>
            </w:r>
          </w:p>
        </w:tc>
        <w:tc>
          <w:tcPr>
            <w:tcW w:w="528" w:type="dxa"/>
            <w:tcBorders>
              <w:top w:val="nil"/>
              <w:left w:val="nil"/>
              <w:bottom w:val="single" w:sz="4" w:space="0" w:color="auto"/>
              <w:right w:val="single" w:sz="4" w:space="0" w:color="auto"/>
            </w:tcBorders>
            <w:vAlign w:val="center"/>
          </w:tcPr>
          <w:p w14:paraId="5A71A378" w14:textId="77777777" w:rsidR="00896894" w:rsidRPr="0030287E" w:rsidRDefault="00896894" w:rsidP="00AC6776">
            <w:pPr>
              <w:spacing w:before="20" w:after="20"/>
              <w:ind w:left="-57" w:right="-57"/>
              <w:rPr>
                <w:sz w:val="14"/>
                <w:szCs w:val="14"/>
              </w:rPr>
            </w:pPr>
            <w:r w:rsidRPr="0030287E">
              <w:rPr>
                <w:sz w:val="14"/>
                <w:szCs w:val="14"/>
              </w:rPr>
              <w:t> </w:t>
            </w:r>
          </w:p>
        </w:tc>
        <w:tc>
          <w:tcPr>
            <w:tcW w:w="486" w:type="dxa"/>
            <w:tcBorders>
              <w:top w:val="nil"/>
              <w:left w:val="nil"/>
              <w:bottom w:val="single" w:sz="4" w:space="0" w:color="auto"/>
              <w:right w:val="single" w:sz="4" w:space="0" w:color="auto"/>
            </w:tcBorders>
            <w:vAlign w:val="center"/>
          </w:tcPr>
          <w:p w14:paraId="54990D42" w14:textId="77777777" w:rsidR="00896894" w:rsidRPr="0030287E" w:rsidRDefault="00896894" w:rsidP="00AC6776">
            <w:pPr>
              <w:spacing w:before="20" w:after="20"/>
              <w:ind w:left="-57" w:right="-57"/>
              <w:rPr>
                <w:sz w:val="14"/>
                <w:szCs w:val="14"/>
              </w:rPr>
            </w:pPr>
            <w:r w:rsidRPr="0030287E">
              <w:rPr>
                <w:sz w:val="14"/>
                <w:szCs w:val="14"/>
              </w:rPr>
              <w:t> </w:t>
            </w:r>
          </w:p>
        </w:tc>
        <w:tc>
          <w:tcPr>
            <w:tcW w:w="492" w:type="dxa"/>
            <w:tcBorders>
              <w:top w:val="nil"/>
              <w:left w:val="nil"/>
              <w:bottom w:val="single" w:sz="4" w:space="0" w:color="auto"/>
              <w:right w:val="single" w:sz="4" w:space="0" w:color="auto"/>
            </w:tcBorders>
            <w:vAlign w:val="center"/>
          </w:tcPr>
          <w:p w14:paraId="0E9E6E94" w14:textId="77777777" w:rsidR="00896894" w:rsidRPr="0030287E" w:rsidRDefault="00896894" w:rsidP="00AC6776">
            <w:pPr>
              <w:spacing w:before="20" w:after="20"/>
              <w:ind w:left="-57" w:right="-57"/>
              <w:rPr>
                <w:sz w:val="14"/>
                <w:szCs w:val="14"/>
              </w:rPr>
            </w:pPr>
            <w:r w:rsidRPr="0030287E">
              <w:rPr>
                <w:sz w:val="14"/>
                <w:szCs w:val="14"/>
              </w:rPr>
              <w:t> </w:t>
            </w:r>
          </w:p>
        </w:tc>
        <w:tc>
          <w:tcPr>
            <w:tcW w:w="474" w:type="dxa"/>
            <w:tcBorders>
              <w:top w:val="nil"/>
              <w:left w:val="nil"/>
              <w:bottom w:val="single" w:sz="4" w:space="0" w:color="auto"/>
              <w:right w:val="single" w:sz="4" w:space="0" w:color="auto"/>
            </w:tcBorders>
            <w:vAlign w:val="center"/>
          </w:tcPr>
          <w:p w14:paraId="6F04CFD2" w14:textId="77777777" w:rsidR="00896894" w:rsidRPr="0030287E" w:rsidRDefault="00896894" w:rsidP="00AC6776">
            <w:pPr>
              <w:spacing w:before="20" w:after="20"/>
              <w:ind w:left="-57" w:right="-57"/>
              <w:rPr>
                <w:sz w:val="14"/>
                <w:szCs w:val="14"/>
              </w:rPr>
            </w:pPr>
            <w:r w:rsidRPr="0030287E">
              <w:rPr>
                <w:sz w:val="14"/>
                <w:szCs w:val="14"/>
              </w:rPr>
              <w:t> </w:t>
            </w:r>
          </w:p>
        </w:tc>
        <w:tc>
          <w:tcPr>
            <w:tcW w:w="402" w:type="dxa"/>
            <w:tcBorders>
              <w:top w:val="nil"/>
              <w:left w:val="nil"/>
              <w:bottom w:val="single" w:sz="4" w:space="0" w:color="auto"/>
              <w:right w:val="single" w:sz="4" w:space="0" w:color="auto"/>
            </w:tcBorders>
            <w:vAlign w:val="center"/>
          </w:tcPr>
          <w:p w14:paraId="26A5A400" w14:textId="77777777" w:rsidR="00896894" w:rsidRPr="0030287E" w:rsidRDefault="00896894" w:rsidP="00AC6776">
            <w:pPr>
              <w:spacing w:before="20" w:after="20"/>
              <w:ind w:left="-57" w:right="-57"/>
              <w:rPr>
                <w:sz w:val="14"/>
                <w:szCs w:val="14"/>
              </w:rPr>
            </w:pPr>
            <w:r w:rsidRPr="0030287E">
              <w:rPr>
                <w:sz w:val="14"/>
                <w:szCs w:val="14"/>
              </w:rPr>
              <w:t> </w:t>
            </w:r>
          </w:p>
        </w:tc>
        <w:tc>
          <w:tcPr>
            <w:tcW w:w="486" w:type="dxa"/>
            <w:tcBorders>
              <w:top w:val="nil"/>
              <w:left w:val="nil"/>
              <w:bottom w:val="single" w:sz="4" w:space="0" w:color="auto"/>
              <w:right w:val="single" w:sz="4" w:space="0" w:color="auto"/>
            </w:tcBorders>
            <w:vAlign w:val="center"/>
          </w:tcPr>
          <w:p w14:paraId="3B915F74" w14:textId="77777777" w:rsidR="00896894" w:rsidRPr="0030287E" w:rsidRDefault="00896894" w:rsidP="00AC6776">
            <w:pPr>
              <w:spacing w:before="20" w:after="20"/>
              <w:ind w:left="-57" w:right="-57"/>
              <w:rPr>
                <w:sz w:val="14"/>
                <w:szCs w:val="14"/>
              </w:rPr>
            </w:pPr>
            <w:r w:rsidRPr="0030287E">
              <w:rPr>
                <w:sz w:val="14"/>
                <w:szCs w:val="14"/>
              </w:rPr>
              <w:t> </w:t>
            </w:r>
          </w:p>
        </w:tc>
        <w:tc>
          <w:tcPr>
            <w:tcW w:w="540" w:type="dxa"/>
            <w:tcBorders>
              <w:top w:val="nil"/>
              <w:left w:val="nil"/>
              <w:bottom w:val="single" w:sz="4" w:space="0" w:color="auto"/>
              <w:right w:val="single" w:sz="4" w:space="0" w:color="auto"/>
            </w:tcBorders>
            <w:vAlign w:val="center"/>
          </w:tcPr>
          <w:p w14:paraId="5307BB9B" w14:textId="77777777" w:rsidR="00896894" w:rsidRPr="0030287E" w:rsidRDefault="00896894" w:rsidP="00AC6776">
            <w:pPr>
              <w:spacing w:before="20" w:after="20"/>
              <w:ind w:left="-57" w:right="-57"/>
              <w:rPr>
                <w:sz w:val="14"/>
                <w:szCs w:val="14"/>
              </w:rPr>
            </w:pPr>
            <w:r w:rsidRPr="0030287E">
              <w:rPr>
                <w:sz w:val="14"/>
                <w:szCs w:val="14"/>
              </w:rPr>
              <w:t> </w:t>
            </w:r>
          </w:p>
        </w:tc>
        <w:tc>
          <w:tcPr>
            <w:tcW w:w="510" w:type="dxa"/>
            <w:tcBorders>
              <w:top w:val="nil"/>
              <w:left w:val="nil"/>
              <w:bottom w:val="single" w:sz="4" w:space="0" w:color="auto"/>
              <w:right w:val="single" w:sz="4" w:space="0" w:color="auto"/>
            </w:tcBorders>
            <w:vAlign w:val="center"/>
          </w:tcPr>
          <w:p w14:paraId="6AB51AAC" w14:textId="77777777" w:rsidR="00896894" w:rsidRPr="0030287E" w:rsidRDefault="00896894" w:rsidP="00AC6776">
            <w:pPr>
              <w:spacing w:before="20" w:after="20"/>
              <w:ind w:left="-57" w:right="-57"/>
              <w:rPr>
                <w:sz w:val="14"/>
                <w:szCs w:val="14"/>
              </w:rPr>
            </w:pPr>
            <w:r w:rsidRPr="0030287E">
              <w:rPr>
                <w:sz w:val="14"/>
                <w:szCs w:val="14"/>
              </w:rPr>
              <w:t> </w:t>
            </w:r>
          </w:p>
        </w:tc>
        <w:tc>
          <w:tcPr>
            <w:tcW w:w="540" w:type="dxa"/>
            <w:tcBorders>
              <w:top w:val="nil"/>
              <w:left w:val="nil"/>
              <w:bottom w:val="single" w:sz="4" w:space="0" w:color="auto"/>
              <w:right w:val="single" w:sz="4" w:space="0" w:color="auto"/>
            </w:tcBorders>
            <w:vAlign w:val="center"/>
          </w:tcPr>
          <w:p w14:paraId="40CD31DE" w14:textId="77777777" w:rsidR="00896894" w:rsidRPr="0030287E" w:rsidRDefault="00896894" w:rsidP="00AC6776">
            <w:pPr>
              <w:spacing w:before="20" w:after="20"/>
              <w:ind w:left="-57" w:right="-57"/>
              <w:rPr>
                <w:sz w:val="14"/>
                <w:szCs w:val="14"/>
              </w:rPr>
            </w:pPr>
            <w:r w:rsidRPr="0030287E">
              <w:rPr>
                <w:sz w:val="14"/>
                <w:szCs w:val="14"/>
              </w:rPr>
              <w:t> </w:t>
            </w:r>
          </w:p>
        </w:tc>
        <w:tc>
          <w:tcPr>
            <w:tcW w:w="450" w:type="dxa"/>
            <w:tcBorders>
              <w:top w:val="nil"/>
              <w:left w:val="nil"/>
              <w:bottom w:val="single" w:sz="4" w:space="0" w:color="auto"/>
              <w:right w:val="single" w:sz="4" w:space="0" w:color="auto"/>
            </w:tcBorders>
            <w:vAlign w:val="center"/>
          </w:tcPr>
          <w:p w14:paraId="1AFEF561" w14:textId="77777777" w:rsidR="00896894" w:rsidRPr="0030287E" w:rsidRDefault="00896894" w:rsidP="00AC6776">
            <w:pPr>
              <w:spacing w:before="20" w:after="20"/>
              <w:ind w:left="-57" w:right="-57"/>
              <w:rPr>
                <w:sz w:val="14"/>
                <w:szCs w:val="14"/>
              </w:rPr>
            </w:pPr>
            <w:r w:rsidRPr="0030287E">
              <w:rPr>
                <w:sz w:val="14"/>
                <w:szCs w:val="14"/>
              </w:rPr>
              <w:t> </w:t>
            </w:r>
          </w:p>
        </w:tc>
        <w:tc>
          <w:tcPr>
            <w:tcW w:w="402" w:type="dxa"/>
            <w:tcBorders>
              <w:top w:val="nil"/>
              <w:left w:val="nil"/>
              <w:bottom w:val="single" w:sz="4" w:space="0" w:color="auto"/>
              <w:right w:val="single" w:sz="4" w:space="0" w:color="auto"/>
            </w:tcBorders>
            <w:vAlign w:val="center"/>
          </w:tcPr>
          <w:p w14:paraId="42185B03" w14:textId="77777777" w:rsidR="00896894" w:rsidRPr="0030287E" w:rsidRDefault="00896894" w:rsidP="00AC6776">
            <w:pPr>
              <w:spacing w:before="20" w:after="20"/>
              <w:ind w:left="-57" w:right="-57"/>
              <w:rPr>
                <w:sz w:val="14"/>
                <w:szCs w:val="14"/>
              </w:rPr>
            </w:pPr>
            <w:r w:rsidRPr="0030287E">
              <w:rPr>
                <w:sz w:val="14"/>
                <w:szCs w:val="14"/>
              </w:rPr>
              <w:t> </w:t>
            </w:r>
          </w:p>
        </w:tc>
        <w:tc>
          <w:tcPr>
            <w:tcW w:w="482" w:type="dxa"/>
            <w:tcBorders>
              <w:top w:val="nil"/>
              <w:left w:val="nil"/>
              <w:bottom w:val="single" w:sz="4" w:space="0" w:color="auto"/>
              <w:right w:val="single" w:sz="4" w:space="0" w:color="auto"/>
            </w:tcBorders>
            <w:noWrap/>
            <w:vAlign w:val="center"/>
          </w:tcPr>
          <w:p w14:paraId="3B685496" w14:textId="77777777" w:rsidR="00896894" w:rsidRPr="0030287E" w:rsidRDefault="00896894" w:rsidP="00AC6776">
            <w:pPr>
              <w:spacing w:before="20" w:after="20"/>
              <w:ind w:left="-57" w:right="-57"/>
              <w:rPr>
                <w:sz w:val="14"/>
                <w:szCs w:val="14"/>
              </w:rPr>
            </w:pPr>
            <w:r w:rsidRPr="0030287E">
              <w:rPr>
                <w:sz w:val="14"/>
                <w:szCs w:val="14"/>
              </w:rPr>
              <w:t> </w:t>
            </w:r>
          </w:p>
        </w:tc>
        <w:tc>
          <w:tcPr>
            <w:tcW w:w="517" w:type="dxa"/>
            <w:tcBorders>
              <w:top w:val="nil"/>
              <w:left w:val="nil"/>
              <w:bottom w:val="single" w:sz="4" w:space="0" w:color="auto"/>
              <w:right w:val="single" w:sz="4" w:space="0" w:color="auto"/>
            </w:tcBorders>
            <w:noWrap/>
            <w:vAlign w:val="center"/>
          </w:tcPr>
          <w:p w14:paraId="2C81D7CF" w14:textId="77777777" w:rsidR="00896894" w:rsidRPr="0030287E" w:rsidRDefault="00896894" w:rsidP="00AC6776">
            <w:pPr>
              <w:spacing w:before="20" w:after="20"/>
              <w:ind w:left="-57" w:right="-57"/>
              <w:rPr>
                <w:sz w:val="14"/>
                <w:szCs w:val="14"/>
              </w:rPr>
            </w:pPr>
            <w:r w:rsidRPr="0030287E">
              <w:rPr>
                <w:sz w:val="14"/>
                <w:szCs w:val="14"/>
              </w:rPr>
              <w:t> </w:t>
            </w:r>
          </w:p>
        </w:tc>
        <w:tc>
          <w:tcPr>
            <w:tcW w:w="517" w:type="dxa"/>
            <w:tcBorders>
              <w:top w:val="nil"/>
              <w:left w:val="nil"/>
              <w:bottom w:val="single" w:sz="4" w:space="0" w:color="auto"/>
              <w:right w:val="single" w:sz="4" w:space="0" w:color="auto"/>
            </w:tcBorders>
            <w:noWrap/>
            <w:vAlign w:val="center"/>
          </w:tcPr>
          <w:p w14:paraId="0C40E776" w14:textId="77777777" w:rsidR="00896894" w:rsidRPr="0030287E" w:rsidRDefault="00896894" w:rsidP="00AC6776">
            <w:pPr>
              <w:spacing w:before="20" w:after="20"/>
              <w:ind w:left="-57" w:right="-57"/>
              <w:rPr>
                <w:sz w:val="14"/>
                <w:szCs w:val="14"/>
              </w:rPr>
            </w:pPr>
            <w:r w:rsidRPr="0030287E">
              <w:rPr>
                <w:sz w:val="14"/>
                <w:szCs w:val="14"/>
              </w:rPr>
              <w:t> </w:t>
            </w:r>
          </w:p>
        </w:tc>
        <w:tc>
          <w:tcPr>
            <w:tcW w:w="517" w:type="dxa"/>
            <w:tcBorders>
              <w:top w:val="nil"/>
              <w:left w:val="nil"/>
              <w:bottom w:val="single" w:sz="4" w:space="0" w:color="auto"/>
              <w:right w:val="single" w:sz="4" w:space="0" w:color="auto"/>
            </w:tcBorders>
            <w:noWrap/>
            <w:vAlign w:val="center"/>
          </w:tcPr>
          <w:p w14:paraId="30FC4361" w14:textId="77777777" w:rsidR="00896894" w:rsidRPr="0030287E" w:rsidRDefault="00896894" w:rsidP="00AC6776">
            <w:pPr>
              <w:spacing w:before="20" w:after="20"/>
              <w:ind w:left="-57" w:right="-57"/>
              <w:rPr>
                <w:sz w:val="14"/>
                <w:szCs w:val="14"/>
              </w:rPr>
            </w:pPr>
            <w:r w:rsidRPr="0030287E">
              <w:rPr>
                <w:sz w:val="14"/>
                <w:szCs w:val="14"/>
              </w:rPr>
              <w:t> </w:t>
            </w:r>
          </w:p>
        </w:tc>
        <w:tc>
          <w:tcPr>
            <w:tcW w:w="445" w:type="dxa"/>
            <w:tcBorders>
              <w:top w:val="nil"/>
              <w:left w:val="nil"/>
              <w:bottom w:val="single" w:sz="4" w:space="0" w:color="auto"/>
              <w:right w:val="single" w:sz="4" w:space="0" w:color="auto"/>
            </w:tcBorders>
            <w:noWrap/>
            <w:vAlign w:val="center"/>
          </w:tcPr>
          <w:p w14:paraId="58B1ABD7" w14:textId="77777777" w:rsidR="00896894" w:rsidRPr="0030287E" w:rsidRDefault="00896894" w:rsidP="00AC6776">
            <w:pPr>
              <w:spacing w:before="20" w:after="20"/>
              <w:ind w:left="-57" w:right="-57"/>
              <w:rPr>
                <w:sz w:val="14"/>
                <w:szCs w:val="14"/>
              </w:rPr>
            </w:pPr>
            <w:r w:rsidRPr="0030287E">
              <w:rPr>
                <w:sz w:val="14"/>
                <w:szCs w:val="14"/>
              </w:rPr>
              <w:t> </w:t>
            </w:r>
          </w:p>
        </w:tc>
        <w:tc>
          <w:tcPr>
            <w:tcW w:w="390" w:type="dxa"/>
            <w:tcBorders>
              <w:top w:val="nil"/>
              <w:left w:val="nil"/>
              <w:bottom w:val="single" w:sz="4" w:space="0" w:color="auto"/>
              <w:right w:val="single" w:sz="4" w:space="0" w:color="auto"/>
            </w:tcBorders>
            <w:noWrap/>
            <w:vAlign w:val="center"/>
          </w:tcPr>
          <w:p w14:paraId="331A3B83" w14:textId="77777777" w:rsidR="00896894" w:rsidRPr="0030287E" w:rsidRDefault="00896894" w:rsidP="00AC6776">
            <w:pPr>
              <w:spacing w:before="20" w:after="20"/>
              <w:ind w:left="-57" w:right="-57"/>
              <w:rPr>
                <w:sz w:val="14"/>
                <w:szCs w:val="14"/>
              </w:rPr>
            </w:pPr>
            <w:r w:rsidRPr="0030287E">
              <w:rPr>
                <w:sz w:val="14"/>
                <w:szCs w:val="14"/>
              </w:rPr>
              <w:t> </w:t>
            </w:r>
          </w:p>
        </w:tc>
      </w:tr>
      <w:tr w:rsidR="00896894" w:rsidRPr="0030287E" w14:paraId="0B483791" w14:textId="77777777" w:rsidTr="00AC6776">
        <w:tc>
          <w:tcPr>
            <w:tcW w:w="1116" w:type="dxa"/>
            <w:tcBorders>
              <w:top w:val="nil"/>
              <w:left w:val="single" w:sz="4" w:space="0" w:color="auto"/>
              <w:right w:val="single" w:sz="4" w:space="0" w:color="auto"/>
            </w:tcBorders>
            <w:vAlign w:val="center"/>
          </w:tcPr>
          <w:p w14:paraId="46DDF777" w14:textId="77777777" w:rsidR="00896894" w:rsidRPr="0030287E" w:rsidRDefault="00896894" w:rsidP="00AC6776">
            <w:pPr>
              <w:spacing w:before="20" w:after="20"/>
              <w:ind w:left="-57" w:right="-57"/>
              <w:rPr>
                <w:sz w:val="14"/>
                <w:szCs w:val="14"/>
              </w:rPr>
            </w:pPr>
            <w:r w:rsidRPr="0030287E">
              <w:rPr>
                <w:sz w:val="14"/>
                <w:szCs w:val="14"/>
              </w:rPr>
              <w:t>4. Bảo hiểm xe cơ giới</w:t>
            </w:r>
          </w:p>
        </w:tc>
        <w:tc>
          <w:tcPr>
            <w:tcW w:w="534" w:type="dxa"/>
            <w:tcBorders>
              <w:top w:val="single" w:sz="4" w:space="0" w:color="auto"/>
              <w:left w:val="nil"/>
              <w:right w:val="single" w:sz="4" w:space="0" w:color="auto"/>
            </w:tcBorders>
          </w:tcPr>
          <w:p w14:paraId="4C6B6CEB" w14:textId="77777777" w:rsidR="00896894" w:rsidRPr="0030287E" w:rsidRDefault="00896894" w:rsidP="00AC6776">
            <w:pPr>
              <w:spacing w:before="20" w:after="20"/>
              <w:ind w:left="-57" w:right="-57"/>
              <w:rPr>
                <w:sz w:val="14"/>
                <w:szCs w:val="14"/>
              </w:rPr>
            </w:pPr>
          </w:p>
        </w:tc>
        <w:tc>
          <w:tcPr>
            <w:tcW w:w="594" w:type="dxa"/>
            <w:tcBorders>
              <w:top w:val="nil"/>
              <w:left w:val="single" w:sz="4" w:space="0" w:color="auto"/>
              <w:right w:val="single" w:sz="4" w:space="0" w:color="auto"/>
            </w:tcBorders>
          </w:tcPr>
          <w:p w14:paraId="503E414C" w14:textId="77777777" w:rsidR="00896894" w:rsidRPr="0030287E" w:rsidRDefault="00896894" w:rsidP="00AC6776">
            <w:pPr>
              <w:spacing w:before="20" w:after="20"/>
              <w:ind w:left="-57" w:right="-57"/>
              <w:rPr>
                <w:sz w:val="14"/>
                <w:szCs w:val="14"/>
              </w:rPr>
            </w:pPr>
          </w:p>
        </w:tc>
        <w:tc>
          <w:tcPr>
            <w:tcW w:w="474" w:type="dxa"/>
            <w:tcBorders>
              <w:top w:val="nil"/>
              <w:left w:val="single" w:sz="4" w:space="0" w:color="auto"/>
              <w:right w:val="single" w:sz="4" w:space="0" w:color="auto"/>
            </w:tcBorders>
            <w:vAlign w:val="center"/>
          </w:tcPr>
          <w:p w14:paraId="7F5BD6D9" w14:textId="77777777" w:rsidR="00896894" w:rsidRPr="0030287E" w:rsidRDefault="00896894" w:rsidP="00AC6776">
            <w:pPr>
              <w:spacing w:before="20" w:after="20"/>
              <w:ind w:left="-57" w:right="-57"/>
              <w:rPr>
                <w:sz w:val="14"/>
                <w:szCs w:val="14"/>
              </w:rPr>
            </w:pPr>
            <w:r w:rsidRPr="0030287E">
              <w:rPr>
                <w:sz w:val="14"/>
                <w:szCs w:val="14"/>
              </w:rPr>
              <w:t> </w:t>
            </w:r>
          </w:p>
        </w:tc>
        <w:tc>
          <w:tcPr>
            <w:tcW w:w="486" w:type="dxa"/>
            <w:tcBorders>
              <w:top w:val="nil"/>
              <w:left w:val="nil"/>
              <w:right w:val="single" w:sz="4" w:space="0" w:color="auto"/>
            </w:tcBorders>
            <w:vAlign w:val="center"/>
          </w:tcPr>
          <w:p w14:paraId="014E45A9" w14:textId="77777777" w:rsidR="00896894" w:rsidRPr="0030287E" w:rsidRDefault="00896894" w:rsidP="00AC6776">
            <w:pPr>
              <w:spacing w:before="20" w:after="20"/>
              <w:ind w:left="-57" w:right="-57"/>
              <w:rPr>
                <w:sz w:val="14"/>
                <w:szCs w:val="14"/>
              </w:rPr>
            </w:pPr>
            <w:r w:rsidRPr="0030287E">
              <w:rPr>
                <w:sz w:val="14"/>
                <w:szCs w:val="14"/>
              </w:rPr>
              <w:t> </w:t>
            </w:r>
          </w:p>
        </w:tc>
        <w:tc>
          <w:tcPr>
            <w:tcW w:w="480" w:type="dxa"/>
            <w:tcBorders>
              <w:top w:val="nil"/>
              <w:left w:val="nil"/>
              <w:right w:val="single" w:sz="4" w:space="0" w:color="auto"/>
            </w:tcBorders>
            <w:vAlign w:val="center"/>
          </w:tcPr>
          <w:p w14:paraId="32D31D91" w14:textId="77777777" w:rsidR="00896894" w:rsidRPr="0030287E" w:rsidRDefault="00896894" w:rsidP="00AC6776">
            <w:pPr>
              <w:spacing w:before="20" w:after="20"/>
              <w:ind w:left="-57" w:right="-57"/>
              <w:rPr>
                <w:sz w:val="14"/>
                <w:szCs w:val="14"/>
              </w:rPr>
            </w:pPr>
            <w:r w:rsidRPr="0030287E">
              <w:rPr>
                <w:sz w:val="14"/>
                <w:szCs w:val="14"/>
              </w:rPr>
              <w:t> </w:t>
            </w:r>
          </w:p>
        </w:tc>
        <w:tc>
          <w:tcPr>
            <w:tcW w:w="450" w:type="dxa"/>
            <w:tcBorders>
              <w:top w:val="nil"/>
              <w:left w:val="nil"/>
              <w:right w:val="single" w:sz="4" w:space="0" w:color="auto"/>
            </w:tcBorders>
            <w:vAlign w:val="center"/>
          </w:tcPr>
          <w:p w14:paraId="68220DDB" w14:textId="77777777" w:rsidR="00896894" w:rsidRPr="0030287E" w:rsidRDefault="00896894" w:rsidP="00AC6776">
            <w:pPr>
              <w:spacing w:before="20" w:after="20"/>
              <w:ind w:left="-57" w:right="-57"/>
              <w:rPr>
                <w:sz w:val="14"/>
                <w:szCs w:val="14"/>
              </w:rPr>
            </w:pPr>
            <w:r w:rsidRPr="0030287E">
              <w:rPr>
                <w:sz w:val="14"/>
                <w:szCs w:val="14"/>
              </w:rPr>
              <w:t> </w:t>
            </w:r>
          </w:p>
        </w:tc>
        <w:tc>
          <w:tcPr>
            <w:tcW w:w="450" w:type="dxa"/>
            <w:tcBorders>
              <w:top w:val="nil"/>
              <w:left w:val="nil"/>
              <w:right w:val="single" w:sz="4" w:space="0" w:color="auto"/>
            </w:tcBorders>
            <w:vAlign w:val="center"/>
          </w:tcPr>
          <w:p w14:paraId="7D7A6927" w14:textId="77777777" w:rsidR="00896894" w:rsidRPr="0030287E" w:rsidRDefault="00896894" w:rsidP="00AC6776">
            <w:pPr>
              <w:spacing w:before="20" w:after="20"/>
              <w:ind w:left="-57" w:right="-57"/>
              <w:rPr>
                <w:sz w:val="14"/>
                <w:szCs w:val="14"/>
              </w:rPr>
            </w:pPr>
            <w:r w:rsidRPr="0030287E">
              <w:rPr>
                <w:sz w:val="14"/>
                <w:szCs w:val="14"/>
              </w:rPr>
              <w:t> </w:t>
            </w:r>
          </w:p>
        </w:tc>
        <w:tc>
          <w:tcPr>
            <w:tcW w:w="438" w:type="dxa"/>
            <w:tcBorders>
              <w:top w:val="nil"/>
              <w:left w:val="nil"/>
              <w:right w:val="single" w:sz="4" w:space="0" w:color="auto"/>
            </w:tcBorders>
            <w:vAlign w:val="center"/>
          </w:tcPr>
          <w:p w14:paraId="5C20F68D" w14:textId="77777777" w:rsidR="00896894" w:rsidRPr="0030287E" w:rsidRDefault="00896894" w:rsidP="00AC6776">
            <w:pPr>
              <w:spacing w:before="20" w:after="20"/>
              <w:ind w:left="-57" w:right="-57"/>
              <w:rPr>
                <w:sz w:val="14"/>
                <w:szCs w:val="14"/>
              </w:rPr>
            </w:pPr>
            <w:r w:rsidRPr="0030287E">
              <w:rPr>
                <w:sz w:val="14"/>
                <w:szCs w:val="14"/>
              </w:rPr>
              <w:t> </w:t>
            </w:r>
          </w:p>
        </w:tc>
        <w:tc>
          <w:tcPr>
            <w:tcW w:w="486" w:type="dxa"/>
            <w:tcBorders>
              <w:top w:val="nil"/>
              <w:left w:val="nil"/>
              <w:right w:val="single" w:sz="4" w:space="0" w:color="auto"/>
            </w:tcBorders>
            <w:vAlign w:val="center"/>
          </w:tcPr>
          <w:p w14:paraId="779F62F3" w14:textId="77777777" w:rsidR="00896894" w:rsidRPr="0030287E" w:rsidRDefault="00896894" w:rsidP="00AC6776">
            <w:pPr>
              <w:spacing w:before="20" w:after="20"/>
              <w:ind w:left="-57" w:right="-57"/>
              <w:rPr>
                <w:sz w:val="14"/>
                <w:szCs w:val="14"/>
              </w:rPr>
            </w:pPr>
            <w:r w:rsidRPr="0030287E">
              <w:rPr>
                <w:sz w:val="14"/>
                <w:szCs w:val="14"/>
              </w:rPr>
              <w:t> </w:t>
            </w:r>
          </w:p>
        </w:tc>
        <w:tc>
          <w:tcPr>
            <w:tcW w:w="528" w:type="dxa"/>
            <w:tcBorders>
              <w:top w:val="nil"/>
              <w:left w:val="nil"/>
              <w:right w:val="single" w:sz="4" w:space="0" w:color="auto"/>
            </w:tcBorders>
            <w:vAlign w:val="center"/>
          </w:tcPr>
          <w:p w14:paraId="38A3FB6A" w14:textId="77777777" w:rsidR="00896894" w:rsidRPr="0030287E" w:rsidRDefault="00896894" w:rsidP="00AC6776">
            <w:pPr>
              <w:spacing w:before="20" w:after="20"/>
              <w:ind w:left="-57" w:right="-57"/>
              <w:rPr>
                <w:sz w:val="14"/>
                <w:szCs w:val="14"/>
              </w:rPr>
            </w:pPr>
            <w:r w:rsidRPr="0030287E">
              <w:rPr>
                <w:sz w:val="14"/>
                <w:szCs w:val="14"/>
              </w:rPr>
              <w:t> </w:t>
            </w:r>
          </w:p>
        </w:tc>
        <w:tc>
          <w:tcPr>
            <w:tcW w:w="486" w:type="dxa"/>
            <w:tcBorders>
              <w:top w:val="nil"/>
              <w:left w:val="nil"/>
              <w:right w:val="single" w:sz="4" w:space="0" w:color="auto"/>
            </w:tcBorders>
            <w:vAlign w:val="center"/>
          </w:tcPr>
          <w:p w14:paraId="05F0E428" w14:textId="77777777" w:rsidR="00896894" w:rsidRPr="0030287E" w:rsidRDefault="00896894" w:rsidP="00AC6776">
            <w:pPr>
              <w:spacing w:before="20" w:after="20"/>
              <w:ind w:left="-57" w:right="-57"/>
              <w:rPr>
                <w:sz w:val="14"/>
                <w:szCs w:val="14"/>
              </w:rPr>
            </w:pPr>
            <w:r w:rsidRPr="0030287E">
              <w:rPr>
                <w:sz w:val="14"/>
                <w:szCs w:val="14"/>
              </w:rPr>
              <w:t> </w:t>
            </w:r>
          </w:p>
        </w:tc>
        <w:tc>
          <w:tcPr>
            <w:tcW w:w="492" w:type="dxa"/>
            <w:tcBorders>
              <w:top w:val="nil"/>
              <w:left w:val="nil"/>
              <w:right w:val="single" w:sz="4" w:space="0" w:color="auto"/>
            </w:tcBorders>
            <w:vAlign w:val="center"/>
          </w:tcPr>
          <w:p w14:paraId="056D936C" w14:textId="77777777" w:rsidR="00896894" w:rsidRPr="0030287E" w:rsidRDefault="00896894" w:rsidP="00AC6776">
            <w:pPr>
              <w:spacing w:before="20" w:after="20"/>
              <w:ind w:left="-57" w:right="-57"/>
              <w:rPr>
                <w:sz w:val="14"/>
                <w:szCs w:val="14"/>
              </w:rPr>
            </w:pPr>
            <w:r w:rsidRPr="0030287E">
              <w:rPr>
                <w:sz w:val="14"/>
                <w:szCs w:val="14"/>
              </w:rPr>
              <w:t> </w:t>
            </w:r>
          </w:p>
        </w:tc>
        <w:tc>
          <w:tcPr>
            <w:tcW w:w="474" w:type="dxa"/>
            <w:tcBorders>
              <w:top w:val="nil"/>
              <w:left w:val="nil"/>
              <w:right w:val="single" w:sz="4" w:space="0" w:color="auto"/>
            </w:tcBorders>
            <w:vAlign w:val="center"/>
          </w:tcPr>
          <w:p w14:paraId="57BD553F" w14:textId="77777777" w:rsidR="00896894" w:rsidRPr="0030287E" w:rsidRDefault="00896894" w:rsidP="00AC6776">
            <w:pPr>
              <w:spacing w:before="20" w:after="20"/>
              <w:ind w:left="-57" w:right="-57"/>
              <w:rPr>
                <w:sz w:val="14"/>
                <w:szCs w:val="14"/>
              </w:rPr>
            </w:pPr>
            <w:r w:rsidRPr="0030287E">
              <w:rPr>
                <w:sz w:val="14"/>
                <w:szCs w:val="14"/>
              </w:rPr>
              <w:t> </w:t>
            </w:r>
          </w:p>
        </w:tc>
        <w:tc>
          <w:tcPr>
            <w:tcW w:w="402" w:type="dxa"/>
            <w:tcBorders>
              <w:top w:val="nil"/>
              <w:left w:val="nil"/>
              <w:right w:val="single" w:sz="4" w:space="0" w:color="auto"/>
            </w:tcBorders>
            <w:vAlign w:val="center"/>
          </w:tcPr>
          <w:p w14:paraId="157C48E0" w14:textId="77777777" w:rsidR="00896894" w:rsidRPr="0030287E" w:rsidRDefault="00896894" w:rsidP="00AC6776">
            <w:pPr>
              <w:spacing w:before="20" w:after="20"/>
              <w:ind w:left="-57" w:right="-57"/>
              <w:rPr>
                <w:sz w:val="14"/>
                <w:szCs w:val="14"/>
              </w:rPr>
            </w:pPr>
            <w:r w:rsidRPr="0030287E">
              <w:rPr>
                <w:sz w:val="14"/>
                <w:szCs w:val="14"/>
              </w:rPr>
              <w:t> </w:t>
            </w:r>
          </w:p>
        </w:tc>
        <w:tc>
          <w:tcPr>
            <w:tcW w:w="486" w:type="dxa"/>
            <w:tcBorders>
              <w:top w:val="nil"/>
              <w:left w:val="nil"/>
              <w:right w:val="single" w:sz="4" w:space="0" w:color="auto"/>
            </w:tcBorders>
            <w:vAlign w:val="center"/>
          </w:tcPr>
          <w:p w14:paraId="5C047DEF" w14:textId="77777777" w:rsidR="00896894" w:rsidRPr="0030287E" w:rsidRDefault="00896894" w:rsidP="00AC6776">
            <w:pPr>
              <w:spacing w:before="20" w:after="20"/>
              <w:ind w:left="-57" w:right="-57"/>
              <w:rPr>
                <w:sz w:val="14"/>
                <w:szCs w:val="14"/>
              </w:rPr>
            </w:pPr>
            <w:r w:rsidRPr="0030287E">
              <w:rPr>
                <w:sz w:val="14"/>
                <w:szCs w:val="14"/>
              </w:rPr>
              <w:t> </w:t>
            </w:r>
          </w:p>
        </w:tc>
        <w:tc>
          <w:tcPr>
            <w:tcW w:w="540" w:type="dxa"/>
            <w:tcBorders>
              <w:top w:val="nil"/>
              <w:left w:val="nil"/>
              <w:right w:val="single" w:sz="4" w:space="0" w:color="auto"/>
            </w:tcBorders>
            <w:vAlign w:val="center"/>
          </w:tcPr>
          <w:p w14:paraId="33601B62" w14:textId="77777777" w:rsidR="00896894" w:rsidRPr="0030287E" w:rsidRDefault="00896894" w:rsidP="00AC6776">
            <w:pPr>
              <w:spacing w:before="20" w:after="20"/>
              <w:ind w:left="-57" w:right="-57"/>
              <w:rPr>
                <w:sz w:val="14"/>
                <w:szCs w:val="14"/>
              </w:rPr>
            </w:pPr>
            <w:r w:rsidRPr="0030287E">
              <w:rPr>
                <w:sz w:val="14"/>
                <w:szCs w:val="14"/>
              </w:rPr>
              <w:t> </w:t>
            </w:r>
          </w:p>
        </w:tc>
        <w:tc>
          <w:tcPr>
            <w:tcW w:w="510" w:type="dxa"/>
            <w:tcBorders>
              <w:top w:val="nil"/>
              <w:left w:val="nil"/>
              <w:right w:val="single" w:sz="4" w:space="0" w:color="auto"/>
            </w:tcBorders>
            <w:vAlign w:val="center"/>
          </w:tcPr>
          <w:p w14:paraId="0907451D" w14:textId="77777777" w:rsidR="00896894" w:rsidRPr="0030287E" w:rsidRDefault="00896894" w:rsidP="00AC6776">
            <w:pPr>
              <w:spacing w:before="20" w:after="20"/>
              <w:ind w:left="-57" w:right="-57"/>
              <w:rPr>
                <w:sz w:val="14"/>
                <w:szCs w:val="14"/>
              </w:rPr>
            </w:pPr>
            <w:r w:rsidRPr="0030287E">
              <w:rPr>
                <w:sz w:val="14"/>
                <w:szCs w:val="14"/>
              </w:rPr>
              <w:t> </w:t>
            </w:r>
          </w:p>
        </w:tc>
        <w:tc>
          <w:tcPr>
            <w:tcW w:w="540" w:type="dxa"/>
            <w:tcBorders>
              <w:top w:val="nil"/>
              <w:left w:val="nil"/>
              <w:right w:val="single" w:sz="4" w:space="0" w:color="auto"/>
            </w:tcBorders>
            <w:vAlign w:val="center"/>
          </w:tcPr>
          <w:p w14:paraId="76F31A16" w14:textId="77777777" w:rsidR="00896894" w:rsidRPr="0030287E" w:rsidRDefault="00896894" w:rsidP="00AC6776">
            <w:pPr>
              <w:spacing w:before="20" w:after="20"/>
              <w:ind w:left="-57" w:right="-57"/>
              <w:rPr>
                <w:sz w:val="14"/>
                <w:szCs w:val="14"/>
              </w:rPr>
            </w:pPr>
            <w:r w:rsidRPr="0030287E">
              <w:rPr>
                <w:sz w:val="14"/>
                <w:szCs w:val="14"/>
              </w:rPr>
              <w:t> </w:t>
            </w:r>
          </w:p>
        </w:tc>
        <w:tc>
          <w:tcPr>
            <w:tcW w:w="450" w:type="dxa"/>
            <w:tcBorders>
              <w:top w:val="nil"/>
              <w:left w:val="nil"/>
              <w:right w:val="single" w:sz="4" w:space="0" w:color="auto"/>
            </w:tcBorders>
            <w:vAlign w:val="center"/>
          </w:tcPr>
          <w:p w14:paraId="673CB2CE" w14:textId="77777777" w:rsidR="00896894" w:rsidRPr="0030287E" w:rsidRDefault="00896894" w:rsidP="00AC6776">
            <w:pPr>
              <w:spacing w:before="20" w:after="20"/>
              <w:ind w:left="-57" w:right="-57"/>
              <w:rPr>
                <w:sz w:val="14"/>
                <w:szCs w:val="14"/>
              </w:rPr>
            </w:pPr>
            <w:r w:rsidRPr="0030287E">
              <w:rPr>
                <w:sz w:val="14"/>
                <w:szCs w:val="14"/>
              </w:rPr>
              <w:t> </w:t>
            </w:r>
          </w:p>
        </w:tc>
        <w:tc>
          <w:tcPr>
            <w:tcW w:w="402" w:type="dxa"/>
            <w:tcBorders>
              <w:top w:val="nil"/>
              <w:left w:val="nil"/>
              <w:right w:val="single" w:sz="4" w:space="0" w:color="auto"/>
            </w:tcBorders>
            <w:vAlign w:val="center"/>
          </w:tcPr>
          <w:p w14:paraId="1EA46992" w14:textId="77777777" w:rsidR="00896894" w:rsidRPr="0030287E" w:rsidRDefault="00896894" w:rsidP="00AC6776">
            <w:pPr>
              <w:spacing w:before="20" w:after="20"/>
              <w:ind w:left="-57" w:right="-57"/>
              <w:rPr>
                <w:sz w:val="14"/>
                <w:szCs w:val="14"/>
              </w:rPr>
            </w:pPr>
            <w:r w:rsidRPr="0030287E">
              <w:rPr>
                <w:sz w:val="14"/>
                <w:szCs w:val="14"/>
              </w:rPr>
              <w:t> </w:t>
            </w:r>
          </w:p>
        </w:tc>
        <w:tc>
          <w:tcPr>
            <w:tcW w:w="482" w:type="dxa"/>
            <w:tcBorders>
              <w:top w:val="nil"/>
              <w:left w:val="nil"/>
              <w:right w:val="single" w:sz="4" w:space="0" w:color="auto"/>
            </w:tcBorders>
            <w:noWrap/>
            <w:vAlign w:val="center"/>
          </w:tcPr>
          <w:p w14:paraId="2472CCA0" w14:textId="77777777" w:rsidR="00896894" w:rsidRPr="0030287E" w:rsidRDefault="00896894" w:rsidP="00AC6776">
            <w:pPr>
              <w:spacing w:before="20" w:after="20"/>
              <w:ind w:left="-57" w:right="-57"/>
              <w:rPr>
                <w:sz w:val="14"/>
                <w:szCs w:val="14"/>
              </w:rPr>
            </w:pPr>
            <w:r w:rsidRPr="0030287E">
              <w:rPr>
                <w:sz w:val="14"/>
                <w:szCs w:val="14"/>
              </w:rPr>
              <w:t> </w:t>
            </w:r>
          </w:p>
        </w:tc>
        <w:tc>
          <w:tcPr>
            <w:tcW w:w="517" w:type="dxa"/>
            <w:tcBorders>
              <w:top w:val="nil"/>
              <w:left w:val="nil"/>
              <w:right w:val="single" w:sz="4" w:space="0" w:color="auto"/>
            </w:tcBorders>
            <w:noWrap/>
            <w:vAlign w:val="center"/>
          </w:tcPr>
          <w:p w14:paraId="6320CDA5" w14:textId="77777777" w:rsidR="00896894" w:rsidRPr="0030287E" w:rsidRDefault="00896894" w:rsidP="00AC6776">
            <w:pPr>
              <w:spacing w:before="20" w:after="20"/>
              <w:ind w:left="-57" w:right="-57"/>
              <w:rPr>
                <w:sz w:val="14"/>
                <w:szCs w:val="14"/>
              </w:rPr>
            </w:pPr>
            <w:r w:rsidRPr="0030287E">
              <w:rPr>
                <w:sz w:val="14"/>
                <w:szCs w:val="14"/>
              </w:rPr>
              <w:t> </w:t>
            </w:r>
          </w:p>
        </w:tc>
        <w:tc>
          <w:tcPr>
            <w:tcW w:w="517" w:type="dxa"/>
            <w:tcBorders>
              <w:top w:val="nil"/>
              <w:left w:val="nil"/>
              <w:right w:val="single" w:sz="4" w:space="0" w:color="auto"/>
            </w:tcBorders>
            <w:noWrap/>
            <w:vAlign w:val="center"/>
          </w:tcPr>
          <w:p w14:paraId="7C7E23A1" w14:textId="77777777" w:rsidR="00896894" w:rsidRPr="0030287E" w:rsidRDefault="00896894" w:rsidP="00AC6776">
            <w:pPr>
              <w:spacing w:before="20" w:after="20"/>
              <w:ind w:left="-57" w:right="-57"/>
              <w:rPr>
                <w:sz w:val="14"/>
                <w:szCs w:val="14"/>
              </w:rPr>
            </w:pPr>
            <w:r w:rsidRPr="0030287E">
              <w:rPr>
                <w:sz w:val="14"/>
                <w:szCs w:val="14"/>
              </w:rPr>
              <w:t> </w:t>
            </w:r>
          </w:p>
        </w:tc>
        <w:tc>
          <w:tcPr>
            <w:tcW w:w="517" w:type="dxa"/>
            <w:tcBorders>
              <w:top w:val="nil"/>
              <w:left w:val="nil"/>
              <w:right w:val="single" w:sz="4" w:space="0" w:color="auto"/>
            </w:tcBorders>
            <w:noWrap/>
            <w:vAlign w:val="center"/>
          </w:tcPr>
          <w:p w14:paraId="0E29DEE3" w14:textId="77777777" w:rsidR="00896894" w:rsidRPr="0030287E" w:rsidRDefault="00896894" w:rsidP="00AC6776">
            <w:pPr>
              <w:spacing w:before="20" w:after="20"/>
              <w:ind w:left="-57" w:right="-57"/>
              <w:rPr>
                <w:sz w:val="14"/>
                <w:szCs w:val="14"/>
              </w:rPr>
            </w:pPr>
            <w:r w:rsidRPr="0030287E">
              <w:rPr>
                <w:sz w:val="14"/>
                <w:szCs w:val="14"/>
              </w:rPr>
              <w:t> </w:t>
            </w:r>
          </w:p>
        </w:tc>
        <w:tc>
          <w:tcPr>
            <w:tcW w:w="445" w:type="dxa"/>
            <w:tcBorders>
              <w:top w:val="nil"/>
              <w:left w:val="nil"/>
              <w:right w:val="single" w:sz="4" w:space="0" w:color="auto"/>
            </w:tcBorders>
            <w:noWrap/>
            <w:vAlign w:val="center"/>
          </w:tcPr>
          <w:p w14:paraId="775866A1" w14:textId="77777777" w:rsidR="00896894" w:rsidRPr="0030287E" w:rsidRDefault="00896894" w:rsidP="00AC6776">
            <w:pPr>
              <w:spacing w:before="20" w:after="20"/>
              <w:ind w:left="-57" w:right="-57"/>
              <w:rPr>
                <w:sz w:val="14"/>
                <w:szCs w:val="14"/>
              </w:rPr>
            </w:pPr>
            <w:r w:rsidRPr="0030287E">
              <w:rPr>
                <w:sz w:val="14"/>
                <w:szCs w:val="14"/>
              </w:rPr>
              <w:t> </w:t>
            </w:r>
          </w:p>
        </w:tc>
        <w:tc>
          <w:tcPr>
            <w:tcW w:w="390" w:type="dxa"/>
            <w:tcBorders>
              <w:top w:val="nil"/>
              <w:left w:val="nil"/>
              <w:right w:val="single" w:sz="4" w:space="0" w:color="auto"/>
            </w:tcBorders>
            <w:noWrap/>
            <w:vAlign w:val="center"/>
          </w:tcPr>
          <w:p w14:paraId="15662939" w14:textId="77777777" w:rsidR="00896894" w:rsidRPr="0030287E" w:rsidRDefault="00896894" w:rsidP="00AC6776">
            <w:pPr>
              <w:spacing w:before="20" w:after="20"/>
              <w:ind w:left="-57" w:right="-57"/>
              <w:rPr>
                <w:sz w:val="14"/>
                <w:szCs w:val="14"/>
              </w:rPr>
            </w:pPr>
            <w:r w:rsidRPr="0030287E">
              <w:rPr>
                <w:sz w:val="14"/>
                <w:szCs w:val="14"/>
              </w:rPr>
              <w:t> </w:t>
            </w:r>
          </w:p>
        </w:tc>
      </w:tr>
      <w:tr w:rsidR="00896894" w:rsidRPr="0030287E" w14:paraId="0B981DA8" w14:textId="77777777" w:rsidTr="00AC6776">
        <w:tc>
          <w:tcPr>
            <w:tcW w:w="1116" w:type="dxa"/>
            <w:tcBorders>
              <w:left w:val="single" w:sz="4" w:space="0" w:color="auto"/>
              <w:right w:val="single" w:sz="4" w:space="0" w:color="auto"/>
            </w:tcBorders>
            <w:vAlign w:val="center"/>
          </w:tcPr>
          <w:p w14:paraId="6C887091" w14:textId="77777777" w:rsidR="00896894" w:rsidRPr="0030287E" w:rsidRDefault="00896894" w:rsidP="00AC6776">
            <w:pPr>
              <w:spacing w:before="20" w:after="20"/>
              <w:ind w:left="-57" w:right="-57"/>
              <w:rPr>
                <w:i/>
                <w:sz w:val="14"/>
                <w:szCs w:val="14"/>
              </w:rPr>
            </w:pPr>
            <w:r w:rsidRPr="0030287E">
              <w:rPr>
                <w:i/>
                <w:sz w:val="14"/>
                <w:szCs w:val="14"/>
              </w:rPr>
              <w:t>a. Bảo hiểm bắt buộc</w:t>
            </w:r>
          </w:p>
        </w:tc>
        <w:tc>
          <w:tcPr>
            <w:tcW w:w="534" w:type="dxa"/>
            <w:tcBorders>
              <w:left w:val="nil"/>
              <w:right w:val="single" w:sz="4" w:space="0" w:color="auto"/>
            </w:tcBorders>
          </w:tcPr>
          <w:p w14:paraId="49536209" w14:textId="77777777" w:rsidR="00896894" w:rsidRPr="0030287E" w:rsidRDefault="00896894" w:rsidP="00AC6776">
            <w:pPr>
              <w:spacing w:before="20" w:after="20"/>
              <w:ind w:left="-57" w:right="-57"/>
              <w:rPr>
                <w:sz w:val="14"/>
                <w:szCs w:val="14"/>
              </w:rPr>
            </w:pPr>
          </w:p>
        </w:tc>
        <w:tc>
          <w:tcPr>
            <w:tcW w:w="594" w:type="dxa"/>
            <w:tcBorders>
              <w:left w:val="single" w:sz="4" w:space="0" w:color="auto"/>
              <w:right w:val="single" w:sz="4" w:space="0" w:color="auto"/>
            </w:tcBorders>
          </w:tcPr>
          <w:p w14:paraId="1EE4DABF" w14:textId="77777777" w:rsidR="00896894" w:rsidRPr="0030287E" w:rsidRDefault="00896894" w:rsidP="00AC6776">
            <w:pPr>
              <w:spacing w:before="20" w:after="20"/>
              <w:ind w:left="-57" w:right="-57"/>
              <w:rPr>
                <w:sz w:val="14"/>
                <w:szCs w:val="14"/>
              </w:rPr>
            </w:pPr>
          </w:p>
        </w:tc>
        <w:tc>
          <w:tcPr>
            <w:tcW w:w="474" w:type="dxa"/>
            <w:tcBorders>
              <w:left w:val="single" w:sz="4" w:space="0" w:color="auto"/>
              <w:right w:val="single" w:sz="4" w:space="0" w:color="auto"/>
            </w:tcBorders>
            <w:vAlign w:val="center"/>
          </w:tcPr>
          <w:p w14:paraId="4CA8A54E" w14:textId="77777777" w:rsidR="00896894" w:rsidRPr="0030287E" w:rsidRDefault="00896894" w:rsidP="00AC6776">
            <w:pPr>
              <w:spacing w:before="20" w:after="20"/>
              <w:ind w:left="-57" w:right="-57"/>
              <w:rPr>
                <w:sz w:val="14"/>
                <w:szCs w:val="14"/>
              </w:rPr>
            </w:pPr>
          </w:p>
        </w:tc>
        <w:tc>
          <w:tcPr>
            <w:tcW w:w="486" w:type="dxa"/>
            <w:tcBorders>
              <w:left w:val="nil"/>
              <w:right w:val="single" w:sz="4" w:space="0" w:color="auto"/>
            </w:tcBorders>
            <w:vAlign w:val="center"/>
          </w:tcPr>
          <w:p w14:paraId="7CDA8BF5" w14:textId="77777777" w:rsidR="00896894" w:rsidRPr="0030287E" w:rsidRDefault="00896894" w:rsidP="00AC6776">
            <w:pPr>
              <w:spacing w:before="20" w:after="20"/>
              <w:ind w:left="-57" w:right="-57"/>
              <w:rPr>
                <w:sz w:val="14"/>
                <w:szCs w:val="14"/>
              </w:rPr>
            </w:pPr>
          </w:p>
        </w:tc>
        <w:tc>
          <w:tcPr>
            <w:tcW w:w="480" w:type="dxa"/>
            <w:tcBorders>
              <w:left w:val="nil"/>
              <w:right w:val="single" w:sz="4" w:space="0" w:color="auto"/>
            </w:tcBorders>
            <w:vAlign w:val="center"/>
          </w:tcPr>
          <w:p w14:paraId="6738220C" w14:textId="77777777" w:rsidR="00896894" w:rsidRPr="0030287E" w:rsidRDefault="00896894" w:rsidP="00AC6776">
            <w:pPr>
              <w:spacing w:before="20" w:after="20"/>
              <w:ind w:left="-57" w:right="-57"/>
              <w:rPr>
                <w:sz w:val="14"/>
                <w:szCs w:val="14"/>
              </w:rPr>
            </w:pPr>
          </w:p>
        </w:tc>
        <w:tc>
          <w:tcPr>
            <w:tcW w:w="450" w:type="dxa"/>
            <w:tcBorders>
              <w:left w:val="nil"/>
              <w:right w:val="single" w:sz="4" w:space="0" w:color="auto"/>
            </w:tcBorders>
            <w:vAlign w:val="center"/>
          </w:tcPr>
          <w:p w14:paraId="6F7F23DD" w14:textId="77777777" w:rsidR="00896894" w:rsidRPr="0030287E" w:rsidRDefault="00896894" w:rsidP="00AC6776">
            <w:pPr>
              <w:spacing w:before="20" w:after="20"/>
              <w:ind w:left="-57" w:right="-57"/>
              <w:rPr>
                <w:sz w:val="14"/>
                <w:szCs w:val="14"/>
              </w:rPr>
            </w:pPr>
          </w:p>
        </w:tc>
        <w:tc>
          <w:tcPr>
            <w:tcW w:w="450" w:type="dxa"/>
            <w:tcBorders>
              <w:left w:val="nil"/>
              <w:right w:val="single" w:sz="4" w:space="0" w:color="auto"/>
            </w:tcBorders>
            <w:vAlign w:val="center"/>
          </w:tcPr>
          <w:p w14:paraId="7B8FB8A3" w14:textId="77777777" w:rsidR="00896894" w:rsidRPr="0030287E" w:rsidRDefault="00896894" w:rsidP="00AC6776">
            <w:pPr>
              <w:spacing w:before="20" w:after="20"/>
              <w:ind w:left="-57" w:right="-57"/>
              <w:rPr>
                <w:sz w:val="14"/>
                <w:szCs w:val="14"/>
              </w:rPr>
            </w:pPr>
          </w:p>
        </w:tc>
        <w:tc>
          <w:tcPr>
            <w:tcW w:w="438" w:type="dxa"/>
            <w:tcBorders>
              <w:left w:val="nil"/>
              <w:right w:val="single" w:sz="4" w:space="0" w:color="auto"/>
            </w:tcBorders>
            <w:vAlign w:val="center"/>
          </w:tcPr>
          <w:p w14:paraId="53AB4005" w14:textId="77777777" w:rsidR="00896894" w:rsidRPr="0030287E" w:rsidRDefault="00896894" w:rsidP="00AC6776">
            <w:pPr>
              <w:spacing w:before="20" w:after="20"/>
              <w:ind w:left="-57" w:right="-57"/>
              <w:rPr>
                <w:sz w:val="14"/>
                <w:szCs w:val="14"/>
              </w:rPr>
            </w:pPr>
          </w:p>
        </w:tc>
        <w:tc>
          <w:tcPr>
            <w:tcW w:w="486" w:type="dxa"/>
            <w:tcBorders>
              <w:left w:val="nil"/>
              <w:right w:val="single" w:sz="4" w:space="0" w:color="auto"/>
            </w:tcBorders>
            <w:vAlign w:val="center"/>
          </w:tcPr>
          <w:p w14:paraId="6BC3F4ED" w14:textId="77777777" w:rsidR="00896894" w:rsidRPr="0030287E" w:rsidRDefault="00896894" w:rsidP="00AC6776">
            <w:pPr>
              <w:spacing w:before="20" w:after="20"/>
              <w:ind w:left="-57" w:right="-57"/>
              <w:rPr>
                <w:sz w:val="14"/>
                <w:szCs w:val="14"/>
              </w:rPr>
            </w:pPr>
          </w:p>
        </w:tc>
        <w:tc>
          <w:tcPr>
            <w:tcW w:w="528" w:type="dxa"/>
            <w:tcBorders>
              <w:left w:val="nil"/>
              <w:right w:val="single" w:sz="4" w:space="0" w:color="auto"/>
            </w:tcBorders>
            <w:vAlign w:val="center"/>
          </w:tcPr>
          <w:p w14:paraId="579824A1" w14:textId="77777777" w:rsidR="00896894" w:rsidRPr="0030287E" w:rsidRDefault="00896894" w:rsidP="00AC6776">
            <w:pPr>
              <w:spacing w:before="20" w:after="20"/>
              <w:ind w:left="-57" w:right="-57"/>
              <w:rPr>
                <w:sz w:val="14"/>
                <w:szCs w:val="14"/>
              </w:rPr>
            </w:pPr>
          </w:p>
        </w:tc>
        <w:tc>
          <w:tcPr>
            <w:tcW w:w="486" w:type="dxa"/>
            <w:tcBorders>
              <w:left w:val="nil"/>
              <w:right w:val="single" w:sz="4" w:space="0" w:color="auto"/>
            </w:tcBorders>
            <w:vAlign w:val="center"/>
          </w:tcPr>
          <w:p w14:paraId="02C20A23" w14:textId="77777777" w:rsidR="00896894" w:rsidRPr="0030287E" w:rsidRDefault="00896894" w:rsidP="00AC6776">
            <w:pPr>
              <w:spacing w:before="20" w:after="20"/>
              <w:ind w:left="-57" w:right="-57"/>
              <w:rPr>
                <w:sz w:val="14"/>
                <w:szCs w:val="14"/>
              </w:rPr>
            </w:pPr>
          </w:p>
        </w:tc>
        <w:tc>
          <w:tcPr>
            <w:tcW w:w="492" w:type="dxa"/>
            <w:tcBorders>
              <w:left w:val="nil"/>
              <w:right w:val="single" w:sz="4" w:space="0" w:color="auto"/>
            </w:tcBorders>
            <w:vAlign w:val="center"/>
          </w:tcPr>
          <w:p w14:paraId="690B856D" w14:textId="77777777" w:rsidR="00896894" w:rsidRPr="0030287E" w:rsidRDefault="00896894" w:rsidP="00AC6776">
            <w:pPr>
              <w:spacing w:before="20" w:after="20"/>
              <w:ind w:left="-57" w:right="-57"/>
              <w:rPr>
                <w:sz w:val="14"/>
                <w:szCs w:val="14"/>
              </w:rPr>
            </w:pPr>
          </w:p>
        </w:tc>
        <w:tc>
          <w:tcPr>
            <w:tcW w:w="474" w:type="dxa"/>
            <w:tcBorders>
              <w:left w:val="nil"/>
              <w:right w:val="single" w:sz="4" w:space="0" w:color="auto"/>
            </w:tcBorders>
            <w:vAlign w:val="center"/>
          </w:tcPr>
          <w:p w14:paraId="7A0AA6F3" w14:textId="77777777" w:rsidR="00896894" w:rsidRPr="0030287E" w:rsidRDefault="00896894" w:rsidP="00AC6776">
            <w:pPr>
              <w:spacing w:before="20" w:after="20"/>
              <w:ind w:left="-57" w:right="-57"/>
              <w:rPr>
                <w:sz w:val="14"/>
                <w:szCs w:val="14"/>
              </w:rPr>
            </w:pPr>
          </w:p>
        </w:tc>
        <w:tc>
          <w:tcPr>
            <w:tcW w:w="402" w:type="dxa"/>
            <w:tcBorders>
              <w:left w:val="nil"/>
              <w:right w:val="single" w:sz="4" w:space="0" w:color="auto"/>
            </w:tcBorders>
            <w:vAlign w:val="center"/>
          </w:tcPr>
          <w:p w14:paraId="05B3AEE5" w14:textId="77777777" w:rsidR="00896894" w:rsidRPr="0030287E" w:rsidRDefault="00896894" w:rsidP="00AC6776">
            <w:pPr>
              <w:spacing w:before="20" w:after="20"/>
              <w:ind w:left="-57" w:right="-57"/>
              <w:rPr>
                <w:sz w:val="14"/>
                <w:szCs w:val="14"/>
              </w:rPr>
            </w:pPr>
          </w:p>
        </w:tc>
        <w:tc>
          <w:tcPr>
            <w:tcW w:w="486" w:type="dxa"/>
            <w:tcBorders>
              <w:left w:val="nil"/>
              <w:right w:val="single" w:sz="4" w:space="0" w:color="auto"/>
            </w:tcBorders>
            <w:vAlign w:val="center"/>
          </w:tcPr>
          <w:p w14:paraId="594928FC" w14:textId="77777777" w:rsidR="00896894" w:rsidRPr="0030287E" w:rsidRDefault="00896894" w:rsidP="00AC6776">
            <w:pPr>
              <w:spacing w:before="20" w:after="20"/>
              <w:ind w:left="-57" w:right="-57"/>
              <w:rPr>
                <w:sz w:val="14"/>
                <w:szCs w:val="14"/>
              </w:rPr>
            </w:pPr>
          </w:p>
        </w:tc>
        <w:tc>
          <w:tcPr>
            <w:tcW w:w="540" w:type="dxa"/>
            <w:tcBorders>
              <w:left w:val="nil"/>
              <w:right w:val="single" w:sz="4" w:space="0" w:color="auto"/>
            </w:tcBorders>
            <w:vAlign w:val="center"/>
          </w:tcPr>
          <w:p w14:paraId="66B62250" w14:textId="77777777" w:rsidR="00896894" w:rsidRPr="0030287E" w:rsidRDefault="00896894" w:rsidP="00AC6776">
            <w:pPr>
              <w:spacing w:before="20" w:after="20"/>
              <w:ind w:left="-57" w:right="-57"/>
              <w:rPr>
                <w:sz w:val="14"/>
                <w:szCs w:val="14"/>
              </w:rPr>
            </w:pPr>
          </w:p>
        </w:tc>
        <w:tc>
          <w:tcPr>
            <w:tcW w:w="510" w:type="dxa"/>
            <w:tcBorders>
              <w:left w:val="nil"/>
              <w:right w:val="single" w:sz="4" w:space="0" w:color="auto"/>
            </w:tcBorders>
            <w:vAlign w:val="center"/>
          </w:tcPr>
          <w:p w14:paraId="744F3DF0" w14:textId="77777777" w:rsidR="00896894" w:rsidRPr="0030287E" w:rsidRDefault="00896894" w:rsidP="00AC6776">
            <w:pPr>
              <w:spacing w:before="20" w:after="20"/>
              <w:ind w:left="-57" w:right="-57"/>
              <w:rPr>
                <w:sz w:val="14"/>
                <w:szCs w:val="14"/>
              </w:rPr>
            </w:pPr>
          </w:p>
        </w:tc>
        <w:tc>
          <w:tcPr>
            <w:tcW w:w="540" w:type="dxa"/>
            <w:tcBorders>
              <w:left w:val="nil"/>
              <w:right w:val="single" w:sz="4" w:space="0" w:color="auto"/>
            </w:tcBorders>
            <w:vAlign w:val="center"/>
          </w:tcPr>
          <w:p w14:paraId="1F080917" w14:textId="77777777" w:rsidR="00896894" w:rsidRPr="0030287E" w:rsidRDefault="00896894" w:rsidP="00AC6776">
            <w:pPr>
              <w:spacing w:before="20" w:after="20"/>
              <w:ind w:left="-57" w:right="-57"/>
              <w:rPr>
                <w:sz w:val="14"/>
                <w:szCs w:val="14"/>
              </w:rPr>
            </w:pPr>
          </w:p>
        </w:tc>
        <w:tc>
          <w:tcPr>
            <w:tcW w:w="450" w:type="dxa"/>
            <w:tcBorders>
              <w:left w:val="nil"/>
              <w:right w:val="single" w:sz="4" w:space="0" w:color="auto"/>
            </w:tcBorders>
            <w:vAlign w:val="center"/>
          </w:tcPr>
          <w:p w14:paraId="12517639" w14:textId="77777777" w:rsidR="00896894" w:rsidRPr="0030287E" w:rsidRDefault="00896894" w:rsidP="00AC6776">
            <w:pPr>
              <w:spacing w:before="20" w:after="20"/>
              <w:ind w:left="-57" w:right="-57"/>
              <w:rPr>
                <w:sz w:val="14"/>
                <w:szCs w:val="14"/>
              </w:rPr>
            </w:pPr>
          </w:p>
        </w:tc>
        <w:tc>
          <w:tcPr>
            <w:tcW w:w="402" w:type="dxa"/>
            <w:tcBorders>
              <w:left w:val="nil"/>
              <w:right w:val="single" w:sz="4" w:space="0" w:color="auto"/>
            </w:tcBorders>
            <w:vAlign w:val="center"/>
          </w:tcPr>
          <w:p w14:paraId="5A312B64" w14:textId="77777777" w:rsidR="00896894" w:rsidRPr="0030287E" w:rsidRDefault="00896894" w:rsidP="00AC6776">
            <w:pPr>
              <w:spacing w:before="20" w:after="20"/>
              <w:ind w:left="-57" w:right="-57"/>
              <w:rPr>
                <w:sz w:val="14"/>
                <w:szCs w:val="14"/>
              </w:rPr>
            </w:pPr>
          </w:p>
        </w:tc>
        <w:tc>
          <w:tcPr>
            <w:tcW w:w="482" w:type="dxa"/>
            <w:tcBorders>
              <w:left w:val="nil"/>
              <w:right w:val="single" w:sz="4" w:space="0" w:color="auto"/>
            </w:tcBorders>
            <w:noWrap/>
            <w:vAlign w:val="center"/>
          </w:tcPr>
          <w:p w14:paraId="2B5A8E7F" w14:textId="77777777" w:rsidR="00896894" w:rsidRPr="0030287E" w:rsidRDefault="00896894" w:rsidP="00AC6776">
            <w:pPr>
              <w:spacing w:before="20" w:after="20"/>
              <w:ind w:left="-57" w:right="-57"/>
              <w:rPr>
                <w:sz w:val="14"/>
                <w:szCs w:val="14"/>
              </w:rPr>
            </w:pPr>
          </w:p>
        </w:tc>
        <w:tc>
          <w:tcPr>
            <w:tcW w:w="517" w:type="dxa"/>
            <w:tcBorders>
              <w:left w:val="nil"/>
              <w:right w:val="single" w:sz="4" w:space="0" w:color="auto"/>
            </w:tcBorders>
            <w:noWrap/>
            <w:vAlign w:val="center"/>
          </w:tcPr>
          <w:p w14:paraId="4C195895" w14:textId="77777777" w:rsidR="00896894" w:rsidRPr="0030287E" w:rsidRDefault="00896894" w:rsidP="00AC6776">
            <w:pPr>
              <w:spacing w:before="20" w:after="20"/>
              <w:ind w:left="-57" w:right="-57"/>
              <w:rPr>
                <w:sz w:val="14"/>
                <w:szCs w:val="14"/>
              </w:rPr>
            </w:pPr>
          </w:p>
        </w:tc>
        <w:tc>
          <w:tcPr>
            <w:tcW w:w="517" w:type="dxa"/>
            <w:tcBorders>
              <w:left w:val="nil"/>
              <w:right w:val="single" w:sz="4" w:space="0" w:color="auto"/>
            </w:tcBorders>
            <w:noWrap/>
            <w:vAlign w:val="center"/>
          </w:tcPr>
          <w:p w14:paraId="036819AF" w14:textId="77777777" w:rsidR="00896894" w:rsidRPr="0030287E" w:rsidRDefault="00896894" w:rsidP="00AC6776">
            <w:pPr>
              <w:spacing w:before="20" w:after="20"/>
              <w:ind w:left="-57" w:right="-57"/>
              <w:rPr>
                <w:sz w:val="14"/>
                <w:szCs w:val="14"/>
              </w:rPr>
            </w:pPr>
          </w:p>
        </w:tc>
        <w:tc>
          <w:tcPr>
            <w:tcW w:w="517" w:type="dxa"/>
            <w:tcBorders>
              <w:left w:val="nil"/>
              <w:right w:val="single" w:sz="4" w:space="0" w:color="auto"/>
            </w:tcBorders>
            <w:noWrap/>
            <w:vAlign w:val="center"/>
          </w:tcPr>
          <w:p w14:paraId="4BAE01FA" w14:textId="77777777" w:rsidR="00896894" w:rsidRPr="0030287E" w:rsidRDefault="00896894" w:rsidP="00AC6776">
            <w:pPr>
              <w:spacing w:before="20" w:after="20"/>
              <w:ind w:left="-57" w:right="-57"/>
              <w:rPr>
                <w:sz w:val="14"/>
                <w:szCs w:val="14"/>
              </w:rPr>
            </w:pPr>
          </w:p>
        </w:tc>
        <w:tc>
          <w:tcPr>
            <w:tcW w:w="445" w:type="dxa"/>
            <w:tcBorders>
              <w:left w:val="nil"/>
              <w:right w:val="single" w:sz="4" w:space="0" w:color="auto"/>
            </w:tcBorders>
            <w:noWrap/>
            <w:vAlign w:val="center"/>
          </w:tcPr>
          <w:p w14:paraId="6D8E9E85" w14:textId="77777777" w:rsidR="00896894" w:rsidRPr="0030287E" w:rsidRDefault="00896894" w:rsidP="00AC6776">
            <w:pPr>
              <w:spacing w:before="20" w:after="20"/>
              <w:ind w:left="-57" w:right="-57"/>
              <w:rPr>
                <w:sz w:val="14"/>
                <w:szCs w:val="14"/>
              </w:rPr>
            </w:pPr>
          </w:p>
        </w:tc>
        <w:tc>
          <w:tcPr>
            <w:tcW w:w="390" w:type="dxa"/>
            <w:tcBorders>
              <w:left w:val="nil"/>
              <w:right w:val="single" w:sz="4" w:space="0" w:color="auto"/>
            </w:tcBorders>
            <w:noWrap/>
            <w:vAlign w:val="center"/>
          </w:tcPr>
          <w:p w14:paraId="13645831" w14:textId="77777777" w:rsidR="00896894" w:rsidRPr="0030287E" w:rsidRDefault="00896894" w:rsidP="00AC6776">
            <w:pPr>
              <w:spacing w:before="20" w:after="20"/>
              <w:ind w:left="-57" w:right="-57"/>
              <w:rPr>
                <w:sz w:val="14"/>
                <w:szCs w:val="14"/>
              </w:rPr>
            </w:pPr>
          </w:p>
        </w:tc>
      </w:tr>
      <w:tr w:rsidR="00896894" w:rsidRPr="0030287E" w14:paraId="66219D9D" w14:textId="77777777" w:rsidTr="00AC6776">
        <w:tc>
          <w:tcPr>
            <w:tcW w:w="1116" w:type="dxa"/>
            <w:tcBorders>
              <w:left w:val="single" w:sz="4" w:space="0" w:color="auto"/>
              <w:bottom w:val="single" w:sz="4" w:space="0" w:color="auto"/>
              <w:right w:val="single" w:sz="4" w:space="0" w:color="auto"/>
            </w:tcBorders>
            <w:vAlign w:val="center"/>
          </w:tcPr>
          <w:p w14:paraId="65B65EF1" w14:textId="77777777" w:rsidR="00896894" w:rsidRPr="0030287E" w:rsidRDefault="00896894" w:rsidP="00AC6776">
            <w:pPr>
              <w:spacing w:before="20" w:after="20"/>
              <w:ind w:left="-57" w:right="-57"/>
              <w:rPr>
                <w:i/>
                <w:sz w:val="14"/>
                <w:szCs w:val="14"/>
              </w:rPr>
            </w:pPr>
            <w:r w:rsidRPr="0030287E">
              <w:rPr>
                <w:i/>
                <w:sz w:val="14"/>
                <w:szCs w:val="14"/>
              </w:rPr>
              <w:t>b. Bảo hiểm tự nguyện</w:t>
            </w:r>
          </w:p>
        </w:tc>
        <w:tc>
          <w:tcPr>
            <w:tcW w:w="534" w:type="dxa"/>
            <w:tcBorders>
              <w:left w:val="nil"/>
              <w:bottom w:val="single" w:sz="4" w:space="0" w:color="auto"/>
              <w:right w:val="single" w:sz="4" w:space="0" w:color="auto"/>
            </w:tcBorders>
          </w:tcPr>
          <w:p w14:paraId="20652423" w14:textId="77777777" w:rsidR="00896894" w:rsidRPr="0030287E" w:rsidRDefault="00896894" w:rsidP="00AC6776">
            <w:pPr>
              <w:spacing w:before="20" w:after="20"/>
              <w:ind w:left="-57" w:right="-57"/>
              <w:rPr>
                <w:sz w:val="14"/>
                <w:szCs w:val="14"/>
              </w:rPr>
            </w:pPr>
          </w:p>
        </w:tc>
        <w:tc>
          <w:tcPr>
            <w:tcW w:w="594" w:type="dxa"/>
            <w:tcBorders>
              <w:left w:val="single" w:sz="4" w:space="0" w:color="auto"/>
              <w:bottom w:val="single" w:sz="4" w:space="0" w:color="auto"/>
              <w:right w:val="single" w:sz="4" w:space="0" w:color="auto"/>
            </w:tcBorders>
          </w:tcPr>
          <w:p w14:paraId="63280B5C" w14:textId="77777777" w:rsidR="00896894" w:rsidRPr="0030287E" w:rsidRDefault="00896894" w:rsidP="00AC6776">
            <w:pPr>
              <w:spacing w:before="20" w:after="20"/>
              <w:ind w:left="-57" w:right="-57"/>
              <w:rPr>
                <w:sz w:val="14"/>
                <w:szCs w:val="14"/>
              </w:rPr>
            </w:pPr>
          </w:p>
        </w:tc>
        <w:tc>
          <w:tcPr>
            <w:tcW w:w="474" w:type="dxa"/>
            <w:tcBorders>
              <w:left w:val="single" w:sz="4" w:space="0" w:color="auto"/>
              <w:bottom w:val="single" w:sz="4" w:space="0" w:color="auto"/>
              <w:right w:val="single" w:sz="4" w:space="0" w:color="auto"/>
            </w:tcBorders>
            <w:vAlign w:val="center"/>
          </w:tcPr>
          <w:p w14:paraId="1248AE8D" w14:textId="77777777" w:rsidR="00896894" w:rsidRPr="0030287E" w:rsidRDefault="00896894" w:rsidP="00AC6776">
            <w:pPr>
              <w:spacing w:before="20" w:after="20"/>
              <w:ind w:left="-57" w:right="-57"/>
              <w:rPr>
                <w:sz w:val="14"/>
                <w:szCs w:val="14"/>
              </w:rPr>
            </w:pPr>
          </w:p>
        </w:tc>
        <w:tc>
          <w:tcPr>
            <w:tcW w:w="486" w:type="dxa"/>
            <w:tcBorders>
              <w:left w:val="nil"/>
              <w:bottom w:val="single" w:sz="4" w:space="0" w:color="auto"/>
              <w:right w:val="single" w:sz="4" w:space="0" w:color="auto"/>
            </w:tcBorders>
            <w:vAlign w:val="center"/>
          </w:tcPr>
          <w:p w14:paraId="095D20CE" w14:textId="77777777" w:rsidR="00896894" w:rsidRPr="0030287E" w:rsidRDefault="00896894" w:rsidP="00AC6776">
            <w:pPr>
              <w:spacing w:before="20" w:after="20"/>
              <w:ind w:left="-57" w:right="-57"/>
              <w:rPr>
                <w:sz w:val="14"/>
                <w:szCs w:val="14"/>
              </w:rPr>
            </w:pPr>
          </w:p>
        </w:tc>
        <w:tc>
          <w:tcPr>
            <w:tcW w:w="480" w:type="dxa"/>
            <w:tcBorders>
              <w:left w:val="nil"/>
              <w:bottom w:val="single" w:sz="4" w:space="0" w:color="auto"/>
              <w:right w:val="single" w:sz="4" w:space="0" w:color="auto"/>
            </w:tcBorders>
            <w:vAlign w:val="center"/>
          </w:tcPr>
          <w:p w14:paraId="54C0408C" w14:textId="77777777" w:rsidR="00896894" w:rsidRPr="0030287E" w:rsidRDefault="00896894" w:rsidP="00AC6776">
            <w:pPr>
              <w:spacing w:before="20" w:after="20"/>
              <w:ind w:left="-57" w:right="-57"/>
              <w:rPr>
                <w:sz w:val="14"/>
                <w:szCs w:val="14"/>
              </w:rPr>
            </w:pPr>
          </w:p>
        </w:tc>
        <w:tc>
          <w:tcPr>
            <w:tcW w:w="450" w:type="dxa"/>
            <w:tcBorders>
              <w:left w:val="nil"/>
              <w:bottom w:val="single" w:sz="4" w:space="0" w:color="auto"/>
              <w:right w:val="single" w:sz="4" w:space="0" w:color="auto"/>
            </w:tcBorders>
            <w:vAlign w:val="center"/>
          </w:tcPr>
          <w:p w14:paraId="6E792029" w14:textId="77777777" w:rsidR="00896894" w:rsidRPr="0030287E" w:rsidRDefault="00896894" w:rsidP="00AC6776">
            <w:pPr>
              <w:spacing w:before="20" w:after="20"/>
              <w:ind w:left="-57" w:right="-57"/>
              <w:rPr>
                <w:sz w:val="14"/>
                <w:szCs w:val="14"/>
              </w:rPr>
            </w:pPr>
          </w:p>
        </w:tc>
        <w:tc>
          <w:tcPr>
            <w:tcW w:w="450" w:type="dxa"/>
            <w:tcBorders>
              <w:left w:val="nil"/>
              <w:bottom w:val="single" w:sz="4" w:space="0" w:color="auto"/>
              <w:right w:val="single" w:sz="4" w:space="0" w:color="auto"/>
            </w:tcBorders>
            <w:vAlign w:val="center"/>
          </w:tcPr>
          <w:p w14:paraId="37D3B4EA" w14:textId="77777777" w:rsidR="00896894" w:rsidRPr="0030287E" w:rsidRDefault="00896894" w:rsidP="00AC6776">
            <w:pPr>
              <w:spacing w:before="20" w:after="20"/>
              <w:ind w:left="-57" w:right="-57"/>
              <w:rPr>
                <w:sz w:val="14"/>
                <w:szCs w:val="14"/>
              </w:rPr>
            </w:pPr>
          </w:p>
        </w:tc>
        <w:tc>
          <w:tcPr>
            <w:tcW w:w="438" w:type="dxa"/>
            <w:tcBorders>
              <w:left w:val="nil"/>
              <w:bottom w:val="single" w:sz="4" w:space="0" w:color="auto"/>
              <w:right w:val="single" w:sz="4" w:space="0" w:color="auto"/>
            </w:tcBorders>
            <w:vAlign w:val="center"/>
          </w:tcPr>
          <w:p w14:paraId="4FD03DC3" w14:textId="77777777" w:rsidR="00896894" w:rsidRPr="0030287E" w:rsidRDefault="00896894" w:rsidP="00AC6776">
            <w:pPr>
              <w:spacing w:before="20" w:after="20"/>
              <w:ind w:left="-57" w:right="-57"/>
              <w:rPr>
                <w:sz w:val="14"/>
                <w:szCs w:val="14"/>
              </w:rPr>
            </w:pPr>
          </w:p>
        </w:tc>
        <w:tc>
          <w:tcPr>
            <w:tcW w:w="486" w:type="dxa"/>
            <w:tcBorders>
              <w:left w:val="nil"/>
              <w:bottom w:val="single" w:sz="4" w:space="0" w:color="auto"/>
              <w:right w:val="single" w:sz="4" w:space="0" w:color="auto"/>
            </w:tcBorders>
            <w:vAlign w:val="center"/>
          </w:tcPr>
          <w:p w14:paraId="02DE49FF" w14:textId="77777777" w:rsidR="00896894" w:rsidRPr="0030287E" w:rsidRDefault="00896894" w:rsidP="00AC6776">
            <w:pPr>
              <w:spacing w:before="20" w:after="20"/>
              <w:ind w:left="-57" w:right="-57"/>
              <w:rPr>
                <w:sz w:val="14"/>
                <w:szCs w:val="14"/>
              </w:rPr>
            </w:pPr>
          </w:p>
        </w:tc>
        <w:tc>
          <w:tcPr>
            <w:tcW w:w="528" w:type="dxa"/>
            <w:tcBorders>
              <w:left w:val="nil"/>
              <w:bottom w:val="single" w:sz="4" w:space="0" w:color="auto"/>
              <w:right w:val="single" w:sz="4" w:space="0" w:color="auto"/>
            </w:tcBorders>
            <w:vAlign w:val="center"/>
          </w:tcPr>
          <w:p w14:paraId="24C95B2F" w14:textId="77777777" w:rsidR="00896894" w:rsidRPr="0030287E" w:rsidRDefault="00896894" w:rsidP="00AC6776">
            <w:pPr>
              <w:spacing w:before="20" w:after="20"/>
              <w:ind w:left="-57" w:right="-57"/>
              <w:rPr>
                <w:sz w:val="14"/>
                <w:szCs w:val="14"/>
              </w:rPr>
            </w:pPr>
          </w:p>
        </w:tc>
        <w:tc>
          <w:tcPr>
            <w:tcW w:w="486" w:type="dxa"/>
            <w:tcBorders>
              <w:left w:val="nil"/>
              <w:bottom w:val="single" w:sz="4" w:space="0" w:color="auto"/>
              <w:right w:val="single" w:sz="4" w:space="0" w:color="auto"/>
            </w:tcBorders>
            <w:vAlign w:val="center"/>
          </w:tcPr>
          <w:p w14:paraId="5BBBDF9C" w14:textId="77777777" w:rsidR="00896894" w:rsidRPr="0030287E" w:rsidRDefault="00896894" w:rsidP="00AC6776">
            <w:pPr>
              <w:spacing w:before="20" w:after="20"/>
              <w:ind w:left="-57" w:right="-57"/>
              <w:rPr>
                <w:sz w:val="14"/>
                <w:szCs w:val="14"/>
              </w:rPr>
            </w:pPr>
          </w:p>
        </w:tc>
        <w:tc>
          <w:tcPr>
            <w:tcW w:w="492" w:type="dxa"/>
            <w:tcBorders>
              <w:left w:val="nil"/>
              <w:bottom w:val="single" w:sz="4" w:space="0" w:color="auto"/>
              <w:right w:val="single" w:sz="4" w:space="0" w:color="auto"/>
            </w:tcBorders>
            <w:vAlign w:val="center"/>
          </w:tcPr>
          <w:p w14:paraId="517E43BB" w14:textId="77777777" w:rsidR="00896894" w:rsidRPr="0030287E" w:rsidRDefault="00896894" w:rsidP="00AC6776">
            <w:pPr>
              <w:spacing w:before="20" w:after="20"/>
              <w:ind w:left="-57" w:right="-57"/>
              <w:rPr>
                <w:sz w:val="14"/>
                <w:szCs w:val="14"/>
              </w:rPr>
            </w:pPr>
          </w:p>
        </w:tc>
        <w:tc>
          <w:tcPr>
            <w:tcW w:w="474" w:type="dxa"/>
            <w:tcBorders>
              <w:left w:val="nil"/>
              <w:bottom w:val="single" w:sz="4" w:space="0" w:color="auto"/>
              <w:right w:val="single" w:sz="4" w:space="0" w:color="auto"/>
            </w:tcBorders>
            <w:vAlign w:val="center"/>
          </w:tcPr>
          <w:p w14:paraId="73F93186" w14:textId="77777777" w:rsidR="00896894" w:rsidRPr="0030287E" w:rsidRDefault="00896894" w:rsidP="00AC6776">
            <w:pPr>
              <w:spacing w:before="20" w:after="20"/>
              <w:ind w:left="-57" w:right="-57"/>
              <w:rPr>
                <w:sz w:val="14"/>
                <w:szCs w:val="14"/>
              </w:rPr>
            </w:pPr>
          </w:p>
        </w:tc>
        <w:tc>
          <w:tcPr>
            <w:tcW w:w="402" w:type="dxa"/>
            <w:tcBorders>
              <w:left w:val="nil"/>
              <w:bottom w:val="single" w:sz="4" w:space="0" w:color="auto"/>
              <w:right w:val="single" w:sz="4" w:space="0" w:color="auto"/>
            </w:tcBorders>
            <w:vAlign w:val="center"/>
          </w:tcPr>
          <w:p w14:paraId="39EDE4A8" w14:textId="77777777" w:rsidR="00896894" w:rsidRPr="0030287E" w:rsidRDefault="00896894" w:rsidP="00AC6776">
            <w:pPr>
              <w:spacing w:before="20" w:after="20"/>
              <w:ind w:left="-57" w:right="-57"/>
              <w:rPr>
                <w:sz w:val="14"/>
                <w:szCs w:val="14"/>
              </w:rPr>
            </w:pPr>
          </w:p>
        </w:tc>
        <w:tc>
          <w:tcPr>
            <w:tcW w:w="486" w:type="dxa"/>
            <w:tcBorders>
              <w:left w:val="nil"/>
              <w:bottom w:val="single" w:sz="4" w:space="0" w:color="auto"/>
              <w:right w:val="single" w:sz="4" w:space="0" w:color="auto"/>
            </w:tcBorders>
            <w:vAlign w:val="center"/>
          </w:tcPr>
          <w:p w14:paraId="7669C7FC" w14:textId="77777777" w:rsidR="00896894" w:rsidRPr="0030287E" w:rsidRDefault="00896894" w:rsidP="00AC6776">
            <w:pPr>
              <w:spacing w:before="20" w:after="20"/>
              <w:ind w:left="-57" w:right="-57"/>
              <w:rPr>
                <w:sz w:val="14"/>
                <w:szCs w:val="14"/>
              </w:rPr>
            </w:pPr>
          </w:p>
        </w:tc>
        <w:tc>
          <w:tcPr>
            <w:tcW w:w="540" w:type="dxa"/>
            <w:tcBorders>
              <w:left w:val="nil"/>
              <w:bottom w:val="single" w:sz="4" w:space="0" w:color="auto"/>
              <w:right w:val="single" w:sz="4" w:space="0" w:color="auto"/>
            </w:tcBorders>
            <w:vAlign w:val="center"/>
          </w:tcPr>
          <w:p w14:paraId="532A0F46" w14:textId="77777777" w:rsidR="00896894" w:rsidRPr="0030287E" w:rsidRDefault="00896894" w:rsidP="00AC6776">
            <w:pPr>
              <w:spacing w:before="20" w:after="20"/>
              <w:ind w:left="-57" w:right="-57"/>
              <w:rPr>
                <w:sz w:val="14"/>
                <w:szCs w:val="14"/>
              </w:rPr>
            </w:pPr>
          </w:p>
        </w:tc>
        <w:tc>
          <w:tcPr>
            <w:tcW w:w="510" w:type="dxa"/>
            <w:tcBorders>
              <w:left w:val="nil"/>
              <w:bottom w:val="single" w:sz="4" w:space="0" w:color="auto"/>
              <w:right w:val="single" w:sz="4" w:space="0" w:color="auto"/>
            </w:tcBorders>
            <w:vAlign w:val="center"/>
          </w:tcPr>
          <w:p w14:paraId="0F98CCAB" w14:textId="77777777" w:rsidR="00896894" w:rsidRPr="0030287E" w:rsidRDefault="00896894" w:rsidP="00AC6776">
            <w:pPr>
              <w:spacing w:before="20" w:after="20"/>
              <w:ind w:left="-57" w:right="-57"/>
              <w:rPr>
                <w:sz w:val="14"/>
                <w:szCs w:val="14"/>
              </w:rPr>
            </w:pPr>
          </w:p>
        </w:tc>
        <w:tc>
          <w:tcPr>
            <w:tcW w:w="540" w:type="dxa"/>
            <w:tcBorders>
              <w:left w:val="nil"/>
              <w:bottom w:val="single" w:sz="4" w:space="0" w:color="auto"/>
              <w:right w:val="single" w:sz="4" w:space="0" w:color="auto"/>
            </w:tcBorders>
            <w:vAlign w:val="center"/>
          </w:tcPr>
          <w:p w14:paraId="73F08699" w14:textId="77777777" w:rsidR="00896894" w:rsidRPr="0030287E" w:rsidRDefault="00896894" w:rsidP="00AC6776">
            <w:pPr>
              <w:spacing w:before="20" w:after="20"/>
              <w:ind w:left="-57" w:right="-57"/>
              <w:rPr>
                <w:sz w:val="14"/>
                <w:szCs w:val="14"/>
              </w:rPr>
            </w:pPr>
          </w:p>
        </w:tc>
        <w:tc>
          <w:tcPr>
            <w:tcW w:w="450" w:type="dxa"/>
            <w:tcBorders>
              <w:left w:val="nil"/>
              <w:bottom w:val="single" w:sz="4" w:space="0" w:color="auto"/>
              <w:right w:val="single" w:sz="4" w:space="0" w:color="auto"/>
            </w:tcBorders>
            <w:vAlign w:val="center"/>
          </w:tcPr>
          <w:p w14:paraId="6D688A8C" w14:textId="77777777" w:rsidR="00896894" w:rsidRPr="0030287E" w:rsidRDefault="00896894" w:rsidP="00AC6776">
            <w:pPr>
              <w:spacing w:before="20" w:after="20"/>
              <w:ind w:left="-57" w:right="-57"/>
              <w:rPr>
                <w:sz w:val="14"/>
                <w:szCs w:val="14"/>
              </w:rPr>
            </w:pPr>
          </w:p>
        </w:tc>
        <w:tc>
          <w:tcPr>
            <w:tcW w:w="402" w:type="dxa"/>
            <w:tcBorders>
              <w:left w:val="nil"/>
              <w:bottom w:val="single" w:sz="4" w:space="0" w:color="auto"/>
              <w:right w:val="single" w:sz="4" w:space="0" w:color="auto"/>
            </w:tcBorders>
            <w:vAlign w:val="center"/>
          </w:tcPr>
          <w:p w14:paraId="5E981D82" w14:textId="77777777" w:rsidR="00896894" w:rsidRPr="0030287E" w:rsidRDefault="00896894" w:rsidP="00AC6776">
            <w:pPr>
              <w:spacing w:before="20" w:after="20"/>
              <w:ind w:left="-57" w:right="-57"/>
              <w:rPr>
                <w:sz w:val="14"/>
                <w:szCs w:val="14"/>
              </w:rPr>
            </w:pPr>
          </w:p>
        </w:tc>
        <w:tc>
          <w:tcPr>
            <w:tcW w:w="482" w:type="dxa"/>
            <w:tcBorders>
              <w:left w:val="nil"/>
              <w:bottom w:val="single" w:sz="4" w:space="0" w:color="auto"/>
              <w:right w:val="single" w:sz="4" w:space="0" w:color="auto"/>
            </w:tcBorders>
            <w:noWrap/>
            <w:vAlign w:val="center"/>
          </w:tcPr>
          <w:p w14:paraId="0CB0FFC9" w14:textId="77777777" w:rsidR="00896894" w:rsidRPr="0030287E" w:rsidRDefault="00896894" w:rsidP="00AC6776">
            <w:pPr>
              <w:spacing w:before="20" w:after="20"/>
              <w:ind w:left="-57" w:right="-57"/>
              <w:rPr>
                <w:sz w:val="14"/>
                <w:szCs w:val="14"/>
              </w:rPr>
            </w:pPr>
          </w:p>
        </w:tc>
        <w:tc>
          <w:tcPr>
            <w:tcW w:w="517" w:type="dxa"/>
            <w:tcBorders>
              <w:left w:val="nil"/>
              <w:bottom w:val="single" w:sz="4" w:space="0" w:color="auto"/>
              <w:right w:val="single" w:sz="4" w:space="0" w:color="auto"/>
            </w:tcBorders>
            <w:noWrap/>
            <w:vAlign w:val="center"/>
          </w:tcPr>
          <w:p w14:paraId="7D5189A6" w14:textId="77777777" w:rsidR="00896894" w:rsidRPr="0030287E" w:rsidRDefault="00896894" w:rsidP="00AC6776">
            <w:pPr>
              <w:spacing w:before="20" w:after="20"/>
              <w:ind w:left="-57" w:right="-57"/>
              <w:rPr>
                <w:sz w:val="14"/>
                <w:szCs w:val="14"/>
              </w:rPr>
            </w:pPr>
          </w:p>
        </w:tc>
        <w:tc>
          <w:tcPr>
            <w:tcW w:w="517" w:type="dxa"/>
            <w:tcBorders>
              <w:left w:val="nil"/>
              <w:bottom w:val="single" w:sz="4" w:space="0" w:color="auto"/>
              <w:right w:val="single" w:sz="4" w:space="0" w:color="auto"/>
            </w:tcBorders>
            <w:noWrap/>
            <w:vAlign w:val="center"/>
          </w:tcPr>
          <w:p w14:paraId="3C1A9805" w14:textId="77777777" w:rsidR="00896894" w:rsidRPr="0030287E" w:rsidRDefault="00896894" w:rsidP="00AC6776">
            <w:pPr>
              <w:spacing w:before="20" w:after="20"/>
              <w:ind w:left="-57" w:right="-57"/>
              <w:rPr>
                <w:sz w:val="14"/>
                <w:szCs w:val="14"/>
              </w:rPr>
            </w:pPr>
          </w:p>
        </w:tc>
        <w:tc>
          <w:tcPr>
            <w:tcW w:w="517" w:type="dxa"/>
            <w:tcBorders>
              <w:left w:val="nil"/>
              <w:bottom w:val="single" w:sz="4" w:space="0" w:color="auto"/>
              <w:right w:val="single" w:sz="4" w:space="0" w:color="auto"/>
            </w:tcBorders>
            <w:noWrap/>
            <w:vAlign w:val="center"/>
          </w:tcPr>
          <w:p w14:paraId="6346D540" w14:textId="77777777" w:rsidR="00896894" w:rsidRPr="0030287E" w:rsidRDefault="00896894" w:rsidP="00AC6776">
            <w:pPr>
              <w:spacing w:before="20" w:after="20"/>
              <w:ind w:left="-57" w:right="-57"/>
              <w:rPr>
                <w:sz w:val="14"/>
                <w:szCs w:val="14"/>
              </w:rPr>
            </w:pPr>
          </w:p>
        </w:tc>
        <w:tc>
          <w:tcPr>
            <w:tcW w:w="445" w:type="dxa"/>
            <w:tcBorders>
              <w:left w:val="nil"/>
              <w:bottom w:val="single" w:sz="4" w:space="0" w:color="auto"/>
              <w:right w:val="single" w:sz="4" w:space="0" w:color="auto"/>
            </w:tcBorders>
            <w:noWrap/>
            <w:vAlign w:val="center"/>
          </w:tcPr>
          <w:p w14:paraId="2F6FE57F" w14:textId="77777777" w:rsidR="00896894" w:rsidRPr="0030287E" w:rsidRDefault="00896894" w:rsidP="00AC6776">
            <w:pPr>
              <w:spacing w:before="20" w:after="20"/>
              <w:ind w:left="-57" w:right="-57"/>
              <w:rPr>
                <w:sz w:val="14"/>
                <w:szCs w:val="14"/>
              </w:rPr>
            </w:pPr>
          </w:p>
        </w:tc>
        <w:tc>
          <w:tcPr>
            <w:tcW w:w="390" w:type="dxa"/>
            <w:tcBorders>
              <w:left w:val="nil"/>
              <w:bottom w:val="single" w:sz="4" w:space="0" w:color="auto"/>
              <w:right w:val="single" w:sz="4" w:space="0" w:color="auto"/>
            </w:tcBorders>
            <w:noWrap/>
            <w:vAlign w:val="center"/>
          </w:tcPr>
          <w:p w14:paraId="72C40C87" w14:textId="77777777" w:rsidR="00896894" w:rsidRPr="0030287E" w:rsidRDefault="00896894" w:rsidP="00AC6776">
            <w:pPr>
              <w:spacing w:before="20" w:after="20"/>
              <w:ind w:left="-57" w:right="-57"/>
              <w:rPr>
                <w:sz w:val="14"/>
                <w:szCs w:val="14"/>
              </w:rPr>
            </w:pPr>
          </w:p>
        </w:tc>
      </w:tr>
      <w:tr w:rsidR="00896894" w:rsidRPr="0030287E" w14:paraId="2658BB92" w14:textId="77777777" w:rsidTr="00AC6776">
        <w:tc>
          <w:tcPr>
            <w:tcW w:w="1116" w:type="dxa"/>
            <w:tcBorders>
              <w:top w:val="nil"/>
              <w:left w:val="single" w:sz="4" w:space="0" w:color="auto"/>
              <w:right w:val="single" w:sz="4" w:space="0" w:color="auto"/>
            </w:tcBorders>
            <w:vAlign w:val="center"/>
          </w:tcPr>
          <w:p w14:paraId="32A87291" w14:textId="77777777" w:rsidR="00896894" w:rsidRPr="0030287E" w:rsidRDefault="00896894" w:rsidP="00AC6776">
            <w:pPr>
              <w:spacing w:before="20" w:after="20"/>
              <w:ind w:left="-57" w:right="-57"/>
              <w:rPr>
                <w:sz w:val="14"/>
                <w:szCs w:val="14"/>
              </w:rPr>
            </w:pPr>
            <w:r w:rsidRPr="0030287E">
              <w:rPr>
                <w:sz w:val="14"/>
                <w:szCs w:val="14"/>
              </w:rPr>
              <w:t>5. Bảo hiểm cháy, nổ</w:t>
            </w:r>
          </w:p>
        </w:tc>
        <w:tc>
          <w:tcPr>
            <w:tcW w:w="534" w:type="dxa"/>
            <w:tcBorders>
              <w:top w:val="single" w:sz="4" w:space="0" w:color="auto"/>
              <w:left w:val="nil"/>
              <w:right w:val="single" w:sz="4" w:space="0" w:color="auto"/>
            </w:tcBorders>
          </w:tcPr>
          <w:p w14:paraId="033FF90D" w14:textId="77777777" w:rsidR="00896894" w:rsidRPr="0030287E" w:rsidRDefault="00896894" w:rsidP="00AC6776">
            <w:pPr>
              <w:spacing w:before="20" w:after="20"/>
              <w:ind w:left="-57" w:right="-57"/>
              <w:rPr>
                <w:sz w:val="14"/>
                <w:szCs w:val="14"/>
              </w:rPr>
            </w:pPr>
          </w:p>
        </w:tc>
        <w:tc>
          <w:tcPr>
            <w:tcW w:w="594" w:type="dxa"/>
            <w:tcBorders>
              <w:top w:val="nil"/>
              <w:left w:val="single" w:sz="4" w:space="0" w:color="auto"/>
              <w:right w:val="single" w:sz="4" w:space="0" w:color="auto"/>
            </w:tcBorders>
          </w:tcPr>
          <w:p w14:paraId="48420911" w14:textId="77777777" w:rsidR="00896894" w:rsidRPr="0030287E" w:rsidRDefault="00896894" w:rsidP="00AC6776">
            <w:pPr>
              <w:spacing w:before="20" w:after="20"/>
              <w:ind w:left="-57" w:right="-57"/>
              <w:rPr>
                <w:sz w:val="14"/>
                <w:szCs w:val="14"/>
              </w:rPr>
            </w:pPr>
          </w:p>
        </w:tc>
        <w:tc>
          <w:tcPr>
            <w:tcW w:w="474" w:type="dxa"/>
            <w:tcBorders>
              <w:top w:val="nil"/>
              <w:left w:val="single" w:sz="4" w:space="0" w:color="auto"/>
              <w:right w:val="single" w:sz="4" w:space="0" w:color="auto"/>
            </w:tcBorders>
            <w:vAlign w:val="center"/>
          </w:tcPr>
          <w:p w14:paraId="2862A480" w14:textId="77777777" w:rsidR="00896894" w:rsidRPr="0030287E" w:rsidRDefault="00896894" w:rsidP="00AC6776">
            <w:pPr>
              <w:spacing w:before="20" w:after="20"/>
              <w:ind w:left="-57" w:right="-57"/>
              <w:rPr>
                <w:sz w:val="14"/>
                <w:szCs w:val="14"/>
              </w:rPr>
            </w:pPr>
            <w:r w:rsidRPr="0030287E">
              <w:rPr>
                <w:sz w:val="14"/>
                <w:szCs w:val="14"/>
              </w:rPr>
              <w:t> </w:t>
            </w:r>
          </w:p>
        </w:tc>
        <w:tc>
          <w:tcPr>
            <w:tcW w:w="486" w:type="dxa"/>
            <w:tcBorders>
              <w:top w:val="nil"/>
              <w:left w:val="nil"/>
              <w:right w:val="single" w:sz="4" w:space="0" w:color="auto"/>
            </w:tcBorders>
            <w:vAlign w:val="center"/>
          </w:tcPr>
          <w:p w14:paraId="6B4D8C61" w14:textId="77777777" w:rsidR="00896894" w:rsidRPr="0030287E" w:rsidRDefault="00896894" w:rsidP="00AC6776">
            <w:pPr>
              <w:spacing w:before="20" w:after="20"/>
              <w:ind w:left="-57" w:right="-57"/>
              <w:rPr>
                <w:sz w:val="14"/>
                <w:szCs w:val="14"/>
              </w:rPr>
            </w:pPr>
            <w:r w:rsidRPr="0030287E">
              <w:rPr>
                <w:sz w:val="14"/>
                <w:szCs w:val="14"/>
              </w:rPr>
              <w:t> </w:t>
            </w:r>
          </w:p>
        </w:tc>
        <w:tc>
          <w:tcPr>
            <w:tcW w:w="480" w:type="dxa"/>
            <w:tcBorders>
              <w:top w:val="nil"/>
              <w:left w:val="nil"/>
              <w:right w:val="single" w:sz="4" w:space="0" w:color="auto"/>
            </w:tcBorders>
            <w:vAlign w:val="center"/>
          </w:tcPr>
          <w:p w14:paraId="190F42D4" w14:textId="77777777" w:rsidR="00896894" w:rsidRPr="0030287E" w:rsidRDefault="00896894" w:rsidP="00AC6776">
            <w:pPr>
              <w:spacing w:before="20" w:after="20"/>
              <w:ind w:left="-57" w:right="-57"/>
              <w:rPr>
                <w:sz w:val="14"/>
                <w:szCs w:val="14"/>
              </w:rPr>
            </w:pPr>
            <w:r w:rsidRPr="0030287E">
              <w:rPr>
                <w:sz w:val="14"/>
                <w:szCs w:val="14"/>
              </w:rPr>
              <w:t> </w:t>
            </w:r>
          </w:p>
        </w:tc>
        <w:tc>
          <w:tcPr>
            <w:tcW w:w="450" w:type="dxa"/>
            <w:tcBorders>
              <w:top w:val="nil"/>
              <w:left w:val="nil"/>
              <w:right w:val="single" w:sz="4" w:space="0" w:color="auto"/>
            </w:tcBorders>
            <w:vAlign w:val="center"/>
          </w:tcPr>
          <w:p w14:paraId="79836D8B" w14:textId="77777777" w:rsidR="00896894" w:rsidRPr="0030287E" w:rsidRDefault="00896894" w:rsidP="00AC6776">
            <w:pPr>
              <w:spacing w:before="20" w:after="20"/>
              <w:ind w:left="-57" w:right="-57"/>
              <w:rPr>
                <w:sz w:val="14"/>
                <w:szCs w:val="14"/>
              </w:rPr>
            </w:pPr>
            <w:r w:rsidRPr="0030287E">
              <w:rPr>
                <w:sz w:val="14"/>
                <w:szCs w:val="14"/>
              </w:rPr>
              <w:t> </w:t>
            </w:r>
          </w:p>
        </w:tc>
        <w:tc>
          <w:tcPr>
            <w:tcW w:w="450" w:type="dxa"/>
            <w:tcBorders>
              <w:top w:val="nil"/>
              <w:left w:val="nil"/>
              <w:right w:val="single" w:sz="4" w:space="0" w:color="auto"/>
            </w:tcBorders>
            <w:vAlign w:val="center"/>
          </w:tcPr>
          <w:p w14:paraId="420E65FB" w14:textId="77777777" w:rsidR="00896894" w:rsidRPr="0030287E" w:rsidRDefault="00896894" w:rsidP="00AC6776">
            <w:pPr>
              <w:spacing w:before="20" w:after="20"/>
              <w:ind w:left="-57" w:right="-57"/>
              <w:rPr>
                <w:sz w:val="14"/>
                <w:szCs w:val="14"/>
              </w:rPr>
            </w:pPr>
            <w:r w:rsidRPr="0030287E">
              <w:rPr>
                <w:sz w:val="14"/>
                <w:szCs w:val="14"/>
              </w:rPr>
              <w:t> </w:t>
            </w:r>
          </w:p>
        </w:tc>
        <w:tc>
          <w:tcPr>
            <w:tcW w:w="438" w:type="dxa"/>
            <w:tcBorders>
              <w:top w:val="nil"/>
              <w:left w:val="nil"/>
              <w:right w:val="single" w:sz="4" w:space="0" w:color="auto"/>
            </w:tcBorders>
            <w:vAlign w:val="center"/>
          </w:tcPr>
          <w:p w14:paraId="3D6B2B05" w14:textId="77777777" w:rsidR="00896894" w:rsidRPr="0030287E" w:rsidRDefault="00896894" w:rsidP="00AC6776">
            <w:pPr>
              <w:spacing w:before="20" w:after="20"/>
              <w:ind w:left="-57" w:right="-57"/>
              <w:rPr>
                <w:sz w:val="14"/>
                <w:szCs w:val="14"/>
              </w:rPr>
            </w:pPr>
            <w:r w:rsidRPr="0030287E">
              <w:rPr>
                <w:sz w:val="14"/>
                <w:szCs w:val="14"/>
              </w:rPr>
              <w:t> </w:t>
            </w:r>
          </w:p>
        </w:tc>
        <w:tc>
          <w:tcPr>
            <w:tcW w:w="486" w:type="dxa"/>
            <w:tcBorders>
              <w:top w:val="nil"/>
              <w:left w:val="nil"/>
              <w:right w:val="single" w:sz="4" w:space="0" w:color="auto"/>
            </w:tcBorders>
            <w:vAlign w:val="center"/>
          </w:tcPr>
          <w:p w14:paraId="535E3AAD" w14:textId="77777777" w:rsidR="00896894" w:rsidRPr="0030287E" w:rsidRDefault="00896894" w:rsidP="00AC6776">
            <w:pPr>
              <w:spacing w:before="20" w:after="20"/>
              <w:ind w:left="-57" w:right="-57"/>
              <w:rPr>
                <w:sz w:val="14"/>
                <w:szCs w:val="14"/>
              </w:rPr>
            </w:pPr>
            <w:r w:rsidRPr="0030287E">
              <w:rPr>
                <w:sz w:val="14"/>
                <w:szCs w:val="14"/>
              </w:rPr>
              <w:t> </w:t>
            </w:r>
          </w:p>
        </w:tc>
        <w:tc>
          <w:tcPr>
            <w:tcW w:w="528" w:type="dxa"/>
            <w:tcBorders>
              <w:top w:val="nil"/>
              <w:left w:val="nil"/>
              <w:right w:val="single" w:sz="4" w:space="0" w:color="auto"/>
            </w:tcBorders>
            <w:vAlign w:val="center"/>
          </w:tcPr>
          <w:p w14:paraId="60FDF336" w14:textId="77777777" w:rsidR="00896894" w:rsidRPr="0030287E" w:rsidRDefault="00896894" w:rsidP="00AC6776">
            <w:pPr>
              <w:spacing w:before="20" w:after="20"/>
              <w:ind w:left="-57" w:right="-57"/>
              <w:rPr>
                <w:sz w:val="14"/>
                <w:szCs w:val="14"/>
              </w:rPr>
            </w:pPr>
            <w:r w:rsidRPr="0030287E">
              <w:rPr>
                <w:sz w:val="14"/>
                <w:szCs w:val="14"/>
              </w:rPr>
              <w:t> </w:t>
            </w:r>
          </w:p>
        </w:tc>
        <w:tc>
          <w:tcPr>
            <w:tcW w:w="486" w:type="dxa"/>
            <w:tcBorders>
              <w:top w:val="nil"/>
              <w:left w:val="nil"/>
              <w:right w:val="single" w:sz="4" w:space="0" w:color="auto"/>
            </w:tcBorders>
            <w:vAlign w:val="center"/>
          </w:tcPr>
          <w:p w14:paraId="09683BD5" w14:textId="77777777" w:rsidR="00896894" w:rsidRPr="0030287E" w:rsidRDefault="00896894" w:rsidP="00AC6776">
            <w:pPr>
              <w:spacing w:before="20" w:after="20"/>
              <w:ind w:left="-57" w:right="-57"/>
              <w:rPr>
                <w:sz w:val="14"/>
                <w:szCs w:val="14"/>
              </w:rPr>
            </w:pPr>
            <w:r w:rsidRPr="0030287E">
              <w:rPr>
                <w:sz w:val="14"/>
                <w:szCs w:val="14"/>
              </w:rPr>
              <w:t> </w:t>
            </w:r>
          </w:p>
        </w:tc>
        <w:tc>
          <w:tcPr>
            <w:tcW w:w="492" w:type="dxa"/>
            <w:tcBorders>
              <w:top w:val="nil"/>
              <w:left w:val="nil"/>
              <w:right w:val="single" w:sz="4" w:space="0" w:color="auto"/>
            </w:tcBorders>
            <w:vAlign w:val="center"/>
          </w:tcPr>
          <w:p w14:paraId="7ECC0C5A" w14:textId="77777777" w:rsidR="00896894" w:rsidRPr="0030287E" w:rsidRDefault="00896894" w:rsidP="00AC6776">
            <w:pPr>
              <w:spacing w:before="20" w:after="20"/>
              <w:ind w:left="-57" w:right="-57"/>
              <w:rPr>
                <w:sz w:val="14"/>
                <w:szCs w:val="14"/>
              </w:rPr>
            </w:pPr>
            <w:r w:rsidRPr="0030287E">
              <w:rPr>
                <w:sz w:val="14"/>
                <w:szCs w:val="14"/>
              </w:rPr>
              <w:t> </w:t>
            </w:r>
          </w:p>
        </w:tc>
        <w:tc>
          <w:tcPr>
            <w:tcW w:w="474" w:type="dxa"/>
            <w:tcBorders>
              <w:top w:val="nil"/>
              <w:left w:val="nil"/>
              <w:right w:val="single" w:sz="4" w:space="0" w:color="auto"/>
            </w:tcBorders>
            <w:vAlign w:val="center"/>
          </w:tcPr>
          <w:p w14:paraId="7502DED0" w14:textId="77777777" w:rsidR="00896894" w:rsidRPr="0030287E" w:rsidRDefault="00896894" w:rsidP="00AC6776">
            <w:pPr>
              <w:spacing w:before="20" w:after="20"/>
              <w:ind w:left="-57" w:right="-57"/>
              <w:rPr>
                <w:sz w:val="14"/>
                <w:szCs w:val="14"/>
              </w:rPr>
            </w:pPr>
            <w:r w:rsidRPr="0030287E">
              <w:rPr>
                <w:sz w:val="14"/>
                <w:szCs w:val="14"/>
              </w:rPr>
              <w:t> </w:t>
            </w:r>
          </w:p>
        </w:tc>
        <w:tc>
          <w:tcPr>
            <w:tcW w:w="402" w:type="dxa"/>
            <w:tcBorders>
              <w:top w:val="nil"/>
              <w:left w:val="nil"/>
              <w:right w:val="single" w:sz="4" w:space="0" w:color="auto"/>
            </w:tcBorders>
            <w:vAlign w:val="center"/>
          </w:tcPr>
          <w:p w14:paraId="0A2AD72A" w14:textId="77777777" w:rsidR="00896894" w:rsidRPr="0030287E" w:rsidRDefault="00896894" w:rsidP="00AC6776">
            <w:pPr>
              <w:spacing w:before="20" w:after="20"/>
              <w:ind w:left="-57" w:right="-57"/>
              <w:rPr>
                <w:sz w:val="14"/>
                <w:szCs w:val="14"/>
              </w:rPr>
            </w:pPr>
            <w:r w:rsidRPr="0030287E">
              <w:rPr>
                <w:sz w:val="14"/>
                <w:szCs w:val="14"/>
              </w:rPr>
              <w:t> </w:t>
            </w:r>
          </w:p>
        </w:tc>
        <w:tc>
          <w:tcPr>
            <w:tcW w:w="486" w:type="dxa"/>
            <w:tcBorders>
              <w:top w:val="nil"/>
              <w:left w:val="nil"/>
              <w:right w:val="single" w:sz="4" w:space="0" w:color="auto"/>
            </w:tcBorders>
            <w:vAlign w:val="center"/>
          </w:tcPr>
          <w:p w14:paraId="288D14A4" w14:textId="77777777" w:rsidR="00896894" w:rsidRPr="0030287E" w:rsidRDefault="00896894" w:rsidP="00AC6776">
            <w:pPr>
              <w:spacing w:before="20" w:after="20"/>
              <w:ind w:left="-57" w:right="-57"/>
              <w:rPr>
                <w:sz w:val="14"/>
                <w:szCs w:val="14"/>
              </w:rPr>
            </w:pPr>
            <w:r w:rsidRPr="0030287E">
              <w:rPr>
                <w:sz w:val="14"/>
                <w:szCs w:val="14"/>
              </w:rPr>
              <w:t> </w:t>
            </w:r>
          </w:p>
        </w:tc>
        <w:tc>
          <w:tcPr>
            <w:tcW w:w="540" w:type="dxa"/>
            <w:tcBorders>
              <w:top w:val="nil"/>
              <w:left w:val="nil"/>
              <w:right w:val="single" w:sz="4" w:space="0" w:color="auto"/>
            </w:tcBorders>
            <w:vAlign w:val="center"/>
          </w:tcPr>
          <w:p w14:paraId="475D9BC3" w14:textId="77777777" w:rsidR="00896894" w:rsidRPr="0030287E" w:rsidRDefault="00896894" w:rsidP="00AC6776">
            <w:pPr>
              <w:spacing w:before="20" w:after="20"/>
              <w:ind w:left="-57" w:right="-57"/>
              <w:rPr>
                <w:sz w:val="14"/>
                <w:szCs w:val="14"/>
              </w:rPr>
            </w:pPr>
            <w:r w:rsidRPr="0030287E">
              <w:rPr>
                <w:sz w:val="14"/>
                <w:szCs w:val="14"/>
              </w:rPr>
              <w:t> </w:t>
            </w:r>
          </w:p>
        </w:tc>
        <w:tc>
          <w:tcPr>
            <w:tcW w:w="510" w:type="dxa"/>
            <w:tcBorders>
              <w:top w:val="nil"/>
              <w:left w:val="nil"/>
              <w:right w:val="single" w:sz="4" w:space="0" w:color="auto"/>
            </w:tcBorders>
            <w:vAlign w:val="center"/>
          </w:tcPr>
          <w:p w14:paraId="6D2D6CEA" w14:textId="77777777" w:rsidR="00896894" w:rsidRPr="0030287E" w:rsidRDefault="00896894" w:rsidP="00AC6776">
            <w:pPr>
              <w:spacing w:before="20" w:after="20"/>
              <w:ind w:left="-57" w:right="-57"/>
              <w:rPr>
                <w:sz w:val="14"/>
                <w:szCs w:val="14"/>
              </w:rPr>
            </w:pPr>
            <w:r w:rsidRPr="0030287E">
              <w:rPr>
                <w:sz w:val="14"/>
                <w:szCs w:val="14"/>
              </w:rPr>
              <w:t> </w:t>
            </w:r>
          </w:p>
        </w:tc>
        <w:tc>
          <w:tcPr>
            <w:tcW w:w="540" w:type="dxa"/>
            <w:tcBorders>
              <w:top w:val="nil"/>
              <w:left w:val="nil"/>
              <w:right w:val="single" w:sz="4" w:space="0" w:color="auto"/>
            </w:tcBorders>
            <w:vAlign w:val="center"/>
          </w:tcPr>
          <w:p w14:paraId="02B84E7D" w14:textId="77777777" w:rsidR="00896894" w:rsidRPr="0030287E" w:rsidRDefault="00896894" w:rsidP="00AC6776">
            <w:pPr>
              <w:spacing w:before="20" w:after="20"/>
              <w:ind w:left="-57" w:right="-57"/>
              <w:rPr>
                <w:sz w:val="14"/>
                <w:szCs w:val="14"/>
              </w:rPr>
            </w:pPr>
            <w:r w:rsidRPr="0030287E">
              <w:rPr>
                <w:sz w:val="14"/>
                <w:szCs w:val="14"/>
              </w:rPr>
              <w:t> </w:t>
            </w:r>
          </w:p>
        </w:tc>
        <w:tc>
          <w:tcPr>
            <w:tcW w:w="450" w:type="dxa"/>
            <w:tcBorders>
              <w:top w:val="nil"/>
              <w:left w:val="nil"/>
              <w:right w:val="single" w:sz="4" w:space="0" w:color="auto"/>
            </w:tcBorders>
            <w:vAlign w:val="center"/>
          </w:tcPr>
          <w:p w14:paraId="73A7C016" w14:textId="77777777" w:rsidR="00896894" w:rsidRPr="0030287E" w:rsidRDefault="00896894" w:rsidP="00AC6776">
            <w:pPr>
              <w:spacing w:before="20" w:after="20"/>
              <w:ind w:left="-57" w:right="-57"/>
              <w:rPr>
                <w:sz w:val="14"/>
                <w:szCs w:val="14"/>
              </w:rPr>
            </w:pPr>
            <w:r w:rsidRPr="0030287E">
              <w:rPr>
                <w:sz w:val="14"/>
                <w:szCs w:val="14"/>
              </w:rPr>
              <w:t> </w:t>
            </w:r>
          </w:p>
        </w:tc>
        <w:tc>
          <w:tcPr>
            <w:tcW w:w="402" w:type="dxa"/>
            <w:tcBorders>
              <w:top w:val="nil"/>
              <w:left w:val="nil"/>
              <w:right w:val="single" w:sz="4" w:space="0" w:color="auto"/>
            </w:tcBorders>
            <w:vAlign w:val="center"/>
          </w:tcPr>
          <w:p w14:paraId="0581126B" w14:textId="77777777" w:rsidR="00896894" w:rsidRPr="0030287E" w:rsidRDefault="00896894" w:rsidP="00AC6776">
            <w:pPr>
              <w:spacing w:before="20" w:after="20"/>
              <w:ind w:left="-57" w:right="-57"/>
              <w:rPr>
                <w:sz w:val="14"/>
                <w:szCs w:val="14"/>
              </w:rPr>
            </w:pPr>
            <w:r w:rsidRPr="0030287E">
              <w:rPr>
                <w:sz w:val="14"/>
                <w:szCs w:val="14"/>
              </w:rPr>
              <w:t> </w:t>
            </w:r>
          </w:p>
        </w:tc>
        <w:tc>
          <w:tcPr>
            <w:tcW w:w="482" w:type="dxa"/>
            <w:tcBorders>
              <w:top w:val="nil"/>
              <w:left w:val="nil"/>
              <w:right w:val="single" w:sz="4" w:space="0" w:color="auto"/>
            </w:tcBorders>
            <w:noWrap/>
            <w:vAlign w:val="center"/>
          </w:tcPr>
          <w:p w14:paraId="43AC582E" w14:textId="77777777" w:rsidR="00896894" w:rsidRPr="0030287E" w:rsidRDefault="00896894" w:rsidP="00AC6776">
            <w:pPr>
              <w:spacing w:before="20" w:after="20"/>
              <w:ind w:left="-57" w:right="-57"/>
              <w:rPr>
                <w:sz w:val="14"/>
                <w:szCs w:val="14"/>
              </w:rPr>
            </w:pPr>
            <w:r w:rsidRPr="0030287E">
              <w:rPr>
                <w:sz w:val="14"/>
                <w:szCs w:val="14"/>
              </w:rPr>
              <w:t> </w:t>
            </w:r>
          </w:p>
        </w:tc>
        <w:tc>
          <w:tcPr>
            <w:tcW w:w="517" w:type="dxa"/>
            <w:tcBorders>
              <w:top w:val="nil"/>
              <w:left w:val="nil"/>
              <w:right w:val="single" w:sz="4" w:space="0" w:color="auto"/>
            </w:tcBorders>
            <w:noWrap/>
            <w:vAlign w:val="center"/>
          </w:tcPr>
          <w:p w14:paraId="45BFB739" w14:textId="77777777" w:rsidR="00896894" w:rsidRPr="0030287E" w:rsidRDefault="00896894" w:rsidP="00AC6776">
            <w:pPr>
              <w:spacing w:before="20" w:after="20"/>
              <w:ind w:left="-57" w:right="-57"/>
              <w:rPr>
                <w:sz w:val="14"/>
                <w:szCs w:val="14"/>
              </w:rPr>
            </w:pPr>
            <w:r w:rsidRPr="0030287E">
              <w:rPr>
                <w:sz w:val="14"/>
                <w:szCs w:val="14"/>
              </w:rPr>
              <w:t> </w:t>
            </w:r>
          </w:p>
        </w:tc>
        <w:tc>
          <w:tcPr>
            <w:tcW w:w="517" w:type="dxa"/>
            <w:tcBorders>
              <w:top w:val="nil"/>
              <w:left w:val="nil"/>
              <w:right w:val="single" w:sz="4" w:space="0" w:color="auto"/>
            </w:tcBorders>
            <w:noWrap/>
            <w:vAlign w:val="center"/>
          </w:tcPr>
          <w:p w14:paraId="66E4EFBA" w14:textId="77777777" w:rsidR="00896894" w:rsidRPr="0030287E" w:rsidRDefault="00896894" w:rsidP="00AC6776">
            <w:pPr>
              <w:spacing w:before="20" w:after="20"/>
              <w:ind w:left="-57" w:right="-57"/>
              <w:rPr>
                <w:sz w:val="14"/>
                <w:szCs w:val="14"/>
              </w:rPr>
            </w:pPr>
            <w:r w:rsidRPr="0030287E">
              <w:rPr>
                <w:sz w:val="14"/>
                <w:szCs w:val="14"/>
              </w:rPr>
              <w:t> </w:t>
            </w:r>
          </w:p>
        </w:tc>
        <w:tc>
          <w:tcPr>
            <w:tcW w:w="517" w:type="dxa"/>
            <w:tcBorders>
              <w:top w:val="nil"/>
              <w:left w:val="nil"/>
              <w:right w:val="single" w:sz="4" w:space="0" w:color="auto"/>
            </w:tcBorders>
            <w:noWrap/>
            <w:vAlign w:val="center"/>
          </w:tcPr>
          <w:p w14:paraId="77CDB398" w14:textId="77777777" w:rsidR="00896894" w:rsidRPr="0030287E" w:rsidRDefault="00896894" w:rsidP="00AC6776">
            <w:pPr>
              <w:spacing w:before="20" w:after="20"/>
              <w:ind w:left="-57" w:right="-57"/>
              <w:rPr>
                <w:sz w:val="14"/>
                <w:szCs w:val="14"/>
              </w:rPr>
            </w:pPr>
            <w:r w:rsidRPr="0030287E">
              <w:rPr>
                <w:sz w:val="14"/>
                <w:szCs w:val="14"/>
              </w:rPr>
              <w:t> </w:t>
            </w:r>
          </w:p>
        </w:tc>
        <w:tc>
          <w:tcPr>
            <w:tcW w:w="445" w:type="dxa"/>
            <w:tcBorders>
              <w:top w:val="nil"/>
              <w:left w:val="nil"/>
              <w:right w:val="single" w:sz="4" w:space="0" w:color="auto"/>
            </w:tcBorders>
            <w:noWrap/>
            <w:vAlign w:val="center"/>
          </w:tcPr>
          <w:p w14:paraId="296FC62E" w14:textId="77777777" w:rsidR="00896894" w:rsidRPr="0030287E" w:rsidRDefault="00896894" w:rsidP="00AC6776">
            <w:pPr>
              <w:spacing w:before="20" w:after="20"/>
              <w:ind w:left="-57" w:right="-57"/>
              <w:rPr>
                <w:sz w:val="14"/>
                <w:szCs w:val="14"/>
              </w:rPr>
            </w:pPr>
            <w:r w:rsidRPr="0030287E">
              <w:rPr>
                <w:sz w:val="14"/>
                <w:szCs w:val="14"/>
              </w:rPr>
              <w:t> </w:t>
            </w:r>
          </w:p>
        </w:tc>
        <w:tc>
          <w:tcPr>
            <w:tcW w:w="390" w:type="dxa"/>
            <w:tcBorders>
              <w:top w:val="nil"/>
              <w:left w:val="nil"/>
              <w:right w:val="single" w:sz="4" w:space="0" w:color="auto"/>
            </w:tcBorders>
            <w:noWrap/>
            <w:vAlign w:val="center"/>
          </w:tcPr>
          <w:p w14:paraId="4012A535" w14:textId="77777777" w:rsidR="00896894" w:rsidRPr="0030287E" w:rsidRDefault="00896894" w:rsidP="00AC6776">
            <w:pPr>
              <w:spacing w:before="20" w:after="20"/>
              <w:ind w:left="-57" w:right="-57"/>
              <w:rPr>
                <w:sz w:val="14"/>
                <w:szCs w:val="14"/>
              </w:rPr>
            </w:pPr>
            <w:r w:rsidRPr="0030287E">
              <w:rPr>
                <w:sz w:val="14"/>
                <w:szCs w:val="14"/>
              </w:rPr>
              <w:t> </w:t>
            </w:r>
          </w:p>
        </w:tc>
      </w:tr>
      <w:tr w:rsidR="00896894" w:rsidRPr="0030287E" w14:paraId="432BD271" w14:textId="77777777" w:rsidTr="00AC6776">
        <w:tc>
          <w:tcPr>
            <w:tcW w:w="1116" w:type="dxa"/>
            <w:tcBorders>
              <w:left w:val="single" w:sz="4" w:space="0" w:color="auto"/>
              <w:right w:val="single" w:sz="4" w:space="0" w:color="auto"/>
            </w:tcBorders>
            <w:vAlign w:val="center"/>
          </w:tcPr>
          <w:p w14:paraId="3520974C" w14:textId="77777777" w:rsidR="00896894" w:rsidRPr="0030287E" w:rsidRDefault="00896894" w:rsidP="00AC6776">
            <w:pPr>
              <w:spacing w:before="20" w:after="20"/>
              <w:ind w:left="-57" w:right="-57"/>
              <w:rPr>
                <w:i/>
                <w:sz w:val="14"/>
                <w:szCs w:val="14"/>
              </w:rPr>
            </w:pPr>
            <w:r w:rsidRPr="0030287E">
              <w:rPr>
                <w:i/>
                <w:sz w:val="14"/>
                <w:szCs w:val="14"/>
              </w:rPr>
              <w:t>a. Bảo hiểm bắt buộc</w:t>
            </w:r>
          </w:p>
        </w:tc>
        <w:tc>
          <w:tcPr>
            <w:tcW w:w="534" w:type="dxa"/>
            <w:tcBorders>
              <w:left w:val="nil"/>
              <w:right w:val="single" w:sz="4" w:space="0" w:color="auto"/>
            </w:tcBorders>
          </w:tcPr>
          <w:p w14:paraId="3E590E7C" w14:textId="77777777" w:rsidR="00896894" w:rsidRPr="0030287E" w:rsidRDefault="00896894" w:rsidP="00AC6776">
            <w:pPr>
              <w:spacing w:before="20" w:after="20"/>
              <w:ind w:left="-57" w:right="-57"/>
              <w:rPr>
                <w:sz w:val="14"/>
                <w:szCs w:val="14"/>
              </w:rPr>
            </w:pPr>
          </w:p>
        </w:tc>
        <w:tc>
          <w:tcPr>
            <w:tcW w:w="594" w:type="dxa"/>
            <w:tcBorders>
              <w:left w:val="single" w:sz="4" w:space="0" w:color="auto"/>
              <w:right w:val="single" w:sz="4" w:space="0" w:color="auto"/>
            </w:tcBorders>
          </w:tcPr>
          <w:p w14:paraId="798D76A5" w14:textId="77777777" w:rsidR="00896894" w:rsidRPr="0030287E" w:rsidRDefault="00896894" w:rsidP="00AC6776">
            <w:pPr>
              <w:spacing w:before="20" w:after="20"/>
              <w:ind w:left="-57" w:right="-57"/>
              <w:rPr>
                <w:sz w:val="14"/>
                <w:szCs w:val="14"/>
              </w:rPr>
            </w:pPr>
          </w:p>
        </w:tc>
        <w:tc>
          <w:tcPr>
            <w:tcW w:w="474" w:type="dxa"/>
            <w:tcBorders>
              <w:left w:val="single" w:sz="4" w:space="0" w:color="auto"/>
              <w:right w:val="single" w:sz="4" w:space="0" w:color="auto"/>
            </w:tcBorders>
            <w:vAlign w:val="center"/>
          </w:tcPr>
          <w:p w14:paraId="430DA2B5" w14:textId="77777777" w:rsidR="00896894" w:rsidRPr="0030287E" w:rsidRDefault="00896894" w:rsidP="00AC6776">
            <w:pPr>
              <w:spacing w:before="20" w:after="20"/>
              <w:ind w:left="-57" w:right="-57"/>
              <w:rPr>
                <w:sz w:val="14"/>
                <w:szCs w:val="14"/>
              </w:rPr>
            </w:pPr>
          </w:p>
        </w:tc>
        <w:tc>
          <w:tcPr>
            <w:tcW w:w="486" w:type="dxa"/>
            <w:tcBorders>
              <w:left w:val="nil"/>
              <w:right w:val="single" w:sz="4" w:space="0" w:color="auto"/>
            </w:tcBorders>
            <w:vAlign w:val="center"/>
          </w:tcPr>
          <w:p w14:paraId="7D27E2E0" w14:textId="77777777" w:rsidR="00896894" w:rsidRPr="0030287E" w:rsidRDefault="00896894" w:rsidP="00AC6776">
            <w:pPr>
              <w:spacing w:before="20" w:after="20"/>
              <w:ind w:left="-57" w:right="-57"/>
              <w:rPr>
                <w:sz w:val="14"/>
                <w:szCs w:val="14"/>
              </w:rPr>
            </w:pPr>
          </w:p>
        </w:tc>
        <w:tc>
          <w:tcPr>
            <w:tcW w:w="480" w:type="dxa"/>
            <w:tcBorders>
              <w:left w:val="nil"/>
              <w:right w:val="single" w:sz="4" w:space="0" w:color="auto"/>
            </w:tcBorders>
            <w:vAlign w:val="center"/>
          </w:tcPr>
          <w:p w14:paraId="7E37A581" w14:textId="77777777" w:rsidR="00896894" w:rsidRPr="0030287E" w:rsidRDefault="00896894" w:rsidP="00AC6776">
            <w:pPr>
              <w:spacing w:before="20" w:after="20"/>
              <w:ind w:left="-57" w:right="-57"/>
              <w:rPr>
                <w:sz w:val="14"/>
                <w:szCs w:val="14"/>
              </w:rPr>
            </w:pPr>
          </w:p>
        </w:tc>
        <w:tc>
          <w:tcPr>
            <w:tcW w:w="450" w:type="dxa"/>
            <w:tcBorders>
              <w:left w:val="nil"/>
              <w:right w:val="single" w:sz="4" w:space="0" w:color="auto"/>
            </w:tcBorders>
            <w:vAlign w:val="center"/>
          </w:tcPr>
          <w:p w14:paraId="37D54910" w14:textId="77777777" w:rsidR="00896894" w:rsidRPr="0030287E" w:rsidRDefault="00896894" w:rsidP="00AC6776">
            <w:pPr>
              <w:spacing w:before="20" w:after="20"/>
              <w:ind w:left="-57" w:right="-57"/>
              <w:rPr>
                <w:sz w:val="14"/>
                <w:szCs w:val="14"/>
              </w:rPr>
            </w:pPr>
          </w:p>
        </w:tc>
        <w:tc>
          <w:tcPr>
            <w:tcW w:w="450" w:type="dxa"/>
            <w:tcBorders>
              <w:left w:val="nil"/>
              <w:right w:val="single" w:sz="4" w:space="0" w:color="auto"/>
            </w:tcBorders>
            <w:vAlign w:val="center"/>
          </w:tcPr>
          <w:p w14:paraId="0C60C6C1" w14:textId="77777777" w:rsidR="00896894" w:rsidRPr="0030287E" w:rsidRDefault="00896894" w:rsidP="00AC6776">
            <w:pPr>
              <w:spacing w:before="20" w:after="20"/>
              <w:ind w:left="-57" w:right="-57"/>
              <w:rPr>
                <w:sz w:val="14"/>
                <w:szCs w:val="14"/>
              </w:rPr>
            </w:pPr>
          </w:p>
        </w:tc>
        <w:tc>
          <w:tcPr>
            <w:tcW w:w="438" w:type="dxa"/>
            <w:tcBorders>
              <w:left w:val="nil"/>
              <w:right w:val="single" w:sz="4" w:space="0" w:color="auto"/>
            </w:tcBorders>
            <w:vAlign w:val="center"/>
          </w:tcPr>
          <w:p w14:paraId="77B588B7" w14:textId="77777777" w:rsidR="00896894" w:rsidRPr="0030287E" w:rsidRDefault="00896894" w:rsidP="00AC6776">
            <w:pPr>
              <w:spacing w:before="20" w:after="20"/>
              <w:ind w:left="-57" w:right="-57"/>
              <w:rPr>
                <w:sz w:val="14"/>
                <w:szCs w:val="14"/>
              </w:rPr>
            </w:pPr>
          </w:p>
        </w:tc>
        <w:tc>
          <w:tcPr>
            <w:tcW w:w="486" w:type="dxa"/>
            <w:tcBorders>
              <w:left w:val="nil"/>
              <w:right w:val="single" w:sz="4" w:space="0" w:color="auto"/>
            </w:tcBorders>
            <w:vAlign w:val="center"/>
          </w:tcPr>
          <w:p w14:paraId="0A4AD3F0" w14:textId="77777777" w:rsidR="00896894" w:rsidRPr="0030287E" w:rsidRDefault="00896894" w:rsidP="00AC6776">
            <w:pPr>
              <w:spacing w:before="20" w:after="20"/>
              <w:ind w:left="-57" w:right="-57"/>
              <w:rPr>
                <w:sz w:val="14"/>
                <w:szCs w:val="14"/>
              </w:rPr>
            </w:pPr>
          </w:p>
        </w:tc>
        <w:tc>
          <w:tcPr>
            <w:tcW w:w="528" w:type="dxa"/>
            <w:tcBorders>
              <w:left w:val="nil"/>
              <w:right w:val="single" w:sz="4" w:space="0" w:color="auto"/>
            </w:tcBorders>
            <w:vAlign w:val="center"/>
          </w:tcPr>
          <w:p w14:paraId="73B1509D" w14:textId="77777777" w:rsidR="00896894" w:rsidRPr="0030287E" w:rsidRDefault="00896894" w:rsidP="00AC6776">
            <w:pPr>
              <w:spacing w:before="20" w:after="20"/>
              <w:ind w:left="-57" w:right="-57"/>
              <w:rPr>
                <w:sz w:val="14"/>
                <w:szCs w:val="14"/>
              </w:rPr>
            </w:pPr>
          </w:p>
        </w:tc>
        <w:tc>
          <w:tcPr>
            <w:tcW w:w="486" w:type="dxa"/>
            <w:tcBorders>
              <w:left w:val="nil"/>
              <w:right w:val="single" w:sz="4" w:space="0" w:color="auto"/>
            </w:tcBorders>
            <w:vAlign w:val="center"/>
          </w:tcPr>
          <w:p w14:paraId="746E7A3D" w14:textId="77777777" w:rsidR="00896894" w:rsidRPr="0030287E" w:rsidRDefault="00896894" w:rsidP="00AC6776">
            <w:pPr>
              <w:spacing w:before="20" w:after="20"/>
              <w:ind w:left="-57" w:right="-57"/>
              <w:rPr>
                <w:sz w:val="14"/>
                <w:szCs w:val="14"/>
              </w:rPr>
            </w:pPr>
          </w:p>
        </w:tc>
        <w:tc>
          <w:tcPr>
            <w:tcW w:w="492" w:type="dxa"/>
            <w:tcBorders>
              <w:left w:val="nil"/>
              <w:right w:val="single" w:sz="4" w:space="0" w:color="auto"/>
            </w:tcBorders>
            <w:vAlign w:val="center"/>
          </w:tcPr>
          <w:p w14:paraId="4D5462E1" w14:textId="77777777" w:rsidR="00896894" w:rsidRPr="0030287E" w:rsidRDefault="00896894" w:rsidP="00AC6776">
            <w:pPr>
              <w:spacing w:before="20" w:after="20"/>
              <w:ind w:left="-57" w:right="-57"/>
              <w:rPr>
                <w:sz w:val="14"/>
                <w:szCs w:val="14"/>
              </w:rPr>
            </w:pPr>
          </w:p>
        </w:tc>
        <w:tc>
          <w:tcPr>
            <w:tcW w:w="474" w:type="dxa"/>
            <w:tcBorders>
              <w:left w:val="nil"/>
              <w:right w:val="single" w:sz="4" w:space="0" w:color="auto"/>
            </w:tcBorders>
            <w:vAlign w:val="center"/>
          </w:tcPr>
          <w:p w14:paraId="39624128" w14:textId="77777777" w:rsidR="00896894" w:rsidRPr="0030287E" w:rsidRDefault="00896894" w:rsidP="00AC6776">
            <w:pPr>
              <w:spacing w:before="20" w:after="20"/>
              <w:ind w:left="-57" w:right="-57"/>
              <w:rPr>
                <w:sz w:val="14"/>
                <w:szCs w:val="14"/>
              </w:rPr>
            </w:pPr>
          </w:p>
        </w:tc>
        <w:tc>
          <w:tcPr>
            <w:tcW w:w="402" w:type="dxa"/>
            <w:tcBorders>
              <w:left w:val="nil"/>
              <w:right w:val="single" w:sz="4" w:space="0" w:color="auto"/>
            </w:tcBorders>
            <w:vAlign w:val="center"/>
          </w:tcPr>
          <w:p w14:paraId="096A7932" w14:textId="77777777" w:rsidR="00896894" w:rsidRPr="0030287E" w:rsidRDefault="00896894" w:rsidP="00AC6776">
            <w:pPr>
              <w:spacing w:before="20" w:after="20"/>
              <w:ind w:left="-57" w:right="-57"/>
              <w:rPr>
                <w:sz w:val="14"/>
                <w:szCs w:val="14"/>
              </w:rPr>
            </w:pPr>
          </w:p>
        </w:tc>
        <w:tc>
          <w:tcPr>
            <w:tcW w:w="486" w:type="dxa"/>
            <w:tcBorders>
              <w:left w:val="nil"/>
              <w:right w:val="single" w:sz="4" w:space="0" w:color="auto"/>
            </w:tcBorders>
            <w:vAlign w:val="center"/>
          </w:tcPr>
          <w:p w14:paraId="54B82896" w14:textId="77777777" w:rsidR="00896894" w:rsidRPr="0030287E" w:rsidRDefault="00896894" w:rsidP="00AC6776">
            <w:pPr>
              <w:spacing w:before="20" w:after="20"/>
              <w:ind w:left="-57" w:right="-57"/>
              <w:rPr>
                <w:sz w:val="14"/>
                <w:szCs w:val="14"/>
              </w:rPr>
            </w:pPr>
          </w:p>
        </w:tc>
        <w:tc>
          <w:tcPr>
            <w:tcW w:w="540" w:type="dxa"/>
            <w:tcBorders>
              <w:left w:val="nil"/>
              <w:right w:val="single" w:sz="4" w:space="0" w:color="auto"/>
            </w:tcBorders>
            <w:vAlign w:val="center"/>
          </w:tcPr>
          <w:p w14:paraId="37F9EFE3" w14:textId="77777777" w:rsidR="00896894" w:rsidRPr="0030287E" w:rsidRDefault="00896894" w:rsidP="00AC6776">
            <w:pPr>
              <w:spacing w:before="20" w:after="20"/>
              <w:ind w:left="-57" w:right="-57"/>
              <w:rPr>
                <w:sz w:val="14"/>
                <w:szCs w:val="14"/>
              </w:rPr>
            </w:pPr>
          </w:p>
        </w:tc>
        <w:tc>
          <w:tcPr>
            <w:tcW w:w="510" w:type="dxa"/>
            <w:tcBorders>
              <w:left w:val="nil"/>
              <w:right w:val="single" w:sz="4" w:space="0" w:color="auto"/>
            </w:tcBorders>
            <w:vAlign w:val="center"/>
          </w:tcPr>
          <w:p w14:paraId="0A74B8CD" w14:textId="77777777" w:rsidR="00896894" w:rsidRPr="0030287E" w:rsidRDefault="00896894" w:rsidP="00AC6776">
            <w:pPr>
              <w:spacing w:before="20" w:after="20"/>
              <w:ind w:left="-57" w:right="-57"/>
              <w:rPr>
                <w:sz w:val="14"/>
                <w:szCs w:val="14"/>
              </w:rPr>
            </w:pPr>
          </w:p>
        </w:tc>
        <w:tc>
          <w:tcPr>
            <w:tcW w:w="540" w:type="dxa"/>
            <w:tcBorders>
              <w:left w:val="nil"/>
              <w:right w:val="single" w:sz="4" w:space="0" w:color="auto"/>
            </w:tcBorders>
            <w:vAlign w:val="center"/>
          </w:tcPr>
          <w:p w14:paraId="3AE24213" w14:textId="77777777" w:rsidR="00896894" w:rsidRPr="0030287E" w:rsidRDefault="00896894" w:rsidP="00AC6776">
            <w:pPr>
              <w:spacing w:before="20" w:after="20"/>
              <w:ind w:left="-57" w:right="-57"/>
              <w:rPr>
                <w:sz w:val="14"/>
                <w:szCs w:val="14"/>
              </w:rPr>
            </w:pPr>
          </w:p>
        </w:tc>
        <w:tc>
          <w:tcPr>
            <w:tcW w:w="450" w:type="dxa"/>
            <w:tcBorders>
              <w:left w:val="nil"/>
              <w:right w:val="single" w:sz="4" w:space="0" w:color="auto"/>
            </w:tcBorders>
            <w:vAlign w:val="center"/>
          </w:tcPr>
          <w:p w14:paraId="150DB62F" w14:textId="77777777" w:rsidR="00896894" w:rsidRPr="0030287E" w:rsidRDefault="00896894" w:rsidP="00AC6776">
            <w:pPr>
              <w:spacing w:before="20" w:after="20"/>
              <w:ind w:left="-57" w:right="-57"/>
              <w:rPr>
                <w:sz w:val="14"/>
                <w:szCs w:val="14"/>
              </w:rPr>
            </w:pPr>
          </w:p>
        </w:tc>
        <w:tc>
          <w:tcPr>
            <w:tcW w:w="402" w:type="dxa"/>
            <w:tcBorders>
              <w:left w:val="nil"/>
              <w:right w:val="single" w:sz="4" w:space="0" w:color="auto"/>
            </w:tcBorders>
            <w:vAlign w:val="center"/>
          </w:tcPr>
          <w:p w14:paraId="4A12F666" w14:textId="77777777" w:rsidR="00896894" w:rsidRPr="0030287E" w:rsidRDefault="00896894" w:rsidP="00AC6776">
            <w:pPr>
              <w:spacing w:before="20" w:after="20"/>
              <w:ind w:left="-57" w:right="-57"/>
              <w:rPr>
                <w:sz w:val="14"/>
                <w:szCs w:val="14"/>
              </w:rPr>
            </w:pPr>
          </w:p>
        </w:tc>
        <w:tc>
          <w:tcPr>
            <w:tcW w:w="482" w:type="dxa"/>
            <w:tcBorders>
              <w:left w:val="nil"/>
              <w:right w:val="single" w:sz="4" w:space="0" w:color="auto"/>
            </w:tcBorders>
            <w:noWrap/>
            <w:vAlign w:val="center"/>
          </w:tcPr>
          <w:p w14:paraId="54839247" w14:textId="77777777" w:rsidR="00896894" w:rsidRPr="0030287E" w:rsidRDefault="00896894" w:rsidP="00AC6776">
            <w:pPr>
              <w:spacing w:before="20" w:after="20"/>
              <w:ind w:left="-57" w:right="-57"/>
              <w:rPr>
                <w:sz w:val="14"/>
                <w:szCs w:val="14"/>
              </w:rPr>
            </w:pPr>
          </w:p>
        </w:tc>
        <w:tc>
          <w:tcPr>
            <w:tcW w:w="517" w:type="dxa"/>
            <w:tcBorders>
              <w:left w:val="nil"/>
              <w:right w:val="single" w:sz="4" w:space="0" w:color="auto"/>
            </w:tcBorders>
            <w:noWrap/>
            <w:vAlign w:val="center"/>
          </w:tcPr>
          <w:p w14:paraId="568F84DC" w14:textId="77777777" w:rsidR="00896894" w:rsidRPr="0030287E" w:rsidRDefault="00896894" w:rsidP="00AC6776">
            <w:pPr>
              <w:spacing w:before="20" w:after="20"/>
              <w:ind w:left="-57" w:right="-57"/>
              <w:rPr>
                <w:sz w:val="14"/>
                <w:szCs w:val="14"/>
              </w:rPr>
            </w:pPr>
          </w:p>
        </w:tc>
        <w:tc>
          <w:tcPr>
            <w:tcW w:w="517" w:type="dxa"/>
            <w:tcBorders>
              <w:left w:val="nil"/>
              <w:right w:val="single" w:sz="4" w:space="0" w:color="auto"/>
            </w:tcBorders>
            <w:noWrap/>
            <w:vAlign w:val="center"/>
          </w:tcPr>
          <w:p w14:paraId="5AE8C84F" w14:textId="77777777" w:rsidR="00896894" w:rsidRPr="0030287E" w:rsidRDefault="00896894" w:rsidP="00AC6776">
            <w:pPr>
              <w:spacing w:before="20" w:after="20"/>
              <w:ind w:left="-57" w:right="-57"/>
              <w:rPr>
                <w:sz w:val="14"/>
                <w:szCs w:val="14"/>
              </w:rPr>
            </w:pPr>
          </w:p>
        </w:tc>
        <w:tc>
          <w:tcPr>
            <w:tcW w:w="517" w:type="dxa"/>
            <w:tcBorders>
              <w:left w:val="nil"/>
              <w:right w:val="single" w:sz="4" w:space="0" w:color="auto"/>
            </w:tcBorders>
            <w:noWrap/>
            <w:vAlign w:val="center"/>
          </w:tcPr>
          <w:p w14:paraId="2F59571E" w14:textId="77777777" w:rsidR="00896894" w:rsidRPr="0030287E" w:rsidRDefault="00896894" w:rsidP="00AC6776">
            <w:pPr>
              <w:spacing w:before="20" w:after="20"/>
              <w:ind w:left="-57" w:right="-57"/>
              <w:rPr>
                <w:sz w:val="14"/>
                <w:szCs w:val="14"/>
              </w:rPr>
            </w:pPr>
          </w:p>
        </w:tc>
        <w:tc>
          <w:tcPr>
            <w:tcW w:w="445" w:type="dxa"/>
            <w:tcBorders>
              <w:left w:val="nil"/>
              <w:right w:val="single" w:sz="4" w:space="0" w:color="auto"/>
            </w:tcBorders>
            <w:noWrap/>
            <w:vAlign w:val="center"/>
          </w:tcPr>
          <w:p w14:paraId="116FDA44" w14:textId="77777777" w:rsidR="00896894" w:rsidRPr="0030287E" w:rsidRDefault="00896894" w:rsidP="00AC6776">
            <w:pPr>
              <w:spacing w:before="20" w:after="20"/>
              <w:ind w:left="-57" w:right="-57"/>
              <w:rPr>
                <w:sz w:val="14"/>
                <w:szCs w:val="14"/>
              </w:rPr>
            </w:pPr>
          </w:p>
        </w:tc>
        <w:tc>
          <w:tcPr>
            <w:tcW w:w="390" w:type="dxa"/>
            <w:tcBorders>
              <w:left w:val="nil"/>
              <w:right w:val="single" w:sz="4" w:space="0" w:color="auto"/>
            </w:tcBorders>
            <w:noWrap/>
            <w:vAlign w:val="center"/>
          </w:tcPr>
          <w:p w14:paraId="0B15174E" w14:textId="77777777" w:rsidR="00896894" w:rsidRPr="0030287E" w:rsidRDefault="00896894" w:rsidP="00AC6776">
            <w:pPr>
              <w:spacing w:before="20" w:after="20"/>
              <w:ind w:left="-57" w:right="-57"/>
              <w:rPr>
                <w:sz w:val="14"/>
                <w:szCs w:val="14"/>
              </w:rPr>
            </w:pPr>
          </w:p>
        </w:tc>
      </w:tr>
      <w:tr w:rsidR="00896894" w:rsidRPr="0030287E" w14:paraId="399E1009" w14:textId="77777777" w:rsidTr="00AC6776">
        <w:tc>
          <w:tcPr>
            <w:tcW w:w="1116" w:type="dxa"/>
            <w:tcBorders>
              <w:left w:val="single" w:sz="4" w:space="0" w:color="auto"/>
              <w:bottom w:val="single" w:sz="4" w:space="0" w:color="auto"/>
              <w:right w:val="single" w:sz="4" w:space="0" w:color="auto"/>
            </w:tcBorders>
            <w:vAlign w:val="center"/>
          </w:tcPr>
          <w:p w14:paraId="0335215B" w14:textId="77777777" w:rsidR="00896894" w:rsidRPr="0030287E" w:rsidRDefault="00896894" w:rsidP="00AC6776">
            <w:pPr>
              <w:spacing w:before="20" w:after="20"/>
              <w:ind w:left="-57" w:right="-57"/>
              <w:rPr>
                <w:i/>
                <w:sz w:val="14"/>
                <w:szCs w:val="14"/>
              </w:rPr>
            </w:pPr>
            <w:r w:rsidRPr="0030287E">
              <w:rPr>
                <w:i/>
                <w:sz w:val="14"/>
                <w:szCs w:val="14"/>
              </w:rPr>
              <w:t>b. Bảo hiểm tự nguyện</w:t>
            </w:r>
          </w:p>
        </w:tc>
        <w:tc>
          <w:tcPr>
            <w:tcW w:w="534" w:type="dxa"/>
            <w:tcBorders>
              <w:left w:val="nil"/>
              <w:bottom w:val="single" w:sz="4" w:space="0" w:color="auto"/>
              <w:right w:val="single" w:sz="4" w:space="0" w:color="auto"/>
            </w:tcBorders>
          </w:tcPr>
          <w:p w14:paraId="284D4D8B" w14:textId="77777777" w:rsidR="00896894" w:rsidRPr="0030287E" w:rsidRDefault="00896894" w:rsidP="00AC6776">
            <w:pPr>
              <w:spacing w:before="20" w:after="20"/>
              <w:ind w:left="-57" w:right="-57"/>
              <w:rPr>
                <w:sz w:val="14"/>
                <w:szCs w:val="14"/>
              </w:rPr>
            </w:pPr>
          </w:p>
        </w:tc>
        <w:tc>
          <w:tcPr>
            <w:tcW w:w="594" w:type="dxa"/>
            <w:tcBorders>
              <w:left w:val="single" w:sz="4" w:space="0" w:color="auto"/>
              <w:bottom w:val="single" w:sz="4" w:space="0" w:color="auto"/>
              <w:right w:val="single" w:sz="4" w:space="0" w:color="auto"/>
            </w:tcBorders>
          </w:tcPr>
          <w:p w14:paraId="38A48ACA" w14:textId="77777777" w:rsidR="00896894" w:rsidRPr="0030287E" w:rsidRDefault="00896894" w:rsidP="00AC6776">
            <w:pPr>
              <w:spacing w:before="20" w:after="20"/>
              <w:ind w:left="-57" w:right="-57"/>
              <w:rPr>
                <w:sz w:val="14"/>
                <w:szCs w:val="14"/>
              </w:rPr>
            </w:pPr>
          </w:p>
        </w:tc>
        <w:tc>
          <w:tcPr>
            <w:tcW w:w="474" w:type="dxa"/>
            <w:tcBorders>
              <w:left w:val="single" w:sz="4" w:space="0" w:color="auto"/>
              <w:bottom w:val="single" w:sz="4" w:space="0" w:color="auto"/>
              <w:right w:val="single" w:sz="4" w:space="0" w:color="auto"/>
            </w:tcBorders>
            <w:vAlign w:val="center"/>
          </w:tcPr>
          <w:p w14:paraId="1B6D4831" w14:textId="77777777" w:rsidR="00896894" w:rsidRPr="0030287E" w:rsidRDefault="00896894" w:rsidP="00AC6776">
            <w:pPr>
              <w:spacing w:before="20" w:after="20"/>
              <w:ind w:left="-57" w:right="-57"/>
              <w:rPr>
                <w:sz w:val="14"/>
                <w:szCs w:val="14"/>
              </w:rPr>
            </w:pPr>
          </w:p>
        </w:tc>
        <w:tc>
          <w:tcPr>
            <w:tcW w:w="486" w:type="dxa"/>
            <w:tcBorders>
              <w:left w:val="nil"/>
              <w:bottom w:val="single" w:sz="4" w:space="0" w:color="auto"/>
              <w:right w:val="single" w:sz="4" w:space="0" w:color="auto"/>
            </w:tcBorders>
            <w:vAlign w:val="center"/>
          </w:tcPr>
          <w:p w14:paraId="4A774D5A" w14:textId="77777777" w:rsidR="00896894" w:rsidRPr="0030287E" w:rsidRDefault="00896894" w:rsidP="00AC6776">
            <w:pPr>
              <w:spacing w:before="20" w:after="20"/>
              <w:ind w:left="-57" w:right="-57"/>
              <w:rPr>
                <w:sz w:val="14"/>
                <w:szCs w:val="14"/>
              </w:rPr>
            </w:pPr>
          </w:p>
        </w:tc>
        <w:tc>
          <w:tcPr>
            <w:tcW w:w="480" w:type="dxa"/>
            <w:tcBorders>
              <w:left w:val="nil"/>
              <w:bottom w:val="single" w:sz="4" w:space="0" w:color="auto"/>
              <w:right w:val="single" w:sz="4" w:space="0" w:color="auto"/>
            </w:tcBorders>
            <w:vAlign w:val="center"/>
          </w:tcPr>
          <w:p w14:paraId="5DDF4F75" w14:textId="77777777" w:rsidR="00896894" w:rsidRPr="0030287E" w:rsidRDefault="00896894" w:rsidP="00AC6776">
            <w:pPr>
              <w:spacing w:before="20" w:after="20"/>
              <w:ind w:left="-57" w:right="-57"/>
              <w:rPr>
                <w:sz w:val="14"/>
                <w:szCs w:val="14"/>
              </w:rPr>
            </w:pPr>
          </w:p>
        </w:tc>
        <w:tc>
          <w:tcPr>
            <w:tcW w:w="450" w:type="dxa"/>
            <w:tcBorders>
              <w:left w:val="nil"/>
              <w:bottom w:val="single" w:sz="4" w:space="0" w:color="auto"/>
              <w:right w:val="single" w:sz="4" w:space="0" w:color="auto"/>
            </w:tcBorders>
            <w:vAlign w:val="center"/>
          </w:tcPr>
          <w:p w14:paraId="5AF82C92" w14:textId="77777777" w:rsidR="00896894" w:rsidRPr="0030287E" w:rsidRDefault="00896894" w:rsidP="00AC6776">
            <w:pPr>
              <w:spacing w:before="20" w:after="20"/>
              <w:ind w:left="-57" w:right="-57"/>
              <w:rPr>
                <w:sz w:val="14"/>
                <w:szCs w:val="14"/>
              </w:rPr>
            </w:pPr>
          </w:p>
        </w:tc>
        <w:tc>
          <w:tcPr>
            <w:tcW w:w="450" w:type="dxa"/>
            <w:tcBorders>
              <w:left w:val="nil"/>
              <w:bottom w:val="single" w:sz="4" w:space="0" w:color="auto"/>
              <w:right w:val="single" w:sz="4" w:space="0" w:color="auto"/>
            </w:tcBorders>
            <w:vAlign w:val="center"/>
          </w:tcPr>
          <w:p w14:paraId="7DD2BA8C" w14:textId="77777777" w:rsidR="00896894" w:rsidRPr="0030287E" w:rsidRDefault="00896894" w:rsidP="00AC6776">
            <w:pPr>
              <w:spacing w:before="20" w:after="20"/>
              <w:ind w:left="-57" w:right="-57"/>
              <w:rPr>
                <w:sz w:val="14"/>
                <w:szCs w:val="14"/>
              </w:rPr>
            </w:pPr>
          </w:p>
        </w:tc>
        <w:tc>
          <w:tcPr>
            <w:tcW w:w="438" w:type="dxa"/>
            <w:tcBorders>
              <w:left w:val="nil"/>
              <w:bottom w:val="single" w:sz="4" w:space="0" w:color="auto"/>
              <w:right w:val="single" w:sz="4" w:space="0" w:color="auto"/>
            </w:tcBorders>
            <w:vAlign w:val="center"/>
          </w:tcPr>
          <w:p w14:paraId="184B8113" w14:textId="77777777" w:rsidR="00896894" w:rsidRPr="0030287E" w:rsidRDefault="00896894" w:rsidP="00AC6776">
            <w:pPr>
              <w:spacing w:before="20" w:after="20"/>
              <w:ind w:left="-57" w:right="-57"/>
              <w:rPr>
                <w:sz w:val="14"/>
                <w:szCs w:val="14"/>
              </w:rPr>
            </w:pPr>
          </w:p>
        </w:tc>
        <w:tc>
          <w:tcPr>
            <w:tcW w:w="486" w:type="dxa"/>
            <w:tcBorders>
              <w:left w:val="nil"/>
              <w:bottom w:val="single" w:sz="4" w:space="0" w:color="auto"/>
              <w:right w:val="single" w:sz="4" w:space="0" w:color="auto"/>
            </w:tcBorders>
            <w:vAlign w:val="center"/>
          </w:tcPr>
          <w:p w14:paraId="23A38541" w14:textId="77777777" w:rsidR="00896894" w:rsidRPr="0030287E" w:rsidRDefault="00896894" w:rsidP="00AC6776">
            <w:pPr>
              <w:spacing w:before="20" w:after="20"/>
              <w:ind w:left="-57" w:right="-57"/>
              <w:rPr>
                <w:sz w:val="14"/>
                <w:szCs w:val="14"/>
              </w:rPr>
            </w:pPr>
          </w:p>
        </w:tc>
        <w:tc>
          <w:tcPr>
            <w:tcW w:w="528" w:type="dxa"/>
            <w:tcBorders>
              <w:left w:val="nil"/>
              <w:bottom w:val="single" w:sz="4" w:space="0" w:color="auto"/>
              <w:right w:val="single" w:sz="4" w:space="0" w:color="auto"/>
            </w:tcBorders>
            <w:vAlign w:val="center"/>
          </w:tcPr>
          <w:p w14:paraId="533BCFCD" w14:textId="77777777" w:rsidR="00896894" w:rsidRPr="0030287E" w:rsidRDefault="00896894" w:rsidP="00AC6776">
            <w:pPr>
              <w:spacing w:before="20" w:after="20"/>
              <w:ind w:left="-57" w:right="-57"/>
              <w:rPr>
                <w:sz w:val="14"/>
                <w:szCs w:val="14"/>
              </w:rPr>
            </w:pPr>
          </w:p>
        </w:tc>
        <w:tc>
          <w:tcPr>
            <w:tcW w:w="486" w:type="dxa"/>
            <w:tcBorders>
              <w:left w:val="nil"/>
              <w:bottom w:val="single" w:sz="4" w:space="0" w:color="auto"/>
              <w:right w:val="single" w:sz="4" w:space="0" w:color="auto"/>
            </w:tcBorders>
            <w:vAlign w:val="center"/>
          </w:tcPr>
          <w:p w14:paraId="389FC65D" w14:textId="77777777" w:rsidR="00896894" w:rsidRPr="0030287E" w:rsidRDefault="00896894" w:rsidP="00AC6776">
            <w:pPr>
              <w:spacing w:before="20" w:after="20"/>
              <w:ind w:left="-57" w:right="-57"/>
              <w:rPr>
                <w:sz w:val="14"/>
                <w:szCs w:val="14"/>
              </w:rPr>
            </w:pPr>
          </w:p>
        </w:tc>
        <w:tc>
          <w:tcPr>
            <w:tcW w:w="492" w:type="dxa"/>
            <w:tcBorders>
              <w:left w:val="nil"/>
              <w:bottom w:val="single" w:sz="4" w:space="0" w:color="auto"/>
              <w:right w:val="single" w:sz="4" w:space="0" w:color="auto"/>
            </w:tcBorders>
            <w:vAlign w:val="center"/>
          </w:tcPr>
          <w:p w14:paraId="64899DEC" w14:textId="77777777" w:rsidR="00896894" w:rsidRPr="0030287E" w:rsidRDefault="00896894" w:rsidP="00AC6776">
            <w:pPr>
              <w:spacing w:before="20" w:after="20"/>
              <w:ind w:left="-57" w:right="-57"/>
              <w:rPr>
                <w:sz w:val="14"/>
                <w:szCs w:val="14"/>
              </w:rPr>
            </w:pPr>
          </w:p>
        </w:tc>
        <w:tc>
          <w:tcPr>
            <w:tcW w:w="474" w:type="dxa"/>
            <w:tcBorders>
              <w:left w:val="nil"/>
              <w:bottom w:val="single" w:sz="4" w:space="0" w:color="auto"/>
              <w:right w:val="single" w:sz="4" w:space="0" w:color="auto"/>
            </w:tcBorders>
            <w:vAlign w:val="center"/>
          </w:tcPr>
          <w:p w14:paraId="0E7C5329" w14:textId="77777777" w:rsidR="00896894" w:rsidRPr="0030287E" w:rsidRDefault="00896894" w:rsidP="00AC6776">
            <w:pPr>
              <w:spacing w:before="20" w:after="20"/>
              <w:ind w:left="-57" w:right="-57"/>
              <w:rPr>
                <w:sz w:val="14"/>
                <w:szCs w:val="14"/>
              </w:rPr>
            </w:pPr>
          </w:p>
        </w:tc>
        <w:tc>
          <w:tcPr>
            <w:tcW w:w="402" w:type="dxa"/>
            <w:tcBorders>
              <w:left w:val="nil"/>
              <w:bottom w:val="single" w:sz="4" w:space="0" w:color="auto"/>
              <w:right w:val="single" w:sz="4" w:space="0" w:color="auto"/>
            </w:tcBorders>
            <w:vAlign w:val="center"/>
          </w:tcPr>
          <w:p w14:paraId="528EF900" w14:textId="77777777" w:rsidR="00896894" w:rsidRPr="0030287E" w:rsidRDefault="00896894" w:rsidP="00AC6776">
            <w:pPr>
              <w:spacing w:before="20" w:after="20"/>
              <w:ind w:left="-57" w:right="-57"/>
              <w:rPr>
                <w:sz w:val="14"/>
                <w:szCs w:val="14"/>
              </w:rPr>
            </w:pPr>
          </w:p>
        </w:tc>
        <w:tc>
          <w:tcPr>
            <w:tcW w:w="486" w:type="dxa"/>
            <w:tcBorders>
              <w:left w:val="nil"/>
              <w:bottom w:val="single" w:sz="4" w:space="0" w:color="auto"/>
              <w:right w:val="single" w:sz="4" w:space="0" w:color="auto"/>
            </w:tcBorders>
            <w:vAlign w:val="center"/>
          </w:tcPr>
          <w:p w14:paraId="51F35C2D" w14:textId="77777777" w:rsidR="00896894" w:rsidRPr="0030287E" w:rsidRDefault="00896894" w:rsidP="00AC6776">
            <w:pPr>
              <w:spacing w:before="20" w:after="20"/>
              <w:ind w:left="-57" w:right="-57"/>
              <w:rPr>
                <w:sz w:val="14"/>
                <w:szCs w:val="14"/>
              </w:rPr>
            </w:pPr>
          </w:p>
        </w:tc>
        <w:tc>
          <w:tcPr>
            <w:tcW w:w="540" w:type="dxa"/>
            <w:tcBorders>
              <w:left w:val="nil"/>
              <w:bottom w:val="single" w:sz="4" w:space="0" w:color="auto"/>
              <w:right w:val="single" w:sz="4" w:space="0" w:color="auto"/>
            </w:tcBorders>
            <w:vAlign w:val="center"/>
          </w:tcPr>
          <w:p w14:paraId="002408C3" w14:textId="77777777" w:rsidR="00896894" w:rsidRPr="0030287E" w:rsidRDefault="00896894" w:rsidP="00AC6776">
            <w:pPr>
              <w:spacing w:before="20" w:after="20"/>
              <w:ind w:left="-57" w:right="-57"/>
              <w:rPr>
                <w:sz w:val="14"/>
                <w:szCs w:val="14"/>
              </w:rPr>
            </w:pPr>
          </w:p>
        </w:tc>
        <w:tc>
          <w:tcPr>
            <w:tcW w:w="510" w:type="dxa"/>
            <w:tcBorders>
              <w:left w:val="nil"/>
              <w:bottom w:val="single" w:sz="4" w:space="0" w:color="auto"/>
              <w:right w:val="single" w:sz="4" w:space="0" w:color="auto"/>
            </w:tcBorders>
            <w:vAlign w:val="center"/>
          </w:tcPr>
          <w:p w14:paraId="0170CF39" w14:textId="77777777" w:rsidR="00896894" w:rsidRPr="0030287E" w:rsidRDefault="00896894" w:rsidP="00AC6776">
            <w:pPr>
              <w:spacing w:before="20" w:after="20"/>
              <w:ind w:left="-57" w:right="-57"/>
              <w:rPr>
                <w:sz w:val="14"/>
                <w:szCs w:val="14"/>
              </w:rPr>
            </w:pPr>
          </w:p>
        </w:tc>
        <w:tc>
          <w:tcPr>
            <w:tcW w:w="540" w:type="dxa"/>
            <w:tcBorders>
              <w:left w:val="nil"/>
              <w:bottom w:val="single" w:sz="4" w:space="0" w:color="auto"/>
              <w:right w:val="single" w:sz="4" w:space="0" w:color="auto"/>
            </w:tcBorders>
            <w:vAlign w:val="center"/>
          </w:tcPr>
          <w:p w14:paraId="5FCA81E4" w14:textId="77777777" w:rsidR="00896894" w:rsidRPr="0030287E" w:rsidRDefault="00896894" w:rsidP="00AC6776">
            <w:pPr>
              <w:spacing w:before="20" w:after="20"/>
              <w:ind w:left="-57" w:right="-57"/>
              <w:rPr>
                <w:sz w:val="14"/>
                <w:szCs w:val="14"/>
              </w:rPr>
            </w:pPr>
          </w:p>
        </w:tc>
        <w:tc>
          <w:tcPr>
            <w:tcW w:w="450" w:type="dxa"/>
            <w:tcBorders>
              <w:left w:val="nil"/>
              <w:bottom w:val="single" w:sz="4" w:space="0" w:color="auto"/>
              <w:right w:val="single" w:sz="4" w:space="0" w:color="auto"/>
            </w:tcBorders>
            <w:vAlign w:val="center"/>
          </w:tcPr>
          <w:p w14:paraId="76E5FB47" w14:textId="77777777" w:rsidR="00896894" w:rsidRPr="0030287E" w:rsidRDefault="00896894" w:rsidP="00AC6776">
            <w:pPr>
              <w:spacing w:before="20" w:after="20"/>
              <w:ind w:left="-57" w:right="-57"/>
              <w:rPr>
                <w:sz w:val="14"/>
                <w:szCs w:val="14"/>
              </w:rPr>
            </w:pPr>
          </w:p>
        </w:tc>
        <w:tc>
          <w:tcPr>
            <w:tcW w:w="402" w:type="dxa"/>
            <w:tcBorders>
              <w:left w:val="nil"/>
              <w:bottom w:val="single" w:sz="4" w:space="0" w:color="auto"/>
              <w:right w:val="single" w:sz="4" w:space="0" w:color="auto"/>
            </w:tcBorders>
            <w:vAlign w:val="center"/>
          </w:tcPr>
          <w:p w14:paraId="6FE5C415" w14:textId="77777777" w:rsidR="00896894" w:rsidRPr="0030287E" w:rsidRDefault="00896894" w:rsidP="00AC6776">
            <w:pPr>
              <w:spacing w:before="20" w:after="20"/>
              <w:ind w:left="-57" w:right="-57"/>
              <w:rPr>
                <w:sz w:val="14"/>
                <w:szCs w:val="14"/>
              </w:rPr>
            </w:pPr>
          </w:p>
        </w:tc>
        <w:tc>
          <w:tcPr>
            <w:tcW w:w="482" w:type="dxa"/>
            <w:tcBorders>
              <w:left w:val="nil"/>
              <w:bottom w:val="single" w:sz="4" w:space="0" w:color="auto"/>
              <w:right w:val="single" w:sz="4" w:space="0" w:color="auto"/>
            </w:tcBorders>
            <w:noWrap/>
            <w:vAlign w:val="center"/>
          </w:tcPr>
          <w:p w14:paraId="5CA04C0B" w14:textId="77777777" w:rsidR="00896894" w:rsidRPr="0030287E" w:rsidRDefault="00896894" w:rsidP="00AC6776">
            <w:pPr>
              <w:spacing w:before="20" w:after="20"/>
              <w:ind w:left="-57" w:right="-57"/>
              <w:rPr>
                <w:sz w:val="14"/>
                <w:szCs w:val="14"/>
              </w:rPr>
            </w:pPr>
          </w:p>
        </w:tc>
        <w:tc>
          <w:tcPr>
            <w:tcW w:w="517" w:type="dxa"/>
            <w:tcBorders>
              <w:left w:val="nil"/>
              <w:bottom w:val="single" w:sz="4" w:space="0" w:color="auto"/>
              <w:right w:val="single" w:sz="4" w:space="0" w:color="auto"/>
            </w:tcBorders>
            <w:noWrap/>
            <w:vAlign w:val="center"/>
          </w:tcPr>
          <w:p w14:paraId="0C9229ED" w14:textId="77777777" w:rsidR="00896894" w:rsidRPr="0030287E" w:rsidRDefault="00896894" w:rsidP="00AC6776">
            <w:pPr>
              <w:spacing w:before="20" w:after="20"/>
              <w:ind w:left="-57" w:right="-57"/>
              <w:rPr>
                <w:sz w:val="14"/>
                <w:szCs w:val="14"/>
              </w:rPr>
            </w:pPr>
          </w:p>
        </w:tc>
        <w:tc>
          <w:tcPr>
            <w:tcW w:w="517" w:type="dxa"/>
            <w:tcBorders>
              <w:left w:val="nil"/>
              <w:bottom w:val="single" w:sz="4" w:space="0" w:color="auto"/>
              <w:right w:val="single" w:sz="4" w:space="0" w:color="auto"/>
            </w:tcBorders>
            <w:noWrap/>
            <w:vAlign w:val="center"/>
          </w:tcPr>
          <w:p w14:paraId="5E5F1A19" w14:textId="77777777" w:rsidR="00896894" w:rsidRPr="0030287E" w:rsidRDefault="00896894" w:rsidP="00AC6776">
            <w:pPr>
              <w:spacing w:before="20" w:after="20"/>
              <w:ind w:left="-57" w:right="-57"/>
              <w:rPr>
                <w:sz w:val="14"/>
                <w:szCs w:val="14"/>
              </w:rPr>
            </w:pPr>
          </w:p>
        </w:tc>
        <w:tc>
          <w:tcPr>
            <w:tcW w:w="517" w:type="dxa"/>
            <w:tcBorders>
              <w:left w:val="nil"/>
              <w:bottom w:val="single" w:sz="4" w:space="0" w:color="auto"/>
              <w:right w:val="single" w:sz="4" w:space="0" w:color="auto"/>
            </w:tcBorders>
            <w:noWrap/>
            <w:vAlign w:val="center"/>
          </w:tcPr>
          <w:p w14:paraId="01792959" w14:textId="77777777" w:rsidR="00896894" w:rsidRPr="0030287E" w:rsidRDefault="00896894" w:rsidP="00AC6776">
            <w:pPr>
              <w:spacing w:before="20" w:after="20"/>
              <w:ind w:left="-57" w:right="-57"/>
              <w:rPr>
                <w:sz w:val="14"/>
                <w:szCs w:val="14"/>
              </w:rPr>
            </w:pPr>
          </w:p>
        </w:tc>
        <w:tc>
          <w:tcPr>
            <w:tcW w:w="445" w:type="dxa"/>
            <w:tcBorders>
              <w:left w:val="nil"/>
              <w:bottom w:val="single" w:sz="4" w:space="0" w:color="auto"/>
              <w:right w:val="single" w:sz="4" w:space="0" w:color="auto"/>
            </w:tcBorders>
            <w:noWrap/>
            <w:vAlign w:val="center"/>
          </w:tcPr>
          <w:p w14:paraId="2033DCE7" w14:textId="77777777" w:rsidR="00896894" w:rsidRPr="0030287E" w:rsidRDefault="00896894" w:rsidP="00AC6776">
            <w:pPr>
              <w:spacing w:before="20" w:after="20"/>
              <w:ind w:left="-57" w:right="-57"/>
              <w:rPr>
                <w:sz w:val="14"/>
                <w:szCs w:val="14"/>
              </w:rPr>
            </w:pPr>
          </w:p>
        </w:tc>
        <w:tc>
          <w:tcPr>
            <w:tcW w:w="390" w:type="dxa"/>
            <w:tcBorders>
              <w:left w:val="nil"/>
              <w:bottom w:val="single" w:sz="4" w:space="0" w:color="auto"/>
              <w:right w:val="single" w:sz="4" w:space="0" w:color="auto"/>
            </w:tcBorders>
            <w:noWrap/>
            <w:vAlign w:val="center"/>
          </w:tcPr>
          <w:p w14:paraId="00AE4BC9" w14:textId="77777777" w:rsidR="00896894" w:rsidRPr="0030287E" w:rsidRDefault="00896894" w:rsidP="00AC6776">
            <w:pPr>
              <w:spacing w:before="20" w:after="20"/>
              <w:ind w:left="-57" w:right="-57"/>
              <w:rPr>
                <w:sz w:val="14"/>
                <w:szCs w:val="14"/>
              </w:rPr>
            </w:pPr>
          </w:p>
        </w:tc>
      </w:tr>
      <w:tr w:rsidR="00896894" w:rsidRPr="0030287E" w14:paraId="5A7CF1F0" w14:textId="77777777" w:rsidTr="00AC6776">
        <w:tc>
          <w:tcPr>
            <w:tcW w:w="1116" w:type="dxa"/>
            <w:tcBorders>
              <w:top w:val="nil"/>
              <w:left w:val="single" w:sz="4" w:space="0" w:color="auto"/>
              <w:bottom w:val="single" w:sz="4" w:space="0" w:color="auto"/>
              <w:right w:val="single" w:sz="4" w:space="0" w:color="auto"/>
            </w:tcBorders>
            <w:vAlign w:val="center"/>
          </w:tcPr>
          <w:p w14:paraId="7FD9F954" w14:textId="77777777" w:rsidR="00896894" w:rsidRPr="0030287E" w:rsidRDefault="00896894" w:rsidP="00AC6776">
            <w:pPr>
              <w:spacing w:before="20" w:after="20"/>
              <w:ind w:left="-57" w:right="-57"/>
              <w:rPr>
                <w:sz w:val="14"/>
                <w:szCs w:val="14"/>
              </w:rPr>
            </w:pPr>
            <w:r w:rsidRPr="0030287E">
              <w:rPr>
                <w:sz w:val="14"/>
                <w:szCs w:val="14"/>
              </w:rPr>
              <w:lastRenderedPageBreak/>
              <w:t xml:space="preserve">6. Bảo hiểm thân </w:t>
            </w:r>
            <w:r w:rsidRPr="0030287E">
              <w:rPr>
                <w:spacing w:val="-4"/>
                <w:sz w:val="14"/>
                <w:szCs w:val="14"/>
              </w:rPr>
              <w:t>tàu và trách nhiệm</w:t>
            </w:r>
            <w:r w:rsidRPr="0030287E">
              <w:rPr>
                <w:sz w:val="14"/>
                <w:szCs w:val="14"/>
              </w:rPr>
              <w:t xml:space="preserve"> dân sự chủ tàu</w:t>
            </w:r>
          </w:p>
        </w:tc>
        <w:tc>
          <w:tcPr>
            <w:tcW w:w="534" w:type="dxa"/>
            <w:tcBorders>
              <w:top w:val="single" w:sz="4" w:space="0" w:color="auto"/>
              <w:left w:val="nil"/>
              <w:bottom w:val="single" w:sz="4" w:space="0" w:color="auto"/>
              <w:right w:val="single" w:sz="4" w:space="0" w:color="auto"/>
            </w:tcBorders>
          </w:tcPr>
          <w:p w14:paraId="683F0738" w14:textId="77777777" w:rsidR="00896894" w:rsidRPr="0030287E" w:rsidRDefault="00896894" w:rsidP="00AC6776">
            <w:pPr>
              <w:spacing w:before="20" w:after="20"/>
              <w:ind w:left="-57" w:right="-57"/>
              <w:rPr>
                <w:sz w:val="14"/>
                <w:szCs w:val="14"/>
              </w:rPr>
            </w:pPr>
          </w:p>
        </w:tc>
        <w:tc>
          <w:tcPr>
            <w:tcW w:w="594" w:type="dxa"/>
            <w:tcBorders>
              <w:top w:val="nil"/>
              <w:left w:val="single" w:sz="4" w:space="0" w:color="auto"/>
              <w:bottom w:val="single" w:sz="4" w:space="0" w:color="auto"/>
              <w:right w:val="single" w:sz="4" w:space="0" w:color="auto"/>
            </w:tcBorders>
          </w:tcPr>
          <w:p w14:paraId="5504EB59" w14:textId="77777777" w:rsidR="00896894" w:rsidRPr="0030287E" w:rsidRDefault="00896894" w:rsidP="00AC6776">
            <w:pPr>
              <w:spacing w:before="20" w:after="20"/>
              <w:ind w:left="-57" w:right="-57"/>
              <w:rPr>
                <w:sz w:val="14"/>
                <w:szCs w:val="14"/>
              </w:rPr>
            </w:pPr>
          </w:p>
        </w:tc>
        <w:tc>
          <w:tcPr>
            <w:tcW w:w="474" w:type="dxa"/>
            <w:tcBorders>
              <w:top w:val="nil"/>
              <w:left w:val="single" w:sz="4" w:space="0" w:color="auto"/>
              <w:bottom w:val="single" w:sz="4" w:space="0" w:color="auto"/>
              <w:right w:val="single" w:sz="4" w:space="0" w:color="auto"/>
            </w:tcBorders>
            <w:vAlign w:val="center"/>
          </w:tcPr>
          <w:p w14:paraId="38C5A6C6" w14:textId="77777777" w:rsidR="00896894" w:rsidRPr="0030287E" w:rsidRDefault="00896894" w:rsidP="00AC6776">
            <w:pPr>
              <w:spacing w:before="20" w:after="20"/>
              <w:ind w:left="-57" w:right="-57"/>
              <w:rPr>
                <w:sz w:val="14"/>
                <w:szCs w:val="14"/>
              </w:rPr>
            </w:pPr>
            <w:r w:rsidRPr="0030287E">
              <w:rPr>
                <w:sz w:val="14"/>
                <w:szCs w:val="14"/>
              </w:rPr>
              <w:t> </w:t>
            </w:r>
          </w:p>
        </w:tc>
        <w:tc>
          <w:tcPr>
            <w:tcW w:w="486" w:type="dxa"/>
            <w:tcBorders>
              <w:top w:val="nil"/>
              <w:left w:val="nil"/>
              <w:bottom w:val="single" w:sz="4" w:space="0" w:color="auto"/>
              <w:right w:val="single" w:sz="4" w:space="0" w:color="auto"/>
            </w:tcBorders>
            <w:vAlign w:val="center"/>
          </w:tcPr>
          <w:p w14:paraId="119BD3EC" w14:textId="77777777" w:rsidR="00896894" w:rsidRPr="0030287E" w:rsidRDefault="00896894" w:rsidP="00AC6776">
            <w:pPr>
              <w:spacing w:before="20" w:after="20"/>
              <w:ind w:left="-57" w:right="-57"/>
              <w:rPr>
                <w:sz w:val="14"/>
                <w:szCs w:val="14"/>
              </w:rPr>
            </w:pPr>
            <w:r w:rsidRPr="0030287E">
              <w:rPr>
                <w:sz w:val="14"/>
                <w:szCs w:val="14"/>
              </w:rPr>
              <w:t> </w:t>
            </w:r>
          </w:p>
        </w:tc>
        <w:tc>
          <w:tcPr>
            <w:tcW w:w="480" w:type="dxa"/>
            <w:tcBorders>
              <w:top w:val="nil"/>
              <w:left w:val="nil"/>
              <w:bottom w:val="single" w:sz="4" w:space="0" w:color="auto"/>
              <w:right w:val="single" w:sz="4" w:space="0" w:color="auto"/>
            </w:tcBorders>
            <w:vAlign w:val="center"/>
          </w:tcPr>
          <w:p w14:paraId="221DBDFB" w14:textId="77777777" w:rsidR="00896894" w:rsidRPr="0030287E" w:rsidRDefault="00896894" w:rsidP="00AC6776">
            <w:pPr>
              <w:spacing w:before="20" w:after="20"/>
              <w:ind w:left="-57" w:right="-57"/>
              <w:rPr>
                <w:sz w:val="14"/>
                <w:szCs w:val="14"/>
              </w:rPr>
            </w:pPr>
            <w:r w:rsidRPr="0030287E">
              <w:rPr>
                <w:sz w:val="14"/>
                <w:szCs w:val="14"/>
              </w:rPr>
              <w:t> </w:t>
            </w:r>
          </w:p>
        </w:tc>
        <w:tc>
          <w:tcPr>
            <w:tcW w:w="450" w:type="dxa"/>
            <w:tcBorders>
              <w:top w:val="nil"/>
              <w:left w:val="nil"/>
              <w:bottom w:val="single" w:sz="4" w:space="0" w:color="auto"/>
              <w:right w:val="single" w:sz="4" w:space="0" w:color="auto"/>
            </w:tcBorders>
            <w:vAlign w:val="center"/>
          </w:tcPr>
          <w:p w14:paraId="6A0E1754" w14:textId="77777777" w:rsidR="00896894" w:rsidRPr="0030287E" w:rsidRDefault="00896894" w:rsidP="00AC6776">
            <w:pPr>
              <w:spacing w:before="20" w:after="20"/>
              <w:ind w:left="-57" w:right="-57"/>
              <w:rPr>
                <w:sz w:val="14"/>
                <w:szCs w:val="14"/>
              </w:rPr>
            </w:pPr>
            <w:r w:rsidRPr="0030287E">
              <w:rPr>
                <w:sz w:val="14"/>
                <w:szCs w:val="14"/>
              </w:rPr>
              <w:t> </w:t>
            </w:r>
          </w:p>
        </w:tc>
        <w:tc>
          <w:tcPr>
            <w:tcW w:w="450" w:type="dxa"/>
            <w:tcBorders>
              <w:top w:val="nil"/>
              <w:left w:val="nil"/>
              <w:bottom w:val="single" w:sz="4" w:space="0" w:color="auto"/>
              <w:right w:val="single" w:sz="4" w:space="0" w:color="auto"/>
            </w:tcBorders>
            <w:vAlign w:val="center"/>
          </w:tcPr>
          <w:p w14:paraId="39A1E6DB" w14:textId="77777777" w:rsidR="00896894" w:rsidRPr="0030287E" w:rsidRDefault="00896894" w:rsidP="00AC6776">
            <w:pPr>
              <w:spacing w:before="20" w:after="20"/>
              <w:ind w:left="-57" w:right="-57"/>
              <w:rPr>
                <w:sz w:val="14"/>
                <w:szCs w:val="14"/>
              </w:rPr>
            </w:pPr>
            <w:r w:rsidRPr="0030287E">
              <w:rPr>
                <w:sz w:val="14"/>
                <w:szCs w:val="14"/>
              </w:rPr>
              <w:t> </w:t>
            </w:r>
          </w:p>
        </w:tc>
        <w:tc>
          <w:tcPr>
            <w:tcW w:w="438" w:type="dxa"/>
            <w:tcBorders>
              <w:top w:val="nil"/>
              <w:left w:val="nil"/>
              <w:bottom w:val="single" w:sz="4" w:space="0" w:color="auto"/>
              <w:right w:val="single" w:sz="4" w:space="0" w:color="auto"/>
            </w:tcBorders>
            <w:vAlign w:val="center"/>
          </w:tcPr>
          <w:p w14:paraId="13222445" w14:textId="77777777" w:rsidR="00896894" w:rsidRPr="0030287E" w:rsidRDefault="00896894" w:rsidP="00AC6776">
            <w:pPr>
              <w:spacing w:before="20" w:after="20"/>
              <w:ind w:left="-57" w:right="-57"/>
              <w:rPr>
                <w:sz w:val="14"/>
                <w:szCs w:val="14"/>
              </w:rPr>
            </w:pPr>
            <w:r w:rsidRPr="0030287E">
              <w:rPr>
                <w:sz w:val="14"/>
                <w:szCs w:val="14"/>
              </w:rPr>
              <w:t> </w:t>
            </w:r>
          </w:p>
        </w:tc>
        <w:tc>
          <w:tcPr>
            <w:tcW w:w="486" w:type="dxa"/>
            <w:tcBorders>
              <w:top w:val="nil"/>
              <w:left w:val="nil"/>
              <w:bottom w:val="single" w:sz="4" w:space="0" w:color="auto"/>
              <w:right w:val="single" w:sz="4" w:space="0" w:color="auto"/>
            </w:tcBorders>
            <w:vAlign w:val="center"/>
          </w:tcPr>
          <w:p w14:paraId="1FD63433" w14:textId="77777777" w:rsidR="00896894" w:rsidRPr="0030287E" w:rsidRDefault="00896894" w:rsidP="00AC6776">
            <w:pPr>
              <w:spacing w:before="20" w:after="20"/>
              <w:ind w:left="-57" w:right="-57"/>
              <w:rPr>
                <w:sz w:val="14"/>
                <w:szCs w:val="14"/>
              </w:rPr>
            </w:pPr>
            <w:r w:rsidRPr="0030287E">
              <w:rPr>
                <w:sz w:val="14"/>
                <w:szCs w:val="14"/>
              </w:rPr>
              <w:t> </w:t>
            </w:r>
          </w:p>
        </w:tc>
        <w:tc>
          <w:tcPr>
            <w:tcW w:w="528" w:type="dxa"/>
            <w:tcBorders>
              <w:top w:val="nil"/>
              <w:left w:val="nil"/>
              <w:bottom w:val="single" w:sz="4" w:space="0" w:color="auto"/>
              <w:right w:val="single" w:sz="4" w:space="0" w:color="auto"/>
            </w:tcBorders>
            <w:vAlign w:val="center"/>
          </w:tcPr>
          <w:p w14:paraId="779D46CA" w14:textId="77777777" w:rsidR="00896894" w:rsidRPr="0030287E" w:rsidRDefault="00896894" w:rsidP="00AC6776">
            <w:pPr>
              <w:spacing w:before="20" w:after="20"/>
              <w:ind w:left="-57" w:right="-57"/>
              <w:rPr>
                <w:sz w:val="14"/>
                <w:szCs w:val="14"/>
              </w:rPr>
            </w:pPr>
            <w:r w:rsidRPr="0030287E">
              <w:rPr>
                <w:sz w:val="14"/>
                <w:szCs w:val="14"/>
              </w:rPr>
              <w:t> </w:t>
            </w:r>
          </w:p>
        </w:tc>
        <w:tc>
          <w:tcPr>
            <w:tcW w:w="486" w:type="dxa"/>
            <w:tcBorders>
              <w:top w:val="nil"/>
              <w:left w:val="nil"/>
              <w:bottom w:val="single" w:sz="4" w:space="0" w:color="auto"/>
              <w:right w:val="single" w:sz="4" w:space="0" w:color="auto"/>
            </w:tcBorders>
            <w:vAlign w:val="center"/>
          </w:tcPr>
          <w:p w14:paraId="67B1B169" w14:textId="77777777" w:rsidR="00896894" w:rsidRPr="0030287E" w:rsidRDefault="00896894" w:rsidP="00AC6776">
            <w:pPr>
              <w:spacing w:before="20" w:after="20"/>
              <w:ind w:left="-57" w:right="-57"/>
              <w:rPr>
                <w:sz w:val="14"/>
                <w:szCs w:val="14"/>
              </w:rPr>
            </w:pPr>
            <w:r w:rsidRPr="0030287E">
              <w:rPr>
                <w:sz w:val="14"/>
                <w:szCs w:val="14"/>
              </w:rPr>
              <w:t> </w:t>
            </w:r>
          </w:p>
        </w:tc>
        <w:tc>
          <w:tcPr>
            <w:tcW w:w="492" w:type="dxa"/>
            <w:tcBorders>
              <w:top w:val="nil"/>
              <w:left w:val="nil"/>
              <w:bottom w:val="single" w:sz="4" w:space="0" w:color="auto"/>
              <w:right w:val="single" w:sz="4" w:space="0" w:color="auto"/>
            </w:tcBorders>
            <w:vAlign w:val="center"/>
          </w:tcPr>
          <w:p w14:paraId="26EFF711" w14:textId="77777777" w:rsidR="00896894" w:rsidRPr="0030287E" w:rsidRDefault="00896894" w:rsidP="00AC6776">
            <w:pPr>
              <w:spacing w:before="20" w:after="20"/>
              <w:ind w:left="-57" w:right="-57"/>
              <w:rPr>
                <w:sz w:val="14"/>
                <w:szCs w:val="14"/>
              </w:rPr>
            </w:pPr>
            <w:r w:rsidRPr="0030287E">
              <w:rPr>
                <w:sz w:val="14"/>
                <w:szCs w:val="14"/>
              </w:rPr>
              <w:t> </w:t>
            </w:r>
          </w:p>
        </w:tc>
        <w:tc>
          <w:tcPr>
            <w:tcW w:w="474" w:type="dxa"/>
            <w:tcBorders>
              <w:top w:val="nil"/>
              <w:left w:val="nil"/>
              <w:bottom w:val="single" w:sz="4" w:space="0" w:color="auto"/>
              <w:right w:val="single" w:sz="4" w:space="0" w:color="auto"/>
            </w:tcBorders>
            <w:vAlign w:val="center"/>
          </w:tcPr>
          <w:p w14:paraId="5EE60C8F" w14:textId="77777777" w:rsidR="00896894" w:rsidRPr="0030287E" w:rsidRDefault="00896894" w:rsidP="00AC6776">
            <w:pPr>
              <w:spacing w:before="20" w:after="20"/>
              <w:ind w:left="-57" w:right="-57"/>
              <w:rPr>
                <w:sz w:val="14"/>
                <w:szCs w:val="14"/>
              </w:rPr>
            </w:pPr>
            <w:r w:rsidRPr="0030287E">
              <w:rPr>
                <w:sz w:val="14"/>
                <w:szCs w:val="14"/>
              </w:rPr>
              <w:t> </w:t>
            </w:r>
          </w:p>
        </w:tc>
        <w:tc>
          <w:tcPr>
            <w:tcW w:w="402" w:type="dxa"/>
            <w:tcBorders>
              <w:top w:val="nil"/>
              <w:left w:val="nil"/>
              <w:bottom w:val="single" w:sz="4" w:space="0" w:color="auto"/>
              <w:right w:val="single" w:sz="4" w:space="0" w:color="auto"/>
            </w:tcBorders>
            <w:vAlign w:val="center"/>
          </w:tcPr>
          <w:p w14:paraId="3A7CAB6E" w14:textId="77777777" w:rsidR="00896894" w:rsidRPr="0030287E" w:rsidRDefault="00896894" w:rsidP="00AC6776">
            <w:pPr>
              <w:spacing w:before="20" w:after="20"/>
              <w:ind w:left="-57" w:right="-57"/>
              <w:rPr>
                <w:sz w:val="14"/>
                <w:szCs w:val="14"/>
              </w:rPr>
            </w:pPr>
            <w:r w:rsidRPr="0030287E">
              <w:rPr>
                <w:sz w:val="14"/>
                <w:szCs w:val="14"/>
              </w:rPr>
              <w:t> </w:t>
            </w:r>
          </w:p>
        </w:tc>
        <w:tc>
          <w:tcPr>
            <w:tcW w:w="486" w:type="dxa"/>
            <w:tcBorders>
              <w:top w:val="nil"/>
              <w:left w:val="nil"/>
              <w:bottom w:val="single" w:sz="4" w:space="0" w:color="auto"/>
              <w:right w:val="single" w:sz="4" w:space="0" w:color="auto"/>
            </w:tcBorders>
            <w:vAlign w:val="center"/>
          </w:tcPr>
          <w:p w14:paraId="5BC980DD" w14:textId="77777777" w:rsidR="00896894" w:rsidRPr="0030287E" w:rsidRDefault="00896894" w:rsidP="00AC6776">
            <w:pPr>
              <w:spacing w:before="20" w:after="20"/>
              <w:ind w:left="-57" w:right="-57"/>
              <w:rPr>
                <w:sz w:val="14"/>
                <w:szCs w:val="14"/>
              </w:rPr>
            </w:pPr>
            <w:r w:rsidRPr="0030287E">
              <w:rPr>
                <w:sz w:val="14"/>
                <w:szCs w:val="14"/>
              </w:rPr>
              <w:t> </w:t>
            </w:r>
          </w:p>
        </w:tc>
        <w:tc>
          <w:tcPr>
            <w:tcW w:w="540" w:type="dxa"/>
            <w:tcBorders>
              <w:top w:val="nil"/>
              <w:left w:val="nil"/>
              <w:bottom w:val="single" w:sz="4" w:space="0" w:color="auto"/>
              <w:right w:val="single" w:sz="4" w:space="0" w:color="auto"/>
            </w:tcBorders>
            <w:vAlign w:val="center"/>
          </w:tcPr>
          <w:p w14:paraId="5C617952" w14:textId="77777777" w:rsidR="00896894" w:rsidRPr="0030287E" w:rsidRDefault="00896894" w:rsidP="00AC6776">
            <w:pPr>
              <w:spacing w:before="20" w:after="20"/>
              <w:ind w:left="-57" w:right="-57"/>
              <w:rPr>
                <w:sz w:val="14"/>
                <w:szCs w:val="14"/>
              </w:rPr>
            </w:pPr>
            <w:r w:rsidRPr="0030287E">
              <w:rPr>
                <w:sz w:val="14"/>
                <w:szCs w:val="14"/>
              </w:rPr>
              <w:t> </w:t>
            </w:r>
          </w:p>
        </w:tc>
        <w:tc>
          <w:tcPr>
            <w:tcW w:w="510" w:type="dxa"/>
            <w:tcBorders>
              <w:top w:val="nil"/>
              <w:left w:val="nil"/>
              <w:bottom w:val="single" w:sz="4" w:space="0" w:color="auto"/>
              <w:right w:val="single" w:sz="4" w:space="0" w:color="auto"/>
            </w:tcBorders>
            <w:vAlign w:val="center"/>
          </w:tcPr>
          <w:p w14:paraId="2278333B" w14:textId="77777777" w:rsidR="00896894" w:rsidRPr="0030287E" w:rsidRDefault="00896894" w:rsidP="00AC6776">
            <w:pPr>
              <w:spacing w:before="20" w:after="20"/>
              <w:ind w:left="-57" w:right="-57"/>
              <w:rPr>
                <w:sz w:val="14"/>
                <w:szCs w:val="14"/>
              </w:rPr>
            </w:pPr>
            <w:r w:rsidRPr="0030287E">
              <w:rPr>
                <w:sz w:val="14"/>
                <w:szCs w:val="14"/>
              </w:rPr>
              <w:t> </w:t>
            </w:r>
          </w:p>
        </w:tc>
        <w:tc>
          <w:tcPr>
            <w:tcW w:w="540" w:type="dxa"/>
            <w:tcBorders>
              <w:top w:val="nil"/>
              <w:left w:val="nil"/>
              <w:bottom w:val="single" w:sz="4" w:space="0" w:color="auto"/>
              <w:right w:val="single" w:sz="4" w:space="0" w:color="auto"/>
            </w:tcBorders>
            <w:vAlign w:val="center"/>
          </w:tcPr>
          <w:p w14:paraId="78521C3F" w14:textId="77777777" w:rsidR="00896894" w:rsidRPr="0030287E" w:rsidRDefault="00896894" w:rsidP="00AC6776">
            <w:pPr>
              <w:spacing w:before="20" w:after="20"/>
              <w:ind w:left="-57" w:right="-57"/>
              <w:rPr>
                <w:sz w:val="14"/>
                <w:szCs w:val="14"/>
              </w:rPr>
            </w:pPr>
            <w:r w:rsidRPr="0030287E">
              <w:rPr>
                <w:sz w:val="14"/>
                <w:szCs w:val="14"/>
              </w:rPr>
              <w:t> </w:t>
            </w:r>
          </w:p>
        </w:tc>
        <w:tc>
          <w:tcPr>
            <w:tcW w:w="450" w:type="dxa"/>
            <w:tcBorders>
              <w:top w:val="nil"/>
              <w:left w:val="nil"/>
              <w:bottom w:val="single" w:sz="4" w:space="0" w:color="auto"/>
              <w:right w:val="single" w:sz="4" w:space="0" w:color="auto"/>
            </w:tcBorders>
            <w:vAlign w:val="center"/>
          </w:tcPr>
          <w:p w14:paraId="01129779" w14:textId="77777777" w:rsidR="00896894" w:rsidRPr="0030287E" w:rsidRDefault="00896894" w:rsidP="00AC6776">
            <w:pPr>
              <w:spacing w:before="20" w:after="20"/>
              <w:ind w:left="-57" w:right="-57"/>
              <w:rPr>
                <w:sz w:val="14"/>
                <w:szCs w:val="14"/>
              </w:rPr>
            </w:pPr>
            <w:r w:rsidRPr="0030287E">
              <w:rPr>
                <w:sz w:val="14"/>
                <w:szCs w:val="14"/>
              </w:rPr>
              <w:t> </w:t>
            </w:r>
          </w:p>
        </w:tc>
        <w:tc>
          <w:tcPr>
            <w:tcW w:w="402" w:type="dxa"/>
            <w:tcBorders>
              <w:top w:val="nil"/>
              <w:left w:val="nil"/>
              <w:bottom w:val="single" w:sz="4" w:space="0" w:color="auto"/>
              <w:right w:val="single" w:sz="4" w:space="0" w:color="auto"/>
            </w:tcBorders>
            <w:vAlign w:val="center"/>
          </w:tcPr>
          <w:p w14:paraId="4149B6BA" w14:textId="77777777" w:rsidR="00896894" w:rsidRPr="0030287E" w:rsidRDefault="00896894" w:rsidP="00AC6776">
            <w:pPr>
              <w:spacing w:before="20" w:after="20"/>
              <w:ind w:left="-57" w:right="-57"/>
              <w:rPr>
                <w:sz w:val="14"/>
                <w:szCs w:val="14"/>
              </w:rPr>
            </w:pPr>
            <w:r w:rsidRPr="0030287E">
              <w:rPr>
                <w:sz w:val="14"/>
                <w:szCs w:val="14"/>
              </w:rPr>
              <w:t> </w:t>
            </w:r>
          </w:p>
        </w:tc>
        <w:tc>
          <w:tcPr>
            <w:tcW w:w="482" w:type="dxa"/>
            <w:tcBorders>
              <w:top w:val="nil"/>
              <w:left w:val="nil"/>
              <w:bottom w:val="single" w:sz="4" w:space="0" w:color="auto"/>
              <w:right w:val="single" w:sz="4" w:space="0" w:color="auto"/>
            </w:tcBorders>
            <w:noWrap/>
            <w:vAlign w:val="center"/>
          </w:tcPr>
          <w:p w14:paraId="43F3D922" w14:textId="77777777" w:rsidR="00896894" w:rsidRPr="0030287E" w:rsidRDefault="00896894" w:rsidP="00AC6776">
            <w:pPr>
              <w:spacing w:before="20" w:after="20"/>
              <w:ind w:left="-57" w:right="-57"/>
              <w:rPr>
                <w:sz w:val="14"/>
                <w:szCs w:val="14"/>
              </w:rPr>
            </w:pPr>
            <w:r w:rsidRPr="0030287E">
              <w:rPr>
                <w:sz w:val="14"/>
                <w:szCs w:val="14"/>
              </w:rPr>
              <w:t> </w:t>
            </w:r>
          </w:p>
        </w:tc>
        <w:tc>
          <w:tcPr>
            <w:tcW w:w="517" w:type="dxa"/>
            <w:tcBorders>
              <w:top w:val="nil"/>
              <w:left w:val="nil"/>
              <w:bottom w:val="single" w:sz="4" w:space="0" w:color="auto"/>
              <w:right w:val="single" w:sz="4" w:space="0" w:color="auto"/>
            </w:tcBorders>
            <w:noWrap/>
            <w:vAlign w:val="center"/>
          </w:tcPr>
          <w:p w14:paraId="7CDDD14D" w14:textId="77777777" w:rsidR="00896894" w:rsidRPr="0030287E" w:rsidRDefault="00896894" w:rsidP="00AC6776">
            <w:pPr>
              <w:spacing w:before="20" w:after="20"/>
              <w:ind w:left="-57" w:right="-57"/>
              <w:rPr>
                <w:sz w:val="14"/>
                <w:szCs w:val="14"/>
              </w:rPr>
            </w:pPr>
            <w:r w:rsidRPr="0030287E">
              <w:rPr>
                <w:sz w:val="14"/>
                <w:szCs w:val="14"/>
              </w:rPr>
              <w:t> </w:t>
            </w:r>
          </w:p>
        </w:tc>
        <w:tc>
          <w:tcPr>
            <w:tcW w:w="517" w:type="dxa"/>
            <w:tcBorders>
              <w:top w:val="nil"/>
              <w:left w:val="nil"/>
              <w:bottom w:val="single" w:sz="4" w:space="0" w:color="auto"/>
              <w:right w:val="single" w:sz="4" w:space="0" w:color="auto"/>
            </w:tcBorders>
            <w:noWrap/>
            <w:vAlign w:val="center"/>
          </w:tcPr>
          <w:p w14:paraId="64B38303" w14:textId="77777777" w:rsidR="00896894" w:rsidRPr="0030287E" w:rsidRDefault="00896894" w:rsidP="00AC6776">
            <w:pPr>
              <w:spacing w:before="20" w:after="20"/>
              <w:ind w:left="-57" w:right="-57"/>
              <w:rPr>
                <w:sz w:val="14"/>
                <w:szCs w:val="14"/>
              </w:rPr>
            </w:pPr>
            <w:r w:rsidRPr="0030287E">
              <w:rPr>
                <w:sz w:val="14"/>
                <w:szCs w:val="14"/>
              </w:rPr>
              <w:t> </w:t>
            </w:r>
          </w:p>
        </w:tc>
        <w:tc>
          <w:tcPr>
            <w:tcW w:w="517" w:type="dxa"/>
            <w:tcBorders>
              <w:top w:val="nil"/>
              <w:left w:val="nil"/>
              <w:bottom w:val="single" w:sz="4" w:space="0" w:color="auto"/>
              <w:right w:val="single" w:sz="4" w:space="0" w:color="auto"/>
            </w:tcBorders>
            <w:noWrap/>
            <w:vAlign w:val="center"/>
          </w:tcPr>
          <w:p w14:paraId="55B5F6A9" w14:textId="77777777" w:rsidR="00896894" w:rsidRPr="0030287E" w:rsidRDefault="00896894" w:rsidP="00AC6776">
            <w:pPr>
              <w:spacing w:before="20" w:after="20"/>
              <w:ind w:left="-57" w:right="-57"/>
              <w:rPr>
                <w:sz w:val="14"/>
                <w:szCs w:val="14"/>
              </w:rPr>
            </w:pPr>
            <w:r w:rsidRPr="0030287E">
              <w:rPr>
                <w:sz w:val="14"/>
                <w:szCs w:val="14"/>
              </w:rPr>
              <w:t> </w:t>
            </w:r>
          </w:p>
        </w:tc>
        <w:tc>
          <w:tcPr>
            <w:tcW w:w="445" w:type="dxa"/>
            <w:tcBorders>
              <w:top w:val="nil"/>
              <w:left w:val="nil"/>
              <w:bottom w:val="single" w:sz="4" w:space="0" w:color="auto"/>
              <w:right w:val="single" w:sz="4" w:space="0" w:color="auto"/>
            </w:tcBorders>
            <w:noWrap/>
            <w:vAlign w:val="center"/>
          </w:tcPr>
          <w:p w14:paraId="40C492CD" w14:textId="77777777" w:rsidR="00896894" w:rsidRPr="0030287E" w:rsidRDefault="00896894" w:rsidP="00AC6776">
            <w:pPr>
              <w:spacing w:before="20" w:after="20"/>
              <w:ind w:left="-57" w:right="-57"/>
              <w:rPr>
                <w:sz w:val="14"/>
                <w:szCs w:val="14"/>
              </w:rPr>
            </w:pPr>
            <w:r w:rsidRPr="0030287E">
              <w:rPr>
                <w:sz w:val="14"/>
                <w:szCs w:val="14"/>
              </w:rPr>
              <w:t> </w:t>
            </w:r>
          </w:p>
        </w:tc>
        <w:tc>
          <w:tcPr>
            <w:tcW w:w="390" w:type="dxa"/>
            <w:tcBorders>
              <w:top w:val="nil"/>
              <w:left w:val="nil"/>
              <w:bottom w:val="single" w:sz="4" w:space="0" w:color="auto"/>
              <w:right w:val="single" w:sz="4" w:space="0" w:color="auto"/>
            </w:tcBorders>
            <w:noWrap/>
            <w:vAlign w:val="center"/>
          </w:tcPr>
          <w:p w14:paraId="5040A168" w14:textId="77777777" w:rsidR="00896894" w:rsidRPr="0030287E" w:rsidRDefault="00896894" w:rsidP="00AC6776">
            <w:pPr>
              <w:spacing w:before="20" w:after="20"/>
              <w:ind w:left="-57" w:right="-57"/>
              <w:rPr>
                <w:sz w:val="14"/>
                <w:szCs w:val="14"/>
              </w:rPr>
            </w:pPr>
            <w:r w:rsidRPr="0030287E">
              <w:rPr>
                <w:sz w:val="14"/>
                <w:szCs w:val="14"/>
              </w:rPr>
              <w:t> </w:t>
            </w:r>
          </w:p>
        </w:tc>
      </w:tr>
      <w:tr w:rsidR="00896894" w:rsidRPr="0030287E" w14:paraId="7F0EF7F3" w14:textId="77777777" w:rsidTr="00AC6776">
        <w:tc>
          <w:tcPr>
            <w:tcW w:w="1116" w:type="dxa"/>
            <w:tcBorders>
              <w:top w:val="nil"/>
              <w:left w:val="single" w:sz="4" w:space="0" w:color="auto"/>
              <w:bottom w:val="single" w:sz="4" w:space="0" w:color="auto"/>
              <w:right w:val="single" w:sz="4" w:space="0" w:color="auto"/>
            </w:tcBorders>
            <w:vAlign w:val="center"/>
          </w:tcPr>
          <w:p w14:paraId="065A7841" w14:textId="77777777" w:rsidR="00896894" w:rsidRPr="0030287E" w:rsidRDefault="00896894" w:rsidP="00AC6776">
            <w:pPr>
              <w:spacing w:before="20" w:after="20"/>
              <w:ind w:left="-57" w:right="-57"/>
              <w:rPr>
                <w:sz w:val="14"/>
                <w:szCs w:val="14"/>
              </w:rPr>
            </w:pPr>
            <w:r w:rsidRPr="0030287E">
              <w:rPr>
                <w:sz w:val="14"/>
                <w:szCs w:val="14"/>
              </w:rPr>
              <w:t xml:space="preserve">7. Bảo hiểm trách nhiệm, trong đó: </w:t>
            </w:r>
          </w:p>
          <w:p w14:paraId="57C416F3" w14:textId="77777777" w:rsidR="00896894" w:rsidRPr="0030287E" w:rsidRDefault="00896894" w:rsidP="00AC6776">
            <w:pPr>
              <w:spacing w:before="20" w:after="20"/>
              <w:ind w:left="-57" w:right="-57"/>
              <w:rPr>
                <w:i/>
                <w:sz w:val="14"/>
                <w:szCs w:val="14"/>
              </w:rPr>
            </w:pPr>
            <w:r w:rsidRPr="0030287E">
              <w:rPr>
                <w:i/>
                <w:sz w:val="14"/>
                <w:szCs w:val="14"/>
              </w:rPr>
              <w:t>- Bảo hiểm trách nhiệm trong khám, chữa bệnh</w:t>
            </w:r>
          </w:p>
          <w:p w14:paraId="18B1511B" w14:textId="77777777" w:rsidR="00896894" w:rsidRPr="0030287E" w:rsidRDefault="00896894" w:rsidP="00AC6776">
            <w:pPr>
              <w:spacing w:before="20" w:after="20"/>
              <w:ind w:left="-57" w:right="-57"/>
              <w:rPr>
                <w:i/>
                <w:sz w:val="14"/>
                <w:szCs w:val="14"/>
              </w:rPr>
            </w:pPr>
            <w:r w:rsidRPr="0030287E">
              <w:rPr>
                <w:i/>
                <w:sz w:val="14"/>
                <w:szCs w:val="14"/>
              </w:rPr>
              <w:t>- Bảo hiểm bắt buộc trách nhiệm nghề nghiệp tư vấn đầu tư xây dựng</w:t>
            </w:r>
          </w:p>
          <w:p w14:paraId="658130B4" w14:textId="77777777" w:rsidR="00896894" w:rsidRPr="0030287E" w:rsidRDefault="00896894" w:rsidP="00AC6776">
            <w:pPr>
              <w:spacing w:before="20" w:after="20"/>
              <w:ind w:left="-57" w:right="-57"/>
              <w:rPr>
                <w:i/>
                <w:sz w:val="14"/>
                <w:szCs w:val="14"/>
              </w:rPr>
            </w:pPr>
            <w:r w:rsidRPr="0030287E">
              <w:rPr>
                <w:i/>
                <w:sz w:val="14"/>
                <w:szCs w:val="14"/>
              </w:rPr>
              <w:t>- Bảo hiểm bắt buộc đối với người lao động thi công trên công trường</w:t>
            </w:r>
          </w:p>
        </w:tc>
        <w:tc>
          <w:tcPr>
            <w:tcW w:w="534" w:type="dxa"/>
            <w:tcBorders>
              <w:top w:val="single" w:sz="4" w:space="0" w:color="auto"/>
              <w:left w:val="nil"/>
              <w:bottom w:val="single" w:sz="4" w:space="0" w:color="auto"/>
              <w:right w:val="single" w:sz="4" w:space="0" w:color="auto"/>
            </w:tcBorders>
          </w:tcPr>
          <w:p w14:paraId="28365690" w14:textId="77777777" w:rsidR="00896894" w:rsidRPr="0030287E" w:rsidRDefault="00896894" w:rsidP="00AC6776">
            <w:pPr>
              <w:spacing w:before="20" w:after="20"/>
              <w:ind w:left="-57" w:right="-57"/>
              <w:rPr>
                <w:sz w:val="14"/>
                <w:szCs w:val="14"/>
              </w:rPr>
            </w:pPr>
          </w:p>
        </w:tc>
        <w:tc>
          <w:tcPr>
            <w:tcW w:w="594" w:type="dxa"/>
            <w:tcBorders>
              <w:top w:val="nil"/>
              <w:left w:val="single" w:sz="4" w:space="0" w:color="auto"/>
              <w:bottom w:val="single" w:sz="4" w:space="0" w:color="auto"/>
              <w:right w:val="single" w:sz="4" w:space="0" w:color="auto"/>
            </w:tcBorders>
          </w:tcPr>
          <w:p w14:paraId="47A39EBD" w14:textId="77777777" w:rsidR="00896894" w:rsidRPr="0030287E" w:rsidRDefault="00896894" w:rsidP="00AC6776">
            <w:pPr>
              <w:spacing w:before="20" w:after="20"/>
              <w:ind w:left="-57" w:right="-57"/>
              <w:rPr>
                <w:sz w:val="14"/>
                <w:szCs w:val="14"/>
              </w:rPr>
            </w:pPr>
          </w:p>
        </w:tc>
        <w:tc>
          <w:tcPr>
            <w:tcW w:w="474" w:type="dxa"/>
            <w:tcBorders>
              <w:top w:val="nil"/>
              <w:left w:val="single" w:sz="4" w:space="0" w:color="auto"/>
              <w:bottom w:val="single" w:sz="4" w:space="0" w:color="auto"/>
              <w:right w:val="single" w:sz="4" w:space="0" w:color="auto"/>
            </w:tcBorders>
            <w:vAlign w:val="center"/>
          </w:tcPr>
          <w:p w14:paraId="6B0D9CFD" w14:textId="77777777" w:rsidR="00896894" w:rsidRPr="0030287E" w:rsidRDefault="00896894" w:rsidP="00AC6776">
            <w:pPr>
              <w:spacing w:before="20" w:after="20"/>
              <w:ind w:left="-57" w:right="-57"/>
              <w:rPr>
                <w:sz w:val="14"/>
                <w:szCs w:val="14"/>
              </w:rPr>
            </w:pPr>
            <w:r w:rsidRPr="0030287E">
              <w:rPr>
                <w:sz w:val="14"/>
                <w:szCs w:val="14"/>
              </w:rPr>
              <w:t> </w:t>
            </w:r>
          </w:p>
        </w:tc>
        <w:tc>
          <w:tcPr>
            <w:tcW w:w="486" w:type="dxa"/>
            <w:tcBorders>
              <w:top w:val="nil"/>
              <w:left w:val="nil"/>
              <w:bottom w:val="single" w:sz="4" w:space="0" w:color="auto"/>
              <w:right w:val="single" w:sz="4" w:space="0" w:color="auto"/>
            </w:tcBorders>
            <w:vAlign w:val="center"/>
          </w:tcPr>
          <w:p w14:paraId="044C7812" w14:textId="77777777" w:rsidR="00896894" w:rsidRPr="0030287E" w:rsidRDefault="00896894" w:rsidP="00AC6776">
            <w:pPr>
              <w:spacing w:before="20" w:after="20"/>
              <w:ind w:left="-57" w:right="-57"/>
              <w:rPr>
                <w:sz w:val="14"/>
                <w:szCs w:val="14"/>
              </w:rPr>
            </w:pPr>
            <w:r w:rsidRPr="0030287E">
              <w:rPr>
                <w:sz w:val="14"/>
                <w:szCs w:val="14"/>
              </w:rPr>
              <w:t> </w:t>
            </w:r>
          </w:p>
        </w:tc>
        <w:tc>
          <w:tcPr>
            <w:tcW w:w="480" w:type="dxa"/>
            <w:tcBorders>
              <w:top w:val="nil"/>
              <w:left w:val="nil"/>
              <w:bottom w:val="single" w:sz="4" w:space="0" w:color="auto"/>
              <w:right w:val="single" w:sz="4" w:space="0" w:color="auto"/>
            </w:tcBorders>
            <w:vAlign w:val="center"/>
          </w:tcPr>
          <w:p w14:paraId="04A6FC38" w14:textId="77777777" w:rsidR="00896894" w:rsidRPr="0030287E" w:rsidRDefault="00896894" w:rsidP="00AC6776">
            <w:pPr>
              <w:spacing w:before="20" w:after="20"/>
              <w:ind w:left="-57" w:right="-57"/>
              <w:rPr>
                <w:sz w:val="14"/>
                <w:szCs w:val="14"/>
              </w:rPr>
            </w:pPr>
            <w:r w:rsidRPr="0030287E">
              <w:rPr>
                <w:sz w:val="14"/>
                <w:szCs w:val="14"/>
              </w:rPr>
              <w:t> </w:t>
            </w:r>
          </w:p>
        </w:tc>
        <w:tc>
          <w:tcPr>
            <w:tcW w:w="450" w:type="dxa"/>
            <w:tcBorders>
              <w:top w:val="nil"/>
              <w:left w:val="nil"/>
              <w:bottom w:val="single" w:sz="4" w:space="0" w:color="auto"/>
              <w:right w:val="single" w:sz="4" w:space="0" w:color="auto"/>
            </w:tcBorders>
            <w:vAlign w:val="center"/>
          </w:tcPr>
          <w:p w14:paraId="1526B43B" w14:textId="77777777" w:rsidR="00896894" w:rsidRPr="0030287E" w:rsidRDefault="00896894" w:rsidP="00AC6776">
            <w:pPr>
              <w:spacing w:before="20" w:after="20"/>
              <w:ind w:left="-57" w:right="-57"/>
              <w:rPr>
                <w:sz w:val="14"/>
                <w:szCs w:val="14"/>
              </w:rPr>
            </w:pPr>
            <w:r w:rsidRPr="0030287E">
              <w:rPr>
                <w:sz w:val="14"/>
                <w:szCs w:val="14"/>
              </w:rPr>
              <w:t> </w:t>
            </w:r>
          </w:p>
        </w:tc>
        <w:tc>
          <w:tcPr>
            <w:tcW w:w="450" w:type="dxa"/>
            <w:tcBorders>
              <w:top w:val="nil"/>
              <w:left w:val="nil"/>
              <w:bottom w:val="single" w:sz="4" w:space="0" w:color="auto"/>
              <w:right w:val="single" w:sz="4" w:space="0" w:color="auto"/>
            </w:tcBorders>
            <w:vAlign w:val="center"/>
          </w:tcPr>
          <w:p w14:paraId="08DD04A4" w14:textId="77777777" w:rsidR="00896894" w:rsidRPr="0030287E" w:rsidRDefault="00896894" w:rsidP="00AC6776">
            <w:pPr>
              <w:spacing w:before="20" w:after="20"/>
              <w:ind w:left="-57" w:right="-57"/>
              <w:rPr>
                <w:sz w:val="14"/>
                <w:szCs w:val="14"/>
              </w:rPr>
            </w:pPr>
            <w:r w:rsidRPr="0030287E">
              <w:rPr>
                <w:sz w:val="14"/>
                <w:szCs w:val="14"/>
              </w:rPr>
              <w:t> </w:t>
            </w:r>
          </w:p>
        </w:tc>
        <w:tc>
          <w:tcPr>
            <w:tcW w:w="438" w:type="dxa"/>
            <w:tcBorders>
              <w:top w:val="nil"/>
              <w:left w:val="nil"/>
              <w:bottom w:val="single" w:sz="4" w:space="0" w:color="auto"/>
              <w:right w:val="single" w:sz="4" w:space="0" w:color="auto"/>
            </w:tcBorders>
            <w:vAlign w:val="center"/>
          </w:tcPr>
          <w:p w14:paraId="2207CCD0" w14:textId="77777777" w:rsidR="00896894" w:rsidRPr="0030287E" w:rsidRDefault="00896894" w:rsidP="00AC6776">
            <w:pPr>
              <w:spacing w:before="20" w:after="20"/>
              <w:ind w:left="-57" w:right="-57"/>
              <w:rPr>
                <w:sz w:val="14"/>
                <w:szCs w:val="14"/>
              </w:rPr>
            </w:pPr>
            <w:r w:rsidRPr="0030287E">
              <w:rPr>
                <w:sz w:val="14"/>
                <w:szCs w:val="14"/>
              </w:rPr>
              <w:t> </w:t>
            </w:r>
          </w:p>
        </w:tc>
        <w:tc>
          <w:tcPr>
            <w:tcW w:w="486" w:type="dxa"/>
            <w:tcBorders>
              <w:top w:val="nil"/>
              <w:left w:val="nil"/>
              <w:bottom w:val="single" w:sz="4" w:space="0" w:color="auto"/>
              <w:right w:val="single" w:sz="4" w:space="0" w:color="auto"/>
            </w:tcBorders>
            <w:vAlign w:val="center"/>
          </w:tcPr>
          <w:p w14:paraId="20491B1C" w14:textId="77777777" w:rsidR="00896894" w:rsidRPr="0030287E" w:rsidRDefault="00896894" w:rsidP="00AC6776">
            <w:pPr>
              <w:spacing w:before="20" w:after="20"/>
              <w:ind w:left="-57" w:right="-57"/>
              <w:rPr>
                <w:sz w:val="14"/>
                <w:szCs w:val="14"/>
              </w:rPr>
            </w:pPr>
            <w:r w:rsidRPr="0030287E">
              <w:rPr>
                <w:sz w:val="14"/>
                <w:szCs w:val="14"/>
              </w:rPr>
              <w:t> </w:t>
            </w:r>
          </w:p>
        </w:tc>
        <w:tc>
          <w:tcPr>
            <w:tcW w:w="528" w:type="dxa"/>
            <w:tcBorders>
              <w:top w:val="nil"/>
              <w:left w:val="nil"/>
              <w:bottom w:val="single" w:sz="4" w:space="0" w:color="auto"/>
              <w:right w:val="single" w:sz="4" w:space="0" w:color="auto"/>
            </w:tcBorders>
            <w:vAlign w:val="center"/>
          </w:tcPr>
          <w:p w14:paraId="2FA1C8F4" w14:textId="77777777" w:rsidR="00896894" w:rsidRPr="0030287E" w:rsidRDefault="00896894" w:rsidP="00AC6776">
            <w:pPr>
              <w:spacing w:before="20" w:after="20"/>
              <w:ind w:left="-57" w:right="-57"/>
              <w:rPr>
                <w:sz w:val="14"/>
                <w:szCs w:val="14"/>
              </w:rPr>
            </w:pPr>
            <w:r w:rsidRPr="0030287E">
              <w:rPr>
                <w:sz w:val="14"/>
                <w:szCs w:val="14"/>
              </w:rPr>
              <w:t> </w:t>
            </w:r>
          </w:p>
        </w:tc>
        <w:tc>
          <w:tcPr>
            <w:tcW w:w="486" w:type="dxa"/>
            <w:tcBorders>
              <w:top w:val="nil"/>
              <w:left w:val="nil"/>
              <w:bottom w:val="single" w:sz="4" w:space="0" w:color="auto"/>
              <w:right w:val="single" w:sz="4" w:space="0" w:color="auto"/>
            </w:tcBorders>
            <w:vAlign w:val="center"/>
          </w:tcPr>
          <w:p w14:paraId="6CA712ED" w14:textId="77777777" w:rsidR="00896894" w:rsidRPr="0030287E" w:rsidRDefault="00896894" w:rsidP="00AC6776">
            <w:pPr>
              <w:spacing w:before="20" w:after="20"/>
              <w:ind w:left="-57" w:right="-57"/>
              <w:rPr>
                <w:sz w:val="14"/>
                <w:szCs w:val="14"/>
              </w:rPr>
            </w:pPr>
            <w:r w:rsidRPr="0030287E">
              <w:rPr>
                <w:sz w:val="14"/>
                <w:szCs w:val="14"/>
              </w:rPr>
              <w:t> </w:t>
            </w:r>
          </w:p>
        </w:tc>
        <w:tc>
          <w:tcPr>
            <w:tcW w:w="492" w:type="dxa"/>
            <w:tcBorders>
              <w:top w:val="nil"/>
              <w:left w:val="nil"/>
              <w:bottom w:val="single" w:sz="4" w:space="0" w:color="auto"/>
              <w:right w:val="single" w:sz="4" w:space="0" w:color="auto"/>
            </w:tcBorders>
            <w:vAlign w:val="center"/>
          </w:tcPr>
          <w:p w14:paraId="608E0994" w14:textId="77777777" w:rsidR="00896894" w:rsidRPr="0030287E" w:rsidRDefault="00896894" w:rsidP="00AC6776">
            <w:pPr>
              <w:spacing w:before="20" w:after="20"/>
              <w:ind w:left="-57" w:right="-57"/>
              <w:rPr>
                <w:sz w:val="14"/>
                <w:szCs w:val="14"/>
              </w:rPr>
            </w:pPr>
            <w:r w:rsidRPr="0030287E">
              <w:rPr>
                <w:sz w:val="14"/>
                <w:szCs w:val="14"/>
              </w:rPr>
              <w:t> </w:t>
            </w:r>
          </w:p>
        </w:tc>
        <w:tc>
          <w:tcPr>
            <w:tcW w:w="474" w:type="dxa"/>
            <w:tcBorders>
              <w:top w:val="nil"/>
              <w:left w:val="nil"/>
              <w:bottom w:val="single" w:sz="4" w:space="0" w:color="auto"/>
              <w:right w:val="single" w:sz="4" w:space="0" w:color="auto"/>
            </w:tcBorders>
            <w:vAlign w:val="center"/>
          </w:tcPr>
          <w:p w14:paraId="441259CB" w14:textId="77777777" w:rsidR="00896894" w:rsidRPr="0030287E" w:rsidRDefault="00896894" w:rsidP="00AC6776">
            <w:pPr>
              <w:spacing w:before="20" w:after="20"/>
              <w:ind w:left="-57" w:right="-57"/>
              <w:rPr>
                <w:sz w:val="14"/>
                <w:szCs w:val="14"/>
              </w:rPr>
            </w:pPr>
            <w:r w:rsidRPr="0030287E">
              <w:rPr>
                <w:sz w:val="14"/>
                <w:szCs w:val="14"/>
              </w:rPr>
              <w:t> </w:t>
            </w:r>
          </w:p>
        </w:tc>
        <w:tc>
          <w:tcPr>
            <w:tcW w:w="402" w:type="dxa"/>
            <w:tcBorders>
              <w:top w:val="nil"/>
              <w:left w:val="nil"/>
              <w:bottom w:val="single" w:sz="4" w:space="0" w:color="auto"/>
              <w:right w:val="single" w:sz="4" w:space="0" w:color="auto"/>
            </w:tcBorders>
            <w:vAlign w:val="center"/>
          </w:tcPr>
          <w:p w14:paraId="0F0B9139" w14:textId="77777777" w:rsidR="00896894" w:rsidRPr="0030287E" w:rsidRDefault="00896894" w:rsidP="00AC6776">
            <w:pPr>
              <w:spacing w:before="20" w:after="20"/>
              <w:ind w:left="-57" w:right="-57"/>
              <w:rPr>
                <w:sz w:val="14"/>
                <w:szCs w:val="14"/>
              </w:rPr>
            </w:pPr>
            <w:r w:rsidRPr="0030287E">
              <w:rPr>
                <w:sz w:val="14"/>
                <w:szCs w:val="14"/>
              </w:rPr>
              <w:t> </w:t>
            </w:r>
          </w:p>
        </w:tc>
        <w:tc>
          <w:tcPr>
            <w:tcW w:w="486" w:type="dxa"/>
            <w:tcBorders>
              <w:top w:val="nil"/>
              <w:left w:val="nil"/>
              <w:bottom w:val="single" w:sz="4" w:space="0" w:color="auto"/>
              <w:right w:val="single" w:sz="4" w:space="0" w:color="auto"/>
            </w:tcBorders>
            <w:vAlign w:val="center"/>
          </w:tcPr>
          <w:p w14:paraId="49CEEE54" w14:textId="77777777" w:rsidR="00896894" w:rsidRPr="0030287E" w:rsidRDefault="00896894" w:rsidP="00AC6776">
            <w:pPr>
              <w:spacing w:before="20" w:after="20"/>
              <w:ind w:left="-57" w:right="-57"/>
              <w:rPr>
                <w:sz w:val="14"/>
                <w:szCs w:val="14"/>
              </w:rPr>
            </w:pPr>
            <w:r w:rsidRPr="0030287E">
              <w:rPr>
                <w:sz w:val="14"/>
                <w:szCs w:val="14"/>
              </w:rPr>
              <w:t> </w:t>
            </w:r>
          </w:p>
        </w:tc>
        <w:tc>
          <w:tcPr>
            <w:tcW w:w="540" w:type="dxa"/>
            <w:tcBorders>
              <w:top w:val="nil"/>
              <w:left w:val="nil"/>
              <w:bottom w:val="single" w:sz="4" w:space="0" w:color="auto"/>
              <w:right w:val="single" w:sz="4" w:space="0" w:color="auto"/>
            </w:tcBorders>
            <w:vAlign w:val="center"/>
          </w:tcPr>
          <w:p w14:paraId="2299F651" w14:textId="77777777" w:rsidR="00896894" w:rsidRPr="0030287E" w:rsidRDefault="00896894" w:rsidP="00AC6776">
            <w:pPr>
              <w:spacing w:before="20" w:after="20"/>
              <w:ind w:left="-57" w:right="-57"/>
              <w:rPr>
                <w:sz w:val="14"/>
                <w:szCs w:val="14"/>
              </w:rPr>
            </w:pPr>
            <w:r w:rsidRPr="0030287E">
              <w:rPr>
                <w:sz w:val="14"/>
                <w:szCs w:val="14"/>
              </w:rPr>
              <w:t> </w:t>
            </w:r>
          </w:p>
        </w:tc>
        <w:tc>
          <w:tcPr>
            <w:tcW w:w="510" w:type="dxa"/>
            <w:tcBorders>
              <w:top w:val="nil"/>
              <w:left w:val="nil"/>
              <w:bottom w:val="single" w:sz="4" w:space="0" w:color="auto"/>
              <w:right w:val="single" w:sz="4" w:space="0" w:color="auto"/>
            </w:tcBorders>
            <w:vAlign w:val="center"/>
          </w:tcPr>
          <w:p w14:paraId="078B4730" w14:textId="77777777" w:rsidR="00896894" w:rsidRPr="0030287E" w:rsidRDefault="00896894" w:rsidP="00AC6776">
            <w:pPr>
              <w:spacing w:before="20" w:after="20"/>
              <w:ind w:left="-57" w:right="-57"/>
              <w:rPr>
                <w:sz w:val="14"/>
                <w:szCs w:val="14"/>
              </w:rPr>
            </w:pPr>
            <w:r w:rsidRPr="0030287E">
              <w:rPr>
                <w:sz w:val="14"/>
                <w:szCs w:val="14"/>
              </w:rPr>
              <w:t> </w:t>
            </w:r>
          </w:p>
        </w:tc>
        <w:tc>
          <w:tcPr>
            <w:tcW w:w="540" w:type="dxa"/>
            <w:tcBorders>
              <w:top w:val="nil"/>
              <w:left w:val="nil"/>
              <w:bottom w:val="single" w:sz="4" w:space="0" w:color="auto"/>
              <w:right w:val="single" w:sz="4" w:space="0" w:color="auto"/>
            </w:tcBorders>
            <w:vAlign w:val="center"/>
          </w:tcPr>
          <w:p w14:paraId="0536B40A" w14:textId="77777777" w:rsidR="00896894" w:rsidRPr="0030287E" w:rsidRDefault="00896894" w:rsidP="00AC6776">
            <w:pPr>
              <w:spacing w:before="20" w:after="20"/>
              <w:ind w:left="-57" w:right="-57"/>
              <w:rPr>
                <w:sz w:val="14"/>
                <w:szCs w:val="14"/>
              </w:rPr>
            </w:pPr>
            <w:r w:rsidRPr="0030287E">
              <w:rPr>
                <w:sz w:val="14"/>
                <w:szCs w:val="14"/>
              </w:rPr>
              <w:t> </w:t>
            </w:r>
          </w:p>
        </w:tc>
        <w:tc>
          <w:tcPr>
            <w:tcW w:w="450" w:type="dxa"/>
            <w:tcBorders>
              <w:top w:val="nil"/>
              <w:left w:val="nil"/>
              <w:bottom w:val="single" w:sz="4" w:space="0" w:color="auto"/>
              <w:right w:val="single" w:sz="4" w:space="0" w:color="auto"/>
            </w:tcBorders>
            <w:vAlign w:val="center"/>
          </w:tcPr>
          <w:p w14:paraId="1EA58E92" w14:textId="77777777" w:rsidR="00896894" w:rsidRPr="0030287E" w:rsidRDefault="00896894" w:rsidP="00AC6776">
            <w:pPr>
              <w:spacing w:before="20" w:after="20"/>
              <w:ind w:left="-57" w:right="-57"/>
              <w:rPr>
                <w:sz w:val="14"/>
                <w:szCs w:val="14"/>
              </w:rPr>
            </w:pPr>
            <w:r w:rsidRPr="0030287E">
              <w:rPr>
                <w:sz w:val="14"/>
                <w:szCs w:val="14"/>
              </w:rPr>
              <w:t> </w:t>
            </w:r>
          </w:p>
        </w:tc>
        <w:tc>
          <w:tcPr>
            <w:tcW w:w="402" w:type="dxa"/>
            <w:tcBorders>
              <w:top w:val="nil"/>
              <w:left w:val="nil"/>
              <w:bottom w:val="single" w:sz="4" w:space="0" w:color="auto"/>
              <w:right w:val="single" w:sz="4" w:space="0" w:color="auto"/>
            </w:tcBorders>
            <w:vAlign w:val="center"/>
          </w:tcPr>
          <w:p w14:paraId="505B2D96" w14:textId="77777777" w:rsidR="00896894" w:rsidRPr="0030287E" w:rsidRDefault="00896894" w:rsidP="00AC6776">
            <w:pPr>
              <w:spacing w:before="20" w:after="20"/>
              <w:ind w:left="-57" w:right="-57"/>
              <w:rPr>
                <w:sz w:val="14"/>
                <w:szCs w:val="14"/>
              </w:rPr>
            </w:pPr>
            <w:r w:rsidRPr="0030287E">
              <w:rPr>
                <w:sz w:val="14"/>
                <w:szCs w:val="14"/>
              </w:rPr>
              <w:t> </w:t>
            </w:r>
          </w:p>
        </w:tc>
        <w:tc>
          <w:tcPr>
            <w:tcW w:w="482" w:type="dxa"/>
            <w:tcBorders>
              <w:top w:val="nil"/>
              <w:left w:val="nil"/>
              <w:bottom w:val="single" w:sz="4" w:space="0" w:color="auto"/>
              <w:right w:val="single" w:sz="4" w:space="0" w:color="auto"/>
            </w:tcBorders>
            <w:noWrap/>
            <w:vAlign w:val="center"/>
          </w:tcPr>
          <w:p w14:paraId="54F0B652" w14:textId="77777777" w:rsidR="00896894" w:rsidRPr="0030287E" w:rsidRDefault="00896894" w:rsidP="00AC6776">
            <w:pPr>
              <w:spacing w:before="20" w:after="20"/>
              <w:ind w:left="-57" w:right="-57"/>
              <w:rPr>
                <w:sz w:val="14"/>
                <w:szCs w:val="14"/>
              </w:rPr>
            </w:pPr>
            <w:r w:rsidRPr="0030287E">
              <w:rPr>
                <w:sz w:val="14"/>
                <w:szCs w:val="14"/>
              </w:rPr>
              <w:t> </w:t>
            </w:r>
          </w:p>
        </w:tc>
        <w:tc>
          <w:tcPr>
            <w:tcW w:w="517" w:type="dxa"/>
            <w:tcBorders>
              <w:top w:val="nil"/>
              <w:left w:val="nil"/>
              <w:bottom w:val="single" w:sz="4" w:space="0" w:color="auto"/>
              <w:right w:val="single" w:sz="4" w:space="0" w:color="auto"/>
            </w:tcBorders>
            <w:noWrap/>
            <w:vAlign w:val="center"/>
          </w:tcPr>
          <w:p w14:paraId="318F5808" w14:textId="77777777" w:rsidR="00896894" w:rsidRPr="0030287E" w:rsidRDefault="00896894" w:rsidP="00AC6776">
            <w:pPr>
              <w:spacing w:before="20" w:after="20"/>
              <w:ind w:left="-57" w:right="-57"/>
              <w:rPr>
                <w:sz w:val="14"/>
                <w:szCs w:val="14"/>
              </w:rPr>
            </w:pPr>
            <w:r w:rsidRPr="0030287E">
              <w:rPr>
                <w:sz w:val="14"/>
                <w:szCs w:val="14"/>
              </w:rPr>
              <w:t> </w:t>
            </w:r>
          </w:p>
        </w:tc>
        <w:tc>
          <w:tcPr>
            <w:tcW w:w="517" w:type="dxa"/>
            <w:tcBorders>
              <w:top w:val="nil"/>
              <w:left w:val="nil"/>
              <w:bottom w:val="single" w:sz="4" w:space="0" w:color="auto"/>
              <w:right w:val="single" w:sz="4" w:space="0" w:color="auto"/>
            </w:tcBorders>
            <w:noWrap/>
            <w:vAlign w:val="center"/>
          </w:tcPr>
          <w:p w14:paraId="6331087D" w14:textId="77777777" w:rsidR="00896894" w:rsidRPr="0030287E" w:rsidRDefault="00896894" w:rsidP="00AC6776">
            <w:pPr>
              <w:spacing w:before="20" w:after="20"/>
              <w:ind w:left="-57" w:right="-57"/>
              <w:rPr>
                <w:sz w:val="14"/>
                <w:szCs w:val="14"/>
              </w:rPr>
            </w:pPr>
            <w:r w:rsidRPr="0030287E">
              <w:rPr>
                <w:sz w:val="14"/>
                <w:szCs w:val="14"/>
              </w:rPr>
              <w:t> </w:t>
            </w:r>
          </w:p>
        </w:tc>
        <w:tc>
          <w:tcPr>
            <w:tcW w:w="517" w:type="dxa"/>
            <w:tcBorders>
              <w:top w:val="nil"/>
              <w:left w:val="nil"/>
              <w:bottom w:val="single" w:sz="4" w:space="0" w:color="auto"/>
              <w:right w:val="single" w:sz="4" w:space="0" w:color="auto"/>
            </w:tcBorders>
            <w:noWrap/>
            <w:vAlign w:val="center"/>
          </w:tcPr>
          <w:p w14:paraId="6B1F9E97" w14:textId="77777777" w:rsidR="00896894" w:rsidRPr="0030287E" w:rsidRDefault="00896894" w:rsidP="00AC6776">
            <w:pPr>
              <w:spacing w:before="20" w:after="20"/>
              <w:ind w:left="-57" w:right="-57"/>
              <w:rPr>
                <w:sz w:val="14"/>
                <w:szCs w:val="14"/>
              </w:rPr>
            </w:pPr>
            <w:r w:rsidRPr="0030287E">
              <w:rPr>
                <w:sz w:val="14"/>
                <w:szCs w:val="14"/>
              </w:rPr>
              <w:t> </w:t>
            </w:r>
          </w:p>
        </w:tc>
        <w:tc>
          <w:tcPr>
            <w:tcW w:w="445" w:type="dxa"/>
            <w:tcBorders>
              <w:top w:val="nil"/>
              <w:left w:val="nil"/>
              <w:bottom w:val="single" w:sz="4" w:space="0" w:color="auto"/>
              <w:right w:val="single" w:sz="4" w:space="0" w:color="auto"/>
            </w:tcBorders>
            <w:noWrap/>
            <w:vAlign w:val="center"/>
          </w:tcPr>
          <w:p w14:paraId="3713F85F" w14:textId="77777777" w:rsidR="00896894" w:rsidRPr="0030287E" w:rsidRDefault="00896894" w:rsidP="00AC6776">
            <w:pPr>
              <w:spacing w:before="20" w:after="20"/>
              <w:ind w:left="-57" w:right="-57"/>
              <w:rPr>
                <w:sz w:val="14"/>
                <w:szCs w:val="14"/>
              </w:rPr>
            </w:pPr>
            <w:r w:rsidRPr="0030287E">
              <w:rPr>
                <w:sz w:val="14"/>
                <w:szCs w:val="14"/>
              </w:rPr>
              <w:t> </w:t>
            </w:r>
          </w:p>
        </w:tc>
        <w:tc>
          <w:tcPr>
            <w:tcW w:w="390" w:type="dxa"/>
            <w:tcBorders>
              <w:top w:val="nil"/>
              <w:left w:val="nil"/>
              <w:bottom w:val="single" w:sz="4" w:space="0" w:color="auto"/>
              <w:right w:val="single" w:sz="4" w:space="0" w:color="auto"/>
            </w:tcBorders>
            <w:noWrap/>
            <w:vAlign w:val="center"/>
          </w:tcPr>
          <w:p w14:paraId="142C358C" w14:textId="77777777" w:rsidR="00896894" w:rsidRPr="0030287E" w:rsidRDefault="00896894" w:rsidP="00AC6776">
            <w:pPr>
              <w:spacing w:before="20" w:after="20"/>
              <w:ind w:left="-57" w:right="-57"/>
              <w:rPr>
                <w:sz w:val="14"/>
                <w:szCs w:val="14"/>
              </w:rPr>
            </w:pPr>
            <w:r w:rsidRPr="0030287E">
              <w:rPr>
                <w:sz w:val="14"/>
                <w:szCs w:val="14"/>
              </w:rPr>
              <w:t> </w:t>
            </w:r>
          </w:p>
        </w:tc>
      </w:tr>
      <w:tr w:rsidR="00896894" w:rsidRPr="0030287E" w14:paraId="61A99BD7" w14:textId="77777777" w:rsidTr="00AC6776">
        <w:tc>
          <w:tcPr>
            <w:tcW w:w="1116" w:type="dxa"/>
            <w:tcBorders>
              <w:top w:val="nil"/>
              <w:left w:val="single" w:sz="4" w:space="0" w:color="auto"/>
              <w:bottom w:val="single" w:sz="4" w:space="0" w:color="auto"/>
              <w:right w:val="single" w:sz="4" w:space="0" w:color="auto"/>
            </w:tcBorders>
            <w:vAlign w:val="center"/>
          </w:tcPr>
          <w:p w14:paraId="7C4B190A" w14:textId="77777777" w:rsidR="00896894" w:rsidRPr="0030287E" w:rsidRDefault="00896894" w:rsidP="00AC6776">
            <w:pPr>
              <w:spacing w:before="20" w:after="20"/>
              <w:ind w:left="-57" w:right="-57"/>
              <w:rPr>
                <w:sz w:val="14"/>
                <w:szCs w:val="14"/>
              </w:rPr>
            </w:pPr>
            <w:r w:rsidRPr="0030287E">
              <w:rPr>
                <w:sz w:val="14"/>
                <w:szCs w:val="14"/>
              </w:rPr>
              <w:t>8. Bảo hiểm tín dụng và rủi ro tài chính</w:t>
            </w:r>
          </w:p>
        </w:tc>
        <w:tc>
          <w:tcPr>
            <w:tcW w:w="534" w:type="dxa"/>
            <w:tcBorders>
              <w:top w:val="single" w:sz="4" w:space="0" w:color="auto"/>
              <w:left w:val="nil"/>
              <w:bottom w:val="single" w:sz="4" w:space="0" w:color="auto"/>
              <w:right w:val="single" w:sz="4" w:space="0" w:color="auto"/>
            </w:tcBorders>
          </w:tcPr>
          <w:p w14:paraId="680C86E5" w14:textId="77777777" w:rsidR="00896894" w:rsidRPr="0030287E" w:rsidRDefault="00896894" w:rsidP="00AC6776">
            <w:pPr>
              <w:spacing w:before="20" w:after="20"/>
              <w:ind w:left="-57" w:right="-57"/>
              <w:rPr>
                <w:sz w:val="14"/>
                <w:szCs w:val="14"/>
              </w:rPr>
            </w:pPr>
          </w:p>
        </w:tc>
        <w:tc>
          <w:tcPr>
            <w:tcW w:w="594" w:type="dxa"/>
            <w:tcBorders>
              <w:top w:val="nil"/>
              <w:left w:val="single" w:sz="4" w:space="0" w:color="auto"/>
              <w:bottom w:val="single" w:sz="4" w:space="0" w:color="auto"/>
              <w:right w:val="single" w:sz="4" w:space="0" w:color="auto"/>
            </w:tcBorders>
          </w:tcPr>
          <w:p w14:paraId="439FFF8B" w14:textId="77777777" w:rsidR="00896894" w:rsidRPr="0030287E" w:rsidRDefault="00896894" w:rsidP="00AC6776">
            <w:pPr>
              <w:spacing w:before="20" w:after="20"/>
              <w:ind w:left="-57" w:right="-57"/>
              <w:rPr>
                <w:sz w:val="14"/>
                <w:szCs w:val="14"/>
              </w:rPr>
            </w:pPr>
          </w:p>
        </w:tc>
        <w:tc>
          <w:tcPr>
            <w:tcW w:w="474" w:type="dxa"/>
            <w:tcBorders>
              <w:top w:val="nil"/>
              <w:left w:val="single" w:sz="4" w:space="0" w:color="auto"/>
              <w:bottom w:val="single" w:sz="4" w:space="0" w:color="auto"/>
              <w:right w:val="single" w:sz="4" w:space="0" w:color="auto"/>
            </w:tcBorders>
            <w:vAlign w:val="center"/>
          </w:tcPr>
          <w:p w14:paraId="6C1B571A" w14:textId="77777777" w:rsidR="00896894" w:rsidRPr="0030287E" w:rsidRDefault="00896894" w:rsidP="00AC6776">
            <w:pPr>
              <w:spacing w:before="20" w:after="20"/>
              <w:ind w:left="-57" w:right="-57"/>
              <w:rPr>
                <w:sz w:val="14"/>
                <w:szCs w:val="14"/>
              </w:rPr>
            </w:pPr>
            <w:r w:rsidRPr="0030287E">
              <w:rPr>
                <w:sz w:val="14"/>
                <w:szCs w:val="14"/>
              </w:rPr>
              <w:t> </w:t>
            </w:r>
          </w:p>
        </w:tc>
        <w:tc>
          <w:tcPr>
            <w:tcW w:w="486" w:type="dxa"/>
            <w:tcBorders>
              <w:top w:val="nil"/>
              <w:left w:val="nil"/>
              <w:bottom w:val="single" w:sz="4" w:space="0" w:color="auto"/>
              <w:right w:val="single" w:sz="4" w:space="0" w:color="auto"/>
            </w:tcBorders>
            <w:vAlign w:val="center"/>
          </w:tcPr>
          <w:p w14:paraId="6FE977F4" w14:textId="77777777" w:rsidR="00896894" w:rsidRPr="0030287E" w:rsidRDefault="00896894" w:rsidP="00AC6776">
            <w:pPr>
              <w:spacing w:before="20" w:after="20"/>
              <w:ind w:left="-57" w:right="-57"/>
              <w:rPr>
                <w:sz w:val="14"/>
                <w:szCs w:val="14"/>
              </w:rPr>
            </w:pPr>
            <w:r w:rsidRPr="0030287E">
              <w:rPr>
                <w:sz w:val="14"/>
                <w:szCs w:val="14"/>
              </w:rPr>
              <w:t> </w:t>
            </w:r>
          </w:p>
        </w:tc>
        <w:tc>
          <w:tcPr>
            <w:tcW w:w="480" w:type="dxa"/>
            <w:tcBorders>
              <w:top w:val="nil"/>
              <w:left w:val="nil"/>
              <w:bottom w:val="single" w:sz="4" w:space="0" w:color="auto"/>
              <w:right w:val="single" w:sz="4" w:space="0" w:color="auto"/>
            </w:tcBorders>
            <w:vAlign w:val="center"/>
          </w:tcPr>
          <w:p w14:paraId="6AABC10D" w14:textId="77777777" w:rsidR="00896894" w:rsidRPr="0030287E" w:rsidRDefault="00896894" w:rsidP="00AC6776">
            <w:pPr>
              <w:spacing w:before="20" w:after="20"/>
              <w:ind w:left="-57" w:right="-57"/>
              <w:rPr>
                <w:sz w:val="14"/>
                <w:szCs w:val="14"/>
              </w:rPr>
            </w:pPr>
            <w:r w:rsidRPr="0030287E">
              <w:rPr>
                <w:sz w:val="14"/>
                <w:szCs w:val="14"/>
              </w:rPr>
              <w:t> </w:t>
            </w:r>
          </w:p>
        </w:tc>
        <w:tc>
          <w:tcPr>
            <w:tcW w:w="450" w:type="dxa"/>
            <w:tcBorders>
              <w:top w:val="nil"/>
              <w:left w:val="nil"/>
              <w:bottom w:val="single" w:sz="4" w:space="0" w:color="auto"/>
              <w:right w:val="single" w:sz="4" w:space="0" w:color="auto"/>
            </w:tcBorders>
            <w:vAlign w:val="center"/>
          </w:tcPr>
          <w:p w14:paraId="5A1A01D6" w14:textId="77777777" w:rsidR="00896894" w:rsidRPr="0030287E" w:rsidRDefault="00896894" w:rsidP="00AC6776">
            <w:pPr>
              <w:spacing w:before="20" w:after="20"/>
              <w:ind w:left="-57" w:right="-57"/>
              <w:rPr>
                <w:sz w:val="14"/>
                <w:szCs w:val="14"/>
              </w:rPr>
            </w:pPr>
            <w:r w:rsidRPr="0030287E">
              <w:rPr>
                <w:sz w:val="14"/>
                <w:szCs w:val="14"/>
              </w:rPr>
              <w:t> </w:t>
            </w:r>
          </w:p>
        </w:tc>
        <w:tc>
          <w:tcPr>
            <w:tcW w:w="450" w:type="dxa"/>
            <w:tcBorders>
              <w:top w:val="nil"/>
              <w:left w:val="nil"/>
              <w:bottom w:val="single" w:sz="4" w:space="0" w:color="auto"/>
              <w:right w:val="single" w:sz="4" w:space="0" w:color="auto"/>
            </w:tcBorders>
            <w:vAlign w:val="center"/>
          </w:tcPr>
          <w:p w14:paraId="32C56115" w14:textId="77777777" w:rsidR="00896894" w:rsidRPr="0030287E" w:rsidRDefault="00896894" w:rsidP="00AC6776">
            <w:pPr>
              <w:spacing w:before="20" w:after="20"/>
              <w:ind w:left="-57" w:right="-57"/>
              <w:rPr>
                <w:sz w:val="14"/>
                <w:szCs w:val="14"/>
              </w:rPr>
            </w:pPr>
            <w:r w:rsidRPr="0030287E">
              <w:rPr>
                <w:sz w:val="14"/>
                <w:szCs w:val="14"/>
              </w:rPr>
              <w:t> </w:t>
            </w:r>
          </w:p>
        </w:tc>
        <w:tc>
          <w:tcPr>
            <w:tcW w:w="438" w:type="dxa"/>
            <w:tcBorders>
              <w:top w:val="nil"/>
              <w:left w:val="nil"/>
              <w:bottom w:val="single" w:sz="4" w:space="0" w:color="auto"/>
              <w:right w:val="single" w:sz="4" w:space="0" w:color="auto"/>
            </w:tcBorders>
            <w:vAlign w:val="center"/>
          </w:tcPr>
          <w:p w14:paraId="592A4383" w14:textId="77777777" w:rsidR="00896894" w:rsidRPr="0030287E" w:rsidRDefault="00896894" w:rsidP="00AC6776">
            <w:pPr>
              <w:spacing w:before="20" w:after="20"/>
              <w:ind w:left="-57" w:right="-57"/>
              <w:rPr>
                <w:sz w:val="14"/>
                <w:szCs w:val="14"/>
              </w:rPr>
            </w:pPr>
            <w:r w:rsidRPr="0030287E">
              <w:rPr>
                <w:sz w:val="14"/>
                <w:szCs w:val="14"/>
              </w:rPr>
              <w:t> </w:t>
            </w:r>
          </w:p>
        </w:tc>
        <w:tc>
          <w:tcPr>
            <w:tcW w:w="486" w:type="dxa"/>
            <w:tcBorders>
              <w:top w:val="nil"/>
              <w:left w:val="nil"/>
              <w:bottom w:val="single" w:sz="4" w:space="0" w:color="auto"/>
              <w:right w:val="single" w:sz="4" w:space="0" w:color="auto"/>
            </w:tcBorders>
            <w:vAlign w:val="center"/>
          </w:tcPr>
          <w:p w14:paraId="456CCD1C" w14:textId="77777777" w:rsidR="00896894" w:rsidRPr="0030287E" w:rsidRDefault="00896894" w:rsidP="00AC6776">
            <w:pPr>
              <w:spacing w:before="20" w:after="20"/>
              <w:ind w:left="-57" w:right="-57"/>
              <w:rPr>
                <w:sz w:val="14"/>
                <w:szCs w:val="14"/>
              </w:rPr>
            </w:pPr>
            <w:r w:rsidRPr="0030287E">
              <w:rPr>
                <w:sz w:val="14"/>
                <w:szCs w:val="14"/>
              </w:rPr>
              <w:t> </w:t>
            </w:r>
          </w:p>
        </w:tc>
        <w:tc>
          <w:tcPr>
            <w:tcW w:w="528" w:type="dxa"/>
            <w:tcBorders>
              <w:top w:val="nil"/>
              <w:left w:val="nil"/>
              <w:bottom w:val="single" w:sz="4" w:space="0" w:color="auto"/>
              <w:right w:val="single" w:sz="4" w:space="0" w:color="auto"/>
            </w:tcBorders>
            <w:vAlign w:val="center"/>
          </w:tcPr>
          <w:p w14:paraId="7A0580D0" w14:textId="77777777" w:rsidR="00896894" w:rsidRPr="0030287E" w:rsidRDefault="00896894" w:rsidP="00AC6776">
            <w:pPr>
              <w:spacing w:before="20" w:after="20"/>
              <w:ind w:left="-57" w:right="-57"/>
              <w:rPr>
                <w:sz w:val="14"/>
                <w:szCs w:val="14"/>
              </w:rPr>
            </w:pPr>
            <w:r w:rsidRPr="0030287E">
              <w:rPr>
                <w:sz w:val="14"/>
                <w:szCs w:val="14"/>
              </w:rPr>
              <w:t> </w:t>
            </w:r>
          </w:p>
        </w:tc>
        <w:tc>
          <w:tcPr>
            <w:tcW w:w="486" w:type="dxa"/>
            <w:tcBorders>
              <w:top w:val="nil"/>
              <w:left w:val="nil"/>
              <w:bottom w:val="single" w:sz="4" w:space="0" w:color="auto"/>
              <w:right w:val="single" w:sz="4" w:space="0" w:color="auto"/>
            </w:tcBorders>
            <w:vAlign w:val="center"/>
          </w:tcPr>
          <w:p w14:paraId="402B9D01" w14:textId="77777777" w:rsidR="00896894" w:rsidRPr="0030287E" w:rsidRDefault="00896894" w:rsidP="00AC6776">
            <w:pPr>
              <w:spacing w:before="20" w:after="20"/>
              <w:ind w:left="-57" w:right="-57"/>
              <w:rPr>
                <w:sz w:val="14"/>
                <w:szCs w:val="14"/>
              </w:rPr>
            </w:pPr>
            <w:r w:rsidRPr="0030287E">
              <w:rPr>
                <w:sz w:val="14"/>
                <w:szCs w:val="14"/>
              </w:rPr>
              <w:t> </w:t>
            </w:r>
          </w:p>
        </w:tc>
        <w:tc>
          <w:tcPr>
            <w:tcW w:w="492" w:type="dxa"/>
            <w:tcBorders>
              <w:top w:val="nil"/>
              <w:left w:val="nil"/>
              <w:bottom w:val="single" w:sz="4" w:space="0" w:color="auto"/>
              <w:right w:val="single" w:sz="4" w:space="0" w:color="auto"/>
            </w:tcBorders>
            <w:vAlign w:val="center"/>
          </w:tcPr>
          <w:p w14:paraId="64330980" w14:textId="77777777" w:rsidR="00896894" w:rsidRPr="0030287E" w:rsidRDefault="00896894" w:rsidP="00AC6776">
            <w:pPr>
              <w:spacing w:before="20" w:after="20"/>
              <w:ind w:left="-57" w:right="-57"/>
              <w:rPr>
                <w:sz w:val="14"/>
                <w:szCs w:val="14"/>
              </w:rPr>
            </w:pPr>
            <w:r w:rsidRPr="0030287E">
              <w:rPr>
                <w:sz w:val="14"/>
                <w:szCs w:val="14"/>
              </w:rPr>
              <w:t> </w:t>
            </w:r>
          </w:p>
        </w:tc>
        <w:tc>
          <w:tcPr>
            <w:tcW w:w="474" w:type="dxa"/>
            <w:tcBorders>
              <w:top w:val="nil"/>
              <w:left w:val="nil"/>
              <w:bottom w:val="single" w:sz="4" w:space="0" w:color="auto"/>
              <w:right w:val="single" w:sz="4" w:space="0" w:color="auto"/>
            </w:tcBorders>
            <w:vAlign w:val="center"/>
          </w:tcPr>
          <w:p w14:paraId="1500610C" w14:textId="77777777" w:rsidR="00896894" w:rsidRPr="0030287E" w:rsidRDefault="00896894" w:rsidP="00AC6776">
            <w:pPr>
              <w:spacing w:before="20" w:after="20"/>
              <w:ind w:left="-57" w:right="-57"/>
              <w:rPr>
                <w:sz w:val="14"/>
                <w:szCs w:val="14"/>
              </w:rPr>
            </w:pPr>
            <w:r w:rsidRPr="0030287E">
              <w:rPr>
                <w:sz w:val="14"/>
                <w:szCs w:val="14"/>
              </w:rPr>
              <w:t> </w:t>
            </w:r>
          </w:p>
        </w:tc>
        <w:tc>
          <w:tcPr>
            <w:tcW w:w="402" w:type="dxa"/>
            <w:tcBorders>
              <w:top w:val="nil"/>
              <w:left w:val="nil"/>
              <w:bottom w:val="single" w:sz="4" w:space="0" w:color="auto"/>
              <w:right w:val="single" w:sz="4" w:space="0" w:color="auto"/>
            </w:tcBorders>
            <w:vAlign w:val="center"/>
          </w:tcPr>
          <w:p w14:paraId="4A97D244" w14:textId="77777777" w:rsidR="00896894" w:rsidRPr="0030287E" w:rsidRDefault="00896894" w:rsidP="00AC6776">
            <w:pPr>
              <w:spacing w:before="20" w:after="20"/>
              <w:ind w:left="-57" w:right="-57"/>
              <w:rPr>
                <w:sz w:val="14"/>
                <w:szCs w:val="14"/>
              </w:rPr>
            </w:pPr>
            <w:r w:rsidRPr="0030287E">
              <w:rPr>
                <w:sz w:val="14"/>
                <w:szCs w:val="14"/>
              </w:rPr>
              <w:t> </w:t>
            </w:r>
          </w:p>
        </w:tc>
        <w:tc>
          <w:tcPr>
            <w:tcW w:w="486" w:type="dxa"/>
            <w:tcBorders>
              <w:top w:val="nil"/>
              <w:left w:val="nil"/>
              <w:bottom w:val="single" w:sz="4" w:space="0" w:color="auto"/>
              <w:right w:val="single" w:sz="4" w:space="0" w:color="auto"/>
            </w:tcBorders>
            <w:vAlign w:val="center"/>
          </w:tcPr>
          <w:p w14:paraId="3D6A4A6D" w14:textId="77777777" w:rsidR="00896894" w:rsidRPr="0030287E" w:rsidRDefault="00896894" w:rsidP="00AC6776">
            <w:pPr>
              <w:spacing w:before="20" w:after="20"/>
              <w:ind w:left="-57" w:right="-57"/>
              <w:rPr>
                <w:sz w:val="14"/>
                <w:szCs w:val="14"/>
              </w:rPr>
            </w:pPr>
            <w:r w:rsidRPr="0030287E">
              <w:rPr>
                <w:sz w:val="14"/>
                <w:szCs w:val="14"/>
              </w:rPr>
              <w:t> </w:t>
            </w:r>
          </w:p>
        </w:tc>
        <w:tc>
          <w:tcPr>
            <w:tcW w:w="540" w:type="dxa"/>
            <w:tcBorders>
              <w:top w:val="nil"/>
              <w:left w:val="nil"/>
              <w:bottom w:val="single" w:sz="4" w:space="0" w:color="auto"/>
              <w:right w:val="single" w:sz="4" w:space="0" w:color="auto"/>
            </w:tcBorders>
            <w:vAlign w:val="center"/>
          </w:tcPr>
          <w:p w14:paraId="31B61BA1" w14:textId="77777777" w:rsidR="00896894" w:rsidRPr="0030287E" w:rsidRDefault="00896894" w:rsidP="00AC6776">
            <w:pPr>
              <w:spacing w:before="20" w:after="20"/>
              <w:ind w:left="-57" w:right="-57"/>
              <w:rPr>
                <w:sz w:val="14"/>
                <w:szCs w:val="14"/>
              </w:rPr>
            </w:pPr>
            <w:r w:rsidRPr="0030287E">
              <w:rPr>
                <w:sz w:val="14"/>
                <w:szCs w:val="14"/>
              </w:rPr>
              <w:t> </w:t>
            </w:r>
          </w:p>
        </w:tc>
        <w:tc>
          <w:tcPr>
            <w:tcW w:w="510" w:type="dxa"/>
            <w:tcBorders>
              <w:top w:val="nil"/>
              <w:left w:val="nil"/>
              <w:bottom w:val="single" w:sz="4" w:space="0" w:color="auto"/>
              <w:right w:val="single" w:sz="4" w:space="0" w:color="auto"/>
            </w:tcBorders>
            <w:vAlign w:val="center"/>
          </w:tcPr>
          <w:p w14:paraId="324EB5C6" w14:textId="77777777" w:rsidR="00896894" w:rsidRPr="0030287E" w:rsidRDefault="00896894" w:rsidP="00AC6776">
            <w:pPr>
              <w:spacing w:before="20" w:after="20"/>
              <w:ind w:left="-57" w:right="-57"/>
              <w:rPr>
                <w:sz w:val="14"/>
                <w:szCs w:val="14"/>
              </w:rPr>
            </w:pPr>
            <w:r w:rsidRPr="0030287E">
              <w:rPr>
                <w:sz w:val="14"/>
                <w:szCs w:val="14"/>
              </w:rPr>
              <w:t> </w:t>
            </w:r>
          </w:p>
        </w:tc>
        <w:tc>
          <w:tcPr>
            <w:tcW w:w="540" w:type="dxa"/>
            <w:tcBorders>
              <w:top w:val="nil"/>
              <w:left w:val="nil"/>
              <w:bottom w:val="single" w:sz="4" w:space="0" w:color="auto"/>
              <w:right w:val="single" w:sz="4" w:space="0" w:color="auto"/>
            </w:tcBorders>
            <w:vAlign w:val="center"/>
          </w:tcPr>
          <w:p w14:paraId="10A02EF2" w14:textId="77777777" w:rsidR="00896894" w:rsidRPr="0030287E" w:rsidRDefault="00896894" w:rsidP="00AC6776">
            <w:pPr>
              <w:spacing w:before="20" w:after="20"/>
              <w:ind w:left="-57" w:right="-57"/>
              <w:rPr>
                <w:sz w:val="14"/>
                <w:szCs w:val="14"/>
              </w:rPr>
            </w:pPr>
            <w:r w:rsidRPr="0030287E">
              <w:rPr>
                <w:sz w:val="14"/>
                <w:szCs w:val="14"/>
              </w:rPr>
              <w:t> </w:t>
            </w:r>
          </w:p>
        </w:tc>
        <w:tc>
          <w:tcPr>
            <w:tcW w:w="450" w:type="dxa"/>
            <w:tcBorders>
              <w:top w:val="nil"/>
              <w:left w:val="nil"/>
              <w:bottom w:val="single" w:sz="4" w:space="0" w:color="auto"/>
              <w:right w:val="single" w:sz="4" w:space="0" w:color="auto"/>
            </w:tcBorders>
            <w:vAlign w:val="center"/>
          </w:tcPr>
          <w:p w14:paraId="6C35AE5D" w14:textId="77777777" w:rsidR="00896894" w:rsidRPr="0030287E" w:rsidRDefault="00896894" w:rsidP="00AC6776">
            <w:pPr>
              <w:spacing w:before="20" w:after="20"/>
              <w:ind w:left="-57" w:right="-57"/>
              <w:rPr>
                <w:sz w:val="14"/>
                <w:szCs w:val="14"/>
              </w:rPr>
            </w:pPr>
            <w:r w:rsidRPr="0030287E">
              <w:rPr>
                <w:sz w:val="14"/>
                <w:szCs w:val="14"/>
              </w:rPr>
              <w:t> </w:t>
            </w:r>
          </w:p>
        </w:tc>
        <w:tc>
          <w:tcPr>
            <w:tcW w:w="402" w:type="dxa"/>
            <w:tcBorders>
              <w:top w:val="nil"/>
              <w:left w:val="nil"/>
              <w:bottom w:val="single" w:sz="4" w:space="0" w:color="auto"/>
              <w:right w:val="single" w:sz="4" w:space="0" w:color="auto"/>
            </w:tcBorders>
            <w:vAlign w:val="center"/>
          </w:tcPr>
          <w:p w14:paraId="626F0551" w14:textId="77777777" w:rsidR="00896894" w:rsidRPr="0030287E" w:rsidRDefault="00896894" w:rsidP="00AC6776">
            <w:pPr>
              <w:spacing w:before="20" w:after="20"/>
              <w:ind w:left="-57" w:right="-57"/>
              <w:rPr>
                <w:sz w:val="14"/>
                <w:szCs w:val="14"/>
              </w:rPr>
            </w:pPr>
            <w:r w:rsidRPr="0030287E">
              <w:rPr>
                <w:sz w:val="14"/>
                <w:szCs w:val="14"/>
              </w:rPr>
              <w:t> </w:t>
            </w:r>
          </w:p>
        </w:tc>
        <w:tc>
          <w:tcPr>
            <w:tcW w:w="482" w:type="dxa"/>
            <w:tcBorders>
              <w:top w:val="nil"/>
              <w:left w:val="nil"/>
              <w:bottom w:val="single" w:sz="4" w:space="0" w:color="auto"/>
              <w:right w:val="single" w:sz="4" w:space="0" w:color="auto"/>
            </w:tcBorders>
            <w:noWrap/>
            <w:vAlign w:val="center"/>
          </w:tcPr>
          <w:p w14:paraId="582BE50B" w14:textId="77777777" w:rsidR="00896894" w:rsidRPr="0030287E" w:rsidRDefault="00896894" w:rsidP="00AC6776">
            <w:pPr>
              <w:spacing w:before="20" w:after="20"/>
              <w:ind w:left="-57" w:right="-57"/>
              <w:rPr>
                <w:sz w:val="14"/>
                <w:szCs w:val="14"/>
              </w:rPr>
            </w:pPr>
            <w:r w:rsidRPr="0030287E">
              <w:rPr>
                <w:sz w:val="14"/>
                <w:szCs w:val="14"/>
              </w:rPr>
              <w:t> </w:t>
            </w:r>
          </w:p>
        </w:tc>
        <w:tc>
          <w:tcPr>
            <w:tcW w:w="517" w:type="dxa"/>
            <w:tcBorders>
              <w:top w:val="nil"/>
              <w:left w:val="nil"/>
              <w:bottom w:val="single" w:sz="4" w:space="0" w:color="auto"/>
              <w:right w:val="single" w:sz="4" w:space="0" w:color="auto"/>
            </w:tcBorders>
            <w:noWrap/>
            <w:vAlign w:val="center"/>
          </w:tcPr>
          <w:p w14:paraId="26FEB110" w14:textId="77777777" w:rsidR="00896894" w:rsidRPr="0030287E" w:rsidRDefault="00896894" w:rsidP="00AC6776">
            <w:pPr>
              <w:spacing w:before="20" w:after="20"/>
              <w:ind w:left="-57" w:right="-57"/>
              <w:rPr>
                <w:sz w:val="14"/>
                <w:szCs w:val="14"/>
              </w:rPr>
            </w:pPr>
            <w:r w:rsidRPr="0030287E">
              <w:rPr>
                <w:sz w:val="14"/>
                <w:szCs w:val="14"/>
              </w:rPr>
              <w:t> </w:t>
            </w:r>
          </w:p>
        </w:tc>
        <w:tc>
          <w:tcPr>
            <w:tcW w:w="517" w:type="dxa"/>
            <w:tcBorders>
              <w:top w:val="nil"/>
              <w:left w:val="nil"/>
              <w:bottom w:val="single" w:sz="4" w:space="0" w:color="auto"/>
              <w:right w:val="single" w:sz="4" w:space="0" w:color="auto"/>
            </w:tcBorders>
            <w:noWrap/>
            <w:vAlign w:val="center"/>
          </w:tcPr>
          <w:p w14:paraId="13DB7307" w14:textId="77777777" w:rsidR="00896894" w:rsidRPr="0030287E" w:rsidRDefault="00896894" w:rsidP="00AC6776">
            <w:pPr>
              <w:spacing w:before="20" w:after="20"/>
              <w:ind w:left="-57" w:right="-57"/>
              <w:rPr>
                <w:sz w:val="14"/>
                <w:szCs w:val="14"/>
              </w:rPr>
            </w:pPr>
            <w:r w:rsidRPr="0030287E">
              <w:rPr>
                <w:sz w:val="14"/>
                <w:szCs w:val="14"/>
              </w:rPr>
              <w:t> </w:t>
            </w:r>
          </w:p>
        </w:tc>
        <w:tc>
          <w:tcPr>
            <w:tcW w:w="517" w:type="dxa"/>
            <w:tcBorders>
              <w:top w:val="nil"/>
              <w:left w:val="nil"/>
              <w:bottom w:val="single" w:sz="4" w:space="0" w:color="auto"/>
              <w:right w:val="single" w:sz="4" w:space="0" w:color="auto"/>
            </w:tcBorders>
            <w:noWrap/>
            <w:vAlign w:val="center"/>
          </w:tcPr>
          <w:p w14:paraId="64D8A091" w14:textId="77777777" w:rsidR="00896894" w:rsidRPr="0030287E" w:rsidRDefault="00896894" w:rsidP="00AC6776">
            <w:pPr>
              <w:spacing w:before="20" w:after="20"/>
              <w:ind w:left="-57" w:right="-57"/>
              <w:rPr>
                <w:sz w:val="14"/>
                <w:szCs w:val="14"/>
              </w:rPr>
            </w:pPr>
            <w:r w:rsidRPr="0030287E">
              <w:rPr>
                <w:sz w:val="14"/>
                <w:szCs w:val="14"/>
              </w:rPr>
              <w:t> </w:t>
            </w:r>
          </w:p>
        </w:tc>
        <w:tc>
          <w:tcPr>
            <w:tcW w:w="445" w:type="dxa"/>
            <w:tcBorders>
              <w:top w:val="nil"/>
              <w:left w:val="nil"/>
              <w:bottom w:val="single" w:sz="4" w:space="0" w:color="auto"/>
              <w:right w:val="single" w:sz="4" w:space="0" w:color="auto"/>
            </w:tcBorders>
            <w:noWrap/>
            <w:vAlign w:val="center"/>
          </w:tcPr>
          <w:p w14:paraId="6594D063" w14:textId="77777777" w:rsidR="00896894" w:rsidRPr="0030287E" w:rsidRDefault="00896894" w:rsidP="00AC6776">
            <w:pPr>
              <w:spacing w:before="20" w:after="20"/>
              <w:ind w:left="-57" w:right="-57"/>
              <w:rPr>
                <w:sz w:val="14"/>
                <w:szCs w:val="14"/>
              </w:rPr>
            </w:pPr>
            <w:r w:rsidRPr="0030287E">
              <w:rPr>
                <w:sz w:val="14"/>
                <w:szCs w:val="14"/>
              </w:rPr>
              <w:t> </w:t>
            </w:r>
          </w:p>
        </w:tc>
        <w:tc>
          <w:tcPr>
            <w:tcW w:w="390" w:type="dxa"/>
            <w:tcBorders>
              <w:top w:val="nil"/>
              <w:left w:val="nil"/>
              <w:bottom w:val="single" w:sz="4" w:space="0" w:color="auto"/>
              <w:right w:val="single" w:sz="4" w:space="0" w:color="auto"/>
            </w:tcBorders>
            <w:noWrap/>
            <w:vAlign w:val="center"/>
          </w:tcPr>
          <w:p w14:paraId="190B4D85" w14:textId="77777777" w:rsidR="00896894" w:rsidRPr="0030287E" w:rsidRDefault="00896894" w:rsidP="00AC6776">
            <w:pPr>
              <w:spacing w:before="20" w:after="20"/>
              <w:ind w:left="-57" w:right="-57"/>
              <w:rPr>
                <w:sz w:val="14"/>
                <w:szCs w:val="14"/>
              </w:rPr>
            </w:pPr>
            <w:r w:rsidRPr="0030287E">
              <w:rPr>
                <w:sz w:val="14"/>
                <w:szCs w:val="14"/>
              </w:rPr>
              <w:t> </w:t>
            </w:r>
          </w:p>
        </w:tc>
      </w:tr>
      <w:tr w:rsidR="00896894" w:rsidRPr="0030287E" w14:paraId="38B43AC9" w14:textId="77777777" w:rsidTr="00AC6776">
        <w:tc>
          <w:tcPr>
            <w:tcW w:w="1116" w:type="dxa"/>
            <w:tcBorders>
              <w:top w:val="nil"/>
              <w:left w:val="single" w:sz="4" w:space="0" w:color="auto"/>
              <w:bottom w:val="single" w:sz="4" w:space="0" w:color="auto"/>
              <w:right w:val="single" w:sz="4" w:space="0" w:color="auto"/>
            </w:tcBorders>
            <w:vAlign w:val="center"/>
          </w:tcPr>
          <w:p w14:paraId="42CC6D9C" w14:textId="77777777" w:rsidR="00896894" w:rsidRPr="0030287E" w:rsidRDefault="00896894" w:rsidP="00AC6776">
            <w:pPr>
              <w:spacing w:before="20" w:after="20"/>
              <w:ind w:left="-57" w:right="-57"/>
              <w:rPr>
                <w:sz w:val="14"/>
                <w:szCs w:val="14"/>
              </w:rPr>
            </w:pPr>
            <w:r w:rsidRPr="0030287E">
              <w:rPr>
                <w:sz w:val="14"/>
                <w:szCs w:val="14"/>
              </w:rPr>
              <w:t>9. Bảo hiểm thiệt hại kinh doanh</w:t>
            </w:r>
          </w:p>
        </w:tc>
        <w:tc>
          <w:tcPr>
            <w:tcW w:w="534" w:type="dxa"/>
            <w:tcBorders>
              <w:top w:val="single" w:sz="4" w:space="0" w:color="auto"/>
              <w:left w:val="nil"/>
              <w:bottom w:val="single" w:sz="4" w:space="0" w:color="auto"/>
              <w:right w:val="single" w:sz="4" w:space="0" w:color="auto"/>
            </w:tcBorders>
          </w:tcPr>
          <w:p w14:paraId="3795BFBB" w14:textId="77777777" w:rsidR="00896894" w:rsidRPr="0030287E" w:rsidRDefault="00896894" w:rsidP="00AC6776">
            <w:pPr>
              <w:spacing w:before="20" w:after="20"/>
              <w:ind w:left="-57" w:right="-57"/>
              <w:rPr>
                <w:sz w:val="14"/>
                <w:szCs w:val="14"/>
              </w:rPr>
            </w:pPr>
          </w:p>
        </w:tc>
        <w:tc>
          <w:tcPr>
            <w:tcW w:w="594" w:type="dxa"/>
            <w:tcBorders>
              <w:top w:val="nil"/>
              <w:left w:val="single" w:sz="4" w:space="0" w:color="auto"/>
              <w:bottom w:val="single" w:sz="4" w:space="0" w:color="auto"/>
              <w:right w:val="single" w:sz="4" w:space="0" w:color="auto"/>
            </w:tcBorders>
          </w:tcPr>
          <w:p w14:paraId="06E93C68" w14:textId="77777777" w:rsidR="00896894" w:rsidRPr="0030287E" w:rsidRDefault="00896894" w:rsidP="00AC6776">
            <w:pPr>
              <w:spacing w:before="20" w:after="20"/>
              <w:ind w:left="-57" w:right="-57"/>
              <w:rPr>
                <w:sz w:val="14"/>
                <w:szCs w:val="14"/>
              </w:rPr>
            </w:pPr>
          </w:p>
        </w:tc>
        <w:tc>
          <w:tcPr>
            <w:tcW w:w="474" w:type="dxa"/>
            <w:tcBorders>
              <w:top w:val="nil"/>
              <w:left w:val="single" w:sz="4" w:space="0" w:color="auto"/>
              <w:bottom w:val="single" w:sz="4" w:space="0" w:color="auto"/>
              <w:right w:val="single" w:sz="4" w:space="0" w:color="auto"/>
            </w:tcBorders>
            <w:vAlign w:val="center"/>
          </w:tcPr>
          <w:p w14:paraId="3CBF2298" w14:textId="77777777" w:rsidR="00896894" w:rsidRPr="0030287E" w:rsidRDefault="00896894" w:rsidP="00AC6776">
            <w:pPr>
              <w:spacing w:before="20" w:after="20"/>
              <w:ind w:left="-57" w:right="-57"/>
              <w:rPr>
                <w:sz w:val="14"/>
                <w:szCs w:val="14"/>
              </w:rPr>
            </w:pPr>
            <w:r w:rsidRPr="0030287E">
              <w:rPr>
                <w:sz w:val="14"/>
                <w:szCs w:val="14"/>
              </w:rPr>
              <w:t> </w:t>
            </w:r>
          </w:p>
        </w:tc>
        <w:tc>
          <w:tcPr>
            <w:tcW w:w="486" w:type="dxa"/>
            <w:tcBorders>
              <w:top w:val="nil"/>
              <w:left w:val="nil"/>
              <w:bottom w:val="single" w:sz="4" w:space="0" w:color="auto"/>
              <w:right w:val="single" w:sz="4" w:space="0" w:color="auto"/>
            </w:tcBorders>
            <w:vAlign w:val="center"/>
          </w:tcPr>
          <w:p w14:paraId="0B9EFFA2" w14:textId="77777777" w:rsidR="00896894" w:rsidRPr="0030287E" w:rsidRDefault="00896894" w:rsidP="00AC6776">
            <w:pPr>
              <w:spacing w:before="20" w:after="20"/>
              <w:ind w:left="-57" w:right="-57"/>
              <w:rPr>
                <w:sz w:val="14"/>
                <w:szCs w:val="14"/>
              </w:rPr>
            </w:pPr>
            <w:r w:rsidRPr="0030287E">
              <w:rPr>
                <w:sz w:val="14"/>
                <w:szCs w:val="14"/>
              </w:rPr>
              <w:t> </w:t>
            </w:r>
          </w:p>
        </w:tc>
        <w:tc>
          <w:tcPr>
            <w:tcW w:w="480" w:type="dxa"/>
            <w:tcBorders>
              <w:top w:val="nil"/>
              <w:left w:val="nil"/>
              <w:bottom w:val="single" w:sz="4" w:space="0" w:color="auto"/>
              <w:right w:val="single" w:sz="4" w:space="0" w:color="auto"/>
            </w:tcBorders>
            <w:vAlign w:val="center"/>
          </w:tcPr>
          <w:p w14:paraId="6DC1983B" w14:textId="77777777" w:rsidR="00896894" w:rsidRPr="0030287E" w:rsidRDefault="00896894" w:rsidP="00AC6776">
            <w:pPr>
              <w:spacing w:before="20" w:after="20"/>
              <w:ind w:left="-57" w:right="-57"/>
              <w:rPr>
                <w:sz w:val="14"/>
                <w:szCs w:val="14"/>
              </w:rPr>
            </w:pPr>
            <w:r w:rsidRPr="0030287E">
              <w:rPr>
                <w:sz w:val="14"/>
                <w:szCs w:val="14"/>
              </w:rPr>
              <w:t> </w:t>
            </w:r>
          </w:p>
        </w:tc>
        <w:tc>
          <w:tcPr>
            <w:tcW w:w="450" w:type="dxa"/>
            <w:tcBorders>
              <w:top w:val="nil"/>
              <w:left w:val="nil"/>
              <w:bottom w:val="single" w:sz="4" w:space="0" w:color="auto"/>
              <w:right w:val="single" w:sz="4" w:space="0" w:color="auto"/>
            </w:tcBorders>
            <w:vAlign w:val="center"/>
          </w:tcPr>
          <w:p w14:paraId="36F9F9FC" w14:textId="77777777" w:rsidR="00896894" w:rsidRPr="0030287E" w:rsidRDefault="00896894" w:rsidP="00AC6776">
            <w:pPr>
              <w:spacing w:before="20" w:after="20"/>
              <w:ind w:left="-57" w:right="-57"/>
              <w:rPr>
                <w:sz w:val="14"/>
                <w:szCs w:val="14"/>
              </w:rPr>
            </w:pPr>
            <w:r w:rsidRPr="0030287E">
              <w:rPr>
                <w:sz w:val="14"/>
                <w:szCs w:val="14"/>
              </w:rPr>
              <w:t> </w:t>
            </w:r>
          </w:p>
        </w:tc>
        <w:tc>
          <w:tcPr>
            <w:tcW w:w="450" w:type="dxa"/>
            <w:tcBorders>
              <w:top w:val="nil"/>
              <w:left w:val="nil"/>
              <w:bottom w:val="single" w:sz="4" w:space="0" w:color="auto"/>
              <w:right w:val="single" w:sz="4" w:space="0" w:color="auto"/>
            </w:tcBorders>
            <w:vAlign w:val="center"/>
          </w:tcPr>
          <w:p w14:paraId="2EF7F76A" w14:textId="77777777" w:rsidR="00896894" w:rsidRPr="0030287E" w:rsidRDefault="00896894" w:rsidP="00AC6776">
            <w:pPr>
              <w:spacing w:before="20" w:after="20"/>
              <w:ind w:left="-57" w:right="-57"/>
              <w:rPr>
                <w:sz w:val="14"/>
                <w:szCs w:val="14"/>
              </w:rPr>
            </w:pPr>
            <w:r w:rsidRPr="0030287E">
              <w:rPr>
                <w:sz w:val="14"/>
                <w:szCs w:val="14"/>
              </w:rPr>
              <w:t> </w:t>
            </w:r>
          </w:p>
        </w:tc>
        <w:tc>
          <w:tcPr>
            <w:tcW w:w="438" w:type="dxa"/>
            <w:tcBorders>
              <w:top w:val="nil"/>
              <w:left w:val="nil"/>
              <w:bottom w:val="single" w:sz="4" w:space="0" w:color="auto"/>
              <w:right w:val="single" w:sz="4" w:space="0" w:color="auto"/>
            </w:tcBorders>
            <w:vAlign w:val="center"/>
          </w:tcPr>
          <w:p w14:paraId="79DB6031" w14:textId="77777777" w:rsidR="00896894" w:rsidRPr="0030287E" w:rsidRDefault="00896894" w:rsidP="00AC6776">
            <w:pPr>
              <w:spacing w:before="20" w:after="20"/>
              <w:ind w:left="-57" w:right="-57"/>
              <w:rPr>
                <w:sz w:val="14"/>
                <w:szCs w:val="14"/>
              </w:rPr>
            </w:pPr>
            <w:r w:rsidRPr="0030287E">
              <w:rPr>
                <w:sz w:val="14"/>
                <w:szCs w:val="14"/>
              </w:rPr>
              <w:t> </w:t>
            </w:r>
          </w:p>
        </w:tc>
        <w:tc>
          <w:tcPr>
            <w:tcW w:w="486" w:type="dxa"/>
            <w:tcBorders>
              <w:top w:val="nil"/>
              <w:left w:val="nil"/>
              <w:bottom w:val="single" w:sz="4" w:space="0" w:color="auto"/>
              <w:right w:val="single" w:sz="4" w:space="0" w:color="auto"/>
            </w:tcBorders>
            <w:vAlign w:val="center"/>
          </w:tcPr>
          <w:p w14:paraId="70062AF7" w14:textId="77777777" w:rsidR="00896894" w:rsidRPr="0030287E" w:rsidRDefault="00896894" w:rsidP="00AC6776">
            <w:pPr>
              <w:spacing w:before="20" w:after="20"/>
              <w:ind w:left="-57" w:right="-57"/>
              <w:rPr>
                <w:sz w:val="14"/>
                <w:szCs w:val="14"/>
              </w:rPr>
            </w:pPr>
            <w:r w:rsidRPr="0030287E">
              <w:rPr>
                <w:sz w:val="14"/>
                <w:szCs w:val="14"/>
              </w:rPr>
              <w:t> </w:t>
            </w:r>
          </w:p>
        </w:tc>
        <w:tc>
          <w:tcPr>
            <w:tcW w:w="528" w:type="dxa"/>
            <w:tcBorders>
              <w:top w:val="nil"/>
              <w:left w:val="nil"/>
              <w:bottom w:val="single" w:sz="4" w:space="0" w:color="auto"/>
              <w:right w:val="single" w:sz="4" w:space="0" w:color="auto"/>
            </w:tcBorders>
            <w:vAlign w:val="center"/>
          </w:tcPr>
          <w:p w14:paraId="37AB269D" w14:textId="77777777" w:rsidR="00896894" w:rsidRPr="0030287E" w:rsidRDefault="00896894" w:rsidP="00AC6776">
            <w:pPr>
              <w:spacing w:before="20" w:after="20"/>
              <w:ind w:left="-57" w:right="-57"/>
              <w:rPr>
                <w:sz w:val="14"/>
                <w:szCs w:val="14"/>
              </w:rPr>
            </w:pPr>
            <w:r w:rsidRPr="0030287E">
              <w:rPr>
                <w:sz w:val="14"/>
                <w:szCs w:val="14"/>
              </w:rPr>
              <w:t> </w:t>
            </w:r>
          </w:p>
        </w:tc>
        <w:tc>
          <w:tcPr>
            <w:tcW w:w="486" w:type="dxa"/>
            <w:tcBorders>
              <w:top w:val="nil"/>
              <w:left w:val="nil"/>
              <w:bottom w:val="single" w:sz="4" w:space="0" w:color="auto"/>
              <w:right w:val="single" w:sz="4" w:space="0" w:color="auto"/>
            </w:tcBorders>
            <w:vAlign w:val="center"/>
          </w:tcPr>
          <w:p w14:paraId="3BF529A1" w14:textId="77777777" w:rsidR="00896894" w:rsidRPr="0030287E" w:rsidRDefault="00896894" w:rsidP="00AC6776">
            <w:pPr>
              <w:spacing w:before="20" w:after="20"/>
              <w:ind w:left="-57" w:right="-57"/>
              <w:rPr>
                <w:sz w:val="14"/>
                <w:szCs w:val="14"/>
              </w:rPr>
            </w:pPr>
            <w:r w:rsidRPr="0030287E">
              <w:rPr>
                <w:sz w:val="14"/>
                <w:szCs w:val="14"/>
              </w:rPr>
              <w:t> </w:t>
            </w:r>
          </w:p>
        </w:tc>
        <w:tc>
          <w:tcPr>
            <w:tcW w:w="492" w:type="dxa"/>
            <w:tcBorders>
              <w:top w:val="nil"/>
              <w:left w:val="nil"/>
              <w:bottom w:val="single" w:sz="4" w:space="0" w:color="auto"/>
              <w:right w:val="single" w:sz="4" w:space="0" w:color="auto"/>
            </w:tcBorders>
            <w:vAlign w:val="center"/>
          </w:tcPr>
          <w:p w14:paraId="474AE219" w14:textId="77777777" w:rsidR="00896894" w:rsidRPr="0030287E" w:rsidRDefault="00896894" w:rsidP="00AC6776">
            <w:pPr>
              <w:spacing w:before="20" w:after="20"/>
              <w:ind w:left="-57" w:right="-57"/>
              <w:rPr>
                <w:sz w:val="14"/>
                <w:szCs w:val="14"/>
              </w:rPr>
            </w:pPr>
            <w:r w:rsidRPr="0030287E">
              <w:rPr>
                <w:sz w:val="14"/>
                <w:szCs w:val="14"/>
              </w:rPr>
              <w:t> </w:t>
            </w:r>
          </w:p>
        </w:tc>
        <w:tc>
          <w:tcPr>
            <w:tcW w:w="474" w:type="dxa"/>
            <w:tcBorders>
              <w:top w:val="nil"/>
              <w:left w:val="nil"/>
              <w:bottom w:val="single" w:sz="4" w:space="0" w:color="auto"/>
              <w:right w:val="single" w:sz="4" w:space="0" w:color="auto"/>
            </w:tcBorders>
            <w:vAlign w:val="center"/>
          </w:tcPr>
          <w:p w14:paraId="1ED0C668" w14:textId="77777777" w:rsidR="00896894" w:rsidRPr="0030287E" w:rsidRDefault="00896894" w:rsidP="00AC6776">
            <w:pPr>
              <w:spacing w:before="20" w:after="20"/>
              <w:ind w:left="-57" w:right="-57"/>
              <w:rPr>
                <w:sz w:val="14"/>
                <w:szCs w:val="14"/>
              </w:rPr>
            </w:pPr>
            <w:r w:rsidRPr="0030287E">
              <w:rPr>
                <w:sz w:val="14"/>
                <w:szCs w:val="14"/>
              </w:rPr>
              <w:t> </w:t>
            </w:r>
          </w:p>
        </w:tc>
        <w:tc>
          <w:tcPr>
            <w:tcW w:w="402" w:type="dxa"/>
            <w:tcBorders>
              <w:top w:val="nil"/>
              <w:left w:val="nil"/>
              <w:bottom w:val="single" w:sz="4" w:space="0" w:color="auto"/>
              <w:right w:val="single" w:sz="4" w:space="0" w:color="auto"/>
            </w:tcBorders>
            <w:vAlign w:val="center"/>
          </w:tcPr>
          <w:p w14:paraId="4A5837C8" w14:textId="77777777" w:rsidR="00896894" w:rsidRPr="0030287E" w:rsidRDefault="00896894" w:rsidP="00AC6776">
            <w:pPr>
              <w:spacing w:before="20" w:after="20"/>
              <w:ind w:left="-57" w:right="-57"/>
              <w:rPr>
                <w:sz w:val="14"/>
                <w:szCs w:val="14"/>
              </w:rPr>
            </w:pPr>
            <w:r w:rsidRPr="0030287E">
              <w:rPr>
                <w:sz w:val="14"/>
                <w:szCs w:val="14"/>
              </w:rPr>
              <w:t> </w:t>
            </w:r>
          </w:p>
        </w:tc>
        <w:tc>
          <w:tcPr>
            <w:tcW w:w="486" w:type="dxa"/>
            <w:tcBorders>
              <w:top w:val="nil"/>
              <w:left w:val="nil"/>
              <w:bottom w:val="single" w:sz="4" w:space="0" w:color="auto"/>
              <w:right w:val="single" w:sz="4" w:space="0" w:color="auto"/>
            </w:tcBorders>
            <w:vAlign w:val="center"/>
          </w:tcPr>
          <w:p w14:paraId="3560CFBE" w14:textId="77777777" w:rsidR="00896894" w:rsidRPr="0030287E" w:rsidRDefault="00896894" w:rsidP="00AC6776">
            <w:pPr>
              <w:spacing w:before="20" w:after="20"/>
              <w:ind w:left="-57" w:right="-57"/>
              <w:rPr>
                <w:sz w:val="14"/>
                <w:szCs w:val="14"/>
              </w:rPr>
            </w:pPr>
            <w:r w:rsidRPr="0030287E">
              <w:rPr>
                <w:sz w:val="14"/>
                <w:szCs w:val="14"/>
              </w:rPr>
              <w:t> </w:t>
            </w:r>
          </w:p>
        </w:tc>
        <w:tc>
          <w:tcPr>
            <w:tcW w:w="540" w:type="dxa"/>
            <w:tcBorders>
              <w:top w:val="nil"/>
              <w:left w:val="nil"/>
              <w:bottom w:val="single" w:sz="4" w:space="0" w:color="auto"/>
              <w:right w:val="single" w:sz="4" w:space="0" w:color="auto"/>
            </w:tcBorders>
            <w:vAlign w:val="center"/>
          </w:tcPr>
          <w:p w14:paraId="5E0E8EED" w14:textId="77777777" w:rsidR="00896894" w:rsidRPr="0030287E" w:rsidRDefault="00896894" w:rsidP="00AC6776">
            <w:pPr>
              <w:spacing w:before="20" w:after="20"/>
              <w:ind w:left="-57" w:right="-57"/>
              <w:rPr>
                <w:sz w:val="14"/>
                <w:szCs w:val="14"/>
              </w:rPr>
            </w:pPr>
            <w:r w:rsidRPr="0030287E">
              <w:rPr>
                <w:sz w:val="14"/>
                <w:szCs w:val="14"/>
              </w:rPr>
              <w:t> </w:t>
            </w:r>
          </w:p>
        </w:tc>
        <w:tc>
          <w:tcPr>
            <w:tcW w:w="510" w:type="dxa"/>
            <w:tcBorders>
              <w:top w:val="nil"/>
              <w:left w:val="nil"/>
              <w:bottom w:val="single" w:sz="4" w:space="0" w:color="auto"/>
              <w:right w:val="single" w:sz="4" w:space="0" w:color="auto"/>
            </w:tcBorders>
            <w:vAlign w:val="center"/>
          </w:tcPr>
          <w:p w14:paraId="6F8E114E" w14:textId="77777777" w:rsidR="00896894" w:rsidRPr="0030287E" w:rsidRDefault="00896894" w:rsidP="00AC6776">
            <w:pPr>
              <w:spacing w:before="20" w:after="20"/>
              <w:ind w:left="-57" w:right="-57"/>
              <w:rPr>
                <w:sz w:val="14"/>
                <w:szCs w:val="14"/>
              </w:rPr>
            </w:pPr>
            <w:r w:rsidRPr="0030287E">
              <w:rPr>
                <w:sz w:val="14"/>
                <w:szCs w:val="14"/>
              </w:rPr>
              <w:t> </w:t>
            </w:r>
          </w:p>
        </w:tc>
        <w:tc>
          <w:tcPr>
            <w:tcW w:w="540" w:type="dxa"/>
            <w:tcBorders>
              <w:top w:val="nil"/>
              <w:left w:val="nil"/>
              <w:bottom w:val="single" w:sz="4" w:space="0" w:color="auto"/>
              <w:right w:val="single" w:sz="4" w:space="0" w:color="auto"/>
            </w:tcBorders>
            <w:vAlign w:val="center"/>
          </w:tcPr>
          <w:p w14:paraId="383ADD2A" w14:textId="77777777" w:rsidR="00896894" w:rsidRPr="0030287E" w:rsidRDefault="00896894" w:rsidP="00AC6776">
            <w:pPr>
              <w:spacing w:before="20" w:after="20"/>
              <w:ind w:left="-57" w:right="-57"/>
              <w:rPr>
                <w:sz w:val="14"/>
                <w:szCs w:val="14"/>
              </w:rPr>
            </w:pPr>
            <w:r w:rsidRPr="0030287E">
              <w:rPr>
                <w:sz w:val="14"/>
                <w:szCs w:val="14"/>
              </w:rPr>
              <w:t> </w:t>
            </w:r>
          </w:p>
        </w:tc>
        <w:tc>
          <w:tcPr>
            <w:tcW w:w="450" w:type="dxa"/>
            <w:tcBorders>
              <w:top w:val="nil"/>
              <w:left w:val="nil"/>
              <w:bottom w:val="single" w:sz="4" w:space="0" w:color="auto"/>
              <w:right w:val="single" w:sz="4" w:space="0" w:color="auto"/>
            </w:tcBorders>
            <w:vAlign w:val="center"/>
          </w:tcPr>
          <w:p w14:paraId="4543699A" w14:textId="77777777" w:rsidR="00896894" w:rsidRPr="0030287E" w:rsidRDefault="00896894" w:rsidP="00AC6776">
            <w:pPr>
              <w:spacing w:before="20" w:after="20"/>
              <w:ind w:left="-57" w:right="-57"/>
              <w:rPr>
                <w:sz w:val="14"/>
                <w:szCs w:val="14"/>
              </w:rPr>
            </w:pPr>
            <w:r w:rsidRPr="0030287E">
              <w:rPr>
                <w:sz w:val="14"/>
                <w:szCs w:val="14"/>
              </w:rPr>
              <w:t> </w:t>
            </w:r>
          </w:p>
        </w:tc>
        <w:tc>
          <w:tcPr>
            <w:tcW w:w="402" w:type="dxa"/>
            <w:tcBorders>
              <w:top w:val="nil"/>
              <w:left w:val="nil"/>
              <w:bottom w:val="single" w:sz="4" w:space="0" w:color="auto"/>
              <w:right w:val="single" w:sz="4" w:space="0" w:color="auto"/>
            </w:tcBorders>
            <w:vAlign w:val="center"/>
          </w:tcPr>
          <w:p w14:paraId="46370E83" w14:textId="77777777" w:rsidR="00896894" w:rsidRPr="0030287E" w:rsidRDefault="00896894" w:rsidP="00AC6776">
            <w:pPr>
              <w:spacing w:before="20" w:after="20"/>
              <w:ind w:left="-57" w:right="-57"/>
              <w:rPr>
                <w:sz w:val="14"/>
                <w:szCs w:val="14"/>
              </w:rPr>
            </w:pPr>
            <w:r w:rsidRPr="0030287E">
              <w:rPr>
                <w:sz w:val="14"/>
                <w:szCs w:val="14"/>
              </w:rPr>
              <w:t> </w:t>
            </w:r>
          </w:p>
        </w:tc>
        <w:tc>
          <w:tcPr>
            <w:tcW w:w="482" w:type="dxa"/>
            <w:tcBorders>
              <w:top w:val="nil"/>
              <w:left w:val="nil"/>
              <w:bottom w:val="single" w:sz="4" w:space="0" w:color="auto"/>
              <w:right w:val="single" w:sz="4" w:space="0" w:color="auto"/>
            </w:tcBorders>
            <w:noWrap/>
            <w:vAlign w:val="center"/>
          </w:tcPr>
          <w:p w14:paraId="4934A210" w14:textId="77777777" w:rsidR="00896894" w:rsidRPr="0030287E" w:rsidRDefault="00896894" w:rsidP="00AC6776">
            <w:pPr>
              <w:spacing w:before="20" w:after="20"/>
              <w:ind w:left="-57" w:right="-57"/>
              <w:rPr>
                <w:sz w:val="14"/>
                <w:szCs w:val="14"/>
              </w:rPr>
            </w:pPr>
            <w:r w:rsidRPr="0030287E">
              <w:rPr>
                <w:sz w:val="14"/>
                <w:szCs w:val="14"/>
              </w:rPr>
              <w:t> </w:t>
            </w:r>
          </w:p>
        </w:tc>
        <w:tc>
          <w:tcPr>
            <w:tcW w:w="517" w:type="dxa"/>
            <w:tcBorders>
              <w:top w:val="nil"/>
              <w:left w:val="nil"/>
              <w:bottom w:val="single" w:sz="4" w:space="0" w:color="auto"/>
              <w:right w:val="single" w:sz="4" w:space="0" w:color="auto"/>
            </w:tcBorders>
            <w:noWrap/>
            <w:vAlign w:val="center"/>
          </w:tcPr>
          <w:p w14:paraId="033A1DED" w14:textId="77777777" w:rsidR="00896894" w:rsidRPr="0030287E" w:rsidRDefault="00896894" w:rsidP="00AC6776">
            <w:pPr>
              <w:spacing w:before="20" w:after="20"/>
              <w:ind w:left="-57" w:right="-57"/>
              <w:rPr>
                <w:sz w:val="14"/>
                <w:szCs w:val="14"/>
              </w:rPr>
            </w:pPr>
            <w:r w:rsidRPr="0030287E">
              <w:rPr>
                <w:sz w:val="14"/>
                <w:szCs w:val="14"/>
              </w:rPr>
              <w:t> </w:t>
            </w:r>
          </w:p>
        </w:tc>
        <w:tc>
          <w:tcPr>
            <w:tcW w:w="517" w:type="dxa"/>
            <w:tcBorders>
              <w:top w:val="nil"/>
              <w:left w:val="nil"/>
              <w:bottom w:val="single" w:sz="4" w:space="0" w:color="auto"/>
              <w:right w:val="single" w:sz="4" w:space="0" w:color="auto"/>
            </w:tcBorders>
            <w:noWrap/>
            <w:vAlign w:val="center"/>
          </w:tcPr>
          <w:p w14:paraId="679AC5F7" w14:textId="77777777" w:rsidR="00896894" w:rsidRPr="0030287E" w:rsidRDefault="00896894" w:rsidP="00AC6776">
            <w:pPr>
              <w:spacing w:before="20" w:after="20"/>
              <w:ind w:left="-57" w:right="-57"/>
              <w:rPr>
                <w:sz w:val="14"/>
                <w:szCs w:val="14"/>
              </w:rPr>
            </w:pPr>
            <w:r w:rsidRPr="0030287E">
              <w:rPr>
                <w:sz w:val="14"/>
                <w:szCs w:val="14"/>
              </w:rPr>
              <w:t> </w:t>
            </w:r>
          </w:p>
        </w:tc>
        <w:tc>
          <w:tcPr>
            <w:tcW w:w="517" w:type="dxa"/>
            <w:tcBorders>
              <w:top w:val="nil"/>
              <w:left w:val="nil"/>
              <w:bottom w:val="single" w:sz="4" w:space="0" w:color="auto"/>
              <w:right w:val="single" w:sz="4" w:space="0" w:color="auto"/>
            </w:tcBorders>
            <w:noWrap/>
            <w:vAlign w:val="center"/>
          </w:tcPr>
          <w:p w14:paraId="37A98FC4" w14:textId="77777777" w:rsidR="00896894" w:rsidRPr="0030287E" w:rsidRDefault="00896894" w:rsidP="00AC6776">
            <w:pPr>
              <w:spacing w:before="20" w:after="20"/>
              <w:ind w:left="-57" w:right="-57"/>
              <w:rPr>
                <w:sz w:val="14"/>
                <w:szCs w:val="14"/>
              </w:rPr>
            </w:pPr>
            <w:r w:rsidRPr="0030287E">
              <w:rPr>
                <w:sz w:val="14"/>
                <w:szCs w:val="14"/>
              </w:rPr>
              <w:t> </w:t>
            </w:r>
          </w:p>
        </w:tc>
        <w:tc>
          <w:tcPr>
            <w:tcW w:w="445" w:type="dxa"/>
            <w:tcBorders>
              <w:top w:val="nil"/>
              <w:left w:val="nil"/>
              <w:bottom w:val="single" w:sz="4" w:space="0" w:color="auto"/>
              <w:right w:val="single" w:sz="4" w:space="0" w:color="auto"/>
            </w:tcBorders>
            <w:noWrap/>
            <w:vAlign w:val="center"/>
          </w:tcPr>
          <w:p w14:paraId="7EFD266B" w14:textId="77777777" w:rsidR="00896894" w:rsidRPr="0030287E" w:rsidRDefault="00896894" w:rsidP="00AC6776">
            <w:pPr>
              <w:spacing w:before="20" w:after="20"/>
              <w:ind w:left="-57" w:right="-57"/>
              <w:rPr>
                <w:sz w:val="14"/>
                <w:szCs w:val="14"/>
              </w:rPr>
            </w:pPr>
            <w:r w:rsidRPr="0030287E">
              <w:rPr>
                <w:sz w:val="14"/>
                <w:szCs w:val="14"/>
              </w:rPr>
              <w:t> </w:t>
            </w:r>
          </w:p>
        </w:tc>
        <w:tc>
          <w:tcPr>
            <w:tcW w:w="390" w:type="dxa"/>
            <w:tcBorders>
              <w:top w:val="nil"/>
              <w:left w:val="nil"/>
              <w:bottom w:val="single" w:sz="4" w:space="0" w:color="auto"/>
              <w:right w:val="single" w:sz="4" w:space="0" w:color="auto"/>
            </w:tcBorders>
            <w:noWrap/>
            <w:vAlign w:val="center"/>
          </w:tcPr>
          <w:p w14:paraId="50B7DD5E" w14:textId="77777777" w:rsidR="00896894" w:rsidRPr="0030287E" w:rsidRDefault="00896894" w:rsidP="00AC6776">
            <w:pPr>
              <w:spacing w:before="20" w:after="20"/>
              <w:ind w:left="-57" w:right="-57"/>
              <w:rPr>
                <w:sz w:val="14"/>
                <w:szCs w:val="14"/>
              </w:rPr>
            </w:pPr>
            <w:r w:rsidRPr="0030287E">
              <w:rPr>
                <w:sz w:val="14"/>
                <w:szCs w:val="14"/>
              </w:rPr>
              <w:t> </w:t>
            </w:r>
          </w:p>
        </w:tc>
      </w:tr>
      <w:tr w:rsidR="00896894" w:rsidRPr="0030287E" w14:paraId="30C55B86" w14:textId="77777777" w:rsidTr="00AC6776">
        <w:tc>
          <w:tcPr>
            <w:tcW w:w="1116" w:type="dxa"/>
            <w:tcBorders>
              <w:top w:val="nil"/>
              <w:left w:val="single" w:sz="4" w:space="0" w:color="auto"/>
              <w:bottom w:val="single" w:sz="4" w:space="0" w:color="auto"/>
              <w:right w:val="single" w:sz="4" w:space="0" w:color="auto"/>
            </w:tcBorders>
            <w:vAlign w:val="center"/>
          </w:tcPr>
          <w:p w14:paraId="7540107A" w14:textId="77777777" w:rsidR="00896894" w:rsidRPr="0030287E" w:rsidRDefault="00896894" w:rsidP="00AC6776">
            <w:pPr>
              <w:spacing w:before="20" w:after="20"/>
              <w:ind w:left="-57" w:right="-57"/>
              <w:rPr>
                <w:sz w:val="14"/>
                <w:szCs w:val="14"/>
              </w:rPr>
            </w:pPr>
            <w:r w:rsidRPr="0030287E">
              <w:rPr>
                <w:sz w:val="14"/>
                <w:szCs w:val="14"/>
              </w:rPr>
              <w:t>10. Bảo hiểm nông nghiệp</w:t>
            </w:r>
          </w:p>
        </w:tc>
        <w:tc>
          <w:tcPr>
            <w:tcW w:w="534" w:type="dxa"/>
            <w:tcBorders>
              <w:top w:val="single" w:sz="4" w:space="0" w:color="auto"/>
              <w:left w:val="nil"/>
              <w:bottom w:val="single" w:sz="4" w:space="0" w:color="auto"/>
              <w:right w:val="single" w:sz="4" w:space="0" w:color="auto"/>
            </w:tcBorders>
          </w:tcPr>
          <w:p w14:paraId="35C501E5" w14:textId="77777777" w:rsidR="00896894" w:rsidRPr="0030287E" w:rsidRDefault="00896894" w:rsidP="00AC6776">
            <w:pPr>
              <w:spacing w:before="20" w:after="20"/>
              <w:ind w:left="-57" w:right="-57"/>
              <w:rPr>
                <w:sz w:val="14"/>
                <w:szCs w:val="14"/>
              </w:rPr>
            </w:pPr>
          </w:p>
        </w:tc>
        <w:tc>
          <w:tcPr>
            <w:tcW w:w="594" w:type="dxa"/>
            <w:tcBorders>
              <w:top w:val="nil"/>
              <w:left w:val="single" w:sz="4" w:space="0" w:color="auto"/>
              <w:bottom w:val="single" w:sz="4" w:space="0" w:color="auto"/>
              <w:right w:val="single" w:sz="4" w:space="0" w:color="auto"/>
            </w:tcBorders>
          </w:tcPr>
          <w:p w14:paraId="61E6857B" w14:textId="77777777" w:rsidR="00896894" w:rsidRPr="0030287E" w:rsidRDefault="00896894" w:rsidP="00AC6776">
            <w:pPr>
              <w:spacing w:before="20" w:after="20"/>
              <w:ind w:left="-57" w:right="-57"/>
              <w:rPr>
                <w:sz w:val="14"/>
                <w:szCs w:val="14"/>
              </w:rPr>
            </w:pPr>
          </w:p>
        </w:tc>
        <w:tc>
          <w:tcPr>
            <w:tcW w:w="474" w:type="dxa"/>
            <w:tcBorders>
              <w:top w:val="nil"/>
              <w:left w:val="single" w:sz="4" w:space="0" w:color="auto"/>
              <w:bottom w:val="single" w:sz="4" w:space="0" w:color="auto"/>
              <w:right w:val="single" w:sz="4" w:space="0" w:color="auto"/>
            </w:tcBorders>
            <w:vAlign w:val="center"/>
          </w:tcPr>
          <w:p w14:paraId="639BB0F9" w14:textId="77777777" w:rsidR="00896894" w:rsidRPr="0030287E" w:rsidRDefault="00896894" w:rsidP="00AC6776">
            <w:pPr>
              <w:spacing w:before="20" w:after="20"/>
              <w:ind w:left="-57" w:right="-57"/>
              <w:rPr>
                <w:sz w:val="14"/>
                <w:szCs w:val="14"/>
              </w:rPr>
            </w:pPr>
            <w:r w:rsidRPr="0030287E">
              <w:rPr>
                <w:sz w:val="14"/>
                <w:szCs w:val="14"/>
              </w:rPr>
              <w:t> </w:t>
            </w:r>
          </w:p>
        </w:tc>
        <w:tc>
          <w:tcPr>
            <w:tcW w:w="486" w:type="dxa"/>
            <w:tcBorders>
              <w:top w:val="nil"/>
              <w:left w:val="nil"/>
              <w:bottom w:val="single" w:sz="4" w:space="0" w:color="auto"/>
              <w:right w:val="single" w:sz="4" w:space="0" w:color="auto"/>
            </w:tcBorders>
            <w:vAlign w:val="center"/>
          </w:tcPr>
          <w:p w14:paraId="66E132DF" w14:textId="77777777" w:rsidR="00896894" w:rsidRPr="0030287E" w:rsidRDefault="00896894" w:rsidP="00AC6776">
            <w:pPr>
              <w:spacing w:before="20" w:after="20"/>
              <w:ind w:left="-57" w:right="-57"/>
              <w:rPr>
                <w:sz w:val="14"/>
                <w:szCs w:val="14"/>
              </w:rPr>
            </w:pPr>
            <w:r w:rsidRPr="0030287E">
              <w:rPr>
                <w:sz w:val="14"/>
                <w:szCs w:val="14"/>
              </w:rPr>
              <w:t> </w:t>
            </w:r>
          </w:p>
        </w:tc>
        <w:tc>
          <w:tcPr>
            <w:tcW w:w="480" w:type="dxa"/>
            <w:tcBorders>
              <w:top w:val="nil"/>
              <w:left w:val="nil"/>
              <w:bottom w:val="single" w:sz="4" w:space="0" w:color="auto"/>
              <w:right w:val="single" w:sz="4" w:space="0" w:color="auto"/>
            </w:tcBorders>
            <w:vAlign w:val="center"/>
          </w:tcPr>
          <w:p w14:paraId="68697CDC" w14:textId="77777777" w:rsidR="00896894" w:rsidRPr="0030287E" w:rsidRDefault="00896894" w:rsidP="00AC6776">
            <w:pPr>
              <w:spacing w:before="20" w:after="20"/>
              <w:ind w:left="-57" w:right="-57"/>
              <w:rPr>
                <w:sz w:val="14"/>
                <w:szCs w:val="14"/>
              </w:rPr>
            </w:pPr>
            <w:r w:rsidRPr="0030287E">
              <w:rPr>
                <w:sz w:val="14"/>
                <w:szCs w:val="14"/>
              </w:rPr>
              <w:t> </w:t>
            </w:r>
          </w:p>
        </w:tc>
        <w:tc>
          <w:tcPr>
            <w:tcW w:w="450" w:type="dxa"/>
            <w:tcBorders>
              <w:top w:val="nil"/>
              <w:left w:val="nil"/>
              <w:bottom w:val="single" w:sz="4" w:space="0" w:color="auto"/>
              <w:right w:val="single" w:sz="4" w:space="0" w:color="auto"/>
            </w:tcBorders>
            <w:vAlign w:val="center"/>
          </w:tcPr>
          <w:p w14:paraId="31E7FAAF" w14:textId="77777777" w:rsidR="00896894" w:rsidRPr="0030287E" w:rsidRDefault="00896894" w:rsidP="00AC6776">
            <w:pPr>
              <w:spacing w:before="20" w:after="20"/>
              <w:ind w:left="-57" w:right="-57"/>
              <w:rPr>
                <w:sz w:val="14"/>
                <w:szCs w:val="14"/>
              </w:rPr>
            </w:pPr>
            <w:r w:rsidRPr="0030287E">
              <w:rPr>
                <w:sz w:val="14"/>
                <w:szCs w:val="14"/>
              </w:rPr>
              <w:t> </w:t>
            </w:r>
          </w:p>
        </w:tc>
        <w:tc>
          <w:tcPr>
            <w:tcW w:w="450" w:type="dxa"/>
            <w:tcBorders>
              <w:top w:val="nil"/>
              <w:left w:val="nil"/>
              <w:bottom w:val="single" w:sz="4" w:space="0" w:color="auto"/>
              <w:right w:val="single" w:sz="4" w:space="0" w:color="auto"/>
            </w:tcBorders>
            <w:vAlign w:val="center"/>
          </w:tcPr>
          <w:p w14:paraId="2B88E198" w14:textId="77777777" w:rsidR="00896894" w:rsidRPr="0030287E" w:rsidRDefault="00896894" w:rsidP="00AC6776">
            <w:pPr>
              <w:spacing w:before="20" w:after="20"/>
              <w:ind w:left="-57" w:right="-57"/>
              <w:rPr>
                <w:sz w:val="14"/>
                <w:szCs w:val="14"/>
              </w:rPr>
            </w:pPr>
            <w:r w:rsidRPr="0030287E">
              <w:rPr>
                <w:sz w:val="14"/>
                <w:szCs w:val="14"/>
              </w:rPr>
              <w:t> </w:t>
            </w:r>
          </w:p>
        </w:tc>
        <w:tc>
          <w:tcPr>
            <w:tcW w:w="438" w:type="dxa"/>
            <w:tcBorders>
              <w:top w:val="nil"/>
              <w:left w:val="nil"/>
              <w:bottom w:val="single" w:sz="4" w:space="0" w:color="auto"/>
              <w:right w:val="single" w:sz="4" w:space="0" w:color="auto"/>
            </w:tcBorders>
            <w:vAlign w:val="center"/>
          </w:tcPr>
          <w:p w14:paraId="3D434BC7" w14:textId="77777777" w:rsidR="00896894" w:rsidRPr="0030287E" w:rsidRDefault="00896894" w:rsidP="00AC6776">
            <w:pPr>
              <w:spacing w:before="20" w:after="20"/>
              <w:ind w:left="-57" w:right="-57"/>
              <w:rPr>
                <w:sz w:val="14"/>
                <w:szCs w:val="14"/>
              </w:rPr>
            </w:pPr>
            <w:r w:rsidRPr="0030287E">
              <w:rPr>
                <w:sz w:val="14"/>
                <w:szCs w:val="14"/>
              </w:rPr>
              <w:t> </w:t>
            </w:r>
          </w:p>
        </w:tc>
        <w:tc>
          <w:tcPr>
            <w:tcW w:w="486" w:type="dxa"/>
            <w:tcBorders>
              <w:top w:val="nil"/>
              <w:left w:val="nil"/>
              <w:bottom w:val="single" w:sz="4" w:space="0" w:color="auto"/>
              <w:right w:val="single" w:sz="4" w:space="0" w:color="auto"/>
            </w:tcBorders>
            <w:vAlign w:val="center"/>
          </w:tcPr>
          <w:p w14:paraId="59BED6AD" w14:textId="77777777" w:rsidR="00896894" w:rsidRPr="0030287E" w:rsidRDefault="00896894" w:rsidP="00AC6776">
            <w:pPr>
              <w:spacing w:before="20" w:after="20"/>
              <w:ind w:left="-57" w:right="-57"/>
              <w:rPr>
                <w:sz w:val="14"/>
                <w:szCs w:val="14"/>
              </w:rPr>
            </w:pPr>
            <w:r w:rsidRPr="0030287E">
              <w:rPr>
                <w:sz w:val="14"/>
                <w:szCs w:val="14"/>
              </w:rPr>
              <w:t> </w:t>
            </w:r>
          </w:p>
        </w:tc>
        <w:tc>
          <w:tcPr>
            <w:tcW w:w="528" w:type="dxa"/>
            <w:tcBorders>
              <w:top w:val="nil"/>
              <w:left w:val="nil"/>
              <w:bottom w:val="single" w:sz="4" w:space="0" w:color="auto"/>
              <w:right w:val="single" w:sz="4" w:space="0" w:color="auto"/>
            </w:tcBorders>
            <w:vAlign w:val="center"/>
          </w:tcPr>
          <w:p w14:paraId="093E8C55" w14:textId="77777777" w:rsidR="00896894" w:rsidRPr="0030287E" w:rsidRDefault="00896894" w:rsidP="00AC6776">
            <w:pPr>
              <w:spacing w:before="20" w:after="20"/>
              <w:ind w:left="-57" w:right="-57"/>
              <w:rPr>
                <w:sz w:val="14"/>
                <w:szCs w:val="14"/>
              </w:rPr>
            </w:pPr>
            <w:r w:rsidRPr="0030287E">
              <w:rPr>
                <w:sz w:val="14"/>
                <w:szCs w:val="14"/>
              </w:rPr>
              <w:t> </w:t>
            </w:r>
          </w:p>
        </w:tc>
        <w:tc>
          <w:tcPr>
            <w:tcW w:w="486" w:type="dxa"/>
            <w:tcBorders>
              <w:top w:val="nil"/>
              <w:left w:val="nil"/>
              <w:bottom w:val="single" w:sz="4" w:space="0" w:color="auto"/>
              <w:right w:val="single" w:sz="4" w:space="0" w:color="auto"/>
            </w:tcBorders>
            <w:vAlign w:val="center"/>
          </w:tcPr>
          <w:p w14:paraId="3F9A586B" w14:textId="77777777" w:rsidR="00896894" w:rsidRPr="0030287E" w:rsidRDefault="00896894" w:rsidP="00AC6776">
            <w:pPr>
              <w:spacing w:before="20" w:after="20"/>
              <w:ind w:left="-57" w:right="-57"/>
              <w:rPr>
                <w:sz w:val="14"/>
                <w:szCs w:val="14"/>
              </w:rPr>
            </w:pPr>
            <w:r w:rsidRPr="0030287E">
              <w:rPr>
                <w:sz w:val="14"/>
                <w:szCs w:val="14"/>
              </w:rPr>
              <w:t> </w:t>
            </w:r>
          </w:p>
        </w:tc>
        <w:tc>
          <w:tcPr>
            <w:tcW w:w="492" w:type="dxa"/>
            <w:tcBorders>
              <w:top w:val="nil"/>
              <w:left w:val="nil"/>
              <w:bottom w:val="single" w:sz="4" w:space="0" w:color="auto"/>
              <w:right w:val="single" w:sz="4" w:space="0" w:color="auto"/>
            </w:tcBorders>
            <w:vAlign w:val="center"/>
          </w:tcPr>
          <w:p w14:paraId="1F3EDBE9" w14:textId="77777777" w:rsidR="00896894" w:rsidRPr="0030287E" w:rsidRDefault="00896894" w:rsidP="00AC6776">
            <w:pPr>
              <w:spacing w:before="20" w:after="20"/>
              <w:ind w:left="-57" w:right="-57"/>
              <w:rPr>
                <w:sz w:val="14"/>
                <w:szCs w:val="14"/>
              </w:rPr>
            </w:pPr>
            <w:r w:rsidRPr="0030287E">
              <w:rPr>
                <w:sz w:val="14"/>
                <w:szCs w:val="14"/>
              </w:rPr>
              <w:t> </w:t>
            </w:r>
          </w:p>
        </w:tc>
        <w:tc>
          <w:tcPr>
            <w:tcW w:w="474" w:type="dxa"/>
            <w:tcBorders>
              <w:top w:val="nil"/>
              <w:left w:val="nil"/>
              <w:bottom w:val="single" w:sz="4" w:space="0" w:color="auto"/>
              <w:right w:val="single" w:sz="4" w:space="0" w:color="auto"/>
            </w:tcBorders>
            <w:vAlign w:val="center"/>
          </w:tcPr>
          <w:p w14:paraId="498747B8" w14:textId="77777777" w:rsidR="00896894" w:rsidRPr="0030287E" w:rsidRDefault="00896894" w:rsidP="00AC6776">
            <w:pPr>
              <w:spacing w:before="20" w:after="20"/>
              <w:ind w:left="-57" w:right="-57"/>
              <w:rPr>
                <w:sz w:val="14"/>
                <w:szCs w:val="14"/>
              </w:rPr>
            </w:pPr>
            <w:r w:rsidRPr="0030287E">
              <w:rPr>
                <w:sz w:val="14"/>
                <w:szCs w:val="14"/>
              </w:rPr>
              <w:t> </w:t>
            </w:r>
          </w:p>
        </w:tc>
        <w:tc>
          <w:tcPr>
            <w:tcW w:w="402" w:type="dxa"/>
            <w:tcBorders>
              <w:top w:val="nil"/>
              <w:left w:val="nil"/>
              <w:bottom w:val="single" w:sz="4" w:space="0" w:color="auto"/>
              <w:right w:val="single" w:sz="4" w:space="0" w:color="auto"/>
            </w:tcBorders>
            <w:vAlign w:val="center"/>
          </w:tcPr>
          <w:p w14:paraId="65D74205" w14:textId="77777777" w:rsidR="00896894" w:rsidRPr="0030287E" w:rsidRDefault="00896894" w:rsidP="00AC6776">
            <w:pPr>
              <w:spacing w:before="20" w:after="20"/>
              <w:ind w:left="-57" w:right="-57"/>
              <w:rPr>
                <w:sz w:val="14"/>
                <w:szCs w:val="14"/>
              </w:rPr>
            </w:pPr>
            <w:r w:rsidRPr="0030287E">
              <w:rPr>
                <w:sz w:val="14"/>
                <w:szCs w:val="14"/>
              </w:rPr>
              <w:t> </w:t>
            </w:r>
          </w:p>
        </w:tc>
        <w:tc>
          <w:tcPr>
            <w:tcW w:w="486" w:type="dxa"/>
            <w:tcBorders>
              <w:top w:val="nil"/>
              <w:left w:val="nil"/>
              <w:bottom w:val="single" w:sz="4" w:space="0" w:color="auto"/>
              <w:right w:val="single" w:sz="4" w:space="0" w:color="auto"/>
            </w:tcBorders>
            <w:vAlign w:val="center"/>
          </w:tcPr>
          <w:p w14:paraId="0E0CB467" w14:textId="77777777" w:rsidR="00896894" w:rsidRPr="0030287E" w:rsidRDefault="00896894" w:rsidP="00AC6776">
            <w:pPr>
              <w:spacing w:before="20" w:after="20"/>
              <w:ind w:left="-57" w:right="-57"/>
              <w:rPr>
                <w:sz w:val="14"/>
                <w:szCs w:val="14"/>
              </w:rPr>
            </w:pPr>
            <w:r w:rsidRPr="0030287E">
              <w:rPr>
                <w:sz w:val="14"/>
                <w:szCs w:val="14"/>
              </w:rPr>
              <w:t> </w:t>
            </w:r>
          </w:p>
        </w:tc>
        <w:tc>
          <w:tcPr>
            <w:tcW w:w="540" w:type="dxa"/>
            <w:tcBorders>
              <w:top w:val="nil"/>
              <w:left w:val="nil"/>
              <w:bottom w:val="single" w:sz="4" w:space="0" w:color="auto"/>
              <w:right w:val="single" w:sz="4" w:space="0" w:color="auto"/>
            </w:tcBorders>
            <w:vAlign w:val="center"/>
          </w:tcPr>
          <w:p w14:paraId="18718D31" w14:textId="77777777" w:rsidR="00896894" w:rsidRPr="0030287E" w:rsidRDefault="00896894" w:rsidP="00AC6776">
            <w:pPr>
              <w:spacing w:before="20" w:after="20"/>
              <w:ind w:left="-57" w:right="-57"/>
              <w:rPr>
                <w:sz w:val="14"/>
                <w:szCs w:val="14"/>
              </w:rPr>
            </w:pPr>
            <w:r w:rsidRPr="0030287E">
              <w:rPr>
                <w:sz w:val="14"/>
                <w:szCs w:val="14"/>
              </w:rPr>
              <w:t> </w:t>
            </w:r>
          </w:p>
        </w:tc>
        <w:tc>
          <w:tcPr>
            <w:tcW w:w="510" w:type="dxa"/>
            <w:tcBorders>
              <w:top w:val="nil"/>
              <w:left w:val="nil"/>
              <w:bottom w:val="single" w:sz="4" w:space="0" w:color="auto"/>
              <w:right w:val="single" w:sz="4" w:space="0" w:color="auto"/>
            </w:tcBorders>
            <w:vAlign w:val="center"/>
          </w:tcPr>
          <w:p w14:paraId="57424600" w14:textId="77777777" w:rsidR="00896894" w:rsidRPr="0030287E" w:rsidRDefault="00896894" w:rsidP="00AC6776">
            <w:pPr>
              <w:spacing w:before="20" w:after="20"/>
              <w:ind w:left="-57" w:right="-57"/>
              <w:rPr>
                <w:sz w:val="14"/>
                <w:szCs w:val="14"/>
              </w:rPr>
            </w:pPr>
            <w:r w:rsidRPr="0030287E">
              <w:rPr>
                <w:sz w:val="14"/>
                <w:szCs w:val="14"/>
              </w:rPr>
              <w:t> </w:t>
            </w:r>
          </w:p>
        </w:tc>
        <w:tc>
          <w:tcPr>
            <w:tcW w:w="540" w:type="dxa"/>
            <w:tcBorders>
              <w:top w:val="nil"/>
              <w:left w:val="nil"/>
              <w:bottom w:val="single" w:sz="4" w:space="0" w:color="auto"/>
              <w:right w:val="single" w:sz="4" w:space="0" w:color="auto"/>
            </w:tcBorders>
            <w:vAlign w:val="center"/>
          </w:tcPr>
          <w:p w14:paraId="2484467E" w14:textId="77777777" w:rsidR="00896894" w:rsidRPr="0030287E" w:rsidRDefault="00896894" w:rsidP="00AC6776">
            <w:pPr>
              <w:spacing w:before="20" w:after="20"/>
              <w:ind w:left="-57" w:right="-57"/>
              <w:rPr>
                <w:sz w:val="14"/>
                <w:szCs w:val="14"/>
              </w:rPr>
            </w:pPr>
            <w:r w:rsidRPr="0030287E">
              <w:rPr>
                <w:sz w:val="14"/>
                <w:szCs w:val="14"/>
              </w:rPr>
              <w:t> </w:t>
            </w:r>
          </w:p>
        </w:tc>
        <w:tc>
          <w:tcPr>
            <w:tcW w:w="450" w:type="dxa"/>
            <w:tcBorders>
              <w:top w:val="nil"/>
              <w:left w:val="nil"/>
              <w:bottom w:val="single" w:sz="4" w:space="0" w:color="auto"/>
              <w:right w:val="single" w:sz="4" w:space="0" w:color="auto"/>
            </w:tcBorders>
            <w:vAlign w:val="center"/>
          </w:tcPr>
          <w:p w14:paraId="0191171C" w14:textId="77777777" w:rsidR="00896894" w:rsidRPr="0030287E" w:rsidRDefault="00896894" w:rsidP="00AC6776">
            <w:pPr>
              <w:spacing w:before="20" w:after="20"/>
              <w:ind w:left="-57" w:right="-57"/>
              <w:rPr>
                <w:sz w:val="14"/>
                <w:szCs w:val="14"/>
              </w:rPr>
            </w:pPr>
            <w:r w:rsidRPr="0030287E">
              <w:rPr>
                <w:sz w:val="14"/>
                <w:szCs w:val="14"/>
              </w:rPr>
              <w:t> </w:t>
            </w:r>
          </w:p>
        </w:tc>
        <w:tc>
          <w:tcPr>
            <w:tcW w:w="402" w:type="dxa"/>
            <w:tcBorders>
              <w:top w:val="nil"/>
              <w:left w:val="nil"/>
              <w:bottom w:val="single" w:sz="4" w:space="0" w:color="auto"/>
              <w:right w:val="single" w:sz="4" w:space="0" w:color="auto"/>
            </w:tcBorders>
            <w:vAlign w:val="center"/>
          </w:tcPr>
          <w:p w14:paraId="36303DA7" w14:textId="77777777" w:rsidR="00896894" w:rsidRPr="0030287E" w:rsidRDefault="00896894" w:rsidP="00AC6776">
            <w:pPr>
              <w:spacing w:before="20" w:after="20"/>
              <w:ind w:left="-57" w:right="-57"/>
              <w:rPr>
                <w:sz w:val="14"/>
                <w:szCs w:val="14"/>
              </w:rPr>
            </w:pPr>
            <w:r w:rsidRPr="0030287E">
              <w:rPr>
                <w:sz w:val="14"/>
                <w:szCs w:val="14"/>
              </w:rPr>
              <w:t> </w:t>
            </w:r>
          </w:p>
        </w:tc>
        <w:tc>
          <w:tcPr>
            <w:tcW w:w="482" w:type="dxa"/>
            <w:tcBorders>
              <w:top w:val="nil"/>
              <w:left w:val="nil"/>
              <w:bottom w:val="single" w:sz="4" w:space="0" w:color="auto"/>
              <w:right w:val="single" w:sz="4" w:space="0" w:color="auto"/>
            </w:tcBorders>
            <w:noWrap/>
            <w:vAlign w:val="center"/>
          </w:tcPr>
          <w:p w14:paraId="73B9F726" w14:textId="77777777" w:rsidR="00896894" w:rsidRPr="0030287E" w:rsidRDefault="00896894" w:rsidP="00AC6776">
            <w:pPr>
              <w:spacing w:before="20" w:after="20"/>
              <w:ind w:left="-57" w:right="-57"/>
              <w:rPr>
                <w:sz w:val="14"/>
                <w:szCs w:val="14"/>
              </w:rPr>
            </w:pPr>
            <w:r w:rsidRPr="0030287E">
              <w:rPr>
                <w:sz w:val="14"/>
                <w:szCs w:val="14"/>
              </w:rPr>
              <w:t> </w:t>
            </w:r>
          </w:p>
        </w:tc>
        <w:tc>
          <w:tcPr>
            <w:tcW w:w="517" w:type="dxa"/>
            <w:tcBorders>
              <w:top w:val="nil"/>
              <w:left w:val="nil"/>
              <w:bottom w:val="single" w:sz="4" w:space="0" w:color="auto"/>
              <w:right w:val="single" w:sz="4" w:space="0" w:color="auto"/>
            </w:tcBorders>
            <w:noWrap/>
            <w:vAlign w:val="center"/>
          </w:tcPr>
          <w:p w14:paraId="404B5D0C" w14:textId="77777777" w:rsidR="00896894" w:rsidRPr="0030287E" w:rsidRDefault="00896894" w:rsidP="00AC6776">
            <w:pPr>
              <w:spacing w:before="20" w:after="20"/>
              <w:ind w:left="-57" w:right="-57"/>
              <w:rPr>
                <w:sz w:val="14"/>
                <w:szCs w:val="14"/>
              </w:rPr>
            </w:pPr>
            <w:r w:rsidRPr="0030287E">
              <w:rPr>
                <w:sz w:val="14"/>
                <w:szCs w:val="14"/>
              </w:rPr>
              <w:t> </w:t>
            </w:r>
          </w:p>
        </w:tc>
        <w:tc>
          <w:tcPr>
            <w:tcW w:w="517" w:type="dxa"/>
            <w:tcBorders>
              <w:top w:val="nil"/>
              <w:left w:val="nil"/>
              <w:bottom w:val="single" w:sz="4" w:space="0" w:color="auto"/>
              <w:right w:val="single" w:sz="4" w:space="0" w:color="auto"/>
            </w:tcBorders>
            <w:noWrap/>
            <w:vAlign w:val="center"/>
          </w:tcPr>
          <w:p w14:paraId="263D7319" w14:textId="77777777" w:rsidR="00896894" w:rsidRPr="0030287E" w:rsidRDefault="00896894" w:rsidP="00AC6776">
            <w:pPr>
              <w:spacing w:before="20" w:after="20"/>
              <w:ind w:left="-57" w:right="-57"/>
              <w:rPr>
                <w:sz w:val="14"/>
                <w:szCs w:val="14"/>
              </w:rPr>
            </w:pPr>
            <w:r w:rsidRPr="0030287E">
              <w:rPr>
                <w:sz w:val="14"/>
                <w:szCs w:val="14"/>
              </w:rPr>
              <w:t> </w:t>
            </w:r>
          </w:p>
        </w:tc>
        <w:tc>
          <w:tcPr>
            <w:tcW w:w="517" w:type="dxa"/>
            <w:tcBorders>
              <w:top w:val="nil"/>
              <w:left w:val="nil"/>
              <w:bottom w:val="single" w:sz="4" w:space="0" w:color="auto"/>
              <w:right w:val="single" w:sz="4" w:space="0" w:color="auto"/>
            </w:tcBorders>
            <w:noWrap/>
            <w:vAlign w:val="center"/>
          </w:tcPr>
          <w:p w14:paraId="1E75427A" w14:textId="77777777" w:rsidR="00896894" w:rsidRPr="0030287E" w:rsidRDefault="00896894" w:rsidP="00AC6776">
            <w:pPr>
              <w:spacing w:before="20" w:after="20"/>
              <w:ind w:left="-57" w:right="-57"/>
              <w:rPr>
                <w:sz w:val="14"/>
                <w:szCs w:val="14"/>
              </w:rPr>
            </w:pPr>
            <w:r w:rsidRPr="0030287E">
              <w:rPr>
                <w:sz w:val="14"/>
                <w:szCs w:val="14"/>
              </w:rPr>
              <w:t> </w:t>
            </w:r>
          </w:p>
        </w:tc>
        <w:tc>
          <w:tcPr>
            <w:tcW w:w="445" w:type="dxa"/>
            <w:tcBorders>
              <w:top w:val="nil"/>
              <w:left w:val="nil"/>
              <w:bottom w:val="single" w:sz="4" w:space="0" w:color="auto"/>
              <w:right w:val="single" w:sz="4" w:space="0" w:color="auto"/>
            </w:tcBorders>
            <w:noWrap/>
            <w:vAlign w:val="center"/>
          </w:tcPr>
          <w:p w14:paraId="1384053C" w14:textId="77777777" w:rsidR="00896894" w:rsidRPr="0030287E" w:rsidRDefault="00896894" w:rsidP="00AC6776">
            <w:pPr>
              <w:spacing w:before="20" w:after="20"/>
              <w:ind w:left="-57" w:right="-57"/>
              <w:rPr>
                <w:sz w:val="14"/>
                <w:szCs w:val="14"/>
              </w:rPr>
            </w:pPr>
            <w:r w:rsidRPr="0030287E">
              <w:rPr>
                <w:sz w:val="14"/>
                <w:szCs w:val="14"/>
              </w:rPr>
              <w:t> </w:t>
            </w:r>
          </w:p>
        </w:tc>
        <w:tc>
          <w:tcPr>
            <w:tcW w:w="390" w:type="dxa"/>
            <w:tcBorders>
              <w:top w:val="nil"/>
              <w:left w:val="nil"/>
              <w:bottom w:val="single" w:sz="4" w:space="0" w:color="auto"/>
              <w:right w:val="single" w:sz="4" w:space="0" w:color="auto"/>
            </w:tcBorders>
            <w:noWrap/>
            <w:vAlign w:val="center"/>
          </w:tcPr>
          <w:p w14:paraId="4AC98A24" w14:textId="77777777" w:rsidR="00896894" w:rsidRPr="0030287E" w:rsidRDefault="00896894" w:rsidP="00AC6776">
            <w:pPr>
              <w:spacing w:before="20" w:after="20"/>
              <w:ind w:left="-57" w:right="-57"/>
              <w:rPr>
                <w:sz w:val="14"/>
                <w:szCs w:val="14"/>
              </w:rPr>
            </w:pPr>
            <w:r w:rsidRPr="0030287E">
              <w:rPr>
                <w:sz w:val="14"/>
                <w:szCs w:val="14"/>
              </w:rPr>
              <w:t> </w:t>
            </w:r>
          </w:p>
        </w:tc>
      </w:tr>
      <w:tr w:rsidR="00896894" w:rsidRPr="0030287E" w14:paraId="41FC20F1" w14:textId="77777777" w:rsidTr="00AC6776">
        <w:tc>
          <w:tcPr>
            <w:tcW w:w="1116" w:type="dxa"/>
            <w:tcBorders>
              <w:top w:val="nil"/>
              <w:left w:val="single" w:sz="4" w:space="0" w:color="auto"/>
              <w:bottom w:val="single" w:sz="4" w:space="0" w:color="auto"/>
              <w:right w:val="single" w:sz="4" w:space="0" w:color="auto"/>
            </w:tcBorders>
            <w:vAlign w:val="center"/>
          </w:tcPr>
          <w:p w14:paraId="1E54F25B" w14:textId="77777777" w:rsidR="00896894" w:rsidRPr="0030287E" w:rsidRDefault="00896894" w:rsidP="00AC6776">
            <w:pPr>
              <w:spacing w:before="20" w:after="20"/>
              <w:ind w:left="-57" w:right="-57"/>
              <w:rPr>
                <w:sz w:val="14"/>
                <w:szCs w:val="14"/>
              </w:rPr>
            </w:pPr>
            <w:r w:rsidRPr="0030287E">
              <w:rPr>
                <w:sz w:val="14"/>
                <w:szCs w:val="14"/>
              </w:rPr>
              <w:t>11. Bảo hiểm bảo lãnh</w:t>
            </w:r>
          </w:p>
        </w:tc>
        <w:tc>
          <w:tcPr>
            <w:tcW w:w="534" w:type="dxa"/>
            <w:tcBorders>
              <w:top w:val="single" w:sz="4" w:space="0" w:color="auto"/>
              <w:left w:val="nil"/>
              <w:bottom w:val="single" w:sz="4" w:space="0" w:color="auto"/>
              <w:right w:val="single" w:sz="4" w:space="0" w:color="auto"/>
            </w:tcBorders>
          </w:tcPr>
          <w:p w14:paraId="3BE25C42" w14:textId="77777777" w:rsidR="00896894" w:rsidRPr="0030287E" w:rsidRDefault="00896894" w:rsidP="00AC6776">
            <w:pPr>
              <w:spacing w:before="20" w:after="20"/>
              <w:ind w:left="-57" w:right="-57"/>
              <w:rPr>
                <w:sz w:val="14"/>
                <w:szCs w:val="14"/>
              </w:rPr>
            </w:pPr>
          </w:p>
        </w:tc>
        <w:tc>
          <w:tcPr>
            <w:tcW w:w="594" w:type="dxa"/>
            <w:tcBorders>
              <w:top w:val="nil"/>
              <w:left w:val="single" w:sz="4" w:space="0" w:color="auto"/>
              <w:bottom w:val="single" w:sz="4" w:space="0" w:color="auto"/>
              <w:right w:val="single" w:sz="4" w:space="0" w:color="auto"/>
            </w:tcBorders>
          </w:tcPr>
          <w:p w14:paraId="75FA2996" w14:textId="77777777" w:rsidR="00896894" w:rsidRPr="0030287E" w:rsidRDefault="00896894" w:rsidP="00AC6776">
            <w:pPr>
              <w:spacing w:before="20" w:after="20"/>
              <w:ind w:left="-57" w:right="-57"/>
              <w:rPr>
                <w:sz w:val="14"/>
                <w:szCs w:val="14"/>
              </w:rPr>
            </w:pPr>
          </w:p>
        </w:tc>
        <w:tc>
          <w:tcPr>
            <w:tcW w:w="474" w:type="dxa"/>
            <w:tcBorders>
              <w:top w:val="nil"/>
              <w:left w:val="single" w:sz="4" w:space="0" w:color="auto"/>
              <w:bottom w:val="single" w:sz="4" w:space="0" w:color="auto"/>
              <w:right w:val="single" w:sz="4" w:space="0" w:color="auto"/>
            </w:tcBorders>
            <w:vAlign w:val="center"/>
          </w:tcPr>
          <w:p w14:paraId="191A68FD" w14:textId="77777777" w:rsidR="00896894" w:rsidRPr="0030287E" w:rsidRDefault="00896894" w:rsidP="00AC6776">
            <w:pPr>
              <w:spacing w:before="20" w:after="20"/>
              <w:ind w:left="-57" w:right="-57"/>
              <w:rPr>
                <w:sz w:val="14"/>
                <w:szCs w:val="14"/>
              </w:rPr>
            </w:pPr>
            <w:r w:rsidRPr="0030287E">
              <w:rPr>
                <w:sz w:val="14"/>
                <w:szCs w:val="14"/>
              </w:rPr>
              <w:t> </w:t>
            </w:r>
          </w:p>
        </w:tc>
        <w:tc>
          <w:tcPr>
            <w:tcW w:w="486" w:type="dxa"/>
            <w:tcBorders>
              <w:top w:val="nil"/>
              <w:left w:val="nil"/>
              <w:bottom w:val="single" w:sz="4" w:space="0" w:color="auto"/>
              <w:right w:val="single" w:sz="4" w:space="0" w:color="auto"/>
            </w:tcBorders>
            <w:vAlign w:val="center"/>
          </w:tcPr>
          <w:p w14:paraId="253A7160" w14:textId="77777777" w:rsidR="00896894" w:rsidRPr="0030287E" w:rsidRDefault="00896894" w:rsidP="00AC6776">
            <w:pPr>
              <w:spacing w:before="20" w:after="20"/>
              <w:ind w:left="-57" w:right="-57"/>
              <w:rPr>
                <w:sz w:val="14"/>
                <w:szCs w:val="14"/>
              </w:rPr>
            </w:pPr>
            <w:r w:rsidRPr="0030287E">
              <w:rPr>
                <w:sz w:val="14"/>
                <w:szCs w:val="14"/>
              </w:rPr>
              <w:t> </w:t>
            </w:r>
          </w:p>
        </w:tc>
        <w:tc>
          <w:tcPr>
            <w:tcW w:w="480" w:type="dxa"/>
            <w:tcBorders>
              <w:top w:val="nil"/>
              <w:left w:val="nil"/>
              <w:bottom w:val="single" w:sz="4" w:space="0" w:color="auto"/>
              <w:right w:val="single" w:sz="4" w:space="0" w:color="auto"/>
            </w:tcBorders>
            <w:vAlign w:val="center"/>
          </w:tcPr>
          <w:p w14:paraId="4E1C43F2" w14:textId="77777777" w:rsidR="00896894" w:rsidRPr="0030287E" w:rsidRDefault="00896894" w:rsidP="00AC6776">
            <w:pPr>
              <w:spacing w:before="20" w:after="20"/>
              <w:ind w:left="-57" w:right="-57"/>
              <w:rPr>
                <w:sz w:val="14"/>
                <w:szCs w:val="14"/>
              </w:rPr>
            </w:pPr>
            <w:r w:rsidRPr="0030287E">
              <w:rPr>
                <w:sz w:val="14"/>
                <w:szCs w:val="14"/>
              </w:rPr>
              <w:t> </w:t>
            </w:r>
          </w:p>
        </w:tc>
        <w:tc>
          <w:tcPr>
            <w:tcW w:w="450" w:type="dxa"/>
            <w:tcBorders>
              <w:top w:val="nil"/>
              <w:left w:val="nil"/>
              <w:bottom w:val="single" w:sz="4" w:space="0" w:color="auto"/>
              <w:right w:val="single" w:sz="4" w:space="0" w:color="auto"/>
            </w:tcBorders>
            <w:vAlign w:val="center"/>
          </w:tcPr>
          <w:p w14:paraId="2D676D1D" w14:textId="77777777" w:rsidR="00896894" w:rsidRPr="0030287E" w:rsidRDefault="00896894" w:rsidP="00AC6776">
            <w:pPr>
              <w:spacing w:before="20" w:after="20"/>
              <w:ind w:left="-57" w:right="-57"/>
              <w:rPr>
                <w:sz w:val="14"/>
                <w:szCs w:val="14"/>
              </w:rPr>
            </w:pPr>
            <w:r w:rsidRPr="0030287E">
              <w:rPr>
                <w:sz w:val="14"/>
                <w:szCs w:val="14"/>
              </w:rPr>
              <w:t> </w:t>
            </w:r>
          </w:p>
        </w:tc>
        <w:tc>
          <w:tcPr>
            <w:tcW w:w="450" w:type="dxa"/>
            <w:tcBorders>
              <w:top w:val="nil"/>
              <w:left w:val="nil"/>
              <w:bottom w:val="single" w:sz="4" w:space="0" w:color="auto"/>
              <w:right w:val="single" w:sz="4" w:space="0" w:color="auto"/>
            </w:tcBorders>
            <w:vAlign w:val="center"/>
          </w:tcPr>
          <w:p w14:paraId="73D1AEF9" w14:textId="77777777" w:rsidR="00896894" w:rsidRPr="0030287E" w:rsidRDefault="00896894" w:rsidP="00AC6776">
            <w:pPr>
              <w:spacing w:before="20" w:after="20"/>
              <w:ind w:left="-57" w:right="-57"/>
              <w:rPr>
                <w:sz w:val="14"/>
                <w:szCs w:val="14"/>
              </w:rPr>
            </w:pPr>
            <w:r w:rsidRPr="0030287E">
              <w:rPr>
                <w:sz w:val="14"/>
                <w:szCs w:val="14"/>
              </w:rPr>
              <w:t> </w:t>
            </w:r>
          </w:p>
        </w:tc>
        <w:tc>
          <w:tcPr>
            <w:tcW w:w="438" w:type="dxa"/>
            <w:tcBorders>
              <w:top w:val="nil"/>
              <w:left w:val="nil"/>
              <w:bottom w:val="single" w:sz="4" w:space="0" w:color="auto"/>
              <w:right w:val="single" w:sz="4" w:space="0" w:color="auto"/>
            </w:tcBorders>
            <w:vAlign w:val="center"/>
          </w:tcPr>
          <w:p w14:paraId="4E328490" w14:textId="77777777" w:rsidR="00896894" w:rsidRPr="0030287E" w:rsidRDefault="00896894" w:rsidP="00AC6776">
            <w:pPr>
              <w:spacing w:before="20" w:after="20"/>
              <w:ind w:left="-57" w:right="-57"/>
              <w:rPr>
                <w:sz w:val="14"/>
                <w:szCs w:val="14"/>
              </w:rPr>
            </w:pPr>
            <w:r w:rsidRPr="0030287E">
              <w:rPr>
                <w:sz w:val="14"/>
                <w:szCs w:val="14"/>
              </w:rPr>
              <w:t> </w:t>
            </w:r>
          </w:p>
        </w:tc>
        <w:tc>
          <w:tcPr>
            <w:tcW w:w="486" w:type="dxa"/>
            <w:tcBorders>
              <w:top w:val="nil"/>
              <w:left w:val="nil"/>
              <w:bottom w:val="single" w:sz="4" w:space="0" w:color="auto"/>
              <w:right w:val="single" w:sz="4" w:space="0" w:color="auto"/>
            </w:tcBorders>
            <w:vAlign w:val="center"/>
          </w:tcPr>
          <w:p w14:paraId="031456C4" w14:textId="77777777" w:rsidR="00896894" w:rsidRPr="0030287E" w:rsidRDefault="00896894" w:rsidP="00AC6776">
            <w:pPr>
              <w:spacing w:before="20" w:after="20"/>
              <w:ind w:left="-57" w:right="-57"/>
              <w:rPr>
                <w:sz w:val="14"/>
                <w:szCs w:val="14"/>
              </w:rPr>
            </w:pPr>
            <w:r w:rsidRPr="0030287E">
              <w:rPr>
                <w:sz w:val="14"/>
                <w:szCs w:val="14"/>
              </w:rPr>
              <w:t> </w:t>
            </w:r>
          </w:p>
        </w:tc>
        <w:tc>
          <w:tcPr>
            <w:tcW w:w="528" w:type="dxa"/>
            <w:tcBorders>
              <w:top w:val="nil"/>
              <w:left w:val="nil"/>
              <w:bottom w:val="single" w:sz="4" w:space="0" w:color="auto"/>
              <w:right w:val="single" w:sz="4" w:space="0" w:color="auto"/>
            </w:tcBorders>
            <w:vAlign w:val="center"/>
          </w:tcPr>
          <w:p w14:paraId="3E51577F" w14:textId="77777777" w:rsidR="00896894" w:rsidRPr="0030287E" w:rsidRDefault="00896894" w:rsidP="00AC6776">
            <w:pPr>
              <w:spacing w:before="20" w:after="20"/>
              <w:ind w:left="-57" w:right="-57"/>
              <w:rPr>
                <w:sz w:val="14"/>
                <w:szCs w:val="14"/>
              </w:rPr>
            </w:pPr>
            <w:r w:rsidRPr="0030287E">
              <w:rPr>
                <w:sz w:val="14"/>
                <w:szCs w:val="14"/>
              </w:rPr>
              <w:t> </w:t>
            </w:r>
          </w:p>
        </w:tc>
        <w:tc>
          <w:tcPr>
            <w:tcW w:w="486" w:type="dxa"/>
            <w:tcBorders>
              <w:top w:val="nil"/>
              <w:left w:val="nil"/>
              <w:bottom w:val="single" w:sz="4" w:space="0" w:color="auto"/>
              <w:right w:val="single" w:sz="4" w:space="0" w:color="auto"/>
            </w:tcBorders>
            <w:vAlign w:val="center"/>
          </w:tcPr>
          <w:p w14:paraId="5196891E" w14:textId="77777777" w:rsidR="00896894" w:rsidRPr="0030287E" w:rsidRDefault="00896894" w:rsidP="00AC6776">
            <w:pPr>
              <w:spacing w:before="20" w:after="20"/>
              <w:ind w:left="-57" w:right="-57"/>
              <w:rPr>
                <w:sz w:val="14"/>
                <w:szCs w:val="14"/>
              </w:rPr>
            </w:pPr>
            <w:r w:rsidRPr="0030287E">
              <w:rPr>
                <w:sz w:val="14"/>
                <w:szCs w:val="14"/>
              </w:rPr>
              <w:t> </w:t>
            </w:r>
          </w:p>
        </w:tc>
        <w:tc>
          <w:tcPr>
            <w:tcW w:w="492" w:type="dxa"/>
            <w:tcBorders>
              <w:top w:val="nil"/>
              <w:left w:val="nil"/>
              <w:bottom w:val="single" w:sz="4" w:space="0" w:color="auto"/>
              <w:right w:val="single" w:sz="4" w:space="0" w:color="auto"/>
            </w:tcBorders>
            <w:vAlign w:val="center"/>
          </w:tcPr>
          <w:p w14:paraId="1717168C" w14:textId="77777777" w:rsidR="00896894" w:rsidRPr="0030287E" w:rsidRDefault="00896894" w:rsidP="00AC6776">
            <w:pPr>
              <w:spacing w:before="20" w:after="20"/>
              <w:ind w:left="-57" w:right="-57"/>
              <w:rPr>
                <w:sz w:val="14"/>
                <w:szCs w:val="14"/>
              </w:rPr>
            </w:pPr>
            <w:r w:rsidRPr="0030287E">
              <w:rPr>
                <w:sz w:val="14"/>
                <w:szCs w:val="14"/>
              </w:rPr>
              <w:t> </w:t>
            </w:r>
          </w:p>
        </w:tc>
        <w:tc>
          <w:tcPr>
            <w:tcW w:w="474" w:type="dxa"/>
            <w:tcBorders>
              <w:top w:val="nil"/>
              <w:left w:val="nil"/>
              <w:bottom w:val="single" w:sz="4" w:space="0" w:color="auto"/>
              <w:right w:val="single" w:sz="4" w:space="0" w:color="auto"/>
            </w:tcBorders>
            <w:vAlign w:val="center"/>
          </w:tcPr>
          <w:p w14:paraId="6BC8B9BF" w14:textId="77777777" w:rsidR="00896894" w:rsidRPr="0030287E" w:rsidRDefault="00896894" w:rsidP="00AC6776">
            <w:pPr>
              <w:spacing w:before="20" w:after="20"/>
              <w:ind w:left="-57" w:right="-57"/>
              <w:rPr>
                <w:sz w:val="14"/>
                <w:szCs w:val="14"/>
              </w:rPr>
            </w:pPr>
            <w:r w:rsidRPr="0030287E">
              <w:rPr>
                <w:sz w:val="14"/>
                <w:szCs w:val="14"/>
              </w:rPr>
              <w:t> </w:t>
            </w:r>
          </w:p>
        </w:tc>
        <w:tc>
          <w:tcPr>
            <w:tcW w:w="402" w:type="dxa"/>
            <w:tcBorders>
              <w:top w:val="nil"/>
              <w:left w:val="nil"/>
              <w:bottom w:val="single" w:sz="4" w:space="0" w:color="auto"/>
              <w:right w:val="single" w:sz="4" w:space="0" w:color="auto"/>
            </w:tcBorders>
            <w:vAlign w:val="center"/>
          </w:tcPr>
          <w:p w14:paraId="0E8AB9C5" w14:textId="77777777" w:rsidR="00896894" w:rsidRPr="0030287E" w:rsidRDefault="00896894" w:rsidP="00AC6776">
            <w:pPr>
              <w:spacing w:before="20" w:after="20"/>
              <w:ind w:left="-57" w:right="-57"/>
              <w:rPr>
                <w:sz w:val="14"/>
                <w:szCs w:val="14"/>
              </w:rPr>
            </w:pPr>
            <w:r w:rsidRPr="0030287E">
              <w:rPr>
                <w:sz w:val="14"/>
                <w:szCs w:val="14"/>
              </w:rPr>
              <w:t> </w:t>
            </w:r>
          </w:p>
        </w:tc>
        <w:tc>
          <w:tcPr>
            <w:tcW w:w="486" w:type="dxa"/>
            <w:tcBorders>
              <w:top w:val="nil"/>
              <w:left w:val="nil"/>
              <w:bottom w:val="single" w:sz="4" w:space="0" w:color="auto"/>
              <w:right w:val="single" w:sz="4" w:space="0" w:color="auto"/>
            </w:tcBorders>
            <w:vAlign w:val="center"/>
          </w:tcPr>
          <w:p w14:paraId="7B0564E6" w14:textId="77777777" w:rsidR="00896894" w:rsidRPr="0030287E" w:rsidRDefault="00896894" w:rsidP="00AC6776">
            <w:pPr>
              <w:spacing w:before="20" w:after="20"/>
              <w:ind w:left="-57" w:right="-57"/>
              <w:rPr>
                <w:sz w:val="14"/>
                <w:szCs w:val="14"/>
              </w:rPr>
            </w:pPr>
            <w:r w:rsidRPr="0030287E">
              <w:rPr>
                <w:sz w:val="14"/>
                <w:szCs w:val="14"/>
              </w:rPr>
              <w:t> </w:t>
            </w:r>
          </w:p>
        </w:tc>
        <w:tc>
          <w:tcPr>
            <w:tcW w:w="540" w:type="dxa"/>
            <w:tcBorders>
              <w:top w:val="nil"/>
              <w:left w:val="nil"/>
              <w:bottom w:val="single" w:sz="4" w:space="0" w:color="auto"/>
              <w:right w:val="single" w:sz="4" w:space="0" w:color="auto"/>
            </w:tcBorders>
            <w:vAlign w:val="center"/>
          </w:tcPr>
          <w:p w14:paraId="18FCBD73" w14:textId="77777777" w:rsidR="00896894" w:rsidRPr="0030287E" w:rsidRDefault="00896894" w:rsidP="00AC6776">
            <w:pPr>
              <w:spacing w:before="20" w:after="20"/>
              <w:ind w:left="-57" w:right="-57"/>
              <w:rPr>
                <w:sz w:val="14"/>
                <w:szCs w:val="14"/>
              </w:rPr>
            </w:pPr>
            <w:r w:rsidRPr="0030287E">
              <w:rPr>
                <w:sz w:val="14"/>
                <w:szCs w:val="14"/>
              </w:rPr>
              <w:t> </w:t>
            </w:r>
          </w:p>
        </w:tc>
        <w:tc>
          <w:tcPr>
            <w:tcW w:w="510" w:type="dxa"/>
            <w:tcBorders>
              <w:top w:val="nil"/>
              <w:left w:val="nil"/>
              <w:bottom w:val="single" w:sz="4" w:space="0" w:color="auto"/>
              <w:right w:val="single" w:sz="4" w:space="0" w:color="auto"/>
            </w:tcBorders>
            <w:vAlign w:val="center"/>
          </w:tcPr>
          <w:p w14:paraId="32FC9BDA" w14:textId="77777777" w:rsidR="00896894" w:rsidRPr="0030287E" w:rsidRDefault="00896894" w:rsidP="00AC6776">
            <w:pPr>
              <w:spacing w:before="20" w:after="20"/>
              <w:ind w:left="-57" w:right="-57"/>
              <w:rPr>
                <w:sz w:val="14"/>
                <w:szCs w:val="14"/>
              </w:rPr>
            </w:pPr>
            <w:r w:rsidRPr="0030287E">
              <w:rPr>
                <w:sz w:val="14"/>
                <w:szCs w:val="14"/>
              </w:rPr>
              <w:t> </w:t>
            </w:r>
          </w:p>
        </w:tc>
        <w:tc>
          <w:tcPr>
            <w:tcW w:w="540" w:type="dxa"/>
            <w:tcBorders>
              <w:top w:val="nil"/>
              <w:left w:val="nil"/>
              <w:bottom w:val="single" w:sz="4" w:space="0" w:color="auto"/>
              <w:right w:val="single" w:sz="4" w:space="0" w:color="auto"/>
            </w:tcBorders>
            <w:vAlign w:val="center"/>
          </w:tcPr>
          <w:p w14:paraId="1FF3C114" w14:textId="77777777" w:rsidR="00896894" w:rsidRPr="0030287E" w:rsidRDefault="00896894" w:rsidP="00AC6776">
            <w:pPr>
              <w:spacing w:before="20" w:after="20"/>
              <w:ind w:left="-57" w:right="-57"/>
              <w:rPr>
                <w:sz w:val="14"/>
                <w:szCs w:val="14"/>
              </w:rPr>
            </w:pPr>
            <w:r w:rsidRPr="0030287E">
              <w:rPr>
                <w:sz w:val="14"/>
                <w:szCs w:val="14"/>
              </w:rPr>
              <w:t> </w:t>
            </w:r>
          </w:p>
        </w:tc>
        <w:tc>
          <w:tcPr>
            <w:tcW w:w="450" w:type="dxa"/>
            <w:tcBorders>
              <w:top w:val="nil"/>
              <w:left w:val="nil"/>
              <w:bottom w:val="single" w:sz="4" w:space="0" w:color="auto"/>
              <w:right w:val="single" w:sz="4" w:space="0" w:color="auto"/>
            </w:tcBorders>
            <w:vAlign w:val="center"/>
          </w:tcPr>
          <w:p w14:paraId="6542EFA9" w14:textId="77777777" w:rsidR="00896894" w:rsidRPr="0030287E" w:rsidRDefault="00896894" w:rsidP="00AC6776">
            <w:pPr>
              <w:spacing w:before="20" w:after="20"/>
              <w:ind w:left="-57" w:right="-57"/>
              <w:rPr>
                <w:sz w:val="14"/>
                <w:szCs w:val="14"/>
              </w:rPr>
            </w:pPr>
            <w:r w:rsidRPr="0030287E">
              <w:rPr>
                <w:sz w:val="14"/>
                <w:szCs w:val="14"/>
              </w:rPr>
              <w:t> </w:t>
            </w:r>
          </w:p>
        </w:tc>
        <w:tc>
          <w:tcPr>
            <w:tcW w:w="402" w:type="dxa"/>
            <w:tcBorders>
              <w:top w:val="nil"/>
              <w:left w:val="nil"/>
              <w:bottom w:val="single" w:sz="4" w:space="0" w:color="auto"/>
              <w:right w:val="single" w:sz="4" w:space="0" w:color="auto"/>
            </w:tcBorders>
            <w:vAlign w:val="center"/>
          </w:tcPr>
          <w:p w14:paraId="53F1069A" w14:textId="77777777" w:rsidR="00896894" w:rsidRPr="0030287E" w:rsidRDefault="00896894" w:rsidP="00AC6776">
            <w:pPr>
              <w:spacing w:before="20" w:after="20"/>
              <w:ind w:left="-57" w:right="-57"/>
              <w:rPr>
                <w:sz w:val="14"/>
                <w:szCs w:val="14"/>
              </w:rPr>
            </w:pPr>
            <w:r w:rsidRPr="0030287E">
              <w:rPr>
                <w:sz w:val="14"/>
                <w:szCs w:val="14"/>
              </w:rPr>
              <w:t> </w:t>
            </w:r>
          </w:p>
        </w:tc>
        <w:tc>
          <w:tcPr>
            <w:tcW w:w="482" w:type="dxa"/>
            <w:tcBorders>
              <w:top w:val="nil"/>
              <w:left w:val="nil"/>
              <w:bottom w:val="single" w:sz="4" w:space="0" w:color="auto"/>
              <w:right w:val="single" w:sz="4" w:space="0" w:color="auto"/>
            </w:tcBorders>
            <w:noWrap/>
            <w:vAlign w:val="center"/>
          </w:tcPr>
          <w:p w14:paraId="60972479" w14:textId="77777777" w:rsidR="00896894" w:rsidRPr="0030287E" w:rsidRDefault="00896894" w:rsidP="00AC6776">
            <w:pPr>
              <w:spacing w:before="20" w:after="20"/>
              <w:ind w:left="-57" w:right="-57"/>
              <w:rPr>
                <w:sz w:val="14"/>
                <w:szCs w:val="14"/>
              </w:rPr>
            </w:pPr>
            <w:r w:rsidRPr="0030287E">
              <w:rPr>
                <w:sz w:val="14"/>
                <w:szCs w:val="14"/>
              </w:rPr>
              <w:t> </w:t>
            </w:r>
          </w:p>
        </w:tc>
        <w:tc>
          <w:tcPr>
            <w:tcW w:w="517" w:type="dxa"/>
            <w:tcBorders>
              <w:top w:val="nil"/>
              <w:left w:val="nil"/>
              <w:bottom w:val="single" w:sz="4" w:space="0" w:color="auto"/>
              <w:right w:val="single" w:sz="4" w:space="0" w:color="auto"/>
            </w:tcBorders>
            <w:noWrap/>
            <w:vAlign w:val="center"/>
          </w:tcPr>
          <w:p w14:paraId="215F30B1" w14:textId="77777777" w:rsidR="00896894" w:rsidRPr="0030287E" w:rsidRDefault="00896894" w:rsidP="00AC6776">
            <w:pPr>
              <w:spacing w:before="20" w:after="20"/>
              <w:ind w:left="-57" w:right="-57"/>
              <w:rPr>
                <w:sz w:val="14"/>
                <w:szCs w:val="14"/>
              </w:rPr>
            </w:pPr>
            <w:r w:rsidRPr="0030287E">
              <w:rPr>
                <w:sz w:val="14"/>
                <w:szCs w:val="14"/>
              </w:rPr>
              <w:t> </w:t>
            </w:r>
          </w:p>
        </w:tc>
        <w:tc>
          <w:tcPr>
            <w:tcW w:w="517" w:type="dxa"/>
            <w:tcBorders>
              <w:top w:val="nil"/>
              <w:left w:val="nil"/>
              <w:bottom w:val="single" w:sz="4" w:space="0" w:color="auto"/>
              <w:right w:val="single" w:sz="4" w:space="0" w:color="auto"/>
            </w:tcBorders>
            <w:noWrap/>
            <w:vAlign w:val="center"/>
          </w:tcPr>
          <w:p w14:paraId="5BDBBE01" w14:textId="77777777" w:rsidR="00896894" w:rsidRPr="0030287E" w:rsidRDefault="00896894" w:rsidP="00AC6776">
            <w:pPr>
              <w:spacing w:before="20" w:after="20"/>
              <w:ind w:left="-57" w:right="-57"/>
              <w:rPr>
                <w:sz w:val="14"/>
                <w:szCs w:val="14"/>
              </w:rPr>
            </w:pPr>
            <w:r w:rsidRPr="0030287E">
              <w:rPr>
                <w:sz w:val="14"/>
                <w:szCs w:val="14"/>
              </w:rPr>
              <w:t> </w:t>
            </w:r>
          </w:p>
        </w:tc>
        <w:tc>
          <w:tcPr>
            <w:tcW w:w="517" w:type="dxa"/>
            <w:tcBorders>
              <w:top w:val="nil"/>
              <w:left w:val="nil"/>
              <w:bottom w:val="single" w:sz="4" w:space="0" w:color="auto"/>
              <w:right w:val="single" w:sz="4" w:space="0" w:color="auto"/>
            </w:tcBorders>
            <w:noWrap/>
            <w:vAlign w:val="center"/>
          </w:tcPr>
          <w:p w14:paraId="1815260D" w14:textId="77777777" w:rsidR="00896894" w:rsidRPr="0030287E" w:rsidRDefault="00896894" w:rsidP="00AC6776">
            <w:pPr>
              <w:spacing w:before="20" w:after="20"/>
              <w:ind w:left="-57" w:right="-57"/>
              <w:rPr>
                <w:sz w:val="14"/>
                <w:szCs w:val="14"/>
              </w:rPr>
            </w:pPr>
            <w:r w:rsidRPr="0030287E">
              <w:rPr>
                <w:sz w:val="14"/>
                <w:szCs w:val="14"/>
              </w:rPr>
              <w:t> </w:t>
            </w:r>
          </w:p>
        </w:tc>
        <w:tc>
          <w:tcPr>
            <w:tcW w:w="445" w:type="dxa"/>
            <w:tcBorders>
              <w:top w:val="nil"/>
              <w:left w:val="nil"/>
              <w:bottom w:val="single" w:sz="4" w:space="0" w:color="auto"/>
              <w:right w:val="single" w:sz="4" w:space="0" w:color="auto"/>
            </w:tcBorders>
            <w:noWrap/>
            <w:vAlign w:val="center"/>
          </w:tcPr>
          <w:p w14:paraId="7E617398" w14:textId="77777777" w:rsidR="00896894" w:rsidRPr="0030287E" w:rsidRDefault="00896894" w:rsidP="00AC6776">
            <w:pPr>
              <w:spacing w:before="20" w:after="20"/>
              <w:ind w:left="-57" w:right="-57"/>
              <w:rPr>
                <w:sz w:val="14"/>
                <w:szCs w:val="14"/>
              </w:rPr>
            </w:pPr>
            <w:r w:rsidRPr="0030287E">
              <w:rPr>
                <w:sz w:val="14"/>
                <w:szCs w:val="14"/>
              </w:rPr>
              <w:t> </w:t>
            </w:r>
          </w:p>
        </w:tc>
        <w:tc>
          <w:tcPr>
            <w:tcW w:w="390" w:type="dxa"/>
            <w:tcBorders>
              <w:top w:val="nil"/>
              <w:left w:val="nil"/>
              <w:bottom w:val="single" w:sz="4" w:space="0" w:color="auto"/>
              <w:right w:val="single" w:sz="4" w:space="0" w:color="auto"/>
            </w:tcBorders>
            <w:noWrap/>
            <w:vAlign w:val="center"/>
          </w:tcPr>
          <w:p w14:paraId="7B9C9B3B" w14:textId="77777777" w:rsidR="00896894" w:rsidRPr="0030287E" w:rsidRDefault="00896894" w:rsidP="00AC6776">
            <w:pPr>
              <w:spacing w:before="20" w:after="20"/>
              <w:ind w:left="-57" w:right="-57"/>
              <w:rPr>
                <w:sz w:val="14"/>
                <w:szCs w:val="14"/>
              </w:rPr>
            </w:pPr>
            <w:r w:rsidRPr="0030287E">
              <w:rPr>
                <w:sz w:val="14"/>
                <w:szCs w:val="14"/>
              </w:rPr>
              <w:t> </w:t>
            </w:r>
          </w:p>
        </w:tc>
      </w:tr>
      <w:tr w:rsidR="00896894" w:rsidRPr="0030287E" w14:paraId="1B58FA68" w14:textId="77777777" w:rsidTr="00AC6776">
        <w:tc>
          <w:tcPr>
            <w:tcW w:w="1116" w:type="dxa"/>
            <w:tcBorders>
              <w:top w:val="nil"/>
              <w:left w:val="single" w:sz="4" w:space="0" w:color="auto"/>
              <w:bottom w:val="single" w:sz="4" w:space="0" w:color="auto"/>
              <w:right w:val="single" w:sz="4" w:space="0" w:color="auto"/>
            </w:tcBorders>
            <w:vAlign w:val="center"/>
          </w:tcPr>
          <w:p w14:paraId="008896CB" w14:textId="77777777" w:rsidR="00896894" w:rsidRPr="0030287E" w:rsidRDefault="00896894" w:rsidP="00AC6776">
            <w:pPr>
              <w:spacing w:before="20" w:after="20"/>
              <w:ind w:left="-57" w:right="-57"/>
              <w:rPr>
                <w:b/>
                <w:bCs/>
                <w:sz w:val="14"/>
                <w:szCs w:val="14"/>
              </w:rPr>
            </w:pPr>
            <w:r w:rsidRPr="0030287E">
              <w:rPr>
                <w:b/>
                <w:bCs/>
                <w:sz w:val="14"/>
                <w:szCs w:val="14"/>
              </w:rPr>
              <w:t>III. Bảo hiểm nhân thọ</w:t>
            </w:r>
          </w:p>
        </w:tc>
        <w:tc>
          <w:tcPr>
            <w:tcW w:w="534" w:type="dxa"/>
            <w:tcBorders>
              <w:top w:val="single" w:sz="4" w:space="0" w:color="auto"/>
              <w:left w:val="nil"/>
              <w:bottom w:val="single" w:sz="4" w:space="0" w:color="auto"/>
              <w:right w:val="single" w:sz="4" w:space="0" w:color="auto"/>
            </w:tcBorders>
          </w:tcPr>
          <w:p w14:paraId="130DAA0A" w14:textId="77777777" w:rsidR="00896894" w:rsidRPr="0030287E" w:rsidRDefault="00896894" w:rsidP="00AC6776">
            <w:pPr>
              <w:spacing w:before="20" w:after="20"/>
              <w:ind w:left="-57" w:right="-57"/>
              <w:rPr>
                <w:sz w:val="14"/>
                <w:szCs w:val="14"/>
              </w:rPr>
            </w:pPr>
          </w:p>
        </w:tc>
        <w:tc>
          <w:tcPr>
            <w:tcW w:w="594" w:type="dxa"/>
            <w:tcBorders>
              <w:top w:val="nil"/>
              <w:left w:val="single" w:sz="4" w:space="0" w:color="auto"/>
              <w:bottom w:val="single" w:sz="4" w:space="0" w:color="auto"/>
              <w:right w:val="single" w:sz="4" w:space="0" w:color="auto"/>
            </w:tcBorders>
          </w:tcPr>
          <w:p w14:paraId="0E40EF45" w14:textId="77777777" w:rsidR="00896894" w:rsidRPr="0030287E" w:rsidRDefault="00896894" w:rsidP="00AC6776">
            <w:pPr>
              <w:spacing w:before="20" w:after="20"/>
              <w:ind w:left="-57" w:right="-57"/>
              <w:rPr>
                <w:sz w:val="14"/>
                <w:szCs w:val="14"/>
              </w:rPr>
            </w:pPr>
          </w:p>
        </w:tc>
        <w:tc>
          <w:tcPr>
            <w:tcW w:w="474" w:type="dxa"/>
            <w:tcBorders>
              <w:top w:val="nil"/>
              <w:left w:val="single" w:sz="4" w:space="0" w:color="auto"/>
              <w:bottom w:val="single" w:sz="4" w:space="0" w:color="auto"/>
              <w:right w:val="single" w:sz="4" w:space="0" w:color="auto"/>
            </w:tcBorders>
            <w:vAlign w:val="center"/>
          </w:tcPr>
          <w:p w14:paraId="6C27DA6E" w14:textId="77777777" w:rsidR="00896894" w:rsidRPr="0030287E" w:rsidRDefault="00896894" w:rsidP="00AC6776">
            <w:pPr>
              <w:spacing w:before="20" w:after="20"/>
              <w:ind w:left="-57" w:right="-57"/>
              <w:rPr>
                <w:sz w:val="14"/>
                <w:szCs w:val="14"/>
              </w:rPr>
            </w:pPr>
            <w:r w:rsidRPr="0030287E">
              <w:rPr>
                <w:sz w:val="14"/>
                <w:szCs w:val="14"/>
              </w:rPr>
              <w:t> </w:t>
            </w:r>
          </w:p>
        </w:tc>
        <w:tc>
          <w:tcPr>
            <w:tcW w:w="486" w:type="dxa"/>
            <w:tcBorders>
              <w:top w:val="nil"/>
              <w:left w:val="nil"/>
              <w:bottom w:val="single" w:sz="4" w:space="0" w:color="auto"/>
              <w:right w:val="single" w:sz="4" w:space="0" w:color="auto"/>
            </w:tcBorders>
            <w:vAlign w:val="center"/>
          </w:tcPr>
          <w:p w14:paraId="4FF3A489" w14:textId="77777777" w:rsidR="00896894" w:rsidRPr="0030287E" w:rsidRDefault="00896894" w:rsidP="00AC6776">
            <w:pPr>
              <w:spacing w:before="20" w:after="20"/>
              <w:ind w:left="-57" w:right="-57"/>
              <w:rPr>
                <w:sz w:val="14"/>
                <w:szCs w:val="14"/>
              </w:rPr>
            </w:pPr>
            <w:r w:rsidRPr="0030287E">
              <w:rPr>
                <w:sz w:val="14"/>
                <w:szCs w:val="14"/>
              </w:rPr>
              <w:t> </w:t>
            </w:r>
          </w:p>
        </w:tc>
        <w:tc>
          <w:tcPr>
            <w:tcW w:w="480" w:type="dxa"/>
            <w:tcBorders>
              <w:top w:val="nil"/>
              <w:left w:val="nil"/>
              <w:bottom w:val="single" w:sz="4" w:space="0" w:color="auto"/>
              <w:right w:val="single" w:sz="4" w:space="0" w:color="auto"/>
            </w:tcBorders>
            <w:vAlign w:val="center"/>
          </w:tcPr>
          <w:p w14:paraId="50FBF3A9" w14:textId="77777777" w:rsidR="00896894" w:rsidRPr="0030287E" w:rsidRDefault="00896894" w:rsidP="00AC6776">
            <w:pPr>
              <w:spacing w:before="20" w:after="20"/>
              <w:ind w:left="-57" w:right="-57"/>
              <w:rPr>
                <w:sz w:val="14"/>
                <w:szCs w:val="14"/>
              </w:rPr>
            </w:pPr>
            <w:r w:rsidRPr="0030287E">
              <w:rPr>
                <w:sz w:val="14"/>
                <w:szCs w:val="14"/>
              </w:rPr>
              <w:t> </w:t>
            </w:r>
          </w:p>
        </w:tc>
        <w:tc>
          <w:tcPr>
            <w:tcW w:w="450" w:type="dxa"/>
            <w:tcBorders>
              <w:top w:val="nil"/>
              <w:left w:val="nil"/>
              <w:bottom w:val="single" w:sz="4" w:space="0" w:color="auto"/>
              <w:right w:val="single" w:sz="4" w:space="0" w:color="auto"/>
            </w:tcBorders>
            <w:vAlign w:val="center"/>
          </w:tcPr>
          <w:p w14:paraId="6CBF76B4" w14:textId="77777777" w:rsidR="00896894" w:rsidRPr="0030287E" w:rsidRDefault="00896894" w:rsidP="00AC6776">
            <w:pPr>
              <w:spacing w:before="20" w:after="20"/>
              <w:ind w:left="-57" w:right="-57"/>
              <w:rPr>
                <w:sz w:val="14"/>
                <w:szCs w:val="14"/>
              </w:rPr>
            </w:pPr>
            <w:r w:rsidRPr="0030287E">
              <w:rPr>
                <w:sz w:val="14"/>
                <w:szCs w:val="14"/>
              </w:rPr>
              <w:t> </w:t>
            </w:r>
          </w:p>
        </w:tc>
        <w:tc>
          <w:tcPr>
            <w:tcW w:w="450" w:type="dxa"/>
            <w:tcBorders>
              <w:top w:val="nil"/>
              <w:left w:val="nil"/>
              <w:bottom w:val="single" w:sz="4" w:space="0" w:color="auto"/>
              <w:right w:val="single" w:sz="4" w:space="0" w:color="auto"/>
            </w:tcBorders>
            <w:vAlign w:val="center"/>
          </w:tcPr>
          <w:p w14:paraId="0839CF34" w14:textId="77777777" w:rsidR="00896894" w:rsidRPr="0030287E" w:rsidRDefault="00896894" w:rsidP="00AC6776">
            <w:pPr>
              <w:spacing w:before="20" w:after="20"/>
              <w:ind w:left="-57" w:right="-57"/>
              <w:rPr>
                <w:sz w:val="14"/>
                <w:szCs w:val="14"/>
              </w:rPr>
            </w:pPr>
            <w:r w:rsidRPr="0030287E">
              <w:rPr>
                <w:sz w:val="14"/>
                <w:szCs w:val="14"/>
              </w:rPr>
              <w:t> </w:t>
            </w:r>
          </w:p>
        </w:tc>
        <w:tc>
          <w:tcPr>
            <w:tcW w:w="438" w:type="dxa"/>
            <w:tcBorders>
              <w:top w:val="nil"/>
              <w:left w:val="nil"/>
              <w:bottom w:val="single" w:sz="4" w:space="0" w:color="auto"/>
              <w:right w:val="single" w:sz="4" w:space="0" w:color="auto"/>
            </w:tcBorders>
            <w:vAlign w:val="center"/>
          </w:tcPr>
          <w:p w14:paraId="2CCEC274" w14:textId="77777777" w:rsidR="00896894" w:rsidRPr="0030287E" w:rsidRDefault="00896894" w:rsidP="00AC6776">
            <w:pPr>
              <w:spacing w:before="20" w:after="20"/>
              <w:ind w:left="-57" w:right="-57"/>
              <w:rPr>
                <w:sz w:val="14"/>
                <w:szCs w:val="14"/>
              </w:rPr>
            </w:pPr>
            <w:r w:rsidRPr="0030287E">
              <w:rPr>
                <w:sz w:val="14"/>
                <w:szCs w:val="14"/>
              </w:rPr>
              <w:t> </w:t>
            </w:r>
          </w:p>
        </w:tc>
        <w:tc>
          <w:tcPr>
            <w:tcW w:w="486" w:type="dxa"/>
            <w:tcBorders>
              <w:top w:val="nil"/>
              <w:left w:val="nil"/>
              <w:bottom w:val="single" w:sz="4" w:space="0" w:color="auto"/>
              <w:right w:val="single" w:sz="4" w:space="0" w:color="auto"/>
            </w:tcBorders>
            <w:vAlign w:val="center"/>
          </w:tcPr>
          <w:p w14:paraId="13069756" w14:textId="77777777" w:rsidR="00896894" w:rsidRPr="0030287E" w:rsidRDefault="00896894" w:rsidP="00AC6776">
            <w:pPr>
              <w:spacing w:before="20" w:after="20"/>
              <w:ind w:left="-57" w:right="-57"/>
              <w:rPr>
                <w:sz w:val="14"/>
                <w:szCs w:val="14"/>
              </w:rPr>
            </w:pPr>
            <w:r w:rsidRPr="0030287E">
              <w:rPr>
                <w:sz w:val="14"/>
                <w:szCs w:val="14"/>
              </w:rPr>
              <w:t> </w:t>
            </w:r>
          </w:p>
        </w:tc>
        <w:tc>
          <w:tcPr>
            <w:tcW w:w="528" w:type="dxa"/>
            <w:tcBorders>
              <w:top w:val="nil"/>
              <w:left w:val="nil"/>
              <w:bottom w:val="single" w:sz="4" w:space="0" w:color="auto"/>
              <w:right w:val="single" w:sz="4" w:space="0" w:color="auto"/>
            </w:tcBorders>
            <w:vAlign w:val="center"/>
          </w:tcPr>
          <w:p w14:paraId="7EE884BF" w14:textId="77777777" w:rsidR="00896894" w:rsidRPr="0030287E" w:rsidRDefault="00896894" w:rsidP="00AC6776">
            <w:pPr>
              <w:spacing w:before="20" w:after="20"/>
              <w:ind w:left="-57" w:right="-57"/>
              <w:rPr>
                <w:sz w:val="14"/>
                <w:szCs w:val="14"/>
              </w:rPr>
            </w:pPr>
            <w:r w:rsidRPr="0030287E">
              <w:rPr>
                <w:sz w:val="14"/>
                <w:szCs w:val="14"/>
              </w:rPr>
              <w:t> </w:t>
            </w:r>
          </w:p>
        </w:tc>
        <w:tc>
          <w:tcPr>
            <w:tcW w:w="486" w:type="dxa"/>
            <w:tcBorders>
              <w:top w:val="nil"/>
              <w:left w:val="nil"/>
              <w:bottom w:val="single" w:sz="4" w:space="0" w:color="auto"/>
              <w:right w:val="single" w:sz="4" w:space="0" w:color="auto"/>
            </w:tcBorders>
            <w:vAlign w:val="center"/>
          </w:tcPr>
          <w:p w14:paraId="393990AB" w14:textId="77777777" w:rsidR="00896894" w:rsidRPr="0030287E" w:rsidRDefault="00896894" w:rsidP="00AC6776">
            <w:pPr>
              <w:spacing w:before="20" w:after="20"/>
              <w:ind w:left="-57" w:right="-57"/>
              <w:rPr>
                <w:sz w:val="14"/>
                <w:szCs w:val="14"/>
              </w:rPr>
            </w:pPr>
            <w:r w:rsidRPr="0030287E">
              <w:rPr>
                <w:sz w:val="14"/>
                <w:szCs w:val="14"/>
              </w:rPr>
              <w:t> </w:t>
            </w:r>
          </w:p>
        </w:tc>
        <w:tc>
          <w:tcPr>
            <w:tcW w:w="492" w:type="dxa"/>
            <w:tcBorders>
              <w:top w:val="nil"/>
              <w:left w:val="nil"/>
              <w:bottom w:val="single" w:sz="4" w:space="0" w:color="auto"/>
              <w:right w:val="single" w:sz="4" w:space="0" w:color="auto"/>
            </w:tcBorders>
            <w:vAlign w:val="center"/>
          </w:tcPr>
          <w:p w14:paraId="706FBE92" w14:textId="77777777" w:rsidR="00896894" w:rsidRPr="0030287E" w:rsidRDefault="00896894" w:rsidP="00AC6776">
            <w:pPr>
              <w:spacing w:before="20" w:after="20"/>
              <w:ind w:left="-57" w:right="-57"/>
              <w:rPr>
                <w:sz w:val="14"/>
                <w:szCs w:val="14"/>
              </w:rPr>
            </w:pPr>
            <w:r w:rsidRPr="0030287E">
              <w:rPr>
                <w:sz w:val="14"/>
                <w:szCs w:val="14"/>
              </w:rPr>
              <w:t> </w:t>
            </w:r>
          </w:p>
        </w:tc>
        <w:tc>
          <w:tcPr>
            <w:tcW w:w="474" w:type="dxa"/>
            <w:tcBorders>
              <w:top w:val="nil"/>
              <w:left w:val="nil"/>
              <w:bottom w:val="single" w:sz="4" w:space="0" w:color="auto"/>
              <w:right w:val="single" w:sz="4" w:space="0" w:color="auto"/>
            </w:tcBorders>
            <w:vAlign w:val="center"/>
          </w:tcPr>
          <w:p w14:paraId="09EEC7B3" w14:textId="77777777" w:rsidR="00896894" w:rsidRPr="0030287E" w:rsidRDefault="00896894" w:rsidP="00AC6776">
            <w:pPr>
              <w:spacing w:before="20" w:after="20"/>
              <w:ind w:left="-57" w:right="-57"/>
              <w:rPr>
                <w:sz w:val="14"/>
                <w:szCs w:val="14"/>
              </w:rPr>
            </w:pPr>
            <w:r w:rsidRPr="0030287E">
              <w:rPr>
                <w:sz w:val="14"/>
                <w:szCs w:val="14"/>
              </w:rPr>
              <w:t> </w:t>
            </w:r>
          </w:p>
        </w:tc>
        <w:tc>
          <w:tcPr>
            <w:tcW w:w="402" w:type="dxa"/>
            <w:tcBorders>
              <w:top w:val="nil"/>
              <w:left w:val="nil"/>
              <w:bottom w:val="single" w:sz="4" w:space="0" w:color="auto"/>
              <w:right w:val="single" w:sz="4" w:space="0" w:color="auto"/>
            </w:tcBorders>
            <w:vAlign w:val="center"/>
          </w:tcPr>
          <w:p w14:paraId="286FDDCB" w14:textId="77777777" w:rsidR="00896894" w:rsidRPr="0030287E" w:rsidRDefault="00896894" w:rsidP="00AC6776">
            <w:pPr>
              <w:spacing w:before="20" w:after="20"/>
              <w:ind w:left="-57" w:right="-57"/>
              <w:rPr>
                <w:sz w:val="14"/>
                <w:szCs w:val="14"/>
              </w:rPr>
            </w:pPr>
            <w:r w:rsidRPr="0030287E">
              <w:rPr>
                <w:sz w:val="14"/>
                <w:szCs w:val="14"/>
              </w:rPr>
              <w:t> </w:t>
            </w:r>
          </w:p>
        </w:tc>
        <w:tc>
          <w:tcPr>
            <w:tcW w:w="486" w:type="dxa"/>
            <w:tcBorders>
              <w:top w:val="nil"/>
              <w:left w:val="nil"/>
              <w:bottom w:val="single" w:sz="4" w:space="0" w:color="auto"/>
              <w:right w:val="single" w:sz="4" w:space="0" w:color="auto"/>
            </w:tcBorders>
            <w:vAlign w:val="center"/>
          </w:tcPr>
          <w:p w14:paraId="669C7E53" w14:textId="77777777" w:rsidR="00896894" w:rsidRPr="0030287E" w:rsidRDefault="00896894" w:rsidP="00AC6776">
            <w:pPr>
              <w:spacing w:before="20" w:after="20"/>
              <w:ind w:left="-57" w:right="-57"/>
              <w:rPr>
                <w:sz w:val="14"/>
                <w:szCs w:val="14"/>
              </w:rPr>
            </w:pPr>
            <w:r w:rsidRPr="0030287E">
              <w:rPr>
                <w:sz w:val="14"/>
                <w:szCs w:val="14"/>
              </w:rPr>
              <w:t> </w:t>
            </w:r>
          </w:p>
        </w:tc>
        <w:tc>
          <w:tcPr>
            <w:tcW w:w="540" w:type="dxa"/>
            <w:tcBorders>
              <w:top w:val="nil"/>
              <w:left w:val="nil"/>
              <w:bottom w:val="single" w:sz="4" w:space="0" w:color="auto"/>
              <w:right w:val="single" w:sz="4" w:space="0" w:color="auto"/>
            </w:tcBorders>
            <w:vAlign w:val="center"/>
          </w:tcPr>
          <w:p w14:paraId="1CA71E3B" w14:textId="77777777" w:rsidR="00896894" w:rsidRPr="0030287E" w:rsidRDefault="00896894" w:rsidP="00AC6776">
            <w:pPr>
              <w:spacing w:before="20" w:after="20"/>
              <w:ind w:left="-57" w:right="-57"/>
              <w:rPr>
                <w:sz w:val="14"/>
                <w:szCs w:val="14"/>
              </w:rPr>
            </w:pPr>
            <w:r w:rsidRPr="0030287E">
              <w:rPr>
                <w:sz w:val="14"/>
                <w:szCs w:val="14"/>
              </w:rPr>
              <w:t> </w:t>
            </w:r>
          </w:p>
        </w:tc>
        <w:tc>
          <w:tcPr>
            <w:tcW w:w="510" w:type="dxa"/>
            <w:tcBorders>
              <w:top w:val="nil"/>
              <w:left w:val="nil"/>
              <w:bottom w:val="single" w:sz="4" w:space="0" w:color="auto"/>
              <w:right w:val="single" w:sz="4" w:space="0" w:color="auto"/>
            </w:tcBorders>
            <w:vAlign w:val="center"/>
          </w:tcPr>
          <w:p w14:paraId="523F7C5F" w14:textId="77777777" w:rsidR="00896894" w:rsidRPr="0030287E" w:rsidRDefault="00896894" w:rsidP="00AC6776">
            <w:pPr>
              <w:spacing w:before="20" w:after="20"/>
              <w:ind w:left="-57" w:right="-57"/>
              <w:rPr>
                <w:sz w:val="14"/>
                <w:szCs w:val="14"/>
              </w:rPr>
            </w:pPr>
            <w:r w:rsidRPr="0030287E">
              <w:rPr>
                <w:sz w:val="14"/>
                <w:szCs w:val="14"/>
              </w:rPr>
              <w:t> </w:t>
            </w:r>
          </w:p>
        </w:tc>
        <w:tc>
          <w:tcPr>
            <w:tcW w:w="540" w:type="dxa"/>
            <w:tcBorders>
              <w:top w:val="nil"/>
              <w:left w:val="nil"/>
              <w:bottom w:val="single" w:sz="4" w:space="0" w:color="auto"/>
              <w:right w:val="single" w:sz="4" w:space="0" w:color="auto"/>
            </w:tcBorders>
            <w:vAlign w:val="center"/>
          </w:tcPr>
          <w:p w14:paraId="68933887" w14:textId="77777777" w:rsidR="00896894" w:rsidRPr="0030287E" w:rsidRDefault="00896894" w:rsidP="00AC6776">
            <w:pPr>
              <w:spacing w:before="20" w:after="20"/>
              <w:ind w:left="-57" w:right="-57"/>
              <w:rPr>
                <w:sz w:val="14"/>
                <w:szCs w:val="14"/>
              </w:rPr>
            </w:pPr>
            <w:r w:rsidRPr="0030287E">
              <w:rPr>
                <w:sz w:val="14"/>
                <w:szCs w:val="14"/>
              </w:rPr>
              <w:t> </w:t>
            </w:r>
          </w:p>
        </w:tc>
        <w:tc>
          <w:tcPr>
            <w:tcW w:w="450" w:type="dxa"/>
            <w:tcBorders>
              <w:top w:val="nil"/>
              <w:left w:val="nil"/>
              <w:bottom w:val="single" w:sz="4" w:space="0" w:color="auto"/>
              <w:right w:val="single" w:sz="4" w:space="0" w:color="auto"/>
            </w:tcBorders>
            <w:vAlign w:val="center"/>
          </w:tcPr>
          <w:p w14:paraId="72EC8215" w14:textId="77777777" w:rsidR="00896894" w:rsidRPr="0030287E" w:rsidRDefault="00896894" w:rsidP="00AC6776">
            <w:pPr>
              <w:spacing w:before="20" w:after="20"/>
              <w:ind w:left="-57" w:right="-57"/>
              <w:rPr>
                <w:sz w:val="14"/>
                <w:szCs w:val="14"/>
              </w:rPr>
            </w:pPr>
            <w:r w:rsidRPr="0030287E">
              <w:rPr>
                <w:sz w:val="14"/>
                <w:szCs w:val="14"/>
              </w:rPr>
              <w:t> </w:t>
            </w:r>
          </w:p>
        </w:tc>
        <w:tc>
          <w:tcPr>
            <w:tcW w:w="402" w:type="dxa"/>
            <w:tcBorders>
              <w:top w:val="nil"/>
              <w:left w:val="nil"/>
              <w:bottom w:val="single" w:sz="4" w:space="0" w:color="auto"/>
              <w:right w:val="single" w:sz="4" w:space="0" w:color="auto"/>
            </w:tcBorders>
            <w:vAlign w:val="center"/>
          </w:tcPr>
          <w:p w14:paraId="7647672C" w14:textId="77777777" w:rsidR="00896894" w:rsidRPr="0030287E" w:rsidRDefault="00896894" w:rsidP="00AC6776">
            <w:pPr>
              <w:spacing w:before="20" w:after="20"/>
              <w:ind w:left="-57" w:right="-57"/>
              <w:rPr>
                <w:sz w:val="14"/>
                <w:szCs w:val="14"/>
              </w:rPr>
            </w:pPr>
            <w:r w:rsidRPr="0030287E">
              <w:rPr>
                <w:sz w:val="14"/>
                <w:szCs w:val="14"/>
              </w:rPr>
              <w:t> </w:t>
            </w:r>
          </w:p>
        </w:tc>
        <w:tc>
          <w:tcPr>
            <w:tcW w:w="482" w:type="dxa"/>
            <w:tcBorders>
              <w:top w:val="nil"/>
              <w:left w:val="nil"/>
              <w:bottom w:val="single" w:sz="4" w:space="0" w:color="auto"/>
              <w:right w:val="single" w:sz="4" w:space="0" w:color="auto"/>
            </w:tcBorders>
            <w:noWrap/>
            <w:vAlign w:val="center"/>
          </w:tcPr>
          <w:p w14:paraId="2C4DF374" w14:textId="77777777" w:rsidR="00896894" w:rsidRPr="0030287E" w:rsidRDefault="00896894" w:rsidP="00AC6776">
            <w:pPr>
              <w:spacing w:before="20" w:after="20"/>
              <w:ind w:left="-57" w:right="-57"/>
              <w:rPr>
                <w:sz w:val="14"/>
                <w:szCs w:val="14"/>
              </w:rPr>
            </w:pPr>
            <w:r w:rsidRPr="0030287E">
              <w:rPr>
                <w:sz w:val="14"/>
                <w:szCs w:val="14"/>
              </w:rPr>
              <w:t> </w:t>
            </w:r>
          </w:p>
        </w:tc>
        <w:tc>
          <w:tcPr>
            <w:tcW w:w="517" w:type="dxa"/>
            <w:tcBorders>
              <w:top w:val="nil"/>
              <w:left w:val="nil"/>
              <w:bottom w:val="single" w:sz="4" w:space="0" w:color="auto"/>
              <w:right w:val="single" w:sz="4" w:space="0" w:color="auto"/>
            </w:tcBorders>
            <w:noWrap/>
            <w:vAlign w:val="center"/>
          </w:tcPr>
          <w:p w14:paraId="45817558" w14:textId="77777777" w:rsidR="00896894" w:rsidRPr="0030287E" w:rsidRDefault="00896894" w:rsidP="00AC6776">
            <w:pPr>
              <w:spacing w:before="20" w:after="20"/>
              <w:ind w:left="-57" w:right="-57"/>
              <w:rPr>
                <w:sz w:val="14"/>
                <w:szCs w:val="14"/>
              </w:rPr>
            </w:pPr>
            <w:r w:rsidRPr="0030287E">
              <w:rPr>
                <w:sz w:val="14"/>
                <w:szCs w:val="14"/>
              </w:rPr>
              <w:t> </w:t>
            </w:r>
          </w:p>
        </w:tc>
        <w:tc>
          <w:tcPr>
            <w:tcW w:w="517" w:type="dxa"/>
            <w:tcBorders>
              <w:top w:val="nil"/>
              <w:left w:val="nil"/>
              <w:bottom w:val="single" w:sz="4" w:space="0" w:color="auto"/>
              <w:right w:val="single" w:sz="4" w:space="0" w:color="auto"/>
            </w:tcBorders>
            <w:noWrap/>
            <w:vAlign w:val="center"/>
          </w:tcPr>
          <w:p w14:paraId="127F8065" w14:textId="77777777" w:rsidR="00896894" w:rsidRPr="0030287E" w:rsidRDefault="00896894" w:rsidP="00AC6776">
            <w:pPr>
              <w:spacing w:before="20" w:after="20"/>
              <w:ind w:left="-57" w:right="-57"/>
              <w:rPr>
                <w:sz w:val="14"/>
                <w:szCs w:val="14"/>
              </w:rPr>
            </w:pPr>
            <w:r w:rsidRPr="0030287E">
              <w:rPr>
                <w:sz w:val="14"/>
                <w:szCs w:val="14"/>
              </w:rPr>
              <w:t> </w:t>
            </w:r>
          </w:p>
        </w:tc>
        <w:tc>
          <w:tcPr>
            <w:tcW w:w="517" w:type="dxa"/>
            <w:tcBorders>
              <w:top w:val="nil"/>
              <w:left w:val="nil"/>
              <w:bottom w:val="single" w:sz="4" w:space="0" w:color="auto"/>
              <w:right w:val="single" w:sz="4" w:space="0" w:color="auto"/>
            </w:tcBorders>
            <w:noWrap/>
            <w:vAlign w:val="center"/>
          </w:tcPr>
          <w:p w14:paraId="406D6AD9" w14:textId="77777777" w:rsidR="00896894" w:rsidRPr="0030287E" w:rsidRDefault="00896894" w:rsidP="00AC6776">
            <w:pPr>
              <w:spacing w:before="20" w:after="20"/>
              <w:ind w:left="-57" w:right="-57"/>
              <w:rPr>
                <w:sz w:val="14"/>
                <w:szCs w:val="14"/>
              </w:rPr>
            </w:pPr>
            <w:r w:rsidRPr="0030287E">
              <w:rPr>
                <w:sz w:val="14"/>
                <w:szCs w:val="14"/>
              </w:rPr>
              <w:t> </w:t>
            </w:r>
          </w:p>
        </w:tc>
        <w:tc>
          <w:tcPr>
            <w:tcW w:w="445" w:type="dxa"/>
            <w:tcBorders>
              <w:top w:val="nil"/>
              <w:left w:val="nil"/>
              <w:bottom w:val="single" w:sz="4" w:space="0" w:color="auto"/>
              <w:right w:val="single" w:sz="4" w:space="0" w:color="auto"/>
            </w:tcBorders>
            <w:noWrap/>
            <w:vAlign w:val="center"/>
          </w:tcPr>
          <w:p w14:paraId="40A8DD99" w14:textId="77777777" w:rsidR="00896894" w:rsidRPr="0030287E" w:rsidRDefault="00896894" w:rsidP="00AC6776">
            <w:pPr>
              <w:spacing w:before="20" w:after="20"/>
              <w:ind w:left="-57" w:right="-57"/>
              <w:rPr>
                <w:sz w:val="14"/>
                <w:szCs w:val="14"/>
              </w:rPr>
            </w:pPr>
            <w:r w:rsidRPr="0030287E">
              <w:rPr>
                <w:sz w:val="14"/>
                <w:szCs w:val="14"/>
              </w:rPr>
              <w:t> </w:t>
            </w:r>
          </w:p>
        </w:tc>
        <w:tc>
          <w:tcPr>
            <w:tcW w:w="390" w:type="dxa"/>
            <w:tcBorders>
              <w:top w:val="nil"/>
              <w:left w:val="nil"/>
              <w:bottom w:val="single" w:sz="4" w:space="0" w:color="auto"/>
              <w:right w:val="single" w:sz="4" w:space="0" w:color="auto"/>
            </w:tcBorders>
            <w:noWrap/>
            <w:vAlign w:val="center"/>
          </w:tcPr>
          <w:p w14:paraId="294A1D76" w14:textId="77777777" w:rsidR="00896894" w:rsidRPr="0030287E" w:rsidRDefault="00896894" w:rsidP="00AC6776">
            <w:pPr>
              <w:spacing w:before="20" w:after="20"/>
              <w:ind w:left="-57" w:right="-57"/>
              <w:rPr>
                <w:sz w:val="14"/>
                <w:szCs w:val="14"/>
              </w:rPr>
            </w:pPr>
            <w:r w:rsidRPr="0030287E">
              <w:rPr>
                <w:sz w:val="14"/>
                <w:szCs w:val="14"/>
              </w:rPr>
              <w:t> </w:t>
            </w:r>
          </w:p>
        </w:tc>
      </w:tr>
      <w:tr w:rsidR="00896894" w:rsidRPr="0030287E" w14:paraId="77884A6F" w14:textId="77777777" w:rsidTr="00AC6776">
        <w:tc>
          <w:tcPr>
            <w:tcW w:w="1116" w:type="dxa"/>
            <w:tcBorders>
              <w:top w:val="nil"/>
              <w:left w:val="single" w:sz="4" w:space="0" w:color="auto"/>
              <w:bottom w:val="single" w:sz="4" w:space="0" w:color="auto"/>
              <w:right w:val="single" w:sz="4" w:space="0" w:color="auto"/>
            </w:tcBorders>
            <w:vAlign w:val="center"/>
          </w:tcPr>
          <w:p w14:paraId="3F8B26A5" w14:textId="77777777" w:rsidR="00896894" w:rsidRPr="0030287E" w:rsidRDefault="00896894" w:rsidP="00AC6776">
            <w:pPr>
              <w:spacing w:before="20" w:after="20"/>
              <w:ind w:left="-57" w:right="-57"/>
              <w:rPr>
                <w:b/>
                <w:bCs/>
                <w:sz w:val="14"/>
                <w:szCs w:val="14"/>
              </w:rPr>
            </w:pPr>
            <w:r w:rsidRPr="0030287E">
              <w:rPr>
                <w:b/>
                <w:bCs/>
                <w:sz w:val="14"/>
                <w:szCs w:val="14"/>
              </w:rPr>
              <w:t>A. Nghiệp vụ bảo hiểm</w:t>
            </w:r>
          </w:p>
        </w:tc>
        <w:tc>
          <w:tcPr>
            <w:tcW w:w="534" w:type="dxa"/>
            <w:tcBorders>
              <w:top w:val="single" w:sz="4" w:space="0" w:color="auto"/>
              <w:left w:val="nil"/>
              <w:bottom w:val="single" w:sz="4" w:space="0" w:color="auto"/>
              <w:right w:val="single" w:sz="4" w:space="0" w:color="auto"/>
            </w:tcBorders>
          </w:tcPr>
          <w:p w14:paraId="585670FD" w14:textId="77777777" w:rsidR="00896894" w:rsidRPr="0030287E" w:rsidRDefault="00896894" w:rsidP="00AC6776">
            <w:pPr>
              <w:spacing w:before="20" w:after="20"/>
              <w:ind w:left="-57" w:right="-57"/>
              <w:rPr>
                <w:sz w:val="14"/>
                <w:szCs w:val="14"/>
              </w:rPr>
            </w:pPr>
          </w:p>
        </w:tc>
        <w:tc>
          <w:tcPr>
            <w:tcW w:w="594" w:type="dxa"/>
            <w:tcBorders>
              <w:top w:val="nil"/>
              <w:left w:val="single" w:sz="4" w:space="0" w:color="auto"/>
              <w:bottom w:val="single" w:sz="4" w:space="0" w:color="auto"/>
              <w:right w:val="single" w:sz="4" w:space="0" w:color="auto"/>
            </w:tcBorders>
          </w:tcPr>
          <w:p w14:paraId="07398D14" w14:textId="77777777" w:rsidR="00896894" w:rsidRPr="0030287E" w:rsidRDefault="00896894" w:rsidP="00AC6776">
            <w:pPr>
              <w:spacing w:before="20" w:after="20"/>
              <w:ind w:left="-57" w:right="-57"/>
              <w:rPr>
                <w:sz w:val="14"/>
                <w:szCs w:val="14"/>
              </w:rPr>
            </w:pPr>
          </w:p>
        </w:tc>
        <w:tc>
          <w:tcPr>
            <w:tcW w:w="474" w:type="dxa"/>
            <w:tcBorders>
              <w:top w:val="nil"/>
              <w:left w:val="single" w:sz="4" w:space="0" w:color="auto"/>
              <w:bottom w:val="single" w:sz="4" w:space="0" w:color="auto"/>
              <w:right w:val="single" w:sz="4" w:space="0" w:color="auto"/>
            </w:tcBorders>
            <w:vAlign w:val="center"/>
          </w:tcPr>
          <w:p w14:paraId="45E5F2B6" w14:textId="77777777" w:rsidR="00896894" w:rsidRPr="0030287E" w:rsidRDefault="00896894" w:rsidP="00AC6776">
            <w:pPr>
              <w:spacing w:before="20" w:after="20"/>
              <w:ind w:left="-57" w:right="-57"/>
              <w:rPr>
                <w:sz w:val="14"/>
                <w:szCs w:val="14"/>
              </w:rPr>
            </w:pPr>
            <w:r w:rsidRPr="0030287E">
              <w:rPr>
                <w:sz w:val="14"/>
                <w:szCs w:val="14"/>
              </w:rPr>
              <w:t> </w:t>
            </w:r>
          </w:p>
        </w:tc>
        <w:tc>
          <w:tcPr>
            <w:tcW w:w="486" w:type="dxa"/>
            <w:tcBorders>
              <w:top w:val="nil"/>
              <w:left w:val="nil"/>
              <w:bottom w:val="single" w:sz="4" w:space="0" w:color="auto"/>
              <w:right w:val="single" w:sz="4" w:space="0" w:color="auto"/>
            </w:tcBorders>
            <w:vAlign w:val="center"/>
          </w:tcPr>
          <w:p w14:paraId="219CFDAC" w14:textId="77777777" w:rsidR="00896894" w:rsidRPr="0030287E" w:rsidRDefault="00896894" w:rsidP="00AC6776">
            <w:pPr>
              <w:spacing w:before="20" w:after="20"/>
              <w:ind w:left="-57" w:right="-57"/>
              <w:rPr>
                <w:sz w:val="14"/>
                <w:szCs w:val="14"/>
              </w:rPr>
            </w:pPr>
            <w:r w:rsidRPr="0030287E">
              <w:rPr>
                <w:sz w:val="14"/>
                <w:szCs w:val="14"/>
              </w:rPr>
              <w:t> </w:t>
            </w:r>
          </w:p>
        </w:tc>
        <w:tc>
          <w:tcPr>
            <w:tcW w:w="480" w:type="dxa"/>
            <w:tcBorders>
              <w:top w:val="nil"/>
              <w:left w:val="nil"/>
              <w:bottom w:val="single" w:sz="4" w:space="0" w:color="auto"/>
              <w:right w:val="single" w:sz="4" w:space="0" w:color="auto"/>
            </w:tcBorders>
            <w:vAlign w:val="center"/>
          </w:tcPr>
          <w:p w14:paraId="1EBC62E3" w14:textId="77777777" w:rsidR="00896894" w:rsidRPr="0030287E" w:rsidRDefault="00896894" w:rsidP="00AC6776">
            <w:pPr>
              <w:spacing w:before="20" w:after="20"/>
              <w:ind w:left="-57" w:right="-57"/>
              <w:rPr>
                <w:sz w:val="14"/>
                <w:szCs w:val="14"/>
              </w:rPr>
            </w:pPr>
            <w:r w:rsidRPr="0030287E">
              <w:rPr>
                <w:sz w:val="14"/>
                <w:szCs w:val="14"/>
              </w:rPr>
              <w:t> </w:t>
            </w:r>
          </w:p>
        </w:tc>
        <w:tc>
          <w:tcPr>
            <w:tcW w:w="450" w:type="dxa"/>
            <w:tcBorders>
              <w:top w:val="nil"/>
              <w:left w:val="nil"/>
              <w:bottom w:val="single" w:sz="4" w:space="0" w:color="auto"/>
              <w:right w:val="single" w:sz="4" w:space="0" w:color="auto"/>
            </w:tcBorders>
            <w:vAlign w:val="center"/>
          </w:tcPr>
          <w:p w14:paraId="3C2A692B" w14:textId="77777777" w:rsidR="00896894" w:rsidRPr="0030287E" w:rsidRDefault="00896894" w:rsidP="00AC6776">
            <w:pPr>
              <w:spacing w:before="20" w:after="20"/>
              <w:ind w:left="-57" w:right="-57"/>
              <w:rPr>
                <w:sz w:val="14"/>
                <w:szCs w:val="14"/>
              </w:rPr>
            </w:pPr>
            <w:r w:rsidRPr="0030287E">
              <w:rPr>
                <w:sz w:val="14"/>
                <w:szCs w:val="14"/>
              </w:rPr>
              <w:t> </w:t>
            </w:r>
          </w:p>
        </w:tc>
        <w:tc>
          <w:tcPr>
            <w:tcW w:w="450" w:type="dxa"/>
            <w:tcBorders>
              <w:top w:val="nil"/>
              <w:left w:val="nil"/>
              <w:bottom w:val="single" w:sz="4" w:space="0" w:color="auto"/>
              <w:right w:val="single" w:sz="4" w:space="0" w:color="auto"/>
            </w:tcBorders>
            <w:vAlign w:val="center"/>
          </w:tcPr>
          <w:p w14:paraId="42117422" w14:textId="77777777" w:rsidR="00896894" w:rsidRPr="0030287E" w:rsidRDefault="00896894" w:rsidP="00AC6776">
            <w:pPr>
              <w:spacing w:before="20" w:after="20"/>
              <w:ind w:left="-57" w:right="-57"/>
              <w:rPr>
                <w:sz w:val="14"/>
                <w:szCs w:val="14"/>
              </w:rPr>
            </w:pPr>
            <w:r w:rsidRPr="0030287E">
              <w:rPr>
                <w:sz w:val="14"/>
                <w:szCs w:val="14"/>
              </w:rPr>
              <w:t> </w:t>
            </w:r>
          </w:p>
        </w:tc>
        <w:tc>
          <w:tcPr>
            <w:tcW w:w="438" w:type="dxa"/>
            <w:tcBorders>
              <w:top w:val="nil"/>
              <w:left w:val="nil"/>
              <w:bottom w:val="single" w:sz="4" w:space="0" w:color="auto"/>
              <w:right w:val="single" w:sz="4" w:space="0" w:color="auto"/>
            </w:tcBorders>
            <w:vAlign w:val="center"/>
          </w:tcPr>
          <w:p w14:paraId="32A10A34" w14:textId="77777777" w:rsidR="00896894" w:rsidRPr="0030287E" w:rsidRDefault="00896894" w:rsidP="00AC6776">
            <w:pPr>
              <w:spacing w:before="20" w:after="20"/>
              <w:ind w:left="-57" w:right="-57"/>
              <w:rPr>
                <w:sz w:val="14"/>
                <w:szCs w:val="14"/>
              </w:rPr>
            </w:pPr>
            <w:r w:rsidRPr="0030287E">
              <w:rPr>
                <w:sz w:val="14"/>
                <w:szCs w:val="14"/>
              </w:rPr>
              <w:t> </w:t>
            </w:r>
          </w:p>
        </w:tc>
        <w:tc>
          <w:tcPr>
            <w:tcW w:w="486" w:type="dxa"/>
            <w:tcBorders>
              <w:top w:val="nil"/>
              <w:left w:val="nil"/>
              <w:bottom w:val="single" w:sz="4" w:space="0" w:color="auto"/>
              <w:right w:val="single" w:sz="4" w:space="0" w:color="auto"/>
            </w:tcBorders>
            <w:vAlign w:val="center"/>
          </w:tcPr>
          <w:p w14:paraId="67113C2A" w14:textId="77777777" w:rsidR="00896894" w:rsidRPr="0030287E" w:rsidRDefault="00896894" w:rsidP="00AC6776">
            <w:pPr>
              <w:spacing w:before="20" w:after="20"/>
              <w:ind w:left="-57" w:right="-57"/>
              <w:rPr>
                <w:sz w:val="14"/>
                <w:szCs w:val="14"/>
              </w:rPr>
            </w:pPr>
            <w:r w:rsidRPr="0030287E">
              <w:rPr>
                <w:sz w:val="14"/>
                <w:szCs w:val="14"/>
              </w:rPr>
              <w:t> </w:t>
            </w:r>
          </w:p>
        </w:tc>
        <w:tc>
          <w:tcPr>
            <w:tcW w:w="528" w:type="dxa"/>
            <w:tcBorders>
              <w:top w:val="nil"/>
              <w:left w:val="nil"/>
              <w:bottom w:val="single" w:sz="4" w:space="0" w:color="auto"/>
              <w:right w:val="single" w:sz="4" w:space="0" w:color="auto"/>
            </w:tcBorders>
            <w:vAlign w:val="center"/>
          </w:tcPr>
          <w:p w14:paraId="1B3DF7D8" w14:textId="77777777" w:rsidR="00896894" w:rsidRPr="0030287E" w:rsidRDefault="00896894" w:rsidP="00AC6776">
            <w:pPr>
              <w:spacing w:before="20" w:after="20"/>
              <w:ind w:left="-57" w:right="-57"/>
              <w:rPr>
                <w:sz w:val="14"/>
                <w:szCs w:val="14"/>
              </w:rPr>
            </w:pPr>
            <w:r w:rsidRPr="0030287E">
              <w:rPr>
                <w:sz w:val="14"/>
                <w:szCs w:val="14"/>
              </w:rPr>
              <w:t> </w:t>
            </w:r>
          </w:p>
        </w:tc>
        <w:tc>
          <w:tcPr>
            <w:tcW w:w="486" w:type="dxa"/>
            <w:tcBorders>
              <w:top w:val="nil"/>
              <w:left w:val="nil"/>
              <w:bottom w:val="single" w:sz="4" w:space="0" w:color="auto"/>
              <w:right w:val="single" w:sz="4" w:space="0" w:color="auto"/>
            </w:tcBorders>
            <w:vAlign w:val="center"/>
          </w:tcPr>
          <w:p w14:paraId="3359D21E" w14:textId="77777777" w:rsidR="00896894" w:rsidRPr="0030287E" w:rsidRDefault="00896894" w:rsidP="00AC6776">
            <w:pPr>
              <w:spacing w:before="20" w:after="20"/>
              <w:ind w:left="-57" w:right="-57"/>
              <w:rPr>
                <w:sz w:val="14"/>
                <w:szCs w:val="14"/>
              </w:rPr>
            </w:pPr>
            <w:r w:rsidRPr="0030287E">
              <w:rPr>
                <w:sz w:val="14"/>
                <w:szCs w:val="14"/>
              </w:rPr>
              <w:t> </w:t>
            </w:r>
          </w:p>
        </w:tc>
        <w:tc>
          <w:tcPr>
            <w:tcW w:w="492" w:type="dxa"/>
            <w:tcBorders>
              <w:top w:val="nil"/>
              <w:left w:val="nil"/>
              <w:bottom w:val="single" w:sz="4" w:space="0" w:color="auto"/>
              <w:right w:val="single" w:sz="4" w:space="0" w:color="auto"/>
            </w:tcBorders>
            <w:vAlign w:val="center"/>
          </w:tcPr>
          <w:p w14:paraId="17DE88AA" w14:textId="77777777" w:rsidR="00896894" w:rsidRPr="0030287E" w:rsidRDefault="00896894" w:rsidP="00AC6776">
            <w:pPr>
              <w:spacing w:before="20" w:after="20"/>
              <w:ind w:left="-57" w:right="-57"/>
              <w:rPr>
                <w:sz w:val="14"/>
                <w:szCs w:val="14"/>
              </w:rPr>
            </w:pPr>
            <w:r w:rsidRPr="0030287E">
              <w:rPr>
                <w:sz w:val="14"/>
                <w:szCs w:val="14"/>
              </w:rPr>
              <w:t> </w:t>
            </w:r>
          </w:p>
        </w:tc>
        <w:tc>
          <w:tcPr>
            <w:tcW w:w="474" w:type="dxa"/>
            <w:tcBorders>
              <w:top w:val="nil"/>
              <w:left w:val="nil"/>
              <w:bottom w:val="single" w:sz="4" w:space="0" w:color="auto"/>
              <w:right w:val="single" w:sz="4" w:space="0" w:color="auto"/>
            </w:tcBorders>
            <w:vAlign w:val="center"/>
          </w:tcPr>
          <w:p w14:paraId="4F2DAB56" w14:textId="77777777" w:rsidR="00896894" w:rsidRPr="0030287E" w:rsidRDefault="00896894" w:rsidP="00AC6776">
            <w:pPr>
              <w:spacing w:before="20" w:after="20"/>
              <w:ind w:left="-57" w:right="-57"/>
              <w:rPr>
                <w:sz w:val="14"/>
                <w:szCs w:val="14"/>
              </w:rPr>
            </w:pPr>
            <w:r w:rsidRPr="0030287E">
              <w:rPr>
                <w:sz w:val="14"/>
                <w:szCs w:val="14"/>
              </w:rPr>
              <w:t> </w:t>
            </w:r>
          </w:p>
        </w:tc>
        <w:tc>
          <w:tcPr>
            <w:tcW w:w="402" w:type="dxa"/>
            <w:tcBorders>
              <w:top w:val="nil"/>
              <w:left w:val="nil"/>
              <w:bottom w:val="single" w:sz="4" w:space="0" w:color="auto"/>
              <w:right w:val="single" w:sz="4" w:space="0" w:color="auto"/>
            </w:tcBorders>
            <w:vAlign w:val="center"/>
          </w:tcPr>
          <w:p w14:paraId="2612EA52" w14:textId="77777777" w:rsidR="00896894" w:rsidRPr="0030287E" w:rsidRDefault="00896894" w:rsidP="00AC6776">
            <w:pPr>
              <w:spacing w:before="20" w:after="20"/>
              <w:ind w:left="-57" w:right="-57"/>
              <w:rPr>
                <w:sz w:val="14"/>
                <w:szCs w:val="14"/>
              </w:rPr>
            </w:pPr>
            <w:r w:rsidRPr="0030287E">
              <w:rPr>
                <w:sz w:val="14"/>
                <w:szCs w:val="14"/>
              </w:rPr>
              <w:t> </w:t>
            </w:r>
          </w:p>
        </w:tc>
        <w:tc>
          <w:tcPr>
            <w:tcW w:w="486" w:type="dxa"/>
            <w:tcBorders>
              <w:top w:val="nil"/>
              <w:left w:val="nil"/>
              <w:bottom w:val="single" w:sz="4" w:space="0" w:color="auto"/>
              <w:right w:val="single" w:sz="4" w:space="0" w:color="auto"/>
            </w:tcBorders>
            <w:vAlign w:val="center"/>
          </w:tcPr>
          <w:p w14:paraId="3EB40ABB" w14:textId="77777777" w:rsidR="00896894" w:rsidRPr="0030287E" w:rsidRDefault="00896894" w:rsidP="00AC6776">
            <w:pPr>
              <w:spacing w:before="20" w:after="20"/>
              <w:ind w:left="-57" w:right="-57"/>
              <w:rPr>
                <w:sz w:val="14"/>
                <w:szCs w:val="14"/>
              </w:rPr>
            </w:pPr>
            <w:r w:rsidRPr="0030287E">
              <w:rPr>
                <w:sz w:val="14"/>
                <w:szCs w:val="14"/>
              </w:rPr>
              <w:t> </w:t>
            </w:r>
          </w:p>
        </w:tc>
        <w:tc>
          <w:tcPr>
            <w:tcW w:w="540" w:type="dxa"/>
            <w:tcBorders>
              <w:top w:val="nil"/>
              <w:left w:val="nil"/>
              <w:bottom w:val="single" w:sz="4" w:space="0" w:color="auto"/>
              <w:right w:val="single" w:sz="4" w:space="0" w:color="auto"/>
            </w:tcBorders>
            <w:vAlign w:val="center"/>
          </w:tcPr>
          <w:p w14:paraId="1C0C7197" w14:textId="77777777" w:rsidR="00896894" w:rsidRPr="0030287E" w:rsidRDefault="00896894" w:rsidP="00AC6776">
            <w:pPr>
              <w:spacing w:before="20" w:after="20"/>
              <w:ind w:left="-57" w:right="-57"/>
              <w:rPr>
                <w:sz w:val="14"/>
                <w:szCs w:val="14"/>
              </w:rPr>
            </w:pPr>
            <w:r w:rsidRPr="0030287E">
              <w:rPr>
                <w:sz w:val="14"/>
                <w:szCs w:val="14"/>
              </w:rPr>
              <w:t> </w:t>
            </w:r>
          </w:p>
        </w:tc>
        <w:tc>
          <w:tcPr>
            <w:tcW w:w="510" w:type="dxa"/>
            <w:tcBorders>
              <w:top w:val="nil"/>
              <w:left w:val="nil"/>
              <w:bottom w:val="single" w:sz="4" w:space="0" w:color="auto"/>
              <w:right w:val="single" w:sz="4" w:space="0" w:color="auto"/>
            </w:tcBorders>
            <w:vAlign w:val="center"/>
          </w:tcPr>
          <w:p w14:paraId="246E768A" w14:textId="77777777" w:rsidR="00896894" w:rsidRPr="0030287E" w:rsidRDefault="00896894" w:rsidP="00AC6776">
            <w:pPr>
              <w:spacing w:before="20" w:after="20"/>
              <w:ind w:left="-57" w:right="-57"/>
              <w:rPr>
                <w:sz w:val="14"/>
                <w:szCs w:val="14"/>
              </w:rPr>
            </w:pPr>
            <w:r w:rsidRPr="0030287E">
              <w:rPr>
                <w:sz w:val="14"/>
                <w:szCs w:val="14"/>
              </w:rPr>
              <w:t> </w:t>
            </w:r>
          </w:p>
        </w:tc>
        <w:tc>
          <w:tcPr>
            <w:tcW w:w="540" w:type="dxa"/>
            <w:tcBorders>
              <w:top w:val="nil"/>
              <w:left w:val="nil"/>
              <w:bottom w:val="single" w:sz="4" w:space="0" w:color="auto"/>
              <w:right w:val="single" w:sz="4" w:space="0" w:color="auto"/>
            </w:tcBorders>
            <w:vAlign w:val="center"/>
          </w:tcPr>
          <w:p w14:paraId="3CC646F4" w14:textId="77777777" w:rsidR="00896894" w:rsidRPr="0030287E" w:rsidRDefault="00896894" w:rsidP="00AC6776">
            <w:pPr>
              <w:spacing w:before="20" w:after="20"/>
              <w:ind w:left="-57" w:right="-57"/>
              <w:rPr>
                <w:sz w:val="14"/>
                <w:szCs w:val="14"/>
              </w:rPr>
            </w:pPr>
            <w:r w:rsidRPr="0030287E">
              <w:rPr>
                <w:sz w:val="14"/>
                <w:szCs w:val="14"/>
              </w:rPr>
              <w:t> </w:t>
            </w:r>
          </w:p>
        </w:tc>
        <w:tc>
          <w:tcPr>
            <w:tcW w:w="450" w:type="dxa"/>
            <w:tcBorders>
              <w:top w:val="nil"/>
              <w:left w:val="nil"/>
              <w:bottom w:val="single" w:sz="4" w:space="0" w:color="auto"/>
              <w:right w:val="single" w:sz="4" w:space="0" w:color="auto"/>
            </w:tcBorders>
            <w:vAlign w:val="center"/>
          </w:tcPr>
          <w:p w14:paraId="1D9CC8AC" w14:textId="77777777" w:rsidR="00896894" w:rsidRPr="0030287E" w:rsidRDefault="00896894" w:rsidP="00AC6776">
            <w:pPr>
              <w:spacing w:before="20" w:after="20"/>
              <w:ind w:left="-57" w:right="-57"/>
              <w:rPr>
                <w:sz w:val="14"/>
                <w:szCs w:val="14"/>
              </w:rPr>
            </w:pPr>
            <w:r w:rsidRPr="0030287E">
              <w:rPr>
                <w:sz w:val="14"/>
                <w:szCs w:val="14"/>
              </w:rPr>
              <w:t> </w:t>
            </w:r>
          </w:p>
        </w:tc>
        <w:tc>
          <w:tcPr>
            <w:tcW w:w="402" w:type="dxa"/>
            <w:tcBorders>
              <w:top w:val="nil"/>
              <w:left w:val="nil"/>
              <w:bottom w:val="single" w:sz="4" w:space="0" w:color="auto"/>
              <w:right w:val="single" w:sz="4" w:space="0" w:color="auto"/>
            </w:tcBorders>
            <w:vAlign w:val="center"/>
          </w:tcPr>
          <w:p w14:paraId="22CB33A5" w14:textId="77777777" w:rsidR="00896894" w:rsidRPr="0030287E" w:rsidRDefault="00896894" w:rsidP="00AC6776">
            <w:pPr>
              <w:spacing w:before="20" w:after="20"/>
              <w:ind w:left="-57" w:right="-57"/>
              <w:rPr>
                <w:sz w:val="14"/>
                <w:szCs w:val="14"/>
              </w:rPr>
            </w:pPr>
            <w:r w:rsidRPr="0030287E">
              <w:rPr>
                <w:sz w:val="14"/>
                <w:szCs w:val="14"/>
              </w:rPr>
              <w:t> </w:t>
            </w:r>
          </w:p>
        </w:tc>
        <w:tc>
          <w:tcPr>
            <w:tcW w:w="482" w:type="dxa"/>
            <w:tcBorders>
              <w:top w:val="nil"/>
              <w:left w:val="nil"/>
              <w:bottom w:val="single" w:sz="4" w:space="0" w:color="auto"/>
              <w:right w:val="single" w:sz="4" w:space="0" w:color="auto"/>
            </w:tcBorders>
            <w:noWrap/>
            <w:vAlign w:val="center"/>
          </w:tcPr>
          <w:p w14:paraId="68890D84" w14:textId="77777777" w:rsidR="00896894" w:rsidRPr="0030287E" w:rsidRDefault="00896894" w:rsidP="00AC6776">
            <w:pPr>
              <w:spacing w:before="20" w:after="20"/>
              <w:ind w:left="-57" w:right="-57"/>
              <w:rPr>
                <w:sz w:val="14"/>
                <w:szCs w:val="14"/>
              </w:rPr>
            </w:pPr>
            <w:r w:rsidRPr="0030287E">
              <w:rPr>
                <w:sz w:val="14"/>
                <w:szCs w:val="14"/>
              </w:rPr>
              <w:t> </w:t>
            </w:r>
          </w:p>
        </w:tc>
        <w:tc>
          <w:tcPr>
            <w:tcW w:w="517" w:type="dxa"/>
            <w:tcBorders>
              <w:top w:val="nil"/>
              <w:left w:val="nil"/>
              <w:bottom w:val="single" w:sz="4" w:space="0" w:color="auto"/>
              <w:right w:val="single" w:sz="4" w:space="0" w:color="auto"/>
            </w:tcBorders>
            <w:noWrap/>
            <w:vAlign w:val="center"/>
          </w:tcPr>
          <w:p w14:paraId="6CD87337" w14:textId="77777777" w:rsidR="00896894" w:rsidRPr="0030287E" w:rsidRDefault="00896894" w:rsidP="00AC6776">
            <w:pPr>
              <w:spacing w:before="20" w:after="20"/>
              <w:ind w:left="-57" w:right="-57"/>
              <w:rPr>
                <w:sz w:val="14"/>
                <w:szCs w:val="14"/>
              </w:rPr>
            </w:pPr>
            <w:r w:rsidRPr="0030287E">
              <w:rPr>
                <w:sz w:val="14"/>
                <w:szCs w:val="14"/>
              </w:rPr>
              <w:t> </w:t>
            </w:r>
          </w:p>
        </w:tc>
        <w:tc>
          <w:tcPr>
            <w:tcW w:w="517" w:type="dxa"/>
            <w:tcBorders>
              <w:top w:val="nil"/>
              <w:left w:val="nil"/>
              <w:bottom w:val="single" w:sz="4" w:space="0" w:color="auto"/>
              <w:right w:val="single" w:sz="4" w:space="0" w:color="auto"/>
            </w:tcBorders>
            <w:noWrap/>
            <w:vAlign w:val="center"/>
          </w:tcPr>
          <w:p w14:paraId="46C90542" w14:textId="77777777" w:rsidR="00896894" w:rsidRPr="0030287E" w:rsidRDefault="00896894" w:rsidP="00AC6776">
            <w:pPr>
              <w:spacing w:before="20" w:after="20"/>
              <w:ind w:left="-57" w:right="-57"/>
              <w:rPr>
                <w:sz w:val="14"/>
                <w:szCs w:val="14"/>
              </w:rPr>
            </w:pPr>
            <w:r w:rsidRPr="0030287E">
              <w:rPr>
                <w:sz w:val="14"/>
                <w:szCs w:val="14"/>
              </w:rPr>
              <w:t> </w:t>
            </w:r>
          </w:p>
        </w:tc>
        <w:tc>
          <w:tcPr>
            <w:tcW w:w="517" w:type="dxa"/>
            <w:tcBorders>
              <w:top w:val="nil"/>
              <w:left w:val="nil"/>
              <w:bottom w:val="single" w:sz="4" w:space="0" w:color="auto"/>
              <w:right w:val="single" w:sz="4" w:space="0" w:color="auto"/>
            </w:tcBorders>
            <w:noWrap/>
            <w:vAlign w:val="center"/>
          </w:tcPr>
          <w:p w14:paraId="28DB8D9E" w14:textId="77777777" w:rsidR="00896894" w:rsidRPr="0030287E" w:rsidRDefault="00896894" w:rsidP="00AC6776">
            <w:pPr>
              <w:spacing w:before="20" w:after="20"/>
              <w:ind w:left="-57" w:right="-57"/>
              <w:rPr>
                <w:sz w:val="14"/>
                <w:szCs w:val="14"/>
              </w:rPr>
            </w:pPr>
            <w:r w:rsidRPr="0030287E">
              <w:rPr>
                <w:sz w:val="14"/>
                <w:szCs w:val="14"/>
              </w:rPr>
              <w:t> </w:t>
            </w:r>
          </w:p>
        </w:tc>
        <w:tc>
          <w:tcPr>
            <w:tcW w:w="445" w:type="dxa"/>
            <w:tcBorders>
              <w:top w:val="nil"/>
              <w:left w:val="nil"/>
              <w:bottom w:val="single" w:sz="4" w:space="0" w:color="auto"/>
              <w:right w:val="single" w:sz="4" w:space="0" w:color="auto"/>
            </w:tcBorders>
            <w:noWrap/>
            <w:vAlign w:val="center"/>
          </w:tcPr>
          <w:p w14:paraId="09D4BBAC" w14:textId="77777777" w:rsidR="00896894" w:rsidRPr="0030287E" w:rsidRDefault="00896894" w:rsidP="00AC6776">
            <w:pPr>
              <w:spacing w:before="20" w:after="20"/>
              <w:ind w:left="-57" w:right="-57"/>
              <w:rPr>
                <w:sz w:val="14"/>
                <w:szCs w:val="14"/>
              </w:rPr>
            </w:pPr>
            <w:r w:rsidRPr="0030287E">
              <w:rPr>
                <w:sz w:val="14"/>
                <w:szCs w:val="14"/>
              </w:rPr>
              <w:t> </w:t>
            </w:r>
          </w:p>
        </w:tc>
        <w:tc>
          <w:tcPr>
            <w:tcW w:w="390" w:type="dxa"/>
            <w:tcBorders>
              <w:top w:val="nil"/>
              <w:left w:val="nil"/>
              <w:bottom w:val="single" w:sz="4" w:space="0" w:color="auto"/>
              <w:right w:val="single" w:sz="4" w:space="0" w:color="auto"/>
            </w:tcBorders>
            <w:noWrap/>
            <w:vAlign w:val="center"/>
          </w:tcPr>
          <w:p w14:paraId="41305DB9" w14:textId="77777777" w:rsidR="00896894" w:rsidRPr="0030287E" w:rsidRDefault="00896894" w:rsidP="00AC6776">
            <w:pPr>
              <w:spacing w:before="20" w:after="20"/>
              <w:ind w:left="-57" w:right="-57"/>
              <w:rPr>
                <w:sz w:val="14"/>
                <w:szCs w:val="14"/>
              </w:rPr>
            </w:pPr>
            <w:r w:rsidRPr="0030287E">
              <w:rPr>
                <w:sz w:val="14"/>
                <w:szCs w:val="14"/>
              </w:rPr>
              <w:t> </w:t>
            </w:r>
          </w:p>
        </w:tc>
      </w:tr>
      <w:tr w:rsidR="00896894" w:rsidRPr="0030287E" w14:paraId="48420333" w14:textId="77777777" w:rsidTr="00AC6776">
        <w:tc>
          <w:tcPr>
            <w:tcW w:w="1116" w:type="dxa"/>
            <w:tcBorders>
              <w:top w:val="nil"/>
              <w:left w:val="single" w:sz="4" w:space="0" w:color="auto"/>
              <w:bottom w:val="single" w:sz="4" w:space="0" w:color="auto"/>
              <w:right w:val="single" w:sz="4" w:space="0" w:color="auto"/>
            </w:tcBorders>
            <w:vAlign w:val="center"/>
          </w:tcPr>
          <w:p w14:paraId="429C886C" w14:textId="77777777" w:rsidR="00896894" w:rsidRPr="0030287E" w:rsidRDefault="00896894" w:rsidP="00AC6776">
            <w:pPr>
              <w:spacing w:before="20" w:after="20"/>
              <w:ind w:left="-57" w:right="-57"/>
              <w:rPr>
                <w:sz w:val="14"/>
                <w:szCs w:val="14"/>
              </w:rPr>
            </w:pPr>
            <w:r w:rsidRPr="0030287E">
              <w:rPr>
                <w:sz w:val="14"/>
                <w:szCs w:val="14"/>
              </w:rPr>
              <w:t>1. Bảo hiểm trọn đời</w:t>
            </w:r>
          </w:p>
        </w:tc>
        <w:tc>
          <w:tcPr>
            <w:tcW w:w="534" w:type="dxa"/>
            <w:tcBorders>
              <w:top w:val="single" w:sz="4" w:space="0" w:color="auto"/>
              <w:left w:val="nil"/>
              <w:bottom w:val="single" w:sz="4" w:space="0" w:color="auto"/>
              <w:right w:val="single" w:sz="4" w:space="0" w:color="auto"/>
            </w:tcBorders>
          </w:tcPr>
          <w:p w14:paraId="0A2A7A12" w14:textId="77777777" w:rsidR="00896894" w:rsidRPr="0030287E" w:rsidRDefault="00896894" w:rsidP="00AC6776">
            <w:pPr>
              <w:spacing w:before="20" w:after="20"/>
              <w:ind w:left="-57" w:right="-57"/>
              <w:rPr>
                <w:sz w:val="14"/>
                <w:szCs w:val="14"/>
              </w:rPr>
            </w:pPr>
          </w:p>
        </w:tc>
        <w:tc>
          <w:tcPr>
            <w:tcW w:w="594" w:type="dxa"/>
            <w:tcBorders>
              <w:top w:val="nil"/>
              <w:left w:val="single" w:sz="4" w:space="0" w:color="auto"/>
              <w:bottom w:val="single" w:sz="4" w:space="0" w:color="auto"/>
              <w:right w:val="single" w:sz="4" w:space="0" w:color="auto"/>
            </w:tcBorders>
          </w:tcPr>
          <w:p w14:paraId="1A99A80F" w14:textId="77777777" w:rsidR="00896894" w:rsidRPr="0030287E" w:rsidRDefault="00896894" w:rsidP="00AC6776">
            <w:pPr>
              <w:spacing w:before="20" w:after="20"/>
              <w:ind w:left="-57" w:right="-57"/>
              <w:rPr>
                <w:sz w:val="14"/>
                <w:szCs w:val="14"/>
              </w:rPr>
            </w:pPr>
          </w:p>
        </w:tc>
        <w:tc>
          <w:tcPr>
            <w:tcW w:w="474" w:type="dxa"/>
            <w:tcBorders>
              <w:top w:val="nil"/>
              <w:left w:val="single" w:sz="4" w:space="0" w:color="auto"/>
              <w:bottom w:val="single" w:sz="4" w:space="0" w:color="auto"/>
              <w:right w:val="single" w:sz="4" w:space="0" w:color="auto"/>
            </w:tcBorders>
            <w:vAlign w:val="center"/>
          </w:tcPr>
          <w:p w14:paraId="13D0FEAD" w14:textId="77777777" w:rsidR="00896894" w:rsidRPr="0030287E" w:rsidRDefault="00896894" w:rsidP="00AC6776">
            <w:pPr>
              <w:spacing w:before="20" w:after="20"/>
              <w:ind w:left="-57" w:right="-57"/>
              <w:rPr>
                <w:sz w:val="14"/>
                <w:szCs w:val="14"/>
              </w:rPr>
            </w:pPr>
            <w:r w:rsidRPr="0030287E">
              <w:rPr>
                <w:sz w:val="14"/>
                <w:szCs w:val="14"/>
              </w:rPr>
              <w:t> </w:t>
            </w:r>
          </w:p>
        </w:tc>
        <w:tc>
          <w:tcPr>
            <w:tcW w:w="486" w:type="dxa"/>
            <w:tcBorders>
              <w:top w:val="nil"/>
              <w:left w:val="nil"/>
              <w:bottom w:val="single" w:sz="4" w:space="0" w:color="auto"/>
              <w:right w:val="single" w:sz="4" w:space="0" w:color="auto"/>
            </w:tcBorders>
            <w:vAlign w:val="center"/>
          </w:tcPr>
          <w:p w14:paraId="53C6E14D" w14:textId="77777777" w:rsidR="00896894" w:rsidRPr="0030287E" w:rsidRDefault="00896894" w:rsidP="00AC6776">
            <w:pPr>
              <w:spacing w:before="20" w:after="20"/>
              <w:ind w:left="-57" w:right="-57"/>
              <w:rPr>
                <w:sz w:val="14"/>
                <w:szCs w:val="14"/>
              </w:rPr>
            </w:pPr>
            <w:r w:rsidRPr="0030287E">
              <w:rPr>
                <w:sz w:val="14"/>
                <w:szCs w:val="14"/>
              </w:rPr>
              <w:t> </w:t>
            </w:r>
          </w:p>
        </w:tc>
        <w:tc>
          <w:tcPr>
            <w:tcW w:w="480" w:type="dxa"/>
            <w:tcBorders>
              <w:top w:val="nil"/>
              <w:left w:val="nil"/>
              <w:bottom w:val="single" w:sz="4" w:space="0" w:color="auto"/>
              <w:right w:val="single" w:sz="4" w:space="0" w:color="auto"/>
            </w:tcBorders>
            <w:vAlign w:val="center"/>
          </w:tcPr>
          <w:p w14:paraId="0FBE387E" w14:textId="77777777" w:rsidR="00896894" w:rsidRPr="0030287E" w:rsidRDefault="00896894" w:rsidP="00AC6776">
            <w:pPr>
              <w:spacing w:before="20" w:after="20"/>
              <w:ind w:left="-57" w:right="-57"/>
              <w:rPr>
                <w:sz w:val="14"/>
                <w:szCs w:val="14"/>
              </w:rPr>
            </w:pPr>
            <w:r w:rsidRPr="0030287E">
              <w:rPr>
                <w:sz w:val="14"/>
                <w:szCs w:val="14"/>
              </w:rPr>
              <w:t> </w:t>
            </w:r>
          </w:p>
        </w:tc>
        <w:tc>
          <w:tcPr>
            <w:tcW w:w="450" w:type="dxa"/>
            <w:tcBorders>
              <w:top w:val="nil"/>
              <w:left w:val="nil"/>
              <w:bottom w:val="single" w:sz="4" w:space="0" w:color="auto"/>
              <w:right w:val="single" w:sz="4" w:space="0" w:color="auto"/>
            </w:tcBorders>
            <w:vAlign w:val="center"/>
          </w:tcPr>
          <w:p w14:paraId="0F89F45F" w14:textId="77777777" w:rsidR="00896894" w:rsidRPr="0030287E" w:rsidRDefault="00896894" w:rsidP="00AC6776">
            <w:pPr>
              <w:spacing w:before="20" w:after="20"/>
              <w:ind w:left="-57" w:right="-57"/>
              <w:rPr>
                <w:sz w:val="14"/>
                <w:szCs w:val="14"/>
              </w:rPr>
            </w:pPr>
            <w:r w:rsidRPr="0030287E">
              <w:rPr>
                <w:sz w:val="14"/>
                <w:szCs w:val="14"/>
              </w:rPr>
              <w:t> </w:t>
            </w:r>
          </w:p>
        </w:tc>
        <w:tc>
          <w:tcPr>
            <w:tcW w:w="450" w:type="dxa"/>
            <w:tcBorders>
              <w:top w:val="nil"/>
              <w:left w:val="nil"/>
              <w:bottom w:val="single" w:sz="4" w:space="0" w:color="auto"/>
              <w:right w:val="single" w:sz="4" w:space="0" w:color="auto"/>
            </w:tcBorders>
            <w:vAlign w:val="center"/>
          </w:tcPr>
          <w:p w14:paraId="3A7095A3" w14:textId="77777777" w:rsidR="00896894" w:rsidRPr="0030287E" w:rsidRDefault="00896894" w:rsidP="00AC6776">
            <w:pPr>
              <w:spacing w:before="20" w:after="20"/>
              <w:ind w:left="-57" w:right="-57"/>
              <w:rPr>
                <w:sz w:val="14"/>
                <w:szCs w:val="14"/>
              </w:rPr>
            </w:pPr>
            <w:r w:rsidRPr="0030287E">
              <w:rPr>
                <w:sz w:val="14"/>
                <w:szCs w:val="14"/>
              </w:rPr>
              <w:t> </w:t>
            </w:r>
          </w:p>
        </w:tc>
        <w:tc>
          <w:tcPr>
            <w:tcW w:w="438" w:type="dxa"/>
            <w:tcBorders>
              <w:top w:val="nil"/>
              <w:left w:val="nil"/>
              <w:bottom w:val="single" w:sz="4" w:space="0" w:color="auto"/>
              <w:right w:val="single" w:sz="4" w:space="0" w:color="auto"/>
            </w:tcBorders>
            <w:vAlign w:val="center"/>
          </w:tcPr>
          <w:p w14:paraId="0C295FBE" w14:textId="77777777" w:rsidR="00896894" w:rsidRPr="0030287E" w:rsidRDefault="00896894" w:rsidP="00AC6776">
            <w:pPr>
              <w:spacing w:before="20" w:after="20"/>
              <w:ind w:left="-57" w:right="-57"/>
              <w:rPr>
                <w:sz w:val="14"/>
                <w:szCs w:val="14"/>
              </w:rPr>
            </w:pPr>
            <w:r w:rsidRPr="0030287E">
              <w:rPr>
                <w:sz w:val="14"/>
                <w:szCs w:val="14"/>
              </w:rPr>
              <w:t> </w:t>
            </w:r>
          </w:p>
        </w:tc>
        <w:tc>
          <w:tcPr>
            <w:tcW w:w="486" w:type="dxa"/>
            <w:tcBorders>
              <w:top w:val="nil"/>
              <w:left w:val="nil"/>
              <w:bottom w:val="single" w:sz="4" w:space="0" w:color="auto"/>
              <w:right w:val="single" w:sz="4" w:space="0" w:color="auto"/>
            </w:tcBorders>
            <w:vAlign w:val="center"/>
          </w:tcPr>
          <w:p w14:paraId="2A4AA11D" w14:textId="77777777" w:rsidR="00896894" w:rsidRPr="0030287E" w:rsidRDefault="00896894" w:rsidP="00AC6776">
            <w:pPr>
              <w:spacing w:before="20" w:after="20"/>
              <w:ind w:left="-57" w:right="-57"/>
              <w:rPr>
                <w:sz w:val="14"/>
                <w:szCs w:val="14"/>
              </w:rPr>
            </w:pPr>
            <w:r w:rsidRPr="0030287E">
              <w:rPr>
                <w:sz w:val="14"/>
                <w:szCs w:val="14"/>
              </w:rPr>
              <w:t> </w:t>
            </w:r>
          </w:p>
        </w:tc>
        <w:tc>
          <w:tcPr>
            <w:tcW w:w="528" w:type="dxa"/>
            <w:tcBorders>
              <w:top w:val="nil"/>
              <w:left w:val="nil"/>
              <w:bottom w:val="single" w:sz="4" w:space="0" w:color="auto"/>
              <w:right w:val="single" w:sz="4" w:space="0" w:color="auto"/>
            </w:tcBorders>
            <w:vAlign w:val="center"/>
          </w:tcPr>
          <w:p w14:paraId="0C13AC02" w14:textId="77777777" w:rsidR="00896894" w:rsidRPr="0030287E" w:rsidRDefault="00896894" w:rsidP="00AC6776">
            <w:pPr>
              <w:spacing w:before="20" w:after="20"/>
              <w:ind w:left="-57" w:right="-57"/>
              <w:rPr>
                <w:sz w:val="14"/>
                <w:szCs w:val="14"/>
              </w:rPr>
            </w:pPr>
            <w:r w:rsidRPr="0030287E">
              <w:rPr>
                <w:sz w:val="14"/>
                <w:szCs w:val="14"/>
              </w:rPr>
              <w:t> </w:t>
            </w:r>
          </w:p>
        </w:tc>
        <w:tc>
          <w:tcPr>
            <w:tcW w:w="486" w:type="dxa"/>
            <w:tcBorders>
              <w:top w:val="nil"/>
              <w:left w:val="nil"/>
              <w:bottom w:val="single" w:sz="4" w:space="0" w:color="auto"/>
              <w:right w:val="single" w:sz="4" w:space="0" w:color="auto"/>
            </w:tcBorders>
            <w:vAlign w:val="center"/>
          </w:tcPr>
          <w:p w14:paraId="69BA6D5D" w14:textId="77777777" w:rsidR="00896894" w:rsidRPr="0030287E" w:rsidRDefault="00896894" w:rsidP="00AC6776">
            <w:pPr>
              <w:spacing w:before="20" w:after="20"/>
              <w:ind w:left="-57" w:right="-57"/>
              <w:rPr>
                <w:sz w:val="14"/>
                <w:szCs w:val="14"/>
              </w:rPr>
            </w:pPr>
            <w:r w:rsidRPr="0030287E">
              <w:rPr>
                <w:sz w:val="14"/>
                <w:szCs w:val="14"/>
              </w:rPr>
              <w:t> </w:t>
            </w:r>
          </w:p>
        </w:tc>
        <w:tc>
          <w:tcPr>
            <w:tcW w:w="492" w:type="dxa"/>
            <w:tcBorders>
              <w:top w:val="nil"/>
              <w:left w:val="nil"/>
              <w:bottom w:val="single" w:sz="4" w:space="0" w:color="auto"/>
              <w:right w:val="single" w:sz="4" w:space="0" w:color="auto"/>
            </w:tcBorders>
            <w:vAlign w:val="center"/>
          </w:tcPr>
          <w:p w14:paraId="3002822C" w14:textId="77777777" w:rsidR="00896894" w:rsidRPr="0030287E" w:rsidRDefault="00896894" w:rsidP="00AC6776">
            <w:pPr>
              <w:spacing w:before="20" w:after="20"/>
              <w:ind w:left="-57" w:right="-57"/>
              <w:rPr>
                <w:sz w:val="14"/>
                <w:szCs w:val="14"/>
              </w:rPr>
            </w:pPr>
            <w:r w:rsidRPr="0030287E">
              <w:rPr>
                <w:sz w:val="14"/>
                <w:szCs w:val="14"/>
              </w:rPr>
              <w:t> </w:t>
            </w:r>
          </w:p>
        </w:tc>
        <w:tc>
          <w:tcPr>
            <w:tcW w:w="474" w:type="dxa"/>
            <w:tcBorders>
              <w:top w:val="nil"/>
              <w:left w:val="nil"/>
              <w:bottom w:val="single" w:sz="4" w:space="0" w:color="auto"/>
              <w:right w:val="single" w:sz="4" w:space="0" w:color="auto"/>
            </w:tcBorders>
            <w:vAlign w:val="center"/>
          </w:tcPr>
          <w:p w14:paraId="6B488F59" w14:textId="77777777" w:rsidR="00896894" w:rsidRPr="0030287E" w:rsidRDefault="00896894" w:rsidP="00AC6776">
            <w:pPr>
              <w:spacing w:before="20" w:after="20"/>
              <w:ind w:left="-57" w:right="-57"/>
              <w:rPr>
                <w:sz w:val="14"/>
                <w:szCs w:val="14"/>
              </w:rPr>
            </w:pPr>
            <w:r w:rsidRPr="0030287E">
              <w:rPr>
                <w:sz w:val="14"/>
                <w:szCs w:val="14"/>
              </w:rPr>
              <w:t> </w:t>
            </w:r>
          </w:p>
        </w:tc>
        <w:tc>
          <w:tcPr>
            <w:tcW w:w="402" w:type="dxa"/>
            <w:tcBorders>
              <w:top w:val="nil"/>
              <w:left w:val="nil"/>
              <w:bottom w:val="single" w:sz="4" w:space="0" w:color="auto"/>
              <w:right w:val="single" w:sz="4" w:space="0" w:color="auto"/>
            </w:tcBorders>
            <w:vAlign w:val="center"/>
          </w:tcPr>
          <w:p w14:paraId="59B04077" w14:textId="77777777" w:rsidR="00896894" w:rsidRPr="0030287E" w:rsidRDefault="00896894" w:rsidP="00AC6776">
            <w:pPr>
              <w:spacing w:before="20" w:after="20"/>
              <w:ind w:left="-57" w:right="-57"/>
              <w:rPr>
                <w:sz w:val="14"/>
                <w:szCs w:val="14"/>
              </w:rPr>
            </w:pPr>
            <w:r w:rsidRPr="0030287E">
              <w:rPr>
                <w:sz w:val="14"/>
                <w:szCs w:val="14"/>
              </w:rPr>
              <w:t> </w:t>
            </w:r>
          </w:p>
        </w:tc>
        <w:tc>
          <w:tcPr>
            <w:tcW w:w="486" w:type="dxa"/>
            <w:tcBorders>
              <w:top w:val="nil"/>
              <w:left w:val="nil"/>
              <w:bottom w:val="single" w:sz="4" w:space="0" w:color="auto"/>
              <w:right w:val="single" w:sz="4" w:space="0" w:color="auto"/>
            </w:tcBorders>
            <w:vAlign w:val="center"/>
          </w:tcPr>
          <w:p w14:paraId="59A60E3D" w14:textId="77777777" w:rsidR="00896894" w:rsidRPr="0030287E" w:rsidRDefault="00896894" w:rsidP="00AC6776">
            <w:pPr>
              <w:spacing w:before="20" w:after="20"/>
              <w:ind w:left="-57" w:right="-57"/>
              <w:rPr>
                <w:sz w:val="14"/>
                <w:szCs w:val="14"/>
              </w:rPr>
            </w:pPr>
            <w:r w:rsidRPr="0030287E">
              <w:rPr>
                <w:sz w:val="14"/>
                <w:szCs w:val="14"/>
              </w:rPr>
              <w:t> </w:t>
            </w:r>
          </w:p>
        </w:tc>
        <w:tc>
          <w:tcPr>
            <w:tcW w:w="540" w:type="dxa"/>
            <w:tcBorders>
              <w:top w:val="nil"/>
              <w:left w:val="nil"/>
              <w:bottom w:val="single" w:sz="4" w:space="0" w:color="auto"/>
              <w:right w:val="single" w:sz="4" w:space="0" w:color="auto"/>
            </w:tcBorders>
            <w:vAlign w:val="center"/>
          </w:tcPr>
          <w:p w14:paraId="527D2169" w14:textId="77777777" w:rsidR="00896894" w:rsidRPr="0030287E" w:rsidRDefault="00896894" w:rsidP="00AC6776">
            <w:pPr>
              <w:spacing w:before="20" w:after="20"/>
              <w:ind w:left="-57" w:right="-57"/>
              <w:rPr>
                <w:sz w:val="14"/>
                <w:szCs w:val="14"/>
              </w:rPr>
            </w:pPr>
            <w:r w:rsidRPr="0030287E">
              <w:rPr>
                <w:sz w:val="14"/>
                <w:szCs w:val="14"/>
              </w:rPr>
              <w:t> </w:t>
            </w:r>
          </w:p>
        </w:tc>
        <w:tc>
          <w:tcPr>
            <w:tcW w:w="510" w:type="dxa"/>
            <w:tcBorders>
              <w:top w:val="nil"/>
              <w:left w:val="nil"/>
              <w:bottom w:val="single" w:sz="4" w:space="0" w:color="auto"/>
              <w:right w:val="single" w:sz="4" w:space="0" w:color="auto"/>
            </w:tcBorders>
            <w:vAlign w:val="center"/>
          </w:tcPr>
          <w:p w14:paraId="25779E86" w14:textId="77777777" w:rsidR="00896894" w:rsidRPr="0030287E" w:rsidRDefault="00896894" w:rsidP="00AC6776">
            <w:pPr>
              <w:spacing w:before="20" w:after="20"/>
              <w:ind w:left="-57" w:right="-57"/>
              <w:rPr>
                <w:sz w:val="14"/>
                <w:szCs w:val="14"/>
              </w:rPr>
            </w:pPr>
            <w:r w:rsidRPr="0030287E">
              <w:rPr>
                <w:sz w:val="14"/>
                <w:szCs w:val="14"/>
              </w:rPr>
              <w:t> </w:t>
            </w:r>
          </w:p>
        </w:tc>
        <w:tc>
          <w:tcPr>
            <w:tcW w:w="540" w:type="dxa"/>
            <w:tcBorders>
              <w:top w:val="nil"/>
              <w:left w:val="nil"/>
              <w:bottom w:val="single" w:sz="4" w:space="0" w:color="auto"/>
              <w:right w:val="single" w:sz="4" w:space="0" w:color="auto"/>
            </w:tcBorders>
            <w:vAlign w:val="center"/>
          </w:tcPr>
          <w:p w14:paraId="79094B4D" w14:textId="77777777" w:rsidR="00896894" w:rsidRPr="0030287E" w:rsidRDefault="00896894" w:rsidP="00AC6776">
            <w:pPr>
              <w:spacing w:before="20" w:after="20"/>
              <w:ind w:left="-57" w:right="-57"/>
              <w:rPr>
                <w:sz w:val="14"/>
                <w:szCs w:val="14"/>
              </w:rPr>
            </w:pPr>
            <w:r w:rsidRPr="0030287E">
              <w:rPr>
                <w:sz w:val="14"/>
                <w:szCs w:val="14"/>
              </w:rPr>
              <w:t> </w:t>
            </w:r>
          </w:p>
        </w:tc>
        <w:tc>
          <w:tcPr>
            <w:tcW w:w="450" w:type="dxa"/>
            <w:tcBorders>
              <w:top w:val="nil"/>
              <w:left w:val="nil"/>
              <w:bottom w:val="single" w:sz="4" w:space="0" w:color="auto"/>
              <w:right w:val="single" w:sz="4" w:space="0" w:color="auto"/>
            </w:tcBorders>
            <w:vAlign w:val="center"/>
          </w:tcPr>
          <w:p w14:paraId="749AB3E4" w14:textId="77777777" w:rsidR="00896894" w:rsidRPr="0030287E" w:rsidRDefault="00896894" w:rsidP="00AC6776">
            <w:pPr>
              <w:spacing w:before="20" w:after="20"/>
              <w:ind w:left="-57" w:right="-57"/>
              <w:rPr>
                <w:sz w:val="14"/>
                <w:szCs w:val="14"/>
              </w:rPr>
            </w:pPr>
            <w:r w:rsidRPr="0030287E">
              <w:rPr>
                <w:sz w:val="14"/>
                <w:szCs w:val="14"/>
              </w:rPr>
              <w:t> </w:t>
            </w:r>
          </w:p>
        </w:tc>
        <w:tc>
          <w:tcPr>
            <w:tcW w:w="402" w:type="dxa"/>
            <w:tcBorders>
              <w:top w:val="nil"/>
              <w:left w:val="nil"/>
              <w:bottom w:val="single" w:sz="4" w:space="0" w:color="auto"/>
              <w:right w:val="single" w:sz="4" w:space="0" w:color="auto"/>
            </w:tcBorders>
            <w:vAlign w:val="center"/>
          </w:tcPr>
          <w:p w14:paraId="6DF439D2" w14:textId="77777777" w:rsidR="00896894" w:rsidRPr="0030287E" w:rsidRDefault="00896894" w:rsidP="00AC6776">
            <w:pPr>
              <w:spacing w:before="20" w:after="20"/>
              <w:ind w:left="-57" w:right="-57"/>
              <w:rPr>
                <w:sz w:val="14"/>
                <w:szCs w:val="14"/>
              </w:rPr>
            </w:pPr>
            <w:r w:rsidRPr="0030287E">
              <w:rPr>
                <w:sz w:val="14"/>
                <w:szCs w:val="14"/>
              </w:rPr>
              <w:t> </w:t>
            </w:r>
          </w:p>
        </w:tc>
        <w:tc>
          <w:tcPr>
            <w:tcW w:w="482" w:type="dxa"/>
            <w:tcBorders>
              <w:top w:val="nil"/>
              <w:left w:val="nil"/>
              <w:bottom w:val="single" w:sz="4" w:space="0" w:color="auto"/>
              <w:right w:val="single" w:sz="4" w:space="0" w:color="auto"/>
            </w:tcBorders>
            <w:noWrap/>
            <w:vAlign w:val="center"/>
          </w:tcPr>
          <w:p w14:paraId="4D5B2134" w14:textId="77777777" w:rsidR="00896894" w:rsidRPr="0030287E" w:rsidRDefault="00896894" w:rsidP="00AC6776">
            <w:pPr>
              <w:spacing w:before="20" w:after="20"/>
              <w:ind w:left="-57" w:right="-57"/>
              <w:rPr>
                <w:sz w:val="14"/>
                <w:szCs w:val="14"/>
              </w:rPr>
            </w:pPr>
            <w:r w:rsidRPr="0030287E">
              <w:rPr>
                <w:sz w:val="14"/>
                <w:szCs w:val="14"/>
              </w:rPr>
              <w:t> </w:t>
            </w:r>
          </w:p>
        </w:tc>
        <w:tc>
          <w:tcPr>
            <w:tcW w:w="517" w:type="dxa"/>
            <w:tcBorders>
              <w:top w:val="nil"/>
              <w:left w:val="nil"/>
              <w:bottom w:val="single" w:sz="4" w:space="0" w:color="auto"/>
              <w:right w:val="single" w:sz="4" w:space="0" w:color="auto"/>
            </w:tcBorders>
            <w:noWrap/>
            <w:vAlign w:val="center"/>
          </w:tcPr>
          <w:p w14:paraId="3C15A1BB" w14:textId="77777777" w:rsidR="00896894" w:rsidRPr="0030287E" w:rsidRDefault="00896894" w:rsidP="00AC6776">
            <w:pPr>
              <w:spacing w:before="20" w:after="20"/>
              <w:ind w:left="-57" w:right="-57"/>
              <w:rPr>
                <w:sz w:val="14"/>
                <w:szCs w:val="14"/>
              </w:rPr>
            </w:pPr>
            <w:r w:rsidRPr="0030287E">
              <w:rPr>
                <w:sz w:val="14"/>
                <w:szCs w:val="14"/>
              </w:rPr>
              <w:t> </w:t>
            </w:r>
          </w:p>
        </w:tc>
        <w:tc>
          <w:tcPr>
            <w:tcW w:w="517" w:type="dxa"/>
            <w:tcBorders>
              <w:top w:val="nil"/>
              <w:left w:val="nil"/>
              <w:bottom w:val="single" w:sz="4" w:space="0" w:color="auto"/>
              <w:right w:val="single" w:sz="4" w:space="0" w:color="auto"/>
            </w:tcBorders>
            <w:noWrap/>
            <w:vAlign w:val="center"/>
          </w:tcPr>
          <w:p w14:paraId="24EA549B" w14:textId="77777777" w:rsidR="00896894" w:rsidRPr="0030287E" w:rsidRDefault="00896894" w:rsidP="00AC6776">
            <w:pPr>
              <w:spacing w:before="20" w:after="20"/>
              <w:ind w:left="-57" w:right="-57"/>
              <w:rPr>
                <w:sz w:val="14"/>
                <w:szCs w:val="14"/>
              </w:rPr>
            </w:pPr>
            <w:r w:rsidRPr="0030287E">
              <w:rPr>
                <w:sz w:val="14"/>
                <w:szCs w:val="14"/>
              </w:rPr>
              <w:t> </w:t>
            </w:r>
          </w:p>
        </w:tc>
        <w:tc>
          <w:tcPr>
            <w:tcW w:w="517" w:type="dxa"/>
            <w:tcBorders>
              <w:top w:val="nil"/>
              <w:left w:val="nil"/>
              <w:bottom w:val="single" w:sz="4" w:space="0" w:color="auto"/>
              <w:right w:val="single" w:sz="4" w:space="0" w:color="auto"/>
            </w:tcBorders>
            <w:noWrap/>
            <w:vAlign w:val="center"/>
          </w:tcPr>
          <w:p w14:paraId="4CBC97B3" w14:textId="77777777" w:rsidR="00896894" w:rsidRPr="0030287E" w:rsidRDefault="00896894" w:rsidP="00AC6776">
            <w:pPr>
              <w:spacing w:before="20" w:after="20"/>
              <w:ind w:left="-57" w:right="-57"/>
              <w:rPr>
                <w:sz w:val="14"/>
                <w:szCs w:val="14"/>
              </w:rPr>
            </w:pPr>
            <w:r w:rsidRPr="0030287E">
              <w:rPr>
                <w:sz w:val="14"/>
                <w:szCs w:val="14"/>
              </w:rPr>
              <w:t> </w:t>
            </w:r>
          </w:p>
        </w:tc>
        <w:tc>
          <w:tcPr>
            <w:tcW w:w="445" w:type="dxa"/>
            <w:tcBorders>
              <w:top w:val="nil"/>
              <w:left w:val="nil"/>
              <w:bottom w:val="single" w:sz="4" w:space="0" w:color="auto"/>
              <w:right w:val="single" w:sz="4" w:space="0" w:color="auto"/>
            </w:tcBorders>
            <w:noWrap/>
            <w:vAlign w:val="center"/>
          </w:tcPr>
          <w:p w14:paraId="7A147C40" w14:textId="77777777" w:rsidR="00896894" w:rsidRPr="0030287E" w:rsidRDefault="00896894" w:rsidP="00AC6776">
            <w:pPr>
              <w:spacing w:before="20" w:after="20"/>
              <w:ind w:left="-57" w:right="-57"/>
              <w:rPr>
                <w:sz w:val="14"/>
                <w:szCs w:val="14"/>
              </w:rPr>
            </w:pPr>
            <w:r w:rsidRPr="0030287E">
              <w:rPr>
                <w:sz w:val="14"/>
                <w:szCs w:val="14"/>
              </w:rPr>
              <w:t> </w:t>
            </w:r>
          </w:p>
        </w:tc>
        <w:tc>
          <w:tcPr>
            <w:tcW w:w="390" w:type="dxa"/>
            <w:tcBorders>
              <w:top w:val="nil"/>
              <w:left w:val="nil"/>
              <w:bottom w:val="single" w:sz="4" w:space="0" w:color="auto"/>
              <w:right w:val="single" w:sz="4" w:space="0" w:color="auto"/>
            </w:tcBorders>
            <w:noWrap/>
            <w:vAlign w:val="center"/>
          </w:tcPr>
          <w:p w14:paraId="7EEF955D" w14:textId="77777777" w:rsidR="00896894" w:rsidRPr="0030287E" w:rsidRDefault="00896894" w:rsidP="00AC6776">
            <w:pPr>
              <w:spacing w:before="20" w:after="20"/>
              <w:ind w:left="-57" w:right="-57"/>
              <w:rPr>
                <w:sz w:val="14"/>
                <w:szCs w:val="14"/>
              </w:rPr>
            </w:pPr>
            <w:r w:rsidRPr="0030287E">
              <w:rPr>
                <w:sz w:val="14"/>
                <w:szCs w:val="14"/>
              </w:rPr>
              <w:t> </w:t>
            </w:r>
          </w:p>
        </w:tc>
      </w:tr>
      <w:tr w:rsidR="00896894" w:rsidRPr="0030287E" w14:paraId="3FE28A2A" w14:textId="77777777" w:rsidTr="00AC6776">
        <w:tc>
          <w:tcPr>
            <w:tcW w:w="1116" w:type="dxa"/>
            <w:tcBorders>
              <w:top w:val="nil"/>
              <w:left w:val="single" w:sz="4" w:space="0" w:color="auto"/>
              <w:bottom w:val="single" w:sz="4" w:space="0" w:color="auto"/>
              <w:right w:val="single" w:sz="4" w:space="0" w:color="auto"/>
            </w:tcBorders>
            <w:vAlign w:val="center"/>
          </w:tcPr>
          <w:p w14:paraId="2781A374" w14:textId="77777777" w:rsidR="00896894" w:rsidRPr="0030287E" w:rsidRDefault="00896894" w:rsidP="00AC6776">
            <w:pPr>
              <w:spacing w:before="20" w:after="20"/>
              <w:ind w:left="-57" w:right="-57"/>
              <w:rPr>
                <w:spacing w:val="-6"/>
                <w:sz w:val="14"/>
                <w:szCs w:val="14"/>
              </w:rPr>
            </w:pPr>
            <w:r w:rsidRPr="0030287E">
              <w:rPr>
                <w:spacing w:val="-6"/>
                <w:sz w:val="14"/>
                <w:szCs w:val="14"/>
              </w:rPr>
              <w:t>2. Bảo hiểm sinh kỳ</w:t>
            </w:r>
          </w:p>
        </w:tc>
        <w:tc>
          <w:tcPr>
            <w:tcW w:w="534" w:type="dxa"/>
            <w:tcBorders>
              <w:top w:val="single" w:sz="4" w:space="0" w:color="auto"/>
              <w:left w:val="nil"/>
              <w:bottom w:val="single" w:sz="4" w:space="0" w:color="auto"/>
              <w:right w:val="single" w:sz="4" w:space="0" w:color="auto"/>
            </w:tcBorders>
          </w:tcPr>
          <w:p w14:paraId="33687082" w14:textId="77777777" w:rsidR="00896894" w:rsidRPr="0030287E" w:rsidRDefault="00896894" w:rsidP="00AC6776">
            <w:pPr>
              <w:spacing w:before="20" w:after="20"/>
              <w:ind w:left="-57" w:right="-57"/>
              <w:rPr>
                <w:sz w:val="14"/>
                <w:szCs w:val="14"/>
              </w:rPr>
            </w:pPr>
          </w:p>
        </w:tc>
        <w:tc>
          <w:tcPr>
            <w:tcW w:w="594" w:type="dxa"/>
            <w:tcBorders>
              <w:top w:val="nil"/>
              <w:left w:val="single" w:sz="4" w:space="0" w:color="auto"/>
              <w:bottom w:val="single" w:sz="4" w:space="0" w:color="auto"/>
              <w:right w:val="single" w:sz="4" w:space="0" w:color="auto"/>
            </w:tcBorders>
          </w:tcPr>
          <w:p w14:paraId="48B0FD1F" w14:textId="77777777" w:rsidR="00896894" w:rsidRPr="0030287E" w:rsidRDefault="00896894" w:rsidP="00AC6776">
            <w:pPr>
              <w:spacing w:before="20" w:after="20"/>
              <w:ind w:left="-57" w:right="-57"/>
              <w:rPr>
                <w:sz w:val="14"/>
                <w:szCs w:val="14"/>
              </w:rPr>
            </w:pPr>
          </w:p>
        </w:tc>
        <w:tc>
          <w:tcPr>
            <w:tcW w:w="474" w:type="dxa"/>
            <w:tcBorders>
              <w:top w:val="nil"/>
              <w:left w:val="single" w:sz="4" w:space="0" w:color="auto"/>
              <w:bottom w:val="single" w:sz="4" w:space="0" w:color="auto"/>
              <w:right w:val="single" w:sz="4" w:space="0" w:color="auto"/>
            </w:tcBorders>
            <w:vAlign w:val="center"/>
          </w:tcPr>
          <w:p w14:paraId="48EB7C8E" w14:textId="77777777" w:rsidR="00896894" w:rsidRPr="0030287E" w:rsidRDefault="00896894" w:rsidP="00AC6776">
            <w:pPr>
              <w:spacing w:before="20" w:after="20"/>
              <w:ind w:left="-57" w:right="-57"/>
              <w:rPr>
                <w:sz w:val="14"/>
                <w:szCs w:val="14"/>
              </w:rPr>
            </w:pPr>
            <w:r w:rsidRPr="0030287E">
              <w:rPr>
                <w:sz w:val="14"/>
                <w:szCs w:val="14"/>
              </w:rPr>
              <w:t> </w:t>
            </w:r>
          </w:p>
        </w:tc>
        <w:tc>
          <w:tcPr>
            <w:tcW w:w="486" w:type="dxa"/>
            <w:tcBorders>
              <w:top w:val="nil"/>
              <w:left w:val="nil"/>
              <w:bottom w:val="single" w:sz="4" w:space="0" w:color="auto"/>
              <w:right w:val="single" w:sz="4" w:space="0" w:color="auto"/>
            </w:tcBorders>
            <w:vAlign w:val="center"/>
          </w:tcPr>
          <w:p w14:paraId="0D163BD1" w14:textId="77777777" w:rsidR="00896894" w:rsidRPr="0030287E" w:rsidRDefault="00896894" w:rsidP="00AC6776">
            <w:pPr>
              <w:spacing w:before="20" w:after="20"/>
              <w:ind w:left="-57" w:right="-57"/>
              <w:rPr>
                <w:sz w:val="14"/>
                <w:szCs w:val="14"/>
              </w:rPr>
            </w:pPr>
            <w:r w:rsidRPr="0030287E">
              <w:rPr>
                <w:sz w:val="14"/>
                <w:szCs w:val="14"/>
              </w:rPr>
              <w:t> </w:t>
            </w:r>
          </w:p>
        </w:tc>
        <w:tc>
          <w:tcPr>
            <w:tcW w:w="480" w:type="dxa"/>
            <w:tcBorders>
              <w:top w:val="nil"/>
              <w:left w:val="nil"/>
              <w:bottom w:val="single" w:sz="4" w:space="0" w:color="auto"/>
              <w:right w:val="single" w:sz="4" w:space="0" w:color="auto"/>
            </w:tcBorders>
            <w:vAlign w:val="center"/>
          </w:tcPr>
          <w:p w14:paraId="29016771" w14:textId="77777777" w:rsidR="00896894" w:rsidRPr="0030287E" w:rsidRDefault="00896894" w:rsidP="00AC6776">
            <w:pPr>
              <w:spacing w:before="20" w:after="20"/>
              <w:ind w:left="-57" w:right="-57"/>
              <w:rPr>
                <w:sz w:val="14"/>
                <w:szCs w:val="14"/>
              </w:rPr>
            </w:pPr>
            <w:r w:rsidRPr="0030287E">
              <w:rPr>
                <w:sz w:val="14"/>
                <w:szCs w:val="14"/>
              </w:rPr>
              <w:t> </w:t>
            </w:r>
          </w:p>
        </w:tc>
        <w:tc>
          <w:tcPr>
            <w:tcW w:w="450" w:type="dxa"/>
            <w:tcBorders>
              <w:top w:val="nil"/>
              <w:left w:val="nil"/>
              <w:bottom w:val="single" w:sz="4" w:space="0" w:color="auto"/>
              <w:right w:val="single" w:sz="4" w:space="0" w:color="auto"/>
            </w:tcBorders>
            <w:vAlign w:val="center"/>
          </w:tcPr>
          <w:p w14:paraId="35EA1B77" w14:textId="77777777" w:rsidR="00896894" w:rsidRPr="0030287E" w:rsidRDefault="00896894" w:rsidP="00AC6776">
            <w:pPr>
              <w:spacing w:before="20" w:after="20"/>
              <w:ind w:left="-57" w:right="-57"/>
              <w:rPr>
                <w:sz w:val="14"/>
                <w:szCs w:val="14"/>
              </w:rPr>
            </w:pPr>
            <w:r w:rsidRPr="0030287E">
              <w:rPr>
                <w:sz w:val="14"/>
                <w:szCs w:val="14"/>
              </w:rPr>
              <w:t> </w:t>
            </w:r>
          </w:p>
        </w:tc>
        <w:tc>
          <w:tcPr>
            <w:tcW w:w="450" w:type="dxa"/>
            <w:tcBorders>
              <w:top w:val="nil"/>
              <w:left w:val="nil"/>
              <w:bottom w:val="single" w:sz="4" w:space="0" w:color="auto"/>
              <w:right w:val="single" w:sz="4" w:space="0" w:color="auto"/>
            </w:tcBorders>
            <w:vAlign w:val="center"/>
          </w:tcPr>
          <w:p w14:paraId="712C6DA8" w14:textId="77777777" w:rsidR="00896894" w:rsidRPr="0030287E" w:rsidRDefault="00896894" w:rsidP="00AC6776">
            <w:pPr>
              <w:spacing w:before="20" w:after="20"/>
              <w:ind w:left="-57" w:right="-57"/>
              <w:rPr>
                <w:sz w:val="14"/>
                <w:szCs w:val="14"/>
              </w:rPr>
            </w:pPr>
            <w:r w:rsidRPr="0030287E">
              <w:rPr>
                <w:sz w:val="14"/>
                <w:szCs w:val="14"/>
              </w:rPr>
              <w:t> </w:t>
            </w:r>
          </w:p>
        </w:tc>
        <w:tc>
          <w:tcPr>
            <w:tcW w:w="438" w:type="dxa"/>
            <w:tcBorders>
              <w:top w:val="nil"/>
              <w:left w:val="nil"/>
              <w:bottom w:val="single" w:sz="4" w:space="0" w:color="auto"/>
              <w:right w:val="single" w:sz="4" w:space="0" w:color="auto"/>
            </w:tcBorders>
            <w:vAlign w:val="center"/>
          </w:tcPr>
          <w:p w14:paraId="5077C688" w14:textId="77777777" w:rsidR="00896894" w:rsidRPr="0030287E" w:rsidRDefault="00896894" w:rsidP="00AC6776">
            <w:pPr>
              <w:spacing w:before="20" w:after="20"/>
              <w:ind w:left="-57" w:right="-57"/>
              <w:rPr>
                <w:sz w:val="14"/>
                <w:szCs w:val="14"/>
              </w:rPr>
            </w:pPr>
            <w:r w:rsidRPr="0030287E">
              <w:rPr>
                <w:sz w:val="14"/>
                <w:szCs w:val="14"/>
              </w:rPr>
              <w:t> </w:t>
            </w:r>
          </w:p>
        </w:tc>
        <w:tc>
          <w:tcPr>
            <w:tcW w:w="486" w:type="dxa"/>
            <w:tcBorders>
              <w:top w:val="nil"/>
              <w:left w:val="nil"/>
              <w:bottom w:val="single" w:sz="4" w:space="0" w:color="auto"/>
              <w:right w:val="single" w:sz="4" w:space="0" w:color="auto"/>
            </w:tcBorders>
            <w:vAlign w:val="center"/>
          </w:tcPr>
          <w:p w14:paraId="1E083D07" w14:textId="77777777" w:rsidR="00896894" w:rsidRPr="0030287E" w:rsidRDefault="00896894" w:rsidP="00AC6776">
            <w:pPr>
              <w:spacing w:before="20" w:after="20"/>
              <w:ind w:left="-57" w:right="-57"/>
              <w:rPr>
                <w:sz w:val="14"/>
                <w:szCs w:val="14"/>
              </w:rPr>
            </w:pPr>
            <w:r w:rsidRPr="0030287E">
              <w:rPr>
                <w:sz w:val="14"/>
                <w:szCs w:val="14"/>
              </w:rPr>
              <w:t> </w:t>
            </w:r>
          </w:p>
        </w:tc>
        <w:tc>
          <w:tcPr>
            <w:tcW w:w="528" w:type="dxa"/>
            <w:tcBorders>
              <w:top w:val="nil"/>
              <w:left w:val="nil"/>
              <w:bottom w:val="single" w:sz="4" w:space="0" w:color="auto"/>
              <w:right w:val="single" w:sz="4" w:space="0" w:color="auto"/>
            </w:tcBorders>
            <w:vAlign w:val="center"/>
          </w:tcPr>
          <w:p w14:paraId="3D1A056B" w14:textId="77777777" w:rsidR="00896894" w:rsidRPr="0030287E" w:rsidRDefault="00896894" w:rsidP="00AC6776">
            <w:pPr>
              <w:spacing w:before="20" w:after="20"/>
              <w:ind w:left="-57" w:right="-57"/>
              <w:rPr>
                <w:sz w:val="14"/>
                <w:szCs w:val="14"/>
              </w:rPr>
            </w:pPr>
            <w:r w:rsidRPr="0030287E">
              <w:rPr>
                <w:sz w:val="14"/>
                <w:szCs w:val="14"/>
              </w:rPr>
              <w:t> </w:t>
            </w:r>
          </w:p>
        </w:tc>
        <w:tc>
          <w:tcPr>
            <w:tcW w:w="486" w:type="dxa"/>
            <w:tcBorders>
              <w:top w:val="nil"/>
              <w:left w:val="nil"/>
              <w:bottom w:val="single" w:sz="4" w:space="0" w:color="auto"/>
              <w:right w:val="single" w:sz="4" w:space="0" w:color="auto"/>
            </w:tcBorders>
            <w:vAlign w:val="center"/>
          </w:tcPr>
          <w:p w14:paraId="2A4EA57A" w14:textId="77777777" w:rsidR="00896894" w:rsidRPr="0030287E" w:rsidRDefault="00896894" w:rsidP="00AC6776">
            <w:pPr>
              <w:spacing w:before="20" w:after="20"/>
              <w:ind w:left="-57" w:right="-57"/>
              <w:rPr>
                <w:sz w:val="14"/>
                <w:szCs w:val="14"/>
              </w:rPr>
            </w:pPr>
            <w:r w:rsidRPr="0030287E">
              <w:rPr>
                <w:sz w:val="14"/>
                <w:szCs w:val="14"/>
              </w:rPr>
              <w:t> </w:t>
            </w:r>
          </w:p>
        </w:tc>
        <w:tc>
          <w:tcPr>
            <w:tcW w:w="492" w:type="dxa"/>
            <w:tcBorders>
              <w:top w:val="nil"/>
              <w:left w:val="nil"/>
              <w:bottom w:val="single" w:sz="4" w:space="0" w:color="auto"/>
              <w:right w:val="single" w:sz="4" w:space="0" w:color="auto"/>
            </w:tcBorders>
            <w:vAlign w:val="center"/>
          </w:tcPr>
          <w:p w14:paraId="262EF75D" w14:textId="77777777" w:rsidR="00896894" w:rsidRPr="0030287E" w:rsidRDefault="00896894" w:rsidP="00AC6776">
            <w:pPr>
              <w:spacing w:before="20" w:after="20"/>
              <w:ind w:left="-57" w:right="-57"/>
              <w:rPr>
                <w:sz w:val="14"/>
                <w:szCs w:val="14"/>
              </w:rPr>
            </w:pPr>
            <w:r w:rsidRPr="0030287E">
              <w:rPr>
                <w:sz w:val="14"/>
                <w:szCs w:val="14"/>
              </w:rPr>
              <w:t> </w:t>
            </w:r>
          </w:p>
        </w:tc>
        <w:tc>
          <w:tcPr>
            <w:tcW w:w="474" w:type="dxa"/>
            <w:tcBorders>
              <w:top w:val="nil"/>
              <w:left w:val="nil"/>
              <w:bottom w:val="single" w:sz="4" w:space="0" w:color="auto"/>
              <w:right w:val="single" w:sz="4" w:space="0" w:color="auto"/>
            </w:tcBorders>
            <w:vAlign w:val="center"/>
          </w:tcPr>
          <w:p w14:paraId="72D46D8B" w14:textId="77777777" w:rsidR="00896894" w:rsidRPr="0030287E" w:rsidRDefault="00896894" w:rsidP="00AC6776">
            <w:pPr>
              <w:spacing w:before="20" w:after="20"/>
              <w:ind w:left="-57" w:right="-57"/>
              <w:rPr>
                <w:sz w:val="14"/>
                <w:szCs w:val="14"/>
              </w:rPr>
            </w:pPr>
            <w:r w:rsidRPr="0030287E">
              <w:rPr>
                <w:sz w:val="14"/>
                <w:szCs w:val="14"/>
              </w:rPr>
              <w:t> </w:t>
            </w:r>
          </w:p>
        </w:tc>
        <w:tc>
          <w:tcPr>
            <w:tcW w:w="402" w:type="dxa"/>
            <w:tcBorders>
              <w:top w:val="nil"/>
              <w:left w:val="nil"/>
              <w:bottom w:val="single" w:sz="4" w:space="0" w:color="auto"/>
              <w:right w:val="single" w:sz="4" w:space="0" w:color="auto"/>
            </w:tcBorders>
            <w:vAlign w:val="center"/>
          </w:tcPr>
          <w:p w14:paraId="5A7B67A1" w14:textId="77777777" w:rsidR="00896894" w:rsidRPr="0030287E" w:rsidRDefault="00896894" w:rsidP="00AC6776">
            <w:pPr>
              <w:spacing w:before="20" w:after="20"/>
              <w:ind w:left="-57" w:right="-57"/>
              <w:rPr>
                <w:sz w:val="14"/>
                <w:szCs w:val="14"/>
              </w:rPr>
            </w:pPr>
            <w:r w:rsidRPr="0030287E">
              <w:rPr>
                <w:sz w:val="14"/>
                <w:szCs w:val="14"/>
              </w:rPr>
              <w:t> </w:t>
            </w:r>
          </w:p>
        </w:tc>
        <w:tc>
          <w:tcPr>
            <w:tcW w:w="486" w:type="dxa"/>
            <w:tcBorders>
              <w:top w:val="nil"/>
              <w:left w:val="nil"/>
              <w:bottom w:val="single" w:sz="4" w:space="0" w:color="auto"/>
              <w:right w:val="single" w:sz="4" w:space="0" w:color="auto"/>
            </w:tcBorders>
            <w:vAlign w:val="center"/>
          </w:tcPr>
          <w:p w14:paraId="4B436853" w14:textId="77777777" w:rsidR="00896894" w:rsidRPr="0030287E" w:rsidRDefault="00896894" w:rsidP="00AC6776">
            <w:pPr>
              <w:spacing w:before="20" w:after="20"/>
              <w:ind w:left="-57" w:right="-57"/>
              <w:rPr>
                <w:sz w:val="14"/>
                <w:szCs w:val="14"/>
              </w:rPr>
            </w:pPr>
            <w:r w:rsidRPr="0030287E">
              <w:rPr>
                <w:sz w:val="14"/>
                <w:szCs w:val="14"/>
              </w:rPr>
              <w:t> </w:t>
            </w:r>
          </w:p>
        </w:tc>
        <w:tc>
          <w:tcPr>
            <w:tcW w:w="540" w:type="dxa"/>
            <w:tcBorders>
              <w:top w:val="nil"/>
              <w:left w:val="nil"/>
              <w:bottom w:val="single" w:sz="4" w:space="0" w:color="auto"/>
              <w:right w:val="single" w:sz="4" w:space="0" w:color="auto"/>
            </w:tcBorders>
            <w:vAlign w:val="center"/>
          </w:tcPr>
          <w:p w14:paraId="74061403" w14:textId="77777777" w:rsidR="00896894" w:rsidRPr="0030287E" w:rsidRDefault="00896894" w:rsidP="00AC6776">
            <w:pPr>
              <w:spacing w:before="20" w:after="20"/>
              <w:ind w:left="-57" w:right="-57"/>
              <w:rPr>
                <w:sz w:val="14"/>
                <w:szCs w:val="14"/>
              </w:rPr>
            </w:pPr>
            <w:r w:rsidRPr="0030287E">
              <w:rPr>
                <w:sz w:val="14"/>
                <w:szCs w:val="14"/>
              </w:rPr>
              <w:t> </w:t>
            </w:r>
          </w:p>
        </w:tc>
        <w:tc>
          <w:tcPr>
            <w:tcW w:w="510" w:type="dxa"/>
            <w:tcBorders>
              <w:top w:val="nil"/>
              <w:left w:val="nil"/>
              <w:bottom w:val="single" w:sz="4" w:space="0" w:color="auto"/>
              <w:right w:val="single" w:sz="4" w:space="0" w:color="auto"/>
            </w:tcBorders>
            <w:vAlign w:val="center"/>
          </w:tcPr>
          <w:p w14:paraId="283AAB75" w14:textId="77777777" w:rsidR="00896894" w:rsidRPr="0030287E" w:rsidRDefault="00896894" w:rsidP="00AC6776">
            <w:pPr>
              <w:spacing w:before="20" w:after="20"/>
              <w:ind w:left="-57" w:right="-57"/>
              <w:rPr>
                <w:sz w:val="14"/>
                <w:szCs w:val="14"/>
              </w:rPr>
            </w:pPr>
            <w:r w:rsidRPr="0030287E">
              <w:rPr>
                <w:sz w:val="14"/>
                <w:szCs w:val="14"/>
              </w:rPr>
              <w:t> </w:t>
            </w:r>
          </w:p>
        </w:tc>
        <w:tc>
          <w:tcPr>
            <w:tcW w:w="540" w:type="dxa"/>
            <w:tcBorders>
              <w:top w:val="nil"/>
              <w:left w:val="nil"/>
              <w:bottom w:val="single" w:sz="4" w:space="0" w:color="auto"/>
              <w:right w:val="single" w:sz="4" w:space="0" w:color="auto"/>
            </w:tcBorders>
            <w:vAlign w:val="center"/>
          </w:tcPr>
          <w:p w14:paraId="6DD05E6D" w14:textId="77777777" w:rsidR="00896894" w:rsidRPr="0030287E" w:rsidRDefault="00896894" w:rsidP="00AC6776">
            <w:pPr>
              <w:spacing w:before="20" w:after="20"/>
              <w:ind w:left="-57" w:right="-57"/>
              <w:rPr>
                <w:sz w:val="14"/>
                <w:szCs w:val="14"/>
              </w:rPr>
            </w:pPr>
            <w:r w:rsidRPr="0030287E">
              <w:rPr>
                <w:sz w:val="14"/>
                <w:szCs w:val="14"/>
              </w:rPr>
              <w:t> </w:t>
            </w:r>
          </w:p>
        </w:tc>
        <w:tc>
          <w:tcPr>
            <w:tcW w:w="450" w:type="dxa"/>
            <w:tcBorders>
              <w:top w:val="nil"/>
              <w:left w:val="nil"/>
              <w:bottom w:val="single" w:sz="4" w:space="0" w:color="auto"/>
              <w:right w:val="single" w:sz="4" w:space="0" w:color="auto"/>
            </w:tcBorders>
            <w:vAlign w:val="center"/>
          </w:tcPr>
          <w:p w14:paraId="6DC35AE7" w14:textId="77777777" w:rsidR="00896894" w:rsidRPr="0030287E" w:rsidRDefault="00896894" w:rsidP="00AC6776">
            <w:pPr>
              <w:spacing w:before="20" w:after="20"/>
              <w:ind w:left="-57" w:right="-57"/>
              <w:rPr>
                <w:sz w:val="14"/>
                <w:szCs w:val="14"/>
              </w:rPr>
            </w:pPr>
            <w:r w:rsidRPr="0030287E">
              <w:rPr>
                <w:sz w:val="14"/>
                <w:szCs w:val="14"/>
              </w:rPr>
              <w:t> </w:t>
            </w:r>
          </w:p>
        </w:tc>
        <w:tc>
          <w:tcPr>
            <w:tcW w:w="402" w:type="dxa"/>
            <w:tcBorders>
              <w:top w:val="nil"/>
              <w:left w:val="nil"/>
              <w:bottom w:val="single" w:sz="4" w:space="0" w:color="auto"/>
              <w:right w:val="single" w:sz="4" w:space="0" w:color="auto"/>
            </w:tcBorders>
            <w:vAlign w:val="center"/>
          </w:tcPr>
          <w:p w14:paraId="7A8351EA" w14:textId="77777777" w:rsidR="00896894" w:rsidRPr="0030287E" w:rsidRDefault="00896894" w:rsidP="00AC6776">
            <w:pPr>
              <w:spacing w:before="20" w:after="20"/>
              <w:ind w:left="-57" w:right="-57"/>
              <w:rPr>
                <w:sz w:val="14"/>
                <w:szCs w:val="14"/>
              </w:rPr>
            </w:pPr>
            <w:r w:rsidRPr="0030287E">
              <w:rPr>
                <w:sz w:val="14"/>
                <w:szCs w:val="14"/>
              </w:rPr>
              <w:t> </w:t>
            </w:r>
          </w:p>
        </w:tc>
        <w:tc>
          <w:tcPr>
            <w:tcW w:w="482" w:type="dxa"/>
            <w:tcBorders>
              <w:top w:val="nil"/>
              <w:left w:val="nil"/>
              <w:bottom w:val="single" w:sz="4" w:space="0" w:color="auto"/>
              <w:right w:val="single" w:sz="4" w:space="0" w:color="auto"/>
            </w:tcBorders>
            <w:noWrap/>
            <w:vAlign w:val="center"/>
          </w:tcPr>
          <w:p w14:paraId="1AEA83E8" w14:textId="77777777" w:rsidR="00896894" w:rsidRPr="0030287E" w:rsidRDefault="00896894" w:rsidP="00AC6776">
            <w:pPr>
              <w:spacing w:before="20" w:after="20"/>
              <w:ind w:left="-57" w:right="-57"/>
              <w:rPr>
                <w:sz w:val="14"/>
                <w:szCs w:val="14"/>
              </w:rPr>
            </w:pPr>
            <w:r w:rsidRPr="0030287E">
              <w:rPr>
                <w:sz w:val="14"/>
                <w:szCs w:val="14"/>
              </w:rPr>
              <w:t> </w:t>
            </w:r>
          </w:p>
        </w:tc>
        <w:tc>
          <w:tcPr>
            <w:tcW w:w="517" w:type="dxa"/>
            <w:tcBorders>
              <w:top w:val="nil"/>
              <w:left w:val="nil"/>
              <w:bottom w:val="single" w:sz="4" w:space="0" w:color="auto"/>
              <w:right w:val="single" w:sz="4" w:space="0" w:color="auto"/>
            </w:tcBorders>
            <w:noWrap/>
            <w:vAlign w:val="center"/>
          </w:tcPr>
          <w:p w14:paraId="31D32589" w14:textId="77777777" w:rsidR="00896894" w:rsidRPr="0030287E" w:rsidRDefault="00896894" w:rsidP="00AC6776">
            <w:pPr>
              <w:spacing w:before="20" w:after="20"/>
              <w:ind w:left="-57" w:right="-57"/>
              <w:rPr>
                <w:sz w:val="14"/>
                <w:szCs w:val="14"/>
              </w:rPr>
            </w:pPr>
            <w:r w:rsidRPr="0030287E">
              <w:rPr>
                <w:sz w:val="14"/>
                <w:szCs w:val="14"/>
              </w:rPr>
              <w:t> </w:t>
            </w:r>
          </w:p>
        </w:tc>
        <w:tc>
          <w:tcPr>
            <w:tcW w:w="517" w:type="dxa"/>
            <w:tcBorders>
              <w:top w:val="nil"/>
              <w:left w:val="nil"/>
              <w:bottom w:val="single" w:sz="4" w:space="0" w:color="auto"/>
              <w:right w:val="single" w:sz="4" w:space="0" w:color="auto"/>
            </w:tcBorders>
            <w:noWrap/>
            <w:vAlign w:val="center"/>
          </w:tcPr>
          <w:p w14:paraId="0C53D2D6" w14:textId="77777777" w:rsidR="00896894" w:rsidRPr="0030287E" w:rsidRDefault="00896894" w:rsidP="00AC6776">
            <w:pPr>
              <w:spacing w:before="20" w:after="20"/>
              <w:ind w:left="-57" w:right="-57"/>
              <w:rPr>
                <w:sz w:val="14"/>
                <w:szCs w:val="14"/>
              </w:rPr>
            </w:pPr>
            <w:r w:rsidRPr="0030287E">
              <w:rPr>
                <w:sz w:val="14"/>
                <w:szCs w:val="14"/>
              </w:rPr>
              <w:t> </w:t>
            </w:r>
          </w:p>
        </w:tc>
        <w:tc>
          <w:tcPr>
            <w:tcW w:w="517" w:type="dxa"/>
            <w:tcBorders>
              <w:top w:val="nil"/>
              <w:left w:val="nil"/>
              <w:bottom w:val="single" w:sz="4" w:space="0" w:color="auto"/>
              <w:right w:val="single" w:sz="4" w:space="0" w:color="auto"/>
            </w:tcBorders>
            <w:noWrap/>
            <w:vAlign w:val="center"/>
          </w:tcPr>
          <w:p w14:paraId="06CC1BF6" w14:textId="77777777" w:rsidR="00896894" w:rsidRPr="0030287E" w:rsidRDefault="00896894" w:rsidP="00AC6776">
            <w:pPr>
              <w:spacing w:before="20" w:after="20"/>
              <w:ind w:left="-57" w:right="-57"/>
              <w:rPr>
                <w:sz w:val="14"/>
                <w:szCs w:val="14"/>
              </w:rPr>
            </w:pPr>
            <w:r w:rsidRPr="0030287E">
              <w:rPr>
                <w:sz w:val="14"/>
                <w:szCs w:val="14"/>
              </w:rPr>
              <w:t> </w:t>
            </w:r>
          </w:p>
        </w:tc>
        <w:tc>
          <w:tcPr>
            <w:tcW w:w="445" w:type="dxa"/>
            <w:tcBorders>
              <w:top w:val="nil"/>
              <w:left w:val="nil"/>
              <w:bottom w:val="single" w:sz="4" w:space="0" w:color="auto"/>
              <w:right w:val="single" w:sz="4" w:space="0" w:color="auto"/>
            </w:tcBorders>
            <w:noWrap/>
            <w:vAlign w:val="center"/>
          </w:tcPr>
          <w:p w14:paraId="5F595307" w14:textId="77777777" w:rsidR="00896894" w:rsidRPr="0030287E" w:rsidRDefault="00896894" w:rsidP="00AC6776">
            <w:pPr>
              <w:spacing w:before="20" w:after="20"/>
              <w:ind w:left="-57" w:right="-57"/>
              <w:rPr>
                <w:sz w:val="14"/>
                <w:szCs w:val="14"/>
              </w:rPr>
            </w:pPr>
            <w:r w:rsidRPr="0030287E">
              <w:rPr>
                <w:sz w:val="14"/>
                <w:szCs w:val="14"/>
              </w:rPr>
              <w:t> </w:t>
            </w:r>
          </w:p>
        </w:tc>
        <w:tc>
          <w:tcPr>
            <w:tcW w:w="390" w:type="dxa"/>
            <w:tcBorders>
              <w:top w:val="nil"/>
              <w:left w:val="nil"/>
              <w:bottom w:val="single" w:sz="4" w:space="0" w:color="auto"/>
              <w:right w:val="single" w:sz="4" w:space="0" w:color="auto"/>
            </w:tcBorders>
            <w:noWrap/>
            <w:vAlign w:val="center"/>
          </w:tcPr>
          <w:p w14:paraId="00D32942" w14:textId="77777777" w:rsidR="00896894" w:rsidRPr="0030287E" w:rsidRDefault="00896894" w:rsidP="00AC6776">
            <w:pPr>
              <w:spacing w:before="20" w:after="20"/>
              <w:ind w:left="-57" w:right="-57"/>
              <w:rPr>
                <w:sz w:val="14"/>
                <w:szCs w:val="14"/>
              </w:rPr>
            </w:pPr>
            <w:r w:rsidRPr="0030287E">
              <w:rPr>
                <w:sz w:val="14"/>
                <w:szCs w:val="14"/>
              </w:rPr>
              <w:t> </w:t>
            </w:r>
          </w:p>
        </w:tc>
      </w:tr>
      <w:tr w:rsidR="00896894" w:rsidRPr="0030287E" w14:paraId="441694D5" w14:textId="77777777" w:rsidTr="00AC6776">
        <w:tc>
          <w:tcPr>
            <w:tcW w:w="1116" w:type="dxa"/>
            <w:tcBorders>
              <w:top w:val="nil"/>
              <w:left w:val="single" w:sz="4" w:space="0" w:color="auto"/>
              <w:bottom w:val="single" w:sz="4" w:space="0" w:color="auto"/>
              <w:right w:val="single" w:sz="4" w:space="0" w:color="auto"/>
            </w:tcBorders>
            <w:vAlign w:val="center"/>
          </w:tcPr>
          <w:p w14:paraId="70DB4825" w14:textId="77777777" w:rsidR="00896894" w:rsidRPr="0030287E" w:rsidRDefault="00896894" w:rsidP="00AC6776">
            <w:pPr>
              <w:spacing w:before="20" w:after="20"/>
              <w:ind w:left="-57" w:right="-57"/>
              <w:rPr>
                <w:sz w:val="14"/>
                <w:szCs w:val="14"/>
              </w:rPr>
            </w:pPr>
            <w:r w:rsidRPr="0030287E">
              <w:rPr>
                <w:sz w:val="14"/>
                <w:szCs w:val="14"/>
              </w:rPr>
              <w:t>3. Bảo hiểm tử kỳ</w:t>
            </w:r>
          </w:p>
        </w:tc>
        <w:tc>
          <w:tcPr>
            <w:tcW w:w="534" w:type="dxa"/>
            <w:tcBorders>
              <w:top w:val="single" w:sz="4" w:space="0" w:color="auto"/>
              <w:left w:val="nil"/>
              <w:bottom w:val="single" w:sz="4" w:space="0" w:color="auto"/>
              <w:right w:val="single" w:sz="4" w:space="0" w:color="auto"/>
            </w:tcBorders>
          </w:tcPr>
          <w:p w14:paraId="276BA569" w14:textId="77777777" w:rsidR="00896894" w:rsidRPr="0030287E" w:rsidRDefault="00896894" w:rsidP="00AC6776">
            <w:pPr>
              <w:spacing w:before="20" w:after="20"/>
              <w:ind w:left="-57" w:right="-57"/>
              <w:rPr>
                <w:sz w:val="14"/>
                <w:szCs w:val="14"/>
              </w:rPr>
            </w:pPr>
          </w:p>
        </w:tc>
        <w:tc>
          <w:tcPr>
            <w:tcW w:w="594" w:type="dxa"/>
            <w:tcBorders>
              <w:top w:val="nil"/>
              <w:left w:val="single" w:sz="4" w:space="0" w:color="auto"/>
              <w:bottom w:val="single" w:sz="4" w:space="0" w:color="auto"/>
              <w:right w:val="single" w:sz="4" w:space="0" w:color="auto"/>
            </w:tcBorders>
          </w:tcPr>
          <w:p w14:paraId="67B56B42" w14:textId="77777777" w:rsidR="00896894" w:rsidRPr="0030287E" w:rsidRDefault="00896894" w:rsidP="00AC6776">
            <w:pPr>
              <w:spacing w:before="20" w:after="20"/>
              <w:ind w:left="-57" w:right="-57"/>
              <w:rPr>
                <w:sz w:val="14"/>
                <w:szCs w:val="14"/>
              </w:rPr>
            </w:pPr>
          </w:p>
        </w:tc>
        <w:tc>
          <w:tcPr>
            <w:tcW w:w="474" w:type="dxa"/>
            <w:tcBorders>
              <w:top w:val="nil"/>
              <w:left w:val="single" w:sz="4" w:space="0" w:color="auto"/>
              <w:bottom w:val="single" w:sz="4" w:space="0" w:color="auto"/>
              <w:right w:val="single" w:sz="4" w:space="0" w:color="auto"/>
            </w:tcBorders>
            <w:vAlign w:val="center"/>
          </w:tcPr>
          <w:p w14:paraId="35E0B312" w14:textId="77777777" w:rsidR="00896894" w:rsidRPr="0030287E" w:rsidRDefault="00896894" w:rsidP="00AC6776">
            <w:pPr>
              <w:spacing w:before="20" w:after="20"/>
              <w:ind w:left="-57" w:right="-57"/>
              <w:rPr>
                <w:sz w:val="14"/>
                <w:szCs w:val="14"/>
              </w:rPr>
            </w:pPr>
            <w:r w:rsidRPr="0030287E">
              <w:rPr>
                <w:sz w:val="14"/>
                <w:szCs w:val="14"/>
              </w:rPr>
              <w:t> </w:t>
            </w:r>
          </w:p>
        </w:tc>
        <w:tc>
          <w:tcPr>
            <w:tcW w:w="486" w:type="dxa"/>
            <w:tcBorders>
              <w:top w:val="nil"/>
              <w:left w:val="nil"/>
              <w:bottom w:val="single" w:sz="4" w:space="0" w:color="auto"/>
              <w:right w:val="single" w:sz="4" w:space="0" w:color="auto"/>
            </w:tcBorders>
            <w:vAlign w:val="center"/>
          </w:tcPr>
          <w:p w14:paraId="08428931" w14:textId="77777777" w:rsidR="00896894" w:rsidRPr="0030287E" w:rsidRDefault="00896894" w:rsidP="00AC6776">
            <w:pPr>
              <w:spacing w:before="20" w:after="20"/>
              <w:ind w:left="-57" w:right="-57"/>
              <w:rPr>
                <w:sz w:val="14"/>
                <w:szCs w:val="14"/>
              </w:rPr>
            </w:pPr>
            <w:r w:rsidRPr="0030287E">
              <w:rPr>
                <w:sz w:val="14"/>
                <w:szCs w:val="14"/>
              </w:rPr>
              <w:t> </w:t>
            </w:r>
          </w:p>
        </w:tc>
        <w:tc>
          <w:tcPr>
            <w:tcW w:w="480" w:type="dxa"/>
            <w:tcBorders>
              <w:top w:val="nil"/>
              <w:left w:val="nil"/>
              <w:bottom w:val="single" w:sz="4" w:space="0" w:color="auto"/>
              <w:right w:val="single" w:sz="4" w:space="0" w:color="auto"/>
            </w:tcBorders>
            <w:vAlign w:val="center"/>
          </w:tcPr>
          <w:p w14:paraId="7B95D37F" w14:textId="77777777" w:rsidR="00896894" w:rsidRPr="0030287E" w:rsidRDefault="00896894" w:rsidP="00AC6776">
            <w:pPr>
              <w:spacing w:before="20" w:after="20"/>
              <w:ind w:left="-57" w:right="-57"/>
              <w:rPr>
                <w:sz w:val="14"/>
                <w:szCs w:val="14"/>
              </w:rPr>
            </w:pPr>
            <w:r w:rsidRPr="0030287E">
              <w:rPr>
                <w:sz w:val="14"/>
                <w:szCs w:val="14"/>
              </w:rPr>
              <w:t> </w:t>
            </w:r>
          </w:p>
        </w:tc>
        <w:tc>
          <w:tcPr>
            <w:tcW w:w="450" w:type="dxa"/>
            <w:tcBorders>
              <w:top w:val="nil"/>
              <w:left w:val="nil"/>
              <w:bottom w:val="single" w:sz="4" w:space="0" w:color="auto"/>
              <w:right w:val="single" w:sz="4" w:space="0" w:color="auto"/>
            </w:tcBorders>
            <w:vAlign w:val="center"/>
          </w:tcPr>
          <w:p w14:paraId="3DDF9FE7" w14:textId="77777777" w:rsidR="00896894" w:rsidRPr="0030287E" w:rsidRDefault="00896894" w:rsidP="00AC6776">
            <w:pPr>
              <w:spacing w:before="20" w:after="20"/>
              <w:ind w:left="-57" w:right="-57"/>
              <w:rPr>
                <w:sz w:val="14"/>
                <w:szCs w:val="14"/>
              </w:rPr>
            </w:pPr>
            <w:r w:rsidRPr="0030287E">
              <w:rPr>
                <w:sz w:val="14"/>
                <w:szCs w:val="14"/>
              </w:rPr>
              <w:t> </w:t>
            </w:r>
          </w:p>
        </w:tc>
        <w:tc>
          <w:tcPr>
            <w:tcW w:w="450" w:type="dxa"/>
            <w:tcBorders>
              <w:top w:val="nil"/>
              <w:left w:val="nil"/>
              <w:bottom w:val="single" w:sz="4" w:space="0" w:color="auto"/>
              <w:right w:val="single" w:sz="4" w:space="0" w:color="auto"/>
            </w:tcBorders>
            <w:vAlign w:val="center"/>
          </w:tcPr>
          <w:p w14:paraId="470648FE" w14:textId="77777777" w:rsidR="00896894" w:rsidRPr="0030287E" w:rsidRDefault="00896894" w:rsidP="00AC6776">
            <w:pPr>
              <w:spacing w:before="20" w:after="20"/>
              <w:ind w:left="-57" w:right="-57"/>
              <w:rPr>
                <w:sz w:val="14"/>
                <w:szCs w:val="14"/>
              </w:rPr>
            </w:pPr>
            <w:r w:rsidRPr="0030287E">
              <w:rPr>
                <w:sz w:val="14"/>
                <w:szCs w:val="14"/>
              </w:rPr>
              <w:t> </w:t>
            </w:r>
          </w:p>
        </w:tc>
        <w:tc>
          <w:tcPr>
            <w:tcW w:w="438" w:type="dxa"/>
            <w:tcBorders>
              <w:top w:val="nil"/>
              <w:left w:val="nil"/>
              <w:bottom w:val="single" w:sz="4" w:space="0" w:color="auto"/>
              <w:right w:val="single" w:sz="4" w:space="0" w:color="auto"/>
            </w:tcBorders>
            <w:vAlign w:val="center"/>
          </w:tcPr>
          <w:p w14:paraId="572B1D93" w14:textId="77777777" w:rsidR="00896894" w:rsidRPr="0030287E" w:rsidRDefault="00896894" w:rsidP="00AC6776">
            <w:pPr>
              <w:spacing w:before="20" w:after="20"/>
              <w:ind w:left="-57" w:right="-57"/>
              <w:rPr>
                <w:sz w:val="14"/>
                <w:szCs w:val="14"/>
              </w:rPr>
            </w:pPr>
            <w:r w:rsidRPr="0030287E">
              <w:rPr>
                <w:sz w:val="14"/>
                <w:szCs w:val="14"/>
              </w:rPr>
              <w:t> </w:t>
            </w:r>
          </w:p>
        </w:tc>
        <w:tc>
          <w:tcPr>
            <w:tcW w:w="486" w:type="dxa"/>
            <w:tcBorders>
              <w:top w:val="nil"/>
              <w:left w:val="nil"/>
              <w:bottom w:val="single" w:sz="4" w:space="0" w:color="auto"/>
              <w:right w:val="single" w:sz="4" w:space="0" w:color="auto"/>
            </w:tcBorders>
            <w:vAlign w:val="center"/>
          </w:tcPr>
          <w:p w14:paraId="2C1A806C" w14:textId="77777777" w:rsidR="00896894" w:rsidRPr="0030287E" w:rsidRDefault="00896894" w:rsidP="00AC6776">
            <w:pPr>
              <w:spacing w:before="20" w:after="20"/>
              <w:ind w:left="-57" w:right="-57"/>
              <w:rPr>
                <w:sz w:val="14"/>
                <w:szCs w:val="14"/>
              </w:rPr>
            </w:pPr>
            <w:r w:rsidRPr="0030287E">
              <w:rPr>
                <w:sz w:val="14"/>
                <w:szCs w:val="14"/>
              </w:rPr>
              <w:t> </w:t>
            </w:r>
          </w:p>
        </w:tc>
        <w:tc>
          <w:tcPr>
            <w:tcW w:w="528" w:type="dxa"/>
            <w:tcBorders>
              <w:top w:val="nil"/>
              <w:left w:val="nil"/>
              <w:bottom w:val="single" w:sz="4" w:space="0" w:color="auto"/>
              <w:right w:val="single" w:sz="4" w:space="0" w:color="auto"/>
            </w:tcBorders>
            <w:vAlign w:val="center"/>
          </w:tcPr>
          <w:p w14:paraId="0FBD77EB" w14:textId="77777777" w:rsidR="00896894" w:rsidRPr="0030287E" w:rsidRDefault="00896894" w:rsidP="00AC6776">
            <w:pPr>
              <w:spacing w:before="20" w:after="20"/>
              <w:ind w:left="-57" w:right="-57"/>
              <w:rPr>
                <w:sz w:val="14"/>
                <w:szCs w:val="14"/>
              </w:rPr>
            </w:pPr>
            <w:r w:rsidRPr="0030287E">
              <w:rPr>
                <w:sz w:val="14"/>
                <w:szCs w:val="14"/>
              </w:rPr>
              <w:t> </w:t>
            </w:r>
          </w:p>
        </w:tc>
        <w:tc>
          <w:tcPr>
            <w:tcW w:w="486" w:type="dxa"/>
            <w:tcBorders>
              <w:top w:val="nil"/>
              <w:left w:val="nil"/>
              <w:bottom w:val="single" w:sz="4" w:space="0" w:color="auto"/>
              <w:right w:val="single" w:sz="4" w:space="0" w:color="auto"/>
            </w:tcBorders>
            <w:vAlign w:val="center"/>
          </w:tcPr>
          <w:p w14:paraId="72AE2D30" w14:textId="77777777" w:rsidR="00896894" w:rsidRPr="0030287E" w:rsidRDefault="00896894" w:rsidP="00AC6776">
            <w:pPr>
              <w:spacing w:before="20" w:after="20"/>
              <w:ind w:left="-57" w:right="-57"/>
              <w:rPr>
                <w:sz w:val="14"/>
                <w:szCs w:val="14"/>
              </w:rPr>
            </w:pPr>
            <w:r w:rsidRPr="0030287E">
              <w:rPr>
                <w:sz w:val="14"/>
                <w:szCs w:val="14"/>
              </w:rPr>
              <w:t> </w:t>
            </w:r>
          </w:p>
        </w:tc>
        <w:tc>
          <w:tcPr>
            <w:tcW w:w="492" w:type="dxa"/>
            <w:tcBorders>
              <w:top w:val="nil"/>
              <w:left w:val="nil"/>
              <w:bottom w:val="single" w:sz="4" w:space="0" w:color="auto"/>
              <w:right w:val="single" w:sz="4" w:space="0" w:color="auto"/>
            </w:tcBorders>
            <w:vAlign w:val="center"/>
          </w:tcPr>
          <w:p w14:paraId="1F087AD5" w14:textId="77777777" w:rsidR="00896894" w:rsidRPr="0030287E" w:rsidRDefault="00896894" w:rsidP="00AC6776">
            <w:pPr>
              <w:spacing w:before="20" w:after="20"/>
              <w:ind w:left="-57" w:right="-57"/>
              <w:rPr>
                <w:sz w:val="14"/>
                <w:szCs w:val="14"/>
              </w:rPr>
            </w:pPr>
            <w:r w:rsidRPr="0030287E">
              <w:rPr>
                <w:sz w:val="14"/>
                <w:szCs w:val="14"/>
              </w:rPr>
              <w:t> </w:t>
            </w:r>
          </w:p>
        </w:tc>
        <w:tc>
          <w:tcPr>
            <w:tcW w:w="474" w:type="dxa"/>
            <w:tcBorders>
              <w:top w:val="nil"/>
              <w:left w:val="nil"/>
              <w:bottom w:val="single" w:sz="4" w:space="0" w:color="auto"/>
              <w:right w:val="single" w:sz="4" w:space="0" w:color="auto"/>
            </w:tcBorders>
            <w:vAlign w:val="center"/>
          </w:tcPr>
          <w:p w14:paraId="235D028A" w14:textId="77777777" w:rsidR="00896894" w:rsidRPr="0030287E" w:rsidRDefault="00896894" w:rsidP="00AC6776">
            <w:pPr>
              <w:spacing w:before="20" w:after="20"/>
              <w:ind w:left="-57" w:right="-57"/>
              <w:rPr>
                <w:sz w:val="14"/>
                <w:szCs w:val="14"/>
              </w:rPr>
            </w:pPr>
            <w:r w:rsidRPr="0030287E">
              <w:rPr>
                <w:sz w:val="14"/>
                <w:szCs w:val="14"/>
              </w:rPr>
              <w:t> </w:t>
            </w:r>
          </w:p>
        </w:tc>
        <w:tc>
          <w:tcPr>
            <w:tcW w:w="402" w:type="dxa"/>
            <w:tcBorders>
              <w:top w:val="nil"/>
              <w:left w:val="nil"/>
              <w:bottom w:val="single" w:sz="4" w:space="0" w:color="auto"/>
              <w:right w:val="single" w:sz="4" w:space="0" w:color="auto"/>
            </w:tcBorders>
            <w:vAlign w:val="center"/>
          </w:tcPr>
          <w:p w14:paraId="423734B6" w14:textId="77777777" w:rsidR="00896894" w:rsidRPr="0030287E" w:rsidRDefault="00896894" w:rsidP="00AC6776">
            <w:pPr>
              <w:spacing w:before="20" w:after="20"/>
              <w:ind w:left="-57" w:right="-57"/>
              <w:rPr>
                <w:sz w:val="14"/>
                <w:szCs w:val="14"/>
              </w:rPr>
            </w:pPr>
            <w:r w:rsidRPr="0030287E">
              <w:rPr>
                <w:sz w:val="14"/>
                <w:szCs w:val="14"/>
              </w:rPr>
              <w:t> </w:t>
            </w:r>
          </w:p>
        </w:tc>
        <w:tc>
          <w:tcPr>
            <w:tcW w:w="486" w:type="dxa"/>
            <w:tcBorders>
              <w:top w:val="nil"/>
              <w:left w:val="nil"/>
              <w:bottom w:val="single" w:sz="4" w:space="0" w:color="auto"/>
              <w:right w:val="single" w:sz="4" w:space="0" w:color="auto"/>
            </w:tcBorders>
            <w:vAlign w:val="center"/>
          </w:tcPr>
          <w:p w14:paraId="5AEDF605" w14:textId="77777777" w:rsidR="00896894" w:rsidRPr="0030287E" w:rsidRDefault="00896894" w:rsidP="00AC6776">
            <w:pPr>
              <w:spacing w:before="20" w:after="20"/>
              <w:ind w:left="-57" w:right="-57"/>
              <w:rPr>
                <w:sz w:val="14"/>
                <w:szCs w:val="14"/>
              </w:rPr>
            </w:pPr>
            <w:r w:rsidRPr="0030287E">
              <w:rPr>
                <w:sz w:val="14"/>
                <w:szCs w:val="14"/>
              </w:rPr>
              <w:t> </w:t>
            </w:r>
          </w:p>
        </w:tc>
        <w:tc>
          <w:tcPr>
            <w:tcW w:w="540" w:type="dxa"/>
            <w:tcBorders>
              <w:top w:val="nil"/>
              <w:left w:val="nil"/>
              <w:bottom w:val="single" w:sz="4" w:space="0" w:color="auto"/>
              <w:right w:val="single" w:sz="4" w:space="0" w:color="auto"/>
            </w:tcBorders>
            <w:vAlign w:val="center"/>
          </w:tcPr>
          <w:p w14:paraId="7603F7BA" w14:textId="77777777" w:rsidR="00896894" w:rsidRPr="0030287E" w:rsidRDefault="00896894" w:rsidP="00AC6776">
            <w:pPr>
              <w:spacing w:before="20" w:after="20"/>
              <w:ind w:left="-57" w:right="-57"/>
              <w:rPr>
                <w:sz w:val="14"/>
                <w:szCs w:val="14"/>
              </w:rPr>
            </w:pPr>
            <w:r w:rsidRPr="0030287E">
              <w:rPr>
                <w:sz w:val="14"/>
                <w:szCs w:val="14"/>
              </w:rPr>
              <w:t> </w:t>
            </w:r>
          </w:p>
        </w:tc>
        <w:tc>
          <w:tcPr>
            <w:tcW w:w="510" w:type="dxa"/>
            <w:tcBorders>
              <w:top w:val="nil"/>
              <w:left w:val="nil"/>
              <w:bottom w:val="single" w:sz="4" w:space="0" w:color="auto"/>
              <w:right w:val="single" w:sz="4" w:space="0" w:color="auto"/>
            </w:tcBorders>
            <w:vAlign w:val="center"/>
          </w:tcPr>
          <w:p w14:paraId="11439994" w14:textId="77777777" w:rsidR="00896894" w:rsidRPr="0030287E" w:rsidRDefault="00896894" w:rsidP="00AC6776">
            <w:pPr>
              <w:spacing w:before="20" w:after="20"/>
              <w:ind w:left="-57" w:right="-57"/>
              <w:rPr>
                <w:sz w:val="14"/>
                <w:szCs w:val="14"/>
              </w:rPr>
            </w:pPr>
            <w:r w:rsidRPr="0030287E">
              <w:rPr>
                <w:sz w:val="14"/>
                <w:szCs w:val="14"/>
              </w:rPr>
              <w:t> </w:t>
            </w:r>
          </w:p>
        </w:tc>
        <w:tc>
          <w:tcPr>
            <w:tcW w:w="540" w:type="dxa"/>
            <w:tcBorders>
              <w:top w:val="nil"/>
              <w:left w:val="nil"/>
              <w:bottom w:val="single" w:sz="4" w:space="0" w:color="auto"/>
              <w:right w:val="single" w:sz="4" w:space="0" w:color="auto"/>
            </w:tcBorders>
            <w:vAlign w:val="center"/>
          </w:tcPr>
          <w:p w14:paraId="696771BE" w14:textId="77777777" w:rsidR="00896894" w:rsidRPr="0030287E" w:rsidRDefault="00896894" w:rsidP="00AC6776">
            <w:pPr>
              <w:spacing w:before="20" w:after="20"/>
              <w:ind w:left="-57" w:right="-57"/>
              <w:rPr>
                <w:sz w:val="14"/>
                <w:szCs w:val="14"/>
              </w:rPr>
            </w:pPr>
            <w:r w:rsidRPr="0030287E">
              <w:rPr>
                <w:sz w:val="14"/>
                <w:szCs w:val="14"/>
              </w:rPr>
              <w:t> </w:t>
            </w:r>
          </w:p>
        </w:tc>
        <w:tc>
          <w:tcPr>
            <w:tcW w:w="450" w:type="dxa"/>
            <w:tcBorders>
              <w:top w:val="nil"/>
              <w:left w:val="nil"/>
              <w:bottom w:val="single" w:sz="4" w:space="0" w:color="auto"/>
              <w:right w:val="single" w:sz="4" w:space="0" w:color="auto"/>
            </w:tcBorders>
            <w:vAlign w:val="center"/>
          </w:tcPr>
          <w:p w14:paraId="408381F5" w14:textId="77777777" w:rsidR="00896894" w:rsidRPr="0030287E" w:rsidRDefault="00896894" w:rsidP="00AC6776">
            <w:pPr>
              <w:spacing w:before="20" w:after="20"/>
              <w:ind w:left="-57" w:right="-57"/>
              <w:rPr>
                <w:sz w:val="14"/>
                <w:szCs w:val="14"/>
              </w:rPr>
            </w:pPr>
            <w:r w:rsidRPr="0030287E">
              <w:rPr>
                <w:sz w:val="14"/>
                <w:szCs w:val="14"/>
              </w:rPr>
              <w:t> </w:t>
            </w:r>
          </w:p>
        </w:tc>
        <w:tc>
          <w:tcPr>
            <w:tcW w:w="402" w:type="dxa"/>
            <w:tcBorders>
              <w:top w:val="nil"/>
              <w:left w:val="nil"/>
              <w:bottom w:val="single" w:sz="4" w:space="0" w:color="auto"/>
              <w:right w:val="single" w:sz="4" w:space="0" w:color="auto"/>
            </w:tcBorders>
            <w:vAlign w:val="center"/>
          </w:tcPr>
          <w:p w14:paraId="101D581E" w14:textId="77777777" w:rsidR="00896894" w:rsidRPr="0030287E" w:rsidRDefault="00896894" w:rsidP="00AC6776">
            <w:pPr>
              <w:spacing w:before="20" w:after="20"/>
              <w:ind w:left="-57" w:right="-57"/>
              <w:rPr>
                <w:sz w:val="14"/>
                <w:szCs w:val="14"/>
              </w:rPr>
            </w:pPr>
            <w:r w:rsidRPr="0030287E">
              <w:rPr>
                <w:sz w:val="14"/>
                <w:szCs w:val="14"/>
              </w:rPr>
              <w:t> </w:t>
            </w:r>
          </w:p>
        </w:tc>
        <w:tc>
          <w:tcPr>
            <w:tcW w:w="482" w:type="dxa"/>
            <w:tcBorders>
              <w:top w:val="nil"/>
              <w:left w:val="nil"/>
              <w:bottom w:val="single" w:sz="4" w:space="0" w:color="auto"/>
              <w:right w:val="single" w:sz="4" w:space="0" w:color="auto"/>
            </w:tcBorders>
            <w:noWrap/>
            <w:vAlign w:val="center"/>
          </w:tcPr>
          <w:p w14:paraId="50CA2EA5" w14:textId="77777777" w:rsidR="00896894" w:rsidRPr="0030287E" w:rsidRDefault="00896894" w:rsidP="00AC6776">
            <w:pPr>
              <w:spacing w:before="20" w:after="20"/>
              <w:ind w:left="-57" w:right="-57"/>
              <w:rPr>
                <w:sz w:val="14"/>
                <w:szCs w:val="14"/>
              </w:rPr>
            </w:pPr>
            <w:r w:rsidRPr="0030287E">
              <w:rPr>
                <w:sz w:val="14"/>
                <w:szCs w:val="14"/>
              </w:rPr>
              <w:t> </w:t>
            </w:r>
          </w:p>
        </w:tc>
        <w:tc>
          <w:tcPr>
            <w:tcW w:w="517" w:type="dxa"/>
            <w:tcBorders>
              <w:top w:val="nil"/>
              <w:left w:val="nil"/>
              <w:bottom w:val="single" w:sz="4" w:space="0" w:color="auto"/>
              <w:right w:val="single" w:sz="4" w:space="0" w:color="auto"/>
            </w:tcBorders>
            <w:noWrap/>
            <w:vAlign w:val="center"/>
          </w:tcPr>
          <w:p w14:paraId="776C4F2C" w14:textId="77777777" w:rsidR="00896894" w:rsidRPr="0030287E" w:rsidRDefault="00896894" w:rsidP="00AC6776">
            <w:pPr>
              <w:spacing w:before="20" w:after="20"/>
              <w:ind w:left="-57" w:right="-57"/>
              <w:rPr>
                <w:sz w:val="14"/>
                <w:szCs w:val="14"/>
              </w:rPr>
            </w:pPr>
            <w:r w:rsidRPr="0030287E">
              <w:rPr>
                <w:sz w:val="14"/>
                <w:szCs w:val="14"/>
              </w:rPr>
              <w:t> </w:t>
            </w:r>
          </w:p>
        </w:tc>
        <w:tc>
          <w:tcPr>
            <w:tcW w:w="517" w:type="dxa"/>
            <w:tcBorders>
              <w:top w:val="nil"/>
              <w:left w:val="nil"/>
              <w:bottom w:val="single" w:sz="4" w:space="0" w:color="auto"/>
              <w:right w:val="single" w:sz="4" w:space="0" w:color="auto"/>
            </w:tcBorders>
            <w:noWrap/>
            <w:vAlign w:val="center"/>
          </w:tcPr>
          <w:p w14:paraId="11264605" w14:textId="77777777" w:rsidR="00896894" w:rsidRPr="0030287E" w:rsidRDefault="00896894" w:rsidP="00AC6776">
            <w:pPr>
              <w:spacing w:before="20" w:after="20"/>
              <w:ind w:left="-57" w:right="-57"/>
              <w:rPr>
                <w:sz w:val="14"/>
                <w:szCs w:val="14"/>
              </w:rPr>
            </w:pPr>
            <w:r w:rsidRPr="0030287E">
              <w:rPr>
                <w:sz w:val="14"/>
                <w:szCs w:val="14"/>
              </w:rPr>
              <w:t> </w:t>
            </w:r>
          </w:p>
        </w:tc>
        <w:tc>
          <w:tcPr>
            <w:tcW w:w="517" w:type="dxa"/>
            <w:tcBorders>
              <w:top w:val="nil"/>
              <w:left w:val="nil"/>
              <w:bottom w:val="single" w:sz="4" w:space="0" w:color="auto"/>
              <w:right w:val="single" w:sz="4" w:space="0" w:color="auto"/>
            </w:tcBorders>
            <w:noWrap/>
            <w:vAlign w:val="center"/>
          </w:tcPr>
          <w:p w14:paraId="0458EB30" w14:textId="77777777" w:rsidR="00896894" w:rsidRPr="0030287E" w:rsidRDefault="00896894" w:rsidP="00AC6776">
            <w:pPr>
              <w:spacing w:before="20" w:after="20"/>
              <w:ind w:left="-57" w:right="-57"/>
              <w:rPr>
                <w:sz w:val="14"/>
                <w:szCs w:val="14"/>
              </w:rPr>
            </w:pPr>
            <w:r w:rsidRPr="0030287E">
              <w:rPr>
                <w:sz w:val="14"/>
                <w:szCs w:val="14"/>
              </w:rPr>
              <w:t> </w:t>
            </w:r>
          </w:p>
        </w:tc>
        <w:tc>
          <w:tcPr>
            <w:tcW w:w="445" w:type="dxa"/>
            <w:tcBorders>
              <w:top w:val="nil"/>
              <w:left w:val="nil"/>
              <w:bottom w:val="single" w:sz="4" w:space="0" w:color="auto"/>
              <w:right w:val="single" w:sz="4" w:space="0" w:color="auto"/>
            </w:tcBorders>
            <w:noWrap/>
            <w:vAlign w:val="center"/>
          </w:tcPr>
          <w:p w14:paraId="62433AD8" w14:textId="77777777" w:rsidR="00896894" w:rsidRPr="0030287E" w:rsidRDefault="00896894" w:rsidP="00AC6776">
            <w:pPr>
              <w:spacing w:before="20" w:after="20"/>
              <w:ind w:left="-57" w:right="-57"/>
              <w:rPr>
                <w:sz w:val="14"/>
                <w:szCs w:val="14"/>
              </w:rPr>
            </w:pPr>
            <w:r w:rsidRPr="0030287E">
              <w:rPr>
                <w:sz w:val="14"/>
                <w:szCs w:val="14"/>
              </w:rPr>
              <w:t> </w:t>
            </w:r>
          </w:p>
        </w:tc>
        <w:tc>
          <w:tcPr>
            <w:tcW w:w="390" w:type="dxa"/>
            <w:tcBorders>
              <w:top w:val="nil"/>
              <w:left w:val="nil"/>
              <w:bottom w:val="single" w:sz="4" w:space="0" w:color="auto"/>
              <w:right w:val="single" w:sz="4" w:space="0" w:color="auto"/>
            </w:tcBorders>
            <w:noWrap/>
            <w:vAlign w:val="center"/>
          </w:tcPr>
          <w:p w14:paraId="48356954" w14:textId="77777777" w:rsidR="00896894" w:rsidRPr="0030287E" w:rsidRDefault="00896894" w:rsidP="00AC6776">
            <w:pPr>
              <w:spacing w:before="20" w:after="20"/>
              <w:ind w:left="-57" w:right="-57"/>
              <w:rPr>
                <w:sz w:val="14"/>
                <w:szCs w:val="14"/>
              </w:rPr>
            </w:pPr>
            <w:r w:rsidRPr="0030287E">
              <w:rPr>
                <w:sz w:val="14"/>
                <w:szCs w:val="14"/>
              </w:rPr>
              <w:t> </w:t>
            </w:r>
          </w:p>
        </w:tc>
      </w:tr>
      <w:tr w:rsidR="00896894" w:rsidRPr="0030287E" w14:paraId="59AC2BE5" w14:textId="77777777" w:rsidTr="00AC6776">
        <w:tc>
          <w:tcPr>
            <w:tcW w:w="1116" w:type="dxa"/>
            <w:tcBorders>
              <w:top w:val="nil"/>
              <w:left w:val="single" w:sz="4" w:space="0" w:color="auto"/>
              <w:bottom w:val="single" w:sz="4" w:space="0" w:color="auto"/>
              <w:right w:val="single" w:sz="4" w:space="0" w:color="auto"/>
            </w:tcBorders>
            <w:vAlign w:val="center"/>
          </w:tcPr>
          <w:p w14:paraId="315876A3" w14:textId="77777777" w:rsidR="00896894" w:rsidRPr="0030287E" w:rsidRDefault="00896894" w:rsidP="00AC6776">
            <w:pPr>
              <w:spacing w:before="20" w:after="20"/>
              <w:ind w:left="-57" w:right="-57"/>
              <w:rPr>
                <w:sz w:val="14"/>
                <w:szCs w:val="14"/>
              </w:rPr>
            </w:pPr>
            <w:r w:rsidRPr="0030287E">
              <w:rPr>
                <w:sz w:val="14"/>
                <w:szCs w:val="14"/>
              </w:rPr>
              <w:t>4. Bảo hiểm hỗn hợp</w:t>
            </w:r>
          </w:p>
        </w:tc>
        <w:tc>
          <w:tcPr>
            <w:tcW w:w="534" w:type="dxa"/>
            <w:tcBorders>
              <w:top w:val="single" w:sz="4" w:space="0" w:color="auto"/>
              <w:left w:val="nil"/>
              <w:bottom w:val="single" w:sz="4" w:space="0" w:color="auto"/>
              <w:right w:val="single" w:sz="4" w:space="0" w:color="auto"/>
            </w:tcBorders>
          </w:tcPr>
          <w:p w14:paraId="29CC1B17" w14:textId="77777777" w:rsidR="00896894" w:rsidRPr="0030287E" w:rsidRDefault="00896894" w:rsidP="00AC6776">
            <w:pPr>
              <w:spacing w:before="20" w:after="20"/>
              <w:ind w:left="-57" w:right="-57"/>
              <w:rPr>
                <w:sz w:val="14"/>
                <w:szCs w:val="14"/>
              </w:rPr>
            </w:pPr>
          </w:p>
        </w:tc>
        <w:tc>
          <w:tcPr>
            <w:tcW w:w="594" w:type="dxa"/>
            <w:tcBorders>
              <w:top w:val="nil"/>
              <w:left w:val="single" w:sz="4" w:space="0" w:color="auto"/>
              <w:bottom w:val="single" w:sz="4" w:space="0" w:color="auto"/>
              <w:right w:val="single" w:sz="4" w:space="0" w:color="auto"/>
            </w:tcBorders>
          </w:tcPr>
          <w:p w14:paraId="16380CF6" w14:textId="77777777" w:rsidR="00896894" w:rsidRPr="0030287E" w:rsidRDefault="00896894" w:rsidP="00AC6776">
            <w:pPr>
              <w:spacing w:before="20" w:after="20"/>
              <w:ind w:left="-57" w:right="-57"/>
              <w:rPr>
                <w:sz w:val="14"/>
                <w:szCs w:val="14"/>
              </w:rPr>
            </w:pPr>
          </w:p>
        </w:tc>
        <w:tc>
          <w:tcPr>
            <w:tcW w:w="474" w:type="dxa"/>
            <w:tcBorders>
              <w:top w:val="nil"/>
              <w:left w:val="single" w:sz="4" w:space="0" w:color="auto"/>
              <w:bottom w:val="single" w:sz="4" w:space="0" w:color="auto"/>
              <w:right w:val="single" w:sz="4" w:space="0" w:color="auto"/>
            </w:tcBorders>
            <w:vAlign w:val="center"/>
          </w:tcPr>
          <w:p w14:paraId="7F55F767" w14:textId="77777777" w:rsidR="00896894" w:rsidRPr="0030287E" w:rsidRDefault="00896894" w:rsidP="00AC6776">
            <w:pPr>
              <w:spacing w:before="20" w:after="20"/>
              <w:ind w:left="-57" w:right="-57"/>
              <w:rPr>
                <w:sz w:val="14"/>
                <w:szCs w:val="14"/>
              </w:rPr>
            </w:pPr>
            <w:r w:rsidRPr="0030287E">
              <w:rPr>
                <w:sz w:val="14"/>
                <w:szCs w:val="14"/>
              </w:rPr>
              <w:t> </w:t>
            </w:r>
          </w:p>
        </w:tc>
        <w:tc>
          <w:tcPr>
            <w:tcW w:w="486" w:type="dxa"/>
            <w:tcBorders>
              <w:top w:val="nil"/>
              <w:left w:val="nil"/>
              <w:bottom w:val="single" w:sz="4" w:space="0" w:color="auto"/>
              <w:right w:val="single" w:sz="4" w:space="0" w:color="auto"/>
            </w:tcBorders>
            <w:vAlign w:val="center"/>
          </w:tcPr>
          <w:p w14:paraId="200139E8" w14:textId="77777777" w:rsidR="00896894" w:rsidRPr="0030287E" w:rsidRDefault="00896894" w:rsidP="00AC6776">
            <w:pPr>
              <w:spacing w:before="20" w:after="20"/>
              <w:ind w:left="-57" w:right="-57"/>
              <w:rPr>
                <w:sz w:val="14"/>
                <w:szCs w:val="14"/>
              </w:rPr>
            </w:pPr>
            <w:r w:rsidRPr="0030287E">
              <w:rPr>
                <w:sz w:val="14"/>
                <w:szCs w:val="14"/>
              </w:rPr>
              <w:t> </w:t>
            </w:r>
          </w:p>
        </w:tc>
        <w:tc>
          <w:tcPr>
            <w:tcW w:w="480" w:type="dxa"/>
            <w:tcBorders>
              <w:top w:val="nil"/>
              <w:left w:val="nil"/>
              <w:bottom w:val="single" w:sz="4" w:space="0" w:color="auto"/>
              <w:right w:val="single" w:sz="4" w:space="0" w:color="auto"/>
            </w:tcBorders>
            <w:vAlign w:val="center"/>
          </w:tcPr>
          <w:p w14:paraId="6A174D20" w14:textId="77777777" w:rsidR="00896894" w:rsidRPr="0030287E" w:rsidRDefault="00896894" w:rsidP="00AC6776">
            <w:pPr>
              <w:spacing w:before="20" w:after="20"/>
              <w:ind w:left="-57" w:right="-57"/>
              <w:rPr>
                <w:sz w:val="14"/>
                <w:szCs w:val="14"/>
              </w:rPr>
            </w:pPr>
            <w:r w:rsidRPr="0030287E">
              <w:rPr>
                <w:sz w:val="14"/>
                <w:szCs w:val="14"/>
              </w:rPr>
              <w:t> </w:t>
            </w:r>
          </w:p>
        </w:tc>
        <w:tc>
          <w:tcPr>
            <w:tcW w:w="450" w:type="dxa"/>
            <w:tcBorders>
              <w:top w:val="nil"/>
              <w:left w:val="nil"/>
              <w:bottom w:val="single" w:sz="4" w:space="0" w:color="auto"/>
              <w:right w:val="single" w:sz="4" w:space="0" w:color="auto"/>
            </w:tcBorders>
            <w:vAlign w:val="center"/>
          </w:tcPr>
          <w:p w14:paraId="1AF6A848" w14:textId="77777777" w:rsidR="00896894" w:rsidRPr="0030287E" w:rsidRDefault="00896894" w:rsidP="00AC6776">
            <w:pPr>
              <w:spacing w:before="20" w:after="20"/>
              <w:ind w:left="-57" w:right="-57"/>
              <w:rPr>
                <w:sz w:val="14"/>
                <w:szCs w:val="14"/>
              </w:rPr>
            </w:pPr>
            <w:r w:rsidRPr="0030287E">
              <w:rPr>
                <w:sz w:val="14"/>
                <w:szCs w:val="14"/>
              </w:rPr>
              <w:t> </w:t>
            </w:r>
          </w:p>
        </w:tc>
        <w:tc>
          <w:tcPr>
            <w:tcW w:w="450" w:type="dxa"/>
            <w:tcBorders>
              <w:top w:val="nil"/>
              <w:left w:val="nil"/>
              <w:bottom w:val="single" w:sz="4" w:space="0" w:color="auto"/>
              <w:right w:val="single" w:sz="4" w:space="0" w:color="auto"/>
            </w:tcBorders>
            <w:vAlign w:val="center"/>
          </w:tcPr>
          <w:p w14:paraId="03A29BF7" w14:textId="77777777" w:rsidR="00896894" w:rsidRPr="0030287E" w:rsidRDefault="00896894" w:rsidP="00AC6776">
            <w:pPr>
              <w:spacing w:before="20" w:after="20"/>
              <w:ind w:left="-57" w:right="-57"/>
              <w:rPr>
                <w:sz w:val="14"/>
                <w:szCs w:val="14"/>
              </w:rPr>
            </w:pPr>
            <w:r w:rsidRPr="0030287E">
              <w:rPr>
                <w:sz w:val="14"/>
                <w:szCs w:val="14"/>
              </w:rPr>
              <w:t> </w:t>
            </w:r>
          </w:p>
        </w:tc>
        <w:tc>
          <w:tcPr>
            <w:tcW w:w="438" w:type="dxa"/>
            <w:tcBorders>
              <w:top w:val="nil"/>
              <w:left w:val="nil"/>
              <w:bottom w:val="single" w:sz="4" w:space="0" w:color="auto"/>
              <w:right w:val="single" w:sz="4" w:space="0" w:color="auto"/>
            </w:tcBorders>
            <w:vAlign w:val="center"/>
          </w:tcPr>
          <w:p w14:paraId="104602FD" w14:textId="77777777" w:rsidR="00896894" w:rsidRPr="0030287E" w:rsidRDefault="00896894" w:rsidP="00AC6776">
            <w:pPr>
              <w:spacing w:before="20" w:after="20"/>
              <w:ind w:left="-57" w:right="-57"/>
              <w:rPr>
                <w:sz w:val="14"/>
                <w:szCs w:val="14"/>
              </w:rPr>
            </w:pPr>
            <w:r w:rsidRPr="0030287E">
              <w:rPr>
                <w:sz w:val="14"/>
                <w:szCs w:val="14"/>
              </w:rPr>
              <w:t> </w:t>
            </w:r>
          </w:p>
        </w:tc>
        <w:tc>
          <w:tcPr>
            <w:tcW w:w="486" w:type="dxa"/>
            <w:tcBorders>
              <w:top w:val="nil"/>
              <w:left w:val="nil"/>
              <w:bottom w:val="single" w:sz="4" w:space="0" w:color="auto"/>
              <w:right w:val="single" w:sz="4" w:space="0" w:color="auto"/>
            </w:tcBorders>
            <w:vAlign w:val="center"/>
          </w:tcPr>
          <w:p w14:paraId="68ED567C" w14:textId="77777777" w:rsidR="00896894" w:rsidRPr="0030287E" w:rsidRDefault="00896894" w:rsidP="00AC6776">
            <w:pPr>
              <w:spacing w:before="20" w:after="20"/>
              <w:ind w:left="-57" w:right="-57"/>
              <w:rPr>
                <w:sz w:val="14"/>
                <w:szCs w:val="14"/>
              </w:rPr>
            </w:pPr>
            <w:r w:rsidRPr="0030287E">
              <w:rPr>
                <w:sz w:val="14"/>
                <w:szCs w:val="14"/>
              </w:rPr>
              <w:t> </w:t>
            </w:r>
          </w:p>
        </w:tc>
        <w:tc>
          <w:tcPr>
            <w:tcW w:w="528" w:type="dxa"/>
            <w:tcBorders>
              <w:top w:val="nil"/>
              <w:left w:val="nil"/>
              <w:bottom w:val="single" w:sz="4" w:space="0" w:color="auto"/>
              <w:right w:val="single" w:sz="4" w:space="0" w:color="auto"/>
            </w:tcBorders>
            <w:vAlign w:val="center"/>
          </w:tcPr>
          <w:p w14:paraId="741BC430" w14:textId="77777777" w:rsidR="00896894" w:rsidRPr="0030287E" w:rsidRDefault="00896894" w:rsidP="00AC6776">
            <w:pPr>
              <w:spacing w:before="20" w:after="20"/>
              <w:ind w:left="-57" w:right="-57"/>
              <w:rPr>
                <w:sz w:val="14"/>
                <w:szCs w:val="14"/>
              </w:rPr>
            </w:pPr>
            <w:r w:rsidRPr="0030287E">
              <w:rPr>
                <w:sz w:val="14"/>
                <w:szCs w:val="14"/>
              </w:rPr>
              <w:t> </w:t>
            </w:r>
          </w:p>
        </w:tc>
        <w:tc>
          <w:tcPr>
            <w:tcW w:w="486" w:type="dxa"/>
            <w:tcBorders>
              <w:top w:val="nil"/>
              <w:left w:val="nil"/>
              <w:bottom w:val="single" w:sz="4" w:space="0" w:color="auto"/>
              <w:right w:val="single" w:sz="4" w:space="0" w:color="auto"/>
            </w:tcBorders>
            <w:vAlign w:val="center"/>
          </w:tcPr>
          <w:p w14:paraId="684249EA" w14:textId="77777777" w:rsidR="00896894" w:rsidRPr="0030287E" w:rsidRDefault="00896894" w:rsidP="00AC6776">
            <w:pPr>
              <w:spacing w:before="20" w:after="20"/>
              <w:ind w:left="-57" w:right="-57"/>
              <w:rPr>
                <w:sz w:val="14"/>
                <w:szCs w:val="14"/>
              </w:rPr>
            </w:pPr>
            <w:r w:rsidRPr="0030287E">
              <w:rPr>
                <w:sz w:val="14"/>
                <w:szCs w:val="14"/>
              </w:rPr>
              <w:t> </w:t>
            </w:r>
          </w:p>
        </w:tc>
        <w:tc>
          <w:tcPr>
            <w:tcW w:w="492" w:type="dxa"/>
            <w:tcBorders>
              <w:top w:val="nil"/>
              <w:left w:val="nil"/>
              <w:bottom w:val="single" w:sz="4" w:space="0" w:color="auto"/>
              <w:right w:val="single" w:sz="4" w:space="0" w:color="auto"/>
            </w:tcBorders>
            <w:vAlign w:val="center"/>
          </w:tcPr>
          <w:p w14:paraId="521A862D" w14:textId="77777777" w:rsidR="00896894" w:rsidRPr="0030287E" w:rsidRDefault="00896894" w:rsidP="00AC6776">
            <w:pPr>
              <w:spacing w:before="20" w:after="20"/>
              <w:ind w:left="-57" w:right="-57"/>
              <w:rPr>
                <w:sz w:val="14"/>
                <w:szCs w:val="14"/>
              </w:rPr>
            </w:pPr>
            <w:r w:rsidRPr="0030287E">
              <w:rPr>
                <w:sz w:val="14"/>
                <w:szCs w:val="14"/>
              </w:rPr>
              <w:t> </w:t>
            </w:r>
          </w:p>
        </w:tc>
        <w:tc>
          <w:tcPr>
            <w:tcW w:w="474" w:type="dxa"/>
            <w:tcBorders>
              <w:top w:val="nil"/>
              <w:left w:val="nil"/>
              <w:bottom w:val="single" w:sz="4" w:space="0" w:color="auto"/>
              <w:right w:val="single" w:sz="4" w:space="0" w:color="auto"/>
            </w:tcBorders>
            <w:vAlign w:val="center"/>
          </w:tcPr>
          <w:p w14:paraId="5E9A42F7" w14:textId="77777777" w:rsidR="00896894" w:rsidRPr="0030287E" w:rsidRDefault="00896894" w:rsidP="00AC6776">
            <w:pPr>
              <w:spacing w:before="20" w:after="20"/>
              <w:ind w:left="-57" w:right="-57"/>
              <w:rPr>
                <w:sz w:val="14"/>
                <w:szCs w:val="14"/>
              </w:rPr>
            </w:pPr>
            <w:r w:rsidRPr="0030287E">
              <w:rPr>
                <w:sz w:val="14"/>
                <w:szCs w:val="14"/>
              </w:rPr>
              <w:t> </w:t>
            </w:r>
          </w:p>
        </w:tc>
        <w:tc>
          <w:tcPr>
            <w:tcW w:w="402" w:type="dxa"/>
            <w:tcBorders>
              <w:top w:val="nil"/>
              <w:left w:val="nil"/>
              <w:bottom w:val="single" w:sz="4" w:space="0" w:color="auto"/>
              <w:right w:val="single" w:sz="4" w:space="0" w:color="auto"/>
            </w:tcBorders>
            <w:vAlign w:val="center"/>
          </w:tcPr>
          <w:p w14:paraId="5F07D6AB" w14:textId="77777777" w:rsidR="00896894" w:rsidRPr="0030287E" w:rsidRDefault="00896894" w:rsidP="00AC6776">
            <w:pPr>
              <w:spacing w:before="20" w:after="20"/>
              <w:ind w:left="-57" w:right="-57"/>
              <w:rPr>
                <w:sz w:val="14"/>
                <w:szCs w:val="14"/>
              </w:rPr>
            </w:pPr>
            <w:r w:rsidRPr="0030287E">
              <w:rPr>
                <w:sz w:val="14"/>
                <w:szCs w:val="14"/>
              </w:rPr>
              <w:t> </w:t>
            </w:r>
          </w:p>
        </w:tc>
        <w:tc>
          <w:tcPr>
            <w:tcW w:w="486" w:type="dxa"/>
            <w:tcBorders>
              <w:top w:val="nil"/>
              <w:left w:val="nil"/>
              <w:bottom w:val="single" w:sz="4" w:space="0" w:color="auto"/>
              <w:right w:val="single" w:sz="4" w:space="0" w:color="auto"/>
            </w:tcBorders>
            <w:vAlign w:val="center"/>
          </w:tcPr>
          <w:p w14:paraId="4AC34F43" w14:textId="77777777" w:rsidR="00896894" w:rsidRPr="0030287E" w:rsidRDefault="00896894" w:rsidP="00AC6776">
            <w:pPr>
              <w:spacing w:before="20" w:after="20"/>
              <w:ind w:left="-57" w:right="-57"/>
              <w:rPr>
                <w:sz w:val="14"/>
                <w:szCs w:val="14"/>
              </w:rPr>
            </w:pPr>
            <w:r w:rsidRPr="0030287E">
              <w:rPr>
                <w:sz w:val="14"/>
                <w:szCs w:val="14"/>
              </w:rPr>
              <w:t> </w:t>
            </w:r>
          </w:p>
        </w:tc>
        <w:tc>
          <w:tcPr>
            <w:tcW w:w="540" w:type="dxa"/>
            <w:tcBorders>
              <w:top w:val="nil"/>
              <w:left w:val="nil"/>
              <w:bottom w:val="single" w:sz="4" w:space="0" w:color="auto"/>
              <w:right w:val="single" w:sz="4" w:space="0" w:color="auto"/>
            </w:tcBorders>
            <w:vAlign w:val="center"/>
          </w:tcPr>
          <w:p w14:paraId="41C4A1D2" w14:textId="77777777" w:rsidR="00896894" w:rsidRPr="0030287E" w:rsidRDefault="00896894" w:rsidP="00AC6776">
            <w:pPr>
              <w:spacing w:before="20" w:after="20"/>
              <w:ind w:left="-57" w:right="-57"/>
              <w:rPr>
                <w:sz w:val="14"/>
                <w:szCs w:val="14"/>
              </w:rPr>
            </w:pPr>
            <w:r w:rsidRPr="0030287E">
              <w:rPr>
                <w:sz w:val="14"/>
                <w:szCs w:val="14"/>
              </w:rPr>
              <w:t> </w:t>
            </w:r>
          </w:p>
        </w:tc>
        <w:tc>
          <w:tcPr>
            <w:tcW w:w="510" w:type="dxa"/>
            <w:tcBorders>
              <w:top w:val="nil"/>
              <w:left w:val="nil"/>
              <w:bottom w:val="single" w:sz="4" w:space="0" w:color="auto"/>
              <w:right w:val="single" w:sz="4" w:space="0" w:color="auto"/>
            </w:tcBorders>
            <w:vAlign w:val="center"/>
          </w:tcPr>
          <w:p w14:paraId="2F80BF05" w14:textId="77777777" w:rsidR="00896894" w:rsidRPr="0030287E" w:rsidRDefault="00896894" w:rsidP="00AC6776">
            <w:pPr>
              <w:spacing w:before="20" w:after="20"/>
              <w:ind w:left="-57" w:right="-57"/>
              <w:rPr>
                <w:sz w:val="14"/>
                <w:szCs w:val="14"/>
              </w:rPr>
            </w:pPr>
            <w:r w:rsidRPr="0030287E">
              <w:rPr>
                <w:sz w:val="14"/>
                <w:szCs w:val="14"/>
              </w:rPr>
              <w:t> </w:t>
            </w:r>
          </w:p>
        </w:tc>
        <w:tc>
          <w:tcPr>
            <w:tcW w:w="540" w:type="dxa"/>
            <w:tcBorders>
              <w:top w:val="nil"/>
              <w:left w:val="nil"/>
              <w:bottom w:val="single" w:sz="4" w:space="0" w:color="auto"/>
              <w:right w:val="single" w:sz="4" w:space="0" w:color="auto"/>
            </w:tcBorders>
            <w:vAlign w:val="center"/>
          </w:tcPr>
          <w:p w14:paraId="792CF276" w14:textId="77777777" w:rsidR="00896894" w:rsidRPr="0030287E" w:rsidRDefault="00896894" w:rsidP="00AC6776">
            <w:pPr>
              <w:spacing w:before="20" w:after="20"/>
              <w:ind w:left="-57" w:right="-57"/>
              <w:rPr>
                <w:sz w:val="14"/>
                <w:szCs w:val="14"/>
              </w:rPr>
            </w:pPr>
            <w:r w:rsidRPr="0030287E">
              <w:rPr>
                <w:sz w:val="14"/>
                <w:szCs w:val="14"/>
              </w:rPr>
              <w:t> </w:t>
            </w:r>
          </w:p>
        </w:tc>
        <w:tc>
          <w:tcPr>
            <w:tcW w:w="450" w:type="dxa"/>
            <w:tcBorders>
              <w:top w:val="nil"/>
              <w:left w:val="nil"/>
              <w:bottom w:val="single" w:sz="4" w:space="0" w:color="auto"/>
              <w:right w:val="single" w:sz="4" w:space="0" w:color="auto"/>
            </w:tcBorders>
            <w:vAlign w:val="center"/>
          </w:tcPr>
          <w:p w14:paraId="4C5E9C4A" w14:textId="77777777" w:rsidR="00896894" w:rsidRPr="0030287E" w:rsidRDefault="00896894" w:rsidP="00AC6776">
            <w:pPr>
              <w:spacing w:before="20" w:after="20"/>
              <w:ind w:left="-57" w:right="-57"/>
              <w:rPr>
                <w:sz w:val="14"/>
                <w:szCs w:val="14"/>
              </w:rPr>
            </w:pPr>
            <w:r w:rsidRPr="0030287E">
              <w:rPr>
                <w:sz w:val="14"/>
                <w:szCs w:val="14"/>
              </w:rPr>
              <w:t> </w:t>
            </w:r>
          </w:p>
        </w:tc>
        <w:tc>
          <w:tcPr>
            <w:tcW w:w="402" w:type="dxa"/>
            <w:tcBorders>
              <w:top w:val="nil"/>
              <w:left w:val="nil"/>
              <w:bottom w:val="single" w:sz="4" w:space="0" w:color="auto"/>
              <w:right w:val="single" w:sz="4" w:space="0" w:color="auto"/>
            </w:tcBorders>
            <w:vAlign w:val="center"/>
          </w:tcPr>
          <w:p w14:paraId="649EB3CC" w14:textId="77777777" w:rsidR="00896894" w:rsidRPr="0030287E" w:rsidRDefault="00896894" w:rsidP="00AC6776">
            <w:pPr>
              <w:spacing w:before="20" w:after="20"/>
              <w:ind w:left="-57" w:right="-57"/>
              <w:rPr>
                <w:sz w:val="14"/>
                <w:szCs w:val="14"/>
              </w:rPr>
            </w:pPr>
            <w:r w:rsidRPr="0030287E">
              <w:rPr>
                <w:sz w:val="14"/>
                <w:szCs w:val="14"/>
              </w:rPr>
              <w:t> </w:t>
            </w:r>
          </w:p>
        </w:tc>
        <w:tc>
          <w:tcPr>
            <w:tcW w:w="482" w:type="dxa"/>
            <w:tcBorders>
              <w:top w:val="nil"/>
              <w:left w:val="nil"/>
              <w:bottom w:val="single" w:sz="4" w:space="0" w:color="auto"/>
              <w:right w:val="single" w:sz="4" w:space="0" w:color="auto"/>
            </w:tcBorders>
            <w:noWrap/>
            <w:vAlign w:val="center"/>
          </w:tcPr>
          <w:p w14:paraId="37648F0C" w14:textId="77777777" w:rsidR="00896894" w:rsidRPr="0030287E" w:rsidRDefault="00896894" w:rsidP="00AC6776">
            <w:pPr>
              <w:spacing w:before="20" w:after="20"/>
              <w:ind w:left="-57" w:right="-57"/>
              <w:rPr>
                <w:sz w:val="14"/>
                <w:szCs w:val="14"/>
              </w:rPr>
            </w:pPr>
            <w:r w:rsidRPr="0030287E">
              <w:rPr>
                <w:sz w:val="14"/>
                <w:szCs w:val="14"/>
              </w:rPr>
              <w:t> </w:t>
            </w:r>
          </w:p>
        </w:tc>
        <w:tc>
          <w:tcPr>
            <w:tcW w:w="517" w:type="dxa"/>
            <w:tcBorders>
              <w:top w:val="nil"/>
              <w:left w:val="nil"/>
              <w:bottom w:val="single" w:sz="4" w:space="0" w:color="auto"/>
              <w:right w:val="single" w:sz="4" w:space="0" w:color="auto"/>
            </w:tcBorders>
            <w:noWrap/>
            <w:vAlign w:val="center"/>
          </w:tcPr>
          <w:p w14:paraId="27D09574" w14:textId="77777777" w:rsidR="00896894" w:rsidRPr="0030287E" w:rsidRDefault="00896894" w:rsidP="00AC6776">
            <w:pPr>
              <w:spacing w:before="20" w:after="20"/>
              <w:ind w:left="-57" w:right="-57"/>
              <w:rPr>
                <w:sz w:val="14"/>
                <w:szCs w:val="14"/>
              </w:rPr>
            </w:pPr>
            <w:r w:rsidRPr="0030287E">
              <w:rPr>
                <w:sz w:val="14"/>
                <w:szCs w:val="14"/>
              </w:rPr>
              <w:t> </w:t>
            </w:r>
          </w:p>
        </w:tc>
        <w:tc>
          <w:tcPr>
            <w:tcW w:w="517" w:type="dxa"/>
            <w:tcBorders>
              <w:top w:val="nil"/>
              <w:left w:val="nil"/>
              <w:bottom w:val="single" w:sz="4" w:space="0" w:color="auto"/>
              <w:right w:val="single" w:sz="4" w:space="0" w:color="auto"/>
            </w:tcBorders>
            <w:noWrap/>
            <w:vAlign w:val="center"/>
          </w:tcPr>
          <w:p w14:paraId="080251AB" w14:textId="77777777" w:rsidR="00896894" w:rsidRPr="0030287E" w:rsidRDefault="00896894" w:rsidP="00AC6776">
            <w:pPr>
              <w:spacing w:before="20" w:after="20"/>
              <w:ind w:left="-57" w:right="-57"/>
              <w:rPr>
                <w:sz w:val="14"/>
                <w:szCs w:val="14"/>
              </w:rPr>
            </w:pPr>
            <w:r w:rsidRPr="0030287E">
              <w:rPr>
                <w:sz w:val="14"/>
                <w:szCs w:val="14"/>
              </w:rPr>
              <w:t> </w:t>
            </w:r>
          </w:p>
        </w:tc>
        <w:tc>
          <w:tcPr>
            <w:tcW w:w="517" w:type="dxa"/>
            <w:tcBorders>
              <w:top w:val="nil"/>
              <w:left w:val="nil"/>
              <w:bottom w:val="single" w:sz="4" w:space="0" w:color="auto"/>
              <w:right w:val="single" w:sz="4" w:space="0" w:color="auto"/>
            </w:tcBorders>
            <w:noWrap/>
            <w:vAlign w:val="center"/>
          </w:tcPr>
          <w:p w14:paraId="5C03CE62" w14:textId="77777777" w:rsidR="00896894" w:rsidRPr="0030287E" w:rsidRDefault="00896894" w:rsidP="00AC6776">
            <w:pPr>
              <w:spacing w:before="20" w:after="20"/>
              <w:ind w:left="-57" w:right="-57"/>
              <w:rPr>
                <w:sz w:val="14"/>
                <w:szCs w:val="14"/>
              </w:rPr>
            </w:pPr>
            <w:r w:rsidRPr="0030287E">
              <w:rPr>
                <w:sz w:val="14"/>
                <w:szCs w:val="14"/>
              </w:rPr>
              <w:t> </w:t>
            </w:r>
          </w:p>
        </w:tc>
        <w:tc>
          <w:tcPr>
            <w:tcW w:w="445" w:type="dxa"/>
            <w:tcBorders>
              <w:top w:val="nil"/>
              <w:left w:val="nil"/>
              <w:bottom w:val="single" w:sz="4" w:space="0" w:color="auto"/>
              <w:right w:val="single" w:sz="4" w:space="0" w:color="auto"/>
            </w:tcBorders>
            <w:noWrap/>
            <w:vAlign w:val="center"/>
          </w:tcPr>
          <w:p w14:paraId="19116776" w14:textId="77777777" w:rsidR="00896894" w:rsidRPr="0030287E" w:rsidRDefault="00896894" w:rsidP="00AC6776">
            <w:pPr>
              <w:spacing w:before="20" w:after="20"/>
              <w:ind w:left="-57" w:right="-57"/>
              <w:rPr>
                <w:sz w:val="14"/>
                <w:szCs w:val="14"/>
              </w:rPr>
            </w:pPr>
            <w:r w:rsidRPr="0030287E">
              <w:rPr>
                <w:sz w:val="14"/>
                <w:szCs w:val="14"/>
              </w:rPr>
              <w:t> </w:t>
            </w:r>
          </w:p>
        </w:tc>
        <w:tc>
          <w:tcPr>
            <w:tcW w:w="390" w:type="dxa"/>
            <w:tcBorders>
              <w:top w:val="nil"/>
              <w:left w:val="nil"/>
              <w:bottom w:val="single" w:sz="4" w:space="0" w:color="auto"/>
              <w:right w:val="single" w:sz="4" w:space="0" w:color="auto"/>
            </w:tcBorders>
            <w:noWrap/>
            <w:vAlign w:val="center"/>
          </w:tcPr>
          <w:p w14:paraId="4BBAD5E2" w14:textId="77777777" w:rsidR="00896894" w:rsidRPr="0030287E" w:rsidRDefault="00896894" w:rsidP="00AC6776">
            <w:pPr>
              <w:spacing w:before="20" w:after="20"/>
              <w:ind w:left="-57" w:right="-57"/>
              <w:rPr>
                <w:sz w:val="14"/>
                <w:szCs w:val="14"/>
              </w:rPr>
            </w:pPr>
            <w:r w:rsidRPr="0030287E">
              <w:rPr>
                <w:sz w:val="14"/>
                <w:szCs w:val="14"/>
              </w:rPr>
              <w:t> </w:t>
            </w:r>
          </w:p>
        </w:tc>
      </w:tr>
      <w:tr w:rsidR="00896894" w:rsidRPr="0030287E" w14:paraId="3278F130" w14:textId="77777777" w:rsidTr="00AC6776">
        <w:tc>
          <w:tcPr>
            <w:tcW w:w="1116" w:type="dxa"/>
            <w:tcBorders>
              <w:top w:val="nil"/>
              <w:left w:val="single" w:sz="4" w:space="0" w:color="auto"/>
              <w:bottom w:val="single" w:sz="4" w:space="0" w:color="auto"/>
              <w:right w:val="single" w:sz="4" w:space="0" w:color="auto"/>
            </w:tcBorders>
            <w:vAlign w:val="center"/>
          </w:tcPr>
          <w:p w14:paraId="3D1CE681" w14:textId="77777777" w:rsidR="00896894" w:rsidRPr="0030287E" w:rsidRDefault="00896894" w:rsidP="00AC6776">
            <w:pPr>
              <w:spacing w:before="20" w:after="20"/>
              <w:ind w:left="-57" w:right="-57"/>
              <w:rPr>
                <w:sz w:val="14"/>
                <w:szCs w:val="14"/>
              </w:rPr>
            </w:pPr>
            <w:r w:rsidRPr="0030287E">
              <w:rPr>
                <w:sz w:val="14"/>
                <w:szCs w:val="14"/>
              </w:rPr>
              <w:t>5. Bảo hiểm trả tiền định kỳ</w:t>
            </w:r>
          </w:p>
        </w:tc>
        <w:tc>
          <w:tcPr>
            <w:tcW w:w="534" w:type="dxa"/>
            <w:tcBorders>
              <w:top w:val="single" w:sz="4" w:space="0" w:color="auto"/>
              <w:left w:val="nil"/>
              <w:bottom w:val="single" w:sz="4" w:space="0" w:color="auto"/>
              <w:right w:val="single" w:sz="4" w:space="0" w:color="auto"/>
            </w:tcBorders>
          </w:tcPr>
          <w:p w14:paraId="18C3B570" w14:textId="77777777" w:rsidR="00896894" w:rsidRPr="0030287E" w:rsidRDefault="00896894" w:rsidP="00AC6776">
            <w:pPr>
              <w:spacing w:before="20" w:after="20"/>
              <w:ind w:left="-57" w:right="-57"/>
              <w:rPr>
                <w:sz w:val="14"/>
                <w:szCs w:val="14"/>
              </w:rPr>
            </w:pPr>
          </w:p>
        </w:tc>
        <w:tc>
          <w:tcPr>
            <w:tcW w:w="594" w:type="dxa"/>
            <w:tcBorders>
              <w:top w:val="nil"/>
              <w:left w:val="single" w:sz="4" w:space="0" w:color="auto"/>
              <w:bottom w:val="single" w:sz="4" w:space="0" w:color="auto"/>
              <w:right w:val="single" w:sz="4" w:space="0" w:color="auto"/>
            </w:tcBorders>
          </w:tcPr>
          <w:p w14:paraId="2714439C" w14:textId="77777777" w:rsidR="00896894" w:rsidRPr="0030287E" w:rsidRDefault="00896894" w:rsidP="00AC6776">
            <w:pPr>
              <w:spacing w:before="20" w:after="20"/>
              <w:ind w:left="-57" w:right="-57"/>
              <w:rPr>
                <w:sz w:val="14"/>
                <w:szCs w:val="14"/>
              </w:rPr>
            </w:pPr>
          </w:p>
        </w:tc>
        <w:tc>
          <w:tcPr>
            <w:tcW w:w="474" w:type="dxa"/>
            <w:tcBorders>
              <w:top w:val="nil"/>
              <w:left w:val="single" w:sz="4" w:space="0" w:color="auto"/>
              <w:bottom w:val="single" w:sz="4" w:space="0" w:color="auto"/>
              <w:right w:val="single" w:sz="4" w:space="0" w:color="auto"/>
            </w:tcBorders>
            <w:vAlign w:val="center"/>
          </w:tcPr>
          <w:p w14:paraId="4F727ACF" w14:textId="77777777" w:rsidR="00896894" w:rsidRPr="0030287E" w:rsidRDefault="00896894" w:rsidP="00AC6776">
            <w:pPr>
              <w:spacing w:before="20" w:after="20"/>
              <w:ind w:left="-57" w:right="-57"/>
              <w:rPr>
                <w:sz w:val="14"/>
                <w:szCs w:val="14"/>
              </w:rPr>
            </w:pPr>
            <w:r w:rsidRPr="0030287E">
              <w:rPr>
                <w:sz w:val="14"/>
                <w:szCs w:val="14"/>
              </w:rPr>
              <w:t> </w:t>
            </w:r>
          </w:p>
        </w:tc>
        <w:tc>
          <w:tcPr>
            <w:tcW w:w="486" w:type="dxa"/>
            <w:tcBorders>
              <w:top w:val="nil"/>
              <w:left w:val="nil"/>
              <w:bottom w:val="single" w:sz="4" w:space="0" w:color="auto"/>
              <w:right w:val="single" w:sz="4" w:space="0" w:color="auto"/>
            </w:tcBorders>
            <w:vAlign w:val="center"/>
          </w:tcPr>
          <w:p w14:paraId="75DE2772" w14:textId="77777777" w:rsidR="00896894" w:rsidRPr="0030287E" w:rsidRDefault="00896894" w:rsidP="00AC6776">
            <w:pPr>
              <w:spacing w:before="20" w:after="20"/>
              <w:ind w:left="-57" w:right="-57"/>
              <w:rPr>
                <w:sz w:val="14"/>
                <w:szCs w:val="14"/>
              </w:rPr>
            </w:pPr>
            <w:r w:rsidRPr="0030287E">
              <w:rPr>
                <w:sz w:val="14"/>
                <w:szCs w:val="14"/>
              </w:rPr>
              <w:t> </w:t>
            </w:r>
          </w:p>
        </w:tc>
        <w:tc>
          <w:tcPr>
            <w:tcW w:w="480" w:type="dxa"/>
            <w:tcBorders>
              <w:top w:val="nil"/>
              <w:left w:val="nil"/>
              <w:bottom w:val="single" w:sz="4" w:space="0" w:color="auto"/>
              <w:right w:val="single" w:sz="4" w:space="0" w:color="auto"/>
            </w:tcBorders>
            <w:vAlign w:val="center"/>
          </w:tcPr>
          <w:p w14:paraId="669C2EDB" w14:textId="77777777" w:rsidR="00896894" w:rsidRPr="0030287E" w:rsidRDefault="00896894" w:rsidP="00AC6776">
            <w:pPr>
              <w:spacing w:before="20" w:after="20"/>
              <w:ind w:left="-57" w:right="-57"/>
              <w:rPr>
                <w:sz w:val="14"/>
                <w:szCs w:val="14"/>
              </w:rPr>
            </w:pPr>
            <w:r w:rsidRPr="0030287E">
              <w:rPr>
                <w:sz w:val="14"/>
                <w:szCs w:val="14"/>
              </w:rPr>
              <w:t> </w:t>
            </w:r>
          </w:p>
        </w:tc>
        <w:tc>
          <w:tcPr>
            <w:tcW w:w="450" w:type="dxa"/>
            <w:tcBorders>
              <w:top w:val="nil"/>
              <w:left w:val="nil"/>
              <w:bottom w:val="single" w:sz="4" w:space="0" w:color="auto"/>
              <w:right w:val="single" w:sz="4" w:space="0" w:color="auto"/>
            </w:tcBorders>
            <w:vAlign w:val="center"/>
          </w:tcPr>
          <w:p w14:paraId="10BE7DE0" w14:textId="77777777" w:rsidR="00896894" w:rsidRPr="0030287E" w:rsidRDefault="00896894" w:rsidP="00AC6776">
            <w:pPr>
              <w:spacing w:before="20" w:after="20"/>
              <w:ind w:left="-57" w:right="-57"/>
              <w:rPr>
                <w:sz w:val="14"/>
                <w:szCs w:val="14"/>
              </w:rPr>
            </w:pPr>
            <w:r w:rsidRPr="0030287E">
              <w:rPr>
                <w:sz w:val="14"/>
                <w:szCs w:val="14"/>
              </w:rPr>
              <w:t> </w:t>
            </w:r>
          </w:p>
        </w:tc>
        <w:tc>
          <w:tcPr>
            <w:tcW w:w="450" w:type="dxa"/>
            <w:tcBorders>
              <w:top w:val="nil"/>
              <w:left w:val="nil"/>
              <w:bottom w:val="single" w:sz="4" w:space="0" w:color="auto"/>
              <w:right w:val="single" w:sz="4" w:space="0" w:color="auto"/>
            </w:tcBorders>
            <w:vAlign w:val="center"/>
          </w:tcPr>
          <w:p w14:paraId="76EFA694" w14:textId="77777777" w:rsidR="00896894" w:rsidRPr="0030287E" w:rsidRDefault="00896894" w:rsidP="00AC6776">
            <w:pPr>
              <w:spacing w:before="20" w:after="20"/>
              <w:ind w:left="-57" w:right="-57"/>
              <w:rPr>
                <w:sz w:val="14"/>
                <w:szCs w:val="14"/>
              </w:rPr>
            </w:pPr>
            <w:r w:rsidRPr="0030287E">
              <w:rPr>
                <w:sz w:val="14"/>
                <w:szCs w:val="14"/>
              </w:rPr>
              <w:t> </w:t>
            </w:r>
          </w:p>
        </w:tc>
        <w:tc>
          <w:tcPr>
            <w:tcW w:w="438" w:type="dxa"/>
            <w:tcBorders>
              <w:top w:val="nil"/>
              <w:left w:val="nil"/>
              <w:bottom w:val="single" w:sz="4" w:space="0" w:color="auto"/>
              <w:right w:val="single" w:sz="4" w:space="0" w:color="auto"/>
            </w:tcBorders>
            <w:vAlign w:val="center"/>
          </w:tcPr>
          <w:p w14:paraId="62D68269" w14:textId="77777777" w:rsidR="00896894" w:rsidRPr="0030287E" w:rsidRDefault="00896894" w:rsidP="00AC6776">
            <w:pPr>
              <w:spacing w:before="20" w:after="20"/>
              <w:ind w:left="-57" w:right="-57"/>
              <w:rPr>
                <w:sz w:val="14"/>
                <w:szCs w:val="14"/>
              </w:rPr>
            </w:pPr>
            <w:r w:rsidRPr="0030287E">
              <w:rPr>
                <w:sz w:val="14"/>
                <w:szCs w:val="14"/>
              </w:rPr>
              <w:t> </w:t>
            </w:r>
          </w:p>
        </w:tc>
        <w:tc>
          <w:tcPr>
            <w:tcW w:w="486" w:type="dxa"/>
            <w:tcBorders>
              <w:top w:val="nil"/>
              <w:left w:val="nil"/>
              <w:bottom w:val="single" w:sz="4" w:space="0" w:color="auto"/>
              <w:right w:val="single" w:sz="4" w:space="0" w:color="auto"/>
            </w:tcBorders>
            <w:vAlign w:val="center"/>
          </w:tcPr>
          <w:p w14:paraId="5A55DFB8" w14:textId="77777777" w:rsidR="00896894" w:rsidRPr="0030287E" w:rsidRDefault="00896894" w:rsidP="00AC6776">
            <w:pPr>
              <w:spacing w:before="20" w:after="20"/>
              <w:ind w:left="-57" w:right="-57"/>
              <w:rPr>
                <w:sz w:val="14"/>
                <w:szCs w:val="14"/>
              </w:rPr>
            </w:pPr>
            <w:r w:rsidRPr="0030287E">
              <w:rPr>
                <w:sz w:val="14"/>
                <w:szCs w:val="14"/>
              </w:rPr>
              <w:t> </w:t>
            </w:r>
          </w:p>
        </w:tc>
        <w:tc>
          <w:tcPr>
            <w:tcW w:w="528" w:type="dxa"/>
            <w:tcBorders>
              <w:top w:val="nil"/>
              <w:left w:val="nil"/>
              <w:bottom w:val="single" w:sz="4" w:space="0" w:color="auto"/>
              <w:right w:val="single" w:sz="4" w:space="0" w:color="auto"/>
            </w:tcBorders>
            <w:vAlign w:val="center"/>
          </w:tcPr>
          <w:p w14:paraId="2B746D10" w14:textId="77777777" w:rsidR="00896894" w:rsidRPr="0030287E" w:rsidRDefault="00896894" w:rsidP="00AC6776">
            <w:pPr>
              <w:spacing w:before="20" w:after="20"/>
              <w:ind w:left="-57" w:right="-57"/>
              <w:rPr>
                <w:sz w:val="14"/>
                <w:szCs w:val="14"/>
              </w:rPr>
            </w:pPr>
            <w:r w:rsidRPr="0030287E">
              <w:rPr>
                <w:sz w:val="14"/>
                <w:szCs w:val="14"/>
              </w:rPr>
              <w:t> </w:t>
            </w:r>
          </w:p>
        </w:tc>
        <w:tc>
          <w:tcPr>
            <w:tcW w:w="486" w:type="dxa"/>
            <w:tcBorders>
              <w:top w:val="nil"/>
              <w:left w:val="nil"/>
              <w:bottom w:val="single" w:sz="4" w:space="0" w:color="auto"/>
              <w:right w:val="single" w:sz="4" w:space="0" w:color="auto"/>
            </w:tcBorders>
            <w:vAlign w:val="center"/>
          </w:tcPr>
          <w:p w14:paraId="2C88C2C6" w14:textId="77777777" w:rsidR="00896894" w:rsidRPr="0030287E" w:rsidRDefault="00896894" w:rsidP="00AC6776">
            <w:pPr>
              <w:spacing w:before="20" w:after="20"/>
              <w:ind w:left="-57" w:right="-57"/>
              <w:rPr>
                <w:sz w:val="14"/>
                <w:szCs w:val="14"/>
              </w:rPr>
            </w:pPr>
            <w:r w:rsidRPr="0030287E">
              <w:rPr>
                <w:sz w:val="14"/>
                <w:szCs w:val="14"/>
              </w:rPr>
              <w:t> </w:t>
            </w:r>
          </w:p>
        </w:tc>
        <w:tc>
          <w:tcPr>
            <w:tcW w:w="492" w:type="dxa"/>
            <w:tcBorders>
              <w:top w:val="nil"/>
              <w:left w:val="nil"/>
              <w:bottom w:val="single" w:sz="4" w:space="0" w:color="auto"/>
              <w:right w:val="single" w:sz="4" w:space="0" w:color="auto"/>
            </w:tcBorders>
            <w:vAlign w:val="center"/>
          </w:tcPr>
          <w:p w14:paraId="15A4F61B" w14:textId="77777777" w:rsidR="00896894" w:rsidRPr="0030287E" w:rsidRDefault="00896894" w:rsidP="00AC6776">
            <w:pPr>
              <w:spacing w:before="20" w:after="20"/>
              <w:ind w:left="-57" w:right="-57"/>
              <w:rPr>
                <w:sz w:val="14"/>
                <w:szCs w:val="14"/>
              </w:rPr>
            </w:pPr>
            <w:r w:rsidRPr="0030287E">
              <w:rPr>
                <w:sz w:val="14"/>
                <w:szCs w:val="14"/>
              </w:rPr>
              <w:t> </w:t>
            </w:r>
          </w:p>
        </w:tc>
        <w:tc>
          <w:tcPr>
            <w:tcW w:w="474" w:type="dxa"/>
            <w:tcBorders>
              <w:top w:val="nil"/>
              <w:left w:val="nil"/>
              <w:bottom w:val="single" w:sz="4" w:space="0" w:color="auto"/>
              <w:right w:val="single" w:sz="4" w:space="0" w:color="auto"/>
            </w:tcBorders>
            <w:vAlign w:val="center"/>
          </w:tcPr>
          <w:p w14:paraId="74822AEB" w14:textId="77777777" w:rsidR="00896894" w:rsidRPr="0030287E" w:rsidRDefault="00896894" w:rsidP="00AC6776">
            <w:pPr>
              <w:spacing w:before="20" w:after="20"/>
              <w:ind w:left="-57" w:right="-57"/>
              <w:rPr>
                <w:sz w:val="14"/>
                <w:szCs w:val="14"/>
              </w:rPr>
            </w:pPr>
            <w:r w:rsidRPr="0030287E">
              <w:rPr>
                <w:sz w:val="14"/>
                <w:szCs w:val="14"/>
              </w:rPr>
              <w:t> </w:t>
            </w:r>
          </w:p>
        </w:tc>
        <w:tc>
          <w:tcPr>
            <w:tcW w:w="402" w:type="dxa"/>
            <w:tcBorders>
              <w:top w:val="nil"/>
              <w:left w:val="nil"/>
              <w:bottom w:val="single" w:sz="4" w:space="0" w:color="auto"/>
              <w:right w:val="single" w:sz="4" w:space="0" w:color="auto"/>
            </w:tcBorders>
            <w:vAlign w:val="center"/>
          </w:tcPr>
          <w:p w14:paraId="40B573A8" w14:textId="77777777" w:rsidR="00896894" w:rsidRPr="0030287E" w:rsidRDefault="00896894" w:rsidP="00AC6776">
            <w:pPr>
              <w:spacing w:before="20" w:after="20"/>
              <w:ind w:left="-57" w:right="-57"/>
              <w:rPr>
                <w:sz w:val="14"/>
                <w:szCs w:val="14"/>
              </w:rPr>
            </w:pPr>
            <w:r w:rsidRPr="0030287E">
              <w:rPr>
                <w:sz w:val="14"/>
                <w:szCs w:val="14"/>
              </w:rPr>
              <w:t> </w:t>
            </w:r>
          </w:p>
        </w:tc>
        <w:tc>
          <w:tcPr>
            <w:tcW w:w="486" w:type="dxa"/>
            <w:tcBorders>
              <w:top w:val="nil"/>
              <w:left w:val="nil"/>
              <w:bottom w:val="single" w:sz="4" w:space="0" w:color="auto"/>
              <w:right w:val="single" w:sz="4" w:space="0" w:color="auto"/>
            </w:tcBorders>
            <w:vAlign w:val="center"/>
          </w:tcPr>
          <w:p w14:paraId="0C22B84B" w14:textId="77777777" w:rsidR="00896894" w:rsidRPr="0030287E" w:rsidRDefault="00896894" w:rsidP="00AC6776">
            <w:pPr>
              <w:spacing w:before="20" w:after="20"/>
              <w:ind w:left="-57" w:right="-57"/>
              <w:rPr>
                <w:sz w:val="14"/>
                <w:szCs w:val="14"/>
              </w:rPr>
            </w:pPr>
            <w:r w:rsidRPr="0030287E">
              <w:rPr>
                <w:sz w:val="14"/>
                <w:szCs w:val="14"/>
              </w:rPr>
              <w:t> </w:t>
            </w:r>
          </w:p>
        </w:tc>
        <w:tc>
          <w:tcPr>
            <w:tcW w:w="540" w:type="dxa"/>
            <w:tcBorders>
              <w:top w:val="nil"/>
              <w:left w:val="nil"/>
              <w:bottom w:val="single" w:sz="4" w:space="0" w:color="auto"/>
              <w:right w:val="single" w:sz="4" w:space="0" w:color="auto"/>
            </w:tcBorders>
            <w:vAlign w:val="center"/>
          </w:tcPr>
          <w:p w14:paraId="2B04DAEE" w14:textId="77777777" w:rsidR="00896894" w:rsidRPr="0030287E" w:rsidRDefault="00896894" w:rsidP="00AC6776">
            <w:pPr>
              <w:spacing w:before="20" w:after="20"/>
              <w:ind w:left="-57" w:right="-57"/>
              <w:rPr>
                <w:sz w:val="14"/>
                <w:szCs w:val="14"/>
              </w:rPr>
            </w:pPr>
            <w:r w:rsidRPr="0030287E">
              <w:rPr>
                <w:sz w:val="14"/>
                <w:szCs w:val="14"/>
              </w:rPr>
              <w:t> </w:t>
            </w:r>
          </w:p>
        </w:tc>
        <w:tc>
          <w:tcPr>
            <w:tcW w:w="510" w:type="dxa"/>
            <w:tcBorders>
              <w:top w:val="nil"/>
              <w:left w:val="nil"/>
              <w:bottom w:val="single" w:sz="4" w:space="0" w:color="auto"/>
              <w:right w:val="single" w:sz="4" w:space="0" w:color="auto"/>
            </w:tcBorders>
            <w:vAlign w:val="center"/>
          </w:tcPr>
          <w:p w14:paraId="744FB373" w14:textId="77777777" w:rsidR="00896894" w:rsidRPr="0030287E" w:rsidRDefault="00896894" w:rsidP="00AC6776">
            <w:pPr>
              <w:spacing w:before="20" w:after="20"/>
              <w:ind w:left="-57" w:right="-57"/>
              <w:rPr>
                <w:sz w:val="14"/>
                <w:szCs w:val="14"/>
              </w:rPr>
            </w:pPr>
            <w:r w:rsidRPr="0030287E">
              <w:rPr>
                <w:sz w:val="14"/>
                <w:szCs w:val="14"/>
              </w:rPr>
              <w:t> </w:t>
            </w:r>
          </w:p>
        </w:tc>
        <w:tc>
          <w:tcPr>
            <w:tcW w:w="540" w:type="dxa"/>
            <w:tcBorders>
              <w:top w:val="nil"/>
              <w:left w:val="nil"/>
              <w:bottom w:val="single" w:sz="4" w:space="0" w:color="auto"/>
              <w:right w:val="single" w:sz="4" w:space="0" w:color="auto"/>
            </w:tcBorders>
            <w:vAlign w:val="center"/>
          </w:tcPr>
          <w:p w14:paraId="30A43E8F" w14:textId="77777777" w:rsidR="00896894" w:rsidRPr="0030287E" w:rsidRDefault="00896894" w:rsidP="00AC6776">
            <w:pPr>
              <w:spacing w:before="20" w:after="20"/>
              <w:ind w:left="-57" w:right="-57"/>
              <w:rPr>
                <w:sz w:val="14"/>
                <w:szCs w:val="14"/>
              </w:rPr>
            </w:pPr>
            <w:r w:rsidRPr="0030287E">
              <w:rPr>
                <w:sz w:val="14"/>
                <w:szCs w:val="14"/>
              </w:rPr>
              <w:t> </w:t>
            </w:r>
          </w:p>
        </w:tc>
        <w:tc>
          <w:tcPr>
            <w:tcW w:w="450" w:type="dxa"/>
            <w:tcBorders>
              <w:top w:val="nil"/>
              <w:left w:val="nil"/>
              <w:bottom w:val="single" w:sz="4" w:space="0" w:color="auto"/>
              <w:right w:val="single" w:sz="4" w:space="0" w:color="auto"/>
            </w:tcBorders>
            <w:vAlign w:val="center"/>
          </w:tcPr>
          <w:p w14:paraId="2800D07D" w14:textId="77777777" w:rsidR="00896894" w:rsidRPr="0030287E" w:rsidRDefault="00896894" w:rsidP="00AC6776">
            <w:pPr>
              <w:spacing w:before="20" w:after="20"/>
              <w:ind w:left="-57" w:right="-57"/>
              <w:rPr>
                <w:sz w:val="14"/>
                <w:szCs w:val="14"/>
              </w:rPr>
            </w:pPr>
            <w:r w:rsidRPr="0030287E">
              <w:rPr>
                <w:sz w:val="14"/>
                <w:szCs w:val="14"/>
              </w:rPr>
              <w:t> </w:t>
            </w:r>
          </w:p>
        </w:tc>
        <w:tc>
          <w:tcPr>
            <w:tcW w:w="402" w:type="dxa"/>
            <w:tcBorders>
              <w:top w:val="nil"/>
              <w:left w:val="nil"/>
              <w:bottom w:val="single" w:sz="4" w:space="0" w:color="auto"/>
              <w:right w:val="single" w:sz="4" w:space="0" w:color="auto"/>
            </w:tcBorders>
            <w:vAlign w:val="center"/>
          </w:tcPr>
          <w:p w14:paraId="424B0B66" w14:textId="77777777" w:rsidR="00896894" w:rsidRPr="0030287E" w:rsidRDefault="00896894" w:rsidP="00AC6776">
            <w:pPr>
              <w:spacing w:before="20" w:after="20"/>
              <w:ind w:left="-57" w:right="-57"/>
              <w:rPr>
                <w:sz w:val="14"/>
                <w:szCs w:val="14"/>
              </w:rPr>
            </w:pPr>
            <w:r w:rsidRPr="0030287E">
              <w:rPr>
                <w:sz w:val="14"/>
                <w:szCs w:val="14"/>
              </w:rPr>
              <w:t> </w:t>
            </w:r>
          </w:p>
        </w:tc>
        <w:tc>
          <w:tcPr>
            <w:tcW w:w="482" w:type="dxa"/>
            <w:tcBorders>
              <w:top w:val="nil"/>
              <w:left w:val="nil"/>
              <w:bottom w:val="single" w:sz="4" w:space="0" w:color="auto"/>
              <w:right w:val="single" w:sz="4" w:space="0" w:color="auto"/>
            </w:tcBorders>
            <w:noWrap/>
            <w:vAlign w:val="center"/>
          </w:tcPr>
          <w:p w14:paraId="5401268A" w14:textId="77777777" w:rsidR="00896894" w:rsidRPr="0030287E" w:rsidRDefault="00896894" w:rsidP="00AC6776">
            <w:pPr>
              <w:spacing w:before="20" w:after="20"/>
              <w:ind w:left="-57" w:right="-57"/>
              <w:rPr>
                <w:sz w:val="14"/>
                <w:szCs w:val="14"/>
              </w:rPr>
            </w:pPr>
            <w:r w:rsidRPr="0030287E">
              <w:rPr>
                <w:sz w:val="14"/>
                <w:szCs w:val="14"/>
              </w:rPr>
              <w:t> </w:t>
            </w:r>
          </w:p>
        </w:tc>
        <w:tc>
          <w:tcPr>
            <w:tcW w:w="517" w:type="dxa"/>
            <w:tcBorders>
              <w:top w:val="nil"/>
              <w:left w:val="nil"/>
              <w:bottom w:val="single" w:sz="4" w:space="0" w:color="auto"/>
              <w:right w:val="single" w:sz="4" w:space="0" w:color="auto"/>
            </w:tcBorders>
            <w:noWrap/>
            <w:vAlign w:val="center"/>
          </w:tcPr>
          <w:p w14:paraId="4B3057D8" w14:textId="77777777" w:rsidR="00896894" w:rsidRPr="0030287E" w:rsidRDefault="00896894" w:rsidP="00AC6776">
            <w:pPr>
              <w:spacing w:before="20" w:after="20"/>
              <w:ind w:left="-57" w:right="-57"/>
              <w:rPr>
                <w:sz w:val="14"/>
                <w:szCs w:val="14"/>
              </w:rPr>
            </w:pPr>
            <w:r w:rsidRPr="0030287E">
              <w:rPr>
                <w:sz w:val="14"/>
                <w:szCs w:val="14"/>
              </w:rPr>
              <w:t> </w:t>
            </w:r>
          </w:p>
        </w:tc>
        <w:tc>
          <w:tcPr>
            <w:tcW w:w="517" w:type="dxa"/>
            <w:tcBorders>
              <w:top w:val="nil"/>
              <w:left w:val="nil"/>
              <w:bottom w:val="single" w:sz="4" w:space="0" w:color="auto"/>
              <w:right w:val="single" w:sz="4" w:space="0" w:color="auto"/>
            </w:tcBorders>
            <w:noWrap/>
            <w:vAlign w:val="center"/>
          </w:tcPr>
          <w:p w14:paraId="18A6DFE6" w14:textId="77777777" w:rsidR="00896894" w:rsidRPr="0030287E" w:rsidRDefault="00896894" w:rsidP="00AC6776">
            <w:pPr>
              <w:spacing w:before="20" w:after="20"/>
              <w:ind w:left="-57" w:right="-57"/>
              <w:rPr>
                <w:sz w:val="14"/>
                <w:szCs w:val="14"/>
              </w:rPr>
            </w:pPr>
            <w:r w:rsidRPr="0030287E">
              <w:rPr>
                <w:sz w:val="14"/>
                <w:szCs w:val="14"/>
              </w:rPr>
              <w:t> </w:t>
            </w:r>
          </w:p>
        </w:tc>
        <w:tc>
          <w:tcPr>
            <w:tcW w:w="517" w:type="dxa"/>
            <w:tcBorders>
              <w:top w:val="nil"/>
              <w:left w:val="nil"/>
              <w:bottom w:val="single" w:sz="4" w:space="0" w:color="auto"/>
              <w:right w:val="single" w:sz="4" w:space="0" w:color="auto"/>
            </w:tcBorders>
            <w:noWrap/>
            <w:vAlign w:val="center"/>
          </w:tcPr>
          <w:p w14:paraId="54E839A5" w14:textId="77777777" w:rsidR="00896894" w:rsidRPr="0030287E" w:rsidRDefault="00896894" w:rsidP="00AC6776">
            <w:pPr>
              <w:spacing w:before="20" w:after="20"/>
              <w:ind w:left="-57" w:right="-57"/>
              <w:rPr>
                <w:sz w:val="14"/>
                <w:szCs w:val="14"/>
              </w:rPr>
            </w:pPr>
            <w:r w:rsidRPr="0030287E">
              <w:rPr>
                <w:sz w:val="14"/>
                <w:szCs w:val="14"/>
              </w:rPr>
              <w:t> </w:t>
            </w:r>
          </w:p>
        </w:tc>
        <w:tc>
          <w:tcPr>
            <w:tcW w:w="445" w:type="dxa"/>
            <w:tcBorders>
              <w:top w:val="nil"/>
              <w:left w:val="nil"/>
              <w:bottom w:val="single" w:sz="4" w:space="0" w:color="auto"/>
              <w:right w:val="single" w:sz="4" w:space="0" w:color="auto"/>
            </w:tcBorders>
            <w:noWrap/>
            <w:vAlign w:val="center"/>
          </w:tcPr>
          <w:p w14:paraId="6BF84688" w14:textId="77777777" w:rsidR="00896894" w:rsidRPr="0030287E" w:rsidRDefault="00896894" w:rsidP="00AC6776">
            <w:pPr>
              <w:spacing w:before="20" w:after="20"/>
              <w:ind w:left="-57" w:right="-57"/>
              <w:rPr>
                <w:sz w:val="14"/>
                <w:szCs w:val="14"/>
              </w:rPr>
            </w:pPr>
            <w:r w:rsidRPr="0030287E">
              <w:rPr>
                <w:sz w:val="14"/>
                <w:szCs w:val="14"/>
              </w:rPr>
              <w:t> </w:t>
            </w:r>
          </w:p>
        </w:tc>
        <w:tc>
          <w:tcPr>
            <w:tcW w:w="390" w:type="dxa"/>
            <w:tcBorders>
              <w:top w:val="nil"/>
              <w:left w:val="nil"/>
              <w:bottom w:val="single" w:sz="4" w:space="0" w:color="auto"/>
              <w:right w:val="single" w:sz="4" w:space="0" w:color="auto"/>
            </w:tcBorders>
            <w:noWrap/>
            <w:vAlign w:val="center"/>
          </w:tcPr>
          <w:p w14:paraId="2EB6B636" w14:textId="77777777" w:rsidR="00896894" w:rsidRPr="0030287E" w:rsidRDefault="00896894" w:rsidP="00AC6776">
            <w:pPr>
              <w:spacing w:before="20" w:after="20"/>
              <w:ind w:left="-57" w:right="-57"/>
              <w:rPr>
                <w:sz w:val="14"/>
                <w:szCs w:val="14"/>
              </w:rPr>
            </w:pPr>
            <w:r w:rsidRPr="0030287E">
              <w:rPr>
                <w:sz w:val="14"/>
                <w:szCs w:val="14"/>
              </w:rPr>
              <w:t> </w:t>
            </w:r>
          </w:p>
        </w:tc>
      </w:tr>
      <w:tr w:rsidR="00896894" w:rsidRPr="0030287E" w14:paraId="7F41BF24" w14:textId="77777777" w:rsidTr="00AC6776">
        <w:tc>
          <w:tcPr>
            <w:tcW w:w="1116" w:type="dxa"/>
            <w:tcBorders>
              <w:top w:val="nil"/>
              <w:left w:val="single" w:sz="4" w:space="0" w:color="auto"/>
              <w:bottom w:val="single" w:sz="4" w:space="0" w:color="auto"/>
              <w:right w:val="single" w:sz="4" w:space="0" w:color="auto"/>
            </w:tcBorders>
            <w:vAlign w:val="center"/>
          </w:tcPr>
          <w:p w14:paraId="64C9816C" w14:textId="77777777" w:rsidR="00896894" w:rsidRPr="0030287E" w:rsidRDefault="00896894" w:rsidP="00AC6776">
            <w:pPr>
              <w:spacing w:before="20" w:after="20"/>
              <w:ind w:left="-57" w:right="-57"/>
              <w:rPr>
                <w:sz w:val="14"/>
                <w:szCs w:val="14"/>
              </w:rPr>
            </w:pPr>
            <w:r w:rsidRPr="0030287E">
              <w:rPr>
                <w:sz w:val="14"/>
                <w:szCs w:val="14"/>
              </w:rPr>
              <w:t>6. Bảo hiểm liên kết đầu tư</w:t>
            </w:r>
          </w:p>
          <w:p w14:paraId="2176F4E9" w14:textId="77777777" w:rsidR="00896894" w:rsidRPr="0030287E" w:rsidRDefault="00896894" w:rsidP="00AC6776">
            <w:pPr>
              <w:spacing w:before="20" w:after="20"/>
              <w:ind w:left="-57" w:right="-57"/>
              <w:rPr>
                <w:i/>
                <w:sz w:val="14"/>
                <w:szCs w:val="14"/>
              </w:rPr>
            </w:pPr>
            <w:r w:rsidRPr="0030287E">
              <w:rPr>
                <w:i/>
                <w:sz w:val="14"/>
                <w:szCs w:val="14"/>
              </w:rPr>
              <w:t>a. Bảo hiểm liên kết chung</w:t>
            </w:r>
          </w:p>
          <w:p w14:paraId="6B9E5EF7" w14:textId="77777777" w:rsidR="00896894" w:rsidRPr="0030287E" w:rsidRDefault="00896894" w:rsidP="00AC6776">
            <w:pPr>
              <w:spacing w:before="20" w:after="20"/>
              <w:ind w:left="-57" w:right="-57"/>
              <w:rPr>
                <w:sz w:val="14"/>
                <w:szCs w:val="14"/>
              </w:rPr>
            </w:pPr>
            <w:r w:rsidRPr="0030287E">
              <w:rPr>
                <w:i/>
                <w:sz w:val="14"/>
                <w:szCs w:val="14"/>
              </w:rPr>
              <w:lastRenderedPageBreak/>
              <w:t>b. Bảo hiểm liên kết đơn vị</w:t>
            </w:r>
          </w:p>
        </w:tc>
        <w:tc>
          <w:tcPr>
            <w:tcW w:w="534" w:type="dxa"/>
            <w:tcBorders>
              <w:top w:val="single" w:sz="4" w:space="0" w:color="auto"/>
              <w:left w:val="nil"/>
              <w:bottom w:val="single" w:sz="4" w:space="0" w:color="auto"/>
              <w:right w:val="single" w:sz="4" w:space="0" w:color="auto"/>
            </w:tcBorders>
          </w:tcPr>
          <w:p w14:paraId="35AE1F25" w14:textId="77777777" w:rsidR="00896894" w:rsidRPr="0030287E" w:rsidRDefault="00896894" w:rsidP="00AC6776">
            <w:pPr>
              <w:spacing w:before="20" w:after="20"/>
              <w:ind w:left="-57" w:right="-57"/>
              <w:rPr>
                <w:sz w:val="14"/>
                <w:szCs w:val="14"/>
              </w:rPr>
            </w:pPr>
          </w:p>
        </w:tc>
        <w:tc>
          <w:tcPr>
            <w:tcW w:w="594" w:type="dxa"/>
            <w:tcBorders>
              <w:top w:val="nil"/>
              <w:left w:val="single" w:sz="4" w:space="0" w:color="auto"/>
              <w:bottom w:val="single" w:sz="4" w:space="0" w:color="auto"/>
              <w:right w:val="single" w:sz="4" w:space="0" w:color="auto"/>
            </w:tcBorders>
          </w:tcPr>
          <w:p w14:paraId="73ED9A31" w14:textId="77777777" w:rsidR="00896894" w:rsidRPr="0030287E" w:rsidRDefault="00896894" w:rsidP="00AC6776">
            <w:pPr>
              <w:spacing w:before="20" w:after="20"/>
              <w:ind w:left="-57" w:right="-57"/>
              <w:rPr>
                <w:sz w:val="14"/>
                <w:szCs w:val="14"/>
              </w:rPr>
            </w:pPr>
          </w:p>
        </w:tc>
        <w:tc>
          <w:tcPr>
            <w:tcW w:w="474" w:type="dxa"/>
            <w:tcBorders>
              <w:top w:val="nil"/>
              <w:left w:val="single" w:sz="4" w:space="0" w:color="auto"/>
              <w:bottom w:val="single" w:sz="4" w:space="0" w:color="auto"/>
              <w:right w:val="single" w:sz="4" w:space="0" w:color="auto"/>
            </w:tcBorders>
            <w:vAlign w:val="center"/>
          </w:tcPr>
          <w:p w14:paraId="7D413C23" w14:textId="77777777" w:rsidR="00896894" w:rsidRPr="0030287E" w:rsidRDefault="00896894" w:rsidP="00AC6776">
            <w:pPr>
              <w:spacing w:before="20" w:after="20"/>
              <w:ind w:left="-57" w:right="-57"/>
              <w:rPr>
                <w:sz w:val="14"/>
                <w:szCs w:val="14"/>
              </w:rPr>
            </w:pPr>
            <w:r w:rsidRPr="0030287E">
              <w:rPr>
                <w:sz w:val="14"/>
                <w:szCs w:val="14"/>
              </w:rPr>
              <w:t> </w:t>
            </w:r>
          </w:p>
        </w:tc>
        <w:tc>
          <w:tcPr>
            <w:tcW w:w="486" w:type="dxa"/>
            <w:tcBorders>
              <w:top w:val="nil"/>
              <w:left w:val="nil"/>
              <w:bottom w:val="single" w:sz="4" w:space="0" w:color="auto"/>
              <w:right w:val="single" w:sz="4" w:space="0" w:color="auto"/>
            </w:tcBorders>
            <w:vAlign w:val="center"/>
          </w:tcPr>
          <w:p w14:paraId="4AAD121C" w14:textId="77777777" w:rsidR="00896894" w:rsidRPr="0030287E" w:rsidRDefault="00896894" w:rsidP="00AC6776">
            <w:pPr>
              <w:spacing w:before="20" w:after="20"/>
              <w:ind w:left="-57" w:right="-57"/>
              <w:rPr>
                <w:sz w:val="14"/>
                <w:szCs w:val="14"/>
              </w:rPr>
            </w:pPr>
            <w:r w:rsidRPr="0030287E">
              <w:rPr>
                <w:sz w:val="14"/>
                <w:szCs w:val="14"/>
              </w:rPr>
              <w:t> </w:t>
            </w:r>
          </w:p>
        </w:tc>
        <w:tc>
          <w:tcPr>
            <w:tcW w:w="480" w:type="dxa"/>
            <w:tcBorders>
              <w:top w:val="nil"/>
              <w:left w:val="nil"/>
              <w:bottom w:val="single" w:sz="4" w:space="0" w:color="auto"/>
              <w:right w:val="single" w:sz="4" w:space="0" w:color="auto"/>
            </w:tcBorders>
            <w:vAlign w:val="center"/>
          </w:tcPr>
          <w:p w14:paraId="6C9C9EB3" w14:textId="77777777" w:rsidR="00896894" w:rsidRPr="0030287E" w:rsidRDefault="00896894" w:rsidP="00AC6776">
            <w:pPr>
              <w:spacing w:before="20" w:after="20"/>
              <w:ind w:left="-57" w:right="-57"/>
              <w:rPr>
                <w:sz w:val="14"/>
                <w:szCs w:val="14"/>
              </w:rPr>
            </w:pPr>
            <w:r w:rsidRPr="0030287E">
              <w:rPr>
                <w:sz w:val="14"/>
                <w:szCs w:val="14"/>
              </w:rPr>
              <w:t> </w:t>
            </w:r>
          </w:p>
        </w:tc>
        <w:tc>
          <w:tcPr>
            <w:tcW w:w="450" w:type="dxa"/>
            <w:tcBorders>
              <w:top w:val="nil"/>
              <w:left w:val="nil"/>
              <w:bottom w:val="single" w:sz="4" w:space="0" w:color="auto"/>
              <w:right w:val="single" w:sz="4" w:space="0" w:color="auto"/>
            </w:tcBorders>
            <w:vAlign w:val="center"/>
          </w:tcPr>
          <w:p w14:paraId="4F8133C2" w14:textId="77777777" w:rsidR="00896894" w:rsidRPr="0030287E" w:rsidRDefault="00896894" w:rsidP="00AC6776">
            <w:pPr>
              <w:spacing w:before="20" w:after="20"/>
              <w:ind w:left="-57" w:right="-57"/>
              <w:rPr>
                <w:sz w:val="14"/>
                <w:szCs w:val="14"/>
              </w:rPr>
            </w:pPr>
            <w:r w:rsidRPr="0030287E">
              <w:rPr>
                <w:sz w:val="14"/>
                <w:szCs w:val="14"/>
              </w:rPr>
              <w:t> </w:t>
            </w:r>
          </w:p>
        </w:tc>
        <w:tc>
          <w:tcPr>
            <w:tcW w:w="450" w:type="dxa"/>
            <w:tcBorders>
              <w:top w:val="nil"/>
              <w:left w:val="nil"/>
              <w:bottom w:val="single" w:sz="4" w:space="0" w:color="auto"/>
              <w:right w:val="single" w:sz="4" w:space="0" w:color="auto"/>
            </w:tcBorders>
            <w:vAlign w:val="center"/>
          </w:tcPr>
          <w:p w14:paraId="2AAB87B3" w14:textId="77777777" w:rsidR="00896894" w:rsidRPr="0030287E" w:rsidRDefault="00896894" w:rsidP="00AC6776">
            <w:pPr>
              <w:spacing w:before="20" w:after="20"/>
              <w:ind w:left="-57" w:right="-57"/>
              <w:rPr>
                <w:sz w:val="14"/>
                <w:szCs w:val="14"/>
              </w:rPr>
            </w:pPr>
            <w:r w:rsidRPr="0030287E">
              <w:rPr>
                <w:sz w:val="14"/>
                <w:szCs w:val="14"/>
              </w:rPr>
              <w:t> </w:t>
            </w:r>
          </w:p>
        </w:tc>
        <w:tc>
          <w:tcPr>
            <w:tcW w:w="438" w:type="dxa"/>
            <w:tcBorders>
              <w:top w:val="nil"/>
              <w:left w:val="nil"/>
              <w:bottom w:val="single" w:sz="4" w:space="0" w:color="auto"/>
              <w:right w:val="single" w:sz="4" w:space="0" w:color="auto"/>
            </w:tcBorders>
            <w:vAlign w:val="center"/>
          </w:tcPr>
          <w:p w14:paraId="118198ED" w14:textId="77777777" w:rsidR="00896894" w:rsidRPr="0030287E" w:rsidRDefault="00896894" w:rsidP="00AC6776">
            <w:pPr>
              <w:spacing w:before="20" w:after="20"/>
              <w:ind w:left="-57" w:right="-57"/>
              <w:rPr>
                <w:sz w:val="14"/>
                <w:szCs w:val="14"/>
              </w:rPr>
            </w:pPr>
            <w:r w:rsidRPr="0030287E">
              <w:rPr>
                <w:sz w:val="14"/>
                <w:szCs w:val="14"/>
              </w:rPr>
              <w:t> </w:t>
            </w:r>
          </w:p>
        </w:tc>
        <w:tc>
          <w:tcPr>
            <w:tcW w:w="486" w:type="dxa"/>
            <w:tcBorders>
              <w:top w:val="nil"/>
              <w:left w:val="nil"/>
              <w:bottom w:val="single" w:sz="4" w:space="0" w:color="auto"/>
              <w:right w:val="single" w:sz="4" w:space="0" w:color="auto"/>
            </w:tcBorders>
            <w:vAlign w:val="center"/>
          </w:tcPr>
          <w:p w14:paraId="33D466BC" w14:textId="77777777" w:rsidR="00896894" w:rsidRPr="0030287E" w:rsidRDefault="00896894" w:rsidP="00AC6776">
            <w:pPr>
              <w:spacing w:before="20" w:after="20"/>
              <w:ind w:left="-57" w:right="-57"/>
              <w:rPr>
                <w:sz w:val="14"/>
                <w:szCs w:val="14"/>
              </w:rPr>
            </w:pPr>
            <w:r w:rsidRPr="0030287E">
              <w:rPr>
                <w:sz w:val="14"/>
                <w:szCs w:val="14"/>
              </w:rPr>
              <w:t> </w:t>
            </w:r>
          </w:p>
        </w:tc>
        <w:tc>
          <w:tcPr>
            <w:tcW w:w="528" w:type="dxa"/>
            <w:tcBorders>
              <w:top w:val="nil"/>
              <w:left w:val="nil"/>
              <w:bottom w:val="single" w:sz="4" w:space="0" w:color="auto"/>
              <w:right w:val="single" w:sz="4" w:space="0" w:color="auto"/>
            </w:tcBorders>
            <w:vAlign w:val="center"/>
          </w:tcPr>
          <w:p w14:paraId="7675FB55" w14:textId="77777777" w:rsidR="00896894" w:rsidRPr="0030287E" w:rsidRDefault="00896894" w:rsidP="00AC6776">
            <w:pPr>
              <w:spacing w:before="20" w:after="20"/>
              <w:ind w:left="-57" w:right="-57"/>
              <w:rPr>
                <w:sz w:val="14"/>
                <w:szCs w:val="14"/>
              </w:rPr>
            </w:pPr>
            <w:r w:rsidRPr="0030287E">
              <w:rPr>
                <w:sz w:val="14"/>
                <w:szCs w:val="14"/>
              </w:rPr>
              <w:t> </w:t>
            </w:r>
          </w:p>
        </w:tc>
        <w:tc>
          <w:tcPr>
            <w:tcW w:w="486" w:type="dxa"/>
            <w:tcBorders>
              <w:top w:val="nil"/>
              <w:left w:val="nil"/>
              <w:bottom w:val="single" w:sz="4" w:space="0" w:color="auto"/>
              <w:right w:val="single" w:sz="4" w:space="0" w:color="auto"/>
            </w:tcBorders>
            <w:vAlign w:val="center"/>
          </w:tcPr>
          <w:p w14:paraId="2737DF32" w14:textId="77777777" w:rsidR="00896894" w:rsidRPr="0030287E" w:rsidRDefault="00896894" w:rsidP="00AC6776">
            <w:pPr>
              <w:spacing w:before="20" w:after="20"/>
              <w:ind w:left="-57" w:right="-57"/>
              <w:rPr>
                <w:sz w:val="14"/>
                <w:szCs w:val="14"/>
              </w:rPr>
            </w:pPr>
            <w:r w:rsidRPr="0030287E">
              <w:rPr>
                <w:sz w:val="14"/>
                <w:szCs w:val="14"/>
              </w:rPr>
              <w:t> </w:t>
            </w:r>
          </w:p>
        </w:tc>
        <w:tc>
          <w:tcPr>
            <w:tcW w:w="492" w:type="dxa"/>
            <w:tcBorders>
              <w:top w:val="nil"/>
              <w:left w:val="nil"/>
              <w:bottom w:val="single" w:sz="4" w:space="0" w:color="auto"/>
              <w:right w:val="single" w:sz="4" w:space="0" w:color="auto"/>
            </w:tcBorders>
            <w:vAlign w:val="center"/>
          </w:tcPr>
          <w:p w14:paraId="257A499F" w14:textId="77777777" w:rsidR="00896894" w:rsidRPr="0030287E" w:rsidRDefault="00896894" w:rsidP="00AC6776">
            <w:pPr>
              <w:spacing w:before="20" w:after="20"/>
              <w:ind w:left="-57" w:right="-57"/>
              <w:rPr>
                <w:sz w:val="14"/>
                <w:szCs w:val="14"/>
              </w:rPr>
            </w:pPr>
            <w:r w:rsidRPr="0030287E">
              <w:rPr>
                <w:sz w:val="14"/>
                <w:szCs w:val="14"/>
              </w:rPr>
              <w:t> </w:t>
            </w:r>
          </w:p>
        </w:tc>
        <w:tc>
          <w:tcPr>
            <w:tcW w:w="474" w:type="dxa"/>
            <w:tcBorders>
              <w:top w:val="nil"/>
              <w:left w:val="nil"/>
              <w:bottom w:val="single" w:sz="4" w:space="0" w:color="auto"/>
              <w:right w:val="single" w:sz="4" w:space="0" w:color="auto"/>
            </w:tcBorders>
            <w:vAlign w:val="center"/>
          </w:tcPr>
          <w:p w14:paraId="5F67250A" w14:textId="77777777" w:rsidR="00896894" w:rsidRPr="0030287E" w:rsidRDefault="00896894" w:rsidP="00AC6776">
            <w:pPr>
              <w:spacing w:before="20" w:after="20"/>
              <w:ind w:left="-57" w:right="-57"/>
              <w:rPr>
                <w:sz w:val="14"/>
                <w:szCs w:val="14"/>
              </w:rPr>
            </w:pPr>
            <w:r w:rsidRPr="0030287E">
              <w:rPr>
                <w:sz w:val="14"/>
                <w:szCs w:val="14"/>
              </w:rPr>
              <w:t> </w:t>
            </w:r>
          </w:p>
        </w:tc>
        <w:tc>
          <w:tcPr>
            <w:tcW w:w="402" w:type="dxa"/>
            <w:tcBorders>
              <w:top w:val="nil"/>
              <w:left w:val="nil"/>
              <w:bottom w:val="single" w:sz="4" w:space="0" w:color="auto"/>
              <w:right w:val="single" w:sz="4" w:space="0" w:color="auto"/>
            </w:tcBorders>
            <w:vAlign w:val="center"/>
          </w:tcPr>
          <w:p w14:paraId="1304C707" w14:textId="77777777" w:rsidR="00896894" w:rsidRPr="0030287E" w:rsidRDefault="00896894" w:rsidP="00AC6776">
            <w:pPr>
              <w:spacing w:before="20" w:after="20"/>
              <w:ind w:left="-57" w:right="-57"/>
              <w:rPr>
                <w:sz w:val="14"/>
                <w:szCs w:val="14"/>
              </w:rPr>
            </w:pPr>
            <w:r w:rsidRPr="0030287E">
              <w:rPr>
                <w:sz w:val="14"/>
                <w:szCs w:val="14"/>
              </w:rPr>
              <w:t> </w:t>
            </w:r>
          </w:p>
        </w:tc>
        <w:tc>
          <w:tcPr>
            <w:tcW w:w="486" w:type="dxa"/>
            <w:tcBorders>
              <w:top w:val="nil"/>
              <w:left w:val="nil"/>
              <w:bottom w:val="single" w:sz="4" w:space="0" w:color="auto"/>
              <w:right w:val="single" w:sz="4" w:space="0" w:color="auto"/>
            </w:tcBorders>
            <w:vAlign w:val="center"/>
          </w:tcPr>
          <w:p w14:paraId="39541B94" w14:textId="77777777" w:rsidR="00896894" w:rsidRPr="0030287E" w:rsidRDefault="00896894" w:rsidP="00AC6776">
            <w:pPr>
              <w:spacing w:before="20" w:after="20"/>
              <w:ind w:left="-57" w:right="-57"/>
              <w:rPr>
                <w:sz w:val="14"/>
                <w:szCs w:val="14"/>
              </w:rPr>
            </w:pPr>
            <w:r w:rsidRPr="0030287E">
              <w:rPr>
                <w:sz w:val="14"/>
                <w:szCs w:val="14"/>
              </w:rPr>
              <w:t> </w:t>
            </w:r>
          </w:p>
        </w:tc>
        <w:tc>
          <w:tcPr>
            <w:tcW w:w="540" w:type="dxa"/>
            <w:tcBorders>
              <w:top w:val="nil"/>
              <w:left w:val="nil"/>
              <w:bottom w:val="single" w:sz="4" w:space="0" w:color="auto"/>
              <w:right w:val="single" w:sz="4" w:space="0" w:color="auto"/>
            </w:tcBorders>
            <w:vAlign w:val="center"/>
          </w:tcPr>
          <w:p w14:paraId="6AB2D3E8" w14:textId="77777777" w:rsidR="00896894" w:rsidRPr="0030287E" w:rsidRDefault="00896894" w:rsidP="00AC6776">
            <w:pPr>
              <w:spacing w:before="20" w:after="20"/>
              <w:ind w:left="-57" w:right="-57"/>
              <w:rPr>
                <w:sz w:val="14"/>
                <w:szCs w:val="14"/>
              </w:rPr>
            </w:pPr>
            <w:r w:rsidRPr="0030287E">
              <w:rPr>
                <w:sz w:val="14"/>
                <w:szCs w:val="14"/>
              </w:rPr>
              <w:t> </w:t>
            </w:r>
          </w:p>
        </w:tc>
        <w:tc>
          <w:tcPr>
            <w:tcW w:w="510" w:type="dxa"/>
            <w:tcBorders>
              <w:top w:val="nil"/>
              <w:left w:val="nil"/>
              <w:bottom w:val="single" w:sz="4" w:space="0" w:color="auto"/>
              <w:right w:val="single" w:sz="4" w:space="0" w:color="auto"/>
            </w:tcBorders>
            <w:vAlign w:val="center"/>
          </w:tcPr>
          <w:p w14:paraId="69784EA2" w14:textId="77777777" w:rsidR="00896894" w:rsidRPr="0030287E" w:rsidRDefault="00896894" w:rsidP="00AC6776">
            <w:pPr>
              <w:spacing w:before="20" w:after="20"/>
              <w:ind w:left="-57" w:right="-57"/>
              <w:rPr>
                <w:sz w:val="14"/>
                <w:szCs w:val="14"/>
              </w:rPr>
            </w:pPr>
            <w:r w:rsidRPr="0030287E">
              <w:rPr>
                <w:sz w:val="14"/>
                <w:szCs w:val="14"/>
              </w:rPr>
              <w:t> </w:t>
            </w:r>
          </w:p>
        </w:tc>
        <w:tc>
          <w:tcPr>
            <w:tcW w:w="540" w:type="dxa"/>
            <w:tcBorders>
              <w:top w:val="nil"/>
              <w:left w:val="nil"/>
              <w:bottom w:val="single" w:sz="4" w:space="0" w:color="auto"/>
              <w:right w:val="single" w:sz="4" w:space="0" w:color="auto"/>
            </w:tcBorders>
            <w:vAlign w:val="center"/>
          </w:tcPr>
          <w:p w14:paraId="476D9782" w14:textId="77777777" w:rsidR="00896894" w:rsidRPr="0030287E" w:rsidRDefault="00896894" w:rsidP="00AC6776">
            <w:pPr>
              <w:spacing w:before="20" w:after="20"/>
              <w:ind w:left="-57" w:right="-57"/>
              <w:rPr>
                <w:sz w:val="14"/>
                <w:szCs w:val="14"/>
              </w:rPr>
            </w:pPr>
            <w:r w:rsidRPr="0030287E">
              <w:rPr>
                <w:sz w:val="14"/>
                <w:szCs w:val="14"/>
              </w:rPr>
              <w:t> </w:t>
            </w:r>
          </w:p>
        </w:tc>
        <w:tc>
          <w:tcPr>
            <w:tcW w:w="450" w:type="dxa"/>
            <w:tcBorders>
              <w:top w:val="nil"/>
              <w:left w:val="nil"/>
              <w:bottom w:val="single" w:sz="4" w:space="0" w:color="auto"/>
              <w:right w:val="single" w:sz="4" w:space="0" w:color="auto"/>
            </w:tcBorders>
            <w:vAlign w:val="center"/>
          </w:tcPr>
          <w:p w14:paraId="525A3D54" w14:textId="77777777" w:rsidR="00896894" w:rsidRPr="0030287E" w:rsidRDefault="00896894" w:rsidP="00AC6776">
            <w:pPr>
              <w:spacing w:before="20" w:after="20"/>
              <w:ind w:left="-57" w:right="-57"/>
              <w:rPr>
                <w:sz w:val="14"/>
                <w:szCs w:val="14"/>
              </w:rPr>
            </w:pPr>
            <w:r w:rsidRPr="0030287E">
              <w:rPr>
                <w:sz w:val="14"/>
                <w:szCs w:val="14"/>
              </w:rPr>
              <w:t> </w:t>
            </w:r>
          </w:p>
        </w:tc>
        <w:tc>
          <w:tcPr>
            <w:tcW w:w="402" w:type="dxa"/>
            <w:tcBorders>
              <w:top w:val="nil"/>
              <w:left w:val="nil"/>
              <w:bottom w:val="single" w:sz="4" w:space="0" w:color="auto"/>
              <w:right w:val="single" w:sz="4" w:space="0" w:color="auto"/>
            </w:tcBorders>
            <w:vAlign w:val="center"/>
          </w:tcPr>
          <w:p w14:paraId="6AEF96F4" w14:textId="77777777" w:rsidR="00896894" w:rsidRPr="0030287E" w:rsidRDefault="00896894" w:rsidP="00AC6776">
            <w:pPr>
              <w:spacing w:before="20" w:after="20"/>
              <w:ind w:left="-57" w:right="-57"/>
              <w:rPr>
                <w:sz w:val="14"/>
                <w:szCs w:val="14"/>
              </w:rPr>
            </w:pPr>
            <w:r w:rsidRPr="0030287E">
              <w:rPr>
                <w:sz w:val="14"/>
                <w:szCs w:val="14"/>
              </w:rPr>
              <w:t> </w:t>
            </w:r>
          </w:p>
        </w:tc>
        <w:tc>
          <w:tcPr>
            <w:tcW w:w="482" w:type="dxa"/>
            <w:tcBorders>
              <w:top w:val="nil"/>
              <w:left w:val="nil"/>
              <w:bottom w:val="single" w:sz="4" w:space="0" w:color="auto"/>
              <w:right w:val="single" w:sz="4" w:space="0" w:color="auto"/>
            </w:tcBorders>
            <w:noWrap/>
            <w:vAlign w:val="center"/>
          </w:tcPr>
          <w:p w14:paraId="047F0DDF" w14:textId="77777777" w:rsidR="00896894" w:rsidRPr="0030287E" w:rsidRDefault="00896894" w:rsidP="00AC6776">
            <w:pPr>
              <w:spacing w:before="20" w:after="20"/>
              <w:ind w:left="-57" w:right="-57"/>
              <w:rPr>
                <w:sz w:val="14"/>
                <w:szCs w:val="14"/>
              </w:rPr>
            </w:pPr>
            <w:r w:rsidRPr="0030287E">
              <w:rPr>
                <w:sz w:val="14"/>
                <w:szCs w:val="14"/>
              </w:rPr>
              <w:t> </w:t>
            </w:r>
          </w:p>
        </w:tc>
        <w:tc>
          <w:tcPr>
            <w:tcW w:w="517" w:type="dxa"/>
            <w:tcBorders>
              <w:top w:val="nil"/>
              <w:left w:val="nil"/>
              <w:bottom w:val="single" w:sz="4" w:space="0" w:color="auto"/>
              <w:right w:val="single" w:sz="4" w:space="0" w:color="auto"/>
            </w:tcBorders>
            <w:noWrap/>
            <w:vAlign w:val="center"/>
          </w:tcPr>
          <w:p w14:paraId="1943E7F9" w14:textId="77777777" w:rsidR="00896894" w:rsidRPr="0030287E" w:rsidRDefault="00896894" w:rsidP="00AC6776">
            <w:pPr>
              <w:spacing w:before="20" w:after="20"/>
              <w:ind w:left="-57" w:right="-57"/>
              <w:rPr>
                <w:sz w:val="14"/>
                <w:szCs w:val="14"/>
              </w:rPr>
            </w:pPr>
            <w:r w:rsidRPr="0030287E">
              <w:rPr>
                <w:sz w:val="14"/>
                <w:szCs w:val="14"/>
              </w:rPr>
              <w:t> </w:t>
            </w:r>
          </w:p>
        </w:tc>
        <w:tc>
          <w:tcPr>
            <w:tcW w:w="517" w:type="dxa"/>
            <w:tcBorders>
              <w:top w:val="nil"/>
              <w:left w:val="nil"/>
              <w:bottom w:val="single" w:sz="4" w:space="0" w:color="auto"/>
              <w:right w:val="single" w:sz="4" w:space="0" w:color="auto"/>
            </w:tcBorders>
            <w:noWrap/>
            <w:vAlign w:val="center"/>
          </w:tcPr>
          <w:p w14:paraId="5D270BA1" w14:textId="77777777" w:rsidR="00896894" w:rsidRPr="0030287E" w:rsidRDefault="00896894" w:rsidP="00AC6776">
            <w:pPr>
              <w:spacing w:before="20" w:after="20"/>
              <w:ind w:left="-57" w:right="-57"/>
              <w:rPr>
                <w:sz w:val="14"/>
                <w:szCs w:val="14"/>
              </w:rPr>
            </w:pPr>
            <w:r w:rsidRPr="0030287E">
              <w:rPr>
                <w:sz w:val="14"/>
                <w:szCs w:val="14"/>
              </w:rPr>
              <w:t> </w:t>
            </w:r>
          </w:p>
        </w:tc>
        <w:tc>
          <w:tcPr>
            <w:tcW w:w="517" w:type="dxa"/>
            <w:tcBorders>
              <w:top w:val="nil"/>
              <w:left w:val="nil"/>
              <w:bottom w:val="single" w:sz="4" w:space="0" w:color="auto"/>
              <w:right w:val="single" w:sz="4" w:space="0" w:color="auto"/>
            </w:tcBorders>
            <w:noWrap/>
            <w:vAlign w:val="center"/>
          </w:tcPr>
          <w:p w14:paraId="3DF606F7" w14:textId="77777777" w:rsidR="00896894" w:rsidRPr="0030287E" w:rsidRDefault="00896894" w:rsidP="00AC6776">
            <w:pPr>
              <w:spacing w:before="20" w:after="20"/>
              <w:ind w:left="-57" w:right="-57"/>
              <w:rPr>
                <w:sz w:val="14"/>
                <w:szCs w:val="14"/>
              </w:rPr>
            </w:pPr>
            <w:r w:rsidRPr="0030287E">
              <w:rPr>
                <w:sz w:val="14"/>
                <w:szCs w:val="14"/>
              </w:rPr>
              <w:t> </w:t>
            </w:r>
          </w:p>
        </w:tc>
        <w:tc>
          <w:tcPr>
            <w:tcW w:w="445" w:type="dxa"/>
            <w:tcBorders>
              <w:top w:val="nil"/>
              <w:left w:val="nil"/>
              <w:bottom w:val="single" w:sz="4" w:space="0" w:color="auto"/>
              <w:right w:val="single" w:sz="4" w:space="0" w:color="auto"/>
            </w:tcBorders>
            <w:noWrap/>
            <w:vAlign w:val="center"/>
          </w:tcPr>
          <w:p w14:paraId="227605A7" w14:textId="77777777" w:rsidR="00896894" w:rsidRPr="0030287E" w:rsidRDefault="00896894" w:rsidP="00AC6776">
            <w:pPr>
              <w:spacing w:before="20" w:after="20"/>
              <w:ind w:left="-57" w:right="-57"/>
              <w:rPr>
                <w:sz w:val="14"/>
                <w:szCs w:val="14"/>
              </w:rPr>
            </w:pPr>
            <w:r w:rsidRPr="0030287E">
              <w:rPr>
                <w:sz w:val="14"/>
                <w:szCs w:val="14"/>
              </w:rPr>
              <w:t> </w:t>
            </w:r>
          </w:p>
        </w:tc>
        <w:tc>
          <w:tcPr>
            <w:tcW w:w="390" w:type="dxa"/>
            <w:tcBorders>
              <w:top w:val="nil"/>
              <w:left w:val="nil"/>
              <w:bottom w:val="single" w:sz="4" w:space="0" w:color="auto"/>
              <w:right w:val="single" w:sz="4" w:space="0" w:color="auto"/>
            </w:tcBorders>
            <w:noWrap/>
            <w:vAlign w:val="center"/>
          </w:tcPr>
          <w:p w14:paraId="24C39BEE" w14:textId="77777777" w:rsidR="00896894" w:rsidRPr="0030287E" w:rsidRDefault="00896894" w:rsidP="00AC6776">
            <w:pPr>
              <w:spacing w:before="20" w:after="20"/>
              <w:ind w:left="-57" w:right="-57"/>
              <w:rPr>
                <w:sz w:val="14"/>
                <w:szCs w:val="14"/>
              </w:rPr>
            </w:pPr>
            <w:r w:rsidRPr="0030287E">
              <w:rPr>
                <w:sz w:val="14"/>
                <w:szCs w:val="14"/>
              </w:rPr>
              <w:t> </w:t>
            </w:r>
          </w:p>
        </w:tc>
      </w:tr>
      <w:tr w:rsidR="00896894" w:rsidRPr="0030287E" w14:paraId="5181F0F4" w14:textId="77777777" w:rsidTr="00AC6776">
        <w:tc>
          <w:tcPr>
            <w:tcW w:w="1116" w:type="dxa"/>
            <w:tcBorders>
              <w:top w:val="nil"/>
              <w:left w:val="single" w:sz="4" w:space="0" w:color="auto"/>
              <w:bottom w:val="single" w:sz="4" w:space="0" w:color="auto"/>
              <w:right w:val="single" w:sz="4" w:space="0" w:color="auto"/>
            </w:tcBorders>
            <w:vAlign w:val="center"/>
          </w:tcPr>
          <w:p w14:paraId="184EC570" w14:textId="77777777" w:rsidR="00896894" w:rsidRPr="0030287E" w:rsidRDefault="00896894" w:rsidP="00AC6776">
            <w:pPr>
              <w:spacing w:before="20" w:after="20"/>
              <w:ind w:left="-57" w:right="-57"/>
              <w:rPr>
                <w:sz w:val="14"/>
                <w:szCs w:val="14"/>
              </w:rPr>
            </w:pPr>
            <w:r w:rsidRPr="0030287E">
              <w:rPr>
                <w:sz w:val="14"/>
                <w:szCs w:val="14"/>
              </w:rPr>
              <w:t>7. Bảo hiểm hưu trí</w:t>
            </w:r>
          </w:p>
        </w:tc>
        <w:tc>
          <w:tcPr>
            <w:tcW w:w="534" w:type="dxa"/>
            <w:tcBorders>
              <w:top w:val="single" w:sz="4" w:space="0" w:color="auto"/>
              <w:left w:val="nil"/>
              <w:bottom w:val="single" w:sz="4" w:space="0" w:color="auto"/>
              <w:right w:val="single" w:sz="4" w:space="0" w:color="auto"/>
            </w:tcBorders>
          </w:tcPr>
          <w:p w14:paraId="20F908D2" w14:textId="77777777" w:rsidR="00896894" w:rsidRPr="0030287E" w:rsidRDefault="00896894" w:rsidP="00AC6776">
            <w:pPr>
              <w:spacing w:before="20" w:after="20"/>
              <w:ind w:left="-57" w:right="-57"/>
              <w:rPr>
                <w:sz w:val="14"/>
                <w:szCs w:val="14"/>
              </w:rPr>
            </w:pPr>
          </w:p>
        </w:tc>
        <w:tc>
          <w:tcPr>
            <w:tcW w:w="594" w:type="dxa"/>
            <w:tcBorders>
              <w:top w:val="nil"/>
              <w:left w:val="single" w:sz="4" w:space="0" w:color="auto"/>
              <w:bottom w:val="single" w:sz="4" w:space="0" w:color="auto"/>
              <w:right w:val="single" w:sz="4" w:space="0" w:color="auto"/>
            </w:tcBorders>
          </w:tcPr>
          <w:p w14:paraId="0CD41D6F" w14:textId="77777777" w:rsidR="00896894" w:rsidRPr="0030287E" w:rsidRDefault="00896894" w:rsidP="00AC6776">
            <w:pPr>
              <w:spacing w:before="20" w:after="20"/>
              <w:ind w:left="-57" w:right="-57"/>
              <w:rPr>
                <w:sz w:val="14"/>
                <w:szCs w:val="14"/>
              </w:rPr>
            </w:pPr>
          </w:p>
        </w:tc>
        <w:tc>
          <w:tcPr>
            <w:tcW w:w="474" w:type="dxa"/>
            <w:tcBorders>
              <w:top w:val="nil"/>
              <w:left w:val="single" w:sz="4" w:space="0" w:color="auto"/>
              <w:bottom w:val="single" w:sz="4" w:space="0" w:color="auto"/>
              <w:right w:val="single" w:sz="4" w:space="0" w:color="auto"/>
            </w:tcBorders>
            <w:vAlign w:val="center"/>
          </w:tcPr>
          <w:p w14:paraId="4079E731" w14:textId="77777777" w:rsidR="00896894" w:rsidRPr="0030287E" w:rsidRDefault="00896894" w:rsidP="00AC6776">
            <w:pPr>
              <w:spacing w:before="20" w:after="20"/>
              <w:ind w:left="-57" w:right="-57"/>
              <w:rPr>
                <w:sz w:val="14"/>
                <w:szCs w:val="14"/>
              </w:rPr>
            </w:pPr>
            <w:r w:rsidRPr="0030287E">
              <w:rPr>
                <w:sz w:val="14"/>
                <w:szCs w:val="14"/>
              </w:rPr>
              <w:t> </w:t>
            </w:r>
          </w:p>
        </w:tc>
        <w:tc>
          <w:tcPr>
            <w:tcW w:w="486" w:type="dxa"/>
            <w:tcBorders>
              <w:top w:val="nil"/>
              <w:left w:val="nil"/>
              <w:bottom w:val="single" w:sz="4" w:space="0" w:color="auto"/>
              <w:right w:val="single" w:sz="4" w:space="0" w:color="auto"/>
            </w:tcBorders>
            <w:vAlign w:val="center"/>
          </w:tcPr>
          <w:p w14:paraId="1FA721AA" w14:textId="77777777" w:rsidR="00896894" w:rsidRPr="0030287E" w:rsidRDefault="00896894" w:rsidP="00AC6776">
            <w:pPr>
              <w:spacing w:before="20" w:after="20"/>
              <w:ind w:left="-57" w:right="-57"/>
              <w:rPr>
                <w:sz w:val="14"/>
                <w:szCs w:val="14"/>
              </w:rPr>
            </w:pPr>
            <w:r w:rsidRPr="0030287E">
              <w:rPr>
                <w:sz w:val="14"/>
                <w:szCs w:val="14"/>
              </w:rPr>
              <w:t> </w:t>
            </w:r>
          </w:p>
        </w:tc>
        <w:tc>
          <w:tcPr>
            <w:tcW w:w="480" w:type="dxa"/>
            <w:tcBorders>
              <w:top w:val="nil"/>
              <w:left w:val="nil"/>
              <w:bottom w:val="single" w:sz="4" w:space="0" w:color="auto"/>
              <w:right w:val="single" w:sz="4" w:space="0" w:color="auto"/>
            </w:tcBorders>
            <w:vAlign w:val="center"/>
          </w:tcPr>
          <w:p w14:paraId="69C32895" w14:textId="77777777" w:rsidR="00896894" w:rsidRPr="0030287E" w:rsidRDefault="00896894" w:rsidP="00AC6776">
            <w:pPr>
              <w:spacing w:before="20" w:after="20"/>
              <w:ind w:left="-57" w:right="-57"/>
              <w:rPr>
                <w:sz w:val="14"/>
                <w:szCs w:val="14"/>
              </w:rPr>
            </w:pPr>
            <w:r w:rsidRPr="0030287E">
              <w:rPr>
                <w:sz w:val="14"/>
                <w:szCs w:val="14"/>
              </w:rPr>
              <w:t> </w:t>
            </w:r>
          </w:p>
        </w:tc>
        <w:tc>
          <w:tcPr>
            <w:tcW w:w="450" w:type="dxa"/>
            <w:tcBorders>
              <w:top w:val="nil"/>
              <w:left w:val="nil"/>
              <w:bottom w:val="single" w:sz="4" w:space="0" w:color="auto"/>
              <w:right w:val="single" w:sz="4" w:space="0" w:color="auto"/>
            </w:tcBorders>
            <w:vAlign w:val="center"/>
          </w:tcPr>
          <w:p w14:paraId="7EF8D44F" w14:textId="77777777" w:rsidR="00896894" w:rsidRPr="0030287E" w:rsidRDefault="00896894" w:rsidP="00AC6776">
            <w:pPr>
              <w:spacing w:before="20" w:after="20"/>
              <w:ind w:left="-57" w:right="-57"/>
              <w:rPr>
                <w:sz w:val="14"/>
                <w:szCs w:val="14"/>
              </w:rPr>
            </w:pPr>
            <w:r w:rsidRPr="0030287E">
              <w:rPr>
                <w:sz w:val="14"/>
                <w:szCs w:val="14"/>
              </w:rPr>
              <w:t> </w:t>
            </w:r>
          </w:p>
        </w:tc>
        <w:tc>
          <w:tcPr>
            <w:tcW w:w="450" w:type="dxa"/>
            <w:tcBorders>
              <w:top w:val="nil"/>
              <w:left w:val="nil"/>
              <w:bottom w:val="single" w:sz="4" w:space="0" w:color="auto"/>
              <w:right w:val="single" w:sz="4" w:space="0" w:color="auto"/>
            </w:tcBorders>
            <w:vAlign w:val="center"/>
          </w:tcPr>
          <w:p w14:paraId="2AF5E864" w14:textId="77777777" w:rsidR="00896894" w:rsidRPr="0030287E" w:rsidRDefault="00896894" w:rsidP="00AC6776">
            <w:pPr>
              <w:spacing w:before="20" w:after="20"/>
              <w:ind w:left="-57" w:right="-57"/>
              <w:rPr>
                <w:sz w:val="14"/>
                <w:szCs w:val="14"/>
              </w:rPr>
            </w:pPr>
            <w:r w:rsidRPr="0030287E">
              <w:rPr>
                <w:sz w:val="14"/>
                <w:szCs w:val="14"/>
              </w:rPr>
              <w:t> </w:t>
            </w:r>
          </w:p>
        </w:tc>
        <w:tc>
          <w:tcPr>
            <w:tcW w:w="438" w:type="dxa"/>
            <w:tcBorders>
              <w:top w:val="nil"/>
              <w:left w:val="nil"/>
              <w:bottom w:val="single" w:sz="4" w:space="0" w:color="auto"/>
              <w:right w:val="single" w:sz="4" w:space="0" w:color="auto"/>
            </w:tcBorders>
            <w:vAlign w:val="center"/>
          </w:tcPr>
          <w:p w14:paraId="36E10A63" w14:textId="77777777" w:rsidR="00896894" w:rsidRPr="0030287E" w:rsidRDefault="00896894" w:rsidP="00AC6776">
            <w:pPr>
              <w:spacing w:before="20" w:after="20"/>
              <w:ind w:left="-57" w:right="-57"/>
              <w:rPr>
                <w:sz w:val="14"/>
                <w:szCs w:val="14"/>
              </w:rPr>
            </w:pPr>
            <w:r w:rsidRPr="0030287E">
              <w:rPr>
                <w:sz w:val="14"/>
                <w:szCs w:val="14"/>
              </w:rPr>
              <w:t> </w:t>
            </w:r>
          </w:p>
        </w:tc>
        <w:tc>
          <w:tcPr>
            <w:tcW w:w="486" w:type="dxa"/>
            <w:tcBorders>
              <w:top w:val="nil"/>
              <w:left w:val="nil"/>
              <w:bottom w:val="single" w:sz="4" w:space="0" w:color="auto"/>
              <w:right w:val="single" w:sz="4" w:space="0" w:color="auto"/>
            </w:tcBorders>
            <w:vAlign w:val="center"/>
          </w:tcPr>
          <w:p w14:paraId="72584B6F" w14:textId="77777777" w:rsidR="00896894" w:rsidRPr="0030287E" w:rsidRDefault="00896894" w:rsidP="00AC6776">
            <w:pPr>
              <w:spacing w:before="20" w:after="20"/>
              <w:ind w:left="-57" w:right="-57"/>
              <w:rPr>
                <w:sz w:val="14"/>
                <w:szCs w:val="14"/>
              </w:rPr>
            </w:pPr>
            <w:r w:rsidRPr="0030287E">
              <w:rPr>
                <w:sz w:val="14"/>
                <w:szCs w:val="14"/>
              </w:rPr>
              <w:t> </w:t>
            </w:r>
          </w:p>
        </w:tc>
        <w:tc>
          <w:tcPr>
            <w:tcW w:w="528" w:type="dxa"/>
            <w:tcBorders>
              <w:top w:val="nil"/>
              <w:left w:val="nil"/>
              <w:bottom w:val="single" w:sz="4" w:space="0" w:color="auto"/>
              <w:right w:val="single" w:sz="4" w:space="0" w:color="auto"/>
            </w:tcBorders>
            <w:vAlign w:val="center"/>
          </w:tcPr>
          <w:p w14:paraId="4052C880" w14:textId="77777777" w:rsidR="00896894" w:rsidRPr="0030287E" w:rsidRDefault="00896894" w:rsidP="00AC6776">
            <w:pPr>
              <w:spacing w:before="20" w:after="20"/>
              <w:ind w:left="-57" w:right="-57"/>
              <w:rPr>
                <w:sz w:val="14"/>
                <w:szCs w:val="14"/>
              </w:rPr>
            </w:pPr>
            <w:r w:rsidRPr="0030287E">
              <w:rPr>
                <w:sz w:val="14"/>
                <w:szCs w:val="14"/>
              </w:rPr>
              <w:t> </w:t>
            </w:r>
          </w:p>
        </w:tc>
        <w:tc>
          <w:tcPr>
            <w:tcW w:w="486" w:type="dxa"/>
            <w:tcBorders>
              <w:top w:val="nil"/>
              <w:left w:val="nil"/>
              <w:bottom w:val="single" w:sz="4" w:space="0" w:color="auto"/>
              <w:right w:val="single" w:sz="4" w:space="0" w:color="auto"/>
            </w:tcBorders>
            <w:vAlign w:val="center"/>
          </w:tcPr>
          <w:p w14:paraId="42E2B4FC" w14:textId="77777777" w:rsidR="00896894" w:rsidRPr="0030287E" w:rsidRDefault="00896894" w:rsidP="00AC6776">
            <w:pPr>
              <w:spacing w:before="20" w:after="20"/>
              <w:ind w:left="-57" w:right="-57"/>
              <w:rPr>
                <w:sz w:val="14"/>
                <w:szCs w:val="14"/>
              </w:rPr>
            </w:pPr>
            <w:r w:rsidRPr="0030287E">
              <w:rPr>
                <w:sz w:val="14"/>
                <w:szCs w:val="14"/>
              </w:rPr>
              <w:t> </w:t>
            </w:r>
          </w:p>
        </w:tc>
        <w:tc>
          <w:tcPr>
            <w:tcW w:w="492" w:type="dxa"/>
            <w:tcBorders>
              <w:top w:val="nil"/>
              <w:left w:val="nil"/>
              <w:bottom w:val="single" w:sz="4" w:space="0" w:color="auto"/>
              <w:right w:val="single" w:sz="4" w:space="0" w:color="auto"/>
            </w:tcBorders>
            <w:vAlign w:val="center"/>
          </w:tcPr>
          <w:p w14:paraId="0E460343" w14:textId="77777777" w:rsidR="00896894" w:rsidRPr="0030287E" w:rsidRDefault="00896894" w:rsidP="00AC6776">
            <w:pPr>
              <w:spacing w:before="20" w:after="20"/>
              <w:ind w:left="-57" w:right="-57"/>
              <w:rPr>
                <w:sz w:val="14"/>
                <w:szCs w:val="14"/>
              </w:rPr>
            </w:pPr>
            <w:r w:rsidRPr="0030287E">
              <w:rPr>
                <w:sz w:val="14"/>
                <w:szCs w:val="14"/>
              </w:rPr>
              <w:t> </w:t>
            </w:r>
          </w:p>
        </w:tc>
        <w:tc>
          <w:tcPr>
            <w:tcW w:w="474" w:type="dxa"/>
            <w:tcBorders>
              <w:top w:val="nil"/>
              <w:left w:val="nil"/>
              <w:bottom w:val="single" w:sz="4" w:space="0" w:color="auto"/>
              <w:right w:val="single" w:sz="4" w:space="0" w:color="auto"/>
            </w:tcBorders>
            <w:vAlign w:val="center"/>
          </w:tcPr>
          <w:p w14:paraId="2EF7E168" w14:textId="77777777" w:rsidR="00896894" w:rsidRPr="0030287E" w:rsidRDefault="00896894" w:rsidP="00AC6776">
            <w:pPr>
              <w:spacing w:before="20" w:after="20"/>
              <w:ind w:left="-57" w:right="-57"/>
              <w:rPr>
                <w:sz w:val="14"/>
                <w:szCs w:val="14"/>
              </w:rPr>
            </w:pPr>
            <w:r w:rsidRPr="0030287E">
              <w:rPr>
                <w:sz w:val="14"/>
                <w:szCs w:val="14"/>
              </w:rPr>
              <w:t> </w:t>
            </w:r>
          </w:p>
        </w:tc>
        <w:tc>
          <w:tcPr>
            <w:tcW w:w="402" w:type="dxa"/>
            <w:tcBorders>
              <w:top w:val="nil"/>
              <w:left w:val="nil"/>
              <w:bottom w:val="single" w:sz="4" w:space="0" w:color="auto"/>
              <w:right w:val="single" w:sz="4" w:space="0" w:color="auto"/>
            </w:tcBorders>
            <w:vAlign w:val="center"/>
          </w:tcPr>
          <w:p w14:paraId="768F11DE" w14:textId="77777777" w:rsidR="00896894" w:rsidRPr="0030287E" w:rsidRDefault="00896894" w:rsidP="00AC6776">
            <w:pPr>
              <w:spacing w:before="20" w:after="20"/>
              <w:ind w:left="-57" w:right="-57"/>
              <w:rPr>
                <w:sz w:val="14"/>
                <w:szCs w:val="14"/>
              </w:rPr>
            </w:pPr>
            <w:r w:rsidRPr="0030287E">
              <w:rPr>
                <w:sz w:val="14"/>
                <w:szCs w:val="14"/>
              </w:rPr>
              <w:t> </w:t>
            </w:r>
          </w:p>
        </w:tc>
        <w:tc>
          <w:tcPr>
            <w:tcW w:w="486" w:type="dxa"/>
            <w:tcBorders>
              <w:top w:val="nil"/>
              <w:left w:val="nil"/>
              <w:bottom w:val="single" w:sz="4" w:space="0" w:color="auto"/>
              <w:right w:val="single" w:sz="4" w:space="0" w:color="auto"/>
            </w:tcBorders>
            <w:vAlign w:val="center"/>
          </w:tcPr>
          <w:p w14:paraId="69AD6F9A" w14:textId="77777777" w:rsidR="00896894" w:rsidRPr="0030287E" w:rsidRDefault="00896894" w:rsidP="00AC6776">
            <w:pPr>
              <w:spacing w:before="20" w:after="20"/>
              <w:ind w:left="-57" w:right="-57"/>
              <w:rPr>
                <w:sz w:val="14"/>
                <w:szCs w:val="14"/>
              </w:rPr>
            </w:pPr>
            <w:r w:rsidRPr="0030287E">
              <w:rPr>
                <w:sz w:val="14"/>
                <w:szCs w:val="14"/>
              </w:rPr>
              <w:t> </w:t>
            </w:r>
          </w:p>
        </w:tc>
        <w:tc>
          <w:tcPr>
            <w:tcW w:w="540" w:type="dxa"/>
            <w:tcBorders>
              <w:top w:val="nil"/>
              <w:left w:val="nil"/>
              <w:bottom w:val="single" w:sz="4" w:space="0" w:color="auto"/>
              <w:right w:val="single" w:sz="4" w:space="0" w:color="auto"/>
            </w:tcBorders>
            <w:vAlign w:val="center"/>
          </w:tcPr>
          <w:p w14:paraId="3D9F4DD3" w14:textId="77777777" w:rsidR="00896894" w:rsidRPr="0030287E" w:rsidRDefault="00896894" w:rsidP="00AC6776">
            <w:pPr>
              <w:spacing w:before="20" w:after="20"/>
              <w:ind w:left="-57" w:right="-57"/>
              <w:rPr>
                <w:sz w:val="14"/>
                <w:szCs w:val="14"/>
              </w:rPr>
            </w:pPr>
            <w:r w:rsidRPr="0030287E">
              <w:rPr>
                <w:sz w:val="14"/>
                <w:szCs w:val="14"/>
              </w:rPr>
              <w:t> </w:t>
            </w:r>
          </w:p>
        </w:tc>
        <w:tc>
          <w:tcPr>
            <w:tcW w:w="510" w:type="dxa"/>
            <w:tcBorders>
              <w:top w:val="nil"/>
              <w:left w:val="nil"/>
              <w:bottom w:val="single" w:sz="4" w:space="0" w:color="auto"/>
              <w:right w:val="single" w:sz="4" w:space="0" w:color="auto"/>
            </w:tcBorders>
            <w:vAlign w:val="center"/>
          </w:tcPr>
          <w:p w14:paraId="23795A31" w14:textId="77777777" w:rsidR="00896894" w:rsidRPr="0030287E" w:rsidRDefault="00896894" w:rsidP="00AC6776">
            <w:pPr>
              <w:spacing w:before="20" w:after="20"/>
              <w:ind w:left="-57" w:right="-57"/>
              <w:rPr>
                <w:sz w:val="14"/>
                <w:szCs w:val="14"/>
              </w:rPr>
            </w:pPr>
            <w:r w:rsidRPr="0030287E">
              <w:rPr>
                <w:sz w:val="14"/>
                <w:szCs w:val="14"/>
              </w:rPr>
              <w:t> </w:t>
            </w:r>
          </w:p>
        </w:tc>
        <w:tc>
          <w:tcPr>
            <w:tcW w:w="540" w:type="dxa"/>
            <w:tcBorders>
              <w:top w:val="nil"/>
              <w:left w:val="nil"/>
              <w:bottom w:val="single" w:sz="4" w:space="0" w:color="auto"/>
              <w:right w:val="single" w:sz="4" w:space="0" w:color="auto"/>
            </w:tcBorders>
            <w:vAlign w:val="center"/>
          </w:tcPr>
          <w:p w14:paraId="0185C8AB" w14:textId="77777777" w:rsidR="00896894" w:rsidRPr="0030287E" w:rsidRDefault="00896894" w:rsidP="00AC6776">
            <w:pPr>
              <w:spacing w:before="20" w:after="20"/>
              <w:ind w:left="-57" w:right="-57"/>
              <w:rPr>
                <w:sz w:val="14"/>
                <w:szCs w:val="14"/>
              </w:rPr>
            </w:pPr>
            <w:r w:rsidRPr="0030287E">
              <w:rPr>
                <w:sz w:val="14"/>
                <w:szCs w:val="14"/>
              </w:rPr>
              <w:t> </w:t>
            </w:r>
          </w:p>
        </w:tc>
        <w:tc>
          <w:tcPr>
            <w:tcW w:w="450" w:type="dxa"/>
            <w:tcBorders>
              <w:top w:val="nil"/>
              <w:left w:val="nil"/>
              <w:bottom w:val="single" w:sz="4" w:space="0" w:color="auto"/>
              <w:right w:val="single" w:sz="4" w:space="0" w:color="auto"/>
            </w:tcBorders>
            <w:vAlign w:val="center"/>
          </w:tcPr>
          <w:p w14:paraId="04700AD0" w14:textId="77777777" w:rsidR="00896894" w:rsidRPr="0030287E" w:rsidRDefault="00896894" w:rsidP="00AC6776">
            <w:pPr>
              <w:spacing w:before="20" w:after="20"/>
              <w:ind w:left="-57" w:right="-57"/>
              <w:rPr>
                <w:sz w:val="14"/>
                <w:szCs w:val="14"/>
              </w:rPr>
            </w:pPr>
            <w:r w:rsidRPr="0030287E">
              <w:rPr>
                <w:sz w:val="14"/>
                <w:szCs w:val="14"/>
              </w:rPr>
              <w:t> </w:t>
            </w:r>
          </w:p>
        </w:tc>
        <w:tc>
          <w:tcPr>
            <w:tcW w:w="402" w:type="dxa"/>
            <w:tcBorders>
              <w:top w:val="nil"/>
              <w:left w:val="nil"/>
              <w:bottom w:val="single" w:sz="4" w:space="0" w:color="auto"/>
              <w:right w:val="single" w:sz="4" w:space="0" w:color="auto"/>
            </w:tcBorders>
            <w:vAlign w:val="center"/>
          </w:tcPr>
          <w:p w14:paraId="595B7400" w14:textId="77777777" w:rsidR="00896894" w:rsidRPr="0030287E" w:rsidRDefault="00896894" w:rsidP="00AC6776">
            <w:pPr>
              <w:spacing w:before="20" w:after="20"/>
              <w:ind w:left="-57" w:right="-57"/>
              <w:rPr>
                <w:sz w:val="14"/>
                <w:szCs w:val="14"/>
              </w:rPr>
            </w:pPr>
            <w:r w:rsidRPr="0030287E">
              <w:rPr>
                <w:sz w:val="14"/>
                <w:szCs w:val="14"/>
              </w:rPr>
              <w:t> </w:t>
            </w:r>
          </w:p>
        </w:tc>
        <w:tc>
          <w:tcPr>
            <w:tcW w:w="482" w:type="dxa"/>
            <w:tcBorders>
              <w:top w:val="nil"/>
              <w:left w:val="nil"/>
              <w:bottom w:val="single" w:sz="4" w:space="0" w:color="auto"/>
              <w:right w:val="single" w:sz="4" w:space="0" w:color="auto"/>
            </w:tcBorders>
            <w:noWrap/>
            <w:vAlign w:val="center"/>
          </w:tcPr>
          <w:p w14:paraId="247E104E" w14:textId="77777777" w:rsidR="00896894" w:rsidRPr="0030287E" w:rsidRDefault="00896894" w:rsidP="00AC6776">
            <w:pPr>
              <w:spacing w:before="20" w:after="20"/>
              <w:ind w:left="-57" w:right="-57"/>
              <w:rPr>
                <w:sz w:val="14"/>
                <w:szCs w:val="14"/>
              </w:rPr>
            </w:pPr>
            <w:r w:rsidRPr="0030287E">
              <w:rPr>
                <w:sz w:val="14"/>
                <w:szCs w:val="14"/>
              </w:rPr>
              <w:t> </w:t>
            </w:r>
          </w:p>
        </w:tc>
        <w:tc>
          <w:tcPr>
            <w:tcW w:w="517" w:type="dxa"/>
            <w:tcBorders>
              <w:top w:val="nil"/>
              <w:left w:val="nil"/>
              <w:bottom w:val="single" w:sz="4" w:space="0" w:color="auto"/>
              <w:right w:val="single" w:sz="4" w:space="0" w:color="auto"/>
            </w:tcBorders>
            <w:noWrap/>
            <w:vAlign w:val="center"/>
          </w:tcPr>
          <w:p w14:paraId="134454EF" w14:textId="77777777" w:rsidR="00896894" w:rsidRPr="0030287E" w:rsidRDefault="00896894" w:rsidP="00AC6776">
            <w:pPr>
              <w:spacing w:before="20" w:after="20"/>
              <w:ind w:left="-57" w:right="-57"/>
              <w:rPr>
                <w:sz w:val="14"/>
                <w:szCs w:val="14"/>
              </w:rPr>
            </w:pPr>
            <w:r w:rsidRPr="0030287E">
              <w:rPr>
                <w:sz w:val="14"/>
                <w:szCs w:val="14"/>
              </w:rPr>
              <w:t> </w:t>
            </w:r>
          </w:p>
        </w:tc>
        <w:tc>
          <w:tcPr>
            <w:tcW w:w="517" w:type="dxa"/>
            <w:tcBorders>
              <w:top w:val="nil"/>
              <w:left w:val="nil"/>
              <w:bottom w:val="single" w:sz="4" w:space="0" w:color="auto"/>
              <w:right w:val="single" w:sz="4" w:space="0" w:color="auto"/>
            </w:tcBorders>
            <w:noWrap/>
            <w:vAlign w:val="center"/>
          </w:tcPr>
          <w:p w14:paraId="3F7B0B13" w14:textId="77777777" w:rsidR="00896894" w:rsidRPr="0030287E" w:rsidRDefault="00896894" w:rsidP="00AC6776">
            <w:pPr>
              <w:spacing w:before="20" w:after="20"/>
              <w:ind w:left="-57" w:right="-57"/>
              <w:rPr>
                <w:sz w:val="14"/>
                <w:szCs w:val="14"/>
              </w:rPr>
            </w:pPr>
            <w:r w:rsidRPr="0030287E">
              <w:rPr>
                <w:sz w:val="14"/>
                <w:szCs w:val="14"/>
              </w:rPr>
              <w:t> </w:t>
            </w:r>
          </w:p>
        </w:tc>
        <w:tc>
          <w:tcPr>
            <w:tcW w:w="517" w:type="dxa"/>
            <w:tcBorders>
              <w:top w:val="nil"/>
              <w:left w:val="nil"/>
              <w:bottom w:val="single" w:sz="4" w:space="0" w:color="auto"/>
              <w:right w:val="single" w:sz="4" w:space="0" w:color="auto"/>
            </w:tcBorders>
            <w:noWrap/>
            <w:vAlign w:val="center"/>
          </w:tcPr>
          <w:p w14:paraId="6E649EDB" w14:textId="77777777" w:rsidR="00896894" w:rsidRPr="0030287E" w:rsidRDefault="00896894" w:rsidP="00AC6776">
            <w:pPr>
              <w:spacing w:before="20" w:after="20"/>
              <w:ind w:left="-57" w:right="-57"/>
              <w:rPr>
                <w:sz w:val="14"/>
                <w:szCs w:val="14"/>
              </w:rPr>
            </w:pPr>
            <w:r w:rsidRPr="0030287E">
              <w:rPr>
                <w:sz w:val="14"/>
                <w:szCs w:val="14"/>
              </w:rPr>
              <w:t> </w:t>
            </w:r>
          </w:p>
        </w:tc>
        <w:tc>
          <w:tcPr>
            <w:tcW w:w="445" w:type="dxa"/>
            <w:tcBorders>
              <w:top w:val="nil"/>
              <w:left w:val="nil"/>
              <w:bottom w:val="single" w:sz="4" w:space="0" w:color="auto"/>
              <w:right w:val="single" w:sz="4" w:space="0" w:color="auto"/>
            </w:tcBorders>
            <w:noWrap/>
            <w:vAlign w:val="center"/>
          </w:tcPr>
          <w:p w14:paraId="252F384A" w14:textId="77777777" w:rsidR="00896894" w:rsidRPr="0030287E" w:rsidRDefault="00896894" w:rsidP="00AC6776">
            <w:pPr>
              <w:spacing w:before="20" w:after="20"/>
              <w:ind w:left="-57" w:right="-57"/>
              <w:rPr>
                <w:sz w:val="14"/>
                <w:szCs w:val="14"/>
              </w:rPr>
            </w:pPr>
            <w:r w:rsidRPr="0030287E">
              <w:rPr>
                <w:sz w:val="14"/>
                <w:szCs w:val="14"/>
              </w:rPr>
              <w:t> </w:t>
            </w:r>
          </w:p>
        </w:tc>
        <w:tc>
          <w:tcPr>
            <w:tcW w:w="390" w:type="dxa"/>
            <w:tcBorders>
              <w:top w:val="nil"/>
              <w:left w:val="nil"/>
              <w:bottom w:val="single" w:sz="4" w:space="0" w:color="auto"/>
              <w:right w:val="single" w:sz="4" w:space="0" w:color="auto"/>
            </w:tcBorders>
            <w:noWrap/>
            <w:vAlign w:val="center"/>
          </w:tcPr>
          <w:p w14:paraId="1F8F24C2" w14:textId="77777777" w:rsidR="00896894" w:rsidRPr="0030287E" w:rsidRDefault="00896894" w:rsidP="00AC6776">
            <w:pPr>
              <w:spacing w:before="20" w:after="20"/>
              <w:ind w:left="-57" w:right="-57"/>
              <w:rPr>
                <w:sz w:val="14"/>
                <w:szCs w:val="14"/>
              </w:rPr>
            </w:pPr>
            <w:r w:rsidRPr="0030287E">
              <w:rPr>
                <w:sz w:val="14"/>
                <w:szCs w:val="14"/>
              </w:rPr>
              <w:t> </w:t>
            </w:r>
          </w:p>
        </w:tc>
      </w:tr>
      <w:tr w:rsidR="00896894" w:rsidRPr="0030287E" w14:paraId="06753D94" w14:textId="77777777" w:rsidTr="00AC6776">
        <w:tc>
          <w:tcPr>
            <w:tcW w:w="1116" w:type="dxa"/>
            <w:tcBorders>
              <w:top w:val="nil"/>
              <w:left w:val="single" w:sz="4" w:space="0" w:color="auto"/>
              <w:bottom w:val="single" w:sz="4" w:space="0" w:color="auto"/>
              <w:right w:val="single" w:sz="4" w:space="0" w:color="auto"/>
            </w:tcBorders>
            <w:vAlign w:val="center"/>
          </w:tcPr>
          <w:p w14:paraId="0105AF9D" w14:textId="77777777" w:rsidR="00896894" w:rsidRPr="0030287E" w:rsidRDefault="00896894" w:rsidP="00AC6776">
            <w:pPr>
              <w:spacing w:before="20" w:after="20"/>
              <w:ind w:left="-57" w:right="-57"/>
              <w:jc w:val="both"/>
              <w:rPr>
                <w:b/>
                <w:bCs/>
                <w:sz w:val="14"/>
                <w:szCs w:val="14"/>
              </w:rPr>
            </w:pPr>
            <w:r w:rsidRPr="0030287E">
              <w:rPr>
                <w:b/>
                <w:bCs/>
                <w:sz w:val="14"/>
                <w:szCs w:val="14"/>
              </w:rPr>
              <w:t>B. Hợp đồng bảo hiểm</w:t>
            </w:r>
          </w:p>
        </w:tc>
        <w:tc>
          <w:tcPr>
            <w:tcW w:w="534" w:type="dxa"/>
            <w:tcBorders>
              <w:top w:val="single" w:sz="4" w:space="0" w:color="auto"/>
              <w:left w:val="nil"/>
              <w:bottom w:val="single" w:sz="4" w:space="0" w:color="auto"/>
              <w:right w:val="single" w:sz="4" w:space="0" w:color="auto"/>
            </w:tcBorders>
          </w:tcPr>
          <w:p w14:paraId="522ECDE2" w14:textId="77777777" w:rsidR="00896894" w:rsidRPr="0030287E" w:rsidRDefault="00896894" w:rsidP="00AC6776">
            <w:pPr>
              <w:spacing w:before="20" w:after="20"/>
              <w:ind w:left="-57" w:right="-57"/>
              <w:rPr>
                <w:sz w:val="14"/>
                <w:szCs w:val="14"/>
              </w:rPr>
            </w:pPr>
          </w:p>
        </w:tc>
        <w:tc>
          <w:tcPr>
            <w:tcW w:w="594" w:type="dxa"/>
            <w:tcBorders>
              <w:top w:val="nil"/>
              <w:left w:val="single" w:sz="4" w:space="0" w:color="auto"/>
              <w:bottom w:val="single" w:sz="4" w:space="0" w:color="auto"/>
              <w:right w:val="single" w:sz="4" w:space="0" w:color="auto"/>
            </w:tcBorders>
          </w:tcPr>
          <w:p w14:paraId="689D4B9D" w14:textId="77777777" w:rsidR="00896894" w:rsidRPr="0030287E" w:rsidRDefault="00896894" w:rsidP="00AC6776">
            <w:pPr>
              <w:spacing w:before="20" w:after="20"/>
              <w:ind w:left="-57" w:right="-57"/>
              <w:rPr>
                <w:sz w:val="14"/>
                <w:szCs w:val="14"/>
              </w:rPr>
            </w:pPr>
          </w:p>
        </w:tc>
        <w:tc>
          <w:tcPr>
            <w:tcW w:w="474" w:type="dxa"/>
            <w:tcBorders>
              <w:top w:val="nil"/>
              <w:left w:val="single" w:sz="4" w:space="0" w:color="auto"/>
              <w:bottom w:val="single" w:sz="4" w:space="0" w:color="auto"/>
              <w:right w:val="single" w:sz="4" w:space="0" w:color="auto"/>
            </w:tcBorders>
            <w:vAlign w:val="center"/>
          </w:tcPr>
          <w:p w14:paraId="756ABCA5" w14:textId="77777777" w:rsidR="00896894" w:rsidRPr="0030287E" w:rsidRDefault="00896894" w:rsidP="00AC6776">
            <w:pPr>
              <w:spacing w:before="20" w:after="20"/>
              <w:ind w:left="-57" w:right="-57"/>
              <w:rPr>
                <w:sz w:val="14"/>
                <w:szCs w:val="14"/>
              </w:rPr>
            </w:pPr>
            <w:r w:rsidRPr="0030287E">
              <w:rPr>
                <w:sz w:val="14"/>
                <w:szCs w:val="14"/>
              </w:rPr>
              <w:t> </w:t>
            </w:r>
          </w:p>
        </w:tc>
        <w:tc>
          <w:tcPr>
            <w:tcW w:w="486" w:type="dxa"/>
            <w:tcBorders>
              <w:top w:val="nil"/>
              <w:left w:val="nil"/>
              <w:bottom w:val="single" w:sz="4" w:space="0" w:color="auto"/>
              <w:right w:val="single" w:sz="4" w:space="0" w:color="auto"/>
            </w:tcBorders>
            <w:vAlign w:val="center"/>
          </w:tcPr>
          <w:p w14:paraId="1AD3F463" w14:textId="77777777" w:rsidR="00896894" w:rsidRPr="0030287E" w:rsidRDefault="00896894" w:rsidP="00AC6776">
            <w:pPr>
              <w:spacing w:before="20" w:after="20"/>
              <w:ind w:left="-57" w:right="-57"/>
              <w:rPr>
                <w:sz w:val="14"/>
                <w:szCs w:val="14"/>
              </w:rPr>
            </w:pPr>
            <w:r w:rsidRPr="0030287E">
              <w:rPr>
                <w:sz w:val="14"/>
                <w:szCs w:val="14"/>
              </w:rPr>
              <w:t> </w:t>
            </w:r>
          </w:p>
        </w:tc>
        <w:tc>
          <w:tcPr>
            <w:tcW w:w="480" w:type="dxa"/>
            <w:tcBorders>
              <w:top w:val="nil"/>
              <w:left w:val="nil"/>
              <w:bottom w:val="single" w:sz="4" w:space="0" w:color="auto"/>
              <w:right w:val="single" w:sz="4" w:space="0" w:color="auto"/>
            </w:tcBorders>
            <w:vAlign w:val="center"/>
          </w:tcPr>
          <w:p w14:paraId="505349EA" w14:textId="77777777" w:rsidR="00896894" w:rsidRPr="0030287E" w:rsidRDefault="00896894" w:rsidP="00AC6776">
            <w:pPr>
              <w:spacing w:before="20" w:after="20"/>
              <w:ind w:left="-57" w:right="-57"/>
              <w:rPr>
                <w:sz w:val="14"/>
                <w:szCs w:val="14"/>
              </w:rPr>
            </w:pPr>
            <w:r w:rsidRPr="0030287E">
              <w:rPr>
                <w:sz w:val="14"/>
                <w:szCs w:val="14"/>
              </w:rPr>
              <w:t> </w:t>
            </w:r>
          </w:p>
        </w:tc>
        <w:tc>
          <w:tcPr>
            <w:tcW w:w="450" w:type="dxa"/>
            <w:tcBorders>
              <w:top w:val="nil"/>
              <w:left w:val="nil"/>
              <w:bottom w:val="single" w:sz="4" w:space="0" w:color="auto"/>
              <w:right w:val="single" w:sz="4" w:space="0" w:color="auto"/>
            </w:tcBorders>
            <w:vAlign w:val="center"/>
          </w:tcPr>
          <w:p w14:paraId="26476895" w14:textId="77777777" w:rsidR="00896894" w:rsidRPr="0030287E" w:rsidRDefault="00896894" w:rsidP="00AC6776">
            <w:pPr>
              <w:spacing w:before="20" w:after="20"/>
              <w:ind w:left="-57" w:right="-57"/>
              <w:rPr>
                <w:sz w:val="14"/>
                <w:szCs w:val="14"/>
              </w:rPr>
            </w:pPr>
            <w:r w:rsidRPr="0030287E">
              <w:rPr>
                <w:sz w:val="14"/>
                <w:szCs w:val="14"/>
              </w:rPr>
              <w:t> </w:t>
            </w:r>
          </w:p>
        </w:tc>
        <w:tc>
          <w:tcPr>
            <w:tcW w:w="450" w:type="dxa"/>
            <w:tcBorders>
              <w:top w:val="nil"/>
              <w:left w:val="nil"/>
              <w:bottom w:val="single" w:sz="4" w:space="0" w:color="auto"/>
              <w:right w:val="single" w:sz="4" w:space="0" w:color="auto"/>
            </w:tcBorders>
            <w:vAlign w:val="center"/>
          </w:tcPr>
          <w:p w14:paraId="1C83D60D" w14:textId="77777777" w:rsidR="00896894" w:rsidRPr="0030287E" w:rsidRDefault="00896894" w:rsidP="00AC6776">
            <w:pPr>
              <w:spacing w:before="20" w:after="20"/>
              <w:ind w:left="-57" w:right="-57"/>
              <w:rPr>
                <w:sz w:val="14"/>
                <w:szCs w:val="14"/>
              </w:rPr>
            </w:pPr>
            <w:r w:rsidRPr="0030287E">
              <w:rPr>
                <w:sz w:val="14"/>
                <w:szCs w:val="14"/>
              </w:rPr>
              <w:t> </w:t>
            </w:r>
          </w:p>
        </w:tc>
        <w:tc>
          <w:tcPr>
            <w:tcW w:w="438" w:type="dxa"/>
            <w:tcBorders>
              <w:top w:val="nil"/>
              <w:left w:val="nil"/>
              <w:bottom w:val="single" w:sz="4" w:space="0" w:color="auto"/>
              <w:right w:val="single" w:sz="4" w:space="0" w:color="auto"/>
            </w:tcBorders>
            <w:vAlign w:val="center"/>
          </w:tcPr>
          <w:p w14:paraId="08B773DD" w14:textId="77777777" w:rsidR="00896894" w:rsidRPr="0030287E" w:rsidRDefault="00896894" w:rsidP="00AC6776">
            <w:pPr>
              <w:spacing w:before="20" w:after="20"/>
              <w:ind w:left="-57" w:right="-57"/>
              <w:rPr>
                <w:sz w:val="14"/>
                <w:szCs w:val="14"/>
              </w:rPr>
            </w:pPr>
            <w:r w:rsidRPr="0030287E">
              <w:rPr>
                <w:sz w:val="14"/>
                <w:szCs w:val="14"/>
              </w:rPr>
              <w:t> </w:t>
            </w:r>
          </w:p>
        </w:tc>
        <w:tc>
          <w:tcPr>
            <w:tcW w:w="486" w:type="dxa"/>
            <w:tcBorders>
              <w:top w:val="nil"/>
              <w:left w:val="nil"/>
              <w:bottom w:val="single" w:sz="4" w:space="0" w:color="auto"/>
              <w:right w:val="single" w:sz="4" w:space="0" w:color="auto"/>
            </w:tcBorders>
            <w:vAlign w:val="center"/>
          </w:tcPr>
          <w:p w14:paraId="00E48F2D" w14:textId="77777777" w:rsidR="00896894" w:rsidRPr="0030287E" w:rsidRDefault="00896894" w:rsidP="00AC6776">
            <w:pPr>
              <w:spacing w:before="20" w:after="20"/>
              <w:ind w:left="-57" w:right="-57"/>
              <w:rPr>
                <w:sz w:val="14"/>
                <w:szCs w:val="14"/>
              </w:rPr>
            </w:pPr>
            <w:r w:rsidRPr="0030287E">
              <w:rPr>
                <w:sz w:val="14"/>
                <w:szCs w:val="14"/>
              </w:rPr>
              <w:t> </w:t>
            </w:r>
          </w:p>
        </w:tc>
        <w:tc>
          <w:tcPr>
            <w:tcW w:w="528" w:type="dxa"/>
            <w:tcBorders>
              <w:top w:val="nil"/>
              <w:left w:val="nil"/>
              <w:bottom w:val="single" w:sz="4" w:space="0" w:color="auto"/>
              <w:right w:val="single" w:sz="4" w:space="0" w:color="auto"/>
            </w:tcBorders>
            <w:vAlign w:val="center"/>
          </w:tcPr>
          <w:p w14:paraId="5B555310" w14:textId="77777777" w:rsidR="00896894" w:rsidRPr="0030287E" w:rsidRDefault="00896894" w:rsidP="00AC6776">
            <w:pPr>
              <w:spacing w:before="20" w:after="20"/>
              <w:ind w:left="-57" w:right="-57"/>
              <w:rPr>
                <w:sz w:val="14"/>
                <w:szCs w:val="14"/>
              </w:rPr>
            </w:pPr>
            <w:r w:rsidRPr="0030287E">
              <w:rPr>
                <w:sz w:val="14"/>
                <w:szCs w:val="14"/>
              </w:rPr>
              <w:t> </w:t>
            </w:r>
          </w:p>
        </w:tc>
        <w:tc>
          <w:tcPr>
            <w:tcW w:w="486" w:type="dxa"/>
            <w:tcBorders>
              <w:top w:val="nil"/>
              <w:left w:val="nil"/>
              <w:bottom w:val="single" w:sz="4" w:space="0" w:color="auto"/>
              <w:right w:val="single" w:sz="4" w:space="0" w:color="auto"/>
            </w:tcBorders>
            <w:vAlign w:val="center"/>
          </w:tcPr>
          <w:p w14:paraId="736082F9" w14:textId="77777777" w:rsidR="00896894" w:rsidRPr="0030287E" w:rsidRDefault="00896894" w:rsidP="00AC6776">
            <w:pPr>
              <w:spacing w:before="20" w:after="20"/>
              <w:ind w:left="-57" w:right="-57"/>
              <w:rPr>
                <w:sz w:val="14"/>
                <w:szCs w:val="14"/>
              </w:rPr>
            </w:pPr>
            <w:r w:rsidRPr="0030287E">
              <w:rPr>
                <w:sz w:val="14"/>
                <w:szCs w:val="14"/>
              </w:rPr>
              <w:t> </w:t>
            </w:r>
          </w:p>
        </w:tc>
        <w:tc>
          <w:tcPr>
            <w:tcW w:w="492" w:type="dxa"/>
            <w:tcBorders>
              <w:top w:val="nil"/>
              <w:left w:val="nil"/>
              <w:bottom w:val="single" w:sz="4" w:space="0" w:color="auto"/>
              <w:right w:val="single" w:sz="4" w:space="0" w:color="auto"/>
            </w:tcBorders>
            <w:vAlign w:val="center"/>
          </w:tcPr>
          <w:p w14:paraId="588D80EB" w14:textId="77777777" w:rsidR="00896894" w:rsidRPr="0030287E" w:rsidRDefault="00896894" w:rsidP="00AC6776">
            <w:pPr>
              <w:spacing w:before="20" w:after="20"/>
              <w:ind w:left="-57" w:right="-57"/>
              <w:rPr>
                <w:sz w:val="14"/>
                <w:szCs w:val="14"/>
              </w:rPr>
            </w:pPr>
            <w:r w:rsidRPr="0030287E">
              <w:rPr>
                <w:sz w:val="14"/>
                <w:szCs w:val="14"/>
              </w:rPr>
              <w:t> </w:t>
            </w:r>
          </w:p>
        </w:tc>
        <w:tc>
          <w:tcPr>
            <w:tcW w:w="474" w:type="dxa"/>
            <w:tcBorders>
              <w:top w:val="nil"/>
              <w:left w:val="nil"/>
              <w:bottom w:val="single" w:sz="4" w:space="0" w:color="auto"/>
              <w:right w:val="single" w:sz="4" w:space="0" w:color="auto"/>
            </w:tcBorders>
            <w:vAlign w:val="center"/>
          </w:tcPr>
          <w:p w14:paraId="479797F4" w14:textId="77777777" w:rsidR="00896894" w:rsidRPr="0030287E" w:rsidRDefault="00896894" w:rsidP="00AC6776">
            <w:pPr>
              <w:spacing w:before="20" w:after="20"/>
              <w:ind w:left="-57" w:right="-57"/>
              <w:rPr>
                <w:sz w:val="14"/>
                <w:szCs w:val="14"/>
              </w:rPr>
            </w:pPr>
            <w:r w:rsidRPr="0030287E">
              <w:rPr>
                <w:sz w:val="14"/>
                <w:szCs w:val="14"/>
              </w:rPr>
              <w:t> </w:t>
            </w:r>
          </w:p>
        </w:tc>
        <w:tc>
          <w:tcPr>
            <w:tcW w:w="402" w:type="dxa"/>
            <w:tcBorders>
              <w:top w:val="nil"/>
              <w:left w:val="nil"/>
              <w:bottom w:val="single" w:sz="4" w:space="0" w:color="auto"/>
              <w:right w:val="single" w:sz="4" w:space="0" w:color="auto"/>
            </w:tcBorders>
            <w:vAlign w:val="center"/>
          </w:tcPr>
          <w:p w14:paraId="1DAD4AA7" w14:textId="77777777" w:rsidR="00896894" w:rsidRPr="0030287E" w:rsidRDefault="00896894" w:rsidP="00AC6776">
            <w:pPr>
              <w:spacing w:before="20" w:after="20"/>
              <w:ind w:left="-57" w:right="-57"/>
              <w:rPr>
                <w:sz w:val="14"/>
                <w:szCs w:val="14"/>
              </w:rPr>
            </w:pPr>
            <w:r w:rsidRPr="0030287E">
              <w:rPr>
                <w:sz w:val="14"/>
                <w:szCs w:val="14"/>
              </w:rPr>
              <w:t> </w:t>
            </w:r>
          </w:p>
        </w:tc>
        <w:tc>
          <w:tcPr>
            <w:tcW w:w="486" w:type="dxa"/>
            <w:tcBorders>
              <w:top w:val="nil"/>
              <w:left w:val="nil"/>
              <w:bottom w:val="single" w:sz="4" w:space="0" w:color="auto"/>
              <w:right w:val="single" w:sz="4" w:space="0" w:color="auto"/>
            </w:tcBorders>
            <w:vAlign w:val="center"/>
          </w:tcPr>
          <w:p w14:paraId="1C15A86F" w14:textId="77777777" w:rsidR="00896894" w:rsidRPr="0030287E" w:rsidRDefault="00896894" w:rsidP="00AC6776">
            <w:pPr>
              <w:spacing w:before="20" w:after="20"/>
              <w:ind w:left="-57" w:right="-57"/>
              <w:rPr>
                <w:sz w:val="14"/>
                <w:szCs w:val="14"/>
              </w:rPr>
            </w:pPr>
            <w:r w:rsidRPr="0030287E">
              <w:rPr>
                <w:sz w:val="14"/>
                <w:szCs w:val="14"/>
              </w:rPr>
              <w:t> </w:t>
            </w:r>
          </w:p>
        </w:tc>
        <w:tc>
          <w:tcPr>
            <w:tcW w:w="540" w:type="dxa"/>
            <w:tcBorders>
              <w:top w:val="nil"/>
              <w:left w:val="nil"/>
              <w:bottom w:val="single" w:sz="4" w:space="0" w:color="auto"/>
              <w:right w:val="single" w:sz="4" w:space="0" w:color="auto"/>
            </w:tcBorders>
            <w:vAlign w:val="center"/>
          </w:tcPr>
          <w:p w14:paraId="05EB73E8" w14:textId="77777777" w:rsidR="00896894" w:rsidRPr="0030287E" w:rsidRDefault="00896894" w:rsidP="00AC6776">
            <w:pPr>
              <w:spacing w:before="20" w:after="20"/>
              <w:ind w:left="-57" w:right="-57"/>
              <w:rPr>
                <w:sz w:val="14"/>
                <w:szCs w:val="14"/>
              </w:rPr>
            </w:pPr>
            <w:r w:rsidRPr="0030287E">
              <w:rPr>
                <w:sz w:val="14"/>
                <w:szCs w:val="14"/>
              </w:rPr>
              <w:t> </w:t>
            </w:r>
          </w:p>
        </w:tc>
        <w:tc>
          <w:tcPr>
            <w:tcW w:w="510" w:type="dxa"/>
            <w:tcBorders>
              <w:top w:val="nil"/>
              <w:left w:val="nil"/>
              <w:bottom w:val="single" w:sz="4" w:space="0" w:color="auto"/>
              <w:right w:val="single" w:sz="4" w:space="0" w:color="auto"/>
            </w:tcBorders>
            <w:vAlign w:val="center"/>
          </w:tcPr>
          <w:p w14:paraId="34CA4CFF" w14:textId="77777777" w:rsidR="00896894" w:rsidRPr="0030287E" w:rsidRDefault="00896894" w:rsidP="00AC6776">
            <w:pPr>
              <w:spacing w:before="20" w:after="20"/>
              <w:ind w:left="-57" w:right="-57"/>
              <w:rPr>
                <w:sz w:val="14"/>
                <w:szCs w:val="14"/>
              </w:rPr>
            </w:pPr>
            <w:r w:rsidRPr="0030287E">
              <w:rPr>
                <w:sz w:val="14"/>
                <w:szCs w:val="14"/>
              </w:rPr>
              <w:t> </w:t>
            </w:r>
          </w:p>
        </w:tc>
        <w:tc>
          <w:tcPr>
            <w:tcW w:w="540" w:type="dxa"/>
            <w:tcBorders>
              <w:top w:val="nil"/>
              <w:left w:val="nil"/>
              <w:bottom w:val="single" w:sz="4" w:space="0" w:color="auto"/>
              <w:right w:val="single" w:sz="4" w:space="0" w:color="auto"/>
            </w:tcBorders>
            <w:vAlign w:val="center"/>
          </w:tcPr>
          <w:p w14:paraId="4FF89193" w14:textId="77777777" w:rsidR="00896894" w:rsidRPr="0030287E" w:rsidRDefault="00896894" w:rsidP="00AC6776">
            <w:pPr>
              <w:spacing w:before="20" w:after="20"/>
              <w:ind w:left="-57" w:right="-57"/>
              <w:rPr>
                <w:sz w:val="14"/>
                <w:szCs w:val="14"/>
              </w:rPr>
            </w:pPr>
            <w:r w:rsidRPr="0030287E">
              <w:rPr>
                <w:sz w:val="14"/>
                <w:szCs w:val="14"/>
              </w:rPr>
              <w:t> </w:t>
            </w:r>
          </w:p>
        </w:tc>
        <w:tc>
          <w:tcPr>
            <w:tcW w:w="450" w:type="dxa"/>
            <w:tcBorders>
              <w:top w:val="nil"/>
              <w:left w:val="nil"/>
              <w:bottom w:val="single" w:sz="4" w:space="0" w:color="auto"/>
              <w:right w:val="single" w:sz="4" w:space="0" w:color="auto"/>
            </w:tcBorders>
            <w:vAlign w:val="center"/>
          </w:tcPr>
          <w:p w14:paraId="0DF5A46C" w14:textId="77777777" w:rsidR="00896894" w:rsidRPr="0030287E" w:rsidRDefault="00896894" w:rsidP="00AC6776">
            <w:pPr>
              <w:spacing w:before="20" w:after="20"/>
              <w:ind w:left="-57" w:right="-57"/>
              <w:rPr>
                <w:sz w:val="14"/>
                <w:szCs w:val="14"/>
              </w:rPr>
            </w:pPr>
            <w:r w:rsidRPr="0030287E">
              <w:rPr>
                <w:sz w:val="14"/>
                <w:szCs w:val="14"/>
              </w:rPr>
              <w:t> </w:t>
            </w:r>
          </w:p>
        </w:tc>
        <w:tc>
          <w:tcPr>
            <w:tcW w:w="402" w:type="dxa"/>
            <w:tcBorders>
              <w:top w:val="nil"/>
              <w:left w:val="nil"/>
              <w:bottom w:val="single" w:sz="4" w:space="0" w:color="auto"/>
              <w:right w:val="single" w:sz="4" w:space="0" w:color="auto"/>
            </w:tcBorders>
            <w:vAlign w:val="center"/>
          </w:tcPr>
          <w:p w14:paraId="23B18BEB" w14:textId="77777777" w:rsidR="00896894" w:rsidRPr="0030287E" w:rsidRDefault="00896894" w:rsidP="00AC6776">
            <w:pPr>
              <w:spacing w:before="20" w:after="20"/>
              <w:ind w:left="-57" w:right="-57"/>
              <w:rPr>
                <w:sz w:val="14"/>
                <w:szCs w:val="14"/>
              </w:rPr>
            </w:pPr>
            <w:r w:rsidRPr="0030287E">
              <w:rPr>
                <w:sz w:val="14"/>
                <w:szCs w:val="14"/>
              </w:rPr>
              <w:t> </w:t>
            </w:r>
          </w:p>
        </w:tc>
        <w:tc>
          <w:tcPr>
            <w:tcW w:w="482" w:type="dxa"/>
            <w:tcBorders>
              <w:top w:val="nil"/>
              <w:left w:val="nil"/>
              <w:bottom w:val="single" w:sz="4" w:space="0" w:color="auto"/>
              <w:right w:val="single" w:sz="4" w:space="0" w:color="auto"/>
            </w:tcBorders>
            <w:noWrap/>
            <w:vAlign w:val="center"/>
          </w:tcPr>
          <w:p w14:paraId="6D517130" w14:textId="77777777" w:rsidR="00896894" w:rsidRPr="0030287E" w:rsidRDefault="00896894" w:rsidP="00AC6776">
            <w:pPr>
              <w:spacing w:before="20" w:after="20"/>
              <w:ind w:left="-57" w:right="-57"/>
              <w:rPr>
                <w:sz w:val="14"/>
                <w:szCs w:val="14"/>
              </w:rPr>
            </w:pPr>
            <w:r w:rsidRPr="0030287E">
              <w:rPr>
                <w:sz w:val="14"/>
                <w:szCs w:val="14"/>
              </w:rPr>
              <w:t> </w:t>
            </w:r>
          </w:p>
        </w:tc>
        <w:tc>
          <w:tcPr>
            <w:tcW w:w="517" w:type="dxa"/>
            <w:tcBorders>
              <w:top w:val="nil"/>
              <w:left w:val="nil"/>
              <w:bottom w:val="single" w:sz="4" w:space="0" w:color="auto"/>
              <w:right w:val="single" w:sz="4" w:space="0" w:color="auto"/>
            </w:tcBorders>
            <w:noWrap/>
            <w:vAlign w:val="center"/>
          </w:tcPr>
          <w:p w14:paraId="68702ED4" w14:textId="77777777" w:rsidR="00896894" w:rsidRPr="0030287E" w:rsidRDefault="00896894" w:rsidP="00AC6776">
            <w:pPr>
              <w:spacing w:before="20" w:after="20"/>
              <w:ind w:left="-57" w:right="-57"/>
              <w:rPr>
                <w:sz w:val="14"/>
                <w:szCs w:val="14"/>
              </w:rPr>
            </w:pPr>
            <w:r w:rsidRPr="0030287E">
              <w:rPr>
                <w:sz w:val="14"/>
                <w:szCs w:val="14"/>
              </w:rPr>
              <w:t> </w:t>
            </w:r>
          </w:p>
        </w:tc>
        <w:tc>
          <w:tcPr>
            <w:tcW w:w="517" w:type="dxa"/>
            <w:tcBorders>
              <w:top w:val="nil"/>
              <w:left w:val="nil"/>
              <w:bottom w:val="single" w:sz="4" w:space="0" w:color="auto"/>
              <w:right w:val="single" w:sz="4" w:space="0" w:color="auto"/>
            </w:tcBorders>
            <w:noWrap/>
            <w:vAlign w:val="center"/>
          </w:tcPr>
          <w:p w14:paraId="32C1668A" w14:textId="77777777" w:rsidR="00896894" w:rsidRPr="0030287E" w:rsidRDefault="00896894" w:rsidP="00AC6776">
            <w:pPr>
              <w:spacing w:before="20" w:after="20"/>
              <w:ind w:left="-57" w:right="-57"/>
              <w:rPr>
                <w:sz w:val="14"/>
                <w:szCs w:val="14"/>
              </w:rPr>
            </w:pPr>
            <w:r w:rsidRPr="0030287E">
              <w:rPr>
                <w:sz w:val="14"/>
                <w:szCs w:val="14"/>
              </w:rPr>
              <w:t> </w:t>
            </w:r>
          </w:p>
        </w:tc>
        <w:tc>
          <w:tcPr>
            <w:tcW w:w="517" w:type="dxa"/>
            <w:tcBorders>
              <w:top w:val="nil"/>
              <w:left w:val="nil"/>
              <w:bottom w:val="single" w:sz="4" w:space="0" w:color="auto"/>
              <w:right w:val="single" w:sz="4" w:space="0" w:color="auto"/>
            </w:tcBorders>
            <w:noWrap/>
            <w:vAlign w:val="center"/>
          </w:tcPr>
          <w:p w14:paraId="408788B6" w14:textId="77777777" w:rsidR="00896894" w:rsidRPr="0030287E" w:rsidRDefault="00896894" w:rsidP="00AC6776">
            <w:pPr>
              <w:spacing w:before="20" w:after="20"/>
              <w:ind w:left="-57" w:right="-57"/>
              <w:rPr>
                <w:sz w:val="14"/>
                <w:szCs w:val="14"/>
              </w:rPr>
            </w:pPr>
            <w:r w:rsidRPr="0030287E">
              <w:rPr>
                <w:sz w:val="14"/>
                <w:szCs w:val="14"/>
              </w:rPr>
              <w:t> </w:t>
            </w:r>
          </w:p>
        </w:tc>
        <w:tc>
          <w:tcPr>
            <w:tcW w:w="445" w:type="dxa"/>
            <w:tcBorders>
              <w:top w:val="nil"/>
              <w:left w:val="nil"/>
              <w:bottom w:val="single" w:sz="4" w:space="0" w:color="auto"/>
              <w:right w:val="single" w:sz="4" w:space="0" w:color="auto"/>
            </w:tcBorders>
            <w:noWrap/>
            <w:vAlign w:val="center"/>
          </w:tcPr>
          <w:p w14:paraId="2A947A05" w14:textId="77777777" w:rsidR="00896894" w:rsidRPr="0030287E" w:rsidRDefault="00896894" w:rsidP="00AC6776">
            <w:pPr>
              <w:spacing w:before="20" w:after="20"/>
              <w:ind w:left="-57" w:right="-57"/>
              <w:rPr>
                <w:sz w:val="14"/>
                <w:szCs w:val="14"/>
              </w:rPr>
            </w:pPr>
            <w:r w:rsidRPr="0030287E">
              <w:rPr>
                <w:sz w:val="14"/>
                <w:szCs w:val="14"/>
              </w:rPr>
              <w:t> </w:t>
            </w:r>
          </w:p>
        </w:tc>
        <w:tc>
          <w:tcPr>
            <w:tcW w:w="390" w:type="dxa"/>
            <w:tcBorders>
              <w:top w:val="nil"/>
              <w:left w:val="nil"/>
              <w:bottom w:val="single" w:sz="4" w:space="0" w:color="auto"/>
              <w:right w:val="single" w:sz="4" w:space="0" w:color="auto"/>
            </w:tcBorders>
            <w:noWrap/>
            <w:vAlign w:val="center"/>
          </w:tcPr>
          <w:p w14:paraId="1D19EBBC" w14:textId="77777777" w:rsidR="00896894" w:rsidRPr="0030287E" w:rsidRDefault="00896894" w:rsidP="00AC6776">
            <w:pPr>
              <w:spacing w:before="20" w:after="20"/>
              <w:ind w:left="-57" w:right="-57"/>
              <w:rPr>
                <w:sz w:val="14"/>
                <w:szCs w:val="14"/>
              </w:rPr>
            </w:pPr>
            <w:r w:rsidRPr="0030287E">
              <w:rPr>
                <w:sz w:val="14"/>
                <w:szCs w:val="14"/>
              </w:rPr>
              <w:t> </w:t>
            </w:r>
          </w:p>
        </w:tc>
      </w:tr>
      <w:tr w:rsidR="00896894" w:rsidRPr="0030287E" w14:paraId="2A7A5A7F" w14:textId="77777777" w:rsidTr="00AC6776">
        <w:tc>
          <w:tcPr>
            <w:tcW w:w="1116" w:type="dxa"/>
            <w:tcBorders>
              <w:top w:val="nil"/>
              <w:left w:val="single" w:sz="4" w:space="0" w:color="auto"/>
              <w:bottom w:val="single" w:sz="4" w:space="0" w:color="auto"/>
              <w:right w:val="single" w:sz="4" w:space="0" w:color="auto"/>
            </w:tcBorders>
            <w:vAlign w:val="center"/>
          </w:tcPr>
          <w:p w14:paraId="5AC805AB" w14:textId="77777777" w:rsidR="00896894" w:rsidRPr="0030287E" w:rsidRDefault="00896894" w:rsidP="00AC6776">
            <w:pPr>
              <w:spacing w:before="20" w:after="20"/>
              <w:ind w:left="-57" w:right="-57"/>
              <w:rPr>
                <w:spacing w:val="-4"/>
                <w:sz w:val="14"/>
                <w:szCs w:val="14"/>
              </w:rPr>
            </w:pPr>
            <w:r w:rsidRPr="0030287E">
              <w:rPr>
                <w:spacing w:val="-4"/>
                <w:sz w:val="14"/>
                <w:szCs w:val="14"/>
              </w:rPr>
              <w:t>1. Hợp đồng chính</w:t>
            </w:r>
          </w:p>
        </w:tc>
        <w:tc>
          <w:tcPr>
            <w:tcW w:w="534" w:type="dxa"/>
            <w:tcBorders>
              <w:top w:val="single" w:sz="4" w:space="0" w:color="auto"/>
              <w:left w:val="nil"/>
              <w:bottom w:val="single" w:sz="4" w:space="0" w:color="auto"/>
              <w:right w:val="single" w:sz="4" w:space="0" w:color="auto"/>
            </w:tcBorders>
          </w:tcPr>
          <w:p w14:paraId="468E6616" w14:textId="77777777" w:rsidR="00896894" w:rsidRPr="0030287E" w:rsidRDefault="00896894" w:rsidP="00AC6776">
            <w:pPr>
              <w:spacing w:before="20" w:after="20"/>
              <w:ind w:left="-57" w:right="-57"/>
              <w:rPr>
                <w:sz w:val="14"/>
                <w:szCs w:val="14"/>
              </w:rPr>
            </w:pPr>
          </w:p>
        </w:tc>
        <w:tc>
          <w:tcPr>
            <w:tcW w:w="594" w:type="dxa"/>
            <w:tcBorders>
              <w:top w:val="nil"/>
              <w:left w:val="single" w:sz="4" w:space="0" w:color="auto"/>
              <w:bottom w:val="single" w:sz="4" w:space="0" w:color="auto"/>
              <w:right w:val="single" w:sz="4" w:space="0" w:color="auto"/>
            </w:tcBorders>
          </w:tcPr>
          <w:p w14:paraId="5FEF2239" w14:textId="77777777" w:rsidR="00896894" w:rsidRPr="0030287E" w:rsidRDefault="00896894" w:rsidP="00AC6776">
            <w:pPr>
              <w:spacing w:before="20" w:after="20"/>
              <w:ind w:left="-57" w:right="-57"/>
              <w:rPr>
                <w:sz w:val="14"/>
                <w:szCs w:val="14"/>
              </w:rPr>
            </w:pPr>
          </w:p>
        </w:tc>
        <w:tc>
          <w:tcPr>
            <w:tcW w:w="474" w:type="dxa"/>
            <w:tcBorders>
              <w:top w:val="nil"/>
              <w:left w:val="single" w:sz="4" w:space="0" w:color="auto"/>
              <w:bottom w:val="single" w:sz="4" w:space="0" w:color="auto"/>
              <w:right w:val="single" w:sz="4" w:space="0" w:color="auto"/>
            </w:tcBorders>
            <w:vAlign w:val="center"/>
          </w:tcPr>
          <w:p w14:paraId="7400C271" w14:textId="77777777" w:rsidR="00896894" w:rsidRPr="0030287E" w:rsidRDefault="00896894" w:rsidP="00AC6776">
            <w:pPr>
              <w:spacing w:before="20" w:after="20"/>
              <w:ind w:left="-57" w:right="-57"/>
              <w:rPr>
                <w:sz w:val="14"/>
                <w:szCs w:val="14"/>
              </w:rPr>
            </w:pPr>
            <w:r w:rsidRPr="0030287E">
              <w:rPr>
                <w:sz w:val="14"/>
                <w:szCs w:val="14"/>
              </w:rPr>
              <w:t> </w:t>
            </w:r>
          </w:p>
        </w:tc>
        <w:tc>
          <w:tcPr>
            <w:tcW w:w="486" w:type="dxa"/>
            <w:tcBorders>
              <w:top w:val="nil"/>
              <w:left w:val="nil"/>
              <w:bottom w:val="single" w:sz="4" w:space="0" w:color="auto"/>
              <w:right w:val="single" w:sz="4" w:space="0" w:color="auto"/>
            </w:tcBorders>
            <w:vAlign w:val="center"/>
          </w:tcPr>
          <w:p w14:paraId="5C304BCE" w14:textId="77777777" w:rsidR="00896894" w:rsidRPr="0030287E" w:rsidRDefault="00896894" w:rsidP="00AC6776">
            <w:pPr>
              <w:spacing w:before="20" w:after="20"/>
              <w:ind w:left="-57" w:right="-57"/>
              <w:rPr>
                <w:sz w:val="14"/>
                <w:szCs w:val="14"/>
              </w:rPr>
            </w:pPr>
            <w:r w:rsidRPr="0030287E">
              <w:rPr>
                <w:sz w:val="14"/>
                <w:szCs w:val="14"/>
              </w:rPr>
              <w:t> </w:t>
            </w:r>
          </w:p>
        </w:tc>
        <w:tc>
          <w:tcPr>
            <w:tcW w:w="480" w:type="dxa"/>
            <w:tcBorders>
              <w:top w:val="nil"/>
              <w:left w:val="nil"/>
              <w:bottom w:val="single" w:sz="4" w:space="0" w:color="auto"/>
              <w:right w:val="single" w:sz="4" w:space="0" w:color="auto"/>
            </w:tcBorders>
            <w:vAlign w:val="center"/>
          </w:tcPr>
          <w:p w14:paraId="43D90743" w14:textId="77777777" w:rsidR="00896894" w:rsidRPr="0030287E" w:rsidRDefault="00896894" w:rsidP="00AC6776">
            <w:pPr>
              <w:spacing w:before="20" w:after="20"/>
              <w:ind w:left="-57" w:right="-57"/>
              <w:rPr>
                <w:sz w:val="14"/>
                <w:szCs w:val="14"/>
              </w:rPr>
            </w:pPr>
            <w:r w:rsidRPr="0030287E">
              <w:rPr>
                <w:sz w:val="14"/>
                <w:szCs w:val="14"/>
              </w:rPr>
              <w:t> </w:t>
            </w:r>
          </w:p>
        </w:tc>
        <w:tc>
          <w:tcPr>
            <w:tcW w:w="450" w:type="dxa"/>
            <w:tcBorders>
              <w:top w:val="nil"/>
              <w:left w:val="nil"/>
              <w:bottom w:val="single" w:sz="4" w:space="0" w:color="auto"/>
              <w:right w:val="single" w:sz="4" w:space="0" w:color="auto"/>
            </w:tcBorders>
            <w:vAlign w:val="center"/>
          </w:tcPr>
          <w:p w14:paraId="77F85E9E" w14:textId="77777777" w:rsidR="00896894" w:rsidRPr="0030287E" w:rsidRDefault="00896894" w:rsidP="00AC6776">
            <w:pPr>
              <w:spacing w:before="20" w:after="20"/>
              <w:ind w:left="-57" w:right="-57"/>
              <w:rPr>
                <w:sz w:val="14"/>
                <w:szCs w:val="14"/>
              </w:rPr>
            </w:pPr>
            <w:r w:rsidRPr="0030287E">
              <w:rPr>
                <w:sz w:val="14"/>
                <w:szCs w:val="14"/>
              </w:rPr>
              <w:t> </w:t>
            </w:r>
          </w:p>
        </w:tc>
        <w:tc>
          <w:tcPr>
            <w:tcW w:w="450" w:type="dxa"/>
            <w:tcBorders>
              <w:top w:val="nil"/>
              <w:left w:val="nil"/>
              <w:bottom w:val="single" w:sz="4" w:space="0" w:color="auto"/>
              <w:right w:val="single" w:sz="4" w:space="0" w:color="auto"/>
            </w:tcBorders>
            <w:vAlign w:val="center"/>
          </w:tcPr>
          <w:p w14:paraId="0E52C5F8" w14:textId="77777777" w:rsidR="00896894" w:rsidRPr="0030287E" w:rsidRDefault="00896894" w:rsidP="00AC6776">
            <w:pPr>
              <w:spacing w:before="20" w:after="20"/>
              <w:ind w:left="-57" w:right="-57"/>
              <w:rPr>
                <w:sz w:val="14"/>
                <w:szCs w:val="14"/>
              </w:rPr>
            </w:pPr>
            <w:r w:rsidRPr="0030287E">
              <w:rPr>
                <w:sz w:val="14"/>
                <w:szCs w:val="14"/>
              </w:rPr>
              <w:t> </w:t>
            </w:r>
          </w:p>
        </w:tc>
        <w:tc>
          <w:tcPr>
            <w:tcW w:w="438" w:type="dxa"/>
            <w:tcBorders>
              <w:top w:val="nil"/>
              <w:left w:val="nil"/>
              <w:bottom w:val="single" w:sz="4" w:space="0" w:color="auto"/>
              <w:right w:val="single" w:sz="4" w:space="0" w:color="auto"/>
            </w:tcBorders>
            <w:vAlign w:val="center"/>
          </w:tcPr>
          <w:p w14:paraId="1881643B" w14:textId="77777777" w:rsidR="00896894" w:rsidRPr="0030287E" w:rsidRDefault="00896894" w:rsidP="00AC6776">
            <w:pPr>
              <w:spacing w:before="20" w:after="20"/>
              <w:ind w:left="-57" w:right="-57"/>
              <w:rPr>
                <w:sz w:val="14"/>
                <w:szCs w:val="14"/>
              </w:rPr>
            </w:pPr>
            <w:r w:rsidRPr="0030287E">
              <w:rPr>
                <w:sz w:val="14"/>
                <w:szCs w:val="14"/>
              </w:rPr>
              <w:t> </w:t>
            </w:r>
          </w:p>
        </w:tc>
        <w:tc>
          <w:tcPr>
            <w:tcW w:w="486" w:type="dxa"/>
            <w:tcBorders>
              <w:top w:val="nil"/>
              <w:left w:val="nil"/>
              <w:bottom w:val="single" w:sz="4" w:space="0" w:color="auto"/>
              <w:right w:val="single" w:sz="4" w:space="0" w:color="auto"/>
            </w:tcBorders>
            <w:vAlign w:val="center"/>
          </w:tcPr>
          <w:p w14:paraId="36EEFA8F" w14:textId="77777777" w:rsidR="00896894" w:rsidRPr="0030287E" w:rsidRDefault="00896894" w:rsidP="00AC6776">
            <w:pPr>
              <w:spacing w:before="20" w:after="20"/>
              <w:ind w:left="-57" w:right="-57"/>
              <w:rPr>
                <w:sz w:val="14"/>
                <w:szCs w:val="14"/>
              </w:rPr>
            </w:pPr>
            <w:r w:rsidRPr="0030287E">
              <w:rPr>
                <w:sz w:val="14"/>
                <w:szCs w:val="14"/>
              </w:rPr>
              <w:t> </w:t>
            </w:r>
          </w:p>
        </w:tc>
        <w:tc>
          <w:tcPr>
            <w:tcW w:w="528" w:type="dxa"/>
            <w:tcBorders>
              <w:top w:val="nil"/>
              <w:left w:val="nil"/>
              <w:bottom w:val="single" w:sz="4" w:space="0" w:color="auto"/>
              <w:right w:val="single" w:sz="4" w:space="0" w:color="auto"/>
            </w:tcBorders>
            <w:vAlign w:val="center"/>
          </w:tcPr>
          <w:p w14:paraId="090F1299" w14:textId="77777777" w:rsidR="00896894" w:rsidRPr="0030287E" w:rsidRDefault="00896894" w:rsidP="00AC6776">
            <w:pPr>
              <w:spacing w:before="20" w:after="20"/>
              <w:ind w:left="-57" w:right="-57"/>
              <w:rPr>
                <w:sz w:val="14"/>
                <w:szCs w:val="14"/>
              </w:rPr>
            </w:pPr>
            <w:r w:rsidRPr="0030287E">
              <w:rPr>
                <w:sz w:val="14"/>
                <w:szCs w:val="14"/>
              </w:rPr>
              <w:t> </w:t>
            </w:r>
          </w:p>
        </w:tc>
        <w:tc>
          <w:tcPr>
            <w:tcW w:w="486" w:type="dxa"/>
            <w:tcBorders>
              <w:top w:val="nil"/>
              <w:left w:val="nil"/>
              <w:bottom w:val="single" w:sz="4" w:space="0" w:color="auto"/>
              <w:right w:val="single" w:sz="4" w:space="0" w:color="auto"/>
            </w:tcBorders>
            <w:vAlign w:val="center"/>
          </w:tcPr>
          <w:p w14:paraId="22493879" w14:textId="77777777" w:rsidR="00896894" w:rsidRPr="0030287E" w:rsidRDefault="00896894" w:rsidP="00AC6776">
            <w:pPr>
              <w:spacing w:before="20" w:after="20"/>
              <w:ind w:left="-57" w:right="-57"/>
              <w:rPr>
                <w:sz w:val="14"/>
                <w:szCs w:val="14"/>
              </w:rPr>
            </w:pPr>
            <w:r w:rsidRPr="0030287E">
              <w:rPr>
                <w:sz w:val="14"/>
                <w:szCs w:val="14"/>
              </w:rPr>
              <w:t> </w:t>
            </w:r>
          </w:p>
        </w:tc>
        <w:tc>
          <w:tcPr>
            <w:tcW w:w="492" w:type="dxa"/>
            <w:tcBorders>
              <w:top w:val="nil"/>
              <w:left w:val="nil"/>
              <w:bottom w:val="single" w:sz="4" w:space="0" w:color="auto"/>
              <w:right w:val="single" w:sz="4" w:space="0" w:color="auto"/>
            </w:tcBorders>
            <w:vAlign w:val="center"/>
          </w:tcPr>
          <w:p w14:paraId="6E0838F8" w14:textId="77777777" w:rsidR="00896894" w:rsidRPr="0030287E" w:rsidRDefault="00896894" w:rsidP="00AC6776">
            <w:pPr>
              <w:spacing w:before="20" w:after="20"/>
              <w:ind w:left="-57" w:right="-57"/>
              <w:rPr>
                <w:sz w:val="14"/>
                <w:szCs w:val="14"/>
              </w:rPr>
            </w:pPr>
            <w:r w:rsidRPr="0030287E">
              <w:rPr>
                <w:sz w:val="14"/>
                <w:szCs w:val="14"/>
              </w:rPr>
              <w:t> </w:t>
            </w:r>
          </w:p>
        </w:tc>
        <w:tc>
          <w:tcPr>
            <w:tcW w:w="474" w:type="dxa"/>
            <w:tcBorders>
              <w:top w:val="nil"/>
              <w:left w:val="nil"/>
              <w:bottom w:val="single" w:sz="4" w:space="0" w:color="auto"/>
              <w:right w:val="single" w:sz="4" w:space="0" w:color="auto"/>
            </w:tcBorders>
            <w:vAlign w:val="center"/>
          </w:tcPr>
          <w:p w14:paraId="4C7E7914" w14:textId="77777777" w:rsidR="00896894" w:rsidRPr="0030287E" w:rsidRDefault="00896894" w:rsidP="00AC6776">
            <w:pPr>
              <w:spacing w:before="20" w:after="20"/>
              <w:ind w:left="-57" w:right="-57"/>
              <w:rPr>
                <w:sz w:val="14"/>
                <w:szCs w:val="14"/>
              </w:rPr>
            </w:pPr>
            <w:r w:rsidRPr="0030287E">
              <w:rPr>
                <w:sz w:val="14"/>
                <w:szCs w:val="14"/>
              </w:rPr>
              <w:t> </w:t>
            </w:r>
          </w:p>
        </w:tc>
        <w:tc>
          <w:tcPr>
            <w:tcW w:w="402" w:type="dxa"/>
            <w:tcBorders>
              <w:top w:val="nil"/>
              <w:left w:val="nil"/>
              <w:bottom w:val="single" w:sz="4" w:space="0" w:color="auto"/>
              <w:right w:val="single" w:sz="4" w:space="0" w:color="auto"/>
            </w:tcBorders>
            <w:vAlign w:val="center"/>
          </w:tcPr>
          <w:p w14:paraId="2AF7DF31" w14:textId="77777777" w:rsidR="00896894" w:rsidRPr="0030287E" w:rsidRDefault="00896894" w:rsidP="00AC6776">
            <w:pPr>
              <w:spacing w:before="20" w:after="20"/>
              <w:ind w:left="-57" w:right="-57"/>
              <w:rPr>
                <w:sz w:val="14"/>
                <w:szCs w:val="14"/>
              </w:rPr>
            </w:pPr>
            <w:r w:rsidRPr="0030287E">
              <w:rPr>
                <w:sz w:val="14"/>
                <w:szCs w:val="14"/>
              </w:rPr>
              <w:t> </w:t>
            </w:r>
          </w:p>
        </w:tc>
        <w:tc>
          <w:tcPr>
            <w:tcW w:w="486" w:type="dxa"/>
            <w:tcBorders>
              <w:top w:val="nil"/>
              <w:left w:val="nil"/>
              <w:bottom w:val="single" w:sz="4" w:space="0" w:color="auto"/>
              <w:right w:val="single" w:sz="4" w:space="0" w:color="auto"/>
            </w:tcBorders>
            <w:vAlign w:val="center"/>
          </w:tcPr>
          <w:p w14:paraId="023A1600" w14:textId="77777777" w:rsidR="00896894" w:rsidRPr="0030287E" w:rsidRDefault="00896894" w:rsidP="00AC6776">
            <w:pPr>
              <w:spacing w:before="20" w:after="20"/>
              <w:ind w:left="-57" w:right="-57"/>
              <w:rPr>
                <w:sz w:val="14"/>
                <w:szCs w:val="14"/>
              </w:rPr>
            </w:pPr>
            <w:r w:rsidRPr="0030287E">
              <w:rPr>
                <w:sz w:val="14"/>
                <w:szCs w:val="14"/>
              </w:rPr>
              <w:t> </w:t>
            </w:r>
          </w:p>
        </w:tc>
        <w:tc>
          <w:tcPr>
            <w:tcW w:w="540" w:type="dxa"/>
            <w:tcBorders>
              <w:top w:val="nil"/>
              <w:left w:val="nil"/>
              <w:bottom w:val="single" w:sz="4" w:space="0" w:color="auto"/>
              <w:right w:val="single" w:sz="4" w:space="0" w:color="auto"/>
            </w:tcBorders>
            <w:vAlign w:val="center"/>
          </w:tcPr>
          <w:p w14:paraId="096A9E26" w14:textId="77777777" w:rsidR="00896894" w:rsidRPr="0030287E" w:rsidRDefault="00896894" w:rsidP="00AC6776">
            <w:pPr>
              <w:spacing w:before="20" w:after="20"/>
              <w:ind w:left="-57" w:right="-57"/>
              <w:rPr>
                <w:sz w:val="14"/>
                <w:szCs w:val="14"/>
              </w:rPr>
            </w:pPr>
            <w:r w:rsidRPr="0030287E">
              <w:rPr>
                <w:sz w:val="14"/>
                <w:szCs w:val="14"/>
              </w:rPr>
              <w:t> </w:t>
            </w:r>
          </w:p>
        </w:tc>
        <w:tc>
          <w:tcPr>
            <w:tcW w:w="510" w:type="dxa"/>
            <w:tcBorders>
              <w:top w:val="nil"/>
              <w:left w:val="nil"/>
              <w:bottom w:val="single" w:sz="4" w:space="0" w:color="auto"/>
              <w:right w:val="single" w:sz="4" w:space="0" w:color="auto"/>
            </w:tcBorders>
            <w:vAlign w:val="center"/>
          </w:tcPr>
          <w:p w14:paraId="5A41C85C" w14:textId="77777777" w:rsidR="00896894" w:rsidRPr="0030287E" w:rsidRDefault="00896894" w:rsidP="00AC6776">
            <w:pPr>
              <w:spacing w:before="20" w:after="20"/>
              <w:ind w:left="-57" w:right="-57"/>
              <w:rPr>
                <w:sz w:val="14"/>
                <w:szCs w:val="14"/>
              </w:rPr>
            </w:pPr>
            <w:r w:rsidRPr="0030287E">
              <w:rPr>
                <w:sz w:val="14"/>
                <w:szCs w:val="14"/>
              </w:rPr>
              <w:t> </w:t>
            </w:r>
          </w:p>
        </w:tc>
        <w:tc>
          <w:tcPr>
            <w:tcW w:w="540" w:type="dxa"/>
            <w:tcBorders>
              <w:top w:val="nil"/>
              <w:left w:val="nil"/>
              <w:bottom w:val="single" w:sz="4" w:space="0" w:color="auto"/>
              <w:right w:val="single" w:sz="4" w:space="0" w:color="auto"/>
            </w:tcBorders>
            <w:vAlign w:val="center"/>
          </w:tcPr>
          <w:p w14:paraId="28B056DE" w14:textId="77777777" w:rsidR="00896894" w:rsidRPr="0030287E" w:rsidRDefault="00896894" w:rsidP="00AC6776">
            <w:pPr>
              <w:spacing w:before="20" w:after="20"/>
              <w:ind w:left="-57" w:right="-57"/>
              <w:rPr>
                <w:sz w:val="14"/>
                <w:szCs w:val="14"/>
              </w:rPr>
            </w:pPr>
            <w:r w:rsidRPr="0030287E">
              <w:rPr>
                <w:sz w:val="14"/>
                <w:szCs w:val="14"/>
              </w:rPr>
              <w:t> </w:t>
            </w:r>
          </w:p>
        </w:tc>
        <w:tc>
          <w:tcPr>
            <w:tcW w:w="450" w:type="dxa"/>
            <w:tcBorders>
              <w:top w:val="nil"/>
              <w:left w:val="nil"/>
              <w:bottom w:val="single" w:sz="4" w:space="0" w:color="auto"/>
              <w:right w:val="single" w:sz="4" w:space="0" w:color="auto"/>
            </w:tcBorders>
            <w:vAlign w:val="center"/>
          </w:tcPr>
          <w:p w14:paraId="10014AF5" w14:textId="77777777" w:rsidR="00896894" w:rsidRPr="0030287E" w:rsidRDefault="00896894" w:rsidP="00AC6776">
            <w:pPr>
              <w:spacing w:before="20" w:after="20"/>
              <w:ind w:left="-57" w:right="-57"/>
              <w:rPr>
                <w:sz w:val="14"/>
                <w:szCs w:val="14"/>
              </w:rPr>
            </w:pPr>
            <w:r w:rsidRPr="0030287E">
              <w:rPr>
                <w:sz w:val="14"/>
                <w:szCs w:val="14"/>
              </w:rPr>
              <w:t> </w:t>
            </w:r>
          </w:p>
        </w:tc>
        <w:tc>
          <w:tcPr>
            <w:tcW w:w="402" w:type="dxa"/>
            <w:tcBorders>
              <w:top w:val="nil"/>
              <w:left w:val="nil"/>
              <w:bottom w:val="single" w:sz="4" w:space="0" w:color="auto"/>
              <w:right w:val="single" w:sz="4" w:space="0" w:color="auto"/>
            </w:tcBorders>
            <w:vAlign w:val="center"/>
          </w:tcPr>
          <w:p w14:paraId="1CA55759" w14:textId="77777777" w:rsidR="00896894" w:rsidRPr="0030287E" w:rsidRDefault="00896894" w:rsidP="00AC6776">
            <w:pPr>
              <w:spacing w:before="20" w:after="20"/>
              <w:ind w:left="-57" w:right="-57"/>
              <w:rPr>
                <w:sz w:val="14"/>
                <w:szCs w:val="14"/>
              </w:rPr>
            </w:pPr>
            <w:r w:rsidRPr="0030287E">
              <w:rPr>
                <w:sz w:val="14"/>
                <w:szCs w:val="14"/>
              </w:rPr>
              <w:t> </w:t>
            </w:r>
          </w:p>
        </w:tc>
        <w:tc>
          <w:tcPr>
            <w:tcW w:w="482" w:type="dxa"/>
            <w:tcBorders>
              <w:top w:val="nil"/>
              <w:left w:val="nil"/>
              <w:bottom w:val="single" w:sz="4" w:space="0" w:color="auto"/>
              <w:right w:val="single" w:sz="4" w:space="0" w:color="auto"/>
            </w:tcBorders>
            <w:noWrap/>
            <w:vAlign w:val="center"/>
          </w:tcPr>
          <w:p w14:paraId="0E14A99B" w14:textId="77777777" w:rsidR="00896894" w:rsidRPr="0030287E" w:rsidRDefault="00896894" w:rsidP="00AC6776">
            <w:pPr>
              <w:spacing w:before="20" w:after="20"/>
              <w:ind w:left="-57" w:right="-57"/>
              <w:rPr>
                <w:sz w:val="14"/>
                <w:szCs w:val="14"/>
              </w:rPr>
            </w:pPr>
            <w:r w:rsidRPr="0030287E">
              <w:rPr>
                <w:sz w:val="14"/>
                <w:szCs w:val="14"/>
              </w:rPr>
              <w:t> </w:t>
            </w:r>
          </w:p>
        </w:tc>
        <w:tc>
          <w:tcPr>
            <w:tcW w:w="517" w:type="dxa"/>
            <w:tcBorders>
              <w:top w:val="nil"/>
              <w:left w:val="nil"/>
              <w:bottom w:val="single" w:sz="4" w:space="0" w:color="auto"/>
              <w:right w:val="single" w:sz="4" w:space="0" w:color="auto"/>
            </w:tcBorders>
            <w:noWrap/>
            <w:vAlign w:val="center"/>
          </w:tcPr>
          <w:p w14:paraId="49BB6298" w14:textId="77777777" w:rsidR="00896894" w:rsidRPr="0030287E" w:rsidRDefault="00896894" w:rsidP="00AC6776">
            <w:pPr>
              <w:spacing w:before="20" w:after="20"/>
              <w:ind w:left="-57" w:right="-57"/>
              <w:rPr>
                <w:sz w:val="14"/>
                <w:szCs w:val="14"/>
              </w:rPr>
            </w:pPr>
            <w:r w:rsidRPr="0030287E">
              <w:rPr>
                <w:sz w:val="14"/>
                <w:szCs w:val="14"/>
              </w:rPr>
              <w:t> </w:t>
            </w:r>
          </w:p>
        </w:tc>
        <w:tc>
          <w:tcPr>
            <w:tcW w:w="517" w:type="dxa"/>
            <w:tcBorders>
              <w:top w:val="nil"/>
              <w:left w:val="nil"/>
              <w:bottom w:val="single" w:sz="4" w:space="0" w:color="auto"/>
              <w:right w:val="single" w:sz="4" w:space="0" w:color="auto"/>
            </w:tcBorders>
            <w:noWrap/>
            <w:vAlign w:val="center"/>
          </w:tcPr>
          <w:p w14:paraId="34C23F68" w14:textId="77777777" w:rsidR="00896894" w:rsidRPr="0030287E" w:rsidRDefault="00896894" w:rsidP="00AC6776">
            <w:pPr>
              <w:spacing w:before="20" w:after="20"/>
              <w:ind w:left="-57" w:right="-57"/>
              <w:rPr>
                <w:sz w:val="14"/>
                <w:szCs w:val="14"/>
              </w:rPr>
            </w:pPr>
            <w:r w:rsidRPr="0030287E">
              <w:rPr>
                <w:sz w:val="14"/>
                <w:szCs w:val="14"/>
              </w:rPr>
              <w:t> </w:t>
            </w:r>
          </w:p>
        </w:tc>
        <w:tc>
          <w:tcPr>
            <w:tcW w:w="517" w:type="dxa"/>
            <w:tcBorders>
              <w:top w:val="nil"/>
              <w:left w:val="nil"/>
              <w:bottom w:val="single" w:sz="4" w:space="0" w:color="auto"/>
              <w:right w:val="single" w:sz="4" w:space="0" w:color="auto"/>
            </w:tcBorders>
            <w:noWrap/>
            <w:vAlign w:val="center"/>
          </w:tcPr>
          <w:p w14:paraId="1B07389F" w14:textId="77777777" w:rsidR="00896894" w:rsidRPr="0030287E" w:rsidRDefault="00896894" w:rsidP="00AC6776">
            <w:pPr>
              <w:spacing w:before="20" w:after="20"/>
              <w:ind w:left="-57" w:right="-57"/>
              <w:rPr>
                <w:sz w:val="14"/>
                <w:szCs w:val="14"/>
              </w:rPr>
            </w:pPr>
            <w:r w:rsidRPr="0030287E">
              <w:rPr>
                <w:sz w:val="14"/>
                <w:szCs w:val="14"/>
              </w:rPr>
              <w:t> </w:t>
            </w:r>
          </w:p>
        </w:tc>
        <w:tc>
          <w:tcPr>
            <w:tcW w:w="445" w:type="dxa"/>
            <w:tcBorders>
              <w:top w:val="nil"/>
              <w:left w:val="nil"/>
              <w:bottom w:val="single" w:sz="4" w:space="0" w:color="auto"/>
              <w:right w:val="single" w:sz="4" w:space="0" w:color="auto"/>
            </w:tcBorders>
            <w:noWrap/>
            <w:vAlign w:val="center"/>
          </w:tcPr>
          <w:p w14:paraId="7F13FC4E" w14:textId="77777777" w:rsidR="00896894" w:rsidRPr="0030287E" w:rsidRDefault="00896894" w:rsidP="00AC6776">
            <w:pPr>
              <w:spacing w:before="20" w:after="20"/>
              <w:ind w:left="-57" w:right="-57"/>
              <w:rPr>
                <w:sz w:val="14"/>
                <w:szCs w:val="14"/>
              </w:rPr>
            </w:pPr>
            <w:r w:rsidRPr="0030287E">
              <w:rPr>
                <w:sz w:val="14"/>
                <w:szCs w:val="14"/>
              </w:rPr>
              <w:t> </w:t>
            </w:r>
          </w:p>
        </w:tc>
        <w:tc>
          <w:tcPr>
            <w:tcW w:w="390" w:type="dxa"/>
            <w:tcBorders>
              <w:top w:val="nil"/>
              <w:left w:val="nil"/>
              <w:bottom w:val="single" w:sz="4" w:space="0" w:color="auto"/>
              <w:right w:val="single" w:sz="4" w:space="0" w:color="auto"/>
            </w:tcBorders>
            <w:noWrap/>
            <w:vAlign w:val="center"/>
          </w:tcPr>
          <w:p w14:paraId="3CC346A7" w14:textId="77777777" w:rsidR="00896894" w:rsidRPr="0030287E" w:rsidRDefault="00896894" w:rsidP="00AC6776">
            <w:pPr>
              <w:spacing w:before="20" w:after="20"/>
              <w:ind w:left="-57" w:right="-57"/>
              <w:rPr>
                <w:sz w:val="14"/>
                <w:szCs w:val="14"/>
              </w:rPr>
            </w:pPr>
            <w:r w:rsidRPr="0030287E">
              <w:rPr>
                <w:sz w:val="14"/>
                <w:szCs w:val="14"/>
              </w:rPr>
              <w:t> </w:t>
            </w:r>
          </w:p>
        </w:tc>
      </w:tr>
      <w:tr w:rsidR="00896894" w:rsidRPr="0030287E" w14:paraId="46EA7E6A" w14:textId="77777777" w:rsidTr="00AC6776">
        <w:tc>
          <w:tcPr>
            <w:tcW w:w="1116" w:type="dxa"/>
            <w:tcBorders>
              <w:top w:val="nil"/>
              <w:left w:val="single" w:sz="4" w:space="0" w:color="auto"/>
              <w:bottom w:val="single" w:sz="4" w:space="0" w:color="auto"/>
              <w:right w:val="single" w:sz="4" w:space="0" w:color="auto"/>
            </w:tcBorders>
            <w:vAlign w:val="center"/>
          </w:tcPr>
          <w:p w14:paraId="32EE8E35" w14:textId="77777777" w:rsidR="00896894" w:rsidRPr="0030287E" w:rsidRDefault="00896894" w:rsidP="00AC6776">
            <w:pPr>
              <w:spacing w:before="20" w:after="20"/>
              <w:ind w:left="-57" w:right="-57"/>
              <w:rPr>
                <w:spacing w:val="-4"/>
                <w:sz w:val="14"/>
                <w:szCs w:val="14"/>
              </w:rPr>
            </w:pPr>
            <w:r w:rsidRPr="0030287E">
              <w:rPr>
                <w:spacing w:val="-4"/>
                <w:sz w:val="14"/>
                <w:szCs w:val="14"/>
              </w:rPr>
              <w:t>2. Hợp đồng bổ trợ</w:t>
            </w:r>
          </w:p>
        </w:tc>
        <w:tc>
          <w:tcPr>
            <w:tcW w:w="534" w:type="dxa"/>
            <w:tcBorders>
              <w:top w:val="single" w:sz="4" w:space="0" w:color="auto"/>
              <w:left w:val="nil"/>
              <w:bottom w:val="single" w:sz="4" w:space="0" w:color="auto"/>
              <w:right w:val="single" w:sz="4" w:space="0" w:color="auto"/>
            </w:tcBorders>
          </w:tcPr>
          <w:p w14:paraId="04D25974" w14:textId="77777777" w:rsidR="00896894" w:rsidRPr="0030287E" w:rsidRDefault="00896894" w:rsidP="00AC6776">
            <w:pPr>
              <w:spacing w:before="20" w:after="20"/>
              <w:ind w:left="-57" w:right="-57"/>
              <w:rPr>
                <w:sz w:val="14"/>
                <w:szCs w:val="14"/>
              </w:rPr>
            </w:pPr>
          </w:p>
        </w:tc>
        <w:tc>
          <w:tcPr>
            <w:tcW w:w="594" w:type="dxa"/>
            <w:tcBorders>
              <w:top w:val="nil"/>
              <w:left w:val="single" w:sz="4" w:space="0" w:color="auto"/>
              <w:bottom w:val="single" w:sz="4" w:space="0" w:color="auto"/>
              <w:right w:val="single" w:sz="4" w:space="0" w:color="auto"/>
            </w:tcBorders>
          </w:tcPr>
          <w:p w14:paraId="14BE7496" w14:textId="77777777" w:rsidR="00896894" w:rsidRPr="0030287E" w:rsidRDefault="00896894" w:rsidP="00AC6776">
            <w:pPr>
              <w:spacing w:before="20" w:after="20"/>
              <w:ind w:left="-57" w:right="-57"/>
              <w:rPr>
                <w:sz w:val="14"/>
                <w:szCs w:val="14"/>
              </w:rPr>
            </w:pPr>
          </w:p>
        </w:tc>
        <w:tc>
          <w:tcPr>
            <w:tcW w:w="474" w:type="dxa"/>
            <w:tcBorders>
              <w:top w:val="nil"/>
              <w:left w:val="single" w:sz="4" w:space="0" w:color="auto"/>
              <w:bottom w:val="single" w:sz="4" w:space="0" w:color="auto"/>
              <w:right w:val="single" w:sz="4" w:space="0" w:color="auto"/>
            </w:tcBorders>
            <w:vAlign w:val="center"/>
          </w:tcPr>
          <w:p w14:paraId="698B4FDE" w14:textId="77777777" w:rsidR="00896894" w:rsidRPr="0030287E" w:rsidRDefault="00896894" w:rsidP="00AC6776">
            <w:pPr>
              <w:spacing w:before="20" w:after="20"/>
              <w:ind w:left="-57" w:right="-57"/>
              <w:rPr>
                <w:sz w:val="14"/>
                <w:szCs w:val="14"/>
              </w:rPr>
            </w:pPr>
            <w:r w:rsidRPr="0030287E">
              <w:rPr>
                <w:sz w:val="14"/>
                <w:szCs w:val="14"/>
              </w:rPr>
              <w:t> </w:t>
            </w:r>
          </w:p>
        </w:tc>
        <w:tc>
          <w:tcPr>
            <w:tcW w:w="486" w:type="dxa"/>
            <w:tcBorders>
              <w:top w:val="nil"/>
              <w:left w:val="nil"/>
              <w:bottom w:val="single" w:sz="4" w:space="0" w:color="auto"/>
              <w:right w:val="single" w:sz="4" w:space="0" w:color="auto"/>
            </w:tcBorders>
            <w:vAlign w:val="center"/>
          </w:tcPr>
          <w:p w14:paraId="2083EC64" w14:textId="77777777" w:rsidR="00896894" w:rsidRPr="0030287E" w:rsidRDefault="00896894" w:rsidP="00AC6776">
            <w:pPr>
              <w:spacing w:before="20" w:after="20"/>
              <w:ind w:left="-57" w:right="-57"/>
              <w:rPr>
                <w:sz w:val="14"/>
                <w:szCs w:val="14"/>
              </w:rPr>
            </w:pPr>
            <w:r w:rsidRPr="0030287E">
              <w:rPr>
                <w:sz w:val="14"/>
                <w:szCs w:val="14"/>
              </w:rPr>
              <w:t> </w:t>
            </w:r>
          </w:p>
        </w:tc>
        <w:tc>
          <w:tcPr>
            <w:tcW w:w="480" w:type="dxa"/>
            <w:tcBorders>
              <w:top w:val="nil"/>
              <w:left w:val="nil"/>
              <w:bottom w:val="single" w:sz="4" w:space="0" w:color="auto"/>
              <w:right w:val="single" w:sz="4" w:space="0" w:color="auto"/>
            </w:tcBorders>
            <w:vAlign w:val="center"/>
          </w:tcPr>
          <w:p w14:paraId="00106BA9" w14:textId="77777777" w:rsidR="00896894" w:rsidRPr="0030287E" w:rsidRDefault="00896894" w:rsidP="00AC6776">
            <w:pPr>
              <w:spacing w:before="20" w:after="20"/>
              <w:ind w:left="-57" w:right="-57"/>
              <w:rPr>
                <w:sz w:val="14"/>
                <w:szCs w:val="14"/>
              </w:rPr>
            </w:pPr>
            <w:r w:rsidRPr="0030287E">
              <w:rPr>
                <w:sz w:val="14"/>
                <w:szCs w:val="14"/>
              </w:rPr>
              <w:t> </w:t>
            </w:r>
          </w:p>
        </w:tc>
        <w:tc>
          <w:tcPr>
            <w:tcW w:w="450" w:type="dxa"/>
            <w:tcBorders>
              <w:top w:val="nil"/>
              <w:left w:val="nil"/>
              <w:bottom w:val="single" w:sz="4" w:space="0" w:color="auto"/>
              <w:right w:val="single" w:sz="4" w:space="0" w:color="auto"/>
            </w:tcBorders>
            <w:vAlign w:val="center"/>
          </w:tcPr>
          <w:p w14:paraId="10FECFC5" w14:textId="77777777" w:rsidR="00896894" w:rsidRPr="0030287E" w:rsidRDefault="00896894" w:rsidP="00AC6776">
            <w:pPr>
              <w:spacing w:before="20" w:after="20"/>
              <w:ind w:left="-57" w:right="-57"/>
              <w:rPr>
                <w:sz w:val="14"/>
                <w:szCs w:val="14"/>
              </w:rPr>
            </w:pPr>
            <w:r w:rsidRPr="0030287E">
              <w:rPr>
                <w:sz w:val="14"/>
                <w:szCs w:val="14"/>
              </w:rPr>
              <w:t> </w:t>
            </w:r>
          </w:p>
        </w:tc>
        <w:tc>
          <w:tcPr>
            <w:tcW w:w="450" w:type="dxa"/>
            <w:tcBorders>
              <w:top w:val="nil"/>
              <w:left w:val="nil"/>
              <w:bottom w:val="single" w:sz="4" w:space="0" w:color="auto"/>
              <w:right w:val="single" w:sz="4" w:space="0" w:color="auto"/>
            </w:tcBorders>
            <w:vAlign w:val="center"/>
          </w:tcPr>
          <w:p w14:paraId="1A7573D7" w14:textId="77777777" w:rsidR="00896894" w:rsidRPr="0030287E" w:rsidRDefault="00896894" w:rsidP="00AC6776">
            <w:pPr>
              <w:spacing w:before="20" w:after="20"/>
              <w:ind w:left="-57" w:right="-57"/>
              <w:rPr>
                <w:sz w:val="14"/>
                <w:szCs w:val="14"/>
              </w:rPr>
            </w:pPr>
            <w:r w:rsidRPr="0030287E">
              <w:rPr>
                <w:sz w:val="14"/>
                <w:szCs w:val="14"/>
              </w:rPr>
              <w:t> </w:t>
            </w:r>
          </w:p>
        </w:tc>
        <w:tc>
          <w:tcPr>
            <w:tcW w:w="438" w:type="dxa"/>
            <w:tcBorders>
              <w:top w:val="nil"/>
              <w:left w:val="nil"/>
              <w:bottom w:val="single" w:sz="4" w:space="0" w:color="auto"/>
              <w:right w:val="single" w:sz="4" w:space="0" w:color="auto"/>
            </w:tcBorders>
            <w:vAlign w:val="center"/>
          </w:tcPr>
          <w:p w14:paraId="26E9B3E0" w14:textId="77777777" w:rsidR="00896894" w:rsidRPr="0030287E" w:rsidRDefault="00896894" w:rsidP="00AC6776">
            <w:pPr>
              <w:spacing w:before="20" w:after="20"/>
              <w:ind w:left="-57" w:right="-57"/>
              <w:rPr>
                <w:sz w:val="14"/>
                <w:szCs w:val="14"/>
              </w:rPr>
            </w:pPr>
            <w:r w:rsidRPr="0030287E">
              <w:rPr>
                <w:sz w:val="14"/>
                <w:szCs w:val="14"/>
              </w:rPr>
              <w:t> </w:t>
            </w:r>
          </w:p>
        </w:tc>
        <w:tc>
          <w:tcPr>
            <w:tcW w:w="486" w:type="dxa"/>
            <w:tcBorders>
              <w:top w:val="nil"/>
              <w:left w:val="nil"/>
              <w:bottom w:val="single" w:sz="4" w:space="0" w:color="auto"/>
              <w:right w:val="single" w:sz="4" w:space="0" w:color="auto"/>
            </w:tcBorders>
            <w:vAlign w:val="center"/>
          </w:tcPr>
          <w:p w14:paraId="6EA66591" w14:textId="77777777" w:rsidR="00896894" w:rsidRPr="0030287E" w:rsidRDefault="00896894" w:rsidP="00AC6776">
            <w:pPr>
              <w:spacing w:before="20" w:after="20"/>
              <w:ind w:left="-57" w:right="-57"/>
              <w:rPr>
                <w:sz w:val="14"/>
                <w:szCs w:val="14"/>
              </w:rPr>
            </w:pPr>
            <w:r w:rsidRPr="0030287E">
              <w:rPr>
                <w:sz w:val="14"/>
                <w:szCs w:val="14"/>
              </w:rPr>
              <w:t> </w:t>
            </w:r>
          </w:p>
        </w:tc>
        <w:tc>
          <w:tcPr>
            <w:tcW w:w="528" w:type="dxa"/>
            <w:tcBorders>
              <w:top w:val="nil"/>
              <w:left w:val="nil"/>
              <w:bottom w:val="single" w:sz="4" w:space="0" w:color="auto"/>
              <w:right w:val="single" w:sz="4" w:space="0" w:color="auto"/>
            </w:tcBorders>
            <w:vAlign w:val="center"/>
          </w:tcPr>
          <w:p w14:paraId="00936776" w14:textId="77777777" w:rsidR="00896894" w:rsidRPr="0030287E" w:rsidRDefault="00896894" w:rsidP="00AC6776">
            <w:pPr>
              <w:spacing w:before="20" w:after="20"/>
              <w:ind w:left="-57" w:right="-57"/>
              <w:rPr>
                <w:sz w:val="14"/>
                <w:szCs w:val="14"/>
              </w:rPr>
            </w:pPr>
            <w:r w:rsidRPr="0030287E">
              <w:rPr>
                <w:sz w:val="14"/>
                <w:szCs w:val="14"/>
              </w:rPr>
              <w:t> </w:t>
            </w:r>
          </w:p>
        </w:tc>
        <w:tc>
          <w:tcPr>
            <w:tcW w:w="486" w:type="dxa"/>
            <w:tcBorders>
              <w:top w:val="nil"/>
              <w:left w:val="nil"/>
              <w:bottom w:val="single" w:sz="4" w:space="0" w:color="auto"/>
              <w:right w:val="single" w:sz="4" w:space="0" w:color="auto"/>
            </w:tcBorders>
            <w:vAlign w:val="center"/>
          </w:tcPr>
          <w:p w14:paraId="31F4D00B" w14:textId="77777777" w:rsidR="00896894" w:rsidRPr="0030287E" w:rsidRDefault="00896894" w:rsidP="00AC6776">
            <w:pPr>
              <w:spacing w:before="20" w:after="20"/>
              <w:ind w:left="-57" w:right="-57"/>
              <w:rPr>
                <w:sz w:val="14"/>
                <w:szCs w:val="14"/>
              </w:rPr>
            </w:pPr>
            <w:r w:rsidRPr="0030287E">
              <w:rPr>
                <w:sz w:val="14"/>
                <w:szCs w:val="14"/>
              </w:rPr>
              <w:t> </w:t>
            </w:r>
          </w:p>
        </w:tc>
        <w:tc>
          <w:tcPr>
            <w:tcW w:w="492" w:type="dxa"/>
            <w:tcBorders>
              <w:top w:val="nil"/>
              <w:left w:val="nil"/>
              <w:bottom w:val="single" w:sz="4" w:space="0" w:color="auto"/>
              <w:right w:val="single" w:sz="4" w:space="0" w:color="auto"/>
            </w:tcBorders>
            <w:vAlign w:val="center"/>
          </w:tcPr>
          <w:p w14:paraId="17DDF5FD" w14:textId="77777777" w:rsidR="00896894" w:rsidRPr="0030287E" w:rsidRDefault="00896894" w:rsidP="00AC6776">
            <w:pPr>
              <w:spacing w:before="20" w:after="20"/>
              <w:ind w:left="-57" w:right="-57"/>
              <w:rPr>
                <w:sz w:val="14"/>
                <w:szCs w:val="14"/>
              </w:rPr>
            </w:pPr>
            <w:r w:rsidRPr="0030287E">
              <w:rPr>
                <w:sz w:val="14"/>
                <w:szCs w:val="14"/>
              </w:rPr>
              <w:t> </w:t>
            </w:r>
          </w:p>
        </w:tc>
        <w:tc>
          <w:tcPr>
            <w:tcW w:w="474" w:type="dxa"/>
            <w:tcBorders>
              <w:top w:val="nil"/>
              <w:left w:val="nil"/>
              <w:bottom w:val="single" w:sz="4" w:space="0" w:color="auto"/>
              <w:right w:val="single" w:sz="4" w:space="0" w:color="auto"/>
            </w:tcBorders>
            <w:vAlign w:val="center"/>
          </w:tcPr>
          <w:p w14:paraId="3932AE89" w14:textId="77777777" w:rsidR="00896894" w:rsidRPr="0030287E" w:rsidRDefault="00896894" w:rsidP="00AC6776">
            <w:pPr>
              <w:spacing w:before="20" w:after="20"/>
              <w:ind w:left="-57" w:right="-57"/>
              <w:rPr>
                <w:sz w:val="14"/>
                <w:szCs w:val="14"/>
              </w:rPr>
            </w:pPr>
            <w:r w:rsidRPr="0030287E">
              <w:rPr>
                <w:sz w:val="14"/>
                <w:szCs w:val="14"/>
              </w:rPr>
              <w:t> </w:t>
            </w:r>
          </w:p>
        </w:tc>
        <w:tc>
          <w:tcPr>
            <w:tcW w:w="402" w:type="dxa"/>
            <w:tcBorders>
              <w:top w:val="nil"/>
              <w:left w:val="nil"/>
              <w:bottom w:val="single" w:sz="4" w:space="0" w:color="auto"/>
              <w:right w:val="single" w:sz="4" w:space="0" w:color="auto"/>
            </w:tcBorders>
            <w:vAlign w:val="center"/>
          </w:tcPr>
          <w:p w14:paraId="685E81C4" w14:textId="77777777" w:rsidR="00896894" w:rsidRPr="0030287E" w:rsidRDefault="00896894" w:rsidP="00AC6776">
            <w:pPr>
              <w:spacing w:before="20" w:after="20"/>
              <w:ind w:left="-57" w:right="-57"/>
              <w:rPr>
                <w:sz w:val="14"/>
                <w:szCs w:val="14"/>
              </w:rPr>
            </w:pPr>
            <w:r w:rsidRPr="0030287E">
              <w:rPr>
                <w:sz w:val="14"/>
                <w:szCs w:val="14"/>
              </w:rPr>
              <w:t> </w:t>
            </w:r>
          </w:p>
        </w:tc>
        <w:tc>
          <w:tcPr>
            <w:tcW w:w="486" w:type="dxa"/>
            <w:tcBorders>
              <w:top w:val="nil"/>
              <w:left w:val="nil"/>
              <w:bottom w:val="single" w:sz="4" w:space="0" w:color="auto"/>
              <w:right w:val="single" w:sz="4" w:space="0" w:color="auto"/>
            </w:tcBorders>
            <w:vAlign w:val="center"/>
          </w:tcPr>
          <w:p w14:paraId="0CA52302" w14:textId="77777777" w:rsidR="00896894" w:rsidRPr="0030287E" w:rsidRDefault="00896894" w:rsidP="00AC6776">
            <w:pPr>
              <w:spacing w:before="20" w:after="20"/>
              <w:ind w:left="-57" w:right="-57"/>
              <w:rPr>
                <w:sz w:val="14"/>
                <w:szCs w:val="14"/>
              </w:rPr>
            </w:pPr>
            <w:r w:rsidRPr="0030287E">
              <w:rPr>
                <w:sz w:val="14"/>
                <w:szCs w:val="14"/>
              </w:rPr>
              <w:t> </w:t>
            </w:r>
          </w:p>
        </w:tc>
        <w:tc>
          <w:tcPr>
            <w:tcW w:w="540" w:type="dxa"/>
            <w:tcBorders>
              <w:top w:val="nil"/>
              <w:left w:val="nil"/>
              <w:bottom w:val="single" w:sz="4" w:space="0" w:color="auto"/>
              <w:right w:val="single" w:sz="4" w:space="0" w:color="auto"/>
            </w:tcBorders>
            <w:vAlign w:val="center"/>
          </w:tcPr>
          <w:p w14:paraId="363CBF4C" w14:textId="77777777" w:rsidR="00896894" w:rsidRPr="0030287E" w:rsidRDefault="00896894" w:rsidP="00AC6776">
            <w:pPr>
              <w:spacing w:before="20" w:after="20"/>
              <w:ind w:left="-57" w:right="-57"/>
              <w:rPr>
                <w:sz w:val="14"/>
                <w:szCs w:val="14"/>
              </w:rPr>
            </w:pPr>
            <w:r w:rsidRPr="0030287E">
              <w:rPr>
                <w:sz w:val="14"/>
                <w:szCs w:val="14"/>
              </w:rPr>
              <w:t> </w:t>
            </w:r>
          </w:p>
        </w:tc>
        <w:tc>
          <w:tcPr>
            <w:tcW w:w="510" w:type="dxa"/>
            <w:tcBorders>
              <w:top w:val="nil"/>
              <w:left w:val="nil"/>
              <w:bottom w:val="single" w:sz="4" w:space="0" w:color="auto"/>
              <w:right w:val="single" w:sz="4" w:space="0" w:color="auto"/>
            </w:tcBorders>
            <w:vAlign w:val="center"/>
          </w:tcPr>
          <w:p w14:paraId="53838998" w14:textId="77777777" w:rsidR="00896894" w:rsidRPr="0030287E" w:rsidRDefault="00896894" w:rsidP="00AC6776">
            <w:pPr>
              <w:spacing w:before="20" w:after="20"/>
              <w:ind w:left="-57" w:right="-57"/>
              <w:rPr>
                <w:sz w:val="14"/>
                <w:szCs w:val="14"/>
              </w:rPr>
            </w:pPr>
            <w:r w:rsidRPr="0030287E">
              <w:rPr>
                <w:sz w:val="14"/>
                <w:szCs w:val="14"/>
              </w:rPr>
              <w:t> </w:t>
            </w:r>
          </w:p>
        </w:tc>
        <w:tc>
          <w:tcPr>
            <w:tcW w:w="540" w:type="dxa"/>
            <w:tcBorders>
              <w:top w:val="nil"/>
              <w:left w:val="nil"/>
              <w:bottom w:val="single" w:sz="4" w:space="0" w:color="auto"/>
              <w:right w:val="single" w:sz="4" w:space="0" w:color="auto"/>
            </w:tcBorders>
            <w:vAlign w:val="center"/>
          </w:tcPr>
          <w:p w14:paraId="784274E4" w14:textId="77777777" w:rsidR="00896894" w:rsidRPr="0030287E" w:rsidRDefault="00896894" w:rsidP="00AC6776">
            <w:pPr>
              <w:spacing w:before="20" w:after="20"/>
              <w:ind w:left="-57" w:right="-57"/>
              <w:rPr>
                <w:sz w:val="14"/>
                <w:szCs w:val="14"/>
              </w:rPr>
            </w:pPr>
            <w:r w:rsidRPr="0030287E">
              <w:rPr>
                <w:sz w:val="14"/>
                <w:szCs w:val="14"/>
              </w:rPr>
              <w:t> </w:t>
            </w:r>
          </w:p>
        </w:tc>
        <w:tc>
          <w:tcPr>
            <w:tcW w:w="450" w:type="dxa"/>
            <w:tcBorders>
              <w:top w:val="nil"/>
              <w:left w:val="nil"/>
              <w:bottom w:val="single" w:sz="4" w:space="0" w:color="auto"/>
              <w:right w:val="single" w:sz="4" w:space="0" w:color="auto"/>
            </w:tcBorders>
            <w:vAlign w:val="center"/>
          </w:tcPr>
          <w:p w14:paraId="288B4584" w14:textId="77777777" w:rsidR="00896894" w:rsidRPr="0030287E" w:rsidRDefault="00896894" w:rsidP="00AC6776">
            <w:pPr>
              <w:spacing w:before="20" w:after="20"/>
              <w:ind w:left="-57" w:right="-57"/>
              <w:rPr>
                <w:sz w:val="14"/>
                <w:szCs w:val="14"/>
              </w:rPr>
            </w:pPr>
            <w:r w:rsidRPr="0030287E">
              <w:rPr>
                <w:sz w:val="14"/>
                <w:szCs w:val="14"/>
              </w:rPr>
              <w:t> </w:t>
            </w:r>
          </w:p>
        </w:tc>
        <w:tc>
          <w:tcPr>
            <w:tcW w:w="402" w:type="dxa"/>
            <w:tcBorders>
              <w:top w:val="nil"/>
              <w:left w:val="nil"/>
              <w:bottom w:val="single" w:sz="4" w:space="0" w:color="auto"/>
              <w:right w:val="single" w:sz="4" w:space="0" w:color="auto"/>
            </w:tcBorders>
            <w:vAlign w:val="center"/>
          </w:tcPr>
          <w:p w14:paraId="01F6A802" w14:textId="77777777" w:rsidR="00896894" w:rsidRPr="0030287E" w:rsidRDefault="00896894" w:rsidP="00AC6776">
            <w:pPr>
              <w:spacing w:before="20" w:after="20"/>
              <w:ind w:left="-57" w:right="-57"/>
              <w:rPr>
                <w:sz w:val="14"/>
                <w:szCs w:val="14"/>
              </w:rPr>
            </w:pPr>
            <w:r w:rsidRPr="0030287E">
              <w:rPr>
                <w:sz w:val="14"/>
                <w:szCs w:val="14"/>
              </w:rPr>
              <w:t> </w:t>
            </w:r>
          </w:p>
        </w:tc>
        <w:tc>
          <w:tcPr>
            <w:tcW w:w="482" w:type="dxa"/>
            <w:tcBorders>
              <w:top w:val="nil"/>
              <w:left w:val="nil"/>
              <w:bottom w:val="single" w:sz="4" w:space="0" w:color="auto"/>
              <w:right w:val="single" w:sz="4" w:space="0" w:color="auto"/>
            </w:tcBorders>
            <w:noWrap/>
            <w:vAlign w:val="center"/>
          </w:tcPr>
          <w:p w14:paraId="6E97FA0A" w14:textId="77777777" w:rsidR="00896894" w:rsidRPr="0030287E" w:rsidRDefault="00896894" w:rsidP="00AC6776">
            <w:pPr>
              <w:spacing w:before="20" w:after="20"/>
              <w:ind w:left="-57" w:right="-57"/>
              <w:rPr>
                <w:sz w:val="14"/>
                <w:szCs w:val="14"/>
              </w:rPr>
            </w:pPr>
            <w:r w:rsidRPr="0030287E">
              <w:rPr>
                <w:sz w:val="14"/>
                <w:szCs w:val="14"/>
              </w:rPr>
              <w:t> </w:t>
            </w:r>
          </w:p>
        </w:tc>
        <w:tc>
          <w:tcPr>
            <w:tcW w:w="517" w:type="dxa"/>
            <w:tcBorders>
              <w:top w:val="nil"/>
              <w:left w:val="nil"/>
              <w:bottom w:val="single" w:sz="4" w:space="0" w:color="auto"/>
              <w:right w:val="single" w:sz="4" w:space="0" w:color="auto"/>
            </w:tcBorders>
            <w:noWrap/>
            <w:vAlign w:val="center"/>
          </w:tcPr>
          <w:p w14:paraId="57603D02" w14:textId="77777777" w:rsidR="00896894" w:rsidRPr="0030287E" w:rsidRDefault="00896894" w:rsidP="00AC6776">
            <w:pPr>
              <w:spacing w:before="20" w:after="20"/>
              <w:ind w:left="-57" w:right="-57"/>
              <w:rPr>
                <w:sz w:val="14"/>
                <w:szCs w:val="14"/>
              </w:rPr>
            </w:pPr>
            <w:r w:rsidRPr="0030287E">
              <w:rPr>
                <w:sz w:val="14"/>
                <w:szCs w:val="14"/>
              </w:rPr>
              <w:t> </w:t>
            </w:r>
          </w:p>
        </w:tc>
        <w:tc>
          <w:tcPr>
            <w:tcW w:w="517" w:type="dxa"/>
            <w:tcBorders>
              <w:top w:val="nil"/>
              <w:left w:val="nil"/>
              <w:bottom w:val="single" w:sz="4" w:space="0" w:color="auto"/>
              <w:right w:val="single" w:sz="4" w:space="0" w:color="auto"/>
            </w:tcBorders>
            <w:noWrap/>
            <w:vAlign w:val="center"/>
          </w:tcPr>
          <w:p w14:paraId="22114B5F" w14:textId="77777777" w:rsidR="00896894" w:rsidRPr="0030287E" w:rsidRDefault="00896894" w:rsidP="00AC6776">
            <w:pPr>
              <w:spacing w:before="20" w:after="20"/>
              <w:ind w:left="-57" w:right="-57"/>
              <w:rPr>
                <w:sz w:val="14"/>
                <w:szCs w:val="14"/>
              </w:rPr>
            </w:pPr>
            <w:r w:rsidRPr="0030287E">
              <w:rPr>
                <w:sz w:val="14"/>
                <w:szCs w:val="14"/>
              </w:rPr>
              <w:t> </w:t>
            </w:r>
          </w:p>
        </w:tc>
        <w:tc>
          <w:tcPr>
            <w:tcW w:w="517" w:type="dxa"/>
            <w:tcBorders>
              <w:top w:val="nil"/>
              <w:left w:val="nil"/>
              <w:bottom w:val="single" w:sz="4" w:space="0" w:color="auto"/>
              <w:right w:val="single" w:sz="4" w:space="0" w:color="auto"/>
            </w:tcBorders>
            <w:noWrap/>
            <w:vAlign w:val="center"/>
          </w:tcPr>
          <w:p w14:paraId="0C854698" w14:textId="77777777" w:rsidR="00896894" w:rsidRPr="0030287E" w:rsidRDefault="00896894" w:rsidP="00AC6776">
            <w:pPr>
              <w:spacing w:before="20" w:after="20"/>
              <w:ind w:left="-57" w:right="-57"/>
              <w:rPr>
                <w:sz w:val="14"/>
                <w:szCs w:val="14"/>
              </w:rPr>
            </w:pPr>
            <w:r w:rsidRPr="0030287E">
              <w:rPr>
                <w:sz w:val="14"/>
                <w:szCs w:val="14"/>
              </w:rPr>
              <w:t> </w:t>
            </w:r>
          </w:p>
        </w:tc>
        <w:tc>
          <w:tcPr>
            <w:tcW w:w="445" w:type="dxa"/>
            <w:tcBorders>
              <w:top w:val="nil"/>
              <w:left w:val="nil"/>
              <w:bottom w:val="single" w:sz="4" w:space="0" w:color="auto"/>
              <w:right w:val="single" w:sz="4" w:space="0" w:color="auto"/>
            </w:tcBorders>
            <w:noWrap/>
            <w:vAlign w:val="center"/>
          </w:tcPr>
          <w:p w14:paraId="6FF1E8D7" w14:textId="77777777" w:rsidR="00896894" w:rsidRPr="0030287E" w:rsidRDefault="00896894" w:rsidP="00AC6776">
            <w:pPr>
              <w:spacing w:before="20" w:after="20"/>
              <w:ind w:left="-57" w:right="-57"/>
              <w:rPr>
                <w:sz w:val="14"/>
                <w:szCs w:val="14"/>
              </w:rPr>
            </w:pPr>
            <w:r w:rsidRPr="0030287E">
              <w:rPr>
                <w:sz w:val="14"/>
                <w:szCs w:val="14"/>
              </w:rPr>
              <w:t> </w:t>
            </w:r>
          </w:p>
        </w:tc>
        <w:tc>
          <w:tcPr>
            <w:tcW w:w="390" w:type="dxa"/>
            <w:tcBorders>
              <w:top w:val="nil"/>
              <w:left w:val="nil"/>
              <w:bottom w:val="single" w:sz="4" w:space="0" w:color="auto"/>
              <w:right w:val="single" w:sz="4" w:space="0" w:color="auto"/>
            </w:tcBorders>
            <w:noWrap/>
            <w:vAlign w:val="center"/>
          </w:tcPr>
          <w:p w14:paraId="2E7E8614" w14:textId="77777777" w:rsidR="00896894" w:rsidRPr="0030287E" w:rsidRDefault="00896894" w:rsidP="00AC6776">
            <w:pPr>
              <w:spacing w:before="20" w:after="20"/>
              <w:ind w:left="-57" w:right="-57"/>
              <w:rPr>
                <w:sz w:val="14"/>
                <w:szCs w:val="14"/>
              </w:rPr>
            </w:pPr>
            <w:r w:rsidRPr="0030287E">
              <w:rPr>
                <w:sz w:val="14"/>
                <w:szCs w:val="14"/>
              </w:rPr>
              <w:t> </w:t>
            </w:r>
          </w:p>
        </w:tc>
      </w:tr>
    </w:tbl>
    <w:p w14:paraId="2D00777C" w14:textId="77777777" w:rsidR="00896894" w:rsidRPr="00FF7708" w:rsidRDefault="00896894" w:rsidP="00896894">
      <w:pPr>
        <w:widowControl w:val="0"/>
        <w:spacing w:before="80"/>
        <w:ind w:firstLine="454"/>
        <w:jc w:val="both"/>
        <w:rPr>
          <w:sz w:val="22"/>
          <w:szCs w:val="22"/>
          <w:lang w:val="nl-NL"/>
        </w:rPr>
      </w:pPr>
      <w:r w:rsidRPr="00FF7708">
        <w:rPr>
          <w:sz w:val="22"/>
          <w:szCs w:val="22"/>
          <w:lang w:val="nl-NL"/>
        </w:rPr>
        <w:t>Chúng tôi xin đảm bảo những thông tin trên đây là đúng sự thật.</w:t>
      </w:r>
    </w:p>
    <w:tbl>
      <w:tblPr>
        <w:tblW w:w="0" w:type="auto"/>
        <w:jc w:val="center"/>
        <w:tblLayout w:type="fixed"/>
        <w:tblLook w:val="01E0" w:firstRow="1" w:lastRow="1" w:firstColumn="1" w:lastColumn="1" w:noHBand="0" w:noVBand="0"/>
      </w:tblPr>
      <w:tblGrid>
        <w:gridCol w:w="6378"/>
        <w:gridCol w:w="6380"/>
      </w:tblGrid>
      <w:tr w:rsidR="00896894" w:rsidRPr="00FF7708" w14:paraId="162017F8" w14:textId="77777777" w:rsidTr="00AC6776">
        <w:trPr>
          <w:trHeight w:val="319"/>
          <w:jc w:val="center"/>
        </w:trPr>
        <w:tc>
          <w:tcPr>
            <w:tcW w:w="6378" w:type="dxa"/>
          </w:tcPr>
          <w:p w14:paraId="05F494C3" w14:textId="77777777" w:rsidR="00896894" w:rsidRPr="00FF7708" w:rsidRDefault="00896894" w:rsidP="00AC6776">
            <w:pPr>
              <w:widowControl w:val="0"/>
              <w:overflowPunct w:val="0"/>
              <w:adjustRightInd w:val="0"/>
              <w:jc w:val="center"/>
              <w:rPr>
                <w:bCs/>
                <w:sz w:val="22"/>
                <w:szCs w:val="22"/>
                <w:lang w:val="nl-NL"/>
              </w:rPr>
            </w:pPr>
          </w:p>
        </w:tc>
        <w:tc>
          <w:tcPr>
            <w:tcW w:w="6380" w:type="dxa"/>
            <w:vMerge w:val="restart"/>
            <w:vAlign w:val="center"/>
          </w:tcPr>
          <w:p w14:paraId="12FB9F9C" w14:textId="77777777" w:rsidR="00896894" w:rsidRPr="00FF7708" w:rsidRDefault="00896894" w:rsidP="00AC6776">
            <w:pPr>
              <w:widowControl w:val="0"/>
              <w:overflowPunct w:val="0"/>
              <w:adjustRightInd w:val="0"/>
              <w:jc w:val="center"/>
              <w:rPr>
                <w:bCs/>
                <w:i/>
                <w:sz w:val="22"/>
                <w:szCs w:val="22"/>
                <w:lang w:val="nl-NL"/>
              </w:rPr>
            </w:pPr>
            <w:r w:rsidRPr="00FF7708">
              <w:rPr>
                <w:bCs/>
                <w:i/>
                <w:sz w:val="22"/>
                <w:szCs w:val="22"/>
                <w:lang w:val="nl-NL"/>
              </w:rPr>
              <w:t>....., ngày...... tháng....... năm.......</w:t>
            </w:r>
          </w:p>
          <w:p w14:paraId="5A26E1F0" w14:textId="77777777" w:rsidR="00896894" w:rsidRPr="00FF7708" w:rsidRDefault="00896894" w:rsidP="00AC6776">
            <w:pPr>
              <w:widowControl w:val="0"/>
              <w:jc w:val="center"/>
              <w:rPr>
                <w:b/>
                <w:sz w:val="22"/>
                <w:szCs w:val="22"/>
                <w:lang w:val="nl-NL"/>
              </w:rPr>
            </w:pPr>
            <w:r w:rsidRPr="00FF7708">
              <w:rPr>
                <w:b/>
                <w:sz w:val="22"/>
                <w:szCs w:val="22"/>
                <w:lang w:val="nl-NL"/>
              </w:rPr>
              <w:t>NGƯỜI ĐẠI DIỆN THEO PHÁP LUẬT</w:t>
            </w:r>
          </w:p>
          <w:p w14:paraId="20B68BDB" w14:textId="77777777" w:rsidR="00896894" w:rsidRPr="00FF7708" w:rsidRDefault="00896894" w:rsidP="00AC6776">
            <w:pPr>
              <w:widowControl w:val="0"/>
              <w:overflowPunct w:val="0"/>
              <w:adjustRightInd w:val="0"/>
              <w:jc w:val="center"/>
              <w:rPr>
                <w:bCs/>
                <w:i/>
                <w:sz w:val="22"/>
                <w:szCs w:val="22"/>
                <w:lang w:val="nl-NL"/>
              </w:rPr>
            </w:pPr>
            <w:r w:rsidRPr="00FF7708">
              <w:rPr>
                <w:bCs/>
                <w:i/>
                <w:sz w:val="22"/>
                <w:szCs w:val="22"/>
                <w:lang w:val="nl-NL"/>
              </w:rPr>
              <w:t>(Ký và đóng dấu)</w:t>
            </w:r>
          </w:p>
        </w:tc>
      </w:tr>
      <w:tr w:rsidR="00896894" w:rsidRPr="00FF7708" w14:paraId="52D70133" w14:textId="77777777" w:rsidTr="00AC6776">
        <w:trPr>
          <w:jc w:val="center"/>
        </w:trPr>
        <w:tc>
          <w:tcPr>
            <w:tcW w:w="6378" w:type="dxa"/>
          </w:tcPr>
          <w:p w14:paraId="68443C8A" w14:textId="77777777" w:rsidR="00896894" w:rsidRPr="00FF7708" w:rsidRDefault="00896894" w:rsidP="00AC6776">
            <w:pPr>
              <w:widowControl w:val="0"/>
              <w:overflowPunct w:val="0"/>
              <w:adjustRightInd w:val="0"/>
              <w:jc w:val="center"/>
              <w:rPr>
                <w:b/>
                <w:bCs/>
                <w:sz w:val="22"/>
                <w:szCs w:val="22"/>
                <w:lang w:val="nl-NL"/>
              </w:rPr>
            </w:pPr>
            <w:r w:rsidRPr="00FF7708">
              <w:rPr>
                <w:b/>
                <w:bCs/>
                <w:sz w:val="22"/>
                <w:szCs w:val="22"/>
                <w:lang w:val="nl-NL"/>
              </w:rPr>
              <w:t xml:space="preserve">NGƯỜI LẬP BIỂU </w:t>
            </w:r>
          </w:p>
          <w:p w14:paraId="1CD363DC" w14:textId="77777777" w:rsidR="00896894" w:rsidRPr="00FF7708" w:rsidRDefault="00896894" w:rsidP="00AC6776">
            <w:pPr>
              <w:widowControl w:val="0"/>
              <w:overflowPunct w:val="0"/>
              <w:adjustRightInd w:val="0"/>
              <w:jc w:val="center"/>
              <w:rPr>
                <w:bCs/>
                <w:i/>
                <w:sz w:val="22"/>
                <w:szCs w:val="22"/>
                <w:lang w:val="nl-NL"/>
              </w:rPr>
            </w:pPr>
            <w:r w:rsidRPr="00FF7708">
              <w:rPr>
                <w:bCs/>
                <w:i/>
                <w:sz w:val="22"/>
                <w:szCs w:val="22"/>
                <w:lang w:val="nl-NL"/>
              </w:rPr>
              <w:t>(Ký và ghi rõ họ tên)</w:t>
            </w:r>
          </w:p>
        </w:tc>
        <w:tc>
          <w:tcPr>
            <w:tcW w:w="6380" w:type="dxa"/>
            <w:vMerge/>
            <w:vAlign w:val="center"/>
          </w:tcPr>
          <w:p w14:paraId="74AAADB5" w14:textId="77777777" w:rsidR="00896894" w:rsidRPr="00FF7708" w:rsidRDefault="00896894" w:rsidP="00AC6776">
            <w:pPr>
              <w:widowControl w:val="0"/>
              <w:overflowPunct w:val="0"/>
              <w:adjustRightInd w:val="0"/>
              <w:jc w:val="center"/>
              <w:rPr>
                <w:bCs/>
                <w:i/>
                <w:sz w:val="22"/>
                <w:szCs w:val="22"/>
                <w:lang w:val="nl-NL"/>
              </w:rPr>
            </w:pPr>
          </w:p>
        </w:tc>
      </w:tr>
    </w:tbl>
    <w:p w14:paraId="1D55D287" w14:textId="77777777" w:rsidR="00896894" w:rsidRDefault="00896894" w:rsidP="00896894">
      <w:pPr>
        <w:spacing w:before="40"/>
        <w:jc w:val="both"/>
        <w:rPr>
          <w:b/>
          <w:sz w:val="18"/>
          <w:szCs w:val="18"/>
          <w:u w:val="single"/>
        </w:rPr>
      </w:pPr>
    </w:p>
    <w:p w14:paraId="007A4616" w14:textId="77777777" w:rsidR="00896894" w:rsidRPr="0030287E" w:rsidRDefault="00896894" w:rsidP="00896894">
      <w:pPr>
        <w:spacing w:before="40"/>
        <w:jc w:val="both"/>
        <w:rPr>
          <w:b/>
          <w:sz w:val="18"/>
          <w:szCs w:val="18"/>
          <w:u w:val="single"/>
        </w:rPr>
      </w:pPr>
      <w:r w:rsidRPr="0030287E">
        <w:rPr>
          <w:b/>
          <w:sz w:val="18"/>
          <w:szCs w:val="18"/>
          <w:u w:val="single"/>
        </w:rPr>
        <w:t xml:space="preserve">Ghi chú: </w:t>
      </w:r>
    </w:p>
    <w:p w14:paraId="6DDF6094" w14:textId="77777777" w:rsidR="00896894" w:rsidRPr="0030287E" w:rsidRDefault="00896894" w:rsidP="00896894">
      <w:pPr>
        <w:spacing w:before="40"/>
        <w:jc w:val="both"/>
        <w:rPr>
          <w:sz w:val="18"/>
          <w:szCs w:val="18"/>
        </w:rPr>
      </w:pPr>
      <w:r w:rsidRPr="0030287E">
        <w:rPr>
          <w:sz w:val="18"/>
          <w:szCs w:val="18"/>
        </w:rPr>
        <w:t>(2) Số tiền bảo hiểm thu xếp qua môi giới gốc khách hàng trong nước: Là số tiền bảo hiểm của các hợp đồng bảo hiểm gốc thu xếp cho đối tượng khách hàng tại Việt Nam;</w:t>
      </w:r>
    </w:p>
    <w:p w14:paraId="2D88FC83" w14:textId="77777777" w:rsidR="00896894" w:rsidRPr="0030287E" w:rsidRDefault="00896894" w:rsidP="00896894">
      <w:pPr>
        <w:spacing w:before="40"/>
        <w:jc w:val="both"/>
        <w:rPr>
          <w:sz w:val="18"/>
          <w:szCs w:val="18"/>
        </w:rPr>
      </w:pPr>
      <w:r w:rsidRPr="0030287E">
        <w:rPr>
          <w:sz w:val="18"/>
          <w:szCs w:val="18"/>
        </w:rPr>
        <w:t xml:space="preserve">(3) Số tiền bảo hiểm thu xếp qua môi giới gốc khách hàng nước ngoài: Là số tiền bảo hiểm của các hợp đồng bảo hiểm gốc thu xếp cho đối tượng khách hàng tại nước ngoài; </w:t>
      </w:r>
    </w:p>
    <w:p w14:paraId="7B4BFE6F" w14:textId="77777777" w:rsidR="00896894" w:rsidRPr="0030287E" w:rsidRDefault="00896894" w:rsidP="00896894">
      <w:pPr>
        <w:spacing w:before="40"/>
        <w:jc w:val="both"/>
        <w:rPr>
          <w:sz w:val="18"/>
          <w:szCs w:val="18"/>
        </w:rPr>
      </w:pPr>
      <w:r w:rsidRPr="0030287E">
        <w:rPr>
          <w:sz w:val="18"/>
          <w:szCs w:val="18"/>
        </w:rPr>
        <w:t>(4), (16) Môi giới bảo hiểm gốc trong nước: Là hợp đồng bảo hiểm thu xếp cho khách hàng tại Việt Nam với doanh nghiệp bảo hiểm gốc tại Việt Nam;</w:t>
      </w:r>
    </w:p>
    <w:p w14:paraId="2D6CE827" w14:textId="77777777" w:rsidR="00896894" w:rsidRPr="0030287E" w:rsidRDefault="00896894" w:rsidP="00896894">
      <w:pPr>
        <w:spacing w:before="40"/>
        <w:jc w:val="both"/>
        <w:rPr>
          <w:sz w:val="18"/>
          <w:szCs w:val="18"/>
        </w:rPr>
      </w:pPr>
      <w:r w:rsidRPr="0030287E">
        <w:rPr>
          <w:sz w:val="18"/>
          <w:szCs w:val="18"/>
        </w:rPr>
        <w:t>(5), (17) Môi giới bảo hiểm gốc nhận từ nước ngoài: Là hợp đồng bảo hiểm thu xếp cho khách hàng tại nước ngoài với doanh nghiệp bảo hiểm gốc tại Việt Nam;</w:t>
      </w:r>
    </w:p>
    <w:p w14:paraId="4612F583" w14:textId="77777777" w:rsidR="00896894" w:rsidRPr="0030287E" w:rsidRDefault="00896894" w:rsidP="00896894">
      <w:pPr>
        <w:spacing w:before="40"/>
        <w:jc w:val="both"/>
        <w:rPr>
          <w:sz w:val="18"/>
          <w:szCs w:val="18"/>
        </w:rPr>
      </w:pPr>
      <w:r w:rsidRPr="0030287E">
        <w:rPr>
          <w:sz w:val="18"/>
          <w:szCs w:val="18"/>
        </w:rPr>
        <w:t>(6), (18) Môi giới bảo hiểm gốc ra nước ngoài: Là hợp đồng bảo hiểm thu xếp cho khách hàng tại Việt Nam với doanh nghiệp bảo hiểm gốc tại nước ngoài (tham gia việc cung cấp dịch vụ bảo hiểm qua biên giới);</w:t>
      </w:r>
    </w:p>
    <w:p w14:paraId="60617828" w14:textId="77777777" w:rsidR="00896894" w:rsidRPr="0030287E" w:rsidRDefault="00896894" w:rsidP="00896894">
      <w:pPr>
        <w:spacing w:before="40"/>
        <w:jc w:val="both"/>
        <w:rPr>
          <w:sz w:val="18"/>
          <w:szCs w:val="18"/>
        </w:rPr>
      </w:pPr>
      <w:r w:rsidRPr="0030287E">
        <w:rPr>
          <w:sz w:val="18"/>
          <w:szCs w:val="18"/>
        </w:rPr>
        <w:t>(7), (19) Môi giới bảo hiểm gốc ở nước ngoài: Là hợp đồng bảo hiểm thu xếp cho khách hàng tại nước ngoài với doanh nghiệp bảo hiểm gốc tại nước ngoài (trường hợp mở rộng địa bàn hoạt động ra ngoài lãnh thổ Việt Nam);</w:t>
      </w:r>
    </w:p>
    <w:p w14:paraId="164B8102" w14:textId="77777777" w:rsidR="00896894" w:rsidRPr="0030287E" w:rsidRDefault="00896894" w:rsidP="00896894">
      <w:pPr>
        <w:spacing w:before="40"/>
        <w:jc w:val="both"/>
        <w:rPr>
          <w:sz w:val="18"/>
          <w:szCs w:val="18"/>
        </w:rPr>
      </w:pPr>
      <w:r w:rsidRPr="0030287E">
        <w:rPr>
          <w:sz w:val="18"/>
          <w:szCs w:val="18"/>
        </w:rPr>
        <w:t>(10), (22) Môi giới tái bảo hiểm trong nước: Là hợp đồng tái bảo hiểm thu xếp giữa bên nhượng tái là doanh nghiệp bảo hiểm (tái bảo hiểm) tại Việt Nam và bên nhận tái là doanh nghiệp tái bảo hiểm (bảo hiểm) tại Việt Nam;</w:t>
      </w:r>
    </w:p>
    <w:p w14:paraId="69A0E179" w14:textId="77777777" w:rsidR="00896894" w:rsidRPr="0030287E" w:rsidRDefault="00896894" w:rsidP="00896894">
      <w:pPr>
        <w:spacing w:before="40"/>
        <w:jc w:val="both"/>
        <w:rPr>
          <w:sz w:val="18"/>
          <w:szCs w:val="18"/>
        </w:rPr>
      </w:pPr>
      <w:r w:rsidRPr="0030287E">
        <w:rPr>
          <w:sz w:val="18"/>
          <w:szCs w:val="18"/>
        </w:rPr>
        <w:t>(11), (23) Môi giới tái bảo hiểm nhận từ nước ngoài: Là hợp đồng tái bảo hiểm thu xếp giữa bên nhượng tái là doanh nghiệp bảo hiểm (tái bảo hiểm) tại nước ngoài và bên nhận tái là doanh nghiệp tái bảo hiểm (bảo hiểm) tại Việt Nam;</w:t>
      </w:r>
    </w:p>
    <w:p w14:paraId="5BF6BE31" w14:textId="77777777" w:rsidR="00896894" w:rsidRPr="0030287E" w:rsidRDefault="00896894" w:rsidP="00896894">
      <w:pPr>
        <w:spacing w:before="40"/>
        <w:jc w:val="both"/>
        <w:rPr>
          <w:sz w:val="18"/>
          <w:szCs w:val="18"/>
        </w:rPr>
      </w:pPr>
      <w:r w:rsidRPr="0030287E">
        <w:rPr>
          <w:sz w:val="18"/>
          <w:szCs w:val="18"/>
        </w:rPr>
        <w:t>(12), (24) Môi giới tái bảo hiểm ra nước ngoài: Là hợp đồng tái bảo hiểm thu xếp giữa bên nhượng tái là doanh nghiệp bảo hiểm (tái bảo hiểm) tại Việt Nam và bên nhận tái là doanh nghiệp tái bảo hiểm (bảo hiểm) tại nước ngoài;</w:t>
      </w:r>
    </w:p>
    <w:p w14:paraId="23EB3279" w14:textId="77777777" w:rsidR="00896894" w:rsidRPr="0030287E" w:rsidRDefault="00896894" w:rsidP="00896894">
      <w:pPr>
        <w:spacing w:before="40"/>
        <w:jc w:val="both"/>
        <w:rPr>
          <w:sz w:val="18"/>
          <w:szCs w:val="18"/>
        </w:rPr>
      </w:pPr>
      <w:r w:rsidRPr="0030287E">
        <w:rPr>
          <w:sz w:val="18"/>
          <w:szCs w:val="18"/>
        </w:rPr>
        <w:t>(13), (25) Môi giới tái bảo hiểm ở nước ngoài: Là hợp đồng tái bảo hiểm thu xếp giữa bên nhượng tái là doanh nghiệp bảo hiểm (tái bảo hiểm) tại nước ngoài và bên nhận tái là doanh nghiệp tái bảo hiểm (bảo hiểm) tại nước ngoài;</w:t>
      </w:r>
    </w:p>
    <w:p w14:paraId="10FC092D" w14:textId="77777777" w:rsidR="00896894" w:rsidRPr="0030287E" w:rsidRDefault="00896894" w:rsidP="00896894">
      <w:pPr>
        <w:spacing w:before="40"/>
        <w:jc w:val="both"/>
        <w:rPr>
          <w:sz w:val="18"/>
          <w:szCs w:val="18"/>
        </w:rPr>
      </w:pPr>
      <w:r w:rsidRPr="0030287E">
        <w:rPr>
          <w:sz w:val="18"/>
          <w:szCs w:val="18"/>
        </w:rPr>
        <w:t>(8), (14)/(20), (26) Tổng số: Tổng số phí bảo hiểm/hoa hồng môi giới bảo hiểm thu xếp trong kỳ báo cáo;</w:t>
      </w:r>
    </w:p>
    <w:p w14:paraId="2FF8C62F" w14:textId="77777777" w:rsidR="00896894" w:rsidRPr="0030287E" w:rsidRDefault="00896894" w:rsidP="00896894">
      <w:pPr>
        <w:spacing w:before="40"/>
        <w:jc w:val="both"/>
        <w:rPr>
          <w:sz w:val="18"/>
          <w:szCs w:val="18"/>
        </w:rPr>
      </w:pPr>
      <w:r w:rsidRPr="0030287E">
        <w:rPr>
          <w:sz w:val="18"/>
          <w:szCs w:val="18"/>
        </w:rPr>
        <w:t>(9), (15)/(21), (27) Lũy kế: Tổng số phí bảo hiểm/hoa hồng môi giới bảo hiểm tính từ thời điểm đầu năm tài chính đến cuối kỳ báo cáo.</w:t>
      </w:r>
    </w:p>
    <w:p w14:paraId="75D7D3CF" w14:textId="77777777" w:rsidR="00896894" w:rsidRPr="0030287E" w:rsidRDefault="00896894" w:rsidP="00896894">
      <w:pPr>
        <w:spacing w:before="40"/>
        <w:jc w:val="both"/>
        <w:rPr>
          <w:sz w:val="18"/>
          <w:szCs w:val="18"/>
        </w:rPr>
      </w:pPr>
      <w:r w:rsidRPr="0030287E">
        <w:rPr>
          <w:sz w:val="18"/>
          <w:szCs w:val="18"/>
        </w:rPr>
        <w:t>Đối với phần III Bảo hiểm nhân thọ, thực hiện thống kê theo cả 2 tiêu chí Nghiệp vụ bảo hiểm (A) và Hợp đồng bảo hiểm (B).</w:t>
      </w:r>
    </w:p>
    <w:p w14:paraId="73E5AB20" w14:textId="77777777" w:rsidR="00896894" w:rsidRPr="0030287E" w:rsidRDefault="00896894" w:rsidP="00896894">
      <w:pPr>
        <w:widowControl w:val="0"/>
        <w:spacing w:before="40"/>
        <w:jc w:val="both"/>
        <w:rPr>
          <w:sz w:val="18"/>
          <w:szCs w:val="18"/>
          <w:lang w:val="nl-NL"/>
        </w:rPr>
        <w:sectPr w:rsidR="00896894" w:rsidRPr="0030287E" w:rsidSect="004E0D9D">
          <w:headerReference w:type="even" r:id="rId71"/>
          <w:headerReference w:type="default" r:id="rId72"/>
          <w:footerReference w:type="even" r:id="rId73"/>
          <w:footerReference w:type="default" r:id="rId74"/>
          <w:footnotePr>
            <w:numStart w:val="2"/>
          </w:footnotePr>
          <w:pgSz w:w="16840" w:h="11907" w:orient="landscape" w:code="9"/>
          <w:pgMar w:top="1281" w:right="1690" w:bottom="1281" w:left="1474" w:header="720" w:footer="720" w:gutter="0"/>
          <w:pgNumType w:start="59"/>
          <w:cols w:space="567"/>
        </w:sectPr>
      </w:pPr>
    </w:p>
    <w:p w14:paraId="4CE2DF70" w14:textId="77777777" w:rsidR="00896894" w:rsidRPr="00FF7708" w:rsidRDefault="00896894" w:rsidP="00896894">
      <w:pPr>
        <w:jc w:val="center"/>
        <w:rPr>
          <w:b/>
          <w:lang w:val="nl-NL"/>
        </w:rPr>
      </w:pPr>
      <w:r w:rsidRPr="00FF7708">
        <w:rPr>
          <w:noProof/>
        </w:rPr>
        <w:lastRenderedPageBreak/>
        <mc:AlternateContent>
          <mc:Choice Requires="wps">
            <w:drawing>
              <wp:anchor distT="0" distB="0" distL="114300" distR="114300" simplePos="0" relativeHeight="251753472" behindDoc="0" locked="0" layoutInCell="1" allowOverlap="1" wp14:anchorId="4A940D88" wp14:editId="2CD807BA">
                <wp:simplePos x="0" y="0"/>
                <wp:positionH relativeFrom="column">
                  <wp:posOffset>4328160</wp:posOffset>
                </wp:positionH>
                <wp:positionV relativeFrom="paragraph">
                  <wp:posOffset>13335</wp:posOffset>
                </wp:positionV>
                <wp:extent cx="1600200" cy="575945"/>
                <wp:effectExtent l="0" t="0" r="0" b="0"/>
                <wp:wrapNone/>
                <wp:docPr id="10" name="Rectangle 130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00200" cy="575945"/>
                        </a:xfrm>
                        <a:prstGeom prst="rect">
                          <a:avLst/>
                        </a:prstGeom>
                        <a:solidFill>
                          <a:srgbClr val="FFFFFF"/>
                        </a:solidFill>
                        <a:ln w="9525">
                          <a:solidFill>
                            <a:srgbClr val="000000"/>
                          </a:solidFill>
                          <a:miter lim="800000"/>
                          <a:headEnd/>
                          <a:tailEnd/>
                        </a:ln>
                      </wps:spPr>
                      <wps:txbx>
                        <w:txbxContent>
                          <w:p w14:paraId="71E0E019" w14:textId="77777777" w:rsidR="00896894" w:rsidRPr="0081682F" w:rsidRDefault="00896894" w:rsidP="00896894">
                            <w:pPr>
                              <w:pStyle w:val="5somuc"/>
                              <w:rPr>
                                <w:rFonts w:ascii="Times New Roman" w:hAnsi="Times New Roman"/>
                                <w:color w:val="auto"/>
                                <w:spacing w:val="-4"/>
                                <w:sz w:val="16"/>
                                <w:szCs w:val="16"/>
                                <w:lang w:val="nl-NL"/>
                              </w:rPr>
                            </w:pPr>
                            <w:r w:rsidRPr="0081682F">
                              <w:rPr>
                                <w:rFonts w:ascii="Times New Roman" w:hAnsi="Times New Roman"/>
                                <w:color w:val="auto"/>
                                <w:spacing w:val="-4"/>
                                <w:sz w:val="16"/>
                                <w:szCs w:val="16"/>
                                <w:lang w:val="nl-NL"/>
                              </w:rPr>
                              <w:t>Mẫu số</w:t>
                            </w:r>
                            <w:r>
                              <w:rPr>
                                <w:rFonts w:ascii="Times New Roman" w:hAnsi="Times New Roman"/>
                                <w:color w:val="auto"/>
                                <w:spacing w:val="-4"/>
                                <w:sz w:val="16"/>
                                <w:szCs w:val="16"/>
                                <w:lang w:val="nl-NL"/>
                              </w:rPr>
                              <w:t xml:space="preserve"> 2</w:t>
                            </w:r>
                            <w:r w:rsidRPr="0081682F">
                              <w:rPr>
                                <w:rFonts w:ascii="Times New Roman" w:hAnsi="Times New Roman"/>
                                <w:color w:val="auto"/>
                                <w:spacing w:val="-4"/>
                                <w:sz w:val="16"/>
                                <w:szCs w:val="16"/>
                                <w:lang w:val="nl-NL"/>
                              </w:rPr>
                              <w:t>-</w:t>
                            </w:r>
                            <w:r>
                              <w:rPr>
                                <w:rFonts w:ascii="Times New Roman" w:hAnsi="Times New Roman"/>
                                <w:color w:val="auto"/>
                                <w:spacing w:val="-4"/>
                                <w:sz w:val="16"/>
                                <w:szCs w:val="16"/>
                                <w:lang w:val="nl-NL"/>
                              </w:rPr>
                              <w:t>MGBH</w:t>
                            </w:r>
                          </w:p>
                          <w:p w14:paraId="5B020E93" w14:textId="77777777" w:rsidR="00896894" w:rsidRDefault="00896894" w:rsidP="00896894">
                            <w:pPr>
                              <w:pStyle w:val="5somuc"/>
                              <w:rPr>
                                <w:rFonts w:ascii="Times New Roman" w:hAnsi="Times New Roman"/>
                                <w:b w:val="0"/>
                                <w:i/>
                                <w:sz w:val="16"/>
                                <w:szCs w:val="16"/>
                                <w:lang w:val="nl-NL"/>
                              </w:rPr>
                            </w:pPr>
                            <w:r w:rsidRPr="000C5C33">
                              <w:rPr>
                                <w:rFonts w:ascii="Times New Roman" w:hAnsi="Times New Roman"/>
                                <w:b w:val="0"/>
                                <w:i/>
                                <w:sz w:val="16"/>
                                <w:szCs w:val="16"/>
                                <w:lang w:val="nl-NL"/>
                              </w:rPr>
                              <w:t>(Ban hành kèm theo</w:t>
                            </w:r>
                            <w:r>
                              <w:rPr>
                                <w:rFonts w:ascii="Times New Roman" w:hAnsi="Times New Roman"/>
                                <w:b w:val="0"/>
                                <w:i/>
                                <w:sz w:val="16"/>
                                <w:szCs w:val="16"/>
                                <w:lang w:val="nl-NL"/>
                              </w:rPr>
                              <w:t xml:space="preserve"> Thông tư </w:t>
                            </w:r>
                          </w:p>
                          <w:p w14:paraId="78F60207" w14:textId="77777777" w:rsidR="00896894" w:rsidRPr="000C5C33" w:rsidRDefault="00896894" w:rsidP="00896894">
                            <w:pPr>
                              <w:pStyle w:val="5somuc"/>
                              <w:rPr>
                                <w:rFonts w:ascii="Times New Roman" w:hAnsi="Times New Roman"/>
                                <w:b w:val="0"/>
                                <w:i/>
                                <w:color w:val="auto"/>
                                <w:spacing w:val="-4"/>
                                <w:sz w:val="16"/>
                                <w:szCs w:val="16"/>
                                <w:lang w:val="nl-NL"/>
                              </w:rPr>
                            </w:pPr>
                            <w:r>
                              <w:rPr>
                                <w:rFonts w:ascii="Times New Roman" w:hAnsi="Times New Roman"/>
                                <w:b w:val="0"/>
                                <w:i/>
                                <w:sz w:val="16"/>
                                <w:szCs w:val="16"/>
                                <w:lang w:val="nl-NL"/>
                              </w:rPr>
                              <w:t>số 50/2017/TT-BTC</w:t>
                            </w:r>
                          </w:p>
                          <w:p w14:paraId="10B8C493" w14:textId="77777777" w:rsidR="00896894" w:rsidRPr="00F86F15" w:rsidRDefault="00896894" w:rsidP="00896894">
                            <w:pPr>
                              <w:jc w:val="center"/>
                              <w:rPr>
                                <w:i/>
                                <w:spacing w:val="-6"/>
                                <w:sz w:val="8"/>
                                <w:szCs w:val="8"/>
                                <w:lang w:val="nl-NL"/>
                              </w:rPr>
                            </w:pPr>
                            <w:r w:rsidRPr="000C5C33">
                              <w:rPr>
                                <w:i/>
                                <w:spacing w:val="-6"/>
                                <w:sz w:val="16"/>
                                <w:szCs w:val="16"/>
                                <w:lang w:val="nl-NL"/>
                              </w:rPr>
                              <w:t>ngày</w:t>
                            </w:r>
                            <w:r>
                              <w:rPr>
                                <w:i/>
                                <w:spacing w:val="-6"/>
                                <w:sz w:val="16"/>
                                <w:szCs w:val="16"/>
                                <w:lang w:val="nl-NL"/>
                              </w:rPr>
                              <w:t xml:space="preserve"> 15/5/2017 </w:t>
                            </w:r>
                            <w:r w:rsidRPr="000C5C33">
                              <w:rPr>
                                <w:i/>
                                <w:spacing w:val="-6"/>
                                <w:sz w:val="16"/>
                                <w:szCs w:val="16"/>
                                <w:lang w:val="nl-NL"/>
                              </w:rPr>
                              <w:t>của Bộ Tài chính)</w:t>
                            </w:r>
                          </w:p>
                          <w:p w14:paraId="1B5A02F6" w14:textId="77777777" w:rsidR="00896894" w:rsidRPr="00F86F15" w:rsidRDefault="00896894" w:rsidP="00896894">
                            <w:pPr>
                              <w:pStyle w:val="5somuc"/>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940D88" id="Rectangle 13061" o:spid="_x0000_s1097" style="position:absolute;left:0;text-align:left;margin-left:340.8pt;margin-top:1.05pt;width:126pt;height:45.3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">
                <v:path arrowok="t"/>
                <v:textbox>
                  <w:txbxContent>
                    <w:p w14:paraId="71E0E019" w14:textId="77777777" w:rsidR="00896894" w:rsidRPr="0081682F" w:rsidRDefault="00896894" w:rsidP="00896894">
                      <w:pPr>
                        <w:pStyle w:val="5somuc"/>
                        <w:rPr>
                          <w:rFonts w:ascii="Times New Roman" w:hAnsi="Times New Roman"/>
                          <w:color w:val="auto"/>
                          <w:spacing w:val="-4"/>
                          <w:sz w:val="16"/>
                          <w:szCs w:val="16"/>
                          <w:lang w:val="nl-NL"/>
                        </w:rPr>
                      </w:pPr>
                      <w:r w:rsidRPr="0081682F">
                        <w:rPr>
                          <w:rFonts w:ascii="Times New Roman" w:hAnsi="Times New Roman"/>
                          <w:color w:val="auto"/>
                          <w:spacing w:val="-4"/>
                          <w:sz w:val="16"/>
                          <w:szCs w:val="16"/>
                          <w:lang w:val="nl-NL"/>
                        </w:rPr>
                        <w:t>Mẫu số</w:t>
                      </w:r>
                      <w:r>
                        <w:rPr>
                          <w:rFonts w:ascii="Times New Roman" w:hAnsi="Times New Roman"/>
                          <w:color w:val="auto"/>
                          <w:spacing w:val="-4"/>
                          <w:sz w:val="16"/>
                          <w:szCs w:val="16"/>
                          <w:lang w:val="nl-NL"/>
                        </w:rPr>
                        <w:t xml:space="preserve"> 2</w:t>
                      </w:r>
                      <w:r w:rsidRPr="0081682F">
                        <w:rPr>
                          <w:rFonts w:ascii="Times New Roman" w:hAnsi="Times New Roman"/>
                          <w:color w:val="auto"/>
                          <w:spacing w:val="-4"/>
                          <w:sz w:val="16"/>
                          <w:szCs w:val="16"/>
                          <w:lang w:val="nl-NL"/>
                        </w:rPr>
                        <w:t>-</w:t>
                      </w:r>
                      <w:r>
                        <w:rPr>
                          <w:rFonts w:ascii="Times New Roman" w:hAnsi="Times New Roman"/>
                          <w:color w:val="auto"/>
                          <w:spacing w:val="-4"/>
                          <w:sz w:val="16"/>
                          <w:szCs w:val="16"/>
                          <w:lang w:val="nl-NL"/>
                        </w:rPr>
                        <w:t>MGBH</w:t>
                      </w:r>
                    </w:p>
                    <w:p w14:paraId="5B020E93" w14:textId="77777777" w:rsidR="00896894" w:rsidRDefault="00896894" w:rsidP="00896894">
                      <w:pPr>
                        <w:pStyle w:val="5somuc"/>
                        <w:rPr>
                          <w:rFonts w:ascii="Times New Roman" w:hAnsi="Times New Roman"/>
                          <w:b w:val="0"/>
                          <w:i/>
                          <w:sz w:val="16"/>
                          <w:szCs w:val="16"/>
                          <w:lang w:val="nl-NL"/>
                        </w:rPr>
                      </w:pPr>
                      <w:r w:rsidRPr="000C5C33">
                        <w:rPr>
                          <w:rFonts w:ascii="Times New Roman" w:hAnsi="Times New Roman"/>
                          <w:b w:val="0"/>
                          <w:i/>
                          <w:sz w:val="16"/>
                          <w:szCs w:val="16"/>
                          <w:lang w:val="nl-NL"/>
                        </w:rPr>
                        <w:t>(Ban hành kèm theo</w:t>
                      </w:r>
                      <w:r>
                        <w:rPr>
                          <w:rFonts w:ascii="Times New Roman" w:hAnsi="Times New Roman"/>
                          <w:b w:val="0"/>
                          <w:i/>
                          <w:sz w:val="16"/>
                          <w:szCs w:val="16"/>
                          <w:lang w:val="nl-NL"/>
                        </w:rPr>
                        <w:t xml:space="preserve"> Thông tư </w:t>
                      </w:r>
                    </w:p>
                    <w:p w14:paraId="78F60207" w14:textId="77777777" w:rsidR="00896894" w:rsidRPr="000C5C33" w:rsidRDefault="00896894" w:rsidP="00896894">
                      <w:pPr>
                        <w:pStyle w:val="5somuc"/>
                        <w:rPr>
                          <w:rFonts w:ascii="Times New Roman" w:hAnsi="Times New Roman"/>
                          <w:b w:val="0"/>
                          <w:i/>
                          <w:color w:val="auto"/>
                          <w:spacing w:val="-4"/>
                          <w:sz w:val="16"/>
                          <w:szCs w:val="16"/>
                          <w:lang w:val="nl-NL"/>
                        </w:rPr>
                      </w:pPr>
                      <w:r>
                        <w:rPr>
                          <w:rFonts w:ascii="Times New Roman" w:hAnsi="Times New Roman"/>
                          <w:b w:val="0"/>
                          <w:i/>
                          <w:sz w:val="16"/>
                          <w:szCs w:val="16"/>
                          <w:lang w:val="nl-NL"/>
                        </w:rPr>
                        <w:t>số 50/2017/TT-BTC</w:t>
                      </w:r>
                    </w:p>
                    <w:p w14:paraId="10B8C493" w14:textId="77777777" w:rsidR="00896894" w:rsidRPr="00F86F15" w:rsidRDefault="00896894" w:rsidP="00896894">
                      <w:pPr>
                        <w:jc w:val="center"/>
                        <w:rPr>
                          <w:i/>
                          <w:spacing w:val="-6"/>
                          <w:sz w:val="8"/>
                          <w:szCs w:val="8"/>
                          <w:lang w:val="nl-NL"/>
                        </w:rPr>
                      </w:pPr>
                      <w:r w:rsidRPr="000C5C33">
                        <w:rPr>
                          <w:i/>
                          <w:spacing w:val="-6"/>
                          <w:sz w:val="16"/>
                          <w:szCs w:val="16"/>
                          <w:lang w:val="nl-NL"/>
                        </w:rPr>
                        <w:t>ngày</w:t>
                      </w:r>
                      <w:r>
                        <w:rPr>
                          <w:i/>
                          <w:spacing w:val="-6"/>
                          <w:sz w:val="16"/>
                          <w:szCs w:val="16"/>
                          <w:lang w:val="nl-NL"/>
                        </w:rPr>
                        <w:t xml:space="preserve"> 15/5/2017 </w:t>
                      </w:r>
                      <w:r w:rsidRPr="000C5C33">
                        <w:rPr>
                          <w:i/>
                          <w:spacing w:val="-6"/>
                          <w:sz w:val="16"/>
                          <w:szCs w:val="16"/>
                          <w:lang w:val="nl-NL"/>
                        </w:rPr>
                        <w:t>của Bộ Tài chính)</w:t>
                      </w:r>
                    </w:p>
                    <w:p w14:paraId="1B5A02F6" w14:textId="77777777" w:rsidR="00896894" w:rsidRPr="00F86F15" w:rsidRDefault="00896894" w:rsidP="00896894">
                      <w:pPr>
                        <w:pStyle w:val="5somuc"/>
                        <w:rPr>
                          <w:lang w:val="nl-NL"/>
                        </w:rPr>
                      </w:pPr>
                    </w:p>
                  </w:txbxContent>
                </v:textbox>
              </v:rect>
            </w:pict>
          </mc:Fallback>
        </mc:AlternateContent>
      </w:r>
    </w:p>
    <w:p w14:paraId="36A2AC6C" w14:textId="77777777" w:rsidR="00896894" w:rsidRDefault="00896894" w:rsidP="00896894">
      <w:pPr>
        <w:jc w:val="center"/>
        <w:rPr>
          <w:b/>
          <w:lang w:val="nl-NL"/>
        </w:rPr>
      </w:pPr>
    </w:p>
    <w:p w14:paraId="19BD71D2" w14:textId="77777777" w:rsidR="00896894" w:rsidRPr="00FF7708" w:rsidRDefault="00896894" w:rsidP="00896894">
      <w:pPr>
        <w:jc w:val="center"/>
        <w:rPr>
          <w:b/>
          <w:lang w:val="nl-NL"/>
        </w:rPr>
      </w:pPr>
    </w:p>
    <w:p w14:paraId="13C43CD0" w14:textId="77777777" w:rsidR="00896894" w:rsidRPr="00825F67" w:rsidRDefault="00896894" w:rsidP="00896894">
      <w:pPr>
        <w:spacing w:before="120"/>
        <w:jc w:val="center"/>
        <w:rPr>
          <w:b/>
          <w:sz w:val="26"/>
          <w:szCs w:val="26"/>
          <w:lang w:val="nl-NL"/>
        </w:rPr>
      </w:pPr>
      <w:r w:rsidRPr="00825F67">
        <w:rPr>
          <w:noProof/>
          <w:sz w:val="26"/>
          <w:szCs w:val="26"/>
        </w:rPr>
        <mc:AlternateContent>
          <mc:Choice Requires="wps">
            <w:drawing>
              <wp:anchor distT="0" distB="0" distL="114300" distR="114300" simplePos="0" relativeHeight="251752448" behindDoc="0" locked="0" layoutInCell="1" allowOverlap="1" wp14:anchorId="76AD44EE" wp14:editId="703A60E9">
                <wp:simplePos x="0" y="0"/>
                <wp:positionH relativeFrom="column">
                  <wp:posOffset>7289800</wp:posOffset>
                </wp:positionH>
                <wp:positionV relativeFrom="paragraph">
                  <wp:posOffset>-315595</wp:posOffset>
                </wp:positionV>
                <wp:extent cx="1689100" cy="575945"/>
                <wp:effectExtent l="0" t="0" r="0" b="0"/>
                <wp:wrapNone/>
                <wp:docPr id="9" name="Rectangle 130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89100" cy="575945"/>
                        </a:xfrm>
                        <a:prstGeom prst="rect">
                          <a:avLst/>
                        </a:prstGeom>
                        <a:solidFill>
                          <a:srgbClr val="FFFFFF"/>
                        </a:solidFill>
                        <a:ln w="9525">
                          <a:solidFill>
                            <a:srgbClr val="000000"/>
                          </a:solidFill>
                          <a:miter lim="800000"/>
                          <a:headEnd/>
                          <a:tailEnd/>
                        </a:ln>
                      </wps:spPr>
                      <wps:txbx>
                        <w:txbxContent>
                          <w:p w14:paraId="4563133B" w14:textId="77777777" w:rsidR="00896894" w:rsidRPr="0081682F" w:rsidRDefault="00896894" w:rsidP="00896894">
                            <w:pPr>
                              <w:pStyle w:val="5somuc"/>
                              <w:rPr>
                                <w:rFonts w:ascii="Times New Roman" w:hAnsi="Times New Roman"/>
                                <w:color w:val="auto"/>
                                <w:spacing w:val="-4"/>
                                <w:sz w:val="16"/>
                                <w:szCs w:val="16"/>
                                <w:lang w:val="nl-NL"/>
                              </w:rPr>
                            </w:pPr>
                            <w:r w:rsidRPr="0081682F">
                              <w:rPr>
                                <w:rFonts w:ascii="Times New Roman" w:hAnsi="Times New Roman"/>
                                <w:color w:val="auto"/>
                                <w:spacing w:val="-4"/>
                                <w:sz w:val="16"/>
                                <w:szCs w:val="16"/>
                                <w:lang w:val="nl-NL"/>
                              </w:rPr>
                              <w:t>Mẫu số</w:t>
                            </w:r>
                            <w:r>
                              <w:rPr>
                                <w:rFonts w:ascii="Times New Roman" w:hAnsi="Times New Roman"/>
                                <w:color w:val="auto"/>
                                <w:spacing w:val="-4"/>
                                <w:sz w:val="16"/>
                                <w:szCs w:val="16"/>
                                <w:lang w:val="nl-NL"/>
                              </w:rPr>
                              <w:t xml:space="preserve"> 1 </w:t>
                            </w:r>
                            <w:r w:rsidRPr="0081682F">
                              <w:rPr>
                                <w:rFonts w:ascii="Times New Roman" w:hAnsi="Times New Roman"/>
                                <w:color w:val="auto"/>
                                <w:spacing w:val="-4"/>
                                <w:sz w:val="16"/>
                                <w:szCs w:val="16"/>
                                <w:lang w:val="nl-NL"/>
                              </w:rPr>
                              <w:t>-</w:t>
                            </w:r>
                            <w:r>
                              <w:rPr>
                                <w:rFonts w:ascii="Times New Roman" w:hAnsi="Times New Roman"/>
                                <w:color w:val="auto"/>
                                <w:spacing w:val="-4"/>
                                <w:sz w:val="16"/>
                                <w:szCs w:val="16"/>
                                <w:lang w:val="nl-NL"/>
                              </w:rPr>
                              <w:t xml:space="preserve"> MGBH</w:t>
                            </w:r>
                          </w:p>
                          <w:p w14:paraId="04E5A457" w14:textId="77777777" w:rsidR="00896894" w:rsidRPr="000C5C33" w:rsidRDefault="00896894" w:rsidP="00896894">
                            <w:pPr>
                              <w:pStyle w:val="5somuc"/>
                              <w:rPr>
                                <w:rFonts w:ascii="Times New Roman" w:hAnsi="Times New Roman"/>
                                <w:b w:val="0"/>
                                <w:i/>
                                <w:color w:val="auto"/>
                                <w:spacing w:val="-4"/>
                                <w:sz w:val="16"/>
                                <w:szCs w:val="16"/>
                                <w:lang w:val="nl-NL"/>
                              </w:rPr>
                            </w:pPr>
                            <w:r w:rsidRPr="000C5C33">
                              <w:rPr>
                                <w:rFonts w:ascii="Times New Roman" w:hAnsi="Times New Roman"/>
                                <w:b w:val="0"/>
                                <w:i/>
                                <w:sz w:val="16"/>
                                <w:szCs w:val="16"/>
                                <w:lang w:val="nl-NL"/>
                              </w:rPr>
                              <w:t>(Ban hành kèm theo</w:t>
                            </w:r>
                            <w:r>
                              <w:rPr>
                                <w:rFonts w:ascii="Times New Roman" w:hAnsi="Times New Roman"/>
                                <w:b w:val="0"/>
                                <w:i/>
                                <w:sz w:val="16"/>
                                <w:szCs w:val="16"/>
                                <w:lang w:val="nl-NL"/>
                              </w:rPr>
                              <w:t>Thông tư số /TT-BTC</w:t>
                            </w:r>
                          </w:p>
                          <w:p w14:paraId="78DE5247" w14:textId="77777777" w:rsidR="00896894" w:rsidRPr="00F86F15" w:rsidRDefault="00896894" w:rsidP="00896894">
                            <w:pPr>
                              <w:jc w:val="center"/>
                              <w:rPr>
                                <w:i/>
                                <w:spacing w:val="-6"/>
                                <w:sz w:val="8"/>
                                <w:szCs w:val="8"/>
                                <w:lang w:val="nl-NL"/>
                              </w:rPr>
                            </w:pPr>
                            <w:r w:rsidRPr="000C5C33">
                              <w:rPr>
                                <w:i/>
                                <w:spacing w:val="-6"/>
                                <w:sz w:val="16"/>
                                <w:szCs w:val="16"/>
                                <w:lang w:val="nl-NL"/>
                              </w:rPr>
                              <w:t>ngày</w:t>
                            </w:r>
                            <w:r>
                              <w:rPr>
                                <w:i/>
                                <w:spacing w:val="-6"/>
                                <w:sz w:val="16"/>
                                <w:szCs w:val="16"/>
                                <w:lang w:val="nl-NL"/>
                              </w:rPr>
                              <w:t xml:space="preserve"> </w:t>
                            </w:r>
                            <w:r w:rsidRPr="000C5C33">
                              <w:rPr>
                                <w:i/>
                                <w:spacing w:val="-6"/>
                                <w:sz w:val="16"/>
                                <w:szCs w:val="16"/>
                                <w:lang w:val="nl-NL"/>
                              </w:rPr>
                              <w:t>của Bộ Tài chính)</w:t>
                            </w:r>
                          </w:p>
                          <w:p w14:paraId="0407623C" w14:textId="77777777" w:rsidR="00896894" w:rsidRPr="00F86F15" w:rsidRDefault="00896894" w:rsidP="00896894">
                            <w:pPr>
                              <w:pStyle w:val="5somuc"/>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AD44EE" id="Rectangle 13060" o:spid="_x0000_s1098" style="position:absolute;left:0;text-align:left;margin-left:574pt;margin-top:-24.85pt;width:133pt;height:45.3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">
                <v:path arrowok="t"/>
                <v:textbox>
                  <w:txbxContent>
                    <w:p w14:paraId="4563133B" w14:textId="77777777" w:rsidR="00896894" w:rsidRPr="0081682F" w:rsidRDefault="00896894" w:rsidP="00896894">
                      <w:pPr>
                        <w:pStyle w:val="5somuc"/>
                        <w:rPr>
                          <w:rFonts w:ascii="Times New Roman" w:hAnsi="Times New Roman"/>
                          <w:color w:val="auto"/>
                          <w:spacing w:val="-4"/>
                          <w:sz w:val="16"/>
                          <w:szCs w:val="16"/>
                          <w:lang w:val="nl-NL"/>
                        </w:rPr>
                      </w:pPr>
                      <w:r w:rsidRPr="0081682F">
                        <w:rPr>
                          <w:rFonts w:ascii="Times New Roman" w:hAnsi="Times New Roman"/>
                          <w:color w:val="auto"/>
                          <w:spacing w:val="-4"/>
                          <w:sz w:val="16"/>
                          <w:szCs w:val="16"/>
                          <w:lang w:val="nl-NL"/>
                        </w:rPr>
                        <w:t>Mẫu số</w:t>
                      </w:r>
                      <w:r>
                        <w:rPr>
                          <w:rFonts w:ascii="Times New Roman" w:hAnsi="Times New Roman"/>
                          <w:color w:val="auto"/>
                          <w:spacing w:val="-4"/>
                          <w:sz w:val="16"/>
                          <w:szCs w:val="16"/>
                          <w:lang w:val="nl-NL"/>
                        </w:rPr>
                        <w:t xml:space="preserve"> 1 </w:t>
                      </w:r>
                      <w:r w:rsidRPr="0081682F">
                        <w:rPr>
                          <w:rFonts w:ascii="Times New Roman" w:hAnsi="Times New Roman"/>
                          <w:color w:val="auto"/>
                          <w:spacing w:val="-4"/>
                          <w:sz w:val="16"/>
                          <w:szCs w:val="16"/>
                          <w:lang w:val="nl-NL"/>
                        </w:rPr>
                        <w:t>-</w:t>
                      </w:r>
                      <w:r>
                        <w:rPr>
                          <w:rFonts w:ascii="Times New Roman" w:hAnsi="Times New Roman"/>
                          <w:color w:val="auto"/>
                          <w:spacing w:val="-4"/>
                          <w:sz w:val="16"/>
                          <w:szCs w:val="16"/>
                          <w:lang w:val="nl-NL"/>
                        </w:rPr>
                        <w:t xml:space="preserve"> MGBH</w:t>
                      </w:r>
                    </w:p>
                    <w:p w14:paraId="04E5A457" w14:textId="77777777" w:rsidR="00896894" w:rsidRPr="000C5C33" w:rsidRDefault="00896894" w:rsidP="00896894">
                      <w:pPr>
                        <w:pStyle w:val="5somuc"/>
                        <w:rPr>
                          <w:rFonts w:ascii="Times New Roman" w:hAnsi="Times New Roman"/>
                          <w:b w:val="0"/>
                          <w:i/>
                          <w:color w:val="auto"/>
                          <w:spacing w:val="-4"/>
                          <w:sz w:val="16"/>
                          <w:szCs w:val="16"/>
                          <w:lang w:val="nl-NL"/>
                        </w:rPr>
                      </w:pPr>
                      <w:r w:rsidRPr="000C5C33">
                        <w:rPr>
                          <w:rFonts w:ascii="Times New Roman" w:hAnsi="Times New Roman"/>
                          <w:b w:val="0"/>
                          <w:i/>
                          <w:sz w:val="16"/>
                          <w:szCs w:val="16"/>
                          <w:lang w:val="nl-NL"/>
                        </w:rPr>
                        <w:t>(Ban hành kèm theo</w:t>
                      </w:r>
                      <w:r>
                        <w:rPr>
                          <w:rFonts w:ascii="Times New Roman" w:hAnsi="Times New Roman"/>
                          <w:b w:val="0"/>
                          <w:i/>
                          <w:sz w:val="16"/>
                          <w:szCs w:val="16"/>
                          <w:lang w:val="nl-NL"/>
                        </w:rPr>
                        <w:t>Thông tư số /TT-BTC</w:t>
                      </w:r>
                    </w:p>
                    <w:p w14:paraId="78DE5247" w14:textId="77777777" w:rsidR="00896894" w:rsidRPr="00F86F15" w:rsidRDefault="00896894" w:rsidP="00896894">
                      <w:pPr>
                        <w:jc w:val="center"/>
                        <w:rPr>
                          <w:i/>
                          <w:spacing w:val="-6"/>
                          <w:sz w:val="8"/>
                          <w:szCs w:val="8"/>
                          <w:lang w:val="nl-NL"/>
                        </w:rPr>
                      </w:pPr>
                      <w:r w:rsidRPr="000C5C33">
                        <w:rPr>
                          <w:i/>
                          <w:spacing w:val="-6"/>
                          <w:sz w:val="16"/>
                          <w:szCs w:val="16"/>
                          <w:lang w:val="nl-NL"/>
                        </w:rPr>
                        <w:t>ngày</w:t>
                      </w:r>
                      <w:r>
                        <w:rPr>
                          <w:i/>
                          <w:spacing w:val="-6"/>
                          <w:sz w:val="16"/>
                          <w:szCs w:val="16"/>
                          <w:lang w:val="nl-NL"/>
                        </w:rPr>
                        <w:t xml:space="preserve"> </w:t>
                      </w:r>
                      <w:r w:rsidRPr="000C5C33">
                        <w:rPr>
                          <w:i/>
                          <w:spacing w:val="-6"/>
                          <w:sz w:val="16"/>
                          <w:szCs w:val="16"/>
                          <w:lang w:val="nl-NL"/>
                        </w:rPr>
                        <w:t>của Bộ Tài chính)</w:t>
                      </w:r>
                    </w:p>
                    <w:p w14:paraId="0407623C" w14:textId="77777777" w:rsidR="00896894" w:rsidRPr="00F86F15" w:rsidRDefault="00896894" w:rsidP="00896894">
                      <w:pPr>
                        <w:pStyle w:val="5somuc"/>
                        <w:rPr>
                          <w:lang w:val="nl-NL"/>
                        </w:rPr>
                      </w:pPr>
                    </w:p>
                  </w:txbxContent>
                </v:textbox>
              </v:rect>
            </w:pict>
          </mc:Fallback>
        </mc:AlternateContent>
      </w:r>
      <w:r w:rsidRPr="00825F67">
        <w:rPr>
          <w:b/>
          <w:sz w:val="26"/>
          <w:szCs w:val="26"/>
          <w:lang w:val="nl-NL"/>
        </w:rPr>
        <w:t>BÁO CÁO HOẠT ĐỘNG MÔI GIỚI BẢO HIỂM</w:t>
      </w:r>
    </w:p>
    <w:p w14:paraId="6A5DC1E4" w14:textId="77777777" w:rsidR="00896894" w:rsidRPr="00FF7708" w:rsidRDefault="00896894" w:rsidP="00896894">
      <w:pPr>
        <w:widowControl w:val="0"/>
        <w:tabs>
          <w:tab w:val="center" w:leader="dot" w:pos="12758"/>
        </w:tabs>
        <w:ind w:firstLine="562"/>
        <w:jc w:val="both"/>
        <w:rPr>
          <w:sz w:val="22"/>
          <w:szCs w:val="22"/>
          <w:lang w:val="nl-NL"/>
        </w:rPr>
      </w:pPr>
    </w:p>
    <w:p w14:paraId="29E428DD" w14:textId="77777777" w:rsidR="00896894" w:rsidRPr="00FF7708" w:rsidRDefault="00896894" w:rsidP="00896894">
      <w:pPr>
        <w:widowControl w:val="0"/>
        <w:tabs>
          <w:tab w:val="center" w:leader="dot" w:pos="12758"/>
        </w:tabs>
        <w:spacing w:before="40"/>
        <w:ind w:firstLine="454"/>
        <w:jc w:val="both"/>
        <w:rPr>
          <w:sz w:val="22"/>
          <w:szCs w:val="22"/>
          <w:lang w:val="nl-NL"/>
        </w:rPr>
      </w:pPr>
      <w:r w:rsidRPr="00FF7708">
        <w:rPr>
          <w:sz w:val="22"/>
          <w:szCs w:val="22"/>
          <w:lang w:val="nl-NL"/>
        </w:rPr>
        <w:t>- Tên doanh nghiệp:....................................................................................................</w:t>
      </w:r>
    </w:p>
    <w:p w14:paraId="31006261" w14:textId="77777777" w:rsidR="00896894" w:rsidRPr="00FF7708" w:rsidRDefault="00896894" w:rsidP="00896894">
      <w:pPr>
        <w:widowControl w:val="0"/>
        <w:tabs>
          <w:tab w:val="center" w:leader="dot" w:pos="12758"/>
        </w:tabs>
        <w:spacing w:before="40"/>
        <w:ind w:firstLine="454"/>
        <w:jc w:val="both"/>
        <w:rPr>
          <w:sz w:val="22"/>
          <w:szCs w:val="22"/>
          <w:lang w:val="nl-NL"/>
        </w:rPr>
      </w:pPr>
      <w:r w:rsidRPr="00FF7708">
        <w:rPr>
          <w:sz w:val="22"/>
          <w:szCs w:val="22"/>
          <w:lang w:val="nl-NL"/>
        </w:rPr>
        <w:t>- Kỳ báo cáo:.............................. từ................................... đến</w:t>
      </w:r>
      <w:r>
        <w:rPr>
          <w:sz w:val="22"/>
          <w:szCs w:val="22"/>
          <w:lang w:val="nl-NL"/>
        </w:rPr>
        <w:t>..................................</w:t>
      </w:r>
      <w:r w:rsidRPr="00FF7708">
        <w:rPr>
          <w:sz w:val="22"/>
          <w:szCs w:val="22"/>
          <w:lang w:val="nl-NL"/>
        </w:rPr>
        <w:t xml:space="preserve"> </w:t>
      </w:r>
    </w:p>
    <w:p w14:paraId="76CAF0A3" w14:textId="77777777" w:rsidR="00896894" w:rsidRPr="00FF7708" w:rsidRDefault="00896894" w:rsidP="00896894">
      <w:pPr>
        <w:rPr>
          <w:lang w:val="nl-NL"/>
        </w:rPr>
      </w:pP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970"/>
        <w:gridCol w:w="644"/>
        <w:gridCol w:w="899"/>
        <w:gridCol w:w="795"/>
        <w:gridCol w:w="750"/>
        <w:gridCol w:w="694"/>
        <w:gridCol w:w="978"/>
        <w:gridCol w:w="826"/>
        <w:gridCol w:w="786"/>
      </w:tblGrid>
      <w:tr w:rsidR="00896894" w:rsidRPr="00FF7708" w14:paraId="21DBCB55" w14:textId="77777777" w:rsidTr="00AC6776">
        <w:tc>
          <w:tcPr>
            <w:tcW w:w="2970" w:type="dxa"/>
            <w:vMerge w:val="restart"/>
            <w:tcBorders>
              <w:top w:val="single" w:sz="4" w:space="0" w:color="auto"/>
              <w:left w:val="single" w:sz="4" w:space="0" w:color="auto"/>
              <w:bottom w:val="single" w:sz="4" w:space="0" w:color="auto"/>
              <w:right w:val="single" w:sz="4" w:space="0" w:color="auto"/>
            </w:tcBorders>
            <w:vAlign w:val="center"/>
          </w:tcPr>
          <w:p w14:paraId="627E8F67" w14:textId="77777777" w:rsidR="00896894" w:rsidRPr="00FF7708" w:rsidRDefault="00896894" w:rsidP="00AC6776">
            <w:pPr>
              <w:spacing w:before="40" w:after="40"/>
              <w:ind w:left="-57" w:right="-57"/>
              <w:jc w:val="center"/>
              <w:rPr>
                <w:sz w:val="20"/>
                <w:szCs w:val="20"/>
                <w:lang w:val="nl-NL"/>
              </w:rPr>
            </w:pPr>
            <w:r w:rsidRPr="00FF7708">
              <w:rPr>
                <w:sz w:val="20"/>
                <w:szCs w:val="20"/>
                <w:lang w:val="nl-NL"/>
              </w:rPr>
              <w:t xml:space="preserve">Nội dung hoạt động môi giới </w:t>
            </w:r>
            <w:r>
              <w:rPr>
                <w:sz w:val="20"/>
                <w:szCs w:val="20"/>
                <w:lang w:val="nl-NL"/>
              </w:rPr>
              <w:t xml:space="preserve">       </w:t>
            </w:r>
            <w:r w:rsidRPr="00FF7708">
              <w:rPr>
                <w:sz w:val="20"/>
                <w:szCs w:val="20"/>
                <w:lang w:val="nl-NL"/>
              </w:rPr>
              <w:t>bảo hiểm</w:t>
            </w:r>
          </w:p>
        </w:tc>
        <w:tc>
          <w:tcPr>
            <w:tcW w:w="6372" w:type="dxa"/>
            <w:gridSpan w:val="8"/>
            <w:tcBorders>
              <w:top w:val="single" w:sz="4" w:space="0" w:color="auto"/>
              <w:left w:val="single" w:sz="4" w:space="0" w:color="auto"/>
              <w:bottom w:val="single" w:sz="4" w:space="0" w:color="auto"/>
              <w:right w:val="single" w:sz="4" w:space="0" w:color="auto"/>
            </w:tcBorders>
            <w:vAlign w:val="center"/>
          </w:tcPr>
          <w:p w14:paraId="2C505BBA" w14:textId="77777777" w:rsidR="00896894" w:rsidRPr="00FF7708" w:rsidRDefault="00896894" w:rsidP="00AC6776">
            <w:pPr>
              <w:spacing w:before="40" w:after="40"/>
              <w:ind w:left="-57" w:right="-57"/>
              <w:jc w:val="center"/>
              <w:rPr>
                <w:sz w:val="20"/>
                <w:szCs w:val="20"/>
              </w:rPr>
            </w:pPr>
            <w:r w:rsidRPr="00FF7708">
              <w:rPr>
                <w:sz w:val="20"/>
                <w:szCs w:val="20"/>
              </w:rPr>
              <w:t>Đối tượng khách hàng</w:t>
            </w:r>
          </w:p>
        </w:tc>
      </w:tr>
      <w:tr w:rsidR="00896894" w:rsidRPr="00FF7708" w14:paraId="4E85FAD0" w14:textId="77777777" w:rsidTr="00AC6776">
        <w:tc>
          <w:tcPr>
            <w:tcW w:w="2970" w:type="dxa"/>
            <w:vMerge/>
            <w:tcBorders>
              <w:top w:val="single" w:sz="4" w:space="0" w:color="auto"/>
              <w:left w:val="single" w:sz="4" w:space="0" w:color="auto"/>
              <w:bottom w:val="single" w:sz="4" w:space="0" w:color="auto"/>
              <w:right w:val="single" w:sz="4" w:space="0" w:color="auto"/>
            </w:tcBorders>
            <w:vAlign w:val="center"/>
          </w:tcPr>
          <w:p w14:paraId="081450C7" w14:textId="77777777" w:rsidR="00896894" w:rsidRPr="00FF7708" w:rsidRDefault="00896894" w:rsidP="00AC6776">
            <w:pPr>
              <w:spacing w:before="40" w:after="40"/>
              <w:ind w:left="-57" w:right="-57"/>
              <w:rPr>
                <w:sz w:val="20"/>
                <w:szCs w:val="20"/>
              </w:rPr>
            </w:pPr>
          </w:p>
        </w:tc>
        <w:tc>
          <w:tcPr>
            <w:tcW w:w="3088" w:type="dxa"/>
            <w:gridSpan w:val="4"/>
            <w:tcBorders>
              <w:top w:val="single" w:sz="4" w:space="0" w:color="auto"/>
              <w:left w:val="single" w:sz="4" w:space="0" w:color="auto"/>
              <w:bottom w:val="single" w:sz="4" w:space="0" w:color="auto"/>
              <w:right w:val="single" w:sz="4" w:space="0" w:color="auto"/>
            </w:tcBorders>
            <w:vAlign w:val="center"/>
          </w:tcPr>
          <w:p w14:paraId="0E6B8E0E" w14:textId="77777777" w:rsidR="00896894" w:rsidRPr="00FF7708" w:rsidRDefault="00896894" w:rsidP="00AC6776">
            <w:pPr>
              <w:spacing w:before="40" w:after="40"/>
              <w:ind w:left="-57" w:right="-57"/>
              <w:jc w:val="center"/>
              <w:rPr>
                <w:sz w:val="20"/>
                <w:szCs w:val="20"/>
              </w:rPr>
            </w:pPr>
            <w:r w:rsidRPr="00FF7708">
              <w:rPr>
                <w:sz w:val="20"/>
                <w:szCs w:val="20"/>
                <w:lang w:val="nl-NL"/>
              </w:rPr>
              <w:t>Khách hàng ở trong nước</w:t>
            </w:r>
          </w:p>
        </w:tc>
        <w:tc>
          <w:tcPr>
            <w:tcW w:w="3284" w:type="dxa"/>
            <w:gridSpan w:val="4"/>
            <w:tcBorders>
              <w:top w:val="single" w:sz="4" w:space="0" w:color="auto"/>
              <w:left w:val="single" w:sz="4" w:space="0" w:color="auto"/>
              <w:bottom w:val="single" w:sz="4" w:space="0" w:color="auto"/>
              <w:right w:val="single" w:sz="4" w:space="0" w:color="auto"/>
            </w:tcBorders>
            <w:vAlign w:val="center"/>
          </w:tcPr>
          <w:p w14:paraId="4F35658F" w14:textId="77777777" w:rsidR="00896894" w:rsidRPr="00FF7708" w:rsidRDefault="00896894" w:rsidP="00AC6776">
            <w:pPr>
              <w:spacing w:before="40" w:after="40"/>
              <w:ind w:left="-57" w:right="-57"/>
              <w:jc w:val="center"/>
              <w:rPr>
                <w:sz w:val="20"/>
                <w:szCs w:val="20"/>
              </w:rPr>
            </w:pPr>
            <w:r w:rsidRPr="00FF7708">
              <w:rPr>
                <w:sz w:val="20"/>
                <w:szCs w:val="20"/>
                <w:lang w:val="nl-NL"/>
              </w:rPr>
              <w:t>Khách hàng ở nước ngoài</w:t>
            </w:r>
          </w:p>
        </w:tc>
      </w:tr>
      <w:tr w:rsidR="00896894" w:rsidRPr="00FF7708" w14:paraId="7D1876DA" w14:textId="77777777" w:rsidTr="00AC6776">
        <w:tc>
          <w:tcPr>
            <w:tcW w:w="2970" w:type="dxa"/>
            <w:vMerge/>
            <w:tcBorders>
              <w:top w:val="single" w:sz="4" w:space="0" w:color="auto"/>
              <w:left w:val="single" w:sz="4" w:space="0" w:color="auto"/>
              <w:bottom w:val="single" w:sz="4" w:space="0" w:color="auto"/>
              <w:right w:val="single" w:sz="4" w:space="0" w:color="auto"/>
            </w:tcBorders>
            <w:vAlign w:val="center"/>
          </w:tcPr>
          <w:p w14:paraId="04F3CB91" w14:textId="77777777" w:rsidR="00896894" w:rsidRPr="00FF7708" w:rsidRDefault="00896894" w:rsidP="00AC6776">
            <w:pPr>
              <w:spacing w:before="40" w:after="40"/>
              <w:ind w:left="-57" w:right="-57"/>
              <w:rPr>
                <w:sz w:val="20"/>
                <w:szCs w:val="20"/>
              </w:rPr>
            </w:pPr>
          </w:p>
        </w:tc>
        <w:tc>
          <w:tcPr>
            <w:tcW w:w="644" w:type="dxa"/>
            <w:tcBorders>
              <w:top w:val="single" w:sz="4" w:space="0" w:color="auto"/>
              <w:left w:val="single" w:sz="4" w:space="0" w:color="auto"/>
              <w:bottom w:val="single" w:sz="4" w:space="0" w:color="auto"/>
              <w:right w:val="single" w:sz="4" w:space="0" w:color="auto"/>
            </w:tcBorders>
            <w:vAlign w:val="center"/>
          </w:tcPr>
          <w:p w14:paraId="17D53087" w14:textId="77777777" w:rsidR="00896894" w:rsidRPr="00FF7708" w:rsidRDefault="00896894" w:rsidP="00AC6776">
            <w:pPr>
              <w:spacing w:before="40" w:after="40"/>
              <w:ind w:left="-57" w:right="-57"/>
              <w:jc w:val="center"/>
              <w:rPr>
                <w:sz w:val="20"/>
                <w:szCs w:val="20"/>
              </w:rPr>
            </w:pPr>
            <w:r w:rsidRPr="00FF7708">
              <w:rPr>
                <w:sz w:val="20"/>
                <w:szCs w:val="20"/>
              </w:rPr>
              <w:t>Số lượng khách hàng</w:t>
            </w:r>
          </w:p>
        </w:tc>
        <w:tc>
          <w:tcPr>
            <w:tcW w:w="899" w:type="dxa"/>
            <w:tcBorders>
              <w:top w:val="single" w:sz="4" w:space="0" w:color="auto"/>
              <w:left w:val="single" w:sz="4" w:space="0" w:color="auto"/>
              <w:bottom w:val="single" w:sz="4" w:space="0" w:color="auto"/>
              <w:right w:val="single" w:sz="4" w:space="0" w:color="auto"/>
            </w:tcBorders>
            <w:vAlign w:val="center"/>
          </w:tcPr>
          <w:p w14:paraId="68B35D05" w14:textId="77777777" w:rsidR="00896894" w:rsidRPr="00FF7708" w:rsidRDefault="00896894" w:rsidP="00AC6776">
            <w:pPr>
              <w:spacing w:before="40" w:after="40"/>
              <w:ind w:left="-57" w:right="-57"/>
              <w:jc w:val="center"/>
              <w:rPr>
                <w:sz w:val="20"/>
                <w:szCs w:val="20"/>
              </w:rPr>
            </w:pPr>
            <w:r w:rsidRPr="00FF7708">
              <w:rPr>
                <w:sz w:val="20"/>
                <w:szCs w:val="20"/>
              </w:rPr>
              <w:t>Số lượng hợp đồng bảo hiểm thu xếp</w:t>
            </w:r>
          </w:p>
        </w:tc>
        <w:tc>
          <w:tcPr>
            <w:tcW w:w="795" w:type="dxa"/>
            <w:tcBorders>
              <w:top w:val="single" w:sz="4" w:space="0" w:color="auto"/>
              <w:left w:val="single" w:sz="4" w:space="0" w:color="auto"/>
              <w:bottom w:val="single" w:sz="4" w:space="0" w:color="auto"/>
              <w:right w:val="single" w:sz="4" w:space="0" w:color="auto"/>
            </w:tcBorders>
            <w:vAlign w:val="center"/>
          </w:tcPr>
          <w:p w14:paraId="44046893" w14:textId="77777777" w:rsidR="00896894" w:rsidRPr="00FF7708" w:rsidRDefault="00896894" w:rsidP="00AC6776">
            <w:pPr>
              <w:spacing w:before="40" w:after="40"/>
              <w:ind w:left="-57" w:right="-57"/>
              <w:jc w:val="center"/>
              <w:rPr>
                <w:sz w:val="20"/>
                <w:szCs w:val="20"/>
              </w:rPr>
            </w:pPr>
            <w:r w:rsidRPr="00FF7708">
              <w:rPr>
                <w:sz w:val="20"/>
                <w:szCs w:val="20"/>
              </w:rPr>
              <w:t>Phí bảo hiểm thu xếp (triệu đồng)</w:t>
            </w:r>
          </w:p>
        </w:tc>
        <w:tc>
          <w:tcPr>
            <w:tcW w:w="750" w:type="dxa"/>
            <w:tcBorders>
              <w:top w:val="single" w:sz="4" w:space="0" w:color="auto"/>
              <w:left w:val="single" w:sz="4" w:space="0" w:color="auto"/>
              <w:bottom w:val="single" w:sz="4" w:space="0" w:color="auto"/>
              <w:right w:val="single" w:sz="4" w:space="0" w:color="auto"/>
            </w:tcBorders>
            <w:vAlign w:val="center"/>
          </w:tcPr>
          <w:p w14:paraId="782CAE7C" w14:textId="77777777" w:rsidR="00896894" w:rsidRPr="00FF7708" w:rsidRDefault="00896894" w:rsidP="00AC6776">
            <w:pPr>
              <w:spacing w:before="40" w:after="40"/>
              <w:ind w:left="-57" w:right="-57"/>
              <w:jc w:val="center"/>
              <w:rPr>
                <w:sz w:val="20"/>
                <w:szCs w:val="20"/>
              </w:rPr>
            </w:pPr>
            <w:r w:rsidRPr="00FF7708">
              <w:rPr>
                <w:sz w:val="20"/>
                <w:szCs w:val="20"/>
              </w:rPr>
              <w:t>Doanh thu (triệu đồng)</w:t>
            </w:r>
          </w:p>
        </w:tc>
        <w:tc>
          <w:tcPr>
            <w:tcW w:w="694" w:type="dxa"/>
            <w:tcBorders>
              <w:top w:val="single" w:sz="4" w:space="0" w:color="auto"/>
              <w:left w:val="single" w:sz="4" w:space="0" w:color="auto"/>
              <w:bottom w:val="single" w:sz="4" w:space="0" w:color="auto"/>
              <w:right w:val="single" w:sz="4" w:space="0" w:color="auto"/>
            </w:tcBorders>
            <w:vAlign w:val="center"/>
          </w:tcPr>
          <w:p w14:paraId="652EB824" w14:textId="77777777" w:rsidR="00896894" w:rsidRPr="00FF7708" w:rsidRDefault="00896894" w:rsidP="00AC6776">
            <w:pPr>
              <w:spacing w:before="40" w:after="40"/>
              <w:ind w:left="-57" w:right="-57"/>
              <w:jc w:val="center"/>
              <w:rPr>
                <w:sz w:val="20"/>
                <w:szCs w:val="20"/>
              </w:rPr>
            </w:pPr>
            <w:r w:rsidRPr="00FF7708">
              <w:rPr>
                <w:sz w:val="20"/>
                <w:szCs w:val="20"/>
              </w:rPr>
              <w:t>Số lượng khách hàng</w:t>
            </w:r>
          </w:p>
        </w:tc>
        <w:tc>
          <w:tcPr>
            <w:tcW w:w="978" w:type="dxa"/>
            <w:tcBorders>
              <w:top w:val="single" w:sz="4" w:space="0" w:color="auto"/>
              <w:left w:val="single" w:sz="4" w:space="0" w:color="auto"/>
              <w:bottom w:val="single" w:sz="4" w:space="0" w:color="auto"/>
              <w:right w:val="single" w:sz="4" w:space="0" w:color="auto"/>
            </w:tcBorders>
            <w:vAlign w:val="center"/>
          </w:tcPr>
          <w:p w14:paraId="4C5B28E6" w14:textId="77777777" w:rsidR="00896894" w:rsidRPr="00FF7708" w:rsidRDefault="00896894" w:rsidP="00AC6776">
            <w:pPr>
              <w:spacing w:before="40" w:after="40"/>
              <w:ind w:left="-57" w:right="-57"/>
              <w:jc w:val="center"/>
              <w:rPr>
                <w:sz w:val="20"/>
                <w:szCs w:val="20"/>
              </w:rPr>
            </w:pPr>
            <w:r w:rsidRPr="00FF7708">
              <w:rPr>
                <w:sz w:val="20"/>
                <w:szCs w:val="20"/>
              </w:rPr>
              <w:t>Số lượng hợp đồng bảo hiểm thu xếp</w:t>
            </w:r>
          </w:p>
        </w:tc>
        <w:tc>
          <w:tcPr>
            <w:tcW w:w="826" w:type="dxa"/>
            <w:tcBorders>
              <w:top w:val="single" w:sz="4" w:space="0" w:color="auto"/>
              <w:left w:val="single" w:sz="4" w:space="0" w:color="auto"/>
              <w:bottom w:val="single" w:sz="4" w:space="0" w:color="auto"/>
              <w:right w:val="single" w:sz="4" w:space="0" w:color="auto"/>
            </w:tcBorders>
            <w:vAlign w:val="center"/>
          </w:tcPr>
          <w:p w14:paraId="603CE801" w14:textId="77777777" w:rsidR="00896894" w:rsidRPr="00FF7708" w:rsidRDefault="00896894" w:rsidP="00AC6776">
            <w:pPr>
              <w:spacing w:before="40" w:after="40"/>
              <w:ind w:left="-57" w:right="-57"/>
              <w:jc w:val="center"/>
              <w:rPr>
                <w:sz w:val="20"/>
                <w:szCs w:val="20"/>
              </w:rPr>
            </w:pPr>
            <w:r w:rsidRPr="00FF7708">
              <w:rPr>
                <w:sz w:val="20"/>
                <w:szCs w:val="20"/>
              </w:rPr>
              <w:t>Phí bảo hiểm thu xếp (triệu đồng)</w:t>
            </w:r>
          </w:p>
        </w:tc>
        <w:tc>
          <w:tcPr>
            <w:tcW w:w="786" w:type="dxa"/>
            <w:tcBorders>
              <w:top w:val="single" w:sz="4" w:space="0" w:color="auto"/>
              <w:left w:val="single" w:sz="4" w:space="0" w:color="auto"/>
              <w:bottom w:val="single" w:sz="4" w:space="0" w:color="auto"/>
              <w:right w:val="single" w:sz="4" w:space="0" w:color="auto"/>
            </w:tcBorders>
            <w:vAlign w:val="center"/>
          </w:tcPr>
          <w:p w14:paraId="1B9D5026" w14:textId="77777777" w:rsidR="00896894" w:rsidRPr="00FF7708" w:rsidRDefault="00896894" w:rsidP="00AC6776">
            <w:pPr>
              <w:spacing w:before="40" w:after="40"/>
              <w:ind w:left="-57" w:right="-57"/>
              <w:jc w:val="center"/>
              <w:rPr>
                <w:sz w:val="20"/>
                <w:szCs w:val="20"/>
              </w:rPr>
            </w:pPr>
            <w:r w:rsidRPr="00FF7708">
              <w:rPr>
                <w:sz w:val="20"/>
                <w:szCs w:val="20"/>
              </w:rPr>
              <w:t>Doanh thu (triệu đồng)</w:t>
            </w:r>
          </w:p>
        </w:tc>
      </w:tr>
      <w:tr w:rsidR="00896894" w:rsidRPr="00FF7708" w14:paraId="4D51F04B" w14:textId="77777777" w:rsidTr="00AC6776">
        <w:tc>
          <w:tcPr>
            <w:tcW w:w="2970" w:type="dxa"/>
            <w:tcBorders>
              <w:top w:val="single" w:sz="4" w:space="0" w:color="auto"/>
              <w:left w:val="single" w:sz="4" w:space="0" w:color="auto"/>
              <w:bottom w:val="single" w:sz="4" w:space="0" w:color="auto"/>
              <w:right w:val="single" w:sz="4" w:space="0" w:color="auto"/>
            </w:tcBorders>
            <w:vAlign w:val="center"/>
          </w:tcPr>
          <w:p w14:paraId="2E947A1D" w14:textId="77777777" w:rsidR="00896894" w:rsidRPr="00FF7708" w:rsidRDefault="00896894" w:rsidP="00AC6776">
            <w:pPr>
              <w:spacing w:before="40" w:after="40"/>
              <w:jc w:val="center"/>
              <w:rPr>
                <w:sz w:val="20"/>
                <w:szCs w:val="20"/>
              </w:rPr>
            </w:pPr>
            <w:r w:rsidRPr="00FF7708">
              <w:rPr>
                <w:sz w:val="20"/>
                <w:szCs w:val="20"/>
                <w:lang w:val="nl-NL"/>
              </w:rPr>
              <w:t>(1)</w:t>
            </w:r>
          </w:p>
        </w:tc>
        <w:tc>
          <w:tcPr>
            <w:tcW w:w="644" w:type="dxa"/>
            <w:tcBorders>
              <w:top w:val="single" w:sz="4" w:space="0" w:color="auto"/>
              <w:left w:val="single" w:sz="4" w:space="0" w:color="auto"/>
              <w:bottom w:val="single" w:sz="4" w:space="0" w:color="auto"/>
              <w:right w:val="single" w:sz="4" w:space="0" w:color="auto"/>
            </w:tcBorders>
            <w:vAlign w:val="center"/>
          </w:tcPr>
          <w:p w14:paraId="111D7A30" w14:textId="77777777" w:rsidR="00896894" w:rsidRPr="00FF7708" w:rsidRDefault="00896894" w:rsidP="00AC6776">
            <w:pPr>
              <w:spacing w:before="40" w:after="40"/>
              <w:jc w:val="center"/>
              <w:rPr>
                <w:sz w:val="20"/>
                <w:szCs w:val="20"/>
              </w:rPr>
            </w:pPr>
            <w:r w:rsidRPr="00FF7708">
              <w:rPr>
                <w:sz w:val="20"/>
                <w:szCs w:val="20"/>
                <w:lang w:val="nl-NL"/>
              </w:rPr>
              <w:t>(2)</w:t>
            </w:r>
          </w:p>
        </w:tc>
        <w:tc>
          <w:tcPr>
            <w:tcW w:w="899" w:type="dxa"/>
            <w:tcBorders>
              <w:top w:val="single" w:sz="4" w:space="0" w:color="auto"/>
              <w:left w:val="single" w:sz="4" w:space="0" w:color="auto"/>
              <w:bottom w:val="single" w:sz="4" w:space="0" w:color="auto"/>
              <w:right w:val="single" w:sz="4" w:space="0" w:color="auto"/>
            </w:tcBorders>
            <w:vAlign w:val="center"/>
          </w:tcPr>
          <w:p w14:paraId="32E53A23" w14:textId="77777777" w:rsidR="00896894" w:rsidRPr="00FF7708" w:rsidRDefault="00896894" w:rsidP="00AC6776">
            <w:pPr>
              <w:spacing w:before="40" w:after="40"/>
              <w:jc w:val="center"/>
              <w:rPr>
                <w:sz w:val="20"/>
                <w:szCs w:val="20"/>
              </w:rPr>
            </w:pPr>
            <w:r w:rsidRPr="00FF7708">
              <w:rPr>
                <w:sz w:val="20"/>
                <w:szCs w:val="20"/>
                <w:lang w:val="nl-NL"/>
              </w:rPr>
              <w:t>(3)</w:t>
            </w:r>
          </w:p>
        </w:tc>
        <w:tc>
          <w:tcPr>
            <w:tcW w:w="795" w:type="dxa"/>
            <w:tcBorders>
              <w:top w:val="single" w:sz="4" w:space="0" w:color="auto"/>
              <w:left w:val="single" w:sz="4" w:space="0" w:color="auto"/>
              <w:bottom w:val="single" w:sz="4" w:space="0" w:color="auto"/>
              <w:right w:val="single" w:sz="4" w:space="0" w:color="auto"/>
            </w:tcBorders>
            <w:vAlign w:val="center"/>
          </w:tcPr>
          <w:p w14:paraId="1EF41B1F" w14:textId="77777777" w:rsidR="00896894" w:rsidRPr="00FF7708" w:rsidRDefault="00896894" w:rsidP="00AC6776">
            <w:pPr>
              <w:spacing w:before="40" w:after="40"/>
              <w:jc w:val="center"/>
              <w:rPr>
                <w:sz w:val="20"/>
                <w:szCs w:val="20"/>
              </w:rPr>
            </w:pPr>
            <w:r w:rsidRPr="00FF7708">
              <w:rPr>
                <w:sz w:val="20"/>
                <w:szCs w:val="20"/>
                <w:lang w:val="nl-NL"/>
              </w:rPr>
              <w:t>(4)</w:t>
            </w:r>
          </w:p>
        </w:tc>
        <w:tc>
          <w:tcPr>
            <w:tcW w:w="750" w:type="dxa"/>
            <w:tcBorders>
              <w:top w:val="single" w:sz="4" w:space="0" w:color="auto"/>
              <w:left w:val="single" w:sz="4" w:space="0" w:color="auto"/>
              <w:bottom w:val="single" w:sz="4" w:space="0" w:color="auto"/>
              <w:right w:val="single" w:sz="4" w:space="0" w:color="auto"/>
            </w:tcBorders>
            <w:vAlign w:val="center"/>
          </w:tcPr>
          <w:p w14:paraId="15C135E7" w14:textId="77777777" w:rsidR="00896894" w:rsidRPr="00FF7708" w:rsidRDefault="00896894" w:rsidP="00AC6776">
            <w:pPr>
              <w:spacing w:before="40" w:after="40"/>
              <w:jc w:val="center"/>
              <w:rPr>
                <w:sz w:val="20"/>
                <w:szCs w:val="20"/>
              </w:rPr>
            </w:pPr>
            <w:r w:rsidRPr="00FF7708">
              <w:rPr>
                <w:sz w:val="20"/>
                <w:szCs w:val="20"/>
                <w:lang w:val="nl-NL"/>
              </w:rPr>
              <w:t>(5)</w:t>
            </w:r>
          </w:p>
        </w:tc>
        <w:tc>
          <w:tcPr>
            <w:tcW w:w="694" w:type="dxa"/>
            <w:tcBorders>
              <w:top w:val="single" w:sz="4" w:space="0" w:color="auto"/>
              <w:left w:val="single" w:sz="4" w:space="0" w:color="auto"/>
              <w:bottom w:val="single" w:sz="4" w:space="0" w:color="auto"/>
              <w:right w:val="single" w:sz="4" w:space="0" w:color="auto"/>
            </w:tcBorders>
            <w:vAlign w:val="center"/>
          </w:tcPr>
          <w:p w14:paraId="303D96E4" w14:textId="77777777" w:rsidR="00896894" w:rsidRPr="00FF7708" w:rsidRDefault="00896894" w:rsidP="00AC6776">
            <w:pPr>
              <w:spacing w:before="40" w:after="40"/>
              <w:jc w:val="center"/>
              <w:rPr>
                <w:sz w:val="20"/>
                <w:szCs w:val="20"/>
              </w:rPr>
            </w:pPr>
            <w:r w:rsidRPr="00FF7708">
              <w:rPr>
                <w:sz w:val="20"/>
                <w:szCs w:val="20"/>
                <w:lang w:val="nl-NL"/>
              </w:rPr>
              <w:t>(6)</w:t>
            </w:r>
          </w:p>
        </w:tc>
        <w:tc>
          <w:tcPr>
            <w:tcW w:w="978" w:type="dxa"/>
            <w:tcBorders>
              <w:top w:val="single" w:sz="4" w:space="0" w:color="auto"/>
              <w:left w:val="single" w:sz="4" w:space="0" w:color="auto"/>
              <w:bottom w:val="single" w:sz="4" w:space="0" w:color="auto"/>
              <w:right w:val="single" w:sz="4" w:space="0" w:color="auto"/>
            </w:tcBorders>
            <w:vAlign w:val="center"/>
          </w:tcPr>
          <w:p w14:paraId="45D2769B" w14:textId="77777777" w:rsidR="00896894" w:rsidRPr="00FF7708" w:rsidRDefault="00896894" w:rsidP="00AC6776">
            <w:pPr>
              <w:spacing w:before="40" w:after="40"/>
              <w:jc w:val="center"/>
              <w:rPr>
                <w:sz w:val="20"/>
                <w:szCs w:val="20"/>
              </w:rPr>
            </w:pPr>
            <w:r w:rsidRPr="00FF7708">
              <w:rPr>
                <w:sz w:val="20"/>
                <w:szCs w:val="20"/>
                <w:lang w:val="nl-NL"/>
              </w:rPr>
              <w:t>(7)</w:t>
            </w:r>
          </w:p>
        </w:tc>
        <w:tc>
          <w:tcPr>
            <w:tcW w:w="826" w:type="dxa"/>
            <w:tcBorders>
              <w:top w:val="single" w:sz="4" w:space="0" w:color="auto"/>
              <w:left w:val="single" w:sz="4" w:space="0" w:color="auto"/>
              <w:bottom w:val="single" w:sz="4" w:space="0" w:color="auto"/>
              <w:right w:val="single" w:sz="4" w:space="0" w:color="auto"/>
            </w:tcBorders>
            <w:vAlign w:val="center"/>
          </w:tcPr>
          <w:p w14:paraId="361CE09E" w14:textId="77777777" w:rsidR="00896894" w:rsidRPr="00FF7708" w:rsidRDefault="00896894" w:rsidP="00AC6776">
            <w:pPr>
              <w:spacing w:before="40" w:after="40"/>
              <w:jc w:val="center"/>
              <w:rPr>
                <w:sz w:val="20"/>
                <w:szCs w:val="20"/>
              </w:rPr>
            </w:pPr>
            <w:r w:rsidRPr="00FF7708">
              <w:rPr>
                <w:sz w:val="20"/>
                <w:szCs w:val="20"/>
                <w:lang w:val="nl-NL"/>
              </w:rPr>
              <w:t>(8)</w:t>
            </w:r>
          </w:p>
        </w:tc>
        <w:tc>
          <w:tcPr>
            <w:tcW w:w="786" w:type="dxa"/>
            <w:tcBorders>
              <w:top w:val="single" w:sz="4" w:space="0" w:color="auto"/>
              <w:left w:val="single" w:sz="4" w:space="0" w:color="auto"/>
              <w:bottom w:val="single" w:sz="4" w:space="0" w:color="auto"/>
              <w:right w:val="single" w:sz="4" w:space="0" w:color="auto"/>
            </w:tcBorders>
            <w:vAlign w:val="center"/>
          </w:tcPr>
          <w:p w14:paraId="0CE1CBBE" w14:textId="77777777" w:rsidR="00896894" w:rsidRPr="00FF7708" w:rsidRDefault="00896894" w:rsidP="00AC6776">
            <w:pPr>
              <w:spacing w:before="40" w:after="40"/>
              <w:jc w:val="center"/>
              <w:rPr>
                <w:sz w:val="20"/>
                <w:szCs w:val="20"/>
              </w:rPr>
            </w:pPr>
            <w:r w:rsidRPr="00FF7708">
              <w:rPr>
                <w:sz w:val="20"/>
                <w:szCs w:val="20"/>
                <w:lang w:val="nl-NL"/>
              </w:rPr>
              <w:t>(9)</w:t>
            </w:r>
          </w:p>
        </w:tc>
      </w:tr>
      <w:tr w:rsidR="00896894" w:rsidRPr="00FF7708" w14:paraId="76A08299" w14:textId="77777777" w:rsidTr="00AC6776">
        <w:tc>
          <w:tcPr>
            <w:tcW w:w="2970" w:type="dxa"/>
            <w:tcBorders>
              <w:top w:val="single" w:sz="4" w:space="0" w:color="auto"/>
              <w:left w:val="single" w:sz="4" w:space="0" w:color="auto"/>
              <w:bottom w:val="dotted" w:sz="4" w:space="0" w:color="auto"/>
              <w:right w:val="single" w:sz="6" w:space="0" w:color="auto"/>
            </w:tcBorders>
            <w:vAlign w:val="center"/>
          </w:tcPr>
          <w:p w14:paraId="5B7C56E5" w14:textId="77777777" w:rsidR="00896894" w:rsidRPr="00FF7708" w:rsidRDefault="00896894" w:rsidP="00AC6776">
            <w:pPr>
              <w:spacing w:before="40" w:after="40"/>
              <w:ind w:left="-57" w:right="-57"/>
              <w:rPr>
                <w:sz w:val="20"/>
                <w:szCs w:val="20"/>
              </w:rPr>
            </w:pPr>
            <w:r w:rsidRPr="00FF7708">
              <w:rPr>
                <w:sz w:val="20"/>
                <w:szCs w:val="20"/>
                <w:lang w:val="nl-NL"/>
              </w:rPr>
              <w:t>I.</w:t>
            </w:r>
            <w:r w:rsidRPr="00FF7708">
              <w:rPr>
                <w:sz w:val="14"/>
                <w:szCs w:val="14"/>
                <w:lang w:val="nl-NL"/>
              </w:rPr>
              <w:t xml:space="preserve"> </w:t>
            </w:r>
            <w:r w:rsidRPr="00FF7708">
              <w:rPr>
                <w:sz w:val="20"/>
                <w:szCs w:val="20"/>
                <w:lang w:val="nl-NL"/>
              </w:rPr>
              <w:t>Hoạt động môi giới bảo hiểm gốc</w:t>
            </w:r>
          </w:p>
        </w:tc>
        <w:tc>
          <w:tcPr>
            <w:tcW w:w="644" w:type="dxa"/>
            <w:tcBorders>
              <w:top w:val="single" w:sz="4" w:space="0" w:color="auto"/>
              <w:left w:val="single" w:sz="6" w:space="0" w:color="auto"/>
              <w:bottom w:val="dotted" w:sz="4" w:space="0" w:color="auto"/>
              <w:right w:val="single" w:sz="6" w:space="0" w:color="auto"/>
            </w:tcBorders>
            <w:vAlign w:val="center"/>
          </w:tcPr>
          <w:p w14:paraId="4C1E6D60" w14:textId="77777777" w:rsidR="00896894" w:rsidRPr="00FF7708" w:rsidRDefault="00896894" w:rsidP="00AC6776">
            <w:pPr>
              <w:spacing w:before="40" w:after="40"/>
              <w:rPr>
                <w:sz w:val="20"/>
                <w:szCs w:val="20"/>
              </w:rPr>
            </w:pPr>
            <w:r w:rsidRPr="00FF7708">
              <w:rPr>
                <w:sz w:val="20"/>
                <w:szCs w:val="20"/>
                <w:lang w:val="nl-NL"/>
              </w:rPr>
              <w:t> </w:t>
            </w:r>
          </w:p>
        </w:tc>
        <w:tc>
          <w:tcPr>
            <w:tcW w:w="899" w:type="dxa"/>
            <w:tcBorders>
              <w:top w:val="single" w:sz="4" w:space="0" w:color="auto"/>
              <w:left w:val="single" w:sz="6" w:space="0" w:color="auto"/>
              <w:bottom w:val="dotted" w:sz="4" w:space="0" w:color="auto"/>
              <w:right w:val="single" w:sz="6" w:space="0" w:color="auto"/>
            </w:tcBorders>
            <w:vAlign w:val="center"/>
          </w:tcPr>
          <w:p w14:paraId="4656E214" w14:textId="77777777" w:rsidR="00896894" w:rsidRPr="00FF7708" w:rsidRDefault="00896894" w:rsidP="00AC6776">
            <w:pPr>
              <w:spacing w:before="40" w:after="40"/>
              <w:rPr>
                <w:sz w:val="20"/>
                <w:szCs w:val="20"/>
              </w:rPr>
            </w:pPr>
            <w:r w:rsidRPr="00FF7708">
              <w:rPr>
                <w:sz w:val="20"/>
                <w:szCs w:val="20"/>
                <w:lang w:val="nl-NL"/>
              </w:rPr>
              <w:t> </w:t>
            </w:r>
          </w:p>
        </w:tc>
        <w:tc>
          <w:tcPr>
            <w:tcW w:w="795" w:type="dxa"/>
            <w:tcBorders>
              <w:top w:val="single" w:sz="4" w:space="0" w:color="auto"/>
              <w:left w:val="single" w:sz="6" w:space="0" w:color="auto"/>
              <w:bottom w:val="dotted" w:sz="4" w:space="0" w:color="auto"/>
              <w:right w:val="single" w:sz="6" w:space="0" w:color="auto"/>
            </w:tcBorders>
            <w:vAlign w:val="center"/>
          </w:tcPr>
          <w:p w14:paraId="0E2BE9D1" w14:textId="77777777" w:rsidR="00896894" w:rsidRPr="00FF7708" w:rsidRDefault="00896894" w:rsidP="00AC6776">
            <w:pPr>
              <w:spacing w:before="40" w:after="40"/>
              <w:rPr>
                <w:sz w:val="20"/>
                <w:szCs w:val="20"/>
              </w:rPr>
            </w:pPr>
            <w:r w:rsidRPr="00FF7708">
              <w:rPr>
                <w:sz w:val="20"/>
                <w:szCs w:val="20"/>
                <w:lang w:val="nl-NL"/>
              </w:rPr>
              <w:t> </w:t>
            </w:r>
          </w:p>
        </w:tc>
        <w:tc>
          <w:tcPr>
            <w:tcW w:w="750" w:type="dxa"/>
            <w:tcBorders>
              <w:top w:val="single" w:sz="4" w:space="0" w:color="auto"/>
              <w:left w:val="single" w:sz="6" w:space="0" w:color="auto"/>
              <w:bottom w:val="dotted" w:sz="4" w:space="0" w:color="auto"/>
              <w:right w:val="single" w:sz="6" w:space="0" w:color="auto"/>
            </w:tcBorders>
            <w:vAlign w:val="center"/>
          </w:tcPr>
          <w:p w14:paraId="45B5B484" w14:textId="77777777" w:rsidR="00896894" w:rsidRPr="00FF7708" w:rsidRDefault="00896894" w:rsidP="00AC6776">
            <w:pPr>
              <w:spacing w:before="40" w:after="40"/>
              <w:rPr>
                <w:sz w:val="20"/>
                <w:szCs w:val="20"/>
              </w:rPr>
            </w:pPr>
            <w:r w:rsidRPr="00FF7708">
              <w:rPr>
                <w:sz w:val="20"/>
                <w:szCs w:val="20"/>
                <w:lang w:val="nl-NL"/>
              </w:rPr>
              <w:t> </w:t>
            </w:r>
          </w:p>
        </w:tc>
        <w:tc>
          <w:tcPr>
            <w:tcW w:w="694" w:type="dxa"/>
            <w:tcBorders>
              <w:top w:val="single" w:sz="4" w:space="0" w:color="auto"/>
              <w:left w:val="single" w:sz="6" w:space="0" w:color="auto"/>
              <w:bottom w:val="dotted" w:sz="4" w:space="0" w:color="auto"/>
              <w:right w:val="single" w:sz="6" w:space="0" w:color="auto"/>
            </w:tcBorders>
            <w:vAlign w:val="center"/>
          </w:tcPr>
          <w:p w14:paraId="66DB11A1" w14:textId="77777777" w:rsidR="00896894" w:rsidRPr="00FF7708" w:rsidRDefault="00896894" w:rsidP="00AC6776">
            <w:pPr>
              <w:spacing w:before="40" w:after="40"/>
              <w:rPr>
                <w:sz w:val="20"/>
                <w:szCs w:val="20"/>
              </w:rPr>
            </w:pPr>
            <w:r w:rsidRPr="00FF7708">
              <w:rPr>
                <w:sz w:val="20"/>
                <w:szCs w:val="20"/>
                <w:lang w:val="nl-NL"/>
              </w:rPr>
              <w:t> </w:t>
            </w:r>
          </w:p>
        </w:tc>
        <w:tc>
          <w:tcPr>
            <w:tcW w:w="978" w:type="dxa"/>
            <w:tcBorders>
              <w:top w:val="single" w:sz="4" w:space="0" w:color="auto"/>
              <w:left w:val="single" w:sz="6" w:space="0" w:color="auto"/>
              <w:bottom w:val="dotted" w:sz="4" w:space="0" w:color="auto"/>
              <w:right w:val="single" w:sz="6" w:space="0" w:color="auto"/>
            </w:tcBorders>
            <w:vAlign w:val="center"/>
          </w:tcPr>
          <w:p w14:paraId="7D4039FB" w14:textId="77777777" w:rsidR="00896894" w:rsidRPr="00FF7708" w:rsidRDefault="00896894" w:rsidP="00AC6776">
            <w:pPr>
              <w:spacing w:before="40" w:after="40"/>
              <w:rPr>
                <w:sz w:val="20"/>
                <w:szCs w:val="20"/>
              </w:rPr>
            </w:pPr>
            <w:r w:rsidRPr="00FF7708">
              <w:rPr>
                <w:sz w:val="20"/>
                <w:szCs w:val="20"/>
                <w:lang w:val="nl-NL"/>
              </w:rPr>
              <w:t> </w:t>
            </w:r>
          </w:p>
        </w:tc>
        <w:tc>
          <w:tcPr>
            <w:tcW w:w="826" w:type="dxa"/>
            <w:tcBorders>
              <w:top w:val="single" w:sz="4" w:space="0" w:color="auto"/>
              <w:left w:val="single" w:sz="6" w:space="0" w:color="auto"/>
              <w:bottom w:val="dotted" w:sz="4" w:space="0" w:color="auto"/>
              <w:right w:val="single" w:sz="6" w:space="0" w:color="auto"/>
            </w:tcBorders>
            <w:vAlign w:val="center"/>
          </w:tcPr>
          <w:p w14:paraId="23FD52FD" w14:textId="77777777" w:rsidR="00896894" w:rsidRPr="00FF7708" w:rsidRDefault="00896894" w:rsidP="00AC6776">
            <w:pPr>
              <w:spacing w:before="40" w:after="40"/>
              <w:rPr>
                <w:sz w:val="20"/>
                <w:szCs w:val="20"/>
              </w:rPr>
            </w:pPr>
            <w:r w:rsidRPr="00FF7708">
              <w:rPr>
                <w:sz w:val="20"/>
                <w:szCs w:val="20"/>
                <w:lang w:val="nl-NL"/>
              </w:rPr>
              <w:t> </w:t>
            </w:r>
          </w:p>
        </w:tc>
        <w:tc>
          <w:tcPr>
            <w:tcW w:w="786" w:type="dxa"/>
            <w:tcBorders>
              <w:top w:val="single" w:sz="4" w:space="0" w:color="auto"/>
              <w:left w:val="single" w:sz="6" w:space="0" w:color="auto"/>
              <w:bottom w:val="dotted" w:sz="4" w:space="0" w:color="auto"/>
              <w:right w:val="single" w:sz="4" w:space="0" w:color="auto"/>
            </w:tcBorders>
            <w:vAlign w:val="center"/>
          </w:tcPr>
          <w:p w14:paraId="486570AD" w14:textId="77777777" w:rsidR="00896894" w:rsidRPr="00FF7708" w:rsidRDefault="00896894" w:rsidP="00AC6776">
            <w:pPr>
              <w:spacing w:before="40" w:after="40"/>
              <w:rPr>
                <w:sz w:val="20"/>
                <w:szCs w:val="20"/>
              </w:rPr>
            </w:pPr>
            <w:r w:rsidRPr="00FF7708">
              <w:rPr>
                <w:sz w:val="20"/>
                <w:szCs w:val="20"/>
                <w:lang w:val="nl-NL"/>
              </w:rPr>
              <w:t> </w:t>
            </w:r>
          </w:p>
        </w:tc>
      </w:tr>
      <w:tr w:rsidR="00896894" w:rsidRPr="00FF7708" w14:paraId="0EDE36CD" w14:textId="77777777" w:rsidTr="00AC6776">
        <w:tc>
          <w:tcPr>
            <w:tcW w:w="2970" w:type="dxa"/>
            <w:tcBorders>
              <w:top w:val="dotted" w:sz="4" w:space="0" w:color="auto"/>
              <w:left w:val="single" w:sz="4" w:space="0" w:color="auto"/>
              <w:bottom w:val="dotted" w:sz="4" w:space="0" w:color="auto"/>
              <w:right w:val="single" w:sz="6" w:space="0" w:color="auto"/>
            </w:tcBorders>
            <w:vAlign w:val="center"/>
          </w:tcPr>
          <w:p w14:paraId="06BF1B0D" w14:textId="77777777" w:rsidR="00896894" w:rsidRPr="00FF7708" w:rsidRDefault="00896894" w:rsidP="00AC6776">
            <w:pPr>
              <w:spacing w:before="40" w:after="40"/>
              <w:ind w:left="-57" w:right="-57"/>
              <w:rPr>
                <w:sz w:val="20"/>
                <w:szCs w:val="20"/>
              </w:rPr>
            </w:pPr>
            <w:r w:rsidRPr="00FF7708">
              <w:rPr>
                <w:sz w:val="20"/>
                <w:szCs w:val="20"/>
                <w:lang w:val="nl-NL"/>
              </w:rPr>
              <w:t>II. Hoạt động môi giới tái bảo hiểm</w:t>
            </w:r>
          </w:p>
        </w:tc>
        <w:tc>
          <w:tcPr>
            <w:tcW w:w="644" w:type="dxa"/>
            <w:tcBorders>
              <w:top w:val="dotted" w:sz="4" w:space="0" w:color="auto"/>
              <w:left w:val="single" w:sz="6" w:space="0" w:color="auto"/>
              <w:bottom w:val="dotted" w:sz="4" w:space="0" w:color="auto"/>
              <w:right w:val="single" w:sz="6" w:space="0" w:color="auto"/>
            </w:tcBorders>
            <w:vAlign w:val="center"/>
          </w:tcPr>
          <w:p w14:paraId="6C7D71C0" w14:textId="77777777" w:rsidR="00896894" w:rsidRPr="00FF7708" w:rsidRDefault="00896894" w:rsidP="00AC6776">
            <w:pPr>
              <w:spacing w:before="40" w:after="40"/>
              <w:rPr>
                <w:sz w:val="20"/>
                <w:szCs w:val="20"/>
              </w:rPr>
            </w:pPr>
            <w:r w:rsidRPr="00FF7708">
              <w:rPr>
                <w:sz w:val="20"/>
                <w:szCs w:val="20"/>
              </w:rPr>
              <w:t> </w:t>
            </w:r>
          </w:p>
        </w:tc>
        <w:tc>
          <w:tcPr>
            <w:tcW w:w="899" w:type="dxa"/>
            <w:tcBorders>
              <w:top w:val="dotted" w:sz="4" w:space="0" w:color="auto"/>
              <w:left w:val="single" w:sz="6" w:space="0" w:color="auto"/>
              <w:bottom w:val="dotted" w:sz="4" w:space="0" w:color="auto"/>
              <w:right w:val="single" w:sz="6" w:space="0" w:color="auto"/>
            </w:tcBorders>
            <w:vAlign w:val="center"/>
          </w:tcPr>
          <w:p w14:paraId="2381BD26" w14:textId="77777777" w:rsidR="00896894" w:rsidRPr="00FF7708" w:rsidRDefault="00896894" w:rsidP="00AC6776">
            <w:pPr>
              <w:spacing w:before="40" w:after="40"/>
              <w:rPr>
                <w:sz w:val="20"/>
                <w:szCs w:val="20"/>
              </w:rPr>
            </w:pPr>
            <w:r w:rsidRPr="00FF7708">
              <w:rPr>
                <w:sz w:val="20"/>
                <w:szCs w:val="20"/>
              </w:rPr>
              <w:t> </w:t>
            </w:r>
          </w:p>
        </w:tc>
        <w:tc>
          <w:tcPr>
            <w:tcW w:w="795" w:type="dxa"/>
            <w:tcBorders>
              <w:top w:val="dotted" w:sz="4" w:space="0" w:color="auto"/>
              <w:left w:val="single" w:sz="6" w:space="0" w:color="auto"/>
              <w:bottom w:val="dotted" w:sz="4" w:space="0" w:color="auto"/>
              <w:right w:val="single" w:sz="6" w:space="0" w:color="auto"/>
            </w:tcBorders>
            <w:vAlign w:val="center"/>
          </w:tcPr>
          <w:p w14:paraId="434231F2" w14:textId="77777777" w:rsidR="00896894" w:rsidRPr="00FF7708" w:rsidRDefault="00896894" w:rsidP="00AC6776">
            <w:pPr>
              <w:spacing w:before="40" w:after="40"/>
              <w:rPr>
                <w:sz w:val="20"/>
                <w:szCs w:val="20"/>
              </w:rPr>
            </w:pPr>
            <w:r w:rsidRPr="00FF7708">
              <w:rPr>
                <w:sz w:val="20"/>
                <w:szCs w:val="20"/>
              </w:rPr>
              <w:t> </w:t>
            </w:r>
          </w:p>
        </w:tc>
        <w:tc>
          <w:tcPr>
            <w:tcW w:w="750" w:type="dxa"/>
            <w:tcBorders>
              <w:top w:val="dotted" w:sz="4" w:space="0" w:color="auto"/>
              <w:left w:val="single" w:sz="6" w:space="0" w:color="auto"/>
              <w:bottom w:val="dotted" w:sz="4" w:space="0" w:color="auto"/>
              <w:right w:val="single" w:sz="6" w:space="0" w:color="auto"/>
            </w:tcBorders>
            <w:vAlign w:val="center"/>
          </w:tcPr>
          <w:p w14:paraId="5D82F444" w14:textId="77777777" w:rsidR="00896894" w:rsidRPr="00FF7708" w:rsidRDefault="00896894" w:rsidP="00AC6776">
            <w:pPr>
              <w:spacing w:before="40" w:after="40"/>
              <w:rPr>
                <w:sz w:val="20"/>
                <w:szCs w:val="20"/>
              </w:rPr>
            </w:pPr>
            <w:r w:rsidRPr="00FF7708">
              <w:rPr>
                <w:sz w:val="20"/>
                <w:szCs w:val="20"/>
              </w:rPr>
              <w:t> </w:t>
            </w:r>
          </w:p>
        </w:tc>
        <w:tc>
          <w:tcPr>
            <w:tcW w:w="694" w:type="dxa"/>
            <w:tcBorders>
              <w:top w:val="dotted" w:sz="4" w:space="0" w:color="auto"/>
              <w:left w:val="single" w:sz="6" w:space="0" w:color="auto"/>
              <w:bottom w:val="dotted" w:sz="4" w:space="0" w:color="auto"/>
              <w:right w:val="single" w:sz="6" w:space="0" w:color="auto"/>
            </w:tcBorders>
            <w:vAlign w:val="center"/>
          </w:tcPr>
          <w:p w14:paraId="03E1CF5D" w14:textId="77777777" w:rsidR="00896894" w:rsidRPr="00FF7708" w:rsidRDefault="00896894" w:rsidP="00AC6776">
            <w:pPr>
              <w:spacing w:before="40" w:after="40"/>
              <w:rPr>
                <w:sz w:val="20"/>
                <w:szCs w:val="20"/>
              </w:rPr>
            </w:pPr>
            <w:r w:rsidRPr="00FF7708">
              <w:rPr>
                <w:sz w:val="20"/>
                <w:szCs w:val="20"/>
              </w:rPr>
              <w:t> </w:t>
            </w:r>
          </w:p>
        </w:tc>
        <w:tc>
          <w:tcPr>
            <w:tcW w:w="978" w:type="dxa"/>
            <w:tcBorders>
              <w:top w:val="dotted" w:sz="4" w:space="0" w:color="auto"/>
              <w:left w:val="single" w:sz="6" w:space="0" w:color="auto"/>
              <w:bottom w:val="dotted" w:sz="4" w:space="0" w:color="auto"/>
              <w:right w:val="single" w:sz="6" w:space="0" w:color="auto"/>
            </w:tcBorders>
            <w:vAlign w:val="center"/>
          </w:tcPr>
          <w:p w14:paraId="08DCE387" w14:textId="77777777" w:rsidR="00896894" w:rsidRPr="00FF7708" w:rsidRDefault="00896894" w:rsidP="00AC6776">
            <w:pPr>
              <w:spacing w:before="40" w:after="40"/>
              <w:rPr>
                <w:sz w:val="20"/>
                <w:szCs w:val="20"/>
              </w:rPr>
            </w:pPr>
            <w:r w:rsidRPr="00FF7708">
              <w:rPr>
                <w:sz w:val="20"/>
                <w:szCs w:val="20"/>
              </w:rPr>
              <w:t> </w:t>
            </w:r>
          </w:p>
        </w:tc>
        <w:tc>
          <w:tcPr>
            <w:tcW w:w="826" w:type="dxa"/>
            <w:tcBorders>
              <w:top w:val="dotted" w:sz="4" w:space="0" w:color="auto"/>
              <w:left w:val="single" w:sz="6" w:space="0" w:color="auto"/>
              <w:bottom w:val="dotted" w:sz="4" w:space="0" w:color="auto"/>
              <w:right w:val="single" w:sz="6" w:space="0" w:color="auto"/>
            </w:tcBorders>
            <w:vAlign w:val="center"/>
          </w:tcPr>
          <w:p w14:paraId="1D116320" w14:textId="77777777" w:rsidR="00896894" w:rsidRPr="00FF7708" w:rsidRDefault="00896894" w:rsidP="00AC6776">
            <w:pPr>
              <w:spacing w:before="40" w:after="40"/>
              <w:rPr>
                <w:sz w:val="20"/>
                <w:szCs w:val="20"/>
              </w:rPr>
            </w:pPr>
            <w:r w:rsidRPr="00FF7708">
              <w:rPr>
                <w:sz w:val="20"/>
                <w:szCs w:val="20"/>
              </w:rPr>
              <w:t> </w:t>
            </w:r>
          </w:p>
        </w:tc>
        <w:tc>
          <w:tcPr>
            <w:tcW w:w="786" w:type="dxa"/>
            <w:tcBorders>
              <w:top w:val="dotted" w:sz="4" w:space="0" w:color="auto"/>
              <w:left w:val="single" w:sz="6" w:space="0" w:color="auto"/>
              <w:bottom w:val="dotted" w:sz="4" w:space="0" w:color="auto"/>
              <w:right w:val="single" w:sz="4" w:space="0" w:color="auto"/>
            </w:tcBorders>
            <w:vAlign w:val="center"/>
          </w:tcPr>
          <w:p w14:paraId="3F147521" w14:textId="77777777" w:rsidR="00896894" w:rsidRPr="00FF7708" w:rsidRDefault="00896894" w:rsidP="00AC6776">
            <w:pPr>
              <w:spacing w:before="40" w:after="40"/>
              <w:rPr>
                <w:sz w:val="20"/>
                <w:szCs w:val="20"/>
              </w:rPr>
            </w:pPr>
            <w:r w:rsidRPr="00FF7708">
              <w:rPr>
                <w:sz w:val="20"/>
                <w:szCs w:val="20"/>
              </w:rPr>
              <w:t> </w:t>
            </w:r>
          </w:p>
        </w:tc>
      </w:tr>
      <w:tr w:rsidR="00896894" w:rsidRPr="00FF7708" w14:paraId="710BEDCC" w14:textId="77777777" w:rsidTr="00AC6776">
        <w:tc>
          <w:tcPr>
            <w:tcW w:w="2970" w:type="dxa"/>
            <w:tcBorders>
              <w:top w:val="dotted" w:sz="4" w:space="0" w:color="auto"/>
              <w:left w:val="single" w:sz="4" w:space="0" w:color="auto"/>
              <w:bottom w:val="single" w:sz="4" w:space="0" w:color="auto"/>
              <w:right w:val="single" w:sz="6" w:space="0" w:color="auto"/>
            </w:tcBorders>
            <w:vAlign w:val="center"/>
          </w:tcPr>
          <w:p w14:paraId="7DE918B5" w14:textId="77777777" w:rsidR="00896894" w:rsidRPr="00FF7708" w:rsidRDefault="00896894" w:rsidP="00AC6776">
            <w:pPr>
              <w:spacing w:before="40" w:after="40"/>
              <w:ind w:left="-57" w:right="-57"/>
              <w:jc w:val="both"/>
              <w:rPr>
                <w:sz w:val="20"/>
                <w:szCs w:val="20"/>
              </w:rPr>
            </w:pPr>
            <w:r w:rsidRPr="00FF7708">
              <w:rPr>
                <w:sz w:val="20"/>
                <w:szCs w:val="20"/>
                <w:lang w:val="nl-NL"/>
              </w:rPr>
              <w:t>III. Hoạt động môi giới khác</w:t>
            </w:r>
          </w:p>
        </w:tc>
        <w:tc>
          <w:tcPr>
            <w:tcW w:w="644" w:type="dxa"/>
            <w:tcBorders>
              <w:top w:val="dotted" w:sz="4" w:space="0" w:color="auto"/>
              <w:left w:val="single" w:sz="6" w:space="0" w:color="auto"/>
              <w:bottom w:val="single" w:sz="4" w:space="0" w:color="auto"/>
              <w:right w:val="single" w:sz="6" w:space="0" w:color="auto"/>
            </w:tcBorders>
            <w:vAlign w:val="center"/>
          </w:tcPr>
          <w:p w14:paraId="7265C778" w14:textId="77777777" w:rsidR="00896894" w:rsidRPr="00FF7708" w:rsidRDefault="00896894" w:rsidP="00AC6776">
            <w:pPr>
              <w:spacing w:before="40" w:after="40"/>
              <w:rPr>
                <w:sz w:val="20"/>
                <w:szCs w:val="20"/>
              </w:rPr>
            </w:pPr>
            <w:r w:rsidRPr="00FF7708">
              <w:rPr>
                <w:sz w:val="20"/>
                <w:szCs w:val="20"/>
              </w:rPr>
              <w:t> </w:t>
            </w:r>
          </w:p>
        </w:tc>
        <w:tc>
          <w:tcPr>
            <w:tcW w:w="899" w:type="dxa"/>
            <w:tcBorders>
              <w:top w:val="dotted" w:sz="4" w:space="0" w:color="auto"/>
              <w:left w:val="single" w:sz="6" w:space="0" w:color="auto"/>
              <w:bottom w:val="single" w:sz="4" w:space="0" w:color="auto"/>
              <w:right w:val="single" w:sz="6" w:space="0" w:color="auto"/>
            </w:tcBorders>
            <w:vAlign w:val="center"/>
          </w:tcPr>
          <w:p w14:paraId="45A24034" w14:textId="77777777" w:rsidR="00896894" w:rsidRPr="00FF7708" w:rsidRDefault="00896894" w:rsidP="00AC6776">
            <w:pPr>
              <w:spacing w:before="40" w:after="40"/>
              <w:rPr>
                <w:sz w:val="20"/>
                <w:szCs w:val="20"/>
              </w:rPr>
            </w:pPr>
            <w:r w:rsidRPr="00FF7708">
              <w:rPr>
                <w:sz w:val="20"/>
                <w:szCs w:val="20"/>
              </w:rPr>
              <w:t> </w:t>
            </w:r>
          </w:p>
        </w:tc>
        <w:tc>
          <w:tcPr>
            <w:tcW w:w="795" w:type="dxa"/>
            <w:tcBorders>
              <w:top w:val="dotted" w:sz="4" w:space="0" w:color="auto"/>
              <w:left w:val="single" w:sz="6" w:space="0" w:color="auto"/>
              <w:bottom w:val="single" w:sz="4" w:space="0" w:color="auto"/>
              <w:right w:val="single" w:sz="6" w:space="0" w:color="auto"/>
            </w:tcBorders>
            <w:vAlign w:val="center"/>
          </w:tcPr>
          <w:p w14:paraId="7C85DD3C" w14:textId="77777777" w:rsidR="00896894" w:rsidRPr="00FF7708" w:rsidRDefault="00896894" w:rsidP="00AC6776">
            <w:pPr>
              <w:spacing w:before="40" w:after="40"/>
              <w:rPr>
                <w:sz w:val="20"/>
                <w:szCs w:val="20"/>
              </w:rPr>
            </w:pPr>
            <w:r w:rsidRPr="00FF7708">
              <w:rPr>
                <w:sz w:val="20"/>
                <w:szCs w:val="20"/>
              </w:rPr>
              <w:t> </w:t>
            </w:r>
          </w:p>
        </w:tc>
        <w:tc>
          <w:tcPr>
            <w:tcW w:w="750" w:type="dxa"/>
            <w:tcBorders>
              <w:top w:val="dotted" w:sz="4" w:space="0" w:color="auto"/>
              <w:left w:val="single" w:sz="6" w:space="0" w:color="auto"/>
              <w:bottom w:val="single" w:sz="4" w:space="0" w:color="auto"/>
              <w:right w:val="single" w:sz="6" w:space="0" w:color="auto"/>
            </w:tcBorders>
            <w:vAlign w:val="center"/>
          </w:tcPr>
          <w:p w14:paraId="3685388A" w14:textId="77777777" w:rsidR="00896894" w:rsidRPr="00FF7708" w:rsidRDefault="00896894" w:rsidP="00AC6776">
            <w:pPr>
              <w:spacing w:before="40" w:after="40"/>
              <w:rPr>
                <w:sz w:val="20"/>
                <w:szCs w:val="20"/>
              </w:rPr>
            </w:pPr>
            <w:r w:rsidRPr="00FF7708">
              <w:rPr>
                <w:sz w:val="20"/>
                <w:szCs w:val="20"/>
              </w:rPr>
              <w:t> </w:t>
            </w:r>
          </w:p>
        </w:tc>
        <w:tc>
          <w:tcPr>
            <w:tcW w:w="694" w:type="dxa"/>
            <w:tcBorders>
              <w:top w:val="dotted" w:sz="4" w:space="0" w:color="auto"/>
              <w:left w:val="single" w:sz="6" w:space="0" w:color="auto"/>
              <w:bottom w:val="single" w:sz="4" w:space="0" w:color="auto"/>
              <w:right w:val="single" w:sz="6" w:space="0" w:color="auto"/>
            </w:tcBorders>
            <w:vAlign w:val="center"/>
          </w:tcPr>
          <w:p w14:paraId="2FD6D5C8" w14:textId="77777777" w:rsidR="00896894" w:rsidRPr="00FF7708" w:rsidRDefault="00896894" w:rsidP="00AC6776">
            <w:pPr>
              <w:spacing w:before="40" w:after="40"/>
              <w:rPr>
                <w:sz w:val="20"/>
                <w:szCs w:val="20"/>
              </w:rPr>
            </w:pPr>
            <w:r w:rsidRPr="00FF7708">
              <w:rPr>
                <w:sz w:val="20"/>
                <w:szCs w:val="20"/>
              </w:rPr>
              <w:t> </w:t>
            </w:r>
          </w:p>
        </w:tc>
        <w:tc>
          <w:tcPr>
            <w:tcW w:w="978" w:type="dxa"/>
            <w:tcBorders>
              <w:top w:val="dotted" w:sz="4" w:space="0" w:color="auto"/>
              <w:left w:val="single" w:sz="6" w:space="0" w:color="auto"/>
              <w:bottom w:val="single" w:sz="4" w:space="0" w:color="auto"/>
              <w:right w:val="single" w:sz="6" w:space="0" w:color="auto"/>
            </w:tcBorders>
            <w:vAlign w:val="center"/>
          </w:tcPr>
          <w:p w14:paraId="5FD436B7" w14:textId="77777777" w:rsidR="00896894" w:rsidRPr="00FF7708" w:rsidRDefault="00896894" w:rsidP="00AC6776">
            <w:pPr>
              <w:spacing w:before="40" w:after="40"/>
              <w:rPr>
                <w:sz w:val="20"/>
                <w:szCs w:val="20"/>
              </w:rPr>
            </w:pPr>
            <w:r w:rsidRPr="00FF7708">
              <w:rPr>
                <w:sz w:val="20"/>
                <w:szCs w:val="20"/>
              </w:rPr>
              <w:t> </w:t>
            </w:r>
          </w:p>
        </w:tc>
        <w:tc>
          <w:tcPr>
            <w:tcW w:w="826" w:type="dxa"/>
            <w:tcBorders>
              <w:top w:val="dotted" w:sz="4" w:space="0" w:color="auto"/>
              <w:left w:val="single" w:sz="6" w:space="0" w:color="auto"/>
              <w:bottom w:val="single" w:sz="4" w:space="0" w:color="auto"/>
              <w:right w:val="single" w:sz="6" w:space="0" w:color="auto"/>
            </w:tcBorders>
            <w:vAlign w:val="center"/>
          </w:tcPr>
          <w:p w14:paraId="6B43FB3F" w14:textId="77777777" w:rsidR="00896894" w:rsidRPr="00FF7708" w:rsidRDefault="00896894" w:rsidP="00AC6776">
            <w:pPr>
              <w:spacing w:before="40" w:after="40"/>
              <w:rPr>
                <w:sz w:val="20"/>
                <w:szCs w:val="20"/>
              </w:rPr>
            </w:pPr>
            <w:r w:rsidRPr="00FF7708">
              <w:rPr>
                <w:sz w:val="20"/>
                <w:szCs w:val="20"/>
              </w:rPr>
              <w:t> </w:t>
            </w:r>
          </w:p>
        </w:tc>
        <w:tc>
          <w:tcPr>
            <w:tcW w:w="786" w:type="dxa"/>
            <w:tcBorders>
              <w:top w:val="dotted" w:sz="4" w:space="0" w:color="auto"/>
              <w:left w:val="single" w:sz="6" w:space="0" w:color="auto"/>
              <w:bottom w:val="single" w:sz="4" w:space="0" w:color="auto"/>
              <w:right w:val="single" w:sz="4" w:space="0" w:color="auto"/>
            </w:tcBorders>
            <w:vAlign w:val="center"/>
          </w:tcPr>
          <w:p w14:paraId="2A0A87E4" w14:textId="77777777" w:rsidR="00896894" w:rsidRPr="00FF7708" w:rsidRDefault="00896894" w:rsidP="00AC6776">
            <w:pPr>
              <w:spacing w:before="40" w:after="40"/>
              <w:rPr>
                <w:sz w:val="20"/>
                <w:szCs w:val="20"/>
              </w:rPr>
            </w:pPr>
            <w:r w:rsidRPr="00FF7708">
              <w:rPr>
                <w:sz w:val="20"/>
                <w:szCs w:val="20"/>
              </w:rPr>
              <w:t> </w:t>
            </w:r>
          </w:p>
        </w:tc>
      </w:tr>
    </w:tbl>
    <w:p w14:paraId="71AE9F3F" w14:textId="77777777" w:rsidR="00896894" w:rsidRDefault="00896894" w:rsidP="00896894">
      <w:pPr>
        <w:widowControl w:val="0"/>
        <w:spacing w:before="120"/>
        <w:ind w:firstLine="454"/>
        <w:jc w:val="both"/>
        <w:rPr>
          <w:sz w:val="22"/>
          <w:szCs w:val="22"/>
          <w:lang w:val="nl-NL"/>
        </w:rPr>
      </w:pPr>
      <w:r w:rsidRPr="00FF7708">
        <w:rPr>
          <w:sz w:val="22"/>
          <w:szCs w:val="22"/>
          <w:lang w:val="nl-NL"/>
        </w:rPr>
        <w:t>Chúng tôi xin đảm bảo những thông tin trên đây là đúng sự thật.</w:t>
      </w:r>
    </w:p>
    <w:p w14:paraId="532022B4" w14:textId="77777777" w:rsidR="00896894" w:rsidRPr="00FF7708" w:rsidRDefault="00896894" w:rsidP="00896894">
      <w:pPr>
        <w:widowControl w:val="0"/>
        <w:spacing w:before="120"/>
        <w:ind w:firstLine="454"/>
        <w:jc w:val="both"/>
        <w:rPr>
          <w:sz w:val="22"/>
          <w:szCs w:val="22"/>
          <w:lang w:val="nl-NL"/>
        </w:rPr>
      </w:pPr>
    </w:p>
    <w:tbl>
      <w:tblPr>
        <w:tblW w:w="5000" w:type="pct"/>
        <w:tblLook w:val="01E0" w:firstRow="1" w:lastRow="1" w:firstColumn="1" w:lastColumn="1" w:noHBand="0" w:noVBand="0"/>
      </w:tblPr>
      <w:tblGrid>
        <w:gridCol w:w="3934"/>
        <w:gridCol w:w="5411"/>
      </w:tblGrid>
      <w:tr w:rsidR="00896894" w:rsidRPr="00FF7708" w14:paraId="1292F2E7" w14:textId="77777777" w:rsidTr="00AC6776">
        <w:trPr>
          <w:trHeight w:val="281"/>
        </w:trPr>
        <w:tc>
          <w:tcPr>
            <w:tcW w:w="2105" w:type="pct"/>
          </w:tcPr>
          <w:p w14:paraId="12E0461C" w14:textId="77777777" w:rsidR="00896894" w:rsidRPr="00FF7708" w:rsidRDefault="00896894" w:rsidP="00AC6776">
            <w:pPr>
              <w:widowControl w:val="0"/>
              <w:overflowPunct w:val="0"/>
              <w:adjustRightInd w:val="0"/>
              <w:jc w:val="center"/>
              <w:rPr>
                <w:bCs/>
                <w:sz w:val="22"/>
                <w:szCs w:val="22"/>
                <w:lang w:val="nl-NL"/>
              </w:rPr>
            </w:pPr>
          </w:p>
        </w:tc>
        <w:tc>
          <w:tcPr>
            <w:tcW w:w="2895" w:type="pct"/>
          </w:tcPr>
          <w:p w14:paraId="40EE572B" w14:textId="77777777" w:rsidR="00896894" w:rsidRPr="00FF7708" w:rsidRDefault="00896894" w:rsidP="00AC6776">
            <w:pPr>
              <w:widowControl w:val="0"/>
              <w:overflowPunct w:val="0"/>
              <w:adjustRightInd w:val="0"/>
              <w:jc w:val="center"/>
              <w:rPr>
                <w:bCs/>
                <w:i/>
                <w:sz w:val="22"/>
                <w:szCs w:val="22"/>
                <w:lang w:val="nl-NL"/>
              </w:rPr>
            </w:pPr>
            <w:r w:rsidRPr="00FF7708">
              <w:rPr>
                <w:bCs/>
                <w:i/>
                <w:sz w:val="22"/>
                <w:szCs w:val="22"/>
                <w:lang w:val="nl-NL"/>
              </w:rPr>
              <w:t>....., ngày...... tháng....... năm.......</w:t>
            </w:r>
          </w:p>
        </w:tc>
      </w:tr>
      <w:tr w:rsidR="00896894" w:rsidRPr="00FF7708" w14:paraId="7D1D5AB6" w14:textId="77777777" w:rsidTr="00AC6776">
        <w:tc>
          <w:tcPr>
            <w:tcW w:w="2105" w:type="pct"/>
          </w:tcPr>
          <w:p w14:paraId="2A7D3913" w14:textId="77777777" w:rsidR="00896894" w:rsidRPr="00FF7708" w:rsidRDefault="00896894" w:rsidP="00AC6776">
            <w:pPr>
              <w:widowControl w:val="0"/>
              <w:overflowPunct w:val="0"/>
              <w:adjustRightInd w:val="0"/>
              <w:jc w:val="center"/>
              <w:rPr>
                <w:b/>
                <w:bCs/>
                <w:sz w:val="22"/>
                <w:szCs w:val="22"/>
                <w:lang w:val="nl-NL"/>
              </w:rPr>
            </w:pPr>
            <w:r w:rsidRPr="00FF7708">
              <w:rPr>
                <w:b/>
                <w:bCs/>
                <w:sz w:val="22"/>
                <w:szCs w:val="22"/>
                <w:lang w:val="nl-NL"/>
              </w:rPr>
              <w:t>NGƯỜI LẬP BIỂU</w:t>
            </w:r>
          </w:p>
          <w:p w14:paraId="21034760" w14:textId="77777777" w:rsidR="00896894" w:rsidRPr="00FF7708" w:rsidRDefault="00896894" w:rsidP="00AC6776">
            <w:pPr>
              <w:widowControl w:val="0"/>
              <w:overflowPunct w:val="0"/>
              <w:adjustRightInd w:val="0"/>
              <w:jc w:val="center"/>
              <w:rPr>
                <w:bCs/>
                <w:i/>
                <w:sz w:val="22"/>
                <w:szCs w:val="22"/>
                <w:lang w:val="nl-NL"/>
              </w:rPr>
            </w:pPr>
            <w:r w:rsidRPr="00FF7708">
              <w:rPr>
                <w:bCs/>
                <w:i/>
                <w:sz w:val="22"/>
                <w:szCs w:val="22"/>
                <w:lang w:val="nl-NL"/>
              </w:rPr>
              <w:t>(Ký và ghi rõ họ tên)</w:t>
            </w:r>
          </w:p>
        </w:tc>
        <w:tc>
          <w:tcPr>
            <w:tcW w:w="2895" w:type="pct"/>
          </w:tcPr>
          <w:p w14:paraId="15D5ED91" w14:textId="77777777" w:rsidR="00896894" w:rsidRPr="00FF7708" w:rsidRDefault="00896894" w:rsidP="00AC6776">
            <w:pPr>
              <w:widowControl w:val="0"/>
              <w:overflowPunct w:val="0"/>
              <w:adjustRightInd w:val="0"/>
              <w:jc w:val="center"/>
              <w:rPr>
                <w:b/>
                <w:bCs/>
                <w:sz w:val="22"/>
                <w:szCs w:val="22"/>
                <w:lang w:val="nl-NL"/>
              </w:rPr>
            </w:pPr>
            <w:r w:rsidRPr="00FF7708">
              <w:rPr>
                <w:b/>
                <w:bCs/>
                <w:sz w:val="22"/>
                <w:szCs w:val="22"/>
                <w:lang w:val="nl-NL"/>
              </w:rPr>
              <w:t>NGƯỜI ĐẠI DIỆN THEO PHÁP LUẬT</w:t>
            </w:r>
          </w:p>
          <w:p w14:paraId="4B079649" w14:textId="77777777" w:rsidR="00896894" w:rsidRPr="00FF7708" w:rsidRDefault="00896894" w:rsidP="00AC6776">
            <w:pPr>
              <w:widowControl w:val="0"/>
              <w:overflowPunct w:val="0"/>
              <w:adjustRightInd w:val="0"/>
              <w:jc w:val="center"/>
              <w:rPr>
                <w:bCs/>
                <w:i/>
                <w:sz w:val="22"/>
                <w:szCs w:val="22"/>
                <w:lang w:val="nl-NL"/>
              </w:rPr>
            </w:pPr>
            <w:r w:rsidRPr="00FF7708">
              <w:rPr>
                <w:bCs/>
                <w:i/>
                <w:sz w:val="22"/>
                <w:szCs w:val="22"/>
                <w:lang w:val="nl-NL"/>
              </w:rPr>
              <w:t>(Ký và đóng dấu)</w:t>
            </w:r>
          </w:p>
        </w:tc>
      </w:tr>
    </w:tbl>
    <w:p w14:paraId="6A2E0368" w14:textId="77777777" w:rsidR="00896894" w:rsidRPr="00FF7708" w:rsidRDefault="00896894" w:rsidP="00896894"/>
    <w:p w14:paraId="0245A066" w14:textId="77777777" w:rsidR="00896894" w:rsidRDefault="00896894" w:rsidP="00896894">
      <w:pPr>
        <w:widowControl w:val="0"/>
        <w:ind w:firstLine="567"/>
        <w:jc w:val="center"/>
        <w:rPr>
          <w:lang w:val="nl-NL"/>
        </w:rPr>
      </w:pPr>
      <w:r w:rsidRPr="00FF7708">
        <w:rPr>
          <w:lang w:val="nl-NL"/>
        </w:rPr>
        <w:br w:type="page"/>
      </w:r>
    </w:p>
    <w:p w14:paraId="442726F2" w14:textId="77777777" w:rsidR="00896894" w:rsidRDefault="00896894" w:rsidP="00896894">
      <w:pPr>
        <w:widowControl w:val="0"/>
        <w:ind w:firstLine="567"/>
        <w:jc w:val="center"/>
        <w:rPr>
          <w:lang w:val="nl-NL"/>
        </w:rPr>
      </w:pPr>
      <w:r>
        <w:rPr>
          <w:noProof/>
        </w:rPr>
        <w:lastRenderedPageBreak/>
        <mc:AlternateContent>
          <mc:Choice Requires="wps">
            <w:drawing>
              <wp:anchor distT="0" distB="0" distL="114300" distR="114300" simplePos="0" relativeHeight="251762688" behindDoc="0" locked="0" layoutInCell="1" allowOverlap="1" wp14:anchorId="0AA4ADA1" wp14:editId="6AA5AB03">
                <wp:simplePos x="0" y="0"/>
                <wp:positionH relativeFrom="column">
                  <wp:posOffset>4335780</wp:posOffset>
                </wp:positionH>
                <wp:positionV relativeFrom="paragraph">
                  <wp:posOffset>-206375</wp:posOffset>
                </wp:positionV>
                <wp:extent cx="1600200" cy="575945"/>
                <wp:effectExtent l="0" t="0" r="0" b="0"/>
                <wp:wrapNone/>
                <wp:docPr id="8" name="Rectangle 130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00200" cy="575945"/>
                        </a:xfrm>
                        <a:prstGeom prst="rect">
                          <a:avLst/>
                        </a:prstGeom>
                        <a:solidFill>
                          <a:srgbClr val="FFFFFF"/>
                        </a:solidFill>
                        <a:ln w="9525">
                          <a:solidFill>
                            <a:srgbClr val="000000"/>
                          </a:solidFill>
                          <a:miter lim="800000"/>
                          <a:headEnd/>
                          <a:tailEnd/>
                        </a:ln>
                      </wps:spPr>
                      <wps:txbx>
                        <w:txbxContent>
                          <w:p w14:paraId="66F6FBFE" w14:textId="77777777" w:rsidR="00896894" w:rsidRPr="0081682F" w:rsidRDefault="00896894" w:rsidP="00896894">
                            <w:pPr>
                              <w:pStyle w:val="5somuc"/>
                              <w:rPr>
                                <w:rFonts w:ascii="Times New Roman" w:hAnsi="Times New Roman"/>
                                <w:color w:val="auto"/>
                                <w:spacing w:val="-4"/>
                                <w:sz w:val="16"/>
                                <w:szCs w:val="16"/>
                                <w:lang w:val="nl-NL"/>
                              </w:rPr>
                            </w:pPr>
                            <w:r w:rsidRPr="0081682F">
                              <w:rPr>
                                <w:rFonts w:ascii="Times New Roman" w:hAnsi="Times New Roman"/>
                                <w:color w:val="auto"/>
                                <w:spacing w:val="-4"/>
                                <w:sz w:val="16"/>
                                <w:szCs w:val="16"/>
                                <w:lang w:val="nl-NL"/>
                              </w:rPr>
                              <w:t>Mẫu số</w:t>
                            </w:r>
                            <w:r>
                              <w:rPr>
                                <w:rFonts w:ascii="Times New Roman" w:hAnsi="Times New Roman"/>
                                <w:color w:val="auto"/>
                                <w:spacing w:val="-4"/>
                                <w:sz w:val="16"/>
                                <w:szCs w:val="16"/>
                                <w:lang w:val="nl-NL"/>
                              </w:rPr>
                              <w:t xml:space="preserve"> 3</w:t>
                            </w:r>
                            <w:r w:rsidRPr="0081682F">
                              <w:rPr>
                                <w:rFonts w:ascii="Times New Roman" w:hAnsi="Times New Roman"/>
                                <w:color w:val="auto"/>
                                <w:spacing w:val="-4"/>
                                <w:sz w:val="16"/>
                                <w:szCs w:val="16"/>
                                <w:lang w:val="nl-NL"/>
                              </w:rPr>
                              <w:t>-</w:t>
                            </w:r>
                            <w:r>
                              <w:rPr>
                                <w:rFonts w:ascii="Times New Roman" w:hAnsi="Times New Roman"/>
                                <w:color w:val="auto"/>
                                <w:spacing w:val="-4"/>
                                <w:sz w:val="16"/>
                                <w:szCs w:val="16"/>
                                <w:lang w:val="nl-NL"/>
                              </w:rPr>
                              <w:t>MGBH</w:t>
                            </w:r>
                          </w:p>
                          <w:p w14:paraId="2C2E3D87" w14:textId="77777777" w:rsidR="00896894" w:rsidRDefault="00896894" w:rsidP="00896894">
                            <w:pPr>
                              <w:pStyle w:val="5somuc"/>
                              <w:rPr>
                                <w:rFonts w:ascii="Times New Roman" w:hAnsi="Times New Roman"/>
                                <w:b w:val="0"/>
                                <w:i/>
                                <w:sz w:val="16"/>
                                <w:szCs w:val="16"/>
                                <w:lang w:val="nl-NL"/>
                              </w:rPr>
                            </w:pPr>
                            <w:r w:rsidRPr="000C5C33">
                              <w:rPr>
                                <w:rFonts w:ascii="Times New Roman" w:hAnsi="Times New Roman"/>
                                <w:b w:val="0"/>
                                <w:i/>
                                <w:sz w:val="16"/>
                                <w:szCs w:val="16"/>
                                <w:lang w:val="nl-NL"/>
                              </w:rPr>
                              <w:t>(Ban hành kèm theo</w:t>
                            </w:r>
                            <w:r>
                              <w:rPr>
                                <w:rFonts w:ascii="Times New Roman" w:hAnsi="Times New Roman"/>
                                <w:b w:val="0"/>
                                <w:i/>
                                <w:sz w:val="16"/>
                                <w:szCs w:val="16"/>
                                <w:lang w:val="nl-NL"/>
                              </w:rPr>
                              <w:t xml:space="preserve"> Thông tư </w:t>
                            </w:r>
                          </w:p>
                          <w:p w14:paraId="04FB405C" w14:textId="77777777" w:rsidR="00896894" w:rsidRPr="000C5C33" w:rsidRDefault="00896894" w:rsidP="00896894">
                            <w:pPr>
                              <w:pStyle w:val="5somuc"/>
                              <w:rPr>
                                <w:rFonts w:ascii="Times New Roman" w:hAnsi="Times New Roman"/>
                                <w:b w:val="0"/>
                                <w:i/>
                                <w:color w:val="auto"/>
                                <w:spacing w:val="-4"/>
                                <w:sz w:val="16"/>
                                <w:szCs w:val="16"/>
                                <w:lang w:val="nl-NL"/>
                              </w:rPr>
                            </w:pPr>
                            <w:r>
                              <w:rPr>
                                <w:rFonts w:ascii="Times New Roman" w:hAnsi="Times New Roman"/>
                                <w:b w:val="0"/>
                                <w:i/>
                                <w:sz w:val="16"/>
                                <w:szCs w:val="16"/>
                                <w:lang w:val="nl-NL"/>
                              </w:rPr>
                              <w:t>số 50/2017/TT-BTC</w:t>
                            </w:r>
                          </w:p>
                          <w:p w14:paraId="35E0B482" w14:textId="77777777" w:rsidR="00896894" w:rsidRPr="00F86F15" w:rsidRDefault="00896894" w:rsidP="00896894">
                            <w:pPr>
                              <w:jc w:val="center"/>
                              <w:rPr>
                                <w:i/>
                                <w:spacing w:val="-6"/>
                                <w:sz w:val="8"/>
                                <w:szCs w:val="8"/>
                                <w:lang w:val="nl-NL"/>
                              </w:rPr>
                            </w:pPr>
                            <w:r w:rsidRPr="000C5C33">
                              <w:rPr>
                                <w:i/>
                                <w:spacing w:val="-6"/>
                                <w:sz w:val="16"/>
                                <w:szCs w:val="16"/>
                                <w:lang w:val="nl-NL"/>
                              </w:rPr>
                              <w:t>ngày</w:t>
                            </w:r>
                            <w:r>
                              <w:rPr>
                                <w:i/>
                                <w:spacing w:val="-6"/>
                                <w:sz w:val="16"/>
                                <w:szCs w:val="16"/>
                                <w:lang w:val="nl-NL"/>
                              </w:rPr>
                              <w:t xml:space="preserve"> 15/5/2017 </w:t>
                            </w:r>
                            <w:r w:rsidRPr="000C5C33">
                              <w:rPr>
                                <w:i/>
                                <w:spacing w:val="-6"/>
                                <w:sz w:val="16"/>
                                <w:szCs w:val="16"/>
                                <w:lang w:val="nl-NL"/>
                              </w:rPr>
                              <w:t>của Bộ Tài chính)</w:t>
                            </w:r>
                          </w:p>
                          <w:p w14:paraId="0879A3B7" w14:textId="77777777" w:rsidR="00896894" w:rsidRPr="00F86F15" w:rsidRDefault="00896894" w:rsidP="00896894">
                            <w:pPr>
                              <w:pStyle w:val="5somuc"/>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A4ADA1" id="Rectangle 13070" o:spid="_x0000_s1099" style="position:absolute;left:0;text-align:left;margin-left:341.4pt;margin-top:-16.25pt;width:126pt;height:45.3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">
                <v:path arrowok="t"/>
                <v:textbox>
                  <w:txbxContent>
                    <w:p w14:paraId="66F6FBFE" w14:textId="77777777" w:rsidR="00896894" w:rsidRPr="0081682F" w:rsidRDefault="00896894" w:rsidP="00896894">
                      <w:pPr>
                        <w:pStyle w:val="5somuc"/>
                        <w:rPr>
                          <w:rFonts w:ascii="Times New Roman" w:hAnsi="Times New Roman"/>
                          <w:color w:val="auto"/>
                          <w:spacing w:val="-4"/>
                          <w:sz w:val="16"/>
                          <w:szCs w:val="16"/>
                          <w:lang w:val="nl-NL"/>
                        </w:rPr>
                      </w:pPr>
                      <w:r w:rsidRPr="0081682F">
                        <w:rPr>
                          <w:rFonts w:ascii="Times New Roman" w:hAnsi="Times New Roman"/>
                          <w:color w:val="auto"/>
                          <w:spacing w:val="-4"/>
                          <w:sz w:val="16"/>
                          <w:szCs w:val="16"/>
                          <w:lang w:val="nl-NL"/>
                        </w:rPr>
                        <w:t>Mẫu số</w:t>
                      </w:r>
                      <w:r>
                        <w:rPr>
                          <w:rFonts w:ascii="Times New Roman" w:hAnsi="Times New Roman"/>
                          <w:color w:val="auto"/>
                          <w:spacing w:val="-4"/>
                          <w:sz w:val="16"/>
                          <w:szCs w:val="16"/>
                          <w:lang w:val="nl-NL"/>
                        </w:rPr>
                        <w:t xml:space="preserve"> 3</w:t>
                      </w:r>
                      <w:r w:rsidRPr="0081682F">
                        <w:rPr>
                          <w:rFonts w:ascii="Times New Roman" w:hAnsi="Times New Roman"/>
                          <w:color w:val="auto"/>
                          <w:spacing w:val="-4"/>
                          <w:sz w:val="16"/>
                          <w:szCs w:val="16"/>
                          <w:lang w:val="nl-NL"/>
                        </w:rPr>
                        <w:t>-</w:t>
                      </w:r>
                      <w:r>
                        <w:rPr>
                          <w:rFonts w:ascii="Times New Roman" w:hAnsi="Times New Roman"/>
                          <w:color w:val="auto"/>
                          <w:spacing w:val="-4"/>
                          <w:sz w:val="16"/>
                          <w:szCs w:val="16"/>
                          <w:lang w:val="nl-NL"/>
                        </w:rPr>
                        <w:t>MGBH</w:t>
                      </w:r>
                    </w:p>
                    <w:p w14:paraId="2C2E3D87" w14:textId="77777777" w:rsidR="00896894" w:rsidRDefault="00896894" w:rsidP="00896894">
                      <w:pPr>
                        <w:pStyle w:val="5somuc"/>
                        <w:rPr>
                          <w:rFonts w:ascii="Times New Roman" w:hAnsi="Times New Roman"/>
                          <w:b w:val="0"/>
                          <w:i/>
                          <w:sz w:val="16"/>
                          <w:szCs w:val="16"/>
                          <w:lang w:val="nl-NL"/>
                        </w:rPr>
                      </w:pPr>
                      <w:r w:rsidRPr="000C5C33">
                        <w:rPr>
                          <w:rFonts w:ascii="Times New Roman" w:hAnsi="Times New Roman"/>
                          <w:b w:val="0"/>
                          <w:i/>
                          <w:sz w:val="16"/>
                          <w:szCs w:val="16"/>
                          <w:lang w:val="nl-NL"/>
                        </w:rPr>
                        <w:t>(Ban hành kèm theo</w:t>
                      </w:r>
                      <w:r>
                        <w:rPr>
                          <w:rFonts w:ascii="Times New Roman" w:hAnsi="Times New Roman"/>
                          <w:b w:val="0"/>
                          <w:i/>
                          <w:sz w:val="16"/>
                          <w:szCs w:val="16"/>
                          <w:lang w:val="nl-NL"/>
                        </w:rPr>
                        <w:t xml:space="preserve"> Thông tư </w:t>
                      </w:r>
                    </w:p>
                    <w:p w14:paraId="04FB405C" w14:textId="77777777" w:rsidR="00896894" w:rsidRPr="000C5C33" w:rsidRDefault="00896894" w:rsidP="00896894">
                      <w:pPr>
                        <w:pStyle w:val="5somuc"/>
                        <w:rPr>
                          <w:rFonts w:ascii="Times New Roman" w:hAnsi="Times New Roman"/>
                          <w:b w:val="0"/>
                          <w:i/>
                          <w:color w:val="auto"/>
                          <w:spacing w:val="-4"/>
                          <w:sz w:val="16"/>
                          <w:szCs w:val="16"/>
                          <w:lang w:val="nl-NL"/>
                        </w:rPr>
                      </w:pPr>
                      <w:r>
                        <w:rPr>
                          <w:rFonts w:ascii="Times New Roman" w:hAnsi="Times New Roman"/>
                          <w:b w:val="0"/>
                          <w:i/>
                          <w:sz w:val="16"/>
                          <w:szCs w:val="16"/>
                          <w:lang w:val="nl-NL"/>
                        </w:rPr>
                        <w:t>số 50/2017/TT-BTC</w:t>
                      </w:r>
                    </w:p>
                    <w:p w14:paraId="35E0B482" w14:textId="77777777" w:rsidR="00896894" w:rsidRPr="00F86F15" w:rsidRDefault="00896894" w:rsidP="00896894">
                      <w:pPr>
                        <w:jc w:val="center"/>
                        <w:rPr>
                          <w:i/>
                          <w:spacing w:val="-6"/>
                          <w:sz w:val="8"/>
                          <w:szCs w:val="8"/>
                          <w:lang w:val="nl-NL"/>
                        </w:rPr>
                      </w:pPr>
                      <w:r w:rsidRPr="000C5C33">
                        <w:rPr>
                          <w:i/>
                          <w:spacing w:val="-6"/>
                          <w:sz w:val="16"/>
                          <w:szCs w:val="16"/>
                          <w:lang w:val="nl-NL"/>
                        </w:rPr>
                        <w:t>ngày</w:t>
                      </w:r>
                      <w:r>
                        <w:rPr>
                          <w:i/>
                          <w:spacing w:val="-6"/>
                          <w:sz w:val="16"/>
                          <w:szCs w:val="16"/>
                          <w:lang w:val="nl-NL"/>
                        </w:rPr>
                        <w:t xml:space="preserve"> 15/5/2017 </w:t>
                      </w:r>
                      <w:r w:rsidRPr="000C5C33">
                        <w:rPr>
                          <w:i/>
                          <w:spacing w:val="-6"/>
                          <w:sz w:val="16"/>
                          <w:szCs w:val="16"/>
                          <w:lang w:val="nl-NL"/>
                        </w:rPr>
                        <w:t>của Bộ Tài chính)</w:t>
                      </w:r>
                    </w:p>
                    <w:p w14:paraId="0879A3B7" w14:textId="77777777" w:rsidR="00896894" w:rsidRPr="00F86F15" w:rsidRDefault="00896894" w:rsidP="00896894">
                      <w:pPr>
                        <w:pStyle w:val="5somuc"/>
                        <w:rPr>
                          <w:lang w:val="nl-NL"/>
                        </w:rPr>
                      </w:pPr>
                    </w:p>
                  </w:txbxContent>
                </v:textbox>
              </v:rect>
            </w:pict>
          </mc:Fallback>
        </mc:AlternateContent>
      </w:r>
    </w:p>
    <w:p w14:paraId="2D0DED1B" w14:textId="77777777" w:rsidR="00896894" w:rsidRPr="00FF7708" w:rsidRDefault="00896894" w:rsidP="00896894">
      <w:pPr>
        <w:widowControl w:val="0"/>
        <w:spacing w:before="120"/>
        <w:ind w:firstLine="567"/>
        <w:jc w:val="center"/>
        <w:rPr>
          <w:b/>
          <w:sz w:val="22"/>
          <w:szCs w:val="22"/>
          <w:lang w:val="nl-NL"/>
        </w:rPr>
      </w:pPr>
      <w:r w:rsidRPr="00FF7708">
        <w:rPr>
          <w:b/>
          <w:sz w:val="22"/>
          <w:szCs w:val="22"/>
          <w:lang w:val="nl-NL"/>
        </w:rPr>
        <w:t xml:space="preserve">BÁO CÁO </w:t>
      </w:r>
    </w:p>
    <w:p w14:paraId="0A4DF177" w14:textId="77777777" w:rsidR="00896894" w:rsidRPr="00FF7708" w:rsidRDefault="00896894" w:rsidP="00896894">
      <w:pPr>
        <w:widowControl w:val="0"/>
        <w:jc w:val="center"/>
        <w:rPr>
          <w:b/>
          <w:sz w:val="22"/>
          <w:szCs w:val="22"/>
          <w:lang w:val="nl-NL"/>
        </w:rPr>
      </w:pPr>
      <w:r w:rsidRPr="00FF7708">
        <w:rPr>
          <w:b/>
          <w:sz w:val="22"/>
          <w:szCs w:val="22"/>
          <w:lang w:val="nl-NL"/>
        </w:rPr>
        <w:t>THAM GIA HOẠT ĐỘNG CUNG CẤP DỊCH VỤ BẢO HIỂM QUA BIÊN GIỚI</w:t>
      </w:r>
    </w:p>
    <w:p w14:paraId="6B350EBC" w14:textId="77777777" w:rsidR="00896894" w:rsidRPr="00FF7708" w:rsidRDefault="00896894" w:rsidP="00896894">
      <w:pPr>
        <w:widowControl w:val="0"/>
        <w:overflowPunct w:val="0"/>
        <w:adjustRightInd w:val="0"/>
        <w:jc w:val="center"/>
        <w:rPr>
          <w:bCs/>
          <w:sz w:val="22"/>
          <w:szCs w:val="22"/>
          <w:lang w:val="nl-NL"/>
        </w:rPr>
      </w:pPr>
    </w:p>
    <w:p w14:paraId="6D833E73" w14:textId="77777777" w:rsidR="00896894" w:rsidRPr="00FF7708" w:rsidRDefault="00896894" w:rsidP="00896894">
      <w:pPr>
        <w:widowControl w:val="0"/>
        <w:tabs>
          <w:tab w:val="center" w:leader="dot" w:pos="12758"/>
        </w:tabs>
        <w:spacing w:before="40"/>
        <w:ind w:firstLine="454"/>
        <w:jc w:val="both"/>
        <w:rPr>
          <w:sz w:val="22"/>
          <w:szCs w:val="22"/>
          <w:lang w:val="nl-NL"/>
        </w:rPr>
      </w:pPr>
      <w:r w:rsidRPr="00FF7708">
        <w:rPr>
          <w:sz w:val="22"/>
          <w:szCs w:val="22"/>
          <w:lang w:val="nl-NL"/>
        </w:rPr>
        <w:t>- Tên doanh nghiệp:..................................................................</w:t>
      </w:r>
      <w:r>
        <w:rPr>
          <w:sz w:val="22"/>
          <w:szCs w:val="22"/>
          <w:lang w:val="nl-NL"/>
        </w:rPr>
        <w:t>.........</w:t>
      </w:r>
      <w:r w:rsidRPr="00FF7708">
        <w:rPr>
          <w:sz w:val="22"/>
          <w:szCs w:val="22"/>
          <w:lang w:val="nl-NL"/>
        </w:rPr>
        <w:t>......................................................</w:t>
      </w:r>
    </w:p>
    <w:p w14:paraId="5EFFC13B" w14:textId="77777777" w:rsidR="00896894" w:rsidRPr="00FF7708" w:rsidRDefault="00896894" w:rsidP="00896894">
      <w:pPr>
        <w:widowControl w:val="0"/>
        <w:tabs>
          <w:tab w:val="center" w:leader="dot" w:pos="12758"/>
        </w:tabs>
        <w:spacing w:before="40"/>
        <w:ind w:firstLine="454"/>
        <w:jc w:val="both"/>
        <w:rPr>
          <w:sz w:val="22"/>
          <w:szCs w:val="22"/>
          <w:lang w:val="nl-NL"/>
        </w:rPr>
      </w:pPr>
      <w:r w:rsidRPr="00FF7708">
        <w:rPr>
          <w:sz w:val="22"/>
          <w:szCs w:val="22"/>
          <w:lang w:val="nl-NL"/>
        </w:rPr>
        <w:t>- Kỳ báo cáo:.................</w:t>
      </w:r>
      <w:r>
        <w:rPr>
          <w:sz w:val="22"/>
          <w:szCs w:val="22"/>
          <w:lang w:val="nl-NL"/>
        </w:rPr>
        <w:t>............</w:t>
      </w:r>
      <w:r w:rsidRPr="00FF7708">
        <w:rPr>
          <w:sz w:val="22"/>
          <w:szCs w:val="22"/>
          <w:lang w:val="nl-NL"/>
        </w:rPr>
        <w:t>. từ.....</w:t>
      </w:r>
      <w:r>
        <w:rPr>
          <w:sz w:val="22"/>
          <w:szCs w:val="22"/>
          <w:lang w:val="nl-NL"/>
        </w:rPr>
        <w:t>........</w:t>
      </w:r>
      <w:r w:rsidRPr="00FF7708">
        <w:rPr>
          <w:sz w:val="22"/>
          <w:szCs w:val="22"/>
          <w:lang w:val="nl-NL"/>
        </w:rPr>
        <w:t>.</w:t>
      </w:r>
      <w:r>
        <w:rPr>
          <w:sz w:val="22"/>
          <w:szCs w:val="22"/>
          <w:lang w:val="nl-NL"/>
        </w:rPr>
        <w:t>......</w:t>
      </w:r>
      <w:r w:rsidRPr="00FF7708">
        <w:rPr>
          <w:sz w:val="22"/>
          <w:szCs w:val="22"/>
          <w:lang w:val="nl-NL"/>
        </w:rPr>
        <w:t>.......... đến.................</w:t>
      </w:r>
      <w:r>
        <w:rPr>
          <w:sz w:val="22"/>
          <w:szCs w:val="22"/>
          <w:lang w:val="nl-NL"/>
        </w:rPr>
        <w:t>.</w:t>
      </w:r>
      <w:r w:rsidRPr="00FF7708">
        <w:rPr>
          <w:sz w:val="22"/>
          <w:szCs w:val="22"/>
          <w:lang w:val="nl-NL"/>
        </w:rPr>
        <w:t>..................................................</w:t>
      </w:r>
    </w:p>
    <w:p w14:paraId="14A4CD3A" w14:textId="77777777" w:rsidR="00896894" w:rsidRPr="00FF7708" w:rsidRDefault="00896894" w:rsidP="00896894">
      <w:pPr>
        <w:widowControl w:val="0"/>
        <w:tabs>
          <w:tab w:val="center" w:leader="dot" w:pos="12758"/>
        </w:tabs>
        <w:ind w:firstLine="562"/>
        <w:jc w:val="both"/>
        <w:rPr>
          <w:sz w:val="22"/>
          <w:szCs w:val="22"/>
          <w:lang w:val="nl-N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3"/>
        <w:gridCol w:w="4914"/>
        <w:gridCol w:w="1515"/>
        <w:gridCol w:w="1392"/>
      </w:tblGrid>
      <w:tr w:rsidR="00896894" w:rsidRPr="005504C1" w14:paraId="056C6ADD" w14:textId="77777777" w:rsidTr="00AC6776">
        <w:tc>
          <w:tcPr>
            <w:tcW w:w="1533" w:type="dxa"/>
            <w:tcBorders>
              <w:top w:val="single" w:sz="4" w:space="0" w:color="auto"/>
              <w:left w:val="single" w:sz="4" w:space="0" w:color="auto"/>
              <w:bottom w:val="single" w:sz="4" w:space="0" w:color="auto"/>
              <w:right w:val="single" w:sz="4" w:space="0" w:color="auto"/>
            </w:tcBorders>
          </w:tcPr>
          <w:p w14:paraId="1161E6EA" w14:textId="77777777" w:rsidR="00896894" w:rsidRPr="00576CB3" w:rsidRDefault="00896894" w:rsidP="00AC6776">
            <w:pPr>
              <w:autoSpaceDE w:val="0"/>
              <w:autoSpaceDN w:val="0"/>
              <w:spacing w:before="40" w:after="40"/>
              <w:jc w:val="center"/>
              <w:rPr>
                <w:b/>
                <w:sz w:val="20"/>
                <w:szCs w:val="20"/>
                <w:lang w:val="nl-NL"/>
              </w:rPr>
            </w:pPr>
            <w:r w:rsidRPr="00576CB3">
              <w:rPr>
                <w:b/>
                <w:sz w:val="20"/>
                <w:szCs w:val="20"/>
                <w:lang w:val="nl-NL"/>
              </w:rPr>
              <w:t>Tổ chức cung cấp dịch vụ bảo hiểm qua biên giới</w:t>
            </w:r>
          </w:p>
        </w:tc>
        <w:tc>
          <w:tcPr>
            <w:tcW w:w="4914" w:type="dxa"/>
            <w:tcBorders>
              <w:top w:val="single" w:sz="4" w:space="0" w:color="auto"/>
              <w:left w:val="single" w:sz="4" w:space="0" w:color="auto"/>
              <w:bottom w:val="single" w:sz="4" w:space="0" w:color="auto"/>
              <w:right w:val="single" w:sz="4" w:space="0" w:color="auto"/>
            </w:tcBorders>
            <w:vAlign w:val="center"/>
          </w:tcPr>
          <w:p w14:paraId="73E4655D" w14:textId="77777777" w:rsidR="00896894" w:rsidRPr="00576CB3" w:rsidRDefault="00896894" w:rsidP="00AC6776">
            <w:pPr>
              <w:autoSpaceDE w:val="0"/>
              <w:autoSpaceDN w:val="0"/>
              <w:spacing w:before="40" w:after="40"/>
              <w:ind w:firstLine="567"/>
              <w:jc w:val="center"/>
              <w:rPr>
                <w:b/>
                <w:sz w:val="20"/>
                <w:szCs w:val="20"/>
                <w:lang w:val="nl-NL"/>
              </w:rPr>
            </w:pPr>
            <w:r w:rsidRPr="00576CB3">
              <w:rPr>
                <w:b/>
                <w:sz w:val="20"/>
                <w:szCs w:val="20"/>
                <w:lang w:val="nl-NL"/>
              </w:rPr>
              <w:t>Loại hình nghiệp vụ bảo hiểm</w:t>
            </w:r>
          </w:p>
        </w:tc>
        <w:tc>
          <w:tcPr>
            <w:tcW w:w="1515" w:type="dxa"/>
            <w:tcBorders>
              <w:top w:val="single" w:sz="4" w:space="0" w:color="auto"/>
              <w:left w:val="single" w:sz="4" w:space="0" w:color="auto"/>
              <w:bottom w:val="single" w:sz="4" w:space="0" w:color="auto"/>
              <w:right w:val="single" w:sz="4" w:space="0" w:color="auto"/>
            </w:tcBorders>
            <w:vAlign w:val="center"/>
          </w:tcPr>
          <w:p w14:paraId="1C119022" w14:textId="77777777" w:rsidR="00896894" w:rsidRPr="00576CB3" w:rsidRDefault="00896894" w:rsidP="00AC6776">
            <w:pPr>
              <w:autoSpaceDE w:val="0"/>
              <w:autoSpaceDN w:val="0"/>
              <w:spacing w:before="40" w:after="40"/>
              <w:jc w:val="center"/>
              <w:rPr>
                <w:b/>
                <w:sz w:val="20"/>
                <w:szCs w:val="20"/>
                <w:lang w:val="nl-NL"/>
              </w:rPr>
            </w:pPr>
            <w:r w:rsidRPr="00576CB3">
              <w:rPr>
                <w:b/>
                <w:sz w:val="20"/>
                <w:szCs w:val="20"/>
                <w:lang w:val="nl-NL"/>
              </w:rPr>
              <w:t>Số lượng hợp đồng bảo hiểm cung cấp qua biên giới</w:t>
            </w:r>
          </w:p>
        </w:tc>
        <w:tc>
          <w:tcPr>
            <w:tcW w:w="1392" w:type="dxa"/>
            <w:tcBorders>
              <w:top w:val="single" w:sz="4" w:space="0" w:color="auto"/>
              <w:left w:val="single" w:sz="4" w:space="0" w:color="auto"/>
              <w:bottom w:val="single" w:sz="4" w:space="0" w:color="auto"/>
              <w:right w:val="single" w:sz="4" w:space="0" w:color="auto"/>
            </w:tcBorders>
            <w:vAlign w:val="center"/>
          </w:tcPr>
          <w:p w14:paraId="68D318D4" w14:textId="77777777" w:rsidR="00896894" w:rsidRPr="00576CB3" w:rsidRDefault="00896894" w:rsidP="00AC6776">
            <w:pPr>
              <w:autoSpaceDE w:val="0"/>
              <w:autoSpaceDN w:val="0"/>
              <w:spacing w:before="40" w:after="40"/>
              <w:jc w:val="center"/>
              <w:rPr>
                <w:b/>
                <w:sz w:val="20"/>
                <w:szCs w:val="20"/>
                <w:lang w:val="nl-NL"/>
              </w:rPr>
            </w:pPr>
            <w:r w:rsidRPr="00576CB3">
              <w:rPr>
                <w:b/>
                <w:sz w:val="20"/>
                <w:szCs w:val="20"/>
                <w:lang w:val="nl-NL"/>
              </w:rPr>
              <w:t>Phí bảo hiểm (triệu đồng)</w:t>
            </w:r>
          </w:p>
        </w:tc>
      </w:tr>
      <w:tr w:rsidR="00896894" w:rsidRPr="005504C1" w14:paraId="047A3CD8" w14:textId="77777777" w:rsidTr="00AC6776">
        <w:tc>
          <w:tcPr>
            <w:tcW w:w="1533" w:type="dxa"/>
            <w:vMerge w:val="restart"/>
            <w:tcBorders>
              <w:top w:val="single" w:sz="4" w:space="0" w:color="auto"/>
              <w:left w:val="single" w:sz="4" w:space="0" w:color="auto"/>
              <w:bottom w:val="single" w:sz="4" w:space="0" w:color="auto"/>
              <w:right w:val="single" w:sz="4" w:space="0" w:color="auto"/>
            </w:tcBorders>
            <w:vAlign w:val="center"/>
          </w:tcPr>
          <w:p w14:paraId="2B4C5EB4" w14:textId="77777777" w:rsidR="00896894" w:rsidRPr="00576CB3" w:rsidRDefault="00896894" w:rsidP="00AC6776">
            <w:pPr>
              <w:autoSpaceDE w:val="0"/>
              <w:autoSpaceDN w:val="0"/>
              <w:spacing w:before="40" w:after="40"/>
              <w:jc w:val="center"/>
              <w:rPr>
                <w:sz w:val="20"/>
                <w:szCs w:val="20"/>
                <w:lang w:val="nl-NL"/>
              </w:rPr>
            </w:pPr>
            <w:r w:rsidRPr="00576CB3">
              <w:rPr>
                <w:sz w:val="20"/>
                <w:szCs w:val="20"/>
                <w:lang w:val="nl-NL"/>
              </w:rPr>
              <w:t>Tên tổ chức 1</w:t>
            </w:r>
          </w:p>
        </w:tc>
        <w:tc>
          <w:tcPr>
            <w:tcW w:w="4914" w:type="dxa"/>
            <w:tcBorders>
              <w:top w:val="single" w:sz="4" w:space="0" w:color="auto"/>
              <w:left w:val="single" w:sz="4" w:space="0" w:color="auto"/>
              <w:bottom w:val="single" w:sz="4" w:space="0" w:color="auto"/>
              <w:right w:val="single" w:sz="4" w:space="0" w:color="auto"/>
            </w:tcBorders>
          </w:tcPr>
          <w:p w14:paraId="2BD9DEA2" w14:textId="77777777" w:rsidR="00896894" w:rsidRPr="00576CB3" w:rsidRDefault="00896894" w:rsidP="00AC6776">
            <w:pPr>
              <w:autoSpaceDE w:val="0"/>
              <w:autoSpaceDN w:val="0"/>
              <w:spacing w:before="40" w:after="40"/>
              <w:rPr>
                <w:sz w:val="20"/>
                <w:szCs w:val="20"/>
                <w:lang w:val="nl-NL"/>
              </w:rPr>
            </w:pPr>
            <w:r w:rsidRPr="00576CB3">
              <w:rPr>
                <w:sz w:val="20"/>
                <w:szCs w:val="20"/>
                <w:lang w:val="nl-NL"/>
              </w:rPr>
              <w:t>1. Bảo hiểm tài sản và bảo hiểm thiệt hại</w:t>
            </w:r>
          </w:p>
          <w:p w14:paraId="603EAC04" w14:textId="77777777" w:rsidR="00896894" w:rsidRPr="00576CB3" w:rsidRDefault="00896894" w:rsidP="00AC6776">
            <w:pPr>
              <w:autoSpaceDE w:val="0"/>
              <w:autoSpaceDN w:val="0"/>
              <w:spacing w:before="40" w:after="40"/>
              <w:rPr>
                <w:i/>
                <w:sz w:val="20"/>
                <w:szCs w:val="20"/>
                <w:lang w:val="nl-NL"/>
              </w:rPr>
            </w:pPr>
            <w:r w:rsidRPr="00576CB3">
              <w:rPr>
                <w:i/>
                <w:sz w:val="20"/>
                <w:szCs w:val="20"/>
                <w:lang w:val="nl-NL"/>
              </w:rPr>
              <w:t>- Trong đó:</w:t>
            </w:r>
          </w:p>
          <w:p w14:paraId="5F59F403" w14:textId="77777777" w:rsidR="00896894" w:rsidRPr="00576CB3" w:rsidRDefault="00896894" w:rsidP="00AC6776">
            <w:pPr>
              <w:autoSpaceDE w:val="0"/>
              <w:autoSpaceDN w:val="0"/>
              <w:spacing w:before="40" w:after="40"/>
              <w:rPr>
                <w:sz w:val="20"/>
                <w:szCs w:val="20"/>
                <w:lang w:val="nl-NL"/>
              </w:rPr>
            </w:pPr>
            <w:r w:rsidRPr="00576CB3">
              <w:rPr>
                <w:i/>
                <w:sz w:val="20"/>
                <w:szCs w:val="20"/>
                <w:lang w:val="nl-NL"/>
              </w:rPr>
              <w:t>Bảo hiểm bắt buộc công trình trong thời gian xây dựng</w:t>
            </w:r>
          </w:p>
        </w:tc>
        <w:tc>
          <w:tcPr>
            <w:tcW w:w="1515" w:type="dxa"/>
            <w:tcBorders>
              <w:top w:val="single" w:sz="4" w:space="0" w:color="auto"/>
              <w:left w:val="single" w:sz="4" w:space="0" w:color="auto"/>
              <w:bottom w:val="single" w:sz="4" w:space="0" w:color="auto"/>
              <w:right w:val="single" w:sz="4" w:space="0" w:color="auto"/>
            </w:tcBorders>
          </w:tcPr>
          <w:p w14:paraId="18F2F9C6" w14:textId="77777777" w:rsidR="00896894" w:rsidRPr="00576CB3" w:rsidRDefault="00896894" w:rsidP="00AC6776">
            <w:pPr>
              <w:autoSpaceDE w:val="0"/>
              <w:autoSpaceDN w:val="0"/>
              <w:spacing w:before="40" w:after="40"/>
              <w:jc w:val="center"/>
              <w:rPr>
                <w:b/>
                <w:i/>
                <w:sz w:val="20"/>
                <w:szCs w:val="20"/>
                <w:lang w:val="nl-NL"/>
              </w:rPr>
            </w:pPr>
          </w:p>
        </w:tc>
        <w:tc>
          <w:tcPr>
            <w:tcW w:w="1392" w:type="dxa"/>
            <w:tcBorders>
              <w:top w:val="single" w:sz="4" w:space="0" w:color="auto"/>
              <w:left w:val="single" w:sz="4" w:space="0" w:color="auto"/>
              <w:bottom w:val="single" w:sz="4" w:space="0" w:color="auto"/>
              <w:right w:val="single" w:sz="4" w:space="0" w:color="auto"/>
            </w:tcBorders>
          </w:tcPr>
          <w:p w14:paraId="3C64DCDF" w14:textId="77777777" w:rsidR="00896894" w:rsidRPr="00576CB3" w:rsidRDefault="00896894" w:rsidP="00AC6776">
            <w:pPr>
              <w:autoSpaceDE w:val="0"/>
              <w:autoSpaceDN w:val="0"/>
              <w:spacing w:before="40" w:after="40"/>
              <w:jc w:val="center"/>
              <w:rPr>
                <w:b/>
                <w:i/>
                <w:sz w:val="20"/>
                <w:szCs w:val="20"/>
                <w:lang w:val="nl-NL"/>
              </w:rPr>
            </w:pPr>
          </w:p>
        </w:tc>
      </w:tr>
      <w:tr w:rsidR="00896894" w:rsidRPr="005504C1" w14:paraId="0C7117EF" w14:textId="77777777" w:rsidTr="00AC6776">
        <w:tc>
          <w:tcPr>
            <w:tcW w:w="1533" w:type="dxa"/>
            <w:vMerge/>
            <w:tcBorders>
              <w:top w:val="single" w:sz="4" w:space="0" w:color="auto"/>
              <w:left w:val="single" w:sz="4" w:space="0" w:color="auto"/>
              <w:bottom w:val="single" w:sz="4" w:space="0" w:color="auto"/>
              <w:right w:val="single" w:sz="4" w:space="0" w:color="auto"/>
            </w:tcBorders>
          </w:tcPr>
          <w:p w14:paraId="607CD82C" w14:textId="77777777" w:rsidR="00896894" w:rsidRPr="00576CB3" w:rsidRDefault="00896894" w:rsidP="00AC6776">
            <w:pPr>
              <w:autoSpaceDE w:val="0"/>
              <w:autoSpaceDN w:val="0"/>
              <w:spacing w:before="40" w:after="40"/>
              <w:rPr>
                <w:sz w:val="20"/>
                <w:szCs w:val="20"/>
                <w:lang w:val="nl-NL"/>
              </w:rPr>
            </w:pPr>
          </w:p>
        </w:tc>
        <w:tc>
          <w:tcPr>
            <w:tcW w:w="4914" w:type="dxa"/>
            <w:tcBorders>
              <w:top w:val="single" w:sz="4" w:space="0" w:color="auto"/>
              <w:left w:val="single" w:sz="4" w:space="0" w:color="auto"/>
              <w:bottom w:val="single" w:sz="4" w:space="0" w:color="auto"/>
              <w:right w:val="single" w:sz="4" w:space="0" w:color="auto"/>
            </w:tcBorders>
          </w:tcPr>
          <w:p w14:paraId="307E088C" w14:textId="77777777" w:rsidR="00896894" w:rsidRPr="00576CB3" w:rsidRDefault="00896894" w:rsidP="00AC6776">
            <w:pPr>
              <w:autoSpaceDE w:val="0"/>
              <w:autoSpaceDN w:val="0"/>
              <w:spacing w:before="40" w:after="40"/>
              <w:rPr>
                <w:sz w:val="20"/>
                <w:szCs w:val="20"/>
                <w:lang w:val="nl-NL"/>
              </w:rPr>
            </w:pPr>
            <w:r w:rsidRPr="00576CB3">
              <w:rPr>
                <w:sz w:val="20"/>
                <w:szCs w:val="20"/>
                <w:lang w:val="nl-NL"/>
              </w:rPr>
              <w:t>2. Bảo hiểm hàng hóa vận chuyển</w:t>
            </w:r>
          </w:p>
        </w:tc>
        <w:tc>
          <w:tcPr>
            <w:tcW w:w="1515" w:type="dxa"/>
            <w:tcBorders>
              <w:top w:val="single" w:sz="4" w:space="0" w:color="auto"/>
              <w:left w:val="single" w:sz="4" w:space="0" w:color="auto"/>
              <w:bottom w:val="single" w:sz="4" w:space="0" w:color="auto"/>
              <w:right w:val="single" w:sz="4" w:space="0" w:color="auto"/>
            </w:tcBorders>
          </w:tcPr>
          <w:p w14:paraId="6E1AA04C" w14:textId="77777777" w:rsidR="00896894" w:rsidRPr="00576CB3" w:rsidRDefault="00896894" w:rsidP="00AC6776">
            <w:pPr>
              <w:autoSpaceDE w:val="0"/>
              <w:autoSpaceDN w:val="0"/>
              <w:spacing w:before="40" w:after="40"/>
              <w:jc w:val="center"/>
              <w:rPr>
                <w:b/>
                <w:i/>
                <w:sz w:val="20"/>
                <w:szCs w:val="20"/>
                <w:lang w:val="nl-NL"/>
              </w:rPr>
            </w:pPr>
          </w:p>
        </w:tc>
        <w:tc>
          <w:tcPr>
            <w:tcW w:w="1392" w:type="dxa"/>
            <w:tcBorders>
              <w:top w:val="single" w:sz="4" w:space="0" w:color="auto"/>
              <w:left w:val="single" w:sz="4" w:space="0" w:color="auto"/>
              <w:bottom w:val="single" w:sz="4" w:space="0" w:color="auto"/>
              <w:right w:val="single" w:sz="4" w:space="0" w:color="auto"/>
            </w:tcBorders>
          </w:tcPr>
          <w:p w14:paraId="0E8481B8" w14:textId="77777777" w:rsidR="00896894" w:rsidRPr="00576CB3" w:rsidRDefault="00896894" w:rsidP="00AC6776">
            <w:pPr>
              <w:autoSpaceDE w:val="0"/>
              <w:autoSpaceDN w:val="0"/>
              <w:spacing w:before="40" w:after="40"/>
              <w:jc w:val="center"/>
              <w:rPr>
                <w:b/>
                <w:i/>
                <w:sz w:val="20"/>
                <w:szCs w:val="20"/>
                <w:lang w:val="nl-NL"/>
              </w:rPr>
            </w:pPr>
          </w:p>
        </w:tc>
      </w:tr>
      <w:tr w:rsidR="00896894" w:rsidRPr="00576CB3" w14:paraId="4F0E2637" w14:textId="77777777" w:rsidTr="00AC6776">
        <w:tc>
          <w:tcPr>
            <w:tcW w:w="1533" w:type="dxa"/>
            <w:vMerge/>
            <w:tcBorders>
              <w:top w:val="single" w:sz="4" w:space="0" w:color="auto"/>
              <w:left w:val="single" w:sz="4" w:space="0" w:color="auto"/>
              <w:bottom w:val="single" w:sz="4" w:space="0" w:color="auto"/>
              <w:right w:val="single" w:sz="4" w:space="0" w:color="auto"/>
            </w:tcBorders>
          </w:tcPr>
          <w:p w14:paraId="69AFE61E" w14:textId="77777777" w:rsidR="00896894" w:rsidRPr="00576CB3" w:rsidRDefault="00896894" w:rsidP="00AC6776">
            <w:pPr>
              <w:autoSpaceDE w:val="0"/>
              <w:autoSpaceDN w:val="0"/>
              <w:spacing w:before="40" w:after="40"/>
              <w:rPr>
                <w:sz w:val="20"/>
                <w:szCs w:val="20"/>
                <w:lang w:val="nl-NL"/>
              </w:rPr>
            </w:pPr>
          </w:p>
        </w:tc>
        <w:tc>
          <w:tcPr>
            <w:tcW w:w="4914" w:type="dxa"/>
            <w:tcBorders>
              <w:top w:val="single" w:sz="4" w:space="0" w:color="auto"/>
              <w:left w:val="single" w:sz="4" w:space="0" w:color="auto"/>
              <w:bottom w:val="single" w:sz="4" w:space="0" w:color="auto"/>
              <w:right w:val="single" w:sz="4" w:space="0" w:color="auto"/>
            </w:tcBorders>
          </w:tcPr>
          <w:p w14:paraId="1C1BF2E1" w14:textId="77777777" w:rsidR="00896894" w:rsidRPr="00576CB3" w:rsidRDefault="00896894" w:rsidP="00AC6776">
            <w:pPr>
              <w:autoSpaceDE w:val="0"/>
              <w:autoSpaceDN w:val="0"/>
              <w:spacing w:before="40" w:after="40"/>
              <w:rPr>
                <w:sz w:val="20"/>
                <w:szCs w:val="20"/>
                <w:lang w:val="nl-NL"/>
              </w:rPr>
            </w:pPr>
            <w:r w:rsidRPr="00576CB3">
              <w:rPr>
                <w:sz w:val="20"/>
                <w:szCs w:val="20"/>
                <w:lang w:val="nl-NL"/>
              </w:rPr>
              <w:t>3. Bảo hiểm hàng không</w:t>
            </w:r>
          </w:p>
        </w:tc>
        <w:tc>
          <w:tcPr>
            <w:tcW w:w="1515" w:type="dxa"/>
            <w:tcBorders>
              <w:top w:val="single" w:sz="4" w:space="0" w:color="auto"/>
              <w:left w:val="single" w:sz="4" w:space="0" w:color="auto"/>
              <w:bottom w:val="single" w:sz="4" w:space="0" w:color="auto"/>
              <w:right w:val="single" w:sz="4" w:space="0" w:color="auto"/>
            </w:tcBorders>
          </w:tcPr>
          <w:p w14:paraId="77415D61" w14:textId="77777777" w:rsidR="00896894" w:rsidRPr="00576CB3" w:rsidRDefault="00896894" w:rsidP="00AC6776">
            <w:pPr>
              <w:autoSpaceDE w:val="0"/>
              <w:autoSpaceDN w:val="0"/>
              <w:spacing w:before="40" w:after="40"/>
              <w:ind w:firstLine="567"/>
              <w:jc w:val="center"/>
              <w:rPr>
                <w:sz w:val="20"/>
                <w:szCs w:val="20"/>
                <w:lang w:val="nl-NL"/>
              </w:rPr>
            </w:pPr>
          </w:p>
        </w:tc>
        <w:tc>
          <w:tcPr>
            <w:tcW w:w="1392" w:type="dxa"/>
            <w:tcBorders>
              <w:top w:val="single" w:sz="4" w:space="0" w:color="auto"/>
              <w:left w:val="single" w:sz="4" w:space="0" w:color="auto"/>
              <w:bottom w:val="single" w:sz="4" w:space="0" w:color="auto"/>
              <w:right w:val="single" w:sz="4" w:space="0" w:color="auto"/>
            </w:tcBorders>
          </w:tcPr>
          <w:p w14:paraId="21A8428F" w14:textId="77777777" w:rsidR="00896894" w:rsidRPr="00576CB3" w:rsidRDefault="00896894" w:rsidP="00AC6776">
            <w:pPr>
              <w:autoSpaceDE w:val="0"/>
              <w:autoSpaceDN w:val="0"/>
              <w:spacing w:before="40" w:after="40"/>
              <w:ind w:firstLine="567"/>
              <w:jc w:val="center"/>
              <w:rPr>
                <w:sz w:val="20"/>
                <w:szCs w:val="20"/>
                <w:lang w:val="nl-NL"/>
              </w:rPr>
            </w:pPr>
          </w:p>
        </w:tc>
      </w:tr>
      <w:tr w:rsidR="00896894" w:rsidRPr="005504C1" w14:paraId="0D16C69C" w14:textId="77777777" w:rsidTr="00AC6776">
        <w:tc>
          <w:tcPr>
            <w:tcW w:w="1533" w:type="dxa"/>
            <w:vMerge/>
            <w:tcBorders>
              <w:top w:val="single" w:sz="4" w:space="0" w:color="auto"/>
              <w:left w:val="single" w:sz="4" w:space="0" w:color="auto"/>
              <w:bottom w:val="single" w:sz="4" w:space="0" w:color="auto"/>
              <w:right w:val="single" w:sz="4" w:space="0" w:color="auto"/>
            </w:tcBorders>
          </w:tcPr>
          <w:p w14:paraId="6CDCE3A5" w14:textId="77777777" w:rsidR="00896894" w:rsidRPr="00576CB3" w:rsidRDefault="00896894" w:rsidP="00AC6776">
            <w:pPr>
              <w:autoSpaceDE w:val="0"/>
              <w:autoSpaceDN w:val="0"/>
              <w:spacing w:before="40" w:after="40"/>
              <w:rPr>
                <w:sz w:val="20"/>
                <w:szCs w:val="20"/>
                <w:lang w:val="nl-NL"/>
              </w:rPr>
            </w:pPr>
          </w:p>
        </w:tc>
        <w:tc>
          <w:tcPr>
            <w:tcW w:w="4914" w:type="dxa"/>
            <w:tcBorders>
              <w:top w:val="single" w:sz="4" w:space="0" w:color="auto"/>
              <w:left w:val="single" w:sz="4" w:space="0" w:color="auto"/>
              <w:bottom w:val="single" w:sz="4" w:space="0" w:color="auto"/>
              <w:right w:val="single" w:sz="4" w:space="0" w:color="auto"/>
            </w:tcBorders>
          </w:tcPr>
          <w:p w14:paraId="71161EB5" w14:textId="77777777" w:rsidR="00896894" w:rsidRPr="00576CB3" w:rsidRDefault="00896894" w:rsidP="00AC6776">
            <w:pPr>
              <w:autoSpaceDE w:val="0"/>
              <w:autoSpaceDN w:val="0"/>
              <w:spacing w:before="40" w:after="40"/>
              <w:rPr>
                <w:sz w:val="20"/>
                <w:szCs w:val="20"/>
                <w:lang w:val="nl-NL"/>
              </w:rPr>
            </w:pPr>
            <w:r w:rsidRPr="00576CB3">
              <w:rPr>
                <w:sz w:val="20"/>
                <w:szCs w:val="20"/>
                <w:lang w:val="nl-NL"/>
              </w:rPr>
              <w:t>4. Bảo hiểm xe cơ giới</w:t>
            </w:r>
          </w:p>
          <w:p w14:paraId="78A50A00" w14:textId="77777777" w:rsidR="00896894" w:rsidRPr="00576CB3" w:rsidRDefault="00896894" w:rsidP="00AC6776">
            <w:pPr>
              <w:autoSpaceDE w:val="0"/>
              <w:autoSpaceDN w:val="0"/>
              <w:spacing w:before="40" w:after="40"/>
              <w:rPr>
                <w:i/>
                <w:sz w:val="20"/>
                <w:szCs w:val="20"/>
                <w:lang w:val="nl-NL"/>
              </w:rPr>
            </w:pPr>
            <w:r w:rsidRPr="00576CB3">
              <w:rPr>
                <w:i/>
                <w:sz w:val="20"/>
                <w:szCs w:val="20"/>
                <w:lang w:val="nl-NL"/>
              </w:rPr>
              <w:t>a. Bảo hiểm bắt buộc</w:t>
            </w:r>
          </w:p>
          <w:p w14:paraId="6E7D92C4" w14:textId="77777777" w:rsidR="00896894" w:rsidRPr="00576CB3" w:rsidRDefault="00896894" w:rsidP="00AC6776">
            <w:pPr>
              <w:autoSpaceDE w:val="0"/>
              <w:autoSpaceDN w:val="0"/>
              <w:spacing w:before="40" w:after="40"/>
              <w:rPr>
                <w:sz w:val="20"/>
                <w:szCs w:val="20"/>
                <w:lang w:val="nl-NL"/>
              </w:rPr>
            </w:pPr>
            <w:r w:rsidRPr="00576CB3">
              <w:rPr>
                <w:i/>
                <w:sz w:val="20"/>
                <w:szCs w:val="20"/>
                <w:lang w:val="nl-NL"/>
              </w:rPr>
              <w:t>b. Bảo hiểm tự nguyện</w:t>
            </w:r>
          </w:p>
        </w:tc>
        <w:tc>
          <w:tcPr>
            <w:tcW w:w="1515" w:type="dxa"/>
            <w:tcBorders>
              <w:top w:val="single" w:sz="4" w:space="0" w:color="auto"/>
              <w:left w:val="single" w:sz="4" w:space="0" w:color="auto"/>
              <w:bottom w:val="single" w:sz="4" w:space="0" w:color="auto"/>
              <w:right w:val="single" w:sz="4" w:space="0" w:color="auto"/>
            </w:tcBorders>
          </w:tcPr>
          <w:p w14:paraId="62745147" w14:textId="77777777" w:rsidR="00896894" w:rsidRPr="00576CB3" w:rsidRDefault="00896894" w:rsidP="00AC6776">
            <w:pPr>
              <w:autoSpaceDE w:val="0"/>
              <w:autoSpaceDN w:val="0"/>
              <w:spacing w:before="40" w:after="40"/>
              <w:ind w:firstLine="567"/>
              <w:jc w:val="center"/>
              <w:rPr>
                <w:sz w:val="20"/>
                <w:szCs w:val="20"/>
                <w:lang w:val="nl-NL"/>
              </w:rPr>
            </w:pPr>
          </w:p>
        </w:tc>
        <w:tc>
          <w:tcPr>
            <w:tcW w:w="1392" w:type="dxa"/>
            <w:tcBorders>
              <w:top w:val="single" w:sz="4" w:space="0" w:color="auto"/>
              <w:left w:val="single" w:sz="4" w:space="0" w:color="auto"/>
              <w:bottom w:val="single" w:sz="4" w:space="0" w:color="auto"/>
              <w:right w:val="single" w:sz="4" w:space="0" w:color="auto"/>
            </w:tcBorders>
          </w:tcPr>
          <w:p w14:paraId="235EF62C" w14:textId="77777777" w:rsidR="00896894" w:rsidRPr="00576CB3" w:rsidRDefault="00896894" w:rsidP="00AC6776">
            <w:pPr>
              <w:autoSpaceDE w:val="0"/>
              <w:autoSpaceDN w:val="0"/>
              <w:spacing w:before="40" w:after="40"/>
              <w:ind w:firstLine="567"/>
              <w:jc w:val="center"/>
              <w:rPr>
                <w:sz w:val="20"/>
                <w:szCs w:val="20"/>
                <w:lang w:val="nl-NL"/>
              </w:rPr>
            </w:pPr>
          </w:p>
        </w:tc>
      </w:tr>
      <w:tr w:rsidR="00896894" w:rsidRPr="005504C1" w14:paraId="1E5BB979" w14:textId="77777777" w:rsidTr="00AC6776">
        <w:tc>
          <w:tcPr>
            <w:tcW w:w="1533" w:type="dxa"/>
            <w:vMerge/>
            <w:tcBorders>
              <w:top w:val="single" w:sz="4" w:space="0" w:color="auto"/>
              <w:left w:val="single" w:sz="4" w:space="0" w:color="auto"/>
              <w:bottom w:val="single" w:sz="4" w:space="0" w:color="auto"/>
              <w:right w:val="single" w:sz="4" w:space="0" w:color="auto"/>
            </w:tcBorders>
          </w:tcPr>
          <w:p w14:paraId="3DCE133B" w14:textId="77777777" w:rsidR="00896894" w:rsidRPr="00576CB3" w:rsidRDefault="00896894" w:rsidP="00AC6776">
            <w:pPr>
              <w:autoSpaceDE w:val="0"/>
              <w:autoSpaceDN w:val="0"/>
              <w:spacing w:before="40" w:after="40"/>
              <w:rPr>
                <w:sz w:val="20"/>
                <w:szCs w:val="20"/>
                <w:lang w:val="nl-NL"/>
              </w:rPr>
            </w:pPr>
          </w:p>
        </w:tc>
        <w:tc>
          <w:tcPr>
            <w:tcW w:w="4914" w:type="dxa"/>
            <w:tcBorders>
              <w:top w:val="single" w:sz="4" w:space="0" w:color="auto"/>
              <w:left w:val="single" w:sz="4" w:space="0" w:color="auto"/>
              <w:bottom w:val="single" w:sz="4" w:space="0" w:color="auto"/>
              <w:right w:val="single" w:sz="4" w:space="0" w:color="auto"/>
            </w:tcBorders>
          </w:tcPr>
          <w:p w14:paraId="25C49FFE" w14:textId="77777777" w:rsidR="00896894" w:rsidRPr="00576CB3" w:rsidRDefault="00896894" w:rsidP="00AC6776">
            <w:pPr>
              <w:autoSpaceDE w:val="0"/>
              <w:autoSpaceDN w:val="0"/>
              <w:spacing w:before="40" w:after="40"/>
              <w:rPr>
                <w:sz w:val="20"/>
                <w:szCs w:val="20"/>
                <w:lang w:val="nl-NL"/>
              </w:rPr>
            </w:pPr>
            <w:r w:rsidRPr="00576CB3">
              <w:rPr>
                <w:sz w:val="20"/>
                <w:szCs w:val="20"/>
                <w:lang w:val="nl-NL"/>
              </w:rPr>
              <w:t>5. Bảo hiểm cháy, nổ</w:t>
            </w:r>
          </w:p>
          <w:p w14:paraId="033A99C9" w14:textId="77777777" w:rsidR="00896894" w:rsidRPr="00576CB3" w:rsidRDefault="00896894" w:rsidP="00AC6776">
            <w:pPr>
              <w:autoSpaceDE w:val="0"/>
              <w:autoSpaceDN w:val="0"/>
              <w:spacing w:before="40" w:after="40"/>
              <w:rPr>
                <w:i/>
                <w:sz w:val="20"/>
                <w:szCs w:val="20"/>
                <w:lang w:val="nl-NL"/>
              </w:rPr>
            </w:pPr>
            <w:r w:rsidRPr="00576CB3">
              <w:rPr>
                <w:i/>
                <w:sz w:val="20"/>
                <w:szCs w:val="20"/>
                <w:lang w:val="nl-NL"/>
              </w:rPr>
              <w:t>a. Bảo hiểm bắt buộc</w:t>
            </w:r>
          </w:p>
          <w:p w14:paraId="7A2A6492" w14:textId="77777777" w:rsidR="00896894" w:rsidRPr="00576CB3" w:rsidRDefault="00896894" w:rsidP="00AC6776">
            <w:pPr>
              <w:autoSpaceDE w:val="0"/>
              <w:autoSpaceDN w:val="0"/>
              <w:spacing w:before="40" w:after="40"/>
              <w:rPr>
                <w:sz w:val="20"/>
                <w:szCs w:val="20"/>
                <w:lang w:val="nl-NL"/>
              </w:rPr>
            </w:pPr>
            <w:r w:rsidRPr="00576CB3">
              <w:rPr>
                <w:i/>
                <w:sz w:val="20"/>
                <w:szCs w:val="20"/>
                <w:lang w:val="nl-NL"/>
              </w:rPr>
              <w:t>b. Bảo hiểm tự nguyện</w:t>
            </w:r>
          </w:p>
        </w:tc>
        <w:tc>
          <w:tcPr>
            <w:tcW w:w="1515" w:type="dxa"/>
            <w:tcBorders>
              <w:top w:val="single" w:sz="4" w:space="0" w:color="auto"/>
              <w:left w:val="single" w:sz="4" w:space="0" w:color="auto"/>
              <w:bottom w:val="single" w:sz="4" w:space="0" w:color="auto"/>
              <w:right w:val="single" w:sz="4" w:space="0" w:color="auto"/>
            </w:tcBorders>
          </w:tcPr>
          <w:p w14:paraId="476129DB" w14:textId="77777777" w:rsidR="00896894" w:rsidRPr="00576CB3" w:rsidRDefault="00896894" w:rsidP="00AC6776">
            <w:pPr>
              <w:autoSpaceDE w:val="0"/>
              <w:autoSpaceDN w:val="0"/>
              <w:spacing w:before="40" w:after="40"/>
              <w:ind w:firstLine="567"/>
              <w:jc w:val="center"/>
              <w:rPr>
                <w:sz w:val="20"/>
                <w:szCs w:val="20"/>
                <w:lang w:val="nl-NL"/>
              </w:rPr>
            </w:pPr>
          </w:p>
        </w:tc>
        <w:tc>
          <w:tcPr>
            <w:tcW w:w="1392" w:type="dxa"/>
            <w:tcBorders>
              <w:top w:val="single" w:sz="4" w:space="0" w:color="auto"/>
              <w:left w:val="single" w:sz="4" w:space="0" w:color="auto"/>
              <w:bottom w:val="single" w:sz="4" w:space="0" w:color="auto"/>
              <w:right w:val="single" w:sz="4" w:space="0" w:color="auto"/>
            </w:tcBorders>
          </w:tcPr>
          <w:p w14:paraId="758F87DA" w14:textId="77777777" w:rsidR="00896894" w:rsidRPr="00576CB3" w:rsidRDefault="00896894" w:rsidP="00AC6776">
            <w:pPr>
              <w:autoSpaceDE w:val="0"/>
              <w:autoSpaceDN w:val="0"/>
              <w:spacing w:before="40" w:after="40"/>
              <w:ind w:firstLine="567"/>
              <w:jc w:val="center"/>
              <w:rPr>
                <w:sz w:val="20"/>
                <w:szCs w:val="20"/>
                <w:lang w:val="nl-NL"/>
              </w:rPr>
            </w:pPr>
          </w:p>
        </w:tc>
      </w:tr>
      <w:tr w:rsidR="00896894" w:rsidRPr="005504C1" w14:paraId="49EB7099" w14:textId="77777777" w:rsidTr="00AC6776">
        <w:tc>
          <w:tcPr>
            <w:tcW w:w="1533" w:type="dxa"/>
            <w:vMerge/>
            <w:tcBorders>
              <w:top w:val="single" w:sz="4" w:space="0" w:color="auto"/>
              <w:left w:val="single" w:sz="4" w:space="0" w:color="auto"/>
              <w:bottom w:val="single" w:sz="4" w:space="0" w:color="auto"/>
              <w:right w:val="single" w:sz="4" w:space="0" w:color="auto"/>
            </w:tcBorders>
          </w:tcPr>
          <w:p w14:paraId="3FE7136D" w14:textId="77777777" w:rsidR="00896894" w:rsidRPr="00576CB3" w:rsidRDefault="00896894" w:rsidP="00AC6776">
            <w:pPr>
              <w:autoSpaceDE w:val="0"/>
              <w:autoSpaceDN w:val="0"/>
              <w:spacing w:before="40" w:after="40"/>
              <w:rPr>
                <w:sz w:val="20"/>
                <w:szCs w:val="20"/>
                <w:lang w:val="nl-NL"/>
              </w:rPr>
            </w:pPr>
          </w:p>
        </w:tc>
        <w:tc>
          <w:tcPr>
            <w:tcW w:w="4914" w:type="dxa"/>
            <w:tcBorders>
              <w:top w:val="single" w:sz="4" w:space="0" w:color="auto"/>
              <w:left w:val="single" w:sz="4" w:space="0" w:color="auto"/>
              <w:bottom w:val="single" w:sz="4" w:space="0" w:color="auto"/>
              <w:right w:val="single" w:sz="4" w:space="0" w:color="auto"/>
            </w:tcBorders>
          </w:tcPr>
          <w:p w14:paraId="1EE1067B" w14:textId="77777777" w:rsidR="00896894" w:rsidRPr="00576CB3" w:rsidRDefault="00896894" w:rsidP="00AC6776">
            <w:pPr>
              <w:autoSpaceDE w:val="0"/>
              <w:autoSpaceDN w:val="0"/>
              <w:spacing w:before="40" w:after="40"/>
              <w:rPr>
                <w:sz w:val="20"/>
                <w:szCs w:val="20"/>
                <w:lang w:val="nl-NL"/>
              </w:rPr>
            </w:pPr>
            <w:r w:rsidRPr="00576CB3">
              <w:rPr>
                <w:sz w:val="20"/>
                <w:szCs w:val="20"/>
                <w:lang w:val="nl-NL"/>
              </w:rPr>
              <w:t>6. Bảo hiểm thân tàu và trách nhiệm dân sự chủ tàu</w:t>
            </w:r>
          </w:p>
        </w:tc>
        <w:tc>
          <w:tcPr>
            <w:tcW w:w="1515" w:type="dxa"/>
            <w:tcBorders>
              <w:top w:val="single" w:sz="4" w:space="0" w:color="auto"/>
              <w:left w:val="single" w:sz="4" w:space="0" w:color="auto"/>
              <w:bottom w:val="single" w:sz="4" w:space="0" w:color="auto"/>
              <w:right w:val="single" w:sz="4" w:space="0" w:color="auto"/>
            </w:tcBorders>
          </w:tcPr>
          <w:p w14:paraId="39C253E8" w14:textId="77777777" w:rsidR="00896894" w:rsidRPr="00576CB3" w:rsidRDefault="00896894" w:rsidP="00AC6776">
            <w:pPr>
              <w:autoSpaceDE w:val="0"/>
              <w:autoSpaceDN w:val="0"/>
              <w:spacing w:before="40" w:after="40"/>
              <w:ind w:firstLine="567"/>
              <w:jc w:val="center"/>
              <w:rPr>
                <w:sz w:val="20"/>
                <w:szCs w:val="20"/>
                <w:lang w:val="nl-NL"/>
              </w:rPr>
            </w:pPr>
          </w:p>
        </w:tc>
        <w:tc>
          <w:tcPr>
            <w:tcW w:w="1392" w:type="dxa"/>
            <w:tcBorders>
              <w:top w:val="single" w:sz="4" w:space="0" w:color="auto"/>
              <w:left w:val="single" w:sz="4" w:space="0" w:color="auto"/>
              <w:bottom w:val="single" w:sz="4" w:space="0" w:color="auto"/>
              <w:right w:val="single" w:sz="4" w:space="0" w:color="auto"/>
            </w:tcBorders>
          </w:tcPr>
          <w:p w14:paraId="6F19C019" w14:textId="77777777" w:rsidR="00896894" w:rsidRPr="00576CB3" w:rsidRDefault="00896894" w:rsidP="00AC6776">
            <w:pPr>
              <w:autoSpaceDE w:val="0"/>
              <w:autoSpaceDN w:val="0"/>
              <w:spacing w:before="40" w:after="40"/>
              <w:ind w:firstLine="567"/>
              <w:jc w:val="center"/>
              <w:rPr>
                <w:sz w:val="20"/>
                <w:szCs w:val="20"/>
                <w:lang w:val="nl-NL"/>
              </w:rPr>
            </w:pPr>
          </w:p>
        </w:tc>
      </w:tr>
      <w:tr w:rsidR="00896894" w:rsidRPr="005504C1" w14:paraId="61A0D95D" w14:textId="77777777" w:rsidTr="00AC6776">
        <w:tc>
          <w:tcPr>
            <w:tcW w:w="1533" w:type="dxa"/>
            <w:vMerge/>
            <w:tcBorders>
              <w:top w:val="single" w:sz="4" w:space="0" w:color="auto"/>
              <w:left w:val="single" w:sz="4" w:space="0" w:color="auto"/>
              <w:bottom w:val="single" w:sz="4" w:space="0" w:color="auto"/>
              <w:right w:val="single" w:sz="4" w:space="0" w:color="auto"/>
            </w:tcBorders>
          </w:tcPr>
          <w:p w14:paraId="684B7E9D" w14:textId="77777777" w:rsidR="00896894" w:rsidRPr="00576CB3" w:rsidRDefault="00896894" w:rsidP="00AC6776">
            <w:pPr>
              <w:autoSpaceDE w:val="0"/>
              <w:autoSpaceDN w:val="0"/>
              <w:spacing w:before="40" w:after="40"/>
              <w:rPr>
                <w:sz w:val="20"/>
                <w:szCs w:val="20"/>
                <w:lang w:val="nl-NL"/>
              </w:rPr>
            </w:pPr>
          </w:p>
        </w:tc>
        <w:tc>
          <w:tcPr>
            <w:tcW w:w="4914" w:type="dxa"/>
            <w:tcBorders>
              <w:top w:val="single" w:sz="4" w:space="0" w:color="auto"/>
              <w:left w:val="single" w:sz="4" w:space="0" w:color="auto"/>
              <w:bottom w:val="single" w:sz="4" w:space="0" w:color="auto"/>
              <w:right w:val="single" w:sz="4" w:space="0" w:color="auto"/>
            </w:tcBorders>
          </w:tcPr>
          <w:p w14:paraId="33452F7E" w14:textId="77777777" w:rsidR="00896894" w:rsidRPr="00576CB3" w:rsidRDefault="00896894" w:rsidP="00AC6776">
            <w:pPr>
              <w:autoSpaceDE w:val="0"/>
              <w:autoSpaceDN w:val="0"/>
              <w:spacing w:before="40" w:after="40"/>
              <w:rPr>
                <w:sz w:val="20"/>
                <w:szCs w:val="20"/>
                <w:lang w:val="nl-NL"/>
              </w:rPr>
            </w:pPr>
            <w:r w:rsidRPr="00576CB3">
              <w:rPr>
                <w:sz w:val="20"/>
                <w:szCs w:val="20"/>
                <w:lang w:val="nl-NL"/>
              </w:rPr>
              <w:t>7. Bảo hiểm trách nhiệm</w:t>
            </w:r>
          </w:p>
          <w:p w14:paraId="003BC22E" w14:textId="77777777" w:rsidR="00896894" w:rsidRPr="00576CB3" w:rsidRDefault="00896894" w:rsidP="00AC6776">
            <w:pPr>
              <w:autoSpaceDE w:val="0"/>
              <w:autoSpaceDN w:val="0"/>
              <w:spacing w:before="40" w:after="40"/>
              <w:rPr>
                <w:sz w:val="20"/>
                <w:szCs w:val="20"/>
                <w:lang w:val="nl-NL"/>
              </w:rPr>
            </w:pPr>
            <w:r w:rsidRPr="00576CB3">
              <w:rPr>
                <w:sz w:val="20"/>
                <w:szCs w:val="20"/>
                <w:lang w:val="nl-NL"/>
              </w:rPr>
              <w:t xml:space="preserve">Trong đó: </w:t>
            </w:r>
          </w:p>
          <w:p w14:paraId="0F95042E" w14:textId="77777777" w:rsidR="00896894" w:rsidRPr="00576CB3" w:rsidRDefault="00896894" w:rsidP="00AC6776">
            <w:pPr>
              <w:autoSpaceDE w:val="0"/>
              <w:autoSpaceDN w:val="0"/>
              <w:spacing w:before="40" w:after="40"/>
              <w:rPr>
                <w:i/>
                <w:sz w:val="20"/>
                <w:szCs w:val="20"/>
                <w:lang w:val="nl-NL"/>
              </w:rPr>
            </w:pPr>
            <w:r w:rsidRPr="00576CB3">
              <w:rPr>
                <w:sz w:val="20"/>
                <w:szCs w:val="20"/>
                <w:lang w:val="nl-NL"/>
              </w:rPr>
              <w:t xml:space="preserve">- </w:t>
            </w:r>
            <w:r w:rsidRPr="00576CB3">
              <w:rPr>
                <w:i/>
                <w:sz w:val="20"/>
                <w:szCs w:val="20"/>
                <w:lang w:val="nl-NL"/>
              </w:rPr>
              <w:t>Bảo hiểm trách nhiệm trong khám, chữa bệnh</w:t>
            </w:r>
          </w:p>
          <w:p w14:paraId="62CE054B" w14:textId="77777777" w:rsidR="00896894" w:rsidRPr="00576CB3" w:rsidRDefault="00896894" w:rsidP="00AC6776">
            <w:pPr>
              <w:autoSpaceDE w:val="0"/>
              <w:autoSpaceDN w:val="0"/>
              <w:spacing w:before="40" w:after="40"/>
              <w:rPr>
                <w:i/>
                <w:sz w:val="20"/>
                <w:szCs w:val="20"/>
                <w:lang w:val="nl-NL"/>
              </w:rPr>
            </w:pPr>
            <w:r w:rsidRPr="00576CB3">
              <w:rPr>
                <w:i/>
                <w:sz w:val="20"/>
                <w:szCs w:val="20"/>
                <w:lang w:val="nl-NL"/>
              </w:rPr>
              <w:t>- Bảo hiểm bắt buộc trách nhiệm nghề nghiệp tư vấn đầu tư xây dựng</w:t>
            </w:r>
          </w:p>
          <w:p w14:paraId="14ADF961" w14:textId="77777777" w:rsidR="00896894" w:rsidRPr="00576CB3" w:rsidRDefault="00896894" w:rsidP="00AC6776">
            <w:pPr>
              <w:autoSpaceDE w:val="0"/>
              <w:autoSpaceDN w:val="0"/>
              <w:spacing w:before="40" w:after="40"/>
              <w:rPr>
                <w:sz w:val="20"/>
                <w:szCs w:val="20"/>
                <w:lang w:val="nl-NL"/>
              </w:rPr>
            </w:pPr>
            <w:r w:rsidRPr="00576CB3">
              <w:rPr>
                <w:i/>
                <w:sz w:val="20"/>
                <w:szCs w:val="20"/>
                <w:lang w:val="nl-NL"/>
              </w:rPr>
              <w:t>- Bảo hiểm bắt buộc đối với người lao động thi công trên công trường</w:t>
            </w:r>
          </w:p>
        </w:tc>
        <w:tc>
          <w:tcPr>
            <w:tcW w:w="1515" w:type="dxa"/>
            <w:tcBorders>
              <w:top w:val="single" w:sz="4" w:space="0" w:color="auto"/>
              <w:left w:val="single" w:sz="4" w:space="0" w:color="auto"/>
              <w:bottom w:val="single" w:sz="4" w:space="0" w:color="auto"/>
              <w:right w:val="single" w:sz="4" w:space="0" w:color="auto"/>
            </w:tcBorders>
          </w:tcPr>
          <w:p w14:paraId="7144AFD7" w14:textId="77777777" w:rsidR="00896894" w:rsidRPr="00576CB3" w:rsidRDefault="00896894" w:rsidP="00AC6776">
            <w:pPr>
              <w:autoSpaceDE w:val="0"/>
              <w:autoSpaceDN w:val="0"/>
              <w:spacing w:before="40" w:after="40"/>
              <w:ind w:firstLine="567"/>
              <w:jc w:val="center"/>
              <w:rPr>
                <w:sz w:val="20"/>
                <w:szCs w:val="20"/>
                <w:lang w:val="nl-NL"/>
              </w:rPr>
            </w:pPr>
          </w:p>
        </w:tc>
        <w:tc>
          <w:tcPr>
            <w:tcW w:w="1392" w:type="dxa"/>
            <w:tcBorders>
              <w:top w:val="single" w:sz="4" w:space="0" w:color="auto"/>
              <w:left w:val="single" w:sz="4" w:space="0" w:color="auto"/>
              <w:bottom w:val="single" w:sz="4" w:space="0" w:color="auto"/>
              <w:right w:val="single" w:sz="4" w:space="0" w:color="auto"/>
            </w:tcBorders>
          </w:tcPr>
          <w:p w14:paraId="731AAE62" w14:textId="77777777" w:rsidR="00896894" w:rsidRPr="00576CB3" w:rsidRDefault="00896894" w:rsidP="00AC6776">
            <w:pPr>
              <w:autoSpaceDE w:val="0"/>
              <w:autoSpaceDN w:val="0"/>
              <w:spacing w:before="40" w:after="40"/>
              <w:ind w:firstLine="567"/>
              <w:jc w:val="center"/>
              <w:rPr>
                <w:sz w:val="20"/>
                <w:szCs w:val="20"/>
                <w:lang w:val="nl-NL"/>
              </w:rPr>
            </w:pPr>
          </w:p>
        </w:tc>
      </w:tr>
      <w:tr w:rsidR="00896894" w:rsidRPr="005504C1" w14:paraId="7C69719D" w14:textId="77777777" w:rsidTr="00AC6776">
        <w:tc>
          <w:tcPr>
            <w:tcW w:w="1533" w:type="dxa"/>
            <w:vMerge/>
            <w:tcBorders>
              <w:top w:val="single" w:sz="4" w:space="0" w:color="auto"/>
              <w:left w:val="single" w:sz="4" w:space="0" w:color="auto"/>
              <w:bottom w:val="single" w:sz="4" w:space="0" w:color="auto"/>
              <w:right w:val="single" w:sz="4" w:space="0" w:color="auto"/>
            </w:tcBorders>
          </w:tcPr>
          <w:p w14:paraId="72BFB70C" w14:textId="77777777" w:rsidR="00896894" w:rsidRPr="00576CB3" w:rsidRDefault="00896894" w:rsidP="00AC6776">
            <w:pPr>
              <w:autoSpaceDE w:val="0"/>
              <w:autoSpaceDN w:val="0"/>
              <w:spacing w:before="40" w:after="40"/>
              <w:rPr>
                <w:sz w:val="20"/>
                <w:szCs w:val="20"/>
                <w:lang w:val="nl-NL"/>
              </w:rPr>
            </w:pPr>
          </w:p>
        </w:tc>
        <w:tc>
          <w:tcPr>
            <w:tcW w:w="4914" w:type="dxa"/>
            <w:tcBorders>
              <w:top w:val="single" w:sz="4" w:space="0" w:color="auto"/>
              <w:left w:val="single" w:sz="4" w:space="0" w:color="auto"/>
              <w:bottom w:val="single" w:sz="4" w:space="0" w:color="auto"/>
              <w:right w:val="single" w:sz="4" w:space="0" w:color="auto"/>
            </w:tcBorders>
          </w:tcPr>
          <w:p w14:paraId="3FDE47A3" w14:textId="77777777" w:rsidR="00896894" w:rsidRPr="00576CB3" w:rsidRDefault="00896894" w:rsidP="00AC6776">
            <w:pPr>
              <w:autoSpaceDE w:val="0"/>
              <w:autoSpaceDN w:val="0"/>
              <w:spacing w:before="40" w:after="40"/>
              <w:rPr>
                <w:sz w:val="20"/>
                <w:szCs w:val="20"/>
                <w:lang w:val="nl-NL"/>
              </w:rPr>
            </w:pPr>
            <w:r w:rsidRPr="00576CB3">
              <w:rPr>
                <w:sz w:val="20"/>
                <w:szCs w:val="20"/>
                <w:lang w:val="nl-NL"/>
              </w:rPr>
              <w:t>8. Bảo hiểm tín dụng và rủi ro tài chính</w:t>
            </w:r>
          </w:p>
        </w:tc>
        <w:tc>
          <w:tcPr>
            <w:tcW w:w="1515" w:type="dxa"/>
            <w:tcBorders>
              <w:top w:val="single" w:sz="4" w:space="0" w:color="auto"/>
              <w:left w:val="single" w:sz="4" w:space="0" w:color="auto"/>
              <w:bottom w:val="single" w:sz="4" w:space="0" w:color="auto"/>
              <w:right w:val="single" w:sz="4" w:space="0" w:color="auto"/>
            </w:tcBorders>
          </w:tcPr>
          <w:p w14:paraId="4D6F10DB" w14:textId="77777777" w:rsidR="00896894" w:rsidRPr="00576CB3" w:rsidRDefault="00896894" w:rsidP="00AC6776">
            <w:pPr>
              <w:autoSpaceDE w:val="0"/>
              <w:autoSpaceDN w:val="0"/>
              <w:spacing w:before="40" w:after="40"/>
              <w:ind w:firstLine="567"/>
              <w:jc w:val="center"/>
              <w:rPr>
                <w:sz w:val="20"/>
                <w:szCs w:val="20"/>
                <w:lang w:val="nl-NL"/>
              </w:rPr>
            </w:pPr>
          </w:p>
        </w:tc>
        <w:tc>
          <w:tcPr>
            <w:tcW w:w="1392" w:type="dxa"/>
            <w:tcBorders>
              <w:top w:val="single" w:sz="4" w:space="0" w:color="auto"/>
              <w:left w:val="single" w:sz="4" w:space="0" w:color="auto"/>
              <w:bottom w:val="single" w:sz="4" w:space="0" w:color="auto"/>
              <w:right w:val="single" w:sz="4" w:space="0" w:color="auto"/>
            </w:tcBorders>
          </w:tcPr>
          <w:p w14:paraId="38E676D4" w14:textId="77777777" w:rsidR="00896894" w:rsidRPr="00576CB3" w:rsidRDefault="00896894" w:rsidP="00AC6776">
            <w:pPr>
              <w:autoSpaceDE w:val="0"/>
              <w:autoSpaceDN w:val="0"/>
              <w:spacing w:before="40" w:after="40"/>
              <w:ind w:firstLine="567"/>
              <w:jc w:val="center"/>
              <w:rPr>
                <w:sz w:val="20"/>
                <w:szCs w:val="20"/>
                <w:lang w:val="nl-NL"/>
              </w:rPr>
            </w:pPr>
          </w:p>
        </w:tc>
      </w:tr>
      <w:tr w:rsidR="00896894" w:rsidRPr="005504C1" w14:paraId="7CEA95D2" w14:textId="77777777" w:rsidTr="00AC6776">
        <w:tc>
          <w:tcPr>
            <w:tcW w:w="1533" w:type="dxa"/>
            <w:vMerge/>
            <w:tcBorders>
              <w:top w:val="single" w:sz="4" w:space="0" w:color="auto"/>
              <w:left w:val="single" w:sz="4" w:space="0" w:color="auto"/>
              <w:bottom w:val="single" w:sz="4" w:space="0" w:color="auto"/>
              <w:right w:val="single" w:sz="4" w:space="0" w:color="auto"/>
            </w:tcBorders>
          </w:tcPr>
          <w:p w14:paraId="743882A0" w14:textId="77777777" w:rsidR="00896894" w:rsidRPr="00576CB3" w:rsidRDefault="00896894" w:rsidP="00AC6776">
            <w:pPr>
              <w:autoSpaceDE w:val="0"/>
              <w:autoSpaceDN w:val="0"/>
              <w:spacing w:before="40" w:after="40"/>
              <w:rPr>
                <w:sz w:val="20"/>
                <w:szCs w:val="20"/>
                <w:lang w:val="nl-NL"/>
              </w:rPr>
            </w:pPr>
          </w:p>
        </w:tc>
        <w:tc>
          <w:tcPr>
            <w:tcW w:w="4914" w:type="dxa"/>
            <w:tcBorders>
              <w:top w:val="single" w:sz="4" w:space="0" w:color="auto"/>
              <w:left w:val="single" w:sz="4" w:space="0" w:color="auto"/>
              <w:bottom w:val="single" w:sz="4" w:space="0" w:color="auto"/>
              <w:right w:val="single" w:sz="4" w:space="0" w:color="auto"/>
            </w:tcBorders>
          </w:tcPr>
          <w:p w14:paraId="36F83839" w14:textId="77777777" w:rsidR="00896894" w:rsidRPr="00576CB3" w:rsidRDefault="00896894" w:rsidP="00AC6776">
            <w:pPr>
              <w:autoSpaceDE w:val="0"/>
              <w:autoSpaceDN w:val="0"/>
              <w:spacing w:before="40" w:after="40"/>
              <w:rPr>
                <w:sz w:val="20"/>
                <w:szCs w:val="20"/>
                <w:lang w:val="nl-NL"/>
              </w:rPr>
            </w:pPr>
            <w:r w:rsidRPr="00576CB3">
              <w:rPr>
                <w:sz w:val="20"/>
                <w:szCs w:val="20"/>
                <w:lang w:val="nl-NL"/>
              </w:rPr>
              <w:t>9. Bảo hiểm thiệt hại kinh doanh</w:t>
            </w:r>
          </w:p>
        </w:tc>
        <w:tc>
          <w:tcPr>
            <w:tcW w:w="1515" w:type="dxa"/>
            <w:tcBorders>
              <w:top w:val="single" w:sz="4" w:space="0" w:color="auto"/>
              <w:left w:val="single" w:sz="4" w:space="0" w:color="auto"/>
              <w:bottom w:val="single" w:sz="4" w:space="0" w:color="auto"/>
              <w:right w:val="single" w:sz="4" w:space="0" w:color="auto"/>
            </w:tcBorders>
          </w:tcPr>
          <w:p w14:paraId="6B91C589" w14:textId="77777777" w:rsidR="00896894" w:rsidRPr="00576CB3" w:rsidRDefault="00896894" w:rsidP="00AC6776">
            <w:pPr>
              <w:autoSpaceDE w:val="0"/>
              <w:autoSpaceDN w:val="0"/>
              <w:spacing w:before="40" w:after="40"/>
              <w:ind w:firstLine="567"/>
              <w:jc w:val="center"/>
              <w:rPr>
                <w:sz w:val="20"/>
                <w:szCs w:val="20"/>
                <w:lang w:val="nl-NL"/>
              </w:rPr>
            </w:pPr>
          </w:p>
        </w:tc>
        <w:tc>
          <w:tcPr>
            <w:tcW w:w="1392" w:type="dxa"/>
            <w:tcBorders>
              <w:top w:val="single" w:sz="4" w:space="0" w:color="auto"/>
              <w:left w:val="single" w:sz="4" w:space="0" w:color="auto"/>
              <w:bottom w:val="single" w:sz="4" w:space="0" w:color="auto"/>
              <w:right w:val="single" w:sz="4" w:space="0" w:color="auto"/>
            </w:tcBorders>
          </w:tcPr>
          <w:p w14:paraId="52540903" w14:textId="77777777" w:rsidR="00896894" w:rsidRPr="00576CB3" w:rsidRDefault="00896894" w:rsidP="00AC6776">
            <w:pPr>
              <w:autoSpaceDE w:val="0"/>
              <w:autoSpaceDN w:val="0"/>
              <w:spacing w:before="40" w:after="40"/>
              <w:ind w:firstLine="567"/>
              <w:jc w:val="center"/>
              <w:rPr>
                <w:sz w:val="20"/>
                <w:szCs w:val="20"/>
                <w:lang w:val="nl-NL"/>
              </w:rPr>
            </w:pPr>
          </w:p>
        </w:tc>
      </w:tr>
      <w:tr w:rsidR="00896894" w:rsidRPr="00576CB3" w14:paraId="1ED20DE2" w14:textId="77777777" w:rsidTr="00AC6776">
        <w:tc>
          <w:tcPr>
            <w:tcW w:w="1533" w:type="dxa"/>
            <w:vMerge/>
            <w:tcBorders>
              <w:top w:val="single" w:sz="4" w:space="0" w:color="auto"/>
              <w:left w:val="single" w:sz="4" w:space="0" w:color="auto"/>
              <w:bottom w:val="single" w:sz="4" w:space="0" w:color="auto"/>
              <w:right w:val="single" w:sz="4" w:space="0" w:color="auto"/>
            </w:tcBorders>
          </w:tcPr>
          <w:p w14:paraId="4E82A268" w14:textId="77777777" w:rsidR="00896894" w:rsidRPr="00576CB3" w:rsidRDefault="00896894" w:rsidP="00AC6776">
            <w:pPr>
              <w:autoSpaceDE w:val="0"/>
              <w:autoSpaceDN w:val="0"/>
              <w:spacing w:before="40" w:after="40"/>
              <w:rPr>
                <w:sz w:val="20"/>
                <w:szCs w:val="20"/>
                <w:lang w:val="nl-NL"/>
              </w:rPr>
            </w:pPr>
          </w:p>
        </w:tc>
        <w:tc>
          <w:tcPr>
            <w:tcW w:w="4914" w:type="dxa"/>
            <w:tcBorders>
              <w:top w:val="single" w:sz="4" w:space="0" w:color="auto"/>
              <w:left w:val="single" w:sz="4" w:space="0" w:color="auto"/>
              <w:bottom w:val="single" w:sz="4" w:space="0" w:color="auto"/>
              <w:right w:val="single" w:sz="4" w:space="0" w:color="auto"/>
            </w:tcBorders>
          </w:tcPr>
          <w:p w14:paraId="049D5936" w14:textId="77777777" w:rsidR="00896894" w:rsidRPr="00576CB3" w:rsidRDefault="00896894" w:rsidP="00AC6776">
            <w:pPr>
              <w:autoSpaceDE w:val="0"/>
              <w:autoSpaceDN w:val="0"/>
              <w:spacing w:before="40" w:after="40"/>
              <w:rPr>
                <w:sz w:val="20"/>
                <w:szCs w:val="20"/>
                <w:lang w:val="nl-NL"/>
              </w:rPr>
            </w:pPr>
            <w:r w:rsidRPr="00576CB3">
              <w:rPr>
                <w:sz w:val="20"/>
                <w:szCs w:val="20"/>
                <w:lang w:val="nl-NL"/>
              </w:rPr>
              <w:t>10. Bảo hiểm nông nghiệp</w:t>
            </w:r>
          </w:p>
        </w:tc>
        <w:tc>
          <w:tcPr>
            <w:tcW w:w="1515" w:type="dxa"/>
            <w:tcBorders>
              <w:top w:val="single" w:sz="4" w:space="0" w:color="auto"/>
              <w:left w:val="single" w:sz="4" w:space="0" w:color="auto"/>
              <w:bottom w:val="single" w:sz="4" w:space="0" w:color="auto"/>
              <w:right w:val="single" w:sz="4" w:space="0" w:color="auto"/>
            </w:tcBorders>
          </w:tcPr>
          <w:p w14:paraId="23740F89" w14:textId="77777777" w:rsidR="00896894" w:rsidRPr="00576CB3" w:rsidRDefault="00896894" w:rsidP="00AC6776">
            <w:pPr>
              <w:autoSpaceDE w:val="0"/>
              <w:autoSpaceDN w:val="0"/>
              <w:spacing w:before="40" w:after="40"/>
              <w:ind w:firstLine="567"/>
              <w:jc w:val="center"/>
              <w:rPr>
                <w:sz w:val="20"/>
                <w:szCs w:val="20"/>
                <w:lang w:val="nl-NL"/>
              </w:rPr>
            </w:pPr>
          </w:p>
        </w:tc>
        <w:tc>
          <w:tcPr>
            <w:tcW w:w="1392" w:type="dxa"/>
            <w:tcBorders>
              <w:top w:val="single" w:sz="4" w:space="0" w:color="auto"/>
              <w:left w:val="single" w:sz="4" w:space="0" w:color="auto"/>
              <w:bottom w:val="single" w:sz="4" w:space="0" w:color="auto"/>
              <w:right w:val="single" w:sz="4" w:space="0" w:color="auto"/>
            </w:tcBorders>
          </w:tcPr>
          <w:p w14:paraId="3684C6F9" w14:textId="77777777" w:rsidR="00896894" w:rsidRPr="00576CB3" w:rsidRDefault="00896894" w:rsidP="00AC6776">
            <w:pPr>
              <w:autoSpaceDE w:val="0"/>
              <w:autoSpaceDN w:val="0"/>
              <w:spacing w:before="40" w:after="40"/>
              <w:ind w:firstLine="567"/>
              <w:jc w:val="center"/>
              <w:rPr>
                <w:sz w:val="20"/>
                <w:szCs w:val="20"/>
                <w:lang w:val="nl-NL"/>
              </w:rPr>
            </w:pPr>
          </w:p>
        </w:tc>
      </w:tr>
      <w:tr w:rsidR="00896894" w:rsidRPr="00576CB3" w14:paraId="0C62C327" w14:textId="77777777" w:rsidTr="00AC6776">
        <w:tc>
          <w:tcPr>
            <w:tcW w:w="1533" w:type="dxa"/>
            <w:vMerge/>
            <w:tcBorders>
              <w:top w:val="single" w:sz="4" w:space="0" w:color="auto"/>
              <w:left w:val="single" w:sz="4" w:space="0" w:color="auto"/>
              <w:bottom w:val="single" w:sz="4" w:space="0" w:color="auto"/>
              <w:right w:val="single" w:sz="4" w:space="0" w:color="auto"/>
            </w:tcBorders>
            <w:vAlign w:val="center"/>
          </w:tcPr>
          <w:p w14:paraId="7B6B5F41" w14:textId="77777777" w:rsidR="00896894" w:rsidRPr="00576CB3" w:rsidRDefault="00896894" w:rsidP="00AC6776">
            <w:pPr>
              <w:autoSpaceDE w:val="0"/>
              <w:autoSpaceDN w:val="0"/>
              <w:spacing w:before="40" w:after="40"/>
              <w:jc w:val="center"/>
              <w:rPr>
                <w:sz w:val="20"/>
                <w:szCs w:val="20"/>
                <w:lang w:val="nl-NL"/>
              </w:rPr>
            </w:pPr>
          </w:p>
        </w:tc>
        <w:tc>
          <w:tcPr>
            <w:tcW w:w="4914" w:type="dxa"/>
            <w:tcBorders>
              <w:top w:val="single" w:sz="4" w:space="0" w:color="auto"/>
              <w:left w:val="single" w:sz="4" w:space="0" w:color="auto"/>
              <w:bottom w:val="single" w:sz="4" w:space="0" w:color="auto"/>
              <w:right w:val="single" w:sz="4" w:space="0" w:color="auto"/>
            </w:tcBorders>
          </w:tcPr>
          <w:p w14:paraId="61323DBE" w14:textId="77777777" w:rsidR="00896894" w:rsidRPr="00576CB3" w:rsidRDefault="00896894" w:rsidP="00AC6776">
            <w:pPr>
              <w:autoSpaceDE w:val="0"/>
              <w:autoSpaceDN w:val="0"/>
              <w:spacing w:before="40" w:after="40"/>
              <w:rPr>
                <w:sz w:val="20"/>
                <w:szCs w:val="20"/>
                <w:lang w:val="nl-NL"/>
              </w:rPr>
            </w:pPr>
            <w:r w:rsidRPr="00576CB3">
              <w:rPr>
                <w:sz w:val="20"/>
                <w:szCs w:val="20"/>
                <w:lang w:val="nl-NL"/>
              </w:rPr>
              <w:t>11. Bảo hiểm bảo lãnh</w:t>
            </w:r>
          </w:p>
        </w:tc>
        <w:tc>
          <w:tcPr>
            <w:tcW w:w="1515" w:type="dxa"/>
            <w:tcBorders>
              <w:top w:val="single" w:sz="4" w:space="0" w:color="auto"/>
              <w:left w:val="single" w:sz="4" w:space="0" w:color="auto"/>
              <w:bottom w:val="single" w:sz="4" w:space="0" w:color="auto"/>
              <w:right w:val="single" w:sz="4" w:space="0" w:color="auto"/>
            </w:tcBorders>
          </w:tcPr>
          <w:p w14:paraId="5F77890C" w14:textId="77777777" w:rsidR="00896894" w:rsidRPr="00576CB3" w:rsidRDefault="00896894" w:rsidP="00AC6776">
            <w:pPr>
              <w:autoSpaceDE w:val="0"/>
              <w:autoSpaceDN w:val="0"/>
              <w:spacing w:before="40" w:after="40"/>
              <w:ind w:firstLine="567"/>
              <w:jc w:val="center"/>
              <w:rPr>
                <w:sz w:val="20"/>
                <w:szCs w:val="20"/>
                <w:lang w:val="nl-NL"/>
              </w:rPr>
            </w:pPr>
          </w:p>
        </w:tc>
        <w:tc>
          <w:tcPr>
            <w:tcW w:w="1392" w:type="dxa"/>
            <w:tcBorders>
              <w:top w:val="single" w:sz="4" w:space="0" w:color="auto"/>
              <w:left w:val="single" w:sz="4" w:space="0" w:color="auto"/>
              <w:bottom w:val="single" w:sz="4" w:space="0" w:color="auto"/>
              <w:right w:val="single" w:sz="4" w:space="0" w:color="auto"/>
            </w:tcBorders>
          </w:tcPr>
          <w:p w14:paraId="07D18833" w14:textId="77777777" w:rsidR="00896894" w:rsidRPr="00576CB3" w:rsidRDefault="00896894" w:rsidP="00AC6776">
            <w:pPr>
              <w:autoSpaceDE w:val="0"/>
              <w:autoSpaceDN w:val="0"/>
              <w:spacing w:before="40" w:after="40"/>
              <w:ind w:firstLine="567"/>
              <w:jc w:val="center"/>
              <w:rPr>
                <w:sz w:val="20"/>
                <w:szCs w:val="20"/>
                <w:lang w:val="nl-NL"/>
              </w:rPr>
            </w:pPr>
          </w:p>
        </w:tc>
      </w:tr>
      <w:tr w:rsidR="00896894" w:rsidRPr="005504C1" w14:paraId="7C3D6BFF" w14:textId="77777777" w:rsidTr="00AC6776">
        <w:tc>
          <w:tcPr>
            <w:tcW w:w="1533" w:type="dxa"/>
            <w:tcBorders>
              <w:top w:val="single" w:sz="4" w:space="0" w:color="auto"/>
              <w:left w:val="single" w:sz="4" w:space="0" w:color="auto"/>
              <w:bottom w:val="single" w:sz="4" w:space="0" w:color="auto"/>
              <w:right w:val="single" w:sz="4" w:space="0" w:color="auto"/>
            </w:tcBorders>
            <w:vAlign w:val="center"/>
          </w:tcPr>
          <w:p w14:paraId="43E5729B" w14:textId="77777777" w:rsidR="00896894" w:rsidRPr="00576CB3" w:rsidRDefault="00896894" w:rsidP="00AC6776">
            <w:pPr>
              <w:autoSpaceDE w:val="0"/>
              <w:autoSpaceDN w:val="0"/>
              <w:spacing w:before="40" w:after="40"/>
              <w:jc w:val="center"/>
              <w:rPr>
                <w:b/>
                <w:i/>
                <w:sz w:val="20"/>
                <w:szCs w:val="20"/>
                <w:lang w:val="nl-NL"/>
              </w:rPr>
            </w:pPr>
            <w:r w:rsidRPr="00576CB3">
              <w:rPr>
                <w:sz w:val="20"/>
                <w:szCs w:val="20"/>
                <w:lang w:val="nl-NL"/>
              </w:rPr>
              <w:t>Tên tổ chức 2</w:t>
            </w:r>
          </w:p>
        </w:tc>
        <w:tc>
          <w:tcPr>
            <w:tcW w:w="4914" w:type="dxa"/>
            <w:tcBorders>
              <w:top w:val="single" w:sz="4" w:space="0" w:color="auto"/>
              <w:left w:val="single" w:sz="4" w:space="0" w:color="auto"/>
              <w:bottom w:val="single" w:sz="4" w:space="0" w:color="auto"/>
              <w:right w:val="single" w:sz="4" w:space="0" w:color="auto"/>
            </w:tcBorders>
          </w:tcPr>
          <w:p w14:paraId="546A6A11" w14:textId="77777777" w:rsidR="00896894" w:rsidRPr="00576CB3" w:rsidRDefault="00896894" w:rsidP="00AC6776">
            <w:pPr>
              <w:autoSpaceDE w:val="0"/>
              <w:autoSpaceDN w:val="0"/>
              <w:spacing w:before="40" w:after="40"/>
              <w:rPr>
                <w:sz w:val="20"/>
                <w:szCs w:val="20"/>
                <w:lang w:val="nl-NL"/>
              </w:rPr>
            </w:pPr>
            <w:r w:rsidRPr="00576CB3">
              <w:rPr>
                <w:sz w:val="20"/>
                <w:szCs w:val="20"/>
                <w:lang w:val="nl-NL"/>
              </w:rPr>
              <w:t>Báo cáo tương tự theo từng loại nghiệp vụ bảo hiểm</w:t>
            </w:r>
          </w:p>
        </w:tc>
        <w:tc>
          <w:tcPr>
            <w:tcW w:w="1515" w:type="dxa"/>
            <w:tcBorders>
              <w:top w:val="single" w:sz="4" w:space="0" w:color="auto"/>
              <w:left w:val="single" w:sz="4" w:space="0" w:color="auto"/>
              <w:bottom w:val="single" w:sz="4" w:space="0" w:color="auto"/>
              <w:right w:val="single" w:sz="4" w:space="0" w:color="auto"/>
            </w:tcBorders>
          </w:tcPr>
          <w:p w14:paraId="1173EC24" w14:textId="77777777" w:rsidR="00896894" w:rsidRPr="00576CB3" w:rsidRDefault="00896894" w:rsidP="00AC6776">
            <w:pPr>
              <w:autoSpaceDE w:val="0"/>
              <w:autoSpaceDN w:val="0"/>
              <w:spacing w:before="40" w:after="40"/>
              <w:ind w:firstLine="567"/>
              <w:jc w:val="center"/>
              <w:rPr>
                <w:sz w:val="20"/>
                <w:szCs w:val="20"/>
                <w:lang w:val="nl-NL"/>
              </w:rPr>
            </w:pPr>
          </w:p>
        </w:tc>
        <w:tc>
          <w:tcPr>
            <w:tcW w:w="1392" w:type="dxa"/>
            <w:tcBorders>
              <w:top w:val="single" w:sz="4" w:space="0" w:color="auto"/>
              <w:left w:val="single" w:sz="4" w:space="0" w:color="auto"/>
              <w:bottom w:val="single" w:sz="4" w:space="0" w:color="auto"/>
              <w:right w:val="single" w:sz="4" w:space="0" w:color="auto"/>
            </w:tcBorders>
          </w:tcPr>
          <w:p w14:paraId="2736CC04" w14:textId="77777777" w:rsidR="00896894" w:rsidRPr="00576CB3" w:rsidRDefault="00896894" w:rsidP="00AC6776">
            <w:pPr>
              <w:autoSpaceDE w:val="0"/>
              <w:autoSpaceDN w:val="0"/>
              <w:spacing w:before="40" w:after="40"/>
              <w:ind w:firstLine="567"/>
              <w:jc w:val="center"/>
              <w:rPr>
                <w:sz w:val="20"/>
                <w:szCs w:val="20"/>
                <w:lang w:val="nl-NL"/>
              </w:rPr>
            </w:pPr>
          </w:p>
        </w:tc>
      </w:tr>
      <w:tr w:rsidR="00896894" w:rsidRPr="00576CB3" w14:paraId="56B5E8B5" w14:textId="77777777" w:rsidTr="00AC6776">
        <w:tc>
          <w:tcPr>
            <w:tcW w:w="1533" w:type="dxa"/>
            <w:tcBorders>
              <w:top w:val="single" w:sz="4" w:space="0" w:color="auto"/>
              <w:left w:val="single" w:sz="4" w:space="0" w:color="auto"/>
              <w:bottom w:val="single" w:sz="4" w:space="0" w:color="auto"/>
              <w:right w:val="single" w:sz="4" w:space="0" w:color="auto"/>
            </w:tcBorders>
          </w:tcPr>
          <w:p w14:paraId="5B651ED4" w14:textId="77777777" w:rsidR="00896894" w:rsidRPr="00576CB3" w:rsidRDefault="00896894" w:rsidP="00AC6776">
            <w:pPr>
              <w:autoSpaceDE w:val="0"/>
              <w:autoSpaceDN w:val="0"/>
              <w:spacing w:before="40" w:after="40"/>
              <w:jc w:val="center"/>
              <w:rPr>
                <w:i/>
                <w:sz w:val="20"/>
                <w:szCs w:val="20"/>
                <w:lang w:val="nl-NL"/>
              </w:rPr>
            </w:pPr>
            <w:r w:rsidRPr="00576CB3">
              <w:rPr>
                <w:i/>
                <w:sz w:val="20"/>
                <w:szCs w:val="20"/>
                <w:lang w:val="nl-NL"/>
              </w:rPr>
              <w:t>....</w:t>
            </w:r>
          </w:p>
        </w:tc>
        <w:tc>
          <w:tcPr>
            <w:tcW w:w="4914" w:type="dxa"/>
            <w:tcBorders>
              <w:top w:val="single" w:sz="4" w:space="0" w:color="auto"/>
              <w:left w:val="single" w:sz="4" w:space="0" w:color="auto"/>
              <w:bottom w:val="single" w:sz="4" w:space="0" w:color="auto"/>
              <w:right w:val="single" w:sz="4" w:space="0" w:color="auto"/>
            </w:tcBorders>
          </w:tcPr>
          <w:p w14:paraId="515C9B55" w14:textId="77777777" w:rsidR="00896894" w:rsidRPr="00576CB3" w:rsidRDefault="00896894" w:rsidP="00AC6776">
            <w:pPr>
              <w:autoSpaceDE w:val="0"/>
              <w:autoSpaceDN w:val="0"/>
              <w:spacing w:before="40" w:after="40"/>
              <w:jc w:val="center"/>
              <w:rPr>
                <w:b/>
                <w:i/>
                <w:sz w:val="20"/>
                <w:szCs w:val="20"/>
                <w:lang w:val="nl-NL"/>
              </w:rPr>
            </w:pPr>
          </w:p>
        </w:tc>
        <w:tc>
          <w:tcPr>
            <w:tcW w:w="1515" w:type="dxa"/>
            <w:tcBorders>
              <w:top w:val="single" w:sz="4" w:space="0" w:color="auto"/>
              <w:left w:val="single" w:sz="4" w:space="0" w:color="auto"/>
              <w:bottom w:val="single" w:sz="4" w:space="0" w:color="auto"/>
              <w:right w:val="single" w:sz="4" w:space="0" w:color="auto"/>
            </w:tcBorders>
          </w:tcPr>
          <w:p w14:paraId="68BFF06E" w14:textId="77777777" w:rsidR="00896894" w:rsidRPr="00576CB3" w:rsidRDefault="00896894" w:rsidP="00AC6776">
            <w:pPr>
              <w:autoSpaceDE w:val="0"/>
              <w:autoSpaceDN w:val="0"/>
              <w:spacing w:before="40" w:after="40"/>
              <w:ind w:firstLine="567"/>
              <w:jc w:val="center"/>
              <w:rPr>
                <w:sz w:val="20"/>
                <w:szCs w:val="20"/>
                <w:lang w:val="nl-NL"/>
              </w:rPr>
            </w:pPr>
          </w:p>
        </w:tc>
        <w:tc>
          <w:tcPr>
            <w:tcW w:w="1392" w:type="dxa"/>
            <w:tcBorders>
              <w:top w:val="single" w:sz="4" w:space="0" w:color="auto"/>
              <w:left w:val="single" w:sz="4" w:space="0" w:color="auto"/>
              <w:bottom w:val="single" w:sz="4" w:space="0" w:color="auto"/>
              <w:right w:val="single" w:sz="4" w:space="0" w:color="auto"/>
            </w:tcBorders>
          </w:tcPr>
          <w:p w14:paraId="2677A306" w14:textId="77777777" w:rsidR="00896894" w:rsidRPr="00576CB3" w:rsidRDefault="00896894" w:rsidP="00AC6776">
            <w:pPr>
              <w:autoSpaceDE w:val="0"/>
              <w:autoSpaceDN w:val="0"/>
              <w:spacing w:before="40" w:after="40"/>
              <w:ind w:firstLine="567"/>
              <w:jc w:val="center"/>
              <w:rPr>
                <w:sz w:val="20"/>
                <w:szCs w:val="20"/>
                <w:lang w:val="nl-NL"/>
              </w:rPr>
            </w:pPr>
          </w:p>
        </w:tc>
      </w:tr>
      <w:tr w:rsidR="00896894" w:rsidRPr="00576CB3" w14:paraId="6B536580" w14:textId="77777777" w:rsidTr="00AC6776">
        <w:tc>
          <w:tcPr>
            <w:tcW w:w="1533" w:type="dxa"/>
            <w:tcBorders>
              <w:top w:val="single" w:sz="4" w:space="0" w:color="auto"/>
              <w:left w:val="single" w:sz="4" w:space="0" w:color="auto"/>
              <w:bottom w:val="single" w:sz="4" w:space="0" w:color="auto"/>
              <w:right w:val="single" w:sz="4" w:space="0" w:color="auto"/>
            </w:tcBorders>
          </w:tcPr>
          <w:p w14:paraId="1BAD4531" w14:textId="77777777" w:rsidR="00896894" w:rsidRPr="00576CB3" w:rsidRDefault="00896894" w:rsidP="00AC6776">
            <w:pPr>
              <w:autoSpaceDE w:val="0"/>
              <w:autoSpaceDN w:val="0"/>
              <w:spacing w:before="40" w:after="40"/>
              <w:jc w:val="center"/>
              <w:rPr>
                <w:b/>
                <w:i/>
                <w:sz w:val="20"/>
                <w:szCs w:val="20"/>
                <w:lang w:val="nl-NL"/>
              </w:rPr>
            </w:pPr>
          </w:p>
        </w:tc>
        <w:tc>
          <w:tcPr>
            <w:tcW w:w="4914" w:type="dxa"/>
            <w:tcBorders>
              <w:top w:val="single" w:sz="4" w:space="0" w:color="auto"/>
              <w:left w:val="single" w:sz="4" w:space="0" w:color="auto"/>
              <w:bottom w:val="single" w:sz="4" w:space="0" w:color="auto"/>
              <w:right w:val="single" w:sz="4" w:space="0" w:color="auto"/>
            </w:tcBorders>
          </w:tcPr>
          <w:p w14:paraId="61442FAE" w14:textId="77777777" w:rsidR="00896894" w:rsidRPr="00576CB3" w:rsidRDefault="00896894" w:rsidP="00AC6776">
            <w:pPr>
              <w:autoSpaceDE w:val="0"/>
              <w:autoSpaceDN w:val="0"/>
              <w:spacing w:before="40" w:after="40"/>
              <w:jc w:val="center"/>
              <w:rPr>
                <w:b/>
                <w:i/>
                <w:sz w:val="20"/>
                <w:szCs w:val="20"/>
                <w:lang w:val="nl-NL"/>
              </w:rPr>
            </w:pPr>
            <w:r w:rsidRPr="00576CB3">
              <w:rPr>
                <w:b/>
                <w:i/>
                <w:sz w:val="20"/>
                <w:szCs w:val="20"/>
                <w:lang w:val="nl-NL"/>
              </w:rPr>
              <w:t xml:space="preserve">Tổng cộng </w:t>
            </w:r>
          </w:p>
        </w:tc>
        <w:tc>
          <w:tcPr>
            <w:tcW w:w="1515" w:type="dxa"/>
            <w:tcBorders>
              <w:top w:val="single" w:sz="4" w:space="0" w:color="auto"/>
              <w:left w:val="single" w:sz="4" w:space="0" w:color="auto"/>
              <w:bottom w:val="single" w:sz="4" w:space="0" w:color="auto"/>
              <w:right w:val="single" w:sz="4" w:space="0" w:color="auto"/>
            </w:tcBorders>
          </w:tcPr>
          <w:p w14:paraId="0FE61FF9" w14:textId="77777777" w:rsidR="00896894" w:rsidRPr="00576CB3" w:rsidRDefault="00896894" w:rsidP="00AC6776">
            <w:pPr>
              <w:autoSpaceDE w:val="0"/>
              <w:autoSpaceDN w:val="0"/>
              <w:spacing w:before="40" w:after="40"/>
              <w:ind w:firstLine="567"/>
              <w:jc w:val="center"/>
              <w:rPr>
                <w:sz w:val="20"/>
                <w:szCs w:val="20"/>
                <w:lang w:val="nl-NL"/>
              </w:rPr>
            </w:pPr>
          </w:p>
        </w:tc>
        <w:tc>
          <w:tcPr>
            <w:tcW w:w="1392" w:type="dxa"/>
            <w:tcBorders>
              <w:top w:val="single" w:sz="4" w:space="0" w:color="auto"/>
              <w:left w:val="single" w:sz="4" w:space="0" w:color="auto"/>
              <w:bottom w:val="single" w:sz="4" w:space="0" w:color="auto"/>
              <w:right w:val="single" w:sz="4" w:space="0" w:color="auto"/>
            </w:tcBorders>
          </w:tcPr>
          <w:p w14:paraId="0A654D4E" w14:textId="77777777" w:rsidR="00896894" w:rsidRPr="00576CB3" w:rsidRDefault="00896894" w:rsidP="00AC6776">
            <w:pPr>
              <w:autoSpaceDE w:val="0"/>
              <w:autoSpaceDN w:val="0"/>
              <w:spacing w:before="40" w:after="40"/>
              <w:ind w:firstLine="567"/>
              <w:jc w:val="center"/>
              <w:rPr>
                <w:sz w:val="20"/>
                <w:szCs w:val="20"/>
                <w:lang w:val="nl-NL"/>
              </w:rPr>
            </w:pPr>
          </w:p>
        </w:tc>
      </w:tr>
    </w:tbl>
    <w:p w14:paraId="7969DA3B" w14:textId="77777777" w:rsidR="00896894" w:rsidRPr="00FF7708" w:rsidRDefault="00896894" w:rsidP="00896894">
      <w:pPr>
        <w:widowControl w:val="0"/>
        <w:jc w:val="center"/>
        <w:rPr>
          <w:b/>
          <w:sz w:val="16"/>
          <w:szCs w:val="16"/>
          <w:lang w:val="nl-NL"/>
        </w:rPr>
      </w:pPr>
    </w:p>
    <w:p w14:paraId="6CE5F7A7" w14:textId="77777777" w:rsidR="00896894" w:rsidRPr="00FF7708" w:rsidRDefault="00896894" w:rsidP="00896894">
      <w:pPr>
        <w:widowControl w:val="0"/>
        <w:ind w:firstLine="454"/>
        <w:jc w:val="both"/>
        <w:rPr>
          <w:sz w:val="22"/>
          <w:szCs w:val="22"/>
          <w:lang w:val="nl-NL"/>
        </w:rPr>
      </w:pPr>
      <w:r w:rsidRPr="00FF7708">
        <w:rPr>
          <w:sz w:val="22"/>
          <w:szCs w:val="22"/>
          <w:lang w:val="nl-NL"/>
        </w:rPr>
        <w:t>Chúng tôi xin đảm bảo những thông tin trên là đúng sự thực.</w:t>
      </w:r>
    </w:p>
    <w:p w14:paraId="4D5AA300" w14:textId="77777777" w:rsidR="00896894" w:rsidRPr="00FF7708" w:rsidRDefault="00896894" w:rsidP="00896894">
      <w:pPr>
        <w:widowControl w:val="0"/>
        <w:ind w:firstLine="567"/>
        <w:jc w:val="both"/>
        <w:rPr>
          <w:sz w:val="16"/>
          <w:szCs w:val="16"/>
          <w:lang w:val="nl-NL"/>
        </w:rPr>
      </w:pPr>
    </w:p>
    <w:p w14:paraId="292C0F0B" w14:textId="77777777" w:rsidR="00896894" w:rsidRPr="00FF7708" w:rsidRDefault="00896894" w:rsidP="00896894">
      <w:pPr>
        <w:widowControl w:val="0"/>
        <w:tabs>
          <w:tab w:val="center" w:leader="dot" w:pos="12758"/>
        </w:tabs>
        <w:ind w:firstLine="562"/>
        <w:jc w:val="both"/>
        <w:rPr>
          <w:sz w:val="22"/>
          <w:szCs w:val="22"/>
          <w:lang w:val="nl-NL"/>
        </w:rPr>
      </w:pPr>
    </w:p>
    <w:tbl>
      <w:tblPr>
        <w:tblW w:w="5000" w:type="pct"/>
        <w:tblLook w:val="00A0" w:firstRow="1" w:lastRow="0" w:firstColumn="1" w:lastColumn="0" w:noHBand="0" w:noVBand="0"/>
      </w:tblPr>
      <w:tblGrid>
        <w:gridCol w:w="4145"/>
        <w:gridCol w:w="5200"/>
      </w:tblGrid>
      <w:tr w:rsidR="00896894" w:rsidRPr="00FF7708" w14:paraId="24C7B1E4" w14:textId="77777777" w:rsidTr="00AC6776">
        <w:tc>
          <w:tcPr>
            <w:tcW w:w="2218" w:type="pct"/>
          </w:tcPr>
          <w:p w14:paraId="1A49DCE2" w14:textId="77777777" w:rsidR="00896894" w:rsidRDefault="00896894" w:rsidP="00AC6776">
            <w:pPr>
              <w:widowControl w:val="0"/>
              <w:overflowPunct w:val="0"/>
              <w:adjustRightInd w:val="0"/>
              <w:jc w:val="center"/>
              <w:rPr>
                <w:b/>
                <w:bCs/>
                <w:sz w:val="22"/>
                <w:szCs w:val="22"/>
                <w:lang w:val="nl-NL"/>
              </w:rPr>
            </w:pPr>
          </w:p>
          <w:p w14:paraId="1EAB934F" w14:textId="77777777" w:rsidR="00896894" w:rsidRPr="00FF7708" w:rsidRDefault="00896894" w:rsidP="00AC6776">
            <w:pPr>
              <w:widowControl w:val="0"/>
              <w:overflowPunct w:val="0"/>
              <w:adjustRightInd w:val="0"/>
              <w:jc w:val="center"/>
              <w:rPr>
                <w:b/>
                <w:bCs/>
                <w:sz w:val="22"/>
                <w:szCs w:val="22"/>
                <w:lang w:val="nl-NL"/>
              </w:rPr>
            </w:pPr>
            <w:r w:rsidRPr="00FF7708">
              <w:rPr>
                <w:b/>
                <w:bCs/>
                <w:sz w:val="22"/>
                <w:szCs w:val="22"/>
                <w:lang w:val="nl-NL"/>
              </w:rPr>
              <w:t>NGƯỜI LẬP BIỂU</w:t>
            </w:r>
          </w:p>
          <w:p w14:paraId="373F02EF" w14:textId="77777777" w:rsidR="00896894" w:rsidRPr="005504C1" w:rsidRDefault="00896894" w:rsidP="00AC6776">
            <w:pPr>
              <w:tabs>
                <w:tab w:val="center" w:pos="5670"/>
              </w:tabs>
              <w:jc w:val="center"/>
              <w:rPr>
                <w:i/>
                <w:sz w:val="26"/>
                <w:szCs w:val="26"/>
                <w:lang w:val="nl-NL"/>
              </w:rPr>
            </w:pPr>
            <w:r w:rsidRPr="00FF7708">
              <w:rPr>
                <w:bCs/>
                <w:i/>
                <w:sz w:val="22"/>
                <w:szCs w:val="22"/>
                <w:lang w:val="nl-NL"/>
              </w:rPr>
              <w:t>(Ký và ghi rõ họ tên)</w:t>
            </w:r>
          </w:p>
        </w:tc>
        <w:tc>
          <w:tcPr>
            <w:tcW w:w="2782" w:type="pct"/>
          </w:tcPr>
          <w:p w14:paraId="07605E5F" w14:textId="77777777" w:rsidR="00896894" w:rsidRDefault="00896894" w:rsidP="00AC6776">
            <w:pPr>
              <w:widowControl w:val="0"/>
              <w:overflowPunct w:val="0"/>
              <w:adjustRightInd w:val="0"/>
              <w:jc w:val="center"/>
              <w:rPr>
                <w:b/>
                <w:bCs/>
                <w:sz w:val="22"/>
                <w:szCs w:val="22"/>
                <w:lang w:val="nl-NL"/>
              </w:rPr>
            </w:pPr>
            <w:r w:rsidRPr="00FF7708">
              <w:rPr>
                <w:bCs/>
                <w:i/>
                <w:sz w:val="22"/>
                <w:szCs w:val="22"/>
                <w:lang w:val="nl-NL"/>
              </w:rPr>
              <w:t>....., ngày...... tháng....... năm.......</w:t>
            </w:r>
          </w:p>
          <w:p w14:paraId="17112A4C" w14:textId="77777777" w:rsidR="00896894" w:rsidRPr="00FF7708" w:rsidRDefault="00896894" w:rsidP="00AC6776">
            <w:pPr>
              <w:widowControl w:val="0"/>
              <w:overflowPunct w:val="0"/>
              <w:adjustRightInd w:val="0"/>
              <w:jc w:val="center"/>
              <w:rPr>
                <w:b/>
                <w:bCs/>
                <w:sz w:val="22"/>
                <w:szCs w:val="22"/>
                <w:lang w:val="nl-NL"/>
              </w:rPr>
            </w:pPr>
            <w:r w:rsidRPr="00FF7708">
              <w:rPr>
                <w:b/>
                <w:bCs/>
                <w:sz w:val="22"/>
                <w:szCs w:val="22"/>
                <w:lang w:val="nl-NL"/>
              </w:rPr>
              <w:t>NGƯỜI ĐẠI DIỆN THEO PHÁP LUẬT</w:t>
            </w:r>
          </w:p>
          <w:p w14:paraId="0890598A" w14:textId="77777777" w:rsidR="00896894" w:rsidRPr="00FF7708" w:rsidRDefault="00896894" w:rsidP="00AC6776">
            <w:pPr>
              <w:tabs>
                <w:tab w:val="center" w:pos="5670"/>
              </w:tabs>
              <w:jc w:val="center"/>
              <w:rPr>
                <w:i/>
                <w:sz w:val="26"/>
                <w:szCs w:val="26"/>
              </w:rPr>
            </w:pPr>
            <w:r w:rsidRPr="00FF7708">
              <w:rPr>
                <w:bCs/>
                <w:i/>
                <w:sz w:val="22"/>
                <w:szCs w:val="22"/>
                <w:lang w:val="nl-NL"/>
              </w:rPr>
              <w:t>(Ký và đóng dấu</w:t>
            </w:r>
            <w:r>
              <w:rPr>
                <w:bCs/>
                <w:i/>
                <w:sz w:val="22"/>
                <w:szCs w:val="22"/>
                <w:lang w:val="nl-NL"/>
              </w:rPr>
              <w:t>)</w:t>
            </w:r>
          </w:p>
        </w:tc>
      </w:tr>
    </w:tbl>
    <w:p w14:paraId="1C00387E" w14:textId="77777777" w:rsidR="00896894" w:rsidRPr="00FF7708" w:rsidRDefault="00896894" w:rsidP="00896894">
      <w:pPr>
        <w:pStyle w:val="2dongcach"/>
        <w:rPr>
          <w:rFonts w:ascii="Times New Roman" w:hAnsi="Times New Roman"/>
          <w:color w:val="auto"/>
          <w:lang w:val="nl-NL"/>
        </w:rPr>
      </w:pPr>
    </w:p>
    <w:p w14:paraId="4F840A3F" w14:textId="77777777" w:rsidR="00896894" w:rsidRPr="00FF7708" w:rsidRDefault="00896894" w:rsidP="00896894">
      <w:pPr>
        <w:rPr>
          <w:b/>
          <w:sz w:val="22"/>
          <w:szCs w:val="22"/>
          <w:lang w:val="nl-NL"/>
        </w:rPr>
      </w:pPr>
      <w:r w:rsidRPr="00FF7708">
        <w:rPr>
          <w:lang w:val="nl-NL"/>
        </w:rPr>
        <w:br w:type="page"/>
      </w:r>
    </w:p>
    <w:p w14:paraId="1789EFE0" w14:textId="77777777" w:rsidR="00896894" w:rsidRPr="00FF7708" w:rsidRDefault="00896894" w:rsidP="00896894">
      <w:pPr>
        <w:jc w:val="center"/>
        <w:rPr>
          <w:b/>
          <w:sz w:val="24"/>
          <w:szCs w:val="24"/>
          <w:lang w:val="pt-BR"/>
        </w:rPr>
      </w:pPr>
      <w:r w:rsidRPr="00FF7708">
        <w:rPr>
          <w:noProof/>
        </w:rPr>
        <w:lastRenderedPageBreak/>
        <mc:AlternateContent>
          <mc:Choice Requires="wps">
            <w:drawing>
              <wp:anchor distT="0" distB="0" distL="114300" distR="114300" simplePos="0" relativeHeight="251754496" behindDoc="0" locked="0" layoutInCell="1" allowOverlap="1" wp14:anchorId="709E94C3" wp14:editId="0EBDF4A7">
                <wp:simplePos x="0" y="0"/>
                <wp:positionH relativeFrom="column">
                  <wp:posOffset>4320540</wp:posOffset>
                </wp:positionH>
                <wp:positionV relativeFrom="paragraph">
                  <wp:posOffset>-166370</wp:posOffset>
                </wp:positionV>
                <wp:extent cx="1595120" cy="575945"/>
                <wp:effectExtent l="0" t="0" r="5080" b="0"/>
                <wp:wrapNone/>
                <wp:docPr id="7" name="Rectangle 130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95120" cy="575945"/>
                        </a:xfrm>
                        <a:prstGeom prst="rect">
                          <a:avLst/>
                        </a:prstGeom>
                        <a:solidFill>
                          <a:srgbClr val="FFFFFF"/>
                        </a:solidFill>
                        <a:ln w="9525">
                          <a:solidFill>
                            <a:srgbClr val="000000"/>
                          </a:solidFill>
                          <a:miter lim="800000"/>
                          <a:headEnd/>
                          <a:tailEnd/>
                        </a:ln>
                      </wps:spPr>
                      <wps:txbx>
                        <w:txbxContent>
                          <w:p w14:paraId="7F538561" w14:textId="77777777" w:rsidR="00896894" w:rsidRPr="0081682F" w:rsidRDefault="00896894" w:rsidP="00896894">
                            <w:pPr>
                              <w:pStyle w:val="5somuc"/>
                              <w:rPr>
                                <w:rFonts w:ascii="Times New Roman" w:hAnsi="Times New Roman"/>
                                <w:color w:val="auto"/>
                                <w:spacing w:val="-4"/>
                                <w:sz w:val="16"/>
                                <w:szCs w:val="16"/>
                                <w:lang w:val="nl-NL"/>
                              </w:rPr>
                            </w:pPr>
                            <w:r w:rsidRPr="0081682F">
                              <w:rPr>
                                <w:rFonts w:ascii="Times New Roman" w:hAnsi="Times New Roman"/>
                                <w:color w:val="auto"/>
                                <w:spacing w:val="-4"/>
                                <w:sz w:val="16"/>
                                <w:szCs w:val="16"/>
                                <w:lang w:val="nl-NL"/>
                              </w:rPr>
                              <w:t>Mẫu số</w:t>
                            </w:r>
                            <w:r>
                              <w:rPr>
                                <w:rFonts w:ascii="Times New Roman" w:hAnsi="Times New Roman"/>
                                <w:color w:val="auto"/>
                                <w:spacing w:val="-4"/>
                                <w:sz w:val="16"/>
                                <w:szCs w:val="16"/>
                                <w:lang w:val="nl-NL"/>
                              </w:rPr>
                              <w:t xml:space="preserve"> 1</w:t>
                            </w:r>
                            <w:r w:rsidRPr="0081682F">
                              <w:rPr>
                                <w:rFonts w:ascii="Times New Roman" w:hAnsi="Times New Roman"/>
                                <w:color w:val="auto"/>
                                <w:spacing w:val="-4"/>
                                <w:sz w:val="16"/>
                                <w:szCs w:val="16"/>
                                <w:lang w:val="nl-NL"/>
                              </w:rPr>
                              <w:t>-</w:t>
                            </w:r>
                            <w:r w:rsidRPr="00396423">
                              <w:rPr>
                                <w:rFonts w:ascii="Times New Roman" w:hAnsi="Times New Roman"/>
                                <w:color w:val="auto"/>
                                <w:spacing w:val="-4"/>
                                <w:sz w:val="16"/>
                                <w:szCs w:val="16"/>
                                <w:lang w:val="nl-NL"/>
                              </w:rPr>
                              <w:t>Đ</w:t>
                            </w:r>
                            <w:r>
                              <w:rPr>
                                <w:rFonts w:ascii="Times New Roman" w:hAnsi="Times New Roman"/>
                                <w:color w:val="auto"/>
                                <w:spacing w:val="-4"/>
                                <w:sz w:val="16"/>
                                <w:szCs w:val="16"/>
                                <w:lang w:val="nl-NL"/>
                              </w:rPr>
                              <w:t>LBH</w:t>
                            </w:r>
                          </w:p>
                          <w:p w14:paraId="4230D725" w14:textId="77777777" w:rsidR="00896894" w:rsidRDefault="00896894" w:rsidP="00896894">
                            <w:pPr>
                              <w:pStyle w:val="5somuc"/>
                              <w:rPr>
                                <w:rFonts w:ascii="Times New Roman" w:hAnsi="Times New Roman"/>
                                <w:b w:val="0"/>
                                <w:i/>
                                <w:sz w:val="16"/>
                                <w:szCs w:val="16"/>
                                <w:lang w:val="nl-NL"/>
                              </w:rPr>
                            </w:pPr>
                            <w:r w:rsidRPr="000C5C33">
                              <w:rPr>
                                <w:rFonts w:ascii="Times New Roman" w:hAnsi="Times New Roman"/>
                                <w:b w:val="0"/>
                                <w:i/>
                                <w:sz w:val="16"/>
                                <w:szCs w:val="16"/>
                                <w:lang w:val="nl-NL"/>
                              </w:rPr>
                              <w:t>(Ban hành kèm theo</w:t>
                            </w:r>
                            <w:r>
                              <w:rPr>
                                <w:rFonts w:ascii="Times New Roman" w:hAnsi="Times New Roman"/>
                                <w:b w:val="0"/>
                                <w:i/>
                                <w:sz w:val="16"/>
                                <w:szCs w:val="16"/>
                                <w:lang w:val="nl-NL"/>
                              </w:rPr>
                              <w:t xml:space="preserve"> Thông tư </w:t>
                            </w:r>
                          </w:p>
                          <w:p w14:paraId="66BA787C" w14:textId="77777777" w:rsidR="00896894" w:rsidRPr="000C5C33" w:rsidRDefault="00896894" w:rsidP="00896894">
                            <w:pPr>
                              <w:pStyle w:val="5somuc"/>
                              <w:rPr>
                                <w:rFonts w:ascii="Times New Roman" w:hAnsi="Times New Roman"/>
                                <w:b w:val="0"/>
                                <w:i/>
                                <w:color w:val="auto"/>
                                <w:spacing w:val="-4"/>
                                <w:sz w:val="16"/>
                                <w:szCs w:val="16"/>
                                <w:lang w:val="nl-NL"/>
                              </w:rPr>
                            </w:pPr>
                            <w:r>
                              <w:rPr>
                                <w:rFonts w:ascii="Times New Roman" w:hAnsi="Times New Roman"/>
                                <w:b w:val="0"/>
                                <w:i/>
                                <w:sz w:val="16"/>
                                <w:szCs w:val="16"/>
                                <w:lang w:val="nl-NL"/>
                              </w:rPr>
                              <w:t>số 50/2017/TT-BTC</w:t>
                            </w:r>
                          </w:p>
                          <w:p w14:paraId="1AAD2948" w14:textId="77777777" w:rsidR="00896894" w:rsidRPr="00F86F15" w:rsidRDefault="00896894" w:rsidP="00896894">
                            <w:pPr>
                              <w:jc w:val="center"/>
                              <w:rPr>
                                <w:i/>
                                <w:spacing w:val="-6"/>
                                <w:sz w:val="8"/>
                                <w:szCs w:val="8"/>
                                <w:lang w:val="nl-NL"/>
                              </w:rPr>
                            </w:pPr>
                            <w:r w:rsidRPr="000C5C33">
                              <w:rPr>
                                <w:i/>
                                <w:spacing w:val="-6"/>
                                <w:sz w:val="16"/>
                                <w:szCs w:val="16"/>
                                <w:lang w:val="nl-NL"/>
                              </w:rPr>
                              <w:t>ngày</w:t>
                            </w:r>
                            <w:r>
                              <w:rPr>
                                <w:i/>
                                <w:spacing w:val="-6"/>
                                <w:sz w:val="16"/>
                                <w:szCs w:val="16"/>
                                <w:lang w:val="nl-NL"/>
                              </w:rPr>
                              <w:t xml:space="preserve"> 15/5/2017 </w:t>
                            </w:r>
                            <w:r w:rsidRPr="000C5C33">
                              <w:rPr>
                                <w:i/>
                                <w:spacing w:val="-6"/>
                                <w:sz w:val="16"/>
                                <w:szCs w:val="16"/>
                                <w:lang w:val="nl-NL"/>
                              </w:rPr>
                              <w:t>của Bộ Tài chính)</w:t>
                            </w:r>
                          </w:p>
                          <w:p w14:paraId="001568C8" w14:textId="77777777" w:rsidR="00896894" w:rsidRPr="00F86F15" w:rsidRDefault="00896894" w:rsidP="00896894">
                            <w:pPr>
                              <w:pStyle w:val="5somuc"/>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9E94C3" id="Rectangle 13062" o:spid="_x0000_s1100" style="position:absolute;left:0;text-align:left;margin-left:340.2pt;margin-top:-13.1pt;width:125.6pt;height:45.3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">
                <v:path arrowok="t"/>
                <v:textbox>
                  <w:txbxContent>
                    <w:p w14:paraId="7F538561" w14:textId="77777777" w:rsidR="00896894" w:rsidRPr="0081682F" w:rsidRDefault="00896894" w:rsidP="00896894">
                      <w:pPr>
                        <w:pStyle w:val="5somuc"/>
                        <w:rPr>
                          <w:rFonts w:ascii="Times New Roman" w:hAnsi="Times New Roman"/>
                          <w:color w:val="auto"/>
                          <w:spacing w:val="-4"/>
                          <w:sz w:val="16"/>
                          <w:szCs w:val="16"/>
                          <w:lang w:val="nl-NL"/>
                        </w:rPr>
                      </w:pPr>
                      <w:r w:rsidRPr="0081682F">
                        <w:rPr>
                          <w:rFonts w:ascii="Times New Roman" w:hAnsi="Times New Roman"/>
                          <w:color w:val="auto"/>
                          <w:spacing w:val="-4"/>
                          <w:sz w:val="16"/>
                          <w:szCs w:val="16"/>
                          <w:lang w:val="nl-NL"/>
                        </w:rPr>
                        <w:t>Mẫu số</w:t>
                      </w:r>
                      <w:r>
                        <w:rPr>
                          <w:rFonts w:ascii="Times New Roman" w:hAnsi="Times New Roman"/>
                          <w:color w:val="auto"/>
                          <w:spacing w:val="-4"/>
                          <w:sz w:val="16"/>
                          <w:szCs w:val="16"/>
                          <w:lang w:val="nl-NL"/>
                        </w:rPr>
                        <w:t xml:space="preserve"> 1</w:t>
                      </w:r>
                      <w:r w:rsidRPr="0081682F">
                        <w:rPr>
                          <w:rFonts w:ascii="Times New Roman" w:hAnsi="Times New Roman"/>
                          <w:color w:val="auto"/>
                          <w:spacing w:val="-4"/>
                          <w:sz w:val="16"/>
                          <w:szCs w:val="16"/>
                          <w:lang w:val="nl-NL"/>
                        </w:rPr>
                        <w:t>-</w:t>
                      </w:r>
                      <w:r w:rsidRPr="00396423">
                        <w:rPr>
                          <w:rFonts w:ascii="Times New Roman" w:hAnsi="Times New Roman"/>
                          <w:color w:val="auto"/>
                          <w:spacing w:val="-4"/>
                          <w:sz w:val="16"/>
                          <w:szCs w:val="16"/>
                          <w:lang w:val="nl-NL"/>
                        </w:rPr>
                        <w:t>Đ</w:t>
                      </w:r>
                      <w:r>
                        <w:rPr>
                          <w:rFonts w:ascii="Times New Roman" w:hAnsi="Times New Roman"/>
                          <w:color w:val="auto"/>
                          <w:spacing w:val="-4"/>
                          <w:sz w:val="16"/>
                          <w:szCs w:val="16"/>
                          <w:lang w:val="nl-NL"/>
                        </w:rPr>
                        <w:t>LBH</w:t>
                      </w:r>
                    </w:p>
                    <w:p w14:paraId="4230D725" w14:textId="77777777" w:rsidR="00896894" w:rsidRDefault="00896894" w:rsidP="00896894">
                      <w:pPr>
                        <w:pStyle w:val="5somuc"/>
                        <w:rPr>
                          <w:rFonts w:ascii="Times New Roman" w:hAnsi="Times New Roman"/>
                          <w:b w:val="0"/>
                          <w:i/>
                          <w:sz w:val="16"/>
                          <w:szCs w:val="16"/>
                          <w:lang w:val="nl-NL"/>
                        </w:rPr>
                      </w:pPr>
                      <w:r w:rsidRPr="000C5C33">
                        <w:rPr>
                          <w:rFonts w:ascii="Times New Roman" w:hAnsi="Times New Roman"/>
                          <w:b w:val="0"/>
                          <w:i/>
                          <w:sz w:val="16"/>
                          <w:szCs w:val="16"/>
                          <w:lang w:val="nl-NL"/>
                        </w:rPr>
                        <w:t>(Ban hành kèm theo</w:t>
                      </w:r>
                      <w:r>
                        <w:rPr>
                          <w:rFonts w:ascii="Times New Roman" w:hAnsi="Times New Roman"/>
                          <w:b w:val="0"/>
                          <w:i/>
                          <w:sz w:val="16"/>
                          <w:szCs w:val="16"/>
                          <w:lang w:val="nl-NL"/>
                        </w:rPr>
                        <w:t xml:space="preserve"> Thông tư </w:t>
                      </w:r>
                    </w:p>
                    <w:p w14:paraId="66BA787C" w14:textId="77777777" w:rsidR="00896894" w:rsidRPr="000C5C33" w:rsidRDefault="00896894" w:rsidP="00896894">
                      <w:pPr>
                        <w:pStyle w:val="5somuc"/>
                        <w:rPr>
                          <w:rFonts w:ascii="Times New Roman" w:hAnsi="Times New Roman"/>
                          <w:b w:val="0"/>
                          <w:i/>
                          <w:color w:val="auto"/>
                          <w:spacing w:val="-4"/>
                          <w:sz w:val="16"/>
                          <w:szCs w:val="16"/>
                          <w:lang w:val="nl-NL"/>
                        </w:rPr>
                      </w:pPr>
                      <w:r>
                        <w:rPr>
                          <w:rFonts w:ascii="Times New Roman" w:hAnsi="Times New Roman"/>
                          <w:b w:val="0"/>
                          <w:i/>
                          <w:sz w:val="16"/>
                          <w:szCs w:val="16"/>
                          <w:lang w:val="nl-NL"/>
                        </w:rPr>
                        <w:t>số 50/2017/TT-BTC</w:t>
                      </w:r>
                    </w:p>
                    <w:p w14:paraId="1AAD2948" w14:textId="77777777" w:rsidR="00896894" w:rsidRPr="00F86F15" w:rsidRDefault="00896894" w:rsidP="00896894">
                      <w:pPr>
                        <w:jc w:val="center"/>
                        <w:rPr>
                          <w:i/>
                          <w:spacing w:val="-6"/>
                          <w:sz w:val="8"/>
                          <w:szCs w:val="8"/>
                          <w:lang w:val="nl-NL"/>
                        </w:rPr>
                      </w:pPr>
                      <w:r w:rsidRPr="000C5C33">
                        <w:rPr>
                          <w:i/>
                          <w:spacing w:val="-6"/>
                          <w:sz w:val="16"/>
                          <w:szCs w:val="16"/>
                          <w:lang w:val="nl-NL"/>
                        </w:rPr>
                        <w:t>ngày</w:t>
                      </w:r>
                      <w:r>
                        <w:rPr>
                          <w:i/>
                          <w:spacing w:val="-6"/>
                          <w:sz w:val="16"/>
                          <w:szCs w:val="16"/>
                          <w:lang w:val="nl-NL"/>
                        </w:rPr>
                        <w:t xml:space="preserve"> 15/5/2017 </w:t>
                      </w:r>
                      <w:r w:rsidRPr="000C5C33">
                        <w:rPr>
                          <w:i/>
                          <w:spacing w:val="-6"/>
                          <w:sz w:val="16"/>
                          <w:szCs w:val="16"/>
                          <w:lang w:val="nl-NL"/>
                        </w:rPr>
                        <w:t>của Bộ Tài chính)</w:t>
                      </w:r>
                    </w:p>
                    <w:p w14:paraId="001568C8" w14:textId="77777777" w:rsidR="00896894" w:rsidRPr="00F86F15" w:rsidRDefault="00896894" w:rsidP="00896894">
                      <w:pPr>
                        <w:pStyle w:val="5somuc"/>
                        <w:rPr>
                          <w:lang w:val="nl-NL"/>
                        </w:rPr>
                      </w:pPr>
                    </w:p>
                  </w:txbxContent>
                </v:textbox>
              </v:rect>
            </w:pict>
          </mc:Fallback>
        </mc:AlternateContent>
      </w:r>
    </w:p>
    <w:p w14:paraId="21C427D0" w14:textId="77777777" w:rsidR="00896894" w:rsidRDefault="00896894" w:rsidP="00896894">
      <w:pPr>
        <w:jc w:val="center"/>
        <w:rPr>
          <w:b/>
          <w:sz w:val="24"/>
          <w:szCs w:val="24"/>
          <w:lang w:val="pt-BR"/>
        </w:rPr>
      </w:pPr>
    </w:p>
    <w:p w14:paraId="7D381C51" w14:textId="77777777" w:rsidR="00896894" w:rsidRPr="00FF7708" w:rsidRDefault="00896894" w:rsidP="00896894">
      <w:pPr>
        <w:jc w:val="center"/>
        <w:rPr>
          <w:b/>
          <w:sz w:val="24"/>
          <w:szCs w:val="24"/>
          <w:lang w:val="pt-BR"/>
        </w:rPr>
      </w:pPr>
    </w:p>
    <w:p w14:paraId="6CA353BF" w14:textId="77777777" w:rsidR="00896894" w:rsidRPr="00FF7708" w:rsidRDefault="00896894" w:rsidP="00896894">
      <w:pPr>
        <w:spacing w:line="300" w:lineRule="exact"/>
        <w:jc w:val="center"/>
        <w:rPr>
          <w:b/>
          <w:sz w:val="24"/>
          <w:szCs w:val="24"/>
          <w:lang w:val="pt-BR"/>
        </w:rPr>
      </w:pPr>
      <w:r w:rsidRPr="00FF7708">
        <w:rPr>
          <w:b/>
          <w:sz w:val="24"/>
          <w:szCs w:val="24"/>
          <w:lang w:val="pt-BR"/>
        </w:rPr>
        <w:t xml:space="preserve">BÁO CÁO DANH SÁCH ĐẠI LÝ BẢO HIỂM </w:t>
      </w:r>
    </w:p>
    <w:p w14:paraId="50D0BE32" w14:textId="77777777" w:rsidR="00896894" w:rsidRPr="00FF7708" w:rsidRDefault="00896894" w:rsidP="00896894">
      <w:pPr>
        <w:spacing w:line="300" w:lineRule="exact"/>
        <w:jc w:val="center"/>
        <w:rPr>
          <w:b/>
          <w:sz w:val="24"/>
          <w:szCs w:val="24"/>
          <w:lang w:val="pt-BR"/>
        </w:rPr>
      </w:pPr>
      <w:r w:rsidRPr="00FF7708">
        <w:rPr>
          <w:b/>
          <w:sz w:val="24"/>
          <w:szCs w:val="24"/>
          <w:lang w:val="pt-BR"/>
        </w:rPr>
        <w:t>VI PHẠM QUY ĐỊNH PHÁP LUẬT</w:t>
      </w:r>
    </w:p>
    <w:p w14:paraId="731D6F15" w14:textId="77777777" w:rsidR="00896894" w:rsidRPr="00FF7708" w:rsidRDefault="00896894" w:rsidP="00896894">
      <w:pPr>
        <w:spacing w:line="300" w:lineRule="exact"/>
        <w:jc w:val="both"/>
        <w:rPr>
          <w:sz w:val="26"/>
          <w:szCs w:val="26"/>
          <w:lang w:val="pt-BR"/>
        </w:rPr>
      </w:pPr>
    </w:p>
    <w:p w14:paraId="4B3B808C" w14:textId="77777777" w:rsidR="00896894" w:rsidRPr="00FF7708" w:rsidRDefault="00896894" w:rsidP="00896894">
      <w:pPr>
        <w:spacing w:before="40" w:line="300" w:lineRule="exact"/>
        <w:ind w:firstLine="454"/>
        <w:jc w:val="both"/>
        <w:rPr>
          <w:sz w:val="24"/>
          <w:szCs w:val="24"/>
          <w:lang w:val="pt-BR"/>
        </w:rPr>
      </w:pPr>
      <w:r w:rsidRPr="00FF7708">
        <w:rPr>
          <w:sz w:val="24"/>
          <w:szCs w:val="24"/>
          <w:lang w:val="pt-BR"/>
        </w:rPr>
        <w:t>- Tên doanh nghiệp bảo hiểm/chi nhánh nước ngoài:........................</w:t>
      </w:r>
      <w:r>
        <w:rPr>
          <w:sz w:val="24"/>
          <w:szCs w:val="24"/>
          <w:lang w:val="pt-BR"/>
        </w:rPr>
        <w:t>......</w:t>
      </w:r>
      <w:r w:rsidRPr="00FF7708">
        <w:rPr>
          <w:sz w:val="24"/>
          <w:szCs w:val="24"/>
          <w:lang w:val="pt-BR"/>
        </w:rPr>
        <w:t>....................</w:t>
      </w:r>
    </w:p>
    <w:p w14:paraId="44BF67E1" w14:textId="77777777" w:rsidR="00896894" w:rsidRPr="00FF7708" w:rsidRDefault="00896894" w:rsidP="00896894">
      <w:pPr>
        <w:spacing w:before="40" w:line="300" w:lineRule="exact"/>
        <w:ind w:firstLine="454"/>
        <w:jc w:val="both"/>
        <w:rPr>
          <w:sz w:val="24"/>
          <w:szCs w:val="24"/>
          <w:lang w:val="pt-BR"/>
        </w:rPr>
      </w:pPr>
      <w:r w:rsidRPr="00FF7708">
        <w:rPr>
          <w:sz w:val="24"/>
          <w:szCs w:val="24"/>
          <w:lang w:val="pt-BR"/>
        </w:rPr>
        <w:t>- Kỳ báo cáo:................................</w:t>
      </w:r>
      <w:r>
        <w:rPr>
          <w:sz w:val="24"/>
          <w:szCs w:val="24"/>
          <w:lang w:val="pt-BR"/>
        </w:rPr>
        <w:t xml:space="preserve"> </w:t>
      </w:r>
      <w:r w:rsidRPr="00FF7708">
        <w:rPr>
          <w:sz w:val="24"/>
          <w:szCs w:val="24"/>
          <w:lang w:val="pt-BR"/>
        </w:rPr>
        <w:t>từ....................................</w:t>
      </w:r>
      <w:r>
        <w:rPr>
          <w:sz w:val="24"/>
          <w:szCs w:val="24"/>
          <w:lang w:val="pt-BR"/>
        </w:rPr>
        <w:t xml:space="preserve"> </w:t>
      </w:r>
      <w:r w:rsidRPr="00FF7708">
        <w:rPr>
          <w:sz w:val="24"/>
          <w:szCs w:val="24"/>
          <w:lang w:val="pt-BR"/>
        </w:rPr>
        <w:t>đến..................</w:t>
      </w:r>
      <w:r>
        <w:rPr>
          <w:sz w:val="24"/>
          <w:szCs w:val="24"/>
          <w:lang w:val="pt-BR"/>
        </w:rPr>
        <w:t>.</w:t>
      </w:r>
      <w:r w:rsidRPr="00FF7708">
        <w:rPr>
          <w:sz w:val="24"/>
          <w:szCs w:val="24"/>
          <w:lang w:val="pt-BR"/>
        </w:rPr>
        <w:t>..</w:t>
      </w:r>
      <w:r>
        <w:rPr>
          <w:sz w:val="24"/>
          <w:szCs w:val="24"/>
          <w:lang w:val="pt-BR"/>
        </w:rPr>
        <w:t>....</w:t>
      </w:r>
      <w:r w:rsidRPr="00FF7708">
        <w:rPr>
          <w:sz w:val="24"/>
          <w:szCs w:val="24"/>
          <w:lang w:val="pt-BR"/>
        </w:rPr>
        <w:t>........</w:t>
      </w:r>
    </w:p>
    <w:p w14:paraId="7E010797" w14:textId="77777777" w:rsidR="00896894" w:rsidRPr="00FF7708" w:rsidRDefault="00896894" w:rsidP="00896894">
      <w:pPr>
        <w:spacing w:line="300" w:lineRule="exact"/>
        <w:rPr>
          <w:b/>
          <w:sz w:val="24"/>
          <w:szCs w:val="24"/>
          <w:lang w:val="pt-B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96"/>
        <w:gridCol w:w="2058"/>
        <w:gridCol w:w="804"/>
        <w:gridCol w:w="1500"/>
        <w:gridCol w:w="576"/>
        <w:gridCol w:w="714"/>
        <w:gridCol w:w="552"/>
        <w:gridCol w:w="716"/>
        <w:gridCol w:w="828"/>
        <w:gridCol w:w="910"/>
      </w:tblGrid>
      <w:tr w:rsidR="00896894" w:rsidRPr="00FF7708" w14:paraId="6A339FBF" w14:textId="77777777" w:rsidTr="00AC6776">
        <w:tc>
          <w:tcPr>
            <w:tcW w:w="696" w:type="dxa"/>
            <w:vMerge w:val="restart"/>
            <w:tcBorders>
              <w:top w:val="single" w:sz="4" w:space="0" w:color="auto"/>
              <w:left w:val="single" w:sz="4" w:space="0" w:color="auto"/>
              <w:bottom w:val="single" w:sz="4" w:space="0" w:color="auto"/>
              <w:right w:val="single" w:sz="4" w:space="0" w:color="auto"/>
            </w:tcBorders>
            <w:vAlign w:val="center"/>
          </w:tcPr>
          <w:p w14:paraId="088D186E" w14:textId="77777777" w:rsidR="00896894" w:rsidRPr="00FF7708" w:rsidRDefault="00896894" w:rsidP="00AC6776">
            <w:pPr>
              <w:spacing w:before="40" w:after="40" w:line="300" w:lineRule="exact"/>
              <w:ind w:left="-57" w:right="-57"/>
              <w:jc w:val="center"/>
              <w:rPr>
                <w:b/>
                <w:sz w:val="24"/>
                <w:szCs w:val="24"/>
                <w:lang w:val="nl-NL"/>
              </w:rPr>
            </w:pPr>
            <w:r w:rsidRPr="00FF7708">
              <w:rPr>
                <w:b/>
                <w:sz w:val="24"/>
                <w:szCs w:val="24"/>
                <w:lang w:val="nl-NL"/>
              </w:rPr>
              <w:t>STT</w:t>
            </w:r>
          </w:p>
        </w:tc>
        <w:tc>
          <w:tcPr>
            <w:tcW w:w="2058" w:type="dxa"/>
            <w:vMerge w:val="restart"/>
            <w:tcBorders>
              <w:top w:val="single" w:sz="4" w:space="0" w:color="auto"/>
              <w:left w:val="single" w:sz="4" w:space="0" w:color="auto"/>
              <w:bottom w:val="single" w:sz="4" w:space="0" w:color="auto"/>
              <w:right w:val="single" w:sz="4" w:space="0" w:color="auto"/>
            </w:tcBorders>
            <w:vAlign w:val="center"/>
          </w:tcPr>
          <w:p w14:paraId="27EEEF15" w14:textId="77777777" w:rsidR="00896894" w:rsidRPr="00FF7708" w:rsidRDefault="00896894" w:rsidP="00AC6776">
            <w:pPr>
              <w:spacing w:before="40" w:after="40" w:line="300" w:lineRule="exact"/>
              <w:ind w:left="-57" w:right="-57"/>
              <w:jc w:val="center"/>
              <w:rPr>
                <w:b/>
                <w:sz w:val="24"/>
                <w:szCs w:val="24"/>
                <w:lang w:val="nl-NL"/>
              </w:rPr>
            </w:pPr>
            <w:r w:rsidRPr="00FF7708">
              <w:rPr>
                <w:b/>
                <w:sz w:val="24"/>
                <w:szCs w:val="24"/>
                <w:lang w:val="nl-NL"/>
              </w:rPr>
              <w:t>Họ và tên đại lý bảo hiểm</w:t>
            </w:r>
          </w:p>
        </w:tc>
        <w:tc>
          <w:tcPr>
            <w:tcW w:w="804" w:type="dxa"/>
            <w:vMerge w:val="restart"/>
            <w:tcBorders>
              <w:top w:val="single" w:sz="4" w:space="0" w:color="auto"/>
              <w:left w:val="single" w:sz="4" w:space="0" w:color="auto"/>
              <w:bottom w:val="single" w:sz="4" w:space="0" w:color="auto"/>
              <w:right w:val="single" w:sz="4" w:space="0" w:color="auto"/>
            </w:tcBorders>
            <w:vAlign w:val="center"/>
          </w:tcPr>
          <w:p w14:paraId="1456B82C" w14:textId="77777777" w:rsidR="00896894" w:rsidRPr="00FF7708" w:rsidRDefault="00896894" w:rsidP="00AC6776">
            <w:pPr>
              <w:spacing w:before="40" w:after="40" w:line="300" w:lineRule="exact"/>
              <w:ind w:left="-57" w:right="-57"/>
              <w:jc w:val="center"/>
              <w:rPr>
                <w:b/>
                <w:sz w:val="24"/>
                <w:szCs w:val="24"/>
                <w:lang w:val="nl-NL"/>
              </w:rPr>
            </w:pPr>
            <w:r w:rsidRPr="00FF7708">
              <w:rPr>
                <w:b/>
                <w:sz w:val="24"/>
                <w:szCs w:val="24"/>
                <w:lang w:val="nl-NL"/>
              </w:rPr>
              <w:t>Ngày tháng năm sinh</w:t>
            </w:r>
          </w:p>
        </w:tc>
        <w:tc>
          <w:tcPr>
            <w:tcW w:w="1500" w:type="dxa"/>
            <w:vMerge w:val="restart"/>
            <w:tcBorders>
              <w:top w:val="single" w:sz="4" w:space="0" w:color="auto"/>
              <w:left w:val="single" w:sz="4" w:space="0" w:color="auto"/>
              <w:bottom w:val="single" w:sz="4" w:space="0" w:color="auto"/>
              <w:right w:val="single" w:sz="4" w:space="0" w:color="auto"/>
            </w:tcBorders>
            <w:vAlign w:val="center"/>
          </w:tcPr>
          <w:p w14:paraId="5DE424A8" w14:textId="77777777" w:rsidR="00896894" w:rsidRPr="00FF7708" w:rsidRDefault="00896894" w:rsidP="00AC6776">
            <w:pPr>
              <w:spacing w:before="40" w:after="40" w:line="300" w:lineRule="exact"/>
              <w:ind w:left="-57" w:right="-57"/>
              <w:jc w:val="center"/>
              <w:rPr>
                <w:b/>
                <w:sz w:val="24"/>
                <w:szCs w:val="24"/>
                <w:lang w:val="nl-NL"/>
              </w:rPr>
            </w:pPr>
            <w:r w:rsidRPr="00FF7708">
              <w:rPr>
                <w:b/>
                <w:sz w:val="24"/>
                <w:szCs w:val="24"/>
                <w:lang w:val="nl-NL"/>
              </w:rPr>
              <w:t>Số CMND/</w:t>
            </w:r>
            <w:r>
              <w:rPr>
                <w:b/>
                <w:sz w:val="24"/>
                <w:szCs w:val="24"/>
                <w:lang w:val="nl-NL"/>
              </w:rPr>
              <w:t xml:space="preserve"> </w:t>
            </w:r>
            <w:r w:rsidRPr="00FF7708">
              <w:rPr>
                <w:b/>
                <w:sz w:val="24"/>
                <w:szCs w:val="24"/>
                <w:lang w:val="nl-NL"/>
              </w:rPr>
              <w:t>thẻ căn cước công dân (đối với cá nhân)/ Mã số thuế (đối với tổ chức)</w:t>
            </w:r>
          </w:p>
        </w:tc>
        <w:tc>
          <w:tcPr>
            <w:tcW w:w="1290" w:type="dxa"/>
            <w:gridSpan w:val="2"/>
            <w:tcBorders>
              <w:top w:val="single" w:sz="4" w:space="0" w:color="auto"/>
              <w:left w:val="single" w:sz="4" w:space="0" w:color="auto"/>
              <w:bottom w:val="single" w:sz="4" w:space="0" w:color="auto"/>
              <w:right w:val="single" w:sz="4" w:space="0" w:color="auto"/>
            </w:tcBorders>
            <w:vAlign w:val="center"/>
          </w:tcPr>
          <w:p w14:paraId="145F3579" w14:textId="77777777" w:rsidR="00896894" w:rsidRPr="00FF7708" w:rsidRDefault="00896894" w:rsidP="00AC6776">
            <w:pPr>
              <w:spacing w:before="40" w:after="40" w:line="300" w:lineRule="exact"/>
              <w:ind w:left="-57" w:right="-57"/>
              <w:jc w:val="center"/>
              <w:rPr>
                <w:b/>
                <w:sz w:val="24"/>
                <w:szCs w:val="24"/>
                <w:lang w:val="nl-NL"/>
              </w:rPr>
            </w:pPr>
            <w:r w:rsidRPr="00FF7708">
              <w:rPr>
                <w:b/>
                <w:sz w:val="24"/>
                <w:szCs w:val="24"/>
                <w:lang w:val="nl-NL"/>
              </w:rPr>
              <w:t>Chứng chỉ đại lý bảo hiểm</w:t>
            </w:r>
          </w:p>
        </w:tc>
        <w:tc>
          <w:tcPr>
            <w:tcW w:w="1268" w:type="dxa"/>
            <w:gridSpan w:val="2"/>
            <w:tcBorders>
              <w:top w:val="single" w:sz="4" w:space="0" w:color="auto"/>
              <w:left w:val="single" w:sz="4" w:space="0" w:color="auto"/>
              <w:bottom w:val="single" w:sz="4" w:space="0" w:color="auto"/>
              <w:right w:val="single" w:sz="4" w:space="0" w:color="auto"/>
            </w:tcBorders>
            <w:vAlign w:val="center"/>
          </w:tcPr>
          <w:p w14:paraId="239320C6" w14:textId="77777777" w:rsidR="00896894" w:rsidRPr="00FF7708" w:rsidRDefault="00896894" w:rsidP="00AC6776">
            <w:pPr>
              <w:spacing w:before="40" w:after="40" w:line="300" w:lineRule="exact"/>
              <w:ind w:left="-57" w:right="-57"/>
              <w:jc w:val="center"/>
              <w:rPr>
                <w:b/>
                <w:sz w:val="24"/>
                <w:szCs w:val="24"/>
                <w:lang w:val="nl-NL"/>
              </w:rPr>
            </w:pPr>
            <w:r w:rsidRPr="00FF7708">
              <w:rPr>
                <w:b/>
                <w:sz w:val="24"/>
                <w:szCs w:val="24"/>
                <w:lang w:val="nl-NL"/>
              </w:rPr>
              <w:t>Hợp đồng đại lý bảo hiểm</w:t>
            </w:r>
          </w:p>
        </w:tc>
        <w:tc>
          <w:tcPr>
            <w:tcW w:w="828" w:type="dxa"/>
            <w:vMerge w:val="restart"/>
            <w:tcBorders>
              <w:top w:val="single" w:sz="4" w:space="0" w:color="auto"/>
              <w:left w:val="single" w:sz="4" w:space="0" w:color="auto"/>
              <w:bottom w:val="single" w:sz="4" w:space="0" w:color="auto"/>
              <w:right w:val="single" w:sz="4" w:space="0" w:color="auto"/>
            </w:tcBorders>
            <w:vAlign w:val="center"/>
          </w:tcPr>
          <w:p w14:paraId="5E5D2026" w14:textId="77777777" w:rsidR="00896894" w:rsidRPr="00FF7708" w:rsidRDefault="00896894" w:rsidP="00AC6776">
            <w:pPr>
              <w:spacing w:before="40" w:after="40" w:line="300" w:lineRule="exact"/>
              <w:ind w:left="-57" w:right="-57"/>
              <w:jc w:val="center"/>
              <w:rPr>
                <w:b/>
                <w:sz w:val="24"/>
                <w:szCs w:val="24"/>
                <w:lang w:val="nl-NL"/>
              </w:rPr>
            </w:pPr>
            <w:r w:rsidRPr="00FF7708">
              <w:rPr>
                <w:b/>
                <w:sz w:val="24"/>
                <w:szCs w:val="24"/>
                <w:lang w:val="nl-NL"/>
              </w:rPr>
              <w:t>Ngày thôi việc</w:t>
            </w:r>
          </w:p>
        </w:tc>
        <w:tc>
          <w:tcPr>
            <w:tcW w:w="910" w:type="dxa"/>
            <w:vMerge w:val="restart"/>
            <w:tcBorders>
              <w:top w:val="single" w:sz="4" w:space="0" w:color="auto"/>
              <w:left w:val="single" w:sz="4" w:space="0" w:color="auto"/>
              <w:bottom w:val="single" w:sz="4" w:space="0" w:color="auto"/>
              <w:right w:val="single" w:sz="4" w:space="0" w:color="auto"/>
            </w:tcBorders>
            <w:vAlign w:val="center"/>
          </w:tcPr>
          <w:p w14:paraId="35A731F0" w14:textId="77777777" w:rsidR="00896894" w:rsidRPr="00FF7708" w:rsidRDefault="00896894" w:rsidP="00AC6776">
            <w:pPr>
              <w:spacing w:before="40" w:after="40" w:line="300" w:lineRule="exact"/>
              <w:ind w:left="-57" w:right="-57"/>
              <w:jc w:val="center"/>
              <w:rPr>
                <w:b/>
                <w:sz w:val="24"/>
                <w:szCs w:val="24"/>
                <w:lang w:val="nl-NL"/>
              </w:rPr>
            </w:pPr>
            <w:r w:rsidRPr="00FF7708">
              <w:rPr>
                <w:b/>
                <w:sz w:val="24"/>
                <w:szCs w:val="24"/>
                <w:lang w:val="nl-NL"/>
              </w:rPr>
              <w:t>Vi phạm quy định</w:t>
            </w:r>
          </w:p>
        </w:tc>
      </w:tr>
      <w:tr w:rsidR="00896894" w:rsidRPr="00FF7708" w14:paraId="7690CDA8" w14:textId="77777777" w:rsidTr="00AC6776">
        <w:tc>
          <w:tcPr>
            <w:tcW w:w="696" w:type="dxa"/>
            <w:vMerge/>
            <w:tcBorders>
              <w:top w:val="single" w:sz="4" w:space="0" w:color="auto"/>
              <w:left w:val="single" w:sz="4" w:space="0" w:color="auto"/>
              <w:bottom w:val="single" w:sz="4" w:space="0" w:color="auto"/>
              <w:right w:val="single" w:sz="4" w:space="0" w:color="auto"/>
            </w:tcBorders>
          </w:tcPr>
          <w:p w14:paraId="5984613D" w14:textId="77777777" w:rsidR="00896894" w:rsidRPr="00FF7708" w:rsidRDefault="00896894" w:rsidP="00AC6776">
            <w:pPr>
              <w:spacing w:before="40" w:after="40" w:line="300" w:lineRule="exact"/>
              <w:ind w:left="-57" w:right="-57"/>
              <w:jc w:val="center"/>
              <w:rPr>
                <w:b/>
                <w:sz w:val="24"/>
                <w:szCs w:val="24"/>
                <w:lang w:val="nl-NL"/>
              </w:rPr>
            </w:pPr>
          </w:p>
        </w:tc>
        <w:tc>
          <w:tcPr>
            <w:tcW w:w="2058" w:type="dxa"/>
            <w:vMerge/>
            <w:tcBorders>
              <w:top w:val="single" w:sz="4" w:space="0" w:color="auto"/>
              <w:left w:val="single" w:sz="4" w:space="0" w:color="auto"/>
              <w:bottom w:val="single" w:sz="4" w:space="0" w:color="auto"/>
              <w:right w:val="single" w:sz="4" w:space="0" w:color="auto"/>
            </w:tcBorders>
          </w:tcPr>
          <w:p w14:paraId="46934EDB" w14:textId="77777777" w:rsidR="00896894" w:rsidRPr="00FF7708" w:rsidRDefault="00896894" w:rsidP="00AC6776">
            <w:pPr>
              <w:spacing w:before="40" w:after="40" w:line="300" w:lineRule="exact"/>
              <w:ind w:left="-57" w:right="-57"/>
              <w:jc w:val="center"/>
              <w:rPr>
                <w:b/>
                <w:sz w:val="24"/>
                <w:szCs w:val="24"/>
                <w:lang w:val="nl-NL"/>
              </w:rPr>
            </w:pPr>
          </w:p>
        </w:tc>
        <w:tc>
          <w:tcPr>
            <w:tcW w:w="804" w:type="dxa"/>
            <w:vMerge/>
            <w:tcBorders>
              <w:top w:val="single" w:sz="4" w:space="0" w:color="auto"/>
              <w:left w:val="single" w:sz="4" w:space="0" w:color="auto"/>
              <w:bottom w:val="single" w:sz="4" w:space="0" w:color="auto"/>
              <w:right w:val="single" w:sz="4" w:space="0" w:color="auto"/>
            </w:tcBorders>
          </w:tcPr>
          <w:p w14:paraId="1C44FE67" w14:textId="77777777" w:rsidR="00896894" w:rsidRPr="00FF7708" w:rsidRDefault="00896894" w:rsidP="00AC6776">
            <w:pPr>
              <w:spacing w:before="40" w:after="40" w:line="300" w:lineRule="exact"/>
              <w:ind w:left="-57" w:right="-57"/>
              <w:jc w:val="center"/>
              <w:rPr>
                <w:b/>
                <w:sz w:val="24"/>
                <w:szCs w:val="24"/>
                <w:lang w:val="nl-NL"/>
              </w:rPr>
            </w:pPr>
          </w:p>
        </w:tc>
        <w:tc>
          <w:tcPr>
            <w:tcW w:w="1500" w:type="dxa"/>
            <w:vMerge/>
            <w:tcBorders>
              <w:top w:val="single" w:sz="4" w:space="0" w:color="auto"/>
              <w:left w:val="single" w:sz="4" w:space="0" w:color="auto"/>
              <w:bottom w:val="single" w:sz="4" w:space="0" w:color="auto"/>
              <w:right w:val="single" w:sz="4" w:space="0" w:color="auto"/>
            </w:tcBorders>
          </w:tcPr>
          <w:p w14:paraId="1DE07CE7" w14:textId="77777777" w:rsidR="00896894" w:rsidRPr="00FF7708" w:rsidRDefault="00896894" w:rsidP="00AC6776">
            <w:pPr>
              <w:spacing w:before="40" w:after="40" w:line="300" w:lineRule="exact"/>
              <w:ind w:left="-57" w:right="-57"/>
              <w:jc w:val="center"/>
              <w:rPr>
                <w:b/>
                <w:sz w:val="24"/>
                <w:szCs w:val="24"/>
                <w:lang w:val="nl-NL"/>
              </w:rPr>
            </w:pPr>
          </w:p>
        </w:tc>
        <w:tc>
          <w:tcPr>
            <w:tcW w:w="576" w:type="dxa"/>
            <w:tcBorders>
              <w:top w:val="single" w:sz="4" w:space="0" w:color="auto"/>
              <w:left w:val="single" w:sz="4" w:space="0" w:color="auto"/>
              <w:bottom w:val="single" w:sz="4" w:space="0" w:color="auto"/>
              <w:right w:val="single" w:sz="4" w:space="0" w:color="auto"/>
            </w:tcBorders>
          </w:tcPr>
          <w:p w14:paraId="48246855" w14:textId="77777777" w:rsidR="00896894" w:rsidRPr="00FF7708" w:rsidRDefault="00896894" w:rsidP="00AC6776">
            <w:pPr>
              <w:spacing w:before="40" w:after="40" w:line="300" w:lineRule="exact"/>
              <w:ind w:left="-57" w:right="-57"/>
              <w:jc w:val="center"/>
              <w:rPr>
                <w:b/>
                <w:sz w:val="24"/>
                <w:szCs w:val="24"/>
                <w:lang w:val="nl-NL"/>
              </w:rPr>
            </w:pPr>
            <w:r w:rsidRPr="00FF7708">
              <w:rPr>
                <w:b/>
                <w:sz w:val="24"/>
                <w:szCs w:val="24"/>
                <w:lang w:val="nl-NL"/>
              </w:rPr>
              <w:t>Số</w:t>
            </w:r>
          </w:p>
        </w:tc>
        <w:tc>
          <w:tcPr>
            <w:tcW w:w="714" w:type="dxa"/>
            <w:tcBorders>
              <w:top w:val="single" w:sz="4" w:space="0" w:color="auto"/>
              <w:left w:val="single" w:sz="4" w:space="0" w:color="auto"/>
              <w:bottom w:val="single" w:sz="4" w:space="0" w:color="auto"/>
              <w:right w:val="single" w:sz="4" w:space="0" w:color="auto"/>
            </w:tcBorders>
          </w:tcPr>
          <w:p w14:paraId="37C36A7C" w14:textId="77777777" w:rsidR="00896894" w:rsidRPr="00FF7708" w:rsidRDefault="00896894" w:rsidP="00AC6776">
            <w:pPr>
              <w:spacing w:before="40" w:after="40" w:line="300" w:lineRule="exact"/>
              <w:ind w:left="-57" w:right="-57"/>
              <w:jc w:val="center"/>
              <w:rPr>
                <w:b/>
                <w:sz w:val="24"/>
                <w:szCs w:val="24"/>
                <w:lang w:val="nl-NL"/>
              </w:rPr>
            </w:pPr>
            <w:r w:rsidRPr="00FF7708">
              <w:rPr>
                <w:b/>
                <w:sz w:val="24"/>
                <w:szCs w:val="24"/>
                <w:lang w:val="nl-NL"/>
              </w:rPr>
              <w:t>Ngày</w:t>
            </w:r>
          </w:p>
        </w:tc>
        <w:tc>
          <w:tcPr>
            <w:tcW w:w="552" w:type="dxa"/>
            <w:tcBorders>
              <w:top w:val="single" w:sz="4" w:space="0" w:color="auto"/>
              <w:left w:val="single" w:sz="4" w:space="0" w:color="auto"/>
              <w:bottom w:val="single" w:sz="4" w:space="0" w:color="auto"/>
              <w:right w:val="single" w:sz="4" w:space="0" w:color="auto"/>
            </w:tcBorders>
          </w:tcPr>
          <w:p w14:paraId="5ED8D636" w14:textId="77777777" w:rsidR="00896894" w:rsidRPr="00FF7708" w:rsidRDefault="00896894" w:rsidP="00AC6776">
            <w:pPr>
              <w:spacing w:before="40" w:after="40" w:line="300" w:lineRule="exact"/>
              <w:ind w:left="-57" w:right="-57"/>
              <w:jc w:val="center"/>
              <w:rPr>
                <w:b/>
                <w:sz w:val="24"/>
                <w:szCs w:val="24"/>
                <w:lang w:val="nl-NL"/>
              </w:rPr>
            </w:pPr>
            <w:r w:rsidRPr="00FF7708">
              <w:rPr>
                <w:b/>
                <w:sz w:val="24"/>
                <w:szCs w:val="24"/>
                <w:lang w:val="nl-NL"/>
              </w:rPr>
              <w:t>Số</w:t>
            </w:r>
          </w:p>
        </w:tc>
        <w:tc>
          <w:tcPr>
            <w:tcW w:w="716" w:type="dxa"/>
            <w:tcBorders>
              <w:top w:val="single" w:sz="4" w:space="0" w:color="auto"/>
              <w:left w:val="single" w:sz="4" w:space="0" w:color="auto"/>
              <w:bottom w:val="single" w:sz="4" w:space="0" w:color="auto"/>
              <w:right w:val="single" w:sz="4" w:space="0" w:color="auto"/>
            </w:tcBorders>
          </w:tcPr>
          <w:p w14:paraId="3F9EB42D" w14:textId="77777777" w:rsidR="00896894" w:rsidRPr="00FF7708" w:rsidRDefault="00896894" w:rsidP="00AC6776">
            <w:pPr>
              <w:spacing w:before="40" w:after="40" w:line="300" w:lineRule="exact"/>
              <w:ind w:left="-57" w:right="-57"/>
              <w:jc w:val="center"/>
              <w:rPr>
                <w:b/>
                <w:sz w:val="24"/>
                <w:szCs w:val="24"/>
                <w:lang w:val="nl-NL"/>
              </w:rPr>
            </w:pPr>
            <w:r w:rsidRPr="00FF7708">
              <w:rPr>
                <w:b/>
                <w:sz w:val="24"/>
                <w:szCs w:val="24"/>
                <w:lang w:val="nl-NL"/>
              </w:rPr>
              <w:t>Ngày</w:t>
            </w:r>
          </w:p>
        </w:tc>
        <w:tc>
          <w:tcPr>
            <w:tcW w:w="828" w:type="dxa"/>
            <w:vMerge/>
            <w:tcBorders>
              <w:top w:val="single" w:sz="4" w:space="0" w:color="auto"/>
              <w:left w:val="single" w:sz="4" w:space="0" w:color="auto"/>
              <w:bottom w:val="single" w:sz="4" w:space="0" w:color="auto"/>
              <w:right w:val="single" w:sz="4" w:space="0" w:color="auto"/>
            </w:tcBorders>
          </w:tcPr>
          <w:p w14:paraId="46730507" w14:textId="77777777" w:rsidR="00896894" w:rsidRPr="00FF7708" w:rsidRDefault="00896894" w:rsidP="00AC6776">
            <w:pPr>
              <w:spacing w:before="40" w:after="40" w:line="300" w:lineRule="exact"/>
              <w:ind w:left="-57" w:right="-57"/>
              <w:jc w:val="center"/>
              <w:rPr>
                <w:b/>
                <w:sz w:val="24"/>
                <w:szCs w:val="24"/>
                <w:lang w:val="nl-NL"/>
              </w:rPr>
            </w:pPr>
          </w:p>
        </w:tc>
        <w:tc>
          <w:tcPr>
            <w:tcW w:w="910" w:type="dxa"/>
            <w:vMerge/>
            <w:tcBorders>
              <w:top w:val="single" w:sz="4" w:space="0" w:color="auto"/>
              <w:left w:val="single" w:sz="4" w:space="0" w:color="auto"/>
              <w:bottom w:val="single" w:sz="4" w:space="0" w:color="auto"/>
              <w:right w:val="single" w:sz="4" w:space="0" w:color="auto"/>
            </w:tcBorders>
          </w:tcPr>
          <w:p w14:paraId="4594BFD9" w14:textId="77777777" w:rsidR="00896894" w:rsidRPr="00FF7708" w:rsidRDefault="00896894" w:rsidP="00AC6776">
            <w:pPr>
              <w:spacing w:before="40" w:after="40" w:line="300" w:lineRule="exact"/>
              <w:ind w:left="-57" w:right="-57"/>
              <w:jc w:val="center"/>
              <w:rPr>
                <w:b/>
                <w:sz w:val="24"/>
                <w:szCs w:val="24"/>
                <w:lang w:val="nl-NL"/>
              </w:rPr>
            </w:pPr>
          </w:p>
        </w:tc>
      </w:tr>
      <w:tr w:rsidR="00896894" w:rsidRPr="00FF7708" w14:paraId="538DE106" w14:textId="77777777" w:rsidTr="00AC6776">
        <w:tc>
          <w:tcPr>
            <w:tcW w:w="696" w:type="dxa"/>
            <w:tcBorders>
              <w:top w:val="single" w:sz="4" w:space="0" w:color="auto"/>
              <w:left w:val="single" w:sz="4" w:space="0" w:color="auto"/>
              <w:bottom w:val="single" w:sz="4" w:space="0" w:color="auto"/>
              <w:right w:val="single" w:sz="4" w:space="0" w:color="auto"/>
            </w:tcBorders>
          </w:tcPr>
          <w:p w14:paraId="2C2EA077" w14:textId="77777777" w:rsidR="00896894" w:rsidRPr="00FF7708" w:rsidRDefault="00896894" w:rsidP="00AC6776">
            <w:pPr>
              <w:spacing w:before="40" w:after="40" w:line="300" w:lineRule="exact"/>
              <w:ind w:left="-57" w:right="-57"/>
              <w:jc w:val="center"/>
              <w:rPr>
                <w:b/>
                <w:sz w:val="24"/>
                <w:szCs w:val="24"/>
                <w:lang w:val="nl-NL"/>
              </w:rPr>
            </w:pPr>
            <w:r w:rsidRPr="00FF7708">
              <w:rPr>
                <w:b/>
                <w:sz w:val="24"/>
                <w:szCs w:val="24"/>
                <w:lang w:val="nl-NL"/>
              </w:rPr>
              <w:t>1</w:t>
            </w:r>
          </w:p>
        </w:tc>
        <w:tc>
          <w:tcPr>
            <w:tcW w:w="2058" w:type="dxa"/>
            <w:tcBorders>
              <w:top w:val="single" w:sz="4" w:space="0" w:color="auto"/>
              <w:left w:val="single" w:sz="4" w:space="0" w:color="auto"/>
              <w:bottom w:val="single" w:sz="4" w:space="0" w:color="auto"/>
              <w:right w:val="single" w:sz="4" w:space="0" w:color="auto"/>
            </w:tcBorders>
          </w:tcPr>
          <w:p w14:paraId="13CEC794" w14:textId="77777777" w:rsidR="00896894" w:rsidRPr="00FF7708" w:rsidRDefault="00896894" w:rsidP="00AC6776">
            <w:pPr>
              <w:spacing w:before="40" w:after="40" w:line="300" w:lineRule="exact"/>
              <w:ind w:left="-57" w:right="-57"/>
              <w:jc w:val="center"/>
              <w:rPr>
                <w:b/>
                <w:sz w:val="24"/>
                <w:szCs w:val="24"/>
                <w:lang w:val="nl-NL"/>
              </w:rPr>
            </w:pPr>
            <w:r w:rsidRPr="00FF7708">
              <w:rPr>
                <w:b/>
                <w:sz w:val="24"/>
                <w:szCs w:val="24"/>
                <w:lang w:val="nl-NL"/>
              </w:rPr>
              <w:t>2</w:t>
            </w:r>
          </w:p>
        </w:tc>
        <w:tc>
          <w:tcPr>
            <w:tcW w:w="804" w:type="dxa"/>
            <w:tcBorders>
              <w:top w:val="single" w:sz="4" w:space="0" w:color="auto"/>
              <w:left w:val="single" w:sz="4" w:space="0" w:color="auto"/>
              <w:bottom w:val="single" w:sz="4" w:space="0" w:color="auto"/>
              <w:right w:val="single" w:sz="4" w:space="0" w:color="auto"/>
            </w:tcBorders>
          </w:tcPr>
          <w:p w14:paraId="7ECB4424" w14:textId="77777777" w:rsidR="00896894" w:rsidRPr="00FF7708" w:rsidRDefault="00896894" w:rsidP="00AC6776">
            <w:pPr>
              <w:spacing w:before="40" w:after="40" w:line="300" w:lineRule="exact"/>
              <w:ind w:left="-57" w:right="-57"/>
              <w:jc w:val="center"/>
              <w:rPr>
                <w:b/>
                <w:sz w:val="24"/>
                <w:szCs w:val="24"/>
                <w:lang w:val="nl-NL"/>
              </w:rPr>
            </w:pPr>
            <w:r w:rsidRPr="00FF7708">
              <w:rPr>
                <w:b/>
                <w:sz w:val="24"/>
                <w:szCs w:val="24"/>
                <w:lang w:val="nl-NL"/>
              </w:rPr>
              <w:t>3</w:t>
            </w:r>
          </w:p>
        </w:tc>
        <w:tc>
          <w:tcPr>
            <w:tcW w:w="1500" w:type="dxa"/>
            <w:tcBorders>
              <w:top w:val="single" w:sz="4" w:space="0" w:color="auto"/>
              <w:left w:val="single" w:sz="4" w:space="0" w:color="auto"/>
              <w:bottom w:val="single" w:sz="4" w:space="0" w:color="auto"/>
              <w:right w:val="single" w:sz="4" w:space="0" w:color="auto"/>
            </w:tcBorders>
          </w:tcPr>
          <w:p w14:paraId="57020EF0" w14:textId="77777777" w:rsidR="00896894" w:rsidRPr="00FF7708" w:rsidRDefault="00896894" w:rsidP="00AC6776">
            <w:pPr>
              <w:spacing w:before="40" w:after="40" w:line="300" w:lineRule="exact"/>
              <w:ind w:left="-57" w:right="-57"/>
              <w:jc w:val="center"/>
              <w:rPr>
                <w:b/>
                <w:sz w:val="24"/>
                <w:szCs w:val="24"/>
                <w:lang w:val="nl-NL"/>
              </w:rPr>
            </w:pPr>
            <w:r w:rsidRPr="00FF7708">
              <w:rPr>
                <w:b/>
                <w:sz w:val="24"/>
                <w:szCs w:val="24"/>
                <w:lang w:val="nl-NL"/>
              </w:rPr>
              <w:t>4</w:t>
            </w:r>
          </w:p>
        </w:tc>
        <w:tc>
          <w:tcPr>
            <w:tcW w:w="576" w:type="dxa"/>
            <w:tcBorders>
              <w:top w:val="single" w:sz="4" w:space="0" w:color="auto"/>
              <w:left w:val="single" w:sz="4" w:space="0" w:color="auto"/>
              <w:bottom w:val="single" w:sz="4" w:space="0" w:color="auto"/>
              <w:right w:val="single" w:sz="4" w:space="0" w:color="auto"/>
            </w:tcBorders>
          </w:tcPr>
          <w:p w14:paraId="050402C1" w14:textId="77777777" w:rsidR="00896894" w:rsidRPr="00FF7708" w:rsidRDefault="00896894" w:rsidP="00AC6776">
            <w:pPr>
              <w:spacing w:before="40" w:after="40" w:line="300" w:lineRule="exact"/>
              <w:ind w:left="-57" w:right="-57"/>
              <w:jc w:val="center"/>
              <w:rPr>
                <w:b/>
                <w:sz w:val="24"/>
                <w:szCs w:val="24"/>
                <w:lang w:val="nl-NL"/>
              </w:rPr>
            </w:pPr>
            <w:r w:rsidRPr="00FF7708">
              <w:rPr>
                <w:b/>
                <w:sz w:val="24"/>
                <w:szCs w:val="24"/>
                <w:lang w:val="nl-NL"/>
              </w:rPr>
              <w:t>5</w:t>
            </w:r>
          </w:p>
        </w:tc>
        <w:tc>
          <w:tcPr>
            <w:tcW w:w="714" w:type="dxa"/>
            <w:tcBorders>
              <w:top w:val="single" w:sz="4" w:space="0" w:color="auto"/>
              <w:left w:val="single" w:sz="4" w:space="0" w:color="auto"/>
              <w:bottom w:val="single" w:sz="4" w:space="0" w:color="auto"/>
              <w:right w:val="single" w:sz="4" w:space="0" w:color="auto"/>
            </w:tcBorders>
          </w:tcPr>
          <w:p w14:paraId="05EA595E" w14:textId="77777777" w:rsidR="00896894" w:rsidRPr="00FF7708" w:rsidRDefault="00896894" w:rsidP="00AC6776">
            <w:pPr>
              <w:spacing w:before="40" w:after="40" w:line="300" w:lineRule="exact"/>
              <w:ind w:left="-57" w:right="-57"/>
              <w:jc w:val="center"/>
              <w:rPr>
                <w:b/>
                <w:sz w:val="24"/>
                <w:szCs w:val="24"/>
                <w:lang w:val="nl-NL"/>
              </w:rPr>
            </w:pPr>
            <w:r w:rsidRPr="00FF7708">
              <w:rPr>
                <w:b/>
                <w:sz w:val="24"/>
                <w:szCs w:val="24"/>
                <w:lang w:val="nl-NL"/>
              </w:rPr>
              <w:t>6</w:t>
            </w:r>
          </w:p>
        </w:tc>
        <w:tc>
          <w:tcPr>
            <w:tcW w:w="552" w:type="dxa"/>
            <w:tcBorders>
              <w:top w:val="single" w:sz="4" w:space="0" w:color="auto"/>
              <w:left w:val="single" w:sz="4" w:space="0" w:color="auto"/>
              <w:bottom w:val="single" w:sz="4" w:space="0" w:color="auto"/>
              <w:right w:val="single" w:sz="4" w:space="0" w:color="auto"/>
            </w:tcBorders>
          </w:tcPr>
          <w:p w14:paraId="0A7327EB" w14:textId="77777777" w:rsidR="00896894" w:rsidRPr="00FF7708" w:rsidRDefault="00896894" w:rsidP="00AC6776">
            <w:pPr>
              <w:spacing w:before="40" w:after="40" w:line="300" w:lineRule="exact"/>
              <w:ind w:left="-57" w:right="-57"/>
              <w:jc w:val="center"/>
              <w:rPr>
                <w:b/>
                <w:sz w:val="24"/>
                <w:szCs w:val="24"/>
                <w:lang w:val="nl-NL"/>
              </w:rPr>
            </w:pPr>
            <w:r w:rsidRPr="00FF7708">
              <w:rPr>
                <w:b/>
                <w:sz w:val="24"/>
                <w:szCs w:val="24"/>
                <w:lang w:val="nl-NL"/>
              </w:rPr>
              <w:t>7</w:t>
            </w:r>
          </w:p>
        </w:tc>
        <w:tc>
          <w:tcPr>
            <w:tcW w:w="716" w:type="dxa"/>
            <w:tcBorders>
              <w:top w:val="single" w:sz="4" w:space="0" w:color="auto"/>
              <w:left w:val="single" w:sz="4" w:space="0" w:color="auto"/>
              <w:bottom w:val="single" w:sz="4" w:space="0" w:color="auto"/>
              <w:right w:val="single" w:sz="4" w:space="0" w:color="auto"/>
            </w:tcBorders>
          </w:tcPr>
          <w:p w14:paraId="7ECF21C2" w14:textId="77777777" w:rsidR="00896894" w:rsidRPr="00FF7708" w:rsidRDefault="00896894" w:rsidP="00AC6776">
            <w:pPr>
              <w:spacing w:before="40" w:after="40" w:line="300" w:lineRule="exact"/>
              <w:ind w:left="-57" w:right="-57"/>
              <w:jc w:val="center"/>
              <w:rPr>
                <w:b/>
                <w:sz w:val="24"/>
                <w:szCs w:val="24"/>
                <w:lang w:val="nl-NL"/>
              </w:rPr>
            </w:pPr>
            <w:r w:rsidRPr="00FF7708">
              <w:rPr>
                <w:b/>
                <w:sz w:val="24"/>
                <w:szCs w:val="24"/>
                <w:lang w:val="nl-NL"/>
              </w:rPr>
              <w:t>8</w:t>
            </w:r>
          </w:p>
        </w:tc>
        <w:tc>
          <w:tcPr>
            <w:tcW w:w="828" w:type="dxa"/>
            <w:tcBorders>
              <w:top w:val="single" w:sz="4" w:space="0" w:color="auto"/>
              <w:left w:val="single" w:sz="4" w:space="0" w:color="auto"/>
              <w:bottom w:val="single" w:sz="4" w:space="0" w:color="auto"/>
              <w:right w:val="single" w:sz="4" w:space="0" w:color="auto"/>
            </w:tcBorders>
          </w:tcPr>
          <w:p w14:paraId="6B4F02F0" w14:textId="77777777" w:rsidR="00896894" w:rsidRPr="00FF7708" w:rsidRDefault="00896894" w:rsidP="00AC6776">
            <w:pPr>
              <w:spacing w:before="40" w:after="40" w:line="300" w:lineRule="exact"/>
              <w:ind w:left="-57" w:right="-57"/>
              <w:jc w:val="center"/>
              <w:rPr>
                <w:b/>
                <w:sz w:val="24"/>
                <w:szCs w:val="24"/>
                <w:lang w:val="nl-NL"/>
              </w:rPr>
            </w:pPr>
            <w:r w:rsidRPr="00FF7708">
              <w:rPr>
                <w:b/>
                <w:sz w:val="24"/>
                <w:szCs w:val="24"/>
                <w:lang w:val="nl-NL"/>
              </w:rPr>
              <w:t>9</w:t>
            </w:r>
          </w:p>
        </w:tc>
        <w:tc>
          <w:tcPr>
            <w:tcW w:w="910" w:type="dxa"/>
            <w:tcBorders>
              <w:top w:val="single" w:sz="4" w:space="0" w:color="auto"/>
              <w:left w:val="single" w:sz="4" w:space="0" w:color="auto"/>
              <w:bottom w:val="single" w:sz="4" w:space="0" w:color="auto"/>
              <w:right w:val="single" w:sz="4" w:space="0" w:color="auto"/>
            </w:tcBorders>
          </w:tcPr>
          <w:p w14:paraId="5130ADF1" w14:textId="77777777" w:rsidR="00896894" w:rsidRPr="00FF7708" w:rsidRDefault="00896894" w:rsidP="00AC6776">
            <w:pPr>
              <w:spacing w:before="40" w:after="40" w:line="300" w:lineRule="exact"/>
              <w:ind w:left="-57" w:right="-57"/>
              <w:jc w:val="center"/>
              <w:rPr>
                <w:b/>
                <w:sz w:val="24"/>
                <w:szCs w:val="24"/>
                <w:lang w:val="nl-NL"/>
              </w:rPr>
            </w:pPr>
            <w:r w:rsidRPr="00FF7708">
              <w:rPr>
                <w:b/>
                <w:sz w:val="24"/>
                <w:szCs w:val="24"/>
                <w:lang w:val="nl-NL"/>
              </w:rPr>
              <w:t>10</w:t>
            </w:r>
          </w:p>
        </w:tc>
      </w:tr>
      <w:tr w:rsidR="00896894" w:rsidRPr="00FF7708" w14:paraId="0217223E" w14:textId="77777777" w:rsidTr="00AC6776">
        <w:tc>
          <w:tcPr>
            <w:tcW w:w="696" w:type="dxa"/>
            <w:tcBorders>
              <w:top w:val="single" w:sz="4" w:space="0" w:color="auto"/>
              <w:left w:val="single" w:sz="4" w:space="0" w:color="auto"/>
              <w:bottom w:val="single" w:sz="4" w:space="0" w:color="auto"/>
              <w:right w:val="single" w:sz="4" w:space="0" w:color="auto"/>
            </w:tcBorders>
          </w:tcPr>
          <w:p w14:paraId="04FE814B" w14:textId="77777777" w:rsidR="00896894" w:rsidRPr="00FF7708" w:rsidRDefault="00896894" w:rsidP="00AC6776">
            <w:pPr>
              <w:spacing w:before="40" w:after="40" w:line="300" w:lineRule="exact"/>
              <w:ind w:left="-57" w:right="-57"/>
              <w:rPr>
                <w:b/>
                <w:sz w:val="24"/>
                <w:szCs w:val="24"/>
                <w:lang w:val="nl-NL"/>
              </w:rPr>
            </w:pPr>
            <w:r w:rsidRPr="00FF7708">
              <w:rPr>
                <w:b/>
                <w:sz w:val="24"/>
                <w:szCs w:val="24"/>
                <w:lang w:val="nl-NL"/>
              </w:rPr>
              <w:t>A</w:t>
            </w:r>
          </w:p>
        </w:tc>
        <w:tc>
          <w:tcPr>
            <w:tcW w:w="2058" w:type="dxa"/>
            <w:tcBorders>
              <w:top w:val="single" w:sz="4" w:space="0" w:color="auto"/>
              <w:left w:val="single" w:sz="4" w:space="0" w:color="auto"/>
              <w:bottom w:val="single" w:sz="4" w:space="0" w:color="auto"/>
              <w:right w:val="single" w:sz="4" w:space="0" w:color="auto"/>
            </w:tcBorders>
          </w:tcPr>
          <w:p w14:paraId="32B2D31E" w14:textId="77777777" w:rsidR="00896894" w:rsidRPr="00FF7708" w:rsidRDefault="00896894" w:rsidP="00AC6776">
            <w:pPr>
              <w:spacing w:before="40" w:after="40" w:line="300" w:lineRule="exact"/>
              <w:ind w:left="-57" w:right="-57"/>
              <w:jc w:val="both"/>
              <w:rPr>
                <w:b/>
                <w:sz w:val="22"/>
                <w:szCs w:val="22"/>
                <w:lang w:val="nl-NL"/>
              </w:rPr>
            </w:pPr>
            <w:r w:rsidRPr="00FF7708">
              <w:rPr>
                <w:b/>
                <w:sz w:val="22"/>
                <w:szCs w:val="22"/>
                <w:lang w:val="nl-NL"/>
              </w:rPr>
              <w:t>ĐẠI LÝ CÁ NHÂN</w:t>
            </w:r>
          </w:p>
        </w:tc>
        <w:tc>
          <w:tcPr>
            <w:tcW w:w="804" w:type="dxa"/>
            <w:tcBorders>
              <w:top w:val="single" w:sz="4" w:space="0" w:color="auto"/>
              <w:left w:val="single" w:sz="4" w:space="0" w:color="auto"/>
              <w:bottom w:val="single" w:sz="4" w:space="0" w:color="auto"/>
              <w:right w:val="single" w:sz="4" w:space="0" w:color="auto"/>
            </w:tcBorders>
          </w:tcPr>
          <w:p w14:paraId="1159FA92" w14:textId="77777777" w:rsidR="00896894" w:rsidRPr="00FF7708" w:rsidRDefault="00896894" w:rsidP="00AC6776">
            <w:pPr>
              <w:spacing w:before="40" w:after="40" w:line="300" w:lineRule="exact"/>
              <w:ind w:left="-57" w:right="-57"/>
              <w:jc w:val="both"/>
              <w:rPr>
                <w:b/>
                <w:sz w:val="24"/>
                <w:szCs w:val="24"/>
                <w:lang w:val="nl-NL"/>
              </w:rPr>
            </w:pPr>
          </w:p>
        </w:tc>
        <w:tc>
          <w:tcPr>
            <w:tcW w:w="1500" w:type="dxa"/>
            <w:tcBorders>
              <w:top w:val="single" w:sz="4" w:space="0" w:color="auto"/>
              <w:left w:val="single" w:sz="4" w:space="0" w:color="auto"/>
              <w:bottom w:val="single" w:sz="4" w:space="0" w:color="auto"/>
              <w:right w:val="single" w:sz="4" w:space="0" w:color="auto"/>
            </w:tcBorders>
          </w:tcPr>
          <w:p w14:paraId="43EE7041" w14:textId="77777777" w:rsidR="00896894" w:rsidRPr="00FF7708" w:rsidRDefault="00896894" w:rsidP="00AC6776">
            <w:pPr>
              <w:spacing w:before="40" w:after="40" w:line="300" w:lineRule="exact"/>
              <w:ind w:left="-57" w:right="-57"/>
              <w:jc w:val="both"/>
              <w:rPr>
                <w:b/>
                <w:sz w:val="24"/>
                <w:szCs w:val="24"/>
                <w:lang w:val="nl-NL"/>
              </w:rPr>
            </w:pPr>
          </w:p>
        </w:tc>
        <w:tc>
          <w:tcPr>
            <w:tcW w:w="576" w:type="dxa"/>
            <w:tcBorders>
              <w:top w:val="single" w:sz="4" w:space="0" w:color="auto"/>
              <w:left w:val="single" w:sz="4" w:space="0" w:color="auto"/>
              <w:bottom w:val="single" w:sz="4" w:space="0" w:color="auto"/>
              <w:right w:val="single" w:sz="4" w:space="0" w:color="auto"/>
            </w:tcBorders>
          </w:tcPr>
          <w:p w14:paraId="2D5556D0" w14:textId="77777777" w:rsidR="00896894" w:rsidRPr="00FF7708" w:rsidRDefault="00896894" w:rsidP="00AC6776">
            <w:pPr>
              <w:spacing w:before="40" w:after="40" w:line="300" w:lineRule="exact"/>
              <w:ind w:left="-57" w:right="-57"/>
              <w:jc w:val="both"/>
              <w:rPr>
                <w:b/>
                <w:sz w:val="24"/>
                <w:szCs w:val="24"/>
                <w:lang w:val="nl-NL"/>
              </w:rPr>
            </w:pPr>
          </w:p>
        </w:tc>
        <w:tc>
          <w:tcPr>
            <w:tcW w:w="714" w:type="dxa"/>
            <w:tcBorders>
              <w:top w:val="single" w:sz="4" w:space="0" w:color="auto"/>
              <w:left w:val="single" w:sz="4" w:space="0" w:color="auto"/>
              <w:bottom w:val="single" w:sz="4" w:space="0" w:color="auto"/>
              <w:right w:val="single" w:sz="4" w:space="0" w:color="auto"/>
            </w:tcBorders>
          </w:tcPr>
          <w:p w14:paraId="3DF0444D" w14:textId="77777777" w:rsidR="00896894" w:rsidRPr="00FF7708" w:rsidRDefault="00896894" w:rsidP="00AC6776">
            <w:pPr>
              <w:spacing w:before="40" w:after="40" w:line="300" w:lineRule="exact"/>
              <w:ind w:left="-57" w:right="-57"/>
              <w:jc w:val="both"/>
              <w:rPr>
                <w:b/>
                <w:sz w:val="24"/>
                <w:szCs w:val="24"/>
                <w:lang w:val="nl-NL"/>
              </w:rPr>
            </w:pPr>
          </w:p>
        </w:tc>
        <w:tc>
          <w:tcPr>
            <w:tcW w:w="552" w:type="dxa"/>
            <w:tcBorders>
              <w:top w:val="single" w:sz="4" w:space="0" w:color="auto"/>
              <w:left w:val="single" w:sz="4" w:space="0" w:color="auto"/>
              <w:bottom w:val="single" w:sz="4" w:space="0" w:color="auto"/>
              <w:right w:val="single" w:sz="4" w:space="0" w:color="auto"/>
            </w:tcBorders>
          </w:tcPr>
          <w:p w14:paraId="4579168A" w14:textId="77777777" w:rsidR="00896894" w:rsidRPr="00FF7708" w:rsidRDefault="00896894" w:rsidP="00AC6776">
            <w:pPr>
              <w:spacing w:before="40" w:after="40" w:line="300" w:lineRule="exact"/>
              <w:ind w:left="-57" w:right="-57"/>
              <w:jc w:val="both"/>
              <w:rPr>
                <w:b/>
                <w:sz w:val="24"/>
                <w:szCs w:val="24"/>
                <w:lang w:val="nl-NL"/>
              </w:rPr>
            </w:pPr>
          </w:p>
        </w:tc>
        <w:tc>
          <w:tcPr>
            <w:tcW w:w="716" w:type="dxa"/>
            <w:tcBorders>
              <w:top w:val="single" w:sz="4" w:space="0" w:color="auto"/>
              <w:left w:val="single" w:sz="4" w:space="0" w:color="auto"/>
              <w:bottom w:val="single" w:sz="4" w:space="0" w:color="auto"/>
              <w:right w:val="single" w:sz="4" w:space="0" w:color="auto"/>
            </w:tcBorders>
          </w:tcPr>
          <w:p w14:paraId="51627A6F" w14:textId="77777777" w:rsidR="00896894" w:rsidRPr="00FF7708" w:rsidRDefault="00896894" w:rsidP="00AC6776">
            <w:pPr>
              <w:spacing w:before="40" w:after="40" w:line="300" w:lineRule="exact"/>
              <w:ind w:left="-57" w:right="-57"/>
              <w:jc w:val="both"/>
              <w:rPr>
                <w:b/>
                <w:sz w:val="24"/>
                <w:szCs w:val="24"/>
                <w:lang w:val="nl-NL"/>
              </w:rPr>
            </w:pPr>
          </w:p>
        </w:tc>
        <w:tc>
          <w:tcPr>
            <w:tcW w:w="828" w:type="dxa"/>
            <w:tcBorders>
              <w:top w:val="single" w:sz="4" w:space="0" w:color="auto"/>
              <w:left w:val="single" w:sz="4" w:space="0" w:color="auto"/>
              <w:bottom w:val="single" w:sz="4" w:space="0" w:color="auto"/>
              <w:right w:val="single" w:sz="4" w:space="0" w:color="auto"/>
            </w:tcBorders>
          </w:tcPr>
          <w:p w14:paraId="49FFC70B" w14:textId="77777777" w:rsidR="00896894" w:rsidRPr="00FF7708" w:rsidRDefault="00896894" w:rsidP="00AC6776">
            <w:pPr>
              <w:spacing w:before="40" w:after="40" w:line="300" w:lineRule="exact"/>
              <w:ind w:left="-57" w:right="-57"/>
              <w:jc w:val="both"/>
              <w:rPr>
                <w:b/>
                <w:sz w:val="24"/>
                <w:szCs w:val="24"/>
                <w:lang w:val="nl-NL"/>
              </w:rPr>
            </w:pPr>
          </w:p>
        </w:tc>
        <w:tc>
          <w:tcPr>
            <w:tcW w:w="910" w:type="dxa"/>
            <w:tcBorders>
              <w:top w:val="single" w:sz="4" w:space="0" w:color="auto"/>
              <w:left w:val="single" w:sz="4" w:space="0" w:color="auto"/>
              <w:bottom w:val="single" w:sz="4" w:space="0" w:color="auto"/>
              <w:right w:val="single" w:sz="4" w:space="0" w:color="auto"/>
            </w:tcBorders>
          </w:tcPr>
          <w:p w14:paraId="7483DF36" w14:textId="77777777" w:rsidR="00896894" w:rsidRPr="00FF7708" w:rsidRDefault="00896894" w:rsidP="00AC6776">
            <w:pPr>
              <w:spacing w:before="40" w:after="40" w:line="300" w:lineRule="exact"/>
              <w:ind w:left="-57" w:right="-57"/>
              <w:jc w:val="both"/>
              <w:rPr>
                <w:b/>
                <w:sz w:val="24"/>
                <w:szCs w:val="24"/>
                <w:lang w:val="nl-NL"/>
              </w:rPr>
            </w:pPr>
          </w:p>
        </w:tc>
      </w:tr>
      <w:tr w:rsidR="00896894" w:rsidRPr="00FF7708" w14:paraId="53A3A20E" w14:textId="77777777" w:rsidTr="00AC6776">
        <w:tc>
          <w:tcPr>
            <w:tcW w:w="696" w:type="dxa"/>
            <w:tcBorders>
              <w:top w:val="single" w:sz="4" w:space="0" w:color="auto"/>
              <w:left w:val="single" w:sz="4" w:space="0" w:color="auto"/>
              <w:bottom w:val="single" w:sz="4" w:space="0" w:color="auto"/>
              <w:right w:val="single" w:sz="4" w:space="0" w:color="auto"/>
            </w:tcBorders>
          </w:tcPr>
          <w:p w14:paraId="4C894F4F" w14:textId="77777777" w:rsidR="00896894" w:rsidRPr="00FF7708" w:rsidRDefault="00896894" w:rsidP="00AC6776">
            <w:pPr>
              <w:spacing w:before="40" w:after="40" w:line="300" w:lineRule="exact"/>
              <w:ind w:left="-57" w:right="-57"/>
              <w:rPr>
                <w:b/>
                <w:sz w:val="24"/>
                <w:szCs w:val="24"/>
                <w:lang w:val="nl-NL"/>
              </w:rPr>
            </w:pPr>
            <w:r w:rsidRPr="00FF7708">
              <w:rPr>
                <w:b/>
                <w:sz w:val="24"/>
                <w:szCs w:val="24"/>
                <w:lang w:val="nl-NL"/>
              </w:rPr>
              <w:t>A1</w:t>
            </w:r>
          </w:p>
        </w:tc>
        <w:tc>
          <w:tcPr>
            <w:tcW w:w="2058" w:type="dxa"/>
            <w:tcBorders>
              <w:top w:val="single" w:sz="4" w:space="0" w:color="auto"/>
              <w:left w:val="single" w:sz="4" w:space="0" w:color="auto"/>
              <w:bottom w:val="single" w:sz="4" w:space="0" w:color="auto"/>
              <w:right w:val="single" w:sz="4" w:space="0" w:color="auto"/>
            </w:tcBorders>
          </w:tcPr>
          <w:p w14:paraId="4AB458AD" w14:textId="77777777" w:rsidR="00896894" w:rsidRPr="00FF7708" w:rsidRDefault="00896894" w:rsidP="00AC6776">
            <w:pPr>
              <w:spacing w:before="40" w:after="40" w:line="300" w:lineRule="exact"/>
              <w:ind w:left="-57" w:right="-57"/>
              <w:jc w:val="both"/>
              <w:rPr>
                <w:b/>
                <w:sz w:val="24"/>
                <w:szCs w:val="24"/>
                <w:lang w:val="nl-NL"/>
              </w:rPr>
            </w:pPr>
          </w:p>
        </w:tc>
        <w:tc>
          <w:tcPr>
            <w:tcW w:w="804" w:type="dxa"/>
            <w:tcBorders>
              <w:top w:val="single" w:sz="4" w:space="0" w:color="auto"/>
              <w:left w:val="single" w:sz="4" w:space="0" w:color="auto"/>
              <w:bottom w:val="single" w:sz="4" w:space="0" w:color="auto"/>
              <w:right w:val="single" w:sz="4" w:space="0" w:color="auto"/>
            </w:tcBorders>
          </w:tcPr>
          <w:p w14:paraId="03BAC090" w14:textId="77777777" w:rsidR="00896894" w:rsidRPr="00FF7708" w:rsidRDefault="00896894" w:rsidP="00AC6776">
            <w:pPr>
              <w:spacing w:before="40" w:after="40" w:line="300" w:lineRule="exact"/>
              <w:ind w:left="-57" w:right="-57"/>
              <w:jc w:val="both"/>
              <w:rPr>
                <w:b/>
                <w:sz w:val="24"/>
                <w:szCs w:val="24"/>
                <w:lang w:val="nl-NL"/>
              </w:rPr>
            </w:pPr>
          </w:p>
        </w:tc>
        <w:tc>
          <w:tcPr>
            <w:tcW w:w="1500" w:type="dxa"/>
            <w:tcBorders>
              <w:top w:val="single" w:sz="4" w:space="0" w:color="auto"/>
              <w:left w:val="single" w:sz="4" w:space="0" w:color="auto"/>
              <w:bottom w:val="single" w:sz="4" w:space="0" w:color="auto"/>
              <w:right w:val="single" w:sz="4" w:space="0" w:color="auto"/>
            </w:tcBorders>
          </w:tcPr>
          <w:p w14:paraId="2E7A1461" w14:textId="77777777" w:rsidR="00896894" w:rsidRPr="00FF7708" w:rsidRDefault="00896894" w:rsidP="00AC6776">
            <w:pPr>
              <w:spacing w:before="40" w:after="40" w:line="300" w:lineRule="exact"/>
              <w:ind w:left="-57" w:right="-57"/>
              <w:jc w:val="both"/>
              <w:rPr>
                <w:b/>
                <w:sz w:val="24"/>
                <w:szCs w:val="24"/>
                <w:lang w:val="nl-NL"/>
              </w:rPr>
            </w:pPr>
          </w:p>
        </w:tc>
        <w:tc>
          <w:tcPr>
            <w:tcW w:w="576" w:type="dxa"/>
            <w:tcBorders>
              <w:top w:val="single" w:sz="4" w:space="0" w:color="auto"/>
              <w:left w:val="single" w:sz="4" w:space="0" w:color="auto"/>
              <w:bottom w:val="single" w:sz="4" w:space="0" w:color="auto"/>
              <w:right w:val="single" w:sz="4" w:space="0" w:color="auto"/>
            </w:tcBorders>
          </w:tcPr>
          <w:p w14:paraId="1C6C8C55" w14:textId="77777777" w:rsidR="00896894" w:rsidRPr="00FF7708" w:rsidRDefault="00896894" w:rsidP="00AC6776">
            <w:pPr>
              <w:spacing w:before="40" w:after="40" w:line="300" w:lineRule="exact"/>
              <w:ind w:left="-57" w:right="-57"/>
              <w:jc w:val="both"/>
              <w:rPr>
                <w:b/>
                <w:sz w:val="24"/>
                <w:szCs w:val="24"/>
                <w:lang w:val="nl-NL"/>
              </w:rPr>
            </w:pPr>
          </w:p>
        </w:tc>
        <w:tc>
          <w:tcPr>
            <w:tcW w:w="714" w:type="dxa"/>
            <w:tcBorders>
              <w:top w:val="single" w:sz="4" w:space="0" w:color="auto"/>
              <w:left w:val="single" w:sz="4" w:space="0" w:color="auto"/>
              <w:bottom w:val="single" w:sz="4" w:space="0" w:color="auto"/>
              <w:right w:val="single" w:sz="4" w:space="0" w:color="auto"/>
            </w:tcBorders>
          </w:tcPr>
          <w:p w14:paraId="0B504A1C" w14:textId="77777777" w:rsidR="00896894" w:rsidRPr="00FF7708" w:rsidRDefault="00896894" w:rsidP="00AC6776">
            <w:pPr>
              <w:spacing w:before="40" w:after="40" w:line="300" w:lineRule="exact"/>
              <w:ind w:left="-57" w:right="-57"/>
              <w:jc w:val="both"/>
              <w:rPr>
                <w:b/>
                <w:sz w:val="24"/>
                <w:szCs w:val="24"/>
                <w:lang w:val="nl-NL"/>
              </w:rPr>
            </w:pPr>
          </w:p>
        </w:tc>
        <w:tc>
          <w:tcPr>
            <w:tcW w:w="552" w:type="dxa"/>
            <w:tcBorders>
              <w:top w:val="single" w:sz="4" w:space="0" w:color="auto"/>
              <w:left w:val="single" w:sz="4" w:space="0" w:color="auto"/>
              <w:bottom w:val="single" w:sz="4" w:space="0" w:color="auto"/>
              <w:right w:val="single" w:sz="4" w:space="0" w:color="auto"/>
            </w:tcBorders>
          </w:tcPr>
          <w:p w14:paraId="2237D49D" w14:textId="77777777" w:rsidR="00896894" w:rsidRPr="00FF7708" w:rsidRDefault="00896894" w:rsidP="00AC6776">
            <w:pPr>
              <w:spacing w:before="40" w:after="40" w:line="300" w:lineRule="exact"/>
              <w:ind w:left="-57" w:right="-57"/>
              <w:jc w:val="both"/>
              <w:rPr>
                <w:b/>
                <w:sz w:val="24"/>
                <w:szCs w:val="24"/>
                <w:lang w:val="nl-NL"/>
              </w:rPr>
            </w:pPr>
          </w:p>
        </w:tc>
        <w:tc>
          <w:tcPr>
            <w:tcW w:w="716" w:type="dxa"/>
            <w:tcBorders>
              <w:top w:val="single" w:sz="4" w:space="0" w:color="auto"/>
              <w:left w:val="single" w:sz="4" w:space="0" w:color="auto"/>
              <w:bottom w:val="single" w:sz="4" w:space="0" w:color="auto"/>
              <w:right w:val="single" w:sz="4" w:space="0" w:color="auto"/>
            </w:tcBorders>
          </w:tcPr>
          <w:p w14:paraId="52E4469A" w14:textId="77777777" w:rsidR="00896894" w:rsidRPr="00FF7708" w:rsidRDefault="00896894" w:rsidP="00AC6776">
            <w:pPr>
              <w:spacing w:before="40" w:after="40" w:line="300" w:lineRule="exact"/>
              <w:ind w:left="-57" w:right="-57"/>
              <w:jc w:val="both"/>
              <w:rPr>
                <w:b/>
                <w:sz w:val="24"/>
                <w:szCs w:val="24"/>
                <w:lang w:val="nl-NL"/>
              </w:rPr>
            </w:pPr>
          </w:p>
        </w:tc>
        <w:tc>
          <w:tcPr>
            <w:tcW w:w="828" w:type="dxa"/>
            <w:tcBorders>
              <w:top w:val="single" w:sz="4" w:space="0" w:color="auto"/>
              <w:left w:val="single" w:sz="4" w:space="0" w:color="auto"/>
              <w:bottom w:val="single" w:sz="4" w:space="0" w:color="auto"/>
              <w:right w:val="single" w:sz="4" w:space="0" w:color="auto"/>
            </w:tcBorders>
          </w:tcPr>
          <w:p w14:paraId="1A756B4C" w14:textId="77777777" w:rsidR="00896894" w:rsidRPr="00FF7708" w:rsidRDefault="00896894" w:rsidP="00AC6776">
            <w:pPr>
              <w:spacing w:before="40" w:after="40" w:line="300" w:lineRule="exact"/>
              <w:ind w:left="-57" w:right="-57"/>
              <w:jc w:val="both"/>
              <w:rPr>
                <w:b/>
                <w:sz w:val="24"/>
                <w:szCs w:val="24"/>
                <w:lang w:val="nl-NL"/>
              </w:rPr>
            </w:pPr>
          </w:p>
        </w:tc>
        <w:tc>
          <w:tcPr>
            <w:tcW w:w="910" w:type="dxa"/>
            <w:tcBorders>
              <w:top w:val="single" w:sz="4" w:space="0" w:color="auto"/>
              <w:left w:val="single" w:sz="4" w:space="0" w:color="auto"/>
              <w:bottom w:val="single" w:sz="4" w:space="0" w:color="auto"/>
              <w:right w:val="single" w:sz="4" w:space="0" w:color="auto"/>
            </w:tcBorders>
          </w:tcPr>
          <w:p w14:paraId="25A204EC" w14:textId="77777777" w:rsidR="00896894" w:rsidRPr="00FF7708" w:rsidRDefault="00896894" w:rsidP="00AC6776">
            <w:pPr>
              <w:spacing w:before="40" w:after="40" w:line="300" w:lineRule="exact"/>
              <w:ind w:left="-57" w:right="-57"/>
              <w:jc w:val="both"/>
              <w:rPr>
                <w:b/>
                <w:sz w:val="24"/>
                <w:szCs w:val="24"/>
                <w:lang w:val="nl-NL"/>
              </w:rPr>
            </w:pPr>
          </w:p>
        </w:tc>
      </w:tr>
      <w:tr w:rsidR="00896894" w:rsidRPr="00FF7708" w14:paraId="20127D95" w14:textId="77777777" w:rsidTr="00AC6776">
        <w:tc>
          <w:tcPr>
            <w:tcW w:w="696" w:type="dxa"/>
            <w:tcBorders>
              <w:top w:val="single" w:sz="4" w:space="0" w:color="auto"/>
              <w:left w:val="single" w:sz="4" w:space="0" w:color="auto"/>
              <w:bottom w:val="single" w:sz="4" w:space="0" w:color="auto"/>
              <w:right w:val="single" w:sz="4" w:space="0" w:color="auto"/>
            </w:tcBorders>
          </w:tcPr>
          <w:p w14:paraId="478CE880" w14:textId="77777777" w:rsidR="00896894" w:rsidRPr="00FF7708" w:rsidRDefault="00896894" w:rsidP="00AC6776">
            <w:pPr>
              <w:spacing w:before="40" w:after="40" w:line="300" w:lineRule="exact"/>
              <w:ind w:left="-57" w:right="-57"/>
              <w:rPr>
                <w:b/>
                <w:sz w:val="24"/>
                <w:szCs w:val="24"/>
                <w:lang w:val="nl-NL"/>
              </w:rPr>
            </w:pPr>
            <w:r w:rsidRPr="00FF7708">
              <w:rPr>
                <w:b/>
                <w:sz w:val="24"/>
                <w:szCs w:val="24"/>
                <w:lang w:val="nl-NL"/>
              </w:rPr>
              <w:t>A2</w:t>
            </w:r>
          </w:p>
        </w:tc>
        <w:tc>
          <w:tcPr>
            <w:tcW w:w="2058" w:type="dxa"/>
            <w:tcBorders>
              <w:top w:val="single" w:sz="4" w:space="0" w:color="auto"/>
              <w:left w:val="single" w:sz="4" w:space="0" w:color="auto"/>
              <w:bottom w:val="single" w:sz="4" w:space="0" w:color="auto"/>
              <w:right w:val="single" w:sz="4" w:space="0" w:color="auto"/>
            </w:tcBorders>
          </w:tcPr>
          <w:p w14:paraId="03C0422E" w14:textId="77777777" w:rsidR="00896894" w:rsidRPr="00FF7708" w:rsidRDefault="00896894" w:rsidP="00AC6776">
            <w:pPr>
              <w:spacing w:before="40" w:after="40" w:line="300" w:lineRule="exact"/>
              <w:ind w:left="-57" w:right="-57"/>
              <w:jc w:val="both"/>
              <w:rPr>
                <w:b/>
                <w:sz w:val="24"/>
                <w:szCs w:val="24"/>
                <w:lang w:val="nl-NL"/>
              </w:rPr>
            </w:pPr>
          </w:p>
        </w:tc>
        <w:tc>
          <w:tcPr>
            <w:tcW w:w="804" w:type="dxa"/>
            <w:tcBorders>
              <w:top w:val="single" w:sz="4" w:space="0" w:color="auto"/>
              <w:left w:val="single" w:sz="4" w:space="0" w:color="auto"/>
              <w:bottom w:val="single" w:sz="4" w:space="0" w:color="auto"/>
              <w:right w:val="single" w:sz="4" w:space="0" w:color="auto"/>
            </w:tcBorders>
          </w:tcPr>
          <w:p w14:paraId="01B7A3B9" w14:textId="77777777" w:rsidR="00896894" w:rsidRPr="00FF7708" w:rsidRDefault="00896894" w:rsidP="00AC6776">
            <w:pPr>
              <w:spacing w:before="40" w:after="40" w:line="300" w:lineRule="exact"/>
              <w:ind w:left="-57" w:right="-57"/>
              <w:jc w:val="both"/>
              <w:rPr>
                <w:b/>
                <w:sz w:val="24"/>
                <w:szCs w:val="24"/>
                <w:lang w:val="nl-NL"/>
              </w:rPr>
            </w:pPr>
          </w:p>
        </w:tc>
        <w:tc>
          <w:tcPr>
            <w:tcW w:w="1500" w:type="dxa"/>
            <w:tcBorders>
              <w:top w:val="single" w:sz="4" w:space="0" w:color="auto"/>
              <w:left w:val="single" w:sz="4" w:space="0" w:color="auto"/>
              <w:bottom w:val="single" w:sz="4" w:space="0" w:color="auto"/>
              <w:right w:val="single" w:sz="4" w:space="0" w:color="auto"/>
            </w:tcBorders>
          </w:tcPr>
          <w:p w14:paraId="7D10AED8" w14:textId="77777777" w:rsidR="00896894" w:rsidRPr="00FF7708" w:rsidRDefault="00896894" w:rsidP="00AC6776">
            <w:pPr>
              <w:spacing w:before="40" w:after="40" w:line="300" w:lineRule="exact"/>
              <w:ind w:left="-57" w:right="-57"/>
              <w:jc w:val="both"/>
              <w:rPr>
                <w:b/>
                <w:sz w:val="24"/>
                <w:szCs w:val="24"/>
                <w:lang w:val="nl-NL"/>
              </w:rPr>
            </w:pPr>
          </w:p>
        </w:tc>
        <w:tc>
          <w:tcPr>
            <w:tcW w:w="576" w:type="dxa"/>
            <w:tcBorders>
              <w:top w:val="single" w:sz="4" w:space="0" w:color="auto"/>
              <w:left w:val="single" w:sz="4" w:space="0" w:color="auto"/>
              <w:bottom w:val="single" w:sz="4" w:space="0" w:color="auto"/>
              <w:right w:val="single" w:sz="4" w:space="0" w:color="auto"/>
            </w:tcBorders>
          </w:tcPr>
          <w:p w14:paraId="04108EFC" w14:textId="77777777" w:rsidR="00896894" w:rsidRPr="00FF7708" w:rsidRDefault="00896894" w:rsidP="00AC6776">
            <w:pPr>
              <w:spacing w:before="40" w:after="40" w:line="300" w:lineRule="exact"/>
              <w:ind w:left="-57" w:right="-57"/>
              <w:jc w:val="both"/>
              <w:rPr>
                <w:b/>
                <w:sz w:val="24"/>
                <w:szCs w:val="24"/>
                <w:lang w:val="nl-NL"/>
              </w:rPr>
            </w:pPr>
          </w:p>
        </w:tc>
        <w:tc>
          <w:tcPr>
            <w:tcW w:w="714" w:type="dxa"/>
            <w:tcBorders>
              <w:top w:val="single" w:sz="4" w:space="0" w:color="auto"/>
              <w:left w:val="single" w:sz="4" w:space="0" w:color="auto"/>
              <w:bottom w:val="single" w:sz="4" w:space="0" w:color="auto"/>
              <w:right w:val="single" w:sz="4" w:space="0" w:color="auto"/>
            </w:tcBorders>
          </w:tcPr>
          <w:p w14:paraId="0A49FCFE" w14:textId="77777777" w:rsidR="00896894" w:rsidRPr="00FF7708" w:rsidRDefault="00896894" w:rsidP="00AC6776">
            <w:pPr>
              <w:spacing w:before="40" w:after="40" w:line="300" w:lineRule="exact"/>
              <w:ind w:left="-57" w:right="-57"/>
              <w:jc w:val="both"/>
              <w:rPr>
                <w:b/>
                <w:sz w:val="24"/>
                <w:szCs w:val="24"/>
                <w:lang w:val="nl-NL"/>
              </w:rPr>
            </w:pPr>
          </w:p>
        </w:tc>
        <w:tc>
          <w:tcPr>
            <w:tcW w:w="552" w:type="dxa"/>
            <w:tcBorders>
              <w:top w:val="single" w:sz="4" w:space="0" w:color="auto"/>
              <w:left w:val="single" w:sz="4" w:space="0" w:color="auto"/>
              <w:bottom w:val="single" w:sz="4" w:space="0" w:color="auto"/>
              <w:right w:val="single" w:sz="4" w:space="0" w:color="auto"/>
            </w:tcBorders>
          </w:tcPr>
          <w:p w14:paraId="537B4C87" w14:textId="77777777" w:rsidR="00896894" w:rsidRPr="00FF7708" w:rsidRDefault="00896894" w:rsidP="00AC6776">
            <w:pPr>
              <w:spacing w:before="40" w:after="40" w:line="300" w:lineRule="exact"/>
              <w:ind w:left="-57" w:right="-57"/>
              <w:jc w:val="both"/>
              <w:rPr>
                <w:b/>
                <w:sz w:val="24"/>
                <w:szCs w:val="24"/>
                <w:lang w:val="nl-NL"/>
              </w:rPr>
            </w:pPr>
          </w:p>
        </w:tc>
        <w:tc>
          <w:tcPr>
            <w:tcW w:w="716" w:type="dxa"/>
            <w:tcBorders>
              <w:top w:val="single" w:sz="4" w:space="0" w:color="auto"/>
              <w:left w:val="single" w:sz="4" w:space="0" w:color="auto"/>
              <w:bottom w:val="single" w:sz="4" w:space="0" w:color="auto"/>
              <w:right w:val="single" w:sz="4" w:space="0" w:color="auto"/>
            </w:tcBorders>
          </w:tcPr>
          <w:p w14:paraId="3C33AFFC" w14:textId="77777777" w:rsidR="00896894" w:rsidRPr="00FF7708" w:rsidRDefault="00896894" w:rsidP="00AC6776">
            <w:pPr>
              <w:spacing w:before="40" w:after="40" w:line="300" w:lineRule="exact"/>
              <w:ind w:left="-57" w:right="-57"/>
              <w:jc w:val="both"/>
              <w:rPr>
                <w:b/>
                <w:sz w:val="24"/>
                <w:szCs w:val="24"/>
                <w:lang w:val="nl-NL"/>
              </w:rPr>
            </w:pPr>
          </w:p>
        </w:tc>
        <w:tc>
          <w:tcPr>
            <w:tcW w:w="828" w:type="dxa"/>
            <w:tcBorders>
              <w:top w:val="single" w:sz="4" w:space="0" w:color="auto"/>
              <w:left w:val="single" w:sz="4" w:space="0" w:color="auto"/>
              <w:bottom w:val="single" w:sz="4" w:space="0" w:color="auto"/>
              <w:right w:val="single" w:sz="4" w:space="0" w:color="auto"/>
            </w:tcBorders>
          </w:tcPr>
          <w:p w14:paraId="25F32154" w14:textId="77777777" w:rsidR="00896894" w:rsidRPr="00FF7708" w:rsidRDefault="00896894" w:rsidP="00AC6776">
            <w:pPr>
              <w:spacing w:before="40" w:after="40" w:line="300" w:lineRule="exact"/>
              <w:ind w:left="-57" w:right="-57"/>
              <w:jc w:val="both"/>
              <w:rPr>
                <w:b/>
                <w:sz w:val="24"/>
                <w:szCs w:val="24"/>
                <w:lang w:val="nl-NL"/>
              </w:rPr>
            </w:pPr>
          </w:p>
        </w:tc>
        <w:tc>
          <w:tcPr>
            <w:tcW w:w="910" w:type="dxa"/>
            <w:tcBorders>
              <w:top w:val="single" w:sz="4" w:space="0" w:color="auto"/>
              <w:left w:val="single" w:sz="4" w:space="0" w:color="auto"/>
              <w:bottom w:val="single" w:sz="4" w:space="0" w:color="auto"/>
              <w:right w:val="single" w:sz="4" w:space="0" w:color="auto"/>
            </w:tcBorders>
          </w:tcPr>
          <w:p w14:paraId="7B5251A1" w14:textId="77777777" w:rsidR="00896894" w:rsidRPr="00FF7708" w:rsidRDefault="00896894" w:rsidP="00AC6776">
            <w:pPr>
              <w:spacing w:before="40" w:after="40" w:line="300" w:lineRule="exact"/>
              <w:ind w:left="-57" w:right="-57"/>
              <w:jc w:val="both"/>
              <w:rPr>
                <w:b/>
                <w:sz w:val="24"/>
                <w:szCs w:val="24"/>
                <w:lang w:val="nl-NL"/>
              </w:rPr>
            </w:pPr>
          </w:p>
        </w:tc>
      </w:tr>
      <w:tr w:rsidR="00896894" w:rsidRPr="00FF7708" w14:paraId="3293E6D4" w14:textId="77777777" w:rsidTr="00AC6776">
        <w:tc>
          <w:tcPr>
            <w:tcW w:w="696" w:type="dxa"/>
            <w:tcBorders>
              <w:top w:val="single" w:sz="4" w:space="0" w:color="auto"/>
              <w:left w:val="single" w:sz="4" w:space="0" w:color="auto"/>
              <w:bottom w:val="single" w:sz="4" w:space="0" w:color="auto"/>
              <w:right w:val="single" w:sz="4" w:space="0" w:color="auto"/>
            </w:tcBorders>
          </w:tcPr>
          <w:p w14:paraId="00688CC8" w14:textId="77777777" w:rsidR="00896894" w:rsidRPr="00FF7708" w:rsidRDefault="00896894" w:rsidP="00AC6776">
            <w:pPr>
              <w:spacing w:before="40" w:after="40" w:line="300" w:lineRule="exact"/>
              <w:ind w:left="-57" w:right="-57"/>
              <w:rPr>
                <w:b/>
                <w:sz w:val="24"/>
                <w:szCs w:val="24"/>
                <w:lang w:val="nl-NL"/>
              </w:rPr>
            </w:pPr>
            <w:r w:rsidRPr="00FF7708">
              <w:rPr>
                <w:b/>
                <w:sz w:val="24"/>
                <w:szCs w:val="24"/>
                <w:lang w:val="nl-NL"/>
              </w:rPr>
              <w:t>B</w:t>
            </w:r>
          </w:p>
        </w:tc>
        <w:tc>
          <w:tcPr>
            <w:tcW w:w="2058" w:type="dxa"/>
            <w:tcBorders>
              <w:top w:val="single" w:sz="4" w:space="0" w:color="auto"/>
              <w:left w:val="single" w:sz="4" w:space="0" w:color="auto"/>
              <w:bottom w:val="single" w:sz="4" w:space="0" w:color="auto"/>
              <w:right w:val="single" w:sz="4" w:space="0" w:color="auto"/>
            </w:tcBorders>
          </w:tcPr>
          <w:p w14:paraId="45ED8B5B" w14:textId="77777777" w:rsidR="00896894" w:rsidRPr="00FF7708" w:rsidRDefault="00896894" w:rsidP="00AC6776">
            <w:pPr>
              <w:spacing w:before="40" w:after="40" w:line="300" w:lineRule="exact"/>
              <w:ind w:left="-57" w:right="-57"/>
              <w:jc w:val="both"/>
              <w:rPr>
                <w:b/>
                <w:sz w:val="22"/>
                <w:szCs w:val="22"/>
                <w:lang w:val="nl-NL"/>
              </w:rPr>
            </w:pPr>
            <w:r w:rsidRPr="00FF7708">
              <w:rPr>
                <w:b/>
                <w:sz w:val="22"/>
                <w:szCs w:val="22"/>
                <w:lang w:val="nl-NL"/>
              </w:rPr>
              <w:t>ĐẠI LÝ TỔ CHỨC</w:t>
            </w:r>
          </w:p>
        </w:tc>
        <w:tc>
          <w:tcPr>
            <w:tcW w:w="804" w:type="dxa"/>
            <w:tcBorders>
              <w:top w:val="single" w:sz="4" w:space="0" w:color="auto"/>
              <w:left w:val="single" w:sz="4" w:space="0" w:color="auto"/>
              <w:bottom w:val="single" w:sz="4" w:space="0" w:color="auto"/>
              <w:right w:val="single" w:sz="4" w:space="0" w:color="auto"/>
            </w:tcBorders>
          </w:tcPr>
          <w:p w14:paraId="4507EC77" w14:textId="77777777" w:rsidR="00896894" w:rsidRPr="00FF7708" w:rsidRDefault="00896894" w:rsidP="00AC6776">
            <w:pPr>
              <w:spacing w:before="40" w:after="40" w:line="300" w:lineRule="exact"/>
              <w:ind w:left="-57" w:right="-57"/>
              <w:jc w:val="both"/>
              <w:rPr>
                <w:b/>
                <w:sz w:val="24"/>
                <w:szCs w:val="24"/>
                <w:lang w:val="nl-NL"/>
              </w:rPr>
            </w:pPr>
          </w:p>
        </w:tc>
        <w:tc>
          <w:tcPr>
            <w:tcW w:w="1500" w:type="dxa"/>
            <w:tcBorders>
              <w:top w:val="single" w:sz="4" w:space="0" w:color="auto"/>
              <w:left w:val="single" w:sz="4" w:space="0" w:color="auto"/>
              <w:bottom w:val="single" w:sz="4" w:space="0" w:color="auto"/>
              <w:right w:val="single" w:sz="4" w:space="0" w:color="auto"/>
            </w:tcBorders>
          </w:tcPr>
          <w:p w14:paraId="5C076141" w14:textId="77777777" w:rsidR="00896894" w:rsidRPr="00FF7708" w:rsidRDefault="00896894" w:rsidP="00AC6776">
            <w:pPr>
              <w:spacing w:before="40" w:after="40" w:line="300" w:lineRule="exact"/>
              <w:ind w:left="-57" w:right="-57"/>
              <w:jc w:val="both"/>
              <w:rPr>
                <w:b/>
                <w:sz w:val="24"/>
                <w:szCs w:val="24"/>
                <w:lang w:val="nl-NL"/>
              </w:rPr>
            </w:pPr>
          </w:p>
        </w:tc>
        <w:tc>
          <w:tcPr>
            <w:tcW w:w="576" w:type="dxa"/>
            <w:tcBorders>
              <w:top w:val="single" w:sz="4" w:space="0" w:color="auto"/>
              <w:left w:val="single" w:sz="4" w:space="0" w:color="auto"/>
              <w:bottom w:val="single" w:sz="4" w:space="0" w:color="auto"/>
              <w:right w:val="single" w:sz="4" w:space="0" w:color="auto"/>
            </w:tcBorders>
          </w:tcPr>
          <w:p w14:paraId="222AD428" w14:textId="77777777" w:rsidR="00896894" w:rsidRPr="00FF7708" w:rsidRDefault="00896894" w:rsidP="00AC6776">
            <w:pPr>
              <w:spacing w:before="40" w:after="40" w:line="300" w:lineRule="exact"/>
              <w:ind w:left="-57" w:right="-57"/>
              <w:jc w:val="both"/>
              <w:rPr>
                <w:b/>
                <w:sz w:val="24"/>
                <w:szCs w:val="24"/>
                <w:lang w:val="nl-NL"/>
              </w:rPr>
            </w:pPr>
          </w:p>
        </w:tc>
        <w:tc>
          <w:tcPr>
            <w:tcW w:w="714" w:type="dxa"/>
            <w:tcBorders>
              <w:top w:val="single" w:sz="4" w:space="0" w:color="auto"/>
              <w:left w:val="single" w:sz="4" w:space="0" w:color="auto"/>
              <w:bottom w:val="single" w:sz="4" w:space="0" w:color="auto"/>
              <w:right w:val="single" w:sz="4" w:space="0" w:color="auto"/>
            </w:tcBorders>
          </w:tcPr>
          <w:p w14:paraId="6019B854" w14:textId="77777777" w:rsidR="00896894" w:rsidRPr="00FF7708" w:rsidRDefault="00896894" w:rsidP="00AC6776">
            <w:pPr>
              <w:spacing w:before="40" w:after="40" w:line="300" w:lineRule="exact"/>
              <w:ind w:left="-57" w:right="-57"/>
              <w:jc w:val="both"/>
              <w:rPr>
                <w:b/>
                <w:sz w:val="24"/>
                <w:szCs w:val="24"/>
                <w:lang w:val="nl-NL"/>
              </w:rPr>
            </w:pPr>
          </w:p>
        </w:tc>
        <w:tc>
          <w:tcPr>
            <w:tcW w:w="552" w:type="dxa"/>
            <w:tcBorders>
              <w:top w:val="single" w:sz="4" w:space="0" w:color="auto"/>
              <w:left w:val="single" w:sz="4" w:space="0" w:color="auto"/>
              <w:bottom w:val="single" w:sz="4" w:space="0" w:color="auto"/>
              <w:right w:val="single" w:sz="4" w:space="0" w:color="auto"/>
            </w:tcBorders>
          </w:tcPr>
          <w:p w14:paraId="55C15863" w14:textId="77777777" w:rsidR="00896894" w:rsidRPr="00FF7708" w:rsidRDefault="00896894" w:rsidP="00AC6776">
            <w:pPr>
              <w:spacing w:before="40" w:after="40" w:line="300" w:lineRule="exact"/>
              <w:ind w:left="-57" w:right="-57"/>
              <w:jc w:val="both"/>
              <w:rPr>
                <w:b/>
                <w:sz w:val="24"/>
                <w:szCs w:val="24"/>
                <w:lang w:val="nl-NL"/>
              </w:rPr>
            </w:pPr>
          </w:p>
        </w:tc>
        <w:tc>
          <w:tcPr>
            <w:tcW w:w="716" w:type="dxa"/>
            <w:tcBorders>
              <w:top w:val="single" w:sz="4" w:space="0" w:color="auto"/>
              <w:left w:val="single" w:sz="4" w:space="0" w:color="auto"/>
              <w:bottom w:val="single" w:sz="4" w:space="0" w:color="auto"/>
              <w:right w:val="single" w:sz="4" w:space="0" w:color="auto"/>
            </w:tcBorders>
          </w:tcPr>
          <w:p w14:paraId="7568C10D" w14:textId="77777777" w:rsidR="00896894" w:rsidRPr="00FF7708" w:rsidRDefault="00896894" w:rsidP="00AC6776">
            <w:pPr>
              <w:spacing w:before="40" w:after="40" w:line="300" w:lineRule="exact"/>
              <w:ind w:left="-57" w:right="-57"/>
              <w:jc w:val="both"/>
              <w:rPr>
                <w:b/>
                <w:sz w:val="24"/>
                <w:szCs w:val="24"/>
                <w:lang w:val="nl-NL"/>
              </w:rPr>
            </w:pPr>
          </w:p>
        </w:tc>
        <w:tc>
          <w:tcPr>
            <w:tcW w:w="828" w:type="dxa"/>
            <w:tcBorders>
              <w:top w:val="single" w:sz="4" w:space="0" w:color="auto"/>
              <w:left w:val="single" w:sz="4" w:space="0" w:color="auto"/>
              <w:bottom w:val="single" w:sz="4" w:space="0" w:color="auto"/>
              <w:right w:val="single" w:sz="4" w:space="0" w:color="auto"/>
            </w:tcBorders>
          </w:tcPr>
          <w:p w14:paraId="4EC30FED" w14:textId="77777777" w:rsidR="00896894" w:rsidRPr="00FF7708" w:rsidRDefault="00896894" w:rsidP="00AC6776">
            <w:pPr>
              <w:spacing w:before="40" w:after="40" w:line="300" w:lineRule="exact"/>
              <w:ind w:left="-57" w:right="-57"/>
              <w:jc w:val="both"/>
              <w:rPr>
                <w:b/>
                <w:sz w:val="24"/>
                <w:szCs w:val="24"/>
                <w:lang w:val="nl-NL"/>
              </w:rPr>
            </w:pPr>
          </w:p>
        </w:tc>
        <w:tc>
          <w:tcPr>
            <w:tcW w:w="910" w:type="dxa"/>
            <w:tcBorders>
              <w:top w:val="single" w:sz="4" w:space="0" w:color="auto"/>
              <w:left w:val="single" w:sz="4" w:space="0" w:color="auto"/>
              <w:bottom w:val="single" w:sz="4" w:space="0" w:color="auto"/>
              <w:right w:val="single" w:sz="4" w:space="0" w:color="auto"/>
            </w:tcBorders>
          </w:tcPr>
          <w:p w14:paraId="2C46C8D9" w14:textId="77777777" w:rsidR="00896894" w:rsidRPr="00FF7708" w:rsidRDefault="00896894" w:rsidP="00AC6776">
            <w:pPr>
              <w:spacing w:before="40" w:after="40" w:line="300" w:lineRule="exact"/>
              <w:ind w:left="-57" w:right="-57"/>
              <w:jc w:val="both"/>
              <w:rPr>
                <w:b/>
                <w:sz w:val="24"/>
                <w:szCs w:val="24"/>
                <w:lang w:val="nl-NL"/>
              </w:rPr>
            </w:pPr>
          </w:p>
        </w:tc>
      </w:tr>
      <w:tr w:rsidR="00896894" w:rsidRPr="00FF7708" w14:paraId="67426226" w14:textId="77777777" w:rsidTr="00AC6776">
        <w:tc>
          <w:tcPr>
            <w:tcW w:w="696" w:type="dxa"/>
            <w:tcBorders>
              <w:top w:val="single" w:sz="4" w:space="0" w:color="auto"/>
              <w:left w:val="single" w:sz="4" w:space="0" w:color="auto"/>
              <w:bottom w:val="single" w:sz="4" w:space="0" w:color="auto"/>
              <w:right w:val="single" w:sz="4" w:space="0" w:color="auto"/>
            </w:tcBorders>
          </w:tcPr>
          <w:p w14:paraId="6F0B1D1E" w14:textId="77777777" w:rsidR="00896894" w:rsidRPr="00FF7708" w:rsidRDefault="00896894" w:rsidP="00AC6776">
            <w:pPr>
              <w:spacing w:before="40" w:after="40" w:line="300" w:lineRule="exact"/>
              <w:ind w:left="-57" w:right="-57"/>
              <w:rPr>
                <w:b/>
                <w:sz w:val="24"/>
                <w:szCs w:val="24"/>
                <w:lang w:val="nl-NL"/>
              </w:rPr>
            </w:pPr>
            <w:r w:rsidRPr="00FF7708">
              <w:rPr>
                <w:b/>
                <w:sz w:val="24"/>
                <w:szCs w:val="24"/>
                <w:lang w:val="nl-NL"/>
              </w:rPr>
              <w:t>B1</w:t>
            </w:r>
          </w:p>
        </w:tc>
        <w:tc>
          <w:tcPr>
            <w:tcW w:w="2058" w:type="dxa"/>
            <w:tcBorders>
              <w:top w:val="single" w:sz="4" w:space="0" w:color="auto"/>
              <w:left w:val="single" w:sz="4" w:space="0" w:color="auto"/>
              <w:bottom w:val="single" w:sz="4" w:space="0" w:color="auto"/>
              <w:right w:val="single" w:sz="4" w:space="0" w:color="auto"/>
            </w:tcBorders>
          </w:tcPr>
          <w:p w14:paraId="1868FA64" w14:textId="77777777" w:rsidR="00896894" w:rsidRPr="00FF7708" w:rsidRDefault="00896894" w:rsidP="00AC6776">
            <w:pPr>
              <w:spacing w:before="40" w:after="40" w:line="300" w:lineRule="exact"/>
              <w:ind w:left="-57" w:right="-57"/>
              <w:jc w:val="both"/>
              <w:rPr>
                <w:b/>
                <w:sz w:val="24"/>
                <w:szCs w:val="24"/>
                <w:lang w:val="nl-NL"/>
              </w:rPr>
            </w:pPr>
            <w:r w:rsidRPr="00FF7708">
              <w:rPr>
                <w:b/>
                <w:sz w:val="24"/>
                <w:szCs w:val="24"/>
                <w:lang w:val="nl-NL"/>
              </w:rPr>
              <w:t xml:space="preserve">Tên tổ chức </w:t>
            </w:r>
          </w:p>
        </w:tc>
        <w:tc>
          <w:tcPr>
            <w:tcW w:w="804" w:type="dxa"/>
            <w:tcBorders>
              <w:top w:val="single" w:sz="4" w:space="0" w:color="auto"/>
              <w:left w:val="single" w:sz="4" w:space="0" w:color="auto"/>
              <w:bottom w:val="single" w:sz="4" w:space="0" w:color="auto"/>
              <w:right w:val="single" w:sz="4" w:space="0" w:color="auto"/>
            </w:tcBorders>
          </w:tcPr>
          <w:p w14:paraId="0E5A96CA" w14:textId="77777777" w:rsidR="00896894" w:rsidRPr="00FF7708" w:rsidRDefault="00896894" w:rsidP="00AC6776">
            <w:pPr>
              <w:spacing w:before="40" w:after="40" w:line="300" w:lineRule="exact"/>
              <w:ind w:left="-57" w:right="-57"/>
              <w:jc w:val="both"/>
              <w:rPr>
                <w:b/>
                <w:sz w:val="24"/>
                <w:szCs w:val="24"/>
                <w:lang w:val="nl-NL"/>
              </w:rPr>
            </w:pPr>
          </w:p>
        </w:tc>
        <w:tc>
          <w:tcPr>
            <w:tcW w:w="1500" w:type="dxa"/>
            <w:tcBorders>
              <w:top w:val="single" w:sz="4" w:space="0" w:color="auto"/>
              <w:left w:val="single" w:sz="4" w:space="0" w:color="auto"/>
              <w:bottom w:val="single" w:sz="4" w:space="0" w:color="auto"/>
              <w:right w:val="single" w:sz="4" w:space="0" w:color="auto"/>
            </w:tcBorders>
          </w:tcPr>
          <w:p w14:paraId="4457694C" w14:textId="77777777" w:rsidR="00896894" w:rsidRPr="00FF7708" w:rsidRDefault="00896894" w:rsidP="00AC6776">
            <w:pPr>
              <w:spacing w:before="40" w:after="40" w:line="300" w:lineRule="exact"/>
              <w:ind w:left="-57" w:right="-57"/>
              <w:jc w:val="both"/>
              <w:rPr>
                <w:b/>
                <w:sz w:val="24"/>
                <w:szCs w:val="24"/>
                <w:lang w:val="nl-NL"/>
              </w:rPr>
            </w:pPr>
          </w:p>
        </w:tc>
        <w:tc>
          <w:tcPr>
            <w:tcW w:w="576" w:type="dxa"/>
            <w:tcBorders>
              <w:top w:val="single" w:sz="4" w:space="0" w:color="auto"/>
              <w:left w:val="single" w:sz="4" w:space="0" w:color="auto"/>
              <w:bottom w:val="single" w:sz="4" w:space="0" w:color="auto"/>
              <w:right w:val="single" w:sz="4" w:space="0" w:color="auto"/>
            </w:tcBorders>
          </w:tcPr>
          <w:p w14:paraId="686F5F00" w14:textId="77777777" w:rsidR="00896894" w:rsidRPr="00FF7708" w:rsidRDefault="00896894" w:rsidP="00AC6776">
            <w:pPr>
              <w:spacing w:before="40" w:after="40" w:line="300" w:lineRule="exact"/>
              <w:ind w:left="-57" w:right="-57"/>
              <w:jc w:val="both"/>
              <w:rPr>
                <w:b/>
                <w:sz w:val="24"/>
                <w:szCs w:val="24"/>
                <w:lang w:val="nl-NL"/>
              </w:rPr>
            </w:pPr>
          </w:p>
        </w:tc>
        <w:tc>
          <w:tcPr>
            <w:tcW w:w="714" w:type="dxa"/>
            <w:tcBorders>
              <w:top w:val="single" w:sz="4" w:space="0" w:color="auto"/>
              <w:left w:val="single" w:sz="4" w:space="0" w:color="auto"/>
              <w:bottom w:val="single" w:sz="4" w:space="0" w:color="auto"/>
              <w:right w:val="single" w:sz="4" w:space="0" w:color="auto"/>
            </w:tcBorders>
          </w:tcPr>
          <w:p w14:paraId="139C6D67" w14:textId="77777777" w:rsidR="00896894" w:rsidRPr="00FF7708" w:rsidRDefault="00896894" w:rsidP="00AC6776">
            <w:pPr>
              <w:spacing w:before="40" w:after="40" w:line="300" w:lineRule="exact"/>
              <w:ind w:left="-57" w:right="-57"/>
              <w:jc w:val="both"/>
              <w:rPr>
                <w:b/>
                <w:sz w:val="24"/>
                <w:szCs w:val="24"/>
                <w:lang w:val="nl-NL"/>
              </w:rPr>
            </w:pPr>
          </w:p>
        </w:tc>
        <w:tc>
          <w:tcPr>
            <w:tcW w:w="552" w:type="dxa"/>
            <w:tcBorders>
              <w:top w:val="single" w:sz="4" w:space="0" w:color="auto"/>
              <w:left w:val="single" w:sz="4" w:space="0" w:color="auto"/>
              <w:bottom w:val="single" w:sz="4" w:space="0" w:color="auto"/>
              <w:right w:val="single" w:sz="4" w:space="0" w:color="auto"/>
            </w:tcBorders>
          </w:tcPr>
          <w:p w14:paraId="731DB932" w14:textId="77777777" w:rsidR="00896894" w:rsidRPr="00FF7708" w:rsidRDefault="00896894" w:rsidP="00AC6776">
            <w:pPr>
              <w:spacing w:before="40" w:after="40" w:line="300" w:lineRule="exact"/>
              <w:ind w:left="-57" w:right="-57"/>
              <w:jc w:val="both"/>
              <w:rPr>
                <w:b/>
                <w:sz w:val="24"/>
                <w:szCs w:val="24"/>
                <w:lang w:val="nl-NL"/>
              </w:rPr>
            </w:pPr>
          </w:p>
        </w:tc>
        <w:tc>
          <w:tcPr>
            <w:tcW w:w="716" w:type="dxa"/>
            <w:tcBorders>
              <w:top w:val="single" w:sz="4" w:space="0" w:color="auto"/>
              <w:left w:val="single" w:sz="4" w:space="0" w:color="auto"/>
              <w:bottom w:val="single" w:sz="4" w:space="0" w:color="auto"/>
              <w:right w:val="single" w:sz="4" w:space="0" w:color="auto"/>
            </w:tcBorders>
          </w:tcPr>
          <w:p w14:paraId="56569685" w14:textId="77777777" w:rsidR="00896894" w:rsidRPr="00FF7708" w:rsidRDefault="00896894" w:rsidP="00AC6776">
            <w:pPr>
              <w:spacing w:before="40" w:after="40" w:line="300" w:lineRule="exact"/>
              <w:ind w:left="-57" w:right="-57"/>
              <w:jc w:val="both"/>
              <w:rPr>
                <w:b/>
                <w:sz w:val="24"/>
                <w:szCs w:val="24"/>
                <w:lang w:val="nl-NL"/>
              </w:rPr>
            </w:pPr>
          </w:p>
        </w:tc>
        <w:tc>
          <w:tcPr>
            <w:tcW w:w="828" w:type="dxa"/>
            <w:tcBorders>
              <w:top w:val="single" w:sz="4" w:space="0" w:color="auto"/>
              <w:left w:val="single" w:sz="4" w:space="0" w:color="auto"/>
              <w:bottom w:val="single" w:sz="4" w:space="0" w:color="auto"/>
              <w:right w:val="single" w:sz="4" w:space="0" w:color="auto"/>
            </w:tcBorders>
          </w:tcPr>
          <w:p w14:paraId="52D940C3" w14:textId="77777777" w:rsidR="00896894" w:rsidRPr="00FF7708" w:rsidRDefault="00896894" w:rsidP="00AC6776">
            <w:pPr>
              <w:spacing w:before="40" w:after="40" w:line="300" w:lineRule="exact"/>
              <w:ind w:left="-57" w:right="-57"/>
              <w:jc w:val="both"/>
              <w:rPr>
                <w:b/>
                <w:sz w:val="24"/>
                <w:szCs w:val="24"/>
                <w:lang w:val="nl-NL"/>
              </w:rPr>
            </w:pPr>
          </w:p>
        </w:tc>
        <w:tc>
          <w:tcPr>
            <w:tcW w:w="910" w:type="dxa"/>
            <w:tcBorders>
              <w:top w:val="single" w:sz="4" w:space="0" w:color="auto"/>
              <w:left w:val="single" w:sz="4" w:space="0" w:color="auto"/>
              <w:bottom w:val="single" w:sz="4" w:space="0" w:color="auto"/>
              <w:right w:val="single" w:sz="4" w:space="0" w:color="auto"/>
            </w:tcBorders>
          </w:tcPr>
          <w:p w14:paraId="73964783" w14:textId="77777777" w:rsidR="00896894" w:rsidRPr="00FF7708" w:rsidRDefault="00896894" w:rsidP="00AC6776">
            <w:pPr>
              <w:spacing w:before="40" w:after="40" w:line="300" w:lineRule="exact"/>
              <w:ind w:left="-57" w:right="-57"/>
              <w:jc w:val="both"/>
              <w:rPr>
                <w:b/>
                <w:sz w:val="24"/>
                <w:szCs w:val="24"/>
                <w:lang w:val="nl-NL"/>
              </w:rPr>
            </w:pPr>
          </w:p>
        </w:tc>
      </w:tr>
      <w:tr w:rsidR="00896894" w:rsidRPr="005504C1" w14:paraId="5ECDABA5" w14:textId="77777777" w:rsidTr="00AC6776">
        <w:tc>
          <w:tcPr>
            <w:tcW w:w="696" w:type="dxa"/>
            <w:tcBorders>
              <w:top w:val="single" w:sz="4" w:space="0" w:color="auto"/>
              <w:left w:val="single" w:sz="4" w:space="0" w:color="auto"/>
              <w:bottom w:val="single" w:sz="4" w:space="0" w:color="auto"/>
              <w:right w:val="single" w:sz="4" w:space="0" w:color="auto"/>
            </w:tcBorders>
          </w:tcPr>
          <w:p w14:paraId="78BC4BDB" w14:textId="77777777" w:rsidR="00896894" w:rsidRPr="00FF7708" w:rsidRDefault="00896894" w:rsidP="00AC6776">
            <w:pPr>
              <w:spacing w:before="40" w:after="40" w:line="300" w:lineRule="exact"/>
              <w:ind w:left="-57" w:right="-57"/>
              <w:rPr>
                <w:b/>
                <w:sz w:val="24"/>
                <w:szCs w:val="24"/>
                <w:lang w:val="nl-NL"/>
              </w:rPr>
            </w:pPr>
            <w:r w:rsidRPr="00FF7708">
              <w:rPr>
                <w:b/>
                <w:sz w:val="24"/>
                <w:szCs w:val="24"/>
                <w:lang w:val="nl-NL"/>
              </w:rPr>
              <w:t>B1.1.</w:t>
            </w:r>
          </w:p>
        </w:tc>
        <w:tc>
          <w:tcPr>
            <w:tcW w:w="2058" w:type="dxa"/>
            <w:tcBorders>
              <w:top w:val="single" w:sz="4" w:space="0" w:color="auto"/>
              <w:left w:val="single" w:sz="4" w:space="0" w:color="auto"/>
              <w:bottom w:val="single" w:sz="4" w:space="0" w:color="auto"/>
              <w:right w:val="single" w:sz="4" w:space="0" w:color="auto"/>
            </w:tcBorders>
          </w:tcPr>
          <w:p w14:paraId="6AB6FAA8" w14:textId="77777777" w:rsidR="00896894" w:rsidRPr="00FF7708" w:rsidRDefault="00896894" w:rsidP="00AC6776">
            <w:pPr>
              <w:spacing w:before="40" w:after="40" w:line="300" w:lineRule="exact"/>
              <w:ind w:left="-57" w:right="-57"/>
              <w:jc w:val="both"/>
              <w:rPr>
                <w:sz w:val="24"/>
                <w:szCs w:val="24"/>
                <w:lang w:val="nl-NL"/>
              </w:rPr>
            </w:pPr>
            <w:r w:rsidRPr="00FF7708">
              <w:rPr>
                <w:sz w:val="24"/>
                <w:szCs w:val="24"/>
                <w:lang w:val="nl-NL"/>
              </w:rPr>
              <w:t>Cá nhân thuộc tổ chức</w:t>
            </w:r>
          </w:p>
        </w:tc>
        <w:tc>
          <w:tcPr>
            <w:tcW w:w="804" w:type="dxa"/>
            <w:tcBorders>
              <w:top w:val="single" w:sz="4" w:space="0" w:color="auto"/>
              <w:left w:val="single" w:sz="4" w:space="0" w:color="auto"/>
              <w:bottom w:val="single" w:sz="4" w:space="0" w:color="auto"/>
              <w:right w:val="single" w:sz="4" w:space="0" w:color="auto"/>
            </w:tcBorders>
          </w:tcPr>
          <w:p w14:paraId="08BAE0AB" w14:textId="77777777" w:rsidR="00896894" w:rsidRPr="00FF7708" w:rsidRDefault="00896894" w:rsidP="00AC6776">
            <w:pPr>
              <w:spacing w:before="40" w:after="40" w:line="300" w:lineRule="exact"/>
              <w:ind w:left="-57" w:right="-57"/>
              <w:jc w:val="both"/>
              <w:rPr>
                <w:b/>
                <w:sz w:val="24"/>
                <w:szCs w:val="24"/>
                <w:lang w:val="nl-NL"/>
              </w:rPr>
            </w:pPr>
          </w:p>
        </w:tc>
        <w:tc>
          <w:tcPr>
            <w:tcW w:w="1500" w:type="dxa"/>
            <w:tcBorders>
              <w:top w:val="single" w:sz="4" w:space="0" w:color="auto"/>
              <w:left w:val="single" w:sz="4" w:space="0" w:color="auto"/>
              <w:bottom w:val="single" w:sz="4" w:space="0" w:color="auto"/>
              <w:right w:val="single" w:sz="4" w:space="0" w:color="auto"/>
            </w:tcBorders>
          </w:tcPr>
          <w:p w14:paraId="0449A73D" w14:textId="77777777" w:rsidR="00896894" w:rsidRPr="00FF7708" w:rsidRDefault="00896894" w:rsidP="00AC6776">
            <w:pPr>
              <w:spacing w:before="40" w:after="40" w:line="300" w:lineRule="exact"/>
              <w:ind w:left="-57" w:right="-57"/>
              <w:jc w:val="both"/>
              <w:rPr>
                <w:b/>
                <w:sz w:val="24"/>
                <w:szCs w:val="24"/>
                <w:lang w:val="nl-NL"/>
              </w:rPr>
            </w:pPr>
          </w:p>
        </w:tc>
        <w:tc>
          <w:tcPr>
            <w:tcW w:w="576" w:type="dxa"/>
            <w:tcBorders>
              <w:top w:val="single" w:sz="4" w:space="0" w:color="auto"/>
              <w:left w:val="single" w:sz="4" w:space="0" w:color="auto"/>
              <w:bottom w:val="single" w:sz="4" w:space="0" w:color="auto"/>
              <w:right w:val="single" w:sz="4" w:space="0" w:color="auto"/>
            </w:tcBorders>
          </w:tcPr>
          <w:p w14:paraId="18A17B98" w14:textId="77777777" w:rsidR="00896894" w:rsidRPr="00FF7708" w:rsidRDefault="00896894" w:rsidP="00AC6776">
            <w:pPr>
              <w:spacing w:before="40" w:after="40" w:line="300" w:lineRule="exact"/>
              <w:ind w:left="-57" w:right="-57"/>
              <w:jc w:val="both"/>
              <w:rPr>
                <w:b/>
                <w:sz w:val="24"/>
                <w:szCs w:val="24"/>
                <w:lang w:val="nl-NL"/>
              </w:rPr>
            </w:pPr>
          </w:p>
        </w:tc>
        <w:tc>
          <w:tcPr>
            <w:tcW w:w="714" w:type="dxa"/>
            <w:tcBorders>
              <w:top w:val="single" w:sz="4" w:space="0" w:color="auto"/>
              <w:left w:val="single" w:sz="4" w:space="0" w:color="auto"/>
              <w:bottom w:val="single" w:sz="4" w:space="0" w:color="auto"/>
              <w:right w:val="single" w:sz="4" w:space="0" w:color="auto"/>
            </w:tcBorders>
          </w:tcPr>
          <w:p w14:paraId="060F450C" w14:textId="77777777" w:rsidR="00896894" w:rsidRPr="00FF7708" w:rsidRDefault="00896894" w:rsidP="00AC6776">
            <w:pPr>
              <w:spacing w:before="40" w:after="40" w:line="300" w:lineRule="exact"/>
              <w:ind w:left="-57" w:right="-57"/>
              <w:jc w:val="both"/>
              <w:rPr>
                <w:b/>
                <w:sz w:val="24"/>
                <w:szCs w:val="24"/>
                <w:lang w:val="nl-NL"/>
              </w:rPr>
            </w:pPr>
          </w:p>
        </w:tc>
        <w:tc>
          <w:tcPr>
            <w:tcW w:w="552" w:type="dxa"/>
            <w:tcBorders>
              <w:top w:val="single" w:sz="4" w:space="0" w:color="auto"/>
              <w:left w:val="single" w:sz="4" w:space="0" w:color="auto"/>
              <w:bottom w:val="single" w:sz="4" w:space="0" w:color="auto"/>
              <w:right w:val="single" w:sz="4" w:space="0" w:color="auto"/>
            </w:tcBorders>
          </w:tcPr>
          <w:p w14:paraId="12D89423" w14:textId="77777777" w:rsidR="00896894" w:rsidRPr="00FF7708" w:rsidRDefault="00896894" w:rsidP="00AC6776">
            <w:pPr>
              <w:spacing w:before="40" w:after="40" w:line="300" w:lineRule="exact"/>
              <w:ind w:left="-57" w:right="-57"/>
              <w:jc w:val="both"/>
              <w:rPr>
                <w:b/>
                <w:sz w:val="24"/>
                <w:szCs w:val="24"/>
                <w:lang w:val="nl-NL"/>
              </w:rPr>
            </w:pPr>
          </w:p>
        </w:tc>
        <w:tc>
          <w:tcPr>
            <w:tcW w:w="716" w:type="dxa"/>
            <w:tcBorders>
              <w:top w:val="single" w:sz="4" w:space="0" w:color="auto"/>
              <w:left w:val="single" w:sz="4" w:space="0" w:color="auto"/>
              <w:bottom w:val="single" w:sz="4" w:space="0" w:color="auto"/>
              <w:right w:val="single" w:sz="4" w:space="0" w:color="auto"/>
            </w:tcBorders>
          </w:tcPr>
          <w:p w14:paraId="19B7ADBA" w14:textId="77777777" w:rsidR="00896894" w:rsidRPr="00FF7708" w:rsidRDefault="00896894" w:rsidP="00AC6776">
            <w:pPr>
              <w:spacing w:before="40" w:after="40" w:line="300" w:lineRule="exact"/>
              <w:ind w:left="-57" w:right="-57"/>
              <w:jc w:val="both"/>
              <w:rPr>
                <w:b/>
                <w:sz w:val="24"/>
                <w:szCs w:val="24"/>
                <w:lang w:val="nl-NL"/>
              </w:rPr>
            </w:pPr>
          </w:p>
        </w:tc>
        <w:tc>
          <w:tcPr>
            <w:tcW w:w="828" w:type="dxa"/>
            <w:tcBorders>
              <w:top w:val="single" w:sz="4" w:space="0" w:color="auto"/>
              <w:left w:val="single" w:sz="4" w:space="0" w:color="auto"/>
              <w:bottom w:val="single" w:sz="4" w:space="0" w:color="auto"/>
              <w:right w:val="single" w:sz="4" w:space="0" w:color="auto"/>
            </w:tcBorders>
          </w:tcPr>
          <w:p w14:paraId="36907616" w14:textId="77777777" w:rsidR="00896894" w:rsidRPr="00FF7708" w:rsidRDefault="00896894" w:rsidP="00AC6776">
            <w:pPr>
              <w:spacing w:before="40" w:after="40" w:line="300" w:lineRule="exact"/>
              <w:ind w:left="-57" w:right="-57"/>
              <w:jc w:val="both"/>
              <w:rPr>
                <w:b/>
                <w:sz w:val="24"/>
                <w:szCs w:val="24"/>
                <w:lang w:val="nl-NL"/>
              </w:rPr>
            </w:pPr>
          </w:p>
        </w:tc>
        <w:tc>
          <w:tcPr>
            <w:tcW w:w="910" w:type="dxa"/>
            <w:tcBorders>
              <w:top w:val="single" w:sz="4" w:space="0" w:color="auto"/>
              <w:left w:val="single" w:sz="4" w:space="0" w:color="auto"/>
              <w:bottom w:val="single" w:sz="4" w:space="0" w:color="auto"/>
              <w:right w:val="single" w:sz="4" w:space="0" w:color="auto"/>
            </w:tcBorders>
          </w:tcPr>
          <w:p w14:paraId="5F0F08B3" w14:textId="77777777" w:rsidR="00896894" w:rsidRPr="00FF7708" w:rsidRDefault="00896894" w:rsidP="00AC6776">
            <w:pPr>
              <w:spacing w:before="40" w:after="40" w:line="300" w:lineRule="exact"/>
              <w:ind w:left="-57" w:right="-57"/>
              <w:jc w:val="both"/>
              <w:rPr>
                <w:b/>
                <w:sz w:val="24"/>
                <w:szCs w:val="24"/>
                <w:lang w:val="nl-NL"/>
              </w:rPr>
            </w:pPr>
          </w:p>
        </w:tc>
      </w:tr>
      <w:tr w:rsidR="00896894" w:rsidRPr="00FF7708" w14:paraId="6A3507B2" w14:textId="77777777" w:rsidTr="00AC6776">
        <w:tc>
          <w:tcPr>
            <w:tcW w:w="696" w:type="dxa"/>
            <w:tcBorders>
              <w:top w:val="single" w:sz="4" w:space="0" w:color="auto"/>
              <w:left w:val="single" w:sz="4" w:space="0" w:color="auto"/>
              <w:bottom w:val="single" w:sz="4" w:space="0" w:color="auto"/>
              <w:right w:val="single" w:sz="4" w:space="0" w:color="auto"/>
            </w:tcBorders>
          </w:tcPr>
          <w:p w14:paraId="133EB302" w14:textId="77777777" w:rsidR="00896894" w:rsidRPr="00FF7708" w:rsidRDefault="00896894" w:rsidP="00AC6776">
            <w:pPr>
              <w:spacing w:before="40" w:after="40" w:line="300" w:lineRule="exact"/>
              <w:ind w:left="-57" w:right="-57"/>
              <w:rPr>
                <w:b/>
                <w:sz w:val="24"/>
                <w:szCs w:val="24"/>
                <w:lang w:val="nl-NL"/>
              </w:rPr>
            </w:pPr>
            <w:r w:rsidRPr="00FF7708">
              <w:rPr>
                <w:b/>
                <w:sz w:val="24"/>
                <w:szCs w:val="24"/>
                <w:lang w:val="nl-NL"/>
              </w:rPr>
              <w:t>B1.2.</w:t>
            </w:r>
          </w:p>
        </w:tc>
        <w:tc>
          <w:tcPr>
            <w:tcW w:w="2058" w:type="dxa"/>
            <w:tcBorders>
              <w:top w:val="single" w:sz="4" w:space="0" w:color="auto"/>
              <w:left w:val="single" w:sz="4" w:space="0" w:color="auto"/>
              <w:bottom w:val="single" w:sz="4" w:space="0" w:color="auto"/>
              <w:right w:val="single" w:sz="4" w:space="0" w:color="auto"/>
            </w:tcBorders>
          </w:tcPr>
          <w:p w14:paraId="676613F0" w14:textId="77777777" w:rsidR="00896894" w:rsidRPr="00FF7708" w:rsidRDefault="00896894" w:rsidP="00AC6776">
            <w:pPr>
              <w:spacing w:before="40" w:after="40" w:line="300" w:lineRule="exact"/>
              <w:ind w:left="-57" w:right="-57"/>
              <w:jc w:val="both"/>
              <w:rPr>
                <w:b/>
                <w:sz w:val="24"/>
                <w:szCs w:val="24"/>
                <w:lang w:val="nl-NL"/>
              </w:rPr>
            </w:pPr>
          </w:p>
        </w:tc>
        <w:tc>
          <w:tcPr>
            <w:tcW w:w="804" w:type="dxa"/>
            <w:tcBorders>
              <w:top w:val="single" w:sz="4" w:space="0" w:color="auto"/>
              <w:left w:val="single" w:sz="4" w:space="0" w:color="auto"/>
              <w:bottom w:val="single" w:sz="4" w:space="0" w:color="auto"/>
              <w:right w:val="single" w:sz="4" w:space="0" w:color="auto"/>
            </w:tcBorders>
          </w:tcPr>
          <w:p w14:paraId="5217D194" w14:textId="77777777" w:rsidR="00896894" w:rsidRPr="00FF7708" w:rsidRDefault="00896894" w:rsidP="00AC6776">
            <w:pPr>
              <w:spacing w:before="40" w:after="40" w:line="300" w:lineRule="exact"/>
              <w:ind w:left="-57" w:right="-57"/>
              <w:jc w:val="both"/>
              <w:rPr>
                <w:b/>
                <w:sz w:val="24"/>
                <w:szCs w:val="24"/>
                <w:lang w:val="nl-NL"/>
              </w:rPr>
            </w:pPr>
          </w:p>
        </w:tc>
        <w:tc>
          <w:tcPr>
            <w:tcW w:w="1500" w:type="dxa"/>
            <w:tcBorders>
              <w:top w:val="single" w:sz="4" w:space="0" w:color="auto"/>
              <w:left w:val="single" w:sz="4" w:space="0" w:color="auto"/>
              <w:bottom w:val="single" w:sz="4" w:space="0" w:color="auto"/>
              <w:right w:val="single" w:sz="4" w:space="0" w:color="auto"/>
            </w:tcBorders>
          </w:tcPr>
          <w:p w14:paraId="76CFEA1D" w14:textId="77777777" w:rsidR="00896894" w:rsidRPr="00FF7708" w:rsidRDefault="00896894" w:rsidP="00AC6776">
            <w:pPr>
              <w:spacing w:before="40" w:after="40" w:line="300" w:lineRule="exact"/>
              <w:ind w:left="-57" w:right="-57"/>
              <w:jc w:val="both"/>
              <w:rPr>
                <w:b/>
                <w:sz w:val="24"/>
                <w:szCs w:val="24"/>
                <w:lang w:val="nl-NL"/>
              </w:rPr>
            </w:pPr>
          </w:p>
        </w:tc>
        <w:tc>
          <w:tcPr>
            <w:tcW w:w="576" w:type="dxa"/>
            <w:tcBorders>
              <w:top w:val="single" w:sz="4" w:space="0" w:color="auto"/>
              <w:left w:val="single" w:sz="4" w:space="0" w:color="auto"/>
              <w:bottom w:val="single" w:sz="4" w:space="0" w:color="auto"/>
              <w:right w:val="single" w:sz="4" w:space="0" w:color="auto"/>
            </w:tcBorders>
          </w:tcPr>
          <w:p w14:paraId="21554217" w14:textId="77777777" w:rsidR="00896894" w:rsidRPr="00FF7708" w:rsidRDefault="00896894" w:rsidP="00AC6776">
            <w:pPr>
              <w:spacing w:before="40" w:after="40" w:line="300" w:lineRule="exact"/>
              <w:ind w:left="-57" w:right="-57"/>
              <w:jc w:val="both"/>
              <w:rPr>
                <w:b/>
                <w:sz w:val="24"/>
                <w:szCs w:val="24"/>
                <w:lang w:val="nl-NL"/>
              </w:rPr>
            </w:pPr>
          </w:p>
        </w:tc>
        <w:tc>
          <w:tcPr>
            <w:tcW w:w="714" w:type="dxa"/>
            <w:tcBorders>
              <w:top w:val="single" w:sz="4" w:space="0" w:color="auto"/>
              <w:left w:val="single" w:sz="4" w:space="0" w:color="auto"/>
              <w:bottom w:val="single" w:sz="4" w:space="0" w:color="auto"/>
              <w:right w:val="single" w:sz="4" w:space="0" w:color="auto"/>
            </w:tcBorders>
          </w:tcPr>
          <w:p w14:paraId="5ED52107" w14:textId="77777777" w:rsidR="00896894" w:rsidRPr="00FF7708" w:rsidRDefault="00896894" w:rsidP="00AC6776">
            <w:pPr>
              <w:spacing w:before="40" w:after="40" w:line="300" w:lineRule="exact"/>
              <w:ind w:left="-57" w:right="-57"/>
              <w:jc w:val="both"/>
              <w:rPr>
                <w:b/>
                <w:sz w:val="24"/>
                <w:szCs w:val="24"/>
                <w:lang w:val="nl-NL"/>
              </w:rPr>
            </w:pPr>
          </w:p>
        </w:tc>
        <w:tc>
          <w:tcPr>
            <w:tcW w:w="552" w:type="dxa"/>
            <w:tcBorders>
              <w:top w:val="single" w:sz="4" w:space="0" w:color="auto"/>
              <w:left w:val="single" w:sz="4" w:space="0" w:color="auto"/>
              <w:bottom w:val="single" w:sz="4" w:space="0" w:color="auto"/>
              <w:right w:val="single" w:sz="4" w:space="0" w:color="auto"/>
            </w:tcBorders>
          </w:tcPr>
          <w:p w14:paraId="3160FDFC" w14:textId="77777777" w:rsidR="00896894" w:rsidRPr="00FF7708" w:rsidRDefault="00896894" w:rsidP="00AC6776">
            <w:pPr>
              <w:spacing w:before="40" w:after="40" w:line="300" w:lineRule="exact"/>
              <w:ind w:left="-57" w:right="-57"/>
              <w:jc w:val="both"/>
              <w:rPr>
                <w:b/>
                <w:sz w:val="24"/>
                <w:szCs w:val="24"/>
                <w:lang w:val="nl-NL"/>
              </w:rPr>
            </w:pPr>
          </w:p>
        </w:tc>
        <w:tc>
          <w:tcPr>
            <w:tcW w:w="716" w:type="dxa"/>
            <w:tcBorders>
              <w:top w:val="single" w:sz="4" w:space="0" w:color="auto"/>
              <w:left w:val="single" w:sz="4" w:space="0" w:color="auto"/>
              <w:bottom w:val="single" w:sz="4" w:space="0" w:color="auto"/>
              <w:right w:val="single" w:sz="4" w:space="0" w:color="auto"/>
            </w:tcBorders>
          </w:tcPr>
          <w:p w14:paraId="70FC6A5C" w14:textId="77777777" w:rsidR="00896894" w:rsidRPr="00FF7708" w:rsidRDefault="00896894" w:rsidP="00AC6776">
            <w:pPr>
              <w:spacing w:before="40" w:after="40" w:line="300" w:lineRule="exact"/>
              <w:ind w:left="-57" w:right="-57"/>
              <w:jc w:val="both"/>
              <w:rPr>
                <w:b/>
                <w:sz w:val="24"/>
                <w:szCs w:val="24"/>
                <w:lang w:val="nl-NL"/>
              </w:rPr>
            </w:pPr>
          </w:p>
        </w:tc>
        <w:tc>
          <w:tcPr>
            <w:tcW w:w="828" w:type="dxa"/>
            <w:tcBorders>
              <w:top w:val="single" w:sz="4" w:space="0" w:color="auto"/>
              <w:left w:val="single" w:sz="4" w:space="0" w:color="auto"/>
              <w:bottom w:val="single" w:sz="4" w:space="0" w:color="auto"/>
              <w:right w:val="single" w:sz="4" w:space="0" w:color="auto"/>
            </w:tcBorders>
          </w:tcPr>
          <w:p w14:paraId="1E894602" w14:textId="77777777" w:rsidR="00896894" w:rsidRPr="00FF7708" w:rsidRDefault="00896894" w:rsidP="00AC6776">
            <w:pPr>
              <w:spacing w:before="40" w:after="40" w:line="300" w:lineRule="exact"/>
              <w:ind w:left="-57" w:right="-57"/>
              <w:jc w:val="both"/>
              <w:rPr>
                <w:b/>
                <w:sz w:val="24"/>
                <w:szCs w:val="24"/>
                <w:lang w:val="nl-NL"/>
              </w:rPr>
            </w:pPr>
          </w:p>
        </w:tc>
        <w:tc>
          <w:tcPr>
            <w:tcW w:w="910" w:type="dxa"/>
            <w:tcBorders>
              <w:top w:val="single" w:sz="4" w:space="0" w:color="auto"/>
              <w:left w:val="single" w:sz="4" w:space="0" w:color="auto"/>
              <w:bottom w:val="single" w:sz="4" w:space="0" w:color="auto"/>
              <w:right w:val="single" w:sz="4" w:space="0" w:color="auto"/>
            </w:tcBorders>
          </w:tcPr>
          <w:p w14:paraId="134F7480" w14:textId="77777777" w:rsidR="00896894" w:rsidRPr="00FF7708" w:rsidRDefault="00896894" w:rsidP="00AC6776">
            <w:pPr>
              <w:spacing w:before="40" w:after="40" w:line="300" w:lineRule="exact"/>
              <w:ind w:left="-57" w:right="-57"/>
              <w:jc w:val="both"/>
              <w:rPr>
                <w:b/>
                <w:sz w:val="24"/>
                <w:szCs w:val="24"/>
                <w:lang w:val="nl-NL"/>
              </w:rPr>
            </w:pPr>
          </w:p>
        </w:tc>
      </w:tr>
      <w:tr w:rsidR="00896894" w:rsidRPr="00FF7708" w14:paraId="7B92DDD6" w14:textId="77777777" w:rsidTr="00AC6776">
        <w:tc>
          <w:tcPr>
            <w:tcW w:w="696" w:type="dxa"/>
            <w:tcBorders>
              <w:top w:val="single" w:sz="4" w:space="0" w:color="auto"/>
              <w:left w:val="single" w:sz="4" w:space="0" w:color="auto"/>
              <w:bottom w:val="single" w:sz="4" w:space="0" w:color="auto"/>
              <w:right w:val="single" w:sz="4" w:space="0" w:color="auto"/>
            </w:tcBorders>
          </w:tcPr>
          <w:p w14:paraId="0F753685" w14:textId="77777777" w:rsidR="00896894" w:rsidRPr="00FF7708" w:rsidRDefault="00896894" w:rsidP="00AC6776">
            <w:pPr>
              <w:spacing w:before="40" w:after="40" w:line="300" w:lineRule="exact"/>
              <w:ind w:left="-57" w:right="-57"/>
              <w:rPr>
                <w:b/>
                <w:sz w:val="24"/>
                <w:szCs w:val="24"/>
                <w:lang w:val="nl-NL"/>
              </w:rPr>
            </w:pPr>
            <w:r w:rsidRPr="00FF7708">
              <w:rPr>
                <w:b/>
                <w:sz w:val="24"/>
                <w:szCs w:val="24"/>
                <w:lang w:val="nl-NL"/>
              </w:rPr>
              <w:t>B2</w:t>
            </w:r>
          </w:p>
        </w:tc>
        <w:tc>
          <w:tcPr>
            <w:tcW w:w="2058" w:type="dxa"/>
            <w:tcBorders>
              <w:top w:val="single" w:sz="4" w:space="0" w:color="auto"/>
              <w:left w:val="single" w:sz="4" w:space="0" w:color="auto"/>
              <w:bottom w:val="single" w:sz="4" w:space="0" w:color="auto"/>
              <w:right w:val="single" w:sz="4" w:space="0" w:color="auto"/>
            </w:tcBorders>
          </w:tcPr>
          <w:p w14:paraId="1EB953A7" w14:textId="77777777" w:rsidR="00896894" w:rsidRPr="00FF7708" w:rsidRDefault="00896894" w:rsidP="00AC6776">
            <w:pPr>
              <w:spacing w:before="40" w:after="40" w:line="300" w:lineRule="exact"/>
              <w:ind w:left="-57" w:right="-57"/>
              <w:jc w:val="both"/>
              <w:rPr>
                <w:b/>
                <w:sz w:val="24"/>
                <w:szCs w:val="24"/>
                <w:lang w:val="nl-NL"/>
              </w:rPr>
            </w:pPr>
            <w:r w:rsidRPr="00FF7708">
              <w:rPr>
                <w:b/>
                <w:sz w:val="24"/>
                <w:szCs w:val="24"/>
                <w:lang w:val="nl-NL"/>
              </w:rPr>
              <w:t>Tên tổ chức</w:t>
            </w:r>
          </w:p>
        </w:tc>
        <w:tc>
          <w:tcPr>
            <w:tcW w:w="804" w:type="dxa"/>
            <w:tcBorders>
              <w:top w:val="single" w:sz="4" w:space="0" w:color="auto"/>
              <w:left w:val="single" w:sz="4" w:space="0" w:color="auto"/>
              <w:bottom w:val="single" w:sz="4" w:space="0" w:color="auto"/>
              <w:right w:val="single" w:sz="4" w:space="0" w:color="auto"/>
            </w:tcBorders>
          </w:tcPr>
          <w:p w14:paraId="46CADE26" w14:textId="77777777" w:rsidR="00896894" w:rsidRPr="00FF7708" w:rsidRDefault="00896894" w:rsidP="00AC6776">
            <w:pPr>
              <w:spacing w:before="40" w:after="40" w:line="300" w:lineRule="exact"/>
              <w:ind w:left="-57" w:right="-57"/>
              <w:jc w:val="both"/>
              <w:rPr>
                <w:b/>
                <w:sz w:val="24"/>
                <w:szCs w:val="24"/>
                <w:lang w:val="nl-NL"/>
              </w:rPr>
            </w:pPr>
          </w:p>
        </w:tc>
        <w:tc>
          <w:tcPr>
            <w:tcW w:w="1500" w:type="dxa"/>
            <w:tcBorders>
              <w:top w:val="single" w:sz="4" w:space="0" w:color="auto"/>
              <w:left w:val="single" w:sz="4" w:space="0" w:color="auto"/>
              <w:bottom w:val="single" w:sz="4" w:space="0" w:color="auto"/>
              <w:right w:val="single" w:sz="4" w:space="0" w:color="auto"/>
            </w:tcBorders>
          </w:tcPr>
          <w:p w14:paraId="6FB91F49" w14:textId="77777777" w:rsidR="00896894" w:rsidRPr="00FF7708" w:rsidRDefault="00896894" w:rsidP="00AC6776">
            <w:pPr>
              <w:spacing w:before="40" w:after="40" w:line="300" w:lineRule="exact"/>
              <w:ind w:left="-57" w:right="-57"/>
              <w:jc w:val="both"/>
              <w:rPr>
                <w:b/>
                <w:sz w:val="24"/>
                <w:szCs w:val="24"/>
                <w:lang w:val="nl-NL"/>
              </w:rPr>
            </w:pPr>
          </w:p>
        </w:tc>
        <w:tc>
          <w:tcPr>
            <w:tcW w:w="576" w:type="dxa"/>
            <w:tcBorders>
              <w:top w:val="single" w:sz="4" w:space="0" w:color="auto"/>
              <w:left w:val="single" w:sz="4" w:space="0" w:color="auto"/>
              <w:bottom w:val="single" w:sz="4" w:space="0" w:color="auto"/>
              <w:right w:val="single" w:sz="4" w:space="0" w:color="auto"/>
            </w:tcBorders>
          </w:tcPr>
          <w:p w14:paraId="2BF2184D" w14:textId="77777777" w:rsidR="00896894" w:rsidRPr="00FF7708" w:rsidRDefault="00896894" w:rsidP="00AC6776">
            <w:pPr>
              <w:spacing w:before="40" w:after="40" w:line="300" w:lineRule="exact"/>
              <w:ind w:left="-57" w:right="-57"/>
              <w:jc w:val="both"/>
              <w:rPr>
                <w:b/>
                <w:sz w:val="24"/>
                <w:szCs w:val="24"/>
                <w:lang w:val="nl-NL"/>
              </w:rPr>
            </w:pPr>
          </w:p>
        </w:tc>
        <w:tc>
          <w:tcPr>
            <w:tcW w:w="714" w:type="dxa"/>
            <w:tcBorders>
              <w:top w:val="single" w:sz="4" w:space="0" w:color="auto"/>
              <w:left w:val="single" w:sz="4" w:space="0" w:color="auto"/>
              <w:bottom w:val="single" w:sz="4" w:space="0" w:color="auto"/>
              <w:right w:val="single" w:sz="4" w:space="0" w:color="auto"/>
            </w:tcBorders>
          </w:tcPr>
          <w:p w14:paraId="019B014B" w14:textId="77777777" w:rsidR="00896894" w:rsidRPr="00FF7708" w:rsidRDefault="00896894" w:rsidP="00AC6776">
            <w:pPr>
              <w:spacing w:before="40" w:after="40" w:line="300" w:lineRule="exact"/>
              <w:ind w:left="-57" w:right="-57"/>
              <w:jc w:val="both"/>
              <w:rPr>
                <w:b/>
                <w:sz w:val="24"/>
                <w:szCs w:val="24"/>
                <w:lang w:val="nl-NL"/>
              </w:rPr>
            </w:pPr>
          </w:p>
        </w:tc>
        <w:tc>
          <w:tcPr>
            <w:tcW w:w="552" w:type="dxa"/>
            <w:tcBorders>
              <w:top w:val="single" w:sz="4" w:space="0" w:color="auto"/>
              <w:left w:val="single" w:sz="4" w:space="0" w:color="auto"/>
              <w:bottom w:val="single" w:sz="4" w:space="0" w:color="auto"/>
              <w:right w:val="single" w:sz="4" w:space="0" w:color="auto"/>
            </w:tcBorders>
          </w:tcPr>
          <w:p w14:paraId="328D3A04" w14:textId="77777777" w:rsidR="00896894" w:rsidRPr="00FF7708" w:rsidRDefault="00896894" w:rsidP="00AC6776">
            <w:pPr>
              <w:spacing w:before="40" w:after="40" w:line="300" w:lineRule="exact"/>
              <w:ind w:left="-57" w:right="-57"/>
              <w:jc w:val="both"/>
              <w:rPr>
                <w:b/>
                <w:sz w:val="24"/>
                <w:szCs w:val="24"/>
                <w:lang w:val="nl-NL"/>
              </w:rPr>
            </w:pPr>
          </w:p>
        </w:tc>
        <w:tc>
          <w:tcPr>
            <w:tcW w:w="716" w:type="dxa"/>
            <w:tcBorders>
              <w:top w:val="single" w:sz="4" w:space="0" w:color="auto"/>
              <w:left w:val="single" w:sz="4" w:space="0" w:color="auto"/>
              <w:bottom w:val="single" w:sz="4" w:space="0" w:color="auto"/>
              <w:right w:val="single" w:sz="4" w:space="0" w:color="auto"/>
            </w:tcBorders>
          </w:tcPr>
          <w:p w14:paraId="6EF785E4" w14:textId="77777777" w:rsidR="00896894" w:rsidRPr="00FF7708" w:rsidRDefault="00896894" w:rsidP="00AC6776">
            <w:pPr>
              <w:spacing w:before="40" w:after="40" w:line="300" w:lineRule="exact"/>
              <w:ind w:left="-57" w:right="-57"/>
              <w:jc w:val="both"/>
              <w:rPr>
                <w:b/>
                <w:sz w:val="24"/>
                <w:szCs w:val="24"/>
                <w:lang w:val="nl-NL"/>
              </w:rPr>
            </w:pPr>
          </w:p>
        </w:tc>
        <w:tc>
          <w:tcPr>
            <w:tcW w:w="828" w:type="dxa"/>
            <w:tcBorders>
              <w:top w:val="single" w:sz="4" w:space="0" w:color="auto"/>
              <w:left w:val="single" w:sz="4" w:space="0" w:color="auto"/>
              <w:bottom w:val="single" w:sz="4" w:space="0" w:color="auto"/>
              <w:right w:val="single" w:sz="4" w:space="0" w:color="auto"/>
            </w:tcBorders>
          </w:tcPr>
          <w:p w14:paraId="28D86A63" w14:textId="77777777" w:rsidR="00896894" w:rsidRPr="00FF7708" w:rsidRDefault="00896894" w:rsidP="00AC6776">
            <w:pPr>
              <w:spacing w:before="40" w:after="40" w:line="300" w:lineRule="exact"/>
              <w:ind w:left="-57" w:right="-57"/>
              <w:jc w:val="both"/>
              <w:rPr>
                <w:b/>
                <w:sz w:val="24"/>
                <w:szCs w:val="24"/>
                <w:lang w:val="nl-NL"/>
              </w:rPr>
            </w:pPr>
          </w:p>
        </w:tc>
        <w:tc>
          <w:tcPr>
            <w:tcW w:w="910" w:type="dxa"/>
            <w:tcBorders>
              <w:top w:val="single" w:sz="4" w:space="0" w:color="auto"/>
              <w:left w:val="single" w:sz="4" w:space="0" w:color="auto"/>
              <w:bottom w:val="single" w:sz="4" w:space="0" w:color="auto"/>
              <w:right w:val="single" w:sz="4" w:space="0" w:color="auto"/>
            </w:tcBorders>
          </w:tcPr>
          <w:p w14:paraId="11761F13" w14:textId="77777777" w:rsidR="00896894" w:rsidRPr="00FF7708" w:rsidRDefault="00896894" w:rsidP="00AC6776">
            <w:pPr>
              <w:spacing w:before="40" w:after="40" w:line="300" w:lineRule="exact"/>
              <w:ind w:left="-57" w:right="-57"/>
              <w:jc w:val="both"/>
              <w:rPr>
                <w:b/>
                <w:sz w:val="24"/>
                <w:szCs w:val="24"/>
                <w:lang w:val="nl-NL"/>
              </w:rPr>
            </w:pPr>
          </w:p>
        </w:tc>
      </w:tr>
      <w:tr w:rsidR="00896894" w:rsidRPr="005504C1" w14:paraId="21E021B6" w14:textId="77777777" w:rsidTr="00AC6776">
        <w:tc>
          <w:tcPr>
            <w:tcW w:w="696" w:type="dxa"/>
            <w:tcBorders>
              <w:top w:val="single" w:sz="4" w:space="0" w:color="auto"/>
              <w:left w:val="single" w:sz="4" w:space="0" w:color="auto"/>
              <w:bottom w:val="single" w:sz="4" w:space="0" w:color="auto"/>
              <w:right w:val="single" w:sz="4" w:space="0" w:color="auto"/>
            </w:tcBorders>
          </w:tcPr>
          <w:p w14:paraId="4C5554F3" w14:textId="77777777" w:rsidR="00896894" w:rsidRPr="00FF7708" w:rsidRDefault="00896894" w:rsidP="00AC6776">
            <w:pPr>
              <w:spacing w:before="40" w:after="40" w:line="300" w:lineRule="exact"/>
              <w:ind w:left="-57" w:right="-57"/>
              <w:rPr>
                <w:b/>
                <w:sz w:val="24"/>
                <w:szCs w:val="24"/>
                <w:lang w:val="nl-NL"/>
              </w:rPr>
            </w:pPr>
            <w:r w:rsidRPr="00FF7708">
              <w:rPr>
                <w:b/>
                <w:sz w:val="24"/>
                <w:szCs w:val="24"/>
                <w:lang w:val="nl-NL"/>
              </w:rPr>
              <w:t>B2.1.</w:t>
            </w:r>
          </w:p>
        </w:tc>
        <w:tc>
          <w:tcPr>
            <w:tcW w:w="2058" w:type="dxa"/>
            <w:tcBorders>
              <w:top w:val="single" w:sz="4" w:space="0" w:color="auto"/>
              <w:left w:val="single" w:sz="4" w:space="0" w:color="auto"/>
              <w:bottom w:val="single" w:sz="4" w:space="0" w:color="auto"/>
              <w:right w:val="single" w:sz="4" w:space="0" w:color="auto"/>
            </w:tcBorders>
          </w:tcPr>
          <w:p w14:paraId="00A8D203" w14:textId="77777777" w:rsidR="00896894" w:rsidRPr="00FF7708" w:rsidRDefault="00896894" w:rsidP="00AC6776">
            <w:pPr>
              <w:spacing w:before="40" w:after="40" w:line="300" w:lineRule="exact"/>
              <w:ind w:left="-57" w:right="-57"/>
              <w:jc w:val="both"/>
              <w:rPr>
                <w:sz w:val="24"/>
                <w:szCs w:val="24"/>
                <w:lang w:val="nl-NL"/>
              </w:rPr>
            </w:pPr>
            <w:r w:rsidRPr="00FF7708">
              <w:rPr>
                <w:sz w:val="24"/>
                <w:szCs w:val="24"/>
                <w:lang w:val="nl-NL"/>
              </w:rPr>
              <w:t>Cá nhân thuộc tổ chức</w:t>
            </w:r>
          </w:p>
        </w:tc>
        <w:tc>
          <w:tcPr>
            <w:tcW w:w="804" w:type="dxa"/>
            <w:tcBorders>
              <w:top w:val="single" w:sz="4" w:space="0" w:color="auto"/>
              <w:left w:val="single" w:sz="4" w:space="0" w:color="auto"/>
              <w:bottom w:val="single" w:sz="4" w:space="0" w:color="auto"/>
              <w:right w:val="single" w:sz="4" w:space="0" w:color="auto"/>
            </w:tcBorders>
          </w:tcPr>
          <w:p w14:paraId="678D677F" w14:textId="77777777" w:rsidR="00896894" w:rsidRPr="00FF7708" w:rsidRDefault="00896894" w:rsidP="00AC6776">
            <w:pPr>
              <w:spacing w:before="40" w:after="40" w:line="300" w:lineRule="exact"/>
              <w:ind w:left="-57" w:right="-57"/>
              <w:jc w:val="both"/>
              <w:rPr>
                <w:b/>
                <w:sz w:val="24"/>
                <w:szCs w:val="24"/>
                <w:lang w:val="nl-NL"/>
              </w:rPr>
            </w:pPr>
          </w:p>
        </w:tc>
        <w:tc>
          <w:tcPr>
            <w:tcW w:w="1500" w:type="dxa"/>
            <w:tcBorders>
              <w:top w:val="single" w:sz="4" w:space="0" w:color="auto"/>
              <w:left w:val="single" w:sz="4" w:space="0" w:color="auto"/>
              <w:bottom w:val="single" w:sz="4" w:space="0" w:color="auto"/>
              <w:right w:val="single" w:sz="4" w:space="0" w:color="auto"/>
            </w:tcBorders>
          </w:tcPr>
          <w:p w14:paraId="36C86C00" w14:textId="77777777" w:rsidR="00896894" w:rsidRPr="00FF7708" w:rsidRDefault="00896894" w:rsidP="00AC6776">
            <w:pPr>
              <w:spacing w:before="40" w:after="40" w:line="300" w:lineRule="exact"/>
              <w:ind w:left="-57" w:right="-57"/>
              <w:jc w:val="both"/>
              <w:rPr>
                <w:b/>
                <w:sz w:val="24"/>
                <w:szCs w:val="24"/>
                <w:lang w:val="nl-NL"/>
              </w:rPr>
            </w:pPr>
          </w:p>
        </w:tc>
        <w:tc>
          <w:tcPr>
            <w:tcW w:w="576" w:type="dxa"/>
            <w:tcBorders>
              <w:top w:val="single" w:sz="4" w:space="0" w:color="auto"/>
              <w:left w:val="single" w:sz="4" w:space="0" w:color="auto"/>
              <w:bottom w:val="single" w:sz="4" w:space="0" w:color="auto"/>
              <w:right w:val="single" w:sz="4" w:space="0" w:color="auto"/>
            </w:tcBorders>
          </w:tcPr>
          <w:p w14:paraId="41E3FA6A" w14:textId="77777777" w:rsidR="00896894" w:rsidRPr="00FF7708" w:rsidRDefault="00896894" w:rsidP="00AC6776">
            <w:pPr>
              <w:spacing w:before="40" w:after="40" w:line="300" w:lineRule="exact"/>
              <w:ind w:left="-57" w:right="-57"/>
              <w:jc w:val="both"/>
              <w:rPr>
                <w:b/>
                <w:sz w:val="24"/>
                <w:szCs w:val="24"/>
                <w:lang w:val="nl-NL"/>
              </w:rPr>
            </w:pPr>
          </w:p>
        </w:tc>
        <w:tc>
          <w:tcPr>
            <w:tcW w:w="714" w:type="dxa"/>
            <w:tcBorders>
              <w:top w:val="single" w:sz="4" w:space="0" w:color="auto"/>
              <w:left w:val="single" w:sz="4" w:space="0" w:color="auto"/>
              <w:bottom w:val="single" w:sz="4" w:space="0" w:color="auto"/>
              <w:right w:val="single" w:sz="4" w:space="0" w:color="auto"/>
            </w:tcBorders>
          </w:tcPr>
          <w:p w14:paraId="620A9A1C" w14:textId="77777777" w:rsidR="00896894" w:rsidRPr="00FF7708" w:rsidRDefault="00896894" w:rsidP="00AC6776">
            <w:pPr>
              <w:spacing w:before="40" w:after="40" w:line="300" w:lineRule="exact"/>
              <w:ind w:left="-57" w:right="-57"/>
              <w:jc w:val="both"/>
              <w:rPr>
                <w:b/>
                <w:sz w:val="24"/>
                <w:szCs w:val="24"/>
                <w:lang w:val="nl-NL"/>
              </w:rPr>
            </w:pPr>
          </w:p>
        </w:tc>
        <w:tc>
          <w:tcPr>
            <w:tcW w:w="552" w:type="dxa"/>
            <w:tcBorders>
              <w:top w:val="single" w:sz="4" w:space="0" w:color="auto"/>
              <w:left w:val="single" w:sz="4" w:space="0" w:color="auto"/>
              <w:bottom w:val="single" w:sz="4" w:space="0" w:color="auto"/>
              <w:right w:val="single" w:sz="4" w:space="0" w:color="auto"/>
            </w:tcBorders>
          </w:tcPr>
          <w:p w14:paraId="4BC709B3" w14:textId="77777777" w:rsidR="00896894" w:rsidRPr="00FF7708" w:rsidRDefault="00896894" w:rsidP="00AC6776">
            <w:pPr>
              <w:spacing w:before="40" w:after="40" w:line="300" w:lineRule="exact"/>
              <w:ind w:left="-57" w:right="-57"/>
              <w:jc w:val="both"/>
              <w:rPr>
                <w:b/>
                <w:sz w:val="24"/>
                <w:szCs w:val="24"/>
                <w:lang w:val="nl-NL"/>
              </w:rPr>
            </w:pPr>
          </w:p>
        </w:tc>
        <w:tc>
          <w:tcPr>
            <w:tcW w:w="716" w:type="dxa"/>
            <w:tcBorders>
              <w:top w:val="single" w:sz="4" w:space="0" w:color="auto"/>
              <w:left w:val="single" w:sz="4" w:space="0" w:color="auto"/>
              <w:bottom w:val="single" w:sz="4" w:space="0" w:color="auto"/>
              <w:right w:val="single" w:sz="4" w:space="0" w:color="auto"/>
            </w:tcBorders>
          </w:tcPr>
          <w:p w14:paraId="2DCBF697" w14:textId="77777777" w:rsidR="00896894" w:rsidRPr="00FF7708" w:rsidRDefault="00896894" w:rsidP="00AC6776">
            <w:pPr>
              <w:spacing w:before="40" w:after="40" w:line="300" w:lineRule="exact"/>
              <w:ind w:left="-57" w:right="-57"/>
              <w:jc w:val="both"/>
              <w:rPr>
                <w:b/>
                <w:sz w:val="24"/>
                <w:szCs w:val="24"/>
                <w:lang w:val="nl-NL"/>
              </w:rPr>
            </w:pPr>
          </w:p>
        </w:tc>
        <w:tc>
          <w:tcPr>
            <w:tcW w:w="828" w:type="dxa"/>
            <w:tcBorders>
              <w:top w:val="single" w:sz="4" w:space="0" w:color="auto"/>
              <w:left w:val="single" w:sz="4" w:space="0" w:color="auto"/>
              <w:bottom w:val="single" w:sz="4" w:space="0" w:color="auto"/>
              <w:right w:val="single" w:sz="4" w:space="0" w:color="auto"/>
            </w:tcBorders>
          </w:tcPr>
          <w:p w14:paraId="04BFBB2D" w14:textId="77777777" w:rsidR="00896894" w:rsidRPr="00FF7708" w:rsidRDefault="00896894" w:rsidP="00AC6776">
            <w:pPr>
              <w:spacing w:before="40" w:after="40" w:line="300" w:lineRule="exact"/>
              <w:ind w:left="-57" w:right="-57"/>
              <w:jc w:val="both"/>
              <w:rPr>
                <w:b/>
                <w:sz w:val="24"/>
                <w:szCs w:val="24"/>
                <w:lang w:val="nl-NL"/>
              </w:rPr>
            </w:pPr>
          </w:p>
        </w:tc>
        <w:tc>
          <w:tcPr>
            <w:tcW w:w="910" w:type="dxa"/>
            <w:tcBorders>
              <w:top w:val="single" w:sz="4" w:space="0" w:color="auto"/>
              <w:left w:val="single" w:sz="4" w:space="0" w:color="auto"/>
              <w:bottom w:val="single" w:sz="4" w:space="0" w:color="auto"/>
              <w:right w:val="single" w:sz="4" w:space="0" w:color="auto"/>
            </w:tcBorders>
          </w:tcPr>
          <w:p w14:paraId="4A7C694A" w14:textId="77777777" w:rsidR="00896894" w:rsidRPr="00FF7708" w:rsidRDefault="00896894" w:rsidP="00AC6776">
            <w:pPr>
              <w:spacing w:before="40" w:after="40" w:line="300" w:lineRule="exact"/>
              <w:ind w:left="-57" w:right="-57"/>
              <w:jc w:val="both"/>
              <w:rPr>
                <w:b/>
                <w:sz w:val="24"/>
                <w:szCs w:val="24"/>
                <w:lang w:val="nl-NL"/>
              </w:rPr>
            </w:pPr>
          </w:p>
        </w:tc>
      </w:tr>
      <w:tr w:rsidR="00896894" w:rsidRPr="00FF7708" w14:paraId="565F8C2E" w14:textId="77777777" w:rsidTr="00AC6776">
        <w:tc>
          <w:tcPr>
            <w:tcW w:w="696" w:type="dxa"/>
            <w:tcBorders>
              <w:top w:val="single" w:sz="4" w:space="0" w:color="auto"/>
              <w:left w:val="single" w:sz="4" w:space="0" w:color="auto"/>
              <w:bottom w:val="single" w:sz="4" w:space="0" w:color="auto"/>
              <w:right w:val="single" w:sz="4" w:space="0" w:color="auto"/>
            </w:tcBorders>
          </w:tcPr>
          <w:p w14:paraId="2E7A1730" w14:textId="77777777" w:rsidR="00896894" w:rsidRPr="00FF7708" w:rsidRDefault="00896894" w:rsidP="00AC6776">
            <w:pPr>
              <w:spacing w:before="40" w:after="40" w:line="300" w:lineRule="exact"/>
              <w:ind w:left="-57" w:right="-57"/>
              <w:rPr>
                <w:b/>
                <w:sz w:val="24"/>
                <w:szCs w:val="24"/>
                <w:lang w:val="nl-NL"/>
              </w:rPr>
            </w:pPr>
            <w:r w:rsidRPr="00FF7708">
              <w:rPr>
                <w:b/>
                <w:sz w:val="24"/>
                <w:szCs w:val="24"/>
                <w:lang w:val="nl-NL"/>
              </w:rPr>
              <w:t>B2.2.</w:t>
            </w:r>
          </w:p>
        </w:tc>
        <w:tc>
          <w:tcPr>
            <w:tcW w:w="2058" w:type="dxa"/>
            <w:tcBorders>
              <w:top w:val="single" w:sz="4" w:space="0" w:color="auto"/>
              <w:left w:val="single" w:sz="4" w:space="0" w:color="auto"/>
              <w:bottom w:val="single" w:sz="4" w:space="0" w:color="auto"/>
              <w:right w:val="single" w:sz="4" w:space="0" w:color="auto"/>
            </w:tcBorders>
          </w:tcPr>
          <w:p w14:paraId="1CD85EA3" w14:textId="77777777" w:rsidR="00896894" w:rsidRPr="00FF7708" w:rsidRDefault="00896894" w:rsidP="00AC6776">
            <w:pPr>
              <w:spacing w:before="40" w:after="40" w:line="300" w:lineRule="exact"/>
              <w:ind w:left="-57" w:right="-57"/>
              <w:jc w:val="both"/>
              <w:rPr>
                <w:sz w:val="24"/>
                <w:szCs w:val="24"/>
                <w:lang w:val="nl-NL"/>
              </w:rPr>
            </w:pPr>
          </w:p>
        </w:tc>
        <w:tc>
          <w:tcPr>
            <w:tcW w:w="804" w:type="dxa"/>
            <w:tcBorders>
              <w:top w:val="single" w:sz="4" w:space="0" w:color="auto"/>
              <w:left w:val="single" w:sz="4" w:space="0" w:color="auto"/>
              <w:bottom w:val="single" w:sz="4" w:space="0" w:color="auto"/>
              <w:right w:val="single" w:sz="4" w:space="0" w:color="auto"/>
            </w:tcBorders>
          </w:tcPr>
          <w:p w14:paraId="33B350A8" w14:textId="77777777" w:rsidR="00896894" w:rsidRPr="00FF7708" w:rsidRDefault="00896894" w:rsidP="00AC6776">
            <w:pPr>
              <w:spacing w:before="40" w:after="40" w:line="300" w:lineRule="exact"/>
              <w:ind w:left="-57" w:right="-57"/>
              <w:jc w:val="both"/>
              <w:rPr>
                <w:b/>
                <w:sz w:val="24"/>
                <w:szCs w:val="24"/>
                <w:lang w:val="nl-NL"/>
              </w:rPr>
            </w:pPr>
          </w:p>
        </w:tc>
        <w:tc>
          <w:tcPr>
            <w:tcW w:w="1500" w:type="dxa"/>
            <w:tcBorders>
              <w:top w:val="single" w:sz="4" w:space="0" w:color="auto"/>
              <w:left w:val="single" w:sz="4" w:space="0" w:color="auto"/>
              <w:bottom w:val="single" w:sz="4" w:space="0" w:color="auto"/>
              <w:right w:val="single" w:sz="4" w:space="0" w:color="auto"/>
            </w:tcBorders>
          </w:tcPr>
          <w:p w14:paraId="012A14C7" w14:textId="77777777" w:rsidR="00896894" w:rsidRPr="00FF7708" w:rsidRDefault="00896894" w:rsidP="00AC6776">
            <w:pPr>
              <w:spacing w:before="40" w:after="40" w:line="300" w:lineRule="exact"/>
              <w:ind w:left="-57" w:right="-57"/>
              <w:jc w:val="both"/>
              <w:rPr>
                <w:b/>
                <w:sz w:val="24"/>
                <w:szCs w:val="24"/>
                <w:lang w:val="nl-NL"/>
              </w:rPr>
            </w:pPr>
          </w:p>
        </w:tc>
        <w:tc>
          <w:tcPr>
            <w:tcW w:w="576" w:type="dxa"/>
            <w:tcBorders>
              <w:top w:val="single" w:sz="4" w:space="0" w:color="auto"/>
              <w:left w:val="single" w:sz="4" w:space="0" w:color="auto"/>
              <w:bottom w:val="single" w:sz="4" w:space="0" w:color="auto"/>
              <w:right w:val="single" w:sz="4" w:space="0" w:color="auto"/>
            </w:tcBorders>
          </w:tcPr>
          <w:p w14:paraId="466BBE4E" w14:textId="77777777" w:rsidR="00896894" w:rsidRPr="00FF7708" w:rsidRDefault="00896894" w:rsidP="00AC6776">
            <w:pPr>
              <w:spacing w:before="40" w:after="40" w:line="300" w:lineRule="exact"/>
              <w:ind w:left="-57" w:right="-57"/>
              <w:jc w:val="both"/>
              <w:rPr>
                <w:b/>
                <w:sz w:val="24"/>
                <w:szCs w:val="24"/>
                <w:lang w:val="nl-NL"/>
              </w:rPr>
            </w:pPr>
          </w:p>
        </w:tc>
        <w:tc>
          <w:tcPr>
            <w:tcW w:w="714" w:type="dxa"/>
            <w:tcBorders>
              <w:top w:val="single" w:sz="4" w:space="0" w:color="auto"/>
              <w:left w:val="single" w:sz="4" w:space="0" w:color="auto"/>
              <w:bottom w:val="single" w:sz="4" w:space="0" w:color="auto"/>
              <w:right w:val="single" w:sz="4" w:space="0" w:color="auto"/>
            </w:tcBorders>
          </w:tcPr>
          <w:p w14:paraId="2E709007" w14:textId="77777777" w:rsidR="00896894" w:rsidRPr="00FF7708" w:rsidRDefault="00896894" w:rsidP="00AC6776">
            <w:pPr>
              <w:spacing w:before="40" w:after="40" w:line="300" w:lineRule="exact"/>
              <w:ind w:left="-57" w:right="-57"/>
              <w:jc w:val="both"/>
              <w:rPr>
                <w:b/>
                <w:sz w:val="24"/>
                <w:szCs w:val="24"/>
                <w:lang w:val="nl-NL"/>
              </w:rPr>
            </w:pPr>
          </w:p>
        </w:tc>
        <w:tc>
          <w:tcPr>
            <w:tcW w:w="552" w:type="dxa"/>
            <w:tcBorders>
              <w:top w:val="single" w:sz="4" w:space="0" w:color="auto"/>
              <w:left w:val="single" w:sz="4" w:space="0" w:color="auto"/>
              <w:bottom w:val="single" w:sz="4" w:space="0" w:color="auto"/>
              <w:right w:val="single" w:sz="4" w:space="0" w:color="auto"/>
            </w:tcBorders>
          </w:tcPr>
          <w:p w14:paraId="2F522BBE" w14:textId="77777777" w:rsidR="00896894" w:rsidRPr="00FF7708" w:rsidRDefault="00896894" w:rsidP="00AC6776">
            <w:pPr>
              <w:spacing w:before="40" w:after="40" w:line="300" w:lineRule="exact"/>
              <w:ind w:left="-57" w:right="-57"/>
              <w:jc w:val="both"/>
              <w:rPr>
                <w:b/>
                <w:sz w:val="24"/>
                <w:szCs w:val="24"/>
                <w:lang w:val="nl-NL"/>
              </w:rPr>
            </w:pPr>
          </w:p>
        </w:tc>
        <w:tc>
          <w:tcPr>
            <w:tcW w:w="716" w:type="dxa"/>
            <w:tcBorders>
              <w:top w:val="single" w:sz="4" w:space="0" w:color="auto"/>
              <w:left w:val="single" w:sz="4" w:space="0" w:color="auto"/>
              <w:bottom w:val="single" w:sz="4" w:space="0" w:color="auto"/>
              <w:right w:val="single" w:sz="4" w:space="0" w:color="auto"/>
            </w:tcBorders>
          </w:tcPr>
          <w:p w14:paraId="7E64F1A2" w14:textId="77777777" w:rsidR="00896894" w:rsidRPr="00FF7708" w:rsidRDefault="00896894" w:rsidP="00AC6776">
            <w:pPr>
              <w:spacing w:before="40" w:after="40" w:line="300" w:lineRule="exact"/>
              <w:ind w:left="-57" w:right="-57"/>
              <w:jc w:val="both"/>
              <w:rPr>
                <w:b/>
                <w:sz w:val="24"/>
                <w:szCs w:val="24"/>
                <w:lang w:val="nl-NL"/>
              </w:rPr>
            </w:pPr>
          </w:p>
        </w:tc>
        <w:tc>
          <w:tcPr>
            <w:tcW w:w="828" w:type="dxa"/>
            <w:tcBorders>
              <w:top w:val="single" w:sz="4" w:space="0" w:color="auto"/>
              <w:left w:val="single" w:sz="4" w:space="0" w:color="auto"/>
              <w:bottom w:val="single" w:sz="4" w:space="0" w:color="auto"/>
              <w:right w:val="single" w:sz="4" w:space="0" w:color="auto"/>
            </w:tcBorders>
          </w:tcPr>
          <w:p w14:paraId="0196DD59" w14:textId="77777777" w:rsidR="00896894" w:rsidRPr="00FF7708" w:rsidRDefault="00896894" w:rsidP="00AC6776">
            <w:pPr>
              <w:spacing w:before="40" w:after="40" w:line="300" w:lineRule="exact"/>
              <w:ind w:left="-57" w:right="-57"/>
              <w:jc w:val="both"/>
              <w:rPr>
                <w:b/>
                <w:sz w:val="24"/>
                <w:szCs w:val="24"/>
                <w:lang w:val="nl-NL"/>
              </w:rPr>
            </w:pPr>
          </w:p>
        </w:tc>
        <w:tc>
          <w:tcPr>
            <w:tcW w:w="910" w:type="dxa"/>
            <w:tcBorders>
              <w:top w:val="single" w:sz="4" w:space="0" w:color="auto"/>
              <w:left w:val="single" w:sz="4" w:space="0" w:color="auto"/>
              <w:bottom w:val="single" w:sz="4" w:space="0" w:color="auto"/>
              <w:right w:val="single" w:sz="4" w:space="0" w:color="auto"/>
            </w:tcBorders>
          </w:tcPr>
          <w:p w14:paraId="13B65ECD" w14:textId="77777777" w:rsidR="00896894" w:rsidRPr="00FF7708" w:rsidRDefault="00896894" w:rsidP="00AC6776">
            <w:pPr>
              <w:spacing w:before="40" w:after="40" w:line="300" w:lineRule="exact"/>
              <w:ind w:left="-57" w:right="-57"/>
              <w:jc w:val="both"/>
              <w:rPr>
                <w:b/>
                <w:sz w:val="24"/>
                <w:szCs w:val="24"/>
                <w:lang w:val="nl-NL"/>
              </w:rPr>
            </w:pPr>
          </w:p>
        </w:tc>
      </w:tr>
    </w:tbl>
    <w:p w14:paraId="2A919E69" w14:textId="77777777" w:rsidR="00896894" w:rsidRPr="00FF7708" w:rsidRDefault="00896894" w:rsidP="00896894">
      <w:pPr>
        <w:tabs>
          <w:tab w:val="center" w:pos="5670"/>
        </w:tabs>
        <w:spacing w:line="300" w:lineRule="exact"/>
        <w:jc w:val="center"/>
        <w:rPr>
          <w:i/>
          <w:sz w:val="26"/>
          <w:szCs w:val="26"/>
        </w:rPr>
      </w:pPr>
      <w:r w:rsidRPr="00FF7708">
        <w:rPr>
          <w:i/>
          <w:sz w:val="26"/>
          <w:szCs w:val="26"/>
        </w:rPr>
        <w:t xml:space="preserve"> </w:t>
      </w:r>
    </w:p>
    <w:tbl>
      <w:tblPr>
        <w:tblW w:w="5000" w:type="pct"/>
        <w:tblLook w:val="00A0" w:firstRow="1" w:lastRow="0" w:firstColumn="1" w:lastColumn="0" w:noHBand="0" w:noVBand="0"/>
      </w:tblPr>
      <w:tblGrid>
        <w:gridCol w:w="4159"/>
        <w:gridCol w:w="5186"/>
      </w:tblGrid>
      <w:tr w:rsidR="00896894" w:rsidRPr="00FF7708" w14:paraId="587C15DF" w14:textId="77777777" w:rsidTr="00AC6776">
        <w:tc>
          <w:tcPr>
            <w:tcW w:w="2225" w:type="pct"/>
          </w:tcPr>
          <w:p w14:paraId="2F76EE46" w14:textId="77777777" w:rsidR="00896894" w:rsidRPr="00576CB3" w:rsidRDefault="00896894" w:rsidP="00AC6776">
            <w:pPr>
              <w:widowControl w:val="0"/>
              <w:overflowPunct w:val="0"/>
              <w:adjustRightInd w:val="0"/>
              <w:spacing w:line="300" w:lineRule="exact"/>
              <w:jc w:val="center"/>
              <w:rPr>
                <w:b/>
                <w:bCs/>
                <w:sz w:val="22"/>
                <w:szCs w:val="22"/>
                <w:lang w:val="nl-NL"/>
              </w:rPr>
            </w:pPr>
          </w:p>
          <w:p w14:paraId="009FBBE4" w14:textId="77777777" w:rsidR="00896894" w:rsidRPr="00576CB3" w:rsidRDefault="00896894" w:rsidP="00AC6776">
            <w:pPr>
              <w:widowControl w:val="0"/>
              <w:overflowPunct w:val="0"/>
              <w:adjustRightInd w:val="0"/>
              <w:spacing w:line="300" w:lineRule="exact"/>
              <w:jc w:val="center"/>
              <w:rPr>
                <w:b/>
                <w:bCs/>
                <w:sz w:val="22"/>
                <w:szCs w:val="22"/>
                <w:lang w:val="nl-NL"/>
              </w:rPr>
            </w:pPr>
            <w:r w:rsidRPr="00576CB3">
              <w:rPr>
                <w:b/>
                <w:bCs/>
                <w:sz w:val="22"/>
                <w:szCs w:val="22"/>
                <w:lang w:val="nl-NL"/>
              </w:rPr>
              <w:t>NGƯỜI LẬP BIỂU</w:t>
            </w:r>
          </w:p>
          <w:p w14:paraId="0AF7BFBF" w14:textId="77777777" w:rsidR="00896894" w:rsidRPr="00576CB3" w:rsidRDefault="00896894" w:rsidP="00AC6776">
            <w:pPr>
              <w:tabs>
                <w:tab w:val="center" w:pos="5670"/>
              </w:tabs>
              <w:spacing w:line="300" w:lineRule="exact"/>
              <w:jc w:val="center"/>
              <w:rPr>
                <w:i/>
                <w:sz w:val="22"/>
                <w:szCs w:val="22"/>
              </w:rPr>
            </w:pPr>
            <w:r w:rsidRPr="00576CB3">
              <w:rPr>
                <w:bCs/>
                <w:i/>
                <w:sz w:val="22"/>
                <w:szCs w:val="22"/>
                <w:lang w:val="nl-NL"/>
              </w:rPr>
              <w:t>(Ký và ghi rõ họ tên)</w:t>
            </w:r>
          </w:p>
        </w:tc>
        <w:tc>
          <w:tcPr>
            <w:tcW w:w="2775" w:type="pct"/>
          </w:tcPr>
          <w:p w14:paraId="5D83B26A" w14:textId="77777777" w:rsidR="00896894" w:rsidRPr="00576CB3" w:rsidRDefault="00896894" w:rsidP="00AC6776">
            <w:pPr>
              <w:widowControl w:val="0"/>
              <w:overflowPunct w:val="0"/>
              <w:adjustRightInd w:val="0"/>
              <w:spacing w:line="300" w:lineRule="exact"/>
              <w:jc w:val="center"/>
              <w:rPr>
                <w:b/>
                <w:bCs/>
                <w:sz w:val="22"/>
                <w:szCs w:val="22"/>
                <w:lang w:val="nl-NL"/>
              </w:rPr>
            </w:pPr>
            <w:r w:rsidRPr="00576CB3">
              <w:rPr>
                <w:i/>
                <w:sz w:val="22"/>
                <w:szCs w:val="22"/>
              </w:rPr>
              <w:t>…, ngày… tháng... năm…</w:t>
            </w:r>
          </w:p>
          <w:p w14:paraId="20608269" w14:textId="77777777" w:rsidR="00896894" w:rsidRPr="00576CB3" w:rsidRDefault="00896894" w:rsidP="00AC6776">
            <w:pPr>
              <w:widowControl w:val="0"/>
              <w:overflowPunct w:val="0"/>
              <w:adjustRightInd w:val="0"/>
              <w:spacing w:line="300" w:lineRule="exact"/>
              <w:jc w:val="center"/>
              <w:rPr>
                <w:b/>
                <w:bCs/>
                <w:sz w:val="22"/>
                <w:szCs w:val="22"/>
                <w:lang w:val="nl-NL"/>
              </w:rPr>
            </w:pPr>
            <w:r w:rsidRPr="00576CB3">
              <w:rPr>
                <w:b/>
                <w:bCs/>
                <w:sz w:val="22"/>
                <w:szCs w:val="22"/>
                <w:lang w:val="nl-NL"/>
              </w:rPr>
              <w:t>NGƯỜI ĐẠI DIỆN THEO PHÁP LUẬT</w:t>
            </w:r>
          </w:p>
          <w:p w14:paraId="3177B589" w14:textId="77777777" w:rsidR="00896894" w:rsidRPr="00576CB3" w:rsidRDefault="00896894" w:rsidP="00AC6776">
            <w:pPr>
              <w:tabs>
                <w:tab w:val="center" w:pos="5670"/>
              </w:tabs>
              <w:spacing w:line="300" w:lineRule="exact"/>
              <w:jc w:val="center"/>
              <w:rPr>
                <w:i/>
                <w:sz w:val="22"/>
                <w:szCs w:val="22"/>
              </w:rPr>
            </w:pPr>
            <w:r w:rsidRPr="00576CB3">
              <w:rPr>
                <w:bCs/>
                <w:i/>
                <w:sz w:val="22"/>
                <w:szCs w:val="22"/>
                <w:lang w:val="nl-NL"/>
              </w:rPr>
              <w:t>(Ký và đóng dấu</w:t>
            </w:r>
            <w:r>
              <w:rPr>
                <w:bCs/>
                <w:i/>
                <w:sz w:val="22"/>
                <w:szCs w:val="22"/>
                <w:lang w:val="nl-NL"/>
              </w:rPr>
              <w:t>)</w:t>
            </w:r>
          </w:p>
        </w:tc>
      </w:tr>
    </w:tbl>
    <w:p w14:paraId="2B5FE255" w14:textId="77777777" w:rsidR="00896894" w:rsidRPr="00FF7708" w:rsidRDefault="00896894" w:rsidP="00896894">
      <w:pPr>
        <w:pStyle w:val="2dongcach"/>
        <w:rPr>
          <w:rFonts w:ascii="Times New Roman" w:hAnsi="Times New Roman"/>
          <w:color w:val="auto"/>
          <w:lang w:val="nl-NL"/>
        </w:rPr>
      </w:pPr>
    </w:p>
    <w:p w14:paraId="187A93F3" w14:textId="77777777" w:rsidR="00896894" w:rsidRPr="00FF7708" w:rsidRDefault="00896894" w:rsidP="00896894">
      <w:pPr>
        <w:keepNext/>
        <w:jc w:val="center"/>
      </w:pPr>
      <w:r w:rsidRPr="00FF7708">
        <w:rPr>
          <w:lang w:val="nl-NL"/>
        </w:rPr>
        <w:br w:type="page"/>
      </w:r>
    </w:p>
    <w:p w14:paraId="318A862E" w14:textId="77777777" w:rsidR="00896894" w:rsidRPr="00FF7708" w:rsidRDefault="00896894" w:rsidP="00896894">
      <w:pPr>
        <w:keepNext/>
        <w:jc w:val="right"/>
        <w:rPr>
          <w:b/>
          <w:lang w:val="vi-VN"/>
        </w:rPr>
      </w:pPr>
      <w:r w:rsidRPr="00FF7708">
        <w:rPr>
          <w:noProof/>
        </w:rPr>
        <w:lastRenderedPageBreak/>
        <mc:AlternateContent>
          <mc:Choice Requires="wps">
            <w:drawing>
              <wp:anchor distT="0" distB="0" distL="114300" distR="114300" simplePos="0" relativeHeight="251755520" behindDoc="0" locked="0" layoutInCell="1" allowOverlap="1" wp14:anchorId="285F6F3B" wp14:editId="703AE5A0">
                <wp:simplePos x="0" y="0"/>
                <wp:positionH relativeFrom="column">
                  <wp:posOffset>4335780</wp:posOffset>
                </wp:positionH>
                <wp:positionV relativeFrom="paragraph">
                  <wp:posOffset>-210185</wp:posOffset>
                </wp:positionV>
                <wp:extent cx="1595120" cy="575945"/>
                <wp:effectExtent l="0" t="0" r="5080" b="0"/>
                <wp:wrapNone/>
                <wp:docPr id="6" name="Rectangle 130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95120" cy="575945"/>
                        </a:xfrm>
                        <a:prstGeom prst="rect">
                          <a:avLst/>
                        </a:prstGeom>
                        <a:solidFill>
                          <a:srgbClr val="FFFFFF"/>
                        </a:solidFill>
                        <a:ln w="9525">
                          <a:solidFill>
                            <a:srgbClr val="000000"/>
                          </a:solidFill>
                          <a:miter lim="800000"/>
                          <a:headEnd/>
                          <a:tailEnd/>
                        </a:ln>
                      </wps:spPr>
                      <wps:txbx>
                        <w:txbxContent>
                          <w:p w14:paraId="43DC831B" w14:textId="77777777" w:rsidR="00896894" w:rsidRPr="0081682F" w:rsidRDefault="00896894" w:rsidP="00896894">
                            <w:pPr>
                              <w:pStyle w:val="5somuc"/>
                              <w:rPr>
                                <w:rFonts w:ascii="Times New Roman" w:hAnsi="Times New Roman"/>
                                <w:color w:val="auto"/>
                                <w:spacing w:val="-4"/>
                                <w:sz w:val="16"/>
                                <w:szCs w:val="16"/>
                                <w:lang w:val="nl-NL"/>
                              </w:rPr>
                            </w:pPr>
                            <w:r w:rsidRPr="0081682F">
                              <w:rPr>
                                <w:rFonts w:ascii="Times New Roman" w:hAnsi="Times New Roman"/>
                                <w:color w:val="auto"/>
                                <w:spacing w:val="-4"/>
                                <w:sz w:val="16"/>
                                <w:szCs w:val="16"/>
                                <w:lang w:val="nl-NL"/>
                              </w:rPr>
                              <w:t>Mẫu số</w:t>
                            </w:r>
                            <w:r>
                              <w:rPr>
                                <w:rFonts w:ascii="Times New Roman" w:hAnsi="Times New Roman"/>
                                <w:color w:val="auto"/>
                                <w:spacing w:val="-4"/>
                                <w:sz w:val="16"/>
                                <w:szCs w:val="16"/>
                                <w:lang w:val="nl-NL"/>
                              </w:rPr>
                              <w:t xml:space="preserve"> 1</w:t>
                            </w:r>
                            <w:r w:rsidRPr="0081682F">
                              <w:rPr>
                                <w:rFonts w:ascii="Times New Roman" w:hAnsi="Times New Roman"/>
                                <w:color w:val="auto"/>
                                <w:spacing w:val="-4"/>
                                <w:sz w:val="16"/>
                                <w:szCs w:val="16"/>
                                <w:lang w:val="nl-NL"/>
                              </w:rPr>
                              <w:t>-</w:t>
                            </w:r>
                            <w:r>
                              <w:rPr>
                                <w:rFonts w:ascii="Times New Roman" w:hAnsi="Times New Roman"/>
                                <w:color w:val="auto"/>
                                <w:spacing w:val="-4"/>
                                <w:sz w:val="16"/>
                                <w:szCs w:val="16"/>
                                <w:lang w:val="nl-NL"/>
                              </w:rPr>
                              <w:t>QPPF</w:t>
                            </w:r>
                          </w:p>
                          <w:p w14:paraId="7D9E7706" w14:textId="77777777" w:rsidR="00896894" w:rsidRDefault="00896894" w:rsidP="00896894">
                            <w:pPr>
                              <w:pStyle w:val="5somuc"/>
                              <w:rPr>
                                <w:rFonts w:ascii="Times New Roman" w:hAnsi="Times New Roman"/>
                                <w:b w:val="0"/>
                                <w:i/>
                                <w:sz w:val="16"/>
                                <w:szCs w:val="16"/>
                                <w:lang w:val="nl-NL"/>
                              </w:rPr>
                            </w:pPr>
                            <w:r w:rsidRPr="000C5C33">
                              <w:rPr>
                                <w:rFonts w:ascii="Times New Roman" w:hAnsi="Times New Roman"/>
                                <w:b w:val="0"/>
                                <w:i/>
                                <w:sz w:val="16"/>
                                <w:szCs w:val="16"/>
                                <w:lang w:val="nl-NL"/>
                              </w:rPr>
                              <w:t>(Ban hành kèm theo</w:t>
                            </w:r>
                            <w:r>
                              <w:rPr>
                                <w:rFonts w:ascii="Times New Roman" w:hAnsi="Times New Roman"/>
                                <w:b w:val="0"/>
                                <w:i/>
                                <w:sz w:val="16"/>
                                <w:szCs w:val="16"/>
                                <w:lang w:val="nl-NL"/>
                              </w:rPr>
                              <w:t xml:space="preserve"> Thông tư </w:t>
                            </w:r>
                          </w:p>
                          <w:p w14:paraId="434927AD" w14:textId="77777777" w:rsidR="00896894" w:rsidRPr="000C5C33" w:rsidRDefault="00896894" w:rsidP="00896894">
                            <w:pPr>
                              <w:pStyle w:val="5somuc"/>
                              <w:rPr>
                                <w:rFonts w:ascii="Times New Roman" w:hAnsi="Times New Roman"/>
                                <w:b w:val="0"/>
                                <w:i/>
                                <w:color w:val="auto"/>
                                <w:spacing w:val="-4"/>
                                <w:sz w:val="16"/>
                                <w:szCs w:val="16"/>
                                <w:lang w:val="nl-NL"/>
                              </w:rPr>
                            </w:pPr>
                            <w:r>
                              <w:rPr>
                                <w:rFonts w:ascii="Times New Roman" w:hAnsi="Times New Roman"/>
                                <w:b w:val="0"/>
                                <w:i/>
                                <w:sz w:val="16"/>
                                <w:szCs w:val="16"/>
                                <w:lang w:val="nl-NL"/>
                              </w:rPr>
                              <w:t>số 50/2017/TT-BTC</w:t>
                            </w:r>
                          </w:p>
                          <w:p w14:paraId="6883F37C" w14:textId="77777777" w:rsidR="00896894" w:rsidRPr="00F86F15" w:rsidRDefault="00896894" w:rsidP="00896894">
                            <w:pPr>
                              <w:jc w:val="center"/>
                              <w:rPr>
                                <w:i/>
                                <w:spacing w:val="-6"/>
                                <w:sz w:val="8"/>
                                <w:szCs w:val="8"/>
                                <w:lang w:val="nl-NL"/>
                              </w:rPr>
                            </w:pPr>
                            <w:r w:rsidRPr="000C5C33">
                              <w:rPr>
                                <w:i/>
                                <w:spacing w:val="-6"/>
                                <w:sz w:val="16"/>
                                <w:szCs w:val="16"/>
                                <w:lang w:val="nl-NL"/>
                              </w:rPr>
                              <w:t>ngày</w:t>
                            </w:r>
                            <w:r>
                              <w:rPr>
                                <w:i/>
                                <w:spacing w:val="-6"/>
                                <w:sz w:val="16"/>
                                <w:szCs w:val="16"/>
                                <w:lang w:val="nl-NL"/>
                              </w:rPr>
                              <w:t xml:space="preserve"> 15/5/2017 </w:t>
                            </w:r>
                            <w:r w:rsidRPr="000C5C33">
                              <w:rPr>
                                <w:i/>
                                <w:spacing w:val="-6"/>
                                <w:sz w:val="16"/>
                                <w:szCs w:val="16"/>
                                <w:lang w:val="nl-NL"/>
                              </w:rPr>
                              <w:t>của Bộ Tài chính)</w:t>
                            </w:r>
                          </w:p>
                          <w:p w14:paraId="2920BB82" w14:textId="77777777" w:rsidR="00896894" w:rsidRPr="00F86F15" w:rsidRDefault="00896894" w:rsidP="00896894">
                            <w:pPr>
                              <w:pStyle w:val="5somuc"/>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5F6F3B" id="Rectangle 13063" o:spid="_x0000_s1101" style="position:absolute;left:0;text-align:left;margin-left:341.4pt;margin-top:-16.55pt;width:125.6pt;height:45.3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">
                <v:path arrowok="t"/>
                <v:textbox>
                  <w:txbxContent>
                    <w:p w14:paraId="43DC831B" w14:textId="77777777" w:rsidR="00896894" w:rsidRPr="0081682F" w:rsidRDefault="00896894" w:rsidP="00896894">
                      <w:pPr>
                        <w:pStyle w:val="5somuc"/>
                        <w:rPr>
                          <w:rFonts w:ascii="Times New Roman" w:hAnsi="Times New Roman"/>
                          <w:color w:val="auto"/>
                          <w:spacing w:val="-4"/>
                          <w:sz w:val="16"/>
                          <w:szCs w:val="16"/>
                          <w:lang w:val="nl-NL"/>
                        </w:rPr>
                      </w:pPr>
                      <w:r w:rsidRPr="0081682F">
                        <w:rPr>
                          <w:rFonts w:ascii="Times New Roman" w:hAnsi="Times New Roman"/>
                          <w:color w:val="auto"/>
                          <w:spacing w:val="-4"/>
                          <w:sz w:val="16"/>
                          <w:szCs w:val="16"/>
                          <w:lang w:val="nl-NL"/>
                        </w:rPr>
                        <w:t>Mẫu số</w:t>
                      </w:r>
                      <w:r>
                        <w:rPr>
                          <w:rFonts w:ascii="Times New Roman" w:hAnsi="Times New Roman"/>
                          <w:color w:val="auto"/>
                          <w:spacing w:val="-4"/>
                          <w:sz w:val="16"/>
                          <w:szCs w:val="16"/>
                          <w:lang w:val="nl-NL"/>
                        </w:rPr>
                        <w:t xml:space="preserve"> 1</w:t>
                      </w:r>
                      <w:r w:rsidRPr="0081682F">
                        <w:rPr>
                          <w:rFonts w:ascii="Times New Roman" w:hAnsi="Times New Roman"/>
                          <w:color w:val="auto"/>
                          <w:spacing w:val="-4"/>
                          <w:sz w:val="16"/>
                          <w:szCs w:val="16"/>
                          <w:lang w:val="nl-NL"/>
                        </w:rPr>
                        <w:t>-</w:t>
                      </w:r>
                      <w:r>
                        <w:rPr>
                          <w:rFonts w:ascii="Times New Roman" w:hAnsi="Times New Roman"/>
                          <w:color w:val="auto"/>
                          <w:spacing w:val="-4"/>
                          <w:sz w:val="16"/>
                          <w:szCs w:val="16"/>
                          <w:lang w:val="nl-NL"/>
                        </w:rPr>
                        <w:t>QPPF</w:t>
                      </w:r>
                    </w:p>
                    <w:p w14:paraId="7D9E7706" w14:textId="77777777" w:rsidR="00896894" w:rsidRDefault="00896894" w:rsidP="00896894">
                      <w:pPr>
                        <w:pStyle w:val="5somuc"/>
                        <w:rPr>
                          <w:rFonts w:ascii="Times New Roman" w:hAnsi="Times New Roman"/>
                          <w:b w:val="0"/>
                          <w:i/>
                          <w:sz w:val="16"/>
                          <w:szCs w:val="16"/>
                          <w:lang w:val="nl-NL"/>
                        </w:rPr>
                      </w:pPr>
                      <w:r w:rsidRPr="000C5C33">
                        <w:rPr>
                          <w:rFonts w:ascii="Times New Roman" w:hAnsi="Times New Roman"/>
                          <w:b w:val="0"/>
                          <w:i/>
                          <w:sz w:val="16"/>
                          <w:szCs w:val="16"/>
                          <w:lang w:val="nl-NL"/>
                        </w:rPr>
                        <w:t>(Ban hành kèm theo</w:t>
                      </w:r>
                      <w:r>
                        <w:rPr>
                          <w:rFonts w:ascii="Times New Roman" w:hAnsi="Times New Roman"/>
                          <w:b w:val="0"/>
                          <w:i/>
                          <w:sz w:val="16"/>
                          <w:szCs w:val="16"/>
                          <w:lang w:val="nl-NL"/>
                        </w:rPr>
                        <w:t xml:space="preserve"> Thông tư </w:t>
                      </w:r>
                    </w:p>
                    <w:p w14:paraId="434927AD" w14:textId="77777777" w:rsidR="00896894" w:rsidRPr="000C5C33" w:rsidRDefault="00896894" w:rsidP="00896894">
                      <w:pPr>
                        <w:pStyle w:val="5somuc"/>
                        <w:rPr>
                          <w:rFonts w:ascii="Times New Roman" w:hAnsi="Times New Roman"/>
                          <w:b w:val="0"/>
                          <w:i/>
                          <w:color w:val="auto"/>
                          <w:spacing w:val="-4"/>
                          <w:sz w:val="16"/>
                          <w:szCs w:val="16"/>
                          <w:lang w:val="nl-NL"/>
                        </w:rPr>
                      </w:pPr>
                      <w:r>
                        <w:rPr>
                          <w:rFonts w:ascii="Times New Roman" w:hAnsi="Times New Roman"/>
                          <w:b w:val="0"/>
                          <w:i/>
                          <w:sz w:val="16"/>
                          <w:szCs w:val="16"/>
                          <w:lang w:val="nl-NL"/>
                        </w:rPr>
                        <w:t>số 50/2017/TT-BTC</w:t>
                      </w:r>
                    </w:p>
                    <w:p w14:paraId="6883F37C" w14:textId="77777777" w:rsidR="00896894" w:rsidRPr="00F86F15" w:rsidRDefault="00896894" w:rsidP="00896894">
                      <w:pPr>
                        <w:jc w:val="center"/>
                        <w:rPr>
                          <w:i/>
                          <w:spacing w:val="-6"/>
                          <w:sz w:val="8"/>
                          <w:szCs w:val="8"/>
                          <w:lang w:val="nl-NL"/>
                        </w:rPr>
                      </w:pPr>
                      <w:r w:rsidRPr="000C5C33">
                        <w:rPr>
                          <w:i/>
                          <w:spacing w:val="-6"/>
                          <w:sz w:val="16"/>
                          <w:szCs w:val="16"/>
                          <w:lang w:val="nl-NL"/>
                        </w:rPr>
                        <w:t>ngày</w:t>
                      </w:r>
                      <w:r>
                        <w:rPr>
                          <w:i/>
                          <w:spacing w:val="-6"/>
                          <w:sz w:val="16"/>
                          <w:szCs w:val="16"/>
                          <w:lang w:val="nl-NL"/>
                        </w:rPr>
                        <w:t xml:space="preserve"> 15/5/2017 </w:t>
                      </w:r>
                      <w:r w:rsidRPr="000C5C33">
                        <w:rPr>
                          <w:i/>
                          <w:spacing w:val="-6"/>
                          <w:sz w:val="16"/>
                          <w:szCs w:val="16"/>
                          <w:lang w:val="nl-NL"/>
                        </w:rPr>
                        <w:t>của Bộ Tài chính)</w:t>
                      </w:r>
                    </w:p>
                    <w:p w14:paraId="2920BB82" w14:textId="77777777" w:rsidR="00896894" w:rsidRPr="00F86F15" w:rsidRDefault="00896894" w:rsidP="00896894">
                      <w:pPr>
                        <w:pStyle w:val="5somuc"/>
                        <w:rPr>
                          <w:lang w:val="nl-NL"/>
                        </w:rPr>
                      </w:pPr>
                    </w:p>
                  </w:txbxContent>
                </v:textbox>
              </v:rect>
            </w:pict>
          </mc:Fallback>
        </mc:AlternateContent>
      </w:r>
    </w:p>
    <w:p w14:paraId="2A4A4F54" w14:textId="77777777" w:rsidR="00896894" w:rsidRPr="00FF7708" w:rsidRDefault="00896894" w:rsidP="00896894">
      <w:pPr>
        <w:jc w:val="center"/>
        <w:rPr>
          <w:b/>
          <w:bCs/>
        </w:rPr>
      </w:pPr>
    </w:p>
    <w:p w14:paraId="7FD22154" w14:textId="77777777" w:rsidR="00896894" w:rsidRPr="00576CB3" w:rsidRDefault="00896894" w:rsidP="00896894">
      <w:pPr>
        <w:spacing w:line="320" w:lineRule="exact"/>
        <w:jc w:val="center"/>
        <w:rPr>
          <w:b/>
          <w:bCs/>
          <w:sz w:val="26"/>
          <w:szCs w:val="26"/>
          <w:lang w:val="vi-VN"/>
        </w:rPr>
      </w:pPr>
      <w:r w:rsidRPr="00576CB3">
        <w:rPr>
          <w:b/>
          <w:bCs/>
          <w:sz w:val="26"/>
          <w:szCs w:val="26"/>
          <w:lang w:val="vi-VN"/>
        </w:rPr>
        <w:t xml:space="preserve">BÁO CÁO TRÍCH NỘP QUỸ </w:t>
      </w:r>
    </w:p>
    <w:p w14:paraId="3B558F39" w14:textId="77777777" w:rsidR="00896894" w:rsidRDefault="00896894" w:rsidP="00896894">
      <w:pPr>
        <w:spacing w:line="320" w:lineRule="exact"/>
        <w:jc w:val="center"/>
        <w:rPr>
          <w:b/>
          <w:bCs/>
          <w:sz w:val="26"/>
          <w:szCs w:val="26"/>
        </w:rPr>
      </w:pPr>
      <w:r w:rsidRPr="00576CB3">
        <w:rPr>
          <w:b/>
          <w:bCs/>
          <w:sz w:val="26"/>
          <w:szCs w:val="26"/>
          <w:lang w:val="vi-VN"/>
        </w:rPr>
        <w:t xml:space="preserve">NGƯỜI ĐƯỢC BẢO HIỂM </w:t>
      </w:r>
    </w:p>
    <w:p w14:paraId="5C645359" w14:textId="77777777" w:rsidR="00896894" w:rsidRPr="007661B8" w:rsidRDefault="00896894" w:rsidP="00896894">
      <w:pPr>
        <w:spacing w:line="320" w:lineRule="exact"/>
        <w:jc w:val="center"/>
        <w:rPr>
          <w:sz w:val="26"/>
          <w:szCs w:val="26"/>
        </w:rPr>
      </w:pPr>
    </w:p>
    <w:p w14:paraId="0FDE6EC7" w14:textId="77777777" w:rsidR="00896894" w:rsidRPr="005504C1" w:rsidRDefault="00896894" w:rsidP="00896894">
      <w:pPr>
        <w:spacing w:before="80" w:line="320" w:lineRule="exact"/>
        <w:rPr>
          <w:sz w:val="24"/>
          <w:szCs w:val="24"/>
          <w:lang w:val="vi-VN"/>
        </w:rPr>
      </w:pPr>
      <w:r w:rsidRPr="00576CB3">
        <w:rPr>
          <w:sz w:val="24"/>
          <w:szCs w:val="24"/>
          <w:lang w:val="vi-VN"/>
        </w:rPr>
        <w:t>- Tên doanh nghiệp bảo hiểm/chi nhánh nước ngoài:</w:t>
      </w:r>
      <w:r w:rsidRPr="005504C1">
        <w:rPr>
          <w:sz w:val="24"/>
          <w:szCs w:val="24"/>
          <w:lang w:val="vi-VN"/>
        </w:rPr>
        <w:t>..........................................</w:t>
      </w:r>
    </w:p>
    <w:p w14:paraId="634C7BEB" w14:textId="77777777" w:rsidR="00896894" w:rsidRPr="005504C1" w:rsidRDefault="00896894" w:rsidP="00896894">
      <w:pPr>
        <w:spacing w:before="80" w:line="320" w:lineRule="exact"/>
        <w:rPr>
          <w:sz w:val="24"/>
          <w:szCs w:val="24"/>
          <w:lang w:val="vi-VN"/>
        </w:rPr>
      </w:pPr>
      <w:r w:rsidRPr="00576CB3">
        <w:rPr>
          <w:sz w:val="24"/>
          <w:szCs w:val="24"/>
          <w:lang w:val="vi-VN"/>
        </w:rPr>
        <w:t>- Báo cáo năm</w:t>
      </w:r>
      <w:r w:rsidRPr="005504C1">
        <w:rPr>
          <w:sz w:val="24"/>
          <w:szCs w:val="24"/>
          <w:lang w:val="vi-VN"/>
        </w:rPr>
        <w:t>........................................</w:t>
      </w:r>
      <w:r w:rsidRPr="00576CB3">
        <w:rPr>
          <w:sz w:val="24"/>
          <w:szCs w:val="24"/>
          <w:lang w:val="vi-VN"/>
        </w:rPr>
        <w:t>. từ</w:t>
      </w:r>
      <w:r w:rsidRPr="005504C1">
        <w:rPr>
          <w:sz w:val="24"/>
          <w:szCs w:val="24"/>
          <w:lang w:val="vi-VN"/>
        </w:rPr>
        <w:t>...........................</w:t>
      </w:r>
      <w:r w:rsidRPr="00576CB3">
        <w:rPr>
          <w:sz w:val="24"/>
          <w:szCs w:val="24"/>
          <w:lang w:val="vi-VN"/>
        </w:rPr>
        <w:t xml:space="preserve"> đến</w:t>
      </w:r>
      <w:r w:rsidRPr="005504C1">
        <w:rPr>
          <w:sz w:val="24"/>
          <w:szCs w:val="24"/>
          <w:lang w:val="vi-VN"/>
        </w:rPr>
        <w:t>.......................</w:t>
      </w:r>
    </w:p>
    <w:p w14:paraId="083AC5FC" w14:textId="77777777" w:rsidR="00896894" w:rsidRPr="00576CB3" w:rsidRDefault="00896894" w:rsidP="00896894">
      <w:pPr>
        <w:spacing w:before="80" w:line="320" w:lineRule="exact"/>
        <w:rPr>
          <w:b/>
          <w:sz w:val="24"/>
          <w:szCs w:val="24"/>
          <w:lang w:val="vi-VN"/>
        </w:rPr>
      </w:pPr>
      <w:r w:rsidRPr="00576CB3">
        <w:rPr>
          <w:b/>
          <w:sz w:val="24"/>
          <w:szCs w:val="24"/>
          <w:lang w:val="vi-VN"/>
        </w:rPr>
        <w:t>1. Tổng doanh thu phí bảo hiểm giữ lại của các hợp đồng bảo hiểm gốc trong năm tài chính</w:t>
      </w:r>
    </w:p>
    <w:p w14:paraId="51C9FF55" w14:textId="77777777" w:rsidR="00896894" w:rsidRPr="005504C1" w:rsidRDefault="00896894" w:rsidP="00896894">
      <w:pPr>
        <w:spacing w:line="320" w:lineRule="exact"/>
        <w:jc w:val="right"/>
        <w:rPr>
          <w:sz w:val="24"/>
          <w:szCs w:val="24"/>
          <w:lang w:val="vi-VN"/>
        </w:rPr>
      </w:pPr>
    </w:p>
    <w:p w14:paraId="4D552EDA" w14:textId="77777777" w:rsidR="00896894" w:rsidRPr="00576CB3" w:rsidRDefault="00896894" w:rsidP="00896894">
      <w:pPr>
        <w:spacing w:after="120" w:line="320" w:lineRule="exact"/>
        <w:jc w:val="right"/>
        <w:rPr>
          <w:sz w:val="24"/>
          <w:szCs w:val="24"/>
        </w:rPr>
      </w:pPr>
      <w:r w:rsidRPr="00576CB3">
        <w:rPr>
          <w:sz w:val="24"/>
          <w:szCs w:val="24"/>
        </w:rPr>
        <w:t>Đơn vị: triệu đồng</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0A0" w:firstRow="1" w:lastRow="0" w:firstColumn="1" w:lastColumn="0" w:noHBand="0" w:noVBand="0"/>
      </w:tblPr>
      <w:tblGrid>
        <w:gridCol w:w="616"/>
        <w:gridCol w:w="2138"/>
        <w:gridCol w:w="2440"/>
        <w:gridCol w:w="2161"/>
        <w:gridCol w:w="1974"/>
      </w:tblGrid>
      <w:tr w:rsidR="00896894" w:rsidRPr="00FF7708" w14:paraId="5DE254D1" w14:textId="77777777" w:rsidTr="00AC6776">
        <w:tc>
          <w:tcPr>
            <w:tcW w:w="330" w:type="pct"/>
            <w:tcMar>
              <w:top w:w="0" w:type="dxa"/>
              <w:left w:w="0" w:type="dxa"/>
              <w:bottom w:w="0" w:type="dxa"/>
              <w:right w:w="0" w:type="dxa"/>
            </w:tcMar>
            <w:vAlign w:val="center"/>
          </w:tcPr>
          <w:p w14:paraId="57F34C44" w14:textId="77777777" w:rsidR="00896894" w:rsidRPr="00FF7708" w:rsidRDefault="00896894" w:rsidP="00AC6776">
            <w:pPr>
              <w:spacing w:before="40" w:after="40" w:line="320" w:lineRule="exact"/>
              <w:ind w:left="57" w:right="57"/>
              <w:jc w:val="center"/>
              <w:rPr>
                <w:sz w:val="22"/>
                <w:szCs w:val="22"/>
              </w:rPr>
            </w:pPr>
            <w:r w:rsidRPr="00FF7708">
              <w:rPr>
                <w:b/>
                <w:bCs/>
                <w:sz w:val="22"/>
                <w:szCs w:val="22"/>
              </w:rPr>
              <w:t>STT</w:t>
            </w:r>
          </w:p>
        </w:tc>
        <w:tc>
          <w:tcPr>
            <w:tcW w:w="1146" w:type="pct"/>
            <w:tcMar>
              <w:top w:w="0" w:type="dxa"/>
              <w:left w:w="0" w:type="dxa"/>
              <w:bottom w:w="0" w:type="dxa"/>
              <w:right w:w="0" w:type="dxa"/>
            </w:tcMar>
            <w:vAlign w:val="center"/>
          </w:tcPr>
          <w:p w14:paraId="2BC1BC33" w14:textId="77777777" w:rsidR="00896894" w:rsidRPr="00FF7708" w:rsidRDefault="00896894" w:rsidP="00AC6776">
            <w:pPr>
              <w:spacing w:before="40" w:after="40" w:line="320" w:lineRule="exact"/>
              <w:ind w:left="57" w:right="57"/>
              <w:jc w:val="center"/>
              <w:rPr>
                <w:sz w:val="22"/>
                <w:szCs w:val="22"/>
              </w:rPr>
            </w:pPr>
            <w:r w:rsidRPr="00FF7708">
              <w:rPr>
                <w:b/>
                <w:bCs/>
                <w:sz w:val="22"/>
                <w:szCs w:val="22"/>
              </w:rPr>
              <w:t>Nghiệp vụ bảo hiểm</w:t>
            </w:r>
          </w:p>
        </w:tc>
        <w:tc>
          <w:tcPr>
            <w:tcW w:w="1308" w:type="pct"/>
            <w:tcMar>
              <w:top w:w="0" w:type="dxa"/>
              <w:left w:w="0" w:type="dxa"/>
              <w:bottom w:w="0" w:type="dxa"/>
              <w:right w:w="0" w:type="dxa"/>
            </w:tcMar>
            <w:vAlign w:val="center"/>
          </w:tcPr>
          <w:p w14:paraId="425DAECB" w14:textId="77777777" w:rsidR="00896894" w:rsidRPr="00FF7708" w:rsidRDefault="00896894" w:rsidP="00AC6776">
            <w:pPr>
              <w:spacing w:before="40" w:after="40" w:line="320" w:lineRule="exact"/>
              <w:ind w:left="57" w:right="57"/>
              <w:jc w:val="center"/>
              <w:rPr>
                <w:sz w:val="22"/>
                <w:szCs w:val="22"/>
              </w:rPr>
            </w:pPr>
            <w:r w:rsidRPr="00FF7708">
              <w:rPr>
                <w:b/>
                <w:bCs/>
                <w:sz w:val="22"/>
                <w:szCs w:val="22"/>
              </w:rPr>
              <w:t>Phí bảo hiểm của các hợp đồng bảo hiểm gốc (sau khi đã trừ giảm phí, hoàn phí bảo hiểm)</w:t>
            </w:r>
          </w:p>
        </w:tc>
        <w:tc>
          <w:tcPr>
            <w:tcW w:w="1158" w:type="pct"/>
            <w:tcMar>
              <w:top w:w="0" w:type="dxa"/>
              <w:left w:w="0" w:type="dxa"/>
              <w:bottom w:w="0" w:type="dxa"/>
              <w:right w:w="0" w:type="dxa"/>
            </w:tcMar>
            <w:vAlign w:val="center"/>
          </w:tcPr>
          <w:p w14:paraId="1F07796A" w14:textId="77777777" w:rsidR="00896894" w:rsidRPr="00FF7708" w:rsidRDefault="00896894" w:rsidP="00AC6776">
            <w:pPr>
              <w:spacing w:before="40" w:after="40" w:line="320" w:lineRule="exact"/>
              <w:ind w:left="57" w:right="57"/>
              <w:jc w:val="center"/>
              <w:rPr>
                <w:sz w:val="22"/>
                <w:szCs w:val="22"/>
              </w:rPr>
            </w:pPr>
            <w:r w:rsidRPr="00FF7708">
              <w:rPr>
                <w:b/>
                <w:bCs/>
                <w:sz w:val="22"/>
                <w:szCs w:val="22"/>
              </w:rPr>
              <w:t>Nhượng tái bảo hiểm của các hợp đồng bảo hiểm gốc (sau khi đã trừ giảm phí, hoàn phí bảo hiểm)</w:t>
            </w:r>
          </w:p>
        </w:tc>
        <w:tc>
          <w:tcPr>
            <w:tcW w:w="1059" w:type="pct"/>
            <w:tcMar>
              <w:top w:w="0" w:type="dxa"/>
              <w:left w:w="0" w:type="dxa"/>
              <w:bottom w:w="0" w:type="dxa"/>
              <w:right w:w="0" w:type="dxa"/>
            </w:tcMar>
            <w:vAlign w:val="center"/>
          </w:tcPr>
          <w:p w14:paraId="7CC99EE9" w14:textId="77777777" w:rsidR="00896894" w:rsidRPr="00FF7708" w:rsidRDefault="00896894" w:rsidP="00AC6776">
            <w:pPr>
              <w:spacing w:before="40" w:after="40" w:line="320" w:lineRule="exact"/>
              <w:ind w:left="57" w:right="57"/>
              <w:jc w:val="center"/>
              <w:rPr>
                <w:sz w:val="22"/>
                <w:szCs w:val="22"/>
              </w:rPr>
            </w:pPr>
            <w:r w:rsidRPr="00FF7708">
              <w:rPr>
                <w:b/>
                <w:bCs/>
                <w:sz w:val="22"/>
                <w:szCs w:val="22"/>
              </w:rPr>
              <w:t>Phí bảo hiểm giữ lại của các hợp đồng bảo hiểm gốc</w:t>
            </w:r>
          </w:p>
        </w:tc>
      </w:tr>
      <w:tr w:rsidR="00896894" w:rsidRPr="00FF7708" w14:paraId="20A605A0" w14:textId="77777777" w:rsidTr="00AC6776">
        <w:tc>
          <w:tcPr>
            <w:tcW w:w="330" w:type="pct"/>
            <w:tcMar>
              <w:top w:w="0" w:type="dxa"/>
              <w:left w:w="0" w:type="dxa"/>
              <w:bottom w:w="0" w:type="dxa"/>
              <w:right w:w="0" w:type="dxa"/>
            </w:tcMar>
            <w:vAlign w:val="center"/>
          </w:tcPr>
          <w:p w14:paraId="4EDCBFA6" w14:textId="77777777" w:rsidR="00896894" w:rsidRPr="00FF7708" w:rsidRDefault="00896894" w:rsidP="00AC6776">
            <w:pPr>
              <w:spacing w:before="40" w:after="40" w:line="320" w:lineRule="exact"/>
              <w:ind w:left="57" w:right="57"/>
              <w:jc w:val="center"/>
              <w:rPr>
                <w:sz w:val="22"/>
                <w:szCs w:val="22"/>
              </w:rPr>
            </w:pPr>
            <w:r w:rsidRPr="00FF7708">
              <w:rPr>
                <w:sz w:val="22"/>
                <w:szCs w:val="22"/>
              </w:rPr>
              <w:t>(1)</w:t>
            </w:r>
          </w:p>
        </w:tc>
        <w:tc>
          <w:tcPr>
            <w:tcW w:w="1146" w:type="pct"/>
            <w:tcMar>
              <w:top w:w="0" w:type="dxa"/>
              <w:left w:w="0" w:type="dxa"/>
              <w:bottom w:w="0" w:type="dxa"/>
              <w:right w:w="0" w:type="dxa"/>
            </w:tcMar>
            <w:vAlign w:val="center"/>
          </w:tcPr>
          <w:p w14:paraId="05B12876" w14:textId="77777777" w:rsidR="00896894" w:rsidRPr="00FF7708" w:rsidRDefault="00896894" w:rsidP="00AC6776">
            <w:pPr>
              <w:spacing w:before="40" w:after="40" w:line="320" w:lineRule="exact"/>
              <w:ind w:left="57" w:right="57"/>
              <w:jc w:val="center"/>
              <w:rPr>
                <w:sz w:val="22"/>
                <w:szCs w:val="22"/>
              </w:rPr>
            </w:pPr>
            <w:r w:rsidRPr="00FF7708">
              <w:rPr>
                <w:sz w:val="22"/>
                <w:szCs w:val="22"/>
              </w:rPr>
              <w:t>(2)</w:t>
            </w:r>
          </w:p>
        </w:tc>
        <w:tc>
          <w:tcPr>
            <w:tcW w:w="1308" w:type="pct"/>
            <w:tcMar>
              <w:top w:w="0" w:type="dxa"/>
              <w:left w:w="0" w:type="dxa"/>
              <w:bottom w:w="0" w:type="dxa"/>
              <w:right w:w="0" w:type="dxa"/>
            </w:tcMar>
            <w:vAlign w:val="center"/>
          </w:tcPr>
          <w:p w14:paraId="7869F295" w14:textId="77777777" w:rsidR="00896894" w:rsidRPr="00FF7708" w:rsidRDefault="00896894" w:rsidP="00AC6776">
            <w:pPr>
              <w:spacing w:before="40" w:after="40" w:line="320" w:lineRule="exact"/>
              <w:ind w:left="57" w:right="57"/>
              <w:jc w:val="center"/>
              <w:rPr>
                <w:sz w:val="22"/>
                <w:szCs w:val="22"/>
              </w:rPr>
            </w:pPr>
            <w:r w:rsidRPr="00FF7708">
              <w:rPr>
                <w:sz w:val="22"/>
                <w:szCs w:val="22"/>
              </w:rPr>
              <w:t>(3)</w:t>
            </w:r>
          </w:p>
        </w:tc>
        <w:tc>
          <w:tcPr>
            <w:tcW w:w="1158" w:type="pct"/>
            <w:tcMar>
              <w:top w:w="0" w:type="dxa"/>
              <w:left w:w="0" w:type="dxa"/>
              <w:bottom w:w="0" w:type="dxa"/>
              <w:right w:w="0" w:type="dxa"/>
            </w:tcMar>
            <w:vAlign w:val="center"/>
          </w:tcPr>
          <w:p w14:paraId="138C356B" w14:textId="77777777" w:rsidR="00896894" w:rsidRPr="00FF7708" w:rsidRDefault="00896894" w:rsidP="00AC6776">
            <w:pPr>
              <w:spacing w:before="40" w:after="40" w:line="320" w:lineRule="exact"/>
              <w:ind w:left="57" w:right="57"/>
              <w:jc w:val="center"/>
              <w:rPr>
                <w:sz w:val="22"/>
                <w:szCs w:val="22"/>
              </w:rPr>
            </w:pPr>
            <w:r w:rsidRPr="00FF7708">
              <w:rPr>
                <w:sz w:val="22"/>
                <w:szCs w:val="22"/>
              </w:rPr>
              <w:t>(4)</w:t>
            </w:r>
          </w:p>
        </w:tc>
        <w:tc>
          <w:tcPr>
            <w:tcW w:w="1059" w:type="pct"/>
            <w:tcMar>
              <w:top w:w="0" w:type="dxa"/>
              <w:left w:w="0" w:type="dxa"/>
              <w:bottom w:w="0" w:type="dxa"/>
              <w:right w:w="0" w:type="dxa"/>
            </w:tcMar>
            <w:vAlign w:val="center"/>
          </w:tcPr>
          <w:p w14:paraId="04EA03F2" w14:textId="77777777" w:rsidR="00896894" w:rsidRPr="00FF7708" w:rsidRDefault="00896894" w:rsidP="00AC6776">
            <w:pPr>
              <w:spacing w:before="40" w:after="40" w:line="320" w:lineRule="exact"/>
              <w:ind w:left="57" w:right="57"/>
              <w:jc w:val="center"/>
              <w:rPr>
                <w:sz w:val="22"/>
                <w:szCs w:val="22"/>
              </w:rPr>
            </w:pPr>
            <w:r w:rsidRPr="00FF7708">
              <w:rPr>
                <w:sz w:val="22"/>
                <w:szCs w:val="22"/>
              </w:rPr>
              <w:t>(5)</w:t>
            </w:r>
          </w:p>
        </w:tc>
      </w:tr>
      <w:tr w:rsidR="00896894" w:rsidRPr="00FF7708" w14:paraId="2DD90F7A" w14:textId="77777777" w:rsidTr="00AC6776">
        <w:tc>
          <w:tcPr>
            <w:tcW w:w="330" w:type="pct"/>
            <w:tcMar>
              <w:top w:w="0" w:type="dxa"/>
              <w:left w:w="0" w:type="dxa"/>
              <w:bottom w:w="0" w:type="dxa"/>
              <w:right w:w="0" w:type="dxa"/>
            </w:tcMar>
            <w:vAlign w:val="center"/>
          </w:tcPr>
          <w:p w14:paraId="1C329322" w14:textId="77777777" w:rsidR="00896894" w:rsidRPr="00FF7708" w:rsidRDefault="00896894" w:rsidP="00AC6776">
            <w:pPr>
              <w:spacing w:before="40" w:after="40" w:line="320" w:lineRule="exact"/>
              <w:ind w:left="57" w:right="57"/>
              <w:jc w:val="center"/>
              <w:rPr>
                <w:sz w:val="22"/>
                <w:szCs w:val="22"/>
              </w:rPr>
            </w:pPr>
            <w:r>
              <w:rPr>
                <w:sz w:val="22"/>
                <w:szCs w:val="22"/>
              </w:rPr>
              <w:t>1</w:t>
            </w:r>
          </w:p>
        </w:tc>
        <w:tc>
          <w:tcPr>
            <w:tcW w:w="1146" w:type="pct"/>
            <w:tcMar>
              <w:top w:w="0" w:type="dxa"/>
              <w:left w:w="0" w:type="dxa"/>
              <w:bottom w:w="0" w:type="dxa"/>
              <w:right w:w="0" w:type="dxa"/>
            </w:tcMar>
            <w:vAlign w:val="center"/>
          </w:tcPr>
          <w:p w14:paraId="5B43482E" w14:textId="77777777" w:rsidR="00896894" w:rsidRPr="00FF7708" w:rsidRDefault="00896894" w:rsidP="00AC6776">
            <w:pPr>
              <w:spacing w:before="40" w:after="40" w:line="320" w:lineRule="exact"/>
              <w:ind w:left="57" w:right="57"/>
              <w:rPr>
                <w:sz w:val="22"/>
                <w:szCs w:val="22"/>
              </w:rPr>
            </w:pPr>
            <w:r w:rsidRPr="00FF7708">
              <w:rPr>
                <w:sz w:val="22"/>
                <w:szCs w:val="22"/>
              </w:rPr>
              <w:t>Nghiệp vụ bảo hiểm sức khỏe</w:t>
            </w:r>
          </w:p>
        </w:tc>
        <w:tc>
          <w:tcPr>
            <w:tcW w:w="1308" w:type="pct"/>
            <w:tcMar>
              <w:top w:w="0" w:type="dxa"/>
              <w:left w:w="0" w:type="dxa"/>
              <w:bottom w:w="0" w:type="dxa"/>
              <w:right w:w="0" w:type="dxa"/>
            </w:tcMar>
            <w:vAlign w:val="center"/>
          </w:tcPr>
          <w:p w14:paraId="3F34FBD4" w14:textId="77777777" w:rsidR="00896894" w:rsidRPr="00FF7708" w:rsidRDefault="00896894" w:rsidP="00AC6776">
            <w:pPr>
              <w:spacing w:before="40" w:after="40" w:line="320" w:lineRule="exact"/>
              <w:ind w:left="57" w:right="57"/>
              <w:jc w:val="center"/>
              <w:rPr>
                <w:sz w:val="22"/>
                <w:szCs w:val="22"/>
              </w:rPr>
            </w:pPr>
            <w:r w:rsidRPr="00FF7708">
              <w:rPr>
                <w:sz w:val="22"/>
                <w:szCs w:val="22"/>
              </w:rPr>
              <w:t> </w:t>
            </w:r>
          </w:p>
        </w:tc>
        <w:tc>
          <w:tcPr>
            <w:tcW w:w="1158" w:type="pct"/>
            <w:tcMar>
              <w:top w:w="0" w:type="dxa"/>
              <w:left w:w="0" w:type="dxa"/>
              <w:bottom w:w="0" w:type="dxa"/>
              <w:right w:w="0" w:type="dxa"/>
            </w:tcMar>
            <w:vAlign w:val="center"/>
          </w:tcPr>
          <w:p w14:paraId="6EADDC2A" w14:textId="77777777" w:rsidR="00896894" w:rsidRPr="00FF7708" w:rsidRDefault="00896894" w:rsidP="00AC6776">
            <w:pPr>
              <w:spacing w:before="40" w:after="40" w:line="320" w:lineRule="exact"/>
              <w:ind w:left="57" w:right="57"/>
              <w:jc w:val="center"/>
              <w:rPr>
                <w:sz w:val="22"/>
                <w:szCs w:val="22"/>
              </w:rPr>
            </w:pPr>
            <w:r w:rsidRPr="00FF7708">
              <w:rPr>
                <w:sz w:val="22"/>
                <w:szCs w:val="22"/>
              </w:rPr>
              <w:t> </w:t>
            </w:r>
          </w:p>
          <w:p w14:paraId="1EE42388" w14:textId="77777777" w:rsidR="00896894" w:rsidRPr="00FF7708" w:rsidRDefault="00896894" w:rsidP="00AC6776">
            <w:pPr>
              <w:spacing w:before="40" w:after="40" w:line="320" w:lineRule="exact"/>
              <w:ind w:left="57" w:right="57"/>
              <w:jc w:val="center"/>
              <w:rPr>
                <w:sz w:val="22"/>
                <w:szCs w:val="22"/>
              </w:rPr>
            </w:pPr>
            <w:r w:rsidRPr="00FF7708">
              <w:rPr>
                <w:sz w:val="22"/>
                <w:szCs w:val="22"/>
              </w:rPr>
              <w:t> </w:t>
            </w:r>
          </w:p>
        </w:tc>
        <w:tc>
          <w:tcPr>
            <w:tcW w:w="1059" w:type="pct"/>
            <w:tcMar>
              <w:top w:w="0" w:type="dxa"/>
              <w:left w:w="0" w:type="dxa"/>
              <w:bottom w:w="0" w:type="dxa"/>
              <w:right w:w="0" w:type="dxa"/>
            </w:tcMar>
            <w:vAlign w:val="center"/>
          </w:tcPr>
          <w:p w14:paraId="3133DE04" w14:textId="77777777" w:rsidR="00896894" w:rsidRPr="00FF7708" w:rsidRDefault="00896894" w:rsidP="00AC6776">
            <w:pPr>
              <w:spacing w:before="40" w:after="40" w:line="320" w:lineRule="exact"/>
              <w:ind w:left="57" w:right="57"/>
              <w:jc w:val="center"/>
              <w:rPr>
                <w:sz w:val="22"/>
                <w:szCs w:val="22"/>
              </w:rPr>
            </w:pPr>
            <w:r w:rsidRPr="00FF7708">
              <w:rPr>
                <w:sz w:val="22"/>
                <w:szCs w:val="22"/>
              </w:rPr>
              <w:t> </w:t>
            </w:r>
          </w:p>
        </w:tc>
      </w:tr>
      <w:tr w:rsidR="00896894" w:rsidRPr="00FF7708" w14:paraId="6849975E" w14:textId="77777777" w:rsidTr="00AC6776">
        <w:tc>
          <w:tcPr>
            <w:tcW w:w="330" w:type="pct"/>
            <w:tcMar>
              <w:top w:w="0" w:type="dxa"/>
              <w:left w:w="0" w:type="dxa"/>
              <w:bottom w:w="0" w:type="dxa"/>
              <w:right w:w="0" w:type="dxa"/>
            </w:tcMar>
            <w:vAlign w:val="center"/>
          </w:tcPr>
          <w:p w14:paraId="7B3394DB" w14:textId="77777777" w:rsidR="00896894" w:rsidRPr="00FF7708" w:rsidRDefault="00896894" w:rsidP="00AC6776">
            <w:pPr>
              <w:spacing w:before="40" w:after="40" w:line="320" w:lineRule="exact"/>
              <w:ind w:left="57" w:right="57"/>
              <w:jc w:val="center"/>
              <w:rPr>
                <w:sz w:val="22"/>
                <w:szCs w:val="22"/>
              </w:rPr>
            </w:pPr>
            <w:r>
              <w:rPr>
                <w:sz w:val="22"/>
                <w:szCs w:val="22"/>
              </w:rPr>
              <w:t>2</w:t>
            </w:r>
          </w:p>
        </w:tc>
        <w:tc>
          <w:tcPr>
            <w:tcW w:w="1146" w:type="pct"/>
            <w:tcMar>
              <w:top w:w="0" w:type="dxa"/>
              <w:left w:w="0" w:type="dxa"/>
              <w:bottom w:w="0" w:type="dxa"/>
              <w:right w:w="0" w:type="dxa"/>
            </w:tcMar>
            <w:vAlign w:val="center"/>
          </w:tcPr>
          <w:p w14:paraId="04E29816" w14:textId="77777777" w:rsidR="00896894" w:rsidRPr="00FF7708" w:rsidRDefault="00896894" w:rsidP="00AC6776">
            <w:pPr>
              <w:spacing w:before="40" w:after="40" w:line="320" w:lineRule="exact"/>
              <w:ind w:left="57" w:right="57"/>
              <w:rPr>
                <w:b/>
                <w:sz w:val="22"/>
                <w:szCs w:val="22"/>
              </w:rPr>
            </w:pPr>
            <w:r w:rsidRPr="00FF7708">
              <w:rPr>
                <w:sz w:val="22"/>
                <w:szCs w:val="22"/>
              </w:rPr>
              <w:t>Nghiệp vụ bảo hiểm phi nhân thọ</w:t>
            </w:r>
          </w:p>
        </w:tc>
        <w:tc>
          <w:tcPr>
            <w:tcW w:w="1308" w:type="pct"/>
            <w:tcMar>
              <w:top w:w="0" w:type="dxa"/>
              <w:left w:w="0" w:type="dxa"/>
              <w:bottom w:w="0" w:type="dxa"/>
              <w:right w:w="0" w:type="dxa"/>
            </w:tcMar>
            <w:vAlign w:val="center"/>
          </w:tcPr>
          <w:p w14:paraId="03F147A8" w14:textId="77777777" w:rsidR="00896894" w:rsidRPr="00FF7708" w:rsidRDefault="00896894" w:rsidP="00AC6776">
            <w:pPr>
              <w:spacing w:before="40" w:after="40" w:line="320" w:lineRule="exact"/>
              <w:ind w:left="57" w:right="57"/>
              <w:jc w:val="center"/>
              <w:rPr>
                <w:sz w:val="22"/>
                <w:szCs w:val="22"/>
              </w:rPr>
            </w:pPr>
            <w:r w:rsidRPr="00FF7708">
              <w:rPr>
                <w:sz w:val="22"/>
                <w:szCs w:val="22"/>
              </w:rPr>
              <w:t> </w:t>
            </w:r>
          </w:p>
        </w:tc>
        <w:tc>
          <w:tcPr>
            <w:tcW w:w="1158" w:type="pct"/>
            <w:tcMar>
              <w:top w:w="0" w:type="dxa"/>
              <w:left w:w="0" w:type="dxa"/>
              <w:bottom w:w="0" w:type="dxa"/>
              <w:right w:w="0" w:type="dxa"/>
            </w:tcMar>
            <w:vAlign w:val="center"/>
          </w:tcPr>
          <w:p w14:paraId="5A56AC54" w14:textId="77777777" w:rsidR="00896894" w:rsidRPr="00FF7708" w:rsidRDefault="00896894" w:rsidP="00AC6776">
            <w:pPr>
              <w:spacing w:before="40" w:after="40" w:line="320" w:lineRule="exact"/>
              <w:ind w:left="57" w:right="57"/>
              <w:jc w:val="center"/>
              <w:rPr>
                <w:sz w:val="22"/>
                <w:szCs w:val="22"/>
              </w:rPr>
            </w:pPr>
            <w:r w:rsidRPr="00FF7708">
              <w:rPr>
                <w:sz w:val="22"/>
                <w:szCs w:val="22"/>
              </w:rPr>
              <w:t> </w:t>
            </w:r>
          </w:p>
          <w:p w14:paraId="4A1E0A7A" w14:textId="77777777" w:rsidR="00896894" w:rsidRPr="00FF7708" w:rsidRDefault="00896894" w:rsidP="00AC6776">
            <w:pPr>
              <w:spacing w:before="40" w:after="40" w:line="320" w:lineRule="exact"/>
              <w:ind w:left="57" w:right="57"/>
              <w:jc w:val="center"/>
              <w:rPr>
                <w:sz w:val="22"/>
                <w:szCs w:val="22"/>
              </w:rPr>
            </w:pPr>
            <w:r w:rsidRPr="00FF7708">
              <w:rPr>
                <w:sz w:val="22"/>
                <w:szCs w:val="22"/>
              </w:rPr>
              <w:t> </w:t>
            </w:r>
          </w:p>
        </w:tc>
        <w:tc>
          <w:tcPr>
            <w:tcW w:w="1059" w:type="pct"/>
            <w:tcMar>
              <w:top w:w="0" w:type="dxa"/>
              <w:left w:w="0" w:type="dxa"/>
              <w:bottom w:w="0" w:type="dxa"/>
              <w:right w:w="0" w:type="dxa"/>
            </w:tcMar>
            <w:vAlign w:val="center"/>
          </w:tcPr>
          <w:p w14:paraId="7D84BCBD" w14:textId="77777777" w:rsidR="00896894" w:rsidRPr="00FF7708" w:rsidRDefault="00896894" w:rsidP="00AC6776">
            <w:pPr>
              <w:spacing w:before="40" w:after="40" w:line="320" w:lineRule="exact"/>
              <w:ind w:left="57" w:right="57"/>
              <w:jc w:val="center"/>
              <w:rPr>
                <w:sz w:val="22"/>
                <w:szCs w:val="22"/>
              </w:rPr>
            </w:pPr>
            <w:r w:rsidRPr="00FF7708">
              <w:rPr>
                <w:sz w:val="22"/>
                <w:szCs w:val="22"/>
              </w:rPr>
              <w:t> </w:t>
            </w:r>
          </w:p>
        </w:tc>
      </w:tr>
      <w:tr w:rsidR="00896894" w:rsidRPr="00FF7708" w14:paraId="05334F4B" w14:textId="77777777" w:rsidTr="00AC6776">
        <w:tc>
          <w:tcPr>
            <w:tcW w:w="330" w:type="pct"/>
            <w:tcMar>
              <w:top w:w="0" w:type="dxa"/>
              <w:left w:w="0" w:type="dxa"/>
              <w:bottom w:w="0" w:type="dxa"/>
              <w:right w:w="0" w:type="dxa"/>
            </w:tcMar>
            <w:vAlign w:val="center"/>
          </w:tcPr>
          <w:p w14:paraId="6A40E2F6" w14:textId="77777777" w:rsidR="00896894" w:rsidRPr="00FF7708" w:rsidRDefault="00896894" w:rsidP="00AC6776">
            <w:pPr>
              <w:spacing w:before="40" w:after="40" w:line="320" w:lineRule="exact"/>
              <w:ind w:left="57" w:right="57"/>
              <w:jc w:val="center"/>
              <w:rPr>
                <w:sz w:val="22"/>
                <w:szCs w:val="22"/>
              </w:rPr>
            </w:pPr>
            <w:r>
              <w:rPr>
                <w:sz w:val="22"/>
                <w:szCs w:val="22"/>
              </w:rPr>
              <w:t>3</w:t>
            </w:r>
          </w:p>
        </w:tc>
        <w:tc>
          <w:tcPr>
            <w:tcW w:w="1146" w:type="pct"/>
            <w:tcMar>
              <w:top w:w="0" w:type="dxa"/>
              <w:left w:w="0" w:type="dxa"/>
              <w:bottom w:w="0" w:type="dxa"/>
              <w:right w:w="0" w:type="dxa"/>
            </w:tcMar>
            <w:vAlign w:val="center"/>
          </w:tcPr>
          <w:p w14:paraId="564FF432" w14:textId="77777777" w:rsidR="00896894" w:rsidRPr="00FF7708" w:rsidRDefault="00896894" w:rsidP="00AC6776">
            <w:pPr>
              <w:spacing w:before="40" w:after="40" w:line="320" w:lineRule="exact"/>
              <w:ind w:left="57" w:right="57"/>
              <w:rPr>
                <w:b/>
                <w:sz w:val="22"/>
                <w:szCs w:val="22"/>
              </w:rPr>
            </w:pPr>
            <w:r w:rsidRPr="00FF7708">
              <w:rPr>
                <w:sz w:val="22"/>
                <w:szCs w:val="22"/>
              </w:rPr>
              <w:t>Nghiệp vụ bảo hiểm nhân thọ</w:t>
            </w:r>
          </w:p>
        </w:tc>
        <w:tc>
          <w:tcPr>
            <w:tcW w:w="1308" w:type="pct"/>
            <w:tcMar>
              <w:top w:w="0" w:type="dxa"/>
              <w:left w:w="0" w:type="dxa"/>
              <w:bottom w:w="0" w:type="dxa"/>
              <w:right w:w="0" w:type="dxa"/>
            </w:tcMar>
            <w:vAlign w:val="center"/>
          </w:tcPr>
          <w:p w14:paraId="54581388" w14:textId="77777777" w:rsidR="00896894" w:rsidRPr="00FF7708" w:rsidRDefault="00896894" w:rsidP="00AC6776">
            <w:pPr>
              <w:spacing w:before="40" w:after="40" w:line="320" w:lineRule="exact"/>
              <w:ind w:left="57" w:right="57"/>
              <w:jc w:val="center"/>
              <w:rPr>
                <w:sz w:val="22"/>
                <w:szCs w:val="22"/>
              </w:rPr>
            </w:pPr>
          </w:p>
        </w:tc>
        <w:tc>
          <w:tcPr>
            <w:tcW w:w="1158" w:type="pct"/>
            <w:tcMar>
              <w:top w:w="0" w:type="dxa"/>
              <w:left w:w="0" w:type="dxa"/>
              <w:bottom w:w="0" w:type="dxa"/>
              <w:right w:w="0" w:type="dxa"/>
            </w:tcMar>
            <w:vAlign w:val="center"/>
          </w:tcPr>
          <w:p w14:paraId="51F21B6D" w14:textId="77777777" w:rsidR="00896894" w:rsidRPr="00FF7708" w:rsidRDefault="00896894" w:rsidP="00AC6776">
            <w:pPr>
              <w:spacing w:before="40" w:after="40" w:line="320" w:lineRule="exact"/>
              <w:ind w:left="57" w:right="57"/>
              <w:jc w:val="center"/>
              <w:rPr>
                <w:sz w:val="22"/>
                <w:szCs w:val="22"/>
              </w:rPr>
            </w:pPr>
          </w:p>
        </w:tc>
        <w:tc>
          <w:tcPr>
            <w:tcW w:w="1059" w:type="pct"/>
            <w:tcMar>
              <w:top w:w="0" w:type="dxa"/>
              <w:left w:w="0" w:type="dxa"/>
              <w:bottom w:w="0" w:type="dxa"/>
              <w:right w:w="0" w:type="dxa"/>
            </w:tcMar>
            <w:vAlign w:val="center"/>
          </w:tcPr>
          <w:p w14:paraId="50130854" w14:textId="77777777" w:rsidR="00896894" w:rsidRPr="00FF7708" w:rsidRDefault="00896894" w:rsidP="00AC6776">
            <w:pPr>
              <w:spacing w:before="40" w:after="40" w:line="320" w:lineRule="exact"/>
              <w:ind w:left="57" w:right="57"/>
              <w:jc w:val="center"/>
              <w:rPr>
                <w:sz w:val="22"/>
                <w:szCs w:val="22"/>
              </w:rPr>
            </w:pPr>
          </w:p>
        </w:tc>
      </w:tr>
      <w:tr w:rsidR="00896894" w:rsidRPr="00FF7708" w14:paraId="6581C62C" w14:textId="77777777" w:rsidTr="00AC6776">
        <w:tc>
          <w:tcPr>
            <w:tcW w:w="330" w:type="pct"/>
            <w:tcMar>
              <w:top w:w="0" w:type="dxa"/>
              <w:left w:w="0" w:type="dxa"/>
              <w:bottom w:w="0" w:type="dxa"/>
              <w:right w:w="0" w:type="dxa"/>
            </w:tcMar>
            <w:vAlign w:val="center"/>
          </w:tcPr>
          <w:p w14:paraId="1C759C62" w14:textId="77777777" w:rsidR="00896894" w:rsidRPr="00FF7708" w:rsidRDefault="00896894" w:rsidP="00AC6776">
            <w:pPr>
              <w:spacing w:before="40" w:after="40" w:line="320" w:lineRule="exact"/>
              <w:ind w:left="57" w:right="57"/>
              <w:jc w:val="center"/>
              <w:rPr>
                <w:sz w:val="22"/>
                <w:szCs w:val="22"/>
              </w:rPr>
            </w:pPr>
          </w:p>
        </w:tc>
        <w:tc>
          <w:tcPr>
            <w:tcW w:w="1146" w:type="pct"/>
            <w:tcMar>
              <w:top w:w="0" w:type="dxa"/>
              <w:left w:w="0" w:type="dxa"/>
              <w:bottom w:w="0" w:type="dxa"/>
              <w:right w:w="0" w:type="dxa"/>
            </w:tcMar>
            <w:vAlign w:val="center"/>
          </w:tcPr>
          <w:p w14:paraId="66FD0E8D" w14:textId="77777777" w:rsidR="00896894" w:rsidRPr="00FF7708" w:rsidRDefault="00896894" w:rsidP="00AC6776">
            <w:pPr>
              <w:spacing w:before="40" w:after="40" w:line="320" w:lineRule="exact"/>
              <w:ind w:left="57" w:right="57"/>
              <w:rPr>
                <w:sz w:val="22"/>
                <w:szCs w:val="22"/>
              </w:rPr>
            </w:pPr>
            <w:r w:rsidRPr="00FF7708">
              <w:rPr>
                <w:sz w:val="22"/>
                <w:szCs w:val="22"/>
              </w:rPr>
              <w:t xml:space="preserve">Tổng </w:t>
            </w:r>
          </w:p>
        </w:tc>
        <w:tc>
          <w:tcPr>
            <w:tcW w:w="1308" w:type="pct"/>
            <w:tcMar>
              <w:top w:w="0" w:type="dxa"/>
              <w:left w:w="0" w:type="dxa"/>
              <w:bottom w:w="0" w:type="dxa"/>
              <w:right w:w="0" w:type="dxa"/>
            </w:tcMar>
            <w:vAlign w:val="center"/>
          </w:tcPr>
          <w:p w14:paraId="152424D8" w14:textId="77777777" w:rsidR="00896894" w:rsidRPr="00FF7708" w:rsidRDefault="00896894" w:rsidP="00AC6776">
            <w:pPr>
              <w:spacing w:before="40" w:after="40" w:line="320" w:lineRule="exact"/>
              <w:ind w:left="57" w:right="57"/>
              <w:jc w:val="center"/>
              <w:rPr>
                <w:sz w:val="22"/>
                <w:szCs w:val="22"/>
              </w:rPr>
            </w:pPr>
            <w:r w:rsidRPr="00FF7708">
              <w:rPr>
                <w:sz w:val="22"/>
                <w:szCs w:val="22"/>
              </w:rPr>
              <w:t> </w:t>
            </w:r>
          </w:p>
        </w:tc>
        <w:tc>
          <w:tcPr>
            <w:tcW w:w="1158" w:type="pct"/>
            <w:tcMar>
              <w:top w:w="0" w:type="dxa"/>
              <w:left w:w="0" w:type="dxa"/>
              <w:bottom w:w="0" w:type="dxa"/>
              <w:right w:w="0" w:type="dxa"/>
            </w:tcMar>
            <w:vAlign w:val="center"/>
          </w:tcPr>
          <w:p w14:paraId="26A64258" w14:textId="77777777" w:rsidR="00896894" w:rsidRPr="00FF7708" w:rsidRDefault="00896894" w:rsidP="00AC6776">
            <w:pPr>
              <w:spacing w:before="40" w:after="40" w:line="320" w:lineRule="exact"/>
              <w:ind w:left="57" w:right="57"/>
              <w:jc w:val="center"/>
              <w:rPr>
                <w:sz w:val="22"/>
                <w:szCs w:val="22"/>
              </w:rPr>
            </w:pPr>
            <w:r w:rsidRPr="00FF7708">
              <w:rPr>
                <w:sz w:val="22"/>
                <w:szCs w:val="22"/>
              </w:rPr>
              <w:t> </w:t>
            </w:r>
          </w:p>
          <w:p w14:paraId="534BF592" w14:textId="77777777" w:rsidR="00896894" w:rsidRPr="00FF7708" w:rsidRDefault="00896894" w:rsidP="00AC6776">
            <w:pPr>
              <w:spacing w:before="40" w:after="40" w:line="320" w:lineRule="exact"/>
              <w:ind w:left="57" w:right="57"/>
              <w:jc w:val="center"/>
              <w:rPr>
                <w:sz w:val="22"/>
                <w:szCs w:val="22"/>
              </w:rPr>
            </w:pPr>
            <w:r w:rsidRPr="00FF7708">
              <w:rPr>
                <w:sz w:val="22"/>
                <w:szCs w:val="22"/>
              </w:rPr>
              <w:t> </w:t>
            </w:r>
          </w:p>
        </w:tc>
        <w:tc>
          <w:tcPr>
            <w:tcW w:w="1059" w:type="pct"/>
            <w:tcMar>
              <w:top w:w="0" w:type="dxa"/>
              <w:left w:w="0" w:type="dxa"/>
              <w:bottom w:w="0" w:type="dxa"/>
              <w:right w:w="0" w:type="dxa"/>
            </w:tcMar>
            <w:vAlign w:val="center"/>
          </w:tcPr>
          <w:p w14:paraId="2418C672" w14:textId="77777777" w:rsidR="00896894" w:rsidRPr="00FF7708" w:rsidRDefault="00896894" w:rsidP="00AC6776">
            <w:pPr>
              <w:spacing w:before="40" w:after="40" w:line="320" w:lineRule="exact"/>
              <w:ind w:left="57" w:right="57"/>
              <w:jc w:val="center"/>
              <w:rPr>
                <w:sz w:val="22"/>
                <w:szCs w:val="22"/>
              </w:rPr>
            </w:pPr>
            <w:r w:rsidRPr="00FF7708">
              <w:rPr>
                <w:sz w:val="22"/>
                <w:szCs w:val="22"/>
              </w:rPr>
              <w:t> </w:t>
            </w:r>
          </w:p>
        </w:tc>
      </w:tr>
    </w:tbl>
    <w:p w14:paraId="3E9C801E" w14:textId="77777777" w:rsidR="00896894" w:rsidRPr="00FF7708" w:rsidRDefault="00896894" w:rsidP="00896894">
      <w:pPr>
        <w:spacing w:before="80" w:line="320" w:lineRule="exact"/>
        <w:rPr>
          <w:sz w:val="24"/>
          <w:szCs w:val="24"/>
        </w:rPr>
      </w:pPr>
      <w:r w:rsidRPr="00FF7708">
        <w:rPr>
          <w:sz w:val="24"/>
          <w:szCs w:val="24"/>
        </w:rPr>
        <w:t>Chỉ tiêu (5) là kết quả chêch lệch giữa chỉ tiêu (3) và chỉ tiêu (4).</w:t>
      </w:r>
    </w:p>
    <w:p w14:paraId="14EBDB96" w14:textId="77777777" w:rsidR="00896894" w:rsidRPr="00FF7708" w:rsidRDefault="00896894" w:rsidP="00896894">
      <w:pPr>
        <w:spacing w:before="80" w:line="320" w:lineRule="exact"/>
        <w:rPr>
          <w:b/>
          <w:sz w:val="24"/>
          <w:szCs w:val="24"/>
        </w:rPr>
      </w:pPr>
      <w:r w:rsidRPr="00FF7708">
        <w:rPr>
          <w:b/>
          <w:sz w:val="24"/>
          <w:szCs w:val="24"/>
        </w:rPr>
        <w:t>2. Tổng số tiền phải trích nộp quỹ Bảo vệ người được bảo hiểm trong năm</w:t>
      </w:r>
    </w:p>
    <w:p w14:paraId="3753D76B" w14:textId="77777777" w:rsidR="00896894" w:rsidRDefault="00896894" w:rsidP="00896894">
      <w:pPr>
        <w:spacing w:before="80" w:line="320" w:lineRule="exact"/>
        <w:rPr>
          <w:sz w:val="24"/>
          <w:szCs w:val="24"/>
        </w:rPr>
      </w:pPr>
      <w:r w:rsidRPr="00FF7708">
        <w:rPr>
          <w:sz w:val="24"/>
          <w:szCs w:val="24"/>
        </w:rPr>
        <w:t>Chúng tôi xin đảm bảo những thông tin trên là đúng sự thực.</w:t>
      </w:r>
    </w:p>
    <w:p w14:paraId="267BFA1E" w14:textId="77777777" w:rsidR="00896894" w:rsidRPr="00FF7708" w:rsidRDefault="00896894" w:rsidP="00896894">
      <w:pPr>
        <w:spacing w:line="320" w:lineRule="exact"/>
        <w:rPr>
          <w:sz w:val="24"/>
          <w:szCs w:val="24"/>
        </w:rPr>
      </w:pPr>
    </w:p>
    <w:tbl>
      <w:tblPr>
        <w:tblW w:w="5000" w:type="pct"/>
        <w:tblCellMar>
          <w:left w:w="0" w:type="dxa"/>
          <w:right w:w="0" w:type="dxa"/>
        </w:tblCellMar>
        <w:tblLook w:val="00A0" w:firstRow="1" w:lastRow="0" w:firstColumn="1" w:lastColumn="0" w:noHBand="0" w:noVBand="0"/>
      </w:tblPr>
      <w:tblGrid>
        <w:gridCol w:w="3731"/>
        <w:gridCol w:w="5614"/>
      </w:tblGrid>
      <w:tr w:rsidR="00896894" w:rsidRPr="00FF7708" w14:paraId="0F455CE2" w14:textId="77777777" w:rsidTr="00AC6776">
        <w:tc>
          <w:tcPr>
            <w:tcW w:w="1996" w:type="pct"/>
            <w:tcMar>
              <w:top w:w="0" w:type="dxa"/>
              <w:left w:w="108" w:type="dxa"/>
              <w:bottom w:w="0" w:type="dxa"/>
              <w:right w:w="108" w:type="dxa"/>
            </w:tcMar>
            <w:vAlign w:val="center"/>
          </w:tcPr>
          <w:p w14:paraId="7D3706FE" w14:textId="77777777" w:rsidR="00896894" w:rsidRPr="00FF7708" w:rsidRDefault="00896894" w:rsidP="00AC6776">
            <w:pPr>
              <w:spacing w:line="320" w:lineRule="exact"/>
              <w:jc w:val="center"/>
              <w:rPr>
                <w:b/>
                <w:bCs/>
                <w:sz w:val="24"/>
                <w:szCs w:val="24"/>
              </w:rPr>
            </w:pPr>
          </w:p>
          <w:p w14:paraId="43144405" w14:textId="77777777" w:rsidR="00896894" w:rsidRPr="00FF7708" w:rsidRDefault="00896894" w:rsidP="00AC6776">
            <w:pPr>
              <w:spacing w:line="320" w:lineRule="exact"/>
              <w:jc w:val="center"/>
              <w:rPr>
                <w:sz w:val="24"/>
                <w:szCs w:val="24"/>
              </w:rPr>
            </w:pPr>
            <w:r w:rsidRPr="00FF7708">
              <w:rPr>
                <w:b/>
                <w:sz w:val="24"/>
                <w:szCs w:val="24"/>
              </w:rPr>
              <w:t>NGƯỜI LẬP BIỂU</w:t>
            </w:r>
            <w:r w:rsidRPr="00FF7708">
              <w:rPr>
                <w:sz w:val="24"/>
                <w:szCs w:val="24"/>
              </w:rPr>
              <w:t xml:space="preserve"> </w:t>
            </w:r>
            <w:r w:rsidRPr="00FF7708">
              <w:rPr>
                <w:sz w:val="24"/>
                <w:szCs w:val="24"/>
              </w:rPr>
              <w:br/>
            </w:r>
            <w:r w:rsidRPr="00FF7708">
              <w:rPr>
                <w:i/>
                <w:sz w:val="24"/>
                <w:szCs w:val="24"/>
              </w:rPr>
              <w:t>(Ký và ghi rõ họ tên)</w:t>
            </w:r>
          </w:p>
        </w:tc>
        <w:tc>
          <w:tcPr>
            <w:tcW w:w="3004" w:type="pct"/>
            <w:tcMar>
              <w:top w:w="0" w:type="dxa"/>
              <w:left w:w="108" w:type="dxa"/>
              <w:bottom w:w="0" w:type="dxa"/>
              <w:right w:w="108" w:type="dxa"/>
            </w:tcMar>
            <w:vAlign w:val="center"/>
          </w:tcPr>
          <w:p w14:paraId="7B82567E" w14:textId="77777777" w:rsidR="00896894" w:rsidRPr="00FF7708" w:rsidRDefault="00896894" w:rsidP="00AC6776">
            <w:pPr>
              <w:spacing w:line="320" w:lineRule="exact"/>
              <w:jc w:val="center"/>
              <w:rPr>
                <w:b/>
                <w:bCs/>
                <w:sz w:val="24"/>
                <w:szCs w:val="24"/>
              </w:rPr>
            </w:pPr>
            <w:r w:rsidRPr="00FF7708">
              <w:rPr>
                <w:bCs/>
                <w:i/>
                <w:sz w:val="24"/>
                <w:szCs w:val="24"/>
              </w:rPr>
              <w:t>.</w:t>
            </w:r>
            <w:r>
              <w:rPr>
                <w:bCs/>
                <w:i/>
                <w:sz w:val="24"/>
                <w:szCs w:val="24"/>
              </w:rPr>
              <w:t>........, ngày</w:t>
            </w:r>
            <w:r w:rsidRPr="00FF7708">
              <w:rPr>
                <w:bCs/>
                <w:i/>
                <w:sz w:val="24"/>
                <w:szCs w:val="24"/>
              </w:rPr>
              <w:t>….. tháng….</w:t>
            </w:r>
            <w:r>
              <w:rPr>
                <w:bCs/>
                <w:i/>
                <w:sz w:val="24"/>
                <w:szCs w:val="24"/>
              </w:rPr>
              <w:t xml:space="preserve"> </w:t>
            </w:r>
            <w:r w:rsidRPr="00FF7708">
              <w:rPr>
                <w:bCs/>
                <w:i/>
                <w:sz w:val="24"/>
                <w:szCs w:val="24"/>
              </w:rPr>
              <w:t>năm</w:t>
            </w:r>
          </w:p>
          <w:p w14:paraId="523D2871" w14:textId="77777777" w:rsidR="00896894" w:rsidRPr="00FF7708" w:rsidRDefault="00896894" w:rsidP="00AC6776">
            <w:pPr>
              <w:spacing w:line="320" w:lineRule="exact"/>
              <w:jc w:val="center"/>
              <w:rPr>
                <w:sz w:val="24"/>
                <w:szCs w:val="24"/>
              </w:rPr>
            </w:pPr>
            <w:r w:rsidRPr="00FF7708">
              <w:rPr>
                <w:b/>
                <w:bCs/>
                <w:sz w:val="24"/>
                <w:szCs w:val="24"/>
              </w:rPr>
              <w:t>NGƯỜI ĐẠI DIỆN THEO PHÁP LUẬT</w:t>
            </w:r>
            <w:r w:rsidRPr="00FF7708">
              <w:rPr>
                <w:b/>
                <w:bCs/>
                <w:sz w:val="24"/>
                <w:szCs w:val="24"/>
              </w:rPr>
              <w:br/>
            </w:r>
            <w:r w:rsidRPr="00FF7708">
              <w:rPr>
                <w:i/>
                <w:sz w:val="24"/>
                <w:szCs w:val="24"/>
              </w:rPr>
              <w:t>(Ký và đóng dấu)</w:t>
            </w:r>
          </w:p>
        </w:tc>
      </w:tr>
    </w:tbl>
    <w:p w14:paraId="7308F7CE" w14:textId="77777777" w:rsidR="00896894" w:rsidRPr="00FF7708" w:rsidRDefault="00896894" w:rsidP="00896894">
      <w:pPr>
        <w:pStyle w:val="2dongcach"/>
        <w:rPr>
          <w:rFonts w:ascii="Times New Roman" w:hAnsi="Times New Roman"/>
          <w:color w:val="auto"/>
          <w:lang w:val="nl-NL"/>
        </w:rPr>
      </w:pPr>
    </w:p>
    <w:p w14:paraId="3A179265" w14:textId="77777777" w:rsidR="00896894" w:rsidRDefault="00896894" w:rsidP="00896894">
      <w:pPr>
        <w:pStyle w:val="1chinhtrang"/>
        <w:spacing w:before="0" w:after="0" w:line="240" w:lineRule="auto"/>
        <w:jc w:val="center"/>
        <w:rPr>
          <w:rFonts w:ascii="Times New Roman" w:hAnsi="Times New Roman"/>
          <w:b/>
          <w:color w:val="auto"/>
          <w:lang w:val="nl-NL"/>
        </w:rPr>
      </w:pPr>
      <w:r w:rsidRPr="00FF7708">
        <w:rPr>
          <w:rFonts w:ascii="Times New Roman" w:hAnsi="Times New Roman"/>
          <w:color w:val="auto"/>
          <w:lang w:val="nl-NL"/>
        </w:rPr>
        <w:br w:type="page"/>
      </w:r>
    </w:p>
    <w:p w14:paraId="35581092" w14:textId="77777777" w:rsidR="00896894" w:rsidRPr="00576CB3" w:rsidRDefault="00896894" w:rsidP="00896894">
      <w:pPr>
        <w:pStyle w:val="1chinhtrang"/>
        <w:tabs>
          <w:tab w:val="left" w:pos="7674"/>
        </w:tabs>
        <w:spacing w:before="0" w:after="0" w:line="240" w:lineRule="auto"/>
        <w:ind w:right="1437" w:firstLine="12"/>
        <w:jc w:val="center"/>
        <w:rPr>
          <w:rFonts w:ascii="Times New Roman" w:hAnsi="Times New Roman"/>
          <w:b/>
          <w:color w:val="auto"/>
          <w:sz w:val="24"/>
          <w:szCs w:val="24"/>
          <w:lang w:val="nl-NL"/>
        </w:rPr>
      </w:pPr>
      <w:r w:rsidRPr="00FF7708">
        <w:rPr>
          <w:rFonts w:ascii="Times New Roman" w:hAnsi="Times New Roman"/>
          <w:noProof/>
          <w:color w:val="auto"/>
        </w:rPr>
        <w:lastRenderedPageBreak/>
        <mc:AlternateContent>
          <mc:Choice Requires="wps">
            <w:drawing>
              <wp:anchor distT="0" distB="0" distL="114300" distR="114300" simplePos="0" relativeHeight="251756544" behindDoc="0" locked="0" layoutInCell="1" allowOverlap="1" wp14:anchorId="1E881800" wp14:editId="660D68A0">
                <wp:simplePos x="0" y="0"/>
                <wp:positionH relativeFrom="column">
                  <wp:posOffset>4335780</wp:posOffset>
                </wp:positionH>
                <wp:positionV relativeFrom="paragraph">
                  <wp:posOffset>-158750</wp:posOffset>
                </wp:positionV>
                <wp:extent cx="1595120" cy="598170"/>
                <wp:effectExtent l="0" t="0" r="5080" b="0"/>
                <wp:wrapNone/>
                <wp:docPr id="5" name="Rectangle 130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95120" cy="598170"/>
                        </a:xfrm>
                        <a:prstGeom prst="rect">
                          <a:avLst/>
                        </a:prstGeom>
                        <a:solidFill>
                          <a:srgbClr val="FFFFFF"/>
                        </a:solidFill>
                        <a:ln w="9525">
                          <a:solidFill>
                            <a:srgbClr val="000000"/>
                          </a:solidFill>
                          <a:miter lim="800000"/>
                          <a:headEnd/>
                          <a:tailEnd/>
                        </a:ln>
                      </wps:spPr>
                      <wps:txbx>
                        <w:txbxContent>
                          <w:p w14:paraId="38C9F8E8" w14:textId="77777777" w:rsidR="00896894" w:rsidRPr="0081682F" w:rsidRDefault="00896894" w:rsidP="00896894">
                            <w:pPr>
                              <w:pStyle w:val="5somuc"/>
                              <w:rPr>
                                <w:rFonts w:ascii="Times New Roman" w:hAnsi="Times New Roman"/>
                                <w:color w:val="auto"/>
                                <w:spacing w:val="-4"/>
                                <w:sz w:val="16"/>
                                <w:szCs w:val="16"/>
                                <w:lang w:val="nl-NL"/>
                              </w:rPr>
                            </w:pPr>
                            <w:r w:rsidRPr="0081682F">
                              <w:rPr>
                                <w:rFonts w:ascii="Times New Roman" w:hAnsi="Times New Roman"/>
                                <w:color w:val="auto"/>
                                <w:spacing w:val="-4"/>
                                <w:sz w:val="16"/>
                                <w:szCs w:val="16"/>
                                <w:lang w:val="nl-NL"/>
                              </w:rPr>
                              <w:t>Mẫu số</w:t>
                            </w:r>
                            <w:r>
                              <w:rPr>
                                <w:rFonts w:ascii="Times New Roman" w:hAnsi="Times New Roman"/>
                                <w:color w:val="auto"/>
                                <w:spacing w:val="-4"/>
                                <w:sz w:val="16"/>
                                <w:szCs w:val="16"/>
                                <w:lang w:val="nl-NL"/>
                              </w:rPr>
                              <w:t xml:space="preserve"> 1</w:t>
                            </w:r>
                            <w:r w:rsidRPr="0081682F">
                              <w:rPr>
                                <w:rFonts w:ascii="Times New Roman" w:hAnsi="Times New Roman"/>
                                <w:color w:val="auto"/>
                                <w:spacing w:val="-4"/>
                                <w:sz w:val="16"/>
                                <w:szCs w:val="16"/>
                                <w:lang w:val="nl-NL"/>
                              </w:rPr>
                              <w:t>-</w:t>
                            </w:r>
                            <w:r>
                              <w:rPr>
                                <w:rFonts w:ascii="Times New Roman" w:hAnsi="Times New Roman"/>
                                <w:color w:val="auto"/>
                                <w:spacing w:val="-4"/>
                                <w:sz w:val="16"/>
                                <w:szCs w:val="16"/>
                                <w:lang w:val="nl-NL"/>
                              </w:rPr>
                              <w:t>CBTT</w:t>
                            </w:r>
                          </w:p>
                          <w:p w14:paraId="375EA03E" w14:textId="77777777" w:rsidR="00896894" w:rsidRDefault="00896894" w:rsidP="00896894">
                            <w:pPr>
                              <w:pStyle w:val="5somuc"/>
                              <w:rPr>
                                <w:rFonts w:ascii="Times New Roman" w:hAnsi="Times New Roman"/>
                                <w:b w:val="0"/>
                                <w:i/>
                                <w:sz w:val="16"/>
                                <w:szCs w:val="16"/>
                                <w:lang w:val="nl-NL"/>
                              </w:rPr>
                            </w:pPr>
                            <w:r w:rsidRPr="000C5C33">
                              <w:rPr>
                                <w:rFonts w:ascii="Times New Roman" w:hAnsi="Times New Roman"/>
                                <w:b w:val="0"/>
                                <w:i/>
                                <w:sz w:val="16"/>
                                <w:szCs w:val="16"/>
                                <w:lang w:val="nl-NL"/>
                              </w:rPr>
                              <w:t>(Ban hành kèm theo</w:t>
                            </w:r>
                            <w:r>
                              <w:rPr>
                                <w:rFonts w:ascii="Times New Roman" w:hAnsi="Times New Roman"/>
                                <w:b w:val="0"/>
                                <w:i/>
                                <w:sz w:val="16"/>
                                <w:szCs w:val="16"/>
                                <w:lang w:val="nl-NL"/>
                              </w:rPr>
                              <w:t xml:space="preserve"> Thông tư </w:t>
                            </w:r>
                          </w:p>
                          <w:p w14:paraId="44363AB2" w14:textId="77777777" w:rsidR="00896894" w:rsidRPr="000C5C33" w:rsidRDefault="00896894" w:rsidP="00896894">
                            <w:pPr>
                              <w:pStyle w:val="5somuc"/>
                              <w:rPr>
                                <w:rFonts w:ascii="Times New Roman" w:hAnsi="Times New Roman"/>
                                <w:b w:val="0"/>
                                <w:i/>
                                <w:color w:val="auto"/>
                                <w:spacing w:val="-4"/>
                                <w:sz w:val="16"/>
                                <w:szCs w:val="16"/>
                                <w:lang w:val="nl-NL"/>
                              </w:rPr>
                            </w:pPr>
                            <w:r>
                              <w:rPr>
                                <w:rFonts w:ascii="Times New Roman" w:hAnsi="Times New Roman"/>
                                <w:b w:val="0"/>
                                <w:i/>
                                <w:sz w:val="16"/>
                                <w:szCs w:val="16"/>
                                <w:lang w:val="nl-NL"/>
                              </w:rPr>
                              <w:t>số 50/2017/TT-BTC</w:t>
                            </w:r>
                          </w:p>
                          <w:p w14:paraId="6F76A623" w14:textId="77777777" w:rsidR="00896894" w:rsidRPr="00F86F15" w:rsidRDefault="00896894" w:rsidP="00896894">
                            <w:pPr>
                              <w:jc w:val="center"/>
                              <w:rPr>
                                <w:i/>
                                <w:spacing w:val="-6"/>
                                <w:sz w:val="8"/>
                                <w:szCs w:val="8"/>
                                <w:lang w:val="nl-NL"/>
                              </w:rPr>
                            </w:pPr>
                            <w:r w:rsidRPr="000C5C33">
                              <w:rPr>
                                <w:i/>
                                <w:spacing w:val="-6"/>
                                <w:sz w:val="16"/>
                                <w:szCs w:val="16"/>
                                <w:lang w:val="nl-NL"/>
                              </w:rPr>
                              <w:t>ngày</w:t>
                            </w:r>
                            <w:r>
                              <w:rPr>
                                <w:i/>
                                <w:spacing w:val="-6"/>
                                <w:sz w:val="16"/>
                                <w:szCs w:val="16"/>
                                <w:lang w:val="nl-NL"/>
                              </w:rPr>
                              <w:t xml:space="preserve"> 15/5/2017 </w:t>
                            </w:r>
                            <w:r w:rsidRPr="000C5C33">
                              <w:rPr>
                                <w:i/>
                                <w:spacing w:val="-6"/>
                                <w:sz w:val="16"/>
                                <w:szCs w:val="16"/>
                                <w:lang w:val="nl-NL"/>
                              </w:rPr>
                              <w:t>của Bộ Tài chính)</w:t>
                            </w:r>
                          </w:p>
                          <w:p w14:paraId="35D08700" w14:textId="77777777" w:rsidR="00896894" w:rsidRPr="00F86F15" w:rsidRDefault="00896894" w:rsidP="00896894">
                            <w:pPr>
                              <w:pStyle w:val="5somuc"/>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881800" id="Rectangle 13064" o:spid="_x0000_s1102" style="position:absolute;left:0;text-align:left;margin-left:341.4pt;margin-top:-12.5pt;width:125.6pt;height:47.1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">
                <v:path arrowok="t"/>
                <v:textbox>
                  <w:txbxContent>
                    <w:p w14:paraId="38C9F8E8" w14:textId="77777777" w:rsidR="00896894" w:rsidRPr="0081682F" w:rsidRDefault="00896894" w:rsidP="00896894">
                      <w:pPr>
                        <w:pStyle w:val="5somuc"/>
                        <w:rPr>
                          <w:rFonts w:ascii="Times New Roman" w:hAnsi="Times New Roman"/>
                          <w:color w:val="auto"/>
                          <w:spacing w:val="-4"/>
                          <w:sz w:val="16"/>
                          <w:szCs w:val="16"/>
                          <w:lang w:val="nl-NL"/>
                        </w:rPr>
                      </w:pPr>
                      <w:r w:rsidRPr="0081682F">
                        <w:rPr>
                          <w:rFonts w:ascii="Times New Roman" w:hAnsi="Times New Roman"/>
                          <w:color w:val="auto"/>
                          <w:spacing w:val="-4"/>
                          <w:sz w:val="16"/>
                          <w:szCs w:val="16"/>
                          <w:lang w:val="nl-NL"/>
                        </w:rPr>
                        <w:t>Mẫu số</w:t>
                      </w:r>
                      <w:r>
                        <w:rPr>
                          <w:rFonts w:ascii="Times New Roman" w:hAnsi="Times New Roman"/>
                          <w:color w:val="auto"/>
                          <w:spacing w:val="-4"/>
                          <w:sz w:val="16"/>
                          <w:szCs w:val="16"/>
                          <w:lang w:val="nl-NL"/>
                        </w:rPr>
                        <w:t xml:space="preserve"> 1</w:t>
                      </w:r>
                      <w:r w:rsidRPr="0081682F">
                        <w:rPr>
                          <w:rFonts w:ascii="Times New Roman" w:hAnsi="Times New Roman"/>
                          <w:color w:val="auto"/>
                          <w:spacing w:val="-4"/>
                          <w:sz w:val="16"/>
                          <w:szCs w:val="16"/>
                          <w:lang w:val="nl-NL"/>
                        </w:rPr>
                        <w:t>-</w:t>
                      </w:r>
                      <w:r>
                        <w:rPr>
                          <w:rFonts w:ascii="Times New Roman" w:hAnsi="Times New Roman"/>
                          <w:color w:val="auto"/>
                          <w:spacing w:val="-4"/>
                          <w:sz w:val="16"/>
                          <w:szCs w:val="16"/>
                          <w:lang w:val="nl-NL"/>
                        </w:rPr>
                        <w:t>CBTT</w:t>
                      </w:r>
                    </w:p>
                    <w:p w14:paraId="375EA03E" w14:textId="77777777" w:rsidR="00896894" w:rsidRDefault="00896894" w:rsidP="00896894">
                      <w:pPr>
                        <w:pStyle w:val="5somuc"/>
                        <w:rPr>
                          <w:rFonts w:ascii="Times New Roman" w:hAnsi="Times New Roman"/>
                          <w:b w:val="0"/>
                          <w:i/>
                          <w:sz w:val="16"/>
                          <w:szCs w:val="16"/>
                          <w:lang w:val="nl-NL"/>
                        </w:rPr>
                      </w:pPr>
                      <w:r w:rsidRPr="000C5C33">
                        <w:rPr>
                          <w:rFonts w:ascii="Times New Roman" w:hAnsi="Times New Roman"/>
                          <w:b w:val="0"/>
                          <w:i/>
                          <w:sz w:val="16"/>
                          <w:szCs w:val="16"/>
                          <w:lang w:val="nl-NL"/>
                        </w:rPr>
                        <w:t>(Ban hành kèm theo</w:t>
                      </w:r>
                      <w:r>
                        <w:rPr>
                          <w:rFonts w:ascii="Times New Roman" w:hAnsi="Times New Roman"/>
                          <w:b w:val="0"/>
                          <w:i/>
                          <w:sz w:val="16"/>
                          <w:szCs w:val="16"/>
                          <w:lang w:val="nl-NL"/>
                        </w:rPr>
                        <w:t xml:space="preserve"> Thông tư </w:t>
                      </w:r>
                    </w:p>
                    <w:p w14:paraId="44363AB2" w14:textId="77777777" w:rsidR="00896894" w:rsidRPr="000C5C33" w:rsidRDefault="00896894" w:rsidP="00896894">
                      <w:pPr>
                        <w:pStyle w:val="5somuc"/>
                        <w:rPr>
                          <w:rFonts w:ascii="Times New Roman" w:hAnsi="Times New Roman"/>
                          <w:b w:val="0"/>
                          <w:i/>
                          <w:color w:val="auto"/>
                          <w:spacing w:val="-4"/>
                          <w:sz w:val="16"/>
                          <w:szCs w:val="16"/>
                          <w:lang w:val="nl-NL"/>
                        </w:rPr>
                      </w:pPr>
                      <w:r>
                        <w:rPr>
                          <w:rFonts w:ascii="Times New Roman" w:hAnsi="Times New Roman"/>
                          <w:b w:val="0"/>
                          <w:i/>
                          <w:sz w:val="16"/>
                          <w:szCs w:val="16"/>
                          <w:lang w:val="nl-NL"/>
                        </w:rPr>
                        <w:t>số 50/2017/TT-BTC</w:t>
                      </w:r>
                    </w:p>
                    <w:p w14:paraId="6F76A623" w14:textId="77777777" w:rsidR="00896894" w:rsidRPr="00F86F15" w:rsidRDefault="00896894" w:rsidP="00896894">
                      <w:pPr>
                        <w:jc w:val="center"/>
                        <w:rPr>
                          <w:i/>
                          <w:spacing w:val="-6"/>
                          <w:sz w:val="8"/>
                          <w:szCs w:val="8"/>
                          <w:lang w:val="nl-NL"/>
                        </w:rPr>
                      </w:pPr>
                      <w:r w:rsidRPr="000C5C33">
                        <w:rPr>
                          <w:i/>
                          <w:spacing w:val="-6"/>
                          <w:sz w:val="16"/>
                          <w:szCs w:val="16"/>
                          <w:lang w:val="nl-NL"/>
                        </w:rPr>
                        <w:t>ngày</w:t>
                      </w:r>
                      <w:r>
                        <w:rPr>
                          <w:i/>
                          <w:spacing w:val="-6"/>
                          <w:sz w:val="16"/>
                          <w:szCs w:val="16"/>
                          <w:lang w:val="nl-NL"/>
                        </w:rPr>
                        <w:t xml:space="preserve"> 15/5/2017 </w:t>
                      </w:r>
                      <w:r w:rsidRPr="000C5C33">
                        <w:rPr>
                          <w:i/>
                          <w:spacing w:val="-6"/>
                          <w:sz w:val="16"/>
                          <w:szCs w:val="16"/>
                          <w:lang w:val="nl-NL"/>
                        </w:rPr>
                        <w:t>của Bộ Tài chính)</w:t>
                      </w:r>
                    </w:p>
                    <w:p w14:paraId="35D08700" w14:textId="77777777" w:rsidR="00896894" w:rsidRPr="00F86F15" w:rsidRDefault="00896894" w:rsidP="00896894">
                      <w:pPr>
                        <w:pStyle w:val="5somuc"/>
                        <w:rPr>
                          <w:lang w:val="nl-NL"/>
                        </w:rPr>
                      </w:pPr>
                    </w:p>
                  </w:txbxContent>
                </v:textbox>
              </v:rect>
            </w:pict>
          </mc:Fallback>
        </mc:AlternateContent>
      </w:r>
      <w:r w:rsidRPr="00576CB3">
        <w:rPr>
          <w:rFonts w:ascii="Times New Roman" w:hAnsi="Times New Roman"/>
          <w:b/>
          <w:color w:val="auto"/>
          <w:sz w:val="24"/>
          <w:szCs w:val="24"/>
          <w:lang w:val="nl-NL"/>
        </w:rPr>
        <w:t>BÁO CÁO THƯỜNG NIÊN</w:t>
      </w:r>
    </w:p>
    <w:p w14:paraId="0E808FC0" w14:textId="77777777" w:rsidR="00896894" w:rsidRPr="00FF7708" w:rsidRDefault="00896894" w:rsidP="00896894">
      <w:pPr>
        <w:rPr>
          <w:sz w:val="22"/>
          <w:szCs w:val="22"/>
          <w:lang w:val="nl-NL"/>
        </w:rPr>
      </w:pPr>
    </w:p>
    <w:p w14:paraId="75178300" w14:textId="77777777" w:rsidR="00896894" w:rsidRDefault="00896894" w:rsidP="00896894">
      <w:pPr>
        <w:spacing w:line="240" w:lineRule="exact"/>
        <w:jc w:val="both"/>
        <w:rPr>
          <w:sz w:val="22"/>
          <w:szCs w:val="22"/>
          <w:lang w:val="nl-NL"/>
        </w:rPr>
      </w:pPr>
    </w:p>
    <w:p w14:paraId="2209976E" w14:textId="77777777" w:rsidR="00896894" w:rsidRPr="009020BC" w:rsidRDefault="00896894" w:rsidP="00896894">
      <w:pPr>
        <w:spacing w:before="24" w:line="220" w:lineRule="exact"/>
        <w:jc w:val="both"/>
        <w:rPr>
          <w:sz w:val="20"/>
          <w:szCs w:val="20"/>
          <w:lang w:val="nl-NL"/>
        </w:rPr>
      </w:pPr>
      <w:r w:rsidRPr="009020BC">
        <w:rPr>
          <w:sz w:val="20"/>
          <w:szCs w:val="20"/>
          <w:lang w:val="nl-NL"/>
        </w:rPr>
        <w:t>- Tên doanh nghiệp bảo hiểm/chi nhánh nước ngoài/doanh nghiệp môi giới bảo hiểm:..................</w:t>
      </w:r>
    </w:p>
    <w:p w14:paraId="65031753" w14:textId="77777777" w:rsidR="00896894" w:rsidRPr="009020BC" w:rsidRDefault="00896894" w:rsidP="00896894">
      <w:pPr>
        <w:spacing w:before="24" w:line="220" w:lineRule="exact"/>
        <w:jc w:val="both"/>
        <w:rPr>
          <w:sz w:val="20"/>
          <w:szCs w:val="20"/>
          <w:lang w:val="nl-NL"/>
        </w:rPr>
      </w:pPr>
      <w:r w:rsidRPr="009020BC">
        <w:rPr>
          <w:sz w:val="20"/>
          <w:szCs w:val="20"/>
          <w:lang w:val="nl-NL"/>
        </w:rPr>
        <w:t>- Năm báo cáo:...................................................................................................................................</w:t>
      </w:r>
    </w:p>
    <w:p w14:paraId="42A2A61E" w14:textId="77777777" w:rsidR="00896894" w:rsidRPr="009020BC" w:rsidRDefault="00896894" w:rsidP="00896894">
      <w:pPr>
        <w:pStyle w:val="Subtitle"/>
        <w:spacing w:before="24" w:line="220" w:lineRule="exact"/>
        <w:jc w:val="both"/>
        <w:rPr>
          <w:rFonts w:ascii="Times New Roman" w:hAnsi="Times New Roman"/>
          <w:sz w:val="20"/>
          <w:lang w:val="nl-NL"/>
        </w:rPr>
      </w:pPr>
      <w:r w:rsidRPr="009020BC">
        <w:rPr>
          <w:rFonts w:ascii="Times New Roman" w:hAnsi="Times New Roman"/>
          <w:sz w:val="20"/>
          <w:lang w:val="nl-NL"/>
        </w:rPr>
        <w:t>I. Lịch sử hoạt động của doanh nghiệp, chi nhánh</w:t>
      </w:r>
    </w:p>
    <w:p w14:paraId="74CB9401" w14:textId="77777777" w:rsidR="00896894" w:rsidRPr="009020BC" w:rsidRDefault="00896894" w:rsidP="00896894">
      <w:pPr>
        <w:spacing w:before="24" w:line="220" w:lineRule="exact"/>
        <w:jc w:val="both"/>
        <w:rPr>
          <w:sz w:val="20"/>
          <w:szCs w:val="20"/>
          <w:lang w:val="nl-NL"/>
        </w:rPr>
      </w:pPr>
      <w:r w:rsidRPr="009020BC">
        <w:rPr>
          <w:sz w:val="20"/>
          <w:szCs w:val="20"/>
          <w:lang w:val="nl-NL"/>
        </w:rPr>
        <w:t>- Những sự kiện quan trọng:</w:t>
      </w:r>
    </w:p>
    <w:p w14:paraId="40F9D2AA" w14:textId="77777777" w:rsidR="00896894" w:rsidRPr="009020BC" w:rsidRDefault="00896894" w:rsidP="00896894">
      <w:pPr>
        <w:spacing w:before="24" w:line="220" w:lineRule="exact"/>
        <w:jc w:val="both"/>
        <w:rPr>
          <w:sz w:val="20"/>
          <w:szCs w:val="20"/>
          <w:lang w:val="nl-NL"/>
        </w:rPr>
      </w:pPr>
      <w:r w:rsidRPr="009020BC">
        <w:rPr>
          <w:sz w:val="20"/>
          <w:szCs w:val="20"/>
          <w:lang w:val="nl-NL"/>
        </w:rPr>
        <w:t>+ Việc thành lập</w:t>
      </w:r>
    </w:p>
    <w:p w14:paraId="4B13979A" w14:textId="77777777" w:rsidR="00896894" w:rsidRPr="009020BC" w:rsidRDefault="00896894" w:rsidP="00896894">
      <w:pPr>
        <w:spacing w:before="24" w:line="220" w:lineRule="exact"/>
        <w:jc w:val="both"/>
        <w:rPr>
          <w:sz w:val="20"/>
          <w:szCs w:val="20"/>
          <w:lang w:val="nl-NL"/>
        </w:rPr>
      </w:pPr>
      <w:r w:rsidRPr="009020BC">
        <w:rPr>
          <w:sz w:val="20"/>
          <w:szCs w:val="20"/>
          <w:lang w:val="nl-NL"/>
        </w:rPr>
        <w:t>+ Các sự kiện khác</w:t>
      </w:r>
    </w:p>
    <w:p w14:paraId="49ABD29A" w14:textId="77777777" w:rsidR="00896894" w:rsidRPr="009020BC" w:rsidRDefault="00896894" w:rsidP="00896894">
      <w:pPr>
        <w:spacing w:before="24" w:line="220" w:lineRule="exact"/>
        <w:jc w:val="both"/>
        <w:rPr>
          <w:sz w:val="20"/>
          <w:szCs w:val="20"/>
          <w:lang w:val="nl-NL"/>
        </w:rPr>
      </w:pPr>
      <w:r w:rsidRPr="009020BC">
        <w:rPr>
          <w:sz w:val="20"/>
          <w:szCs w:val="20"/>
          <w:lang w:val="nl-NL"/>
        </w:rPr>
        <w:t>- Quá trình phát triển</w:t>
      </w:r>
    </w:p>
    <w:p w14:paraId="5FBB27C0" w14:textId="77777777" w:rsidR="00896894" w:rsidRPr="009020BC" w:rsidRDefault="00896894" w:rsidP="00896894">
      <w:pPr>
        <w:spacing w:before="24" w:line="220" w:lineRule="exact"/>
        <w:jc w:val="both"/>
        <w:rPr>
          <w:sz w:val="20"/>
          <w:szCs w:val="20"/>
          <w:lang w:val="nl-NL"/>
        </w:rPr>
      </w:pPr>
      <w:r w:rsidRPr="009020BC">
        <w:rPr>
          <w:sz w:val="20"/>
          <w:szCs w:val="20"/>
          <w:lang w:val="nl-NL"/>
        </w:rPr>
        <w:t>+ Ngành nghề kinh doanh</w:t>
      </w:r>
    </w:p>
    <w:p w14:paraId="29F0C75E" w14:textId="77777777" w:rsidR="00896894" w:rsidRPr="009020BC" w:rsidRDefault="00896894" w:rsidP="00896894">
      <w:pPr>
        <w:spacing w:before="24" w:line="220" w:lineRule="exact"/>
        <w:jc w:val="both"/>
        <w:rPr>
          <w:sz w:val="20"/>
          <w:szCs w:val="20"/>
          <w:lang w:val="nl-NL"/>
        </w:rPr>
      </w:pPr>
      <w:r w:rsidRPr="009020BC">
        <w:rPr>
          <w:sz w:val="20"/>
          <w:szCs w:val="20"/>
          <w:lang w:val="nl-NL"/>
        </w:rPr>
        <w:t>+ Tình hình hoạt động</w:t>
      </w:r>
    </w:p>
    <w:p w14:paraId="151D3A17" w14:textId="77777777" w:rsidR="00896894" w:rsidRPr="009020BC" w:rsidRDefault="00896894" w:rsidP="00896894">
      <w:pPr>
        <w:spacing w:before="24" w:line="220" w:lineRule="exact"/>
        <w:jc w:val="both"/>
        <w:rPr>
          <w:sz w:val="20"/>
          <w:szCs w:val="20"/>
          <w:lang w:val="nl-NL"/>
        </w:rPr>
      </w:pPr>
      <w:r w:rsidRPr="009020BC">
        <w:rPr>
          <w:sz w:val="20"/>
          <w:szCs w:val="20"/>
          <w:lang w:val="nl-NL"/>
        </w:rPr>
        <w:t>- Định hướng phát triển</w:t>
      </w:r>
    </w:p>
    <w:p w14:paraId="1D4A4F23" w14:textId="77777777" w:rsidR="00896894" w:rsidRPr="009020BC" w:rsidRDefault="00896894" w:rsidP="00896894">
      <w:pPr>
        <w:spacing w:before="24" w:line="220" w:lineRule="exact"/>
        <w:jc w:val="both"/>
        <w:rPr>
          <w:sz w:val="20"/>
          <w:szCs w:val="20"/>
          <w:lang w:val="nl-NL"/>
        </w:rPr>
      </w:pPr>
      <w:r w:rsidRPr="009020BC">
        <w:rPr>
          <w:sz w:val="20"/>
          <w:szCs w:val="20"/>
          <w:lang w:val="nl-NL"/>
        </w:rPr>
        <w:t>+ Các mục tiêu chủ yếu của doanh nghiệp</w:t>
      </w:r>
    </w:p>
    <w:p w14:paraId="46CAAFD5" w14:textId="77777777" w:rsidR="00896894" w:rsidRPr="009020BC" w:rsidRDefault="00896894" w:rsidP="00896894">
      <w:pPr>
        <w:spacing w:before="24" w:line="220" w:lineRule="exact"/>
        <w:jc w:val="both"/>
        <w:rPr>
          <w:sz w:val="20"/>
          <w:szCs w:val="20"/>
          <w:lang w:val="nl-NL"/>
        </w:rPr>
      </w:pPr>
      <w:r w:rsidRPr="009020BC">
        <w:rPr>
          <w:sz w:val="20"/>
          <w:szCs w:val="20"/>
          <w:lang w:val="nl-NL"/>
        </w:rPr>
        <w:t>+ Chiến lược phát triển trung và dài hạn</w:t>
      </w:r>
    </w:p>
    <w:p w14:paraId="68C8481B" w14:textId="77777777" w:rsidR="00896894" w:rsidRPr="009020BC" w:rsidRDefault="00896894" w:rsidP="00896894">
      <w:pPr>
        <w:pStyle w:val="Heading1"/>
        <w:spacing w:before="24" w:line="220" w:lineRule="exact"/>
        <w:jc w:val="both"/>
        <w:rPr>
          <w:rFonts w:ascii="Times New Roman" w:hAnsi="Times New Roman"/>
          <w:b/>
          <w:spacing w:val="4"/>
          <w:sz w:val="20"/>
          <w:lang w:val="nl-NL"/>
        </w:rPr>
      </w:pPr>
      <w:r w:rsidRPr="009020BC">
        <w:rPr>
          <w:rFonts w:ascii="Times New Roman" w:hAnsi="Times New Roman"/>
          <w:sz w:val="20"/>
          <w:lang w:val="nl-NL"/>
        </w:rPr>
        <w:t>II.</w:t>
      </w:r>
      <w:r w:rsidRPr="009020BC">
        <w:rPr>
          <w:rFonts w:ascii="Times New Roman" w:hAnsi="Times New Roman"/>
          <w:spacing w:val="4"/>
          <w:sz w:val="20"/>
          <w:lang w:val="nl-NL"/>
        </w:rPr>
        <w:t xml:space="preserve"> Báo cáo của Hội đồng quản trị </w:t>
      </w:r>
      <w:r w:rsidRPr="009020BC">
        <w:rPr>
          <w:rFonts w:ascii="Times New Roman" w:hAnsi="Times New Roman"/>
          <w:b/>
          <w:spacing w:val="4"/>
          <w:sz w:val="20"/>
          <w:lang w:val="nl-NL"/>
        </w:rPr>
        <w:t>(đối với doanh nghiệp có hội đồng quản trị trong cơ cấu tổ chức)</w:t>
      </w:r>
    </w:p>
    <w:p w14:paraId="668329D2" w14:textId="77777777" w:rsidR="00896894" w:rsidRPr="009020BC" w:rsidRDefault="00896894" w:rsidP="00896894">
      <w:pPr>
        <w:pStyle w:val="Heading1"/>
        <w:spacing w:before="24" w:line="220" w:lineRule="exact"/>
        <w:jc w:val="both"/>
        <w:rPr>
          <w:rFonts w:ascii="Times New Roman" w:hAnsi="Times New Roman"/>
          <w:b/>
          <w:spacing w:val="-4"/>
          <w:sz w:val="20"/>
          <w:lang w:val="nl-NL"/>
        </w:rPr>
      </w:pPr>
      <w:r w:rsidRPr="009020BC">
        <w:rPr>
          <w:rFonts w:ascii="Times New Roman" w:hAnsi="Times New Roman"/>
          <w:b/>
          <w:sz w:val="20"/>
          <w:lang w:val="nl-NL"/>
        </w:rPr>
        <w:t xml:space="preserve">- </w:t>
      </w:r>
      <w:r w:rsidRPr="009020BC">
        <w:rPr>
          <w:rFonts w:ascii="Times New Roman" w:hAnsi="Times New Roman"/>
          <w:b/>
          <w:spacing w:val="4"/>
          <w:sz w:val="20"/>
          <w:lang w:val="nl-NL"/>
        </w:rPr>
        <w:t>N</w:t>
      </w:r>
      <w:r w:rsidRPr="009020BC">
        <w:rPr>
          <w:rFonts w:ascii="Times New Roman" w:hAnsi="Times New Roman"/>
          <w:b/>
          <w:spacing w:val="-4"/>
          <w:sz w:val="20"/>
          <w:lang w:val="nl-NL"/>
        </w:rPr>
        <w:t>hững nét nổi bật của kết quả hoạt động trong năm và tình hình tài chính tại thời điểm cuối năm</w:t>
      </w:r>
    </w:p>
    <w:p w14:paraId="50E83A59" w14:textId="77777777" w:rsidR="00896894" w:rsidRPr="009020BC" w:rsidRDefault="00896894" w:rsidP="00896894">
      <w:pPr>
        <w:pStyle w:val="Heading1"/>
        <w:spacing w:before="24" w:line="220" w:lineRule="exact"/>
        <w:jc w:val="both"/>
        <w:rPr>
          <w:rFonts w:ascii="Times New Roman" w:hAnsi="Times New Roman"/>
          <w:b/>
          <w:sz w:val="20"/>
          <w:lang w:val="nl-NL"/>
        </w:rPr>
      </w:pPr>
      <w:r w:rsidRPr="009020BC">
        <w:rPr>
          <w:rFonts w:ascii="Times New Roman" w:hAnsi="Times New Roman"/>
          <w:b/>
          <w:sz w:val="20"/>
          <w:lang w:val="nl-NL"/>
        </w:rPr>
        <w:t>- Tình hình thực hiện so với kế hoạch (tình hình tài chính và lợi nhuận so với kế hoạch)</w:t>
      </w:r>
    </w:p>
    <w:p w14:paraId="78135919" w14:textId="77777777" w:rsidR="00896894" w:rsidRPr="009020BC" w:rsidRDefault="00896894" w:rsidP="00896894">
      <w:pPr>
        <w:pStyle w:val="Heading1"/>
        <w:spacing w:before="24" w:line="220" w:lineRule="exact"/>
        <w:jc w:val="both"/>
        <w:rPr>
          <w:rFonts w:ascii="Times New Roman" w:hAnsi="Times New Roman"/>
          <w:b/>
          <w:sz w:val="20"/>
          <w:lang w:val="nl-NL"/>
        </w:rPr>
      </w:pPr>
      <w:r w:rsidRPr="009020BC">
        <w:rPr>
          <w:rFonts w:ascii="Times New Roman" w:hAnsi="Times New Roman"/>
          <w:b/>
          <w:sz w:val="20"/>
          <w:lang w:val="nl-NL"/>
        </w:rPr>
        <w:t>-</w:t>
      </w:r>
      <w:r w:rsidRPr="009020BC">
        <w:rPr>
          <w:rFonts w:ascii="Times New Roman" w:hAnsi="Times New Roman"/>
          <w:b/>
          <w:spacing w:val="-6"/>
          <w:sz w:val="20"/>
          <w:lang w:val="nl-NL"/>
        </w:rPr>
        <w:t xml:space="preserve"> Những thay đổi chủ yếu trong năm (những khoản đầu tư lớn, thay đổi chiến lược kinh doanh…)</w:t>
      </w:r>
      <w:r w:rsidRPr="009020BC">
        <w:rPr>
          <w:rFonts w:ascii="Times New Roman" w:hAnsi="Times New Roman"/>
          <w:b/>
          <w:sz w:val="20"/>
          <w:lang w:val="nl-NL"/>
        </w:rPr>
        <w:t xml:space="preserve"> </w:t>
      </w:r>
    </w:p>
    <w:p w14:paraId="194DFC16" w14:textId="77777777" w:rsidR="00896894" w:rsidRPr="009020BC" w:rsidRDefault="00896894" w:rsidP="00896894">
      <w:pPr>
        <w:pStyle w:val="Heading1"/>
        <w:spacing w:before="24" w:line="220" w:lineRule="exact"/>
        <w:jc w:val="both"/>
        <w:rPr>
          <w:rFonts w:ascii="Times New Roman" w:hAnsi="Times New Roman"/>
          <w:b/>
          <w:sz w:val="20"/>
          <w:lang w:val="nl-NL"/>
        </w:rPr>
      </w:pPr>
      <w:r w:rsidRPr="009020BC">
        <w:rPr>
          <w:rFonts w:ascii="Times New Roman" w:hAnsi="Times New Roman"/>
          <w:b/>
          <w:sz w:val="20"/>
          <w:lang w:val="nl-NL"/>
        </w:rPr>
        <w:t>- Triển vọng và kế hoạch trong tương lai (thị trường dự tính, mục tiêu…)</w:t>
      </w:r>
    </w:p>
    <w:p w14:paraId="5FCC8FF6" w14:textId="77777777" w:rsidR="00896894" w:rsidRPr="009020BC" w:rsidRDefault="00896894" w:rsidP="00896894">
      <w:pPr>
        <w:keepNext/>
        <w:spacing w:before="24" w:line="220" w:lineRule="exact"/>
        <w:jc w:val="both"/>
        <w:outlineLvl w:val="0"/>
        <w:rPr>
          <w:b/>
          <w:sz w:val="20"/>
          <w:szCs w:val="20"/>
          <w:lang w:val="nl-NL"/>
        </w:rPr>
      </w:pPr>
      <w:r w:rsidRPr="009020BC">
        <w:rPr>
          <w:b/>
          <w:sz w:val="20"/>
          <w:szCs w:val="20"/>
          <w:lang w:val="nl-NL"/>
        </w:rPr>
        <w:t>III. Báo cáo của Ban giám đốc</w:t>
      </w:r>
    </w:p>
    <w:p w14:paraId="45BBC482" w14:textId="77777777" w:rsidR="00896894" w:rsidRPr="009020BC" w:rsidRDefault="00896894" w:rsidP="00896894">
      <w:pPr>
        <w:spacing w:before="24" w:line="220" w:lineRule="exact"/>
        <w:jc w:val="both"/>
        <w:rPr>
          <w:b/>
          <w:sz w:val="20"/>
          <w:szCs w:val="20"/>
          <w:lang w:val="nl-NL"/>
        </w:rPr>
      </w:pPr>
      <w:r w:rsidRPr="009020BC">
        <w:rPr>
          <w:b/>
          <w:sz w:val="20"/>
          <w:szCs w:val="20"/>
          <w:lang w:val="nl-NL"/>
        </w:rPr>
        <w:t>1. Báo cáo tình hình tài chính</w:t>
      </w:r>
    </w:p>
    <w:p w14:paraId="4F6E7788" w14:textId="77777777" w:rsidR="00896894" w:rsidRPr="009020BC" w:rsidRDefault="00896894" w:rsidP="00896894">
      <w:pPr>
        <w:spacing w:before="24" w:line="220" w:lineRule="exact"/>
        <w:jc w:val="both"/>
        <w:rPr>
          <w:sz w:val="20"/>
          <w:szCs w:val="20"/>
          <w:lang w:val="nl-NL"/>
        </w:rPr>
      </w:pPr>
      <w:r w:rsidRPr="009020BC">
        <w:rPr>
          <w:sz w:val="20"/>
          <w:szCs w:val="20"/>
          <w:lang w:val="nl-NL"/>
        </w:rPr>
        <w:t>- Khả năng sinh lời, khả năng thanh toán</w:t>
      </w:r>
    </w:p>
    <w:p w14:paraId="5BEC811C" w14:textId="77777777" w:rsidR="00896894" w:rsidRPr="009020BC" w:rsidRDefault="00896894" w:rsidP="00896894">
      <w:pPr>
        <w:spacing w:before="24" w:line="220" w:lineRule="exact"/>
        <w:jc w:val="both"/>
        <w:rPr>
          <w:sz w:val="20"/>
          <w:szCs w:val="20"/>
          <w:lang w:val="nl-NL"/>
        </w:rPr>
      </w:pPr>
      <w:r w:rsidRPr="009020BC">
        <w:rPr>
          <w:sz w:val="20"/>
          <w:szCs w:val="20"/>
          <w:lang w:val="nl-NL"/>
        </w:rPr>
        <w:t>- Phân tích những biến động, thay đổi lớn so với dự kiến và nguyên nhân dẫn đến biến động</w:t>
      </w:r>
    </w:p>
    <w:p w14:paraId="1B21EDCF" w14:textId="77777777" w:rsidR="00896894" w:rsidRPr="009020BC" w:rsidRDefault="00896894" w:rsidP="00896894">
      <w:pPr>
        <w:spacing w:before="24" w:line="220" w:lineRule="exact"/>
        <w:jc w:val="both"/>
        <w:rPr>
          <w:sz w:val="20"/>
          <w:szCs w:val="20"/>
          <w:lang w:val="nl-NL"/>
        </w:rPr>
      </w:pPr>
      <w:r w:rsidRPr="009020BC">
        <w:rPr>
          <w:sz w:val="20"/>
          <w:szCs w:val="20"/>
          <w:lang w:val="nl-NL"/>
        </w:rPr>
        <w:t>- Những thay đổi về vốn chủ sở hữu</w:t>
      </w:r>
    </w:p>
    <w:p w14:paraId="7FACE17B" w14:textId="77777777" w:rsidR="00896894" w:rsidRPr="009020BC" w:rsidRDefault="00896894" w:rsidP="00896894">
      <w:pPr>
        <w:spacing w:before="24" w:line="220" w:lineRule="exact"/>
        <w:jc w:val="both"/>
        <w:rPr>
          <w:b/>
          <w:sz w:val="20"/>
          <w:szCs w:val="20"/>
          <w:lang w:val="nl-NL"/>
        </w:rPr>
      </w:pPr>
      <w:r w:rsidRPr="009020BC">
        <w:rPr>
          <w:b/>
          <w:sz w:val="20"/>
          <w:szCs w:val="20"/>
          <w:lang w:val="nl-NL"/>
        </w:rPr>
        <w:t>2. Báo cáo kết quả hoạt động kinh doanh</w:t>
      </w:r>
    </w:p>
    <w:p w14:paraId="2653303C" w14:textId="77777777" w:rsidR="00896894" w:rsidRPr="009020BC" w:rsidRDefault="00896894" w:rsidP="00896894">
      <w:pPr>
        <w:pStyle w:val="BodyTextIndent"/>
        <w:spacing w:before="24" w:line="220" w:lineRule="exact"/>
        <w:ind w:firstLine="0"/>
        <w:rPr>
          <w:rFonts w:ascii="Times New Roman" w:hAnsi="Times New Roman"/>
          <w:spacing w:val="-10"/>
          <w:sz w:val="20"/>
          <w:lang w:val="nl-NL"/>
        </w:rPr>
      </w:pPr>
      <w:r w:rsidRPr="009020BC">
        <w:rPr>
          <w:rFonts w:ascii="Times New Roman" w:hAnsi="Times New Roman"/>
          <w:spacing w:val="-10"/>
          <w:sz w:val="20"/>
          <w:lang w:val="nl-NL"/>
        </w:rPr>
        <w:t>Phân tích tổng quan về hoạt động của công ty so với kế hoạch/dự tính và các kết quả hoạt động kinh doanh trước đây</w:t>
      </w:r>
    </w:p>
    <w:p w14:paraId="606E2DB6" w14:textId="77777777" w:rsidR="00896894" w:rsidRPr="009020BC" w:rsidRDefault="00896894" w:rsidP="00896894">
      <w:pPr>
        <w:pStyle w:val="Heading2"/>
        <w:spacing w:before="24" w:line="220" w:lineRule="exact"/>
        <w:jc w:val="both"/>
        <w:rPr>
          <w:sz w:val="20"/>
          <w:szCs w:val="20"/>
          <w:lang w:val="nl-NL"/>
        </w:rPr>
      </w:pPr>
      <w:r w:rsidRPr="009020BC">
        <w:rPr>
          <w:sz w:val="20"/>
          <w:szCs w:val="20"/>
          <w:lang w:val="nl-NL"/>
        </w:rPr>
        <w:t>IV. Báo cáo tài chính</w:t>
      </w:r>
    </w:p>
    <w:p w14:paraId="7DDC76A1" w14:textId="77777777" w:rsidR="00896894" w:rsidRPr="009020BC" w:rsidRDefault="00896894" w:rsidP="00896894">
      <w:pPr>
        <w:spacing w:before="24" w:line="220" w:lineRule="exact"/>
        <w:jc w:val="both"/>
        <w:rPr>
          <w:spacing w:val="-2"/>
          <w:sz w:val="20"/>
          <w:szCs w:val="20"/>
          <w:lang w:val="nl-NL"/>
        </w:rPr>
      </w:pPr>
      <w:r w:rsidRPr="009020BC">
        <w:rPr>
          <w:spacing w:val="-2"/>
          <w:sz w:val="20"/>
          <w:szCs w:val="20"/>
          <w:lang w:val="nl-NL"/>
        </w:rPr>
        <w:t>Các báo cáo tài chính đã được kiểm toán theo quy định của pháp luật về kế toán.</w:t>
      </w:r>
    </w:p>
    <w:p w14:paraId="0DC004B0" w14:textId="77777777" w:rsidR="00896894" w:rsidRPr="009020BC" w:rsidRDefault="00896894" w:rsidP="00896894">
      <w:pPr>
        <w:pStyle w:val="Heading2"/>
        <w:keepNext w:val="0"/>
        <w:spacing w:before="24" w:line="220" w:lineRule="exact"/>
        <w:jc w:val="both"/>
        <w:rPr>
          <w:sz w:val="20"/>
          <w:szCs w:val="20"/>
          <w:lang w:val="nl-NL"/>
        </w:rPr>
      </w:pPr>
      <w:r w:rsidRPr="009020BC">
        <w:rPr>
          <w:sz w:val="20"/>
          <w:szCs w:val="20"/>
          <w:lang w:val="nl-NL"/>
        </w:rPr>
        <w:t>V. Bản giải trình báo cáo tài chính và báo cáo kiểm toán</w:t>
      </w:r>
    </w:p>
    <w:p w14:paraId="1A8093B4" w14:textId="77777777" w:rsidR="00896894" w:rsidRPr="009020BC" w:rsidRDefault="00896894" w:rsidP="00896894">
      <w:pPr>
        <w:pStyle w:val="Footer"/>
        <w:tabs>
          <w:tab w:val="left" w:pos="360"/>
        </w:tabs>
        <w:spacing w:before="24" w:line="220" w:lineRule="exact"/>
        <w:jc w:val="both"/>
        <w:rPr>
          <w:b/>
          <w:sz w:val="20"/>
          <w:szCs w:val="20"/>
          <w:lang w:val="nl-NL"/>
        </w:rPr>
      </w:pPr>
      <w:r w:rsidRPr="009020BC">
        <w:rPr>
          <w:b/>
          <w:sz w:val="20"/>
          <w:szCs w:val="20"/>
          <w:lang w:val="nl-NL"/>
        </w:rPr>
        <w:t>1. Kiểm toán độc lập</w:t>
      </w:r>
    </w:p>
    <w:p w14:paraId="51AF29F8" w14:textId="77777777" w:rsidR="00896894" w:rsidRPr="009020BC" w:rsidRDefault="00896894" w:rsidP="00896894">
      <w:pPr>
        <w:spacing w:before="24" w:line="220" w:lineRule="exact"/>
        <w:jc w:val="both"/>
        <w:rPr>
          <w:sz w:val="20"/>
          <w:szCs w:val="20"/>
          <w:lang w:val="nl-NL"/>
        </w:rPr>
      </w:pPr>
      <w:r w:rsidRPr="009020BC">
        <w:rPr>
          <w:sz w:val="20"/>
          <w:szCs w:val="20"/>
          <w:lang w:val="nl-NL"/>
        </w:rPr>
        <w:t>- Đơn vị kiểm toán độc lập</w:t>
      </w:r>
    </w:p>
    <w:p w14:paraId="47E9F72B" w14:textId="77777777" w:rsidR="00896894" w:rsidRPr="009020BC" w:rsidRDefault="00896894" w:rsidP="00896894">
      <w:pPr>
        <w:spacing w:before="24" w:line="220" w:lineRule="exact"/>
        <w:jc w:val="both"/>
        <w:rPr>
          <w:sz w:val="20"/>
          <w:szCs w:val="20"/>
          <w:lang w:val="nl-NL"/>
        </w:rPr>
      </w:pPr>
      <w:r w:rsidRPr="009020BC">
        <w:rPr>
          <w:sz w:val="20"/>
          <w:szCs w:val="20"/>
          <w:lang w:val="nl-NL"/>
        </w:rPr>
        <w:t>- Ý kiến kiểm toán độc lập</w:t>
      </w:r>
    </w:p>
    <w:p w14:paraId="75BC11EC" w14:textId="77777777" w:rsidR="00896894" w:rsidRPr="009020BC" w:rsidRDefault="00896894" w:rsidP="00896894">
      <w:pPr>
        <w:spacing w:before="24" w:line="220" w:lineRule="exact"/>
        <w:jc w:val="both"/>
        <w:rPr>
          <w:sz w:val="20"/>
          <w:szCs w:val="20"/>
          <w:lang w:val="nl-NL"/>
        </w:rPr>
      </w:pPr>
      <w:r w:rsidRPr="009020BC">
        <w:rPr>
          <w:sz w:val="20"/>
          <w:szCs w:val="20"/>
          <w:lang w:val="nl-NL"/>
        </w:rPr>
        <w:t>- Các nhận xét đặc biệt (thư quản lý)</w:t>
      </w:r>
    </w:p>
    <w:p w14:paraId="4B087AC0" w14:textId="77777777" w:rsidR="00896894" w:rsidRPr="009020BC" w:rsidRDefault="00896894" w:rsidP="00896894">
      <w:pPr>
        <w:pStyle w:val="Footer"/>
        <w:tabs>
          <w:tab w:val="left" w:pos="360"/>
        </w:tabs>
        <w:spacing w:before="24" w:line="220" w:lineRule="exact"/>
        <w:jc w:val="both"/>
        <w:rPr>
          <w:b/>
          <w:sz w:val="20"/>
          <w:szCs w:val="20"/>
          <w:lang w:val="nl-NL"/>
        </w:rPr>
      </w:pPr>
      <w:r w:rsidRPr="009020BC">
        <w:rPr>
          <w:b/>
          <w:sz w:val="20"/>
          <w:szCs w:val="20"/>
          <w:lang w:val="nl-NL"/>
        </w:rPr>
        <w:t>2. Kiểm toán nội bộ</w:t>
      </w:r>
    </w:p>
    <w:p w14:paraId="1F5A06DF" w14:textId="77777777" w:rsidR="00896894" w:rsidRPr="009020BC" w:rsidRDefault="00896894" w:rsidP="00896894">
      <w:pPr>
        <w:spacing w:before="24" w:line="220" w:lineRule="exact"/>
        <w:jc w:val="both"/>
        <w:rPr>
          <w:sz w:val="20"/>
          <w:szCs w:val="20"/>
          <w:lang w:val="nl-NL"/>
        </w:rPr>
      </w:pPr>
      <w:r w:rsidRPr="009020BC">
        <w:rPr>
          <w:sz w:val="20"/>
          <w:szCs w:val="20"/>
          <w:lang w:val="nl-NL"/>
        </w:rPr>
        <w:t xml:space="preserve">- Ý kiến kiểm toán nội bộ </w:t>
      </w:r>
    </w:p>
    <w:p w14:paraId="5BC65ACC" w14:textId="77777777" w:rsidR="00896894" w:rsidRPr="009020BC" w:rsidRDefault="00896894" w:rsidP="00896894">
      <w:pPr>
        <w:spacing w:before="24" w:line="220" w:lineRule="exact"/>
        <w:jc w:val="both"/>
        <w:rPr>
          <w:sz w:val="20"/>
          <w:szCs w:val="20"/>
          <w:lang w:val="nl-NL"/>
        </w:rPr>
      </w:pPr>
      <w:r w:rsidRPr="009020BC">
        <w:rPr>
          <w:sz w:val="20"/>
          <w:szCs w:val="20"/>
          <w:lang w:val="nl-NL"/>
        </w:rPr>
        <w:t>- Các nhận xét đặc biệt</w:t>
      </w:r>
    </w:p>
    <w:p w14:paraId="63963061" w14:textId="77777777" w:rsidR="00896894" w:rsidRPr="009020BC" w:rsidRDefault="00896894" w:rsidP="00896894">
      <w:pPr>
        <w:pStyle w:val="Footer"/>
        <w:keepNext/>
        <w:tabs>
          <w:tab w:val="left" w:pos="720"/>
        </w:tabs>
        <w:spacing w:before="24" w:line="220" w:lineRule="exact"/>
        <w:jc w:val="both"/>
        <w:outlineLvl w:val="0"/>
        <w:rPr>
          <w:b/>
          <w:sz w:val="20"/>
          <w:szCs w:val="20"/>
          <w:lang w:val="nl-NL"/>
        </w:rPr>
      </w:pPr>
      <w:r w:rsidRPr="009020BC">
        <w:rPr>
          <w:b/>
          <w:sz w:val="20"/>
          <w:szCs w:val="20"/>
          <w:lang w:val="nl-NL"/>
        </w:rPr>
        <w:t>VI. Các bên có liên quan</w:t>
      </w:r>
    </w:p>
    <w:p w14:paraId="13CAE523" w14:textId="77777777" w:rsidR="00896894" w:rsidRPr="009020BC" w:rsidRDefault="00896894" w:rsidP="00896894">
      <w:pPr>
        <w:pStyle w:val="Footer"/>
        <w:tabs>
          <w:tab w:val="clear" w:pos="4320"/>
          <w:tab w:val="clear" w:pos="8640"/>
        </w:tabs>
        <w:spacing w:before="24" w:line="220" w:lineRule="exact"/>
        <w:jc w:val="both"/>
        <w:rPr>
          <w:sz w:val="20"/>
          <w:szCs w:val="20"/>
          <w:lang w:val="nl-NL"/>
        </w:rPr>
      </w:pPr>
      <w:r w:rsidRPr="009020BC">
        <w:rPr>
          <w:sz w:val="20"/>
          <w:szCs w:val="20"/>
          <w:lang w:val="nl-NL"/>
        </w:rPr>
        <w:t>- Công ty nắm giữ trên 50% cổ phần/vốn góp của tổ chức, công ty</w:t>
      </w:r>
    </w:p>
    <w:p w14:paraId="69C538C5" w14:textId="77777777" w:rsidR="00896894" w:rsidRPr="009020BC" w:rsidRDefault="00896894" w:rsidP="00896894">
      <w:pPr>
        <w:pStyle w:val="Footer"/>
        <w:tabs>
          <w:tab w:val="clear" w:pos="4320"/>
          <w:tab w:val="clear" w:pos="8640"/>
        </w:tabs>
        <w:spacing w:before="24" w:line="220" w:lineRule="exact"/>
        <w:jc w:val="both"/>
        <w:rPr>
          <w:spacing w:val="-4"/>
          <w:sz w:val="20"/>
          <w:szCs w:val="20"/>
          <w:lang w:val="nl-NL"/>
        </w:rPr>
      </w:pPr>
      <w:r w:rsidRPr="009020BC">
        <w:rPr>
          <w:spacing w:val="-4"/>
          <w:sz w:val="20"/>
          <w:szCs w:val="20"/>
          <w:lang w:val="nl-NL"/>
        </w:rPr>
        <w:t>- Công ty có trên 50% cổ phần/vốn góp do tổ chức, công ty nắm giữ</w:t>
      </w:r>
    </w:p>
    <w:p w14:paraId="4E1FBB3A" w14:textId="77777777" w:rsidR="00896894" w:rsidRPr="009020BC" w:rsidRDefault="00896894" w:rsidP="00896894">
      <w:pPr>
        <w:pStyle w:val="Footer"/>
        <w:tabs>
          <w:tab w:val="clear" w:pos="4320"/>
          <w:tab w:val="clear" w:pos="8640"/>
        </w:tabs>
        <w:spacing w:before="24" w:line="220" w:lineRule="exact"/>
        <w:jc w:val="both"/>
        <w:rPr>
          <w:spacing w:val="-4"/>
          <w:sz w:val="20"/>
          <w:szCs w:val="20"/>
          <w:lang w:val="nl-NL"/>
        </w:rPr>
      </w:pPr>
      <w:r w:rsidRPr="009020BC">
        <w:rPr>
          <w:spacing w:val="-4"/>
          <w:sz w:val="20"/>
          <w:szCs w:val="20"/>
          <w:lang w:val="nl-NL"/>
        </w:rPr>
        <w:t>- Tình hình đầu tư vào các công ty có liên quan</w:t>
      </w:r>
    </w:p>
    <w:p w14:paraId="325E7BDC" w14:textId="77777777" w:rsidR="00896894" w:rsidRPr="009020BC" w:rsidRDefault="00896894" w:rsidP="00896894">
      <w:pPr>
        <w:pStyle w:val="Footer"/>
        <w:tabs>
          <w:tab w:val="clear" w:pos="4320"/>
          <w:tab w:val="clear" w:pos="8640"/>
        </w:tabs>
        <w:spacing w:before="24" w:line="220" w:lineRule="exact"/>
        <w:jc w:val="both"/>
        <w:rPr>
          <w:sz w:val="20"/>
          <w:szCs w:val="20"/>
          <w:lang w:val="nl-NL"/>
        </w:rPr>
      </w:pPr>
      <w:r w:rsidRPr="009020BC">
        <w:rPr>
          <w:sz w:val="20"/>
          <w:szCs w:val="20"/>
          <w:lang w:val="nl-NL"/>
        </w:rPr>
        <w:t>- Tóm tắt về hoạt động và tình hình tài chính của các công ty liên quan</w:t>
      </w:r>
    </w:p>
    <w:p w14:paraId="6DC26DF4" w14:textId="77777777" w:rsidR="00896894" w:rsidRPr="009020BC" w:rsidRDefault="00896894" w:rsidP="00896894">
      <w:pPr>
        <w:pStyle w:val="Footer"/>
        <w:keepNext/>
        <w:tabs>
          <w:tab w:val="clear" w:pos="4320"/>
          <w:tab w:val="clear" w:pos="8640"/>
        </w:tabs>
        <w:spacing w:before="24" w:line="220" w:lineRule="exact"/>
        <w:jc w:val="both"/>
        <w:outlineLvl w:val="0"/>
        <w:rPr>
          <w:b/>
          <w:sz w:val="20"/>
          <w:szCs w:val="20"/>
          <w:lang w:val="nl-NL"/>
        </w:rPr>
      </w:pPr>
      <w:r w:rsidRPr="009020BC">
        <w:rPr>
          <w:b/>
          <w:sz w:val="20"/>
          <w:szCs w:val="20"/>
          <w:lang w:val="nl-NL"/>
        </w:rPr>
        <w:t>VII. Tổ chức và nhân sự</w:t>
      </w:r>
    </w:p>
    <w:p w14:paraId="57010AF9" w14:textId="77777777" w:rsidR="00896894" w:rsidRPr="009020BC" w:rsidRDefault="00896894" w:rsidP="00896894">
      <w:pPr>
        <w:pStyle w:val="Footer"/>
        <w:tabs>
          <w:tab w:val="clear" w:pos="4320"/>
          <w:tab w:val="clear" w:pos="8640"/>
          <w:tab w:val="left" w:pos="360"/>
        </w:tabs>
        <w:spacing w:before="24" w:line="220" w:lineRule="exact"/>
        <w:jc w:val="both"/>
        <w:rPr>
          <w:sz w:val="20"/>
          <w:szCs w:val="20"/>
          <w:lang w:val="nl-NL"/>
        </w:rPr>
      </w:pPr>
      <w:r w:rsidRPr="009020BC">
        <w:rPr>
          <w:sz w:val="20"/>
          <w:szCs w:val="20"/>
          <w:lang w:val="nl-NL"/>
        </w:rPr>
        <w:t>- Cơ cấu tổ chức của doanh nghiệp bảo hiểm, doanh nghiệp tái bảo hiểm, doanh nghiệp môi giới bảo hiểm, chi nhánh doanh nghiệp bảo hiểm phi nhân thọ nước ngoài</w:t>
      </w:r>
    </w:p>
    <w:p w14:paraId="5E0ECA7F" w14:textId="77777777" w:rsidR="00896894" w:rsidRPr="009020BC" w:rsidRDefault="00896894" w:rsidP="00896894">
      <w:pPr>
        <w:pStyle w:val="Footer"/>
        <w:tabs>
          <w:tab w:val="clear" w:pos="4320"/>
          <w:tab w:val="clear" w:pos="8640"/>
          <w:tab w:val="left" w:pos="360"/>
        </w:tabs>
        <w:spacing w:before="24" w:line="220" w:lineRule="exact"/>
        <w:jc w:val="both"/>
        <w:rPr>
          <w:sz w:val="20"/>
          <w:szCs w:val="20"/>
          <w:lang w:val="nl-NL"/>
        </w:rPr>
      </w:pPr>
      <w:r w:rsidRPr="009020BC">
        <w:rPr>
          <w:sz w:val="20"/>
          <w:szCs w:val="20"/>
          <w:lang w:val="nl-NL"/>
        </w:rPr>
        <w:t>- Tóm tắt lý lịch của các cá nhân trong Ban điều hành</w:t>
      </w:r>
    </w:p>
    <w:p w14:paraId="787B5462" w14:textId="77777777" w:rsidR="00896894" w:rsidRPr="009020BC" w:rsidRDefault="00896894" w:rsidP="00896894">
      <w:pPr>
        <w:pStyle w:val="Footer"/>
        <w:tabs>
          <w:tab w:val="clear" w:pos="4320"/>
          <w:tab w:val="clear" w:pos="8640"/>
          <w:tab w:val="left" w:pos="360"/>
        </w:tabs>
        <w:spacing w:before="24" w:line="220" w:lineRule="exact"/>
        <w:jc w:val="both"/>
        <w:rPr>
          <w:sz w:val="20"/>
          <w:szCs w:val="20"/>
          <w:lang w:val="nl-NL"/>
        </w:rPr>
      </w:pPr>
      <w:r w:rsidRPr="009020BC">
        <w:rPr>
          <w:sz w:val="20"/>
          <w:szCs w:val="20"/>
          <w:lang w:val="nl-NL"/>
        </w:rPr>
        <w:t>- Thay đổi Giám đốc (Tổng Giám đốc) điều hành trong năm</w:t>
      </w:r>
    </w:p>
    <w:p w14:paraId="2E61232C" w14:textId="77777777" w:rsidR="00896894" w:rsidRPr="009020BC" w:rsidRDefault="00896894" w:rsidP="00896894">
      <w:pPr>
        <w:pStyle w:val="Footer"/>
        <w:tabs>
          <w:tab w:val="clear" w:pos="4320"/>
          <w:tab w:val="clear" w:pos="8640"/>
          <w:tab w:val="left" w:pos="360"/>
        </w:tabs>
        <w:spacing w:before="24" w:line="220" w:lineRule="exact"/>
        <w:jc w:val="both"/>
        <w:rPr>
          <w:sz w:val="20"/>
          <w:szCs w:val="20"/>
          <w:lang w:val="nl-NL"/>
        </w:rPr>
      </w:pPr>
      <w:r w:rsidRPr="009020BC">
        <w:rPr>
          <w:sz w:val="20"/>
          <w:szCs w:val="20"/>
          <w:lang w:val="nl-NL"/>
        </w:rPr>
        <w:t>- Số lượng cán bộ, nhân viên và chính sách đối với người lao động</w:t>
      </w:r>
    </w:p>
    <w:p w14:paraId="5F8F144B" w14:textId="77777777" w:rsidR="00896894" w:rsidRPr="009020BC" w:rsidRDefault="00896894" w:rsidP="00896894">
      <w:pPr>
        <w:spacing w:before="24" w:line="220" w:lineRule="exact"/>
        <w:jc w:val="both"/>
        <w:rPr>
          <w:sz w:val="20"/>
          <w:szCs w:val="20"/>
          <w:lang w:val="nl-NL"/>
        </w:rPr>
      </w:pPr>
      <w:r w:rsidRPr="009020BC">
        <w:rPr>
          <w:sz w:val="20"/>
          <w:szCs w:val="20"/>
          <w:lang w:val="nl-NL"/>
        </w:rPr>
        <w:t>- Thay đổi thành viên Hội đồng quản trị (Hội đồng thành viên)</w:t>
      </w:r>
    </w:p>
    <w:p w14:paraId="0F0A5BC3" w14:textId="77777777" w:rsidR="00896894" w:rsidRPr="009020BC" w:rsidRDefault="00896894" w:rsidP="00896894">
      <w:pPr>
        <w:pStyle w:val="Title"/>
        <w:spacing w:before="24" w:line="220" w:lineRule="exact"/>
        <w:jc w:val="both"/>
        <w:rPr>
          <w:b w:val="0"/>
          <w:i w:val="0"/>
          <w:sz w:val="20"/>
          <w:szCs w:val="20"/>
          <w:lang w:val="nl-NL"/>
        </w:rPr>
      </w:pPr>
      <w:r w:rsidRPr="009020BC">
        <w:rPr>
          <w:b w:val="0"/>
          <w:i w:val="0"/>
          <w:sz w:val="20"/>
          <w:szCs w:val="20"/>
          <w:lang w:val="nl-NL"/>
        </w:rPr>
        <w:t>Chúng tôi xin đảm bảo những thông tin trên đây là đúng sự thật.</w:t>
      </w:r>
    </w:p>
    <w:p w14:paraId="1B6F0B81" w14:textId="77777777" w:rsidR="00896894" w:rsidRPr="004933DE" w:rsidRDefault="00896894" w:rsidP="00896894">
      <w:pPr>
        <w:pStyle w:val="Title"/>
        <w:spacing w:before="80" w:line="300" w:lineRule="exact"/>
        <w:jc w:val="both"/>
        <w:rPr>
          <w:b w:val="0"/>
          <w:i w:val="0"/>
          <w:sz w:val="28"/>
          <w:szCs w:val="28"/>
          <w:lang w:val="nl-NL"/>
        </w:rPr>
      </w:pPr>
    </w:p>
    <w:tbl>
      <w:tblPr>
        <w:tblW w:w="5000" w:type="pct"/>
        <w:tblCellMar>
          <w:left w:w="0" w:type="dxa"/>
          <w:right w:w="0" w:type="dxa"/>
        </w:tblCellMar>
        <w:tblLook w:val="00A0" w:firstRow="1" w:lastRow="0" w:firstColumn="1" w:lastColumn="0" w:noHBand="0" w:noVBand="0"/>
      </w:tblPr>
      <w:tblGrid>
        <w:gridCol w:w="3731"/>
        <w:gridCol w:w="5614"/>
      </w:tblGrid>
      <w:tr w:rsidR="00896894" w:rsidRPr="005504C1" w14:paraId="3C008EC9" w14:textId="77777777" w:rsidTr="00AC6776">
        <w:tc>
          <w:tcPr>
            <w:tcW w:w="1996" w:type="pct"/>
            <w:tcMar>
              <w:top w:w="0" w:type="dxa"/>
              <w:left w:w="108" w:type="dxa"/>
              <w:bottom w:w="0" w:type="dxa"/>
              <w:right w:w="108" w:type="dxa"/>
            </w:tcMar>
            <w:vAlign w:val="center"/>
          </w:tcPr>
          <w:p w14:paraId="0E19082B" w14:textId="77777777" w:rsidR="00896894" w:rsidRPr="005504C1" w:rsidRDefault="00896894" w:rsidP="00AC6776">
            <w:pPr>
              <w:spacing w:line="240" w:lineRule="exact"/>
              <w:jc w:val="center"/>
              <w:rPr>
                <w:b/>
                <w:bCs/>
                <w:sz w:val="24"/>
                <w:szCs w:val="24"/>
                <w:lang w:val="nl-NL"/>
              </w:rPr>
            </w:pPr>
          </w:p>
          <w:p w14:paraId="715B04DA" w14:textId="77777777" w:rsidR="00896894" w:rsidRPr="005504C1" w:rsidRDefault="00896894" w:rsidP="00AC6776">
            <w:pPr>
              <w:spacing w:line="240" w:lineRule="exact"/>
              <w:jc w:val="center"/>
              <w:rPr>
                <w:sz w:val="24"/>
                <w:szCs w:val="24"/>
                <w:lang w:val="nl-NL"/>
              </w:rPr>
            </w:pPr>
            <w:r w:rsidRPr="005504C1">
              <w:rPr>
                <w:b/>
                <w:sz w:val="24"/>
                <w:szCs w:val="24"/>
                <w:lang w:val="nl-NL"/>
              </w:rPr>
              <w:t>NGƯỜI LẬP BIỂU</w:t>
            </w:r>
            <w:r w:rsidRPr="005504C1">
              <w:rPr>
                <w:sz w:val="24"/>
                <w:szCs w:val="24"/>
                <w:lang w:val="nl-NL"/>
              </w:rPr>
              <w:t xml:space="preserve"> </w:t>
            </w:r>
            <w:r w:rsidRPr="005504C1">
              <w:rPr>
                <w:sz w:val="24"/>
                <w:szCs w:val="24"/>
                <w:lang w:val="nl-NL"/>
              </w:rPr>
              <w:br/>
            </w:r>
            <w:r w:rsidRPr="005504C1">
              <w:rPr>
                <w:i/>
                <w:sz w:val="24"/>
                <w:szCs w:val="24"/>
                <w:lang w:val="nl-NL"/>
              </w:rPr>
              <w:t>(Ký và ghi rõ họ tên)</w:t>
            </w:r>
          </w:p>
        </w:tc>
        <w:tc>
          <w:tcPr>
            <w:tcW w:w="3004" w:type="pct"/>
            <w:tcMar>
              <w:top w:w="0" w:type="dxa"/>
              <w:left w:w="108" w:type="dxa"/>
              <w:bottom w:w="0" w:type="dxa"/>
              <w:right w:w="108" w:type="dxa"/>
            </w:tcMar>
            <w:vAlign w:val="center"/>
          </w:tcPr>
          <w:p w14:paraId="4BD617FB" w14:textId="77777777" w:rsidR="00896894" w:rsidRPr="005504C1" w:rsidRDefault="00896894" w:rsidP="00AC6776">
            <w:pPr>
              <w:spacing w:line="240" w:lineRule="exact"/>
              <w:jc w:val="center"/>
              <w:rPr>
                <w:b/>
                <w:bCs/>
                <w:sz w:val="24"/>
                <w:szCs w:val="24"/>
                <w:lang w:val="nl-NL"/>
              </w:rPr>
            </w:pPr>
            <w:r w:rsidRPr="005504C1">
              <w:rPr>
                <w:bCs/>
                <w:i/>
                <w:sz w:val="24"/>
                <w:szCs w:val="24"/>
                <w:lang w:val="nl-NL"/>
              </w:rPr>
              <w:t>........., ngày....... tháng...... năm.....</w:t>
            </w:r>
          </w:p>
          <w:p w14:paraId="6F62CA87" w14:textId="77777777" w:rsidR="00896894" w:rsidRPr="005504C1" w:rsidRDefault="00896894" w:rsidP="00AC6776">
            <w:pPr>
              <w:spacing w:line="240" w:lineRule="exact"/>
              <w:jc w:val="center"/>
              <w:rPr>
                <w:sz w:val="24"/>
                <w:szCs w:val="24"/>
                <w:lang w:val="nl-NL"/>
              </w:rPr>
            </w:pPr>
            <w:r w:rsidRPr="005504C1">
              <w:rPr>
                <w:b/>
                <w:bCs/>
                <w:sz w:val="24"/>
                <w:szCs w:val="24"/>
                <w:lang w:val="nl-NL"/>
              </w:rPr>
              <w:t>NGƯỜI ĐẠI DIỆN THEO PHÁP LUẬT</w:t>
            </w:r>
            <w:r w:rsidRPr="005504C1">
              <w:rPr>
                <w:b/>
                <w:bCs/>
                <w:sz w:val="24"/>
                <w:szCs w:val="24"/>
                <w:lang w:val="nl-NL"/>
              </w:rPr>
              <w:br/>
            </w:r>
            <w:r w:rsidRPr="005504C1">
              <w:rPr>
                <w:i/>
                <w:sz w:val="24"/>
                <w:szCs w:val="24"/>
                <w:lang w:val="nl-NL"/>
              </w:rPr>
              <w:t>(Ký và đóng dấu)</w:t>
            </w:r>
          </w:p>
        </w:tc>
      </w:tr>
    </w:tbl>
    <w:p w14:paraId="7C7284AA" w14:textId="77777777" w:rsidR="00896894" w:rsidRDefault="00896894" w:rsidP="00896894">
      <w:pPr>
        <w:pStyle w:val="Title"/>
        <w:spacing w:before="0"/>
        <w:jc w:val="left"/>
        <w:rPr>
          <w:lang w:val="nl-NL"/>
        </w:rPr>
      </w:pPr>
      <w:r w:rsidRPr="00FF7708">
        <w:rPr>
          <w:lang w:val="nl-NL"/>
        </w:rPr>
        <w:br w:type="page"/>
      </w:r>
    </w:p>
    <w:p w14:paraId="5058712E" w14:textId="77777777" w:rsidR="00896894" w:rsidRPr="00FF7708" w:rsidRDefault="00896894" w:rsidP="00896894">
      <w:pPr>
        <w:pStyle w:val="Title"/>
        <w:spacing w:before="0"/>
        <w:jc w:val="left"/>
        <w:rPr>
          <w:sz w:val="22"/>
          <w:szCs w:val="22"/>
          <w:lang w:val="nl-NL"/>
        </w:rPr>
      </w:pPr>
      <w:r w:rsidRPr="00576CB3">
        <w:rPr>
          <w:noProof/>
        </w:rPr>
        <w:lastRenderedPageBreak/>
        <mc:AlternateContent>
          <mc:Choice Requires="wps">
            <w:drawing>
              <wp:anchor distT="0" distB="0" distL="114300" distR="114300" simplePos="0" relativeHeight="251757568" behindDoc="0" locked="0" layoutInCell="1" allowOverlap="1" wp14:anchorId="2B73BDE8" wp14:editId="124949D2">
                <wp:simplePos x="0" y="0"/>
                <wp:positionH relativeFrom="column">
                  <wp:posOffset>4414520</wp:posOffset>
                </wp:positionH>
                <wp:positionV relativeFrom="paragraph">
                  <wp:posOffset>-187960</wp:posOffset>
                </wp:positionV>
                <wp:extent cx="1506220" cy="575945"/>
                <wp:effectExtent l="0" t="0" r="5080" b="0"/>
                <wp:wrapNone/>
                <wp:docPr id="4" name="Rectangle 130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06220" cy="575945"/>
                        </a:xfrm>
                        <a:prstGeom prst="rect">
                          <a:avLst/>
                        </a:prstGeom>
                        <a:solidFill>
                          <a:srgbClr val="FFFFFF"/>
                        </a:solidFill>
                        <a:ln w="9525">
                          <a:solidFill>
                            <a:srgbClr val="000000"/>
                          </a:solidFill>
                          <a:miter lim="800000"/>
                          <a:headEnd/>
                          <a:tailEnd/>
                        </a:ln>
                      </wps:spPr>
                      <wps:txbx>
                        <w:txbxContent>
                          <w:p w14:paraId="41370306" w14:textId="77777777" w:rsidR="00896894" w:rsidRPr="0081682F" w:rsidRDefault="00896894" w:rsidP="00896894">
                            <w:pPr>
                              <w:pStyle w:val="5somuc"/>
                              <w:ind w:left="284" w:hanging="284"/>
                              <w:rPr>
                                <w:rFonts w:ascii="Times New Roman" w:hAnsi="Times New Roman"/>
                                <w:color w:val="auto"/>
                                <w:spacing w:val="-4"/>
                                <w:sz w:val="16"/>
                                <w:szCs w:val="16"/>
                                <w:lang w:val="nl-NL"/>
                              </w:rPr>
                            </w:pPr>
                            <w:r w:rsidRPr="0081682F">
                              <w:rPr>
                                <w:rFonts w:ascii="Times New Roman" w:hAnsi="Times New Roman"/>
                                <w:color w:val="auto"/>
                                <w:spacing w:val="-4"/>
                                <w:sz w:val="16"/>
                                <w:szCs w:val="16"/>
                                <w:lang w:val="nl-NL"/>
                              </w:rPr>
                              <w:t xml:space="preserve">Mẫu </w:t>
                            </w:r>
                            <w:r>
                              <w:rPr>
                                <w:rFonts w:ascii="Times New Roman" w:hAnsi="Times New Roman"/>
                                <w:color w:val="auto"/>
                                <w:spacing w:val="-4"/>
                                <w:sz w:val="16"/>
                                <w:szCs w:val="16"/>
                                <w:lang w:val="nl-NL"/>
                              </w:rPr>
                              <w:t>số 2</w:t>
                            </w:r>
                            <w:r w:rsidRPr="00EE6A46">
                              <w:rPr>
                                <w:rFonts w:ascii="Times New Roman" w:hAnsi="Times New Roman"/>
                                <w:color w:val="auto"/>
                                <w:spacing w:val="-4"/>
                                <w:sz w:val="16"/>
                                <w:szCs w:val="16"/>
                                <w:lang w:val="nl-NL"/>
                              </w:rPr>
                              <w:t>-CBTT</w:t>
                            </w:r>
                          </w:p>
                          <w:p w14:paraId="767BD42B" w14:textId="77777777" w:rsidR="00896894" w:rsidRPr="000C5C33" w:rsidRDefault="00896894" w:rsidP="00896894">
                            <w:pPr>
                              <w:pStyle w:val="5somuc"/>
                              <w:rPr>
                                <w:rFonts w:ascii="Times New Roman" w:hAnsi="Times New Roman"/>
                                <w:b w:val="0"/>
                                <w:i/>
                                <w:color w:val="auto"/>
                                <w:spacing w:val="-4"/>
                                <w:sz w:val="16"/>
                                <w:szCs w:val="16"/>
                                <w:lang w:val="nl-NL"/>
                              </w:rPr>
                            </w:pPr>
                            <w:r w:rsidRPr="000C5C33">
                              <w:rPr>
                                <w:rFonts w:ascii="Times New Roman" w:hAnsi="Times New Roman"/>
                                <w:b w:val="0"/>
                                <w:i/>
                                <w:sz w:val="16"/>
                                <w:szCs w:val="16"/>
                                <w:lang w:val="nl-NL"/>
                              </w:rPr>
                              <w:t>(Ban hành kèm theo</w:t>
                            </w:r>
                            <w:r>
                              <w:rPr>
                                <w:rFonts w:ascii="Times New Roman" w:hAnsi="Times New Roman"/>
                                <w:b w:val="0"/>
                                <w:i/>
                                <w:sz w:val="16"/>
                                <w:szCs w:val="16"/>
                                <w:lang w:val="nl-NL"/>
                              </w:rPr>
                              <w:t xml:space="preserve"> Thông tư số 50/2017/TT-BTC</w:t>
                            </w:r>
                          </w:p>
                          <w:p w14:paraId="07877168" w14:textId="77777777" w:rsidR="00896894" w:rsidRPr="00F86F15" w:rsidRDefault="00896894" w:rsidP="00896894">
                            <w:pPr>
                              <w:jc w:val="center"/>
                              <w:rPr>
                                <w:i/>
                                <w:spacing w:val="-6"/>
                                <w:sz w:val="8"/>
                                <w:szCs w:val="8"/>
                                <w:lang w:val="nl-NL"/>
                              </w:rPr>
                            </w:pPr>
                            <w:r w:rsidRPr="000C5C33">
                              <w:rPr>
                                <w:i/>
                                <w:spacing w:val="-6"/>
                                <w:sz w:val="16"/>
                                <w:szCs w:val="16"/>
                                <w:lang w:val="nl-NL"/>
                              </w:rPr>
                              <w:t>ngày</w:t>
                            </w:r>
                            <w:r>
                              <w:rPr>
                                <w:i/>
                                <w:spacing w:val="-6"/>
                                <w:sz w:val="16"/>
                                <w:szCs w:val="16"/>
                                <w:lang w:val="nl-NL"/>
                              </w:rPr>
                              <w:t xml:space="preserve"> 15/5/2017 </w:t>
                            </w:r>
                            <w:r w:rsidRPr="000C5C33">
                              <w:rPr>
                                <w:i/>
                                <w:spacing w:val="-6"/>
                                <w:sz w:val="16"/>
                                <w:szCs w:val="16"/>
                                <w:lang w:val="nl-NL"/>
                              </w:rPr>
                              <w:t>của Bộ Tài chính)</w:t>
                            </w:r>
                          </w:p>
                          <w:p w14:paraId="721658F4" w14:textId="77777777" w:rsidR="00896894" w:rsidRPr="00F86F15" w:rsidRDefault="00896894" w:rsidP="00896894">
                            <w:pPr>
                              <w:pStyle w:val="5somuc"/>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73BDE8" id="Rectangle 13065" o:spid="_x0000_s1103" style="position:absolute;margin-left:347.6pt;margin-top:-14.8pt;width:118.6pt;height:45.3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">
                <v:path arrowok="t"/>
                <v:textbox>
                  <w:txbxContent>
                    <w:p w14:paraId="41370306" w14:textId="77777777" w:rsidR="00896894" w:rsidRPr="0081682F" w:rsidRDefault="00896894" w:rsidP="00896894">
                      <w:pPr>
                        <w:pStyle w:val="5somuc"/>
                        <w:ind w:left="284" w:hanging="284"/>
                        <w:rPr>
                          <w:rFonts w:ascii="Times New Roman" w:hAnsi="Times New Roman"/>
                          <w:color w:val="auto"/>
                          <w:spacing w:val="-4"/>
                          <w:sz w:val="16"/>
                          <w:szCs w:val="16"/>
                          <w:lang w:val="nl-NL"/>
                        </w:rPr>
                      </w:pPr>
                      <w:r w:rsidRPr="0081682F">
                        <w:rPr>
                          <w:rFonts w:ascii="Times New Roman" w:hAnsi="Times New Roman"/>
                          <w:color w:val="auto"/>
                          <w:spacing w:val="-4"/>
                          <w:sz w:val="16"/>
                          <w:szCs w:val="16"/>
                          <w:lang w:val="nl-NL"/>
                        </w:rPr>
                        <w:t xml:space="preserve">Mẫu </w:t>
                      </w:r>
                      <w:r>
                        <w:rPr>
                          <w:rFonts w:ascii="Times New Roman" w:hAnsi="Times New Roman"/>
                          <w:color w:val="auto"/>
                          <w:spacing w:val="-4"/>
                          <w:sz w:val="16"/>
                          <w:szCs w:val="16"/>
                          <w:lang w:val="nl-NL"/>
                        </w:rPr>
                        <w:t>số 2</w:t>
                      </w:r>
                      <w:r w:rsidRPr="00EE6A46">
                        <w:rPr>
                          <w:rFonts w:ascii="Times New Roman" w:hAnsi="Times New Roman"/>
                          <w:color w:val="auto"/>
                          <w:spacing w:val="-4"/>
                          <w:sz w:val="16"/>
                          <w:szCs w:val="16"/>
                          <w:lang w:val="nl-NL"/>
                        </w:rPr>
                        <w:t>-CBTT</w:t>
                      </w:r>
                    </w:p>
                    <w:p w14:paraId="767BD42B" w14:textId="77777777" w:rsidR="00896894" w:rsidRPr="000C5C33" w:rsidRDefault="00896894" w:rsidP="00896894">
                      <w:pPr>
                        <w:pStyle w:val="5somuc"/>
                        <w:rPr>
                          <w:rFonts w:ascii="Times New Roman" w:hAnsi="Times New Roman"/>
                          <w:b w:val="0"/>
                          <w:i/>
                          <w:color w:val="auto"/>
                          <w:spacing w:val="-4"/>
                          <w:sz w:val="16"/>
                          <w:szCs w:val="16"/>
                          <w:lang w:val="nl-NL"/>
                        </w:rPr>
                      </w:pPr>
                      <w:r w:rsidRPr="000C5C33">
                        <w:rPr>
                          <w:rFonts w:ascii="Times New Roman" w:hAnsi="Times New Roman"/>
                          <w:b w:val="0"/>
                          <w:i/>
                          <w:sz w:val="16"/>
                          <w:szCs w:val="16"/>
                          <w:lang w:val="nl-NL"/>
                        </w:rPr>
                        <w:t>(Ban hành kèm theo</w:t>
                      </w:r>
                      <w:r>
                        <w:rPr>
                          <w:rFonts w:ascii="Times New Roman" w:hAnsi="Times New Roman"/>
                          <w:b w:val="0"/>
                          <w:i/>
                          <w:sz w:val="16"/>
                          <w:szCs w:val="16"/>
                          <w:lang w:val="nl-NL"/>
                        </w:rPr>
                        <w:t xml:space="preserve"> Thông tư số 50/2017/TT-BTC</w:t>
                      </w:r>
                    </w:p>
                    <w:p w14:paraId="07877168" w14:textId="77777777" w:rsidR="00896894" w:rsidRPr="00F86F15" w:rsidRDefault="00896894" w:rsidP="00896894">
                      <w:pPr>
                        <w:jc w:val="center"/>
                        <w:rPr>
                          <w:i/>
                          <w:spacing w:val="-6"/>
                          <w:sz w:val="8"/>
                          <w:szCs w:val="8"/>
                          <w:lang w:val="nl-NL"/>
                        </w:rPr>
                      </w:pPr>
                      <w:r w:rsidRPr="000C5C33">
                        <w:rPr>
                          <w:i/>
                          <w:spacing w:val="-6"/>
                          <w:sz w:val="16"/>
                          <w:szCs w:val="16"/>
                          <w:lang w:val="nl-NL"/>
                        </w:rPr>
                        <w:t>ngày</w:t>
                      </w:r>
                      <w:r>
                        <w:rPr>
                          <w:i/>
                          <w:spacing w:val="-6"/>
                          <w:sz w:val="16"/>
                          <w:szCs w:val="16"/>
                          <w:lang w:val="nl-NL"/>
                        </w:rPr>
                        <w:t xml:space="preserve"> 15/5/2017 </w:t>
                      </w:r>
                      <w:r w:rsidRPr="000C5C33">
                        <w:rPr>
                          <w:i/>
                          <w:spacing w:val="-6"/>
                          <w:sz w:val="16"/>
                          <w:szCs w:val="16"/>
                          <w:lang w:val="nl-NL"/>
                        </w:rPr>
                        <w:t>của Bộ Tài chính)</w:t>
                      </w:r>
                    </w:p>
                    <w:p w14:paraId="721658F4" w14:textId="77777777" w:rsidR="00896894" w:rsidRPr="00F86F15" w:rsidRDefault="00896894" w:rsidP="00896894">
                      <w:pPr>
                        <w:pStyle w:val="5somuc"/>
                        <w:rPr>
                          <w:lang w:val="nl-NL"/>
                        </w:rPr>
                      </w:pPr>
                    </w:p>
                  </w:txbxContent>
                </v:textbox>
              </v:rect>
            </w:pict>
          </mc:Fallback>
        </mc:AlternateContent>
      </w:r>
    </w:p>
    <w:p w14:paraId="6BFAE2A0" w14:textId="77777777" w:rsidR="00896894" w:rsidRPr="00576CB3" w:rsidRDefault="00896894" w:rsidP="00896894">
      <w:pPr>
        <w:pStyle w:val="Heading4"/>
        <w:spacing w:before="0"/>
        <w:jc w:val="center"/>
        <w:rPr>
          <w:sz w:val="24"/>
          <w:szCs w:val="24"/>
          <w:lang w:val="nl-NL"/>
        </w:rPr>
      </w:pPr>
      <w:r w:rsidRPr="00576CB3">
        <w:rPr>
          <w:sz w:val="24"/>
          <w:szCs w:val="24"/>
          <w:lang w:val="nl-NL"/>
        </w:rPr>
        <w:t>BÁO CÁO TÀI CHÍNH TÓM TẮT</w:t>
      </w:r>
    </w:p>
    <w:p w14:paraId="12D50A11" w14:textId="77777777" w:rsidR="00896894" w:rsidRPr="00FF7708" w:rsidRDefault="00896894" w:rsidP="00896894">
      <w:pPr>
        <w:pStyle w:val="1chinhtrang"/>
        <w:tabs>
          <w:tab w:val="center" w:leader="dot" w:pos="9072"/>
        </w:tabs>
        <w:spacing w:before="0" w:after="0" w:line="100" w:lineRule="exact"/>
        <w:rPr>
          <w:rFonts w:ascii="Times New Roman" w:hAnsi="Times New Roman"/>
          <w:color w:val="auto"/>
          <w:lang w:val="nl-NL"/>
        </w:rPr>
      </w:pPr>
    </w:p>
    <w:p w14:paraId="11EFDE0F" w14:textId="77777777" w:rsidR="00896894" w:rsidRPr="00FF7708" w:rsidRDefault="00896894" w:rsidP="00896894">
      <w:pPr>
        <w:pStyle w:val="1chinhtrang"/>
        <w:tabs>
          <w:tab w:val="center" w:leader="dot" w:pos="9336"/>
        </w:tabs>
        <w:spacing w:before="0" w:after="0" w:line="240" w:lineRule="auto"/>
        <w:ind w:firstLine="454"/>
        <w:rPr>
          <w:rFonts w:ascii="Times New Roman" w:hAnsi="Times New Roman"/>
          <w:color w:val="auto"/>
          <w:lang w:val="nl-NL"/>
        </w:rPr>
      </w:pPr>
      <w:r w:rsidRPr="00FF7708">
        <w:rPr>
          <w:rFonts w:ascii="Times New Roman" w:hAnsi="Times New Roman"/>
          <w:color w:val="auto"/>
          <w:lang w:val="nl-NL"/>
        </w:rPr>
        <w:t>- Tên doanh nghiệp bảo hiểm/doanh nghiệp môi giới</w:t>
      </w:r>
      <w:r>
        <w:rPr>
          <w:rFonts w:ascii="Times New Roman" w:hAnsi="Times New Roman"/>
          <w:color w:val="auto"/>
          <w:lang w:val="nl-NL"/>
        </w:rPr>
        <w:t xml:space="preserve"> bảo hiểm/chi nhánh nước ngoài:</w:t>
      </w:r>
      <w:r w:rsidRPr="00FF7708">
        <w:rPr>
          <w:rFonts w:ascii="Times New Roman" w:hAnsi="Times New Roman"/>
          <w:color w:val="auto"/>
          <w:lang w:val="nl-NL"/>
        </w:rPr>
        <w:tab/>
      </w:r>
    </w:p>
    <w:p w14:paraId="3A269B8C" w14:textId="77777777" w:rsidR="00896894" w:rsidRPr="00FF7708" w:rsidRDefault="00896894" w:rsidP="00896894">
      <w:pPr>
        <w:pStyle w:val="1chinhtrang"/>
        <w:tabs>
          <w:tab w:val="center" w:leader="dot" w:pos="9336"/>
        </w:tabs>
        <w:spacing w:before="0" w:after="0" w:line="240" w:lineRule="auto"/>
        <w:ind w:firstLine="454"/>
        <w:rPr>
          <w:rFonts w:ascii="Times New Roman" w:hAnsi="Times New Roman"/>
          <w:color w:val="auto"/>
          <w:lang w:val="nl-NL"/>
        </w:rPr>
      </w:pPr>
      <w:r w:rsidRPr="00FF7708">
        <w:rPr>
          <w:rFonts w:ascii="Times New Roman" w:hAnsi="Times New Roman"/>
          <w:color w:val="auto"/>
          <w:lang w:val="nl-NL"/>
        </w:rPr>
        <w:t>- Kỳ báo cáo:.................................. từ.</w:t>
      </w:r>
      <w:r>
        <w:rPr>
          <w:rFonts w:ascii="Times New Roman" w:hAnsi="Times New Roman"/>
          <w:color w:val="auto"/>
          <w:lang w:val="nl-NL"/>
        </w:rPr>
        <w:t>.......................... đến</w:t>
      </w:r>
      <w:r w:rsidRPr="00FF7708">
        <w:rPr>
          <w:rFonts w:ascii="Times New Roman" w:hAnsi="Times New Roman"/>
          <w:color w:val="auto"/>
          <w:lang w:val="nl-NL"/>
        </w:rPr>
        <w:tab/>
      </w:r>
    </w:p>
    <w:p w14:paraId="762A293D" w14:textId="77777777" w:rsidR="00896894" w:rsidRPr="00FF7708" w:rsidRDefault="00896894" w:rsidP="00896894">
      <w:pPr>
        <w:spacing w:before="80"/>
        <w:rPr>
          <w:b/>
          <w:sz w:val="22"/>
          <w:szCs w:val="22"/>
          <w:lang w:val="nl-NL"/>
        </w:rPr>
      </w:pPr>
      <w:r w:rsidRPr="00FF7708">
        <w:rPr>
          <w:b/>
          <w:sz w:val="22"/>
          <w:szCs w:val="22"/>
          <w:lang w:val="nl-NL"/>
        </w:rPr>
        <w:t>I. BẢNG CÂN ĐỐI KẾ TOÁN</w:t>
      </w:r>
    </w:p>
    <w:p w14:paraId="4A7D1221" w14:textId="77777777" w:rsidR="00896894" w:rsidRPr="00FF7708" w:rsidRDefault="00896894" w:rsidP="00896894">
      <w:pPr>
        <w:spacing w:after="80"/>
        <w:jc w:val="right"/>
        <w:rPr>
          <w:sz w:val="22"/>
          <w:szCs w:val="22"/>
          <w:lang w:val="nl-NL"/>
        </w:rPr>
      </w:pPr>
      <w:r w:rsidRPr="00FF7708">
        <w:rPr>
          <w:b/>
          <w:sz w:val="16"/>
          <w:szCs w:val="16"/>
          <w:lang w:val="nl-NL"/>
        </w:rPr>
        <w:tab/>
        <w:t xml:space="preserve"> </w:t>
      </w:r>
      <w:r w:rsidRPr="00FF7708">
        <w:rPr>
          <w:sz w:val="22"/>
          <w:szCs w:val="22"/>
          <w:lang w:val="nl-NL"/>
        </w:rPr>
        <w:t>Đơn vị: triệu đồng</w:t>
      </w:r>
    </w:p>
    <w:tbl>
      <w:tblPr>
        <w:tblW w:w="9342"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0"/>
        <w:gridCol w:w="4680"/>
        <w:gridCol w:w="1660"/>
        <w:gridCol w:w="2222"/>
      </w:tblGrid>
      <w:tr w:rsidR="00896894" w:rsidRPr="00FF7708" w14:paraId="36F08028" w14:textId="77777777" w:rsidTr="00AC6776">
        <w:tc>
          <w:tcPr>
            <w:tcW w:w="780" w:type="dxa"/>
            <w:tcBorders>
              <w:top w:val="single" w:sz="4" w:space="0" w:color="auto"/>
              <w:left w:val="single" w:sz="4" w:space="0" w:color="auto"/>
              <w:bottom w:val="single" w:sz="4" w:space="0" w:color="auto"/>
              <w:right w:val="single" w:sz="4" w:space="0" w:color="auto"/>
            </w:tcBorders>
          </w:tcPr>
          <w:p w14:paraId="3B2D5754" w14:textId="77777777" w:rsidR="00896894" w:rsidRPr="00FF7708" w:rsidRDefault="00896894" w:rsidP="00AC6776">
            <w:pPr>
              <w:spacing w:before="20" w:after="20"/>
              <w:jc w:val="center"/>
              <w:rPr>
                <w:b/>
                <w:sz w:val="22"/>
                <w:szCs w:val="22"/>
                <w:lang w:val="nl-NL"/>
              </w:rPr>
            </w:pPr>
            <w:r w:rsidRPr="00FF7708">
              <w:rPr>
                <w:b/>
                <w:sz w:val="22"/>
                <w:szCs w:val="22"/>
                <w:lang w:val="nl-NL"/>
              </w:rPr>
              <w:t>STT</w:t>
            </w:r>
          </w:p>
        </w:tc>
        <w:tc>
          <w:tcPr>
            <w:tcW w:w="4680" w:type="dxa"/>
            <w:tcBorders>
              <w:top w:val="single" w:sz="4" w:space="0" w:color="auto"/>
              <w:left w:val="single" w:sz="4" w:space="0" w:color="auto"/>
              <w:bottom w:val="single" w:sz="4" w:space="0" w:color="auto"/>
              <w:right w:val="single" w:sz="4" w:space="0" w:color="auto"/>
            </w:tcBorders>
          </w:tcPr>
          <w:p w14:paraId="557BF51A" w14:textId="77777777" w:rsidR="00896894" w:rsidRPr="00FF7708" w:rsidRDefault="00896894" w:rsidP="00AC6776">
            <w:pPr>
              <w:spacing w:before="20" w:after="20"/>
              <w:jc w:val="center"/>
              <w:rPr>
                <w:b/>
                <w:sz w:val="22"/>
                <w:szCs w:val="22"/>
                <w:lang w:val="nl-NL"/>
              </w:rPr>
            </w:pPr>
            <w:r w:rsidRPr="00FF7708">
              <w:rPr>
                <w:b/>
                <w:sz w:val="22"/>
                <w:szCs w:val="22"/>
                <w:lang w:val="nl-NL"/>
              </w:rPr>
              <w:t>Nội dung</w:t>
            </w:r>
          </w:p>
        </w:tc>
        <w:tc>
          <w:tcPr>
            <w:tcW w:w="1660" w:type="dxa"/>
            <w:tcBorders>
              <w:top w:val="single" w:sz="4" w:space="0" w:color="auto"/>
              <w:left w:val="single" w:sz="4" w:space="0" w:color="auto"/>
              <w:bottom w:val="single" w:sz="4" w:space="0" w:color="auto"/>
              <w:right w:val="single" w:sz="4" w:space="0" w:color="auto"/>
            </w:tcBorders>
          </w:tcPr>
          <w:p w14:paraId="0F76BA25" w14:textId="77777777" w:rsidR="00896894" w:rsidRPr="00FF7708" w:rsidRDefault="00896894" w:rsidP="00AC6776">
            <w:pPr>
              <w:spacing w:before="20" w:after="20"/>
              <w:jc w:val="center"/>
              <w:rPr>
                <w:b/>
                <w:sz w:val="22"/>
                <w:szCs w:val="22"/>
                <w:lang w:val="nl-NL"/>
              </w:rPr>
            </w:pPr>
            <w:r w:rsidRPr="00FF7708">
              <w:rPr>
                <w:b/>
                <w:sz w:val="22"/>
                <w:szCs w:val="22"/>
                <w:lang w:val="nl-NL"/>
              </w:rPr>
              <w:t>Số dư đầu kỳ</w:t>
            </w:r>
          </w:p>
        </w:tc>
        <w:tc>
          <w:tcPr>
            <w:tcW w:w="2222" w:type="dxa"/>
            <w:tcBorders>
              <w:top w:val="single" w:sz="4" w:space="0" w:color="auto"/>
              <w:left w:val="single" w:sz="4" w:space="0" w:color="auto"/>
              <w:bottom w:val="single" w:sz="4" w:space="0" w:color="auto"/>
              <w:right w:val="single" w:sz="4" w:space="0" w:color="auto"/>
            </w:tcBorders>
          </w:tcPr>
          <w:p w14:paraId="58CFCCCB" w14:textId="77777777" w:rsidR="00896894" w:rsidRPr="00FF7708" w:rsidRDefault="00896894" w:rsidP="00AC6776">
            <w:pPr>
              <w:spacing w:before="20" w:after="20"/>
              <w:jc w:val="center"/>
              <w:rPr>
                <w:b/>
                <w:sz w:val="22"/>
                <w:szCs w:val="22"/>
                <w:lang w:val="nl-NL"/>
              </w:rPr>
            </w:pPr>
            <w:r w:rsidRPr="00FF7708">
              <w:rPr>
                <w:b/>
                <w:sz w:val="22"/>
                <w:szCs w:val="22"/>
                <w:lang w:val="nl-NL"/>
              </w:rPr>
              <w:t>Số dư cuối kỳ</w:t>
            </w:r>
          </w:p>
        </w:tc>
      </w:tr>
      <w:tr w:rsidR="00896894" w:rsidRPr="00FF7708" w14:paraId="0E7F16C7" w14:textId="77777777" w:rsidTr="00AC6776">
        <w:tc>
          <w:tcPr>
            <w:tcW w:w="780" w:type="dxa"/>
            <w:tcBorders>
              <w:top w:val="single" w:sz="4" w:space="0" w:color="auto"/>
              <w:left w:val="single" w:sz="4" w:space="0" w:color="auto"/>
              <w:bottom w:val="single" w:sz="4" w:space="0" w:color="auto"/>
              <w:right w:val="single" w:sz="4" w:space="0" w:color="auto"/>
            </w:tcBorders>
          </w:tcPr>
          <w:p w14:paraId="43715466" w14:textId="77777777" w:rsidR="00896894" w:rsidRPr="00FF7708" w:rsidRDefault="00896894" w:rsidP="00AC6776">
            <w:pPr>
              <w:spacing w:before="20" w:after="20"/>
              <w:jc w:val="center"/>
              <w:rPr>
                <w:b/>
                <w:sz w:val="22"/>
                <w:szCs w:val="22"/>
                <w:lang w:val="nl-NL"/>
              </w:rPr>
            </w:pPr>
          </w:p>
        </w:tc>
        <w:tc>
          <w:tcPr>
            <w:tcW w:w="4680" w:type="dxa"/>
            <w:tcBorders>
              <w:top w:val="single" w:sz="4" w:space="0" w:color="auto"/>
              <w:left w:val="single" w:sz="4" w:space="0" w:color="auto"/>
              <w:bottom w:val="single" w:sz="4" w:space="0" w:color="auto"/>
              <w:right w:val="single" w:sz="4" w:space="0" w:color="auto"/>
            </w:tcBorders>
          </w:tcPr>
          <w:p w14:paraId="6DBFAD09" w14:textId="77777777" w:rsidR="00896894" w:rsidRPr="00FF7708" w:rsidRDefault="00896894" w:rsidP="00AC6776">
            <w:pPr>
              <w:pStyle w:val="Heading1"/>
              <w:spacing w:before="20" w:after="20"/>
              <w:rPr>
                <w:rFonts w:ascii="Times New Roman" w:hAnsi="Times New Roman"/>
                <w:sz w:val="22"/>
                <w:szCs w:val="22"/>
                <w:lang w:val="nl-NL"/>
              </w:rPr>
            </w:pPr>
            <w:r w:rsidRPr="00FF7708">
              <w:rPr>
                <w:rFonts w:ascii="Times New Roman" w:hAnsi="Times New Roman"/>
                <w:sz w:val="22"/>
                <w:szCs w:val="22"/>
                <w:lang w:val="nl-NL"/>
              </w:rPr>
              <w:t>TÀI SẢN</w:t>
            </w:r>
          </w:p>
        </w:tc>
        <w:tc>
          <w:tcPr>
            <w:tcW w:w="1660" w:type="dxa"/>
            <w:tcBorders>
              <w:top w:val="single" w:sz="4" w:space="0" w:color="auto"/>
              <w:left w:val="single" w:sz="4" w:space="0" w:color="auto"/>
              <w:bottom w:val="single" w:sz="4" w:space="0" w:color="auto"/>
              <w:right w:val="single" w:sz="4" w:space="0" w:color="auto"/>
            </w:tcBorders>
          </w:tcPr>
          <w:p w14:paraId="6D5E2642" w14:textId="77777777" w:rsidR="00896894" w:rsidRPr="00FF7708" w:rsidRDefault="00896894" w:rsidP="00AC6776">
            <w:pPr>
              <w:spacing w:before="20" w:after="20"/>
              <w:rPr>
                <w:sz w:val="22"/>
                <w:szCs w:val="22"/>
                <w:lang w:val="nl-NL"/>
              </w:rPr>
            </w:pPr>
          </w:p>
        </w:tc>
        <w:tc>
          <w:tcPr>
            <w:tcW w:w="2222" w:type="dxa"/>
            <w:tcBorders>
              <w:top w:val="single" w:sz="4" w:space="0" w:color="auto"/>
              <w:left w:val="single" w:sz="4" w:space="0" w:color="auto"/>
              <w:bottom w:val="single" w:sz="4" w:space="0" w:color="auto"/>
              <w:right w:val="single" w:sz="4" w:space="0" w:color="auto"/>
            </w:tcBorders>
          </w:tcPr>
          <w:p w14:paraId="4FEE92B5" w14:textId="77777777" w:rsidR="00896894" w:rsidRPr="00FF7708" w:rsidRDefault="00896894" w:rsidP="00AC6776">
            <w:pPr>
              <w:spacing w:before="20" w:after="20"/>
              <w:rPr>
                <w:sz w:val="22"/>
                <w:szCs w:val="22"/>
                <w:lang w:val="nl-NL"/>
              </w:rPr>
            </w:pPr>
          </w:p>
        </w:tc>
      </w:tr>
      <w:tr w:rsidR="00896894" w:rsidRPr="005504C1" w14:paraId="7F28D0C5" w14:textId="77777777" w:rsidTr="00AC6776">
        <w:tc>
          <w:tcPr>
            <w:tcW w:w="780" w:type="dxa"/>
            <w:tcBorders>
              <w:top w:val="single" w:sz="4" w:space="0" w:color="auto"/>
              <w:left w:val="single" w:sz="4" w:space="0" w:color="auto"/>
              <w:bottom w:val="single" w:sz="4" w:space="0" w:color="auto"/>
              <w:right w:val="single" w:sz="4" w:space="0" w:color="auto"/>
            </w:tcBorders>
          </w:tcPr>
          <w:p w14:paraId="3C998EC9" w14:textId="77777777" w:rsidR="00896894" w:rsidRPr="00FF7708" w:rsidRDefault="00896894" w:rsidP="00AC6776">
            <w:pPr>
              <w:spacing w:before="20" w:after="20"/>
              <w:jc w:val="center"/>
              <w:rPr>
                <w:b/>
                <w:sz w:val="22"/>
                <w:szCs w:val="22"/>
                <w:lang w:val="nl-NL"/>
              </w:rPr>
            </w:pPr>
            <w:r w:rsidRPr="00FF7708">
              <w:rPr>
                <w:b/>
                <w:sz w:val="22"/>
                <w:szCs w:val="22"/>
                <w:lang w:val="nl-NL"/>
              </w:rPr>
              <w:t>I</w:t>
            </w:r>
          </w:p>
        </w:tc>
        <w:tc>
          <w:tcPr>
            <w:tcW w:w="4680" w:type="dxa"/>
            <w:tcBorders>
              <w:top w:val="single" w:sz="4" w:space="0" w:color="auto"/>
              <w:left w:val="single" w:sz="4" w:space="0" w:color="auto"/>
              <w:bottom w:val="single" w:sz="4" w:space="0" w:color="auto"/>
              <w:right w:val="single" w:sz="4" w:space="0" w:color="auto"/>
            </w:tcBorders>
          </w:tcPr>
          <w:p w14:paraId="6A077B3A" w14:textId="77777777" w:rsidR="00896894" w:rsidRPr="00FF7708" w:rsidRDefault="00896894" w:rsidP="00AC6776">
            <w:pPr>
              <w:pStyle w:val="Heading1"/>
              <w:spacing w:before="20" w:after="20"/>
              <w:jc w:val="both"/>
              <w:rPr>
                <w:rFonts w:ascii="Times New Roman" w:hAnsi="Times New Roman"/>
                <w:sz w:val="22"/>
                <w:szCs w:val="22"/>
                <w:lang w:val="nl-NL"/>
              </w:rPr>
            </w:pPr>
            <w:r w:rsidRPr="00FF7708">
              <w:rPr>
                <w:rFonts w:ascii="Times New Roman" w:hAnsi="Times New Roman"/>
                <w:sz w:val="22"/>
                <w:szCs w:val="22"/>
                <w:lang w:val="nl-NL"/>
              </w:rPr>
              <w:t>Tài sản lưu động và đầu tư ngắn hạn</w:t>
            </w:r>
          </w:p>
        </w:tc>
        <w:tc>
          <w:tcPr>
            <w:tcW w:w="1660" w:type="dxa"/>
            <w:tcBorders>
              <w:top w:val="single" w:sz="4" w:space="0" w:color="auto"/>
              <w:left w:val="single" w:sz="4" w:space="0" w:color="auto"/>
              <w:bottom w:val="single" w:sz="4" w:space="0" w:color="auto"/>
              <w:right w:val="single" w:sz="4" w:space="0" w:color="auto"/>
            </w:tcBorders>
          </w:tcPr>
          <w:p w14:paraId="3C0F417A" w14:textId="77777777" w:rsidR="00896894" w:rsidRPr="00FF7708" w:rsidRDefault="00896894" w:rsidP="00AC6776">
            <w:pPr>
              <w:spacing w:before="20" w:after="20"/>
              <w:rPr>
                <w:sz w:val="22"/>
                <w:szCs w:val="22"/>
                <w:lang w:val="nl-NL"/>
              </w:rPr>
            </w:pPr>
          </w:p>
        </w:tc>
        <w:tc>
          <w:tcPr>
            <w:tcW w:w="2222" w:type="dxa"/>
            <w:tcBorders>
              <w:top w:val="single" w:sz="4" w:space="0" w:color="auto"/>
              <w:left w:val="single" w:sz="4" w:space="0" w:color="auto"/>
              <w:bottom w:val="single" w:sz="4" w:space="0" w:color="auto"/>
              <w:right w:val="single" w:sz="4" w:space="0" w:color="auto"/>
            </w:tcBorders>
          </w:tcPr>
          <w:p w14:paraId="304FC441" w14:textId="77777777" w:rsidR="00896894" w:rsidRPr="00FF7708" w:rsidRDefault="00896894" w:rsidP="00AC6776">
            <w:pPr>
              <w:spacing w:before="20" w:after="20"/>
              <w:rPr>
                <w:sz w:val="22"/>
                <w:szCs w:val="22"/>
                <w:lang w:val="nl-NL"/>
              </w:rPr>
            </w:pPr>
          </w:p>
        </w:tc>
      </w:tr>
      <w:tr w:rsidR="00896894" w:rsidRPr="00FF7708" w14:paraId="600A5DF4" w14:textId="77777777" w:rsidTr="00AC6776">
        <w:tc>
          <w:tcPr>
            <w:tcW w:w="780" w:type="dxa"/>
            <w:tcBorders>
              <w:top w:val="single" w:sz="4" w:space="0" w:color="auto"/>
              <w:left w:val="single" w:sz="4" w:space="0" w:color="auto"/>
              <w:bottom w:val="dashSmallGap" w:sz="4" w:space="0" w:color="auto"/>
              <w:right w:val="single" w:sz="4" w:space="0" w:color="auto"/>
            </w:tcBorders>
          </w:tcPr>
          <w:p w14:paraId="5BDE09A1" w14:textId="77777777" w:rsidR="00896894" w:rsidRPr="00FF7708" w:rsidRDefault="00896894" w:rsidP="00AC6776">
            <w:pPr>
              <w:spacing w:before="20" w:after="20"/>
              <w:jc w:val="center"/>
              <w:rPr>
                <w:sz w:val="22"/>
                <w:szCs w:val="22"/>
                <w:lang w:val="nl-NL"/>
              </w:rPr>
            </w:pPr>
            <w:r w:rsidRPr="00FF7708">
              <w:rPr>
                <w:sz w:val="22"/>
                <w:szCs w:val="22"/>
                <w:lang w:val="nl-NL"/>
              </w:rPr>
              <w:t>1</w:t>
            </w:r>
          </w:p>
        </w:tc>
        <w:tc>
          <w:tcPr>
            <w:tcW w:w="4680" w:type="dxa"/>
            <w:tcBorders>
              <w:top w:val="single" w:sz="4" w:space="0" w:color="auto"/>
              <w:left w:val="single" w:sz="4" w:space="0" w:color="auto"/>
              <w:bottom w:val="dashSmallGap" w:sz="4" w:space="0" w:color="auto"/>
              <w:right w:val="single" w:sz="4" w:space="0" w:color="auto"/>
            </w:tcBorders>
          </w:tcPr>
          <w:p w14:paraId="70244D43" w14:textId="77777777" w:rsidR="00896894" w:rsidRPr="00FF7708" w:rsidRDefault="00896894" w:rsidP="00AC6776">
            <w:pPr>
              <w:spacing w:before="20" w:after="20"/>
              <w:rPr>
                <w:sz w:val="22"/>
                <w:szCs w:val="22"/>
                <w:lang w:val="nl-NL"/>
              </w:rPr>
            </w:pPr>
            <w:r w:rsidRPr="00FF7708">
              <w:rPr>
                <w:sz w:val="22"/>
                <w:szCs w:val="22"/>
                <w:lang w:val="nl-NL"/>
              </w:rPr>
              <w:t>Tiền</w:t>
            </w:r>
          </w:p>
        </w:tc>
        <w:tc>
          <w:tcPr>
            <w:tcW w:w="1660" w:type="dxa"/>
            <w:tcBorders>
              <w:top w:val="single" w:sz="4" w:space="0" w:color="auto"/>
              <w:left w:val="single" w:sz="4" w:space="0" w:color="auto"/>
              <w:bottom w:val="dashSmallGap" w:sz="4" w:space="0" w:color="auto"/>
              <w:right w:val="single" w:sz="4" w:space="0" w:color="auto"/>
            </w:tcBorders>
          </w:tcPr>
          <w:p w14:paraId="3BB4F322" w14:textId="77777777" w:rsidR="00896894" w:rsidRPr="00FF7708" w:rsidRDefault="00896894" w:rsidP="00AC6776">
            <w:pPr>
              <w:spacing w:before="20" w:after="20"/>
              <w:rPr>
                <w:sz w:val="22"/>
                <w:szCs w:val="22"/>
                <w:lang w:val="nl-NL"/>
              </w:rPr>
            </w:pPr>
          </w:p>
        </w:tc>
        <w:tc>
          <w:tcPr>
            <w:tcW w:w="2222" w:type="dxa"/>
            <w:tcBorders>
              <w:top w:val="single" w:sz="4" w:space="0" w:color="auto"/>
              <w:left w:val="single" w:sz="4" w:space="0" w:color="auto"/>
              <w:bottom w:val="dashSmallGap" w:sz="4" w:space="0" w:color="auto"/>
              <w:right w:val="single" w:sz="4" w:space="0" w:color="auto"/>
            </w:tcBorders>
          </w:tcPr>
          <w:p w14:paraId="27E0397E" w14:textId="77777777" w:rsidR="00896894" w:rsidRPr="00FF7708" w:rsidRDefault="00896894" w:rsidP="00AC6776">
            <w:pPr>
              <w:spacing w:before="20" w:after="20"/>
              <w:rPr>
                <w:sz w:val="22"/>
                <w:szCs w:val="22"/>
                <w:lang w:val="nl-NL"/>
              </w:rPr>
            </w:pPr>
          </w:p>
        </w:tc>
      </w:tr>
      <w:tr w:rsidR="00896894" w:rsidRPr="005504C1" w14:paraId="6DF86EA5" w14:textId="77777777" w:rsidTr="00AC6776">
        <w:tc>
          <w:tcPr>
            <w:tcW w:w="780" w:type="dxa"/>
            <w:tcBorders>
              <w:top w:val="single" w:sz="4" w:space="0" w:color="auto"/>
              <w:left w:val="single" w:sz="4" w:space="0" w:color="auto"/>
              <w:bottom w:val="dashSmallGap" w:sz="4" w:space="0" w:color="auto"/>
              <w:right w:val="single" w:sz="4" w:space="0" w:color="auto"/>
            </w:tcBorders>
          </w:tcPr>
          <w:p w14:paraId="08C348EA" w14:textId="77777777" w:rsidR="00896894" w:rsidRPr="00FF7708" w:rsidRDefault="00896894" w:rsidP="00AC6776">
            <w:pPr>
              <w:spacing w:before="20" w:after="20"/>
              <w:jc w:val="center"/>
              <w:rPr>
                <w:sz w:val="22"/>
                <w:szCs w:val="22"/>
                <w:lang w:val="nl-NL"/>
              </w:rPr>
            </w:pPr>
            <w:r w:rsidRPr="00FF7708">
              <w:rPr>
                <w:sz w:val="22"/>
                <w:szCs w:val="22"/>
                <w:lang w:val="nl-NL"/>
              </w:rPr>
              <w:t>2</w:t>
            </w:r>
          </w:p>
        </w:tc>
        <w:tc>
          <w:tcPr>
            <w:tcW w:w="4680" w:type="dxa"/>
            <w:tcBorders>
              <w:top w:val="single" w:sz="4" w:space="0" w:color="auto"/>
              <w:left w:val="single" w:sz="4" w:space="0" w:color="auto"/>
              <w:bottom w:val="dashSmallGap" w:sz="4" w:space="0" w:color="auto"/>
              <w:right w:val="single" w:sz="4" w:space="0" w:color="auto"/>
            </w:tcBorders>
          </w:tcPr>
          <w:p w14:paraId="46D0E25E" w14:textId="77777777" w:rsidR="00896894" w:rsidRPr="00FF7708" w:rsidRDefault="00896894" w:rsidP="00AC6776">
            <w:pPr>
              <w:spacing w:before="20" w:after="20"/>
              <w:rPr>
                <w:sz w:val="22"/>
                <w:szCs w:val="22"/>
                <w:lang w:val="nl-NL"/>
              </w:rPr>
            </w:pPr>
            <w:r w:rsidRPr="00FF7708">
              <w:rPr>
                <w:sz w:val="22"/>
                <w:szCs w:val="22"/>
                <w:lang w:val="nl-NL"/>
              </w:rPr>
              <w:t>Các khoản đầu tư tài chính ngắn hạn</w:t>
            </w:r>
          </w:p>
        </w:tc>
        <w:tc>
          <w:tcPr>
            <w:tcW w:w="1660" w:type="dxa"/>
            <w:tcBorders>
              <w:top w:val="single" w:sz="4" w:space="0" w:color="auto"/>
              <w:left w:val="single" w:sz="4" w:space="0" w:color="auto"/>
              <w:bottom w:val="dashSmallGap" w:sz="4" w:space="0" w:color="auto"/>
              <w:right w:val="single" w:sz="4" w:space="0" w:color="auto"/>
            </w:tcBorders>
          </w:tcPr>
          <w:p w14:paraId="5689142D" w14:textId="77777777" w:rsidR="00896894" w:rsidRPr="00FF7708" w:rsidRDefault="00896894" w:rsidP="00AC6776">
            <w:pPr>
              <w:spacing w:before="20" w:after="20"/>
              <w:rPr>
                <w:sz w:val="22"/>
                <w:szCs w:val="22"/>
                <w:lang w:val="nl-NL"/>
              </w:rPr>
            </w:pPr>
          </w:p>
        </w:tc>
        <w:tc>
          <w:tcPr>
            <w:tcW w:w="2222" w:type="dxa"/>
            <w:tcBorders>
              <w:top w:val="single" w:sz="4" w:space="0" w:color="auto"/>
              <w:left w:val="single" w:sz="4" w:space="0" w:color="auto"/>
              <w:bottom w:val="dashSmallGap" w:sz="4" w:space="0" w:color="auto"/>
              <w:right w:val="single" w:sz="4" w:space="0" w:color="auto"/>
            </w:tcBorders>
          </w:tcPr>
          <w:p w14:paraId="63D7EEFE" w14:textId="77777777" w:rsidR="00896894" w:rsidRPr="00FF7708" w:rsidRDefault="00896894" w:rsidP="00AC6776">
            <w:pPr>
              <w:spacing w:before="20" w:after="20"/>
              <w:rPr>
                <w:sz w:val="22"/>
                <w:szCs w:val="22"/>
                <w:lang w:val="nl-NL"/>
              </w:rPr>
            </w:pPr>
          </w:p>
        </w:tc>
      </w:tr>
      <w:tr w:rsidR="00896894" w:rsidRPr="00FF7708" w14:paraId="0F5D5999" w14:textId="77777777" w:rsidTr="00AC6776">
        <w:tc>
          <w:tcPr>
            <w:tcW w:w="780" w:type="dxa"/>
            <w:tcBorders>
              <w:top w:val="dashSmallGap" w:sz="4" w:space="0" w:color="auto"/>
              <w:left w:val="single" w:sz="4" w:space="0" w:color="auto"/>
              <w:bottom w:val="dashSmallGap" w:sz="4" w:space="0" w:color="auto"/>
              <w:right w:val="single" w:sz="4" w:space="0" w:color="auto"/>
            </w:tcBorders>
          </w:tcPr>
          <w:p w14:paraId="6EB9B11E" w14:textId="77777777" w:rsidR="00896894" w:rsidRPr="00FF7708" w:rsidRDefault="00896894" w:rsidP="00AC6776">
            <w:pPr>
              <w:spacing w:before="20" w:after="20"/>
              <w:jc w:val="center"/>
              <w:rPr>
                <w:sz w:val="22"/>
                <w:szCs w:val="22"/>
                <w:lang w:val="nl-NL"/>
              </w:rPr>
            </w:pPr>
            <w:r w:rsidRPr="00FF7708">
              <w:rPr>
                <w:sz w:val="22"/>
                <w:szCs w:val="22"/>
                <w:lang w:val="nl-NL"/>
              </w:rPr>
              <w:t>3</w:t>
            </w:r>
          </w:p>
        </w:tc>
        <w:tc>
          <w:tcPr>
            <w:tcW w:w="4680" w:type="dxa"/>
            <w:tcBorders>
              <w:top w:val="dashSmallGap" w:sz="4" w:space="0" w:color="auto"/>
              <w:left w:val="single" w:sz="4" w:space="0" w:color="auto"/>
              <w:bottom w:val="dashSmallGap" w:sz="4" w:space="0" w:color="auto"/>
              <w:right w:val="single" w:sz="4" w:space="0" w:color="auto"/>
            </w:tcBorders>
          </w:tcPr>
          <w:p w14:paraId="64CCAB6E" w14:textId="77777777" w:rsidR="00896894" w:rsidRPr="00FF7708" w:rsidRDefault="00896894" w:rsidP="00AC6776">
            <w:pPr>
              <w:spacing w:before="20" w:after="20"/>
              <w:rPr>
                <w:sz w:val="22"/>
                <w:szCs w:val="22"/>
                <w:lang w:val="nl-NL"/>
              </w:rPr>
            </w:pPr>
            <w:r w:rsidRPr="00FF7708">
              <w:rPr>
                <w:sz w:val="22"/>
                <w:szCs w:val="22"/>
                <w:lang w:val="nl-NL"/>
              </w:rPr>
              <w:t>Các khoản phải thu</w:t>
            </w:r>
          </w:p>
        </w:tc>
        <w:tc>
          <w:tcPr>
            <w:tcW w:w="1660" w:type="dxa"/>
            <w:tcBorders>
              <w:top w:val="dashSmallGap" w:sz="4" w:space="0" w:color="auto"/>
              <w:left w:val="single" w:sz="4" w:space="0" w:color="auto"/>
              <w:bottom w:val="dashSmallGap" w:sz="4" w:space="0" w:color="auto"/>
              <w:right w:val="single" w:sz="4" w:space="0" w:color="auto"/>
            </w:tcBorders>
          </w:tcPr>
          <w:p w14:paraId="1AD98B95" w14:textId="77777777" w:rsidR="00896894" w:rsidRPr="00FF7708" w:rsidRDefault="00896894" w:rsidP="00AC6776">
            <w:pPr>
              <w:spacing w:before="20" w:after="20"/>
              <w:rPr>
                <w:sz w:val="22"/>
                <w:szCs w:val="22"/>
                <w:lang w:val="nl-NL"/>
              </w:rPr>
            </w:pPr>
          </w:p>
        </w:tc>
        <w:tc>
          <w:tcPr>
            <w:tcW w:w="2222" w:type="dxa"/>
            <w:tcBorders>
              <w:top w:val="dashSmallGap" w:sz="4" w:space="0" w:color="auto"/>
              <w:left w:val="single" w:sz="4" w:space="0" w:color="auto"/>
              <w:bottom w:val="dashSmallGap" w:sz="4" w:space="0" w:color="auto"/>
              <w:right w:val="single" w:sz="4" w:space="0" w:color="auto"/>
            </w:tcBorders>
          </w:tcPr>
          <w:p w14:paraId="26CC86D5" w14:textId="77777777" w:rsidR="00896894" w:rsidRPr="00FF7708" w:rsidRDefault="00896894" w:rsidP="00AC6776">
            <w:pPr>
              <w:spacing w:before="20" w:after="20"/>
              <w:rPr>
                <w:sz w:val="22"/>
                <w:szCs w:val="22"/>
                <w:lang w:val="nl-NL"/>
              </w:rPr>
            </w:pPr>
          </w:p>
        </w:tc>
      </w:tr>
      <w:tr w:rsidR="00896894" w:rsidRPr="005504C1" w14:paraId="06EF5DD9" w14:textId="77777777" w:rsidTr="00AC6776">
        <w:tc>
          <w:tcPr>
            <w:tcW w:w="780" w:type="dxa"/>
            <w:tcBorders>
              <w:top w:val="dashSmallGap" w:sz="4" w:space="0" w:color="auto"/>
              <w:left w:val="single" w:sz="4" w:space="0" w:color="auto"/>
              <w:bottom w:val="single" w:sz="4" w:space="0" w:color="auto"/>
              <w:right w:val="single" w:sz="4" w:space="0" w:color="auto"/>
            </w:tcBorders>
          </w:tcPr>
          <w:p w14:paraId="0B42E940" w14:textId="77777777" w:rsidR="00896894" w:rsidRPr="00FF7708" w:rsidRDefault="00896894" w:rsidP="00AC6776">
            <w:pPr>
              <w:spacing w:before="20" w:after="20"/>
              <w:jc w:val="center"/>
              <w:rPr>
                <w:sz w:val="22"/>
                <w:szCs w:val="22"/>
                <w:lang w:val="nl-NL"/>
              </w:rPr>
            </w:pPr>
            <w:r w:rsidRPr="00FF7708">
              <w:rPr>
                <w:sz w:val="22"/>
                <w:szCs w:val="22"/>
                <w:lang w:val="nl-NL"/>
              </w:rPr>
              <w:t>4</w:t>
            </w:r>
          </w:p>
        </w:tc>
        <w:tc>
          <w:tcPr>
            <w:tcW w:w="4680" w:type="dxa"/>
            <w:tcBorders>
              <w:top w:val="dashSmallGap" w:sz="4" w:space="0" w:color="auto"/>
              <w:left w:val="single" w:sz="4" w:space="0" w:color="auto"/>
              <w:bottom w:val="single" w:sz="4" w:space="0" w:color="auto"/>
              <w:right w:val="single" w:sz="4" w:space="0" w:color="auto"/>
            </w:tcBorders>
          </w:tcPr>
          <w:p w14:paraId="20FAE53D" w14:textId="77777777" w:rsidR="00896894" w:rsidRPr="00FF7708" w:rsidRDefault="00896894" w:rsidP="00AC6776">
            <w:pPr>
              <w:spacing w:before="20" w:after="20"/>
              <w:rPr>
                <w:sz w:val="22"/>
                <w:szCs w:val="22"/>
                <w:lang w:val="nl-NL"/>
              </w:rPr>
            </w:pPr>
            <w:r w:rsidRPr="00FF7708">
              <w:rPr>
                <w:sz w:val="22"/>
                <w:szCs w:val="22"/>
                <w:lang w:val="nl-NL"/>
              </w:rPr>
              <w:t>Tài sản lưu động khác</w:t>
            </w:r>
          </w:p>
        </w:tc>
        <w:tc>
          <w:tcPr>
            <w:tcW w:w="1660" w:type="dxa"/>
            <w:tcBorders>
              <w:top w:val="dashSmallGap" w:sz="4" w:space="0" w:color="auto"/>
              <w:left w:val="single" w:sz="4" w:space="0" w:color="auto"/>
              <w:bottom w:val="single" w:sz="4" w:space="0" w:color="auto"/>
              <w:right w:val="single" w:sz="4" w:space="0" w:color="auto"/>
            </w:tcBorders>
          </w:tcPr>
          <w:p w14:paraId="54391659" w14:textId="77777777" w:rsidR="00896894" w:rsidRPr="00FF7708" w:rsidRDefault="00896894" w:rsidP="00AC6776">
            <w:pPr>
              <w:spacing w:before="20" w:after="20"/>
              <w:rPr>
                <w:sz w:val="22"/>
                <w:szCs w:val="22"/>
                <w:lang w:val="nl-NL"/>
              </w:rPr>
            </w:pPr>
          </w:p>
        </w:tc>
        <w:tc>
          <w:tcPr>
            <w:tcW w:w="2222" w:type="dxa"/>
            <w:tcBorders>
              <w:top w:val="dashSmallGap" w:sz="4" w:space="0" w:color="auto"/>
              <w:left w:val="single" w:sz="4" w:space="0" w:color="auto"/>
              <w:bottom w:val="single" w:sz="4" w:space="0" w:color="auto"/>
              <w:right w:val="single" w:sz="4" w:space="0" w:color="auto"/>
            </w:tcBorders>
          </w:tcPr>
          <w:p w14:paraId="2D1B2F39" w14:textId="77777777" w:rsidR="00896894" w:rsidRPr="00FF7708" w:rsidRDefault="00896894" w:rsidP="00AC6776">
            <w:pPr>
              <w:spacing w:before="20" w:after="20"/>
              <w:rPr>
                <w:sz w:val="22"/>
                <w:szCs w:val="22"/>
                <w:lang w:val="nl-NL"/>
              </w:rPr>
            </w:pPr>
          </w:p>
        </w:tc>
      </w:tr>
      <w:tr w:rsidR="00896894" w:rsidRPr="005504C1" w14:paraId="70FCCCB4" w14:textId="77777777" w:rsidTr="00AC6776">
        <w:tc>
          <w:tcPr>
            <w:tcW w:w="780" w:type="dxa"/>
            <w:tcBorders>
              <w:top w:val="single" w:sz="4" w:space="0" w:color="auto"/>
              <w:left w:val="single" w:sz="4" w:space="0" w:color="auto"/>
              <w:bottom w:val="nil"/>
              <w:right w:val="single" w:sz="4" w:space="0" w:color="auto"/>
            </w:tcBorders>
          </w:tcPr>
          <w:p w14:paraId="27F013E4" w14:textId="77777777" w:rsidR="00896894" w:rsidRPr="00FF7708" w:rsidRDefault="00896894" w:rsidP="00AC6776">
            <w:pPr>
              <w:spacing w:before="20" w:after="20"/>
              <w:jc w:val="center"/>
              <w:rPr>
                <w:b/>
                <w:sz w:val="22"/>
                <w:szCs w:val="22"/>
                <w:lang w:val="nl-NL"/>
              </w:rPr>
            </w:pPr>
            <w:r w:rsidRPr="00FF7708">
              <w:rPr>
                <w:b/>
                <w:sz w:val="22"/>
                <w:szCs w:val="22"/>
                <w:lang w:val="nl-NL"/>
              </w:rPr>
              <w:t>II</w:t>
            </w:r>
          </w:p>
        </w:tc>
        <w:tc>
          <w:tcPr>
            <w:tcW w:w="4680" w:type="dxa"/>
            <w:tcBorders>
              <w:top w:val="single" w:sz="4" w:space="0" w:color="auto"/>
              <w:left w:val="single" w:sz="4" w:space="0" w:color="auto"/>
              <w:bottom w:val="nil"/>
              <w:right w:val="single" w:sz="4" w:space="0" w:color="auto"/>
            </w:tcBorders>
          </w:tcPr>
          <w:p w14:paraId="4037E54C" w14:textId="77777777" w:rsidR="00896894" w:rsidRPr="00FF7708" w:rsidRDefault="00896894" w:rsidP="00AC6776">
            <w:pPr>
              <w:pStyle w:val="Heading1"/>
              <w:spacing w:before="20" w:after="20"/>
              <w:jc w:val="both"/>
              <w:rPr>
                <w:rFonts w:ascii="Times New Roman" w:hAnsi="Times New Roman"/>
                <w:sz w:val="22"/>
                <w:szCs w:val="22"/>
                <w:lang w:val="nl-NL"/>
              </w:rPr>
            </w:pPr>
            <w:r w:rsidRPr="00FF7708">
              <w:rPr>
                <w:rFonts w:ascii="Times New Roman" w:hAnsi="Times New Roman"/>
                <w:sz w:val="22"/>
                <w:szCs w:val="22"/>
                <w:lang w:val="nl-NL"/>
              </w:rPr>
              <w:t>Tài sản cố định và đầu tư tài chính dài hạn</w:t>
            </w:r>
          </w:p>
        </w:tc>
        <w:tc>
          <w:tcPr>
            <w:tcW w:w="1660" w:type="dxa"/>
            <w:tcBorders>
              <w:top w:val="single" w:sz="4" w:space="0" w:color="auto"/>
              <w:left w:val="single" w:sz="4" w:space="0" w:color="auto"/>
              <w:bottom w:val="nil"/>
              <w:right w:val="single" w:sz="4" w:space="0" w:color="auto"/>
            </w:tcBorders>
          </w:tcPr>
          <w:p w14:paraId="3B647BC9" w14:textId="77777777" w:rsidR="00896894" w:rsidRPr="00FF7708" w:rsidRDefault="00896894" w:rsidP="00AC6776">
            <w:pPr>
              <w:spacing w:before="20" w:after="20"/>
              <w:rPr>
                <w:sz w:val="22"/>
                <w:szCs w:val="22"/>
                <w:lang w:val="nl-NL"/>
              </w:rPr>
            </w:pPr>
          </w:p>
        </w:tc>
        <w:tc>
          <w:tcPr>
            <w:tcW w:w="2222" w:type="dxa"/>
            <w:tcBorders>
              <w:top w:val="single" w:sz="4" w:space="0" w:color="auto"/>
              <w:left w:val="single" w:sz="4" w:space="0" w:color="auto"/>
              <w:bottom w:val="nil"/>
              <w:right w:val="single" w:sz="4" w:space="0" w:color="auto"/>
            </w:tcBorders>
          </w:tcPr>
          <w:p w14:paraId="18EDAC6F" w14:textId="77777777" w:rsidR="00896894" w:rsidRPr="00FF7708" w:rsidRDefault="00896894" w:rsidP="00AC6776">
            <w:pPr>
              <w:spacing w:before="20" w:after="20"/>
              <w:rPr>
                <w:sz w:val="22"/>
                <w:szCs w:val="22"/>
                <w:lang w:val="nl-NL"/>
              </w:rPr>
            </w:pPr>
          </w:p>
        </w:tc>
      </w:tr>
      <w:tr w:rsidR="00896894" w:rsidRPr="00FF7708" w14:paraId="1347564D" w14:textId="77777777" w:rsidTr="00AC6776">
        <w:tc>
          <w:tcPr>
            <w:tcW w:w="780" w:type="dxa"/>
            <w:tcBorders>
              <w:top w:val="single" w:sz="4" w:space="0" w:color="auto"/>
              <w:left w:val="single" w:sz="4" w:space="0" w:color="auto"/>
              <w:bottom w:val="dashSmallGap" w:sz="4" w:space="0" w:color="auto"/>
              <w:right w:val="single" w:sz="4" w:space="0" w:color="auto"/>
            </w:tcBorders>
          </w:tcPr>
          <w:p w14:paraId="2D45FFF1" w14:textId="77777777" w:rsidR="00896894" w:rsidRPr="00FF7708" w:rsidRDefault="00896894" w:rsidP="00AC6776">
            <w:pPr>
              <w:spacing w:before="20" w:after="20"/>
              <w:jc w:val="center"/>
              <w:rPr>
                <w:sz w:val="22"/>
                <w:szCs w:val="22"/>
                <w:lang w:val="nl-NL"/>
              </w:rPr>
            </w:pPr>
            <w:r w:rsidRPr="00FF7708">
              <w:rPr>
                <w:sz w:val="22"/>
                <w:szCs w:val="22"/>
                <w:lang w:val="nl-NL"/>
              </w:rPr>
              <w:t>1</w:t>
            </w:r>
          </w:p>
        </w:tc>
        <w:tc>
          <w:tcPr>
            <w:tcW w:w="4680" w:type="dxa"/>
            <w:tcBorders>
              <w:top w:val="single" w:sz="4" w:space="0" w:color="auto"/>
              <w:left w:val="single" w:sz="4" w:space="0" w:color="auto"/>
              <w:bottom w:val="dashSmallGap" w:sz="4" w:space="0" w:color="auto"/>
              <w:right w:val="single" w:sz="4" w:space="0" w:color="auto"/>
            </w:tcBorders>
          </w:tcPr>
          <w:p w14:paraId="71787F6A" w14:textId="77777777" w:rsidR="00896894" w:rsidRPr="00FF7708" w:rsidRDefault="00896894" w:rsidP="00AC6776">
            <w:pPr>
              <w:pStyle w:val="Heading1"/>
              <w:spacing w:before="20" w:after="20"/>
              <w:rPr>
                <w:rFonts w:ascii="Times New Roman" w:hAnsi="Times New Roman"/>
                <w:b/>
                <w:sz w:val="22"/>
                <w:szCs w:val="22"/>
                <w:lang w:val="nl-NL"/>
              </w:rPr>
            </w:pPr>
            <w:r w:rsidRPr="00FF7708">
              <w:rPr>
                <w:rFonts w:ascii="Times New Roman" w:hAnsi="Times New Roman"/>
                <w:b/>
                <w:sz w:val="22"/>
                <w:szCs w:val="22"/>
                <w:lang w:val="nl-NL"/>
              </w:rPr>
              <w:tab/>
              <w:t>Tài sản cố định</w:t>
            </w:r>
          </w:p>
        </w:tc>
        <w:tc>
          <w:tcPr>
            <w:tcW w:w="1660" w:type="dxa"/>
            <w:tcBorders>
              <w:top w:val="single" w:sz="4" w:space="0" w:color="auto"/>
              <w:left w:val="single" w:sz="4" w:space="0" w:color="auto"/>
              <w:bottom w:val="dashSmallGap" w:sz="4" w:space="0" w:color="auto"/>
              <w:right w:val="single" w:sz="4" w:space="0" w:color="auto"/>
            </w:tcBorders>
          </w:tcPr>
          <w:p w14:paraId="36BCEE8F" w14:textId="77777777" w:rsidR="00896894" w:rsidRPr="00FF7708" w:rsidRDefault="00896894" w:rsidP="00AC6776">
            <w:pPr>
              <w:spacing w:before="20" w:after="20"/>
              <w:rPr>
                <w:sz w:val="22"/>
                <w:szCs w:val="22"/>
                <w:lang w:val="nl-NL"/>
              </w:rPr>
            </w:pPr>
          </w:p>
        </w:tc>
        <w:tc>
          <w:tcPr>
            <w:tcW w:w="2222" w:type="dxa"/>
            <w:tcBorders>
              <w:top w:val="single" w:sz="4" w:space="0" w:color="auto"/>
              <w:left w:val="single" w:sz="4" w:space="0" w:color="auto"/>
              <w:bottom w:val="dashSmallGap" w:sz="4" w:space="0" w:color="auto"/>
              <w:right w:val="single" w:sz="4" w:space="0" w:color="auto"/>
            </w:tcBorders>
          </w:tcPr>
          <w:p w14:paraId="0918B0E7" w14:textId="77777777" w:rsidR="00896894" w:rsidRPr="00FF7708" w:rsidRDefault="00896894" w:rsidP="00AC6776">
            <w:pPr>
              <w:spacing w:before="20" w:after="20"/>
              <w:rPr>
                <w:sz w:val="22"/>
                <w:szCs w:val="22"/>
                <w:lang w:val="nl-NL"/>
              </w:rPr>
            </w:pPr>
          </w:p>
        </w:tc>
      </w:tr>
      <w:tr w:rsidR="00896894" w:rsidRPr="00FF7708" w14:paraId="09729669" w14:textId="77777777" w:rsidTr="00AC6776">
        <w:tc>
          <w:tcPr>
            <w:tcW w:w="780" w:type="dxa"/>
            <w:tcBorders>
              <w:top w:val="nil"/>
              <w:left w:val="single" w:sz="4" w:space="0" w:color="auto"/>
              <w:bottom w:val="dashSmallGap" w:sz="4" w:space="0" w:color="auto"/>
              <w:right w:val="single" w:sz="4" w:space="0" w:color="auto"/>
            </w:tcBorders>
          </w:tcPr>
          <w:p w14:paraId="32C68D48" w14:textId="77777777" w:rsidR="00896894" w:rsidRPr="00FF7708" w:rsidRDefault="00896894" w:rsidP="00AC6776">
            <w:pPr>
              <w:spacing w:before="20" w:after="20"/>
              <w:jc w:val="center"/>
              <w:rPr>
                <w:sz w:val="22"/>
                <w:szCs w:val="22"/>
                <w:lang w:val="nl-NL"/>
              </w:rPr>
            </w:pPr>
          </w:p>
        </w:tc>
        <w:tc>
          <w:tcPr>
            <w:tcW w:w="4680" w:type="dxa"/>
            <w:tcBorders>
              <w:top w:val="nil"/>
              <w:left w:val="single" w:sz="4" w:space="0" w:color="auto"/>
              <w:bottom w:val="dashSmallGap" w:sz="4" w:space="0" w:color="auto"/>
              <w:right w:val="single" w:sz="4" w:space="0" w:color="auto"/>
            </w:tcBorders>
          </w:tcPr>
          <w:p w14:paraId="0626DDAC" w14:textId="77777777" w:rsidR="00896894" w:rsidRPr="00FF7708" w:rsidRDefault="00896894" w:rsidP="00AC6776">
            <w:pPr>
              <w:tabs>
                <w:tab w:val="left" w:pos="1152"/>
              </w:tabs>
              <w:spacing w:before="20" w:after="20"/>
              <w:rPr>
                <w:sz w:val="22"/>
                <w:szCs w:val="22"/>
                <w:lang w:val="nl-NL"/>
              </w:rPr>
            </w:pPr>
            <w:r w:rsidRPr="00FF7708">
              <w:rPr>
                <w:sz w:val="22"/>
                <w:szCs w:val="22"/>
                <w:lang w:val="nl-NL"/>
              </w:rPr>
              <w:t xml:space="preserve"> </w:t>
            </w:r>
            <w:r w:rsidRPr="00FF7708">
              <w:rPr>
                <w:sz w:val="22"/>
                <w:szCs w:val="22"/>
                <w:lang w:val="nl-NL"/>
              </w:rPr>
              <w:tab/>
              <w:t>- Nguyên giá</w:t>
            </w:r>
          </w:p>
        </w:tc>
        <w:tc>
          <w:tcPr>
            <w:tcW w:w="1660" w:type="dxa"/>
            <w:tcBorders>
              <w:top w:val="nil"/>
              <w:left w:val="single" w:sz="4" w:space="0" w:color="auto"/>
              <w:bottom w:val="dashSmallGap" w:sz="4" w:space="0" w:color="auto"/>
              <w:right w:val="single" w:sz="4" w:space="0" w:color="auto"/>
            </w:tcBorders>
          </w:tcPr>
          <w:p w14:paraId="1C12D326" w14:textId="77777777" w:rsidR="00896894" w:rsidRPr="00FF7708" w:rsidRDefault="00896894" w:rsidP="00AC6776">
            <w:pPr>
              <w:spacing w:before="20" w:after="20"/>
              <w:rPr>
                <w:sz w:val="22"/>
                <w:szCs w:val="22"/>
                <w:lang w:val="nl-NL"/>
              </w:rPr>
            </w:pPr>
          </w:p>
        </w:tc>
        <w:tc>
          <w:tcPr>
            <w:tcW w:w="2222" w:type="dxa"/>
            <w:tcBorders>
              <w:top w:val="nil"/>
              <w:left w:val="single" w:sz="4" w:space="0" w:color="auto"/>
              <w:bottom w:val="dashSmallGap" w:sz="4" w:space="0" w:color="auto"/>
              <w:right w:val="single" w:sz="4" w:space="0" w:color="auto"/>
            </w:tcBorders>
          </w:tcPr>
          <w:p w14:paraId="193B0D1B" w14:textId="77777777" w:rsidR="00896894" w:rsidRPr="00FF7708" w:rsidRDefault="00896894" w:rsidP="00AC6776">
            <w:pPr>
              <w:spacing w:before="20" w:after="20"/>
              <w:rPr>
                <w:sz w:val="22"/>
                <w:szCs w:val="22"/>
                <w:lang w:val="nl-NL"/>
              </w:rPr>
            </w:pPr>
          </w:p>
        </w:tc>
      </w:tr>
      <w:tr w:rsidR="00896894" w:rsidRPr="00FF7708" w14:paraId="27DDFCFA" w14:textId="77777777" w:rsidTr="00AC6776">
        <w:tc>
          <w:tcPr>
            <w:tcW w:w="780" w:type="dxa"/>
            <w:tcBorders>
              <w:top w:val="dashSmallGap" w:sz="4" w:space="0" w:color="auto"/>
              <w:left w:val="single" w:sz="4" w:space="0" w:color="auto"/>
              <w:bottom w:val="dashSmallGap" w:sz="4" w:space="0" w:color="auto"/>
              <w:right w:val="single" w:sz="4" w:space="0" w:color="auto"/>
            </w:tcBorders>
          </w:tcPr>
          <w:p w14:paraId="0C00E635" w14:textId="77777777" w:rsidR="00896894" w:rsidRPr="00FF7708" w:rsidRDefault="00896894" w:rsidP="00AC6776">
            <w:pPr>
              <w:spacing w:before="20" w:after="20"/>
              <w:jc w:val="center"/>
              <w:rPr>
                <w:sz w:val="22"/>
                <w:szCs w:val="22"/>
                <w:lang w:val="nl-NL"/>
              </w:rPr>
            </w:pPr>
          </w:p>
        </w:tc>
        <w:tc>
          <w:tcPr>
            <w:tcW w:w="4680" w:type="dxa"/>
            <w:tcBorders>
              <w:top w:val="dashSmallGap" w:sz="4" w:space="0" w:color="auto"/>
              <w:left w:val="single" w:sz="4" w:space="0" w:color="auto"/>
              <w:bottom w:val="dashSmallGap" w:sz="4" w:space="0" w:color="auto"/>
              <w:right w:val="single" w:sz="4" w:space="0" w:color="auto"/>
            </w:tcBorders>
          </w:tcPr>
          <w:p w14:paraId="198C2B3D" w14:textId="77777777" w:rsidR="00896894" w:rsidRPr="00FF7708" w:rsidRDefault="00896894" w:rsidP="00AC6776">
            <w:pPr>
              <w:tabs>
                <w:tab w:val="left" w:pos="1152"/>
              </w:tabs>
              <w:spacing w:before="20" w:after="20"/>
              <w:rPr>
                <w:sz w:val="22"/>
                <w:szCs w:val="22"/>
                <w:lang w:val="nl-NL"/>
              </w:rPr>
            </w:pPr>
            <w:r w:rsidRPr="00FF7708">
              <w:rPr>
                <w:sz w:val="22"/>
                <w:szCs w:val="22"/>
                <w:lang w:val="nl-NL"/>
              </w:rPr>
              <w:t xml:space="preserve"> </w:t>
            </w:r>
            <w:r w:rsidRPr="00FF7708">
              <w:rPr>
                <w:sz w:val="22"/>
                <w:szCs w:val="22"/>
                <w:lang w:val="nl-NL"/>
              </w:rPr>
              <w:tab/>
              <w:t>- Khấu hao l</w:t>
            </w:r>
            <w:r>
              <w:rPr>
                <w:sz w:val="22"/>
                <w:szCs w:val="22"/>
                <w:lang w:val="nl-NL"/>
              </w:rPr>
              <w:t>ũy</w:t>
            </w:r>
            <w:r w:rsidRPr="00FF7708">
              <w:rPr>
                <w:sz w:val="22"/>
                <w:szCs w:val="22"/>
                <w:lang w:val="nl-NL"/>
              </w:rPr>
              <w:t xml:space="preserve"> kế</w:t>
            </w:r>
          </w:p>
        </w:tc>
        <w:tc>
          <w:tcPr>
            <w:tcW w:w="1660" w:type="dxa"/>
            <w:tcBorders>
              <w:top w:val="dashSmallGap" w:sz="4" w:space="0" w:color="auto"/>
              <w:left w:val="single" w:sz="4" w:space="0" w:color="auto"/>
              <w:bottom w:val="dashSmallGap" w:sz="4" w:space="0" w:color="auto"/>
              <w:right w:val="single" w:sz="4" w:space="0" w:color="auto"/>
            </w:tcBorders>
          </w:tcPr>
          <w:p w14:paraId="31638E8A" w14:textId="77777777" w:rsidR="00896894" w:rsidRPr="00FF7708" w:rsidRDefault="00896894" w:rsidP="00AC6776">
            <w:pPr>
              <w:spacing w:before="20" w:after="20"/>
              <w:rPr>
                <w:sz w:val="22"/>
                <w:szCs w:val="22"/>
                <w:lang w:val="nl-NL"/>
              </w:rPr>
            </w:pPr>
          </w:p>
        </w:tc>
        <w:tc>
          <w:tcPr>
            <w:tcW w:w="2222" w:type="dxa"/>
            <w:tcBorders>
              <w:top w:val="dashSmallGap" w:sz="4" w:space="0" w:color="auto"/>
              <w:left w:val="single" w:sz="4" w:space="0" w:color="auto"/>
              <w:bottom w:val="dashSmallGap" w:sz="4" w:space="0" w:color="auto"/>
              <w:right w:val="single" w:sz="4" w:space="0" w:color="auto"/>
            </w:tcBorders>
          </w:tcPr>
          <w:p w14:paraId="536013A2" w14:textId="77777777" w:rsidR="00896894" w:rsidRPr="00FF7708" w:rsidRDefault="00896894" w:rsidP="00AC6776">
            <w:pPr>
              <w:spacing w:before="20" w:after="20"/>
              <w:rPr>
                <w:sz w:val="22"/>
                <w:szCs w:val="22"/>
                <w:lang w:val="nl-NL"/>
              </w:rPr>
            </w:pPr>
          </w:p>
        </w:tc>
      </w:tr>
      <w:tr w:rsidR="00896894" w:rsidRPr="005504C1" w14:paraId="0DBDB040" w14:textId="77777777" w:rsidTr="00AC6776">
        <w:tc>
          <w:tcPr>
            <w:tcW w:w="780" w:type="dxa"/>
            <w:tcBorders>
              <w:top w:val="dashSmallGap" w:sz="4" w:space="0" w:color="auto"/>
              <w:left w:val="single" w:sz="4" w:space="0" w:color="auto"/>
              <w:bottom w:val="dashSmallGap" w:sz="4" w:space="0" w:color="auto"/>
              <w:right w:val="single" w:sz="4" w:space="0" w:color="auto"/>
            </w:tcBorders>
          </w:tcPr>
          <w:p w14:paraId="0A3ED578" w14:textId="77777777" w:rsidR="00896894" w:rsidRPr="00FF7708" w:rsidRDefault="00896894" w:rsidP="00AC6776">
            <w:pPr>
              <w:spacing w:before="20" w:after="20"/>
              <w:jc w:val="center"/>
              <w:rPr>
                <w:sz w:val="22"/>
                <w:szCs w:val="22"/>
                <w:lang w:val="nl-NL"/>
              </w:rPr>
            </w:pPr>
            <w:r w:rsidRPr="00FF7708">
              <w:rPr>
                <w:sz w:val="22"/>
                <w:szCs w:val="22"/>
                <w:lang w:val="nl-NL"/>
              </w:rPr>
              <w:t>2</w:t>
            </w:r>
          </w:p>
        </w:tc>
        <w:tc>
          <w:tcPr>
            <w:tcW w:w="4680" w:type="dxa"/>
            <w:tcBorders>
              <w:top w:val="dashSmallGap" w:sz="4" w:space="0" w:color="auto"/>
              <w:left w:val="single" w:sz="4" w:space="0" w:color="auto"/>
              <w:bottom w:val="dashSmallGap" w:sz="4" w:space="0" w:color="auto"/>
              <w:right w:val="single" w:sz="4" w:space="0" w:color="auto"/>
            </w:tcBorders>
          </w:tcPr>
          <w:p w14:paraId="27901D7C" w14:textId="77777777" w:rsidR="00896894" w:rsidRPr="00FF7708" w:rsidRDefault="00896894" w:rsidP="00AC6776">
            <w:pPr>
              <w:spacing w:before="20" w:after="20"/>
              <w:rPr>
                <w:sz w:val="22"/>
                <w:szCs w:val="22"/>
                <w:lang w:val="nl-NL"/>
              </w:rPr>
            </w:pPr>
            <w:r w:rsidRPr="00FF7708">
              <w:rPr>
                <w:sz w:val="22"/>
                <w:szCs w:val="22"/>
                <w:lang w:val="nl-NL"/>
              </w:rPr>
              <w:t>Các khoản đầu tư tài chính dài hạn</w:t>
            </w:r>
          </w:p>
        </w:tc>
        <w:tc>
          <w:tcPr>
            <w:tcW w:w="1660" w:type="dxa"/>
            <w:tcBorders>
              <w:top w:val="dashSmallGap" w:sz="4" w:space="0" w:color="auto"/>
              <w:left w:val="single" w:sz="4" w:space="0" w:color="auto"/>
              <w:bottom w:val="dashSmallGap" w:sz="4" w:space="0" w:color="auto"/>
              <w:right w:val="single" w:sz="4" w:space="0" w:color="auto"/>
            </w:tcBorders>
          </w:tcPr>
          <w:p w14:paraId="5EC7DD0F" w14:textId="77777777" w:rsidR="00896894" w:rsidRPr="00FF7708" w:rsidRDefault="00896894" w:rsidP="00AC6776">
            <w:pPr>
              <w:spacing w:before="20" w:after="20"/>
              <w:rPr>
                <w:sz w:val="22"/>
                <w:szCs w:val="22"/>
                <w:lang w:val="nl-NL"/>
              </w:rPr>
            </w:pPr>
          </w:p>
        </w:tc>
        <w:tc>
          <w:tcPr>
            <w:tcW w:w="2222" w:type="dxa"/>
            <w:tcBorders>
              <w:top w:val="dashSmallGap" w:sz="4" w:space="0" w:color="auto"/>
              <w:left w:val="single" w:sz="4" w:space="0" w:color="auto"/>
              <w:bottom w:val="dashSmallGap" w:sz="4" w:space="0" w:color="auto"/>
              <w:right w:val="single" w:sz="4" w:space="0" w:color="auto"/>
            </w:tcBorders>
          </w:tcPr>
          <w:p w14:paraId="34787F70" w14:textId="77777777" w:rsidR="00896894" w:rsidRPr="00FF7708" w:rsidRDefault="00896894" w:rsidP="00AC6776">
            <w:pPr>
              <w:spacing w:before="20" w:after="20"/>
              <w:rPr>
                <w:sz w:val="22"/>
                <w:szCs w:val="22"/>
                <w:lang w:val="nl-NL"/>
              </w:rPr>
            </w:pPr>
          </w:p>
        </w:tc>
      </w:tr>
      <w:tr w:rsidR="00896894" w:rsidRPr="00FF7708" w14:paraId="2A6ABD8F" w14:textId="77777777" w:rsidTr="00AC6776">
        <w:tc>
          <w:tcPr>
            <w:tcW w:w="780" w:type="dxa"/>
            <w:tcBorders>
              <w:top w:val="dashSmallGap" w:sz="4" w:space="0" w:color="auto"/>
              <w:left w:val="single" w:sz="4" w:space="0" w:color="auto"/>
              <w:bottom w:val="single" w:sz="4" w:space="0" w:color="auto"/>
              <w:right w:val="single" w:sz="4" w:space="0" w:color="auto"/>
            </w:tcBorders>
          </w:tcPr>
          <w:p w14:paraId="411F4272" w14:textId="77777777" w:rsidR="00896894" w:rsidRPr="00FF7708" w:rsidRDefault="00896894" w:rsidP="00AC6776">
            <w:pPr>
              <w:spacing w:before="20" w:after="20"/>
              <w:jc w:val="center"/>
              <w:rPr>
                <w:sz w:val="22"/>
                <w:szCs w:val="22"/>
                <w:lang w:val="nl-NL"/>
              </w:rPr>
            </w:pPr>
            <w:r w:rsidRPr="00FF7708">
              <w:rPr>
                <w:sz w:val="22"/>
                <w:szCs w:val="22"/>
                <w:lang w:val="nl-NL"/>
              </w:rPr>
              <w:t>3</w:t>
            </w:r>
          </w:p>
        </w:tc>
        <w:tc>
          <w:tcPr>
            <w:tcW w:w="4680" w:type="dxa"/>
            <w:tcBorders>
              <w:top w:val="dashSmallGap" w:sz="4" w:space="0" w:color="auto"/>
              <w:left w:val="single" w:sz="4" w:space="0" w:color="auto"/>
              <w:bottom w:val="single" w:sz="4" w:space="0" w:color="auto"/>
              <w:right w:val="single" w:sz="4" w:space="0" w:color="auto"/>
            </w:tcBorders>
          </w:tcPr>
          <w:p w14:paraId="6744D5EB" w14:textId="77777777" w:rsidR="00896894" w:rsidRPr="00FF7708" w:rsidRDefault="00896894" w:rsidP="00AC6776">
            <w:pPr>
              <w:spacing w:before="20" w:after="20"/>
              <w:rPr>
                <w:sz w:val="22"/>
                <w:szCs w:val="22"/>
                <w:lang w:val="nl-NL"/>
              </w:rPr>
            </w:pPr>
            <w:r w:rsidRPr="00FF7708">
              <w:rPr>
                <w:sz w:val="22"/>
                <w:szCs w:val="22"/>
                <w:lang w:val="nl-NL"/>
              </w:rPr>
              <w:t>Ký quỹ</w:t>
            </w:r>
          </w:p>
        </w:tc>
        <w:tc>
          <w:tcPr>
            <w:tcW w:w="1660" w:type="dxa"/>
            <w:tcBorders>
              <w:top w:val="dashSmallGap" w:sz="4" w:space="0" w:color="auto"/>
              <w:left w:val="single" w:sz="4" w:space="0" w:color="auto"/>
              <w:bottom w:val="single" w:sz="4" w:space="0" w:color="auto"/>
              <w:right w:val="single" w:sz="4" w:space="0" w:color="auto"/>
            </w:tcBorders>
          </w:tcPr>
          <w:p w14:paraId="56CF95A6" w14:textId="77777777" w:rsidR="00896894" w:rsidRPr="00FF7708" w:rsidRDefault="00896894" w:rsidP="00AC6776">
            <w:pPr>
              <w:spacing w:before="20" w:after="20"/>
              <w:rPr>
                <w:sz w:val="22"/>
                <w:szCs w:val="22"/>
                <w:lang w:val="nl-NL"/>
              </w:rPr>
            </w:pPr>
          </w:p>
        </w:tc>
        <w:tc>
          <w:tcPr>
            <w:tcW w:w="2222" w:type="dxa"/>
            <w:tcBorders>
              <w:top w:val="dashSmallGap" w:sz="4" w:space="0" w:color="auto"/>
              <w:left w:val="single" w:sz="4" w:space="0" w:color="auto"/>
              <w:bottom w:val="single" w:sz="4" w:space="0" w:color="auto"/>
              <w:right w:val="single" w:sz="4" w:space="0" w:color="auto"/>
            </w:tcBorders>
          </w:tcPr>
          <w:p w14:paraId="74ACF61D" w14:textId="77777777" w:rsidR="00896894" w:rsidRPr="00FF7708" w:rsidRDefault="00896894" w:rsidP="00AC6776">
            <w:pPr>
              <w:spacing w:before="20" w:after="20"/>
              <w:rPr>
                <w:sz w:val="22"/>
                <w:szCs w:val="22"/>
                <w:lang w:val="nl-NL"/>
              </w:rPr>
            </w:pPr>
          </w:p>
        </w:tc>
      </w:tr>
      <w:tr w:rsidR="00896894" w:rsidRPr="00FF7708" w14:paraId="7B6B6533" w14:textId="77777777" w:rsidTr="00AC6776">
        <w:tc>
          <w:tcPr>
            <w:tcW w:w="780" w:type="dxa"/>
            <w:tcBorders>
              <w:top w:val="dashSmallGap" w:sz="4" w:space="0" w:color="auto"/>
              <w:left w:val="single" w:sz="4" w:space="0" w:color="auto"/>
              <w:bottom w:val="single" w:sz="4" w:space="0" w:color="auto"/>
              <w:right w:val="single" w:sz="4" w:space="0" w:color="auto"/>
            </w:tcBorders>
          </w:tcPr>
          <w:p w14:paraId="5BF6D6B6" w14:textId="77777777" w:rsidR="00896894" w:rsidRPr="00FF7708" w:rsidRDefault="00896894" w:rsidP="00AC6776">
            <w:pPr>
              <w:spacing w:before="20" w:after="20"/>
              <w:jc w:val="center"/>
              <w:rPr>
                <w:sz w:val="22"/>
                <w:szCs w:val="22"/>
                <w:lang w:val="nl-NL"/>
              </w:rPr>
            </w:pPr>
            <w:r w:rsidRPr="00FF7708">
              <w:rPr>
                <w:sz w:val="22"/>
                <w:szCs w:val="22"/>
                <w:lang w:val="nl-NL"/>
              </w:rPr>
              <w:t>4</w:t>
            </w:r>
          </w:p>
        </w:tc>
        <w:tc>
          <w:tcPr>
            <w:tcW w:w="4680" w:type="dxa"/>
            <w:tcBorders>
              <w:top w:val="dashSmallGap" w:sz="4" w:space="0" w:color="auto"/>
              <w:left w:val="single" w:sz="4" w:space="0" w:color="auto"/>
              <w:bottom w:val="single" w:sz="4" w:space="0" w:color="auto"/>
              <w:right w:val="single" w:sz="4" w:space="0" w:color="auto"/>
            </w:tcBorders>
          </w:tcPr>
          <w:p w14:paraId="2797F410" w14:textId="77777777" w:rsidR="00896894" w:rsidRPr="00FF7708" w:rsidRDefault="00896894" w:rsidP="00AC6776">
            <w:pPr>
              <w:spacing w:before="20" w:after="20"/>
              <w:rPr>
                <w:sz w:val="22"/>
                <w:szCs w:val="22"/>
                <w:lang w:val="nl-NL"/>
              </w:rPr>
            </w:pPr>
            <w:r w:rsidRPr="00FF7708">
              <w:rPr>
                <w:sz w:val="22"/>
                <w:szCs w:val="22"/>
                <w:lang w:val="nl-NL"/>
              </w:rPr>
              <w:t>Tài sản khác</w:t>
            </w:r>
          </w:p>
        </w:tc>
        <w:tc>
          <w:tcPr>
            <w:tcW w:w="1660" w:type="dxa"/>
            <w:tcBorders>
              <w:top w:val="dashSmallGap" w:sz="4" w:space="0" w:color="auto"/>
              <w:left w:val="single" w:sz="4" w:space="0" w:color="auto"/>
              <w:bottom w:val="single" w:sz="4" w:space="0" w:color="auto"/>
              <w:right w:val="single" w:sz="4" w:space="0" w:color="auto"/>
            </w:tcBorders>
          </w:tcPr>
          <w:p w14:paraId="0B7ACB87" w14:textId="77777777" w:rsidR="00896894" w:rsidRPr="00FF7708" w:rsidRDefault="00896894" w:rsidP="00AC6776">
            <w:pPr>
              <w:spacing w:before="20" w:after="20"/>
              <w:rPr>
                <w:sz w:val="22"/>
                <w:szCs w:val="22"/>
                <w:lang w:val="nl-NL"/>
              </w:rPr>
            </w:pPr>
          </w:p>
        </w:tc>
        <w:tc>
          <w:tcPr>
            <w:tcW w:w="2222" w:type="dxa"/>
            <w:tcBorders>
              <w:top w:val="dashSmallGap" w:sz="4" w:space="0" w:color="auto"/>
              <w:left w:val="single" w:sz="4" w:space="0" w:color="auto"/>
              <w:bottom w:val="single" w:sz="4" w:space="0" w:color="auto"/>
              <w:right w:val="single" w:sz="4" w:space="0" w:color="auto"/>
            </w:tcBorders>
          </w:tcPr>
          <w:p w14:paraId="00DEB8FD" w14:textId="77777777" w:rsidR="00896894" w:rsidRPr="00FF7708" w:rsidRDefault="00896894" w:rsidP="00AC6776">
            <w:pPr>
              <w:spacing w:before="20" w:after="20"/>
              <w:rPr>
                <w:sz w:val="22"/>
                <w:szCs w:val="22"/>
                <w:lang w:val="nl-NL"/>
              </w:rPr>
            </w:pPr>
          </w:p>
        </w:tc>
      </w:tr>
      <w:tr w:rsidR="00896894" w:rsidRPr="00FF7708" w14:paraId="5BF62117" w14:textId="77777777" w:rsidTr="00AC6776">
        <w:tc>
          <w:tcPr>
            <w:tcW w:w="780" w:type="dxa"/>
            <w:tcBorders>
              <w:top w:val="single" w:sz="4" w:space="0" w:color="auto"/>
              <w:left w:val="single" w:sz="4" w:space="0" w:color="auto"/>
              <w:bottom w:val="single" w:sz="4" w:space="0" w:color="auto"/>
              <w:right w:val="single" w:sz="4" w:space="0" w:color="auto"/>
            </w:tcBorders>
          </w:tcPr>
          <w:p w14:paraId="62164492" w14:textId="77777777" w:rsidR="00896894" w:rsidRPr="00FF7708" w:rsidRDefault="00896894" w:rsidP="00AC6776">
            <w:pPr>
              <w:pStyle w:val="Heading6"/>
              <w:spacing w:before="20" w:after="20"/>
              <w:jc w:val="center"/>
              <w:rPr>
                <w:lang w:val="nl-NL"/>
              </w:rPr>
            </w:pPr>
            <w:r w:rsidRPr="00FF7708">
              <w:rPr>
                <w:lang w:val="nl-NL"/>
              </w:rPr>
              <w:t>III</w:t>
            </w:r>
          </w:p>
        </w:tc>
        <w:tc>
          <w:tcPr>
            <w:tcW w:w="4680" w:type="dxa"/>
            <w:tcBorders>
              <w:top w:val="single" w:sz="4" w:space="0" w:color="auto"/>
              <w:left w:val="single" w:sz="4" w:space="0" w:color="auto"/>
              <w:bottom w:val="single" w:sz="4" w:space="0" w:color="auto"/>
              <w:right w:val="single" w:sz="4" w:space="0" w:color="auto"/>
            </w:tcBorders>
          </w:tcPr>
          <w:p w14:paraId="0B5181C3" w14:textId="77777777" w:rsidR="00896894" w:rsidRPr="002464F6" w:rsidRDefault="00896894" w:rsidP="00AC6776">
            <w:pPr>
              <w:pStyle w:val="Heading2"/>
              <w:spacing w:before="20" w:after="20"/>
              <w:rPr>
                <w:sz w:val="22"/>
                <w:szCs w:val="22"/>
                <w:lang w:val="nl-NL"/>
              </w:rPr>
            </w:pPr>
            <w:r w:rsidRPr="002464F6">
              <w:rPr>
                <w:sz w:val="22"/>
                <w:szCs w:val="22"/>
                <w:lang w:val="nl-NL"/>
              </w:rPr>
              <w:t>Tổng tài sản</w:t>
            </w:r>
          </w:p>
        </w:tc>
        <w:tc>
          <w:tcPr>
            <w:tcW w:w="1660" w:type="dxa"/>
            <w:tcBorders>
              <w:top w:val="single" w:sz="4" w:space="0" w:color="auto"/>
              <w:left w:val="single" w:sz="4" w:space="0" w:color="auto"/>
              <w:bottom w:val="single" w:sz="4" w:space="0" w:color="auto"/>
              <w:right w:val="single" w:sz="4" w:space="0" w:color="auto"/>
            </w:tcBorders>
          </w:tcPr>
          <w:p w14:paraId="50EBDED2" w14:textId="77777777" w:rsidR="00896894" w:rsidRPr="00FF7708" w:rsidRDefault="00896894" w:rsidP="00AC6776">
            <w:pPr>
              <w:spacing w:before="20" w:after="20"/>
              <w:rPr>
                <w:sz w:val="22"/>
                <w:szCs w:val="22"/>
                <w:lang w:val="nl-NL"/>
              </w:rPr>
            </w:pPr>
          </w:p>
        </w:tc>
        <w:tc>
          <w:tcPr>
            <w:tcW w:w="2222" w:type="dxa"/>
            <w:tcBorders>
              <w:top w:val="single" w:sz="4" w:space="0" w:color="auto"/>
              <w:left w:val="single" w:sz="4" w:space="0" w:color="auto"/>
              <w:bottom w:val="single" w:sz="4" w:space="0" w:color="auto"/>
              <w:right w:val="single" w:sz="4" w:space="0" w:color="auto"/>
            </w:tcBorders>
          </w:tcPr>
          <w:p w14:paraId="03CFF4FC" w14:textId="77777777" w:rsidR="00896894" w:rsidRPr="00FF7708" w:rsidRDefault="00896894" w:rsidP="00AC6776">
            <w:pPr>
              <w:spacing w:before="20" w:after="20"/>
              <w:rPr>
                <w:sz w:val="22"/>
                <w:szCs w:val="22"/>
                <w:lang w:val="nl-NL"/>
              </w:rPr>
            </w:pPr>
          </w:p>
        </w:tc>
      </w:tr>
      <w:tr w:rsidR="00896894" w:rsidRPr="005504C1" w14:paraId="087A8CFC" w14:textId="77777777" w:rsidTr="00AC6776">
        <w:tc>
          <w:tcPr>
            <w:tcW w:w="780" w:type="dxa"/>
            <w:tcBorders>
              <w:top w:val="single" w:sz="4" w:space="0" w:color="auto"/>
              <w:left w:val="single" w:sz="4" w:space="0" w:color="auto"/>
              <w:bottom w:val="single" w:sz="4" w:space="0" w:color="auto"/>
              <w:right w:val="single" w:sz="4" w:space="0" w:color="auto"/>
            </w:tcBorders>
          </w:tcPr>
          <w:p w14:paraId="0C605C61" w14:textId="77777777" w:rsidR="00896894" w:rsidRPr="00FF7708" w:rsidRDefault="00896894" w:rsidP="00AC6776">
            <w:pPr>
              <w:spacing w:before="20" w:after="20"/>
              <w:jc w:val="center"/>
              <w:rPr>
                <w:b/>
                <w:sz w:val="22"/>
                <w:szCs w:val="22"/>
                <w:lang w:val="nl-NL"/>
              </w:rPr>
            </w:pPr>
          </w:p>
        </w:tc>
        <w:tc>
          <w:tcPr>
            <w:tcW w:w="4680" w:type="dxa"/>
            <w:tcBorders>
              <w:top w:val="single" w:sz="4" w:space="0" w:color="auto"/>
              <w:left w:val="single" w:sz="4" w:space="0" w:color="auto"/>
              <w:bottom w:val="single" w:sz="4" w:space="0" w:color="auto"/>
              <w:right w:val="single" w:sz="4" w:space="0" w:color="auto"/>
            </w:tcBorders>
          </w:tcPr>
          <w:p w14:paraId="67C4B3BA" w14:textId="77777777" w:rsidR="00896894" w:rsidRPr="00FF7708" w:rsidRDefault="00896894" w:rsidP="00AC6776">
            <w:pPr>
              <w:pStyle w:val="Heading1"/>
              <w:spacing w:before="20" w:after="20"/>
              <w:rPr>
                <w:rFonts w:ascii="Times New Roman" w:hAnsi="Times New Roman"/>
                <w:sz w:val="22"/>
                <w:szCs w:val="22"/>
                <w:lang w:val="nl-NL"/>
              </w:rPr>
            </w:pPr>
            <w:r w:rsidRPr="00FF7708">
              <w:rPr>
                <w:rFonts w:ascii="Times New Roman" w:hAnsi="Times New Roman"/>
                <w:sz w:val="22"/>
                <w:szCs w:val="22"/>
                <w:lang w:val="nl-NL"/>
              </w:rPr>
              <w:t>CÔNG NỢ VÀ VỐN CHỦ SỞ HỮU</w:t>
            </w:r>
          </w:p>
        </w:tc>
        <w:tc>
          <w:tcPr>
            <w:tcW w:w="1660" w:type="dxa"/>
            <w:tcBorders>
              <w:top w:val="single" w:sz="4" w:space="0" w:color="auto"/>
              <w:left w:val="single" w:sz="4" w:space="0" w:color="auto"/>
              <w:bottom w:val="single" w:sz="4" w:space="0" w:color="auto"/>
              <w:right w:val="single" w:sz="4" w:space="0" w:color="auto"/>
            </w:tcBorders>
          </w:tcPr>
          <w:p w14:paraId="002FD325" w14:textId="77777777" w:rsidR="00896894" w:rsidRPr="00FF7708" w:rsidRDefault="00896894" w:rsidP="00AC6776">
            <w:pPr>
              <w:spacing w:before="20" w:after="20"/>
              <w:rPr>
                <w:sz w:val="22"/>
                <w:szCs w:val="22"/>
                <w:lang w:val="nl-NL"/>
              </w:rPr>
            </w:pPr>
          </w:p>
        </w:tc>
        <w:tc>
          <w:tcPr>
            <w:tcW w:w="2222" w:type="dxa"/>
            <w:tcBorders>
              <w:top w:val="single" w:sz="4" w:space="0" w:color="auto"/>
              <w:left w:val="single" w:sz="4" w:space="0" w:color="auto"/>
              <w:bottom w:val="single" w:sz="4" w:space="0" w:color="auto"/>
              <w:right w:val="single" w:sz="4" w:space="0" w:color="auto"/>
            </w:tcBorders>
          </w:tcPr>
          <w:p w14:paraId="45C3ED7C" w14:textId="77777777" w:rsidR="00896894" w:rsidRPr="00FF7708" w:rsidRDefault="00896894" w:rsidP="00AC6776">
            <w:pPr>
              <w:spacing w:before="20" w:after="20"/>
              <w:rPr>
                <w:sz w:val="22"/>
                <w:szCs w:val="22"/>
                <w:lang w:val="nl-NL"/>
              </w:rPr>
            </w:pPr>
          </w:p>
        </w:tc>
      </w:tr>
      <w:tr w:rsidR="00896894" w:rsidRPr="00FF7708" w14:paraId="65ABC2B7" w14:textId="77777777" w:rsidTr="00AC6776">
        <w:tc>
          <w:tcPr>
            <w:tcW w:w="780" w:type="dxa"/>
            <w:tcBorders>
              <w:top w:val="single" w:sz="4" w:space="0" w:color="auto"/>
              <w:left w:val="single" w:sz="4" w:space="0" w:color="auto"/>
              <w:bottom w:val="single" w:sz="4" w:space="0" w:color="auto"/>
              <w:right w:val="single" w:sz="4" w:space="0" w:color="auto"/>
            </w:tcBorders>
          </w:tcPr>
          <w:p w14:paraId="607F66BA" w14:textId="77777777" w:rsidR="00896894" w:rsidRPr="00FF7708" w:rsidRDefault="00896894" w:rsidP="00AC6776">
            <w:pPr>
              <w:spacing w:before="20" w:after="20"/>
              <w:jc w:val="center"/>
              <w:rPr>
                <w:b/>
                <w:sz w:val="22"/>
                <w:szCs w:val="22"/>
                <w:lang w:val="nl-NL"/>
              </w:rPr>
            </w:pPr>
            <w:r w:rsidRPr="00FF7708">
              <w:rPr>
                <w:b/>
                <w:sz w:val="22"/>
                <w:szCs w:val="22"/>
                <w:lang w:val="nl-NL"/>
              </w:rPr>
              <w:t>IV</w:t>
            </w:r>
          </w:p>
        </w:tc>
        <w:tc>
          <w:tcPr>
            <w:tcW w:w="4680" w:type="dxa"/>
            <w:tcBorders>
              <w:top w:val="single" w:sz="4" w:space="0" w:color="auto"/>
              <w:left w:val="single" w:sz="4" w:space="0" w:color="auto"/>
              <w:bottom w:val="single" w:sz="4" w:space="0" w:color="auto"/>
              <w:right w:val="single" w:sz="4" w:space="0" w:color="auto"/>
            </w:tcBorders>
          </w:tcPr>
          <w:p w14:paraId="1294DCD8" w14:textId="77777777" w:rsidR="00896894" w:rsidRPr="00FF7708" w:rsidRDefault="00896894" w:rsidP="00AC6776">
            <w:pPr>
              <w:pStyle w:val="Heading1"/>
              <w:spacing w:before="20" w:after="20"/>
              <w:jc w:val="both"/>
              <w:rPr>
                <w:rFonts w:ascii="Times New Roman" w:hAnsi="Times New Roman"/>
                <w:sz w:val="22"/>
                <w:szCs w:val="22"/>
                <w:lang w:val="nl-NL"/>
              </w:rPr>
            </w:pPr>
            <w:r w:rsidRPr="00FF7708">
              <w:rPr>
                <w:rFonts w:ascii="Times New Roman" w:hAnsi="Times New Roman"/>
                <w:sz w:val="22"/>
                <w:szCs w:val="22"/>
                <w:lang w:val="nl-NL"/>
              </w:rPr>
              <w:t>Công nợ</w:t>
            </w:r>
          </w:p>
        </w:tc>
        <w:tc>
          <w:tcPr>
            <w:tcW w:w="1660" w:type="dxa"/>
            <w:tcBorders>
              <w:top w:val="single" w:sz="4" w:space="0" w:color="auto"/>
              <w:left w:val="single" w:sz="4" w:space="0" w:color="auto"/>
              <w:bottom w:val="single" w:sz="4" w:space="0" w:color="auto"/>
              <w:right w:val="single" w:sz="4" w:space="0" w:color="auto"/>
            </w:tcBorders>
          </w:tcPr>
          <w:p w14:paraId="73E8F3D4" w14:textId="77777777" w:rsidR="00896894" w:rsidRPr="00FF7708" w:rsidRDefault="00896894" w:rsidP="00AC6776">
            <w:pPr>
              <w:spacing w:before="20" w:after="20"/>
              <w:rPr>
                <w:sz w:val="22"/>
                <w:szCs w:val="22"/>
                <w:lang w:val="nl-NL"/>
              </w:rPr>
            </w:pPr>
          </w:p>
        </w:tc>
        <w:tc>
          <w:tcPr>
            <w:tcW w:w="2222" w:type="dxa"/>
            <w:tcBorders>
              <w:top w:val="single" w:sz="4" w:space="0" w:color="auto"/>
              <w:left w:val="single" w:sz="4" w:space="0" w:color="auto"/>
              <w:bottom w:val="single" w:sz="4" w:space="0" w:color="auto"/>
              <w:right w:val="single" w:sz="4" w:space="0" w:color="auto"/>
            </w:tcBorders>
          </w:tcPr>
          <w:p w14:paraId="4ADEF00B" w14:textId="77777777" w:rsidR="00896894" w:rsidRPr="00FF7708" w:rsidRDefault="00896894" w:rsidP="00AC6776">
            <w:pPr>
              <w:spacing w:before="20" w:after="20"/>
              <w:rPr>
                <w:sz w:val="22"/>
                <w:szCs w:val="22"/>
                <w:lang w:val="nl-NL"/>
              </w:rPr>
            </w:pPr>
          </w:p>
        </w:tc>
      </w:tr>
      <w:tr w:rsidR="00896894" w:rsidRPr="00FF7708" w14:paraId="308CC28C" w14:textId="77777777" w:rsidTr="00AC6776">
        <w:tc>
          <w:tcPr>
            <w:tcW w:w="780" w:type="dxa"/>
            <w:tcBorders>
              <w:top w:val="single" w:sz="4" w:space="0" w:color="auto"/>
              <w:left w:val="single" w:sz="4" w:space="0" w:color="auto"/>
              <w:bottom w:val="dashSmallGap" w:sz="4" w:space="0" w:color="auto"/>
              <w:right w:val="single" w:sz="4" w:space="0" w:color="auto"/>
            </w:tcBorders>
          </w:tcPr>
          <w:p w14:paraId="0959D5D4" w14:textId="77777777" w:rsidR="00896894" w:rsidRPr="00FF7708" w:rsidRDefault="00896894" w:rsidP="00AC6776">
            <w:pPr>
              <w:spacing w:before="20" w:after="20"/>
              <w:jc w:val="center"/>
              <w:rPr>
                <w:sz w:val="22"/>
                <w:szCs w:val="22"/>
                <w:lang w:val="nl-NL"/>
              </w:rPr>
            </w:pPr>
            <w:r w:rsidRPr="00FF7708">
              <w:rPr>
                <w:sz w:val="22"/>
                <w:szCs w:val="22"/>
                <w:lang w:val="nl-NL"/>
              </w:rPr>
              <w:t>1</w:t>
            </w:r>
          </w:p>
        </w:tc>
        <w:tc>
          <w:tcPr>
            <w:tcW w:w="4680" w:type="dxa"/>
            <w:tcBorders>
              <w:top w:val="single" w:sz="4" w:space="0" w:color="auto"/>
              <w:left w:val="single" w:sz="4" w:space="0" w:color="auto"/>
              <w:bottom w:val="dashSmallGap" w:sz="4" w:space="0" w:color="auto"/>
              <w:right w:val="single" w:sz="4" w:space="0" w:color="auto"/>
            </w:tcBorders>
          </w:tcPr>
          <w:p w14:paraId="566CD658" w14:textId="77777777" w:rsidR="00896894" w:rsidRPr="00FF7708" w:rsidRDefault="00896894" w:rsidP="00AC6776">
            <w:pPr>
              <w:spacing w:before="20" w:after="20"/>
              <w:rPr>
                <w:sz w:val="22"/>
                <w:szCs w:val="22"/>
                <w:lang w:val="nl-NL"/>
              </w:rPr>
            </w:pPr>
            <w:r w:rsidRPr="00FF7708">
              <w:rPr>
                <w:sz w:val="22"/>
                <w:szCs w:val="22"/>
                <w:lang w:val="nl-NL"/>
              </w:rPr>
              <w:t>Nợ ngắn hạn</w:t>
            </w:r>
          </w:p>
        </w:tc>
        <w:tc>
          <w:tcPr>
            <w:tcW w:w="1660" w:type="dxa"/>
            <w:tcBorders>
              <w:top w:val="single" w:sz="4" w:space="0" w:color="auto"/>
              <w:left w:val="single" w:sz="4" w:space="0" w:color="auto"/>
              <w:bottom w:val="dashSmallGap" w:sz="4" w:space="0" w:color="auto"/>
              <w:right w:val="single" w:sz="4" w:space="0" w:color="auto"/>
            </w:tcBorders>
          </w:tcPr>
          <w:p w14:paraId="2867CDE1" w14:textId="77777777" w:rsidR="00896894" w:rsidRPr="00FF7708" w:rsidRDefault="00896894" w:rsidP="00AC6776">
            <w:pPr>
              <w:spacing w:before="20" w:after="20"/>
              <w:rPr>
                <w:sz w:val="22"/>
                <w:szCs w:val="22"/>
                <w:lang w:val="nl-NL"/>
              </w:rPr>
            </w:pPr>
          </w:p>
        </w:tc>
        <w:tc>
          <w:tcPr>
            <w:tcW w:w="2222" w:type="dxa"/>
            <w:tcBorders>
              <w:top w:val="single" w:sz="4" w:space="0" w:color="auto"/>
              <w:left w:val="single" w:sz="4" w:space="0" w:color="auto"/>
              <w:bottom w:val="dashSmallGap" w:sz="4" w:space="0" w:color="auto"/>
              <w:right w:val="single" w:sz="4" w:space="0" w:color="auto"/>
            </w:tcBorders>
          </w:tcPr>
          <w:p w14:paraId="3151F766" w14:textId="77777777" w:rsidR="00896894" w:rsidRPr="00FF7708" w:rsidRDefault="00896894" w:rsidP="00AC6776">
            <w:pPr>
              <w:spacing w:before="20" w:after="20"/>
              <w:rPr>
                <w:sz w:val="22"/>
                <w:szCs w:val="22"/>
                <w:lang w:val="nl-NL"/>
              </w:rPr>
            </w:pPr>
          </w:p>
        </w:tc>
      </w:tr>
      <w:tr w:rsidR="00896894" w:rsidRPr="00FF7708" w14:paraId="7F922927" w14:textId="77777777" w:rsidTr="00AC6776">
        <w:tc>
          <w:tcPr>
            <w:tcW w:w="780" w:type="dxa"/>
            <w:tcBorders>
              <w:top w:val="dashSmallGap" w:sz="4" w:space="0" w:color="auto"/>
              <w:left w:val="single" w:sz="4" w:space="0" w:color="auto"/>
              <w:bottom w:val="dashSmallGap" w:sz="4" w:space="0" w:color="auto"/>
              <w:right w:val="single" w:sz="4" w:space="0" w:color="auto"/>
            </w:tcBorders>
          </w:tcPr>
          <w:p w14:paraId="23103B12" w14:textId="77777777" w:rsidR="00896894" w:rsidRPr="00FF7708" w:rsidRDefault="00896894" w:rsidP="00AC6776">
            <w:pPr>
              <w:spacing w:before="20" w:after="20"/>
              <w:jc w:val="center"/>
              <w:rPr>
                <w:sz w:val="22"/>
                <w:szCs w:val="22"/>
                <w:lang w:val="nl-NL"/>
              </w:rPr>
            </w:pPr>
            <w:r w:rsidRPr="00FF7708">
              <w:rPr>
                <w:sz w:val="22"/>
                <w:szCs w:val="22"/>
                <w:lang w:val="nl-NL"/>
              </w:rPr>
              <w:t>2</w:t>
            </w:r>
          </w:p>
        </w:tc>
        <w:tc>
          <w:tcPr>
            <w:tcW w:w="4680" w:type="dxa"/>
            <w:tcBorders>
              <w:top w:val="dashSmallGap" w:sz="4" w:space="0" w:color="auto"/>
              <w:left w:val="single" w:sz="4" w:space="0" w:color="auto"/>
              <w:bottom w:val="dashSmallGap" w:sz="4" w:space="0" w:color="auto"/>
              <w:right w:val="single" w:sz="4" w:space="0" w:color="auto"/>
            </w:tcBorders>
          </w:tcPr>
          <w:p w14:paraId="40B6DC95" w14:textId="77777777" w:rsidR="00896894" w:rsidRPr="00FF7708" w:rsidRDefault="00896894" w:rsidP="00AC6776">
            <w:pPr>
              <w:spacing w:before="20" w:after="20"/>
              <w:rPr>
                <w:sz w:val="22"/>
                <w:szCs w:val="22"/>
                <w:lang w:val="nl-NL"/>
              </w:rPr>
            </w:pPr>
            <w:r w:rsidRPr="00FF7708">
              <w:rPr>
                <w:sz w:val="22"/>
                <w:szCs w:val="22"/>
                <w:lang w:val="nl-NL"/>
              </w:rPr>
              <w:t>Nợ dài hạn</w:t>
            </w:r>
          </w:p>
        </w:tc>
        <w:tc>
          <w:tcPr>
            <w:tcW w:w="1660" w:type="dxa"/>
            <w:tcBorders>
              <w:top w:val="dashSmallGap" w:sz="4" w:space="0" w:color="auto"/>
              <w:left w:val="single" w:sz="4" w:space="0" w:color="auto"/>
              <w:bottom w:val="dashSmallGap" w:sz="4" w:space="0" w:color="auto"/>
              <w:right w:val="single" w:sz="4" w:space="0" w:color="auto"/>
            </w:tcBorders>
          </w:tcPr>
          <w:p w14:paraId="42391F10" w14:textId="77777777" w:rsidR="00896894" w:rsidRPr="00FF7708" w:rsidRDefault="00896894" w:rsidP="00AC6776">
            <w:pPr>
              <w:spacing w:before="20" w:after="20"/>
              <w:rPr>
                <w:sz w:val="22"/>
                <w:szCs w:val="22"/>
                <w:lang w:val="nl-NL"/>
              </w:rPr>
            </w:pPr>
          </w:p>
        </w:tc>
        <w:tc>
          <w:tcPr>
            <w:tcW w:w="2222" w:type="dxa"/>
            <w:tcBorders>
              <w:top w:val="dashSmallGap" w:sz="4" w:space="0" w:color="auto"/>
              <w:left w:val="single" w:sz="4" w:space="0" w:color="auto"/>
              <w:bottom w:val="dashSmallGap" w:sz="4" w:space="0" w:color="auto"/>
              <w:right w:val="single" w:sz="4" w:space="0" w:color="auto"/>
            </w:tcBorders>
          </w:tcPr>
          <w:p w14:paraId="246987F9" w14:textId="77777777" w:rsidR="00896894" w:rsidRPr="00FF7708" w:rsidRDefault="00896894" w:rsidP="00AC6776">
            <w:pPr>
              <w:spacing w:before="20" w:after="20"/>
              <w:rPr>
                <w:sz w:val="22"/>
                <w:szCs w:val="22"/>
                <w:lang w:val="nl-NL"/>
              </w:rPr>
            </w:pPr>
          </w:p>
        </w:tc>
      </w:tr>
      <w:tr w:rsidR="00896894" w:rsidRPr="00FF7708" w14:paraId="0BCCC599" w14:textId="77777777" w:rsidTr="00AC6776">
        <w:tc>
          <w:tcPr>
            <w:tcW w:w="780" w:type="dxa"/>
            <w:tcBorders>
              <w:top w:val="dashSmallGap" w:sz="4" w:space="0" w:color="auto"/>
              <w:left w:val="single" w:sz="4" w:space="0" w:color="auto"/>
              <w:bottom w:val="single" w:sz="4" w:space="0" w:color="auto"/>
              <w:right w:val="single" w:sz="4" w:space="0" w:color="auto"/>
            </w:tcBorders>
          </w:tcPr>
          <w:p w14:paraId="2541CB3C" w14:textId="77777777" w:rsidR="00896894" w:rsidRPr="00FF7708" w:rsidRDefault="00896894" w:rsidP="00AC6776">
            <w:pPr>
              <w:spacing w:before="20" w:after="20"/>
              <w:jc w:val="center"/>
              <w:rPr>
                <w:sz w:val="22"/>
                <w:szCs w:val="22"/>
                <w:lang w:val="nl-NL"/>
              </w:rPr>
            </w:pPr>
            <w:r w:rsidRPr="00FF7708">
              <w:rPr>
                <w:sz w:val="22"/>
                <w:szCs w:val="22"/>
                <w:lang w:val="nl-NL"/>
              </w:rPr>
              <w:t>3</w:t>
            </w:r>
          </w:p>
        </w:tc>
        <w:tc>
          <w:tcPr>
            <w:tcW w:w="4680" w:type="dxa"/>
            <w:tcBorders>
              <w:top w:val="dashSmallGap" w:sz="4" w:space="0" w:color="auto"/>
              <w:left w:val="single" w:sz="4" w:space="0" w:color="auto"/>
              <w:bottom w:val="single" w:sz="4" w:space="0" w:color="auto"/>
              <w:right w:val="single" w:sz="4" w:space="0" w:color="auto"/>
            </w:tcBorders>
          </w:tcPr>
          <w:p w14:paraId="681E7F42" w14:textId="77777777" w:rsidR="00896894" w:rsidRPr="00FF7708" w:rsidRDefault="00896894" w:rsidP="00AC6776">
            <w:pPr>
              <w:spacing w:before="20" w:after="20"/>
              <w:rPr>
                <w:sz w:val="22"/>
                <w:szCs w:val="22"/>
                <w:lang w:val="nl-NL"/>
              </w:rPr>
            </w:pPr>
            <w:r w:rsidRPr="00FF7708">
              <w:rPr>
                <w:sz w:val="22"/>
                <w:szCs w:val="22"/>
                <w:lang w:val="nl-NL"/>
              </w:rPr>
              <w:t>Nợ khác</w:t>
            </w:r>
          </w:p>
        </w:tc>
        <w:tc>
          <w:tcPr>
            <w:tcW w:w="1660" w:type="dxa"/>
            <w:tcBorders>
              <w:top w:val="dashSmallGap" w:sz="4" w:space="0" w:color="auto"/>
              <w:left w:val="single" w:sz="4" w:space="0" w:color="auto"/>
              <w:bottom w:val="single" w:sz="4" w:space="0" w:color="auto"/>
              <w:right w:val="single" w:sz="4" w:space="0" w:color="auto"/>
            </w:tcBorders>
          </w:tcPr>
          <w:p w14:paraId="7504E53C" w14:textId="77777777" w:rsidR="00896894" w:rsidRPr="00FF7708" w:rsidRDefault="00896894" w:rsidP="00AC6776">
            <w:pPr>
              <w:spacing w:before="20" w:after="20"/>
              <w:rPr>
                <w:sz w:val="22"/>
                <w:szCs w:val="22"/>
                <w:lang w:val="nl-NL"/>
              </w:rPr>
            </w:pPr>
          </w:p>
        </w:tc>
        <w:tc>
          <w:tcPr>
            <w:tcW w:w="2222" w:type="dxa"/>
            <w:tcBorders>
              <w:top w:val="dashSmallGap" w:sz="4" w:space="0" w:color="auto"/>
              <w:left w:val="single" w:sz="4" w:space="0" w:color="auto"/>
              <w:bottom w:val="single" w:sz="4" w:space="0" w:color="auto"/>
              <w:right w:val="single" w:sz="4" w:space="0" w:color="auto"/>
            </w:tcBorders>
          </w:tcPr>
          <w:p w14:paraId="57DB1BF7" w14:textId="77777777" w:rsidR="00896894" w:rsidRPr="00FF7708" w:rsidRDefault="00896894" w:rsidP="00AC6776">
            <w:pPr>
              <w:spacing w:before="20" w:after="20"/>
              <w:rPr>
                <w:sz w:val="22"/>
                <w:szCs w:val="22"/>
                <w:lang w:val="nl-NL"/>
              </w:rPr>
            </w:pPr>
          </w:p>
        </w:tc>
      </w:tr>
      <w:tr w:rsidR="00896894" w:rsidRPr="00FF7708" w14:paraId="6B3A3AEB" w14:textId="77777777" w:rsidTr="00AC6776">
        <w:tc>
          <w:tcPr>
            <w:tcW w:w="780" w:type="dxa"/>
            <w:tcBorders>
              <w:top w:val="dashSmallGap" w:sz="4" w:space="0" w:color="auto"/>
              <w:left w:val="single" w:sz="4" w:space="0" w:color="auto"/>
              <w:bottom w:val="single" w:sz="4" w:space="0" w:color="auto"/>
              <w:right w:val="single" w:sz="4" w:space="0" w:color="auto"/>
            </w:tcBorders>
          </w:tcPr>
          <w:p w14:paraId="49C54384" w14:textId="77777777" w:rsidR="00896894" w:rsidRPr="00FF7708" w:rsidRDefault="00896894" w:rsidP="00AC6776">
            <w:pPr>
              <w:spacing w:before="20" w:after="20"/>
              <w:jc w:val="center"/>
              <w:rPr>
                <w:sz w:val="22"/>
                <w:szCs w:val="22"/>
                <w:lang w:val="nl-NL"/>
              </w:rPr>
            </w:pPr>
            <w:r w:rsidRPr="00FF7708">
              <w:rPr>
                <w:sz w:val="22"/>
                <w:szCs w:val="22"/>
                <w:lang w:val="nl-NL"/>
              </w:rPr>
              <w:t>4</w:t>
            </w:r>
          </w:p>
        </w:tc>
        <w:tc>
          <w:tcPr>
            <w:tcW w:w="4680" w:type="dxa"/>
            <w:tcBorders>
              <w:top w:val="dashSmallGap" w:sz="4" w:space="0" w:color="auto"/>
              <w:left w:val="single" w:sz="4" w:space="0" w:color="auto"/>
              <w:bottom w:val="single" w:sz="4" w:space="0" w:color="auto"/>
              <w:right w:val="single" w:sz="4" w:space="0" w:color="auto"/>
            </w:tcBorders>
          </w:tcPr>
          <w:p w14:paraId="2FBBFCFD" w14:textId="77777777" w:rsidR="00896894" w:rsidRPr="00FF7708" w:rsidRDefault="00896894" w:rsidP="00AC6776">
            <w:pPr>
              <w:spacing w:before="20" w:after="20"/>
              <w:rPr>
                <w:sz w:val="22"/>
                <w:szCs w:val="22"/>
                <w:lang w:val="nl-NL"/>
              </w:rPr>
            </w:pPr>
            <w:r w:rsidRPr="00FF7708">
              <w:rPr>
                <w:sz w:val="22"/>
                <w:szCs w:val="22"/>
                <w:lang w:val="nl-NL"/>
              </w:rPr>
              <w:t>Dự phòng nghiệp vụ</w:t>
            </w:r>
          </w:p>
        </w:tc>
        <w:tc>
          <w:tcPr>
            <w:tcW w:w="1660" w:type="dxa"/>
            <w:tcBorders>
              <w:top w:val="dashSmallGap" w:sz="4" w:space="0" w:color="auto"/>
              <w:left w:val="single" w:sz="4" w:space="0" w:color="auto"/>
              <w:bottom w:val="single" w:sz="4" w:space="0" w:color="auto"/>
              <w:right w:val="single" w:sz="4" w:space="0" w:color="auto"/>
            </w:tcBorders>
          </w:tcPr>
          <w:p w14:paraId="59E54E2D" w14:textId="77777777" w:rsidR="00896894" w:rsidRPr="00FF7708" w:rsidRDefault="00896894" w:rsidP="00AC6776">
            <w:pPr>
              <w:spacing w:before="20" w:after="20"/>
              <w:rPr>
                <w:sz w:val="22"/>
                <w:szCs w:val="22"/>
                <w:lang w:val="nl-NL"/>
              </w:rPr>
            </w:pPr>
          </w:p>
        </w:tc>
        <w:tc>
          <w:tcPr>
            <w:tcW w:w="2222" w:type="dxa"/>
            <w:tcBorders>
              <w:top w:val="dashSmallGap" w:sz="4" w:space="0" w:color="auto"/>
              <w:left w:val="single" w:sz="4" w:space="0" w:color="auto"/>
              <w:bottom w:val="single" w:sz="4" w:space="0" w:color="auto"/>
              <w:right w:val="single" w:sz="4" w:space="0" w:color="auto"/>
            </w:tcBorders>
          </w:tcPr>
          <w:p w14:paraId="4CF4ED23" w14:textId="77777777" w:rsidR="00896894" w:rsidRPr="00FF7708" w:rsidRDefault="00896894" w:rsidP="00AC6776">
            <w:pPr>
              <w:spacing w:before="20" w:after="20"/>
              <w:rPr>
                <w:sz w:val="22"/>
                <w:szCs w:val="22"/>
                <w:lang w:val="nl-NL"/>
              </w:rPr>
            </w:pPr>
          </w:p>
        </w:tc>
      </w:tr>
      <w:tr w:rsidR="00896894" w:rsidRPr="005504C1" w14:paraId="785F18F9" w14:textId="77777777" w:rsidTr="00AC6776">
        <w:tc>
          <w:tcPr>
            <w:tcW w:w="780" w:type="dxa"/>
            <w:tcBorders>
              <w:top w:val="single" w:sz="4" w:space="0" w:color="auto"/>
              <w:left w:val="single" w:sz="4" w:space="0" w:color="auto"/>
              <w:bottom w:val="single" w:sz="4" w:space="0" w:color="auto"/>
              <w:right w:val="single" w:sz="4" w:space="0" w:color="auto"/>
            </w:tcBorders>
          </w:tcPr>
          <w:p w14:paraId="33F33618" w14:textId="77777777" w:rsidR="00896894" w:rsidRPr="00FF7708" w:rsidRDefault="00896894" w:rsidP="00AC6776">
            <w:pPr>
              <w:spacing w:before="20" w:after="20"/>
              <w:jc w:val="center"/>
              <w:rPr>
                <w:b/>
                <w:sz w:val="22"/>
                <w:szCs w:val="22"/>
                <w:lang w:val="nl-NL"/>
              </w:rPr>
            </w:pPr>
            <w:r w:rsidRPr="00FF7708">
              <w:rPr>
                <w:b/>
                <w:sz w:val="22"/>
                <w:szCs w:val="22"/>
                <w:lang w:val="nl-NL"/>
              </w:rPr>
              <w:t>V</w:t>
            </w:r>
          </w:p>
        </w:tc>
        <w:tc>
          <w:tcPr>
            <w:tcW w:w="4680" w:type="dxa"/>
            <w:tcBorders>
              <w:top w:val="single" w:sz="4" w:space="0" w:color="auto"/>
              <w:left w:val="single" w:sz="4" w:space="0" w:color="auto"/>
              <w:bottom w:val="single" w:sz="4" w:space="0" w:color="auto"/>
              <w:right w:val="single" w:sz="4" w:space="0" w:color="auto"/>
            </w:tcBorders>
          </w:tcPr>
          <w:p w14:paraId="146EFFC7" w14:textId="77777777" w:rsidR="00896894" w:rsidRPr="00FF7708" w:rsidRDefault="00896894" w:rsidP="00AC6776">
            <w:pPr>
              <w:pStyle w:val="Heading1"/>
              <w:spacing w:before="20" w:after="20"/>
              <w:jc w:val="both"/>
              <w:rPr>
                <w:rFonts w:ascii="Times New Roman" w:hAnsi="Times New Roman"/>
                <w:sz w:val="22"/>
                <w:szCs w:val="22"/>
                <w:lang w:val="nl-NL"/>
              </w:rPr>
            </w:pPr>
            <w:r w:rsidRPr="00FF7708">
              <w:rPr>
                <w:rFonts w:ascii="Times New Roman" w:hAnsi="Times New Roman"/>
                <w:sz w:val="22"/>
                <w:szCs w:val="22"/>
                <w:lang w:val="nl-NL"/>
              </w:rPr>
              <w:t>Nguồn vốn chủ sở hữu</w:t>
            </w:r>
          </w:p>
        </w:tc>
        <w:tc>
          <w:tcPr>
            <w:tcW w:w="1660" w:type="dxa"/>
            <w:tcBorders>
              <w:top w:val="single" w:sz="4" w:space="0" w:color="auto"/>
              <w:left w:val="single" w:sz="4" w:space="0" w:color="auto"/>
              <w:bottom w:val="single" w:sz="4" w:space="0" w:color="auto"/>
              <w:right w:val="single" w:sz="4" w:space="0" w:color="auto"/>
            </w:tcBorders>
          </w:tcPr>
          <w:p w14:paraId="01572C98" w14:textId="77777777" w:rsidR="00896894" w:rsidRPr="00FF7708" w:rsidRDefault="00896894" w:rsidP="00AC6776">
            <w:pPr>
              <w:spacing w:before="20" w:after="20"/>
              <w:rPr>
                <w:sz w:val="22"/>
                <w:szCs w:val="22"/>
                <w:lang w:val="nl-NL"/>
              </w:rPr>
            </w:pPr>
          </w:p>
        </w:tc>
        <w:tc>
          <w:tcPr>
            <w:tcW w:w="2222" w:type="dxa"/>
            <w:tcBorders>
              <w:top w:val="single" w:sz="4" w:space="0" w:color="auto"/>
              <w:left w:val="single" w:sz="4" w:space="0" w:color="auto"/>
              <w:bottom w:val="single" w:sz="4" w:space="0" w:color="auto"/>
              <w:right w:val="single" w:sz="4" w:space="0" w:color="auto"/>
            </w:tcBorders>
          </w:tcPr>
          <w:p w14:paraId="085678A5" w14:textId="77777777" w:rsidR="00896894" w:rsidRPr="00FF7708" w:rsidRDefault="00896894" w:rsidP="00AC6776">
            <w:pPr>
              <w:spacing w:before="20" w:after="20"/>
              <w:rPr>
                <w:sz w:val="22"/>
                <w:szCs w:val="22"/>
                <w:lang w:val="nl-NL"/>
              </w:rPr>
            </w:pPr>
          </w:p>
        </w:tc>
      </w:tr>
      <w:tr w:rsidR="00896894" w:rsidRPr="00FF7708" w14:paraId="6BF4C8FA" w14:textId="77777777" w:rsidTr="00AC6776">
        <w:tc>
          <w:tcPr>
            <w:tcW w:w="780" w:type="dxa"/>
            <w:tcBorders>
              <w:top w:val="single" w:sz="4" w:space="0" w:color="auto"/>
              <w:left w:val="single" w:sz="4" w:space="0" w:color="auto"/>
              <w:bottom w:val="dashSmallGap" w:sz="4" w:space="0" w:color="auto"/>
              <w:right w:val="single" w:sz="4" w:space="0" w:color="auto"/>
            </w:tcBorders>
          </w:tcPr>
          <w:p w14:paraId="734DF54A" w14:textId="77777777" w:rsidR="00896894" w:rsidRPr="00FF7708" w:rsidRDefault="00896894" w:rsidP="00AC6776">
            <w:pPr>
              <w:spacing w:before="20" w:after="20"/>
              <w:jc w:val="center"/>
              <w:rPr>
                <w:sz w:val="22"/>
                <w:szCs w:val="22"/>
                <w:lang w:val="nl-NL"/>
              </w:rPr>
            </w:pPr>
            <w:r w:rsidRPr="00FF7708">
              <w:rPr>
                <w:sz w:val="22"/>
                <w:szCs w:val="22"/>
                <w:lang w:val="nl-NL"/>
              </w:rPr>
              <w:t>1</w:t>
            </w:r>
          </w:p>
        </w:tc>
        <w:tc>
          <w:tcPr>
            <w:tcW w:w="4680" w:type="dxa"/>
            <w:tcBorders>
              <w:top w:val="single" w:sz="4" w:space="0" w:color="auto"/>
              <w:left w:val="single" w:sz="4" w:space="0" w:color="auto"/>
              <w:bottom w:val="dashSmallGap" w:sz="4" w:space="0" w:color="auto"/>
              <w:right w:val="single" w:sz="4" w:space="0" w:color="auto"/>
            </w:tcBorders>
          </w:tcPr>
          <w:p w14:paraId="10C7FE9D" w14:textId="77777777" w:rsidR="00896894" w:rsidRPr="00FF7708" w:rsidRDefault="00896894" w:rsidP="00AC6776">
            <w:pPr>
              <w:spacing w:before="20" w:after="20"/>
              <w:rPr>
                <w:sz w:val="22"/>
                <w:szCs w:val="22"/>
                <w:lang w:val="nl-NL"/>
              </w:rPr>
            </w:pPr>
            <w:r w:rsidRPr="00FF7708">
              <w:rPr>
                <w:sz w:val="22"/>
                <w:szCs w:val="22"/>
                <w:lang w:val="nl-NL"/>
              </w:rPr>
              <w:t>Nguồn vốn kinh doanh</w:t>
            </w:r>
          </w:p>
        </w:tc>
        <w:tc>
          <w:tcPr>
            <w:tcW w:w="1660" w:type="dxa"/>
            <w:tcBorders>
              <w:top w:val="single" w:sz="4" w:space="0" w:color="auto"/>
              <w:left w:val="single" w:sz="4" w:space="0" w:color="auto"/>
              <w:bottom w:val="dashSmallGap" w:sz="4" w:space="0" w:color="auto"/>
              <w:right w:val="single" w:sz="4" w:space="0" w:color="auto"/>
            </w:tcBorders>
          </w:tcPr>
          <w:p w14:paraId="637F81B5" w14:textId="77777777" w:rsidR="00896894" w:rsidRPr="00FF7708" w:rsidRDefault="00896894" w:rsidP="00AC6776">
            <w:pPr>
              <w:spacing w:before="20" w:after="20"/>
              <w:rPr>
                <w:sz w:val="22"/>
                <w:szCs w:val="22"/>
                <w:lang w:val="nl-NL"/>
              </w:rPr>
            </w:pPr>
          </w:p>
        </w:tc>
        <w:tc>
          <w:tcPr>
            <w:tcW w:w="2222" w:type="dxa"/>
            <w:tcBorders>
              <w:top w:val="single" w:sz="4" w:space="0" w:color="auto"/>
              <w:left w:val="single" w:sz="4" w:space="0" w:color="auto"/>
              <w:bottom w:val="dashSmallGap" w:sz="4" w:space="0" w:color="auto"/>
              <w:right w:val="single" w:sz="4" w:space="0" w:color="auto"/>
            </w:tcBorders>
          </w:tcPr>
          <w:p w14:paraId="2D9FF132" w14:textId="77777777" w:rsidR="00896894" w:rsidRPr="00FF7708" w:rsidRDefault="00896894" w:rsidP="00AC6776">
            <w:pPr>
              <w:spacing w:before="20" w:after="20"/>
              <w:rPr>
                <w:sz w:val="22"/>
                <w:szCs w:val="22"/>
                <w:lang w:val="nl-NL"/>
              </w:rPr>
            </w:pPr>
          </w:p>
        </w:tc>
      </w:tr>
      <w:tr w:rsidR="00896894" w:rsidRPr="00FF7708" w14:paraId="4988F3EC" w14:textId="77777777" w:rsidTr="00AC6776">
        <w:tc>
          <w:tcPr>
            <w:tcW w:w="780" w:type="dxa"/>
            <w:tcBorders>
              <w:top w:val="dashSmallGap" w:sz="4" w:space="0" w:color="auto"/>
              <w:left w:val="single" w:sz="4" w:space="0" w:color="auto"/>
              <w:bottom w:val="dashSmallGap" w:sz="4" w:space="0" w:color="auto"/>
              <w:right w:val="single" w:sz="4" w:space="0" w:color="auto"/>
            </w:tcBorders>
          </w:tcPr>
          <w:p w14:paraId="28CF1968" w14:textId="77777777" w:rsidR="00896894" w:rsidRPr="00FF7708" w:rsidRDefault="00896894" w:rsidP="00AC6776">
            <w:pPr>
              <w:spacing w:before="20" w:after="20"/>
              <w:jc w:val="center"/>
              <w:rPr>
                <w:sz w:val="22"/>
                <w:szCs w:val="22"/>
                <w:lang w:val="nl-NL"/>
              </w:rPr>
            </w:pPr>
            <w:r w:rsidRPr="00FF7708">
              <w:rPr>
                <w:sz w:val="22"/>
                <w:szCs w:val="22"/>
                <w:lang w:val="nl-NL"/>
              </w:rPr>
              <w:t>2</w:t>
            </w:r>
          </w:p>
        </w:tc>
        <w:tc>
          <w:tcPr>
            <w:tcW w:w="4680" w:type="dxa"/>
            <w:tcBorders>
              <w:top w:val="dashSmallGap" w:sz="4" w:space="0" w:color="auto"/>
              <w:left w:val="single" w:sz="4" w:space="0" w:color="auto"/>
              <w:bottom w:val="dashSmallGap" w:sz="4" w:space="0" w:color="auto"/>
              <w:right w:val="single" w:sz="4" w:space="0" w:color="auto"/>
            </w:tcBorders>
          </w:tcPr>
          <w:p w14:paraId="2C0E648D" w14:textId="77777777" w:rsidR="00896894" w:rsidRPr="00FF7708" w:rsidRDefault="00896894" w:rsidP="00AC6776">
            <w:pPr>
              <w:tabs>
                <w:tab w:val="left" w:pos="1092"/>
              </w:tabs>
              <w:spacing w:before="20" w:after="20"/>
              <w:rPr>
                <w:sz w:val="22"/>
                <w:szCs w:val="22"/>
                <w:lang w:val="nl-NL"/>
              </w:rPr>
            </w:pPr>
            <w:r w:rsidRPr="00FF7708">
              <w:rPr>
                <w:sz w:val="22"/>
                <w:szCs w:val="22"/>
                <w:lang w:val="nl-NL"/>
              </w:rPr>
              <w:t>Các quỹ</w:t>
            </w:r>
          </w:p>
        </w:tc>
        <w:tc>
          <w:tcPr>
            <w:tcW w:w="1660" w:type="dxa"/>
            <w:tcBorders>
              <w:top w:val="dashSmallGap" w:sz="4" w:space="0" w:color="auto"/>
              <w:left w:val="single" w:sz="4" w:space="0" w:color="auto"/>
              <w:bottom w:val="dashSmallGap" w:sz="4" w:space="0" w:color="auto"/>
              <w:right w:val="single" w:sz="4" w:space="0" w:color="auto"/>
            </w:tcBorders>
          </w:tcPr>
          <w:p w14:paraId="3F3450C9" w14:textId="77777777" w:rsidR="00896894" w:rsidRPr="00FF7708" w:rsidRDefault="00896894" w:rsidP="00AC6776">
            <w:pPr>
              <w:spacing w:before="20" w:after="20"/>
              <w:rPr>
                <w:sz w:val="22"/>
                <w:szCs w:val="22"/>
                <w:lang w:val="nl-NL"/>
              </w:rPr>
            </w:pPr>
          </w:p>
        </w:tc>
        <w:tc>
          <w:tcPr>
            <w:tcW w:w="2222" w:type="dxa"/>
            <w:tcBorders>
              <w:top w:val="dashSmallGap" w:sz="4" w:space="0" w:color="auto"/>
              <w:left w:val="single" w:sz="4" w:space="0" w:color="auto"/>
              <w:bottom w:val="dashSmallGap" w:sz="4" w:space="0" w:color="auto"/>
              <w:right w:val="single" w:sz="4" w:space="0" w:color="auto"/>
            </w:tcBorders>
          </w:tcPr>
          <w:p w14:paraId="550C0782" w14:textId="77777777" w:rsidR="00896894" w:rsidRPr="00FF7708" w:rsidRDefault="00896894" w:rsidP="00AC6776">
            <w:pPr>
              <w:spacing w:before="20" w:after="20"/>
              <w:rPr>
                <w:sz w:val="22"/>
                <w:szCs w:val="22"/>
                <w:lang w:val="nl-NL"/>
              </w:rPr>
            </w:pPr>
          </w:p>
        </w:tc>
      </w:tr>
      <w:tr w:rsidR="00896894" w:rsidRPr="005504C1" w14:paraId="040922F4" w14:textId="77777777" w:rsidTr="00AC6776">
        <w:tc>
          <w:tcPr>
            <w:tcW w:w="780" w:type="dxa"/>
            <w:tcBorders>
              <w:top w:val="dashSmallGap" w:sz="4" w:space="0" w:color="auto"/>
              <w:left w:val="single" w:sz="4" w:space="0" w:color="auto"/>
              <w:bottom w:val="dashSmallGap" w:sz="4" w:space="0" w:color="auto"/>
              <w:right w:val="single" w:sz="4" w:space="0" w:color="auto"/>
            </w:tcBorders>
          </w:tcPr>
          <w:p w14:paraId="26027B94" w14:textId="77777777" w:rsidR="00896894" w:rsidRPr="00FF7708" w:rsidRDefault="00896894" w:rsidP="00AC6776">
            <w:pPr>
              <w:spacing w:before="20" w:after="20"/>
              <w:jc w:val="center"/>
              <w:rPr>
                <w:sz w:val="22"/>
                <w:szCs w:val="22"/>
                <w:lang w:val="nl-NL"/>
              </w:rPr>
            </w:pPr>
            <w:r w:rsidRPr="00FF7708">
              <w:rPr>
                <w:sz w:val="22"/>
                <w:szCs w:val="22"/>
                <w:lang w:val="nl-NL"/>
              </w:rPr>
              <w:t>3</w:t>
            </w:r>
          </w:p>
        </w:tc>
        <w:tc>
          <w:tcPr>
            <w:tcW w:w="4680" w:type="dxa"/>
            <w:tcBorders>
              <w:top w:val="dashSmallGap" w:sz="4" w:space="0" w:color="auto"/>
              <w:left w:val="single" w:sz="4" w:space="0" w:color="auto"/>
              <w:bottom w:val="dashSmallGap" w:sz="4" w:space="0" w:color="auto"/>
              <w:right w:val="single" w:sz="4" w:space="0" w:color="auto"/>
            </w:tcBorders>
          </w:tcPr>
          <w:p w14:paraId="484BA43F" w14:textId="77777777" w:rsidR="00896894" w:rsidRPr="00FF7708" w:rsidRDefault="00896894" w:rsidP="00AC6776">
            <w:pPr>
              <w:tabs>
                <w:tab w:val="left" w:pos="1092"/>
              </w:tabs>
              <w:spacing w:before="20" w:after="20"/>
              <w:rPr>
                <w:sz w:val="22"/>
                <w:szCs w:val="22"/>
                <w:lang w:val="nl-NL"/>
              </w:rPr>
            </w:pPr>
            <w:r w:rsidRPr="00FF7708">
              <w:rPr>
                <w:sz w:val="22"/>
                <w:szCs w:val="22"/>
                <w:lang w:val="nl-NL"/>
              </w:rPr>
              <w:t>Lợi nhuận chưa phân phối</w:t>
            </w:r>
          </w:p>
        </w:tc>
        <w:tc>
          <w:tcPr>
            <w:tcW w:w="1660" w:type="dxa"/>
            <w:tcBorders>
              <w:top w:val="dashSmallGap" w:sz="4" w:space="0" w:color="auto"/>
              <w:left w:val="single" w:sz="4" w:space="0" w:color="auto"/>
              <w:bottom w:val="dashSmallGap" w:sz="4" w:space="0" w:color="auto"/>
              <w:right w:val="single" w:sz="4" w:space="0" w:color="auto"/>
            </w:tcBorders>
          </w:tcPr>
          <w:p w14:paraId="18E8E9AB" w14:textId="77777777" w:rsidR="00896894" w:rsidRPr="00FF7708" w:rsidRDefault="00896894" w:rsidP="00AC6776">
            <w:pPr>
              <w:spacing w:before="20" w:after="20"/>
              <w:rPr>
                <w:sz w:val="22"/>
                <w:szCs w:val="22"/>
                <w:lang w:val="nl-NL"/>
              </w:rPr>
            </w:pPr>
          </w:p>
        </w:tc>
        <w:tc>
          <w:tcPr>
            <w:tcW w:w="2222" w:type="dxa"/>
            <w:tcBorders>
              <w:top w:val="dashSmallGap" w:sz="4" w:space="0" w:color="auto"/>
              <w:left w:val="single" w:sz="4" w:space="0" w:color="auto"/>
              <w:bottom w:val="dashSmallGap" w:sz="4" w:space="0" w:color="auto"/>
              <w:right w:val="single" w:sz="4" w:space="0" w:color="auto"/>
            </w:tcBorders>
          </w:tcPr>
          <w:p w14:paraId="3A59045C" w14:textId="77777777" w:rsidR="00896894" w:rsidRPr="00FF7708" w:rsidRDefault="00896894" w:rsidP="00AC6776">
            <w:pPr>
              <w:spacing w:before="20" w:after="20"/>
              <w:rPr>
                <w:sz w:val="22"/>
                <w:szCs w:val="22"/>
                <w:lang w:val="nl-NL"/>
              </w:rPr>
            </w:pPr>
          </w:p>
        </w:tc>
      </w:tr>
      <w:tr w:rsidR="00896894" w:rsidRPr="00FF7708" w14:paraId="25FCE154" w14:textId="77777777" w:rsidTr="00AC6776">
        <w:tc>
          <w:tcPr>
            <w:tcW w:w="780" w:type="dxa"/>
            <w:tcBorders>
              <w:top w:val="dashSmallGap" w:sz="4" w:space="0" w:color="auto"/>
              <w:left w:val="single" w:sz="4" w:space="0" w:color="auto"/>
              <w:bottom w:val="dashSmallGap" w:sz="4" w:space="0" w:color="auto"/>
              <w:right w:val="single" w:sz="4" w:space="0" w:color="auto"/>
            </w:tcBorders>
          </w:tcPr>
          <w:p w14:paraId="6D8EA2D6" w14:textId="77777777" w:rsidR="00896894" w:rsidRPr="00FF7708" w:rsidRDefault="00896894" w:rsidP="00AC6776">
            <w:pPr>
              <w:spacing w:before="20" w:after="20"/>
              <w:jc w:val="center"/>
              <w:rPr>
                <w:sz w:val="22"/>
                <w:szCs w:val="22"/>
                <w:lang w:val="nl-NL"/>
              </w:rPr>
            </w:pPr>
            <w:r w:rsidRPr="00FF7708">
              <w:rPr>
                <w:sz w:val="22"/>
                <w:szCs w:val="22"/>
                <w:lang w:val="nl-NL"/>
              </w:rPr>
              <w:t>4</w:t>
            </w:r>
          </w:p>
        </w:tc>
        <w:tc>
          <w:tcPr>
            <w:tcW w:w="4680" w:type="dxa"/>
            <w:tcBorders>
              <w:top w:val="dashSmallGap" w:sz="4" w:space="0" w:color="auto"/>
              <w:left w:val="single" w:sz="4" w:space="0" w:color="auto"/>
              <w:bottom w:val="dashSmallGap" w:sz="4" w:space="0" w:color="auto"/>
              <w:right w:val="single" w:sz="4" w:space="0" w:color="auto"/>
            </w:tcBorders>
          </w:tcPr>
          <w:p w14:paraId="1409CE6D" w14:textId="77777777" w:rsidR="00896894" w:rsidRPr="00FF7708" w:rsidRDefault="00896894" w:rsidP="00AC6776">
            <w:pPr>
              <w:tabs>
                <w:tab w:val="left" w:pos="1092"/>
              </w:tabs>
              <w:spacing w:before="20" w:after="20"/>
              <w:rPr>
                <w:sz w:val="22"/>
                <w:szCs w:val="22"/>
                <w:lang w:val="nl-NL"/>
              </w:rPr>
            </w:pPr>
            <w:r w:rsidRPr="00FF7708">
              <w:rPr>
                <w:sz w:val="22"/>
                <w:szCs w:val="22"/>
                <w:lang w:val="nl-NL"/>
              </w:rPr>
              <w:t>Nguồn vốn khác</w:t>
            </w:r>
          </w:p>
        </w:tc>
        <w:tc>
          <w:tcPr>
            <w:tcW w:w="1660" w:type="dxa"/>
            <w:tcBorders>
              <w:top w:val="dashSmallGap" w:sz="4" w:space="0" w:color="auto"/>
              <w:left w:val="single" w:sz="4" w:space="0" w:color="auto"/>
              <w:bottom w:val="dashSmallGap" w:sz="4" w:space="0" w:color="auto"/>
              <w:right w:val="single" w:sz="4" w:space="0" w:color="auto"/>
            </w:tcBorders>
          </w:tcPr>
          <w:p w14:paraId="5740E79D" w14:textId="77777777" w:rsidR="00896894" w:rsidRPr="00FF7708" w:rsidRDefault="00896894" w:rsidP="00AC6776">
            <w:pPr>
              <w:spacing w:before="20" w:after="20"/>
              <w:rPr>
                <w:sz w:val="22"/>
                <w:szCs w:val="22"/>
                <w:lang w:val="nl-NL"/>
              </w:rPr>
            </w:pPr>
          </w:p>
        </w:tc>
        <w:tc>
          <w:tcPr>
            <w:tcW w:w="2222" w:type="dxa"/>
            <w:tcBorders>
              <w:top w:val="dashSmallGap" w:sz="4" w:space="0" w:color="auto"/>
              <w:left w:val="single" w:sz="4" w:space="0" w:color="auto"/>
              <w:bottom w:val="dashSmallGap" w:sz="4" w:space="0" w:color="auto"/>
              <w:right w:val="single" w:sz="4" w:space="0" w:color="auto"/>
            </w:tcBorders>
          </w:tcPr>
          <w:p w14:paraId="70025ED4" w14:textId="77777777" w:rsidR="00896894" w:rsidRPr="00FF7708" w:rsidRDefault="00896894" w:rsidP="00AC6776">
            <w:pPr>
              <w:spacing w:before="20" w:after="20"/>
              <w:rPr>
                <w:sz w:val="22"/>
                <w:szCs w:val="22"/>
                <w:lang w:val="nl-NL"/>
              </w:rPr>
            </w:pPr>
          </w:p>
        </w:tc>
      </w:tr>
      <w:tr w:rsidR="00896894" w:rsidRPr="005504C1" w14:paraId="6BC20359" w14:textId="77777777" w:rsidTr="00AC6776">
        <w:tc>
          <w:tcPr>
            <w:tcW w:w="780" w:type="dxa"/>
            <w:tcBorders>
              <w:top w:val="single" w:sz="4" w:space="0" w:color="auto"/>
              <w:left w:val="single" w:sz="4" w:space="0" w:color="auto"/>
              <w:bottom w:val="single" w:sz="4" w:space="0" w:color="auto"/>
              <w:right w:val="single" w:sz="4" w:space="0" w:color="auto"/>
            </w:tcBorders>
          </w:tcPr>
          <w:p w14:paraId="715D2629" w14:textId="77777777" w:rsidR="00896894" w:rsidRPr="00FF7708" w:rsidRDefault="00896894" w:rsidP="00AC6776">
            <w:pPr>
              <w:spacing w:before="20" w:after="20"/>
              <w:jc w:val="center"/>
              <w:rPr>
                <w:b/>
                <w:sz w:val="22"/>
                <w:szCs w:val="22"/>
                <w:lang w:val="nl-NL"/>
              </w:rPr>
            </w:pPr>
            <w:r w:rsidRPr="00FF7708">
              <w:rPr>
                <w:b/>
                <w:sz w:val="22"/>
                <w:szCs w:val="22"/>
                <w:lang w:val="nl-NL"/>
              </w:rPr>
              <w:t>VI</w:t>
            </w:r>
          </w:p>
        </w:tc>
        <w:tc>
          <w:tcPr>
            <w:tcW w:w="4680" w:type="dxa"/>
            <w:tcBorders>
              <w:top w:val="single" w:sz="4" w:space="0" w:color="auto"/>
              <w:left w:val="single" w:sz="4" w:space="0" w:color="auto"/>
              <w:bottom w:val="single" w:sz="4" w:space="0" w:color="auto"/>
              <w:right w:val="single" w:sz="4" w:space="0" w:color="auto"/>
            </w:tcBorders>
          </w:tcPr>
          <w:p w14:paraId="1D8DDA26" w14:textId="77777777" w:rsidR="00896894" w:rsidRPr="002464F6" w:rsidRDefault="00896894" w:rsidP="00AC6776">
            <w:pPr>
              <w:pStyle w:val="Heading2"/>
              <w:spacing w:before="20" w:after="20"/>
              <w:rPr>
                <w:sz w:val="22"/>
                <w:szCs w:val="22"/>
                <w:lang w:val="nl-NL"/>
              </w:rPr>
            </w:pPr>
            <w:r w:rsidRPr="002464F6">
              <w:rPr>
                <w:sz w:val="22"/>
                <w:szCs w:val="22"/>
                <w:lang w:val="nl-NL"/>
              </w:rPr>
              <w:t>Tổng công nợ và vốn chủ sở hữu</w:t>
            </w:r>
          </w:p>
        </w:tc>
        <w:tc>
          <w:tcPr>
            <w:tcW w:w="1660" w:type="dxa"/>
            <w:tcBorders>
              <w:top w:val="single" w:sz="4" w:space="0" w:color="auto"/>
              <w:left w:val="single" w:sz="4" w:space="0" w:color="auto"/>
              <w:bottom w:val="single" w:sz="4" w:space="0" w:color="auto"/>
              <w:right w:val="single" w:sz="4" w:space="0" w:color="auto"/>
            </w:tcBorders>
          </w:tcPr>
          <w:p w14:paraId="65F6A2F8" w14:textId="77777777" w:rsidR="00896894" w:rsidRPr="00FF7708" w:rsidRDefault="00896894" w:rsidP="00AC6776">
            <w:pPr>
              <w:spacing w:before="20" w:after="20"/>
              <w:rPr>
                <w:sz w:val="22"/>
                <w:szCs w:val="22"/>
                <w:lang w:val="nl-NL"/>
              </w:rPr>
            </w:pPr>
          </w:p>
        </w:tc>
        <w:tc>
          <w:tcPr>
            <w:tcW w:w="2222" w:type="dxa"/>
            <w:tcBorders>
              <w:top w:val="single" w:sz="4" w:space="0" w:color="auto"/>
              <w:left w:val="single" w:sz="4" w:space="0" w:color="auto"/>
              <w:bottom w:val="single" w:sz="4" w:space="0" w:color="auto"/>
              <w:right w:val="single" w:sz="4" w:space="0" w:color="auto"/>
            </w:tcBorders>
          </w:tcPr>
          <w:p w14:paraId="41D6E2A7" w14:textId="77777777" w:rsidR="00896894" w:rsidRPr="00FF7708" w:rsidRDefault="00896894" w:rsidP="00AC6776">
            <w:pPr>
              <w:spacing w:before="20" w:after="20"/>
              <w:rPr>
                <w:sz w:val="22"/>
                <w:szCs w:val="22"/>
                <w:lang w:val="nl-NL"/>
              </w:rPr>
            </w:pPr>
          </w:p>
        </w:tc>
      </w:tr>
    </w:tbl>
    <w:p w14:paraId="0D074FA4" w14:textId="77777777" w:rsidR="00896894" w:rsidRPr="00FF7708" w:rsidRDefault="00896894" w:rsidP="00896894">
      <w:pPr>
        <w:numPr>
          <w:ilvl w:val="0"/>
          <w:numId w:val="45"/>
        </w:numPr>
        <w:spacing w:before="80"/>
        <w:ind w:left="0" w:firstLine="0"/>
        <w:rPr>
          <w:b/>
          <w:sz w:val="22"/>
          <w:szCs w:val="22"/>
          <w:lang w:val="nl-NL"/>
        </w:rPr>
      </w:pPr>
      <w:r>
        <w:rPr>
          <w:b/>
          <w:sz w:val="22"/>
          <w:szCs w:val="22"/>
          <w:lang w:val="nl-NL"/>
        </w:rPr>
        <w:t xml:space="preserve"> </w:t>
      </w:r>
      <w:r w:rsidRPr="00FF7708">
        <w:rPr>
          <w:b/>
          <w:sz w:val="22"/>
          <w:szCs w:val="22"/>
          <w:lang w:val="nl-NL"/>
        </w:rPr>
        <w:t>KẾT QUẢ HOẠT ĐỘNG SẢN XUẤT KINH DOANH</w:t>
      </w:r>
      <w:r w:rsidRPr="00FF7708">
        <w:rPr>
          <w:b/>
          <w:sz w:val="16"/>
          <w:szCs w:val="16"/>
          <w:lang w:val="nl-NL"/>
        </w:rPr>
        <w:t xml:space="preserve"> </w:t>
      </w:r>
    </w:p>
    <w:p w14:paraId="6C87060A" w14:textId="77777777" w:rsidR="00896894" w:rsidRPr="00FF7708" w:rsidRDefault="00896894" w:rsidP="00896894">
      <w:pPr>
        <w:spacing w:after="60"/>
        <w:ind w:firstLine="232"/>
        <w:jc w:val="right"/>
        <w:rPr>
          <w:b/>
          <w:sz w:val="22"/>
          <w:szCs w:val="22"/>
          <w:lang w:val="nl-NL"/>
        </w:rPr>
      </w:pPr>
      <w:r w:rsidRPr="00FF7708">
        <w:rPr>
          <w:sz w:val="22"/>
          <w:szCs w:val="22"/>
          <w:lang w:val="nl-NL"/>
        </w:rPr>
        <w:t xml:space="preserve"> Đơn vị: triệu đồng</w:t>
      </w:r>
    </w:p>
    <w:tbl>
      <w:tblPr>
        <w:tblW w:w="93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2"/>
        <w:gridCol w:w="6036"/>
        <w:gridCol w:w="1276"/>
        <w:gridCol w:w="1250"/>
      </w:tblGrid>
      <w:tr w:rsidR="00896894" w:rsidRPr="00FF7708" w14:paraId="3FFFED25" w14:textId="77777777" w:rsidTr="00AC6776">
        <w:tc>
          <w:tcPr>
            <w:tcW w:w="792" w:type="dxa"/>
            <w:tcBorders>
              <w:top w:val="single" w:sz="4" w:space="0" w:color="auto"/>
              <w:left w:val="single" w:sz="4" w:space="0" w:color="auto"/>
              <w:bottom w:val="nil"/>
              <w:right w:val="single" w:sz="4" w:space="0" w:color="auto"/>
            </w:tcBorders>
            <w:vAlign w:val="center"/>
          </w:tcPr>
          <w:p w14:paraId="12FFA812" w14:textId="77777777" w:rsidR="00896894" w:rsidRPr="00576CB3" w:rsidRDefault="00896894" w:rsidP="00AC6776">
            <w:pPr>
              <w:pStyle w:val="Heading50"/>
              <w:spacing w:before="20" w:after="20"/>
              <w:jc w:val="center"/>
              <w:rPr>
                <w:rFonts w:ascii="Times New Roman" w:hAnsi="Times New Roman"/>
                <w:i/>
                <w:sz w:val="22"/>
                <w:szCs w:val="22"/>
                <w:lang w:val="nl-NL"/>
              </w:rPr>
            </w:pPr>
            <w:r w:rsidRPr="00576CB3">
              <w:rPr>
                <w:rFonts w:ascii="Times New Roman" w:hAnsi="Times New Roman"/>
                <w:i/>
                <w:sz w:val="22"/>
                <w:szCs w:val="22"/>
                <w:lang w:val="nl-NL"/>
              </w:rPr>
              <w:t>STT</w:t>
            </w:r>
          </w:p>
        </w:tc>
        <w:tc>
          <w:tcPr>
            <w:tcW w:w="6036" w:type="dxa"/>
            <w:tcBorders>
              <w:top w:val="single" w:sz="4" w:space="0" w:color="auto"/>
              <w:left w:val="single" w:sz="4" w:space="0" w:color="auto"/>
              <w:bottom w:val="nil"/>
              <w:right w:val="single" w:sz="4" w:space="0" w:color="auto"/>
            </w:tcBorders>
            <w:vAlign w:val="center"/>
          </w:tcPr>
          <w:p w14:paraId="74DF6685" w14:textId="77777777" w:rsidR="00896894" w:rsidRPr="00576CB3" w:rsidRDefault="00896894" w:rsidP="00AC6776">
            <w:pPr>
              <w:pStyle w:val="Heading3"/>
              <w:spacing w:before="20" w:after="20"/>
              <w:jc w:val="center"/>
              <w:rPr>
                <w:rFonts w:ascii="Times New Roman" w:hAnsi="Times New Roman" w:cs="Times New Roman"/>
                <w:sz w:val="22"/>
                <w:szCs w:val="22"/>
                <w:lang w:val="nl-NL"/>
              </w:rPr>
            </w:pPr>
            <w:r w:rsidRPr="00576CB3">
              <w:rPr>
                <w:rFonts w:ascii="Times New Roman" w:hAnsi="Times New Roman" w:cs="Times New Roman"/>
                <w:sz w:val="22"/>
                <w:szCs w:val="22"/>
                <w:lang w:val="nl-NL"/>
              </w:rPr>
              <w:t>Chỉ tiêu</w:t>
            </w:r>
          </w:p>
        </w:tc>
        <w:tc>
          <w:tcPr>
            <w:tcW w:w="1276" w:type="dxa"/>
            <w:tcBorders>
              <w:top w:val="single" w:sz="4" w:space="0" w:color="auto"/>
              <w:left w:val="single" w:sz="4" w:space="0" w:color="auto"/>
              <w:bottom w:val="nil"/>
              <w:right w:val="single" w:sz="4" w:space="0" w:color="auto"/>
            </w:tcBorders>
            <w:vAlign w:val="center"/>
          </w:tcPr>
          <w:p w14:paraId="396CEE0F" w14:textId="77777777" w:rsidR="00896894" w:rsidRPr="00FF7708" w:rsidRDefault="00896894" w:rsidP="00AC6776">
            <w:pPr>
              <w:spacing w:before="20" w:after="20"/>
              <w:jc w:val="center"/>
              <w:rPr>
                <w:b/>
                <w:sz w:val="22"/>
                <w:szCs w:val="22"/>
                <w:lang w:val="nl-NL"/>
              </w:rPr>
            </w:pPr>
            <w:r w:rsidRPr="00FF7708">
              <w:rPr>
                <w:b/>
                <w:sz w:val="22"/>
                <w:szCs w:val="22"/>
                <w:lang w:val="nl-NL"/>
              </w:rPr>
              <w:t>Kỳ trước</w:t>
            </w:r>
          </w:p>
        </w:tc>
        <w:tc>
          <w:tcPr>
            <w:tcW w:w="1250" w:type="dxa"/>
            <w:tcBorders>
              <w:top w:val="single" w:sz="4" w:space="0" w:color="auto"/>
              <w:left w:val="single" w:sz="4" w:space="0" w:color="auto"/>
              <w:bottom w:val="nil"/>
              <w:right w:val="single" w:sz="4" w:space="0" w:color="auto"/>
            </w:tcBorders>
            <w:vAlign w:val="center"/>
          </w:tcPr>
          <w:p w14:paraId="22F5851A" w14:textId="77777777" w:rsidR="00896894" w:rsidRPr="00FF7708" w:rsidRDefault="00896894" w:rsidP="00AC6776">
            <w:pPr>
              <w:spacing w:before="20" w:after="20"/>
              <w:jc w:val="center"/>
              <w:rPr>
                <w:b/>
                <w:sz w:val="22"/>
                <w:szCs w:val="22"/>
                <w:lang w:val="nl-NL"/>
              </w:rPr>
            </w:pPr>
            <w:r w:rsidRPr="00FF7708">
              <w:rPr>
                <w:b/>
                <w:sz w:val="22"/>
                <w:szCs w:val="22"/>
                <w:lang w:val="nl-NL"/>
              </w:rPr>
              <w:t>Kỳ này</w:t>
            </w:r>
          </w:p>
        </w:tc>
      </w:tr>
      <w:tr w:rsidR="00896894" w:rsidRPr="00FF7708" w14:paraId="20A6119E" w14:textId="77777777" w:rsidTr="00AC6776">
        <w:tc>
          <w:tcPr>
            <w:tcW w:w="792" w:type="dxa"/>
            <w:tcBorders>
              <w:top w:val="single" w:sz="4" w:space="0" w:color="auto"/>
              <w:left w:val="single" w:sz="4" w:space="0" w:color="auto"/>
              <w:bottom w:val="single" w:sz="4" w:space="0" w:color="auto"/>
              <w:right w:val="single" w:sz="4" w:space="0" w:color="auto"/>
            </w:tcBorders>
          </w:tcPr>
          <w:p w14:paraId="58396ED8" w14:textId="77777777" w:rsidR="00896894" w:rsidRPr="00FF7708" w:rsidRDefault="00896894" w:rsidP="00AC6776">
            <w:pPr>
              <w:spacing w:before="20" w:after="20"/>
              <w:jc w:val="center"/>
              <w:rPr>
                <w:sz w:val="22"/>
                <w:szCs w:val="22"/>
                <w:lang w:val="nl-NL"/>
              </w:rPr>
            </w:pPr>
            <w:r w:rsidRPr="00FF7708">
              <w:rPr>
                <w:sz w:val="22"/>
                <w:szCs w:val="22"/>
                <w:lang w:val="nl-NL"/>
              </w:rPr>
              <w:t>1</w:t>
            </w:r>
          </w:p>
        </w:tc>
        <w:tc>
          <w:tcPr>
            <w:tcW w:w="6036" w:type="dxa"/>
            <w:tcBorders>
              <w:top w:val="single" w:sz="4" w:space="0" w:color="auto"/>
              <w:left w:val="single" w:sz="4" w:space="0" w:color="auto"/>
              <w:bottom w:val="single" w:sz="4" w:space="0" w:color="auto"/>
              <w:right w:val="single" w:sz="4" w:space="0" w:color="auto"/>
            </w:tcBorders>
          </w:tcPr>
          <w:p w14:paraId="2E5E3C78" w14:textId="77777777" w:rsidR="00896894" w:rsidRPr="002464F6" w:rsidRDefault="00896894" w:rsidP="00AC6776">
            <w:pPr>
              <w:pStyle w:val="Heading9"/>
              <w:spacing w:before="20" w:after="20"/>
              <w:rPr>
                <w:rFonts w:ascii="Times New Roman" w:hAnsi="Times New Roman" w:cs="Times New Roman"/>
                <w:b/>
                <w:lang w:val="nl-NL"/>
              </w:rPr>
            </w:pPr>
            <w:r w:rsidRPr="002464F6">
              <w:rPr>
                <w:rFonts w:ascii="Times New Roman" w:hAnsi="Times New Roman" w:cs="Times New Roman"/>
                <w:b/>
                <w:lang w:val="nl-NL"/>
              </w:rPr>
              <w:t>Tổng doanh thu</w:t>
            </w:r>
          </w:p>
        </w:tc>
        <w:tc>
          <w:tcPr>
            <w:tcW w:w="1276" w:type="dxa"/>
            <w:tcBorders>
              <w:top w:val="single" w:sz="4" w:space="0" w:color="auto"/>
              <w:left w:val="single" w:sz="4" w:space="0" w:color="auto"/>
              <w:bottom w:val="single" w:sz="4" w:space="0" w:color="auto"/>
              <w:right w:val="single" w:sz="4" w:space="0" w:color="auto"/>
            </w:tcBorders>
          </w:tcPr>
          <w:p w14:paraId="7042A5ED" w14:textId="77777777" w:rsidR="00896894" w:rsidRPr="00FF7708" w:rsidRDefault="00896894" w:rsidP="00AC6776">
            <w:pPr>
              <w:spacing w:before="20" w:after="20"/>
              <w:rPr>
                <w:b/>
                <w:sz w:val="22"/>
                <w:szCs w:val="22"/>
                <w:lang w:val="nl-NL"/>
              </w:rPr>
            </w:pPr>
          </w:p>
        </w:tc>
        <w:tc>
          <w:tcPr>
            <w:tcW w:w="1250" w:type="dxa"/>
            <w:tcBorders>
              <w:top w:val="single" w:sz="4" w:space="0" w:color="auto"/>
              <w:left w:val="single" w:sz="4" w:space="0" w:color="auto"/>
              <w:bottom w:val="single" w:sz="4" w:space="0" w:color="auto"/>
              <w:right w:val="single" w:sz="4" w:space="0" w:color="auto"/>
            </w:tcBorders>
          </w:tcPr>
          <w:p w14:paraId="47E4693D" w14:textId="77777777" w:rsidR="00896894" w:rsidRPr="00FF7708" w:rsidRDefault="00896894" w:rsidP="00AC6776">
            <w:pPr>
              <w:spacing w:before="20" w:after="20"/>
              <w:rPr>
                <w:b/>
                <w:sz w:val="22"/>
                <w:szCs w:val="22"/>
                <w:lang w:val="nl-NL"/>
              </w:rPr>
            </w:pPr>
          </w:p>
        </w:tc>
      </w:tr>
      <w:tr w:rsidR="00896894" w:rsidRPr="005504C1" w14:paraId="4631B9B6" w14:textId="77777777" w:rsidTr="00AC6776">
        <w:tc>
          <w:tcPr>
            <w:tcW w:w="792" w:type="dxa"/>
            <w:tcBorders>
              <w:top w:val="nil"/>
              <w:left w:val="single" w:sz="4" w:space="0" w:color="auto"/>
              <w:bottom w:val="dashSmallGap" w:sz="4" w:space="0" w:color="auto"/>
              <w:right w:val="single" w:sz="4" w:space="0" w:color="auto"/>
            </w:tcBorders>
          </w:tcPr>
          <w:p w14:paraId="1DFEA6AE" w14:textId="77777777" w:rsidR="00896894" w:rsidRPr="00FF7708" w:rsidRDefault="00896894" w:rsidP="00AC6776">
            <w:pPr>
              <w:spacing w:before="20" w:after="20"/>
              <w:jc w:val="center"/>
              <w:rPr>
                <w:sz w:val="22"/>
                <w:szCs w:val="22"/>
                <w:lang w:val="nl-NL"/>
              </w:rPr>
            </w:pPr>
          </w:p>
        </w:tc>
        <w:tc>
          <w:tcPr>
            <w:tcW w:w="6036" w:type="dxa"/>
            <w:tcBorders>
              <w:top w:val="nil"/>
              <w:left w:val="single" w:sz="4" w:space="0" w:color="auto"/>
              <w:bottom w:val="dashSmallGap" w:sz="4" w:space="0" w:color="auto"/>
              <w:right w:val="single" w:sz="4" w:space="0" w:color="auto"/>
            </w:tcBorders>
          </w:tcPr>
          <w:p w14:paraId="4D4D113D" w14:textId="77777777" w:rsidR="00896894" w:rsidRPr="00FF7708" w:rsidRDefault="00896894" w:rsidP="00AC6776">
            <w:pPr>
              <w:spacing w:before="20" w:after="20"/>
              <w:rPr>
                <w:sz w:val="22"/>
                <w:szCs w:val="22"/>
                <w:lang w:val="nl-NL"/>
              </w:rPr>
            </w:pPr>
            <w:r w:rsidRPr="00FF7708">
              <w:rPr>
                <w:sz w:val="22"/>
                <w:szCs w:val="22"/>
                <w:lang w:val="nl-NL"/>
              </w:rPr>
              <w:t xml:space="preserve">Doanh thu từ hoạt động kinh doanh bảo hiểm, tái bảo hiểm, môi giới bảo hiểm </w:t>
            </w:r>
          </w:p>
        </w:tc>
        <w:tc>
          <w:tcPr>
            <w:tcW w:w="1276" w:type="dxa"/>
            <w:tcBorders>
              <w:top w:val="nil"/>
              <w:left w:val="single" w:sz="4" w:space="0" w:color="auto"/>
              <w:bottom w:val="dashSmallGap" w:sz="4" w:space="0" w:color="auto"/>
              <w:right w:val="single" w:sz="4" w:space="0" w:color="auto"/>
            </w:tcBorders>
          </w:tcPr>
          <w:p w14:paraId="209B3B90" w14:textId="77777777" w:rsidR="00896894" w:rsidRPr="00FF7708" w:rsidRDefault="00896894" w:rsidP="00AC6776">
            <w:pPr>
              <w:spacing w:before="20" w:after="20"/>
              <w:rPr>
                <w:b/>
                <w:sz w:val="22"/>
                <w:szCs w:val="22"/>
                <w:lang w:val="nl-NL"/>
              </w:rPr>
            </w:pPr>
          </w:p>
        </w:tc>
        <w:tc>
          <w:tcPr>
            <w:tcW w:w="1250" w:type="dxa"/>
            <w:tcBorders>
              <w:top w:val="nil"/>
              <w:left w:val="single" w:sz="4" w:space="0" w:color="auto"/>
              <w:bottom w:val="dashSmallGap" w:sz="4" w:space="0" w:color="auto"/>
              <w:right w:val="single" w:sz="4" w:space="0" w:color="auto"/>
            </w:tcBorders>
          </w:tcPr>
          <w:p w14:paraId="7E48B416" w14:textId="77777777" w:rsidR="00896894" w:rsidRPr="00FF7708" w:rsidRDefault="00896894" w:rsidP="00AC6776">
            <w:pPr>
              <w:spacing w:before="20" w:after="20"/>
              <w:rPr>
                <w:b/>
                <w:sz w:val="22"/>
                <w:szCs w:val="22"/>
                <w:lang w:val="nl-NL"/>
              </w:rPr>
            </w:pPr>
          </w:p>
        </w:tc>
      </w:tr>
      <w:tr w:rsidR="00896894" w:rsidRPr="005504C1" w14:paraId="1F467EEF" w14:textId="77777777" w:rsidTr="00AC6776">
        <w:tc>
          <w:tcPr>
            <w:tcW w:w="792" w:type="dxa"/>
            <w:tcBorders>
              <w:top w:val="dashSmallGap" w:sz="4" w:space="0" w:color="auto"/>
              <w:left w:val="single" w:sz="4" w:space="0" w:color="auto"/>
              <w:bottom w:val="dashSmallGap" w:sz="4" w:space="0" w:color="auto"/>
              <w:right w:val="single" w:sz="4" w:space="0" w:color="auto"/>
            </w:tcBorders>
          </w:tcPr>
          <w:p w14:paraId="7CAE4F8F" w14:textId="77777777" w:rsidR="00896894" w:rsidRPr="00FF7708" w:rsidRDefault="00896894" w:rsidP="00AC6776">
            <w:pPr>
              <w:spacing w:before="20" w:after="20"/>
              <w:jc w:val="center"/>
              <w:rPr>
                <w:sz w:val="22"/>
                <w:szCs w:val="22"/>
                <w:lang w:val="nl-NL"/>
              </w:rPr>
            </w:pPr>
          </w:p>
        </w:tc>
        <w:tc>
          <w:tcPr>
            <w:tcW w:w="6036" w:type="dxa"/>
            <w:tcBorders>
              <w:top w:val="dashSmallGap" w:sz="4" w:space="0" w:color="auto"/>
              <w:left w:val="single" w:sz="4" w:space="0" w:color="auto"/>
              <w:bottom w:val="dashSmallGap" w:sz="4" w:space="0" w:color="auto"/>
              <w:right w:val="single" w:sz="4" w:space="0" w:color="auto"/>
            </w:tcBorders>
          </w:tcPr>
          <w:p w14:paraId="462F15FD" w14:textId="77777777" w:rsidR="00896894" w:rsidRPr="002464F6" w:rsidRDefault="00896894" w:rsidP="00AC6776">
            <w:pPr>
              <w:pStyle w:val="Heading4"/>
              <w:spacing w:before="20" w:after="20"/>
              <w:rPr>
                <w:b/>
                <w:sz w:val="22"/>
                <w:szCs w:val="22"/>
                <w:lang w:val="nl-NL"/>
              </w:rPr>
            </w:pPr>
            <w:r w:rsidRPr="002464F6">
              <w:rPr>
                <w:b/>
                <w:sz w:val="22"/>
                <w:szCs w:val="22"/>
                <w:lang w:val="nl-NL"/>
              </w:rPr>
              <w:t>Doanh thu về hoạt động tài chính</w:t>
            </w:r>
          </w:p>
        </w:tc>
        <w:tc>
          <w:tcPr>
            <w:tcW w:w="1276" w:type="dxa"/>
            <w:tcBorders>
              <w:top w:val="dashSmallGap" w:sz="4" w:space="0" w:color="auto"/>
              <w:left w:val="single" w:sz="4" w:space="0" w:color="auto"/>
              <w:bottom w:val="dashSmallGap" w:sz="4" w:space="0" w:color="auto"/>
              <w:right w:val="single" w:sz="4" w:space="0" w:color="auto"/>
            </w:tcBorders>
          </w:tcPr>
          <w:p w14:paraId="176B5A43" w14:textId="77777777" w:rsidR="00896894" w:rsidRPr="00FF7708" w:rsidRDefault="00896894" w:rsidP="00AC6776">
            <w:pPr>
              <w:spacing w:before="20" w:after="20"/>
              <w:rPr>
                <w:sz w:val="22"/>
                <w:szCs w:val="22"/>
                <w:lang w:val="nl-NL"/>
              </w:rPr>
            </w:pPr>
          </w:p>
        </w:tc>
        <w:tc>
          <w:tcPr>
            <w:tcW w:w="1250" w:type="dxa"/>
            <w:tcBorders>
              <w:top w:val="dashSmallGap" w:sz="4" w:space="0" w:color="auto"/>
              <w:left w:val="single" w:sz="4" w:space="0" w:color="auto"/>
              <w:bottom w:val="dashSmallGap" w:sz="4" w:space="0" w:color="auto"/>
              <w:right w:val="single" w:sz="4" w:space="0" w:color="auto"/>
            </w:tcBorders>
          </w:tcPr>
          <w:p w14:paraId="0C727D88" w14:textId="77777777" w:rsidR="00896894" w:rsidRPr="00FF7708" w:rsidRDefault="00896894" w:rsidP="00AC6776">
            <w:pPr>
              <w:spacing w:before="20" w:after="20"/>
              <w:rPr>
                <w:sz w:val="22"/>
                <w:szCs w:val="22"/>
                <w:lang w:val="nl-NL"/>
              </w:rPr>
            </w:pPr>
          </w:p>
        </w:tc>
      </w:tr>
      <w:tr w:rsidR="00896894" w:rsidRPr="00FF7708" w14:paraId="6B8A89CF" w14:textId="77777777" w:rsidTr="00AC6776">
        <w:tc>
          <w:tcPr>
            <w:tcW w:w="792" w:type="dxa"/>
            <w:tcBorders>
              <w:top w:val="dashSmallGap" w:sz="4" w:space="0" w:color="auto"/>
              <w:left w:val="single" w:sz="4" w:space="0" w:color="auto"/>
              <w:bottom w:val="nil"/>
              <w:right w:val="single" w:sz="4" w:space="0" w:color="auto"/>
            </w:tcBorders>
          </w:tcPr>
          <w:p w14:paraId="6E8056F6" w14:textId="77777777" w:rsidR="00896894" w:rsidRPr="00FF7708" w:rsidRDefault="00896894" w:rsidP="00AC6776">
            <w:pPr>
              <w:spacing w:before="20" w:after="20"/>
              <w:jc w:val="center"/>
              <w:rPr>
                <w:sz w:val="22"/>
                <w:szCs w:val="22"/>
                <w:lang w:val="nl-NL"/>
              </w:rPr>
            </w:pPr>
          </w:p>
        </w:tc>
        <w:tc>
          <w:tcPr>
            <w:tcW w:w="6036" w:type="dxa"/>
            <w:tcBorders>
              <w:top w:val="dashSmallGap" w:sz="4" w:space="0" w:color="auto"/>
              <w:left w:val="single" w:sz="4" w:space="0" w:color="auto"/>
              <w:bottom w:val="nil"/>
              <w:right w:val="single" w:sz="4" w:space="0" w:color="auto"/>
            </w:tcBorders>
          </w:tcPr>
          <w:p w14:paraId="4C9507CA" w14:textId="77777777" w:rsidR="00896894" w:rsidRPr="00FF7708" w:rsidRDefault="00896894" w:rsidP="00AC6776">
            <w:pPr>
              <w:spacing w:before="20" w:after="20"/>
              <w:rPr>
                <w:sz w:val="22"/>
                <w:szCs w:val="22"/>
                <w:lang w:val="nl-NL"/>
              </w:rPr>
            </w:pPr>
            <w:r w:rsidRPr="00FF7708">
              <w:rPr>
                <w:sz w:val="22"/>
                <w:szCs w:val="22"/>
                <w:lang w:val="nl-NL"/>
              </w:rPr>
              <w:t>Doanh thu khác</w:t>
            </w:r>
          </w:p>
        </w:tc>
        <w:tc>
          <w:tcPr>
            <w:tcW w:w="1276" w:type="dxa"/>
            <w:tcBorders>
              <w:top w:val="dashSmallGap" w:sz="4" w:space="0" w:color="auto"/>
              <w:left w:val="single" w:sz="4" w:space="0" w:color="auto"/>
              <w:bottom w:val="nil"/>
              <w:right w:val="single" w:sz="4" w:space="0" w:color="auto"/>
            </w:tcBorders>
          </w:tcPr>
          <w:p w14:paraId="0C58A3EE" w14:textId="77777777" w:rsidR="00896894" w:rsidRPr="00FF7708" w:rsidRDefault="00896894" w:rsidP="00AC6776">
            <w:pPr>
              <w:spacing w:before="20" w:after="20"/>
              <w:rPr>
                <w:sz w:val="22"/>
                <w:szCs w:val="22"/>
                <w:lang w:val="nl-NL"/>
              </w:rPr>
            </w:pPr>
          </w:p>
        </w:tc>
        <w:tc>
          <w:tcPr>
            <w:tcW w:w="1250" w:type="dxa"/>
            <w:tcBorders>
              <w:top w:val="dashSmallGap" w:sz="4" w:space="0" w:color="auto"/>
              <w:left w:val="single" w:sz="4" w:space="0" w:color="auto"/>
              <w:bottom w:val="nil"/>
              <w:right w:val="single" w:sz="4" w:space="0" w:color="auto"/>
            </w:tcBorders>
          </w:tcPr>
          <w:p w14:paraId="3F95A93E" w14:textId="77777777" w:rsidR="00896894" w:rsidRPr="00FF7708" w:rsidRDefault="00896894" w:rsidP="00AC6776">
            <w:pPr>
              <w:spacing w:before="20" w:after="20"/>
              <w:rPr>
                <w:sz w:val="22"/>
                <w:szCs w:val="22"/>
                <w:lang w:val="nl-NL"/>
              </w:rPr>
            </w:pPr>
          </w:p>
        </w:tc>
      </w:tr>
      <w:tr w:rsidR="00896894" w:rsidRPr="00FF7708" w14:paraId="561EBD48" w14:textId="77777777" w:rsidTr="00AC6776">
        <w:tc>
          <w:tcPr>
            <w:tcW w:w="792" w:type="dxa"/>
            <w:tcBorders>
              <w:top w:val="single" w:sz="4" w:space="0" w:color="auto"/>
              <w:left w:val="single" w:sz="4" w:space="0" w:color="auto"/>
              <w:bottom w:val="single" w:sz="4" w:space="0" w:color="auto"/>
              <w:right w:val="single" w:sz="4" w:space="0" w:color="auto"/>
            </w:tcBorders>
          </w:tcPr>
          <w:p w14:paraId="3CD5C5AE" w14:textId="77777777" w:rsidR="00896894" w:rsidRPr="00FF7708" w:rsidRDefault="00896894" w:rsidP="00AC6776">
            <w:pPr>
              <w:spacing w:before="20" w:after="20"/>
              <w:jc w:val="center"/>
              <w:rPr>
                <w:sz w:val="22"/>
                <w:szCs w:val="22"/>
                <w:lang w:val="nl-NL"/>
              </w:rPr>
            </w:pPr>
            <w:r w:rsidRPr="00FF7708">
              <w:rPr>
                <w:sz w:val="22"/>
                <w:szCs w:val="22"/>
                <w:lang w:val="nl-NL"/>
              </w:rPr>
              <w:t>2</w:t>
            </w:r>
          </w:p>
        </w:tc>
        <w:tc>
          <w:tcPr>
            <w:tcW w:w="6036" w:type="dxa"/>
            <w:tcBorders>
              <w:top w:val="single" w:sz="4" w:space="0" w:color="auto"/>
              <w:left w:val="single" w:sz="4" w:space="0" w:color="auto"/>
              <w:bottom w:val="single" w:sz="4" w:space="0" w:color="auto"/>
              <w:right w:val="single" w:sz="4" w:space="0" w:color="auto"/>
            </w:tcBorders>
          </w:tcPr>
          <w:p w14:paraId="700D8B3C" w14:textId="77777777" w:rsidR="00896894" w:rsidRPr="002464F6" w:rsidRDefault="00896894" w:rsidP="00AC6776">
            <w:pPr>
              <w:pStyle w:val="Heading9"/>
              <w:spacing w:before="20" w:after="20"/>
              <w:rPr>
                <w:rFonts w:ascii="Times New Roman" w:hAnsi="Times New Roman" w:cs="Times New Roman"/>
                <w:b/>
                <w:lang w:val="nl-NL"/>
              </w:rPr>
            </w:pPr>
            <w:r w:rsidRPr="002464F6">
              <w:rPr>
                <w:rFonts w:ascii="Times New Roman" w:hAnsi="Times New Roman" w:cs="Times New Roman"/>
                <w:b/>
                <w:lang w:val="nl-NL"/>
              </w:rPr>
              <w:t>Tổng chi phí</w:t>
            </w:r>
          </w:p>
        </w:tc>
        <w:tc>
          <w:tcPr>
            <w:tcW w:w="1276" w:type="dxa"/>
            <w:tcBorders>
              <w:top w:val="single" w:sz="4" w:space="0" w:color="auto"/>
              <w:left w:val="single" w:sz="4" w:space="0" w:color="auto"/>
              <w:bottom w:val="single" w:sz="4" w:space="0" w:color="auto"/>
              <w:right w:val="single" w:sz="4" w:space="0" w:color="auto"/>
            </w:tcBorders>
          </w:tcPr>
          <w:p w14:paraId="52A373A2" w14:textId="77777777" w:rsidR="00896894" w:rsidRPr="00FF7708" w:rsidRDefault="00896894" w:rsidP="00AC6776">
            <w:pPr>
              <w:spacing w:before="20" w:after="20"/>
              <w:rPr>
                <w:sz w:val="22"/>
                <w:szCs w:val="22"/>
                <w:lang w:val="nl-NL"/>
              </w:rPr>
            </w:pPr>
          </w:p>
        </w:tc>
        <w:tc>
          <w:tcPr>
            <w:tcW w:w="1250" w:type="dxa"/>
            <w:tcBorders>
              <w:top w:val="single" w:sz="4" w:space="0" w:color="auto"/>
              <w:left w:val="single" w:sz="4" w:space="0" w:color="auto"/>
              <w:bottom w:val="single" w:sz="4" w:space="0" w:color="auto"/>
              <w:right w:val="single" w:sz="4" w:space="0" w:color="auto"/>
            </w:tcBorders>
          </w:tcPr>
          <w:p w14:paraId="6397EAFC" w14:textId="77777777" w:rsidR="00896894" w:rsidRPr="00FF7708" w:rsidRDefault="00896894" w:rsidP="00AC6776">
            <w:pPr>
              <w:spacing w:before="20" w:after="20"/>
              <w:rPr>
                <w:sz w:val="22"/>
                <w:szCs w:val="22"/>
                <w:lang w:val="nl-NL"/>
              </w:rPr>
            </w:pPr>
          </w:p>
        </w:tc>
      </w:tr>
      <w:tr w:rsidR="00896894" w:rsidRPr="005504C1" w14:paraId="646E7F53" w14:textId="77777777" w:rsidTr="00AC6776">
        <w:tc>
          <w:tcPr>
            <w:tcW w:w="792" w:type="dxa"/>
            <w:tcBorders>
              <w:top w:val="single" w:sz="4" w:space="0" w:color="auto"/>
              <w:left w:val="single" w:sz="4" w:space="0" w:color="auto"/>
              <w:bottom w:val="single" w:sz="4" w:space="0" w:color="auto"/>
              <w:right w:val="single" w:sz="4" w:space="0" w:color="auto"/>
            </w:tcBorders>
          </w:tcPr>
          <w:p w14:paraId="74505708" w14:textId="77777777" w:rsidR="00896894" w:rsidRPr="00FF7708" w:rsidRDefault="00896894" w:rsidP="00AC6776">
            <w:pPr>
              <w:spacing w:before="20" w:after="20"/>
              <w:jc w:val="center"/>
              <w:rPr>
                <w:sz w:val="22"/>
                <w:szCs w:val="22"/>
                <w:lang w:val="nl-NL"/>
              </w:rPr>
            </w:pPr>
          </w:p>
        </w:tc>
        <w:tc>
          <w:tcPr>
            <w:tcW w:w="6036" w:type="dxa"/>
            <w:tcBorders>
              <w:top w:val="single" w:sz="4" w:space="0" w:color="auto"/>
              <w:left w:val="single" w:sz="4" w:space="0" w:color="auto"/>
              <w:bottom w:val="single" w:sz="4" w:space="0" w:color="auto"/>
              <w:right w:val="single" w:sz="4" w:space="0" w:color="auto"/>
            </w:tcBorders>
          </w:tcPr>
          <w:p w14:paraId="4927D2FB" w14:textId="77777777" w:rsidR="00896894" w:rsidRPr="00FF7708" w:rsidRDefault="00896894" w:rsidP="00AC6776">
            <w:pPr>
              <w:spacing w:before="20" w:after="20"/>
              <w:rPr>
                <w:sz w:val="22"/>
                <w:szCs w:val="22"/>
                <w:lang w:val="nl-NL"/>
              </w:rPr>
            </w:pPr>
            <w:r w:rsidRPr="00FF7708">
              <w:rPr>
                <w:sz w:val="22"/>
                <w:szCs w:val="22"/>
                <w:lang w:val="nl-NL"/>
              </w:rPr>
              <w:t xml:space="preserve">Chi phí từ hoạt động kinh doanh bảo hiểm, tái bảo hiểm, môi giới bảo hiểm </w:t>
            </w:r>
          </w:p>
        </w:tc>
        <w:tc>
          <w:tcPr>
            <w:tcW w:w="1276" w:type="dxa"/>
            <w:tcBorders>
              <w:top w:val="single" w:sz="4" w:space="0" w:color="auto"/>
              <w:left w:val="single" w:sz="4" w:space="0" w:color="auto"/>
              <w:bottom w:val="single" w:sz="4" w:space="0" w:color="auto"/>
              <w:right w:val="single" w:sz="4" w:space="0" w:color="auto"/>
            </w:tcBorders>
          </w:tcPr>
          <w:p w14:paraId="17D5B171" w14:textId="77777777" w:rsidR="00896894" w:rsidRPr="00FF7708" w:rsidRDefault="00896894" w:rsidP="00AC6776">
            <w:pPr>
              <w:spacing w:before="20" w:after="20"/>
              <w:rPr>
                <w:sz w:val="22"/>
                <w:szCs w:val="22"/>
                <w:lang w:val="nl-NL"/>
              </w:rPr>
            </w:pPr>
          </w:p>
        </w:tc>
        <w:tc>
          <w:tcPr>
            <w:tcW w:w="1250" w:type="dxa"/>
            <w:tcBorders>
              <w:top w:val="single" w:sz="4" w:space="0" w:color="auto"/>
              <w:left w:val="single" w:sz="4" w:space="0" w:color="auto"/>
              <w:bottom w:val="single" w:sz="4" w:space="0" w:color="auto"/>
              <w:right w:val="single" w:sz="4" w:space="0" w:color="auto"/>
            </w:tcBorders>
          </w:tcPr>
          <w:p w14:paraId="7C04EFBF" w14:textId="77777777" w:rsidR="00896894" w:rsidRPr="00FF7708" w:rsidRDefault="00896894" w:rsidP="00AC6776">
            <w:pPr>
              <w:spacing w:before="20" w:after="20"/>
              <w:rPr>
                <w:sz w:val="22"/>
                <w:szCs w:val="22"/>
                <w:lang w:val="nl-NL"/>
              </w:rPr>
            </w:pPr>
          </w:p>
        </w:tc>
      </w:tr>
      <w:tr w:rsidR="00896894" w:rsidRPr="005504C1" w14:paraId="47EE3443" w14:textId="77777777" w:rsidTr="00AC6776">
        <w:tc>
          <w:tcPr>
            <w:tcW w:w="792" w:type="dxa"/>
            <w:tcBorders>
              <w:top w:val="single" w:sz="4" w:space="0" w:color="auto"/>
              <w:left w:val="single" w:sz="4" w:space="0" w:color="auto"/>
              <w:bottom w:val="dashSmallGap" w:sz="4" w:space="0" w:color="auto"/>
              <w:right w:val="single" w:sz="4" w:space="0" w:color="auto"/>
            </w:tcBorders>
          </w:tcPr>
          <w:p w14:paraId="7E17869D" w14:textId="77777777" w:rsidR="00896894" w:rsidRPr="00FF7708" w:rsidRDefault="00896894" w:rsidP="00AC6776">
            <w:pPr>
              <w:spacing w:before="20" w:after="20"/>
              <w:jc w:val="center"/>
              <w:rPr>
                <w:sz w:val="22"/>
                <w:szCs w:val="22"/>
                <w:lang w:val="nl-NL"/>
              </w:rPr>
            </w:pPr>
          </w:p>
        </w:tc>
        <w:tc>
          <w:tcPr>
            <w:tcW w:w="6036" w:type="dxa"/>
            <w:tcBorders>
              <w:top w:val="single" w:sz="4" w:space="0" w:color="auto"/>
              <w:left w:val="single" w:sz="4" w:space="0" w:color="auto"/>
              <w:bottom w:val="dashSmallGap" w:sz="4" w:space="0" w:color="auto"/>
              <w:right w:val="single" w:sz="4" w:space="0" w:color="auto"/>
            </w:tcBorders>
          </w:tcPr>
          <w:p w14:paraId="679431B7" w14:textId="77777777" w:rsidR="00896894" w:rsidRPr="00FF7708" w:rsidRDefault="00896894" w:rsidP="00AC6776">
            <w:pPr>
              <w:spacing w:before="20" w:after="20"/>
              <w:rPr>
                <w:sz w:val="22"/>
                <w:szCs w:val="22"/>
                <w:lang w:val="nl-NL"/>
              </w:rPr>
            </w:pPr>
            <w:r w:rsidRPr="00FF7708">
              <w:rPr>
                <w:sz w:val="22"/>
                <w:szCs w:val="22"/>
                <w:lang w:val="nl-NL"/>
              </w:rPr>
              <w:t>Chi phí hoạt động tài chính</w:t>
            </w:r>
          </w:p>
        </w:tc>
        <w:tc>
          <w:tcPr>
            <w:tcW w:w="1276" w:type="dxa"/>
            <w:tcBorders>
              <w:top w:val="single" w:sz="4" w:space="0" w:color="auto"/>
              <w:left w:val="single" w:sz="4" w:space="0" w:color="auto"/>
              <w:bottom w:val="dashSmallGap" w:sz="4" w:space="0" w:color="auto"/>
              <w:right w:val="single" w:sz="4" w:space="0" w:color="auto"/>
            </w:tcBorders>
          </w:tcPr>
          <w:p w14:paraId="3B441CE9" w14:textId="77777777" w:rsidR="00896894" w:rsidRPr="00FF7708" w:rsidRDefault="00896894" w:rsidP="00AC6776">
            <w:pPr>
              <w:spacing w:before="20" w:after="20"/>
              <w:rPr>
                <w:sz w:val="22"/>
                <w:szCs w:val="22"/>
                <w:lang w:val="nl-NL"/>
              </w:rPr>
            </w:pPr>
          </w:p>
        </w:tc>
        <w:tc>
          <w:tcPr>
            <w:tcW w:w="1250" w:type="dxa"/>
            <w:tcBorders>
              <w:top w:val="single" w:sz="4" w:space="0" w:color="auto"/>
              <w:left w:val="single" w:sz="4" w:space="0" w:color="auto"/>
              <w:bottom w:val="dashSmallGap" w:sz="4" w:space="0" w:color="auto"/>
              <w:right w:val="single" w:sz="4" w:space="0" w:color="auto"/>
            </w:tcBorders>
          </w:tcPr>
          <w:p w14:paraId="3F15F1E8" w14:textId="77777777" w:rsidR="00896894" w:rsidRPr="00FF7708" w:rsidRDefault="00896894" w:rsidP="00AC6776">
            <w:pPr>
              <w:spacing w:before="20" w:after="20"/>
              <w:rPr>
                <w:sz w:val="22"/>
                <w:szCs w:val="22"/>
                <w:lang w:val="nl-NL"/>
              </w:rPr>
            </w:pPr>
          </w:p>
        </w:tc>
      </w:tr>
      <w:tr w:rsidR="00896894" w:rsidRPr="005504C1" w14:paraId="0B584709" w14:textId="77777777" w:rsidTr="00AC6776">
        <w:tc>
          <w:tcPr>
            <w:tcW w:w="792" w:type="dxa"/>
            <w:tcBorders>
              <w:top w:val="dashSmallGap" w:sz="4" w:space="0" w:color="auto"/>
              <w:left w:val="single" w:sz="4" w:space="0" w:color="auto"/>
              <w:bottom w:val="dashSmallGap" w:sz="4" w:space="0" w:color="auto"/>
              <w:right w:val="single" w:sz="4" w:space="0" w:color="auto"/>
            </w:tcBorders>
          </w:tcPr>
          <w:p w14:paraId="1857C629" w14:textId="77777777" w:rsidR="00896894" w:rsidRPr="00FF7708" w:rsidRDefault="00896894" w:rsidP="00AC6776">
            <w:pPr>
              <w:spacing w:before="20" w:after="20"/>
              <w:jc w:val="center"/>
              <w:rPr>
                <w:sz w:val="22"/>
                <w:szCs w:val="22"/>
                <w:lang w:val="nl-NL"/>
              </w:rPr>
            </w:pPr>
          </w:p>
        </w:tc>
        <w:tc>
          <w:tcPr>
            <w:tcW w:w="6036" w:type="dxa"/>
            <w:tcBorders>
              <w:top w:val="dashSmallGap" w:sz="4" w:space="0" w:color="auto"/>
              <w:left w:val="single" w:sz="4" w:space="0" w:color="auto"/>
              <w:bottom w:val="dashSmallGap" w:sz="4" w:space="0" w:color="auto"/>
              <w:right w:val="single" w:sz="4" w:space="0" w:color="auto"/>
            </w:tcBorders>
          </w:tcPr>
          <w:p w14:paraId="7A59C1DF" w14:textId="77777777" w:rsidR="00896894" w:rsidRPr="00FF7708" w:rsidRDefault="00896894" w:rsidP="00AC6776">
            <w:pPr>
              <w:spacing w:before="20" w:after="20"/>
              <w:rPr>
                <w:sz w:val="22"/>
                <w:szCs w:val="22"/>
                <w:lang w:val="nl-NL"/>
              </w:rPr>
            </w:pPr>
            <w:r w:rsidRPr="00FF7708">
              <w:rPr>
                <w:sz w:val="22"/>
                <w:szCs w:val="22"/>
                <w:lang w:val="nl-NL"/>
              </w:rPr>
              <w:t>Chi phí quản lý doanh nghiệp</w:t>
            </w:r>
          </w:p>
        </w:tc>
        <w:tc>
          <w:tcPr>
            <w:tcW w:w="1276" w:type="dxa"/>
            <w:tcBorders>
              <w:top w:val="dashSmallGap" w:sz="4" w:space="0" w:color="auto"/>
              <w:left w:val="single" w:sz="4" w:space="0" w:color="auto"/>
              <w:bottom w:val="dashSmallGap" w:sz="4" w:space="0" w:color="auto"/>
              <w:right w:val="single" w:sz="4" w:space="0" w:color="auto"/>
            </w:tcBorders>
          </w:tcPr>
          <w:p w14:paraId="606F83F1" w14:textId="77777777" w:rsidR="00896894" w:rsidRPr="00FF7708" w:rsidRDefault="00896894" w:rsidP="00AC6776">
            <w:pPr>
              <w:spacing w:before="20" w:after="20"/>
              <w:rPr>
                <w:sz w:val="22"/>
                <w:szCs w:val="22"/>
                <w:lang w:val="nl-NL"/>
              </w:rPr>
            </w:pPr>
          </w:p>
        </w:tc>
        <w:tc>
          <w:tcPr>
            <w:tcW w:w="1250" w:type="dxa"/>
            <w:tcBorders>
              <w:top w:val="dashSmallGap" w:sz="4" w:space="0" w:color="auto"/>
              <w:left w:val="single" w:sz="4" w:space="0" w:color="auto"/>
              <w:bottom w:val="dashSmallGap" w:sz="4" w:space="0" w:color="auto"/>
              <w:right w:val="single" w:sz="4" w:space="0" w:color="auto"/>
            </w:tcBorders>
          </w:tcPr>
          <w:p w14:paraId="31259F2D" w14:textId="77777777" w:rsidR="00896894" w:rsidRPr="00FF7708" w:rsidRDefault="00896894" w:rsidP="00AC6776">
            <w:pPr>
              <w:spacing w:before="20" w:after="20"/>
              <w:rPr>
                <w:sz w:val="22"/>
                <w:szCs w:val="22"/>
                <w:lang w:val="nl-NL"/>
              </w:rPr>
            </w:pPr>
          </w:p>
        </w:tc>
      </w:tr>
      <w:tr w:rsidR="00896894" w:rsidRPr="00FF7708" w14:paraId="584B529C" w14:textId="77777777" w:rsidTr="00AC6776">
        <w:tc>
          <w:tcPr>
            <w:tcW w:w="792" w:type="dxa"/>
            <w:tcBorders>
              <w:top w:val="dashSmallGap" w:sz="4" w:space="0" w:color="auto"/>
              <w:left w:val="single" w:sz="4" w:space="0" w:color="auto"/>
              <w:bottom w:val="nil"/>
              <w:right w:val="single" w:sz="4" w:space="0" w:color="auto"/>
            </w:tcBorders>
          </w:tcPr>
          <w:p w14:paraId="54A9D4E6" w14:textId="77777777" w:rsidR="00896894" w:rsidRPr="00FF7708" w:rsidRDefault="00896894" w:rsidP="00AC6776">
            <w:pPr>
              <w:spacing w:before="20" w:after="20"/>
              <w:jc w:val="center"/>
              <w:rPr>
                <w:sz w:val="22"/>
                <w:szCs w:val="22"/>
                <w:lang w:val="nl-NL"/>
              </w:rPr>
            </w:pPr>
          </w:p>
        </w:tc>
        <w:tc>
          <w:tcPr>
            <w:tcW w:w="6036" w:type="dxa"/>
            <w:tcBorders>
              <w:top w:val="dashSmallGap" w:sz="4" w:space="0" w:color="auto"/>
              <w:left w:val="single" w:sz="4" w:space="0" w:color="auto"/>
              <w:bottom w:val="nil"/>
              <w:right w:val="single" w:sz="4" w:space="0" w:color="auto"/>
            </w:tcBorders>
          </w:tcPr>
          <w:p w14:paraId="125950FA" w14:textId="77777777" w:rsidR="00896894" w:rsidRPr="00FF7708" w:rsidRDefault="00896894" w:rsidP="00AC6776">
            <w:pPr>
              <w:spacing w:before="20" w:after="20"/>
              <w:rPr>
                <w:sz w:val="22"/>
                <w:szCs w:val="22"/>
                <w:lang w:val="nl-NL"/>
              </w:rPr>
            </w:pPr>
            <w:r w:rsidRPr="00FF7708">
              <w:rPr>
                <w:sz w:val="22"/>
                <w:szCs w:val="22"/>
                <w:lang w:val="nl-NL"/>
              </w:rPr>
              <w:t>Chi phí khác</w:t>
            </w:r>
          </w:p>
        </w:tc>
        <w:tc>
          <w:tcPr>
            <w:tcW w:w="1276" w:type="dxa"/>
            <w:tcBorders>
              <w:top w:val="dashSmallGap" w:sz="4" w:space="0" w:color="auto"/>
              <w:left w:val="single" w:sz="4" w:space="0" w:color="auto"/>
              <w:bottom w:val="nil"/>
              <w:right w:val="single" w:sz="4" w:space="0" w:color="auto"/>
            </w:tcBorders>
          </w:tcPr>
          <w:p w14:paraId="07843CFF" w14:textId="77777777" w:rsidR="00896894" w:rsidRPr="00FF7708" w:rsidRDefault="00896894" w:rsidP="00AC6776">
            <w:pPr>
              <w:spacing w:before="20" w:after="20"/>
              <w:rPr>
                <w:sz w:val="22"/>
                <w:szCs w:val="22"/>
                <w:lang w:val="nl-NL"/>
              </w:rPr>
            </w:pPr>
          </w:p>
        </w:tc>
        <w:tc>
          <w:tcPr>
            <w:tcW w:w="1250" w:type="dxa"/>
            <w:tcBorders>
              <w:top w:val="dashSmallGap" w:sz="4" w:space="0" w:color="auto"/>
              <w:left w:val="single" w:sz="4" w:space="0" w:color="auto"/>
              <w:bottom w:val="nil"/>
              <w:right w:val="single" w:sz="4" w:space="0" w:color="auto"/>
            </w:tcBorders>
          </w:tcPr>
          <w:p w14:paraId="7724C29F" w14:textId="77777777" w:rsidR="00896894" w:rsidRPr="00FF7708" w:rsidRDefault="00896894" w:rsidP="00AC6776">
            <w:pPr>
              <w:spacing w:before="20" w:after="20"/>
              <w:rPr>
                <w:sz w:val="22"/>
                <w:szCs w:val="22"/>
                <w:lang w:val="nl-NL"/>
              </w:rPr>
            </w:pPr>
          </w:p>
        </w:tc>
      </w:tr>
      <w:tr w:rsidR="00896894" w:rsidRPr="00FF7708" w14:paraId="2C9E7230" w14:textId="77777777" w:rsidTr="00AC6776">
        <w:tc>
          <w:tcPr>
            <w:tcW w:w="792" w:type="dxa"/>
            <w:tcBorders>
              <w:top w:val="single" w:sz="4" w:space="0" w:color="auto"/>
              <w:left w:val="single" w:sz="4" w:space="0" w:color="auto"/>
              <w:bottom w:val="single" w:sz="4" w:space="0" w:color="auto"/>
              <w:right w:val="single" w:sz="4" w:space="0" w:color="auto"/>
            </w:tcBorders>
          </w:tcPr>
          <w:p w14:paraId="5CAD0675" w14:textId="77777777" w:rsidR="00896894" w:rsidRPr="00FF7708" w:rsidRDefault="00896894" w:rsidP="00AC6776">
            <w:pPr>
              <w:spacing w:before="20" w:after="20"/>
              <w:jc w:val="center"/>
              <w:rPr>
                <w:sz w:val="22"/>
                <w:szCs w:val="22"/>
                <w:lang w:val="nl-NL"/>
              </w:rPr>
            </w:pPr>
            <w:r w:rsidRPr="00FF7708">
              <w:rPr>
                <w:sz w:val="22"/>
                <w:szCs w:val="22"/>
                <w:lang w:val="nl-NL"/>
              </w:rPr>
              <w:t>3</w:t>
            </w:r>
          </w:p>
        </w:tc>
        <w:tc>
          <w:tcPr>
            <w:tcW w:w="6036" w:type="dxa"/>
            <w:tcBorders>
              <w:top w:val="single" w:sz="4" w:space="0" w:color="auto"/>
              <w:left w:val="single" w:sz="4" w:space="0" w:color="auto"/>
              <w:bottom w:val="single" w:sz="4" w:space="0" w:color="auto"/>
              <w:right w:val="single" w:sz="4" w:space="0" w:color="auto"/>
            </w:tcBorders>
          </w:tcPr>
          <w:p w14:paraId="74DDA3E5" w14:textId="77777777" w:rsidR="00896894" w:rsidRPr="002464F6" w:rsidRDefault="00896894" w:rsidP="00AC6776">
            <w:pPr>
              <w:pStyle w:val="Heading9"/>
              <w:spacing w:before="20" w:after="20"/>
              <w:rPr>
                <w:rFonts w:ascii="Times New Roman" w:hAnsi="Times New Roman" w:cs="Times New Roman"/>
                <w:b/>
                <w:lang w:val="nl-NL"/>
              </w:rPr>
            </w:pPr>
            <w:r w:rsidRPr="002464F6">
              <w:rPr>
                <w:rFonts w:ascii="Times New Roman" w:hAnsi="Times New Roman" w:cs="Times New Roman"/>
                <w:b/>
                <w:lang w:val="nl-NL"/>
              </w:rPr>
              <w:t>Lợi nhuận trước thuế</w:t>
            </w:r>
          </w:p>
        </w:tc>
        <w:tc>
          <w:tcPr>
            <w:tcW w:w="1276" w:type="dxa"/>
            <w:tcBorders>
              <w:top w:val="single" w:sz="4" w:space="0" w:color="auto"/>
              <w:left w:val="single" w:sz="4" w:space="0" w:color="auto"/>
              <w:bottom w:val="single" w:sz="4" w:space="0" w:color="auto"/>
              <w:right w:val="single" w:sz="4" w:space="0" w:color="auto"/>
            </w:tcBorders>
          </w:tcPr>
          <w:p w14:paraId="75E58FE2" w14:textId="77777777" w:rsidR="00896894" w:rsidRPr="00FF7708" w:rsidRDefault="00896894" w:rsidP="00AC6776">
            <w:pPr>
              <w:spacing w:before="20" w:after="20"/>
              <w:rPr>
                <w:sz w:val="22"/>
                <w:szCs w:val="22"/>
                <w:lang w:val="nl-NL"/>
              </w:rPr>
            </w:pPr>
          </w:p>
        </w:tc>
        <w:tc>
          <w:tcPr>
            <w:tcW w:w="1250" w:type="dxa"/>
            <w:tcBorders>
              <w:top w:val="single" w:sz="4" w:space="0" w:color="auto"/>
              <w:left w:val="single" w:sz="4" w:space="0" w:color="auto"/>
              <w:bottom w:val="single" w:sz="4" w:space="0" w:color="auto"/>
              <w:right w:val="single" w:sz="4" w:space="0" w:color="auto"/>
            </w:tcBorders>
          </w:tcPr>
          <w:p w14:paraId="02CDCF82" w14:textId="77777777" w:rsidR="00896894" w:rsidRPr="00FF7708" w:rsidRDefault="00896894" w:rsidP="00AC6776">
            <w:pPr>
              <w:spacing w:before="20" w:after="20"/>
              <w:rPr>
                <w:sz w:val="22"/>
                <w:szCs w:val="22"/>
                <w:lang w:val="nl-NL"/>
              </w:rPr>
            </w:pPr>
          </w:p>
        </w:tc>
      </w:tr>
      <w:tr w:rsidR="00896894" w:rsidRPr="005504C1" w14:paraId="447D262F" w14:textId="77777777" w:rsidTr="00AC6776">
        <w:tc>
          <w:tcPr>
            <w:tcW w:w="792" w:type="dxa"/>
            <w:tcBorders>
              <w:top w:val="single" w:sz="4" w:space="0" w:color="auto"/>
              <w:left w:val="single" w:sz="4" w:space="0" w:color="auto"/>
              <w:bottom w:val="single" w:sz="4" w:space="0" w:color="auto"/>
              <w:right w:val="single" w:sz="4" w:space="0" w:color="auto"/>
            </w:tcBorders>
          </w:tcPr>
          <w:p w14:paraId="558F6B9D" w14:textId="77777777" w:rsidR="00896894" w:rsidRPr="00FF7708" w:rsidRDefault="00896894" w:rsidP="00AC6776">
            <w:pPr>
              <w:spacing w:before="20" w:after="20"/>
              <w:jc w:val="center"/>
              <w:rPr>
                <w:sz w:val="22"/>
                <w:szCs w:val="22"/>
                <w:lang w:val="nl-NL"/>
              </w:rPr>
            </w:pPr>
            <w:r w:rsidRPr="00FF7708">
              <w:rPr>
                <w:sz w:val="22"/>
                <w:szCs w:val="22"/>
                <w:lang w:val="nl-NL"/>
              </w:rPr>
              <w:t>4</w:t>
            </w:r>
          </w:p>
        </w:tc>
        <w:tc>
          <w:tcPr>
            <w:tcW w:w="6036" w:type="dxa"/>
            <w:tcBorders>
              <w:top w:val="single" w:sz="4" w:space="0" w:color="auto"/>
              <w:left w:val="single" w:sz="4" w:space="0" w:color="auto"/>
              <w:bottom w:val="single" w:sz="4" w:space="0" w:color="auto"/>
              <w:right w:val="single" w:sz="4" w:space="0" w:color="auto"/>
            </w:tcBorders>
          </w:tcPr>
          <w:p w14:paraId="7A203E26" w14:textId="77777777" w:rsidR="00896894" w:rsidRPr="00FF7708" w:rsidRDefault="00896894" w:rsidP="00AC6776">
            <w:pPr>
              <w:spacing w:before="20" w:after="20"/>
              <w:rPr>
                <w:b/>
                <w:sz w:val="22"/>
                <w:szCs w:val="22"/>
                <w:lang w:val="nl-NL"/>
              </w:rPr>
            </w:pPr>
            <w:r w:rsidRPr="00FF7708">
              <w:rPr>
                <w:b/>
                <w:sz w:val="22"/>
                <w:szCs w:val="22"/>
                <w:lang w:val="nl-NL"/>
              </w:rPr>
              <w:t>Thuế thu nhập phải nộp</w:t>
            </w:r>
          </w:p>
        </w:tc>
        <w:tc>
          <w:tcPr>
            <w:tcW w:w="1276" w:type="dxa"/>
            <w:tcBorders>
              <w:top w:val="single" w:sz="4" w:space="0" w:color="auto"/>
              <w:left w:val="single" w:sz="4" w:space="0" w:color="auto"/>
              <w:bottom w:val="single" w:sz="4" w:space="0" w:color="auto"/>
              <w:right w:val="single" w:sz="4" w:space="0" w:color="auto"/>
            </w:tcBorders>
          </w:tcPr>
          <w:p w14:paraId="41FD2906" w14:textId="77777777" w:rsidR="00896894" w:rsidRPr="00FF7708" w:rsidRDefault="00896894" w:rsidP="00AC6776">
            <w:pPr>
              <w:spacing w:before="20" w:after="20"/>
              <w:rPr>
                <w:sz w:val="22"/>
                <w:szCs w:val="22"/>
                <w:lang w:val="nl-NL"/>
              </w:rPr>
            </w:pPr>
          </w:p>
        </w:tc>
        <w:tc>
          <w:tcPr>
            <w:tcW w:w="1250" w:type="dxa"/>
            <w:tcBorders>
              <w:top w:val="single" w:sz="4" w:space="0" w:color="auto"/>
              <w:left w:val="single" w:sz="4" w:space="0" w:color="auto"/>
              <w:bottom w:val="single" w:sz="4" w:space="0" w:color="auto"/>
              <w:right w:val="single" w:sz="4" w:space="0" w:color="auto"/>
            </w:tcBorders>
          </w:tcPr>
          <w:p w14:paraId="281B9057" w14:textId="77777777" w:rsidR="00896894" w:rsidRPr="00FF7708" w:rsidRDefault="00896894" w:rsidP="00AC6776">
            <w:pPr>
              <w:spacing w:before="20" w:after="20"/>
              <w:rPr>
                <w:sz w:val="22"/>
                <w:szCs w:val="22"/>
                <w:lang w:val="nl-NL"/>
              </w:rPr>
            </w:pPr>
          </w:p>
        </w:tc>
      </w:tr>
      <w:tr w:rsidR="00896894" w:rsidRPr="00FF7708" w14:paraId="11D40B42" w14:textId="77777777" w:rsidTr="00AC6776">
        <w:tc>
          <w:tcPr>
            <w:tcW w:w="792" w:type="dxa"/>
            <w:tcBorders>
              <w:top w:val="single" w:sz="4" w:space="0" w:color="auto"/>
              <w:left w:val="single" w:sz="4" w:space="0" w:color="auto"/>
              <w:bottom w:val="single" w:sz="4" w:space="0" w:color="auto"/>
              <w:right w:val="single" w:sz="4" w:space="0" w:color="auto"/>
            </w:tcBorders>
          </w:tcPr>
          <w:p w14:paraId="102EA4FB" w14:textId="77777777" w:rsidR="00896894" w:rsidRPr="00FF7708" w:rsidRDefault="00896894" w:rsidP="00AC6776">
            <w:pPr>
              <w:spacing w:before="20" w:after="20"/>
              <w:jc w:val="center"/>
              <w:rPr>
                <w:sz w:val="22"/>
                <w:szCs w:val="22"/>
                <w:lang w:val="nl-NL"/>
              </w:rPr>
            </w:pPr>
            <w:r w:rsidRPr="00FF7708">
              <w:rPr>
                <w:sz w:val="22"/>
                <w:szCs w:val="22"/>
                <w:lang w:val="nl-NL"/>
              </w:rPr>
              <w:t>5</w:t>
            </w:r>
          </w:p>
        </w:tc>
        <w:tc>
          <w:tcPr>
            <w:tcW w:w="6036" w:type="dxa"/>
            <w:tcBorders>
              <w:top w:val="single" w:sz="4" w:space="0" w:color="auto"/>
              <w:left w:val="single" w:sz="4" w:space="0" w:color="auto"/>
              <w:bottom w:val="single" w:sz="4" w:space="0" w:color="auto"/>
              <w:right w:val="single" w:sz="4" w:space="0" w:color="auto"/>
            </w:tcBorders>
          </w:tcPr>
          <w:p w14:paraId="687BE4BB" w14:textId="77777777" w:rsidR="00896894" w:rsidRPr="00FF7708" w:rsidRDefault="00896894" w:rsidP="00AC6776">
            <w:pPr>
              <w:spacing w:before="20" w:after="20"/>
              <w:rPr>
                <w:b/>
                <w:sz w:val="22"/>
                <w:szCs w:val="22"/>
                <w:lang w:val="nl-NL"/>
              </w:rPr>
            </w:pPr>
            <w:r w:rsidRPr="00FF7708">
              <w:rPr>
                <w:b/>
                <w:sz w:val="22"/>
                <w:szCs w:val="22"/>
                <w:lang w:val="nl-NL"/>
              </w:rPr>
              <w:t>Lợi nhuận sau thuế</w:t>
            </w:r>
          </w:p>
        </w:tc>
        <w:tc>
          <w:tcPr>
            <w:tcW w:w="1276" w:type="dxa"/>
            <w:tcBorders>
              <w:top w:val="single" w:sz="4" w:space="0" w:color="auto"/>
              <w:left w:val="single" w:sz="4" w:space="0" w:color="auto"/>
              <w:bottom w:val="single" w:sz="4" w:space="0" w:color="auto"/>
              <w:right w:val="single" w:sz="4" w:space="0" w:color="auto"/>
            </w:tcBorders>
          </w:tcPr>
          <w:p w14:paraId="7402D8EF" w14:textId="77777777" w:rsidR="00896894" w:rsidRPr="00FF7708" w:rsidRDefault="00896894" w:rsidP="00AC6776">
            <w:pPr>
              <w:spacing w:before="20" w:after="20"/>
              <w:rPr>
                <w:sz w:val="22"/>
                <w:szCs w:val="22"/>
                <w:lang w:val="nl-NL"/>
              </w:rPr>
            </w:pPr>
          </w:p>
        </w:tc>
        <w:tc>
          <w:tcPr>
            <w:tcW w:w="1250" w:type="dxa"/>
            <w:tcBorders>
              <w:top w:val="single" w:sz="4" w:space="0" w:color="auto"/>
              <w:left w:val="single" w:sz="4" w:space="0" w:color="auto"/>
              <w:bottom w:val="single" w:sz="4" w:space="0" w:color="auto"/>
              <w:right w:val="single" w:sz="4" w:space="0" w:color="auto"/>
            </w:tcBorders>
          </w:tcPr>
          <w:p w14:paraId="2C494475" w14:textId="77777777" w:rsidR="00896894" w:rsidRPr="00FF7708" w:rsidRDefault="00896894" w:rsidP="00AC6776">
            <w:pPr>
              <w:spacing w:before="20" w:after="20"/>
              <w:rPr>
                <w:sz w:val="22"/>
                <w:szCs w:val="22"/>
                <w:lang w:val="nl-NL"/>
              </w:rPr>
            </w:pPr>
          </w:p>
        </w:tc>
      </w:tr>
    </w:tbl>
    <w:p w14:paraId="0EC092C9" w14:textId="77777777" w:rsidR="00896894" w:rsidRPr="00FF7708" w:rsidRDefault="00896894" w:rsidP="00896894">
      <w:pPr>
        <w:spacing w:before="120" w:after="120"/>
        <w:jc w:val="both"/>
        <w:rPr>
          <w:sz w:val="22"/>
          <w:szCs w:val="22"/>
          <w:lang w:val="nl-NL"/>
        </w:rPr>
      </w:pPr>
      <w:r w:rsidRPr="00FF7708">
        <w:rPr>
          <w:b/>
          <w:sz w:val="22"/>
          <w:szCs w:val="22"/>
          <w:lang w:val="nl-NL"/>
        </w:rPr>
        <w:t>III. CÁC CHỈ TIÊU TÀI CHÍNH CƠ BẢN (chỉ áp dụng đối với báo cáo năm)</w:t>
      </w:r>
    </w:p>
    <w:tbl>
      <w:tblPr>
        <w:tblW w:w="9354"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6"/>
        <w:gridCol w:w="4908"/>
        <w:gridCol w:w="1086"/>
        <w:gridCol w:w="1260"/>
        <w:gridCol w:w="1374"/>
      </w:tblGrid>
      <w:tr w:rsidR="00896894" w:rsidRPr="00FF7708" w14:paraId="259DAA4E" w14:textId="77777777" w:rsidTr="00AC6776">
        <w:tc>
          <w:tcPr>
            <w:tcW w:w="726" w:type="dxa"/>
            <w:tcBorders>
              <w:top w:val="single" w:sz="4" w:space="0" w:color="auto"/>
              <w:left w:val="single" w:sz="4" w:space="0" w:color="auto"/>
              <w:bottom w:val="single" w:sz="4" w:space="0" w:color="auto"/>
              <w:right w:val="single" w:sz="4" w:space="0" w:color="auto"/>
            </w:tcBorders>
            <w:vAlign w:val="center"/>
          </w:tcPr>
          <w:p w14:paraId="0CCBD827" w14:textId="77777777" w:rsidR="00896894" w:rsidRPr="00FF7708" w:rsidRDefault="00896894" w:rsidP="00AC6776">
            <w:pPr>
              <w:pStyle w:val="Heading1"/>
              <w:tabs>
                <w:tab w:val="left" w:pos="447"/>
              </w:tabs>
              <w:spacing w:before="40" w:after="40"/>
              <w:rPr>
                <w:rFonts w:ascii="Times New Roman" w:hAnsi="Times New Roman"/>
                <w:sz w:val="22"/>
                <w:szCs w:val="22"/>
                <w:lang w:val="nl-NL"/>
              </w:rPr>
            </w:pPr>
            <w:r w:rsidRPr="00FF7708">
              <w:rPr>
                <w:rFonts w:ascii="Times New Roman" w:hAnsi="Times New Roman"/>
                <w:sz w:val="22"/>
                <w:szCs w:val="22"/>
                <w:lang w:val="nl-NL"/>
              </w:rPr>
              <w:t>STT</w:t>
            </w:r>
          </w:p>
        </w:tc>
        <w:tc>
          <w:tcPr>
            <w:tcW w:w="4908" w:type="dxa"/>
            <w:tcBorders>
              <w:top w:val="single" w:sz="4" w:space="0" w:color="auto"/>
              <w:left w:val="single" w:sz="4" w:space="0" w:color="auto"/>
              <w:bottom w:val="single" w:sz="4" w:space="0" w:color="auto"/>
              <w:right w:val="single" w:sz="4" w:space="0" w:color="auto"/>
            </w:tcBorders>
            <w:vAlign w:val="center"/>
          </w:tcPr>
          <w:p w14:paraId="03300D50" w14:textId="77777777" w:rsidR="00896894" w:rsidRPr="00FF7708" w:rsidRDefault="00896894" w:rsidP="00AC6776">
            <w:pPr>
              <w:pStyle w:val="Heading6"/>
              <w:spacing w:after="40"/>
              <w:jc w:val="center"/>
              <w:rPr>
                <w:lang w:val="nl-NL"/>
              </w:rPr>
            </w:pPr>
            <w:r w:rsidRPr="00FF7708">
              <w:rPr>
                <w:lang w:val="nl-NL"/>
              </w:rPr>
              <w:t>Chỉ tiêu</w:t>
            </w:r>
          </w:p>
        </w:tc>
        <w:tc>
          <w:tcPr>
            <w:tcW w:w="1086" w:type="dxa"/>
            <w:tcBorders>
              <w:top w:val="single" w:sz="4" w:space="0" w:color="auto"/>
              <w:left w:val="single" w:sz="4" w:space="0" w:color="auto"/>
              <w:bottom w:val="single" w:sz="4" w:space="0" w:color="auto"/>
              <w:right w:val="single" w:sz="4" w:space="0" w:color="auto"/>
            </w:tcBorders>
            <w:vAlign w:val="center"/>
          </w:tcPr>
          <w:p w14:paraId="657B71EE" w14:textId="77777777" w:rsidR="00896894" w:rsidRPr="00FF7708" w:rsidRDefault="00896894" w:rsidP="00AC6776">
            <w:pPr>
              <w:spacing w:before="40" w:after="40"/>
              <w:jc w:val="center"/>
              <w:rPr>
                <w:b/>
                <w:sz w:val="22"/>
                <w:szCs w:val="22"/>
                <w:lang w:val="nl-NL"/>
              </w:rPr>
            </w:pPr>
            <w:r w:rsidRPr="00FF7708">
              <w:rPr>
                <w:b/>
                <w:sz w:val="22"/>
                <w:szCs w:val="22"/>
                <w:lang w:val="nl-NL"/>
              </w:rPr>
              <w:t>Đơn vị tính</w:t>
            </w:r>
          </w:p>
        </w:tc>
        <w:tc>
          <w:tcPr>
            <w:tcW w:w="1260" w:type="dxa"/>
            <w:tcBorders>
              <w:top w:val="single" w:sz="4" w:space="0" w:color="auto"/>
              <w:left w:val="single" w:sz="4" w:space="0" w:color="auto"/>
              <w:bottom w:val="single" w:sz="4" w:space="0" w:color="auto"/>
              <w:right w:val="single" w:sz="4" w:space="0" w:color="auto"/>
            </w:tcBorders>
            <w:vAlign w:val="center"/>
          </w:tcPr>
          <w:p w14:paraId="4BCE9652" w14:textId="77777777" w:rsidR="00896894" w:rsidRPr="00FF7708" w:rsidRDefault="00896894" w:rsidP="00AC6776">
            <w:pPr>
              <w:spacing w:before="40" w:after="40"/>
              <w:jc w:val="center"/>
              <w:rPr>
                <w:b/>
                <w:sz w:val="22"/>
                <w:szCs w:val="22"/>
                <w:lang w:val="nl-NL"/>
              </w:rPr>
            </w:pPr>
            <w:r w:rsidRPr="00FF7708">
              <w:rPr>
                <w:b/>
                <w:sz w:val="22"/>
                <w:szCs w:val="22"/>
                <w:lang w:val="nl-NL"/>
              </w:rPr>
              <w:t>Kỳ trước</w:t>
            </w:r>
          </w:p>
        </w:tc>
        <w:tc>
          <w:tcPr>
            <w:tcW w:w="1374" w:type="dxa"/>
            <w:tcBorders>
              <w:top w:val="single" w:sz="4" w:space="0" w:color="auto"/>
              <w:left w:val="single" w:sz="4" w:space="0" w:color="auto"/>
              <w:bottom w:val="single" w:sz="4" w:space="0" w:color="auto"/>
              <w:right w:val="single" w:sz="4" w:space="0" w:color="auto"/>
            </w:tcBorders>
            <w:vAlign w:val="center"/>
          </w:tcPr>
          <w:p w14:paraId="4F69B6FB" w14:textId="77777777" w:rsidR="00896894" w:rsidRPr="00FF7708" w:rsidRDefault="00896894" w:rsidP="00AC6776">
            <w:pPr>
              <w:spacing w:before="40" w:after="40"/>
              <w:jc w:val="center"/>
              <w:rPr>
                <w:b/>
                <w:sz w:val="22"/>
                <w:szCs w:val="22"/>
                <w:lang w:val="nl-NL"/>
              </w:rPr>
            </w:pPr>
            <w:r w:rsidRPr="00FF7708">
              <w:rPr>
                <w:b/>
                <w:sz w:val="22"/>
                <w:szCs w:val="22"/>
                <w:lang w:val="nl-NL"/>
              </w:rPr>
              <w:t>Kỳ báo cáo</w:t>
            </w:r>
          </w:p>
        </w:tc>
      </w:tr>
      <w:tr w:rsidR="00896894" w:rsidRPr="00FF7708" w14:paraId="6CC556FD" w14:textId="77777777" w:rsidTr="00AC6776">
        <w:tc>
          <w:tcPr>
            <w:tcW w:w="726" w:type="dxa"/>
            <w:tcBorders>
              <w:top w:val="single" w:sz="4" w:space="0" w:color="auto"/>
              <w:left w:val="single" w:sz="4" w:space="0" w:color="auto"/>
              <w:bottom w:val="single" w:sz="4" w:space="0" w:color="auto"/>
              <w:right w:val="single" w:sz="4" w:space="0" w:color="auto"/>
            </w:tcBorders>
          </w:tcPr>
          <w:p w14:paraId="2C9B3420" w14:textId="77777777" w:rsidR="00896894" w:rsidRPr="00FF7708" w:rsidRDefault="00896894" w:rsidP="00AC6776">
            <w:pPr>
              <w:tabs>
                <w:tab w:val="left" w:pos="447"/>
              </w:tabs>
              <w:spacing w:before="40" w:after="40"/>
              <w:jc w:val="center"/>
              <w:rPr>
                <w:b/>
                <w:sz w:val="22"/>
                <w:szCs w:val="22"/>
                <w:lang w:val="nl-NL"/>
              </w:rPr>
            </w:pPr>
            <w:r w:rsidRPr="00FF7708">
              <w:rPr>
                <w:b/>
                <w:sz w:val="22"/>
                <w:szCs w:val="22"/>
                <w:lang w:val="nl-NL"/>
              </w:rPr>
              <w:t>1</w:t>
            </w:r>
          </w:p>
        </w:tc>
        <w:tc>
          <w:tcPr>
            <w:tcW w:w="4908" w:type="dxa"/>
            <w:tcBorders>
              <w:top w:val="single" w:sz="4" w:space="0" w:color="auto"/>
              <w:left w:val="single" w:sz="4" w:space="0" w:color="auto"/>
              <w:bottom w:val="single" w:sz="4" w:space="0" w:color="auto"/>
              <w:right w:val="single" w:sz="4" w:space="0" w:color="auto"/>
            </w:tcBorders>
          </w:tcPr>
          <w:p w14:paraId="592B7588" w14:textId="77777777" w:rsidR="00896894" w:rsidRPr="00FF7708" w:rsidRDefault="00896894" w:rsidP="00AC6776">
            <w:pPr>
              <w:spacing w:before="40" w:after="40"/>
              <w:rPr>
                <w:b/>
                <w:sz w:val="22"/>
                <w:szCs w:val="22"/>
                <w:lang w:val="nl-NL"/>
              </w:rPr>
            </w:pPr>
            <w:r w:rsidRPr="00FF7708">
              <w:rPr>
                <w:b/>
                <w:sz w:val="22"/>
                <w:szCs w:val="22"/>
                <w:lang w:val="nl-NL"/>
              </w:rPr>
              <w:t>Cơ cấu tài sản</w:t>
            </w:r>
          </w:p>
          <w:p w14:paraId="7348CE4D" w14:textId="77777777" w:rsidR="00896894" w:rsidRPr="00FF7708" w:rsidRDefault="00896894" w:rsidP="00AC6776">
            <w:pPr>
              <w:spacing w:before="40" w:after="40"/>
              <w:rPr>
                <w:sz w:val="22"/>
                <w:szCs w:val="22"/>
                <w:lang w:val="nl-NL"/>
              </w:rPr>
            </w:pPr>
            <w:r w:rsidRPr="00FF7708">
              <w:rPr>
                <w:sz w:val="22"/>
                <w:szCs w:val="22"/>
                <w:lang w:val="nl-NL"/>
              </w:rPr>
              <w:t>- Tài sản cố định/Tổng tài sản</w:t>
            </w:r>
          </w:p>
          <w:p w14:paraId="4B1F4F64" w14:textId="77777777" w:rsidR="00896894" w:rsidRPr="00FF7708" w:rsidRDefault="00896894" w:rsidP="00AC6776">
            <w:pPr>
              <w:spacing w:before="40" w:after="40"/>
              <w:rPr>
                <w:sz w:val="22"/>
                <w:szCs w:val="22"/>
                <w:lang w:val="nl-NL"/>
              </w:rPr>
            </w:pPr>
            <w:r w:rsidRPr="00FF7708">
              <w:rPr>
                <w:sz w:val="22"/>
                <w:szCs w:val="22"/>
                <w:lang w:val="nl-NL"/>
              </w:rPr>
              <w:t>- Tài sản lưu động/Tổng tài sản</w:t>
            </w:r>
          </w:p>
        </w:tc>
        <w:tc>
          <w:tcPr>
            <w:tcW w:w="1086" w:type="dxa"/>
            <w:tcBorders>
              <w:top w:val="single" w:sz="4" w:space="0" w:color="auto"/>
              <w:left w:val="single" w:sz="4" w:space="0" w:color="auto"/>
              <w:bottom w:val="single" w:sz="4" w:space="0" w:color="auto"/>
              <w:right w:val="single" w:sz="4" w:space="0" w:color="auto"/>
            </w:tcBorders>
          </w:tcPr>
          <w:p w14:paraId="0B358D11" w14:textId="77777777" w:rsidR="00896894" w:rsidRPr="00FF7708" w:rsidRDefault="00896894" w:rsidP="00AC6776">
            <w:pPr>
              <w:spacing w:before="40" w:after="40"/>
              <w:jc w:val="center"/>
              <w:rPr>
                <w:sz w:val="22"/>
                <w:szCs w:val="22"/>
                <w:lang w:val="nl-NL"/>
              </w:rPr>
            </w:pPr>
          </w:p>
          <w:p w14:paraId="20718192" w14:textId="77777777" w:rsidR="00896894" w:rsidRPr="00FF7708" w:rsidRDefault="00896894" w:rsidP="00AC6776">
            <w:pPr>
              <w:spacing w:before="40" w:after="40"/>
              <w:jc w:val="center"/>
              <w:rPr>
                <w:sz w:val="22"/>
                <w:szCs w:val="22"/>
                <w:lang w:val="nl-NL"/>
              </w:rPr>
            </w:pPr>
            <w:r w:rsidRPr="00FF7708">
              <w:rPr>
                <w:sz w:val="22"/>
                <w:szCs w:val="22"/>
                <w:lang w:val="nl-NL"/>
              </w:rPr>
              <w:t>%</w:t>
            </w:r>
          </w:p>
        </w:tc>
        <w:tc>
          <w:tcPr>
            <w:tcW w:w="1260" w:type="dxa"/>
            <w:tcBorders>
              <w:top w:val="single" w:sz="4" w:space="0" w:color="auto"/>
              <w:left w:val="single" w:sz="4" w:space="0" w:color="auto"/>
              <w:bottom w:val="single" w:sz="4" w:space="0" w:color="auto"/>
              <w:right w:val="single" w:sz="4" w:space="0" w:color="auto"/>
            </w:tcBorders>
          </w:tcPr>
          <w:p w14:paraId="3D8480F3" w14:textId="77777777" w:rsidR="00896894" w:rsidRPr="00FF7708" w:rsidRDefault="00896894" w:rsidP="00AC6776">
            <w:pPr>
              <w:spacing w:before="40" w:after="40"/>
              <w:rPr>
                <w:sz w:val="22"/>
                <w:szCs w:val="22"/>
                <w:lang w:val="nl-NL"/>
              </w:rPr>
            </w:pPr>
          </w:p>
        </w:tc>
        <w:tc>
          <w:tcPr>
            <w:tcW w:w="1374" w:type="dxa"/>
            <w:tcBorders>
              <w:top w:val="single" w:sz="4" w:space="0" w:color="auto"/>
              <w:left w:val="single" w:sz="4" w:space="0" w:color="auto"/>
              <w:bottom w:val="single" w:sz="4" w:space="0" w:color="auto"/>
              <w:right w:val="single" w:sz="4" w:space="0" w:color="auto"/>
            </w:tcBorders>
          </w:tcPr>
          <w:p w14:paraId="1F53CBFC" w14:textId="77777777" w:rsidR="00896894" w:rsidRPr="00FF7708" w:rsidRDefault="00896894" w:rsidP="00AC6776">
            <w:pPr>
              <w:spacing w:before="40" w:after="40"/>
              <w:rPr>
                <w:sz w:val="22"/>
                <w:szCs w:val="22"/>
                <w:lang w:val="nl-NL"/>
              </w:rPr>
            </w:pPr>
          </w:p>
        </w:tc>
      </w:tr>
      <w:tr w:rsidR="00896894" w:rsidRPr="00FF7708" w14:paraId="3BAD1EC1" w14:textId="77777777" w:rsidTr="00AC6776">
        <w:tc>
          <w:tcPr>
            <w:tcW w:w="726" w:type="dxa"/>
            <w:tcBorders>
              <w:top w:val="single" w:sz="4" w:space="0" w:color="auto"/>
              <w:left w:val="single" w:sz="4" w:space="0" w:color="auto"/>
              <w:bottom w:val="single" w:sz="4" w:space="0" w:color="auto"/>
              <w:right w:val="single" w:sz="4" w:space="0" w:color="auto"/>
            </w:tcBorders>
          </w:tcPr>
          <w:p w14:paraId="69A71CF2" w14:textId="77777777" w:rsidR="00896894" w:rsidRPr="00FF7708" w:rsidRDefault="00896894" w:rsidP="00AC6776">
            <w:pPr>
              <w:tabs>
                <w:tab w:val="left" w:pos="447"/>
              </w:tabs>
              <w:spacing w:before="40" w:after="40"/>
              <w:jc w:val="center"/>
              <w:rPr>
                <w:b/>
                <w:sz w:val="22"/>
                <w:szCs w:val="22"/>
                <w:lang w:val="nl-NL"/>
              </w:rPr>
            </w:pPr>
            <w:r w:rsidRPr="00FF7708">
              <w:rPr>
                <w:b/>
                <w:sz w:val="22"/>
                <w:szCs w:val="22"/>
                <w:lang w:val="nl-NL"/>
              </w:rPr>
              <w:t>2</w:t>
            </w:r>
          </w:p>
        </w:tc>
        <w:tc>
          <w:tcPr>
            <w:tcW w:w="4908" w:type="dxa"/>
            <w:tcBorders>
              <w:top w:val="single" w:sz="4" w:space="0" w:color="auto"/>
              <w:left w:val="single" w:sz="4" w:space="0" w:color="auto"/>
              <w:bottom w:val="single" w:sz="4" w:space="0" w:color="auto"/>
              <w:right w:val="single" w:sz="4" w:space="0" w:color="auto"/>
            </w:tcBorders>
          </w:tcPr>
          <w:p w14:paraId="4B0E65A0" w14:textId="77777777" w:rsidR="00896894" w:rsidRPr="00FF7708" w:rsidRDefault="00896894" w:rsidP="00AC6776">
            <w:pPr>
              <w:spacing w:before="40" w:after="40"/>
              <w:rPr>
                <w:b/>
                <w:sz w:val="22"/>
                <w:szCs w:val="22"/>
                <w:lang w:val="nl-NL"/>
              </w:rPr>
            </w:pPr>
            <w:r w:rsidRPr="00FF7708">
              <w:rPr>
                <w:b/>
                <w:sz w:val="22"/>
                <w:szCs w:val="22"/>
                <w:lang w:val="nl-NL"/>
              </w:rPr>
              <w:t>Cơ cấu nguồn vốn</w:t>
            </w:r>
          </w:p>
          <w:p w14:paraId="025D92AE" w14:textId="77777777" w:rsidR="00896894" w:rsidRPr="00FF7708" w:rsidRDefault="00896894" w:rsidP="00AC6776">
            <w:pPr>
              <w:spacing w:before="40" w:after="40"/>
              <w:rPr>
                <w:sz w:val="22"/>
                <w:szCs w:val="22"/>
                <w:lang w:val="nl-NL"/>
              </w:rPr>
            </w:pPr>
            <w:r w:rsidRPr="00FF7708">
              <w:rPr>
                <w:sz w:val="22"/>
                <w:szCs w:val="22"/>
                <w:lang w:val="nl-NL"/>
              </w:rPr>
              <w:t>- Nợ phải trả/Tổng nguồn vốn</w:t>
            </w:r>
          </w:p>
          <w:p w14:paraId="5AD0D1BC" w14:textId="77777777" w:rsidR="00896894" w:rsidRPr="00FF7708" w:rsidRDefault="00896894" w:rsidP="00AC6776">
            <w:pPr>
              <w:spacing w:before="40" w:after="40"/>
              <w:rPr>
                <w:sz w:val="22"/>
                <w:szCs w:val="22"/>
                <w:lang w:val="nl-NL"/>
              </w:rPr>
            </w:pPr>
            <w:r w:rsidRPr="00FF7708">
              <w:rPr>
                <w:sz w:val="22"/>
                <w:szCs w:val="22"/>
                <w:lang w:val="nl-NL"/>
              </w:rPr>
              <w:t>- Nguồn vốn chủ sở hữu</w:t>
            </w:r>
          </w:p>
        </w:tc>
        <w:tc>
          <w:tcPr>
            <w:tcW w:w="1086" w:type="dxa"/>
            <w:tcBorders>
              <w:top w:val="single" w:sz="4" w:space="0" w:color="auto"/>
              <w:left w:val="single" w:sz="4" w:space="0" w:color="auto"/>
              <w:bottom w:val="single" w:sz="4" w:space="0" w:color="auto"/>
              <w:right w:val="single" w:sz="4" w:space="0" w:color="auto"/>
            </w:tcBorders>
          </w:tcPr>
          <w:p w14:paraId="180AFFCE" w14:textId="77777777" w:rsidR="00896894" w:rsidRPr="00FF7708" w:rsidRDefault="00896894" w:rsidP="00AC6776">
            <w:pPr>
              <w:spacing w:before="40" w:after="40"/>
              <w:jc w:val="center"/>
              <w:rPr>
                <w:sz w:val="22"/>
                <w:szCs w:val="22"/>
                <w:lang w:val="nl-NL"/>
              </w:rPr>
            </w:pPr>
          </w:p>
          <w:p w14:paraId="79043888" w14:textId="77777777" w:rsidR="00896894" w:rsidRPr="00FF7708" w:rsidRDefault="00896894" w:rsidP="00AC6776">
            <w:pPr>
              <w:spacing w:before="40" w:after="40"/>
              <w:jc w:val="center"/>
              <w:rPr>
                <w:sz w:val="22"/>
                <w:szCs w:val="22"/>
                <w:lang w:val="nl-NL"/>
              </w:rPr>
            </w:pPr>
            <w:r w:rsidRPr="00FF7708">
              <w:rPr>
                <w:sz w:val="22"/>
                <w:szCs w:val="22"/>
                <w:lang w:val="nl-NL"/>
              </w:rPr>
              <w:t>%</w:t>
            </w:r>
          </w:p>
        </w:tc>
        <w:tc>
          <w:tcPr>
            <w:tcW w:w="1260" w:type="dxa"/>
            <w:tcBorders>
              <w:top w:val="single" w:sz="4" w:space="0" w:color="auto"/>
              <w:left w:val="single" w:sz="4" w:space="0" w:color="auto"/>
              <w:bottom w:val="single" w:sz="4" w:space="0" w:color="auto"/>
              <w:right w:val="single" w:sz="4" w:space="0" w:color="auto"/>
            </w:tcBorders>
          </w:tcPr>
          <w:p w14:paraId="31F9AA2D" w14:textId="77777777" w:rsidR="00896894" w:rsidRPr="00FF7708" w:rsidRDefault="00896894" w:rsidP="00AC6776">
            <w:pPr>
              <w:spacing w:before="40" w:after="40"/>
              <w:rPr>
                <w:sz w:val="22"/>
                <w:szCs w:val="22"/>
                <w:lang w:val="nl-NL"/>
              </w:rPr>
            </w:pPr>
          </w:p>
        </w:tc>
        <w:tc>
          <w:tcPr>
            <w:tcW w:w="1374" w:type="dxa"/>
            <w:tcBorders>
              <w:top w:val="single" w:sz="4" w:space="0" w:color="auto"/>
              <w:left w:val="single" w:sz="4" w:space="0" w:color="auto"/>
              <w:bottom w:val="single" w:sz="4" w:space="0" w:color="auto"/>
              <w:right w:val="single" w:sz="4" w:space="0" w:color="auto"/>
            </w:tcBorders>
          </w:tcPr>
          <w:p w14:paraId="5202420F" w14:textId="77777777" w:rsidR="00896894" w:rsidRPr="00FF7708" w:rsidRDefault="00896894" w:rsidP="00AC6776">
            <w:pPr>
              <w:spacing w:before="40" w:after="40"/>
              <w:rPr>
                <w:sz w:val="22"/>
                <w:szCs w:val="22"/>
                <w:lang w:val="nl-NL"/>
              </w:rPr>
            </w:pPr>
          </w:p>
        </w:tc>
      </w:tr>
      <w:tr w:rsidR="00896894" w:rsidRPr="00FF7708" w14:paraId="377C9CBC" w14:textId="77777777" w:rsidTr="00AC6776">
        <w:tc>
          <w:tcPr>
            <w:tcW w:w="726" w:type="dxa"/>
            <w:tcBorders>
              <w:top w:val="single" w:sz="4" w:space="0" w:color="auto"/>
              <w:left w:val="single" w:sz="4" w:space="0" w:color="auto"/>
              <w:bottom w:val="single" w:sz="4" w:space="0" w:color="auto"/>
              <w:right w:val="single" w:sz="4" w:space="0" w:color="auto"/>
            </w:tcBorders>
          </w:tcPr>
          <w:p w14:paraId="7B819BC4" w14:textId="77777777" w:rsidR="00896894" w:rsidRPr="00FF7708" w:rsidRDefault="00896894" w:rsidP="00AC6776">
            <w:pPr>
              <w:tabs>
                <w:tab w:val="left" w:pos="447"/>
              </w:tabs>
              <w:spacing w:before="40" w:after="40"/>
              <w:jc w:val="center"/>
              <w:rPr>
                <w:b/>
                <w:sz w:val="22"/>
                <w:szCs w:val="22"/>
                <w:lang w:val="nl-NL"/>
              </w:rPr>
            </w:pPr>
            <w:r w:rsidRPr="00FF7708">
              <w:rPr>
                <w:b/>
                <w:sz w:val="22"/>
                <w:szCs w:val="22"/>
                <w:lang w:val="nl-NL"/>
              </w:rPr>
              <w:t>3</w:t>
            </w:r>
          </w:p>
        </w:tc>
        <w:tc>
          <w:tcPr>
            <w:tcW w:w="4908" w:type="dxa"/>
            <w:tcBorders>
              <w:top w:val="single" w:sz="4" w:space="0" w:color="auto"/>
              <w:left w:val="single" w:sz="4" w:space="0" w:color="auto"/>
              <w:bottom w:val="single" w:sz="4" w:space="0" w:color="auto"/>
              <w:right w:val="single" w:sz="4" w:space="0" w:color="auto"/>
            </w:tcBorders>
          </w:tcPr>
          <w:p w14:paraId="36419D3F" w14:textId="77777777" w:rsidR="00896894" w:rsidRPr="00FF7708" w:rsidRDefault="00896894" w:rsidP="00AC6776">
            <w:pPr>
              <w:spacing w:before="40" w:after="40"/>
              <w:rPr>
                <w:b/>
                <w:sz w:val="22"/>
                <w:szCs w:val="22"/>
                <w:lang w:val="nl-NL"/>
              </w:rPr>
            </w:pPr>
            <w:r w:rsidRPr="00FF7708">
              <w:rPr>
                <w:b/>
                <w:sz w:val="22"/>
                <w:szCs w:val="22"/>
                <w:lang w:val="nl-NL"/>
              </w:rPr>
              <w:t>Khả năng thanh toán</w:t>
            </w:r>
          </w:p>
          <w:p w14:paraId="0E3A5B39" w14:textId="77777777" w:rsidR="00896894" w:rsidRPr="00FF7708" w:rsidRDefault="00896894" w:rsidP="00AC6776">
            <w:pPr>
              <w:spacing w:before="40" w:after="40"/>
              <w:rPr>
                <w:sz w:val="22"/>
                <w:szCs w:val="22"/>
                <w:lang w:val="nl-NL"/>
              </w:rPr>
            </w:pPr>
            <w:r w:rsidRPr="00FF7708">
              <w:rPr>
                <w:sz w:val="22"/>
                <w:szCs w:val="22"/>
                <w:lang w:val="nl-NL"/>
              </w:rPr>
              <w:t>- Khả năng thanh toán nhanh</w:t>
            </w:r>
          </w:p>
          <w:p w14:paraId="6FCA4B4F" w14:textId="77777777" w:rsidR="00896894" w:rsidRPr="00FF7708" w:rsidRDefault="00896894" w:rsidP="00AC6776">
            <w:pPr>
              <w:spacing w:before="40" w:after="40"/>
              <w:rPr>
                <w:sz w:val="22"/>
                <w:szCs w:val="22"/>
                <w:lang w:val="nl-NL"/>
              </w:rPr>
            </w:pPr>
            <w:r w:rsidRPr="00FF7708">
              <w:rPr>
                <w:sz w:val="22"/>
                <w:szCs w:val="22"/>
                <w:lang w:val="nl-NL"/>
              </w:rPr>
              <w:t>- Khả năng thanh toán hiện hành</w:t>
            </w:r>
          </w:p>
        </w:tc>
        <w:tc>
          <w:tcPr>
            <w:tcW w:w="1086" w:type="dxa"/>
            <w:tcBorders>
              <w:top w:val="single" w:sz="4" w:space="0" w:color="auto"/>
              <w:left w:val="single" w:sz="4" w:space="0" w:color="auto"/>
              <w:bottom w:val="single" w:sz="4" w:space="0" w:color="auto"/>
              <w:right w:val="single" w:sz="4" w:space="0" w:color="auto"/>
            </w:tcBorders>
            <w:vAlign w:val="center"/>
          </w:tcPr>
          <w:p w14:paraId="3EB7F8FB" w14:textId="77777777" w:rsidR="00896894" w:rsidRPr="00FF7708" w:rsidRDefault="00896894" w:rsidP="00AC6776">
            <w:pPr>
              <w:spacing w:before="40" w:after="40"/>
              <w:jc w:val="center"/>
              <w:rPr>
                <w:sz w:val="22"/>
                <w:szCs w:val="22"/>
                <w:lang w:val="nl-NL"/>
              </w:rPr>
            </w:pPr>
            <w:r w:rsidRPr="00FF7708">
              <w:rPr>
                <w:sz w:val="22"/>
                <w:szCs w:val="22"/>
                <w:lang w:val="nl-NL"/>
              </w:rPr>
              <w:t>%</w:t>
            </w:r>
          </w:p>
        </w:tc>
        <w:tc>
          <w:tcPr>
            <w:tcW w:w="1260" w:type="dxa"/>
            <w:tcBorders>
              <w:top w:val="single" w:sz="4" w:space="0" w:color="auto"/>
              <w:left w:val="single" w:sz="4" w:space="0" w:color="auto"/>
              <w:bottom w:val="single" w:sz="4" w:space="0" w:color="auto"/>
              <w:right w:val="single" w:sz="4" w:space="0" w:color="auto"/>
            </w:tcBorders>
          </w:tcPr>
          <w:p w14:paraId="32D78296" w14:textId="77777777" w:rsidR="00896894" w:rsidRPr="00FF7708" w:rsidRDefault="00896894" w:rsidP="00AC6776">
            <w:pPr>
              <w:spacing w:before="40" w:after="40"/>
              <w:rPr>
                <w:sz w:val="22"/>
                <w:szCs w:val="22"/>
                <w:lang w:val="nl-NL"/>
              </w:rPr>
            </w:pPr>
          </w:p>
        </w:tc>
        <w:tc>
          <w:tcPr>
            <w:tcW w:w="1374" w:type="dxa"/>
            <w:tcBorders>
              <w:top w:val="single" w:sz="4" w:space="0" w:color="auto"/>
              <w:left w:val="single" w:sz="4" w:space="0" w:color="auto"/>
              <w:bottom w:val="single" w:sz="4" w:space="0" w:color="auto"/>
              <w:right w:val="single" w:sz="4" w:space="0" w:color="auto"/>
            </w:tcBorders>
          </w:tcPr>
          <w:p w14:paraId="10B98053" w14:textId="77777777" w:rsidR="00896894" w:rsidRPr="00FF7708" w:rsidRDefault="00896894" w:rsidP="00AC6776">
            <w:pPr>
              <w:spacing w:before="40" w:after="40"/>
              <w:rPr>
                <w:sz w:val="22"/>
                <w:szCs w:val="22"/>
                <w:lang w:val="nl-NL"/>
              </w:rPr>
            </w:pPr>
          </w:p>
        </w:tc>
      </w:tr>
      <w:tr w:rsidR="00896894" w:rsidRPr="00FF7708" w14:paraId="163B1E2E" w14:textId="77777777" w:rsidTr="00AC6776">
        <w:tc>
          <w:tcPr>
            <w:tcW w:w="726" w:type="dxa"/>
            <w:tcBorders>
              <w:top w:val="single" w:sz="4" w:space="0" w:color="auto"/>
              <w:left w:val="single" w:sz="4" w:space="0" w:color="auto"/>
              <w:bottom w:val="single" w:sz="4" w:space="0" w:color="auto"/>
              <w:right w:val="single" w:sz="4" w:space="0" w:color="auto"/>
            </w:tcBorders>
          </w:tcPr>
          <w:p w14:paraId="4295B50F" w14:textId="77777777" w:rsidR="00896894" w:rsidRPr="00FF7708" w:rsidRDefault="00896894" w:rsidP="00AC6776">
            <w:pPr>
              <w:tabs>
                <w:tab w:val="left" w:pos="447"/>
              </w:tabs>
              <w:spacing w:before="40" w:after="40"/>
              <w:jc w:val="center"/>
              <w:rPr>
                <w:b/>
                <w:sz w:val="22"/>
                <w:szCs w:val="22"/>
                <w:lang w:val="nl-NL"/>
              </w:rPr>
            </w:pPr>
            <w:r w:rsidRPr="00FF7708">
              <w:rPr>
                <w:b/>
                <w:sz w:val="22"/>
                <w:szCs w:val="22"/>
                <w:lang w:val="nl-NL"/>
              </w:rPr>
              <w:t>4</w:t>
            </w:r>
          </w:p>
        </w:tc>
        <w:tc>
          <w:tcPr>
            <w:tcW w:w="4908" w:type="dxa"/>
            <w:tcBorders>
              <w:top w:val="single" w:sz="4" w:space="0" w:color="auto"/>
              <w:left w:val="single" w:sz="4" w:space="0" w:color="auto"/>
              <w:bottom w:val="single" w:sz="4" w:space="0" w:color="auto"/>
              <w:right w:val="single" w:sz="4" w:space="0" w:color="auto"/>
            </w:tcBorders>
          </w:tcPr>
          <w:p w14:paraId="044FD559" w14:textId="77777777" w:rsidR="00896894" w:rsidRPr="00FF7708" w:rsidRDefault="00896894" w:rsidP="00AC6776">
            <w:pPr>
              <w:spacing w:before="40" w:after="40"/>
              <w:rPr>
                <w:b/>
                <w:sz w:val="22"/>
                <w:szCs w:val="22"/>
                <w:lang w:val="nl-NL"/>
              </w:rPr>
            </w:pPr>
            <w:r w:rsidRPr="00FF7708">
              <w:rPr>
                <w:b/>
                <w:sz w:val="22"/>
                <w:szCs w:val="22"/>
                <w:lang w:val="nl-NL"/>
              </w:rPr>
              <w:t>Tỷ suất lợi nhuận</w:t>
            </w:r>
          </w:p>
          <w:p w14:paraId="05B86318" w14:textId="77777777" w:rsidR="00896894" w:rsidRPr="00FF7708" w:rsidRDefault="00896894" w:rsidP="00AC6776">
            <w:pPr>
              <w:spacing w:before="40" w:after="40"/>
              <w:rPr>
                <w:sz w:val="22"/>
                <w:szCs w:val="22"/>
                <w:lang w:val="nl-NL"/>
              </w:rPr>
            </w:pPr>
            <w:r w:rsidRPr="00FF7708">
              <w:rPr>
                <w:sz w:val="22"/>
                <w:szCs w:val="22"/>
                <w:lang w:val="nl-NL"/>
              </w:rPr>
              <w:t>- Tỷ suất lợi nhuận trước thuế/Tổng tài sản</w:t>
            </w:r>
          </w:p>
          <w:p w14:paraId="0DBE4632" w14:textId="77777777" w:rsidR="00896894" w:rsidRPr="00FF7708" w:rsidRDefault="00896894" w:rsidP="00AC6776">
            <w:pPr>
              <w:spacing w:before="40" w:after="40"/>
              <w:rPr>
                <w:sz w:val="22"/>
                <w:szCs w:val="22"/>
                <w:lang w:val="nl-NL"/>
              </w:rPr>
            </w:pPr>
            <w:r w:rsidRPr="00FF7708">
              <w:rPr>
                <w:sz w:val="22"/>
                <w:szCs w:val="22"/>
                <w:lang w:val="nl-NL"/>
              </w:rPr>
              <w:t>- Tỷ suất lợi nhuận sau thuế/Doanh thu thuần</w:t>
            </w:r>
          </w:p>
          <w:p w14:paraId="5797A1A9" w14:textId="77777777" w:rsidR="00896894" w:rsidRPr="00FF7708" w:rsidRDefault="00896894" w:rsidP="00AC6776">
            <w:pPr>
              <w:spacing w:before="40" w:after="40"/>
              <w:rPr>
                <w:sz w:val="22"/>
                <w:szCs w:val="22"/>
                <w:lang w:val="nl-NL"/>
              </w:rPr>
            </w:pPr>
            <w:r w:rsidRPr="00FF7708">
              <w:rPr>
                <w:sz w:val="22"/>
                <w:szCs w:val="22"/>
                <w:lang w:val="nl-NL"/>
              </w:rPr>
              <w:t>- Tỷ suất lợi nhuận sau thuế/Nguồn vốn chủ sở hữu</w:t>
            </w:r>
          </w:p>
        </w:tc>
        <w:tc>
          <w:tcPr>
            <w:tcW w:w="1086" w:type="dxa"/>
            <w:tcBorders>
              <w:top w:val="single" w:sz="4" w:space="0" w:color="auto"/>
              <w:left w:val="single" w:sz="4" w:space="0" w:color="auto"/>
              <w:bottom w:val="single" w:sz="4" w:space="0" w:color="auto"/>
              <w:right w:val="single" w:sz="4" w:space="0" w:color="auto"/>
            </w:tcBorders>
            <w:vAlign w:val="center"/>
          </w:tcPr>
          <w:p w14:paraId="6F21C4C1" w14:textId="77777777" w:rsidR="00896894" w:rsidRPr="00FF7708" w:rsidRDefault="00896894" w:rsidP="00AC6776">
            <w:pPr>
              <w:spacing w:before="40" w:after="40"/>
              <w:jc w:val="center"/>
              <w:rPr>
                <w:sz w:val="22"/>
                <w:szCs w:val="22"/>
                <w:lang w:val="nl-NL"/>
              </w:rPr>
            </w:pPr>
          </w:p>
          <w:p w14:paraId="7D8623AF" w14:textId="77777777" w:rsidR="00896894" w:rsidRPr="00FF7708" w:rsidRDefault="00896894" w:rsidP="00AC6776">
            <w:pPr>
              <w:spacing w:before="40" w:after="40"/>
              <w:jc w:val="center"/>
              <w:rPr>
                <w:sz w:val="22"/>
                <w:szCs w:val="22"/>
                <w:lang w:val="nl-NL"/>
              </w:rPr>
            </w:pPr>
            <w:r w:rsidRPr="00FF7708">
              <w:rPr>
                <w:sz w:val="22"/>
                <w:szCs w:val="22"/>
                <w:lang w:val="nl-NL"/>
              </w:rPr>
              <w:t>%</w:t>
            </w:r>
          </w:p>
        </w:tc>
        <w:tc>
          <w:tcPr>
            <w:tcW w:w="1260" w:type="dxa"/>
            <w:tcBorders>
              <w:top w:val="single" w:sz="4" w:space="0" w:color="auto"/>
              <w:left w:val="single" w:sz="4" w:space="0" w:color="auto"/>
              <w:bottom w:val="single" w:sz="4" w:space="0" w:color="auto"/>
              <w:right w:val="single" w:sz="4" w:space="0" w:color="auto"/>
            </w:tcBorders>
          </w:tcPr>
          <w:p w14:paraId="1E13EF48" w14:textId="77777777" w:rsidR="00896894" w:rsidRPr="00FF7708" w:rsidRDefault="00896894" w:rsidP="00AC6776">
            <w:pPr>
              <w:spacing w:before="40" w:after="40"/>
              <w:rPr>
                <w:sz w:val="22"/>
                <w:szCs w:val="22"/>
                <w:lang w:val="nl-NL"/>
              </w:rPr>
            </w:pPr>
          </w:p>
        </w:tc>
        <w:tc>
          <w:tcPr>
            <w:tcW w:w="1374" w:type="dxa"/>
            <w:tcBorders>
              <w:top w:val="single" w:sz="4" w:space="0" w:color="auto"/>
              <w:left w:val="single" w:sz="4" w:space="0" w:color="auto"/>
              <w:bottom w:val="single" w:sz="4" w:space="0" w:color="auto"/>
              <w:right w:val="single" w:sz="4" w:space="0" w:color="auto"/>
            </w:tcBorders>
          </w:tcPr>
          <w:p w14:paraId="7DCF569F" w14:textId="77777777" w:rsidR="00896894" w:rsidRPr="00FF7708" w:rsidRDefault="00896894" w:rsidP="00AC6776">
            <w:pPr>
              <w:spacing w:before="40" w:after="40"/>
              <w:rPr>
                <w:sz w:val="22"/>
                <w:szCs w:val="22"/>
                <w:lang w:val="nl-NL"/>
              </w:rPr>
            </w:pPr>
          </w:p>
        </w:tc>
      </w:tr>
    </w:tbl>
    <w:p w14:paraId="75018D78" w14:textId="77777777" w:rsidR="00896894" w:rsidRPr="00FF7708" w:rsidRDefault="00896894" w:rsidP="00896894">
      <w:pPr>
        <w:pStyle w:val="Footer"/>
        <w:tabs>
          <w:tab w:val="left" w:pos="360"/>
        </w:tabs>
        <w:jc w:val="center"/>
        <w:rPr>
          <w:sz w:val="22"/>
          <w:szCs w:val="22"/>
          <w:lang w:val="nl-NL"/>
        </w:rPr>
      </w:pPr>
    </w:p>
    <w:p w14:paraId="579D2EBA" w14:textId="77777777" w:rsidR="00896894" w:rsidRDefault="00896894" w:rsidP="00896894">
      <w:pPr>
        <w:pStyle w:val="Footer"/>
        <w:tabs>
          <w:tab w:val="left" w:pos="360"/>
        </w:tabs>
        <w:jc w:val="center"/>
        <w:rPr>
          <w:sz w:val="22"/>
          <w:szCs w:val="22"/>
          <w:lang w:val="nl-NL"/>
        </w:rPr>
      </w:pPr>
    </w:p>
    <w:tbl>
      <w:tblPr>
        <w:tblW w:w="5000" w:type="pct"/>
        <w:tblCellMar>
          <w:left w:w="0" w:type="dxa"/>
          <w:right w:w="0" w:type="dxa"/>
        </w:tblCellMar>
        <w:tblLook w:val="00A0" w:firstRow="1" w:lastRow="0" w:firstColumn="1" w:lastColumn="0" w:noHBand="0" w:noVBand="0"/>
      </w:tblPr>
      <w:tblGrid>
        <w:gridCol w:w="3731"/>
        <w:gridCol w:w="5614"/>
      </w:tblGrid>
      <w:tr w:rsidR="00896894" w:rsidRPr="005504C1" w14:paraId="403A292E" w14:textId="77777777" w:rsidTr="00AC6776">
        <w:tc>
          <w:tcPr>
            <w:tcW w:w="1996" w:type="pct"/>
            <w:tcMar>
              <w:top w:w="0" w:type="dxa"/>
              <w:left w:w="108" w:type="dxa"/>
              <w:bottom w:w="0" w:type="dxa"/>
              <w:right w:w="108" w:type="dxa"/>
            </w:tcMar>
            <w:vAlign w:val="center"/>
          </w:tcPr>
          <w:p w14:paraId="44167268" w14:textId="77777777" w:rsidR="00896894" w:rsidRPr="005504C1" w:rsidRDefault="00896894" w:rsidP="00AC6776">
            <w:pPr>
              <w:spacing w:line="280" w:lineRule="exact"/>
              <w:jc w:val="center"/>
              <w:rPr>
                <w:b/>
                <w:bCs/>
                <w:sz w:val="22"/>
                <w:szCs w:val="22"/>
                <w:lang w:val="nl-NL"/>
              </w:rPr>
            </w:pPr>
          </w:p>
          <w:p w14:paraId="2C2FDBA5" w14:textId="77777777" w:rsidR="00896894" w:rsidRPr="005504C1" w:rsidRDefault="00896894" w:rsidP="00AC6776">
            <w:pPr>
              <w:spacing w:line="280" w:lineRule="exact"/>
              <w:jc w:val="center"/>
              <w:rPr>
                <w:sz w:val="22"/>
                <w:szCs w:val="22"/>
                <w:lang w:val="nl-NL"/>
              </w:rPr>
            </w:pPr>
            <w:r w:rsidRPr="005504C1">
              <w:rPr>
                <w:b/>
                <w:sz w:val="22"/>
                <w:szCs w:val="22"/>
                <w:lang w:val="nl-NL"/>
              </w:rPr>
              <w:t>NGƯỜI LẬP BIỂU</w:t>
            </w:r>
            <w:r w:rsidRPr="005504C1">
              <w:rPr>
                <w:sz w:val="22"/>
                <w:szCs w:val="22"/>
                <w:lang w:val="nl-NL"/>
              </w:rPr>
              <w:t xml:space="preserve"> </w:t>
            </w:r>
            <w:r w:rsidRPr="005504C1">
              <w:rPr>
                <w:sz w:val="22"/>
                <w:szCs w:val="22"/>
                <w:lang w:val="nl-NL"/>
              </w:rPr>
              <w:br/>
            </w:r>
            <w:r w:rsidRPr="005504C1">
              <w:rPr>
                <w:i/>
                <w:sz w:val="22"/>
                <w:szCs w:val="22"/>
                <w:lang w:val="nl-NL"/>
              </w:rPr>
              <w:t>(Ký và ghi rõ họ tên)</w:t>
            </w:r>
          </w:p>
        </w:tc>
        <w:tc>
          <w:tcPr>
            <w:tcW w:w="3004" w:type="pct"/>
            <w:tcMar>
              <w:top w:w="0" w:type="dxa"/>
              <w:left w:w="108" w:type="dxa"/>
              <w:bottom w:w="0" w:type="dxa"/>
              <w:right w:w="108" w:type="dxa"/>
            </w:tcMar>
            <w:vAlign w:val="center"/>
          </w:tcPr>
          <w:p w14:paraId="430A16F1" w14:textId="77777777" w:rsidR="00896894" w:rsidRPr="005504C1" w:rsidRDefault="00896894" w:rsidP="00AC6776">
            <w:pPr>
              <w:spacing w:line="280" w:lineRule="exact"/>
              <w:jc w:val="center"/>
              <w:rPr>
                <w:b/>
                <w:bCs/>
                <w:sz w:val="22"/>
                <w:szCs w:val="22"/>
                <w:lang w:val="nl-NL"/>
              </w:rPr>
            </w:pPr>
            <w:r w:rsidRPr="005504C1">
              <w:rPr>
                <w:bCs/>
                <w:i/>
                <w:sz w:val="22"/>
                <w:szCs w:val="22"/>
                <w:lang w:val="nl-NL"/>
              </w:rPr>
              <w:t>........., ngày....... tháng...... năm......</w:t>
            </w:r>
          </w:p>
          <w:p w14:paraId="751EF8C2" w14:textId="77777777" w:rsidR="00896894" w:rsidRPr="005504C1" w:rsidRDefault="00896894" w:rsidP="00AC6776">
            <w:pPr>
              <w:spacing w:line="280" w:lineRule="exact"/>
              <w:jc w:val="center"/>
              <w:rPr>
                <w:sz w:val="22"/>
                <w:szCs w:val="22"/>
                <w:lang w:val="nl-NL"/>
              </w:rPr>
            </w:pPr>
            <w:r w:rsidRPr="005504C1">
              <w:rPr>
                <w:b/>
                <w:bCs/>
                <w:sz w:val="22"/>
                <w:szCs w:val="22"/>
                <w:lang w:val="nl-NL"/>
              </w:rPr>
              <w:t>NGƯỜI ĐẠI DIỆN THEO PHÁP LUẬT</w:t>
            </w:r>
            <w:r w:rsidRPr="005504C1">
              <w:rPr>
                <w:b/>
                <w:bCs/>
                <w:sz w:val="22"/>
                <w:szCs w:val="22"/>
                <w:lang w:val="nl-NL"/>
              </w:rPr>
              <w:br/>
            </w:r>
            <w:r w:rsidRPr="005504C1">
              <w:rPr>
                <w:i/>
                <w:sz w:val="22"/>
                <w:szCs w:val="22"/>
                <w:lang w:val="nl-NL"/>
              </w:rPr>
              <w:t>(Ký và đóng dấu)</w:t>
            </w:r>
          </w:p>
        </w:tc>
      </w:tr>
    </w:tbl>
    <w:p w14:paraId="124AA98C" w14:textId="77777777" w:rsidR="00896894" w:rsidRDefault="00896894" w:rsidP="00896894">
      <w:pPr>
        <w:pStyle w:val="Footer"/>
        <w:tabs>
          <w:tab w:val="left" w:pos="360"/>
        </w:tabs>
        <w:rPr>
          <w:sz w:val="22"/>
          <w:szCs w:val="22"/>
          <w:lang w:val="nl-NL"/>
        </w:rPr>
      </w:pPr>
    </w:p>
    <w:p w14:paraId="55571F8C" w14:textId="77777777" w:rsidR="00896894" w:rsidRPr="00FF7708" w:rsidRDefault="00896894" w:rsidP="00896894">
      <w:pPr>
        <w:pStyle w:val="Title"/>
        <w:spacing w:before="0"/>
        <w:jc w:val="left"/>
        <w:rPr>
          <w:b w:val="0"/>
          <w:lang w:val="nl-NL"/>
        </w:rPr>
      </w:pPr>
    </w:p>
    <w:p w14:paraId="4268524B" w14:textId="77777777" w:rsidR="00F16050" w:rsidRDefault="00F16050"/>
    <w:sectPr w:rsidR="00F16050" w:rsidSect="001D0FE1">
      <w:pgSz w:w="11907" w:h="16840" w:code="9"/>
      <w:pgMar w:top="1605" w:right="1281" w:bottom="1559" w:left="1281" w:header="720" w:footer="720" w:gutter="0"/>
      <w:pgNumType w:start="18" w:chapStyle="5"/>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VnTime">
    <w:altName w:val="Courier New"/>
    <w:panose1 w:val="020B0604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VnTimeH">
    <w:altName w:val="Courier New"/>
    <w:panose1 w:val="020B0604020202020204"/>
    <w:charset w:val="00"/>
    <w:family w:val="swiss"/>
    <w:pitch w:val="variable"/>
    <w:sig w:usb0="00000001"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VNTime">
    <w:panose1 w:val="020B0604020202020204"/>
    <w:charset w:val="00"/>
    <w:family w:val="auto"/>
    <w:pitch w:val="default"/>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B0604020202020204"/>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 w:name="PdTime">
    <w:panose1 w:val="020B0604020202020204"/>
    <w:charset w:val="00"/>
    <w:family w:val="auto"/>
    <w:pitch w:val="default"/>
  </w:font>
  <w:font w:name=".VnArial Narrow">
    <w:panose1 w:val="020B0604020202020204"/>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VnArialH">
    <w:altName w:val="Times New Roman"/>
    <w:panose1 w:val="020B0604020202020204"/>
    <w:charset w:val="00"/>
    <w:family w:val="auto"/>
    <w:pitch w:val="default"/>
  </w:font>
  <w:font w:name=".VnHelvetInsH">
    <w:panose1 w:val="020B0604020202020204"/>
    <w:charset w:val="00"/>
    <w:family w:val="auto"/>
    <w:pitch w:val="default"/>
  </w:font>
  <w:font w:name="Cordia New">
    <w:panose1 w:val="020B0304020202020204"/>
    <w:charset w:val="DE"/>
    <w:family w:val="swiss"/>
    <w:pitch w:val="variable"/>
    <w:sig w:usb0="81000003" w:usb1="00000000" w:usb2="00000000" w:usb3="00000000" w:csb0="00010001"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auto"/>
    <w:pitch w:val="default"/>
  </w:font>
  <w:font w:name="PdTimeH">
    <w:panose1 w:val="020B0604020202020204"/>
    <w:charset w:val="00"/>
    <w:family w:val="auto"/>
    <w:pitch w:val="default"/>
  </w:font>
  <w:font w:name=".VnAvantH">
    <w:altName w:val="Calibri"/>
    <w:panose1 w:val="020B0604020202020204"/>
    <w:charset w:val="00"/>
    <w:family w:val="auto"/>
    <w:pitch w:val="default"/>
  </w:font>
  <w:font w:name=".VnCentury Schoolbook">
    <w:altName w:val="Calibri"/>
    <w:panose1 w:val="020B0604020202020204"/>
    <w:charset w:val="00"/>
    <w:family w:val="auto"/>
    <w:pitch w:val="default"/>
  </w:font>
  <w:font w:name=".VnArial">
    <w:altName w:val="Calibri"/>
    <w:panose1 w:val="020B0604020202020204"/>
    <w:charset w:val="00"/>
    <w:family w:val="auto"/>
    <w:pitch w:val="default"/>
  </w:font>
  <w:font w:name=".VnVogue">
    <w:panose1 w:val="020B0604020202020204"/>
    <w:charset w:val="00"/>
    <w:family w:val="auto"/>
    <w:pitch w:val="default"/>
  </w:font>
  <w:font w:name=".VnCentury SchoolbookH">
    <w:panose1 w:val="020B0604020202020204"/>
    <w:charset w:val="00"/>
    <w:family w:val="auto"/>
    <w:pitch w:val="default"/>
  </w:font>
  <w:font w:name=".VnAvant">
    <w:panose1 w:val="020B0604020202020204"/>
    <w:charset w:val="00"/>
    <w:family w:val="auto"/>
    <w:pitch w:val="default"/>
  </w:font>
  <w:font w:name=".VnBlackH">
    <w:panose1 w:val="020B0604020202020204"/>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VnHelveticaU">
    <w:panose1 w:val="020B0604020202020204"/>
    <w:charset w:val="00"/>
    <w:family w:val="auto"/>
    <w:pitch w:val="default"/>
  </w:font>
  <w:font w:name="VnHelvetica">
    <w:panose1 w:val="020B0604020202020204"/>
    <w:charset w:val="00"/>
    <w:family w:val="auto"/>
    <w:pitch w:val="default"/>
  </w:font>
  <w:font w:name="Caslon 540 LT Std">
    <w:panose1 w:val="020B0604020202020204"/>
    <w:charset w:val="00"/>
    <w:family w:val="auto"/>
    <w:pitch w:val="default"/>
  </w:font>
  <w:font w:name="Myriad Pro Light">
    <w:panose1 w:val="020B0604020202020204"/>
    <w:charset w:val="00"/>
    <w:family w:val="auto"/>
    <w:pitch w:val="default"/>
  </w:font>
  <w:font w:name="VNI-Times">
    <w:panose1 w:val="020B0604020202020204"/>
    <w:charset w:val="00"/>
    <w:family w:val="auto"/>
    <w:pitch w:val="default"/>
  </w:font>
  <w:font w:name=".VnCourier">
    <w:panose1 w:val="020B0604020202020204"/>
    <w:charset w:val="00"/>
    <w:family w:val="auto"/>
    <w:pitch w:val="default"/>
  </w:font>
  <w:font w:name=".VnGothic">
    <w:panose1 w:val="020B0604020202020204"/>
    <w:charset w:val="00"/>
    <w:family w:val="auto"/>
    <w:pitch w:val="default"/>
  </w:font>
  <w:font w:name="VNI Times">
    <w:panose1 w:val="020B0604020202020204"/>
    <w:charset w:val="00"/>
    <w:family w:val="auto"/>
    <w:pitch w:val="default"/>
  </w:font>
  <w:font w:name=".Vn3DH">
    <w:panose1 w:val="020B0604020202020204"/>
    <w:charset w:val="00"/>
    <w:family w:val="auto"/>
    <w:pitch w:val="default"/>
  </w:font>
  <w:font w:name="Muc mon">
    <w:panose1 w:val="020B0604020202020204"/>
    <w:charset w:val="00"/>
    <w:family w:val="auto"/>
    <w:pitch w:val="default"/>
  </w:font>
  <w:font w:name=".VnCourier NewH">
    <w:panose1 w:val="020B0604020202020204"/>
    <w:charset w:val="00"/>
    <w:family w:val="auto"/>
    <w:pitch w:val="default"/>
  </w:font>
  <w:font w:name=".VnVogueH">
    <w:panose1 w:val="020B0604020202020204"/>
    <w:charset w:val="00"/>
    <w:family w:val="auto"/>
    <w:pitch w:val="default"/>
  </w:font>
  <w:font w:name="VNSVNI2">
    <w:panose1 w:val="020B0604020202020204"/>
    <w:charset w:val="00"/>
    <w:family w:val="auto"/>
    <w:pitch w:val="default"/>
  </w:font>
  <w:font w:name="AGaramond">
    <w:altName w:val="Times New Roman"/>
    <w:panose1 w:val="020B0604020202020204"/>
    <w:charset w:val="00"/>
    <w:family w:val="roman"/>
    <w:notTrueType/>
    <w:pitch w:val="variable"/>
    <w:sig w:usb0="00000003" w:usb1="00000000" w:usb2="00000000" w:usb3="00000000" w:csb0="00000001" w:csb1="00000000"/>
  </w:font>
  <w:font w:name=".VnClarendonH">
    <w:panose1 w:val="020B0604020202020204"/>
    <w:charset w:val="00"/>
    <w:family w:val="auto"/>
    <w:pitch w:val="default"/>
  </w:font>
  <w:font w:name="VNAvantH">
    <w:panose1 w:val="020B0604020202020204"/>
    <w:charset w:val="00"/>
    <w:family w:val="auto"/>
    <w:pitch w:val="default"/>
  </w:font>
  <w:font w:name=".VnHelvetIns">
    <w:panose1 w:val="020B0604020202020204"/>
    <w:charset w:val="00"/>
    <w:family w:val="auto"/>
    <w:pitch w:val="default"/>
  </w:font>
  <w:font w:name="Cambria">
    <w:panose1 w:val="02040503050406030204"/>
    <w:charset w:val="00"/>
    <w:family w:val="roman"/>
    <w:pitch w:val="variable"/>
    <w:sig w:usb0="E00002FF" w:usb1="400004FF" w:usb2="00000000" w:usb3="00000000" w:csb0="0000019F" w:csb1="00000000"/>
  </w:font>
  <w:font w:name="Mangal">
    <w:panose1 w:val="02040503050203030202"/>
    <w:charset w:val="01"/>
    <w:family w:val="roman"/>
    <w:pitch w:val="variable"/>
    <w:sig w:usb0="0000A003" w:usb1="00000000" w:usb2="00000000" w:usb3="00000000" w:csb0="00000001" w:csb1="00000000"/>
  </w:font>
  <w:font w:name="Vn Arial HBold">
    <w:panose1 w:val="020B0604020202020204"/>
    <w:charset w:val="00"/>
    <w:family w:val="auto"/>
    <w:pitch w:val="default"/>
  </w:font>
  <w:font w:name="Arial Narrow">
    <w:altName w:val="Arial Narrow"/>
    <w:panose1 w:val="020B0606020202030204"/>
    <w:charset w:val="00"/>
    <w:family w:val="swiss"/>
    <w:pitch w:val="variable"/>
    <w:sig w:usb0="00000287" w:usb1="00000800" w:usb2="00000000" w:usb3="00000000" w:csb0="0000009F" w:csb1="00000000"/>
  </w:font>
  <w:font w:name="EUAlbertina-Bold-Identity-H">
    <w:panose1 w:val="020B0604020202020204"/>
    <w:charset w:val="00"/>
    <w:family w:val="auto"/>
    <w:pitch w:val="default"/>
  </w:font>
  <w:font w:name="FreeSans">
    <w:altName w:val="Arial"/>
    <w:panose1 w:val="020B0604020202020204"/>
    <w:charset w:val="01"/>
    <w:family w:val="swiss"/>
    <w:pitch w:val="default"/>
  </w:font>
  <w:font w:name="Microsoft Sans Serif">
    <w:altName w:val="Microsoft Sans Serif"/>
    <w:panose1 w:val="020B0604020202020204"/>
    <w:charset w:val="00"/>
    <w:family w:val="swiss"/>
    <w:pitch w:val="variable"/>
    <w:sig w:usb0="E1002AFF" w:usb1="C0000002" w:usb2="00000008" w:usb3="00000000" w:csb0="000101FF" w:csb1="00000000"/>
  </w:font>
  <w:font w:name="Arial Black">
    <w:panose1 w:val="020B0A04020102020204"/>
    <w:charset w:val="00"/>
    <w:family w:val="swiss"/>
    <w:pitch w:val="variable"/>
    <w:sig w:usb0="A00002AF" w:usb1="400078FB" w:usb2="00000000" w:usb3="00000000" w:csb0="0000009F" w:csb1="00000000"/>
  </w:font>
  <w:font w:name="Trebuchet MS">
    <w:altName w:val="Trebuchet MS"/>
    <w:panose1 w:val="020B06030202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2" w:usb2="00000000" w:usb3="00000000" w:csb0="0000009F" w:csb1="00000000"/>
  </w:font>
  <w:font w:name="Georgia">
    <w:altName w:val="Georgia"/>
    <w:panose1 w:val="02040502050405020303"/>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Times New Roman Italic">
    <w:altName w:val="Times New Roman"/>
    <w:panose1 w:val="020B0604020202020204"/>
    <w:charset w:val="00"/>
    <w:family w:val="roman"/>
    <w:notTrueType/>
    <w:pitch w:val="default"/>
  </w:font>
  <w:font w:name="Gulim">
    <w:altName w:val="굴림"/>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87103D" w14:textId="77777777" w:rsidR="004E0D9D" w:rsidRDefault="00BE6F8F">
    <w:pPr>
      <w:pStyle w:val="Footer"/>
      <w:framePr w:wrap="auto" w:vAnchor="text" w:hAnchor="margin" w:xAlign="right" w:y="1"/>
      <w:rPr>
        <w:rStyle w:val="PageNumber"/>
        <w:color w:val="FFFFFF"/>
      </w:rPr>
    </w:pPr>
    <w:r>
      <w:rPr>
        <w:rStyle w:val="PageNumber"/>
        <w:color w:val="FFFFFF"/>
      </w:rPr>
      <w:fldChar w:fldCharType="begin"/>
    </w:r>
    <w:r>
      <w:rPr>
        <w:rStyle w:val="PageNumber"/>
        <w:color w:val="FFFFFF"/>
      </w:rPr>
      <w:instrText xml:space="preserve">PAGE  </w:instrText>
    </w:r>
    <w:r>
      <w:rPr>
        <w:rStyle w:val="PageNumber"/>
        <w:color w:val="FFFFFF"/>
      </w:rPr>
      <w:fldChar w:fldCharType="separate"/>
    </w:r>
    <w:r>
      <w:rPr>
        <w:rStyle w:val="PageNumber"/>
        <w:noProof/>
        <w:color w:val="FFFFFF"/>
      </w:rPr>
      <w:t>44</w:t>
    </w:r>
    <w:r>
      <w:rPr>
        <w:rStyle w:val="PageNumber"/>
        <w:color w:val="FFFFFF"/>
      </w:rPr>
      <w:fldChar w:fldCharType="end"/>
    </w:r>
  </w:p>
  <w:p w14:paraId="1686D1F9" w14:textId="77777777" w:rsidR="004E0D9D" w:rsidRDefault="00BE6F8F">
    <w:pPr>
      <w:pStyle w:val="Footer"/>
      <w:ind w:right="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0CB159" w14:textId="77777777" w:rsidR="004E0D9D" w:rsidRDefault="00BE6F8F">
    <w:pPr>
      <w:pStyle w:val="Footer"/>
      <w:framePr w:wrap="auto" w:vAnchor="text" w:hAnchor="margin" w:xAlign="right" w:y="1"/>
      <w:rPr>
        <w:rStyle w:val="PageNumber"/>
        <w:color w:val="FFFFFF"/>
        <w:sz w:val="24"/>
        <w:szCs w:val="24"/>
      </w:rPr>
    </w:pPr>
    <w:r>
      <w:rPr>
        <w:rStyle w:val="PageNumber"/>
        <w:color w:val="FFFFFF"/>
        <w:sz w:val="24"/>
        <w:szCs w:val="24"/>
      </w:rPr>
      <w:fldChar w:fldCharType="begin"/>
    </w:r>
    <w:r>
      <w:rPr>
        <w:rStyle w:val="PageNumber"/>
        <w:color w:val="FFFFFF"/>
        <w:sz w:val="24"/>
        <w:szCs w:val="24"/>
      </w:rPr>
      <w:instrText xml:space="preserve">PAGE </w:instrText>
    </w:r>
    <w:r>
      <w:rPr>
        <w:rStyle w:val="PageNumber"/>
        <w:color w:val="FFFFFF"/>
        <w:sz w:val="24"/>
        <w:szCs w:val="24"/>
      </w:rPr>
      <w:instrText xml:space="preserve"> </w:instrText>
    </w:r>
    <w:r>
      <w:rPr>
        <w:rStyle w:val="PageNumber"/>
        <w:color w:val="FFFFFF"/>
        <w:sz w:val="24"/>
        <w:szCs w:val="24"/>
      </w:rPr>
      <w:fldChar w:fldCharType="separate"/>
    </w:r>
    <w:r>
      <w:rPr>
        <w:rStyle w:val="PageNumber"/>
        <w:noProof/>
        <w:color w:val="FFFFFF"/>
        <w:sz w:val="24"/>
        <w:szCs w:val="24"/>
      </w:rPr>
      <w:t>15</w:t>
    </w:r>
    <w:r>
      <w:rPr>
        <w:rStyle w:val="PageNumber"/>
        <w:color w:val="FFFFFF"/>
        <w:sz w:val="24"/>
        <w:szCs w:val="24"/>
      </w:rPr>
      <w:fldChar w:fldCharType="end"/>
    </w:r>
  </w:p>
  <w:p w14:paraId="3DFC81E4" w14:textId="77777777" w:rsidR="004E0D9D" w:rsidRDefault="00BE6F8F">
    <w:pPr>
      <w:pStyle w:val="Footer"/>
      <w:ind w:right="360"/>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334FE1" w14:textId="77777777" w:rsidR="004E0D9D" w:rsidRDefault="00BE6F8F">
    <w:pPr>
      <w:pStyle w:val="Footer"/>
      <w:framePr w:wrap="auto" w:vAnchor="text" w:hAnchor="margin" w:xAlign="right" w:y="1"/>
      <w:rPr>
        <w:rStyle w:val="PageNumber"/>
        <w:color w:val="FFFFFF"/>
      </w:rPr>
    </w:pPr>
    <w:r>
      <w:rPr>
        <w:rStyle w:val="PageNumber"/>
        <w:color w:val="FFFFFF"/>
      </w:rPr>
      <w:fldChar w:fldCharType="begin"/>
    </w:r>
    <w:r>
      <w:rPr>
        <w:rStyle w:val="PageNumber"/>
        <w:color w:val="FFFFFF"/>
      </w:rPr>
      <w:instrText xml:space="preserve">PAGE  </w:instrText>
    </w:r>
    <w:r>
      <w:rPr>
        <w:rStyle w:val="PageNumber"/>
        <w:color w:val="FFFFFF"/>
      </w:rPr>
      <w:fldChar w:fldCharType="separate"/>
    </w:r>
    <w:r>
      <w:rPr>
        <w:rStyle w:val="PageNumber"/>
        <w:noProof/>
        <w:color w:val="FFFFFF"/>
      </w:rPr>
      <w:t>22</w:t>
    </w:r>
    <w:r>
      <w:rPr>
        <w:rStyle w:val="PageNumber"/>
        <w:color w:val="FFFFFF"/>
      </w:rPr>
      <w:fldChar w:fldCharType="end"/>
    </w:r>
  </w:p>
  <w:p w14:paraId="6A8C4639" w14:textId="77777777" w:rsidR="004E0D9D" w:rsidRDefault="00BE6F8F">
    <w:pPr>
      <w:pStyle w:val="Footer"/>
      <w:ind w:right="360"/>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10C2AD" w14:textId="77777777" w:rsidR="004E0D9D" w:rsidRDefault="00BE6F8F">
    <w:pPr>
      <w:pStyle w:val="Footer"/>
      <w:framePr w:wrap="auto" w:vAnchor="text" w:hAnchor="margin" w:xAlign="right" w:y="1"/>
      <w:rPr>
        <w:rStyle w:val="PageNumber"/>
        <w:color w:val="FFFFFF"/>
        <w:sz w:val="24"/>
        <w:szCs w:val="24"/>
      </w:rPr>
    </w:pPr>
    <w:r>
      <w:rPr>
        <w:rStyle w:val="PageNumber"/>
        <w:color w:val="FFFFFF"/>
        <w:sz w:val="24"/>
        <w:szCs w:val="24"/>
      </w:rPr>
      <w:fldChar w:fldCharType="begin"/>
    </w:r>
    <w:r>
      <w:rPr>
        <w:rStyle w:val="PageNumber"/>
        <w:color w:val="FFFFFF"/>
        <w:sz w:val="24"/>
        <w:szCs w:val="24"/>
      </w:rPr>
      <w:instrText xml:space="preserve">PAGE  </w:instrText>
    </w:r>
    <w:r>
      <w:rPr>
        <w:rStyle w:val="PageNumber"/>
        <w:color w:val="FFFFFF"/>
        <w:sz w:val="24"/>
        <w:szCs w:val="24"/>
      </w:rPr>
      <w:fldChar w:fldCharType="separate"/>
    </w:r>
    <w:r>
      <w:rPr>
        <w:rStyle w:val="PageNumber"/>
        <w:noProof/>
        <w:color w:val="FFFFFF"/>
        <w:sz w:val="24"/>
        <w:szCs w:val="24"/>
      </w:rPr>
      <w:t>23</w:t>
    </w:r>
    <w:r>
      <w:rPr>
        <w:rStyle w:val="PageNumber"/>
        <w:color w:val="FFFFFF"/>
        <w:sz w:val="24"/>
        <w:szCs w:val="24"/>
      </w:rPr>
      <w:fldChar w:fldCharType="end"/>
    </w:r>
  </w:p>
  <w:p w14:paraId="3F0916F4" w14:textId="77777777" w:rsidR="004E0D9D" w:rsidRDefault="00BE6F8F">
    <w:pPr>
      <w:pStyle w:val="Footer"/>
      <w:ind w:right="360"/>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51DF1B" w14:textId="77777777" w:rsidR="004E0D9D" w:rsidRDefault="00BE6F8F">
    <w:pPr>
      <w:pStyle w:val="Footer"/>
      <w:framePr w:wrap="auto" w:vAnchor="text" w:hAnchor="margin" w:xAlign="right" w:y="1"/>
      <w:rPr>
        <w:rStyle w:val="PageNumber"/>
        <w:color w:val="FFFFFF"/>
      </w:rPr>
    </w:pPr>
    <w:r>
      <w:rPr>
        <w:rStyle w:val="PageNumber"/>
        <w:color w:val="FFFFFF"/>
      </w:rPr>
      <w:fldChar w:fldCharType="begin"/>
    </w:r>
    <w:r>
      <w:rPr>
        <w:rStyle w:val="PageNumber"/>
        <w:color w:val="FFFFFF"/>
      </w:rPr>
      <w:instrText xml:space="preserve">PAGE  </w:instrText>
    </w:r>
    <w:r>
      <w:rPr>
        <w:rStyle w:val="PageNumber"/>
        <w:color w:val="FFFFFF"/>
      </w:rPr>
      <w:fldChar w:fldCharType="separate"/>
    </w:r>
    <w:r>
      <w:rPr>
        <w:rStyle w:val="PageNumber"/>
        <w:noProof/>
        <w:color w:val="FFFFFF"/>
      </w:rPr>
      <w:t>34</w:t>
    </w:r>
    <w:r>
      <w:rPr>
        <w:rStyle w:val="PageNumber"/>
        <w:color w:val="FFFFFF"/>
      </w:rPr>
      <w:fldChar w:fldCharType="end"/>
    </w:r>
  </w:p>
  <w:p w14:paraId="4CE8F4DC" w14:textId="77777777" w:rsidR="004E0D9D" w:rsidRDefault="00BE6F8F">
    <w:pPr>
      <w:pStyle w:val="Footer"/>
      <w:ind w:right="360"/>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253164" w14:textId="77777777" w:rsidR="004E0D9D" w:rsidRDefault="00BE6F8F">
    <w:pPr>
      <w:pStyle w:val="Footer"/>
      <w:framePr w:wrap="auto" w:vAnchor="text" w:hAnchor="margin" w:xAlign="right" w:y="1"/>
      <w:rPr>
        <w:rStyle w:val="PageNumber"/>
        <w:color w:val="FFFFFF"/>
        <w:sz w:val="24"/>
        <w:szCs w:val="24"/>
      </w:rPr>
    </w:pPr>
    <w:r>
      <w:rPr>
        <w:rStyle w:val="PageNumber"/>
        <w:color w:val="FFFFFF"/>
        <w:sz w:val="24"/>
        <w:szCs w:val="24"/>
      </w:rPr>
      <w:fldChar w:fldCharType="begin"/>
    </w:r>
    <w:r>
      <w:rPr>
        <w:rStyle w:val="PageNumber"/>
        <w:color w:val="FFFFFF"/>
        <w:sz w:val="24"/>
        <w:szCs w:val="24"/>
      </w:rPr>
      <w:instrText xml:space="preserve">PAGE  </w:instrText>
    </w:r>
    <w:r>
      <w:rPr>
        <w:rStyle w:val="PageNumber"/>
        <w:color w:val="FFFFFF"/>
        <w:sz w:val="24"/>
        <w:szCs w:val="24"/>
      </w:rPr>
      <w:fldChar w:fldCharType="separate"/>
    </w:r>
    <w:r>
      <w:rPr>
        <w:rStyle w:val="PageNumber"/>
        <w:noProof/>
        <w:color w:val="FFFFFF"/>
        <w:sz w:val="24"/>
        <w:szCs w:val="24"/>
      </w:rPr>
      <w:t>35</w:t>
    </w:r>
    <w:r>
      <w:rPr>
        <w:rStyle w:val="PageNumber"/>
        <w:color w:val="FFFFFF"/>
        <w:sz w:val="24"/>
        <w:szCs w:val="24"/>
      </w:rPr>
      <w:fldChar w:fldCharType="end"/>
    </w:r>
  </w:p>
  <w:p w14:paraId="6EE487E4" w14:textId="77777777" w:rsidR="004E0D9D" w:rsidRDefault="00BE6F8F">
    <w:pPr>
      <w:pStyle w:val="Footer"/>
      <w:ind w:right="360"/>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95F66C" w14:textId="77777777" w:rsidR="004E0D9D" w:rsidRDefault="00BE6F8F">
    <w:pPr>
      <w:pStyle w:val="Footer"/>
      <w:framePr w:wrap="auto" w:vAnchor="text" w:hAnchor="margin" w:xAlign="right" w:y="1"/>
      <w:rPr>
        <w:rStyle w:val="PageNumber"/>
        <w:color w:val="FFFFFF"/>
      </w:rPr>
    </w:pPr>
    <w:r>
      <w:rPr>
        <w:rStyle w:val="PageNumber"/>
        <w:color w:val="FFFFFF"/>
      </w:rPr>
      <w:fldChar w:fldCharType="begin"/>
    </w:r>
    <w:r>
      <w:rPr>
        <w:rStyle w:val="PageNumber"/>
        <w:color w:val="FFFFFF"/>
      </w:rPr>
      <w:instrText xml:space="preserve">PAGE  </w:instrText>
    </w:r>
    <w:r>
      <w:rPr>
        <w:rStyle w:val="PageNumber"/>
        <w:color w:val="FFFFFF"/>
      </w:rPr>
      <w:fldChar w:fldCharType="separate"/>
    </w:r>
    <w:r>
      <w:rPr>
        <w:rStyle w:val="PageNumber"/>
        <w:noProof/>
        <w:color w:val="FFFFFF"/>
      </w:rPr>
      <w:t>44</w:t>
    </w:r>
    <w:r>
      <w:rPr>
        <w:rStyle w:val="PageNumber"/>
        <w:color w:val="FFFFFF"/>
      </w:rPr>
      <w:fldChar w:fldCharType="end"/>
    </w:r>
  </w:p>
  <w:p w14:paraId="641B50E5" w14:textId="77777777" w:rsidR="004E0D9D" w:rsidRDefault="00BE6F8F">
    <w:pPr>
      <w:pStyle w:val="Footer"/>
      <w:ind w:right="360"/>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341227" w14:textId="77777777" w:rsidR="004E0D9D" w:rsidRDefault="00BE6F8F">
    <w:pPr>
      <w:pStyle w:val="Footer"/>
      <w:framePr w:wrap="auto" w:vAnchor="text" w:hAnchor="margin" w:xAlign="right" w:y="1"/>
      <w:rPr>
        <w:rStyle w:val="PageNumber"/>
        <w:color w:val="FFFFFF"/>
        <w:sz w:val="24"/>
        <w:szCs w:val="24"/>
      </w:rPr>
    </w:pPr>
    <w:r>
      <w:rPr>
        <w:rStyle w:val="PageNumber"/>
        <w:color w:val="FFFFFF"/>
        <w:sz w:val="24"/>
        <w:szCs w:val="24"/>
      </w:rPr>
      <w:fldChar w:fldCharType="begin"/>
    </w:r>
    <w:r>
      <w:rPr>
        <w:rStyle w:val="PageNumber"/>
        <w:color w:val="FFFFFF"/>
        <w:sz w:val="24"/>
        <w:szCs w:val="24"/>
      </w:rPr>
      <w:instrText xml:space="preserve">PAGE  </w:instrText>
    </w:r>
    <w:r>
      <w:rPr>
        <w:rStyle w:val="PageNumber"/>
        <w:color w:val="FFFFFF"/>
        <w:sz w:val="24"/>
        <w:szCs w:val="24"/>
      </w:rPr>
      <w:fldChar w:fldCharType="separate"/>
    </w:r>
    <w:r>
      <w:rPr>
        <w:rStyle w:val="PageNumber"/>
        <w:noProof/>
        <w:color w:val="FFFFFF"/>
        <w:sz w:val="24"/>
        <w:szCs w:val="24"/>
      </w:rPr>
      <w:t>45</w:t>
    </w:r>
    <w:r>
      <w:rPr>
        <w:rStyle w:val="PageNumber"/>
        <w:color w:val="FFFFFF"/>
        <w:sz w:val="24"/>
        <w:szCs w:val="24"/>
      </w:rPr>
      <w:fldChar w:fldCharType="end"/>
    </w:r>
  </w:p>
  <w:p w14:paraId="3BA95AF4" w14:textId="77777777" w:rsidR="004E0D9D" w:rsidRDefault="00BE6F8F">
    <w:pPr>
      <w:pStyle w:val="Footer"/>
      <w:ind w:right="360"/>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DCD7C3" w14:textId="77777777" w:rsidR="004E0D9D" w:rsidRDefault="00BE6F8F">
    <w:pPr>
      <w:pStyle w:val="Footer"/>
      <w:framePr w:wrap="auto" w:vAnchor="text" w:hAnchor="margin" w:xAlign="right" w:y="1"/>
      <w:rPr>
        <w:rStyle w:val="PageNumber"/>
        <w:color w:val="FFFFFF"/>
      </w:rPr>
    </w:pPr>
    <w:r>
      <w:rPr>
        <w:rStyle w:val="PageNumber"/>
        <w:color w:val="FFFFFF"/>
      </w:rPr>
      <w:fldChar w:fldCharType="begin"/>
    </w:r>
    <w:r>
      <w:rPr>
        <w:rStyle w:val="PageNumber"/>
        <w:color w:val="FFFFFF"/>
      </w:rPr>
      <w:instrText xml:space="preserve">PAGE  </w:instrText>
    </w:r>
    <w:r>
      <w:rPr>
        <w:rStyle w:val="PageNumber"/>
        <w:color w:val="FFFFFF"/>
      </w:rPr>
      <w:fldChar w:fldCharType="separate"/>
    </w:r>
    <w:r>
      <w:rPr>
        <w:rStyle w:val="PageNumber"/>
        <w:noProof/>
        <w:color w:val="FFFFFF"/>
      </w:rPr>
      <w:t>52</w:t>
    </w:r>
    <w:r>
      <w:rPr>
        <w:rStyle w:val="PageNumber"/>
        <w:color w:val="FFFFFF"/>
      </w:rPr>
      <w:fldChar w:fldCharType="end"/>
    </w:r>
  </w:p>
  <w:p w14:paraId="784E049D" w14:textId="77777777" w:rsidR="004E0D9D" w:rsidRDefault="00BE6F8F">
    <w:pPr>
      <w:pStyle w:val="Footer"/>
      <w:ind w:right="360"/>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07348E" w14:textId="77777777" w:rsidR="004E0D9D" w:rsidRDefault="00BE6F8F">
    <w:pPr>
      <w:pStyle w:val="Footer"/>
      <w:framePr w:wrap="auto" w:vAnchor="text" w:hAnchor="margin" w:xAlign="right" w:y="1"/>
      <w:rPr>
        <w:rStyle w:val="PageNumber"/>
        <w:color w:val="FFFFFF"/>
        <w:sz w:val="24"/>
        <w:szCs w:val="24"/>
      </w:rPr>
    </w:pPr>
    <w:r>
      <w:rPr>
        <w:rStyle w:val="PageNumber"/>
        <w:color w:val="FFFFFF"/>
        <w:sz w:val="24"/>
        <w:szCs w:val="24"/>
      </w:rPr>
      <w:fldChar w:fldCharType="begin"/>
    </w:r>
    <w:r>
      <w:rPr>
        <w:rStyle w:val="PageNumber"/>
        <w:color w:val="FFFFFF"/>
        <w:sz w:val="24"/>
        <w:szCs w:val="24"/>
      </w:rPr>
      <w:instrText xml:space="preserve">PAGE  </w:instrText>
    </w:r>
    <w:r>
      <w:rPr>
        <w:rStyle w:val="PageNumber"/>
        <w:color w:val="FFFFFF"/>
        <w:sz w:val="24"/>
        <w:szCs w:val="24"/>
      </w:rPr>
      <w:fldChar w:fldCharType="separate"/>
    </w:r>
    <w:r>
      <w:rPr>
        <w:rStyle w:val="PageNumber"/>
        <w:noProof/>
        <w:color w:val="FFFFFF"/>
        <w:sz w:val="24"/>
        <w:szCs w:val="24"/>
      </w:rPr>
      <w:t>51</w:t>
    </w:r>
    <w:r>
      <w:rPr>
        <w:rStyle w:val="PageNumber"/>
        <w:color w:val="FFFFFF"/>
        <w:sz w:val="24"/>
        <w:szCs w:val="24"/>
      </w:rPr>
      <w:fldChar w:fldCharType="end"/>
    </w:r>
  </w:p>
  <w:p w14:paraId="027820A1" w14:textId="77777777" w:rsidR="004E0D9D" w:rsidRDefault="00BE6F8F">
    <w:pPr>
      <w:pStyle w:val="Footer"/>
      <w:ind w:right="360"/>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E1B8E5" w14:textId="77777777" w:rsidR="004E0D9D" w:rsidRDefault="00BE6F8F">
    <w:pPr>
      <w:pStyle w:val="Footer"/>
      <w:framePr w:wrap="auto" w:vAnchor="text" w:hAnchor="margin" w:xAlign="right" w:y="1"/>
      <w:rPr>
        <w:rStyle w:val="PageNumber"/>
        <w:color w:val="FFFFFF"/>
      </w:rPr>
    </w:pPr>
    <w:r>
      <w:rPr>
        <w:rStyle w:val="PageNumber"/>
        <w:color w:val="FFFFFF"/>
      </w:rPr>
      <w:fldChar w:fldCharType="begin"/>
    </w:r>
    <w:r>
      <w:rPr>
        <w:rStyle w:val="PageNumber"/>
        <w:color w:val="FFFFFF"/>
      </w:rPr>
      <w:instrText xml:space="preserve">PAGE  </w:instrText>
    </w:r>
    <w:r>
      <w:rPr>
        <w:rStyle w:val="PageNumber"/>
        <w:color w:val="FFFFFF"/>
      </w:rPr>
      <w:fldChar w:fldCharType="separate"/>
    </w:r>
    <w:r>
      <w:rPr>
        <w:rStyle w:val="PageNumber"/>
        <w:noProof/>
        <w:color w:val="FFFFFF"/>
      </w:rPr>
      <w:t>58</w:t>
    </w:r>
    <w:r>
      <w:rPr>
        <w:rStyle w:val="PageNumber"/>
        <w:color w:val="FFFFFF"/>
      </w:rPr>
      <w:fldChar w:fldCharType="end"/>
    </w:r>
  </w:p>
  <w:p w14:paraId="247EECA1" w14:textId="77777777" w:rsidR="004E0D9D" w:rsidRDefault="00BE6F8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563715" w14:textId="77777777" w:rsidR="004E0D9D" w:rsidRDefault="00BE6F8F">
    <w:pPr>
      <w:pStyle w:val="Footer"/>
      <w:framePr w:wrap="auto" w:vAnchor="text" w:hAnchor="margin" w:xAlign="right" w:y="1"/>
      <w:rPr>
        <w:rStyle w:val="PageNumber"/>
        <w:color w:val="FFFFFF"/>
        <w:sz w:val="24"/>
        <w:szCs w:val="24"/>
      </w:rPr>
    </w:pPr>
    <w:r>
      <w:rPr>
        <w:rStyle w:val="PageNumber"/>
        <w:color w:val="FFFFFF"/>
        <w:sz w:val="24"/>
        <w:szCs w:val="24"/>
      </w:rPr>
      <w:fldChar w:fldCharType="begin"/>
    </w:r>
    <w:r>
      <w:rPr>
        <w:rStyle w:val="PageNumber"/>
        <w:color w:val="FFFFFF"/>
        <w:sz w:val="24"/>
        <w:szCs w:val="24"/>
      </w:rPr>
      <w:instrText xml:space="preserve">PAGE  </w:instrText>
    </w:r>
    <w:r>
      <w:rPr>
        <w:rStyle w:val="PageNumber"/>
        <w:color w:val="FFFFFF"/>
        <w:sz w:val="24"/>
        <w:szCs w:val="24"/>
      </w:rPr>
      <w:fldChar w:fldCharType="separate"/>
    </w:r>
    <w:r>
      <w:rPr>
        <w:rStyle w:val="PageNumber"/>
        <w:noProof/>
        <w:color w:val="FFFFFF"/>
        <w:sz w:val="24"/>
        <w:szCs w:val="24"/>
      </w:rPr>
      <w:t>45</w:t>
    </w:r>
    <w:r>
      <w:rPr>
        <w:rStyle w:val="PageNumber"/>
        <w:color w:val="FFFFFF"/>
        <w:sz w:val="24"/>
        <w:szCs w:val="24"/>
      </w:rPr>
      <w:fldChar w:fldCharType="end"/>
    </w:r>
  </w:p>
  <w:p w14:paraId="108BDC5A" w14:textId="77777777" w:rsidR="004E0D9D" w:rsidRDefault="00BE6F8F">
    <w:pPr>
      <w:pStyle w:val="Footer"/>
      <w:ind w:right="360"/>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8528D8" w14:textId="77777777" w:rsidR="004E0D9D" w:rsidRDefault="00BE6F8F">
    <w:pPr>
      <w:pStyle w:val="Footer"/>
      <w:framePr w:wrap="auto" w:vAnchor="text" w:hAnchor="margin" w:xAlign="right" w:y="1"/>
      <w:rPr>
        <w:rStyle w:val="PageNumber"/>
        <w:color w:val="FFFFFF"/>
        <w:sz w:val="24"/>
        <w:szCs w:val="24"/>
      </w:rPr>
    </w:pPr>
    <w:r>
      <w:rPr>
        <w:rStyle w:val="PageNumber"/>
        <w:color w:val="FFFFFF"/>
        <w:sz w:val="24"/>
        <w:szCs w:val="24"/>
      </w:rPr>
      <w:fldChar w:fldCharType="begin"/>
    </w:r>
    <w:r>
      <w:rPr>
        <w:rStyle w:val="PageNumber"/>
        <w:color w:val="FFFFFF"/>
        <w:sz w:val="24"/>
        <w:szCs w:val="24"/>
      </w:rPr>
      <w:instrText xml:space="preserve">PAGE  </w:instrText>
    </w:r>
    <w:r>
      <w:rPr>
        <w:rStyle w:val="PageNumber"/>
        <w:color w:val="FFFFFF"/>
        <w:sz w:val="24"/>
        <w:szCs w:val="24"/>
      </w:rPr>
      <w:fldChar w:fldCharType="separate"/>
    </w:r>
    <w:r>
      <w:rPr>
        <w:rStyle w:val="PageNumber"/>
        <w:noProof/>
        <w:color w:val="FFFFFF"/>
        <w:sz w:val="24"/>
        <w:szCs w:val="24"/>
      </w:rPr>
      <w:t>57</w:t>
    </w:r>
    <w:r>
      <w:rPr>
        <w:rStyle w:val="PageNumber"/>
        <w:color w:val="FFFFFF"/>
        <w:sz w:val="24"/>
        <w:szCs w:val="24"/>
      </w:rPr>
      <w:fldChar w:fldCharType="end"/>
    </w:r>
  </w:p>
  <w:p w14:paraId="4C7CDE21" w14:textId="77777777" w:rsidR="004E0D9D" w:rsidRDefault="00BE6F8F">
    <w:pPr>
      <w:pStyle w:val="Footer"/>
      <w:ind w:right="360"/>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27BB46" w14:textId="77777777" w:rsidR="004E0D9D" w:rsidRDefault="00BE6F8F">
    <w:pPr>
      <w:pStyle w:val="Footer"/>
      <w:framePr w:wrap="auto" w:vAnchor="text" w:hAnchor="margin" w:xAlign="right" w:y="1"/>
      <w:rPr>
        <w:rStyle w:val="PageNumber"/>
        <w:color w:val="FFFFFF"/>
      </w:rPr>
    </w:pPr>
    <w:r>
      <w:rPr>
        <w:rStyle w:val="PageNumber"/>
        <w:color w:val="FFFFFF"/>
      </w:rPr>
      <w:fldChar w:fldCharType="begin"/>
    </w:r>
    <w:r>
      <w:rPr>
        <w:rStyle w:val="PageNumber"/>
        <w:color w:val="FFFFFF"/>
      </w:rPr>
      <w:instrText xml:space="preserve">PAGE  </w:instrText>
    </w:r>
    <w:r>
      <w:rPr>
        <w:rStyle w:val="PageNumber"/>
        <w:color w:val="FFFFFF"/>
      </w:rPr>
      <w:fldChar w:fldCharType="separate"/>
    </w:r>
    <w:r>
      <w:rPr>
        <w:rStyle w:val="PageNumber"/>
        <w:noProof/>
        <w:color w:val="FFFFFF"/>
      </w:rPr>
      <w:t>24</w:t>
    </w:r>
    <w:r>
      <w:rPr>
        <w:rStyle w:val="PageNumber"/>
        <w:color w:val="FFFFFF"/>
      </w:rPr>
      <w:fldChar w:fldCharType="end"/>
    </w:r>
  </w:p>
  <w:p w14:paraId="22483D94" w14:textId="77777777" w:rsidR="004E0D9D" w:rsidRDefault="00BE6F8F">
    <w:pPr>
      <w:pStyle w:val="Footer"/>
      <w:ind w:right="360"/>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07AEBB" w14:textId="77777777" w:rsidR="004E0D9D" w:rsidRDefault="00BE6F8F">
    <w:pPr>
      <w:pStyle w:val="Footer"/>
      <w:framePr w:wrap="auto" w:vAnchor="text" w:hAnchor="margin" w:xAlign="right" w:y="1"/>
      <w:rPr>
        <w:rStyle w:val="PageNumber"/>
        <w:color w:val="FFFFFF"/>
        <w:sz w:val="24"/>
        <w:szCs w:val="24"/>
      </w:rPr>
    </w:pPr>
    <w:r>
      <w:rPr>
        <w:rStyle w:val="PageNumber"/>
        <w:color w:val="FFFFFF"/>
        <w:sz w:val="24"/>
        <w:szCs w:val="24"/>
      </w:rPr>
      <w:fldChar w:fldCharType="begin"/>
    </w:r>
    <w:r>
      <w:rPr>
        <w:rStyle w:val="PageNumber"/>
        <w:color w:val="FFFFFF"/>
        <w:sz w:val="24"/>
        <w:szCs w:val="24"/>
      </w:rPr>
      <w:instrText xml:space="preserve">PAGE  </w:instrText>
    </w:r>
    <w:r>
      <w:rPr>
        <w:rStyle w:val="PageNumber"/>
        <w:color w:val="FFFFFF"/>
        <w:sz w:val="24"/>
        <w:szCs w:val="24"/>
      </w:rPr>
      <w:fldChar w:fldCharType="separate"/>
    </w:r>
    <w:r>
      <w:rPr>
        <w:rStyle w:val="PageNumber"/>
        <w:noProof/>
        <w:color w:val="FFFFFF"/>
        <w:sz w:val="24"/>
        <w:szCs w:val="24"/>
      </w:rPr>
      <w:t>23</w:t>
    </w:r>
    <w:r>
      <w:rPr>
        <w:rStyle w:val="PageNumber"/>
        <w:color w:val="FFFFFF"/>
        <w:sz w:val="24"/>
        <w:szCs w:val="24"/>
      </w:rPr>
      <w:fldChar w:fldCharType="end"/>
    </w:r>
  </w:p>
  <w:p w14:paraId="20C72B6E" w14:textId="77777777" w:rsidR="004E0D9D" w:rsidRDefault="00BE6F8F">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B5476E" w14:textId="77777777" w:rsidR="004E0D9D" w:rsidRDefault="00BE6F8F">
    <w:pPr>
      <w:pStyle w:val="Footer"/>
      <w:framePr w:wrap="auto" w:vAnchor="text" w:hAnchor="margin" w:xAlign="right" w:y="1"/>
      <w:rPr>
        <w:rStyle w:val="PageNumber"/>
        <w:color w:val="FFFFFF"/>
      </w:rPr>
    </w:pPr>
    <w:r>
      <w:rPr>
        <w:rStyle w:val="PageNumber"/>
        <w:color w:val="FFFFFF"/>
      </w:rPr>
      <w:fldChar w:fldCharType="begin"/>
    </w:r>
    <w:r>
      <w:rPr>
        <w:rStyle w:val="PageNumber"/>
        <w:color w:val="FFFFFF"/>
      </w:rPr>
      <w:instrText xml:space="preserve">PAGE  </w:instrText>
    </w:r>
    <w:r>
      <w:rPr>
        <w:rStyle w:val="PageNumber"/>
        <w:color w:val="FFFFFF"/>
      </w:rPr>
      <w:fldChar w:fldCharType="separate"/>
    </w:r>
    <w:r>
      <w:rPr>
        <w:rStyle w:val="PageNumber"/>
        <w:noProof/>
        <w:color w:val="FFFFFF"/>
      </w:rPr>
      <w:t>58</w:t>
    </w:r>
    <w:r>
      <w:rPr>
        <w:rStyle w:val="PageNumber"/>
        <w:color w:val="FFFFFF"/>
      </w:rPr>
      <w:fldChar w:fldCharType="end"/>
    </w:r>
  </w:p>
  <w:p w14:paraId="5E824477" w14:textId="77777777" w:rsidR="004E0D9D" w:rsidRDefault="00BE6F8F">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1A6AA9" w14:textId="77777777" w:rsidR="004E0D9D" w:rsidRDefault="00BE6F8F">
    <w:pPr>
      <w:pStyle w:val="Footer"/>
      <w:framePr w:wrap="auto" w:vAnchor="text" w:hAnchor="margin" w:xAlign="right" w:y="1"/>
      <w:rPr>
        <w:rStyle w:val="PageNumber"/>
        <w:color w:val="FFFFFF"/>
        <w:sz w:val="24"/>
        <w:szCs w:val="24"/>
      </w:rPr>
    </w:pPr>
    <w:r>
      <w:rPr>
        <w:rStyle w:val="PageNumber"/>
        <w:color w:val="FFFFFF"/>
        <w:sz w:val="24"/>
        <w:szCs w:val="24"/>
      </w:rPr>
      <w:fldChar w:fldCharType="begin"/>
    </w:r>
    <w:r>
      <w:rPr>
        <w:rStyle w:val="PageNumber"/>
        <w:color w:val="FFFFFF"/>
        <w:sz w:val="24"/>
        <w:szCs w:val="24"/>
      </w:rPr>
      <w:instrText xml:space="preserve">PAGE  </w:instrText>
    </w:r>
    <w:r>
      <w:rPr>
        <w:rStyle w:val="PageNumber"/>
        <w:color w:val="FFFFFF"/>
        <w:sz w:val="24"/>
        <w:szCs w:val="24"/>
      </w:rPr>
      <w:fldChar w:fldCharType="separate"/>
    </w:r>
    <w:r>
      <w:rPr>
        <w:rStyle w:val="PageNumber"/>
        <w:noProof/>
        <w:color w:val="FFFFFF"/>
        <w:sz w:val="24"/>
        <w:szCs w:val="24"/>
      </w:rPr>
      <w:t>57</w:t>
    </w:r>
    <w:r>
      <w:rPr>
        <w:rStyle w:val="PageNumber"/>
        <w:color w:val="FFFFFF"/>
        <w:sz w:val="24"/>
        <w:szCs w:val="24"/>
      </w:rPr>
      <w:fldChar w:fldCharType="end"/>
    </w:r>
  </w:p>
  <w:p w14:paraId="0D7A9204" w14:textId="77777777" w:rsidR="004E0D9D" w:rsidRDefault="00BE6F8F">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9686FB" w14:textId="77777777" w:rsidR="004E0D9D" w:rsidRDefault="00BE6F8F">
    <w:pPr>
      <w:pStyle w:val="Footer"/>
      <w:framePr w:wrap="auto" w:vAnchor="text" w:hAnchor="margin" w:xAlign="right" w:y="1"/>
      <w:rPr>
        <w:rStyle w:val="PageNumber"/>
        <w:color w:val="FFFFFF"/>
      </w:rPr>
    </w:pPr>
    <w:r>
      <w:rPr>
        <w:rStyle w:val="PageNumber"/>
        <w:color w:val="FFFFFF"/>
      </w:rPr>
      <w:fldChar w:fldCharType="begin"/>
    </w:r>
    <w:r>
      <w:rPr>
        <w:rStyle w:val="PageNumber"/>
        <w:color w:val="FFFFFF"/>
      </w:rPr>
      <w:instrText xml:space="preserve">PAGE  </w:instrText>
    </w:r>
    <w:r>
      <w:rPr>
        <w:rStyle w:val="PageNumber"/>
        <w:color w:val="FFFFFF"/>
      </w:rPr>
      <w:fldChar w:fldCharType="separate"/>
    </w:r>
    <w:r>
      <w:rPr>
        <w:rStyle w:val="PageNumber"/>
        <w:noProof/>
        <w:color w:val="FFFFFF"/>
      </w:rPr>
      <w:t>72</w:t>
    </w:r>
    <w:r>
      <w:rPr>
        <w:rStyle w:val="PageNumber"/>
        <w:color w:val="FFFFFF"/>
      </w:rPr>
      <w:fldChar w:fldCharType="end"/>
    </w:r>
  </w:p>
  <w:p w14:paraId="0DC52028" w14:textId="77777777" w:rsidR="004E0D9D" w:rsidRDefault="00BE6F8F">
    <w:pPr>
      <w:pStyle w:val="Footer"/>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8D29B0" w14:textId="77777777" w:rsidR="004E0D9D" w:rsidRDefault="00BE6F8F">
    <w:pPr>
      <w:pStyle w:val="Footer"/>
      <w:framePr w:wrap="auto" w:vAnchor="text" w:hAnchor="margin" w:xAlign="right" w:y="1"/>
      <w:rPr>
        <w:rStyle w:val="PageNumber"/>
        <w:color w:val="FFFFFF"/>
        <w:sz w:val="24"/>
        <w:szCs w:val="24"/>
      </w:rPr>
    </w:pPr>
    <w:r>
      <w:rPr>
        <w:rStyle w:val="PageNumber"/>
        <w:color w:val="FFFFFF"/>
        <w:sz w:val="24"/>
        <w:szCs w:val="24"/>
      </w:rPr>
      <w:fldChar w:fldCharType="begin"/>
    </w:r>
    <w:r>
      <w:rPr>
        <w:rStyle w:val="PageNumber"/>
        <w:color w:val="FFFFFF"/>
        <w:sz w:val="24"/>
        <w:szCs w:val="24"/>
      </w:rPr>
      <w:instrText xml:space="preserve">PAGE  </w:instrText>
    </w:r>
    <w:r>
      <w:rPr>
        <w:rStyle w:val="PageNumber"/>
        <w:color w:val="FFFFFF"/>
        <w:sz w:val="24"/>
        <w:szCs w:val="24"/>
      </w:rPr>
      <w:fldChar w:fldCharType="separate"/>
    </w:r>
    <w:r>
      <w:rPr>
        <w:rStyle w:val="PageNumber"/>
        <w:noProof/>
        <w:color w:val="FFFFFF"/>
        <w:sz w:val="24"/>
        <w:szCs w:val="24"/>
      </w:rPr>
      <w:t>71</w:t>
    </w:r>
    <w:r>
      <w:rPr>
        <w:rStyle w:val="PageNumber"/>
        <w:color w:val="FFFFFF"/>
        <w:sz w:val="24"/>
        <w:szCs w:val="24"/>
      </w:rPr>
      <w:fldChar w:fldCharType="end"/>
    </w:r>
  </w:p>
  <w:p w14:paraId="1585478A" w14:textId="77777777" w:rsidR="004E0D9D" w:rsidRDefault="00BE6F8F">
    <w:pPr>
      <w:pStyle w:val="Footer"/>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3FEF9E" w14:textId="77777777" w:rsidR="004E0D9D" w:rsidRDefault="00BE6F8F">
    <w:pPr>
      <w:pStyle w:val="Footer"/>
      <w:framePr w:wrap="auto" w:vAnchor="text" w:hAnchor="margin" w:xAlign="right" w:y="1"/>
      <w:rPr>
        <w:rStyle w:val="PageNumber"/>
        <w:color w:val="FFFFFF"/>
      </w:rPr>
    </w:pPr>
    <w:r>
      <w:rPr>
        <w:rStyle w:val="PageNumber"/>
        <w:color w:val="FFFFFF"/>
      </w:rPr>
      <w:fldChar w:fldCharType="begin"/>
    </w:r>
    <w:r>
      <w:rPr>
        <w:rStyle w:val="PageNumber"/>
        <w:color w:val="FFFFFF"/>
      </w:rPr>
      <w:instrText xml:space="preserve">PAGE  </w:instrText>
    </w:r>
    <w:r>
      <w:rPr>
        <w:rStyle w:val="PageNumber"/>
        <w:color w:val="FFFFFF"/>
      </w:rPr>
      <w:fldChar w:fldCharType="separate"/>
    </w:r>
    <w:r>
      <w:rPr>
        <w:rStyle w:val="PageNumber"/>
        <w:noProof/>
        <w:color w:val="FFFFFF"/>
      </w:rPr>
      <w:t>78</w:t>
    </w:r>
    <w:r>
      <w:rPr>
        <w:rStyle w:val="PageNumber"/>
        <w:color w:val="FFFFFF"/>
      </w:rPr>
      <w:fldChar w:fldCharType="end"/>
    </w:r>
  </w:p>
  <w:p w14:paraId="10D850A6" w14:textId="77777777" w:rsidR="004E0D9D" w:rsidRDefault="00BE6F8F">
    <w:pPr>
      <w:pStyle w:val="Footer"/>
      <w:ind w:right="36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A07DC4" w14:textId="77777777" w:rsidR="004E0D9D" w:rsidRDefault="00BE6F8F">
    <w:pPr>
      <w:pStyle w:val="Footer"/>
      <w:framePr w:wrap="auto" w:vAnchor="text" w:hAnchor="margin" w:xAlign="right" w:y="1"/>
      <w:rPr>
        <w:rStyle w:val="PageNumber"/>
        <w:color w:val="FFFFFF"/>
        <w:sz w:val="24"/>
        <w:szCs w:val="24"/>
      </w:rPr>
    </w:pPr>
    <w:r>
      <w:rPr>
        <w:rStyle w:val="PageNumber"/>
        <w:color w:val="FFFFFF"/>
        <w:sz w:val="24"/>
        <w:szCs w:val="24"/>
      </w:rPr>
      <w:fldChar w:fldCharType="begin"/>
    </w:r>
    <w:r>
      <w:rPr>
        <w:rStyle w:val="PageNumber"/>
        <w:color w:val="FFFFFF"/>
        <w:sz w:val="24"/>
        <w:szCs w:val="24"/>
      </w:rPr>
      <w:instrText xml:space="preserve">PAGE  </w:instrText>
    </w:r>
    <w:r>
      <w:rPr>
        <w:rStyle w:val="PageNumber"/>
        <w:color w:val="FFFFFF"/>
        <w:sz w:val="24"/>
        <w:szCs w:val="24"/>
      </w:rPr>
      <w:fldChar w:fldCharType="separate"/>
    </w:r>
    <w:r>
      <w:rPr>
        <w:rStyle w:val="PageNumber"/>
        <w:noProof/>
        <w:color w:val="FFFFFF"/>
        <w:sz w:val="24"/>
        <w:szCs w:val="24"/>
      </w:rPr>
      <w:t>79</w:t>
    </w:r>
    <w:r>
      <w:rPr>
        <w:rStyle w:val="PageNumber"/>
        <w:color w:val="FFFFFF"/>
        <w:sz w:val="24"/>
        <w:szCs w:val="24"/>
      </w:rPr>
      <w:fldChar w:fldCharType="end"/>
    </w:r>
  </w:p>
  <w:p w14:paraId="47058CD6" w14:textId="77777777" w:rsidR="004E0D9D" w:rsidRDefault="00BE6F8F">
    <w:pPr>
      <w:pStyle w:val="Footer"/>
      <w:ind w:right="360"/>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10C3EE" w14:textId="77777777" w:rsidR="004E0D9D" w:rsidRDefault="00BE6F8F">
    <w:pPr>
      <w:pStyle w:val="Footer"/>
      <w:framePr w:wrap="auto" w:vAnchor="text" w:hAnchor="margin" w:xAlign="right" w:y="1"/>
      <w:rPr>
        <w:rStyle w:val="PageNumber"/>
        <w:color w:val="FFFFFF"/>
      </w:rPr>
    </w:pPr>
    <w:r>
      <w:rPr>
        <w:rStyle w:val="PageNumber"/>
        <w:color w:val="FFFFFF"/>
      </w:rPr>
      <w:fldChar w:fldCharType="begin"/>
    </w:r>
    <w:r>
      <w:rPr>
        <w:rStyle w:val="PageNumber"/>
        <w:color w:val="FFFFFF"/>
      </w:rPr>
      <w:instrText xml:space="preserve">PAGE  </w:instrText>
    </w:r>
    <w:r>
      <w:rPr>
        <w:rStyle w:val="PageNumber"/>
        <w:color w:val="FFFFFF"/>
      </w:rPr>
      <w:fldChar w:fldCharType="separate"/>
    </w:r>
    <w:r>
      <w:rPr>
        <w:rStyle w:val="PageNumber"/>
        <w:noProof/>
        <w:color w:val="FFFFFF"/>
      </w:rPr>
      <w:t>16</w:t>
    </w:r>
    <w:r>
      <w:rPr>
        <w:rStyle w:val="PageNumber"/>
        <w:color w:val="FFFFFF"/>
      </w:rPr>
      <w:fldChar w:fldCharType="end"/>
    </w:r>
  </w:p>
  <w:p w14:paraId="4A393FE0" w14:textId="77777777" w:rsidR="004E0D9D" w:rsidRDefault="00BE6F8F">
    <w:pPr>
      <w:pStyle w:val="Footer"/>
      <w:ind w:right="36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A1BD48" w14:textId="77777777" w:rsidR="004E0D9D" w:rsidRPr="007B13A1" w:rsidRDefault="00BE6F8F" w:rsidP="007B13A1">
    <w:pPr>
      <w:pStyle w:val="Header"/>
    </w:pPr>
    <w:r w:rsidRPr="007B13A1">
      <w:t xml:space="preserve"> </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7668C7" w14:textId="77777777" w:rsidR="004E0D9D" w:rsidRPr="00ED2639" w:rsidRDefault="00BE6F8F" w:rsidP="00ED2639">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BE28DF" w14:textId="77777777" w:rsidR="004E0D9D" w:rsidRDefault="00BE6F8F">
    <w:pPr>
      <w:pStyle w:val="Header"/>
      <w:framePr w:wrap="auto" w:vAnchor="text" w:hAnchor="margin" w:xAlign="outside" w:y="1"/>
      <w:rPr>
        <w:rStyle w:val="PageNumber"/>
        <w:color w:val="FFFFFF"/>
      </w:rPr>
    </w:pPr>
    <w:r>
      <w:rPr>
        <w:rStyle w:val="PageNumber"/>
        <w:color w:val="FFFFFF"/>
      </w:rPr>
      <w:fldChar w:fldCharType="begin"/>
    </w:r>
    <w:r>
      <w:rPr>
        <w:rStyle w:val="PageNumber"/>
        <w:color w:val="FFFFFF"/>
      </w:rPr>
      <w:instrText xml:space="preserve">PAGE  </w:instrText>
    </w:r>
    <w:r>
      <w:rPr>
        <w:rStyle w:val="PageNumber"/>
        <w:color w:val="FFFFFF"/>
      </w:rPr>
      <w:fldChar w:fldCharType="separate"/>
    </w:r>
    <w:r>
      <w:rPr>
        <w:rStyle w:val="PageNumber"/>
        <w:noProof/>
        <w:color w:val="FFFFFF"/>
      </w:rPr>
      <w:t>60</w:t>
    </w:r>
    <w:r>
      <w:rPr>
        <w:rStyle w:val="PageNumber"/>
        <w:color w:val="FFFFFF"/>
      </w:rPr>
      <w:fldChar w:fldCharType="end"/>
    </w:r>
  </w:p>
  <w:p w14:paraId="3132A165" w14:textId="77777777" w:rsidR="004E0D9D" w:rsidRDefault="00BE6F8F">
    <w:pPr>
      <w:pStyle w:val="Header"/>
      <w:ind w:right="360" w:firstLine="360"/>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126D74" w14:textId="77777777" w:rsidR="004E0D9D" w:rsidRDefault="00BE6F8F">
    <w:pPr>
      <w:pStyle w:val="Header"/>
      <w:framePr w:wrap="auto" w:vAnchor="text" w:hAnchor="margin" w:xAlign="outside" w:y="1"/>
      <w:rPr>
        <w:rStyle w:val="PageNumber"/>
        <w:color w:val="FFFFFF"/>
      </w:rPr>
    </w:pPr>
    <w:r>
      <w:rPr>
        <w:rStyle w:val="PageNumber"/>
        <w:color w:val="FFFFFF"/>
      </w:rPr>
      <w:fldChar w:fldCharType="begin"/>
    </w:r>
    <w:r>
      <w:rPr>
        <w:rStyle w:val="PageNumber"/>
        <w:color w:val="FFFFFF"/>
      </w:rPr>
      <w:instrText xml:space="preserve">PAGE  </w:instrText>
    </w:r>
    <w:r>
      <w:rPr>
        <w:rStyle w:val="PageNumber"/>
        <w:color w:val="FFFFFF"/>
      </w:rPr>
      <w:fldChar w:fldCharType="separate"/>
    </w:r>
    <w:r>
      <w:rPr>
        <w:rStyle w:val="PageNumber"/>
        <w:noProof/>
        <w:color w:val="FFFFFF"/>
      </w:rPr>
      <w:t>61</w:t>
    </w:r>
    <w:r>
      <w:rPr>
        <w:rStyle w:val="PageNumber"/>
        <w:color w:val="FFFFFF"/>
      </w:rPr>
      <w:fldChar w:fldCharType="end"/>
    </w:r>
  </w:p>
  <w:p w14:paraId="12FDD655" w14:textId="77777777" w:rsidR="004E0D9D" w:rsidRDefault="00BE6F8F">
    <w:pPr>
      <w:pStyle w:val="Header"/>
      <w:ind w:right="360" w:firstLine="360"/>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2F8683" w14:textId="77777777" w:rsidR="004E0D9D" w:rsidRPr="000F59D3" w:rsidRDefault="00BE6F8F" w:rsidP="000F59D3">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DA7919" w14:textId="77777777" w:rsidR="004E0D9D" w:rsidRPr="000F59D3" w:rsidRDefault="00BE6F8F" w:rsidP="000F59D3">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B6509C" w14:textId="77777777" w:rsidR="004E0D9D" w:rsidRDefault="00BE6F8F">
    <w:pPr>
      <w:pStyle w:val="Header"/>
      <w:framePr w:wrap="auto" w:vAnchor="text" w:hAnchor="margin" w:xAlign="outside" w:y="1"/>
      <w:rPr>
        <w:rStyle w:val="PageNumber"/>
        <w:color w:val="FFFFFF"/>
      </w:rPr>
    </w:pPr>
    <w:r>
      <w:rPr>
        <w:rStyle w:val="PageNumber"/>
        <w:color w:val="FFFFFF"/>
      </w:rPr>
      <w:fldChar w:fldCharType="begin"/>
    </w:r>
    <w:r>
      <w:rPr>
        <w:rStyle w:val="PageNumber"/>
        <w:color w:val="FFFFFF"/>
      </w:rPr>
      <w:instrText xml:space="preserve">PAGE  </w:instrText>
    </w:r>
    <w:r>
      <w:rPr>
        <w:rStyle w:val="PageNumber"/>
        <w:color w:val="FFFFFF"/>
      </w:rPr>
      <w:fldChar w:fldCharType="separate"/>
    </w:r>
    <w:r>
      <w:rPr>
        <w:rStyle w:val="PageNumber"/>
        <w:noProof/>
        <w:color w:val="FFFFFF"/>
      </w:rPr>
      <w:t>78</w:t>
    </w:r>
    <w:r>
      <w:rPr>
        <w:rStyle w:val="PageNumber"/>
        <w:color w:val="FFFFFF"/>
      </w:rPr>
      <w:fldChar w:fldCharType="end"/>
    </w:r>
  </w:p>
  <w:p w14:paraId="713F530D" w14:textId="77777777" w:rsidR="004E0D9D" w:rsidRDefault="00BE6F8F">
    <w:pPr>
      <w:pStyle w:val="Header"/>
      <w:ind w:right="360" w:firstLine="360"/>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A0EC44" w14:textId="77777777" w:rsidR="004E0D9D" w:rsidRDefault="00BE6F8F">
    <w:pPr>
      <w:pStyle w:val="Header"/>
      <w:framePr w:wrap="auto" w:vAnchor="text" w:hAnchor="margin" w:xAlign="outside" w:y="1"/>
      <w:rPr>
        <w:rStyle w:val="PageNumber"/>
        <w:color w:val="FFFFFF"/>
      </w:rPr>
    </w:pPr>
    <w:r>
      <w:rPr>
        <w:rStyle w:val="PageNumber"/>
        <w:color w:val="FFFFFF"/>
      </w:rPr>
      <w:fldChar w:fldCharType="begin"/>
    </w:r>
    <w:r>
      <w:rPr>
        <w:rStyle w:val="PageNumber"/>
        <w:color w:val="FFFFFF"/>
      </w:rPr>
      <w:instrText xml:space="preserve">PAGE  </w:instrText>
    </w:r>
    <w:r>
      <w:rPr>
        <w:rStyle w:val="PageNumber"/>
        <w:color w:val="FFFFFF"/>
      </w:rPr>
      <w:fldChar w:fldCharType="separate"/>
    </w:r>
    <w:r>
      <w:rPr>
        <w:rStyle w:val="PageNumber"/>
        <w:noProof/>
        <w:color w:val="FFFFFF"/>
      </w:rPr>
      <w:t>79</w:t>
    </w:r>
    <w:r>
      <w:rPr>
        <w:rStyle w:val="PageNumber"/>
        <w:color w:val="FFFFFF"/>
      </w:rPr>
      <w:fldChar w:fldCharType="end"/>
    </w:r>
  </w:p>
  <w:p w14:paraId="0494BF47" w14:textId="77777777" w:rsidR="004E0D9D" w:rsidRDefault="00BE6F8F">
    <w:pPr>
      <w:pStyle w:val="Header"/>
      <w:ind w:right="360" w:firstLine="360"/>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40D773" w14:textId="77777777" w:rsidR="004E0D9D" w:rsidRDefault="00BE6F8F">
    <w:pPr>
      <w:pStyle w:val="Header"/>
      <w:framePr w:wrap="auto" w:vAnchor="text" w:hAnchor="margin" w:xAlign="outside" w:y="1"/>
      <w:rPr>
        <w:rStyle w:val="PageNumber"/>
        <w:color w:val="FFFFFF"/>
      </w:rPr>
    </w:pPr>
    <w:r>
      <w:rPr>
        <w:rStyle w:val="PageNumber"/>
        <w:color w:val="FFFFFF"/>
      </w:rPr>
      <w:fldChar w:fldCharType="begin"/>
    </w:r>
    <w:r>
      <w:rPr>
        <w:rStyle w:val="PageNumber"/>
        <w:color w:val="FFFFFF"/>
      </w:rPr>
      <w:instrText xml:space="preserve">PAGE  </w:instrText>
    </w:r>
    <w:r>
      <w:rPr>
        <w:rStyle w:val="PageNumber"/>
        <w:color w:val="FFFFFF"/>
      </w:rPr>
      <w:fldChar w:fldCharType="separate"/>
    </w:r>
    <w:r>
      <w:rPr>
        <w:rStyle w:val="PageNumber"/>
        <w:noProof/>
        <w:color w:val="FFFFFF"/>
      </w:rPr>
      <w:t>8</w:t>
    </w:r>
    <w:r>
      <w:rPr>
        <w:rStyle w:val="PageNumber"/>
        <w:color w:val="FFFFFF"/>
      </w:rPr>
      <w:fldChar w:fldCharType="end"/>
    </w:r>
  </w:p>
  <w:p w14:paraId="0D96546F" w14:textId="77777777" w:rsidR="004E0D9D" w:rsidRDefault="00BE6F8F">
    <w:pPr>
      <w:pStyle w:val="Header"/>
      <w:ind w:right="360" w:firstLine="360"/>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03F68A" w14:textId="77777777" w:rsidR="004E0D9D" w:rsidRDefault="00BE6F8F">
    <w:pPr>
      <w:pStyle w:val="Header"/>
      <w:framePr w:wrap="auto" w:vAnchor="text" w:hAnchor="margin" w:xAlign="outside" w:y="1"/>
      <w:rPr>
        <w:rStyle w:val="PageNumber"/>
        <w:color w:val="FFFFFF"/>
      </w:rPr>
    </w:pPr>
    <w:r>
      <w:rPr>
        <w:rStyle w:val="PageNumber"/>
        <w:color w:val="FFFFFF"/>
      </w:rPr>
      <w:fldChar w:fldCharType="begin"/>
    </w:r>
    <w:r>
      <w:rPr>
        <w:rStyle w:val="PageNumber"/>
        <w:color w:val="FFFFFF"/>
      </w:rPr>
      <w:instrText xml:space="preserve">PAGE  </w:instrText>
    </w:r>
    <w:r>
      <w:rPr>
        <w:rStyle w:val="PageNumber"/>
        <w:color w:val="FFFFFF"/>
      </w:rPr>
      <w:fldChar w:fldCharType="separate"/>
    </w:r>
    <w:r>
      <w:rPr>
        <w:rStyle w:val="PageNumber"/>
        <w:noProof/>
        <w:color w:val="FFFFFF"/>
      </w:rPr>
      <w:t>9</w:t>
    </w:r>
    <w:r>
      <w:rPr>
        <w:rStyle w:val="PageNumber"/>
        <w:color w:val="FFFFFF"/>
      </w:rPr>
      <w:fldChar w:fldCharType="end"/>
    </w:r>
  </w:p>
  <w:p w14:paraId="0115C981" w14:textId="77777777" w:rsidR="004E0D9D" w:rsidRDefault="00BE6F8F">
    <w:pPr>
      <w:pStyle w:val="Header"/>
      <w:ind w:right="360" w:firstLine="360"/>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AA1F46" w14:textId="77777777" w:rsidR="004E0D9D" w:rsidRPr="000F59D3" w:rsidRDefault="00BE6F8F" w:rsidP="000F59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741E81" w14:textId="77777777" w:rsidR="004E0D9D" w:rsidRPr="007B13A1" w:rsidRDefault="00BE6F8F" w:rsidP="007B13A1">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80D445" w14:textId="77777777" w:rsidR="004E0D9D" w:rsidRPr="000F59D3" w:rsidRDefault="00BE6F8F" w:rsidP="000F59D3">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F2D116" w14:textId="77777777" w:rsidR="004E0D9D" w:rsidRDefault="00BE6F8F">
    <w:pPr>
      <w:pStyle w:val="Header"/>
      <w:framePr w:wrap="auto" w:vAnchor="text" w:hAnchor="margin" w:xAlign="outside" w:y="1"/>
      <w:rPr>
        <w:rStyle w:val="PageNumber"/>
        <w:color w:val="FFFFFF"/>
      </w:rPr>
    </w:pPr>
    <w:r>
      <w:rPr>
        <w:rStyle w:val="PageNumber"/>
        <w:color w:val="FFFFFF"/>
      </w:rPr>
      <w:fldChar w:fldCharType="begin"/>
    </w:r>
    <w:r>
      <w:rPr>
        <w:rStyle w:val="PageNumber"/>
        <w:color w:val="FFFFFF"/>
      </w:rPr>
      <w:instrText xml:space="preserve">PAGE  </w:instrText>
    </w:r>
    <w:r>
      <w:rPr>
        <w:rStyle w:val="PageNumber"/>
        <w:color w:val="FFFFFF"/>
      </w:rPr>
      <w:fldChar w:fldCharType="separate"/>
    </w:r>
    <w:r>
      <w:rPr>
        <w:rStyle w:val="PageNumber"/>
        <w:noProof/>
        <w:color w:val="FFFFFF"/>
      </w:rPr>
      <w:t>18</w:t>
    </w:r>
    <w:r>
      <w:rPr>
        <w:rStyle w:val="PageNumber"/>
        <w:color w:val="FFFFFF"/>
      </w:rPr>
      <w:fldChar w:fldCharType="end"/>
    </w:r>
  </w:p>
  <w:p w14:paraId="6B4C147A" w14:textId="77777777" w:rsidR="004E0D9D" w:rsidRDefault="00BE6F8F">
    <w:pPr>
      <w:pStyle w:val="Header"/>
      <w:ind w:right="360" w:firstLine="360"/>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6EB0B4" w14:textId="77777777" w:rsidR="004E0D9D" w:rsidRDefault="00BE6F8F">
    <w:pPr>
      <w:pStyle w:val="Header"/>
      <w:framePr w:wrap="auto" w:vAnchor="text" w:hAnchor="margin" w:xAlign="outside" w:y="1"/>
      <w:rPr>
        <w:rStyle w:val="PageNumber"/>
        <w:color w:val="FFFFFF"/>
      </w:rPr>
    </w:pPr>
    <w:r>
      <w:rPr>
        <w:rStyle w:val="PageNumber"/>
        <w:color w:val="FFFFFF"/>
      </w:rPr>
      <w:fldChar w:fldCharType="begin"/>
    </w:r>
    <w:r>
      <w:rPr>
        <w:rStyle w:val="PageNumber"/>
        <w:color w:val="FFFFFF"/>
      </w:rPr>
      <w:instrText xml:space="preserve">PAGE  </w:instrText>
    </w:r>
    <w:r>
      <w:rPr>
        <w:rStyle w:val="PageNumber"/>
        <w:color w:val="FFFFFF"/>
      </w:rPr>
      <w:fldChar w:fldCharType="separate"/>
    </w:r>
    <w:r>
      <w:rPr>
        <w:rStyle w:val="PageNumber"/>
        <w:noProof/>
        <w:color w:val="FFFFFF"/>
      </w:rPr>
      <w:t>19</w:t>
    </w:r>
    <w:r>
      <w:rPr>
        <w:rStyle w:val="PageNumber"/>
        <w:color w:val="FFFFFF"/>
      </w:rPr>
      <w:fldChar w:fldCharType="end"/>
    </w:r>
  </w:p>
  <w:p w14:paraId="277DE639" w14:textId="77777777" w:rsidR="004E0D9D" w:rsidRDefault="00BE6F8F">
    <w:pPr>
      <w:pStyle w:val="Header"/>
      <w:ind w:right="360" w:firstLine="360"/>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F5E1F6" w14:textId="77777777" w:rsidR="004E0D9D" w:rsidRPr="000F59D3" w:rsidRDefault="00BE6F8F" w:rsidP="000F59D3">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F455EE" w14:textId="77777777" w:rsidR="004E0D9D" w:rsidRPr="000F59D3" w:rsidRDefault="00BE6F8F" w:rsidP="000F59D3">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D9AD4A" w14:textId="77777777" w:rsidR="004E0D9D" w:rsidRDefault="00BE6F8F">
    <w:pPr>
      <w:pStyle w:val="Header"/>
      <w:framePr w:wrap="auto" w:vAnchor="text" w:hAnchor="margin" w:xAlign="outside" w:y="1"/>
      <w:rPr>
        <w:rStyle w:val="PageNumber"/>
        <w:color w:val="FFFFFF"/>
      </w:rPr>
    </w:pPr>
    <w:r>
      <w:rPr>
        <w:rStyle w:val="PageNumber"/>
        <w:color w:val="FFFFFF"/>
      </w:rPr>
      <w:fldChar w:fldCharType="begin"/>
    </w:r>
    <w:r>
      <w:rPr>
        <w:rStyle w:val="PageNumber"/>
        <w:color w:val="FFFFFF"/>
      </w:rPr>
      <w:instrText xml:space="preserve">PAGE  </w:instrText>
    </w:r>
    <w:r>
      <w:rPr>
        <w:rStyle w:val="PageNumber"/>
        <w:color w:val="FFFFFF"/>
      </w:rPr>
      <w:fldChar w:fldCharType="separate"/>
    </w:r>
    <w:r>
      <w:rPr>
        <w:rStyle w:val="PageNumber"/>
        <w:noProof/>
        <w:color w:val="FFFFFF"/>
      </w:rPr>
      <w:t>28</w:t>
    </w:r>
    <w:r>
      <w:rPr>
        <w:rStyle w:val="PageNumber"/>
        <w:color w:val="FFFFFF"/>
      </w:rPr>
      <w:fldChar w:fldCharType="end"/>
    </w:r>
  </w:p>
  <w:p w14:paraId="1AD9DDE1" w14:textId="77777777" w:rsidR="004E0D9D" w:rsidRDefault="00BE6F8F">
    <w:pPr>
      <w:pStyle w:val="Header"/>
      <w:ind w:right="360" w:firstLine="360"/>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C5C8B8" w14:textId="77777777" w:rsidR="004E0D9D" w:rsidRDefault="00BE6F8F">
    <w:pPr>
      <w:pStyle w:val="Header"/>
      <w:framePr w:wrap="auto" w:vAnchor="text" w:hAnchor="margin" w:xAlign="outside" w:y="1"/>
      <w:rPr>
        <w:rStyle w:val="PageNumber"/>
        <w:color w:val="FFFFFF"/>
      </w:rPr>
    </w:pPr>
    <w:r>
      <w:rPr>
        <w:rStyle w:val="PageNumber"/>
        <w:color w:val="FFFFFF"/>
      </w:rPr>
      <w:fldChar w:fldCharType="begin"/>
    </w:r>
    <w:r>
      <w:rPr>
        <w:rStyle w:val="PageNumber"/>
        <w:color w:val="FFFFFF"/>
      </w:rPr>
      <w:instrText xml:space="preserve">PAGE  </w:instrText>
    </w:r>
    <w:r>
      <w:rPr>
        <w:rStyle w:val="PageNumber"/>
        <w:color w:val="FFFFFF"/>
      </w:rPr>
      <w:fldChar w:fldCharType="separate"/>
    </w:r>
    <w:r>
      <w:rPr>
        <w:rStyle w:val="PageNumber"/>
        <w:noProof/>
        <w:color w:val="FFFFFF"/>
      </w:rPr>
      <w:t>29</w:t>
    </w:r>
    <w:r>
      <w:rPr>
        <w:rStyle w:val="PageNumber"/>
        <w:color w:val="FFFFFF"/>
      </w:rPr>
      <w:fldChar w:fldCharType="end"/>
    </w:r>
  </w:p>
  <w:p w14:paraId="68B1FAC1" w14:textId="77777777" w:rsidR="004E0D9D" w:rsidRDefault="00BE6F8F">
    <w:pPr>
      <w:pStyle w:val="Header"/>
      <w:ind w:right="360" w:firstLine="360"/>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C5D895" w14:textId="77777777" w:rsidR="004E0D9D" w:rsidRPr="000F59D3" w:rsidRDefault="00BE6F8F" w:rsidP="000F59D3">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5E6B6C" w14:textId="77777777" w:rsidR="004E0D9D" w:rsidRPr="000F59D3" w:rsidRDefault="00BE6F8F" w:rsidP="000F59D3">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61119D" w14:textId="77777777" w:rsidR="004E0D9D" w:rsidRDefault="00BE6F8F">
    <w:pPr>
      <w:pStyle w:val="Header"/>
      <w:framePr w:wrap="auto" w:vAnchor="text" w:hAnchor="margin" w:xAlign="outside" w:y="1"/>
      <w:rPr>
        <w:rStyle w:val="PageNumber"/>
        <w:color w:val="FFFFFF"/>
      </w:rPr>
    </w:pPr>
    <w:r>
      <w:rPr>
        <w:rStyle w:val="PageNumber"/>
        <w:color w:val="FFFFFF"/>
      </w:rPr>
      <w:fldChar w:fldCharType="begin"/>
    </w:r>
    <w:r>
      <w:rPr>
        <w:rStyle w:val="PageNumber"/>
        <w:color w:val="FFFFFF"/>
      </w:rPr>
      <w:instrText xml:space="preserve">PAGE  </w:instrText>
    </w:r>
    <w:r>
      <w:rPr>
        <w:rStyle w:val="PageNumber"/>
        <w:color w:val="FFFFFF"/>
      </w:rPr>
      <w:fldChar w:fldCharType="separate"/>
    </w:r>
    <w:r>
      <w:rPr>
        <w:rStyle w:val="PageNumber"/>
        <w:noProof/>
        <w:color w:val="FFFFFF"/>
      </w:rPr>
      <w:t>40</w:t>
    </w:r>
    <w:r>
      <w:rPr>
        <w:rStyle w:val="PageNumber"/>
        <w:color w:val="FFFFFF"/>
      </w:rPr>
      <w:fldChar w:fldCharType="end"/>
    </w:r>
  </w:p>
  <w:p w14:paraId="44ED8508" w14:textId="77777777" w:rsidR="004E0D9D" w:rsidRDefault="00BE6F8F">
    <w:pPr>
      <w:pStyle w:val="Header"/>
      <w:ind w:right="360"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E0F968" w14:textId="77777777" w:rsidR="004E0D9D" w:rsidRDefault="00BE6F8F">
    <w:pPr>
      <w:pStyle w:val="Header"/>
      <w:framePr w:wrap="auto" w:vAnchor="text" w:hAnchor="margin" w:xAlign="outside" w:y="1"/>
      <w:rPr>
        <w:rStyle w:val="PageNumber"/>
        <w:color w:val="FFFFFF"/>
      </w:rPr>
    </w:pPr>
    <w:r>
      <w:rPr>
        <w:rStyle w:val="PageNumber"/>
        <w:color w:val="FFFFFF"/>
      </w:rPr>
      <w:fldChar w:fldCharType="begin"/>
    </w:r>
    <w:r>
      <w:rPr>
        <w:rStyle w:val="PageNumber"/>
        <w:color w:val="FFFFFF"/>
      </w:rPr>
      <w:instrText xml:space="preserve">PAGE  </w:instrText>
    </w:r>
    <w:r>
      <w:rPr>
        <w:rStyle w:val="PageNumber"/>
        <w:color w:val="FFFFFF"/>
      </w:rPr>
      <w:fldChar w:fldCharType="separate"/>
    </w:r>
    <w:r>
      <w:rPr>
        <w:rStyle w:val="PageNumber"/>
        <w:noProof/>
        <w:color w:val="FFFFFF"/>
      </w:rPr>
      <w:t>20</w:t>
    </w:r>
    <w:r>
      <w:rPr>
        <w:rStyle w:val="PageNumber"/>
        <w:color w:val="FFFFFF"/>
      </w:rPr>
      <w:fldChar w:fldCharType="end"/>
    </w:r>
  </w:p>
  <w:p w14:paraId="74CD0FB3" w14:textId="77777777" w:rsidR="004E0D9D" w:rsidRDefault="00BE6F8F">
    <w:pPr>
      <w:pStyle w:val="Header"/>
      <w:ind w:right="360" w:firstLine="360"/>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C282A7" w14:textId="77777777" w:rsidR="004E0D9D" w:rsidRDefault="00BE6F8F">
    <w:pPr>
      <w:pStyle w:val="Header"/>
      <w:framePr w:wrap="auto" w:vAnchor="text" w:hAnchor="margin" w:xAlign="outside" w:y="1"/>
      <w:rPr>
        <w:rStyle w:val="PageNumber"/>
        <w:color w:val="FFFFFF"/>
      </w:rPr>
    </w:pPr>
    <w:r>
      <w:rPr>
        <w:rStyle w:val="PageNumber"/>
        <w:color w:val="FFFFFF"/>
      </w:rPr>
      <w:fldChar w:fldCharType="begin"/>
    </w:r>
    <w:r>
      <w:rPr>
        <w:rStyle w:val="PageNumber"/>
        <w:color w:val="FFFFFF"/>
      </w:rPr>
      <w:instrText xml:space="preserve">PAGE  </w:instrText>
    </w:r>
    <w:r>
      <w:rPr>
        <w:rStyle w:val="PageNumber"/>
        <w:color w:val="FFFFFF"/>
      </w:rPr>
      <w:fldChar w:fldCharType="separate"/>
    </w:r>
    <w:r>
      <w:rPr>
        <w:rStyle w:val="PageNumber"/>
        <w:noProof/>
        <w:color w:val="FFFFFF"/>
      </w:rPr>
      <w:t>41</w:t>
    </w:r>
    <w:r>
      <w:rPr>
        <w:rStyle w:val="PageNumber"/>
        <w:color w:val="FFFFFF"/>
      </w:rPr>
      <w:fldChar w:fldCharType="end"/>
    </w:r>
  </w:p>
  <w:p w14:paraId="301B090D" w14:textId="77777777" w:rsidR="004E0D9D" w:rsidRDefault="00BE6F8F">
    <w:pPr>
      <w:pStyle w:val="Header"/>
      <w:ind w:right="360" w:firstLine="360"/>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18F949" w14:textId="77777777" w:rsidR="004E0D9D" w:rsidRPr="000F59D3" w:rsidRDefault="00BE6F8F" w:rsidP="000F59D3">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644D77" w14:textId="77777777" w:rsidR="004E0D9D" w:rsidRPr="000F59D3" w:rsidRDefault="00BE6F8F" w:rsidP="000F59D3">
    <w:pPr>
      <w:pStyle w:val="Heade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3824A3" w14:textId="77777777" w:rsidR="004E0D9D" w:rsidRDefault="00BE6F8F">
    <w:pPr>
      <w:pStyle w:val="Header"/>
      <w:framePr w:wrap="auto" w:vAnchor="text" w:hAnchor="margin" w:xAlign="outside" w:y="1"/>
      <w:rPr>
        <w:rStyle w:val="PageNumber"/>
        <w:color w:val="FFFFFF"/>
      </w:rPr>
    </w:pPr>
    <w:r>
      <w:rPr>
        <w:rStyle w:val="PageNumber"/>
        <w:color w:val="FFFFFF"/>
      </w:rPr>
      <w:fldChar w:fldCharType="begin"/>
    </w:r>
    <w:r>
      <w:rPr>
        <w:rStyle w:val="PageNumber"/>
        <w:color w:val="FFFFFF"/>
      </w:rPr>
      <w:instrText xml:space="preserve">PAGE  </w:instrText>
    </w:r>
    <w:r>
      <w:rPr>
        <w:rStyle w:val="PageNumber"/>
        <w:color w:val="FFFFFF"/>
      </w:rPr>
      <w:fldChar w:fldCharType="separate"/>
    </w:r>
    <w:r>
      <w:rPr>
        <w:rStyle w:val="PageNumber"/>
        <w:noProof/>
        <w:color w:val="FFFFFF"/>
      </w:rPr>
      <w:t>48</w:t>
    </w:r>
    <w:r>
      <w:rPr>
        <w:rStyle w:val="PageNumber"/>
        <w:color w:val="FFFFFF"/>
      </w:rPr>
      <w:fldChar w:fldCharType="end"/>
    </w:r>
  </w:p>
  <w:p w14:paraId="70E25F8C" w14:textId="77777777" w:rsidR="004E0D9D" w:rsidRDefault="00BE6F8F">
    <w:pPr>
      <w:pStyle w:val="Header"/>
      <w:ind w:right="360" w:firstLine="360"/>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BA3275" w14:textId="77777777" w:rsidR="004E0D9D" w:rsidRDefault="00BE6F8F">
    <w:pPr>
      <w:pStyle w:val="Header"/>
      <w:framePr w:wrap="auto" w:vAnchor="text" w:hAnchor="margin" w:xAlign="outside" w:y="1"/>
      <w:rPr>
        <w:rStyle w:val="PageNumber"/>
        <w:color w:val="FFFFFF"/>
      </w:rPr>
    </w:pPr>
    <w:r>
      <w:rPr>
        <w:rStyle w:val="PageNumber"/>
        <w:color w:val="FFFFFF"/>
      </w:rPr>
      <w:fldChar w:fldCharType="begin"/>
    </w:r>
    <w:r>
      <w:rPr>
        <w:rStyle w:val="PageNumber"/>
        <w:color w:val="FFFFFF"/>
      </w:rPr>
      <w:instrText xml:space="preserve">PAGE  </w:instrText>
    </w:r>
    <w:r>
      <w:rPr>
        <w:rStyle w:val="PageNumber"/>
        <w:color w:val="FFFFFF"/>
      </w:rPr>
      <w:fldChar w:fldCharType="separate"/>
    </w:r>
    <w:r>
      <w:rPr>
        <w:rStyle w:val="PageNumber"/>
        <w:noProof/>
        <w:color w:val="FFFFFF"/>
      </w:rPr>
      <w:t>47</w:t>
    </w:r>
    <w:r>
      <w:rPr>
        <w:rStyle w:val="PageNumber"/>
        <w:color w:val="FFFFFF"/>
      </w:rPr>
      <w:fldChar w:fldCharType="end"/>
    </w:r>
  </w:p>
  <w:p w14:paraId="5C2E7EC8" w14:textId="77777777" w:rsidR="004E0D9D" w:rsidRDefault="00BE6F8F">
    <w:pPr>
      <w:pStyle w:val="Header"/>
      <w:ind w:right="360" w:firstLine="360"/>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432E82" w14:textId="77777777" w:rsidR="004E0D9D" w:rsidRPr="000F59D3" w:rsidRDefault="00BE6F8F" w:rsidP="000F59D3">
    <w:pPr>
      <w:pStyle w:val="Heade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BC1355" w14:textId="77777777" w:rsidR="004E0D9D" w:rsidRPr="000F59D3" w:rsidRDefault="00BE6F8F" w:rsidP="000F59D3">
    <w:pPr>
      <w:pStyle w:val="Heade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524C2C" w14:textId="77777777" w:rsidR="004E0D9D" w:rsidRDefault="00BE6F8F">
    <w:pPr>
      <w:pStyle w:val="Header"/>
      <w:framePr w:wrap="auto" w:vAnchor="text" w:hAnchor="margin" w:xAlign="outside" w:y="1"/>
      <w:rPr>
        <w:rStyle w:val="PageNumber"/>
        <w:color w:val="FFFFFF"/>
      </w:rPr>
    </w:pPr>
    <w:r>
      <w:rPr>
        <w:rStyle w:val="PageNumber"/>
        <w:color w:val="FFFFFF"/>
      </w:rPr>
      <w:fldChar w:fldCharType="begin"/>
    </w:r>
    <w:r>
      <w:rPr>
        <w:rStyle w:val="PageNumber"/>
        <w:color w:val="FFFFFF"/>
      </w:rPr>
      <w:instrText>PAG</w:instrText>
    </w:r>
    <w:r>
      <w:rPr>
        <w:rStyle w:val="PageNumber"/>
        <w:color w:val="FFFFFF"/>
      </w:rPr>
      <w:instrText xml:space="preserve">E  </w:instrText>
    </w:r>
    <w:r>
      <w:rPr>
        <w:rStyle w:val="PageNumber"/>
        <w:color w:val="FFFFFF"/>
      </w:rPr>
      <w:fldChar w:fldCharType="separate"/>
    </w:r>
    <w:r>
      <w:rPr>
        <w:rStyle w:val="PageNumber"/>
        <w:noProof/>
        <w:color w:val="FFFFFF"/>
      </w:rPr>
      <w:t>54</w:t>
    </w:r>
    <w:r>
      <w:rPr>
        <w:rStyle w:val="PageNumber"/>
        <w:color w:val="FFFFFF"/>
      </w:rPr>
      <w:fldChar w:fldCharType="end"/>
    </w:r>
  </w:p>
  <w:p w14:paraId="1B40FBC5" w14:textId="77777777" w:rsidR="004E0D9D" w:rsidRDefault="00BE6F8F">
    <w:pPr>
      <w:pStyle w:val="Header"/>
      <w:ind w:right="360" w:firstLine="360"/>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407EE4" w14:textId="77777777" w:rsidR="004E0D9D" w:rsidRDefault="00BE6F8F">
    <w:pPr>
      <w:pStyle w:val="Header"/>
      <w:framePr w:wrap="auto" w:vAnchor="text" w:hAnchor="margin" w:xAlign="outside" w:y="1"/>
      <w:rPr>
        <w:rStyle w:val="PageNumber"/>
        <w:color w:val="FFFFFF"/>
      </w:rPr>
    </w:pPr>
    <w:r>
      <w:rPr>
        <w:rStyle w:val="PageNumber"/>
        <w:color w:val="FFFFFF"/>
      </w:rPr>
      <w:fldChar w:fldCharType="begin"/>
    </w:r>
    <w:r>
      <w:rPr>
        <w:rStyle w:val="PageNumber"/>
        <w:color w:val="FFFFFF"/>
      </w:rPr>
      <w:instrText xml:space="preserve">PAGE  </w:instrText>
    </w:r>
    <w:r>
      <w:rPr>
        <w:rStyle w:val="PageNumber"/>
        <w:color w:val="FFFFFF"/>
      </w:rPr>
      <w:fldChar w:fldCharType="separate"/>
    </w:r>
    <w:r>
      <w:rPr>
        <w:rStyle w:val="PageNumber"/>
        <w:noProof/>
        <w:color w:val="FFFFFF"/>
      </w:rPr>
      <w:t>53</w:t>
    </w:r>
    <w:r>
      <w:rPr>
        <w:rStyle w:val="PageNumber"/>
        <w:color w:val="FFFFFF"/>
      </w:rPr>
      <w:fldChar w:fldCharType="end"/>
    </w:r>
  </w:p>
  <w:p w14:paraId="5F50D7DA" w14:textId="77777777" w:rsidR="004E0D9D" w:rsidRDefault="00BE6F8F">
    <w:pPr>
      <w:pStyle w:val="Header"/>
      <w:ind w:right="360" w:firstLine="360"/>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2B7E62" w14:textId="77777777" w:rsidR="004E0D9D" w:rsidRPr="000F59D3" w:rsidRDefault="00BE6F8F" w:rsidP="000F59D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4C07AA" w14:textId="77777777" w:rsidR="004E0D9D" w:rsidRDefault="00BE6F8F">
    <w:pPr>
      <w:pStyle w:val="Header"/>
      <w:framePr w:wrap="auto" w:vAnchor="text" w:hAnchor="margin" w:xAlign="outside" w:y="1"/>
      <w:rPr>
        <w:rStyle w:val="PageNumber"/>
        <w:color w:val="FFFFFF"/>
      </w:rPr>
    </w:pPr>
    <w:r>
      <w:rPr>
        <w:rStyle w:val="PageNumber"/>
        <w:color w:val="FFFFFF"/>
      </w:rPr>
      <w:fldChar w:fldCharType="begin"/>
    </w:r>
    <w:r>
      <w:rPr>
        <w:rStyle w:val="PageNumber"/>
        <w:color w:val="FFFFFF"/>
      </w:rPr>
      <w:instrText xml:space="preserve">PAGE  </w:instrText>
    </w:r>
    <w:r>
      <w:rPr>
        <w:rStyle w:val="PageNumber"/>
        <w:color w:val="FFFFFF"/>
      </w:rPr>
      <w:fldChar w:fldCharType="separate"/>
    </w:r>
    <w:r>
      <w:rPr>
        <w:rStyle w:val="PageNumber"/>
        <w:noProof/>
        <w:color w:val="FFFFFF"/>
      </w:rPr>
      <w:t>21</w:t>
    </w:r>
    <w:r>
      <w:rPr>
        <w:rStyle w:val="PageNumber"/>
        <w:color w:val="FFFFFF"/>
      </w:rPr>
      <w:fldChar w:fldCharType="end"/>
    </w:r>
  </w:p>
  <w:p w14:paraId="58CEC306" w14:textId="77777777" w:rsidR="004E0D9D" w:rsidRDefault="00BE6F8F">
    <w:pPr>
      <w:pStyle w:val="Header"/>
      <w:ind w:right="360" w:firstLine="360"/>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FECD00" w14:textId="77777777" w:rsidR="004E0D9D" w:rsidRPr="000F59D3" w:rsidRDefault="00BE6F8F" w:rsidP="000F59D3">
    <w:pPr>
      <w:pStyle w:val="Heade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227788" w14:textId="77777777" w:rsidR="004E0D9D" w:rsidRDefault="00BE6F8F">
    <w:pPr>
      <w:pStyle w:val="Header"/>
      <w:framePr w:wrap="auto" w:vAnchor="text" w:hAnchor="margin" w:xAlign="outside" w:y="1"/>
      <w:rPr>
        <w:rStyle w:val="PageNumber"/>
        <w:color w:val="FFFFFF"/>
      </w:rPr>
    </w:pPr>
    <w:r>
      <w:rPr>
        <w:rStyle w:val="PageNumber"/>
        <w:color w:val="FFFFFF"/>
      </w:rPr>
      <w:fldChar w:fldCharType="begin"/>
    </w:r>
    <w:r>
      <w:rPr>
        <w:rStyle w:val="PageNumber"/>
        <w:color w:val="FFFFFF"/>
      </w:rPr>
      <w:instrText xml:space="preserve">PAGE  </w:instrText>
    </w:r>
    <w:r>
      <w:rPr>
        <w:rStyle w:val="PageNumber"/>
        <w:color w:val="FFFFFF"/>
      </w:rPr>
      <w:fldChar w:fldCharType="separate"/>
    </w:r>
    <w:r>
      <w:rPr>
        <w:rStyle w:val="PageNumber"/>
        <w:noProof/>
        <w:color w:val="FFFFFF"/>
      </w:rPr>
      <w:t>24</w:t>
    </w:r>
    <w:r>
      <w:rPr>
        <w:rStyle w:val="PageNumber"/>
        <w:color w:val="FFFFFF"/>
      </w:rPr>
      <w:fldChar w:fldCharType="end"/>
    </w:r>
  </w:p>
  <w:p w14:paraId="2A5053DB" w14:textId="77777777" w:rsidR="004E0D9D" w:rsidRDefault="00BE6F8F">
    <w:pPr>
      <w:pStyle w:val="Header"/>
      <w:ind w:right="360" w:firstLine="360"/>
    </w:pP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0F0B87" w14:textId="77777777" w:rsidR="004E0D9D" w:rsidRDefault="00BE6F8F">
    <w:pPr>
      <w:pStyle w:val="Header"/>
      <w:framePr w:wrap="auto" w:vAnchor="text" w:hAnchor="margin" w:xAlign="outside" w:y="1"/>
      <w:rPr>
        <w:rStyle w:val="PageNumber"/>
        <w:color w:val="FFFFFF"/>
      </w:rPr>
    </w:pPr>
    <w:r>
      <w:rPr>
        <w:rStyle w:val="PageNumber"/>
        <w:color w:val="FFFFFF"/>
      </w:rPr>
      <w:fldChar w:fldCharType="begin"/>
    </w:r>
    <w:r>
      <w:rPr>
        <w:rStyle w:val="PageNumber"/>
        <w:color w:val="FFFFFF"/>
      </w:rPr>
      <w:instrText xml:space="preserve">PAGE  </w:instrText>
    </w:r>
    <w:r>
      <w:rPr>
        <w:rStyle w:val="PageNumber"/>
        <w:color w:val="FFFFFF"/>
      </w:rPr>
      <w:fldChar w:fldCharType="separate"/>
    </w:r>
    <w:r>
      <w:rPr>
        <w:rStyle w:val="PageNumber"/>
        <w:noProof/>
        <w:color w:val="FFFFFF"/>
      </w:rPr>
      <w:t>23</w:t>
    </w:r>
    <w:r>
      <w:rPr>
        <w:rStyle w:val="PageNumber"/>
        <w:color w:val="FFFFFF"/>
      </w:rPr>
      <w:fldChar w:fldCharType="end"/>
    </w:r>
  </w:p>
  <w:p w14:paraId="0639F5C4" w14:textId="77777777" w:rsidR="004E0D9D" w:rsidRDefault="00BE6F8F">
    <w:pPr>
      <w:pStyle w:val="Header"/>
      <w:ind w:right="360" w:firstLine="36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9C850C" w14:textId="77777777" w:rsidR="004E0D9D" w:rsidRPr="00ED2639" w:rsidRDefault="00BE6F8F" w:rsidP="00ED2639">
    <w:pPr>
      <w:pStyle w:val="Header"/>
    </w:pPr>
    <w:r w:rsidRPr="00ED2639">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CFE054" w14:textId="77777777" w:rsidR="004E0D9D" w:rsidRPr="00ED2639" w:rsidRDefault="00BE6F8F" w:rsidP="00ED2639">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C23FDE" w14:textId="77777777" w:rsidR="004E0D9D" w:rsidRDefault="00BE6F8F">
    <w:pPr>
      <w:pStyle w:val="Header"/>
      <w:framePr w:wrap="auto" w:vAnchor="text" w:hAnchor="margin" w:xAlign="outside" w:y="1"/>
      <w:rPr>
        <w:rStyle w:val="PageNumber"/>
        <w:color w:val="FFFFFF"/>
      </w:rPr>
    </w:pPr>
    <w:r>
      <w:rPr>
        <w:rStyle w:val="PageNumber"/>
        <w:color w:val="FFFFFF"/>
      </w:rPr>
      <w:fldChar w:fldCharType="begin"/>
    </w:r>
    <w:r>
      <w:rPr>
        <w:rStyle w:val="PageNumber"/>
        <w:color w:val="FFFFFF"/>
      </w:rPr>
      <w:instrText xml:space="preserve">PAGE  </w:instrText>
    </w:r>
    <w:r>
      <w:rPr>
        <w:rStyle w:val="PageNumber"/>
        <w:color w:val="FFFFFF"/>
      </w:rPr>
      <w:fldChar w:fldCharType="separate"/>
    </w:r>
    <w:r>
      <w:rPr>
        <w:rStyle w:val="PageNumber"/>
        <w:noProof/>
        <w:color w:val="FFFFFF"/>
      </w:rPr>
      <w:t>48</w:t>
    </w:r>
    <w:r>
      <w:rPr>
        <w:rStyle w:val="PageNumber"/>
        <w:color w:val="FFFFFF"/>
      </w:rPr>
      <w:fldChar w:fldCharType="end"/>
    </w:r>
  </w:p>
  <w:p w14:paraId="7D19363C" w14:textId="77777777" w:rsidR="004E0D9D" w:rsidRDefault="00BE6F8F">
    <w:pPr>
      <w:pStyle w:val="Header"/>
      <w:ind w:right="360" w:firstLine="36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7913FD" w14:textId="77777777" w:rsidR="004E0D9D" w:rsidRDefault="00BE6F8F">
    <w:pPr>
      <w:pStyle w:val="Header"/>
      <w:framePr w:wrap="auto" w:vAnchor="text" w:hAnchor="margin" w:xAlign="outside" w:y="1"/>
      <w:rPr>
        <w:rStyle w:val="PageNumber"/>
        <w:color w:val="FFFFFF"/>
      </w:rPr>
    </w:pPr>
    <w:r>
      <w:rPr>
        <w:rStyle w:val="PageNumber"/>
        <w:color w:val="FFFFFF"/>
      </w:rPr>
      <w:fldChar w:fldCharType="begin"/>
    </w:r>
    <w:r>
      <w:rPr>
        <w:rStyle w:val="PageNumber"/>
        <w:color w:val="FFFFFF"/>
      </w:rPr>
      <w:instrText xml:space="preserve">PAGE  </w:instrText>
    </w:r>
    <w:r>
      <w:rPr>
        <w:rStyle w:val="PageNumber"/>
        <w:color w:val="FFFFFF"/>
      </w:rPr>
      <w:fldChar w:fldCharType="separate"/>
    </w:r>
    <w:r>
      <w:rPr>
        <w:rStyle w:val="PageNumber"/>
        <w:noProof/>
        <w:color w:val="FFFFFF"/>
      </w:rPr>
      <w:t>49</w:t>
    </w:r>
    <w:r>
      <w:rPr>
        <w:rStyle w:val="PageNumber"/>
        <w:color w:val="FFFFFF"/>
      </w:rPr>
      <w:fldChar w:fldCharType="end"/>
    </w:r>
  </w:p>
  <w:p w14:paraId="6700C38C" w14:textId="77777777" w:rsidR="004E0D9D" w:rsidRDefault="00BE6F8F">
    <w:pPr>
      <w:pStyle w:val="Header"/>
      <w:ind w:right="360" w:firstLine="360"/>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061D9F" w14:textId="77777777" w:rsidR="004E0D9D" w:rsidRPr="00ED2639" w:rsidRDefault="00BE6F8F" w:rsidP="00ED26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3F51F3"/>
    <w:multiLevelType w:val="hybridMultilevel"/>
    <w:tmpl w:val="3674634A"/>
    <w:lvl w:ilvl="0" w:tplc="966E9420">
      <w:start w:val="1"/>
      <w:numFmt w:val="decimal"/>
      <w:lvlText w:val="%1."/>
      <w:lvlJc w:val="left"/>
      <w:pPr>
        <w:tabs>
          <w:tab w:val="num" w:pos="1080"/>
        </w:tabs>
        <w:ind w:left="108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7B43F0"/>
    <w:multiLevelType w:val="hybridMultilevel"/>
    <w:tmpl w:val="5E4ABDD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5A11C9C"/>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 w15:restartNumberingAfterBreak="0">
    <w:nsid w:val="08805028"/>
    <w:multiLevelType w:val="multilevel"/>
    <w:tmpl w:val="205840D4"/>
    <w:lvl w:ilvl="0">
      <w:start w:val="4"/>
      <w:numFmt w:val="decimal"/>
      <w:pStyle w:val="Heading3N4"/>
      <w:lvlText w:val="C.%1"/>
      <w:lvlJc w:val="left"/>
      <w:pPr>
        <w:tabs>
          <w:tab w:val="num" w:pos="432"/>
        </w:tabs>
        <w:ind w:left="432" w:hanging="432"/>
      </w:pPr>
      <w:rPr>
        <w:rFonts w:cs="Times New Roman" w:hint="default"/>
      </w:rPr>
    </w:lvl>
    <w:lvl w:ilvl="1">
      <w:start w:val="4"/>
      <w:numFmt w:val="decimal"/>
      <w:lvlText w:val="C.%1.%2"/>
      <w:lvlJc w:val="left"/>
      <w:pPr>
        <w:tabs>
          <w:tab w:val="num" w:pos="576"/>
        </w:tabs>
        <w:ind w:left="576" w:hanging="576"/>
      </w:pPr>
      <w:rPr>
        <w:rFonts w:cs="Times New Roman" w:hint="default"/>
      </w:rPr>
    </w:lvl>
    <w:lvl w:ilvl="2">
      <w:start w:val="3"/>
      <w:numFmt w:val="decimal"/>
      <w:pStyle w:val="Heading3SS4"/>
      <w:lvlText w:val="B.%1.1"/>
      <w:lvlJc w:val="left"/>
      <w:pPr>
        <w:tabs>
          <w:tab w:val="num" w:pos="720"/>
        </w:tabs>
        <w:ind w:left="720" w:hanging="720"/>
      </w:pPr>
      <w:rPr>
        <w:rFonts w:cs="Times New Roman" w:hint="default"/>
      </w:rPr>
    </w:lvl>
    <w:lvl w:ilvl="3">
      <w:numFmt w:val="none"/>
      <w:lvlText w:val=""/>
      <w:lvlJc w:val="left"/>
      <w:pPr>
        <w:tabs>
          <w:tab w:val="num" w:pos="360"/>
        </w:tabs>
      </w:pPr>
    </w:lvl>
    <w:lvl w:ilvl="4">
      <w:start w:val="1"/>
      <w:numFmt w:val="decimal"/>
      <w:lvlText w:val="C.%1.%2.%3.%4.%5"/>
      <w:lvlJc w:val="left"/>
      <w:pPr>
        <w:tabs>
          <w:tab w:val="num" w:pos="1080"/>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numFmt w:val="none"/>
      <w:lvlText w:val=""/>
      <w:lvlJc w:val="left"/>
      <w:pPr>
        <w:tabs>
          <w:tab w:val="num" w:pos="360"/>
        </w:tabs>
      </w:p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 w15:restartNumberingAfterBreak="0">
    <w:nsid w:val="0BED2449"/>
    <w:multiLevelType w:val="hybridMultilevel"/>
    <w:tmpl w:val="913AEA02"/>
    <w:lvl w:ilvl="0" w:tplc="FFFFFFFF">
      <w:start w:val="2"/>
      <w:numFmt w:val="bullet"/>
      <w:pStyle w:val="Cancu"/>
      <w:lvlText w:val="-"/>
      <w:lvlJc w:val="left"/>
      <w:pPr>
        <w:ind w:left="1287" w:hanging="360"/>
      </w:pPr>
      <w:rPr>
        <w:rFonts w:ascii="Times New Roman" w:eastAsia="Times New Roman" w:hAnsi="Times New Roman" w:cs="Times New Roman"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5" w15:restartNumberingAfterBreak="0">
    <w:nsid w:val="0E993DF7"/>
    <w:multiLevelType w:val="multilevel"/>
    <w:tmpl w:val="13FAA676"/>
    <w:styleLink w:val="CurrentList1"/>
    <w:lvl w:ilvl="0">
      <w:start w:val="1"/>
      <w:numFmt w:val="decimal"/>
      <w:lvlText w:val="%1."/>
      <w:lvlJc w:val="left"/>
      <w:pPr>
        <w:tabs>
          <w:tab w:val="num" w:pos="5016"/>
        </w:tabs>
        <w:ind w:left="5016" w:hanging="390"/>
      </w:pPr>
      <w:rPr>
        <w:rFonts w:hint="default"/>
      </w:rPr>
    </w:lvl>
    <w:lvl w:ilvl="1">
      <w:start w:val="1"/>
      <w:numFmt w:val="decimal"/>
      <w:lvlText w:val="%1.%2."/>
      <w:lvlJc w:val="left"/>
      <w:pPr>
        <w:tabs>
          <w:tab w:val="num" w:pos="5346"/>
        </w:tabs>
        <w:ind w:left="5346" w:hanging="720"/>
      </w:pPr>
      <w:rPr>
        <w:rFonts w:hint="default"/>
      </w:rPr>
    </w:lvl>
    <w:lvl w:ilvl="2">
      <w:start w:val="1"/>
      <w:numFmt w:val="decimal"/>
      <w:lvlText w:val="%1.%2.%3."/>
      <w:lvlJc w:val="left"/>
      <w:pPr>
        <w:tabs>
          <w:tab w:val="num" w:pos="5346"/>
        </w:tabs>
        <w:ind w:left="5346" w:hanging="720"/>
      </w:pPr>
      <w:rPr>
        <w:rFonts w:hint="default"/>
      </w:rPr>
    </w:lvl>
    <w:lvl w:ilvl="3">
      <w:start w:val="1"/>
      <w:numFmt w:val="decimal"/>
      <w:lvlText w:val="%1.%2.%3.%4."/>
      <w:lvlJc w:val="left"/>
      <w:pPr>
        <w:tabs>
          <w:tab w:val="num" w:pos="5706"/>
        </w:tabs>
        <w:ind w:left="5706" w:hanging="1080"/>
      </w:pPr>
      <w:rPr>
        <w:rFonts w:hint="default"/>
      </w:rPr>
    </w:lvl>
    <w:lvl w:ilvl="4">
      <w:start w:val="1"/>
      <w:numFmt w:val="decimal"/>
      <w:lvlText w:val="%1.%2.%3.%4.%5."/>
      <w:lvlJc w:val="left"/>
      <w:pPr>
        <w:tabs>
          <w:tab w:val="num" w:pos="5706"/>
        </w:tabs>
        <w:ind w:left="5706" w:hanging="1080"/>
      </w:pPr>
      <w:rPr>
        <w:rFonts w:hint="default"/>
      </w:rPr>
    </w:lvl>
    <w:lvl w:ilvl="5">
      <w:start w:val="1"/>
      <w:numFmt w:val="decimal"/>
      <w:lvlText w:val="%1.%2.%3.%4.%5.%6."/>
      <w:lvlJc w:val="left"/>
      <w:pPr>
        <w:tabs>
          <w:tab w:val="num" w:pos="6066"/>
        </w:tabs>
        <w:ind w:left="6066" w:hanging="1440"/>
      </w:pPr>
      <w:rPr>
        <w:rFonts w:hint="default"/>
      </w:rPr>
    </w:lvl>
    <w:lvl w:ilvl="6">
      <w:start w:val="1"/>
      <w:numFmt w:val="decimal"/>
      <w:lvlText w:val="%1.%2.%3.%4.%5.%6.%7."/>
      <w:lvlJc w:val="left"/>
      <w:pPr>
        <w:tabs>
          <w:tab w:val="num" w:pos="6066"/>
        </w:tabs>
        <w:ind w:left="6066" w:hanging="1440"/>
      </w:pPr>
      <w:rPr>
        <w:rFonts w:hint="default"/>
      </w:rPr>
    </w:lvl>
    <w:lvl w:ilvl="7">
      <w:start w:val="1"/>
      <w:numFmt w:val="decimal"/>
      <w:lvlText w:val="%1.%2.%3.%4.%5.%6.%7.%8."/>
      <w:lvlJc w:val="left"/>
      <w:pPr>
        <w:tabs>
          <w:tab w:val="num" w:pos="6426"/>
        </w:tabs>
        <w:ind w:left="6426" w:hanging="1800"/>
      </w:pPr>
      <w:rPr>
        <w:rFonts w:hint="default"/>
      </w:rPr>
    </w:lvl>
    <w:lvl w:ilvl="8">
      <w:start w:val="1"/>
      <w:numFmt w:val="decimal"/>
      <w:lvlText w:val="%1.%2.%3.%4.%5.%6.%7.%8.%9."/>
      <w:lvlJc w:val="left"/>
      <w:pPr>
        <w:tabs>
          <w:tab w:val="num" w:pos="6426"/>
        </w:tabs>
        <w:ind w:left="6426" w:hanging="1800"/>
      </w:pPr>
      <w:rPr>
        <w:rFonts w:hint="default"/>
      </w:rPr>
    </w:lvl>
  </w:abstractNum>
  <w:abstractNum w:abstractNumId="6" w15:restartNumberingAfterBreak="0">
    <w:nsid w:val="10F664EF"/>
    <w:multiLevelType w:val="hybridMultilevel"/>
    <w:tmpl w:val="B9EE9384"/>
    <w:lvl w:ilvl="0" w:tplc="FFFFFFFF">
      <w:start w:val="1"/>
      <w:numFmt w:val="lowerLetter"/>
      <w:pStyle w:val="NumberedParagraph-BulletelistLeft0Firstline0"/>
      <w:lvlText w:val="(%1)"/>
      <w:lvlJc w:val="left"/>
      <w:pPr>
        <w:tabs>
          <w:tab w:val="num" w:pos="1080"/>
        </w:tabs>
        <w:ind w:left="1080" w:hanging="360"/>
      </w:pPr>
      <w:rPr>
        <w:rFonts w:hint="default"/>
      </w:rPr>
    </w:lvl>
    <w:lvl w:ilvl="1" w:tplc="FFFFFFFF">
      <w:start w:val="1"/>
      <w:numFmt w:val="decimal"/>
      <w:lvlText w:val="%2."/>
      <w:lvlJc w:val="left"/>
      <w:pPr>
        <w:tabs>
          <w:tab w:val="num" w:pos="578"/>
        </w:tabs>
        <w:ind w:left="578" w:hanging="360"/>
      </w:pPr>
      <w:rPr>
        <w:rFonts w:hint="default"/>
      </w:rPr>
    </w:lvl>
    <w:lvl w:ilvl="2" w:tplc="FFFFFFFF">
      <w:start w:val="1"/>
      <w:numFmt w:val="lowerRoman"/>
      <w:lvlText w:val="%3."/>
      <w:lvlJc w:val="right"/>
      <w:pPr>
        <w:tabs>
          <w:tab w:val="num" w:pos="1298"/>
        </w:tabs>
        <w:ind w:left="1298" w:hanging="180"/>
      </w:pPr>
    </w:lvl>
    <w:lvl w:ilvl="3" w:tplc="FFFFFFFF" w:tentative="1">
      <w:start w:val="1"/>
      <w:numFmt w:val="decimal"/>
      <w:lvlText w:val="%4."/>
      <w:lvlJc w:val="left"/>
      <w:pPr>
        <w:tabs>
          <w:tab w:val="num" w:pos="2018"/>
        </w:tabs>
        <w:ind w:left="2018" w:hanging="360"/>
      </w:pPr>
    </w:lvl>
    <w:lvl w:ilvl="4" w:tplc="FFFFFFFF" w:tentative="1">
      <w:start w:val="1"/>
      <w:numFmt w:val="lowerLetter"/>
      <w:lvlText w:val="%5."/>
      <w:lvlJc w:val="left"/>
      <w:pPr>
        <w:tabs>
          <w:tab w:val="num" w:pos="2738"/>
        </w:tabs>
        <w:ind w:left="2738" w:hanging="360"/>
      </w:pPr>
    </w:lvl>
    <w:lvl w:ilvl="5" w:tplc="FFFFFFFF" w:tentative="1">
      <w:start w:val="1"/>
      <w:numFmt w:val="lowerRoman"/>
      <w:lvlText w:val="%6."/>
      <w:lvlJc w:val="right"/>
      <w:pPr>
        <w:tabs>
          <w:tab w:val="num" w:pos="3458"/>
        </w:tabs>
        <w:ind w:left="3458" w:hanging="180"/>
      </w:pPr>
    </w:lvl>
    <w:lvl w:ilvl="6" w:tplc="FFFFFFFF" w:tentative="1">
      <w:start w:val="1"/>
      <w:numFmt w:val="decimal"/>
      <w:lvlText w:val="%7."/>
      <w:lvlJc w:val="left"/>
      <w:pPr>
        <w:tabs>
          <w:tab w:val="num" w:pos="4178"/>
        </w:tabs>
        <w:ind w:left="4178" w:hanging="360"/>
      </w:pPr>
    </w:lvl>
    <w:lvl w:ilvl="7" w:tplc="FFFFFFFF" w:tentative="1">
      <w:start w:val="1"/>
      <w:numFmt w:val="lowerLetter"/>
      <w:lvlText w:val="%8."/>
      <w:lvlJc w:val="left"/>
      <w:pPr>
        <w:tabs>
          <w:tab w:val="num" w:pos="4898"/>
        </w:tabs>
        <w:ind w:left="4898" w:hanging="360"/>
      </w:pPr>
    </w:lvl>
    <w:lvl w:ilvl="8" w:tplc="FFFFFFFF" w:tentative="1">
      <w:start w:val="1"/>
      <w:numFmt w:val="lowerRoman"/>
      <w:lvlText w:val="%9."/>
      <w:lvlJc w:val="right"/>
      <w:pPr>
        <w:tabs>
          <w:tab w:val="num" w:pos="5618"/>
        </w:tabs>
        <w:ind w:left="5618" w:hanging="180"/>
      </w:pPr>
    </w:lvl>
  </w:abstractNum>
  <w:abstractNum w:abstractNumId="7" w15:restartNumberingAfterBreak="0">
    <w:nsid w:val="1103568B"/>
    <w:multiLevelType w:val="hybridMultilevel"/>
    <w:tmpl w:val="15162F5A"/>
    <w:lvl w:ilvl="0" w:tplc="FA66AF42">
      <w:start w:val="3"/>
      <w:numFmt w:val="bullet"/>
      <w:lvlText w:val="-"/>
      <w:lvlJc w:val="left"/>
      <w:pPr>
        <w:tabs>
          <w:tab w:val="num" w:pos="927"/>
        </w:tabs>
        <w:ind w:left="927" w:hanging="360"/>
      </w:pPr>
      <w:rPr>
        <w:rFonts w:ascii="Times New Roman" w:eastAsia="Times New Roman" w:hAnsi="Times New Roman" w:hint="default"/>
        <w:i w:val="0"/>
        <w:u w:val="none"/>
      </w:rPr>
    </w:lvl>
    <w:lvl w:ilvl="1" w:tplc="04090003">
      <w:start w:val="1"/>
      <w:numFmt w:val="bullet"/>
      <w:lvlText w:val="o"/>
      <w:lvlJc w:val="left"/>
      <w:pPr>
        <w:tabs>
          <w:tab w:val="num" w:pos="1647"/>
        </w:tabs>
        <w:ind w:left="1647" w:hanging="360"/>
      </w:pPr>
      <w:rPr>
        <w:rFonts w:ascii="Courier New" w:hAnsi="Courier New" w:hint="default"/>
      </w:rPr>
    </w:lvl>
    <w:lvl w:ilvl="2" w:tplc="04090005">
      <w:start w:val="1"/>
      <w:numFmt w:val="bullet"/>
      <w:lvlText w:val=""/>
      <w:lvlJc w:val="left"/>
      <w:pPr>
        <w:tabs>
          <w:tab w:val="num" w:pos="2367"/>
        </w:tabs>
        <w:ind w:left="2367" w:hanging="360"/>
      </w:pPr>
      <w:rPr>
        <w:rFonts w:ascii="Wingdings" w:hAnsi="Wingdings" w:hint="default"/>
      </w:rPr>
    </w:lvl>
    <w:lvl w:ilvl="3" w:tplc="04090001">
      <w:start w:val="1"/>
      <w:numFmt w:val="bullet"/>
      <w:lvlText w:val=""/>
      <w:lvlJc w:val="left"/>
      <w:pPr>
        <w:tabs>
          <w:tab w:val="num" w:pos="3087"/>
        </w:tabs>
        <w:ind w:left="3087" w:hanging="360"/>
      </w:pPr>
      <w:rPr>
        <w:rFonts w:ascii="Symbol" w:hAnsi="Symbol" w:hint="default"/>
      </w:rPr>
    </w:lvl>
    <w:lvl w:ilvl="4" w:tplc="04090003">
      <w:start w:val="1"/>
      <w:numFmt w:val="bullet"/>
      <w:lvlText w:val="o"/>
      <w:lvlJc w:val="left"/>
      <w:pPr>
        <w:tabs>
          <w:tab w:val="num" w:pos="3807"/>
        </w:tabs>
        <w:ind w:left="3807" w:hanging="360"/>
      </w:pPr>
      <w:rPr>
        <w:rFonts w:ascii="Courier New" w:hAnsi="Courier New" w:hint="default"/>
      </w:rPr>
    </w:lvl>
    <w:lvl w:ilvl="5" w:tplc="04090005">
      <w:start w:val="1"/>
      <w:numFmt w:val="bullet"/>
      <w:lvlText w:val=""/>
      <w:lvlJc w:val="left"/>
      <w:pPr>
        <w:tabs>
          <w:tab w:val="num" w:pos="4527"/>
        </w:tabs>
        <w:ind w:left="4527" w:hanging="360"/>
      </w:pPr>
      <w:rPr>
        <w:rFonts w:ascii="Wingdings" w:hAnsi="Wingdings" w:hint="default"/>
      </w:rPr>
    </w:lvl>
    <w:lvl w:ilvl="6" w:tplc="04090001">
      <w:start w:val="1"/>
      <w:numFmt w:val="bullet"/>
      <w:lvlText w:val=""/>
      <w:lvlJc w:val="left"/>
      <w:pPr>
        <w:tabs>
          <w:tab w:val="num" w:pos="5247"/>
        </w:tabs>
        <w:ind w:left="5247" w:hanging="360"/>
      </w:pPr>
      <w:rPr>
        <w:rFonts w:ascii="Symbol" w:hAnsi="Symbol" w:hint="default"/>
      </w:rPr>
    </w:lvl>
    <w:lvl w:ilvl="7" w:tplc="04090003">
      <w:start w:val="1"/>
      <w:numFmt w:val="bullet"/>
      <w:lvlText w:val="o"/>
      <w:lvlJc w:val="left"/>
      <w:pPr>
        <w:tabs>
          <w:tab w:val="num" w:pos="5967"/>
        </w:tabs>
        <w:ind w:left="5967" w:hanging="360"/>
      </w:pPr>
      <w:rPr>
        <w:rFonts w:ascii="Courier New" w:hAnsi="Courier New" w:hint="default"/>
      </w:rPr>
    </w:lvl>
    <w:lvl w:ilvl="8" w:tplc="04090005">
      <w:start w:val="1"/>
      <w:numFmt w:val="bullet"/>
      <w:lvlText w:val=""/>
      <w:lvlJc w:val="left"/>
      <w:pPr>
        <w:tabs>
          <w:tab w:val="num" w:pos="6687"/>
        </w:tabs>
        <w:ind w:left="6687" w:hanging="360"/>
      </w:pPr>
      <w:rPr>
        <w:rFonts w:ascii="Wingdings" w:hAnsi="Wingdings" w:hint="default"/>
      </w:rPr>
    </w:lvl>
  </w:abstractNum>
  <w:abstractNum w:abstractNumId="8" w15:restartNumberingAfterBreak="0">
    <w:nsid w:val="154A780E"/>
    <w:multiLevelType w:val="hybridMultilevel"/>
    <w:tmpl w:val="62441EA6"/>
    <w:lvl w:ilvl="0" w:tplc="00BEB320">
      <w:start w:val="3"/>
      <w:numFmt w:val="bullet"/>
      <w:lvlText w:val="-"/>
      <w:lvlJc w:val="left"/>
      <w:pPr>
        <w:tabs>
          <w:tab w:val="num" w:pos="927"/>
        </w:tabs>
        <w:ind w:left="927" w:hanging="360"/>
      </w:pPr>
      <w:rPr>
        <w:rFonts w:ascii="Times New Roman" w:eastAsia="Times New Roman" w:hAnsi="Times New Roman" w:hint="default"/>
      </w:rPr>
    </w:lvl>
    <w:lvl w:ilvl="1" w:tplc="04090003">
      <w:start w:val="1"/>
      <w:numFmt w:val="bullet"/>
      <w:lvlText w:val="o"/>
      <w:lvlJc w:val="left"/>
      <w:pPr>
        <w:tabs>
          <w:tab w:val="num" w:pos="1647"/>
        </w:tabs>
        <w:ind w:left="1647" w:hanging="360"/>
      </w:pPr>
      <w:rPr>
        <w:rFonts w:ascii="Courier New" w:hAnsi="Courier New" w:hint="default"/>
      </w:rPr>
    </w:lvl>
    <w:lvl w:ilvl="2" w:tplc="04090005">
      <w:start w:val="1"/>
      <w:numFmt w:val="bullet"/>
      <w:lvlText w:val=""/>
      <w:lvlJc w:val="left"/>
      <w:pPr>
        <w:tabs>
          <w:tab w:val="num" w:pos="2367"/>
        </w:tabs>
        <w:ind w:left="2367" w:hanging="360"/>
      </w:pPr>
      <w:rPr>
        <w:rFonts w:ascii="Wingdings" w:hAnsi="Wingdings" w:hint="default"/>
      </w:rPr>
    </w:lvl>
    <w:lvl w:ilvl="3" w:tplc="04090001">
      <w:start w:val="1"/>
      <w:numFmt w:val="bullet"/>
      <w:lvlText w:val=""/>
      <w:lvlJc w:val="left"/>
      <w:pPr>
        <w:tabs>
          <w:tab w:val="num" w:pos="3087"/>
        </w:tabs>
        <w:ind w:left="3087" w:hanging="360"/>
      </w:pPr>
      <w:rPr>
        <w:rFonts w:ascii="Symbol" w:hAnsi="Symbol" w:hint="default"/>
      </w:rPr>
    </w:lvl>
    <w:lvl w:ilvl="4" w:tplc="04090003">
      <w:start w:val="1"/>
      <w:numFmt w:val="bullet"/>
      <w:lvlText w:val="o"/>
      <w:lvlJc w:val="left"/>
      <w:pPr>
        <w:tabs>
          <w:tab w:val="num" w:pos="3807"/>
        </w:tabs>
        <w:ind w:left="3807" w:hanging="360"/>
      </w:pPr>
      <w:rPr>
        <w:rFonts w:ascii="Courier New" w:hAnsi="Courier New" w:hint="default"/>
      </w:rPr>
    </w:lvl>
    <w:lvl w:ilvl="5" w:tplc="04090005">
      <w:start w:val="1"/>
      <w:numFmt w:val="bullet"/>
      <w:lvlText w:val=""/>
      <w:lvlJc w:val="left"/>
      <w:pPr>
        <w:tabs>
          <w:tab w:val="num" w:pos="4527"/>
        </w:tabs>
        <w:ind w:left="4527" w:hanging="360"/>
      </w:pPr>
      <w:rPr>
        <w:rFonts w:ascii="Wingdings" w:hAnsi="Wingdings" w:hint="default"/>
      </w:rPr>
    </w:lvl>
    <w:lvl w:ilvl="6" w:tplc="04090001">
      <w:start w:val="1"/>
      <w:numFmt w:val="bullet"/>
      <w:lvlText w:val=""/>
      <w:lvlJc w:val="left"/>
      <w:pPr>
        <w:tabs>
          <w:tab w:val="num" w:pos="5247"/>
        </w:tabs>
        <w:ind w:left="5247" w:hanging="360"/>
      </w:pPr>
      <w:rPr>
        <w:rFonts w:ascii="Symbol" w:hAnsi="Symbol" w:hint="default"/>
      </w:rPr>
    </w:lvl>
    <w:lvl w:ilvl="7" w:tplc="04090003">
      <w:start w:val="1"/>
      <w:numFmt w:val="bullet"/>
      <w:lvlText w:val="o"/>
      <w:lvlJc w:val="left"/>
      <w:pPr>
        <w:tabs>
          <w:tab w:val="num" w:pos="5967"/>
        </w:tabs>
        <w:ind w:left="5967" w:hanging="360"/>
      </w:pPr>
      <w:rPr>
        <w:rFonts w:ascii="Courier New" w:hAnsi="Courier New" w:hint="default"/>
      </w:rPr>
    </w:lvl>
    <w:lvl w:ilvl="8" w:tplc="04090005">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159D5F22"/>
    <w:multiLevelType w:val="hybridMultilevel"/>
    <w:tmpl w:val="2CDEBB7E"/>
    <w:lvl w:ilvl="0" w:tplc="FFFFFFFF">
      <w:start w:val="2"/>
      <w:numFmt w:val="bullet"/>
      <w:pStyle w:val="Tiep1"/>
      <w:lvlText w:val="-"/>
      <w:lvlJc w:val="left"/>
      <w:pPr>
        <w:tabs>
          <w:tab w:val="num" w:pos="360"/>
        </w:tabs>
        <w:ind w:left="360" w:hanging="360"/>
      </w:pPr>
      <w:rPr>
        <w:rFonts w:ascii="Symbol" w:eastAsia="Times New Roman" w:hAnsi="Symbol" w:cs="Times New Roman" w:hint="default"/>
      </w:rPr>
    </w:lvl>
    <w:lvl w:ilvl="1" w:tplc="FFFFFFFF">
      <w:start w:val="2"/>
      <w:numFmt w:val="decimal"/>
      <w:lvlText w:val="%2.."/>
      <w:lvlJc w:val="left"/>
      <w:pPr>
        <w:tabs>
          <w:tab w:val="num" w:pos="1800"/>
        </w:tabs>
        <w:ind w:left="1800" w:hanging="720"/>
      </w:pPr>
      <w:rPr>
        <w:rFonts w:ascii="Symbol" w:hAnsi="Symbol" w:hint="default"/>
        <w:i w:val="0"/>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81645D2"/>
    <w:multiLevelType w:val="hybridMultilevel"/>
    <w:tmpl w:val="753CFD4A"/>
    <w:lvl w:ilvl="0" w:tplc="FE1C0C26">
      <w:start w:val="1"/>
      <w:numFmt w:val="upperRoman"/>
      <w:lvlText w:val="%1."/>
      <w:lvlJc w:val="left"/>
      <w:pPr>
        <w:ind w:left="811" w:hanging="720"/>
      </w:pPr>
      <w:rPr>
        <w:rFonts w:cs="Times New Roman" w:hint="default"/>
      </w:rPr>
    </w:lvl>
    <w:lvl w:ilvl="1" w:tplc="04090019">
      <w:start w:val="1"/>
      <w:numFmt w:val="lowerLetter"/>
      <w:lvlText w:val="%2."/>
      <w:lvlJc w:val="left"/>
      <w:pPr>
        <w:ind w:left="1171" w:hanging="360"/>
      </w:pPr>
      <w:rPr>
        <w:rFonts w:cs="Times New Roman"/>
      </w:rPr>
    </w:lvl>
    <w:lvl w:ilvl="2" w:tplc="0409001B">
      <w:start w:val="1"/>
      <w:numFmt w:val="lowerRoman"/>
      <w:lvlText w:val="%3."/>
      <w:lvlJc w:val="right"/>
      <w:pPr>
        <w:ind w:left="1891" w:hanging="180"/>
      </w:pPr>
      <w:rPr>
        <w:rFonts w:cs="Times New Roman"/>
      </w:rPr>
    </w:lvl>
    <w:lvl w:ilvl="3" w:tplc="0409000F">
      <w:start w:val="1"/>
      <w:numFmt w:val="decimal"/>
      <w:lvlText w:val="%4."/>
      <w:lvlJc w:val="left"/>
      <w:pPr>
        <w:ind w:left="2611" w:hanging="360"/>
      </w:pPr>
      <w:rPr>
        <w:rFonts w:cs="Times New Roman"/>
      </w:rPr>
    </w:lvl>
    <w:lvl w:ilvl="4" w:tplc="04090019">
      <w:start w:val="1"/>
      <w:numFmt w:val="lowerLetter"/>
      <w:lvlText w:val="%5."/>
      <w:lvlJc w:val="left"/>
      <w:pPr>
        <w:ind w:left="3331" w:hanging="360"/>
      </w:pPr>
      <w:rPr>
        <w:rFonts w:cs="Times New Roman"/>
      </w:rPr>
    </w:lvl>
    <w:lvl w:ilvl="5" w:tplc="0409001B">
      <w:start w:val="1"/>
      <w:numFmt w:val="lowerRoman"/>
      <w:lvlText w:val="%6."/>
      <w:lvlJc w:val="right"/>
      <w:pPr>
        <w:ind w:left="4051" w:hanging="180"/>
      </w:pPr>
      <w:rPr>
        <w:rFonts w:cs="Times New Roman"/>
      </w:rPr>
    </w:lvl>
    <w:lvl w:ilvl="6" w:tplc="0409000F">
      <w:start w:val="1"/>
      <w:numFmt w:val="decimal"/>
      <w:lvlText w:val="%7."/>
      <w:lvlJc w:val="left"/>
      <w:pPr>
        <w:ind w:left="4771" w:hanging="360"/>
      </w:pPr>
      <w:rPr>
        <w:rFonts w:cs="Times New Roman"/>
      </w:rPr>
    </w:lvl>
    <w:lvl w:ilvl="7" w:tplc="04090019">
      <w:start w:val="1"/>
      <w:numFmt w:val="lowerLetter"/>
      <w:lvlText w:val="%8."/>
      <w:lvlJc w:val="left"/>
      <w:pPr>
        <w:ind w:left="5491" w:hanging="360"/>
      </w:pPr>
      <w:rPr>
        <w:rFonts w:cs="Times New Roman"/>
      </w:rPr>
    </w:lvl>
    <w:lvl w:ilvl="8" w:tplc="0409001B">
      <w:start w:val="1"/>
      <w:numFmt w:val="lowerRoman"/>
      <w:lvlText w:val="%9."/>
      <w:lvlJc w:val="right"/>
      <w:pPr>
        <w:ind w:left="6211" w:hanging="180"/>
      </w:pPr>
      <w:rPr>
        <w:rFonts w:cs="Times New Roman"/>
      </w:rPr>
    </w:lvl>
  </w:abstractNum>
  <w:abstractNum w:abstractNumId="11" w15:restartNumberingAfterBreak="0">
    <w:nsid w:val="1B832DD9"/>
    <w:multiLevelType w:val="hybridMultilevel"/>
    <w:tmpl w:val="20AA5ABE"/>
    <w:lvl w:ilvl="0" w:tplc="F7D2F0CC">
      <w:start w:val="1"/>
      <w:numFmt w:val="decimal"/>
      <w:lvlText w:val="%1"/>
      <w:lvlJc w:val="right"/>
      <w:pPr>
        <w:tabs>
          <w:tab w:val="num" w:pos="932"/>
        </w:tabs>
        <w:ind w:left="932" w:hanging="648"/>
      </w:pPr>
      <w:rPr>
        <w:rFonts w:cs="Times New Roman" w:hint="default"/>
      </w:rPr>
    </w:lvl>
    <w:lvl w:ilvl="1" w:tplc="04090019">
      <w:start w:val="1"/>
      <w:numFmt w:val="lowerLetter"/>
      <w:lvlText w:val="%2."/>
      <w:lvlJc w:val="left"/>
      <w:pPr>
        <w:tabs>
          <w:tab w:val="num" w:pos="1351"/>
        </w:tabs>
        <w:ind w:left="1351" w:hanging="360"/>
      </w:pPr>
      <w:rPr>
        <w:rFonts w:cs="Times New Roman"/>
      </w:rPr>
    </w:lvl>
    <w:lvl w:ilvl="2" w:tplc="0409001B">
      <w:start w:val="1"/>
      <w:numFmt w:val="lowerRoman"/>
      <w:lvlText w:val="%3."/>
      <w:lvlJc w:val="right"/>
      <w:pPr>
        <w:tabs>
          <w:tab w:val="num" w:pos="2071"/>
        </w:tabs>
        <w:ind w:left="2071" w:hanging="180"/>
      </w:pPr>
      <w:rPr>
        <w:rFonts w:cs="Times New Roman"/>
      </w:rPr>
    </w:lvl>
    <w:lvl w:ilvl="3" w:tplc="0409000F">
      <w:start w:val="1"/>
      <w:numFmt w:val="decimal"/>
      <w:lvlText w:val="%4."/>
      <w:lvlJc w:val="left"/>
      <w:pPr>
        <w:tabs>
          <w:tab w:val="num" w:pos="2791"/>
        </w:tabs>
        <w:ind w:left="2791" w:hanging="360"/>
      </w:pPr>
      <w:rPr>
        <w:rFonts w:cs="Times New Roman"/>
      </w:rPr>
    </w:lvl>
    <w:lvl w:ilvl="4" w:tplc="04090019">
      <w:start w:val="1"/>
      <w:numFmt w:val="lowerLetter"/>
      <w:lvlText w:val="%5."/>
      <w:lvlJc w:val="left"/>
      <w:pPr>
        <w:tabs>
          <w:tab w:val="num" w:pos="3511"/>
        </w:tabs>
        <w:ind w:left="3511" w:hanging="360"/>
      </w:pPr>
      <w:rPr>
        <w:rFonts w:cs="Times New Roman"/>
      </w:rPr>
    </w:lvl>
    <w:lvl w:ilvl="5" w:tplc="0409001B">
      <w:start w:val="1"/>
      <w:numFmt w:val="lowerRoman"/>
      <w:lvlText w:val="%6."/>
      <w:lvlJc w:val="right"/>
      <w:pPr>
        <w:tabs>
          <w:tab w:val="num" w:pos="4231"/>
        </w:tabs>
        <w:ind w:left="4231" w:hanging="180"/>
      </w:pPr>
      <w:rPr>
        <w:rFonts w:cs="Times New Roman"/>
      </w:rPr>
    </w:lvl>
    <w:lvl w:ilvl="6" w:tplc="0409000F">
      <w:start w:val="1"/>
      <w:numFmt w:val="decimal"/>
      <w:lvlText w:val="%7."/>
      <w:lvlJc w:val="left"/>
      <w:pPr>
        <w:tabs>
          <w:tab w:val="num" w:pos="4951"/>
        </w:tabs>
        <w:ind w:left="4951" w:hanging="360"/>
      </w:pPr>
      <w:rPr>
        <w:rFonts w:cs="Times New Roman"/>
      </w:rPr>
    </w:lvl>
    <w:lvl w:ilvl="7" w:tplc="04090019">
      <w:start w:val="1"/>
      <w:numFmt w:val="lowerLetter"/>
      <w:lvlText w:val="%8."/>
      <w:lvlJc w:val="left"/>
      <w:pPr>
        <w:tabs>
          <w:tab w:val="num" w:pos="5671"/>
        </w:tabs>
        <w:ind w:left="5671" w:hanging="360"/>
      </w:pPr>
      <w:rPr>
        <w:rFonts w:cs="Times New Roman"/>
      </w:rPr>
    </w:lvl>
    <w:lvl w:ilvl="8" w:tplc="0409001B">
      <w:start w:val="1"/>
      <w:numFmt w:val="lowerRoman"/>
      <w:lvlText w:val="%9."/>
      <w:lvlJc w:val="right"/>
      <w:pPr>
        <w:tabs>
          <w:tab w:val="num" w:pos="6391"/>
        </w:tabs>
        <w:ind w:left="6391" w:hanging="180"/>
      </w:pPr>
      <w:rPr>
        <w:rFonts w:cs="Times New Roman"/>
      </w:rPr>
    </w:lvl>
  </w:abstractNum>
  <w:abstractNum w:abstractNumId="12" w15:restartNumberingAfterBreak="0">
    <w:nsid w:val="1F8E370C"/>
    <w:multiLevelType w:val="hybridMultilevel"/>
    <w:tmpl w:val="E9E22DA6"/>
    <w:lvl w:ilvl="0" w:tplc="F7D2F0CC">
      <w:start w:val="1"/>
      <w:numFmt w:val="decimal"/>
      <w:lvlText w:val="%1"/>
      <w:lvlJc w:val="right"/>
      <w:pPr>
        <w:tabs>
          <w:tab w:val="num" w:pos="1021"/>
        </w:tabs>
        <w:ind w:left="1021" w:hanging="648"/>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3" w15:restartNumberingAfterBreak="0">
    <w:nsid w:val="23604E3B"/>
    <w:multiLevelType w:val="multilevel"/>
    <w:tmpl w:val="FA0C3FD2"/>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855"/>
        </w:tabs>
        <w:ind w:left="855" w:hanging="435"/>
      </w:pPr>
      <w:rPr>
        <w:rFonts w:cs="Times New Roman" w:hint="default"/>
      </w:rPr>
    </w:lvl>
    <w:lvl w:ilvl="2">
      <w:start w:val="1"/>
      <w:numFmt w:val="decimal"/>
      <w:isLgl/>
      <w:lvlText w:val="%1.%2.%3"/>
      <w:lvlJc w:val="left"/>
      <w:pPr>
        <w:tabs>
          <w:tab w:val="num" w:pos="1200"/>
        </w:tabs>
        <w:ind w:left="1200" w:hanging="720"/>
      </w:pPr>
      <w:rPr>
        <w:rFonts w:cs="Times New Roman" w:hint="default"/>
      </w:rPr>
    </w:lvl>
    <w:lvl w:ilvl="3">
      <w:start w:val="1"/>
      <w:numFmt w:val="decimal"/>
      <w:isLgl/>
      <w:lvlText w:val="%1.%2.%3.%4"/>
      <w:lvlJc w:val="left"/>
      <w:pPr>
        <w:tabs>
          <w:tab w:val="num" w:pos="1620"/>
        </w:tabs>
        <w:ind w:left="1620" w:hanging="1080"/>
      </w:pPr>
      <w:rPr>
        <w:rFonts w:cs="Times New Roman" w:hint="default"/>
      </w:rPr>
    </w:lvl>
    <w:lvl w:ilvl="4">
      <w:start w:val="1"/>
      <w:numFmt w:val="decimal"/>
      <w:isLgl/>
      <w:lvlText w:val="%1.%2.%3.%4.%5"/>
      <w:lvlJc w:val="left"/>
      <w:pPr>
        <w:tabs>
          <w:tab w:val="num" w:pos="1680"/>
        </w:tabs>
        <w:ind w:left="1680" w:hanging="1080"/>
      </w:pPr>
      <w:rPr>
        <w:rFonts w:cs="Times New Roman" w:hint="default"/>
      </w:rPr>
    </w:lvl>
    <w:lvl w:ilvl="5">
      <w:start w:val="1"/>
      <w:numFmt w:val="decimal"/>
      <w:isLgl/>
      <w:lvlText w:val="%1.%2.%3.%4.%5.%6"/>
      <w:lvlJc w:val="left"/>
      <w:pPr>
        <w:tabs>
          <w:tab w:val="num" w:pos="2100"/>
        </w:tabs>
        <w:ind w:left="2100" w:hanging="1440"/>
      </w:pPr>
      <w:rPr>
        <w:rFonts w:cs="Times New Roman" w:hint="default"/>
      </w:rPr>
    </w:lvl>
    <w:lvl w:ilvl="6">
      <w:start w:val="1"/>
      <w:numFmt w:val="decimal"/>
      <w:isLgl/>
      <w:lvlText w:val="%1.%2.%3.%4.%5.%6.%7"/>
      <w:lvlJc w:val="left"/>
      <w:pPr>
        <w:tabs>
          <w:tab w:val="num" w:pos="2160"/>
        </w:tabs>
        <w:ind w:left="2160" w:hanging="1440"/>
      </w:pPr>
      <w:rPr>
        <w:rFonts w:cs="Times New Roman" w:hint="default"/>
      </w:rPr>
    </w:lvl>
    <w:lvl w:ilvl="7">
      <w:start w:val="1"/>
      <w:numFmt w:val="decimal"/>
      <w:isLgl/>
      <w:lvlText w:val="%1.%2.%3.%4.%5.%6.%7.%8"/>
      <w:lvlJc w:val="left"/>
      <w:pPr>
        <w:tabs>
          <w:tab w:val="num" w:pos="2580"/>
        </w:tabs>
        <w:ind w:left="2580" w:hanging="1800"/>
      </w:pPr>
      <w:rPr>
        <w:rFonts w:cs="Times New Roman" w:hint="default"/>
      </w:rPr>
    </w:lvl>
    <w:lvl w:ilvl="8">
      <w:start w:val="1"/>
      <w:numFmt w:val="decimal"/>
      <w:isLgl/>
      <w:lvlText w:val="%1.%2.%3.%4.%5.%6.%7.%8.%9"/>
      <w:lvlJc w:val="left"/>
      <w:pPr>
        <w:tabs>
          <w:tab w:val="num" w:pos="3000"/>
        </w:tabs>
        <w:ind w:left="3000" w:hanging="2160"/>
      </w:pPr>
      <w:rPr>
        <w:rFonts w:cs="Times New Roman" w:hint="default"/>
      </w:rPr>
    </w:lvl>
  </w:abstractNum>
  <w:abstractNum w:abstractNumId="14" w15:restartNumberingAfterBreak="0">
    <w:nsid w:val="2CE62E64"/>
    <w:multiLevelType w:val="hybridMultilevel"/>
    <w:tmpl w:val="56883B02"/>
    <w:lvl w:ilvl="0" w:tplc="FFFFFFFF">
      <w:start w:val="1"/>
      <w:numFmt w:val="decimal"/>
      <w:lvlText w:val="%1."/>
      <w:lvlJc w:val="left"/>
      <w:pPr>
        <w:tabs>
          <w:tab w:val="num" w:pos="1144"/>
        </w:tabs>
        <w:ind w:left="1144" w:hanging="435"/>
      </w:pPr>
      <w:rPr>
        <w:rFonts w:hint="default"/>
      </w:rPr>
    </w:lvl>
    <w:lvl w:ilvl="1" w:tplc="FFFFFFFF">
      <w:start w:val="1"/>
      <w:numFmt w:val="bullet"/>
      <w:pStyle w:val="d"/>
      <w:lvlText w:val=""/>
      <w:lvlJc w:val="left"/>
      <w:pPr>
        <w:tabs>
          <w:tab w:val="num" w:pos="1320"/>
        </w:tabs>
        <w:ind w:left="1320" w:hanging="420"/>
      </w:pPr>
      <w:rPr>
        <w:rFonts w:ascii="Wingdings" w:hAnsi="Wingding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2E407B6E"/>
    <w:multiLevelType w:val="hybridMultilevel"/>
    <w:tmpl w:val="D7D82654"/>
    <w:lvl w:ilvl="0" w:tplc="966E9420">
      <w:start w:val="1"/>
      <w:numFmt w:val="decimal"/>
      <w:lvlText w:val="%1."/>
      <w:lvlJc w:val="left"/>
      <w:pPr>
        <w:tabs>
          <w:tab w:val="num" w:pos="1080"/>
        </w:tabs>
        <w:ind w:left="108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2FD6036"/>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33AD3E2A"/>
    <w:multiLevelType w:val="hybridMultilevel"/>
    <w:tmpl w:val="3D461A4E"/>
    <w:lvl w:ilvl="0" w:tplc="F7D2F0CC">
      <w:start w:val="1"/>
      <w:numFmt w:val="decimal"/>
      <w:lvlText w:val="%1"/>
      <w:lvlJc w:val="right"/>
      <w:pPr>
        <w:tabs>
          <w:tab w:val="num" w:pos="1021"/>
        </w:tabs>
        <w:ind w:left="1021" w:hanging="648"/>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8" w15:restartNumberingAfterBreak="0">
    <w:nsid w:val="380430B4"/>
    <w:multiLevelType w:val="hybridMultilevel"/>
    <w:tmpl w:val="074C2CDC"/>
    <w:lvl w:ilvl="0" w:tplc="FFFFFFFF">
      <w:start w:val="1"/>
      <w:numFmt w:val="decimal"/>
      <w:pStyle w:val="Khoandanhso"/>
      <w:suff w:val="space"/>
      <w:lvlText w:val="%1."/>
      <w:lvlJc w:val="left"/>
      <w:pPr>
        <w:ind w:left="990" w:hanging="360"/>
      </w:pPr>
      <w:rPr>
        <w:rFonts w:hint="default"/>
        <w:b w:val="0"/>
        <w:i w:val="0"/>
      </w:rPr>
    </w:lvl>
    <w:lvl w:ilvl="1" w:tplc="FFFFFFFF">
      <w:start w:val="1"/>
      <w:numFmt w:val="lowerLetter"/>
      <w:lvlText w:val="%2."/>
      <w:lvlJc w:val="left"/>
      <w:pPr>
        <w:ind w:left="1880" w:hanging="360"/>
      </w:pPr>
    </w:lvl>
    <w:lvl w:ilvl="2" w:tplc="FFFFFFFF" w:tentative="1">
      <w:start w:val="1"/>
      <w:numFmt w:val="lowerRoman"/>
      <w:lvlText w:val="%3."/>
      <w:lvlJc w:val="right"/>
      <w:pPr>
        <w:ind w:left="2600" w:hanging="180"/>
      </w:pPr>
    </w:lvl>
    <w:lvl w:ilvl="3" w:tplc="FFFFFFFF" w:tentative="1">
      <w:start w:val="1"/>
      <w:numFmt w:val="decimal"/>
      <w:lvlText w:val="%4."/>
      <w:lvlJc w:val="left"/>
      <w:pPr>
        <w:ind w:left="3320" w:hanging="360"/>
      </w:pPr>
    </w:lvl>
    <w:lvl w:ilvl="4" w:tplc="FFFFFFFF" w:tentative="1">
      <w:start w:val="1"/>
      <w:numFmt w:val="lowerLetter"/>
      <w:lvlText w:val="%5."/>
      <w:lvlJc w:val="left"/>
      <w:pPr>
        <w:ind w:left="4040" w:hanging="360"/>
      </w:pPr>
    </w:lvl>
    <w:lvl w:ilvl="5" w:tplc="FFFFFFFF" w:tentative="1">
      <w:start w:val="1"/>
      <w:numFmt w:val="lowerRoman"/>
      <w:lvlText w:val="%6."/>
      <w:lvlJc w:val="right"/>
      <w:pPr>
        <w:ind w:left="4760" w:hanging="180"/>
      </w:pPr>
    </w:lvl>
    <w:lvl w:ilvl="6" w:tplc="FFFFFFFF" w:tentative="1">
      <w:start w:val="1"/>
      <w:numFmt w:val="decimal"/>
      <w:lvlText w:val="%7."/>
      <w:lvlJc w:val="left"/>
      <w:pPr>
        <w:ind w:left="5480" w:hanging="360"/>
      </w:pPr>
    </w:lvl>
    <w:lvl w:ilvl="7" w:tplc="FFFFFFFF" w:tentative="1">
      <w:start w:val="1"/>
      <w:numFmt w:val="lowerLetter"/>
      <w:lvlText w:val="%8."/>
      <w:lvlJc w:val="left"/>
      <w:pPr>
        <w:ind w:left="6200" w:hanging="360"/>
      </w:pPr>
    </w:lvl>
    <w:lvl w:ilvl="8" w:tplc="FFFFFFFF" w:tentative="1">
      <w:start w:val="1"/>
      <w:numFmt w:val="lowerRoman"/>
      <w:lvlText w:val="%9."/>
      <w:lvlJc w:val="right"/>
      <w:pPr>
        <w:ind w:left="6920" w:hanging="180"/>
      </w:pPr>
    </w:lvl>
  </w:abstractNum>
  <w:abstractNum w:abstractNumId="19" w15:restartNumberingAfterBreak="0">
    <w:nsid w:val="39221A3B"/>
    <w:multiLevelType w:val="hybridMultilevel"/>
    <w:tmpl w:val="A3B628BA"/>
    <w:lvl w:ilvl="0" w:tplc="FFFFFFFF">
      <w:start w:val="1"/>
      <w:numFmt w:val="decimal"/>
      <w:pStyle w:val="ListNumber1"/>
      <w:lvlText w:val="%1."/>
      <w:lvlJc w:val="left"/>
      <w:pPr>
        <w:tabs>
          <w:tab w:val="num" w:pos="360"/>
        </w:tabs>
        <w:ind w:left="360" w:hanging="360"/>
      </w:pPr>
      <w:rPr>
        <w:rFonts w:cs="Times New Roman"/>
      </w:rPr>
    </w:lvl>
    <w:lvl w:ilvl="1" w:tplc="FFFFFFFF">
      <w:start w:val="1"/>
      <w:numFmt w:val="lowerLetter"/>
      <w:lvlText w:val="%2."/>
      <w:lvlJc w:val="left"/>
      <w:pPr>
        <w:tabs>
          <w:tab w:val="num" w:pos="1020"/>
        </w:tabs>
        <w:ind w:left="1020" w:hanging="360"/>
      </w:pPr>
      <w:rPr>
        <w:rFonts w:cs="Times New Roman"/>
      </w:rPr>
    </w:lvl>
    <w:lvl w:ilvl="2" w:tplc="FFFFFFFF">
      <w:start w:val="3"/>
      <w:numFmt w:val="lowerLetter"/>
      <w:lvlText w:val="%3)"/>
      <w:lvlJc w:val="left"/>
      <w:pPr>
        <w:tabs>
          <w:tab w:val="num" w:pos="2160"/>
        </w:tabs>
        <w:ind w:left="2160" w:hanging="600"/>
      </w:pPr>
      <w:rPr>
        <w:rFonts w:cs="Times New Roman" w:hint="default"/>
      </w:rPr>
    </w:lvl>
    <w:lvl w:ilvl="3" w:tplc="FFFFFFFF">
      <w:start w:val="1"/>
      <w:numFmt w:val="decimal"/>
      <w:lvlText w:val="%4."/>
      <w:lvlJc w:val="left"/>
      <w:pPr>
        <w:tabs>
          <w:tab w:val="num" w:pos="2460"/>
        </w:tabs>
        <w:ind w:left="2460" w:hanging="360"/>
      </w:pPr>
      <w:rPr>
        <w:rFonts w:cs="Times New Roman"/>
      </w:rPr>
    </w:lvl>
    <w:lvl w:ilvl="4" w:tplc="FFFFFFFF">
      <w:start w:val="1"/>
      <w:numFmt w:val="lowerLetter"/>
      <w:lvlText w:val="%5."/>
      <w:lvlJc w:val="left"/>
      <w:pPr>
        <w:tabs>
          <w:tab w:val="num" w:pos="3180"/>
        </w:tabs>
        <w:ind w:left="3180" w:hanging="360"/>
      </w:pPr>
      <w:rPr>
        <w:rFonts w:cs="Times New Roman"/>
      </w:rPr>
    </w:lvl>
    <w:lvl w:ilvl="5" w:tplc="FFFFFFFF">
      <w:start w:val="1"/>
      <w:numFmt w:val="lowerRoman"/>
      <w:lvlText w:val="%6."/>
      <w:lvlJc w:val="right"/>
      <w:pPr>
        <w:tabs>
          <w:tab w:val="num" w:pos="3900"/>
        </w:tabs>
        <w:ind w:left="3900" w:hanging="180"/>
      </w:pPr>
      <w:rPr>
        <w:rFonts w:cs="Times New Roman"/>
      </w:rPr>
    </w:lvl>
    <w:lvl w:ilvl="6" w:tplc="FFFFFFFF">
      <w:start w:val="1"/>
      <w:numFmt w:val="decimal"/>
      <w:lvlText w:val="%7."/>
      <w:lvlJc w:val="left"/>
      <w:pPr>
        <w:tabs>
          <w:tab w:val="num" w:pos="4620"/>
        </w:tabs>
        <w:ind w:left="4620" w:hanging="360"/>
      </w:pPr>
      <w:rPr>
        <w:rFonts w:cs="Times New Roman"/>
      </w:rPr>
    </w:lvl>
    <w:lvl w:ilvl="7" w:tplc="FFFFFFFF">
      <w:start w:val="1"/>
      <w:numFmt w:val="lowerLetter"/>
      <w:lvlText w:val="%8."/>
      <w:lvlJc w:val="left"/>
      <w:pPr>
        <w:tabs>
          <w:tab w:val="num" w:pos="5340"/>
        </w:tabs>
        <w:ind w:left="5340" w:hanging="360"/>
      </w:pPr>
      <w:rPr>
        <w:rFonts w:cs="Times New Roman"/>
      </w:rPr>
    </w:lvl>
    <w:lvl w:ilvl="8" w:tplc="FFFFFFFF">
      <w:start w:val="1"/>
      <w:numFmt w:val="lowerRoman"/>
      <w:lvlText w:val="%9."/>
      <w:lvlJc w:val="right"/>
      <w:pPr>
        <w:tabs>
          <w:tab w:val="num" w:pos="6060"/>
        </w:tabs>
        <w:ind w:left="6060" w:hanging="180"/>
      </w:pPr>
      <w:rPr>
        <w:rFonts w:cs="Times New Roman"/>
      </w:rPr>
    </w:lvl>
  </w:abstractNum>
  <w:abstractNum w:abstractNumId="20" w15:restartNumberingAfterBreak="0">
    <w:nsid w:val="3C1C37D0"/>
    <w:multiLevelType w:val="hybridMultilevel"/>
    <w:tmpl w:val="E48EA4F0"/>
    <w:lvl w:ilvl="0" w:tplc="F7D2F0CC">
      <w:start w:val="1"/>
      <w:numFmt w:val="decimal"/>
      <w:lvlText w:val="%1"/>
      <w:lvlJc w:val="right"/>
      <w:pPr>
        <w:tabs>
          <w:tab w:val="num" w:pos="1021"/>
        </w:tabs>
        <w:ind w:left="1021" w:hanging="648"/>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1" w15:restartNumberingAfterBreak="0">
    <w:nsid w:val="469461DE"/>
    <w:multiLevelType w:val="hybridMultilevel"/>
    <w:tmpl w:val="BB2ABDD0"/>
    <w:lvl w:ilvl="0" w:tplc="F7D2F0CC">
      <w:start w:val="1"/>
      <w:numFmt w:val="decimal"/>
      <w:lvlText w:val="%1"/>
      <w:lvlJc w:val="right"/>
      <w:pPr>
        <w:tabs>
          <w:tab w:val="num" w:pos="1024"/>
        </w:tabs>
        <w:ind w:left="1024" w:hanging="648"/>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2" w15:restartNumberingAfterBreak="0">
    <w:nsid w:val="47C04BA5"/>
    <w:multiLevelType w:val="hybridMultilevel"/>
    <w:tmpl w:val="C47EB15A"/>
    <w:lvl w:ilvl="0" w:tplc="FFFFFFFF">
      <w:start w:val="1"/>
      <w:numFmt w:val="upperLetter"/>
      <w:pStyle w:val="Point"/>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 w15:restartNumberingAfterBreak="0">
    <w:nsid w:val="4C4F3948"/>
    <w:multiLevelType w:val="hybridMultilevel"/>
    <w:tmpl w:val="2820DC1C"/>
    <w:lvl w:ilvl="0" w:tplc="A0DEDF58">
      <w:start w:val="1"/>
      <w:numFmt w:val="decimal"/>
      <w:lvlText w:val="%1."/>
      <w:lvlJc w:val="left"/>
      <w:pPr>
        <w:tabs>
          <w:tab w:val="num" w:pos="1080"/>
        </w:tabs>
        <w:ind w:left="1080" w:hanging="360"/>
      </w:pPr>
      <w:rPr>
        <w:rFonts w:hint="default"/>
        <w:b/>
      </w:rPr>
    </w:lvl>
    <w:lvl w:ilvl="1" w:tplc="C234F72C">
      <w:numFmt w:val="none"/>
      <w:lvlText w:val=""/>
      <w:lvlJc w:val="left"/>
      <w:pPr>
        <w:tabs>
          <w:tab w:val="num" w:pos="360"/>
        </w:tabs>
      </w:pPr>
    </w:lvl>
    <w:lvl w:ilvl="2" w:tplc="143A6790">
      <w:numFmt w:val="none"/>
      <w:lvlText w:val=""/>
      <w:lvlJc w:val="left"/>
      <w:pPr>
        <w:tabs>
          <w:tab w:val="num" w:pos="360"/>
        </w:tabs>
      </w:pPr>
    </w:lvl>
    <w:lvl w:ilvl="3" w:tplc="7AB6FD06">
      <w:numFmt w:val="none"/>
      <w:lvlText w:val=""/>
      <w:lvlJc w:val="left"/>
      <w:pPr>
        <w:tabs>
          <w:tab w:val="num" w:pos="360"/>
        </w:tabs>
      </w:pPr>
    </w:lvl>
    <w:lvl w:ilvl="4" w:tplc="5A2A5AE6">
      <w:numFmt w:val="none"/>
      <w:lvlText w:val=""/>
      <w:lvlJc w:val="left"/>
      <w:pPr>
        <w:tabs>
          <w:tab w:val="num" w:pos="360"/>
        </w:tabs>
      </w:pPr>
    </w:lvl>
    <w:lvl w:ilvl="5" w:tplc="923A4E38">
      <w:numFmt w:val="none"/>
      <w:lvlText w:val=""/>
      <w:lvlJc w:val="left"/>
      <w:pPr>
        <w:tabs>
          <w:tab w:val="num" w:pos="360"/>
        </w:tabs>
      </w:pPr>
    </w:lvl>
    <w:lvl w:ilvl="6" w:tplc="2C0E6B3A">
      <w:numFmt w:val="none"/>
      <w:lvlText w:val=""/>
      <w:lvlJc w:val="left"/>
      <w:pPr>
        <w:tabs>
          <w:tab w:val="num" w:pos="360"/>
        </w:tabs>
      </w:pPr>
    </w:lvl>
    <w:lvl w:ilvl="7" w:tplc="0CF8CC90">
      <w:numFmt w:val="none"/>
      <w:lvlText w:val=""/>
      <w:lvlJc w:val="left"/>
      <w:pPr>
        <w:tabs>
          <w:tab w:val="num" w:pos="360"/>
        </w:tabs>
      </w:pPr>
    </w:lvl>
    <w:lvl w:ilvl="8" w:tplc="51D240B6">
      <w:numFmt w:val="none"/>
      <w:lvlText w:val=""/>
      <w:lvlJc w:val="left"/>
      <w:pPr>
        <w:tabs>
          <w:tab w:val="num" w:pos="360"/>
        </w:tabs>
      </w:pPr>
    </w:lvl>
  </w:abstractNum>
  <w:abstractNum w:abstractNumId="24" w15:restartNumberingAfterBreak="0">
    <w:nsid w:val="4E2D62BC"/>
    <w:multiLevelType w:val="multilevel"/>
    <w:tmpl w:val="39143308"/>
    <w:lvl w:ilvl="0">
      <w:start w:val="2"/>
      <w:numFmt w:val="decimal"/>
      <w:lvlText w:val="%1."/>
      <w:lvlJc w:val="left"/>
      <w:pPr>
        <w:tabs>
          <w:tab w:val="num" w:pos="390"/>
        </w:tabs>
        <w:ind w:left="390" w:hanging="390"/>
      </w:pPr>
      <w:rPr>
        <w:rFonts w:cs="Times New Roman" w:hint="default"/>
        <w:sz w:val="24"/>
      </w:rPr>
    </w:lvl>
    <w:lvl w:ilvl="1">
      <w:start w:val="1"/>
      <w:numFmt w:val="decimal"/>
      <w:pStyle w:val="muc11"/>
      <w:lvlText w:val="%1.%2."/>
      <w:lvlJc w:val="left"/>
      <w:pPr>
        <w:tabs>
          <w:tab w:val="num" w:pos="720"/>
        </w:tabs>
        <w:ind w:left="720" w:hanging="720"/>
      </w:pPr>
      <w:rPr>
        <w:rFonts w:cs="Times New Roman" w:hint="default"/>
        <w:sz w:val="22"/>
        <w:szCs w:val="22"/>
      </w:rPr>
    </w:lvl>
    <w:lvl w:ilvl="2">
      <w:start w:val="1"/>
      <w:numFmt w:val="decimal"/>
      <w:lvlText w:val="%1.%2.%3."/>
      <w:lvlJc w:val="left"/>
      <w:pPr>
        <w:tabs>
          <w:tab w:val="num" w:pos="0"/>
        </w:tabs>
        <w:ind w:left="720" w:hanging="720"/>
      </w:pPr>
      <w:rPr>
        <w:rFonts w:cs="Times New Roman" w:hint="default"/>
        <w:sz w:val="22"/>
        <w:szCs w:val="22"/>
      </w:rPr>
    </w:lvl>
    <w:lvl w:ilvl="3">
      <w:start w:val="1"/>
      <w:numFmt w:val="decimal"/>
      <w:lvlText w:val="%1.%2.%3.%4."/>
      <w:lvlJc w:val="left"/>
      <w:pPr>
        <w:tabs>
          <w:tab w:val="num" w:pos="1080"/>
        </w:tabs>
        <w:ind w:left="1080" w:hanging="1080"/>
      </w:pPr>
      <w:rPr>
        <w:rFonts w:cs="Times New Roman" w:hint="default"/>
        <w:sz w:val="24"/>
      </w:rPr>
    </w:lvl>
    <w:lvl w:ilvl="4">
      <w:numFmt w:val="none"/>
      <w:lvlText w:val=""/>
      <w:lvlJc w:val="left"/>
      <w:pPr>
        <w:tabs>
          <w:tab w:val="num" w:pos="360"/>
        </w:tabs>
        <w:ind w:left="0" w:firstLine="0"/>
      </w:pPr>
      <w:rPr>
        <w:rFonts w:hint="default"/>
      </w:rPr>
    </w:lvl>
    <w:lvl w:ilvl="5">
      <w:start w:val="1"/>
      <w:numFmt w:val="decimal"/>
      <w:lvlText w:val="%1.%2.%3.%4.%5.%6."/>
      <w:lvlJc w:val="left"/>
      <w:pPr>
        <w:tabs>
          <w:tab w:val="num" w:pos="1440"/>
        </w:tabs>
        <w:ind w:left="1440" w:hanging="1440"/>
      </w:pPr>
      <w:rPr>
        <w:rFonts w:cs="Times New Roman" w:hint="default"/>
        <w:sz w:val="24"/>
      </w:rPr>
    </w:lvl>
    <w:lvl w:ilvl="6">
      <w:start w:val="1"/>
      <w:numFmt w:val="decimal"/>
      <w:lvlText w:val="%1.%2.%3.%4.%5.%6.%7."/>
      <w:lvlJc w:val="left"/>
      <w:pPr>
        <w:tabs>
          <w:tab w:val="num" w:pos="1800"/>
        </w:tabs>
        <w:ind w:left="1800" w:hanging="1800"/>
      </w:pPr>
      <w:rPr>
        <w:rFonts w:cs="Times New Roman" w:hint="default"/>
        <w:sz w:val="24"/>
      </w:rPr>
    </w:lvl>
    <w:lvl w:ilvl="7">
      <w:start w:val="1"/>
      <w:numFmt w:val="decimal"/>
      <w:lvlText w:val="%1.%2.%3.%4.%5.%6.%7.%8."/>
      <w:lvlJc w:val="left"/>
      <w:pPr>
        <w:tabs>
          <w:tab w:val="num" w:pos="1800"/>
        </w:tabs>
        <w:ind w:left="1800" w:hanging="1800"/>
      </w:pPr>
      <w:rPr>
        <w:rFonts w:cs="Times New Roman" w:hint="default"/>
        <w:sz w:val="24"/>
      </w:rPr>
    </w:lvl>
    <w:lvl w:ilvl="8">
      <w:start w:val="1"/>
      <w:numFmt w:val="decimal"/>
      <w:lvlText w:val="%1.%2.%3.%4.%5.%6.%7.%8.%9."/>
      <w:lvlJc w:val="left"/>
      <w:pPr>
        <w:tabs>
          <w:tab w:val="num" w:pos="2160"/>
        </w:tabs>
        <w:ind w:left="2160" w:hanging="2160"/>
      </w:pPr>
      <w:rPr>
        <w:rFonts w:cs="Times New Roman" w:hint="default"/>
        <w:sz w:val="24"/>
      </w:rPr>
    </w:lvl>
  </w:abstractNum>
  <w:abstractNum w:abstractNumId="25" w15:restartNumberingAfterBreak="0">
    <w:nsid w:val="53F52EF2"/>
    <w:multiLevelType w:val="hybridMultilevel"/>
    <w:tmpl w:val="58F40970"/>
    <w:lvl w:ilvl="0" w:tplc="F7D2F0CC">
      <w:start w:val="1"/>
      <w:numFmt w:val="decimal"/>
      <w:lvlText w:val="%1"/>
      <w:lvlJc w:val="right"/>
      <w:pPr>
        <w:tabs>
          <w:tab w:val="num" w:pos="1021"/>
        </w:tabs>
        <w:ind w:left="1021" w:hanging="648"/>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6" w15:restartNumberingAfterBreak="0">
    <w:nsid w:val="598876EA"/>
    <w:multiLevelType w:val="hybridMultilevel"/>
    <w:tmpl w:val="2848CE12"/>
    <w:lvl w:ilvl="0" w:tplc="FFFFFFFF">
      <w:start w:val="1"/>
      <w:numFmt w:val="decimal"/>
      <w:pStyle w:val="a"/>
      <w:lvlText w:val="%1."/>
      <w:lvlJc w:val="left"/>
      <w:pPr>
        <w:tabs>
          <w:tab w:val="num" w:pos="998"/>
        </w:tabs>
        <w:ind w:left="998" w:hanging="624"/>
      </w:pPr>
      <w:rPr>
        <w:rFonts w:hint="default"/>
        <w:b w:val="0"/>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27" w15:restartNumberingAfterBreak="0">
    <w:nsid w:val="5C2714B7"/>
    <w:multiLevelType w:val="hybridMultilevel"/>
    <w:tmpl w:val="BB2ABDD0"/>
    <w:lvl w:ilvl="0" w:tplc="F7D2F0CC">
      <w:start w:val="1"/>
      <w:numFmt w:val="decimal"/>
      <w:lvlText w:val="%1"/>
      <w:lvlJc w:val="right"/>
      <w:pPr>
        <w:tabs>
          <w:tab w:val="num" w:pos="932"/>
        </w:tabs>
        <w:ind w:left="932" w:hanging="648"/>
      </w:pPr>
      <w:rPr>
        <w:rFonts w:cs="Times New Roman" w:hint="default"/>
      </w:rPr>
    </w:lvl>
    <w:lvl w:ilvl="1" w:tplc="04090019">
      <w:start w:val="1"/>
      <w:numFmt w:val="lowerLetter"/>
      <w:lvlText w:val="%2."/>
      <w:lvlJc w:val="left"/>
      <w:pPr>
        <w:tabs>
          <w:tab w:val="num" w:pos="1351"/>
        </w:tabs>
        <w:ind w:left="1351" w:hanging="360"/>
      </w:pPr>
      <w:rPr>
        <w:rFonts w:cs="Times New Roman"/>
      </w:rPr>
    </w:lvl>
    <w:lvl w:ilvl="2" w:tplc="0409001B">
      <w:start w:val="1"/>
      <w:numFmt w:val="lowerRoman"/>
      <w:lvlText w:val="%3."/>
      <w:lvlJc w:val="right"/>
      <w:pPr>
        <w:tabs>
          <w:tab w:val="num" w:pos="2071"/>
        </w:tabs>
        <w:ind w:left="2071" w:hanging="180"/>
      </w:pPr>
      <w:rPr>
        <w:rFonts w:cs="Times New Roman"/>
      </w:rPr>
    </w:lvl>
    <w:lvl w:ilvl="3" w:tplc="0409000F">
      <w:start w:val="1"/>
      <w:numFmt w:val="decimal"/>
      <w:lvlText w:val="%4."/>
      <w:lvlJc w:val="left"/>
      <w:pPr>
        <w:tabs>
          <w:tab w:val="num" w:pos="2791"/>
        </w:tabs>
        <w:ind w:left="2791" w:hanging="360"/>
      </w:pPr>
      <w:rPr>
        <w:rFonts w:cs="Times New Roman"/>
      </w:rPr>
    </w:lvl>
    <w:lvl w:ilvl="4" w:tplc="04090019">
      <w:start w:val="1"/>
      <w:numFmt w:val="lowerLetter"/>
      <w:lvlText w:val="%5."/>
      <w:lvlJc w:val="left"/>
      <w:pPr>
        <w:tabs>
          <w:tab w:val="num" w:pos="3511"/>
        </w:tabs>
        <w:ind w:left="3511" w:hanging="360"/>
      </w:pPr>
      <w:rPr>
        <w:rFonts w:cs="Times New Roman"/>
      </w:rPr>
    </w:lvl>
    <w:lvl w:ilvl="5" w:tplc="0409001B">
      <w:start w:val="1"/>
      <w:numFmt w:val="lowerRoman"/>
      <w:lvlText w:val="%6."/>
      <w:lvlJc w:val="right"/>
      <w:pPr>
        <w:tabs>
          <w:tab w:val="num" w:pos="4231"/>
        </w:tabs>
        <w:ind w:left="4231" w:hanging="180"/>
      </w:pPr>
      <w:rPr>
        <w:rFonts w:cs="Times New Roman"/>
      </w:rPr>
    </w:lvl>
    <w:lvl w:ilvl="6" w:tplc="0409000F">
      <w:start w:val="1"/>
      <w:numFmt w:val="decimal"/>
      <w:lvlText w:val="%7."/>
      <w:lvlJc w:val="left"/>
      <w:pPr>
        <w:tabs>
          <w:tab w:val="num" w:pos="4951"/>
        </w:tabs>
        <w:ind w:left="4951" w:hanging="360"/>
      </w:pPr>
      <w:rPr>
        <w:rFonts w:cs="Times New Roman"/>
      </w:rPr>
    </w:lvl>
    <w:lvl w:ilvl="7" w:tplc="04090019">
      <w:start w:val="1"/>
      <w:numFmt w:val="lowerLetter"/>
      <w:lvlText w:val="%8."/>
      <w:lvlJc w:val="left"/>
      <w:pPr>
        <w:tabs>
          <w:tab w:val="num" w:pos="5671"/>
        </w:tabs>
        <w:ind w:left="5671" w:hanging="360"/>
      </w:pPr>
      <w:rPr>
        <w:rFonts w:cs="Times New Roman"/>
      </w:rPr>
    </w:lvl>
    <w:lvl w:ilvl="8" w:tplc="0409001B">
      <w:start w:val="1"/>
      <w:numFmt w:val="lowerRoman"/>
      <w:lvlText w:val="%9."/>
      <w:lvlJc w:val="right"/>
      <w:pPr>
        <w:tabs>
          <w:tab w:val="num" w:pos="6391"/>
        </w:tabs>
        <w:ind w:left="6391" w:hanging="180"/>
      </w:pPr>
      <w:rPr>
        <w:rFonts w:cs="Times New Roman"/>
      </w:rPr>
    </w:lvl>
  </w:abstractNum>
  <w:abstractNum w:abstractNumId="28" w15:restartNumberingAfterBreak="0">
    <w:nsid w:val="60206DC5"/>
    <w:multiLevelType w:val="hybridMultilevel"/>
    <w:tmpl w:val="D2D6D136"/>
    <w:lvl w:ilvl="0" w:tplc="F7D2F0CC">
      <w:start w:val="1"/>
      <w:numFmt w:val="decimal"/>
      <w:lvlText w:val="%1"/>
      <w:lvlJc w:val="right"/>
      <w:pPr>
        <w:tabs>
          <w:tab w:val="num" w:pos="932"/>
        </w:tabs>
        <w:ind w:left="932" w:hanging="648"/>
      </w:pPr>
      <w:rPr>
        <w:rFonts w:cs="Times New Roman" w:hint="default"/>
      </w:rPr>
    </w:lvl>
    <w:lvl w:ilvl="1" w:tplc="04090019">
      <w:start w:val="1"/>
      <w:numFmt w:val="lowerLetter"/>
      <w:lvlText w:val="%2."/>
      <w:lvlJc w:val="left"/>
      <w:pPr>
        <w:tabs>
          <w:tab w:val="num" w:pos="1351"/>
        </w:tabs>
        <w:ind w:left="1351" w:hanging="360"/>
      </w:pPr>
      <w:rPr>
        <w:rFonts w:cs="Times New Roman"/>
      </w:rPr>
    </w:lvl>
    <w:lvl w:ilvl="2" w:tplc="0409001B">
      <w:start w:val="1"/>
      <w:numFmt w:val="lowerRoman"/>
      <w:lvlText w:val="%3."/>
      <w:lvlJc w:val="right"/>
      <w:pPr>
        <w:tabs>
          <w:tab w:val="num" w:pos="2071"/>
        </w:tabs>
        <w:ind w:left="2071" w:hanging="180"/>
      </w:pPr>
      <w:rPr>
        <w:rFonts w:cs="Times New Roman"/>
      </w:rPr>
    </w:lvl>
    <w:lvl w:ilvl="3" w:tplc="0409000F">
      <w:start w:val="1"/>
      <w:numFmt w:val="decimal"/>
      <w:lvlText w:val="%4."/>
      <w:lvlJc w:val="left"/>
      <w:pPr>
        <w:tabs>
          <w:tab w:val="num" w:pos="2791"/>
        </w:tabs>
        <w:ind w:left="2791" w:hanging="360"/>
      </w:pPr>
      <w:rPr>
        <w:rFonts w:cs="Times New Roman"/>
      </w:rPr>
    </w:lvl>
    <w:lvl w:ilvl="4" w:tplc="04090019">
      <w:start w:val="1"/>
      <w:numFmt w:val="lowerLetter"/>
      <w:lvlText w:val="%5."/>
      <w:lvlJc w:val="left"/>
      <w:pPr>
        <w:tabs>
          <w:tab w:val="num" w:pos="3511"/>
        </w:tabs>
        <w:ind w:left="3511" w:hanging="360"/>
      </w:pPr>
      <w:rPr>
        <w:rFonts w:cs="Times New Roman"/>
      </w:rPr>
    </w:lvl>
    <w:lvl w:ilvl="5" w:tplc="0409001B">
      <w:start w:val="1"/>
      <w:numFmt w:val="lowerRoman"/>
      <w:lvlText w:val="%6."/>
      <w:lvlJc w:val="right"/>
      <w:pPr>
        <w:tabs>
          <w:tab w:val="num" w:pos="4231"/>
        </w:tabs>
        <w:ind w:left="4231" w:hanging="180"/>
      </w:pPr>
      <w:rPr>
        <w:rFonts w:cs="Times New Roman"/>
      </w:rPr>
    </w:lvl>
    <w:lvl w:ilvl="6" w:tplc="0409000F">
      <w:start w:val="1"/>
      <w:numFmt w:val="decimal"/>
      <w:lvlText w:val="%7."/>
      <w:lvlJc w:val="left"/>
      <w:pPr>
        <w:tabs>
          <w:tab w:val="num" w:pos="4951"/>
        </w:tabs>
        <w:ind w:left="4951" w:hanging="360"/>
      </w:pPr>
      <w:rPr>
        <w:rFonts w:cs="Times New Roman"/>
      </w:rPr>
    </w:lvl>
    <w:lvl w:ilvl="7" w:tplc="04090019">
      <w:start w:val="1"/>
      <w:numFmt w:val="lowerLetter"/>
      <w:lvlText w:val="%8."/>
      <w:lvlJc w:val="left"/>
      <w:pPr>
        <w:tabs>
          <w:tab w:val="num" w:pos="5671"/>
        </w:tabs>
        <w:ind w:left="5671" w:hanging="360"/>
      </w:pPr>
      <w:rPr>
        <w:rFonts w:cs="Times New Roman"/>
      </w:rPr>
    </w:lvl>
    <w:lvl w:ilvl="8" w:tplc="0409001B">
      <w:start w:val="1"/>
      <w:numFmt w:val="lowerRoman"/>
      <w:lvlText w:val="%9."/>
      <w:lvlJc w:val="right"/>
      <w:pPr>
        <w:tabs>
          <w:tab w:val="num" w:pos="6391"/>
        </w:tabs>
        <w:ind w:left="6391" w:hanging="180"/>
      </w:pPr>
      <w:rPr>
        <w:rFonts w:cs="Times New Roman"/>
      </w:rPr>
    </w:lvl>
  </w:abstractNum>
  <w:abstractNum w:abstractNumId="29" w15:restartNumberingAfterBreak="0">
    <w:nsid w:val="61170748"/>
    <w:multiLevelType w:val="hybridMultilevel"/>
    <w:tmpl w:val="028E8450"/>
    <w:lvl w:ilvl="0" w:tplc="FFFFFFFF">
      <w:start w:val="1"/>
      <w:numFmt w:val="decimal"/>
      <w:pStyle w:val="cacphanphuluc"/>
      <w:lvlText w:val="%1."/>
      <w:lvlJc w:val="left"/>
      <w:pPr>
        <w:ind w:left="720" w:hanging="360"/>
      </w:pPr>
      <w:rPr>
        <w:rFonts w:hint="default"/>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37B335E"/>
    <w:multiLevelType w:val="hybridMultilevel"/>
    <w:tmpl w:val="21B81920"/>
    <w:lvl w:ilvl="0" w:tplc="3F480786">
      <w:start w:val="1"/>
      <w:numFmt w:val="bullet"/>
      <w:lvlText w:val="-"/>
      <w:lvlJc w:val="left"/>
      <w:pPr>
        <w:ind w:left="1080" w:hanging="360"/>
      </w:pPr>
      <w:rPr>
        <w:rFonts w:ascii="Times New Roman" w:eastAsia="Times New Roman" w:hAnsi="Times New Roman" w:cs="Times New Roman"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77E157E"/>
    <w:multiLevelType w:val="hybridMultilevel"/>
    <w:tmpl w:val="1C1A894C"/>
    <w:lvl w:ilvl="0" w:tplc="7226A0E4">
      <w:start w:val="1"/>
      <w:numFmt w:val="lowerLetter"/>
      <w:pStyle w:val="Style63"/>
      <w:lvlText w:val="%1."/>
      <w:lvlJc w:val="left"/>
      <w:pPr>
        <w:tabs>
          <w:tab w:val="num" w:pos="720"/>
        </w:tabs>
        <w:ind w:left="720" w:hanging="360"/>
      </w:pPr>
      <w:rPr>
        <w:rFonts w:cs="Times New Roman" w:hint="default"/>
      </w:rPr>
    </w:lvl>
    <w:lvl w:ilvl="1" w:tplc="04090019">
      <w:numFmt w:val="bullet"/>
      <w:pStyle w:val="Style61"/>
      <w:lvlText w:val="-"/>
      <w:lvlJc w:val="left"/>
      <w:pPr>
        <w:tabs>
          <w:tab w:val="num" w:pos="1440"/>
        </w:tabs>
        <w:ind w:left="1440" w:hanging="360"/>
      </w:pPr>
      <w:rPr>
        <w:rFonts w:ascii="Times New Roman" w:eastAsia="Times New Roman" w:hAnsi="Times New Roman" w:hint="default"/>
      </w:rPr>
    </w:lvl>
    <w:lvl w:ilvl="2" w:tplc="0409001B">
      <w:start w:val="1"/>
      <w:numFmt w:val="bullet"/>
      <w:pStyle w:val="Style49"/>
      <w:lvlText w:val=""/>
      <w:lvlJc w:val="left"/>
      <w:pPr>
        <w:tabs>
          <w:tab w:val="num" w:pos="2340"/>
        </w:tabs>
        <w:ind w:left="2340" w:hanging="360"/>
      </w:pPr>
      <w:rPr>
        <w:rFonts w:ascii="Times New Roman" w:hAnsi="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69885236"/>
    <w:multiLevelType w:val="multilevel"/>
    <w:tmpl w:val="AC9097A4"/>
    <w:lvl w:ilvl="0">
      <w:start w:val="1"/>
      <w:numFmt w:val="upperLetter"/>
      <w:pStyle w:val="Appendixheading1"/>
      <w:lvlText w:val="%1."/>
      <w:lvlJc w:val="left"/>
      <w:pPr>
        <w:tabs>
          <w:tab w:val="num" w:pos="360"/>
        </w:tabs>
      </w:pPr>
      <w:rPr>
        <w:rFonts w:cs="Times New Roman" w:hint="default"/>
      </w:rPr>
    </w:lvl>
    <w:lvl w:ilvl="1">
      <w:start w:val="1"/>
      <w:numFmt w:val="decimal"/>
      <w:pStyle w:val="Appendixheading2"/>
      <w:suff w:val="space"/>
      <w:lvlText w:val="%1.%2"/>
      <w:lvlJc w:val="left"/>
      <w:rPr>
        <w:rFonts w:cs="Times New Roman" w:hint="default"/>
      </w:rPr>
    </w:lvl>
    <w:lvl w:ilvl="2">
      <w:start w:val="1"/>
      <w:numFmt w:val="decimal"/>
      <w:lvlText w:val="%1.%2.%3."/>
      <w:lvlJc w:val="left"/>
      <w:pPr>
        <w:tabs>
          <w:tab w:val="num" w:pos="2880"/>
        </w:tabs>
        <w:ind w:left="2160"/>
      </w:pPr>
      <w:rPr>
        <w:rFonts w:cs="Times New Roman" w:hint="default"/>
      </w:rPr>
    </w:lvl>
    <w:lvl w:ilvl="3">
      <w:start w:val="1"/>
      <w:numFmt w:val="lowerLetter"/>
      <w:lvlText w:val="%4)"/>
      <w:lvlJc w:val="left"/>
      <w:pPr>
        <w:tabs>
          <w:tab w:val="num" w:pos="3240"/>
        </w:tabs>
        <w:ind w:left="2880"/>
      </w:pPr>
      <w:rPr>
        <w:rFonts w:cs="Times New Roman" w:hint="default"/>
      </w:rPr>
    </w:lvl>
    <w:lvl w:ilvl="4">
      <w:start w:val="1"/>
      <w:numFmt w:val="decimal"/>
      <w:lvlText w:val="(%5)"/>
      <w:lvlJc w:val="left"/>
      <w:pPr>
        <w:tabs>
          <w:tab w:val="num" w:pos="3960"/>
        </w:tabs>
        <w:ind w:left="3600"/>
      </w:pPr>
      <w:rPr>
        <w:rFonts w:cs="Times New Roman" w:hint="default"/>
      </w:rPr>
    </w:lvl>
    <w:lvl w:ilvl="5">
      <w:start w:val="1"/>
      <w:numFmt w:val="lowerLetter"/>
      <w:lvlText w:val="(%6)"/>
      <w:lvlJc w:val="left"/>
      <w:pPr>
        <w:tabs>
          <w:tab w:val="num" w:pos="4680"/>
        </w:tabs>
        <w:ind w:left="4320"/>
      </w:pPr>
      <w:rPr>
        <w:rFonts w:cs="Times New Roman" w:hint="default"/>
      </w:rPr>
    </w:lvl>
    <w:lvl w:ilvl="6">
      <w:start w:val="1"/>
      <w:numFmt w:val="lowerRoman"/>
      <w:lvlText w:val="(%7)"/>
      <w:lvlJc w:val="left"/>
      <w:pPr>
        <w:tabs>
          <w:tab w:val="num" w:pos="5400"/>
        </w:tabs>
        <w:ind w:left="5040"/>
      </w:pPr>
      <w:rPr>
        <w:rFonts w:cs="Times New Roman" w:hint="default"/>
      </w:rPr>
    </w:lvl>
    <w:lvl w:ilvl="7">
      <w:start w:val="1"/>
      <w:numFmt w:val="lowerLetter"/>
      <w:lvlText w:val="(%8)"/>
      <w:lvlJc w:val="left"/>
      <w:pPr>
        <w:tabs>
          <w:tab w:val="num" w:pos="6120"/>
        </w:tabs>
        <w:ind w:left="5760"/>
      </w:pPr>
      <w:rPr>
        <w:rFonts w:cs="Times New Roman" w:hint="default"/>
      </w:rPr>
    </w:lvl>
    <w:lvl w:ilvl="8">
      <w:start w:val="1"/>
      <w:numFmt w:val="lowerRoman"/>
      <w:lvlText w:val="(%9)"/>
      <w:lvlJc w:val="left"/>
      <w:pPr>
        <w:tabs>
          <w:tab w:val="num" w:pos="6840"/>
        </w:tabs>
        <w:ind w:left="6480"/>
      </w:pPr>
      <w:rPr>
        <w:rFonts w:cs="Times New Roman" w:hint="default"/>
      </w:rPr>
    </w:lvl>
  </w:abstractNum>
  <w:abstractNum w:abstractNumId="33" w15:restartNumberingAfterBreak="0">
    <w:nsid w:val="6AB2047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4" w15:restartNumberingAfterBreak="0">
    <w:nsid w:val="6B2E0F56"/>
    <w:multiLevelType w:val="hybridMultilevel"/>
    <w:tmpl w:val="2B329264"/>
    <w:lvl w:ilvl="0" w:tplc="966E9420">
      <w:start w:val="1"/>
      <w:numFmt w:val="decimal"/>
      <w:lvlText w:val="%1."/>
      <w:lvlJc w:val="left"/>
      <w:pPr>
        <w:tabs>
          <w:tab w:val="num" w:pos="1080"/>
        </w:tabs>
        <w:ind w:left="1080" w:hanging="360"/>
      </w:pPr>
      <w:rPr>
        <w:rFonts w:ascii="Times New Roman" w:eastAsia="Times New Roman" w:hAnsi="Times New Roman" w:cs="Times New Roman"/>
      </w:rPr>
    </w:lvl>
    <w:lvl w:ilvl="1" w:tplc="6FDE1D6C">
      <w:start w:val="1"/>
      <w:numFmt w:val="bullet"/>
      <w:lvlText w:val="-"/>
      <w:lvlJc w:val="left"/>
      <w:pPr>
        <w:tabs>
          <w:tab w:val="num" w:pos="1800"/>
        </w:tabs>
        <w:ind w:left="1800" w:hanging="360"/>
      </w:pPr>
      <w:rPr>
        <w:rFonts w:ascii="Times New Roman" w:eastAsia="Times New Roman" w:hAnsi="Times New Roman" w:cs="Times New Roman" w:hint="default"/>
      </w:rPr>
    </w:lvl>
    <w:lvl w:ilvl="2" w:tplc="4809001B" w:tentative="1">
      <w:start w:val="1"/>
      <w:numFmt w:val="lowerRoman"/>
      <w:lvlText w:val="%3."/>
      <w:lvlJc w:val="right"/>
      <w:pPr>
        <w:tabs>
          <w:tab w:val="num" w:pos="2520"/>
        </w:tabs>
        <w:ind w:left="2520" w:hanging="180"/>
      </w:pPr>
    </w:lvl>
    <w:lvl w:ilvl="3" w:tplc="4809000F" w:tentative="1">
      <w:start w:val="1"/>
      <w:numFmt w:val="decimal"/>
      <w:lvlText w:val="%4."/>
      <w:lvlJc w:val="left"/>
      <w:pPr>
        <w:tabs>
          <w:tab w:val="num" w:pos="3240"/>
        </w:tabs>
        <w:ind w:left="3240" w:hanging="360"/>
      </w:pPr>
    </w:lvl>
    <w:lvl w:ilvl="4" w:tplc="48090019" w:tentative="1">
      <w:start w:val="1"/>
      <w:numFmt w:val="lowerLetter"/>
      <w:lvlText w:val="%5."/>
      <w:lvlJc w:val="left"/>
      <w:pPr>
        <w:tabs>
          <w:tab w:val="num" w:pos="3960"/>
        </w:tabs>
        <w:ind w:left="3960" w:hanging="360"/>
      </w:pPr>
    </w:lvl>
    <w:lvl w:ilvl="5" w:tplc="4809001B" w:tentative="1">
      <w:start w:val="1"/>
      <w:numFmt w:val="lowerRoman"/>
      <w:lvlText w:val="%6."/>
      <w:lvlJc w:val="right"/>
      <w:pPr>
        <w:tabs>
          <w:tab w:val="num" w:pos="4680"/>
        </w:tabs>
        <w:ind w:left="4680" w:hanging="180"/>
      </w:pPr>
    </w:lvl>
    <w:lvl w:ilvl="6" w:tplc="4809000F" w:tentative="1">
      <w:start w:val="1"/>
      <w:numFmt w:val="decimal"/>
      <w:lvlText w:val="%7."/>
      <w:lvlJc w:val="left"/>
      <w:pPr>
        <w:tabs>
          <w:tab w:val="num" w:pos="5400"/>
        </w:tabs>
        <w:ind w:left="5400" w:hanging="360"/>
      </w:pPr>
    </w:lvl>
    <w:lvl w:ilvl="7" w:tplc="48090019" w:tentative="1">
      <w:start w:val="1"/>
      <w:numFmt w:val="lowerLetter"/>
      <w:lvlText w:val="%8."/>
      <w:lvlJc w:val="left"/>
      <w:pPr>
        <w:tabs>
          <w:tab w:val="num" w:pos="6120"/>
        </w:tabs>
        <w:ind w:left="6120" w:hanging="360"/>
      </w:pPr>
    </w:lvl>
    <w:lvl w:ilvl="8" w:tplc="4809001B" w:tentative="1">
      <w:start w:val="1"/>
      <w:numFmt w:val="lowerRoman"/>
      <w:lvlText w:val="%9."/>
      <w:lvlJc w:val="right"/>
      <w:pPr>
        <w:tabs>
          <w:tab w:val="num" w:pos="6840"/>
        </w:tabs>
        <w:ind w:left="6840" w:hanging="180"/>
      </w:pPr>
    </w:lvl>
  </w:abstractNum>
  <w:abstractNum w:abstractNumId="35" w15:restartNumberingAfterBreak="0">
    <w:nsid w:val="6D813C73"/>
    <w:multiLevelType w:val="multilevel"/>
    <w:tmpl w:val="D882956E"/>
    <w:lvl w:ilvl="0">
      <w:start w:val="9"/>
      <w:numFmt w:val="decimal"/>
      <w:lvlText w:val="%1."/>
      <w:lvlJc w:val="left"/>
      <w:pPr>
        <w:tabs>
          <w:tab w:val="num" w:pos="585"/>
        </w:tabs>
        <w:ind w:left="585" w:hanging="585"/>
      </w:pPr>
      <w:rPr>
        <w:rFonts w:hint="default"/>
      </w:rPr>
    </w:lvl>
    <w:lvl w:ilvl="1">
      <w:start w:val="3"/>
      <w:numFmt w:val="decimal"/>
      <w:lvlText w:val="%1.%2."/>
      <w:lvlJc w:val="left"/>
      <w:pPr>
        <w:tabs>
          <w:tab w:val="num" w:pos="736"/>
        </w:tabs>
        <w:ind w:left="736" w:hanging="720"/>
      </w:pPr>
      <w:rPr>
        <w:rFonts w:hint="default"/>
      </w:rPr>
    </w:lvl>
    <w:lvl w:ilvl="2">
      <w:start w:val="1"/>
      <w:numFmt w:val="decimal"/>
      <w:pStyle w:val="muc111"/>
      <w:lvlText w:val="9.2.%3"/>
      <w:lvlJc w:val="left"/>
      <w:pPr>
        <w:tabs>
          <w:tab w:val="num" w:pos="153"/>
        </w:tabs>
        <w:ind w:left="0" w:firstLine="0"/>
      </w:pPr>
      <w:rPr>
        <w:rFonts w:hint="default"/>
      </w:rPr>
    </w:lvl>
    <w:lvl w:ilvl="3">
      <w:start w:val="1"/>
      <w:numFmt w:val="decimal"/>
      <w:lvlText w:val="%1.%2.%3.%4."/>
      <w:lvlJc w:val="left"/>
      <w:pPr>
        <w:tabs>
          <w:tab w:val="num" w:pos="1128"/>
        </w:tabs>
        <w:ind w:left="1128" w:hanging="1080"/>
      </w:pPr>
      <w:rPr>
        <w:rFonts w:hint="default"/>
      </w:rPr>
    </w:lvl>
    <w:lvl w:ilvl="4">
      <w:start w:val="1"/>
      <w:numFmt w:val="decimal"/>
      <w:lvlText w:val="%1.%2.%3.%4.%5."/>
      <w:lvlJc w:val="left"/>
      <w:pPr>
        <w:tabs>
          <w:tab w:val="num" w:pos="1144"/>
        </w:tabs>
        <w:ind w:left="1144" w:hanging="1080"/>
      </w:pPr>
      <w:rPr>
        <w:rFonts w:hint="default"/>
      </w:rPr>
    </w:lvl>
    <w:lvl w:ilvl="5">
      <w:start w:val="1"/>
      <w:numFmt w:val="decimal"/>
      <w:lvlText w:val="%1.%2.%3.%4.%5.%6."/>
      <w:lvlJc w:val="left"/>
      <w:pPr>
        <w:tabs>
          <w:tab w:val="num" w:pos="1520"/>
        </w:tabs>
        <w:ind w:left="1520" w:hanging="1440"/>
      </w:pPr>
      <w:rPr>
        <w:rFonts w:hint="default"/>
      </w:rPr>
    </w:lvl>
    <w:lvl w:ilvl="6">
      <w:start w:val="1"/>
      <w:numFmt w:val="decimal"/>
      <w:lvlText w:val="%1.%2.%3.%4.%5.%6.%7."/>
      <w:lvlJc w:val="left"/>
      <w:pPr>
        <w:tabs>
          <w:tab w:val="num" w:pos="1536"/>
        </w:tabs>
        <w:ind w:left="1536" w:hanging="1440"/>
      </w:pPr>
      <w:rPr>
        <w:rFonts w:hint="default"/>
      </w:rPr>
    </w:lvl>
    <w:lvl w:ilvl="7">
      <w:start w:val="1"/>
      <w:numFmt w:val="decimal"/>
      <w:lvlText w:val="%1.%2.%3.%4.%5.%6.%7.%8."/>
      <w:lvlJc w:val="left"/>
      <w:pPr>
        <w:tabs>
          <w:tab w:val="num" w:pos="1912"/>
        </w:tabs>
        <w:ind w:left="1912" w:hanging="1800"/>
      </w:pPr>
      <w:rPr>
        <w:rFonts w:hint="default"/>
      </w:rPr>
    </w:lvl>
    <w:lvl w:ilvl="8">
      <w:start w:val="1"/>
      <w:numFmt w:val="decimal"/>
      <w:lvlText w:val="%1.%2.%3.%4.%5.%6.%7.%8.%9."/>
      <w:lvlJc w:val="left"/>
      <w:pPr>
        <w:tabs>
          <w:tab w:val="num" w:pos="2288"/>
        </w:tabs>
        <w:ind w:left="2288" w:hanging="2160"/>
      </w:pPr>
      <w:rPr>
        <w:rFonts w:hint="default"/>
      </w:rPr>
    </w:lvl>
  </w:abstractNum>
  <w:abstractNum w:abstractNumId="36" w15:restartNumberingAfterBreak="0">
    <w:nsid w:val="6EDA6FA2"/>
    <w:multiLevelType w:val="hybridMultilevel"/>
    <w:tmpl w:val="DADE146A"/>
    <w:lvl w:ilvl="0" w:tplc="FFFFFFFF">
      <w:start w:val="1"/>
      <w:numFmt w:val="bullet"/>
      <w:pStyle w:val="Normal2-Bullet"/>
      <w:lvlText w:val=""/>
      <w:lvlJc w:val="left"/>
      <w:pPr>
        <w:tabs>
          <w:tab w:val="num" w:pos="720"/>
        </w:tabs>
        <w:ind w:left="720" w:hanging="360"/>
      </w:pPr>
      <w:rPr>
        <w:rFonts w:ascii="Times New Roman" w:hAnsi="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Times New Roman" w:hAnsi="Times New Roman" w:hint="default"/>
      </w:rPr>
    </w:lvl>
    <w:lvl w:ilvl="3" w:tplc="FFFFFFFF">
      <w:start w:val="1"/>
      <w:numFmt w:val="bullet"/>
      <w:lvlText w:val=""/>
      <w:lvlJc w:val="left"/>
      <w:pPr>
        <w:tabs>
          <w:tab w:val="num" w:pos="2880"/>
        </w:tabs>
        <w:ind w:left="2880" w:hanging="360"/>
      </w:pPr>
      <w:rPr>
        <w:rFonts w:ascii="Times New Roman" w:hAnsi="Times New Roman"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Times New Roman" w:hAnsi="Times New Roman" w:hint="default"/>
      </w:rPr>
    </w:lvl>
    <w:lvl w:ilvl="6" w:tplc="FFFFFFFF">
      <w:start w:val="1"/>
      <w:numFmt w:val="bullet"/>
      <w:lvlText w:val=""/>
      <w:lvlJc w:val="left"/>
      <w:pPr>
        <w:tabs>
          <w:tab w:val="num" w:pos="5040"/>
        </w:tabs>
        <w:ind w:left="5040" w:hanging="360"/>
      </w:pPr>
      <w:rPr>
        <w:rFonts w:ascii="Times New Roman" w:hAnsi="Times New Roman"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Times New Roman" w:hAnsi="Times New Roman" w:hint="default"/>
      </w:rPr>
    </w:lvl>
  </w:abstractNum>
  <w:abstractNum w:abstractNumId="37" w15:restartNumberingAfterBreak="0">
    <w:nsid w:val="70066612"/>
    <w:multiLevelType w:val="hybridMultilevel"/>
    <w:tmpl w:val="3E06D566"/>
    <w:lvl w:ilvl="0" w:tplc="FFFFFFFF">
      <w:start w:val="1"/>
      <w:numFmt w:val="decimal"/>
      <w:pStyle w:val="NumberedParagraph-6x9"/>
      <w:lvlText w:val="%1."/>
      <w:lvlJc w:val="left"/>
      <w:pPr>
        <w:tabs>
          <w:tab w:val="num" w:pos="360"/>
        </w:tabs>
        <w:ind w:left="360" w:hanging="360"/>
      </w:pPr>
      <w:rPr>
        <w:rFonts w:hint="default"/>
        <w:b w:val="0"/>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8" w15:restartNumberingAfterBreak="0">
    <w:nsid w:val="749076BE"/>
    <w:multiLevelType w:val="hybridMultilevel"/>
    <w:tmpl w:val="B4D61B06"/>
    <w:name w:val="WW8Num24"/>
    <w:lvl w:ilvl="0" w:tplc="FFFFFFFF">
      <w:start w:val="1"/>
      <w:numFmt w:val="decimal"/>
      <w:pStyle w:val="Mau"/>
      <w:suff w:val="nothing"/>
      <w:lvlText w:val="Mẫu số %1"/>
      <w:lvlJc w:val="left"/>
      <w:pPr>
        <w:ind w:left="1287" w:hanging="360"/>
      </w:pPr>
      <w:rPr>
        <w:rFonts w:ascii="Times New Roman" w:hAnsi="Times New Roman" w:cs="Times New Roman" w:hint="default"/>
        <w:b/>
        <w:i w:val="0"/>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39" w15:restartNumberingAfterBreak="0">
    <w:nsid w:val="758D0666"/>
    <w:multiLevelType w:val="hybridMultilevel"/>
    <w:tmpl w:val="2EBE785A"/>
    <w:lvl w:ilvl="0" w:tplc="FFFFFFFF">
      <w:start w:val="1"/>
      <w:numFmt w:val="lowerLetter"/>
      <w:pStyle w:val="heading5"/>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0" w15:restartNumberingAfterBreak="0">
    <w:nsid w:val="76711EAF"/>
    <w:multiLevelType w:val="hybridMultilevel"/>
    <w:tmpl w:val="32DC9BA2"/>
    <w:lvl w:ilvl="0" w:tplc="FFFFFFFF">
      <w:start w:val="1"/>
      <w:numFmt w:val="bullet"/>
      <w:lvlText w:val="o"/>
      <w:lvlJc w:val="left"/>
      <w:pPr>
        <w:tabs>
          <w:tab w:val="num" w:pos="1151"/>
        </w:tabs>
        <w:ind w:left="1151" w:hanging="360"/>
      </w:pPr>
      <w:rPr>
        <w:rFonts w:ascii="Courier New" w:hAnsi="Courier New" w:hint="default"/>
      </w:rPr>
    </w:lvl>
    <w:lvl w:ilvl="1" w:tplc="FFFFFFFF">
      <w:start w:val="1"/>
      <w:numFmt w:val="bullet"/>
      <w:pStyle w:val="Normal-Bullet"/>
      <w:lvlText w:val=""/>
      <w:lvlJc w:val="left"/>
      <w:pPr>
        <w:tabs>
          <w:tab w:val="num" w:pos="1871"/>
        </w:tabs>
        <w:ind w:left="1871" w:hanging="360"/>
      </w:pPr>
      <w:rPr>
        <w:rFonts w:ascii="Times New Roman" w:hAnsi="Times New Roman" w:hint="default"/>
      </w:rPr>
    </w:lvl>
    <w:lvl w:ilvl="2" w:tplc="FFFFFFFF">
      <w:start w:val="1"/>
      <w:numFmt w:val="bullet"/>
      <w:lvlText w:val=""/>
      <w:lvlJc w:val="left"/>
      <w:pPr>
        <w:tabs>
          <w:tab w:val="num" w:pos="2591"/>
        </w:tabs>
        <w:ind w:left="2591" w:hanging="360"/>
      </w:pPr>
      <w:rPr>
        <w:rFonts w:ascii="Times New Roman" w:hAnsi="Times New Roman" w:hint="default"/>
      </w:rPr>
    </w:lvl>
    <w:lvl w:ilvl="3" w:tplc="FFFFFFFF">
      <w:start w:val="1"/>
      <w:numFmt w:val="bullet"/>
      <w:lvlText w:val=""/>
      <w:lvlJc w:val="left"/>
      <w:pPr>
        <w:tabs>
          <w:tab w:val="num" w:pos="3311"/>
        </w:tabs>
        <w:ind w:left="3311" w:hanging="360"/>
      </w:pPr>
      <w:rPr>
        <w:rFonts w:ascii="Times New Roman" w:hAnsi="Times New Roman" w:hint="default"/>
      </w:rPr>
    </w:lvl>
    <w:lvl w:ilvl="4" w:tplc="FFFFFFFF">
      <w:start w:val="1"/>
      <w:numFmt w:val="bullet"/>
      <w:lvlText w:val="o"/>
      <w:lvlJc w:val="left"/>
      <w:pPr>
        <w:tabs>
          <w:tab w:val="num" w:pos="4031"/>
        </w:tabs>
        <w:ind w:left="4031" w:hanging="360"/>
      </w:pPr>
      <w:rPr>
        <w:rFonts w:ascii="Courier New" w:hAnsi="Courier New" w:hint="default"/>
      </w:rPr>
    </w:lvl>
    <w:lvl w:ilvl="5" w:tplc="FFFFFFFF">
      <w:start w:val="1"/>
      <w:numFmt w:val="bullet"/>
      <w:lvlText w:val=""/>
      <w:lvlJc w:val="left"/>
      <w:pPr>
        <w:tabs>
          <w:tab w:val="num" w:pos="4751"/>
        </w:tabs>
        <w:ind w:left="4751" w:hanging="360"/>
      </w:pPr>
      <w:rPr>
        <w:rFonts w:ascii="Times New Roman" w:hAnsi="Times New Roman" w:hint="default"/>
      </w:rPr>
    </w:lvl>
    <w:lvl w:ilvl="6" w:tplc="FFFFFFFF">
      <w:start w:val="1"/>
      <w:numFmt w:val="bullet"/>
      <w:lvlText w:val=""/>
      <w:lvlJc w:val="left"/>
      <w:pPr>
        <w:tabs>
          <w:tab w:val="num" w:pos="5471"/>
        </w:tabs>
        <w:ind w:left="5471" w:hanging="360"/>
      </w:pPr>
      <w:rPr>
        <w:rFonts w:ascii="Times New Roman" w:hAnsi="Times New Roman" w:hint="default"/>
      </w:rPr>
    </w:lvl>
    <w:lvl w:ilvl="7" w:tplc="FFFFFFFF">
      <w:start w:val="1"/>
      <w:numFmt w:val="bullet"/>
      <w:lvlText w:val="o"/>
      <w:lvlJc w:val="left"/>
      <w:pPr>
        <w:tabs>
          <w:tab w:val="num" w:pos="6191"/>
        </w:tabs>
        <w:ind w:left="6191" w:hanging="360"/>
      </w:pPr>
      <w:rPr>
        <w:rFonts w:ascii="Courier New" w:hAnsi="Courier New" w:hint="default"/>
      </w:rPr>
    </w:lvl>
    <w:lvl w:ilvl="8" w:tplc="FFFFFFFF">
      <w:start w:val="1"/>
      <w:numFmt w:val="bullet"/>
      <w:lvlText w:val=""/>
      <w:lvlJc w:val="left"/>
      <w:pPr>
        <w:tabs>
          <w:tab w:val="num" w:pos="6911"/>
        </w:tabs>
        <w:ind w:left="6911" w:hanging="360"/>
      </w:pPr>
      <w:rPr>
        <w:rFonts w:ascii="Times New Roman" w:hAnsi="Times New Roman" w:hint="default"/>
      </w:rPr>
    </w:lvl>
  </w:abstractNum>
  <w:abstractNum w:abstractNumId="41" w15:restartNumberingAfterBreak="0">
    <w:nsid w:val="7A80414D"/>
    <w:multiLevelType w:val="hybridMultilevel"/>
    <w:tmpl w:val="A8EC02E2"/>
    <w:lvl w:ilvl="0" w:tplc="CC06850C">
      <w:start w:val="1"/>
      <w:numFmt w:val="decimal"/>
      <w:lvlText w:val="%1"/>
      <w:lvlJc w:val="left"/>
      <w:pPr>
        <w:tabs>
          <w:tab w:val="num" w:pos="360"/>
        </w:tabs>
        <w:ind w:left="360" w:hanging="360"/>
      </w:pPr>
      <w:rPr>
        <w:rFonts w:hint="default"/>
      </w:rPr>
    </w:lvl>
    <w:lvl w:ilvl="1" w:tplc="04090003">
      <w:numFmt w:val="none"/>
      <w:pStyle w:val="dieu1"/>
      <w:lvlText w:val=""/>
      <w:lvlJc w:val="left"/>
      <w:pPr>
        <w:tabs>
          <w:tab w:val="num" w:pos="360"/>
        </w:tabs>
      </w:pPr>
    </w:lvl>
    <w:lvl w:ilvl="2" w:tplc="04090005">
      <w:numFmt w:val="none"/>
      <w:lvlText w:val=""/>
      <w:lvlJc w:val="left"/>
      <w:pPr>
        <w:tabs>
          <w:tab w:val="num" w:pos="360"/>
        </w:tabs>
      </w:pPr>
    </w:lvl>
    <w:lvl w:ilvl="3" w:tplc="04090001">
      <w:numFmt w:val="none"/>
      <w:lvlText w:val=""/>
      <w:lvlJc w:val="left"/>
      <w:pPr>
        <w:tabs>
          <w:tab w:val="num" w:pos="360"/>
        </w:tabs>
      </w:pPr>
    </w:lvl>
    <w:lvl w:ilvl="4" w:tplc="04090003">
      <w:numFmt w:val="none"/>
      <w:lvlText w:val=""/>
      <w:lvlJc w:val="left"/>
      <w:pPr>
        <w:tabs>
          <w:tab w:val="num" w:pos="360"/>
        </w:tabs>
      </w:pPr>
    </w:lvl>
    <w:lvl w:ilvl="5" w:tplc="04090005">
      <w:numFmt w:val="none"/>
      <w:lvlText w:val=""/>
      <w:lvlJc w:val="left"/>
      <w:pPr>
        <w:tabs>
          <w:tab w:val="num" w:pos="360"/>
        </w:tabs>
      </w:pPr>
    </w:lvl>
    <w:lvl w:ilvl="6" w:tplc="04090001">
      <w:numFmt w:val="none"/>
      <w:lvlText w:val=""/>
      <w:lvlJc w:val="left"/>
      <w:pPr>
        <w:tabs>
          <w:tab w:val="num" w:pos="360"/>
        </w:tabs>
      </w:pPr>
    </w:lvl>
    <w:lvl w:ilvl="7" w:tplc="04090003">
      <w:numFmt w:val="none"/>
      <w:lvlText w:val=""/>
      <w:lvlJc w:val="left"/>
      <w:pPr>
        <w:tabs>
          <w:tab w:val="num" w:pos="360"/>
        </w:tabs>
      </w:pPr>
    </w:lvl>
    <w:lvl w:ilvl="8" w:tplc="04090005">
      <w:numFmt w:val="none"/>
      <w:lvlText w:val=""/>
      <w:lvlJc w:val="left"/>
      <w:pPr>
        <w:tabs>
          <w:tab w:val="num" w:pos="360"/>
        </w:tabs>
      </w:pPr>
    </w:lvl>
  </w:abstractNum>
  <w:abstractNum w:abstractNumId="42" w15:restartNumberingAfterBreak="0">
    <w:nsid w:val="7DFB523B"/>
    <w:multiLevelType w:val="singleLevel"/>
    <w:tmpl w:val="4A365394"/>
    <w:lvl w:ilvl="0">
      <w:start w:val="1"/>
      <w:numFmt w:val="bullet"/>
      <w:pStyle w:val="ct"/>
      <w:lvlText w:val="-"/>
      <w:lvlJc w:val="left"/>
      <w:pPr>
        <w:tabs>
          <w:tab w:val="num" w:pos="360"/>
        </w:tabs>
      </w:pPr>
      <w:rPr>
        <w:rFonts w:ascii=".VnTime" w:hAnsi=".VnTime" w:hint="default"/>
        <w:sz w:val="28"/>
      </w:rPr>
    </w:lvl>
  </w:abstractNum>
  <w:abstractNum w:abstractNumId="43" w15:restartNumberingAfterBreak="0">
    <w:nsid w:val="7E1673DA"/>
    <w:multiLevelType w:val="singleLevel"/>
    <w:tmpl w:val="48A437D2"/>
    <w:lvl w:ilvl="0">
      <w:start w:val="5"/>
      <w:numFmt w:val="decimal"/>
      <w:pStyle w:val="Tieude3"/>
      <w:lvlText w:val=""/>
      <w:lvlJc w:val="left"/>
      <w:pPr>
        <w:tabs>
          <w:tab w:val="num" w:pos="0"/>
        </w:tabs>
        <w:ind w:left="0" w:hanging="360"/>
      </w:pPr>
      <w:rPr>
        <w:rFonts w:ascii="Times New Roman" w:hAnsi="Times New Roman" w:hint="default"/>
      </w:rPr>
    </w:lvl>
  </w:abstractNum>
  <w:abstractNum w:abstractNumId="44" w15:restartNumberingAfterBreak="0">
    <w:nsid w:val="7EA14466"/>
    <w:multiLevelType w:val="hybridMultilevel"/>
    <w:tmpl w:val="93048D30"/>
    <w:lvl w:ilvl="0" w:tplc="F7D2F0CC">
      <w:start w:val="1"/>
      <w:numFmt w:val="decimal"/>
      <w:lvlText w:val="%1"/>
      <w:lvlJc w:val="right"/>
      <w:pPr>
        <w:tabs>
          <w:tab w:val="num" w:pos="932"/>
        </w:tabs>
        <w:ind w:left="932" w:hanging="648"/>
      </w:pPr>
      <w:rPr>
        <w:rFonts w:cs="Times New Roman" w:hint="default"/>
      </w:rPr>
    </w:lvl>
    <w:lvl w:ilvl="1" w:tplc="04090019">
      <w:start w:val="1"/>
      <w:numFmt w:val="lowerLetter"/>
      <w:lvlText w:val="%2."/>
      <w:lvlJc w:val="left"/>
      <w:pPr>
        <w:tabs>
          <w:tab w:val="num" w:pos="1351"/>
        </w:tabs>
        <w:ind w:left="1351" w:hanging="360"/>
      </w:pPr>
      <w:rPr>
        <w:rFonts w:cs="Times New Roman"/>
      </w:rPr>
    </w:lvl>
    <w:lvl w:ilvl="2" w:tplc="0409001B">
      <w:start w:val="1"/>
      <w:numFmt w:val="lowerRoman"/>
      <w:lvlText w:val="%3."/>
      <w:lvlJc w:val="right"/>
      <w:pPr>
        <w:tabs>
          <w:tab w:val="num" w:pos="2071"/>
        </w:tabs>
        <w:ind w:left="2071" w:hanging="180"/>
      </w:pPr>
      <w:rPr>
        <w:rFonts w:cs="Times New Roman"/>
      </w:rPr>
    </w:lvl>
    <w:lvl w:ilvl="3" w:tplc="0409000F">
      <w:start w:val="1"/>
      <w:numFmt w:val="decimal"/>
      <w:lvlText w:val="%4."/>
      <w:lvlJc w:val="left"/>
      <w:pPr>
        <w:tabs>
          <w:tab w:val="num" w:pos="2791"/>
        </w:tabs>
        <w:ind w:left="2791" w:hanging="360"/>
      </w:pPr>
      <w:rPr>
        <w:rFonts w:cs="Times New Roman"/>
      </w:rPr>
    </w:lvl>
    <w:lvl w:ilvl="4" w:tplc="04090019">
      <w:start w:val="1"/>
      <w:numFmt w:val="lowerLetter"/>
      <w:lvlText w:val="%5."/>
      <w:lvlJc w:val="left"/>
      <w:pPr>
        <w:tabs>
          <w:tab w:val="num" w:pos="3511"/>
        </w:tabs>
        <w:ind w:left="3511" w:hanging="360"/>
      </w:pPr>
      <w:rPr>
        <w:rFonts w:cs="Times New Roman"/>
      </w:rPr>
    </w:lvl>
    <w:lvl w:ilvl="5" w:tplc="0409001B">
      <w:start w:val="1"/>
      <w:numFmt w:val="lowerRoman"/>
      <w:lvlText w:val="%6."/>
      <w:lvlJc w:val="right"/>
      <w:pPr>
        <w:tabs>
          <w:tab w:val="num" w:pos="4231"/>
        </w:tabs>
        <w:ind w:left="4231" w:hanging="180"/>
      </w:pPr>
      <w:rPr>
        <w:rFonts w:cs="Times New Roman"/>
      </w:rPr>
    </w:lvl>
    <w:lvl w:ilvl="6" w:tplc="0409000F">
      <w:start w:val="1"/>
      <w:numFmt w:val="decimal"/>
      <w:lvlText w:val="%7."/>
      <w:lvlJc w:val="left"/>
      <w:pPr>
        <w:tabs>
          <w:tab w:val="num" w:pos="4951"/>
        </w:tabs>
        <w:ind w:left="4951" w:hanging="360"/>
      </w:pPr>
      <w:rPr>
        <w:rFonts w:cs="Times New Roman"/>
      </w:rPr>
    </w:lvl>
    <w:lvl w:ilvl="7" w:tplc="04090019">
      <w:start w:val="1"/>
      <w:numFmt w:val="lowerLetter"/>
      <w:lvlText w:val="%8."/>
      <w:lvlJc w:val="left"/>
      <w:pPr>
        <w:tabs>
          <w:tab w:val="num" w:pos="5671"/>
        </w:tabs>
        <w:ind w:left="5671" w:hanging="360"/>
      </w:pPr>
      <w:rPr>
        <w:rFonts w:cs="Times New Roman"/>
      </w:rPr>
    </w:lvl>
    <w:lvl w:ilvl="8" w:tplc="0409001B">
      <w:start w:val="1"/>
      <w:numFmt w:val="lowerRoman"/>
      <w:lvlText w:val="%9."/>
      <w:lvlJc w:val="right"/>
      <w:pPr>
        <w:tabs>
          <w:tab w:val="num" w:pos="6391"/>
        </w:tabs>
        <w:ind w:left="6391" w:hanging="180"/>
      </w:pPr>
      <w:rPr>
        <w:rFonts w:cs="Times New Roman"/>
      </w:rPr>
    </w:lvl>
  </w:abstractNum>
  <w:num w:numId="1">
    <w:abstractNumId w:val="6"/>
  </w:num>
  <w:num w:numId="2">
    <w:abstractNumId w:val="37"/>
  </w:num>
  <w:num w:numId="3">
    <w:abstractNumId w:val="14"/>
  </w:num>
  <w:num w:numId="4">
    <w:abstractNumId w:val="42"/>
  </w:num>
  <w:num w:numId="5">
    <w:abstractNumId w:val="26"/>
  </w:num>
  <w:num w:numId="6">
    <w:abstractNumId w:val="9"/>
  </w:num>
  <w:num w:numId="7">
    <w:abstractNumId w:val="43"/>
  </w:num>
  <w:num w:numId="8">
    <w:abstractNumId w:val="41"/>
  </w:num>
  <w:num w:numId="9">
    <w:abstractNumId w:val="24"/>
  </w:num>
  <w:num w:numId="10">
    <w:abstractNumId w:val="40"/>
  </w:num>
  <w:num w:numId="11">
    <w:abstractNumId w:val="19"/>
  </w:num>
  <w:num w:numId="12">
    <w:abstractNumId w:val="32"/>
  </w:num>
  <w:num w:numId="13">
    <w:abstractNumId w:val="36"/>
  </w:num>
  <w:num w:numId="14">
    <w:abstractNumId w:val="3"/>
  </w:num>
  <w:num w:numId="15">
    <w:abstractNumId w:val="16"/>
  </w:num>
  <w:num w:numId="16">
    <w:abstractNumId w:val="35"/>
  </w:num>
  <w:num w:numId="17">
    <w:abstractNumId w:val="33"/>
  </w:num>
  <w:num w:numId="18">
    <w:abstractNumId w:val="2"/>
  </w:num>
  <w:num w:numId="19">
    <w:abstractNumId w:val="5"/>
    <w:lvlOverride w:ilvl="0">
      <w:lvl w:ilvl="0">
        <w:start w:val="1"/>
        <w:numFmt w:val="decimal"/>
        <w:lvlText w:val="%1."/>
        <w:lvlJc w:val="left"/>
        <w:pPr>
          <w:tabs>
            <w:tab w:val="num" w:pos="5016"/>
          </w:tabs>
          <w:ind w:left="5016" w:hanging="390"/>
        </w:pPr>
        <w:rPr>
          <w:rFonts w:hint="default"/>
        </w:rPr>
      </w:lvl>
    </w:lvlOverride>
  </w:num>
  <w:num w:numId="20">
    <w:abstractNumId w:val="31"/>
  </w:num>
  <w:num w:numId="21">
    <w:abstractNumId w:val="29"/>
  </w:num>
  <w:num w:numId="22">
    <w:abstractNumId w:val="18"/>
  </w:num>
  <w:num w:numId="23">
    <w:abstractNumId w:val="4"/>
  </w:num>
  <w:num w:numId="24">
    <w:abstractNumId w:val="38"/>
  </w:num>
  <w:num w:numId="25">
    <w:abstractNumId w:val="22"/>
  </w:num>
  <w:num w:numId="26">
    <w:abstractNumId w:val="39"/>
  </w:num>
  <w:num w:numId="27">
    <w:abstractNumId w:val="17"/>
  </w:num>
  <w:num w:numId="28">
    <w:abstractNumId w:val="25"/>
  </w:num>
  <w:num w:numId="29">
    <w:abstractNumId w:val="12"/>
  </w:num>
  <w:num w:numId="30">
    <w:abstractNumId w:val="20"/>
  </w:num>
  <w:num w:numId="31">
    <w:abstractNumId w:val="8"/>
  </w:num>
  <w:num w:numId="32">
    <w:abstractNumId w:val="7"/>
  </w:num>
  <w:num w:numId="33">
    <w:abstractNumId w:val="27"/>
  </w:num>
  <w:num w:numId="34">
    <w:abstractNumId w:val="28"/>
  </w:num>
  <w:num w:numId="35">
    <w:abstractNumId w:val="44"/>
  </w:num>
  <w:num w:numId="36">
    <w:abstractNumId w:val="11"/>
  </w:num>
  <w:num w:numId="37">
    <w:abstractNumId w:val="34"/>
  </w:num>
  <w:num w:numId="38">
    <w:abstractNumId w:val="0"/>
  </w:num>
  <w:num w:numId="39">
    <w:abstractNumId w:val="15"/>
  </w:num>
  <w:num w:numId="40">
    <w:abstractNumId w:val="30"/>
  </w:num>
  <w:num w:numId="41">
    <w:abstractNumId w:val="23"/>
  </w:num>
  <w:num w:numId="42">
    <w:abstractNumId w:val="1"/>
  </w:num>
  <w:num w:numId="43">
    <w:abstractNumId w:val="21"/>
  </w:num>
  <w:num w:numId="44">
    <w:abstractNumId w:val="13"/>
  </w:num>
  <w:num w:numId="4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894"/>
    <w:rsid w:val="001128EA"/>
    <w:rsid w:val="00896894"/>
    <w:rsid w:val="00AA2785"/>
    <w:rsid w:val="00BE6F8F"/>
    <w:rsid w:val="00F16050"/>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64786"/>
  <w15:chartTrackingRefBased/>
  <w15:docId w15:val="{ED221EBD-03E7-D845-8728-0A0F85850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96894"/>
    <w:pPr>
      <w:spacing w:before="0" w:after="0"/>
      <w:ind w:firstLine="0"/>
    </w:pPr>
    <w:rPr>
      <w:rFonts w:eastAsia="Times New Roman" w:cs="Times New Roman"/>
      <w:szCs w:val="28"/>
      <w:lang w:val="en-US"/>
    </w:rPr>
  </w:style>
  <w:style w:type="paragraph" w:styleId="Heading1">
    <w:name w:val="heading 1"/>
    <w:aliases w:val="Heading 1A,Document Title,titMH,Heading,Heading 1 Char2 Char,Heading 1 Char Char2 Char, Char2 Char Char2 Char,Heading 1 Char Char Char1 Char,Heading 1 Char1 Char1 Char, Char2 Char Char Char1 Char, Char2 Char1 Char Char1, Char2 Char,Char2 Char"/>
    <w:basedOn w:val="Normal"/>
    <w:next w:val="Normal"/>
    <w:link w:val="Heading1Char2"/>
    <w:qFormat/>
    <w:rsid w:val="00896894"/>
    <w:pPr>
      <w:keepNext/>
      <w:keepLines/>
      <w:numPr>
        <w:numId w:val="13"/>
      </w:numPr>
      <w:tabs>
        <w:tab w:val="clear" w:pos="720"/>
      </w:tabs>
      <w:spacing w:before="240"/>
      <w:ind w:left="0" w:firstLine="0"/>
      <w:outlineLvl w:val="0"/>
    </w:pPr>
    <w:rPr>
      <w:rFonts w:asciiTheme="majorHAnsi" w:eastAsiaTheme="majorEastAsia" w:hAnsiTheme="majorHAnsi" w:cstheme="majorBidi"/>
      <w:color w:val="2F5496" w:themeColor="accent1" w:themeShade="BF"/>
      <w:sz w:val="32"/>
      <w:szCs w:val="32"/>
    </w:rPr>
  </w:style>
  <w:style w:type="paragraph" w:styleId="Heading2">
    <w:name w:val="heading 2"/>
    <w:aliases w:val="Section,Chapter Title,Heading 2 Char1,Heading 2 Char Char1,Chapter Headings Char Char,Heading 2 Char Char Char Char1,Heading 2 Char Char Char1,Heading 2 Char Char Char Char Char1,Heading 2 Char Char Char Char Char Char,Heading 2 Char1 Char Cha"/>
    <w:basedOn w:val="Normal"/>
    <w:next w:val="Normal"/>
    <w:link w:val="Heading2Char2"/>
    <w:qFormat/>
    <w:rsid w:val="00896894"/>
    <w:pPr>
      <w:keepNext/>
      <w:keepLines/>
      <w:numPr>
        <w:ilvl w:val="1"/>
        <w:numId w:val="13"/>
      </w:numPr>
      <w:tabs>
        <w:tab w:val="clear" w:pos="1440"/>
      </w:tabs>
      <w:spacing w:before="40"/>
      <w:ind w:left="0" w:firstLine="0"/>
      <w:outlineLvl w:val="1"/>
    </w:pPr>
    <w:rPr>
      <w:rFonts w:asciiTheme="majorHAnsi" w:eastAsiaTheme="majorEastAsia" w:hAnsiTheme="majorHAnsi" w:cstheme="majorBidi"/>
      <w:color w:val="2F5496" w:themeColor="accent1" w:themeShade="BF"/>
      <w:sz w:val="26"/>
      <w:szCs w:val="26"/>
    </w:rPr>
  </w:style>
  <w:style w:type="paragraph" w:styleId="Heading3">
    <w:name w:val="heading 3"/>
    <w:aliases w:val="Sub-heading,Section Headings,Heading 3 Char1,Heading 3 Char Char,Heading 3 Char2 Char,Heading 3 Char1 Char Char,Heading 3 Char Char Char Char,Heading 3 Char Char1 Char,h3,HeadC,Head3,3 Heading 3"/>
    <w:basedOn w:val="Normal"/>
    <w:next w:val="Normal"/>
    <w:link w:val="Heading3Char3"/>
    <w:qFormat/>
    <w:rsid w:val="00896894"/>
    <w:pPr>
      <w:keepNext/>
      <w:keepLines/>
      <w:numPr>
        <w:ilvl w:val="2"/>
        <w:numId w:val="13"/>
      </w:numPr>
      <w:tabs>
        <w:tab w:val="clear" w:pos="2160"/>
      </w:tabs>
      <w:spacing w:before="40"/>
      <w:ind w:left="720" w:hanging="432"/>
      <w:outlineLvl w:val="2"/>
    </w:pPr>
    <w:rPr>
      <w:rFonts w:asciiTheme="majorHAnsi" w:eastAsiaTheme="majorEastAsia" w:hAnsiTheme="majorHAnsi" w:cstheme="majorBidi"/>
      <w:color w:val="1F3763" w:themeColor="accent1" w:themeShade="7F"/>
      <w:sz w:val="24"/>
      <w:szCs w:val="24"/>
    </w:rPr>
  </w:style>
  <w:style w:type="paragraph" w:styleId="Heading4">
    <w:name w:val="heading 4"/>
    <w:aliases w:val="Level 2 - a,Level 2 - a1,Level 2 - a2,Level 2 - a11,Level 2 - a3,Level 2 - a4,Level 2 - a5,Level 2 - a6,Level 2 - a12,Level 2 - a21,Level 2 - a31,Level 2 - a41,Level 2 - a51,Level 2 - a7,Level 2 - a13,Level 2 - a22,Level 2 - a32,Level 2 - a42"/>
    <w:basedOn w:val="Normal"/>
    <w:next w:val="Normal"/>
    <w:link w:val="Heading4Char1"/>
    <w:qFormat/>
    <w:rsid w:val="00896894"/>
    <w:pPr>
      <w:keepNext/>
      <w:keepLines/>
      <w:numPr>
        <w:ilvl w:val="3"/>
        <w:numId w:val="13"/>
      </w:numPr>
      <w:tabs>
        <w:tab w:val="clear" w:pos="2880"/>
      </w:tabs>
      <w:spacing w:before="40"/>
      <w:ind w:left="864" w:hanging="144"/>
      <w:outlineLvl w:val="3"/>
    </w:pPr>
    <w:rPr>
      <w:rFonts w:asciiTheme="majorHAnsi" w:eastAsiaTheme="majorEastAsia" w:hAnsiTheme="majorHAnsi" w:cstheme="majorBidi"/>
      <w:i/>
      <w:iCs/>
      <w:color w:val="2F5496" w:themeColor="accent1" w:themeShade="BF"/>
    </w:rPr>
  </w:style>
  <w:style w:type="paragraph" w:styleId="Heading50">
    <w:name w:val="heading 5"/>
    <w:aliases w:val=" Char,Char"/>
    <w:basedOn w:val="Normal"/>
    <w:next w:val="Normal"/>
    <w:link w:val="Heading5Char1"/>
    <w:qFormat/>
    <w:rsid w:val="00896894"/>
    <w:pPr>
      <w:keepNext/>
      <w:keepLines/>
      <w:numPr>
        <w:ilvl w:val="4"/>
        <w:numId w:val="13"/>
      </w:numPr>
      <w:tabs>
        <w:tab w:val="clear" w:pos="3600"/>
      </w:tabs>
      <w:spacing w:before="40"/>
      <w:ind w:left="1008" w:hanging="432"/>
      <w:outlineLvl w:val="4"/>
    </w:pPr>
    <w:rPr>
      <w:rFonts w:asciiTheme="majorHAnsi" w:eastAsiaTheme="majorEastAsia" w:hAnsiTheme="majorHAnsi" w:cstheme="majorBidi"/>
      <w:color w:val="2F5496" w:themeColor="accent1" w:themeShade="BF"/>
    </w:rPr>
  </w:style>
  <w:style w:type="paragraph" w:styleId="Heading6">
    <w:name w:val="heading 6"/>
    <w:aliases w:val="Heading 6 Char Char Char,HINH,Bullet"/>
    <w:basedOn w:val="Normal"/>
    <w:next w:val="Normal"/>
    <w:link w:val="Heading6Char2"/>
    <w:qFormat/>
    <w:rsid w:val="00896894"/>
    <w:pPr>
      <w:keepNext/>
      <w:keepLines/>
      <w:numPr>
        <w:ilvl w:val="5"/>
        <w:numId w:val="13"/>
      </w:numPr>
      <w:tabs>
        <w:tab w:val="clear" w:pos="4320"/>
      </w:tabs>
      <w:spacing w:before="40"/>
      <w:ind w:left="1152" w:hanging="432"/>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1"/>
    <w:qFormat/>
    <w:rsid w:val="00896894"/>
    <w:pPr>
      <w:keepNext/>
      <w:keepLines/>
      <w:numPr>
        <w:ilvl w:val="6"/>
        <w:numId w:val="13"/>
      </w:numPr>
      <w:tabs>
        <w:tab w:val="clear" w:pos="5040"/>
      </w:tabs>
      <w:spacing w:before="40"/>
      <w:ind w:left="1296" w:hanging="288"/>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1"/>
    <w:qFormat/>
    <w:rsid w:val="00896894"/>
    <w:pPr>
      <w:keepNext/>
      <w:keepLines/>
      <w:numPr>
        <w:ilvl w:val="7"/>
        <w:numId w:val="13"/>
      </w:numPr>
      <w:tabs>
        <w:tab w:val="clear" w:pos="5760"/>
      </w:tabs>
      <w:spacing w:before="40"/>
      <w:ind w:left="1440" w:hanging="432"/>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1"/>
    <w:qFormat/>
    <w:rsid w:val="00896894"/>
    <w:pPr>
      <w:keepNext/>
      <w:keepLines/>
      <w:numPr>
        <w:ilvl w:val="8"/>
        <w:numId w:val="13"/>
      </w:numPr>
      <w:tabs>
        <w:tab w:val="clear" w:pos="6480"/>
      </w:tabs>
      <w:spacing w:before="40"/>
      <w:ind w:left="1584" w:hanging="14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rsid w:val="00896894"/>
    <w:rPr>
      <w:rFonts w:asciiTheme="majorHAnsi" w:eastAsiaTheme="majorEastAsia" w:hAnsiTheme="majorHAnsi" w:cstheme="majorBidi"/>
      <w:color w:val="2F5496" w:themeColor="accent1" w:themeShade="BF"/>
      <w:sz w:val="32"/>
      <w:szCs w:val="32"/>
      <w:lang w:val="en-US"/>
    </w:rPr>
  </w:style>
  <w:style w:type="character" w:customStyle="1" w:styleId="Heading2Char">
    <w:name w:val="Heading 2 Char"/>
    <w:aliases w:val="chung trinh hoc phan Char,Heading 2 Char Char Char"/>
    <w:basedOn w:val="DefaultParagraphFont"/>
    <w:rsid w:val="00896894"/>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rsid w:val="00896894"/>
    <w:rPr>
      <w:rFonts w:asciiTheme="majorHAnsi" w:eastAsiaTheme="majorEastAsia" w:hAnsiTheme="majorHAnsi" w:cstheme="majorBidi"/>
      <w:color w:val="1F3763" w:themeColor="accent1" w:themeShade="7F"/>
      <w:sz w:val="24"/>
      <w:lang w:val="en-US"/>
    </w:rPr>
  </w:style>
  <w:style w:type="character" w:customStyle="1" w:styleId="Heading4Char">
    <w:name w:val="Heading 4 Char"/>
    <w:aliases w:val="Level 2 - a Char,Level 2 - a1 Char,Level 2 - a2 Char,Level 2 - a11 Char,Level 2 - a3 Char,Level 2 - a4 Char,Level 2 - a5 Char,Level 2 - a6 Char,Level 2 - a12 Char,Level 2 - a21 Char,Level 2 - a31 Char,Level 2 - a41 Char,Level 2 - a51 Char"/>
    <w:basedOn w:val="DefaultParagraphFont"/>
    <w:rsid w:val="00896894"/>
    <w:rPr>
      <w:rFonts w:asciiTheme="majorHAnsi" w:eastAsiaTheme="majorEastAsia" w:hAnsiTheme="majorHAnsi" w:cstheme="majorBidi"/>
      <w:i/>
      <w:iCs/>
      <w:color w:val="2F5496" w:themeColor="accent1" w:themeShade="BF"/>
      <w:szCs w:val="28"/>
      <w:lang w:val="en-US"/>
    </w:rPr>
  </w:style>
  <w:style w:type="character" w:customStyle="1" w:styleId="Heading5Char">
    <w:name w:val="Heading 5 Char"/>
    <w:basedOn w:val="DefaultParagraphFont"/>
    <w:rsid w:val="00896894"/>
    <w:rPr>
      <w:rFonts w:asciiTheme="majorHAnsi" w:eastAsiaTheme="majorEastAsia" w:hAnsiTheme="majorHAnsi" w:cstheme="majorBidi"/>
      <w:color w:val="2F5496" w:themeColor="accent1" w:themeShade="BF"/>
      <w:szCs w:val="28"/>
      <w:lang w:val="en-US"/>
    </w:rPr>
  </w:style>
  <w:style w:type="character" w:customStyle="1" w:styleId="Heading6Char">
    <w:name w:val="Heading 6 Char"/>
    <w:aliases w:val="Heading 6 Char Char Char Char"/>
    <w:basedOn w:val="DefaultParagraphFont"/>
    <w:rsid w:val="00896894"/>
    <w:rPr>
      <w:rFonts w:asciiTheme="majorHAnsi" w:eastAsiaTheme="majorEastAsia" w:hAnsiTheme="majorHAnsi" w:cstheme="majorBidi"/>
      <w:color w:val="1F3763" w:themeColor="accent1" w:themeShade="7F"/>
      <w:szCs w:val="28"/>
      <w:lang w:val="en-US"/>
    </w:rPr>
  </w:style>
  <w:style w:type="character" w:customStyle="1" w:styleId="Heading7Char">
    <w:name w:val="Heading 7 Char"/>
    <w:basedOn w:val="DefaultParagraphFont"/>
    <w:rsid w:val="00896894"/>
    <w:rPr>
      <w:rFonts w:asciiTheme="majorHAnsi" w:eastAsiaTheme="majorEastAsia" w:hAnsiTheme="majorHAnsi" w:cstheme="majorBidi"/>
      <w:i/>
      <w:iCs/>
      <w:color w:val="1F3763" w:themeColor="accent1" w:themeShade="7F"/>
      <w:szCs w:val="28"/>
      <w:lang w:val="en-US"/>
    </w:rPr>
  </w:style>
  <w:style w:type="character" w:customStyle="1" w:styleId="Heading8Char">
    <w:name w:val="Heading 8 Char"/>
    <w:basedOn w:val="DefaultParagraphFont"/>
    <w:rsid w:val="00896894"/>
    <w:rPr>
      <w:rFonts w:asciiTheme="majorHAnsi" w:eastAsiaTheme="majorEastAsia" w:hAnsiTheme="majorHAnsi" w:cstheme="majorBidi"/>
      <w:color w:val="272727" w:themeColor="text1" w:themeTint="D8"/>
      <w:sz w:val="21"/>
      <w:szCs w:val="21"/>
      <w:lang w:val="en-US"/>
    </w:rPr>
  </w:style>
  <w:style w:type="character" w:customStyle="1" w:styleId="Heading9Char">
    <w:name w:val="Heading 9 Char"/>
    <w:basedOn w:val="DefaultParagraphFont"/>
    <w:rsid w:val="00896894"/>
    <w:rPr>
      <w:rFonts w:asciiTheme="majorHAnsi" w:eastAsiaTheme="majorEastAsia" w:hAnsiTheme="majorHAnsi" w:cstheme="majorBidi"/>
      <w:i/>
      <w:iCs/>
      <w:color w:val="272727" w:themeColor="text1" w:themeTint="D8"/>
      <w:sz w:val="21"/>
      <w:szCs w:val="21"/>
      <w:lang w:val="en-US"/>
    </w:rPr>
  </w:style>
  <w:style w:type="character" w:customStyle="1" w:styleId="Heading1Char2">
    <w:name w:val="Heading 1 Char2"/>
    <w:aliases w:val="Heading 1A Char,Document Title Char,titMH Char,Heading Char,Heading 1 Char2 Char Char2,Heading 1 Char Char2 Char Char2, Char2 Char Char2 Char Char2,Heading 1 Char Char Char1 Char Char2,Heading 1 Char1 Char1 Char Char2, Char2 Char Char"/>
    <w:basedOn w:val="DefaultParagraphFont"/>
    <w:link w:val="Heading1"/>
    <w:rsid w:val="00896894"/>
    <w:rPr>
      <w:rFonts w:asciiTheme="majorHAnsi" w:eastAsiaTheme="majorEastAsia" w:hAnsiTheme="majorHAnsi" w:cstheme="majorBidi"/>
      <w:color w:val="2F5496" w:themeColor="accent1" w:themeShade="BF"/>
      <w:sz w:val="32"/>
      <w:szCs w:val="32"/>
      <w:lang w:val="en-US"/>
    </w:rPr>
  </w:style>
  <w:style w:type="paragraph" w:customStyle="1" w:styleId="CharCharCharCharCharCharChar">
    <w:name w:val=" Char Char Char Char Char Char Char"/>
    <w:basedOn w:val="Normal"/>
    <w:semiHidden/>
    <w:rsid w:val="00896894"/>
    <w:pPr>
      <w:spacing w:after="160" w:line="240" w:lineRule="exact"/>
    </w:pPr>
    <w:rPr>
      <w:rFonts w:ascii="Arial" w:eastAsia="MS UI Gothic" w:hAnsi="Arial" w:cs="Arial"/>
      <w:sz w:val="22"/>
      <w:szCs w:val="22"/>
    </w:rPr>
  </w:style>
  <w:style w:type="character" w:customStyle="1" w:styleId="Heading2Char2">
    <w:name w:val="Heading 2 Char2"/>
    <w:aliases w:val="Section Char,Chapter Title Char,Heading 2 Char1 Char2,Heading 2 Char Char1 Char1,Chapter Headings Char Char Char1,Heading 2 Char Char Char Char1 Char1,Heading 2 Char Char Char1 Char1,Heading 2 Char Char Char Char Char1 Char1"/>
    <w:basedOn w:val="DefaultParagraphFont"/>
    <w:link w:val="Heading2"/>
    <w:rsid w:val="00896894"/>
    <w:rPr>
      <w:rFonts w:asciiTheme="majorHAnsi" w:eastAsiaTheme="majorEastAsia" w:hAnsiTheme="majorHAnsi" w:cstheme="majorBidi"/>
      <w:color w:val="2F5496" w:themeColor="accent1" w:themeShade="BF"/>
      <w:sz w:val="26"/>
      <w:szCs w:val="26"/>
      <w:lang w:val="en-US"/>
    </w:rPr>
  </w:style>
  <w:style w:type="character" w:customStyle="1" w:styleId="Heading3Char3">
    <w:name w:val="Heading 3 Char3"/>
    <w:aliases w:val="Sub-heading Char,Section Headings Char,Heading 3 Char1 Char1,Heading 3 Char Char Char1,Heading 3 Char2 Char Char2,Heading 3 Char1 Char Char Char2,Heading 3 Char Char Char Char Char2,Heading 3 Char Char1 Char Char1,h3 Char1,HeadC Char"/>
    <w:basedOn w:val="DefaultParagraphFont"/>
    <w:link w:val="Heading3"/>
    <w:rsid w:val="00896894"/>
    <w:rPr>
      <w:rFonts w:asciiTheme="majorHAnsi" w:eastAsiaTheme="majorEastAsia" w:hAnsiTheme="majorHAnsi" w:cstheme="majorBidi"/>
      <w:color w:val="1F3763" w:themeColor="accent1" w:themeShade="7F"/>
      <w:sz w:val="24"/>
      <w:lang w:val="en-US"/>
    </w:rPr>
  </w:style>
  <w:style w:type="character" w:customStyle="1" w:styleId="Heading4Char1">
    <w:name w:val="Heading 4 Char1"/>
    <w:aliases w:val="Level 2 - a Char2,Level 2 - a1 Char2,Level 2 - a2 Char2,Level 2 - a11 Char2,Level 2 - a3 Char2,Level 2 - a4 Char2,Level 2 - a5 Char2,Level 2 - a6 Char2,Level 2 - a12 Char2,Level 2 - a21 Char2,Level 2 - a31 Char2,Level 2 - a41 Char2"/>
    <w:basedOn w:val="DefaultParagraphFont"/>
    <w:link w:val="Heading4"/>
    <w:rsid w:val="00896894"/>
    <w:rPr>
      <w:rFonts w:asciiTheme="majorHAnsi" w:eastAsiaTheme="majorEastAsia" w:hAnsiTheme="majorHAnsi" w:cstheme="majorBidi"/>
      <w:i/>
      <w:iCs/>
      <w:color w:val="2F5496" w:themeColor="accent1" w:themeShade="BF"/>
      <w:szCs w:val="28"/>
      <w:lang w:val="en-US"/>
    </w:rPr>
  </w:style>
  <w:style w:type="character" w:customStyle="1" w:styleId="Heading5Char1">
    <w:name w:val="Heading 5 Char1"/>
    <w:aliases w:val=" Char Char5,Char Char9"/>
    <w:basedOn w:val="DefaultParagraphFont"/>
    <w:link w:val="Heading50"/>
    <w:rsid w:val="00896894"/>
    <w:rPr>
      <w:rFonts w:asciiTheme="majorHAnsi" w:eastAsiaTheme="majorEastAsia" w:hAnsiTheme="majorHAnsi" w:cstheme="majorBidi"/>
      <w:color w:val="2F5496" w:themeColor="accent1" w:themeShade="BF"/>
      <w:szCs w:val="28"/>
      <w:lang w:val="en-US"/>
    </w:rPr>
  </w:style>
  <w:style w:type="character" w:customStyle="1" w:styleId="Heading6Char2">
    <w:name w:val="Heading 6 Char2"/>
    <w:aliases w:val="Heading 6 Char Char Char Char1,HINH Char,Bullet Char"/>
    <w:basedOn w:val="DefaultParagraphFont"/>
    <w:link w:val="Heading6"/>
    <w:rsid w:val="00896894"/>
    <w:rPr>
      <w:rFonts w:asciiTheme="majorHAnsi" w:eastAsiaTheme="majorEastAsia" w:hAnsiTheme="majorHAnsi" w:cstheme="majorBidi"/>
      <w:color w:val="1F3763" w:themeColor="accent1" w:themeShade="7F"/>
      <w:szCs w:val="28"/>
      <w:lang w:val="en-US"/>
    </w:rPr>
  </w:style>
  <w:style w:type="character" w:customStyle="1" w:styleId="Heading7Char1">
    <w:name w:val="Heading 7 Char1"/>
    <w:basedOn w:val="DefaultParagraphFont"/>
    <w:link w:val="Heading7"/>
    <w:locked/>
    <w:rsid w:val="00896894"/>
    <w:rPr>
      <w:rFonts w:asciiTheme="majorHAnsi" w:eastAsiaTheme="majorEastAsia" w:hAnsiTheme="majorHAnsi" w:cstheme="majorBidi"/>
      <w:i/>
      <w:iCs/>
      <w:color w:val="1F3763" w:themeColor="accent1" w:themeShade="7F"/>
      <w:szCs w:val="28"/>
      <w:lang w:val="en-US"/>
    </w:rPr>
  </w:style>
  <w:style w:type="character" w:customStyle="1" w:styleId="Heading9Char1">
    <w:name w:val="Heading 9 Char1"/>
    <w:basedOn w:val="DefaultParagraphFont"/>
    <w:link w:val="Heading9"/>
    <w:locked/>
    <w:rsid w:val="00896894"/>
    <w:rPr>
      <w:rFonts w:asciiTheme="majorHAnsi" w:eastAsiaTheme="majorEastAsia" w:hAnsiTheme="majorHAnsi" w:cstheme="majorBidi"/>
      <w:i/>
      <w:iCs/>
      <w:color w:val="272727" w:themeColor="text1" w:themeTint="D8"/>
      <w:sz w:val="21"/>
      <w:szCs w:val="21"/>
      <w:lang w:val="en-US"/>
    </w:rPr>
  </w:style>
  <w:style w:type="character" w:customStyle="1" w:styleId="CharChar8">
    <w:name w:val=" Char Char8"/>
    <w:basedOn w:val="DefaultParagraphFont"/>
    <w:rsid w:val="00896894"/>
    <w:rPr>
      <w:b/>
      <w:bCs/>
      <w:sz w:val="16"/>
      <w:szCs w:val="24"/>
      <w:lang w:val="en-US" w:eastAsia="en-US" w:bidi="ar-SA"/>
    </w:rPr>
  </w:style>
  <w:style w:type="paragraph" w:customStyle="1" w:styleId="Char1CharChar">
    <w:name w:val=" Char1 (文字) (文字) Char (文字) (文字) Char"/>
    <w:basedOn w:val="Normal"/>
    <w:rsid w:val="00896894"/>
    <w:pPr>
      <w:spacing w:after="160" w:line="240" w:lineRule="exact"/>
    </w:pPr>
    <w:rPr>
      <w:rFonts w:ascii="Arial" w:hAnsi="Arial"/>
      <w:sz w:val="20"/>
      <w:szCs w:val="20"/>
    </w:rPr>
  </w:style>
  <w:style w:type="character" w:customStyle="1" w:styleId="CharChar7">
    <w:name w:val=" Char Char7"/>
    <w:basedOn w:val="DefaultParagraphFont"/>
    <w:rsid w:val="00896894"/>
    <w:rPr>
      <w:b/>
      <w:bCs/>
      <w:sz w:val="28"/>
      <w:szCs w:val="28"/>
      <w:lang w:val="en-US" w:eastAsia="en-US" w:bidi="ar-SA"/>
    </w:rPr>
  </w:style>
  <w:style w:type="character" w:customStyle="1" w:styleId="CharCharChar">
    <w:name w:val=" Char Char Char"/>
    <w:basedOn w:val="DefaultParagraphFont"/>
    <w:rsid w:val="00896894"/>
    <w:rPr>
      <w:rFonts w:ascii=".VnTime" w:hAnsi=".VnTime"/>
      <w:b/>
      <w:bCs/>
      <w:i/>
      <w:iCs/>
      <w:sz w:val="26"/>
      <w:szCs w:val="26"/>
      <w:lang w:val="en-US" w:eastAsia="en-US" w:bidi="ar-SA"/>
    </w:rPr>
  </w:style>
  <w:style w:type="character" w:customStyle="1" w:styleId="CharChar6">
    <w:name w:val=" Char Char6"/>
    <w:basedOn w:val="DefaultParagraphFont"/>
    <w:rsid w:val="00896894"/>
    <w:rPr>
      <w:sz w:val="24"/>
      <w:szCs w:val="24"/>
      <w:lang w:val="en-US" w:eastAsia="en-US" w:bidi="ar-SA"/>
    </w:rPr>
  </w:style>
  <w:style w:type="character" w:customStyle="1" w:styleId="z-BottomofFormChar1">
    <w:name w:val="z-Bottom of Form Char1"/>
    <w:basedOn w:val="DefaultParagraphFont"/>
    <w:link w:val="z-BottomofForm"/>
    <w:semiHidden/>
    <w:rsid w:val="00896894"/>
    <w:rPr>
      <w:rFonts w:ascii="Arial" w:hAnsi="Arial" w:cs="Arial"/>
      <w:sz w:val="22"/>
      <w:szCs w:val="22"/>
      <w:lang w:val="en-US"/>
    </w:rPr>
  </w:style>
  <w:style w:type="paragraph" w:styleId="z-BottomofForm">
    <w:name w:val="HTML Bottom of Form"/>
    <w:basedOn w:val="Normal"/>
    <w:next w:val="Normal"/>
    <w:link w:val="z-BottomofFormChar1"/>
    <w:hidden/>
    <w:semiHidden/>
    <w:unhideWhenUsed/>
    <w:rsid w:val="00896894"/>
    <w:pPr>
      <w:pBdr>
        <w:top w:val="single" w:sz="6" w:space="1" w:color="auto"/>
      </w:pBdr>
      <w:jc w:val="center"/>
    </w:pPr>
    <w:rPr>
      <w:rFonts w:ascii="Arial" w:eastAsiaTheme="minorHAnsi" w:hAnsi="Arial" w:cs="Arial"/>
      <w:sz w:val="22"/>
      <w:szCs w:val="22"/>
    </w:rPr>
  </w:style>
  <w:style w:type="character" w:customStyle="1" w:styleId="z-BottomofFormChar">
    <w:name w:val="z-Bottom of Form Char"/>
    <w:basedOn w:val="DefaultParagraphFont"/>
    <w:rsid w:val="00896894"/>
    <w:rPr>
      <w:rFonts w:ascii="Arial" w:eastAsia="Times New Roman" w:hAnsi="Arial" w:cs="Arial"/>
      <w:vanish/>
      <w:sz w:val="16"/>
      <w:szCs w:val="16"/>
      <w:lang w:val="en-US"/>
    </w:rPr>
  </w:style>
  <w:style w:type="paragraph" w:customStyle="1" w:styleId="TenPhanDM">
    <w:name w:val="TenPhanDM"/>
    <w:basedOn w:val="Normal"/>
    <w:rsid w:val="00896894"/>
    <w:pPr>
      <w:spacing w:before="360"/>
      <w:jc w:val="center"/>
    </w:pPr>
    <w:rPr>
      <w:rFonts w:ascii=".VnTimeH" w:hAnsi=".VnTimeH"/>
      <w:b/>
      <w:noProof/>
      <w:snapToGrid w:val="0"/>
      <w:sz w:val="32"/>
      <w:szCs w:val="26"/>
    </w:rPr>
  </w:style>
  <w:style w:type="paragraph" w:styleId="BodyText2">
    <w:name w:val="Body Text 2"/>
    <w:basedOn w:val="Normal"/>
    <w:link w:val="BodyText2Char1"/>
    <w:rsid w:val="00896894"/>
    <w:rPr>
      <w:rFonts w:ascii=".VnTime" w:hAnsi=".VnTime"/>
      <w:b/>
      <w:bCs/>
      <w:szCs w:val="24"/>
    </w:rPr>
  </w:style>
  <w:style w:type="character" w:customStyle="1" w:styleId="BodyText2Char">
    <w:name w:val="Body Text 2 Char"/>
    <w:basedOn w:val="DefaultParagraphFont"/>
    <w:rsid w:val="00896894"/>
    <w:rPr>
      <w:rFonts w:eastAsia="Times New Roman" w:cs="Times New Roman"/>
      <w:szCs w:val="28"/>
      <w:lang w:val="en-US"/>
    </w:rPr>
  </w:style>
  <w:style w:type="character" w:customStyle="1" w:styleId="BodyText2Char1">
    <w:name w:val="Body Text 2 Char1"/>
    <w:basedOn w:val="DefaultParagraphFont"/>
    <w:link w:val="BodyText2"/>
    <w:locked/>
    <w:rsid w:val="00896894"/>
    <w:rPr>
      <w:rFonts w:ascii=".VnTime" w:eastAsia="Times New Roman" w:hAnsi=".VnTime" w:cs="Times New Roman"/>
      <w:b/>
      <w:bCs/>
      <w:lang w:val="en-US"/>
    </w:rPr>
  </w:style>
  <w:style w:type="character" w:customStyle="1" w:styleId="CharChar4">
    <w:name w:val=" Char Char4"/>
    <w:basedOn w:val="DefaultParagraphFont"/>
    <w:rsid w:val="00896894"/>
    <w:rPr>
      <w:rFonts w:ascii=".VnTime" w:hAnsi=".VnTime"/>
      <w:b/>
      <w:bCs/>
      <w:sz w:val="28"/>
      <w:szCs w:val="24"/>
      <w:lang w:val="en-US" w:eastAsia="en-US" w:bidi="ar-SA"/>
    </w:rPr>
  </w:style>
  <w:style w:type="paragraph" w:styleId="BodyTextIndent">
    <w:name w:val="Body Text Indent"/>
    <w:aliases w:val="Body Text Indent Char1,Body Text Indent Char1 Char Char Char,Body Text Indent Char1 Char Char,Body Text Indent Char1 Char Char Char Char  Char Char Char,Body Text Indent Char1 Char Char Char Char  Char Char Char Char Char Char Char"/>
    <w:basedOn w:val="Normal"/>
    <w:link w:val="BodyTextIndentChar2"/>
    <w:rsid w:val="00896894"/>
    <w:pPr>
      <w:spacing w:before="240"/>
      <w:ind w:firstLine="720"/>
      <w:jc w:val="both"/>
    </w:pPr>
    <w:rPr>
      <w:rFonts w:ascii=".VnTime" w:hAnsi=".VnTime"/>
      <w:szCs w:val="20"/>
    </w:rPr>
  </w:style>
  <w:style w:type="character" w:customStyle="1" w:styleId="BodyTextIndentChar">
    <w:name w:val="Body Text Indent Char"/>
    <w:basedOn w:val="DefaultParagraphFont"/>
    <w:rsid w:val="00896894"/>
    <w:rPr>
      <w:rFonts w:eastAsia="Times New Roman" w:cs="Times New Roman"/>
      <w:szCs w:val="28"/>
      <w:lang w:val="en-US"/>
    </w:rPr>
  </w:style>
  <w:style w:type="character" w:customStyle="1" w:styleId="BodyTextIndentChar2">
    <w:name w:val="Body Text Indent Char2"/>
    <w:aliases w:val="Body Text Indent Char1 Char1,Body Text Indent Char1 Char Char Char Char,Body Text Indent Char1 Char Char Char1,Body Text Indent Char1 Char Char Char Char  Char Char Char Char"/>
    <w:basedOn w:val="DefaultParagraphFont"/>
    <w:link w:val="BodyTextIndent"/>
    <w:rsid w:val="00896894"/>
    <w:rPr>
      <w:rFonts w:ascii=".VnTime" w:eastAsia="Times New Roman" w:hAnsi=".VnTime" w:cs="Times New Roman"/>
      <w:szCs w:val="20"/>
      <w:lang w:val="en-US"/>
    </w:rPr>
  </w:style>
  <w:style w:type="character" w:customStyle="1" w:styleId="CharChar1">
    <w:name w:val=" Char Char1"/>
    <w:basedOn w:val="DefaultParagraphFont"/>
    <w:rsid w:val="00896894"/>
    <w:rPr>
      <w:rFonts w:ascii=".VnTime" w:hAnsi=".VnTime"/>
      <w:sz w:val="28"/>
      <w:lang w:val="en-US" w:eastAsia="en-US" w:bidi="ar-SA"/>
    </w:rPr>
  </w:style>
  <w:style w:type="character" w:customStyle="1" w:styleId="BodyTextIndentChar1Char">
    <w:name w:val="Body Text Indent Char1 Char"/>
    <w:aliases w:val="Body Text Indent Char1 Char Char Char Char  Char Char,Body Text Indent Char1 Char Char Char Char Char,Body Text Indent Char1 Char Char Char Char Char Char Char,Body Text Indent Char1 Char Char Char Char Char Char"/>
    <w:basedOn w:val="DefaultParagraphFont"/>
    <w:rsid w:val="00896894"/>
    <w:rPr>
      <w:rFonts w:ascii=".VnTime" w:hAnsi=".VnTime"/>
      <w:noProof w:val="0"/>
      <w:sz w:val="28"/>
      <w:lang w:val="en-US" w:eastAsia="en-US" w:bidi="ar-SA"/>
    </w:rPr>
  </w:style>
  <w:style w:type="paragraph" w:styleId="BodyText">
    <w:name w:val="Body Text"/>
    <w:aliases w:val="Body Text Char Char Char Char Char Char,Body Text Char Char Char Char Char,Body Text Char Char Char,1tenchuong,Body Text Char Char,bt"/>
    <w:basedOn w:val="Normal"/>
    <w:link w:val="BodyTextChar2"/>
    <w:rsid w:val="00896894"/>
    <w:rPr>
      <w:rFonts w:ascii=".VnTimeH" w:hAnsi=".VnTimeH"/>
      <w:b/>
      <w:sz w:val="24"/>
      <w:szCs w:val="20"/>
    </w:rPr>
  </w:style>
  <w:style w:type="character" w:customStyle="1" w:styleId="BodyTextChar">
    <w:name w:val="Body Text Char"/>
    <w:aliases w:val="Body Text Char Char Char1"/>
    <w:basedOn w:val="DefaultParagraphFont"/>
    <w:rsid w:val="00896894"/>
    <w:rPr>
      <w:rFonts w:eastAsia="Times New Roman" w:cs="Times New Roman"/>
      <w:szCs w:val="28"/>
      <w:lang w:val="en-US"/>
    </w:rPr>
  </w:style>
  <w:style w:type="character" w:customStyle="1" w:styleId="BodyTextChar2">
    <w:name w:val="Body Text Char2"/>
    <w:aliases w:val="Body Text Char Char Char Char Char Char Char1,Body Text Char Char Char Char Char Char2,Body Text Char Char Char Char1,1tenchuong Char,Body Text Char Char Char2,bt Char"/>
    <w:basedOn w:val="DefaultParagraphFont"/>
    <w:link w:val="BodyText"/>
    <w:locked/>
    <w:rsid w:val="00896894"/>
    <w:rPr>
      <w:rFonts w:ascii=".VnTimeH" w:eastAsia="Times New Roman" w:hAnsi=".VnTimeH" w:cs="Times New Roman"/>
      <w:b/>
      <w:sz w:val="24"/>
      <w:szCs w:val="20"/>
      <w:lang w:val="en-US"/>
    </w:rPr>
  </w:style>
  <w:style w:type="paragraph" w:styleId="BalloonText">
    <w:name w:val="Balloon Text"/>
    <w:aliases w:val="Balloon Text Char2,Balloon Text Char Char1, Char Char Char1,Balloon Text Char Char Char,Balloon Text Char1 Char, Char Char1 Char,Balloon Text Char1 Char Char, Char Char1 Char Char,Balloon Text Char Char1 Char"/>
    <w:basedOn w:val="Normal"/>
    <w:link w:val="BalloonTextChar3"/>
    <w:semiHidden/>
    <w:rsid w:val="00896894"/>
    <w:rPr>
      <w:rFonts w:ascii="Tahoma" w:hAnsi="Tahoma" w:cs="Tahoma"/>
      <w:sz w:val="16"/>
      <w:szCs w:val="16"/>
    </w:rPr>
  </w:style>
  <w:style w:type="character" w:customStyle="1" w:styleId="BalloonTextChar">
    <w:name w:val="Balloon Text Char"/>
    <w:basedOn w:val="DefaultParagraphFont"/>
    <w:semiHidden/>
    <w:rsid w:val="00896894"/>
    <w:rPr>
      <w:rFonts w:eastAsia="Times New Roman" w:cs="Times New Roman"/>
      <w:sz w:val="18"/>
      <w:szCs w:val="18"/>
      <w:lang w:val="en-US"/>
    </w:rPr>
  </w:style>
  <w:style w:type="character" w:customStyle="1" w:styleId="BalloonTextChar3">
    <w:name w:val="Balloon Text Char3"/>
    <w:aliases w:val="Balloon Text Char2 Char1,Balloon Text Char Char1 Char2, Char Char Char1 Char1,Balloon Text Char Char Char Char1,Balloon Text Char1 Char Char2, Char Char1 Char Char2,Balloon Text Char1 Char Char Char1, Char Char1 Char Char Char1"/>
    <w:link w:val="BalloonText"/>
    <w:semiHidden/>
    <w:locked/>
    <w:rsid w:val="00896894"/>
    <w:rPr>
      <w:rFonts w:ascii="Tahoma" w:eastAsia="Times New Roman" w:hAnsi="Tahoma" w:cs="Tahoma"/>
      <w:sz w:val="16"/>
      <w:szCs w:val="16"/>
      <w:lang w:val="en-US"/>
    </w:rPr>
  </w:style>
  <w:style w:type="paragraph" w:styleId="Header">
    <w:name w:val="header"/>
    <w:aliases w:val="Left Header,Header Char1 Char,Header Char Char Char,Header Char2 Char1 Char Char,Header Char Char1 Char1 Char Char, Char1 Char Char1 Char1 Char Char,Header Char Char Char Char1 Char Char,Header Char1 Char Char1 Char Char,MyHeader"/>
    <w:basedOn w:val="Normal"/>
    <w:link w:val="HeaderChar2"/>
    <w:rsid w:val="00896894"/>
    <w:pPr>
      <w:tabs>
        <w:tab w:val="center" w:pos="4320"/>
        <w:tab w:val="right" w:pos="8640"/>
      </w:tabs>
    </w:pPr>
  </w:style>
  <w:style w:type="character" w:customStyle="1" w:styleId="HeaderChar">
    <w:name w:val="Header Char"/>
    <w:basedOn w:val="DefaultParagraphFont"/>
    <w:semiHidden/>
    <w:rsid w:val="00896894"/>
    <w:rPr>
      <w:rFonts w:eastAsia="Times New Roman" w:cs="Times New Roman"/>
      <w:szCs w:val="28"/>
      <w:lang w:val="en-US"/>
    </w:rPr>
  </w:style>
  <w:style w:type="character" w:customStyle="1" w:styleId="HeaderChar2">
    <w:name w:val="Header Char2"/>
    <w:aliases w:val="Left Header Char,Header Char1 Char Char1,Header Char Char Char Char1,Header Char2 Char1 Char Char Char1,Header Char Char1 Char1 Char Char Char1, Char1 Char Char1 Char1 Char Char Char1,Header Char Char Char Char1 Char Char Char1"/>
    <w:link w:val="Header"/>
    <w:locked/>
    <w:rsid w:val="00896894"/>
    <w:rPr>
      <w:rFonts w:eastAsia="Times New Roman" w:cs="Times New Roman"/>
      <w:szCs w:val="28"/>
      <w:lang w:val="en-US"/>
    </w:rPr>
  </w:style>
  <w:style w:type="paragraph" w:styleId="Footer">
    <w:name w:val="footer"/>
    <w:aliases w:val="Footer-Even"/>
    <w:basedOn w:val="Normal"/>
    <w:link w:val="FooterChar2"/>
    <w:rsid w:val="00896894"/>
    <w:pPr>
      <w:tabs>
        <w:tab w:val="center" w:pos="4320"/>
        <w:tab w:val="right" w:pos="8640"/>
      </w:tabs>
    </w:pPr>
  </w:style>
  <w:style w:type="character" w:customStyle="1" w:styleId="FooterChar">
    <w:name w:val="Footer Char"/>
    <w:basedOn w:val="DefaultParagraphFont"/>
    <w:rsid w:val="00896894"/>
    <w:rPr>
      <w:rFonts w:eastAsia="Times New Roman" w:cs="Times New Roman"/>
      <w:szCs w:val="28"/>
      <w:lang w:val="en-US"/>
    </w:rPr>
  </w:style>
  <w:style w:type="character" w:styleId="PageNumber">
    <w:name w:val="page number"/>
    <w:basedOn w:val="DefaultParagraphFont"/>
    <w:rsid w:val="00896894"/>
  </w:style>
  <w:style w:type="paragraph" w:customStyle="1" w:styleId="Vviec">
    <w:name w:val="V/viec"/>
    <w:basedOn w:val="Normal"/>
    <w:rsid w:val="00896894"/>
    <w:pPr>
      <w:tabs>
        <w:tab w:val="center" w:pos="1418"/>
        <w:tab w:val="left" w:leader="dot" w:pos="7513"/>
      </w:tabs>
      <w:spacing w:before="60"/>
    </w:pPr>
    <w:rPr>
      <w:rFonts w:ascii="VNTime" w:hAnsi="VNTime"/>
      <w:sz w:val="22"/>
      <w:szCs w:val="20"/>
    </w:rPr>
  </w:style>
  <w:style w:type="paragraph" w:customStyle="1" w:styleId="Heading1Subtitle">
    <w:name w:val="Heading 1 Subtitle"/>
    <w:basedOn w:val="Normal"/>
    <w:next w:val="Normal"/>
    <w:rsid w:val="00896894"/>
    <w:pPr>
      <w:autoSpaceDE w:val="0"/>
      <w:autoSpaceDN w:val="0"/>
      <w:jc w:val="center"/>
    </w:pPr>
    <w:rPr>
      <w:rFonts w:ascii=".VnTimeH" w:hAnsi=".VnTimeH" w:cs=".VnTimeH"/>
      <w:sz w:val="26"/>
      <w:szCs w:val="26"/>
      <w:lang w:val="en-GB"/>
    </w:rPr>
  </w:style>
  <w:style w:type="paragraph" w:customStyle="1" w:styleId="Thanbai">
    <w:name w:val="Than bai"/>
    <w:basedOn w:val="Normal"/>
    <w:rsid w:val="00896894"/>
    <w:pPr>
      <w:overflowPunct w:val="0"/>
      <w:autoSpaceDE w:val="0"/>
      <w:autoSpaceDN w:val="0"/>
      <w:adjustRightInd w:val="0"/>
      <w:spacing w:before="60"/>
      <w:ind w:firstLine="720"/>
      <w:jc w:val="both"/>
      <w:textAlignment w:val="baseline"/>
    </w:pPr>
    <w:rPr>
      <w:rFonts w:ascii=".VnTime" w:hAnsi=".VnTime"/>
      <w:szCs w:val="20"/>
      <w:lang w:val="en-GB"/>
    </w:rPr>
  </w:style>
  <w:style w:type="paragraph" w:styleId="BodyText3">
    <w:name w:val="Body Text 3"/>
    <w:basedOn w:val="Normal"/>
    <w:link w:val="BodyText3Char1"/>
    <w:rsid w:val="00896894"/>
    <w:pPr>
      <w:spacing w:after="120"/>
    </w:pPr>
    <w:rPr>
      <w:sz w:val="16"/>
      <w:szCs w:val="16"/>
    </w:rPr>
  </w:style>
  <w:style w:type="character" w:customStyle="1" w:styleId="BodyText3Char">
    <w:name w:val="Body Text 3 Char"/>
    <w:basedOn w:val="DefaultParagraphFont"/>
    <w:rsid w:val="00896894"/>
    <w:rPr>
      <w:rFonts w:eastAsia="Times New Roman" w:cs="Times New Roman"/>
      <w:sz w:val="16"/>
      <w:szCs w:val="16"/>
      <w:lang w:val="en-US"/>
    </w:rPr>
  </w:style>
  <w:style w:type="character" w:customStyle="1" w:styleId="BodyText3Char1">
    <w:name w:val="Body Text 3 Char1"/>
    <w:link w:val="BodyText3"/>
    <w:locked/>
    <w:rsid w:val="00896894"/>
    <w:rPr>
      <w:rFonts w:eastAsia="Times New Roman" w:cs="Times New Roman"/>
      <w:sz w:val="16"/>
      <w:szCs w:val="16"/>
      <w:lang w:val="en-US"/>
    </w:rPr>
  </w:style>
  <w:style w:type="character" w:customStyle="1" w:styleId="CharChar3">
    <w:name w:val=" Char Char3"/>
    <w:basedOn w:val="DefaultParagraphFont"/>
    <w:rsid w:val="00896894"/>
    <w:rPr>
      <w:sz w:val="16"/>
      <w:szCs w:val="16"/>
      <w:lang w:val="en-US" w:eastAsia="en-US" w:bidi="ar-SA"/>
    </w:rPr>
  </w:style>
  <w:style w:type="paragraph" w:styleId="BlockText">
    <w:name w:val="Block Text"/>
    <w:basedOn w:val="Normal"/>
    <w:rsid w:val="00896894"/>
    <w:pPr>
      <w:ind w:left="-25" w:right="-108"/>
    </w:pPr>
    <w:rPr>
      <w:sz w:val="20"/>
      <w:szCs w:val="24"/>
    </w:rPr>
  </w:style>
  <w:style w:type="paragraph" w:styleId="Caption">
    <w:name w:val="caption"/>
    <w:basedOn w:val="Normal"/>
    <w:next w:val="Normal"/>
    <w:qFormat/>
    <w:rsid w:val="00896894"/>
    <w:rPr>
      <w:rFonts w:ascii=".VnTime" w:hAnsi=".VnTime"/>
      <w:b/>
      <w:bCs/>
      <w:sz w:val="22"/>
      <w:szCs w:val="24"/>
    </w:rPr>
  </w:style>
  <w:style w:type="character" w:styleId="Hyperlink">
    <w:name w:val="Hyperlink"/>
    <w:basedOn w:val="DefaultParagraphFont"/>
    <w:rsid w:val="00896894"/>
    <w:rPr>
      <w:color w:val="0000FF"/>
      <w:u w:val="single"/>
    </w:r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3"/>
    <w:semiHidden/>
    <w:rsid w:val="00896894"/>
    <w:rPr>
      <w:sz w:val="20"/>
      <w:szCs w:val="20"/>
    </w:rPr>
  </w:style>
  <w:style w:type="character" w:customStyle="1" w:styleId="FootnoteTextChar">
    <w:name w:val="Footnote Text Char"/>
    <w:basedOn w:val="DefaultParagraphFont"/>
    <w:uiPriority w:val="99"/>
    <w:semiHidden/>
    <w:rsid w:val="00896894"/>
    <w:rPr>
      <w:rFonts w:eastAsia="Times New Roman" w:cs="Times New Roman"/>
      <w:sz w:val="20"/>
      <w:szCs w:val="20"/>
      <w:lang w:val="en-US"/>
    </w:rPr>
  </w:style>
  <w:style w:type="character" w:customStyle="1" w:styleId="FootnoteTextChar3">
    <w:name w:val="Footnote Text Char3"/>
    <w:aliases w:val="Footnote Text Char Char Char Char Char Char,Footnote Text Char Char Char Char Char Char Ch Char Char,Footnote Text Char Char Char Char Char Char Ch Char Char Char Char,Footnote Text Char Char1,ARM footnote Text Char1, Cha Char"/>
    <w:basedOn w:val="DefaultParagraphFont"/>
    <w:link w:val="FootnoteText"/>
    <w:semiHidden/>
    <w:rsid w:val="00896894"/>
    <w:rPr>
      <w:rFonts w:eastAsia="Times New Roman" w:cs="Times New Roman"/>
      <w:sz w:val="20"/>
      <w:szCs w:val="20"/>
      <w:lang w:val="en-US"/>
    </w:rPr>
  </w:style>
  <w:style w:type="character" w:customStyle="1" w:styleId="CharChar2">
    <w:name w:val=" Char Char2"/>
    <w:basedOn w:val="DefaultParagraphFont"/>
    <w:rsid w:val="00896894"/>
    <w:rPr>
      <w:lang w:val="en-US" w:eastAsia="en-US" w:bidi="ar-SA"/>
    </w:rPr>
  </w:style>
  <w:style w:type="paragraph" w:customStyle="1" w:styleId="normal-p">
    <w:name w:val="normal-p"/>
    <w:basedOn w:val="Normal"/>
    <w:rsid w:val="00896894"/>
    <w:pPr>
      <w:overflowPunct w:val="0"/>
      <w:jc w:val="both"/>
      <w:textAlignment w:val="baseline"/>
    </w:pPr>
    <w:rPr>
      <w:sz w:val="20"/>
      <w:szCs w:val="20"/>
    </w:rPr>
  </w:style>
  <w:style w:type="character" w:customStyle="1" w:styleId="CharChar">
    <w:name w:val=" Char Char"/>
    <w:basedOn w:val="DefaultParagraphFont"/>
    <w:rsid w:val="00896894"/>
    <w:rPr>
      <w:b/>
      <w:bCs/>
      <w:i/>
      <w:iCs/>
      <w:sz w:val="26"/>
      <w:szCs w:val="26"/>
      <w:lang w:val="en-US" w:eastAsia="en-US" w:bidi="ar-SA"/>
    </w:rPr>
  </w:style>
  <w:style w:type="paragraph" w:styleId="Title">
    <w:name w:val="Title"/>
    <w:aliases w:val="Title Char Char,TITLE,Title Char Char Char Char,Title Char Char Char Char Char Char Char Char,Report Title"/>
    <w:basedOn w:val="Normal"/>
    <w:link w:val="TitleChar3"/>
    <w:qFormat/>
    <w:rsid w:val="00896894"/>
    <w:pPr>
      <w:spacing w:before="240"/>
      <w:jc w:val="center"/>
      <w:outlineLvl w:val="0"/>
    </w:pPr>
    <w:rPr>
      <w:b/>
      <w:bCs/>
      <w:i/>
      <w:iCs/>
      <w:sz w:val="26"/>
      <w:szCs w:val="26"/>
    </w:rPr>
  </w:style>
  <w:style w:type="character" w:customStyle="1" w:styleId="TitleChar">
    <w:name w:val="Title Char"/>
    <w:basedOn w:val="DefaultParagraphFont"/>
    <w:uiPriority w:val="10"/>
    <w:rsid w:val="00896894"/>
    <w:rPr>
      <w:rFonts w:asciiTheme="majorHAnsi" w:eastAsiaTheme="majorEastAsia" w:hAnsiTheme="majorHAnsi" w:cstheme="majorBidi"/>
      <w:spacing w:val="-10"/>
      <w:kern w:val="28"/>
      <w:sz w:val="56"/>
      <w:szCs w:val="56"/>
      <w:lang w:val="en-US"/>
    </w:rPr>
  </w:style>
  <w:style w:type="paragraph" w:styleId="NormalWeb">
    <w:name w:val="Normal (Web)"/>
    <w:basedOn w:val="Normal"/>
    <w:link w:val="NormalWebChar"/>
    <w:rsid w:val="00896894"/>
    <w:pPr>
      <w:spacing w:before="100" w:beforeAutospacing="1" w:after="100" w:afterAutospacing="1"/>
    </w:pPr>
    <w:rPr>
      <w:sz w:val="24"/>
      <w:szCs w:val="24"/>
    </w:rPr>
  </w:style>
  <w:style w:type="paragraph" w:styleId="BodyTextIndent2">
    <w:name w:val="Body Text Indent 2"/>
    <w:basedOn w:val="Normal"/>
    <w:link w:val="BodyTextIndent2Char1"/>
    <w:rsid w:val="00896894"/>
    <w:pPr>
      <w:spacing w:line="360" w:lineRule="auto"/>
      <w:ind w:firstLine="720"/>
      <w:jc w:val="both"/>
    </w:pPr>
    <w:rPr>
      <w:rFonts w:ascii=".VnTime" w:eastAsia=".VnTime" w:hAnsi=".VnTime"/>
    </w:rPr>
  </w:style>
  <w:style w:type="character" w:customStyle="1" w:styleId="BodyTextIndent2Char">
    <w:name w:val="Body Text Indent 2 Char"/>
    <w:basedOn w:val="DefaultParagraphFont"/>
    <w:uiPriority w:val="99"/>
    <w:semiHidden/>
    <w:rsid w:val="00896894"/>
    <w:rPr>
      <w:rFonts w:eastAsia="Times New Roman" w:cs="Times New Roman"/>
      <w:szCs w:val="28"/>
      <w:lang w:val="en-US"/>
    </w:rPr>
  </w:style>
  <w:style w:type="character" w:customStyle="1" w:styleId="BodyTextIndent2Char1">
    <w:name w:val="Body Text Indent 2 Char1"/>
    <w:aliases w:val="Body Text Indent 2 Char Char"/>
    <w:basedOn w:val="DefaultParagraphFont"/>
    <w:link w:val="BodyTextIndent2"/>
    <w:rsid w:val="00896894"/>
    <w:rPr>
      <w:rFonts w:ascii=".VnTime" w:eastAsia=".VnTime" w:hAnsi=".VnTime" w:cs="Times New Roman"/>
      <w:szCs w:val="28"/>
      <w:lang w:val="en-US"/>
    </w:rPr>
  </w:style>
  <w:style w:type="character" w:customStyle="1" w:styleId="BodyTextIndent2CharCharChar">
    <w:name w:val="Body Text Indent 2 Char Char Char"/>
    <w:basedOn w:val="DefaultParagraphFont"/>
    <w:rsid w:val="00896894"/>
    <w:rPr>
      <w:rFonts w:ascii=".VnTime" w:eastAsia=".VnTime" w:hAnsi=".VnTime"/>
      <w:sz w:val="28"/>
      <w:szCs w:val="28"/>
      <w:lang w:val="en-US" w:eastAsia="en-US" w:bidi="ar-SA"/>
    </w:rPr>
  </w:style>
  <w:style w:type="paragraph" w:customStyle="1" w:styleId="abc">
    <w:name w:val="abc"/>
    <w:basedOn w:val="Normal"/>
    <w:rsid w:val="00896894"/>
    <w:pPr>
      <w:widowControl w:val="0"/>
    </w:pPr>
    <w:rPr>
      <w:rFonts w:ascii=".VnTime" w:hAnsi=".VnTime"/>
      <w:szCs w:val="20"/>
    </w:rPr>
  </w:style>
  <w:style w:type="paragraph" w:customStyle="1" w:styleId="n-dieund">
    <w:name w:val="n-dieund"/>
    <w:basedOn w:val="Normal"/>
    <w:rsid w:val="00896894"/>
    <w:pPr>
      <w:spacing w:after="120"/>
      <w:ind w:firstLine="709"/>
      <w:jc w:val="both"/>
    </w:pPr>
    <w:rPr>
      <w:rFonts w:ascii=".VnTime" w:hAnsi=".VnTime"/>
    </w:rPr>
  </w:style>
  <w:style w:type="paragraph" w:customStyle="1" w:styleId="BIEUTUONG">
    <w:name w:val="BIEU TUONG"/>
    <w:basedOn w:val="Normal"/>
    <w:rsid w:val="00896894"/>
    <w:pPr>
      <w:framePr w:w="2083" w:h="799" w:hSpace="180" w:wrap="auto" w:vAnchor="text" w:hAnchor="page" w:x="2383" w:y="46"/>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jc w:val="both"/>
      <w:textAlignment w:val="baseline"/>
    </w:pPr>
    <w:rPr>
      <w:rFonts w:ascii=".VnTime" w:hAnsi=".VnTime"/>
      <w:color w:val="0000FF"/>
      <w:sz w:val="24"/>
      <w:szCs w:val="20"/>
    </w:rPr>
  </w:style>
  <w:style w:type="character" w:styleId="CommentReference">
    <w:name w:val="annotation reference"/>
    <w:basedOn w:val="DefaultParagraphFont"/>
    <w:semiHidden/>
    <w:rsid w:val="00896894"/>
    <w:rPr>
      <w:sz w:val="16"/>
      <w:szCs w:val="16"/>
    </w:rPr>
  </w:style>
  <w:style w:type="paragraph" w:styleId="CommentText">
    <w:name w:val="annotation text"/>
    <w:basedOn w:val="Normal"/>
    <w:link w:val="CommentTextChar2"/>
    <w:semiHidden/>
    <w:rsid w:val="00896894"/>
    <w:rPr>
      <w:rFonts w:ascii=".VnTime" w:hAnsi=".VnTime"/>
      <w:sz w:val="20"/>
      <w:szCs w:val="20"/>
    </w:rPr>
  </w:style>
  <w:style w:type="character" w:customStyle="1" w:styleId="CommentTextChar">
    <w:name w:val="Comment Text Char"/>
    <w:basedOn w:val="DefaultParagraphFont"/>
    <w:semiHidden/>
    <w:rsid w:val="00896894"/>
    <w:rPr>
      <w:rFonts w:eastAsia="Times New Roman" w:cs="Times New Roman"/>
      <w:sz w:val="20"/>
      <w:szCs w:val="20"/>
      <w:lang w:val="en-US"/>
    </w:rPr>
  </w:style>
  <w:style w:type="character" w:customStyle="1" w:styleId="CommentTextChar2">
    <w:name w:val="Comment Text Char2"/>
    <w:basedOn w:val="DefaultParagraphFont"/>
    <w:link w:val="CommentText"/>
    <w:semiHidden/>
    <w:locked/>
    <w:rsid w:val="00896894"/>
    <w:rPr>
      <w:rFonts w:ascii=".VnTime" w:eastAsia="Times New Roman" w:hAnsi=".VnTime" w:cs="Times New Roman"/>
      <w:sz w:val="20"/>
      <w:szCs w:val="20"/>
      <w:lang w:val="en-US"/>
    </w:rPr>
  </w:style>
  <w:style w:type="paragraph" w:customStyle="1" w:styleId="DieuChar">
    <w:name w:val="Dieu Char"/>
    <w:basedOn w:val="Normal"/>
    <w:autoRedefine/>
    <w:rsid w:val="00896894"/>
    <w:pPr>
      <w:autoSpaceDE w:val="0"/>
      <w:autoSpaceDN w:val="0"/>
      <w:spacing w:before="120"/>
      <w:jc w:val="both"/>
    </w:pPr>
    <w:rPr>
      <w:b/>
      <w:bCs/>
      <w:lang w:val="vi-VN"/>
    </w:rPr>
  </w:style>
  <w:style w:type="character" w:customStyle="1" w:styleId="DieuCharChar">
    <w:name w:val="Dieu Char Char"/>
    <w:basedOn w:val="DefaultParagraphFont"/>
    <w:rsid w:val="00896894"/>
    <w:rPr>
      <w:b/>
      <w:bCs/>
      <w:sz w:val="28"/>
      <w:szCs w:val="28"/>
      <w:lang w:val="vi-VN" w:eastAsia="en-US" w:bidi="ar-SA"/>
    </w:rPr>
  </w:style>
  <w:style w:type="paragraph" w:styleId="BodyTextIndent3">
    <w:name w:val="Body Text Indent 3"/>
    <w:basedOn w:val="Normal"/>
    <w:link w:val="BodyTextIndent3Char1"/>
    <w:rsid w:val="00896894"/>
    <w:pPr>
      <w:tabs>
        <w:tab w:val="left" w:pos="454"/>
        <w:tab w:val="left" w:pos="567"/>
      </w:tabs>
      <w:spacing w:after="120"/>
      <w:ind w:left="426"/>
      <w:jc w:val="both"/>
    </w:pPr>
    <w:rPr>
      <w:rFonts w:ascii=".VnTime" w:hAnsi=".VnTime"/>
    </w:rPr>
  </w:style>
  <w:style w:type="character" w:customStyle="1" w:styleId="BodyTextIndent3Char">
    <w:name w:val="Body Text Indent 3 Char"/>
    <w:basedOn w:val="DefaultParagraphFont"/>
    <w:rsid w:val="00896894"/>
    <w:rPr>
      <w:rFonts w:eastAsia="Times New Roman" w:cs="Times New Roman"/>
      <w:sz w:val="16"/>
      <w:szCs w:val="16"/>
      <w:lang w:val="en-US"/>
    </w:rPr>
  </w:style>
  <w:style w:type="character" w:customStyle="1" w:styleId="BodyTextIndent3Char1">
    <w:name w:val="Body Text Indent 3 Char1"/>
    <w:basedOn w:val="DefaultParagraphFont"/>
    <w:link w:val="BodyTextIndent3"/>
    <w:rsid w:val="00896894"/>
    <w:rPr>
      <w:rFonts w:ascii=".VnTime" w:eastAsia="Times New Roman" w:hAnsi=".VnTime" w:cs="Times New Roman"/>
      <w:szCs w:val="28"/>
      <w:lang w:val="en-US"/>
    </w:rPr>
  </w:style>
  <w:style w:type="paragraph" w:customStyle="1" w:styleId="TimesNewRoman14pt">
    <w:name w:val="Times New Roman 14pt"/>
    <w:basedOn w:val="Normal"/>
    <w:rsid w:val="00896894"/>
    <w:pPr>
      <w:spacing w:beforeLines="24" w:before="57" w:afterLines="24" w:after="57" w:line="288" w:lineRule="auto"/>
      <w:ind w:firstLine="720"/>
      <w:jc w:val="both"/>
    </w:pPr>
    <w:rPr>
      <w:rFonts w:eastAsia="Batang"/>
      <w:spacing w:val="4"/>
      <w:szCs w:val="24"/>
    </w:rPr>
  </w:style>
  <w:style w:type="paragraph" w:customStyle="1" w:styleId="DieuCharCharChar">
    <w:name w:val="Dieu Char Char Char"/>
    <w:basedOn w:val="Normal"/>
    <w:autoRedefine/>
    <w:rsid w:val="00896894"/>
    <w:pPr>
      <w:spacing w:before="120" w:after="120"/>
      <w:ind w:firstLine="720"/>
      <w:jc w:val="both"/>
    </w:pPr>
    <w:rPr>
      <w:lang w:val="vi-VN"/>
    </w:rPr>
  </w:style>
  <w:style w:type="paragraph" w:styleId="ListContinue3">
    <w:name w:val="List Continue 3"/>
    <w:basedOn w:val="Normal"/>
    <w:rsid w:val="00896894"/>
    <w:pPr>
      <w:tabs>
        <w:tab w:val="num" w:pos="720"/>
      </w:tabs>
      <w:spacing w:after="120"/>
      <w:ind w:left="1080"/>
    </w:pPr>
    <w:rPr>
      <w:rFonts w:ascii=".VnTime" w:hAnsi=".VnTime"/>
    </w:rPr>
  </w:style>
  <w:style w:type="paragraph" w:styleId="ListContinue4">
    <w:name w:val="List Continue 4"/>
    <w:basedOn w:val="Normal"/>
    <w:rsid w:val="00896894"/>
    <w:pPr>
      <w:tabs>
        <w:tab w:val="num" w:pos="648"/>
      </w:tabs>
      <w:spacing w:after="120"/>
      <w:ind w:left="1440"/>
    </w:pPr>
    <w:rPr>
      <w:rFonts w:ascii=".VnTime" w:hAnsi=".VnTime"/>
    </w:rPr>
  </w:style>
  <w:style w:type="paragraph" w:styleId="ListContinue5">
    <w:name w:val="List Continue 5"/>
    <w:basedOn w:val="Normal"/>
    <w:rsid w:val="00896894"/>
    <w:pPr>
      <w:tabs>
        <w:tab w:val="num" w:pos="720"/>
      </w:tabs>
      <w:spacing w:after="120"/>
      <w:ind w:left="1800"/>
    </w:pPr>
    <w:rPr>
      <w:rFonts w:ascii=".VnTime" w:hAnsi=".VnTime"/>
    </w:rPr>
  </w:style>
  <w:style w:type="paragraph" w:customStyle="1" w:styleId="Indent">
    <w:name w:val="Indent"/>
    <w:basedOn w:val="Normal"/>
    <w:rsid w:val="00896894"/>
    <w:pPr>
      <w:tabs>
        <w:tab w:val="num" w:pos="0"/>
      </w:tabs>
      <w:ind w:hanging="720"/>
    </w:pPr>
    <w:rPr>
      <w:sz w:val="24"/>
      <w:szCs w:val="20"/>
    </w:rPr>
  </w:style>
  <w:style w:type="paragraph" w:customStyle="1" w:styleId="ParagraphNumbering">
    <w:name w:val="Paragraph Numbering"/>
    <w:basedOn w:val="Normal"/>
    <w:rsid w:val="00896894"/>
    <w:pPr>
      <w:tabs>
        <w:tab w:val="left" w:pos="720"/>
        <w:tab w:val="num" w:pos="1211"/>
      </w:tabs>
      <w:spacing w:after="240"/>
      <w:ind w:left="1211" w:hanging="360"/>
    </w:pPr>
    <w:rPr>
      <w:sz w:val="24"/>
      <w:szCs w:val="20"/>
    </w:rPr>
  </w:style>
  <w:style w:type="paragraph" w:customStyle="1" w:styleId="CharCharCharCharCharCharCharCharCharCharCharChar">
    <w:name w:val=" Char Char Char Char Char Char Char Char Char Char Char Char"/>
    <w:basedOn w:val="Normal"/>
    <w:rsid w:val="00896894"/>
    <w:pPr>
      <w:pageBreakBefore/>
      <w:spacing w:before="100" w:beforeAutospacing="1" w:after="100" w:afterAutospacing="1"/>
    </w:pPr>
    <w:rPr>
      <w:rFonts w:ascii="Tahoma" w:hAnsi="Tahoma"/>
      <w:sz w:val="20"/>
      <w:szCs w:val="20"/>
    </w:rPr>
  </w:style>
  <w:style w:type="paragraph" w:customStyle="1" w:styleId="CharCharCharCharCharCharCharCharCharCharCharCharCharCharCharCharCharCharCharCharCharCharCharCharCharCharCharCharCharCharCharCharChar">
    <w:name w:val=" Char Char Char Char Char Char Char Char Char Char Char Char Char Char Char Char Char Char Char Char Char Char Char Char Char Char Char Char Char Char Char Char Char"/>
    <w:basedOn w:val="Normal"/>
    <w:rsid w:val="00896894"/>
    <w:pPr>
      <w:pageBreakBefore/>
      <w:spacing w:before="100" w:beforeAutospacing="1" w:after="100" w:afterAutospacing="1"/>
    </w:pPr>
    <w:rPr>
      <w:rFonts w:ascii="Tahoma" w:hAnsi="Tahoma"/>
      <w:sz w:val="20"/>
      <w:szCs w:val="20"/>
    </w:rPr>
  </w:style>
  <w:style w:type="paragraph" w:customStyle="1" w:styleId="CharCharCharCharCharCharCharCharCharCharCharCharCharCharCharCharCharChar">
    <w:name w:val=" Char Char Char Char Char Char Char Char Char Char Char Char Char Char Char Char Char Char"/>
    <w:basedOn w:val="Normal"/>
    <w:rsid w:val="00896894"/>
    <w:pPr>
      <w:pageBreakBefore/>
      <w:spacing w:before="100" w:beforeAutospacing="1" w:after="100" w:afterAutospacing="1"/>
    </w:pPr>
    <w:rPr>
      <w:rFonts w:ascii="Tahoma" w:hAnsi="Tahoma"/>
      <w:sz w:val="20"/>
      <w:szCs w:val="20"/>
    </w:rPr>
  </w:style>
  <w:style w:type="paragraph" w:customStyle="1" w:styleId="Tenvb">
    <w:name w:val="Tenvb"/>
    <w:basedOn w:val="Normal"/>
    <w:link w:val="TenvbChar"/>
    <w:autoRedefine/>
    <w:rsid w:val="00896894"/>
    <w:pPr>
      <w:spacing w:line="340" w:lineRule="exact"/>
      <w:jc w:val="center"/>
    </w:pPr>
  </w:style>
  <w:style w:type="paragraph" w:customStyle="1" w:styleId="CharCharCharCharCharCharCharCharCharCharCharCharCharCharChar">
    <w:name w:val=" Char Char Char Char Char Char Char Char Char Char Char Char Char Char Char"/>
    <w:basedOn w:val="Normal"/>
    <w:rsid w:val="00896894"/>
    <w:pPr>
      <w:pageBreakBefore/>
      <w:spacing w:before="100" w:beforeAutospacing="1" w:after="100" w:afterAutospacing="1"/>
    </w:pPr>
    <w:rPr>
      <w:rFonts w:ascii="Tahoma" w:hAnsi="Tahoma"/>
      <w:sz w:val="20"/>
      <w:szCs w:val="20"/>
    </w:rPr>
  </w:style>
  <w:style w:type="paragraph" w:customStyle="1" w:styleId="ChuongChar">
    <w:name w:val="Chuong Char"/>
    <w:basedOn w:val="Normal"/>
    <w:autoRedefine/>
    <w:rsid w:val="00896894"/>
    <w:pPr>
      <w:autoSpaceDE w:val="0"/>
      <w:autoSpaceDN w:val="0"/>
      <w:spacing w:before="120" w:after="120"/>
      <w:jc w:val="center"/>
    </w:pPr>
    <w:rPr>
      <w:b/>
      <w:bCs/>
      <w:lang w:val="pt-BR"/>
    </w:rPr>
  </w:style>
  <w:style w:type="character" w:customStyle="1" w:styleId="ChuongCharChar">
    <w:name w:val="Chuong Char Char"/>
    <w:basedOn w:val="DefaultParagraphFont"/>
    <w:rsid w:val="00896894"/>
    <w:rPr>
      <w:b/>
      <w:bCs/>
      <w:sz w:val="28"/>
      <w:szCs w:val="28"/>
      <w:lang w:val="pt-BR" w:eastAsia="en-US" w:bidi="ar-SA"/>
    </w:rPr>
  </w:style>
  <w:style w:type="paragraph" w:customStyle="1" w:styleId="Dieu">
    <w:name w:val="Dieu"/>
    <w:basedOn w:val="Normal"/>
    <w:autoRedefine/>
    <w:rsid w:val="00896894"/>
    <w:pPr>
      <w:widowControl w:val="0"/>
      <w:spacing w:before="80" w:line="340" w:lineRule="exact"/>
      <w:ind w:firstLine="454"/>
      <w:jc w:val="both"/>
      <w:outlineLvl w:val="0"/>
    </w:pPr>
    <w:rPr>
      <w:rFonts w:ascii="Times New Roman Bold" w:hAnsi="Times New Roman Bold"/>
      <w:b/>
      <w:bCs/>
      <w:spacing w:val="4"/>
      <w:kern w:val="32"/>
    </w:rPr>
  </w:style>
  <w:style w:type="paragraph" w:customStyle="1" w:styleId="ListParagraph">
    <w:name w:val="List Paragraph"/>
    <w:aliases w:val="AR Bul Normal,List Paragraph1,bullet 1,List Paragraph11"/>
    <w:basedOn w:val="Normal"/>
    <w:link w:val="ListParagraphChar"/>
    <w:qFormat/>
    <w:rsid w:val="00896894"/>
    <w:pPr>
      <w:spacing w:after="200" w:line="276" w:lineRule="auto"/>
      <w:ind w:left="720"/>
      <w:contextualSpacing/>
    </w:pPr>
    <w:rPr>
      <w:rFonts w:ascii="Calibri" w:eastAsia="Calibri" w:hAnsi="Calibri"/>
      <w:sz w:val="22"/>
      <w:szCs w:val="22"/>
    </w:rPr>
  </w:style>
  <w:style w:type="paragraph" w:customStyle="1" w:styleId="CharCharCharCharCharCharCharCharCharCharCharCharCharCharCharCharCharCharCharCharCharCharCharCharCharCharChar">
    <w:name w:val=" Char Char Char Char Char Char Char Char Char Char Char Char Char Char Char Char Char Char Char Char Char Char Char Char Char Char Char"/>
    <w:basedOn w:val="Normal"/>
    <w:rsid w:val="00896894"/>
    <w:pPr>
      <w:pageBreakBefore/>
      <w:spacing w:before="100" w:beforeAutospacing="1" w:after="100" w:afterAutospacing="1"/>
    </w:pPr>
    <w:rPr>
      <w:rFonts w:ascii="Tahoma" w:hAnsi="Tahoma"/>
      <w:sz w:val="20"/>
      <w:szCs w:val="20"/>
    </w:rPr>
  </w:style>
  <w:style w:type="paragraph" w:customStyle="1" w:styleId="CharCharCharCharCharCharCharCharCharCharCharCharCharCharCharCharCharCharCharCharCharCharCharCharCharCharChar0">
    <w:name w:val="Char Char Char Char Char Char Char Char Char Char Char Char Char Char Char Char Char Char Char Char Char Char Char Char Char Char Char"/>
    <w:basedOn w:val="Normal"/>
    <w:rsid w:val="00896894"/>
    <w:pPr>
      <w:pageBreakBefore/>
      <w:spacing w:before="100" w:beforeAutospacing="1" w:after="100" w:afterAutospacing="1"/>
    </w:pPr>
    <w:rPr>
      <w:rFonts w:ascii="Tahoma" w:hAnsi="Tahoma"/>
      <w:sz w:val="20"/>
      <w:szCs w:val="20"/>
    </w:rPr>
  </w:style>
  <w:style w:type="paragraph" w:customStyle="1" w:styleId="xl24">
    <w:name w:val="xl24"/>
    <w:basedOn w:val="Normal"/>
    <w:rsid w:val="00896894"/>
    <w:pPr>
      <w:spacing w:before="100" w:beforeAutospacing="1" w:after="100" w:afterAutospacing="1"/>
    </w:pPr>
    <w:rPr>
      <w:rFonts w:ascii="Arial" w:hAnsi="Arial" w:cs="Arial"/>
      <w:b/>
      <w:bCs/>
      <w:sz w:val="24"/>
      <w:szCs w:val="24"/>
      <w:u w:val="single"/>
    </w:rPr>
  </w:style>
  <w:style w:type="paragraph" w:customStyle="1" w:styleId="xl25">
    <w:name w:val="xl25"/>
    <w:basedOn w:val="Normal"/>
    <w:rsid w:val="00896894"/>
    <w:pPr>
      <w:spacing w:before="100" w:beforeAutospacing="1" w:after="100" w:afterAutospacing="1"/>
      <w:textAlignment w:val="top"/>
    </w:pPr>
    <w:rPr>
      <w:rFonts w:ascii="Arial" w:hAnsi="Arial" w:cs="Arial"/>
      <w:b/>
      <w:bCs/>
      <w:sz w:val="24"/>
      <w:szCs w:val="24"/>
      <w:u w:val="single"/>
    </w:rPr>
  </w:style>
  <w:style w:type="paragraph" w:customStyle="1" w:styleId="xl26">
    <w:name w:val="xl26"/>
    <w:basedOn w:val="Normal"/>
    <w:rsid w:val="00896894"/>
    <w:pPr>
      <w:spacing w:before="100" w:beforeAutospacing="1" w:after="100" w:afterAutospacing="1"/>
      <w:textAlignment w:val="top"/>
    </w:pPr>
    <w:rPr>
      <w:rFonts w:ascii="Arial" w:hAnsi="Arial" w:cs="Arial"/>
      <w:b/>
      <w:bCs/>
      <w:sz w:val="24"/>
      <w:szCs w:val="24"/>
    </w:rPr>
  </w:style>
  <w:style w:type="paragraph" w:customStyle="1" w:styleId="xl27">
    <w:name w:val="xl27"/>
    <w:basedOn w:val="Normal"/>
    <w:rsid w:val="00896894"/>
    <w:pPr>
      <w:spacing w:before="100" w:beforeAutospacing="1" w:after="100" w:afterAutospacing="1"/>
      <w:jc w:val="center"/>
      <w:textAlignment w:val="top"/>
    </w:pPr>
    <w:rPr>
      <w:rFonts w:ascii="Arial" w:hAnsi="Arial" w:cs="Arial"/>
      <w:b/>
      <w:bCs/>
      <w:i/>
      <w:iCs/>
      <w:color w:val="333399"/>
      <w:sz w:val="24"/>
      <w:szCs w:val="24"/>
    </w:rPr>
  </w:style>
  <w:style w:type="paragraph" w:customStyle="1" w:styleId="xl28">
    <w:name w:val="xl28"/>
    <w:basedOn w:val="Normal"/>
    <w:rsid w:val="00896894"/>
    <w:pPr>
      <w:spacing w:before="100" w:beforeAutospacing="1" w:after="100" w:afterAutospacing="1"/>
    </w:pPr>
    <w:rPr>
      <w:rFonts w:ascii="Arial" w:hAnsi="Arial" w:cs="Arial"/>
      <w:sz w:val="24"/>
      <w:szCs w:val="24"/>
    </w:rPr>
  </w:style>
  <w:style w:type="paragraph" w:customStyle="1" w:styleId="xl29">
    <w:name w:val="xl29"/>
    <w:basedOn w:val="Normal"/>
    <w:rsid w:val="00896894"/>
    <w:pPr>
      <w:spacing w:before="100" w:beforeAutospacing="1" w:after="100" w:afterAutospacing="1"/>
    </w:pPr>
    <w:rPr>
      <w:rFonts w:ascii="Arial" w:hAnsi="Arial" w:cs="Arial"/>
      <w:b/>
      <w:bCs/>
      <w:sz w:val="24"/>
      <w:szCs w:val="24"/>
    </w:rPr>
  </w:style>
  <w:style w:type="paragraph" w:customStyle="1" w:styleId="xl30">
    <w:name w:val="xl30"/>
    <w:basedOn w:val="Normal"/>
    <w:rsid w:val="00896894"/>
    <w:pPr>
      <w:spacing w:before="100" w:beforeAutospacing="1" w:after="100" w:afterAutospacing="1"/>
    </w:pPr>
    <w:rPr>
      <w:rFonts w:ascii="Arial" w:hAnsi="Arial" w:cs="Arial"/>
      <w:i/>
      <w:iCs/>
      <w:color w:val="333399"/>
      <w:sz w:val="24"/>
      <w:szCs w:val="24"/>
    </w:rPr>
  </w:style>
  <w:style w:type="paragraph" w:customStyle="1" w:styleId="xl31">
    <w:name w:val="xl31"/>
    <w:basedOn w:val="Normal"/>
    <w:rsid w:val="00896894"/>
    <w:pPr>
      <w:spacing w:before="100" w:beforeAutospacing="1" w:after="100" w:afterAutospacing="1"/>
      <w:textAlignment w:val="top"/>
    </w:pPr>
    <w:rPr>
      <w:rFonts w:ascii="Arial" w:hAnsi="Arial" w:cs="Arial"/>
      <w:i/>
      <w:iCs/>
      <w:color w:val="333399"/>
      <w:sz w:val="24"/>
      <w:szCs w:val="24"/>
    </w:rPr>
  </w:style>
  <w:style w:type="paragraph" w:customStyle="1" w:styleId="xl32">
    <w:name w:val="xl32"/>
    <w:basedOn w:val="Normal"/>
    <w:rsid w:val="00896894"/>
    <w:pPr>
      <w:spacing w:before="100" w:beforeAutospacing="1" w:after="100" w:afterAutospacing="1"/>
      <w:jc w:val="center"/>
      <w:textAlignment w:val="top"/>
    </w:pPr>
    <w:rPr>
      <w:rFonts w:ascii="Arial" w:hAnsi="Arial" w:cs="Arial"/>
      <w:i/>
      <w:iCs/>
      <w:color w:val="333399"/>
      <w:sz w:val="24"/>
      <w:szCs w:val="24"/>
    </w:rPr>
  </w:style>
  <w:style w:type="paragraph" w:customStyle="1" w:styleId="xl33">
    <w:name w:val="xl33"/>
    <w:basedOn w:val="Normal"/>
    <w:rsid w:val="00896894"/>
    <w:pPr>
      <w:spacing w:before="100" w:beforeAutospacing="1" w:after="100" w:afterAutospacing="1"/>
    </w:pPr>
    <w:rPr>
      <w:rFonts w:ascii="Arial" w:hAnsi="Arial" w:cs="Arial"/>
      <w:i/>
      <w:iCs/>
      <w:color w:val="333399"/>
      <w:sz w:val="24"/>
      <w:szCs w:val="24"/>
    </w:rPr>
  </w:style>
  <w:style w:type="paragraph" w:customStyle="1" w:styleId="xl34">
    <w:name w:val="xl34"/>
    <w:basedOn w:val="Normal"/>
    <w:rsid w:val="00896894"/>
    <w:pPr>
      <w:spacing w:before="100" w:beforeAutospacing="1" w:after="100" w:afterAutospacing="1"/>
      <w:textAlignment w:val="top"/>
    </w:pPr>
    <w:rPr>
      <w:rFonts w:ascii="Arial" w:hAnsi="Arial" w:cs="Arial"/>
      <w:i/>
      <w:iCs/>
      <w:color w:val="FF0000"/>
      <w:sz w:val="24"/>
      <w:szCs w:val="24"/>
    </w:rPr>
  </w:style>
  <w:style w:type="paragraph" w:customStyle="1" w:styleId="xl35">
    <w:name w:val="xl35"/>
    <w:basedOn w:val="Normal"/>
    <w:rsid w:val="00896894"/>
    <w:pPr>
      <w:spacing w:before="100" w:beforeAutospacing="1" w:after="100" w:afterAutospacing="1"/>
    </w:pPr>
    <w:rPr>
      <w:rFonts w:ascii="Arial" w:hAnsi="Arial" w:cs="Arial"/>
      <w:i/>
      <w:iCs/>
      <w:color w:val="FF0000"/>
      <w:sz w:val="24"/>
      <w:szCs w:val="24"/>
    </w:rPr>
  </w:style>
  <w:style w:type="paragraph" w:customStyle="1" w:styleId="xl36">
    <w:name w:val="xl36"/>
    <w:basedOn w:val="Normal"/>
    <w:rsid w:val="00896894"/>
    <w:pPr>
      <w:spacing w:before="100" w:beforeAutospacing="1" w:after="100" w:afterAutospacing="1"/>
      <w:textAlignment w:val="top"/>
    </w:pPr>
    <w:rPr>
      <w:rFonts w:ascii="Arial" w:hAnsi="Arial" w:cs="Arial"/>
      <w:b/>
      <w:bCs/>
      <w:color w:val="FF0000"/>
      <w:sz w:val="24"/>
      <w:szCs w:val="24"/>
    </w:rPr>
  </w:style>
  <w:style w:type="paragraph" w:customStyle="1" w:styleId="xl37">
    <w:name w:val="xl37"/>
    <w:basedOn w:val="Normal"/>
    <w:rsid w:val="00896894"/>
    <w:pPr>
      <w:spacing w:before="100" w:beforeAutospacing="1" w:after="100" w:afterAutospacing="1"/>
      <w:jc w:val="center"/>
    </w:pPr>
    <w:rPr>
      <w:rFonts w:ascii="Arial" w:hAnsi="Arial" w:cs="Arial"/>
      <w:i/>
      <w:iCs/>
      <w:color w:val="333399"/>
      <w:sz w:val="24"/>
      <w:szCs w:val="24"/>
    </w:rPr>
  </w:style>
  <w:style w:type="paragraph" w:customStyle="1" w:styleId="xl38">
    <w:name w:val="xl38"/>
    <w:basedOn w:val="Normal"/>
    <w:rsid w:val="00896894"/>
    <w:pPr>
      <w:spacing w:before="100" w:beforeAutospacing="1" w:after="100" w:afterAutospacing="1"/>
    </w:pPr>
    <w:rPr>
      <w:rFonts w:ascii="Arial" w:hAnsi="Arial" w:cs="Arial"/>
      <w:b/>
      <w:bCs/>
      <w:i/>
      <w:iCs/>
      <w:sz w:val="24"/>
      <w:szCs w:val="24"/>
    </w:rPr>
  </w:style>
  <w:style w:type="paragraph" w:customStyle="1" w:styleId="xl39">
    <w:name w:val="xl39"/>
    <w:basedOn w:val="Normal"/>
    <w:rsid w:val="00896894"/>
    <w:pPr>
      <w:spacing w:before="100" w:beforeAutospacing="1" w:after="100" w:afterAutospacing="1"/>
    </w:pPr>
    <w:rPr>
      <w:rFonts w:ascii="Arial" w:hAnsi="Arial" w:cs="Arial"/>
      <w:b/>
      <w:bCs/>
      <w:i/>
      <w:iCs/>
      <w:sz w:val="24"/>
      <w:szCs w:val="24"/>
    </w:rPr>
  </w:style>
  <w:style w:type="paragraph" w:customStyle="1" w:styleId="xl40">
    <w:name w:val="xl40"/>
    <w:basedOn w:val="Normal"/>
    <w:rsid w:val="00896894"/>
    <w:pPr>
      <w:spacing w:before="100" w:beforeAutospacing="1" w:after="100" w:afterAutospacing="1"/>
    </w:pPr>
    <w:rPr>
      <w:rFonts w:ascii="Arial" w:hAnsi="Arial" w:cs="Arial"/>
      <w:b/>
      <w:bCs/>
      <w:sz w:val="24"/>
      <w:szCs w:val="24"/>
    </w:rPr>
  </w:style>
  <w:style w:type="paragraph" w:customStyle="1" w:styleId="xl41">
    <w:name w:val="xl41"/>
    <w:basedOn w:val="Normal"/>
    <w:rsid w:val="00896894"/>
    <w:pPr>
      <w:spacing w:before="100" w:beforeAutospacing="1" w:after="100" w:afterAutospacing="1"/>
      <w:textAlignment w:val="top"/>
    </w:pPr>
    <w:rPr>
      <w:rFonts w:ascii="Arial" w:hAnsi="Arial" w:cs="Arial"/>
      <w:color w:val="333399"/>
      <w:sz w:val="24"/>
      <w:szCs w:val="24"/>
    </w:rPr>
  </w:style>
  <w:style w:type="paragraph" w:customStyle="1" w:styleId="xl42">
    <w:name w:val="xl42"/>
    <w:basedOn w:val="Normal"/>
    <w:rsid w:val="00896894"/>
    <w:pPr>
      <w:spacing w:before="100" w:beforeAutospacing="1" w:after="100" w:afterAutospacing="1"/>
    </w:pPr>
    <w:rPr>
      <w:rFonts w:ascii="Arial" w:hAnsi="Arial" w:cs="Arial"/>
      <w:i/>
      <w:iCs/>
      <w:sz w:val="24"/>
      <w:szCs w:val="24"/>
    </w:rPr>
  </w:style>
  <w:style w:type="paragraph" w:customStyle="1" w:styleId="xl43">
    <w:name w:val="xl43"/>
    <w:basedOn w:val="Normal"/>
    <w:rsid w:val="00896894"/>
    <w:pPr>
      <w:spacing w:before="100" w:beforeAutospacing="1" w:after="100" w:afterAutospacing="1"/>
      <w:ind w:firstLineChars="400"/>
      <w:textAlignment w:val="top"/>
    </w:pPr>
    <w:rPr>
      <w:rFonts w:ascii="Arial" w:hAnsi="Arial" w:cs="Arial"/>
      <w:sz w:val="24"/>
      <w:szCs w:val="24"/>
    </w:rPr>
  </w:style>
  <w:style w:type="paragraph" w:customStyle="1" w:styleId="xl44">
    <w:name w:val="xl44"/>
    <w:basedOn w:val="Normal"/>
    <w:rsid w:val="00896894"/>
    <w:pPr>
      <w:spacing w:before="100" w:beforeAutospacing="1" w:after="100" w:afterAutospacing="1"/>
    </w:pPr>
    <w:rPr>
      <w:rFonts w:ascii="Arial" w:hAnsi="Arial" w:cs="Arial"/>
      <w:b/>
      <w:bCs/>
      <w:i/>
      <w:iCs/>
      <w:color w:val="FF0000"/>
      <w:sz w:val="24"/>
      <w:szCs w:val="24"/>
    </w:rPr>
  </w:style>
  <w:style w:type="paragraph" w:customStyle="1" w:styleId="xl45">
    <w:name w:val="xl45"/>
    <w:basedOn w:val="Normal"/>
    <w:rsid w:val="00896894"/>
    <w:pPr>
      <w:spacing w:before="100" w:beforeAutospacing="1" w:after="100" w:afterAutospacing="1"/>
      <w:textAlignment w:val="top"/>
    </w:pPr>
    <w:rPr>
      <w:rFonts w:ascii="Arial" w:hAnsi="Arial" w:cs="Arial"/>
      <w:color w:val="FF0000"/>
      <w:sz w:val="24"/>
      <w:szCs w:val="24"/>
    </w:rPr>
  </w:style>
  <w:style w:type="paragraph" w:customStyle="1" w:styleId="xl46">
    <w:name w:val="xl46"/>
    <w:basedOn w:val="Normal"/>
    <w:rsid w:val="00896894"/>
    <w:pPr>
      <w:spacing w:before="100" w:beforeAutospacing="1" w:after="100" w:afterAutospacing="1"/>
    </w:pPr>
    <w:rPr>
      <w:rFonts w:ascii="Arial" w:hAnsi="Arial" w:cs="Arial"/>
      <w:b/>
      <w:bCs/>
      <w:color w:val="FF0000"/>
      <w:sz w:val="24"/>
      <w:szCs w:val="24"/>
    </w:rPr>
  </w:style>
  <w:style w:type="paragraph" w:customStyle="1" w:styleId="xl47">
    <w:name w:val="xl47"/>
    <w:basedOn w:val="Normal"/>
    <w:rsid w:val="00896894"/>
    <w:pPr>
      <w:spacing w:before="100" w:beforeAutospacing="1" w:after="100" w:afterAutospacing="1"/>
    </w:pPr>
    <w:rPr>
      <w:rFonts w:ascii="Arial" w:hAnsi="Arial" w:cs="Arial"/>
      <w:color w:val="FF0000"/>
      <w:sz w:val="24"/>
      <w:szCs w:val="24"/>
    </w:rPr>
  </w:style>
  <w:style w:type="paragraph" w:customStyle="1" w:styleId="xl48">
    <w:name w:val="xl48"/>
    <w:basedOn w:val="Normal"/>
    <w:rsid w:val="00896894"/>
    <w:pPr>
      <w:spacing w:before="100" w:beforeAutospacing="1" w:after="100" w:afterAutospacing="1"/>
      <w:jc w:val="center"/>
    </w:pPr>
    <w:rPr>
      <w:rFonts w:ascii="Arial" w:hAnsi="Arial" w:cs="Arial"/>
      <w:i/>
      <w:iCs/>
      <w:color w:val="FF0000"/>
      <w:sz w:val="24"/>
      <w:szCs w:val="24"/>
    </w:rPr>
  </w:style>
  <w:style w:type="paragraph" w:customStyle="1" w:styleId="xl49">
    <w:name w:val="xl49"/>
    <w:basedOn w:val="Normal"/>
    <w:rsid w:val="00896894"/>
    <w:pPr>
      <w:spacing w:before="100" w:beforeAutospacing="1" w:after="100" w:afterAutospacing="1"/>
    </w:pPr>
    <w:rPr>
      <w:rFonts w:ascii="Arial" w:hAnsi="Arial" w:cs="Arial"/>
      <w:color w:val="333399"/>
      <w:sz w:val="24"/>
      <w:szCs w:val="24"/>
    </w:rPr>
  </w:style>
  <w:style w:type="paragraph" w:customStyle="1" w:styleId="xl50">
    <w:name w:val="xl50"/>
    <w:basedOn w:val="Normal"/>
    <w:rsid w:val="00896894"/>
    <w:pPr>
      <w:spacing w:before="100" w:beforeAutospacing="1" w:after="100" w:afterAutospacing="1"/>
    </w:pPr>
    <w:rPr>
      <w:rFonts w:ascii="Arial" w:hAnsi="Arial" w:cs="Arial"/>
      <w:color w:val="000080"/>
      <w:sz w:val="24"/>
      <w:szCs w:val="24"/>
    </w:rPr>
  </w:style>
  <w:style w:type="paragraph" w:customStyle="1" w:styleId="xl51">
    <w:name w:val="xl51"/>
    <w:basedOn w:val="Normal"/>
    <w:rsid w:val="00896894"/>
    <w:pPr>
      <w:spacing w:before="100" w:beforeAutospacing="1" w:after="100" w:afterAutospacing="1"/>
    </w:pPr>
    <w:rPr>
      <w:rFonts w:ascii="Arial" w:hAnsi="Arial" w:cs="Arial"/>
      <w:i/>
      <w:iCs/>
      <w:color w:val="000080"/>
      <w:sz w:val="24"/>
      <w:szCs w:val="24"/>
    </w:rPr>
  </w:style>
  <w:style w:type="paragraph" w:customStyle="1" w:styleId="xl52">
    <w:name w:val="xl52"/>
    <w:basedOn w:val="Normal"/>
    <w:rsid w:val="00896894"/>
    <w:pPr>
      <w:spacing w:before="100" w:beforeAutospacing="1" w:after="100" w:afterAutospacing="1"/>
      <w:jc w:val="center"/>
    </w:pPr>
    <w:rPr>
      <w:rFonts w:ascii="Arial" w:hAnsi="Arial" w:cs="Arial"/>
      <w:i/>
      <w:iCs/>
      <w:color w:val="000080"/>
      <w:sz w:val="24"/>
      <w:szCs w:val="24"/>
    </w:rPr>
  </w:style>
  <w:style w:type="paragraph" w:customStyle="1" w:styleId="xl53">
    <w:name w:val="xl53"/>
    <w:basedOn w:val="Normal"/>
    <w:rsid w:val="00896894"/>
    <w:pPr>
      <w:spacing w:before="100" w:beforeAutospacing="1" w:after="100" w:afterAutospacing="1"/>
      <w:textAlignment w:val="top"/>
    </w:pPr>
    <w:rPr>
      <w:rFonts w:ascii="Arial" w:hAnsi="Arial" w:cs="Arial"/>
      <w:i/>
      <w:iCs/>
      <w:color w:val="000080"/>
      <w:sz w:val="24"/>
      <w:szCs w:val="24"/>
    </w:rPr>
  </w:style>
  <w:style w:type="paragraph" w:customStyle="1" w:styleId="xl54">
    <w:name w:val="xl54"/>
    <w:basedOn w:val="Normal"/>
    <w:rsid w:val="00896894"/>
    <w:pPr>
      <w:spacing w:before="100" w:beforeAutospacing="1" w:after="100" w:afterAutospacing="1"/>
      <w:textAlignment w:val="top"/>
    </w:pPr>
    <w:rPr>
      <w:rFonts w:ascii="Arial" w:hAnsi="Arial" w:cs="Arial"/>
      <w:b/>
      <w:bCs/>
      <w:i/>
      <w:iCs/>
      <w:sz w:val="24"/>
      <w:szCs w:val="24"/>
    </w:rPr>
  </w:style>
  <w:style w:type="paragraph" w:customStyle="1" w:styleId="xl55">
    <w:name w:val="xl55"/>
    <w:basedOn w:val="Normal"/>
    <w:rsid w:val="00896894"/>
    <w:pPr>
      <w:shd w:val="clear" w:color="auto" w:fill="C0C0C0"/>
      <w:spacing w:before="100" w:beforeAutospacing="1" w:after="100" w:afterAutospacing="1"/>
      <w:jc w:val="center"/>
      <w:textAlignment w:val="center"/>
    </w:pPr>
    <w:rPr>
      <w:rFonts w:ascii="Arial" w:hAnsi="Arial" w:cs="Arial"/>
      <w:b/>
      <w:bCs/>
      <w:i/>
      <w:iCs/>
      <w:color w:val="000080"/>
      <w:sz w:val="24"/>
      <w:szCs w:val="24"/>
    </w:rPr>
  </w:style>
  <w:style w:type="paragraph" w:styleId="CommentSubject">
    <w:name w:val="annotation subject"/>
    <w:basedOn w:val="CommentText"/>
    <w:next w:val="CommentText"/>
    <w:link w:val="CommentSubjectChar2"/>
    <w:semiHidden/>
    <w:rsid w:val="00896894"/>
    <w:rPr>
      <w:rFonts w:ascii="Times New Roman" w:hAnsi="Times New Roman"/>
      <w:b/>
      <w:bCs/>
    </w:rPr>
  </w:style>
  <w:style w:type="character" w:customStyle="1" w:styleId="CommentSubjectChar">
    <w:name w:val="Comment Subject Char"/>
    <w:basedOn w:val="CommentTextChar"/>
    <w:rsid w:val="00896894"/>
    <w:rPr>
      <w:rFonts w:eastAsia="Times New Roman" w:cs="Times New Roman"/>
      <w:b/>
      <w:bCs/>
      <w:sz w:val="20"/>
      <w:szCs w:val="20"/>
      <w:lang w:val="en-US"/>
    </w:rPr>
  </w:style>
  <w:style w:type="character" w:customStyle="1" w:styleId="CommentSubjectChar2">
    <w:name w:val="Comment Subject Char2"/>
    <w:basedOn w:val="CharChar8"/>
    <w:link w:val="CommentSubject"/>
    <w:semiHidden/>
    <w:rsid w:val="00896894"/>
    <w:rPr>
      <w:rFonts w:eastAsia="Times New Roman" w:cs="Times New Roman"/>
      <w:b/>
      <w:bCs/>
      <w:sz w:val="20"/>
      <w:szCs w:val="20"/>
      <w:lang w:val="en-US" w:eastAsia="en-US" w:bidi="ar-SA"/>
    </w:rPr>
  </w:style>
  <w:style w:type="paragraph" w:customStyle="1" w:styleId="Heading1TimesNewRoman">
    <w:name w:val="Heading 1 + Times New Roman"/>
    <w:aliases w:val="14 pt,Centered,After:  12 pt,Line spacing:  M...,Normal (Web) + (Latin) .VnTime,Bold,Before:  Auto,After:  Auto,Linm1..."/>
    <w:basedOn w:val="Heading1"/>
    <w:rsid w:val="00896894"/>
  </w:style>
  <w:style w:type="paragraph" w:customStyle="1" w:styleId="crHeading1">
    <w:name w:val="crHeading 1"/>
    <w:basedOn w:val="Normal"/>
    <w:rsid w:val="00896894"/>
    <w:pPr>
      <w:tabs>
        <w:tab w:val="num" w:pos="360"/>
      </w:tabs>
      <w:spacing w:before="360" w:after="120"/>
      <w:ind w:left="360" w:hanging="360"/>
      <w:jc w:val="both"/>
    </w:pPr>
    <w:rPr>
      <w:b/>
      <w:bCs/>
      <w:color w:val="800000"/>
      <w:sz w:val="24"/>
      <w:szCs w:val="24"/>
    </w:rPr>
  </w:style>
  <w:style w:type="paragraph" w:customStyle="1" w:styleId="crHeading11">
    <w:name w:val="crHeading 1.1"/>
    <w:basedOn w:val="Normal"/>
    <w:rsid w:val="00896894"/>
    <w:pPr>
      <w:tabs>
        <w:tab w:val="num" w:pos="1440"/>
      </w:tabs>
      <w:spacing w:before="240" w:after="120"/>
      <w:ind w:left="1440" w:hanging="360"/>
      <w:jc w:val="both"/>
    </w:pPr>
    <w:rPr>
      <w:b/>
      <w:bCs/>
      <w:sz w:val="24"/>
      <w:szCs w:val="24"/>
    </w:rPr>
  </w:style>
  <w:style w:type="paragraph" w:customStyle="1" w:styleId="crHeading111Char">
    <w:name w:val="crHeading 1.1.1 Char"/>
    <w:basedOn w:val="Normal"/>
    <w:rsid w:val="00896894"/>
    <w:pPr>
      <w:spacing w:before="120" w:after="120"/>
      <w:ind w:firstLine="720"/>
      <w:jc w:val="both"/>
    </w:pPr>
    <w:rPr>
      <w:b/>
      <w:bCs/>
      <w:i/>
      <w:iCs/>
      <w:sz w:val="24"/>
      <w:szCs w:val="24"/>
    </w:rPr>
  </w:style>
  <w:style w:type="paragraph" w:customStyle="1" w:styleId="Char3">
    <w:name w:val=" Char3"/>
    <w:basedOn w:val="Normal"/>
    <w:rsid w:val="00896894"/>
    <w:pPr>
      <w:spacing w:before="120" w:after="160" w:line="240" w:lineRule="exact"/>
      <w:ind w:firstLine="720"/>
      <w:jc w:val="both"/>
    </w:pPr>
    <w:rPr>
      <w:noProof/>
      <w:sz w:val="20"/>
      <w:szCs w:val="20"/>
      <w:lang w:val="en-AU" w:eastAsia="en-US"/>
    </w:rPr>
  </w:style>
  <w:style w:type="paragraph" w:customStyle="1" w:styleId="Style1">
    <w:name w:val="Style1"/>
    <w:basedOn w:val="Normal"/>
    <w:link w:val="Style1Char"/>
    <w:qFormat/>
    <w:rsid w:val="00896894"/>
    <w:pPr>
      <w:spacing w:before="120" w:after="120" w:line="288" w:lineRule="auto"/>
      <w:ind w:firstLine="720"/>
      <w:jc w:val="center"/>
    </w:pPr>
    <w:rPr>
      <w:rFonts w:asciiTheme="majorHAnsi" w:hAnsiTheme="majorHAnsi"/>
      <w:b/>
      <w:color w:val="2F5496" w:themeColor="accent1" w:themeShade="BF"/>
      <w:sz w:val="36"/>
    </w:rPr>
  </w:style>
  <w:style w:type="paragraph" w:customStyle="1" w:styleId="Style2">
    <w:name w:val="Style2"/>
    <w:basedOn w:val="Normal"/>
    <w:link w:val="Style2Char"/>
    <w:qFormat/>
    <w:rsid w:val="00896894"/>
    <w:pPr>
      <w:tabs>
        <w:tab w:val="num" w:pos="0"/>
        <w:tab w:val="left" w:pos="360"/>
      </w:tabs>
      <w:spacing w:before="240" w:after="120" w:line="360" w:lineRule="auto"/>
      <w:ind w:left="720" w:hanging="432"/>
      <w:jc w:val="both"/>
    </w:pPr>
    <w:rPr>
      <w:b/>
      <w:sz w:val="26"/>
      <w:szCs w:val="26"/>
    </w:rPr>
  </w:style>
  <w:style w:type="paragraph" w:customStyle="1" w:styleId="Style3">
    <w:name w:val="Style3"/>
    <w:basedOn w:val="Normal"/>
    <w:qFormat/>
    <w:rsid w:val="00896894"/>
    <w:pPr>
      <w:tabs>
        <w:tab w:val="num" w:pos="720"/>
      </w:tabs>
      <w:autoSpaceDE w:val="0"/>
      <w:autoSpaceDN w:val="0"/>
      <w:adjustRightInd w:val="0"/>
      <w:spacing w:before="120" w:after="120" w:line="288" w:lineRule="auto"/>
      <w:ind w:firstLine="360"/>
      <w:jc w:val="both"/>
    </w:pPr>
    <w:rPr>
      <w:b/>
      <w:color w:val="000000"/>
      <w:sz w:val="26"/>
      <w:szCs w:val="26"/>
    </w:rPr>
  </w:style>
  <w:style w:type="paragraph" w:styleId="TOC1">
    <w:name w:val="toc 1"/>
    <w:basedOn w:val="Normal"/>
    <w:next w:val="Normal"/>
    <w:autoRedefine/>
    <w:semiHidden/>
    <w:rsid w:val="00896894"/>
    <w:pPr>
      <w:widowControl w:val="0"/>
      <w:tabs>
        <w:tab w:val="right" w:leader="dot" w:pos="9062"/>
      </w:tabs>
      <w:spacing w:before="80" w:line="350" w:lineRule="exact"/>
      <w:ind w:firstLine="454"/>
      <w:jc w:val="both"/>
    </w:pPr>
    <w:rPr>
      <w:noProof/>
      <w:spacing w:val="-10"/>
    </w:rPr>
  </w:style>
  <w:style w:type="paragraph" w:styleId="TOC2">
    <w:name w:val="toc 2"/>
    <w:basedOn w:val="Normal"/>
    <w:next w:val="Normal"/>
    <w:autoRedefine/>
    <w:semiHidden/>
    <w:rsid w:val="00896894"/>
    <w:pPr>
      <w:widowControl w:val="0"/>
      <w:spacing w:before="80" w:line="330" w:lineRule="exact"/>
      <w:ind w:firstLine="454"/>
      <w:jc w:val="both"/>
    </w:pPr>
    <w:rPr>
      <w:rFonts w:ascii="Arial" w:hAnsi="Arial" w:cs="Arial"/>
      <w:noProof/>
      <w:sz w:val="25"/>
      <w:szCs w:val="25"/>
    </w:rPr>
  </w:style>
  <w:style w:type="paragraph" w:styleId="TOC3">
    <w:name w:val="toc 3"/>
    <w:basedOn w:val="Normal"/>
    <w:next w:val="Normal"/>
    <w:autoRedefine/>
    <w:semiHidden/>
    <w:rsid w:val="00896894"/>
    <w:pPr>
      <w:tabs>
        <w:tab w:val="left" w:pos="1610"/>
        <w:tab w:val="left" w:pos="1800"/>
        <w:tab w:val="right" w:leader="dot" w:pos="9062"/>
      </w:tabs>
      <w:spacing w:before="60" w:after="60" w:line="288" w:lineRule="auto"/>
      <w:ind w:left="482" w:firstLine="720"/>
      <w:jc w:val="both"/>
    </w:pPr>
    <w:rPr>
      <w:sz w:val="24"/>
      <w:szCs w:val="24"/>
    </w:rPr>
  </w:style>
  <w:style w:type="paragraph" w:styleId="TOC4">
    <w:name w:val="toc 4"/>
    <w:basedOn w:val="Normal"/>
    <w:next w:val="Normal"/>
    <w:autoRedefine/>
    <w:semiHidden/>
    <w:rsid w:val="00896894"/>
    <w:pPr>
      <w:spacing w:before="120" w:after="120"/>
      <w:ind w:left="720" w:firstLine="720"/>
      <w:jc w:val="both"/>
    </w:pPr>
    <w:rPr>
      <w:sz w:val="24"/>
      <w:szCs w:val="24"/>
    </w:rPr>
  </w:style>
  <w:style w:type="paragraph" w:customStyle="1" w:styleId="Style4">
    <w:name w:val="Style4"/>
    <w:basedOn w:val="Heading1"/>
    <w:link w:val="Style4Char"/>
    <w:qFormat/>
    <w:rsid w:val="00896894"/>
  </w:style>
  <w:style w:type="paragraph" w:styleId="TOCHeading">
    <w:name w:val="TOC Heading"/>
    <w:basedOn w:val="Heading1"/>
    <w:next w:val="Normal"/>
    <w:qFormat/>
    <w:rsid w:val="00896894"/>
    <w:pPr>
      <w:outlineLvl w:val="9"/>
    </w:pPr>
    <w:rPr>
      <w:b/>
    </w:rPr>
  </w:style>
  <w:style w:type="paragraph" w:customStyle="1" w:styleId="Phan">
    <w:name w:val="Phan"/>
    <w:basedOn w:val="Normal"/>
    <w:autoRedefine/>
    <w:qFormat/>
    <w:rsid w:val="00896894"/>
    <w:pPr>
      <w:spacing w:before="360" w:after="240" w:line="360" w:lineRule="auto"/>
      <w:jc w:val="center"/>
    </w:pPr>
    <w:rPr>
      <w:b/>
    </w:rPr>
  </w:style>
  <w:style w:type="paragraph" w:customStyle="1" w:styleId="crTable-row1">
    <w:name w:val="crTable-row1"/>
    <w:basedOn w:val="Normal"/>
    <w:rsid w:val="00896894"/>
    <w:pPr>
      <w:keepLines/>
      <w:spacing w:before="120" w:after="120"/>
      <w:jc w:val="center"/>
    </w:pPr>
    <w:rPr>
      <w:rFonts w:eastAsia="MS Mincho"/>
      <w:b/>
      <w:bCs/>
      <w:color w:val="6E2500"/>
      <w:sz w:val="24"/>
      <w:szCs w:val="24"/>
    </w:rPr>
  </w:style>
  <w:style w:type="paragraph" w:customStyle="1" w:styleId="tvTable-row1">
    <w:name w:val="tvTable-row1"/>
    <w:basedOn w:val="Normal"/>
    <w:rsid w:val="00896894"/>
    <w:pPr>
      <w:keepLines/>
      <w:spacing w:before="120" w:after="120"/>
      <w:jc w:val="center"/>
    </w:pPr>
    <w:rPr>
      <w:rFonts w:eastAsia="MS Mincho"/>
      <w:b/>
      <w:bCs/>
      <w:color w:val="6E2500"/>
      <w:sz w:val="24"/>
      <w:szCs w:val="24"/>
    </w:rPr>
  </w:style>
  <w:style w:type="paragraph" w:customStyle="1" w:styleId="tvHeading">
    <w:name w:val="tvHeading"/>
    <w:basedOn w:val="Normal"/>
    <w:rsid w:val="00896894"/>
    <w:pPr>
      <w:keepLines/>
      <w:pageBreakBefore/>
      <w:tabs>
        <w:tab w:val="left" w:pos="2160"/>
        <w:tab w:val="right" w:pos="5040"/>
        <w:tab w:val="left" w:pos="5760"/>
        <w:tab w:val="right" w:pos="8640"/>
      </w:tabs>
      <w:spacing w:before="480" w:after="240"/>
      <w:jc w:val="center"/>
    </w:pPr>
    <w:rPr>
      <w:rFonts w:eastAsia="MS Mincho"/>
      <w:b/>
      <w:bCs/>
      <w:caps/>
      <w:color w:val="003400"/>
      <w:szCs w:val="24"/>
    </w:rPr>
  </w:style>
  <w:style w:type="paragraph" w:customStyle="1" w:styleId="tvHeading1">
    <w:name w:val="tvHeading 1"/>
    <w:basedOn w:val="Normal"/>
    <w:autoRedefine/>
    <w:rsid w:val="00896894"/>
    <w:pPr>
      <w:spacing w:before="240" w:after="120"/>
    </w:pPr>
    <w:rPr>
      <w:rFonts w:eastAsia="MS Mincho"/>
      <w:bCs/>
      <w:i/>
      <w:color w:val="0000FF"/>
      <w:sz w:val="26"/>
      <w:szCs w:val="26"/>
    </w:rPr>
  </w:style>
  <w:style w:type="paragraph" w:customStyle="1" w:styleId="cirenNote">
    <w:name w:val="cirenNote"/>
    <w:basedOn w:val="tvHeading"/>
    <w:autoRedefine/>
    <w:rsid w:val="00896894"/>
    <w:pPr>
      <w:keepLines w:val="0"/>
      <w:pageBreakBefore w:val="0"/>
      <w:tabs>
        <w:tab w:val="clear" w:pos="2160"/>
        <w:tab w:val="clear" w:pos="5040"/>
        <w:tab w:val="clear" w:pos="5760"/>
        <w:tab w:val="clear" w:pos="8640"/>
      </w:tabs>
      <w:spacing w:before="120" w:after="120"/>
      <w:jc w:val="left"/>
    </w:pPr>
    <w:rPr>
      <w:b w:val="0"/>
      <w:bCs w:val="0"/>
      <w:i/>
      <w:iCs/>
      <w:caps w:val="0"/>
      <w:color w:val="0000FF"/>
      <w:sz w:val="26"/>
      <w:szCs w:val="26"/>
    </w:rPr>
  </w:style>
  <w:style w:type="paragraph" w:customStyle="1" w:styleId="Bang">
    <w:name w:val="Bang"/>
    <w:basedOn w:val="Normal"/>
    <w:autoRedefine/>
    <w:rsid w:val="00896894"/>
    <w:pPr>
      <w:spacing w:before="120" w:after="120"/>
      <w:ind w:left="72" w:right="180"/>
    </w:pPr>
    <w:rPr>
      <w:sz w:val="22"/>
      <w:szCs w:val="24"/>
    </w:rPr>
  </w:style>
  <w:style w:type="paragraph" w:customStyle="1" w:styleId="HeadingLv1">
    <w:name w:val="Heading Lv1"/>
    <w:basedOn w:val="Normal"/>
    <w:autoRedefine/>
    <w:rsid w:val="00896894"/>
    <w:pPr>
      <w:keepLines/>
      <w:spacing w:before="80" w:after="80"/>
      <w:jc w:val="center"/>
    </w:pPr>
    <w:rPr>
      <w:b/>
      <w:bCs/>
      <w:color w:val="6E2500"/>
      <w:sz w:val="22"/>
      <w:szCs w:val="24"/>
    </w:rPr>
  </w:style>
  <w:style w:type="paragraph" w:customStyle="1" w:styleId="Tabletext">
    <w:name w:val="Tabletext"/>
    <w:basedOn w:val="Normal"/>
    <w:rsid w:val="00896894"/>
    <w:pPr>
      <w:keepLines/>
      <w:widowControl w:val="0"/>
      <w:spacing w:after="120" w:line="240" w:lineRule="atLeast"/>
    </w:pPr>
    <w:rPr>
      <w:rFonts w:eastAsia="MS Mincho"/>
      <w:sz w:val="20"/>
      <w:szCs w:val="20"/>
    </w:rPr>
  </w:style>
  <w:style w:type="paragraph" w:customStyle="1" w:styleId="infoblue">
    <w:name w:val="infoblue"/>
    <w:basedOn w:val="Normal"/>
    <w:rsid w:val="00896894"/>
    <w:pPr>
      <w:spacing w:after="120" w:line="240" w:lineRule="atLeast"/>
      <w:ind w:left="720"/>
    </w:pPr>
    <w:rPr>
      <w:i/>
      <w:iCs/>
      <w:color w:val="0000FF"/>
      <w:sz w:val="20"/>
      <w:szCs w:val="20"/>
    </w:rPr>
  </w:style>
  <w:style w:type="paragraph" w:customStyle="1" w:styleId="NormalIndent">
    <w:name w:val="NormalIndent"/>
    <w:basedOn w:val="Normal"/>
    <w:rsid w:val="00896894"/>
    <w:pPr>
      <w:spacing w:before="120" w:line="360" w:lineRule="auto"/>
      <w:ind w:left="2707" w:firstLine="173"/>
      <w:jc w:val="both"/>
    </w:pPr>
    <w:rPr>
      <w:rFonts w:eastAsia="MS Mincho"/>
      <w:bCs/>
      <w:sz w:val="24"/>
      <w:szCs w:val="24"/>
    </w:rPr>
  </w:style>
  <w:style w:type="paragraph" w:customStyle="1" w:styleId="Bullet1">
    <w:name w:val="Bullet 1"/>
    <w:basedOn w:val="Normal"/>
    <w:rsid w:val="00896894"/>
    <w:pPr>
      <w:tabs>
        <w:tab w:val="num" w:pos="1080"/>
      </w:tabs>
      <w:spacing w:before="120" w:line="360" w:lineRule="auto"/>
      <w:ind w:left="1080" w:hanging="360"/>
      <w:jc w:val="both"/>
    </w:pPr>
    <w:rPr>
      <w:rFonts w:eastAsia="MS Mincho"/>
      <w:bCs/>
      <w:sz w:val="24"/>
      <w:szCs w:val="24"/>
    </w:rPr>
  </w:style>
  <w:style w:type="paragraph" w:customStyle="1" w:styleId="CrPhan">
    <w:name w:val="Cr Phan"/>
    <w:basedOn w:val="Normal"/>
    <w:rsid w:val="00896894"/>
    <w:pPr>
      <w:tabs>
        <w:tab w:val="num" w:pos="1080"/>
      </w:tabs>
      <w:spacing w:before="120" w:after="120"/>
      <w:ind w:left="1080" w:hanging="720"/>
    </w:pPr>
    <w:rPr>
      <w:b/>
      <w:sz w:val="24"/>
      <w:szCs w:val="20"/>
    </w:rPr>
  </w:style>
  <w:style w:type="paragraph" w:customStyle="1" w:styleId="MMTopic1">
    <w:name w:val="MM Topic 1"/>
    <w:basedOn w:val="Heading4"/>
    <w:autoRedefine/>
    <w:rsid w:val="00896894"/>
  </w:style>
  <w:style w:type="paragraph" w:customStyle="1" w:styleId="MMTopic2">
    <w:name w:val="MM Topic 2"/>
    <w:basedOn w:val="Heading2"/>
    <w:link w:val="MMTopic2Char"/>
    <w:rsid w:val="00896894"/>
  </w:style>
  <w:style w:type="paragraph" w:customStyle="1" w:styleId="MMTopic3">
    <w:name w:val="MM Topic 3"/>
    <w:basedOn w:val="Heading3"/>
    <w:rsid w:val="00896894"/>
  </w:style>
  <w:style w:type="character" w:customStyle="1" w:styleId="crHeading111CharChar">
    <w:name w:val="crHeading 1.1.1 Char Char"/>
    <w:basedOn w:val="DefaultParagraphFont"/>
    <w:rsid w:val="00896894"/>
    <w:rPr>
      <w:b/>
      <w:bCs/>
      <w:i/>
      <w:iCs/>
      <w:sz w:val="24"/>
      <w:szCs w:val="24"/>
      <w:lang w:val="en-US" w:eastAsia="en-US" w:bidi="ar-SA"/>
    </w:rPr>
  </w:style>
  <w:style w:type="paragraph" w:customStyle="1" w:styleId="StyleBoldBefore6ptAfter6ptLinespacingMultiple1">
    <w:name w:val="Style Bold Before:  6 pt After:  6 pt Line spacing:  Multiple 1...."/>
    <w:basedOn w:val="Heading1"/>
    <w:rsid w:val="00896894"/>
  </w:style>
  <w:style w:type="paragraph" w:styleId="DocumentMap">
    <w:name w:val="Document Map"/>
    <w:basedOn w:val="Normal"/>
    <w:link w:val="DocumentMapChar2"/>
    <w:semiHidden/>
    <w:rsid w:val="00896894"/>
    <w:pPr>
      <w:shd w:val="clear" w:color="auto" w:fill="000080"/>
    </w:pPr>
    <w:rPr>
      <w:rFonts w:ascii="Tahoma" w:hAnsi="Tahoma" w:cs="Tahoma"/>
      <w:sz w:val="20"/>
      <w:szCs w:val="20"/>
    </w:rPr>
  </w:style>
  <w:style w:type="character" w:customStyle="1" w:styleId="DocumentMapChar">
    <w:name w:val="Document Map Char"/>
    <w:basedOn w:val="DefaultParagraphFont"/>
    <w:rsid w:val="00896894"/>
    <w:rPr>
      <w:rFonts w:ascii="Helvetica" w:eastAsia="Times New Roman" w:hAnsi="Helvetica" w:cs="Times New Roman"/>
      <w:sz w:val="26"/>
      <w:szCs w:val="26"/>
      <w:lang w:val="en-US"/>
    </w:rPr>
  </w:style>
  <w:style w:type="paragraph" w:customStyle="1" w:styleId="tvHeading11">
    <w:name w:val="tvHeading 1.1"/>
    <w:basedOn w:val="Normal"/>
    <w:rsid w:val="00896894"/>
    <w:pPr>
      <w:tabs>
        <w:tab w:val="num" w:pos="1440"/>
      </w:tabs>
      <w:spacing w:after="120"/>
      <w:ind w:left="1440" w:hanging="360"/>
    </w:pPr>
    <w:rPr>
      <w:b/>
      <w:bCs/>
      <w:color w:val="000080"/>
      <w:sz w:val="24"/>
      <w:szCs w:val="24"/>
    </w:rPr>
  </w:style>
  <w:style w:type="paragraph" w:customStyle="1" w:styleId="tvHeading111">
    <w:name w:val="tvHeading 1.1.1"/>
    <w:basedOn w:val="Normal"/>
    <w:rsid w:val="00896894"/>
    <w:pPr>
      <w:spacing w:before="240" w:after="240"/>
      <w:ind w:left="562"/>
    </w:pPr>
    <w:rPr>
      <w:b/>
      <w:bCs/>
      <w:i/>
      <w:iCs/>
      <w:sz w:val="24"/>
      <w:szCs w:val="24"/>
    </w:rPr>
  </w:style>
  <w:style w:type="paragraph" w:customStyle="1" w:styleId="T">
    <w:name w:val="T"/>
    <w:basedOn w:val="Normal"/>
    <w:link w:val="TChar"/>
    <w:rsid w:val="00896894"/>
    <w:rPr>
      <w:rFonts w:ascii=".VnTime" w:hAnsi=".VnTime"/>
      <w:szCs w:val="20"/>
      <w:lang w:val="vi-VN"/>
    </w:rPr>
  </w:style>
  <w:style w:type="character" w:customStyle="1" w:styleId="TChar">
    <w:name w:val="T Char"/>
    <w:link w:val="T"/>
    <w:locked/>
    <w:rsid w:val="00896894"/>
    <w:rPr>
      <w:rFonts w:ascii=".VnTime" w:eastAsia="Times New Roman" w:hAnsi=".VnTime" w:cs="Times New Roman"/>
      <w:szCs w:val="20"/>
      <w:lang w:val="vi-VN"/>
    </w:rPr>
  </w:style>
  <w:style w:type="paragraph" w:customStyle="1" w:styleId="crHeading">
    <w:name w:val="crHeading"/>
    <w:basedOn w:val="Normal"/>
    <w:next w:val="Normal"/>
    <w:rsid w:val="00896894"/>
    <w:pPr>
      <w:spacing w:before="240"/>
      <w:jc w:val="center"/>
    </w:pPr>
    <w:rPr>
      <w:b/>
      <w:color w:val="333333"/>
      <w:szCs w:val="20"/>
    </w:rPr>
  </w:style>
  <w:style w:type="paragraph" w:styleId="TOC5">
    <w:name w:val="toc 5"/>
    <w:basedOn w:val="Normal"/>
    <w:next w:val="Normal"/>
    <w:autoRedefine/>
    <w:semiHidden/>
    <w:rsid w:val="00896894"/>
    <w:pPr>
      <w:ind w:left="960"/>
    </w:pPr>
    <w:rPr>
      <w:sz w:val="18"/>
      <w:szCs w:val="18"/>
    </w:rPr>
  </w:style>
  <w:style w:type="paragraph" w:styleId="TOC6">
    <w:name w:val="toc 6"/>
    <w:basedOn w:val="Normal"/>
    <w:next w:val="Normal"/>
    <w:autoRedefine/>
    <w:semiHidden/>
    <w:rsid w:val="00896894"/>
    <w:pPr>
      <w:ind w:left="1200"/>
    </w:pPr>
    <w:rPr>
      <w:sz w:val="18"/>
      <w:szCs w:val="18"/>
    </w:rPr>
  </w:style>
  <w:style w:type="paragraph" w:styleId="TOC7">
    <w:name w:val="toc 7"/>
    <w:basedOn w:val="Normal"/>
    <w:next w:val="Normal"/>
    <w:autoRedefine/>
    <w:semiHidden/>
    <w:rsid w:val="00896894"/>
    <w:pPr>
      <w:ind w:left="1440"/>
    </w:pPr>
    <w:rPr>
      <w:sz w:val="18"/>
      <w:szCs w:val="18"/>
    </w:rPr>
  </w:style>
  <w:style w:type="paragraph" w:styleId="TOC8">
    <w:name w:val="toc 8"/>
    <w:basedOn w:val="Normal"/>
    <w:next w:val="Normal"/>
    <w:autoRedefine/>
    <w:semiHidden/>
    <w:rsid w:val="00896894"/>
    <w:pPr>
      <w:ind w:left="1680"/>
    </w:pPr>
    <w:rPr>
      <w:sz w:val="18"/>
      <w:szCs w:val="18"/>
    </w:rPr>
  </w:style>
  <w:style w:type="paragraph" w:styleId="TOC9">
    <w:name w:val="toc 9"/>
    <w:basedOn w:val="Normal"/>
    <w:next w:val="Normal"/>
    <w:autoRedefine/>
    <w:semiHidden/>
    <w:rsid w:val="00896894"/>
    <w:pPr>
      <w:ind w:left="1920"/>
    </w:pPr>
    <w:rPr>
      <w:sz w:val="18"/>
      <w:szCs w:val="18"/>
    </w:rPr>
  </w:style>
  <w:style w:type="paragraph" w:customStyle="1" w:styleId="Default">
    <w:name w:val="Default"/>
    <w:rsid w:val="00896894"/>
    <w:pPr>
      <w:autoSpaceDE w:val="0"/>
      <w:autoSpaceDN w:val="0"/>
      <w:adjustRightInd w:val="0"/>
      <w:spacing w:before="0" w:after="0"/>
      <w:ind w:firstLine="0"/>
    </w:pPr>
    <w:rPr>
      <w:rFonts w:eastAsia="Times New Roman" w:cs="Times New Roman"/>
      <w:color w:val="000000"/>
      <w:sz w:val="24"/>
      <w:lang w:val="en-US"/>
    </w:rPr>
  </w:style>
  <w:style w:type="paragraph" w:customStyle="1" w:styleId="Char1CharCharChar1CharCharChar">
    <w:name w:val="Char1 Char Char Char1 Char Char Char"/>
    <w:basedOn w:val="Normal"/>
    <w:rsid w:val="00896894"/>
    <w:pPr>
      <w:pageBreakBefore/>
      <w:spacing w:before="100" w:beforeAutospacing="1" w:after="100" w:afterAutospacing="1"/>
      <w:jc w:val="both"/>
    </w:pPr>
    <w:rPr>
      <w:rFonts w:ascii="Tahoma" w:hAnsi="Tahoma"/>
      <w:sz w:val="20"/>
      <w:szCs w:val="20"/>
    </w:rPr>
  </w:style>
  <w:style w:type="paragraph" w:customStyle="1" w:styleId="crHeading111">
    <w:name w:val="crHeading 1.1.1"/>
    <w:basedOn w:val="Normal"/>
    <w:rsid w:val="00896894"/>
    <w:pPr>
      <w:spacing w:before="120" w:after="120"/>
    </w:pPr>
    <w:rPr>
      <w:b/>
      <w:bCs/>
      <w:i/>
      <w:iCs/>
      <w:sz w:val="24"/>
      <w:szCs w:val="24"/>
    </w:rPr>
  </w:style>
  <w:style w:type="paragraph" w:customStyle="1" w:styleId="Heading40">
    <w:name w:val="Heading4"/>
    <w:basedOn w:val="Heading4"/>
    <w:rsid w:val="00896894"/>
  </w:style>
  <w:style w:type="paragraph" w:styleId="TOAHeading">
    <w:name w:val="toa heading"/>
    <w:basedOn w:val="Normal"/>
    <w:next w:val="Normal"/>
    <w:semiHidden/>
    <w:rsid w:val="00896894"/>
    <w:pPr>
      <w:spacing w:before="120"/>
    </w:pPr>
    <w:rPr>
      <w:rFonts w:ascii="Arial" w:hAnsi="Arial" w:cs="Arial"/>
      <w:b/>
      <w:bCs/>
      <w:sz w:val="24"/>
      <w:szCs w:val="24"/>
    </w:rPr>
  </w:style>
  <w:style w:type="paragraph" w:styleId="TableofFigures">
    <w:name w:val="table of figures"/>
    <w:basedOn w:val="Normal"/>
    <w:next w:val="Normal"/>
    <w:semiHidden/>
    <w:rsid w:val="00896894"/>
    <w:pPr>
      <w:ind w:left="480" w:hanging="480"/>
    </w:pPr>
    <w:rPr>
      <w:caps/>
      <w:sz w:val="20"/>
      <w:szCs w:val="20"/>
    </w:rPr>
  </w:style>
  <w:style w:type="paragraph" w:customStyle="1" w:styleId="CharCharCharChar">
    <w:name w:val=" Char Char Char Char"/>
    <w:basedOn w:val="Normal"/>
    <w:rsid w:val="00896894"/>
    <w:pPr>
      <w:pageBreakBefore/>
      <w:spacing w:before="100" w:beforeAutospacing="1" w:after="100" w:afterAutospacing="1"/>
      <w:jc w:val="both"/>
    </w:pPr>
    <w:rPr>
      <w:rFonts w:ascii="Tahoma" w:hAnsi="Tahoma"/>
      <w:sz w:val="20"/>
      <w:szCs w:val="20"/>
    </w:rPr>
  </w:style>
  <w:style w:type="paragraph" w:customStyle="1" w:styleId="Char1CharChar0">
    <w:name w:val="Char1 (文字) (文字) Char (文字) (文字) Char"/>
    <w:basedOn w:val="Normal"/>
    <w:rsid w:val="00896894"/>
    <w:pPr>
      <w:spacing w:after="160" w:line="240" w:lineRule="exact"/>
    </w:pPr>
    <w:rPr>
      <w:rFonts w:ascii="Arial" w:hAnsi="Arial" w:cs="Arial"/>
      <w:sz w:val="20"/>
      <w:szCs w:val="20"/>
    </w:rPr>
  </w:style>
  <w:style w:type="paragraph" w:customStyle="1" w:styleId="ListwNr1Char">
    <w:name w:val="List w/Nr 1 Char"/>
    <w:basedOn w:val="Normal"/>
    <w:rsid w:val="00896894"/>
    <w:pPr>
      <w:spacing w:before="240" w:after="240"/>
    </w:pPr>
    <w:rPr>
      <w:sz w:val="24"/>
      <w:szCs w:val="24"/>
    </w:rPr>
  </w:style>
  <w:style w:type="paragraph" w:customStyle="1" w:styleId="Article">
    <w:name w:val="Article"/>
    <w:basedOn w:val="Normal"/>
    <w:next w:val="ListwNr1Char"/>
    <w:rsid w:val="00896894"/>
    <w:pPr>
      <w:spacing w:before="360" w:after="240"/>
    </w:pPr>
    <w:rPr>
      <w:rFonts w:ascii="Times New Roman Bold" w:hAnsi="Times New Roman Bold"/>
      <w:b/>
      <w:sz w:val="24"/>
      <w:szCs w:val="24"/>
    </w:rPr>
  </w:style>
  <w:style w:type="paragraph" w:customStyle="1" w:styleId="Listwletters">
    <w:name w:val="List w/letters"/>
    <w:basedOn w:val="Normal"/>
    <w:rsid w:val="00896894"/>
    <w:pPr>
      <w:spacing w:before="60" w:after="60"/>
    </w:pPr>
    <w:rPr>
      <w:sz w:val="24"/>
      <w:szCs w:val="24"/>
    </w:rPr>
  </w:style>
  <w:style w:type="paragraph" w:styleId="Subtitle">
    <w:name w:val="Subtitle"/>
    <w:basedOn w:val="Normal"/>
    <w:link w:val="SubtitleChar2"/>
    <w:qFormat/>
    <w:rsid w:val="00896894"/>
    <w:pPr>
      <w:jc w:val="center"/>
    </w:pPr>
    <w:rPr>
      <w:rFonts w:ascii=".VnTimeH" w:hAnsi=".VnTimeH"/>
      <w:b/>
      <w:szCs w:val="20"/>
    </w:rPr>
  </w:style>
  <w:style w:type="character" w:customStyle="1" w:styleId="SubtitleChar">
    <w:name w:val="Subtitle Char"/>
    <w:basedOn w:val="DefaultParagraphFont"/>
    <w:rsid w:val="00896894"/>
    <w:rPr>
      <w:rFonts w:asciiTheme="minorHAnsi" w:eastAsiaTheme="minorEastAsia" w:hAnsiTheme="minorHAnsi" w:cstheme="minorBidi"/>
      <w:color w:val="5A5A5A" w:themeColor="text1" w:themeTint="A5"/>
      <w:spacing w:val="15"/>
      <w:sz w:val="22"/>
      <w:szCs w:val="22"/>
      <w:lang w:val="en-US"/>
    </w:rPr>
  </w:style>
  <w:style w:type="paragraph" w:styleId="Salutation">
    <w:name w:val="Salutation"/>
    <w:basedOn w:val="Normal"/>
    <w:next w:val="Normal"/>
    <w:link w:val="SalutationChar1"/>
    <w:rsid w:val="00896894"/>
  </w:style>
  <w:style w:type="character" w:customStyle="1" w:styleId="SalutationChar">
    <w:name w:val="Salutation Char"/>
    <w:basedOn w:val="DefaultParagraphFont"/>
    <w:rsid w:val="00896894"/>
    <w:rPr>
      <w:rFonts w:eastAsia="Times New Roman" w:cs="Times New Roman"/>
      <w:szCs w:val="28"/>
      <w:lang w:val="en-US"/>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rsid w:val="00896894"/>
    <w:pPr>
      <w:spacing w:before="0" w:after="0"/>
      <w:ind w:firstLine="0"/>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0">
    <w:name w:val="normal"/>
    <w:basedOn w:val="Normal"/>
    <w:rsid w:val="00896894"/>
    <w:rPr>
      <w:sz w:val="24"/>
      <w:szCs w:val="24"/>
    </w:rPr>
  </w:style>
  <w:style w:type="paragraph" w:customStyle="1" w:styleId="body0020text">
    <w:name w:val="body_0020text"/>
    <w:basedOn w:val="Normal"/>
    <w:rsid w:val="00896894"/>
    <w:pPr>
      <w:spacing w:before="140" w:after="140"/>
    </w:pPr>
    <w:rPr>
      <w:sz w:val="24"/>
      <w:szCs w:val="24"/>
    </w:rPr>
  </w:style>
  <w:style w:type="paragraph" w:customStyle="1" w:styleId="normal002dp">
    <w:name w:val="normal_002dp"/>
    <w:basedOn w:val="Normal"/>
    <w:rsid w:val="00896894"/>
    <w:rPr>
      <w:rFonts w:ascii="Arial" w:hAnsi="Arial" w:cs="Arial"/>
      <w:sz w:val="18"/>
      <w:szCs w:val="18"/>
    </w:rPr>
  </w:style>
  <w:style w:type="character" w:customStyle="1" w:styleId="normalchar1">
    <w:name w:val="normal__char1"/>
    <w:basedOn w:val="DefaultParagraphFont"/>
    <w:rsid w:val="00896894"/>
    <w:rPr>
      <w:rFonts w:ascii="Times New Roman" w:hAnsi="Times New Roman" w:cs="Times New Roman" w:hint="default"/>
      <w:sz w:val="24"/>
      <w:szCs w:val="24"/>
    </w:rPr>
  </w:style>
  <w:style w:type="character" w:customStyle="1" w:styleId="body0020textchar1">
    <w:name w:val="body_0020text__char1"/>
    <w:basedOn w:val="DefaultParagraphFont"/>
    <w:rsid w:val="00896894"/>
    <w:rPr>
      <w:rFonts w:ascii="Times New Roman" w:hAnsi="Times New Roman" w:cs="Times New Roman" w:hint="default"/>
      <w:sz w:val="24"/>
      <w:szCs w:val="24"/>
    </w:rPr>
  </w:style>
  <w:style w:type="character" w:customStyle="1" w:styleId="strongchar1">
    <w:name w:val="strong__char1"/>
    <w:basedOn w:val="DefaultParagraphFont"/>
    <w:rsid w:val="00896894"/>
    <w:rPr>
      <w:b/>
      <w:bCs/>
    </w:rPr>
  </w:style>
  <w:style w:type="character" w:customStyle="1" w:styleId="emphasischar1">
    <w:name w:val="emphasis__char1"/>
    <w:basedOn w:val="DefaultParagraphFont"/>
    <w:rsid w:val="00896894"/>
    <w:rPr>
      <w:i/>
      <w:iCs/>
    </w:rPr>
  </w:style>
  <w:style w:type="character" w:customStyle="1" w:styleId="normal002dhchar1">
    <w:name w:val="normal_002dh__char1"/>
    <w:basedOn w:val="DefaultParagraphFont"/>
    <w:rsid w:val="00896894"/>
    <w:rPr>
      <w:rFonts w:ascii="Arial" w:hAnsi="Arial" w:cs="Arial" w:hint="default"/>
      <w:sz w:val="18"/>
      <w:szCs w:val="18"/>
    </w:rPr>
  </w:style>
  <w:style w:type="paragraph" w:customStyle="1" w:styleId="n-tendieu">
    <w:name w:val="n-tendieu"/>
    <w:basedOn w:val="Normal"/>
    <w:rsid w:val="00896894"/>
    <w:pPr>
      <w:spacing w:before="180" w:after="120" w:line="340" w:lineRule="exact"/>
      <w:ind w:firstLine="720"/>
      <w:jc w:val="both"/>
    </w:pPr>
    <w:rPr>
      <w:rFonts w:ascii=".VnTime" w:eastAsia="MS UI Gothic" w:hAnsi=".VnTime" w:cs=".VnTime"/>
      <w:b/>
      <w:bCs/>
      <w:lang w:val="en-GB"/>
    </w:rPr>
  </w:style>
  <w:style w:type="paragraph" w:customStyle="1" w:styleId="CharCharCharChar0">
    <w:name w:val="Char Char Char Char"/>
    <w:basedOn w:val="Normal"/>
    <w:semiHidden/>
    <w:rsid w:val="00896894"/>
    <w:pPr>
      <w:spacing w:after="160" w:line="240" w:lineRule="exact"/>
    </w:pPr>
    <w:rPr>
      <w:rFonts w:ascii="Arial" w:hAnsi="Arial"/>
      <w:sz w:val="22"/>
      <w:szCs w:val="22"/>
    </w:rPr>
  </w:style>
  <w:style w:type="character" w:styleId="Strong">
    <w:name w:val="Strong"/>
    <w:basedOn w:val="DefaultParagraphFont"/>
    <w:qFormat/>
    <w:rsid w:val="00896894"/>
    <w:rPr>
      <w:b/>
      <w:bCs/>
      <w:w w:val="100"/>
    </w:rPr>
  </w:style>
  <w:style w:type="paragraph" w:customStyle="1" w:styleId="CharChar11Char">
    <w:name w:val=" Char Char11 Char"/>
    <w:basedOn w:val="Normal"/>
    <w:rsid w:val="00896894"/>
    <w:pPr>
      <w:spacing w:after="160" w:line="240" w:lineRule="exact"/>
    </w:pPr>
    <w:rPr>
      <w:rFonts w:ascii="Verdana" w:hAnsi="Verdana"/>
      <w:sz w:val="20"/>
      <w:szCs w:val="20"/>
    </w:rPr>
  </w:style>
  <w:style w:type="character" w:customStyle="1" w:styleId="bodytextindent-h">
    <w:name w:val="bodytextindent-h"/>
    <w:basedOn w:val="DefaultParagraphFont"/>
    <w:rsid w:val="00896894"/>
  </w:style>
  <w:style w:type="paragraph" w:customStyle="1" w:styleId="dieu0">
    <w:name w:val="dieu"/>
    <w:basedOn w:val="Normal"/>
    <w:link w:val="dieuChar0"/>
    <w:autoRedefine/>
    <w:rsid w:val="00896894"/>
    <w:pPr>
      <w:spacing w:after="120"/>
      <w:ind w:firstLine="720"/>
    </w:pPr>
    <w:rPr>
      <w:rFonts w:eastAsia="Calibri"/>
      <w:b/>
      <w:color w:val="0000FF"/>
      <w:spacing w:val="24"/>
      <w:sz w:val="26"/>
      <w:szCs w:val="26"/>
    </w:rPr>
  </w:style>
  <w:style w:type="character" w:customStyle="1" w:styleId="dieuChar0">
    <w:name w:val="dieu Char"/>
    <w:basedOn w:val="DefaultParagraphFont"/>
    <w:link w:val="dieu0"/>
    <w:locked/>
    <w:rsid w:val="00896894"/>
    <w:rPr>
      <w:rFonts w:eastAsia="Calibri" w:cs="Times New Roman"/>
      <w:b/>
      <w:color w:val="0000FF"/>
      <w:spacing w:val="24"/>
      <w:sz w:val="26"/>
      <w:szCs w:val="26"/>
      <w:lang w:val="en-US"/>
    </w:rPr>
  </w:style>
  <w:style w:type="character" w:styleId="Emphasis">
    <w:name w:val="Emphasis"/>
    <w:basedOn w:val="DefaultParagraphFont"/>
    <w:qFormat/>
    <w:rsid w:val="00896894"/>
    <w:rPr>
      <w:i/>
      <w:iCs/>
    </w:rPr>
  </w:style>
  <w:style w:type="paragraph" w:customStyle="1" w:styleId="bodytextindent-p">
    <w:name w:val="bodytextindent-p"/>
    <w:basedOn w:val="Normal"/>
    <w:rsid w:val="00896894"/>
    <w:pPr>
      <w:spacing w:before="100" w:beforeAutospacing="1" w:after="100" w:afterAutospacing="1"/>
    </w:pPr>
    <w:rPr>
      <w:sz w:val="24"/>
      <w:szCs w:val="24"/>
    </w:rPr>
  </w:style>
  <w:style w:type="character" w:customStyle="1" w:styleId="normal-h">
    <w:name w:val="normal-h"/>
    <w:basedOn w:val="DefaultParagraphFont"/>
    <w:rsid w:val="00896894"/>
  </w:style>
  <w:style w:type="character" w:customStyle="1" w:styleId="giua-h">
    <w:name w:val="giua-h"/>
    <w:basedOn w:val="DefaultParagraphFont"/>
    <w:rsid w:val="00896894"/>
  </w:style>
  <w:style w:type="paragraph" w:customStyle="1" w:styleId="giua-p">
    <w:name w:val="giua-p"/>
    <w:basedOn w:val="Normal"/>
    <w:rsid w:val="00896894"/>
    <w:pPr>
      <w:spacing w:before="100" w:beforeAutospacing="1" w:after="100" w:afterAutospacing="1"/>
    </w:pPr>
    <w:rPr>
      <w:sz w:val="24"/>
      <w:szCs w:val="24"/>
    </w:rPr>
  </w:style>
  <w:style w:type="character" w:customStyle="1" w:styleId="footer-h">
    <w:name w:val="footer-h"/>
    <w:basedOn w:val="DefaultParagraphFont"/>
    <w:rsid w:val="00896894"/>
  </w:style>
  <w:style w:type="paragraph" w:customStyle="1" w:styleId="footer-p">
    <w:name w:val="footer-p"/>
    <w:basedOn w:val="Normal"/>
    <w:rsid w:val="00896894"/>
    <w:pPr>
      <w:spacing w:before="100" w:beforeAutospacing="1" w:after="100" w:afterAutospacing="1"/>
    </w:pPr>
    <w:rPr>
      <w:sz w:val="24"/>
      <w:szCs w:val="24"/>
    </w:rPr>
  </w:style>
  <w:style w:type="character" w:customStyle="1" w:styleId="bodytext2-h">
    <w:name w:val="bodytext2-h"/>
    <w:basedOn w:val="DefaultParagraphFont"/>
    <w:rsid w:val="00896894"/>
  </w:style>
  <w:style w:type="paragraph" w:customStyle="1" w:styleId="bodytext2-p">
    <w:name w:val="bodytext2-p"/>
    <w:basedOn w:val="Normal"/>
    <w:rsid w:val="00896894"/>
    <w:pPr>
      <w:spacing w:before="100" w:beforeAutospacing="1" w:after="100" w:afterAutospacing="1"/>
    </w:pPr>
    <w:rPr>
      <w:sz w:val="24"/>
      <w:szCs w:val="24"/>
    </w:rPr>
  </w:style>
  <w:style w:type="paragraph" w:customStyle="1" w:styleId="tb">
    <w:name w:val="tb"/>
    <w:basedOn w:val="Normal"/>
    <w:rsid w:val="00896894"/>
    <w:pPr>
      <w:spacing w:before="120"/>
      <w:ind w:firstLine="720"/>
      <w:jc w:val="both"/>
    </w:pPr>
    <w:rPr>
      <w:rFonts w:ascii=".VnTime" w:hAnsi=".VnTime"/>
      <w:szCs w:val="24"/>
    </w:rPr>
  </w:style>
  <w:style w:type="paragraph" w:styleId="List4">
    <w:name w:val="List 4"/>
    <w:basedOn w:val="Normal"/>
    <w:rsid w:val="00896894"/>
    <w:pPr>
      <w:ind w:left="1440" w:hanging="360"/>
    </w:pPr>
  </w:style>
  <w:style w:type="paragraph" w:styleId="List5">
    <w:name w:val="List 5"/>
    <w:basedOn w:val="Normal"/>
    <w:rsid w:val="00896894"/>
    <w:pPr>
      <w:ind w:left="1800" w:hanging="360"/>
    </w:pPr>
  </w:style>
  <w:style w:type="paragraph" w:customStyle="1" w:styleId="CharChar2Char">
    <w:name w:val="Char Char2 Char"/>
    <w:basedOn w:val="Normal"/>
    <w:autoRedefine/>
    <w:rsid w:val="00896894"/>
    <w:pPr>
      <w:keepNext/>
      <w:spacing w:after="160" w:line="240" w:lineRule="exact"/>
      <w:ind w:left="720"/>
    </w:pPr>
    <w:rPr>
      <w:rFonts w:ascii="Arial" w:hAnsi="Arial" w:cs="Verdana"/>
      <w:sz w:val="22"/>
      <w:szCs w:val="20"/>
    </w:rPr>
  </w:style>
  <w:style w:type="paragraph" w:customStyle="1" w:styleId="CharCharCharCharCharCharChar0">
    <w:name w:val="Char Char Char Char Char Char Char"/>
    <w:basedOn w:val="Normal"/>
    <w:semiHidden/>
    <w:rsid w:val="00896894"/>
    <w:pPr>
      <w:spacing w:after="160" w:line="240" w:lineRule="exact"/>
    </w:pPr>
    <w:rPr>
      <w:rFonts w:ascii="Arial" w:hAnsi="Arial" w:cs="Arial"/>
      <w:sz w:val="22"/>
      <w:szCs w:val="22"/>
    </w:rPr>
  </w:style>
  <w:style w:type="paragraph" w:customStyle="1" w:styleId="xl56">
    <w:name w:val="xl56"/>
    <w:basedOn w:val="Normal"/>
    <w:rsid w:val="00896894"/>
    <w:pPr>
      <w:pBdr>
        <w:top w:val="single" w:sz="4" w:space="0" w:color="auto"/>
        <w:left w:val="single" w:sz="4" w:space="0" w:color="auto"/>
        <w:right w:val="single" w:sz="4" w:space="0" w:color="auto"/>
      </w:pBdr>
      <w:shd w:val="clear" w:color="auto" w:fill="FFFFFF"/>
      <w:spacing w:before="100" w:beforeAutospacing="1" w:after="100" w:afterAutospacing="1"/>
    </w:pPr>
    <w:rPr>
      <w:sz w:val="22"/>
      <w:szCs w:val="22"/>
    </w:rPr>
  </w:style>
  <w:style w:type="character" w:styleId="FollowedHyperlink">
    <w:name w:val="FollowedHyperlink"/>
    <w:basedOn w:val="DefaultParagraphFont"/>
    <w:rsid w:val="00896894"/>
    <w:rPr>
      <w:color w:val="800080"/>
      <w:u w:val="single"/>
    </w:rPr>
  </w:style>
  <w:style w:type="paragraph" w:customStyle="1" w:styleId="Char1">
    <w:name w:val=" Char1"/>
    <w:basedOn w:val="Normal"/>
    <w:autoRedefine/>
    <w:rsid w:val="00896894"/>
    <w:pPr>
      <w:spacing w:after="160" w:line="240" w:lineRule="exact"/>
    </w:pPr>
    <w:rPr>
      <w:rFonts w:ascii="Verdana" w:hAnsi="Verdana" w:cs="Verdana"/>
      <w:sz w:val="20"/>
      <w:szCs w:val="20"/>
    </w:rPr>
  </w:style>
  <w:style w:type="paragraph" w:customStyle="1" w:styleId="CharCharCharCharChar">
    <w:name w:val="Char Char Char Char Char"/>
    <w:basedOn w:val="Normal"/>
    <w:rsid w:val="00896894"/>
    <w:pPr>
      <w:spacing w:after="160" w:line="240" w:lineRule="exact"/>
    </w:pPr>
    <w:rPr>
      <w:rFonts w:ascii="Verdana" w:hAnsi="Verdana"/>
      <w:sz w:val="20"/>
      <w:szCs w:val="20"/>
    </w:rPr>
  </w:style>
  <w:style w:type="character" w:customStyle="1" w:styleId="normal-h1">
    <w:name w:val="normal-h1"/>
    <w:rsid w:val="00896894"/>
    <w:rPr>
      <w:rFonts w:ascii=".VnTime" w:hAnsi=".VnTime" w:hint="default"/>
      <w:color w:val="0000FF"/>
      <w:sz w:val="24"/>
      <w:szCs w:val="24"/>
    </w:rPr>
  </w:style>
  <w:style w:type="paragraph" w:customStyle="1" w:styleId="heading1-p">
    <w:name w:val="heading1-p"/>
    <w:basedOn w:val="Normal"/>
    <w:rsid w:val="00896894"/>
    <w:rPr>
      <w:sz w:val="20"/>
      <w:szCs w:val="20"/>
    </w:rPr>
  </w:style>
  <w:style w:type="paragraph" w:customStyle="1" w:styleId="heading3-p">
    <w:name w:val="heading3-p"/>
    <w:basedOn w:val="Normal"/>
    <w:rsid w:val="00896894"/>
    <w:pPr>
      <w:jc w:val="center"/>
    </w:pPr>
    <w:rPr>
      <w:sz w:val="20"/>
      <w:szCs w:val="20"/>
    </w:rPr>
  </w:style>
  <w:style w:type="character" w:customStyle="1" w:styleId="heading1-h1">
    <w:name w:val="heading1-h1"/>
    <w:basedOn w:val="DefaultParagraphFont"/>
    <w:rsid w:val="00896894"/>
    <w:rPr>
      <w:rFonts w:ascii=".VnTime" w:hAnsi=".VnTime" w:hint="default"/>
      <w:sz w:val="28"/>
      <w:szCs w:val="28"/>
    </w:rPr>
  </w:style>
  <w:style w:type="character" w:customStyle="1" w:styleId="heading3-h1">
    <w:name w:val="heading3-h1"/>
    <w:basedOn w:val="DefaultParagraphFont"/>
    <w:rsid w:val="00896894"/>
    <w:rPr>
      <w:rFonts w:ascii=".VnTimeH" w:hAnsi=".VnTimeH" w:hint="default"/>
      <w:b/>
      <w:bCs/>
      <w:sz w:val="28"/>
      <w:szCs w:val="28"/>
    </w:rPr>
  </w:style>
  <w:style w:type="paragraph" w:customStyle="1" w:styleId="g">
    <w:name w:val="g"/>
    <w:basedOn w:val="Normal"/>
    <w:link w:val="gChar"/>
    <w:rsid w:val="00896894"/>
    <w:pPr>
      <w:tabs>
        <w:tab w:val="num" w:pos="900"/>
      </w:tabs>
      <w:spacing w:before="40" w:after="20" w:line="288" w:lineRule="auto"/>
      <w:ind w:left="900" w:hanging="360"/>
      <w:jc w:val="both"/>
    </w:pPr>
    <w:rPr>
      <w:rFonts w:ascii=".VnTime" w:hAnsi=".VnTime"/>
      <w:sz w:val="26"/>
      <w:szCs w:val="26"/>
    </w:rPr>
  </w:style>
  <w:style w:type="character" w:customStyle="1" w:styleId="gChar">
    <w:name w:val="g Char"/>
    <w:basedOn w:val="DefaultParagraphFont"/>
    <w:link w:val="g"/>
    <w:rsid w:val="00896894"/>
    <w:rPr>
      <w:rFonts w:ascii=".VnTime" w:eastAsia="Times New Roman" w:hAnsi=".VnTime" w:cs="Times New Roman"/>
      <w:sz w:val="26"/>
      <w:szCs w:val="26"/>
      <w:lang w:val="en-US"/>
    </w:rPr>
  </w:style>
  <w:style w:type="paragraph" w:customStyle="1" w:styleId="I">
    <w:name w:val="I"/>
    <w:rsid w:val="00896894"/>
    <w:rPr>
      <w:rFonts w:eastAsia="Times New Roman" w:cs=".VnTime"/>
      <w:b/>
      <w:sz w:val="32"/>
      <w:szCs w:val="32"/>
      <w:lang w:val="en-US"/>
    </w:rPr>
  </w:style>
  <w:style w:type="paragraph" w:customStyle="1" w:styleId="than">
    <w:name w:val="than"/>
    <w:rsid w:val="00896894"/>
    <w:pPr>
      <w:spacing w:line="360" w:lineRule="exact"/>
      <w:ind w:firstLine="567"/>
      <w:jc w:val="both"/>
    </w:pPr>
    <w:rPr>
      <w:rFonts w:eastAsia="Times New Roman" w:cs="Arial"/>
      <w:szCs w:val="28"/>
      <w:lang w:val="en-US"/>
    </w:rPr>
  </w:style>
  <w:style w:type="paragraph" w:customStyle="1" w:styleId="tenmon">
    <w:name w:val="ten mon"/>
    <w:link w:val="tenmonChar"/>
    <w:rsid w:val="00896894"/>
    <w:rPr>
      <w:rFonts w:eastAsia="Times New Roman" w:cs=".VnTime"/>
      <w:b/>
      <w:szCs w:val="28"/>
      <w:lang w:val="en-US"/>
    </w:rPr>
  </w:style>
  <w:style w:type="character" w:customStyle="1" w:styleId="tenmonChar">
    <w:name w:val="ten mon Char"/>
    <w:basedOn w:val="DefaultParagraphFont"/>
    <w:link w:val="tenmon"/>
    <w:rsid w:val="00896894"/>
    <w:rPr>
      <w:rFonts w:eastAsia="Times New Roman" w:cs=".VnTime"/>
      <w:b/>
      <w:szCs w:val="28"/>
      <w:lang w:val="en-US"/>
    </w:rPr>
  </w:style>
  <w:style w:type="character" w:customStyle="1" w:styleId="StyleBold">
    <w:name w:val="Style Bold"/>
    <w:basedOn w:val="DefaultParagraphFont"/>
    <w:rsid w:val="00896894"/>
    <w:rPr>
      <w:b/>
      <w:bCs/>
    </w:rPr>
  </w:style>
  <w:style w:type="paragraph" w:customStyle="1" w:styleId="bang1">
    <w:name w:val="bang1"/>
    <w:rsid w:val="00896894"/>
    <w:pPr>
      <w:spacing w:before="0" w:after="0"/>
      <w:ind w:firstLine="0"/>
      <w:jc w:val="center"/>
    </w:pPr>
    <w:rPr>
      <w:rFonts w:eastAsia="Times New Roman" w:cs=".VnTime"/>
      <w:szCs w:val="28"/>
      <w:lang w:val="en-US"/>
    </w:rPr>
  </w:style>
  <w:style w:type="paragraph" w:customStyle="1" w:styleId="bang0">
    <w:name w:val="bang"/>
    <w:rsid w:val="00896894"/>
    <w:pPr>
      <w:spacing w:before="0" w:after="0"/>
      <w:ind w:firstLine="0"/>
    </w:pPr>
    <w:rPr>
      <w:rFonts w:eastAsia="Times New Roman" w:cs="Arial"/>
      <w:szCs w:val="28"/>
      <w:lang w:val="en-US"/>
    </w:rPr>
  </w:style>
  <w:style w:type="paragraph" w:customStyle="1" w:styleId="bang2">
    <w:name w:val="bang 2"/>
    <w:basedOn w:val="bang0"/>
    <w:rsid w:val="00896894"/>
    <w:rPr>
      <w:b/>
    </w:rPr>
  </w:style>
  <w:style w:type="paragraph" w:customStyle="1" w:styleId="tieude">
    <w:name w:val="tieu de"/>
    <w:rsid w:val="00896894"/>
    <w:pPr>
      <w:spacing w:before="360" w:after="360"/>
      <w:ind w:firstLine="0"/>
      <w:jc w:val="center"/>
    </w:pPr>
    <w:rPr>
      <w:rFonts w:eastAsia="Times New Roman" w:cs=".VnTime"/>
      <w:b/>
      <w:sz w:val="36"/>
      <w:szCs w:val="36"/>
      <w:lang w:val="en-US"/>
    </w:rPr>
  </w:style>
  <w:style w:type="paragraph" w:customStyle="1" w:styleId="bang3">
    <w:name w:val="bang3"/>
    <w:rsid w:val="00896894"/>
    <w:pPr>
      <w:spacing w:before="0" w:after="0"/>
      <w:ind w:firstLine="0"/>
      <w:jc w:val="center"/>
    </w:pPr>
    <w:rPr>
      <w:rFonts w:eastAsia="Times New Roman" w:cs="Arial"/>
      <w:szCs w:val="28"/>
      <w:lang w:val="en-US"/>
    </w:rPr>
  </w:style>
  <w:style w:type="paragraph" w:styleId="BodyTextFirstIndent2">
    <w:name w:val="Body Text First Indent 2"/>
    <w:basedOn w:val="BodyTextIndent"/>
    <w:link w:val="BodyTextFirstIndent2Char1"/>
    <w:rsid w:val="00896894"/>
    <w:pPr>
      <w:spacing w:before="0" w:after="120"/>
      <w:ind w:left="360" w:firstLine="210"/>
      <w:jc w:val="left"/>
    </w:pPr>
    <w:rPr>
      <w:rFonts w:ascii="Times New Roman" w:hAnsi="Times New Roman"/>
      <w:sz w:val="24"/>
      <w:szCs w:val="28"/>
    </w:rPr>
  </w:style>
  <w:style w:type="character" w:customStyle="1" w:styleId="BodyTextFirstIndent2Char">
    <w:name w:val="Body Text First Indent 2 Char"/>
    <w:basedOn w:val="BodyTextIndentChar"/>
    <w:rsid w:val="00896894"/>
    <w:rPr>
      <w:rFonts w:eastAsia="Times New Roman" w:cs="Times New Roman"/>
      <w:szCs w:val="28"/>
      <w:lang w:val="en-US"/>
    </w:rPr>
  </w:style>
  <w:style w:type="paragraph" w:styleId="ListBullet2">
    <w:name w:val="List Bullet 2"/>
    <w:basedOn w:val="Normal"/>
    <w:rsid w:val="00896894"/>
    <w:pPr>
      <w:tabs>
        <w:tab w:val="num" w:pos="1260"/>
      </w:tabs>
      <w:ind w:left="1260" w:hanging="360"/>
    </w:pPr>
    <w:rPr>
      <w:sz w:val="24"/>
      <w:szCs w:val="24"/>
    </w:rPr>
  </w:style>
  <w:style w:type="paragraph" w:customStyle="1" w:styleId="PARA1">
    <w:name w:val="PARA1"/>
    <w:basedOn w:val="BodyText"/>
    <w:rsid w:val="00896894"/>
    <w:pPr>
      <w:spacing w:after="60"/>
      <w:jc w:val="both"/>
    </w:pPr>
    <w:rPr>
      <w:rFonts w:ascii="Times New Roman" w:hAnsi="Times New Roman"/>
      <w:b w:val="0"/>
      <w:szCs w:val="24"/>
    </w:rPr>
  </w:style>
  <w:style w:type="paragraph" w:customStyle="1" w:styleId="LAMA">
    <w:name w:val="LAMA"/>
    <w:basedOn w:val="Heading4"/>
    <w:rsid w:val="00896894"/>
  </w:style>
  <w:style w:type="paragraph" w:customStyle="1" w:styleId="Style9Char">
    <w:name w:val="Style9 Char"/>
    <w:basedOn w:val="Normal"/>
    <w:next w:val="Normal"/>
    <w:link w:val="Style9CharChar"/>
    <w:rsid w:val="00896894"/>
    <w:pPr>
      <w:spacing w:line="288" w:lineRule="auto"/>
      <w:ind w:left="720"/>
      <w:jc w:val="both"/>
    </w:pPr>
    <w:rPr>
      <w:sz w:val="26"/>
      <w:szCs w:val="26"/>
      <w:lang w:val="it-IT"/>
    </w:rPr>
  </w:style>
  <w:style w:type="character" w:customStyle="1" w:styleId="Style9CharChar">
    <w:name w:val="Style9 Char Char"/>
    <w:basedOn w:val="DefaultParagraphFont"/>
    <w:link w:val="Style9Char"/>
    <w:rsid w:val="00896894"/>
    <w:rPr>
      <w:rFonts w:eastAsia="Times New Roman" w:cs="Times New Roman"/>
      <w:sz w:val="26"/>
      <w:szCs w:val="26"/>
      <w:lang w:val="it-IT"/>
    </w:rPr>
  </w:style>
  <w:style w:type="paragraph" w:customStyle="1" w:styleId="StyleBodyTextIndent2Italic">
    <w:name w:val="Style Body Text Indent 2 + Italic"/>
    <w:basedOn w:val="BodyTextIndent2"/>
    <w:rsid w:val="00896894"/>
    <w:pPr>
      <w:tabs>
        <w:tab w:val="num" w:pos="500"/>
      </w:tabs>
      <w:spacing w:before="60" w:after="60" w:line="240" w:lineRule="auto"/>
      <w:ind w:left="500" w:hanging="360"/>
    </w:pPr>
    <w:rPr>
      <w:rFonts w:ascii="Arial" w:eastAsia="Times New Roman" w:hAnsi="Arial" w:cs="Arial"/>
      <w:i/>
      <w:iCs/>
      <w:sz w:val="22"/>
      <w:szCs w:val="22"/>
    </w:rPr>
  </w:style>
  <w:style w:type="paragraph" w:customStyle="1" w:styleId="StyleArial11ptJustifiedBefore3ptAfter3pt">
    <w:name w:val="Style Arial 11 pt Justified Before:  3 pt After:  3 pt"/>
    <w:basedOn w:val="Normal"/>
    <w:rsid w:val="00896894"/>
    <w:pPr>
      <w:tabs>
        <w:tab w:val="num" w:pos="341"/>
      </w:tabs>
      <w:spacing w:before="60" w:after="60"/>
      <w:ind w:left="341" w:hanging="341"/>
      <w:jc w:val="both"/>
    </w:pPr>
    <w:rPr>
      <w:rFonts w:ascii="Arial" w:hAnsi="Arial"/>
      <w:sz w:val="22"/>
      <w:szCs w:val="20"/>
    </w:rPr>
  </w:style>
  <w:style w:type="paragraph" w:customStyle="1" w:styleId="StyleHeading2TimesNewRoman">
    <w:name w:val="Style Heading 2 + Times New Roman"/>
    <w:basedOn w:val="Heading2"/>
    <w:link w:val="StyleHeading2TimesNewRomanCharChar"/>
    <w:rsid w:val="00896894"/>
  </w:style>
  <w:style w:type="character" w:customStyle="1" w:styleId="StyleHeading2TimesNewRomanCharChar">
    <w:name w:val="Style Heading 2 + Times New Roman Char Char"/>
    <w:basedOn w:val="CharChar1"/>
    <w:link w:val="StyleHeading2TimesNewRoman"/>
    <w:rsid w:val="00896894"/>
    <w:rPr>
      <w:rFonts w:asciiTheme="majorHAnsi" w:eastAsiaTheme="majorEastAsia" w:hAnsiTheme="majorHAnsi" w:cstheme="majorBidi"/>
      <w:color w:val="2F5496" w:themeColor="accent1" w:themeShade="BF"/>
      <w:sz w:val="26"/>
      <w:szCs w:val="26"/>
      <w:lang w:val="en-US" w:eastAsia="en-US" w:bidi="ar-SA"/>
    </w:rPr>
  </w:style>
  <w:style w:type="paragraph" w:customStyle="1" w:styleId="-PAGE-">
    <w:name w:val="- PAGE -"/>
    <w:rsid w:val="00896894"/>
    <w:pPr>
      <w:spacing w:before="0" w:after="0"/>
      <w:ind w:firstLine="0"/>
    </w:pPr>
    <w:rPr>
      <w:rFonts w:eastAsia="Times New Roman" w:cs="Times New Roman"/>
      <w:sz w:val="24"/>
      <w:lang w:val="en-US"/>
    </w:rPr>
  </w:style>
  <w:style w:type="paragraph" w:customStyle="1" w:styleId="i2">
    <w:name w:val="i2"/>
    <w:basedOn w:val="Normal"/>
    <w:rsid w:val="00896894"/>
    <w:pPr>
      <w:jc w:val="both"/>
    </w:pPr>
    <w:rPr>
      <w:rFonts w:ascii=".VnTime" w:hAnsi=".VnTime"/>
      <w:b/>
      <w:color w:val="000080"/>
      <w:szCs w:val="20"/>
      <w:u w:val="single"/>
    </w:rPr>
  </w:style>
  <w:style w:type="character" w:customStyle="1" w:styleId="yshortcuts">
    <w:name w:val="yshortcuts"/>
    <w:basedOn w:val="DefaultParagraphFont"/>
    <w:rsid w:val="00896894"/>
  </w:style>
  <w:style w:type="character" w:customStyle="1" w:styleId="mw-headline">
    <w:name w:val="mw-headline"/>
    <w:basedOn w:val="DefaultParagraphFont"/>
    <w:rsid w:val="00896894"/>
  </w:style>
  <w:style w:type="character" w:customStyle="1" w:styleId="editsection">
    <w:name w:val="editsection"/>
    <w:basedOn w:val="DefaultParagraphFont"/>
    <w:rsid w:val="00896894"/>
  </w:style>
  <w:style w:type="paragraph" w:customStyle="1" w:styleId="msonormalcxspmiddle">
    <w:name w:val="msonormalcxspmiddle"/>
    <w:basedOn w:val="Normal"/>
    <w:rsid w:val="00896894"/>
    <w:pPr>
      <w:spacing w:before="100" w:beforeAutospacing="1" w:after="100" w:afterAutospacing="1"/>
    </w:pPr>
    <w:rPr>
      <w:sz w:val="24"/>
      <w:szCs w:val="24"/>
    </w:rPr>
  </w:style>
  <w:style w:type="paragraph" w:styleId="ListBullet">
    <w:name w:val="List Bullet"/>
    <w:basedOn w:val="Normal"/>
    <w:autoRedefine/>
    <w:rsid w:val="00896894"/>
    <w:pPr>
      <w:tabs>
        <w:tab w:val="num" w:pos="360"/>
      </w:tabs>
      <w:ind w:left="360" w:hanging="360"/>
    </w:pPr>
    <w:rPr>
      <w:sz w:val="20"/>
      <w:szCs w:val="20"/>
    </w:rPr>
  </w:style>
  <w:style w:type="paragraph" w:customStyle="1" w:styleId="msonormalcxspmiddlecxsplast">
    <w:name w:val="msonormalcxspmiddlecxsplast"/>
    <w:basedOn w:val="Normal"/>
    <w:rsid w:val="00896894"/>
    <w:pPr>
      <w:spacing w:before="100" w:beforeAutospacing="1" w:after="100" w:afterAutospacing="1"/>
    </w:pPr>
    <w:rPr>
      <w:sz w:val="24"/>
      <w:szCs w:val="24"/>
    </w:rPr>
  </w:style>
  <w:style w:type="paragraph" w:customStyle="1" w:styleId="msonormalcxspmiddlecxspmiddle">
    <w:name w:val="msonormalcxspmiddlecxspmiddle"/>
    <w:basedOn w:val="Normal"/>
    <w:rsid w:val="00896894"/>
    <w:pPr>
      <w:spacing w:before="100" w:beforeAutospacing="1" w:after="100" w:afterAutospacing="1"/>
    </w:pPr>
    <w:rPr>
      <w:sz w:val="24"/>
      <w:szCs w:val="24"/>
    </w:rPr>
  </w:style>
  <w:style w:type="table" w:styleId="TableSimple1">
    <w:name w:val="Table Simple 1"/>
    <w:basedOn w:val="TableNormal"/>
    <w:rsid w:val="00896894"/>
    <w:pPr>
      <w:spacing w:before="0" w:after="0"/>
      <w:ind w:firstLine="0"/>
    </w:pPr>
    <w:rPr>
      <w:rFonts w:eastAsia="Times New Roman" w:cs="Times New Roman"/>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DefaultParagraphFontParaCharCharCharCharChar">
    <w:name w:val="Default Paragraph Font Para Char Char Char Char Char"/>
    <w:autoRedefine/>
    <w:rsid w:val="00896894"/>
    <w:pPr>
      <w:tabs>
        <w:tab w:val="left" w:pos="1152"/>
      </w:tabs>
      <w:spacing w:line="312" w:lineRule="auto"/>
      <w:ind w:firstLine="0"/>
    </w:pPr>
    <w:rPr>
      <w:rFonts w:ascii="Arial" w:eastAsia="Times New Roman" w:hAnsi="Arial" w:cs="Arial"/>
      <w:sz w:val="26"/>
      <w:szCs w:val="26"/>
      <w:lang w:val="en-US"/>
    </w:rPr>
  </w:style>
  <w:style w:type="paragraph" w:customStyle="1" w:styleId="Form">
    <w:name w:val="Form"/>
    <w:basedOn w:val="Normal"/>
    <w:rsid w:val="00896894"/>
    <w:pPr>
      <w:tabs>
        <w:tab w:val="left" w:pos="1440"/>
        <w:tab w:val="left" w:pos="2160"/>
        <w:tab w:val="left" w:pos="2880"/>
        <w:tab w:val="right" w:pos="7200"/>
      </w:tabs>
      <w:spacing w:before="60" w:after="60"/>
      <w:ind w:firstLine="720"/>
      <w:jc w:val="both"/>
    </w:pPr>
    <w:rPr>
      <w:rFonts w:ascii=".VnTime" w:hAnsi=".VnTime"/>
      <w:lang w:val="en-GB" w:eastAsia="en-GB"/>
    </w:rPr>
  </w:style>
  <w:style w:type="paragraph" w:customStyle="1" w:styleId="BodyText22">
    <w:name w:val="Body Text 22"/>
    <w:basedOn w:val="Normal"/>
    <w:rsid w:val="00896894"/>
    <w:pPr>
      <w:overflowPunct w:val="0"/>
      <w:autoSpaceDE w:val="0"/>
      <w:autoSpaceDN w:val="0"/>
      <w:adjustRightInd w:val="0"/>
      <w:spacing w:before="140" w:line="380" w:lineRule="exact"/>
      <w:ind w:firstLine="737"/>
      <w:jc w:val="both"/>
      <w:textAlignment w:val="baseline"/>
    </w:pPr>
    <w:rPr>
      <w:rFonts w:ascii=".VnTime" w:hAnsi=".VnTime"/>
    </w:rPr>
  </w:style>
  <w:style w:type="character" w:customStyle="1" w:styleId="normalchar">
    <w:name w:val="normal__char"/>
    <w:basedOn w:val="DefaultParagraphFont"/>
    <w:rsid w:val="00896894"/>
  </w:style>
  <w:style w:type="paragraph" w:customStyle="1" w:styleId="Body1">
    <w:name w:val="Body 1"/>
    <w:basedOn w:val="Normal"/>
    <w:rsid w:val="00896894"/>
    <w:pPr>
      <w:spacing w:before="120"/>
      <w:ind w:firstLine="720"/>
      <w:jc w:val="both"/>
    </w:pPr>
    <w:rPr>
      <w:lang w:val="da-DK"/>
    </w:rPr>
  </w:style>
  <w:style w:type="paragraph" w:customStyle="1" w:styleId="D-tb">
    <w:name w:val="D-tb"/>
    <w:basedOn w:val="Normal"/>
    <w:rsid w:val="00896894"/>
    <w:pPr>
      <w:spacing w:before="120"/>
      <w:ind w:firstLine="720"/>
      <w:jc w:val="both"/>
    </w:pPr>
    <w:rPr>
      <w:szCs w:val="26"/>
    </w:rPr>
  </w:style>
  <w:style w:type="character" w:customStyle="1" w:styleId="apple-style-span">
    <w:name w:val="apple-style-span"/>
    <w:basedOn w:val="DefaultParagraphFont"/>
    <w:rsid w:val="00896894"/>
  </w:style>
  <w:style w:type="paragraph" w:customStyle="1" w:styleId="CharChar2CharCharCharCharCharChar">
    <w:name w:val=" Char Char2 Char Char Char Char Char Char"/>
    <w:aliases w:val=" Char Char2 Char Char Char Char Char Char Char Char Char Char"/>
    <w:basedOn w:val="Normal"/>
    <w:rsid w:val="00896894"/>
    <w:pPr>
      <w:tabs>
        <w:tab w:val="left" w:pos="709"/>
      </w:tabs>
    </w:pPr>
    <w:rPr>
      <w:rFonts w:ascii="Tahoma" w:hAnsi="Tahoma"/>
      <w:sz w:val="24"/>
      <w:szCs w:val="24"/>
      <w:lang w:val="pl-PL" w:eastAsia="pl-PL"/>
    </w:rPr>
  </w:style>
  <w:style w:type="paragraph" w:styleId="PlainText">
    <w:name w:val="Plain Text"/>
    <w:basedOn w:val="Normal"/>
    <w:link w:val="PlainTextChar1"/>
    <w:rsid w:val="00896894"/>
    <w:rPr>
      <w:rFonts w:ascii="Courier New" w:hAnsi="Courier New" w:cs="Courier New"/>
      <w:sz w:val="20"/>
      <w:szCs w:val="20"/>
    </w:rPr>
  </w:style>
  <w:style w:type="character" w:customStyle="1" w:styleId="PlainTextChar">
    <w:name w:val="Plain Text Char"/>
    <w:basedOn w:val="DefaultParagraphFont"/>
    <w:rsid w:val="00896894"/>
    <w:rPr>
      <w:rFonts w:ascii="Consolas" w:eastAsia="Times New Roman" w:hAnsi="Consolas" w:cs="Consolas"/>
      <w:sz w:val="21"/>
      <w:szCs w:val="21"/>
      <w:lang w:val="en-US"/>
    </w:rPr>
  </w:style>
  <w:style w:type="character" w:customStyle="1" w:styleId="shorttext">
    <w:name w:val="short_text"/>
    <w:basedOn w:val="DefaultParagraphFont"/>
    <w:rsid w:val="00896894"/>
  </w:style>
  <w:style w:type="character" w:customStyle="1" w:styleId="hps">
    <w:name w:val="hps"/>
    <w:basedOn w:val="DefaultParagraphFont"/>
    <w:rsid w:val="00896894"/>
  </w:style>
  <w:style w:type="character" w:customStyle="1" w:styleId="hpsatn">
    <w:name w:val="hps atn"/>
    <w:basedOn w:val="DefaultParagraphFont"/>
    <w:rsid w:val="00896894"/>
  </w:style>
  <w:style w:type="paragraph" w:customStyle="1" w:styleId="giua">
    <w:name w:val="giua"/>
    <w:basedOn w:val="Normal"/>
    <w:rsid w:val="00896894"/>
    <w:pPr>
      <w:autoSpaceDE w:val="0"/>
      <w:autoSpaceDN w:val="0"/>
      <w:spacing w:after="120"/>
      <w:jc w:val="center"/>
    </w:pPr>
    <w:rPr>
      <w:rFonts w:ascii=".VnTime" w:hAnsi=".VnTime" w:cs=".VnTime"/>
      <w:color w:val="0000FF"/>
      <w:sz w:val="24"/>
      <w:szCs w:val="24"/>
    </w:rPr>
  </w:style>
  <w:style w:type="paragraph" w:customStyle="1" w:styleId="Tieudephu">
    <w:name w:val="Tieu de phu"/>
    <w:basedOn w:val="Normal"/>
    <w:rsid w:val="00896894"/>
    <w:pPr>
      <w:spacing w:after="120"/>
      <w:jc w:val="center"/>
    </w:pPr>
    <w:rPr>
      <w:rFonts w:ascii="PdTime" w:hAnsi="PdTime" w:cs="PdTime"/>
      <w:b/>
      <w:bCs/>
      <w:spacing w:val="4"/>
      <w:sz w:val="26"/>
      <w:szCs w:val="26"/>
      <w:lang w:val="en-GB"/>
    </w:rPr>
  </w:style>
  <w:style w:type="paragraph" w:customStyle="1" w:styleId="Muc">
    <w:name w:val="Muc"/>
    <w:rsid w:val="00896894"/>
    <w:pPr>
      <w:spacing w:line="360" w:lineRule="auto"/>
      <w:ind w:firstLine="0"/>
      <w:jc w:val="center"/>
    </w:pPr>
    <w:rPr>
      <w:rFonts w:eastAsia="Times New Roman" w:cs="Times New Roman"/>
      <w:b/>
      <w:szCs w:val="28"/>
      <w:lang w:val="en-US" w:eastAsia="vi-VN"/>
    </w:rPr>
  </w:style>
  <w:style w:type="paragraph" w:customStyle="1" w:styleId="TieuDeMuc">
    <w:name w:val="TieuDeMuc"/>
    <w:rsid w:val="00896894"/>
    <w:pPr>
      <w:spacing w:line="360" w:lineRule="auto"/>
      <w:ind w:firstLine="0"/>
      <w:jc w:val="center"/>
    </w:pPr>
    <w:rPr>
      <w:rFonts w:eastAsia="Times New Roman" w:cs="Times New Roman"/>
      <w:b/>
      <w:sz w:val="26"/>
      <w:szCs w:val="28"/>
      <w:lang w:val="en-US" w:eastAsia="vi-VN"/>
    </w:rPr>
  </w:style>
  <w:style w:type="paragraph" w:customStyle="1" w:styleId="Than0">
    <w:name w:val="Than"/>
    <w:basedOn w:val="Normal"/>
    <w:rsid w:val="00896894"/>
    <w:pPr>
      <w:spacing w:before="120" w:after="120" w:line="360" w:lineRule="auto"/>
      <w:ind w:firstLine="720"/>
      <w:jc w:val="both"/>
    </w:pPr>
    <w:rPr>
      <w:lang w:val="vi-VN" w:eastAsia="vi-VN"/>
    </w:rPr>
  </w:style>
  <w:style w:type="paragraph" w:styleId="Revision">
    <w:name w:val="Revision"/>
    <w:hidden/>
    <w:semiHidden/>
    <w:rsid w:val="00896894"/>
    <w:pPr>
      <w:spacing w:before="0" w:after="0"/>
      <w:ind w:firstLine="0"/>
    </w:pPr>
    <w:rPr>
      <w:rFonts w:eastAsia="Times New Roman" w:cs="Times New Roman"/>
      <w:sz w:val="24"/>
      <w:lang w:val="en-US"/>
    </w:rPr>
  </w:style>
  <w:style w:type="paragraph" w:customStyle="1" w:styleId="font5">
    <w:name w:val="font5"/>
    <w:basedOn w:val="Normal"/>
    <w:rsid w:val="00896894"/>
    <w:pPr>
      <w:spacing w:before="100" w:beforeAutospacing="1" w:after="100" w:afterAutospacing="1"/>
    </w:pPr>
    <w:rPr>
      <w:rFonts w:ascii=".VnTime" w:hAnsi=".VnTime"/>
      <w:sz w:val="26"/>
      <w:szCs w:val="26"/>
    </w:rPr>
  </w:style>
  <w:style w:type="paragraph" w:customStyle="1" w:styleId="font6">
    <w:name w:val="font6"/>
    <w:basedOn w:val="Normal"/>
    <w:rsid w:val="00896894"/>
    <w:pPr>
      <w:spacing w:before="100" w:beforeAutospacing="1" w:after="100" w:afterAutospacing="1"/>
    </w:pPr>
    <w:rPr>
      <w:b/>
      <w:bCs/>
    </w:rPr>
  </w:style>
  <w:style w:type="paragraph" w:customStyle="1" w:styleId="xl67">
    <w:name w:val="xl67"/>
    <w:basedOn w:val="Normal"/>
    <w:rsid w:val="00896894"/>
    <w:pPr>
      <w:spacing w:before="100" w:beforeAutospacing="1" w:after="100" w:afterAutospacing="1"/>
      <w:jc w:val="center"/>
    </w:pPr>
    <w:rPr>
      <w:rFonts w:ascii=".VnTime" w:hAnsi=".VnTime"/>
      <w:i/>
      <w:iCs/>
      <w:sz w:val="24"/>
      <w:szCs w:val="24"/>
    </w:rPr>
  </w:style>
  <w:style w:type="paragraph" w:customStyle="1" w:styleId="xl68">
    <w:name w:val="xl68"/>
    <w:basedOn w:val="Normal"/>
    <w:rsid w:val="00896894"/>
    <w:pPr>
      <w:spacing w:before="100" w:beforeAutospacing="1" w:after="100" w:afterAutospacing="1"/>
    </w:pPr>
    <w:rPr>
      <w:b/>
      <w:bCs/>
      <w:sz w:val="24"/>
      <w:szCs w:val="24"/>
    </w:rPr>
  </w:style>
  <w:style w:type="paragraph" w:customStyle="1" w:styleId="xl69">
    <w:name w:val="xl69"/>
    <w:basedOn w:val="Normal"/>
    <w:rsid w:val="00896894"/>
    <w:pPr>
      <w:spacing w:before="100" w:beforeAutospacing="1" w:after="100" w:afterAutospacing="1"/>
      <w:jc w:val="center"/>
    </w:pPr>
    <w:rPr>
      <w:rFonts w:ascii=".VnTime" w:hAnsi=".VnTime"/>
      <w:i/>
      <w:iCs/>
      <w:sz w:val="26"/>
      <w:szCs w:val="26"/>
    </w:rPr>
  </w:style>
  <w:style w:type="paragraph" w:customStyle="1" w:styleId="xl70">
    <w:name w:val="xl70"/>
    <w:basedOn w:val="Normal"/>
    <w:rsid w:val="00896894"/>
    <w:pPr>
      <w:spacing w:before="100" w:beforeAutospacing="1" w:after="100" w:afterAutospacing="1"/>
      <w:jc w:val="center"/>
    </w:pPr>
    <w:rPr>
      <w:rFonts w:ascii=".VnTime" w:hAnsi=".VnTime"/>
      <w:b/>
      <w:bCs/>
      <w:sz w:val="24"/>
      <w:szCs w:val="24"/>
    </w:rPr>
  </w:style>
  <w:style w:type="paragraph" w:customStyle="1" w:styleId="xl71">
    <w:name w:val="xl71"/>
    <w:basedOn w:val="Normal"/>
    <w:rsid w:val="0089689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26"/>
      <w:szCs w:val="26"/>
    </w:rPr>
  </w:style>
  <w:style w:type="paragraph" w:customStyle="1" w:styleId="xl72">
    <w:name w:val="xl72"/>
    <w:basedOn w:val="Normal"/>
    <w:rsid w:val="0089689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26"/>
      <w:szCs w:val="26"/>
    </w:rPr>
  </w:style>
  <w:style w:type="paragraph" w:customStyle="1" w:styleId="xl73">
    <w:name w:val="xl73"/>
    <w:basedOn w:val="Normal"/>
    <w:rsid w:val="0089689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sz w:val="26"/>
      <w:szCs w:val="26"/>
    </w:rPr>
  </w:style>
  <w:style w:type="paragraph" w:customStyle="1" w:styleId="xl74">
    <w:name w:val="xl74"/>
    <w:basedOn w:val="Normal"/>
    <w:rsid w:val="00896894"/>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75">
    <w:name w:val="xl75"/>
    <w:basedOn w:val="Normal"/>
    <w:rsid w:val="00896894"/>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76">
    <w:name w:val="xl76"/>
    <w:basedOn w:val="Normal"/>
    <w:rsid w:val="00896894"/>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77">
    <w:name w:val="xl77"/>
    <w:basedOn w:val="Normal"/>
    <w:rsid w:val="00896894"/>
    <w:pPr>
      <w:pBdr>
        <w:top w:val="single" w:sz="4" w:space="0" w:color="auto"/>
        <w:left w:val="single" w:sz="4" w:space="0" w:color="auto"/>
        <w:right w:val="single" w:sz="4" w:space="0" w:color="auto"/>
      </w:pBdr>
      <w:spacing w:before="100" w:beforeAutospacing="1" w:after="100" w:afterAutospacing="1"/>
      <w:jc w:val="center"/>
    </w:pPr>
    <w:rPr>
      <w:rFonts w:ascii=".VnTime" w:hAnsi=".VnTime"/>
      <w:sz w:val="26"/>
      <w:szCs w:val="26"/>
    </w:rPr>
  </w:style>
  <w:style w:type="paragraph" w:customStyle="1" w:styleId="xl78">
    <w:name w:val="xl78"/>
    <w:basedOn w:val="Normal"/>
    <w:rsid w:val="00896894"/>
    <w:pPr>
      <w:pBdr>
        <w:top w:val="single" w:sz="4" w:space="0" w:color="auto"/>
        <w:left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79">
    <w:name w:val="xl79"/>
    <w:basedOn w:val="Normal"/>
    <w:rsid w:val="00896894"/>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80">
    <w:name w:val="xl80"/>
    <w:basedOn w:val="Normal"/>
    <w:rsid w:val="00896894"/>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81">
    <w:name w:val="xl81"/>
    <w:basedOn w:val="Normal"/>
    <w:rsid w:val="0089689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82">
    <w:name w:val="xl82"/>
    <w:basedOn w:val="Normal"/>
    <w:rsid w:val="00896894"/>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83">
    <w:name w:val="xl83"/>
    <w:basedOn w:val="Normal"/>
    <w:rsid w:val="00896894"/>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84">
    <w:name w:val="xl84"/>
    <w:basedOn w:val="Normal"/>
    <w:rsid w:val="00896894"/>
    <w:pPr>
      <w:pBdr>
        <w:top w:val="single" w:sz="4" w:space="0" w:color="auto"/>
        <w:left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85">
    <w:name w:val="xl85"/>
    <w:basedOn w:val="Normal"/>
    <w:rsid w:val="00896894"/>
    <w:pPr>
      <w:pBdr>
        <w:top w:val="single" w:sz="4" w:space="0" w:color="auto"/>
        <w:left w:val="single" w:sz="4" w:space="0" w:color="auto"/>
        <w:right w:val="single" w:sz="4" w:space="0" w:color="auto"/>
      </w:pBdr>
      <w:spacing w:before="100" w:beforeAutospacing="1" w:after="100" w:afterAutospacing="1"/>
    </w:pPr>
    <w:rPr>
      <w:rFonts w:ascii=".VnTime" w:hAnsi=".VnTime"/>
      <w:sz w:val="26"/>
      <w:szCs w:val="26"/>
    </w:rPr>
  </w:style>
  <w:style w:type="paragraph" w:customStyle="1" w:styleId="xl86">
    <w:name w:val="xl86"/>
    <w:basedOn w:val="Normal"/>
    <w:rsid w:val="0089689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sz w:val="26"/>
      <w:szCs w:val="26"/>
    </w:rPr>
  </w:style>
  <w:style w:type="paragraph" w:customStyle="1" w:styleId="xl87">
    <w:name w:val="xl87"/>
    <w:basedOn w:val="Normal"/>
    <w:rsid w:val="0089689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sz w:val="26"/>
      <w:szCs w:val="26"/>
    </w:rPr>
  </w:style>
  <w:style w:type="paragraph" w:customStyle="1" w:styleId="xl88">
    <w:name w:val="xl88"/>
    <w:basedOn w:val="Normal"/>
    <w:rsid w:val="00896894"/>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89">
    <w:name w:val="xl89"/>
    <w:basedOn w:val="Normal"/>
    <w:rsid w:val="00896894"/>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90">
    <w:name w:val="xl90"/>
    <w:basedOn w:val="Normal"/>
    <w:rsid w:val="00896894"/>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VnTime" w:hAnsi=".VnTime"/>
      <w:sz w:val="26"/>
      <w:szCs w:val="26"/>
    </w:rPr>
  </w:style>
  <w:style w:type="paragraph" w:customStyle="1" w:styleId="xl91">
    <w:name w:val="xl91"/>
    <w:basedOn w:val="Normal"/>
    <w:rsid w:val="0089689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VnTime" w:hAnsi=".VnTime"/>
      <w:sz w:val="26"/>
      <w:szCs w:val="26"/>
    </w:rPr>
  </w:style>
  <w:style w:type="paragraph" w:customStyle="1" w:styleId="xl92">
    <w:name w:val="xl92"/>
    <w:basedOn w:val="Normal"/>
    <w:rsid w:val="00896894"/>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paragraph" w:customStyle="1" w:styleId="xl93">
    <w:name w:val="xl93"/>
    <w:basedOn w:val="Normal"/>
    <w:rsid w:val="0089689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94">
    <w:name w:val="xl94"/>
    <w:basedOn w:val="Normal"/>
    <w:rsid w:val="00896894"/>
    <w:pPr>
      <w:pBdr>
        <w:top w:val="single" w:sz="4" w:space="0" w:color="auto"/>
        <w:left w:val="single" w:sz="4" w:space="0" w:color="auto"/>
        <w:bottom w:val="single" w:sz="4" w:space="0" w:color="auto"/>
      </w:pBdr>
      <w:spacing w:before="100" w:beforeAutospacing="1" w:after="100" w:afterAutospacing="1"/>
      <w:jc w:val="both"/>
      <w:textAlignment w:val="center"/>
    </w:pPr>
    <w:rPr>
      <w:rFonts w:ascii=".VnTime" w:hAnsi=".VnTime"/>
      <w:sz w:val="26"/>
      <w:szCs w:val="26"/>
    </w:rPr>
  </w:style>
  <w:style w:type="paragraph" w:customStyle="1" w:styleId="xl95">
    <w:name w:val="xl95"/>
    <w:basedOn w:val="Normal"/>
    <w:rsid w:val="00896894"/>
    <w:pPr>
      <w:pBdr>
        <w:top w:val="single" w:sz="4" w:space="0" w:color="auto"/>
        <w:left w:val="single" w:sz="4" w:space="0" w:color="auto"/>
        <w:bottom w:val="single" w:sz="4" w:space="0" w:color="auto"/>
      </w:pBdr>
      <w:spacing w:before="100" w:beforeAutospacing="1" w:after="100" w:afterAutospacing="1"/>
      <w:jc w:val="both"/>
      <w:textAlignment w:val="center"/>
    </w:pPr>
    <w:rPr>
      <w:rFonts w:ascii=".VnTime" w:hAnsi=".VnTime"/>
      <w:sz w:val="26"/>
      <w:szCs w:val="26"/>
    </w:rPr>
  </w:style>
  <w:style w:type="paragraph" w:customStyle="1" w:styleId="xl96">
    <w:name w:val="xl96"/>
    <w:basedOn w:val="Normal"/>
    <w:rsid w:val="00896894"/>
    <w:pPr>
      <w:pBdr>
        <w:top w:val="single" w:sz="4" w:space="0" w:color="auto"/>
        <w:left w:val="single" w:sz="4" w:space="0" w:color="auto"/>
        <w:bottom w:val="single" w:sz="4" w:space="0" w:color="auto"/>
      </w:pBdr>
      <w:spacing w:before="100" w:beforeAutospacing="1" w:after="100" w:afterAutospacing="1"/>
      <w:jc w:val="both"/>
    </w:pPr>
    <w:rPr>
      <w:rFonts w:ascii=".VnTime" w:hAnsi=".VnTime"/>
      <w:sz w:val="26"/>
      <w:szCs w:val="26"/>
    </w:rPr>
  </w:style>
  <w:style w:type="paragraph" w:customStyle="1" w:styleId="xl97">
    <w:name w:val="xl97"/>
    <w:basedOn w:val="Normal"/>
    <w:rsid w:val="00896894"/>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paragraph" w:customStyle="1" w:styleId="xl98">
    <w:name w:val="xl98"/>
    <w:basedOn w:val="Normal"/>
    <w:rsid w:val="0089689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99">
    <w:name w:val="xl99"/>
    <w:basedOn w:val="Normal"/>
    <w:rsid w:val="00896894"/>
    <w:pPr>
      <w:pBdr>
        <w:top w:val="single" w:sz="4" w:space="0" w:color="auto"/>
        <w:left w:val="single" w:sz="4" w:space="0" w:color="auto"/>
        <w:bottom w:val="single" w:sz="4" w:space="0" w:color="auto"/>
      </w:pBdr>
      <w:spacing w:before="100" w:beforeAutospacing="1" w:after="100" w:afterAutospacing="1"/>
      <w:jc w:val="both"/>
    </w:pPr>
    <w:rPr>
      <w:rFonts w:ascii=".VnTime" w:hAnsi=".VnTime"/>
      <w:i/>
      <w:iCs/>
      <w:sz w:val="26"/>
      <w:szCs w:val="26"/>
    </w:rPr>
  </w:style>
  <w:style w:type="paragraph" w:customStyle="1" w:styleId="xl100">
    <w:name w:val="xl100"/>
    <w:basedOn w:val="Normal"/>
    <w:rsid w:val="00896894"/>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paragraph" w:customStyle="1" w:styleId="xl101">
    <w:name w:val="xl101"/>
    <w:basedOn w:val="Normal"/>
    <w:rsid w:val="0089689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102">
    <w:name w:val="xl102"/>
    <w:basedOn w:val="Normal"/>
    <w:rsid w:val="0089689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26"/>
      <w:szCs w:val="26"/>
    </w:rPr>
  </w:style>
  <w:style w:type="paragraph" w:customStyle="1" w:styleId="xl103">
    <w:name w:val="xl103"/>
    <w:basedOn w:val="Normal"/>
    <w:rsid w:val="00896894"/>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i/>
      <w:iCs/>
      <w:sz w:val="26"/>
      <w:szCs w:val="26"/>
    </w:rPr>
  </w:style>
  <w:style w:type="paragraph" w:customStyle="1" w:styleId="xl104">
    <w:name w:val="xl104"/>
    <w:basedOn w:val="Normal"/>
    <w:rsid w:val="00896894"/>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i/>
      <w:iCs/>
      <w:sz w:val="26"/>
      <w:szCs w:val="26"/>
    </w:rPr>
  </w:style>
  <w:style w:type="paragraph" w:customStyle="1" w:styleId="xl105">
    <w:name w:val="xl105"/>
    <w:basedOn w:val="Normal"/>
    <w:rsid w:val="00896894"/>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sz w:val="26"/>
      <w:szCs w:val="26"/>
    </w:rPr>
  </w:style>
  <w:style w:type="paragraph" w:customStyle="1" w:styleId="xl106">
    <w:name w:val="xl106"/>
    <w:basedOn w:val="Normal"/>
    <w:rsid w:val="00896894"/>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sz w:val="26"/>
      <w:szCs w:val="26"/>
    </w:rPr>
  </w:style>
  <w:style w:type="paragraph" w:customStyle="1" w:styleId="xl107">
    <w:name w:val="xl107"/>
    <w:basedOn w:val="Normal"/>
    <w:rsid w:val="00896894"/>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sz w:val="26"/>
      <w:szCs w:val="26"/>
    </w:rPr>
  </w:style>
  <w:style w:type="paragraph" w:customStyle="1" w:styleId="xl108">
    <w:name w:val="xl108"/>
    <w:basedOn w:val="Normal"/>
    <w:rsid w:val="0089689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b/>
      <w:bCs/>
      <w:sz w:val="26"/>
      <w:szCs w:val="26"/>
    </w:rPr>
  </w:style>
  <w:style w:type="paragraph" w:customStyle="1" w:styleId="xl109">
    <w:name w:val="xl109"/>
    <w:basedOn w:val="Normal"/>
    <w:rsid w:val="00896894"/>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b/>
      <w:bCs/>
      <w:sz w:val="26"/>
      <w:szCs w:val="26"/>
    </w:rPr>
  </w:style>
  <w:style w:type="paragraph" w:customStyle="1" w:styleId="xl110">
    <w:name w:val="xl110"/>
    <w:basedOn w:val="Normal"/>
    <w:rsid w:val="00896894"/>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b/>
      <w:bCs/>
      <w:sz w:val="26"/>
      <w:szCs w:val="26"/>
    </w:rPr>
  </w:style>
  <w:style w:type="paragraph" w:customStyle="1" w:styleId="xl111">
    <w:name w:val="xl111"/>
    <w:basedOn w:val="Normal"/>
    <w:rsid w:val="00896894"/>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b/>
      <w:bCs/>
      <w:sz w:val="26"/>
      <w:szCs w:val="26"/>
    </w:rPr>
  </w:style>
  <w:style w:type="paragraph" w:customStyle="1" w:styleId="xl112">
    <w:name w:val="xl112"/>
    <w:basedOn w:val="Normal"/>
    <w:rsid w:val="00896894"/>
    <w:pPr>
      <w:spacing w:before="100" w:beforeAutospacing="1" w:after="100" w:afterAutospacing="1"/>
    </w:pPr>
    <w:rPr>
      <w:b/>
      <w:bCs/>
      <w:sz w:val="26"/>
      <w:szCs w:val="26"/>
    </w:rPr>
  </w:style>
  <w:style w:type="paragraph" w:customStyle="1" w:styleId="xl113">
    <w:name w:val="xl113"/>
    <w:basedOn w:val="Normal"/>
    <w:rsid w:val="00896894"/>
    <w:pPr>
      <w:pBdr>
        <w:left w:val="single" w:sz="4" w:space="0" w:color="auto"/>
        <w:right w:val="single" w:sz="4" w:space="0" w:color="auto"/>
      </w:pBdr>
      <w:spacing w:before="100" w:beforeAutospacing="1" w:after="100" w:afterAutospacing="1"/>
    </w:pPr>
  </w:style>
  <w:style w:type="paragraph" w:customStyle="1" w:styleId="xl114">
    <w:name w:val="xl114"/>
    <w:basedOn w:val="Normal"/>
    <w:rsid w:val="00896894"/>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115">
    <w:name w:val="xl115"/>
    <w:basedOn w:val="Normal"/>
    <w:rsid w:val="0089689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16">
    <w:name w:val="xl116"/>
    <w:basedOn w:val="Normal"/>
    <w:rsid w:val="00896894"/>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117">
    <w:name w:val="xl117"/>
    <w:basedOn w:val="Normal"/>
    <w:rsid w:val="00896894"/>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VnTimeH" w:hAnsi=".VnTimeH"/>
      <w:sz w:val="26"/>
      <w:szCs w:val="26"/>
    </w:rPr>
  </w:style>
  <w:style w:type="paragraph" w:customStyle="1" w:styleId="xl118">
    <w:name w:val="xl118"/>
    <w:basedOn w:val="Normal"/>
    <w:rsid w:val="00896894"/>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119">
    <w:name w:val="xl119"/>
    <w:basedOn w:val="Normal"/>
    <w:rsid w:val="00896894"/>
    <w:pPr>
      <w:spacing w:before="100" w:beforeAutospacing="1" w:after="100" w:afterAutospacing="1"/>
    </w:pPr>
    <w:rPr>
      <w:b/>
      <w:bCs/>
      <w:sz w:val="26"/>
      <w:szCs w:val="26"/>
    </w:rPr>
  </w:style>
  <w:style w:type="paragraph" w:customStyle="1" w:styleId="xl120">
    <w:name w:val="xl120"/>
    <w:basedOn w:val="Normal"/>
    <w:rsid w:val="00896894"/>
    <w:pPr>
      <w:spacing w:before="100" w:beforeAutospacing="1" w:after="100" w:afterAutospacing="1"/>
      <w:jc w:val="both"/>
    </w:pPr>
    <w:rPr>
      <w:rFonts w:ascii=".VnArial Narrow" w:hAnsi=".VnArial Narrow"/>
      <w:b/>
      <w:bCs/>
      <w:sz w:val="24"/>
      <w:szCs w:val="24"/>
    </w:rPr>
  </w:style>
  <w:style w:type="paragraph" w:customStyle="1" w:styleId="xl121">
    <w:name w:val="xl121"/>
    <w:basedOn w:val="Normal"/>
    <w:rsid w:val="00896894"/>
    <w:pPr>
      <w:spacing w:before="100" w:beforeAutospacing="1" w:after="100" w:afterAutospacing="1"/>
      <w:jc w:val="both"/>
    </w:pPr>
    <w:rPr>
      <w:rFonts w:ascii=".VnTime" w:hAnsi=".VnTime"/>
      <w:i/>
      <w:iCs/>
      <w:sz w:val="26"/>
      <w:szCs w:val="26"/>
    </w:rPr>
  </w:style>
  <w:style w:type="paragraph" w:customStyle="1" w:styleId="xl122">
    <w:name w:val="xl122"/>
    <w:basedOn w:val="Normal"/>
    <w:rsid w:val="00896894"/>
    <w:pPr>
      <w:spacing w:before="100" w:beforeAutospacing="1" w:after="100" w:afterAutospacing="1"/>
      <w:jc w:val="both"/>
    </w:pPr>
    <w:rPr>
      <w:rFonts w:ascii=".VnTime" w:hAnsi=".VnTime"/>
      <w:sz w:val="24"/>
      <w:szCs w:val="24"/>
    </w:rPr>
  </w:style>
  <w:style w:type="paragraph" w:customStyle="1" w:styleId="xl123">
    <w:name w:val="xl123"/>
    <w:basedOn w:val="Normal"/>
    <w:rsid w:val="00896894"/>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b/>
      <w:bCs/>
      <w:sz w:val="26"/>
      <w:szCs w:val="26"/>
    </w:rPr>
  </w:style>
  <w:style w:type="paragraph" w:customStyle="1" w:styleId="xl124">
    <w:name w:val="xl124"/>
    <w:basedOn w:val="Normal"/>
    <w:rsid w:val="00896894"/>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b/>
      <w:bCs/>
      <w:sz w:val="26"/>
      <w:szCs w:val="26"/>
    </w:rPr>
  </w:style>
  <w:style w:type="paragraph" w:customStyle="1" w:styleId="xl125">
    <w:name w:val="xl125"/>
    <w:basedOn w:val="Normal"/>
    <w:rsid w:val="00896894"/>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b/>
      <w:bCs/>
      <w:sz w:val="26"/>
      <w:szCs w:val="26"/>
    </w:rPr>
  </w:style>
  <w:style w:type="paragraph" w:customStyle="1" w:styleId="xl126">
    <w:name w:val="xl126"/>
    <w:basedOn w:val="Normal"/>
    <w:rsid w:val="0089689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H" w:hAnsi=".VnTimeH"/>
      <w:b/>
      <w:bCs/>
      <w:sz w:val="26"/>
      <w:szCs w:val="26"/>
    </w:rPr>
  </w:style>
  <w:style w:type="paragraph" w:customStyle="1" w:styleId="xl127">
    <w:name w:val="xl127"/>
    <w:basedOn w:val="Normal"/>
    <w:rsid w:val="00896894"/>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b/>
      <w:bCs/>
      <w:sz w:val="26"/>
      <w:szCs w:val="26"/>
    </w:rPr>
  </w:style>
  <w:style w:type="paragraph" w:customStyle="1" w:styleId="xl128">
    <w:name w:val="xl128"/>
    <w:basedOn w:val="Normal"/>
    <w:rsid w:val="00896894"/>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b/>
      <w:bCs/>
      <w:sz w:val="26"/>
      <w:szCs w:val="26"/>
    </w:rPr>
  </w:style>
  <w:style w:type="paragraph" w:customStyle="1" w:styleId="xl129">
    <w:name w:val="xl129"/>
    <w:basedOn w:val="Normal"/>
    <w:rsid w:val="0089689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H" w:hAnsi=".VnTimeH"/>
      <w:b/>
      <w:bCs/>
      <w:sz w:val="26"/>
      <w:szCs w:val="26"/>
    </w:rPr>
  </w:style>
  <w:style w:type="paragraph" w:customStyle="1" w:styleId="xl130">
    <w:name w:val="xl130"/>
    <w:basedOn w:val="Normal"/>
    <w:rsid w:val="00896894"/>
    <w:pPr>
      <w:spacing w:before="100" w:beforeAutospacing="1" w:after="100" w:afterAutospacing="1"/>
      <w:jc w:val="center"/>
    </w:pPr>
    <w:rPr>
      <w:rFonts w:ascii=".VnTimeH" w:hAnsi=".VnTimeH"/>
      <w:b/>
      <w:bCs/>
      <w:sz w:val="26"/>
      <w:szCs w:val="26"/>
    </w:rPr>
  </w:style>
  <w:style w:type="paragraph" w:customStyle="1" w:styleId="xl131">
    <w:name w:val="xl131"/>
    <w:basedOn w:val="Normal"/>
    <w:rsid w:val="00896894"/>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2">
    <w:name w:val="xl132"/>
    <w:basedOn w:val="Normal"/>
    <w:rsid w:val="00896894"/>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3">
    <w:name w:val="xl133"/>
    <w:basedOn w:val="Normal"/>
    <w:rsid w:val="00896894"/>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4">
    <w:name w:val="xl134"/>
    <w:basedOn w:val="Normal"/>
    <w:rsid w:val="00896894"/>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5">
    <w:name w:val="xl135"/>
    <w:basedOn w:val="Normal"/>
    <w:rsid w:val="00896894"/>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6">
    <w:name w:val="xl136"/>
    <w:basedOn w:val="Normal"/>
    <w:rsid w:val="00896894"/>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7">
    <w:name w:val="xl137"/>
    <w:basedOn w:val="Normal"/>
    <w:rsid w:val="00896894"/>
    <w:pPr>
      <w:pBdr>
        <w:top w:val="single" w:sz="4" w:space="0" w:color="auto"/>
        <w:left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paragraph" w:customStyle="1" w:styleId="xl138">
    <w:name w:val="xl138"/>
    <w:basedOn w:val="Normal"/>
    <w:rsid w:val="00896894"/>
    <w:pPr>
      <w:pBdr>
        <w:left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paragraph" w:customStyle="1" w:styleId="xl139">
    <w:name w:val="xl139"/>
    <w:basedOn w:val="Normal"/>
    <w:rsid w:val="00896894"/>
    <w:pPr>
      <w:pBdr>
        <w:left w:val="single" w:sz="4" w:space="0" w:color="auto"/>
        <w:bottom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character" w:customStyle="1" w:styleId="CharChar17">
    <w:name w:val="Char Char17"/>
    <w:basedOn w:val="DefaultParagraphFont"/>
    <w:locked/>
    <w:rsid w:val="00896894"/>
    <w:rPr>
      <w:rFonts w:ascii="Times New Roman" w:hAnsi="Times New Roman" w:cs="Times New Roman"/>
      <w:b/>
      <w:bCs/>
      <w:sz w:val="28"/>
      <w:szCs w:val="28"/>
      <w:lang w:val="en-US" w:eastAsia="en-US"/>
    </w:rPr>
  </w:style>
  <w:style w:type="character" w:customStyle="1" w:styleId="CharChar16">
    <w:name w:val="Char Char16"/>
    <w:basedOn w:val="DefaultParagraphFont"/>
    <w:locked/>
    <w:rsid w:val="00896894"/>
    <w:rPr>
      <w:b/>
      <w:bCs/>
      <w:sz w:val="24"/>
      <w:szCs w:val="24"/>
      <w:lang w:val="en-US" w:eastAsia="en-US"/>
    </w:rPr>
  </w:style>
  <w:style w:type="character" w:customStyle="1" w:styleId="CharChar15">
    <w:name w:val="Char Char15"/>
    <w:basedOn w:val="DefaultParagraphFont"/>
    <w:locked/>
    <w:rsid w:val="00896894"/>
    <w:rPr>
      <w:rFonts w:ascii="Arial" w:hAnsi="Arial" w:cs="Arial"/>
      <w:b/>
      <w:bCs/>
      <w:sz w:val="26"/>
      <w:szCs w:val="26"/>
      <w:lang w:val="en-US" w:eastAsia="en-US"/>
    </w:rPr>
  </w:style>
  <w:style w:type="character" w:customStyle="1" w:styleId="CharChar80">
    <w:name w:val="Char Char8"/>
    <w:basedOn w:val="DefaultParagraphFont"/>
    <w:rsid w:val="00896894"/>
    <w:rPr>
      <w:b/>
      <w:bCs/>
      <w:sz w:val="24"/>
      <w:szCs w:val="24"/>
      <w:lang w:val="en-US" w:eastAsia="en-US"/>
    </w:rPr>
  </w:style>
  <w:style w:type="character" w:customStyle="1" w:styleId="CharChar70">
    <w:name w:val="Char Char7"/>
    <w:basedOn w:val="DefaultParagraphFont"/>
    <w:rsid w:val="00896894"/>
    <w:rPr>
      <w:b/>
      <w:bCs/>
      <w:sz w:val="28"/>
      <w:szCs w:val="28"/>
      <w:lang w:val="en-US" w:eastAsia="en-US"/>
    </w:rPr>
  </w:style>
  <w:style w:type="character" w:customStyle="1" w:styleId="CharCharChar0">
    <w:name w:val="Char Char Char"/>
    <w:aliases w:val="Heading 6 Char Char Char Char Char"/>
    <w:basedOn w:val="DefaultParagraphFont"/>
    <w:rsid w:val="00896894"/>
    <w:rPr>
      <w:rFonts w:ascii="Times New Roman" w:hAnsi="Times New Roman" w:cs="Times New Roman"/>
      <w:b/>
      <w:bCs/>
      <w:i/>
      <w:iCs/>
      <w:sz w:val="26"/>
      <w:szCs w:val="26"/>
      <w:lang w:val="en-US" w:eastAsia="en-US"/>
    </w:rPr>
  </w:style>
  <w:style w:type="character" w:customStyle="1" w:styleId="CharChar60">
    <w:name w:val="Char Char6"/>
    <w:basedOn w:val="DefaultParagraphFont"/>
    <w:rsid w:val="00896894"/>
    <w:rPr>
      <w:sz w:val="24"/>
      <w:szCs w:val="24"/>
      <w:lang w:val="en-US" w:eastAsia="en-US"/>
    </w:rPr>
  </w:style>
  <w:style w:type="character" w:customStyle="1" w:styleId="CharChar5">
    <w:name w:val="Char Char5"/>
    <w:basedOn w:val="DefaultParagraphFont"/>
    <w:rsid w:val="00896894"/>
    <w:rPr>
      <w:rFonts w:ascii="Arial" w:hAnsi="Arial" w:cs="Arial"/>
      <w:sz w:val="22"/>
      <w:szCs w:val="22"/>
      <w:lang w:val="en-US" w:eastAsia="en-US"/>
    </w:rPr>
  </w:style>
  <w:style w:type="character" w:customStyle="1" w:styleId="CharChar40">
    <w:name w:val="Char Char4"/>
    <w:basedOn w:val="DefaultParagraphFont"/>
    <w:rsid w:val="00896894"/>
    <w:rPr>
      <w:rFonts w:ascii="Times New Roman" w:hAnsi="Times New Roman" w:cs="Times New Roman"/>
      <w:b/>
      <w:bCs/>
      <w:sz w:val="24"/>
      <w:szCs w:val="24"/>
      <w:lang w:val="en-US" w:eastAsia="en-US"/>
    </w:rPr>
  </w:style>
  <w:style w:type="character" w:customStyle="1" w:styleId="CharChar10">
    <w:name w:val="Char Char1"/>
    <w:basedOn w:val="DefaultParagraphFont"/>
    <w:rsid w:val="00896894"/>
    <w:rPr>
      <w:rFonts w:ascii="Times New Roman" w:hAnsi="Times New Roman" w:cs="Times New Roman"/>
      <w:sz w:val="28"/>
      <w:szCs w:val="28"/>
      <w:lang w:val="en-US" w:eastAsia="en-US"/>
    </w:rPr>
  </w:style>
  <w:style w:type="character" w:customStyle="1" w:styleId="CharChar30">
    <w:name w:val="Char Char3"/>
    <w:basedOn w:val="DefaultParagraphFont"/>
    <w:rsid w:val="00896894"/>
    <w:rPr>
      <w:sz w:val="16"/>
      <w:szCs w:val="16"/>
      <w:lang w:val="en-US" w:eastAsia="en-US"/>
    </w:rPr>
  </w:style>
  <w:style w:type="character" w:customStyle="1" w:styleId="CharChar20">
    <w:name w:val="Char Char2"/>
    <w:basedOn w:val="DefaultParagraphFont"/>
    <w:rsid w:val="00896894"/>
    <w:rPr>
      <w:lang w:val="en-US" w:eastAsia="en-US"/>
    </w:rPr>
  </w:style>
  <w:style w:type="character" w:customStyle="1" w:styleId="CharChar0">
    <w:name w:val="Char Char"/>
    <w:basedOn w:val="DefaultParagraphFont"/>
    <w:rsid w:val="00896894"/>
    <w:rPr>
      <w:b/>
      <w:bCs/>
      <w:i/>
      <w:iCs/>
      <w:sz w:val="26"/>
      <w:szCs w:val="26"/>
      <w:lang w:val="en-US" w:eastAsia="en-US"/>
    </w:rPr>
  </w:style>
  <w:style w:type="paragraph" w:customStyle="1" w:styleId="CharCharCharCharCharCharCharCharCharCharCharChar0">
    <w:name w:val="Char Char Char Char Char Char Char Char Char Char Char Char"/>
    <w:basedOn w:val="Normal"/>
    <w:rsid w:val="00896894"/>
    <w:pPr>
      <w:pageBreakBefore/>
      <w:spacing w:before="100" w:beforeAutospacing="1" w:after="100" w:afterAutospacing="1"/>
    </w:pPr>
    <w:rPr>
      <w:rFonts w:ascii="Tahoma" w:hAnsi="Tahoma" w:cs="Tahoma"/>
      <w:sz w:val="20"/>
      <w:szCs w:val="20"/>
    </w:rPr>
  </w:style>
  <w:style w:type="paragraph" w:customStyle="1" w:styleId="CharCharCharCharCharCharCharCharCharCharCharCharCharCharCharCharCharCharCharCharCharCharCharCharCharCharCharCharCharCharCharCharChar0">
    <w:name w:val="Char Char Char Char Char Char Char Char Char Char Char Char Char Char Char Char Char Char Char Char Char Char Char Char Char Char Char Char Char Char Char Char Char"/>
    <w:basedOn w:val="Normal"/>
    <w:rsid w:val="00896894"/>
    <w:pPr>
      <w:pageBreakBefore/>
      <w:spacing w:before="100" w:beforeAutospacing="1" w:after="100" w:afterAutospacing="1"/>
    </w:pPr>
    <w:rPr>
      <w:rFonts w:ascii="Tahoma" w:hAnsi="Tahoma" w:cs="Tahoma"/>
      <w:sz w:val="20"/>
      <w:szCs w:val="20"/>
    </w:rPr>
  </w:style>
  <w:style w:type="paragraph" w:customStyle="1" w:styleId="CharCharCharCharCharCharCharCharCharCharCharCharCharCharCharCharCharChar0">
    <w:name w:val="Char Char Char Char Char Char Char Char Char Char Char Char Char Char Char Char Char Char"/>
    <w:basedOn w:val="Normal"/>
    <w:rsid w:val="00896894"/>
    <w:pPr>
      <w:pageBreakBefore/>
      <w:spacing w:before="100" w:beforeAutospacing="1" w:after="100" w:afterAutospacing="1"/>
    </w:pPr>
    <w:rPr>
      <w:rFonts w:ascii="Tahoma" w:hAnsi="Tahoma" w:cs="Tahoma"/>
      <w:sz w:val="20"/>
      <w:szCs w:val="20"/>
    </w:rPr>
  </w:style>
  <w:style w:type="paragraph" w:customStyle="1" w:styleId="CharCharCharCharCharCharCharCharCharCharCharCharCharCharChar0">
    <w:name w:val="Char Char Char Char Char Char Char Char Char Char Char Char Char Char Char"/>
    <w:basedOn w:val="Normal"/>
    <w:rsid w:val="00896894"/>
    <w:pPr>
      <w:pageBreakBefore/>
      <w:spacing w:before="100" w:beforeAutospacing="1" w:after="100" w:afterAutospacing="1"/>
    </w:pPr>
    <w:rPr>
      <w:rFonts w:ascii="Tahoma" w:hAnsi="Tahoma" w:cs="Tahoma"/>
      <w:sz w:val="20"/>
      <w:szCs w:val="20"/>
    </w:rPr>
  </w:style>
  <w:style w:type="paragraph" w:customStyle="1" w:styleId="CharCharCharCharCharCharCharCharCharCharCharCharCharCharCharCharCharCharCharCharCharCharCharCharCharCharChar1">
    <w:name w:val="Char Char Char Char Char Char Char Char Char Char Char Char Char Char Char Char Char Char Char Char Char Char Char Char Char Char Char1"/>
    <w:basedOn w:val="Normal"/>
    <w:rsid w:val="00896894"/>
    <w:pPr>
      <w:pageBreakBefore/>
      <w:spacing w:before="100" w:beforeAutospacing="1" w:after="100" w:afterAutospacing="1"/>
    </w:pPr>
    <w:rPr>
      <w:rFonts w:ascii="Tahoma" w:hAnsi="Tahoma" w:cs="Tahoma"/>
      <w:sz w:val="20"/>
      <w:szCs w:val="20"/>
    </w:rPr>
  </w:style>
  <w:style w:type="paragraph" w:customStyle="1" w:styleId="Char30">
    <w:name w:val="Char3"/>
    <w:basedOn w:val="Normal"/>
    <w:rsid w:val="00896894"/>
    <w:pPr>
      <w:spacing w:before="120" w:after="160" w:line="240" w:lineRule="exact"/>
      <w:ind w:firstLine="720"/>
      <w:jc w:val="both"/>
    </w:pPr>
    <w:rPr>
      <w:noProof/>
      <w:sz w:val="20"/>
      <w:szCs w:val="20"/>
      <w:lang w:val="en-AU" w:eastAsia="en-US"/>
    </w:rPr>
  </w:style>
  <w:style w:type="paragraph" w:customStyle="1" w:styleId="Char1CharChar1">
    <w:name w:val="Char1 (文字) (文字) Char (文字) (文字) Char1"/>
    <w:basedOn w:val="Normal"/>
    <w:rsid w:val="00896894"/>
    <w:pPr>
      <w:spacing w:after="160" w:line="240" w:lineRule="exact"/>
    </w:pPr>
    <w:rPr>
      <w:rFonts w:ascii="Arial" w:hAnsi="Arial" w:cs="Arial"/>
      <w:sz w:val="20"/>
      <w:szCs w:val="20"/>
    </w:rPr>
  </w:style>
  <w:style w:type="paragraph" w:customStyle="1" w:styleId="CharChar11Char0">
    <w:name w:val="Char Char11 Char"/>
    <w:basedOn w:val="Normal"/>
    <w:rsid w:val="00896894"/>
    <w:pPr>
      <w:spacing w:after="160" w:line="240" w:lineRule="exact"/>
    </w:pPr>
    <w:rPr>
      <w:rFonts w:ascii="Verdana" w:hAnsi="Verdana" w:cs="Verdana"/>
      <w:sz w:val="20"/>
      <w:szCs w:val="20"/>
    </w:rPr>
  </w:style>
  <w:style w:type="paragraph" w:customStyle="1" w:styleId="Char10">
    <w:name w:val="Char1"/>
    <w:basedOn w:val="Normal"/>
    <w:autoRedefine/>
    <w:rsid w:val="00896894"/>
    <w:pPr>
      <w:spacing w:after="160" w:line="240" w:lineRule="exact"/>
    </w:pPr>
    <w:rPr>
      <w:rFonts w:ascii="Verdana" w:hAnsi="Verdana" w:cs="Verdana"/>
      <w:sz w:val="20"/>
      <w:szCs w:val="20"/>
    </w:rPr>
  </w:style>
  <w:style w:type="paragraph" w:customStyle="1" w:styleId="CharChar2CharCharCharCharCharChar0">
    <w:name w:val="Char Char2 Char Char Char Char Char Char"/>
    <w:aliases w:val="Char Char2 Char Char Char Char Char Char Char Char Char Char"/>
    <w:basedOn w:val="Normal"/>
    <w:rsid w:val="00896894"/>
    <w:pPr>
      <w:tabs>
        <w:tab w:val="left" w:pos="709"/>
      </w:tabs>
    </w:pPr>
    <w:rPr>
      <w:rFonts w:ascii="Tahoma" w:hAnsi="Tahoma" w:cs="Tahoma"/>
      <w:sz w:val="24"/>
      <w:szCs w:val="24"/>
      <w:lang w:val="pl-PL" w:eastAsia="pl-PL"/>
    </w:rPr>
  </w:style>
  <w:style w:type="character" w:customStyle="1" w:styleId="normal1">
    <w:name w:val="normal1"/>
    <w:basedOn w:val="DefaultParagraphFont"/>
    <w:rsid w:val="00896894"/>
  </w:style>
  <w:style w:type="paragraph" w:customStyle="1" w:styleId="1">
    <w:name w:val="1"/>
    <w:aliases w:val="môc I"/>
    <w:basedOn w:val="Normal"/>
    <w:rsid w:val="00896894"/>
    <w:pPr>
      <w:overflowPunct w:val="0"/>
      <w:autoSpaceDE w:val="0"/>
      <w:autoSpaceDN w:val="0"/>
      <w:adjustRightInd w:val="0"/>
      <w:spacing w:before="120" w:after="40" w:line="380" w:lineRule="atLeast"/>
      <w:ind w:firstLine="567"/>
      <w:jc w:val="both"/>
      <w:textAlignment w:val="baseline"/>
    </w:pPr>
    <w:rPr>
      <w:rFonts w:ascii=".VnTime" w:hAnsi=".VnTime"/>
      <w:b/>
      <w:spacing w:val="6"/>
      <w:sz w:val="30"/>
      <w:szCs w:val="20"/>
    </w:rPr>
  </w:style>
  <w:style w:type="paragraph" w:styleId="HTMLPreformatted">
    <w:name w:val="HTML Preformatted"/>
    <w:basedOn w:val="Normal"/>
    <w:link w:val="HTMLPreformattedChar1"/>
    <w:rsid w:val="008968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PreformattedChar">
    <w:name w:val="HTML Preformatted Char"/>
    <w:basedOn w:val="DefaultParagraphFont"/>
    <w:semiHidden/>
    <w:rsid w:val="00896894"/>
    <w:rPr>
      <w:rFonts w:ascii="Consolas" w:eastAsia="Times New Roman" w:hAnsi="Consolas" w:cs="Consolas"/>
      <w:sz w:val="20"/>
      <w:szCs w:val="20"/>
      <w:lang w:val="en-US"/>
    </w:rPr>
  </w:style>
  <w:style w:type="paragraph" w:customStyle="1" w:styleId="n-dieu">
    <w:name w:val="n-dieu"/>
    <w:basedOn w:val="Normal"/>
    <w:rsid w:val="00896894"/>
    <w:pPr>
      <w:widowControl w:val="0"/>
      <w:spacing w:before="120" w:after="180"/>
      <w:ind w:firstLine="709"/>
    </w:pPr>
    <w:rPr>
      <w:rFonts w:ascii=".VnTime" w:hAnsi=".VnTime" w:cs=".VnTime"/>
      <w:b/>
      <w:bCs/>
      <w:i/>
      <w:iCs/>
      <w:color w:val="0000FF"/>
    </w:rPr>
  </w:style>
  <w:style w:type="character" w:customStyle="1" w:styleId="StyleKhoan213ptChar">
    <w:name w:val="Style Khoan2 + 13 pt Char"/>
    <w:basedOn w:val="DefaultParagraphFont"/>
    <w:rsid w:val="00896894"/>
    <w:rPr>
      <w:rFonts w:ascii=".VnTime" w:hAnsi=".VnTime" w:cs=".VnTime"/>
      <w:color w:val="000000"/>
      <w:sz w:val="26"/>
      <w:szCs w:val="26"/>
      <w:lang w:val="en-US" w:eastAsia="en-US"/>
    </w:rPr>
  </w:style>
  <w:style w:type="character" w:customStyle="1" w:styleId="apple-converted-space">
    <w:name w:val="apple-converted-space"/>
    <w:basedOn w:val="DefaultParagraphFont"/>
    <w:rsid w:val="00896894"/>
  </w:style>
  <w:style w:type="character" w:customStyle="1" w:styleId="msonormal0">
    <w:name w:val="msonormal0"/>
    <w:basedOn w:val="DefaultParagraphFont"/>
    <w:rsid w:val="00896894"/>
  </w:style>
  <w:style w:type="character" w:customStyle="1" w:styleId="c9y6tc1">
    <w:name w:val="c9y6tc1"/>
    <w:basedOn w:val="DefaultParagraphFont"/>
    <w:rsid w:val="00896894"/>
    <w:rPr>
      <w:color w:val="0000FF"/>
    </w:rPr>
  </w:style>
  <w:style w:type="character" w:customStyle="1" w:styleId="c194kg1">
    <w:name w:val="c194kg1"/>
    <w:basedOn w:val="DefaultParagraphFont"/>
    <w:rsid w:val="00896894"/>
    <w:rPr>
      <w:color w:val="602020"/>
    </w:rPr>
  </w:style>
  <w:style w:type="character" w:customStyle="1" w:styleId="c7dqy41">
    <w:name w:val="c7dqy41"/>
    <w:basedOn w:val="DefaultParagraphFont"/>
    <w:rsid w:val="00896894"/>
    <w:rPr>
      <w:color w:val="AC30BD"/>
    </w:rPr>
  </w:style>
  <w:style w:type="character" w:customStyle="1" w:styleId="c18yc01">
    <w:name w:val="c18yc01"/>
    <w:basedOn w:val="DefaultParagraphFont"/>
    <w:rsid w:val="00896894"/>
    <w:rPr>
      <w:color w:val="D00020"/>
    </w:rPr>
  </w:style>
  <w:style w:type="character" w:customStyle="1" w:styleId="c5m9s01">
    <w:name w:val="c5m9s01"/>
    <w:basedOn w:val="DefaultParagraphFont"/>
    <w:rsid w:val="00896894"/>
    <w:rPr>
      <w:color w:val="000090"/>
    </w:rPr>
  </w:style>
  <w:style w:type="paragraph" w:customStyle="1" w:styleId="soTCVN-T">
    <w:name w:val="soTCVN-T"/>
    <w:basedOn w:val="Normal"/>
    <w:rsid w:val="00896894"/>
    <w:pPr>
      <w:spacing w:before="2400" w:line="360" w:lineRule="auto"/>
      <w:jc w:val="center"/>
    </w:pPr>
    <w:rPr>
      <w:rFonts w:ascii=".VnArialH" w:hAnsi=".VnArialH"/>
      <w:b/>
      <w:sz w:val="36"/>
      <w:szCs w:val="20"/>
    </w:rPr>
  </w:style>
  <w:style w:type="paragraph" w:customStyle="1" w:styleId="HANOI-O">
    <w:name w:val="HANOI-O"/>
    <w:basedOn w:val="Heading1"/>
    <w:rsid w:val="00896894"/>
  </w:style>
  <w:style w:type="paragraph" w:customStyle="1" w:styleId="kinhgui">
    <w:name w:val="kinhgui"/>
    <w:basedOn w:val="Normal"/>
    <w:next w:val="Normal"/>
    <w:rsid w:val="00896894"/>
    <w:pPr>
      <w:widowControl w:val="0"/>
      <w:tabs>
        <w:tab w:val="left" w:pos="3544"/>
      </w:tabs>
      <w:spacing w:before="240" w:after="120"/>
      <w:ind w:left="3544" w:hanging="1276"/>
    </w:pPr>
  </w:style>
  <w:style w:type="paragraph" w:customStyle="1" w:styleId="style10">
    <w:name w:val="style1"/>
    <w:basedOn w:val="Normal"/>
    <w:rsid w:val="00896894"/>
    <w:pPr>
      <w:spacing w:before="100" w:beforeAutospacing="1" w:after="100" w:afterAutospacing="1"/>
    </w:pPr>
    <w:rPr>
      <w:sz w:val="24"/>
      <w:szCs w:val="24"/>
    </w:rPr>
  </w:style>
  <w:style w:type="character" w:customStyle="1" w:styleId="CharChar11">
    <w:name w:val=" Char Char11"/>
    <w:basedOn w:val="DefaultParagraphFont"/>
    <w:rsid w:val="00896894"/>
    <w:rPr>
      <w:rFonts w:eastAsia="Times New Roman"/>
      <w:sz w:val="28"/>
      <w:szCs w:val="24"/>
    </w:rPr>
  </w:style>
  <w:style w:type="paragraph" w:customStyle="1" w:styleId="gravity">
    <w:name w:val="gravity"/>
    <w:basedOn w:val="Normal"/>
    <w:rsid w:val="00896894"/>
    <w:pPr>
      <w:autoSpaceDE w:val="0"/>
      <w:autoSpaceDN w:val="0"/>
      <w:adjustRightInd w:val="0"/>
      <w:spacing w:line="360" w:lineRule="auto"/>
      <w:jc w:val="both"/>
    </w:pPr>
    <w:rPr>
      <w:rFonts w:ascii=".VnTime" w:hAnsi=".VnTime"/>
    </w:rPr>
  </w:style>
  <w:style w:type="paragraph" w:styleId="BodyTextFirstIndent">
    <w:name w:val="Body Text First Indent"/>
    <w:basedOn w:val="BodyText"/>
    <w:link w:val="BodyTextFirstIndentChar1"/>
    <w:rsid w:val="00896894"/>
    <w:pPr>
      <w:spacing w:after="120"/>
      <w:ind w:firstLine="210"/>
    </w:pPr>
    <w:rPr>
      <w:rFonts w:ascii="Times New Roman" w:hAnsi="Times New Roman"/>
      <w:b w:val="0"/>
      <w:szCs w:val="24"/>
    </w:rPr>
  </w:style>
  <w:style w:type="character" w:customStyle="1" w:styleId="BodyTextFirstIndentChar">
    <w:name w:val="Body Text First Indent Char"/>
    <w:basedOn w:val="BodyTextChar"/>
    <w:rsid w:val="00896894"/>
    <w:rPr>
      <w:rFonts w:eastAsia="Times New Roman" w:cs="Times New Roman"/>
      <w:szCs w:val="28"/>
      <w:lang w:val="en-US"/>
    </w:rPr>
  </w:style>
  <w:style w:type="paragraph" w:styleId="Closing">
    <w:name w:val="Closing"/>
    <w:basedOn w:val="Normal"/>
    <w:link w:val="ClosingChar1"/>
    <w:rsid w:val="00896894"/>
    <w:pPr>
      <w:ind w:left="4320"/>
    </w:pPr>
    <w:rPr>
      <w:sz w:val="24"/>
      <w:szCs w:val="24"/>
    </w:rPr>
  </w:style>
  <w:style w:type="character" w:customStyle="1" w:styleId="ClosingChar">
    <w:name w:val="Closing Char"/>
    <w:basedOn w:val="DefaultParagraphFont"/>
    <w:rsid w:val="00896894"/>
    <w:rPr>
      <w:rFonts w:eastAsia="Times New Roman" w:cs="Times New Roman"/>
      <w:szCs w:val="28"/>
      <w:lang w:val="en-US"/>
    </w:rPr>
  </w:style>
  <w:style w:type="paragraph" w:styleId="Date">
    <w:name w:val="Date"/>
    <w:basedOn w:val="Normal"/>
    <w:next w:val="Normal"/>
    <w:link w:val="DateChar1"/>
    <w:rsid w:val="00896894"/>
    <w:rPr>
      <w:sz w:val="24"/>
      <w:szCs w:val="24"/>
    </w:rPr>
  </w:style>
  <w:style w:type="character" w:customStyle="1" w:styleId="DateChar">
    <w:name w:val="Date Char"/>
    <w:basedOn w:val="DefaultParagraphFont"/>
    <w:rsid w:val="00896894"/>
    <w:rPr>
      <w:rFonts w:eastAsia="Times New Roman" w:cs="Times New Roman"/>
      <w:szCs w:val="28"/>
      <w:lang w:val="en-US"/>
    </w:rPr>
  </w:style>
  <w:style w:type="character" w:customStyle="1" w:styleId="DateChar1">
    <w:name w:val="Date Char1"/>
    <w:basedOn w:val="DefaultParagraphFont"/>
    <w:link w:val="Date"/>
    <w:locked/>
    <w:rsid w:val="00896894"/>
    <w:rPr>
      <w:rFonts w:eastAsia="Times New Roman" w:cs="Times New Roman"/>
      <w:sz w:val="24"/>
      <w:lang w:val="en-US"/>
    </w:rPr>
  </w:style>
  <w:style w:type="paragraph" w:styleId="E-mailSignature">
    <w:name w:val="E-mail Signature"/>
    <w:basedOn w:val="Normal"/>
    <w:link w:val="E-mailSignatureChar1"/>
    <w:rsid w:val="00896894"/>
    <w:rPr>
      <w:sz w:val="24"/>
      <w:szCs w:val="24"/>
    </w:rPr>
  </w:style>
  <w:style w:type="character" w:customStyle="1" w:styleId="E-mailSignatureChar">
    <w:name w:val="E-mail Signature Char"/>
    <w:basedOn w:val="DefaultParagraphFont"/>
    <w:rsid w:val="00896894"/>
    <w:rPr>
      <w:rFonts w:eastAsia="Times New Roman" w:cs="Times New Roman"/>
      <w:szCs w:val="28"/>
      <w:lang w:val="en-US"/>
    </w:rPr>
  </w:style>
  <w:style w:type="paragraph" w:styleId="EndnoteText">
    <w:name w:val="endnote text"/>
    <w:basedOn w:val="Normal"/>
    <w:link w:val="EndnoteTextChar1"/>
    <w:semiHidden/>
    <w:rsid w:val="00896894"/>
    <w:rPr>
      <w:sz w:val="20"/>
      <w:szCs w:val="20"/>
    </w:rPr>
  </w:style>
  <w:style w:type="character" w:customStyle="1" w:styleId="EndnoteTextChar">
    <w:name w:val="Endnote Text Char"/>
    <w:basedOn w:val="DefaultParagraphFont"/>
    <w:semiHidden/>
    <w:rsid w:val="00896894"/>
    <w:rPr>
      <w:rFonts w:eastAsia="Times New Roman" w:cs="Times New Roman"/>
      <w:sz w:val="20"/>
      <w:szCs w:val="20"/>
      <w:lang w:val="en-US"/>
    </w:rPr>
  </w:style>
  <w:style w:type="paragraph" w:styleId="EnvelopeAddress">
    <w:name w:val="envelope address"/>
    <w:basedOn w:val="Normal"/>
    <w:rsid w:val="00896894"/>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896894"/>
    <w:rPr>
      <w:rFonts w:ascii="Arial" w:hAnsi="Arial" w:cs="Arial"/>
      <w:sz w:val="20"/>
      <w:szCs w:val="20"/>
    </w:rPr>
  </w:style>
  <w:style w:type="paragraph" w:styleId="HTMLAddress">
    <w:name w:val="HTML Address"/>
    <w:basedOn w:val="Normal"/>
    <w:link w:val="HTMLAddressChar1"/>
    <w:rsid w:val="00896894"/>
    <w:rPr>
      <w:i/>
      <w:iCs/>
      <w:sz w:val="24"/>
      <w:szCs w:val="24"/>
    </w:rPr>
  </w:style>
  <w:style w:type="character" w:customStyle="1" w:styleId="HTMLAddressChar">
    <w:name w:val="HTML Address Char"/>
    <w:basedOn w:val="DefaultParagraphFont"/>
    <w:rsid w:val="00896894"/>
    <w:rPr>
      <w:rFonts w:eastAsia="Times New Roman" w:cs="Times New Roman"/>
      <w:i/>
      <w:iCs/>
      <w:szCs w:val="28"/>
      <w:lang w:val="en-US"/>
    </w:rPr>
  </w:style>
  <w:style w:type="paragraph" w:styleId="Index1">
    <w:name w:val="index 1"/>
    <w:basedOn w:val="Normal"/>
    <w:next w:val="Normal"/>
    <w:autoRedefine/>
    <w:semiHidden/>
    <w:rsid w:val="00896894"/>
    <w:pPr>
      <w:ind w:left="240" w:hanging="240"/>
    </w:pPr>
    <w:rPr>
      <w:sz w:val="24"/>
      <w:szCs w:val="24"/>
    </w:rPr>
  </w:style>
  <w:style w:type="paragraph" w:styleId="Index2">
    <w:name w:val="index 2"/>
    <w:basedOn w:val="Normal"/>
    <w:next w:val="Normal"/>
    <w:autoRedefine/>
    <w:semiHidden/>
    <w:rsid w:val="00896894"/>
    <w:pPr>
      <w:ind w:left="480" w:hanging="240"/>
    </w:pPr>
    <w:rPr>
      <w:sz w:val="24"/>
      <w:szCs w:val="24"/>
    </w:rPr>
  </w:style>
  <w:style w:type="paragraph" w:styleId="Index3">
    <w:name w:val="index 3"/>
    <w:basedOn w:val="Normal"/>
    <w:next w:val="Normal"/>
    <w:autoRedefine/>
    <w:semiHidden/>
    <w:rsid w:val="00896894"/>
    <w:pPr>
      <w:ind w:left="720" w:hanging="240"/>
    </w:pPr>
    <w:rPr>
      <w:sz w:val="24"/>
      <w:szCs w:val="24"/>
    </w:rPr>
  </w:style>
  <w:style w:type="paragraph" w:styleId="Index4">
    <w:name w:val="index 4"/>
    <w:basedOn w:val="Normal"/>
    <w:next w:val="Normal"/>
    <w:autoRedefine/>
    <w:semiHidden/>
    <w:rsid w:val="00896894"/>
    <w:pPr>
      <w:ind w:left="960" w:hanging="240"/>
    </w:pPr>
    <w:rPr>
      <w:sz w:val="24"/>
      <w:szCs w:val="24"/>
    </w:rPr>
  </w:style>
  <w:style w:type="paragraph" w:styleId="Index5">
    <w:name w:val="index 5"/>
    <w:basedOn w:val="Normal"/>
    <w:next w:val="Normal"/>
    <w:autoRedefine/>
    <w:semiHidden/>
    <w:rsid w:val="00896894"/>
    <w:pPr>
      <w:ind w:left="1200" w:hanging="240"/>
    </w:pPr>
    <w:rPr>
      <w:sz w:val="24"/>
      <w:szCs w:val="24"/>
    </w:rPr>
  </w:style>
  <w:style w:type="paragraph" w:styleId="Index6">
    <w:name w:val="index 6"/>
    <w:basedOn w:val="Normal"/>
    <w:next w:val="Normal"/>
    <w:autoRedefine/>
    <w:semiHidden/>
    <w:rsid w:val="00896894"/>
    <w:pPr>
      <w:ind w:left="1440" w:hanging="240"/>
    </w:pPr>
    <w:rPr>
      <w:sz w:val="24"/>
      <w:szCs w:val="24"/>
    </w:rPr>
  </w:style>
  <w:style w:type="paragraph" w:styleId="Index7">
    <w:name w:val="index 7"/>
    <w:basedOn w:val="Normal"/>
    <w:next w:val="Normal"/>
    <w:autoRedefine/>
    <w:semiHidden/>
    <w:rsid w:val="00896894"/>
    <w:pPr>
      <w:ind w:left="1680" w:hanging="240"/>
    </w:pPr>
    <w:rPr>
      <w:sz w:val="24"/>
      <w:szCs w:val="24"/>
    </w:rPr>
  </w:style>
  <w:style w:type="paragraph" w:styleId="Index8">
    <w:name w:val="index 8"/>
    <w:basedOn w:val="Normal"/>
    <w:next w:val="Normal"/>
    <w:autoRedefine/>
    <w:semiHidden/>
    <w:rsid w:val="00896894"/>
    <w:pPr>
      <w:ind w:left="1920" w:hanging="240"/>
    </w:pPr>
    <w:rPr>
      <w:sz w:val="24"/>
      <w:szCs w:val="24"/>
    </w:rPr>
  </w:style>
  <w:style w:type="paragraph" w:styleId="Index9">
    <w:name w:val="index 9"/>
    <w:basedOn w:val="Normal"/>
    <w:next w:val="Normal"/>
    <w:autoRedefine/>
    <w:semiHidden/>
    <w:rsid w:val="00896894"/>
    <w:pPr>
      <w:ind w:left="2160" w:hanging="240"/>
    </w:pPr>
    <w:rPr>
      <w:sz w:val="24"/>
      <w:szCs w:val="24"/>
    </w:rPr>
  </w:style>
  <w:style w:type="paragraph" w:styleId="IndexHeading">
    <w:name w:val="index heading"/>
    <w:basedOn w:val="Normal"/>
    <w:next w:val="Index1"/>
    <w:semiHidden/>
    <w:rsid w:val="00896894"/>
    <w:rPr>
      <w:rFonts w:ascii="Arial" w:hAnsi="Arial" w:cs="Arial"/>
      <w:b/>
      <w:bCs/>
      <w:sz w:val="24"/>
      <w:szCs w:val="24"/>
    </w:rPr>
  </w:style>
  <w:style w:type="paragraph" w:styleId="List">
    <w:name w:val="List"/>
    <w:basedOn w:val="Normal"/>
    <w:rsid w:val="00896894"/>
    <w:pPr>
      <w:ind w:left="360" w:hanging="360"/>
    </w:pPr>
    <w:rPr>
      <w:sz w:val="24"/>
      <w:szCs w:val="24"/>
    </w:rPr>
  </w:style>
  <w:style w:type="paragraph" w:styleId="List2">
    <w:name w:val="List 2"/>
    <w:basedOn w:val="Normal"/>
    <w:rsid w:val="00896894"/>
    <w:pPr>
      <w:ind w:left="720" w:hanging="360"/>
    </w:pPr>
    <w:rPr>
      <w:sz w:val="24"/>
      <w:szCs w:val="24"/>
    </w:rPr>
  </w:style>
  <w:style w:type="paragraph" w:styleId="List3">
    <w:name w:val="List 3"/>
    <w:basedOn w:val="Normal"/>
    <w:rsid w:val="00896894"/>
    <w:pPr>
      <w:ind w:left="1080" w:hanging="360"/>
    </w:pPr>
    <w:rPr>
      <w:sz w:val="24"/>
      <w:szCs w:val="24"/>
    </w:rPr>
  </w:style>
  <w:style w:type="paragraph" w:styleId="ListBullet3">
    <w:name w:val="List Bullet 3"/>
    <w:basedOn w:val="Normal"/>
    <w:rsid w:val="00896894"/>
    <w:pPr>
      <w:tabs>
        <w:tab w:val="num" w:pos="1080"/>
      </w:tabs>
      <w:ind w:left="1080" w:hanging="360"/>
    </w:pPr>
    <w:rPr>
      <w:sz w:val="24"/>
      <w:szCs w:val="24"/>
    </w:rPr>
  </w:style>
  <w:style w:type="paragraph" w:styleId="ListBullet4">
    <w:name w:val="List Bullet 4"/>
    <w:basedOn w:val="Normal"/>
    <w:rsid w:val="00896894"/>
    <w:pPr>
      <w:tabs>
        <w:tab w:val="num" w:pos="1440"/>
      </w:tabs>
      <w:ind w:left="1440" w:hanging="360"/>
    </w:pPr>
    <w:rPr>
      <w:sz w:val="24"/>
      <w:szCs w:val="24"/>
    </w:rPr>
  </w:style>
  <w:style w:type="paragraph" w:styleId="ListBullet5">
    <w:name w:val="List Bullet 5"/>
    <w:basedOn w:val="Normal"/>
    <w:rsid w:val="00896894"/>
    <w:pPr>
      <w:tabs>
        <w:tab w:val="num" w:pos="1800"/>
      </w:tabs>
      <w:ind w:left="1800" w:hanging="360"/>
    </w:pPr>
    <w:rPr>
      <w:sz w:val="24"/>
      <w:szCs w:val="24"/>
    </w:rPr>
  </w:style>
  <w:style w:type="paragraph" w:styleId="ListContinue">
    <w:name w:val="List Continue"/>
    <w:basedOn w:val="Normal"/>
    <w:rsid w:val="00896894"/>
    <w:pPr>
      <w:spacing w:after="120"/>
      <w:ind w:left="360"/>
    </w:pPr>
    <w:rPr>
      <w:sz w:val="24"/>
      <w:szCs w:val="24"/>
    </w:rPr>
  </w:style>
  <w:style w:type="paragraph" w:styleId="ListContinue2">
    <w:name w:val="List Continue 2"/>
    <w:basedOn w:val="Normal"/>
    <w:rsid w:val="00896894"/>
    <w:pPr>
      <w:spacing w:after="120"/>
      <w:ind w:left="720"/>
    </w:pPr>
    <w:rPr>
      <w:sz w:val="24"/>
      <w:szCs w:val="24"/>
    </w:rPr>
  </w:style>
  <w:style w:type="paragraph" w:styleId="ListNumber">
    <w:name w:val="List Number"/>
    <w:basedOn w:val="Normal"/>
    <w:rsid w:val="00896894"/>
    <w:pPr>
      <w:tabs>
        <w:tab w:val="num" w:pos="360"/>
      </w:tabs>
      <w:ind w:left="360" w:hanging="360"/>
    </w:pPr>
    <w:rPr>
      <w:sz w:val="24"/>
      <w:szCs w:val="24"/>
    </w:rPr>
  </w:style>
  <w:style w:type="paragraph" w:styleId="ListNumber2">
    <w:name w:val="List Number 2"/>
    <w:basedOn w:val="Normal"/>
    <w:rsid w:val="00896894"/>
    <w:pPr>
      <w:tabs>
        <w:tab w:val="num" w:pos="720"/>
      </w:tabs>
      <w:ind w:left="720" w:hanging="360"/>
    </w:pPr>
    <w:rPr>
      <w:sz w:val="24"/>
      <w:szCs w:val="24"/>
    </w:rPr>
  </w:style>
  <w:style w:type="paragraph" w:styleId="ListNumber3">
    <w:name w:val="List Number 3"/>
    <w:basedOn w:val="Normal"/>
    <w:rsid w:val="00896894"/>
    <w:pPr>
      <w:tabs>
        <w:tab w:val="num" w:pos="1080"/>
      </w:tabs>
      <w:ind w:left="1080" w:hanging="360"/>
    </w:pPr>
    <w:rPr>
      <w:sz w:val="24"/>
      <w:szCs w:val="24"/>
    </w:rPr>
  </w:style>
  <w:style w:type="paragraph" w:styleId="ListNumber4">
    <w:name w:val="List Number 4"/>
    <w:basedOn w:val="Normal"/>
    <w:rsid w:val="00896894"/>
    <w:pPr>
      <w:tabs>
        <w:tab w:val="num" w:pos="1440"/>
      </w:tabs>
      <w:ind w:left="1440" w:hanging="360"/>
    </w:pPr>
    <w:rPr>
      <w:sz w:val="24"/>
      <w:szCs w:val="24"/>
    </w:rPr>
  </w:style>
  <w:style w:type="paragraph" w:styleId="ListNumber5">
    <w:name w:val="List Number 5"/>
    <w:basedOn w:val="Normal"/>
    <w:rsid w:val="00896894"/>
    <w:pPr>
      <w:tabs>
        <w:tab w:val="num" w:pos="1800"/>
      </w:tabs>
      <w:ind w:left="1800" w:hanging="360"/>
    </w:pPr>
    <w:rPr>
      <w:sz w:val="24"/>
      <w:szCs w:val="24"/>
    </w:rPr>
  </w:style>
  <w:style w:type="paragraph" w:styleId="MacroText">
    <w:name w:val="macro"/>
    <w:link w:val="MacroTextChar"/>
    <w:semiHidden/>
    <w:rsid w:val="00896894"/>
    <w:pPr>
      <w:tabs>
        <w:tab w:val="left" w:pos="480"/>
        <w:tab w:val="left" w:pos="960"/>
        <w:tab w:val="left" w:pos="1440"/>
        <w:tab w:val="left" w:pos="1920"/>
        <w:tab w:val="left" w:pos="2400"/>
        <w:tab w:val="left" w:pos="2880"/>
        <w:tab w:val="left" w:pos="3360"/>
        <w:tab w:val="left" w:pos="3840"/>
        <w:tab w:val="left" w:pos="4320"/>
      </w:tabs>
      <w:spacing w:before="0" w:after="0"/>
      <w:ind w:firstLine="0"/>
    </w:pPr>
    <w:rPr>
      <w:rFonts w:ascii="Courier New" w:eastAsia="Times New Roman" w:hAnsi="Courier New" w:cs="Courier New"/>
      <w:sz w:val="20"/>
      <w:szCs w:val="20"/>
      <w:lang w:val="en-US"/>
    </w:rPr>
  </w:style>
  <w:style w:type="character" w:customStyle="1" w:styleId="MacroTextChar">
    <w:name w:val="Macro Text Char"/>
    <w:basedOn w:val="DefaultParagraphFont"/>
    <w:link w:val="MacroText"/>
    <w:semiHidden/>
    <w:rsid w:val="00896894"/>
    <w:rPr>
      <w:rFonts w:ascii="Courier New" w:eastAsia="Times New Roman" w:hAnsi="Courier New" w:cs="Courier New"/>
      <w:sz w:val="20"/>
      <w:szCs w:val="20"/>
      <w:lang w:val="en-US"/>
    </w:rPr>
  </w:style>
  <w:style w:type="paragraph" w:styleId="MessageHeader">
    <w:name w:val="Message Header"/>
    <w:basedOn w:val="Normal"/>
    <w:link w:val="MessageHeaderChar1"/>
    <w:rsid w:val="00896894"/>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character" w:customStyle="1" w:styleId="MessageHeaderChar">
    <w:name w:val="Message Header Char"/>
    <w:basedOn w:val="DefaultParagraphFont"/>
    <w:rsid w:val="00896894"/>
    <w:rPr>
      <w:rFonts w:asciiTheme="majorHAnsi" w:eastAsiaTheme="majorEastAsia" w:hAnsiTheme="majorHAnsi" w:cstheme="majorBidi"/>
      <w:sz w:val="24"/>
      <w:shd w:val="pct20" w:color="auto" w:fill="auto"/>
      <w:lang w:val="en-US"/>
    </w:rPr>
  </w:style>
  <w:style w:type="paragraph" w:styleId="NormalIndent0">
    <w:name w:val="Normal Indent"/>
    <w:basedOn w:val="Normal"/>
    <w:rsid w:val="00896894"/>
    <w:pPr>
      <w:ind w:left="720"/>
    </w:pPr>
    <w:rPr>
      <w:sz w:val="24"/>
      <w:szCs w:val="24"/>
    </w:rPr>
  </w:style>
  <w:style w:type="paragraph" w:styleId="NoteHeading">
    <w:name w:val="Note Heading"/>
    <w:basedOn w:val="Normal"/>
    <w:next w:val="Normal"/>
    <w:link w:val="NoteHeadingChar1"/>
    <w:rsid w:val="00896894"/>
    <w:rPr>
      <w:sz w:val="24"/>
      <w:szCs w:val="24"/>
    </w:rPr>
  </w:style>
  <w:style w:type="character" w:customStyle="1" w:styleId="NoteHeadingChar">
    <w:name w:val="Note Heading Char"/>
    <w:basedOn w:val="DefaultParagraphFont"/>
    <w:rsid w:val="00896894"/>
    <w:rPr>
      <w:rFonts w:eastAsia="Times New Roman" w:cs="Times New Roman"/>
      <w:szCs w:val="28"/>
      <w:lang w:val="en-US"/>
    </w:rPr>
  </w:style>
  <w:style w:type="paragraph" w:styleId="Signature">
    <w:name w:val="Signature"/>
    <w:basedOn w:val="Normal"/>
    <w:link w:val="SignatureChar1"/>
    <w:rsid w:val="00896894"/>
    <w:pPr>
      <w:ind w:left="4320"/>
    </w:pPr>
    <w:rPr>
      <w:sz w:val="24"/>
      <w:szCs w:val="24"/>
    </w:rPr>
  </w:style>
  <w:style w:type="character" w:customStyle="1" w:styleId="SignatureChar">
    <w:name w:val="Signature Char"/>
    <w:basedOn w:val="DefaultParagraphFont"/>
    <w:rsid w:val="00896894"/>
    <w:rPr>
      <w:rFonts w:eastAsia="Times New Roman" w:cs="Times New Roman"/>
      <w:szCs w:val="28"/>
      <w:lang w:val="en-US"/>
    </w:rPr>
  </w:style>
  <w:style w:type="paragraph" w:styleId="TableofAuthorities">
    <w:name w:val="table of authorities"/>
    <w:basedOn w:val="Normal"/>
    <w:next w:val="Normal"/>
    <w:semiHidden/>
    <w:rsid w:val="00896894"/>
    <w:pPr>
      <w:ind w:left="240" w:hanging="240"/>
    </w:pPr>
    <w:rPr>
      <w:sz w:val="24"/>
      <w:szCs w:val="24"/>
    </w:rPr>
  </w:style>
  <w:style w:type="character" w:customStyle="1" w:styleId="n002dchuongtenchar">
    <w:name w:val="n_002dchuongten__char"/>
    <w:basedOn w:val="DefaultParagraphFont"/>
    <w:rsid w:val="00896894"/>
  </w:style>
  <w:style w:type="paragraph" w:customStyle="1" w:styleId="I0">
    <w:name w:val="I."/>
    <w:basedOn w:val="Normal"/>
    <w:rsid w:val="00896894"/>
    <w:pPr>
      <w:tabs>
        <w:tab w:val="num" w:pos="1288"/>
      </w:tabs>
      <w:spacing w:before="120" w:after="120"/>
      <w:ind w:left="1288" w:hanging="720"/>
      <w:jc w:val="both"/>
    </w:pPr>
    <w:rPr>
      <w:rFonts w:ascii=".VnTime" w:hAnsi=".VnTime"/>
      <w:b/>
      <w:sz w:val="30"/>
      <w:szCs w:val="20"/>
      <w:lang w:eastAsia="en-AU"/>
    </w:rPr>
  </w:style>
  <w:style w:type="paragraph" w:customStyle="1" w:styleId="mcI1">
    <w:name w:val="môc I.1."/>
    <w:basedOn w:val="Normal"/>
    <w:rsid w:val="00896894"/>
    <w:pPr>
      <w:spacing w:before="120" w:after="120" w:line="360" w:lineRule="exact"/>
      <w:jc w:val="both"/>
    </w:pPr>
    <w:rPr>
      <w:rFonts w:ascii=".VnTime" w:hAnsi=".VnTime"/>
      <w:b/>
      <w:szCs w:val="20"/>
    </w:rPr>
  </w:style>
  <w:style w:type="paragraph" w:customStyle="1" w:styleId="Appendix">
    <w:name w:val="Appendix"/>
    <w:basedOn w:val="Normal"/>
    <w:rsid w:val="00896894"/>
    <w:pPr>
      <w:tabs>
        <w:tab w:val="num" w:pos="360"/>
      </w:tabs>
      <w:spacing w:before="60" w:after="60" w:line="300" w:lineRule="exact"/>
      <w:ind w:left="284" w:hanging="284"/>
      <w:jc w:val="center"/>
    </w:pPr>
    <w:rPr>
      <w:rFonts w:ascii=".VnTime" w:hAnsi=".VnTime"/>
      <w:b/>
      <w:sz w:val="26"/>
      <w:szCs w:val="20"/>
      <w:lang w:val="en-GB"/>
    </w:rPr>
  </w:style>
  <w:style w:type="paragraph" w:customStyle="1" w:styleId="Style7">
    <w:name w:val="Style7"/>
    <w:basedOn w:val="Normal"/>
    <w:link w:val="Style7Char"/>
    <w:rsid w:val="00896894"/>
    <w:pPr>
      <w:tabs>
        <w:tab w:val="num" w:pos="1723"/>
      </w:tabs>
      <w:ind w:left="1723" w:hanging="1723"/>
    </w:pPr>
    <w:rPr>
      <w:sz w:val="20"/>
      <w:szCs w:val="20"/>
    </w:rPr>
  </w:style>
  <w:style w:type="paragraph" w:customStyle="1" w:styleId="Heading2A">
    <w:name w:val="Heading 2A"/>
    <w:basedOn w:val="Heading2"/>
    <w:rsid w:val="00896894"/>
  </w:style>
  <w:style w:type="paragraph" w:customStyle="1" w:styleId="Heading3A">
    <w:name w:val="Heading 3A"/>
    <w:basedOn w:val="Heading3"/>
    <w:rsid w:val="00896894"/>
  </w:style>
  <w:style w:type="paragraph" w:customStyle="1" w:styleId="chuong">
    <w:name w:val="chuong"/>
    <w:basedOn w:val="Normal"/>
    <w:rsid w:val="00896894"/>
    <w:pPr>
      <w:spacing w:line="360" w:lineRule="auto"/>
      <w:jc w:val="center"/>
    </w:pPr>
    <w:rPr>
      <w:rFonts w:ascii=".VnTimeH" w:hAnsi=".VnTimeH"/>
      <w:b/>
      <w:sz w:val="26"/>
      <w:szCs w:val="20"/>
      <w:lang w:val="en-GB"/>
    </w:rPr>
  </w:style>
  <w:style w:type="paragraph" w:customStyle="1" w:styleId="phn">
    <w:name w:val="phÇn"/>
    <w:basedOn w:val="Normal"/>
    <w:rsid w:val="00896894"/>
    <w:pPr>
      <w:spacing w:before="60" w:after="60"/>
      <w:jc w:val="center"/>
    </w:pPr>
    <w:rPr>
      <w:rFonts w:ascii=".VnHelvetInsH" w:hAnsi=".VnHelvetInsH"/>
      <w:sz w:val="26"/>
      <w:szCs w:val="20"/>
    </w:rPr>
  </w:style>
  <w:style w:type="paragraph" w:customStyle="1" w:styleId="mca">
    <w:name w:val="môc a"/>
    <w:basedOn w:val="Normal"/>
    <w:rsid w:val="00896894"/>
    <w:pPr>
      <w:spacing w:before="60" w:after="60" w:line="300" w:lineRule="exact"/>
      <w:jc w:val="both"/>
    </w:pPr>
    <w:rPr>
      <w:rFonts w:ascii=".VnTime" w:hAnsi=".VnTime"/>
      <w:b/>
      <w:bCs/>
      <w:i/>
      <w:iCs/>
      <w:sz w:val="26"/>
    </w:rPr>
  </w:style>
  <w:style w:type="paragraph" w:customStyle="1" w:styleId="BodyText21">
    <w:name w:val="Body Text 21"/>
    <w:basedOn w:val="Normal"/>
    <w:rsid w:val="00896894"/>
    <w:pPr>
      <w:widowControl w:val="0"/>
      <w:overflowPunct w:val="0"/>
      <w:autoSpaceDE w:val="0"/>
      <w:autoSpaceDN w:val="0"/>
      <w:adjustRightInd w:val="0"/>
      <w:ind w:firstLine="720"/>
      <w:jc w:val="both"/>
      <w:textAlignment w:val="baseline"/>
    </w:pPr>
    <w:rPr>
      <w:rFonts w:ascii=".VnTime" w:hAnsi=".VnTime"/>
      <w:szCs w:val="20"/>
    </w:rPr>
  </w:style>
  <w:style w:type="paragraph" w:customStyle="1" w:styleId="a2">
    <w:name w:val="a2"/>
    <w:basedOn w:val="Normal"/>
    <w:next w:val="Normal"/>
    <w:rsid w:val="00896894"/>
    <w:pPr>
      <w:overflowPunct w:val="0"/>
      <w:autoSpaceDE w:val="0"/>
      <w:autoSpaceDN w:val="0"/>
      <w:adjustRightInd w:val="0"/>
      <w:spacing w:before="120" w:after="120" w:line="360" w:lineRule="atLeast"/>
      <w:ind w:left="1134" w:hanging="1134"/>
      <w:jc w:val="both"/>
    </w:pPr>
    <w:rPr>
      <w:rFonts w:ascii=".VnTime" w:hAnsi=".VnTime"/>
      <w:b/>
      <w:szCs w:val="20"/>
    </w:rPr>
  </w:style>
  <w:style w:type="paragraph" w:customStyle="1" w:styleId="xl65">
    <w:name w:val="xl65"/>
    <w:basedOn w:val="Normal"/>
    <w:rsid w:val="00896894"/>
    <w:pPr>
      <w:pBdr>
        <w:left w:val="single" w:sz="4" w:space="0" w:color="auto"/>
        <w:right w:val="single" w:sz="4" w:space="0" w:color="auto"/>
      </w:pBdr>
      <w:spacing w:before="100" w:beforeAutospacing="1" w:after="100" w:afterAutospacing="1"/>
      <w:jc w:val="center"/>
      <w:textAlignment w:val="center"/>
    </w:pPr>
    <w:rPr>
      <w:rFonts w:ascii=".VnTime" w:hAnsi=".VnTime"/>
      <w:b/>
      <w:bCs/>
      <w:i/>
      <w:iCs/>
      <w:sz w:val="24"/>
      <w:szCs w:val="24"/>
    </w:rPr>
  </w:style>
  <w:style w:type="paragraph" w:customStyle="1" w:styleId="Macdinh">
    <w:name w:val="Mac dinh"/>
    <w:basedOn w:val="Normal"/>
    <w:rsid w:val="00896894"/>
    <w:pPr>
      <w:widowControl w:val="0"/>
      <w:overflowPunct w:val="0"/>
      <w:autoSpaceDE w:val="0"/>
      <w:autoSpaceDN w:val="0"/>
      <w:adjustRightInd w:val="0"/>
      <w:spacing w:before="60" w:after="60" w:line="-400" w:lineRule="auto"/>
      <w:ind w:firstLine="720"/>
      <w:jc w:val="both"/>
      <w:textAlignment w:val="baseline"/>
    </w:pPr>
    <w:rPr>
      <w:rFonts w:ascii=".VnTime" w:hAnsi=".VnTime"/>
      <w:szCs w:val="20"/>
      <w:lang w:val="en-GB"/>
    </w:rPr>
  </w:style>
  <w:style w:type="paragraph" w:customStyle="1" w:styleId="BodyText23">
    <w:name w:val="Body Text 23"/>
    <w:basedOn w:val="Normal"/>
    <w:rsid w:val="00896894"/>
    <w:pPr>
      <w:widowControl w:val="0"/>
      <w:overflowPunct w:val="0"/>
      <w:autoSpaceDE w:val="0"/>
      <w:autoSpaceDN w:val="0"/>
      <w:adjustRightInd w:val="0"/>
      <w:spacing w:before="120"/>
      <w:ind w:firstLine="720"/>
      <w:jc w:val="both"/>
      <w:textAlignment w:val="baseline"/>
    </w:pPr>
    <w:rPr>
      <w:rFonts w:ascii=".VnTime" w:hAnsi=".VnTime"/>
      <w:b/>
      <w:szCs w:val="20"/>
    </w:rPr>
  </w:style>
  <w:style w:type="paragraph" w:customStyle="1" w:styleId="Baocao">
    <w:name w:val="Baocao"/>
    <w:basedOn w:val="Normal"/>
    <w:rsid w:val="00896894"/>
    <w:pPr>
      <w:widowControl w:val="0"/>
      <w:spacing w:before="120" w:after="120"/>
      <w:ind w:firstLine="720"/>
      <w:jc w:val="both"/>
    </w:pPr>
    <w:rPr>
      <w:rFonts w:ascii=".VnTime" w:hAnsi=".VnTime"/>
    </w:rPr>
  </w:style>
  <w:style w:type="paragraph" w:customStyle="1" w:styleId="cvbody">
    <w:name w:val="cvbody"/>
    <w:basedOn w:val="Normal"/>
    <w:rsid w:val="00896894"/>
    <w:pPr>
      <w:widowControl w:val="0"/>
      <w:spacing w:before="120" w:after="120" w:line="288" w:lineRule="auto"/>
      <w:jc w:val="both"/>
    </w:pPr>
    <w:rPr>
      <w:rFonts w:ascii=".VnTime" w:hAnsi=".VnTime"/>
      <w:szCs w:val="20"/>
    </w:rPr>
  </w:style>
  <w:style w:type="character" w:customStyle="1" w:styleId="Heading1ACharChar">
    <w:name w:val="Heading 1A Char Char"/>
    <w:basedOn w:val="DefaultParagraphFont"/>
    <w:locked/>
    <w:rsid w:val="00896894"/>
    <w:rPr>
      <w:rFonts w:ascii=".VnTimeH" w:hAnsi=".VnTimeH"/>
      <w:b/>
      <w:bCs/>
      <w:sz w:val="26"/>
      <w:szCs w:val="24"/>
      <w:lang w:val="en-US" w:eastAsia="en-US" w:bidi="ar-SA"/>
    </w:rPr>
  </w:style>
  <w:style w:type="paragraph" w:customStyle="1" w:styleId="Normal10">
    <w:name w:val="Normal1"/>
    <w:basedOn w:val="Normal"/>
    <w:rsid w:val="00896894"/>
    <w:pPr>
      <w:spacing w:before="120" w:after="60"/>
      <w:ind w:left="900"/>
      <w:jc w:val="both"/>
    </w:pPr>
    <w:rPr>
      <w:bCs/>
      <w:sz w:val="26"/>
      <w:szCs w:val="26"/>
      <w:lang w:val="en-GB"/>
    </w:rPr>
  </w:style>
  <w:style w:type="paragraph" w:customStyle="1" w:styleId="phead">
    <w:name w:val="phead"/>
    <w:basedOn w:val="Normal"/>
    <w:rsid w:val="00896894"/>
    <w:pPr>
      <w:spacing w:before="100" w:beforeAutospacing="1" w:after="100" w:afterAutospacing="1"/>
    </w:pPr>
    <w:rPr>
      <w:sz w:val="24"/>
      <w:szCs w:val="24"/>
    </w:rPr>
  </w:style>
  <w:style w:type="paragraph" w:customStyle="1" w:styleId="StyleBodyTextBodyText1Left05">
    <w:name w:val="Style Body TextBody Text 1 + Left:  0.5&quot;"/>
    <w:basedOn w:val="Normal"/>
    <w:link w:val="StyleBodyTextBodyText1Left05Char"/>
    <w:autoRedefine/>
    <w:rsid w:val="00896894"/>
    <w:pPr>
      <w:widowControl w:val="0"/>
      <w:spacing w:before="120" w:afterLines="50" w:after="200" w:line="276" w:lineRule="auto"/>
      <w:ind w:left="706"/>
    </w:pPr>
    <w:rPr>
      <w:rFonts w:ascii="Arial" w:hAnsi="Arial" w:cs="Cordia New"/>
      <w:spacing w:val="-4"/>
      <w:sz w:val="21"/>
      <w:szCs w:val="20"/>
      <w:lang w:val="vi-VN" w:bidi="en-US"/>
    </w:rPr>
  </w:style>
  <w:style w:type="character" w:customStyle="1" w:styleId="StyleBodyTextBodyText1Left05Char">
    <w:name w:val="Style Body TextBody Text 1 + Left:  0.5&quot; Char"/>
    <w:basedOn w:val="DefaultParagraphFont"/>
    <w:link w:val="StyleBodyTextBodyText1Left05"/>
    <w:rsid w:val="00896894"/>
    <w:rPr>
      <w:rFonts w:ascii="Arial" w:eastAsia="Times New Roman" w:hAnsi="Arial" w:cs="Cordia New"/>
      <w:spacing w:val="-4"/>
      <w:sz w:val="21"/>
      <w:szCs w:val="20"/>
      <w:lang w:val="vi-VN" w:bidi="en-US"/>
    </w:rPr>
  </w:style>
  <w:style w:type="paragraph" w:customStyle="1" w:styleId="ReptHndg3">
    <w:name w:val="Rept_Hndg3"/>
    <w:basedOn w:val="Normal"/>
    <w:rsid w:val="00896894"/>
    <w:pPr>
      <w:spacing w:before="120" w:after="120" w:line="276" w:lineRule="auto"/>
    </w:pPr>
    <w:rPr>
      <w:rFonts w:ascii="Arial" w:eastAsia="MS Mincho" w:hAnsi="Arial" w:cs="Arial"/>
      <w:b/>
      <w:sz w:val="21"/>
      <w:szCs w:val="21"/>
      <w:lang w:bidi="en-US"/>
    </w:rPr>
  </w:style>
  <w:style w:type="character" w:customStyle="1" w:styleId="portlettext21">
    <w:name w:val="portlettext21"/>
    <w:basedOn w:val="DefaultParagraphFont"/>
    <w:rsid w:val="00896894"/>
    <w:rPr>
      <w:rFonts w:ascii="Arial" w:hAnsi="Arial" w:cs="Arial" w:hint="default"/>
      <w:color w:val="000000"/>
      <w:sz w:val="18"/>
      <w:szCs w:val="18"/>
    </w:rPr>
  </w:style>
  <w:style w:type="paragraph" w:styleId="NoSpacing">
    <w:name w:val="No Spacing"/>
    <w:link w:val="NoSpacingChar"/>
    <w:qFormat/>
    <w:rsid w:val="00896894"/>
    <w:pPr>
      <w:spacing w:before="0" w:after="0"/>
      <w:ind w:firstLine="0"/>
    </w:pPr>
    <w:rPr>
      <w:rFonts w:ascii="Calibri" w:eastAsia="Times New Roman" w:hAnsi="Calibri" w:cs="Cordia New"/>
      <w:sz w:val="22"/>
      <w:szCs w:val="22"/>
      <w:lang w:val="en-US" w:bidi="en-US"/>
    </w:rPr>
  </w:style>
  <w:style w:type="paragraph" w:styleId="Quote">
    <w:name w:val="Quote"/>
    <w:basedOn w:val="Normal"/>
    <w:next w:val="Normal"/>
    <w:link w:val="QuoteChar"/>
    <w:qFormat/>
    <w:rsid w:val="00896894"/>
    <w:pPr>
      <w:spacing w:after="200" w:line="276" w:lineRule="auto"/>
    </w:pPr>
    <w:rPr>
      <w:rFonts w:ascii="Calibri" w:hAnsi="Calibri" w:cs="Cordia New"/>
      <w:i/>
      <w:iCs/>
      <w:color w:val="000000"/>
      <w:sz w:val="22"/>
      <w:szCs w:val="22"/>
      <w:lang w:bidi="en-US"/>
    </w:rPr>
  </w:style>
  <w:style w:type="character" w:customStyle="1" w:styleId="QuoteChar">
    <w:name w:val="Quote Char"/>
    <w:basedOn w:val="DefaultParagraphFont"/>
    <w:link w:val="Quote"/>
    <w:rsid w:val="00896894"/>
    <w:rPr>
      <w:rFonts w:ascii="Calibri" w:eastAsia="Times New Roman" w:hAnsi="Calibri" w:cs="Cordia New"/>
      <w:i/>
      <w:iCs/>
      <w:color w:val="000000"/>
      <w:sz w:val="22"/>
      <w:szCs w:val="22"/>
      <w:lang w:val="en-US" w:bidi="en-US"/>
    </w:rPr>
  </w:style>
  <w:style w:type="paragraph" w:styleId="IntenseQuote">
    <w:name w:val="Intense Quote"/>
    <w:basedOn w:val="Normal"/>
    <w:next w:val="Normal"/>
    <w:link w:val="IntenseQuoteChar"/>
    <w:qFormat/>
    <w:rsid w:val="00896894"/>
    <w:pPr>
      <w:pBdr>
        <w:bottom w:val="single" w:sz="4" w:space="4" w:color="4F81BD"/>
      </w:pBdr>
      <w:spacing w:before="200" w:after="280" w:line="276" w:lineRule="auto"/>
      <w:ind w:left="936" w:right="936"/>
    </w:pPr>
    <w:rPr>
      <w:rFonts w:ascii="Calibri" w:hAnsi="Calibri" w:cs="Cordia New"/>
      <w:b/>
      <w:bCs/>
      <w:i/>
      <w:iCs/>
      <w:color w:val="4F81BD"/>
      <w:sz w:val="22"/>
      <w:szCs w:val="22"/>
      <w:lang w:bidi="en-US"/>
    </w:rPr>
  </w:style>
  <w:style w:type="character" w:customStyle="1" w:styleId="IntenseQuoteChar">
    <w:name w:val="Intense Quote Char"/>
    <w:basedOn w:val="DefaultParagraphFont"/>
    <w:link w:val="IntenseQuote"/>
    <w:rsid w:val="00896894"/>
    <w:rPr>
      <w:rFonts w:ascii="Calibri" w:eastAsia="Times New Roman" w:hAnsi="Calibri" w:cs="Cordia New"/>
      <w:b/>
      <w:bCs/>
      <w:i/>
      <w:iCs/>
      <w:color w:val="4F81BD"/>
      <w:sz w:val="22"/>
      <w:szCs w:val="22"/>
      <w:lang w:val="en-US" w:bidi="en-US"/>
    </w:rPr>
  </w:style>
  <w:style w:type="character" w:styleId="SubtleEmphasis">
    <w:name w:val="Subtle Emphasis"/>
    <w:basedOn w:val="DefaultParagraphFont"/>
    <w:qFormat/>
    <w:rsid w:val="00896894"/>
    <w:rPr>
      <w:i/>
      <w:iCs/>
      <w:color w:val="808080"/>
    </w:rPr>
  </w:style>
  <w:style w:type="character" w:styleId="IntenseEmphasis">
    <w:name w:val="Intense Emphasis"/>
    <w:basedOn w:val="DefaultParagraphFont"/>
    <w:qFormat/>
    <w:rsid w:val="00896894"/>
    <w:rPr>
      <w:b/>
      <w:bCs/>
      <w:i/>
      <w:iCs/>
      <w:color w:val="4F81BD"/>
    </w:rPr>
  </w:style>
  <w:style w:type="character" w:styleId="SubtleReference">
    <w:name w:val="Subtle Reference"/>
    <w:basedOn w:val="DefaultParagraphFont"/>
    <w:qFormat/>
    <w:rsid w:val="00896894"/>
    <w:rPr>
      <w:smallCaps/>
      <w:color w:val="C0504D"/>
      <w:u w:val="single"/>
    </w:rPr>
  </w:style>
  <w:style w:type="character" w:styleId="IntenseReference">
    <w:name w:val="Intense Reference"/>
    <w:basedOn w:val="DefaultParagraphFont"/>
    <w:qFormat/>
    <w:rsid w:val="00896894"/>
    <w:rPr>
      <w:b/>
      <w:bCs/>
      <w:smallCaps/>
      <w:color w:val="C0504D"/>
      <w:spacing w:val="5"/>
      <w:u w:val="single"/>
    </w:rPr>
  </w:style>
  <w:style w:type="character" w:styleId="BookTitle">
    <w:name w:val="Book Title"/>
    <w:basedOn w:val="DefaultParagraphFont"/>
    <w:qFormat/>
    <w:rsid w:val="00896894"/>
    <w:rPr>
      <w:b/>
      <w:bCs/>
      <w:smallCaps/>
      <w:spacing w:val="5"/>
    </w:rPr>
  </w:style>
  <w:style w:type="character" w:customStyle="1" w:styleId="phuluc">
    <w:name w:val="phuluc"/>
    <w:basedOn w:val="DefaultParagraphFont"/>
    <w:rsid w:val="00896894"/>
    <w:rPr>
      <w:rFonts w:ascii="Times New Roman" w:hAnsi="Times New Roman" w:cs="Arial"/>
      <w:color w:val="000000"/>
      <w:sz w:val="26"/>
      <w:szCs w:val="18"/>
    </w:rPr>
  </w:style>
  <w:style w:type="character" w:styleId="FootnoteReference">
    <w:name w:val="footnote reference"/>
    <w:basedOn w:val="DefaultParagraphFont"/>
    <w:rsid w:val="00896894"/>
    <w:rPr>
      <w:vertAlign w:val="superscript"/>
    </w:rPr>
  </w:style>
  <w:style w:type="paragraph" w:customStyle="1" w:styleId="ten-vb-p">
    <w:name w:val="ten-vb-p"/>
    <w:basedOn w:val="Normal"/>
    <w:rsid w:val="00896894"/>
    <w:pPr>
      <w:spacing w:before="100" w:beforeAutospacing="1" w:after="100" w:afterAutospacing="1"/>
    </w:pPr>
    <w:rPr>
      <w:sz w:val="24"/>
      <w:szCs w:val="24"/>
    </w:rPr>
  </w:style>
  <w:style w:type="character" w:customStyle="1" w:styleId="ten-vb-h">
    <w:name w:val="ten-vb-h"/>
    <w:rsid w:val="00896894"/>
  </w:style>
  <w:style w:type="character" w:customStyle="1" w:styleId="dieu-h">
    <w:name w:val="dieu-h"/>
    <w:rsid w:val="00896894"/>
  </w:style>
  <w:style w:type="character" w:styleId="EndnoteReference">
    <w:name w:val="endnote reference"/>
    <w:rsid w:val="00896894"/>
    <w:rPr>
      <w:vertAlign w:val="superscript"/>
    </w:rPr>
  </w:style>
  <w:style w:type="paragraph" w:styleId="z-TopofForm">
    <w:name w:val="HTML Top of Form"/>
    <w:basedOn w:val="Normal"/>
    <w:next w:val="Normal"/>
    <w:link w:val="z-TopofFormChar1"/>
    <w:hidden/>
    <w:semiHidden/>
    <w:unhideWhenUsed/>
    <w:rsid w:val="00896894"/>
    <w:pPr>
      <w:pBdr>
        <w:bottom w:val="single" w:sz="6" w:space="1" w:color="auto"/>
      </w:pBdr>
      <w:jc w:val="center"/>
    </w:pPr>
    <w:rPr>
      <w:rFonts w:ascii="Arial" w:hAnsi="Arial"/>
      <w:vanish/>
      <w:sz w:val="16"/>
      <w:szCs w:val="16"/>
      <w:lang w:val="en-VN" w:eastAsia="en-US"/>
    </w:rPr>
  </w:style>
  <w:style w:type="character" w:customStyle="1" w:styleId="z-TopofFormChar">
    <w:name w:val="z-Top of Form Char"/>
    <w:basedOn w:val="DefaultParagraphFont"/>
    <w:rsid w:val="00896894"/>
    <w:rPr>
      <w:rFonts w:ascii="Arial" w:eastAsia="Times New Roman" w:hAnsi="Arial" w:cs="Arial"/>
      <w:vanish/>
      <w:sz w:val="16"/>
      <w:szCs w:val="16"/>
      <w:lang w:val="en-US"/>
    </w:rPr>
  </w:style>
  <w:style w:type="character" w:customStyle="1" w:styleId="st1">
    <w:name w:val="st1"/>
    <w:basedOn w:val="DefaultParagraphFont"/>
    <w:rsid w:val="00896894"/>
  </w:style>
  <w:style w:type="paragraph" w:customStyle="1" w:styleId="CharCharCharCharCharChar1CharCharChar">
    <w:name w:val=" Char Char Char Char Char Char1 Char Char Char"/>
    <w:basedOn w:val="Normal"/>
    <w:rsid w:val="00896894"/>
    <w:pPr>
      <w:spacing w:after="160" w:line="240" w:lineRule="exact"/>
    </w:pPr>
    <w:rPr>
      <w:rFonts w:ascii="Verdana" w:hAnsi="Verdana" w:cs="Angsana New"/>
      <w:sz w:val="20"/>
      <w:szCs w:val="20"/>
      <w:lang w:val="en-GB"/>
    </w:rPr>
  </w:style>
  <w:style w:type="paragraph" w:customStyle="1" w:styleId="1Char">
    <w:name w:val="1 Char"/>
    <w:basedOn w:val="DocumentMap"/>
    <w:autoRedefine/>
    <w:rsid w:val="00896894"/>
    <w:pPr>
      <w:shd w:val="clear" w:color="auto" w:fill="auto"/>
      <w:spacing w:after="200" w:line="276" w:lineRule="auto"/>
    </w:pPr>
    <w:rPr>
      <w:rFonts w:eastAsia="Calibri"/>
      <w:sz w:val="16"/>
      <w:szCs w:val="16"/>
    </w:rPr>
  </w:style>
  <w:style w:type="paragraph" w:customStyle="1" w:styleId="CharCharCharCharCharCharCharCharCharCharCharCharCharCharCharChar">
    <w:name w:val=" Char Char Char Char Char Char Char Char Char Char Char Char Char Char Char Char"/>
    <w:basedOn w:val="Normal"/>
    <w:autoRedefine/>
    <w:rsid w:val="00896894"/>
    <w:pPr>
      <w:spacing w:after="160" w:line="240" w:lineRule="exact"/>
    </w:pPr>
    <w:rPr>
      <w:rFonts w:ascii="Verdana" w:hAnsi="Verdana" w:cs="Verdana"/>
      <w:sz w:val="20"/>
      <w:szCs w:val="20"/>
    </w:rPr>
  </w:style>
  <w:style w:type="character" w:customStyle="1" w:styleId="blacksml">
    <w:name w:val="blacksml"/>
    <w:basedOn w:val="DefaultParagraphFont"/>
    <w:rsid w:val="00896894"/>
  </w:style>
  <w:style w:type="character" w:customStyle="1" w:styleId="author">
    <w:name w:val="author"/>
    <w:basedOn w:val="DefaultParagraphFont"/>
    <w:rsid w:val="00896894"/>
  </w:style>
  <w:style w:type="paragraph" w:customStyle="1" w:styleId="blacksml1">
    <w:name w:val="blacksml1"/>
    <w:basedOn w:val="Normal"/>
    <w:rsid w:val="00896894"/>
    <w:pPr>
      <w:spacing w:before="100" w:beforeAutospacing="1" w:after="100" w:afterAutospacing="1"/>
    </w:pPr>
    <w:rPr>
      <w:rFonts w:ascii="Arial Unicode MS" w:eastAsia="Arial Unicode MS" w:hAnsi="Arial Unicode MS" w:cs="Arial Unicode MS"/>
      <w:sz w:val="24"/>
      <w:szCs w:val="24"/>
    </w:rPr>
  </w:style>
  <w:style w:type="character" w:customStyle="1" w:styleId="articletext">
    <w:name w:val="articletext"/>
    <w:basedOn w:val="DefaultParagraphFont"/>
    <w:rsid w:val="00896894"/>
  </w:style>
  <w:style w:type="paragraph" w:customStyle="1" w:styleId="CM14">
    <w:name w:val="CM14"/>
    <w:basedOn w:val="Default"/>
    <w:next w:val="Default"/>
    <w:rsid w:val="00896894"/>
    <w:pPr>
      <w:spacing w:line="256" w:lineRule="atLeast"/>
    </w:pPr>
    <w:rPr>
      <w:rFonts w:ascii="Arial," w:hAnsi="Arial,"/>
      <w:color w:val="auto"/>
    </w:rPr>
  </w:style>
  <w:style w:type="paragraph" w:customStyle="1" w:styleId="CM78">
    <w:name w:val="CM78"/>
    <w:basedOn w:val="Default"/>
    <w:next w:val="Default"/>
    <w:rsid w:val="00896894"/>
    <w:pPr>
      <w:spacing w:line="256" w:lineRule="atLeast"/>
    </w:pPr>
    <w:rPr>
      <w:rFonts w:ascii="Arial," w:hAnsi="Arial,"/>
      <w:color w:val="auto"/>
    </w:rPr>
  </w:style>
  <w:style w:type="paragraph" w:customStyle="1" w:styleId="CM88">
    <w:name w:val="CM88"/>
    <w:basedOn w:val="Default"/>
    <w:next w:val="Default"/>
    <w:rsid w:val="00896894"/>
    <w:pPr>
      <w:spacing w:line="253" w:lineRule="atLeast"/>
    </w:pPr>
    <w:rPr>
      <w:rFonts w:ascii="Arial," w:hAnsi="Arial,"/>
      <w:color w:val="auto"/>
    </w:rPr>
  </w:style>
  <w:style w:type="paragraph" w:customStyle="1" w:styleId="CM18">
    <w:name w:val="CM18"/>
    <w:basedOn w:val="Default"/>
    <w:next w:val="Default"/>
    <w:rsid w:val="00896894"/>
    <w:pPr>
      <w:spacing w:line="256" w:lineRule="atLeast"/>
    </w:pPr>
    <w:rPr>
      <w:rFonts w:ascii="Arial," w:hAnsi="Arial,"/>
      <w:color w:val="auto"/>
    </w:rPr>
  </w:style>
  <w:style w:type="paragraph" w:customStyle="1" w:styleId="CM84">
    <w:name w:val="CM84"/>
    <w:basedOn w:val="Default"/>
    <w:next w:val="Default"/>
    <w:rsid w:val="00896894"/>
    <w:pPr>
      <w:spacing w:line="256" w:lineRule="atLeast"/>
    </w:pPr>
    <w:rPr>
      <w:rFonts w:ascii="Arial," w:hAnsi="Arial,"/>
      <w:color w:val="auto"/>
    </w:rPr>
  </w:style>
  <w:style w:type="paragraph" w:customStyle="1" w:styleId="CM106">
    <w:name w:val="CM106"/>
    <w:basedOn w:val="Default"/>
    <w:next w:val="Default"/>
    <w:rsid w:val="00896894"/>
    <w:rPr>
      <w:rFonts w:ascii="Arial," w:hAnsi="Arial,"/>
      <w:color w:val="auto"/>
    </w:rPr>
  </w:style>
  <w:style w:type="character" w:customStyle="1" w:styleId="headers">
    <w:name w:val="headers"/>
    <w:basedOn w:val="DefaultParagraphFont"/>
    <w:rsid w:val="00896894"/>
  </w:style>
  <w:style w:type="character" w:customStyle="1" w:styleId="source">
    <w:name w:val="source"/>
    <w:basedOn w:val="DefaultParagraphFont"/>
    <w:rsid w:val="00896894"/>
  </w:style>
  <w:style w:type="character" w:customStyle="1" w:styleId="specialcell">
    <w:name w:val="specialcell"/>
    <w:basedOn w:val="DefaultParagraphFont"/>
    <w:rsid w:val="00896894"/>
  </w:style>
  <w:style w:type="character" w:customStyle="1" w:styleId="toptitle">
    <w:name w:val="top_title"/>
    <w:basedOn w:val="DefaultParagraphFont"/>
    <w:rsid w:val="00896894"/>
  </w:style>
  <w:style w:type="paragraph" w:customStyle="1" w:styleId="content">
    <w:name w:val="content"/>
    <w:basedOn w:val="Normal"/>
    <w:rsid w:val="00896894"/>
    <w:pPr>
      <w:spacing w:before="100" w:beforeAutospacing="1" w:after="100" w:afterAutospacing="1"/>
    </w:pPr>
    <w:rPr>
      <w:sz w:val="24"/>
      <w:szCs w:val="24"/>
    </w:rPr>
  </w:style>
  <w:style w:type="character" w:customStyle="1" w:styleId="sapeau">
    <w:name w:val="sapeau"/>
    <w:basedOn w:val="DefaultParagraphFont"/>
    <w:rsid w:val="00896894"/>
  </w:style>
  <w:style w:type="paragraph" w:customStyle="1" w:styleId="CharCharCharCharCharCharChar1Char">
    <w:name w:val=" Char Char Char Char Char Char Char1 Char"/>
    <w:basedOn w:val="Normal"/>
    <w:rsid w:val="00896894"/>
    <w:pPr>
      <w:pageBreakBefore/>
      <w:spacing w:before="100" w:beforeAutospacing="1" w:after="100" w:afterAutospacing="1"/>
      <w:jc w:val="both"/>
    </w:pPr>
    <w:rPr>
      <w:rFonts w:ascii="Tahoma" w:hAnsi="Tahoma"/>
      <w:sz w:val="20"/>
      <w:szCs w:val="20"/>
    </w:rPr>
  </w:style>
  <w:style w:type="paragraph" w:customStyle="1" w:styleId="xl66">
    <w:name w:val="xl66"/>
    <w:basedOn w:val="Normal"/>
    <w:rsid w:val="0089689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NoidungDieu">
    <w:name w:val="Noidung_Dieu"/>
    <w:basedOn w:val="Normal"/>
    <w:rsid w:val="00896894"/>
    <w:pPr>
      <w:tabs>
        <w:tab w:val="num" w:pos="360"/>
      </w:tabs>
      <w:spacing w:before="120"/>
      <w:ind w:left="360" w:hanging="360"/>
      <w:jc w:val="both"/>
    </w:pPr>
    <w:rPr>
      <w:spacing w:val="-2"/>
    </w:rPr>
  </w:style>
  <w:style w:type="character" w:customStyle="1" w:styleId="st">
    <w:name w:val="st"/>
    <w:rsid w:val="00896894"/>
  </w:style>
  <w:style w:type="paragraph" w:customStyle="1" w:styleId="dautru">
    <w:name w:val="dau tru"/>
    <w:basedOn w:val="Normal"/>
    <w:rsid w:val="00896894"/>
    <w:pPr>
      <w:tabs>
        <w:tab w:val="num" w:pos="327"/>
      </w:tabs>
      <w:ind w:left="341" w:hanging="284"/>
      <w:jc w:val="both"/>
    </w:pPr>
    <w:rPr>
      <w:bCs/>
    </w:rPr>
  </w:style>
  <w:style w:type="paragraph" w:customStyle="1" w:styleId="daucong">
    <w:name w:val="dau cong"/>
    <w:basedOn w:val="Normal"/>
    <w:rsid w:val="00896894"/>
    <w:pPr>
      <w:tabs>
        <w:tab w:val="num" w:pos="720"/>
      </w:tabs>
      <w:ind w:left="720" w:hanging="380"/>
      <w:jc w:val="both"/>
    </w:pPr>
    <w:rPr>
      <w:bCs/>
    </w:rPr>
  </w:style>
  <w:style w:type="paragraph" w:customStyle="1" w:styleId="Char5">
    <w:name w:val=" Char5"/>
    <w:basedOn w:val="Normal"/>
    <w:autoRedefine/>
    <w:rsid w:val="00896894"/>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menutrang1">
    <w:name w:val="menutrang1"/>
    <w:rsid w:val="00896894"/>
    <w:rPr>
      <w:rFonts w:ascii="Tahoma" w:hAnsi="Tahoma" w:cs="Tahoma" w:hint="default"/>
      <w:b/>
      <w:bCs/>
      <w:color w:val="FFFFFF"/>
      <w:sz w:val="17"/>
      <w:szCs w:val="17"/>
    </w:rPr>
  </w:style>
  <w:style w:type="paragraph" w:customStyle="1" w:styleId="boxtextarial">
    <w:name w:val="box text arial"/>
    <w:basedOn w:val="Normal"/>
    <w:rsid w:val="00896894"/>
    <w:pPr>
      <w:spacing w:before="80" w:after="80" w:line="260" w:lineRule="atLeast"/>
    </w:pPr>
    <w:rPr>
      <w:rFonts w:ascii="Arial" w:hAnsi="Arial"/>
      <w:b/>
      <w:sz w:val="20"/>
      <w:szCs w:val="20"/>
      <w:lang w:eastAsia="ko-KR"/>
    </w:rPr>
  </w:style>
  <w:style w:type="paragraph" w:customStyle="1" w:styleId="boxsmallheading">
    <w:name w:val="box small heading"/>
    <w:basedOn w:val="Normal"/>
    <w:rsid w:val="00896894"/>
    <w:pPr>
      <w:spacing w:before="80"/>
    </w:pPr>
    <w:rPr>
      <w:rFonts w:ascii="Arial" w:hAnsi="Arial"/>
      <w:b/>
      <w:sz w:val="20"/>
      <w:szCs w:val="20"/>
      <w:lang w:eastAsia="ko-KR"/>
    </w:rPr>
  </w:style>
  <w:style w:type="paragraph" w:customStyle="1" w:styleId="Char50">
    <w:name w:val="Char5"/>
    <w:basedOn w:val="Normal"/>
    <w:autoRedefine/>
    <w:rsid w:val="00896894"/>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ap2">
    <w:name w:val=".Cap 2"/>
    <w:basedOn w:val="Normal"/>
    <w:rsid w:val="00896894"/>
    <w:pPr>
      <w:suppressAutoHyphens/>
    </w:pPr>
    <w:rPr>
      <w:rFonts w:ascii=".VnArial Narrow" w:hAnsi=".VnArial Narrow"/>
      <w:sz w:val="24"/>
      <w:szCs w:val="24"/>
      <w:lang w:eastAsia="ar-SA"/>
    </w:rPr>
  </w:style>
  <w:style w:type="paragraph" w:customStyle="1" w:styleId="Cap1">
    <w:name w:val=".Cap 1"/>
    <w:basedOn w:val="Normal"/>
    <w:rsid w:val="00896894"/>
    <w:pPr>
      <w:suppressAutoHyphens/>
    </w:pPr>
    <w:rPr>
      <w:rFonts w:ascii=".VnArial Narrow" w:hAnsi=".VnArial Narrow"/>
      <w:b/>
      <w:bCs/>
      <w:sz w:val="24"/>
      <w:szCs w:val="24"/>
      <w:lang w:eastAsia="ar-SA"/>
    </w:rPr>
  </w:style>
  <w:style w:type="character" w:customStyle="1" w:styleId="dropcap">
    <w:name w:val="dropcap"/>
    <w:basedOn w:val="DefaultParagraphFont"/>
    <w:rsid w:val="00896894"/>
    <w:rPr>
      <w:rFonts w:cs="Times New Roman"/>
    </w:rPr>
  </w:style>
  <w:style w:type="paragraph" w:customStyle="1" w:styleId="h">
    <w:name w:val="h"/>
    <w:basedOn w:val="Normal"/>
    <w:rsid w:val="00896894"/>
    <w:pPr>
      <w:widowControl w:val="0"/>
      <w:autoSpaceDE w:val="0"/>
      <w:autoSpaceDN w:val="0"/>
      <w:adjustRightInd w:val="0"/>
      <w:spacing w:line="312" w:lineRule="auto"/>
      <w:ind w:left="181"/>
    </w:pPr>
    <w:rPr>
      <w:rFonts w:ascii=".VnTime" w:hAnsi=".VnTime" w:cs=".VnTime"/>
      <w:color w:val="000000"/>
    </w:rPr>
  </w:style>
  <w:style w:type="paragraph" w:customStyle="1" w:styleId="CharCharChar1">
    <w:name w:val="Char Char Char1"/>
    <w:basedOn w:val="Normal"/>
    <w:autoRedefine/>
    <w:rsid w:val="00896894"/>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21">
    <w:name w:val="Char Char21"/>
    <w:basedOn w:val="Normal"/>
    <w:autoRedefine/>
    <w:rsid w:val="00896894"/>
    <w:pPr>
      <w:pageBreakBefore/>
      <w:tabs>
        <w:tab w:val="left" w:pos="850"/>
        <w:tab w:val="left" w:pos="1191"/>
        <w:tab w:val="left" w:pos="1531"/>
      </w:tabs>
      <w:spacing w:after="120"/>
      <w:jc w:val="center"/>
    </w:pPr>
    <w:rPr>
      <w:rFonts w:ascii="Tahoma" w:hAnsi="Tahoma" w:cs="Tahoma"/>
      <w:bCs/>
      <w:iCs/>
      <w:color w:val="FFFFFF"/>
      <w:spacing w:val="20"/>
      <w:sz w:val="22"/>
      <w:szCs w:val="22"/>
      <w:lang w:val="en-GB" w:eastAsia="zh-CN"/>
    </w:rPr>
  </w:style>
  <w:style w:type="paragraph" w:customStyle="1" w:styleId="CH-XH-CN-VN">
    <w:name w:val="CH-XH-CN-VN"/>
    <w:basedOn w:val="Normal"/>
    <w:rsid w:val="00896894"/>
    <w:pPr>
      <w:tabs>
        <w:tab w:val="center" w:pos="1701"/>
        <w:tab w:val="center" w:pos="6379"/>
      </w:tabs>
      <w:autoSpaceDE w:val="0"/>
      <w:autoSpaceDN w:val="0"/>
    </w:pPr>
    <w:rPr>
      <w:rFonts w:ascii="PdTimeH" w:hAnsi="PdTimeH" w:cs="PdTimeH"/>
      <w:b/>
      <w:bCs/>
      <w:sz w:val="22"/>
      <w:szCs w:val="22"/>
      <w:lang w:val="en-GB"/>
    </w:rPr>
  </w:style>
  <w:style w:type="paragraph" w:customStyle="1" w:styleId="boxlink">
    <w:name w:val="boxlink"/>
    <w:basedOn w:val="Normal"/>
    <w:rsid w:val="00896894"/>
    <w:pPr>
      <w:spacing w:before="100" w:beforeAutospacing="1" w:after="100" w:afterAutospacing="1"/>
    </w:pPr>
    <w:rPr>
      <w:sz w:val="24"/>
      <w:szCs w:val="24"/>
    </w:rPr>
  </w:style>
  <w:style w:type="paragraph" w:customStyle="1" w:styleId="Quyetdinh">
    <w:name w:val="Quyet dinh"/>
    <w:basedOn w:val="Normal"/>
    <w:rsid w:val="00896894"/>
    <w:pPr>
      <w:spacing w:before="480" w:after="40" w:line="264" w:lineRule="auto"/>
      <w:jc w:val="center"/>
    </w:pPr>
    <w:rPr>
      <w:rFonts w:ascii=".VnAvantH" w:eastAsia="MS Mincho" w:hAnsi=".VnAvantH"/>
      <w:b/>
      <w:sz w:val="26"/>
      <w:szCs w:val="20"/>
    </w:rPr>
  </w:style>
  <w:style w:type="paragraph" w:customStyle="1" w:styleId="titbieu">
    <w:name w:val="tit bieu"/>
    <w:basedOn w:val="Quyetdinh"/>
    <w:rsid w:val="00896894"/>
    <w:rPr>
      <w:rFonts w:ascii=".VnHelvetInsH" w:hAnsi=".VnHelvetInsH"/>
      <w:b w:val="0"/>
      <w:bCs/>
    </w:rPr>
  </w:style>
  <w:style w:type="paragraph" w:customStyle="1" w:styleId="noidung">
    <w:name w:val="noi dung"/>
    <w:basedOn w:val="Normal"/>
    <w:rsid w:val="00896894"/>
    <w:pPr>
      <w:widowControl w:val="0"/>
      <w:tabs>
        <w:tab w:val="left" w:pos="4111"/>
      </w:tabs>
      <w:spacing w:before="40" w:after="40" w:line="300" w:lineRule="exact"/>
      <w:ind w:firstLine="425"/>
      <w:jc w:val="both"/>
    </w:pPr>
    <w:rPr>
      <w:rFonts w:ascii=".VnCentury Schoolbook" w:eastAsia="MS Mincho" w:hAnsi=".VnCentury Schoolbook"/>
      <w:sz w:val="22"/>
      <w:szCs w:val="20"/>
    </w:rPr>
  </w:style>
  <w:style w:type="paragraph" w:customStyle="1" w:styleId="1nho">
    <w:name w:val="1 nho"/>
    <w:basedOn w:val="Normal"/>
    <w:link w:val="1nhoChar"/>
    <w:rsid w:val="00896894"/>
    <w:pPr>
      <w:autoSpaceDE w:val="0"/>
      <w:autoSpaceDN w:val="0"/>
      <w:adjustRightInd w:val="0"/>
      <w:spacing w:before="120" w:after="80" w:line="300" w:lineRule="exact"/>
      <w:ind w:firstLine="425"/>
      <w:jc w:val="both"/>
    </w:pPr>
    <w:rPr>
      <w:rFonts w:ascii=".VnCentury Schoolbook" w:hAnsi=".VnCentury Schoolbook"/>
      <w:b/>
      <w:bCs/>
      <w:color w:val="000000"/>
      <w:sz w:val="22"/>
      <w:szCs w:val="24"/>
    </w:rPr>
  </w:style>
  <w:style w:type="paragraph" w:customStyle="1" w:styleId="donvitinh">
    <w:name w:val="don vi tinh"/>
    <w:basedOn w:val="Normal"/>
    <w:rsid w:val="00896894"/>
    <w:pPr>
      <w:spacing w:before="120" w:after="120" w:line="260" w:lineRule="exact"/>
      <w:jc w:val="right"/>
    </w:pPr>
    <w:rPr>
      <w:rFonts w:ascii=".VnArial" w:hAnsi=".VnArial"/>
      <w:i/>
      <w:sz w:val="18"/>
      <w:szCs w:val="20"/>
    </w:rPr>
  </w:style>
  <w:style w:type="paragraph" w:customStyle="1" w:styleId="Alon">
    <w:name w:val="A lon"/>
    <w:basedOn w:val="Heading7"/>
    <w:rsid w:val="00896894"/>
  </w:style>
  <w:style w:type="paragraph" w:customStyle="1" w:styleId="Lama0">
    <w:name w:val="La ma"/>
    <w:basedOn w:val="Normal"/>
    <w:rsid w:val="00896894"/>
    <w:pPr>
      <w:spacing w:before="120" w:after="120"/>
      <w:jc w:val="center"/>
    </w:pPr>
    <w:rPr>
      <w:rFonts w:ascii=".VnTimeH" w:hAnsi=".VnTimeH"/>
      <w:szCs w:val="24"/>
    </w:rPr>
  </w:style>
  <w:style w:type="paragraph" w:customStyle="1" w:styleId="Chiphi">
    <w:name w:val="Chi phi"/>
    <w:basedOn w:val="Normal"/>
    <w:rsid w:val="00896894"/>
    <w:pPr>
      <w:spacing w:before="120"/>
      <w:ind w:firstLine="720"/>
      <w:jc w:val="both"/>
    </w:pPr>
    <w:rPr>
      <w:rFonts w:ascii=".VnVogue" w:hAnsi=".VnVogue"/>
      <w:i/>
      <w:szCs w:val="24"/>
    </w:rPr>
  </w:style>
  <w:style w:type="paragraph" w:customStyle="1" w:styleId="Noidung2">
    <w:name w:val="Noi dung 2"/>
    <w:basedOn w:val="noidung"/>
    <w:rsid w:val="00896894"/>
    <w:pPr>
      <w:tabs>
        <w:tab w:val="clear" w:pos="4111"/>
      </w:tabs>
      <w:spacing w:before="60" w:after="60" w:line="296" w:lineRule="exact"/>
    </w:pPr>
    <w:rPr>
      <w:rFonts w:cs="Courier New"/>
      <w:sz w:val="23"/>
    </w:rPr>
  </w:style>
  <w:style w:type="paragraph" w:customStyle="1" w:styleId="Strang">
    <w:name w:val="Sè trang"/>
    <w:basedOn w:val="Normal"/>
    <w:autoRedefine/>
    <w:rsid w:val="00896894"/>
    <w:pPr>
      <w:tabs>
        <w:tab w:val="num" w:pos="720"/>
        <w:tab w:val="right" w:leader="dot" w:pos="8789"/>
      </w:tabs>
      <w:spacing w:before="20" w:after="20" w:line="308" w:lineRule="exact"/>
      <w:ind w:left="357" w:hanging="357"/>
    </w:pPr>
    <w:rPr>
      <w:rFonts w:ascii=".VnCentury Schoolbook" w:hAnsi=".VnCentury Schoolbook"/>
      <w:sz w:val="22"/>
      <w:szCs w:val="20"/>
    </w:rPr>
  </w:style>
  <w:style w:type="paragraph" w:customStyle="1" w:styleId="daubai">
    <w:name w:val="dau bai"/>
    <w:basedOn w:val="Normal"/>
    <w:autoRedefine/>
    <w:rsid w:val="00896894"/>
    <w:pPr>
      <w:spacing w:before="600" w:after="240" w:line="360" w:lineRule="auto"/>
      <w:jc w:val="center"/>
    </w:pPr>
    <w:rPr>
      <w:rFonts w:ascii=".VnCentury SchoolbookH" w:eastAsia="MS Mincho" w:hAnsi=".VnCentury SchoolbookH"/>
      <w:b/>
      <w:sz w:val="30"/>
      <w:szCs w:val="20"/>
    </w:rPr>
  </w:style>
  <w:style w:type="paragraph" w:customStyle="1" w:styleId="anho">
    <w:name w:val="a nho"/>
    <w:basedOn w:val="Normal"/>
    <w:rsid w:val="00896894"/>
    <w:pPr>
      <w:autoSpaceDE w:val="0"/>
      <w:autoSpaceDN w:val="0"/>
      <w:adjustRightInd w:val="0"/>
      <w:spacing w:before="120" w:after="80" w:line="300" w:lineRule="exact"/>
      <w:ind w:firstLine="425"/>
      <w:jc w:val="both"/>
    </w:pPr>
    <w:rPr>
      <w:rFonts w:ascii=".VnCentury Schoolbook" w:hAnsi=".VnCentury Schoolbook"/>
      <w:b/>
      <w:bCs/>
      <w:i/>
      <w:iCs/>
      <w:color w:val="000000"/>
      <w:sz w:val="22"/>
      <w:szCs w:val="24"/>
    </w:rPr>
  </w:style>
  <w:style w:type="paragraph" w:customStyle="1" w:styleId="noidungbang">
    <w:name w:val="noi dung bang"/>
    <w:basedOn w:val="Normal"/>
    <w:rsid w:val="00896894"/>
    <w:pPr>
      <w:autoSpaceDE w:val="0"/>
      <w:autoSpaceDN w:val="0"/>
      <w:adjustRightInd w:val="0"/>
      <w:spacing w:before="40" w:after="40" w:line="260" w:lineRule="exact"/>
      <w:ind w:left="680"/>
    </w:pPr>
    <w:rPr>
      <w:rFonts w:ascii=".VnArial" w:hAnsi=".VnArial"/>
      <w:color w:val="000000"/>
      <w:sz w:val="20"/>
      <w:szCs w:val="24"/>
    </w:rPr>
  </w:style>
  <w:style w:type="paragraph" w:customStyle="1" w:styleId="titbang">
    <w:name w:val="tit bang"/>
    <w:basedOn w:val="Normal"/>
    <w:autoRedefine/>
    <w:rsid w:val="00896894"/>
    <w:pPr>
      <w:widowControl w:val="0"/>
      <w:tabs>
        <w:tab w:val="left" w:pos="4111"/>
      </w:tabs>
      <w:spacing w:before="40" w:after="40" w:line="300" w:lineRule="exact"/>
      <w:jc w:val="center"/>
    </w:pPr>
    <w:rPr>
      <w:rFonts w:ascii=".VnCentury Schoolbook" w:eastAsia="MS Mincho" w:hAnsi=".VnCentury Schoolbook"/>
      <w:sz w:val="22"/>
      <w:szCs w:val="20"/>
    </w:rPr>
  </w:style>
  <w:style w:type="paragraph" w:customStyle="1" w:styleId="Vvic">
    <w:name w:val="VÒ viÖc"/>
    <w:basedOn w:val="BodyTextIndent2"/>
    <w:rsid w:val="00896894"/>
    <w:pPr>
      <w:spacing w:before="40" w:after="240" w:line="300" w:lineRule="exact"/>
      <w:ind w:firstLine="0"/>
      <w:jc w:val="center"/>
    </w:pPr>
    <w:rPr>
      <w:rFonts w:ascii=".VnArial" w:eastAsia="Times New Roman" w:hAnsi=".VnArial"/>
      <w:b/>
      <w:i/>
      <w:sz w:val="22"/>
      <w:szCs w:val="20"/>
    </w:rPr>
  </w:style>
  <w:style w:type="paragraph" w:customStyle="1" w:styleId="duoia">
    <w:name w:val="duoi a"/>
    <w:basedOn w:val="anho"/>
    <w:rsid w:val="00896894"/>
    <w:rPr>
      <w:b w:val="0"/>
    </w:rPr>
  </w:style>
  <w:style w:type="paragraph" w:customStyle="1" w:styleId="arial">
    <w:name w:val="arial"/>
    <w:basedOn w:val="duoia"/>
    <w:rsid w:val="00896894"/>
    <w:rPr>
      <w:rFonts w:ascii=".VnArial" w:hAnsi=".VnArial"/>
      <w:i w:val="0"/>
      <w:sz w:val="20"/>
    </w:rPr>
  </w:style>
  <w:style w:type="paragraph" w:customStyle="1" w:styleId="lama1">
    <w:name w:val="la ma"/>
    <w:basedOn w:val="PlainText"/>
    <w:rsid w:val="00896894"/>
    <w:pPr>
      <w:widowControl w:val="0"/>
      <w:spacing w:before="240" w:after="120" w:line="264" w:lineRule="auto"/>
      <w:jc w:val="both"/>
    </w:pPr>
    <w:rPr>
      <w:rFonts w:ascii=".VnCentury SchoolbookH" w:eastAsia="MS Mincho" w:hAnsi=".VnCentury SchoolbookH" w:cs="Times New Roman"/>
      <w:sz w:val="23"/>
    </w:rPr>
  </w:style>
  <w:style w:type="paragraph" w:customStyle="1" w:styleId="cham">
    <w:name w:val="cham"/>
    <w:basedOn w:val="Normal"/>
    <w:rsid w:val="00896894"/>
    <w:pPr>
      <w:tabs>
        <w:tab w:val="num" w:pos="720"/>
      </w:tabs>
      <w:spacing w:before="60" w:after="60" w:line="300" w:lineRule="atLeast"/>
      <w:ind w:left="714" w:hanging="357"/>
      <w:jc w:val="both"/>
    </w:pPr>
    <w:rPr>
      <w:rFonts w:ascii=".VnCentury Schoolbook" w:hAnsi=".VnCentury Schoolbook"/>
      <w:sz w:val="24"/>
      <w:szCs w:val="24"/>
      <w:lang w:val="vi-VN"/>
    </w:rPr>
  </w:style>
  <w:style w:type="paragraph" w:customStyle="1" w:styleId="tenchuong">
    <w:name w:val="ten chuong"/>
    <w:basedOn w:val="Normal"/>
    <w:rsid w:val="00896894"/>
    <w:pPr>
      <w:spacing w:after="400"/>
      <w:jc w:val="center"/>
    </w:pPr>
    <w:rPr>
      <w:rFonts w:ascii=".VnAvantH" w:hAnsi=".VnAvantH"/>
      <w:b/>
      <w:sz w:val="26"/>
      <w:szCs w:val="20"/>
    </w:rPr>
  </w:style>
  <w:style w:type="paragraph" w:customStyle="1" w:styleId="Avant11">
    <w:name w:val="Avant 11"/>
    <w:basedOn w:val="noidung"/>
    <w:rsid w:val="00896894"/>
    <w:rPr>
      <w:rFonts w:ascii=".VnAvant" w:hAnsi=".VnAvant"/>
      <w:b/>
    </w:rPr>
  </w:style>
  <w:style w:type="paragraph" w:customStyle="1" w:styleId="font7">
    <w:name w:val="font7"/>
    <w:basedOn w:val="Normal"/>
    <w:rsid w:val="00896894"/>
    <w:pPr>
      <w:spacing w:before="100" w:beforeAutospacing="1" w:after="100" w:afterAutospacing="1"/>
    </w:pPr>
    <w:rPr>
      <w:rFonts w:ascii=".VnArialH" w:hAnsi=".VnArialH"/>
      <w:b/>
      <w:bCs/>
      <w:i/>
      <w:iCs/>
      <w:sz w:val="24"/>
      <w:szCs w:val="24"/>
    </w:rPr>
  </w:style>
  <w:style w:type="paragraph" w:customStyle="1" w:styleId="xl140">
    <w:name w:val="xl140"/>
    <w:basedOn w:val="Normal"/>
    <w:rsid w:val="00896894"/>
    <w:pPr>
      <w:pBdr>
        <w:bottom w:val="single" w:sz="8" w:space="0" w:color="auto"/>
        <w:right w:val="single" w:sz="8" w:space="0" w:color="auto"/>
      </w:pBdr>
      <w:shd w:val="clear" w:color="auto" w:fill="FFFFFF"/>
      <w:spacing w:before="100" w:beforeAutospacing="1" w:after="100" w:afterAutospacing="1"/>
      <w:jc w:val="center"/>
    </w:pPr>
    <w:rPr>
      <w:rFonts w:ascii=".VnArial" w:hAnsi=".VnArial"/>
      <w:b/>
      <w:bCs/>
      <w:i/>
      <w:iCs/>
      <w:sz w:val="24"/>
      <w:szCs w:val="24"/>
    </w:rPr>
  </w:style>
  <w:style w:type="paragraph" w:customStyle="1" w:styleId="xl141">
    <w:name w:val="xl141"/>
    <w:basedOn w:val="Normal"/>
    <w:rsid w:val="00896894"/>
    <w:pPr>
      <w:pBdr>
        <w:top w:val="single" w:sz="4" w:space="0" w:color="auto"/>
        <w:left w:val="single" w:sz="4" w:space="0" w:color="auto"/>
        <w:bottom w:val="single" w:sz="4" w:space="0" w:color="auto"/>
      </w:pBdr>
      <w:shd w:val="clear" w:color="auto" w:fill="FFFFFF"/>
      <w:spacing w:before="100" w:beforeAutospacing="1" w:after="100" w:afterAutospacing="1"/>
      <w:jc w:val="center"/>
    </w:pPr>
    <w:rPr>
      <w:rFonts w:ascii=".VnArial" w:hAnsi=".VnArial"/>
      <w:b/>
      <w:bCs/>
      <w:sz w:val="20"/>
      <w:szCs w:val="20"/>
    </w:rPr>
  </w:style>
  <w:style w:type="paragraph" w:customStyle="1" w:styleId="xl142">
    <w:name w:val="xl142"/>
    <w:basedOn w:val="Normal"/>
    <w:rsid w:val="00896894"/>
    <w:pPr>
      <w:pBdr>
        <w:top w:val="single" w:sz="4" w:space="0" w:color="auto"/>
        <w:bottom w:val="single" w:sz="4" w:space="0" w:color="auto"/>
      </w:pBdr>
      <w:shd w:val="clear" w:color="auto" w:fill="FFFFFF"/>
      <w:spacing w:before="100" w:beforeAutospacing="1" w:after="100" w:afterAutospacing="1"/>
      <w:jc w:val="center"/>
    </w:pPr>
    <w:rPr>
      <w:rFonts w:ascii=".VnArial" w:hAnsi=".VnArial"/>
      <w:b/>
      <w:bCs/>
      <w:sz w:val="20"/>
      <w:szCs w:val="20"/>
    </w:rPr>
  </w:style>
  <w:style w:type="paragraph" w:customStyle="1" w:styleId="xl143">
    <w:name w:val="xl143"/>
    <w:basedOn w:val="Normal"/>
    <w:rsid w:val="00896894"/>
    <w:pPr>
      <w:pBdr>
        <w:top w:val="single" w:sz="4" w:space="0" w:color="auto"/>
        <w:bottom w:val="single" w:sz="4" w:space="0" w:color="auto"/>
        <w:right w:val="single" w:sz="4" w:space="0" w:color="auto"/>
      </w:pBdr>
      <w:shd w:val="clear" w:color="auto" w:fill="FFFFFF"/>
      <w:spacing w:before="100" w:beforeAutospacing="1" w:after="100" w:afterAutospacing="1"/>
      <w:jc w:val="center"/>
    </w:pPr>
    <w:rPr>
      <w:rFonts w:ascii=".VnArial" w:hAnsi=".VnArial"/>
      <w:b/>
      <w:bCs/>
      <w:sz w:val="20"/>
      <w:szCs w:val="20"/>
    </w:rPr>
  </w:style>
  <w:style w:type="paragraph" w:customStyle="1" w:styleId="xl144">
    <w:name w:val="xl144"/>
    <w:basedOn w:val="Normal"/>
    <w:rsid w:val="00896894"/>
    <w:pPr>
      <w:pBdr>
        <w:left w:val="single" w:sz="8" w:space="0" w:color="auto"/>
      </w:pBdr>
      <w:shd w:val="clear" w:color="auto" w:fill="FFFFFF"/>
      <w:spacing w:before="100" w:beforeAutospacing="1" w:after="100" w:afterAutospacing="1"/>
      <w:jc w:val="center"/>
    </w:pPr>
    <w:rPr>
      <w:rFonts w:ascii=".VnArial" w:hAnsi=".VnArial"/>
      <w:b/>
      <w:bCs/>
      <w:i/>
      <w:iCs/>
    </w:rPr>
  </w:style>
  <w:style w:type="paragraph" w:customStyle="1" w:styleId="xl145">
    <w:name w:val="xl145"/>
    <w:basedOn w:val="Normal"/>
    <w:rsid w:val="00896894"/>
    <w:pPr>
      <w:shd w:val="clear" w:color="auto" w:fill="FFFFFF"/>
      <w:spacing w:before="100" w:beforeAutospacing="1" w:after="100" w:afterAutospacing="1"/>
      <w:jc w:val="center"/>
    </w:pPr>
    <w:rPr>
      <w:rFonts w:ascii=".VnArial" w:hAnsi=".VnArial"/>
      <w:b/>
      <w:bCs/>
      <w:i/>
      <w:iCs/>
    </w:rPr>
  </w:style>
  <w:style w:type="paragraph" w:customStyle="1" w:styleId="xl146">
    <w:name w:val="xl146"/>
    <w:basedOn w:val="Normal"/>
    <w:rsid w:val="00896894"/>
    <w:pPr>
      <w:pBdr>
        <w:right w:val="single" w:sz="8" w:space="0" w:color="auto"/>
      </w:pBdr>
      <w:shd w:val="clear" w:color="auto" w:fill="FFFFFF"/>
      <w:spacing w:before="100" w:beforeAutospacing="1" w:after="100" w:afterAutospacing="1"/>
      <w:jc w:val="center"/>
    </w:pPr>
    <w:rPr>
      <w:rFonts w:ascii=".VnArial" w:hAnsi=".VnArial"/>
      <w:b/>
      <w:bCs/>
      <w:i/>
      <w:iCs/>
    </w:rPr>
  </w:style>
  <w:style w:type="paragraph" w:customStyle="1" w:styleId="xl147">
    <w:name w:val="xl147"/>
    <w:basedOn w:val="Normal"/>
    <w:rsid w:val="00896894"/>
    <w:pPr>
      <w:pBdr>
        <w:left w:val="single" w:sz="8" w:space="0" w:color="auto"/>
      </w:pBdr>
      <w:shd w:val="clear" w:color="auto" w:fill="FFFFFF"/>
      <w:spacing w:before="100" w:beforeAutospacing="1" w:after="100" w:afterAutospacing="1"/>
      <w:jc w:val="center"/>
    </w:pPr>
    <w:rPr>
      <w:rFonts w:ascii=".VnBlackH" w:hAnsi=".VnBlackH"/>
    </w:rPr>
  </w:style>
  <w:style w:type="paragraph" w:customStyle="1" w:styleId="xl148">
    <w:name w:val="xl148"/>
    <w:basedOn w:val="Normal"/>
    <w:rsid w:val="00896894"/>
    <w:pPr>
      <w:shd w:val="clear" w:color="auto" w:fill="FFFFFF"/>
      <w:spacing w:before="100" w:beforeAutospacing="1" w:after="100" w:afterAutospacing="1"/>
      <w:jc w:val="center"/>
    </w:pPr>
    <w:rPr>
      <w:rFonts w:ascii=".VnBlackH" w:hAnsi=".VnBlackH"/>
    </w:rPr>
  </w:style>
  <w:style w:type="paragraph" w:customStyle="1" w:styleId="xl149">
    <w:name w:val="xl149"/>
    <w:basedOn w:val="Normal"/>
    <w:rsid w:val="00896894"/>
    <w:pPr>
      <w:pBdr>
        <w:right w:val="single" w:sz="8" w:space="0" w:color="auto"/>
      </w:pBdr>
      <w:shd w:val="clear" w:color="auto" w:fill="FFFFFF"/>
      <w:spacing w:before="100" w:beforeAutospacing="1" w:after="100" w:afterAutospacing="1"/>
      <w:jc w:val="center"/>
    </w:pPr>
    <w:rPr>
      <w:rFonts w:ascii=".VnBlackH" w:hAnsi=".VnBlackH"/>
    </w:rPr>
  </w:style>
  <w:style w:type="paragraph" w:customStyle="1" w:styleId="chunghieng">
    <w:name w:val="chu nghieng"/>
    <w:basedOn w:val="noidung"/>
    <w:rsid w:val="00896894"/>
    <w:pPr>
      <w:tabs>
        <w:tab w:val="clear" w:pos="4111"/>
      </w:tabs>
      <w:spacing w:before="120" w:after="120" w:line="292" w:lineRule="exact"/>
    </w:pPr>
    <w:rPr>
      <w:rFonts w:cs="Courier New"/>
      <w:i/>
      <w:sz w:val="23"/>
    </w:rPr>
  </w:style>
  <w:style w:type="paragraph" w:customStyle="1" w:styleId="gia2">
    <w:name w:val="gi÷a 2"/>
    <w:basedOn w:val="Normal"/>
    <w:rsid w:val="00896894"/>
    <w:pPr>
      <w:spacing w:before="120" w:after="60" w:line="264" w:lineRule="auto"/>
      <w:jc w:val="center"/>
    </w:pPr>
    <w:rPr>
      <w:rFonts w:ascii=".VnAvantH" w:eastAsia="MS Mincho" w:hAnsi=".VnAvantH" w:cs="Courier New"/>
      <w:b/>
      <w:sz w:val="30"/>
      <w:szCs w:val="20"/>
    </w:rPr>
  </w:style>
  <w:style w:type="paragraph" w:customStyle="1" w:styleId="gianh14">
    <w:name w:val="gi÷a nhá(14)"/>
    <w:basedOn w:val="Normal"/>
    <w:rsid w:val="00896894"/>
    <w:pPr>
      <w:spacing w:before="80" w:after="360" w:line="264" w:lineRule="auto"/>
      <w:jc w:val="center"/>
    </w:pPr>
    <w:rPr>
      <w:rFonts w:ascii=".VnAvantH" w:eastAsia="MS Mincho" w:hAnsi=".VnAvantH" w:cs="Courier New"/>
      <w:b/>
      <w:sz w:val="26"/>
      <w:szCs w:val="20"/>
    </w:rPr>
  </w:style>
  <w:style w:type="paragraph" w:customStyle="1" w:styleId="Giua0">
    <w:name w:val="Giua"/>
    <w:basedOn w:val="noidung"/>
    <w:rsid w:val="00896894"/>
    <w:pPr>
      <w:tabs>
        <w:tab w:val="clear" w:pos="4111"/>
      </w:tabs>
      <w:spacing w:before="60" w:after="60" w:line="240" w:lineRule="auto"/>
      <w:ind w:firstLine="0"/>
      <w:jc w:val="center"/>
    </w:pPr>
    <w:rPr>
      <w:rFonts w:ascii=".VnCentury SchoolbookH" w:hAnsi=".VnCentury SchoolbookH" w:cs="Courier New"/>
      <w:sz w:val="24"/>
    </w:rPr>
  </w:style>
  <w:style w:type="paragraph" w:customStyle="1" w:styleId="giua2">
    <w:name w:val="giua 2"/>
    <w:basedOn w:val="noidung"/>
    <w:rsid w:val="00896894"/>
    <w:pPr>
      <w:tabs>
        <w:tab w:val="clear" w:pos="4111"/>
      </w:tabs>
      <w:spacing w:before="60" w:after="60" w:line="292" w:lineRule="exact"/>
      <w:ind w:firstLine="0"/>
      <w:jc w:val="center"/>
    </w:pPr>
    <w:rPr>
      <w:rFonts w:cs="Courier New"/>
    </w:rPr>
  </w:style>
  <w:style w:type="paragraph" w:customStyle="1" w:styleId="lama2chunho">
    <w:name w:val="la ma 2 (chu nho)"/>
    <w:basedOn w:val="Normal"/>
    <w:rsid w:val="00896894"/>
    <w:pPr>
      <w:widowControl w:val="0"/>
      <w:spacing w:before="360" w:after="120" w:line="264" w:lineRule="auto"/>
      <w:jc w:val="both"/>
    </w:pPr>
    <w:rPr>
      <w:rFonts w:ascii=".VnAvantH" w:eastAsia="MS Mincho" w:hAnsi=".VnAvantH" w:cs="Courier New"/>
      <w:b/>
      <w:sz w:val="20"/>
      <w:szCs w:val="20"/>
    </w:rPr>
  </w:style>
  <w:style w:type="paragraph" w:customStyle="1" w:styleId="ndthongtu">
    <w:name w:val="nd thong tu"/>
    <w:basedOn w:val="Normal"/>
    <w:rsid w:val="00896894"/>
    <w:pPr>
      <w:spacing w:before="120" w:after="600" w:line="276" w:lineRule="auto"/>
      <w:jc w:val="center"/>
    </w:pPr>
    <w:rPr>
      <w:rFonts w:ascii=".VnArial" w:eastAsia="MS Mincho" w:hAnsi=".VnArial"/>
      <w:sz w:val="24"/>
      <w:szCs w:val="24"/>
    </w:rPr>
  </w:style>
  <w:style w:type="paragraph" w:customStyle="1" w:styleId="Cap3">
    <w:name w:val="Cap3"/>
    <w:basedOn w:val="Normal"/>
    <w:rsid w:val="00896894"/>
    <w:pPr>
      <w:spacing w:line="312" w:lineRule="auto"/>
      <w:ind w:left="1950" w:hanging="576"/>
      <w:jc w:val="both"/>
    </w:pPr>
    <w:rPr>
      <w:rFonts w:ascii=".VnArial" w:hAnsi=".VnArial"/>
      <w:sz w:val="26"/>
      <w:szCs w:val="24"/>
    </w:rPr>
  </w:style>
  <w:style w:type="paragraph" w:customStyle="1" w:styleId="calendar">
    <w:name w:val="calendar"/>
    <w:basedOn w:val="Normal"/>
    <w:rsid w:val="00896894"/>
    <w:pPr>
      <w:pBdr>
        <w:top w:val="single" w:sz="12" w:space="0" w:color="FFFFFF"/>
        <w:left w:val="single" w:sz="12" w:space="0" w:color="FFFFFF"/>
        <w:bottom w:val="single" w:sz="12" w:space="0" w:color="000000"/>
        <w:right w:val="single" w:sz="12" w:space="0" w:color="000000"/>
      </w:pBdr>
      <w:shd w:val="clear" w:color="auto" w:fill="C8D4D0"/>
      <w:spacing w:before="100" w:beforeAutospacing="1" w:after="100" w:afterAutospacing="1"/>
    </w:pPr>
    <w:rPr>
      <w:rFonts w:ascii="Tahoma" w:hAnsi="Tahoma" w:cs="Tahoma"/>
      <w:vanish/>
      <w:color w:val="000000"/>
      <w:sz w:val="19"/>
      <w:szCs w:val="19"/>
    </w:rPr>
  </w:style>
  <w:style w:type="paragraph" w:customStyle="1" w:styleId="B1">
    <w:name w:val="B1"/>
    <w:basedOn w:val="Normal"/>
    <w:rsid w:val="00896894"/>
    <w:pPr>
      <w:spacing w:before="120" w:after="120" w:line="312" w:lineRule="auto"/>
      <w:ind w:firstLine="720"/>
      <w:jc w:val="both"/>
    </w:pPr>
    <w:rPr>
      <w:b/>
      <w:i/>
    </w:rPr>
  </w:style>
  <w:style w:type="paragraph" w:customStyle="1" w:styleId="A0">
    <w:name w:val="A"/>
    <w:basedOn w:val="Normal"/>
    <w:rsid w:val="00896894"/>
    <w:pPr>
      <w:spacing w:before="120" w:after="120" w:line="312" w:lineRule="auto"/>
      <w:ind w:firstLine="720"/>
      <w:jc w:val="both"/>
    </w:pPr>
  </w:style>
  <w:style w:type="paragraph" w:customStyle="1" w:styleId="xl57">
    <w:name w:val="xl57"/>
    <w:basedOn w:val="Normal"/>
    <w:rsid w:val="00896894"/>
    <w:pPr>
      <w:spacing w:before="100" w:beforeAutospacing="1" w:after="100" w:afterAutospacing="1"/>
      <w:jc w:val="center"/>
      <w:textAlignment w:val="center"/>
    </w:pPr>
    <w:rPr>
      <w:rFonts w:ascii=".VnTime" w:hAnsi=".VnTime" w:cs=".VnTime"/>
      <w:b/>
      <w:bCs/>
      <w:sz w:val="26"/>
      <w:szCs w:val="26"/>
    </w:rPr>
  </w:style>
  <w:style w:type="paragraph" w:customStyle="1" w:styleId="xl58">
    <w:name w:val="xl58"/>
    <w:basedOn w:val="Normal"/>
    <w:rsid w:val="00896894"/>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59">
    <w:name w:val="xl59"/>
    <w:basedOn w:val="Normal"/>
    <w:rsid w:val="00896894"/>
    <w:pPr>
      <w:pBdr>
        <w:left w:val="single" w:sz="4" w:space="0" w:color="auto"/>
        <w:right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60">
    <w:name w:val="xl60"/>
    <w:basedOn w:val="Normal"/>
    <w:rsid w:val="00896894"/>
    <w:pPr>
      <w:pBdr>
        <w:top w:val="single" w:sz="4" w:space="0" w:color="auto"/>
        <w:left w:val="single" w:sz="4" w:space="0" w:color="auto"/>
        <w:bottom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61">
    <w:name w:val="xl61"/>
    <w:basedOn w:val="Normal"/>
    <w:rsid w:val="00896894"/>
    <w:pPr>
      <w:pBdr>
        <w:top w:val="single" w:sz="4" w:space="0" w:color="auto"/>
        <w:bottom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62">
    <w:name w:val="xl62"/>
    <w:basedOn w:val="Normal"/>
    <w:rsid w:val="00896894"/>
    <w:pPr>
      <w:pBdr>
        <w:top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63">
    <w:name w:val="xl63"/>
    <w:basedOn w:val="Normal"/>
    <w:rsid w:val="00896894"/>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64">
    <w:name w:val="xl64"/>
    <w:basedOn w:val="Normal"/>
    <w:rsid w:val="00896894"/>
    <w:pPr>
      <w:pBdr>
        <w:top w:val="single" w:sz="4" w:space="0" w:color="auto"/>
        <w:left w:val="single" w:sz="4" w:space="0" w:color="auto"/>
        <w:bottom w:val="single" w:sz="4" w:space="0" w:color="auto"/>
      </w:pBdr>
      <w:spacing w:before="100" w:beforeAutospacing="1" w:after="100" w:afterAutospacing="1"/>
      <w:textAlignment w:val="center"/>
    </w:pPr>
    <w:rPr>
      <w:rFonts w:ascii=".VnTime" w:hAnsi=".VnTime" w:cs=".VnTime"/>
      <w:b/>
      <w:bCs/>
      <w:sz w:val="26"/>
      <w:szCs w:val="26"/>
    </w:rPr>
  </w:style>
  <w:style w:type="paragraph" w:customStyle="1" w:styleId="xl890">
    <w:name w:val="xl890"/>
    <w:basedOn w:val="Normal"/>
    <w:rsid w:val="0089689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91">
    <w:name w:val="xl891"/>
    <w:basedOn w:val="Normal"/>
    <w:rsid w:val="00896894"/>
    <w:pPr>
      <w:spacing w:before="100" w:beforeAutospacing="1" w:after="100" w:afterAutospacing="1"/>
    </w:pPr>
    <w:rPr>
      <w:sz w:val="24"/>
      <w:szCs w:val="24"/>
    </w:rPr>
  </w:style>
  <w:style w:type="paragraph" w:customStyle="1" w:styleId="xl892">
    <w:name w:val="xl892"/>
    <w:basedOn w:val="Normal"/>
    <w:rsid w:val="0089689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893">
    <w:name w:val="xl893"/>
    <w:basedOn w:val="Normal"/>
    <w:rsid w:val="00896894"/>
    <w:pPr>
      <w:spacing w:before="100" w:beforeAutospacing="1" w:after="100" w:afterAutospacing="1"/>
    </w:pPr>
    <w:rPr>
      <w:b/>
      <w:bCs/>
      <w:sz w:val="24"/>
      <w:szCs w:val="24"/>
    </w:rPr>
  </w:style>
  <w:style w:type="paragraph" w:customStyle="1" w:styleId="xl894">
    <w:name w:val="xl894"/>
    <w:basedOn w:val="Normal"/>
    <w:rsid w:val="0089689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895">
    <w:name w:val="xl895"/>
    <w:basedOn w:val="Normal"/>
    <w:rsid w:val="00896894"/>
    <w:pPr>
      <w:spacing w:before="100" w:beforeAutospacing="1" w:after="100" w:afterAutospacing="1"/>
    </w:pPr>
    <w:rPr>
      <w:sz w:val="24"/>
      <w:szCs w:val="24"/>
    </w:rPr>
  </w:style>
  <w:style w:type="paragraph" w:customStyle="1" w:styleId="xl896">
    <w:name w:val="xl896"/>
    <w:basedOn w:val="Normal"/>
    <w:rsid w:val="0089689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897">
    <w:name w:val="xl897"/>
    <w:basedOn w:val="Normal"/>
    <w:rsid w:val="00896894"/>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98">
    <w:name w:val="xl898"/>
    <w:basedOn w:val="Normal"/>
    <w:rsid w:val="0089689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899">
    <w:name w:val="xl899"/>
    <w:basedOn w:val="Normal"/>
    <w:rsid w:val="0089689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00">
    <w:name w:val="xl900"/>
    <w:basedOn w:val="Normal"/>
    <w:rsid w:val="0089689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01">
    <w:name w:val="xl901"/>
    <w:basedOn w:val="Normal"/>
    <w:rsid w:val="0089689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02">
    <w:name w:val="xl902"/>
    <w:basedOn w:val="Normal"/>
    <w:rsid w:val="0089689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03">
    <w:name w:val="xl903"/>
    <w:basedOn w:val="Normal"/>
    <w:rsid w:val="0089689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04">
    <w:name w:val="xl904"/>
    <w:basedOn w:val="Normal"/>
    <w:rsid w:val="0089689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05">
    <w:name w:val="xl905"/>
    <w:basedOn w:val="Normal"/>
    <w:rsid w:val="0089689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06">
    <w:name w:val="xl906"/>
    <w:basedOn w:val="Normal"/>
    <w:rsid w:val="0089689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07">
    <w:name w:val="xl907"/>
    <w:basedOn w:val="Normal"/>
    <w:rsid w:val="0089689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08">
    <w:name w:val="xl908"/>
    <w:basedOn w:val="Normal"/>
    <w:rsid w:val="0089689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909">
    <w:name w:val="xl909"/>
    <w:basedOn w:val="Normal"/>
    <w:rsid w:val="00896894"/>
    <w:pPr>
      <w:spacing w:before="100" w:beforeAutospacing="1" w:after="100" w:afterAutospacing="1"/>
    </w:pPr>
    <w:rPr>
      <w:color w:val="FF0000"/>
      <w:sz w:val="24"/>
      <w:szCs w:val="24"/>
    </w:rPr>
  </w:style>
  <w:style w:type="paragraph" w:customStyle="1" w:styleId="xl910">
    <w:name w:val="xl910"/>
    <w:basedOn w:val="Normal"/>
    <w:rsid w:val="00896894"/>
    <w:pPr>
      <w:spacing w:before="100" w:beforeAutospacing="1" w:after="100" w:afterAutospacing="1"/>
    </w:pPr>
    <w:rPr>
      <w:color w:val="FF0000"/>
      <w:sz w:val="24"/>
      <w:szCs w:val="24"/>
    </w:rPr>
  </w:style>
  <w:style w:type="paragraph" w:customStyle="1" w:styleId="xl911">
    <w:name w:val="xl911"/>
    <w:basedOn w:val="Normal"/>
    <w:rsid w:val="00896894"/>
    <w:pPr>
      <w:spacing w:before="100" w:beforeAutospacing="1" w:after="100" w:afterAutospacing="1"/>
    </w:pPr>
    <w:rPr>
      <w:color w:val="FF0000"/>
      <w:sz w:val="24"/>
      <w:szCs w:val="24"/>
    </w:rPr>
  </w:style>
  <w:style w:type="paragraph" w:customStyle="1" w:styleId="xl912">
    <w:name w:val="xl912"/>
    <w:basedOn w:val="Normal"/>
    <w:rsid w:val="00896894"/>
    <w:pPr>
      <w:spacing w:before="100" w:beforeAutospacing="1" w:after="100" w:afterAutospacing="1"/>
      <w:jc w:val="center"/>
    </w:pPr>
    <w:rPr>
      <w:color w:val="FF0000"/>
      <w:sz w:val="24"/>
      <w:szCs w:val="24"/>
    </w:rPr>
  </w:style>
  <w:style w:type="paragraph" w:customStyle="1" w:styleId="xl913">
    <w:name w:val="xl913"/>
    <w:basedOn w:val="Normal"/>
    <w:rsid w:val="00896894"/>
    <w:pPr>
      <w:spacing w:before="100" w:beforeAutospacing="1" w:after="100" w:afterAutospacing="1"/>
      <w:jc w:val="center"/>
    </w:pPr>
    <w:rPr>
      <w:color w:val="FF0000"/>
      <w:sz w:val="24"/>
      <w:szCs w:val="24"/>
    </w:rPr>
  </w:style>
  <w:style w:type="paragraph" w:customStyle="1" w:styleId="xl914">
    <w:name w:val="xl914"/>
    <w:basedOn w:val="Normal"/>
    <w:rsid w:val="00896894"/>
    <w:pPr>
      <w:spacing w:before="100" w:beforeAutospacing="1" w:after="100" w:afterAutospacing="1"/>
      <w:textAlignment w:val="center"/>
    </w:pPr>
    <w:rPr>
      <w:color w:val="FF0000"/>
      <w:sz w:val="24"/>
      <w:szCs w:val="24"/>
    </w:rPr>
  </w:style>
  <w:style w:type="paragraph" w:customStyle="1" w:styleId="xl915">
    <w:name w:val="xl915"/>
    <w:basedOn w:val="Normal"/>
    <w:rsid w:val="00896894"/>
    <w:pPr>
      <w:spacing w:before="100" w:beforeAutospacing="1" w:after="100" w:afterAutospacing="1"/>
    </w:pPr>
    <w:rPr>
      <w:b/>
      <w:bCs/>
      <w:color w:val="FF0000"/>
      <w:sz w:val="24"/>
      <w:szCs w:val="24"/>
    </w:rPr>
  </w:style>
  <w:style w:type="paragraph" w:customStyle="1" w:styleId="xl916">
    <w:name w:val="xl916"/>
    <w:basedOn w:val="Normal"/>
    <w:rsid w:val="0089689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917">
    <w:name w:val="xl917"/>
    <w:basedOn w:val="Normal"/>
    <w:rsid w:val="00896894"/>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918">
    <w:name w:val="xl918"/>
    <w:basedOn w:val="Normal"/>
    <w:rsid w:val="00896894"/>
    <w:pPr>
      <w:spacing w:before="100" w:beforeAutospacing="1" w:after="100" w:afterAutospacing="1"/>
      <w:textAlignment w:val="center"/>
    </w:pPr>
    <w:rPr>
      <w:color w:val="FF0000"/>
      <w:sz w:val="24"/>
      <w:szCs w:val="24"/>
    </w:rPr>
  </w:style>
  <w:style w:type="paragraph" w:customStyle="1" w:styleId="xl919">
    <w:name w:val="xl919"/>
    <w:basedOn w:val="Normal"/>
    <w:rsid w:val="00896894"/>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4"/>
      <w:szCs w:val="24"/>
    </w:rPr>
  </w:style>
  <w:style w:type="paragraph" w:customStyle="1" w:styleId="xl920">
    <w:name w:val="xl920"/>
    <w:basedOn w:val="Normal"/>
    <w:rsid w:val="0089689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21">
    <w:name w:val="xl921"/>
    <w:basedOn w:val="Normal"/>
    <w:rsid w:val="00896894"/>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22">
    <w:name w:val="xl922"/>
    <w:basedOn w:val="Normal"/>
    <w:rsid w:val="00896894"/>
    <w:pPr>
      <w:pBdr>
        <w:top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23">
    <w:name w:val="xl923"/>
    <w:basedOn w:val="Normal"/>
    <w:rsid w:val="00896894"/>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24">
    <w:name w:val="xl924"/>
    <w:basedOn w:val="Normal"/>
    <w:rsid w:val="00896894"/>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25">
    <w:name w:val="xl925"/>
    <w:basedOn w:val="Normal"/>
    <w:rsid w:val="00896894"/>
    <w:pPr>
      <w:pBdr>
        <w:top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26">
    <w:name w:val="xl926"/>
    <w:basedOn w:val="Normal"/>
    <w:rsid w:val="00896894"/>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27">
    <w:name w:val="xl927"/>
    <w:basedOn w:val="Normal"/>
    <w:rsid w:val="0089689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28">
    <w:name w:val="xl928"/>
    <w:basedOn w:val="Normal"/>
    <w:rsid w:val="0089689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29">
    <w:name w:val="xl929"/>
    <w:basedOn w:val="Normal"/>
    <w:rsid w:val="00896894"/>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30">
    <w:name w:val="xl930"/>
    <w:basedOn w:val="Normal"/>
    <w:rsid w:val="00896894"/>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31">
    <w:name w:val="xl931"/>
    <w:basedOn w:val="Normal"/>
    <w:rsid w:val="0089689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932">
    <w:name w:val="xl932"/>
    <w:basedOn w:val="Normal"/>
    <w:rsid w:val="00896894"/>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33">
    <w:name w:val="xl933"/>
    <w:basedOn w:val="Normal"/>
    <w:rsid w:val="00896894"/>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34">
    <w:name w:val="xl934"/>
    <w:basedOn w:val="Normal"/>
    <w:rsid w:val="0089689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35">
    <w:name w:val="xl935"/>
    <w:basedOn w:val="Normal"/>
    <w:rsid w:val="0089689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36">
    <w:name w:val="xl936"/>
    <w:basedOn w:val="Normal"/>
    <w:rsid w:val="0089689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37">
    <w:name w:val="xl937"/>
    <w:basedOn w:val="Normal"/>
    <w:rsid w:val="0089689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38">
    <w:name w:val="xl938"/>
    <w:basedOn w:val="Normal"/>
    <w:rsid w:val="0089689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939">
    <w:name w:val="xl939"/>
    <w:basedOn w:val="Normal"/>
    <w:rsid w:val="0089689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40">
    <w:name w:val="xl940"/>
    <w:basedOn w:val="Normal"/>
    <w:rsid w:val="0089689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941">
    <w:name w:val="xl941"/>
    <w:basedOn w:val="Normal"/>
    <w:rsid w:val="00896894"/>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sz w:val="24"/>
      <w:szCs w:val="24"/>
    </w:rPr>
  </w:style>
  <w:style w:type="paragraph" w:customStyle="1" w:styleId="xl942">
    <w:name w:val="xl942"/>
    <w:basedOn w:val="Normal"/>
    <w:rsid w:val="0089689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43">
    <w:name w:val="xl943"/>
    <w:basedOn w:val="Normal"/>
    <w:rsid w:val="00896894"/>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sz w:val="24"/>
      <w:szCs w:val="24"/>
    </w:rPr>
  </w:style>
  <w:style w:type="paragraph" w:customStyle="1" w:styleId="xl944">
    <w:name w:val="xl944"/>
    <w:basedOn w:val="Normal"/>
    <w:rsid w:val="00896894"/>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sz w:val="24"/>
      <w:szCs w:val="24"/>
    </w:rPr>
  </w:style>
  <w:style w:type="paragraph" w:customStyle="1" w:styleId="xl945">
    <w:name w:val="xl945"/>
    <w:basedOn w:val="Normal"/>
    <w:rsid w:val="00896894"/>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sz w:val="24"/>
      <w:szCs w:val="24"/>
    </w:rPr>
  </w:style>
  <w:style w:type="paragraph" w:customStyle="1" w:styleId="xl946">
    <w:name w:val="xl946"/>
    <w:basedOn w:val="Normal"/>
    <w:rsid w:val="00896894"/>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b/>
      <w:bCs/>
      <w:sz w:val="24"/>
      <w:szCs w:val="24"/>
    </w:rPr>
  </w:style>
  <w:style w:type="paragraph" w:customStyle="1" w:styleId="xl947">
    <w:name w:val="xl947"/>
    <w:basedOn w:val="Normal"/>
    <w:rsid w:val="00896894"/>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sz w:val="24"/>
      <w:szCs w:val="24"/>
    </w:rPr>
  </w:style>
  <w:style w:type="paragraph" w:customStyle="1" w:styleId="xl948">
    <w:name w:val="xl948"/>
    <w:basedOn w:val="Normal"/>
    <w:rsid w:val="00896894"/>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sz w:val="24"/>
      <w:szCs w:val="24"/>
    </w:rPr>
  </w:style>
  <w:style w:type="paragraph" w:customStyle="1" w:styleId="xl949">
    <w:name w:val="xl949"/>
    <w:basedOn w:val="Normal"/>
    <w:rsid w:val="00896894"/>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4"/>
      <w:szCs w:val="24"/>
    </w:rPr>
  </w:style>
  <w:style w:type="paragraph" w:customStyle="1" w:styleId="xl950">
    <w:name w:val="xl950"/>
    <w:basedOn w:val="Normal"/>
    <w:rsid w:val="0089689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51">
    <w:name w:val="xl951"/>
    <w:basedOn w:val="Normal"/>
    <w:rsid w:val="0089689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52">
    <w:name w:val="xl952"/>
    <w:basedOn w:val="Normal"/>
    <w:rsid w:val="00896894"/>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53">
    <w:name w:val="xl953"/>
    <w:basedOn w:val="Normal"/>
    <w:rsid w:val="00896894"/>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 w:val="24"/>
      <w:szCs w:val="24"/>
    </w:rPr>
  </w:style>
  <w:style w:type="paragraph" w:customStyle="1" w:styleId="xl954">
    <w:name w:val="xl954"/>
    <w:basedOn w:val="Normal"/>
    <w:rsid w:val="00896894"/>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color w:val="000000"/>
      <w:sz w:val="24"/>
      <w:szCs w:val="24"/>
    </w:rPr>
  </w:style>
  <w:style w:type="paragraph" w:customStyle="1" w:styleId="xl955">
    <w:name w:val="xl955"/>
    <w:basedOn w:val="Normal"/>
    <w:rsid w:val="00896894"/>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style>
  <w:style w:type="paragraph" w:customStyle="1" w:styleId="xl956">
    <w:name w:val="xl956"/>
    <w:basedOn w:val="Normal"/>
    <w:rsid w:val="00896894"/>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style>
  <w:style w:type="paragraph" w:customStyle="1" w:styleId="xl957">
    <w:name w:val="xl957"/>
    <w:basedOn w:val="Normal"/>
    <w:rsid w:val="00896894"/>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58">
    <w:name w:val="xl958"/>
    <w:basedOn w:val="Normal"/>
    <w:rsid w:val="00896894"/>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59">
    <w:name w:val="xl959"/>
    <w:basedOn w:val="Normal"/>
    <w:rsid w:val="00896894"/>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 w:val="24"/>
      <w:szCs w:val="24"/>
    </w:rPr>
  </w:style>
  <w:style w:type="paragraph" w:customStyle="1" w:styleId="xl960">
    <w:name w:val="xl960"/>
    <w:basedOn w:val="Normal"/>
    <w:rsid w:val="00896894"/>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style>
  <w:style w:type="paragraph" w:customStyle="1" w:styleId="xl961">
    <w:name w:val="xl961"/>
    <w:basedOn w:val="Normal"/>
    <w:rsid w:val="00896894"/>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style>
  <w:style w:type="paragraph" w:customStyle="1" w:styleId="xl962">
    <w:name w:val="xl962"/>
    <w:basedOn w:val="Normal"/>
    <w:rsid w:val="00896894"/>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sz w:val="24"/>
      <w:szCs w:val="24"/>
    </w:rPr>
  </w:style>
  <w:style w:type="paragraph" w:customStyle="1" w:styleId="xl963">
    <w:name w:val="xl963"/>
    <w:basedOn w:val="Normal"/>
    <w:rsid w:val="00896894"/>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style>
  <w:style w:type="paragraph" w:customStyle="1" w:styleId="xl964">
    <w:name w:val="xl964"/>
    <w:basedOn w:val="Normal"/>
    <w:rsid w:val="00896894"/>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textAlignment w:val="center"/>
    </w:pPr>
    <w:rPr>
      <w:b/>
      <w:bCs/>
    </w:rPr>
  </w:style>
  <w:style w:type="paragraph" w:customStyle="1" w:styleId="xl965">
    <w:name w:val="xl965"/>
    <w:basedOn w:val="Normal"/>
    <w:rsid w:val="00896894"/>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sz w:val="24"/>
      <w:szCs w:val="24"/>
    </w:rPr>
  </w:style>
  <w:style w:type="paragraph" w:customStyle="1" w:styleId="xl966">
    <w:name w:val="xl966"/>
    <w:basedOn w:val="Normal"/>
    <w:rsid w:val="0089689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67">
    <w:name w:val="xl967"/>
    <w:basedOn w:val="Normal"/>
    <w:rsid w:val="00896894"/>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68">
    <w:name w:val="xl968"/>
    <w:basedOn w:val="Normal"/>
    <w:rsid w:val="0089689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69">
    <w:name w:val="xl969"/>
    <w:basedOn w:val="Normal"/>
    <w:rsid w:val="00896894"/>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70">
    <w:name w:val="xl970"/>
    <w:basedOn w:val="Normal"/>
    <w:rsid w:val="00896894"/>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4"/>
      <w:szCs w:val="24"/>
    </w:rPr>
  </w:style>
  <w:style w:type="paragraph" w:customStyle="1" w:styleId="xl971">
    <w:name w:val="xl971"/>
    <w:basedOn w:val="Normal"/>
    <w:rsid w:val="00896894"/>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textAlignment w:val="center"/>
    </w:pPr>
    <w:rPr>
      <w:b/>
      <w:bCs/>
    </w:rPr>
  </w:style>
  <w:style w:type="paragraph" w:customStyle="1" w:styleId="xl972">
    <w:name w:val="xl972"/>
    <w:basedOn w:val="Normal"/>
    <w:rsid w:val="00896894"/>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 w:val="24"/>
      <w:szCs w:val="24"/>
    </w:rPr>
  </w:style>
  <w:style w:type="paragraph" w:customStyle="1" w:styleId="xl973">
    <w:name w:val="xl973"/>
    <w:basedOn w:val="Normal"/>
    <w:rsid w:val="00896894"/>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sz w:val="24"/>
      <w:szCs w:val="24"/>
    </w:rPr>
  </w:style>
  <w:style w:type="paragraph" w:customStyle="1" w:styleId="xl974">
    <w:name w:val="xl974"/>
    <w:basedOn w:val="Normal"/>
    <w:rsid w:val="0089689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75">
    <w:name w:val="xl975"/>
    <w:basedOn w:val="Normal"/>
    <w:rsid w:val="00896894"/>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style>
  <w:style w:type="paragraph" w:customStyle="1" w:styleId="xl976">
    <w:name w:val="xl976"/>
    <w:basedOn w:val="Normal"/>
    <w:rsid w:val="0089689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77">
    <w:name w:val="xl977"/>
    <w:basedOn w:val="Normal"/>
    <w:rsid w:val="0089689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78">
    <w:name w:val="xl978"/>
    <w:basedOn w:val="Normal"/>
    <w:rsid w:val="00896894"/>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style>
  <w:style w:type="paragraph" w:customStyle="1" w:styleId="xl979">
    <w:name w:val="xl979"/>
    <w:basedOn w:val="Normal"/>
    <w:rsid w:val="00896894"/>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sz w:val="24"/>
      <w:szCs w:val="24"/>
    </w:rPr>
  </w:style>
  <w:style w:type="paragraph" w:customStyle="1" w:styleId="xl980">
    <w:name w:val="xl980"/>
    <w:basedOn w:val="Normal"/>
    <w:rsid w:val="0089689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81">
    <w:name w:val="xl981"/>
    <w:basedOn w:val="Normal"/>
    <w:rsid w:val="0089689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82">
    <w:name w:val="xl982"/>
    <w:basedOn w:val="Normal"/>
    <w:rsid w:val="0089689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83">
    <w:name w:val="xl983"/>
    <w:basedOn w:val="Normal"/>
    <w:rsid w:val="00896894"/>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b/>
      <w:bCs/>
      <w:sz w:val="24"/>
      <w:szCs w:val="24"/>
    </w:rPr>
  </w:style>
  <w:style w:type="paragraph" w:customStyle="1" w:styleId="xl984">
    <w:name w:val="xl984"/>
    <w:basedOn w:val="Normal"/>
    <w:rsid w:val="00896894"/>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sz w:val="24"/>
      <w:szCs w:val="24"/>
    </w:rPr>
  </w:style>
  <w:style w:type="paragraph" w:customStyle="1" w:styleId="xl985">
    <w:name w:val="xl985"/>
    <w:basedOn w:val="Normal"/>
    <w:rsid w:val="00896894"/>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86">
    <w:name w:val="xl986"/>
    <w:basedOn w:val="Normal"/>
    <w:rsid w:val="0089689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87">
    <w:name w:val="xl987"/>
    <w:basedOn w:val="Normal"/>
    <w:rsid w:val="00896894"/>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88">
    <w:name w:val="xl988"/>
    <w:basedOn w:val="Normal"/>
    <w:rsid w:val="00896894"/>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sz w:val="24"/>
      <w:szCs w:val="24"/>
    </w:rPr>
  </w:style>
  <w:style w:type="paragraph" w:customStyle="1" w:styleId="xl989">
    <w:name w:val="xl989"/>
    <w:basedOn w:val="Normal"/>
    <w:rsid w:val="00896894"/>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90">
    <w:name w:val="xl990"/>
    <w:basedOn w:val="Normal"/>
    <w:rsid w:val="00896894"/>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sz w:val="24"/>
      <w:szCs w:val="24"/>
    </w:rPr>
  </w:style>
  <w:style w:type="paragraph" w:customStyle="1" w:styleId="xl991">
    <w:name w:val="xl991"/>
    <w:basedOn w:val="Normal"/>
    <w:rsid w:val="0089689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92">
    <w:name w:val="xl992"/>
    <w:basedOn w:val="Normal"/>
    <w:rsid w:val="00896894"/>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93">
    <w:name w:val="xl993"/>
    <w:basedOn w:val="Normal"/>
    <w:rsid w:val="00896894"/>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4"/>
      <w:szCs w:val="24"/>
    </w:rPr>
  </w:style>
  <w:style w:type="paragraph" w:customStyle="1" w:styleId="xl994">
    <w:name w:val="xl994"/>
    <w:basedOn w:val="Normal"/>
    <w:rsid w:val="0089689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995">
    <w:name w:val="xl995"/>
    <w:basedOn w:val="Normal"/>
    <w:rsid w:val="0089689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96">
    <w:name w:val="xl996"/>
    <w:basedOn w:val="Normal"/>
    <w:rsid w:val="0089689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997">
    <w:name w:val="xl997"/>
    <w:basedOn w:val="Normal"/>
    <w:rsid w:val="0089689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998">
    <w:name w:val="xl998"/>
    <w:basedOn w:val="Normal"/>
    <w:rsid w:val="0089689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999">
    <w:name w:val="xl999"/>
    <w:basedOn w:val="Normal"/>
    <w:rsid w:val="0089689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00">
    <w:name w:val="xl1000"/>
    <w:basedOn w:val="Normal"/>
    <w:rsid w:val="0089689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01">
    <w:name w:val="xl1001"/>
    <w:basedOn w:val="Normal"/>
    <w:rsid w:val="0089689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1002">
    <w:name w:val="xl1002"/>
    <w:basedOn w:val="Normal"/>
    <w:rsid w:val="0089689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1003">
    <w:name w:val="xl1003"/>
    <w:basedOn w:val="Normal"/>
    <w:rsid w:val="0089689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1004">
    <w:name w:val="xl1004"/>
    <w:basedOn w:val="Normal"/>
    <w:rsid w:val="0089689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05">
    <w:name w:val="xl1005"/>
    <w:basedOn w:val="Normal"/>
    <w:rsid w:val="0089689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06">
    <w:name w:val="xl1006"/>
    <w:basedOn w:val="Normal"/>
    <w:rsid w:val="0089689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07">
    <w:name w:val="xl1007"/>
    <w:basedOn w:val="Normal"/>
    <w:rsid w:val="0089689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1008">
    <w:name w:val="xl1008"/>
    <w:basedOn w:val="Normal"/>
    <w:rsid w:val="00896894"/>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color w:val="FF0000"/>
      <w:sz w:val="24"/>
      <w:szCs w:val="24"/>
    </w:rPr>
  </w:style>
  <w:style w:type="paragraph" w:customStyle="1" w:styleId="xl1009">
    <w:name w:val="xl1009"/>
    <w:basedOn w:val="Normal"/>
    <w:rsid w:val="00896894"/>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color w:val="FF0000"/>
      <w:sz w:val="24"/>
      <w:szCs w:val="24"/>
    </w:rPr>
  </w:style>
  <w:style w:type="paragraph" w:customStyle="1" w:styleId="xl1010">
    <w:name w:val="xl1010"/>
    <w:basedOn w:val="Normal"/>
    <w:rsid w:val="00896894"/>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4"/>
      <w:szCs w:val="24"/>
    </w:rPr>
  </w:style>
  <w:style w:type="paragraph" w:customStyle="1" w:styleId="xl1011">
    <w:name w:val="xl1011"/>
    <w:basedOn w:val="Normal"/>
    <w:rsid w:val="00896894"/>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4"/>
      <w:szCs w:val="24"/>
    </w:rPr>
  </w:style>
  <w:style w:type="paragraph" w:customStyle="1" w:styleId="xl1012">
    <w:name w:val="xl1012"/>
    <w:basedOn w:val="Normal"/>
    <w:rsid w:val="0089689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1013">
    <w:name w:val="xl1013"/>
    <w:basedOn w:val="Normal"/>
    <w:rsid w:val="0089689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4"/>
      <w:szCs w:val="24"/>
    </w:rPr>
  </w:style>
  <w:style w:type="paragraph" w:customStyle="1" w:styleId="xl1014">
    <w:name w:val="xl1014"/>
    <w:basedOn w:val="Normal"/>
    <w:rsid w:val="00896894"/>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color w:val="FF0000"/>
      <w:sz w:val="24"/>
      <w:szCs w:val="24"/>
    </w:rPr>
  </w:style>
  <w:style w:type="paragraph" w:customStyle="1" w:styleId="xl1015">
    <w:name w:val="xl1015"/>
    <w:basedOn w:val="Normal"/>
    <w:rsid w:val="00896894"/>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color w:val="FF0000"/>
      <w:sz w:val="24"/>
      <w:szCs w:val="24"/>
    </w:rPr>
  </w:style>
  <w:style w:type="paragraph" w:customStyle="1" w:styleId="xl1016">
    <w:name w:val="xl1016"/>
    <w:basedOn w:val="Normal"/>
    <w:rsid w:val="00896894"/>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4"/>
      <w:szCs w:val="24"/>
    </w:rPr>
  </w:style>
  <w:style w:type="paragraph" w:customStyle="1" w:styleId="xl1017">
    <w:name w:val="xl1017"/>
    <w:basedOn w:val="Normal"/>
    <w:rsid w:val="00896894"/>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rPr>
  </w:style>
  <w:style w:type="paragraph" w:customStyle="1" w:styleId="xl1018">
    <w:name w:val="xl1018"/>
    <w:basedOn w:val="Normal"/>
    <w:rsid w:val="00896894"/>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color w:val="FF0000"/>
      <w:sz w:val="24"/>
      <w:szCs w:val="24"/>
    </w:rPr>
  </w:style>
  <w:style w:type="paragraph" w:customStyle="1" w:styleId="xl1019">
    <w:name w:val="xl1019"/>
    <w:basedOn w:val="Normal"/>
    <w:rsid w:val="00896894"/>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4"/>
      <w:szCs w:val="24"/>
    </w:rPr>
  </w:style>
  <w:style w:type="paragraph" w:customStyle="1" w:styleId="xl1020">
    <w:name w:val="xl1020"/>
    <w:basedOn w:val="Normal"/>
    <w:rsid w:val="00896894"/>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4"/>
      <w:szCs w:val="24"/>
    </w:rPr>
  </w:style>
  <w:style w:type="paragraph" w:customStyle="1" w:styleId="xl1021">
    <w:name w:val="xl1021"/>
    <w:basedOn w:val="Normal"/>
    <w:rsid w:val="00896894"/>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sz w:val="24"/>
      <w:szCs w:val="24"/>
    </w:rPr>
  </w:style>
  <w:style w:type="paragraph" w:customStyle="1" w:styleId="xl1022">
    <w:name w:val="xl1022"/>
    <w:basedOn w:val="Normal"/>
    <w:rsid w:val="00896894"/>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sz w:val="24"/>
      <w:szCs w:val="24"/>
    </w:rPr>
  </w:style>
  <w:style w:type="paragraph" w:customStyle="1" w:styleId="xl1023">
    <w:name w:val="xl1023"/>
    <w:basedOn w:val="Normal"/>
    <w:rsid w:val="00896894"/>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4"/>
      <w:szCs w:val="24"/>
    </w:rPr>
  </w:style>
  <w:style w:type="paragraph" w:customStyle="1" w:styleId="xl1024">
    <w:name w:val="xl1024"/>
    <w:basedOn w:val="Normal"/>
    <w:rsid w:val="00896894"/>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4"/>
      <w:szCs w:val="24"/>
    </w:rPr>
  </w:style>
  <w:style w:type="paragraph" w:customStyle="1" w:styleId="xl1025">
    <w:name w:val="xl1025"/>
    <w:basedOn w:val="Normal"/>
    <w:rsid w:val="00896894"/>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sz w:val="24"/>
      <w:szCs w:val="24"/>
    </w:rPr>
  </w:style>
  <w:style w:type="paragraph" w:customStyle="1" w:styleId="xl1026">
    <w:name w:val="xl1026"/>
    <w:basedOn w:val="Normal"/>
    <w:rsid w:val="00896894"/>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sz w:val="24"/>
      <w:szCs w:val="24"/>
    </w:rPr>
  </w:style>
  <w:style w:type="paragraph" w:customStyle="1" w:styleId="xl1027">
    <w:name w:val="xl1027"/>
    <w:basedOn w:val="Normal"/>
    <w:rsid w:val="00896894"/>
    <w:pPr>
      <w:pBdr>
        <w:top w:val="single" w:sz="4" w:space="0" w:color="auto"/>
        <w:bottom w:val="single" w:sz="4" w:space="0" w:color="auto"/>
      </w:pBdr>
      <w:shd w:val="clear" w:color="auto" w:fill="FFFF00"/>
      <w:spacing w:before="100" w:beforeAutospacing="1" w:after="100" w:afterAutospacing="1"/>
      <w:jc w:val="center"/>
      <w:textAlignment w:val="center"/>
    </w:pPr>
    <w:rPr>
      <w:sz w:val="24"/>
      <w:szCs w:val="24"/>
    </w:rPr>
  </w:style>
  <w:style w:type="paragraph" w:customStyle="1" w:styleId="xl1028">
    <w:name w:val="xl1028"/>
    <w:basedOn w:val="Normal"/>
    <w:rsid w:val="00896894"/>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sz w:val="24"/>
      <w:szCs w:val="24"/>
    </w:rPr>
  </w:style>
  <w:style w:type="paragraph" w:customStyle="1" w:styleId="xl1029">
    <w:name w:val="xl1029"/>
    <w:basedOn w:val="Normal"/>
    <w:rsid w:val="00896894"/>
    <w:pPr>
      <w:pBdr>
        <w:top w:val="single" w:sz="4" w:space="0" w:color="auto"/>
        <w:left w:val="single" w:sz="4" w:space="0" w:color="auto"/>
        <w:bottom w:val="single" w:sz="4" w:space="0" w:color="auto"/>
      </w:pBdr>
      <w:shd w:val="clear" w:color="auto" w:fill="CCFFFF"/>
      <w:spacing w:before="100" w:beforeAutospacing="1" w:after="100" w:afterAutospacing="1"/>
      <w:jc w:val="center"/>
      <w:textAlignment w:val="center"/>
    </w:pPr>
    <w:rPr>
      <w:i/>
      <w:iCs/>
      <w:sz w:val="24"/>
      <w:szCs w:val="24"/>
    </w:rPr>
  </w:style>
  <w:style w:type="paragraph" w:customStyle="1" w:styleId="xl1030">
    <w:name w:val="xl1030"/>
    <w:basedOn w:val="Normal"/>
    <w:rsid w:val="00896894"/>
    <w:pPr>
      <w:pBdr>
        <w:top w:val="single" w:sz="4" w:space="0" w:color="auto"/>
        <w:bottom w:val="single" w:sz="4" w:space="0" w:color="auto"/>
      </w:pBdr>
      <w:shd w:val="clear" w:color="auto" w:fill="CCFFFF"/>
      <w:spacing w:before="100" w:beforeAutospacing="1" w:after="100" w:afterAutospacing="1"/>
      <w:jc w:val="center"/>
      <w:textAlignment w:val="center"/>
    </w:pPr>
    <w:rPr>
      <w:i/>
      <w:iCs/>
      <w:sz w:val="24"/>
      <w:szCs w:val="24"/>
    </w:rPr>
  </w:style>
  <w:style w:type="paragraph" w:customStyle="1" w:styleId="xl1031">
    <w:name w:val="xl1031"/>
    <w:basedOn w:val="Normal"/>
    <w:rsid w:val="00896894"/>
    <w:pPr>
      <w:pBdr>
        <w:top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i/>
      <w:iCs/>
      <w:sz w:val="24"/>
      <w:szCs w:val="24"/>
    </w:rPr>
  </w:style>
  <w:style w:type="paragraph" w:customStyle="1" w:styleId="xl1032">
    <w:name w:val="xl1032"/>
    <w:basedOn w:val="Normal"/>
    <w:rsid w:val="0089689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033">
    <w:name w:val="xl1033"/>
    <w:basedOn w:val="Normal"/>
    <w:rsid w:val="00896894"/>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1034">
    <w:name w:val="xl1034"/>
    <w:basedOn w:val="Normal"/>
    <w:rsid w:val="00896894"/>
    <w:pPr>
      <w:pBdr>
        <w:top w:val="single" w:sz="4" w:space="0" w:color="auto"/>
        <w:bottom w:val="single" w:sz="4" w:space="0" w:color="auto"/>
      </w:pBdr>
      <w:spacing w:before="100" w:beforeAutospacing="1" w:after="100" w:afterAutospacing="1"/>
    </w:pPr>
    <w:rPr>
      <w:b/>
      <w:bCs/>
    </w:rPr>
  </w:style>
  <w:style w:type="paragraph" w:customStyle="1" w:styleId="xl1035">
    <w:name w:val="xl1035"/>
    <w:basedOn w:val="Normal"/>
    <w:rsid w:val="00896894"/>
    <w:pPr>
      <w:pBdr>
        <w:top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i/>
      <w:iCs/>
      <w:sz w:val="24"/>
      <w:szCs w:val="24"/>
    </w:rPr>
  </w:style>
  <w:style w:type="paragraph" w:customStyle="1" w:styleId="CharChar19">
    <w:name w:val="Char Char19"/>
    <w:basedOn w:val="DocumentMap"/>
    <w:autoRedefine/>
    <w:rsid w:val="00896894"/>
    <w:pPr>
      <w:widowControl w:val="0"/>
      <w:jc w:val="both"/>
    </w:pPr>
    <w:rPr>
      <w:rFonts w:eastAsia="SimSun"/>
      <w:kern w:val="2"/>
      <w:sz w:val="24"/>
      <w:szCs w:val="24"/>
      <w:lang w:eastAsia="zh-CN"/>
    </w:rPr>
  </w:style>
  <w:style w:type="paragraph" w:customStyle="1" w:styleId="CharChar6CharChar">
    <w:name w:val="Char Char6 Char Char"/>
    <w:basedOn w:val="DocumentMap"/>
    <w:autoRedefine/>
    <w:rsid w:val="00896894"/>
    <w:pPr>
      <w:widowControl w:val="0"/>
      <w:jc w:val="both"/>
    </w:pPr>
    <w:rPr>
      <w:rFonts w:eastAsia="SimSun"/>
      <w:kern w:val="2"/>
      <w:sz w:val="24"/>
      <w:szCs w:val="24"/>
      <w:lang w:eastAsia="zh-CN"/>
    </w:rPr>
  </w:style>
  <w:style w:type="paragraph" w:customStyle="1" w:styleId="titTCVN-F">
    <w:name w:val="titTCVN-F"/>
    <w:basedOn w:val="Normal"/>
    <w:rsid w:val="00896894"/>
    <w:pPr>
      <w:pBdr>
        <w:top w:val="single" w:sz="18" w:space="5" w:color="auto"/>
        <w:bottom w:val="single" w:sz="18" w:space="5" w:color="auto"/>
      </w:pBdr>
      <w:tabs>
        <w:tab w:val="right" w:pos="10093"/>
      </w:tabs>
      <w:spacing w:before="120" w:line="360" w:lineRule="atLeast"/>
      <w:jc w:val="both"/>
    </w:pPr>
    <w:rPr>
      <w:rFonts w:ascii="VnHelveticaU" w:hAnsi="VnHelveticaU"/>
      <w:b/>
      <w:spacing w:val="5"/>
      <w:szCs w:val="20"/>
      <w:lang w:val="en-GB"/>
    </w:rPr>
  </w:style>
  <w:style w:type="paragraph" w:customStyle="1" w:styleId="ten-18-C">
    <w:name w:val="ten-18-C"/>
    <w:basedOn w:val="Normal"/>
    <w:rsid w:val="00896894"/>
    <w:pPr>
      <w:spacing w:before="960" w:line="480" w:lineRule="atLeast"/>
    </w:pPr>
    <w:rPr>
      <w:rFonts w:ascii="VnHelvetica" w:hAnsi="VnHelvetica"/>
      <w:b/>
      <w:spacing w:val="5"/>
      <w:sz w:val="32"/>
      <w:szCs w:val="20"/>
      <w:lang w:val="en-GB"/>
    </w:rPr>
  </w:style>
  <w:style w:type="table" w:styleId="Table3Deffects2">
    <w:name w:val="Table 3D effects 2"/>
    <w:basedOn w:val="TableNormal"/>
    <w:rsid w:val="00896894"/>
    <w:pPr>
      <w:spacing w:before="0" w:after="0"/>
      <w:ind w:firstLine="0"/>
    </w:pPr>
    <w:rPr>
      <w:rFonts w:eastAsia="Times New Roman" w:cs="Times New Roman"/>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896894"/>
    <w:pPr>
      <w:spacing w:before="0" w:after="0"/>
      <w:ind w:firstLine="0"/>
    </w:pPr>
    <w:rPr>
      <w:rFonts w:eastAsia="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
    <w:name w:val="Style"/>
    <w:basedOn w:val="DocumentMap"/>
    <w:autoRedefine/>
    <w:rsid w:val="00896894"/>
    <w:pPr>
      <w:widowControl w:val="0"/>
      <w:jc w:val="both"/>
    </w:pPr>
    <w:rPr>
      <w:rFonts w:eastAsia="SimSun"/>
      <w:kern w:val="2"/>
      <w:sz w:val="24"/>
      <w:szCs w:val="24"/>
      <w:lang w:eastAsia="zh-CN"/>
    </w:rPr>
  </w:style>
  <w:style w:type="paragraph" w:customStyle="1" w:styleId="oncaDanhsch1">
    <w:name w:val="Đoạn của Danh sách1"/>
    <w:basedOn w:val="Normal"/>
    <w:qFormat/>
    <w:rsid w:val="00896894"/>
    <w:pPr>
      <w:spacing w:after="200" w:line="276" w:lineRule="auto"/>
      <w:ind w:left="720"/>
      <w:contextualSpacing/>
    </w:pPr>
    <w:rPr>
      <w:rFonts w:eastAsia="Calibri"/>
      <w:szCs w:val="22"/>
    </w:rPr>
  </w:style>
  <w:style w:type="character" w:customStyle="1" w:styleId="longtext1">
    <w:name w:val="long_text1"/>
    <w:basedOn w:val="DefaultParagraphFont"/>
    <w:rsid w:val="00896894"/>
    <w:rPr>
      <w:sz w:val="20"/>
      <w:szCs w:val="20"/>
    </w:rPr>
  </w:style>
  <w:style w:type="character" w:customStyle="1" w:styleId="longtext">
    <w:name w:val="long_text"/>
    <w:basedOn w:val="DefaultParagraphFont"/>
    <w:rsid w:val="00896894"/>
  </w:style>
  <w:style w:type="paragraph" w:customStyle="1" w:styleId="CharChar110">
    <w:name w:val="Char Char11"/>
    <w:basedOn w:val="Normal"/>
    <w:next w:val="Normal"/>
    <w:autoRedefine/>
    <w:semiHidden/>
    <w:rsid w:val="00896894"/>
    <w:pPr>
      <w:spacing w:before="120" w:after="120" w:line="312" w:lineRule="auto"/>
    </w:pPr>
  </w:style>
  <w:style w:type="character" w:customStyle="1" w:styleId="list0020paragraphchar1">
    <w:name w:val="list_0020paragraph__char1"/>
    <w:basedOn w:val="DefaultParagraphFont"/>
    <w:rsid w:val="00896894"/>
    <w:rPr>
      <w:rFonts w:ascii=".VnTime" w:hAnsi=".VnTime" w:hint="default"/>
      <w:sz w:val="28"/>
      <w:szCs w:val="28"/>
    </w:rPr>
  </w:style>
  <w:style w:type="paragraph" w:customStyle="1" w:styleId="body0020text0020indent">
    <w:name w:val="body_0020text_0020indent"/>
    <w:basedOn w:val="Normal"/>
    <w:rsid w:val="00896894"/>
    <w:pPr>
      <w:spacing w:after="120"/>
      <w:ind w:left="360"/>
    </w:pPr>
    <w:rPr>
      <w:rFonts w:ascii=".VnTime" w:eastAsia="SimSun" w:hAnsi=".VnTime"/>
      <w:sz w:val="26"/>
      <w:szCs w:val="26"/>
      <w:lang w:eastAsia="zh-CN"/>
    </w:rPr>
  </w:style>
  <w:style w:type="paragraph" w:customStyle="1" w:styleId="list0020paragraph">
    <w:name w:val="list_0020paragraph"/>
    <w:basedOn w:val="Normal"/>
    <w:rsid w:val="00896894"/>
    <w:pPr>
      <w:ind w:left="720"/>
    </w:pPr>
    <w:rPr>
      <w:rFonts w:ascii=".VnTime" w:eastAsia="SimSun" w:hAnsi=".VnTime"/>
      <w:lang w:eastAsia="zh-CN"/>
    </w:rPr>
  </w:style>
  <w:style w:type="character" w:customStyle="1" w:styleId="body0020text0020indentchar1">
    <w:name w:val="body_0020text_0020indent__char1"/>
    <w:basedOn w:val="DefaultParagraphFont"/>
    <w:rsid w:val="00896894"/>
    <w:rPr>
      <w:rFonts w:ascii=".VnTime" w:hAnsi=".VnTime" w:hint="default"/>
      <w:sz w:val="26"/>
      <w:szCs w:val="26"/>
    </w:rPr>
  </w:style>
  <w:style w:type="character" w:customStyle="1" w:styleId="body0020text0020indent00202char1">
    <w:name w:val="body_0020text_0020indent_00202__char1"/>
    <w:basedOn w:val="DefaultParagraphFont"/>
    <w:rsid w:val="00896894"/>
    <w:rPr>
      <w:rFonts w:ascii=".VnTime" w:hAnsi=".VnTime" w:hint="default"/>
      <w:sz w:val="26"/>
      <w:szCs w:val="26"/>
    </w:rPr>
  </w:style>
  <w:style w:type="paragraph" w:customStyle="1" w:styleId="body0020text0020indent00202">
    <w:name w:val="body_0020text_0020indent_00202"/>
    <w:basedOn w:val="Normal"/>
    <w:rsid w:val="00896894"/>
    <w:pPr>
      <w:spacing w:after="120" w:line="480" w:lineRule="atLeast"/>
      <w:ind w:left="360"/>
    </w:pPr>
    <w:rPr>
      <w:rFonts w:ascii=".VnTime" w:eastAsia="SimSun" w:hAnsi=".VnTime"/>
      <w:sz w:val="26"/>
      <w:szCs w:val="26"/>
      <w:lang w:eastAsia="zh-CN"/>
    </w:rPr>
  </w:style>
  <w:style w:type="paragraph" w:customStyle="1" w:styleId="Char1CharCharChar">
    <w:name w:val="Char1 Char Char Char"/>
    <w:basedOn w:val="Normal"/>
    <w:rsid w:val="00896894"/>
    <w:pPr>
      <w:spacing w:after="160" w:line="240" w:lineRule="exact"/>
    </w:pPr>
    <w:rPr>
      <w:rFonts w:ascii="Verdana" w:eastAsia="MS Mincho" w:hAnsi="Verdana" w:cs="Verdana"/>
      <w:sz w:val="20"/>
      <w:szCs w:val="20"/>
    </w:rPr>
  </w:style>
  <w:style w:type="paragraph" w:customStyle="1" w:styleId="StyleHeading1Justified">
    <w:name w:val="Style Heading 1 + Justified"/>
    <w:basedOn w:val="Heading1"/>
    <w:autoRedefine/>
    <w:rsid w:val="00896894"/>
  </w:style>
  <w:style w:type="character" w:customStyle="1" w:styleId="Heading1ACharChar1">
    <w:name w:val="Heading 1A Char Char1"/>
    <w:rsid w:val="00896894"/>
    <w:rPr>
      <w:rFonts w:ascii=".VnTimeH" w:hAnsi=".VnTimeH"/>
      <w:b/>
      <w:sz w:val="28"/>
      <w:lang w:val="en-US" w:eastAsia="en-US" w:bidi="ar-SA"/>
    </w:rPr>
  </w:style>
  <w:style w:type="character" w:customStyle="1" w:styleId="CharChar200">
    <w:name w:val=" Char Char20"/>
    <w:rsid w:val="00896894"/>
    <w:rPr>
      <w:b/>
      <w:bCs/>
      <w:sz w:val="22"/>
      <w:szCs w:val="22"/>
      <w:lang w:val="en-US" w:eastAsia="en-US" w:bidi="ar-SA"/>
    </w:rPr>
  </w:style>
  <w:style w:type="character" w:customStyle="1" w:styleId="CharChar22">
    <w:name w:val=" Char Char22"/>
    <w:rsid w:val="00896894"/>
    <w:rPr>
      <w:b/>
      <w:bCs/>
      <w:sz w:val="16"/>
      <w:szCs w:val="24"/>
      <w:lang w:val="en-US" w:eastAsia="en-US" w:bidi="ar-SA"/>
    </w:rPr>
  </w:style>
  <w:style w:type="paragraph" w:customStyle="1" w:styleId="tap">
    <w:name w:val="tap"/>
    <w:basedOn w:val="BodyText"/>
    <w:rsid w:val="00896894"/>
    <w:pPr>
      <w:spacing w:before="120" w:after="120"/>
      <w:ind w:left="720" w:right="23" w:firstLine="3600"/>
      <w:jc w:val="both"/>
    </w:pPr>
    <w:rPr>
      <w:rFonts w:ascii="Times New Roman" w:hAnsi="Times New Roman"/>
      <w:b w:val="0"/>
      <w:szCs w:val="24"/>
    </w:rPr>
  </w:style>
  <w:style w:type="paragraph" w:customStyle="1" w:styleId="Center">
    <w:name w:val="Center"/>
    <w:basedOn w:val="Normal"/>
    <w:link w:val="CenterChar"/>
    <w:autoRedefine/>
    <w:rsid w:val="00896894"/>
    <w:pPr>
      <w:widowControl w:val="0"/>
      <w:spacing w:line="340" w:lineRule="exact"/>
      <w:jc w:val="both"/>
    </w:pPr>
    <w:rPr>
      <w:lang w:val="vi-VN"/>
    </w:rPr>
  </w:style>
  <w:style w:type="paragraph" w:customStyle="1" w:styleId="Loai">
    <w:name w:val="Loai"/>
    <w:basedOn w:val="Giua0"/>
    <w:autoRedefine/>
    <w:rsid w:val="00896894"/>
    <w:pPr>
      <w:widowControl/>
      <w:spacing w:before="0" w:after="80"/>
      <w:ind w:right="21"/>
    </w:pPr>
    <w:rPr>
      <w:rFonts w:ascii="Times New Roman" w:eastAsia="Times New Roman" w:hAnsi="Times New Roman" w:cs="Times New Roman"/>
      <w:b/>
      <w:color w:val="333333"/>
      <w:sz w:val="32"/>
      <w:szCs w:val="32"/>
      <w:lang w:val="vi-VN"/>
    </w:rPr>
  </w:style>
  <w:style w:type="paragraph" w:customStyle="1" w:styleId="CharChar1CharCharCharCharCharCharCharCharCharCharCharCharChar">
    <w:name w:val=" Char Char1 Char Char Char Char Char Char Char Char Char Char Char Char Char"/>
    <w:basedOn w:val="Normal"/>
    <w:rsid w:val="00896894"/>
    <w:pPr>
      <w:pageBreakBefore/>
      <w:spacing w:before="100" w:beforeAutospacing="1" w:after="100" w:afterAutospacing="1"/>
      <w:ind w:right="23"/>
      <w:jc w:val="both"/>
    </w:pPr>
    <w:rPr>
      <w:rFonts w:ascii="Tahoma" w:hAnsi="Tahoma"/>
      <w:sz w:val="20"/>
      <w:szCs w:val="20"/>
    </w:rPr>
  </w:style>
  <w:style w:type="paragraph" w:customStyle="1" w:styleId="NumberedParagraph">
    <w:name w:val="Numbered Paragraph"/>
    <w:basedOn w:val="Normal"/>
    <w:rsid w:val="00896894"/>
    <w:pPr>
      <w:tabs>
        <w:tab w:val="right" w:pos="312"/>
        <w:tab w:val="left" w:pos="480"/>
      </w:tabs>
      <w:spacing w:line="280" w:lineRule="exact"/>
      <w:ind w:left="480" w:hanging="480"/>
      <w:jc w:val="both"/>
    </w:pPr>
    <w:rPr>
      <w:kern w:val="8"/>
      <w:sz w:val="24"/>
      <w:szCs w:val="24"/>
      <w:lang w:bidi="he-IL"/>
    </w:rPr>
  </w:style>
  <w:style w:type="character" w:customStyle="1" w:styleId="Heading2Char1Char1">
    <w:name w:val="Heading 2 Char1 Char1"/>
    <w:aliases w:val="Heading 2 Char Char1 Char,Chapter Headings Char Char Char,Heading 2 Char Char Char Char1 Char,Heading 2 Char Char Char1 Char,Heading 2 Char Char Char Char Char1 Char,Heading 2 Char Char Char Char Char Char Char,Heading 2 Char1 Char"/>
    <w:basedOn w:val="DefaultParagraphFont"/>
    <w:rsid w:val="00896894"/>
    <w:rPr>
      <w:b/>
      <w:bCs/>
      <w:kern w:val="8"/>
      <w:sz w:val="28"/>
      <w:szCs w:val="28"/>
      <w:lang w:val="en-US" w:eastAsia="en-US" w:bidi="he-IL"/>
    </w:rPr>
  </w:style>
  <w:style w:type="character" w:customStyle="1" w:styleId="Heading4CharCharChar">
    <w:name w:val="Heading 4 Char Char Char"/>
    <w:basedOn w:val="DefaultParagraphFont"/>
    <w:rsid w:val="00896894"/>
    <w:rPr>
      <w:smallCaps/>
      <w:spacing w:val="5"/>
      <w:sz w:val="24"/>
      <w:szCs w:val="24"/>
      <w:lang w:val="en-US" w:eastAsia="en-US" w:bidi="he-IL"/>
    </w:rPr>
  </w:style>
  <w:style w:type="paragraph" w:customStyle="1" w:styleId="TOCBody">
    <w:name w:val="TOC Body"/>
    <w:basedOn w:val="Normal"/>
    <w:rsid w:val="00896894"/>
    <w:pPr>
      <w:tabs>
        <w:tab w:val="left" w:pos="360"/>
        <w:tab w:val="left" w:pos="907"/>
        <w:tab w:val="right" w:leader="dot" w:pos="6120"/>
        <w:tab w:val="right" w:pos="6840"/>
      </w:tabs>
      <w:spacing w:before="120" w:line="280" w:lineRule="exact"/>
      <w:ind w:left="360" w:hanging="360"/>
    </w:pPr>
    <w:rPr>
      <w:sz w:val="24"/>
      <w:szCs w:val="20"/>
    </w:rPr>
  </w:style>
  <w:style w:type="paragraph" w:customStyle="1" w:styleId="NumberedParagraph-BulletelistLeft0Firstline0">
    <w:name w:val="Numbered Paragraph - Bullete list + Left:  0&quot; First line:  0&quot;"/>
    <w:basedOn w:val="Normal"/>
    <w:link w:val="NumberedParagraph-BulletelistLeft0Firstline0Char"/>
    <w:rsid w:val="00896894"/>
    <w:pPr>
      <w:numPr>
        <w:numId w:val="1"/>
      </w:numPr>
      <w:spacing w:before="120" w:line="280" w:lineRule="exact"/>
      <w:jc w:val="both"/>
    </w:pPr>
    <w:rPr>
      <w:sz w:val="24"/>
      <w:szCs w:val="20"/>
    </w:rPr>
  </w:style>
  <w:style w:type="character" w:customStyle="1" w:styleId="NumberedParagraph-BulletelistLeft0Firstline0Char">
    <w:name w:val="Numbered Paragraph - Bullete list + Left:  0&quot; First line:  0&quot; Char"/>
    <w:basedOn w:val="DefaultParagraphFont"/>
    <w:link w:val="NumberedParagraph-BulletelistLeft0Firstline0"/>
    <w:rsid w:val="00896894"/>
    <w:rPr>
      <w:rFonts w:eastAsia="Times New Roman" w:cs="Times New Roman"/>
      <w:sz w:val="24"/>
      <w:szCs w:val="20"/>
      <w:lang w:val="en-US"/>
    </w:rPr>
  </w:style>
  <w:style w:type="character" w:customStyle="1" w:styleId="LeftHeaderCharChar">
    <w:name w:val="Left Header Char Char"/>
    <w:basedOn w:val="DefaultParagraphFont"/>
    <w:rsid w:val="00896894"/>
    <w:rPr>
      <w:kern w:val="8"/>
      <w:lang w:val="en-US" w:eastAsia="en-US" w:bidi="he-IL"/>
    </w:rPr>
  </w:style>
  <w:style w:type="paragraph" w:customStyle="1" w:styleId="Quotation">
    <w:name w:val="Quotation"/>
    <w:basedOn w:val="NumberedParagraph"/>
    <w:rsid w:val="00896894"/>
    <w:pPr>
      <w:tabs>
        <w:tab w:val="clear" w:pos="312"/>
        <w:tab w:val="clear" w:pos="480"/>
      </w:tabs>
      <w:spacing w:before="140" w:after="140" w:line="240" w:lineRule="exact"/>
      <w:ind w:left="960" w:right="480" w:firstLine="0"/>
    </w:pPr>
    <w:rPr>
      <w:sz w:val="20"/>
      <w:szCs w:val="20"/>
    </w:rPr>
  </w:style>
  <w:style w:type="character" w:customStyle="1" w:styleId="FootnoteTextCharChar">
    <w:name w:val="Footnote Text Char Char"/>
    <w:aliases w:val="ARM footnote Text Char,Footnote Text Char1 Char,Footnote Text Char2 Char,Footnote Text Char11 Char,Footnote Text Char3 Char,Footnote Text Char4 Char,Footnote Text Char5 Char,Footnote Text Char6 Char,Footnote Text Char12 Char"/>
    <w:basedOn w:val="DefaultParagraphFont"/>
    <w:semiHidden/>
    <w:rsid w:val="00896894"/>
    <w:rPr>
      <w:kern w:val="8"/>
      <w:lang w:val="en-US" w:eastAsia="en-US" w:bidi="he-IL"/>
    </w:rPr>
  </w:style>
  <w:style w:type="paragraph" w:customStyle="1" w:styleId="Roman">
    <w:name w:val="Roman"/>
    <w:basedOn w:val="Indent"/>
    <w:rsid w:val="00896894"/>
    <w:pPr>
      <w:tabs>
        <w:tab w:val="clear" w:pos="0"/>
        <w:tab w:val="right" w:pos="1320"/>
        <w:tab w:val="left" w:pos="1440"/>
      </w:tabs>
      <w:spacing w:before="140" w:line="280" w:lineRule="exact"/>
      <w:ind w:left="1440" w:hanging="251"/>
      <w:jc w:val="both"/>
    </w:pPr>
    <w:rPr>
      <w:i/>
      <w:iCs/>
      <w:kern w:val="8"/>
      <w:szCs w:val="24"/>
      <w:lang w:bidi="he-IL"/>
    </w:rPr>
  </w:style>
  <w:style w:type="paragraph" w:customStyle="1" w:styleId="IndentTable">
    <w:name w:val="Indent (Table)"/>
    <w:basedOn w:val="NormalTable"/>
    <w:rsid w:val="00896894"/>
    <w:pPr>
      <w:tabs>
        <w:tab w:val="left" w:pos="480"/>
      </w:tabs>
      <w:spacing w:before="120"/>
      <w:ind w:left="480" w:hanging="420"/>
    </w:pPr>
  </w:style>
  <w:style w:type="paragraph" w:customStyle="1" w:styleId="NormalTable">
    <w:name w:val="Normal (Table)"/>
    <w:basedOn w:val="Normal"/>
    <w:rsid w:val="00896894"/>
    <w:pPr>
      <w:spacing w:line="240" w:lineRule="exact"/>
      <w:ind w:left="60" w:right="60"/>
      <w:jc w:val="both"/>
    </w:pPr>
    <w:rPr>
      <w:kern w:val="8"/>
      <w:sz w:val="20"/>
      <w:szCs w:val="20"/>
      <w:lang w:bidi="he-IL"/>
    </w:rPr>
  </w:style>
  <w:style w:type="paragraph" w:customStyle="1" w:styleId="HeaderTable">
    <w:name w:val="Header (Table)"/>
    <w:basedOn w:val="NormalTable"/>
    <w:rsid w:val="00896894"/>
    <w:pPr>
      <w:keepNext/>
      <w:keepLines/>
      <w:spacing w:after="40"/>
      <w:jc w:val="left"/>
    </w:pPr>
    <w:rPr>
      <w:i/>
      <w:iCs/>
    </w:rPr>
  </w:style>
  <w:style w:type="paragraph" w:customStyle="1" w:styleId="Heading3Table">
    <w:name w:val="Heading 3 (Table)"/>
    <w:basedOn w:val="NormalTable"/>
    <w:rsid w:val="00896894"/>
    <w:pPr>
      <w:keepNext/>
      <w:keepLines/>
      <w:spacing w:before="200" w:after="40"/>
      <w:jc w:val="left"/>
      <w:outlineLvl w:val="2"/>
    </w:pPr>
    <w:rPr>
      <w:b/>
      <w:bCs/>
    </w:rPr>
  </w:style>
  <w:style w:type="paragraph" w:customStyle="1" w:styleId="IndentSecondLevel">
    <w:name w:val="Indent (Second Level)"/>
    <w:basedOn w:val="Indent"/>
    <w:rsid w:val="00896894"/>
    <w:pPr>
      <w:tabs>
        <w:tab w:val="clear" w:pos="0"/>
        <w:tab w:val="left" w:pos="1134"/>
      </w:tabs>
      <w:spacing w:before="140" w:line="280" w:lineRule="exact"/>
      <w:ind w:left="1134" w:firstLine="0"/>
      <w:jc w:val="both"/>
    </w:pPr>
    <w:rPr>
      <w:kern w:val="8"/>
      <w:szCs w:val="24"/>
      <w:lang w:bidi="he-IL"/>
    </w:rPr>
  </w:style>
  <w:style w:type="paragraph" w:customStyle="1" w:styleId="After">
    <w:name w:val="After"/>
    <w:basedOn w:val="NumberedParagraph"/>
    <w:next w:val="NumberedParagraph"/>
    <w:rsid w:val="00896894"/>
    <w:pPr>
      <w:tabs>
        <w:tab w:val="clear" w:pos="312"/>
        <w:tab w:val="clear" w:pos="480"/>
      </w:tabs>
      <w:spacing w:before="140"/>
      <w:ind w:firstLine="0"/>
    </w:pPr>
  </w:style>
  <w:style w:type="paragraph" w:customStyle="1" w:styleId="Contentshead">
    <w:name w:val="Contents head"/>
    <w:basedOn w:val="Normal"/>
    <w:rsid w:val="00896894"/>
    <w:pPr>
      <w:pBdr>
        <w:bottom w:val="single" w:sz="6" w:space="10" w:color="auto"/>
      </w:pBdr>
      <w:overflowPunct w:val="0"/>
      <w:autoSpaceDE w:val="0"/>
      <w:autoSpaceDN w:val="0"/>
      <w:adjustRightInd w:val="0"/>
      <w:spacing w:after="120" w:line="220" w:lineRule="exact"/>
      <w:ind w:left="567" w:hanging="567"/>
      <w:jc w:val="center"/>
      <w:textAlignment w:val="baseline"/>
    </w:pPr>
    <w:rPr>
      <w:b/>
      <w:bCs/>
      <w:sz w:val="20"/>
      <w:szCs w:val="20"/>
      <w:lang w:bidi="he-IL"/>
    </w:rPr>
  </w:style>
  <w:style w:type="paragraph" w:customStyle="1" w:styleId="Contents-Intro">
    <w:name w:val="Contents-Intro"/>
    <w:basedOn w:val="Contents"/>
    <w:rsid w:val="00896894"/>
    <w:pPr>
      <w:tabs>
        <w:tab w:val="left" w:pos="1159"/>
      </w:tabs>
    </w:pPr>
  </w:style>
  <w:style w:type="paragraph" w:customStyle="1" w:styleId="Contents">
    <w:name w:val="Contents"/>
    <w:basedOn w:val="Normal"/>
    <w:rsid w:val="00896894"/>
    <w:pPr>
      <w:tabs>
        <w:tab w:val="left" w:leader="dot" w:pos="5659"/>
        <w:tab w:val="center" w:pos="6019"/>
      </w:tabs>
      <w:overflowPunct w:val="0"/>
      <w:autoSpaceDE w:val="0"/>
      <w:autoSpaceDN w:val="0"/>
      <w:adjustRightInd w:val="0"/>
      <w:spacing w:after="120" w:line="220" w:lineRule="exact"/>
      <w:ind w:left="360" w:right="1541" w:hanging="360"/>
      <w:textAlignment w:val="baseline"/>
    </w:pPr>
    <w:rPr>
      <w:sz w:val="20"/>
      <w:szCs w:val="20"/>
      <w:lang w:bidi="he-IL"/>
    </w:rPr>
  </w:style>
  <w:style w:type="paragraph" w:customStyle="1" w:styleId="ChaptHead">
    <w:name w:val="Chapt Head"/>
    <w:basedOn w:val="Normal"/>
    <w:rsid w:val="00896894"/>
    <w:pPr>
      <w:spacing w:after="480" w:line="480" w:lineRule="atLeast"/>
      <w:jc w:val="center"/>
    </w:pPr>
    <w:rPr>
      <w:rFonts w:ascii="Arial" w:eastAsia="MS Mincho" w:hAnsi="Arial"/>
      <w:b/>
      <w:sz w:val="34"/>
      <w:szCs w:val="20"/>
      <w:lang w:val="en-GB"/>
    </w:rPr>
  </w:style>
  <w:style w:type="paragraph" w:customStyle="1" w:styleId="NumberedParagraphISA400">
    <w:name w:val="Numbered Paragraph ISA 400"/>
    <w:basedOn w:val="Normal"/>
    <w:rsid w:val="00896894"/>
    <w:pPr>
      <w:tabs>
        <w:tab w:val="left" w:pos="709"/>
        <w:tab w:val="left" w:pos="9450"/>
      </w:tabs>
      <w:spacing w:before="120" w:after="120" w:line="280" w:lineRule="exact"/>
      <w:ind w:left="709" w:hanging="709"/>
      <w:jc w:val="both"/>
    </w:pPr>
    <w:rPr>
      <w:rFonts w:eastAsia="MS Mincho"/>
      <w:kern w:val="8"/>
      <w:sz w:val="24"/>
      <w:szCs w:val="24"/>
      <w:lang w:bidi="he-IL"/>
    </w:rPr>
  </w:style>
  <w:style w:type="paragraph" w:customStyle="1" w:styleId="NumParaLeft">
    <w:name w:val="Num Para Left"/>
    <w:basedOn w:val="Normal"/>
    <w:link w:val="NumParaLeftChar"/>
    <w:autoRedefine/>
    <w:rsid w:val="00896894"/>
    <w:pPr>
      <w:tabs>
        <w:tab w:val="right" w:pos="312"/>
        <w:tab w:val="left" w:pos="480"/>
      </w:tabs>
      <w:spacing w:after="120" w:line="280" w:lineRule="exact"/>
      <w:ind w:left="360" w:hanging="360"/>
      <w:jc w:val="both"/>
    </w:pPr>
    <w:rPr>
      <w:rFonts w:eastAsia="MS Mincho"/>
      <w:sz w:val="24"/>
      <w:szCs w:val="20"/>
      <w:lang w:val="en-GB"/>
    </w:rPr>
  </w:style>
  <w:style w:type="character" w:customStyle="1" w:styleId="NumParaLeftChar">
    <w:name w:val="Num Para Left Char"/>
    <w:basedOn w:val="DefaultParagraphFont"/>
    <w:link w:val="NumParaLeft"/>
    <w:rsid w:val="00896894"/>
    <w:rPr>
      <w:rFonts w:eastAsia="MS Mincho" w:cs="Times New Roman"/>
      <w:sz w:val="24"/>
      <w:szCs w:val="20"/>
      <w:lang w:val="en-GB"/>
    </w:rPr>
  </w:style>
  <w:style w:type="paragraph" w:customStyle="1" w:styleId="Numbold">
    <w:name w:val="Num + bold"/>
    <w:basedOn w:val="NumberedParagraphISA400"/>
    <w:next w:val="NumberedParagraphISA400"/>
    <w:rsid w:val="00896894"/>
  </w:style>
  <w:style w:type="character" w:customStyle="1" w:styleId="NumboldChar">
    <w:name w:val="Num + bold Char"/>
    <w:basedOn w:val="DefaultParagraphFont"/>
    <w:rsid w:val="00896894"/>
    <w:rPr>
      <w:b/>
      <w:kern w:val="8"/>
      <w:sz w:val="24"/>
      <w:szCs w:val="24"/>
      <w:lang w:val="en-US" w:eastAsia="en-US" w:bidi="he-IL"/>
    </w:rPr>
  </w:style>
  <w:style w:type="character" w:customStyle="1" w:styleId="FootnoterefererenceCharCharCharCharCharCharChar">
    <w:name w:val="Footnote refererence Char Char Char Char Char Char Char"/>
    <w:basedOn w:val="DefaultParagraphFont"/>
    <w:rsid w:val="00896894"/>
    <w:rPr>
      <w:sz w:val="24"/>
      <w:szCs w:val="24"/>
      <w:vertAlign w:val="superscript"/>
      <w:lang w:val="en-GB" w:eastAsia="en-US" w:bidi="ar-SA"/>
    </w:rPr>
  </w:style>
  <w:style w:type="paragraph" w:customStyle="1" w:styleId="Indent2">
    <w:name w:val="Indent (2)"/>
    <w:basedOn w:val="Indent"/>
    <w:rsid w:val="00896894"/>
    <w:pPr>
      <w:tabs>
        <w:tab w:val="clear" w:pos="0"/>
        <w:tab w:val="left" w:pos="1440"/>
      </w:tabs>
      <w:spacing w:before="140" w:line="280" w:lineRule="exact"/>
      <w:ind w:left="1440" w:hanging="475"/>
      <w:jc w:val="both"/>
    </w:pPr>
    <w:rPr>
      <w:rFonts w:ascii="Courier New" w:eastAsia="MS Mincho" w:hAnsi="Courier New"/>
      <w:i/>
      <w:iCs/>
      <w:kern w:val="8"/>
      <w:position w:val="4"/>
      <w:szCs w:val="24"/>
    </w:rPr>
  </w:style>
  <w:style w:type="paragraph" w:customStyle="1" w:styleId="IndentOut">
    <w:name w:val="Indent (Out)"/>
    <w:basedOn w:val="Indent"/>
    <w:rsid w:val="00896894"/>
    <w:pPr>
      <w:tabs>
        <w:tab w:val="clear" w:pos="0"/>
        <w:tab w:val="left" w:pos="480"/>
      </w:tabs>
      <w:spacing w:before="140" w:line="280" w:lineRule="exact"/>
      <w:ind w:left="480" w:hanging="475"/>
      <w:jc w:val="both"/>
    </w:pPr>
    <w:rPr>
      <w:rFonts w:eastAsia="MS Mincho"/>
      <w:i/>
      <w:iCs/>
      <w:kern w:val="8"/>
      <w:szCs w:val="24"/>
    </w:rPr>
  </w:style>
  <w:style w:type="paragraph" w:customStyle="1" w:styleId="indentbold">
    <w:name w:val="indent + bold"/>
    <w:basedOn w:val="Indent"/>
    <w:rsid w:val="00896894"/>
    <w:pPr>
      <w:tabs>
        <w:tab w:val="clear" w:pos="0"/>
        <w:tab w:val="left" w:pos="960"/>
      </w:tabs>
      <w:spacing w:before="140" w:line="280" w:lineRule="exact"/>
      <w:ind w:left="950" w:hanging="475"/>
      <w:jc w:val="both"/>
    </w:pPr>
    <w:rPr>
      <w:rFonts w:eastAsia="MS Mincho"/>
      <w:b/>
      <w:bCs/>
      <w:i/>
      <w:iCs/>
      <w:kern w:val="8"/>
      <w:szCs w:val="24"/>
    </w:rPr>
  </w:style>
  <w:style w:type="character" w:customStyle="1" w:styleId="indentboldChar">
    <w:name w:val="indent + bold Char"/>
    <w:basedOn w:val="DefaultParagraphFont"/>
    <w:rsid w:val="00896894"/>
    <w:rPr>
      <w:b/>
      <w:bCs/>
      <w:kern w:val="8"/>
      <w:sz w:val="24"/>
      <w:szCs w:val="24"/>
      <w:lang w:val="en-US" w:eastAsia="en-US" w:bidi="ar-SA"/>
    </w:rPr>
  </w:style>
  <w:style w:type="paragraph" w:customStyle="1" w:styleId="FootnoteCharChar">
    <w:name w:val="Footnote Char Char"/>
    <w:basedOn w:val="FootnoteText"/>
    <w:autoRedefine/>
    <w:rsid w:val="00896894"/>
    <w:pPr>
      <w:tabs>
        <w:tab w:val="left" w:pos="480"/>
      </w:tabs>
      <w:spacing w:line="240" w:lineRule="exact"/>
      <w:ind w:left="180" w:hanging="180"/>
      <w:jc w:val="both"/>
    </w:pPr>
    <w:rPr>
      <w:rFonts w:eastAsia="MS Mincho"/>
      <w:kern w:val="8"/>
      <w:lang w:val="en-GB"/>
    </w:rPr>
  </w:style>
  <w:style w:type="paragraph" w:customStyle="1" w:styleId="Paragraph">
    <w:name w:val="Paragraph"/>
    <w:basedOn w:val="Contents"/>
    <w:rsid w:val="00896894"/>
    <w:pPr>
      <w:overflowPunct/>
      <w:autoSpaceDE/>
      <w:autoSpaceDN/>
      <w:adjustRightInd/>
      <w:spacing w:before="240"/>
      <w:ind w:right="360"/>
      <w:jc w:val="right"/>
      <w:textAlignment w:val="auto"/>
    </w:pPr>
    <w:rPr>
      <w:kern w:val="20"/>
      <w:lang w:bidi="ar-SA"/>
    </w:rPr>
  </w:style>
  <w:style w:type="paragraph" w:customStyle="1" w:styleId="Footnote">
    <w:name w:val="Footnote"/>
    <w:basedOn w:val="FootnoteText"/>
    <w:link w:val="FootnoteChar"/>
    <w:rsid w:val="00896894"/>
    <w:pPr>
      <w:tabs>
        <w:tab w:val="left" w:pos="446"/>
      </w:tabs>
      <w:spacing w:before="60" w:line="200" w:lineRule="exact"/>
      <w:ind w:left="202" w:hanging="202"/>
    </w:pPr>
    <w:rPr>
      <w:snapToGrid w:val="0"/>
      <w:kern w:val="12"/>
      <w:sz w:val="16"/>
      <w:szCs w:val="16"/>
    </w:rPr>
  </w:style>
  <w:style w:type="character" w:customStyle="1" w:styleId="FootnoteChar">
    <w:name w:val="Footnote Char"/>
    <w:basedOn w:val="DefaultParagraphFont"/>
    <w:link w:val="Footnote"/>
    <w:rsid w:val="00896894"/>
    <w:rPr>
      <w:rFonts w:eastAsia="Times New Roman" w:cs="Times New Roman"/>
      <w:snapToGrid w:val="0"/>
      <w:kern w:val="12"/>
      <w:sz w:val="16"/>
      <w:szCs w:val="16"/>
      <w:lang w:val="en-US"/>
    </w:rPr>
  </w:style>
  <w:style w:type="character" w:customStyle="1" w:styleId="NumberedParagraphChar">
    <w:name w:val="Numbered Paragraph Char"/>
    <w:basedOn w:val="DefaultParagraphFont"/>
    <w:rsid w:val="00896894"/>
    <w:rPr>
      <w:kern w:val="8"/>
      <w:sz w:val="24"/>
      <w:szCs w:val="24"/>
      <w:lang w:val="en-US" w:eastAsia="en-US" w:bidi="he-IL"/>
    </w:rPr>
  </w:style>
  <w:style w:type="character" w:customStyle="1" w:styleId="IndentChar">
    <w:name w:val="Indent Char"/>
    <w:basedOn w:val="NumberedParagraphChar"/>
    <w:rsid w:val="00896894"/>
    <w:rPr>
      <w:kern w:val="8"/>
      <w:sz w:val="24"/>
      <w:szCs w:val="24"/>
      <w:lang w:val="en-US" w:eastAsia="en-US" w:bidi="he-IL"/>
    </w:rPr>
  </w:style>
  <w:style w:type="character" w:customStyle="1" w:styleId="NumberedParagraphChar1">
    <w:name w:val="Numbered Paragraph Char1"/>
    <w:basedOn w:val="DefaultParagraphFont"/>
    <w:rsid w:val="00896894"/>
    <w:rPr>
      <w:kern w:val="20"/>
      <w:sz w:val="24"/>
      <w:lang w:val="en-US" w:eastAsia="en-US" w:bidi="ar-SA"/>
    </w:rPr>
  </w:style>
  <w:style w:type="paragraph" w:customStyle="1" w:styleId="ps-subhead">
    <w:name w:val="ps-subhead"/>
    <w:basedOn w:val="Normal"/>
    <w:rsid w:val="00896894"/>
    <w:pPr>
      <w:keepNext/>
      <w:spacing w:before="700" w:line="200" w:lineRule="exact"/>
      <w:jc w:val="center"/>
    </w:pPr>
    <w:rPr>
      <w:b/>
      <w:caps/>
      <w:kern w:val="12"/>
      <w:sz w:val="16"/>
      <w:szCs w:val="16"/>
    </w:rPr>
  </w:style>
  <w:style w:type="paragraph" w:customStyle="1" w:styleId="Heading2NoSpacebefore">
    <w:name w:val="Heading 2No Space before"/>
    <w:basedOn w:val="Heading2"/>
    <w:rsid w:val="00896894"/>
  </w:style>
  <w:style w:type="character" w:customStyle="1" w:styleId="Boldparagraph">
    <w:name w:val="Bold paragraph"/>
    <w:basedOn w:val="DefaultParagraphFont"/>
    <w:rsid w:val="00896894"/>
    <w:rPr>
      <w:b/>
      <w:bCs/>
      <w:color w:val="000000"/>
    </w:rPr>
  </w:style>
  <w:style w:type="paragraph" w:customStyle="1" w:styleId="BulletedListundernumpara">
    <w:name w:val="Bulleted List under num para"/>
    <w:basedOn w:val="Normal"/>
    <w:rsid w:val="00896894"/>
    <w:pPr>
      <w:tabs>
        <w:tab w:val="num" w:pos="648"/>
      </w:tabs>
      <w:spacing w:before="120" w:line="280" w:lineRule="exact"/>
      <w:ind w:firstLine="288"/>
      <w:jc w:val="both"/>
    </w:pPr>
    <w:rPr>
      <w:sz w:val="24"/>
      <w:szCs w:val="24"/>
    </w:rPr>
  </w:style>
  <w:style w:type="paragraph" w:customStyle="1" w:styleId="StyleNumberedparNoNumberItalic">
    <w:name w:val="Style Numbered par No Number + Italic"/>
    <w:basedOn w:val="Normal"/>
    <w:rsid w:val="00896894"/>
    <w:pPr>
      <w:ind w:left="720"/>
    </w:pPr>
    <w:rPr>
      <w:i/>
      <w:iCs/>
      <w:sz w:val="24"/>
      <w:szCs w:val="24"/>
    </w:rPr>
  </w:style>
  <w:style w:type="paragraph" w:customStyle="1" w:styleId="GovNormal">
    <w:name w:val="Gov Normal"/>
    <w:basedOn w:val="Normal"/>
    <w:rsid w:val="00896894"/>
    <w:pPr>
      <w:tabs>
        <w:tab w:val="right" w:pos="312"/>
        <w:tab w:val="left" w:pos="540"/>
      </w:tabs>
      <w:spacing w:line="280" w:lineRule="exact"/>
      <w:ind w:left="540" w:hanging="540"/>
      <w:jc w:val="both"/>
    </w:pPr>
    <w:rPr>
      <w:kern w:val="8"/>
      <w:sz w:val="24"/>
      <w:szCs w:val="24"/>
      <w:lang w:bidi="he-IL"/>
    </w:rPr>
  </w:style>
  <w:style w:type="paragraph" w:customStyle="1" w:styleId="Gova">
    <w:name w:val="Gov (a)"/>
    <w:basedOn w:val="Normal"/>
    <w:rsid w:val="00896894"/>
    <w:pPr>
      <w:tabs>
        <w:tab w:val="left" w:pos="540"/>
      </w:tabs>
      <w:spacing w:line="280" w:lineRule="exact"/>
      <w:ind w:left="1080" w:hanging="540"/>
      <w:jc w:val="both"/>
    </w:pPr>
    <w:rPr>
      <w:kern w:val="8"/>
      <w:sz w:val="24"/>
      <w:szCs w:val="24"/>
      <w:lang w:bidi="he-IL"/>
    </w:rPr>
  </w:style>
  <w:style w:type="paragraph" w:customStyle="1" w:styleId="Sub-Headline">
    <w:name w:val="Sub-Headline"/>
    <w:rsid w:val="00896894"/>
    <w:pPr>
      <w:widowControl w:val="0"/>
      <w:pBdr>
        <w:bottom w:val="single" w:sz="4" w:space="6" w:color="auto"/>
        <w:between w:val="single" w:sz="4" w:space="6" w:color="auto"/>
      </w:pBdr>
      <w:overflowPunct w:val="0"/>
      <w:autoSpaceDE w:val="0"/>
      <w:autoSpaceDN w:val="0"/>
      <w:adjustRightInd w:val="0"/>
      <w:spacing w:before="0" w:after="240" w:line="420" w:lineRule="exact"/>
      <w:ind w:firstLine="0"/>
    </w:pPr>
    <w:rPr>
      <w:rFonts w:ascii="Caslon 540 LT Std" w:eastAsia="Times New Roman" w:hAnsi="Caslon 540 LT Std" w:cs="Caslon 540 LT Std"/>
      <w:i/>
      <w:iCs/>
      <w:color w:val="000000"/>
      <w:kern w:val="28"/>
      <w:szCs w:val="28"/>
      <w:lang w:val="en-US"/>
    </w:rPr>
  </w:style>
  <w:style w:type="paragraph" w:customStyle="1" w:styleId="Headline">
    <w:name w:val="Headline"/>
    <w:rsid w:val="00896894"/>
    <w:pPr>
      <w:widowControl w:val="0"/>
      <w:overflowPunct w:val="0"/>
      <w:autoSpaceDE w:val="0"/>
      <w:autoSpaceDN w:val="0"/>
      <w:adjustRightInd w:val="0"/>
      <w:spacing w:before="0" w:after="0" w:line="580" w:lineRule="exact"/>
      <w:ind w:firstLine="0"/>
    </w:pPr>
    <w:rPr>
      <w:rFonts w:ascii="Caslon 540 LT Std" w:eastAsia="Times New Roman" w:hAnsi="Caslon 540 LT Std" w:cs="Caslon 540 LT Std"/>
      <w:color w:val="000000"/>
      <w:kern w:val="28"/>
      <w:sz w:val="46"/>
      <w:szCs w:val="46"/>
      <w:lang w:val="en-US"/>
    </w:rPr>
  </w:style>
  <w:style w:type="paragraph" w:customStyle="1" w:styleId="PublicationName">
    <w:name w:val="Publication Name"/>
    <w:rsid w:val="00896894"/>
    <w:pPr>
      <w:widowControl w:val="0"/>
      <w:overflowPunct w:val="0"/>
      <w:autoSpaceDE w:val="0"/>
      <w:autoSpaceDN w:val="0"/>
      <w:adjustRightInd w:val="0"/>
      <w:spacing w:before="0" w:after="0"/>
      <w:ind w:firstLine="0"/>
      <w:jc w:val="right"/>
    </w:pPr>
    <w:rPr>
      <w:rFonts w:ascii="Myriad Pro Light" w:eastAsia="Times New Roman" w:hAnsi="Myriad Pro Light" w:cs="Myriad Pro Light"/>
      <w:b/>
      <w:bCs/>
      <w:color w:val="000000"/>
      <w:kern w:val="28"/>
      <w:sz w:val="32"/>
      <w:szCs w:val="32"/>
      <w:lang w:val="en-US"/>
    </w:rPr>
  </w:style>
  <w:style w:type="paragraph" w:customStyle="1" w:styleId="PublicationDate">
    <w:name w:val="Publication Date"/>
    <w:rsid w:val="00896894"/>
    <w:pPr>
      <w:widowControl w:val="0"/>
      <w:overflowPunct w:val="0"/>
      <w:autoSpaceDE w:val="0"/>
      <w:autoSpaceDN w:val="0"/>
      <w:adjustRightInd w:val="0"/>
      <w:spacing w:before="0" w:after="0" w:line="380" w:lineRule="exact"/>
      <w:ind w:firstLine="0"/>
      <w:jc w:val="right"/>
    </w:pPr>
    <w:rPr>
      <w:rFonts w:ascii="Caslon 540 LT Std" w:eastAsia="Times New Roman" w:hAnsi="Caslon 540 LT Std" w:cs="Caslon 540 LT Std"/>
      <w:color w:val="000000"/>
      <w:kern w:val="28"/>
      <w:szCs w:val="28"/>
      <w:lang w:val="en-US"/>
    </w:rPr>
  </w:style>
  <w:style w:type="paragraph" w:customStyle="1" w:styleId="Name">
    <w:name w:val="Name"/>
    <w:basedOn w:val="Normal"/>
    <w:rsid w:val="00896894"/>
    <w:pPr>
      <w:spacing w:line="300" w:lineRule="exact"/>
    </w:pPr>
    <w:rPr>
      <w:rFonts w:ascii="Myriad Pro Light" w:hAnsi="Myriad Pro Light"/>
      <w:b/>
      <w:sz w:val="24"/>
      <w:szCs w:val="24"/>
    </w:rPr>
  </w:style>
  <w:style w:type="paragraph" w:customStyle="1" w:styleId="Address">
    <w:name w:val="Address"/>
    <w:basedOn w:val="Name"/>
    <w:rsid w:val="00896894"/>
    <w:pPr>
      <w:spacing w:line="280" w:lineRule="exact"/>
    </w:pPr>
    <w:rPr>
      <w:b w:val="0"/>
      <w:sz w:val="18"/>
    </w:rPr>
  </w:style>
  <w:style w:type="paragraph" w:customStyle="1" w:styleId="BulletedListL4">
    <w:name w:val="Bulleted List L4"/>
    <w:basedOn w:val="Normal"/>
    <w:rsid w:val="00896894"/>
    <w:pPr>
      <w:tabs>
        <w:tab w:val="num" w:pos="3240"/>
      </w:tabs>
      <w:spacing w:line="280" w:lineRule="exact"/>
      <w:ind w:left="2880"/>
      <w:jc w:val="both"/>
    </w:pPr>
    <w:rPr>
      <w:kern w:val="8"/>
      <w:sz w:val="24"/>
      <w:szCs w:val="24"/>
      <w:lang w:bidi="he-IL"/>
    </w:rPr>
  </w:style>
  <w:style w:type="character" w:customStyle="1" w:styleId="DocumentTitleCharChar">
    <w:name w:val="Document Title Char Char"/>
    <w:basedOn w:val="DefaultParagraphFont"/>
    <w:rsid w:val="00896894"/>
    <w:rPr>
      <w:rFonts w:cs="Arial"/>
      <w:b/>
      <w:bCs/>
      <w:caps/>
      <w:kern w:val="32"/>
      <w:sz w:val="24"/>
      <w:szCs w:val="24"/>
      <w:lang w:val="en-US" w:eastAsia="en-US" w:bidi="ar-SA"/>
    </w:rPr>
  </w:style>
  <w:style w:type="character" w:customStyle="1" w:styleId="Heading3Char1Char">
    <w:name w:val="Heading 3 Char1 Char"/>
    <w:aliases w:val="Heading 3 Char Char Char,Heading 3 Char2 Char Char1,Heading 3 Char1 Char Char Char1,Heading 3 Char Char Char Char Char1,Heading 3 Char Char1 Char Char,Section Headings Char Char"/>
    <w:basedOn w:val="DefaultParagraphFont"/>
    <w:rsid w:val="00896894"/>
    <w:rPr>
      <w:b/>
      <w:bCs/>
      <w:kern w:val="8"/>
      <w:sz w:val="24"/>
      <w:szCs w:val="24"/>
      <w:lang w:val="en-US" w:eastAsia="en-US" w:bidi="he-IL"/>
    </w:rPr>
  </w:style>
  <w:style w:type="character" w:customStyle="1" w:styleId="Level2-aChar1">
    <w:name w:val="Level 2 - a Char1"/>
    <w:aliases w:val="Level 2 - a1 Char1,Level 2 - a2 Char1,Level 2 - a11 Char1,Level 2 - a3 Char1,Level 2 - a4 Char1,Level 2 - a5 Char1,Level 2 - a6 Char1,Level 2 - a12 Char1,Level 2 - a21 Char1,Level 2 - a31 Char1,Level 2 - a41 Char1,Level 2 - a51 Char1"/>
    <w:basedOn w:val="DefaultParagraphFont"/>
    <w:rsid w:val="00896894"/>
    <w:rPr>
      <w:smallCaps/>
      <w:spacing w:val="5"/>
      <w:sz w:val="24"/>
      <w:szCs w:val="24"/>
      <w:lang w:val="en-US" w:eastAsia="en-US" w:bidi="he-IL"/>
    </w:rPr>
  </w:style>
  <w:style w:type="paragraph" w:customStyle="1" w:styleId="IndentCharCharCharChar">
    <w:name w:val="Indent Char Char Char Char"/>
    <w:basedOn w:val="Normal"/>
    <w:link w:val="IndentCharCharCharCharChar"/>
    <w:rsid w:val="00896894"/>
    <w:pPr>
      <w:widowControl w:val="0"/>
      <w:tabs>
        <w:tab w:val="left" w:pos="960"/>
      </w:tabs>
      <w:spacing w:before="140" w:line="280" w:lineRule="exact"/>
      <w:ind w:left="960" w:hanging="480"/>
      <w:jc w:val="both"/>
    </w:pPr>
    <w:rPr>
      <w:rFonts w:eastAsia="MS Mincho"/>
      <w:kern w:val="8"/>
      <w:sz w:val="24"/>
      <w:szCs w:val="24"/>
    </w:rPr>
  </w:style>
  <w:style w:type="character" w:customStyle="1" w:styleId="IndentCharCharCharCharChar">
    <w:name w:val="Indent Char Char Char Char Char"/>
    <w:basedOn w:val="DefaultParagraphFont"/>
    <w:link w:val="IndentCharCharCharChar"/>
    <w:rsid w:val="00896894"/>
    <w:rPr>
      <w:rFonts w:eastAsia="MS Mincho" w:cs="Times New Roman"/>
      <w:kern w:val="8"/>
      <w:sz w:val="24"/>
      <w:lang w:val="en-US"/>
    </w:rPr>
  </w:style>
  <w:style w:type="paragraph" w:customStyle="1" w:styleId="IndentCharCharCharCharCharCharCharCharCharCharCharCharCharCharCharChar">
    <w:name w:val="Indent Char Char Char Char Char Char Char Char Char Char Char Char Char Char Char Char"/>
    <w:basedOn w:val="Normal"/>
    <w:link w:val="IndentCharCharCharCharCharCharCharCharCharCharCharCharCharCharCharCharChar"/>
    <w:rsid w:val="00896894"/>
    <w:pPr>
      <w:widowControl w:val="0"/>
      <w:tabs>
        <w:tab w:val="left" w:pos="960"/>
      </w:tabs>
      <w:spacing w:before="140" w:line="240" w:lineRule="exact"/>
      <w:ind w:left="960" w:hanging="480"/>
      <w:jc w:val="both"/>
    </w:pPr>
    <w:rPr>
      <w:rFonts w:eastAsia="MS Mincho"/>
      <w:kern w:val="28"/>
      <w:sz w:val="20"/>
      <w:szCs w:val="20"/>
      <w:lang w:bidi="he-IL"/>
    </w:rPr>
  </w:style>
  <w:style w:type="character" w:customStyle="1" w:styleId="IndentCharCharCharCharCharCharCharCharCharCharCharCharCharCharCharCharChar">
    <w:name w:val="Indent Char Char Char Char Char Char Char Char Char Char Char Char Char Char Char Char Char"/>
    <w:basedOn w:val="DefaultParagraphFont"/>
    <w:link w:val="IndentCharCharCharCharCharCharCharCharCharCharCharCharCharCharCharChar"/>
    <w:rsid w:val="00896894"/>
    <w:rPr>
      <w:rFonts w:eastAsia="MS Mincho" w:cs="Times New Roman"/>
      <w:kern w:val="28"/>
      <w:sz w:val="20"/>
      <w:szCs w:val="20"/>
      <w:lang w:val="en-US" w:bidi="he-IL"/>
    </w:rPr>
  </w:style>
  <w:style w:type="character" w:customStyle="1" w:styleId="FootnoteReference0">
    <w:name w:val="Footnote Reference +"/>
    <w:basedOn w:val="FootnoteReference"/>
    <w:rsid w:val="00896894"/>
    <w:rPr>
      <w:rFonts w:ascii="Times New Roman" w:hAnsi="Times New Roman"/>
      <w:dstrike w:val="0"/>
      <w:position w:val="6"/>
      <w:sz w:val="14"/>
      <w:szCs w:val="14"/>
      <w:vertAlign w:val="baseline"/>
    </w:rPr>
  </w:style>
  <w:style w:type="character" w:customStyle="1" w:styleId="xsltbolditalic1">
    <w:name w:val="xsltbolditalic1"/>
    <w:basedOn w:val="DefaultParagraphFont"/>
    <w:rsid w:val="00896894"/>
    <w:rPr>
      <w:b/>
      <w:bCs/>
      <w:i/>
      <w:iCs/>
    </w:rPr>
  </w:style>
  <w:style w:type="character" w:customStyle="1" w:styleId="xsltbolditalicunderline1">
    <w:name w:val="xsltbolditalicunderline1"/>
    <w:basedOn w:val="DefaultParagraphFont"/>
    <w:rsid w:val="00896894"/>
    <w:rPr>
      <w:b/>
      <w:bCs/>
      <w:i/>
      <w:iCs/>
    </w:rPr>
  </w:style>
  <w:style w:type="paragraph" w:customStyle="1" w:styleId="definition">
    <w:name w:val="definition"/>
    <w:basedOn w:val="Normal"/>
    <w:rsid w:val="00896894"/>
    <w:pPr>
      <w:tabs>
        <w:tab w:val="left" w:pos="2520"/>
      </w:tabs>
      <w:spacing w:line="280" w:lineRule="exact"/>
      <w:ind w:left="2520" w:hanging="2520"/>
      <w:jc w:val="both"/>
    </w:pPr>
    <w:rPr>
      <w:kern w:val="8"/>
      <w:sz w:val="24"/>
      <w:szCs w:val="24"/>
      <w:lang w:bidi="he-IL"/>
    </w:rPr>
  </w:style>
  <w:style w:type="paragraph" w:customStyle="1" w:styleId="Govi">
    <w:name w:val="Gov (i)"/>
    <w:basedOn w:val="Gova"/>
    <w:rsid w:val="00896894"/>
    <w:pPr>
      <w:tabs>
        <w:tab w:val="clear" w:pos="540"/>
        <w:tab w:val="left" w:pos="1620"/>
      </w:tabs>
      <w:ind w:left="1620"/>
    </w:pPr>
  </w:style>
  <w:style w:type="character" w:styleId="LineNumber">
    <w:name w:val="line number"/>
    <w:basedOn w:val="DefaultParagraphFont"/>
    <w:rsid w:val="00896894"/>
  </w:style>
  <w:style w:type="paragraph" w:customStyle="1" w:styleId="APBtext">
    <w:name w:val="APB text"/>
    <w:basedOn w:val="NumberedParagraph"/>
    <w:rsid w:val="00896894"/>
    <w:pPr>
      <w:shd w:val="clear" w:color="auto" w:fill="D9D9D9"/>
      <w:tabs>
        <w:tab w:val="clear" w:pos="312"/>
        <w:tab w:val="clear" w:pos="480"/>
        <w:tab w:val="right" w:pos="357"/>
      </w:tabs>
      <w:spacing w:before="120" w:line="240" w:lineRule="exact"/>
      <w:ind w:left="720" w:hanging="720"/>
    </w:pPr>
    <w:rPr>
      <w:sz w:val="20"/>
      <w:szCs w:val="20"/>
      <w:lang w:bidi="ar-SA"/>
    </w:rPr>
  </w:style>
  <w:style w:type="paragraph" w:customStyle="1" w:styleId="APBHeading2">
    <w:name w:val="APB Heading 2"/>
    <w:basedOn w:val="Heading2"/>
    <w:rsid w:val="00896894"/>
  </w:style>
  <w:style w:type="paragraph" w:customStyle="1" w:styleId="FootnoteAPB">
    <w:name w:val="Footnote APB"/>
    <w:basedOn w:val="Normal"/>
    <w:rsid w:val="00896894"/>
    <w:pPr>
      <w:shd w:val="clear" w:color="auto" w:fill="D9D9D9"/>
      <w:tabs>
        <w:tab w:val="left" w:pos="446"/>
      </w:tabs>
      <w:spacing w:before="60" w:line="200" w:lineRule="exact"/>
      <w:ind w:left="204" w:hanging="204"/>
      <w:jc w:val="both"/>
    </w:pPr>
    <w:rPr>
      <w:snapToGrid w:val="0"/>
      <w:kern w:val="12"/>
      <w:sz w:val="16"/>
      <w:szCs w:val="16"/>
      <w:lang w:val="en-GB" w:bidi="he-IL"/>
    </w:rPr>
  </w:style>
  <w:style w:type="paragraph" w:customStyle="1" w:styleId="APBheading3">
    <w:name w:val="APB heading 3"/>
    <w:basedOn w:val="Heading3"/>
    <w:rsid w:val="00896894"/>
  </w:style>
  <w:style w:type="character" w:customStyle="1" w:styleId="abgitalic">
    <w:name w:val="abgitalic"/>
    <w:basedOn w:val="DefaultParagraphFont"/>
    <w:rsid w:val="00896894"/>
    <w:rPr>
      <w:i/>
      <w:iCs/>
    </w:rPr>
  </w:style>
  <w:style w:type="character" w:customStyle="1" w:styleId="abgbold">
    <w:name w:val="abgbold"/>
    <w:basedOn w:val="DefaultParagraphFont"/>
    <w:rsid w:val="00896894"/>
    <w:rPr>
      <w:b/>
      <w:bCs/>
    </w:rPr>
  </w:style>
  <w:style w:type="paragraph" w:customStyle="1" w:styleId="APBbulletedlist">
    <w:name w:val="APB bulleted list"/>
    <w:basedOn w:val="BulletedListundernumpara"/>
    <w:rsid w:val="00896894"/>
    <w:pPr>
      <w:shd w:val="clear" w:color="auto" w:fill="E0E0E0"/>
      <w:tabs>
        <w:tab w:val="clear" w:pos="648"/>
        <w:tab w:val="num" w:pos="1382"/>
      </w:tabs>
      <w:spacing w:line="240" w:lineRule="exact"/>
      <w:ind w:left="1382" w:hanging="360"/>
    </w:pPr>
    <w:rPr>
      <w:kern w:val="12"/>
      <w:sz w:val="20"/>
      <w:szCs w:val="20"/>
      <w:lang w:bidi="he-IL"/>
    </w:rPr>
  </w:style>
  <w:style w:type="paragraph" w:customStyle="1" w:styleId="Bulletedlistlevel2">
    <w:name w:val="Bulleted list level 2"/>
    <w:basedOn w:val="BulletedList"/>
    <w:rsid w:val="00896894"/>
    <w:pPr>
      <w:tabs>
        <w:tab w:val="clear" w:pos="720"/>
        <w:tab w:val="num" w:pos="360"/>
        <w:tab w:val="left" w:pos="907"/>
      </w:tabs>
      <w:ind w:left="907" w:right="360"/>
    </w:pPr>
  </w:style>
  <w:style w:type="paragraph" w:customStyle="1" w:styleId="BulletedList">
    <w:name w:val="Bulleted List"/>
    <w:basedOn w:val="Normal"/>
    <w:rsid w:val="00896894"/>
    <w:pPr>
      <w:tabs>
        <w:tab w:val="num" w:pos="720"/>
      </w:tabs>
      <w:spacing w:before="120" w:line="240" w:lineRule="exact"/>
      <w:ind w:left="720" w:hanging="360"/>
      <w:jc w:val="both"/>
    </w:pPr>
    <w:rPr>
      <w:kern w:val="8"/>
      <w:sz w:val="20"/>
      <w:szCs w:val="20"/>
      <w:lang w:bidi="he-IL"/>
    </w:rPr>
  </w:style>
  <w:style w:type="paragraph" w:customStyle="1" w:styleId="APBtextbullet">
    <w:name w:val="APB text bullet"/>
    <w:basedOn w:val="BulletedListundernumpara"/>
    <w:rsid w:val="00896894"/>
    <w:pPr>
      <w:shd w:val="clear" w:color="auto" w:fill="D9D9D9"/>
      <w:tabs>
        <w:tab w:val="clear" w:pos="648"/>
        <w:tab w:val="num" w:pos="360"/>
        <w:tab w:val="num" w:pos="993"/>
      </w:tabs>
      <w:spacing w:line="240" w:lineRule="exact"/>
      <w:ind w:left="993" w:hanging="284"/>
    </w:pPr>
    <w:rPr>
      <w:kern w:val="12"/>
      <w:sz w:val="20"/>
      <w:szCs w:val="20"/>
      <w:lang w:bidi="he-IL"/>
    </w:rPr>
  </w:style>
  <w:style w:type="paragraph" w:customStyle="1" w:styleId="Recommendations">
    <w:name w:val="Recommendations"/>
    <w:basedOn w:val="Normal"/>
    <w:rsid w:val="00896894"/>
    <w:pPr>
      <w:tabs>
        <w:tab w:val="num" w:pos="1723"/>
      </w:tabs>
      <w:spacing w:line="280" w:lineRule="exact"/>
      <w:ind w:left="1723" w:hanging="1723"/>
      <w:jc w:val="both"/>
    </w:pPr>
    <w:rPr>
      <w:kern w:val="8"/>
      <w:sz w:val="24"/>
      <w:szCs w:val="24"/>
      <w:lang w:bidi="he-IL"/>
    </w:rPr>
  </w:style>
  <w:style w:type="paragraph" w:customStyle="1" w:styleId="numberedparagraph0">
    <w:name w:val="numbered paragraph"/>
    <w:basedOn w:val="Normal"/>
    <w:rsid w:val="00896894"/>
    <w:pPr>
      <w:tabs>
        <w:tab w:val="num" w:pos="630"/>
      </w:tabs>
      <w:spacing w:before="120" w:line="240" w:lineRule="exact"/>
      <w:ind w:left="630" w:hanging="360"/>
      <w:jc w:val="both"/>
    </w:pPr>
    <w:rPr>
      <w:kern w:val="8"/>
      <w:sz w:val="20"/>
      <w:szCs w:val="20"/>
      <w:lang w:bidi="he-IL"/>
    </w:rPr>
  </w:style>
  <w:style w:type="paragraph" w:customStyle="1" w:styleId="NumParaLeftCharCharCharCharCharChar">
    <w:name w:val="Num Para Left Char Char Char Char Char Char"/>
    <w:basedOn w:val="Normal"/>
    <w:link w:val="NumParaLeftCharCharCharCharCharCharChar"/>
    <w:autoRedefine/>
    <w:rsid w:val="00896894"/>
    <w:pPr>
      <w:tabs>
        <w:tab w:val="right" w:pos="312"/>
        <w:tab w:val="left" w:pos="480"/>
      </w:tabs>
      <w:spacing w:line="280" w:lineRule="exact"/>
      <w:jc w:val="both"/>
    </w:pPr>
    <w:rPr>
      <w:rFonts w:eastAsia="MS Mincho"/>
      <w:sz w:val="24"/>
      <w:szCs w:val="24"/>
      <w:lang w:val="en-GB"/>
    </w:rPr>
  </w:style>
  <w:style w:type="character" w:customStyle="1" w:styleId="NumParaLeftCharCharCharCharCharCharChar">
    <w:name w:val="Num Para Left Char Char Char Char Char Char Char"/>
    <w:basedOn w:val="DefaultParagraphFont"/>
    <w:link w:val="NumParaLeftCharCharCharCharCharChar"/>
    <w:rsid w:val="00896894"/>
    <w:rPr>
      <w:rFonts w:eastAsia="MS Mincho" w:cs="Times New Roman"/>
      <w:sz w:val="24"/>
      <w:lang w:val="en-GB"/>
    </w:rPr>
  </w:style>
  <w:style w:type="paragraph" w:customStyle="1" w:styleId="level2">
    <w:name w:val="level 2"/>
    <w:basedOn w:val="Normal"/>
    <w:rsid w:val="00896894"/>
    <w:pPr>
      <w:tabs>
        <w:tab w:val="right" w:pos="360"/>
        <w:tab w:val="left" w:pos="576"/>
        <w:tab w:val="left" w:pos="1008"/>
      </w:tabs>
      <w:spacing w:after="120" w:line="220" w:lineRule="exact"/>
      <w:ind w:left="1008" w:hanging="432"/>
      <w:jc w:val="both"/>
    </w:pPr>
    <w:rPr>
      <w:sz w:val="20"/>
      <w:szCs w:val="20"/>
    </w:rPr>
  </w:style>
  <w:style w:type="paragraph" w:customStyle="1" w:styleId="Block">
    <w:name w:val="Block"/>
    <w:basedOn w:val="NormalIndent0"/>
    <w:rsid w:val="00896894"/>
    <w:pPr>
      <w:overflowPunct w:val="0"/>
      <w:autoSpaceDE w:val="0"/>
      <w:autoSpaceDN w:val="0"/>
      <w:adjustRightInd w:val="0"/>
      <w:spacing w:before="240" w:line="280" w:lineRule="exact"/>
      <w:ind w:left="0"/>
      <w:jc w:val="both"/>
      <w:textAlignment w:val="baseline"/>
    </w:pPr>
    <w:rPr>
      <w:kern w:val="20"/>
      <w:szCs w:val="20"/>
    </w:rPr>
  </w:style>
  <w:style w:type="paragraph" w:customStyle="1" w:styleId="TEXTNUMBERED">
    <w:name w:val="TEXT NUMBERED"/>
    <w:basedOn w:val="Normal"/>
    <w:next w:val="Normal"/>
    <w:rsid w:val="00896894"/>
    <w:pPr>
      <w:tabs>
        <w:tab w:val="left" w:pos="504"/>
      </w:tabs>
      <w:spacing w:after="240" w:line="240" w:lineRule="exact"/>
      <w:jc w:val="both"/>
    </w:pPr>
    <w:rPr>
      <w:rFonts w:ascii="Arial" w:hAnsi="Arial"/>
      <w:sz w:val="20"/>
      <w:szCs w:val="20"/>
    </w:rPr>
  </w:style>
  <w:style w:type="paragraph" w:customStyle="1" w:styleId="paranumber">
    <w:name w:val="paranumber"/>
    <w:basedOn w:val="Normal"/>
    <w:rsid w:val="00896894"/>
    <w:pPr>
      <w:spacing w:before="100" w:after="100"/>
    </w:pPr>
    <w:rPr>
      <w:rFonts w:ascii="Arial Unicode MS" w:eastAsia="Arial Unicode MS" w:hAnsi="Arial Unicode MS"/>
      <w:sz w:val="24"/>
      <w:szCs w:val="20"/>
    </w:rPr>
  </w:style>
  <w:style w:type="paragraph" w:customStyle="1" w:styleId="bullet">
    <w:name w:val="bullet"/>
    <w:basedOn w:val="Normal"/>
    <w:rsid w:val="00896894"/>
    <w:pPr>
      <w:spacing w:before="100" w:after="100"/>
    </w:pPr>
    <w:rPr>
      <w:rFonts w:ascii="Arial Unicode MS" w:eastAsia="Arial Unicode MS" w:hAnsi="Arial Unicode MS"/>
      <w:sz w:val="24"/>
      <w:szCs w:val="20"/>
    </w:rPr>
  </w:style>
  <w:style w:type="character" w:customStyle="1" w:styleId="popup">
    <w:name w:val="popup"/>
    <w:basedOn w:val="DefaultParagraphFont"/>
    <w:rsid w:val="00896894"/>
  </w:style>
  <w:style w:type="paragraph" w:customStyle="1" w:styleId="bulleted">
    <w:name w:val="bulleted"/>
    <w:basedOn w:val="Normal"/>
    <w:rsid w:val="00896894"/>
    <w:pPr>
      <w:tabs>
        <w:tab w:val="num" w:pos="840"/>
      </w:tabs>
      <w:spacing w:before="140" w:line="280" w:lineRule="exact"/>
      <w:ind w:left="840" w:hanging="360"/>
      <w:jc w:val="both"/>
    </w:pPr>
    <w:rPr>
      <w:kern w:val="20"/>
      <w:sz w:val="24"/>
      <w:szCs w:val="20"/>
    </w:rPr>
  </w:style>
  <w:style w:type="paragraph" w:styleId="Bibliography">
    <w:name w:val="Bibliography"/>
    <w:basedOn w:val="Normal"/>
    <w:rsid w:val="00896894"/>
    <w:pPr>
      <w:spacing w:line="280" w:lineRule="exact"/>
      <w:ind w:left="200" w:hanging="200"/>
      <w:jc w:val="both"/>
    </w:pPr>
    <w:rPr>
      <w:kern w:val="20"/>
      <w:sz w:val="24"/>
      <w:szCs w:val="20"/>
    </w:rPr>
  </w:style>
  <w:style w:type="paragraph" w:customStyle="1" w:styleId="Normalindented">
    <w:name w:val="Normal indented"/>
    <w:basedOn w:val="Normal"/>
    <w:rsid w:val="00896894"/>
    <w:pPr>
      <w:spacing w:line="280" w:lineRule="exact"/>
      <w:ind w:left="360"/>
      <w:jc w:val="both"/>
    </w:pPr>
    <w:rPr>
      <w:kern w:val="20"/>
      <w:sz w:val="24"/>
      <w:szCs w:val="20"/>
    </w:rPr>
  </w:style>
  <w:style w:type="paragraph" w:customStyle="1" w:styleId="Numberedparagraph1">
    <w:name w:val="Numbered paragraph"/>
    <w:basedOn w:val="Normal"/>
    <w:rsid w:val="00896894"/>
    <w:pPr>
      <w:tabs>
        <w:tab w:val="right" w:pos="360"/>
        <w:tab w:val="left" w:pos="720"/>
      </w:tabs>
      <w:spacing w:line="280" w:lineRule="exact"/>
      <w:ind w:left="720" w:hanging="720"/>
      <w:jc w:val="both"/>
    </w:pPr>
    <w:rPr>
      <w:kern w:val="20"/>
      <w:sz w:val="24"/>
      <w:szCs w:val="20"/>
    </w:rPr>
  </w:style>
  <w:style w:type="paragraph" w:customStyle="1" w:styleId="bibliography0">
    <w:name w:val="bibliography"/>
    <w:basedOn w:val="Normal"/>
    <w:rsid w:val="00896894"/>
    <w:pPr>
      <w:spacing w:line="280" w:lineRule="exact"/>
      <w:ind w:left="202" w:hanging="202"/>
      <w:jc w:val="both"/>
    </w:pPr>
    <w:rPr>
      <w:kern w:val="20"/>
      <w:sz w:val="24"/>
      <w:szCs w:val="20"/>
    </w:rPr>
  </w:style>
  <w:style w:type="paragraph" w:customStyle="1" w:styleId="heading20">
    <w:name w:val="heading 2"/>
    <w:link w:val="heading2Char0"/>
    <w:autoRedefine/>
    <w:rsid w:val="00896894"/>
    <w:pPr>
      <w:spacing w:before="180" w:after="60" w:line="360" w:lineRule="exact"/>
      <w:ind w:firstLine="0"/>
    </w:pPr>
    <w:rPr>
      <w:rFonts w:eastAsia="Times New Roman" w:cs="Times New Roman"/>
      <w:b/>
      <w:bCs/>
      <w:szCs w:val="28"/>
      <w:lang w:val="en-US"/>
    </w:rPr>
  </w:style>
  <w:style w:type="character" w:customStyle="1" w:styleId="heading2Char0">
    <w:name w:val="heading 2 Char"/>
    <w:basedOn w:val="DefaultParagraphFont"/>
    <w:link w:val="heading20"/>
    <w:rsid w:val="00896894"/>
    <w:rPr>
      <w:rFonts w:eastAsia="Times New Roman" w:cs="Times New Roman"/>
      <w:b/>
      <w:bCs/>
      <w:szCs w:val="28"/>
      <w:lang w:val="en-US"/>
    </w:rPr>
  </w:style>
  <w:style w:type="paragraph" w:customStyle="1" w:styleId="NumberedParagraphCharChar">
    <w:name w:val="Numbered Paragraph Char Char"/>
    <w:basedOn w:val="Normal"/>
    <w:link w:val="NumberedParagraphCharCharChar"/>
    <w:rsid w:val="00896894"/>
    <w:pPr>
      <w:widowControl w:val="0"/>
      <w:tabs>
        <w:tab w:val="right" w:pos="312"/>
        <w:tab w:val="left" w:pos="480"/>
      </w:tabs>
      <w:overflowPunct w:val="0"/>
      <w:autoSpaceDE w:val="0"/>
      <w:autoSpaceDN w:val="0"/>
      <w:adjustRightInd w:val="0"/>
      <w:spacing w:before="120" w:line="280" w:lineRule="exact"/>
      <w:ind w:left="480" w:hanging="480"/>
      <w:jc w:val="both"/>
      <w:textAlignment w:val="baseline"/>
    </w:pPr>
    <w:rPr>
      <w:kern w:val="8"/>
      <w:sz w:val="24"/>
      <w:szCs w:val="24"/>
      <w:lang w:bidi="he-IL"/>
    </w:rPr>
  </w:style>
  <w:style w:type="character" w:customStyle="1" w:styleId="NumberedParagraphCharCharChar">
    <w:name w:val="Numbered Paragraph Char Char Char"/>
    <w:basedOn w:val="DefaultParagraphFont"/>
    <w:link w:val="NumberedParagraphCharChar"/>
    <w:rsid w:val="00896894"/>
    <w:rPr>
      <w:rFonts w:eastAsia="Times New Roman" w:cs="Times New Roman"/>
      <w:kern w:val="8"/>
      <w:sz w:val="24"/>
      <w:lang w:val="en-US" w:bidi="he-IL"/>
    </w:rPr>
  </w:style>
  <w:style w:type="character" w:customStyle="1" w:styleId="NumberedParagraph-BulletelistLeft0Firstline0CharChar">
    <w:name w:val="Numbered Paragraph - Bullete list + Left:  0&quot; First line:  0&quot; Char Char"/>
    <w:basedOn w:val="DefaultParagraphFont"/>
    <w:rsid w:val="00896894"/>
    <w:rPr>
      <w:lang w:val="en-US" w:eastAsia="en-US" w:bidi="ar-SA"/>
    </w:rPr>
  </w:style>
  <w:style w:type="paragraph" w:customStyle="1" w:styleId="numberedparagraphChar0">
    <w:name w:val="numbered paragraph Char"/>
    <w:basedOn w:val="Normal"/>
    <w:rsid w:val="00896894"/>
    <w:pPr>
      <w:tabs>
        <w:tab w:val="num" w:pos="720"/>
      </w:tabs>
      <w:spacing w:before="120" w:line="240" w:lineRule="exact"/>
      <w:ind w:left="720" w:hanging="360"/>
      <w:jc w:val="both"/>
    </w:pPr>
    <w:rPr>
      <w:kern w:val="8"/>
      <w:sz w:val="24"/>
      <w:szCs w:val="24"/>
    </w:rPr>
  </w:style>
  <w:style w:type="character" w:customStyle="1" w:styleId="Heading3Char2CharChar">
    <w:name w:val="Heading 3 Char2 Char Char"/>
    <w:aliases w:val="Heading 3 Char1 Char Char Char,Heading 3 Char Char Char Char Char,Heading 3 Char Char1 Char Char Char"/>
    <w:basedOn w:val="DefaultParagraphFont"/>
    <w:rsid w:val="00896894"/>
    <w:rPr>
      <w:b/>
      <w:bCs/>
      <w:kern w:val="8"/>
      <w:sz w:val="24"/>
      <w:szCs w:val="24"/>
      <w:lang w:val="en-US" w:eastAsia="en-US" w:bidi="he-IL"/>
    </w:rPr>
  </w:style>
  <w:style w:type="paragraph" w:customStyle="1" w:styleId="psparanumber1">
    <w:name w:val="ps_para_number1"/>
    <w:basedOn w:val="Normal"/>
    <w:rsid w:val="00896894"/>
    <w:pPr>
      <w:spacing w:before="100" w:beforeAutospacing="1" w:after="100" w:afterAutospacing="1"/>
    </w:pPr>
    <w:rPr>
      <w:rFonts w:eastAsia="MS Mincho"/>
      <w:color w:val="000000"/>
      <w:sz w:val="24"/>
      <w:szCs w:val="24"/>
      <w:lang w:eastAsia="ja-JP"/>
    </w:rPr>
  </w:style>
  <w:style w:type="paragraph" w:customStyle="1" w:styleId="HEADER0">
    <w:name w:val="HEADER"/>
    <w:basedOn w:val="Normal"/>
    <w:autoRedefine/>
    <w:rsid w:val="00896894"/>
    <w:pPr>
      <w:spacing w:after="120" w:line="240" w:lineRule="exact"/>
      <w:jc w:val="center"/>
    </w:pPr>
    <w:rPr>
      <w:rFonts w:eastAsia="MS Mincho"/>
      <w:bCs/>
      <w:caps/>
      <w:sz w:val="16"/>
      <w:szCs w:val="16"/>
      <w:lang w:val="en-GB"/>
    </w:rPr>
  </w:style>
  <w:style w:type="paragraph" w:customStyle="1" w:styleId="bullet2">
    <w:name w:val="bullet 2"/>
    <w:basedOn w:val="Normal"/>
    <w:rsid w:val="00896894"/>
    <w:pPr>
      <w:tabs>
        <w:tab w:val="right" w:pos="360"/>
        <w:tab w:val="left" w:pos="576"/>
        <w:tab w:val="left" w:pos="792"/>
      </w:tabs>
      <w:spacing w:before="120" w:line="240" w:lineRule="exact"/>
      <w:ind w:left="792" w:hanging="216"/>
      <w:jc w:val="both"/>
    </w:pPr>
    <w:rPr>
      <w:sz w:val="20"/>
      <w:szCs w:val="20"/>
    </w:rPr>
  </w:style>
  <w:style w:type="paragraph" w:customStyle="1" w:styleId="letteredlist">
    <w:name w:val="lettered list"/>
    <w:basedOn w:val="Normal"/>
    <w:rsid w:val="00896894"/>
    <w:pPr>
      <w:tabs>
        <w:tab w:val="num" w:pos="720"/>
      </w:tabs>
      <w:autoSpaceDE w:val="0"/>
      <w:autoSpaceDN w:val="0"/>
      <w:ind w:left="720" w:hanging="360"/>
    </w:pPr>
    <w:rPr>
      <w:sz w:val="24"/>
      <w:szCs w:val="24"/>
    </w:rPr>
  </w:style>
  <w:style w:type="paragraph" w:customStyle="1" w:styleId="Tieudechinh">
    <w:name w:val="Tieu de chinh"/>
    <w:basedOn w:val="Normal"/>
    <w:next w:val="Tieudephu"/>
    <w:rsid w:val="00896894"/>
    <w:pPr>
      <w:spacing w:before="480" w:after="120"/>
      <w:jc w:val="center"/>
    </w:pPr>
    <w:rPr>
      <w:rFonts w:ascii="PdTimeH" w:hAnsi="PdTimeH"/>
      <w:b/>
      <w:sz w:val="22"/>
      <w:szCs w:val="20"/>
      <w:lang w:val="en-GB"/>
    </w:rPr>
  </w:style>
  <w:style w:type="paragraph" w:customStyle="1" w:styleId="Heading3Memo">
    <w:name w:val="Heading 3 Memo"/>
    <w:basedOn w:val="Heading3"/>
    <w:next w:val="Normal"/>
    <w:autoRedefine/>
    <w:rsid w:val="00896894"/>
  </w:style>
  <w:style w:type="paragraph" w:customStyle="1" w:styleId="Heading43">
    <w:name w:val="Heading 4/3"/>
    <w:basedOn w:val="Heading4"/>
    <w:rsid w:val="00896894"/>
  </w:style>
  <w:style w:type="paragraph" w:customStyle="1" w:styleId="level1">
    <w:name w:val="level 1"/>
    <w:basedOn w:val="Normal"/>
    <w:rsid w:val="00896894"/>
    <w:pPr>
      <w:tabs>
        <w:tab w:val="right" w:pos="360"/>
        <w:tab w:val="left" w:pos="576"/>
      </w:tabs>
      <w:spacing w:after="120" w:line="220" w:lineRule="exact"/>
      <w:ind w:left="576" w:hanging="576"/>
      <w:jc w:val="both"/>
    </w:pPr>
    <w:rPr>
      <w:sz w:val="20"/>
      <w:szCs w:val="20"/>
    </w:rPr>
  </w:style>
  <w:style w:type="paragraph" w:customStyle="1" w:styleId="LetteredList0">
    <w:name w:val="Lettered List"/>
    <w:basedOn w:val="Normal"/>
    <w:rsid w:val="00896894"/>
    <w:pPr>
      <w:tabs>
        <w:tab w:val="left" w:pos="990"/>
        <w:tab w:val="num" w:pos="1440"/>
      </w:tabs>
      <w:spacing w:before="120" w:line="240" w:lineRule="exact"/>
      <w:ind w:left="1440" w:hanging="360"/>
      <w:jc w:val="both"/>
    </w:pPr>
    <w:rPr>
      <w:kern w:val="12"/>
      <w:sz w:val="20"/>
      <w:szCs w:val="20"/>
    </w:rPr>
  </w:style>
  <w:style w:type="paragraph" w:customStyle="1" w:styleId="level3">
    <w:name w:val="level 3"/>
    <w:basedOn w:val="Normal"/>
    <w:rsid w:val="00896894"/>
    <w:pPr>
      <w:spacing w:after="120" w:line="220" w:lineRule="exact"/>
      <w:ind w:left="1440" w:hanging="432"/>
      <w:jc w:val="both"/>
    </w:pPr>
    <w:rPr>
      <w:sz w:val="20"/>
      <w:szCs w:val="20"/>
    </w:rPr>
  </w:style>
  <w:style w:type="paragraph" w:customStyle="1" w:styleId="Bodytext0">
    <w:name w:val="Body text"/>
    <w:basedOn w:val="Normal"/>
    <w:rsid w:val="00896894"/>
    <w:rPr>
      <w:sz w:val="24"/>
      <w:szCs w:val="20"/>
      <w:lang w:val="en-GB"/>
    </w:rPr>
  </w:style>
  <w:style w:type="paragraph" w:customStyle="1" w:styleId="2">
    <w:name w:val="2"/>
    <w:aliases w:val="7   1 Char Char Char,heading8"/>
    <w:basedOn w:val="Normal"/>
    <w:rsid w:val="00896894"/>
    <w:pPr>
      <w:tabs>
        <w:tab w:val="left" w:pos="960"/>
      </w:tabs>
      <w:autoSpaceDE w:val="0"/>
      <w:autoSpaceDN w:val="0"/>
      <w:adjustRightInd w:val="0"/>
      <w:spacing w:after="160" w:line="260" w:lineRule="atLeast"/>
      <w:ind w:left="960" w:hanging="480"/>
      <w:jc w:val="both"/>
    </w:pPr>
    <w:rPr>
      <w:color w:val="000000"/>
      <w:sz w:val="20"/>
      <w:szCs w:val="24"/>
    </w:rPr>
  </w:style>
  <w:style w:type="character" w:customStyle="1" w:styleId="NumberedParagraphCharCharCharChar">
    <w:name w:val="Numbered Paragraph Char Char Char Char"/>
    <w:basedOn w:val="DefaultParagraphFont"/>
    <w:rsid w:val="00896894"/>
    <w:rPr>
      <w:kern w:val="8"/>
      <w:sz w:val="24"/>
      <w:szCs w:val="24"/>
      <w:lang w:val="en-US" w:eastAsia="en-US" w:bidi="he-IL"/>
    </w:rPr>
  </w:style>
  <w:style w:type="paragraph" w:customStyle="1" w:styleId="Headingdrh">
    <w:name w:val="Heading drh"/>
    <w:basedOn w:val="Heading2"/>
    <w:link w:val="HeadingdrhChar"/>
    <w:rsid w:val="00896894"/>
  </w:style>
  <w:style w:type="character" w:customStyle="1" w:styleId="HeadingdrhChar">
    <w:name w:val="Heading drh Char"/>
    <w:basedOn w:val="DefaultParagraphFont"/>
    <w:link w:val="Headingdrh"/>
    <w:rsid w:val="00896894"/>
    <w:rPr>
      <w:rFonts w:asciiTheme="majorHAnsi" w:eastAsiaTheme="majorEastAsia" w:hAnsiTheme="majorHAnsi" w:cstheme="majorBidi"/>
      <w:color w:val="2F5496" w:themeColor="accent1" w:themeShade="BF"/>
      <w:sz w:val="26"/>
      <w:szCs w:val="26"/>
      <w:lang w:val="en-US"/>
    </w:rPr>
  </w:style>
  <w:style w:type="paragraph" w:customStyle="1" w:styleId="TOCHeadline">
    <w:name w:val="TOC Headline"/>
    <w:basedOn w:val="Heading3"/>
    <w:rsid w:val="00896894"/>
  </w:style>
  <w:style w:type="paragraph" w:customStyle="1" w:styleId="Contents2">
    <w:name w:val="Contents2"/>
    <w:basedOn w:val="Normal"/>
    <w:rsid w:val="00896894"/>
    <w:pPr>
      <w:tabs>
        <w:tab w:val="left" w:leader="dot" w:pos="5660"/>
        <w:tab w:val="center" w:pos="6020"/>
      </w:tabs>
      <w:spacing w:before="120" w:line="240" w:lineRule="exact"/>
      <w:ind w:left="360" w:right="1540" w:hanging="360"/>
    </w:pPr>
    <w:rPr>
      <w:sz w:val="20"/>
      <w:szCs w:val="20"/>
    </w:rPr>
  </w:style>
  <w:style w:type="paragraph" w:customStyle="1" w:styleId="Subhead">
    <w:name w:val="Subhead"/>
    <w:basedOn w:val="Normal"/>
    <w:rsid w:val="00896894"/>
    <w:pPr>
      <w:tabs>
        <w:tab w:val="center" w:pos="4320"/>
        <w:tab w:val="right" w:pos="8640"/>
      </w:tabs>
      <w:spacing w:before="200" w:after="120" w:line="220" w:lineRule="exact"/>
      <w:jc w:val="both"/>
    </w:pPr>
    <w:rPr>
      <w:b/>
      <w:sz w:val="20"/>
      <w:szCs w:val="20"/>
    </w:rPr>
  </w:style>
  <w:style w:type="paragraph" w:customStyle="1" w:styleId="Italhead">
    <w:name w:val="Ital head"/>
    <w:basedOn w:val="Normal"/>
    <w:rsid w:val="00896894"/>
    <w:pPr>
      <w:keepNext/>
      <w:spacing w:before="120" w:after="120" w:line="-220" w:lineRule="auto"/>
      <w:jc w:val="both"/>
    </w:pPr>
    <w:rPr>
      <w:i/>
      <w:sz w:val="22"/>
      <w:szCs w:val="20"/>
    </w:rPr>
  </w:style>
  <w:style w:type="paragraph" w:customStyle="1" w:styleId="NumberedParagraph-6x9">
    <w:name w:val="Numbered Paragraph - 6x9"/>
    <w:basedOn w:val="Normal"/>
    <w:rsid w:val="00896894"/>
    <w:pPr>
      <w:numPr>
        <w:numId w:val="2"/>
      </w:numPr>
      <w:tabs>
        <w:tab w:val="left" w:pos="720"/>
      </w:tabs>
      <w:overflowPunct w:val="0"/>
      <w:autoSpaceDE w:val="0"/>
      <w:autoSpaceDN w:val="0"/>
      <w:adjustRightInd w:val="0"/>
      <w:spacing w:after="240" w:line="240" w:lineRule="exact"/>
      <w:jc w:val="both"/>
      <w:textAlignment w:val="baseline"/>
    </w:pPr>
    <w:rPr>
      <w:kern w:val="8"/>
      <w:sz w:val="20"/>
      <w:szCs w:val="20"/>
    </w:rPr>
  </w:style>
  <w:style w:type="paragraph" w:customStyle="1" w:styleId="NumberedParagraphISA400Char">
    <w:name w:val="Numbered Paragraph ISA 400 Char"/>
    <w:basedOn w:val="Normal"/>
    <w:rsid w:val="00896894"/>
    <w:pPr>
      <w:tabs>
        <w:tab w:val="right" w:pos="312"/>
        <w:tab w:val="left" w:pos="480"/>
      </w:tabs>
      <w:spacing w:line="280" w:lineRule="exact"/>
      <w:ind w:left="480" w:hanging="480"/>
      <w:jc w:val="both"/>
    </w:pPr>
    <w:rPr>
      <w:kern w:val="8"/>
      <w:sz w:val="24"/>
      <w:szCs w:val="24"/>
      <w:lang w:val="en-GB" w:bidi="he-IL"/>
    </w:rPr>
  </w:style>
  <w:style w:type="paragraph" w:customStyle="1" w:styleId="numberedparagraphwithsection">
    <w:name w:val="numberedparagraphwithsection"/>
    <w:basedOn w:val="Normal"/>
    <w:rsid w:val="00896894"/>
    <w:pPr>
      <w:spacing w:before="100" w:beforeAutospacing="1" w:after="100" w:afterAutospacing="1"/>
    </w:pPr>
    <w:rPr>
      <w:sz w:val="24"/>
      <w:szCs w:val="24"/>
    </w:rPr>
  </w:style>
  <w:style w:type="paragraph" w:customStyle="1" w:styleId="Heading32">
    <w:name w:val="Heading 3/2"/>
    <w:basedOn w:val="Default"/>
    <w:next w:val="Default"/>
    <w:rsid w:val="00896894"/>
    <w:pPr>
      <w:widowControl w:val="0"/>
      <w:spacing w:before="120" w:after="120"/>
    </w:pPr>
    <w:rPr>
      <w:color w:val="auto"/>
    </w:rPr>
  </w:style>
  <w:style w:type="paragraph" w:customStyle="1" w:styleId="bulletpara">
    <w:name w:val="bullet para"/>
    <w:basedOn w:val="Normal"/>
    <w:rsid w:val="00896894"/>
    <w:pPr>
      <w:tabs>
        <w:tab w:val="num" w:pos="720"/>
      </w:tabs>
      <w:spacing w:before="80"/>
      <w:ind w:left="720" w:hanging="360"/>
    </w:pPr>
    <w:rPr>
      <w:rFonts w:ascii="Arial" w:hAnsi="Arial" w:cs="Arial"/>
      <w:sz w:val="20"/>
      <w:szCs w:val="20"/>
    </w:rPr>
  </w:style>
  <w:style w:type="paragraph" w:customStyle="1" w:styleId="a5">
    <w:name w:val="a5"/>
    <w:basedOn w:val="Normal"/>
    <w:rsid w:val="00896894"/>
    <w:pPr>
      <w:spacing w:before="40" w:after="40" w:line="260" w:lineRule="exact"/>
      <w:jc w:val="center"/>
    </w:pPr>
    <w:rPr>
      <w:rFonts w:ascii=".VnHelvetInsH" w:hAnsi=".VnHelvetInsH"/>
      <w:sz w:val="24"/>
      <w:szCs w:val="20"/>
      <w:lang w:eastAsia="ko-KR"/>
    </w:rPr>
  </w:style>
  <w:style w:type="paragraph" w:customStyle="1" w:styleId="boxsmallheadingitalic">
    <w:name w:val="box small heading italic"/>
    <w:basedOn w:val="boxsmallheading"/>
    <w:rsid w:val="00896894"/>
    <w:pPr>
      <w:ind w:left="178" w:hanging="178"/>
    </w:pPr>
    <w:rPr>
      <w:rFonts w:ascii=".VnArialH" w:hAnsi=".VnArialH"/>
      <w:i/>
      <w:caps/>
      <w:szCs w:val="24"/>
    </w:rPr>
  </w:style>
  <w:style w:type="paragraph" w:customStyle="1" w:styleId="boxnumberpara">
    <w:name w:val="box number para"/>
    <w:basedOn w:val="Normal"/>
    <w:rsid w:val="00896894"/>
    <w:pPr>
      <w:tabs>
        <w:tab w:val="num" w:pos="360"/>
      </w:tabs>
      <w:spacing w:before="80" w:after="80" w:line="260" w:lineRule="exact"/>
      <w:ind w:left="360" w:hanging="360"/>
    </w:pPr>
    <w:rPr>
      <w:rFonts w:ascii="Arial" w:hAnsi="Arial"/>
      <w:sz w:val="20"/>
      <w:szCs w:val="24"/>
      <w:lang w:eastAsia="ko-KR"/>
    </w:rPr>
  </w:style>
  <w:style w:type="paragraph" w:customStyle="1" w:styleId="reviewactivities">
    <w:name w:val="review activities"/>
    <w:basedOn w:val="Normal"/>
    <w:rsid w:val="00896894"/>
    <w:pPr>
      <w:ind w:hanging="283"/>
    </w:pPr>
    <w:rPr>
      <w:rFonts w:ascii="Arial" w:hAnsi="Arial"/>
      <w:b/>
      <w:sz w:val="20"/>
      <w:szCs w:val="24"/>
      <w:lang w:eastAsia="ko-KR"/>
    </w:rPr>
  </w:style>
  <w:style w:type="paragraph" w:customStyle="1" w:styleId="boxbulletlist">
    <w:name w:val="box bullet list"/>
    <w:basedOn w:val="boxticklist"/>
    <w:rsid w:val="00896894"/>
    <w:pPr>
      <w:tabs>
        <w:tab w:val="clear" w:pos="851"/>
        <w:tab w:val="num" w:pos="2061"/>
      </w:tabs>
      <w:ind w:left="2061" w:hanging="360"/>
    </w:pPr>
  </w:style>
  <w:style w:type="paragraph" w:customStyle="1" w:styleId="boxticklist">
    <w:name w:val="box tick list"/>
    <w:basedOn w:val="OverviewlistChopening"/>
    <w:rsid w:val="00896894"/>
    <w:pPr>
      <w:tabs>
        <w:tab w:val="clear" w:pos="360"/>
      </w:tabs>
      <w:ind w:left="0" w:right="284" w:firstLine="0"/>
    </w:pPr>
  </w:style>
  <w:style w:type="paragraph" w:customStyle="1" w:styleId="OverviewlistChopening">
    <w:name w:val="Overview list (Ch opening)"/>
    <w:basedOn w:val="Normal"/>
    <w:rsid w:val="00896894"/>
    <w:pPr>
      <w:tabs>
        <w:tab w:val="num" w:pos="360"/>
        <w:tab w:val="num" w:pos="851"/>
      </w:tabs>
      <w:spacing w:line="360" w:lineRule="exact"/>
      <w:ind w:left="850" w:hanging="360"/>
      <w:jc w:val="both"/>
    </w:pPr>
    <w:rPr>
      <w:sz w:val="24"/>
      <w:szCs w:val="24"/>
      <w:lang w:eastAsia="ko-KR"/>
    </w:rPr>
  </w:style>
  <w:style w:type="paragraph" w:customStyle="1" w:styleId="Keyterms">
    <w:name w:val="Key terms"/>
    <w:basedOn w:val="Normal"/>
    <w:rsid w:val="00896894"/>
    <w:pPr>
      <w:tabs>
        <w:tab w:val="num" w:pos="1080"/>
      </w:tabs>
      <w:spacing w:after="180" w:line="360" w:lineRule="atLeast"/>
      <w:ind w:left="1077" w:hanging="357"/>
      <w:jc w:val="both"/>
    </w:pPr>
    <w:rPr>
      <w:rFonts w:ascii=".VnTime" w:hAnsi=".VnTime"/>
      <w:sz w:val="20"/>
      <w:szCs w:val="24"/>
      <w:lang w:eastAsia="ko-KR"/>
    </w:rPr>
  </w:style>
  <w:style w:type="paragraph" w:customStyle="1" w:styleId="MERSPC">
    <w:name w:val="MERS PC"/>
    <w:basedOn w:val="BodyText"/>
    <w:autoRedefine/>
    <w:rsid w:val="00896894"/>
    <w:pPr>
      <w:keepNext/>
      <w:tabs>
        <w:tab w:val="left" w:pos="0"/>
      </w:tabs>
      <w:autoSpaceDE w:val="0"/>
      <w:autoSpaceDN w:val="0"/>
      <w:adjustRightInd w:val="0"/>
      <w:jc w:val="both"/>
    </w:pPr>
    <w:rPr>
      <w:rFonts w:ascii="Times New Roman" w:hAnsi="Times New Roman"/>
      <w:b w:val="0"/>
      <w:noProof/>
      <w:color w:val="FF0000"/>
      <w:sz w:val="28"/>
      <w:szCs w:val="28"/>
      <w:lang w:val="vi-VN"/>
    </w:rPr>
  </w:style>
  <w:style w:type="paragraph" w:customStyle="1" w:styleId="MERSskillsknowledge">
    <w:name w:val="MERS skills &amp; knowledge"/>
    <w:basedOn w:val="Normal"/>
    <w:rsid w:val="00896894"/>
    <w:pPr>
      <w:spacing w:before="60" w:after="60"/>
      <w:ind w:left="720" w:hanging="360"/>
    </w:pPr>
    <w:rPr>
      <w:color w:val="000000"/>
      <w:sz w:val="24"/>
      <w:szCs w:val="20"/>
      <w:lang w:val="en-AU"/>
    </w:rPr>
  </w:style>
  <w:style w:type="paragraph" w:customStyle="1" w:styleId="MERSBodytextforunit">
    <w:name w:val="MERS Body text for unit"/>
    <w:basedOn w:val="Normal"/>
    <w:autoRedefine/>
    <w:rsid w:val="00896894"/>
    <w:pPr>
      <w:spacing w:before="60" w:after="60"/>
      <w:jc w:val="both"/>
    </w:pPr>
    <w:rPr>
      <w:noProof/>
      <w:color w:val="000000"/>
      <w:lang w:val="en-AU"/>
    </w:rPr>
  </w:style>
  <w:style w:type="character" w:customStyle="1" w:styleId="CharChar210">
    <w:name w:val=" Char Char21"/>
    <w:rsid w:val="00896894"/>
    <w:rPr>
      <w:b/>
      <w:bCs/>
      <w:sz w:val="28"/>
      <w:szCs w:val="28"/>
      <w:lang w:val="en-US" w:eastAsia="en-US" w:bidi="ar-SA"/>
    </w:rPr>
  </w:style>
  <w:style w:type="character" w:customStyle="1" w:styleId="BodyTextCharCharCharCharCharCharChar">
    <w:name w:val="Body Text Char Char Char Char Char Char Char"/>
    <w:aliases w:val="Body Text Char Char Char Char Char Char1,Body Text Char Char Char Char,1tenchuong Char Char"/>
    <w:locked/>
    <w:rsid w:val="00896894"/>
    <w:rPr>
      <w:rFonts w:ascii=".VnTimeH" w:hAnsi=".VnTimeH"/>
      <w:b/>
      <w:sz w:val="24"/>
      <w:lang w:val="en-US" w:eastAsia="en-US" w:bidi="ar-SA"/>
    </w:rPr>
  </w:style>
  <w:style w:type="character" w:customStyle="1" w:styleId="titMHCharChar">
    <w:name w:val="titMH Char Char"/>
    <w:basedOn w:val="DefaultParagraphFont"/>
    <w:rsid w:val="00896894"/>
    <w:rPr>
      <w:rFonts w:ascii="VNI-Times" w:eastAsia="SimSun" w:hAnsi="VNI-Times"/>
      <w:b/>
      <w:sz w:val="24"/>
      <w:lang w:val="en-US" w:eastAsia="en-US" w:bidi="ar-SA"/>
    </w:rPr>
  </w:style>
  <w:style w:type="character" w:customStyle="1" w:styleId="chungtrinhhocphanCharChar">
    <w:name w:val="chung trinh hoc phan Char Char"/>
    <w:basedOn w:val="DefaultParagraphFont"/>
    <w:rsid w:val="00896894"/>
    <w:rPr>
      <w:rFonts w:ascii="VNI-Times" w:eastAsia="SimSun" w:hAnsi="VNI-Times"/>
      <w:b/>
      <w:sz w:val="32"/>
      <w:lang w:val="en-US" w:eastAsia="en-US" w:bidi="ar-SA"/>
    </w:rPr>
  </w:style>
  <w:style w:type="character" w:customStyle="1" w:styleId="CharChar18">
    <w:name w:val=" Char Char18"/>
    <w:basedOn w:val="DefaultParagraphFont"/>
    <w:rsid w:val="00896894"/>
    <w:rPr>
      <w:rFonts w:ascii="VNI-Times" w:eastAsia="SimSun" w:hAnsi="VNI-Times"/>
      <w:b/>
      <w:sz w:val="24"/>
      <w:lang w:val="en-US" w:eastAsia="en-US" w:bidi="ar-SA"/>
    </w:rPr>
  </w:style>
  <w:style w:type="paragraph" w:customStyle="1" w:styleId="t0">
    <w:name w:val="t"/>
    <w:basedOn w:val="Heading2"/>
    <w:rsid w:val="00896894"/>
  </w:style>
  <w:style w:type="character" w:customStyle="1" w:styleId="tChar0">
    <w:name w:val="t Char"/>
    <w:basedOn w:val="DefaultParagraphFont"/>
    <w:rsid w:val="00896894"/>
    <w:rPr>
      <w:rFonts w:ascii=".VnTimeH" w:eastAsia="SimSun" w:hAnsi=".VnTimeH"/>
      <w:b/>
      <w:bCs/>
      <w:spacing w:val="40"/>
      <w:sz w:val="28"/>
      <w:szCs w:val="32"/>
      <w:lang w:val="en-US" w:eastAsia="en-US" w:bidi="ar-SA"/>
    </w:rPr>
  </w:style>
  <w:style w:type="paragraph" w:customStyle="1" w:styleId="a3">
    <w:name w:val="a3"/>
    <w:basedOn w:val="Normal"/>
    <w:link w:val="a3Char"/>
    <w:rsid w:val="00896894"/>
    <w:pPr>
      <w:spacing w:before="120" w:after="120" w:line="312" w:lineRule="auto"/>
    </w:pPr>
    <w:rPr>
      <w:rFonts w:ascii=".VnTimeH" w:eastAsia="SimSun" w:hAnsi=".VnTimeH"/>
      <w:b/>
      <w:snapToGrid w:val="0"/>
      <w:sz w:val="26"/>
      <w:szCs w:val="20"/>
    </w:rPr>
  </w:style>
  <w:style w:type="character" w:customStyle="1" w:styleId="a3Char">
    <w:name w:val="a3 Char"/>
    <w:basedOn w:val="DefaultParagraphFont"/>
    <w:link w:val="a3"/>
    <w:rsid w:val="00896894"/>
    <w:rPr>
      <w:rFonts w:ascii=".VnTimeH" w:eastAsia="SimSun" w:hAnsi=".VnTimeH" w:cs="Times New Roman"/>
      <w:b/>
      <w:snapToGrid w:val="0"/>
      <w:sz w:val="26"/>
      <w:szCs w:val="20"/>
      <w:lang w:val="en-US"/>
    </w:rPr>
  </w:style>
  <w:style w:type="paragraph" w:customStyle="1" w:styleId="2n">
    <w:name w:val="2n"/>
    <w:basedOn w:val="a3"/>
    <w:link w:val="2nChar"/>
    <w:rsid w:val="00896894"/>
    <w:pPr>
      <w:spacing w:before="0"/>
    </w:pPr>
    <w:rPr>
      <w:rFonts w:ascii=".VnTime" w:hAnsi=".VnTime"/>
      <w:szCs w:val="22"/>
    </w:rPr>
  </w:style>
  <w:style w:type="character" w:customStyle="1" w:styleId="2nChar">
    <w:name w:val="2n Char"/>
    <w:basedOn w:val="a3Char"/>
    <w:link w:val="2n"/>
    <w:rsid w:val="00896894"/>
    <w:rPr>
      <w:rFonts w:ascii=".VnTime" w:eastAsia="SimSun" w:hAnsi=".VnTime" w:cs="Times New Roman"/>
      <w:b/>
      <w:snapToGrid w:val="0"/>
      <w:sz w:val="26"/>
      <w:szCs w:val="22"/>
      <w:lang w:val="en-US"/>
    </w:rPr>
  </w:style>
  <w:style w:type="paragraph" w:customStyle="1" w:styleId="d">
    <w:name w:val="d"/>
    <w:basedOn w:val="Normal"/>
    <w:rsid w:val="00896894"/>
    <w:pPr>
      <w:numPr>
        <w:ilvl w:val="1"/>
        <w:numId w:val="3"/>
      </w:numPr>
      <w:spacing w:before="40" w:after="40" w:line="288" w:lineRule="auto"/>
      <w:jc w:val="both"/>
    </w:pPr>
    <w:rPr>
      <w:rFonts w:ascii=".VnTime" w:eastAsia="SimSun" w:hAnsi=".VnTime"/>
      <w:sz w:val="26"/>
      <w:szCs w:val="24"/>
    </w:rPr>
  </w:style>
  <w:style w:type="paragraph" w:customStyle="1" w:styleId="g1">
    <w:name w:val="g1"/>
    <w:basedOn w:val="g"/>
    <w:link w:val="g1Char"/>
    <w:rsid w:val="00896894"/>
    <w:pPr>
      <w:tabs>
        <w:tab w:val="clear" w:pos="900"/>
        <w:tab w:val="num" w:pos="1440"/>
      </w:tabs>
      <w:ind w:left="1440"/>
    </w:pPr>
    <w:rPr>
      <w:rFonts w:eastAsia="SimSun"/>
    </w:rPr>
  </w:style>
  <w:style w:type="character" w:customStyle="1" w:styleId="g1Char">
    <w:name w:val="g1 Char"/>
    <w:basedOn w:val="gChar"/>
    <w:link w:val="g1"/>
    <w:rsid w:val="00896894"/>
    <w:rPr>
      <w:rFonts w:ascii=".VnTime" w:eastAsia="SimSun" w:hAnsi=".VnTime" w:cs="Times New Roman"/>
      <w:sz w:val="26"/>
      <w:szCs w:val="26"/>
      <w:lang w:val="en-US"/>
    </w:rPr>
  </w:style>
  <w:style w:type="paragraph" w:customStyle="1" w:styleId="I1">
    <w:name w:val="I1"/>
    <w:basedOn w:val="Normal"/>
    <w:autoRedefine/>
    <w:rsid w:val="00896894"/>
    <w:pPr>
      <w:spacing w:before="120" w:after="120" w:line="288" w:lineRule="auto"/>
    </w:pPr>
    <w:rPr>
      <w:rFonts w:ascii=".VnTimeH" w:eastAsia="SimSun" w:hAnsi=".VnTimeH"/>
      <w:b/>
      <w:szCs w:val="24"/>
    </w:rPr>
  </w:style>
  <w:style w:type="paragraph" w:customStyle="1" w:styleId="3">
    <w:name w:val="3"/>
    <w:basedOn w:val="Normal"/>
    <w:rsid w:val="00896894"/>
    <w:pPr>
      <w:tabs>
        <w:tab w:val="right" w:pos="7371"/>
        <w:tab w:val="left" w:pos="7797"/>
      </w:tabs>
      <w:spacing w:beforeLines="40" w:before="96" w:afterLines="40" w:after="96" w:line="288" w:lineRule="auto"/>
    </w:pPr>
    <w:rPr>
      <w:rFonts w:ascii=".VnTime" w:eastAsia="SimSun" w:hAnsi=".VnTime"/>
      <w:b/>
      <w:sz w:val="26"/>
      <w:szCs w:val="26"/>
    </w:rPr>
  </w:style>
  <w:style w:type="paragraph" w:customStyle="1" w:styleId="n">
    <w:name w:val="n"/>
    <w:basedOn w:val="Heading2"/>
    <w:rsid w:val="00896894"/>
  </w:style>
  <w:style w:type="paragraph" w:customStyle="1" w:styleId="nt">
    <w:name w:val="nt"/>
    <w:basedOn w:val="Normal"/>
    <w:rsid w:val="00896894"/>
    <w:pPr>
      <w:spacing w:beforeLines="40" w:before="96" w:afterLines="40" w:after="96" w:line="288" w:lineRule="auto"/>
      <w:ind w:left="454"/>
    </w:pPr>
    <w:rPr>
      <w:rFonts w:ascii=".VnTime" w:eastAsia="SimSun" w:hAnsi=".VnTime"/>
      <w:bCs/>
      <w:i/>
      <w:iCs/>
      <w:sz w:val="26"/>
      <w:szCs w:val="24"/>
    </w:rPr>
  </w:style>
  <w:style w:type="paragraph" w:customStyle="1" w:styleId="ng">
    <w:name w:val="ng"/>
    <w:basedOn w:val="n"/>
    <w:rsid w:val="00896894"/>
    <w:pPr>
      <w:keepLines w:val="0"/>
      <w:numPr>
        <w:ilvl w:val="0"/>
        <w:numId w:val="0"/>
      </w:numPr>
      <w:spacing w:beforeLines="40" w:before="96" w:afterLines="40" w:after="96" w:line="288" w:lineRule="auto"/>
      <w:jc w:val="center"/>
    </w:pPr>
    <w:rPr>
      <w:rFonts w:ascii=".VnTime" w:eastAsia="SimSun" w:hAnsi=".VnTime" w:cs="Times New Roman"/>
      <w:i/>
      <w:iCs/>
      <w:color w:val="auto"/>
      <w:sz w:val="28"/>
      <w:szCs w:val="20"/>
    </w:rPr>
  </w:style>
  <w:style w:type="paragraph" w:customStyle="1" w:styleId="tc">
    <w:name w:val="tc"/>
    <w:basedOn w:val="Heading1"/>
    <w:rsid w:val="00896894"/>
  </w:style>
  <w:style w:type="paragraph" w:customStyle="1" w:styleId="3n">
    <w:name w:val="3n"/>
    <w:basedOn w:val="Normal"/>
    <w:rsid w:val="00896894"/>
    <w:pPr>
      <w:spacing w:before="40" w:after="40" w:line="288" w:lineRule="auto"/>
      <w:ind w:left="2501" w:hanging="713"/>
      <w:jc w:val="both"/>
    </w:pPr>
    <w:rPr>
      <w:rFonts w:ascii=".VnTime" w:eastAsia="SimSun" w:hAnsi=".VnTime"/>
      <w:sz w:val="26"/>
      <w:szCs w:val="24"/>
    </w:rPr>
  </w:style>
  <w:style w:type="paragraph" w:customStyle="1" w:styleId="tl">
    <w:name w:val="tl"/>
    <w:basedOn w:val="Normal"/>
    <w:rsid w:val="00896894"/>
    <w:pPr>
      <w:spacing w:before="40" w:after="40" w:line="288" w:lineRule="auto"/>
      <w:ind w:left="793" w:hanging="226"/>
    </w:pPr>
    <w:rPr>
      <w:rFonts w:ascii=".VnTime" w:eastAsia="SimSun" w:hAnsi=".VnTime"/>
      <w:spacing w:val="-4"/>
      <w:sz w:val="26"/>
      <w:szCs w:val="24"/>
    </w:rPr>
  </w:style>
  <w:style w:type="paragraph" w:customStyle="1" w:styleId="Mucnho">
    <w:name w:val="Mucnho"/>
    <w:basedOn w:val="Normal"/>
    <w:rsid w:val="00896894"/>
    <w:pPr>
      <w:spacing w:before="80" w:after="80"/>
    </w:pPr>
    <w:rPr>
      <w:rFonts w:ascii=".VnAvant" w:eastAsia="SimSun" w:hAnsi=".VnAvant"/>
      <w:b/>
      <w:sz w:val="26"/>
      <w:szCs w:val="20"/>
    </w:rPr>
  </w:style>
  <w:style w:type="paragraph" w:customStyle="1" w:styleId="tm">
    <w:name w:val="tm"/>
    <w:basedOn w:val="Normal"/>
    <w:link w:val="tmChar1"/>
    <w:rsid w:val="00896894"/>
    <w:pPr>
      <w:spacing w:line="312" w:lineRule="auto"/>
      <w:jc w:val="both"/>
    </w:pPr>
    <w:rPr>
      <w:rFonts w:ascii=".VnAvant" w:eastAsia="SimSun" w:hAnsi=".VnAvant"/>
      <w:b/>
      <w:sz w:val="24"/>
      <w:szCs w:val="20"/>
    </w:rPr>
  </w:style>
  <w:style w:type="character" w:customStyle="1" w:styleId="tmChar1">
    <w:name w:val="tm Char1"/>
    <w:basedOn w:val="DefaultParagraphFont"/>
    <w:link w:val="tm"/>
    <w:rsid w:val="00896894"/>
    <w:rPr>
      <w:rFonts w:ascii=".VnAvant" w:eastAsia="SimSun" w:hAnsi=".VnAvant" w:cs="Times New Roman"/>
      <w:b/>
      <w:sz w:val="24"/>
      <w:szCs w:val="20"/>
      <w:lang w:val="en-US"/>
    </w:rPr>
  </w:style>
  <w:style w:type="paragraph" w:customStyle="1" w:styleId="tbao">
    <w:name w:val="tbao"/>
    <w:basedOn w:val="Normal"/>
    <w:rsid w:val="00896894"/>
    <w:pPr>
      <w:autoSpaceDE w:val="0"/>
      <w:autoSpaceDN w:val="0"/>
      <w:jc w:val="center"/>
    </w:pPr>
    <w:rPr>
      <w:rFonts w:ascii=".VnCourier" w:eastAsia="SimSun" w:hAnsi=".VnCourier"/>
    </w:rPr>
  </w:style>
  <w:style w:type="paragraph" w:customStyle="1" w:styleId="a1">
    <w:name w:val="a1"/>
    <w:basedOn w:val="Normal"/>
    <w:rsid w:val="00896894"/>
    <w:pPr>
      <w:spacing w:line="312" w:lineRule="auto"/>
      <w:jc w:val="center"/>
    </w:pPr>
    <w:rPr>
      <w:rFonts w:ascii=".VnTimeH" w:eastAsia="SimSun" w:hAnsi=".VnTimeH"/>
      <w:b/>
      <w:snapToGrid w:val="0"/>
      <w:sz w:val="32"/>
      <w:szCs w:val="20"/>
    </w:rPr>
  </w:style>
  <w:style w:type="paragraph" w:customStyle="1" w:styleId="Gachdaudong">
    <w:name w:val="Gach dau dong"/>
    <w:basedOn w:val="Normal"/>
    <w:autoRedefine/>
    <w:rsid w:val="00896894"/>
    <w:pPr>
      <w:tabs>
        <w:tab w:val="num" w:pos="1080"/>
      </w:tabs>
      <w:ind w:left="1080" w:hanging="360"/>
      <w:jc w:val="both"/>
    </w:pPr>
    <w:rPr>
      <w:rFonts w:ascii=".VnTime" w:eastAsia="SimSun" w:hAnsi=".VnTime"/>
      <w:szCs w:val="20"/>
      <w:lang w:val="en-GB"/>
    </w:rPr>
  </w:style>
  <w:style w:type="paragraph" w:customStyle="1" w:styleId="tendemuc">
    <w:name w:val="ten de muc"/>
    <w:basedOn w:val="Normal"/>
    <w:rsid w:val="00896894"/>
    <w:pPr>
      <w:spacing w:line="288" w:lineRule="auto"/>
      <w:jc w:val="both"/>
    </w:pPr>
    <w:rPr>
      <w:rFonts w:ascii=".VnTime" w:eastAsia="SimSun" w:hAnsi=".VnTime"/>
      <w:b/>
      <w:sz w:val="26"/>
      <w:szCs w:val="20"/>
      <w:lang w:val="en-GB"/>
    </w:rPr>
  </w:style>
  <w:style w:type="character" w:customStyle="1" w:styleId="tendemucChar">
    <w:name w:val="ten de muc Char"/>
    <w:basedOn w:val="DefaultParagraphFont"/>
    <w:rsid w:val="00896894"/>
    <w:rPr>
      <w:rFonts w:ascii=".VnTime" w:hAnsi=".VnTime"/>
      <w:b/>
      <w:noProof w:val="0"/>
      <w:sz w:val="26"/>
      <w:lang w:val="en-GB" w:eastAsia="en-US" w:bidi="ar-SA"/>
    </w:rPr>
  </w:style>
  <w:style w:type="paragraph" w:customStyle="1" w:styleId="Mucchinh">
    <w:name w:val="Muc chinh"/>
    <w:basedOn w:val="Normal"/>
    <w:autoRedefine/>
    <w:rsid w:val="00896894"/>
    <w:pPr>
      <w:autoSpaceDE w:val="0"/>
      <w:autoSpaceDN w:val="0"/>
      <w:spacing w:before="60" w:after="60"/>
      <w:jc w:val="both"/>
    </w:pPr>
    <w:rPr>
      <w:rFonts w:ascii=".VnTime" w:eastAsia="SimSun" w:hAnsi=".VnTime"/>
      <w:b/>
      <w:bCs/>
      <w:snapToGrid w:val="0"/>
      <w:color w:val="000000"/>
    </w:rPr>
  </w:style>
  <w:style w:type="paragraph" w:customStyle="1" w:styleId="d1">
    <w:name w:val="d1"/>
    <w:basedOn w:val="Normal"/>
    <w:rsid w:val="00896894"/>
    <w:pPr>
      <w:autoSpaceDE w:val="0"/>
      <w:autoSpaceDN w:val="0"/>
      <w:spacing w:before="60" w:after="60"/>
      <w:jc w:val="center"/>
    </w:pPr>
    <w:rPr>
      <w:rFonts w:ascii=".VnTime" w:eastAsia="SimSun" w:hAnsi=".VnTime"/>
      <w:b/>
      <w:bCs/>
    </w:rPr>
  </w:style>
  <w:style w:type="paragraph" w:customStyle="1" w:styleId="ct">
    <w:name w:val="ct"/>
    <w:basedOn w:val="Normal"/>
    <w:rsid w:val="00896894"/>
    <w:pPr>
      <w:numPr>
        <w:numId w:val="4"/>
      </w:numPr>
      <w:tabs>
        <w:tab w:val="clear" w:pos="360"/>
      </w:tabs>
      <w:autoSpaceDE w:val="0"/>
      <w:autoSpaceDN w:val="0"/>
      <w:spacing w:line="288" w:lineRule="auto"/>
      <w:ind w:left="360" w:hanging="360"/>
      <w:jc w:val="center"/>
    </w:pPr>
    <w:rPr>
      <w:rFonts w:ascii=".VnGothic" w:eastAsia="SimSun" w:hAnsi=".VnGothic"/>
      <w:sz w:val="40"/>
      <w:szCs w:val="40"/>
    </w:rPr>
  </w:style>
  <w:style w:type="paragraph" w:customStyle="1" w:styleId="binhthuong">
    <w:name w:val="binh thuong"/>
    <w:basedOn w:val="Normal"/>
    <w:rsid w:val="00896894"/>
    <w:pPr>
      <w:tabs>
        <w:tab w:val="num" w:pos="720"/>
      </w:tabs>
      <w:autoSpaceDE w:val="0"/>
      <w:autoSpaceDN w:val="0"/>
      <w:ind w:left="720" w:hanging="360"/>
    </w:pPr>
    <w:rPr>
      <w:rFonts w:ascii=".VnTime" w:eastAsia="SimSun" w:hAnsi=".VnTime"/>
    </w:rPr>
  </w:style>
  <w:style w:type="paragraph" w:customStyle="1" w:styleId="beo">
    <w:name w:val="beo"/>
    <w:basedOn w:val="Normal"/>
    <w:rsid w:val="00896894"/>
    <w:pPr>
      <w:autoSpaceDE w:val="0"/>
      <w:autoSpaceDN w:val="0"/>
      <w:jc w:val="both"/>
    </w:pPr>
    <w:rPr>
      <w:rFonts w:ascii=".VnTime" w:eastAsia="SimSun" w:hAnsi=".VnTime"/>
      <w:b/>
      <w:bCs/>
      <w:sz w:val="24"/>
      <w:szCs w:val="24"/>
    </w:rPr>
  </w:style>
  <w:style w:type="paragraph" w:customStyle="1" w:styleId="anho0">
    <w:name w:val="anho"/>
    <w:basedOn w:val="Normal"/>
    <w:rsid w:val="00896894"/>
    <w:pPr>
      <w:tabs>
        <w:tab w:val="num" w:pos="720"/>
      </w:tabs>
      <w:autoSpaceDE w:val="0"/>
      <w:autoSpaceDN w:val="0"/>
      <w:ind w:left="720" w:right="-524" w:hanging="360"/>
    </w:pPr>
    <w:rPr>
      <w:rFonts w:ascii=".VnTime" w:eastAsia="SimSun" w:hAnsi=".VnTime"/>
      <w:b/>
      <w:bCs/>
    </w:rPr>
  </w:style>
  <w:style w:type="paragraph" w:customStyle="1" w:styleId="PNHTenMonHoc">
    <w:name w:val="PNH_TenMonHoc"/>
    <w:basedOn w:val="Normal"/>
    <w:autoRedefine/>
    <w:rsid w:val="00896894"/>
    <w:pPr>
      <w:spacing w:before="20" w:after="20" w:line="288" w:lineRule="auto"/>
      <w:jc w:val="center"/>
    </w:pPr>
    <w:rPr>
      <w:rFonts w:ascii="VNI Times" w:eastAsia="SimSun" w:hAnsi="VNI Times"/>
      <w:snapToGrid w:val="0"/>
      <w:sz w:val="26"/>
      <w:szCs w:val="26"/>
    </w:rPr>
  </w:style>
  <w:style w:type="paragraph" w:customStyle="1" w:styleId="StyleMucnhoVnTimeCharChar">
    <w:name w:val="Style Mucnho + .VnTime Char Char"/>
    <w:basedOn w:val="Normal"/>
    <w:autoRedefine/>
    <w:rsid w:val="00896894"/>
    <w:pPr>
      <w:autoSpaceDE w:val="0"/>
      <w:autoSpaceDN w:val="0"/>
    </w:pPr>
    <w:rPr>
      <w:rFonts w:ascii=".VnTime" w:eastAsia="SimSun" w:hAnsi=".VnTime"/>
      <w:b/>
      <w:bCs/>
    </w:rPr>
  </w:style>
  <w:style w:type="character" w:customStyle="1" w:styleId="StyleMucnhoVnTimeCharCharChar">
    <w:name w:val="Style Mucnho + .VnTime Char Char Char"/>
    <w:basedOn w:val="DefaultParagraphFont"/>
    <w:rsid w:val="00896894"/>
    <w:rPr>
      <w:rFonts w:ascii=".VnTime" w:hAnsi=".VnTime" w:cs=".Vn3DH"/>
      <w:b/>
      <w:bCs/>
      <w:noProof w:val="0"/>
      <w:sz w:val="28"/>
      <w:szCs w:val="28"/>
      <w:lang w:val="en-US" w:eastAsia="x-none"/>
    </w:rPr>
  </w:style>
  <w:style w:type="paragraph" w:customStyle="1" w:styleId="StyleVnTimeH13ptCenteredLinespacingMultiple12li">
    <w:name w:val="Style .VnTimeH 13 pt Centered Line spacing:  Multiple 1.2 li"/>
    <w:basedOn w:val="Normal"/>
    <w:autoRedefine/>
    <w:rsid w:val="00896894"/>
    <w:pPr>
      <w:autoSpaceDE w:val="0"/>
      <w:autoSpaceDN w:val="0"/>
      <w:spacing w:line="288" w:lineRule="auto"/>
      <w:jc w:val="center"/>
    </w:pPr>
    <w:rPr>
      <w:rFonts w:ascii=".VnTimeH" w:eastAsia="SimSun" w:hAnsi=".VnTimeH"/>
      <w:b/>
      <w:bCs/>
    </w:rPr>
  </w:style>
  <w:style w:type="character" w:customStyle="1" w:styleId="MucmonChar">
    <w:name w:val="Muc mon Char"/>
    <w:basedOn w:val="DefaultParagraphFont"/>
    <w:rsid w:val="00896894"/>
    <w:rPr>
      <w:rFonts w:ascii="Muc mon" w:hAnsi="Muc mon" w:cs="Arial Unicode MS"/>
      <w:b/>
      <w:bCs/>
      <w:noProof w:val="0"/>
      <w:sz w:val="28"/>
      <w:szCs w:val="28"/>
      <w:lang w:val="en-US" w:eastAsia="x-none"/>
    </w:rPr>
  </w:style>
  <w:style w:type="character" w:customStyle="1" w:styleId="MucchinhChar">
    <w:name w:val="Muc chinh Char"/>
    <w:basedOn w:val="DefaultParagraphFont"/>
    <w:rsid w:val="00896894"/>
    <w:rPr>
      <w:rFonts w:ascii=".VnTime" w:hAnsi=".VnTime" w:cs=".Vn3DH"/>
      <w:b/>
      <w:bCs/>
      <w:noProof w:val="0"/>
      <w:color w:val="000000"/>
      <w:sz w:val="28"/>
      <w:szCs w:val="28"/>
      <w:lang w:val="en-US" w:eastAsia="x-none"/>
    </w:rPr>
  </w:style>
  <w:style w:type="paragraph" w:customStyle="1" w:styleId="Style13ptFirstline125cmRight025cmLinespacing">
    <w:name w:val="Style 13 pt First line:  1.25 cm Right:  0.25 cm Line spacing:  ..."/>
    <w:basedOn w:val="Normal"/>
    <w:autoRedefine/>
    <w:rsid w:val="00896894"/>
    <w:pPr>
      <w:spacing w:line="276" w:lineRule="auto"/>
      <w:ind w:right="141" w:firstLine="709"/>
    </w:pPr>
    <w:rPr>
      <w:rFonts w:ascii=".VnTime" w:eastAsia="SimSun" w:hAnsi=".VnTime"/>
      <w:sz w:val="26"/>
      <w:szCs w:val="26"/>
    </w:rPr>
  </w:style>
  <w:style w:type="character" w:customStyle="1" w:styleId="Style13ptBoldItalicCondensedby02pt">
    <w:name w:val="Style 13 pt Bold Italic Condensed by  0.2 pt"/>
    <w:basedOn w:val="DefaultParagraphFont"/>
    <w:rsid w:val="00896894"/>
    <w:rPr>
      <w:rFonts w:ascii=".VnTime" w:hAnsi=".VnTime" w:cs=".Vn3DH"/>
      <w:b/>
      <w:bCs/>
      <w:i/>
      <w:iCs/>
      <w:spacing w:val="-4"/>
      <w:sz w:val="26"/>
      <w:szCs w:val="26"/>
    </w:rPr>
  </w:style>
  <w:style w:type="character" w:customStyle="1" w:styleId="Style13ptBoldCondensedby02pt">
    <w:name w:val="Style 13 pt Bold Condensed by  0.2 pt"/>
    <w:basedOn w:val="DefaultParagraphFont"/>
    <w:rsid w:val="00896894"/>
    <w:rPr>
      <w:rFonts w:ascii=".VnTime" w:hAnsi=".VnTime" w:cs=".Vn3DH"/>
      <w:b/>
      <w:bCs/>
      <w:spacing w:val="-4"/>
      <w:sz w:val="26"/>
      <w:szCs w:val="26"/>
    </w:rPr>
  </w:style>
  <w:style w:type="character" w:customStyle="1" w:styleId="MucchinhChar1">
    <w:name w:val="Muc chinh Char1"/>
    <w:basedOn w:val="DefaultParagraphFont"/>
    <w:rsid w:val="00896894"/>
    <w:rPr>
      <w:rFonts w:ascii=".VnTime" w:hAnsi=".VnTime" w:cs=".Vn3DH"/>
      <w:b/>
      <w:bCs/>
      <w:noProof w:val="0"/>
      <w:snapToGrid w:val="0"/>
      <w:color w:val="000000"/>
      <w:sz w:val="28"/>
      <w:szCs w:val="28"/>
      <w:lang w:val="en-US" w:eastAsia="en-US" w:bidi="ar-SA"/>
    </w:rPr>
  </w:style>
  <w:style w:type="paragraph" w:customStyle="1" w:styleId="M">
    <w:name w:val="M"/>
    <w:basedOn w:val="tm"/>
    <w:rsid w:val="00896894"/>
    <w:pPr>
      <w:spacing w:line="240" w:lineRule="auto"/>
    </w:pPr>
    <w:rPr>
      <w:rFonts w:ascii=".VnCourier NewH" w:hAnsi=".VnCourier NewH"/>
      <w:sz w:val="32"/>
    </w:rPr>
  </w:style>
  <w:style w:type="character" w:customStyle="1" w:styleId="MChar">
    <w:name w:val="M Char"/>
    <w:basedOn w:val="DefaultParagraphFont"/>
    <w:rsid w:val="00896894"/>
    <w:rPr>
      <w:rFonts w:ascii=".VnCourier NewH" w:hAnsi=".VnCourier NewH"/>
      <w:b/>
      <w:noProof w:val="0"/>
      <w:sz w:val="32"/>
      <w:lang w:val="en-US" w:eastAsia="en-US" w:bidi="ar-SA"/>
    </w:rPr>
  </w:style>
  <w:style w:type="character" w:customStyle="1" w:styleId="2Char">
    <w:name w:val="2 Char"/>
    <w:basedOn w:val="DefaultParagraphFont"/>
    <w:rsid w:val="00896894"/>
    <w:rPr>
      <w:rFonts w:ascii=".VnTimeH" w:hAnsi=".VnTimeH"/>
      <w:b/>
      <w:noProof w:val="0"/>
      <w:snapToGrid w:val="0"/>
      <w:sz w:val="26"/>
      <w:lang w:val="en-US" w:eastAsia="en-US" w:bidi="ar-SA"/>
    </w:rPr>
  </w:style>
  <w:style w:type="character" w:customStyle="1" w:styleId="ctChar">
    <w:name w:val="ct Char"/>
    <w:basedOn w:val="DefaultParagraphFont"/>
    <w:rsid w:val="00896894"/>
    <w:rPr>
      <w:rFonts w:ascii=".VnGothic" w:hAnsi=".VnGothic" w:cs=".VnVogueH"/>
      <w:noProof w:val="0"/>
      <w:sz w:val="40"/>
      <w:szCs w:val="40"/>
      <w:lang w:val="en-US" w:eastAsia="en-US" w:bidi="ar-SA"/>
    </w:rPr>
  </w:style>
  <w:style w:type="paragraph" w:customStyle="1" w:styleId="cChar">
    <w:name w:val="c Char"/>
    <w:basedOn w:val="tm"/>
    <w:rsid w:val="00896894"/>
    <w:pPr>
      <w:spacing w:before="40"/>
      <w:ind w:left="426"/>
    </w:pPr>
  </w:style>
  <w:style w:type="character" w:customStyle="1" w:styleId="cCharChar">
    <w:name w:val="c Char Char"/>
    <w:basedOn w:val="DefaultParagraphFont"/>
    <w:rsid w:val="00896894"/>
    <w:rPr>
      <w:rFonts w:ascii=".VnAvant" w:hAnsi=".VnAvant"/>
      <w:b/>
      <w:noProof w:val="0"/>
      <w:sz w:val="24"/>
      <w:lang w:val="en-US" w:eastAsia="en-US" w:bidi="ar-SA"/>
    </w:rPr>
  </w:style>
  <w:style w:type="paragraph" w:customStyle="1" w:styleId="c">
    <w:name w:val="c"/>
    <w:basedOn w:val="tm"/>
    <w:rsid w:val="00896894"/>
    <w:pPr>
      <w:spacing w:before="40"/>
      <w:ind w:left="426"/>
    </w:pPr>
  </w:style>
  <w:style w:type="paragraph" w:customStyle="1" w:styleId="ndct">
    <w:name w:val="ndct"/>
    <w:basedOn w:val="Normal"/>
    <w:rsid w:val="00896894"/>
    <w:pPr>
      <w:tabs>
        <w:tab w:val="num" w:pos="1080"/>
      </w:tabs>
      <w:spacing w:before="60" w:line="312" w:lineRule="auto"/>
      <w:ind w:left="357" w:hanging="357"/>
    </w:pPr>
    <w:rPr>
      <w:rFonts w:ascii=".VnAvant" w:eastAsia="SimSun" w:hAnsi=".VnAvant"/>
      <w:b/>
      <w:snapToGrid w:val="0"/>
      <w:sz w:val="26"/>
      <w:szCs w:val="20"/>
    </w:rPr>
  </w:style>
  <w:style w:type="paragraph" w:customStyle="1" w:styleId="mt">
    <w:name w:val="mt"/>
    <w:basedOn w:val="BodyTextIndent3"/>
    <w:rsid w:val="00896894"/>
    <w:pPr>
      <w:tabs>
        <w:tab w:val="clear" w:pos="454"/>
        <w:tab w:val="clear" w:pos="567"/>
      </w:tabs>
      <w:spacing w:before="60" w:after="0" w:line="312" w:lineRule="auto"/>
      <w:ind w:left="283" w:hanging="283"/>
      <w:jc w:val="left"/>
    </w:pPr>
    <w:rPr>
      <w:rFonts w:eastAsia="SimSun"/>
      <w:b/>
      <w:snapToGrid w:val="0"/>
      <w:spacing w:val="-6"/>
      <w:sz w:val="26"/>
      <w:szCs w:val="20"/>
    </w:rPr>
  </w:style>
  <w:style w:type="paragraph" w:customStyle="1" w:styleId="s">
    <w:name w:val="s"/>
    <w:basedOn w:val="Normal"/>
    <w:rsid w:val="00896894"/>
    <w:pPr>
      <w:spacing w:line="360" w:lineRule="auto"/>
    </w:pPr>
    <w:rPr>
      <w:rFonts w:ascii=".VnTime" w:eastAsia="SimSun" w:hAnsi=".VnTime"/>
      <w:snapToGrid w:val="0"/>
      <w:sz w:val="26"/>
      <w:szCs w:val="20"/>
    </w:rPr>
  </w:style>
  <w:style w:type="paragraph" w:customStyle="1" w:styleId="mrt">
    <w:name w:val="mrt"/>
    <w:basedOn w:val="Normal"/>
    <w:rsid w:val="00896894"/>
    <w:pPr>
      <w:spacing w:before="20" w:after="20" w:line="288" w:lineRule="auto"/>
    </w:pPr>
    <w:rPr>
      <w:rFonts w:ascii=".VnTime" w:eastAsia="SimSun" w:hAnsi=".VnTime"/>
      <w:b/>
      <w:snapToGrid w:val="0"/>
      <w:sz w:val="26"/>
      <w:szCs w:val="20"/>
    </w:rPr>
  </w:style>
  <w:style w:type="paragraph" w:customStyle="1" w:styleId="ht1">
    <w:name w:val="ht1"/>
    <w:basedOn w:val="Normal"/>
    <w:rsid w:val="00896894"/>
    <w:pPr>
      <w:spacing w:line="312" w:lineRule="auto"/>
      <w:jc w:val="both"/>
    </w:pPr>
    <w:rPr>
      <w:rFonts w:ascii=".VnTimeH" w:eastAsia="SimSun" w:hAnsi=".VnTimeH"/>
      <w:b/>
      <w:szCs w:val="20"/>
    </w:rPr>
  </w:style>
  <w:style w:type="paragraph" w:customStyle="1" w:styleId="4">
    <w:name w:val="4"/>
    <w:basedOn w:val="Heading50"/>
    <w:rsid w:val="00896894"/>
  </w:style>
  <w:style w:type="paragraph" w:customStyle="1" w:styleId="5">
    <w:name w:val="5"/>
    <w:basedOn w:val="Normal"/>
    <w:rsid w:val="00896894"/>
    <w:pPr>
      <w:spacing w:before="20" w:after="20" w:line="288" w:lineRule="auto"/>
      <w:jc w:val="both"/>
    </w:pPr>
    <w:rPr>
      <w:rFonts w:ascii="VNSVNI2" w:eastAsia="SimSun" w:hAnsi="VNSVNI2"/>
      <w:i/>
      <w:snapToGrid w:val="0"/>
      <w:szCs w:val="20"/>
    </w:rPr>
  </w:style>
  <w:style w:type="paragraph" w:customStyle="1" w:styleId="6">
    <w:name w:val="6"/>
    <w:basedOn w:val="Heading50"/>
    <w:rsid w:val="00896894"/>
  </w:style>
  <w:style w:type="paragraph" w:customStyle="1" w:styleId="tenHP">
    <w:name w:val="tenHP"/>
    <w:basedOn w:val="Normal"/>
    <w:rsid w:val="00896894"/>
    <w:pPr>
      <w:jc w:val="center"/>
    </w:pPr>
    <w:rPr>
      <w:rFonts w:ascii=".VnTimeH" w:eastAsia="SimSun" w:hAnsi=".VnTimeH"/>
      <w:b/>
      <w:bCs/>
      <w:kern w:val="32"/>
      <w:sz w:val="32"/>
      <w:szCs w:val="20"/>
    </w:rPr>
  </w:style>
  <w:style w:type="paragraph" w:customStyle="1" w:styleId="av">
    <w:name w:val="av"/>
    <w:basedOn w:val="Normal"/>
    <w:rsid w:val="00896894"/>
    <w:pPr>
      <w:spacing w:line="24" w:lineRule="atLeast"/>
      <w:ind w:left="101"/>
    </w:pPr>
    <w:rPr>
      <w:rFonts w:ascii=".VnAvant" w:eastAsia="SimSun" w:hAnsi=".VnAvant"/>
      <w:b/>
      <w:kern w:val="32"/>
      <w:sz w:val="26"/>
      <w:szCs w:val="20"/>
    </w:rPr>
  </w:style>
  <w:style w:type="paragraph" w:customStyle="1" w:styleId="Ar">
    <w:name w:val="Ar"/>
    <w:basedOn w:val="Normal"/>
    <w:rsid w:val="00896894"/>
    <w:pPr>
      <w:spacing w:line="24" w:lineRule="atLeast"/>
    </w:pPr>
    <w:rPr>
      <w:rFonts w:ascii=".VnArial" w:eastAsia="SimSun" w:hAnsi=".VnArial"/>
      <w:b/>
      <w:kern w:val="32"/>
      <w:sz w:val="26"/>
      <w:szCs w:val="20"/>
    </w:rPr>
  </w:style>
  <w:style w:type="character" w:customStyle="1" w:styleId="tmChar">
    <w:name w:val="tm Char"/>
    <w:basedOn w:val="tendemucChar"/>
    <w:rsid w:val="00896894"/>
    <w:rPr>
      <w:rFonts w:ascii=".VnAvant" w:hAnsi=".VnAvant"/>
      <w:b/>
      <w:noProof w:val="0"/>
      <w:sz w:val="24"/>
      <w:lang w:val="en-US" w:eastAsia="en-US" w:bidi="ar-SA"/>
    </w:rPr>
  </w:style>
  <w:style w:type="paragraph" w:customStyle="1" w:styleId="chuongtrinhmonhoc">
    <w:name w:val="chuong trinh mon hoc"/>
    <w:basedOn w:val="Normal"/>
    <w:next w:val="Normal"/>
    <w:rsid w:val="00896894"/>
    <w:pPr>
      <w:spacing w:line="288" w:lineRule="auto"/>
      <w:jc w:val="center"/>
    </w:pPr>
    <w:rPr>
      <w:rFonts w:ascii=".VnTime" w:eastAsia="SimSun" w:hAnsi=".VnTime"/>
      <w:i/>
      <w:szCs w:val="24"/>
    </w:rPr>
  </w:style>
  <w:style w:type="paragraph" w:customStyle="1" w:styleId="TieudeMH">
    <w:name w:val="Tieu de MH"/>
    <w:basedOn w:val="Normal"/>
    <w:next w:val="Normal"/>
    <w:rsid w:val="00896894"/>
    <w:pPr>
      <w:spacing w:after="120" w:line="288" w:lineRule="auto"/>
      <w:jc w:val="center"/>
    </w:pPr>
    <w:rPr>
      <w:rFonts w:ascii=".VnTimeH" w:eastAsia="SimSun" w:hAnsi=".VnTimeH"/>
      <w:b/>
      <w:szCs w:val="24"/>
    </w:rPr>
  </w:style>
  <w:style w:type="character" w:customStyle="1" w:styleId="nChar">
    <w:name w:val="n Char"/>
    <w:basedOn w:val="Heading2Char"/>
    <w:rsid w:val="00896894"/>
    <w:rPr>
      <w:rFonts w:ascii=".VnTime" w:eastAsia="Times New Roman" w:hAnsi=".VnTime" w:cs="Times New Roman"/>
      <w:b/>
      <w:bCs/>
      <w:i/>
      <w:iCs/>
      <w:color w:val="4F81BD"/>
      <w:sz w:val="28"/>
      <w:szCs w:val="26"/>
      <w:lang w:val="en-US" w:eastAsia="en-US" w:bidi="ar-SA"/>
    </w:rPr>
  </w:style>
  <w:style w:type="character" w:customStyle="1" w:styleId="ngChar">
    <w:name w:val="ng Char"/>
    <w:basedOn w:val="nChar"/>
    <w:rsid w:val="00896894"/>
    <w:rPr>
      <w:rFonts w:ascii=".VnTime" w:eastAsia="Times New Roman" w:hAnsi=".VnTime" w:cs="Times New Roman"/>
      <w:b/>
      <w:bCs/>
      <w:i/>
      <w:iCs/>
      <w:color w:val="4F81BD"/>
      <w:sz w:val="28"/>
      <w:szCs w:val="26"/>
      <w:lang w:val="en-US" w:eastAsia="en-US" w:bidi="ar-SA"/>
    </w:rPr>
  </w:style>
  <w:style w:type="paragraph" w:customStyle="1" w:styleId="dt">
    <w:name w:val="dt"/>
    <w:basedOn w:val="Normal"/>
    <w:rsid w:val="00896894"/>
    <w:pPr>
      <w:spacing w:before="40" w:after="40" w:line="288" w:lineRule="auto"/>
      <w:ind w:left="812" w:hanging="252"/>
      <w:jc w:val="both"/>
    </w:pPr>
    <w:rPr>
      <w:rFonts w:ascii="VNI-Times" w:eastAsia="SimSun" w:hAnsi="VNI-Times"/>
      <w:sz w:val="26"/>
      <w:szCs w:val="24"/>
    </w:rPr>
  </w:style>
  <w:style w:type="paragraph" w:customStyle="1" w:styleId="StyletmBefore1ptAfter1pt">
    <w:name w:val="Style tm + Before:  1 pt After:  1 pt"/>
    <w:basedOn w:val="tm"/>
    <w:rsid w:val="00896894"/>
    <w:pPr>
      <w:spacing w:after="80"/>
    </w:pPr>
    <w:rPr>
      <w:lang w:val="fr-FR"/>
    </w:rPr>
  </w:style>
  <w:style w:type="paragraph" w:customStyle="1" w:styleId="2s">
    <w:name w:val="2s"/>
    <w:basedOn w:val="Normal"/>
    <w:rsid w:val="00896894"/>
    <w:pPr>
      <w:spacing w:before="20" w:after="20" w:line="312" w:lineRule="auto"/>
      <w:ind w:left="1918" w:hanging="478"/>
      <w:jc w:val="both"/>
    </w:pPr>
    <w:rPr>
      <w:rFonts w:ascii=".VnTime" w:eastAsia="SimSun" w:hAnsi=".VnTime"/>
      <w:b/>
      <w:snapToGrid w:val="0"/>
      <w:sz w:val="26"/>
      <w:szCs w:val="20"/>
    </w:rPr>
  </w:style>
  <w:style w:type="paragraph" w:customStyle="1" w:styleId="tp">
    <w:name w:val="tp"/>
    <w:basedOn w:val="tm"/>
    <w:rsid w:val="00896894"/>
  </w:style>
  <w:style w:type="paragraph" w:customStyle="1" w:styleId="tc1">
    <w:name w:val="tc1"/>
    <w:basedOn w:val="Normal"/>
    <w:rsid w:val="00896894"/>
    <w:pPr>
      <w:snapToGrid w:val="0"/>
      <w:spacing w:line="276" w:lineRule="auto"/>
      <w:jc w:val="center"/>
    </w:pPr>
    <w:rPr>
      <w:rFonts w:ascii=".VnTimeH" w:eastAsia="SimSun" w:hAnsi=".VnTimeH" w:cs="AGaramond"/>
      <w:b/>
      <w:bCs/>
    </w:rPr>
  </w:style>
  <w:style w:type="paragraph" w:customStyle="1" w:styleId="Nghieng">
    <w:name w:val="Nghieng"/>
    <w:aliases w:val="Le trai"/>
    <w:basedOn w:val="Normal"/>
    <w:rsid w:val="00896894"/>
    <w:pPr>
      <w:tabs>
        <w:tab w:val="left" w:pos="454"/>
      </w:tabs>
      <w:spacing w:line="288" w:lineRule="auto"/>
      <w:jc w:val="both"/>
    </w:pPr>
    <w:rPr>
      <w:rFonts w:ascii=".VnTime" w:eastAsia="SimSun" w:hAnsi=".VnTime"/>
      <w:i/>
      <w:sz w:val="26"/>
      <w:szCs w:val="24"/>
    </w:rPr>
  </w:style>
  <w:style w:type="paragraph" w:customStyle="1" w:styleId="PNHTieudeLon">
    <w:name w:val="PNH_TieudeLon"/>
    <w:basedOn w:val="Normal"/>
    <w:rsid w:val="00896894"/>
    <w:pPr>
      <w:jc w:val="center"/>
    </w:pPr>
    <w:rPr>
      <w:rFonts w:ascii=".VnClarendonH" w:eastAsia="SimSun" w:hAnsi=".VnClarendonH"/>
      <w:b/>
      <w:szCs w:val="20"/>
      <w:lang w:val="de-DE"/>
    </w:rPr>
  </w:style>
  <w:style w:type="paragraph" w:customStyle="1" w:styleId="ch">
    <w:name w:val="ch"/>
    <w:basedOn w:val="Normal"/>
    <w:rsid w:val="00896894"/>
    <w:pPr>
      <w:autoSpaceDE w:val="0"/>
      <w:autoSpaceDN w:val="0"/>
      <w:spacing w:before="60" w:after="60"/>
      <w:jc w:val="center"/>
    </w:pPr>
    <w:rPr>
      <w:rFonts w:ascii=".VnTime" w:eastAsia="SimSun" w:hAnsi=".VnTime" w:cs="AGaramond"/>
      <w:b/>
      <w:bCs/>
      <w:sz w:val="26"/>
      <w:szCs w:val="24"/>
    </w:rPr>
  </w:style>
  <w:style w:type="paragraph" w:customStyle="1" w:styleId="ch1">
    <w:name w:val="ch1"/>
    <w:basedOn w:val="Normal"/>
    <w:rsid w:val="00896894"/>
    <w:pPr>
      <w:autoSpaceDE w:val="0"/>
      <w:autoSpaceDN w:val="0"/>
      <w:spacing w:before="60" w:after="60"/>
      <w:jc w:val="center"/>
    </w:pPr>
    <w:rPr>
      <w:rFonts w:ascii=".VnTimeH" w:eastAsia="SimSun" w:hAnsi=".VnTimeH" w:cs="AGaramond"/>
      <w:b/>
      <w:bCs/>
    </w:rPr>
  </w:style>
  <w:style w:type="paragraph" w:customStyle="1" w:styleId="Chuong0">
    <w:name w:val="Chuong"/>
    <w:aliases w:val="muc"/>
    <w:basedOn w:val="Mucnho"/>
    <w:autoRedefine/>
    <w:rsid w:val="00896894"/>
    <w:pPr>
      <w:widowControl w:val="0"/>
      <w:spacing w:after="0" w:line="340" w:lineRule="exact"/>
      <w:ind w:firstLine="454"/>
      <w:jc w:val="both"/>
    </w:pPr>
    <w:rPr>
      <w:rFonts w:ascii="Times New Roman" w:hAnsi="Times New Roman"/>
      <w:sz w:val="28"/>
      <w:szCs w:val="28"/>
      <w:lang w:val="vi-VN"/>
    </w:rPr>
  </w:style>
  <w:style w:type="paragraph" w:customStyle="1" w:styleId="TENCHUONG0">
    <w:name w:val="TENCHUONG"/>
    <w:basedOn w:val="Mucnho"/>
    <w:autoRedefine/>
    <w:rsid w:val="00896894"/>
    <w:pPr>
      <w:spacing w:line="288" w:lineRule="auto"/>
      <w:jc w:val="center"/>
    </w:pPr>
    <w:rPr>
      <w:rFonts w:ascii=".VnTimeH" w:hAnsi=".VnTimeH"/>
      <w:b w:val="0"/>
      <w:szCs w:val="26"/>
    </w:rPr>
  </w:style>
  <w:style w:type="paragraph" w:customStyle="1" w:styleId="MUCCHINH0">
    <w:name w:val="MUC CHINH"/>
    <w:basedOn w:val="Normal"/>
    <w:autoRedefine/>
    <w:rsid w:val="00896894"/>
    <w:pPr>
      <w:autoSpaceDE w:val="0"/>
      <w:autoSpaceDN w:val="0"/>
      <w:spacing w:line="312" w:lineRule="auto"/>
      <w:jc w:val="both"/>
    </w:pPr>
    <w:rPr>
      <w:rFonts w:ascii=".VnTime" w:hAnsi=".VnTime"/>
      <w:bCs/>
      <w:sz w:val="26"/>
      <w:szCs w:val="26"/>
      <w:lang w:val="de-DE"/>
    </w:rPr>
  </w:style>
  <w:style w:type="paragraph" w:customStyle="1" w:styleId="14mucVNARIAL">
    <w:name w:val="14 muc_VNARIAL"/>
    <w:basedOn w:val="Normal"/>
    <w:rsid w:val="00896894"/>
    <w:rPr>
      <w:rFonts w:ascii=".VnArial" w:hAnsi=".VnArial"/>
      <w:b/>
      <w:szCs w:val="24"/>
      <w:lang w:val="fr-FR"/>
    </w:rPr>
  </w:style>
  <w:style w:type="paragraph" w:customStyle="1" w:styleId="nghiengtrai">
    <w:name w:val="nghieng trai"/>
    <w:basedOn w:val="Normal"/>
    <w:rsid w:val="00896894"/>
    <w:pPr>
      <w:spacing w:line="312" w:lineRule="auto"/>
    </w:pPr>
    <w:rPr>
      <w:rFonts w:ascii=".VnTime" w:hAnsi=".VnTime"/>
      <w:i/>
      <w:sz w:val="26"/>
      <w:szCs w:val="20"/>
    </w:rPr>
  </w:style>
  <w:style w:type="paragraph" w:customStyle="1" w:styleId="nghienggiua">
    <w:name w:val="nghieng giua"/>
    <w:basedOn w:val="Normal"/>
    <w:rsid w:val="00896894"/>
    <w:pPr>
      <w:spacing w:line="312" w:lineRule="auto"/>
      <w:jc w:val="center"/>
    </w:pPr>
    <w:rPr>
      <w:rFonts w:ascii=".VnTime" w:hAnsi=".VnTime"/>
      <w:i/>
      <w:sz w:val="26"/>
      <w:szCs w:val="20"/>
    </w:rPr>
  </w:style>
  <w:style w:type="paragraph" w:customStyle="1" w:styleId="mucchinh1">
    <w:name w:val="muc chinh"/>
    <w:rsid w:val="00896894"/>
    <w:pPr>
      <w:spacing w:before="0" w:after="0"/>
      <w:ind w:firstLine="0"/>
    </w:pPr>
    <w:rPr>
      <w:rFonts w:ascii=".VnTime" w:eastAsia="SimSun" w:hAnsi=".VnTime" w:cs="Times New Roman"/>
      <w:noProof/>
      <w:sz w:val="26"/>
      <w:szCs w:val="20"/>
      <w:lang w:val="en-US"/>
    </w:rPr>
  </w:style>
  <w:style w:type="character" w:customStyle="1" w:styleId="gCharChar">
    <w:name w:val="g Char Char"/>
    <w:basedOn w:val="DefaultParagraphFont"/>
    <w:rsid w:val="00896894"/>
    <w:rPr>
      <w:rFonts w:ascii=".VnTime" w:eastAsia="SimSun" w:hAnsi=".VnTime"/>
      <w:sz w:val="26"/>
      <w:szCs w:val="26"/>
      <w:lang w:val="en-US" w:eastAsia="en-US" w:bidi="ar-SA"/>
    </w:rPr>
  </w:style>
  <w:style w:type="character" w:customStyle="1" w:styleId="g1CharChar">
    <w:name w:val="g1 Char Char"/>
    <w:basedOn w:val="gCharChar"/>
    <w:rsid w:val="00896894"/>
    <w:rPr>
      <w:rFonts w:ascii=".VnTime" w:eastAsia="SimSun" w:hAnsi=".VnTime"/>
      <w:sz w:val="26"/>
      <w:szCs w:val="26"/>
      <w:lang w:val="en-US" w:eastAsia="en-US" w:bidi="ar-SA"/>
    </w:rPr>
  </w:style>
  <w:style w:type="character" w:customStyle="1" w:styleId="Style9CharChar2">
    <w:name w:val="Style9 Char Char2"/>
    <w:basedOn w:val="DefaultParagraphFont"/>
    <w:rsid w:val="00896894"/>
    <w:rPr>
      <w:rFonts w:ascii=".VnTime" w:hAnsi=".VnTime"/>
      <w:sz w:val="26"/>
      <w:szCs w:val="24"/>
      <w:lang w:val="it-IT" w:eastAsia="en-US" w:bidi="ar-SA"/>
    </w:rPr>
  </w:style>
  <w:style w:type="character" w:customStyle="1" w:styleId="Style9CharChar1Char">
    <w:name w:val="Style9 Char Char1 Char"/>
    <w:basedOn w:val="DefaultParagraphFont"/>
    <w:link w:val="Style9CharChar1"/>
    <w:rsid w:val="00896894"/>
    <w:rPr>
      <w:rFonts w:ascii=".VnTime" w:hAnsi=".VnTime"/>
      <w:sz w:val="26"/>
      <w:lang w:val="it-IT"/>
    </w:rPr>
  </w:style>
  <w:style w:type="paragraph" w:customStyle="1" w:styleId="Style9CharChar1">
    <w:name w:val="Style9 Char Char1"/>
    <w:basedOn w:val="Normal"/>
    <w:next w:val="Normal"/>
    <w:link w:val="Style9CharChar1Char"/>
    <w:rsid w:val="00896894"/>
    <w:pPr>
      <w:spacing w:line="288" w:lineRule="auto"/>
      <w:ind w:left="720"/>
      <w:jc w:val="both"/>
    </w:pPr>
    <w:rPr>
      <w:rFonts w:ascii=".VnTime" w:eastAsiaTheme="minorHAnsi" w:hAnsi=".VnTime" w:cs="Times New Roman (Body CS)"/>
      <w:sz w:val="26"/>
      <w:szCs w:val="24"/>
      <w:lang w:val="it-IT"/>
    </w:rPr>
  </w:style>
  <w:style w:type="paragraph" w:customStyle="1" w:styleId="StyleTimesNewRomanFirstline127cmBefore3pt">
    <w:name w:val="Style Times New Roman First line:  1.27 cm Before:  3 pt"/>
    <w:basedOn w:val="Normal"/>
    <w:link w:val="StyleTimesNewRomanFirstline127cmBefore3ptChar"/>
    <w:rsid w:val="00896894"/>
    <w:pPr>
      <w:spacing w:after="120" w:line="288" w:lineRule="auto"/>
      <w:jc w:val="both"/>
    </w:pPr>
  </w:style>
  <w:style w:type="character" w:customStyle="1" w:styleId="StyleTimesNewRomanFirstline127cmBefore3ptChar">
    <w:name w:val="Style Times New Roman First line:  1.27 cm Before:  3 pt Char"/>
    <w:basedOn w:val="DefaultParagraphFont"/>
    <w:link w:val="StyleTimesNewRomanFirstline127cmBefore3pt"/>
    <w:rsid w:val="00896894"/>
    <w:rPr>
      <w:rFonts w:eastAsia="Times New Roman" w:cs="Times New Roman"/>
      <w:szCs w:val="28"/>
      <w:lang w:val="en-US"/>
    </w:rPr>
  </w:style>
  <w:style w:type="character" w:customStyle="1" w:styleId="tCharChar">
    <w:name w:val="t Char Char"/>
    <w:basedOn w:val="chungtrinhhocphanCharChar"/>
    <w:rsid w:val="00896894"/>
    <w:rPr>
      <w:rFonts w:ascii=".VnTimeH" w:eastAsia="SimSun" w:hAnsi=".VnTimeH"/>
      <w:b/>
      <w:bCs/>
      <w:spacing w:val="40"/>
      <w:sz w:val="28"/>
      <w:szCs w:val="32"/>
      <w:lang w:val="en-US" w:eastAsia="en-US" w:bidi="ar-SA"/>
    </w:rPr>
  </w:style>
  <w:style w:type="paragraph" w:customStyle="1" w:styleId="ChngI">
    <w:name w:val="Ch­¬ng I"/>
    <w:basedOn w:val="Normal"/>
    <w:rsid w:val="00896894"/>
    <w:pPr>
      <w:jc w:val="center"/>
    </w:pPr>
    <w:rPr>
      <w:rFonts w:ascii=".VnTime" w:hAnsi=".VnTime"/>
      <w:i/>
      <w:szCs w:val="20"/>
    </w:rPr>
  </w:style>
  <w:style w:type="character" w:customStyle="1" w:styleId="1CharChar">
    <w:name w:val="1 Char Char"/>
    <w:basedOn w:val="DefaultParagraphFont"/>
    <w:rsid w:val="00896894"/>
    <w:rPr>
      <w:rFonts w:ascii=".VnTime" w:hAnsi=".VnTime"/>
      <w:b/>
      <w:bCs/>
      <w:iCs/>
      <w:spacing w:val="40"/>
      <w:sz w:val="26"/>
      <w:szCs w:val="24"/>
      <w:lang w:val="en-US" w:eastAsia="en-US" w:bidi="ar-SA"/>
    </w:rPr>
  </w:style>
  <w:style w:type="character" w:customStyle="1" w:styleId="Style9CharCharChar">
    <w:name w:val="Style9 Char Char Char"/>
    <w:basedOn w:val="DefaultParagraphFont"/>
    <w:rsid w:val="00896894"/>
    <w:rPr>
      <w:rFonts w:ascii=".VnTime" w:hAnsi=".VnTime"/>
      <w:sz w:val="26"/>
      <w:szCs w:val="24"/>
      <w:lang w:val="it-IT" w:eastAsia="en-US" w:bidi="ar-SA"/>
    </w:rPr>
  </w:style>
  <w:style w:type="paragraph" w:customStyle="1" w:styleId="12ptChar">
    <w:name w:val="12 pt Char"/>
    <w:basedOn w:val="Normal"/>
    <w:link w:val="12ptCharChar"/>
    <w:rsid w:val="00896894"/>
    <w:pPr>
      <w:keepNext/>
      <w:spacing w:beforeLines="40" w:before="96" w:afterLines="40" w:after="96" w:line="288" w:lineRule="auto"/>
      <w:outlineLvl w:val="1"/>
    </w:pPr>
    <w:rPr>
      <w:rFonts w:ascii=".VnTimeH" w:hAnsi=".VnTimeH"/>
      <w:b/>
      <w:bCs/>
      <w:spacing w:val="40"/>
      <w:sz w:val="24"/>
      <w:szCs w:val="24"/>
    </w:rPr>
  </w:style>
  <w:style w:type="character" w:customStyle="1" w:styleId="12ptCharChar">
    <w:name w:val="12 pt Char Char"/>
    <w:basedOn w:val="DefaultParagraphFont"/>
    <w:link w:val="12ptChar"/>
    <w:rsid w:val="00896894"/>
    <w:rPr>
      <w:rFonts w:ascii=".VnTimeH" w:eastAsia="Times New Roman" w:hAnsi=".VnTimeH" w:cs="Times New Roman"/>
      <w:b/>
      <w:bCs/>
      <w:spacing w:val="40"/>
      <w:sz w:val="24"/>
      <w:lang w:val="en-US"/>
    </w:rPr>
  </w:style>
  <w:style w:type="paragraph" w:customStyle="1" w:styleId="sao">
    <w:name w:val="sao"/>
    <w:basedOn w:val="Normal"/>
    <w:rsid w:val="00896894"/>
    <w:pPr>
      <w:tabs>
        <w:tab w:val="left" w:pos="-1701"/>
        <w:tab w:val="num" w:pos="425"/>
      </w:tabs>
      <w:spacing w:before="120"/>
      <w:ind w:left="425" w:hanging="137"/>
      <w:jc w:val="both"/>
    </w:pPr>
    <w:rPr>
      <w:rFonts w:ascii="VNI-Times" w:hAnsi="VNI-Times"/>
      <w:b/>
      <w:color w:val="000080"/>
      <w:sz w:val="26"/>
      <w:szCs w:val="20"/>
    </w:rPr>
  </w:style>
  <w:style w:type="paragraph" w:customStyle="1" w:styleId="a">
    <w:name w:val="©"/>
    <w:basedOn w:val="Normal"/>
    <w:link w:val="Char"/>
    <w:rsid w:val="00896894"/>
    <w:pPr>
      <w:numPr>
        <w:numId w:val="5"/>
      </w:numPr>
      <w:jc w:val="both"/>
    </w:pPr>
    <w:rPr>
      <w:rFonts w:ascii=".VnTimeH" w:hAnsi=".VnTimeH"/>
      <w:kern w:val="32"/>
      <w:sz w:val="26"/>
      <w:szCs w:val="20"/>
    </w:rPr>
  </w:style>
  <w:style w:type="character" w:customStyle="1" w:styleId="Char">
    <w:name w:val="© Char"/>
    <w:basedOn w:val="DefaultParagraphFont"/>
    <w:link w:val="a"/>
    <w:rsid w:val="00896894"/>
    <w:rPr>
      <w:rFonts w:ascii=".VnTimeH" w:eastAsia="Times New Roman" w:hAnsi=".VnTimeH" w:cs="Times New Roman"/>
      <w:kern w:val="32"/>
      <w:sz w:val="26"/>
      <w:szCs w:val="20"/>
      <w:lang w:val="en-US"/>
    </w:rPr>
  </w:style>
  <w:style w:type="paragraph" w:customStyle="1" w:styleId="9">
    <w:name w:val="9"/>
    <w:basedOn w:val="g"/>
    <w:rsid w:val="00896894"/>
    <w:pPr>
      <w:tabs>
        <w:tab w:val="clear" w:pos="900"/>
        <w:tab w:val="num" w:pos="360"/>
        <w:tab w:val="num" w:pos="709"/>
      </w:tabs>
      <w:spacing w:after="40" w:line="312" w:lineRule="auto"/>
      <w:ind w:left="709" w:hanging="283"/>
    </w:pPr>
    <w:rPr>
      <w:snapToGrid w:val="0"/>
      <w:lang w:val="de-DE"/>
    </w:rPr>
  </w:style>
  <w:style w:type="paragraph" w:customStyle="1" w:styleId="Style13ptLinespacingMultiple13li">
    <w:name w:val="Style 13 pt Line spacing:  Multiple 1.3 li"/>
    <w:basedOn w:val="Normal"/>
    <w:rsid w:val="00896894"/>
    <w:pPr>
      <w:spacing w:line="312" w:lineRule="auto"/>
      <w:jc w:val="both"/>
    </w:pPr>
    <w:rPr>
      <w:rFonts w:ascii=".VnTime" w:hAnsi=".VnTime"/>
      <w:sz w:val="26"/>
      <w:szCs w:val="20"/>
    </w:rPr>
  </w:style>
  <w:style w:type="paragraph" w:customStyle="1" w:styleId="text">
    <w:name w:val="text"/>
    <w:basedOn w:val="Normal"/>
    <w:rsid w:val="00896894"/>
    <w:pPr>
      <w:spacing w:before="100" w:beforeAutospacing="1" w:after="100" w:afterAutospacing="1"/>
    </w:pPr>
    <w:rPr>
      <w:sz w:val="24"/>
      <w:szCs w:val="24"/>
    </w:rPr>
  </w:style>
  <w:style w:type="paragraph" w:customStyle="1" w:styleId="Style100">
    <w:name w:val="Style10"/>
    <w:basedOn w:val="Normal"/>
    <w:next w:val="Normal"/>
    <w:rsid w:val="00896894"/>
    <w:pPr>
      <w:autoSpaceDE w:val="0"/>
      <w:autoSpaceDN w:val="0"/>
      <w:snapToGrid w:val="0"/>
      <w:spacing w:line="276" w:lineRule="auto"/>
      <w:jc w:val="center"/>
    </w:pPr>
    <w:rPr>
      <w:rFonts w:ascii=".VnTimeH" w:hAnsi=".VnTimeH"/>
      <w:sz w:val="26"/>
      <w:szCs w:val="26"/>
    </w:rPr>
  </w:style>
  <w:style w:type="paragraph" w:customStyle="1" w:styleId="Style11Char">
    <w:name w:val="Style11 Char"/>
    <w:basedOn w:val="Normal"/>
    <w:next w:val="Normal"/>
    <w:rsid w:val="00896894"/>
    <w:pPr>
      <w:spacing w:before="120" w:line="288" w:lineRule="auto"/>
      <w:jc w:val="center"/>
    </w:pPr>
    <w:rPr>
      <w:rFonts w:ascii=".VnTime" w:hAnsi=".VnTime"/>
      <w:i/>
      <w:sz w:val="26"/>
      <w:szCs w:val="24"/>
    </w:rPr>
  </w:style>
  <w:style w:type="character" w:customStyle="1" w:styleId="Style9CharCharCharCharCharChar">
    <w:name w:val="Style9 Char Char Char Char Char Char"/>
    <w:basedOn w:val="DefaultParagraphFont"/>
    <w:link w:val="Style9CharCharCharCharChar"/>
    <w:rsid w:val="00896894"/>
    <w:rPr>
      <w:rFonts w:ascii=".VnTime" w:hAnsi=".VnTime"/>
      <w:sz w:val="26"/>
      <w:lang w:val="it-IT"/>
    </w:rPr>
  </w:style>
  <w:style w:type="paragraph" w:customStyle="1" w:styleId="Style9CharCharCharCharChar">
    <w:name w:val="Style9 Char Char Char Char Char"/>
    <w:basedOn w:val="Normal"/>
    <w:next w:val="Normal"/>
    <w:link w:val="Style9CharCharCharCharCharChar"/>
    <w:rsid w:val="00896894"/>
    <w:pPr>
      <w:spacing w:line="288" w:lineRule="auto"/>
      <w:ind w:left="720"/>
      <w:jc w:val="both"/>
    </w:pPr>
    <w:rPr>
      <w:rFonts w:ascii=".VnTime" w:eastAsiaTheme="minorHAnsi" w:hAnsi=".VnTime" w:cs="Times New Roman (Body CS)"/>
      <w:sz w:val="26"/>
      <w:szCs w:val="24"/>
      <w:lang w:val="it-IT"/>
    </w:rPr>
  </w:style>
  <w:style w:type="paragraph" w:customStyle="1" w:styleId="Style9CharCharCharChar">
    <w:name w:val="Style9 Char Char Char Char"/>
    <w:basedOn w:val="Normal"/>
    <w:next w:val="Normal"/>
    <w:rsid w:val="00896894"/>
    <w:pPr>
      <w:spacing w:line="288" w:lineRule="auto"/>
      <w:ind w:left="720"/>
      <w:jc w:val="both"/>
    </w:pPr>
    <w:rPr>
      <w:rFonts w:ascii=".VnTime" w:hAnsi=".VnTime"/>
      <w:sz w:val="26"/>
      <w:szCs w:val="24"/>
      <w:lang w:val="it-IT"/>
    </w:rPr>
  </w:style>
  <w:style w:type="character" w:customStyle="1" w:styleId="Style9CharChar1CharChar">
    <w:name w:val="Style9 Char Char1 Char Char"/>
    <w:basedOn w:val="DefaultParagraphFont"/>
    <w:rsid w:val="00896894"/>
    <w:rPr>
      <w:rFonts w:ascii=".VnTime" w:hAnsi=".VnTime"/>
      <w:sz w:val="26"/>
      <w:szCs w:val="24"/>
      <w:lang w:val="it-IT" w:eastAsia="en-US" w:bidi="ar-SA"/>
    </w:rPr>
  </w:style>
  <w:style w:type="paragraph" w:customStyle="1" w:styleId="Tenchuong1">
    <w:name w:val="Ten chuong"/>
    <w:basedOn w:val="Normal"/>
    <w:rsid w:val="00896894"/>
    <w:pPr>
      <w:autoSpaceDE w:val="0"/>
      <w:autoSpaceDN w:val="0"/>
      <w:spacing w:line="276" w:lineRule="auto"/>
      <w:jc w:val="center"/>
    </w:pPr>
    <w:rPr>
      <w:rFonts w:ascii=".VnTimeH" w:hAnsi=".VnTimeH"/>
      <w:snapToGrid w:val="0"/>
      <w:sz w:val="26"/>
      <w:szCs w:val="26"/>
    </w:rPr>
  </w:style>
  <w:style w:type="paragraph" w:customStyle="1" w:styleId="Teenchuong">
    <w:name w:val="Teen chuong"/>
    <w:basedOn w:val="Normal"/>
    <w:rsid w:val="00896894"/>
    <w:pPr>
      <w:jc w:val="center"/>
    </w:pPr>
    <w:rPr>
      <w:rFonts w:ascii=".VnTimeH" w:hAnsi=".VnTimeH"/>
      <w:szCs w:val="20"/>
    </w:rPr>
  </w:style>
  <w:style w:type="paragraph" w:customStyle="1" w:styleId="Chuongtrinhmonhoc0">
    <w:name w:val="Chuong trinh mon hoc"/>
    <w:basedOn w:val="Normal"/>
    <w:rsid w:val="00896894"/>
    <w:pPr>
      <w:spacing w:line="288" w:lineRule="auto"/>
      <w:jc w:val="center"/>
    </w:pPr>
    <w:rPr>
      <w:rFonts w:ascii=".VnTime" w:hAnsi=".VnTime"/>
      <w:i/>
      <w:szCs w:val="24"/>
    </w:rPr>
  </w:style>
  <w:style w:type="paragraph" w:customStyle="1" w:styleId="Style9">
    <w:name w:val="Style9"/>
    <w:basedOn w:val="Normal"/>
    <w:rsid w:val="00896894"/>
    <w:pPr>
      <w:autoSpaceDE w:val="0"/>
      <w:autoSpaceDN w:val="0"/>
      <w:spacing w:line="288" w:lineRule="auto"/>
      <w:ind w:left="720"/>
      <w:jc w:val="both"/>
    </w:pPr>
    <w:rPr>
      <w:rFonts w:ascii=".VnTime" w:hAnsi=".VnTime"/>
      <w:sz w:val="26"/>
      <w:szCs w:val="26"/>
      <w:lang w:val="it-IT"/>
    </w:rPr>
  </w:style>
  <w:style w:type="paragraph" w:customStyle="1" w:styleId="7">
    <w:name w:val="7"/>
    <w:basedOn w:val="g"/>
    <w:link w:val="7Char"/>
    <w:rsid w:val="00896894"/>
    <w:pPr>
      <w:tabs>
        <w:tab w:val="clear" w:pos="900"/>
      </w:tabs>
      <w:spacing w:before="0" w:after="0" w:line="360" w:lineRule="auto"/>
      <w:ind w:left="0" w:firstLine="0"/>
      <w:jc w:val="left"/>
    </w:pPr>
    <w:rPr>
      <w:rFonts w:ascii=".VnTimeH" w:hAnsi=".VnTimeH"/>
      <w:b/>
      <w:sz w:val="24"/>
      <w:lang w:val="fr-FR"/>
    </w:rPr>
  </w:style>
  <w:style w:type="character" w:customStyle="1" w:styleId="7Char">
    <w:name w:val="7 Char"/>
    <w:basedOn w:val="gChar"/>
    <w:link w:val="7"/>
    <w:rsid w:val="00896894"/>
    <w:rPr>
      <w:rFonts w:ascii=".VnTimeH" w:eastAsia="Times New Roman" w:hAnsi=".VnTimeH" w:cs="Times New Roman"/>
      <w:b/>
      <w:sz w:val="24"/>
      <w:szCs w:val="26"/>
      <w:lang w:val="fr-FR"/>
    </w:rPr>
  </w:style>
  <w:style w:type="paragraph" w:customStyle="1" w:styleId="m1">
    <w:name w:val="m1"/>
    <w:basedOn w:val="Heading1TimesNewRoman"/>
    <w:rsid w:val="00896894"/>
    <w:pPr>
      <w:keepNext w:val="0"/>
      <w:keepLines w:val="0"/>
      <w:numPr>
        <w:numId w:val="0"/>
      </w:numPr>
      <w:spacing w:before="120" w:after="80" w:line="288" w:lineRule="auto"/>
      <w:outlineLvl w:val="9"/>
    </w:pPr>
    <w:rPr>
      <w:rFonts w:ascii=".VnTime" w:eastAsia="Arial Unicode MS" w:hAnsi=".VnTime" w:cs="Arial Unicode MS"/>
      <w:b/>
      <w:color w:val="auto"/>
      <w:sz w:val="28"/>
      <w:szCs w:val="28"/>
      <w:lang w:val="pt-BR"/>
    </w:rPr>
  </w:style>
  <w:style w:type="paragraph" w:customStyle="1" w:styleId="m2">
    <w:name w:val="m2"/>
    <w:basedOn w:val="2n"/>
    <w:link w:val="m2Char"/>
    <w:rsid w:val="00896894"/>
    <w:rPr>
      <w:rFonts w:eastAsia="Times New Roman"/>
      <w:i/>
    </w:rPr>
  </w:style>
  <w:style w:type="paragraph" w:customStyle="1" w:styleId="m3">
    <w:name w:val="m3"/>
    <w:basedOn w:val="Mucnho"/>
    <w:rsid w:val="00896894"/>
    <w:pPr>
      <w:spacing w:before="0" w:after="0" w:line="276" w:lineRule="auto"/>
      <w:jc w:val="center"/>
    </w:pPr>
    <w:rPr>
      <w:rFonts w:ascii=".VnTimeH" w:eastAsia="Times New Roman" w:hAnsi=".VnTimeH"/>
      <w:b w:val="0"/>
    </w:rPr>
  </w:style>
  <w:style w:type="paragraph" w:customStyle="1" w:styleId="n3">
    <w:name w:val="n3"/>
    <w:basedOn w:val="2n"/>
    <w:link w:val="n3Char"/>
    <w:rsid w:val="00896894"/>
    <w:rPr>
      <w:szCs w:val="28"/>
    </w:rPr>
  </w:style>
  <w:style w:type="character" w:customStyle="1" w:styleId="n3Char">
    <w:name w:val="n3 Char"/>
    <w:basedOn w:val="2nChar"/>
    <w:link w:val="n3"/>
    <w:rsid w:val="00896894"/>
    <w:rPr>
      <w:rFonts w:ascii=".VnTime" w:eastAsia="SimSun" w:hAnsi=".VnTime" w:cs="Times New Roman"/>
      <w:b/>
      <w:snapToGrid w:val="0"/>
      <w:sz w:val="26"/>
      <w:szCs w:val="28"/>
      <w:lang w:val="en-US"/>
    </w:rPr>
  </w:style>
  <w:style w:type="paragraph" w:customStyle="1" w:styleId="11">
    <w:name w:val="11"/>
    <w:basedOn w:val="Normal"/>
    <w:link w:val="11Char"/>
    <w:rsid w:val="00896894"/>
    <w:pPr>
      <w:widowControl w:val="0"/>
      <w:jc w:val="both"/>
    </w:pPr>
    <w:rPr>
      <w:rFonts w:eastAsia="SimSun"/>
      <w:b/>
      <w:sz w:val="26"/>
      <w:lang w:val="sv-SE"/>
    </w:rPr>
  </w:style>
  <w:style w:type="character" w:customStyle="1" w:styleId="11Char">
    <w:name w:val="11 Char"/>
    <w:basedOn w:val="DefaultParagraphFont"/>
    <w:link w:val="11"/>
    <w:rsid w:val="00896894"/>
    <w:rPr>
      <w:rFonts w:eastAsia="SimSun" w:cs="Times New Roman"/>
      <w:b/>
      <w:sz w:val="26"/>
      <w:szCs w:val="28"/>
      <w:lang w:val="sv-SE"/>
    </w:rPr>
  </w:style>
  <w:style w:type="paragraph" w:customStyle="1" w:styleId="plff1">
    <w:name w:val="pl ff1"/>
    <w:basedOn w:val="Normal"/>
    <w:rsid w:val="00896894"/>
    <w:pPr>
      <w:spacing w:before="100" w:beforeAutospacing="1" w:after="100" w:afterAutospacing="1"/>
    </w:pPr>
    <w:rPr>
      <w:sz w:val="24"/>
      <w:szCs w:val="24"/>
    </w:rPr>
  </w:style>
  <w:style w:type="character" w:customStyle="1" w:styleId="ff3">
    <w:name w:val="ff3"/>
    <w:basedOn w:val="DefaultParagraphFont"/>
    <w:rsid w:val="00896894"/>
  </w:style>
  <w:style w:type="paragraph" w:customStyle="1" w:styleId="pjff3">
    <w:name w:val="pj ff3"/>
    <w:basedOn w:val="Normal"/>
    <w:rsid w:val="00896894"/>
    <w:pPr>
      <w:spacing w:before="100" w:beforeAutospacing="1" w:after="100" w:afterAutospacing="1"/>
    </w:pPr>
    <w:rPr>
      <w:sz w:val="24"/>
      <w:szCs w:val="24"/>
    </w:rPr>
  </w:style>
  <w:style w:type="character" w:customStyle="1" w:styleId="nw">
    <w:name w:val="nw"/>
    <w:basedOn w:val="DefaultParagraphFont"/>
    <w:rsid w:val="00896894"/>
  </w:style>
  <w:style w:type="paragraph" w:customStyle="1" w:styleId="CHU">
    <w:name w:val="CHU"/>
    <w:basedOn w:val="Normal"/>
    <w:rsid w:val="00896894"/>
    <w:pPr>
      <w:spacing w:line="360" w:lineRule="auto"/>
      <w:jc w:val="both"/>
    </w:pPr>
    <w:rPr>
      <w:rFonts w:eastAsia="Batang"/>
      <w:lang w:eastAsia="ko-KR"/>
    </w:rPr>
  </w:style>
  <w:style w:type="paragraph" w:customStyle="1" w:styleId="b-dieun">
    <w:name w:val="b-dieun"/>
    <w:basedOn w:val="Normal"/>
    <w:rsid w:val="00896894"/>
    <w:pPr>
      <w:spacing w:after="120"/>
      <w:ind w:firstLine="720"/>
      <w:jc w:val="both"/>
    </w:pPr>
    <w:rPr>
      <w:rFonts w:eastAsia="Calibri"/>
      <w:color w:val="000000"/>
      <w:lang w:val="nl-NL"/>
    </w:rPr>
  </w:style>
  <w:style w:type="character" w:customStyle="1" w:styleId="vanban">
    <w:name w:val="vanban"/>
    <w:basedOn w:val="DefaultParagraphFont"/>
    <w:rsid w:val="00896894"/>
    <w:rPr>
      <w:rFonts w:cs="Times New Roman"/>
    </w:rPr>
  </w:style>
  <w:style w:type="paragraph" w:customStyle="1" w:styleId="ndieund">
    <w:name w:val="ndieund"/>
    <w:basedOn w:val="Normal"/>
    <w:rsid w:val="00896894"/>
    <w:pPr>
      <w:spacing w:before="100" w:beforeAutospacing="1" w:after="100" w:afterAutospacing="1"/>
    </w:pPr>
    <w:rPr>
      <w:rFonts w:eastAsia="Calibri"/>
      <w:sz w:val="24"/>
      <w:szCs w:val="24"/>
    </w:rPr>
  </w:style>
  <w:style w:type="character" w:customStyle="1" w:styleId="BodyTextIndent2CharCharChar1">
    <w:name w:val="Body Text Indent 2 Char Char Char1"/>
    <w:semiHidden/>
    <w:rsid w:val="00896894"/>
    <w:rPr>
      <w:rFonts w:ascii=".VnTime" w:eastAsia=".VnTime" w:hAnsi=".VnTime"/>
      <w:sz w:val="28"/>
      <w:szCs w:val="28"/>
      <w:lang w:val="en-US" w:eastAsia="en-US" w:bidi="ar-SA"/>
    </w:rPr>
  </w:style>
  <w:style w:type="paragraph" w:customStyle="1" w:styleId="0phan">
    <w:name w:val="0/phan"/>
    <w:basedOn w:val="Normal"/>
    <w:rsid w:val="00896894"/>
    <w:pPr>
      <w:widowControl w:val="0"/>
      <w:spacing w:before="120" w:after="200"/>
      <w:jc w:val="center"/>
      <w:outlineLvl w:val="1"/>
    </w:pPr>
    <w:rPr>
      <w:rFonts w:ascii="Arial" w:hAnsi="Arial"/>
      <w:b/>
      <w:sz w:val="24"/>
      <w:szCs w:val="20"/>
    </w:rPr>
  </w:style>
  <w:style w:type="paragraph" w:customStyle="1" w:styleId="0chuong">
    <w:name w:val="0/chuong"/>
    <w:basedOn w:val="Normal"/>
    <w:rsid w:val="00896894"/>
    <w:pPr>
      <w:widowControl w:val="0"/>
      <w:spacing w:before="480" w:after="240"/>
      <w:jc w:val="center"/>
      <w:outlineLvl w:val="0"/>
    </w:pPr>
    <w:rPr>
      <w:rFonts w:ascii="Arial" w:hAnsi="Arial"/>
      <w:b/>
      <w:sz w:val="32"/>
      <w:szCs w:val="20"/>
    </w:rPr>
  </w:style>
  <w:style w:type="paragraph" w:customStyle="1" w:styleId="0tenchuong">
    <w:name w:val="0/ten chuong"/>
    <w:basedOn w:val="0chuong"/>
    <w:qFormat/>
    <w:rsid w:val="00896894"/>
    <w:pPr>
      <w:spacing w:after="200"/>
    </w:pPr>
    <w:rPr>
      <w:sz w:val="24"/>
    </w:rPr>
  </w:style>
  <w:style w:type="paragraph" w:customStyle="1" w:styleId="00phan">
    <w:name w:val="00/phan"/>
    <w:basedOn w:val="BodyTextIndent"/>
    <w:rsid w:val="00896894"/>
    <w:pPr>
      <w:widowControl w:val="0"/>
      <w:spacing w:before="720"/>
      <w:ind w:firstLine="0"/>
      <w:jc w:val="center"/>
      <w:outlineLvl w:val="2"/>
    </w:pPr>
    <w:rPr>
      <w:rFonts w:ascii="Arial" w:hAnsi="Arial"/>
      <w:b/>
      <w:i/>
      <w:szCs w:val="28"/>
    </w:rPr>
  </w:style>
  <w:style w:type="paragraph" w:customStyle="1" w:styleId="000phan">
    <w:name w:val="000/phan"/>
    <w:basedOn w:val="Normal"/>
    <w:rsid w:val="00896894"/>
    <w:pPr>
      <w:tabs>
        <w:tab w:val="left" w:pos="340"/>
      </w:tabs>
      <w:spacing w:before="120" w:after="200"/>
      <w:ind w:left="340" w:hanging="340"/>
      <w:jc w:val="center"/>
      <w:outlineLvl w:val="3"/>
    </w:pPr>
    <w:rPr>
      <w:rFonts w:ascii="Arial" w:hAnsi="Arial"/>
      <w:b/>
      <w:i/>
      <w:sz w:val="24"/>
      <w:szCs w:val="20"/>
    </w:rPr>
  </w:style>
  <w:style w:type="paragraph" w:customStyle="1" w:styleId="1ngoac">
    <w:name w:val="1 ngoac"/>
    <w:basedOn w:val="Normal"/>
    <w:link w:val="1ngoacChar"/>
    <w:rsid w:val="00896894"/>
    <w:pPr>
      <w:widowControl w:val="0"/>
      <w:tabs>
        <w:tab w:val="left" w:pos="284"/>
      </w:tabs>
      <w:spacing w:before="120" w:line="288" w:lineRule="auto"/>
      <w:ind w:left="908" w:hanging="454"/>
      <w:jc w:val="both"/>
    </w:pPr>
    <w:rPr>
      <w:rFonts w:ascii="Arial" w:hAnsi="Arial" w:cs="Arial"/>
      <w:sz w:val="24"/>
      <w:szCs w:val="24"/>
      <w:lang w:eastAsia="x-none"/>
    </w:rPr>
  </w:style>
  <w:style w:type="paragraph" w:customStyle="1" w:styleId="1noidung">
    <w:name w:val="1 noi dung"/>
    <w:basedOn w:val="Normal"/>
    <w:link w:val="1noidungChar"/>
    <w:rsid w:val="00896894"/>
    <w:pPr>
      <w:widowControl w:val="0"/>
      <w:tabs>
        <w:tab w:val="left" w:pos="454"/>
      </w:tabs>
      <w:spacing w:before="120" w:line="288" w:lineRule="auto"/>
      <w:ind w:left="454" w:hanging="454"/>
      <w:jc w:val="both"/>
    </w:pPr>
    <w:rPr>
      <w:rFonts w:ascii="Arial" w:hAnsi="Arial"/>
      <w:sz w:val="24"/>
      <w:szCs w:val="20"/>
      <w:lang w:val="x-none" w:eastAsia="x-none"/>
    </w:rPr>
  </w:style>
  <w:style w:type="character" w:customStyle="1" w:styleId="1noidungChar">
    <w:name w:val="1 noi dung Char"/>
    <w:link w:val="1noidung"/>
    <w:rsid w:val="00896894"/>
    <w:rPr>
      <w:rFonts w:ascii="Arial" w:eastAsia="Times New Roman" w:hAnsi="Arial" w:cs="Times New Roman"/>
      <w:sz w:val="24"/>
      <w:szCs w:val="20"/>
      <w:lang w:val="x-none" w:eastAsia="x-none"/>
    </w:rPr>
  </w:style>
  <w:style w:type="paragraph" w:customStyle="1" w:styleId="1phan">
    <w:name w:val="1/phan"/>
    <w:basedOn w:val="Normal"/>
    <w:link w:val="1phanChar"/>
    <w:rsid w:val="00896894"/>
    <w:pPr>
      <w:widowControl w:val="0"/>
      <w:tabs>
        <w:tab w:val="left" w:pos="851"/>
      </w:tabs>
      <w:spacing w:before="240"/>
      <w:outlineLvl w:val="1"/>
    </w:pPr>
    <w:rPr>
      <w:rFonts w:ascii="Arial" w:hAnsi="Arial"/>
      <w:b/>
      <w:sz w:val="24"/>
      <w:szCs w:val="24"/>
    </w:rPr>
  </w:style>
  <w:style w:type="paragraph" w:customStyle="1" w:styleId="11phan">
    <w:name w:val="11/phan"/>
    <w:basedOn w:val="Normal"/>
    <w:rsid w:val="00896894"/>
    <w:pPr>
      <w:widowControl w:val="0"/>
      <w:tabs>
        <w:tab w:val="left" w:pos="851"/>
      </w:tabs>
      <w:spacing w:before="240"/>
    </w:pPr>
    <w:rPr>
      <w:rFonts w:ascii="Arial" w:hAnsi="Arial"/>
      <w:b/>
      <w:sz w:val="24"/>
      <w:szCs w:val="24"/>
    </w:rPr>
  </w:style>
  <w:style w:type="paragraph" w:customStyle="1" w:styleId="11phan0">
    <w:name w:val="11/phan_"/>
    <w:basedOn w:val="11phan"/>
    <w:rsid w:val="00896894"/>
    <w:pPr>
      <w:tabs>
        <w:tab w:val="left" w:pos="907"/>
      </w:tabs>
      <w:ind w:left="907" w:hanging="907"/>
      <w:outlineLvl w:val="2"/>
    </w:pPr>
  </w:style>
  <w:style w:type="paragraph" w:customStyle="1" w:styleId="1angoac">
    <w:name w:val="1(a) ngoac"/>
    <w:basedOn w:val="1ngoac"/>
    <w:rsid w:val="00896894"/>
    <w:pPr>
      <w:ind w:left="1361"/>
    </w:pPr>
  </w:style>
  <w:style w:type="paragraph" w:customStyle="1" w:styleId="1aingoac">
    <w:name w:val="1(a)(i) ngoac"/>
    <w:basedOn w:val="1angoac"/>
    <w:rsid w:val="00896894"/>
    <w:pPr>
      <w:ind w:left="1815"/>
    </w:pPr>
  </w:style>
  <w:style w:type="paragraph" w:customStyle="1" w:styleId="2chamab">
    <w:name w:val="2 chamab"/>
    <w:basedOn w:val="Normal"/>
    <w:rsid w:val="00896894"/>
    <w:pPr>
      <w:tabs>
        <w:tab w:val="left" w:pos="910"/>
      </w:tabs>
      <w:spacing w:before="240"/>
      <w:ind w:left="907" w:hanging="907"/>
      <w:jc w:val="both"/>
    </w:pPr>
    <w:rPr>
      <w:rFonts w:ascii="Arial" w:hAnsi="Arial"/>
      <w:b/>
      <w:bCs/>
      <w:sz w:val="24"/>
      <w:szCs w:val="24"/>
    </w:rPr>
  </w:style>
  <w:style w:type="paragraph" w:customStyle="1" w:styleId="1noidungchinh">
    <w:name w:val="1 noi dung chinh"/>
    <w:basedOn w:val="1noidung"/>
    <w:rsid w:val="00896894"/>
    <w:pPr>
      <w:tabs>
        <w:tab w:val="left" w:pos="340"/>
      </w:tabs>
      <w:ind w:firstLine="0"/>
    </w:pPr>
    <w:rPr>
      <w:rFonts w:cs="Arial"/>
      <w:szCs w:val="24"/>
    </w:rPr>
  </w:style>
  <w:style w:type="paragraph" w:customStyle="1" w:styleId="a7">
    <w:name w:val="a7"/>
    <w:basedOn w:val="ListNumber5"/>
    <w:rsid w:val="00896894"/>
    <w:pPr>
      <w:tabs>
        <w:tab w:val="clear" w:pos="1800"/>
      </w:tabs>
      <w:spacing w:before="120"/>
      <w:ind w:left="1021" w:hanging="454"/>
      <w:jc w:val="both"/>
    </w:pPr>
    <w:rPr>
      <w:rFonts w:ascii="VNTime" w:hAnsi="VNTime"/>
      <w:color w:val="000000"/>
      <w:kern w:val="28"/>
      <w:sz w:val="22"/>
      <w:szCs w:val="20"/>
    </w:rPr>
  </w:style>
  <w:style w:type="paragraph" w:customStyle="1" w:styleId="a8">
    <w:name w:val="a8"/>
    <w:basedOn w:val="a7"/>
    <w:rsid w:val="00896894"/>
  </w:style>
  <w:style w:type="paragraph" w:customStyle="1" w:styleId="a6">
    <w:name w:val="a6"/>
    <w:basedOn w:val="a7"/>
    <w:rsid w:val="00896894"/>
  </w:style>
  <w:style w:type="paragraph" w:customStyle="1" w:styleId="a9">
    <w:name w:val="a9"/>
    <w:basedOn w:val="ListContinue4"/>
    <w:rsid w:val="00896894"/>
    <w:pPr>
      <w:tabs>
        <w:tab w:val="clear" w:pos="648"/>
      </w:tabs>
      <w:spacing w:before="120" w:after="0"/>
      <w:ind w:left="737" w:hanging="397"/>
      <w:jc w:val="both"/>
    </w:pPr>
    <w:rPr>
      <w:rFonts w:ascii="VNTime" w:hAnsi="VNTime"/>
      <w:color w:val="000000"/>
      <w:kern w:val="28"/>
      <w:sz w:val="22"/>
      <w:szCs w:val="20"/>
    </w:rPr>
  </w:style>
  <w:style w:type="paragraph" w:customStyle="1" w:styleId="a10">
    <w:name w:val="a10"/>
    <w:basedOn w:val="TOC2"/>
    <w:rsid w:val="00896894"/>
    <w:pPr>
      <w:tabs>
        <w:tab w:val="right" w:pos="9638"/>
      </w:tabs>
      <w:spacing w:before="120" w:line="240" w:lineRule="auto"/>
      <w:ind w:left="737" w:hanging="397"/>
    </w:pPr>
    <w:rPr>
      <w:b/>
      <w:noProof w:val="0"/>
      <w:color w:val="000000"/>
      <w:kern w:val="28"/>
      <w:sz w:val="24"/>
      <w:szCs w:val="20"/>
    </w:rPr>
  </w:style>
  <w:style w:type="character" w:customStyle="1" w:styleId="atn">
    <w:name w:val="atn"/>
    <w:basedOn w:val="DefaultParagraphFont"/>
    <w:rsid w:val="00896894"/>
  </w:style>
  <w:style w:type="character" w:customStyle="1" w:styleId="alt-edited">
    <w:name w:val="alt-edited"/>
    <w:basedOn w:val="DefaultParagraphFont"/>
    <w:rsid w:val="00896894"/>
  </w:style>
  <w:style w:type="character" w:customStyle="1" w:styleId="Style2Char">
    <w:name w:val="Style2 Char"/>
    <w:link w:val="Style2"/>
    <w:rsid w:val="00896894"/>
    <w:rPr>
      <w:rFonts w:eastAsia="Times New Roman" w:cs="Times New Roman"/>
      <w:b/>
      <w:sz w:val="26"/>
      <w:szCs w:val="26"/>
      <w:lang w:val="en-US"/>
    </w:rPr>
  </w:style>
  <w:style w:type="paragraph" w:customStyle="1" w:styleId="bang10">
    <w:name w:val="bang 1"/>
    <w:basedOn w:val="Normal"/>
    <w:rsid w:val="00896894"/>
    <w:pPr>
      <w:spacing w:before="40" w:after="40" w:line="320" w:lineRule="atLeast"/>
      <w:jc w:val="both"/>
    </w:pPr>
    <w:rPr>
      <w:sz w:val="22"/>
      <w:szCs w:val="22"/>
    </w:rPr>
  </w:style>
  <w:style w:type="paragraph" w:customStyle="1" w:styleId="body10">
    <w:name w:val="body1"/>
    <w:basedOn w:val="Normal"/>
    <w:rsid w:val="00896894"/>
    <w:pPr>
      <w:spacing w:before="120" w:after="120" w:line="320" w:lineRule="atLeast"/>
      <w:jc w:val="both"/>
    </w:pPr>
    <w:rPr>
      <w:sz w:val="24"/>
      <w:szCs w:val="20"/>
    </w:rPr>
  </w:style>
  <w:style w:type="paragraph" w:customStyle="1" w:styleId="tenphanmucluc">
    <w:name w:val="ten phan muc luc"/>
    <w:basedOn w:val="Normal"/>
    <w:rsid w:val="00896894"/>
    <w:pPr>
      <w:widowControl w:val="0"/>
      <w:spacing w:before="480" w:after="240"/>
      <w:jc w:val="center"/>
      <w:outlineLvl w:val="0"/>
    </w:pPr>
    <w:rPr>
      <w:rFonts w:ascii="Arial" w:hAnsi="Arial"/>
      <w:b/>
      <w:bCs/>
      <w:sz w:val="24"/>
      <w:szCs w:val="20"/>
    </w:rPr>
  </w:style>
  <w:style w:type="paragraph" w:customStyle="1" w:styleId="10">
    <w:name w:val="(1)"/>
    <w:basedOn w:val="Normal"/>
    <w:link w:val="1Char0"/>
    <w:rsid w:val="00896894"/>
    <w:pPr>
      <w:overflowPunct w:val="0"/>
      <w:autoSpaceDE w:val="0"/>
      <w:autoSpaceDN w:val="0"/>
      <w:adjustRightInd w:val="0"/>
      <w:ind w:left="680" w:hanging="340"/>
      <w:jc w:val="both"/>
      <w:textAlignment w:val="baseline"/>
    </w:pPr>
    <w:rPr>
      <w:rFonts w:ascii="VNTime" w:hAnsi="VNTime"/>
      <w:sz w:val="22"/>
      <w:szCs w:val="20"/>
    </w:rPr>
  </w:style>
  <w:style w:type="paragraph" w:customStyle="1" w:styleId="a4">
    <w:name w:val="(a)"/>
    <w:basedOn w:val="10"/>
    <w:rsid w:val="00896894"/>
    <w:pPr>
      <w:ind w:left="1020"/>
    </w:pPr>
  </w:style>
  <w:style w:type="paragraph" w:customStyle="1" w:styleId="111">
    <w:name w:val="(1.1.1)"/>
    <w:basedOn w:val="Normal"/>
    <w:rsid w:val="00896894"/>
    <w:pPr>
      <w:tabs>
        <w:tab w:val="left" w:pos="340"/>
        <w:tab w:val="left" w:pos="680"/>
        <w:tab w:val="left" w:pos="1021"/>
      </w:tabs>
      <w:overflowPunct w:val="0"/>
      <w:autoSpaceDE w:val="0"/>
      <w:autoSpaceDN w:val="0"/>
      <w:adjustRightInd w:val="0"/>
      <w:textAlignment w:val="baseline"/>
    </w:pPr>
    <w:rPr>
      <w:rFonts w:ascii="VNTime" w:hAnsi="VNTime"/>
      <w:b/>
      <w:sz w:val="22"/>
      <w:szCs w:val="20"/>
    </w:rPr>
  </w:style>
  <w:style w:type="paragraph" w:customStyle="1" w:styleId="noidung0">
    <w:name w:val="(noi dung)"/>
    <w:basedOn w:val="10"/>
    <w:rsid w:val="00896894"/>
    <w:pPr>
      <w:ind w:left="340" w:firstLine="0"/>
    </w:pPr>
  </w:style>
  <w:style w:type="paragraph" w:customStyle="1" w:styleId="12">
    <w:name w:val="1."/>
    <w:basedOn w:val="Normal"/>
    <w:rsid w:val="00896894"/>
    <w:pPr>
      <w:tabs>
        <w:tab w:val="left" w:pos="340"/>
        <w:tab w:val="left" w:pos="680"/>
        <w:tab w:val="left" w:pos="1021"/>
      </w:tabs>
      <w:overflowPunct w:val="0"/>
      <w:autoSpaceDE w:val="0"/>
      <w:autoSpaceDN w:val="0"/>
      <w:adjustRightInd w:val="0"/>
      <w:spacing w:after="120"/>
      <w:textAlignment w:val="baseline"/>
    </w:pPr>
    <w:rPr>
      <w:rFonts w:ascii="VNAvantH" w:hAnsi="VNAvantH"/>
      <w:b/>
      <w:sz w:val="22"/>
      <w:szCs w:val="20"/>
    </w:rPr>
  </w:style>
  <w:style w:type="paragraph" w:customStyle="1" w:styleId="110">
    <w:name w:val="1.1"/>
    <w:basedOn w:val="Normal"/>
    <w:rsid w:val="00896894"/>
    <w:pPr>
      <w:tabs>
        <w:tab w:val="left" w:pos="340"/>
        <w:tab w:val="left" w:pos="680"/>
        <w:tab w:val="left" w:pos="1021"/>
      </w:tabs>
      <w:overflowPunct w:val="0"/>
      <w:autoSpaceDE w:val="0"/>
      <w:autoSpaceDN w:val="0"/>
      <w:adjustRightInd w:val="0"/>
      <w:spacing w:after="120"/>
      <w:textAlignment w:val="baseline"/>
    </w:pPr>
    <w:rPr>
      <w:rFonts w:ascii="VNTime" w:hAnsi="VNTime"/>
      <w:b/>
      <w:sz w:val="22"/>
      <w:szCs w:val="20"/>
    </w:rPr>
  </w:style>
  <w:style w:type="paragraph" w:customStyle="1" w:styleId="nd1">
    <w:name w:val="nd1"/>
    <w:basedOn w:val="noidung0"/>
    <w:rsid w:val="00896894"/>
    <w:pPr>
      <w:ind w:left="680"/>
    </w:pPr>
  </w:style>
  <w:style w:type="paragraph" w:customStyle="1" w:styleId="ghichu">
    <w:name w:val="ghi chu"/>
    <w:basedOn w:val="10"/>
    <w:rsid w:val="00896894"/>
    <w:pPr>
      <w:ind w:left="1020"/>
    </w:pPr>
    <w:rPr>
      <w:b/>
      <w:i/>
    </w:rPr>
  </w:style>
  <w:style w:type="paragraph" w:customStyle="1" w:styleId="ndgc">
    <w:name w:val="nd gc"/>
    <w:basedOn w:val="10"/>
    <w:rsid w:val="00896894"/>
    <w:pPr>
      <w:ind w:left="1701"/>
    </w:pPr>
    <w:rPr>
      <w:i/>
    </w:rPr>
  </w:style>
  <w:style w:type="paragraph" w:customStyle="1" w:styleId="nd10">
    <w:name w:val="nd (1)"/>
    <w:basedOn w:val="noidung0"/>
    <w:rsid w:val="00896894"/>
    <w:pPr>
      <w:ind w:left="680"/>
    </w:pPr>
  </w:style>
  <w:style w:type="paragraph" w:customStyle="1" w:styleId="1110">
    <w:name w:val="1.1.1"/>
    <w:basedOn w:val="Normal"/>
    <w:rsid w:val="00896894"/>
    <w:pPr>
      <w:overflowPunct w:val="0"/>
      <w:autoSpaceDE w:val="0"/>
      <w:autoSpaceDN w:val="0"/>
      <w:adjustRightInd w:val="0"/>
      <w:ind w:left="340" w:hanging="340"/>
      <w:jc w:val="both"/>
      <w:textAlignment w:val="baseline"/>
    </w:pPr>
    <w:rPr>
      <w:rFonts w:ascii="VNTime" w:hAnsi="VNTime"/>
      <w:b/>
      <w:color w:val="0000FF"/>
      <w:sz w:val="22"/>
      <w:szCs w:val="20"/>
    </w:rPr>
  </w:style>
  <w:style w:type="paragraph" w:customStyle="1" w:styleId="nd">
    <w:name w:val="nd"/>
    <w:basedOn w:val="Normal"/>
    <w:rsid w:val="00896894"/>
    <w:pPr>
      <w:overflowPunct w:val="0"/>
      <w:autoSpaceDE w:val="0"/>
      <w:autoSpaceDN w:val="0"/>
      <w:adjustRightInd w:val="0"/>
      <w:ind w:left="340"/>
      <w:jc w:val="both"/>
      <w:textAlignment w:val="baseline"/>
    </w:pPr>
    <w:rPr>
      <w:rFonts w:ascii="VNTime" w:hAnsi="VNTime"/>
      <w:color w:val="0000FF"/>
      <w:sz w:val="22"/>
      <w:szCs w:val="20"/>
    </w:rPr>
  </w:style>
  <w:style w:type="paragraph" w:customStyle="1" w:styleId="20">
    <w:name w:val="(2)"/>
    <w:basedOn w:val="10"/>
    <w:rsid w:val="00896894"/>
    <w:rPr>
      <w:color w:val="0000FF"/>
    </w:rPr>
  </w:style>
  <w:style w:type="paragraph" w:customStyle="1" w:styleId="23">
    <w:name w:val="2.3"/>
    <w:basedOn w:val="110"/>
    <w:rsid w:val="00896894"/>
    <w:pPr>
      <w:spacing w:after="0"/>
    </w:pPr>
  </w:style>
  <w:style w:type="paragraph" w:customStyle="1" w:styleId="32">
    <w:name w:val="3.2"/>
    <w:basedOn w:val="110"/>
    <w:rsid w:val="00896894"/>
    <w:pPr>
      <w:spacing w:after="0"/>
    </w:pPr>
  </w:style>
  <w:style w:type="paragraph" w:customStyle="1" w:styleId="51">
    <w:name w:val="5.1"/>
    <w:basedOn w:val="10"/>
    <w:rsid w:val="00896894"/>
    <w:pPr>
      <w:ind w:left="340"/>
    </w:pPr>
    <w:rPr>
      <w:b/>
    </w:rPr>
  </w:style>
  <w:style w:type="paragraph" w:customStyle="1" w:styleId="nho">
    <w:name w:val="nho"/>
    <w:basedOn w:val="noidung0"/>
    <w:rsid w:val="00896894"/>
    <w:pPr>
      <w:spacing w:line="260" w:lineRule="exact"/>
    </w:pPr>
  </w:style>
  <w:style w:type="character" w:customStyle="1" w:styleId="Style7Char">
    <w:name w:val="Style7 Char"/>
    <w:link w:val="Style7"/>
    <w:locked/>
    <w:rsid w:val="00896894"/>
    <w:rPr>
      <w:rFonts w:eastAsia="Times New Roman" w:cs="Times New Roman"/>
      <w:sz w:val="20"/>
      <w:szCs w:val="20"/>
      <w:lang w:val="en-US"/>
    </w:rPr>
  </w:style>
  <w:style w:type="paragraph" w:customStyle="1" w:styleId="Normal13pt">
    <w:name w:val="Normal + 13 pt"/>
    <w:aliases w:val="Justified"/>
    <w:basedOn w:val="Normal"/>
    <w:rsid w:val="00896894"/>
    <w:pPr>
      <w:jc w:val="both"/>
    </w:pPr>
    <w:rPr>
      <w:rFonts w:ascii=".VnTime" w:hAnsi=".VnTime"/>
      <w:noProof/>
      <w:szCs w:val="20"/>
      <w:lang w:val="vi-VN"/>
    </w:rPr>
  </w:style>
  <w:style w:type="table" w:customStyle="1" w:styleId="BngChun">
    <w:name w:val="Bảng Chuẩn"/>
    <w:basedOn w:val="TableNormal"/>
    <w:semiHidden/>
    <w:rsid w:val="00896894"/>
    <w:pPr>
      <w:spacing w:before="0" w:after="0"/>
      <w:ind w:firstLine="0"/>
    </w:pPr>
    <w:rPr>
      <w:rFonts w:eastAsia="Times New Roman" w:cs="Times New Roman"/>
      <w:sz w:val="20"/>
      <w:szCs w:val="20"/>
    </w:rPr>
    <w:tblPr>
      <w:tblInd w:w="0" w:type="nil"/>
    </w:tblPr>
  </w:style>
  <w:style w:type="character" w:customStyle="1" w:styleId="frametitle">
    <w:name w:val="frame_title"/>
    <w:basedOn w:val="DefaultParagraphFont"/>
    <w:rsid w:val="00896894"/>
    <w:rPr>
      <w:rFonts w:ascii="Tahoma" w:eastAsia="MS Mincho" w:hAnsi="Tahoma" w:cs="Tahoma"/>
      <w:b/>
      <w:bCs/>
      <w:color w:val="FFFFFF"/>
      <w:spacing w:val="20"/>
      <w:sz w:val="22"/>
      <w:szCs w:val="22"/>
      <w:lang w:val="en-GB" w:eastAsia="zh-CN" w:bidi="ar-SA"/>
    </w:rPr>
  </w:style>
  <w:style w:type="character" w:customStyle="1" w:styleId="body">
    <w:name w:val="body"/>
    <w:rsid w:val="00896894"/>
  </w:style>
  <w:style w:type="character" w:customStyle="1" w:styleId="newscontent">
    <w:name w:val="newscontent"/>
    <w:rsid w:val="00896894"/>
  </w:style>
  <w:style w:type="paragraph" w:customStyle="1" w:styleId="GiuaCharChar">
    <w:name w:val="Giua Char Char"/>
    <w:basedOn w:val="Normal"/>
    <w:link w:val="GiuaCharCharChar"/>
    <w:autoRedefine/>
    <w:rsid w:val="00896894"/>
    <w:pPr>
      <w:spacing w:after="120"/>
      <w:jc w:val="center"/>
    </w:pPr>
    <w:rPr>
      <w:b/>
      <w:spacing w:val="24"/>
    </w:rPr>
  </w:style>
  <w:style w:type="character" w:customStyle="1" w:styleId="GiuaCharCharChar">
    <w:name w:val="Giua Char Char Char"/>
    <w:basedOn w:val="DefaultParagraphFont"/>
    <w:link w:val="GiuaCharChar"/>
    <w:rsid w:val="00896894"/>
    <w:rPr>
      <w:rFonts w:eastAsia="Times New Roman" w:cs="Times New Roman"/>
      <w:b/>
      <w:spacing w:val="24"/>
      <w:szCs w:val="28"/>
      <w:lang w:val="en-US"/>
    </w:rPr>
  </w:style>
  <w:style w:type="character" w:customStyle="1" w:styleId="dieuCharChar0">
    <w:name w:val="dieu Char Char"/>
    <w:basedOn w:val="DefaultParagraphFont"/>
    <w:rsid w:val="00896894"/>
    <w:rPr>
      <w:b/>
      <w:color w:val="0000FF"/>
      <w:spacing w:val="24"/>
      <w:sz w:val="26"/>
      <w:szCs w:val="26"/>
      <w:lang w:val="en-US" w:eastAsia="en-US" w:bidi="ar-SA"/>
    </w:rPr>
  </w:style>
  <w:style w:type="paragraph" w:customStyle="1" w:styleId="GiuaChar">
    <w:name w:val="Giua Char"/>
    <w:basedOn w:val="Normal"/>
    <w:autoRedefine/>
    <w:rsid w:val="00896894"/>
    <w:pPr>
      <w:spacing w:after="120"/>
      <w:jc w:val="center"/>
    </w:pPr>
    <w:rPr>
      <w:spacing w:val="24"/>
      <w:sz w:val="24"/>
      <w:szCs w:val="24"/>
    </w:rPr>
  </w:style>
  <w:style w:type="paragraph" w:customStyle="1" w:styleId="CharCharCharCharCharCharCharCharCharCharCharCharCharCharCharCharCharCharCharCharCharChar">
    <w:name w:val=" Char Char Char Char Char Char Char Char Char Char Char Char Char Char Char Char Char Char Char Char Char Char"/>
    <w:basedOn w:val="Normal"/>
    <w:rsid w:val="00896894"/>
    <w:pPr>
      <w:spacing w:after="160" w:line="240" w:lineRule="exact"/>
    </w:pPr>
    <w:rPr>
      <w:noProof/>
      <w:sz w:val="20"/>
      <w:szCs w:val="20"/>
      <w:lang w:val="en-AU" w:eastAsia="en-US"/>
    </w:rPr>
  </w:style>
  <w:style w:type="paragraph" w:customStyle="1" w:styleId="CharCharCharCharCharCharCharCharCharCharCharCharCharCharCharCharCharCharCharCharChar">
    <w:name w:val=" Char Char Char Char Char Char Char Char Char Char Char Char Char Char Char Char Char Char Char Char Char"/>
    <w:basedOn w:val="Normal"/>
    <w:rsid w:val="00896894"/>
    <w:pPr>
      <w:spacing w:after="160" w:line="240" w:lineRule="exact"/>
    </w:pPr>
    <w:rPr>
      <w:noProof/>
      <w:sz w:val="20"/>
      <w:szCs w:val="20"/>
      <w:lang w:val="en-AU" w:eastAsia="en-US"/>
    </w:rPr>
  </w:style>
  <w:style w:type="numbering" w:customStyle="1" w:styleId="NoList1">
    <w:name w:val="No List1"/>
    <w:next w:val="NoList"/>
    <w:semiHidden/>
    <w:unhideWhenUsed/>
    <w:rsid w:val="00896894"/>
  </w:style>
  <w:style w:type="character" w:customStyle="1" w:styleId="CenterChar">
    <w:name w:val="Center Char"/>
    <w:link w:val="Center"/>
    <w:rsid w:val="00896894"/>
    <w:rPr>
      <w:rFonts w:eastAsia="Times New Roman" w:cs="Times New Roman"/>
      <w:szCs w:val="28"/>
      <w:lang w:val="vi-VN"/>
    </w:rPr>
  </w:style>
  <w:style w:type="character" w:customStyle="1" w:styleId="TenvbChar">
    <w:name w:val="Tenvb Char"/>
    <w:link w:val="Tenvb"/>
    <w:rsid w:val="00896894"/>
    <w:rPr>
      <w:rFonts w:eastAsia="Times New Roman" w:cs="Times New Roman"/>
      <w:szCs w:val="28"/>
      <w:lang w:val="en-US"/>
    </w:rPr>
  </w:style>
  <w:style w:type="table" w:customStyle="1" w:styleId="TableGrid1">
    <w:name w:val="Table Grid1"/>
    <w:basedOn w:val="TableNormal"/>
    <w:next w:val="TableGrid"/>
    <w:rsid w:val="00896894"/>
    <w:pPr>
      <w:spacing w:before="0" w:after="0"/>
      <w:ind w:firstLine="0"/>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B">
    <w:name w:val="MB"/>
    <w:basedOn w:val="Normal"/>
    <w:next w:val="Normal"/>
    <w:autoRedefine/>
    <w:qFormat/>
    <w:rsid w:val="00896894"/>
    <w:pPr>
      <w:ind w:left="720"/>
      <w:jc w:val="right"/>
      <w:outlineLvl w:val="0"/>
    </w:pPr>
    <w:rPr>
      <w:rFonts w:eastAsia="Calibri"/>
      <w:b/>
      <w:sz w:val="24"/>
      <w:szCs w:val="24"/>
    </w:rPr>
  </w:style>
  <w:style w:type="table" w:customStyle="1" w:styleId="TableGrid2">
    <w:name w:val="Table Grid2"/>
    <w:basedOn w:val="TableNormal"/>
    <w:next w:val="TableGrid"/>
    <w:rsid w:val="00896894"/>
    <w:pPr>
      <w:spacing w:before="0" w:after="0"/>
      <w:ind w:firstLine="0"/>
    </w:pPr>
    <w:rPr>
      <w:rFonts w:eastAsia="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896894"/>
    <w:pPr>
      <w:spacing w:before="0" w:after="0"/>
      <w:ind w:firstLine="0"/>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896894"/>
    <w:pPr>
      <w:spacing w:before="0" w:after="0"/>
      <w:ind w:firstLine="0"/>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Tenchuong">
    <w:name w:val="D-Ten chuong"/>
    <w:basedOn w:val="Normal"/>
    <w:rsid w:val="00896894"/>
    <w:pPr>
      <w:spacing w:before="120" w:after="360"/>
      <w:jc w:val="center"/>
    </w:pPr>
    <w:rPr>
      <w:b/>
      <w:szCs w:val="24"/>
    </w:rPr>
  </w:style>
  <w:style w:type="paragraph" w:customStyle="1" w:styleId="Trichyeu">
    <w:name w:val="Trich yeu"/>
    <w:basedOn w:val="Normal"/>
    <w:rsid w:val="00896894"/>
    <w:pPr>
      <w:jc w:val="center"/>
    </w:pPr>
    <w:rPr>
      <w:b/>
      <w:szCs w:val="24"/>
    </w:rPr>
  </w:style>
  <w:style w:type="paragraph" w:customStyle="1" w:styleId="OFFICE1">
    <w:name w:val="OFFICE 1"/>
    <w:link w:val="OFFICE1Char"/>
    <w:qFormat/>
    <w:rsid w:val="00896894"/>
    <w:pPr>
      <w:widowControl w:val="0"/>
      <w:tabs>
        <w:tab w:val="left" w:pos="988"/>
        <w:tab w:val="center" w:pos="2214"/>
      </w:tabs>
      <w:spacing w:before="0" w:after="0"/>
      <w:ind w:firstLine="0"/>
      <w:jc w:val="center"/>
    </w:pPr>
    <w:rPr>
      <w:rFonts w:eastAsia="Calibri" w:cs="Times New Roman"/>
      <w:b/>
      <w:sz w:val="26"/>
      <w:szCs w:val="22"/>
    </w:rPr>
  </w:style>
  <w:style w:type="character" w:customStyle="1" w:styleId="OFFICE1Char">
    <w:name w:val="OFFICE 1 Char"/>
    <w:link w:val="OFFICE1"/>
    <w:rsid w:val="00896894"/>
    <w:rPr>
      <w:rFonts w:eastAsia="Calibri" w:cs="Times New Roman"/>
      <w:b/>
      <w:sz w:val="26"/>
      <w:szCs w:val="22"/>
    </w:rPr>
  </w:style>
  <w:style w:type="character" w:customStyle="1" w:styleId="TitleChar3">
    <w:name w:val="Title Char3"/>
    <w:aliases w:val="Title Char Char1,Title Char Char Char2,TITLE Char,Title Char Char Char Char Char2,Title Char Char Char Char Char Char Char Char Char1,Report Title Char"/>
    <w:link w:val="Title"/>
    <w:rsid w:val="00896894"/>
    <w:rPr>
      <w:rFonts w:eastAsia="Times New Roman" w:cs="Times New Roman"/>
      <w:b/>
      <w:bCs/>
      <w:i/>
      <w:iCs/>
      <w:sz w:val="26"/>
      <w:szCs w:val="26"/>
      <w:lang w:val="en-US"/>
    </w:rPr>
  </w:style>
  <w:style w:type="paragraph" w:customStyle="1" w:styleId="ThongTu">
    <w:name w:val="ThongTu"/>
    <w:basedOn w:val="Normal"/>
    <w:qFormat/>
    <w:rsid w:val="00896894"/>
    <w:pPr>
      <w:spacing w:before="100" w:beforeAutospacing="1" w:after="120" w:line="288" w:lineRule="auto"/>
      <w:jc w:val="center"/>
    </w:pPr>
    <w:rPr>
      <w:rFonts w:eastAsia="Batang"/>
      <w:bCs/>
      <w:noProof/>
      <w:color w:val="1F497D"/>
    </w:rPr>
  </w:style>
  <w:style w:type="paragraph" w:customStyle="1" w:styleId="su">
    <w:name w:val="su"/>
    <w:basedOn w:val="Normal"/>
    <w:rsid w:val="00896894"/>
    <w:pPr>
      <w:spacing w:before="100" w:beforeAutospacing="1" w:after="100" w:afterAutospacing="1"/>
    </w:pPr>
    <w:rPr>
      <w:rFonts w:ascii="Arial" w:hAnsi="Arial" w:cs="Arial"/>
      <w:sz w:val="20"/>
      <w:szCs w:val="24"/>
    </w:rPr>
  </w:style>
  <w:style w:type="character" w:customStyle="1" w:styleId="MMTopic2Char">
    <w:name w:val="MM Topic 2 Char"/>
    <w:link w:val="MMTopic2"/>
    <w:locked/>
    <w:rsid w:val="00896894"/>
    <w:rPr>
      <w:rFonts w:asciiTheme="majorHAnsi" w:eastAsiaTheme="majorEastAsia" w:hAnsiTheme="majorHAnsi" w:cstheme="majorBidi"/>
      <w:color w:val="2F5496" w:themeColor="accent1" w:themeShade="BF"/>
      <w:sz w:val="26"/>
      <w:szCs w:val="26"/>
      <w:lang w:val="en-US"/>
    </w:rPr>
  </w:style>
  <w:style w:type="paragraph" w:customStyle="1" w:styleId="conghoa">
    <w:name w:val="conghoa"/>
    <w:basedOn w:val="Normal"/>
    <w:rsid w:val="00896894"/>
    <w:pPr>
      <w:tabs>
        <w:tab w:val="center" w:pos="900"/>
        <w:tab w:val="center" w:pos="5940"/>
      </w:tabs>
      <w:overflowPunct w:val="0"/>
      <w:autoSpaceDE w:val="0"/>
      <w:autoSpaceDN w:val="0"/>
      <w:adjustRightInd w:val="0"/>
      <w:jc w:val="both"/>
      <w:textAlignment w:val="baseline"/>
    </w:pPr>
    <w:rPr>
      <w:rFonts w:ascii=".VnTimeH" w:hAnsi=".VnTimeH" w:cs=".VnTimeH"/>
      <w:b/>
      <w:bCs/>
      <w:sz w:val="26"/>
      <w:szCs w:val="26"/>
      <w:lang w:val="pt-BR"/>
    </w:rPr>
  </w:style>
  <w:style w:type="paragraph" w:customStyle="1" w:styleId="title-p">
    <w:name w:val="title-p"/>
    <w:basedOn w:val="Normal"/>
    <w:rsid w:val="00896894"/>
    <w:pPr>
      <w:jc w:val="center"/>
    </w:pPr>
    <w:rPr>
      <w:rFonts w:eastAsia="SimSun"/>
      <w:sz w:val="20"/>
      <w:szCs w:val="20"/>
      <w:lang w:eastAsia="zh-CN"/>
    </w:rPr>
  </w:style>
  <w:style w:type="character" w:customStyle="1" w:styleId="Heading8Char1">
    <w:name w:val="Heading 8 Char1"/>
    <w:basedOn w:val="DefaultParagraphFont"/>
    <w:link w:val="Heading8"/>
    <w:locked/>
    <w:rsid w:val="00896894"/>
    <w:rPr>
      <w:rFonts w:asciiTheme="majorHAnsi" w:eastAsiaTheme="majorEastAsia" w:hAnsiTheme="majorHAnsi" w:cstheme="majorBidi"/>
      <w:color w:val="272727" w:themeColor="text1" w:themeTint="D8"/>
      <w:sz w:val="21"/>
      <w:szCs w:val="21"/>
      <w:lang w:val="en-US"/>
    </w:rPr>
  </w:style>
  <w:style w:type="paragraph" w:customStyle="1" w:styleId="muc2">
    <w:name w:val="muc2"/>
    <w:basedOn w:val="Normal"/>
    <w:rsid w:val="00896894"/>
    <w:pPr>
      <w:spacing w:before="60" w:after="60" w:line="400" w:lineRule="exact"/>
      <w:jc w:val="both"/>
    </w:pPr>
    <w:rPr>
      <w:b/>
      <w:color w:val="000000"/>
    </w:rPr>
  </w:style>
  <w:style w:type="paragraph" w:customStyle="1" w:styleId="2dongcachCharChar">
    <w:name w:val="2 dong cach Char Char"/>
    <w:basedOn w:val="Normal"/>
    <w:link w:val="2dongcachCharCharChar"/>
    <w:rsid w:val="00896894"/>
    <w:pPr>
      <w:widowControl w:val="0"/>
      <w:overflowPunct w:val="0"/>
      <w:adjustRightInd w:val="0"/>
      <w:jc w:val="center"/>
    </w:pPr>
    <w:rPr>
      <w:rFonts w:ascii=".VnCentury Schoolbook" w:eastAsia="Calibri" w:hAnsi=".VnCentury Schoolbook"/>
      <w:bCs/>
      <w:color w:val="000000"/>
      <w:sz w:val="22"/>
      <w:szCs w:val="22"/>
    </w:rPr>
  </w:style>
  <w:style w:type="character" w:customStyle="1" w:styleId="2dongcachCharCharChar">
    <w:name w:val="2 dong cach Char Char Char"/>
    <w:basedOn w:val="DefaultParagraphFont"/>
    <w:link w:val="2dongcachCharChar"/>
    <w:locked/>
    <w:rsid w:val="00896894"/>
    <w:rPr>
      <w:rFonts w:ascii=".VnCentury Schoolbook" w:eastAsia="Calibri" w:hAnsi=".VnCentury Schoolbook" w:cs="Times New Roman"/>
      <w:bCs/>
      <w:color w:val="000000"/>
      <w:sz w:val="22"/>
      <w:szCs w:val="22"/>
      <w:lang w:val="en-US"/>
    </w:rPr>
  </w:style>
  <w:style w:type="paragraph" w:customStyle="1" w:styleId="5somuc">
    <w:name w:val="5 so muc"/>
    <w:aliases w:val="phan,5 so muc Char,phan Char,phan Char Char Char Char Char Char,phan Char Char"/>
    <w:basedOn w:val="Normal"/>
    <w:link w:val="phanCharCharCharCharCharCharChar"/>
    <w:rsid w:val="00896894"/>
    <w:pPr>
      <w:widowControl w:val="0"/>
      <w:jc w:val="center"/>
    </w:pPr>
    <w:rPr>
      <w:rFonts w:ascii=".VnCentury Schoolbook" w:eastAsia="Calibri" w:hAnsi=".VnCentury Schoolbook"/>
      <w:b/>
      <w:color w:val="000000"/>
      <w:sz w:val="22"/>
      <w:szCs w:val="22"/>
    </w:rPr>
  </w:style>
  <w:style w:type="paragraph" w:customStyle="1" w:styleId="6tenmucphanCharChar">
    <w:name w:val="6 ten muc phan Char Char"/>
    <w:basedOn w:val="Normal"/>
    <w:link w:val="6tenmucphanCharCharChar"/>
    <w:rsid w:val="00896894"/>
    <w:pPr>
      <w:widowControl w:val="0"/>
      <w:jc w:val="center"/>
    </w:pPr>
    <w:rPr>
      <w:rFonts w:ascii=".VnCentury SchoolbookH" w:eastAsia="Calibri" w:hAnsi=".VnCentury SchoolbookH"/>
      <w:b/>
      <w:color w:val="000000"/>
      <w:sz w:val="22"/>
      <w:szCs w:val="22"/>
    </w:rPr>
  </w:style>
  <w:style w:type="paragraph" w:customStyle="1" w:styleId="11chucdanhnguoiky-co11Char">
    <w:name w:val="11 chuc danh nguoi ky-co 11 Char"/>
    <w:basedOn w:val="Normal"/>
    <w:link w:val="11chucdanhnguoiky-co11CharChar"/>
    <w:rsid w:val="00896894"/>
    <w:pPr>
      <w:widowControl w:val="0"/>
      <w:jc w:val="center"/>
    </w:pPr>
    <w:rPr>
      <w:rFonts w:ascii=".VnAvantH" w:eastAsia="Calibri" w:hAnsi=".VnAvantH"/>
      <w:b/>
      <w:color w:val="000000"/>
      <w:sz w:val="22"/>
      <w:szCs w:val="22"/>
    </w:rPr>
  </w:style>
  <w:style w:type="character" w:customStyle="1" w:styleId="11chucdanhnguoiky-co11CharChar">
    <w:name w:val="11 chuc danh nguoi ky-co 11 Char Char"/>
    <w:basedOn w:val="DefaultParagraphFont"/>
    <w:link w:val="11chucdanhnguoiky-co11Char"/>
    <w:locked/>
    <w:rsid w:val="00896894"/>
    <w:rPr>
      <w:rFonts w:ascii=".VnAvantH" w:eastAsia="Calibri" w:hAnsi=".VnAvantH" w:cs="Times New Roman"/>
      <w:b/>
      <w:color w:val="000000"/>
      <w:sz w:val="22"/>
      <w:szCs w:val="22"/>
      <w:lang w:val="en-US"/>
    </w:rPr>
  </w:style>
  <w:style w:type="character" w:customStyle="1" w:styleId="6tenmucphanCharCharChar">
    <w:name w:val="6 ten muc phan Char Char Char"/>
    <w:basedOn w:val="DefaultParagraphFont"/>
    <w:link w:val="6tenmucphanCharChar"/>
    <w:locked/>
    <w:rsid w:val="00896894"/>
    <w:rPr>
      <w:rFonts w:ascii=".VnCentury SchoolbookH" w:eastAsia="Calibri" w:hAnsi=".VnCentury SchoolbookH" w:cs="Times New Roman"/>
      <w:b/>
      <w:color w:val="000000"/>
      <w:sz w:val="22"/>
      <w:szCs w:val="22"/>
      <w:lang w:val="en-US"/>
    </w:rPr>
  </w:style>
  <w:style w:type="paragraph" w:customStyle="1" w:styleId="b">
    <w:name w:val="b"/>
    <w:basedOn w:val="Normal"/>
    <w:link w:val="bChar"/>
    <w:rsid w:val="00896894"/>
    <w:pPr>
      <w:widowControl w:val="0"/>
      <w:spacing w:before="120"/>
      <w:jc w:val="center"/>
    </w:pPr>
    <w:rPr>
      <w:rFonts w:ascii=".VnHelvetInsH" w:eastAsia="Calibri" w:hAnsi=".VnHelvetInsH"/>
      <w:color w:val="000000"/>
      <w:sz w:val="26"/>
      <w:szCs w:val="26"/>
    </w:rPr>
  </w:style>
  <w:style w:type="paragraph" w:customStyle="1" w:styleId="1chinhtrangChar1CharChar">
    <w:name w:val="1 chinh trang Char1 Char Char"/>
    <w:basedOn w:val="Normal"/>
    <w:link w:val="1chinhtrangChar1CharCharChar"/>
    <w:rsid w:val="00896894"/>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1chinhtrangChar1CharCharChar">
    <w:name w:val="1 chinh trang Char1 Char Char Char"/>
    <w:basedOn w:val="DefaultParagraphFont"/>
    <w:link w:val="1chinhtrangChar1CharChar"/>
    <w:locked/>
    <w:rsid w:val="00896894"/>
    <w:rPr>
      <w:rFonts w:ascii=".VnCentury Schoolbook" w:eastAsia="Calibri" w:hAnsi=".VnCentury Schoolbook" w:cs="Times New Roman"/>
      <w:color w:val="000000"/>
      <w:sz w:val="22"/>
      <w:szCs w:val="22"/>
      <w:lang w:val="en-US"/>
    </w:rPr>
  </w:style>
  <w:style w:type="paragraph" w:customStyle="1" w:styleId="coCharChar">
    <w:name w:val="co Char Char"/>
    <w:basedOn w:val="Normal"/>
    <w:link w:val="coCharCharChar"/>
    <w:rsid w:val="00896894"/>
    <w:pPr>
      <w:widowControl w:val="0"/>
      <w:spacing w:before="60" w:after="60" w:line="264" w:lineRule="auto"/>
      <w:ind w:left="2438" w:hanging="1361"/>
      <w:jc w:val="both"/>
    </w:pPr>
    <w:rPr>
      <w:rFonts w:ascii=".VnCentury Schoolbook" w:eastAsia="Calibri" w:hAnsi=".VnCentury Schoolbook"/>
      <w:color w:val="000000"/>
      <w:sz w:val="22"/>
      <w:szCs w:val="22"/>
    </w:rPr>
  </w:style>
  <w:style w:type="character" w:customStyle="1" w:styleId="coCharCharChar">
    <w:name w:val="co Char Char Char"/>
    <w:basedOn w:val="DefaultParagraphFont"/>
    <w:link w:val="coCharChar"/>
    <w:locked/>
    <w:rsid w:val="00896894"/>
    <w:rPr>
      <w:rFonts w:ascii=".VnCentury Schoolbook" w:eastAsia="Calibri" w:hAnsi=".VnCentury Schoolbook" w:cs="Times New Roman"/>
      <w:color w:val="000000"/>
      <w:sz w:val="22"/>
      <w:szCs w:val="22"/>
      <w:lang w:val="en-US"/>
    </w:rPr>
  </w:style>
  <w:style w:type="character" w:customStyle="1" w:styleId="Style1chinhtrangChar1BoldCharCharChar">
    <w:name w:val="Style 1 chinh trang Char1 + Bold Char Char Char"/>
    <w:basedOn w:val="1chinhtrangChar1CharCharChar"/>
    <w:link w:val="Style1chinhtrangChar1BoldCharChar"/>
    <w:locked/>
    <w:rsid w:val="00896894"/>
    <w:rPr>
      <w:rFonts w:ascii=".VnCentury Schoolbook" w:eastAsia="Calibri" w:hAnsi=".VnCentury Schoolbook" w:cs="Times New Roman"/>
      <w:b/>
      <w:bCs/>
      <w:color w:val="000000"/>
      <w:sz w:val="22"/>
      <w:szCs w:val="22"/>
      <w:lang w:val="en-US"/>
    </w:rPr>
  </w:style>
  <w:style w:type="paragraph" w:customStyle="1" w:styleId="3sochuongCharChar">
    <w:name w:val="3 so chuong Char Char"/>
    <w:basedOn w:val="Normal"/>
    <w:link w:val="3sochuongCharCharChar"/>
    <w:rsid w:val="00896894"/>
    <w:pPr>
      <w:widowControl w:val="0"/>
      <w:jc w:val="center"/>
    </w:pPr>
    <w:rPr>
      <w:rFonts w:ascii=".VnArial" w:eastAsia="Calibri" w:hAnsi=".VnArial"/>
      <w:b/>
      <w:color w:val="000000"/>
      <w:sz w:val="22"/>
      <w:szCs w:val="22"/>
    </w:rPr>
  </w:style>
  <w:style w:type="paragraph" w:customStyle="1" w:styleId="4tenchuongCharChar">
    <w:name w:val="4 ten chuong Char Char"/>
    <w:basedOn w:val="Normal"/>
    <w:link w:val="4tenchuongCharCharChar"/>
    <w:rsid w:val="00896894"/>
    <w:pPr>
      <w:widowControl w:val="0"/>
      <w:jc w:val="center"/>
    </w:pPr>
    <w:rPr>
      <w:rFonts w:ascii=".VnAvantH" w:eastAsia="Calibri" w:hAnsi=".VnAvantH"/>
      <w:b/>
      <w:color w:val="000000"/>
      <w:sz w:val="22"/>
      <w:szCs w:val="22"/>
    </w:rPr>
  </w:style>
  <w:style w:type="character" w:customStyle="1" w:styleId="4tenchuongCharCharChar">
    <w:name w:val="4 ten chuong Char Char Char"/>
    <w:basedOn w:val="DefaultParagraphFont"/>
    <w:link w:val="4tenchuongCharChar"/>
    <w:locked/>
    <w:rsid w:val="00896894"/>
    <w:rPr>
      <w:rFonts w:ascii=".VnAvantH" w:eastAsia="Calibri" w:hAnsi=".VnAvantH" w:cs="Times New Roman"/>
      <w:b/>
      <w:color w:val="000000"/>
      <w:sz w:val="22"/>
      <w:szCs w:val="22"/>
      <w:lang w:val="en-US"/>
    </w:rPr>
  </w:style>
  <w:style w:type="paragraph" w:customStyle="1" w:styleId="6tenmucphanChar">
    <w:name w:val="6 ten muc phan Char"/>
    <w:basedOn w:val="Normal"/>
    <w:rsid w:val="00896894"/>
    <w:pPr>
      <w:widowControl w:val="0"/>
      <w:jc w:val="center"/>
    </w:pPr>
    <w:rPr>
      <w:rFonts w:ascii=".VnCentury SchoolbookH" w:eastAsia="Calibri" w:hAnsi=".VnCentury SchoolbookH"/>
      <w:b/>
      <w:color w:val="000000"/>
      <w:sz w:val="22"/>
      <w:szCs w:val="22"/>
    </w:rPr>
  </w:style>
  <w:style w:type="paragraph" w:customStyle="1" w:styleId="71">
    <w:name w:val="7   1"/>
    <w:aliases w:val="7   1 Char Char,7   1 Char Char Char Char Char Char Char Char"/>
    <w:basedOn w:val="Normal"/>
    <w:link w:val="71CharCharCharCharCharCharCharCharChar"/>
    <w:rsid w:val="00896894"/>
    <w:pPr>
      <w:widowControl w:val="0"/>
      <w:spacing w:before="60" w:after="60" w:line="264" w:lineRule="auto"/>
      <w:ind w:firstLine="567"/>
      <w:jc w:val="both"/>
    </w:pPr>
    <w:rPr>
      <w:rFonts w:ascii=".VnCentury Schoolbook" w:hAnsi=".VnCentury Schoolbook"/>
      <w:b/>
      <w:color w:val="000000"/>
      <w:sz w:val="22"/>
      <w:szCs w:val="22"/>
      <w:lang w:val="en-VN" w:eastAsia="en-US"/>
    </w:rPr>
  </w:style>
  <w:style w:type="character" w:customStyle="1" w:styleId="71CharCharCharCharCharCharCharCharChar">
    <w:name w:val="7   1 Char Char Char Char Char Char Char Char Char"/>
    <w:basedOn w:val="DefaultParagraphFont"/>
    <w:link w:val="71"/>
    <w:locked/>
    <w:rsid w:val="00896894"/>
    <w:rPr>
      <w:rFonts w:ascii=".VnCentury Schoolbook" w:eastAsia="Times New Roman" w:hAnsi=".VnCentury Schoolbook" w:cs="Times New Roman"/>
      <w:b/>
      <w:color w:val="000000"/>
      <w:sz w:val="22"/>
      <w:szCs w:val="22"/>
      <w:lang w:val="en-VN" w:eastAsia="en-US"/>
    </w:rPr>
  </w:style>
  <w:style w:type="paragraph" w:customStyle="1" w:styleId="8DakyCharCharChar">
    <w:name w:val="8 Da ky Char Char Char"/>
    <w:basedOn w:val="Normal"/>
    <w:link w:val="8DakyCharCharCharChar"/>
    <w:rsid w:val="00896894"/>
    <w:pPr>
      <w:widowControl w:val="0"/>
      <w:jc w:val="center"/>
    </w:pPr>
    <w:rPr>
      <w:rFonts w:ascii=".VnCentury Schoolbook" w:eastAsia="Calibri" w:hAnsi=".VnCentury Schoolbook"/>
      <w:i/>
      <w:color w:val="000000"/>
      <w:sz w:val="22"/>
      <w:szCs w:val="22"/>
    </w:rPr>
  </w:style>
  <w:style w:type="character" w:customStyle="1" w:styleId="8DakyCharCharCharChar">
    <w:name w:val="8 Da ky Char Char Char Char"/>
    <w:basedOn w:val="DefaultParagraphFont"/>
    <w:link w:val="8DakyCharCharChar"/>
    <w:locked/>
    <w:rsid w:val="00896894"/>
    <w:rPr>
      <w:rFonts w:ascii=".VnCentury Schoolbook" w:eastAsia="Calibri" w:hAnsi=".VnCentury Schoolbook" w:cs="Times New Roman"/>
      <w:i/>
      <w:color w:val="000000"/>
      <w:sz w:val="22"/>
      <w:szCs w:val="22"/>
      <w:lang w:val="en-US"/>
    </w:rPr>
  </w:style>
  <w:style w:type="paragraph" w:customStyle="1" w:styleId="9tieudetrongbang">
    <w:name w:val="9 tieu de trong bang"/>
    <w:basedOn w:val="Normal"/>
    <w:rsid w:val="00896894"/>
    <w:pPr>
      <w:widowControl w:val="0"/>
      <w:spacing w:before="60" w:after="60" w:line="264" w:lineRule="auto"/>
      <w:jc w:val="center"/>
    </w:pPr>
    <w:rPr>
      <w:rFonts w:ascii=".VnArial" w:eastAsia="Calibri" w:hAnsi=".VnArial"/>
      <w:b/>
      <w:color w:val="000000"/>
      <w:sz w:val="22"/>
      <w:szCs w:val="22"/>
    </w:rPr>
  </w:style>
  <w:style w:type="paragraph" w:customStyle="1" w:styleId="DNtd5tenVB">
    <w:name w:val="DN td5 ten VB"/>
    <w:rsid w:val="00896894"/>
    <w:pPr>
      <w:autoSpaceDE w:val="0"/>
      <w:autoSpaceDN w:val="0"/>
      <w:adjustRightInd w:val="0"/>
      <w:spacing w:before="0" w:after="0"/>
      <w:ind w:firstLine="0"/>
      <w:jc w:val="center"/>
    </w:pPr>
    <w:rPr>
      <w:rFonts w:ascii=".VnHelvetInsH" w:eastAsia="Calibri" w:hAnsi=".VnHelvetInsH" w:cs=".VnTime"/>
      <w:bCs/>
      <w:color w:val="000000"/>
      <w:sz w:val="36"/>
      <w:szCs w:val="36"/>
      <w:lang w:val="en-US"/>
    </w:rPr>
  </w:style>
  <w:style w:type="paragraph" w:customStyle="1" w:styleId="10chutrongbang">
    <w:name w:val="10  chu trong bang"/>
    <w:basedOn w:val="Normal"/>
    <w:rsid w:val="00896894"/>
    <w:pPr>
      <w:spacing w:before="40" w:after="40"/>
      <w:jc w:val="both"/>
    </w:pPr>
    <w:rPr>
      <w:rFonts w:ascii=".VnArial" w:eastAsia="Calibri" w:hAnsi=".VnArial"/>
      <w:color w:val="000000"/>
      <w:sz w:val="21"/>
      <w:szCs w:val="21"/>
    </w:rPr>
  </w:style>
  <w:style w:type="paragraph" w:customStyle="1" w:styleId="DNtd6trichyeuVB">
    <w:name w:val="DN td6 trich yeu VB"/>
    <w:rsid w:val="00896894"/>
    <w:pPr>
      <w:keepNext/>
      <w:tabs>
        <w:tab w:val="left" w:pos="567"/>
      </w:tabs>
      <w:overflowPunct w:val="0"/>
      <w:autoSpaceDE w:val="0"/>
      <w:autoSpaceDN w:val="0"/>
      <w:adjustRightInd w:val="0"/>
      <w:spacing w:before="0" w:after="0"/>
      <w:ind w:firstLine="0"/>
      <w:jc w:val="center"/>
      <w:textAlignment w:val="baseline"/>
    </w:pPr>
    <w:rPr>
      <w:rFonts w:ascii=".VnHelvetIns" w:eastAsia="Calibri" w:hAnsi=".VnHelvetIns" w:cs="Times New Roman"/>
      <w:color w:val="000000"/>
      <w:sz w:val="26"/>
      <w:szCs w:val="20"/>
      <w:lang w:val="en-US"/>
    </w:rPr>
  </w:style>
  <w:style w:type="paragraph" w:customStyle="1" w:styleId="cChar1CharCharChar">
    <w:name w:val="c Char1 Char Char Char"/>
    <w:basedOn w:val="8DakyCharCharChar"/>
    <w:link w:val="cChar1CharCharCharChar"/>
    <w:rsid w:val="00896894"/>
    <w:pPr>
      <w:spacing w:before="60" w:after="60" w:line="264" w:lineRule="auto"/>
      <w:ind w:left="2438" w:hanging="1361"/>
      <w:jc w:val="both"/>
    </w:pPr>
    <w:rPr>
      <w:i w:val="0"/>
    </w:rPr>
  </w:style>
  <w:style w:type="character" w:customStyle="1" w:styleId="cChar1CharCharCharChar">
    <w:name w:val="c Char1 Char Char Char Char"/>
    <w:basedOn w:val="DefaultParagraphFont"/>
    <w:link w:val="cChar1CharCharChar"/>
    <w:locked/>
    <w:rsid w:val="00896894"/>
    <w:rPr>
      <w:rFonts w:ascii=".VnCentury Schoolbook" w:eastAsia="Calibri" w:hAnsi=".VnCentury Schoolbook" w:cs="Times New Roman"/>
      <w:color w:val="000000"/>
      <w:sz w:val="22"/>
      <w:szCs w:val="22"/>
      <w:lang w:val="en-US"/>
    </w:rPr>
  </w:style>
  <w:style w:type="paragraph" w:customStyle="1" w:styleId="aCharChar">
    <w:name w:val="a Char Char"/>
    <w:basedOn w:val="8DakyCharCharChar"/>
    <w:link w:val="aCharCharChar"/>
    <w:rsid w:val="00896894"/>
    <w:rPr>
      <w:rFonts w:ascii=".VnHelvetIns" w:hAnsi=".VnHelvetIns"/>
      <w:i w:val="0"/>
      <w:sz w:val="26"/>
      <w:szCs w:val="26"/>
    </w:rPr>
  </w:style>
  <w:style w:type="paragraph" w:customStyle="1" w:styleId="aa">
    <w:name w:val="®"/>
    <w:basedOn w:val="aCharChar"/>
    <w:rsid w:val="00896894"/>
    <w:rPr>
      <w:rFonts w:ascii=".VnArial" w:hAnsi=".VnArial"/>
      <w:b/>
      <w:sz w:val="22"/>
      <w:szCs w:val="22"/>
    </w:rPr>
  </w:style>
  <w:style w:type="paragraph" w:customStyle="1" w:styleId="eCharChar">
    <w:name w:val="e Char Char"/>
    <w:basedOn w:val="aCharChar"/>
    <w:link w:val="eCharCharChar"/>
    <w:rsid w:val="00896894"/>
    <w:rPr>
      <w:rFonts w:ascii=".VnAvantH" w:hAnsi=".VnAvantH"/>
      <w:b/>
      <w:sz w:val="22"/>
      <w:szCs w:val="22"/>
    </w:rPr>
  </w:style>
  <w:style w:type="character" w:customStyle="1" w:styleId="1chinhtrangChar">
    <w:name w:val="1 chinh trang Char"/>
    <w:basedOn w:val="DefaultParagraphFont"/>
    <w:link w:val="1chinhtrang"/>
    <w:locked/>
    <w:rsid w:val="00896894"/>
    <w:rPr>
      <w:rFonts w:ascii=".VnCentury Schoolbook" w:hAnsi=".VnCentury Schoolbook"/>
      <w:color w:val="000000"/>
      <w:sz w:val="22"/>
      <w:szCs w:val="22"/>
    </w:rPr>
  </w:style>
  <w:style w:type="paragraph" w:customStyle="1" w:styleId="nCharCharCharChar">
    <w:name w:val="n Char Char Char Char"/>
    <w:basedOn w:val="1chinhtrangChar1CharChar"/>
    <w:link w:val="nCharCharCharCharChar"/>
    <w:rsid w:val="00896894"/>
    <w:pPr>
      <w:ind w:left="1928" w:hanging="1361"/>
    </w:pPr>
  </w:style>
  <w:style w:type="character" w:customStyle="1" w:styleId="nCharCharCharCharChar">
    <w:name w:val="n Char Char Char Char Char"/>
    <w:basedOn w:val="DefaultParagraphFont"/>
    <w:link w:val="nCharCharCharChar"/>
    <w:locked/>
    <w:rsid w:val="00896894"/>
    <w:rPr>
      <w:rFonts w:ascii=".VnCentury Schoolbook" w:eastAsia="Calibri" w:hAnsi=".VnCentury Schoolbook" w:cs="Times New Roman"/>
      <w:color w:val="000000"/>
      <w:sz w:val="22"/>
      <w:szCs w:val="22"/>
      <w:lang w:val="en-US"/>
    </w:rPr>
  </w:style>
  <w:style w:type="character" w:customStyle="1" w:styleId="cCharCharChar">
    <w:name w:val="c Char Char Char"/>
    <w:basedOn w:val="8DakyCharCharCharChar"/>
    <w:rsid w:val="00896894"/>
    <w:rPr>
      <w:rFonts w:ascii=".VnCentury Schoolbook" w:eastAsia="Calibri" w:hAnsi=".VnCentury Schoolbook" w:cs="Times New Roman"/>
      <w:i/>
      <w:color w:val="000000"/>
      <w:sz w:val="22"/>
      <w:szCs w:val="22"/>
      <w:lang w:val="en-US"/>
    </w:rPr>
  </w:style>
  <w:style w:type="paragraph" w:customStyle="1" w:styleId="1chinhtrangCharCharChar1Char">
    <w:name w:val="1 chinh trang Char Char Char1 Char"/>
    <w:basedOn w:val="Normal"/>
    <w:link w:val="1chinhtrangCharCharChar1CharChar"/>
    <w:rsid w:val="00896894"/>
    <w:pPr>
      <w:widowControl w:val="0"/>
      <w:spacing w:before="60" w:after="60" w:line="264" w:lineRule="auto"/>
      <w:ind w:firstLine="567"/>
      <w:jc w:val="both"/>
    </w:pPr>
    <w:rPr>
      <w:rFonts w:ascii=".VnCentury Schoolbook" w:eastAsia="Calibri" w:hAnsi=".VnCentury Schoolbook"/>
      <w:color w:val="000000"/>
      <w:sz w:val="22"/>
      <w:szCs w:val="22"/>
    </w:rPr>
  </w:style>
  <w:style w:type="paragraph" w:customStyle="1" w:styleId="DNnd2chuong">
    <w:name w:val="DN nd2 chuong"/>
    <w:rsid w:val="00896894"/>
    <w:pPr>
      <w:spacing w:before="0" w:after="0"/>
      <w:ind w:firstLine="0"/>
      <w:jc w:val="center"/>
    </w:pPr>
    <w:rPr>
      <w:rFonts w:ascii=".VnAvantH" w:eastAsia="Calibri" w:hAnsi=".VnAvantH" w:cs="Times New Roman"/>
      <w:b/>
      <w:bCs/>
      <w:color w:val="000000"/>
      <w:sz w:val="22"/>
      <w:szCs w:val="20"/>
      <w:lang w:val="en-US"/>
    </w:rPr>
  </w:style>
  <w:style w:type="paragraph" w:customStyle="1" w:styleId="5somucCharChar">
    <w:name w:val="5 so muc Char Char"/>
    <w:aliases w:val="phan Char Char Char,5 so muc Char Char Char Char,5 so muc Char Char Char Char Char Char Char Char Char,5 so muc Char Char Char Char Char"/>
    <w:basedOn w:val="Normal"/>
    <w:link w:val="5somucCharCharCharCharCharCharCharCharCharChar"/>
    <w:rsid w:val="00896894"/>
    <w:pPr>
      <w:widowControl w:val="0"/>
      <w:jc w:val="center"/>
    </w:pPr>
    <w:rPr>
      <w:rFonts w:ascii=".VnCentury Schoolbook" w:eastAsia="Calibri" w:hAnsi=".VnCentury Schoolbook"/>
      <w:b/>
      <w:color w:val="000000"/>
      <w:sz w:val="22"/>
      <w:szCs w:val="22"/>
    </w:rPr>
  </w:style>
  <w:style w:type="character" w:customStyle="1" w:styleId="5somucCharCharCharCharCharCharCharCharCharChar">
    <w:name w:val="5 so muc Char Char Char Char Char Char Char Char Char Char"/>
    <w:basedOn w:val="DefaultParagraphFont"/>
    <w:link w:val="5somucCharChar"/>
    <w:locked/>
    <w:rsid w:val="00896894"/>
    <w:rPr>
      <w:rFonts w:ascii=".VnCentury Schoolbook" w:eastAsia="Calibri" w:hAnsi=".VnCentury Schoolbook" w:cs="Times New Roman"/>
      <w:b/>
      <w:color w:val="000000"/>
      <w:sz w:val="22"/>
      <w:szCs w:val="22"/>
      <w:lang w:val="en-US"/>
    </w:rPr>
  </w:style>
  <w:style w:type="paragraph" w:customStyle="1" w:styleId="1chinhtrangCharCharCharCharCharChar">
    <w:name w:val="1 chinh trang Char Char Char Char Char Char"/>
    <w:basedOn w:val="Normal"/>
    <w:link w:val="1chinhtrangCharCharCharCharCharCharChar"/>
    <w:rsid w:val="00896894"/>
    <w:pPr>
      <w:widowControl w:val="0"/>
      <w:spacing w:before="60" w:after="60" w:line="264" w:lineRule="auto"/>
      <w:ind w:firstLine="425"/>
      <w:jc w:val="both"/>
    </w:pPr>
    <w:rPr>
      <w:rFonts w:ascii=".VnCentury Schoolbook" w:eastAsia="Calibri" w:hAnsi=".VnCentury Schoolbook"/>
      <w:color w:val="000000"/>
      <w:sz w:val="22"/>
      <w:szCs w:val="22"/>
    </w:rPr>
  </w:style>
  <w:style w:type="character" w:customStyle="1" w:styleId="1chinhtrangCharCharCharCharCharCharChar">
    <w:name w:val="1 chinh trang Char Char Char Char Char Char Char"/>
    <w:basedOn w:val="DefaultParagraphFont"/>
    <w:link w:val="1chinhtrangCharCharCharCharCharChar"/>
    <w:locked/>
    <w:rsid w:val="00896894"/>
    <w:rPr>
      <w:rFonts w:ascii=".VnCentury Schoolbook" w:eastAsia="Calibri" w:hAnsi=".VnCentury Schoolbook" w:cs="Times New Roman"/>
      <w:color w:val="000000"/>
      <w:sz w:val="22"/>
      <w:szCs w:val="22"/>
      <w:lang w:val="en-US"/>
    </w:rPr>
  </w:style>
  <w:style w:type="paragraph" w:customStyle="1" w:styleId="4tenchuongCharCharCharCharChar">
    <w:name w:val="4 ten chuong Char Char Char Char Char"/>
    <w:basedOn w:val="Normal"/>
    <w:link w:val="4tenchuongCharCharCharCharCharChar"/>
    <w:rsid w:val="00896894"/>
    <w:pPr>
      <w:widowControl w:val="0"/>
      <w:jc w:val="center"/>
    </w:pPr>
    <w:rPr>
      <w:rFonts w:ascii=".VnAvantH" w:eastAsia="Calibri" w:hAnsi=".VnAvantH"/>
      <w:b/>
      <w:color w:val="000000"/>
      <w:sz w:val="22"/>
      <w:szCs w:val="22"/>
    </w:rPr>
  </w:style>
  <w:style w:type="character" w:customStyle="1" w:styleId="4tenchuongCharCharCharCharCharChar">
    <w:name w:val="4 ten chuong Char Char Char Char Char Char"/>
    <w:basedOn w:val="DefaultParagraphFont"/>
    <w:link w:val="4tenchuongCharCharCharCharChar"/>
    <w:locked/>
    <w:rsid w:val="00896894"/>
    <w:rPr>
      <w:rFonts w:ascii=".VnAvantH" w:eastAsia="Calibri" w:hAnsi=".VnAvantH" w:cs="Times New Roman"/>
      <w:b/>
      <w:color w:val="000000"/>
      <w:sz w:val="22"/>
      <w:szCs w:val="22"/>
      <w:lang w:val="en-US"/>
    </w:rPr>
  </w:style>
  <w:style w:type="paragraph" w:customStyle="1" w:styleId="1chinhtrangCharChar">
    <w:name w:val="1 chinh trang Char Char"/>
    <w:basedOn w:val="Normal"/>
    <w:rsid w:val="00896894"/>
    <w:pPr>
      <w:widowControl w:val="0"/>
      <w:spacing w:before="60" w:after="60" w:line="264" w:lineRule="auto"/>
      <w:ind w:firstLine="567"/>
      <w:jc w:val="both"/>
    </w:pPr>
    <w:rPr>
      <w:rFonts w:ascii=".VnCentury Schoolbook" w:eastAsia="Calibri" w:hAnsi=".VnCentury Schoolbook"/>
      <w:color w:val="000000"/>
      <w:sz w:val="22"/>
      <w:szCs w:val="22"/>
    </w:rPr>
  </w:style>
  <w:style w:type="paragraph" w:customStyle="1" w:styleId="2dongcachCharCharCharCharChar">
    <w:name w:val="2 dong cach Char Char Char Char Char"/>
    <w:basedOn w:val="Normal"/>
    <w:link w:val="2dongcachCharCharCharCharCharChar"/>
    <w:rsid w:val="00896894"/>
    <w:pPr>
      <w:widowControl w:val="0"/>
      <w:overflowPunct w:val="0"/>
      <w:adjustRightInd w:val="0"/>
      <w:jc w:val="center"/>
    </w:pPr>
    <w:rPr>
      <w:rFonts w:ascii=".VnCentury Schoolbook" w:eastAsia="Calibri" w:hAnsi=".VnCentury Schoolbook"/>
      <w:bCs/>
      <w:color w:val="000000"/>
      <w:sz w:val="22"/>
      <w:szCs w:val="22"/>
    </w:rPr>
  </w:style>
  <w:style w:type="character" w:customStyle="1" w:styleId="2dongcachCharCharCharCharCharChar">
    <w:name w:val="2 dong cach Char Char Char Char Char Char"/>
    <w:basedOn w:val="DefaultParagraphFont"/>
    <w:link w:val="2dongcachCharCharCharCharChar"/>
    <w:locked/>
    <w:rsid w:val="00896894"/>
    <w:rPr>
      <w:rFonts w:ascii=".VnCentury Schoolbook" w:eastAsia="Calibri" w:hAnsi=".VnCentury Schoolbook" w:cs="Times New Roman"/>
      <w:bCs/>
      <w:color w:val="000000"/>
      <w:sz w:val="22"/>
      <w:szCs w:val="22"/>
      <w:lang w:val="en-US"/>
    </w:rPr>
  </w:style>
  <w:style w:type="paragraph" w:customStyle="1" w:styleId="1chinhtrangCharChar1CharCharChar">
    <w:name w:val="1 chinh trang Char Char1 Char Char Char"/>
    <w:basedOn w:val="Normal"/>
    <w:link w:val="1chinhtrangCharChar1CharCharCharChar"/>
    <w:rsid w:val="00896894"/>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1chinhtrangCharChar1CharCharCharChar">
    <w:name w:val="1 chinh trang Char Char1 Char Char Char Char"/>
    <w:basedOn w:val="DefaultParagraphFont"/>
    <w:link w:val="1chinhtrangCharChar1CharCharChar"/>
    <w:locked/>
    <w:rsid w:val="00896894"/>
    <w:rPr>
      <w:rFonts w:ascii=".VnCentury Schoolbook" w:eastAsia="Calibri" w:hAnsi=".VnCentury Schoolbook" w:cs="Times New Roman"/>
      <w:color w:val="000000"/>
      <w:sz w:val="22"/>
      <w:szCs w:val="22"/>
      <w:lang w:val="en-US"/>
    </w:rPr>
  </w:style>
  <w:style w:type="paragraph" w:customStyle="1" w:styleId="cCharCharCharCharChar">
    <w:name w:val="c Char Char Char Char Char"/>
    <w:basedOn w:val="Normal"/>
    <w:link w:val="cCharCharCharCharCharChar"/>
    <w:rsid w:val="00896894"/>
    <w:pPr>
      <w:widowControl w:val="0"/>
      <w:autoSpaceDE w:val="0"/>
      <w:autoSpaceDN w:val="0"/>
      <w:adjustRightInd w:val="0"/>
      <w:spacing w:before="60" w:after="60" w:line="264" w:lineRule="auto"/>
      <w:ind w:left="2637" w:hanging="1361"/>
      <w:jc w:val="both"/>
    </w:pPr>
    <w:rPr>
      <w:rFonts w:ascii=".VnCentury Schoolbook" w:eastAsia="Calibri" w:hAnsi=".VnCentury Schoolbook"/>
      <w:color w:val="000000"/>
      <w:sz w:val="22"/>
      <w:szCs w:val="26"/>
    </w:rPr>
  </w:style>
  <w:style w:type="character" w:customStyle="1" w:styleId="cCharCharCharCharCharChar">
    <w:name w:val="c Char Char Char Char Char Char"/>
    <w:basedOn w:val="DefaultParagraphFont"/>
    <w:link w:val="cCharCharCharCharChar"/>
    <w:locked/>
    <w:rsid w:val="00896894"/>
    <w:rPr>
      <w:rFonts w:ascii=".VnCentury Schoolbook" w:eastAsia="Calibri" w:hAnsi=".VnCentury Schoolbook" w:cs="Times New Roman"/>
      <w:color w:val="000000"/>
      <w:sz w:val="22"/>
      <w:szCs w:val="26"/>
      <w:lang w:val="en-US"/>
    </w:rPr>
  </w:style>
  <w:style w:type="paragraph" w:customStyle="1" w:styleId="coCharCharCharCharChar">
    <w:name w:val="co Char Char Char Char Char"/>
    <w:basedOn w:val="Normal"/>
    <w:link w:val="coCharCharCharCharCharChar"/>
    <w:rsid w:val="00896894"/>
    <w:pPr>
      <w:widowControl w:val="0"/>
      <w:spacing w:before="60" w:after="60" w:line="264" w:lineRule="auto"/>
      <w:ind w:left="2637" w:hanging="1361"/>
      <w:jc w:val="both"/>
    </w:pPr>
    <w:rPr>
      <w:rFonts w:ascii=".VnCentury Schoolbook" w:eastAsia="Calibri" w:hAnsi=".VnCentury Schoolbook"/>
      <w:color w:val="000000"/>
      <w:sz w:val="22"/>
      <w:szCs w:val="22"/>
    </w:rPr>
  </w:style>
  <w:style w:type="character" w:customStyle="1" w:styleId="coCharCharCharCharCharChar">
    <w:name w:val="co Char Char Char Char Char Char"/>
    <w:basedOn w:val="DefaultParagraphFont"/>
    <w:link w:val="coCharCharCharCharChar"/>
    <w:locked/>
    <w:rsid w:val="00896894"/>
    <w:rPr>
      <w:rFonts w:ascii=".VnCentury Schoolbook" w:eastAsia="Calibri" w:hAnsi=".VnCentury Schoolbook" w:cs="Times New Roman"/>
      <w:color w:val="000000"/>
      <w:sz w:val="22"/>
      <w:szCs w:val="22"/>
      <w:lang w:val="en-US"/>
    </w:rPr>
  </w:style>
  <w:style w:type="character" w:customStyle="1" w:styleId="TitleCharCharChar1">
    <w:name w:val="Title Char Char Char1"/>
    <w:aliases w:val="Title Char Char Char Char Char1,Title Char Char Char Char Char Char Char Char Char,Title Char Char Char Char Char Char,Title Char Char Char Char Char Char Char Char Char Char,Title Char2"/>
    <w:basedOn w:val="DefaultParagraphFont"/>
    <w:locked/>
    <w:rsid w:val="00896894"/>
    <w:rPr>
      <w:rFonts w:ascii=".VnCentury Schoolbook" w:hAnsi=".VnCentury Schoolbook" w:cs="Times New Roman"/>
      <w:b/>
      <w:color w:val="000000"/>
      <w:spacing w:val="24"/>
      <w:sz w:val="22"/>
    </w:rPr>
  </w:style>
  <w:style w:type="paragraph" w:customStyle="1" w:styleId="8Daky">
    <w:name w:val="8 Da ky"/>
    <w:basedOn w:val="Normal"/>
    <w:rsid w:val="00896894"/>
    <w:pPr>
      <w:widowControl w:val="0"/>
      <w:spacing w:line="264" w:lineRule="auto"/>
      <w:jc w:val="center"/>
    </w:pPr>
    <w:rPr>
      <w:rFonts w:ascii=".VnCentury Schoolbook" w:eastAsia="Calibri" w:hAnsi=".VnCentury Schoolbook"/>
      <w:i/>
      <w:color w:val="000000"/>
      <w:sz w:val="22"/>
      <w:szCs w:val="22"/>
    </w:rPr>
  </w:style>
  <w:style w:type="table" w:customStyle="1" w:styleId="TableNormal1">
    <w:name w:val="Table Normal1"/>
    <w:semiHidden/>
    <w:rsid w:val="00896894"/>
    <w:pPr>
      <w:spacing w:before="0" w:after="0"/>
      <w:ind w:firstLine="0"/>
    </w:pPr>
    <w:rPr>
      <w:rFonts w:eastAsia="MS Mincho" w:cs="Times New Roman"/>
      <w:sz w:val="20"/>
      <w:szCs w:val="20"/>
      <w:lang w:val="en-US"/>
    </w:rPr>
    <w:tblPr>
      <w:tblCellMar>
        <w:top w:w="0" w:type="dxa"/>
        <w:left w:w="108" w:type="dxa"/>
        <w:bottom w:w="0" w:type="dxa"/>
        <w:right w:w="108" w:type="dxa"/>
      </w:tblCellMar>
    </w:tblPr>
  </w:style>
  <w:style w:type="paragraph" w:customStyle="1" w:styleId="Co">
    <w:name w:val="Co"/>
    <w:basedOn w:val="Normal"/>
    <w:rsid w:val="00896894"/>
    <w:pPr>
      <w:widowControl w:val="0"/>
      <w:spacing w:before="60" w:after="60" w:line="264" w:lineRule="auto"/>
      <w:ind w:left="2637" w:hanging="1361"/>
      <w:jc w:val="both"/>
    </w:pPr>
    <w:rPr>
      <w:rFonts w:ascii=".VnCentury Schoolbook" w:eastAsia="Calibri" w:hAnsi=".VnCentury Schoolbook"/>
      <w:color w:val="000000"/>
      <w:sz w:val="22"/>
    </w:rPr>
  </w:style>
  <w:style w:type="paragraph" w:customStyle="1" w:styleId="ndtk">
    <w:name w:val="ndtk"/>
    <w:basedOn w:val="Normal"/>
    <w:rsid w:val="00896894"/>
    <w:pPr>
      <w:widowControl w:val="0"/>
      <w:jc w:val="center"/>
    </w:pPr>
    <w:rPr>
      <w:rFonts w:ascii=".VnHelvetInsH" w:eastAsia="Calibri" w:hAnsi=".VnHelvetInsH"/>
      <w:color w:val="000000"/>
      <w:sz w:val="26"/>
      <w:szCs w:val="22"/>
    </w:rPr>
  </w:style>
  <w:style w:type="paragraph" w:customStyle="1" w:styleId="No">
    <w:name w:val="No"/>
    <w:basedOn w:val="Normal"/>
    <w:rsid w:val="00896894"/>
    <w:pPr>
      <w:widowControl w:val="0"/>
      <w:spacing w:before="60" w:after="60" w:line="264" w:lineRule="auto"/>
      <w:ind w:left="1786" w:hanging="1361"/>
      <w:jc w:val="both"/>
    </w:pPr>
    <w:rPr>
      <w:rFonts w:ascii=".VnCentury Schoolbook" w:eastAsia="Calibri" w:hAnsi=".VnCentury Schoolbook"/>
      <w:color w:val="000000"/>
      <w:sz w:val="22"/>
    </w:rPr>
  </w:style>
  <w:style w:type="paragraph" w:customStyle="1" w:styleId="DNbieuky">
    <w:name w:val="DN bieu ky"/>
    <w:rsid w:val="00896894"/>
    <w:pPr>
      <w:spacing w:before="0" w:after="0"/>
      <w:ind w:firstLine="0"/>
      <w:jc w:val="center"/>
    </w:pPr>
    <w:rPr>
      <w:rFonts w:ascii=".VnCentury Schoolbook" w:eastAsia="Calibri" w:hAnsi=".VnCentury Schoolbook" w:cs="Times New Roman"/>
      <w:b/>
      <w:color w:val="000000"/>
      <w:sz w:val="22"/>
      <w:szCs w:val="22"/>
      <w:lang w:val="en-US"/>
    </w:rPr>
  </w:style>
  <w:style w:type="paragraph" w:customStyle="1" w:styleId="DNtd1tencq">
    <w:name w:val="DN td1 ten cq"/>
    <w:rsid w:val="00896894"/>
    <w:pPr>
      <w:autoSpaceDE w:val="0"/>
      <w:autoSpaceDN w:val="0"/>
      <w:spacing w:before="0" w:after="0"/>
      <w:ind w:firstLine="0"/>
      <w:jc w:val="center"/>
    </w:pPr>
    <w:rPr>
      <w:rFonts w:ascii=".VnAvantH" w:eastAsia="Calibri" w:hAnsi=".VnAvantH" w:cs="Times New Roman"/>
      <w:b/>
      <w:bCs/>
      <w:color w:val="000000"/>
      <w:sz w:val="20"/>
      <w:szCs w:val="20"/>
      <w:lang w:val="en-US"/>
    </w:rPr>
  </w:style>
  <w:style w:type="paragraph" w:customStyle="1" w:styleId="tk">
    <w:name w:val="tk"/>
    <w:basedOn w:val="Normal"/>
    <w:rsid w:val="00896894"/>
    <w:pPr>
      <w:widowControl w:val="0"/>
      <w:jc w:val="center"/>
    </w:pPr>
    <w:rPr>
      <w:rFonts w:ascii=".VnHelvetIns" w:eastAsia="Calibri" w:hAnsi=".VnHelvetIns"/>
      <w:color w:val="000000"/>
      <w:sz w:val="26"/>
      <w:szCs w:val="22"/>
    </w:rPr>
  </w:style>
  <w:style w:type="paragraph" w:customStyle="1" w:styleId="noCharChar">
    <w:name w:val="no Char Char"/>
    <w:basedOn w:val="Normal"/>
    <w:link w:val="noCharCharChar"/>
    <w:rsid w:val="00896894"/>
    <w:pPr>
      <w:widowControl w:val="0"/>
      <w:spacing w:before="60" w:after="60" w:line="264" w:lineRule="auto"/>
      <w:ind w:left="1928" w:hanging="1361"/>
      <w:jc w:val="both"/>
    </w:pPr>
    <w:rPr>
      <w:rFonts w:ascii=".VnCentury Schoolbook" w:eastAsia="Calibri" w:hAnsi=".VnCentury Schoolbook"/>
      <w:color w:val="000000"/>
      <w:sz w:val="22"/>
      <w:szCs w:val="22"/>
    </w:rPr>
  </w:style>
  <w:style w:type="paragraph" w:customStyle="1" w:styleId="DNnd1quyetdinh">
    <w:name w:val="DN nd1 quyet dinh"/>
    <w:rsid w:val="00896894"/>
    <w:pPr>
      <w:spacing w:before="0" w:after="0"/>
      <w:ind w:firstLine="0"/>
      <w:jc w:val="center"/>
    </w:pPr>
    <w:rPr>
      <w:rFonts w:ascii=".VnHelvetInsH" w:eastAsia="Calibri" w:hAnsi=".VnHelvetInsH" w:cs="Times New Roman"/>
      <w:bCs/>
      <w:color w:val="000000"/>
      <w:sz w:val="32"/>
      <w:szCs w:val="32"/>
      <w:lang w:val="en-US"/>
    </w:rPr>
  </w:style>
  <w:style w:type="paragraph" w:customStyle="1" w:styleId="cChar1">
    <w:name w:val="c Char1"/>
    <w:basedOn w:val="Normal"/>
    <w:rsid w:val="00896894"/>
    <w:pPr>
      <w:widowControl w:val="0"/>
      <w:spacing w:before="60" w:after="60" w:line="264" w:lineRule="auto"/>
      <w:ind w:left="2637" w:hanging="1361"/>
      <w:jc w:val="both"/>
    </w:pPr>
    <w:rPr>
      <w:rFonts w:ascii=".VnCentury Schoolbook" w:eastAsia="Calibri" w:hAnsi=".VnCentury Schoolbook"/>
      <w:color w:val="000000"/>
      <w:sz w:val="22"/>
      <w:szCs w:val="22"/>
    </w:rPr>
  </w:style>
  <w:style w:type="paragraph" w:customStyle="1" w:styleId="ccccc">
    <w:name w:val="ccccc"/>
    <w:basedOn w:val="Normal"/>
    <w:rsid w:val="00896894"/>
    <w:pPr>
      <w:widowControl w:val="0"/>
      <w:spacing w:before="60" w:after="60" w:line="264" w:lineRule="auto"/>
      <w:ind w:firstLine="425"/>
      <w:jc w:val="both"/>
    </w:pPr>
    <w:rPr>
      <w:rFonts w:ascii=".VnCentury Schoolbook" w:eastAsia="Calibri" w:hAnsi=".VnCentury Schoolbook"/>
      <w:color w:val="000000"/>
      <w:sz w:val="22"/>
      <w:szCs w:val="22"/>
    </w:rPr>
  </w:style>
  <w:style w:type="paragraph" w:customStyle="1" w:styleId="15">
    <w:name w:val="15"/>
    <w:basedOn w:val="Normal"/>
    <w:rsid w:val="00896894"/>
    <w:pPr>
      <w:widowControl w:val="0"/>
      <w:overflowPunct w:val="0"/>
      <w:adjustRightInd w:val="0"/>
      <w:jc w:val="center"/>
    </w:pPr>
    <w:rPr>
      <w:rFonts w:ascii=".VnHelvetIns" w:eastAsia="Calibri" w:hAnsi=".VnHelvetIns"/>
      <w:bCs/>
      <w:color w:val="000000"/>
      <w:sz w:val="26"/>
      <w:szCs w:val="26"/>
    </w:rPr>
  </w:style>
  <w:style w:type="paragraph" w:customStyle="1" w:styleId="coChar">
    <w:name w:val="co Char"/>
    <w:basedOn w:val="Normal"/>
    <w:rsid w:val="00896894"/>
    <w:pPr>
      <w:widowControl w:val="0"/>
      <w:spacing w:before="60" w:after="60" w:line="264" w:lineRule="auto"/>
      <w:ind w:left="2637" w:hanging="1361"/>
      <w:jc w:val="both"/>
    </w:pPr>
    <w:rPr>
      <w:rFonts w:ascii=".VnCentury Schoolbook" w:eastAsia="Calibri" w:hAnsi=".VnCentury Schoolbook"/>
      <w:color w:val="000000"/>
      <w:sz w:val="22"/>
      <w:szCs w:val="22"/>
    </w:rPr>
  </w:style>
  <w:style w:type="paragraph" w:customStyle="1" w:styleId="21">
    <w:name w:val="21"/>
    <w:basedOn w:val="4tenchuongCharChar"/>
    <w:rsid w:val="00896894"/>
    <w:rPr>
      <w:sz w:val="24"/>
      <w:szCs w:val="24"/>
    </w:rPr>
  </w:style>
  <w:style w:type="table" w:customStyle="1" w:styleId="TableGrid11">
    <w:name w:val="Table Grid11"/>
    <w:rsid w:val="00896894"/>
    <w:pPr>
      <w:spacing w:before="0"/>
      <w:ind w:firstLine="567"/>
      <w:jc w:val="both"/>
    </w:pPr>
    <w:rPr>
      <w:rFonts w:eastAsia="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6">
    <w:name w:val="16"/>
    <w:basedOn w:val="Normal"/>
    <w:rsid w:val="00896894"/>
    <w:pPr>
      <w:jc w:val="center"/>
    </w:pPr>
    <w:rPr>
      <w:rFonts w:ascii=".VnHelvetInsH" w:eastAsia="Calibri" w:hAnsi=".VnHelvetInsH"/>
      <w:color w:val="000000"/>
      <w:sz w:val="32"/>
      <w:szCs w:val="32"/>
    </w:rPr>
  </w:style>
  <w:style w:type="paragraph" w:customStyle="1" w:styleId="17Char">
    <w:name w:val="17 Char"/>
    <w:basedOn w:val="eCharChar"/>
    <w:link w:val="17CharChar"/>
    <w:rsid w:val="00896894"/>
    <w:pPr>
      <w:spacing w:before="120"/>
    </w:pPr>
    <w:rPr>
      <w:sz w:val="26"/>
      <w:szCs w:val="26"/>
    </w:rPr>
  </w:style>
  <w:style w:type="paragraph" w:customStyle="1" w:styleId="142">
    <w:name w:val="142"/>
    <w:basedOn w:val="4tenchuongCharChar"/>
    <w:rsid w:val="00896894"/>
  </w:style>
  <w:style w:type="character" w:customStyle="1" w:styleId="noCharCharChar">
    <w:name w:val="no Char Char Char"/>
    <w:basedOn w:val="DefaultParagraphFont"/>
    <w:link w:val="noCharChar"/>
    <w:locked/>
    <w:rsid w:val="00896894"/>
    <w:rPr>
      <w:rFonts w:ascii=".VnCentury Schoolbook" w:eastAsia="Calibri" w:hAnsi=".VnCentury Schoolbook" w:cs="Times New Roman"/>
      <w:color w:val="000000"/>
      <w:sz w:val="22"/>
      <w:szCs w:val="22"/>
      <w:lang w:val="en-US"/>
    </w:rPr>
  </w:style>
  <w:style w:type="paragraph" w:customStyle="1" w:styleId="Style1chinhtrangLinespacingsingle">
    <w:name w:val="Style 1 chinh trang + Line spacing:  single"/>
    <w:basedOn w:val="1chinhtrangCharCharChar1Char"/>
    <w:rsid w:val="00896894"/>
    <w:pPr>
      <w:spacing w:line="240" w:lineRule="auto"/>
    </w:pPr>
    <w:rPr>
      <w:szCs w:val="20"/>
    </w:rPr>
  </w:style>
  <w:style w:type="paragraph" w:customStyle="1" w:styleId="Style1chinhtrangChar1BoldCharChar">
    <w:name w:val="Style 1 chinh trang Char1 + Bold Char Char"/>
    <w:basedOn w:val="1chinhtrangChar1CharChar"/>
    <w:link w:val="Style1chinhtrangChar1BoldCharCharChar"/>
    <w:rsid w:val="00896894"/>
    <w:rPr>
      <w:b/>
      <w:bCs/>
    </w:rPr>
  </w:style>
  <w:style w:type="character" w:customStyle="1" w:styleId="aCharCharChar">
    <w:name w:val="a Char Char Char"/>
    <w:basedOn w:val="8DakyCharCharCharChar"/>
    <w:link w:val="aCharChar"/>
    <w:locked/>
    <w:rsid w:val="00896894"/>
    <w:rPr>
      <w:rFonts w:ascii=".VnHelvetIns" w:eastAsia="Calibri" w:hAnsi=".VnHelvetIns" w:cs="Times New Roman"/>
      <w:i w:val="0"/>
      <w:color w:val="000000"/>
      <w:sz w:val="26"/>
      <w:szCs w:val="26"/>
      <w:lang w:val="en-US"/>
    </w:rPr>
  </w:style>
  <w:style w:type="character" w:customStyle="1" w:styleId="eCharCharChar">
    <w:name w:val="e Char Char Char"/>
    <w:basedOn w:val="aCharCharChar"/>
    <w:link w:val="eCharChar"/>
    <w:locked/>
    <w:rsid w:val="00896894"/>
    <w:rPr>
      <w:rFonts w:ascii=".VnAvantH" w:eastAsia="Calibri" w:hAnsi=".VnAvantH" w:cs="Times New Roman"/>
      <w:b/>
      <w:i w:val="0"/>
      <w:color w:val="000000"/>
      <w:sz w:val="22"/>
      <w:szCs w:val="22"/>
      <w:lang w:val="en-US"/>
    </w:rPr>
  </w:style>
  <w:style w:type="character" w:customStyle="1" w:styleId="17CharChar">
    <w:name w:val="17 Char Char"/>
    <w:basedOn w:val="eCharCharChar"/>
    <w:link w:val="17Char"/>
    <w:locked/>
    <w:rsid w:val="00896894"/>
    <w:rPr>
      <w:rFonts w:ascii=".VnAvantH" w:eastAsia="Calibri" w:hAnsi=".VnAvantH" w:cs="Times New Roman"/>
      <w:b/>
      <w:i w:val="0"/>
      <w:color w:val="000000"/>
      <w:sz w:val="26"/>
      <w:szCs w:val="26"/>
      <w:lang w:val="en-US"/>
    </w:rPr>
  </w:style>
  <w:style w:type="character" w:customStyle="1" w:styleId="phanCharCharCharCharCharCharChar">
    <w:name w:val="phan Char Char Char Char Char Char Char"/>
    <w:basedOn w:val="DefaultParagraphFont"/>
    <w:link w:val="5somuc"/>
    <w:locked/>
    <w:rsid w:val="00896894"/>
    <w:rPr>
      <w:rFonts w:ascii=".VnCentury Schoolbook" w:eastAsia="Calibri" w:hAnsi=".VnCentury Schoolbook" w:cs="Times New Roman"/>
      <w:b/>
      <w:color w:val="000000"/>
      <w:sz w:val="22"/>
      <w:szCs w:val="22"/>
      <w:lang w:val="en-US"/>
    </w:rPr>
  </w:style>
  <w:style w:type="paragraph" w:customStyle="1" w:styleId="DNkyphoky">
    <w:name w:val="DN ky pho ky"/>
    <w:rsid w:val="00896894"/>
    <w:pPr>
      <w:tabs>
        <w:tab w:val="left" w:pos="567"/>
      </w:tabs>
      <w:spacing w:before="0" w:after="0"/>
      <w:ind w:firstLine="0"/>
      <w:jc w:val="center"/>
    </w:pPr>
    <w:rPr>
      <w:rFonts w:ascii=".VnAvantH" w:eastAsia="Calibri" w:hAnsi=".VnAvantH" w:cs=".VnTime"/>
      <w:b/>
      <w:bCs/>
      <w:color w:val="000000"/>
      <w:sz w:val="20"/>
      <w:szCs w:val="22"/>
      <w:lang w:val="en-US"/>
    </w:rPr>
  </w:style>
  <w:style w:type="paragraph" w:customStyle="1" w:styleId="DNkyCQky">
    <w:name w:val="DN ky CQ ky"/>
    <w:rsid w:val="00896894"/>
    <w:pPr>
      <w:tabs>
        <w:tab w:val="left" w:pos="567"/>
      </w:tabs>
      <w:autoSpaceDE w:val="0"/>
      <w:autoSpaceDN w:val="0"/>
      <w:spacing w:before="0" w:after="0"/>
      <w:ind w:firstLine="0"/>
      <w:jc w:val="center"/>
    </w:pPr>
    <w:rPr>
      <w:rFonts w:ascii=".VnAvantH" w:eastAsia="Calibri" w:hAnsi=".VnAvantH" w:cs="Times New Roman"/>
      <w:b/>
      <w:bCs/>
      <w:sz w:val="20"/>
      <w:szCs w:val="20"/>
      <w:lang w:val="en-US"/>
    </w:rPr>
  </w:style>
  <w:style w:type="character" w:customStyle="1" w:styleId="cChar2">
    <w:name w:val="c Char2"/>
    <w:basedOn w:val="DefaultParagraphFont"/>
    <w:rsid w:val="00896894"/>
    <w:rPr>
      <w:rFonts w:ascii=".VnCentury Schoolbook" w:hAnsi=".VnCentury Schoolbook" w:cs="Times New Roman"/>
      <w:i/>
      <w:color w:val="000000"/>
      <w:sz w:val="22"/>
      <w:szCs w:val="22"/>
      <w:lang w:val="en-US" w:eastAsia="en-US" w:bidi="ar-SA"/>
    </w:rPr>
  </w:style>
  <w:style w:type="character" w:customStyle="1" w:styleId="3sochuongCharCharChar">
    <w:name w:val="3 so chuong Char Char Char"/>
    <w:basedOn w:val="DefaultParagraphFont"/>
    <w:link w:val="3sochuongCharChar"/>
    <w:locked/>
    <w:rsid w:val="00896894"/>
    <w:rPr>
      <w:rFonts w:ascii=".VnArial" w:eastAsia="Calibri" w:hAnsi=".VnArial" w:cs="Times New Roman"/>
      <w:b/>
      <w:color w:val="000000"/>
      <w:sz w:val="22"/>
      <w:szCs w:val="22"/>
      <w:lang w:val="en-US"/>
    </w:rPr>
  </w:style>
  <w:style w:type="paragraph" w:customStyle="1" w:styleId="c1d">
    <w:name w:val="c1d"/>
    <w:basedOn w:val="Normal"/>
    <w:rsid w:val="00896894"/>
    <w:pPr>
      <w:widowControl w:val="0"/>
      <w:overflowPunct w:val="0"/>
      <w:autoSpaceDE w:val="0"/>
      <w:autoSpaceDN w:val="0"/>
      <w:adjustRightInd w:val="0"/>
      <w:spacing w:before="60" w:after="60" w:line="264" w:lineRule="auto"/>
      <w:ind w:left="1078" w:hanging="284"/>
      <w:jc w:val="both"/>
      <w:textAlignment w:val="baseline"/>
    </w:pPr>
    <w:rPr>
      <w:rFonts w:ascii=".VnCentury Schoolbook" w:eastAsia="Calibri" w:hAnsi=".VnCentury Schoolbook"/>
      <w:b/>
      <w:color w:val="000000"/>
      <w:sz w:val="22"/>
      <w:szCs w:val="20"/>
    </w:rPr>
  </w:style>
  <w:style w:type="paragraph" w:customStyle="1" w:styleId="n-">
    <w:name w:val="n-"/>
    <w:basedOn w:val="Normal"/>
    <w:rsid w:val="00896894"/>
    <w:pPr>
      <w:widowControl w:val="0"/>
      <w:overflowPunct w:val="0"/>
      <w:autoSpaceDE w:val="0"/>
      <w:autoSpaceDN w:val="0"/>
      <w:adjustRightInd w:val="0"/>
      <w:spacing w:before="60" w:after="60" w:line="264" w:lineRule="auto"/>
      <w:ind w:left="964" w:hanging="170"/>
      <w:jc w:val="both"/>
      <w:textAlignment w:val="baseline"/>
    </w:pPr>
    <w:rPr>
      <w:rFonts w:ascii=".VnCentury Schoolbook" w:eastAsia="Calibri" w:hAnsi=".VnCentury Schoolbook"/>
      <w:b/>
      <w:color w:val="000000"/>
      <w:sz w:val="22"/>
      <w:szCs w:val="20"/>
    </w:rPr>
  </w:style>
  <w:style w:type="paragraph" w:customStyle="1" w:styleId="n1">
    <w:name w:val="n1"/>
    <w:basedOn w:val="Normal"/>
    <w:rsid w:val="00896894"/>
    <w:pPr>
      <w:widowControl w:val="0"/>
      <w:overflowPunct w:val="0"/>
      <w:autoSpaceDE w:val="0"/>
      <w:autoSpaceDN w:val="0"/>
      <w:adjustRightInd w:val="0"/>
      <w:spacing w:before="60" w:after="60" w:line="264" w:lineRule="auto"/>
      <w:ind w:left="794" w:hanging="397"/>
      <w:jc w:val="both"/>
      <w:textAlignment w:val="baseline"/>
    </w:pPr>
    <w:rPr>
      <w:rFonts w:ascii=".VnCentury Schoolbook" w:eastAsia="Calibri" w:hAnsi=".VnCentury Schoolbook"/>
      <w:color w:val="000000"/>
      <w:sz w:val="22"/>
      <w:szCs w:val="20"/>
    </w:rPr>
  </w:style>
  <w:style w:type="paragraph" w:customStyle="1" w:styleId="n1d">
    <w:name w:val="n1d"/>
    <w:basedOn w:val="n1"/>
    <w:rsid w:val="00896894"/>
    <w:rPr>
      <w:b/>
    </w:rPr>
  </w:style>
  <w:style w:type="paragraph" w:customStyle="1" w:styleId="22">
    <w:name w:val="22"/>
    <w:basedOn w:val="Normal"/>
    <w:rsid w:val="00896894"/>
    <w:pPr>
      <w:overflowPunct w:val="0"/>
      <w:autoSpaceDE w:val="0"/>
      <w:autoSpaceDN w:val="0"/>
      <w:adjustRightInd w:val="0"/>
      <w:spacing w:before="60" w:after="60" w:line="264" w:lineRule="auto"/>
      <w:ind w:left="794" w:hanging="397"/>
      <w:jc w:val="both"/>
      <w:textAlignment w:val="baseline"/>
    </w:pPr>
    <w:rPr>
      <w:rFonts w:ascii=".VnCentury Schoolbook" w:eastAsia="Calibri" w:hAnsi=".VnCentury Schoolbook"/>
      <w:b/>
      <w:color w:val="000000"/>
      <w:sz w:val="22"/>
      <w:szCs w:val="22"/>
    </w:rPr>
  </w:style>
  <w:style w:type="paragraph" w:customStyle="1" w:styleId="200">
    <w:name w:val="20"/>
    <w:basedOn w:val="Normal"/>
    <w:rsid w:val="00896894"/>
    <w:pPr>
      <w:overflowPunct w:val="0"/>
      <w:autoSpaceDE w:val="0"/>
      <w:autoSpaceDN w:val="0"/>
      <w:adjustRightInd w:val="0"/>
      <w:spacing w:after="120"/>
      <w:ind w:left="1021" w:hanging="454"/>
      <w:jc w:val="both"/>
      <w:textAlignment w:val="baseline"/>
    </w:pPr>
    <w:rPr>
      <w:rFonts w:ascii=".VnCentury Schoolbook" w:eastAsia="Calibri" w:hAnsi=".VnCentury Schoolbook"/>
      <w:color w:val="000000"/>
      <w:sz w:val="24"/>
      <w:szCs w:val="20"/>
    </w:rPr>
  </w:style>
  <w:style w:type="paragraph" w:customStyle="1" w:styleId="c1">
    <w:name w:val="c1"/>
    <w:basedOn w:val="Normal"/>
    <w:rsid w:val="00896894"/>
    <w:pPr>
      <w:widowControl w:val="0"/>
      <w:overflowPunct w:val="0"/>
      <w:autoSpaceDE w:val="0"/>
      <w:autoSpaceDN w:val="0"/>
      <w:adjustRightInd w:val="0"/>
      <w:spacing w:before="60" w:after="60" w:line="264" w:lineRule="auto"/>
      <w:ind w:left="1078" w:hanging="284"/>
      <w:jc w:val="both"/>
      <w:textAlignment w:val="baseline"/>
    </w:pPr>
    <w:rPr>
      <w:rFonts w:ascii=".VnCentury Schoolbook" w:eastAsia="Calibri" w:hAnsi=".VnCentury Schoolbook"/>
      <w:color w:val="000000"/>
      <w:sz w:val="22"/>
      <w:szCs w:val="20"/>
    </w:rPr>
  </w:style>
  <w:style w:type="paragraph" w:customStyle="1" w:styleId="230">
    <w:name w:val="23"/>
    <w:basedOn w:val="Normal"/>
    <w:rsid w:val="00896894"/>
    <w:pPr>
      <w:keepNext/>
      <w:overflowPunct w:val="0"/>
      <w:autoSpaceDE w:val="0"/>
      <w:autoSpaceDN w:val="0"/>
      <w:adjustRightInd w:val="0"/>
      <w:spacing w:before="60" w:after="60" w:line="264" w:lineRule="auto"/>
      <w:ind w:left="794" w:hanging="397"/>
      <w:jc w:val="both"/>
      <w:textAlignment w:val="baseline"/>
    </w:pPr>
    <w:rPr>
      <w:rFonts w:ascii=".VnCentury SchoolbookH" w:eastAsia="Calibri" w:hAnsi=".VnCentury SchoolbookH"/>
      <w:b/>
      <w:color w:val="000000"/>
      <w:spacing w:val="24"/>
      <w:sz w:val="22"/>
      <w:szCs w:val="22"/>
    </w:rPr>
  </w:style>
  <w:style w:type="paragraph" w:customStyle="1" w:styleId="co0">
    <w:name w:val="co"/>
    <w:basedOn w:val="Normal"/>
    <w:rsid w:val="00896894"/>
    <w:pPr>
      <w:widowControl w:val="0"/>
      <w:spacing w:before="60" w:after="60" w:line="264" w:lineRule="auto"/>
      <w:ind w:left="2438" w:hanging="1361"/>
      <w:jc w:val="both"/>
    </w:pPr>
    <w:rPr>
      <w:rFonts w:ascii=".VnCentury Schoolbook" w:eastAsia="Calibri" w:hAnsi=".VnCentury Schoolbook"/>
      <w:color w:val="000000"/>
      <w:sz w:val="22"/>
      <w:szCs w:val="22"/>
    </w:rPr>
  </w:style>
  <w:style w:type="character" w:customStyle="1" w:styleId="noCharCharCharChar">
    <w:name w:val="no Char Char Char Char"/>
    <w:basedOn w:val="DefaultParagraphFont"/>
    <w:rsid w:val="00896894"/>
    <w:rPr>
      <w:rFonts w:ascii=".VnCentury Schoolbook" w:hAnsi=".VnCentury Schoolbook" w:cs="Times New Roman"/>
      <w:color w:val="000000"/>
      <w:sz w:val="22"/>
      <w:szCs w:val="22"/>
      <w:lang w:val="en-US" w:eastAsia="en-US" w:bidi="ar-SA"/>
    </w:rPr>
  </w:style>
  <w:style w:type="paragraph" w:customStyle="1" w:styleId="no0">
    <w:name w:val="no"/>
    <w:basedOn w:val="Normal"/>
    <w:rsid w:val="00896894"/>
    <w:pPr>
      <w:widowControl w:val="0"/>
      <w:spacing w:before="60" w:after="60" w:line="264" w:lineRule="auto"/>
      <w:ind w:left="1928" w:hanging="1361"/>
      <w:jc w:val="both"/>
    </w:pPr>
    <w:rPr>
      <w:rFonts w:ascii=".VnCentury Schoolbook" w:eastAsia="Calibri" w:hAnsi=".VnCentury Schoolbook"/>
      <w:color w:val="000000"/>
      <w:sz w:val="22"/>
      <w:szCs w:val="22"/>
    </w:rPr>
  </w:style>
  <w:style w:type="paragraph" w:customStyle="1" w:styleId="24">
    <w:name w:val="24"/>
    <w:basedOn w:val="22"/>
    <w:rsid w:val="00896894"/>
    <w:pPr>
      <w:ind w:hanging="227"/>
    </w:pPr>
  </w:style>
  <w:style w:type="paragraph" w:customStyle="1" w:styleId="25">
    <w:name w:val="25"/>
    <w:basedOn w:val="Normal"/>
    <w:rsid w:val="00896894"/>
    <w:pPr>
      <w:overflowPunct w:val="0"/>
      <w:autoSpaceDE w:val="0"/>
      <w:autoSpaceDN w:val="0"/>
      <w:adjustRightInd w:val="0"/>
      <w:spacing w:before="60" w:after="60" w:line="264" w:lineRule="auto"/>
      <w:ind w:left="794"/>
      <w:jc w:val="both"/>
      <w:textAlignment w:val="baseline"/>
    </w:pPr>
    <w:rPr>
      <w:rFonts w:ascii=".VnCentury Schoolbook" w:eastAsia="Calibri" w:hAnsi=".VnCentury Schoolbook"/>
      <w:b/>
      <w:i/>
      <w:color w:val="000000"/>
      <w:sz w:val="22"/>
      <w:szCs w:val="22"/>
    </w:rPr>
  </w:style>
  <w:style w:type="paragraph" w:customStyle="1" w:styleId="30">
    <w:name w:val="30"/>
    <w:basedOn w:val="200"/>
    <w:rsid w:val="00896894"/>
    <w:pPr>
      <w:spacing w:before="60" w:after="60" w:line="264" w:lineRule="auto"/>
      <w:ind w:left="794" w:firstLine="0"/>
    </w:pPr>
    <w:rPr>
      <w:sz w:val="22"/>
      <w:szCs w:val="22"/>
    </w:rPr>
  </w:style>
  <w:style w:type="character" w:customStyle="1" w:styleId="1chinhtrangCharCharChar1CharChar">
    <w:name w:val="1 chinh trang Char Char Char1 Char Char"/>
    <w:basedOn w:val="DefaultParagraphFont"/>
    <w:link w:val="1chinhtrangCharCharChar1Char"/>
    <w:locked/>
    <w:rsid w:val="00896894"/>
    <w:rPr>
      <w:rFonts w:ascii=".VnCentury Schoolbook" w:eastAsia="Calibri" w:hAnsi=".VnCentury Schoolbook" w:cs="Times New Roman"/>
      <w:color w:val="000000"/>
      <w:sz w:val="22"/>
      <w:szCs w:val="22"/>
      <w:lang w:val="en-US"/>
    </w:rPr>
  </w:style>
  <w:style w:type="paragraph" w:customStyle="1" w:styleId="n-chuongten">
    <w:name w:val="n-chuongten"/>
    <w:basedOn w:val="Normal"/>
    <w:rsid w:val="00896894"/>
    <w:pPr>
      <w:spacing w:after="240"/>
      <w:jc w:val="center"/>
    </w:pPr>
    <w:rPr>
      <w:rFonts w:ascii=".VnTimeH" w:eastAsia="Calibri" w:hAnsi=".VnTimeH"/>
      <w:b/>
      <w:szCs w:val="20"/>
    </w:rPr>
  </w:style>
  <w:style w:type="paragraph" w:customStyle="1" w:styleId="3sochuong">
    <w:name w:val="3 so chuong"/>
    <w:basedOn w:val="Normal"/>
    <w:rsid w:val="00896894"/>
    <w:pPr>
      <w:widowControl w:val="0"/>
      <w:jc w:val="center"/>
    </w:pPr>
    <w:rPr>
      <w:rFonts w:ascii=".VnArial" w:eastAsia="Calibri" w:hAnsi=".VnArial"/>
      <w:b/>
      <w:color w:val="000000"/>
      <w:sz w:val="22"/>
      <w:szCs w:val="22"/>
    </w:rPr>
  </w:style>
  <w:style w:type="paragraph" w:customStyle="1" w:styleId="11chucdanhnguoiky">
    <w:name w:val="11 chuc danh nguoi ky"/>
    <w:basedOn w:val="Normal"/>
    <w:rsid w:val="00896894"/>
    <w:pPr>
      <w:widowControl w:val="0"/>
      <w:jc w:val="center"/>
    </w:pPr>
    <w:rPr>
      <w:rFonts w:ascii=".VnAvantH" w:eastAsia="Calibri" w:hAnsi=".VnAvantH"/>
      <w:b/>
      <w:color w:val="000000"/>
      <w:sz w:val="20"/>
      <w:szCs w:val="20"/>
    </w:rPr>
  </w:style>
  <w:style w:type="paragraph" w:customStyle="1" w:styleId="1CharCharChar">
    <w:name w:val="1 Char Char Char"/>
    <w:basedOn w:val="Normal"/>
    <w:link w:val="1CharCharCharChar"/>
    <w:rsid w:val="00896894"/>
    <w:pPr>
      <w:widowControl w:val="0"/>
      <w:overflowPunct w:val="0"/>
      <w:autoSpaceDE w:val="0"/>
      <w:autoSpaceDN w:val="0"/>
      <w:adjustRightInd w:val="0"/>
      <w:spacing w:before="60" w:after="60" w:line="264" w:lineRule="auto"/>
      <w:ind w:firstLine="567"/>
      <w:jc w:val="both"/>
      <w:textAlignment w:val="baseline"/>
    </w:pPr>
    <w:rPr>
      <w:rFonts w:ascii=".VnCentury Schoolbook" w:eastAsia="Calibri" w:hAnsi=".VnCentury Schoolbook" w:cs=".VnCentury Schoolbook"/>
      <w:color w:val="000000"/>
      <w:sz w:val="22"/>
      <w:szCs w:val="22"/>
    </w:rPr>
  </w:style>
  <w:style w:type="paragraph" w:customStyle="1" w:styleId="DNbang">
    <w:name w:val="DN bang"/>
    <w:rsid w:val="00896894"/>
    <w:pPr>
      <w:spacing w:before="40" w:after="40"/>
      <w:ind w:firstLine="142"/>
    </w:pPr>
    <w:rPr>
      <w:rFonts w:ascii=".VnArial" w:eastAsia="Calibri" w:hAnsi=".VnArial" w:cs="Times New Roman"/>
      <w:bCs/>
      <w:color w:val="000000"/>
      <w:sz w:val="21"/>
      <w:szCs w:val="22"/>
      <w:lang w:val="en-US"/>
    </w:rPr>
  </w:style>
  <w:style w:type="paragraph" w:customStyle="1" w:styleId="DNbangtieude">
    <w:name w:val="DN bang tieu de"/>
    <w:rsid w:val="00896894"/>
    <w:pPr>
      <w:spacing w:before="0" w:after="0"/>
      <w:ind w:firstLine="142"/>
      <w:jc w:val="center"/>
    </w:pPr>
    <w:rPr>
      <w:rFonts w:ascii=".VnArial" w:eastAsia="Calibri" w:hAnsi=".VnArial" w:cs="Times New Roman"/>
      <w:b/>
      <w:bCs/>
      <w:color w:val="000000"/>
      <w:sz w:val="21"/>
      <w:szCs w:val="22"/>
      <w:lang w:val="en-US"/>
    </w:rPr>
  </w:style>
  <w:style w:type="paragraph" w:customStyle="1" w:styleId="DNbieusauky">
    <w:name w:val="DN bieu sau ky"/>
    <w:rsid w:val="00896894"/>
    <w:pPr>
      <w:spacing w:before="0" w:after="0"/>
      <w:ind w:firstLine="0"/>
      <w:jc w:val="center"/>
    </w:pPr>
    <w:rPr>
      <w:rFonts w:ascii=".VnCentury Schoolbook" w:eastAsia="Calibri" w:hAnsi=".VnCentury Schoolbook" w:cs="Times New Roman"/>
      <w:bCs/>
      <w:i/>
      <w:iCs/>
      <w:color w:val="000000"/>
      <w:sz w:val="22"/>
      <w:szCs w:val="22"/>
      <w:lang w:val="en-US"/>
    </w:rPr>
  </w:style>
  <w:style w:type="paragraph" w:customStyle="1" w:styleId="DNkynguoiky">
    <w:name w:val="DN ky nguoi ky"/>
    <w:rsid w:val="00896894"/>
    <w:pPr>
      <w:tabs>
        <w:tab w:val="left" w:pos="567"/>
      </w:tabs>
      <w:autoSpaceDE w:val="0"/>
      <w:autoSpaceDN w:val="0"/>
      <w:spacing w:before="0" w:after="0"/>
      <w:ind w:firstLine="0"/>
      <w:jc w:val="center"/>
    </w:pPr>
    <w:rPr>
      <w:rFonts w:ascii=".VnCentury Schoolbook" w:eastAsia="Calibri" w:hAnsi=".VnCentury Schoolbook" w:cs="Times New Roman"/>
      <w:b/>
      <w:bCs/>
      <w:color w:val="000000"/>
      <w:sz w:val="22"/>
      <w:szCs w:val="22"/>
      <w:lang w:val="en-US"/>
    </w:rPr>
  </w:style>
  <w:style w:type="paragraph" w:customStyle="1" w:styleId="DNnd3mucA">
    <w:name w:val="DN nd3 muc A"/>
    <w:aliases w:val="B"/>
    <w:rsid w:val="00896894"/>
    <w:pPr>
      <w:spacing w:before="0" w:after="0"/>
      <w:ind w:firstLine="0"/>
      <w:jc w:val="center"/>
    </w:pPr>
    <w:rPr>
      <w:rFonts w:ascii=".VnCentury SchoolbookH" w:eastAsia="Calibri" w:hAnsi=".VnCentury SchoolbookH" w:cs="Times New Roman"/>
      <w:b/>
      <w:bCs/>
      <w:color w:val="000000"/>
      <w:sz w:val="22"/>
      <w:szCs w:val="22"/>
      <w:lang w:val="en-US"/>
    </w:rPr>
  </w:style>
  <w:style w:type="paragraph" w:customStyle="1" w:styleId="DNnd4dieu">
    <w:name w:val="DN nd4 dieu"/>
    <w:rsid w:val="00896894"/>
    <w:pPr>
      <w:autoSpaceDE w:val="0"/>
      <w:autoSpaceDN w:val="0"/>
      <w:spacing w:before="60" w:after="60" w:line="264" w:lineRule="auto"/>
      <w:ind w:firstLine="567"/>
      <w:jc w:val="both"/>
    </w:pPr>
    <w:rPr>
      <w:rFonts w:ascii=".VnCentury Schoolbook" w:eastAsia="Calibri" w:hAnsi=".VnCentury Schoolbook" w:cs="Times New Roman"/>
      <w:b/>
      <w:bCs/>
      <w:color w:val="000000"/>
      <w:sz w:val="22"/>
      <w:szCs w:val="22"/>
      <w:lang w:val="en-US"/>
    </w:rPr>
  </w:style>
  <w:style w:type="paragraph" w:customStyle="1" w:styleId="DNnd5mucnho12ab">
    <w:name w:val="DN nd5 muc nho 1 2 a b"/>
    <w:rsid w:val="00896894"/>
    <w:pPr>
      <w:autoSpaceDE w:val="0"/>
      <w:autoSpaceDN w:val="0"/>
      <w:spacing w:before="60" w:after="60" w:line="264" w:lineRule="auto"/>
      <w:ind w:firstLine="567"/>
      <w:jc w:val="both"/>
    </w:pPr>
    <w:rPr>
      <w:rFonts w:ascii=".VnCentury Schoolbook" w:eastAsia="Calibri" w:hAnsi=".VnCentury Schoolbook" w:cs="Times New Roman"/>
      <w:b/>
      <w:i/>
      <w:iCs/>
      <w:color w:val="000000"/>
      <w:sz w:val="22"/>
      <w:szCs w:val="22"/>
      <w:lang w:val="en-US"/>
    </w:rPr>
  </w:style>
  <w:style w:type="paragraph" w:customStyle="1" w:styleId="DNnd6vanban">
    <w:name w:val="DN nd6 van ban"/>
    <w:rsid w:val="00896894"/>
    <w:pPr>
      <w:autoSpaceDE w:val="0"/>
      <w:autoSpaceDN w:val="0"/>
      <w:spacing w:before="60" w:after="60" w:line="264" w:lineRule="auto"/>
      <w:ind w:firstLine="567"/>
      <w:jc w:val="both"/>
    </w:pPr>
    <w:rPr>
      <w:rFonts w:ascii=".VnCentury Schoolbook" w:eastAsia="Calibri" w:hAnsi=".VnCentury Schoolbook" w:cs=".VnTime"/>
      <w:iCs/>
      <w:color w:val="000000"/>
      <w:sz w:val="22"/>
      <w:szCs w:val="22"/>
      <w:lang w:val="en-US"/>
    </w:rPr>
  </w:style>
  <w:style w:type="paragraph" w:customStyle="1" w:styleId="DNnd7VBnghieng">
    <w:name w:val="DN nd7 VB nghieng"/>
    <w:rsid w:val="00896894"/>
    <w:pPr>
      <w:autoSpaceDE w:val="0"/>
      <w:autoSpaceDN w:val="0"/>
      <w:spacing w:before="0"/>
      <w:ind w:firstLine="567"/>
      <w:jc w:val="both"/>
    </w:pPr>
    <w:rPr>
      <w:rFonts w:ascii=".VnCentury Schoolbook" w:eastAsia="Calibri" w:hAnsi=".VnCentury Schoolbook" w:cs=".VnTime"/>
      <w:i/>
      <w:iCs/>
      <w:color w:val="000000"/>
      <w:sz w:val="22"/>
      <w:szCs w:val="22"/>
      <w:lang w:val="en-US"/>
    </w:rPr>
  </w:style>
  <w:style w:type="paragraph" w:customStyle="1" w:styleId="DNplphuluc">
    <w:name w:val="DN pl phu luc"/>
    <w:rsid w:val="00896894"/>
    <w:pPr>
      <w:spacing w:before="0" w:after="0"/>
      <w:ind w:firstLine="0"/>
    </w:pPr>
    <w:rPr>
      <w:rFonts w:ascii=".VnHelvetInsH" w:eastAsia="Calibri" w:hAnsi=".VnHelvetInsH" w:cs=".VnTime"/>
      <w:bCs/>
      <w:color w:val="000000"/>
      <w:sz w:val="22"/>
      <w:szCs w:val="32"/>
      <w:lang w:val="en-US"/>
    </w:rPr>
  </w:style>
  <w:style w:type="paragraph" w:customStyle="1" w:styleId="DNtd2tennuoc">
    <w:name w:val="DN td2 ten nuoc"/>
    <w:rsid w:val="00896894"/>
    <w:pPr>
      <w:autoSpaceDE w:val="0"/>
      <w:autoSpaceDN w:val="0"/>
      <w:spacing w:before="0" w:after="0"/>
      <w:ind w:firstLine="0"/>
      <w:jc w:val="center"/>
    </w:pPr>
    <w:rPr>
      <w:rFonts w:ascii=".VnCentury SchoolbookH" w:eastAsia="Calibri" w:hAnsi=".VnCentury SchoolbookH" w:cs=".VnTime"/>
      <w:b/>
      <w:bCs/>
      <w:color w:val="000000"/>
      <w:sz w:val="20"/>
      <w:szCs w:val="20"/>
      <w:lang w:val="en-US"/>
    </w:rPr>
  </w:style>
  <w:style w:type="paragraph" w:customStyle="1" w:styleId="DNtd3DLTDHP">
    <w:name w:val="DN td3 DLTDHP"/>
    <w:rsid w:val="00896894"/>
    <w:pPr>
      <w:autoSpaceDE w:val="0"/>
      <w:autoSpaceDN w:val="0"/>
      <w:spacing w:before="0" w:after="0"/>
      <w:ind w:firstLine="0"/>
      <w:jc w:val="center"/>
    </w:pPr>
    <w:rPr>
      <w:rFonts w:ascii=".VnCentury Schoolbook" w:eastAsia="Calibri" w:hAnsi=".VnCentury Schoolbook" w:cs=".VnTime"/>
      <w:b/>
      <w:bCs/>
      <w:color w:val="000000"/>
      <w:sz w:val="22"/>
      <w:szCs w:val="22"/>
      <w:lang w:val="en-US"/>
    </w:rPr>
  </w:style>
  <w:style w:type="paragraph" w:customStyle="1" w:styleId="DNtd4so">
    <w:name w:val="DN td4 so"/>
    <w:aliases w:val="ngay thang"/>
    <w:rsid w:val="00896894"/>
    <w:pPr>
      <w:keepNext/>
      <w:autoSpaceDE w:val="0"/>
      <w:autoSpaceDN w:val="0"/>
      <w:spacing w:before="0" w:after="0"/>
      <w:ind w:firstLine="0"/>
      <w:jc w:val="center"/>
      <w:outlineLvl w:val="4"/>
    </w:pPr>
    <w:rPr>
      <w:rFonts w:ascii=".VnCentury Schoolbook" w:eastAsia="Calibri" w:hAnsi=".VnCentury Schoolbook" w:cs="Times New Roman"/>
      <w:b/>
      <w:bCs/>
      <w:i/>
      <w:iCs/>
      <w:color w:val="000000"/>
      <w:sz w:val="22"/>
      <w:szCs w:val="22"/>
      <w:lang w:val="en-US"/>
    </w:rPr>
  </w:style>
  <w:style w:type="paragraph" w:customStyle="1" w:styleId="StylecLeft">
    <w:name w:val="Style c + Left"/>
    <w:basedOn w:val="Normal"/>
    <w:rsid w:val="00896894"/>
    <w:pPr>
      <w:widowControl w:val="0"/>
      <w:spacing w:before="60" w:after="60" w:line="264" w:lineRule="auto"/>
      <w:ind w:left="2438" w:hanging="1361"/>
    </w:pPr>
    <w:rPr>
      <w:rFonts w:ascii=".VnCentury Schoolbook" w:eastAsia="Calibri" w:hAnsi=".VnCentury Schoolbook"/>
      <w:color w:val="000000"/>
      <w:sz w:val="22"/>
      <w:szCs w:val="20"/>
    </w:rPr>
  </w:style>
  <w:style w:type="paragraph" w:customStyle="1" w:styleId="ab">
    <w:name w:val="a"/>
    <w:basedOn w:val="8Daky"/>
    <w:rsid w:val="00896894"/>
    <w:pPr>
      <w:spacing w:line="240" w:lineRule="auto"/>
    </w:pPr>
    <w:rPr>
      <w:rFonts w:ascii=".VnHelvetIns" w:hAnsi=".VnHelvetIns"/>
      <w:i w:val="0"/>
      <w:sz w:val="26"/>
      <w:szCs w:val="26"/>
    </w:rPr>
  </w:style>
  <w:style w:type="paragraph" w:customStyle="1" w:styleId="e">
    <w:name w:val="e"/>
    <w:basedOn w:val="ab"/>
    <w:rsid w:val="00896894"/>
    <w:rPr>
      <w:rFonts w:ascii=".VnAvantH" w:hAnsi=".VnAvantH"/>
      <w:b/>
      <w:sz w:val="22"/>
      <w:szCs w:val="22"/>
    </w:rPr>
  </w:style>
  <w:style w:type="character" w:customStyle="1" w:styleId="z-TopofFormChar1">
    <w:name w:val="z-Top of Form Char1"/>
    <w:basedOn w:val="DefaultParagraphFont"/>
    <w:link w:val="z-TopofForm"/>
    <w:semiHidden/>
    <w:locked/>
    <w:rsid w:val="00896894"/>
    <w:rPr>
      <w:rFonts w:ascii="Arial" w:eastAsia="Times New Roman" w:hAnsi="Arial" w:cs="Times New Roman"/>
      <w:vanish/>
      <w:sz w:val="16"/>
      <w:szCs w:val="16"/>
      <w:lang w:val="en-VN" w:eastAsia="en-US"/>
    </w:rPr>
  </w:style>
  <w:style w:type="paragraph" w:customStyle="1" w:styleId="c0">
    <w:name w:val="c+"/>
    <w:basedOn w:val="Normal"/>
    <w:rsid w:val="00896894"/>
    <w:pPr>
      <w:widowControl w:val="0"/>
      <w:overflowPunct w:val="0"/>
      <w:autoSpaceDE w:val="0"/>
      <w:autoSpaceDN w:val="0"/>
      <w:adjustRightInd w:val="0"/>
      <w:spacing w:before="60" w:after="60" w:line="264" w:lineRule="auto"/>
      <w:ind w:left="1248" w:hanging="227"/>
      <w:jc w:val="both"/>
      <w:textAlignment w:val="baseline"/>
    </w:pPr>
    <w:rPr>
      <w:rFonts w:ascii=".VnCentury Schoolbook" w:eastAsia="Calibri" w:hAnsi=".VnCentury Schoolbook"/>
      <w:color w:val="000000"/>
      <w:sz w:val="22"/>
      <w:szCs w:val="20"/>
    </w:rPr>
  </w:style>
  <w:style w:type="paragraph" w:customStyle="1" w:styleId="c-">
    <w:name w:val="c-"/>
    <w:basedOn w:val="Normal"/>
    <w:rsid w:val="00896894"/>
    <w:pPr>
      <w:widowControl w:val="0"/>
      <w:overflowPunct w:val="0"/>
      <w:autoSpaceDE w:val="0"/>
      <w:autoSpaceDN w:val="0"/>
      <w:adjustRightInd w:val="0"/>
      <w:spacing w:before="60" w:after="60" w:line="264" w:lineRule="auto"/>
      <w:ind w:left="1248" w:hanging="227"/>
      <w:jc w:val="both"/>
      <w:textAlignment w:val="baseline"/>
    </w:pPr>
    <w:rPr>
      <w:rFonts w:ascii=".VnCentury Schoolbook" w:eastAsia="Calibri" w:hAnsi=".VnCentury Schoolbook"/>
      <w:b/>
      <w:color w:val="000000"/>
      <w:sz w:val="22"/>
      <w:szCs w:val="20"/>
    </w:rPr>
  </w:style>
  <w:style w:type="paragraph" w:customStyle="1" w:styleId="c2">
    <w:name w:val="c2+"/>
    <w:basedOn w:val="Normal"/>
    <w:rsid w:val="00896894"/>
    <w:pPr>
      <w:widowControl w:val="0"/>
      <w:overflowPunct w:val="0"/>
      <w:autoSpaceDE w:val="0"/>
      <w:autoSpaceDN w:val="0"/>
      <w:adjustRightInd w:val="0"/>
      <w:spacing w:before="60" w:after="60" w:line="264" w:lineRule="auto"/>
      <w:ind w:left="1361" w:hanging="227"/>
      <w:jc w:val="both"/>
      <w:textAlignment w:val="baseline"/>
    </w:pPr>
    <w:rPr>
      <w:rFonts w:ascii=".VnCentury Schoolbook" w:eastAsia="Calibri" w:hAnsi=".VnCentury Schoolbook"/>
      <w:b/>
      <w:color w:val="000000"/>
      <w:sz w:val="22"/>
      <w:szCs w:val="20"/>
    </w:rPr>
  </w:style>
  <w:style w:type="character" w:customStyle="1" w:styleId="TitleCharCharChar">
    <w:name w:val="Title Char Char Char"/>
    <w:basedOn w:val="DefaultParagraphFont"/>
    <w:rsid w:val="00896894"/>
    <w:rPr>
      <w:rFonts w:ascii=".VnTimeH" w:hAnsi=".VnTimeH" w:cs="Times New Roman"/>
      <w:b/>
      <w:color w:val="0000FF"/>
      <w:spacing w:val="24"/>
      <w:sz w:val="28"/>
      <w:lang w:val="en-US" w:eastAsia="en-US" w:bidi="ar-SA"/>
    </w:rPr>
  </w:style>
  <w:style w:type="paragraph" w:customStyle="1" w:styleId="5somucCharCharCharCharCharChar">
    <w:name w:val="5 so muc Char Char Char Char Char Char"/>
    <w:aliases w:val="5 so muc Char Char Char Char Char Char1"/>
    <w:basedOn w:val="Normal"/>
    <w:rsid w:val="00896894"/>
    <w:pPr>
      <w:widowControl w:val="0"/>
      <w:jc w:val="center"/>
    </w:pPr>
    <w:rPr>
      <w:rFonts w:ascii=".VnCentury Schoolbook" w:eastAsia="Calibri" w:hAnsi=".VnCentury Schoolbook"/>
      <w:b/>
      <w:color w:val="000000"/>
      <w:sz w:val="22"/>
      <w:szCs w:val="22"/>
    </w:rPr>
  </w:style>
  <w:style w:type="paragraph" w:customStyle="1" w:styleId="5somucCharCharChar">
    <w:name w:val="5 so muc Char Char Char"/>
    <w:basedOn w:val="Normal"/>
    <w:rsid w:val="00896894"/>
    <w:pPr>
      <w:widowControl w:val="0"/>
      <w:jc w:val="center"/>
    </w:pPr>
    <w:rPr>
      <w:rFonts w:ascii=".VnCentury Schoolbook" w:eastAsia="Calibri" w:hAnsi=".VnCentury Schoolbook"/>
      <w:b/>
      <w:color w:val="000000"/>
      <w:sz w:val="22"/>
      <w:szCs w:val="22"/>
    </w:rPr>
  </w:style>
  <w:style w:type="paragraph" w:customStyle="1" w:styleId="71Char">
    <w:name w:val="7   1 Char"/>
    <w:basedOn w:val="Normal"/>
    <w:rsid w:val="00896894"/>
    <w:pPr>
      <w:widowControl w:val="0"/>
      <w:spacing w:before="60" w:after="60" w:line="264" w:lineRule="auto"/>
      <w:ind w:firstLine="567"/>
      <w:jc w:val="both"/>
    </w:pPr>
    <w:rPr>
      <w:rFonts w:ascii=".VnCentury Schoolbook" w:eastAsia="Calibri" w:hAnsi=".VnCentury Schoolbook"/>
      <w:b/>
      <w:color w:val="000000"/>
      <w:sz w:val="22"/>
      <w:szCs w:val="22"/>
    </w:rPr>
  </w:style>
  <w:style w:type="paragraph" w:customStyle="1" w:styleId="noChar">
    <w:name w:val="no Char"/>
    <w:basedOn w:val="Normal"/>
    <w:link w:val="noCharChar1"/>
    <w:rsid w:val="00896894"/>
    <w:pPr>
      <w:widowControl w:val="0"/>
      <w:spacing w:before="60" w:after="60" w:line="264" w:lineRule="auto"/>
      <w:ind w:left="1928" w:hanging="1361"/>
      <w:jc w:val="both"/>
    </w:pPr>
    <w:rPr>
      <w:rFonts w:ascii=".VnCentury Schoolbook" w:eastAsia="Calibri" w:hAnsi=".VnCentury Schoolbook"/>
      <w:color w:val="000000"/>
      <w:sz w:val="22"/>
      <w:szCs w:val="22"/>
    </w:rPr>
  </w:style>
  <w:style w:type="paragraph" w:customStyle="1" w:styleId="Style1chinhtrangCondensedby02pt">
    <w:name w:val="Style 1 chinh trang + Condensed by  0.2 pt"/>
    <w:basedOn w:val="1chinhtrangCharCharChar1Char"/>
    <w:rsid w:val="00896894"/>
    <w:pPr>
      <w:ind w:firstLine="425"/>
    </w:pPr>
    <w:rPr>
      <w:spacing w:val="-4"/>
    </w:rPr>
  </w:style>
  <w:style w:type="paragraph" w:customStyle="1" w:styleId="12Char">
    <w:name w:val="1.2 Char"/>
    <w:basedOn w:val="1chinhtrangCharCharChar1Char"/>
    <w:rsid w:val="00896894"/>
    <w:pPr>
      <w:tabs>
        <w:tab w:val="center" w:leader="dot" w:pos="6237"/>
      </w:tabs>
      <w:ind w:firstLine="425"/>
    </w:pPr>
  </w:style>
  <w:style w:type="paragraph" w:customStyle="1" w:styleId="14">
    <w:name w:val="1.4"/>
    <w:basedOn w:val="Normal"/>
    <w:rsid w:val="00896894"/>
    <w:pPr>
      <w:jc w:val="center"/>
    </w:pPr>
    <w:rPr>
      <w:rFonts w:ascii=".VnAvantH" w:eastAsia="Calibri" w:hAnsi=".VnAvantH"/>
      <w:b/>
      <w:bCs/>
      <w:color w:val="000000"/>
      <w:sz w:val="20"/>
      <w:szCs w:val="26"/>
    </w:rPr>
  </w:style>
  <w:style w:type="paragraph" w:customStyle="1" w:styleId="150">
    <w:name w:val="1.5"/>
    <w:basedOn w:val="12Char"/>
    <w:rsid w:val="00896894"/>
    <w:pPr>
      <w:ind w:firstLine="0"/>
    </w:pPr>
    <w:rPr>
      <w:rFonts w:ascii=".VnArial" w:hAnsi=".VnArial"/>
      <w:sz w:val="20"/>
      <w:szCs w:val="20"/>
    </w:rPr>
  </w:style>
  <w:style w:type="paragraph" w:customStyle="1" w:styleId="160">
    <w:name w:val="1.6"/>
    <w:basedOn w:val="12Char"/>
    <w:rsid w:val="00896894"/>
    <w:pPr>
      <w:spacing w:before="0" w:after="0"/>
      <w:ind w:firstLine="0"/>
      <w:jc w:val="center"/>
    </w:pPr>
    <w:rPr>
      <w:rFonts w:ascii=".VnArial" w:hAnsi=".VnArial"/>
      <w:b/>
      <w:sz w:val="20"/>
      <w:szCs w:val="20"/>
    </w:rPr>
  </w:style>
  <w:style w:type="paragraph" w:customStyle="1" w:styleId="71Char0">
    <w:name w:val="7        1 Char"/>
    <w:aliases w:val="2 ... Char"/>
    <w:basedOn w:val="Normal"/>
    <w:rsid w:val="00896894"/>
    <w:pPr>
      <w:widowControl w:val="0"/>
      <w:spacing w:before="60" w:after="60" w:line="264" w:lineRule="auto"/>
      <w:ind w:firstLine="425"/>
      <w:jc w:val="both"/>
    </w:pPr>
    <w:rPr>
      <w:rFonts w:ascii=".VnCentury Schoolbook" w:eastAsia="Calibri" w:hAnsi=".VnCentury Schoolbook"/>
      <w:b/>
      <w:color w:val="000000"/>
      <w:sz w:val="22"/>
      <w:szCs w:val="22"/>
    </w:rPr>
  </w:style>
  <w:style w:type="paragraph" w:customStyle="1" w:styleId="Style12">
    <w:name w:val="Style12"/>
    <w:basedOn w:val="Style1"/>
    <w:rsid w:val="00896894"/>
    <w:pPr>
      <w:widowControl w:val="0"/>
      <w:spacing w:after="0" w:line="240" w:lineRule="auto"/>
      <w:ind w:firstLine="357"/>
      <w:jc w:val="both"/>
    </w:pPr>
    <w:rPr>
      <w:rFonts w:ascii=".VnTime" w:eastAsia="Calibri" w:hAnsi=".VnTime"/>
      <w:b w:val="0"/>
      <w:sz w:val="26"/>
      <w:szCs w:val="20"/>
    </w:rPr>
  </w:style>
  <w:style w:type="character" w:customStyle="1" w:styleId="71CharChar">
    <w:name w:val="7        1 Char Char"/>
    <w:aliases w:val="2 ... Char Char"/>
    <w:basedOn w:val="DefaultParagraphFont"/>
    <w:rsid w:val="00896894"/>
    <w:rPr>
      <w:rFonts w:ascii=".VnCentury Schoolbook" w:hAnsi=".VnCentury Schoolbook" w:cs="Times New Roman"/>
      <w:b/>
      <w:color w:val="000000"/>
      <w:sz w:val="22"/>
      <w:szCs w:val="22"/>
      <w:lang w:val="en-US" w:eastAsia="en-US" w:bidi="ar-SA"/>
    </w:rPr>
  </w:style>
  <w:style w:type="paragraph" w:customStyle="1" w:styleId="13">
    <w:name w:val="1.3"/>
    <w:basedOn w:val="12Char"/>
    <w:rsid w:val="00896894"/>
  </w:style>
  <w:style w:type="paragraph" w:customStyle="1" w:styleId="Style8DakyCentered">
    <w:name w:val="Style 8 Da ky + Centered"/>
    <w:basedOn w:val="8Daky"/>
    <w:rsid w:val="00896894"/>
    <w:pPr>
      <w:spacing w:line="240" w:lineRule="auto"/>
    </w:pPr>
    <w:rPr>
      <w:iCs/>
    </w:rPr>
  </w:style>
  <w:style w:type="paragraph" w:customStyle="1" w:styleId="120">
    <w:name w:val="12"/>
    <w:basedOn w:val="Normal"/>
    <w:rsid w:val="00896894"/>
    <w:pPr>
      <w:widowControl w:val="0"/>
      <w:spacing w:line="264" w:lineRule="auto"/>
      <w:jc w:val="center"/>
    </w:pPr>
    <w:rPr>
      <w:rFonts w:ascii=".VnCentury Schoolbook" w:eastAsia="Calibri" w:hAnsi=".VnCentury Schoolbook"/>
      <w:b/>
      <w:i/>
      <w:color w:val="000000"/>
      <w:sz w:val="22"/>
      <w:szCs w:val="22"/>
    </w:rPr>
  </w:style>
  <w:style w:type="character" w:customStyle="1" w:styleId="DocumentMapChar2">
    <w:name w:val="Document Map Char2"/>
    <w:basedOn w:val="DefaultParagraphFont"/>
    <w:link w:val="DocumentMap"/>
    <w:semiHidden/>
    <w:locked/>
    <w:rsid w:val="00896894"/>
    <w:rPr>
      <w:rFonts w:ascii="Tahoma" w:eastAsia="Times New Roman" w:hAnsi="Tahoma" w:cs="Tahoma"/>
      <w:sz w:val="20"/>
      <w:szCs w:val="20"/>
      <w:shd w:val="clear" w:color="auto" w:fill="000080"/>
      <w:lang w:val="en-US"/>
    </w:rPr>
  </w:style>
  <w:style w:type="paragraph" w:customStyle="1" w:styleId="71Char1">
    <w:name w:val="7.1 Char"/>
    <w:basedOn w:val="Normal"/>
    <w:rsid w:val="00896894"/>
    <w:pPr>
      <w:widowControl w:val="0"/>
      <w:spacing w:before="60" w:after="60" w:line="264" w:lineRule="auto"/>
      <w:ind w:firstLine="425"/>
      <w:jc w:val="both"/>
    </w:pPr>
    <w:rPr>
      <w:rFonts w:ascii=".VnCentury Schoolbook" w:eastAsia="SimSun" w:hAnsi=".VnCentury Schoolbook"/>
      <w:b/>
      <w:i/>
      <w:color w:val="000000"/>
      <w:sz w:val="22"/>
      <w:szCs w:val="22"/>
      <w:lang w:val="en-AU"/>
    </w:rPr>
  </w:style>
  <w:style w:type="character" w:customStyle="1" w:styleId="71CharChar0">
    <w:name w:val="7.1 Char Char"/>
    <w:basedOn w:val="DefaultParagraphFont"/>
    <w:rsid w:val="00896894"/>
    <w:rPr>
      <w:rFonts w:ascii=".VnCentury Schoolbook" w:eastAsia="SimSun" w:hAnsi=".VnCentury Schoolbook" w:cs="Times New Roman"/>
      <w:b/>
      <w:i/>
      <w:color w:val="000000"/>
      <w:sz w:val="22"/>
      <w:szCs w:val="22"/>
      <w:lang w:val="en-AU" w:eastAsia="en-US" w:bidi="ar-SA"/>
    </w:rPr>
  </w:style>
  <w:style w:type="paragraph" w:customStyle="1" w:styleId="Style71BoldItalicChar">
    <w:name w:val="Style 7.1 + Bold Italic Char"/>
    <w:basedOn w:val="71Char1"/>
    <w:rsid w:val="00896894"/>
    <w:rPr>
      <w:b w:val="0"/>
      <w:bCs/>
      <w:i w:val="0"/>
      <w:iCs/>
    </w:rPr>
  </w:style>
  <w:style w:type="character" w:customStyle="1" w:styleId="Style71BoldItalicCharChar">
    <w:name w:val="Style 7.1 + Bold Italic Char Char"/>
    <w:basedOn w:val="71CharChar0"/>
    <w:rsid w:val="00896894"/>
    <w:rPr>
      <w:rFonts w:ascii=".VnCentury Schoolbook" w:eastAsia="SimSun" w:hAnsi=".VnCentury Schoolbook" w:cs="Times New Roman"/>
      <w:b/>
      <w:bCs/>
      <w:i/>
      <w:iCs/>
      <w:color w:val="000000"/>
      <w:sz w:val="22"/>
      <w:szCs w:val="22"/>
      <w:lang w:val="en-AU" w:eastAsia="en-US" w:bidi="ar-SA"/>
    </w:rPr>
  </w:style>
  <w:style w:type="paragraph" w:customStyle="1" w:styleId="1Char1">
    <w:name w:val=".1 Char"/>
    <w:basedOn w:val="Normal"/>
    <w:rsid w:val="00896894"/>
    <w:pPr>
      <w:widowControl w:val="0"/>
      <w:spacing w:before="60" w:after="60" w:line="264" w:lineRule="auto"/>
      <w:ind w:firstLine="425"/>
      <w:jc w:val="both"/>
    </w:pPr>
    <w:rPr>
      <w:rFonts w:ascii=".VnCentury Schoolbook" w:eastAsia="SimSun" w:hAnsi=".VnCentury Schoolbook"/>
      <w:color w:val="000000"/>
      <w:sz w:val="22"/>
      <w:szCs w:val="22"/>
      <w:lang w:val="en-AU"/>
    </w:rPr>
  </w:style>
  <w:style w:type="character" w:customStyle="1" w:styleId="1CharChar0">
    <w:name w:val=".1 Char Char"/>
    <w:basedOn w:val="DefaultParagraphFont"/>
    <w:rsid w:val="00896894"/>
    <w:rPr>
      <w:rFonts w:ascii=".VnCentury Schoolbook" w:eastAsia="SimSun" w:hAnsi=".VnCentury Schoolbook" w:cs="Times New Roman"/>
      <w:color w:val="000000"/>
      <w:sz w:val="22"/>
      <w:szCs w:val="22"/>
      <w:lang w:val="en-AU" w:eastAsia="en-US" w:bidi="ar-SA"/>
    </w:rPr>
  </w:style>
  <w:style w:type="paragraph" w:customStyle="1" w:styleId="72">
    <w:name w:val="7.2"/>
    <w:basedOn w:val="71Char1"/>
    <w:rsid w:val="00896894"/>
    <w:pPr>
      <w:jc w:val="right"/>
    </w:pPr>
  </w:style>
  <w:style w:type="paragraph" w:customStyle="1" w:styleId="81">
    <w:name w:val="8.1"/>
    <w:basedOn w:val="8Daky"/>
    <w:rsid w:val="00896894"/>
    <w:pPr>
      <w:spacing w:line="240" w:lineRule="auto"/>
    </w:pPr>
    <w:rPr>
      <w:lang w:val="en-AU"/>
    </w:rPr>
  </w:style>
  <w:style w:type="character" w:customStyle="1" w:styleId="12CharChar">
    <w:name w:val="1.2 Char Char"/>
    <w:basedOn w:val="1chinhtrangCharCharChar1CharChar"/>
    <w:rsid w:val="00896894"/>
    <w:rPr>
      <w:rFonts w:ascii=".VnCentury Schoolbook" w:eastAsia="Calibri" w:hAnsi=".VnCentury Schoolbook" w:cs="Times New Roman"/>
      <w:color w:val="000000"/>
      <w:sz w:val="22"/>
      <w:szCs w:val="22"/>
      <w:lang w:val="en-US"/>
    </w:rPr>
  </w:style>
  <w:style w:type="paragraph" w:customStyle="1" w:styleId="73">
    <w:name w:val="7.3"/>
    <w:basedOn w:val="72"/>
    <w:rsid w:val="00896894"/>
  </w:style>
  <w:style w:type="character" w:customStyle="1" w:styleId="EndnoteTextChar1">
    <w:name w:val="Endnote Text Char1"/>
    <w:basedOn w:val="DefaultParagraphFont"/>
    <w:link w:val="EndnoteText"/>
    <w:semiHidden/>
    <w:locked/>
    <w:rsid w:val="00896894"/>
    <w:rPr>
      <w:rFonts w:eastAsia="Times New Roman" w:cs="Times New Roman"/>
      <w:sz w:val="20"/>
      <w:szCs w:val="20"/>
      <w:lang w:val="en-US"/>
    </w:rPr>
  </w:style>
  <w:style w:type="paragraph" w:customStyle="1" w:styleId="83">
    <w:name w:val="8.3"/>
    <w:basedOn w:val="110"/>
    <w:rsid w:val="00896894"/>
    <w:pPr>
      <w:widowControl w:val="0"/>
      <w:tabs>
        <w:tab w:val="clear" w:pos="340"/>
        <w:tab w:val="clear" w:pos="680"/>
        <w:tab w:val="clear" w:pos="1021"/>
      </w:tabs>
      <w:overflowPunct/>
      <w:autoSpaceDE/>
      <w:autoSpaceDN/>
      <w:adjustRightInd/>
      <w:spacing w:before="60" w:after="60" w:line="264" w:lineRule="auto"/>
      <w:ind w:firstLine="425"/>
      <w:jc w:val="right"/>
      <w:textAlignment w:val="auto"/>
    </w:pPr>
    <w:rPr>
      <w:rFonts w:ascii=".VnCentury Schoolbook" w:eastAsia="Calibri" w:hAnsi=".VnCentury Schoolbook"/>
      <w:b w:val="0"/>
      <w:bCs/>
      <w:i/>
      <w:color w:val="000000"/>
      <w:szCs w:val="22"/>
      <w:lang w:val="en-AU"/>
    </w:rPr>
  </w:style>
  <w:style w:type="paragraph" w:customStyle="1" w:styleId="Style83BoldNotItalic">
    <w:name w:val="Style 8.3 + Bold Not Italic"/>
    <w:basedOn w:val="83"/>
    <w:rsid w:val="00896894"/>
  </w:style>
  <w:style w:type="paragraph" w:customStyle="1" w:styleId="1VnTimeH">
    <w:name w:val="1 + .VnTimeH"/>
    <w:aliases w:val="15 pt,I11talic"/>
    <w:basedOn w:val="Normal"/>
    <w:rsid w:val="00896894"/>
    <w:pPr>
      <w:widowControl w:val="0"/>
      <w:spacing w:before="60" w:after="60" w:line="264" w:lineRule="auto"/>
      <w:ind w:firstLine="425"/>
      <w:jc w:val="both"/>
    </w:pPr>
    <w:rPr>
      <w:rFonts w:ascii=".VnTimeH" w:eastAsia="Calibri" w:hAnsi=".VnTimeH" w:cs=".VnTimeH"/>
      <w:i/>
      <w:iCs/>
      <w:color w:val="000000"/>
      <w:sz w:val="30"/>
      <w:szCs w:val="30"/>
    </w:rPr>
  </w:style>
  <w:style w:type="paragraph" w:customStyle="1" w:styleId="121">
    <w:name w:val="1.2"/>
    <w:basedOn w:val="Normal"/>
    <w:rsid w:val="00896894"/>
    <w:pPr>
      <w:widowControl w:val="0"/>
      <w:tabs>
        <w:tab w:val="center" w:leader="dot" w:pos="6237"/>
      </w:tabs>
      <w:spacing w:before="60" w:after="60" w:line="264" w:lineRule="auto"/>
      <w:ind w:firstLine="425"/>
      <w:jc w:val="both"/>
    </w:pPr>
    <w:rPr>
      <w:rFonts w:ascii=".VnCentury Schoolbook" w:eastAsia="Calibri" w:hAnsi=".VnCentury Schoolbook"/>
      <w:color w:val="000000"/>
      <w:sz w:val="22"/>
      <w:szCs w:val="22"/>
    </w:rPr>
  </w:style>
  <w:style w:type="paragraph" w:customStyle="1" w:styleId="710">
    <w:name w:val="7        1"/>
    <w:aliases w:val="2 ..."/>
    <w:basedOn w:val="Normal"/>
    <w:rsid w:val="00896894"/>
    <w:pPr>
      <w:widowControl w:val="0"/>
      <w:spacing w:before="60" w:after="60" w:line="264" w:lineRule="auto"/>
      <w:ind w:firstLine="425"/>
      <w:jc w:val="both"/>
    </w:pPr>
    <w:rPr>
      <w:rFonts w:ascii=".VnCentury Schoolbook" w:eastAsia="Calibri" w:hAnsi=".VnCentury Schoolbook"/>
      <w:b/>
      <w:color w:val="000000"/>
      <w:sz w:val="22"/>
      <w:szCs w:val="22"/>
    </w:rPr>
  </w:style>
  <w:style w:type="paragraph" w:customStyle="1" w:styleId="711">
    <w:name w:val="7.1"/>
    <w:basedOn w:val="Normal"/>
    <w:rsid w:val="00896894"/>
    <w:pPr>
      <w:widowControl w:val="0"/>
      <w:spacing w:before="60" w:after="60" w:line="264" w:lineRule="auto"/>
      <w:ind w:firstLine="425"/>
      <w:jc w:val="both"/>
    </w:pPr>
    <w:rPr>
      <w:rFonts w:ascii=".VnCentury Schoolbook" w:eastAsia="SimSun" w:hAnsi=".VnCentury Schoolbook"/>
      <w:b/>
      <w:i/>
      <w:color w:val="000000"/>
      <w:sz w:val="22"/>
      <w:szCs w:val="22"/>
      <w:lang w:val="en-AU"/>
    </w:rPr>
  </w:style>
  <w:style w:type="paragraph" w:customStyle="1" w:styleId="Style71BoldItalic">
    <w:name w:val="Style 7.1 + Bold Italic"/>
    <w:basedOn w:val="711"/>
    <w:rsid w:val="00896894"/>
    <w:rPr>
      <w:b w:val="0"/>
      <w:bCs/>
      <w:i w:val="0"/>
      <w:iCs/>
    </w:rPr>
  </w:style>
  <w:style w:type="paragraph" w:customStyle="1" w:styleId="17">
    <w:name w:val=".1"/>
    <w:basedOn w:val="Normal"/>
    <w:rsid w:val="00896894"/>
    <w:pPr>
      <w:widowControl w:val="0"/>
      <w:spacing w:before="60" w:after="60" w:line="264" w:lineRule="auto"/>
      <w:ind w:firstLine="425"/>
      <w:jc w:val="both"/>
    </w:pPr>
    <w:rPr>
      <w:rFonts w:ascii=".VnCentury Schoolbook" w:eastAsia="SimSun" w:hAnsi=".VnCentury Schoolbook"/>
      <w:color w:val="000000"/>
      <w:sz w:val="22"/>
      <w:szCs w:val="22"/>
      <w:lang w:val="en-AU"/>
    </w:rPr>
  </w:style>
  <w:style w:type="character" w:customStyle="1" w:styleId="SubtitleChar2">
    <w:name w:val="Subtitle Char2"/>
    <w:basedOn w:val="DefaultParagraphFont"/>
    <w:link w:val="Subtitle"/>
    <w:locked/>
    <w:rsid w:val="00896894"/>
    <w:rPr>
      <w:rFonts w:ascii=".VnTimeH" w:eastAsia="Times New Roman" w:hAnsi=".VnTimeH" w:cs="Times New Roman"/>
      <w:b/>
      <w:szCs w:val="20"/>
      <w:lang w:val="en-US"/>
    </w:rPr>
  </w:style>
  <w:style w:type="table" w:customStyle="1" w:styleId="TableGrid12">
    <w:name w:val="Table Grid12"/>
    <w:rsid w:val="00896894"/>
    <w:pPr>
      <w:spacing w:before="0" w:after="0"/>
      <w:ind w:firstLine="0"/>
    </w:pPr>
    <w:rPr>
      <w:rFonts w:eastAsia="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ncu0">
    <w:name w:val="cancu"/>
    <w:rsid w:val="00896894"/>
    <w:pPr>
      <w:autoSpaceDE w:val="0"/>
      <w:autoSpaceDN w:val="0"/>
      <w:spacing w:before="0" w:after="0"/>
      <w:ind w:firstLine="567"/>
      <w:jc w:val="both"/>
    </w:pPr>
    <w:rPr>
      <w:rFonts w:ascii=".VnTime" w:eastAsia="Calibri" w:hAnsi=".VnTime" w:cs="Times New Roman"/>
      <w:i/>
      <w:iCs/>
      <w:noProof/>
      <w:color w:val="0000FF"/>
      <w:sz w:val="24"/>
      <w:lang w:val="en-US"/>
    </w:rPr>
  </w:style>
  <w:style w:type="paragraph" w:customStyle="1" w:styleId="chucdanh">
    <w:name w:val="chucdanh"/>
    <w:rsid w:val="00896894"/>
    <w:pPr>
      <w:autoSpaceDE w:val="0"/>
      <w:autoSpaceDN w:val="0"/>
      <w:spacing w:before="0" w:after="0"/>
      <w:ind w:firstLine="0"/>
      <w:jc w:val="center"/>
    </w:pPr>
    <w:rPr>
      <w:rFonts w:ascii=".VnTimeH" w:eastAsia="Calibri" w:hAnsi=".VnTimeH" w:cs="Times New Roman"/>
      <w:noProof/>
      <w:color w:val="0000FF"/>
      <w:sz w:val="20"/>
      <w:szCs w:val="20"/>
      <w:lang w:val="en-US"/>
    </w:rPr>
  </w:style>
  <w:style w:type="paragraph" w:customStyle="1" w:styleId="loai-vb">
    <w:name w:val="loai-vb"/>
    <w:rsid w:val="00896894"/>
    <w:pPr>
      <w:keepNext/>
      <w:autoSpaceDE w:val="0"/>
      <w:autoSpaceDN w:val="0"/>
      <w:spacing w:before="360"/>
      <w:ind w:firstLine="0"/>
      <w:jc w:val="center"/>
    </w:pPr>
    <w:rPr>
      <w:rFonts w:ascii=".VnTimeH" w:eastAsia="Calibri" w:hAnsi=".VnTimeH" w:cs="Times New Roman"/>
      <w:b/>
      <w:bCs/>
      <w:noProof/>
      <w:color w:val="0000FF"/>
      <w:spacing w:val="100"/>
      <w:sz w:val="32"/>
      <w:szCs w:val="32"/>
      <w:lang w:val="en-US"/>
    </w:rPr>
  </w:style>
  <w:style w:type="paragraph" w:customStyle="1" w:styleId="ten-vb">
    <w:name w:val="ten-vb"/>
    <w:rsid w:val="00896894"/>
    <w:pPr>
      <w:autoSpaceDE w:val="0"/>
      <w:autoSpaceDN w:val="0"/>
      <w:spacing w:before="0" w:after="0"/>
      <w:ind w:firstLine="0"/>
      <w:jc w:val="center"/>
    </w:pPr>
    <w:rPr>
      <w:rFonts w:ascii=".VnTimeH" w:eastAsia="Calibri" w:hAnsi=".VnTimeH" w:cs="Times New Roman"/>
      <w:b/>
      <w:bCs/>
      <w:noProof/>
      <w:color w:val="0000FF"/>
      <w:spacing w:val="24"/>
      <w:sz w:val="20"/>
      <w:szCs w:val="20"/>
      <w:lang w:val="en-US"/>
    </w:rPr>
  </w:style>
  <w:style w:type="paragraph" w:customStyle="1" w:styleId="congbo">
    <w:name w:val="congbo"/>
    <w:rsid w:val="00896894"/>
    <w:pPr>
      <w:autoSpaceDE w:val="0"/>
      <w:autoSpaceDN w:val="0"/>
      <w:spacing w:before="360" w:after="160"/>
      <w:ind w:firstLine="0"/>
      <w:jc w:val="center"/>
    </w:pPr>
    <w:rPr>
      <w:rFonts w:ascii=".VnTimeH" w:eastAsia="Calibri" w:hAnsi=".VnTimeH" w:cs="Times New Roman"/>
      <w:b/>
      <w:bCs/>
      <w:noProof/>
      <w:color w:val="0000FF"/>
      <w:sz w:val="20"/>
      <w:szCs w:val="20"/>
      <w:lang w:val="en-US"/>
    </w:rPr>
  </w:style>
  <w:style w:type="paragraph" w:customStyle="1" w:styleId="n-chuong1">
    <w:name w:val="n-chuong1"/>
    <w:basedOn w:val="Normal"/>
    <w:rsid w:val="00896894"/>
    <w:pPr>
      <w:spacing w:before="300" w:after="80"/>
      <w:jc w:val="center"/>
    </w:pPr>
    <w:rPr>
      <w:rFonts w:ascii=".VnTime" w:eastAsia="Calibri" w:hAnsi=".VnTime"/>
      <w:b/>
      <w:i/>
      <w:szCs w:val="20"/>
    </w:rPr>
  </w:style>
  <w:style w:type="paragraph" w:customStyle="1" w:styleId="chuongmuc">
    <w:name w:val="chuongmuc"/>
    <w:rsid w:val="00896894"/>
    <w:pPr>
      <w:keepNext/>
      <w:autoSpaceDE w:val="0"/>
      <w:autoSpaceDN w:val="0"/>
      <w:spacing w:after="0"/>
      <w:ind w:firstLine="0"/>
      <w:jc w:val="center"/>
    </w:pPr>
    <w:rPr>
      <w:rFonts w:ascii=".VnTimeH" w:eastAsia="Calibri" w:hAnsi=".VnTimeH" w:cs="Times New Roman"/>
      <w:noProof/>
      <w:color w:val="0000FF"/>
      <w:sz w:val="22"/>
      <w:szCs w:val="22"/>
      <w:lang w:val="en-US"/>
    </w:rPr>
  </w:style>
  <w:style w:type="paragraph" w:customStyle="1" w:styleId="giua-nghieng">
    <w:name w:val="giua-nghieng"/>
    <w:rsid w:val="00896894"/>
    <w:pPr>
      <w:autoSpaceDE w:val="0"/>
      <w:autoSpaceDN w:val="0"/>
      <w:spacing w:before="0" w:after="0"/>
      <w:ind w:firstLine="0"/>
      <w:jc w:val="center"/>
    </w:pPr>
    <w:rPr>
      <w:rFonts w:ascii=".VnTime" w:eastAsia="Calibri" w:hAnsi=".VnTime" w:cs="Times New Roman"/>
      <w:i/>
      <w:iCs/>
      <w:noProof/>
      <w:color w:val="0000FF"/>
      <w:sz w:val="20"/>
      <w:lang w:val="en-US"/>
    </w:rPr>
  </w:style>
  <w:style w:type="paragraph" w:customStyle="1" w:styleId="140">
    <w:name w:val="14"/>
    <w:basedOn w:val="Title"/>
    <w:rsid w:val="00896894"/>
    <w:pPr>
      <w:widowControl w:val="0"/>
      <w:tabs>
        <w:tab w:val="left" w:pos="567"/>
      </w:tabs>
      <w:spacing w:before="0" w:line="264" w:lineRule="auto"/>
      <w:outlineLvl w:val="9"/>
    </w:pPr>
    <w:rPr>
      <w:rFonts w:ascii=".VnHelvetInsH" w:eastAsia="Calibri" w:hAnsi=".VnHelvetInsH"/>
      <w:b w:val="0"/>
      <w:bCs w:val="0"/>
      <w:i w:val="0"/>
      <w:iCs w:val="0"/>
      <w:color w:val="000000"/>
      <w:sz w:val="36"/>
      <w:szCs w:val="20"/>
    </w:rPr>
  </w:style>
  <w:style w:type="paragraph" w:customStyle="1" w:styleId="15CharCharChar">
    <w:name w:val="15 Char Char Char"/>
    <w:basedOn w:val="BodyText"/>
    <w:link w:val="15CharCharCharChar"/>
    <w:rsid w:val="00896894"/>
    <w:pPr>
      <w:widowControl w:val="0"/>
      <w:tabs>
        <w:tab w:val="left" w:pos="567"/>
      </w:tabs>
      <w:jc w:val="center"/>
    </w:pPr>
    <w:rPr>
      <w:rFonts w:ascii=".VnHelvetIns" w:eastAsia="Calibri" w:hAnsi=".VnHelvetIns" w:cs=".VnTime"/>
      <w:color w:val="000000"/>
      <w:spacing w:val="20"/>
      <w:sz w:val="26"/>
      <w:szCs w:val="26"/>
    </w:rPr>
  </w:style>
  <w:style w:type="paragraph" w:customStyle="1" w:styleId="4CharCharChar">
    <w:name w:val="4 Char Char Char"/>
    <w:basedOn w:val="Heading6"/>
    <w:link w:val="4CharCharCharChar"/>
    <w:rsid w:val="00896894"/>
  </w:style>
  <w:style w:type="paragraph" w:customStyle="1" w:styleId="130">
    <w:name w:val="13"/>
    <w:basedOn w:val="Normal"/>
    <w:rsid w:val="00896894"/>
    <w:pPr>
      <w:widowControl w:val="0"/>
      <w:tabs>
        <w:tab w:val="left" w:pos="567"/>
      </w:tabs>
      <w:spacing w:before="40" w:after="40"/>
      <w:jc w:val="center"/>
    </w:pPr>
    <w:rPr>
      <w:rFonts w:ascii=".VnCentury SchoolbookH" w:eastAsia="Calibri" w:hAnsi=".VnCentury SchoolbookH"/>
      <w:b/>
      <w:bCs/>
      <w:color w:val="000000"/>
      <w:sz w:val="18"/>
      <w:szCs w:val="20"/>
    </w:rPr>
  </w:style>
  <w:style w:type="paragraph" w:customStyle="1" w:styleId="100">
    <w:name w:val="10"/>
    <w:basedOn w:val="Normal"/>
    <w:rsid w:val="00896894"/>
    <w:pPr>
      <w:widowControl w:val="0"/>
      <w:tabs>
        <w:tab w:val="left" w:pos="567"/>
      </w:tabs>
      <w:jc w:val="center"/>
    </w:pPr>
    <w:rPr>
      <w:rFonts w:ascii=".VnAvantH" w:eastAsia="Calibri" w:hAnsi=".VnAvantH"/>
      <w:b/>
      <w:color w:val="000000"/>
      <w:sz w:val="20"/>
      <w:szCs w:val="20"/>
    </w:rPr>
  </w:style>
  <w:style w:type="paragraph" w:customStyle="1" w:styleId="1456">
    <w:name w:val="1456"/>
    <w:basedOn w:val="Normal"/>
    <w:rsid w:val="00896894"/>
    <w:pPr>
      <w:widowControl w:val="0"/>
      <w:tabs>
        <w:tab w:val="left" w:pos="567"/>
      </w:tabs>
      <w:jc w:val="center"/>
    </w:pPr>
    <w:rPr>
      <w:rFonts w:ascii=".VnHelvetIns" w:eastAsia="Calibri" w:hAnsi=".VnHelvetIns" w:cs=".VnTime"/>
      <w:color w:val="000000"/>
      <w:spacing w:val="24"/>
      <w:sz w:val="26"/>
      <w:szCs w:val="24"/>
    </w:rPr>
  </w:style>
  <w:style w:type="paragraph" w:customStyle="1" w:styleId="18">
    <w:name w:val="18"/>
    <w:basedOn w:val="n-chuongten"/>
    <w:rsid w:val="00896894"/>
    <w:pPr>
      <w:widowControl w:val="0"/>
      <w:spacing w:after="0"/>
    </w:pPr>
    <w:rPr>
      <w:rFonts w:ascii=".VnCentury SchoolbookH" w:hAnsi=".VnCentury SchoolbookH"/>
      <w:bCs/>
      <w:color w:val="000000"/>
      <w:sz w:val="36"/>
    </w:rPr>
  </w:style>
  <w:style w:type="character" w:customStyle="1" w:styleId="15CharCharCharChar">
    <w:name w:val="15 Char Char Char Char"/>
    <w:basedOn w:val="DefaultParagraphFont"/>
    <w:link w:val="15CharCharChar"/>
    <w:locked/>
    <w:rsid w:val="00896894"/>
    <w:rPr>
      <w:rFonts w:ascii=".VnHelvetIns" w:eastAsia="Calibri" w:hAnsi=".VnHelvetIns" w:cs=".VnTime"/>
      <w:b/>
      <w:color w:val="000000"/>
      <w:spacing w:val="20"/>
      <w:sz w:val="26"/>
      <w:szCs w:val="26"/>
      <w:lang w:val="en-US"/>
    </w:rPr>
  </w:style>
  <w:style w:type="character" w:customStyle="1" w:styleId="4CharCharCharChar">
    <w:name w:val="4 Char Char Char Char"/>
    <w:basedOn w:val="DefaultParagraphFont"/>
    <w:link w:val="4CharCharChar"/>
    <w:locked/>
    <w:rsid w:val="00896894"/>
    <w:rPr>
      <w:rFonts w:asciiTheme="majorHAnsi" w:eastAsiaTheme="majorEastAsia" w:hAnsiTheme="majorHAnsi" w:cstheme="majorBidi"/>
      <w:color w:val="1F3763" w:themeColor="accent1" w:themeShade="7F"/>
      <w:szCs w:val="28"/>
      <w:lang w:val="en-US"/>
    </w:rPr>
  </w:style>
  <w:style w:type="paragraph" w:customStyle="1" w:styleId="5CharCharChar">
    <w:name w:val="5 Char Char Char"/>
    <w:basedOn w:val="Normal"/>
    <w:link w:val="5CharCharCharChar"/>
    <w:rsid w:val="00896894"/>
    <w:pPr>
      <w:widowControl w:val="0"/>
      <w:tabs>
        <w:tab w:val="left" w:pos="567"/>
      </w:tabs>
      <w:jc w:val="center"/>
    </w:pPr>
    <w:rPr>
      <w:rFonts w:ascii=".VnCentury Schoolbook" w:eastAsia="Calibri" w:hAnsi=".VnCentury Schoolbook" w:cs="Arial"/>
      <w:b/>
      <w:bCs/>
      <w:i/>
      <w:iCs/>
      <w:color w:val="000000"/>
      <w:sz w:val="23"/>
      <w:szCs w:val="23"/>
    </w:rPr>
  </w:style>
  <w:style w:type="paragraph" w:customStyle="1" w:styleId="26">
    <w:name w:val="2."/>
    <w:basedOn w:val="Normal"/>
    <w:rsid w:val="00896894"/>
    <w:pPr>
      <w:widowControl w:val="0"/>
      <w:spacing w:before="120" w:line="264" w:lineRule="auto"/>
      <w:jc w:val="center"/>
    </w:pPr>
    <w:rPr>
      <w:rFonts w:ascii=".VnCentury SchoolbookH" w:eastAsia="Calibri" w:hAnsi=".VnCentury SchoolbookH"/>
      <w:b/>
      <w:color w:val="000000"/>
      <w:szCs w:val="20"/>
    </w:rPr>
  </w:style>
  <w:style w:type="paragraph" w:customStyle="1" w:styleId="112">
    <w:name w:val="112"/>
    <w:basedOn w:val="Normal"/>
    <w:rsid w:val="00896894"/>
    <w:pPr>
      <w:widowControl w:val="0"/>
      <w:spacing w:before="120" w:line="264" w:lineRule="auto"/>
      <w:ind w:firstLine="567"/>
      <w:jc w:val="center"/>
    </w:pPr>
    <w:rPr>
      <w:rFonts w:ascii=".VnCentury Schoolbook" w:eastAsia="Calibri" w:hAnsi=".VnCentury Schoolbook"/>
      <w:color w:val="000000"/>
      <w:sz w:val="23"/>
      <w:szCs w:val="20"/>
    </w:rPr>
  </w:style>
  <w:style w:type="table" w:customStyle="1" w:styleId="TableNormal4">
    <w:name w:val="Table Normal4"/>
    <w:semiHidden/>
    <w:rsid w:val="00896894"/>
    <w:pPr>
      <w:spacing w:before="0" w:after="0"/>
      <w:ind w:firstLine="0"/>
    </w:pPr>
    <w:rPr>
      <w:rFonts w:eastAsia="Batang" w:cs="Times New Roman"/>
      <w:sz w:val="20"/>
      <w:szCs w:val="20"/>
      <w:lang w:val="en-US"/>
    </w:rPr>
    <w:tblPr>
      <w:tblCellMar>
        <w:top w:w="0" w:type="dxa"/>
        <w:left w:w="108" w:type="dxa"/>
        <w:bottom w:w="0" w:type="dxa"/>
        <w:right w:w="108" w:type="dxa"/>
      </w:tblCellMar>
    </w:tblPr>
  </w:style>
  <w:style w:type="table" w:customStyle="1" w:styleId="TableNormal11">
    <w:name w:val="Table Normal11"/>
    <w:semiHidden/>
    <w:rsid w:val="00896894"/>
    <w:pPr>
      <w:spacing w:before="0" w:after="0"/>
      <w:ind w:firstLine="0"/>
    </w:pPr>
    <w:rPr>
      <w:rFonts w:eastAsia="Batang" w:cs="Times New Roman"/>
      <w:sz w:val="20"/>
      <w:szCs w:val="20"/>
      <w:lang w:val="en-US"/>
    </w:rPr>
    <w:tblPr>
      <w:tblCellMar>
        <w:top w:w="0" w:type="dxa"/>
        <w:left w:w="108" w:type="dxa"/>
        <w:bottom w:w="0" w:type="dxa"/>
        <w:right w:w="108" w:type="dxa"/>
      </w:tblCellMar>
    </w:tblPr>
  </w:style>
  <w:style w:type="paragraph" w:customStyle="1" w:styleId="Style1chinhtrang115pt">
    <w:name w:val="Style 1 chinh trang + 11.5 pt"/>
    <w:basedOn w:val="Normal"/>
    <w:rsid w:val="00896894"/>
    <w:pPr>
      <w:widowControl w:val="0"/>
      <w:spacing w:before="60" w:after="60" w:line="264" w:lineRule="auto"/>
      <w:ind w:firstLine="567"/>
      <w:jc w:val="both"/>
    </w:pPr>
    <w:rPr>
      <w:rFonts w:ascii=".VnCentury Schoolbook" w:eastAsia="Calibri" w:hAnsi=".VnCentury Schoolbook" w:cs=".VnTime"/>
      <w:color w:val="000000"/>
      <w:sz w:val="22"/>
      <w:szCs w:val="22"/>
    </w:rPr>
  </w:style>
  <w:style w:type="paragraph" w:customStyle="1" w:styleId="dc">
    <w:name w:val="dc"/>
    <w:basedOn w:val="Normal"/>
    <w:rsid w:val="00896894"/>
    <w:pPr>
      <w:overflowPunct w:val="0"/>
      <w:autoSpaceDE w:val="0"/>
      <w:autoSpaceDN w:val="0"/>
      <w:adjustRightInd w:val="0"/>
      <w:jc w:val="center"/>
      <w:textAlignment w:val="baseline"/>
    </w:pPr>
    <w:rPr>
      <w:rFonts w:ascii=".VnCentury Schoolbook" w:eastAsia="Calibri" w:hAnsi=".VnCentury Schoolbook" w:cs=".VnCentury Schoolbook"/>
      <w:color w:val="000000"/>
      <w:sz w:val="22"/>
      <w:szCs w:val="22"/>
    </w:rPr>
  </w:style>
  <w:style w:type="table" w:customStyle="1" w:styleId="TableGrid10">
    <w:name w:val="Table Grid10"/>
    <w:rsid w:val="00896894"/>
    <w:pPr>
      <w:spacing w:before="0" w:after="0"/>
      <w:ind w:firstLine="0"/>
    </w:pPr>
    <w:rPr>
      <w:rFonts w:eastAsia="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lai">
    <w:name w:val="colai"/>
    <w:basedOn w:val="Normal"/>
    <w:rsid w:val="00896894"/>
    <w:pPr>
      <w:widowControl w:val="0"/>
      <w:overflowPunct w:val="0"/>
      <w:autoSpaceDE w:val="0"/>
      <w:autoSpaceDN w:val="0"/>
      <w:adjustRightInd w:val="0"/>
      <w:spacing w:before="120" w:line="276" w:lineRule="auto"/>
      <w:ind w:firstLine="397"/>
      <w:jc w:val="both"/>
      <w:textAlignment w:val="baseline"/>
    </w:pPr>
    <w:rPr>
      <w:rFonts w:ascii=".VnCentury Schoolbook" w:eastAsia="Calibri" w:hAnsi=".VnCentury Schoolbook"/>
      <w:spacing w:val="-4"/>
      <w:sz w:val="22"/>
      <w:szCs w:val="22"/>
    </w:rPr>
  </w:style>
  <w:style w:type="paragraph" w:customStyle="1" w:styleId="so">
    <w:name w:val="so"/>
    <w:basedOn w:val="Normal"/>
    <w:rsid w:val="00896894"/>
    <w:pPr>
      <w:widowControl w:val="0"/>
      <w:overflowPunct w:val="0"/>
      <w:autoSpaceDE w:val="0"/>
      <w:autoSpaceDN w:val="0"/>
      <w:adjustRightInd w:val="0"/>
      <w:spacing w:before="120"/>
      <w:jc w:val="center"/>
      <w:textAlignment w:val="baseline"/>
    </w:pPr>
    <w:rPr>
      <w:rFonts w:ascii=".VnCentury Schoolbook" w:eastAsia="Calibri" w:hAnsi=".VnCentury Schoolbook"/>
      <w:i/>
      <w:iCs/>
      <w:sz w:val="22"/>
      <w:szCs w:val="22"/>
    </w:rPr>
  </w:style>
  <w:style w:type="paragraph" w:customStyle="1" w:styleId="veviec">
    <w:name w:val="veviec"/>
    <w:basedOn w:val="Normal"/>
    <w:rsid w:val="00896894"/>
    <w:pPr>
      <w:widowControl w:val="0"/>
      <w:spacing w:before="120"/>
      <w:jc w:val="center"/>
    </w:pPr>
    <w:rPr>
      <w:rFonts w:ascii=".VnHelvetInsH" w:eastAsia="Calibri" w:hAnsi=".VnHelvetInsH"/>
      <w:sz w:val="22"/>
      <w:szCs w:val="20"/>
    </w:rPr>
  </w:style>
  <w:style w:type="paragraph" w:customStyle="1" w:styleId="style20">
    <w:name w:val="style2"/>
    <w:basedOn w:val="Normal"/>
    <w:rsid w:val="00896894"/>
    <w:pPr>
      <w:widowControl w:val="0"/>
      <w:ind w:firstLine="397"/>
      <w:jc w:val="both"/>
    </w:pPr>
    <w:rPr>
      <w:rFonts w:ascii=".VnCentury SchoolbookH" w:eastAsia="Calibri" w:hAnsi=".VnCentury SchoolbookH"/>
      <w:sz w:val="20"/>
      <w:szCs w:val="20"/>
    </w:rPr>
  </w:style>
  <w:style w:type="paragraph" w:customStyle="1" w:styleId="BodyText4">
    <w:name w:val="Body Text 4"/>
    <w:basedOn w:val="BodyTextIndent"/>
    <w:rsid w:val="00896894"/>
    <w:pPr>
      <w:widowControl w:val="0"/>
      <w:autoSpaceDE w:val="0"/>
      <w:autoSpaceDN w:val="0"/>
      <w:spacing w:before="0" w:after="120"/>
      <w:ind w:left="283" w:firstLine="0"/>
      <w:jc w:val="left"/>
    </w:pPr>
    <w:rPr>
      <w:rFonts w:eastAsia="Calibri"/>
      <w:szCs w:val="28"/>
    </w:rPr>
  </w:style>
  <w:style w:type="paragraph" w:customStyle="1" w:styleId="lama2">
    <w:name w:val="lama"/>
    <w:basedOn w:val="Normal"/>
    <w:rsid w:val="00896894"/>
    <w:pPr>
      <w:spacing w:before="240" w:after="120"/>
      <w:jc w:val="center"/>
    </w:pPr>
    <w:rPr>
      <w:rFonts w:ascii=".VnArialH" w:eastAsia="Calibri" w:hAnsi=".VnArialH"/>
      <w:b/>
      <w:bCs/>
      <w:sz w:val="20"/>
      <w:szCs w:val="20"/>
    </w:rPr>
  </w:style>
  <w:style w:type="paragraph" w:customStyle="1" w:styleId="QD">
    <w:name w:val="QD"/>
    <w:basedOn w:val="Normal"/>
    <w:rsid w:val="00896894"/>
    <w:pPr>
      <w:keepNext/>
      <w:autoSpaceDE w:val="0"/>
      <w:autoSpaceDN w:val="0"/>
      <w:jc w:val="center"/>
    </w:pPr>
    <w:rPr>
      <w:rFonts w:ascii=".VnHelvetInsH" w:eastAsia="Calibri" w:hAnsi=".VnHelvetInsH" w:cs=".VnHelvetInsH"/>
      <w:sz w:val="36"/>
      <w:szCs w:val="36"/>
    </w:rPr>
  </w:style>
  <w:style w:type="paragraph" w:customStyle="1" w:styleId="7CharChar">
    <w:name w:val="7 Char Char"/>
    <w:basedOn w:val="1CharCharChar"/>
    <w:link w:val="7CharCharChar"/>
    <w:rsid w:val="00896894"/>
    <w:pPr>
      <w:keepNext/>
      <w:widowControl/>
      <w:spacing w:before="0" w:after="0" w:line="240" w:lineRule="auto"/>
      <w:ind w:firstLine="0"/>
      <w:jc w:val="center"/>
    </w:pPr>
    <w:rPr>
      <w:rFonts w:ascii=".VnArial" w:hAnsi=".VnArial"/>
      <w:b/>
      <w:spacing w:val="28"/>
    </w:rPr>
  </w:style>
  <w:style w:type="paragraph" w:customStyle="1" w:styleId="8">
    <w:name w:val="8"/>
    <w:basedOn w:val="7CharChar"/>
    <w:rsid w:val="00896894"/>
    <w:pPr>
      <w:keepNext w:val="0"/>
      <w:widowControl w:val="0"/>
      <w:spacing w:before="60" w:after="60" w:line="264" w:lineRule="auto"/>
      <w:ind w:firstLine="567"/>
      <w:jc w:val="both"/>
    </w:pPr>
    <w:rPr>
      <w:rFonts w:ascii=".VnCentury Schoolbook" w:hAnsi=".VnCentury Schoolbook"/>
      <w:spacing w:val="0"/>
    </w:rPr>
  </w:style>
  <w:style w:type="table" w:customStyle="1" w:styleId="TableNormal12">
    <w:name w:val="Table Normal12"/>
    <w:semiHidden/>
    <w:rsid w:val="00896894"/>
    <w:pPr>
      <w:spacing w:before="0" w:after="0"/>
      <w:ind w:firstLine="0"/>
    </w:pPr>
    <w:rPr>
      <w:rFonts w:eastAsia="Batang" w:cs="Times New Roman"/>
      <w:sz w:val="20"/>
      <w:szCs w:val="20"/>
      <w:lang w:val="en-US"/>
    </w:rPr>
    <w:tblPr>
      <w:tblCellMar>
        <w:top w:w="0" w:type="dxa"/>
        <w:left w:w="108" w:type="dxa"/>
        <w:bottom w:w="0" w:type="dxa"/>
        <w:right w:w="108" w:type="dxa"/>
      </w:tblCellMar>
    </w:tblPr>
  </w:style>
  <w:style w:type="paragraph" w:customStyle="1" w:styleId="55">
    <w:name w:val="55"/>
    <w:basedOn w:val="5CharCharChar"/>
    <w:rsid w:val="00896894"/>
    <w:pPr>
      <w:keepNext/>
      <w:widowControl/>
      <w:tabs>
        <w:tab w:val="clear" w:pos="567"/>
      </w:tabs>
      <w:overflowPunct w:val="0"/>
      <w:autoSpaceDE w:val="0"/>
      <w:autoSpaceDN w:val="0"/>
      <w:adjustRightInd w:val="0"/>
      <w:ind w:firstLine="567"/>
      <w:jc w:val="left"/>
      <w:textAlignment w:val="baseline"/>
    </w:pPr>
    <w:rPr>
      <w:rFonts w:cs=".VnCentury Schoolbook"/>
      <w:b w:val="0"/>
      <w:bCs w:val="0"/>
      <w:sz w:val="22"/>
      <w:szCs w:val="22"/>
    </w:rPr>
  </w:style>
  <w:style w:type="character" w:customStyle="1" w:styleId="5CharCharCharChar">
    <w:name w:val="5 Char Char Char Char"/>
    <w:basedOn w:val="DefaultParagraphFont"/>
    <w:link w:val="5CharCharChar"/>
    <w:locked/>
    <w:rsid w:val="00896894"/>
    <w:rPr>
      <w:rFonts w:ascii=".VnCentury Schoolbook" w:eastAsia="Calibri" w:hAnsi=".VnCentury Schoolbook" w:cs="Arial"/>
      <w:b/>
      <w:bCs/>
      <w:i/>
      <w:iCs/>
      <w:color w:val="000000"/>
      <w:sz w:val="23"/>
      <w:szCs w:val="23"/>
      <w:lang w:val="en-US"/>
    </w:rPr>
  </w:style>
  <w:style w:type="table" w:customStyle="1" w:styleId="TableGrid5">
    <w:name w:val="Table Grid5"/>
    <w:rsid w:val="00896894"/>
    <w:pPr>
      <w:overflowPunct w:val="0"/>
      <w:autoSpaceDE w:val="0"/>
      <w:autoSpaceDN w:val="0"/>
      <w:adjustRightInd w:val="0"/>
      <w:spacing w:before="0"/>
      <w:ind w:firstLine="567"/>
      <w:jc w:val="both"/>
      <w:textAlignment w:val="baseline"/>
    </w:pPr>
    <w:rPr>
      <w:rFonts w:eastAsia="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rsid w:val="00896894"/>
    <w:pPr>
      <w:overflowPunct w:val="0"/>
      <w:autoSpaceDE w:val="0"/>
      <w:autoSpaceDN w:val="0"/>
      <w:adjustRightInd w:val="0"/>
      <w:spacing w:before="0"/>
      <w:ind w:firstLine="567"/>
      <w:jc w:val="both"/>
      <w:textAlignment w:val="baseline"/>
    </w:pPr>
    <w:rPr>
      <w:rFonts w:eastAsia="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rsid w:val="00896894"/>
    <w:pPr>
      <w:overflowPunct w:val="0"/>
      <w:autoSpaceDE w:val="0"/>
      <w:autoSpaceDN w:val="0"/>
      <w:adjustRightInd w:val="0"/>
      <w:spacing w:before="0"/>
      <w:ind w:firstLine="567"/>
      <w:jc w:val="both"/>
      <w:textAlignment w:val="baseline"/>
    </w:pPr>
    <w:rPr>
      <w:rFonts w:eastAsia="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Nnd2chuongChar">
    <w:name w:val="DN nd2 chuong Char"/>
    <w:basedOn w:val="DefaultParagraphFont"/>
    <w:rsid w:val="00896894"/>
    <w:rPr>
      <w:rFonts w:ascii=".VnAvantH" w:hAnsi=".VnAvantH" w:cs="Times New Roman"/>
      <w:b/>
      <w:bCs/>
      <w:color w:val="000000"/>
      <w:sz w:val="22"/>
      <w:lang w:val="en-US" w:eastAsia="en-US" w:bidi="ar-SA"/>
    </w:rPr>
  </w:style>
  <w:style w:type="character" w:customStyle="1" w:styleId="DNnd1quyetdinhChar">
    <w:name w:val="DN nd1 quyet dinh Char"/>
    <w:basedOn w:val="DefaultParagraphFont"/>
    <w:rsid w:val="00896894"/>
    <w:rPr>
      <w:rFonts w:ascii=".VnHelvetInsH" w:hAnsi=".VnHelvetInsH" w:cs=".VnTime"/>
      <w:bCs/>
      <w:color w:val="000000"/>
      <w:sz w:val="32"/>
      <w:szCs w:val="32"/>
      <w:lang w:val="en-US" w:eastAsia="en-US" w:bidi="ar-SA"/>
    </w:rPr>
  </w:style>
  <w:style w:type="character" w:customStyle="1" w:styleId="DNtd6trichyeuVBChar">
    <w:name w:val="DN td6 trich yeu VB Char"/>
    <w:basedOn w:val="DefaultParagraphFont"/>
    <w:rsid w:val="00896894"/>
    <w:rPr>
      <w:rFonts w:ascii=".VnHelvetIns" w:hAnsi=".VnHelvetIns" w:cs=".VnTime"/>
      <w:color w:val="000000"/>
      <w:sz w:val="26"/>
      <w:szCs w:val="26"/>
      <w:lang w:val="en-US" w:eastAsia="en-US" w:bidi="ar-SA"/>
    </w:rPr>
  </w:style>
  <w:style w:type="table" w:customStyle="1" w:styleId="TableNormal13">
    <w:name w:val="Table Normal13"/>
    <w:semiHidden/>
    <w:rsid w:val="00896894"/>
    <w:pPr>
      <w:spacing w:before="0" w:after="0"/>
      <w:ind w:firstLine="0"/>
    </w:pPr>
    <w:rPr>
      <w:rFonts w:eastAsia="Batang" w:cs="Times New Roman"/>
      <w:sz w:val="20"/>
      <w:szCs w:val="20"/>
      <w:lang w:val="en-US"/>
    </w:rPr>
    <w:tblPr>
      <w:tblCellMar>
        <w:top w:w="0" w:type="dxa"/>
        <w:left w:w="108" w:type="dxa"/>
        <w:bottom w:w="0" w:type="dxa"/>
        <w:right w:w="108" w:type="dxa"/>
      </w:tblCellMar>
    </w:tblPr>
  </w:style>
  <w:style w:type="character" w:customStyle="1" w:styleId="1CharCharCharChar">
    <w:name w:val="1 Char Char Char Char"/>
    <w:basedOn w:val="DefaultParagraphFont"/>
    <w:link w:val="1CharCharChar"/>
    <w:locked/>
    <w:rsid w:val="00896894"/>
    <w:rPr>
      <w:rFonts w:ascii=".VnCentury Schoolbook" w:eastAsia="Calibri" w:hAnsi=".VnCentury Schoolbook" w:cs=".VnCentury Schoolbook"/>
      <w:color w:val="000000"/>
      <w:sz w:val="22"/>
      <w:szCs w:val="22"/>
      <w:lang w:val="en-US"/>
    </w:rPr>
  </w:style>
  <w:style w:type="character" w:customStyle="1" w:styleId="7CharCharChar">
    <w:name w:val="7 Char Char Char"/>
    <w:basedOn w:val="1CharCharCharChar"/>
    <w:link w:val="7CharChar"/>
    <w:locked/>
    <w:rsid w:val="00896894"/>
    <w:rPr>
      <w:rFonts w:ascii=".VnArial" w:eastAsia="Calibri" w:hAnsi=".VnArial" w:cs=".VnCentury Schoolbook"/>
      <w:b/>
      <w:color w:val="000000"/>
      <w:spacing w:val="28"/>
      <w:sz w:val="22"/>
      <w:szCs w:val="22"/>
      <w:lang w:val="en-US"/>
    </w:rPr>
  </w:style>
  <w:style w:type="paragraph" w:customStyle="1" w:styleId="1chinhtrangChar1Char">
    <w:name w:val="1 chinh trang Char1 Char"/>
    <w:basedOn w:val="Normal"/>
    <w:rsid w:val="00896894"/>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1chinhtrangChar1">
    <w:name w:val="1 chinh trang Char1"/>
    <w:basedOn w:val="DefaultParagraphFont"/>
    <w:rsid w:val="00896894"/>
    <w:rPr>
      <w:rFonts w:ascii=".VnCentury Schoolbook" w:hAnsi=".VnCentury Schoolbook" w:cs="Times New Roman"/>
      <w:color w:val="000000"/>
      <w:sz w:val="22"/>
      <w:szCs w:val="22"/>
      <w:lang w:val="en-US" w:eastAsia="en-US" w:bidi="ar-SA"/>
    </w:rPr>
  </w:style>
  <w:style w:type="paragraph" w:customStyle="1" w:styleId="2dongcachChar">
    <w:name w:val="2 dong cach Char"/>
    <w:basedOn w:val="Normal"/>
    <w:rsid w:val="00896894"/>
    <w:pPr>
      <w:widowControl w:val="0"/>
      <w:overflowPunct w:val="0"/>
      <w:adjustRightInd w:val="0"/>
      <w:jc w:val="center"/>
    </w:pPr>
    <w:rPr>
      <w:rFonts w:ascii=".VnCentury Schoolbook" w:eastAsia="Calibri" w:hAnsi=".VnCentury Schoolbook"/>
      <w:bCs/>
      <w:color w:val="000000"/>
      <w:sz w:val="22"/>
      <w:szCs w:val="22"/>
    </w:rPr>
  </w:style>
  <w:style w:type="paragraph" w:customStyle="1" w:styleId="1chinhtrangCharCharChar2CharCharCharChar">
    <w:name w:val="1 chinh trang Char Char Char2 Char Char Char Char"/>
    <w:basedOn w:val="Normal"/>
    <w:link w:val="1chinhtrangCharCharChar2CharCharCharCharChar"/>
    <w:rsid w:val="00896894"/>
    <w:pPr>
      <w:widowControl w:val="0"/>
      <w:spacing w:before="60" w:after="60" w:line="264" w:lineRule="auto"/>
      <w:ind w:firstLine="567"/>
      <w:jc w:val="both"/>
    </w:pPr>
    <w:rPr>
      <w:rFonts w:ascii=".VnCentury Schoolbook" w:eastAsia="Calibri" w:hAnsi=".VnCentury Schoolbook"/>
      <w:color w:val="000000"/>
      <w:sz w:val="23"/>
      <w:szCs w:val="23"/>
    </w:rPr>
  </w:style>
  <w:style w:type="character" w:customStyle="1" w:styleId="1chinhtrangCharCharChar2CharCharCharCharChar">
    <w:name w:val="1 chinh trang Char Char Char2 Char Char Char Char Char"/>
    <w:basedOn w:val="DefaultParagraphFont"/>
    <w:link w:val="1chinhtrangCharCharChar2CharCharCharChar"/>
    <w:locked/>
    <w:rsid w:val="00896894"/>
    <w:rPr>
      <w:rFonts w:ascii=".VnCentury Schoolbook" w:eastAsia="Calibri" w:hAnsi=".VnCentury Schoolbook" w:cs="Times New Roman"/>
      <w:color w:val="000000"/>
      <w:sz w:val="23"/>
      <w:szCs w:val="23"/>
      <w:lang w:val="en-US"/>
    </w:rPr>
  </w:style>
  <w:style w:type="character" w:customStyle="1" w:styleId="4tenchuongCharChar1">
    <w:name w:val="4 ten chuong Char Char1"/>
    <w:basedOn w:val="DefaultParagraphFont"/>
    <w:rsid w:val="00896894"/>
    <w:rPr>
      <w:rFonts w:ascii=".VnAvantH" w:hAnsi=".VnAvantH" w:cs="Times New Roman"/>
      <w:b/>
      <w:color w:val="000000"/>
      <w:sz w:val="22"/>
      <w:szCs w:val="22"/>
      <w:lang w:val="en-US" w:eastAsia="en-US" w:bidi="ar-SA"/>
    </w:rPr>
  </w:style>
  <w:style w:type="paragraph" w:customStyle="1" w:styleId="1chinhtrangCharCharChar">
    <w:name w:val="1 chinh trang Char Char Char"/>
    <w:basedOn w:val="Normal"/>
    <w:rsid w:val="00896894"/>
    <w:pPr>
      <w:widowControl w:val="0"/>
      <w:spacing w:before="60" w:after="60" w:line="264" w:lineRule="auto"/>
      <w:ind w:firstLine="567"/>
      <w:jc w:val="both"/>
    </w:pPr>
    <w:rPr>
      <w:rFonts w:ascii=".VnCentury Schoolbook" w:eastAsia="Calibri" w:hAnsi=".VnCentury Schoolbook"/>
      <w:color w:val="000000"/>
      <w:sz w:val="23"/>
      <w:szCs w:val="23"/>
    </w:rPr>
  </w:style>
  <w:style w:type="paragraph" w:customStyle="1" w:styleId="1chinhtrangCharChar4Char">
    <w:name w:val="1 chinh trang Char Char4 Char"/>
    <w:basedOn w:val="Normal"/>
    <w:link w:val="1chinhtrangCharChar4CharChar"/>
    <w:rsid w:val="00896894"/>
    <w:pPr>
      <w:widowControl w:val="0"/>
      <w:spacing w:before="60" w:after="60" w:line="264" w:lineRule="auto"/>
      <w:ind w:firstLine="567"/>
      <w:jc w:val="both"/>
    </w:pPr>
    <w:rPr>
      <w:rFonts w:ascii=".VnCentury Schoolbook" w:eastAsia="Calibri" w:hAnsi=".VnCentury Schoolbook"/>
      <w:color w:val="000000"/>
      <w:sz w:val="23"/>
      <w:szCs w:val="23"/>
    </w:rPr>
  </w:style>
  <w:style w:type="character" w:customStyle="1" w:styleId="1chinhtrangCharChar4CharChar">
    <w:name w:val="1 chinh trang Char Char4 Char Char"/>
    <w:basedOn w:val="DefaultParagraphFont"/>
    <w:link w:val="1chinhtrangCharChar4Char"/>
    <w:locked/>
    <w:rsid w:val="00896894"/>
    <w:rPr>
      <w:rFonts w:ascii=".VnCentury Schoolbook" w:eastAsia="Calibri" w:hAnsi=".VnCentury Schoolbook" w:cs="Times New Roman"/>
      <w:color w:val="000000"/>
      <w:sz w:val="23"/>
      <w:szCs w:val="23"/>
      <w:lang w:val="en-US"/>
    </w:rPr>
  </w:style>
  <w:style w:type="paragraph" w:customStyle="1" w:styleId="170">
    <w:name w:val="17"/>
    <w:basedOn w:val="Normal"/>
    <w:rsid w:val="00896894"/>
    <w:pPr>
      <w:widowControl w:val="0"/>
      <w:spacing w:before="120"/>
      <w:jc w:val="center"/>
    </w:pPr>
    <w:rPr>
      <w:rFonts w:ascii=".VnAvantH" w:eastAsia="Calibri" w:hAnsi=".VnAvantH"/>
      <w:b/>
      <w:color w:val="000000"/>
      <w:sz w:val="26"/>
      <w:szCs w:val="26"/>
    </w:rPr>
  </w:style>
  <w:style w:type="character" w:customStyle="1" w:styleId="nCharChar">
    <w:name w:val="n Char Char"/>
    <w:basedOn w:val="1chinhtrangCharCharChar1CharChar"/>
    <w:locked/>
    <w:rsid w:val="00896894"/>
    <w:rPr>
      <w:rFonts w:ascii=".VnCentury Schoolbook" w:eastAsia="Calibri" w:hAnsi=".VnCentury Schoolbook" w:cs="Times New Roman"/>
      <w:color w:val="000000"/>
      <w:sz w:val="22"/>
      <w:szCs w:val="22"/>
      <w:lang w:val="en-US"/>
    </w:rPr>
  </w:style>
  <w:style w:type="paragraph" w:customStyle="1" w:styleId="Style1chinhtrangBoldCharChar">
    <w:name w:val="Style 1 chinh trang + Bold Char Char"/>
    <w:basedOn w:val="Normal"/>
    <w:link w:val="Style1chinhtrangBoldCharCharChar"/>
    <w:rsid w:val="00896894"/>
    <w:pPr>
      <w:widowControl w:val="0"/>
      <w:spacing w:before="60" w:after="60" w:line="264" w:lineRule="auto"/>
      <w:ind w:firstLine="567"/>
      <w:jc w:val="both"/>
    </w:pPr>
    <w:rPr>
      <w:rFonts w:ascii=".VnCentury Schoolbook" w:eastAsia="Calibri" w:hAnsi=".VnCentury Schoolbook"/>
      <w:b/>
      <w:bCs/>
      <w:color w:val="000000"/>
      <w:sz w:val="22"/>
      <w:szCs w:val="22"/>
    </w:rPr>
  </w:style>
  <w:style w:type="character" w:customStyle="1" w:styleId="Style1chinhtrangBoldCharCharChar">
    <w:name w:val="Style 1 chinh trang + Bold Char Char Char"/>
    <w:basedOn w:val="DefaultParagraphFont"/>
    <w:link w:val="Style1chinhtrangBoldCharChar"/>
    <w:locked/>
    <w:rsid w:val="00896894"/>
    <w:rPr>
      <w:rFonts w:ascii=".VnCentury Schoolbook" w:eastAsia="Calibri" w:hAnsi=".VnCentury Schoolbook" w:cs="Times New Roman"/>
      <w:b/>
      <w:bCs/>
      <w:color w:val="000000"/>
      <w:sz w:val="22"/>
      <w:szCs w:val="22"/>
      <w:lang w:val="en-US"/>
    </w:rPr>
  </w:style>
  <w:style w:type="character" w:customStyle="1" w:styleId="4tenchuongChar1">
    <w:name w:val="4 ten chuong Char1"/>
    <w:basedOn w:val="DefaultParagraphFont"/>
    <w:rsid w:val="00896894"/>
    <w:rPr>
      <w:rFonts w:ascii=".VnAvantH" w:hAnsi=".VnAvantH" w:cs="Times New Roman"/>
      <w:b/>
      <w:color w:val="000000"/>
      <w:sz w:val="22"/>
      <w:szCs w:val="22"/>
      <w:lang w:val="en-US" w:eastAsia="en-US" w:bidi="ar-SA"/>
    </w:rPr>
  </w:style>
  <w:style w:type="paragraph" w:customStyle="1" w:styleId="cChar1CharChar">
    <w:name w:val="c Char1 Char Char"/>
    <w:basedOn w:val="Normal"/>
    <w:rsid w:val="00896894"/>
    <w:pPr>
      <w:widowControl w:val="0"/>
      <w:spacing w:before="60" w:after="60" w:line="264" w:lineRule="auto"/>
      <w:ind w:left="2438" w:hanging="1361"/>
      <w:jc w:val="both"/>
    </w:pPr>
    <w:rPr>
      <w:rFonts w:ascii=".VnCentury Schoolbook" w:eastAsia="Calibri" w:hAnsi=".VnCentury Schoolbook"/>
      <w:color w:val="000000"/>
      <w:sz w:val="22"/>
      <w:szCs w:val="22"/>
    </w:rPr>
  </w:style>
  <w:style w:type="character" w:customStyle="1" w:styleId="2dongcachChar1">
    <w:name w:val="2 dong cach Char1"/>
    <w:basedOn w:val="DefaultParagraphFont"/>
    <w:rsid w:val="00896894"/>
    <w:rPr>
      <w:rFonts w:ascii=".VnCentury Schoolbook" w:hAnsi=".VnCentury Schoolbook" w:cs="Times New Roman"/>
      <w:bCs/>
      <w:color w:val="000000"/>
      <w:sz w:val="22"/>
      <w:szCs w:val="22"/>
      <w:lang w:val="en-US" w:eastAsia="en-US" w:bidi="ar-SA"/>
    </w:rPr>
  </w:style>
  <w:style w:type="paragraph" w:customStyle="1" w:styleId="Style1chinhtrangChar1BoldChar">
    <w:name w:val="Style 1 chinh trang Char1 + Bold Char"/>
    <w:basedOn w:val="1chinhtrangChar1Char"/>
    <w:rsid w:val="00896894"/>
    <w:rPr>
      <w:b/>
      <w:bCs/>
    </w:rPr>
  </w:style>
  <w:style w:type="paragraph" w:customStyle="1" w:styleId="1chinhtrang">
    <w:name w:val="1 chinh trang"/>
    <w:basedOn w:val="Normal"/>
    <w:link w:val="1chinhtrangChar"/>
    <w:rsid w:val="00896894"/>
    <w:pPr>
      <w:widowControl w:val="0"/>
      <w:spacing w:before="60" w:after="60" w:line="264" w:lineRule="auto"/>
      <w:ind w:firstLine="567"/>
      <w:jc w:val="both"/>
    </w:pPr>
    <w:rPr>
      <w:rFonts w:ascii=".VnCentury Schoolbook" w:eastAsiaTheme="minorHAnsi" w:hAnsi=".VnCentury Schoolbook" w:cs="Times New Roman (Body CS)"/>
      <w:color w:val="000000"/>
      <w:sz w:val="22"/>
      <w:szCs w:val="22"/>
      <w:lang w:val="en-VN"/>
    </w:rPr>
  </w:style>
  <w:style w:type="character" w:customStyle="1" w:styleId="1chinhtrangCharCharChar2">
    <w:name w:val="1 chinh trang Char Char Char2"/>
    <w:basedOn w:val="DefaultParagraphFont"/>
    <w:rsid w:val="00896894"/>
    <w:rPr>
      <w:rFonts w:ascii=".VnCentury Schoolbook" w:hAnsi=".VnCentury Schoolbook" w:cs="Times New Roman"/>
      <w:color w:val="000000"/>
      <w:sz w:val="23"/>
      <w:szCs w:val="23"/>
      <w:lang w:val="en-US" w:eastAsia="en-US" w:bidi="ar-SA"/>
    </w:rPr>
  </w:style>
  <w:style w:type="paragraph" w:customStyle="1" w:styleId="3sochuongChar">
    <w:name w:val="3 so chuong Char"/>
    <w:basedOn w:val="Normal"/>
    <w:rsid w:val="00896894"/>
    <w:pPr>
      <w:widowControl w:val="0"/>
      <w:jc w:val="center"/>
    </w:pPr>
    <w:rPr>
      <w:rFonts w:ascii=".VnArial" w:eastAsia="Calibri" w:hAnsi=".VnArial"/>
      <w:b/>
      <w:sz w:val="22"/>
      <w:szCs w:val="22"/>
    </w:rPr>
  </w:style>
  <w:style w:type="paragraph" w:customStyle="1" w:styleId="Tit1">
    <w:name w:val="Tit1"/>
    <w:basedOn w:val="Normal"/>
    <w:rsid w:val="00896894"/>
    <w:pPr>
      <w:ind w:firstLine="567"/>
      <w:jc w:val="center"/>
    </w:pPr>
    <w:rPr>
      <w:rFonts w:ascii=".VnTimeH" w:eastAsia="Calibri" w:hAnsi=".VnTimeH"/>
      <w:sz w:val="26"/>
      <w:szCs w:val="20"/>
    </w:rPr>
  </w:style>
  <w:style w:type="paragraph" w:customStyle="1" w:styleId="Tit2">
    <w:name w:val="Tit2"/>
    <w:basedOn w:val="Normal"/>
    <w:rsid w:val="00896894"/>
    <w:pPr>
      <w:ind w:firstLine="567"/>
      <w:jc w:val="center"/>
    </w:pPr>
    <w:rPr>
      <w:rFonts w:ascii=".VnTimeH" w:eastAsia="Calibri" w:hAnsi=".VnTimeH"/>
      <w:sz w:val="26"/>
      <w:szCs w:val="20"/>
    </w:rPr>
  </w:style>
  <w:style w:type="paragraph" w:customStyle="1" w:styleId="tit20">
    <w:name w:val="tit2"/>
    <w:basedOn w:val="Normal"/>
    <w:rsid w:val="00896894"/>
    <w:pPr>
      <w:spacing w:before="120"/>
      <w:ind w:firstLine="567"/>
      <w:jc w:val="center"/>
    </w:pPr>
    <w:rPr>
      <w:rFonts w:ascii=".VnArialH" w:eastAsia="Calibri" w:hAnsi=".VnArialH"/>
      <w:b/>
      <w:sz w:val="24"/>
      <w:szCs w:val="20"/>
    </w:rPr>
  </w:style>
  <w:style w:type="paragraph" w:customStyle="1" w:styleId="tit10">
    <w:name w:val="tit1"/>
    <w:basedOn w:val="Normal"/>
    <w:rsid w:val="00896894"/>
    <w:pPr>
      <w:spacing w:before="120"/>
      <w:ind w:firstLine="567"/>
      <w:jc w:val="center"/>
    </w:pPr>
    <w:rPr>
      <w:rFonts w:ascii=".VnTimeH" w:eastAsia="Calibri" w:hAnsi=".VnTimeH"/>
      <w:sz w:val="26"/>
      <w:szCs w:val="20"/>
    </w:rPr>
  </w:style>
  <w:style w:type="paragraph" w:customStyle="1" w:styleId="THAN1">
    <w:name w:val="THAN"/>
    <w:basedOn w:val="Normal"/>
    <w:rsid w:val="00896894"/>
    <w:pPr>
      <w:spacing w:before="120" w:line="400" w:lineRule="exact"/>
      <w:ind w:firstLine="720"/>
      <w:jc w:val="both"/>
    </w:pPr>
    <w:rPr>
      <w:rFonts w:ascii=".VnTime" w:eastAsia="Calibri" w:hAnsi=".VnTime"/>
      <w:szCs w:val="20"/>
    </w:rPr>
  </w:style>
  <w:style w:type="character" w:customStyle="1" w:styleId="1chinhtrangChar1CharCharCharChar">
    <w:name w:val="1 chinh trang Char1 Char Char Char Char"/>
    <w:basedOn w:val="DefaultParagraphFont"/>
    <w:rsid w:val="00896894"/>
    <w:rPr>
      <w:rFonts w:ascii=".VnCentury Schoolbook" w:hAnsi=".VnCentury Schoolbook" w:cs="Times New Roman"/>
      <w:color w:val="000000"/>
      <w:sz w:val="22"/>
      <w:szCs w:val="22"/>
      <w:lang w:val="en-US" w:eastAsia="en-US" w:bidi="ar-SA"/>
    </w:rPr>
  </w:style>
  <w:style w:type="character" w:customStyle="1" w:styleId="cChar1CharCharCharCharChar">
    <w:name w:val="c Char1 Char Char Char Char Char"/>
    <w:basedOn w:val="DefaultParagraphFont"/>
    <w:rsid w:val="00896894"/>
    <w:rPr>
      <w:rFonts w:ascii=".VnCentury Schoolbook" w:hAnsi=".VnCentury Schoolbook" w:cs="Times New Roman"/>
      <w:color w:val="000000"/>
      <w:sz w:val="22"/>
      <w:szCs w:val="22"/>
      <w:lang w:val="en-US" w:eastAsia="en-US" w:bidi="ar-SA"/>
    </w:rPr>
  </w:style>
  <w:style w:type="character" w:customStyle="1" w:styleId="PlainTextChar1">
    <w:name w:val="Plain Text Char1"/>
    <w:basedOn w:val="DefaultParagraphFont"/>
    <w:link w:val="PlainText"/>
    <w:locked/>
    <w:rsid w:val="00896894"/>
    <w:rPr>
      <w:rFonts w:ascii="Courier New" w:eastAsia="Times New Roman" w:hAnsi="Courier New" w:cs="Courier New"/>
      <w:sz w:val="20"/>
      <w:szCs w:val="20"/>
      <w:lang w:val="en-US"/>
    </w:rPr>
  </w:style>
  <w:style w:type="paragraph" w:customStyle="1" w:styleId="MUC0">
    <w:name w:val="MUC"/>
    <w:basedOn w:val="PlainText"/>
    <w:rsid w:val="00896894"/>
    <w:pPr>
      <w:spacing w:before="120" w:after="120" w:line="340" w:lineRule="exact"/>
      <w:jc w:val="center"/>
    </w:pPr>
    <w:rPr>
      <w:rFonts w:ascii=".VnCentury SchoolbookH" w:eastAsia="Calibri" w:hAnsi=".VnCentury SchoolbookH" w:cs="Times New Roman"/>
      <w:sz w:val="22"/>
    </w:rPr>
  </w:style>
  <w:style w:type="paragraph" w:customStyle="1" w:styleId="TK0">
    <w:name w:val="TK"/>
    <w:basedOn w:val="PlainText"/>
    <w:rsid w:val="00896894"/>
    <w:pPr>
      <w:spacing w:before="120" w:after="120" w:line="340" w:lineRule="exact"/>
    </w:pPr>
    <w:rPr>
      <w:rFonts w:ascii=".VnArialH" w:eastAsia="Calibri" w:hAnsi=".VnArialH" w:cs="Times New Roman"/>
      <w:b/>
      <w:bCs/>
      <w:sz w:val="22"/>
    </w:rPr>
  </w:style>
  <w:style w:type="paragraph" w:customStyle="1" w:styleId="NHOM">
    <w:name w:val="NHOM"/>
    <w:basedOn w:val="PlainText"/>
    <w:rsid w:val="00896894"/>
    <w:pPr>
      <w:spacing w:before="120" w:after="120" w:line="340" w:lineRule="exact"/>
    </w:pPr>
    <w:rPr>
      <w:rFonts w:ascii=".VnCentury SchoolbookH" w:eastAsia="Calibri" w:hAnsi=".VnCentury SchoolbookH" w:cs="Times New Roman"/>
      <w:b/>
      <w:bCs/>
      <w:sz w:val="22"/>
    </w:rPr>
  </w:style>
  <w:style w:type="paragraph" w:customStyle="1" w:styleId="NO1">
    <w:name w:val="NO"/>
    <w:basedOn w:val="PlainText"/>
    <w:rsid w:val="00896894"/>
    <w:pPr>
      <w:spacing w:before="50" w:after="50" w:line="340" w:lineRule="exact"/>
      <w:ind w:firstLine="1134"/>
      <w:jc w:val="both"/>
    </w:pPr>
    <w:rPr>
      <w:rFonts w:ascii=".VnCentury Schoolbook" w:eastAsia="Calibri" w:hAnsi=".VnCentury Schoolbook" w:cs="Times New Roman"/>
      <w:sz w:val="22"/>
    </w:rPr>
  </w:style>
  <w:style w:type="paragraph" w:customStyle="1" w:styleId="NO10">
    <w:name w:val="NO1"/>
    <w:basedOn w:val="Normal10"/>
    <w:rsid w:val="00896894"/>
    <w:pPr>
      <w:spacing w:before="40" w:after="40" w:line="340" w:lineRule="exact"/>
      <w:ind w:left="0" w:firstLine="1701"/>
    </w:pPr>
    <w:rPr>
      <w:rFonts w:ascii=".VnCentury Schoolbook" w:eastAsia="Calibri" w:hAnsi=".VnCentury Schoolbook"/>
      <w:bCs w:val="0"/>
      <w:sz w:val="24"/>
      <w:lang w:val="nl-NL"/>
    </w:rPr>
  </w:style>
  <w:style w:type="paragraph" w:customStyle="1" w:styleId="v">
    <w:name w:val="v"/>
    <w:basedOn w:val="PlainText"/>
    <w:rsid w:val="00896894"/>
    <w:pPr>
      <w:spacing w:before="140" w:line="340" w:lineRule="exact"/>
      <w:jc w:val="both"/>
    </w:pPr>
    <w:rPr>
      <w:rFonts w:ascii="Times New Roman" w:eastAsia="Calibri" w:hAnsi="Times New Roman" w:cs="Times New Roman"/>
      <w:sz w:val="26"/>
      <w:szCs w:val="26"/>
      <w:lang w:val="nl-NL"/>
    </w:rPr>
  </w:style>
  <w:style w:type="paragraph" w:customStyle="1" w:styleId="11chucdanhnguoiky-co11">
    <w:name w:val="11 chuc danh nguoi ky-co 11"/>
    <w:basedOn w:val="Normal"/>
    <w:rsid w:val="00896894"/>
    <w:pPr>
      <w:widowControl w:val="0"/>
      <w:jc w:val="center"/>
    </w:pPr>
    <w:rPr>
      <w:rFonts w:ascii=".VnAvantH" w:eastAsia="Calibri" w:hAnsi=".VnAvantH"/>
      <w:b/>
      <w:color w:val="000000"/>
      <w:sz w:val="22"/>
      <w:szCs w:val="22"/>
    </w:rPr>
  </w:style>
  <w:style w:type="paragraph" w:customStyle="1" w:styleId="aChar">
    <w:name w:val="a Char"/>
    <w:basedOn w:val="Normal"/>
    <w:rsid w:val="00896894"/>
    <w:pPr>
      <w:widowControl w:val="0"/>
      <w:jc w:val="center"/>
    </w:pPr>
    <w:rPr>
      <w:rFonts w:ascii=".VnHelvetIns" w:eastAsia="Calibri" w:hAnsi=".VnHelvetIns"/>
      <w:color w:val="000000"/>
      <w:sz w:val="26"/>
      <w:szCs w:val="26"/>
    </w:rPr>
  </w:style>
  <w:style w:type="paragraph" w:customStyle="1" w:styleId="2dongcach">
    <w:name w:val="2 dong cach"/>
    <w:basedOn w:val="Normal"/>
    <w:rsid w:val="00896894"/>
    <w:pPr>
      <w:widowControl w:val="0"/>
      <w:overflowPunct w:val="0"/>
      <w:adjustRightInd w:val="0"/>
      <w:jc w:val="center"/>
    </w:pPr>
    <w:rPr>
      <w:rFonts w:ascii=".VnCentury Schoolbook" w:eastAsia="Calibri" w:hAnsi=".VnCentury Schoolbook"/>
      <w:bCs/>
      <w:color w:val="000000"/>
      <w:sz w:val="22"/>
      <w:szCs w:val="22"/>
    </w:rPr>
  </w:style>
  <w:style w:type="character" w:customStyle="1" w:styleId="17CharCharChar">
    <w:name w:val="17 Char Char Char"/>
    <w:basedOn w:val="DefaultParagraphFont"/>
    <w:rsid w:val="00896894"/>
    <w:rPr>
      <w:rFonts w:ascii=".VnAvantH" w:hAnsi=".VnAvantH" w:cs="Times New Roman"/>
      <w:b/>
      <w:i/>
      <w:color w:val="000000"/>
      <w:sz w:val="26"/>
      <w:szCs w:val="26"/>
      <w:lang w:val="en-US" w:eastAsia="en-US" w:bidi="ar-SA"/>
    </w:rPr>
  </w:style>
  <w:style w:type="character" w:customStyle="1" w:styleId="2dongcachCharCharCharChar">
    <w:name w:val="2 dong cach Char Char Char Char"/>
    <w:basedOn w:val="DefaultParagraphFont"/>
    <w:rsid w:val="00896894"/>
    <w:rPr>
      <w:rFonts w:ascii=".VnCentury Schoolbook" w:hAnsi=".VnCentury Schoolbook" w:cs="Times New Roman"/>
      <w:bCs/>
      <w:color w:val="000000"/>
      <w:sz w:val="22"/>
      <w:szCs w:val="22"/>
      <w:lang w:val="en-US" w:eastAsia="en-US" w:bidi="ar-SA"/>
    </w:rPr>
  </w:style>
  <w:style w:type="character" w:customStyle="1" w:styleId="11chucdanhnguoiky-co11CharCharChar">
    <w:name w:val="11 chuc danh nguoi ky-co 11 Char Char Char"/>
    <w:basedOn w:val="DefaultParagraphFont"/>
    <w:rsid w:val="00896894"/>
    <w:rPr>
      <w:rFonts w:ascii=".VnAvantH" w:hAnsi=".VnAvantH" w:cs="Times New Roman"/>
      <w:b/>
      <w:color w:val="000000"/>
      <w:sz w:val="22"/>
      <w:szCs w:val="22"/>
      <w:lang w:val="en-US" w:eastAsia="en-US" w:bidi="ar-SA"/>
    </w:rPr>
  </w:style>
  <w:style w:type="character" w:customStyle="1" w:styleId="coCharCharCharChar">
    <w:name w:val="co Char Char Char Char"/>
    <w:basedOn w:val="DefaultParagraphFont"/>
    <w:rsid w:val="00896894"/>
    <w:rPr>
      <w:rFonts w:ascii=".VnCentury Schoolbook" w:hAnsi=".VnCentury Schoolbook" w:cs="Times New Roman"/>
      <w:color w:val="000000"/>
      <w:sz w:val="22"/>
      <w:szCs w:val="22"/>
      <w:lang w:val="en-US" w:eastAsia="en-US" w:bidi="ar-SA"/>
    </w:rPr>
  </w:style>
  <w:style w:type="character" w:customStyle="1" w:styleId="noCharCharCharCharChar">
    <w:name w:val="no Char Char Char Char Char"/>
    <w:basedOn w:val="DefaultParagraphFont"/>
    <w:rsid w:val="00896894"/>
    <w:rPr>
      <w:rFonts w:ascii=".VnCentury Schoolbook" w:hAnsi=".VnCentury Schoolbook" w:cs="Times New Roman"/>
      <w:color w:val="000000"/>
      <w:sz w:val="22"/>
      <w:szCs w:val="22"/>
      <w:lang w:val="en-US" w:eastAsia="en-US" w:bidi="ar-SA"/>
    </w:rPr>
  </w:style>
  <w:style w:type="character" w:customStyle="1" w:styleId="cCharCharCharChar">
    <w:name w:val="c Char Char Char Char"/>
    <w:basedOn w:val="DefaultParagraphFont"/>
    <w:rsid w:val="00896894"/>
    <w:rPr>
      <w:rFonts w:ascii=".VnCentury Schoolbook" w:hAnsi=".VnCentury Schoolbook" w:cs="Times New Roman"/>
      <w:i/>
      <w:color w:val="000000"/>
      <w:sz w:val="22"/>
      <w:szCs w:val="22"/>
      <w:lang w:val="en-US" w:eastAsia="en-US" w:bidi="ar-SA"/>
    </w:rPr>
  </w:style>
  <w:style w:type="paragraph" w:customStyle="1" w:styleId="6tenmucphan">
    <w:name w:val="6 ten muc phan"/>
    <w:basedOn w:val="Normal"/>
    <w:rsid w:val="00896894"/>
    <w:pPr>
      <w:widowControl w:val="0"/>
      <w:jc w:val="center"/>
    </w:pPr>
    <w:rPr>
      <w:rFonts w:ascii=".VnCentury SchoolbookH" w:eastAsia="Calibri" w:hAnsi=".VnCentury SchoolbookH"/>
      <w:b/>
      <w:color w:val="000000"/>
      <w:sz w:val="22"/>
      <w:szCs w:val="22"/>
    </w:rPr>
  </w:style>
  <w:style w:type="paragraph" w:customStyle="1" w:styleId="8DakyCharChar">
    <w:name w:val="8 Da ky Char Char"/>
    <w:basedOn w:val="Normal"/>
    <w:rsid w:val="00896894"/>
    <w:pPr>
      <w:widowControl w:val="0"/>
      <w:jc w:val="center"/>
    </w:pPr>
    <w:rPr>
      <w:rFonts w:ascii=".VnCentury Schoolbook" w:eastAsia="Calibri" w:hAnsi=".VnCentury Schoolbook"/>
      <w:i/>
      <w:color w:val="000000"/>
      <w:sz w:val="22"/>
      <w:szCs w:val="22"/>
    </w:rPr>
  </w:style>
  <w:style w:type="paragraph" w:customStyle="1" w:styleId="eChar">
    <w:name w:val="e Char"/>
    <w:basedOn w:val="aChar"/>
    <w:rsid w:val="00896894"/>
    <w:rPr>
      <w:rFonts w:ascii=".VnAvantH" w:hAnsi=".VnAvantH"/>
      <w:b/>
      <w:i/>
      <w:sz w:val="22"/>
      <w:szCs w:val="22"/>
    </w:rPr>
  </w:style>
  <w:style w:type="paragraph" w:customStyle="1" w:styleId="4tenchuongCharCharCharChar">
    <w:name w:val="4 ten chuong Char Char Char Char"/>
    <w:basedOn w:val="Normal"/>
    <w:rsid w:val="00896894"/>
    <w:pPr>
      <w:widowControl w:val="0"/>
      <w:jc w:val="center"/>
    </w:pPr>
    <w:rPr>
      <w:rFonts w:ascii=".VnAvantH" w:eastAsia="Calibri" w:hAnsi=".VnAvantH"/>
      <w:b/>
      <w:color w:val="000000"/>
      <w:sz w:val="22"/>
      <w:szCs w:val="22"/>
    </w:rPr>
  </w:style>
  <w:style w:type="paragraph" w:customStyle="1" w:styleId="1chinhtrangCharChar1CharChar">
    <w:name w:val="1 chinh trang Char Char1 Char Char"/>
    <w:basedOn w:val="Normal"/>
    <w:rsid w:val="00896894"/>
    <w:pPr>
      <w:widowControl w:val="0"/>
      <w:spacing w:before="60" w:after="60" w:line="264" w:lineRule="auto"/>
      <w:ind w:firstLine="567"/>
      <w:jc w:val="both"/>
    </w:pPr>
    <w:rPr>
      <w:rFonts w:ascii=".VnCentury Schoolbook" w:eastAsia="Calibri" w:hAnsi=".VnCentury Schoolbook"/>
      <w:color w:val="000000"/>
      <w:sz w:val="22"/>
      <w:szCs w:val="22"/>
    </w:rPr>
  </w:style>
  <w:style w:type="paragraph" w:customStyle="1" w:styleId="4tenchuong">
    <w:name w:val="4 ten chuong"/>
    <w:basedOn w:val="Normal"/>
    <w:rsid w:val="00896894"/>
    <w:pPr>
      <w:widowControl w:val="0"/>
      <w:jc w:val="center"/>
    </w:pPr>
    <w:rPr>
      <w:rFonts w:ascii=".VnAvantH" w:eastAsia="Calibri" w:hAnsi=".VnAvantH"/>
      <w:b/>
      <w:color w:val="000000"/>
      <w:sz w:val="22"/>
      <w:szCs w:val="22"/>
    </w:rPr>
  </w:style>
  <w:style w:type="paragraph" w:customStyle="1" w:styleId="VH">
    <w:name w:val="VH"/>
    <w:basedOn w:val="Normal"/>
    <w:rsid w:val="00896894"/>
    <w:pPr>
      <w:widowControl w:val="0"/>
      <w:spacing w:before="120"/>
      <w:jc w:val="center"/>
    </w:pPr>
    <w:rPr>
      <w:rFonts w:ascii=".VnHelvetInsH" w:eastAsia="Calibri" w:hAnsi=".VnHelvetInsH"/>
      <w:color w:val="000000"/>
    </w:rPr>
  </w:style>
  <w:style w:type="paragraph" w:customStyle="1" w:styleId="VV">
    <w:name w:val="VV"/>
    <w:basedOn w:val="Normal"/>
    <w:rsid w:val="00896894"/>
    <w:pPr>
      <w:widowControl w:val="0"/>
      <w:spacing w:before="240"/>
      <w:jc w:val="center"/>
    </w:pPr>
    <w:rPr>
      <w:rFonts w:ascii=".VnCentury SchoolbookH" w:eastAsia="Calibri" w:hAnsi=".VnCentury SchoolbookH"/>
      <w:b/>
      <w:color w:val="000000"/>
      <w:sz w:val="36"/>
      <w:szCs w:val="36"/>
    </w:rPr>
  </w:style>
  <w:style w:type="paragraph" w:customStyle="1" w:styleId="4tenchuongChar">
    <w:name w:val="4 ten chuong Char"/>
    <w:basedOn w:val="Normal"/>
    <w:rsid w:val="00896894"/>
    <w:pPr>
      <w:widowControl w:val="0"/>
      <w:jc w:val="center"/>
    </w:pPr>
    <w:rPr>
      <w:rFonts w:ascii=".VnAvantH" w:eastAsia="Calibri" w:hAnsi=".VnAvantH"/>
      <w:b/>
      <w:color w:val="000000"/>
      <w:sz w:val="22"/>
      <w:szCs w:val="22"/>
    </w:rPr>
  </w:style>
  <w:style w:type="character" w:customStyle="1" w:styleId="TitleChar1">
    <w:name w:val="Title Char1"/>
    <w:aliases w:val="Title Char Char Char Char Char,Title Char Char Char Char1"/>
    <w:basedOn w:val="DefaultParagraphFont"/>
    <w:rsid w:val="00896894"/>
    <w:rPr>
      <w:rFonts w:ascii=".VnArialH" w:hAnsi=".VnArialH" w:cs="Times New Roman"/>
      <w:b/>
      <w:bCs/>
      <w:sz w:val="24"/>
      <w:szCs w:val="24"/>
      <w:lang w:val="en-US" w:eastAsia="en-US" w:bidi="ar-SA"/>
    </w:rPr>
  </w:style>
  <w:style w:type="character" w:customStyle="1" w:styleId="3sochuongCharCharCharChar">
    <w:name w:val="3 so chuong Char Char Char Char"/>
    <w:basedOn w:val="DefaultParagraphFont"/>
    <w:rsid w:val="00896894"/>
    <w:rPr>
      <w:rFonts w:ascii=".VnArial" w:hAnsi=".VnArial" w:cs="Times New Roman"/>
      <w:b/>
      <w:color w:val="000000"/>
      <w:sz w:val="22"/>
      <w:szCs w:val="22"/>
      <w:lang w:val="en-US" w:eastAsia="en-US" w:bidi="ar-SA"/>
    </w:rPr>
  </w:style>
  <w:style w:type="paragraph" w:customStyle="1" w:styleId="6tenmucphanCharCharCharChar">
    <w:name w:val="6 ten muc phan Char Char Char Char"/>
    <w:basedOn w:val="Normal"/>
    <w:link w:val="6tenmucphanCharCharCharCharChar"/>
    <w:rsid w:val="00896894"/>
    <w:pPr>
      <w:widowControl w:val="0"/>
      <w:jc w:val="center"/>
    </w:pPr>
    <w:rPr>
      <w:rFonts w:ascii=".VnCentury SchoolbookH" w:eastAsia="Calibri" w:hAnsi=".VnCentury SchoolbookH"/>
      <w:b/>
      <w:color w:val="000000"/>
      <w:sz w:val="22"/>
      <w:szCs w:val="22"/>
    </w:rPr>
  </w:style>
  <w:style w:type="character" w:customStyle="1" w:styleId="6tenmucphanCharCharCharCharChar">
    <w:name w:val="6 ten muc phan Char Char Char Char Char"/>
    <w:basedOn w:val="DefaultParagraphFont"/>
    <w:link w:val="6tenmucphanCharCharCharChar"/>
    <w:locked/>
    <w:rsid w:val="00896894"/>
    <w:rPr>
      <w:rFonts w:ascii=".VnCentury SchoolbookH" w:eastAsia="Calibri" w:hAnsi=".VnCentury SchoolbookH" w:cs="Times New Roman"/>
      <w:b/>
      <w:color w:val="000000"/>
      <w:sz w:val="22"/>
      <w:szCs w:val="22"/>
      <w:lang w:val="en-US"/>
    </w:rPr>
  </w:style>
  <w:style w:type="character" w:customStyle="1" w:styleId="11chucdanhnguoiky-co11CharCharCharChar">
    <w:name w:val="11 chuc danh nguoi ky-co 11 Char Char Char Char"/>
    <w:basedOn w:val="DefaultParagraphFont"/>
    <w:rsid w:val="00896894"/>
    <w:rPr>
      <w:rFonts w:ascii=".VnAvantH" w:hAnsi=".VnAvantH" w:cs="Times New Roman"/>
      <w:b/>
      <w:color w:val="000000"/>
      <w:sz w:val="22"/>
      <w:szCs w:val="22"/>
      <w:lang w:val="en-US" w:eastAsia="en-US" w:bidi="ar-SA"/>
    </w:rPr>
  </w:style>
  <w:style w:type="character" w:customStyle="1" w:styleId="1chinhtrangCharChar1CharCharCharCharChar">
    <w:name w:val="1 chinh trang Char Char1 Char Char Char Char Char"/>
    <w:basedOn w:val="DefaultParagraphFont"/>
    <w:rsid w:val="00896894"/>
    <w:rPr>
      <w:rFonts w:ascii=".VnCentury Schoolbook" w:hAnsi=".VnCentury Schoolbook" w:cs="Times New Roman"/>
      <w:color w:val="000000"/>
      <w:sz w:val="22"/>
      <w:szCs w:val="22"/>
      <w:lang w:val="en-US" w:eastAsia="en-US" w:bidi="ar-SA"/>
    </w:rPr>
  </w:style>
  <w:style w:type="character" w:customStyle="1" w:styleId="eCharCharCharChar">
    <w:name w:val="e Char Char Char Char"/>
    <w:basedOn w:val="DefaultParagraphFont"/>
    <w:rsid w:val="00896894"/>
    <w:rPr>
      <w:rFonts w:ascii=".VnAvantH" w:hAnsi=".VnAvantH" w:cs="Times New Roman"/>
      <w:b/>
      <w:i/>
      <w:color w:val="000000"/>
      <w:sz w:val="22"/>
      <w:szCs w:val="22"/>
      <w:lang w:val="en-US" w:eastAsia="en-US" w:bidi="ar-SA"/>
    </w:rPr>
  </w:style>
  <w:style w:type="paragraph" w:customStyle="1" w:styleId="1chinhtrangCharCharCharChar">
    <w:name w:val="1 chinh trang Char Char Char Char"/>
    <w:basedOn w:val="Normal"/>
    <w:link w:val="1chinhtrangCharCharCharCharChar"/>
    <w:rsid w:val="00896894"/>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1chinhtrangCharCharCharCharChar">
    <w:name w:val="1 chinh trang Char Char Char Char Char"/>
    <w:basedOn w:val="DefaultParagraphFont"/>
    <w:link w:val="1chinhtrangCharCharCharChar"/>
    <w:locked/>
    <w:rsid w:val="00896894"/>
    <w:rPr>
      <w:rFonts w:ascii=".VnCentury Schoolbook" w:eastAsia="Calibri" w:hAnsi=".VnCentury Schoolbook" w:cs="Times New Roman"/>
      <w:color w:val="000000"/>
      <w:sz w:val="22"/>
      <w:szCs w:val="22"/>
      <w:lang w:val="en-US"/>
    </w:rPr>
  </w:style>
  <w:style w:type="character" w:customStyle="1" w:styleId="71CharCharCharChar">
    <w:name w:val="7   1 Char Char Char Char"/>
    <w:basedOn w:val="DefaultParagraphFont"/>
    <w:rsid w:val="00896894"/>
    <w:rPr>
      <w:rFonts w:ascii=".VnCentury Schoolbook" w:hAnsi=".VnCentury Schoolbook" w:cs="Times New Roman"/>
      <w:b/>
      <w:color w:val="000000"/>
      <w:sz w:val="22"/>
      <w:szCs w:val="22"/>
    </w:rPr>
  </w:style>
  <w:style w:type="character" w:customStyle="1" w:styleId="nCharCharChar">
    <w:name w:val="n Char Char Char"/>
    <w:basedOn w:val="DefaultParagraphFont"/>
    <w:rsid w:val="00896894"/>
    <w:rPr>
      <w:rFonts w:ascii=".VnCentury Schoolbook" w:hAnsi=".VnCentury Schoolbook" w:cs="Times New Roman"/>
      <w:color w:val="000000"/>
      <w:sz w:val="22"/>
      <w:szCs w:val="22"/>
    </w:rPr>
  </w:style>
  <w:style w:type="paragraph" w:customStyle="1" w:styleId="15CharChar">
    <w:name w:val="15 Char Char"/>
    <w:basedOn w:val="BodyText"/>
    <w:rsid w:val="00896894"/>
    <w:pPr>
      <w:widowControl w:val="0"/>
      <w:tabs>
        <w:tab w:val="left" w:pos="567"/>
      </w:tabs>
      <w:jc w:val="center"/>
    </w:pPr>
    <w:rPr>
      <w:rFonts w:ascii=".VnHelvetIns" w:eastAsia="Calibri" w:hAnsi=".VnHelvetIns" w:cs=".VnTime"/>
      <w:color w:val="000000"/>
      <w:spacing w:val="20"/>
      <w:sz w:val="26"/>
      <w:szCs w:val="26"/>
    </w:rPr>
  </w:style>
  <w:style w:type="paragraph" w:customStyle="1" w:styleId="4CharChar">
    <w:name w:val="4 Char Char"/>
    <w:basedOn w:val="Heading6"/>
    <w:rsid w:val="00896894"/>
  </w:style>
  <w:style w:type="character" w:customStyle="1" w:styleId="BodyTextChar1">
    <w:name w:val="Body Text Char1"/>
    <w:basedOn w:val="DefaultParagraphFont"/>
    <w:rsid w:val="00896894"/>
    <w:rPr>
      <w:rFonts w:ascii=".VnTime" w:hAnsi=".VnTime" w:cs="Times New Roman"/>
      <w:sz w:val="28"/>
      <w:szCs w:val="28"/>
      <w:lang w:val="en-US" w:eastAsia="en-US" w:bidi="ar-SA"/>
    </w:rPr>
  </w:style>
  <w:style w:type="character" w:customStyle="1" w:styleId="Heading6Char1">
    <w:name w:val="Heading 6 Char1"/>
    <w:aliases w:val="Heading 6 Char Char"/>
    <w:basedOn w:val="DefaultParagraphFont"/>
    <w:rsid w:val="00896894"/>
    <w:rPr>
      <w:rFonts w:ascii=".VnArial" w:hAnsi=".VnArial" w:cs="Times New Roman"/>
      <w:b/>
      <w:bCs/>
      <w:color w:val="000000"/>
      <w:sz w:val="26"/>
      <w:szCs w:val="26"/>
      <w:lang w:val="en-US" w:eastAsia="en-US" w:bidi="ar-SA"/>
    </w:rPr>
  </w:style>
  <w:style w:type="paragraph" w:customStyle="1" w:styleId="5CharChar">
    <w:name w:val="5 Char Char"/>
    <w:basedOn w:val="Normal"/>
    <w:rsid w:val="00896894"/>
    <w:pPr>
      <w:widowControl w:val="0"/>
      <w:tabs>
        <w:tab w:val="left" w:pos="567"/>
      </w:tabs>
      <w:jc w:val="center"/>
    </w:pPr>
    <w:rPr>
      <w:rFonts w:ascii=".VnCentury Schoolbook" w:eastAsia="Calibri" w:hAnsi=".VnCentury Schoolbook" w:cs="Arial"/>
      <w:b/>
      <w:bCs/>
      <w:i/>
      <w:iCs/>
      <w:color w:val="000000"/>
      <w:sz w:val="23"/>
      <w:szCs w:val="23"/>
    </w:rPr>
  </w:style>
  <w:style w:type="paragraph" w:customStyle="1" w:styleId="15Char">
    <w:name w:val="15 Char"/>
    <w:basedOn w:val="BodyText"/>
    <w:rsid w:val="00896894"/>
    <w:pPr>
      <w:widowControl w:val="0"/>
      <w:tabs>
        <w:tab w:val="left" w:pos="567"/>
      </w:tabs>
      <w:jc w:val="center"/>
    </w:pPr>
    <w:rPr>
      <w:rFonts w:ascii=".VnHelvetIns" w:eastAsia="Calibri" w:hAnsi=".VnHelvetIns" w:cs=".VnTime"/>
      <w:color w:val="000000"/>
      <w:spacing w:val="20"/>
      <w:sz w:val="26"/>
      <w:szCs w:val="26"/>
    </w:rPr>
  </w:style>
  <w:style w:type="paragraph" w:customStyle="1" w:styleId="4Char">
    <w:name w:val="4 Char"/>
    <w:basedOn w:val="Heading6"/>
    <w:rsid w:val="00896894"/>
  </w:style>
  <w:style w:type="paragraph" w:customStyle="1" w:styleId="5Char">
    <w:name w:val="5 Char"/>
    <w:basedOn w:val="Normal"/>
    <w:rsid w:val="00896894"/>
    <w:pPr>
      <w:widowControl w:val="0"/>
      <w:tabs>
        <w:tab w:val="left" w:pos="567"/>
      </w:tabs>
      <w:jc w:val="center"/>
    </w:pPr>
    <w:rPr>
      <w:rFonts w:ascii=".VnCentury Schoolbook" w:eastAsia="Calibri" w:hAnsi=".VnCentury Schoolbook" w:cs="Arial"/>
      <w:b/>
      <w:bCs/>
      <w:i/>
      <w:iCs/>
      <w:color w:val="000000"/>
      <w:sz w:val="23"/>
      <w:szCs w:val="23"/>
    </w:rPr>
  </w:style>
  <w:style w:type="character" w:customStyle="1" w:styleId="1chinhtrangChar1CharCharCharCharChar">
    <w:name w:val="1 chinh trang Char1 Char Char Char Char Char"/>
    <w:basedOn w:val="DefaultParagraphFont"/>
    <w:rsid w:val="00896894"/>
    <w:rPr>
      <w:rFonts w:ascii=".VnCentury Schoolbook" w:hAnsi=".VnCentury Schoolbook" w:cs="Times New Roman"/>
      <w:color w:val="000000"/>
      <w:sz w:val="22"/>
      <w:szCs w:val="22"/>
    </w:rPr>
  </w:style>
  <w:style w:type="character" w:customStyle="1" w:styleId="17CharCharCharChar">
    <w:name w:val="17 Char Char Char Char"/>
    <w:basedOn w:val="DefaultParagraphFont"/>
    <w:rsid w:val="00896894"/>
    <w:rPr>
      <w:rFonts w:ascii=".VnAvantH" w:hAnsi=".VnAvantH" w:cs="Times New Roman"/>
      <w:b/>
      <w:i/>
      <w:color w:val="000000"/>
      <w:sz w:val="26"/>
      <w:szCs w:val="26"/>
    </w:rPr>
  </w:style>
  <w:style w:type="character" w:customStyle="1" w:styleId="cChar1CharCharCharCharCharChar">
    <w:name w:val="c Char1 Char Char Char Char Char Char"/>
    <w:basedOn w:val="DefaultParagraphFont"/>
    <w:rsid w:val="00896894"/>
    <w:rPr>
      <w:rFonts w:ascii=".VnCentury Schoolbook" w:hAnsi=".VnCentury Schoolbook" w:cs="Times New Roman"/>
      <w:color w:val="000000"/>
      <w:sz w:val="22"/>
      <w:szCs w:val="22"/>
      <w:lang w:val="en-US" w:eastAsia="en-US" w:bidi="ar-SA"/>
    </w:rPr>
  </w:style>
  <w:style w:type="character" w:styleId="HTMLCite">
    <w:name w:val="HTML Cite"/>
    <w:basedOn w:val="DefaultParagraphFont"/>
    <w:semiHidden/>
    <w:rsid w:val="00896894"/>
    <w:rPr>
      <w:rFonts w:cs="Times New Roman"/>
      <w:color w:val="009933"/>
    </w:rPr>
  </w:style>
  <w:style w:type="character" w:customStyle="1" w:styleId="cs-901-bold1">
    <w:name w:val="cs-901-bold1"/>
    <w:basedOn w:val="DefaultParagraphFont"/>
    <w:rsid w:val="00896894"/>
    <w:rPr>
      <w:rFonts w:cs="Times New Roman"/>
      <w:b/>
      <w:bCs/>
    </w:rPr>
  </w:style>
  <w:style w:type="paragraph" w:customStyle="1" w:styleId="ps-020-bullet-10">
    <w:name w:val="ps-020-bullet-10"/>
    <w:basedOn w:val="Normal"/>
    <w:rsid w:val="00896894"/>
    <w:pPr>
      <w:spacing w:after="120"/>
      <w:ind w:left="660" w:hanging="620"/>
    </w:pPr>
    <w:rPr>
      <w:rFonts w:ascii="Verdana" w:eastAsia="Calibri" w:hAnsi="Verdana"/>
      <w:color w:val="000000"/>
      <w:sz w:val="20"/>
      <w:szCs w:val="20"/>
    </w:rPr>
  </w:style>
  <w:style w:type="paragraph" w:customStyle="1" w:styleId="level30">
    <w:name w:val="level3"/>
    <w:basedOn w:val="Normal"/>
    <w:rsid w:val="00896894"/>
    <w:pPr>
      <w:spacing w:before="120" w:after="60"/>
    </w:pPr>
    <w:rPr>
      <w:rFonts w:ascii="Verdana" w:eastAsia="Calibri" w:hAnsi="Verdana"/>
      <w:b/>
      <w:bCs/>
      <w:color w:val="585775"/>
      <w:sz w:val="26"/>
      <w:szCs w:val="26"/>
    </w:rPr>
  </w:style>
  <w:style w:type="paragraph" w:customStyle="1" w:styleId="ps-021-bullet-a">
    <w:name w:val="ps-021-bullet-a"/>
    <w:basedOn w:val="Normal"/>
    <w:rsid w:val="00896894"/>
    <w:pPr>
      <w:spacing w:after="120"/>
      <w:ind w:left="1400" w:hanging="640"/>
    </w:pPr>
    <w:rPr>
      <w:rFonts w:ascii="Verdana" w:eastAsia="Calibri" w:hAnsi="Verdana"/>
      <w:color w:val="000000"/>
      <w:sz w:val="20"/>
      <w:szCs w:val="20"/>
    </w:rPr>
  </w:style>
  <w:style w:type="character" w:customStyle="1" w:styleId="cs-902-hidden">
    <w:name w:val="cs-902-hidden"/>
    <w:basedOn w:val="DefaultParagraphFont"/>
    <w:rsid w:val="00896894"/>
    <w:rPr>
      <w:rFonts w:cs="Times New Roman"/>
    </w:rPr>
  </w:style>
  <w:style w:type="paragraph" w:customStyle="1" w:styleId="ps-022-bullet-i">
    <w:name w:val="ps-022-bullet-i"/>
    <w:basedOn w:val="Normal"/>
    <w:rsid w:val="00896894"/>
    <w:pPr>
      <w:spacing w:after="120"/>
      <w:ind w:left="1940" w:hanging="600"/>
    </w:pPr>
    <w:rPr>
      <w:rFonts w:ascii="Verdana" w:eastAsia="Calibri" w:hAnsi="Verdana"/>
      <w:color w:val="000000"/>
      <w:sz w:val="20"/>
      <w:szCs w:val="20"/>
    </w:rPr>
  </w:style>
  <w:style w:type="paragraph" w:customStyle="1" w:styleId="ps-022-bullet-ii">
    <w:name w:val="ps-022-bullet-ii"/>
    <w:basedOn w:val="Normal"/>
    <w:rsid w:val="00896894"/>
    <w:pPr>
      <w:spacing w:after="120"/>
      <w:ind w:left="1940" w:hanging="620"/>
    </w:pPr>
    <w:rPr>
      <w:rFonts w:ascii="Verdana" w:eastAsia="Calibri" w:hAnsi="Verdana"/>
      <w:color w:val="000000"/>
      <w:sz w:val="20"/>
      <w:szCs w:val="20"/>
    </w:rPr>
  </w:style>
  <w:style w:type="paragraph" w:customStyle="1" w:styleId="ps-020-bullet-qa">
    <w:name w:val="ps-020-bullet-qa"/>
    <w:basedOn w:val="Normal"/>
    <w:rsid w:val="00896894"/>
    <w:pPr>
      <w:ind w:left="480" w:hanging="440"/>
    </w:pPr>
    <w:rPr>
      <w:rFonts w:ascii="Verdana" w:eastAsia="Calibri" w:hAnsi="Verdana"/>
      <w:b/>
      <w:bCs/>
      <w:color w:val="000000"/>
      <w:sz w:val="16"/>
      <w:szCs w:val="16"/>
    </w:rPr>
  </w:style>
  <w:style w:type="paragraph" w:customStyle="1" w:styleId="ps-000-normal-indent-1">
    <w:name w:val="ps-000-normal-indent-1"/>
    <w:basedOn w:val="Normal"/>
    <w:rsid w:val="00896894"/>
    <w:pPr>
      <w:spacing w:after="120"/>
      <w:ind w:left="640"/>
    </w:pPr>
    <w:rPr>
      <w:rFonts w:ascii="Verdana" w:eastAsia="Calibri" w:hAnsi="Verdana"/>
      <w:color w:val="000000"/>
      <w:sz w:val="20"/>
      <w:szCs w:val="20"/>
    </w:rPr>
  </w:style>
  <w:style w:type="paragraph" w:customStyle="1" w:styleId="ps-021-bullet">
    <w:name w:val="ps-021-bullet"/>
    <w:basedOn w:val="Normal"/>
    <w:rsid w:val="00896894"/>
    <w:pPr>
      <w:spacing w:after="120"/>
      <w:ind w:left="960" w:hanging="480"/>
    </w:pPr>
    <w:rPr>
      <w:rFonts w:ascii="Verdana" w:eastAsia="Calibri" w:hAnsi="Verdana"/>
      <w:color w:val="000000"/>
      <w:sz w:val="20"/>
      <w:szCs w:val="20"/>
    </w:rPr>
  </w:style>
  <w:style w:type="paragraph" w:customStyle="1" w:styleId="ps-020-bullet-1">
    <w:name w:val="ps-020-bullet-1"/>
    <w:basedOn w:val="Normal"/>
    <w:rsid w:val="00896894"/>
    <w:pPr>
      <w:spacing w:after="120"/>
      <w:ind w:left="620" w:hanging="520"/>
    </w:pPr>
    <w:rPr>
      <w:rFonts w:ascii="Verdana" w:eastAsia="Calibri" w:hAnsi="Verdana"/>
      <w:color w:val="000000"/>
      <w:sz w:val="20"/>
      <w:szCs w:val="20"/>
    </w:rPr>
  </w:style>
  <w:style w:type="character" w:customStyle="1" w:styleId="7110">
    <w:name w:val="7   11"/>
    <w:aliases w:val="2 Char1"/>
    <w:basedOn w:val="DefaultParagraphFont"/>
    <w:rsid w:val="00896894"/>
    <w:rPr>
      <w:rFonts w:ascii=".VnCentury Schoolbook" w:hAnsi=".VnCentury Schoolbook" w:cs="Times New Roman"/>
      <w:b/>
      <w:color w:val="000000"/>
      <w:lang w:val="en-US" w:eastAsia="x-none"/>
    </w:rPr>
  </w:style>
  <w:style w:type="paragraph" w:customStyle="1" w:styleId="cChar3">
    <w:name w:val="c Char3"/>
    <w:basedOn w:val="8DakyCharChar"/>
    <w:rsid w:val="00896894"/>
    <w:pPr>
      <w:spacing w:before="60" w:after="60" w:line="264" w:lineRule="auto"/>
      <w:ind w:left="2438" w:hanging="1361"/>
      <w:jc w:val="both"/>
    </w:pPr>
    <w:rPr>
      <w:i w:val="0"/>
    </w:rPr>
  </w:style>
  <w:style w:type="paragraph" w:customStyle="1" w:styleId="1chinhtrangChar2">
    <w:name w:val="1 chinh trang Char2"/>
    <w:basedOn w:val="Normal"/>
    <w:link w:val="1chinhtrangChar2Char"/>
    <w:rsid w:val="00896894"/>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5somucCharChar2">
    <w:name w:val="5 so muc Char Char2"/>
    <w:aliases w:val="phan Char Char Char1"/>
    <w:basedOn w:val="DefaultParagraphFont"/>
    <w:rsid w:val="00896894"/>
    <w:rPr>
      <w:rFonts w:ascii=".VnCentury Schoolbook" w:hAnsi=".VnCentury Schoolbook" w:cs="Times New Roman"/>
      <w:b/>
      <w:color w:val="000000"/>
      <w:lang w:val="en-US" w:eastAsia="x-none"/>
    </w:rPr>
  </w:style>
  <w:style w:type="character" w:customStyle="1" w:styleId="nCharChar1">
    <w:name w:val="n Char Char1"/>
    <w:basedOn w:val="DefaultParagraphFont"/>
    <w:rsid w:val="00896894"/>
    <w:rPr>
      <w:rFonts w:ascii=".VnCentury Schoolbook" w:hAnsi=".VnCentury Schoolbook" w:cs="Times New Roman"/>
      <w:color w:val="000000"/>
      <w:sz w:val="22"/>
      <w:szCs w:val="22"/>
      <w:lang w:val="en-US" w:eastAsia="en-US" w:bidi="ar-SA"/>
    </w:rPr>
  </w:style>
  <w:style w:type="paragraph" w:customStyle="1" w:styleId="coChar1">
    <w:name w:val="co Char1"/>
    <w:basedOn w:val="Normal"/>
    <w:rsid w:val="00896894"/>
    <w:pPr>
      <w:widowControl w:val="0"/>
      <w:spacing w:before="60" w:after="60" w:line="264" w:lineRule="auto"/>
      <w:ind w:left="2637" w:hanging="1361"/>
      <w:jc w:val="both"/>
    </w:pPr>
    <w:rPr>
      <w:rFonts w:ascii=".VnCentury Schoolbook" w:eastAsia="Calibri" w:hAnsi=".VnCentury Schoolbook"/>
      <w:color w:val="000000"/>
      <w:sz w:val="22"/>
      <w:szCs w:val="22"/>
    </w:rPr>
  </w:style>
  <w:style w:type="character" w:customStyle="1" w:styleId="5somuc1">
    <w:name w:val="5 so muc1"/>
    <w:aliases w:val="phan1,5 so muc Char Char1"/>
    <w:basedOn w:val="DefaultParagraphFont"/>
    <w:rsid w:val="00896894"/>
    <w:rPr>
      <w:rFonts w:ascii=".VnCentury Schoolbook" w:hAnsi=".VnCentury Schoolbook" w:cs="Times New Roman"/>
      <w:b/>
      <w:color w:val="000000"/>
      <w:lang w:val="en-US" w:eastAsia="x-none"/>
    </w:rPr>
  </w:style>
  <w:style w:type="character" w:customStyle="1" w:styleId="noCharChar1">
    <w:name w:val="no Char Char1"/>
    <w:basedOn w:val="DefaultParagraphFont"/>
    <w:link w:val="noChar"/>
    <w:locked/>
    <w:rsid w:val="00896894"/>
    <w:rPr>
      <w:rFonts w:ascii=".VnCentury Schoolbook" w:eastAsia="Calibri" w:hAnsi=".VnCentury Schoolbook" w:cs="Times New Roman"/>
      <w:color w:val="000000"/>
      <w:sz w:val="22"/>
      <w:szCs w:val="22"/>
      <w:lang w:val="en-US"/>
    </w:rPr>
  </w:style>
  <w:style w:type="character" w:customStyle="1" w:styleId="1chinhtrangChar2Char">
    <w:name w:val="1 chinh trang Char2 Char"/>
    <w:basedOn w:val="DefaultParagraphFont"/>
    <w:link w:val="1chinhtrangChar2"/>
    <w:locked/>
    <w:rsid w:val="00896894"/>
    <w:rPr>
      <w:rFonts w:ascii=".VnCentury Schoolbook" w:eastAsia="Calibri" w:hAnsi=".VnCentury Schoolbook" w:cs="Times New Roman"/>
      <w:color w:val="000000"/>
      <w:sz w:val="22"/>
      <w:szCs w:val="22"/>
      <w:lang w:val="en-US"/>
    </w:rPr>
  </w:style>
  <w:style w:type="paragraph" w:customStyle="1" w:styleId="1chinhtrangCharChar1">
    <w:name w:val="1 chinh trang Char Char1"/>
    <w:basedOn w:val="Normal"/>
    <w:rsid w:val="00896894"/>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4tenchuongCharCharChar1">
    <w:name w:val="4 ten chuong Char Char Char1"/>
    <w:basedOn w:val="DefaultParagraphFont"/>
    <w:rsid w:val="00896894"/>
    <w:rPr>
      <w:rFonts w:ascii=".VnAvantH" w:hAnsi=".VnAvantH" w:cs="Times New Roman"/>
      <w:b/>
      <w:color w:val="000000"/>
      <w:sz w:val="22"/>
      <w:szCs w:val="22"/>
      <w:lang w:val="en-US" w:eastAsia="en-US" w:bidi="ar-SA"/>
    </w:rPr>
  </w:style>
  <w:style w:type="character" w:customStyle="1" w:styleId="2dongcachCharCharChar1">
    <w:name w:val="2 dong cach Char Char Char1"/>
    <w:basedOn w:val="DefaultParagraphFont"/>
    <w:rsid w:val="00896894"/>
    <w:rPr>
      <w:rFonts w:ascii=".VnCentury Schoolbook" w:hAnsi=".VnCentury Schoolbook" w:cs="Times New Roman"/>
      <w:bCs/>
      <w:color w:val="000000"/>
      <w:sz w:val="22"/>
      <w:szCs w:val="22"/>
      <w:lang w:val="en-US" w:eastAsia="en-US" w:bidi="ar-SA"/>
    </w:rPr>
  </w:style>
  <w:style w:type="character" w:customStyle="1" w:styleId="1chinhtrangCharChar2">
    <w:name w:val="1 chinh trang Char Char2"/>
    <w:basedOn w:val="DefaultParagraphFont"/>
    <w:rsid w:val="00896894"/>
    <w:rPr>
      <w:rFonts w:ascii=".VnCentury Schoolbook" w:hAnsi=".VnCentury Schoolbook" w:cs="Times New Roman"/>
      <w:color w:val="000000"/>
      <w:sz w:val="22"/>
      <w:szCs w:val="22"/>
      <w:lang w:val="en-US" w:eastAsia="en-US" w:bidi="ar-SA"/>
    </w:rPr>
  </w:style>
  <w:style w:type="character" w:customStyle="1" w:styleId="E-mailSignatureChar1">
    <w:name w:val="E-mail Signature Char1"/>
    <w:basedOn w:val="DefaultParagraphFont"/>
    <w:link w:val="E-mailSignature"/>
    <w:locked/>
    <w:rsid w:val="00896894"/>
    <w:rPr>
      <w:rFonts w:eastAsia="Times New Roman" w:cs="Times New Roman"/>
      <w:sz w:val="24"/>
      <w:lang w:val="en-US"/>
    </w:rPr>
  </w:style>
  <w:style w:type="character" w:customStyle="1" w:styleId="postbody">
    <w:name w:val="postbody"/>
    <w:basedOn w:val="DefaultParagraphFont"/>
    <w:rsid w:val="00896894"/>
    <w:rPr>
      <w:rFonts w:cs="Times New Roman"/>
    </w:rPr>
  </w:style>
  <w:style w:type="character" w:customStyle="1" w:styleId="1chinhtrangChar1CharCharCharCharCharCharChar">
    <w:name w:val="1 chinh trang Char1 Char Char Char Char Char Char Char"/>
    <w:rsid w:val="00896894"/>
    <w:rPr>
      <w:rFonts w:ascii=".VnCentury Schoolbook" w:hAnsi=".VnCentury Schoolbook"/>
      <w:color w:val="000000"/>
      <w:sz w:val="22"/>
      <w:lang w:val="en-US" w:eastAsia="en-US"/>
    </w:rPr>
  </w:style>
  <w:style w:type="character" w:customStyle="1" w:styleId="1chinhtrangChar1CharCharCharCharCharChar">
    <w:name w:val="1 chinh trang Char1 Char Char Char Char Char Char"/>
    <w:rsid w:val="00896894"/>
    <w:rPr>
      <w:rFonts w:ascii=".VnCentury Schoolbook" w:hAnsi=".VnCentury Schoolbook"/>
      <w:color w:val="000000"/>
      <w:sz w:val="22"/>
      <w:lang w:val="en-US" w:eastAsia="en-US"/>
    </w:rPr>
  </w:style>
  <w:style w:type="character" w:customStyle="1" w:styleId="cChar1CharCharCharCharCharCharCharChar">
    <w:name w:val="c Char1 Char Char Char Char Char Char Char Char"/>
    <w:rsid w:val="00896894"/>
    <w:rPr>
      <w:rFonts w:ascii=".VnCentury Schoolbook" w:hAnsi=".VnCentury Schoolbook"/>
      <w:color w:val="000000"/>
      <w:sz w:val="22"/>
      <w:lang w:val="en-US" w:eastAsia="en-US"/>
    </w:rPr>
  </w:style>
  <w:style w:type="character" w:customStyle="1" w:styleId="cChar1CharCharCharCharCharCharChar">
    <w:name w:val="c Char1 Char Char Char Char Char Char Char"/>
    <w:rsid w:val="00896894"/>
    <w:rPr>
      <w:rFonts w:ascii=".VnCentury Schoolbook" w:hAnsi=".VnCentury Schoolbook"/>
      <w:color w:val="000000"/>
      <w:sz w:val="22"/>
      <w:lang w:val="en-US" w:eastAsia="en-US"/>
    </w:rPr>
  </w:style>
  <w:style w:type="character" w:customStyle="1" w:styleId="nCharCharCharCharCharCharChar">
    <w:name w:val="n Char Char Char Char Char Char Char"/>
    <w:rsid w:val="00896894"/>
    <w:rPr>
      <w:rFonts w:ascii=".VnCentury Schoolbook" w:hAnsi=".VnCentury Schoolbook"/>
      <w:color w:val="000000"/>
      <w:sz w:val="22"/>
      <w:lang w:val="en-US" w:eastAsia="en-US"/>
    </w:rPr>
  </w:style>
  <w:style w:type="character" w:customStyle="1" w:styleId="nCharCharCharCharCharChar">
    <w:name w:val="n Char Char Char Char Char Char"/>
    <w:rsid w:val="00896894"/>
    <w:rPr>
      <w:rFonts w:ascii=".VnCentury Schoolbook" w:hAnsi=".VnCentury Schoolbook"/>
      <w:color w:val="000000"/>
      <w:sz w:val="22"/>
      <w:lang w:val="en-US" w:eastAsia="en-US"/>
    </w:rPr>
  </w:style>
  <w:style w:type="paragraph" w:customStyle="1" w:styleId="tu1">
    <w:name w:val="tu1"/>
    <w:basedOn w:val="Normal"/>
    <w:rsid w:val="00896894"/>
    <w:pPr>
      <w:tabs>
        <w:tab w:val="left" w:pos="567"/>
      </w:tabs>
      <w:ind w:left="426" w:hanging="426"/>
      <w:jc w:val="both"/>
    </w:pPr>
    <w:rPr>
      <w:rFonts w:ascii=".VnTime" w:eastAsia="Calibri" w:hAnsi=".VnTime"/>
      <w:sz w:val="22"/>
      <w:szCs w:val="20"/>
      <w:lang w:val="en-GB"/>
    </w:rPr>
  </w:style>
  <w:style w:type="paragraph" w:customStyle="1" w:styleId="k">
    <w:name w:val="k"/>
    <w:basedOn w:val="Normal"/>
    <w:rsid w:val="00896894"/>
    <w:pPr>
      <w:spacing w:after="80"/>
      <w:ind w:left="2160"/>
      <w:jc w:val="center"/>
    </w:pPr>
    <w:rPr>
      <w:rFonts w:ascii=".VnTime" w:eastAsia="Calibri" w:hAnsi=".VnTime" w:cs=".VnTime"/>
      <w:b/>
      <w:bCs/>
      <w:sz w:val="26"/>
      <w:szCs w:val="26"/>
    </w:rPr>
  </w:style>
  <w:style w:type="paragraph" w:customStyle="1" w:styleId="q">
    <w:name w:val="q"/>
    <w:basedOn w:val="Normal"/>
    <w:rsid w:val="00896894"/>
    <w:pPr>
      <w:spacing w:before="480" w:after="80"/>
      <w:jc w:val="center"/>
    </w:pPr>
    <w:rPr>
      <w:rFonts w:ascii=".VnTimeH" w:eastAsia="Calibri" w:hAnsi=".VnTimeH" w:cs=".VnTimeH"/>
      <w:b/>
      <w:bCs/>
      <w:sz w:val="26"/>
      <w:szCs w:val="26"/>
      <w:lang w:val="nl-NL"/>
    </w:rPr>
  </w:style>
  <w:style w:type="paragraph" w:customStyle="1" w:styleId="mb0">
    <w:name w:val="mb"/>
    <w:basedOn w:val="Normal"/>
    <w:rsid w:val="00896894"/>
    <w:pPr>
      <w:spacing w:before="80" w:after="80"/>
      <w:jc w:val="center"/>
    </w:pPr>
    <w:rPr>
      <w:rFonts w:ascii=".VnTime" w:eastAsia="Calibri" w:hAnsi=".VnTime" w:cs=".VnTime"/>
      <w:b/>
      <w:bCs/>
      <w:sz w:val="24"/>
      <w:szCs w:val="24"/>
      <w:lang w:val="nl-NL"/>
    </w:rPr>
  </w:style>
  <w:style w:type="character" w:customStyle="1" w:styleId="BodyTextFirstIndentChar1">
    <w:name w:val="Body Text First Indent Char1"/>
    <w:basedOn w:val="DefaultParagraphFont"/>
    <w:link w:val="BodyTextFirstIndent"/>
    <w:locked/>
    <w:rsid w:val="00896894"/>
    <w:rPr>
      <w:rFonts w:eastAsia="Times New Roman" w:cs="Times New Roman"/>
      <w:sz w:val="24"/>
      <w:lang w:val="en-US"/>
    </w:rPr>
  </w:style>
  <w:style w:type="character" w:customStyle="1" w:styleId="BodyTextFirstIndent2Char1">
    <w:name w:val="Body Text First Indent 2 Char1"/>
    <w:basedOn w:val="BodyTextIndentChar"/>
    <w:link w:val="BodyTextFirstIndent2"/>
    <w:locked/>
    <w:rsid w:val="00896894"/>
    <w:rPr>
      <w:rFonts w:eastAsia="Times New Roman" w:cs="Times New Roman"/>
      <w:sz w:val="24"/>
      <w:szCs w:val="28"/>
      <w:lang w:val="en-US"/>
    </w:rPr>
  </w:style>
  <w:style w:type="character" w:customStyle="1" w:styleId="ClosingChar1">
    <w:name w:val="Closing Char1"/>
    <w:basedOn w:val="DefaultParagraphFont"/>
    <w:link w:val="Closing"/>
    <w:locked/>
    <w:rsid w:val="00896894"/>
    <w:rPr>
      <w:rFonts w:eastAsia="Times New Roman" w:cs="Times New Roman"/>
      <w:sz w:val="24"/>
      <w:lang w:val="en-US"/>
    </w:rPr>
  </w:style>
  <w:style w:type="character" w:customStyle="1" w:styleId="HTMLAddressChar1">
    <w:name w:val="HTML Address Char1"/>
    <w:basedOn w:val="DefaultParagraphFont"/>
    <w:link w:val="HTMLAddress"/>
    <w:locked/>
    <w:rsid w:val="00896894"/>
    <w:rPr>
      <w:rFonts w:eastAsia="Times New Roman" w:cs="Times New Roman"/>
      <w:i/>
      <w:iCs/>
      <w:sz w:val="24"/>
      <w:lang w:val="en-US"/>
    </w:rPr>
  </w:style>
  <w:style w:type="character" w:customStyle="1" w:styleId="HTMLPreformattedChar1">
    <w:name w:val="HTML Preformatted Char1"/>
    <w:basedOn w:val="DefaultParagraphFont"/>
    <w:link w:val="HTMLPreformatted"/>
    <w:locked/>
    <w:rsid w:val="00896894"/>
    <w:rPr>
      <w:rFonts w:ascii="Arial Unicode MS" w:eastAsia="Arial Unicode MS" w:hAnsi="Arial Unicode MS" w:cs="Arial Unicode MS"/>
      <w:sz w:val="20"/>
      <w:szCs w:val="20"/>
      <w:lang w:val="en-US"/>
    </w:rPr>
  </w:style>
  <w:style w:type="character" w:customStyle="1" w:styleId="MessageHeaderChar1">
    <w:name w:val="Message Header Char1"/>
    <w:basedOn w:val="DefaultParagraphFont"/>
    <w:link w:val="MessageHeader"/>
    <w:locked/>
    <w:rsid w:val="00896894"/>
    <w:rPr>
      <w:rFonts w:ascii="Arial" w:eastAsia="Times New Roman" w:hAnsi="Arial" w:cs="Arial"/>
      <w:sz w:val="24"/>
      <w:shd w:val="pct20" w:color="auto" w:fill="auto"/>
      <w:lang w:val="en-US"/>
    </w:rPr>
  </w:style>
  <w:style w:type="character" w:customStyle="1" w:styleId="NoteHeadingChar1">
    <w:name w:val="Note Heading Char1"/>
    <w:basedOn w:val="DefaultParagraphFont"/>
    <w:link w:val="NoteHeading"/>
    <w:locked/>
    <w:rsid w:val="00896894"/>
    <w:rPr>
      <w:rFonts w:eastAsia="Times New Roman" w:cs="Times New Roman"/>
      <w:sz w:val="24"/>
      <w:lang w:val="en-US"/>
    </w:rPr>
  </w:style>
  <w:style w:type="character" w:customStyle="1" w:styleId="SalutationChar1">
    <w:name w:val="Salutation Char1"/>
    <w:basedOn w:val="DefaultParagraphFont"/>
    <w:link w:val="Salutation"/>
    <w:locked/>
    <w:rsid w:val="00896894"/>
    <w:rPr>
      <w:rFonts w:eastAsia="Times New Roman" w:cs="Times New Roman"/>
      <w:szCs w:val="28"/>
      <w:lang w:val="en-US"/>
    </w:rPr>
  </w:style>
  <w:style w:type="character" w:customStyle="1" w:styleId="SignatureChar1">
    <w:name w:val="Signature Char1"/>
    <w:basedOn w:val="DefaultParagraphFont"/>
    <w:link w:val="Signature"/>
    <w:locked/>
    <w:rsid w:val="00896894"/>
    <w:rPr>
      <w:rFonts w:eastAsia="Times New Roman" w:cs="Times New Roman"/>
      <w:sz w:val="24"/>
      <w:lang w:val="en-US"/>
    </w:rPr>
  </w:style>
  <w:style w:type="paragraph" w:customStyle="1" w:styleId="Print-FromToSubjectDate">
    <w:name w:val="Print- From: To: Subject: Date:"/>
    <w:basedOn w:val="Normal"/>
    <w:rsid w:val="00896894"/>
    <w:pPr>
      <w:pBdr>
        <w:left w:val="single" w:sz="18" w:space="1" w:color="auto"/>
      </w:pBdr>
      <w:overflowPunct w:val="0"/>
      <w:autoSpaceDE w:val="0"/>
      <w:autoSpaceDN w:val="0"/>
      <w:adjustRightInd w:val="0"/>
      <w:textAlignment w:val="baseline"/>
    </w:pPr>
    <w:rPr>
      <w:rFonts w:ascii=".VnTime" w:eastAsia="Calibri" w:hAnsi=".VnTime" w:cs=".VnTime"/>
    </w:rPr>
  </w:style>
  <w:style w:type="character" w:customStyle="1" w:styleId="Style1chinhtrangChar1BoldCharCharCharChar">
    <w:name w:val="Style 1 chinh trang Char1 + Bold Char Char Char Char"/>
    <w:rsid w:val="00896894"/>
    <w:rPr>
      <w:rFonts w:ascii=".VnCentury Schoolbook" w:hAnsi=".VnCentury Schoolbook"/>
      <w:b/>
      <w:color w:val="000000"/>
      <w:sz w:val="22"/>
      <w:lang w:val="en-US" w:eastAsia="en-US"/>
    </w:rPr>
  </w:style>
  <w:style w:type="paragraph" w:customStyle="1" w:styleId="ps-020-bullet-100">
    <w:name w:val="ps-020-bullet-100"/>
    <w:basedOn w:val="Normal"/>
    <w:rsid w:val="00896894"/>
    <w:pPr>
      <w:spacing w:after="120"/>
      <w:ind w:left="760" w:hanging="740"/>
    </w:pPr>
    <w:rPr>
      <w:rFonts w:ascii="Verdana" w:eastAsia="Calibri" w:hAnsi="Verdana"/>
      <w:color w:val="000000"/>
      <w:sz w:val="20"/>
      <w:szCs w:val="20"/>
    </w:rPr>
  </w:style>
  <w:style w:type="character" w:customStyle="1" w:styleId="noCharCharCharCharCharChar">
    <w:name w:val="no Char Char Char Char Char Char"/>
    <w:basedOn w:val="DefaultParagraphFont"/>
    <w:rsid w:val="00896894"/>
    <w:rPr>
      <w:rFonts w:ascii=".VnCentury Schoolbook" w:hAnsi=".VnCentury Schoolbook" w:cs="Times New Roman"/>
      <w:color w:val="000000"/>
      <w:sz w:val="22"/>
      <w:szCs w:val="22"/>
      <w:lang w:val="en-US" w:eastAsia="en-US" w:bidi="ar-SA"/>
    </w:rPr>
  </w:style>
  <w:style w:type="character" w:customStyle="1" w:styleId="71CharCharCharCharCharCharCharCharCharChar">
    <w:name w:val="7   1 Char Char Char Char Char Char Char Char Char Char"/>
    <w:basedOn w:val="DefaultParagraphFont"/>
    <w:rsid w:val="00896894"/>
    <w:rPr>
      <w:rFonts w:ascii=".VnCentury Schoolbook" w:hAnsi=".VnCentury Schoolbook" w:cs="Times New Roman"/>
      <w:b/>
      <w:color w:val="000000"/>
      <w:sz w:val="22"/>
      <w:szCs w:val="22"/>
      <w:lang w:val="en-US" w:eastAsia="en-US" w:bidi="ar-SA"/>
    </w:rPr>
  </w:style>
  <w:style w:type="character" w:customStyle="1" w:styleId="8DakyCharCharCharCharChar">
    <w:name w:val="8 Da ky Char Char Char Char Char"/>
    <w:basedOn w:val="DefaultParagraphFont"/>
    <w:rsid w:val="00896894"/>
    <w:rPr>
      <w:rFonts w:ascii=".VnCentury Schoolbook" w:hAnsi=".VnCentury Schoolbook" w:cs="Times New Roman"/>
      <w:i/>
      <w:color w:val="000000"/>
      <w:sz w:val="22"/>
      <w:szCs w:val="22"/>
      <w:lang w:val="en-US" w:eastAsia="en-US" w:bidi="ar-SA"/>
    </w:rPr>
  </w:style>
  <w:style w:type="character" w:customStyle="1" w:styleId="5somucCharCharCharCharCharCharCharCharCharCharChar">
    <w:name w:val="5 so muc Char Char Char Char Char Char Char Char Char Char Char"/>
    <w:basedOn w:val="DefaultParagraphFont"/>
    <w:rsid w:val="00896894"/>
    <w:rPr>
      <w:rFonts w:ascii=".VnCentury Schoolbook" w:hAnsi=".VnCentury Schoolbook" w:cs="Times New Roman"/>
      <w:b/>
      <w:color w:val="000000"/>
      <w:sz w:val="22"/>
      <w:szCs w:val="22"/>
      <w:lang w:val="en-US" w:eastAsia="en-US" w:bidi="ar-SA"/>
    </w:rPr>
  </w:style>
  <w:style w:type="character" w:customStyle="1" w:styleId="1chinhtrangCharCharCharCharCharCharCharChar">
    <w:name w:val="1 chinh trang Char Char Char Char Char Char Char Char"/>
    <w:basedOn w:val="DefaultParagraphFont"/>
    <w:rsid w:val="00896894"/>
    <w:rPr>
      <w:rFonts w:ascii=".VnCentury Schoolbook" w:hAnsi=".VnCentury Schoolbook" w:cs="Times New Roman"/>
      <w:color w:val="000000"/>
      <w:sz w:val="22"/>
      <w:szCs w:val="22"/>
      <w:lang w:val="en-US" w:eastAsia="en-US" w:bidi="ar-SA"/>
    </w:rPr>
  </w:style>
  <w:style w:type="character" w:customStyle="1" w:styleId="4tenchuongCharCharCharCharCharCharChar">
    <w:name w:val="4 ten chuong Char Char Char Char Char Char Char"/>
    <w:basedOn w:val="DefaultParagraphFont"/>
    <w:rsid w:val="00896894"/>
    <w:rPr>
      <w:rFonts w:ascii=".VnAvantH" w:hAnsi=".VnAvantH" w:cs="Times New Roman"/>
      <w:b/>
      <w:color w:val="000000"/>
      <w:sz w:val="22"/>
      <w:szCs w:val="22"/>
      <w:lang w:val="en-US" w:eastAsia="en-US" w:bidi="ar-SA"/>
    </w:rPr>
  </w:style>
  <w:style w:type="character" w:customStyle="1" w:styleId="2dongcachCharCharCharCharCharCharChar">
    <w:name w:val="2 dong cach Char Char Char Char Char Char Char"/>
    <w:basedOn w:val="DefaultParagraphFont"/>
    <w:rsid w:val="00896894"/>
    <w:rPr>
      <w:rFonts w:ascii=".VnCentury Schoolbook" w:hAnsi=".VnCentury Schoolbook" w:cs="Times New Roman"/>
      <w:bCs/>
      <w:color w:val="000000"/>
      <w:sz w:val="22"/>
      <w:szCs w:val="22"/>
      <w:lang w:val="en-US" w:eastAsia="en-US" w:bidi="ar-SA"/>
    </w:rPr>
  </w:style>
  <w:style w:type="character" w:customStyle="1" w:styleId="cCharCharCharCharCharCharChar">
    <w:name w:val="c Char Char Char Char Char Char Char"/>
    <w:rsid w:val="00896894"/>
    <w:rPr>
      <w:rFonts w:ascii=".VnCentury Schoolbook" w:hAnsi=".VnCentury Schoolbook"/>
      <w:color w:val="000000"/>
      <w:sz w:val="26"/>
      <w:lang w:val="en-US" w:eastAsia="en-US"/>
    </w:rPr>
  </w:style>
  <w:style w:type="character" w:customStyle="1" w:styleId="coCharCharCharCharCharCharChar">
    <w:name w:val="co Char Char Char Char Char Char Char"/>
    <w:basedOn w:val="DefaultParagraphFont"/>
    <w:rsid w:val="00896894"/>
    <w:rPr>
      <w:rFonts w:ascii=".VnCentury Schoolbook" w:hAnsi=".VnCentury Schoolbook" w:cs="Times New Roman"/>
      <w:color w:val="000000"/>
      <w:sz w:val="22"/>
      <w:szCs w:val="22"/>
      <w:lang w:val="en-US" w:eastAsia="en-US" w:bidi="ar-SA"/>
    </w:rPr>
  </w:style>
  <w:style w:type="character" w:customStyle="1" w:styleId="aCharCharCharChar">
    <w:name w:val="a Char Char Char Char"/>
    <w:basedOn w:val="8DakyCharCharCharCharChar"/>
    <w:rsid w:val="00896894"/>
    <w:rPr>
      <w:rFonts w:ascii=".VnHelvetIns" w:hAnsi=".VnHelvetIns" w:cs="Times New Roman"/>
      <w:i/>
      <w:color w:val="000000"/>
      <w:sz w:val="26"/>
      <w:szCs w:val="26"/>
      <w:lang w:val="en-US" w:eastAsia="en-US" w:bidi="ar-SA"/>
    </w:rPr>
  </w:style>
  <w:style w:type="character" w:customStyle="1" w:styleId="phanCharCharCharCharCharCharCharChar">
    <w:name w:val="phan Char Char Char Char Char Char Char Char"/>
    <w:basedOn w:val="DefaultParagraphFont"/>
    <w:rsid w:val="00896894"/>
    <w:rPr>
      <w:rFonts w:ascii=".VnCentury Schoolbook" w:hAnsi=".VnCentury Schoolbook" w:cs="Times New Roman"/>
      <w:b/>
      <w:color w:val="000000"/>
      <w:sz w:val="22"/>
      <w:szCs w:val="22"/>
      <w:lang w:val="en-US" w:eastAsia="en-US" w:bidi="ar-SA"/>
    </w:rPr>
  </w:style>
  <w:style w:type="paragraph" w:customStyle="1" w:styleId="phanCharCharCharChar">
    <w:name w:val="phan Char Char Char Char"/>
    <w:basedOn w:val="Normal"/>
    <w:rsid w:val="00896894"/>
    <w:pPr>
      <w:widowControl w:val="0"/>
      <w:jc w:val="center"/>
    </w:pPr>
    <w:rPr>
      <w:rFonts w:ascii=".VnCentury Schoolbook" w:eastAsia="Calibri" w:hAnsi=".VnCentury Schoolbook"/>
      <w:b/>
      <w:color w:val="000000"/>
      <w:sz w:val="22"/>
      <w:szCs w:val="22"/>
    </w:rPr>
  </w:style>
  <w:style w:type="paragraph" w:customStyle="1" w:styleId="71CharCharCharCharCharChar">
    <w:name w:val="7   1 Char Char Char Char Char Char"/>
    <w:basedOn w:val="Normal"/>
    <w:rsid w:val="00896894"/>
    <w:pPr>
      <w:widowControl w:val="0"/>
      <w:spacing w:before="60" w:after="60" w:line="264" w:lineRule="auto"/>
      <w:ind w:firstLine="567"/>
      <w:jc w:val="both"/>
    </w:pPr>
    <w:rPr>
      <w:rFonts w:ascii=".VnCentury Schoolbook" w:eastAsia="Calibri" w:hAnsi=".VnCentury Schoolbook"/>
      <w:b/>
      <w:color w:val="000000"/>
      <w:sz w:val="22"/>
      <w:szCs w:val="22"/>
    </w:rPr>
  </w:style>
  <w:style w:type="paragraph" w:customStyle="1" w:styleId="1chinhtrangCharCharChar1">
    <w:name w:val="1 chinh trang Char Char Char1"/>
    <w:basedOn w:val="Normal"/>
    <w:rsid w:val="00896894"/>
    <w:pPr>
      <w:widowControl w:val="0"/>
      <w:spacing w:before="60" w:after="60" w:line="264" w:lineRule="auto"/>
      <w:ind w:firstLine="567"/>
      <w:jc w:val="both"/>
    </w:pPr>
    <w:rPr>
      <w:rFonts w:ascii=".VnCentury Schoolbook" w:eastAsia="Calibri" w:hAnsi=".VnCentury Schoolbook"/>
      <w:color w:val="000000"/>
      <w:sz w:val="22"/>
      <w:szCs w:val="22"/>
    </w:rPr>
  </w:style>
  <w:style w:type="paragraph" w:customStyle="1" w:styleId="5somucCharCharCharCharCharCharChar">
    <w:name w:val="5 so muc Char Char Char Char Char Char Char"/>
    <w:basedOn w:val="Normal"/>
    <w:rsid w:val="00896894"/>
    <w:pPr>
      <w:widowControl w:val="0"/>
      <w:jc w:val="center"/>
    </w:pPr>
    <w:rPr>
      <w:rFonts w:ascii=".VnCentury Schoolbook" w:eastAsia="Calibri" w:hAnsi=".VnCentury Schoolbook"/>
      <w:b/>
      <w:color w:val="000000"/>
      <w:sz w:val="22"/>
      <w:szCs w:val="22"/>
    </w:rPr>
  </w:style>
  <w:style w:type="paragraph" w:customStyle="1" w:styleId="1chinhtrangCharCharChar2CharCharChar">
    <w:name w:val="1 chinh trang Char Char Char2 Char Char Char"/>
    <w:basedOn w:val="Normal"/>
    <w:rsid w:val="00896894"/>
    <w:pPr>
      <w:widowControl w:val="0"/>
      <w:spacing w:before="60" w:after="60" w:line="264" w:lineRule="auto"/>
      <w:ind w:firstLine="567"/>
      <w:jc w:val="both"/>
    </w:pPr>
    <w:rPr>
      <w:rFonts w:ascii=".VnCentury Schoolbook" w:eastAsia="Calibri" w:hAnsi=".VnCentury Schoolbook"/>
      <w:color w:val="000000"/>
      <w:sz w:val="23"/>
      <w:szCs w:val="23"/>
    </w:rPr>
  </w:style>
  <w:style w:type="character" w:customStyle="1" w:styleId="71CharCharCharCharCharCharChar">
    <w:name w:val="7   1 Char Char Char Char Char Char Char"/>
    <w:basedOn w:val="DefaultParagraphFont"/>
    <w:rsid w:val="00896894"/>
    <w:rPr>
      <w:rFonts w:ascii=".VnCentury Schoolbook" w:hAnsi=".VnCentury Schoolbook" w:cs="Times New Roman"/>
      <w:b/>
      <w:color w:val="000000"/>
      <w:sz w:val="22"/>
      <w:szCs w:val="22"/>
      <w:lang w:val="en-US" w:eastAsia="en-US" w:bidi="ar-SA"/>
    </w:rPr>
  </w:style>
  <w:style w:type="character" w:customStyle="1" w:styleId="5somucCharCharCharCharCharCharCharChar">
    <w:name w:val="5 so muc Char Char Char Char Char Char Char Char"/>
    <w:basedOn w:val="DefaultParagraphFont"/>
    <w:rsid w:val="00896894"/>
    <w:rPr>
      <w:rFonts w:ascii=".VnCentury Schoolbook" w:hAnsi=".VnCentury Schoolbook" w:cs="Times New Roman"/>
      <w:b/>
      <w:color w:val="000000"/>
      <w:sz w:val="22"/>
      <w:szCs w:val="22"/>
      <w:lang w:val="en-US" w:eastAsia="en-US" w:bidi="ar-SA"/>
    </w:rPr>
  </w:style>
  <w:style w:type="character" w:customStyle="1" w:styleId="phanCharCharCharCharChar">
    <w:name w:val="phan Char Char Char Char Char"/>
    <w:basedOn w:val="DefaultParagraphFont"/>
    <w:rsid w:val="00896894"/>
    <w:rPr>
      <w:rFonts w:ascii=".VnCentury Schoolbook" w:hAnsi=".VnCentury Schoolbook" w:cs="Times New Roman"/>
      <w:b/>
      <w:color w:val="000000"/>
      <w:sz w:val="22"/>
      <w:szCs w:val="22"/>
      <w:lang w:val="en-US" w:eastAsia="en-US" w:bidi="ar-SA"/>
    </w:rPr>
  </w:style>
  <w:style w:type="paragraph" w:customStyle="1" w:styleId="1chinhtrangCharChar4">
    <w:name w:val="1 chinh trang Char Char4"/>
    <w:basedOn w:val="Normal"/>
    <w:rsid w:val="00896894"/>
    <w:pPr>
      <w:widowControl w:val="0"/>
      <w:spacing w:before="60" w:after="60" w:line="264" w:lineRule="auto"/>
      <w:ind w:firstLine="567"/>
      <w:jc w:val="both"/>
    </w:pPr>
    <w:rPr>
      <w:rFonts w:ascii=".VnCentury Schoolbook" w:eastAsia="Calibri" w:hAnsi=".VnCentury Schoolbook"/>
      <w:color w:val="000000"/>
      <w:sz w:val="23"/>
      <w:szCs w:val="23"/>
    </w:rPr>
  </w:style>
  <w:style w:type="paragraph" w:customStyle="1" w:styleId="Style1chinhtrangBoldChar">
    <w:name w:val="Style 1 chinh trang + Bold Char"/>
    <w:rsid w:val="00896894"/>
    <w:pPr>
      <w:widowControl w:val="0"/>
      <w:spacing w:before="60" w:after="60" w:line="264" w:lineRule="auto"/>
      <w:ind w:firstLine="567"/>
      <w:jc w:val="both"/>
    </w:pPr>
    <w:rPr>
      <w:rFonts w:ascii=".VnCentury Schoolbook" w:eastAsia="Calibri" w:hAnsi=".VnCentury Schoolbook" w:cs="Times New Roman"/>
      <w:b/>
      <w:bCs/>
      <w:color w:val="000000"/>
      <w:sz w:val="22"/>
      <w:szCs w:val="22"/>
      <w:lang w:val="en-US"/>
    </w:rPr>
  </w:style>
  <w:style w:type="table" w:customStyle="1" w:styleId="TableGrid8">
    <w:name w:val="Table Grid8"/>
    <w:rsid w:val="00896894"/>
    <w:pPr>
      <w:spacing w:before="0" w:after="0"/>
      <w:ind w:firstLine="0"/>
    </w:pPr>
    <w:rPr>
      <w:rFonts w:ascii="Arial" w:eastAsia="Times New Roman" w:hAnsi="Arial" w:cs="Times New Roman"/>
      <w:sz w:val="22"/>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sample">
    <w:name w:val="heading sample"/>
    <w:basedOn w:val="Normal"/>
    <w:rsid w:val="00896894"/>
    <w:pPr>
      <w:keepNext/>
      <w:spacing w:before="240" w:after="240"/>
    </w:pPr>
    <w:rPr>
      <w:sz w:val="20"/>
      <w:szCs w:val="20"/>
      <w:lang w:eastAsia="ko-KR"/>
    </w:rPr>
  </w:style>
  <w:style w:type="paragraph" w:customStyle="1" w:styleId="quotedmatter">
    <w:name w:val="quoted matter"/>
    <w:basedOn w:val="Normal"/>
    <w:rsid w:val="00896894"/>
    <w:pPr>
      <w:keepNext/>
      <w:tabs>
        <w:tab w:val="right" w:leader="dot" w:pos="8505"/>
      </w:tabs>
      <w:spacing w:line="360" w:lineRule="auto"/>
      <w:jc w:val="both"/>
    </w:pPr>
    <w:rPr>
      <w:rFonts w:ascii="Arial" w:hAnsi="Arial" w:cs="Arial"/>
      <w:sz w:val="20"/>
      <w:szCs w:val="20"/>
      <w:lang w:eastAsia="ko-KR"/>
    </w:rPr>
  </w:style>
  <w:style w:type="paragraph" w:customStyle="1" w:styleId="CharChar41">
    <w:name w:val="Char Char41"/>
    <w:basedOn w:val="Normal"/>
    <w:autoRedefine/>
    <w:rsid w:val="00896894"/>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Heading1Char2CharChar1">
    <w:name w:val="Heading 1 Char2 Char Char1"/>
    <w:aliases w:val="Heading 1 Char Char2 Char Char1, Char2 Char Char2 Char Char1,Heading 1 Char Char Char1 Char Char1,Heading 1 Char1 Char1 Char Char1, Char2 Char Char Char1 Char Char1, Char2 Char1 Char Char1 Char1, Char2 Char Char Char"/>
    <w:rsid w:val="00896894"/>
    <w:rPr>
      <w:rFonts w:ascii="Cambria" w:hAnsi="Cambria"/>
      <w:b/>
      <w:bCs/>
      <w:kern w:val="32"/>
      <w:sz w:val="32"/>
      <w:szCs w:val="32"/>
      <w:lang w:val="en-US" w:eastAsia="en-US" w:bidi="ar-SA"/>
    </w:rPr>
  </w:style>
  <w:style w:type="paragraph" w:customStyle="1" w:styleId="Contentsmainlisting">
    <w:name w:val="Contents main listing"/>
    <w:basedOn w:val="Normal"/>
    <w:rsid w:val="00896894"/>
    <w:pPr>
      <w:keepNext/>
      <w:tabs>
        <w:tab w:val="left" w:pos="426"/>
        <w:tab w:val="right" w:leader="dot" w:pos="8080"/>
        <w:tab w:val="right" w:pos="8221"/>
      </w:tabs>
      <w:spacing w:before="120" w:line="360" w:lineRule="auto"/>
    </w:pPr>
    <w:rPr>
      <w:caps/>
      <w:sz w:val="24"/>
      <w:szCs w:val="20"/>
    </w:rPr>
  </w:style>
  <w:style w:type="character" w:customStyle="1" w:styleId="prodetaiidesc1">
    <w:name w:val="pro_detaii_desc1"/>
    <w:rsid w:val="00896894"/>
    <w:rPr>
      <w:rFonts w:ascii="Tahoma" w:hAnsi="Tahoma" w:cs="Tahoma" w:hint="default"/>
      <w:color w:val="666666"/>
      <w:sz w:val="14"/>
      <w:szCs w:val="14"/>
    </w:rPr>
  </w:style>
  <w:style w:type="character" w:customStyle="1" w:styleId="spelle">
    <w:name w:val="spelle"/>
    <w:basedOn w:val="DefaultParagraphFont"/>
    <w:rsid w:val="00896894"/>
  </w:style>
  <w:style w:type="paragraph" w:customStyle="1" w:styleId="indexhometext">
    <w:name w:val="indexhometext"/>
    <w:basedOn w:val="Normal"/>
    <w:rsid w:val="00896894"/>
    <w:pPr>
      <w:spacing w:before="100" w:beforeAutospacing="1" w:after="100" w:afterAutospacing="1"/>
    </w:pPr>
    <w:rPr>
      <w:sz w:val="24"/>
      <w:szCs w:val="24"/>
    </w:rPr>
  </w:style>
  <w:style w:type="paragraph" w:customStyle="1" w:styleId="CharChar4CharChar">
    <w:name w:val=" Char Char4 Char Char"/>
    <w:basedOn w:val="Normal"/>
    <w:autoRedefine/>
    <w:rsid w:val="00896894"/>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Heading1Char1">
    <w:name w:val="Heading 1 Char1"/>
    <w:aliases w:val="Heading 1 Char Char,Heading 1 Char2 Char Char,Heading 1 Char Char2 Char Char, Char2 Char Char2 Char Char,Heading 1 Char Char Char1 Char Char,Heading 1 Char1 Char1 Char Char, Char2 Char Char Char1 Char Char, Char2 Char1 Char Char1 Char"/>
    <w:rsid w:val="00896894"/>
    <w:rPr>
      <w:rFonts w:ascii="Cambria" w:hAnsi="Cambria"/>
      <w:b/>
      <w:bCs/>
      <w:kern w:val="32"/>
      <w:sz w:val="32"/>
      <w:szCs w:val="32"/>
      <w:lang w:val="en-US" w:eastAsia="en-US" w:bidi="ar-SA"/>
    </w:rPr>
  </w:style>
  <w:style w:type="character" w:customStyle="1" w:styleId="grame">
    <w:name w:val="grame"/>
    <w:basedOn w:val="DefaultParagraphFont"/>
    <w:rsid w:val="00896894"/>
  </w:style>
  <w:style w:type="character" w:customStyle="1" w:styleId="apple-tab-span">
    <w:name w:val="apple-tab-span"/>
    <w:basedOn w:val="DefaultParagraphFont"/>
    <w:rsid w:val="00896894"/>
  </w:style>
  <w:style w:type="paragraph" w:customStyle="1" w:styleId="CharChar4CharChar0">
    <w:name w:val="Char Char4 Char Char"/>
    <w:basedOn w:val="Normal"/>
    <w:autoRedefine/>
    <w:rsid w:val="00896894"/>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smalllistdot">
    <w:name w:val="smalllistdot"/>
    <w:basedOn w:val="Normal"/>
    <w:rsid w:val="00896894"/>
    <w:pPr>
      <w:spacing w:before="100" w:beforeAutospacing="1" w:after="100" w:afterAutospacing="1"/>
    </w:pPr>
    <w:rPr>
      <w:sz w:val="24"/>
      <w:szCs w:val="24"/>
    </w:rPr>
  </w:style>
  <w:style w:type="character" w:customStyle="1" w:styleId="TenMHMD">
    <w:name w:val="TenMHMD"/>
    <w:rsid w:val="00896894"/>
    <w:rPr>
      <w:rFonts w:ascii="Times New Roman" w:hAnsi="Times New Roman"/>
      <w:b/>
      <w:bCs/>
      <w:sz w:val="28"/>
    </w:rPr>
  </w:style>
  <w:style w:type="paragraph" w:customStyle="1" w:styleId="Tiep1">
    <w:name w:val="Tiep 1"/>
    <w:basedOn w:val="Normal"/>
    <w:rsid w:val="00896894"/>
    <w:pPr>
      <w:numPr>
        <w:numId w:val="6"/>
      </w:numPr>
      <w:spacing w:line="360" w:lineRule="exact"/>
      <w:jc w:val="both"/>
    </w:pPr>
  </w:style>
  <w:style w:type="numbering" w:customStyle="1" w:styleId="NoList2">
    <w:name w:val="No List2"/>
    <w:next w:val="NoList"/>
    <w:semiHidden/>
    <w:unhideWhenUsed/>
    <w:rsid w:val="00896894"/>
  </w:style>
  <w:style w:type="character" w:customStyle="1" w:styleId="DocumentMapChar1">
    <w:name w:val="Document Map Char1"/>
    <w:rsid w:val="00896894"/>
    <w:rPr>
      <w:rFonts w:ascii="Tahoma" w:hAnsi="Tahoma" w:cs="Tahoma"/>
      <w:sz w:val="16"/>
      <w:szCs w:val="16"/>
    </w:rPr>
  </w:style>
  <w:style w:type="paragraph" w:customStyle="1" w:styleId="ac">
    <w:name w:val="(文字) (文字)"/>
    <w:basedOn w:val="Normal"/>
    <w:rsid w:val="00896894"/>
    <w:pPr>
      <w:spacing w:after="160" w:line="240" w:lineRule="exact"/>
    </w:pPr>
    <w:rPr>
      <w:rFonts w:ascii="Tahoma" w:hAnsi="Tahoma" w:cs="Tahoma"/>
      <w:sz w:val="20"/>
      <w:szCs w:val="20"/>
    </w:rPr>
  </w:style>
  <w:style w:type="paragraph" w:customStyle="1" w:styleId="CharCharCharCharCharChar">
    <w:name w:val="Char Char Char Char Char Char"/>
    <w:basedOn w:val="Normal"/>
    <w:rsid w:val="00896894"/>
    <w:pPr>
      <w:spacing w:after="160" w:line="240" w:lineRule="exact"/>
      <w:ind w:left="57" w:right="57"/>
      <w:jc w:val="both"/>
    </w:pPr>
    <w:rPr>
      <w:rFonts w:ascii="Tahoma" w:hAnsi="Tahoma" w:cs="Tahoma"/>
      <w:sz w:val="20"/>
      <w:szCs w:val="20"/>
    </w:rPr>
  </w:style>
  <w:style w:type="paragraph" w:customStyle="1" w:styleId="font8">
    <w:name w:val="font8"/>
    <w:basedOn w:val="Normal"/>
    <w:rsid w:val="00896894"/>
    <w:pPr>
      <w:spacing w:before="100" w:beforeAutospacing="1" w:after="100" w:afterAutospacing="1"/>
      <w:ind w:left="57" w:right="57"/>
      <w:jc w:val="both"/>
    </w:pPr>
    <w:rPr>
      <w:rFonts w:ascii="Symbol" w:hAnsi="Symbol"/>
      <w:i/>
      <w:iCs/>
      <w:color w:val="0000FF"/>
    </w:rPr>
  </w:style>
  <w:style w:type="paragraph" w:customStyle="1" w:styleId="CharChar2CharChar">
    <w:name w:val=" Char Char2 Char Char"/>
    <w:basedOn w:val="Normal"/>
    <w:autoRedefine/>
    <w:rsid w:val="00896894"/>
    <w:pPr>
      <w:pageBreakBefore/>
      <w:tabs>
        <w:tab w:val="left" w:pos="850"/>
        <w:tab w:val="left" w:pos="1191"/>
        <w:tab w:val="left" w:pos="1531"/>
      </w:tabs>
      <w:spacing w:after="120"/>
      <w:ind w:left="57" w:right="57"/>
      <w:jc w:val="center"/>
    </w:pPr>
    <w:rPr>
      <w:rFonts w:ascii="Tahoma" w:hAnsi="Tahoma" w:cs="Tahoma"/>
      <w:bCs/>
      <w:iCs/>
      <w:color w:val="FFFFFF"/>
      <w:spacing w:val="20"/>
      <w:sz w:val="22"/>
      <w:szCs w:val="22"/>
      <w:lang w:val="en-GB" w:eastAsia="zh-CN"/>
    </w:rPr>
  </w:style>
  <w:style w:type="paragraph" w:customStyle="1" w:styleId="indentpara">
    <w:name w:val="indent para"/>
    <w:basedOn w:val="Normal"/>
    <w:rsid w:val="00896894"/>
    <w:pPr>
      <w:spacing w:after="180" w:line="360" w:lineRule="exact"/>
      <w:ind w:left="57" w:right="57" w:firstLine="425"/>
      <w:jc w:val="both"/>
    </w:pPr>
    <w:rPr>
      <w:rFonts w:ascii=".VnArial" w:hAnsi=".VnArial"/>
      <w:color w:val="000000"/>
      <w:sz w:val="26"/>
      <w:szCs w:val="26"/>
      <w:lang w:eastAsia="ko-KR"/>
    </w:rPr>
  </w:style>
  <w:style w:type="paragraph" w:customStyle="1" w:styleId="CharChar2CharChar0">
    <w:name w:val="Char Char2 Char Char"/>
    <w:basedOn w:val="Normal"/>
    <w:autoRedefine/>
    <w:rsid w:val="00896894"/>
    <w:pPr>
      <w:pageBreakBefore/>
      <w:tabs>
        <w:tab w:val="left" w:pos="850"/>
        <w:tab w:val="left" w:pos="1191"/>
        <w:tab w:val="left" w:pos="1531"/>
      </w:tabs>
      <w:spacing w:after="120"/>
      <w:ind w:left="57" w:right="57"/>
      <w:jc w:val="center"/>
    </w:pPr>
    <w:rPr>
      <w:rFonts w:ascii="Tahoma" w:hAnsi="Tahoma" w:cs="Tahoma"/>
      <w:bCs/>
      <w:iCs/>
      <w:color w:val="FFFFFF"/>
      <w:spacing w:val="20"/>
      <w:sz w:val="22"/>
      <w:szCs w:val="22"/>
      <w:lang w:val="en-GB" w:eastAsia="zh-CN"/>
    </w:rPr>
  </w:style>
  <w:style w:type="paragraph" w:customStyle="1" w:styleId="chitiet29">
    <w:name w:val="chitiet_29"/>
    <w:basedOn w:val="Normal"/>
    <w:rsid w:val="00896894"/>
    <w:pPr>
      <w:spacing w:before="100" w:beforeAutospacing="1" w:after="100" w:afterAutospacing="1"/>
    </w:pPr>
    <w:rPr>
      <w:sz w:val="24"/>
      <w:szCs w:val="24"/>
    </w:rPr>
  </w:style>
  <w:style w:type="paragraph" w:customStyle="1" w:styleId="DACUMcharttext">
    <w:name w:val="DACUM chart text"/>
    <w:basedOn w:val="Normal"/>
    <w:rsid w:val="00896894"/>
    <w:pPr>
      <w:spacing w:before="40" w:after="40"/>
    </w:pPr>
    <w:rPr>
      <w:rFonts w:ascii=".VnArial" w:hAnsi=".VnArial"/>
      <w:b/>
      <w:sz w:val="18"/>
      <w:szCs w:val="18"/>
      <w:lang w:eastAsia="ko-KR"/>
    </w:rPr>
  </w:style>
  <w:style w:type="paragraph" w:customStyle="1" w:styleId="font9">
    <w:name w:val="font9"/>
    <w:basedOn w:val="Normal"/>
    <w:rsid w:val="00896894"/>
    <w:pPr>
      <w:spacing w:before="100" w:beforeAutospacing="1" w:after="100" w:afterAutospacing="1"/>
    </w:pPr>
    <w:rPr>
      <w:b/>
      <w:bCs/>
      <w:color w:val="339966"/>
    </w:rPr>
  </w:style>
  <w:style w:type="paragraph" w:customStyle="1" w:styleId="font10">
    <w:name w:val="font10"/>
    <w:basedOn w:val="Normal"/>
    <w:rsid w:val="00896894"/>
    <w:pPr>
      <w:spacing w:before="100" w:beforeAutospacing="1" w:after="100" w:afterAutospacing="1"/>
    </w:pPr>
    <w:rPr>
      <w:rFonts w:ascii="Symbol" w:hAnsi="Symbol"/>
      <w:color w:val="339966"/>
    </w:rPr>
  </w:style>
  <w:style w:type="paragraph" w:customStyle="1" w:styleId="font11">
    <w:name w:val="font11"/>
    <w:basedOn w:val="Normal"/>
    <w:rsid w:val="00896894"/>
    <w:pPr>
      <w:spacing w:before="100" w:beforeAutospacing="1" w:after="100" w:afterAutospacing="1"/>
    </w:pPr>
    <w:rPr>
      <w:color w:val="339966"/>
    </w:rPr>
  </w:style>
  <w:style w:type="character" w:customStyle="1" w:styleId="count">
    <w:name w:val="count"/>
    <w:basedOn w:val="DefaultParagraphFont"/>
    <w:rsid w:val="00896894"/>
  </w:style>
  <w:style w:type="character" w:customStyle="1" w:styleId="textblackj">
    <w:name w:val="textblackj"/>
    <w:basedOn w:val="DefaultParagraphFont"/>
    <w:rsid w:val="00896894"/>
  </w:style>
  <w:style w:type="paragraph" w:customStyle="1" w:styleId="muc1">
    <w:name w:val="muc1"/>
    <w:basedOn w:val="Normal"/>
    <w:rsid w:val="00896894"/>
    <w:pPr>
      <w:tabs>
        <w:tab w:val="num" w:pos="1080"/>
      </w:tabs>
      <w:spacing w:line="360" w:lineRule="auto"/>
      <w:ind w:left="1080" w:hanging="360"/>
      <w:jc w:val="both"/>
    </w:pPr>
    <w:rPr>
      <w:b/>
      <w:spacing w:val="4"/>
      <w:sz w:val="26"/>
    </w:rPr>
  </w:style>
  <w:style w:type="paragraph" w:customStyle="1" w:styleId="Muc20">
    <w:name w:val="Muc2"/>
    <w:basedOn w:val="Heading2"/>
    <w:rsid w:val="00896894"/>
  </w:style>
  <w:style w:type="paragraph" w:customStyle="1" w:styleId="chng">
    <w:name w:val="chương"/>
    <w:basedOn w:val="Normal"/>
    <w:rsid w:val="00896894"/>
    <w:pPr>
      <w:jc w:val="center"/>
    </w:pPr>
    <w:rPr>
      <w:b/>
      <w:spacing w:val="4"/>
    </w:rPr>
  </w:style>
  <w:style w:type="paragraph" w:customStyle="1" w:styleId="muc3">
    <w:name w:val="muc3"/>
    <w:basedOn w:val="Normal"/>
    <w:rsid w:val="00896894"/>
    <w:pPr>
      <w:spacing w:line="360" w:lineRule="auto"/>
      <w:jc w:val="both"/>
    </w:pPr>
    <w:rPr>
      <w:i/>
      <w:iCs/>
      <w:sz w:val="26"/>
      <w:szCs w:val="26"/>
    </w:rPr>
  </w:style>
  <w:style w:type="paragraph" w:customStyle="1" w:styleId="TIEUDE0">
    <w:name w:val="TIEU DE"/>
    <w:basedOn w:val="Normal"/>
    <w:rsid w:val="00896894"/>
    <w:pPr>
      <w:jc w:val="center"/>
    </w:pPr>
    <w:rPr>
      <w:b/>
      <w:spacing w:val="4"/>
    </w:rPr>
  </w:style>
  <w:style w:type="paragraph" w:customStyle="1" w:styleId="TIEUDE1">
    <w:name w:val="TIEU DE1"/>
    <w:basedOn w:val="muc1"/>
    <w:rsid w:val="00896894"/>
    <w:pPr>
      <w:tabs>
        <w:tab w:val="clear" w:pos="1080"/>
      </w:tabs>
      <w:ind w:left="0" w:firstLine="0"/>
    </w:pPr>
    <w:rPr>
      <w:kern w:val="28"/>
    </w:rPr>
  </w:style>
  <w:style w:type="paragraph" w:customStyle="1" w:styleId="TIEUDE2">
    <w:name w:val="TIEU DE2"/>
    <w:basedOn w:val="muc2"/>
    <w:rsid w:val="00896894"/>
    <w:pPr>
      <w:shd w:val="clear" w:color="auto" w:fill="FFFFFF"/>
      <w:spacing w:before="120" w:after="120" w:line="360" w:lineRule="auto"/>
      <w:outlineLvl w:val="1"/>
    </w:pPr>
    <w:rPr>
      <w:iCs/>
      <w:color w:val="auto"/>
      <w:kern w:val="28"/>
      <w:position w:val="10"/>
      <w:sz w:val="26"/>
      <w:szCs w:val="26"/>
    </w:rPr>
  </w:style>
  <w:style w:type="paragraph" w:customStyle="1" w:styleId="TIEUDE30">
    <w:name w:val="TIEU DE3"/>
    <w:basedOn w:val="muc3"/>
    <w:rsid w:val="00896894"/>
  </w:style>
  <w:style w:type="paragraph" w:customStyle="1" w:styleId="TIEUDEBO">
    <w:name w:val="TIEU DE BO"/>
    <w:basedOn w:val="TIEUDE0"/>
    <w:rsid w:val="00896894"/>
    <w:rPr>
      <w:noProof/>
    </w:rPr>
  </w:style>
  <w:style w:type="paragraph" w:customStyle="1" w:styleId="CharCharCharChar1">
    <w:name w:val="Char Char Char Char1"/>
    <w:basedOn w:val="Normal"/>
    <w:rsid w:val="00896894"/>
    <w:pPr>
      <w:spacing w:after="160" w:line="240" w:lineRule="exact"/>
    </w:pPr>
    <w:rPr>
      <w:rFonts w:ascii="Verdana" w:hAnsi="Verdana"/>
      <w:sz w:val="20"/>
      <w:szCs w:val="20"/>
    </w:rPr>
  </w:style>
  <w:style w:type="character" w:customStyle="1" w:styleId="sanphamchubinhthuong">
    <w:name w:val="sanpham_chubinhthuong"/>
    <w:basedOn w:val="DefaultParagraphFont"/>
    <w:rsid w:val="00896894"/>
  </w:style>
  <w:style w:type="paragraph" w:customStyle="1" w:styleId="colheader">
    <w:name w:val="colheader"/>
    <w:basedOn w:val="Normal"/>
    <w:rsid w:val="00896894"/>
    <w:pPr>
      <w:spacing w:before="100" w:beforeAutospacing="1" w:after="100" w:afterAutospacing="1"/>
    </w:pPr>
    <w:rPr>
      <w:sz w:val="24"/>
      <w:szCs w:val="24"/>
    </w:rPr>
  </w:style>
  <w:style w:type="character" w:customStyle="1" w:styleId="titlefull">
    <w:name w:val="title full"/>
    <w:basedOn w:val="DefaultParagraphFont"/>
    <w:rsid w:val="00896894"/>
  </w:style>
  <w:style w:type="paragraph" w:customStyle="1" w:styleId="CharCharCharChar10">
    <w:name w:val=" Char Char Char Char1"/>
    <w:basedOn w:val="Normal"/>
    <w:autoRedefine/>
    <w:rsid w:val="00896894"/>
    <w:pPr>
      <w:pageBreakBefore/>
      <w:tabs>
        <w:tab w:val="left" w:pos="850"/>
        <w:tab w:val="left" w:pos="1191"/>
        <w:tab w:val="left" w:pos="1531"/>
      </w:tabs>
      <w:spacing w:after="120"/>
      <w:jc w:val="center"/>
    </w:pPr>
    <w:rPr>
      <w:rFonts w:ascii="Tahoma" w:hAnsi="Tahoma" w:cs="Tahoma"/>
      <w:bCs/>
      <w:iCs/>
      <w:color w:val="FFFFFF"/>
      <w:spacing w:val="20"/>
      <w:sz w:val="22"/>
      <w:szCs w:val="22"/>
      <w:lang w:val="en-GB" w:eastAsia="zh-CN"/>
    </w:rPr>
  </w:style>
  <w:style w:type="character" w:customStyle="1" w:styleId="slimspacer1">
    <w:name w:val="slimspacer1"/>
    <w:rsid w:val="00896894"/>
    <w:rPr>
      <w:rFonts w:ascii="Verdana" w:hAnsi="Verdana" w:hint="default"/>
      <w:b w:val="0"/>
      <w:bCs w:val="0"/>
      <w:color w:val="121212"/>
      <w:sz w:val="13"/>
      <w:szCs w:val="13"/>
    </w:rPr>
  </w:style>
  <w:style w:type="paragraph" w:customStyle="1" w:styleId="para">
    <w:name w:val="para"/>
    <w:basedOn w:val="Normal"/>
    <w:rsid w:val="00896894"/>
    <w:pPr>
      <w:spacing w:before="100" w:beforeAutospacing="1" w:after="100" w:afterAutospacing="1"/>
    </w:pPr>
    <w:rPr>
      <w:sz w:val="24"/>
      <w:szCs w:val="24"/>
    </w:rPr>
  </w:style>
  <w:style w:type="paragraph" w:customStyle="1" w:styleId="GridTable31">
    <w:name w:val="Grid Table 31"/>
    <w:basedOn w:val="Heading1"/>
    <w:next w:val="Normal"/>
    <w:rsid w:val="00896894"/>
  </w:style>
  <w:style w:type="character" w:customStyle="1" w:styleId="ircsu">
    <w:name w:val="irc_su"/>
    <w:rsid w:val="00896894"/>
  </w:style>
  <w:style w:type="character" w:customStyle="1" w:styleId="NoSpacingChar">
    <w:name w:val="No Spacing Char"/>
    <w:link w:val="NoSpacing"/>
    <w:locked/>
    <w:rsid w:val="00896894"/>
    <w:rPr>
      <w:rFonts w:ascii="Calibri" w:eastAsia="Times New Roman" w:hAnsi="Calibri" w:cs="Cordia New"/>
      <w:sz w:val="22"/>
      <w:szCs w:val="22"/>
      <w:lang w:val="en-US" w:bidi="en-US"/>
    </w:rPr>
  </w:style>
  <w:style w:type="paragraph" w:customStyle="1" w:styleId="GridTable311">
    <w:name w:val="Grid Table 311"/>
    <w:basedOn w:val="Heading1"/>
    <w:next w:val="Normal"/>
    <w:rsid w:val="00896894"/>
  </w:style>
  <w:style w:type="character" w:styleId="PlaceholderText">
    <w:name w:val="Placeholder Text"/>
    <w:basedOn w:val="DefaultParagraphFont"/>
    <w:rsid w:val="00896894"/>
    <w:rPr>
      <w:rFonts w:cs="Times New Roman"/>
      <w:color w:val="808080"/>
    </w:rPr>
  </w:style>
  <w:style w:type="paragraph" w:customStyle="1" w:styleId="Standard">
    <w:name w:val="Standard"/>
    <w:rsid w:val="00896894"/>
    <w:pPr>
      <w:widowControl w:val="0"/>
      <w:suppressAutoHyphens/>
      <w:autoSpaceDN w:val="0"/>
      <w:spacing w:before="0" w:after="0"/>
      <w:ind w:firstLine="0"/>
    </w:pPr>
    <w:rPr>
      <w:rFonts w:eastAsia="SimSun" w:cs="Mangal"/>
      <w:kern w:val="3"/>
      <w:sz w:val="24"/>
      <w:lang w:val="en-US" w:eastAsia="zh-CN" w:bidi="hi-IN"/>
    </w:rPr>
  </w:style>
  <w:style w:type="character" w:customStyle="1" w:styleId="introtext">
    <w:name w:val="introtext"/>
    <w:basedOn w:val="DefaultParagraphFont"/>
    <w:rsid w:val="00896894"/>
    <w:rPr>
      <w:rFonts w:cs="Times New Roman"/>
    </w:rPr>
  </w:style>
  <w:style w:type="character" w:customStyle="1" w:styleId="btCharChar">
    <w:name w:val="bt Char Char"/>
    <w:locked/>
    <w:rsid w:val="00896894"/>
    <w:rPr>
      <w:sz w:val="28"/>
      <w:szCs w:val="28"/>
      <w:lang w:val="en-US" w:eastAsia="en-US" w:bidi="ar-SA"/>
    </w:rPr>
  </w:style>
  <w:style w:type="paragraph" w:customStyle="1" w:styleId="Index">
    <w:name w:val="Index"/>
    <w:basedOn w:val="Normal"/>
    <w:rsid w:val="00896894"/>
    <w:pPr>
      <w:suppressLineNumbers/>
      <w:suppressAutoHyphens/>
    </w:pPr>
    <w:rPr>
      <w:rFonts w:cs="Mangal"/>
      <w:sz w:val="24"/>
      <w:szCs w:val="24"/>
      <w:lang w:eastAsia="ar-SA"/>
    </w:rPr>
  </w:style>
  <w:style w:type="paragraph" w:customStyle="1" w:styleId="TableContents">
    <w:name w:val="Table Contents"/>
    <w:basedOn w:val="Normal"/>
    <w:rsid w:val="00896894"/>
    <w:pPr>
      <w:suppressLineNumbers/>
      <w:suppressAutoHyphens/>
    </w:pPr>
    <w:rPr>
      <w:sz w:val="24"/>
      <w:szCs w:val="24"/>
      <w:lang w:eastAsia="ar-SA"/>
    </w:rPr>
  </w:style>
  <w:style w:type="paragraph" w:customStyle="1" w:styleId="TableHeading">
    <w:name w:val="Table Heading"/>
    <w:basedOn w:val="TableContents"/>
    <w:rsid w:val="00896894"/>
    <w:pPr>
      <w:jc w:val="center"/>
    </w:pPr>
    <w:rPr>
      <w:b/>
      <w:bCs/>
    </w:rPr>
  </w:style>
  <w:style w:type="paragraph" w:customStyle="1" w:styleId="Framecontents">
    <w:name w:val="Frame contents"/>
    <w:basedOn w:val="BodyText"/>
    <w:rsid w:val="00896894"/>
    <w:pPr>
      <w:suppressAutoHyphens/>
      <w:spacing w:after="120"/>
    </w:pPr>
    <w:rPr>
      <w:rFonts w:ascii="Times New Roman" w:hAnsi="Times New Roman"/>
      <w:b w:val="0"/>
      <w:szCs w:val="24"/>
      <w:lang w:eastAsia="ar-SA"/>
    </w:rPr>
  </w:style>
  <w:style w:type="paragraph" w:customStyle="1" w:styleId="CharChar4CharChar4">
    <w:name w:val="Char Char4 Char Char4"/>
    <w:basedOn w:val="Normal"/>
    <w:autoRedefine/>
    <w:rsid w:val="00896894"/>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4CharChar3">
    <w:name w:val="Char Char4 Char Char3"/>
    <w:basedOn w:val="Normal"/>
    <w:autoRedefine/>
    <w:rsid w:val="00896894"/>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4CharChar2">
    <w:name w:val="Char Char4 Char Char2"/>
    <w:basedOn w:val="Normal"/>
    <w:autoRedefine/>
    <w:rsid w:val="00896894"/>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1">
    <w:name w:val="Char Char Char Char Char Char Char1"/>
    <w:basedOn w:val="Normal"/>
    <w:autoRedefine/>
    <w:rsid w:val="00896894"/>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CharChar51">
    <w:name w:val="Char Char51"/>
    <w:rsid w:val="00896894"/>
    <w:rPr>
      <w:rFonts w:ascii="Arial" w:hAnsi="Arial"/>
      <w:b/>
      <w:i/>
      <w:sz w:val="28"/>
      <w:lang w:val="en-US" w:eastAsia="en-US"/>
    </w:rPr>
  </w:style>
  <w:style w:type="character" w:customStyle="1" w:styleId="CharChar61">
    <w:name w:val="Char Char61"/>
    <w:rsid w:val="00896894"/>
    <w:rPr>
      <w:b/>
      <w:kern w:val="36"/>
      <w:sz w:val="48"/>
      <w:lang w:val="en-US" w:eastAsia="en-US"/>
    </w:rPr>
  </w:style>
  <w:style w:type="paragraph" w:customStyle="1" w:styleId="CharChar4CharChar1">
    <w:name w:val="Char Char4 Char Char1"/>
    <w:basedOn w:val="Normal"/>
    <w:autoRedefine/>
    <w:rsid w:val="00896894"/>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olorfulList-Accent12">
    <w:name w:val="Colorful List - Accent 12"/>
    <w:basedOn w:val="Normal"/>
    <w:qFormat/>
    <w:rsid w:val="00896894"/>
    <w:pPr>
      <w:ind w:left="720"/>
      <w:contextualSpacing/>
    </w:pPr>
    <w:rPr>
      <w:rFonts w:ascii=".VnTime" w:hAnsi=".VnTime"/>
    </w:rPr>
  </w:style>
  <w:style w:type="paragraph" w:customStyle="1" w:styleId="ab0">
    <w:name w:val="ab"/>
    <w:basedOn w:val="Normal"/>
    <w:link w:val="abChar"/>
    <w:qFormat/>
    <w:rsid w:val="00896894"/>
    <w:pPr>
      <w:jc w:val="center"/>
    </w:pPr>
    <w:rPr>
      <w:b/>
      <w:bCs/>
      <w:sz w:val="40"/>
      <w:szCs w:val="40"/>
      <w:lang w:val="vi-VN" w:eastAsia="vi-VN"/>
    </w:rPr>
  </w:style>
  <w:style w:type="character" w:customStyle="1" w:styleId="abChar">
    <w:name w:val="ab Char"/>
    <w:link w:val="ab0"/>
    <w:rsid w:val="00896894"/>
    <w:rPr>
      <w:rFonts w:eastAsia="Times New Roman" w:cs="Times New Roman"/>
      <w:b/>
      <w:bCs/>
      <w:sz w:val="40"/>
      <w:szCs w:val="40"/>
      <w:lang w:val="vi-VN" w:eastAsia="vi-VN"/>
    </w:rPr>
  </w:style>
  <w:style w:type="paragraph" w:customStyle="1" w:styleId="ColorfulList-Accent11">
    <w:name w:val="Colorful List - Accent 11"/>
    <w:basedOn w:val="Normal"/>
    <w:qFormat/>
    <w:rsid w:val="00896894"/>
    <w:pPr>
      <w:ind w:left="720"/>
      <w:contextualSpacing/>
    </w:pPr>
    <w:rPr>
      <w:rFonts w:ascii=".VnTime" w:hAnsi=".VnTime"/>
    </w:rPr>
  </w:style>
  <w:style w:type="character" w:customStyle="1" w:styleId="bChar">
    <w:name w:val="b Char"/>
    <w:link w:val="b"/>
    <w:rsid w:val="00896894"/>
    <w:rPr>
      <w:rFonts w:ascii=".VnHelvetInsH" w:eastAsia="Calibri" w:hAnsi=".VnHelvetInsH" w:cs="Times New Roman"/>
      <w:color w:val="000000"/>
      <w:sz w:val="26"/>
      <w:szCs w:val="26"/>
      <w:lang w:val="en-US"/>
    </w:rPr>
  </w:style>
  <w:style w:type="character" w:customStyle="1" w:styleId="price">
    <w:name w:val="price"/>
    <w:rsid w:val="00896894"/>
  </w:style>
  <w:style w:type="character" w:customStyle="1" w:styleId="g5t9l5817iu1">
    <w:name w:val="g5t9l5817iu1"/>
    <w:rsid w:val="00896894"/>
  </w:style>
  <w:style w:type="paragraph" w:customStyle="1" w:styleId="font12">
    <w:name w:val="font12"/>
    <w:basedOn w:val="Normal"/>
    <w:rsid w:val="00896894"/>
    <w:pPr>
      <w:spacing w:before="100" w:beforeAutospacing="1" w:after="100" w:afterAutospacing="1"/>
    </w:pPr>
    <w:rPr>
      <w:color w:val="000000"/>
    </w:rPr>
  </w:style>
  <w:style w:type="paragraph" w:customStyle="1" w:styleId="font13">
    <w:name w:val="font13"/>
    <w:basedOn w:val="Normal"/>
    <w:rsid w:val="00896894"/>
    <w:pPr>
      <w:spacing w:before="100" w:beforeAutospacing="1" w:after="100" w:afterAutospacing="1"/>
    </w:pPr>
    <w:rPr>
      <w:rFonts w:ascii="Tahoma" w:hAnsi="Tahoma" w:cs="Tahoma"/>
      <w:b/>
      <w:bCs/>
      <w:color w:val="000000"/>
      <w:sz w:val="18"/>
      <w:szCs w:val="18"/>
    </w:rPr>
  </w:style>
  <w:style w:type="paragraph" w:customStyle="1" w:styleId="font14">
    <w:name w:val="font14"/>
    <w:basedOn w:val="Normal"/>
    <w:rsid w:val="00896894"/>
    <w:pPr>
      <w:spacing w:before="100" w:beforeAutospacing="1" w:after="100" w:afterAutospacing="1"/>
    </w:pPr>
    <w:rPr>
      <w:rFonts w:ascii="Tahoma" w:hAnsi="Tahoma" w:cs="Tahoma"/>
      <w:color w:val="000000"/>
      <w:sz w:val="18"/>
      <w:szCs w:val="18"/>
    </w:rPr>
  </w:style>
  <w:style w:type="paragraph" w:customStyle="1" w:styleId="font15">
    <w:name w:val="font15"/>
    <w:basedOn w:val="Normal"/>
    <w:rsid w:val="00896894"/>
    <w:pPr>
      <w:spacing w:before="100" w:beforeAutospacing="1" w:after="100" w:afterAutospacing="1"/>
    </w:pPr>
    <w:rPr>
      <w:color w:val="000000"/>
      <w:sz w:val="41"/>
      <w:szCs w:val="41"/>
    </w:rPr>
  </w:style>
  <w:style w:type="paragraph" w:customStyle="1" w:styleId="font16">
    <w:name w:val="font16"/>
    <w:basedOn w:val="Normal"/>
    <w:rsid w:val="00896894"/>
    <w:pPr>
      <w:spacing w:before="100" w:beforeAutospacing="1" w:after="100" w:afterAutospacing="1"/>
    </w:pPr>
    <w:rPr>
      <w:rFonts w:ascii="Calibri" w:hAnsi="Calibri" w:cs="Calibri"/>
      <w:color w:val="000000"/>
    </w:rPr>
  </w:style>
  <w:style w:type="paragraph" w:customStyle="1" w:styleId="font17">
    <w:name w:val="font17"/>
    <w:basedOn w:val="Normal"/>
    <w:rsid w:val="00896894"/>
    <w:pPr>
      <w:spacing w:before="100" w:beforeAutospacing="1" w:after="100" w:afterAutospacing="1"/>
    </w:pPr>
  </w:style>
  <w:style w:type="paragraph" w:customStyle="1" w:styleId="font18">
    <w:name w:val="font18"/>
    <w:basedOn w:val="Normal"/>
    <w:rsid w:val="00896894"/>
    <w:pPr>
      <w:spacing w:before="100" w:beforeAutospacing="1" w:after="100" w:afterAutospacing="1"/>
    </w:pPr>
  </w:style>
  <w:style w:type="paragraph" w:customStyle="1" w:styleId="font19">
    <w:name w:val="font19"/>
    <w:basedOn w:val="Normal"/>
    <w:rsid w:val="00896894"/>
    <w:pPr>
      <w:spacing w:before="100" w:beforeAutospacing="1" w:after="100" w:afterAutospacing="1"/>
    </w:pPr>
    <w:rPr>
      <w:rFonts w:ascii="Arial" w:hAnsi="Arial" w:cs="Arial"/>
    </w:rPr>
  </w:style>
  <w:style w:type="character" w:customStyle="1" w:styleId="HeaderChar1">
    <w:name w:val="Header Char1"/>
    <w:semiHidden/>
    <w:rsid w:val="00896894"/>
    <w:rPr>
      <w:rFonts w:ascii="Times New Roman" w:eastAsia="Times New Roman" w:hAnsi="Times New Roman" w:cs="Times New Roman"/>
      <w:sz w:val="28"/>
      <w:szCs w:val="28"/>
      <w:lang w:val="vi-VN" w:eastAsia="vi-VN"/>
    </w:rPr>
  </w:style>
  <w:style w:type="character" w:customStyle="1" w:styleId="FooterChar1">
    <w:name w:val="Footer Char1"/>
    <w:semiHidden/>
    <w:rsid w:val="00896894"/>
    <w:rPr>
      <w:rFonts w:ascii="Times New Roman" w:eastAsia="Times New Roman" w:hAnsi="Times New Roman" w:cs="Times New Roman"/>
      <w:sz w:val="28"/>
      <w:szCs w:val="28"/>
      <w:lang w:val="vi-VN" w:eastAsia="vi-VN"/>
    </w:rPr>
  </w:style>
  <w:style w:type="paragraph" w:customStyle="1" w:styleId="msolistparagraphcxspmiddle">
    <w:name w:val="msolistparagraphcxspmiddle"/>
    <w:basedOn w:val="Normal"/>
    <w:rsid w:val="00896894"/>
    <w:pPr>
      <w:spacing w:before="100" w:beforeAutospacing="1" w:after="100" w:afterAutospacing="1"/>
    </w:pPr>
    <w:rPr>
      <w:sz w:val="24"/>
      <w:szCs w:val="24"/>
      <w:lang w:val="vi-VN" w:eastAsia="vi-VN"/>
    </w:rPr>
  </w:style>
  <w:style w:type="character" w:customStyle="1" w:styleId="cattitolo1">
    <w:name w:val="cattitolo1"/>
    <w:rsid w:val="00896894"/>
    <w:rPr>
      <w:rFonts w:ascii="Arial" w:hAnsi="Arial" w:cs="Arial" w:hint="default"/>
      <w:b/>
      <w:bCs/>
      <w:strike w:val="0"/>
      <w:dstrike w:val="0"/>
      <w:sz w:val="30"/>
      <w:szCs w:val="30"/>
      <w:u w:val="none"/>
      <w:effect w:val="none"/>
    </w:rPr>
  </w:style>
  <w:style w:type="character" w:customStyle="1" w:styleId="producttitle">
    <w:name w:val="producttitle"/>
    <w:basedOn w:val="DefaultParagraphFont"/>
    <w:rsid w:val="00896894"/>
  </w:style>
  <w:style w:type="character" w:customStyle="1" w:styleId="BalloonTextChar2Char">
    <w:name w:val="Balloon Text Char2 Char"/>
    <w:aliases w:val="Balloon Text Char Char1 Char1, Char Char Char1 Char,Balloon Text Char Char Char Char,Balloon Text Char1 Char Char1, Char Char Char Char Char, Char Char1 Char Char1,Balloon Text Char1 Char Char Char, Char Char1 Char Char Char"/>
    <w:rsid w:val="00896894"/>
    <w:rPr>
      <w:rFonts w:ascii="Tahoma" w:hAnsi="Tahoma" w:cs="Tahoma"/>
      <w:sz w:val="16"/>
      <w:szCs w:val="16"/>
      <w:lang w:val="en-US" w:eastAsia="en-US" w:bidi="ar-SA"/>
    </w:rPr>
  </w:style>
  <w:style w:type="character" w:customStyle="1" w:styleId="HeaderCharChar">
    <w:name w:val="Header Char Char"/>
    <w:aliases w:val="Header Char1 Char Char,Header Char Char Char Char,Header Char2 Char1 Char Char Char,Header Char Char1 Char1 Char Char Char, Char1 Char Char1 Char1 Char Char Char,Header Char Char Char Char1 Char Char Char"/>
    <w:rsid w:val="00896894"/>
    <w:rPr>
      <w:sz w:val="24"/>
      <w:szCs w:val="24"/>
      <w:lang w:val="en-US" w:eastAsia="en-US" w:bidi="ar-SA"/>
    </w:rPr>
  </w:style>
  <w:style w:type="paragraph" w:customStyle="1" w:styleId="StyleHeading413ptNotBoldNotItalic">
    <w:name w:val="Style Heading 4 + 13 pt Not Bold Not Italic"/>
    <w:basedOn w:val="Heading4"/>
    <w:rsid w:val="00896894"/>
  </w:style>
  <w:style w:type="paragraph" w:customStyle="1" w:styleId="d2">
    <w:name w:val="d2"/>
    <w:basedOn w:val="Normal"/>
    <w:autoRedefine/>
    <w:rsid w:val="00896894"/>
    <w:pPr>
      <w:autoSpaceDE w:val="0"/>
      <w:autoSpaceDN w:val="0"/>
      <w:adjustRightInd w:val="0"/>
      <w:spacing w:before="120" w:after="120"/>
    </w:pPr>
    <w:rPr>
      <w:b/>
      <w:bCs/>
      <w:color w:val="FF0000"/>
      <w:lang w:val="nl-NL"/>
    </w:rPr>
  </w:style>
  <w:style w:type="paragraph" w:customStyle="1" w:styleId="Char51">
    <w:name w:val="Char51"/>
    <w:basedOn w:val="Normal"/>
    <w:autoRedefine/>
    <w:rsid w:val="00896894"/>
    <w:pPr>
      <w:pageBreakBefore/>
      <w:tabs>
        <w:tab w:val="left" w:pos="850"/>
        <w:tab w:val="left" w:pos="1191"/>
        <w:tab w:val="left" w:pos="1531"/>
      </w:tabs>
      <w:spacing w:before="60" w:after="120"/>
      <w:jc w:val="center"/>
    </w:pPr>
    <w:rPr>
      <w:rFonts w:ascii="Tahoma" w:eastAsia="MS Mincho" w:hAnsi="Tahoma" w:cs="Tahoma"/>
      <w:b/>
      <w:bCs/>
      <w:color w:val="FFFFFF"/>
      <w:spacing w:val="20"/>
      <w:sz w:val="22"/>
      <w:szCs w:val="22"/>
      <w:lang w:val="en-GB" w:eastAsia="zh-CN"/>
    </w:rPr>
  </w:style>
  <w:style w:type="paragraph" w:customStyle="1" w:styleId="10Cachdong">
    <w:name w:val="10. Cach dong"/>
    <w:basedOn w:val="Normal"/>
    <w:link w:val="10CachdongChar"/>
    <w:qFormat/>
    <w:rsid w:val="00896894"/>
    <w:pPr>
      <w:jc w:val="center"/>
    </w:pPr>
    <w:rPr>
      <w:rFonts w:eastAsia="Batang"/>
      <w:szCs w:val="26"/>
      <w:lang w:val="x-none" w:eastAsia="x-none"/>
    </w:rPr>
  </w:style>
  <w:style w:type="character" w:customStyle="1" w:styleId="10CachdongChar">
    <w:name w:val="10. Cach dong Char"/>
    <w:link w:val="10Cachdong"/>
    <w:rsid w:val="00896894"/>
    <w:rPr>
      <w:rFonts w:eastAsia="Batang" w:cs="Times New Roman"/>
      <w:szCs w:val="26"/>
      <w:lang w:val="x-none" w:eastAsia="x-none"/>
    </w:rPr>
  </w:style>
  <w:style w:type="character" w:customStyle="1" w:styleId="heading4-h">
    <w:name w:val="heading4-h"/>
    <w:basedOn w:val="DefaultParagraphFont"/>
    <w:rsid w:val="00896894"/>
  </w:style>
  <w:style w:type="paragraph" w:customStyle="1" w:styleId="Reference">
    <w:name w:val="Reference"/>
    <w:basedOn w:val="Form"/>
    <w:next w:val="Form"/>
    <w:rsid w:val="00896894"/>
    <w:pPr>
      <w:autoSpaceDE w:val="0"/>
      <w:autoSpaceDN w:val="0"/>
      <w:spacing w:before="80" w:after="80" w:line="276" w:lineRule="auto"/>
      <w:jc w:val="right"/>
    </w:pPr>
    <w:rPr>
      <w:rFonts w:ascii="Verdana" w:hAnsi="Verdana" w:cs="Verdana"/>
      <w:sz w:val="14"/>
      <w:szCs w:val="14"/>
      <w:lang w:eastAsia="en-US"/>
    </w:rPr>
  </w:style>
  <w:style w:type="paragraph" w:customStyle="1" w:styleId="StyleBoldCentered">
    <w:name w:val="Style Bold Centered"/>
    <w:basedOn w:val="Normal"/>
    <w:rsid w:val="00896894"/>
    <w:pPr>
      <w:spacing w:before="120"/>
      <w:ind w:firstLine="340"/>
      <w:jc w:val="center"/>
    </w:pPr>
    <w:rPr>
      <w:b/>
      <w:bCs/>
      <w:i/>
    </w:rPr>
  </w:style>
  <w:style w:type="paragraph" w:customStyle="1" w:styleId="CM2">
    <w:name w:val="CM2"/>
    <w:basedOn w:val="Default"/>
    <w:next w:val="Default"/>
    <w:rsid w:val="00896894"/>
    <w:pPr>
      <w:widowControl w:val="0"/>
      <w:spacing w:line="488" w:lineRule="atLeast"/>
    </w:pPr>
    <w:rPr>
      <w:rFonts w:ascii="Vn Arial HBold" w:hAnsi="Vn Arial HBold" w:cs="Vn Arial HBold"/>
      <w:color w:val="auto"/>
    </w:rPr>
  </w:style>
  <w:style w:type="paragraph" w:customStyle="1" w:styleId="CM3">
    <w:name w:val="CM3"/>
    <w:basedOn w:val="Default"/>
    <w:next w:val="Default"/>
    <w:rsid w:val="00896894"/>
    <w:pPr>
      <w:widowControl w:val="0"/>
      <w:spacing w:line="420" w:lineRule="atLeast"/>
    </w:pPr>
    <w:rPr>
      <w:rFonts w:ascii="Vn Arial HBold" w:hAnsi="Vn Arial HBold" w:cs="Vn Arial HBold"/>
      <w:color w:val="auto"/>
    </w:rPr>
  </w:style>
  <w:style w:type="paragraph" w:customStyle="1" w:styleId="CM1">
    <w:name w:val="CM1"/>
    <w:basedOn w:val="Default"/>
    <w:next w:val="Default"/>
    <w:rsid w:val="00896894"/>
    <w:pPr>
      <w:widowControl w:val="0"/>
    </w:pPr>
    <w:rPr>
      <w:rFonts w:ascii="Vn Arial HBold" w:hAnsi="Vn Arial HBold" w:cs="Vn Arial HBold"/>
      <w:color w:val="auto"/>
    </w:rPr>
  </w:style>
  <w:style w:type="paragraph" w:customStyle="1" w:styleId="Tieude3">
    <w:name w:val="Tieu de 3"/>
    <w:basedOn w:val="Normal"/>
    <w:rsid w:val="00896894"/>
    <w:pPr>
      <w:numPr>
        <w:numId w:val="7"/>
      </w:numPr>
      <w:spacing w:line="288" w:lineRule="auto"/>
      <w:jc w:val="both"/>
    </w:pPr>
    <w:rPr>
      <w:rFonts w:ascii=".VnTime" w:hAnsi=".VnTime"/>
      <w:b/>
      <w:i/>
      <w:szCs w:val="20"/>
    </w:rPr>
  </w:style>
  <w:style w:type="paragraph" w:customStyle="1" w:styleId="Anh-bia-W">
    <w:name w:val="Anh-bia-W"/>
    <w:basedOn w:val="Normal"/>
    <w:rsid w:val="00896894"/>
    <w:pPr>
      <w:spacing w:before="360" w:after="240" w:line="360" w:lineRule="auto"/>
      <w:jc w:val="center"/>
    </w:pPr>
    <w:rPr>
      <w:rFonts w:ascii=".VnArial" w:hAnsi=".VnArial"/>
      <w:b/>
      <w:i/>
      <w:spacing w:val="5"/>
      <w:sz w:val="24"/>
      <w:szCs w:val="20"/>
    </w:rPr>
  </w:style>
  <w:style w:type="paragraph" w:customStyle="1" w:styleId="muc10">
    <w:name w:val="muc_1"/>
    <w:basedOn w:val="Normal"/>
    <w:link w:val="muc1Char"/>
    <w:rsid w:val="00896894"/>
    <w:pPr>
      <w:tabs>
        <w:tab w:val="num" w:pos="360"/>
      </w:tabs>
      <w:autoSpaceDE w:val="0"/>
      <w:autoSpaceDN w:val="0"/>
      <w:adjustRightInd w:val="0"/>
      <w:snapToGrid w:val="0"/>
      <w:spacing w:before="60" w:line="288" w:lineRule="auto"/>
      <w:ind w:left="360" w:hanging="360"/>
      <w:jc w:val="both"/>
      <w:outlineLvl w:val="0"/>
    </w:pPr>
    <w:rPr>
      <w:rFonts w:ascii="Arial" w:eastAsia="SimSun" w:hAnsi="Arial"/>
      <w:b/>
      <w:noProof/>
      <w:sz w:val="24"/>
      <w:szCs w:val="24"/>
      <w:lang w:val="x-none" w:eastAsia="x-none"/>
    </w:rPr>
  </w:style>
  <w:style w:type="character" w:customStyle="1" w:styleId="bodyChar">
    <w:name w:val="body Char"/>
    <w:rsid w:val="00896894"/>
    <w:rPr>
      <w:rFonts w:ascii="Arial" w:eastAsia="SimSun" w:hAnsi="Arial" w:cs="Times New Roman"/>
      <w:lang w:eastAsia="en-US"/>
    </w:rPr>
  </w:style>
  <w:style w:type="character" w:customStyle="1" w:styleId="muc1Char">
    <w:name w:val="muc_1 Char"/>
    <w:link w:val="muc10"/>
    <w:rsid w:val="00896894"/>
    <w:rPr>
      <w:rFonts w:ascii="Arial" w:eastAsia="SimSun" w:hAnsi="Arial" w:cs="Times New Roman"/>
      <w:b/>
      <w:noProof/>
      <w:sz w:val="24"/>
      <w:lang w:val="x-none" w:eastAsia="x-none"/>
    </w:rPr>
  </w:style>
  <w:style w:type="paragraph" w:customStyle="1" w:styleId="dieu1">
    <w:name w:val="dieu1"/>
    <w:basedOn w:val="Normal"/>
    <w:semiHidden/>
    <w:rsid w:val="00896894"/>
    <w:pPr>
      <w:numPr>
        <w:ilvl w:val="1"/>
        <w:numId w:val="8"/>
      </w:numPr>
      <w:spacing w:before="120" w:after="120" w:line="288" w:lineRule="auto"/>
      <w:jc w:val="both"/>
      <w:outlineLvl w:val="1"/>
    </w:pPr>
    <w:rPr>
      <w:rFonts w:ascii=".VnArial" w:eastAsia="SimSun" w:hAnsi=".VnArial" w:cs="Arial"/>
      <w:sz w:val="22"/>
      <w:szCs w:val="22"/>
      <w:lang w:val="vi-VN" w:eastAsia="zh-CN"/>
    </w:rPr>
  </w:style>
  <w:style w:type="paragraph" w:customStyle="1" w:styleId="muc11">
    <w:name w:val="muc_11"/>
    <w:basedOn w:val="Normal"/>
    <w:link w:val="muc11Char"/>
    <w:rsid w:val="00896894"/>
    <w:pPr>
      <w:numPr>
        <w:ilvl w:val="1"/>
        <w:numId w:val="9"/>
      </w:numPr>
      <w:tabs>
        <w:tab w:val="left" w:pos="1080"/>
      </w:tabs>
      <w:autoSpaceDE w:val="0"/>
      <w:autoSpaceDN w:val="0"/>
      <w:adjustRightInd w:val="0"/>
      <w:spacing w:before="60" w:line="288" w:lineRule="auto"/>
      <w:jc w:val="both"/>
      <w:outlineLvl w:val="1"/>
    </w:pPr>
    <w:rPr>
      <w:rFonts w:ascii="Arial" w:eastAsia="SimSun" w:hAnsi="Arial"/>
      <w:b/>
      <w:bCs/>
      <w:noProof/>
      <w:color w:val="000000"/>
      <w:sz w:val="22"/>
      <w:szCs w:val="22"/>
      <w:lang w:val="x-none" w:eastAsia="x-none"/>
    </w:rPr>
  </w:style>
  <w:style w:type="character" w:customStyle="1" w:styleId="muc11Char">
    <w:name w:val="muc_11 Char"/>
    <w:link w:val="muc11"/>
    <w:rsid w:val="00896894"/>
    <w:rPr>
      <w:rFonts w:ascii="Arial" w:eastAsia="SimSun" w:hAnsi="Arial" w:cs="Times New Roman"/>
      <w:b/>
      <w:bCs/>
      <w:noProof/>
      <w:color w:val="000000"/>
      <w:sz w:val="22"/>
      <w:szCs w:val="22"/>
      <w:lang w:val="x-none" w:eastAsia="x-none"/>
    </w:rPr>
  </w:style>
  <w:style w:type="paragraph" w:customStyle="1" w:styleId="Co9th">
    <w:name w:val="Co_9_th"/>
    <w:basedOn w:val="Normal"/>
    <w:rsid w:val="00896894"/>
    <w:pPr>
      <w:spacing w:before="60" w:line="288" w:lineRule="auto"/>
      <w:jc w:val="both"/>
    </w:pPr>
    <w:rPr>
      <w:rFonts w:ascii="Arial" w:hAnsi="Arial"/>
      <w:iCs/>
      <w:color w:val="0000FF"/>
      <w:sz w:val="18"/>
      <w:szCs w:val="18"/>
    </w:rPr>
  </w:style>
  <w:style w:type="paragraph" w:customStyle="1" w:styleId="Indent1">
    <w:name w:val="Indent 1"/>
    <w:basedOn w:val="Normal"/>
    <w:semiHidden/>
    <w:rsid w:val="00896894"/>
    <w:pPr>
      <w:widowControl w:val="0"/>
      <w:tabs>
        <w:tab w:val="left" w:pos="450"/>
        <w:tab w:val="left" w:pos="1080"/>
      </w:tabs>
      <w:suppressAutoHyphens/>
      <w:overflowPunct w:val="0"/>
      <w:autoSpaceDE w:val="0"/>
      <w:autoSpaceDN w:val="0"/>
      <w:adjustRightInd w:val="0"/>
      <w:spacing w:before="120" w:line="288" w:lineRule="auto"/>
      <w:ind w:left="446" w:hanging="446"/>
      <w:jc w:val="both"/>
      <w:textAlignment w:val="baseline"/>
    </w:pPr>
    <w:rPr>
      <w:noProof/>
      <w:sz w:val="20"/>
      <w:szCs w:val="20"/>
    </w:rPr>
  </w:style>
  <w:style w:type="paragraph" w:customStyle="1" w:styleId="StyleBodyTextVnArial11pt3">
    <w:name w:val="Style Body Text + .VnArial 11 pt3"/>
    <w:basedOn w:val="BodyText"/>
    <w:semiHidden/>
    <w:rsid w:val="00896894"/>
    <w:pPr>
      <w:spacing w:before="60" w:line="288" w:lineRule="auto"/>
      <w:jc w:val="both"/>
    </w:pPr>
    <w:rPr>
      <w:rFonts w:ascii="Times New Roman" w:eastAsia="SimSun" w:hAnsi="Times New Roman"/>
      <w:b w:val="0"/>
      <w:szCs w:val="24"/>
      <w:lang w:val="x-none" w:eastAsia="x-none"/>
    </w:rPr>
  </w:style>
  <w:style w:type="character" w:customStyle="1" w:styleId="ReportTitleCharChar1">
    <w:name w:val="Report Title Char Char1"/>
    <w:rsid w:val="00896894"/>
    <w:rPr>
      <w:rFonts w:ascii="Arial" w:eastAsia="Times New Roman" w:hAnsi="Arial" w:cs="Arial"/>
      <w:b/>
      <w:bCs/>
      <w:noProof/>
      <w:kern w:val="28"/>
      <w:sz w:val="36"/>
      <w:szCs w:val="32"/>
      <w:lang w:eastAsia="en-US"/>
    </w:rPr>
  </w:style>
  <w:style w:type="paragraph" w:customStyle="1" w:styleId="InsertionNote">
    <w:name w:val="Insertion Note"/>
    <w:basedOn w:val="Heading2"/>
    <w:semiHidden/>
    <w:rsid w:val="00896894"/>
  </w:style>
  <w:style w:type="paragraph" w:customStyle="1" w:styleId="MainItem">
    <w:name w:val="Main Item"/>
    <w:basedOn w:val="Heading1"/>
    <w:semiHidden/>
    <w:rsid w:val="00896894"/>
  </w:style>
  <w:style w:type="paragraph" w:customStyle="1" w:styleId="Normal-Bullet">
    <w:name w:val="Normal-Bullet"/>
    <w:basedOn w:val="Normal"/>
    <w:semiHidden/>
    <w:rsid w:val="00896894"/>
    <w:pPr>
      <w:numPr>
        <w:ilvl w:val="1"/>
        <w:numId w:val="10"/>
      </w:numPr>
      <w:spacing w:before="60" w:after="120" w:line="288" w:lineRule="auto"/>
      <w:jc w:val="both"/>
    </w:pPr>
    <w:rPr>
      <w:rFonts w:ascii="Arial" w:hAnsi="Arial"/>
      <w:noProof/>
      <w:sz w:val="20"/>
      <w:szCs w:val="20"/>
    </w:rPr>
  </w:style>
  <w:style w:type="paragraph" w:customStyle="1" w:styleId="SpeakerNotes">
    <w:name w:val="Speaker Notes"/>
    <w:basedOn w:val="InsertionNote"/>
    <w:semiHidden/>
    <w:rsid w:val="00896894"/>
    <w:pPr>
      <w:keepNext w:val="0"/>
      <w:numPr>
        <w:ilvl w:val="0"/>
        <w:numId w:val="0"/>
      </w:numPr>
      <w:pBdr>
        <w:top w:val="single" w:sz="4" w:space="1" w:color="auto"/>
        <w:left w:val="single" w:sz="4" w:space="4" w:color="auto"/>
        <w:bottom w:val="single" w:sz="4" w:space="1" w:color="auto"/>
        <w:right w:val="single" w:sz="4" w:space="4" w:color="auto"/>
      </w:pBdr>
      <w:tabs>
        <w:tab w:val="left" w:pos="720"/>
        <w:tab w:val="num" w:pos="851"/>
        <w:tab w:val="left" w:pos="1080"/>
      </w:tabs>
      <w:autoSpaceDE w:val="0"/>
      <w:autoSpaceDN w:val="0"/>
      <w:adjustRightInd w:val="0"/>
      <w:spacing w:before="120" w:line="288" w:lineRule="auto"/>
      <w:ind w:left="851" w:hanging="426"/>
      <w:jc w:val="both"/>
    </w:pPr>
    <w:rPr>
      <w:rFonts w:ascii="Arial" w:eastAsia="Times New Roman" w:hAnsi="Arial" w:cs="Times New Roman"/>
      <w:b/>
      <w:bCs/>
      <w:i/>
      <w:noProof/>
      <w:color w:val="auto"/>
      <w:sz w:val="16"/>
      <w:lang w:val="x-none"/>
    </w:rPr>
  </w:style>
  <w:style w:type="paragraph" w:customStyle="1" w:styleId="TableTitle">
    <w:name w:val="Table Title"/>
    <w:basedOn w:val="Normal"/>
    <w:semiHidden/>
    <w:rsid w:val="00896894"/>
    <w:pPr>
      <w:shd w:val="clear" w:color="auto" w:fill="FFFFFF"/>
      <w:spacing w:before="120" w:after="120" w:line="288" w:lineRule="auto"/>
      <w:jc w:val="center"/>
    </w:pPr>
    <w:rPr>
      <w:rFonts w:ascii="Arial" w:hAnsi="Arial" w:cs="Arial"/>
      <w:b/>
      <w:bCs/>
      <w:noProof/>
      <w:color w:val="000000"/>
      <w:sz w:val="20"/>
      <w:szCs w:val="23"/>
    </w:rPr>
  </w:style>
  <w:style w:type="paragraph" w:customStyle="1" w:styleId="Normal2-Bullet">
    <w:name w:val="Normal2-Bullet"/>
    <w:basedOn w:val="Normal2"/>
    <w:semiHidden/>
    <w:rsid w:val="00896894"/>
    <w:pPr>
      <w:numPr>
        <w:numId w:val="13"/>
      </w:numPr>
    </w:pPr>
    <w:rPr>
      <w:szCs w:val="12"/>
    </w:rPr>
  </w:style>
  <w:style w:type="paragraph" w:customStyle="1" w:styleId="Normal2">
    <w:name w:val="Normal2"/>
    <w:basedOn w:val="Normal"/>
    <w:semiHidden/>
    <w:rsid w:val="00896894"/>
    <w:pPr>
      <w:tabs>
        <w:tab w:val="left" w:pos="900"/>
        <w:tab w:val="left" w:pos="1080"/>
        <w:tab w:val="left" w:pos="1440"/>
        <w:tab w:val="left" w:pos="1800"/>
        <w:tab w:val="left" w:pos="2160"/>
      </w:tabs>
      <w:spacing w:before="60" w:after="120" w:line="288" w:lineRule="auto"/>
      <w:ind w:left="900"/>
      <w:jc w:val="both"/>
    </w:pPr>
    <w:rPr>
      <w:rFonts w:ascii="Arial" w:hAnsi="Arial"/>
      <w:noProof/>
      <w:sz w:val="20"/>
      <w:szCs w:val="20"/>
    </w:rPr>
  </w:style>
  <w:style w:type="paragraph" w:customStyle="1" w:styleId="wheretext">
    <w:name w:val="where text"/>
    <w:basedOn w:val="Normal"/>
    <w:semiHidden/>
    <w:rsid w:val="00896894"/>
    <w:pPr>
      <w:tabs>
        <w:tab w:val="left" w:pos="720"/>
        <w:tab w:val="left" w:pos="1080"/>
      </w:tabs>
      <w:spacing w:before="60" w:after="120" w:line="288" w:lineRule="auto"/>
      <w:ind w:left="1008" w:hanging="1008"/>
      <w:jc w:val="both"/>
    </w:pPr>
    <w:rPr>
      <w:rFonts w:ascii="Arial" w:hAnsi="Arial"/>
      <w:noProof/>
      <w:sz w:val="18"/>
      <w:szCs w:val="18"/>
    </w:rPr>
  </w:style>
  <w:style w:type="paragraph" w:customStyle="1" w:styleId="Tabletext0">
    <w:name w:val="Table text"/>
    <w:basedOn w:val="Normal"/>
    <w:semiHidden/>
    <w:rsid w:val="00896894"/>
    <w:pPr>
      <w:keepNext/>
      <w:spacing w:before="60" w:after="120" w:line="288" w:lineRule="auto"/>
      <w:jc w:val="center"/>
    </w:pPr>
    <w:rPr>
      <w:rFonts w:ascii="Arial" w:hAnsi="Arial"/>
      <w:bCs/>
      <w:noProof/>
      <w:sz w:val="20"/>
      <w:szCs w:val="20"/>
    </w:rPr>
  </w:style>
  <w:style w:type="paragraph" w:customStyle="1" w:styleId="Appendixheading1">
    <w:name w:val="Appendix heading 1"/>
    <w:basedOn w:val="Normal"/>
    <w:next w:val="Normal"/>
    <w:semiHidden/>
    <w:rsid w:val="00896894"/>
    <w:pPr>
      <w:numPr>
        <w:numId w:val="12"/>
      </w:numPr>
      <w:spacing w:before="60" w:after="120" w:line="288" w:lineRule="auto"/>
      <w:jc w:val="both"/>
    </w:pPr>
    <w:rPr>
      <w:rFonts w:ascii="Arial" w:hAnsi="Arial"/>
      <w:b/>
      <w:noProof/>
      <w:sz w:val="20"/>
      <w:szCs w:val="20"/>
    </w:rPr>
  </w:style>
  <w:style w:type="paragraph" w:customStyle="1" w:styleId="Appendixheading2">
    <w:name w:val="Appendix heading 2"/>
    <w:basedOn w:val="Appendixheading1"/>
    <w:next w:val="Normal"/>
    <w:semiHidden/>
    <w:rsid w:val="00896894"/>
    <w:pPr>
      <w:numPr>
        <w:ilvl w:val="1"/>
      </w:numPr>
      <w:tabs>
        <w:tab w:val="num" w:pos="576"/>
      </w:tabs>
      <w:ind w:left="576" w:hanging="576"/>
    </w:pPr>
  </w:style>
  <w:style w:type="paragraph" w:customStyle="1" w:styleId="ListNumber1">
    <w:name w:val="List Number1"/>
    <w:basedOn w:val="ListBullet"/>
    <w:semiHidden/>
    <w:rsid w:val="00896894"/>
    <w:pPr>
      <w:numPr>
        <w:numId w:val="11"/>
      </w:numPr>
      <w:tabs>
        <w:tab w:val="left" w:pos="302"/>
        <w:tab w:val="left" w:pos="720"/>
      </w:tabs>
      <w:spacing w:before="60" w:after="60" w:line="288" w:lineRule="auto"/>
      <w:jc w:val="both"/>
    </w:pPr>
    <w:rPr>
      <w:rFonts w:ascii="Arial" w:hAnsi="Arial"/>
      <w:noProof/>
    </w:rPr>
  </w:style>
  <w:style w:type="paragraph" w:customStyle="1" w:styleId="Normal-Bullet2">
    <w:name w:val="Normal-Bullet2"/>
    <w:basedOn w:val="Normal-Bullet"/>
    <w:semiHidden/>
    <w:rsid w:val="00896894"/>
    <w:pPr>
      <w:numPr>
        <w:ilvl w:val="0"/>
        <w:numId w:val="0"/>
      </w:numPr>
      <w:tabs>
        <w:tab w:val="left" w:pos="360"/>
        <w:tab w:val="left" w:pos="720"/>
        <w:tab w:val="left" w:pos="1080"/>
        <w:tab w:val="left" w:pos="1440"/>
        <w:tab w:val="num" w:pos="1800"/>
      </w:tabs>
      <w:ind w:left="1440" w:hanging="360"/>
    </w:pPr>
    <w:rPr>
      <w:bCs/>
      <w:iCs/>
      <w:szCs w:val="16"/>
    </w:rPr>
  </w:style>
  <w:style w:type="paragraph" w:customStyle="1" w:styleId="HeadingC4-1">
    <w:name w:val="Heading C4-1"/>
    <w:basedOn w:val="Heading1"/>
    <w:semiHidden/>
    <w:rsid w:val="00896894"/>
  </w:style>
  <w:style w:type="paragraph" w:customStyle="1" w:styleId="HeadingC3L2">
    <w:name w:val="Heading C3L2"/>
    <w:basedOn w:val="Normal"/>
    <w:semiHidden/>
    <w:rsid w:val="00896894"/>
    <w:pPr>
      <w:tabs>
        <w:tab w:val="num" w:pos="432"/>
        <w:tab w:val="left" w:pos="504"/>
      </w:tabs>
      <w:autoSpaceDE w:val="0"/>
      <w:autoSpaceDN w:val="0"/>
      <w:adjustRightInd w:val="0"/>
      <w:spacing w:before="240" w:after="60" w:line="288" w:lineRule="auto"/>
      <w:ind w:left="432" w:hanging="432"/>
      <w:jc w:val="both"/>
      <w:outlineLvl w:val="0"/>
    </w:pPr>
    <w:rPr>
      <w:rFonts w:ascii="Arial" w:hAnsi="Arial" w:cs="Arial"/>
      <w:b/>
      <w:bCs/>
      <w:noProof/>
      <w:color w:val="000000"/>
      <w:w w:val="90"/>
      <w:sz w:val="22"/>
      <w:szCs w:val="36"/>
    </w:rPr>
  </w:style>
  <w:style w:type="paragraph" w:customStyle="1" w:styleId="Heading3SS4">
    <w:name w:val="Heading 3SS4"/>
    <w:basedOn w:val="Heading3"/>
    <w:semiHidden/>
    <w:rsid w:val="00896894"/>
    <w:pPr>
      <w:numPr>
        <w:numId w:val="14"/>
      </w:numPr>
      <w:tabs>
        <w:tab w:val="clear" w:pos="720"/>
      </w:tabs>
      <w:ind w:hanging="432"/>
    </w:pPr>
  </w:style>
  <w:style w:type="paragraph" w:customStyle="1" w:styleId="Heading4SS4">
    <w:name w:val="Heading 4SS4"/>
    <w:basedOn w:val="Heading3SS4"/>
    <w:semiHidden/>
    <w:rsid w:val="00896894"/>
    <w:pPr>
      <w:keepNext w:val="0"/>
      <w:keepLines w:val="0"/>
      <w:suppressLineNumbers/>
      <w:tabs>
        <w:tab w:val="num" w:pos="720"/>
      </w:tabs>
      <w:autoSpaceDE w:val="0"/>
      <w:autoSpaceDN w:val="0"/>
      <w:adjustRightInd w:val="0"/>
      <w:spacing w:before="180"/>
      <w:ind w:hanging="720"/>
    </w:pPr>
    <w:rPr>
      <w:rFonts w:ascii="Arial" w:eastAsia="SimSun" w:hAnsi="Arial" w:cs="Times New Roman"/>
      <w:b/>
      <w:color w:val="000000"/>
      <w:sz w:val="20"/>
      <w:szCs w:val="20"/>
      <w:lang w:val="x-none" w:eastAsia="x-none"/>
    </w:rPr>
  </w:style>
  <w:style w:type="paragraph" w:customStyle="1" w:styleId="Heading3N4">
    <w:name w:val="Heading 3N4"/>
    <w:basedOn w:val="Normal"/>
    <w:semiHidden/>
    <w:rsid w:val="00896894"/>
    <w:pPr>
      <w:numPr>
        <w:numId w:val="14"/>
      </w:numPr>
      <w:spacing w:before="60" w:after="120" w:line="288" w:lineRule="auto"/>
      <w:jc w:val="both"/>
    </w:pPr>
    <w:rPr>
      <w:rFonts w:ascii="Arial" w:hAnsi="Arial"/>
      <w:sz w:val="20"/>
      <w:szCs w:val="20"/>
    </w:rPr>
  </w:style>
  <w:style w:type="paragraph" w:customStyle="1" w:styleId="Appendixheading3">
    <w:name w:val="Appendix heading 3"/>
    <w:basedOn w:val="Appendixheading2"/>
    <w:semiHidden/>
    <w:rsid w:val="00896894"/>
    <w:pPr>
      <w:numPr>
        <w:ilvl w:val="0"/>
        <w:numId w:val="0"/>
      </w:numPr>
      <w:spacing w:after="0"/>
    </w:pPr>
    <w:rPr>
      <w:rFonts w:ascii="Times New Roman" w:eastAsia="SimSun" w:hAnsi="Times New Roman" w:cs="Arial"/>
      <w:b w:val="0"/>
      <w:noProof w:val="0"/>
      <w:sz w:val="24"/>
      <w:szCs w:val="24"/>
      <w:lang w:eastAsia="zh-CN"/>
    </w:rPr>
  </w:style>
  <w:style w:type="numbering" w:styleId="1ai">
    <w:name w:val="Outline List 1"/>
    <w:basedOn w:val="NoList"/>
    <w:rsid w:val="00896894"/>
    <w:pPr>
      <w:numPr>
        <w:numId w:val="15"/>
      </w:numPr>
    </w:pPr>
  </w:style>
  <w:style w:type="paragraph" w:customStyle="1" w:styleId="muc111">
    <w:name w:val="muc111"/>
    <w:basedOn w:val="muc10"/>
    <w:rsid w:val="00896894"/>
    <w:pPr>
      <w:numPr>
        <w:ilvl w:val="2"/>
        <w:numId w:val="16"/>
      </w:numPr>
      <w:tabs>
        <w:tab w:val="clear" w:pos="153"/>
        <w:tab w:val="num" w:pos="360"/>
      </w:tabs>
      <w:spacing w:line="360" w:lineRule="auto"/>
      <w:ind w:left="770"/>
    </w:pPr>
    <w:rPr>
      <w:sz w:val="22"/>
      <w:szCs w:val="22"/>
    </w:rPr>
  </w:style>
  <w:style w:type="numbering" w:styleId="111111">
    <w:name w:val="Outline List 2"/>
    <w:basedOn w:val="NoList"/>
    <w:semiHidden/>
    <w:rsid w:val="00896894"/>
    <w:pPr>
      <w:numPr>
        <w:numId w:val="17"/>
      </w:numPr>
    </w:pPr>
  </w:style>
  <w:style w:type="paragraph" w:customStyle="1" w:styleId="cO9">
    <w:name w:val="cO_9"/>
    <w:basedOn w:val="Normal"/>
    <w:link w:val="cO9Char"/>
    <w:rsid w:val="00896894"/>
    <w:pPr>
      <w:spacing w:before="60" w:line="360" w:lineRule="auto"/>
      <w:jc w:val="both"/>
    </w:pPr>
    <w:rPr>
      <w:rFonts w:ascii="Arial" w:eastAsia="SimSun" w:hAnsi="Arial"/>
      <w:sz w:val="18"/>
      <w:szCs w:val="18"/>
      <w:lang w:val="nb-NO"/>
    </w:rPr>
  </w:style>
  <w:style w:type="character" w:customStyle="1" w:styleId="cO9Char">
    <w:name w:val="cO_9 Char"/>
    <w:link w:val="cO9"/>
    <w:rsid w:val="00896894"/>
    <w:rPr>
      <w:rFonts w:ascii="Arial" w:eastAsia="SimSun" w:hAnsi="Arial" w:cs="Times New Roman"/>
      <w:sz w:val="18"/>
      <w:szCs w:val="18"/>
      <w:lang w:val="nb-NO"/>
    </w:rPr>
  </w:style>
  <w:style w:type="numbering" w:styleId="ArticleSection">
    <w:name w:val="Outline List 3"/>
    <w:basedOn w:val="NoList"/>
    <w:semiHidden/>
    <w:rsid w:val="00896894"/>
    <w:pPr>
      <w:numPr>
        <w:numId w:val="18"/>
      </w:numPr>
    </w:pPr>
  </w:style>
  <w:style w:type="character" w:styleId="HTMLAcronym">
    <w:name w:val="HTML Acronym"/>
    <w:basedOn w:val="DefaultParagraphFont"/>
    <w:semiHidden/>
    <w:rsid w:val="00896894"/>
  </w:style>
  <w:style w:type="character" w:styleId="HTMLCode">
    <w:name w:val="HTML Code"/>
    <w:semiHidden/>
    <w:rsid w:val="00896894"/>
    <w:rPr>
      <w:rFonts w:ascii="Courier New" w:hAnsi="Courier New"/>
      <w:sz w:val="20"/>
      <w:szCs w:val="20"/>
    </w:rPr>
  </w:style>
  <w:style w:type="character" w:styleId="HTMLDefinition">
    <w:name w:val="HTML Definition"/>
    <w:semiHidden/>
    <w:rsid w:val="00896894"/>
    <w:rPr>
      <w:i/>
      <w:iCs/>
    </w:rPr>
  </w:style>
  <w:style w:type="character" w:styleId="HTMLKeyboard">
    <w:name w:val="HTML Keyboard"/>
    <w:semiHidden/>
    <w:rsid w:val="00896894"/>
    <w:rPr>
      <w:rFonts w:ascii="Courier New" w:hAnsi="Courier New"/>
      <w:sz w:val="20"/>
      <w:szCs w:val="20"/>
    </w:rPr>
  </w:style>
  <w:style w:type="character" w:styleId="HTMLSample">
    <w:name w:val="HTML Sample"/>
    <w:semiHidden/>
    <w:rsid w:val="00896894"/>
    <w:rPr>
      <w:rFonts w:ascii="Courier New" w:hAnsi="Courier New"/>
    </w:rPr>
  </w:style>
  <w:style w:type="character" w:styleId="HTMLTypewriter">
    <w:name w:val="HTML Typewriter"/>
    <w:semiHidden/>
    <w:rsid w:val="00896894"/>
    <w:rPr>
      <w:rFonts w:ascii="Courier New" w:hAnsi="Courier New"/>
      <w:sz w:val="20"/>
      <w:szCs w:val="20"/>
    </w:rPr>
  </w:style>
  <w:style w:type="character" w:styleId="HTMLVariable">
    <w:name w:val="HTML Variable"/>
    <w:semiHidden/>
    <w:rsid w:val="00896894"/>
    <w:rPr>
      <w:i/>
      <w:iCs/>
    </w:rPr>
  </w:style>
  <w:style w:type="table" w:styleId="Table3Deffects1">
    <w:name w:val="Table 3D effects 1"/>
    <w:basedOn w:val="TableNormal"/>
    <w:semiHidden/>
    <w:rsid w:val="00896894"/>
    <w:pPr>
      <w:spacing w:before="0" w:after="0"/>
      <w:ind w:firstLine="0"/>
    </w:pPr>
    <w:rPr>
      <w:rFonts w:eastAsia="Times New Roman" w:cs="Times New Roman"/>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3">
    <w:name w:val="Table 3D effects 3"/>
    <w:basedOn w:val="TableNormal"/>
    <w:semiHidden/>
    <w:rsid w:val="00896894"/>
    <w:pPr>
      <w:spacing w:before="0" w:after="0"/>
      <w:ind w:firstLine="0"/>
    </w:pPr>
    <w:rPr>
      <w:rFonts w:eastAsia="Times New Roman" w:cs="Times New Roman"/>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896894"/>
    <w:pPr>
      <w:spacing w:before="0" w:after="0"/>
      <w:ind w:firstLine="0"/>
    </w:pPr>
    <w:rPr>
      <w:rFonts w:eastAsia="Times New Roman" w:cs="Times New Roman"/>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896894"/>
    <w:pPr>
      <w:spacing w:before="0" w:after="0"/>
      <w:ind w:firstLine="0"/>
    </w:pPr>
    <w:rPr>
      <w:rFonts w:eastAsia="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896894"/>
    <w:pPr>
      <w:spacing w:before="0" w:after="0"/>
      <w:ind w:firstLine="0"/>
    </w:pPr>
    <w:rPr>
      <w:rFonts w:eastAsia="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896894"/>
    <w:pPr>
      <w:spacing w:before="0" w:after="0"/>
      <w:ind w:firstLine="0"/>
    </w:pPr>
    <w:rPr>
      <w:rFonts w:eastAsia="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896894"/>
    <w:pPr>
      <w:spacing w:before="0" w:after="0"/>
      <w:ind w:firstLine="0"/>
    </w:pPr>
    <w:rPr>
      <w:rFonts w:eastAsia="Times New Roman" w:cs="Times New Roman"/>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896894"/>
    <w:pPr>
      <w:spacing w:before="0" w:after="0"/>
      <w:ind w:firstLine="0"/>
    </w:pPr>
    <w:rPr>
      <w:rFonts w:eastAsia="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896894"/>
    <w:pPr>
      <w:spacing w:before="0" w:after="0"/>
      <w:ind w:firstLine="0"/>
    </w:pPr>
    <w:rPr>
      <w:rFonts w:eastAsia="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896894"/>
    <w:pPr>
      <w:spacing w:before="0" w:after="0"/>
      <w:ind w:firstLine="0"/>
    </w:pPr>
    <w:rPr>
      <w:rFonts w:eastAsia="Times New Roman" w:cs="Times New Roman"/>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896894"/>
    <w:pPr>
      <w:spacing w:before="0" w:after="0"/>
      <w:ind w:firstLine="0"/>
    </w:pPr>
    <w:rPr>
      <w:rFonts w:eastAsia="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896894"/>
    <w:pPr>
      <w:spacing w:before="0" w:after="0"/>
      <w:ind w:firstLine="0"/>
    </w:pPr>
    <w:rPr>
      <w:rFonts w:eastAsia="Times New Roman" w:cs="Times New Roman"/>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896894"/>
    <w:pPr>
      <w:spacing w:before="0" w:after="0"/>
      <w:ind w:firstLine="0"/>
    </w:pPr>
    <w:rPr>
      <w:rFonts w:eastAsia="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896894"/>
    <w:pPr>
      <w:spacing w:before="0" w:after="0"/>
      <w:ind w:firstLine="0"/>
    </w:pPr>
    <w:rPr>
      <w:rFonts w:eastAsia="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896894"/>
    <w:pPr>
      <w:spacing w:before="0" w:after="0"/>
      <w:ind w:firstLine="0"/>
    </w:pPr>
    <w:rPr>
      <w:rFonts w:eastAsia="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3">
    <w:name w:val="Table Grid 1"/>
    <w:basedOn w:val="TableNormal"/>
    <w:semiHidden/>
    <w:rsid w:val="00896894"/>
    <w:pPr>
      <w:spacing w:before="0" w:after="0"/>
      <w:ind w:firstLine="0"/>
    </w:pPr>
    <w:rPr>
      <w:rFonts w:eastAsia="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0">
    <w:name w:val="Table Grid 2"/>
    <w:basedOn w:val="TableNormal"/>
    <w:semiHidden/>
    <w:rsid w:val="00896894"/>
    <w:pPr>
      <w:spacing w:before="0" w:after="0"/>
      <w:ind w:firstLine="0"/>
    </w:pPr>
    <w:rPr>
      <w:rFonts w:eastAsia="Times New Roman" w:cs="Times New Roman"/>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0">
    <w:name w:val="Table Grid 3"/>
    <w:basedOn w:val="TableNormal"/>
    <w:semiHidden/>
    <w:rsid w:val="00896894"/>
    <w:pPr>
      <w:spacing w:before="0" w:after="0"/>
      <w:ind w:firstLine="0"/>
    </w:pPr>
    <w:rPr>
      <w:rFonts w:eastAsia="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0">
    <w:name w:val="Table Grid 4"/>
    <w:basedOn w:val="TableNormal"/>
    <w:semiHidden/>
    <w:rsid w:val="00896894"/>
    <w:pPr>
      <w:spacing w:before="0" w:after="0"/>
      <w:ind w:firstLine="0"/>
    </w:pPr>
    <w:rPr>
      <w:rFonts w:eastAsia="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0">
    <w:name w:val="Table Grid 5"/>
    <w:basedOn w:val="TableNormal"/>
    <w:semiHidden/>
    <w:rsid w:val="00896894"/>
    <w:pPr>
      <w:spacing w:before="0" w:after="0"/>
      <w:ind w:firstLine="0"/>
    </w:pPr>
    <w:rPr>
      <w:rFonts w:eastAsia="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0">
    <w:name w:val="Table Grid 6"/>
    <w:basedOn w:val="TableNormal"/>
    <w:semiHidden/>
    <w:rsid w:val="00896894"/>
    <w:pPr>
      <w:spacing w:before="0" w:after="0"/>
      <w:ind w:firstLine="0"/>
    </w:pPr>
    <w:rPr>
      <w:rFonts w:eastAsia="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0">
    <w:name w:val="Table Grid 7"/>
    <w:basedOn w:val="TableNormal"/>
    <w:semiHidden/>
    <w:rsid w:val="00896894"/>
    <w:pPr>
      <w:spacing w:before="0" w:after="0"/>
      <w:ind w:firstLine="0"/>
    </w:pPr>
    <w:rPr>
      <w:rFonts w:eastAsia="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0">
    <w:name w:val="Table Grid 8"/>
    <w:basedOn w:val="TableNormal"/>
    <w:semiHidden/>
    <w:rsid w:val="00896894"/>
    <w:pPr>
      <w:spacing w:before="0" w:after="0"/>
      <w:ind w:firstLine="0"/>
    </w:pPr>
    <w:rPr>
      <w:rFonts w:eastAsia="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896894"/>
    <w:pPr>
      <w:spacing w:before="0" w:after="0"/>
      <w:ind w:firstLine="0"/>
    </w:pPr>
    <w:rPr>
      <w:rFonts w:eastAsia="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896894"/>
    <w:pPr>
      <w:spacing w:before="0" w:after="0"/>
      <w:ind w:firstLine="0"/>
    </w:pPr>
    <w:rPr>
      <w:rFonts w:eastAsia="Times New Roman" w:cs="Times New Roman"/>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896894"/>
    <w:pPr>
      <w:spacing w:before="0" w:after="0"/>
      <w:ind w:firstLine="0"/>
    </w:pPr>
    <w:rPr>
      <w:rFonts w:eastAsia="Times New Roman" w:cs="Times New Roman"/>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896894"/>
    <w:pPr>
      <w:spacing w:before="0" w:after="0"/>
      <w:ind w:firstLine="0"/>
    </w:pPr>
    <w:rPr>
      <w:rFonts w:eastAsia="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896894"/>
    <w:pPr>
      <w:spacing w:before="0" w:after="0"/>
      <w:ind w:firstLine="0"/>
    </w:pPr>
    <w:rPr>
      <w:rFonts w:eastAsia="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896894"/>
    <w:pPr>
      <w:spacing w:before="0" w:after="0"/>
      <w:ind w:firstLine="0"/>
    </w:pPr>
    <w:rPr>
      <w:rFonts w:eastAsia="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896894"/>
    <w:pPr>
      <w:spacing w:before="0" w:after="0"/>
      <w:ind w:firstLine="0"/>
    </w:pPr>
    <w:rPr>
      <w:rFonts w:eastAsia="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896894"/>
    <w:pPr>
      <w:spacing w:before="0" w:after="0"/>
      <w:ind w:firstLine="0"/>
    </w:pPr>
    <w:rPr>
      <w:rFonts w:eastAsia="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896894"/>
    <w:pPr>
      <w:spacing w:before="0" w:after="0"/>
      <w:ind w:firstLine="0"/>
    </w:pPr>
    <w:rPr>
      <w:rFonts w:eastAsia="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2">
    <w:name w:val="Table Simple 2"/>
    <w:basedOn w:val="TableNormal"/>
    <w:semiHidden/>
    <w:rsid w:val="00896894"/>
    <w:pPr>
      <w:spacing w:before="0" w:after="0"/>
      <w:ind w:firstLine="0"/>
    </w:pPr>
    <w:rPr>
      <w:rFonts w:eastAsia="Times New Roma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896894"/>
    <w:pPr>
      <w:spacing w:before="0" w:after="0"/>
      <w:ind w:firstLine="0"/>
    </w:pPr>
    <w:rPr>
      <w:rFonts w:eastAsia="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896894"/>
    <w:pPr>
      <w:spacing w:before="0" w:after="0"/>
      <w:ind w:firstLine="0"/>
    </w:pPr>
    <w:rPr>
      <w:rFonts w:eastAsia="Times New Roman" w:cs="Times New Roman"/>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896894"/>
    <w:pPr>
      <w:spacing w:before="0" w:after="0"/>
      <w:ind w:firstLine="0"/>
    </w:pPr>
    <w:rPr>
      <w:rFonts w:eastAsia="Times New Roman" w:cs="Times New Roman"/>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896894"/>
    <w:pPr>
      <w:spacing w:before="0" w:after="0"/>
      <w:ind w:firstLine="0"/>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896894"/>
    <w:pPr>
      <w:spacing w:before="0" w:after="0"/>
      <w:ind w:firstLine="0"/>
    </w:pPr>
    <w:rPr>
      <w:rFonts w:eastAsia="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896894"/>
    <w:pPr>
      <w:spacing w:before="0" w:after="0"/>
      <w:ind w:firstLine="0"/>
    </w:pPr>
    <w:rPr>
      <w:rFonts w:eastAsia="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896894"/>
    <w:pPr>
      <w:spacing w:before="0" w:after="0"/>
      <w:ind w:firstLine="0"/>
    </w:pPr>
    <w:rPr>
      <w:rFonts w:eastAsia="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b10">
    <w:name w:val="b_1"/>
    <w:basedOn w:val="Normal"/>
    <w:rsid w:val="00896894"/>
    <w:pPr>
      <w:spacing w:before="60" w:line="288" w:lineRule="auto"/>
      <w:jc w:val="both"/>
    </w:pPr>
    <w:rPr>
      <w:rFonts w:ascii="Arial" w:hAnsi="Arial"/>
      <w:b/>
      <w:iCs/>
      <w:sz w:val="24"/>
      <w:szCs w:val="24"/>
    </w:rPr>
  </w:style>
  <w:style w:type="paragraph" w:customStyle="1" w:styleId="co12b">
    <w:name w:val="co_12b"/>
    <w:basedOn w:val="Normal"/>
    <w:rsid w:val="00896894"/>
    <w:pPr>
      <w:spacing w:before="60" w:line="288" w:lineRule="auto"/>
      <w:jc w:val="center"/>
    </w:pPr>
    <w:rPr>
      <w:rFonts w:ascii="Arial" w:eastAsia="SimSun" w:hAnsi="Arial"/>
      <w:b/>
      <w:sz w:val="24"/>
      <w:szCs w:val="24"/>
    </w:rPr>
  </w:style>
  <w:style w:type="paragraph" w:customStyle="1" w:styleId="b11">
    <w:name w:val="b_11"/>
    <w:basedOn w:val="Normal"/>
    <w:rsid w:val="00896894"/>
    <w:pPr>
      <w:spacing w:before="120" w:line="360" w:lineRule="auto"/>
      <w:jc w:val="both"/>
    </w:pPr>
    <w:rPr>
      <w:rFonts w:ascii="Arial" w:hAnsi="Arial"/>
      <w:b/>
      <w:sz w:val="22"/>
      <w:szCs w:val="22"/>
    </w:rPr>
  </w:style>
  <w:style w:type="paragraph" w:customStyle="1" w:styleId="hinhve">
    <w:name w:val="hinh_ve"/>
    <w:basedOn w:val="Normal"/>
    <w:rsid w:val="00896894"/>
    <w:pPr>
      <w:spacing w:before="60" w:line="360" w:lineRule="auto"/>
      <w:jc w:val="center"/>
    </w:pPr>
    <w:rPr>
      <w:rFonts w:ascii="Arial" w:hAnsi="Arial"/>
      <w:b/>
      <w:iCs/>
      <w:sz w:val="22"/>
      <w:szCs w:val="22"/>
      <w:lang w:val="pt-BR"/>
    </w:rPr>
  </w:style>
  <w:style w:type="paragraph" w:customStyle="1" w:styleId="VIDU">
    <w:name w:val="VI DU"/>
    <w:basedOn w:val="PlainText"/>
    <w:rsid w:val="00896894"/>
    <w:pPr>
      <w:spacing w:before="60" w:line="288" w:lineRule="auto"/>
      <w:jc w:val="both"/>
    </w:pPr>
    <w:rPr>
      <w:rFonts w:ascii="Arial" w:hAnsi="Arial" w:cs="Times New Roman"/>
      <w:bCs/>
      <w:sz w:val="18"/>
      <w:szCs w:val="18"/>
      <w:lang w:val="pt-BR"/>
    </w:rPr>
  </w:style>
  <w:style w:type="paragraph" w:customStyle="1" w:styleId="noidungvidu">
    <w:name w:val="noidung vidu"/>
    <w:basedOn w:val="Normal"/>
    <w:rsid w:val="00896894"/>
    <w:pPr>
      <w:spacing w:before="120" w:line="288" w:lineRule="auto"/>
      <w:jc w:val="both"/>
    </w:pPr>
    <w:rPr>
      <w:rFonts w:ascii="Arial" w:hAnsi="Arial"/>
      <w:sz w:val="18"/>
      <w:szCs w:val="18"/>
      <w:lang w:val="pt-BR"/>
    </w:rPr>
  </w:style>
  <w:style w:type="paragraph" w:customStyle="1" w:styleId="ListNumber20">
    <w:name w:val="List Number2"/>
    <w:basedOn w:val="ListBullet"/>
    <w:semiHidden/>
    <w:rsid w:val="00896894"/>
    <w:pPr>
      <w:tabs>
        <w:tab w:val="left" w:pos="302"/>
        <w:tab w:val="left" w:pos="720"/>
      </w:tabs>
      <w:spacing w:before="60" w:after="60" w:line="288" w:lineRule="auto"/>
      <w:jc w:val="both"/>
    </w:pPr>
    <w:rPr>
      <w:rFonts w:ascii="Arial" w:hAnsi="Arial"/>
      <w:noProof/>
    </w:rPr>
  </w:style>
  <w:style w:type="paragraph" w:customStyle="1" w:styleId="Stylemuc1ComplexArialComplex13pt1">
    <w:name w:val="Style muc_1 + (Complex) Arial (Complex) 13 pt1"/>
    <w:basedOn w:val="muc10"/>
    <w:link w:val="Stylemuc1ComplexArialComplex13pt1Char"/>
    <w:rsid w:val="00896894"/>
    <w:pPr>
      <w:tabs>
        <w:tab w:val="clear" w:pos="360"/>
        <w:tab w:val="num" w:pos="926"/>
        <w:tab w:val="left" w:leader="middleDot" w:pos="9072"/>
      </w:tabs>
      <w:ind w:left="926"/>
    </w:pPr>
    <w:rPr>
      <w:rFonts w:eastAsia="Times New Roman"/>
      <w:szCs w:val="26"/>
      <w:lang w:eastAsia="en-US"/>
    </w:rPr>
  </w:style>
  <w:style w:type="character" w:customStyle="1" w:styleId="Stylemuc1ComplexArialComplex13pt1Char">
    <w:name w:val="Style muc_1 + (Complex) Arial (Complex) 13 pt1 Char"/>
    <w:link w:val="Stylemuc1ComplexArialComplex13pt1"/>
    <w:rsid w:val="00896894"/>
    <w:rPr>
      <w:rFonts w:ascii="Arial" w:eastAsia="Times New Roman" w:hAnsi="Arial" w:cs="Times New Roman"/>
      <w:b/>
      <w:noProof/>
      <w:sz w:val="24"/>
      <w:szCs w:val="26"/>
      <w:lang w:val="x-none"/>
    </w:rPr>
  </w:style>
  <w:style w:type="paragraph" w:customStyle="1" w:styleId="yiv1684575010msonormal">
    <w:name w:val="yiv1684575010msonormal"/>
    <w:basedOn w:val="Normal"/>
    <w:rsid w:val="00896894"/>
    <w:pPr>
      <w:spacing w:before="100" w:beforeAutospacing="1" w:after="100" w:afterAutospacing="1"/>
    </w:pPr>
    <w:rPr>
      <w:sz w:val="24"/>
      <w:szCs w:val="24"/>
    </w:rPr>
  </w:style>
  <w:style w:type="character" w:customStyle="1" w:styleId="ReportTitleCharChar">
    <w:name w:val="Report Title Char Char"/>
    <w:rsid w:val="00896894"/>
    <w:rPr>
      <w:b/>
      <w:bCs/>
      <w:sz w:val="26"/>
      <w:szCs w:val="26"/>
    </w:rPr>
  </w:style>
  <w:style w:type="paragraph" w:customStyle="1" w:styleId="CM9">
    <w:name w:val="CM9"/>
    <w:basedOn w:val="Normal"/>
    <w:next w:val="Normal"/>
    <w:rsid w:val="00896894"/>
    <w:pPr>
      <w:widowControl w:val="0"/>
      <w:autoSpaceDE w:val="0"/>
      <w:autoSpaceDN w:val="0"/>
      <w:adjustRightInd w:val="0"/>
      <w:spacing w:line="280" w:lineRule="atLeast"/>
    </w:pPr>
    <w:rPr>
      <w:rFonts w:ascii="Arial" w:hAnsi="Arial" w:cs="Arial"/>
      <w:sz w:val="24"/>
      <w:szCs w:val="24"/>
    </w:rPr>
  </w:style>
  <w:style w:type="character" w:customStyle="1" w:styleId="CharChar33">
    <w:name w:val="Char Char33"/>
    <w:locked/>
    <w:rsid w:val="00896894"/>
    <w:rPr>
      <w:rFonts w:ascii="Arial" w:hAnsi="Arial"/>
      <w:b/>
      <w:noProof/>
      <w:sz w:val="26"/>
      <w:szCs w:val="26"/>
      <w:lang w:val="x-none" w:eastAsia="en-US" w:bidi="ar-SA"/>
    </w:rPr>
  </w:style>
  <w:style w:type="character" w:customStyle="1" w:styleId="mw-editsection">
    <w:name w:val="mw-editsection"/>
    <w:basedOn w:val="DefaultParagraphFont"/>
    <w:rsid w:val="00896894"/>
  </w:style>
  <w:style w:type="character" w:customStyle="1" w:styleId="mw-editsection-bracket">
    <w:name w:val="mw-editsection-bracket"/>
    <w:basedOn w:val="DefaultParagraphFont"/>
    <w:rsid w:val="00896894"/>
  </w:style>
  <w:style w:type="character" w:customStyle="1" w:styleId="mw-editsection-divider">
    <w:name w:val="mw-editsection-divider"/>
    <w:basedOn w:val="DefaultParagraphFont"/>
    <w:rsid w:val="00896894"/>
  </w:style>
  <w:style w:type="numbering" w:customStyle="1" w:styleId="CurrentList1">
    <w:name w:val="Current List1"/>
    <w:rsid w:val="00896894"/>
    <w:pPr>
      <w:numPr>
        <w:numId w:val="19"/>
      </w:numPr>
    </w:pPr>
  </w:style>
  <w:style w:type="paragraph" w:customStyle="1" w:styleId="Style49">
    <w:name w:val="Style49"/>
    <w:basedOn w:val="Normal"/>
    <w:rsid w:val="00896894"/>
    <w:pPr>
      <w:numPr>
        <w:ilvl w:val="2"/>
        <w:numId w:val="20"/>
      </w:numPr>
      <w:spacing w:before="120" w:after="120"/>
      <w:jc w:val="both"/>
    </w:pPr>
    <w:rPr>
      <w:rFonts w:ascii="Arial" w:hAnsi="Arial"/>
      <w:sz w:val="24"/>
      <w:szCs w:val="24"/>
      <w:lang w:val="pt-BR"/>
    </w:rPr>
  </w:style>
  <w:style w:type="paragraph" w:customStyle="1" w:styleId="Style61">
    <w:name w:val="Style61"/>
    <w:basedOn w:val="Normal"/>
    <w:rsid w:val="00896894"/>
    <w:pPr>
      <w:numPr>
        <w:ilvl w:val="1"/>
        <w:numId w:val="20"/>
      </w:numPr>
      <w:tabs>
        <w:tab w:val="clear" w:pos="1440"/>
        <w:tab w:val="num" w:pos="910"/>
      </w:tabs>
      <w:spacing w:before="120" w:after="120"/>
      <w:ind w:left="0" w:firstLine="720"/>
      <w:jc w:val="both"/>
    </w:pPr>
    <w:rPr>
      <w:rFonts w:ascii="Arial" w:hAnsi="Arial"/>
      <w:sz w:val="24"/>
      <w:szCs w:val="24"/>
      <w:lang w:val="pt-BR"/>
    </w:rPr>
  </w:style>
  <w:style w:type="paragraph" w:customStyle="1" w:styleId="Style63">
    <w:name w:val="Style63"/>
    <w:basedOn w:val="Normal"/>
    <w:rsid w:val="00896894"/>
    <w:pPr>
      <w:numPr>
        <w:numId w:val="20"/>
      </w:numPr>
      <w:spacing w:before="120" w:after="120"/>
      <w:jc w:val="both"/>
    </w:pPr>
    <w:rPr>
      <w:rFonts w:ascii="Arial" w:hAnsi="Arial"/>
      <w:sz w:val="24"/>
      <w:szCs w:val="24"/>
      <w:lang w:val="pt-BR"/>
    </w:rPr>
  </w:style>
  <w:style w:type="paragraph" w:customStyle="1" w:styleId="NormalParagraphStyle">
    <w:name w:val="NormalParagraphStyle"/>
    <w:basedOn w:val="Normal"/>
    <w:rsid w:val="00896894"/>
    <w:pPr>
      <w:autoSpaceDE w:val="0"/>
      <w:autoSpaceDN w:val="0"/>
      <w:adjustRightInd w:val="0"/>
      <w:spacing w:line="288" w:lineRule="auto"/>
      <w:textAlignment w:val="center"/>
    </w:pPr>
    <w:rPr>
      <w:color w:val="000000"/>
      <w:sz w:val="24"/>
      <w:szCs w:val="24"/>
    </w:rPr>
  </w:style>
  <w:style w:type="character" w:customStyle="1" w:styleId="TITLECharChar">
    <w:name w:val="TITLE Char Char"/>
    <w:rsid w:val="00896894"/>
    <w:rPr>
      <w:b/>
      <w:bCs/>
      <w:i/>
      <w:iCs/>
      <w:sz w:val="26"/>
      <w:szCs w:val="26"/>
      <w:lang w:val="en-US" w:eastAsia="en-US" w:bidi="ar-SA"/>
    </w:rPr>
  </w:style>
  <w:style w:type="paragraph" w:customStyle="1" w:styleId="Bo">
    <w:name w:val="Bo"/>
    <w:basedOn w:val="Normal"/>
    <w:rsid w:val="00896894"/>
    <w:pPr>
      <w:ind w:right="-284"/>
      <w:jc w:val="center"/>
    </w:pPr>
    <w:rPr>
      <w:rFonts w:ascii=".VnTime" w:hAnsi=".VnTime"/>
      <w:b/>
      <w:noProof/>
      <w:sz w:val="26"/>
      <w:szCs w:val="20"/>
      <w:lang w:val="en-GB"/>
    </w:rPr>
  </w:style>
  <w:style w:type="paragraph" w:customStyle="1" w:styleId="FAATableText">
    <w:name w:val="FAA_Table Text"/>
    <w:basedOn w:val="Normal"/>
    <w:link w:val="FAATableTextChar"/>
    <w:rsid w:val="00896894"/>
    <w:pPr>
      <w:spacing w:beforeLines="80" w:before="40" w:afterLines="80" w:after="40"/>
      <w:jc w:val="both"/>
    </w:pPr>
    <w:rPr>
      <w:rFonts w:ascii="Arial Narrow" w:eastAsia="Calibri" w:hAnsi="Arial Narrow"/>
      <w:sz w:val="20"/>
      <w:szCs w:val="20"/>
      <w:lang w:val="x-none" w:eastAsia="x-none"/>
    </w:rPr>
  </w:style>
  <w:style w:type="character" w:customStyle="1" w:styleId="FAATableTextChar">
    <w:name w:val="FAA_Table Text Char"/>
    <w:link w:val="FAATableText"/>
    <w:locked/>
    <w:rsid w:val="00896894"/>
    <w:rPr>
      <w:rFonts w:ascii="Arial Narrow" w:eastAsia="Calibri" w:hAnsi="Arial Narrow" w:cs="Times New Roman"/>
      <w:sz w:val="20"/>
      <w:szCs w:val="20"/>
      <w:lang w:val="x-none" w:eastAsia="x-none"/>
    </w:rPr>
  </w:style>
  <w:style w:type="paragraph" w:customStyle="1" w:styleId="StyleHeading213ptJustifiedBefore0ptAfter0pt">
    <w:name w:val="Style Heading 2 + 13 pt Justified Before:  0 pt After:  0 pt"/>
    <w:basedOn w:val="Heading2"/>
    <w:next w:val="ColorfulList-Accent11"/>
    <w:autoRedefine/>
    <w:rsid w:val="00896894"/>
    <w:pPr>
      <w:keepLines w:val="0"/>
      <w:widowControl w:val="0"/>
      <w:numPr>
        <w:ilvl w:val="0"/>
        <w:numId w:val="0"/>
      </w:numPr>
      <w:autoSpaceDE w:val="0"/>
      <w:autoSpaceDN w:val="0"/>
      <w:spacing w:before="200"/>
      <w:ind w:left="851" w:hanging="567"/>
      <w:jc w:val="both"/>
    </w:pPr>
    <w:rPr>
      <w:rFonts w:ascii="Times New Roman" w:eastAsia="MS Mincho" w:hAnsi="Times New Roman" w:cs="Times New Roman"/>
      <w:b/>
      <w:bCs/>
      <w:color w:val="auto"/>
      <w:sz w:val="28"/>
      <w:szCs w:val="28"/>
    </w:rPr>
  </w:style>
  <w:style w:type="paragraph" w:customStyle="1" w:styleId="ColorfulList-Accent13">
    <w:name w:val="Colorful List - Accent 13"/>
    <w:basedOn w:val="Normal"/>
    <w:qFormat/>
    <w:rsid w:val="00896894"/>
    <w:pPr>
      <w:widowControl w:val="0"/>
      <w:autoSpaceDE w:val="0"/>
      <w:autoSpaceDN w:val="0"/>
      <w:spacing w:before="80" w:after="80"/>
      <w:ind w:left="720" w:firstLine="567"/>
      <w:contextualSpacing/>
      <w:jc w:val="both"/>
    </w:pPr>
    <w:rPr>
      <w:rFonts w:eastAsia="MS Mincho"/>
      <w:sz w:val="24"/>
      <w:szCs w:val="24"/>
      <w:lang w:eastAsia="ja-JP"/>
    </w:rPr>
  </w:style>
  <w:style w:type="paragraph" w:customStyle="1" w:styleId="aiuthngt">
    <w:name w:val="a điều thông tư"/>
    <w:basedOn w:val="Normal"/>
    <w:autoRedefine/>
    <w:qFormat/>
    <w:rsid w:val="00896894"/>
    <w:pPr>
      <w:spacing w:before="80" w:after="80"/>
      <w:jc w:val="both"/>
    </w:pPr>
    <w:rPr>
      <w:rFonts w:eastAsia="Calibri"/>
      <w:b/>
      <w:spacing w:val="-8"/>
    </w:rPr>
  </w:style>
  <w:style w:type="paragraph" w:customStyle="1" w:styleId="StyleHeading3TimesNewRomanJustifiedBefore0ptAfter">
    <w:name w:val="Style Heading 3 + Times New Roman Justified Before:  0 pt After:..."/>
    <w:basedOn w:val="Heading3"/>
    <w:autoRedefine/>
    <w:rsid w:val="00896894"/>
    <w:pPr>
      <w:keepLines w:val="0"/>
      <w:numPr>
        <w:ilvl w:val="0"/>
        <w:numId w:val="0"/>
      </w:numPr>
      <w:tabs>
        <w:tab w:val="left" w:pos="1276"/>
      </w:tabs>
      <w:spacing w:before="300" w:after="120"/>
      <w:ind w:firstLine="567"/>
      <w:suppressOverlap/>
      <w:jc w:val="both"/>
      <w:outlineLvl w:val="9"/>
    </w:pPr>
    <w:rPr>
      <w:rFonts w:ascii="Times New Roman" w:eastAsia="Times New Roman" w:hAnsi="Times New Roman" w:cs="Times New Roman"/>
      <w:b/>
      <w:bCs/>
      <w:iCs/>
      <w:color w:val="FF0000"/>
      <w:sz w:val="28"/>
      <w:szCs w:val="28"/>
      <w:lang w:val="vi-VN" w:eastAsia="x-none"/>
    </w:rPr>
  </w:style>
  <w:style w:type="paragraph" w:customStyle="1" w:styleId="ICAO">
    <w:name w:val="ICAO"/>
    <w:basedOn w:val="Normal"/>
    <w:autoRedefine/>
    <w:qFormat/>
    <w:rsid w:val="00896894"/>
    <w:pPr>
      <w:tabs>
        <w:tab w:val="left" w:pos="426"/>
      </w:tabs>
      <w:spacing w:before="80" w:after="80"/>
      <w:jc w:val="both"/>
    </w:pPr>
    <w:rPr>
      <w:rFonts w:eastAsia="Calibri"/>
    </w:rPr>
  </w:style>
  <w:style w:type="paragraph" w:customStyle="1" w:styleId="VN">
    <w:name w:val="VN"/>
    <w:basedOn w:val="ICAO"/>
    <w:autoRedefine/>
    <w:qFormat/>
    <w:rsid w:val="00896894"/>
    <w:rPr>
      <w:color w:val="3366FF"/>
    </w:rPr>
  </w:style>
  <w:style w:type="paragraph" w:customStyle="1" w:styleId="StyleStyleHeading29pt12ptNotItalic">
    <w:name w:val="Style Style Heading 2 + 9 pt + 12 pt Not Italic"/>
    <w:basedOn w:val="Normal"/>
    <w:link w:val="StyleStyleHeading29pt12ptNotItalicChar"/>
    <w:autoRedefine/>
    <w:rsid w:val="00896894"/>
    <w:pPr>
      <w:keepNext/>
      <w:widowControl w:val="0"/>
      <w:autoSpaceDE w:val="0"/>
      <w:autoSpaceDN w:val="0"/>
      <w:spacing w:before="120" w:after="120"/>
      <w:ind w:left="720"/>
      <w:contextualSpacing/>
      <w:jc w:val="both"/>
      <w:outlineLvl w:val="1"/>
    </w:pPr>
    <w:rPr>
      <w:rFonts w:eastAsia="EUAlbertina-Bold-Identity-H"/>
      <w:b/>
      <w:strike/>
      <w:color w:val="FF0000"/>
      <w:sz w:val="22"/>
      <w:szCs w:val="22"/>
      <w:lang w:val="x-none" w:eastAsia="x-none"/>
    </w:rPr>
  </w:style>
  <w:style w:type="character" w:customStyle="1" w:styleId="StyleStyleHeading29pt12ptNotItalicChar">
    <w:name w:val="Style Style Heading 2 + 9 pt + 12 pt Not Italic Char"/>
    <w:link w:val="StyleStyleHeading29pt12ptNotItalic"/>
    <w:locked/>
    <w:rsid w:val="00896894"/>
    <w:rPr>
      <w:rFonts w:eastAsia="EUAlbertina-Bold-Identity-H" w:cs="Times New Roman"/>
      <w:b/>
      <w:strike/>
      <w:color w:val="FF0000"/>
      <w:sz w:val="22"/>
      <w:szCs w:val="22"/>
      <w:lang w:val="x-none" w:eastAsia="x-none"/>
    </w:rPr>
  </w:style>
  <w:style w:type="paragraph" w:customStyle="1" w:styleId="StyleStyleHeading213ptJustifiedBefore0ptAfter0pt">
    <w:name w:val="Style Style Heading 2 + 13 pt Justified Before:  0 pt After:  0 pt ..."/>
    <w:basedOn w:val="Normal"/>
    <w:rsid w:val="00896894"/>
    <w:pPr>
      <w:keepNext/>
      <w:widowControl w:val="0"/>
      <w:autoSpaceDE w:val="0"/>
      <w:autoSpaceDN w:val="0"/>
      <w:spacing w:before="300" w:after="60"/>
      <w:jc w:val="both"/>
      <w:outlineLvl w:val="1"/>
    </w:pPr>
    <w:rPr>
      <w:b/>
      <w:bCs/>
      <w:color w:val="993300"/>
      <w:sz w:val="22"/>
      <w:szCs w:val="20"/>
    </w:rPr>
  </w:style>
  <w:style w:type="paragraph" w:customStyle="1" w:styleId="StyleStyleHeading1Before0ptAfter0pt13pt">
    <w:name w:val="Style Style Heading 1 + Before:  0 pt After:  0 pt + 13 pt"/>
    <w:basedOn w:val="Normal"/>
    <w:rsid w:val="00896894"/>
    <w:pPr>
      <w:keepNext/>
      <w:widowControl w:val="0"/>
      <w:autoSpaceDE w:val="0"/>
      <w:autoSpaceDN w:val="0"/>
      <w:jc w:val="both"/>
      <w:outlineLvl w:val="0"/>
    </w:pPr>
    <w:rPr>
      <w:rFonts w:eastAsia="MS Mincho"/>
      <w:b/>
      <w:bCs/>
      <w:color w:val="0000FF"/>
      <w:kern w:val="32"/>
      <w:sz w:val="26"/>
      <w:szCs w:val="26"/>
    </w:rPr>
  </w:style>
  <w:style w:type="paragraph" w:customStyle="1" w:styleId="TableParagraph">
    <w:name w:val="Table Paragraph"/>
    <w:basedOn w:val="Normal"/>
    <w:qFormat/>
    <w:rsid w:val="00896894"/>
    <w:pPr>
      <w:widowControl w:val="0"/>
    </w:pPr>
    <w:rPr>
      <w:rFonts w:ascii="Calibri" w:eastAsia="Calibri" w:hAnsi="Calibri"/>
      <w:sz w:val="22"/>
      <w:szCs w:val="22"/>
    </w:rPr>
  </w:style>
  <w:style w:type="paragraph" w:customStyle="1" w:styleId="cacphanphuluc">
    <w:name w:val="cac phan phu luc"/>
    <w:basedOn w:val="Normal"/>
    <w:autoRedefine/>
    <w:qFormat/>
    <w:rsid w:val="00896894"/>
    <w:pPr>
      <w:widowControl w:val="0"/>
      <w:numPr>
        <w:numId w:val="21"/>
      </w:numPr>
      <w:tabs>
        <w:tab w:val="left" w:pos="993"/>
      </w:tabs>
      <w:autoSpaceDE w:val="0"/>
      <w:autoSpaceDN w:val="0"/>
      <w:spacing w:before="120" w:after="120"/>
      <w:ind w:hanging="153"/>
      <w:jc w:val="both"/>
    </w:pPr>
    <w:rPr>
      <w:b/>
      <w:color w:val="000000"/>
      <w:lang w:val="vi-VN"/>
    </w:rPr>
  </w:style>
  <w:style w:type="paragraph" w:customStyle="1" w:styleId="Headingc5">
    <w:name w:val="Heading c5"/>
    <w:basedOn w:val="Normal"/>
    <w:autoRedefine/>
    <w:rsid w:val="00896894"/>
    <w:pPr>
      <w:spacing w:before="120" w:after="120" w:line="300" w:lineRule="auto"/>
      <w:jc w:val="both"/>
    </w:pPr>
    <w:rPr>
      <w:i/>
      <w:sz w:val="26"/>
      <w:szCs w:val="26"/>
    </w:rPr>
  </w:style>
  <w:style w:type="paragraph" w:customStyle="1" w:styleId="StyleStyleStyleHeading29pt12ptNotItalicBefore0">
    <w:name w:val="Style Style Style Heading 2 + 9 pt + 12 pt Not Italic + Before:  0 ..."/>
    <w:basedOn w:val="StyleStyleHeading29pt12ptNotItalic"/>
    <w:autoRedefine/>
    <w:rsid w:val="00896894"/>
    <w:pPr>
      <w:tabs>
        <w:tab w:val="num" w:pos="396"/>
      </w:tabs>
      <w:spacing w:before="240" w:after="60"/>
      <w:ind w:left="36"/>
      <w:contextualSpacing w:val="0"/>
    </w:pPr>
    <w:rPr>
      <w:rFonts w:eastAsia="Times New Roman"/>
      <w:bCs/>
      <w:strike w:val="0"/>
      <w:color w:val="984806"/>
      <w:szCs w:val="24"/>
      <w:lang w:val="en-US" w:eastAsia="en-US"/>
    </w:rPr>
  </w:style>
  <w:style w:type="paragraph" w:customStyle="1" w:styleId="StyleStyleStyleHeading1Before0ptAfter0pt13pt">
    <w:name w:val="Style Style Style Heading 1 + Before:  0 pt After:  0 pt + 13 pt + ..."/>
    <w:basedOn w:val="Normal"/>
    <w:rsid w:val="00896894"/>
    <w:pPr>
      <w:keepNext/>
      <w:widowControl w:val="0"/>
      <w:autoSpaceDE w:val="0"/>
      <w:autoSpaceDN w:val="0"/>
      <w:jc w:val="both"/>
      <w:outlineLvl w:val="0"/>
    </w:pPr>
    <w:rPr>
      <w:bCs/>
      <w:color w:val="0000FF"/>
      <w:kern w:val="32"/>
      <w:sz w:val="26"/>
      <w:szCs w:val="20"/>
    </w:rPr>
  </w:style>
  <w:style w:type="character" w:customStyle="1" w:styleId="Style15">
    <w:name w:val="Style15"/>
    <w:locked/>
    <w:rsid w:val="00896894"/>
    <w:rPr>
      <w:rFonts w:ascii="Times New Roman" w:hAnsi="Times New Roman"/>
      <w:sz w:val="16"/>
    </w:rPr>
  </w:style>
  <w:style w:type="character" w:customStyle="1" w:styleId="Style16">
    <w:name w:val="Style16"/>
    <w:locked/>
    <w:rsid w:val="00896894"/>
    <w:rPr>
      <w:rFonts w:ascii="Times New Roman" w:hAnsi="Times New Roman"/>
      <w:sz w:val="16"/>
    </w:rPr>
  </w:style>
  <w:style w:type="character" w:customStyle="1" w:styleId="Style17">
    <w:name w:val="Style17"/>
    <w:locked/>
    <w:rsid w:val="00896894"/>
    <w:rPr>
      <w:rFonts w:ascii="Times New Roman" w:hAnsi="Times New Roman"/>
      <w:sz w:val="16"/>
    </w:rPr>
  </w:style>
  <w:style w:type="character" w:customStyle="1" w:styleId="Style18">
    <w:name w:val="Style18"/>
    <w:locked/>
    <w:rsid w:val="00896894"/>
    <w:rPr>
      <w:rFonts w:ascii="Times New Roman" w:hAnsi="Times New Roman"/>
      <w:sz w:val="16"/>
    </w:rPr>
  </w:style>
  <w:style w:type="character" w:customStyle="1" w:styleId="Style19">
    <w:name w:val="Style19"/>
    <w:locked/>
    <w:rsid w:val="00896894"/>
    <w:rPr>
      <w:rFonts w:ascii="Times New Roman" w:hAnsi="Times New Roman"/>
      <w:sz w:val="16"/>
    </w:rPr>
  </w:style>
  <w:style w:type="character" w:customStyle="1" w:styleId="Style200">
    <w:name w:val="Style20"/>
    <w:locked/>
    <w:rsid w:val="00896894"/>
    <w:rPr>
      <w:rFonts w:ascii="Times New Roman" w:hAnsi="Times New Roman"/>
      <w:sz w:val="20"/>
    </w:rPr>
  </w:style>
  <w:style w:type="character" w:customStyle="1" w:styleId="Style22">
    <w:name w:val="Style22"/>
    <w:locked/>
    <w:rsid w:val="00896894"/>
    <w:rPr>
      <w:rFonts w:ascii="Times New Roman" w:hAnsi="Times New Roman"/>
      <w:sz w:val="20"/>
    </w:rPr>
  </w:style>
  <w:style w:type="character" w:customStyle="1" w:styleId="Style30">
    <w:name w:val="Style30"/>
    <w:locked/>
    <w:rsid w:val="00896894"/>
    <w:rPr>
      <w:rFonts w:ascii="Times New Roman" w:hAnsi="Times New Roman"/>
      <w:b/>
      <w:sz w:val="20"/>
    </w:rPr>
  </w:style>
  <w:style w:type="character" w:customStyle="1" w:styleId="Style31">
    <w:name w:val="Style31"/>
    <w:locked/>
    <w:rsid w:val="00896894"/>
    <w:rPr>
      <w:rFonts w:ascii="Times New Roman" w:hAnsi="Times New Roman"/>
      <w:b/>
      <w:sz w:val="20"/>
    </w:rPr>
  </w:style>
  <w:style w:type="character" w:customStyle="1" w:styleId="Style35">
    <w:name w:val="Style35"/>
    <w:locked/>
    <w:rsid w:val="00896894"/>
    <w:rPr>
      <w:rFonts w:ascii="Times New Roman" w:hAnsi="Times New Roman"/>
      <w:b/>
      <w:sz w:val="20"/>
    </w:rPr>
  </w:style>
  <w:style w:type="paragraph" w:customStyle="1" w:styleId="MediumGrid1-Accent21">
    <w:name w:val="Medium Grid 1 - Accent 21"/>
    <w:basedOn w:val="Normal"/>
    <w:qFormat/>
    <w:rsid w:val="00896894"/>
    <w:pPr>
      <w:widowControl w:val="0"/>
      <w:autoSpaceDE w:val="0"/>
      <w:autoSpaceDN w:val="0"/>
      <w:ind w:left="720"/>
      <w:contextualSpacing/>
    </w:pPr>
    <w:rPr>
      <w:sz w:val="24"/>
      <w:szCs w:val="24"/>
    </w:rPr>
  </w:style>
  <w:style w:type="paragraph" w:customStyle="1" w:styleId="Style5">
    <w:name w:val="Style5"/>
    <w:basedOn w:val="Normal"/>
    <w:link w:val="Style5Char"/>
    <w:rsid w:val="00896894"/>
    <w:pPr>
      <w:widowControl w:val="0"/>
      <w:spacing w:before="80" w:line="340" w:lineRule="exact"/>
      <w:ind w:firstLine="454"/>
      <w:jc w:val="both"/>
    </w:pPr>
  </w:style>
  <w:style w:type="paragraph" w:customStyle="1" w:styleId="Style6">
    <w:name w:val="Style6"/>
    <w:basedOn w:val="Normal"/>
    <w:rsid w:val="00896894"/>
    <w:pPr>
      <w:widowControl w:val="0"/>
      <w:spacing w:before="80" w:line="340" w:lineRule="exact"/>
      <w:ind w:firstLine="454"/>
      <w:contextualSpacing/>
      <w:jc w:val="both"/>
    </w:pPr>
    <w:rPr>
      <w:rFonts w:ascii="Times New Roman Bold" w:hAnsi="Times New Roman Bold"/>
      <w:b/>
    </w:rPr>
  </w:style>
  <w:style w:type="character" w:customStyle="1" w:styleId="Style5Char">
    <w:name w:val="Style5 Char"/>
    <w:basedOn w:val="DefaultParagraphFont"/>
    <w:link w:val="Style5"/>
    <w:rsid w:val="00896894"/>
    <w:rPr>
      <w:rFonts w:eastAsia="Times New Roman" w:cs="Times New Roman"/>
      <w:szCs w:val="28"/>
      <w:lang w:val="en-US"/>
    </w:rPr>
  </w:style>
  <w:style w:type="character" w:customStyle="1" w:styleId="Heading2CharCharCharChar">
    <w:name w:val="Heading 2 Char Char Char Char"/>
    <w:rsid w:val="00896894"/>
    <w:rPr>
      <w:rFonts w:ascii="Times New Roman" w:eastAsia="Times New Roman" w:hAnsi="Times New Roman" w:cs="Times New Roman"/>
      <w:b/>
      <w:bCs/>
      <w:sz w:val="36"/>
      <w:szCs w:val="36"/>
    </w:rPr>
  </w:style>
  <w:style w:type="numbering" w:customStyle="1" w:styleId="NoList3">
    <w:name w:val="No List3"/>
    <w:next w:val="NoList"/>
    <w:semiHidden/>
    <w:rsid w:val="00896894"/>
  </w:style>
  <w:style w:type="numbering" w:customStyle="1" w:styleId="NoList11">
    <w:name w:val="No List11"/>
    <w:next w:val="NoList"/>
    <w:semiHidden/>
    <w:rsid w:val="00896894"/>
  </w:style>
  <w:style w:type="numbering" w:customStyle="1" w:styleId="NoList111">
    <w:name w:val="No List111"/>
    <w:next w:val="NoList"/>
    <w:semiHidden/>
    <w:rsid w:val="00896894"/>
  </w:style>
  <w:style w:type="numbering" w:customStyle="1" w:styleId="NoList21">
    <w:name w:val="No List21"/>
    <w:next w:val="NoList"/>
    <w:semiHidden/>
    <w:rsid w:val="00896894"/>
  </w:style>
  <w:style w:type="numbering" w:customStyle="1" w:styleId="NoList31">
    <w:name w:val="No List31"/>
    <w:next w:val="NoList"/>
    <w:semiHidden/>
    <w:rsid w:val="00896894"/>
  </w:style>
  <w:style w:type="numbering" w:customStyle="1" w:styleId="NoList12">
    <w:name w:val="No List12"/>
    <w:next w:val="NoList"/>
    <w:semiHidden/>
    <w:rsid w:val="00896894"/>
  </w:style>
  <w:style w:type="numbering" w:customStyle="1" w:styleId="NoList211">
    <w:name w:val="No List211"/>
    <w:next w:val="NoList"/>
    <w:semiHidden/>
    <w:rsid w:val="00896894"/>
  </w:style>
  <w:style w:type="numbering" w:customStyle="1" w:styleId="NoList311">
    <w:name w:val="No List311"/>
    <w:next w:val="NoList"/>
    <w:semiHidden/>
    <w:rsid w:val="00896894"/>
  </w:style>
  <w:style w:type="numbering" w:customStyle="1" w:styleId="NoList1111">
    <w:name w:val="No List1111"/>
    <w:next w:val="NoList"/>
    <w:semiHidden/>
    <w:rsid w:val="00896894"/>
  </w:style>
  <w:style w:type="numbering" w:customStyle="1" w:styleId="NoList11111">
    <w:name w:val="No List11111"/>
    <w:next w:val="NoList"/>
    <w:semiHidden/>
    <w:rsid w:val="00896894"/>
  </w:style>
  <w:style w:type="numbering" w:customStyle="1" w:styleId="NoList4">
    <w:name w:val="No List4"/>
    <w:next w:val="NoList"/>
    <w:semiHidden/>
    <w:rsid w:val="00896894"/>
  </w:style>
  <w:style w:type="numbering" w:customStyle="1" w:styleId="NoList5">
    <w:name w:val="No List5"/>
    <w:next w:val="NoList"/>
    <w:semiHidden/>
    <w:rsid w:val="00896894"/>
  </w:style>
  <w:style w:type="numbering" w:customStyle="1" w:styleId="NoList6">
    <w:name w:val="No List6"/>
    <w:next w:val="NoList"/>
    <w:semiHidden/>
    <w:rsid w:val="00896894"/>
  </w:style>
  <w:style w:type="numbering" w:customStyle="1" w:styleId="NoList7">
    <w:name w:val="No List7"/>
    <w:next w:val="NoList"/>
    <w:semiHidden/>
    <w:rsid w:val="00896894"/>
  </w:style>
  <w:style w:type="numbering" w:customStyle="1" w:styleId="NoList8">
    <w:name w:val="No List8"/>
    <w:next w:val="NoList"/>
    <w:semiHidden/>
    <w:rsid w:val="00896894"/>
  </w:style>
  <w:style w:type="numbering" w:customStyle="1" w:styleId="NoList9">
    <w:name w:val="No List9"/>
    <w:next w:val="NoList"/>
    <w:semiHidden/>
    <w:rsid w:val="00896894"/>
  </w:style>
  <w:style w:type="numbering" w:customStyle="1" w:styleId="NoList10">
    <w:name w:val="No List10"/>
    <w:next w:val="NoList"/>
    <w:semiHidden/>
    <w:rsid w:val="00896894"/>
  </w:style>
  <w:style w:type="numbering" w:customStyle="1" w:styleId="NoList111111">
    <w:name w:val="No List111111"/>
    <w:next w:val="NoList"/>
    <w:semiHidden/>
    <w:rsid w:val="00896894"/>
  </w:style>
  <w:style w:type="numbering" w:customStyle="1" w:styleId="NoList121">
    <w:name w:val="No List121"/>
    <w:next w:val="NoList"/>
    <w:semiHidden/>
    <w:rsid w:val="00896894"/>
  </w:style>
  <w:style w:type="numbering" w:customStyle="1" w:styleId="NoList13">
    <w:name w:val="No List13"/>
    <w:next w:val="NoList"/>
    <w:semiHidden/>
    <w:rsid w:val="00896894"/>
  </w:style>
  <w:style w:type="numbering" w:customStyle="1" w:styleId="NoList14">
    <w:name w:val="No List14"/>
    <w:next w:val="NoList"/>
    <w:semiHidden/>
    <w:rsid w:val="00896894"/>
  </w:style>
  <w:style w:type="numbering" w:customStyle="1" w:styleId="NoList15">
    <w:name w:val="No List15"/>
    <w:next w:val="NoList"/>
    <w:semiHidden/>
    <w:rsid w:val="00896894"/>
  </w:style>
  <w:style w:type="numbering" w:customStyle="1" w:styleId="NoList16">
    <w:name w:val="No List16"/>
    <w:next w:val="NoList"/>
    <w:semiHidden/>
    <w:rsid w:val="00896894"/>
  </w:style>
  <w:style w:type="numbering" w:customStyle="1" w:styleId="NoList17">
    <w:name w:val="No List17"/>
    <w:next w:val="NoList"/>
    <w:semiHidden/>
    <w:rsid w:val="00896894"/>
  </w:style>
  <w:style w:type="numbering" w:customStyle="1" w:styleId="NoList22">
    <w:name w:val="No List22"/>
    <w:next w:val="NoList"/>
    <w:semiHidden/>
    <w:rsid w:val="00896894"/>
  </w:style>
  <w:style w:type="numbering" w:customStyle="1" w:styleId="NoList32">
    <w:name w:val="No List32"/>
    <w:next w:val="NoList"/>
    <w:semiHidden/>
    <w:rsid w:val="00896894"/>
  </w:style>
  <w:style w:type="numbering" w:customStyle="1" w:styleId="NoList41">
    <w:name w:val="No List41"/>
    <w:next w:val="NoList"/>
    <w:semiHidden/>
    <w:rsid w:val="00896894"/>
  </w:style>
  <w:style w:type="numbering" w:customStyle="1" w:styleId="NoList51">
    <w:name w:val="No List51"/>
    <w:next w:val="NoList"/>
    <w:semiHidden/>
    <w:rsid w:val="00896894"/>
  </w:style>
  <w:style w:type="numbering" w:customStyle="1" w:styleId="NoList61">
    <w:name w:val="No List61"/>
    <w:next w:val="NoList"/>
    <w:semiHidden/>
    <w:rsid w:val="00896894"/>
  </w:style>
  <w:style w:type="numbering" w:customStyle="1" w:styleId="NoList71">
    <w:name w:val="No List71"/>
    <w:next w:val="NoList"/>
    <w:semiHidden/>
    <w:rsid w:val="00896894"/>
  </w:style>
  <w:style w:type="numbering" w:customStyle="1" w:styleId="NoList81">
    <w:name w:val="No List81"/>
    <w:next w:val="NoList"/>
    <w:semiHidden/>
    <w:rsid w:val="00896894"/>
  </w:style>
  <w:style w:type="numbering" w:customStyle="1" w:styleId="NoList91">
    <w:name w:val="No List91"/>
    <w:next w:val="NoList"/>
    <w:semiHidden/>
    <w:rsid w:val="00896894"/>
  </w:style>
  <w:style w:type="numbering" w:customStyle="1" w:styleId="NoList101">
    <w:name w:val="No List101"/>
    <w:next w:val="NoList"/>
    <w:semiHidden/>
    <w:rsid w:val="00896894"/>
  </w:style>
  <w:style w:type="numbering" w:customStyle="1" w:styleId="NoList112">
    <w:name w:val="No List112"/>
    <w:next w:val="NoList"/>
    <w:semiHidden/>
    <w:rsid w:val="00896894"/>
  </w:style>
  <w:style w:type="numbering" w:customStyle="1" w:styleId="NoList122">
    <w:name w:val="No List122"/>
    <w:next w:val="NoList"/>
    <w:semiHidden/>
    <w:rsid w:val="00896894"/>
  </w:style>
  <w:style w:type="numbering" w:customStyle="1" w:styleId="NoList131">
    <w:name w:val="No List131"/>
    <w:next w:val="NoList"/>
    <w:semiHidden/>
    <w:rsid w:val="00896894"/>
  </w:style>
  <w:style w:type="numbering" w:customStyle="1" w:styleId="NoList141">
    <w:name w:val="No List141"/>
    <w:next w:val="NoList"/>
    <w:semiHidden/>
    <w:rsid w:val="00896894"/>
  </w:style>
  <w:style w:type="numbering" w:customStyle="1" w:styleId="NoList151">
    <w:name w:val="No List151"/>
    <w:next w:val="NoList"/>
    <w:semiHidden/>
    <w:rsid w:val="00896894"/>
  </w:style>
  <w:style w:type="numbering" w:customStyle="1" w:styleId="NoList18">
    <w:name w:val="No List18"/>
    <w:next w:val="NoList"/>
    <w:semiHidden/>
    <w:rsid w:val="00896894"/>
  </w:style>
  <w:style w:type="numbering" w:customStyle="1" w:styleId="NoList19">
    <w:name w:val="No List19"/>
    <w:next w:val="NoList"/>
    <w:semiHidden/>
    <w:rsid w:val="00896894"/>
  </w:style>
  <w:style w:type="numbering" w:customStyle="1" w:styleId="NoList20">
    <w:name w:val="No List20"/>
    <w:next w:val="NoList"/>
    <w:semiHidden/>
    <w:rsid w:val="00896894"/>
  </w:style>
  <w:style w:type="numbering" w:customStyle="1" w:styleId="NoList110">
    <w:name w:val="No List110"/>
    <w:next w:val="NoList"/>
    <w:semiHidden/>
    <w:rsid w:val="00896894"/>
  </w:style>
  <w:style w:type="character" w:customStyle="1" w:styleId="WW8Num1z0">
    <w:name w:val="WW8Num1z0"/>
    <w:rsid w:val="00896894"/>
  </w:style>
  <w:style w:type="character" w:customStyle="1" w:styleId="WW8Num2z0">
    <w:name w:val="WW8Num2z0"/>
    <w:rsid w:val="00896894"/>
  </w:style>
  <w:style w:type="character" w:customStyle="1" w:styleId="WW8Num3z0">
    <w:name w:val="WW8Num3z0"/>
    <w:rsid w:val="00896894"/>
  </w:style>
  <w:style w:type="character" w:customStyle="1" w:styleId="WW8Num4z0">
    <w:name w:val="WW8Num4z0"/>
    <w:rsid w:val="00896894"/>
  </w:style>
  <w:style w:type="character" w:customStyle="1" w:styleId="WW8Num5z0">
    <w:name w:val="WW8Num5z0"/>
    <w:rsid w:val="00896894"/>
    <w:rPr>
      <w:rFonts w:ascii="Symbol" w:hAnsi="Symbol" w:cs="Symbol"/>
    </w:rPr>
  </w:style>
  <w:style w:type="character" w:customStyle="1" w:styleId="WW8Num6z0">
    <w:name w:val="WW8Num6z0"/>
    <w:rsid w:val="00896894"/>
    <w:rPr>
      <w:rFonts w:ascii="Symbol" w:hAnsi="Symbol" w:cs="Symbol"/>
    </w:rPr>
  </w:style>
  <w:style w:type="character" w:customStyle="1" w:styleId="WW8Num7z0">
    <w:name w:val="WW8Num7z0"/>
    <w:rsid w:val="00896894"/>
    <w:rPr>
      <w:rFonts w:ascii="Symbol" w:hAnsi="Symbol" w:cs="Symbol"/>
    </w:rPr>
  </w:style>
  <w:style w:type="character" w:customStyle="1" w:styleId="WW8Num8z0">
    <w:name w:val="WW8Num8z0"/>
    <w:rsid w:val="00896894"/>
    <w:rPr>
      <w:rFonts w:ascii="Symbol" w:hAnsi="Symbol" w:cs="Symbol"/>
    </w:rPr>
  </w:style>
  <w:style w:type="character" w:customStyle="1" w:styleId="WW8Num9z0">
    <w:name w:val="WW8Num9z0"/>
    <w:rsid w:val="00896894"/>
  </w:style>
  <w:style w:type="character" w:customStyle="1" w:styleId="WW8Num10z0">
    <w:name w:val="WW8Num10z0"/>
    <w:rsid w:val="00896894"/>
    <w:rPr>
      <w:rFonts w:ascii="Symbol" w:hAnsi="Symbol" w:cs="Symbol"/>
    </w:rPr>
  </w:style>
  <w:style w:type="character" w:customStyle="1" w:styleId="WW8Num11z0">
    <w:name w:val="WW8Num11z0"/>
    <w:rsid w:val="00896894"/>
  </w:style>
  <w:style w:type="character" w:customStyle="1" w:styleId="WW8Num11z1">
    <w:name w:val="WW8Num11z1"/>
    <w:rsid w:val="00896894"/>
  </w:style>
  <w:style w:type="character" w:customStyle="1" w:styleId="WW8Num11z2">
    <w:name w:val="WW8Num11z2"/>
    <w:rsid w:val="00896894"/>
  </w:style>
  <w:style w:type="character" w:customStyle="1" w:styleId="WW8Num11z3">
    <w:name w:val="WW8Num11z3"/>
    <w:rsid w:val="00896894"/>
  </w:style>
  <w:style w:type="character" w:customStyle="1" w:styleId="WW8Num11z4">
    <w:name w:val="WW8Num11z4"/>
    <w:rsid w:val="00896894"/>
  </w:style>
  <w:style w:type="character" w:customStyle="1" w:styleId="WW8Num11z5">
    <w:name w:val="WW8Num11z5"/>
    <w:rsid w:val="00896894"/>
  </w:style>
  <w:style w:type="character" w:customStyle="1" w:styleId="WW8Num11z6">
    <w:name w:val="WW8Num11z6"/>
    <w:rsid w:val="00896894"/>
  </w:style>
  <w:style w:type="character" w:customStyle="1" w:styleId="WW8Num11z7">
    <w:name w:val="WW8Num11z7"/>
    <w:rsid w:val="00896894"/>
  </w:style>
  <w:style w:type="character" w:customStyle="1" w:styleId="WW8Num11z8">
    <w:name w:val="WW8Num11z8"/>
    <w:rsid w:val="00896894"/>
  </w:style>
  <w:style w:type="character" w:customStyle="1" w:styleId="WW8Num12z0">
    <w:name w:val="WW8Num12z0"/>
    <w:rsid w:val="00896894"/>
  </w:style>
  <w:style w:type="character" w:customStyle="1" w:styleId="WW8Num12z1">
    <w:name w:val="WW8Num12z1"/>
    <w:rsid w:val="00896894"/>
  </w:style>
  <w:style w:type="character" w:customStyle="1" w:styleId="WW8Num12z2">
    <w:name w:val="WW8Num12z2"/>
    <w:rsid w:val="00896894"/>
  </w:style>
  <w:style w:type="character" w:customStyle="1" w:styleId="WW8Num12z3">
    <w:name w:val="WW8Num12z3"/>
    <w:rsid w:val="00896894"/>
  </w:style>
  <w:style w:type="character" w:customStyle="1" w:styleId="WW8Num12z4">
    <w:name w:val="WW8Num12z4"/>
    <w:rsid w:val="00896894"/>
  </w:style>
  <w:style w:type="character" w:customStyle="1" w:styleId="WW8Num12z5">
    <w:name w:val="WW8Num12z5"/>
    <w:rsid w:val="00896894"/>
  </w:style>
  <w:style w:type="character" w:customStyle="1" w:styleId="WW8Num12z6">
    <w:name w:val="WW8Num12z6"/>
    <w:rsid w:val="00896894"/>
  </w:style>
  <w:style w:type="character" w:customStyle="1" w:styleId="WW8Num12z7">
    <w:name w:val="WW8Num12z7"/>
    <w:rsid w:val="00896894"/>
  </w:style>
  <w:style w:type="character" w:customStyle="1" w:styleId="WW8Num12z8">
    <w:name w:val="WW8Num12z8"/>
    <w:rsid w:val="00896894"/>
  </w:style>
  <w:style w:type="character" w:customStyle="1" w:styleId="WW8Num13z0">
    <w:name w:val="WW8Num13z0"/>
    <w:rsid w:val="00896894"/>
    <w:rPr>
      <w:rFonts w:eastAsia=".VnTime"/>
      <w:color w:val="000000"/>
      <w:spacing w:val="2"/>
      <w:lang w:val="it-IT"/>
    </w:rPr>
  </w:style>
  <w:style w:type="character" w:customStyle="1" w:styleId="WW8Num13z1">
    <w:name w:val="WW8Num13z1"/>
    <w:rsid w:val="00896894"/>
  </w:style>
  <w:style w:type="character" w:customStyle="1" w:styleId="WW8Num13z2">
    <w:name w:val="WW8Num13z2"/>
    <w:rsid w:val="00896894"/>
  </w:style>
  <w:style w:type="character" w:customStyle="1" w:styleId="WW8Num13z3">
    <w:name w:val="WW8Num13z3"/>
    <w:rsid w:val="00896894"/>
  </w:style>
  <w:style w:type="character" w:customStyle="1" w:styleId="WW8Num13z4">
    <w:name w:val="WW8Num13z4"/>
    <w:rsid w:val="00896894"/>
  </w:style>
  <w:style w:type="character" w:customStyle="1" w:styleId="WW8Num13z5">
    <w:name w:val="WW8Num13z5"/>
    <w:rsid w:val="00896894"/>
  </w:style>
  <w:style w:type="character" w:customStyle="1" w:styleId="WW8Num13z6">
    <w:name w:val="WW8Num13z6"/>
    <w:rsid w:val="00896894"/>
  </w:style>
  <w:style w:type="character" w:customStyle="1" w:styleId="WW8Num13z7">
    <w:name w:val="WW8Num13z7"/>
    <w:rsid w:val="00896894"/>
  </w:style>
  <w:style w:type="character" w:customStyle="1" w:styleId="WW8Num13z8">
    <w:name w:val="WW8Num13z8"/>
    <w:rsid w:val="00896894"/>
  </w:style>
  <w:style w:type="character" w:customStyle="1" w:styleId="WW8Num14z0">
    <w:name w:val="WW8Num14z0"/>
    <w:rsid w:val="00896894"/>
  </w:style>
  <w:style w:type="character" w:customStyle="1" w:styleId="WW8Num14z1">
    <w:name w:val="WW8Num14z1"/>
    <w:rsid w:val="00896894"/>
  </w:style>
  <w:style w:type="character" w:customStyle="1" w:styleId="WW8Num14z2">
    <w:name w:val="WW8Num14z2"/>
    <w:rsid w:val="00896894"/>
  </w:style>
  <w:style w:type="character" w:customStyle="1" w:styleId="WW8Num14z3">
    <w:name w:val="WW8Num14z3"/>
    <w:rsid w:val="00896894"/>
  </w:style>
  <w:style w:type="character" w:customStyle="1" w:styleId="WW8Num14z4">
    <w:name w:val="WW8Num14z4"/>
    <w:rsid w:val="00896894"/>
  </w:style>
  <w:style w:type="character" w:customStyle="1" w:styleId="WW8Num14z5">
    <w:name w:val="WW8Num14z5"/>
    <w:rsid w:val="00896894"/>
  </w:style>
  <w:style w:type="character" w:customStyle="1" w:styleId="WW8Num14z6">
    <w:name w:val="WW8Num14z6"/>
    <w:rsid w:val="00896894"/>
  </w:style>
  <w:style w:type="character" w:customStyle="1" w:styleId="WW8Num14z7">
    <w:name w:val="WW8Num14z7"/>
    <w:rsid w:val="00896894"/>
  </w:style>
  <w:style w:type="character" w:customStyle="1" w:styleId="WW8Num14z8">
    <w:name w:val="WW8Num14z8"/>
    <w:rsid w:val="00896894"/>
  </w:style>
  <w:style w:type="character" w:customStyle="1" w:styleId="WW8Num15z0">
    <w:name w:val="WW8Num15z0"/>
    <w:rsid w:val="00896894"/>
  </w:style>
  <w:style w:type="character" w:customStyle="1" w:styleId="WW8Num15z1">
    <w:name w:val="WW8Num15z1"/>
    <w:rsid w:val="00896894"/>
  </w:style>
  <w:style w:type="character" w:customStyle="1" w:styleId="WW8Num15z2">
    <w:name w:val="WW8Num15z2"/>
    <w:rsid w:val="00896894"/>
  </w:style>
  <w:style w:type="character" w:customStyle="1" w:styleId="WW8Num15z3">
    <w:name w:val="WW8Num15z3"/>
    <w:rsid w:val="00896894"/>
  </w:style>
  <w:style w:type="character" w:customStyle="1" w:styleId="WW8Num15z4">
    <w:name w:val="WW8Num15z4"/>
    <w:rsid w:val="00896894"/>
  </w:style>
  <w:style w:type="character" w:customStyle="1" w:styleId="WW8Num15z5">
    <w:name w:val="WW8Num15z5"/>
    <w:rsid w:val="00896894"/>
  </w:style>
  <w:style w:type="character" w:customStyle="1" w:styleId="WW8Num15z6">
    <w:name w:val="WW8Num15z6"/>
    <w:rsid w:val="00896894"/>
  </w:style>
  <w:style w:type="character" w:customStyle="1" w:styleId="WW8Num15z7">
    <w:name w:val="WW8Num15z7"/>
    <w:rsid w:val="00896894"/>
  </w:style>
  <w:style w:type="character" w:customStyle="1" w:styleId="WW8Num15z8">
    <w:name w:val="WW8Num15z8"/>
    <w:rsid w:val="00896894"/>
  </w:style>
  <w:style w:type="character" w:customStyle="1" w:styleId="WW8Num16z0">
    <w:name w:val="WW8Num16z0"/>
    <w:rsid w:val="00896894"/>
    <w:rPr>
      <w:rFonts w:ascii="Times New Roman" w:eastAsia="Times New Roman" w:hAnsi="Times New Roman" w:cs="Times New Roman"/>
    </w:rPr>
  </w:style>
  <w:style w:type="character" w:customStyle="1" w:styleId="WW8Num16z1">
    <w:name w:val="WW8Num16z1"/>
    <w:rsid w:val="00896894"/>
  </w:style>
  <w:style w:type="character" w:customStyle="1" w:styleId="WW8Num16z2">
    <w:name w:val="WW8Num16z2"/>
    <w:rsid w:val="00896894"/>
  </w:style>
  <w:style w:type="character" w:customStyle="1" w:styleId="WW8Num16z3">
    <w:name w:val="WW8Num16z3"/>
    <w:rsid w:val="00896894"/>
  </w:style>
  <w:style w:type="character" w:customStyle="1" w:styleId="WW8Num16z4">
    <w:name w:val="WW8Num16z4"/>
    <w:rsid w:val="00896894"/>
  </w:style>
  <w:style w:type="character" w:customStyle="1" w:styleId="WW8Num16z5">
    <w:name w:val="WW8Num16z5"/>
    <w:rsid w:val="00896894"/>
  </w:style>
  <w:style w:type="character" w:customStyle="1" w:styleId="WW8Num16z6">
    <w:name w:val="WW8Num16z6"/>
    <w:rsid w:val="00896894"/>
  </w:style>
  <w:style w:type="character" w:customStyle="1" w:styleId="WW8Num16z7">
    <w:name w:val="WW8Num16z7"/>
    <w:rsid w:val="00896894"/>
  </w:style>
  <w:style w:type="character" w:customStyle="1" w:styleId="WW8Num16z8">
    <w:name w:val="WW8Num16z8"/>
    <w:rsid w:val="00896894"/>
  </w:style>
  <w:style w:type="character" w:customStyle="1" w:styleId="WW8Num17z0">
    <w:name w:val="WW8Num17z0"/>
    <w:rsid w:val="00896894"/>
  </w:style>
  <w:style w:type="character" w:customStyle="1" w:styleId="WW8Num17z1">
    <w:name w:val="WW8Num17z1"/>
    <w:rsid w:val="00896894"/>
  </w:style>
  <w:style w:type="character" w:customStyle="1" w:styleId="WW8Num17z2">
    <w:name w:val="WW8Num17z2"/>
    <w:rsid w:val="00896894"/>
  </w:style>
  <w:style w:type="character" w:customStyle="1" w:styleId="WW8Num17z3">
    <w:name w:val="WW8Num17z3"/>
    <w:rsid w:val="00896894"/>
  </w:style>
  <w:style w:type="character" w:customStyle="1" w:styleId="WW8Num17z4">
    <w:name w:val="WW8Num17z4"/>
    <w:rsid w:val="00896894"/>
  </w:style>
  <w:style w:type="character" w:customStyle="1" w:styleId="WW8Num17z5">
    <w:name w:val="WW8Num17z5"/>
    <w:rsid w:val="00896894"/>
  </w:style>
  <w:style w:type="character" w:customStyle="1" w:styleId="WW8Num17z6">
    <w:name w:val="WW8Num17z6"/>
    <w:rsid w:val="00896894"/>
  </w:style>
  <w:style w:type="character" w:customStyle="1" w:styleId="WW8Num17z7">
    <w:name w:val="WW8Num17z7"/>
    <w:rsid w:val="00896894"/>
  </w:style>
  <w:style w:type="character" w:customStyle="1" w:styleId="WW8Num17z8">
    <w:name w:val="WW8Num17z8"/>
    <w:rsid w:val="00896894"/>
  </w:style>
  <w:style w:type="character" w:customStyle="1" w:styleId="WW8Num18z0">
    <w:name w:val="WW8Num18z0"/>
    <w:rsid w:val="00896894"/>
  </w:style>
  <w:style w:type="character" w:customStyle="1" w:styleId="WW8Num18z1">
    <w:name w:val="WW8Num18z1"/>
    <w:rsid w:val="00896894"/>
  </w:style>
  <w:style w:type="character" w:customStyle="1" w:styleId="WW8Num18z2">
    <w:name w:val="WW8Num18z2"/>
    <w:rsid w:val="00896894"/>
  </w:style>
  <w:style w:type="character" w:customStyle="1" w:styleId="WW8Num18z3">
    <w:name w:val="WW8Num18z3"/>
    <w:rsid w:val="00896894"/>
  </w:style>
  <w:style w:type="character" w:customStyle="1" w:styleId="WW8Num18z4">
    <w:name w:val="WW8Num18z4"/>
    <w:rsid w:val="00896894"/>
  </w:style>
  <w:style w:type="character" w:customStyle="1" w:styleId="WW8Num18z5">
    <w:name w:val="WW8Num18z5"/>
    <w:rsid w:val="00896894"/>
  </w:style>
  <w:style w:type="character" w:customStyle="1" w:styleId="WW8Num18z6">
    <w:name w:val="WW8Num18z6"/>
    <w:rsid w:val="00896894"/>
  </w:style>
  <w:style w:type="character" w:customStyle="1" w:styleId="WW8Num18z7">
    <w:name w:val="WW8Num18z7"/>
    <w:rsid w:val="00896894"/>
  </w:style>
  <w:style w:type="character" w:customStyle="1" w:styleId="WW8Num18z8">
    <w:name w:val="WW8Num18z8"/>
    <w:rsid w:val="00896894"/>
  </w:style>
  <w:style w:type="character" w:customStyle="1" w:styleId="WW8Num19z0">
    <w:name w:val="WW8Num19z0"/>
    <w:rsid w:val="00896894"/>
  </w:style>
  <w:style w:type="character" w:customStyle="1" w:styleId="WW8Num19z1">
    <w:name w:val="WW8Num19z1"/>
    <w:rsid w:val="00896894"/>
  </w:style>
  <w:style w:type="character" w:customStyle="1" w:styleId="WW8Num19z2">
    <w:name w:val="WW8Num19z2"/>
    <w:rsid w:val="00896894"/>
  </w:style>
  <w:style w:type="character" w:customStyle="1" w:styleId="WW8Num19z3">
    <w:name w:val="WW8Num19z3"/>
    <w:rsid w:val="00896894"/>
  </w:style>
  <w:style w:type="character" w:customStyle="1" w:styleId="WW8Num19z4">
    <w:name w:val="WW8Num19z4"/>
    <w:rsid w:val="00896894"/>
  </w:style>
  <w:style w:type="character" w:customStyle="1" w:styleId="WW8Num19z5">
    <w:name w:val="WW8Num19z5"/>
    <w:rsid w:val="00896894"/>
  </w:style>
  <w:style w:type="character" w:customStyle="1" w:styleId="WW8Num19z6">
    <w:name w:val="WW8Num19z6"/>
    <w:rsid w:val="00896894"/>
  </w:style>
  <w:style w:type="character" w:customStyle="1" w:styleId="WW8Num19z7">
    <w:name w:val="WW8Num19z7"/>
    <w:rsid w:val="00896894"/>
  </w:style>
  <w:style w:type="character" w:customStyle="1" w:styleId="WW8Num19z8">
    <w:name w:val="WW8Num19z8"/>
    <w:rsid w:val="00896894"/>
  </w:style>
  <w:style w:type="character" w:customStyle="1" w:styleId="WW8Num20z0">
    <w:name w:val="WW8Num20z0"/>
    <w:rsid w:val="00896894"/>
  </w:style>
  <w:style w:type="character" w:customStyle="1" w:styleId="WW8Num20z1">
    <w:name w:val="WW8Num20z1"/>
    <w:rsid w:val="00896894"/>
  </w:style>
  <w:style w:type="character" w:customStyle="1" w:styleId="WW8Num20z2">
    <w:name w:val="WW8Num20z2"/>
    <w:rsid w:val="00896894"/>
  </w:style>
  <w:style w:type="character" w:customStyle="1" w:styleId="WW8Num20z3">
    <w:name w:val="WW8Num20z3"/>
    <w:rsid w:val="00896894"/>
  </w:style>
  <w:style w:type="character" w:customStyle="1" w:styleId="WW8Num20z4">
    <w:name w:val="WW8Num20z4"/>
    <w:rsid w:val="00896894"/>
  </w:style>
  <w:style w:type="character" w:customStyle="1" w:styleId="WW8Num20z5">
    <w:name w:val="WW8Num20z5"/>
    <w:rsid w:val="00896894"/>
  </w:style>
  <w:style w:type="character" w:customStyle="1" w:styleId="WW8Num20z6">
    <w:name w:val="WW8Num20z6"/>
    <w:rsid w:val="00896894"/>
  </w:style>
  <w:style w:type="character" w:customStyle="1" w:styleId="WW8Num20z7">
    <w:name w:val="WW8Num20z7"/>
    <w:rsid w:val="00896894"/>
  </w:style>
  <w:style w:type="character" w:customStyle="1" w:styleId="WW8Num20z8">
    <w:name w:val="WW8Num20z8"/>
    <w:rsid w:val="00896894"/>
  </w:style>
  <w:style w:type="character" w:customStyle="1" w:styleId="WW8Num21z0">
    <w:name w:val="WW8Num21z0"/>
    <w:rsid w:val="00896894"/>
  </w:style>
  <w:style w:type="character" w:customStyle="1" w:styleId="WW8Num21z1">
    <w:name w:val="WW8Num21z1"/>
    <w:rsid w:val="00896894"/>
  </w:style>
  <w:style w:type="character" w:customStyle="1" w:styleId="WW8Num21z2">
    <w:name w:val="WW8Num21z2"/>
    <w:rsid w:val="00896894"/>
  </w:style>
  <w:style w:type="character" w:customStyle="1" w:styleId="WW8Num21z3">
    <w:name w:val="WW8Num21z3"/>
    <w:rsid w:val="00896894"/>
  </w:style>
  <w:style w:type="character" w:customStyle="1" w:styleId="WW8Num21z4">
    <w:name w:val="WW8Num21z4"/>
    <w:rsid w:val="00896894"/>
  </w:style>
  <w:style w:type="character" w:customStyle="1" w:styleId="WW8Num21z5">
    <w:name w:val="WW8Num21z5"/>
    <w:rsid w:val="00896894"/>
  </w:style>
  <w:style w:type="character" w:customStyle="1" w:styleId="WW8Num21z6">
    <w:name w:val="WW8Num21z6"/>
    <w:rsid w:val="00896894"/>
  </w:style>
  <w:style w:type="character" w:customStyle="1" w:styleId="WW8Num21z7">
    <w:name w:val="WW8Num21z7"/>
    <w:rsid w:val="00896894"/>
  </w:style>
  <w:style w:type="character" w:customStyle="1" w:styleId="WW8Num21z8">
    <w:name w:val="WW8Num21z8"/>
    <w:rsid w:val="00896894"/>
  </w:style>
  <w:style w:type="character" w:customStyle="1" w:styleId="WW8Num22z0">
    <w:name w:val="WW8Num22z0"/>
    <w:rsid w:val="00896894"/>
    <w:rPr>
      <w:rFonts w:ascii="Times New Roman" w:eastAsia="Calibri" w:hAnsi="Times New Roman" w:cs="Times New Roman"/>
    </w:rPr>
  </w:style>
  <w:style w:type="character" w:customStyle="1" w:styleId="WW8Num22z1">
    <w:name w:val="WW8Num22z1"/>
    <w:rsid w:val="00896894"/>
    <w:rPr>
      <w:rFonts w:ascii="Courier New" w:hAnsi="Courier New" w:cs="Courier New"/>
    </w:rPr>
  </w:style>
  <w:style w:type="character" w:customStyle="1" w:styleId="WW8Num22z2">
    <w:name w:val="WW8Num22z2"/>
    <w:rsid w:val="00896894"/>
    <w:rPr>
      <w:rFonts w:ascii="Wingdings" w:hAnsi="Wingdings" w:cs="Wingdings"/>
    </w:rPr>
  </w:style>
  <w:style w:type="character" w:customStyle="1" w:styleId="WW8Num22z3">
    <w:name w:val="WW8Num22z3"/>
    <w:rsid w:val="00896894"/>
    <w:rPr>
      <w:rFonts w:ascii="Symbol" w:hAnsi="Symbol" w:cs="Symbol"/>
    </w:rPr>
  </w:style>
  <w:style w:type="character" w:customStyle="1" w:styleId="WW8Num23z0">
    <w:name w:val="WW8Num23z0"/>
    <w:rsid w:val="00896894"/>
  </w:style>
  <w:style w:type="character" w:customStyle="1" w:styleId="WW8Num23z1">
    <w:name w:val="WW8Num23z1"/>
    <w:rsid w:val="00896894"/>
  </w:style>
  <w:style w:type="character" w:customStyle="1" w:styleId="WW8Num23z2">
    <w:name w:val="WW8Num23z2"/>
    <w:rsid w:val="00896894"/>
  </w:style>
  <w:style w:type="character" w:customStyle="1" w:styleId="WW8Num23z3">
    <w:name w:val="WW8Num23z3"/>
    <w:rsid w:val="00896894"/>
  </w:style>
  <w:style w:type="character" w:customStyle="1" w:styleId="WW8Num23z4">
    <w:name w:val="WW8Num23z4"/>
    <w:rsid w:val="00896894"/>
  </w:style>
  <w:style w:type="character" w:customStyle="1" w:styleId="WW8Num23z5">
    <w:name w:val="WW8Num23z5"/>
    <w:rsid w:val="00896894"/>
  </w:style>
  <w:style w:type="character" w:customStyle="1" w:styleId="WW8Num23z6">
    <w:name w:val="WW8Num23z6"/>
    <w:rsid w:val="00896894"/>
  </w:style>
  <w:style w:type="character" w:customStyle="1" w:styleId="WW8Num23z7">
    <w:name w:val="WW8Num23z7"/>
    <w:rsid w:val="00896894"/>
  </w:style>
  <w:style w:type="character" w:customStyle="1" w:styleId="WW8Num23z8">
    <w:name w:val="WW8Num23z8"/>
    <w:rsid w:val="00896894"/>
  </w:style>
  <w:style w:type="character" w:customStyle="1" w:styleId="WW8Num24z0">
    <w:name w:val="WW8Num24z0"/>
    <w:rsid w:val="00896894"/>
    <w:rPr>
      <w:rFonts w:eastAsia="Calibri"/>
      <w:bCs/>
      <w:kern w:val="1"/>
      <w:lang w:val="nl-NL"/>
    </w:rPr>
  </w:style>
  <w:style w:type="character" w:customStyle="1" w:styleId="WW8Num24z1">
    <w:name w:val="WW8Num24z1"/>
    <w:rsid w:val="00896894"/>
  </w:style>
  <w:style w:type="character" w:customStyle="1" w:styleId="WW8Num24z2">
    <w:name w:val="WW8Num24z2"/>
    <w:rsid w:val="00896894"/>
  </w:style>
  <w:style w:type="character" w:customStyle="1" w:styleId="WW8Num24z3">
    <w:name w:val="WW8Num24z3"/>
    <w:rsid w:val="00896894"/>
  </w:style>
  <w:style w:type="character" w:customStyle="1" w:styleId="WW8Num24z4">
    <w:name w:val="WW8Num24z4"/>
    <w:rsid w:val="00896894"/>
  </w:style>
  <w:style w:type="character" w:customStyle="1" w:styleId="WW8Num24z5">
    <w:name w:val="WW8Num24z5"/>
    <w:rsid w:val="00896894"/>
  </w:style>
  <w:style w:type="character" w:customStyle="1" w:styleId="WW8Num24z6">
    <w:name w:val="WW8Num24z6"/>
    <w:rsid w:val="00896894"/>
  </w:style>
  <w:style w:type="character" w:customStyle="1" w:styleId="WW8Num24z7">
    <w:name w:val="WW8Num24z7"/>
    <w:rsid w:val="00896894"/>
  </w:style>
  <w:style w:type="character" w:customStyle="1" w:styleId="WW8Num24z8">
    <w:name w:val="WW8Num24z8"/>
    <w:rsid w:val="00896894"/>
  </w:style>
  <w:style w:type="character" w:customStyle="1" w:styleId="WW8Num25z0">
    <w:name w:val="WW8Num25z0"/>
    <w:rsid w:val="00896894"/>
  </w:style>
  <w:style w:type="character" w:customStyle="1" w:styleId="WW8Num25z1">
    <w:name w:val="WW8Num25z1"/>
    <w:rsid w:val="00896894"/>
  </w:style>
  <w:style w:type="character" w:customStyle="1" w:styleId="WW8Num25z2">
    <w:name w:val="WW8Num25z2"/>
    <w:rsid w:val="00896894"/>
  </w:style>
  <w:style w:type="character" w:customStyle="1" w:styleId="WW8Num25z3">
    <w:name w:val="WW8Num25z3"/>
    <w:rsid w:val="00896894"/>
  </w:style>
  <w:style w:type="character" w:customStyle="1" w:styleId="WW8Num25z4">
    <w:name w:val="WW8Num25z4"/>
    <w:rsid w:val="00896894"/>
  </w:style>
  <w:style w:type="character" w:customStyle="1" w:styleId="WW8Num25z5">
    <w:name w:val="WW8Num25z5"/>
    <w:rsid w:val="00896894"/>
  </w:style>
  <w:style w:type="character" w:customStyle="1" w:styleId="WW8Num25z6">
    <w:name w:val="WW8Num25z6"/>
    <w:rsid w:val="00896894"/>
  </w:style>
  <w:style w:type="character" w:customStyle="1" w:styleId="WW8Num25z7">
    <w:name w:val="WW8Num25z7"/>
    <w:rsid w:val="00896894"/>
  </w:style>
  <w:style w:type="character" w:customStyle="1" w:styleId="WW8Num25z8">
    <w:name w:val="WW8Num25z8"/>
    <w:rsid w:val="00896894"/>
  </w:style>
  <w:style w:type="character" w:customStyle="1" w:styleId="WW8Num26z0">
    <w:name w:val="WW8Num26z0"/>
    <w:rsid w:val="00896894"/>
  </w:style>
  <w:style w:type="character" w:customStyle="1" w:styleId="WW8Num26z1">
    <w:name w:val="WW8Num26z1"/>
    <w:rsid w:val="00896894"/>
  </w:style>
  <w:style w:type="character" w:customStyle="1" w:styleId="WW8Num26z2">
    <w:name w:val="WW8Num26z2"/>
    <w:rsid w:val="00896894"/>
  </w:style>
  <w:style w:type="character" w:customStyle="1" w:styleId="WW8Num26z3">
    <w:name w:val="WW8Num26z3"/>
    <w:rsid w:val="00896894"/>
  </w:style>
  <w:style w:type="character" w:customStyle="1" w:styleId="WW8Num26z4">
    <w:name w:val="WW8Num26z4"/>
    <w:rsid w:val="00896894"/>
  </w:style>
  <w:style w:type="character" w:customStyle="1" w:styleId="WW8Num26z5">
    <w:name w:val="WW8Num26z5"/>
    <w:rsid w:val="00896894"/>
  </w:style>
  <w:style w:type="character" w:customStyle="1" w:styleId="WW8Num26z6">
    <w:name w:val="WW8Num26z6"/>
    <w:rsid w:val="00896894"/>
  </w:style>
  <w:style w:type="character" w:customStyle="1" w:styleId="WW8Num26z7">
    <w:name w:val="WW8Num26z7"/>
    <w:rsid w:val="00896894"/>
  </w:style>
  <w:style w:type="character" w:customStyle="1" w:styleId="WW8Num26z8">
    <w:name w:val="WW8Num26z8"/>
    <w:rsid w:val="00896894"/>
  </w:style>
  <w:style w:type="character" w:customStyle="1" w:styleId="WW8Num27z0">
    <w:name w:val="WW8Num27z0"/>
    <w:rsid w:val="00896894"/>
  </w:style>
  <w:style w:type="character" w:customStyle="1" w:styleId="WW8Num27z1">
    <w:name w:val="WW8Num27z1"/>
    <w:rsid w:val="00896894"/>
  </w:style>
  <w:style w:type="character" w:customStyle="1" w:styleId="WW8Num27z2">
    <w:name w:val="WW8Num27z2"/>
    <w:rsid w:val="00896894"/>
  </w:style>
  <w:style w:type="character" w:customStyle="1" w:styleId="WW8Num27z3">
    <w:name w:val="WW8Num27z3"/>
    <w:rsid w:val="00896894"/>
  </w:style>
  <w:style w:type="character" w:customStyle="1" w:styleId="WW8Num27z4">
    <w:name w:val="WW8Num27z4"/>
    <w:rsid w:val="00896894"/>
  </w:style>
  <w:style w:type="character" w:customStyle="1" w:styleId="WW8Num27z5">
    <w:name w:val="WW8Num27z5"/>
    <w:rsid w:val="00896894"/>
  </w:style>
  <w:style w:type="character" w:customStyle="1" w:styleId="WW8Num27z6">
    <w:name w:val="WW8Num27z6"/>
    <w:rsid w:val="00896894"/>
  </w:style>
  <w:style w:type="character" w:customStyle="1" w:styleId="WW8Num27z7">
    <w:name w:val="WW8Num27z7"/>
    <w:rsid w:val="00896894"/>
  </w:style>
  <w:style w:type="character" w:customStyle="1" w:styleId="WW8Num27z8">
    <w:name w:val="WW8Num27z8"/>
    <w:rsid w:val="00896894"/>
  </w:style>
  <w:style w:type="character" w:customStyle="1" w:styleId="WW8Num28z0">
    <w:name w:val="WW8Num28z0"/>
    <w:rsid w:val="00896894"/>
  </w:style>
  <w:style w:type="character" w:customStyle="1" w:styleId="WW8Num28z1">
    <w:name w:val="WW8Num28z1"/>
    <w:rsid w:val="00896894"/>
  </w:style>
  <w:style w:type="character" w:customStyle="1" w:styleId="WW8Num28z2">
    <w:name w:val="WW8Num28z2"/>
    <w:rsid w:val="00896894"/>
  </w:style>
  <w:style w:type="character" w:customStyle="1" w:styleId="WW8Num28z3">
    <w:name w:val="WW8Num28z3"/>
    <w:rsid w:val="00896894"/>
  </w:style>
  <w:style w:type="character" w:customStyle="1" w:styleId="WW8Num28z4">
    <w:name w:val="WW8Num28z4"/>
    <w:rsid w:val="00896894"/>
  </w:style>
  <w:style w:type="character" w:customStyle="1" w:styleId="WW8Num28z5">
    <w:name w:val="WW8Num28z5"/>
    <w:rsid w:val="00896894"/>
  </w:style>
  <w:style w:type="character" w:customStyle="1" w:styleId="WW8Num28z6">
    <w:name w:val="WW8Num28z6"/>
    <w:rsid w:val="00896894"/>
  </w:style>
  <w:style w:type="character" w:customStyle="1" w:styleId="WW8Num28z7">
    <w:name w:val="WW8Num28z7"/>
    <w:rsid w:val="00896894"/>
  </w:style>
  <w:style w:type="character" w:customStyle="1" w:styleId="WW8Num28z8">
    <w:name w:val="WW8Num28z8"/>
    <w:rsid w:val="00896894"/>
  </w:style>
  <w:style w:type="character" w:customStyle="1" w:styleId="WW8Num29z0">
    <w:name w:val="WW8Num29z0"/>
    <w:rsid w:val="00896894"/>
  </w:style>
  <w:style w:type="character" w:customStyle="1" w:styleId="WW8Num29z1">
    <w:name w:val="WW8Num29z1"/>
    <w:rsid w:val="00896894"/>
  </w:style>
  <w:style w:type="character" w:customStyle="1" w:styleId="WW8Num29z2">
    <w:name w:val="WW8Num29z2"/>
    <w:rsid w:val="00896894"/>
  </w:style>
  <w:style w:type="character" w:customStyle="1" w:styleId="WW8Num29z3">
    <w:name w:val="WW8Num29z3"/>
    <w:rsid w:val="00896894"/>
  </w:style>
  <w:style w:type="character" w:customStyle="1" w:styleId="WW8Num29z4">
    <w:name w:val="WW8Num29z4"/>
    <w:rsid w:val="00896894"/>
  </w:style>
  <w:style w:type="character" w:customStyle="1" w:styleId="WW8Num29z5">
    <w:name w:val="WW8Num29z5"/>
    <w:rsid w:val="00896894"/>
  </w:style>
  <w:style w:type="character" w:customStyle="1" w:styleId="WW8Num29z6">
    <w:name w:val="WW8Num29z6"/>
    <w:rsid w:val="00896894"/>
  </w:style>
  <w:style w:type="character" w:customStyle="1" w:styleId="WW8Num29z7">
    <w:name w:val="WW8Num29z7"/>
    <w:rsid w:val="00896894"/>
  </w:style>
  <w:style w:type="character" w:customStyle="1" w:styleId="WW8Num29z8">
    <w:name w:val="WW8Num29z8"/>
    <w:rsid w:val="00896894"/>
  </w:style>
  <w:style w:type="character" w:customStyle="1" w:styleId="WW8Num30z0">
    <w:name w:val="WW8Num30z0"/>
    <w:rsid w:val="00896894"/>
  </w:style>
  <w:style w:type="character" w:customStyle="1" w:styleId="WW8Num30z1">
    <w:name w:val="WW8Num30z1"/>
    <w:rsid w:val="00896894"/>
  </w:style>
  <w:style w:type="character" w:customStyle="1" w:styleId="WW8Num30z2">
    <w:name w:val="WW8Num30z2"/>
    <w:rsid w:val="00896894"/>
  </w:style>
  <w:style w:type="character" w:customStyle="1" w:styleId="WW8Num30z3">
    <w:name w:val="WW8Num30z3"/>
    <w:rsid w:val="00896894"/>
  </w:style>
  <w:style w:type="character" w:customStyle="1" w:styleId="WW8Num30z4">
    <w:name w:val="WW8Num30z4"/>
    <w:rsid w:val="00896894"/>
  </w:style>
  <w:style w:type="character" w:customStyle="1" w:styleId="WW8Num30z5">
    <w:name w:val="WW8Num30z5"/>
    <w:rsid w:val="00896894"/>
  </w:style>
  <w:style w:type="character" w:customStyle="1" w:styleId="WW8Num30z6">
    <w:name w:val="WW8Num30z6"/>
    <w:rsid w:val="00896894"/>
  </w:style>
  <w:style w:type="character" w:customStyle="1" w:styleId="WW8Num30z7">
    <w:name w:val="WW8Num30z7"/>
    <w:rsid w:val="00896894"/>
  </w:style>
  <w:style w:type="character" w:customStyle="1" w:styleId="WW8Num30z8">
    <w:name w:val="WW8Num30z8"/>
    <w:rsid w:val="00896894"/>
  </w:style>
  <w:style w:type="character" w:customStyle="1" w:styleId="WW8Num31z0">
    <w:name w:val="WW8Num31z0"/>
    <w:rsid w:val="00896894"/>
    <w:rPr>
      <w:rFonts w:ascii="Symbol" w:hAnsi="Symbol" w:cs="Symbol"/>
    </w:rPr>
  </w:style>
  <w:style w:type="character" w:customStyle="1" w:styleId="WW8Num31z1">
    <w:name w:val="WW8Num31z1"/>
    <w:rsid w:val="00896894"/>
    <w:rPr>
      <w:rFonts w:ascii="Courier New" w:hAnsi="Courier New" w:cs="Courier New"/>
    </w:rPr>
  </w:style>
  <w:style w:type="character" w:customStyle="1" w:styleId="WW8Num31z2">
    <w:name w:val="WW8Num31z2"/>
    <w:rsid w:val="00896894"/>
    <w:rPr>
      <w:rFonts w:ascii="Wingdings" w:hAnsi="Wingdings" w:cs="Wingdings"/>
    </w:rPr>
  </w:style>
  <w:style w:type="character" w:customStyle="1" w:styleId="WW8Num32z0">
    <w:name w:val="WW8Num32z0"/>
    <w:rsid w:val="00896894"/>
  </w:style>
  <w:style w:type="character" w:customStyle="1" w:styleId="WW8Num32z1">
    <w:name w:val="WW8Num32z1"/>
    <w:rsid w:val="00896894"/>
  </w:style>
  <w:style w:type="character" w:customStyle="1" w:styleId="WW8Num32z2">
    <w:name w:val="WW8Num32z2"/>
    <w:rsid w:val="00896894"/>
  </w:style>
  <w:style w:type="character" w:customStyle="1" w:styleId="WW8Num32z3">
    <w:name w:val="WW8Num32z3"/>
    <w:rsid w:val="00896894"/>
  </w:style>
  <w:style w:type="character" w:customStyle="1" w:styleId="WW8Num32z4">
    <w:name w:val="WW8Num32z4"/>
    <w:rsid w:val="00896894"/>
  </w:style>
  <w:style w:type="character" w:customStyle="1" w:styleId="WW8Num32z5">
    <w:name w:val="WW8Num32z5"/>
    <w:rsid w:val="00896894"/>
  </w:style>
  <w:style w:type="character" w:customStyle="1" w:styleId="WW8Num32z6">
    <w:name w:val="WW8Num32z6"/>
    <w:rsid w:val="00896894"/>
  </w:style>
  <w:style w:type="character" w:customStyle="1" w:styleId="WW8Num32z7">
    <w:name w:val="WW8Num32z7"/>
    <w:rsid w:val="00896894"/>
  </w:style>
  <w:style w:type="character" w:customStyle="1" w:styleId="WW8Num32z8">
    <w:name w:val="WW8Num32z8"/>
    <w:rsid w:val="00896894"/>
  </w:style>
  <w:style w:type="character" w:customStyle="1" w:styleId="normal-h1-h1">
    <w:name w:val="normal-h1-h1"/>
    <w:rsid w:val="00896894"/>
    <w:rPr>
      <w:color w:val="0000FF"/>
      <w:sz w:val="24"/>
      <w:szCs w:val="24"/>
    </w:rPr>
  </w:style>
  <w:style w:type="character" w:customStyle="1" w:styleId="normal-p-h1">
    <w:name w:val="normal-p-h1"/>
    <w:rsid w:val="00896894"/>
    <w:rPr>
      <w:rFonts w:ascii="Times New Roman" w:hAnsi="Times New Roman" w:cs="Times New Roman"/>
      <w:sz w:val="20"/>
      <w:szCs w:val="20"/>
    </w:rPr>
  </w:style>
  <w:style w:type="character" w:customStyle="1" w:styleId="1dieu-noidungChar">
    <w:name w:val="1. dieu -  noi dung Char"/>
    <w:rsid w:val="00896894"/>
  </w:style>
  <w:style w:type="character" w:customStyle="1" w:styleId="n-dieund-h1">
    <w:name w:val="n-dieund-h1"/>
    <w:rsid w:val="00896894"/>
    <w:rPr>
      <w:rFonts w:ascii=".VnTime" w:hAnsi=".VnTime" w:cs=".VnTime"/>
      <w:sz w:val="28"/>
      <w:szCs w:val="28"/>
    </w:rPr>
  </w:style>
  <w:style w:type="character" w:customStyle="1" w:styleId="adtext">
    <w:name w:val="adtext"/>
    <w:basedOn w:val="DefaultParagraphFont"/>
    <w:rsid w:val="00896894"/>
  </w:style>
  <w:style w:type="character" w:customStyle="1" w:styleId="bodytext-h1">
    <w:name w:val="bodytext-h1"/>
    <w:rsid w:val="00896894"/>
    <w:rPr>
      <w:rFonts w:ascii="Times New Roman" w:hAnsi="Times New Roman" w:cs="Times New Roman"/>
      <w:b/>
      <w:bCs/>
      <w:sz w:val="28"/>
      <w:szCs w:val="28"/>
    </w:rPr>
  </w:style>
  <w:style w:type="character" w:customStyle="1" w:styleId="01ChuongChar">
    <w:name w:val="01. Chuong Char"/>
    <w:rsid w:val="00896894"/>
    <w:rPr>
      <w:rFonts w:eastAsia="Calibri"/>
      <w:b/>
      <w:sz w:val="28"/>
      <w:szCs w:val="24"/>
    </w:rPr>
  </w:style>
  <w:style w:type="character" w:customStyle="1" w:styleId="IndexLink">
    <w:name w:val="Index Link"/>
    <w:rsid w:val="00896894"/>
  </w:style>
  <w:style w:type="paragraph" w:customStyle="1" w:styleId="n-dieund-p">
    <w:name w:val="n-dieund-p"/>
    <w:basedOn w:val="Normal"/>
    <w:rsid w:val="00896894"/>
    <w:pPr>
      <w:suppressAutoHyphens/>
      <w:jc w:val="both"/>
    </w:pPr>
    <w:rPr>
      <w:sz w:val="20"/>
      <w:szCs w:val="20"/>
      <w:lang w:eastAsia="zh-CN"/>
    </w:rPr>
  </w:style>
  <w:style w:type="paragraph" w:customStyle="1" w:styleId="normal-p-p">
    <w:name w:val="normal-p-p"/>
    <w:basedOn w:val="Normal"/>
    <w:rsid w:val="00896894"/>
    <w:pPr>
      <w:suppressAutoHyphens/>
      <w:overflowPunct w:val="0"/>
      <w:jc w:val="both"/>
      <w:textAlignment w:val="baseline"/>
    </w:pPr>
    <w:rPr>
      <w:sz w:val="20"/>
      <w:szCs w:val="20"/>
      <w:lang w:eastAsia="zh-CN"/>
    </w:rPr>
  </w:style>
  <w:style w:type="paragraph" w:customStyle="1" w:styleId="1dieu-noidung">
    <w:name w:val="1. dieu -  noi dung"/>
    <w:basedOn w:val="Normal"/>
    <w:next w:val="Normal"/>
    <w:rsid w:val="00896894"/>
    <w:pPr>
      <w:suppressAutoHyphens/>
      <w:spacing w:before="120" w:after="120"/>
      <w:ind w:firstLine="567"/>
      <w:jc w:val="both"/>
    </w:pPr>
    <w:rPr>
      <w:sz w:val="20"/>
      <w:szCs w:val="20"/>
      <w:lang w:eastAsia="zh-CN"/>
    </w:rPr>
  </w:style>
  <w:style w:type="paragraph" w:customStyle="1" w:styleId="bodytext-p">
    <w:name w:val="bodytext-p"/>
    <w:basedOn w:val="Normal"/>
    <w:rsid w:val="00896894"/>
    <w:pPr>
      <w:suppressAutoHyphens/>
      <w:spacing w:line="320" w:lineRule="atLeast"/>
      <w:jc w:val="center"/>
    </w:pPr>
    <w:rPr>
      <w:sz w:val="20"/>
      <w:szCs w:val="20"/>
      <w:lang w:eastAsia="zh-CN"/>
    </w:rPr>
  </w:style>
  <w:style w:type="paragraph" w:customStyle="1" w:styleId="CharCharCharCharCharCharCharChar1CharCharCharChar">
    <w:name w:val="Char Char Char Char Char Char Char Char1 Char Char Char Char"/>
    <w:basedOn w:val="Normal"/>
    <w:rsid w:val="00896894"/>
    <w:pPr>
      <w:suppressAutoHyphens/>
      <w:spacing w:after="160" w:line="240" w:lineRule="exact"/>
    </w:pPr>
    <w:rPr>
      <w:rFonts w:ascii="Verdana" w:hAnsi="Verdana" w:cs="Verdana"/>
      <w:sz w:val="20"/>
      <w:szCs w:val="20"/>
      <w:lang w:eastAsia="zh-CN"/>
    </w:rPr>
  </w:style>
  <w:style w:type="paragraph" w:customStyle="1" w:styleId="01Chuong">
    <w:name w:val="01. Chuong"/>
    <w:basedOn w:val="Heading1"/>
    <w:rsid w:val="00896894"/>
    <w:pPr>
      <w:numPr>
        <w:numId w:val="0"/>
      </w:numPr>
      <w:suppressAutoHyphens/>
      <w:spacing w:before="0"/>
      <w:jc w:val="center"/>
      <w:outlineLvl w:val="9"/>
    </w:pPr>
    <w:rPr>
      <w:rFonts w:ascii="Times New Roman" w:eastAsia="Calibri" w:hAnsi="Times New Roman" w:cs="Times New Roman"/>
      <w:b/>
      <w:color w:val="auto"/>
      <w:kern w:val="1"/>
      <w:sz w:val="28"/>
      <w:szCs w:val="24"/>
      <w:lang w:eastAsia="zh-CN"/>
    </w:rPr>
  </w:style>
  <w:style w:type="paragraph" w:customStyle="1" w:styleId="CharChar12">
    <w:name w:val="Char Char12"/>
    <w:basedOn w:val="Normal"/>
    <w:rsid w:val="00896894"/>
    <w:pPr>
      <w:pageBreakBefore/>
      <w:suppressAutoHyphens/>
      <w:spacing w:before="280" w:after="280"/>
    </w:pPr>
    <w:rPr>
      <w:rFonts w:ascii="Tahoma" w:hAnsi="Tahoma" w:cs="Tahoma"/>
      <w:sz w:val="20"/>
      <w:szCs w:val="20"/>
      <w:lang w:eastAsia="zh-CN"/>
    </w:rPr>
  </w:style>
  <w:style w:type="paragraph" w:customStyle="1" w:styleId="CharCharCharCharCharChar1CharCharCharChar">
    <w:name w:val="Char Char Char Char Char Char1 Char Char Char Char"/>
    <w:basedOn w:val="Normal"/>
    <w:next w:val="Heading2"/>
    <w:rsid w:val="00896894"/>
    <w:pPr>
      <w:suppressAutoHyphens/>
      <w:spacing w:after="160" w:line="240" w:lineRule="exact"/>
      <w:jc w:val="both"/>
    </w:pPr>
    <w:rPr>
      <w:b/>
      <w:szCs w:val="20"/>
      <w:lang w:val="vi-VN" w:eastAsia="vi-VN"/>
    </w:rPr>
  </w:style>
  <w:style w:type="paragraph" w:customStyle="1" w:styleId="Contents10">
    <w:name w:val="Contents 10"/>
    <w:basedOn w:val="Index"/>
    <w:rsid w:val="00896894"/>
    <w:pPr>
      <w:tabs>
        <w:tab w:val="right" w:leader="dot" w:pos="7091"/>
      </w:tabs>
      <w:ind w:left="2547"/>
    </w:pPr>
    <w:rPr>
      <w:rFonts w:cs="FreeSans"/>
      <w:szCs w:val="28"/>
      <w:lang w:eastAsia="zh-CN"/>
    </w:rPr>
  </w:style>
  <w:style w:type="character" w:customStyle="1" w:styleId="Heading3Char2">
    <w:name w:val="Heading 3 Char2"/>
    <w:rsid w:val="00896894"/>
    <w:rPr>
      <w:rFonts w:ascii="Arial" w:hAnsi="Arial" w:cs="Arial"/>
      <w:b/>
      <w:bCs/>
      <w:sz w:val="26"/>
      <w:szCs w:val="26"/>
      <w:lang w:eastAsia="zh-CN"/>
    </w:rPr>
  </w:style>
  <w:style w:type="paragraph" w:customStyle="1" w:styleId="normal0020table">
    <w:name w:val="normal_0020table"/>
    <w:basedOn w:val="Normal"/>
    <w:rsid w:val="00896894"/>
    <w:pPr>
      <w:spacing w:before="100" w:beforeAutospacing="1" w:after="100" w:afterAutospacing="1"/>
    </w:pPr>
    <w:rPr>
      <w:sz w:val="24"/>
      <w:szCs w:val="24"/>
      <w:lang w:val="vi-VN" w:eastAsia="vi-VN"/>
    </w:rPr>
  </w:style>
  <w:style w:type="character" w:customStyle="1" w:styleId="normal0020tablechar">
    <w:name w:val="normal_0020table__char"/>
    <w:basedOn w:val="DefaultParagraphFont"/>
    <w:rsid w:val="00896894"/>
  </w:style>
  <w:style w:type="paragraph" w:customStyle="1" w:styleId="CharCharCharCharCharCharCharCharCharChar">
    <w:name w:val="Char Char Char Char Char Char Char Char Char Char"/>
    <w:basedOn w:val="Normal"/>
    <w:next w:val="Normal"/>
    <w:autoRedefine/>
    <w:semiHidden/>
    <w:rsid w:val="00896894"/>
    <w:pPr>
      <w:spacing w:before="120" w:after="120" w:line="312" w:lineRule="auto"/>
    </w:pPr>
  </w:style>
  <w:style w:type="character" w:customStyle="1" w:styleId="ListParagraphChar">
    <w:name w:val="List Paragraph Char"/>
    <w:aliases w:val="AR Bul Normal Char,bullet Char,bullet 1 Char,List Paragraph1 Char,List Paragraph11 Char"/>
    <w:link w:val="ListParagraph"/>
    <w:rsid w:val="00896894"/>
    <w:rPr>
      <w:rFonts w:ascii="Calibri" w:eastAsia="Calibri" w:hAnsi="Calibri" w:cs="Times New Roman"/>
      <w:sz w:val="22"/>
      <w:szCs w:val="22"/>
      <w:lang w:val="en-US"/>
    </w:rPr>
  </w:style>
  <w:style w:type="paragraph" w:customStyle="1" w:styleId="listparagraph0">
    <w:name w:val="listparagraph"/>
    <w:basedOn w:val="Normal"/>
    <w:rsid w:val="00896894"/>
    <w:pPr>
      <w:spacing w:before="100" w:beforeAutospacing="1" w:after="100" w:afterAutospacing="1"/>
    </w:pPr>
    <w:rPr>
      <w:sz w:val="24"/>
      <w:szCs w:val="24"/>
      <w:lang w:val="vi-VN" w:eastAsia="vi-VN"/>
    </w:rPr>
  </w:style>
  <w:style w:type="character" w:customStyle="1" w:styleId="msoins0">
    <w:name w:val="msoins"/>
    <w:basedOn w:val="DefaultParagraphFont"/>
    <w:rsid w:val="00896894"/>
  </w:style>
  <w:style w:type="character" w:customStyle="1" w:styleId="Bodytext20">
    <w:name w:val="Body text (2)_"/>
    <w:link w:val="Bodytext24"/>
    <w:rsid w:val="00896894"/>
    <w:rPr>
      <w:b/>
      <w:bCs/>
      <w:sz w:val="26"/>
      <w:szCs w:val="26"/>
      <w:shd w:val="clear" w:color="auto" w:fill="FFFFFF"/>
    </w:rPr>
  </w:style>
  <w:style w:type="paragraph" w:customStyle="1" w:styleId="Bodytext24">
    <w:name w:val="Body text (2)"/>
    <w:basedOn w:val="Normal"/>
    <w:link w:val="Bodytext20"/>
    <w:rsid w:val="00896894"/>
    <w:pPr>
      <w:widowControl w:val="0"/>
      <w:shd w:val="clear" w:color="auto" w:fill="FFFFFF"/>
      <w:spacing w:line="374" w:lineRule="exact"/>
      <w:ind w:hanging="720"/>
    </w:pPr>
    <w:rPr>
      <w:rFonts w:eastAsiaTheme="minorHAnsi" w:cs="Times New Roman (Body CS)"/>
      <w:b/>
      <w:bCs/>
      <w:sz w:val="26"/>
      <w:szCs w:val="26"/>
      <w:lang w:val="en-VN"/>
    </w:rPr>
  </w:style>
  <w:style w:type="character" w:customStyle="1" w:styleId="NormalWebChar">
    <w:name w:val="Normal (Web) Char"/>
    <w:link w:val="NormalWeb"/>
    <w:locked/>
    <w:rsid w:val="00896894"/>
    <w:rPr>
      <w:rFonts w:eastAsia="Times New Roman" w:cs="Times New Roman"/>
      <w:sz w:val="24"/>
      <w:lang w:val="en-US"/>
    </w:rPr>
  </w:style>
  <w:style w:type="paragraph" w:customStyle="1" w:styleId="CharCharCharCharCharCharCharCharChar">
    <w:name w:val="Char Char Char Char Char Char Char Char Char"/>
    <w:basedOn w:val="Normal"/>
    <w:next w:val="Normal"/>
    <w:autoRedefine/>
    <w:semiHidden/>
    <w:rsid w:val="00896894"/>
    <w:pPr>
      <w:spacing w:before="120" w:after="120" w:line="312" w:lineRule="auto"/>
    </w:pPr>
  </w:style>
  <w:style w:type="character" w:customStyle="1" w:styleId="charchar9">
    <w:name w:val="charchar"/>
    <w:basedOn w:val="DefaultParagraphFont"/>
    <w:rsid w:val="00896894"/>
  </w:style>
  <w:style w:type="paragraph" w:customStyle="1" w:styleId="Khoan">
    <w:name w:val="Khoan"/>
    <w:basedOn w:val="Normal"/>
    <w:qFormat/>
    <w:rsid w:val="00896894"/>
    <w:pPr>
      <w:spacing w:after="120" w:line="400" w:lineRule="atLeast"/>
      <w:ind w:firstLine="567"/>
      <w:jc w:val="both"/>
    </w:pPr>
    <w:rPr>
      <w:noProof/>
      <w:lang w:val="vi-VN"/>
    </w:rPr>
  </w:style>
  <w:style w:type="paragraph" w:customStyle="1" w:styleId="Nidung">
    <w:name w:val="Nội dung"/>
    <w:basedOn w:val="Normal"/>
    <w:link w:val="NidungChar"/>
    <w:qFormat/>
    <w:rsid w:val="00896894"/>
    <w:pPr>
      <w:tabs>
        <w:tab w:val="center" w:pos="0"/>
      </w:tabs>
      <w:spacing w:before="120" w:after="120" w:line="276" w:lineRule="auto"/>
      <w:ind w:firstLine="567"/>
      <w:jc w:val="both"/>
    </w:pPr>
    <w:rPr>
      <w:color w:val="000000"/>
    </w:rPr>
  </w:style>
  <w:style w:type="paragraph" w:customStyle="1" w:styleId="MediumGrid1-Accent22">
    <w:name w:val="Medium Grid 1 - Accent 22"/>
    <w:basedOn w:val="Normal"/>
    <w:qFormat/>
    <w:rsid w:val="00896894"/>
    <w:pPr>
      <w:ind w:firstLine="720"/>
      <w:jc w:val="both"/>
    </w:pPr>
    <w:rPr>
      <w:sz w:val="24"/>
      <w:szCs w:val="24"/>
    </w:rPr>
  </w:style>
  <w:style w:type="paragraph" w:customStyle="1" w:styleId="Khoandanhso">
    <w:name w:val="Khoan (danh so)"/>
    <w:basedOn w:val="Khoan"/>
    <w:qFormat/>
    <w:rsid w:val="00896894"/>
    <w:pPr>
      <w:numPr>
        <w:numId w:val="22"/>
      </w:numPr>
    </w:pPr>
  </w:style>
  <w:style w:type="paragraph" w:customStyle="1" w:styleId="Cancu">
    <w:name w:val="Cancu"/>
    <w:basedOn w:val="Khoan"/>
    <w:qFormat/>
    <w:rsid w:val="00896894"/>
    <w:pPr>
      <w:numPr>
        <w:numId w:val="23"/>
      </w:numPr>
      <w:spacing w:line="240" w:lineRule="auto"/>
      <w:ind w:left="0" w:firstLine="567"/>
    </w:pPr>
    <w:rPr>
      <w:noProof w:val="0"/>
      <w:lang w:val="pt-BR"/>
    </w:rPr>
  </w:style>
  <w:style w:type="paragraph" w:customStyle="1" w:styleId="Mau">
    <w:name w:val="Mau"/>
    <w:basedOn w:val="Heading2"/>
    <w:qFormat/>
    <w:rsid w:val="00896894"/>
    <w:pPr>
      <w:keepLines w:val="0"/>
      <w:numPr>
        <w:ilvl w:val="0"/>
        <w:numId w:val="24"/>
      </w:numPr>
      <w:spacing w:before="0" w:after="60"/>
      <w:ind w:left="1281" w:hanging="357"/>
      <w:jc w:val="right"/>
    </w:pPr>
    <w:rPr>
      <w:rFonts w:ascii="Cambria" w:eastAsia="Times New Roman" w:hAnsi="Cambria" w:cs="Times New Roman"/>
      <w:b/>
      <w:bCs/>
      <w:i/>
      <w:iCs/>
      <w:color w:val="auto"/>
      <w:sz w:val="28"/>
      <w:szCs w:val="28"/>
      <w:lang w:eastAsia="x-none"/>
    </w:rPr>
  </w:style>
  <w:style w:type="paragraph" w:customStyle="1" w:styleId="MediumList2-Accent21">
    <w:name w:val="Medium List 2 - Accent 21"/>
    <w:hidden/>
    <w:semiHidden/>
    <w:rsid w:val="00896894"/>
    <w:pPr>
      <w:spacing w:before="0" w:after="0"/>
      <w:ind w:firstLine="0"/>
    </w:pPr>
    <w:rPr>
      <w:rFonts w:eastAsia="Times New Roman" w:cs="Times New Roman"/>
      <w:sz w:val="24"/>
      <w:lang w:val="en-US"/>
    </w:rPr>
  </w:style>
  <w:style w:type="paragraph" w:customStyle="1" w:styleId="Quydinhchung">
    <w:name w:val="Quy dinh chung"/>
    <w:rsid w:val="00896894"/>
    <w:pPr>
      <w:spacing w:before="480" w:after="0"/>
      <w:ind w:left="907" w:hanging="907"/>
    </w:pPr>
    <w:rPr>
      <w:rFonts w:ascii="Arial" w:eastAsia="Times New Roman" w:hAnsi="Arial" w:cs="Times New Roman"/>
      <w:b/>
      <w:sz w:val="24"/>
      <w:lang w:val="en-US"/>
    </w:rPr>
  </w:style>
  <w:style w:type="paragraph" w:customStyle="1" w:styleId="coditab">
    <w:name w:val="coditab"/>
    <w:basedOn w:val="Normal"/>
    <w:rsid w:val="00896894"/>
    <w:pPr>
      <w:spacing w:before="120" w:line="240" w:lineRule="exact"/>
      <w:ind w:left="737" w:right="62" w:hanging="737"/>
      <w:jc w:val="both"/>
    </w:pPr>
    <w:rPr>
      <w:rFonts w:ascii="Arial" w:hAnsi="Arial" w:cs="Arial"/>
      <w:color w:val="000000"/>
      <w:sz w:val="24"/>
      <w:szCs w:val="20"/>
    </w:rPr>
  </w:style>
  <w:style w:type="character" w:customStyle="1" w:styleId="BalloonTextChar1">
    <w:name w:val="Balloon Text Char1"/>
    <w:basedOn w:val="DefaultParagraphFont"/>
    <w:semiHidden/>
    <w:locked/>
    <w:rsid w:val="00896894"/>
    <w:rPr>
      <w:rFonts w:ascii="Tahoma" w:hAnsi="Tahoma" w:cs="Tahoma"/>
      <w:sz w:val="16"/>
      <w:szCs w:val="16"/>
      <w:lang w:val="x-none" w:eastAsia="vi-VN"/>
    </w:rPr>
  </w:style>
  <w:style w:type="paragraph" w:customStyle="1" w:styleId="mm">
    <w:name w:val="mm"/>
    <w:rsid w:val="00896894"/>
    <w:pPr>
      <w:spacing w:before="0" w:after="0"/>
      <w:ind w:firstLine="0"/>
    </w:pPr>
    <w:rPr>
      <w:rFonts w:ascii=".VnTime" w:eastAsia="Times New Roman" w:hAnsi=".VnTime" w:cs="Times New Roman"/>
      <w:szCs w:val="28"/>
      <w:lang w:val="en-US"/>
    </w:rPr>
  </w:style>
  <w:style w:type="paragraph" w:customStyle="1" w:styleId="Char2">
    <w:name w:val="Char2"/>
    <w:basedOn w:val="Normal"/>
    <w:rsid w:val="00896894"/>
    <w:pPr>
      <w:spacing w:after="160" w:line="240" w:lineRule="exact"/>
    </w:pPr>
    <w:rPr>
      <w:sz w:val="20"/>
      <w:szCs w:val="20"/>
    </w:rPr>
  </w:style>
  <w:style w:type="character" w:customStyle="1" w:styleId="CharChar13">
    <w:name w:val="Char Char13"/>
    <w:locked/>
    <w:rsid w:val="00896894"/>
    <w:rPr>
      <w:rFonts w:ascii=".VnTime" w:hAnsi=".VnTime" w:cs=".VnTime"/>
      <w:b/>
      <w:bCs/>
      <w:sz w:val="28"/>
      <w:szCs w:val="28"/>
      <w:lang w:val="en-US" w:eastAsia="en-US"/>
    </w:rPr>
  </w:style>
  <w:style w:type="character" w:customStyle="1" w:styleId="Footnote2">
    <w:name w:val="Footnote (2)_"/>
    <w:link w:val="Footnote20"/>
    <w:locked/>
    <w:rsid w:val="00896894"/>
    <w:rPr>
      <w:b/>
      <w:bCs/>
      <w:shd w:val="clear" w:color="auto" w:fill="FFFFFF"/>
    </w:rPr>
  </w:style>
  <w:style w:type="paragraph" w:customStyle="1" w:styleId="Footnote20">
    <w:name w:val="Footnote (2)"/>
    <w:basedOn w:val="Normal"/>
    <w:link w:val="Footnote2"/>
    <w:rsid w:val="00896894"/>
    <w:pPr>
      <w:widowControl w:val="0"/>
      <w:shd w:val="clear" w:color="auto" w:fill="FFFFFF"/>
      <w:spacing w:line="379" w:lineRule="exact"/>
      <w:jc w:val="both"/>
    </w:pPr>
    <w:rPr>
      <w:rFonts w:eastAsiaTheme="minorHAnsi" w:cs="Times New Roman (Body CS)"/>
      <w:b/>
      <w:bCs/>
      <w:szCs w:val="24"/>
      <w:shd w:val="clear" w:color="auto" w:fill="FFFFFF"/>
      <w:lang w:val="en-VN"/>
    </w:rPr>
  </w:style>
  <w:style w:type="character" w:customStyle="1" w:styleId="Footnote0">
    <w:name w:val="Footnote_"/>
    <w:locked/>
    <w:rsid w:val="00896894"/>
    <w:rPr>
      <w:shd w:val="clear" w:color="auto" w:fill="FFFFFF"/>
    </w:rPr>
  </w:style>
  <w:style w:type="character" w:customStyle="1" w:styleId="Footnote2NotBold">
    <w:name w:val="Footnote (2) + Not Bold"/>
    <w:basedOn w:val="Footnote2"/>
    <w:rsid w:val="00896894"/>
    <w:rPr>
      <w:b/>
      <w:bCs/>
      <w:shd w:val="clear" w:color="auto" w:fill="FFFFFF"/>
    </w:rPr>
  </w:style>
  <w:style w:type="character" w:customStyle="1" w:styleId="Heading10">
    <w:name w:val="Heading #1_"/>
    <w:link w:val="Heading11"/>
    <w:locked/>
    <w:rsid w:val="00896894"/>
    <w:rPr>
      <w:b/>
      <w:bCs/>
      <w:shd w:val="clear" w:color="auto" w:fill="FFFFFF"/>
    </w:rPr>
  </w:style>
  <w:style w:type="paragraph" w:customStyle="1" w:styleId="Heading11">
    <w:name w:val="Heading #11"/>
    <w:basedOn w:val="Normal"/>
    <w:link w:val="Heading10"/>
    <w:rsid w:val="00896894"/>
    <w:pPr>
      <w:widowControl w:val="0"/>
      <w:shd w:val="clear" w:color="auto" w:fill="FFFFFF"/>
      <w:spacing w:line="317" w:lineRule="exact"/>
      <w:outlineLvl w:val="0"/>
    </w:pPr>
    <w:rPr>
      <w:rFonts w:eastAsiaTheme="minorHAnsi" w:cs="Times New Roman (Body CS)"/>
      <w:b/>
      <w:bCs/>
      <w:szCs w:val="24"/>
      <w:shd w:val="clear" w:color="auto" w:fill="FFFFFF"/>
      <w:lang w:val="en-VN"/>
    </w:rPr>
  </w:style>
  <w:style w:type="character" w:customStyle="1" w:styleId="Heading12">
    <w:name w:val="Heading #1"/>
    <w:basedOn w:val="Heading10"/>
    <w:rsid w:val="00896894"/>
    <w:rPr>
      <w:b/>
      <w:bCs/>
      <w:shd w:val="clear" w:color="auto" w:fill="FFFFFF"/>
    </w:rPr>
  </w:style>
  <w:style w:type="character" w:customStyle="1" w:styleId="Bodytext1">
    <w:name w:val="Body text_"/>
    <w:link w:val="Bodytext10"/>
    <w:locked/>
    <w:rsid w:val="00896894"/>
    <w:rPr>
      <w:shd w:val="clear" w:color="auto" w:fill="FFFFFF"/>
    </w:rPr>
  </w:style>
  <w:style w:type="paragraph" w:customStyle="1" w:styleId="Bodytext10">
    <w:name w:val="Body text1"/>
    <w:basedOn w:val="Normal"/>
    <w:link w:val="Bodytext1"/>
    <w:rsid w:val="00896894"/>
    <w:pPr>
      <w:widowControl w:val="0"/>
      <w:shd w:val="clear" w:color="auto" w:fill="FFFFFF"/>
      <w:spacing w:line="317" w:lineRule="exact"/>
      <w:jc w:val="center"/>
    </w:pPr>
    <w:rPr>
      <w:rFonts w:eastAsiaTheme="minorHAnsi" w:cs="Times New Roman (Body CS)"/>
      <w:szCs w:val="24"/>
      <w:shd w:val="clear" w:color="auto" w:fill="FFFFFF"/>
      <w:lang w:val="en-VN"/>
    </w:rPr>
  </w:style>
  <w:style w:type="paragraph" w:customStyle="1" w:styleId="Bodytext210">
    <w:name w:val="Body text (2)1"/>
    <w:basedOn w:val="Normal"/>
    <w:rsid w:val="00896894"/>
    <w:pPr>
      <w:widowControl w:val="0"/>
      <w:shd w:val="clear" w:color="auto" w:fill="FFFFFF"/>
      <w:spacing w:line="317" w:lineRule="exact"/>
      <w:ind w:hanging="620"/>
    </w:pPr>
    <w:rPr>
      <w:rFonts w:ascii="Calibri" w:eastAsia="Calibri" w:hAnsi="Calibri"/>
      <w:b/>
      <w:bCs/>
      <w:sz w:val="20"/>
      <w:szCs w:val="20"/>
      <w:lang w:val="x-none" w:eastAsia="x-none"/>
    </w:rPr>
  </w:style>
  <w:style w:type="character" w:customStyle="1" w:styleId="BodytextItalic">
    <w:name w:val="Body text + Italic"/>
    <w:aliases w:val="Spacing -2 pt"/>
    <w:rsid w:val="00896894"/>
    <w:rPr>
      <w:i/>
      <w:iCs/>
      <w:spacing w:val="-40"/>
      <w:shd w:val="clear" w:color="auto" w:fill="FFFFFF"/>
    </w:rPr>
  </w:style>
  <w:style w:type="character" w:customStyle="1" w:styleId="Bodytext30">
    <w:name w:val="Body text (3)_"/>
    <w:link w:val="Bodytext31"/>
    <w:locked/>
    <w:rsid w:val="00896894"/>
    <w:rPr>
      <w:i/>
      <w:iCs/>
      <w:sz w:val="26"/>
      <w:szCs w:val="26"/>
      <w:shd w:val="clear" w:color="auto" w:fill="FFFFFF"/>
    </w:rPr>
  </w:style>
  <w:style w:type="paragraph" w:customStyle="1" w:styleId="Bodytext31">
    <w:name w:val="Body text (3)"/>
    <w:basedOn w:val="Normal"/>
    <w:link w:val="Bodytext30"/>
    <w:rsid w:val="00896894"/>
    <w:pPr>
      <w:widowControl w:val="0"/>
      <w:shd w:val="clear" w:color="auto" w:fill="FFFFFF"/>
      <w:spacing w:line="317" w:lineRule="exact"/>
    </w:pPr>
    <w:rPr>
      <w:rFonts w:eastAsiaTheme="minorHAnsi" w:cs="Times New Roman (Body CS)"/>
      <w:i/>
      <w:iCs/>
      <w:sz w:val="26"/>
      <w:szCs w:val="26"/>
      <w:shd w:val="clear" w:color="auto" w:fill="FFFFFF"/>
      <w:lang w:val="en-VN"/>
    </w:rPr>
  </w:style>
  <w:style w:type="character" w:customStyle="1" w:styleId="Bodytext312pt">
    <w:name w:val="Body text (3) + 12 pt"/>
    <w:aliases w:val="Not Italic"/>
    <w:rsid w:val="00896894"/>
    <w:rPr>
      <w:b/>
      <w:bCs/>
      <w:i/>
      <w:iCs/>
      <w:sz w:val="24"/>
      <w:szCs w:val="24"/>
      <w:shd w:val="clear" w:color="auto" w:fill="FFFFFF"/>
    </w:rPr>
  </w:style>
  <w:style w:type="character" w:customStyle="1" w:styleId="BodytextItalic8">
    <w:name w:val="Body text + Italic8"/>
    <w:aliases w:val="Small Caps,Spacing -2 pt1"/>
    <w:rsid w:val="00896894"/>
    <w:rPr>
      <w:i/>
      <w:iCs/>
      <w:smallCaps/>
      <w:spacing w:val="-40"/>
      <w:shd w:val="clear" w:color="auto" w:fill="FFFFFF"/>
    </w:rPr>
  </w:style>
  <w:style w:type="character" w:customStyle="1" w:styleId="BodytextBold">
    <w:name w:val="Body text + Bold"/>
    <w:rsid w:val="00896894"/>
    <w:rPr>
      <w:b/>
      <w:bCs/>
      <w:shd w:val="clear" w:color="auto" w:fill="FFFFFF"/>
    </w:rPr>
  </w:style>
  <w:style w:type="character" w:customStyle="1" w:styleId="Headerorfooter">
    <w:name w:val="Header or footer_"/>
    <w:link w:val="Headerorfooter1"/>
    <w:locked/>
    <w:rsid w:val="00896894"/>
    <w:rPr>
      <w:shd w:val="clear" w:color="auto" w:fill="FFFFFF"/>
    </w:rPr>
  </w:style>
  <w:style w:type="paragraph" w:customStyle="1" w:styleId="Headerorfooter1">
    <w:name w:val="Header or footer1"/>
    <w:basedOn w:val="Normal"/>
    <w:link w:val="Headerorfooter"/>
    <w:rsid w:val="00896894"/>
    <w:pPr>
      <w:widowControl w:val="0"/>
      <w:shd w:val="clear" w:color="auto" w:fill="FFFFFF"/>
      <w:spacing w:line="240" w:lineRule="atLeast"/>
    </w:pPr>
    <w:rPr>
      <w:rFonts w:eastAsiaTheme="minorHAnsi" w:cs="Times New Roman (Body CS)"/>
      <w:szCs w:val="24"/>
      <w:shd w:val="clear" w:color="auto" w:fill="FFFFFF"/>
      <w:lang w:val="en-VN"/>
    </w:rPr>
  </w:style>
  <w:style w:type="character" w:customStyle="1" w:styleId="Headerorfooter0">
    <w:name w:val="Header or footer"/>
    <w:rsid w:val="00896894"/>
    <w:rPr>
      <w:noProof/>
      <w:shd w:val="clear" w:color="auto" w:fill="FFFFFF"/>
    </w:rPr>
  </w:style>
  <w:style w:type="character" w:customStyle="1" w:styleId="Bodytext40">
    <w:name w:val="Body text (4)_"/>
    <w:link w:val="Bodytext41"/>
    <w:locked/>
    <w:rsid w:val="00896894"/>
    <w:rPr>
      <w:b/>
      <w:bCs/>
      <w:i/>
      <w:iCs/>
      <w:sz w:val="22"/>
      <w:szCs w:val="22"/>
      <w:shd w:val="clear" w:color="auto" w:fill="FFFFFF"/>
    </w:rPr>
  </w:style>
  <w:style w:type="paragraph" w:customStyle="1" w:styleId="Bodytext41">
    <w:name w:val="Body text (4)"/>
    <w:basedOn w:val="Normal"/>
    <w:link w:val="Bodytext40"/>
    <w:rsid w:val="00896894"/>
    <w:pPr>
      <w:widowControl w:val="0"/>
      <w:shd w:val="clear" w:color="auto" w:fill="FFFFFF"/>
      <w:spacing w:line="288" w:lineRule="exact"/>
      <w:jc w:val="both"/>
    </w:pPr>
    <w:rPr>
      <w:rFonts w:eastAsiaTheme="minorHAnsi" w:cs="Times New Roman (Body CS)"/>
      <w:b/>
      <w:bCs/>
      <w:i/>
      <w:iCs/>
      <w:sz w:val="22"/>
      <w:szCs w:val="22"/>
      <w:shd w:val="clear" w:color="auto" w:fill="FFFFFF"/>
      <w:lang w:val="en-VN"/>
    </w:rPr>
  </w:style>
  <w:style w:type="character" w:customStyle="1" w:styleId="Bodytext5">
    <w:name w:val="Body text (5)_"/>
    <w:link w:val="Bodytext50"/>
    <w:locked/>
    <w:rsid w:val="00896894"/>
    <w:rPr>
      <w:b/>
      <w:bCs/>
      <w:sz w:val="18"/>
      <w:szCs w:val="18"/>
      <w:shd w:val="clear" w:color="auto" w:fill="FFFFFF"/>
    </w:rPr>
  </w:style>
  <w:style w:type="paragraph" w:customStyle="1" w:styleId="Bodytext50">
    <w:name w:val="Body text (5)"/>
    <w:basedOn w:val="Normal"/>
    <w:link w:val="Bodytext5"/>
    <w:rsid w:val="00896894"/>
    <w:pPr>
      <w:widowControl w:val="0"/>
      <w:shd w:val="clear" w:color="auto" w:fill="FFFFFF"/>
      <w:spacing w:line="288" w:lineRule="exact"/>
      <w:jc w:val="both"/>
    </w:pPr>
    <w:rPr>
      <w:rFonts w:eastAsiaTheme="minorHAnsi" w:cs="Times New Roman (Body CS)"/>
      <w:b/>
      <w:bCs/>
      <w:sz w:val="18"/>
      <w:szCs w:val="18"/>
      <w:shd w:val="clear" w:color="auto" w:fill="FFFFFF"/>
      <w:lang w:val="en-VN"/>
    </w:rPr>
  </w:style>
  <w:style w:type="character" w:customStyle="1" w:styleId="Bodytext54pt">
    <w:name w:val="Body text (5) + 4 pt"/>
    <w:aliases w:val="Not Bold,Italic,Body text (5) + 13 pt"/>
    <w:rsid w:val="00896894"/>
    <w:rPr>
      <w:b/>
      <w:bCs/>
      <w:i/>
      <w:iCs/>
      <w:noProof/>
      <w:sz w:val="8"/>
      <w:szCs w:val="8"/>
      <w:shd w:val="clear" w:color="auto" w:fill="FFFFFF"/>
    </w:rPr>
  </w:style>
  <w:style w:type="character" w:customStyle="1" w:styleId="Tablecaption">
    <w:name w:val="Table caption_"/>
    <w:link w:val="Tablecaption1"/>
    <w:locked/>
    <w:rsid w:val="00896894"/>
    <w:rPr>
      <w:shd w:val="clear" w:color="auto" w:fill="FFFFFF"/>
    </w:rPr>
  </w:style>
  <w:style w:type="paragraph" w:customStyle="1" w:styleId="Tablecaption1">
    <w:name w:val="Table caption1"/>
    <w:basedOn w:val="Normal"/>
    <w:link w:val="Tablecaption"/>
    <w:rsid w:val="00896894"/>
    <w:pPr>
      <w:widowControl w:val="0"/>
      <w:shd w:val="clear" w:color="auto" w:fill="FFFFFF"/>
      <w:spacing w:line="341" w:lineRule="exact"/>
      <w:jc w:val="both"/>
    </w:pPr>
    <w:rPr>
      <w:rFonts w:eastAsiaTheme="minorHAnsi" w:cs="Times New Roman (Body CS)"/>
      <w:szCs w:val="24"/>
      <w:shd w:val="clear" w:color="auto" w:fill="FFFFFF"/>
      <w:lang w:val="en-VN"/>
    </w:rPr>
  </w:style>
  <w:style w:type="character" w:customStyle="1" w:styleId="Tablecaption0">
    <w:name w:val="Table caption"/>
    <w:rsid w:val="00896894"/>
    <w:rPr>
      <w:noProof/>
      <w:shd w:val="clear" w:color="auto" w:fill="FFFFFF"/>
    </w:rPr>
  </w:style>
  <w:style w:type="character" w:customStyle="1" w:styleId="Bodytext25">
    <w:name w:val="Body text25"/>
    <w:basedOn w:val="Bodytext1"/>
    <w:rsid w:val="00896894"/>
    <w:rPr>
      <w:shd w:val="clear" w:color="auto" w:fill="FFFFFF"/>
    </w:rPr>
  </w:style>
  <w:style w:type="character" w:customStyle="1" w:styleId="Bodytext240">
    <w:name w:val="Body text24"/>
    <w:basedOn w:val="Bodytext1"/>
    <w:rsid w:val="00896894"/>
    <w:rPr>
      <w:shd w:val="clear" w:color="auto" w:fill="FFFFFF"/>
    </w:rPr>
  </w:style>
  <w:style w:type="character" w:customStyle="1" w:styleId="Bodytext4pt">
    <w:name w:val="Body text + 4 pt"/>
    <w:aliases w:val="Italic19"/>
    <w:rsid w:val="00896894"/>
    <w:rPr>
      <w:i/>
      <w:iCs/>
      <w:sz w:val="8"/>
      <w:szCs w:val="8"/>
      <w:shd w:val="clear" w:color="auto" w:fill="FFFFFF"/>
    </w:rPr>
  </w:style>
  <w:style w:type="character" w:customStyle="1" w:styleId="BodytextArial">
    <w:name w:val="Body text + Arial"/>
    <w:aliases w:val="4 pt,Spacing 0 pt"/>
    <w:rsid w:val="00896894"/>
    <w:rPr>
      <w:rFonts w:ascii="Arial" w:hAnsi="Arial" w:cs="Arial"/>
      <w:spacing w:val="-10"/>
      <w:sz w:val="8"/>
      <w:szCs w:val="8"/>
      <w:shd w:val="clear" w:color="auto" w:fill="FFFFFF"/>
    </w:rPr>
  </w:style>
  <w:style w:type="character" w:customStyle="1" w:styleId="Tablecaption2">
    <w:name w:val="Table caption (2)_"/>
    <w:link w:val="Tablecaption21"/>
    <w:locked/>
    <w:rsid w:val="00896894"/>
    <w:rPr>
      <w:rFonts w:ascii="Microsoft Sans Serif" w:hAnsi="Microsoft Sans Serif"/>
      <w:noProof/>
      <w:shd w:val="clear" w:color="auto" w:fill="FFFFFF"/>
    </w:rPr>
  </w:style>
  <w:style w:type="paragraph" w:customStyle="1" w:styleId="Tablecaption21">
    <w:name w:val="Table caption (2)1"/>
    <w:basedOn w:val="Normal"/>
    <w:link w:val="Tablecaption2"/>
    <w:rsid w:val="00896894"/>
    <w:pPr>
      <w:widowControl w:val="0"/>
      <w:shd w:val="clear" w:color="auto" w:fill="FFFFFF"/>
      <w:spacing w:line="240" w:lineRule="atLeast"/>
      <w:jc w:val="both"/>
    </w:pPr>
    <w:rPr>
      <w:rFonts w:ascii="Microsoft Sans Serif" w:eastAsiaTheme="minorHAnsi" w:hAnsi="Microsoft Sans Serif" w:cs="Times New Roman (Body CS)"/>
      <w:noProof/>
      <w:szCs w:val="24"/>
      <w:shd w:val="clear" w:color="auto" w:fill="FFFFFF"/>
      <w:lang w:val="en-VN"/>
    </w:rPr>
  </w:style>
  <w:style w:type="character" w:customStyle="1" w:styleId="Tablecaption20">
    <w:name w:val="Table caption (2)"/>
    <w:rsid w:val="00896894"/>
    <w:rPr>
      <w:rFonts w:ascii="Microsoft Sans Serif" w:hAnsi="Microsoft Sans Serif" w:cs="Microsoft Sans Serif"/>
      <w:noProof/>
      <w:u w:val="single"/>
      <w:shd w:val="clear" w:color="auto" w:fill="FFFFFF"/>
    </w:rPr>
  </w:style>
  <w:style w:type="character" w:customStyle="1" w:styleId="Tablecaption2Italic">
    <w:name w:val="Table caption (2) + Italic"/>
    <w:rsid w:val="00896894"/>
    <w:rPr>
      <w:rFonts w:ascii="Microsoft Sans Serif" w:hAnsi="Microsoft Sans Serif" w:cs="Microsoft Sans Serif"/>
      <w:i/>
      <w:iCs/>
      <w:noProof/>
      <w:shd w:val="clear" w:color="auto" w:fill="FFFFFF"/>
    </w:rPr>
  </w:style>
  <w:style w:type="character" w:customStyle="1" w:styleId="BodytextArialBlack">
    <w:name w:val="Body text + Arial Black"/>
    <w:aliases w:val="4 pt16,Italic18"/>
    <w:rsid w:val="00896894"/>
    <w:rPr>
      <w:rFonts w:ascii="Arial Black" w:hAnsi="Arial Black" w:cs="Arial Black"/>
      <w:i/>
      <w:iCs/>
      <w:sz w:val="8"/>
      <w:szCs w:val="8"/>
      <w:shd w:val="clear" w:color="auto" w:fill="FFFFFF"/>
    </w:rPr>
  </w:style>
  <w:style w:type="character" w:customStyle="1" w:styleId="BodytextTrebuchetMS">
    <w:name w:val="Body text + Trebuchet MS"/>
    <w:aliases w:val="4 pt15"/>
    <w:rsid w:val="00896894"/>
    <w:rPr>
      <w:rFonts w:ascii="Trebuchet MS" w:hAnsi="Trebuchet MS" w:cs="Trebuchet MS"/>
      <w:noProof/>
      <w:sz w:val="8"/>
      <w:szCs w:val="8"/>
      <w:shd w:val="clear" w:color="auto" w:fill="FFFFFF"/>
    </w:rPr>
  </w:style>
  <w:style w:type="character" w:customStyle="1" w:styleId="Bodytext230">
    <w:name w:val="Body text23"/>
    <w:basedOn w:val="Bodytext1"/>
    <w:rsid w:val="00896894"/>
    <w:rPr>
      <w:shd w:val="clear" w:color="auto" w:fill="FFFFFF"/>
    </w:rPr>
  </w:style>
  <w:style w:type="character" w:customStyle="1" w:styleId="Bodytext13pt">
    <w:name w:val="Body text + 13 pt"/>
    <w:rsid w:val="00896894"/>
    <w:rPr>
      <w:sz w:val="26"/>
      <w:szCs w:val="26"/>
      <w:shd w:val="clear" w:color="auto" w:fill="FFFFFF"/>
    </w:rPr>
  </w:style>
  <w:style w:type="character" w:customStyle="1" w:styleId="BodytextItalic7">
    <w:name w:val="Body text + Italic7"/>
    <w:rsid w:val="00896894"/>
    <w:rPr>
      <w:i/>
      <w:iCs/>
      <w:shd w:val="clear" w:color="auto" w:fill="FFFFFF"/>
    </w:rPr>
  </w:style>
  <w:style w:type="character" w:customStyle="1" w:styleId="BodytextArialBlack8">
    <w:name w:val="Body text + Arial Black8"/>
    <w:aliases w:val="10 pt"/>
    <w:rsid w:val="00896894"/>
    <w:rPr>
      <w:rFonts w:ascii="Arial Black" w:hAnsi="Arial Black" w:cs="Arial Black"/>
      <w:sz w:val="20"/>
      <w:szCs w:val="20"/>
      <w:shd w:val="clear" w:color="auto" w:fill="FFFFFF"/>
    </w:rPr>
  </w:style>
  <w:style w:type="character" w:customStyle="1" w:styleId="BodytextBold2">
    <w:name w:val="Body text + Bold2"/>
    <w:rsid w:val="00896894"/>
    <w:rPr>
      <w:b/>
      <w:bCs/>
      <w:shd w:val="clear" w:color="auto" w:fill="FFFFFF"/>
    </w:rPr>
  </w:style>
  <w:style w:type="character" w:customStyle="1" w:styleId="Bodytext55pt">
    <w:name w:val="Body text + 5.5 pt"/>
    <w:aliases w:val="Bold17"/>
    <w:rsid w:val="00896894"/>
    <w:rPr>
      <w:b/>
      <w:bCs/>
      <w:sz w:val="11"/>
      <w:szCs w:val="11"/>
      <w:shd w:val="clear" w:color="auto" w:fill="FFFFFF"/>
    </w:rPr>
  </w:style>
  <w:style w:type="character" w:customStyle="1" w:styleId="Bodytext115pt">
    <w:name w:val="Body text + 11.5 pt"/>
    <w:aliases w:val="Bold16"/>
    <w:rsid w:val="00896894"/>
    <w:rPr>
      <w:b/>
      <w:bCs/>
      <w:sz w:val="23"/>
      <w:szCs w:val="23"/>
      <w:shd w:val="clear" w:color="auto" w:fill="FFFFFF"/>
    </w:rPr>
  </w:style>
  <w:style w:type="character" w:customStyle="1" w:styleId="Bodytext11pt">
    <w:name w:val="Body text + 11 pt"/>
    <w:rsid w:val="00896894"/>
    <w:rPr>
      <w:sz w:val="22"/>
      <w:szCs w:val="22"/>
      <w:shd w:val="clear" w:color="auto" w:fill="FFFFFF"/>
    </w:rPr>
  </w:style>
  <w:style w:type="character" w:customStyle="1" w:styleId="BodytextArialBlack7">
    <w:name w:val="Body text + Arial Black7"/>
    <w:aliases w:val="4 pt14"/>
    <w:rsid w:val="00896894"/>
    <w:rPr>
      <w:rFonts w:ascii="Arial Black" w:hAnsi="Arial Black" w:cs="Arial Black"/>
      <w:sz w:val="8"/>
      <w:szCs w:val="8"/>
      <w:shd w:val="clear" w:color="auto" w:fill="FFFFFF"/>
      <w:lang w:val="en-US" w:eastAsia="en-US"/>
    </w:rPr>
  </w:style>
  <w:style w:type="character" w:customStyle="1" w:styleId="Bodytext11pt6">
    <w:name w:val="Body text + 11 pt6"/>
    <w:rsid w:val="00896894"/>
    <w:rPr>
      <w:sz w:val="22"/>
      <w:szCs w:val="22"/>
      <w:shd w:val="clear" w:color="auto" w:fill="FFFFFF"/>
    </w:rPr>
  </w:style>
  <w:style w:type="character" w:customStyle="1" w:styleId="Bodytext6pt">
    <w:name w:val="Body text + 6 pt"/>
    <w:aliases w:val="Spacing 0 pt16"/>
    <w:rsid w:val="00896894"/>
    <w:rPr>
      <w:spacing w:val="10"/>
      <w:sz w:val="12"/>
      <w:szCs w:val="12"/>
      <w:shd w:val="clear" w:color="auto" w:fill="FFFFFF"/>
    </w:rPr>
  </w:style>
  <w:style w:type="character" w:customStyle="1" w:styleId="Bodytext220">
    <w:name w:val="Body text22"/>
    <w:basedOn w:val="Bodytext1"/>
    <w:rsid w:val="00896894"/>
    <w:rPr>
      <w:shd w:val="clear" w:color="auto" w:fill="FFFFFF"/>
    </w:rPr>
  </w:style>
  <w:style w:type="character" w:customStyle="1" w:styleId="Bodytext115pt16">
    <w:name w:val="Body text + 11.5 pt16"/>
    <w:aliases w:val="Spacing 0 pt15"/>
    <w:rsid w:val="00896894"/>
    <w:rPr>
      <w:spacing w:val="10"/>
      <w:sz w:val="23"/>
      <w:szCs w:val="23"/>
      <w:shd w:val="clear" w:color="auto" w:fill="FFFFFF"/>
    </w:rPr>
  </w:style>
  <w:style w:type="character" w:customStyle="1" w:styleId="Bodytext13pt3">
    <w:name w:val="Body text + 13 pt3"/>
    <w:aliases w:val="Italic17"/>
    <w:rsid w:val="00896894"/>
    <w:rPr>
      <w:i/>
      <w:iCs/>
      <w:sz w:val="26"/>
      <w:szCs w:val="26"/>
      <w:shd w:val="clear" w:color="auto" w:fill="FFFFFF"/>
    </w:rPr>
  </w:style>
  <w:style w:type="character" w:customStyle="1" w:styleId="Bodytext4pt13">
    <w:name w:val="Body text + 4 pt13"/>
    <w:rsid w:val="00896894"/>
    <w:rPr>
      <w:noProof/>
      <w:sz w:val="8"/>
      <w:szCs w:val="8"/>
      <w:shd w:val="clear" w:color="auto" w:fill="FFFFFF"/>
    </w:rPr>
  </w:style>
  <w:style w:type="character" w:customStyle="1" w:styleId="BodytextTrebuchetMS4">
    <w:name w:val="Body text + Trebuchet MS4"/>
    <w:aliases w:val="5 pt"/>
    <w:rsid w:val="00896894"/>
    <w:rPr>
      <w:rFonts w:ascii="Trebuchet MS" w:hAnsi="Trebuchet MS" w:cs="Trebuchet MS"/>
      <w:sz w:val="10"/>
      <w:szCs w:val="10"/>
      <w:shd w:val="clear" w:color="auto" w:fill="FFFFFF"/>
    </w:rPr>
  </w:style>
  <w:style w:type="character" w:customStyle="1" w:styleId="Bodytext211">
    <w:name w:val="Body text21"/>
    <w:rsid w:val="00896894"/>
    <w:rPr>
      <w:rFonts w:ascii="Times New Roman" w:hAnsi="Times New Roman" w:cs="Times New Roman"/>
      <w:u w:val="none"/>
    </w:rPr>
  </w:style>
  <w:style w:type="character" w:customStyle="1" w:styleId="Bodytext6">
    <w:name w:val="Body text (6)_"/>
    <w:link w:val="Bodytext60"/>
    <w:locked/>
    <w:rsid w:val="00896894"/>
    <w:rPr>
      <w:shd w:val="clear" w:color="auto" w:fill="FFFFFF"/>
    </w:rPr>
  </w:style>
  <w:style w:type="paragraph" w:customStyle="1" w:styleId="Bodytext60">
    <w:name w:val="Body text (6)"/>
    <w:basedOn w:val="Normal"/>
    <w:link w:val="Bodytext6"/>
    <w:rsid w:val="00896894"/>
    <w:pPr>
      <w:widowControl w:val="0"/>
      <w:shd w:val="clear" w:color="auto" w:fill="FFFFFF"/>
      <w:spacing w:line="240" w:lineRule="atLeast"/>
    </w:pPr>
    <w:rPr>
      <w:rFonts w:eastAsiaTheme="minorHAnsi" w:cs="Times New Roman (Body CS)"/>
      <w:szCs w:val="24"/>
      <w:shd w:val="clear" w:color="auto" w:fill="FFFFFF"/>
      <w:lang w:val="en-VN"/>
    </w:rPr>
  </w:style>
  <w:style w:type="character" w:customStyle="1" w:styleId="Bodytext7">
    <w:name w:val="Body text (7)_"/>
    <w:link w:val="Bodytext70"/>
    <w:locked/>
    <w:rsid w:val="00896894"/>
    <w:rPr>
      <w:sz w:val="22"/>
      <w:szCs w:val="22"/>
      <w:shd w:val="clear" w:color="auto" w:fill="FFFFFF"/>
    </w:rPr>
  </w:style>
  <w:style w:type="paragraph" w:customStyle="1" w:styleId="Bodytext70">
    <w:name w:val="Body text (7)"/>
    <w:basedOn w:val="Normal"/>
    <w:link w:val="Bodytext7"/>
    <w:rsid w:val="00896894"/>
    <w:pPr>
      <w:widowControl w:val="0"/>
      <w:shd w:val="clear" w:color="auto" w:fill="FFFFFF"/>
      <w:spacing w:line="240" w:lineRule="atLeast"/>
    </w:pPr>
    <w:rPr>
      <w:rFonts w:eastAsiaTheme="minorHAnsi" w:cs="Times New Roman (Body CS)"/>
      <w:sz w:val="22"/>
      <w:szCs w:val="22"/>
      <w:shd w:val="clear" w:color="auto" w:fill="FFFFFF"/>
      <w:lang w:val="en-VN"/>
    </w:rPr>
  </w:style>
  <w:style w:type="character" w:customStyle="1" w:styleId="Bodytext8">
    <w:name w:val="Body text (8)_"/>
    <w:link w:val="Bodytext80"/>
    <w:locked/>
    <w:rsid w:val="00896894"/>
    <w:rPr>
      <w:shd w:val="clear" w:color="auto" w:fill="FFFFFF"/>
    </w:rPr>
  </w:style>
  <w:style w:type="paragraph" w:customStyle="1" w:styleId="Bodytext80">
    <w:name w:val="Body text (8)"/>
    <w:basedOn w:val="Normal"/>
    <w:link w:val="Bodytext8"/>
    <w:rsid w:val="00896894"/>
    <w:pPr>
      <w:widowControl w:val="0"/>
      <w:shd w:val="clear" w:color="auto" w:fill="FFFFFF"/>
      <w:spacing w:line="240" w:lineRule="atLeast"/>
    </w:pPr>
    <w:rPr>
      <w:rFonts w:eastAsiaTheme="minorHAnsi" w:cs="Times New Roman (Body CS)"/>
      <w:szCs w:val="24"/>
      <w:shd w:val="clear" w:color="auto" w:fill="FFFFFF"/>
      <w:lang w:val="en-VN"/>
    </w:rPr>
  </w:style>
  <w:style w:type="character" w:customStyle="1" w:styleId="Bodytext200">
    <w:name w:val="Body text20"/>
    <w:rsid w:val="00896894"/>
    <w:rPr>
      <w:noProof/>
      <w:shd w:val="clear" w:color="auto" w:fill="FFFFFF"/>
    </w:rPr>
  </w:style>
  <w:style w:type="character" w:customStyle="1" w:styleId="Tablecaption3">
    <w:name w:val="Table caption (3)_"/>
    <w:link w:val="Tablecaption31"/>
    <w:locked/>
    <w:rsid w:val="00896894"/>
    <w:rPr>
      <w:b/>
      <w:bCs/>
      <w:shd w:val="clear" w:color="auto" w:fill="FFFFFF"/>
    </w:rPr>
  </w:style>
  <w:style w:type="paragraph" w:customStyle="1" w:styleId="Tablecaption31">
    <w:name w:val="Table caption (3)1"/>
    <w:basedOn w:val="Normal"/>
    <w:link w:val="Tablecaption3"/>
    <w:rsid w:val="00896894"/>
    <w:pPr>
      <w:widowControl w:val="0"/>
      <w:shd w:val="clear" w:color="auto" w:fill="FFFFFF"/>
      <w:spacing w:line="240" w:lineRule="atLeast"/>
    </w:pPr>
    <w:rPr>
      <w:rFonts w:eastAsiaTheme="minorHAnsi" w:cs="Times New Roman (Body CS)"/>
      <w:b/>
      <w:bCs/>
      <w:szCs w:val="24"/>
      <w:shd w:val="clear" w:color="auto" w:fill="FFFFFF"/>
      <w:lang w:val="en-VN"/>
    </w:rPr>
  </w:style>
  <w:style w:type="character" w:customStyle="1" w:styleId="Bodytext45pt">
    <w:name w:val="Body text + 4.5 pt"/>
    <w:aliases w:val="Italic16,Spacing 0 pt14"/>
    <w:rsid w:val="00896894"/>
    <w:rPr>
      <w:i/>
      <w:iCs/>
      <w:spacing w:val="-10"/>
      <w:sz w:val="9"/>
      <w:szCs w:val="9"/>
      <w:shd w:val="clear" w:color="auto" w:fill="FFFFFF"/>
    </w:rPr>
  </w:style>
  <w:style w:type="character" w:customStyle="1" w:styleId="Bodytext4pt12">
    <w:name w:val="Body text + 4 pt12"/>
    <w:aliases w:val="Spacing 0 pt13,Scale 200%"/>
    <w:rsid w:val="00896894"/>
    <w:rPr>
      <w:spacing w:val="-10"/>
      <w:w w:val="200"/>
      <w:sz w:val="8"/>
      <w:szCs w:val="8"/>
      <w:shd w:val="clear" w:color="auto" w:fill="FFFFFF"/>
    </w:rPr>
  </w:style>
  <w:style w:type="character" w:customStyle="1" w:styleId="Bodytext5pt">
    <w:name w:val="Body text + 5 pt"/>
    <w:aliases w:val="Italic15"/>
    <w:rsid w:val="00896894"/>
    <w:rPr>
      <w:i/>
      <w:iCs/>
      <w:noProof/>
      <w:sz w:val="10"/>
      <w:szCs w:val="10"/>
      <w:shd w:val="clear" w:color="auto" w:fill="FFFFFF"/>
    </w:rPr>
  </w:style>
  <w:style w:type="character" w:customStyle="1" w:styleId="Bodytext45pt11">
    <w:name w:val="Body text + 4.5 pt11"/>
    <w:aliases w:val="Scale 150%"/>
    <w:rsid w:val="00896894"/>
    <w:rPr>
      <w:w w:val="150"/>
      <w:sz w:val="9"/>
      <w:szCs w:val="9"/>
      <w:shd w:val="clear" w:color="auto" w:fill="FFFFFF"/>
    </w:rPr>
  </w:style>
  <w:style w:type="character" w:customStyle="1" w:styleId="Bodytext4pt11">
    <w:name w:val="Body text + 4 pt11"/>
    <w:aliases w:val="Italic14,Spacing -1 pt"/>
    <w:rsid w:val="00896894"/>
    <w:rPr>
      <w:i/>
      <w:iCs/>
      <w:spacing w:val="-20"/>
      <w:sz w:val="8"/>
      <w:szCs w:val="8"/>
      <w:shd w:val="clear" w:color="auto" w:fill="FFFFFF"/>
    </w:rPr>
  </w:style>
  <w:style w:type="character" w:customStyle="1" w:styleId="Bodytext4pt10">
    <w:name w:val="Body text + 4 pt10"/>
    <w:aliases w:val="Italic13"/>
    <w:rsid w:val="00896894"/>
    <w:rPr>
      <w:i/>
      <w:iCs/>
      <w:noProof/>
      <w:sz w:val="8"/>
      <w:szCs w:val="8"/>
      <w:shd w:val="clear" w:color="auto" w:fill="FFFFFF"/>
    </w:rPr>
  </w:style>
  <w:style w:type="character" w:customStyle="1" w:styleId="BodytextArial1">
    <w:name w:val="Body text + Arial1"/>
    <w:aliases w:val="4 pt13"/>
    <w:rsid w:val="00896894"/>
    <w:rPr>
      <w:rFonts w:ascii="Arial" w:hAnsi="Arial" w:cs="Arial"/>
      <w:sz w:val="8"/>
      <w:szCs w:val="8"/>
      <w:shd w:val="clear" w:color="auto" w:fill="FFFFFF"/>
    </w:rPr>
  </w:style>
  <w:style w:type="character" w:customStyle="1" w:styleId="BodytextArialBlack6">
    <w:name w:val="Body text + Arial Black6"/>
    <w:aliases w:val="12.5 pt"/>
    <w:rsid w:val="00896894"/>
    <w:rPr>
      <w:rFonts w:ascii="Arial Black" w:hAnsi="Arial Black" w:cs="Arial Black"/>
      <w:sz w:val="25"/>
      <w:szCs w:val="25"/>
      <w:shd w:val="clear" w:color="auto" w:fill="FFFFFF"/>
    </w:rPr>
  </w:style>
  <w:style w:type="character" w:customStyle="1" w:styleId="BodytextSmallCaps">
    <w:name w:val="Body text + Small Caps"/>
    <w:rsid w:val="00896894"/>
    <w:rPr>
      <w:smallCaps/>
      <w:shd w:val="clear" w:color="auto" w:fill="FFFFFF"/>
    </w:rPr>
  </w:style>
  <w:style w:type="character" w:customStyle="1" w:styleId="Bodytext115pt15">
    <w:name w:val="Body text + 11.5 pt15"/>
    <w:aliases w:val="Bold15"/>
    <w:rsid w:val="00896894"/>
    <w:rPr>
      <w:b/>
      <w:bCs/>
      <w:sz w:val="23"/>
      <w:szCs w:val="23"/>
      <w:shd w:val="clear" w:color="auto" w:fill="FFFFFF"/>
    </w:rPr>
  </w:style>
  <w:style w:type="character" w:customStyle="1" w:styleId="Bodytext19">
    <w:name w:val="Body text19"/>
    <w:basedOn w:val="Bodytext1"/>
    <w:rsid w:val="00896894"/>
    <w:rPr>
      <w:shd w:val="clear" w:color="auto" w:fill="FFFFFF"/>
    </w:rPr>
  </w:style>
  <w:style w:type="character" w:customStyle="1" w:styleId="Bodytext135pt">
    <w:name w:val="Body text + 13.5 pt"/>
    <w:rsid w:val="00896894"/>
    <w:rPr>
      <w:sz w:val="27"/>
      <w:szCs w:val="27"/>
      <w:shd w:val="clear" w:color="auto" w:fill="FFFFFF"/>
    </w:rPr>
  </w:style>
  <w:style w:type="character" w:customStyle="1" w:styleId="BodytextTrebuchetMS3">
    <w:name w:val="Body text + Trebuchet MS3"/>
    <w:aliases w:val="12.5 pt1"/>
    <w:rsid w:val="00896894"/>
    <w:rPr>
      <w:rFonts w:ascii="Trebuchet MS" w:hAnsi="Trebuchet MS" w:cs="Trebuchet MS"/>
      <w:noProof/>
      <w:sz w:val="25"/>
      <w:szCs w:val="25"/>
      <w:shd w:val="clear" w:color="auto" w:fill="FFFFFF"/>
    </w:rPr>
  </w:style>
  <w:style w:type="character" w:customStyle="1" w:styleId="Bodytext115pt14">
    <w:name w:val="Body text + 11.5 pt14"/>
    <w:aliases w:val="Spacing 0 pt12"/>
    <w:rsid w:val="00896894"/>
    <w:rPr>
      <w:spacing w:val="10"/>
      <w:sz w:val="23"/>
      <w:szCs w:val="23"/>
      <w:shd w:val="clear" w:color="auto" w:fill="FFFFFF"/>
    </w:rPr>
  </w:style>
  <w:style w:type="character" w:customStyle="1" w:styleId="Tablecaption4">
    <w:name w:val="Table caption (4)_"/>
    <w:link w:val="Tablecaption40"/>
    <w:locked/>
    <w:rsid w:val="00896894"/>
    <w:rPr>
      <w:i/>
      <w:iCs/>
      <w:noProof/>
      <w:sz w:val="10"/>
      <w:szCs w:val="10"/>
      <w:shd w:val="clear" w:color="auto" w:fill="FFFFFF"/>
    </w:rPr>
  </w:style>
  <w:style w:type="paragraph" w:customStyle="1" w:styleId="Tablecaption40">
    <w:name w:val="Table caption (4)"/>
    <w:basedOn w:val="Normal"/>
    <w:link w:val="Tablecaption4"/>
    <w:rsid w:val="00896894"/>
    <w:pPr>
      <w:widowControl w:val="0"/>
      <w:shd w:val="clear" w:color="auto" w:fill="FFFFFF"/>
      <w:spacing w:line="240" w:lineRule="atLeast"/>
      <w:jc w:val="right"/>
    </w:pPr>
    <w:rPr>
      <w:rFonts w:eastAsiaTheme="minorHAnsi" w:cs="Times New Roman (Body CS)"/>
      <w:i/>
      <w:iCs/>
      <w:noProof/>
      <w:sz w:val="10"/>
      <w:szCs w:val="10"/>
      <w:shd w:val="clear" w:color="auto" w:fill="FFFFFF"/>
      <w:lang w:val="en-VN"/>
    </w:rPr>
  </w:style>
  <w:style w:type="character" w:customStyle="1" w:styleId="Bodytext175pt">
    <w:name w:val="Body text + 17.5 pt"/>
    <w:rsid w:val="00896894"/>
    <w:rPr>
      <w:sz w:val="35"/>
      <w:szCs w:val="35"/>
      <w:shd w:val="clear" w:color="auto" w:fill="FFFFFF"/>
    </w:rPr>
  </w:style>
  <w:style w:type="character" w:customStyle="1" w:styleId="BodytextTrebuchetMS2">
    <w:name w:val="Body text + Trebuchet MS2"/>
    <w:aliases w:val="4 pt12"/>
    <w:rsid w:val="00896894"/>
    <w:rPr>
      <w:rFonts w:ascii="Trebuchet MS" w:hAnsi="Trebuchet MS" w:cs="Trebuchet MS"/>
      <w:noProof/>
      <w:sz w:val="8"/>
      <w:szCs w:val="8"/>
      <w:shd w:val="clear" w:color="auto" w:fill="FFFFFF"/>
    </w:rPr>
  </w:style>
  <w:style w:type="character" w:customStyle="1" w:styleId="Tablecaption30">
    <w:name w:val="Table caption (3)"/>
    <w:basedOn w:val="Tablecaption3"/>
    <w:rsid w:val="00896894"/>
    <w:rPr>
      <w:b/>
      <w:bCs/>
      <w:shd w:val="clear" w:color="auto" w:fill="FFFFFF"/>
    </w:rPr>
  </w:style>
  <w:style w:type="character" w:customStyle="1" w:styleId="Bodytext6pt8">
    <w:name w:val="Body text + 6 pt8"/>
    <w:aliases w:val="Spacing 0 pt11"/>
    <w:rsid w:val="00896894"/>
    <w:rPr>
      <w:spacing w:val="10"/>
      <w:sz w:val="12"/>
      <w:szCs w:val="12"/>
      <w:shd w:val="clear" w:color="auto" w:fill="FFFFFF"/>
    </w:rPr>
  </w:style>
  <w:style w:type="character" w:customStyle="1" w:styleId="Bodytext18">
    <w:name w:val="Body text18"/>
    <w:basedOn w:val="Bodytext1"/>
    <w:rsid w:val="00896894"/>
    <w:rPr>
      <w:shd w:val="clear" w:color="auto" w:fill="FFFFFF"/>
    </w:rPr>
  </w:style>
  <w:style w:type="character" w:customStyle="1" w:styleId="Bodytext115pt13">
    <w:name w:val="Body text + 11.5 pt13"/>
    <w:aliases w:val="Small Caps3,Spacing 0 pt10"/>
    <w:rsid w:val="00896894"/>
    <w:rPr>
      <w:smallCaps/>
      <w:spacing w:val="10"/>
      <w:sz w:val="23"/>
      <w:szCs w:val="23"/>
      <w:shd w:val="clear" w:color="auto" w:fill="FFFFFF"/>
    </w:rPr>
  </w:style>
  <w:style w:type="character" w:customStyle="1" w:styleId="Bodytext9">
    <w:name w:val="Body text (9)_"/>
    <w:link w:val="Bodytext90"/>
    <w:locked/>
    <w:rsid w:val="00896894"/>
    <w:rPr>
      <w:sz w:val="23"/>
      <w:szCs w:val="23"/>
      <w:shd w:val="clear" w:color="auto" w:fill="FFFFFF"/>
    </w:rPr>
  </w:style>
  <w:style w:type="paragraph" w:customStyle="1" w:styleId="Bodytext90">
    <w:name w:val="Body text (9)"/>
    <w:basedOn w:val="Normal"/>
    <w:link w:val="Bodytext9"/>
    <w:rsid w:val="00896894"/>
    <w:pPr>
      <w:widowControl w:val="0"/>
      <w:shd w:val="clear" w:color="auto" w:fill="FFFFFF"/>
      <w:spacing w:line="240" w:lineRule="atLeast"/>
    </w:pPr>
    <w:rPr>
      <w:rFonts w:eastAsiaTheme="minorHAnsi" w:cs="Times New Roman (Body CS)"/>
      <w:sz w:val="23"/>
      <w:szCs w:val="23"/>
      <w:shd w:val="clear" w:color="auto" w:fill="FFFFFF"/>
      <w:lang w:val="en-VN"/>
    </w:rPr>
  </w:style>
  <w:style w:type="character" w:customStyle="1" w:styleId="Bodytext100">
    <w:name w:val="Body text (10)_"/>
    <w:link w:val="Bodytext101"/>
    <w:locked/>
    <w:rsid w:val="00896894"/>
    <w:rPr>
      <w:sz w:val="23"/>
      <w:szCs w:val="23"/>
      <w:shd w:val="clear" w:color="auto" w:fill="FFFFFF"/>
    </w:rPr>
  </w:style>
  <w:style w:type="paragraph" w:customStyle="1" w:styleId="Bodytext101">
    <w:name w:val="Body text (10)"/>
    <w:basedOn w:val="Normal"/>
    <w:link w:val="Bodytext100"/>
    <w:rsid w:val="00896894"/>
    <w:pPr>
      <w:widowControl w:val="0"/>
      <w:shd w:val="clear" w:color="auto" w:fill="FFFFFF"/>
      <w:spacing w:line="240" w:lineRule="atLeast"/>
    </w:pPr>
    <w:rPr>
      <w:rFonts w:eastAsiaTheme="minorHAnsi" w:cs="Times New Roman (Body CS)"/>
      <w:sz w:val="23"/>
      <w:szCs w:val="23"/>
      <w:shd w:val="clear" w:color="auto" w:fill="FFFFFF"/>
      <w:lang w:val="en-VN"/>
    </w:rPr>
  </w:style>
  <w:style w:type="character" w:customStyle="1" w:styleId="Bodytext11">
    <w:name w:val="Body text (11)_"/>
    <w:link w:val="Bodytext110"/>
    <w:locked/>
    <w:rsid w:val="00896894"/>
    <w:rPr>
      <w:sz w:val="25"/>
      <w:szCs w:val="25"/>
      <w:shd w:val="clear" w:color="auto" w:fill="FFFFFF"/>
    </w:rPr>
  </w:style>
  <w:style w:type="paragraph" w:customStyle="1" w:styleId="Bodytext110">
    <w:name w:val="Body text (11)"/>
    <w:basedOn w:val="Normal"/>
    <w:link w:val="Bodytext11"/>
    <w:rsid w:val="00896894"/>
    <w:pPr>
      <w:widowControl w:val="0"/>
      <w:shd w:val="clear" w:color="auto" w:fill="FFFFFF"/>
      <w:spacing w:line="240" w:lineRule="atLeast"/>
    </w:pPr>
    <w:rPr>
      <w:rFonts w:eastAsiaTheme="minorHAnsi" w:cs="Times New Roman (Body CS)"/>
      <w:sz w:val="25"/>
      <w:szCs w:val="25"/>
      <w:shd w:val="clear" w:color="auto" w:fill="FFFFFF"/>
      <w:lang w:val="en-VN"/>
    </w:rPr>
  </w:style>
  <w:style w:type="character" w:customStyle="1" w:styleId="Bodytext12">
    <w:name w:val="Body text (12)_"/>
    <w:link w:val="Bodytext120"/>
    <w:locked/>
    <w:rsid w:val="00896894"/>
    <w:rPr>
      <w:sz w:val="23"/>
      <w:szCs w:val="23"/>
      <w:shd w:val="clear" w:color="auto" w:fill="FFFFFF"/>
    </w:rPr>
  </w:style>
  <w:style w:type="paragraph" w:customStyle="1" w:styleId="Bodytext120">
    <w:name w:val="Body text (12)"/>
    <w:basedOn w:val="Normal"/>
    <w:link w:val="Bodytext12"/>
    <w:rsid w:val="00896894"/>
    <w:pPr>
      <w:widowControl w:val="0"/>
      <w:shd w:val="clear" w:color="auto" w:fill="FFFFFF"/>
      <w:spacing w:line="240" w:lineRule="atLeast"/>
    </w:pPr>
    <w:rPr>
      <w:rFonts w:eastAsiaTheme="minorHAnsi" w:cs="Times New Roman (Body CS)"/>
      <w:sz w:val="23"/>
      <w:szCs w:val="23"/>
      <w:shd w:val="clear" w:color="auto" w:fill="FFFFFF"/>
      <w:lang w:val="en-VN"/>
    </w:rPr>
  </w:style>
  <w:style w:type="character" w:customStyle="1" w:styleId="Headerorfooter3">
    <w:name w:val="Header or footer3"/>
    <w:basedOn w:val="Headerorfooter"/>
    <w:rsid w:val="00896894"/>
    <w:rPr>
      <w:shd w:val="clear" w:color="auto" w:fill="FFFFFF"/>
    </w:rPr>
  </w:style>
  <w:style w:type="character" w:customStyle="1" w:styleId="Bodytext13">
    <w:name w:val="Body text (13)_"/>
    <w:link w:val="Bodytext130"/>
    <w:locked/>
    <w:rsid w:val="00896894"/>
    <w:rPr>
      <w:spacing w:val="10"/>
      <w:sz w:val="23"/>
      <w:szCs w:val="23"/>
      <w:shd w:val="clear" w:color="auto" w:fill="FFFFFF"/>
    </w:rPr>
  </w:style>
  <w:style w:type="paragraph" w:customStyle="1" w:styleId="Bodytext130">
    <w:name w:val="Body text (13)"/>
    <w:basedOn w:val="Normal"/>
    <w:link w:val="Bodytext13"/>
    <w:rsid w:val="00896894"/>
    <w:pPr>
      <w:widowControl w:val="0"/>
      <w:shd w:val="clear" w:color="auto" w:fill="FFFFFF"/>
      <w:spacing w:line="240" w:lineRule="atLeast"/>
    </w:pPr>
    <w:rPr>
      <w:rFonts w:eastAsiaTheme="minorHAnsi" w:cs="Times New Roman (Body CS)"/>
      <w:spacing w:val="10"/>
      <w:sz w:val="23"/>
      <w:szCs w:val="23"/>
      <w:shd w:val="clear" w:color="auto" w:fill="FFFFFF"/>
      <w:lang w:val="en-VN"/>
    </w:rPr>
  </w:style>
  <w:style w:type="character" w:customStyle="1" w:styleId="Bodytext14">
    <w:name w:val="Body text (14)_"/>
    <w:link w:val="Bodytext140"/>
    <w:locked/>
    <w:rsid w:val="00896894"/>
    <w:rPr>
      <w:sz w:val="23"/>
      <w:szCs w:val="23"/>
      <w:shd w:val="clear" w:color="auto" w:fill="FFFFFF"/>
    </w:rPr>
  </w:style>
  <w:style w:type="paragraph" w:customStyle="1" w:styleId="Bodytext140">
    <w:name w:val="Body text (14)"/>
    <w:basedOn w:val="Normal"/>
    <w:link w:val="Bodytext14"/>
    <w:rsid w:val="00896894"/>
    <w:pPr>
      <w:widowControl w:val="0"/>
      <w:shd w:val="clear" w:color="auto" w:fill="FFFFFF"/>
      <w:spacing w:line="240" w:lineRule="atLeast"/>
    </w:pPr>
    <w:rPr>
      <w:rFonts w:eastAsiaTheme="minorHAnsi" w:cs="Times New Roman (Body CS)"/>
      <w:sz w:val="23"/>
      <w:szCs w:val="23"/>
      <w:shd w:val="clear" w:color="auto" w:fill="FFFFFF"/>
      <w:lang w:val="en-VN"/>
    </w:rPr>
  </w:style>
  <w:style w:type="character" w:customStyle="1" w:styleId="Bodytext15">
    <w:name w:val="Body text (15)_"/>
    <w:link w:val="Bodytext150"/>
    <w:locked/>
    <w:rsid w:val="00896894"/>
    <w:rPr>
      <w:sz w:val="23"/>
      <w:szCs w:val="23"/>
      <w:shd w:val="clear" w:color="auto" w:fill="FFFFFF"/>
    </w:rPr>
  </w:style>
  <w:style w:type="paragraph" w:customStyle="1" w:styleId="Bodytext150">
    <w:name w:val="Body text (15)"/>
    <w:basedOn w:val="Normal"/>
    <w:link w:val="Bodytext15"/>
    <w:rsid w:val="00896894"/>
    <w:pPr>
      <w:widowControl w:val="0"/>
      <w:shd w:val="clear" w:color="auto" w:fill="FFFFFF"/>
      <w:spacing w:line="240" w:lineRule="atLeast"/>
    </w:pPr>
    <w:rPr>
      <w:rFonts w:eastAsiaTheme="minorHAnsi" w:cs="Times New Roman (Body CS)"/>
      <w:sz w:val="23"/>
      <w:szCs w:val="23"/>
      <w:shd w:val="clear" w:color="auto" w:fill="FFFFFF"/>
      <w:lang w:val="en-VN"/>
    </w:rPr>
  </w:style>
  <w:style w:type="character" w:customStyle="1" w:styleId="Bodytext16">
    <w:name w:val="Body text (16)_"/>
    <w:link w:val="Bodytext160"/>
    <w:locked/>
    <w:rsid w:val="00896894"/>
    <w:rPr>
      <w:sz w:val="23"/>
      <w:szCs w:val="23"/>
      <w:shd w:val="clear" w:color="auto" w:fill="FFFFFF"/>
    </w:rPr>
  </w:style>
  <w:style w:type="paragraph" w:customStyle="1" w:styleId="Bodytext160">
    <w:name w:val="Body text (16)"/>
    <w:basedOn w:val="Normal"/>
    <w:link w:val="Bodytext16"/>
    <w:rsid w:val="00896894"/>
    <w:pPr>
      <w:widowControl w:val="0"/>
      <w:shd w:val="clear" w:color="auto" w:fill="FFFFFF"/>
      <w:spacing w:line="240" w:lineRule="atLeast"/>
    </w:pPr>
    <w:rPr>
      <w:rFonts w:eastAsiaTheme="minorHAnsi" w:cs="Times New Roman (Body CS)"/>
      <w:sz w:val="23"/>
      <w:szCs w:val="23"/>
      <w:shd w:val="clear" w:color="auto" w:fill="FFFFFF"/>
      <w:lang w:val="en-VN"/>
    </w:rPr>
  </w:style>
  <w:style w:type="character" w:customStyle="1" w:styleId="Bodytext17">
    <w:name w:val="Body text (17)_"/>
    <w:link w:val="Bodytext170"/>
    <w:locked/>
    <w:rsid w:val="00896894"/>
    <w:rPr>
      <w:sz w:val="23"/>
      <w:szCs w:val="23"/>
      <w:shd w:val="clear" w:color="auto" w:fill="FFFFFF"/>
    </w:rPr>
  </w:style>
  <w:style w:type="paragraph" w:customStyle="1" w:styleId="Bodytext170">
    <w:name w:val="Body text (17)"/>
    <w:basedOn w:val="Normal"/>
    <w:link w:val="Bodytext17"/>
    <w:rsid w:val="00896894"/>
    <w:pPr>
      <w:widowControl w:val="0"/>
      <w:shd w:val="clear" w:color="auto" w:fill="FFFFFF"/>
      <w:spacing w:line="240" w:lineRule="atLeast"/>
    </w:pPr>
    <w:rPr>
      <w:rFonts w:eastAsiaTheme="minorHAnsi" w:cs="Times New Roman (Body CS)"/>
      <w:sz w:val="23"/>
      <w:szCs w:val="23"/>
      <w:shd w:val="clear" w:color="auto" w:fill="FFFFFF"/>
      <w:lang w:val="en-VN"/>
    </w:rPr>
  </w:style>
  <w:style w:type="character" w:customStyle="1" w:styleId="Bodytext180">
    <w:name w:val="Body text (18)_"/>
    <w:link w:val="Bodytext181"/>
    <w:locked/>
    <w:rsid w:val="00896894"/>
    <w:rPr>
      <w:sz w:val="23"/>
      <w:szCs w:val="23"/>
      <w:shd w:val="clear" w:color="auto" w:fill="FFFFFF"/>
    </w:rPr>
  </w:style>
  <w:style w:type="paragraph" w:customStyle="1" w:styleId="Bodytext181">
    <w:name w:val="Body text (18)"/>
    <w:basedOn w:val="Normal"/>
    <w:link w:val="Bodytext180"/>
    <w:rsid w:val="00896894"/>
    <w:pPr>
      <w:widowControl w:val="0"/>
      <w:shd w:val="clear" w:color="auto" w:fill="FFFFFF"/>
      <w:spacing w:line="240" w:lineRule="atLeast"/>
    </w:pPr>
    <w:rPr>
      <w:rFonts w:eastAsiaTheme="minorHAnsi" w:cs="Times New Roman (Body CS)"/>
      <w:sz w:val="23"/>
      <w:szCs w:val="23"/>
      <w:shd w:val="clear" w:color="auto" w:fill="FFFFFF"/>
      <w:lang w:val="en-VN"/>
    </w:rPr>
  </w:style>
  <w:style w:type="character" w:customStyle="1" w:styleId="Bodytext190">
    <w:name w:val="Body text (19)_"/>
    <w:link w:val="Bodytext191"/>
    <w:locked/>
    <w:rsid w:val="00896894"/>
    <w:rPr>
      <w:rFonts w:ascii="Trebuchet MS" w:hAnsi="Trebuchet MS"/>
      <w:sz w:val="23"/>
      <w:szCs w:val="23"/>
      <w:shd w:val="clear" w:color="auto" w:fill="FFFFFF"/>
    </w:rPr>
  </w:style>
  <w:style w:type="paragraph" w:customStyle="1" w:styleId="Bodytext191">
    <w:name w:val="Body text (19)"/>
    <w:basedOn w:val="Normal"/>
    <w:link w:val="Bodytext190"/>
    <w:rsid w:val="00896894"/>
    <w:pPr>
      <w:widowControl w:val="0"/>
      <w:shd w:val="clear" w:color="auto" w:fill="FFFFFF"/>
      <w:spacing w:line="240" w:lineRule="atLeast"/>
    </w:pPr>
    <w:rPr>
      <w:rFonts w:ascii="Trebuchet MS" w:eastAsiaTheme="minorHAnsi" w:hAnsi="Trebuchet MS" w:cs="Times New Roman (Body CS)"/>
      <w:sz w:val="23"/>
      <w:szCs w:val="23"/>
      <w:shd w:val="clear" w:color="auto" w:fill="FFFFFF"/>
      <w:lang w:val="en-VN"/>
    </w:rPr>
  </w:style>
  <w:style w:type="character" w:customStyle="1" w:styleId="Bodytext201">
    <w:name w:val="Body text (20)_"/>
    <w:link w:val="Bodytext202"/>
    <w:locked/>
    <w:rsid w:val="00896894"/>
    <w:rPr>
      <w:rFonts w:ascii="Trebuchet MS" w:hAnsi="Trebuchet MS"/>
      <w:sz w:val="23"/>
      <w:szCs w:val="23"/>
      <w:shd w:val="clear" w:color="auto" w:fill="FFFFFF"/>
    </w:rPr>
  </w:style>
  <w:style w:type="paragraph" w:customStyle="1" w:styleId="Bodytext202">
    <w:name w:val="Body text (20)"/>
    <w:basedOn w:val="Normal"/>
    <w:link w:val="Bodytext201"/>
    <w:rsid w:val="00896894"/>
    <w:pPr>
      <w:widowControl w:val="0"/>
      <w:shd w:val="clear" w:color="auto" w:fill="FFFFFF"/>
      <w:spacing w:line="240" w:lineRule="atLeast"/>
    </w:pPr>
    <w:rPr>
      <w:rFonts w:ascii="Trebuchet MS" w:eastAsiaTheme="minorHAnsi" w:hAnsi="Trebuchet MS" w:cs="Times New Roman (Body CS)"/>
      <w:sz w:val="23"/>
      <w:szCs w:val="23"/>
      <w:shd w:val="clear" w:color="auto" w:fill="FFFFFF"/>
      <w:lang w:val="en-VN"/>
    </w:rPr>
  </w:style>
  <w:style w:type="character" w:customStyle="1" w:styleId="Bodytext212">
    <w:name w:val="Body text (21)_"/>
    <w:link w:val="Bodytext213"/>
    <w:locked/>
    <w:rsid w:val="00896894"/>
    <w:rPr>
      <w:rFonts w:ascii="Trebuchet MS" w:hAnsi="Trebuchet MS"/>
      <w:sz w:val="23"/>
      <w:szCs w:val="23"/>
      <w:shd w:val="clear" w:color="auto" w:fill="FFFFFF"/>
    </w:rPr>
  </w:style>
  <w:style w:type="paragraph" w:customStyle="1" w:styleId="Bodytext213">
    <w:name w:val="Body text (21)"/>
    <w:basedOn w:val="Normal"/>
    <w:link w:val="Bodytext212"/>
    <w:rsid w:val="00896894"/>
    <w:pPr>
      <w:widowControl w:val="0"/>
      <w:shd w:val="clear" w:color="auto" w:fill="FFFFFF"/>
      <w:spacing w:line="240" w:lineRule="atLeast"/>
    </w:pPr>
    <w:rPr>
      <w:rFonts w:ascii="Trebuchet MS" w:eastAsiaTheme="minorHAnsi" w:hAnsi="Trebuchet MS" w:cs="Times New Roman (Body CS)"/>
      <w:sz w:val="23"/>
      <w:szCs w:val="23"/>
      <w:shd w:val="clear" w:color="auto" w:fill="FFFFFF"/>
      <w:lang w:val="en-VN"/>
    </w:rPr>
  </w:style>
  <w:style w:type="character" w:customStyle="1" w:styleId="Bodytext221">
    <w:name w:val="Body text (22)_"/>
    <w:link w:val="Bodytext222"/>
    <w:locked/>
    <w:rsid w:val="00896894"/>
    <w:rPr>
      <w:rFonts w:ascii="Trebuchet MS" w:hAnsi="Trebuchet MS"/>
      <w:sz w:val="22"/>
      <w:szCs w:val="22"/>
      <w:shd w:val="clear" w:color="auto" w:fill="FFFFFF"/>
    </w:rPr>
  </w:style>
  <w:style w:type="paragraph" w:customStyle="1" w:styleId="Bodytext222">
    <w:name w:val="Body text (22)"/>
    <w:basedOn w:val="Normal"/>
    <w:link w:val="Bodytext221"/>
    <w:rsid w:val="00896894"/>
    <w:pPr>
      <w:widowControl w:val="0"/>
      <w:shd w:val="clear" w:color="auto" w:fill="FFFFFF"/>
      <w:spacing w:line="240" w:lineRule="atLeast"/>
    </w:pPr>
    <w:rPr>
      <w:rFonts w:ascii="Trebuchet MS" w:eastAsiaTheme="minorHAnsi" w:hAnsi="Trebuchet MS" w:cs="Times New Roman (Body CS)"/>
      <w:sz w:val="22"/>
      <w:szCs w:val="22"/>
      <w:shd w:val="clear" w:color="auto" w:fill="FFFFFF"/>
      <w:lang w:val="en-VN"/>
    </w:rPr>
  </w:style>
  <w:style w:type="character" w:customStyle="1" w:styleId="Bodytext231">
    <w:name w:val="Body text (23)_"/>
    <w:link w:val="Bodytext232"/>
    <w:locked/>
    <w:rsid w:val="00896894"/>
    <w:rPr>
      <w:rFonts w:ascii="Trebuchet MS" w:hAnsi="Trebuchet MS"/>
      <w:sz w:val="22"/>
      <w:szCs w:val="22"/>
      <w:shd w:val="clear" w:color="auto" w:fill="FFFFFF"/>
    </w:rPr>
  </w:style>
  <w:style w:type="paragraph" w:customStyle="1" w:styleId="Bodytext232">
    <w:name w:val="Body text (23)"/>
    <w:basedOn w:val="Normal"/>
    <w:link w:val="Bodytext231"/>
    <w:rsid w:val="00896894"/>
    <w:pPr>
      <w:widowControl w:val="0"/>
      <w:shd w:val="clear" w:color="auto" w:fill="FFFFFF"/>
      <w:spacing w:line="240" w:lineRule="atLeast"/>
    </w:pPr>
    <w:rPr>
      <w:rFonts w:ascii="Trebuchet MS" w:eastAsiaTheme="minorHAnsi" w:hAnsi="Trebuchet MS" w:cs="Times New Roman (Body CS)"/>
      <w:sz w:val="22"/>
      <w:szCs w:val="22"/>
      <w:shd w:val="clear" w:color="auto" w:fill="FFFFFF"/>
      <w:lang w:val="en-VN"/>
    </w:rPr>
  </w:style>
  <w:style w:type="character" w:customStyle="1" w:styleId="Bodytext241">
    <w:name w:val="Body text (24)_"/>
    <w:link w:val="Bodytext242"/>
    <w:locked/>
    <w:rsid w:val="00896894"/>
    <w:rPr>
      <w:shd w:val="clear" w:color="auto" w:fill="FFFFFF"/>
    </w:rPr>
  </w:style>
  <w:style w:type="paragraph" w:customStyle="1" w:styleId="Bodytext242">
    <w:name w:val="Body text (24)"/>
    <w:basedOn w:val="Normal"/>
    <w:link w:val="Bodytext241"/>
    <w:rsid w:val="00896894"/>
    <w:pPr>
      <w:widowControl w:val="0"/>
      <w:shd w:val="clear" w:color="auto" w:fill="FFFFFF"/>
      <w:spacing w:line="240" w:lineRule="atLeast"/>
    </w:pPr>
    <w:rPr>
      <w:rFonts w:eastAsiaTheme="minorHAnsi" w:cs="Times New Roman (Body CS)"/>
      <w:szCs w:val="24"/>
      <w:shd w:val="clear" w:color="auto" w:fill="FFFFFF"/>
      <w:lang w:val="en-VN"/>
    </w:rPr>
  </w:style>
  <w:style w:type="character" w:customStyle="1" w:styleId="Bodytext250">
    <w:name w:val="Body text (25)_"/>
    <w:link w:val="Bodytext251"/>
    <w:locked/>
    <w:rsid w:val="00896894"/>
    <w:rPr>
      <w:rFonts w:ascii="Trebuchet MS" w:hAnsi="Trebuchet MS"/>
      <w:sz w:val="22"/>
      <w:szCs w:val="22"/>
      <w:shd w:val="clear" w:color="auto" w:fill="FFFFFF"/>
    </w:rPr>
  </w:style>
  <w:style w:type="paragraph" w:customStyle="1" w:styleId="Bodytext251">
    <w:name w:val="Body text (25)"/>
    <w:basedOn w:val="Normal"/>
    <w:link w:val="Bodytext250"/>
    <w:rsid w:val="00896894"/>
    <w:pPr>
      <w:widowControl w:val="0"/>
      <w:shd w:val="clear" w:color="auto" w:fill="FFFFFF"/>
      <w:spacing w:line="240" w:lineRule="atLeast"/>
    </w:pPr>
    <w:rPr>
      <w:rFonts w:ascii="Trebuchet MS" w:eastAsiaTheme="minorHAnsi" w:hAnsi="Trebuchet MS" w:cs="Times New Roman (Body CS)"/>
      <w:sz w:val="22"/>
      <w:szCs w:val="22"/>
      <w:shd w:val="clear" w:color="auto" w:fill="FFFFFF"/>
      <w:lang w:val="en-VN"/>
    </w:rPr>
  </w:style>
  <w:style w:type="character" w:customStyle="1" w:styleId="Bodytext26">
    <w:name w:val="Body text (26)_"/>
    <w:link w:val="Bodytext260"/>
    <w:locked/>
    <w:rsid w:val="00896894"/>
    <w:rPr>
      <w:rFonts w:ascii="Arial" w:hAnsi="Arial"/>
      <w:noProof/>
      <w:sz w:val="12"/>
      <w:szCs w:val="12"/>
      <w:shd w:val="clear" w:color="auto" w:fill="FFFFFF"/>
    </w:rPr>
  </w:style>
  <w:style w:type="paragraph" w:customStyle="1" w:styleId="Bodytext260">
    <w:name w:val="Body text (26)"/>
    <w:basedOn w:val="Normal"/>
    <w:link w:val="Bodytext26"/>
    <w:rsid w:val="00896894"/>
    <w:pPr>
      <w:widowControl w:val="0"/>
      <w:shd w:val="clear" w:color="auto" w:fill="FFFFFF"/>
      <w:spacing w:line="240" w:lineRule="atLeast"/>
    </w:pPr>
    <w:rPr>
      <w:rFonts w:ascii="Arial" w:eastAsiaTheme="minorHAnsi" w:hAnsi="Arial" w:cs="Times New Roman (Body CS)"/>
      <w:noProof/>
      <w:sz w:val="12"/>
      <w:szCs w:val="12"/>
      <w:shd w:val="clear" w:color="auto" w:fill="FFFFFF"/>
      <w:lang w:val="en-VN"/>
    </w:rPr>
  </w:style>
  <w:style w:type="character" w:customStyle="1" w:styleId="Bodytext26TrebuchetMS">
    <w:name w:val="Body text (26) + Trebuchet MS"/>
    <w:aliases w:val="7 pt"/>
    <w:rsid w:val="00896894"/>
    <w:rPr>
      <w:rFonts w:ascii="Trebuchet MS" w:hAnsi="Trebuchet MS" w:cs="Trebuchet MS"/>
      <w:noProof/>
      <w:sz w:val="14"/>
      <w:szCs w:val="14"/>
      <w:shd w:val="clear" w:color="auto" w:fill="FFFFFF"/>
    </w:rPr>
  </w:style>
  <w:style w:type="character" w:customStyle="1" w:styleId="Bodytext27">
    <w:name w:val="Body text (27)_"/>
    <w:link w:val="Bodytext270"/>
    <w:locked/>
    <w:rsid w:val="00896894"/>
    <w:rPr>
      <w:sz w:val="23"/>
      <w:szCs w:val="23"/>
      <w:shd w:val="clear" w:color="auto" w:fill="FFFFFF"/>
    </w:rPr>
  </w:style>
  <w:style w:type="paragraph" w:customStyle="1" w:styleId="Bodytext270">
    <w:name w:val="Body text (27)"/>
    <w:basedOn w:val="Normal"/>
    <w:link w:val="Bodytext27"/>
    <w:rsid w:val="00896894"/>
    <w:pPr>
      <w:widowControl w:val="0"/>
      <w:shd w:val="clear" w:color="auto" w:fill="FFFFFF"/>
      <w:spacing w:line="240" w:lineRule="atLeast"/>
    </w:pPr>
    <w:rPr>
      <w:rFonts w:eastAsiaTheme="minorHAnsi" w:cs="Times New Roman (Body CS)"/>
      <w:sz w:val="23"/>
      <w:szCs w:val="23"/>
      <w:shd w:val="clear" w:color="auto" w:fill="FFFFFF"/>
      <w:lang w:val="en-VN"/>
    </w:rPr>
  </w:style>
  <w:style w:type="character" w:customStyle="1" w:styleId="Bodytext28">
    <w:name w:val="Body text (28)_"/>
    <w:link w:val="Bodytext280"/>
    <w:locked/>
    <w:rsid w:val="00896894"/>
    <w:rPr>
      <w:spacing w:val="10"/>
      <w:sz w:val="23"/>
      <w:szCs w:val="23"/>
      <w:shd w:val="clear" w:color="auto" w:fill="FFFFFF"/>
    </w:rPr>
  </w:style>
  <w:style w:type="paragraph" w:customStyle="1" w:styleId="Bodytext280">
    <w:name w:val="Body text (28)"/>
    <w:basedOn w:val="Normal"/>
    <w:link w:val="Bodytext28"/>
    <w:rsid w:val="00896894"/>
    <w:pPr>
      <w:widowControl w:val="0"/>
      <w:shd w:val="clear" w:color="auto" w:fill="FFFFFF"/>
      <w:spacing w:line="240" w:lineRule="atLeast"/>
    </w:pPr>
    <w:rPr>
      <w:rFonts w:eastAsiaTheme="minorHAnsi" w:cs="Times New Roman (Body CS)"/>
      <w:spacing w:val="10"/>
      <w:sz w:val="23"/>
      <w:szCs w:val="23"/>
      <w:shd w:val="clear" w:color="auto" w:fill="FFFFFF"/>
      <w:lang w:val="en-VN"/>
    </w:rPr>
  </w:style>
  <w:style w:type="character" w:customStyle="1" w:styleId="Bodytext29">
    <w:name w:val="Body text (29)_"/>
    <w:link w:val="Bodytext290"/>
    <w:locked/>
    <w:rsid w:val="00896894"/>
    <w:rPr>
      <w:sz w:val="23"/>
      <w:szCs w:val="23"/>
      <w:shd w:val="clear" w:color="auto" w:fill="FFFFFF"/>
    </w:rPr>
  </w:style>
  <w:style w:type="paragraph" w:customStyle="1" w:styleId="Bodytext290">
    <w:name w:val="Body text (29)"/>
    <w:basedOn w:val="Normal"/>
    <w:link w:val="Bodytext29"/>
    <w:rsid w:val="00896894"/>
    <w:pPr>
      <w:widowControl w:val="0"/>
      <w:shd w:val="clear" w:color="auto" w:fill="FFFFFF"/>
      <w:spacing w:line="240" w:lineRule="atLeast"/>
    </w:pPr>
    <w:rPr>
      <w:rFonts w:eastAsiaTheme="minorHAnsi" w:cs="Times New Roman (Body CS)"/>
      <w:sz w:val="23"/>
      <w:szCs w:val="23"/>
      <w:shd w:val="clear" w:color="auto" w:fill="FFFFFF"/>
      <w:lang w:val="en-VN"/>
    </w:rPr>
  </w:style>
  <w:style w:type="character" w:customStyle="1" w:styleId="Bodytext300">
    <w:name w:val="Body text (30)_"/>
    <w:link w:val="Bodytext301"/>
    <w:locked/>
    <w:rsid w:val="00896894"/>
    <w:rPr>
      <w:rFonts w:ascii="Trebuchet MS" w:hAnsi="Trebuchet MS"/>
      <w:sz w:val="23"/>
      <w:szCs w:val="23"/>
      <w:shd w:val="clear" w:color="auto" w:fill="FFFFFF"/>
    </w:rPr>
  </w:style>
  <w:style w:type="paragraph" w:customStyle="1" w:styleId="Bodytext301">
    <w:name w:val="Body text (30)"/>
    <w:basedOn w:val="Normal"/>
    <w:link w:val="Bodytext300"/>
    <w:rsid w:val="00896894"/>
    <w:pPr>
      <w:widowControl w:val="0"/>
      <w:shd w:val="clear" w:color="auto" w:fill="FFFFFF"/>
      <w:spacing w:line="240" w:lineRule="atLeast"/>
    </w:pPr>
    <w:rPr>
      <w:rFonts w:ascii="Trebuchet MS" w:eastAsiaTheme="minorHAnsi" w:hAnsi="Trebuchet MS" w:cs="Times New Roman (Body CS)"/>
      <w:sz w:val="23"/>
      <w:szCs w:val="23"/>
      <w:shd w:val="clear" w:color="auto" w:fill="FFFFFF"/>
      <w:lang w:val="en-VN"/>
    </w:rPr>
  </w:style>
  <w:style w:type="character" w:customStyle="1" w:styleId="Bodytext310">
    <w:name w:val="Body text (31)_"/>
    <w:link w:val="Bodytext311"/>
    <w:locked/>
    <w:rsid w:val="00896894"/>
    <w:rPr>
      <w:rFonts w:ascii="Trebuchet MS" w:hAnsi="Trebuchet MS"/>
      <w:sz w:val="22"/>
      <w:szCs w:val="22"/>
      <w:shd w:val="clear" w:color="auto" w:fill="FFFFFF"/>
    </w:rPr>
  </w:style>
  <w:style w:type="paragraph" w:customStyle="1" w:styleId="Bodytext311">
    <w:name w:val="Body text (31)"/>
    <w:basedOn w:val="Normal"/>
    <w:link w:val="Bodytext310"/>
    <w:rsid w:val="00896894"/>
    <w:pPr>
      <w:widowControl w:val="0"/>
      <w:shd w:val="clear" w:color="auto" w:fill="FFFFFF"/>
      <w:spacing w:line="240" w:lineRule="atLeast"/>
    </w:pPr>
    <w:rPr>
      <w:rFonts w:ascii="Trebuchet MS" w:eastAsiaTheme="minorHAnsi" w:hAnsi="Trebuchet MS" w:cs="Times New Roman (Body CS)"/>
      <w:sz w:val="22"/>
      <w:szCs w:val="22"/>
      <w:shd w:val="clear" w:color="auto" w:fill="FFFFFF"/>
      <w:lang w:val="en-VN"/>
    </w:rPr>
  </w:style>
  <w:style w:type="character" w:customStyle="1" w:styleId="Bodytext32">
    <w:name w:val="Body text (32)_"/>
    <w:link w:val="Bodytext320"/>
    <w:locked/>
    <w:rsid w:val="00896894"/>
    <w:rPr>
      <w:sz w:val="23"/>
      <w:szCs w:val="23"/>
      <w:shd w:val="clear" w:color="auto" w:fill="FFFFFF"/>
    </w:rPr>
  </w:style>
  <w:style w:type="paragraph" w:customStyle="1" w:styleId="Bodytext320">
    <w:name w:val="Body text (32)"/>
    <w:basedOn w:val="Normal"/>
    <w:link w:val="Bodytext32"/>
    <w:rsid w:val="00896894"/>
    <w:pPr>
      <w:widowControl w:val="0"/>
      <w:shd w:val="clear" w:color="auto" w:fill="FFFFFF"/>
      <w:spacing w:line="240" w:lineRule="atLeast"/>
    </w:pPr>
    <w:rPr>
      <w:rFonts w:eastAsiaTheme="minorHAnsi" w:cs="Times New Roman (Body CS)"/>
      <w:sz w:val="23"/>
      <w:szCs w:val="23"/>
      <w:shd w:val="clear" w:color="auto" w:fill="FFFFFF"/>
      <w:lang w:val="en-VN"/>
    </w:rPr>
  </w:style>
  <w:style w:type="character" w:customStyle="1" w:styleId="BodytextTrebuchetMS1">
    <w:name w:val="Body text + Trebuchet MS1"/>
    <w:aliases w:val="10 pt1"/>
    <w:rsid w:val="00896894"/>
    <w:rPr>
      <w:rFonts w:ascii="Trebuchet MS" w:hAnsi="Trebuchet MS" w:cs="Trebuchet MS"/>
      <w:noProof/>
      <w:sz w:val="20"/>
      <w:szCs w:val="20"/>
      <w:shd w:val="clear" w:color="auto" w:fill="FFFFFF"/>
    </w:rPr>
  </w:style>
  <w:style w:type="character" w:customStyle="1" w:styleId="BodytextItalic6">
    <w:name w:val="Body text + Italic6"/>
    <w:rsid w:val="00896894"/>
    <w:rPr>
      <w:i/>
      <w:iCs/>
      <w:shd w:val="clear" w:color="auto" w:fill="FFFFFF"/>
    </w:rPr>
  </w:style>
  <w:style w:type="character" w:customStyle="1" w:styleId="Bodytext4pt9">
    <w:name w:val="Body text + 4 pt9"/>
    <w:aliases w:val="Scale 50%"/>
    <w:rsid w:val="00896894"/>
    <w:rPr>
      <w:w w:val="50"/>
      <w:sz w:val="8"/>
      <w:szCs w:val="8"/>
      <w:shd w:val="clear" w:color="auto" w:fill="FFFFFF"/>
    </w:rPr>
  </w:style>
  <w:style w:type="character" w:customStyle="1" w:styleId="Bodytext55pt2">
    <w:name w:val="Body text + 5.5 pt2"/>
    <w:rsid w:val="00896894"/>
    <w:rPr>
      <w:sz w:val="11"/>
      <w:szCs w:val="11"/>
      <w:shd w:val="clear" w:color="auto" w:fill="FFFFFF"/>
    </w:rPr>
  </w:style>
  <w:style w:type="character" w:customStyle="1" w:styleId="BodytextArialBlack5">
    <w:name w:val="Body text + Arial Black5"/>
    <w:aliases w:val="4 pt11,Italic12"/>
    <w:rsid w:val="00896894"/>
    <w:rPr>
      <w:rFonts w:ascii="Arial Black" w:hAnsi="Arial Black" w:cs="Arial Black"/>
      <w:i/>
      <w:iCs/>
      <w:noProof/>
      <w:sz w:val="8"/>
      <w:szCs w:val="8"/>
      <w:shd w:val="clear" w:color="auto" w:fill="FFFFFF"/>
    </w:rPr>
  </w:style>
  <w:style w:type="character" w:customStyle="1" w:styleId="Bodytext45pt10">
    <w:name w:val="Body text + 4.5 pt10"/>
    <w:aliases w:val="Italic11"/>
    <w:rsid w:val="00896894"/>
    <w:rPr>
      <w:i/>
      <w:iCs/>
      <w:sz w:val="9"/>
      <w:szCs w:val="9"/>
      <w:shd w:val="clear" w:color="auto" w:fill="FFFFFF"/>
    </w:rPr>
  </w:style>
  <w:style w:type="character" w:customStyle="1" w:styleId="Bodytext4pt8">
    <w:name w:val="Body text + 4 pt8"/>
    <w:aliases w:val="Scale 200%5"/>
    <w:rsid w:val="00896894"/>
    <w:rPr>
      <w:w w:val="200"/>
      <w:sz w:val="8"/>
      <w:szCs w:val="8"/>
      <w:shd w:val="clear" w:color="auto" w:fill="FFFFFF"/>
    </w:rPr>
  </w:style>
  <w:style w:type="character" w:customStyle="1" w:styleId="BodytextArialBlack4">
    <w:name w:val="Body text + Arial Black4"/>
    <w:aliases w:val="4 pt10"/>
    <w:rsid w:val="00896894"/>
    <w:rPr>
      <w:rFonts w:ascii="Arial Black" w:hAnsi="Arial Black" w:cs="Arial Black"/>
      <w:sz w:val="8"/>
      <w:szCs w:val="8"/>
      <w:shd w:val="clear" w:color="auto" w:fill="FFFFFF"/>
    </w:rPr>
  </w:style>
  <w:style w:type="character" w:customStyle="1" w:styleId="Bodytext6pt7">
    <w:name w:val="Body text + 6 pt7"/>
    <w:aliases w:val="Bold14"/>
    <w:rsid w:val="00896894"/>
    <w:rPr>
      <w:b/>
      <w:bCs/>
      <w:sz w:val="12"/>
      <w:szCs w:val="12"/>
      <w:shd w:val="clear" w:color="auto" w:fill="FFFFFF"/>
    </w:rPr>
  </w:style>
  <w:style w:type="character" w:customStyle="1" w:styleId="Bodytext11pt5">
    <w:name w:val="Body text + 11 pt5"/>
    <w:aliases w:val="Spacing 1 pt"/>
    <w:rsid w:val="00896894"/>
    <w:rPr>
      <w:spacing w:val="20"/>
      <w:sz w:val="22"/>
      <w:szCs w:val="22"/>
      <w:shd w:val="clear" w:color="auto" w:fill="FFFFFF"/>
    </w:rPr>
  </w:style>
  <w:style w:type="character" w:customStyle="1" w:styleId="BodytextItalic5">
    <w:name w:val="Body text + Italic5"/>
    <w:aliases w:val="Spacing -1 pt2"/>
    <w:rsid w:val="00896894"/>
    <w:rPr>
      <w:i/>
      <w:iCs/>
      <w:spacing w:val="-20"/>
      <w:shd w:val="clear" w:color="auto" w:fill="FFFFFF"/>
    </w:rPr>
  </w:style>
  <w:style w:type="character" w:customStyle="1" w:styleId="BodytextItalic4">
    <w:name w:val="Body text + Italic4"/>
    <w:rsid w:val="00896894"/>
    <w:rPr>
      <w:i/>
      <w:iCs/>
      <w:shd w:val="clear" w:color="auto" w:fill="FFFFFF"/>
    </w:rPr>
  </w:style>
  <w:style w:type="character" w:customStyle="1" w:styleId="Bodytext13pt2">
    <w:name w:val="Body text + 13 pt2"/>
    <w:aliases w:val="Spacing 0 pt9"/>
    <w:rsid w:val="00896894"/>
    <w:rPr>
      <w:spacing w:val="10"/>
      <w:sz w:val="26"/>
      <w:szCs w:val="26"/>
      <w:shd w:val="clear" w:color="auto" w:fill="FFFFFF"/>
      <w:lang w:val="en-US" w:eastAsia="en-US"/>
    </w:rPr>
  </w:style>
  <w:style w:type="character" w:customStyle="1" w:styleId="Bodytext171">
    <w:name w:val="Body text17"/>
    <w:basedOn w:val="Bodytext1"/>
    <w:rsid w:val="00896894"/>
    <w:rPr>
      <w:shd w:val="clear" w:color="auto" w:fill="FFFFFF"/>
    </w:rPr>
  </w:style>
  <w:style w:type="character" w:customStyle="1" w:styleId="Bodytext45pt9">
    <w:name w:val="Body text + 4.5 pt9"/>
    <w:rsid w:val="00896894"/>
    <w:rPr>
      <w:sz w:val="9"/>
      <w:szCs w:val="9"/>
      <w:shd w:val="clear" w:color="auto" w:fill="FFFFFF"/>
    </w:rPr>
  </w:style>
  <w:style w:type="character" w:customStyle="1" w:styleId="Bodytext45pt8">
    <w:name w:val="Body text + 4.5 pt8"/>
    <w:aliases w:val="Italic10"/>
    <w:rsid w:val="00896894"/>
    <w:rPr>
      <w:i/>
      <w:iCs/>
      <w:noProof/>
      <w:sz w:val="9"/>
      <w:szCs w:val="9"/>
      <w:shd w:val="clear" w:color="auto" w:fill="FFFFFF"/>
    </w:rPr>
  </w:style>
  <w:style w:type="character" w:customStyle="1" w:styleId="Bodytext161">
    <w:name w:val="Body text16"/>
    <w:basedOn w:val="Bodytext1"/>
    <w:rsid w:val="00896894"/>
    <w:rPr>
      <w:shd w:val="clear" w:color="auto" w:fill="FFFFFF"/>
    </w:rPr>
  </w:style>
  <w:style w:type="character" w:customStyle="1" w:styleId="Bodytext151">
    <w:name w:val="Body text15"/>
    <w:basedOn w:val="Bodytext1"/>
    <w:rsid w:val="00896894"/>
    <w:rPr>
      <w:shd w:val="clear" w:color="auto" w:fill="FFFFFF"/>
    </w:rPr>
  </w:style>
  <w:style w:type="character" w:customStyle="1" w:styleId="BodytextSpacing1pt">
    <w:name w:val="Body text + Spacing 1 pt"/>
    <w:rsid w:val="00896894"/>
    <w:rPr>
      <w:spacing w:val="30"/>
      <w:shd w:val="clear" w:color="auto" w:fill="FFFFFF"/>
    </w:rPr>
  </w:style>
  <w:style w:type="character" w:customStyle="1" w:styleId="BodytextCenturyGothic">
    <w:name w:val="Body text + Century Gothic"/>
    <w:aliases w:val="5 pt2,Spacing 1 pt6"/>
    <w:rsid w:val="00896894"/>
    <w:rPr>
      <w:rFonts w:ascii="Century Gothic" w:hAnsi="Century Gothic" w:cs="Century Gothic"/>
      <w:spacing w:val="20"/>
      <w:sz w:val="10"/>
      <w:szCs w:val="10"/>
      <w:shd w:val="clear" w:color="auto" w:fill="FFFFFF"/>
      <w:lang w:val="en-US" w:eastAsia="en-US"/>
    </w:rPr>
  </w:style>
  <w:style w:type="character" w:customStyle="1" w:styleId="Bodytext115pt12">
    <w:name w:val="Body text + 11.5 pt12"/>
    <w:rsid w:val="00896894"/>
    <w:rPr>
      <w:sz w:val="23"/>
      <w:szCs w:val="23"/>
      <w:shd w:val="clear" w:color="auto" w:fill="FFFFFF"/>
    </w:rPr>
  </w:style>
  <w:style w:type="character" w:customStyle="1" w:styleId="BodytextItalic3">
    <w:name w:val="Body text + Italic3"/>
    <w:rsid w:val="00896894"/>
    <w:rPr>
      <w:i/>
      <w:iCs/>
      <w:shd w:val="clear" w:color="auto" w:fill="FFFFFF"/>
    </w:rPr>
  </w:style>
  <w:style w:type="character" w:customStyle="1" w:styleId="Headerorfooter115pt">
    <w:name w:val="Header or footer + 11.5 pt"/>
    <w:aliases w:val="Spacing 1 pt5"/>
    <w:rsid w:val="00896894"/>
    <w:rPr>
      <w:spacing w:val="30"/>
      <w:sz w:val="23"/>
      <w:szCs w:val="23"/>
      <w:shd w:val="clear" w:color="auto" w:fill="FFFFFF"/>
      <w:lang w:val="en-US" w:eastAsia="en-US"/>
    </w:rPr>
  </w:style>
  <w:style w:type="character" w:customStyle="1" w:styleId="Bodytext4pt7">
    <w:name w:val="Body text + 4 pt7"/>
    <w:aliases w:val="Italic9"/>
    <w:rsid w:val="00896894"/>
    <w:rPr>
      <w:i/>
      <w:iCs/>
      <w:sz w:val="8"/>
      <w:szCs w:val="8"/>
      <w:shd w:val="clear" w:color="auto" w:fill="FFFFFF"/>
    </w:rPr>
  </w:style>
  <w:style w:type="character" w:customStyle="1" w:styleId="BodytextArialBlack3">
    <w:name w:val="Body text + Arial Black3"/>
    <w:aliases w:val="4 pt9,Scale 150%2"/>
    <w:rsid w:val="00896894"/>
    <w:rPr>
      <w:rFonts w:ascii="Arial Black" w:hAnsi="Arial Black" w:cs="Arial Black"/>
      <w:w w:val="150"/>
      <w:sz w:val="8"/>
      <w:szCs w:val="8"/>
      <w:shd w:val="clear" w:color="auto" w:fill="FFFFFF"/>
    </w:rPr>
  </w:style>
  <w:style w:type="character" w:customStyle="1" w:styleId="Bodytext115pt11">
    <w:name w:val="Body text + 11.5 pt11"/>
    <w:aliases w:val="Bold13"/>
    <w:rsid w:val="00896894"/>
    <w:rPr>
      <w:b/>
      <w:bCs/>
      <w:sz w:val="23"/>
      <w:szCs w:val="23"/>
      <w:shd w:val="clear" w:color="auto" w:fill="FFFFFF"/>
      <w:lang w:val="en-US" w:eastAsia="en-US"/>
    </w:rPr>
  </w:style>
  <w:style w:type="character" w:customStyle="1" w:styleId="Bodytext5pt4">
    <w:name w:val="Body text + 5 pt4"/>
    <w:aliases w:val="Italic8"/>
    <w:rsid w:val="00896894"/>
    <w:rPr>
      <w:i/>
      <w:iCs/>
      <w:noProof/>
      <w:sz w:val="10"/>
      <w:szCs w:val="10"/>
      <w:shd w:val="clear" w:color="auto" w:fill="FFFFFF"/>
    </w:rPr>
  </w:style>
  <w:style w:type="character" w:customStyle="1" w:styleId="Bodytext10pt">
    <w:name w:val="Body text + 10 pt"/>
    <w:aliases w:val="Spacing 0 pt8"/>
    <w:rsid w:val="00896894"/>
    <w:rPr>
      <w:spacing w:val="10"/>
      <w:sz w:val="20"/>
      <w:szCs w:val="20"/>
      <w:shd w:val="clear" w:color="auto" w:fill="FFFFFF"/>
    </w:rPr>
  </w:style>
  <w:style w:type="character" w:customStyle="1" w:styleId="Bodytext10pt5">
    <w:name w:val="Body text + 10 pt5"/>
    <w:aliases w:val="Spacing 0 pt7"/>
    <w:rsid w:val="00896894"/>
    <w:rPr>
      <w:spacing w:val="-10"/>
      <w:sz w:val="20"/>
      <w:szCs w:val="20"/>
      <w:shd w:val="clear" w:color="auto" w:fill="FFFFFF"/>
    </w:rPr>
  </w:style>
  <w:style w:type="character" w:customStyle="1" w:styleId="Bodytext6pt6">
    <w:name w:val="Body text + 6 pt6"/>
    <w:aliases w:val="Bold12,Spacing 0 pt6"/>
    <w:rsid w:val="00896894"/>
    <w:rPr>
      <w:b/>
      <w:bCs/>
      <w:spacing w:val="10"/>
      <w:sz w:val="12"/>
      <w:szCs w:val="12"/>
      <w:shd w:val="clear" w:color="auto" w:fill="FFFFFF"/>
    </w:rPr>
  </w:style>
  <w:style w:type="character" w:customStyle="1" w:styleId="Bodytext6pt5">
    <w:name w:val="Body text + 6 pt5"/>
    <w:aliases w:val="Spacing 2 pt"/>
    <w:rsid w:val="00896894"/>
    <w:rPr>
      <w:spacing w:val="50"/>
      <w:sz w:val="12"/>
      <w:szCs w:val="12"/>
      <w:shd w:val="clear" w:color="auto" w:fill="FFFFFF"/>
    </w:rPr>
  </w:style>
  <w:style w:type="character" w:customStyle="1" w:styleId="Bodytext11pt4">
    <w:name w:val="Body text + 11 pt4"/>
    <w:rsid w:val="00896894"/>
    <w:rPr>
      <w:sz w:val="22"/>
      <w:szCs w:val="22"/>
      <w:shd w:val="clear" w:color="auto" w:fill="FFFFFF"/>
    </w:rPr>
  </w:style>
  <w:style w:type="character" w:customStyle="1" w:styleId="Bodytext9pt">
    <w:name w:val="Body text + 9 pt"/>
    <w:rsid w:val="00896894"/>
    <w:rPr>
      <w:sz w:val="18"/>
      <w:szCs w:val="18"/>
      <w:shd w:val="clear" w:color="auto" w:fill="FFFFFF"/>
      <w:lang w:val="en-US" w:eastAsia="en-US"/>
    </w:rPr>
  </w:style>
  <w:style w:type="character" w:customStyle="1" w:styleId="Bodytext175pt3">
    <w:name w:val="Body text + 17.5 pt3"/>
    <w:aliases w:val="Small Caps2"/>
    <w:rsid w:val="00896894"/>
    <w:rPr>
      <w:smallCaps/>
      <w:sz w:val="35"/>
      <w:szCs w:val="35"/>
      <w:shd w:val="clear" w:color="auto" w:fill="FFFFFF"/>
    </w:rPr>
  </w:style>
  <w:style w:type="character" w:customStyle="1" w:styleId="Bodytext175pt2">
    <w:name w:val="Body text + 17.5 pt2"/>
    <w:rsid w:val="00896894"/>
    <w:rPr>
      <w:sz w:val="35"/>
      <w:szCs w:val="35"/>
      <w:shd w:val="clear" w:color="auto" w:fill="FFFFFF"/>
    </w:rPr>
  </w:style>
  <w:style w:type="character" w:customStyle="1" w:styleId="Headerorfooter2">
    <w:name w:val="Header or footer2"/>
    <w:basedOn w:val="Headerorfooter"/>
    <w:rsid w:val="00896894"/>
    <w:rPr>
      <w:shd w:val="clear" w:color="auto" w:fill="FFFFFF"/>
    </w:rPr>
  </w:style>
  <w:style w:type="character" w:customStyle="1" w:styleId="Heading120">
    <w:name w:val="Heading #1 (2)_"/>
    <w:link w:val="Heading121"/>
    <w:locked/>
    <w:rsid w:val="00896894"/>
    <w:rPr>
      <w:shd w:val="clear" w:color="auto" w:fill="FFFFFF"/>
    </w:rPr>
  </w:style>
  <w:style w:type="paragraph" w:customStyle="1" w:styleId="Heading121">
    <w:name w:val="Heading #1 (2)"/>
    <w:basedOn w:val="Normal"/>
    <w:link w:val="Heading120"/>
    <w:rsid w:val="00896894"/>
    <w:pPr>
      <w:widowControl w:val="0"/>
      <w:shd w:val="clear" w:color="auto" w:fill="FFFFFF"/>
      <w:spacing w:line="240" w:lineRule="atLeast"/>
      <w:jc w:val="both"/>
      <w:outlineLvl w:val="0"/>
    </w:pPr>
    <w:rPr>
      <w:rFonts w:eastAsiaTheme="minorHAnsi" w:cs="Times New Roman (Body CS)"/>
      <w:szCs w:val="24"/>
      <w:shd w:val="clear" w:color="auto" w:fill="FFFFFF"/>
      <w:lang w:val="en-VN"/>
    </w:rPr>
  </w:style>
  <w:style w:type="character" w:customStyle="1" w:styleId="Bodytext141">
    <w:name w:val="Body text14"/>
    <w:basedOn w:val="Bodytext1"/>
    <w:rsid w:val="00896894"/>
    <w:rPr>
      <w:shd w:val="clear" w:color="auto" w:fill="FFFFFF"/>
    </w:rPr>
  </w:style>
  <w:style w:type="character" w:customStyle="1" w:styleId="Bodytext131">
    <w:name w:val="Body text13"/>
    <w:basedOn w:val="Bodytext1"/>
    <w:rsid w:val="00896894"/>
    <w:rPr>
      <w:shd w:val="clear" w:color="auto" w:fill="FFFFFF"/>
    </w:rPr>
  </w:style>
  <w:style w:type="character" w:customStyle="1" w:styleId="BodytextMicrosoftSansSerif">
    <w:name w:val="Body text + Microsoft Sans Serif"/>
    <w:aliases w:val="5 pt1,Spacing 1 pt4"/>
    <w:rsid w:val="00896894"/>
    <w:rPr>
      <w:rFonts w:ascii="Microsoft Sans Serif" w:hAnsi="Microsoft Sans Serif" w:cs="Microsoft Sans Serif"/>
      <w:spacing w:val="20"/>
      <w:sz w:val="10"/>
      <w:szCs w:val="10"/>
      <w:shd w:val="clear" w:color="auto" w:fill="FFFFFF"/>
      <w:lang w:val="en-US" w:eastAsia="en-US"/>
    </w:rPr>
  </w:style>
  <w:style w:type="character" w:customStyle="1" w:styleId="BodytextArialBlack2">
    <w:name w:val="Body text + Arial Black2"/>
    <w:aliases w:val="4 pt8"/>
    <w:rsid w:val="00896894"/>
    <w:rPr>
      <w:rFonts w:ascii="Arial Black" w:hAnsi="Arial Black" w:cs="Arial Black"/>
      <w:sz w:val="8"/>
      <w:szCs w:val="8"/>
      <w:shd w:val="clear" w:color="auto" w:fill="FFFFFF"/>
      <w:lang w:val="en-US" w:eastAsia="en-US"/>
    </w:rPr>
  </w:style>
  <w:style w:type="character" w:customStyle="1" w:styleId="Bodytext85pt">
    <w:name w:val="Body text + 8.5 pt"/>
    <w:rsid w:val="00896894"/>
    <w:rPr>
      <w:sz w:val="17"/>
      <w:szCs w:val="17"/>
      <w:shd w:val="clear" w:color="auto" w:fill="FFFFFF"/>
    </w:rPr>
  </w:style>
  <w:style w:type="character" w:customStyle="1" w:styleId="Heading21">
    <w:name w:val="Heading #2_"/>
    <w:link w:val="Heading210"/>
    <w:locked/>
    <w:rsid w:val="00896894"/>
    <w:rPr>
      <w:b/>
      <w:bCs/>
      <w:shd w:val="clear" w:color="auto" w:fill="FFFFFF"/>
    </w:rPr>
  </w:style>
  <w:style w:type="paragraph" w:customStyle="1" w:styleId="Heading210">
    <w:name w:val="Heading #21"/>
    <w:basedOn w:val="Normal"/>
    <w:link w:val="Heading21"/>
    <w:rsid w:val="00896894"/>
    <w:pPr>
      <w:widowControl w:val="0"/>
      <w:shd w:val="clear" w:color="auto" w:fill="FFFFFF"/>
      <w:spacing w:line="379" w:lineRule="exact"/>
      <w:jc w:val="both"/>
      <w:outlineLvl w:val="1"/>
    </w:pPr>
    <w:rPr>
      <w:rFonts w:eastAsiaTheme="minorHAnsi" w:cs="Times New Roman (Body CS)"/>
      <w:b/>
      <w:bCs/>
      <w:szCs w:val="24"/>
      <w:shd w:val="clear" w:color="auto" w:fill="FFFFFF"/>
      <w:lang w:val="en-VN"/>
    </w:rPr>
  </w:style>
  <w:style w:type="character" w:customStyle="1" w:styleId="Bodytext5pt3">
    <w:name w:val="Body text + 5 pt3"/>
    <w:aliases w:val="Scale 150%1"/>
    <w:rsid w:val="00896894"/>
    <w:rPr>
      <w:noProof/>
      <w:w w:val="150"/>
      <w:sz w:val="10"/>
      <w:szCs w:val="10"/>
      <w:shd w:val="clear" w:color="auto" w:fill="FFFFFF"/>
    </w:rPr>
  </w:style>
  <w:style w:type="character" w:customStyle="1" w:styleId="Bodytext115pt10">
    <w:name w:val="Body text + 11.5 pt10"/>
    <w:rsid w:val="00896894"/>
    <w:rPr>
      <w:sz w:val="23"/>
      <w:szCs w:val="23"/>
      <w:shd w:val="clear" w:color="auto" w:fill="FFFFFF"/>
    </w:rPr>
  </w:style>
  <w:style w:type="character" w:customStyle="1" w:styleId="BodytextArialBlack1">
    <w:name w:val="Body text + Arial Black1"/>
    <w:aliases w:val="4.5 pt,Italic7"/>
    <w:rsid w:val="00896894"/>
    <w:rPr>
      <w:rFonts w:ascii="Arial Black" w:hAnsi="Arial Black" w:cs="Arial Black"/>
      <w:i/>
      <w:iCs/>
      <w:noProof/>
      <w:sz w:val="9"/>
      <w:szCs w:val="9"/>
      <w:shd w:val="clear" w:color="auto" w:fill="FFFFFF"/>
    </w:rPr>
  </w:style>
  <w:style w:type="character" w:customStyle="1" w:styleId="Bodytext4pt6">
    <w:name w:val="Body text + 4 pt6"/>
    <w:aliases w:val="Scale 200%4"/>
    <w:rsid w:val="00896894"/>
    <w:rPr>
      <w:w w:val="200"/>
      <w:sz w:val="8"/>
      <w:szCs w:val="8"/>
      <w:shd w:val="clear" w:color="auto" w:fill="FFFFFF"/>
      <w:lang w:val="en-US" w:eastAsia="en-US"/>
    </w:rPr>
  </w:style>
  <w:style w:type="character" w:customStyle="1" w:styleId="Bodytext4pt5">
    <w:name w:val="Body text + 4 pt5"/>
    <w:rsid w:val="00896894"/>
    <w:rPr>
      <w:noProof/>
      <w:sz w:val="8"/>
      <w:szCs w:val="8"/>
      <w:shd w:val="clear" w:color="auto" w:fill="FFFFFF"/>
    </w:rPr>
  </w:style>
  <w:style w:type="character" w:customStyle="1" w:styleId="Bodytext10pt4">
    <w:name w:val="Body text + 10 pt4"/>
    <w:rsid w:val="00896894"/>
    <w:rPr>
      <w:sz w:val="20"/>
      <w:szCs w:val="20"/>
      <w:shd w:val="clear" w:color="auto" w:fill="FFFFFF"/>
    </w:rPr>
  </w:style>
  <w:style w:type="character" w:customStyle="1" w:styleId="Tablecaption5">
    <w:name w:val="Table caption (5)_"/>
    <w:link w:val="Tablecaption50"/>
    <w:locked/>
    <w:rsid w:val="00896894"/>
    <w:rPr>
      <w:rFonts w:ascii="Courier New" w:hAnsi="Courier New"/>
      <w:i/>
      <w:iCs/>
      <w:noProof/>
      <w:sz w:val="8"/>
      <w:szCs w:val="8"/>
      <w:shd w:val="clear" w:color="auto" w:fill="FFFFFF"/>
    </w:rPr>
  </w:style>
  <w:style w:type="paragraph" w:customStyle="1" w:styleId="Tablecaption50">
    <w:name w:val="Table caption (5)"/>
    <w:basedOn w:val="Normal"/>
    <w:link w:val="Tablecaption5"/>
    <w:rsid w:val="00896894"/>
    <w:pPr>
      <w:widowControl w:val="0"/>
      <w:shd w:val="clear" w:color="auto" w:fill="FFFFFF"/>
      <w:spacing w:line="240" w:lineRule="atLeast"/>
      <w:jc w:val="right"/>
    </w:pPr>
    <w:rPr>
      <w:rFonts w:ascii="Courier New" w:eastAsiaTheme="minorHAnsi" w:hAnsi="Courier New" w:cs="Times New Roman (Body CS)"/>
      <w:i/>
      <w:iCs/>
      <w:noProof/>
      <w:sz w:val="8"/>
      <w:szCs w:val="8"/>
      <w:shd w:val="clear" w:color="auto" w:fill="FFFFFF"/>
      <w:lang w:val="en-VN"/>
    </w:rPr>
  </w:style>
  <w:style w:type="character" w:customStyle="1" w:styleId="Tablecaption33">
    <w:name w:val="Table caption (3)3"/>
    <w:basedOn w:val="Tablecaption3"/>
    <w:rsid w:val="00896894"/>
    <w:rPr>
      <w:b/>
      <w:bCs/>
      <w:shd w:val="clear" w:color="auto" w:fill="FFFFFF"/>
    </w:rPr>
  </w:style>
  <w:style w:type="character" w:customStyle="1" w:styleId="BodytextItalic2">
    <w:name w:val="Body text + Italic2"/>
    <w:rsid w:val="00896894"/>
    <w:rPr>
      <w:i/>
      <w:iCs/>
      <w:shd w:val="clear" w:color="auto" w:fill="FFFFFF"/>
    </w:rPr>
  </w:style>
  <w:style w:type="character" w:customStyle="1" w:styleId="BodytextVerdana">
    <w:name w:val="Body text + Verdana"/>
    <w:aliases w:val="4 pt7,Spacing 1 pt3"/>
    <w:rsid w:val="00896894"/>
    <w:rPr>
      <w:rFonts w:ascii="Verdana" w:hAnsi="Verdana" w:cs="Verdana"/>
      <w:spacing w:val="20"/>
      <w:sz w:val="8"/>
      <w:szCs w:val="8"/>
      <w:shd w:val="clear" w:color="auto" w:fill="FFFFFF"/>
      <w:lang w:val="en-US" w:eastAsia="en-US"/>
    </w:rPr>
  </w:style>
  <w:style w:type="character" w:customStyle="1" w:styleId="Bodytext175pt1">
    <w:name w:val="Body text + 17.5 pt1"/>
    <w:aliases w:val="Spacing 0 pt5"/>
    <w:rsid w:val="00896894"/>
    <w:rPr>
      <w:spacing w:val="-10"/>
      <w:sz w:val="35"/>
      <w:szCs w:val="35"/>
      <w:shd w:val="clear" w:color="auto" w:fill="FFFFFF"/>
    </w:rPr>
  </w:style>
  <w:style w:type="character" w:customStyle="1" w:styleId="Bodytext6pt4">
    <w:name w:val="Body text + 6 pt4"/>
    <w:aliases w:val="Bold11"/>
    <w:rsid w:val="00896894"/>
    <w:rPr>
      <w:b/>
      <w:bCs/>
      <w:sz w:val="12"/>
      <w:szCs w:val="12"/>
      <w:shd w:val="clear" w:color="auto" w:fill="FFFFFF"/>
    </w:rPr>
  </w:style>
  <w:style w:type="character" w:customStyle="1" w:styleId="BodytextVerdana1">
    <w:name w:val="Body text + Verdana1"/>
    <w:aliases w:val="4 pt6,Italic6"/>
    <w:rsid w:val="00896894"/>
    <w:rPr>
      <w:rFonts w:ascii="Verdana" w:hAnsi="Verdana" w:cs="Verdana"/>
      <w:i/>
      <w:iCs/>
      <w:sz w:val="8"/>
      <w:szCs w:val="8"/>
      <w:shd w:val="clear" w:color="auto" w:fill="FFFFFF"/>
    </w:rPr>
  </w:style>
  <w:style w:type="character" w:customStyle="1" w:styleId="Bodytext115pt9">
    <w:name w:val="Body text + 11.5 pt9"/>
    <w:rsid w:val="00896894"/>
    <w:rPr>
      <w:sz w:val="23"/>
      <w:szCs w:val="23"/>
      <w:shd w:val="clear" w:color="auto" w:fill="FFFFFF"/>
      <w:lang w:val="en-US" w:eastAsia="en-US"/>
    </w:rPr>
  </w:style>
  <w:style w:type="character" w:customStyle="1" w:styleId="Bodytext13pt1">
    <w:name w:val="Body text + 13 pt1"/>
    <w:aliases w:val="Spacing 0 pt4"/>
    <w:rsid w:val="00896894"/>
    <w:rPr>
      <w:spacing w:val="10"/>
      <w:sz w:val="26"/>
      <w:szCs w:val="26"/>
      <w:shd w:val="clear" w:color="auto" w:fill="FFFFFF"/>
    </w:rPr>
  </w:style>
  <w:style w:type="character" w:customStyle="1" w:styleId="Bodytext10pt3">
    <w:name w:val="Body text + 10 pt3"/>
    <w:aliases w:val="Spacing 0 pt3"/>
    <w:rsid w:val="00896894"/>
    <w:rPr>
      <w:spacing w:val="10"/>
      <w:sz w:val="20"/>
      <w:szCs w:val="20"/>
      <w:shd w:val="clear" w:color="auto" w:fill="FFFFFF"/>
    </w:rPr>
  </w:style>
  <w:style w:type="character" w:customStyle="1" w:styleId="Bodytext115pt8">
    <w:name w:val="Body text + 11.5 pt8"/>
    <w:aliases w:val="Bold10"/>
    <w:rsid w:val="00896894"/>
    <w:rPr>
      <w:b/>
      <w:bCs/>
      <w:sz w:val="23"/>
      <w:szCs w:val="23"/>
      <w:shd w:val="clear" w:color="auto" w:fill="FFFFFF"/>
    </w:rPr>
  </w:style>
  <w:style w:type="character" w:customStyle="1" w:styleId="Bodytext121">
    <w:name w:val="Body text12"/>
    <w:basedOn w:val="Bodytext1"/>
    <w:rsid w:val="00896894"/>
    <w:rPr>
      <w:shd w:val="clear" w:color="auto" w:fill="FFFFFF"/>
    </w:rPr>
  </w:style>
  <w:style w:type="character" w:customStyle="1" w:styleId="Bodytext111">
    <w:name w:val="Body text11"/>
    <w:basedOn w:val="Bodytext1"/>
    <w:rsid w:val="00896894"/>
    <w:rPr>
      <w:shd w:val="clear" w:color="auto" w:fill="FFFFFF"/>
    </w:rPr>
  </w:style>
  <w:style w:type="character" w:customStyle="1" w:styleId="Bodytext55pt1">
    <w:name w:val="Body text + 5.5 pt1"/>
    <w:rsid w:val="00896894"/>
    <w:rPr>
      <w:noProof/>
      <w:sz w:val="11"/>
      <w:szCs w:val="11"/>
      <w:shd w:val="clear" w:color="auto" w:fill="FFFFFF"/>
    </w:rPr>
  </w:style>
  <w:style w:type="character" w:customStyle="1" w:styleId="Bodytext4pt4">
    <w:name w:val="Body text + 4 pt4"/>
    <w:rsid w:val="00896894"/>
    <w:rPr>
      <w:noProof/>
      <w:sz w:val="8"/>
      <w:szCs w:val="8"/>
      <w:shd w:val="clear" w:color="auto" w:fill="FFFFFF"/>
    </w:rPr>
  </w:style>
  <w:style w:type="character" w:customStyle="1" w:styleId="Bodytext115pt7">
    <w:name w:val="Body text + 11.5 pt7"/>
    <w:rsid w:val="00896894"/>
    <w:rPr>
      <w:sz w:val="23"/>
      <w:szCs w:val="23"/>
      <w:shd w:val="clear" w:color="auto" w:fill="FFFFFF"/>
      <w:lang w:val="en-US" w:eastAsia="en-US"/>
    </w:rPr>
  </w:style>
  <w:style w:type="character" w:customStyle="1" w:styleId="BodytextSpacing-2pt">
    <w:name w:val="Body text + Spacing -2 pt"/>
    <w:rsid w:val="00896894"/>
    <w:rPr>
      <w:spacing w:val="-40"/>
      <w:shd w:val="clear" w:color="auto" w:fill="FFFFFF"/>
      <w:lang w:val="en-US" w:eastAsia="en-US"/>
    </w:rPr>
  </w:style>
  <w:style w:type="character" w:customStyle="1" w:styleId="Bodytext135pt1">
    <w:name w:val="Body text + 13.5 pt1"/>
    <w:rsid w:val="00896894"/>
    <w:rPr>
      <w:sz w:val="27"/>
      <w:szCs w:val="27"/>
      <w:shd w:val="clear" w:color="auto" w:fill="FFFFFF"/>
      <w:lang w:val="en-US" w:eastAsia="en-US"/>
    </w:rPr>
  </w:style>
  <w:style w:type="character" w:customStyle="1" w:styleId="Tablecaption6">
    <w:name w:val="Table caption (6)_"/>
    <w:link w:val="Tablecaption60"/>
    <w:locked/>
    <w:rsid w:val="00896894"/>
    <w:rPr>
      <w:noProof/>
      <w:sz w:val="22"/>
      <w:szCs w:val="22"/>
      <w:shd w:val="clear" w:color="auto" w:fill="FFFFFF"/>
    </w:rPr>
  </w:style>
  <w:style w:type="paragraph" w:customStyle="1" w:styleId="Tablecaption60">
    <w:name w:val="Table caption (6)"/>
    <w:basedOn w:val="Normal"/>
    <w:link w:val="Tablecaption6"/>
    <w:rsid w:val="00896894"/>
    <w:pPr>
      <w:widowControl w:val="0"/>
      <w:shd w:val="clear" w:color="auto" w:fill="FFFFFF"/>
      <w:spacing w:line="240" w:lineRule="atLeast"/>
      <w:jc w:val="both"/>
    </w:pPr>
    <w:rPr>
      <w:rFonts w:eastAsiaTheme="minorHAnsi" w:cs="Times New Roman (Body CS)"/>
      <w:noProof/>
      <w:sz w:val="22"/>
      <w:szCs w:val="22"/>
      <w:shd w:val="clear" w:color="auto" w:fill="FFFFFF"/>
      <w:lang w:val="en-VN"/>
    </w:rPr>
  </w:style>
  <w:style w:type="character" w:customStyle="1" w:styleId="Tablecaption65pt">
    <w:name w:val="Table caption (6) + 5 pt"/>
    <w:aliases w:val="Italic5"/>
    <w:rsid w:val="00896894"/>
    <w:rPr>
      <w:i/>
      <w:iCs/>
      <w:noProof/>
      <w:sz w:val="10"/>
      <w:szCs w:val="10"/>
      <w:shd w:val="clear" w:color="auto" w:fill="FFFFFF"/>
    </w:rPr>
  </w:style>
  <w:style w:type="character" w:customStyle="1" w:styleId="TablecaptionItalic">
    <w:name w:val="Table caption + Italic"/>
    <w:rsid w:val="00896894"/>
    <w:rPr>
      <w:i/>
      <w:iCs/>
      <w:shd w:val="clear" w:color="auto" w:fill="FFFFFF"/>
      <w:lang w:val="en-US" w:eastAsia="en-US"/>
    </w:rPr>
  </w:style>
  <w:style w:type="character" w:customStyle="1" w:styleId="BodytextGaramond">
    <w:name w:val="Body text + Garamond"/>
    <w:aliases w:val="4 pt5"/>
    <w:rsid w:val="00896894"/>
    <w:rPr>
      <w:rFonts w:ascii="Garamond" w:hAnsi="Garamond" w:cs="Garamond"/>
      <w:sz w:val="8"/>
      <w:szCs w:val="8"/>
      <w:shd w:val="clear" w:color="auto" w:fill="FFFFFF"/>
    </w:rPr>
  </w:style>
  <w:style w:type="character" w:customStyle="1" w:styleId="Bodytext6pt3">
    <w:name w:val="Body text + 6 pt3"/>
    <w:aliases w:val="Spacing 0 pt2"/>
    <w:rsid w:val="00896894"/>
    <w:rPr>
      <w:spacing w:val="10"/>
      <w:sz w:val="12"/>
      <w:szCs w:val="12"/>
      <w:shd w:val="clear" w:color="auto" w:fill="FFFFFF"/>
    </w:rPr>
  </w:style>
  <w:style w:type="character" w:customStyle="1" w:styleId="Bodytext45pt7">
    <w:name w:val="Body text + 4.5 pt7"/>
    <w:aliases w:val="Scale 20%"/>
    <w:rsid w:val="00896894"/>
    <w:rPr>
      <w:w w:val="20"/>
      <w:sz w:val="9"/>
      <w:szCs w:val="9"/>
      <w:shd w:val="clear" w:color="auto" w:fill="FFFFFF"/>
    </w:rPr>
  </w:style>
  <w:style w:type="character" w:customStyle="1" w:styleId="Bodytext102">
    <w:name w:val="Body text10"/>
    <w:basedOn w:val="Bodytext1"/>
    <w:rsid w:val="00896894"/>
    <w:rPr>
      <w:shd w:val="clear" w:color="auto" w:fill="FFFFFF"/>
    </w:rPr>
  </w:style>
  <w:style w:type="character" w:customStyle="1" w:styleId="BodytextCenturyGothic1">
    <w:name w:val="Body text + Century Gothic1"/>
    <w:aliases w:val="4 pt4"/>
    <w:rsid w:val="00896894"/>
    <w:rPr>
      <w:rFonts w:ascii="Century Gothic" w:hAnsi="Century Gothic" w:cs="Century Gothic"/>
      <w:noProof/>
      <w:sz w:val="8"/>
      <w:szCs w:val="8"/>
      <w:shd w:val="clear" w:color="auto" w:fill="FFFFFF"/>
    </w:rPr>
  </w:style>
  <w:style w:type="character" w:customStyle="1" w:styleId="Bodytext11pt3">
    <w:name w:val="Body text + 11 pt3"/>
    <w:aliases w:val="Bold9"/>
    <w:rsid w:val="00896894"/>
    <w:rPr>
      <w:b/>
      <w:bCs/>
      <w:sz w:val="22"/>
      <w:szCs w:val="22"/>
      <w:shd w:val="clear" w:color="auto" w:fill="FFFFFF"/>
    </w:rPr>
  </w:style>
  <w:style w:type="character" w:customStyle="1" w:styleId="Bodytext10pt2">
    <w:name w:val="Body text + 10 pt2"/>
    <w:rsid w:val="00896894"/>
    <w:rPr>
      <w:sz w:val="20"/>
      <w:szCs w:val="20"/>
      <w:shd w:val="clear" w:color="auto" w:fill="FFFFFF"/>
    </w:rPr>
  </w:style>
  <w:style w:type="character" w:customStyle="1" w:styleId="Bodytext10pt1">
    <w:name w:val="Body text + 10 pt1"/>
    <w:aliases w:val="Spacing 1 pt2"/>
    <w:rsid w:val="00896894"/>
    <w:rPr>
      <w:spacing w:val="20"/>
      <w:sz w:val="20"/>
      <w:szCs w:val="20"/>
      <w:shd w:val="clear" w:color="auto" w:fill="FFFFFF"/>
      <w:lang w:val="en-US" w:eastAsia="en-US"/>
    </w:rPr>
  </w:style>
  <w:style w:type="character" w:customStyle="1" w:styleId="Bodytext91">
    <w:name w:val="Body text9"/>
    <w:basedOn w:val="Bodytext1"/>
    <w:rsid w:val="00896894"/>
    <w:rPr>
      <w:shd w:val="clear" w:color="auto" w:fill="FFFFFF"/>
    </w:rPr>
  </w:style>
  <w:style w:type="character" w:customStyle="1" w:styleId="Bodytext45pt6">
    <w:name w:val="Body text + 4.5 pt6"/>
    <w:aliases w:val="Scale 200%3"/>
    <w:rsid w:val="00896894"/>
    <w:rPr>
      <w:w w:val="200"/>
      <w:sz w:val="9"/>
      <w:szCs w:val="9"/>
      <w:shd w:val="clear" w:color="auto" w:fill="FFFFFF"/>
    </w:rPr>
  </w:style>
  <w:style w:type="character" w:customStyle="1" w:styleId="Bodytext5pt2">
    <w:name w:val="Body text + 5 pt2"/>
    <w:aliases w:val="Italic4,Spacing -1 pt1"/>
    <w:rsid w:val="00896894"/>
    <w:rPr>
      <w:i/>
      <w:iCs/>
      <w:spacing w:val="-20"/>
      <w:sz w:val="10"/>
      <w:szCs w:val="10"/>
      <w:shd w:val="clear" w:color="auto" w:fill="FFFFFF"/>
    </w:rPr>
  </w:style>
  <w:style w:type="character" w:customStyle="1" w:styleId="Bodytext11pt2">
    <w:name w:val="Body text + 11 pt2"/>
    <w:rsid w:val="00896894"/>
    <w:rPr>
      <w:sz w:val="22"/>
      <w:szCs w:val="22"/>
      <w:shd w:val="clear" w:color="auto" w:fill="FFFFFF"/>
    </w:rPr>
  </w:style>
  <w:style w:type="character" w:customStyle="1" w:styleId="BodytextBold1">
    <w:name w:val="Body text + Bold1"/>
    <w:rsid w:val="00896894"/>
    <w:rPr>
      <w:b/>
      <w:bCs/>
      <w:shd w:val="clear" w:color="auto" w:fill="FFFFFF"/>
    </w:rPr>
  </w:style>
  <w:style w:type="character" w:customStyle="1" w:styleId="BodytextSmallCaps1">
    <w:name w:val="Body text + Small Caps1"/>
    <w:rsid w:val="00896894"/>
    <w:rPr>
      <w:smallCaps/>
      <w:shd w:val="clear" w:color="auto" w:fill="FFFFFF"/>
    </w:rPr>
  </w:style>
  <w:style w:type="character" w:customStyle="1" w:styleId="Bodytext81">
    <w:name w:val="Body text8"/>
    <w:rsid w:val="00896894"/>
    <w:rPr>
      <w:shd w:val="clear" w:color="auto" w:fill="FFFFFF"/>
      <w:lang w:val="en-US" w:eastAsia="en-US"/>
    </w:rPr>
  </w:style>
  <w:style w:type="character" w:customStyle="1" w:styleId="BodytextItalic1">
    <w:name w:val="Body text + Italic1"/>
    <w:rsid w:val="00896894"/>
    <w:rPr>
      <w:i/>
      <w:iCs/>
      <w:shd w:val="clear" w:color="auto" w:fill="FFFFFF"/>
    </w:rPr>
  </w:style>
  <w:style w:type="character" w:customStyle="1" w:styleId="Bodytext71">
    <w:name w:val="Body text7"/>
    <w:basedOn w:val="Bodytext1"/>
    <w:rsid w:val="00896894"/>
    <w:rPr>
      <w:shd w:val="clear" w:color="auto" w:fill="FFFFFF"/>
    </w:rPr>
  </w:style>
  <w:style w:type="character" w:customStyle="1" w:styleId="BodytextTahoma">
    <w:name w:val="Body text + Tahoma"/>
    <w:aliases w:val="8.5 pt,Bold8"/>
    <w:rsid w:val="00896894"/>
    <w:rPr>
      <w:rFonts w:ascii="Tahoma" w:hAnsi="Tahoma" w:cs="Tahoma"/>
      <w:b/>
      <w:bCs/>
      <w:sz w:val="17"/>
      <w:szCs w:val="17"/>
      <w:shd w:val="clear" w:color="auto" w:fill="FFFFFF"/>
    </w:rPr>
  </w:style>
  <w:style w:type="character" w:customStyle="1" w:styleId="Bodytext75pt">
    <w:name w:val="Body text + 7.5 pt"/>
    <w:aliases w:val="Bold7,Scale 10%"/>
    <w:rsid w:val="00896894"/>
    <w:rPr>
      <w:b/>
      <w:bCs/>
      <w:noProof/>
      <w:w w:val="10"/>
      <w:sz w:val="15"/>
      <w:szCs w:val="15"/>
      <w:shd w:val="clear" w:color="auto" w:fill="FFFFFF"/>
    </w:rPr>
  </w:style>
  <w:style w:type="character" w:customStyle="1" w:styleId="Bodytext45pt5">
    <w:name w:val="Body text + 4.5 pt5"/>
    <w:aliases w:val="Italic3"/>
    <w:rsid w:val="00896894"/>
    <w:rPr>
      <w:i/>
      <w:iCs/>
      <w:noProof/>
      <w:sz w:val="9"/>
      <w:szCs w:val="9"/>
      <w:shd w:val="clear" w:color="auto" w:fill="FFFFFF"/>
    </w:rPr>
  </w:style>
  <w:style w:type="character" w:customStyle="1" w:styleId="BodytextCourierNew">
    <w:name w:val="Body text + Courier New"/>
    <w:aliases w:val="4 pt3,Italic2"/>
    <w:rsid w:val="00896894"/>
    <w:rPr>
      <w:rFonts w:ascii="Courier New" w:hAnsi="Courier New" w:cs="Courier New"/>
      <w:i/>
      <w:iCs/>
      <w:noProof/>
      <w:sz w:val="8"/>
      <w:szCs w:val="8"/>
      <w:shd w:val="clear" w:color="auto" w:fill="FFFFFF"/>
    </w:rPr>
  </w:style>
  <w:style w:type="character" w:customStyle="1" w:styleId="Bodytext4pt3">
    <w:name w:val="Body text + 4 pt3"/>
    <w:aliases w:val="Scale 250%"/>
    <w:rsid w:val="00896894"/>
    <w:rPr>
      <w:w w:val="250"/>
      <w:sz w:val="8"/>
      <w:szCs w:val="8"/>
      <w:shd w:val="clear" w:color="auto" w:fill="FFFFFF"/>
    </w:rPr>
  </w:style>
  <w:style w:type="character" w:customStyle="1" w:styleId="Bodytext115pt6">
    <w:name w:val="Body text + 11.5 pt6"/>
    <w:rsid w:val="00896894"/>
    <w:rPr>
      <w:sz w:val="23"/>
      <w:szCs w:val="23"/>
      <w:shd w:val="clear" w:color="auto" w:fill="FFFFFF"/>
    </w:rPr>
  </w:style>
  <w:style w:type="character" w:customStyle="1" w:styleId="Bodytext245pt">
    <w:name w:val="Body text + 24.5 pt"/>
    <w:aliases w:val="Scale 40%"/>
    <w:rsid w:val="00896894"/>
    <w:rPr>
      <w:w w:val="40"/>
      <w:sz w:val="49"/>
      <w:szCs w:val="49"/>
      <w:shd w:val="clear" w:color="auto" w:fill="FFFFFF"/>
    </w:rPr>
  </w:style>
  <w:style w:type="character" w:customStyle="1" w:styleId="Bodytext45pt4">
    <w:name w:val="Body text + 4.5 pt4"/>
    <w:aliases w:val="Scale 200%2"/>
    <w:rsid w:val="00896894"/>
    <w:rPr>
      <w:w w:val="200"/>
      <w:sz w:val="9"/>
      <w:szCs w:val="9"/>
      <w:shd w:val="clear" w:color="auto" w:fill="FFFFFF"/>
    </w:rPr>
  </w:style>
  <w:style w:type="character" w:customStyle="1" w:styleId="Bodytext61">
    <w:name w:val="Body text6"/>
    <w:basedOn w:val="Bodytext1"/>
    <w:rsid w:val="00896894"/>
    <w:rPr>
      <w:shd w:val="clear" w:color="auto" w:fill="FFFFFF"/>
    </w:rPr>
  </w:style>
  <w:style w:type="character" w:customStyle="1" w:styleId="Bodytext45pt3">
    <w:name w:val="Body text + 4.5 pt3"/>
    <w:rsid w:val="00896894"/>
    <w:rPr>
      <w:sz w:val="9"/>
      <w:szCs w:val="9"/>
      <w:shd w:val="clear" w:color="auto" w:fill="FFFFFF"/>
    </w:rPr>
  </w:style>
  <w:style w:type="character" w:customStyle="1" w:styleId="Bodytext45pt2">
    <w:name w:val="Body text + 4.5 pt2"/>
    <w:rsid w:val="00896894"/>
    <w:rPr>
      <w:noProof/>
      <w:sz w:val="9"/>
      <w:szCs w:val="9"/>
      <w:shd w:val="clear" w:color="auto" w:fill="FFFFFF"/>
    </w:rPr>
  </w:style>
  <w:style w:type="character" w:customStyle="1" w:styleId="Tablecaption22">
    <w:name w:val="Table caption2"/>
    <w:basedOn w:val="Tablecaption"/>
    <w:rsid w:val="00896894"/>
    <w:rPr>
      <w:shd w:val="clear" w:color="auto" w:fill="FFFFFF"/>
    </w:rPr>
  </w:style>
  <w:style w:type="character" w:customStyle="1" w:styleId="Bodytext6pt2">
    <w:name w:val="Body text + 6 pt2"/>
    <w:aliases w:val="Bold6"/>
    <w:rsid w:val="00896894"/>
    <w:rPr>
      <w:b/>
      <w:bCs/>
      <w:sz w:val="12"/>
      <w:szCs w:val="12"/>
      <w:shd w:val="clear" w:color="auto" w:fill="FFFFFF"/>
    </w:rPr>
  </w:style>
  <w:style w:type="character" w:customStyle="1" w:styleId="Bodytext115pt5">
    <w:name w:val="Body text + 11.5 pt5"/>
    <w:aliases w:val="Bold5"/>
    <w:rsid w:val="00896894"/>
    <w:rPr>
      <w:b/>
      <w:bCs/>
      <w:sz w:val="23"/>
      <w:szCs w:val="23"/>
      <w:shd w:val="clear" w:color="auto" w:fill="FFFFFF"/>
    </w:rPr>
  </w:style>
  <w:style w:type="character" w:customStyle="1" w:styleId="Bodytext51">
    <w:name w:val="Body text5"/>
    <w:basedOn w:val="Bodytext1"/>
    <w:rsid w:val="00896894"/>
    <w:rPr>
      <w:shd w:val="clear" w:color="auto" w:fill="FFFFFF"/>
    </w:rPr>
  </w:style>
  <w:style w:type="character" w:customStyle="1" w:styleId="BodytextTahoma4">
    <w:name w:val="Body text + Tahoma4"/>
    <w:aliases w:val="13.5 pt,Bold4"/>
    <w:rsid w:val="00896894"/>
    <w:rPr>
      <w:rFonts w:ascii="Tahoma" w:hAnsi="Tahoma" w:cs="Tahoma"/>
      <w:b/>
      <w:bCs/>
      <w:sz w:val="27"/>
      <w:szCs w:val="27"/>
      <w:shd w:val="clear" w:color="auto" w:fill="FFFFFF"/>
    </w:rPr>
  </w:style>
  <w:style w:type="character" w:customStyle="1" w:styleId="Bodytext9pt2">
    <w:name w:val="Body text + 9 pt2"/>
    <w:rsid w:val="00896894"/>
    <w:rPr>
      <w:sz w:val="18"/>
      <w:szCs w:val="18"/>
      <w:shd w:val="clear" w:color="auto" w:fill="FFFFFF"/>
    </w:rPr>
  </w:style>
  <w:style w:type="character" w:customStyle="1" w:styleId="Bodytext6pt1">
    <w:name w:val="Body text + 6 pt1"/>
    <w:aliases w:val="Spacing 1 pt1"/>
    <w:rsid w:val="00896894"/>
    <w:rPr>
      <w:spacing w:val="20"/>
      <w:sz w:val="12"/>
      <w:szCs w:val="12"/>
      <w:shd w:val="clear" w:color="auto" w:fill="FFFFFF"/>
      <w:lang w:val="en-US" w:eastAsia="en-US"/>
    </w:rPr>
  </w:style>
  <w:style w:type="character" w:customStyle="1" w:styleId="Bodytext42">
    <w:name w:val="Body text4"/>
    <w:rsid w:val="00896894"/>
    <w:rPr>
      <w:shd w:val="clear" w:color="auto" w:fill="FFFFFF"/>
      <w:lang w:val="en-US" w:eastAsia="en-US"/>
    </w:rPr>
  </w:style>
  <w:style w:type="character" w:customStyle="1" w:styleId="Bodytext115pt4">
    <w:name w:val="Body text + 11.5 pt4"/>
    <w:rsid w:val="00896894"/>
    <w:rPr>
      <w:sz w:val="23"/>
      <w:szCs w:val="23"/>
      <w:shd w:val="clear" w:color="auto" w:fill="FFFFFF"/>
    </w:rPr>
  </w:style>
  <w:style w:type="character" w:customStyle="1" w:styleId="Bodytext65pt">
    <w:name w:val="Body text + 6.5 pt"/>
    <w:aliases w:val="Bold3"/>
    <w:rsid w:val="00896894"/>
    <w:rPr>
      <w:b/>
      <w:bCs/>
      <w:sz w:val="13"/>
      <w:szCs w:val="13"/>
      <w:shd w:val="clear" w:color="auto" w:fill="FFFFFF"/>
      <w:lang w:val="en-US" w:eastAsia="en-US"/>
    </w:rPr>
  </w:style>
  <w:style w:type="character" w:customStyle="1" w:styleId="Bodytext125pt">
    <w:name w:val="Body text + 12.5 pt"/>
    <w:rsid w:val="00896894"/>
    <w:rPr>
      <w:sz w:val="25"/>
      <w:szCs w:val="25"/>
      <w:shd w:val="clear" w:color="auto" w:fill="FFFFFF"/>
    </w:rPr>
  </w:style>
  <w:style w:type="character" w:customStyle="1" w:styleId="Bodytext115pt3">
    <w:name w:val="Body text + 11.5 pt3"/>
    <w:aliases w:val="Spacing 0 pt1"/>
    <w:rsid w:val="00896894"/>
    <w:rPr>
      <w:spacing w:val="10"/>
      <w:sz w:val="23"/>
      <w:szCs w:val="23"/>
      <w:shd w:val="clear" w:color="auto" w:fill="FFFFFF"/>
      <w:lang w:val="en-US" w:eastAsia="en-US"/>
    </w:rPr>
  </w:style>
  <w:style w:type="character" w:customStyle="1" w:styleId="Bodytext9pt1">
    <w:name w:val="Body text + 9 pt1"/>
    <w:aliases w:val="Bold2"/>
    <w:rsid w:val="00896894"/>
    <w:rPr>
      <w:b/>
      <w:bCs/>
      <w:noProof/>
      <w:sz w:val="18"/>
      <w:szCs w:val="18"/>
      <w:shd w:val="clear" w:color="auto" w:fill="FFFFFF"/>
    </w:rPr>
  </w:style>
  <w:style w:type="character" w:customStyle="1" w:styleId="Heading122">
    <w:name w:val="Heading #12"/>
    <w:basedOn w:val="Heading10"/>
    <w:rsid w:val="00896894"/>
    <w:rPr>
      <w:b/>
      <w:bCs/>
      <w:shd w:val="clear" w:color="auto" w:fill="FFFFFF"/>
    </w:rPr>
  </w:style>
  <w:style w:type="character" w:customStyle="1" w:styleId="Heading22">
    <w:name w:val="Heading #2"/>
    <w:basedOn w:val="Heading21"/>
    <w:rsid w:val="00896894"/>
    <w:rPr>
      <w:b/>
      <w:bCs/>
      <w:shd w:val="clear" w:color="auto" w:fill="FFFFFF"/>
    </w:rPr>
  </w:style>
  <w:style w:type="character" w:customStyle="1" w:styleId="BodytextTahoma3">
    <w:name w:val="Body text + Tahoma3"/>
    <w:aliases w:val="4 pt2"/>
    <w:rsid w:val="00896894"/>
    <w:rPr>
      <w:rFonts w:ascii="Tahoma" w:hAnsi="Tahoma" w:cs="Tahoma"/>
      <w:noProof/>
      <w:sz w:val="8"/>
      <w:szCs w:val="8"/>
      <w:shd w:val="clear" w:color="auto" w:fill="FFFFFF"/>
    </w:rPr>
  </w:style>
  <w:style w:type="character" w:customStyle="1" w:styleId="Bodytext5pt1">
    <w:name w:val="Body text + 5 pt1"/>
    <w:rsid w:val="00896894"/>
    <w:rPr>
      <w:noProof/>
      <w:sz w:val="10"/>
      <w:szCs w:val="10"/>
      <w:shd w:val="clear" w:color="auto" w:fill="FFFFFF"/>
    </w:rPr>
  </w:style>
  <w:style w:type="character" w:customStyle="1" w:styleId="Bodytext11pt1">
    <w:name w:val="Body text + 11 pt1"/>
    <w:aliases w:val="Bold1"/>
    <w:rsid w:val="00896894"/>
    <w:rPr>
      <w:b/>
      <w:bCs/>
      <w:sz w:val="22"/>
      <w:szCs w:val="22"/>
      <w:shd w:val="clear" w:color="auto" w:fill="FFFFFF"/>
    </w:rPr>
  </w:style>
  <w:style w:type="character" w:customStyle="1" w:styleId="BodytextTahoma2">
    <w:name w:val="Body text + Tahoma2"/>
    <w:aliases w:val="4 pt1"/>
    <w:rsid w:val="00896894"/>
    <w:rPr>
      <w:rFonts w:ascii="Tahoma" w:hAnsi="Tahoma" w:cs="Tahoma"/>
      <w:noProof/>
      <w:sz w:val="8"/>
      <w:szCs w:val="8"/>
      <w:shd w:val="clear" w:color="auto" w:fill="FFFFFF"/>
    </w:rPr>
  </w:style>
  <w:style w:type="character" w:customStyle="1" w:styleId="Bodytext223">
    <w:name w:val="Body text (2)2"/>
    <w:basedOn w:val="Bodytext20"/>
    <w:rsid w:val="00896894"/>
    <w:rPr>
      <w:b w:val="0"/>
      <w:bCs w:val="0"/>
      <w:sz w:val="26"/>
      <w:szCs w:val="26"/>
      <w:shd w:val="clear" w:color="auto" w:fill="FFFFFF"/>
    </w:rPr>
  </w:style>
  <w:style w:type="character" w:customStyle="1" w:styleId="Bodytext45pt1">
    <w:name w:val="Body text + 4.5 pt1"/>
    <w:aliases w:val="Scale 200%1"/>
    <w:rsid w:val="00896894"/>
    <w:rPr>
      <w:w w:val="200"/>
      <w:sz w:val="9"/>
      <w:szCs w:val="9"/>
      <w:shd w:val="clear" w:color="auto" w:fill="FFFFFF"/>
    </w:rPr>
  </w:style>
  <w:style w:type="character" w:customStyle="1" w:styleId="Headerorfooter115pt1">
    <w:name w:val="Header or footer + 11.5 pt1"/>
    <w:rsid w:val="00896894"/>
    <w:rPr>
      <w:sz w:val="23"/>
      <w:szCs w:val="23"/>
      <w:shd w:val="clear" w:color="auto" w:fill="FFFFFF"/>
    </w:rPr>
  </w:style>
  <w:style w:type="character" w:customStyle="1" w:styleId="Tablecaption7">
    <w:name w:val="Table caption (7)_"/>
    <w:link w:val="Tablecaption70"/>
    <w:locked/>
    <w:rsid w:val="00896894"/>
    <w:rPr>
      <w:noProof/>
      <w:shd w:val="clear" w:color="auto" w:fill="FFFFFF"/>
    </w:rPr>
  </w:style>
  <w:style w:type="paragraph" w:customStyle="1" w:styleId="Tablecaption70">
    <w:name w:val="Table caption (7)"/>
    <w:basedOn w:val="Normal"/>
    <w:link w:val="Tablecaption7"/>
    <w:rsid w:val="00896894"/>
    <w:pPr>
      <w:widowControl w:val="0"/>
      <w:shd w:val="clear" w:color="auto" w:fill="FFFFFF"/>
      <w:spacing w:line="240" w:lineRule="atLeast"/>
      <w:jc w:val="both"/>
    </w:pPr>
    <w:rPr>
      <w:rFonts w:eastAsiaTheme="minorHAnsi" w:cs="Times New Roman (Body CS)"/>
      <w:noProof/>
      <w:szCs w:val="24"/>
      <w:shd w:val="clear" w:color="auto" w:fill="FFFFFF"/>
      <w:lang w:val="en-VN"/>
    </w:rPr>
  </w:style>
  <w:style w:type="character" w:customStyle="1" w:styleId="Tablecaption7Italic">
    <w:name w:val="Table caption (7) + Italic"/>
    <w:rsid w:val="00896894"/>
    <w:rPr>
      <w:i/>
      <w:iCs/>
      <w:noProof/>
      <w:shd w:val="clear" w:color="auto" w:fill="FFFFFF"/>
    </w:rPr>
  </w:style>
  <w:style w:type="character" w:customStyle="1" w:styleId="Bodytext4pt2">
    <w:name w:val="Body text + 4 pt2"/>
    <w:aliases w:val="Scale 250%1"/>
    <w:rsid w:val="00896894"/>
    <w:rPr>
      <w:w w:val="250"/>
      <w:sz w:val="8"/>
      <w:szCs w:val="8"/>
      <w:shd w:val="clear" w:color="auto" w:fill="FFFFFF"/>
    </w:rPr>
  </w:style>
  <w:style w:type="character" w:customStyle="1" w:styleId="Bodytext33">
    <w:name w:val="Body text3"/>
    <w:basedOn w:val="Bodytext1"/>
    <w:rsid w:val="00896894"/>
    <w:rPr>
      <w:shd w:val="clear" w:color="auto" w:fill="FFFFFF"/>
    </w:rPr>
  </w:style>
  <w:style w:type="character" w:customStyle="1" w:styleId="Bodytext4pt1">
    <w:name w:val="Body text + 4 pt1"/>
    <w:aliases w:val="Italic1"/>
    <w:rsid w:val="00896894"/>
    <w:rPr>
      <w:i/>
      <w:iCs/>
      <w:noProof/>
      <w:sz w:val="8"/>
      <w:szCs w:val="8"/>
      <w:shd w:val="clear" w:color="auto" w:fill="FFFFFF"/>
    </w:rPr>
  </w:style>
  <w:style w:type="character" w:customStyle="1" w:styleId="BodytextTahoma1">
    <w:name w:val="Body text + Tahoma1"/>
    <w:aliases w:val="4.5 pt1"/>
    <w:rsid w:val="00896894"/>
    <w:rPr>
      <w:rFonts w:ascii="Tahoma" w:hAnsi="Tahoma" w:cs="Tahoma"/>
      <w:sz w:val="9"/>
      <w:szCs w:val="9"/>
      <w:shd w:val="clear" w:color="auto" w:fill="FFFFFF"/>
    </w:rPr>
  </w:style>
  <w:style w:type="character" w:customStyle="1" w:styleId="Bodytext2a">
    <w:name w:val="Body text2"/>
    <w:rsid w:val="00896894"/>
    <w:rPr>
      <w:noProof/>
      <w:shd w:val="clear" w:color="auto" w:fill="FFFFFF"/>
    </w:rPr>
  </w:style>
  <w:style w:type="character" w:customStyle="1" w:styleId="BodytextGeorgia">
    <w:name w:val="Body text + Georgia"/>
    <w:aliases w:val="10.5 pt"/>
    <w:rsid w:val="00896894"/>
    <w:rPr>
      <w:rFonts w:ascii="Georgia" w:hAnsi="Georgia" w:cs="Georgia"/>
      <w:sz w:val="21"/>
      <w:szCs w:val="21"/>
      <w:shd w:val="clear" w:color="auto" w:fill="FFFFFF"/>
    </w:rPr>
  </w:style>
  <w:style w:type="character" w:customStyle="1" w:styleId="Tablecaption32">
    <w:name w:val="Table caption (3)2"/>
    <w:basedOn w:val="Tablecaption3"/>
    <w:rsid w:val="00896894"/>
    <w:rPr>
      <w:b/>
      <w:bCs/>
      <w:shd w:val="clear" w:color="auto" w:fill="FFFFFF"/>
    </w:rPr>
  </w:style>
  <w:style w:type="character" w:customStyle="1" w:styleId="Bodytext115pt2">
    <w:name w:val="Body text + 11.5 pt2"/>
    <w:aliases w:val="Small Caps1"/>
    <w:rsid w:val="00896894"/>
    <w:rPr>
      <w:smallCaps/>
      <w:sz w:val="23"/>
      <w:szCs w:val="23"/>
      <w:shd w:val="clear" w:color="auto" w:fill="FFFFFF"/>
    </w:rPr>
  </w:style>
  <w:style w:type="character" w:customStyle="1" w:styleId="Bodytext115pt1">
    <w:name w:val="Body text + 11.5 pt1"/>
    <w:rsid w:val="00896894"/>
    <w:rPr>
      <w:noProof/>
      <w:sz w:val="23"/>
      <w:szCs w:val="23"/>
      <w:shd w:val="clear" w:color="auto" w:fill="FFFFFF"/>
    </w:rPr>
  </w:style>
  <w:style w:type="paragraph" w:customStyle="1" w:styleId="msonormal1">
    <w:name w:val="msonormal"/>
    <w:basedOn w:val="Normal"/>
    <w:rsid w:val="00896894"/>
    <w:pPr>
      <w:spacing w:before="100" w:beforeAutospacing="1" w:after="100" w:afterAutospacing="1"/>
    </w:pPr>
    <w:rPr>
      <w:sz w:val="24"/>
      <w:szCs w:val="24"/>
    </w:rPr>
  </w:style>
  <w:style w:type="paragraph" w:customStyle="1" w:styleId="xl1627">
    <w:name w:val="xl1627"/>
    <w:basedOn w:val="Normal"/>
    <w:rsid w:val="0089689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628">
    <w:name w:val="xl1628"/>
    <w:basedOn w:val="Normal"/>
    <w:rsid w:val="0089689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629">
    <w:name w:val="xl1629"/>
    <w:basedOn w:val="Normal"/>
    <w:rsid w:val="0089689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630">
    <w:name w:val="xl1630"/>
    <w:basedOn w:val="Normal"/>
    <w:rsid w:val="0089689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631">
    <w:name w:val="xl1631"/>
    <w:basedOn w:val="Normal"/>
    <w:rsid w:val="0089689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1632">
    <w:name w:val="xl1632"/>
    <w:basedOn w:val="Normal"/>
    <w:rsid w:val="00896894"/>
    <w:pPr>
      <w:spacing w:before="100" w:beforeAutospacing="1" w:after="100" w:afterAutospacing="1"/>
      <w:textAlignment w:val="center"/>
    </w:pPr>
    <w:rPr>
      <w:sz w:val="24"/>
      <w:szCs w:val="24"/>
    </w:rPr>
  </w:style>
  <w:style w:type="paragraph" w:customStyle="1" w:styleId="xl1633">
    <w:name w:val="xl1633"/>
    <w:basedOn w:val="Normal"/>
    <w:rsid w:val="0089689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634">
    <w:name w:val="xl1634"/>
    <w:basedOn w:val="Normal"/>
    <w:rsid w:val="0089689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635">
    <w:name w:val="xl1635"/>
    <w:basedOn w:val="Normal"/>
    <w:rsid w:val="0089689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1636">
    <w:name w:val="xl1636"/>
    <w:basedOn w:val="Normal"/>
    <w:rsid w:val="0089689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637">
    <w:name w:val="xl1637"/>
    <w:basedOn w:val="Normal"/>
    <w:rsid w:val="0089689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638">
    <w:name w:val="xl1638"/>
    <w:basedOn w:val="Normal"/>
    <w:rsid w:val="0089689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4"/>
      <w:szCs w:val="24"/>
    </w:rPr>
  </w:style>
  <w:style w:type="paragraph" w:customStyle="1" w:styleId="xl1639">
    <w:name w:val="xl1639"/>
    <w:basedOn w:val="Normal"/>
    <w:rsid w:val="0089689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CharCharCharCharCharCharCharCharChar1Char">
    <w:name w:val="Char Char Char Char Char Char Char Char Char1 Char"/>
    <w:basedOn w:val="Normal"/>
    <w:next w:val="Normal"/>
    <w:autoRedefine/>
    <w:semiHidden/>
    <w:rsid w:val="00896894"/>
    <w:pPr>
      <w:spacing w:before="120" w:after="120" w:line="312" w:lineRule="auto"/>
    </w:pPr>
    <w:rPr>
      <w:szCs w:val="22"/>
    </w:rPr>
  </w:style>
  <w:style w:type="paragraph" w:customStyle="1" w:styleId="Normal14pt">
    <w:name w:val="Normal + 14 pt"/>
    <w:aliases w:val="Left:  1.27 cm,Right:  -1.09 cm,Before:  6 pt,Condensed by..."/>
    <w:basedOn w:val="Normal"/>
    <w:rsid w:val="00896894"/>
    <w:pPr>
      <w:widowControl w:val="0"/>
      <w:overflowPunct w:val="0"/>
      <w:autoSpaceDE w:val="0"/>
      <w:autoSpaceDN w:val="0"/>
      <w:adjustRightInd w:val="0"/>
      <w:spacing w:before="120"/>
      <w:ind w:left="720" w:right="-618"/>
      <w:jc w:val="both"/>
    </w:pPr>
    <w:rPr>
      <w:spacing w:val="-4"/>
      <w:kern w:val="28"/>
      <w:lang w:val="pt-BR" w:eastAsia="ru-RU"/>
    </w:rPr>
  </w:style>
  <w:style w:type="paragraph" w:customStyle="1" w:styleId="CharCharCharCharCharCharCharCharChar1Char1">
    <w:name w:val="Char Char Char Char Char Char Char Char Char1 Char1"/>
    <w:basedOn w:val="Normal"/>
    <w:next w:val="Normal"/>
    <w:autoRedefine/>
    <w:semiHidden/>
    <w:rsid w:val="00896894"/>
    <w:pPr>
      <w:spacing w:before="120" w:after="120" w:line="312" w:lineRule="auto"/>
    </w:pPr>
    <w:rPr>
      <w:szCs w:val="22"/>
    </w:rPr>
  </w:style>
  <w:style w:type="character" w:customStyle="1" w:styleId="fontstyle01">
    <w:name w:val="fontstyle01"/>
    <w:rsid w:val="00896894"/>
    <w:rPr>
      <w:rFonts w:ascii="Arial" w:hAnsi="Arial" w:cs="Arial" w:hint="default"/>
      <w:b w:val="0"/>
      <w:bCs w:val="0"/>
      <w:i w:val="0"/>
      <w:iCs w:val="0"/>
      <w:color w:val="000000"/>
      <w:sz w:val="22"/>
      <w:szCs w:val="22"/>
    </w:rPr>
  </w:style>
  <w:style w:type="character" w:customStyle="1" w:styleId="Date1">
    <w:name w:val="Date1"/>
    <w:rsid w:val="00896894"/>
    <w:rPr>
      <w:rFonts w:cs="Times New Roman"/>
    </w:rPr>
  </w:style>
  <w:style w:type="character" w:customStyle="1" w:styleId="BodyTextIndentCharChar1">
    <w:name w:val="Body Text Indent Char Char1"/>
    <w:aliases w:val="Char1 Char"/>
    <w:rsid w:val="00896894"/>
    <w:rPr>
      <w:b/>
      <w:sz w:val="28"/>
      <w:lang w:val="en-US" w:eastAsia="en-US"/>
    </w:rPr>
  </w:style>
  <w:style w:type="character" w:customStyle="1" w:styleId="HeadingCharChar">
    <w:name w:val="Heading Char Char"/>
    <w:rsid w:val="00896894"/>
    <w:rPr>
      <w:rFonts w:ascii="Times New Roman" w:eastAsia="Times New Roman" w:hAnsi="Times New Roman" w:cs="Times New Roman"/>
      <w:b/>
      <w:bCs/>
      <w:color w:val="000000"/>
      <w:sz w:val="30"/>
      <w:szCs w:val="24"/>
      <w:lang w:val="x-none" w:eastAsia="x-none"/>
    </w:rPr>
  </w:style>
  <w:style w:type="character" w:customStyle="1" w:styleId="2headlineChar">
    <w:name w:val="2 headline Char"/>
    <w:aliases w:val="h Char,Heading 2 Char Char Char Char Char"/>
    <w:rsid w:val="00896894"/>
    <w:rPr>
      <w:rFonts w:ascii=".VnTime" w:eastAsia="Times New Roman" w:hAnsi=".VnTime" w:cs="Times New Roman"/>
      <w:b/>
      <w:sz w:val="24"/>
      <w:szCs w:val="24"/>
      <w:lang w:val="pt-BR" w:eastAsia="x-none"/>
    </w:rPr>
  </w:style>
  <w:style w:type="paragraph" w:customStyle="1" w:styleId="muc2so">
    <w:name w:val="muc 2 so"/>
    <w:basedOn w:val="Heading2"/>
    <w:rsid w:val="00896894"/>
    <w:pPr>
      <w:keepLines w:val="0"/>
      <w:numPr>
        <w:ilvl w:val="0"/>
        <w:numId w:val="0"/>
      </w:numPr>
      <w:spacing w:before="60" w:after="60" w:line="312" w:lineRule="auto"/>
    </w:pPr>
    <w:rPr>
      <w:rFonts w:ascii="Times New Roman" w:eastAsia="Times New Roman" w:hAnsi="Times New Roman" w:cs="Arial"/>
      <w:b/>
      <w:i/>
      <w:color w:val="auto"/>
      <w:sz w:val="30"/>
      <w:szCs w:val="28"/>
      <w:lang w:eastAsia="x-none"/>
    </w:rPr>
  </w:style>
  <w:style w:type="character" w:customStyle="1" w:styleId="style9pt">
    <w:name w:val="style9pt"/>
    <w:basedOn w:val="DefaultParagraphFont"/>
    <w:rsid w:val="00896894"/>
  </w:style>
  <w:style w:type="character" w:customStyle="1" w:styleId="NidungChar">
    <w:name w:val="Nội dung Char"/>
    <w:link w:val="Nidung"/>
    <w:locked/>
    <w:rsid w:val="00896894"/>
    <w:rPr>
      <w:rFonts w:eastAsia="Times New Roman" w:cs="Times New Roman"/>
      <w:color w:val="000000"/>
      <w:szCs w:val="28"/>
      <w:lang w:val="en-US"/>
    </w:rPr>
  </w:style>
  <w:style w:type="paragraph" w:customStyle="1" w:styleId="font20">
    <w:name w:val="font20"/>
    <w:basedOn w:val="Normal"/>
    <w:rsid w:val="00896894"/>
    <w:pPr>
      <w:spacing w:before="100" w:beforeAutospacing="1" w:after="100" w:afterAutospacing="1"/>
    </w:pPr>
    <w:rPr>
      <w:color w:val="000000"/>
      <w:sz w:val="24"/>
      <w:szCs w:val="24"/>
    </w:rPr>
  </w:style>
  <w:style w:type="paragraph" w:customStyle="1" w:styleId="font21">
    <w:name w:val="font21"/>
    <w:basedOn w:val="Normal"/>
    <w:rsid w:val="00896894"/>
    <w:pPr>
      <w:spacing w:before="100" w:beforeAutospacing="1" w:after="100" w:afterAutospacing="1"/>
    </w:pPr>
    <w:rPr>
      <w:color w:val="000000"/>
      <w:sz w:val="24"/>
      <w:szCs w:val="24"/>
    </w:rPr>
  </w:style>
  <w:style w:type="paragraph" w:customStyle="1" w:styleId="font22">
    <w:name w:val="font22"/>
    <w:basedOn w:val="Normal"/>
    <w:rsid w:val="00896894"/>
    <w:pPr>
      <w:spacing w:before="100" w:beforeAutospacing="1" w:after="100" w:afterAutospacing="1"/>
    </w:pPr>
    <w:rPr>
      <w:rFonts w:ascii="Calibri" w:hAnsi="Calibri" w:cs="Calibri"/>
      <w:sz w:val="24"/>
      <w:szCs w:val="24"/>
    </w:rPr>
  </w:style>
  <w:style w:type="paragraph" w:customStyle="1" w:styleId="xl150">
    <w:name w:val="xl150"/>
    <w:basedOn w:val="Normal"/>
    <w:rsid w:val="00896894"/>
    <w:pPr>
      <w:pBdr>
        <w:top w:val="single" w:sz="4" w:space="0" w:color="auto"/>
        <w:bottom w:val="single" w:sz="4" w:space="0" w:color="auto"/>
      </w:pBdr>
      <w:spacing w:before="100" w:beforeAutospacing="1" w:after="100" w:afterAutospacing="1"/>
    </w:pPr>
  </w:style>
  <w:style w:type="paragraph" w:customStyle="1" w:styleId="xl151">
    <w:name w:val="xl151"/>
    <w:basedOn w:val="Normal"/>
    <w:rsid w:val="00896894"/>
    <w:pPr>
      <w:pBdr>
        <w:top w:val="single" w:sz="4" w:space="0" w:color="auto"/>
        <w:bottom w:val="single" w:sz="4" w:space="0" w:color="auto"/>
        <w:right w:val="single" w:sz="4" w:space="0" w:color="auto"/>
      </w:pBdr>
      <w:spacing w:before="100" w:beforeAutospacing="1" w:after="100" w:afterAutospacing="1"/>
    </w:pPr>
  </w:style>
  <w:style w:type="paragraph" w:customStyle="1" w:styleId="xl152">
    <w:name w:val="xl152"/>
    <w:basedOn w:val="Normal"/>
    <w:rsid w:val="00896894"/>
    <w:pPr>
      <w:pBdr>
        <w:top w:val="single" w:sz="4" w:space="0" w:color="000000"/>
        <w:left w:val="single" w:sz="4" w:space="0" w:color="auto"/>
        <w:bottom w:val="single" w:sz="4" w:space="0" w:color="auto"/>
      </w:pBdr>
      <w:spacing w:before="100" w:beforeAutospacing="1" w:after="100" w:afterAutospacing="1"/>
    </w:pPr>
    <w:rPr>
      <w:b/>
      <w:bCs/>
      <w:sz w:val="26"/>
      <w:szCs w:val="26"/>
    </w:rPr>
  </w:style>
  <w:style w:type="paragraph" w:customStyle="1" w:styleId="xl153">
    <w:name w:val="xl153"/>
    <w:basedOn w:val="Normal"/>
    <w:rsid w:val="00896894"/>
    <w:pPr>
      <w:pBdr>
        <w:top w:val="single" w:sz="4" w:space="0" w:color="000000"/>
        <w:bottom w:val="single" w:sz="4" w:space="0" w:color="auto"/>
      </w:pBdr>
      <w:spacing w:before="100" w:beforeAutospacing="1" w:after="100" w:afterAutospacing="1"/>
    </w:pPr>
    <w:rPr>
      <w:b/>
      <w:bCs/>
      <w:sz w:val="26"/>
      <w:szCs w:val="26"/>
    </w:rPr>
  </w:style>
  <w:style w:type="paragraph" w:customStyle="1" w:styleId="xl154">
    <w:name w:val="xl154"/>
    <w:basedOn w:val="Normal"/>
    <w:rsid w:val="00896894"/>
    <w:pPr>
      <w:pBdr>
        <w:top w:val="single" w:sz="4" w:space="0" w:color="000000"/>
        <w:bottom w:val="single" w:sz="4" w:space="0" w:color="auto"/>
        <w:right w:val="single" w:sz="4" w:space="0" w:color="auto"/>
      </w:pBdr>
      <w:spacing w:before="100" w:beforeAutospacing="1" w:after="100" w:afterAutospacing="1"/>
    </w:pPr>
    <w:rPr>
      <w:b/>
      <w:bCs/>
      <w:sz w:val="26"/>
      <w:szCs w:val="26"/>
    </w:rPr>
  </w:style>
  <w:style w:type="paragraph" w:customStyle="1" w:styleId="xl155">
    <w:name w:val="xl155"/>
    <w:basedOn w:val="Normal"/>
    <w:rsid w:val="00896894"/>
    <w:pPr>
      <w:pBdr>
        <w:top w:val="single" w:sz="4" w:space="0" w:color="auto"/>
        <w:left w:val="single" w:sz="4" w:space="0" w:color="auto"/>
      </w:pBdr>
      <w:spacing w:before="100" w:beforeAutospacing="1" w:after="100" w:afterAutospacing="1"/>
    </w:pPr>
    <w:rPr>
      <w:b/>
      <w:bCs/>
      <w:color w:val="000000"/>
      <w:sz w:val="26"/>
      <w:szCs w:val="26"/>
    </w:rPr>
  </w:style>
  <w:style w:type="paragraph" w:customStyle="1" w:styleId="xl156">
    <w:name w:val="xl156"/>
    <w:basedOn w:val="Normal"/>
    <w:rsid w:val="00896894"/>
    <w:pPr>
      <w:pBdr>
        <w:top w:val="single" w:sz="4" w:space="0" w:color="auto"/>
      </w:pBdr>
      <w:spacing w:before="100" w:beforeAutospacing="1" w:after="100" w:afterAutospacing="1"/>
      <w:jc w:val="center"/>
    </w:pPr>
    <w:rPr>
      <w:sz w:val="26"/>
      <w:szCs w:val="26"/>
    </w:rPr>
  </w:style>
  <w:style w:type="paragraph" w:customStyle="1" w:styleId="xl157">
    <w:name w:val="xl157"/>
    <w:basedOn w:val="Normal"/>
    <w:rsid w:val="00896894"/>
    <w:pPr>
      <w:pBdr>
        <w:top w:val="single" w:sz="4" w:space="0" w:color="auto"/>
      </w:pBdr>
      <w:spacing w:before="100" w:beforeAutospacing="1" w:after="100" w:afterAutospacing="1"/>
    </w:pPr>
    <w:rPr>
      <w:sz w:val="26"/>
      <w:szCs w:val="26"/>
    </w:rPr>
  </w:style>
  <w:style w:type="paragraph" w:customStyle="1" w:styleId="xl158">
    <w:name w:val="xl158"/>
    <w:basedOn w:val="Normal"/>
    <w:rsid w:val="00896894"/>
    <w:pPr>
      <w:pBdr>
        <w:top w:val="single" w:sz="4" w:space="0" w:color="auto"/>
        <w:right w:val="single" w:sz="4" w:space="0" w:color="auto"/>
      </w:pBdr>
      <w:spacing w:before="100" w:beforeAutospacing="1" w:after="100" w:afterAutospacing="1"/>
    </w:pPr>
    <w:rPr>
      <w:sz w:val="26"/>
      <w:szCs w:val="26"/>
    </w:rPr>
  </w:style>
  <w:style w:type="paragraph" w:customStyle="1" w:styleId="xl159">
    <w:name w:val="xl159"/>
    <w:basedOn w:val="Normal"/>
    <w:rsid w:val="00896894"/>
    <w:pPr>
      <w:pBdr>
        <w:top w:val="single" w:sz="4" w:space="0" w:color="auto"/>
      </w:pBdr>
      <w:spacing w:before="100" w:beforeAutospacing="1" w:after="100" w:afterAutospacing="1"/>
    </w:pPr>
    <w:rPr>
      <w:b/>
      <w:bCs/>
      <w:sz w:val="26"/>
      <w:szCs w:val="26"/>
    </w:rPr>
  </w:style>
  <w:style w:type="paragraph" w:customStyle="1" w:styleId="xl160">
    <w:name w:val="xl160"/>
    <w:basedOn w:val="Normal"/>
    <w:rsid w:val="00896894"/>
    <w:pPr>
      <w:pBdr>
        <w:top w:val="single" w:sz="4" w:space="0" w:color="000000"/>
        <w:left w:val="single" w:sz="4" w:space="0" w:color="000000"/>
        <w:right w:val="single" w:sz="4" w:space="0" w:color="000000"/>
      </w:pBdr>
      <w:spacing w:before="100" w:beforeAutospacing="1" w:after="100" w:afterAutospacing="1"/>
      <w:jc w:val="center"/>
    </w:pPr>
    <w:rPr>
      <w:sz w:val="24"/>
      <w:szCs w:val="24"/>
    </w:rPr>
  </w:style>
  <w:style w:type="paragraph" w:customStyle="1" w:styleId="xl161">
    <w:name w:val="xl161"/>
    <w:basedOn w:val="Normal"/>
    <w:rsid w:val="00896894"/>
    <w:pPr>
      <w:pBdr>
        <w:left w:val="single" w:sz="4" w:space="0" w:color="auto"/>
        <w:bottom w:val="single" w:sz="4" w:space="0" w:color="auto"/>
      </w:pBdr>
      <w:spacing w:before="100" w:beforeAutospacing="1" w:after="100" w:afterAutospacing="1"/>
    </w:pPr>
    <w:rPr>
      <w:b/>
      <w:bCs/>
      <w:sz w:val="26"/>
      <w:szCs w:val="26"/>
    </w:rPr>
  </w:style>
  <w:style w:type="paragraph" w:customStyle="1" w:styleId="xl162">
    <w:name w:val="xl162"/>
    <w:basedOn w:val="Normal"/>
    <w:rsid w:val="00896894"/>
    <w:pPr>
      <w:pBdr>
        <w:bottom w:val="single" w:sz="4" w:space="0" w:color="auto"/>
      </w:pBdr>
      <w:spacing w:before="100" w:beforeAutospacing="1" w:after="100" w:afterAutospacing="1"/>
      <w:jc w:val="center"/>
    </w:pPr>
    <w:rPr>
      <w:b/>
      <w:bCs/>
      <w:sz w:val="26"/>
      <w:szCs w:val="26"/>
    </w:rPr>
  </w:style>
  <w:style w:type="paragraph" w:customStyle="1" w:styleId="xl163">
    <w:name w:val="xl163"/>
    <w:basedOn w:val="Normal"/>
    <w:rsid w:val="00896894"/>
    <w:pPr>
      <w:pBdr>
        <w:bottom w:val="single" w:sz="4" w:space="0" w:color="auto"/>
      </w:pBdr>
      <w:spacing w:before="100" w:beforeAutospacing="1" w:after="100" w:afterAutospacing="1"/>
    </w:pPr>
    <w:rPr>
      <w:b/>
      <w:bCs/>
      <w:sz w:val="26"/>
      <w:szCs w:val="26"/>
    </w:rPr>
  </w:style>
  <w:style w:type="paragraph" w:customStyle="1" w:styleId="xl164">
    <w:name w:val="xl164"/>
    <w:basedOn w:val="Normal"/>
    <w:rsid w:val="00896894"/>
    <w:pPr>
      <w:pBdr>
        <w:bottom w:val="single" w:sz="4" w:space="0" w:color="auto"/>
        <w:right w:val="single" w:sz="4" w:space="0" w:color="auto"/>
      </w:pBdr>
      <w:spacing w:before="100" w:beforeAutospacing="1" w:after="100" w:afterAutospacing="1"/>
    </w:pPr>
    <w:rPr>
      <w:b/>
      <w:bCs/>
      <w:sz w:val="26"/>
      <w:szCs w:val="26"/>
    </w:rPr>
  </w:style>
  <w:style w:type="paragraph" w:customStyle="1" w:styleId="xl165">
    <w:name w:val="xl165"/>
    <w:basedOn w:val="Normal"/>
    <w:rsid w:val="00896894"/>
    <w:pPr>
      <w:pBdr>
        <w:top w:val="single" w:sz="4" w:space="0" w:color="000000"/>
        <w:left w:val="single" w:sz="4" w:space="0" w:color="000000"/>
        <w:bottom w:val="single" w:sz="4" w:space="0" w:color="auto"/>
      </w:pBdr>
      <w:spacing w:before="100" w:beforeAutospacing="1" w:after="100" w:afterAutospacing="1"/>
    </w:pPr>
    <w:rPr>
      <w:b/>
      <w:bCs/>
      <w:sz w:val="26"/>
      <w:szCs w:val="26"/>
    </w:rPr>
  </w:style>
  <w:style w:type="paragraph" w:customStyle="1" w:styleId="xl166">
    <w:name w:val="xl166"/>
    <w:basedOn w:val="Normal"/>
    <w:rsid w:val="00896894"/>
    <w:pPr>
      <w:pBdr>
        <w:top w:val="single" w:sz="4" w:space="0" w:color="000000"/>
        <w:bottom w:val="single" w:sz="4" w:space="0" w:color="auto"/>
      </w:pBdr>
      <w:spacing w:before="100" w:beforeAutospacing="1" w:after="100" w:afterAutospacing="1"/>
      <w:jc w:val="center"/>
    </w:pPr>
    <w:rPr>
      <w:b/>
      <w:bCs/>
      <w:sz w:val="26"/>
      <w:szCs w:val="26"/>
    </w:rPr>
  </w:style>
  <w:style w:type="paragraph" w:customStyle="1" w:styleId="xl167">
    <w:name w:val="xl167"/>
    <w:basedOn w:val="Normal"/>
    <w:rsid w:val="00896894"/>
    <w:pPr>
      <w:pBdr>
        <w:top w:val="single" w:sz="4" w:space="0" w:color="000000"/>
        <w:bottom w:val="single" w:sz="4" w:space="0" w:color="auto"/>
      </w:pBdr>
      <w:spacing w:before="100" w:beforeAutospacing="1" w:after="100" w:afterAutospacing="1"/>
    </w:pPr>
    <w:rPr>
      <w:b/>
      <w:bCs/>
      <w:sz w:val="26"/>
      <w:szCs w:val="26"/>
    </w:rPr>
  </w:style>
  <w:style w:type="paragraph" w:customStyle="1" w:styleId="xl168">
    <w:name w:val="xl168"/>
    <w:basedOn w:val="Normal"/>
    <w:rsid w:val="00896894"/>
    <w:pPr>
      <w:pBdr>
        <w:top w:val="single" w:sz="4" w:space="0" w:color="000000"/>
        <w:bottom w:val="single" w:sz="4" w:space="0" w:color="auto"/>
        <w:right w:val="single" w:sz="4" w:space="0" w:color="000000"/>
      </w:pBdr>
      <w:spacing w:before="100" w:beforeAutospacing="1" w:after="100" w:afterAutospacing="1"/>
    </w:pPr>
    <w:rPr>
      <w:b/>
      <w:bCs/>
      <w:sz w:val="26"/>
      <w:szCs w:val="26"/>
    </w:rPr>
  </w:style>
  <w:style w:type="paragraph" w:customStyle="1" w:styleId="xl169">
    <w:name w:val="xl169"/>
    <w:basedOn w:val="Normal"/>
    <w:rsid w:val="00896894"/>
    <w:pPr>
      <w:pBdr>
        <w:top w:val="single" w:sz="4" w:space="0" w:color="auto"/>
        <w:left w:val="single" w:sz="4" w:space="0" w:color="auto"/>
      </w:pBdr>
      <w:spacing w:before="100" w:beforeAutospacing="1" w:after="100" w:afterAutospacing="1"/>
    </w:pPr>
    <w:rPr>
      <w:b/>
      <w:bCs/>
      <w:sz w:val="26"/>
      <w:szCs w:val="26"/>
    </w:rPr>
  </w:style>
  <w:style w:type="paragraph" w:customStyle="1" w:styleId="xl170">
    <w:name w:val="xl170"/>
    <w:basedOn w:val="Normal"/>
    <w:rsid w:val="00896894"/>
    <w:pPr>
      <w:pBdr>
        <w:top w:val="single" w:sz="4" w:space="0" w:color="auto"/>
      </w:pBdr>
      <w:spacing w:before="100" w:beforeAutospacing="1" w:after="100" w:afterAutospacing="1"/>
      <w:jc w:val="center"/>
    </w:pPr>
    <w:rPr>
      <w:b/>
      <w:bCs/>
      <w:sz w:val="26"/>
      <w:szCs w:val="26"/>
    </w:rPr>
  </w:style>
  <w:style w:type="paragraph" w:customStyle="1" w:styleId="xl171">
    <w:name w:val="xl171"/>
    <w:basedOn w:val="Normal"/>
    <w:rsid w:val="00896894"/>
    <w:pPr>
      <w:pBdr>
        <w:top w:val="single" w:sz="4" w:space="0" w:color="auto"/>
        <w:right w:val="single" w:sz="4" w:space="0" w:color="auto"/>
      </w:pBdr>
      <w:spacing w:before="100" w:beforeAutospacing="1" w:after="100" w:afterAutospacing="1"/>
      <w:jc w:val="center"/>
    </w:pPr>
    <w:rPr>
      <w:b/>
      <w:bCs/>
      <w:sz w:val="26"/>
      <w:szCs w:val="26"/>
    </w:rPr>
  </w:style>
  <w:style w:type="paragraph" w:customStyle="1" w:styleId="xl172">
    <w:name w:val="xl172"/>
    <w:basedOn w:val="Normal"/>
    <w:rsid w:val="00896894"/>
    <w:pPr>
      <w:pBdr>
        <w:bottom w:val="single" w:sz="4" w:space="0" w:color="auto"/>
      </w:pBdr>
      <w:spacing w:before="100" w:beforeAutospacing="1" w:after="100" w:afterAutospacing="1"/>
    </w:pPr>
    <w:rPr>
      <w:b/>
      <w:bCs/>
      <w:sz w:val="26"/>
      <w:szCs w:val="26"/>
    </w:rPr>
  </w:style>
  <w:style w:type="paragraph" w:customStyle="1" w:styleId="xl173">
    <w:name w:val="xl173"/>
    <w:basedOn w:val="Normal"/>
    <w:rsid w:val="00896894"/>
    <w:pPr>
      <w:pBdr>
        <w:left w:val="single" w:sz="4" w:space="0" w:color="000000"/>
        <w:bottom w:val="single" w:sz="4" w:space="0" w:color="auto"/>
      </w:pBdr>
      <w:spacing w:before="100" w:beforeAutospacing="1" w:after="100" w:afterAutospacing="1"/>
    </w:pPr>
    <w:rPr>
      <w:b/>
      <w:bCs/>
      <w:sz w:val="26"/>
      <w:szCs w:val="26"/>
    </w:rPr>
  </w:style>
  <w:style w:type="paragraph" w:customStyle="1" w:styleId="xl174">
    <w:name w:val="xl174"/>
    <w:basedOn w:val="Normal"/>
    <w:rsid w:val="00896894"/>
    <w:pPr>
      <w:pBdr>
        <w:bottom w:val="single" w:sz="4" w:space="0" w:color="auto"/>
        <w:right w:val="single" w:sz="4" w:space="0" w:color="000000"/>
      </w:pBdr>
      <w:spacing w:before="100" w:beforeAutospacing="1" w:after="100" w:afterAutospacing="1"/>
    </w:pPr>
    <w:rPr>
      <w:b/>
      <w:bCs/>
      <w:sz w:val="26"/>
      <w:szCs w:val="26"/>
    </w:rPr>
  </w:style>
  <w:style w:type="paragraph" w:customStyle="1" w:styleId="xl175">
    <w:name w:val="xl175"/>
    <w:basedOn w:val="Normal"/>
    <w:rsid w:val="00896894"/>
    <w:pPr>
      <w:pBdr>
        <w:top w:val="single" w:sz="4" w:space="0" w:color="000000"/>
        <w:left w:val="single" w:sz="4" w:space="0" w:color="000000"/>
      </w:pBdr>
      <w:spacing w:before="100" w:beforeAutospacing="1" w:after="100" w:afterAutospacing="1"/>
    </w:pPr>
    <w:rPr>
      <w:b/>
      <w:bCs/>
      <w:sz w:val="26"/>
      <w:szCs w:val="26"/>
    </w:rPr>
  </w:style>
  <w:style w:type="paragraph" w:customStyle="1" w:styleId="xl176">
    <w:name w:val="xl176"/>
    <w:basedOn w:val="Normal"/>
    <w:rsid w:val="00896894"/>
    <w:pPr>
      <w:pBdr>
        <w:top w:val="single" w:sz="4" w:space="0" w:color="000000"/>
      </w:pBdr>
      <w:spacing w:before="100" w:beforeAutospacing="1" w:after="100" w:afterAutospacing="1"/>
      <w:jc w:val="center"/>
    </w:pPr>
    <w:rPr>
      <w:sz w:val="26"/>
      <w:szCs w:val="26"/>
    </w:rPr>
  </w:style>
  <w:style w:type="paragraph" w:customStyle="1" w:styleId="xl177">
    <w:name w:val="xl177"/>
    <w:basedOn w:val="Normal"/>
    <w:rsid w:val="00896894"/>
    <w:pPr>
      <w:pBdr>
        <w:top w:val="single" w:sz="4" w:space="0" w:color="000000"/>
      </w:pBdr>
      <w:spacing w:before="100" w:beforeAutospacing="1" w:after="100" w:afterAutospacing="1"/>
    </w:pPr>
    <w:rPr>
      <w:sz w:val="26"/>
      <w:szCs w:val="26"/>
    </w:rPr>
  </w:style>
  <w:style w:type="paragraph" w:customStyle="1" w:styleId="xl178">
    <w:name w:val="xl178"/>
    <w:basedOn w:val="Normal"/>
    <w:rsid w:val="00896894"/>
    <w:pPr>
      <w:pBdr>
        <w:top w:val="single" w:sz="4" w:space="0" w:color="000000"/>
        <w:right w:val="single" w:sz="4" w:space="0" w:color="000000"/>
      </w:pBdr>
      <w:spacing w:before="100" w:beforeAutospacing="1" w:after="100" w:afterAutospacing="1"/>
    </w:pPr>
    <w:rPr>
      <w:sz w:val="26"/>
      <w:szCs w:val="26"/>
    </w:rPr>
  </w:style>
  <w:style w:type="paragraph" w:customStyle="1" w:styleId="xl179">
    <w:name w:val="xl179"/>
    <w:basedOn w:val="Normal"/>
    <w:rsid w:val="00896894"/>
    <w:pPr>
      <w:pBdr>
        <w:left w:val="single" w:sz="4" w:space="0" w:color="auto"/>
        <w:bottom w:val="single" w:sz="4" w:space="0" w:color="auto"/>
      </w:pBdr>
      <w:spacing w:before="100" w:beforeAutospacing="1" w:after="100" w:afterAutospacing="1"/>
    </w:pPr>
    <w:rPr>
      <w:b/>
      <w:bCs/>
      <w:sz w:val="26"/>
      <w:szCs w:val="26"/>
    </w:rPr>
  </w:style>
  <w:style w:type="paragraph" w:customStyle="1" w:styleId="xl180">
    <w:name w:val="xl180"/>
    <w:basedOn w:val="Normal"/>
    <w:rsid w:val="00896894"/>
    <w:pPr>
      <w:pBdr>
        <w:bottom w:val="single" w:sz="4" w:space="0" w:color="auto"/>
      </w:pBdr>
      <w:spacing w:before="100" w:beforeAutospacing="1" w:after="100" w:afterAutospacing="1"/>
      <w:jc w:val="center"/>
    </w:pPr>
    <w:rPr>
      <w:sz w:val="26"/>
      <w:szCs w:val="26"/>
    </w:rPr>
  </w:style>
  <w:style w:type="paragraph" w:customStyle="1" w:styleId="xl181">
    <w:name w:val="xl181"/>
    <w:basedOn w:val="Normal"/>
    <w:rsid w:val="00896894"/>
    <w:pPr>
      <w:pBdr>
        <w:bottom w:val="single" w:sz="4" w:space="0" w:color="auto"/>
      </w:pBdr>
      <w:spacing w:before="100" w:beforeAutospacing="1" w:after="100" w:afterAutospacing="1"/>
    </w:pPr>
    <w:rPr>
      <w:sz w:val="26"/>
      <w:szCs w:val="26"/>
    </w:rPr>
  </w:style>
  <w:style w:type="paragraph" w:customStyle="1" w:styleId="xl182">
    <w:name w:val="xl182"/>
    <w:basedOn w:val="Normal"/>
    <w:rsid w:val="00896894"/>
    <w:pPr>
      <w:pBdr>
        <w:bottom w:val="single" w:sz="4" w:space="0" w:color="auto"/>
        <w:right w:val="single" w:sz="4" w:space="0" w:color="auto"/>
      </w:pBdr>
      <w:spacing w:before="100" w:beforeAutospacing="1" w:after="100" w:afterAutospacing="1"/>
    </w:pPr>
    <w:rPr>
      <w:sz w:val="26"/>
      <w:szCs w:val="26"/>
    </w:rPr>
  </w:style>
  <w:style w:type="paragraph" w:customStyle="1" w:styleId="xl183">
    <w:name w:val="xl183"/>
    <w:basedOn w:val="Normal"/>
    <w:rsid w:val="00896894"/>
    <w:pPr>
      <w:spacing w:before="100" w:beforeAutospacing="1" w:after="100" w:afterAutospacing="1"/>
    </w:pPr>
    <w:rPr>
      <w:sz w:val="26"/>
      <w:szCs w:val="26"/>
    </w:rPr>
  </w:style>
  <w:style w:type="paragraph" w:customStyle="1" w:styleId="xl184">
    <w:name w:val="xl184"/>
    <w:basedOn w:val="Normal"/>
    <w:rsid w:val="00896894"/>
    <w:pPr>
      <w:pBdr>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185">
    <w:name w:val="xl185"/>
    <w:basedOn w:val="Normal"/>
    <w:rsid w:val="00896894"/>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186">
    <w:name w:val="xl186"/>
    <w:basedOn w:val="Normal"/>
    <w:rsid w:val="0089689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87">
    <w:name w:val="xl187"/>
    <w:basedOn w:val="Normal"/>
    <w:rsid w:val="00896894"/>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88">
    <w:name w:val="xl188"/>
    <w:basedOn w:val="Normal"/>
    <w:rsid w:val="0089689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89">
    <w:name w:val="xl189"/>
    <w:basedOn w:val="Normal"/>
    <w:rsid w:val="00896894"/>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90">
    <w:name w:val="xl190"/>
    <w:basedOn w:val="Normal"/>
    <w:rsid w:val="00896894"/>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91">
    <w:name w:val="xl191"/>
    <w:basedOn w:val="Normal"/>
    <w:rsid w:val="0089689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92">
    <w:name w:val="xl192"/>
    <w:basedOn w:val="Normal"/>
    <w:rsid w:val="00896894"/>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93">
    <w:name w:val="xl193"/>
    <w:basedOn w:val="Normal"/>
    <w:rsid w:val="00896894"/>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94">
    <w:name w:val="xl194"/>
    <w:basedOn w:val="Normal"/>
    <w:rsid w:val="00896894"/>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95">
    <w:name w:val="xl195"/>
    <w:basedOn w:val="Normal"/>
    <w:rsid w:val="00896894"/>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96">
    <w:name w:val="xl196"/>
    <w:basedOn w:val="Normal"/>
    <w:rsid w:val="00896894"/>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197">
    <w:name w:val="xl197"/>
    <w:basedOn w:val="Normal"/>
    <w:rsid w:val="00896894"/>
    <w:pPr>
      <w:pBdr>
        <w:top w:val="single" w:sz="4" w:space="0" w:color="auto"/>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198">
    <w:name w:val="xl198"/>
    <w:basedOn w:val="Normal"/>
    <w:rsid w:val="00896894"/>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 w:val="24"/>
      <w:szCs w:val="24"/>
    </w:rPr>
  </w:style>
  <w:style w:type="paragraph" w:customStyle="1" w:styleId="xl199">
    <w:name w:val="xl199"/>
    <w:basedOn w:val="Normal"/>
    <w:rsid w:val="00896894"/>
    <w:pPr>
      <w:pBdr>
        <w:top w:val="single" w:sz="4" w:space="0" w:color="auto"/>
        <w:left w:val="single" w:sz="4" w:space="0" w:color="000000"/>
        <w:bottom w:val="single" w:sz="4" w:space="0" w:color="auto"/>
        <w:right w:val="single" w:sz="4" w:space="0" w:color="000000"/>
      </w:pBdr>
      <w:spacing w:before="100" w:beforeAutospacing="1" w:after="100" w:afterAutospacing="1"/>
    </w:pPr>
    <w:rPr>
      <w:sz w:val="24"/>
      <w:szCs w:val="24"/>
    </w:rPr>
  </w:style>
  <w:style w:type="paragraph" w:customStyle="1" w:styleId="xl200">
    <w:name w:val="xl200"/>
    <w:basedOn w:val="Normal"/>
    <w:rsid w:val="00896894"/>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01">
    <w:name w:val="xl201"/>
    <w:basedOn w:val="Normal"/>
    <w:rsid w:val="0089689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02">
    <w:name w:val="xl202"/>
    <w:basedOn w:val="Normal"/>
    <w:rsid w:val="00896894"/>
    <w:pPr>
      <w:pBdr>
        <w:top w:val="single" w:sz="4" w:space="0" w:color="auto"/>
        <w:bottom w:val="single" w:sz="4" w:space="0" w:color="auto"/>
      </w:pBdr>
      <w:spacing w:before="100" w:beforeAutospacing="1" w:after="100" w:afterAutospacing="1"/>
      <w:jc w:val="center"/>
    </w:pPr>
    <w:rPr>
      <w:sz w:val="24"/>
      <w:szCs w:val="24"/>
    </w:rPr>
  </w:style>
  <w:style w:type="paragraph" w:customStyle="1" w:styleId="xl203">
    <w:name w:val="xl203"/>
    <w:basedOn w:val="Normal"/>
    <w:rsid w:val="00896894"/>
    <w:pPr>
      <w:pBdr>
        <w:top w:val="single" w:sz="4" w:space="0" w:color="auto"/>
        <w:left w:val="single" w:sz="4" w:space="0" w:color="auto"/>
        <w:right w:val="single" w:sz="4" w:space="0" w:color="auto"/>
      </w:pBdr>
      <w:spacing w:before="100" w:beforeAutospacing="1" w:after="100" w:afterAutospacing="1"/>
    </w:pPr>
    <w:rPr>
      <w:sz w:val="24"/>
      <w:szCs w:val="24"/>
    </w:rPr>
  </w:style>
  <w:style w:type="paragraph" w:customStyle="1" w:styleId="xl204">
    <w:name w:val="xl204"/>
    <w:basedOn w:val="Normal"/>
    <w:rsid w:val="00896894"/>
    <w:pPr>
      <w:pBdr>
        <w:left w:val="single" w:sz="4" w:space="0" w:color="000000"/>
        <w:bottom w:val="single" w:sz="4" w:space="0" w:color="auto"/>
        <w:right w:val="single" w:sz="4" w:space="0" w:color="000000"/>
      </w:pBdr>
      <w:spacing w:before="100" w:beforeAutospacing="1" w:after="100" w:afterAutospacing="1"/>
    </w:pPr>
    <w:rPr>
      <w:sz w:val="24"/>
      <w:szCs w:val="24"/>
    </w:rPr>
  </w:style>
  <w:style w:type="paragraph" w:customStyle="1" w:styleId="xl205">
    <w:name w:val="xl205"/>
    <w:basedOn w:val="Normal"/>
    <w:rsid w:val="00896894"/>
    <w:pPr>
      <w:pBdr>
        <w:left w:val="single" w:sz="4" w:space="0" w:color="000000"/>
        <w:bottom w:val="single" w:sz="4" w:space="0" w:color="auto"/>
        <w:right w:val="single" w:sz="4" w:space="0" w:color="000000"/>
      </w:pBdr>
      <w:spacing w:before="100" w:beforeAutospacing="1" w:after="100" w:afterAutospacing="1"/>
      <w:jc w:val="center"/>
    </w:pPr>
    <w:rPr>
      <w:sz w:val="24"/>
      <w:szCs w:val="24"/>
    </w:rPr>
  </w:style>
  <w:style w:type="paragraph" w:customStyle="1" w:styleId="xl206">
    <w:name w:val="xl206"/>
    <w:basedOn w:val="Normal"/>
    <w:rsid w:val="00896894"/>
    <w:pPr>
      <w:pBdr>
        <w:top w:val="single" w:sz="4" w:space="0" w:color="auto"/>
        <w:left w:val="single" w:sz="4" w:space="0" w:color="auto"/>
      </w:pBdr>
      <w:spacing w:before="100" w:beforeAutospacing="1" w:after="100" w:afterAutospacing="1"/>
      <w:jc w:val="center"/>
    </w:pPr>
    <w:rPr>
      <w:sz w:val="24"/>
      <w:szCs w:val="24"/>
    </w:rPr>
  </w:style>
  <w:style w:type="paragraph" w:customStyle="1" w:styleId="xl207">
    <w:name w:val="xl207"/>
    <w:basedOn w:val="Normal"/>
    <w:rsid w:val="00896894"/>
    <w:pPr>
      <w:pBdr>
        <w:top w:val="single" w:sz="4" w:space="0" w:color="auto"/>
        <w:bottom w:val="single" w:sz="4" w:space="0" w:color="auto"/>
      </w:pBdr>
      <w:spacing w:before="100" w:beforeAutospacing="1" w:after="100" w:afterAutospacing="1"/>
      <w:jc w:val="center"/>
    </w:pPr>
    <w:rPr>
      <w:sz w:val="24"/>
      <w:szCs w:val="24"/>
    </w:rPr>
  </w:style>
  <w:style w:type="paragraph" w:customStyle="1" w:styleId="xl208">
    <w:name w:val="xl208"/>
    <w:basedOn w:val="Normal"/>
    <w:rsid w:val="00896894"/>
    <w:pPr>
      <w:pBdr>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09">
    <w:name w:val="xl209"/>
    <w:basedOn w:val="Normal"/>
    <w:rsid w:val="00896894"/>
    <w:pPr>
      <w:pBdr>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210">
    <w:name w:val="xl210"/>
    <w:basedOn w:val="Normal"/>
    <w:rsid w:val="00896894"/>
    <w:pPr>
      <w:pBdr>
        <w:top w:val="single" w:sz="4" w:space="0" w:color="auto"/>
        <w:left w:val="single" w:sz="4" w:space="0" w:color="auto"/>
        <w:bottom w:val="single" w:sz="4" w:space="0" w:color="000000"/>
        <w:right w:val="single" w:sz="4" w:space="0" w:color="000000"/>
      </w:pBdr>
      <w:spacing w:before="100" w:beforeAutospacing="1" w:after="100" w:afterAutospacing="1"/>
      <w:jc w:val="center"/>
    </w:pPr>
    <w:rPr>
      <w:sz w:val="24"/>
      <w:szCs w:val="24"/>
    </w:rPr>
  </w:style>
  <w:style w:type="paragraph" w:customStyle="1" w:styleId="xl211">
    <w:name w:val="xl211"/>
    <w:basedOn w:val="Normal"/>
    <w:rsid w:val="00896894"/>
    <w:pPr>
      <w:pBdr>
        <w:top w:val="single" w:sz="4" w:space="0" w:color="auto"/>
        <w:left w:val="single" w:sz="4" w:space="0" w:color="auto"/>
        <w:bottom w:val="single" w:sz="4" w:space="0" w:color="auto"/>
        <w:right w:val="single" w:sz="4" w:space="0" w:color="000000"/>
      </w:pBdr>
      <w:spacing w:before="100" w:beforeAutospacing="1" w:after="100" w:afterAutospacing="1"/>
      <w:jc w:val="center"/>
    </w:pPr>
    <w:rPr>
      <w:sz w:val="24"/>
      <w:szCs w:val="24"/>
    </w:rPr>
  </w:style>
  <w:style w:type="paragraph" w:customStyle="1" w:styleId="xl212">
    <w:name w:val="xl212"/>
    <w:basedOn w:val="Normal"/>
    <w:rsid w:val="00896894"/>
    <w:pPr>
      <w:pBdr>
        <w:left w:val="single" w:sz="4" w:space="0" w:color="auto"/>
        <w:right w:val="single" w:sz="4" w:space="0" w:color="auto"/>
      </w:pBdr>
      <w:spacing w:before="100" w:beforeAutospacing="1" w:after="100" w:afterAutospacing="1"/>
      <w:jc w:val="center"/>
    </w:pPr>
    <w:rPr>
      <w:sz w:val="24"/>
      <w:szCs w:val="24"/>
    </w:rPr>
  </w:style>
  <w:style w:type="paragraph" w:customStyle="1" w:styleId="xl213">
    <w:name w:val="xl213"/>
    <w:basedOn w:val="Normal"/>
    <w:rsid w:val="00896894"/>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14">
    <w:name w:val="xl214"/>
    <w:basedOn w:val="Normal"/>
    <w:rsid w:val="0089689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215">
    <w:name w:val="xl215"/>
    <w:basedOn w:val="Normal"/>
    <w:rsid w:val="0089689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216">
    <w:name w:val="xl216"/>
    <w:basedOn w:val="Normal"/>
    <w:rsid w:val="00896894"/>
    <w:pPr>
      <w:pBdr>
        <w:top w:val="single" w:sz="4" w:space="0" w:color="auto"/>
        <w:right w:val="single" w:sz="4" w:space="0" w:color="auto"/>
      </w:pBdr>
      <w:spacing w:before="100" w:beforeAutospacing="1" w:after="100" w:afterAutospacing="1"/>
      <w:jc w:val="center"/>
    </w:pPr>
    <w:rPr>
      <w:sz w:val="24"/>
      <w:szCs w:val="24"/>
    </w:rPr>
  </w:style>
  <w:style w:type="paragraph" w:customStyle="1" w:styleId="xl217">
    <w:name w:val="xl217"/>
    <w:basedOn w:val="Normal"/>
    <w:rsid w:val="00896894"/>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18">
    <w:name w:val="xl218"/>
    <w:basedOn w:val="Normal"/>
    <w:rsid w:val="00896894"/>
    <w:pPr>
      <w:pBdr>
        <w:top w:val="single" w:sz="4"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219">
    <w:name w:val="xl219"/>
    <w:basedOn w:val="Normal"/>
    <w:rsid w:val="0089689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20">
    <w:name w:val="xl220"/>
    <w:basedOn w:val="Normal"/>
    <w:rsid w:val="0089689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21">
    <w:name w:val="xl221"/>
    <w:basedOn w:val="Normal"/>
    <w:rsid w:val="0089689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22">
    <w:name w:val="xl222"/>
    <w:basedOn w:val="Normal"/>
    <w:rsid w:val="00896894"/>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sz w:val="24"/>
      <w:szCs w:val="24"/>
    </w:rPr>
  </w:style>
  <w:style w:type="paragraph" w:customStyle="1" w:styleId="xl223">
    <w:name w:val="xl223"/>
    <w:basedOn w:val="Normal"/>
    <w:rsid w:val="00896894"/>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24">
    <w:name w:val="xl224"/>
    <w:basedOn w:val="Normal"/>
    <w:rsid w:val="00896894"/>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25">
    <w:name w:val="xl225"/>
    <w:basedOn w:val="Normal"/>
    <w:rsid w:val="00896894"/>
    <w:pPr>
      <w:pBdr>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226">
    <w:name w:val="xl226"/>
    <w:basedOn w:val="Normal"/>
    <w:rsid w:val="00896894"/>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27">
    <w:name w:val="xl227"/>
    <w:basedOn w:val="Normal"/>
    <w:rsid w:val="0089689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28">
    <w:name w:val="xl228"/>
    <w:basedOn w:val="Normal"/>
    <w:rsid w:val="0089689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29">
    <w:name w:val="xl229"/>
    <w:basedOn w:val="Normal"/>
    <w:rsid w:val="00896894"/>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230">
    <w:name w:val="xl230"/>
    <w:basedOn w:val="Normal"/>
    <w:rsid w:val="0089689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1">
    <w:name w:val="xl231"/>
    <w:basedOn w:val="Normal"/>
    <w:rsid w:val="0089689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2">
    <w:name w:val="xl232"/>
    <w:basedOn w:val="Normal"/>
    <w:rsid w:val="0089689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3">
    <w:name w:val="xl233"/>
    <w:basedOn w:val="Normal"/>
    <w:rsid w:val="0089689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4">
    <w:name w:val="xl234"/>
    <w:basedOn w:val="Normal"/>
    <w:rsid w:val="0089689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5">
    <w:name w:val="xl235"/>
    <w:basedOn w:val="Normal"/>
    <w:rsid w:val="0089689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6">
    <w:name w:val="xl236"/>
    <w:basedOn w:val="Normal"/>
    <w:rsid w:val="0089689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7">
    <w:name w:val="xl237"/>
    <w:basedOn w:val="Normal"/>
    <w:rsid w:val="0089689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8">
    <w:name w:val="xl238"/>
    <w:basedOn w:val="Normal"/>
    <w:rsid w:val="0089689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239">
    <w:name w:val="xl239"/>
    <w:basedOn w:val="Normal"/>
    <w:rsid w:val="0089689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240">
    <w:name w:val="xl240"/>
    <w:basedOn w:val="Normal"/>
    <w:rsid w:val="00896894"/>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41">
    <w:name w:val="xl241"/>
    <w:basedOn w:val="Normal"/>
    <w:rsid w:val="0089689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42">
    <w:name w:val="xl242"/>
    <w:basedOn w:val="Normal"/>
    <w:rsid w:val="00896894"/>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43">
    <w:name w:val="xl243"/>
    <w:basedOn w:val="Normal"/>
    <w:rsid w:val="0089689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44">
    <w:name w:val="xl244"/>
    <w:basedOn w:val="Normal"/>
    <w:rsid w:val="00896894"/>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45">
    <w:name w:val="xl245"/>
    <w:basedOn w:val="Normal"/>
    <w:rsid w:val="00896894"/>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246">
    <w:name w:val="xl246"/>
    <w:basedOn w:val="Normal"/>
    <w:rsid w:val="00896894"/>
    <w:pPr>
      <w:pBdr>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47">
    <w:name w:val="xl247"/>
    <w:basedOn w:val="Normal"/>
    <w:rsid w:val="00896894"/>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48">
    <w:name w:val="xl248"/>
    <w:basedOn w:val="Normal"/>
    <w:rsid w:val="00896894"/>
    <w:pPr>
      <w:pBdr>
        <w:top w:val="single" w:sz="4" w:space="0" w:color="000000"/>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249">
    <w:name w:val="xl249"/>
    <w:basedOn w:val="Normal"/>
    <w:rsid w:val="00896894"/>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50">
    <w:name w:val="xl250"/>
    <w:basedOn w:val="Normal"/>
    <w:rsid w:val="00896894"/>
    <w:pPr>
      <w:pBdr>
        <w:top w:val="single" w:sz="4" w:space="0" w:color="auto"/>
        <w:left w:val="single" w:sz="4" w:space="0" w:color="auto"/>
        <w:bottom w:val="single" w:sz="4" w:space="0" w:color="000000"/>
        <w:right w:val="single" w:sz="4" w:space="0" w:color="auto"/>
      </w:pBdr>
      <w:spacing w:before="100" w:beforeAutospacing="1" w:after="100" w:afterAutospacing="1"/>
      <w:jc w:val="both"/>
    </w:pPr>
    <w:rPr>
      <w:sz w:val="24"/>
      <w:szCs w:val="24"/>
    </w:rPr>
  </w:style>
  <w:style w:type="paragraph" w:customStyle="1" w:styleId="xl251">
    <w:name w:val="xl251"/>
    <w:basedOn w:val="Normal"/>
    <w:rsid w:val="00896894"/>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252">
    <w:name w:val="xl252"/>
    <w:basedOn w:val="Normal"/>
    <w:rsid w:val="0089689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53">
    <w:name w:val="xl253"/>
    <w:basedOn w:val="Normal"/>
    <w:rsid w:val="00896894"/>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254">
    <w:name w:val="xl254"/>
    <w:basedOn w:val="Normal"/>
    <w:rsid w:val="0089689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55">
    <w:name w:val="xl255"/>
    <w:basedOn w:val="Normal"/>
    <w:rsid w:val="00896894"/>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256">
    <w:name w:val="xl256"/>
    <w:basedOn w:val="Normal"/>
    <w:rsid w:val="00896894"/>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257">
    <w:name w:val="xl257"/>
    <w:basedOn w:val="Normal"/>
    <w:rsid w:val="0089689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58">
    <w:name w:val="xl258"/>
    <w:basedOn w:val="Normal"/>
    <w:rsid w:val="00896894"/>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59">
    <w:name w:val="xl259"/>
    <w:basedOn w:val="Normal"/>
    <w:rsid w:val="0089689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60">
    <w:name w:val="xl260"/>
    <w:basedOn w:val="Normal"/>
    <w:rsid w:val="00896894"/>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61">
    <w:name w:val="xl261"/>
    <w:basedOn w:val="Normal"/>
    <w:rsid w:val="00896894"/>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62">
    <w:name w:val="xl262"/>
    <w:basedOn w:val="Normal"/>
    <w:rsid w:val="00896894"/>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63">
    <w:name w:val="xl263"/>
    <w:basedOn w:val="Normal"/>
    <w:rsid w:val="00896894"/>
    <w:pPr>
      <w:pBdr>
        <w:top w:val="single" w:sz="4" w:space="0" w:color="auto"/>
        <w:left w:val="single" w:sz="4" w:space="0" w:color="auto"/>
        <w:bottom w:val="single" w:sz="4" w:space="0" w:color="auto"/>
      </w:pBdr>
      <w:spacing w:before="100" w:beforeAutospacing="1" w:after="100" w:afterAutospacing="1"/>
    </w:pPr>
    <w:rPr>
      <w:b/>
      <w:bCs/>
      <w:sz w:val="24"/>
      <w:szCs w:val="24"/>
    </w:rPr>
  </w:style>
  <w:style w:type="paragraph" w:customStyle="1" w:styleId="xl264">
    <w:name w:val="xl264"/>
    <w:basedOn w:val="Normal"/>
    <w:rsid w:val="00896894"/>
    <w:pPr>
      <w:pBdr>
        <w:top w:val="single" w:sz="4" w:space="0" w:color="auto"/>
        <w:bottom w:val="single" w:sz="4" w:space="0" w:color="auto"/>
      </w:pBdr>
      <w:spacing w:before="100" w:beforeAutospacing="1" w:after="100" w:afterAutospacing="1"/>
      <w:jc w:val="center"/>
    </w:pPr>
    <w:rPr>
      <w:sz w:val="24"/>
      <w:szCs w:val="24"/>
    </w:rPr>
  </w:style>
  <w:style w:type="paragraph" w:customStyle="1" w:styleId="xl265">
    <w:name w:val="xl265"/>
    <w:basedOn w:val="Normal"/>
    <w:rsid w:val="00896894"/>
    <w:pPr>
      <w:pBdr>
        <w:top w:val="single" w:sz="4" w:space="0" w:color="auto"/>
        <w:bottom w:val="single" w:sz="4" w:space="0" w:color="auto"/>
      </w:pBdr>
      <w:spacing w:before="100" w:beforeAutospacing="1" w:after="100" w:afterAutospacing="1"/>
    </w:pPr>
    <w:rPr>
      <w:b/>
      <w:bCs/>
      <w:sz w:val="24"/>
      <w:szCs w:val="24"/>
    </w:rPr>
  </w:style>
  <w:style w:type="paragraph" w:customStyle="1" w:styleId="xl266">
    <w:name w:val="xl266"/>
    <w:basedOn w:val="Normal"/>
    <w:rsid w:val="00896894"/>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267">
    <w:name w:val="xl267"/>
    <w:basedOn w:val="Normal"/>
    <w:rsid w:val="00896894"/>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68">
    <w:name w:val="xl268"/>
    <w:basedOn w:val="Normal"/>
    <w:rsid w:val="00896894"/>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269">
    <w:name w:val="xl269"/>
    <w:basedOn w:val="Normal"/>
    <w:rsid w:val="0089689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70">
    <w:name w:val="xl270"/>
    <w:basedOn w:val="Normal"/>
    <w:rsid w:val="0089689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71">
    <w:name w:val="xl271"/>
    <w:basedOn w:val="Normal"/>
    <w:rsid w:val="00896894"/>
    <w:pPr>
      <w:spacing w:before="100" w:beforeAutospacing="1" w:after="100" w:afterAutospacing="1"/>
    </w:pPr>
    <w:rPr>
      <w:sz w:val="24"/>
      <w:szCs w:val="24"/>
    </w:rPr>
  </w:style>
  <w:style w:type="paragraph" w:customStyle="1" w:styleId="xl272">
    <w:name w:val="xl272"/>
    <w:basedOn w:val="Normal"/>
    <w:rsid w:val="00896894"/>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73">
    <w:name w:val="xl273"/>
    <w:basedOn w:val="Normal"/>
    <w:rsid w:val="0089689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74">
    <w:name w:val="xl274"/>
    <w:basedOn w:val="Normal"/>
    <w:rsid w:val="0089689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75">
    <w:name w:val="xl275"/>
    <w:basedOn w:val="Normal"/>
    <w:rsid w:val="00896894"/>
    <w:pPr>
      <w:pBdr>
        <w:top w:val="single" w:sz="4" w:space="0" w:color="000000"/>
      </w:pBdr>
      <w:spacing w:before="100" w:beforeAutospacing="1" w:after="100" w:afterAutospacing="1"/>
    </w:pPr>
    <w:rPr>
      <w:sz w:val="26"/>
      <w:szCs w:val="26"/>
    </w:rPr>
  </w:style>
  <w:style w:type="paragraph" w:customStyle="1" w:styleId="xl276">
    <w:name w:val="xl276"/>
    <w:basedOn w:val="Normal"/>
    <w:rsid w:val="0089689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77">
    <w:name w:val="xl277"/>
    <w:basedOn w:val="Normal"/>
    <w:rsid w:val="00896894"/>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278">
    <w:name w:val="xl278"/>
    <w:basedOn w:val="Normal"/>
    <w:rsid w:val="0089689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79">
    <w:name w:val="xl279"/>
    <w:basedOn w:val="Normal"/>
    <w:rsid w:val="00896894"/>
    <w:pPr>
      <w:spacing w:before="100" w:beforeAutospacing="1" w:after="100" w:afterAutospacing="1"/>
      <w:jc w:val="center"/>
    </w:pPr>
    <w:rPr>
      <w:sz w:val="24"/>
      <w:szCs w:val="24"/>
    </w:rPr>
  </w:style>
  <w:style w:type="paragraph" w:customStyle="1" w:styleId="xl280">
    <w:name w:val="xl280"/>
    <w:basedOn w:val="Normal"/>
    <w:rsid w:val="00896894"/>
    <w:pPr>
      <w:pBdr>
        <w:left w:val="single" w:sz="4" w:space="0" w:color="auto"/>
      </w:pBdr>
      <w:spacing w:before="100" w:beforeAutospacing="1" w:after="100" w:afterAutospacing="1"/>
      <w:jc w:val="center"/>
    </w:pPr>
    <w:rPr>
      <w:sz w:val="24"/>
      <w:szCs w:val="24"/>
    </w:rPr>
  </w:style>
  <w:style w:type="paragraph" w:customStyle="1" w:styleId="xl281">
    <w:name w:val="xl281"/>
    <w:basedOn w:val="Normal"/>
    <w:rsid w:val="00896894"/>
    <w:pPr>
      <w:spacing w:before="100" w:beforeAutospacing="1" w:after="100" w:afterAutospacing="1"/>
      <w:jc w:val="both"/>
    </w:pPr>
    <w:rPr>
      <w:sz w:val="24"/>
      <w:szCs w:val="24"/>
    </w:rPr>
  </w:style>
  <w:style w:type="paragraph" w:customStyle="1" w:styleId="xl282">
    <w:name w:val="xl282"/>
    <w:basedOn w:val="Normal"/>
    <w:rsid w:val="00896894"/>
    <w:pPr>
      <w:spacing w:before="100" w:beforeAutospacing="1" w:after="100" w:afterAutospacing="1"/>
      <w:jc w:val="center"/>
    </w:pPr>
    <w:rPr>
      <w:sz w:val="24"/>
      <w:szCs w:val="24"/>
    </w:rPr>
  </w:style>
  <w:style w:type="paragraph" w:customStyle="1" w:styleId="xl283">
    <w:name w:val="xl283"/>
    <w:basedOn w:val="Normal"/>
    <w:rsid w:val="00896894"/>
    <w:pPr>
      <w:pBdr>
        <w:right w:val="single" w:sz="4" w:space="0" w:color="auto"/>
      </w:pBdr>
      <w:spacing w:before="100" w:beforeAutospacing="1" w:after="100" w:afterAutospacing="1"/>
      <w:jc w:val="center"/>
    </w:pPr>
    <w:rPr>
      <w:sz w:val="24"/>
      <w:szCs w:val="24"/>
    </w:rPr>
  </w:style>
  <w:style w:type="paragraph" w:customStyle="1" w:styleId="xl284">
    <w:name w:val="xl284"/>
    <w:basedOn w:val="Normal"/>
    <w:rsid w:val="00896894"/>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285">
    <w:name w:val="xl285"/>
    <w:basedOn w:val="Normal"/>
    <w:rsid w:val="00896894"/>
    <w:pPr>
      <w:pBdr>
        <w:top w:val="single" w:sz="4" w:space="0" w:color="auto"/>
        <w:left w:val="single" w:sz="4" w:space="0" w:color="auto"/>
        <w:right w:val="single" w:sz="4" w:space="0" w:color="auto"/>
      </w:pBdr>
      <w:spacing w:before="100" w:beforeAutospacing="1" w:after="100" w:afterAutospacing="1"/>
      <w:jc w:val="center"/>
    </w:pPr>
    <w:rPr>
      <w:b/>
      <w:bCs/>
      <w:sz w:val="24"/>
      <w:szCs w:val="24"/>
    </w:rPr>
  </w:style>
  <w:style w:type="paragraph" w:customStyle="1" w:styleId="xl286">
    <w:name w:val="xl286"/>
    <w:basedOn w:val="Normal"/>
    <w:rsid w:val="0089689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287">
    <w:name w:val="xl287"/>
    <w:basedOn w:val="Normal"/>
    <w:rsid w:val="0089689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288">
    <w:name w:val="xl288"/>
    <w:basedOn w:val="Normal"/>
    <w:rsid w:val="00896894"/>
    <w:pPr>
      <w:pBdr>
        <w:top w:val="single" w:sz="4" w:space="0" w:color="auto"/>
        <w:left w:val="single" w:sz="4" w:space="0" w:color="000000"/>
        <w:bottom w:val="single" w:sz="4" w:space="0" w:color="auto"/>
        <w:right w:val="single" w:sz="4" w:space="0" w:color="000000"/>
      </w:pBdr>
      <w:spacing w:before="100" w:beforeAutospacing="1" w:after="100" w:afterAutospacing="1"/>
    </w:pPr>
    <w:rPr>
      <w:sz w:val="24"/>
      <w:szCs w:val="24"/>
    </w:rPr>
  </w:style>
  <w:style w:type="paragraph" w:customStyle="1" w:styleId="xl289">
    <w:name w:val="xl289"/>
    <w:basedOn w:val="Normal"/>
    <w:rsid w:val="00896894"/>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 w:val="24"/>
      <w:szCs w:val="24"/>
    </w:rPr>
  </w:style>
  <w:style w:type="paragraph" w:customStyle="1" w:styleId="xl290">
    <w:name w:val="xl290"/>
    <w:basedOn w:val="Normal"/>
    <w:rsid w:val="00896894"/>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 w:val="24"/>
      <w:szCs w:val="24"/>
    </w:rPr>
  </w:style>
  <w:style w:type="paragraph" w:customStyle="1" w:styleId="xl291">
    <w:name w:val="xl291"/>
    <w:basedOn w:val="Normal"/>
    <w:rsid w:val="00896894"/>
    <w:pPr>
      <w:pBdr>
        <w:top w:val="single" w:sz="4" w:space="0" w:color="auto"/>
        <w:bottom w:val="single" w:sz="4" w:space="0" w:color="auto"/>
      </w:pBdr>
      <w:spacing w:before="100" w:beforeAutospacing="1" w:after="100" w:afterAutospacing="1"/>
      <w:jc w:val="center"/>
    </w:pPr>
    <w:rPr>
      <w:sz w:val="24"/>
      <w:szCs w:val="24"/>
    </w:rPr>
  </w:style>
  <w:style w:type="paragraph" w:customStyle="1" w:styleId="xl292">
    <w:name w:val="xl292"/>
    <w:basedOn w:val="Normal"/>
    <w:rsid w:val="00896894"/>
    <w:pPr>
      <w:pBdr>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293">
    <w:name w:val="xl293"/>
    <w:basedOn w:val="Normal"/>
    <w:rsid w:val="00896894"/>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94">
    <w:name w:val="xl294"/>
    <w:basedOn w:val="Normal"/>
    <w:rsid w:val="00896894"/>
    <w:pPr>
      <w:pBdr>
        <w:top w:val="single" w:sz="4" w:space="0" w:color="auto"/>
        <w:left w:val="single" w:sz="4" w:space="0" w:color="auto"/>
        <w:bottom w:val="single" w:sz="4" w:space="0" w:color="auto"/>
      </w:pBdr>
      <w:spacing w:before="100" w:beforeAutospacing="1" w:after="100" w:afterAutospacing="1"/>
      <w:jc w:val="center"/>
    </w:pPr>
    <w:rPr>
      <w:color w:val="000000"/>
      <w:sz w:val="24"/>
      <w:szCs w:val="24"/>
    </w:rPr>
  </w:style>
  <w:style w:type="paragraph" w:customStyle="1" w:styleId="xl295">
    <w:name w:val="xl295"/>
    <w:basedOn w:val="Normal"/>
    <w:rsid w:val="00896894"/>
    <w:pPr>
      <w:pBdr>
        <w:top w:val="single" w:sz="4" w:space="0" w:color="auto"/>
        <w:left w:val="single" w:sz="4" w:space="0" w:color="auto"/>
        <w:bottom w:val="single" w:sz="4" w:space="0" w:color="auto"/>
        <w:right w:val="single" w:sz="4" w:space="0" w:color="000000"/>
      </w:pBdr>
      <w:spacing w:before="100" w:beforeAutospacing="1" w:after="100" w:afterAutospacing="1"/>
      <w:jc w:val="center"/>
    </w:pPr>
    <w:rPr>
      <w:sz w:val="24"/>
      <w:szCs w:val="24"/>
    </w:rPr>
  </w:style>
  <w:style w:type="paragraph" w:customStyle="1" w:styleId="xl296">
    <w:name w:val="xl296"/>
    <w:basedOn w:val="Normal"/>
    <w:rsid w:val="0089689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97">
    <w:name w:val="xl297"/>
    <w:basedOn w:val="Normal"/>
    <w:rsid w:val="00896894"/>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98">
    <w:name w:val="xl298"/>
    <w:basedOn w:val="Normal"/>
    <w:rsid w:val="0089689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99">
    <w:name w:val="xl299"/>
    <w:basedOn w:val="Normal"/>
    <w:rsid w:val="00896894"/>
    <w:pPr>
      <w:spacing w:before="100" w:beforeAutospacing="1" w:after="100" w:afterAutospacing="1"/>
    </w:pPr>
    <w:rPr>
      <w:sz w:val="24"/>
      <w:szCs w:val="24"/>
    </w:rPr>
  </w:style>
  <w:style w:type="paragraph" w:customStyle="1" w:styleId="xl300">
    <w:name w:val="xl300"/>
    <w:basedOn w:val="Normal"/>
    <w:rsid w:val="00896894"/>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01">
    <w:name w:val="xl301"/>
    <w:basedOn w:val="Normal"/>
    <w:rsid w:val="00896894"/>
    <w:pPr>
      <w:pBdr>
        <w:top w:val="single" w:sz="4" w:space="0" w:color="auto"/>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302">
    <w:name w:val="xl302"/>
    <w:basedOn w:val="Normal"/>
    <w:rsid w:val="00896894"/>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03">
    <w:name w:val="xl303"/>
    <w:basedOn w:val="Normal"/>
    <w:rsid w:val="00896894"/>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sz w:val="24"/>
      <w:szCs w:val="24"/>
    </w:rPr>
  </w:style>
  <w:style w:type="paragraph" w:customStyle="1" w:styleId="xl304">
    <w:name w:val="xl304"/>
    <w:basedOn w:val="Normal"/>
    <w:rsid w:val="00896894"/>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05">
    <w:name w:val="xl305"/>
    <w:basedOn w:val="Normal"/>
    <w:rsid w:val="00896894"/>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sz w:val="24"/>
      <w:szCs w:val="24"/>
    </w:rPr>
  </w:style>
  <w:style w:type="paragraph" w:customStyle="1" w:styleId="xl306">
    <w:name w:val="xl306"/>
    <w:basedOn w:val="Normal"/>
    <w:rsid w:val="00896894"/>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07">
    <w:name w:val="xl307"/>
    <w:basedOn w:val="Normal"/>
    <w:rsid w:val="0089689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08">
    <w:name w:val="xl308"/>
    <w:basedOn w:val="Normal"/>
    <w:rsid w:val="0089689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09">
    <w:name w:val="xl309"/>
    <w:basedOn w:val="Normal"/>
    <w:rsid w:val="00896894"/>
    <w:pPr>
      <w:pBdr>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310">
    <w:name w:val="xl310"/>
    <w:basedOn w:val="Normal"/>
    <w:rsid w:val="0089689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11">
    <w:name w:val="xl311"/>
    <w:basedOn w:val="Normal"/>
    <w:rsid w:val="00896894"/>
    <w:pPr>
      <w:pBdr>
        <w:top w:val="single" w:sz="4" w:space="0" w:color="auto"/>
        <w:left w:val="single" w:sz="4" w:space="0" w:color="auto"/>
        <w:bottom w:val="single" w:sz="4" w:space="0" w:color="000000"/>
        <w:right w:val="single" w:sz="4" w:space="0" w:color="auto"/>
      </w:pBdr>
      <w:spacing w:before="100" w:beforeAutospacing="1" w:after="100" w:afterAutospacing="1"/>
    </w:pPr>
    <w:rPr>
      <w:sz w:val="24"/>
      <w:szCs w:val="24"/>
    </w:rPr>
  </w:style>
  <w:style w:type="paragraph" w:customStyle="1" w:styleId="xl312">
    <w:name w:val="xl312"/>
    <w:basedOn w:val="Normal"/>
    <w:rsid w:val="00896894"/>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24"/>
      <w:szCs w:val="24"/>
    </w:rPr>
  </w:style>
  <w:style w:type="paragraph" w:customStyle="1" w:styleId="xl313">
    <w:name w:val="xl313"/>
    <w:basedOn w:val="Normal"/>
    <w:rsid w:val="00896894"/>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24"/>
      <w:szCs w:val="24"/>
    </w:rPr>
  </w:style>
  <w:style w:type="paragraph" w:customStyle="1" w:styleId="xl314">
    <w:name w:val="xl314"/>
    <w:basedOn w:val="Normal"/>
    <w:rsid w:val="0089689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15">
    <w:name w:val="xl315"/>
    <w:basedOn w:val="Normal"/>
    <w:rsid w:val="0089689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16">
    <w:name w:val="xl316"/>
    <w:basedOn w:val="Normal"/>
    <w:rsid w:val="00896894"/>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17">
    <w:name w:val="xl317"/>
    <w:basedOn w:val="Normal"/>
    <w:rsid w:val="0089689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18">
    <w:name w:val="xl318"/>
    <w:basedOn w:val="Normal"/>
    <w:rsid w:val="0089689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19">
    <w:name w:val="xl319"/>
    <w:basedOn w:val="Normal"/>
    <w:rsid w:val="00896894"/>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20">
    <w:name w:val="xl320"/>
    <w:basedOn w:val="Normal"/>
    <w:rsid w:val="00896894"/>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21">
    <w:name w:val="xl321"/>
    <w:basedOn w:val="Normal"/>
    <w:rsid w:val="0089689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22">
    <w:name w:val="xl322"/>
    <w:basedOn w:val="Normal"/>
    <w:rsid w:val="00896894"/>
    <w:pPr>
      <w:pBdr>
        <w:left w:val="single" w:sz="4" w:space="0" w:color="auto"/>
        <w:bottom w:val="single" w:sz="4" w:space="0" w:color="auto"/>
      </w:pBdr>
      <w:spacing w:before="100" w:beforeAutospacing="1" w:after="100" w:afterAutospacing="1"/>
      <w:jc w:val="center"/>
    </w:pPr>
    <w:rPr>
      <w:sz w:val="24"/>
      <w:szCs w:val="24"/>
    </w:rPr>
  </w:style>
  <w:style w:type="paragraph" w:customStyle="1" w:styleId="xl323">
    <w:name w:val="xl323"/>
    <w:basedOn w:val="Normal"/>
    <w:rsid w:val="00896894"/>
    <w:pPr>
      <w:pBdr>
        <w:bottom w:val="single" w:sz="4" w:space="0" w:color="auto"/>
        <w:right w:val="single" w:sz="4" w:space="0" w:color="auto"/>
      </w:pBdr>
      <w:spacing w:before="100" w:beforeAutospacing="1" w:after="100" w:afterAutospacing="1"/>
      <w:jc w:val="center"/>
    </w:pPr>
    <w:rPr>
      <w:sz w:val="24"/>
      <w:szCs w:val="24"/>
    </w:rPr>
  </w:style>
  <w:style w:type="paragraph" w:customStyle="1" w:styleId="xl324">
    <w:name w:val="xl324"/>
    <w:basedOn w:val="Normal"/>
    <w:rsid w:val="00896894"/>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25">
    <w:name w:val="xl325"/>
    <w:basedOn w:val="Normal"/>
    <w:rsid w:val="00896894"/>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26">
    <w:name w:val="xl326"/>
    <w:basedOn w:val="Normal"/>
    <w:rsid w:val="00896894"/>
    <w:pPr>
      <w:pBdr>
        <w:top w:val="single" w:sz="4" w:space="0" w:color="auto"/>
        <w:left w:val="single" w:sz="4" w:space="0" w:color="auto"/>
      </w:pBdr>
      <w:spacing w:before="100" w:beforeAutospacing="1" w:after="100" w:afterAutospacing="1"/>
    </w:pPr>
    <w:rPr>
      <w:b/>
      <w:bCs/>
      <w:sz w:val="24"/>
      <w:szCs w:val="24"/>
    </w:rPr>
  </w:style>
  <w:style w:type="paragraph" w:customStyle="1" w:styleId="xl327">
    <w:name w:val="xl327"/>
    <w:basedOn w:val="Normal"/>
    <w:rsid w:val="00896894"/>
    <w:pPr>
      <w:pBdr>
        <w:top w:val="single" w:sz="4" w:space="0" w:color="auto"/>
      </w:pBdr>
      <w:spacing w:before="100" w:beforeAutospacing="1" w:after="100" w:afterAutospacing="1"/>
    </w:pPr>
    <w:rPr>
      <w:b/>
      <w:bCs/>
      <w:sz w:val="24"/>
      <w:szCs w:val="24"/>
    </w:rPr>
  </w:style>
  <w:style w:type="paragraph" w:customStyle="1" w:styleId="xl328">
    <w:name w:val="xl328"/>
    <w:basedOn w:val="Normal"/>
    <w:rsid w:val="00896894"/>
    <w:pPr>
      <w:pBdr>
        <w:top w:val="single" w:sz="4" w:space="0" w:color="auto"/>
        <w:right w:val="single" w:sz="4" w:space="0" w:color="auto"/>
      </w:pBdr>
      <w:spacing w:before="100" w:beforeAutospacing="1" w:after="100" w:afterAutospacing="1"/>
    </w:pPr>
    <w:rPr>
      <w:b/>
      <w:bCs/>
      <w:sz w:val="24"/>
      <w:szCs w:val="24"/>
    </w:rPr>
  </w:style>
  <w:style w:type="paragraph" w:customStyle="1" w:styleId="xl329">
    <w:name w:val="xl329"/>
    <w:basedOn w:val="Normal"/>
    <w:rsid w:val="00896894"/>
    <w:pPr>
      <w:pBdr>
        <w:top w:val="single" w:sz="4" w:space="0" w:color="auto"/>
        <w:left w:val="single" w:sz="4" w:space="0" w:color="auto"/>
        <w:bottom w:val="single" w:sz="4" w:space="0" w:color="auto"/>
      </w:pBdr>
      <w:spacing w:before="100" w:beforeAutospacing="1" w:after="100" w:afterAutospacing="1"/>
    </w:pPr>
    <w:rPr>
      <w:b/>
      <w:bCs/>
      <w:sz w:val="24"/>
      <w:szCs w:val="24"/>
    </w:rPr>
  </w:style>
  <w:style w:type="paragraph" w:customStyle="1" w:styleId="xl330">
    <w:name w:val="xl330"/>
    <w:basedOn w:val="Normal"/>
    <w:rsid w:val="00896894"/>
    <w:pPr>
      <w:pBdr>
        <w:top w:val="single" w:sz="4" w:space="0" w:color="auto"/>
        <w:bottom w:val="single" w:sz="4" w:space="0" w:color="auto"/>
      </w:pBdr>
      <w:spacing w:before="100" w:beforeAutospacing="1" w:after="100" w:afterAutospacing="1"/>
    </w:pPr>
    <w:rPr>
      <w:b/>
      <w:bCs/>
      <w:sz w:val="24"/>
      <w:szCs w:val="24"/>
    </w:rPr>
  </w:style>
  <w:style w:type="paragraph" w:customStyle="1" w:styleId="xl331">
    <w:name w:val="xl331"/>
    <w:basedOn w:val="Normal"/>
    <w:rsid w:val="00896894"/>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332">
    <w:name w:val="xl332"/>
    <w:basedOn w:val="Normal"/>
    <w:rsid w:val="00896894"/>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33">
    <w:name w:val="xl333"/>
    <w:basedOn w:val="Normal"/>
    <w:rsid w:val="00896894"/>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34">
    <w:name w:val="xl334"/>
    <w:basedOn w:val="Normal"/>
    <w:rsid w:val="00896894"/>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35">
    <w:name w:val="xl335"/>
    <w:basedOn w:val="Normal"/>
    <w:rsid w:val="00896894"/>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36">
    <w:name w:val="xl336"/>
    <w:basedOn w:val="Normal"/>
    <w:rsid w:val="00896894"/>
    <w:pPr>
      <w:pBdr>
        <w:top w:val="single" w:sz="4" w:space="0" w:color="auto"/>
        <w:left w:val="single" w:sz="4" w:space="0" w:color="auto"/>
        <w:bottom w:val="single" w:sz="4" w:space="0" w:color="auto"/>
      </w:pBdr>
      <w:spacing w:before="100" w:beforeAutospacing="1" w:after="100" w:afterAutospacing="1"/>
      <w:jc w:val="center"/>
    </w:pPr>
    <w:rPr>
      <w:color w:val="000000"/>
      <w:sz w:val="24"/>
      <w:szCs w:val="24"/>
    </w:rPr>
  </w:style>
  <w:style w:type="paragraph" w:customStyle="1" w:styleId="xl337">
    <w:name w:val="xl337"/>
    <w:basedOn w:val="Normal"/>
    <w:rsid w:val="00896894"/>
    <w:pPr>
      <w:pBdr>
        <w:top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338">
    <w:name w:val="xl338"/>
    <w:basedOn w:val="Normal"/>
    <w:rsid w:val="00896894"/>
    <w:pPr>
      <w:pBdr>
        <w:top w:val="single" w:sz="4" w:space="0" w:color="auto"/>
        <w:left w:val="single" w:sz="4" w:space="0" w:color="auto"/>
        <w:bottom w:val="single" w:sz="4" w:space="0" w:color="auto"/>
      </w:pBdr>
      <w:spacing w:before="100" w:beforeAutospacing="1" w:after="100" w:afterAutospacing="1"/>
      <w:jc w:val="center"/>
    </w:pPr>
    <w:rPr>
      <w:color w:val="000000"/>
      <w:sz w:val="24"/>
      <w:szCs w:val="24"/>
    </w:rPr>
  </w:style>
  <w:style w:type="paragraph" w:customStyle="1" w:styleId="xl339">
    <w:name w:val="xl339"/>
    <w:basedOn w:val="Normal"/>
    <w:rsid w:val="00896894"/>
    <w:pPr>
      <w:pBdr>
        <w:top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340">
    <w:name w:val="xl340"/>
    <w:basedOn w:val="Normal"/>
    <w:rsid w:val="0089689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41">
    <w:name w:val="xl341"/>
    <w:basedOn w:val="Normal"/>
    <w:rsid w:val="0089689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42">
    <w:name w:val="xl342"/>
    <w:basedOn w:val="Normal"/>
    <w:rsid w:val="00896894"/>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43">
    <w:name w:val="xl343"/>
    <w:basedOn w:val="Normal"/>
    <w:rsid w:val="00896894"/>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44">
    <w:name w:val="xl344"/>
    <w:basedOn w:val="Normal"/>
    <w:rsid w:val="00896894"/>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45">
    <w:name w:val="xl345"/>
    <w:basedOn w:val="Normal"/>
    <w:rsid w:val="00896894"/>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46">
    <w:name w:val="xl346"/>
    <w:basedOn w:val="Normal"/>
    <w:rsid w:val="00896894"/>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47">
    <w:name w:val="xl347"/>
    <w:basedOn w:val="Normal"/>
    <w:rsid w:val="00896894"/>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48">
    <w:name w:val="xl348"/>
    <w:basedOn w:val="Normal"/>
    <w:rsid w:val="00896894"/>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49">
    <w:name w:val="xl349"/>
    <w:basedOn w:val="Normal"/>
    <w:rsid w:val="00896894"/>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50">
    <w:name w:val="xl350"/>
    <w:basedOn w:val="Normal"/>
    <w:rsid w:val="00896894"/>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351">
    <w:name w:val="xl351"/>
    <w:basedOn w:val="Normal"/>
    <w:rsid w:val="00896894"/>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52">
    <w:name w:val="xl352"/>
    <w:basedOn w:val="Normal"/>
    <w:rsid w:val="00896894"/>
    <w:pPr>
      <w:pBdr>
        <w:right w:val="single" w:sz="4" w:space="0" w:color="auto"/>
      </w:pBdr>
      <w:spacing w:before="100" w:beforeAutospacing="1" w:after="100" w:afterAutospacing="1"/>
    </w:pPr>
    <w:rPr>
      <w:b/>
      <w:bCs/>
      <w:sz w:val="24"/>
      <w:szCs w:val="24"/>
    </w:rPr>
  </w:style>
  <w:style w:type="paragraph" w:customStyle="1" w:styleId="xl353">
    <w:name w:val="xl353"/>
    <w:basedOn w:val="Normal"/>
    <w:rsid w:val="00896894"/>
    <w:pPr>
      <w:pBdr>
        <w:left w:val="single" w:sz="4" w:space="0" w:color="auto"/>
        <w:right w:val="single" w:sz="4" w:space="0" w:color="auto"/>
      </w:pBdr>
      <w:spacing w:before="100" w:beforeAutospacing="1" w:after="100" w:afterAutospacing="1"/>
    </w:pPr>
    <w:rPr>
      <w:b/>
      <w:bCs/>
      <w:sz w:val="24"/>
      <w:szCs w:val="24"/>
    </w:rPr>
  </w:style>
  <w:style w:type="paragraph" w:customStyle="1" w:styleId="xl354">
    <w:name w:val="xl354"/>
    <w:basedOn w:val="Normal"/>
    <w:rsid w:val="00896894"/>
    <w:pPr>
      <w:pBdr>
        <w:top w:val="single" w:sz="4" w:space="0" w:color="auto"/>
        <w:left w:val="single" w:sz="4" w:space="0" w:color="auto"/>
        <w:right w:val="single" w:sz="4" w:space="0" w:color="auto"/>
      </w:pBdr>
      <w:spacing w:before="100" w:beforeAutospacing="1" w:after="100" w:afterAutospacing="1"/>
      <w:jc w:val="both"/>
    </w:pPr>
    <w:rPr>
      <w:b/>
      <w:bCs/>
      <w:sz w:val="24"/>
      <w:szCs w:val="24"/>
    </w:rPr>
  </w:style>
  <w:style w:type="paragraph" w:customStyle="1" w:styleId="xl355">
    <w:name w:val="xl355"/>
    <w:basedOn w:val="Normal"/>
    <w:rsid w:val="00896894"/>
    <w:pPr>
      <w:pBdr>
        <w:left w:val="single" w:sz="4" w:space="0" w:color="auto"/>
        <w:bottom w:val="single" w:sz="4" w:space="0" w:color="auto"/>
        <w:right w:val="single" w:sz="4" w:space="0" w:color="auto"/>
      </w:pBdr>
      <w:spacing w:before="100" w:beforeAutospacing="1" w:after="100" w:afterAutospacing="1"/>
      <w:jc w:val="both"/>
    </w:pPr>
    <w:rPr>
      <w:b/>
      <w:bCs/>
      <w:sz w:val="24"/>
      <w:szCs w:val="24"/>
    </w:rPr>
  </w:style>
  <w:style w:type="paragraph" w:customStyle="1" w:styleId="xl356">
    <w:name w:val="xl356"/>
    <w:basedOn w:val="Normal"/>
    <w:rsid w:val="00896894"/>
    <w:pPr>
      <w:pBdr>
        <w:top w:val="single" w:sz="4" w:space="0" w:color="auto"/>
        <w:left w:val="single" w:sz="4" w:space="0" w:color="auto"/>
        <w:right w:val="single" w:sz="4" w:space="0" w:color="auto"/>
      </w:pBdr>
      <w:spacing w:before="100" w:beforeAutospacing="1" w:after="100" w:afterAutospacing="1"/>
      <w:jc w:val="center"/>
    </w:pPr>
    <w:rPr>
      <w:b/>
      <w:bCs/>
      <w:sz w:val="24"/>
      <w:szCs w:val="24"/>
    </w:rPr>
  </w:style>
  <w:style w:type="paragraph" w:customStyle="1" w:styleId="xl357">
    <w:name w:val="xl357"/>
    <w:basedOn w:val="Normal"/>
    <w:rsid w:val="00896894"/>
    <w:pPr>
      <w:pBdr>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58">
    <w:name w:val="xl358"/>
    <w:basedOn w:val="Normal"/>
    <w:rsid w:val="00896894"/>
    <w:pPr>
      <w:pBdr>
        <w:top w:val="single" w:sz="4" w:space="0" w:color="auto"/>
        <w:bottom w:val="single" w:sz="4" w:space="0" w:color="auto"/>
      </w:pBdr>
      <w:spacing w:before="100" w:beforeAutospacing="1" w:after="100" w:afterAutospacing="1"/>
    </w:pPr>
    <w:rPr>
      <w:b/>
      <w:bCs/>
      <w:sz w:val="24"/>
      <w:szCs w:val="24"/>
    </w:rPr>
  </w:style>
  <w:style w:type="paragraph" w:customStyle="1" w:styleId="xl359">
    <w:name w:val="xl359"/>
    <w:basedOn w:val="Normal"/>
    <w:rsid w:val="00896894"/>
    <w:pPr>
      <w:pBdr>
        <w:top w:val="single" w:sz="4" w:space="0" w:color="auto"/>
        <w:left w:val="single" w:sz="4" w:space="0" w:color="auto"/>
        <w:bottom w:val="single" w:sz="4" w:space="0" w:color="auto"/>
      </w:pBdr>
      <w:spacing w:before="100" w:beforeAutospacing="1" w:after="100" w:afterAutospacing="1"/>
      <w:jc w:val="center"/>
    </w:pPr>
    <w:rPr>
      <w:b/>
      <w:bCs/>
      <w:sz w:val="24"/>
      <w:szCs w:val="24"/>
    </w:rPr>
  </w:style>
  <w:style w:type="paragraph" w:customStyle="1" w:styleId="xl360">
    <w:name w:val="xl360"/>
    <w:basedOn w:val="Normal"/>
    <w:rsid w:val="00896894"/>
    <w:pPr>
      <w:pBdr>
        <w:top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61">
    <w:name w:val="xl361"/>
    <w:basedOn w:val="Normal"/>
    <w:rsid w:val="00896894"/>
    <w:pPr>
      <w:pBdr>
        <w:top w:val="single" w:sz="4" w:space="0" w:color="auto"/>
        <w:left w:val="single" w:sz="4" w:space="0" w:color="auto"/>
        <w:bottom w:val="single" w:sz="4" w:space="0" w:color="auto"/>
      </w:pBdr>
      <w:spacing w:before="100" w:beforeAutospacing="1" w:after="100" w:afterAutospacing="1"/>
      <w:jc w:val="center"/>
    </w:pPr>
    <w:rPr>
      <w:b/>
      <w:bCs/>
      <w:sz w:val="24"/>
      <w:szCs w:val="24"/>
    </w:rPr>
  </w:style>
  <w:style w:type="paragraph" w:customStyle="1" w:styleId="xl362">
    <w:name w:val="xl362"/>
    <w:basedOn w:val="Normal"/>
    <w:rsid w:val="00896894"/>
    <w:pPr>
      <w:pBdr>
        <w:top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63">
    <w:name w:val="xl363"/>
    <w:basedOn w:val="Normal"/>
    <w:rsid w:val="00896894"/>
    <w:pPr>
      <w:pBdr>
        <w:top w:val="single" w:sz="4" w:space="0" w:color="000000"/>
        <w:right w:val="single" w:sz="4" w:space="0" w:color="auto"/>
      </w:pBdr>
      <w:spacing w:before="100" w:beforeAutospacing="1" w:after="100" w:afterAutospacing="1"/>
    </w:pPr>
    <w:rPr>
      <w:b/>
      <w:bCs/>
      <w:sz w:val="24"/>
      <w:szCs w:val="24"/>
    </w:rPr>
  </w:style>
  <w:style w:type="paragraph" w:customStyle="1" w:styleId="xl364">
    <w:name w:val="xl364"/>
    <w:basedOn w:val="Normal"/>
    <w:rsid w:val="00896894"/>
    <w:pPr>
      <w:pBdr>
        <w:top w:val="single" w:sz="4" w:space="0" w:color="000000"/>
        <w:left w:val="single" w:sz="4" w:space="0" w:color="auto"/>
        <w:right w:val="single" w:sz="4" w:space="0" w:color="auto"/>
      </w:pBdr>
      <w:spacing w:before="100" w:beforeAutospacing="1" w:after="100" w:afterAutospacing="1"/>
    </w:pPr>
    <w:rPr>
      <w:b/>
      <w:bCs/>
      <w:sz w:val="24"/>
      <w:szCs w:val="24"/>
    </w:rPr>
  </w:style>
  <w:style w:type="paragraph" w:customStyle="1" w:styleId="xl365">
    <w:name w:val="xl365"/>
    <w:basedOn w:val="Normal"/>
    <w:rsid w:val="0089689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66">
    <w:name w:val="xl366"/>
    <w:basedOn w:val="Normal"/>
    <w:rsid w:val="00896894"/>
    <w:pPr>
      <w:pBdr>
        <w:top w:val="single" w:sz="4" w:space="0" w:color="000000"/>
        <w:left w:val="single" w:sz="4" w:space="0" w:color="000000"/>
      </w:pBdr>
      <w:spacing w:before="100" w:beforeAutospacing="1" w:after="100" w:afterAutospacing="1"/>
    </w:pPr>
    <w:rPr>
      <w:b/>
      <w:bCs/>
      <w:sz w:val="24"/>
      <w:szCs w:val="24"/>
    </w:rPr>
  </w:style>
  <w:style w:type="paragraph" w:customStyle="1" w:styleId="xl367">
    <w:name w:val="xl367"/>
    <w:basedOn w:val="Normal"/>
    <w:rsid w:val="00896894"/>
    <w:pPr>
      <w:pBdr>
        <w:top w:val="single" w:sz="4" w:space="0" w:color="000000"/>
      </w:pBdr>
      <w:spacing w:before="100" w:beforeAutospacing="1" w:after="100" w:afterAutospacing="1"/>
    </w:pPr>
    <w:rPr>
      <w:b/>
      <w:bCs/>
      <w:sz w:val="24"/>
      <w:szCs w:val="24"/>
    </w:rPr>
  </w:style>
  <w:style w:type="paragraph" w:customStyle="1" w:styleId="xl368">
    <w:name w:val="xl368"/>
    <w:basedOn w:val="Normal"/>
    <w:rsid w:val="00896894"/>
    <w:pPr>
      <w:pBdr>
        <w:top w:val="single" w:sz="4" w:space="0" w:color="000000"/>
        <w:right w:val="single" w:sz="4" w:space="0" w:color="000000"/>
      </w:pBdr>
      <w:spacing w:before="100" w:beforeAutospacing="1" w:after="100" w:afterAutospacing="1"/>
    </w:pPr>
    <w:rPr>
      <w:b/>
      <w:bCs/>
      <w:sz w:val="24"/>
      <w:szCs w:val="24"/>
    </w:rPr>
  </w:style>
  <w:style w:type="paragraph" w:customStyle="1" w:styleId="xl369">
    <w:name w:val="xl369"/>
    <w:basedOn w:val="Normal"/>
    <w:rsid w:val="0089689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70">
    <w:name w:val="xl370"/>
    <w:basedOn w:val="Normal"/>
    <w:rsid w:val="00896894"/>
    <w:pPr>
      <w:pBdr>
        <w:top w:val="single" w:sz="4" w:space="0" w:color="auto"/>
        <w:left w:val="single" w:sz="4" w:space="0" w:color="auto"/>
      </w:pBdr>
      <w:spacing w:before="100" w:beforeAutospacing="1" w:after="100" w:afterAutospacing="1"/>
    </w:pPr>
    <w:rPr>
      <w:b/>
      <w:bCs/>
      <w:sz w:val="26"/>
      <w:szCs w:val="26"/>
    </w:rPr>
  </w:style>
  <w:style w:type="paragraph" w:customStyle="1" w:styleId="xl371">
    <w:name w:val="xl371"/>
    <w:basedOn w:val="Normal"/>
    <w:rsid w:val="00896894"/>
    <w:pPr>
      <w:pBdr>
        <w:top w:val="single" w:sz="4" w:space="0" w:color="auto"/>
        <w:right w:val="single" w:sz="4" w:space="0" w:color="auto"/>
      </w:pBdr>
      <w:spacing w:before="100" w:beforeAutospacing="1" w:after="100" w:afterAutospacing="1"/>
    </w:pPr>
    <w:rPr>
      <w:b/>
      <w:bCs/>
      <w:sz w:val="26"/>
      <w:szCs w:val="26"/>
    </w:rPr>
  </w:style>
  <w:style w:type="paragraph" w:customStyle="1" w:styleId="xl372">
    <w:name w:val="xl372"/>
    <w:basedOn w:val="Normal"/>
    <w:rsid w:val="00896894"/>
    <w:pPr>
      <w:pBdr>
        <w:top w:val="single" w:sz="4" w:space="0" w:color="auto"/>
        <w:left w:val="single" w:sz="4" w:space="0" w:color="auto"/>
        <w:bottom w:val="single" w:sz="4" w:space="0" w:color="auto"/>
      </w:pBdr>
      <w:spacing w:before="100" w:beforeAutospacing="1" w:after="100" w:afterAutospacing="1"/>
      <w:jc w:val="center"/>
    </w:pPr>
    <w:rPr>
      <w:color w:val="000000"/>
      <w:sz w:val="24"/>
      <w:szCs w:val="24"/>
    </w:rPr>
  </w:style>
  <w:style w:type="paragraph" w:customStyle="1" w:styleId="xl373">
    <w:name w:val="xl373"/>
    <w:basedOn w:val="Normal"/>
    <w:rsid w:val="00896894"/>
    <w:pPr>
      <w:pBdr>
        <w:top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374">
    <w:name w:val="xl374"/>
    <w:basedOn w:val="Normal"/>
    <w:rsid w:val="00896894"/>
    <w:pPr>
      <w:pBdr>
        <w:top w:val="single" w:sz="4" w:space="0" w:color="auto"/>
        <w:left w:val="single" w:sz="4" w:space="0" w:color="auto"/>
        <w:bottom w:val="single" w:sz="4" w:space="0" w:color="auto"/>
      </w:pBdr>
      <w:spacing w:before="100" w:beforeAutospacing="1" w:after="100" w:afterAutospacing="1"/>
    </w:pPr>
    <w:rPr>
      <w:b/>
      <w:bCs/>
      <w:color w:val="000000"/>
    </w:rPr>
  </w:style>
  <w:style w:type="paragraph" w:customStyle="1" w:styleId="xl375">
    <w:name w:val="xl375"/>
    <w:basedOn w:val="Normal"/>
    <w:rsid w:val="00896894"/>
    <w:pPr>
      <w:pBdr>
        <w:top w:val="single" w:sz="4" w:space="0" w:color="auto"/>
        <w:bottom w:val="single" w:sz="4" w:space="0" w:color="auto"/>
      </w:pBdr>
      <w:spacing w:before="100" w:beforeAutospacing="1" w:after="100" w:afterAutospacing="1"/>
    </w:pPr>
    <w:rPr>
      <w:b/>
      <w:bCs/>
      <w:color w:val="000000"/>
    </w:rPr>
  </w:style>
  <w:style w:type="paragraph" w:customStyle="1" w:styleId="xl376">
    <w:name w:val="xl376"/>
    <w:basedOn w:val="Normal"/>
    <w:rsid w:val="0089689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77">
    <w:name w:val="xl377"/>
    <w:basedOn w:val="Normal"/>
    <w:rsid w:val="0089689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378">
    <w:name w:val="xl378"/>
    <w:basedOn w:val="Normal"/>
    <w:rsid w:val="00896894"/>
    <w:pPr>
      <w:pBdr>
        <w:left w:val="single" w:sz="4" w:space="0" w:color="auto"/>
        <w:bottom w:val="single" w:sz="4" w:space="0" w:color="auto"/>
      </w:pBdr>
      <w:spacing w:before="100" w:beforeAutospacing="1" w:after="100" w:afterAutospacing="1"/>
      <w:jc w:val="center"/>
    </w:pPr>
    <w:rPr>
      <w:sz w:val="24"/>
      <w:szCs w:val="24"/>
    </w:rPr>
  </w:style>
  <w:style w:type="paragraph" w:customStyle="1" w:styleId="xl379">
    <w:name w:val="xl379"/>
    <w:basedOn w:val="Normal"/>
    <w:rsid w:val="00896894"/>
    <w:pPr>
      <w:pBdr>
        <w:bottom w:val="single" w:sz="4" w:space="0" w:color="auto"/>
        <w:right w:val="single" w:sz="4" w:space="0" w:color="auto"/>
      </w:pBdr>
      <w:spacing w:before="100" w:beforeAutospacing="1" w:after="100" w:afterAutospacing="1"/>
      <w:jc w:val="center"/>
    </w:pPr>
    <w:rPr>
      <w:sz w:val="24"/>
      <w:szCs w:val="24"/>
    </w:rPr>
  </w:style>
  <w:style w:type="paragraph" w:customStyle="1" w:styleId="xl380">
    <w:name w:val="xl380"/>
    <w:basedOn w:val="Normal"/>
    <w:rsid w:val="00896894"/>
    <w:pPr>
      <w:pBdr>
        <w:top w:val="single" w:sz="4" w:space="0" w:color="auto"/>
        <w:left w:val="single" w:sz="4" w:space="0" w:color="auto"/>
        <w:bottom w:val="single" w:sz="4" w:space="0" w:color="auto"/>
      </w:pBdr>
      <w:spacing w:before="100" w:beforeAutospacing="1" w:after="100" w:afterAutospacing="1"/>
    </w:pPr>
    <w:rPr>
      <w:b/>
      <w:bCs/>
      <w:sz w:val="26"/>
      <w:szCs w:val="26"/>
    </w:rPr>
  </w:style>
  <w:style w:type="paragraph" w:customStyle="1" w:styleId="xl381">
    <w:name w:val="xl381"/>
    <w:basedOn w:val="Normal"/>
    <w:rsid w:val="00896894"/>
    <w:pPr>
      <w:pBdr>
        <w:top w:val="single" w:sz="4" w:space="0" w:color="auto"/>
        <w:bottom w:val="single" w:sz="4" w:space="0" w:color="auto"/>
      </w:pBdr>
      <w:spacing w:before="100" w:beforeAutospacing="1" w:after="100" w:afterAutospacing="1"/>
    </w:pPr>
    <w:rPr>
      <w:b/>
      <w:bCs/>
      <w:sz w:val="26"/>
      <w:szCs w:val="26"/>
    </w:rPr>
  </w:style>
  <w:style w:type="paragraph" w:customStyle="1" w:styleId="xl382">
    <w:name w:val="xl382"/>
    <w:basedOn w:val="Normal"/>
    <w:rsid w:val="00896894"/>
    <w:pPr>
      <w:pBdr>
        <w:top w:val="single" w:sz="4" w:space="0" w:color="auto"/>
        <w:bottom w:val="single" w:sz="4" w:space="0" w:color="auto"/>
        <w:right w:val="single" w:sz="4" w:space="0" w:color="auto"/>
      </w:pBdr>
      <w:spacing w:before="100" w:beforeAutospacing="1" w:after="100" w:afterAutospacing="1"/>
    </w:pPr>
    <w:rPr>
      <w:b/>
      <w:bCs/>
      <w:sz w:val="26"/>
      <w:szCs w:val="26"/>
    </w:rPr>
  </w:style>
  <w:style w:type="paragraph" w:customStyle="1" w:styleId="xl383">
    <w:name w:val="xl383"/>
    <w:basedOn w:val="Normal"/>
    <w:rsid w:val="00896894"/>
    <w:pPr>
      <w:pBdr>
        <w:top w:val="single" w:sz="4" w:space="0" w:color="auto"/>
        <w:bottom w:val="single" w:sz="4" w:space="0" w:color="auto"/>
      </w:pBdr>
      <w:spacing w:before="100" w:beforeAutospacing="1" w:after="100" w:afterAutospacing="1"/>
      <w:jc w:val="center"/>
    </w:pPr>
    <w:rPr>
      <w:b/>
      <w:bCs/>
      <w:sz w:val="26"/>
      <w:szCs w:val="26"/>
    </w:rPr>
  </w:style>
  <w:style w:type="paragraph" w:customStyle="1" w:styleId="xl384">
    <w:name w:val="xl384"/>
    <w:basedOn w:val="Normal"/>
    <w:rsid w:val="00896894"/>
    <w:pPr>
      <w:pBdr>
        <w:top w:val="single" w:sz="4" w:space="0" w:color="auto"/>
        <w:bottom w:val="single" w:sz="4" w:space="0" w:color="auto"/>
        <w:right w:val="single" w:sz="4" w:space="0" w:color="auto"/>
      </w:pBdr>
      <w:spacing w:before="100" w:beforeAutospacing="1" w:after="100" w:afterAutospacing="1"/>
      <w:jc w:val="center"/>
    </w:pPr>
    <w:rPr>
      <w:b/>
      <w:bCs/>
      <w:sz w:val="26"/>
      <w:szCs w:val="26"/>
    </w:rPr>
  </w:style>
  <w:style w:type="character" w:customStyle="1" w:styleId="m2Char">
    <w:name w:val="m2 Char"/>
    <w:link w:val="m2"/>
    <w:locked/>
    <w:rsid w:val="00896894"/>
    <w:rPr>
      <w:rFonts w:ascii=".VnTime" w:eastAsia="Times New Roman" w:hAnsi=".VnTime" w:cs="Times New Roman"/>
      <w:b/>
      <w:i/>
      <w:snapToGrid w:val="0"/>
      <w:sz w:val="26"/>
      <w:szCs w:val="22"/>
      <w:lang w:val="en-US"/>
    </w:rPr>
  </w:style>
  <w:style w:type="character" w:customStyle="1" w:styleId="CharChar14">
    <w:name w:val="Char Char14"/>
    <w:rsid w:val="00896894"/>
    <w:rPr>
      <w:rFonts w:ascii="Times New Roman" w:eastAsia="Times New Roman" w:hAnsi="Times New Roman"/>
      <w:b/>
      <w:bCs/>
      <w:color w:val="000000"/>
      <w:sz w:val="30"/>
      <w:szCs w:val="24"/>
      <w:lang w:val="x-none" w:eastAsia="x-none"/>
    </w:rPr>
  </w:style>
  <w:style w:type="character" w:customStyle="1" w:styleId="2headlineChar1">
    <w:name w:val="2 headline Char1"/>
    <w:aliases w:val="h Char1"/>
    <w:semiHidden/>
    <w:rsid w:val="00896894"/>
    <w:rPr>
      <w:rFonts w:ascii="Cambria" w:eastAsia="Times New Roman" w:hAnsi="Cambria" w:cs="Times New Roman"/>
      <w:b/>
      <w:bCs/>
      <w:color w:val="4F81BD"/>
      <w:sz w:val="26"/>
      <w:szCs w:val="26"/>
    </w:rPr>
  </w:style>
  <w:style w:type="paragraph" w:customStyle="1" w:styleId="LightList-Accent31">
    <w:name w:val="Light List - Accent 31"/>
    <w:hidden/>
    <w:rsid w:val="00896894"/>
    <w:pPr>
      <w:spacing w:before="0" w:after="0"/>
      <w:ind w:firstLine="0"/>
    </w:pPr>
    <w:rPr>
      <w:rFonts w:eastAsia="Times New Roman" w:cs="Times New Roman"/>
      <w:sz w:val="24"/>
      <w:lang w:val="vi-VN"/>
    </w:rPr>
  </w:style>
  <w:style w:type="character" w:customStyle="1" w:styleId="tgc">
    <w:name w:val="_tgc"/>
    <w:rsid w:val="00896894"/>
  </w:style>
  <w:style w:type="character" w:customStyle="1" w:styleId="CharCharCharCharCharCharCharChar">
    <w:name w:val=" Char Char Char Char Char Char Char Char"/>
    <w:rsid w:val="00896894"/>
    <w:rPr>
      <w:sz w:val="24"/>
      <w:szCs w:val="24"/>
    </w:rPr>
  </w:style>
  <w:style w:type="character" w:customStyle="1" w:styleId="CharCharChar2">
    <w:name w:val=" Char Char Char2"/>
    <w:rsid w:val="00896894"/>
    <w:rPr>
      <w:sz w:val="24"/>
      <w:szCs w:val="24"/>
    </w:rPr>
  </w:style>
  <w:style w:type="paragraph" w:customStyle="1" w:styleId="Tenchitieu">
    <w:name w:val="Tenchitieu"/>
    <w:basedOn w:val="noidung"/>
    <w:autoRedefine/>
    <w:rsid w:val="00896894"/>
    <w:pPr>
      <w:tabs>
        <w:tab w:val="clear" w:pos="4111"/>
        <w:tab w:val="left" w:pos="567"/>
      </w:tabs>
      <w:spacing w:before="120" w:after="120" w:line="240" w:lineRule="auto"/>
      <w:ind w:firstLine="567"/>
    </w:pPr>
    <w:rPr>
      <w:rFonts w:ascii="Times New Roman" w:hAnsi="Times New Roman"/>
      <w:i/>
      <w:sz w:val="26"/>
      <w:szCs w:val="26"/>
      <w:lang w:val="pt-BR"/>
    </w:rPr>
  </w:style>
  <w:style w:type="paragraph" w:customStyle="1" w:styleId="1nho0">
    <w:name w:val="1nho"/>
    <w:basedOn w:val="Normal"/>
    <w:next w:val="Normal"/>
    <w:autoRedefine/>
    <w:rsid w:val="00896894"/>
    <w:pPr>
      <w:spacing w:before="120" w:after="120" w:line="288" w:lineRule="auto"/>
      <w:ind w:firstLine="540"/>
      <w:jc w:val="both"/>
    </w:pPr>
    <w:rPr>
      <w:b/>
      <w:i/>
      <w:iCs/>
      <w:spacing w:val="-2"/>
      <w:sz w:val="26"/>
      <w:szCs w:val="26"/>
      <w:lang w:val="vi-VN"/>
    </w:rPr>
  </w:style>
  <w:style w:type="paragraph" w:customStyle="1" w:styleId="CM61">
    <w:name w:val="CM61"/>
    <w:basedOn w:val="Normal"/>
    <w:next w:val="Normal"/>
    <w:rsid w:val="00896894"/>
    <w:pPr>
      <w:widowControl w:val="0"/>
      <w:autoSpaceDE w:val="0"/>
      <w:autoSpaceDN w:val="0"/>
      <w:adjustRightInd w:val="0"/>
      <w:spacing w:after="123"/>
    </w:pPr>
    <w:rPr>
      <w:sz w:val="24"/>
      <w:szCs w:val="24"/>
    </w:rPr>
  </w:style>
  <w:style w:type="paragraph" w:customStyle="1" w:styleId="msolistparagraph0">
    <w:name w:val="msolistparagraph"/>
    <w:basedOn w:val="Normal"/>
    <w:rsid w:val="00896894"/>
    <w:pPr>
      <w:ind w:left="720"/>
      <w:contextualSpacing/>
    </w:pPr>
  </w:style>
  <w:style w:type="paragraph" w:customStyle="1" w:styleId="title0">
    <w:name w:val="title"/>
    <w:basedOn w:val="Normal"/>
    <w:rsid w:val="00896894"/>
    <w:pPr>
      <w:spacing w:after="100" w:afterAutospacing="1"/>
    </w:pPr>
    <w:rPr>
      <w:b/>
      <w:bCs/>
    </w:rPr>
  </w:style>
  <w:style w:type="paragraph" w:customStyle="1" w:styleId="t01">
    <w:name w:val="t01"/>
    <w:basedOn w:val="Heading2"/>
    <w:rsid w:val="00896894"/>
    <w:pPr>
      <w:keepLines w:val="0"/>
      <w:numPr>
        <w:ilvl w:val="0"/>
        <w:numId w:val="0"/>
      </w:numPr>
      <w:tabs>
        <w:tab w:val="left" w:pos="540"/>
      </w:tabs>
      <w:spacing w:before="300" w:line="300" w:lineRule="exact"/>
      <w:ind w:firstLine="454"/>
      <w:jc w:val="both"/>
    </w:pPr>
    <w:rPr>
      <w:rFonts w:ascii="Times New Roman" w:eastAsia="Times New Roman" w:hAnsi="Times New Roman" w:cs="Times New Roman"/>
      <w:b/>
      <w:bCs/>
      <w:color w:val="auto"/>
      <w:szCs w:val="28"/>
    </w:rPr>
  </w:style>
  <w:style w:type="character" w:customStyle="1" w:styleId="CharChar34">
    <w:name w:val="Char Char34"/>
    <w:locked/>
    <w:rsid w:val="00896894"/>
    <w:rPr>
      <w:sz w:val="24"/>
      <w:szCs w:val="24"/>
      <w:lang w:val="en-US" w:eastAsia="en-US"/>
    </w:rPr>
  </w:style>
  <w:style w:type="character" w:customStyle="1" w:styleId="H1CharChar">
    <w:name w:val="H1 Char Char"/>
    <w:rsid w:val="00896894"/>
    <w:rPr>
      <w:rFonts w:ascii=".VnTimeH" w:eastAsia="Times New Roman" w:hAnsi=".VnTimeH"/>
      <w:b/>
      <w:sz w:val="28"/>
    </w:rPr>
  </w:style>
  <w:style w:type="character" w:customStyle="1" w:styleId="l2Char">
    <w:name w:val="l2 Char"/>
    <w:aliases w:val="H2 Char,HeadB Char Char"/>
    <w:rsid w:val="00896894"/>
    <w:rPr>
      <w:rFonts w:ascii=".VnTime" w:eastAsia="Times New Roman" w:hAnsi=".VnTime"/>
      <w:b/>
      <w:sz w:val="28"/>
    </w:rPr>
  </w:style>
  <w:style w:type="character" w:customStyle="1" w:styleId="h3Char">
    <w:name w:val="h3 Char"/>
    <w:aliases w:val="HeadC Char Char"/>
    <w:semiHidden/>
    <w:rsid w:val="00896894"/>
    <w:rPr>
      <w:rFonts w:ascii="Cambria" w:eastAsia="Times New Roman" w:hAnsi="Cambria" w:cs="Times New Roman"/>
      <w:b/>
      <w:bCs/>
      <w:sz w:val="26"/>
      <w:szCs w:val="26"/>
    </w:rPr>
  </w:style>
  <w:style w:type="character" w:customStyle="1" w:styleId="hCharChar">
    <w:name w:val="h Char Char"/>
    <w:rsid w:val="00896894"/>
    <w:rPr>
      <w:sz w:val="22"/>
      <w:szCs w:val="22"/>
    </w:rPr>
  </w:style>
  <w:style w:type="character" w:customStyle="1" w:styleId="FooterChar2">
    <w:name w:val="Footer Char2"/>
    <w:aliases w:val="Footer-Even Char"/>
    <w:link w:val="Footer"/>
    <w:rsid w:val="00896894"/>
    <w:rPr>
      <w:rFonts w:eastAsia="Times New Roman" w:cs="Times New Roman"/>
      <w:szCs w:val="28"/>
      <w:lang w:val="en-US"/>
    </w:rPr>
  </w:style>
  <w:style w:type="paragraph" w:customStyle="1" w:styleId="Body0">
    <w:name w:val="Body"/>
    <w:aliases w:val="Text"/>
    <w:basedOn w:val="Normal"/>
    <w:rsid w:val="00896894"/>
    <w:pPr>
      <w:jc w:val="center"/>
    </w:pPr>
    <w:rPr>
      <w:rFonts w:ascii=".VnTime" w:hAnsi=".VnTime"/>
      <w:i/>
      <w:iCs/>
    </w:rPr>
  </w:style>
  <w:style w:type="paragraph" w:customStyle="1" w:styleId="tx">
    <w:name w:val="tx"/>
    <w:basedOn w:val="Normal"/>
    <w:rsid w:val="00896894"/>
    <w:pPr>
      <w:spacing w:before="60"/>
      <w:ind w:firstLine="301"/>
      <w:jc w:val="both"/>
    </w:pPr>
    <w:rPr>
      <w:rFonts w:ascii=".VnTime" w:hAnsi=".VnTime"/>
      <w:sz w:val="23"/>
      <w:szCs w:val="24"/>
    </w:rPr>
  </w:style>
  <w:style w:type="paragraph" w:customStyle="1" w:styleId="Refer">
    <w:name w:val="Refer"/>
    <w:basedOn w:val="Normal"/>
    <w:rsid w:val="00896894"/>
    <w:pPr>
      <w:spacing w:after="120"/>
      <w:ind w:firstLine="720"/>
      <w:jc w:val="both"/>
    </w:pPr>
    <w:rPr>
      <w:rFonts w:ascii=".VnTime" w:hAnsi=".VnTime"/>
      <w:sz w:val="24"/>
      <w:szCs w:val="20"/>
    </w:rPr>
  </w:style>
  <w:style w:type="paragraph" w:customStyle="1" w:styleId="Point">
    <w:name w:val="Point"/>
    <w:basedOn w:val="Header"/>
    <w:rsid w:val="00896894"/>
    <w:pPr>
      <w:numPr>
        <w:numId w:val="25"/>
      </w:numPr>
      <w:tabs>
        <w:tab w:val="clear" w:pos="4320"/>
        <w:tab w:val="clear" w:pos="8640"/>
        <w:tab w:val="num" w:pos="360"/>
      </w:tabs>
      <w:ind w:left="360"/>
      <w:jc w:val="both"/>
    </w:pPr>
    <w:rPr>
      <w:rFonts w:ascii=".VnTime" w:hAnsi=".VnTime"/>
      <w:sz w:val="24"/>
      <w:szCs w:val="20"/>
    </w:rPr>
  </w:style>
  <w:style w:type="paragraph" w:customStyle="1" w:styleId="BodyTextH1">
    <w:name w:val="Body TextH1"/>
    <w:rsid w:val="00896894"/>
    <w:pPr>
      <w:spacing w:before="240" w:after="60"/>
      <w:ind w:firstLine="0"/>
    </w:pPr>
    <w:rPr>
      <w:rFonts w:ascii=".VnTime" w:eastAsia="Times New Roman" w:hAnsi=".VnTime" w:cs="Times New Roman"/>
      <w:sz w:val="20"/>
      <w:szCs w:val="20"/>
      <w:lang w:val="en-US"/>
    </w:rPr>
  </w:style>
  <w:style w:type="character" w:customStyle="1" w:styleId="footCharChar">
    <w:name w:val="foot Char Char"/>
    <w:semiHidden/>
    <w:rsid w:val="00896894"/>
    <w:rPr>
      <w:rFonts w:ascii="Times New Roman" w:eastAsia="Times New Roman" w:hAnsi="Times New Roman"/>
    </w:rPr>
  </w:style>
  <w:style w:type="paragraph" w:customStyle="1" w:styleId="heading5">
    <w:name w:val="heading5"/>
    <w:basedOn w:val="Normal"/>
    <w:rsid w:val="00896894"/>
    <w:pPr>
      <w:numPr>
        <w:numId w:val="26"/>
      </w:numPr>
      <w:spacing w:before="60" w:after="120" w:line="360" w:lineRule="exact"/>
      <w:jc w:val="both"/>
    </w:pPr>
    <w:rPr>
      <w:rFonts w:ascii=".VnTime" w:hAnsi=".VnTime"/>
      <w:sz w:val="26"/>
      <w:szCs w:val="20"/>
    </w:rPr>
  </w:style>
  <w:style w:type="paragraph" w:customStyle="1" w:styleId="td4">
    <w:name w:val="td4"/>
    <w:basedOn w:val="Normal"/>
    <w:rsid w:val="00896894"/>
    <w:pPr>
      <w:spacing w:before="240"/>
      <w:jc w:val="both"/>
    </w:pPr>
    <w:rPr>
      <w:rFonts w:ascii=".VnTime" w:hAnsi=".VnTime"/>
      <w:b/>
      <w:bCs/>
      <w:i/>
      <w:iCs/>
      <w:lang w:val="fr-FR"/>
    </w:rPr>
  </w:style>
  <w:style w:type="paragraph" w:customStyle="1" w:styleId="CharChar1CharCharCharCharCharChar">
    <w:name w:val=" Char Char1 Char Char Char Char Char Char"/>
    <w:basedOn w:val="Normal"/>
    <w:rsid w:val="00896894"/>
    <w:pPr>
      <w:spacing w:after="160" w:line="240" w:lineRule="exact"/>
    </w:pPr>
    <w:rPr>
      <w:rFonts w:ascii="Arial" w:hAnsi="Arial"/>
      <w:sz w:val="22"/>
      <w:szCs w:val="22"/>
    </w:rPr>
  </w:style>
  <w:style w:type="paragraph" w:customStyle="1" w:styleId="CharCharCharCharCharChar0">
    <w:name w:val=" Char Char Char Char Char Char"/>
    <w:basedOn w:val="Normal"/>
    <w:next w:val="Normal"/>
    <w:autoRedefine/>
    <w:semiHidden/>
    <w:rsid w:val="00896894"/>
    <w:pPr>
      <w:spacing w:before="120" w:after="120" w:line="312" w:lineRule="auto"/>
    </w:pPr>
  </w:style>
  <w:style w:type="character" w:customStyle="1" w:styleId="yiv7526251193bumpedfont15">
    <w:name w:val="yiv7526251193bumpedfont15"/>
    <w:rsid w:val="00896894"/>
  </w:style>
  <w:style w:type="paragraph" w:customStyle="1" w:styleId="yiv7526251193s23">
    <w:name w:val="yiv7526251193s23"/>
    <w:basedOn w:val="Normal"/>
    <w:rsid w:val="00896894"/>
    <w:pPr>
      <w:spacing w:before="100" w:beforeAutospacing="1" w:after="100" w:afterAutospacing="1"/>
    </w:pPr>
    <w:rPr>
      <w:sz w:val="24"/>
      <w:szCs w:val="24"/>
    </w:rPr>
  </w:style>
  <w:style w:type="paragraph" w:customStyle="1" w:styleId="Heading30">
    <w:name w:val="Heading3"/>
    <w:basedOn w:val="Heading3"/>
    <w:next w:val="Heading3"/>
    <w:autoRedefine/>
    <w:rsid w:val="00896894"/>
    <w:pPr>
      <w:keepLines w:val="0"/>
      <w:numPr>
        <w:ilvl w:val="0"/>
        <w:numId w:val="0"/>
      </w:numPr>
      <w:spacing w:before="120" w:after="120" w:line="340" w:lineRule="exact"/>
      <w:jc w:val="both"/>
    </w:pPr>
    <w:rPr>
      <w:rFonts w:ascii="Times New Roman" w:eastAsia="Times New Roman" w:hAnsi="Times New Roman" w:cs="Times New Roman"/>
      <w:b/>
      <w:bCs/>
      <w:color w:val="auto"/>
      <w:sz w:val="28"/>
      <w:szCs w:val="26"/>
      <w:lang w:val="x-none" w:eastAsia="x-none"/>
    </w:rPr>
  </w:style>
  <w:style w:type="paragraph" w:customStyle="1" w:styleId="CM21">
    <w:name w:val="CM21"/>
    <w:basedOn w:val="Normal"/>
    <w:next w:val="Normal"/>
    <w:rsid w:val="00896894"/>
    <w:pPr>
      <w:widowControl w:val="0"/>
      <w:autoSpaceDE w:val="0"/>
      <w:autoSpaceDN w:val="0"/>
      <w:adjustRightInd w:val="0"/>
      <w:spacing w:after="458"/>
    </w:pPr>
    <w:rPr>
      <w:sz w:val="24"/>
      <w:szCs w:val="24"/>
    </w:rPr>
  </w:style>
  <w:style w:type="paragraph" w:customStyle="1" w:styleId="CM6">
    <w:name w:val="CM6"/>
    <w:basedOn w:val="Normal"/>
    <w:next w:val="Normal"/>
    <w:rsid w:val="00896894"/>
    <w:pPr>
      <w:widowControl w:val="0"/>
      <w:autoSpaceDE w:val="0"/>
      <w:autoSpaceDN w:val="0"/>
      <w:adjustRightInd w:val="0"/>
      <w:spacing w:line="338" w:lineRule="atLeast"/>
    </w:pPr>
    <w:rPr>
      <w:sz w:val="24"/>
      <w:szCs w:val="24"/>
    </w:rPr>
  </w:style>
  <w:style w:type="paragraph" w:customStyle="1" w:styleId="CharChar1CharCharCharCharCharCharCharCharCharCharCharCharCharCharCharCharCharCharCharChar">
    <w:name w:val=" Char Char1 Char Char Char Char Char Char Char Char Char Char Char Char Char Char Char Char Char Char Char Char"/>
    <w:basedOn w:val="Normal"/>
    <w:rsid w:val="00896894"/>
    <w:pPr>
      <w:spacing w:after="160" w:line="240" w:lineRule="exact"/>
    </w:pPr>
    <w:rPr>
      <w:rFonts w:ascii="Arial" w:hAnsi="Arial"/>
      <w:sz w:val="22"/>
      <w:szCs w:val="22"/>
    </w:rPr>
  </w:style>
  <w:style w:type="character" w:customStyle="1" w:styleId="CommentSubjectChar1">
    <w:name w:val="Comment Subject Char1"/>
    <w:semiHidden/>
    <w:rsid w:val="00896894"/>
    <w:rPr>
      <w:rFonts w:ascii=".VnTime" w:hAnsi=".VnTime" w:cs=".VnTime"/>
      <w:b/>
      <w:bCs/>
      <w:sz w:val="20"/>
      <w:szCs w:val="20"/>
    </w:rPr>
  </w:style>
  <w:style w:type="character" w:customStyle="1" w:styleId="Bodytext4NotItalic">
    <w:name w:val="Body text (4) + Not Italic"/>
    <w:basedOn w:val="Bodytext40"/>
    <w:rsid w:val="00896894"/>
    <w:rPr>
      <w:b/>
      <w:bCs/>
      <w:i/>
      <w:iCs/>
      <w:sz w:val="26"/>
      <w:szCs w:val="26"/>
      <w:shd w:val="clear" w:color="auto" w:fill="FFFFFF"/>
    </w:rPr>
  </w:style>
  <w:style w:type="character" w:customStyle="1" w:styleId="zoom">
    <w:name w:val="zoom"/>
    <w:rsid w:val="00896894"/>
  </w:style>
  <w:style w:type="paragraph" w:customStyle="1" w:styleId="016">
    <w:name w:val="0/16"/>
    <w:basedOn w:val="Normal"/>
    <w:link w:val="016Char"/>
    <w:rsid w:val="00896894"/>
    <w:pPr>
      <w:widowControl w:val="0"/>
      <w:tabs>
        <w:tab w:val="left" w:pos="907"/>
      </w:tabs>
      <w:spacing w:before="240"/>
      <w:ind w:left="907" w:hanging="907"/>
      <w:jc w:val="both"/>
    </w:pPr>
    <w:rPr>
      <w:rFonts w:ascii="Arial" w:hAnsi="Arial"/>
      <w:b/>
      <w:sz w:val="24"/>
      <w:szCs w:val="20"/>
    </w:rPr>
  </w:style>
  <w:style w:type="paragraph" w:customStyle="1" w:styleId="168">
    <w:name w:val="16/8"/>
    <w:basedOn w:val="Title"/>
    <w:link w:val="168Char"/>
    <w:rsid w:val="00896894"/>
    <w:pPr>
      <w:widowControl w:val="0"/>
      <w:tabs>
        <w:tab w:val="left" w:pos="1361"/>
      </w:tabs>
      <w:spacing w:before="60"/>
      <w:ind w:left="1361" w:hanging="454"/>
      <w:jc w:val="both"/>
      <w:outlineLvl w:val="9"/>
    </w:pPr>
    <w:rPr>
      <w:rFonts w:ascii="Arial" w:hAnsi="Arial"/>
      <w:b w:val="0"/>
      <w:i w:val="0"/>
      <w:iCs w:val="0"/>
      <w:sz w:val="24"/>
      <w:szCs w:val="24"/>
      <w:lang w:val="x-none" w:eastAsia="x-none"/>
    </w:rPr>
  </w:style>
  <w:style w:type="paragraph" w:customStyle="1" w:styleId="248">
    <w:name w:val="24/8"/>
    <w:basedOn w:val="168"/>
    <w:link w:val="248Char"/>
    <w:rsid w:val="00896894"/>
    <w:pPr>
      <w:tabs>
        <w:tab w:val="clear" w:pos="1361"/>
        <w:tab w:val="left" w:pos="1814"/>
      </w:tabs>
      <w:ind w:left="1815"/>
    </w:pPr>
  </w:style>
  <w:style w:type="paragraph" w:customStyle="1" w:styleId="88">
    <w:name w:val="8/8"/>
    <w:basedOn w:val="Normal"/>
    <w:link w:val="88Char"/>
    <w:rsid w:val="00896894"/>
    <w:pPr>
      <w:widowControl w:val="0"/>
      <w:tabs>
        <w:tab w:val="left" w:pos="907"/>
      </w:tabs>
      <w:spacing w:before="60"/>
      <w:ind w:left="908" w:hanging="454"/>
      <w:jc w:val="both"/>
    </w:pPr>
    <w:rPr>
      <w:rFonts w:ascii="Arial" w:hAnsi="Arial"/>
      <w:sz w:val="24"/>
      <w:szCs w:val="24"/>
      <w:lang w:val="x-none" w:eastAsia="x-none"/>
    </w:rPr>
  </w:style>
  <w:style w:type="character" w:customStyle="1" w:styleId="1nhoChar">
    <w:name w:val="1 nho Char"/>
    <w:basedOn w:val="DefaultParagraphFont"/>
    <w:link w:val="1nho"/>
    <w:rsid w:val="00896894"/>
    <w:rPr>
      <w:rFonts w:ascii=".VnCentury Schoolbook" w:eastAsia="Times New Roman" w:hAnsi=".VnCentury Schoolbook" w:cs="Times New Roman"/>
      <w:b/>
      <w:bCs/>
      <w:color w:val="000000"/>
      <w:sz w:val="22"/>
      <w:lang w:val="en-US"/>
    </w:rPr>
  </w:style>
  <w:style w:type="character" w:customStyle="1" w:styleId="88Char">
    <w:name w:val="8/8 Char"/>
    <w:link w:val="88"/>
    <w:rsid w:val="00896894"/>
    <w:rPr>
      <w:rFonts w:ascii="Arial" w:eastAsia="Times New Roman" w:hAnsi="Arial" w:cs="Times New Roman"/>
      <w:sz w:val="24"/>
      <w:lang w:val="x-none" w:eastAsia="x-none"/>
    </w:rPr>
  </w:style>
  <w:style w:type="character" w:customStyle="1" w:styleId="1ngoacChar">
    <w:name w:val="1 ngoac Char"/>
    <w:basedOn w:val="88Char"/>
    <w:link w:val="1ngoac"/>
    <w:rsid w:val="00896894"/>
    <w:rPr>
      <w:rFonts w:ascii="Arial" w:eastAsia="Times New Roman" w:hAnsi="Arial" w:cs="Arial"/>
      <w:sz w:val="24"/>
      <w:lang w:val="en-US" w:eastAsia="x-none"/>
    </w:rPr>
  </w:style>
  <w:style w:type="paragraph" w:customStyle="1" w:styleId="A11">
    <w:name w:val="A_1.1"/>
    <w:basedOn w:val="Normal"/>
    <w:next w:val="Normal"/>
    <w:rsid w:val="00896894"/>
    <w:pPr>
      <w:widowControl w:val="0"/>
      <w:tabs>
        <w:tab w:val="left" w:pos="907"/>
      </w:tabs>
      <w:spacing w:before="240"/>
      <w:ind w:left="454" w:hanging="454"/>
      <w:outlineLvl w:val="1"/>
    </w:pPr>
    <w:rPr>
      <w:rFonts w:ascii="Arial" w:hAnsi="Arial"/>
      <w:b/>
      <w:sz w:val="24"/>
      <w:szCs w:val="24"/>
    </w:rPr>
  </w:style>
  <w:style w:type="paragraph" w:customStyle="1" w:styleId="A111">
    <w:name w:val="A_1.1.1"/>
    <w:basedOn w:val="Normal"/>
    <w:next w:val="Normal"/>
    <w:rsid w:val="00896894"/>
    <w:pPr>
      <w:widowControl w:val="0"/>
      <w:tabs>
        <w:tab w:val="left" w:pos="907"/>
      </w:tabs>
      <w:spacing w:before="240"/>
      <w:ind w:left="907" w:hanging="907"/>
    </w:pPr>
    <w:rPr>
      <w:rFonts w:ascii="Arial" w:hAnsi="Arial"/>
      <w:b/>
      <w:sz w:val="24"/>
      <w:szCs w:val="20"/>
    </w:rPr>
  </w:style>
  <w:style w:type="paragraph" w:customStyle="1" w:styleId="AChuong">
    <w:name w:val="A_Chuong"/>
    <w:basedOn w:val="Normal"/>
    <w:next w:val="Normal"/>
    <w:rsid w:val="00896894"/>
    <w:pPr>
      <w:widowControl w:val="0"/>
      <w:tabs>
        <w:tab w:val="left" w:pos="454"/>
      </w:tabs>
      <w:spacing w:before="480" w:after="240"/>
      <w:ind w:left="737" w:right="737"/>
      <w:jc w:val="center"/>
      <w:outlineLvl w:val="0"/>
    </w:pPr>
    <w:rPr>
      <w:rFonts w:ascii="Arial" w:hAnsi="Arial"/>
      <w:b/>
      <w:sz w:val="24"/>
      <w:szCs w:val="20"/>
    </w:rPr>
  </w:style>
  <w:style w:type="paragraph" w:customStyle="1" w:styleId="Aduocsuadoi">
    <w:name w:val="A_duoc.sua.doi"/>
    <w:basedOn w:val="Normal"/>
    <w:rsid w:val="00896894"/>
    <w:pPr>
      <w:widowControl w:val="0"/>
      <w:spacing w:before="120"/>
      <w:ind w:left="454" w:hanging="454"/>
    </w:pPr>
    <w:rPr>
      <w:rFonts w:ascii="Arial" w:hAnsi="Arial"/>
      <w:sz w:val="24"/>
      <w:szCs w:val="20"/>
    </w:rPr>
  </w:style>
  <w:style w:type="paragraph" w:customStyle="1" w:styleId="ANoidung">
    <w:name w:val="A_Noi dung"/>
    <w:basedOn w:val="Normal"/>
    <w:next w:val="Normal"/>
    <w:rsid w:val="00896894"/>
    <w:pPr>
      <w:tabs>
        <w:tab w:val="left" w:pos="454"/>
      </w:tabs>
      <w:overflowPunct w:val="0"/>
      <w:autoSpaceDE w:val="0"/>
      <w:autoSpaceDN w:val="0"/>
      <w:adjustRightInd w:val="0"/>
      <w:spacing w:before="120" w:line="288" w:lineRule="auto"/>
      <w:ind w:left="454" w:hanging="454"/>
      <w:jc w:val="both"/>
      <w:textAlignment w:val="baseline"/>
    </w:pPr>
    <w:rPr>
      <w:rFonts w:ascii="Arial" w:hAnsi="Arial"/>
      <w:kern w:val="28"/>
      <w:sz w:val="24"/>
      <w:szCs w:val="20"/>
    </w:rPr>
  </w:style>
  <w:style w:type="paragraph" w:customStyle="1" w:styleId="ANoidungchinh">
    <w:name w:val="A_Noi dung chinh"/>
    <w:basedOn w:val="ANoidung"/>
    <w:rsid w:val="00896894"/>
    <w:pPr>
      <w:ind w:firstLine="0"/>
    </w:pPr>
  </w:style>
  <w:style w:type="paragraph" w:customStyle="1" w:styleId="08">
    <w:name w:val="0/8"/>
    <w:basedOn w:val="Normal"/>
    <w:link w:val="08Char"/>
    <w:rsid w:val="00896894"/>
    <w:pPr>
      <w:widowControl w:val="0"/>
      <w:tabs>
        <w:tab w:val="left" w:pos="454"/>
      </w:tabs>
      <w:spacing w:before="120" w:after="120"/>
      <w:ind w:left="454" w:hanging="454"/>
      <w:jc w:val="both"/>
    </w:pPr>
    <w:rPr>
      <w:rFonts w:ascii="Arial" w:hAnsi="Arial"/>
      <w:sz w:val="24"/>
      <w:szCs w:val="20"/>
      <w:lang w:val="x-none" w:eastAsia="x-none"/>
    </w:rPr>
  </w:style>
  <w:style w:type="paragraph" w:customStyle="1" w:styleId="Congthuc">
    <w:name w:val="Cong thuc"/>
    <w:basedOn w:val="168"/>
    <w:rsid w:val="00896894"/>
    <w:pPr>
      <w:spacing w:before="120" w:after="120"/>
      <w:ind w:left="1701" w:firstLine="340"/>
    </w:pPr>
    <w:rPr>
      <w:bCs w:val="0"/>
    </w:rPr>
  </w:style>
  <w:style w:type="paragraph" w:customStyle="1" w:styleId="trongdo">
    <w:name w:val="trong do"/>
    <w:basedOn w:val="168"/>
    <w:rsid w:val="00896894"/>
    <w:pPr>
      <w:tabs>
        <w:tab w:val="clear" w:pos="1361"/>
        <w:tab w:val="left" w:pos="1736"/>
      </w:tabs>
      <w:spacing w:after="120" w:line="252" w:lineRule="auto"/>
      <w:ind w:left="1984" w:hanging="680"/>
    </w:pPr>
    <w:rPr>
      <w:bCs w:val="0"/>
    </w:rPr>
  </w:style>
  <w:style w:type="character" w:customStyle="1" w:styleId="168Char">
    <w:name w:val="16/8 Char"/>
    <w:link w:val="168"/>
    <w:rsid w:val="00896894"/>
    <w:rPr>
      <w:rFonts w:ascii="Arial" w:eastAsia="Times New Roman" w:hAnsi="Arial" w:cs="Times New Roman"/>
      <w:bCs/>
      <w:sz w:val="24"/>
      <w:lang w:val="x-none" w:eastAsia="x-none"/>
    </w:rPr>
  </w:style>
  <w:style w:type="paragraph" w:customStyle="1" w:styleId="2cham">
    <w:name w:val="2 cham"/>
    <w:basedOn w:val="016"/>
    <w:rsid w:val="00896894"/>
    <w:pPr>
      <w:spacing w:after="120"/>
    </w:pPr>
  </w:style>
  <w:style w:type="paragraph" w:customStyle="1" w:styleId="3cham">
    <w:name w:val="3 cham"/>
    <w:basedOn w:val="016"/>
    <w:link w:val="3chamChar"/>
    <w:rsid w:val="00896894"/>
    <w:pPr>
      <w:spacing w:after="120"/>
    </w:pPr>
  </w:style>
  <w:style w:type="paragraph" w:customStyle="1" w:styleId="1congoac">
    <w:name w:val="1 co ngoac"/>
    <w:basedOn w:val="88"/>
    <w:link w:val="1congoacChar"/>
    <w:rsid w:val="00896894"/>
    <w:pPr>
      <w:spacing w:before="120" w:after="120" w:line="252" w:lineRule="auto"/>
    </w:pPr>
    <w:rPr>
      <w:rFonts w:cs="Arial"/>
      <w:lang w:val="en-US"/>
    </w:rPr>
  </w:style>
  <w:style w:type="paragraph" w:customStyle="1" w:styleId="duoi1ngoac">
    <w:name w:val="duoi 1 ngoac"/>
    <w:basedOn w:val="168"/>
    <w:rsid w:val="00896894"/>
    <w:pPr>
      <w:spacing w:after="120"/>
    </w:pPr>
    <w:rPr>
      <w:bCs w:val="0"/>
    </w:rPr>
  </w:style>
  <w:style w:type="paragraph" w:customStyle="1" w:styleId="congthuc1">
    <w:name w:val="cong thuc1"/>
    <w:basedOn w:val="Congthuc"/>
    <w:rsid w:val="00896894"/>
    <w:pPr>
      <w:ind w:firstLine="0"/>
    </w:pPr>
  </w:style>
  <w:style w:type="paragraph" w:customStyle="1" w:styleId="chuthichcongthuc">
    <w:name w:val="chu thich cong thuc"/>
    <w:basedOn w:val="trongdo"/>
    <w:rsid w:val="00896894"/>
  </w:style>
  <w:style w:type="character" w:customStyle="1" w:styleId="1congoacChar">
    <w:name w:val="1 co ngoac Char"/>
    <w:basedOn w:val="88Char"/>
    <w:link w:val="1congoac"/>
    <w:rsid w:val="00896894"/>
    <w:rPr>
      <w:rFonts w:ascii="Arial" w:eastAsia="Times New Roman" w:hAnsi="Arial" w:cs="Arial"/>
      <w:sz w:val="24"/>
      <w:lang w:val="en-US" w:eastAsia="x-none"/>
    </w:rPr>
  </w:style>
  <w:style w:type="paragraph" w:customStyle="1" w:styleId="1nho1">
    <w:name w:val="1 nho1"/>
    <w:basedOn w:val="08"/>
    <w:rsid w:val="00896894"/>
    <w:pPr>
      <w:spacing w:line="252" w:lineRule="auto"/>
    </w:pPr>
  </w:style>
  <w:style w:type="paragraph" w:customStyle="1" w:styleId="ANgoac">
    <w:name w:val="A_Ngoac"/>
    <w:basedOn w:val="Normal"/>
    <w:link w:val="ANgoacChar"/>
    <w:rsid w:val="00896894"/>
    <w:pPr>
      <w:widowControl w:val="0"/>
      <w:tabs>
        <w:tab w:val="left" w:pos="907"/>
      </w:tabs>
      <w:spacing w:before="120" w:after="120" w:line="288" w:lineRule="auto"/>
      <w:ind w:left="908" w:hanging="454"/>
      <w:jc w:val="both"/>
    </w:pPr>
    <w:rPr>
      <w:rFonts w:ascii="Arial" w:hAnsi="Arial"/>
      <w:sz w:val="24"/>
      <w:szCs w:val="24"/>
      <w:lang w:val="x-none" w:eastAsia="x-none"/>
    </w:rPr>
  </w:style>
  <w:style w:type="character" w:customStyle="1" w:styleId="ANgoacChar">
    <w:name w:val="A_Ngoac Char"/>
    <w:link w:val="ANgoac"/>
    <w:rsid w:val="00896894"/>
    <w:rPr>
      <w:rFonts w:ascii="Arial" w:eastAsia="Times New Roman" w:hAnsi="Arial" w:cs="Times New Roman"/>
      <w:sz w:val="24"/>
      <w:lang w:val="x-none" w:eastAsia="x-none"/>
    </w:rPr>
  </w:style>
  <w:style w:type="character" w:customStyle="1" w:styleId="248Char">
    <w:name w:val="24/8 Char"/>
    <w:link w:val="248"/>
    <w:rsid w:val="00896894"/>
    <w:rPr>
      <w:rFonts w:ascii="Arial" w:eastAsia="Times New Roman" w:hAnsi="Arial" w:cs="Times New Roman"/>
      <w:bCs/>
      <w:sz w:val="24"/>
      <w:lang w:val="x-none" w:eastAsia="x-none"/>
    </w:rPr>
  </w:style>
  <w:style w:type="paragraph" w:customStyle="1" w:styleId="0Bang">
    <w:name w:val="0/Bang"/>
    <w:basedOn w:val="016"/>
    <w:link w:val="0BangChar"/>
    <w:rsid w:val="00896894"/>
    <w:pPr>
      <w:spacing w:after="120"/>
      <w:jc w:val="center"/>
    </w:pPr>
    <w:rPr>
      <w:lang w:val="x-none" w:eastAsia="x-none"/>
    </w:rPr>
  </w:style>
  <w:style w:type="paragraph" w:customStyle="1" w:styleId="368">
    <w:name w:val="36/8"/>
    <w:basedOn w:val="248"/>
    <w:link w:val="368Char"/>
    <w:rsid w:val="00896894"/>
    <w:pPr>
      <w:tabs>
        <w:tab w:val="clear" w:pos="1814"/>
        <w:tab w:val="left" w:pos="2268"/>
      </w:tabs>
      <w:spacing w:after="120"/>
      <w:ind w:left="2268"/>
    </w:pPr>
    <w:rPr>
      <w:rFonts w:cs="Arial"/>
      <w:lang w:val="en-US"/>
    </w:rPr>
  </w:style>
  <w:style w:type="character" w:customStyle="1" w:styleId="368Char">
    <w:name w:val="36/8 Char"/>
    <w:basedOn w:val="248Char"/>
    <w:link w:val="368"/>
    <w:rsid w:val="00896894"/>
    <w:rPr>
      <w:rFonts w:ascii="Arial" w:eastAsia="Times New Roman" w:hAnsi="Arial" w:cs="Arial"/>
      <w:bCs/>
      <w:sz w:val="24"/>
      <w:lang w:val="en-US" w:eastAsia="x-none"/>
    </w:rPr>
  </w:style>
  <w:style w:type="character" w:customStyle="1" w:styleId="08Char">
    <w:name w:val="0/8 Char"/>
    <w:link w:val="08"/>
    <w:rsid w:val="00896894"/>
    <w:rPr>
      <w:rFonts w:ascii="Arial" w:eastAsia="Times New Roman" w:hAnsi="Arial" w:cs="Times New Roman"/>
      <w:sz w:val="24"/>
      <w:szCs w:val="20"/>
      <w:lang w:val="x-none" w:eastAsia="x-none"/>
    </w:rPr>
  </w:style>
  <w:style w:type="character" w:customStyle="1" w:styleId="0BangChar">
    <w:name w:val="0/Bang Char"/>
    <w:link w:val="0Bang"/>
    <w:rsid w:val="00896894"/>
    <w:rPr>
      <w:rFonts w:ascii="Arial" w:eastAsia="Times New Roman" w:hAnsi="Arial" w:cs="Times New Roman"/>
      <w:b/>
      <w:sz w:val="24"/>
      <w:szCs w:val="20"/>
      <w:lang w:val="x-none" w:eastAsia="x-none"/>
    </w:rPr>
  </w:style>
  <w:style w:type="paragraph" w:customStyle="1" w:styleId="19">
    <w:name w:val="@_1"/>
    <w:basedOn w:val="Normal"/>
    <w:rsid w:val="00896894"/>
    <w:pPr>
      <w:widowControl w:val="0"/>
      <w:tabs>
        <w:tab w:val="left" w:pos="454"/>
      </w:tabs>
      <w:spacing w:before="240"/>
      <w:ind w:left="2042" w:hanging="1021"/>
      <w:jc w:val="both"/>
      <w:outlineLvl w:val="1"/>
    </w:pPr>
    <w:rPr>
      <w:rFonts w:ascii="Arial" w:hAnsi="Arial"/>
      <w:b/>
      <w:sz w:val="24"/>
      <w:szCs w:val="24"/>
    </w:rPr>
  </w:style>
  <w:style w:type="paragraph" w:customStyle="1" w:styleId="113">
    <w:name w:val="@_1.1"/>
    <w:basedOn w:val="Normal"/>
    <w:next w:val="Normal"/>
    <w:rsid w:val="00896894"/>
    <w:pPr>
      <w:widowControl w:val="0"/>
      <w:tabs>
        <w:tab w:val="left" w:pos="907"/>
      </w:tabs>
      <w:spacing w:before="240"/>
      <w:ind w:left="454" w:hanging="454"/>
      <w:outlineLvl w:val="1"/>
    </w:pPr>
    <w:rPr>
      <w:rFonts w:ascii="Arial" w:hAnsi="Arial"/>
      <w:b/>
      <w:sz w:val="24"/>
      <w:szCs w:val="24"/>
    </w:rPr>
  </w:style>
  <w:style w:type="paragraph" w:customStyle="1" w:styleId="1111">
    <w:name w:val="@_1.1.1"/>
    <w:basedOn w:val="Normal"/>
    <w:next w:val="Normal"/>
    <w:rsid w:val="00896894"/>
    <w:pPr>
      <w:widowControl w:val="0"/>
      <w:tabs>
        <w:tab w:val="left" w:pos="907"/>
      </w:tabs>
      <w:spacing w:before="240"/>
      <w:ind w:left="907" w:hanging="907"/>
    </w:pPr>
    <w:rPr>
      <w:rFonts w:ascii="Arial" w:hAnsi="Arial"/>
      <w:b/>
      <w:sz w:val="24"/>
      <w:szCs w:val="20"/>
    </w:rPr>
  </w:style>
  <w:style w:type="paragraph" w:customStyle="1" w:styleId="Chuong1">
    <w:name w:val="@_Chuong"/>
    <w:basedOn w:val="Normal"/>
    <w:next w:val="Normal"/>
    <w:rsid w:val="00896894"/>
    <w:pPr>
      <w:widowControl w:val="0"/>
      <w:tabs>
        <w:tab w:val="left" w:pos="454"/>
      </w:tabs>
      <w:spacing w:before="480" w:after="240"/>
      <w:ind w:left="1758" w:right="737" w:hanging="1021"/>
      <w:jc w:val="center"/>
      <w:outlineLvl w:val="0"/>
    </w:pPr>
    <w:rPr>
      <w:rFonts w:ascii="Arial" w:hAnsi="Arial"/>
      <w:b/>
      <w:sz w:val="24"/>
      <w:szCs w:val="20"/>
    </w:rPr>
  </w:style>
  <w:style w:type="paragraph" w:customStyle="1" w:styleId="duocsuadoi">
    <w:name w:val="@_duoc.sua.doi"/>
    <w:basedOn w:val="Normal"/>
    <w:rsid w:val="00896894"/>
    <w:pPr>
      <w:widowControl w:val="0"/>
      <w:spacing w:before="120"/>
      <w:ind w:left="454" w:hanging="454"/>
    </w:pPr>
    <w:rPr>
      <w:rFonts w:ascii="Arial" w:hAnsi="Arial"/>
      <w:sz w:val="24"/>
      <w:szCs w:val="20"/>
    </w:rPr>
  </w:style>
  <w:style w:type="paragraph" w:customStyle="1" w:styleId="Ngoac1">
    <w:name w:val="@_Ngoac(1)"/>
    <w:basedOn w:val="Normal"/>
    <w:rsid w:val="00896894"/>
    <w:pPr>
      <w:widowControl w:val="0"/>
      <w:tabs>
        <w:tab w:val="left" w:pos="907"/>
      </w:tabs>
      <w:spacing w:before="120" w:line="288" w:lineRule="auto"/>
      <w:ind w:left="908" w:hanging="454"/>
      <w:jc w:val="both"/>
    </w:pPr>
    <w:rPr>
      <w:rFonts w:ascii="Arial" w:hAnsi="Arial"/>
      <w:sz w:val="24"/>
      <w:szCs w:val="24"/>
    </w:rPr>
  </w:style>
  <w:style w:type="paragraph" w:customStyle="1" w:styleId="Ngoaca">
    <w:name w:val="@_Ngoac(a)"/>
    <w:basedOn w:val="Ngoac1"/>
    <w:rsid w:val="00896894"/>
    <w:pPr>
      <w:ind w:left="1361"/>
    </w:pPr>
    <w:rPr>
      <w:lang w:val="pt-BR"/>
    </w:rPr>
  </w:style>
  <w:style w:type="paragraph" w:customStyle="1" w:styleId="Ngoacai">
    <w:name w:val="@_Ngoac(a)(i)"/>
    <w:basedOn w:val="Ngoaca"/>
    <w:rsid w:val="00896894"/>
    <w:pPr>
      <w:ind w:left="1815"/>
    </w:pPr>
  </w:style>
  <w:style w:type="paragraph" w:customStyle="1" w:styleId="Noidung1">
    <w:name w:val="@_Noi dung"/>
    <w:basedOn w:val="Normal"/>
    <w:next w:val="Normal"/>
    <w:rsid w:val="00896894"/>
    <w:pPr>
      <w:tabs>
        <w:tab w:val="left" w:pos="454"/>
      </w:tabs>
      <w:overflowPunct w:val="0"/>
      <w:autoSpaceDE w:val="0"/>
      <w:autoSpaceDN w:val="0"/>
      <w:adjustRightInd w:val="0"/>
      <w:spacing w:before="120" w:line="288" w:lineRule="auto"/>
      <w:ind w:left="454" w:hanging="454"/>
      <w:jc w:val="both"/>
      <w:textAlignment w:val="baseline"/>
    </w:pPr>
    <w:rPr>
      <w:rFonts w:ascii="Arial" w:hAnsi="Arial"/>
      <w:kern w:val="28"/>
      <w:sz w:val="24"/>
      <w:szCs w:val="20"/>
    </w:rPr>
  </w:style>
  <w:style w:type="paragraph" w:customStyle="1" w:styleId="Noidungchinh">
    <w:name w:val="@_Noi dung chinh"/>
    <w:basedOn w:val="Noidung1"/>
    <w:rsid w:val="00896894"/>
    <w:pPr>
      <w:ind w:firstLine="0"/>
    </w:pPr>
  </w:style>
  <w:style w:type="paragraph" w:customStyle="1" w:styleId="Phan0">
    <w:name w:val="@_Phan"/>
    <w:basedOn w:val="Normal"/>
    <w:rsid w:val="00896894"/>
    <w:pPr>
      <w:widowControl w:val="0"/>
      <w:spacing w:before="480" w:line="288" w:lineRule="auto"/>
      <w:ind w:left="2042" w:hanging="1021"/>
      <w:jc w:val="center"/>
      <w:outlineLvl w:val="0"/>
    </w:pPr>
    <w:rPr>
      <w:rFonts w:ascii="Arial" w:hAnsi="Arial"/>
      <w:b/>
      <w:szCs w:val="20"/>
    </w:rPr>
  </w:style>
  <w:style w:type="paragraph" w:customStyle="1" w:styleId="PhanTA">
    <w:name w:val="@_Phan_TA"/>
    <w:basedOn w:val="BodyTextIndent"/>
    <w:rsid w:val="00896894"/>
    <w:pPr>
      <w:widowControl w:val="0"/>
      <w:spacing w:before="480" w:line="288" w:lineRule="auto"/>
      <w:ind w:hanging="1021"/>
      <w:jc w:val="center"/>
    </w:pPr>
    <w:rPr>
      <w:rFonts w:ascii="Arial" w:hAnsi="Arial"/>
      <w:b/>
      <w:i/>
      <w:szCs w:val="28"/>
      <w:lang w:val="x-none" w:eastAsia="x-none"/>
    </w:rPr>
  </w:style>
  <w:style w:type="paragraph" w:customStyle="1" w:styleId="Style168Left23cmHanging12cmBefore3pt">
    <w:name w:val="Style 16/8 + Left:  2.3 cm Hanging:  1.2 cm Before:  3 pt"/>
    <w:basedOn w:val="168"/>
    <w:rsid w:val="00896894"/>
    <w:pPr>
      <w:spacing w:after="120"/>
      <w:ind w:left="1984" w:hanging="680"/>
    </w:pPr>
    <w:rPr>
      <w:b/>
      <w:bCs w:val="0"/>
      <w:szCs w:val="20"/>
    </w:rPr>
  </w:style>
  <w:style w:type="paragraph" w:customStyle="1" w:styleId="StyletrongdoLinespacingMultiple112li">
    <w:name w:val="Style trong do + Line spacing:  Multiple 1.12 li"/>
    <w:basedOn w:val="trongdo"/>
    <w:rsid w:val="00896894"/>
    <w:pPr>
      <w:spacing w:line="269" w:lineRule="auto"/>
    </w:pPr>
    <w:rPr>
      <w:b/>
      <w:szCs w:val="20"/>
    </w:rPr>
  </w:style>
  <w:style w:type="paragraph" w:customStyle="1" w:styleId="Style168Left23cmHanging141cmBefore4ptAfter">
    <w:name w:val="Style 16/8 + Left:  2.3 cm Hanging:  1.41 cm Before:  4 pt After..."/>
    <w:basedOn w:val="168"/>
    <w:rsid w:val="00896894"/>
    <w:pPr>
      <w:spacing w:before="80"/>
      <w:ind w:left="2103" w:hanging="799"/>
    </w:pPr>
    <w:rPr>
      <w:b/>
      <w:bCs w:val="0"/>
      <w:szCs w:val="20"/>
    </w:rPr>
  </w:style>
  <w:style w:type="paragraph" w:customStyle="1" w:styleId="NormalLeft0">
    <w:name w:val="Normal + Left:  0&quot;"/>
    <w:aliases w:val="Normal+Justif"/>
    <w:basedOn w:val="Normal"/>
    <w:rsid w:val="00896894"/>
    <w:pPr>
      <w:tabs>
        <w:tab w:val="left" w:pos="709"/>
      </w:tabs>
      <w:ind w:left="705" w:hanging="705"/>
    </w:pPr>
    <w:rPr>
      <w:rFonts w:ascii="VNTime" w:hAnsi="VNTime"/>
      <w:sz w:val="22"/>
      <w:szCs w:val="20"/>
    </w:rPr>
  </w:style>
  <w:style w:type="paragraph" w:customStyle="1" w:styleId="ANgoaca">
    <w:name w:val="A_Ngoac(a)"/>
    <w:basedOn w:val="ANgoac"/>
    <w:rsid w:val="00896894"/>
    <w:pPr>
      <w:spacing w:after="0"/>
      <w:ind w:left="1361"/>
    </w:pPr>
    <w:rPr>
      <w:lang w:val="pt-BR"/>
    </w:rPr>
  </w:style>
  <w:style w:type="paragraph" w:customStyle="1" w:styleId="viet">
    <w:name w:val="viet"/>
    <w:basedOn w:val="Normal"/>
    <w:rsid w:val="00896894"/>
    <w:pPr>
      <w:keepNext/>
      <w:widowControl w:val="0"/>
      <w:spacing w:before="120" w:line="252" w:lineRule="auto"/>
      <w:ind w:left="1816"/>
    </w:pPr>
    <w:rPr>
      <w:rFonts w:ascii="Arial" w:hAnsi="Arial" w:cs="Arial"/>
      <w:b/>
      <w:sz w:val="24"/>
      <w:szCs w:val="24"/>
      <w:lang w:val="fr-FR"/>
    </w:rPr>
  </w:style>
  <w:style w:type="paragraph" w:customStyle="1" w:styleId="ANgoacai">
    <w:name w:val="A_Ngoac(a)(i)"/>
    <w:basedOn w:val="ANgoaca"/>
    <w:rsid w:val="00896894"/>
    <w:pPr>
      <w:ind w:left="1815"/>
    </w:pPr>
  </w:style>
  <w:style w:type="paragraph" w:customStyle="1" w:styleId="Long1">
    <w:name w:val="Long1"/>
    <w:basedOn w:val="Normal"/>
    <w:rsid w:val="00896894"/>
    <w:rPr>
      <w:rFonts w:ascii="VNTime" w:hAnsi="VNTime"/>
      <w:sz w:val="24"/>
      <w:szCs w:val="20"/>
    </w:rPr>
  </w:style>
  <w:style w:type="character" w:customStyle="1" w:styleId="CommentTextChar1">
    <w:name w:val="Comment Text Char1"/>
    <w:rsid w:val="00896894"/>
    <w:rPr>
      <w:rFonts w:ascii="Arial" w:hAnsi="Arial"/>
      <w:b/>
      <w:sz w:val="24"/>
      <w:szCs w:val="24"/>
    </w:rPr>
  </w:style>
  <w:style w:type="paragraph" w:customStyle="1" w:styleId="TD">
    <w:name w:val="TD"/>
    <w:basedOn w:val="168"/>
    <w:rsid w:val="00896894"/>
    <w:pPr>
      <w:tabs>
        <w:tab w:val="clear" w:pos="1361"/>
        <w:tab w:val="left" w:pos="1276"/>
        <w:tab w:val="left" w:pos="1596"/>
      </w:tabs>
      <w:ind w:left="1596" w:hanging="689"/>
    </w:pPr>
  </w:style>
  <w:style w:type="character" w:customStyle="1" w:styleId="SubtitleChar1">
    <w:name w:val="Subtitle Char1"/>
    <w:rsid w:val="00896894"/>
    <w:rPr>
      <w:rFonts w:ascii="Calibri Light" w:eastAsia="Times New Roman" w:hAnsi="Calibri Light" w:cs="Times New Roman"/>
      <w:sz w:val="24"/>
      <w:szCs w:val="24"/>
    </w:rPr>
  </w:style>
  <w:style w:type="paragraph" w:customStyle="1" w:styleId="BChuongML">
    <w:name w:val="B_Chuong.ML"/>
    <w:basedOn w:val="Normal"/>
    <w:next w:val="TOC1"/>
    <w:link w:val="BChuongMLChar"/>
    <w:rsid w:val="00896894"/>
    <w:pPr>
      <w:tabs>
        <w:tab w:val="left" w:pos="1701"/>
        <w:tab w:val="right" w:leader="dot" w:pos="10064"/>
      </w:tabs>
      <w:spacing w:before="240" w:line="288" w:lineRule="auto"/>
      <w:ind w:left="907" w:hanging="907"/>
      <w:jc w:val="both"/>
    </w:pPr>
    <w:rPr>
      <w:rFonts w:ascii="Arial" w:eastAsia="Calibri" w:hAnsi="Arial"/>
      <w:b/>
      <w:sz w:val="24"/>
      <w:szCs w:val="22"/>
      <w:lang w:val="x-none" w:eastAsia="x-none"/>
    </w:rPr>
  </w:style>
  <w:style w:type="character" w:customStyle="1" w:styleId="BChuongMLChar">
    <w:name w:val="B_Chuong.ML Char"/>
    <w:link w:val="BChuongML"/>
    <w:rsid w:val="00896894"/>
    <w:rPr>
      <w:rFonts w:ascii="Arial" w:eastAsia="Calibri" w:hAnsi="Arial" w:cs="Times New Roman"/>
      <w:b/>
      <w:sz w:val="24"/>
      <w:szCs w:val="22"/>
      <w:lang w:val="x-none" w:eastAsia="x-none"/>
    </w:rPr>
  </w:style>
  <w:style w:type="paragraph" w:customStyle="1" w:styleId="BPhanMucluc">
    <w:name w:val="B_Phan.Mucluc"/>
    <w:basedOn w:val="TOC1"/>
    <w:next w:val="Normal"/>
    <w:link w:val="BPhanMuclucChar"/>
    <w:rsid w:val="00896894"/>
    <w:pPr>
      <w:widowControl/>
      <w:tabs>
        <w:tab w:val="clear" w:pos="9062"/>
      </w:tabs>
      <w:spacing w:before="480" w:after="200" w:line="240" w:lineRule="auto"/>
      <w:ind w:left="3402" w:right="737" w:hanging="1701"/>
      <w:jc w:val="center"/>
    </w:pPr>
    <w:rPr>
      <w:rFonts w:ascii="Arial" w:eastAsia="Calibri" w:hAnsi="Arial"/>
      <w:b/>
      <w:noProof w:val="0"/>
      <w:spacing w:val="0"/>
      <w:sz w:val="24"/>
      <w:szCs w:val="22"/>
      <w:lang w:val="x-none" w:eastAsia="x-none"/>
    </w:rPr>
  </w:style>
  <w:style w:type="character" w:customStyle="1" w:styleId="BPhanMuclucChar">
    <w:name w:val="B_Phan.Mucluc Char"/>
    <w:link w:val="BPhanMucluc"/>
    <w:rsid w:val="00896894"/>
    <w:rPr>
      <w:rFonts w:ascii="Arial" w:eastAsia="Calibri" w:hAnsi="Arial" w:cs="Times New Roman"/>
      <w:b/>
      <w:sz w:val="24"/>
      <w:szCs w:val="22"/>
      <w:lang w:val="x-none" w:eastAsia="x-none"/>
    </w:rPr>
  </w:style>
  <w:style w:type="paragraph" w:customStyle="1" w:styleId="Angoaccongthuc">
    <w:name w:val="A_ngoac_cong thuc"/>
    <w:basedOn w:val="ANgoac"/>
    <w:rsid w:val="00896894"/>
    <w:pPr>
      <w:spacing w:before="60" w:after="0"/>
      <w:ind w:left="1361"/>
    </w:pPr>
  </w:style>
  <w:style w:type="paragraph" w:customStyle="1" w:styleId="long10">
    <w:name w:val="long1"/>
    <w:basedOn w:val="Long1"/>
    <w:autoRedefine/>
    <w:rsid w:val="00896894"/>
    <w:pPr>
      <w:widowControl w:val="0"/>
      <w:spacing w:before="40" w:after="20"/>
      <w:jc w:val="center"/>
    </w:pPr>
    <w:rPr>
      <w:rFonts w:ascii="Times New Roman" w:hAnsi="Times New Roman"/>
      <w:sz w:val="18"/>
      <w:szCs w:val="18"/>
    </w:rPr>
  </w:style>
  <w:style w:type="paragraph" w:customStyle="1" w:styleId="Long2">
    <w:name w:val="Long2"/>
    <w:basedOn w:val="long10"/>
    <w:rsid w:val="00896894"/>
    <w:pPr>
      <w:ind w:left="340" w:hanging="340"/>
      <w:jc w:val="both"/>
    </w:pPr>
  </w:style>
  <w:style w:type="character" w:customStyle="1" w:styleId="Style4Char">
    <w:name w:val="Style4 Char"/>
    <w:link w:val="Style4"/>
    <w:rsid w:val="00896894"/>
    <w:rPr>
      <w:rFonts w:asciiTheme="majorHAnsi" w:eastAsiaTheme="majorEastAsia" w:hAnsiTheme="majorHAnsi" w:cstheme="majorBidi"/>
      <w:color w:val="2F5496" w:themeColor="accent1" w:themeShade="BF"/>
      <w:sz w:val="32"/>
      <w:szCs w:val="32"/>
      <w:lang w:val="en-US"/>
    </w:rPr>
  </w:style>
  <w:style w:type="paragraph" w:customStyle="1" w:styleId="gchu">
    <w:name w:val="gchu"/>
    <w:basedOn w:val="tho"/>
    <w:rsid w:val="00896894"/>
    <w:pPr>
      <w:ind w:left="1361"/>
    </w:pPr>
    <w:rPr>
      <w:i/>
    </w:rPr>
  </w:style>
  <w:style w:type="paragraph" w:customStyle="1" w:styleId="tho">
    <w:name w:val="tho"/>
    <w:basedOn w:val="Normal"/>
    <w:rsid w:val="00896894"/>
    <w:pPr>
      <w:spacing w:after="120"/>
      <w:ind w:left="340" w:hanging="340"/>
      <w:jc w:val="both"/>
    </w:pPr>
    <w:rPr>
      <w:rFonts w:ascii="VNTime" w:hAnsi="VNTime"/>
      <w:sz w:val="22"/>
      <w:szCs w:val="20"/>
    </w:rPr>
  </w:style>
  <w:style w:type="paragraph" w:customStyle="1" w:styleId="328">
    <w:name w:val="32/8"/>
    <w:basedOn w:val="Normal"/>
    <w:rsid w:val="00896894"/>
    <w:pPr>
      <w:widowControl w:val="0"/>
      <w:overflowPunct w:val="0"/>
      <w:autoSpaceDE w:val="0"/>
      <w:autoSpaceDN w:val="0"/>
      <w:adjustRightInd w:val="0"/>
      <w:spacing w:before="60" w:after="120"/>
      <w:ind w:left="2268" w:hanging="454"/>
      <w:jc w:val="both"/>
      <w:textAlignment w:val="baseline"/>
    </w:pPr>
    <w:rPr>
      <w:rFonts w:ascii="Arial" w:hAnsi="Arial"/>
      <w:sz w:val="24"/>
      <w:szCs w:val="24"/>
    </w:rPr>
  </w:style>
  <w:style w:type="character" w:customStyle="1" w:styleId="1phanChar">
    <w:name w:val="1/phan Char"/>
    <w:link w:val="1phan"/>
    <w:locked/>
    <w:rsid w:val="00896894"/>
    <w:rPr>
      <w:rFonts w:ascii="Arial" w:eastAsia="Times New Roman" w:hAnsi="Arial" w:cs="Times New Roman"/>
      <w:b/>
      <w:sz w:val="24"/>
      <w:lang w:val="en-US"/>
    </w:rPr>
  </w:style>
  <w:style w:type="character" w:customStyle="1" w:styleId="016Char">
    <w:name w:val="0/16 Char"/>
    <w:link w:val="016"/>
    <w:locked/>
    <w:rsid w:val="00896894"/>
    <w:rPr>
      <w:rFonts w:ascii="Arial" w:eastAsia="Times New Roman" w:hAnsi="Arial" w:cs="Times New Roman"/>
      <w:b/>
      <w:sz w:val="24"/>
      <w:szCs w:val="20"/>
      <w:lang w:val="en-US"/>
    </w:rPr>
  </w:style>
  <w:style w:type="paragraph" w:customStyle="1" w:styleId="Bangchu">
    <w:name w:val="Bang chu"/>
    <w:basedOn w:val="Normal"/>
    <w:rsid w:val="00896894"/>
    <w:pPr>
      <w:widowControl w:val="0"/>
      <w:overflowPunct w:val="0"/>
      <w:autoSpaceDE w:val="0"/>
      <w:autoSpaceDN w:val="0"/>
      <w:adjustRightInd w:val="0"/>
      <w:spacing w:before="40" w:after="40"/>
      <w:jc w:val="center"/>
      <w:textAlignment w:val="baseline"/>
    </w:pPr>
    <w:rPr>
      <w:rFonts w:ascii="Arial" w:hAnsi="Arial" w:cs="Arial"/>
      <w:sz w:val="22"/>
      <w:szCs w:val="22"/>
    </w:rPr>
  </w:style>
  <w:style w:type="paragraph" w:customStyle="1" w:styleId="viet3">
    <w:name w:val="viet3"/>
    <w:basedOn w:val="viet"/>
    <w:rsid w:val="00896894"/>
    <w:pPr>
      <w:keepNext w:val="0"/>
      <w:widowControl/>
      <w:overflowPunct w:val="0"/>
      <w:autoSpaceDE w:val="0"/>
      <w:autoSpaceDN w:val="0"/>
      <w:adjustRightInd w:val="0"/>
      <w:spacing w:before="0" w:after="120" w:line="240" w:lineRule="auto"/>
      <w:ind w:left="340" w:hanging="340"/>
      <w:jc w:val="both"/>
      <w:textAlignment w:val="baseline"/>
    </w:pPr>
    <w:rPr>
      <w:rFonts w:ascii="VNTime" w:hAnsi="VNTime" w:cs="Times New Roman"/>
      <w:b w:val="0"/>
      <w:sz w:val="22"/>
      <w:szCs w:val="20"/>
      <w:lang w:val="en-US"/>
    </w:rPr>
  </w:style>
  <w:style w:type="paragraph" w:customStyle="1" w:styleId="viet2">
    <w:name w:val="viet2"/>
    <w:basedOn w:val="viet"/>
    <w:rsid w:val="00896894"/>
    <w:pPr>
      <w:keepNext w:val="0"/>
      <w:widowControl/>
      <w:overflowPunct w:val="0"/>
      <w:autoSpaceDE w:val="0"/>
      <w:autoSpaceDN w:val="0"/>
      <w:adjustRightInd w:val="0"/>
      <w:spacing w:line="240" w:lineRule="auto"/>
      <w:ind w:left="340" w:hanging="340"/>
      <w:jc w:val="both"/>
      <w:textAlignment w:val="baseline"/>
    </w:pPr>
    <w:rPr>
      <w:rFonts w:ascii="VNTime" w:hAnsi="VNTime" w:cs="Times New Roman"/>
      <w:b w:val="0"/>
      <w:sz w:val="22"/>
      <w:szCs w:val="20"/>
      <w:lang w:val="en-US"/>
    </w:rPr>
  </w:style>
  <w:style w:type="paragraph" w:customStyle="1" w:styleId="A12">
    <w:name w:val="A_1"/>
    <w:basedOn w:val="Normal"/>
    <w:rsid w:val="00896894"/>
    <w:pPr>
      <w:widowControl w:val="0"/>
      <w:tabs>
        <w:tab w:val="left" w:pos="454"/>
      </w:tabs>
      <w:spacing w:before="240"/>
      <w:jc w:val="both"/>
      <w:outlineLvl w:val="1"/>
    </w:pPr>
    <w:rPr>
      <w:rFonts w:ascii="Arial" w:hAnsi="Arial"/>
      <w:b/>
      <w:sz w:val="24"/>
      <w:szCs w:val="24"/>
    </w:rPr>
  </w:style>
  <w:style w:type="paragraph" w:customStyle="1" w:styleId="A111Muc">
    <w:name w:val="A_1.1.1.Muc"/>
    <w:basedOn w:val="Normal"/>
    <w:rsid w:val="00896894"/>
    <w:pPr>
      <w:widowControl w:val="0"/>
      <w:tabs>
        <w:tab w:val="left" w:pos="454"/>
      </w:tabs>
      <w:spacing w:before="240"/>
      <w:jc w:val="both"/>
      <w:outlineLvl w:val="2"/>
    </w:pPr>
    <w:rPr>
      <w:rFonts w:ascii="Arial" w:hAnsi="Arial"/>
      <w:b/>
      <w:sz w:val="24"/>
      <w:szCs w:val="20"/>
    </w:rPr>
  </w:style>
  <w:style w:type="paragraph" w:customStyle="1" w:styleId="A11Muc">
    <w:name w:val="A_1.1.Muc"/>
    <w:basedOn w:val="Normal"/>
    <w:rsid w:val="00896894"/>
    <w:pPr>
      <w:widowControl w:val="0"/>
      <w:tabs>
        <w:tab w:val="left" w:pos="454"/>
      </w:tabs>
      <w:spacing w:before="240"/>
      <w:jc w:val="both"/>
    </w:pPr>
    <w:rPr>
      <w:rFonts w:ascii="Arial" w:hAnsi="Arial"/>
      <w:b/>
      <w:sz w:val="24"/>
      <w:szCs w:val="24"/>
    </w:rPr>
  </w:style>
  <w:style w:type="paragraph" w:customStyle="1" w:styleId="A1Muc">
    <w:name w:val="A_1.Muc"/>
    <w:basedOn w:val="Normal"/>
    <w:rsid w:val="00896894"/>
    <w:pPr>
      <w:widowControl w:val="0"/>
      <w:tabs>
        <w:tab w:val="left" w:pos="454"/>
      </w:tabs>
      <w:spacing w:before="240"/>
      <w:jc w:val="both"/>
      <w:outlineLvl w:val="1"/>
    </w:pPr>
    <w:rPr>
      <w:rFonts w:ascii="Arial" w:hAnsi="Arial"/>
      <w:b/>
      <w:sz w:val="24"/>
      <w:szCs w:val="24"/>
    </w:rPr>
  </w:style>
  <w:style w:type="paragraph" w:customStyle="1" w:styleId="APhan">
    <w:name w:val="A_Phan"/>
    <w:basedOn w:val="Normal"/>
    <w:rsid w:val="00896894"/>
    <w:pPr>
      <w:widowControl w:val="0"/>
      <w:spacing w:before="480" w:line="288" w:lineRule="auto"/>
      <w:jc w:val="center"/>
      <w:outlineLvl w:val="0"/>
    </w:pPr>
    <w:rPr>
      <w:rFonts w:ascii="Arial" w:hAnsi="Arial"/>
      <w:b/>
      <w:szCs w:val="20"/>
    </w:rPr>
  </w:style>
  <w:style w:type="paragraph" w:customStyle="1" w:styleId="APhanTA">
    <w:name w:val="A_Phan_TA"/>
    <w:basedOn w:val="BodyTextIndent"/>
    <w:rsid w:val="00896894"/>
    <w:pPr>
      <w:widowControl w:val="0"/>
      <w:spacing w:before="480" w:line="288" w:lineRule="auto"/>
      <w:ind w:firstLine="0"/>
      <w:jc w:val="center"/>
    </w:pPr>
    <w:rPr>
      <w:rFonts w:ascii="Arial" w:hAnsi="Arial"/>
      <w:b/>
      <w:i/>
      <w:szCs w:val="28"/>
    </w:rPr>
  </w:style>
  <w:style w:type="paragraph" w:customStyle="1" w:styleId="B11Mucluc">
    <w:name w:val="B_1.1.Mucluc"/>
    <w:basedOn w:val="TOC2"/>
    <w:rsid w:val="00896894"/>
    <w:pPr>
      <w:tabs>
        <w:tab w:val="left" w:pos="1021"/>
        <w:tab w:val="left" w:pos="1701"/>
        <w:tab w:val="right" w:leader="dot" w:pos="9639"/>
        <w:tab w:val="right" w:leader="dot" w:pos="10064"/>
      </w:tabs>
      <w:spacing w:before="60" w:line="288" w:lineRule="auto"/>
      <w:ind w:hanging="454"/>
      <w:jc w:val="center"/>
    </w:pPr>
    <w:rPr>
      <w:b/>
      <w:noProof w:val="0"/>
      <w:sz w:val="24"/>
      <w:szCs w:val="22"/>
    </w:rPr>
  </w:style>
  <w:style w:type="paragraph" w:customStyle="1" w:styleId="StyleBoldJustifiedLeft0cmHanging08cm">
    <w:name w:val="Style Bold Justified Left:  0 cm Hanging:  0.8 cm"/>
    <w:basedOn w:val="Normal"/>
    <w:rsid w:val="00896894"/>
    <w:pPr>
      <w:spacing w:before="240" w:after="120"/>
      <w:ind w:left="454" w:hanging="454"/>
      <w:jc w:val="both"/>
    </w:pPr>
    <w:rPr>
      <w:rFonts w:ascii="Arial" w:hAnsi="Arial"/>
      <w:b/>
      <w:bCs/>
      <w:sz w:val="24"/>
      <w:szCs w:val="20"/>
      <w:lang w:val="en-GB"/>
    </w:rPr>
  </w:style>
  <w:style w:type="paragraph" w:customStyle="1" w:styleId="StyleBoldLeft0cmHanging08cmBefore6pt">
    <w:name w:val="Style Bold Left:  0 cm Hanging:  0.8 cm Before:  6 pt"/>
    <w:basedOn w:val="Normal"/>
    <w:rsid w:val="00896894"/>
    <w:pPr>
      <w:spacing w:before="240" w:after="120"/>
      <w:ind w:left="454" w:hanging="454"/>
    </w:pPr>
    <w:rPr>
      <w:rFonts w:ascii="Arial" w:hAnsi="Arial"/>
      <w:b/>
      <w:bCs/>
      <w:sz w:val="24"/>
      <w:szCs w:val="20"/>
      <w:lang w:val="en-GB"/>
    </w:rPr>
  </w:style>
  <w:style w:type="paragraph" w:customStyle="1" w:styleId="tex">
    <w:name w:val="tex"/>
    <w:basedOn w:val="Normal"/>
    <w:link w:val="texChar"/>
    <w:rsid w:val="00896894"/>
    <w:pPr>
      <w:overflowPunct w:val="0"/>
      <w:autoSpaceDE w:val="0"/>
      <w:autoSpaceDN w:val="0"/>
      <w:adjustRightInd w:val="0"/>
      <w:spacing w:before="120" w:line="284" w:lineRule="exact"/>
      <w:ind w:left="680" w:hanging="120"/>
      <w:jc w:val="both"/>
      <w:textAlignment w:val="baseline"/>
    </w:pPr>
    <w:rPr>
      <w:rFonts w:ascii="VNTime" w:hAnsi="VNTime"/>
      <w:sz w:val="20"/>
      <w:szCs w:val="20"/>
    </w:rPr>
  </w:style>
  <w:style w:type="paragraph" w:customStyle="1" w:styleId="congthuc0">
    <w:name w:val="cong thuc"/>
    <w:basedOn w:val="Normal"/>
    <w:rsid w:val="00896894"/>
    <w:pPr>
      <w:spacing w:before="120" w:line="257" w:lineRule="auto"/>
      <w:ind w:left="1815" w:firstLine="429"/>
      <w:jc w:val="both"/>
    </w:pPr>
    <w:rPr>
      <w:rFonts w:ascii="Arial" w:hAnsi="Arial"/>
      <w:iCs/>
      <w:color w:val="000000"/>
      <w:sz w:val="24"/>
      <w:szCs w:val="20"/>
      <w:lang w:val="en-GB"/>
    </w:rPr>
  </w:style>
  <w:style w:type="paragraph" w:customStyle="1" w:styleId="Tenquyphame">
    <w:name w:val="Ten quy pham_e"/>
    <w:rsid w:val="00896894"/>
    <w:pPr>
      <w:spacing w:before="0" w:after="0" w:line="288" w:lineRule="auto"/>
      <w:ind w:firstLine="0"/>
      <w:jc w:val="center"/>
    </w:pPr>
    <w:rPr>
      <w:rFonts w:ascii="Arial" w:eastAsia="Times New Roman" w:hAnsi="Arial" w:cs="Arial"/>
      <w:b/>
      <w:bCs/>
      <w:i/>
      <w:iCs/>
      <w:szCs w:val="28"/>
      <w:lang w:val="en-US"/>
    </w:rPr>
  </w:style>
  <w:style w:type="paragraph" w:customStyle="1" w:styleId="preamble">
    <w:name w:val="preamble"/>
    <w:basedOn w:val="Normal"/>
    <w:rsid w:val="00896894"/>
    <w:pPr>
      <w:spacing w:before="100" w:beforeAutospacing="1" w:after="100" w:afterAutospacing="1" w:line="288" w:lineRule="auto"/>
    </w:pPr>
    <w:rPr>
      <w:sz w:val="24"/>
      <w:szCs w:val="24"/>
    </w:rPr>
  </w:style>
  <w:style w:type="paragraph" w:customStyle="1" w:styleId="1indent">
    <w:name w:val="1 indent"/>
    <w:basedOn w:val="1"/>
    <w:autoRedefine/>
    <w:rsid w:val="00896894"/>
    <w:pPr>
      <w:overflowPunct/>
      <w:autoSpaceDE/>
      <w:autoSpaceDN/>
      <w:adjustRightInd/>
      <w:spacing w:before="80" w:after="120" w:line="320" w:lineRule="exact"/>
      <w:ind w:left="11" w:firstLine="442"/>
      <w:textAlignment w:val="auto"/>
    </w:pPr>
    <w:rPr>
      <w:rFonts w:ascii="Arial" w:hAnsi="Arial" w:cs="Arial"/>
      <w:b w:val="0"/>
      <w:spacing w:val="0"/>
      <w:sz w:val="24"/>
      <w:szCs w:val="24"/>
      <w:lang w:eastAsia="x-none"/>
    </w:rPr>
  </w:style>
  <w:style w:type="paragraph" w:customStyle="1" w:styleId="1ngoaca">
    <w:name w:val="1 ngoac (a)"/>
    <w:basedOn w:val="11phan"/>
    <w:rsid w:val="00896894"/>
    <w:pPr>
      <w:tabs>
        <w:tab w:val="clear" w:pos="851"/>
        <w:tab w:val="left" w:pos="454"/>
        <w:tab w:val="left" w:pos="907"/>
      </w:tabs>
      <w:spacing w:before="120" w:line="288" w:lineRule="auto"/>
      <w:ind w:left="1361" w:hanging="907"/>
    </w:pPr>
    <w:rPr>
      <w:b w:val="0"/>
    </w:rPr>
  </w:style>
  <w:style w:type="paragraph" w:customStyle="1" w:styleId="111phan">
    <w:name w:val="111/phan"/>
    <w:basedOn w:val="Normal"/>
    <w:rsid w:val="00896894"/>
    <w:pPr>
      <w:widowControl w:val="0"/>
      <w:tabs>
        <w:tab w:val="left" w:pos="454"/>
      </w:tabs>
      <w:spacing w:before="240" w:line="288" w:lineRule="auto"/>
      <w:outlineLvl w:val="2"/>
    </w:pPr>
    <w:rPr>
      <w:rFonts w:ascii="Arial" w:hAnsi="Arial"/>
      <w:b/>
      <w:sz w:val="24"/>
      <w:szCs w:val="20"/>
    </w:rPr>
  </w:style>
  <w:style w:type="paragraph" w:customStyle="1" w:styleId="1ibangbieu">
    <w:name w:val="1(i)bangbieu"/>
    <w:basedOn w:val="Normal"/>
    <w:rsid w:val="00896894"/>
    <w:pPr>
      <w:keepNext/>
      <w:tabs>
        <w:tab w:val="left" w:pos="454"/>
      </w:tabs>
      <w:spacing w:before="60" w:line="269" w:lineRule="auto"/>
      <w:ind w:left="454" w:hanging="454"/>
      <w:jc w:val="both"/>
    </w:pPr>
    <w:rPr>
      <w:rFonts w:ascii="Arial" w:hAnsi="Arial" w:cs="Arial"/>
      <w:color w:val="000000"/>
      <w:sz w:val="20"/>
      <w:szCs w:val="20"/>
      <w:lang w:val="en-GB"/>
    </w:rPr>
  </w:style>
  <w:style w:type="paragraph" w:customStyle="1" w:styleId="TENPHANV">
    <w:name w:val="TEN PHAN_V"/>
    <w:rsid w:val="00896894"/>
    <w:pPr>
      <w:spacing w:after="0" w:line="288" w:lineRule="auto"/>
      <w:ind w:firstLine="0"/>
      <w:jc w:val="center"/>
    </w:pPr>
    <w:rPr>
      <w:rFonts w:ascii="Arial" w:eastAsia="Times New Roman" w:hAnsi="Arial" w:cs="Arial"/>
      <w:b/>
      <w:bCs/>
      <w:sz w:val="24"/>
      <w:lang w:val="en-US"/>
    </w:rPr>
  </w:style>
  <w:style w:type="paragraph" w:customStyle="1" w:styleId="cover1">
    <w:name w:val="cover1"/>
    <w:autoRedefine/>
    <w:rsid w:val="00896894"/>
    <w:pPr>
      <w:spacing w:after="0" w:line="288" w:lineRule="auto"/>
      <w:ind w:firstLine="0"/>
      <w:jc w:val="center"/>
    </w:pPr>
    <w:rPr>
      <w:rFonts w:ascii="Arial" w:eastAsia="Times New Roman" w:hAnsi="Arial" w:cs="Arial"/>
      <w:szCs w:val="28"/>
      <w:lang w:val="en-US"/>
    </w:rPr>
  </w:style>
  <w:style w:type="paragraph" w:customStyle="1" w:styleId="cover2">
    <w:name w:val="cover2"/>
    <w:basedOn w:val="cover1"/>
    <w:autoRedefine/>
    <w:rsid w:val="00896894"/>
    <w:rPr>
      <w:b/>
      <w:bCs/>
    </w:rPr>
  </w:style>
  <w:style w:type="paragraph" w:customStyle="1" w:styleId="cover3">
    <w:name w:val="cover3"/>
    <w:basedOn w:val="cover2"/>
    <w:autoRedefine/>
    <w:rsid w:val="00896894"/>
    <w:pPr>
      <w:spacing w:before="240"/>
    </w:pPr>
    <w:rPr>
      <w:b w:val="0"/>
      <w:iCs/>
    </w:rPr>
  </w:style>
  <w:style w:type="paragraph" w:customStyle="1" w:styleId="cover4">
    <w:name w:val="cover4"/>
    <w:basedOn w:val="cover3"/>
    <w:autoRedefine/>
    <w:rsid w:val="00896894"/>
    <w:pPr>
      <w:widowControl w:val="0"/>
      <w:spacing w:before="0" w:line="330" w:lineRule="exact"/>
      <w:ind w:firstLine="480"/>
      <w:jc w:val="left"/>
    </w:pPr>
    <w:rPr>
      <w:b/>
      <w:iCs w:val="0"/>
      <w:sz w:val="25"/>
      <w:szCs w:val="25"/>
    </w:rPr>
  </w:style>
  <w:style w:type="paragraph" w:customStyle="1" w:styleId="1MUCLUCCHUONG">
    <w:name w:val="1_MUCLUC_CHUONG"/>
    <w:basedOn w:val="Normal"/>
    <w:rsid w:val="00896894"/>
    <w:pPr>
      <w:tabs>
        <w:tab w:val="left" w:pos="1701"/>
        <w:tab w:val="right" w:leader="dot" w:pos="10065"/>
      </w:tabs>
      <w:spacing w:before="60" w:line="269" w:lineRule="auto"/>
      <w:ind w:left="907" w:hanging="907"/>
    </w:pPr>
    <w:rPr>
      <w:rFonts w:ascii="Arial" w:hAnsi="Arial" w:cs="Arial"/>
      <w:b/>
      <w:sz w:val="24"/>
      <w:szCs w:val="24"/>
      <w:lang w:val="en-GB"/>
    </w:rPr>
  </w:style>
  <w:style w:type="paragraph" w:customStyle="1" w:styleId="1MUCLUCNOIDUNG">
    <w:name w:val="1_MUCLUC_NOIDUNG"/>
    <w:basedOn w:val="1MUCLUCCHUONG"/>
    <w:rsid w:val="00896894"/>
    <w:pPr>
      <w:tabs>
        <w:tab w:val="left" w:pos="1021"/>
      </w:tabs>
    </w:pPr>
    <w:rPr>
      <w:b w:val="0"/>
    </w:rPr>
  </w:style>
  <w:style w:type="paragraph" w:customStyle="1" w:styleId="1-0CHUONGMUCLUC">
    <w:name w:val="1-0/CHUONG_MUCLUC"/>
    <w:basedOn w:val="0chuong"/>
    <w:rsid w:val="00896894"/>
    <w:pPr>
      <w:spacing w:after="200" w:line="288" w:lineRule="auto"/>
      <w:ind w:left="3402" w:right="737" w:hanging="1701"/>
      <w:outlineLvl w:val="9"/>
    </w:pPr>
    <w:rPr>
      <w:sz w:val="24"/>
    </w:rPr>
  </w:style>
  <w:style w:type="paragraph" w:customStyle="1" w:styleId="daude1">
    <w:name w:val="daude1"/>
    <w:basedOn w:val="Heading1"/>
    <w:rsid w:val="00896894"/>
    <w:pPr>
      <w:keepLines w:val="0"/>
      <w:numPr>
        <w:numId w:val="0"/>
      </w:numPr>
      <w:autoSpaceDE w:val="0"/>
      <w:autoSpaceDN w:val="0"/>
      <w:spacing w:before="120" w:after="60" w:line="240" w:lineRule="exact"/>
      <w:outlineLvl w:val="9"/>
    </w:pPr>
    <w:rPr>
      <w:rFonts w:ascii=".VnArial" w:eastAsia="Times New Roman" w:hAnsi=".VnArial" w:cs="Times New Roman"/>
      <w:b/>
      <w:bCs/>
      <w:color w:val="auto"/>
      <w:kern w:val="28"/>
      <w:sz w:val="28"/>
      <w:szCs w:val="28"/>
    </w:rPr>
  </w:style>
  <w:style w:type="paragraph" w:customStyle="1" w:styleId="v1">
    <w:name w:val="v1"/>
    <w:basedOn w:val="Normal"/>
    <w:next w:val="Normal"/>
    <w:rsid w:val="00896894"/>
    <w:pPr>
      <w:tabs>
        <w:tab w:val="left" w:pos="340"/>
      </w:tabs>
      <w:ind w:left="340" w:hanging="340"/>
      <w:jc w:val="center"/>
    </w:pPr>
    <w:rPr>
      <w:rFonts w:ascii="VNTime" w:hAnsi="VNTime"/>
      <w:sz w:val="22"/>
      <w:szCs w:val="20"/>
    </w:rPr>
  </w:style>
  <w:style w:type="paragraph" w:customStyle="1" w:styleId="viet4">
    <w:name w:val="viet4"/>
    <w:basedOn w:val="Normal"/>
    <w:rsid w:val="00896894"/>
    <w:pPr>
      <w:ind w:left="340" w:hanging="340"/>
      <w:jc w:val="both"/>
    </w:pPr>
    <w:rPr>
      <w:rFonts w:ascii="VNTime" w:hAnsi="VNTime"/>
      <w:sz w:val="22"/>
      <w:szCs w:val="20"/>
    </w:rPr>
  </w:style>
  <w:style w:type="paragraph" w:customStyle="1" w:styleId="ngoac">
    <w:name w:val="ngoac"/>
    <w:basedOn w:val="Normal"/>
    <w:next w:val="Normal"/>
    <w:rsid w:val="00896894"/>
    <w:pPr>
      <w:tabs>
        <w:tab w:val="left" w:pos="340"/>
      </w:tabs>
      <w:ind w:left="680" w:hanging="340"/>
      <w:jc w:val="both"/>
    </w:pPr>
    <w:rPr>
      <w:rFonts w:ascii="VNTime" w:hAnsi="VNTime"/>
      <w:sz w:val="22"/>
      <w:szCs w:val="20"/>
    </w:rPr>
  </w:style>
  <w:style w:type="paragraph" w:customStyle="1" w:styleId="vi2">
    <w:name w:val="vi2"/>
    <w:basedOn w:val="Normal"/>
    <w:rsid w:val="00896894"/>
    <w:pPr>
      <w:keepNext/>
      <w:widowControl w:val="0"/>
      <w:ind w:left="680" w:hanging="680"/>
      <w:jc w:val="both"/>
    </w:pPr>
    <w:rPr>
      <w:rFonts w:ascii="VNTime" w:hAnsi="VNTime"/>
      <w:kern w:val="28"/>
      <w:sz w:val="22"/>
      <w:szCs w:val="20"/>
    </w:rPr>
  </w:style>
  <w:style w:type="paragraph" w:customStyle="1" w:styleId="viet5">
    <w:name w:val="viet5"/>
    <w:basedOn w:val="Normal"/>
    <w:next w:val="Normal"/>
    <w:rsid w:val="00896894"/>
    <w:pPr>
      <w:ind w:left="680" w:hanging="680"/>
      <w:jc w:val="both"/>
    </w:pPr>
    <w:rPr>
      <w:rFonts w:ascii="VNTime" w:hAnsi="VNTime"/>
      <w:b/>
      <w:kern w:val="28"/>
      <w:sz w:val="22"/>
      <w:szCs w:val="20"/>
    </w:rPr>
  </w:style>
  <w:style w:type="paragraph" w:customStyle="1" w:styleId="viet6">
    <w:name w:val="viet6"/>
    <w:basedOn w:val="Normal"/>
    <w:next w:val="Normal"/>
    <w:rsid w:val="00896894"/>
    <w:pPr>
      <w:spacing w:before="60"/>
      <w:ind w:left="340" w:hanging="340"/>
      <w:jc w:val="both"/>
    </w:pPr>
    <w:rPr>
      <w:rFonts w:ascii="VNTime" w:hAnsi="VNTime"/>
      <w:kern w:val="28"/>
      <w:sz w:val="22"/>
      <w:szCs w:val="20"/>
      <w:lang w:val="en-GB"/>
    </w:rPr>
  </w:style>
  <w:style w:type="paragraph" w:customStyle="1" w:styleId="Bduocsuadoi">
    <w:name w:val="B_duoc.sua.doi"/>
    <w:basedOn w:val="Normal"/>
    <w:rsid w:val="00896894"/>
    <w:pPr>
      <w:widowControl w:val="0"/>
      <w:spacing w:before="120"/>
      <w:ind w:left="454" w:hanging="454"/>
    </w:pPr>
    <w:rPr>
      <w:rFonts w:ascii="Arial" w:hAnsi="Arial"/>
      <w:sz w:val="24"/>
      <w:szCs w:val="20"/>
    </w:rPr>
  </w:style>
  <w:style w:type="paragraph" w:customStyle="1" w:styleId="Bduocsuadoi2">
    <w:name w:val="B_duocsuadoi2"/>
    <w:basedOn w:val="Bduocsuadoi"/>
    <w:rsid w:val="00896894"/>
    <w:pPr>
      <w:spacing w:before="240"/>
    </w:pPr>
  </w:style>
  <w:style w:type="character" w:customStyle="1" w:styleId="3chamChar">
    <w:name w:val="3 cham Char"/>
    <w:link w:val="3cham"/>
    <w:locked/>
    <w:rsid w:val="00896894"/>
    <w:rPr>
      <w:rFonts w:ascii="Arial" w:eastAsia="Times New Roman" w:hAnsi="Arial" w:cs="Times New Roman"/>
      <w:b/>
      <w:sz w:val="24"/>
      <w:szCs w:val="20"/>
      <w:lang w:val="en-US"/>
    </w:rPr>
  </w:style>
  <w:style w:type="paragraph" w:customStyle="1" w:styleId="StyleArial12ptBoldJustifiedLeft0cmHanging195cm">
    <w:name w:val="Style Arial 12 pt Bold Justified Left:  0 cm Hanging:  1.95 cm..."/>
    <w:basedOn w:val="Normal"/>
    <w:link w:val="StyleArial12ptBoldJustifiedLeft0cmHanging195cmChar"/>
    <w:rsid w:val="00896894"/>
    <w:pPr>
      <w:spacing w:before="240"/>
      <w:ind w:left="1106" w:hanging="1106"/>
      <w:jc w:val="both"/>
    </w:pPr>
    <w:rPr>
      <w:rFonts w:ascii="Arial" w:hAnsi="Arial"/>
      <w:b/>
      <w:bCs/>
      <w:sz w:val="24"/>
      <w:szCs w:val="20"/>
    </w:rPr>
  </w:style>
  <w:style w:type="paragraph" w:customStyle="1" w:styleId="2chama">
    <w:name w:val="2 chama"/>
    <w:basedOn w:val="StyleArial12ptBoldJustifiedLeft0cmHanging195cm"/>
    <w:rsid w:val="00896894"/>
    <w:pPr>
      <w:tabs>
        <w:tab w:val="left" w:pos="910"/>
      </w:tabs>
      <w:ind w:left="907" w:hanging="907"/>
    </w:pPr>
  </w:style>
  <w:style w:type="character" w:customStyle="1" w:styleId="StyleArial12ptBoldJustifiedLeft0cmHanging195cmChar">
    <w:name w:val="Style Arial 12 pt Bold Justified Left:  0 cm Hanging:  1.95 cm... Char"/>
    <w:link w:val="StyleArial12ptBoldJustifiedLeft0cmHanging195cm"/>
    <w:rsid w:val="00896894"/>
    <w:rPr>
      <w:rFonts w:ascii="Arial" w:eastAsia="Times New Roman" w:hAnsi="Arial" w:cs="Times New Roman"/>
      <w:b/>
      <w:bCs/>
      <w:sz w:val="24"/>
      <w:szCs w:val="20"/>
      <w:lang w:val="en-US"/>
    </w:rPr>
  </w:style>
  <w:style w:type="paragraph" w:customStyle="1" w:styleId="StyleHeading4Arial12ptAutoBefore12ptAfter6pt">
    <w:name w:val="Style Heading 4 + Arial 12 pt Auto Before:  12 pt After:  6 pt"/>
    <w:basedOn w:val="1noidungchinh"/>
    <w:rsid w:val="00896894"/>
    <w:pPr>
      <w:spacing w:before="240" w:after="120"/>
    </w:pPr>
    <w:rPr>
      <w:bCs/>
    </w:rPr>
  </w:style>
  <w:style w:type="paragraph" w:customStyle="1" w:styleId="StyleHeading3Arial12ptLeft0cmHanging08cmBefo">
    <w:name w:val="Style Heading 3 + Arial 12 pt Left:  0 cm Hanging:  0.8 cm Befo..."/>
    <w:basedOn w:val="Normal"/>
    <w:next w:val="Normal"/>
    <w:autoRedefine/>
    <w:rsid w:val="00896894"/>
    <w:pPr>
      <w:spacing w:before="120" w:after="120"/>
      <w:jc w:val="center"/>
    </w:pPr>
    <w:rPr>
      <w:rFonts w:ascii="Arial" w:hAnsi="Arial"/>
      <w:b/>
      <w:bCs/>
      <w:sz w:val="24"/>
      <w:szCs w:val="20"/>
    </w:rPr>
  </w:style>
  <w:style w:type="paragraph" w:customStyle="1" w:styleId="StyleHeading4Arial12ptAutoBefore12ptAfter6pt1">
    <w:name w:val="Style Heading 4 + Arial 12 pt Auto Before:  12 pt After:  6 pt1"/>
    <w:basedOn w:val="Normal"/>
    <w:next w:val="Normal"/>
    <w:rsid w:val="00896894"/>
    <w:pPr>
      <w:spacing w:before="120" w:after="120"/>
      <w:jc w:val="center"/>
    </w:pPr>
    <w:rPr>
      <w:rFonts w:ascii="Arial" w:hAnsi="Arial"/>
      <w:b/>
      <w:bCs/>
      <w:sz w:val="24"/>
      <w:szCs w:val="20"/>
    </w:rPr>
  </w:style>
  <w:style w:type="paragraph" w:customStyle="1" w:styleId="StyleHeading3Arial12ptBefore12ptAfter6pt">
    <w:name w:val="Style Heading 3 + Arial 12 pt Before:  12 pt After:  6 pt"/>
    <w:basedOn w:val="Normal"/>
    <w:next w:val="Normal"/>
    <w:rsid w:val="00896894"/>
    <w:pPr>
      <w:spacing w:before="120" w:after="120"/>
      <w:jc w:val="center"/>
    </w:pPr>
    <w:rPr>
      <w:rFonts w:ascii="Arial" w:hAnsi="Arial"/>
      <w:b/>
      <w:bCs/>
      <w:sz w:val="24"/>
      <w:szCs w:val="20"/>
    </w:rPr>
  </w:style>
  <w:style w:type="paragraph" w:customStyle="1" w:styleId="StyleHeading1Arial12ptBoldNotItalicCenteredLeft">
    <w:name w:val="Style Heading 1 + Arial 12 pt Bold Not Italic Centered Left:  ..."/>
    <w:basedOn w:val="Normal"/>
    <w:next w:val="Normal"/>
    <w:rsid w:val="00896894"/>
    <w:pPr>
      <w:spacing w:before="120" w:after="120"/>
      <w:jc w:val="center"/>
    </w:pPr>
    <w:rPr>
      <w:rFonts w:ascii="Arial" w:hAnsi="Arial"/>
      <w:b/>
      <w:bCs/>
      <w:sz w:val="24"/>
      <w:szCs w:val="20"/>
    </w:rPr>
  </w:style>
  <w:style w:type="paragraph" w:customStyle="1" w:styleId="StyleHeading1Arial12ptBoldNotItalicCenteredBefore">
    <w:name w:val="Style Heading 1 + Arial 12 pt Bold Not Italic Centered Before:..."/>
    <w:basedOn w:val="Normal"/>
    <w:next w:val="Normal"/>
    <w:rsid w:val="00896894"/>
    <w:pPr>
      <w:spacing w:before="120" w:after="120"/>
      <w:jc w:val="center"/>
    </w:pPr>
    <w:rPr>
      <w:rFonts w:ascii="Arial" w:hAnsi="Arial"/>
      <w:b/>
      <w:bCs/>
      <w:sz w:val="24"/>
      <w:szCs w:val="20"/>
    </w:rPr>
  </w:style>
  <w:style w:type="paragraph" w:customStyle="1" w:styleId="StyleHeading6Arial12ptLeft0cmFirstline0cmBef">
    <w:name w:val="Style Heading 6 + Arial 12 pt Left:  0 cm First line:  0 cm Bef..."/>
    <w:basedOn w:val="Normal"/>
    <w:next w:val="Normal"/>
    <w:rsid w:val="00896894"/>
    <w:pPr>
      <w:spacing w:before="120" w:after="120"/>
      <w:jc w:val="center"/>
    </w:pPr>
    <w:rPr>
      <w:rFonts w:ascii="Arial" w:hAnsi="Arial"/>
      <w:b/>
      <w:bCs/>
      <w:sz w:val="24"/>
      <w:szCs w:val="20"/>
    </w:rPr>
  </w:style>
  <w:style w:type="paragraph" w:customStyle="1" w:styleId="3cham1">
    <w:name w:val="3 cham1"/>
    <w:basedOn w:val="Normal"/>
    <w:link w:val="3cham1Char"/>
    <w:rsid w:val="00896894"/>
    <w:pPr>
      <w:tabs>
        <w:tab w:val="left" w:pos="910"/>
      </w:tabs>
      <w:spacing w:before="240" w:after="120"/>
      <w:ind w:left="459" w:hanging="459"/>
      <w:jc w:val="both"/>
    </w:pPr>
    <w:rPr>
      <w:rFonts w:ascii="Arial" w:eastAsia="Malgun Gothic" w:hAnsi="Arial"/>
      <w:sz w:val="24"/>
      <w:szCs w:val="24"/>
    </w:rPr>
  </w:style>
  <w:style w:type="character" w:customStyle="1" w:styleId="3cham1Char">
    <w:name w:val="3 cham1 Char"/>
    <w:link w:val="3cham1"/>
    <w:rsid w:val="00896894"/>
    <w:rPr>
      <w:rFonts w:ascii="Arial" w:eastAsia="Malgun Gothic" w:hAnsi="Arial" w:cs="Times New Roman"/>
      <w:sz w:val="24"/>
      <w:lang w:val="en-US"/>
    </w:rPr>
  </w:style>
  <w:style w:type="paragraph" w:customStyle="1" w:styleId="normalxxx">
    <w:name w:val="normal xxx"/>
    <w:basedOn w:val="Normal"/>
    <w:next w:val="Normal"/>
    <w:rsid w:val="00896894"/>
    <w:pPr>
      <w:spacing w:before="120"/>
      <w:ind w:left="851" w:hanging="851"/>
      <w:jc w:val="both"/>
    </w:pPr>
    <w:rPr>
      <w:rFonts w:ascii="Arial" w:eastAsia="MS Mincho" w:hAnsi="Arial"/>
      <w:sz w:val="24"/>
      <w:szCs w:val="24"/>
    </w:rPr>
  </w:style>
  <w:style w:type="paragraph" w:customStyle="1" w:styleId="NORMAL11">
    <w:name w:val="NORMAL (1)"/>
    <w:basedOn w:val="Normal"/>
    <w:next w:val="Normal"/>
    <w:link w:val="NORMAL1Char"/>
    <w:autoRedefine/>
    <w:rsid w:val="00896894"/>
    <w:pPr>
      <w:spacing w:before="120"/>
      <w:ind w:left="908" w:hanging="454"/>
      <w:jc w:val="both"/>
    </w:pPr>
    <w:rPr>
      <w:rFonts w:ascii="Arial" w:eastAsia="MS Mincho" w:hAnsi="Arial"/>
      <w:iCs/>
      <w:sz w:val="24"/>
      <w:szCs w:val="24"/>
      <w:lang w:val="en-GB"/>
    </w:rPr>
  </w:style>
  <w:style w:type="character" w:customStyle="1" w:styleId="NORMAL1Char">
    <w:name w:val="NORMAL (1) Char"/>
    <w:link w:val="NORMAL11"/>
    <w:rsid w:val="00896894"/>
    <w:rPr>
      <w:rFonts w:ascii="Arial" w:eastAsia="MS Mincho" w:hAnsi="Arial" w:cs="Times New Roman"/>
      <w:iCs/>
      <w:sz w:val="24"/>
      <w:lang w:val="en-GB"/>
    </w:rPr>
  </w:style>
  <w:style w:type="paragraph" w:customStyle="1" w:styleId="NORMAL12">
    <w:name w:val="NORMAL 1"/>
    <w:basedOn w:val="Normal"/>
    <w:next w:val="Normal"/>
    <w:link w:val="NORMAL1CharChar"/>
    <w:autoRedefine/>
    <w:rsid w:val="00896894"/>
    <w:pPr>
      <w:ind w:left="454" w:hanging="454"/>
      <w:jc w:val="both"/>
    </w:pPr>
    <w:rPr>
      <w:rFonts w:ascii="Arial" w:eastAsia="MS Mincho" w:hAnsi="Arial"/>
      <w:snapToGrid w:val="0"/>
      <w:sz w:val="24"/>
      <w:szCs w:val="24"/>
      <w:lang w:val="x-none" w:eastAsia="x-none"/>
    </w:rPr>
  </w:style>
  <w:style w:type="character" w:customStyle="1" w:styleId="NORMAL1CharChar">
    <w:name w:val="NORMAL 1 Char Char"/>
    <w:link w:val="NORMAL12"/>
    <w:rsid w:val="00896894"/>
    <w:rPr>
      <w:rFonts w:ascii="Arial" w:eastAsia="MS Mincho" w:hAnsi="Arial" w:cs="Times New Roman"/>
      <w:snapToGrid w:val="0"/>
      <w:sz w:val="24"/>
      <w:lang w:val="x-none" w:eastAsia="x-none"/>
    </w:rPr>
  </w:style>
  <w:style w:type="paragraph" w:customStyle="1" w:styleId="NORMALa">
    <w:name w:val="NORMAL (a)"/>
    <w:basedOn w:val="Normal"/>
    <w:next w:val="Normal"/>
    <w:autoRedefine/>
    <w:rsid w:val="00896894"/>
    <w:pPr>
      <w:spacing w:before="120"/>
      <w:ind w:left="1361" w:hanging="454"/>
      <w:jc w:val="both"/>
    </w:pPr>
    <w:rPr>
      <w:rFonts w:ascii="Arial" w:eastAsia="MS Mincho" w:hAnsi="Arial"/>
      <w:snapToGrid w:val="0"/>
      <w:sz w:val="24"/>
      <w:szCs w:val="24"/>
    </w:rPr>
  </w:style>
  <w:style w:type="paragraph" w:customStyle="1" w:styleId="normalleft">
    <w:name w:val="normal left"/>
    <w:basedOn w:val="Normal"/>
    <w:rsid w:val="00896894"/>
    <w:pPr>
      <w:spacing w:before="120"/>
      <w:ind w:left="454"/>
      <w:jc w:val="both"/>
    </w:pPr>
    <w:rPr>
      <w:rFonts w:ascii="Arial" w:eastAsia="MS Mincho" w:hAnsi="Arial"/>
      <w:sz w:val="24"/>
      <w:szCs w:val="24"/>
    </w:rPr>
  </w:style>
  <w:style w:type="paragraph" w:customStyle="1" w:styleId="normali">
    <w:name w:val="normal (i)"/>
    <w:basedOn w:val="Normal"/>
    <w:next w:val="Normal"/>
    <w:rsid w:val="00896894"/>
    <w:pPr>
      <w:spacing w:before="120"/>
      <w:ind w:left="1815" w:hanging="454"/>
      <w:jc w:val="both"/>
    </w:pPr>
    <w:rPr>
      <w:rFonts w:ascii="Arial" w:eastAsia="MS Mincho" w:hAnsi="Arial"/>
      <w:sz w:val="24"/>
      <w:szCs w:val="24"/>
    </w:rPr>
  </w:style>
  <w:style w:type="paragraph" w:customStyle="1" w:styleId="NORMAL111">
    <w:name w:val="NORMAL 1.1.1"/>
    <w:basedOn w:val="Normal"/>
    <w:next w:val="Normal"/>
    <w:link w:val="NORMAL111Char"/>
    <w:autoRedefine/>
    <w:rsid w:val="00896894"/>
    <w:pPr>
      <w:spacing w:before="120"/>
      <w:ind w:left="851" w:hanging="851"/>
      <w:jc w:val="both"/>
    </w:pPr>
    <w:rPr>
      <w:rFonts w:ascii="Arial" w:hAnsi="Arial" w:cs="Arial"/>
      <w:sz w:val="24"/>
      <w:szCs w:val="24"/>
    </w:rPr>
  </w:style>
  <w:style w:type="paragraph" w:customStyle="1" w:styleId="normal1indent">
    <w:name w:val="normal 1 indent"/>
    <w:basedOn w:val="NORMAL12"/>
    <w:link w:val="normal1indentChar"/>
    <w:rsid w:val="00896894"/>
    <w:pPr>
      <w:spacing w:before="120"/>
      <w:ind w:firstLine="0"/>
    </w:pPr>
    <w:rPr>
      <w:rFonts w:eastAsia="Times New Roman"/>
      <w:snapToGrid/>
      <w:lang w:val="en-US" w:eastAsia="en-US"/>
    </w:rPr>
  </w:style>
  <w:style w:type="character" w:customStyle="1" w:styleId="NORMAL111Char">
    <w:name w:val="NORMAL 1.1.1 Char"/>
    <w:link w:val="NORMAL111"/>
    <w:rsid w:val="00896894"/>
    <w:rPr>
      <w:rFonts w:ascii="Arial" w:eastAsia="Times New Roman" w:hAnsi="Arial" w:cs="Arial"/>
      <w:sz w:val="24"/>
      <w:lang w:val="en-US"/>
    </w:rPr>
  </w:style>
  <w:style w:type="character" w:customStyle="1" w:styleId="NORMAL1Char0">
    <w:name w:val="NORMAL 1 Char"/>
    <w:rsid w:val="00896894"/>
    <w:rPr>
      <w:rFonts w:ascii="Arial" w:hAnsi="Arial"/>
      <w:sz w:val="24"/>
      <w:szCs w:val="24"/>
      <w:lang w:val="en-US" w:eastAsia="en-US" w:bidi="ar-SA"/>
    </w:rPr>
  </w:style>
  <w:style w:type="character" w:customStyle="1" w:styleId="normal1indentChar">
    <w:name w:val="normal 1 indent Char"/>
    <w:basedOn w:val="NORMAL1Char0"/>
    <w:link w:val="normal1indent"/>
    <w:rsid w:val="00896894"/>
    <w:rPr>
      <w:rFonts w:ascii="Arial" w:eastAsia="Times New Roman" w:hAnsi="Arial" w:cs="Times New Roman"/>
      <w:sz w:val="24"/>
      <w:szCs w:val="24"/>
      <w:lang w:val="en-US" w:eastAsia="en-US" w:bidi="ar-SA"/>
    </w:rPr>
  </w:style>
  <w:style w:type="paragraph" w:customStyle="1" w:styleId="111regular">
    <w:name w:val="1.1.1 regular"/>
    <w:basedOn w:val="1110"/>
    <w:autoRedefine/>
    <w:rsid w:val="00896894"/>
    <w:pPr>
      <w:overflowPunct/>
      <w:autoSpaceDE/>
      <w:autoSpaceDN/>
      <w:adjustRightInd/>
      <w:spacing w:before="120"/>
      <w:ind w:left="737" w:hanging="737"/>
      <w:textAlignment w:val="auto"/>
    </w:pPr>
    <w:rPr>
      <w:rFonts w:ascii="Arial" w:hAnsi="Arial" w:cs="Arial"/>
      <w:b w:val="0"/>
      <w:color w:val="auto"/>
      <w:sz w:val="24"/>
      <w:szCs w:val="24"/>
    </w:rPr>
  </w:style>
  <w:style w:type="paragraph" w:customStyle="1" w:styleId="table">
    <w:name w:val="table"/>
    <w:rsid w:val="00896894"/>
    <w:pPr>
      <w:spacing w:before="60" w:after="0"/>
      <w:ind w:firstLine="0"/>
      <w:jc w:val="both"/>
    </w:pPr>
    <w:rPr>
      <w:rFonts w:ascii="Arial" w:eastAsia="Times New Roman" w:hAnsi="Arial" w:cs="Arial"/>
      <w:sz w:val="22"/>
      <w:szCs w:val="22"/>
      <w:lang w:val="en-US"/>
    </w:rPr>
  </w:style>
  <w:style w:type="paragraph" w:customStyle="1" w:styleId="tableindent">
    <w:name w:val="table indent"/>
    <w:basedOn w:val="Normal"/>
    <w:autoRedefine/>
    <w:rsid w:val="00896894"/>
    <w:pPr>
      <w:ind w:left="454"/>
      <w:jc w:val="both"/>
    </w:pPr>
    <w:rPr>
      <w:rFonts w:ascii="Arial" w:hAnsi="Arial" w:cs="Arial"/>
      <w:sz w:val="22"/>
      <w:szCs w:val="22"/>
    </w:rPr>
  </w:style>
  <w:style w:type="paragraph" w:customStyle="1" w:styleId="tenbang">
    <w:name w:val="ten bang"/>
    <w:rsid w:val="00896894"/>
    <w:pPr>
      <w:spacing w:before="240"/>
      <w:ind w:firstLine="0"/>
      <w:jc w:val="center"/>
    </w:pPr>
    <w:rPr>
      <w:rFonts w:ascii="Arial" w:eastAsia="Times New Roman" w:hAnsi="Arial" w:cs="Arial"/>
      <w:b/>
      <w:bCs/>
      <w:sz w:val="24"/>
      <w:lang w:val="en-US"/>
    </w:rPr>
  </w:style>
  <w:style w:type="paragraph" w:customStyle="1" w:styleId="TENCHUONG2">
    <w:name w:val="TEN CHUONG"/>
    <w:rsid w:val="00896894"/>
    <w:pPr>
      <w:spacing w:before="360" w:after="0"/>
      <w:ind w:firstLine="0"/>
      <w:jc w:val="center"/>
    </w:pPr>
    <w:rPr>
      <w:rFonts w:ascii="Arial" w:eastAsia="Times New Roman" w:hAnsi="Arial" w:cs="Arial"/>
      <w:b/>
      <w:bCs/>
      <w:sz w:val="24"/>
      <w:lang w:val="en-US"/>
    </w:rPr>
  </w:style>
  <w:style w:type="character" w:customStyle="1" w:styleId="1Char0">
    <w:name w:val="(1) Char"/>
    <w:link w:val="10"/>
    <w:locked/>
    <w:rsid w:val="00896894"/>
    <w:rPr>
      <w:rFonts w:ascii="VNTime" w:eastAsia="Times New Roman" w:hAnsi="VNTime" w:cs="Times New Roman"/>
      <w:sz w:val="22"/>
      <w:szCs w:val="20"/>
      <w:lang w:val="en-US"/>
    </w:rPr>
  </w:style>
  <w:style w:type="paragraph" w:customStyle="1" w:styleId="111reindent">
    <w:name w:val="1.1.1 re indent"/>
    <w:basedOn w:val="111regular"/>
    <w:autoRedefine/>
    <w:qFormat/>
    <w:rsid w:val="00896894"/>
    <w:pPr>
      <w:spacing w:before="80" w:after="120" w:line="340" w:lineRule="exact"/>
      <w:ind w:left="0" w:firstLine="454"/>
    </w:pPr>
  </w:style>
  <w:style w:type="paragraph" w:customStyle="1" w:styleId="h1">
    <w:name w:val="h1"/>
    <w:basedOn w:val="Normal"/>
    <w:rsid w:val="00896894"/>
    <w:pPr>
      <w:autoSpaceDE w:val="0"/>
      <w:autoSpaceDN w:val="0"/>
      <w:ind w:left="567" w:hanging="567"/>
      <w:jc w:val="both"/>
    </w:pPr>
    <w:rPr>
      <w:rFonts w:ascii=".VnArial" w:hAnsi=".VnArial"/>
      <w:b/>
      <w:sz w:val="24"/>
      <w:szCs w:val="20"/>
    </w:rPr>
  </w:style>
  <w:style w:type="paragraph" w:customStyle="1" w:styleId="k1">
    <w:name w:val="k1"/>
    <w:basedOn w:val="Normal"/>
    <w:rsid w:val="00896894"/>
    <w:pPr>
      <w:autoSpaceDE w:val="0"/>
      <w:autoSpaceDN w:val="0"/>
      <w:ind w:left="340" w:hanging="340"/>
      <w:jc w:val="both"/>
    </w:pPr>
    <w:rPr>
      <w:rFonts w:ascii=".VnArial" w:hAnsi=".VnArial"/>
      <w:sz w:val="24"/>
      <w:szCs w:val="20"/>
    </w:rPr>
  </w:style>
  <w:style w:type="paragraph" w:customStyle="1" w:styleId="k2">
    <w:name w:val="k2"/>
    <w:basedOn w:val="k1"/>
    <w:next w:val="k1"/>
    <w:rsid w:val="00896894"/>
    <w:pPr>
      <w:spacing w:before="120"/>
      <w:ind w:left="680"/>
    </w:pPr>
  </w:style>
  <w:style w:type="paragraph" w:customStyle="1" w:styleId="k1m">
    <w:name w:val="k1m"/>
    <w:basedOn w:val="k1"/>
    <w:rsid w:val="00896894"/>
    <w:rPr>
      <w:color w:val="0000FF"/>
    </w:rPr>
  </w:style>
  <w:style w:type="paragraph" w:customStyle="1" w:styleId="k2m">
    <w:name w:val="k2m"/>
    <w:basedOn w:val="k2"/>
    <w:rsid w:val="00896894"/>
    <w:rPr>
      <w:color w:val="0000FF"/>
    </w:rPr>
  </w:style>
  <w:style w:type="paragraph" w:customStyle="1" w:styleId="1indent0">
    <w:name w:val="(1) indent"/>
    <w:basedOn w:val="10"/>
    <w:rsid w:val="00896894"/>
    <w:pPr>
      <w:overflowPunct/>
      <w:autoSpaceDE/>
      <w:autoSpaceDN/>
      <w:adjustRightInd/>
      <w:spacing w:before="120" w:line="300" w:lineRule="auto"/>
      <w:ind w:left="907" w:firstLine="0"/>
      <w:textAlignment w:val="auto"/>
    </w:pPr>
    <w:rPr>
      <w:rFonts w:ascii="Arial" w:hAnsi="Arial"/>
      <w:sz w:val="24"/>
      <w:szCs w:val="24"/>
    </w:rPr>
  </w:style>
  <w:style w:type="paragraph" w:customStyle="1" w:styleId="normal111indent">
    <w:name w:val="normal 1.1.1 indent"/>
    <w:basedOn w:val="Normal"/>
    <w:rsid w:val="00896894"/>
    <w:pPr>
      <w:spacing w:before="120"/>
      <w:ind w:left="851"/>
      <w:jc w:val="both"/>
    </w:pPr>
    <w:rPr>
      <w:rFonts w:ascii="Arial" w:hAnsi="Arial"/>
      <w:sz w:val="24"/>
      <w:szCs w:val="24"/>
    </w:rPr>
  </w:style>
  <w:style w:type="character" w:customStyle="1" w:styleId="texChar">
    <w:name w:val="tex Char"/>
    <w:basedOn w:val="1Char"/>
    <w:link w:val="tex"/>
    <w:rsid w:val="00896894"/>
    <w:rPr>
      <w:rFonts w:ascii="VNTime" w:eastAsia="Times New Roman" w:hAnsi="VNTime" w:cs="Times New Roman"/>
      <w:sz w:val="20"/>
      <w:szCs w:val="20"/>
      <w:lang w:val="en-US"/>
    </w:rPr>
  </w:style>
  <w:style w:type="paragraph" w:customStyle="1" w:styleId="normal13">
    <w:name w:val="normal 1"/>
    <w:basedOn w:val="Normal"/>
    <w:rsid w:val="00896894"/>
    <w:pPr>
      <w:overflowPunct w:val="0"/>
      <w:autoSpaceDE w:val="0"/>
      <w:autoSpaceDN w:val="0"/>
      <w:adjustRightInd w:val="0"/>
      <w:spacing w:before="120"/>
      <w:ind w:left="454" w:hanging="454"/>
      <w:jc w:val="both"/>
      <w:textAlignment w:val="baseline"/>
    </w:pPr>
    <w:rPr>
      <w:rFonts w:ascii="Arial" w:hAnsi="Arial"/>
      <w:kern w:val="28"/>
      <w:sz w:val="24"/>
      <w:szCs w:val="20"/>
    </w:rPr>
  </w:style>
  <w:style w:type="paragraph" w:customStyle="1" w:styleId="normal14">
    <w:name w:val="normal (1)"/>
    <w:basedOn w:val="normal13"/>
    <w:rsid w:val="00896894"/>
    <w:pPr>
      <w:ind w:left="908"/>
    </w:pPr>
  </w:style>
  <w:style w:type="paragraph" w:customStyle="1" w:styleId="TENQUYPHAMV">
    <w:name w:val="TEN QUY PHAM_V"/>
    <w:rsid w:val="00896894"/>
    <w:pPr>
      <w:spacing w:before="0" w:after="0"/>
      <w:ind w:firstLine="0"/>
      <w:jc w:val="center"/>
    </w:pPr>
    <w:rPr>
      <w:rFonts w:ascii="Arial" w:eastAsia="Times New Roman" w:hAnsi="Arial" w:cs="Arial"/>
      <w:b/>
      <w:bCs/>
      <w:sz w:val="32"/>
      <w:szCs w:val="32"/>
      <w:lang w:val="en-US"/>
    </w:rPr>
  </w:style>
  <w:style w:type="character" w:customStyle="1" w:styleId="ChapterCharChar">
    <w:name w:val="Chapter Char Char"/>
    <w:basedOn w:val="DefaultParagraphFont"/>
    <w:rsid w:val="00896894"/>
    <w:rPr>
      <w:rFonts w:ascii=".VnTime" w:hAnsi=".VnTime"/>
      <w:b/>
      <w:bCs/>
      <w:sz w:val="24"/>
    </w:rPr>
  </w:style>
  <w:style w:type="paragraph" w:customStyle="1" w:styleId="aindent">
    <w:name w:val="(a) indent"/>
    <w:basedOn w:val="a4"/>
    <w:autoRedefine/>
    <w:rsid w:val="00896894"/>
    <w:pPr>
      <w:overflowPunct/>
      <w:autoSpaceDE/>
      <w:autoSpaceDN/>
      <w:adjustRightInd/>
      <w:spacing w:before="120"/>
      <w:ind w:left="1361" w:firstLine="0"/>
      <w:textAlignment w:val="auto"/>
    </w:pPr>
    <w:rPr>
      <w:rFonts w:ascii="Arial" w:hAnsi="Arial" w:cs="Arial"/>
      <w:sz w:val="24"/>
      <w:szCs w:val="24"/>
    </w:rPr>
  </w:style>
  <w:style w:type="paragraph" w:customStyle="1" w:styleId="i3">
    <w:name w:val="(i)"/>
    <w:rsid w:val="00896894"/>
    <w:pPr>
      <w:spacing w:after="0"/>
      <w:ind w:left="1815" w:hanging="454"/>
      <w:jc w:val="both"/>
    </w:pPr>
    <w:rPr>
      <w:rFonts w:ascii="Arial" w:eastAsia="Times New Roman" w:hAnsi="Arial" w:cs="Arial"/>
      <w:sz w:val="24"/>
      <w:lang w:val="en-US"/>
    </w:rPr>
  </w:style>
  <w:style w:type="paragraph" w:customStyle="1" w:styleId="iindent">
    <w:name w:val="(i) indent"/>
    <w:basedOn w:val="i3"/>
    <w:autoRedefine/>
    <w:rsid w:val="00896894"/>
    <w:pPr>
      <w:ind w:left="1814" w:firstLine="0"/>
    </w:pPr>
  </w:style>
  <w:style w:type="paragraph" w:customStyle="1" w:styleId="ii">
    <w:name w:val="(i)(i)"/>
    <w:basedOn w:val="i3"/>
    <w:autoRedefine/>
    <w:rsid w:val="00896894"/>
    <w:pPr>
      <w:ind w:left="2268"/>
    </w:pPr>
  </w:style>
  <w:style w:type="paragraph" w:customStyle="1" w:styleId="bold">
    <w:name w:val="bold"/>
    <w:basedOn w:val="1"/>
    <w:rsid w:val="00896894"/>
    <w:pPr>
      <w:overflowPunct/>
      <w:autoSpaceDE/>
      <w:autoSpaceDN/>
      <w:adjustRightInd/>
      <w:spacing w:after="0" w:line="300" w:lineRule="auto"/>
      <w:ind w:firstLine="0"/>
      <w:textAlignment w:val="auto"/>
    </w:pPr>
    <w:rPr>
      <w:rFonts w:ascii="Arial" w:hAnsi="Arial"/>
      <w:bCs/>
      <w:spacing w:val="0"/>
      <w:sz w:val="24"/>
      <w:szCs w:val="24"/>
    </w:rPr>
  </w:style>
  <w:style w:type="paragraph" w:customStyle="1" w:styleId="content1">
    <w:name w:val="content1"/>
    <w:autoRedefine/>
    <w:rsid w:val="00896894"/>
    <w:pPr>
      <w:tabs>
        <w:tab w:val="left" w:leader="dot" w:pos="9639"/>
      </w:tabs>
      <w:spacing w:before="240"/>
      <w:ind w:left="1872" w:right="567" w:hanging="1418"/>
    </w:pPr>
    <w:rPr>
      <w:rFonts w:ascii="Arial" w:eastAsia="Times New Roman" w:hAnsi="Arial" w:cs="Arial"/>
      <w:b/>
      <w:bCs/>
      <w:sz w:val="24"/>
      <w:lang w:val="en-US"/>
    </w:rPr>
  </w:style>
  <w:style w:type="paragraph" w:customStyle="1" w:styleId="content11">
    <w:name w:val="content11"/>
    <w:basedOn w:val="Normal"/>
    <w:autoRedefine/>
    <w:rsid w:val="00896894"/>
    <w:pPr>
      <w:tabs>
        <w:tab w:val="left" w:leader="dot" w:pos="9639"/>
      </w:tabs>
      <w:spacing w:before="120"/>
      <w:ind w:left="1474" w:right="879" w:hanging="567"/>
    </w:pPr>
    <w:rPr>
      <w:rFonts w:ascii="Arial" w:hAnsi="Arial" w:cs="Arial"/>
      <w:sz w:val="24"/>
      <w:szCs w:val="24"/>
    </w:rPr>
  </w:style>
  <w:style w:type="paragraph" w:customStyle="1" w:styleId="Footer1">
    <w:name w:val="Footer1"/>
    <w:rsid w:val="00896894"/>
    <w:pPr>
      <w:spacing w:before="0" w:after="0"/>
      <w:ind w:firstLine="0"/>
      <w:jc w:val="center"/>
    </w:pPr>
    <w:rPr>
      <w:rFonts w:ascii="Arial" w:eastAsia="Times New Roman" w:hAnsi="Arial" w:cs="Arial"/>
      <w:sz w:val="24"/>
      <w:lang w:val="en-US"/>
    </w:rPr>
  </w:style>
  <w:style w:type="paragraph" w:customStyle="1" w:styleId="Footer2">
    <w:name w:val="Footer2"/>
    <w:rsid w:val="00896894"/>
    <w:pPr>
      <w:spacing w:before="0" w:after="0"/>
      <w:ind w:firstLine="0"/>
      <w:jc w:val="center"/>
    </w:pPr>
    <w:rPr>
      <w:rFonts w:ascii="Arial" w:eastAsia="Times New Roman" w:hAnsi="Arial" w:cs="Arial"/>
      <w:sz w:val="24"/>
      <w:lang w:val="en-US"/>
    </w:rPr>
  </w:style>
  <w:style w:type="paragraph" w:customStyle="1" w:styleId="gridtable">
    <w:name w:val="grid table"/>
    <w:basedOn w:val="Normal"/>
    <w:rsid w:val="00896894"/>
    <w:pPr>
      <w:spacing w:line="300" w:lineRule="exact"/>
      <w:ind w:left="709"/>
    </w:pPr>
    <w:rPr>
      <w:rFonts w:ascii="Arial" w:eastAsia="MS Mincho" w:hAnsi="Arial" w:cs="Arial"/>
      <w:sz w:val="20"/>
      <w:szCs w:val="20"/>
    </w:rPr>
  </w:style>
  <w:style w:type="paragraph" w:customStyle="1" w:styleId="Header1">
    <w:name w:val="Header1"/>
    <w:rsid w:val="00896894"/>
    <w:pPr>
      <w:spacing w:before="0" w:after="0"/>
      <w:ind w:firstLine="0"/>
    </w:pPr>
    <w:rPr>
      <w:rFonts w:ascii="Arial" w:eastAsia="Times New Roman" w:hAnsi="Arial" w:cs="Arial"/>
      <w:b/>
      <w:bCs/>
      <w:sz w:val="24"/>
      <w:lang w:val="en-US"/>
    </w:rPr>
  </w:style>
  <w:style w:type="paragraph" w:customStyle="1" w:styleId="Header2">
    <w:name w:val="Header2"/>
    <w:rsid w:val="00896894"/>
    <w:pPr>
      <w:spacing w:before="0" w:after="0"/>
      <w:ind w:firstLine="0"/>
    </w:pPr>
    <w:rPr>
      <w:rFonts w:ascii="Arial" w:eastAsia="Times New Roman" w:hAnsi="Arial" w:cs="Arial"/>
      <w:b/>
      <w:bCs/>
      <w:sz w:val="24"/>
      <w:lang w:val="en-US"/>
    </w:rPr>
  </w:style>
  <w:style w:type="paragraph" w:customStyle="1" w:styleId="normalleft00">
    <w:name w:val="normal left 0"/>
    <w:basedOn w:val="Normal"/>
    <w:rsid w:val="00896894"/>
    <w:pPr>
      <w:spacing w:before="120" w:line="300" w:lineRule="auto"/>
      <w:ind w:left="709"/>
    </w:pPr>
    <w:rPr>
      <w:rFonts w:ascii="Arial" w:hAnsi="Arial" w:cs="Arial"/>
      <w:spacing w:val="-4"/>
      <w:sz w:val="24"/>
      <w:szCs w:val="24"/>
    </w:rPr>
  </w:style>
  <w:style w:type="paragraph" w:customStyle="1" w:styleId="table1">
    <w:name w:val="table(1)"/>
    <w:basedOn w:val="table"/>
    <w:autoRedefine/>
    <w:rsid w:val="00896894"/>
    <w:pPr>
      <w:spacing w:before="0"/>
      <w:ind w:left="454" w:hanging="454"/>
    </w:pPr>
  </w:style>
  <w:style w:type="paragraph" w:customStyle="1" w:styleId="tableleft">
    <w:name w:val="table left"/>
    <w:basedOn w:val="table"/>
    <w:autoRedefine/>
    <w:rsid w:val="00896894"/>
    <w:pPr>
      <w:jc w:val="right"/>
    </w:pPr>
  </w:style>
  <w:style w:type="paragraph" w:customStyle="1" w:styleId="Tenphane">
    <w:name w:val="Ten phan_e"/>
    <w:rsid w:val="00896894"/>
    <w:pPr>
      <w:spacing w:after="0"/>
      <w:ind w:firstLine="0"/>
      <w:jc w:val="center"/>
    </w:pPr>
    <w:rPr>
      <w:rFonts w:ascii="Arial" w:eastAsia="Times New Roman" w:hAnsi="Arial" w:cs="Arial"/>
      <w:b/>
      <w:bCs/>
      <w:i/>
      <w:iCs/>
      <w:sz w:val="24"/>
      <w:lang w:val="en-US"/>
    </w:rPr>
  </w:style>
  <w:style w:type="paragraph" w:customStyle="1" w:styleId="Char1CharCharCharCharCharChar">
    <w:name w:val="Char1 Char Char Char Char Char Char"/>
    <w:basedOn w:val="Normal"/>
    <w:rsid w:val="00896894"/>
    <w:pPr>
      <w:spacing w:before="120" w:after="160" w:line="240" w:lineRule="exact"/>
      <w:ind w:firstLine="601"/>
      <w:jc w:val="both"/>
    </w:pPr>
    <w:rPr>
      <w:rFonts w:ascii="Verdana" w:hAnsi="Verdana"/>
      <w:sz w:val="20"/>
      <w:szCs w:val="20"/>
      <w:lang w:val="en-GB"/>
    </w:rPr>
  </w:style>
  <w:style w:type="paragraph" w:customStyle="1" w:styleId="tieudechinh0">
    <w:name w:val="tieudechinh"/>
    <w:basedOn w:val="Normal"/>
    <w:rsid w:val="00896894"/>
    <w:pPr>
      <w:spacing w:before="100" w:beforeAutospacing="1" w:after="100" w:afterAutospacing="1"/>
    </w:pPr>
    <w:rPr>
      <w:rFonts w:eastAsia="Calibri"/>
      <w:sz w:val="24"/>
      <w:szCs w:val="24"/>
    </w:rPr>
  </w:style>
  <w:style w:type="paragraph" w:customStyle="1" w:styleId="tieudephu0">
    <w:name w:val="tieudephu"/>
    <w:basedOn w:val="Normal"/>
    <w:rsid w:val="00896894"/>
    <w:pPr>
      <w:spacing w:before="100" w:beforeAutospacing="1" w:after="100" w:afterAutospacing="1"/>
    </w:pPr>
    <w:rPr>
      <w:rFonts w:eastAsia="Calibri"/>
      <w:sz w:val="24"/>
      <w:szCs w:val="24"/>
    </w:rPr>
  </w:style>
  <w:style w:type="character" w:customStyle="1" w:styleId="normalcharchar">
    <w:name w:val="normal____char__char"/>
    <w:basedOn w:val="DefaultParagraphFont"/>
    <w:rsid w:val="00896894"/>
    <w:rPr>
      <w:rFonts w:cs="Times New Roman"/>
    </w:rPr>
  </w:style>
  <w:style w:type="paragraph" w:customStyle="1" w:styleId="center0">
    <w:name w:val="center"/>
    <w:basedOn w:val="Normal"/>
    <w:rsid w:val="00896894"/>
    <w:pPr>
      <w:spacing w:before="100" w:beforeAutospacing="1" w:after="100" w:afterAutospacing="1"/>
    </w:pPr>
    <w:rPr>
      <w:sz w:val="24"/>
      <w:szCs w:val="24"/>
    </w:rPr>
  </w:style>
  <w:style w:type="paragraph" w:customStyle="1" w:styleId="s0">
    <w:name w:val="s0"/>
    <w:rsid w:val="00896894"/>
    <w:pPr>
      <w:widowControl w:val="0"/>
      <w:autoSpaceDE w:val="0"/>
      <w:autoSpaceDN w:val="0"/>
      <w:adjustRightInd w:val="0"/>
      <w:spacing w:before="0" w:after="0"/>
      <w:ind w:firstLine="0"/>
    </w:pPr>
    <w:rPr>
      <w:rFonts w:ascii="Batang" w:eastAsia="Batang" w:hAnsi="Batang" w:cs="Batang"/>
      <w:sz w:val="20"/>
      <w:szCs w:val="20"/>
      <w:lang w:val="en-US" w:eastAsia="ko-KR"/>
    </w:rPr>
  </w:style>
  <w:style w:type="paragraph" w:customStyle="1" w:styleId="heading2-p">
    <w:name w:val="heading2-p"/>
    <w:basedOn w:val="Normal"/>
    <w:rsid w:val="00896894"/>
    <w:pPr>
      <w:jc w:val="center"/>
    </w:pPr>
    <w:rPr>
      <w:sz w:val="20"/>
      <w:szCs w:val="20"/>
    </w:rPr>
  </w:style>
  <w:style w:type="paragraph" w:customStyle="1" w:styleId="CM43">
    <w:name w:val="CM43"/>
    <w:basedOn w:val="Default"/>
    <w:next w:val="Default"/>
    <w:rsid w:val="00896894"/>
    <w:pPr>
      <w:widowControl w:val="0"/>
    </w:pPr>
    <w:rPr>
      <w:rFonts w:ascii="Arial" w:hAnsi="Arial" w:cs="Arial"/>
      <w:color w:val="auto"/>
      <w:lang w:val="vi-VN" w:eastAsia="vi-VN"/>
    </w:rPr>
  </w:style>
  <w:style w:type="paragraph" w:customStyle="1" w:styleId="CharChar1CharCharCharChar">
    <w:name w:val="Char Char1 Char Char Char Char"/>
    <w:basedOn w:val="Normal"/>
    <w:semiHidden/>
    <w:rsid w:val="00896894"/>
    <w:pPr>
      <w:spacing w:after="160" w:line="240" w:lineRule="exact"/>
    </w:pPr>
    <w:rPr>
      <w:rFonts w:ascii="Arial" w:hAnsi="Arial"/>
      <w:sz w:val="22"/>
      <w:szCs w:val="22"/>
    </w:rPr>
  </w:style>
  <w:style w:type="character" w:customStyle="1" w:styleId="dangcohieuluc">
    <w:name w:val="dangcohieuluc"/>
    <w:basedOn w:val="DefaultParagraphFont"/>
    <w:rsid w:val="00896894"/>
  </w:style>
  <w:style w:type="paragraph" w:customStyle="1" w:styleId="QD2">
    <w:name w:val="QD2"/>
    <w:basedOn w:val="Normal"/>
    <w:rsid w:val="00896894"/>
    <w:pPr>
      <w:spacing w:before="240" w:after="120" w:line="300" w:lineRule="atLeast"/>
      <w:jc w:val="center"/>
    </w:pPr>
    <w:rPr>
      <w:rFonts w:ascii=".VnVogueH" w:hAnsi=".VnVogueH" w:cs="Angsana New"/>
      <w:sz w:val="26"/>
      <w:szCs w:val="20"/>
    </w:rPr>
  </w:style>
  <w:style w:type="paragraph" w:customStyle="1" w:styleId="tr-bang">
    <w:name w:val="tr-bang"/>
    <w:basedOn w:val="Normal"/>
    <w:rsid w:val="00896894"/>
    <w:pPr>
      <w:spacing w:line="300" w:lineRule="atLeast"/>
      <w:jc w:val="center"/>
    </w:pPr>
    <w:rPr>
      <w:rFonts w:ascii=".VnArial" w:hAnsi=".VnArial" w:cs="Angsana New"/>
      <w:sz w:val="19"/>
      <w:szCs w:val="20"/>
    </w:rPr>
  </w:style>
  <w:style w:type="paragraph" w:customStyle="1" w:styleId="C3">
    <w:name w:val="C"/>
    <w:basedOn w:val="Header"/>
    <w:rsid w:val="00896894"/>
    <w:pPr>
      <w:tabs>
        <w:tab w:val="clear" w:pos="4320"/>
        <w:tab w:val="clear" w:pos="8640"/>
      </w:tabs>
      <w:spacing w:before="80" w:after="80" w:line="300" w:lineRule="exact"/>
      <w:ind w:left="360"/>
      <w:jc w:val="both"/>
    </w:pPr>
    <w:rPr>
      <w:spacing w:val="-2"/>
      <w:sz w:val="26"/>
      <w:szCs w:val="20"/>
      <w:lang w:val="x-none" w:eastAsia="x-none"/>
    </w:rPr>
  </w:style>
  <w:style w:type="paragraph" w:customStyle="1" w:styleId="f">
    <w:name w:val="f"/>
    <w:basedOn w:val="C3"/>
    <w:rsid w:val="00896894"/>
    <w:rPr>
      <w:spacing w:val="-4"/>
    </w:rPr>
  </w:style>
  <w:style w:type="character" w:customStyle="1" w:styleId="LeftHeaderCharChar1">
    <w:name w:val="Left Header Char Char1"/>
    <w:locked/>
    <w:rsid w:val="00896894"/>
    <w:rPr>
      <w:rFonts w:ascii=".VnTime" w:hAnsi=".VnTime" w:cs=".VnTime"/>
      <w:sz w:val="28"/>
      <w:szCs w:val="28"/>
      <w:lang w:val="en-US" w:eastAsia="en-US" w:bidi="ar-SA"/>
    </w:rPr>
  </w:style>
  <w:style w:type="paragraph" w:customStyle="1" w:styleId="Char4">
    <w:name w:val="Char4"/>
    <w:basedOn w:val="Normal"/>
    <w:semiHidden/>
    <w:rsid w:val="00896894"/>
    <w:pPr>
      <w:spacing w:after="160" w:line="240" w:lineRule="exact"/>
    </w:pPr>
    <w:rPr>
      <w:rFonts w:ascii="Arial" w:hAnsi="Arial" w:cs="Arial"/>
      <w:sz w:val="22"/>
      <w:szCs w:val="22"/>
    </w:rPr>
  </w:style>
  <w:style w:type="paragraph" w:customStyle="1" w:styleId="1chinhtrang0">
    <w:name w:val="1chinhtrang"/>
    <w:basedOn w:val="Normal"/>
    <w:rsid w:val="00896894"/>
    <w:pPr>
      <w:spacing w:before="100" w:beforeAutospacing="1" w:after="100" w:afterAutospacing="1"/>
    </w:pPr>
    <w:rPr>
      <w:rFonts w:eastAsia="Batang"/>
      <w:sz w:val="24"/>
      <w:szCs w:val="24"/>
    </w:rPr>
  </w:style>
  <w:style w:type="character" w:customStyle="1" w:styleId="Style1Char">
    <w:name w:val="Style1 Char"/>
    <w:basedOn w:val="Heading2Char"/>
    <w:link w:val="Style1"/>
    <w:locked/>
    <w:rsid w:val="00896894"/>
    <w:rPr>
      <w:rFonts w:asciiTheme="majorHAnsi" w:eastAsia="Times New Roman" w:hAnsiTheme="majorHAnsi" w:cs="Times New Roman"/>
      <w:b/>
      <w:color w:val="2F5496" w:themeColor="accent1" w:themeShade="BF"/>
      <w:sz w:val="36"/>
      <w:szCs w:val="28"/>
      <w:lang w:val="en-US"/>
    </w:rPr>
  </w:style>
  <w:style w:type="paragraph" w:customStyle="1" w:styleId="CharChar1CharCharCharCharCharCharCharCharCharCharCharCharCharChar">
    <w:name w:val="Char Char1 Char Char Char Char Char Char Char Char Char Char Char Char Char Char"/>
    <w:basedOn w:val="Normal"/>
    <w:autoRedefine/>
    <w:rsid w:val="00896894"/>
    <w:pPr>
      <w:spacing w:after="120" w:line="240" w:lineRule="exact"/>
      <w:jc w:val="both"/>
    </w:pPr>
    <w:rPr>
      <w:rFonts w:eastAsia="Batang"/>
      <w:b/>
      <w:color w:val="800000"/>
      <w:sz w:val="24"/>
      <w:szCs w:val="24"/>
    </w:rPr>
  </w:style>
  <w:style w:type="paragraph" w:customStyle="1" w:styleId="Boday">
    <w:name w:val="Boday"/>
    <w:basedOn w:val="Normal"/>
    <w:qFormat/>
    <w:rsid w:val="00896894"/>
    <w:pPr>
      <w:spacing w:before="120" w:line="340" w:lineRule="exact"/>
      <w:ind w:firstLine="720"/>
      <w:jc w:val="both"/>
    </w:pPr>
    <w:rPr>
      <w:color w:val="000000"/>
    </w:rPr>
  </w:style>
  <w:style w:type="paragraph" w:customStyle="1" w:styleId="Muc12">
    <w:name w:val="Muc1"/>
    <w:basedOn w:val="Normal10"/>
    <w:qFormat/>
    <w:rsid w:val="00896894"/>
    <w:pPr>
      <w:spacing w:after="0" w:line="340" w:lineRule="exact"/>
      <w:ind w:left="0" w:firstLine="720"/>
    </w:pPr>
    <w:rPr>
      <w:b/>
      <w:bCs w:val="0"/>
      <w:color w:val="000000"/>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26" Type="http://schemas.openxmlformats.org/officeDocument/2006/relationships/header" Target="header12.xml"/><Relationship Id="rId21" Type="http://schemas.openxmlformats.org/officeDocument/2006/relationships/footer" Target="footer3.xml"/><Relationship Id="rId42" Type="http://schemas.openxmlformats.org/officeDocument/2006/relationships/header" Target="header22.xml"/><Relationship Id="rId47" Type="http://schemas.openxmlformats.org/officeDocument/2006/relationships/header" Target="header25.xml"/><Relationship Id="rId63" Type="http://schemas.openxmlformats.org/officeDocument/2006/relationships/header" Target="header35.xml"/><Relationship Id="rId68" Type="http://schemas.openxmlformats.org/officeDocument/2006/relationships/footer" Target="footer20.xml"/><Relationship Id="rId2" Type="http://schemas.openxmlformats.org/officeDocument/2006/relationships/styles" Target="styles.xml"/><Relationship Id="rId16" Type="http://schemas.openxmlformats.org/officeDocument/2006/relationships/oleObject" Target="embeddings/oleObject5.bin"/><Relationship Id="rId29" Type="http://schemas.openxmlformats.org/officeDocument/2006/relationships/header" Target="header13.xml"/><Relationship Id="rId11" Type="http://schemas.openxmlformats.org/officeDocument/2006/relationships/header" Target="header3.xml"/><Relationship Id="rId24" Type="http://schemas.openxmlformats.org/officeDocument/2006/relationships/header" Target="header10.xml"/><Relationship Id="rId32" Type="http://schemas.openxmlformats.org/officeDocument/2006/relationships/header" Target="header16.xml"/><Relationship Id="rId37" Type="http://schemas.openxmlformats.org/officeDocument/2006/relationships/footer" Target="footer9.xml"/><Relationship Id="rId40" Type="http://schemas.openxmlformats.org/officeDocument/2006/relationships/header" Target="header20.xml"/><Relationship Id="rId45" Type="http://schemas.openxmlformats.org/officeDocument/2006/relationships/header" Target="header23.xml"/><Relationship Id="rId53" Type="http://schemas.openxmlformats.org/officeDocument/2006/relationships/header" Target="header29.xml"/><Relationship Id="rId58" Type="http://schemas.openxmlformats.org/officeDocument/2006/relationships/header" Target="header32.xml"/><Relationship Id="rId66" Type="http://schemas.openxmlformats.org/officeDocument/2006/relationships/header" Target="header38.xml"/><Relationship Id="rId74" Type="http://schemas.openxmlformats.org/officeDocument/2006/relationships/footer" Target="footer22.xml"/><Relationship Id="rId5" Type="http://schemas.openxmlformats.org/officeDocument/2006/relationships/image" Target="media/image1.png"/><Relationship Id="rId61" Type="http://schemas.openxmlformats.org/officeDocument/2006/relationships/footer" Target="footer17.xml"/><Relationship Id="rId19" Type="http://schemas.openxmlformats.org/officeDocument/2006/relationships/header" Target="header7.xml"/><Relationship Id="rId14" Type="http://schemas.openxmlformats.org/officeDocument/2006/relationships/footer" Target="footer2.xml"/><Relationship Id="rId22" Type="http://schemas.openxmlformats.org/officeDocument/2006/relationships/footer" Target="footer4.xml"/><Relationship Id="rId27" Type="http://schemas.openxmlformats.org/officeDocument/2006/relationships/footer" Target="footer5.xml"/><Relationship Id="rId30" Type="http://schemas.openxmlformats.org/officeDocument/2006/relationships/header" Target="header14.xml"/><Relationship Id="rId35" Type="http://schemas.openxmlformats.org/officeDocument/2006/relationships/header" Target="header17.xml"/><Relationship Id="rId43" Type="http://schemas.openxmlformats.org/officeDocument/2006/relationships/footer" Target="footer11.xml"/><Relationship Id="rId48" Type="http://schemas.openxmlformats.org/officeDocument/2006/relationships/header" Target="header26.xml"/><Relationship Id="rId56" Type="http://schemas.openxmlformats.org/officeDocument/2006/relationships/footer" Target="footer16.xml"/><Relationship Id="rId64" Type="http://schemas.openxmlformats.org/officeDocument/2006/relationships/header" Target="header36.xml"/><Relationship Id="rId69" Type="http://schemas.openxmlformats.org/officeDocument/2006/relationships/header" Target="header39.xml"/><Relationship Id="rId8" Type="http://schemas.openxmlformats.org/officeDocument/2006/relationships/oleObject" Target="embeddings/oleObject3.bin"/><Relationship Id="rId51" Type="http://schemas.openxmlformats.org/officeDocument/2006/relationships/header" Target="header27.xml"/><Relationship Id="rId72" Type="http://schemas.openxmlformats.org/officeDocument/2006/relationships/header" Target="header42.xml"/><Relationship Id="rId3" Type="http://schemas.openxmlformats.org/officeDocument/2006/relationships/settings" Target="settings.xml"/><Relationship Id="rId12" Type="http://schemas.openxmlformats.org/officeDocument/2006/relationships/header" Target="header4.xml"/><Relationship Id="rId17" Type="http://schemas.openxmlformats.org/officeDocument/2006/relationships/header" Target="header5.xml"/><Relationship Id="rId25" Type="http://schemas.openxmlformats.org/officeDocument/2006/relationships/header" Target="header11.xml"/><Relationship Id="rId33" Type="http://schemas.openxmlformats.org/officeDocument/2006/relationships/footer" Target="footer7.xml"/><Relationship Id="rId38" Type="http://schemas.openxmlformats.org/officeDocument/2006/relationships/footer" Target="footer10.xml"/><Relationship Id="rId46" Type="http://schemas.openxmlformats.org/officeDocument/2006/relationships/header" Target="header24.xml"/><Relationship Id="rId59" Type="http://schemas.openxmlformats.org/officeDocument/2006/relationships/header" Target="header33.xml"/><Relationship Id="rId67" Type="http://schemas.openxmlformats.org/officeDocument/2006/relationships/footer" Target="footer19.xml"/><Relationship Id="rId20" Type="http://schemas.openxmlformats.org/officeDocument/2006/relationships/header" Target="header8.xml"/><Relationship Id="rId41" Type="http://schemas.openxmlformats.org/officeDocument/2006/relationships/header" Target="header21.xml"/><Relationship Id="rId54" Type="http://schemas.openxmlformats.org/officeDocument/2006/relationships/header" Target="header30.xml"/><Relationship Id="rId62" Type="http://schemas.openxmlformats.org/officeDocument/2006/relationships/footer" Target="footer18.xml"/><Relationship Id="rId70" Type="http://schemas.openxmlformats.org/officeDocument/2006/relationships/header" Target="header40.xml"/><Relationship Id="rId75"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oleObject" Target="embeddings/oleObject1.bin"/><Relationship Id="rId15" Type="http://schemas.openxmlformats.org/officeDocument/2006/relationships/oleObject" Target="embeddings/oleObject4.bin"/><Relationship Id="rId23" Type="http://schemas.openxmlformats.org/officeDocument/2006/relationships/header" Target="header9.xml"/><Relationship Id="rId28" Type="http://schemas.openxmlformats.org/officeDocument/2006/relationships/footer" Target="footer6.xml"/><Relationship Id="rId36" Type="http://schemas.openxmlformats.org/officeDocument/2006/relationships/header" Target="header18.xml"/><Relationship Id="rId49" Type="http://schemas.openxmlformats.org/officeDocument/2006/relationships/footer" Target="footer13.xml"/><Relationship Id="rId57" Type="http://schemas.openxmlformats.org/officeDocument/2006/relationships/header" Target="header31.xml"/><Relationship Id="rId10" Type="http://schemas.openxmlformats.org/officeDocument/2006/relationships/header" Target="header2.xml"/><Relationship Id="rId31" Type="http://schemas.openxmlformats.org/officeDocument/2006/relationships/header" Target="header15.xml"/><Relationship Id="rId44" Type="http://schemas.openxmlformats.org/officeDocument/2006/relationships/footer" Target="footer12.xml"/><Relationship Id="rId52" Type="http://schemas.openxmlformats.org/officeDocument/2006/relationships/header" Target="header28.xml"/><Relationship Id="rId60" Type="http://schemas.openxmlformats.org/officeDocument/2006/relationships/header" Target="header34.xml"/><Relationship Id="rId65" Type="http://schemas.openxmlformats.org/officeDocument/2006/relationships/header" Target="header37.xml"/><Relationship Id="rId73" Type="http://schemas.openxmlformats.org/officeDocument/2006/relationships/footer" Target="footer21.xml"/><Relationship Id="rId4" Type="http://schemas.openxmlformats.org/officeDocument/2006/relationships/webSettings" Target="webSettings.xml"/><Relationship Id="rId9" Type="http://schemas.openxmlformats.org/officeDocument/2006/relationships/header" Target="header1.xml"/><Relationship Id="rId13" Type="http://schemas.openxmlformats.org/officeDocument/2006/relationships/footer" Target="footer1.xml"/><Relationship Id="rId18" Type="http://schemas.openxmlformats.org/officeDocument/2006/relationships/header" Target="header6.xml"/><Relationship Id="rId39" Type="http://schemas.openxmlformats.org/officeDocument/2006/relationships/header" Target="header19.xml"/><Relationship Id="rId34" Type="http://schemas.openxmlformats.org/officeDocument/2006/relationships/footer" Target="footer8.xml"/><Relationship Id="rId50" Type="http://schemas.openxmlformats.org/officeDocument/2006/relationships/footer" Target="footer14.xml"/><Relationship Id="rId55" Type="http://schemas.openxmlformats.org/officeDocument/2006/relationships/footer" Target="footer15.xml"/><Relationship Id="rId76" Type="http://schemas.openxmlformats.org/officeDocument/2006/relationships/theme" Target="theme/theme1.xml"/><Relationship Id="rId7" Type="http://schemas.openxmlformats.org/officeDocument/2006/relationships/oleObject" Target="embeddings/oleObject2.bin"/><Relationship Id="rId71" Type="http://schemas.openxmlformats.org/officeDocument/2006/relationships/header" Target="header4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153</Pages>
  <Words>29681</Words>
  <Characters>169187</Characters>
  <Application>Microsoft Office Word</Application>
  <DocSecurity>0</DocSecurity>
  <Lines>1409</Lines>
  <Paragraphs>396</Paragraphs>
  <ScaleCrop>false</ScaleCrop>
  <Company/>
  <LinksUpToDate>false</LinksUpToDate>
  <CharactersWithSpaces>198472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2024-12-03T19:25:00Z</dcterms:created>
  <dcterms:modified xsi:type="dcterms:W3CDTF">2024-12-03T19:25:00Z</dcterms:modified>
</cp:coreProperties>
</file>